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0A03E" w14:textId="3606CA3F" w:rsidR="00B56088" w:rsidRPr="00CD265C" w:rsidRDefault="00B56088" w:rsidP="00791EB7">
      <w:pPr>
        <w:spacing w:after="0" w:line="240" w:lineRule="auto"/>
        <w:outlineLvl w:val="0"/>
        <w:rPr>
          <w:rFonts w:ascii="Times New Roman" w:eastAsia="Times New Roman" w:hAnsi="Times New Roman" w:cs="Times New Roman"/>
          <w:b/>
          <w:bCs/>
          <w:kern w:val="36"/>
          <w:sz w:val="24"/>
          <w:szCs w:val="24"/>
          <w:lang w:val="ru-RU"/>
        </w:rPr>
      </w:pPr>
    </w:p>
    <w:p w14:paraId="77993886" w14:textId="77777777" w:rsidR="005E6765" w:rsidRDefault="000F4E46" w:rsidP="0025338B">
      <w:pPr>
        <w:spacing w:after="0" w:line="240" w:lineRule="auto"/>
        <w:jc w:val="center"/>
        <w:outlineLvl w:val="0"/>
        <w:rPr>
          <w:rFonts w:ascii="Times New Roman" w:eastAsia="Times New Roman" w:hAnsi="Times New Roman" w:cs="Times New Roman"/>
          <w:bCs/>
          <w:kern w:val="36"/>
          <w:sz w:val="24"/>
          <w:szCs w:val="24"/>
          <w:lang w:val="ru-RU"/>
        </w:rPr>
      </w:pPr>
      <w:r w:rsidRPr="005E6765">
        <w:rPr>
          <w:rFonts w:ascii="Times New Roman" w:eastAsia="Times New Roman" w:hAnsi="Times New Roman" w:cs="Times New Roman"/>
          <w:bCs/>
          <w:kern w:val="36"/>
          <w:sz w:val="24"/>
          <w:szCs w:val="24"/>
          <w:lang w:val="ru-RU"/>
        </w:rPr>
        <w:t>ПРЕДЛОГ</w:t>
      </w:r>
      <w:r w:rsidR="0025338B" w:rsidRPr="005E6765">
        <w:rPr>
          <w:rFonts w:ascii="Times New Roman" w:eastAsia="Times New Roman" w:hAnsi="Times New Roman" w:cs="Times New Roman"/>
          <w:bCs/>
          <w:kern w:val="36"/>
          <w:sz w:val="24"/>
          <w:szCs w:val="24"/>
          <w:lang w:val="ru-RU"/>
        </w:rPr>
        <w:t xml:space="preserve"> ЗАКОНА </w:t>
      </w:r>
    </w:p>
    <w:p w14:paraId="3798C760" w14:textId="5BA8D8FD" w:rsidR="0025338B" w:rsidRPr="005E6765" w:rsidRDefault="0025338B" w:rsidP="0025338B">
      <w:pPr>
        <w:spacing w:after="0" w:line="240" w:lineRule="auto"/>
        <w:jc w:val="center"/>
        <w:outlineLvl w:val="0"/>
        <w:rPr>
          <w:rFonts w:ascii="Times New Roman" w:eastAsia="Times New Roman" w:hAnsi="Times New Roman" w:cs="Times New Roman"/>
          <w:bCs/>
          <w:kern w:val="36"/>
          <w:sz w:val="24"/>
          <w:szCs w:val="24"/>
          <w:lang w:val="ru-RU"/>
        </w:rPr>
      </w:pPr>
      <w:r w:rsidRPr="005E6765">
        <w:rPr>
          <w:rFonts w:ascii="Times New Roman" w:eastAsia="Times New Roman" w:hAnsi="Times New Roman" w:cs="Times New Roman"/>
          <w:bCs/>
          <w:kern w:val="36"/>
          <w:sz w:val="24"/>
          <w:szCs w:val="24"/>
          <w:lang w:val="ru-RU"/>
        </w:rPr>
        <w:t>О ЗАШТИТИ ВАЗДУХА</w:t>
      </w:r>
    </w:p>
    <w:p w14:paraId="680E1D95" w14:textId="752148BA" w:rsidR="0025338B" w:rsidRPr="005E6765" w:rsidRDefault="0025338B" w:rsidP="00791EB7">
      <w:pPr>
        <w:shd w:val="clear" w:color="auto" w:fill="FFFFFF"/>
        <w:spacing w:after="0" w:line="240" w:lineRule="auto"/>
        <w:rPr>
          <w:rFonts w:ascii="Times New Roman" w:eastAsia="Times New Roman" w:hAnsi="Times New Roman" w:cs="Times New Roman"/>
          <w:sz w:val="24"/>
          <w:szCs w:val="24"/>
          <w:lang w:val="ru-RU"/>
        </w:rPr>
      </w:pPr>
    </w:p>
    <w:p w14:paraId="0091DBD6" w14:textId="79F67216" w:rsidR="0025338B" w:rsidRPr="005E6765" w:rsidRDefault="0025338B" w:rsidP="0025338B">
      <w:pPr>
        <w:shd w:val="clear" w:color="auto" w:fill="FFFFFF"/>
        <w:spacing w:after="0" w:line="240" w:lineRule="auto"/>
        <w:jc w:val="center"/>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rPr>
        <w:t>I</w:t>
      </w:r>
      <w:r w:rsidR="00E274A2"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ОСНОВНЕ ОДРЕДБЕ</w:t>
      </w:r>
    </w:p>
    <w:p w14:paraId="76AB5A22" w14:textId="77777777" w:rsidR="0025338B" w:rsidRPr="005E6765" w:rsidRDefault="0025338B" w:rsidP="0025338B">
      <w:pPr>
        <w:shd w:val="clear" w:color="auto" w:fill="FFFFFF"/>
        <w:spacing w:after="0" w:line="240" w:lineRule="auto"/>
        <w:jc w:val="center"/>
        <w:rPr>
          <w:rFonts w:ascii="Times New Roman" w:eastAsia="Times New Roman" w:hAnsi="Times New Roman" w:cs="Times New Roman"/>
          <w:sz w:val="24"/>
          <w:szCs w:val="24"/>
          <w:lang w:val="ru-RU"/>
        </w:rPr>
      </w:pPr>
    </w:p>
    <w:p w14:paraId="26ADCFCD"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0" w:name="str_2"/>
      <w:bookmarkEnd w:id="0"/>
      <w:r w:rsidRPr="005E6765">
        <w:rPr>
          <w:rFonts w:ascii="Times New Roman" w:eastAsia="Times New Roman" w:hAnsi="Times New Roman" w:cs="Times New Roman"/>
          <w:bCs/>
          <w:iCs/>
          <w:sz w:val="24"/>
          <w:szCs w:val="24"/>
          <w:lang w:val="ru-RU"/>
        </w:rPr>
        <w:t>Предмет уређивања</w:t>
      </w:r>
    </w:p>
    <w:p w14:paraId="7509BDD1" w14:textId="47A57621" w:rsidR="0025338B" w:rsidRPr="005E6765"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 w:name="clan_1"/>
      <w:bookmarkEnd w:id="1"/>
      <w:r w:rsidRPr="005E6765">
        <w:rPr>
          <w:rFonts w:ascii="Times New Roman" w:eastAsia="Times New Roman" w:hAnsi="Times New Roman" w:cs="Times New Roman"/>
          <w:bCs/>
          <w:sz w:val="24"/>
          <w:szCs w:val="24"/>
          <w:lang w:val="ru-RU"/>
        </w:rPr>
        <w:t>Члан 1</w:t>
      </w:r>
      <w:r w:rsidR="00E274A2" w:rsidRPr="005E6765">
        <w:rPr>
          <w:rFonts w:ascii="Times New Roman" w:eastAsia="Times New Roman" w:hAnsi="Times New Roman" w:cs="Times New Roman"/>
          <w:bCs/>
          <w:sz w:val="24"/>
          <w:szCs w:val="24"/>
          <w:lang w:val="ru-RU"/>
        </w:rPr>
        <w:t>.</w:t>
      </w:r>
    </w:p>
    <w:p w14:paraId="11C3ECAC" w14:textId="77777777" w:rsidR="0025338B" w:rsidRPr="005E6765" w:rsidRDefault="0025338B" w:rsidP="0030609C">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Овим законом уређује се управљање квалитетом ваздуха и одређују мере, начин организовања и контрола спровођења заштите и побољшања квалитета ваздуха као природне вредности од општег интереса која ужива посебну заштиту.</w:t>
      </w:r>
    </w:p>
    <w:p w14:paraId="780D536E" w14:textId="001F8B22" w:rsidR="00B25F49" w:rsidRPr="00791EB7" w:rsidRDefault="0025338B" w:rsidP="00791EB7">
      <w:pPr>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Одредбе овог закона не примењују се на загађења проузрокована радиоактивним материјама и индустријским удесима.</w:t>
      </w:r>
    </w:p>
    <w:p w14:paraId="58AB01A0"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Циљеви</w:t>
      </w:r>
    </w:p>
    <w:p w14:paraId="336A47E5" w14:textId="64BC7E93" w:rsidR="0025338B" w:rsidRPr="005E6765"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2" w:name="clan_2*"/>
      <w:bookmarkEnd w:id="2"/>
      <w:r w:rsidRPr="005E6765">
        <w:rPr>
          <w:rFonts w:ascii="Times New Roman" w:eastAsia="Times New Roman" w:hAnsi="Times New Roman" w:cs="Times New Roman"/>
          <w:bCs/>
          <w:sz w:val="24"/>
          <w:szCs w:val="24"/>
          <w:lang w:val="ru-RU"/>
        </w:rPr>
        <w:t>Члан 2</w:t>
      </w:r>
      <w:r w:rsidR="005E6765">
        <w:rPr>
          <w:rFonts w:ascii="Times New Roman" w:eastAsia="Times New Roman" w:hAnsi="Times New Roman" w:cs="Times New Roman"/>
          <w:bCs/>
          <w:sz w:val="24"/>
          <w:szCs w:val="24"/>
          <w:lang w:val="sr-Latn-RS"/>
        </w:rPr>
        <w:t>.</w:t>
      </w:r>
    </w:p>
    <w:p w14:paraId="0F54DDD5" w14:textId="77777777" w:rsidR="0025338B" w:rsidRPr="005E6765" w:rsidRDefault="0025338B" w:rsidP="005E676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Заштита ваздуха остварује се:</w:t>
      </w:r>
    </w:p>
    <w:p w14:paraId="45CEEC5A" w14:textId="77777777" w:rsidR="0025338B" w:rsidRPr="005E6765" w:rsidRDefault="0025338B" w:rsidP="00A972ED">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 дефинисањем и утврђивањем захтева квалитета ваздуха како би се спречило или умањило штетно дејство на људско здравље и/или животну средину;</w:t>
      </w:r>
    </w:p>
    <w:p w14:paraId="2E4E0679" w14:textId="77777777" w:rsidR="0025338B" w:rsidRPr="005E6765" w:rsidRDefault="0025338B" w:rsidP="00A972ED">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успостављањем, одржавањем и </w:t>
      </w:r>
      <w:r w:rsidR="001E647E" w:rsidRPr="005E6765">
        <w:rPr>
          <w:rFonts w:ascii="Times New Roman" w:eastAsia="Times New Roman" w:hAnsi="Times New Roman" w:cs="Times New Roman"/>
          <w:sz w:val="24"/>
          <w:szCs w:val="24"/>
          <w:lang w:val="ru-RU"/>
        </w:rPr>
        <w:t>побољшањем</w:t>
      </w:r>
      <w:r w:rsidRPr="005E6765">
        <w:rPr>
          <w:rFonts w:ascii="Times New Roman" w:eastAsia="Times New Roman" w:hAnsi="Times New Roman" w:cs="Times New Roman"/>
          <w:sz w:val="24"/>
          <w:szCs w:val="24"/>
          <w:lang w:val="ru-RU"/>
        </w:rPr>
        <w:t xml:space="preserve"> јединственог система управљања квалитетом ваздуха на територији Републике Србије;</w:t>
      </w:r>
    </w:p>
    <w:p w14:paraId="025B1844" w14:textId="5200C05A" w:rsidR="0025338B" w:rsidRPr="005E6765" w:rsidRDefault="0025338B" w:rsidP="00145B78">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очувањем и побољшањем квалитета ваздуха кроз утврђивање и остваривање мера </w:t>
      </w:r>
      <w:r w:rsidR="005D27D0" w:rsidRPr="005E6765">
        <w:rPr>
          <w:rFonts w:ascii="Times New Roman" w:eastAsia="Times New Roman" w:hAnsi="Times New Roman" w:cs="Times New Roman"/>
          <w:sz w:val="24"/>
          <w:szCs w:val="24"/>
          <w:lang w:val="ru-RU"/>
        </w:rPr>
        <w:t>заштите</w:t>
      </w:r>
      <w:r w:rsidR="00253C6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како би се спречиле или смањиле штетне последице по здравље људи и/или животну средину;</w:t>
      </w:r>
    </w:p>
    <w:p w14:paraId="7BBEA70A" w14:textId="77777777" w:rsidR="0025338B" w:rsidRPr="005E6765" w:rsidRDefault="0025338B" w:rsidP="00145B78">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4) избегавањем, спречавањем и смањењем коришћења и </w:t>
      </w:r>
      <w:bookmarkStart w:id="3" w:name="_Hlk178776076"/>
      <w:r w:rsidRPr="005E6765">
        <w:rPr>
          <w:rFonts w:ascii="Times New Roman" w:eastAsia="Times New Roman" w:hAnsi="Times New Roman" w:cs="Times New Roman"/>
          <w:sz w:val="24"/>
          <w:szCs w:val="24"/>
          <w:lang w:val="ru-RU"/>
        </w:rPr>
        <w:t>емисије супстанци које оштећују озонски омотач;</w:t>
      </w:r>
    </w:p>
    <w:p w14:paraId="5C1B2FA2" w14:textId="77777777" w:rsidR="0025338B" w:rsidRPr="005E6765" w:rsidRDefault="0025338B" w:rsidP="00145B78">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5) избегавањем, спречавањем и смањењем коришћења и емисије флуорованих гасова са ефектом стаклене баште;</w:t>
      </w:r>
    </w:p>
    <w:bookmarkEnd w:id="3"/>
    <w:p w14:paraId="19FF3425" w14:textId="77777777" w:rsidR="0025338B" w:rsidRPr="005E6765" w:rsidRDefault="0025338B" w:rsidP="00145B78">
      <w:pPr>
        <w:shd w:val="clear" w:color="auto" w:fill="FFFFFF"/>
        <w:spacing w:after="150" w:line="240" w:lineRule="auto"/>
        <w:ind w:left="284" w:hanging="284"/>
        <w:jc w:val="both"/>
        <w:rPr>
          <w:rFonts w:ascii="Times New Roman" w:hAnsi="Times New Roman" w:cs="Times New Roman"/>
          <w:sz w:val="24"/>
          <w:szCs w:val="24"/>
          <w:lang w:val="ru-RU"/>
        </w:rPr>
      </w:pPr>
      <w:r w:rsidRPr="005E6765">
        <w:rPr>
          <w:rFonts w:ascii="Times New Roman" w:eastAsia="Times New Roman" w:hAnsi="Times New Roman" w:cs="Times New Roman"/>
          <w:sz w:val="24"/>
          <w:szCs w:val="24"/>
          <w:lang w:val="ru-RU"/>
        </w:rPr>
        <w:t>6) праћењем, прибављањем и процењивањем одговарајућих података о квалитету ваздуха на основу мерења и стандардизованих метода;</w:t>
      </w:r>
      <w:r w:rsidRPr="005E6765">
        <w:rPr>
          <w:rFonts w:ascii="Times New Roman" w:hAnsi="Times New Roman" w:cs="Times New Roman"/>
          <w:sz w:val="24"/>
          <w:szCs w:val="24"/>
          <w:lang w:val="ru-RU"/>
        </w:rPr>
        <w:t xml:space="preserve"> </w:t>
      </w:r>
    </w:p>
    <w:p w14:paraId="6E801E32" w14:textId="77777777" w:rsidR="0025338B" w:rsidRPr="005E6765" w:rsidRDefault="0025338B" w:rsidP="0025338B">
      <w:pPr>
        <w:shd w:val="clear" w:color="auto" w:fill="FFFFFF"/>
        <w:spacing w:after="150" w:line="240" w:lineRule="auto"/>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7) обезбеђивањем доступности информација о квалитету ваздуха;</w:t>
      </w:r>
    </w:p>
    <w:p w14:paraId="44134B31" w14:textId="77777777" w:rsidR="0025338B" w:rsidRPr="005E6765" w:rsidRDefault="0025338B" w:rsidP="0025338B">
      <w:pPr>
        <w:shd w:val="clear" w:color="auto" w:fill="FFFFFF"/>
        <w:spacing w:after="150" w:line="240" w:lineRule="auto"/>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8) извршавањем обавеза у складу са потврђеним међународним уговорима;</w:t>
      </w:r>
    </w:p>
    <w:p w14:paraId="3751EED5" w14:textId="3246A87C" w:rsidR="0025338B" w:rsidRPr="005E6765" w:rsidRDefault="0025338B" w:rsidP="00B25F49">
      <w:pPr>
        <w:ind w:left="284" w:hanging="284"/>
        <w:jc w:val="both"/>
        <w:rPr>
          <w:rFonts w:ascii="Times New Roman" w:hAnsi="Times New Roman" w:cs="Times New Roman"/>
          <w:sz w:val="24"/>
          <w:szCs w:val="24"/>
          <w:lang w:val="ru-RU"/>
        </w:rPr>
      </w:pPr>
      <w:r w:rsidRPr="005E6765">
        <w:rPr>
          <w:rFonts w:ascii="Times New Roman" w:eastAsia="Times New Roman" w:hAnsi="Times New Roman" w:cs="Times New Roman"/>
          <w:sz w:val="24"/>
          <w:szCs w:val="24"/>
          <w:lang w:val="ru-RU"/>
        </w:rPr>
        <w:t>9) међународном сарадњом у области заштите и побољшања квалитета ваздуха и осигурањем доступности тих информација јавности.</w:t>
      </w:r>
    </w:p>
    <w:p w14:paraId="0FDD39D6" w14:textId="77777777" w:rsidR="00791EB7" w:rsidRDefault="00791EB7"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4" w:name="str_4"/>
      <w:bookmarkEnd w:id="4"/>
    </w:p>
    <w:p w14:paraId="3E19C13D" w14:textId="77777777" w:rsidR="00791EB7" w:rsidRDefault="00791EB7"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p>
    <w:p w14:paraId="30B32E68" w14:textId="18B9F8AD" w:rsidR="00791EB7" w:rsidRPr="005E6765" w:rsidRDefault="0025338B" w:rsidP="00791EB7">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lastRenderedPageBreak/>
        <w:t>Значење израза</w:t>
      </w:r>
    </w:p>
    <w:p w14:paraId="1F02351C" w14:textId="03371C61" w:rsidR="0025338B" w:rsidRPr="005E6765"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5" w:name="clan_3*"/>
      <w:bookmarkEnd w:id="5"/>
      <w:r w:rsidRPr="005E6765">
        <w:rPr>
          <w:rFonts w:ascii="Times New Roman" w:eastAsia="Times New Roman" w:hAnsi="Times New Roman" w:cs="Times New Roman"/>
          <w:bCs/>
          <w:sz w:val="24"/>
          <w:szCs w:val="24"/>
          <w:lang w:val="ru-RU"/>
        </w:rPr>
        <w:t>Члан 3</w:t>
      </w:r>
      <w:r w:rsidR="005E6765">
        <w:rPr>
          <w:rFonts w:ascii="Times New Roman" w:eastAsia="Times New Roman" w:hAnsi="Times New Roman" w:cs="Times New Roman"/>
          <w:bCs/>
          <w:sz w:val="24"/>
          <w:szCs w:val="24"/>
          <w:lang w:val="sr-Latn-RS"/>
        </w:rPr>
        <w:t>.</w:t>
      </w:r>
    </w:p>
    <w:p w14:paraId="32BC4465" w14:textId="77777777" w:rsidR="0025338B" w:rsidRPr="00CD265C" w:rsidRDefault="0025338B" w:rsidP="005E6765">
      <w:pPr>
        <w:shd w:val="clear" w:color="auto" w:fill="FFFFFF"/>
        <w:spacing w:after="150" w:line="240" w:lineRule="auto"/>
        <w:ind w:firstLine="450"/>
        <w:jc w:val="both"/>
        <w:rPr>
          <w:rFonts w:ascii="Times New Roman" w:eastAsia="Times New Roman" w:hAnsi="Times New Roman" w:cs="Times New Roman"/>
          <w:sz w:val="24"/>
          <w:szCs w:val="24"/>
          <w:lang w:val="ru-RU"/>
        </w:rPr>
      </w:pPr>
      <w:r w:rsidRPr="00CD265C">
        <w:rPr>
          <w:rFonts w:ascii="Times New Roman" w:eastAsia="Times New Roman" w:hAnsi="Times New Roman" w:cs="Times New Roman"/>
          <w:sz w:val="24"/>
          <w:szCs w:val="24"/>
          <w:lang w:val="ru-RU"/>
        </w:rPr>
        <w:t>Поједини изрази употребљени у овом закону имају следеће значење:</w:t>
      </w:r>
    </w:p>
    <w:p w14:paraId="7B98ACA1" w14:textId="77777777" w:rsidR="0025338B" w:rsidRPr="0030609C" w:rsidRDefault="0025338B" w:rsidP="000E510D">
      <w:pPr>
        <w:pStyle w:val="ListParagraph"/>
        <w:numPr>
          <w:ilvl w:val="1"/>
          <w:numId w:val="5"/>
        </w:numPr>
        <w:autoSpaceDE w:val="0"/>
        <w:autoSpaceDN w:val="0"/>
        <w:adjustRightInd w:val="0"/>
        <w:spacing w:after="0" w:line="240" w:lineRule="auto"/>
        <w:ind w:left="450" w:hanging="450"/>
        <w:jc w:val="both"/>
        <w:rPr>
          <w:rFonts w:ascii="Times New Roman" w:eastAsia="Calibri" w:hAnsi="Times New Roman" w:cs="Times New Roman"/>
          <w:sz w:val="24"/>
          <w:szCs w:val="24"/>
          <w:lang w:val="ru-RU"/>
        </w:rPr>
      </w:pPr>
      <w:r w:rsidRPr="0030609C">
        <w:rPr>
          <w:rFonts w:ascii="Times New Roman" w:eastAsia="Calibri" w:hAnsi="Times New Roman" w:cs="Times New Roman"/>
          <w:i/>
          <w:iCs/>
          <w:sz w:val="24"/>
          <w:szCs w:val="24"/>
          <w:lang w:val="ru-RU"/>
        </w:rPr>
        <w:t xml:space="preserve">агломерација </w:t>
      </w:r>
      <w:r w:rsidRPr="0030609C">
        <w:rPr>
          <w:rFonts w:ascii="Times New Roman" w:eastAsia="Calibri" w:hAnsi="Times New Roman" w:cs="Times New Roman"/>
          <w:sz w:val="24"/>
          <w:szCs w:val="24"/>
          <w:lang w:val="ru-RU"/>
        </w:rPr>
        <w:t>представља зону са више од 250.000 становника, или зону у којој живи 250.000 или мање становника уколико је густина насељености већа од просечне у Републици Србији или постоји повећана потреба за оцењивање и управљање квалитетом ваздуха;</w:t>
      </w:r>
    </w:p>
    <w:p w14:paraId="2B23A9CE" w14:textId="77777777" w:rsidR="0025338B" w:rsidRPr="0030609C" w:rsidRDefault="0025338B" w:rsidP="000E510D">
      <w:pPr>
        <w:pStyle w:val="ListParagraph"/>
        <w:numPr>
          <w:ilvl w:val="1"/>
          <w:numId w:val="5"/>
        </w:numPr>
        <w:autoSpaceDE w:val="0"/>
        <w:autoSpaceDN w:val="0"/>
        <w:adjustRightInd w:val="0"/>
        <w:spacing w:after="0" w:line="240" w:lineRule="auto"/>
        <w:ind w:left="450" w:hanging="450"/>
        <w:jc w:val="both"/>
        <w:rPr>
          <w:rFonts w:ascii="Times New Roman" w:eastAsia="Calibri" w:hAnsi="Times New Roman" w:cs="Times New Roman"/>
          <w:sz w:val="24"/>
          <w:szCs w:val="24"/>
          <w:lang w:val="ru-RU"/>
        </w:rPr>
      </w:pPr>
      <w:r w:rsidRPr="0030609C">
        <w:rPr>
          <w:rStyle w:val="cf01"/>
          <w:rFonts w:ascii="Times New Roman" w:hAnsi="Times New Roman" w:cs="Times New Roman"/>
          <w:i/>
          <w:iCs/>
          <w:sz w:val="24"/>
          <w:szCs w:val="24"/>
          <w:lang w:val="ru-RU"/>
        </w:rPr>
        <w:t>ваздух</w:t>
      </w:r>
      <w:r w:rsidRPr="00CD265C">
        <w:rPr>
          <w:rStyle w:val="cf11"/>
          <w:rFonts w:ascii="Times New Roman" w:hAnsi="Times New Roman" w:cs="Times New Roman"/>
          <w:sz w:val="24"/>
          <w:szCs w:val="24"/>
          <w:lang w:val="ru-RU"/>
        </w:rPr>
        <w:t xml:space="preserve"> јесте ваздух на отвореном у тропосфери, изузимајући ваздух радне средине на ко</w:t>
      </w:r>
      <w:r w:rsidRPr="00CD265C">
        <w:rPr>
          <w:rStyle w:val="cf21"/>
          <w:rFonts w:ascii="Times New Roman" w:hAnsi="Times New Roman" w:cs="Times New Roman"/>
          <w:sz w:val="24"/>
          <w:szCs w:val="24"/>
          <w:lang w:val="ru-RU"/>
        </w:rPr>
        <w:t>ји</w:t>
      </w:r>
      <w:r w:rsidRPr="00CD265C">
        <w:rPr>
          <w:rStyle w:val="cf3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се</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примењују</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посебни</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прописи</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везани</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за</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безбедност</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и</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здравље</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на</w:t>
      </w:r>
      <w:r w:rsidRPr="00CD265C">
        <w:rPr>
          <w:rStyle w:val="cf4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раду</w:t>
      </w:r>
      <w:r w:rsidRPr="00CD265C">
        <w:rPr>
          <w:rStyle w:val="cf3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и</w:t>
      </w:r>
      <w:r w:rsidRPr="00CD265C">
        <w:rPr>
          <w:rStyle w:val="cf3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којима</w:t>
      </w:r>
      <w:r w:rsidRPr="00CD265C">
        <w:rPr>
          <w:rStyle w:val="cf3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јавност</w:t>
      </w:r>
      <w:r w:rsidRPr="00CD265C">
        <w:rPr>
          <w:rStyle w:val="cf3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нема</w:t>
      </w:r>
      <w:r w:rsidRPr="00CD265C">
        <w:rPr>
          <w:rStyle w:val="cf3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редован</w:t>
      </w:r>
      <w:r w:rsidRPr="00CD265C">
        <w:rPr>
          <w:rStyle w:val="cf31"/>
          <w:rFonts w:ascii="Times New Roman" w:hAnsi="Times New Roman" w:cs="Times New Roman"/>
          <w:color w:val="auto"/>
          <w:sz w:val="24"/>
          <w:szCs w:val="24"/>
          <w:lang w:val="ru-RU"/>
        </w:rPr>
        <w:t xml:space="preserve"> </w:t>
      </w:r>
      <w:r w:rsidRPr="00CD265C">
        <w:rPr>
          <w:rStyle w:val="cf21"/>
          <w:rFonts w:ascii="Times New Roman" w:hAnsi="Times New Roman" w:cs="Times New Roman"/>
          <w:sz w:val="24"/>
          <w:szCs w:val="24"/>
          <w:lang w:val="ru-RU"/>
        </w:rPr>
        <w:t>приступ</w:t>
      </w:r>
      <w:r w:rsidRPr="0030609C">
        <w:rPr>
          <w:rFonts w:ascii="Times New Roman" w:eastAsia="Times New Roman" w:hAnsi="Times New Roman" w:cs="Times New Roman"/>
          <w:sz w:val="24"/>
          <w:szCs w:val="24"/>
          <w:lang w:val="ru-RU"/>
        </w:rPr>
        <w:t>;</w:t>
      </w:r>
    </w:p>
    <w:p w14:paraId="12360D7E" w14:textId="77777777" w:rsidR="0025338B" w:rsidRPr="0030609C" w:rsidRDefault="0025338B" w:rsidP="000E510D">
      <w:pPr>
        <w:pStyle w:val="ListParagraph"/>
        <w:numPr>
          <w:ilvl w:val="1"/>
          <w:numId w:val="5"/>
        </w:numPr>
        <w:autoSpaceDE w:val="0"/>
        <w:autoSpaceDN w:val="0"/>
        <w:adjustRightInd w:val="0"/>
        <w:spacing w:after="0" w:line="240" w:lineRule="auto"/>
        <w:ind w:left="450" w:hanging="450"/>
        <w:jc w:val="both"/>
        <w:rPr>
          <w:rFonts w:ascii="Times New Roman" w:eastAsia="Calibri" w:hAnsi="Times New Roman" w:cs="Times New Roman"/>
          <w:sz w:val="24"/>
          <w:szCs w:val="24"/>
          <w:lang w:val="ru-RU"/>
        </w:rPr>
      </w:pPr>
      <w:r w:rsidRPr="0030609C">
        <w:rPr>
          <w:rFonts w:ascii="Times New Roman" w:hAnsi="Times New Roman" w:cs="Times New Roman"/>
          <w:i/>
          <w:iCs/>
          <w:sz w:val="24"/>
          <w:szCs w:val="24"/>
          <w:lang w:val="ru-RU"/>
        </w:rPr>
        <w:t>г</w:t>
      </w:r>
      <w:r w:rsidRPr="00CD265C">
        <w:rPr>
          <w:rFonts w:ascii="Times New Roman" w:hAnsi="Times New Roman" w:cs="Times New Roman"/>
          <w:i/>
          <w:iCs/>
          <w:sz w:val="24"/>
          <w:szCs w:val="24"/>
          <w:lang w:val="ru-RU"/>
        </w:rPr>
        <w:t>ориво</w:t>
      </w:r>
      <w:r w:rsidRPr="00CD265C">
        <w:rPr>
          <w:rFonts w:ascii="Times New Roman" w:hAnsi="Times New Roman" w:cs="Times New Roman"/>
          <w:sz w:val="24"/>
          <w:szCs w:val="24"/>
          <w:lang w:val="ru-RU"/>
        </w:rPr>
        <w:t xml:space="preserve"> је чврсти, течни или гасовити материјал који се користи за сагоревање,  искључујући отпад</w:t>
      </w:r>
      <w:r w:rsidRPr="0030609C">
        <w:rPr>
          <w:rFonts w:ascii="Times New Roman" w:hAnsi="Times New Roman" w:cs="Times New Roman"/>
          <w:sz w:val="24"/>
          <w:szCs w:val="24"/>
          <w:lang w:val="ru-RU"/>
        </w:rPr>
        <w:t>,</w:t>
      </w:r>
      <w:r w:rsidRPr="00CD265C">
        <w:rPr>
          <w:rFonts w:ascii="Times New Roman" w:hAnsi="Times New Roman" w:cs="Times New Roman"/>
          <w:sz w:val="24"/>
          <w:szCs w:val="24"/>
          <w:lang w:val="ru-RU"/>
        </w:rPr>
        <w:t xml:space="preserve"> у складу са законом којим се уређује управљање отпадом</w:t>
      </w:r>
      <w:r w:rsidRPr="0030609C">
        <w:rPr>
          <w:rFonts w:ascii="Times New Roman" w:hAnsi="Times New Roman" w:cs="Times New Roman"/>
          <w:sz w:val="24"/>
          <w:szCs w:val="24"/>
          <w:lang w:val="ru-RU"/>
        </w:rPr>
        <w:t>;</w:t>
      </w:r>
    </w:p>
    <w:p w14:paraId="3EB06374" w14:textId="77777777" w:rsidR="0025338B" w:rsidRPr="0030609C" w:rsidRDefault="0025338B" w:rsidP="001B757A">
      <w:pPr>
        <w:pStyle w:val="ListParagraph"/>
        <w:numPr>
          <w:ilvl w:val="1"/>
          <w:numId w:val="5"/>
        </w:numPr>
        <w:autoSpaceDE w:val="0"/>
        <w:autoSpaceDN w:val="0"/>
        <w:adjustRightInd w:val="0"/>
        <w:spacing w:after="0" w:line="240" w:lineRule="auto"/>
        <w:ind w:left="450" w:hanging="450"/>
        <w:jc w:val="both"/>
        <w:rPr>
          <w:rFonts w:ascii="Times New Roman" w:eastAsia="Calibri" w:hAnsi="Times New Roman" w:cs="Times New Roman"/>
          <w:sz w:val="24"/>
          <w:szCs w:val="24"/>
          <w:lang w:val="ru-RU"/>
        </w:rPr>
      </w:pPr>
      <w:r w:rsidRPr="0030609C">
        <w:rPr>
          <w:rFonts w:ascii="Times New Roman" w:eastAsia="Times New Roman" w:hAnsi="Times New Roman" w:cs="Times New Roman"/>
          <w:i/>
          <w:iCs/>
          <w:sz w:val="24"/>
          <w:szCs w:val="24"/>
          <w:lang w:val="ru-RU"/>
        </w:rPr>
        <w:t>г</w:t>
      </w:r>
      <w:r w:rsidRPr="00CD265C">
        <w:rPr>
          <w:rFonts w:ascii="Times New Roman" w:eastAsia="Times New Roman" w:hAnsi="Times New Roman" w:cs="Times New Roman"/>
          <w:i/>
          <w:iCs/>
          <w:sz w:val="24"/>
          <w:szCs w:val="24"/>
          <w:lang w:val="ru-RU"/>
        </w:rPr>
        <w:t>орња граница оцењивања</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 xml:space="preserve">је прописани ниво загађујуће материје испод кога се за оцењивање квалитета ваздуха може користити комбинација фиксних мерења и техника моделовања и/или </w:t>
      </w:r>
      <w:r w:rsidRPr="00CD265C">
        <w:rPr>
          <w:rFonts w:ascii="Times New Roman" w:hAnsi="Times New Roman" w:cs="Times New Roman"/>
          <w:sz w:val="24"/>
          <w:szCs w:val="24"/>
          <w:lang w:val="ru-RU"/>
        </w:rPr>
        <w:t>индикативних мерења</w:t>
      </w:r>
      <w:r w:rsidRPr="00CD265C">
        <w:rPr>
          <w:rFonts w:ascii="Times New Roman" w:eastAsia="Times New Roman" w:hAnsi="Times New Roman" w:cs="Times New Roman"/>
          <w:sz w:val="24"/>
          <w:szCs w:val="24"/>
          <w:lang w:val="ru-RU"/>
        </w:rPr>
        <w:t>;</w:t>
      </w:r>
    </w:p>
    <w:p w14:paraId="0FE43A53" w14:textId="77777777" w:rsidR="0025338B" w:rsidRPr="0030609C" w:rsidRDefault="0025338B" w:rsidP="001B757A">
      <w:pPr>
        <w:pStyle w:val="ListParagraph"/>
        <w:numPr>
          <w:ilvl w:val="1"/>
          <w:numId w:val="5"/>
        </w:numPr>
        <w:autoSpaceDE w:val="0"/>
        <w:autoSpaceDN w:val="0"/>
        <w:adjustRightInd w:val="0"/>
        <w:spacing w:after="0" w:line="240" w:lineRule="auto"/>
        <w:ind w:left="450" w:hanging="450"/>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гранична вредност</w:t>
      </w:r>
      <w:r w:rsidR="00C635DB" w:rsidRPr="0030609C">
        <w:rPr>
          <w:rFonts w:ascii="Times New Roman" w:eastAsia="Times New Roman" w:hAnsi="Times New Roman" w:cs="Times New Roman"/>
          <w:i/>
          <w:iCs/>
          <w:sz w:val="24"/>
          <w:szCs w:val="24"/>
          <w:lang w:val="ru-RU"/>
        </w:rPr>
        <w:t xml:space="preserve"> нивоа загађујућих материја у ваздуху</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 xml:space="preserve">јесте највиши дозвољени ниво загађујуће материје у ваздуху, утврђен на основу научних сазнања, како би се избегле, спречиле или смањиле штетне последице по здравље људи и/или животну средину у целини </w:t>
      </w:r>
      <w:r w:rsidRPr="0030609C">
        <w:rPr>
          <w:rFonts w:ascii="Times New Roman" w:eastAsia="Times New Roman" w:hAnsi="Times New Roman" w:cs="Times New Roman"/>
          <w:sz w:val="24"/>
          <w:szCs w:val="24"/>
          <w:lang w:val="ru-RU"/>
        </w:rPr>
        <w:t>и</w:t>
      </w:r>
      <w:r w:rsidRPr="00CD265C">
        <w:rPr>
          <w:rFonts w:ascii="Times New Roman" w:eastAsia="Times New Roman" w:hAnsi="Times New Roman" w:cs="Times New Roman"/>
          <w:sz w:val="24"/>
          <w:szCs w:val="24"/>
          <w:lang w:val="ru-RU"/>
        </w:rPr>
        <w:t xml:space="preserve"> која се не сме прекорачити;</w:t>
      </w:r>
    </w:p>
    <w:p w14:paraId="419E4C2F" w14:textId="35536324" w:rsidR="0025338B" w:rsidRPr="00CD265C" w:rsidRDefault="0025338B" w:rsidP="001B757A">
      <w:pPr>
        <w:pStyle w:val="ListParagraph"/>
        <w:numPr>
          <w:ilvl w:val="1"/>
          <w:numId w:val="5"/>
        </w:numPr>
        <w:autoSpaceDE w:val="0"/>
        <w:autoSpaceDN w:val="0"/>
        <w:adjustRightInd w:val="0"/>
        <w:spacing w:after="0" w:line="240" w:lineRule="auto"/>
        <w:ind w:left="450" w:hanging="450"/>
        <w:jc w:val="both"/>
        <w:rPr>
          <w:rFonts w:ascii="Times New Roman" w:eastAsia="Calibri" w:hAnsi="Times New Roman" w:cs="Times New Roman"/>
          <w:sz w:val="24"/>
          <w:szCs w:val="24"/>
        </w:rPr>
      </w:pP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i/>
          <w:iCs/>
          <w:sz w:val="24"/>
          <w:szCs w:val="24"/>
          <w:lang w:val="ru-RU"/>
        </w:rPr>
        <w:t>гранична вредност емисије</w:t>
      </w:r>
      <w:r w:rsidRPr="00CD265C">
        <w:rPr>
          <w:rFonts w:ascii="Times New Roman" w:eastAsia="Times New Roman" w:hAnsi="Times New Roman" w:cs="Times New Roman"/>
          <w:sz w:val="24"/>
          <w:szCs w:val="24"/>
        </w:rPr>
        <w:t xml:space="preserve"> </w:t>
      </w:r>
      <w:r w:rsidRPr="00CD265C">
        <w:rPr>
          <w:rFonts w:ascii="Times New Roman" w:eastAsia="Times New Roman" w:hAnsi="Times New Roman" w:cs="Times New Roman"/>
          <w:sz w:val="24"/>
          <w:szCs w:val="24"/>
          <w:lang w:val="ru-RU"/>
        </w:rPr>
        <w:t>је максимално дозвољена вредност концентрације загађујуће материје у отпадним гасовима из стационарних и покретних извора з</w:t>
      </w:r>
      <w:r w:rsidR="005D27D0" w:rsidRPr="00CD265C">
        <w:rPr>
          <w:rFonts w:ascii="Times New Roman" w:eastAsia="Times New Roman" w:hAnsi="Times New Roman" w:cs="Times New Roman"/>
          <w:sz w:val="24"/>
          <w:szCs w:val="24"/>
          <w:lang w:val="ru-RU"/>
        </w:rPr>
        <w:t>агађ</w:t>
      </w:r>
      <w:r w:rsidR="005D27D0" w:rsidRPr="00CD265C">
        <w:rPr>
          <w:rFonts w:ascii="Times New Roman" w:eastAsia="Times New Roman" w:hAnsi="Times New Roman" w:cs="Times New Roman"/>
          <w:sz w:val="24"/>
          <w:szCs w:val="24"/>
        </w:rPr>
        <w:t>ивања</w:t>
      </w:r>
      <w:r w:rsidR="009B76EB" w:rsidRPr="00CD265C">
        <w:rPr>
          <w:rFonts w:ascii="Times New Roman" w:eastAsia="Times New Roman" w:hAnsi="Times New Roman" w:cs="Times New Roman"/>
          <w:sz w:val="24"/>
          <w:szCs w:val="24"/>
          <w:lang w:val="ru-RU"/>
        </w:rPr>
        <w:t xml:space="preserve"> </w:t>
      </w:r>
      <w:r w:rsidRPr="00CD265C">
        <w:rPr>
          <w:rFonts w:ascii="Times New Roman" w:eastAsia="Times New Roman" w:hAnsi="Times New Roman" w:cs="Times New Roman"/>
          <w:sz w:val="24"/>
          <w:szCs w:val="24"/>
          <w:lang w:val="ru-RU"/>
        </w:rPr>
        <w:t>која може бити испуштена у ваздух у одређеном периоду;</w:t>
      </w:r>
    </w:p>
    <w:p w14:paraId="70DD6C3B" w14:textId="77777777" w:rsidR="0025338B" w:rsidRPr="00CD265C" w:rsidRDefault="0025338B" w:rsidP="001B757A">
      <w:pPr>
        <w:pStyle w:val="ListParagraph"/>
        <w:numPr>
          <w:ilvl w:val="1"/>
          <w:numId w:val="5"/>
        </w:numPr>
        <w:autoSpaceDE w:val="0"/>
        <w:autoSpaceDN w:val="0"/>
        <w:adjustRightInd w:val="0"/>
        <w:spacing w:after="0" w:line="240" w:lineRule="auto"/>
        <w:ind w:left="450" w:hanging="450"/>
        <w:jc w:val="both"/>
        <w:rPr>
          <w:rFonts w:ascii="Times New Roman" w:eastAsia="Calibri" w:hAnsi="Times New Roman" w:cs="Times New Roman"/>
          <w:sz w:val="24"/>
          <w:szCs w:val="24"/>
        </w:rPr>
      </w:pPr>
      <w:r w:rsidRPr="00CD265C">
        <w:rPr>
          <w:rFonts w:ascii="Times New Roman" w:eastAsia="Times New Roman" w:hAnsi="Times New Roman" w:cs="Times New Roman"/>
          <w:i/>
          <w:iCs/>
          <w:sz w:val="24"/>
          <w:szCs w:val="24"/>
          <w:lang w:val="ru-RU"/>
        </w:rPr>
        <w:t>доња граница оцењивања</w:t>
      </w:r>
      <w:r w:rsidRPr="00CD265C">
        <w:rPr>
          <w:rFonts w:ascii="Times New Roman" w:hAnsi="Times New Roman" w:cs="Times New Roman"/>
          <w:i/>
          <w:iCs/>
          <w:sz w:val="24"/>
          <w:szCs w:val="24"/>
          <w:lang w:val="ru-RU"/>
        </w:rPr>
        <w:t xml:space="preserve"> </w:t>
      </w:r>
      <w:r w:rsidRPr="00CD265C">
        <w:rPr>
          <w:rFonts w:ascii="Times New Roman" w:hAnsi="Times New Roman" w:cs="Times New Roman"/>
          <w:sz w:val="24"/>
          <w:szCs w:val="24"/>
          <w:lang w:val="ru-RU"/>
        </w:rPr>
        <w:t xml:space="preserve">је прописан ниво загађујуће материје испод кога </w:t>
      </w:r>
      <w:r w:rsidR="00FD00E4" w:rsidRPr="00CD265C">
        <w:rPr>
          <w:rFonts w:ascii="Times New Roman" w:hAnsi="Times New Roman" w:cs="Times New Roman"/>
          <w:sz w:val="24"/>
          <w:szCs w:val="24"/>
          <w:lang w:val="ru-RU"/>
        </w:rPr>
        <w:t>ј</w:t>
      </w:r>
      <w:r w:rsidRPr="00CD265C">
        <w:rPr>
          <w:rFonts w:ascii="Times New Roman" w:hAnsi="Times New Roman" w:cs="Times New Roman"/>
          <w:sz w:val="24"/>
          <w:szCs w:val="24"/>
          <w:lang w:val="ru-RU"/>
        </w:rPr>
        <w:t xml:space="preserve">е за оцењивање квалитета ваздуха </w:t>
      </w:r>
      <w:r w:rsidR="00DC35D1" w:rsidRPr="00CD265C">
        <w:rPr>
          <w:rFonts w:ascii="Times New Roman" w:hAnsi="Times New Roman" w:cs="Times New Roman"/>
          <w:sz w:val="24"/>
          <w:szCs w:val="24"/>
          <w:lang w:val="ru-RU"/>
        </w:rPr>
        <w:t>довољно</w:t>
      </w:r>
      <w:r w:rsidRPr="00CD265C">
        <w:rPr>
          <w:rFonts w:ascii="Times New Roman" w:hAnsi="Times New Roman" w:cs="Times New Roman"/>
          <w:sz w:val="24"/>
          <w:szCs w:val="24"/>
          <w:lang w:val="ru-RU"/>
        </w:rPr>
        <w:t xml:space="preserve"> користити технике моделовања </w:t>
      </w:r>
      <w:r w:rsidR="00DC35D1" w:rsidRPr="00CD265C">
        <w:rPr>
          <w:rFonts w:ascii="Times New Roman" w:hAnsi="Times New Roman" w:cs="Times New Roman"/>
          <w:sz w:val="24"/>
          <w:szCs w:val="24"/>
          <w:lang w:val="ru-RU"/>
        </w:rPr>
        <w:t>и/</w:t>
      </w:r>
      <w:r w:rsidRPr="00CD265C">
        <w:rPr>
          <w:rFonts w:ascii="Times New Roman" w:hAnsi="Times New Roman" w:cs="Times New Roman"/>
          <w:sz w:val="24"/>
          <w:szCs w:val="24"/>
          <w:lang w:val="ru-RU"/>
        </w:rPr>
        <w:t>или технике објективне процене;</w:t>
      </w:r>
    </w:p>
    <w:p w14:paraId="798E065F" w14:textId="77777777" w:rsidR="0025338B" w:rsidRPr="00CD265C" w:rsidRDefault="0025338B" w:rsidP="001B757A">
      <w:pPr>
        <w:pStyle w:val="ListParagraph"/>
        <w:numPr>
          <w:ilvl w:val="1"/>
          <w:numId w:val="5"/>
        </w:numPr>
        <w:autoSpaceDE w:val="0"/>
        <w:autoSpaceDN w:val="0"/>
        <w:adjustRightInd w:val="0"/>
        <w:spacing w:after="0" w:line="240" w:lineRule="auto"/>
        <w:ind w:left="450" w:hanging="450"/>
        <w:jc w:val="both"/>
        <w:rPr>
          <w:rFonts w:ascii="Times New Roman" w:eastAsia="Calibri" w:hAnsi="Times New Roman" w:cs="Times New Roman"/>
          <w:sz w:val="24"/>
          <w:szCs w:val="24"/>
        </w:rPr>
      </w:pPr>
      <w:r w:rsidRPr="00CD265C">
        <w:rPr>
          <w:rFonts w:ascii="Times New Roman" w:hAnsi="Times New Roman" w:cs="Times New Roman"/>
          <w:i/>
          <w:iCs/>
          <w:sz w:val="24"/>
          <w:szCs w:val="24"/>
        </w:rPr>
        <w:t>д</w:t>
      </w:r>
      <w:r w:rsidRPr="00CD265C">
        <w:rPr>
          <w:rFonts w:ascii="Times New Roman" w:hAnsi="Times New Roman" w:cs="Times New Roman"/>
          <w:i/>
          <w:iCs/>
          <w:sz w:val="24"/>
          <w:szCs w:val="24"/>
          <w:lang w:val="ru-RU"/>
        </w:rPr>
        <w:t>угорочни циљ</w:t>
      </w:r>
      <w:r w:rsidRPr="00CD265C">
        <w:rPr>
          <w:rFonts w:ascii="Times New Roman" w:hAnsi="Times New Roman" w:cs="Times New Roman"/>
          <w:sz w:val="24"/>
          <w:szCs w:val="24"/>
          <w:lang w:val="ru-RU"/>
        </w:rPr>
        <w:t xml:space="preserve"> је ниво </w:t>
      </w:r>
      <w:r w:rsidRPr="00CD265C">
        <w:rPr>
          <w:rFonts w:ascii="Times New Roman" w:hAnsi="Times New Roman" w:cs="Times New Roman"/>
          <w:sz w:val="24"/>
          <w:szCs w:val="24"/>
        </w:rPr>
        <w:t xml:space="preserve">загађујућих материја </w:t>
      </w:r>
      <w:r w:rsidRPr="00CD265C">
        <w:rPr>
          <w:rFonts w:ascii="Times New Roman" w:hAnsi="Times New Roman" w:cs="Times New Roman"/>
          <w:sz w:val="24"/>
          <w:szCs w:val="24"/>
          <w:lang w:val="ru-RU"/>
        </w:rPr>
        <w:t xml:space="preserve">који се </w:t>
      </w:r>
      <w:r w:rsidRPr="00CD265C">
        <w:rPr>
          <w:rFonts w:ascii="Times New Roman" w:hAnsi="Times New Roman" w:cs="Times New Roman"/>
          <w:sz w:val="24"/>
          <w:szCs w:val="24"/>
        </w:rPr>
        <w:t>треба</w:t>
      </w:r>
      <w:r w:rsidRPr="00CD265C">
        <w:rPr>
          <w:rFonts w:ascii="Times New Roman" w:hAnsi="Times New Roman" w:cs="Times New Roman"/>
          <w:sz w:val="24"/>
          <w:szCs w:val="24"/>
          <w:lang w:val="ru-RU"/>
        </w:rPr>
        <w:t xml:space="preserve"> достићи дугорочно да би се обезбедила ефикасност заштит</w:t>
      </w:r>
      <w:r w:rsidRPr="00CD265C">
        <w:rPr>
          <w:rFonts w:ascii="Times New Roman" w:hAnsi="Times New Roman" w:cs="Times New Roman"/>
          <w:sz w:val="24"/>
          <w:szCs w:val="24"/>
        </w:rPr>
        <w:t>е</w:t>
      </w:r>
      <w:r w:rsidRPr="00CD265C">
        <w:rPr>
          <w:rFonts w:ascii="Times New Roman" w:hAnsi="Times New Roman" w:cs="Times New Roman"/>
          <w:sz w:val="24"/>
          <w:szCs w:val="24"/>
          <w:lang w:val="ru-RU"/>
        </w:rPr>
        <w:t xml:space="preserve"> здравља људи и заштит</w:t>
      </w:r>
      <w:r w:rsidRPr="00CD265C">
        <w:rPr>
          <w:rFonts w:ascii="Times New Roman" w:hAnsi="Times New Roman" w:cs="Times New Roman"/>
          <w:sz w:val="24"/>
          <w:szCs w:val="24"/>
        </w:rPr>
        <w:t>е</w:t>
      </w:r>
      <w:r w:rsidRPr="00CD265C">
        <w:rPr>
          <w:rFonts w:ascii="Times New Roman" w:hAnsi="Times New Roman" w:cs="Times New Roman"/>
          <w:sz w:val="24"/>
          <w:szCs w:val="24"/>
          <w:lang w:val="ru-RU"/>
        </w:rPr>
        <w:t xml:space="preserve"> животне средине, осим када се то не може постићи сразмерним мерама;</w:t>
      </w:r>
    </w:p>
    <w:p w14:paraId="41D4D806" w14:textId="4B4C898D" w:rsidR="0025338B" w:rsidRPr="00DC6236" w:rsidRDefault="0025338B" w:rsidP="00DC6236">
      <w:pPr>
        <w:pStyle w:val="ListParagraph"/>
        <w:numPr>
          <w:ilvl w:val="1"/>
          <w:numId w:val="5"/>
        </w:numPr>
        <w:tabs>
          <w:tab w:val="left" w:pos="426"/>
          <w:tab w:val="left" w:pos="851"/>
        </w:tabs>
        <w:ind w:left="426" w:hanging="426"/>
        <w:jc w:val="both"/>
        <w:rPr>
          <w:rFonts w:ascii="Times New Roman" w:eastAsia="Times New Roman" w:hAnsi="Times New Roman" w:cs="Times New Roman"/>
          <w:sz w:val="24"/>
          <w:szCs w:val="24"/>
          <w:lang w:val="ru-RU"/>
        </w:rPr>
      </w:pPr>
      <w:r w:rsidRPr="00CD265C">
        <w:rPr>
          <w:rFonts w:ascii="Times New Roman" w:eastAsia="Times New Roman" w:hAnsi="Times New Roman" w:cs="Times New Roman"/>
          <w:i/>
          <w:iCs/>
          <w:sz w:val="24"/>
          <w:szCs w:val="24"/>
          <w:lang w:val="ru-RU"/>
        </w:rPr>
        <w:t>емисија</w:t>
      </w:r>
      <w:r w:rsidRPr="00CD265C">
        <w:rPr>
          <w:rFonts w:ascii="Times New Roman" w:eastAsia="Times New Roman" w:hAnsi="Times New Roman" w:cs="Times New Roman"/>
          <w:sz w:val="24"/>
          <w:szCs w:val="24"/>
          <w:lang w:val="ru-RU"/>
        </w:rPr>
        <w:t xml:space="preserve"> у ваздух јесте испуштање загађујућих материја у ваздух из стационарних и  </w:t>
      </w:r>
      <w:r w:rsidR="00DC6236">
        <w:rPr>
          <w:rFonts w:ascii="Times New Roman" w:eastAsia="Times New Roman" w:hAnsi="Times New Roman" w:cs="Times New Roman"/>
          <w:sz w:val="24"/>
          <w:szCs w:val="24"/>
          <w:lang w:val="ru-RU"/>
        </w:rPr>
        <w:t xml:space="preserve">   </w:t>
      </w:r>
      <w:r w:rsidRPr="00DC6236">
        <w:rPr>
          <w:rFonts w:ascii="Times New Roman" w:eastAsia="Times New Roman" w:hAnsi="Times New Roman" w:cs="Times New Roman"/>
          <w:sz w:val="24"/>
          <w:szCs w:val="24"/>
        </w:rPr>
        <w:t>покретних извора загађивања;</w:t>
      </w:r>
    </w:p>
    <w:p w14:paraId="74C30DC1" w14:textId="412C1C68" w:rsidR="0025338B" w:rsidRPr="00CD265C" w:rsidRDefault="0025338B" w:rsidP="0062288F">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i/>
          <w:iCs/>
          <w:sz w:val="24"/>
          <w:szCs w:val="24"/>
          <w:lang w:val="ru-RU"/>
        </w:rPr>
        <w:t>загађујућа материја</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јесте свака материја присутна у ваздуху</w:t>
      </w:r>
      <w:r w:rsidR="007A23F0" w:rsidRPr="00CD265C">
        <w:rPr>
          <w:rFonts w:ascii="Times New Roman" w:eastAsia="Times New Roman" w:hAnsi="Times New Roman" w:cs="Times New Roman"/>
          <w:sz w:val="24"/>
          <w:szCs w:val="24"/>
          <w:lang w:val="ru-RU"/>
        </w:rPr>
        <w:t xml:space="preserve"> </w:t>
      </w:r>
      <w:r w:rsidR="005D27D0" w:rsidRPr="00CD265C">
        <w:rPr>
          <w:rFonts w:ascii="Times New Roman" w:eastAsia="Times New Roman" w:hAnsi="Times New Roman" w:cs="Times New Roman"/>
          <w:sz w:val="24"/>
          <w:szCs w:val="24"/>
          <w:lang w:val="ru-RU"/>
        </w:rPr>
        <w:t>и у отпадним гасовима</w:t>
      </w:r>
      <w:r w:rsidRPr="00CD265C">
        <w:rPr>
          <w:rFonts w:ascii="Times New Roman" w:eastAsia="Times New Roman" w:hAnsi="Times New Roman" w:cs="Times New Roman"/>
          <w:sz w:val="24"/>
          <w:szCs w:val="24"/>
          <w:lang w:val="ru-RU"/>
        </w:rPr>
        <w:t>, која</w:t>
      </w:r>
      <w:r w:rsidRPr="00CD265C">
        <w:rPr>
          <w:rFonts w:ascii="Times New Roman" w:hAnsi="Times New Roman" w:cs="Times New Roman"/>
          <w:sz w:val="24"/>
          <w:szCs w:val="24"/>
          <w:lang w:val="ru-RU"/>
        </w:rPr>
        <w:t xml:space="preserve"> може имати</w:t>
      </w:r>
      <w:r w:rsidR="0062288F" w:rsidRPr="00CD265C">
        <w:rPr>
          <w:rFonts w:ascii="Times New Roman" w:eastAsia="Times New Roman" w:hAnsi="Times New Roman" w:cs="Times New Roman"/>
          <w:sz w:val="24"/>
          <w:szCs w:val="24"/>
          <w:lang w:val="ru-RU"/>
        </w:rPr>
        <w:t xml:space="preserve"> штетне </w:t>
      </w:r>
      <w:r w:rsidRPr="00CD265C">
        <w:rPr>
          <w:rFonts w:ascii="Times New Roman" w:eastAsia="Times New Roman" w:hAnsi="Times New Roman" w:cs="Times New Roman"/>
          <w:sz w:val="24"/>
          <w:szCs w:val="24"/>
          <w:lang w:val="ru-RU"/>
        </w:rPr>
        <w:t>ефекте по здравље људи и животну средину у целини;</w:t>
      </w:r>
    </w:p>
    <w:p w14:paraId="79F39368" w14:textId="77777777" w:rsidR="0025338B" w:rsidRPr="00CD265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CD265C">
        <w:rPr>
          <w:rFonts w:ascii="Times New Roman" w:eastAsia="Times New Roman" w:hAnsi="Times New Roman" w:cs="Times New Roman"/>
          <w:i/>
          <w:iCs/>
          <w:sz w:val="24"/>
          <w:szCs w:val="24"/>
        </w:rPr>
        <w:t>з</w:t>
      </w:r>
      <w:r w:rsidRPr="00CD265C">
        <w:rPr>
          <w:rFonts w:ascii="Times New Roman" w:eastAsia="Times New Roman" w:hAnsi="Times New Roman" w:cs="Times New Roman"/>
          <w:i/>
          <w:iCs/>
          <w:sz w:val="24"/>
          <w:szCs w:val="24"/>
          <w:lang w:val="ru-RU"/>
        </w:rPr>
        <w:t>она</w:t>
      </w:r>
      <w:r w:rsidRPr="00CD265C">
        <w:rPr>
          <w:rFonts w:ascii="Times New Roman" w:eastAsia="Times New Roman" w:hAnsi="Times New Roman" w:cs="Times New Roman"/>
          <w:sz w:val="24"/>
          <w:szCs w:val="24"/>
          <w:lang w:val="ru-RU"/>
        </w:rPr>
        <w:t xml:space="preserve"> представља део територије </w:t>
      </w:r>
      <w:r w:rsidRPr="00CD265C">
        <w:rPr>
          <w:rFonts w:ascii="Times New Roman" w:eastAsia="Times New Roman" w:hAnsi="Times New Roman" w:cs="Times New Roman"/>
          <w:sz w:val="24"/>
          <w:szCs w:val="24"/>
        </w:rPr>
        <w:t>Р</w:t>
      </w:r>
      <w:r w:rsidRPr="00CD265C">
        <w:rPr>
          <w:rFonts w:ascii="Times New Roman" w:eastAsia="Times New Roman" w:hAnsi="Times New Roman" w:cs="Times New Roman"/>
          <w:sz w:val="24"/>
          <w:szCs w:val="24"/>
          <w:lang w:val="ru-RU"/>
        </w:rPr>
        <w:t xml:space="preserve">епублике </w:t>
      </w:r>
      <w:r w:rsidRPr="00CD265C">
        <w:rPr>
          <w:rFonts w:ascii="Times New Roman" w:eastAsia="Times New Roman" w:hAnsi="Times New Roman" w:cs="Times New Roman"/>
          <w:sz w:val="24"/>
          <w:szCs w:val="24"/>
        </w:rPr>
        <w:t>С</w:t>
      </w:r>
      <w:r w:rsidRPr="00CD265C">
        <w:rPr>
          <w:rFonts w:ascii="Times New Roman" w:eastAsia="Times New Roman" w:hAnsi="Times New Roman" w:cs="Times New Roman"/>
          <w:sz w:val="24"/>
          <w:szCs w:val="24"/>
          <w:lang w:val="ru-RU"/>
        </w:rPr>
        <w:t>рбије са дефинисаним границама, одређен у циљу оцењивања и управљања квалитетом ваздуха</w:t>
      </w:r>
      <w:r w:rsidRPr="00CD265C">
        <w:rPr>
          <w:rFonts w:ascii="Times New Roman" w:eastAsia="Times New Roman" w:hAnsi="Times New Roman" w:cs="Times New Roman"/>
          <w:sz w:val="24"/>
          <w:szCs w:val="24"/>
        </w:rPr>
        <w:t>;</w:t>
      </w:r>
    </w:p>
    <w:p w14:paraId="106AE502" w14:textId="1FFC4891" w:rsidR="0025338B" w:rsidRPr="00CD265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CD265C">
        <w:rPr>
          <w:rFonts w:ascii="Times New Roman" w:eastAsia="Times New Roman" w:hAnsi="Times New Roman" w:cs="Times New Roman"/>
          <w:i/>
          <w:iCs/>
          <w:sz w:val="24"/>
          <w:szCs w:val="24"/>
          <w:lang w:val="ru-RU"/>
        </w:rPr>
        <w:t>индикативна мерења</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 xml:space="preserve">јесу мерења за које се постављају мање строги захтеви у погледу квалитета података </w:t>
      </w:r>
      <w:r w:rsidR="005D27D0" w:rsidRPr="00CD265C">
        <w:rPr>
          <w:rFonts w:ascii="Times New Roman" w:eastAsia="Times New Roman" w:hAnsi="Times New Roman" w:cs="Times New Roman"/>
          <w:sz w:val="24"/>
          <w:szCs w:val="24"/>
          <w:lang w:val="ru-RU"/>
        </w:rPr>
        <w:t xml:space="preserve">за оцењивање квалитета ваздуха </w:t>
      </w:r>
      <w:r w:rsidRPr="00CD265C">
        <w:rPr>
          <w:rFonts w:ascii="Times New Roman" w:eastAsia="Times New Roman" w:hAnsi="Times New Roman" w:cs="Times New Roman"/>
          <w:sz w:val="24"/>
          <w:szCs w:val="24"/>
          <w:lang w:val="ru-RU"/>
        </w:rPr>
        <w:t>од оних који се захтевају за фиксна мерења;</w:t>
      </w:r>
    </w:p>
    <w:p w14:paraId="6FE04AAD" w14:textId="77777777" w:rsidR="0025338B" w:rsidRPr="00CD265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CD265C">
        <w:rPr>
          <w:rFonts w:ascii="Times New Roman" w:eastAsia="Times New Roman" w:hAnsi="Times New Roman" w:cs="Times New Roman"/>
          <w:i/>
          <w:iCs/>
          <w:sz w:val="24"/>
          <w:szCs w:val="24"/>
          <w:lang w:val="ru-RU"/>
        </w:rPr>
        <w:t>јавност</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јесу једно или више физичких или правних лица, њихова удружења, организације или групе;</w:t>
      </w:r>
    </w:p>
    <w:p w14:paraId="0A9DBD98" w14:textId="77777777"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hAnsi="Times New Roman" w:cs="Times New Roman"/>
          <w:i/>
          <w:iCs/>
          <w:sz w:val="24"/>
          <w:szCs w:val="24"/>
          <w:lang w:val="ru-RU"/>
        </w:rPr>
        <w:t xml:space="preserve"> </w:t>
      </w:r>
      <w:r w:rsidRPr="00CD265C">
        <w:rPr>
          <w:rFonts w:ascii="Times New Roman" w:eastAsia="Times New Roman" w:hAnsi="Times New Roman" w:cs="Times New Roman"/>
          <w:i/>
          <w:iCs/>
          <w:sz w:val="24"/>
          <w:szCs w:val="24"/>
          <w:lang w:val="ru-RU"/>
        </w:rPr>
        <w:t>концентрација о којој се извештава јавност</w:t>
      </w:r>
      <w:r w:rsidRPr="00CD265C">
        <w:rPr>
          <w:rFonts w:ascii="Times New Roman" w:hAnsi="Times New Roman" w:cs="Times New Roman"/>
          <w:i/>
          <w:iCs/>
          <w:sz w:val="24"/>
          <w:szCs w:val="24"/>
          <w:lang w:val="ru-RU"/>
        </w:rPr>
        <w:t xml:space="preserve"> </w:t>
      </w:r>
      <w:r w:rsidRPr="00CD265C">
        <w:rPr>
          <w:rFonts w:ascii="Times New Roman" w:hAnsi="Times New Roman" w:cs="Times New Roman"/>
          <w:sz w:val="24"/>
          <w:szCs w:val="24"/>
          <w:lang w:val="ru-RU"/>
        </w:rPr>
        <w:t>је ниво загађујуће материје чије прекорачење представља опасност по здравље посебно осетљивих група популације чак и при краткотрајној изложености,</w:t>
      </w:r>
      <w:r w:rsidRPr="0030609C">
        <w:rPr>
          <w:rFonts w:ascii="Times New Roman" w:eastAsia="Times New Roman" w:hAnsi="Times New Roman" w:cs="Times New Roman"/>
          <w:sz w:val="24"/>
          <w:szCs w:val="24"/>
          <w:lang w:val="ru-RU"/>
        </w:rPr>
        <w:t xml:space="preserve"> и </w:t>
      </w:r>
      <w:r w:rsidRPr="00CD265C">
        <w:rPr>
          <w:rFonts w:ascii="Times New Roman" w:eastAsia="Times New Roman" w:hAnsi="Times New Roman" w:cs="Times New Roman"/>
          <w:sz w:val="24"/>
          <w:szCs w:val="24"/>
          <w:lang w:val="ru-RU"/>
        </w:rPr>
        <w:t>о</w:t>
      </w:r>
      <w:r w:rsidRPr="0030609C">
        <w:rPr>
          <w:rFonts w:ascii="Times New Roman" w:eastAsia="Times New Roman" w:hAnsi="Times New Roman" w:cs="Times New Roman"/>
          <w:sz w:val="24"/>
          <w:szCs w:val="24"/>
          <w:lang w:val="ru-RU"/>
        </w:rPr>
        <w:t xml:space="preserve"> </w:t>
      </w:r>
      <w:r w:rsidRPr="00CD265C">
        <w:rPr>
          <w:rFonts w:ascii="Times New Roman" w:eastAsia="Times New Roman" w:hAnsi="Times New Roman" w:cs="Times New Roman"/>
          <w:sz w:val="24"/>
          <w:szCs w:val="24"/>
          <w:lang w:val="ru-RU"/>
        </w:rPr>
        <w:t>којој је неопходно хитно и одговарајуће информисање јавности;</w:t>
      </w:r>
    </w:p>
    <w:p w14:paraId="607F35AD" w14:textId="0260D992"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концентрација опасна по здравље људи</w:t>
      </w:r>
      <w:r w:rsidRPr="00CD265C">
        <w:rPr>
          <w:rFonts w:ascii="Times New Roman" w:hAnsi="Times New Roman" w:cs="Times New Roman"/>
          <w:sz w:val="24"/>
          <w:szCs w:val="24"/>
          <w:lang w:val="ru-RU"/>
        </w:rPr>
        <w:t xml:space="preserve"> је ниво загађујуће материје чије прекорачење представља опасност по здравље опште популације чак и при краткотрајној изложености</w:t>
      </w:r>
      <w:r w:rsidRPr="00CD265C">
        <w:rPr>
          <w:rFonts w:ascii="Times New Roman" w:eastAsia="Times New Roman" w:hAnsi="Times New Roman" w:cs="Times New Roman"/>
          <w:sz w:val="24"/>
          <w:szCs w:val="24"/>
          <w:lang w:val="ru-RU"/>
        </w:rPr>
        <w:t>, при чијој се појави хитно морају предузети одговарајуће мере;</w:t>
      </w:r>
    </w:p>
    <w:p w14:paraId="0B3B164D" w14:textId="77777777"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критични ниво</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јесте ниво загађујуће материје заснован на научним сазнањима, изнад кога се може појавити директан штетан ефекат на неке рецепторе као што су дрвеће, друге биљке или природни екосистеми</w:t>
      </w:r>
      <w:r w:rsidR="00AD32EF" w:rsidRPr="00CD265C">
        <w:rPr>
          <w:rFonts w:ascii="Times New Roman" w:eastAsia="Times New Roman" w:hAnsi="Times New Roman" w:cs="Times New Roman"/>
          <w:sz w:val="24"/>
          <w:szCs w:val="24"/>
          <w:lang w:val="ru-RU"/>
        </w:rPr>
        <w:t>,</w:t>
      </w:r>
      <w:r w:rsidRPr="00CD265C">
        <w:rPr>
          <w:rFonts w:ascii="Times New Roman" w:eastAsia="Times New Roman" w:hAnsi="Times New Roman" w:cs="Times New Roman"/>
          <w:sz w:val="24"/>
          <w:szCs w:val="24"/>
          <w:lang w:val="ru-RU"/>
        </w:rPr>
        <w:t xml:space="preserve"> </w:t>
      </w:r>
      <w:r w:rsidRPr="0030609C">
        <w:rPr>
          <w:rFonts w:ascii="Times New Roman" w:eastAsia="Times New Roman" w:hAnsi="Times New Roman" w:cs="Times New Roman"/>
          <w:sz w:val="24"/>
          <w:szCs w:val="24"/>
          <w:lang w:val="ru-RU"/>
        </w:rPr>
        <w:t>изузимајући</w:t>
      </w:r>
      <w:r w:rsidRPr="00CD265C">
        <w:rPr>
          <w:rFonts w:ascii="Times New Roman" w:eastAsia="Times New Roman" w:hAnsi="Times New Roman" w:cs="Times New Roman"/>
          <w:sz w:val="24"/>
          <w:szCs w:val="24"/>
          <w:lang w:val="ru-RU"/>
        </w:rPr>
        <w:t xml:space="preserve"> људе;</w:t>
      </w:r>
    </w:p>
    <w:p w14:paraId="74D34363" w14:textId="5E68BA82"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ниво загађујуће материје</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јесте концентрација загађујуће материје у ваздуху или њ</w:t>
      </w:r>
      <w:r w:rsidRPr="0030609C">
        <w:rPr>
          <w:rFonts w:ascii="Times New Roman" w:eastAsia="Times New Roman" w:hAnsi="Times New Roman" w:cs="Times New Roman"/>
          <w:sz w:val="24"/>
          <w:szCs w:val="24"/>
          <w:lang w:val="ru-RU"/>
        </w:rPr>
        <w:t>ено</w:t>
      </w:r>
      <w:r w:rsidRPr="00CD265C">
        <w:rPr>
          <w:rFonts w:ascii="Times New Roman" w:eastAsia="Times New Roman" w:hAnsi="Times New Roman" w:cs="Times New Roman"/>
          <w:sz w:val="24"/>
          <w:szCs w:val="24"/>
          <w:lang w:val="ru-RU"/>
        </w:rPr>
        <w:t xml:space="preserve"> таложење на површини </w:t>
      </w:r>
      <w:r w:rsidR="005D27D0" w:rsidRPr="0030609C">
        <w:rPr>
          <w:rFonts w:ascii="Times New Roman" w:eastAsia="Times New Roman" w:hAnsi="Times New Roman" w:cs="Times New Roman"/>
          <w:sz w:val="24"/>
          <w:szCs w:val="24"/>
          <w:lang w:val="ru-RU"/>
        </w:rPr>
        <w:t xml:space="preserve">узоркивача </w:t>
      </w:r>
      <w:r w:rsidRPr="00CD265C">
        <w:rPr>
          <w:rFonts w:ascii="Times New Roman" w:eastAsia="Times New Roman" w:hAnsi="Times New Roman" w:cs="Times New Roman"/>
          <w:sz w:val="24"/>
          <w:szCs w:val="24"/>
          <w:lang w:val="ru-RU"/>
        </w:rPr>
        <w:t>у одређеном временском периоду;</w:t>
      </w:r>
    </w:p>
    <w:p w14:paraId="67CD2EBD" w14:textId="6DB6AD62"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овлашћено правно лице</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 xml:space="preserve">јесте стручна организација акредитована као лабораторија за испитивање, која испуњава прописане услове и поседује дозволу министарства надлежног за послове заштите животне средине (у даљем тексту: Министарство) да врши мониторинг </w:t>
      </w:r>
      <w:r w:rsidR="005D27D0" w:rsidRPr="00CD265C">
        <w:rPr>
          <w:rFonts w:ascii="Times New Roman" w:eastAsia="Times New Roman" w:hAnsi="Times New Roman" w:cs="Times New Roman"/>
          <w:sz w:val="24"/>
          <w:szCs w:val="24"/>
          <w:lang w:val="ru-RU"/>
        </w:rPr>
        <w:t>квалитета</w:t>
      </w:r>
      <w:r w:rsidR="00AD32EF" w:rsidRPr="00CD265C">
        <w:rPr>
          <w:rFonts w:ascii="Times New Roman" w:eastAsia="Times New Roman" w:hAnsi="Times New Roman" w:cs="Times New Roman"/>
          <w:sz w:val="24"/>
          <w:szCs w:val="24"/>
          <w:lang w:val="ru-RU"/>
        </w:rPr>
        <w:t xml:space="preserve"> </w:t>
      </w:r>
      <w:r w:rsidRPr="00CD265C">
        <w:rPr>
          <w:rFonts w:ascii="Times New Roman" w:eastAsia="Times New Roman" w:hAnsi="Times New Roman" w:cs="Times New Roman"/>
          <w:sz w:val="24"/>
          <w:szCs w:val="24"/>
          <w:lang w:val="ru-RU"/>
        </w:rPr>
        <w:t>ваздуха и/или мерење емисије;</w:t>
      </w:r>
    </w:p>
    <w:p w14:paraId="4586F994" w14:textId="00F1D379"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оператер</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 xml:space="preserve">јесте свако привредно друштво, друго правно лице или предузетник које у складу са прописима управља постројењем, контролише </w:t>
      </w:r>
      <w:r w:rsidR="00E274A2">
        <w:rPr>
          <w:rFonts w:ascii="Times New Roman" w:eastAsia="Times New Roman" w:hAnsi="Times New Roman" w:cs="Times New Roman"/>
          <w:sz w:val="24"/>
          <w:szCs w:val="24"/>
          <w:lang w:val="sr-Cyrl-RS"/>
        </w:rPr>
        <w:t>постројење</w:t>
      </w:r>
      <w:r w:rsidRPr="00CD265C">
        <w:rPr>
          <w:rFonts w:ascii="Times New Roman" w:eastAsia="Times New Roman" w:hAnsi="Times New Roman" w:cs="Times New Roman"/>
          <w:sz w:val="24"/>
          <w:szCs w:val="24"/>
          <w:lang w:val="ru-RU"/>
        </w:rPr>
        <w:t xml:space="preserve"> или је овлашћен за доношење економских одлука у области техничког функционисања постројења</w:t>
      </w:r>
      <w:r w:rsidR="00E41547">
        <w:rPr>
          <w:rFonts w:ascii="Times New Roman" w:eastAsia="Times New Roman" w:hAnsi="Times New Roman" w:cs="Times New Roman"/>
          <w:sz w:val="24"/>
          <w:szCs w:val="24"/>
          <w:lang w:val="ru-RU"/>
        </w:rPr>
        <w:t xml:space="preserve"> осим војних постројења и војних складишта у складу са </w:t>
      </w:r>
      <w:r w:rsidR="00471584">
        <w:rPr>
          <w:rFonts w:ascii="Times New Roman" w:eastAsia="Times New Roman" w:hAnsi="Times New Roman" w:cs="Times New Roman"/>
          <w:sz w:val="24"/>
          <w:szCs w:val="24"/>
          <w:lang w:val="ru-RU"/>
        </w:rPr>
        <w:t>посебним прописима у области одбране</w:t>
      </w:r>
      <w:r w:rsidRPr="00CD265C">
        <w:rPr>
          <w:rFonts w:ascii="Times New Roman" w:eastAsia="Times New Roman" w:hAnsi="Times New Roman" w:cs="Times New Roman"/>
          <w:sz w:val="24"/>
          <w:szCs w:val="24"/>
          <w:lang w:val="ru-RU"/>
        </w:rPr>
        <w:t>;</w:t>
      </w:r>
    </w:p>
    <w:p w14:paraId="66217256" w14:textId="07C61325"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30609C">
        <w:rPr>
          <w:rFonts w:ascii="Times New Roman" w:eastAsia="Calibri" w:hAnsi="Times New Roman" w:cs="Times New Roman"/>
          <w:i/>
          <w:iCs/>
          <w:sz w:val="24"/>
          <w:szCs w:val="24"/>
          <w:lang w:val="ru-RU"/>
        </w:rPr>
        <w:t>основне руралне локације</w:t>
      </w:r>
      <w:r w:rsidRPr="0030609C">
        <w:rPr>
          <w:rFonts w:ascii="Times New Roman" w:eastAsia="Calibri" w:hAnsi="Times New Roman" w:cs="Times New Roman"/>
          <w:sz w:val="24"/>
          <w:szCs w:val="24"/>
          <w:lang w:val="ru-RU"/>
        </w:rPr>
        <w:t xml:space="preserve"> јесу мерна места удаљена од значајних извора загађ</w:t>
      </w:r>
      <w:r w:rsidR="005D27D0" w:rsidRPr="0030609C">
        <w:rPr>
          <w:rFonts w:ascii="Times New Roman" w:eastAsia="Calibri" w:hAnsi="Times New Roman" w:cs="Times New Roman"/>
          <w:sz w:val="24"/>
          <w:szCs w:val="24"/>
          <w:lang w:val="ru-RU"/>
        </w:rPr>
        <w:t>ивања</w:t>
      </w:r>
      <w:r w:rsidRPr="0030609C">
        <w:rPr>
          <w:rFonts w:ascii="Times New Roman" w:eastAsia="Calibri" w:hAnsi="Times New Roman" w:cs="Times New Roman"/>
          <w:sz w:val="24"/>
          <w:szCs w:val="24"/>
          <w:lang w:val="ru-RU"/>
        </w:rPr>
        <w:t xml:space="preserve"> ваздуха која се користе за обезбеђивање података о основним концентрацијама загађујућих материја на местима која нису директно изложена загађењу ваздуха;</w:t>
      </w:r>
    </w:p>
    <w:p w14:paraId="2C2C49B3" w14:textId="2334C407"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оцењивање квалитета ваздуха</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 xml:space="preserve">је </w:t>
      </w:r>
      <w:r w:rsidR="005D27D0" w:rsidRPr="00CD265C">
        <w:rPr>
          <w:rFonts w:ascii="Times New Roman" w:eastAsia="Times New Roman" w:hAnsi="Times New Roman" w:cs="Times New Roman"/>
          <w:sz w:val="24"/>
          <w:szCs w:val="24"/>
          <w:lang w:val="ru-RU"/>
        </w:rPr>
        <w:t xml:space="preserve">свака метода која </w:t>
      </w:r>
      <w:r w:rsidRPr="00CD265C">
        <w:rPr>
          <w:rFonts w:ascii="Times New Roman" w:eastAsia="Times New Roman" w:hAnsi="Times New Roman" w:cs="Times New Roman"/>
          <w:sz w:val="24"/>
          <w:szCs w:val="24"/>
          <w:lang w:val="ru-RU"/>
        </w:rPr>
        <w:t>се користи за мерења, прорачуне, прогнозе и процене нивоа загађујућих материја ради одређивања подручја према нивоу загађености;</w:t>
      </w:r>
    </w:p>
    <w:p w14:paraId="3A14268E" w14:textId="77777777" w:rsidR="0025338B" w:rsidRPr="00CD265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i/>
          <w:iCs/>
          <w:sz w:val="24"/>
          <w:szCs w:val="24"/>
          <w:lang w:val="ru-RU"/>
        </w:rPr>
        <w:t xml:space="preserve">планови квалитета ваздуха </w:t>
      </w:r>
      <w:r w:rsidRPr="00CD265C">
        <w:rPr>
          <w:rFonts w:ascii="Times New Roman" w:eastAsia="Times New Roman" w:hAnsi="Times New Roman" w:cs="Times New Roman"/>
          <w:sz w:val="24"/>
          <w:szCs w:val="24"/>
          <w:lang w:val="ru-RU"/>
        </w:rPr>
        <w:t>су планови којима се утврђују мере у циљу достизања граничних</w:t>
      </w:r>
      <w:r w:rsidR="00C635DB" w:rsidRPr="00CD265C">
        <w:rPr>
          <w:rFonts w:ascii="Times New Roman" w:eastAsia="Times New Roman" w:hAnsi="Times New Roman" w:cs="Times New Roman"/>
          <w:sz w:val="24"/>
          <w:szCs w:val="24"/>
          <w:lang w:val="ru-RU"/>
        </w:rPr>
        <w:t xml:space="preserve"> вредности нивоа загађујућих материја у ваздуху</w:t>
      </w:r>
      <w:r w:rsidRPr="00CD265C">
        <w:rPr>
          <w:rFonts w:ascii="Times New Roman" w:eastAsia="Times New Roman" w:hAnsi="Times New Roman" w:cs="Times New Roman"/>
          <w:sz w:val="24"/>
          <w:szCs w:val="24"/>
          <w:lang w:val="ru-RU"/>
        </w:rPr>
        <w:t xml:space="preserve"> и</w:t>
      </w:r>
      <w:r w:rsidRPr="00CD265C">
        <w:rPr>
          <w:rFonts w:ascii="Times New Roman" w:eastAsia="Times New Roman" w:hAnsi="Times New Roman" w:cs="Times New Roman"/>
          <w:sz w:val="24"/>
          <w:szCs w:val="24"/>
        </w:rPr>
        <w:t>/или</w:t>
      </w:r>
      <w:r w:rsidRPr="00CD265C">
        <w:rPr>
          <w:rFonts w:ascii="Times New Roman" w:eastAsia="Times New Roman" w:hAnsi="Times New Roman" w:cs="Times New Roman"/>
          <w:sz w:val="24"/>
          <w:szCs w:val="24"/>
          <w:lang w:val="ru-RU"/>
        </w:rPr>
        <w:t xml:space="preserve"> циљних вредности, у случају да су оне прекорачене;</w:t>
      </w:r>
    </w:p>
    <w:p w14:paraId="3217D6DA" w14:textId="77777777" w:rsidR="0025338B" w:rsidRPr="00CD265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CD265C">
        <w:rPr>
          <w:rFonts w:ascii="Times New Roman" w:eastAsia="Times New Roman" w:hAnsi="Times New Roman" w:cs="Times New Roman"/>
          <w:i/>
          <w:iCs/>
          <w:sz w:val="24"/>
          <w:szCs w:val="24"/>
          <w:lang w:val="ru-RU"/>
        </w:rPr>
        <w:t>покретни извор загађивања</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је мотор са унутрашњим сагоревањем уграђен у транспортно средство или радне машине;</w:t>
      </w:r>
    </w:p>
    <w:p w14:paraId="579A24B0" w14:textId="503AE3A4" w:rsidR="0025338B" w:rsidRPr="00CD265C" w:rsidRDefault="0025338B" w:rsidP="00100169">
      <w:pPr>
        <w:pStyle w:val="ListParagraph"/>
        <w:numPr>
          <w:ilvl w:val="1"/>
          <w:numId w:val="5"/>
        </w:numPr>
        <w:ind w:left="360"/>
        <w:jc w:val="both"/>
        <w:rPr>
          <w:rFonts w:ascii="Times New Roman" w:eastAsia="Times New Roman" w:hAnsi="Times New Roman" w:cs="Times New Roman"/>
          <w:i/>
          <w:iCs/>
          <w:sz w:val="24"/>
          <w:szCs w:val="24"/>
          <w:lang w:val="ru-RU"/>
        </w:rPr>
      </w:pPr>
      <w:r w:rsidRPr="00CD265C">
        <w:rPr>
          <w:rFonts w:ascii="Times New Roman" w:eastAsia="Times New Roman" w:hAnsi="Times New Roman" w:cs="Times New Roman"/>
          <w:i/>
          <w:iCs/>
          <w:sz w:val="24"/>
          <w:szCs w:val="24"/>
          <w:lang w:val="ru-RU"/>
        </w:rPr>
        <w:t xml:space="preserve"> постројење за сагоревање </w:t>
      </w:r>
      <w:r w:rsidRPr="00CD265C">
        <w:rPr>
          <w:rFonts w:ascii="Times New Roman" w:eastAsia="Times New Roman" w:hAnsi="Times New Roman" w:cs="Times New Roman"/>
          <w:sz w:val="24"/>
          <w:szCs w:val="24"/>
          <w:lang w:val="ru-RU"/>
        </w:rPr>
        <w:t>је технички систем у коме се гориво оксидује у циљу коришћења на тај начин произведене топлоте;</w:t>
      </w:r>
    </w:p>
    <w:p w14:paraId="4F7E5651" w14:textId="77777777"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прекурсори приземног озона</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јесу супстанце које доприносе формирању приземног озона;</w:t>
      </w:r>
    </w:p>
    <w:p w14:paraId="3CC24E39" w14:textId="77777777" w:rsidR="0025338B" w:rsidRPr="0030609C" w:rsidRDefault="0025338B" w:rsidP="0025338B">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приземни озон</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је озон који се налази у најнижим слојевима тропосфере;</w:t>
      </w:r>
    </w:p>
    <w:p w14:paraId="053FB0A9" w14:textId="5C6DA2DA" w:rsidR="00823685" w:rsidRPr="0030609C" w:rsidRDefault="00823685" w:rsidP="00823685">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природни извори</w:t>
      </w:r>
      <w:r w:rsidRPr="00CD265C">
        <w:rPr>
          <w:rFonts w:ascii="Times New Roman" w:eastAsia="Times New Roman" w:hAnsi="Times New Roman" w:cs="Times New Roman"/>
          <w:sz w:val="24"/>
          <w:szCs w:val="24"/>
        </w:rPr>
        <w:t> </w:t>
      </w:r>
      <w:r w:rsidRPr="00CD265C">
        <w:rPr>
          <w:rFonts w:ascii="Times New Roman" w:eastAsia="Times New Roman" w:hAnsi="Times New Roman" w:cs="Times New Roman"/>
          <w:sz w:val="24"/>
          <w:szCs w:val="24"/>
          <w:lang w:val="ru-RU"/>
        </w:rPr>
        <w:t>јесу извори емисиј</w:t>
      </w:r>
      <w:r w:rsidR="005D27D0" w:rsidRPr="00CD265C">
        <w:rPr>
          <w:rFonts w:ascii="Times New Roman" w:eastAsia="Times New Roman" w:hAnsi="Times New Roman" w:cs="Times New Roman"/>
          <w:sz w:val="24"/>
          <w:szCs w:val="24"/>
          <w:lang w:val="ru-RU"/>
        </w:rPr>
        <w:t>е</w:t>
      </w:r>
      <w:r w:rsidRPr="00CD265C">
        <w:rPr>
          <w:rFonts w:ascii="Times New Roman" w:eastAsia="Times New Roman" w:hAnsi="Times New Roman" w:cs="Times New Roman"/>
          <w:sz w:val="24"/>
          <w:szCs w:val="24"/>
          <w:lang w:val="ru-RU"/>
        </w:rPr>
        <w:t xml:space="preserve"> загађујућих материја које нису директно или индиректно  проузроковане људским активностима и укључују природне појаве као што су вулка</w:t>
      </w:r>
      <w:r w:rsidRPr="0030609C">
        <w:rPr>
          <w:rFonts w:ascii="Times New Roman" w:eastAsia="Times New Roman" w:hAnsi="Times New Roman" w:cs="Times New Roman"/>
          <w:sz w:val="24"/>
          <w:szCs w:val="24"/>
          <w:lang w:val="ru-RU"/>
        </w:rPr>
        <w:t>н</w:t>
      </w:r>
      <w:r w:rsidRPr="00CD265C">
        <w:rPr>
          <w:rFonts w:ascii="Times New Roman" w:eastAsia="Times New Roman" w:hAnsi="Times New Roman" w:cs="Times New Roman"/>
          <w:sz w:val="24"/>
          <w:szCs w:val="24"/>
          <w:lang w:val="ru-RU"/>
        </w:rPr>
        <w:t xml:space="preserve">ске ерупције, сеизмичке активности, геотермалне активности,  </w:t>
      </w:r>
      <w:r w:rsidRPr="00CD265C">
        <w:rPr>
          <w:rFonts w:ascii="Times New Roman" w:hAnsi="Times New Roman" w:cs="Times New Roman"/>
          <w:sz w:val="24"/>
          <w:szCs w:val="24"/>
          <w:lang w:val="ru-RU"/>
        </w:rPr>
        <w:t>пожари у неприступачним подручјима, олујни ветрови</w:t>
      </w:r>
      <w:r w:rsidRPr="00CD265C">
        <w:rPr>
          <w:rFonts w:ascii="Times New Roman" w:eastAsia="Times New Roman" w:hAnsi="Times New Roman" w:cs="Times New Roman"/>
          <w:sz w:val="24"/>
          <w:szCs w:val="24"/>
          <w:lang w:val="ru-RU"/>
        </w:rPr>
        <w:t xml:space="preserve"> или атмосферско ресуспендовање (поновно атмосферско подизање) или пренос природних честица из сушних подручја</w:t>
      </w:r>
      <w:r w:rsidRPr="0030609C">
        <w:rPr>
          <w:rFonts w:ascii="Times New Roman" w:eastAsia="Times New Roman" w:hAnsi="Times New Roman" w:cs="Times New Roman"/>
          <w:sz w:val="24"/>
          <w:szCs w:val="24"/>
          <w:lang w:val="ru-RU"/>
        </w:rPr>
        <w:t>;</w:t>
      </w:r>
    </w:p>
    <w:p w14:paraId="7768EF99" w14:textId="5235B9BE" w:rsidR="0025338B" w:rsidRPr="0030609C" w:rsidRDefault="005D27D0" w:rsidP="005D27D0">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30609C">
        <w:rPr>
          <w:lang w:val="ru-RU"/>
        </w:rPr>
        <w:t xml:space="preserve"> </w:t>
      </w:r>
      <w:r w:rsidRPr="0030609C">
        <w:rPr>
          <w:rFonts w:ascii="Times New Roman" w:hAnsi="Times New Roman" w:cs="Times New Roman"/>
          <w:i/>
          <w:iCs/>
          <w:sz w:val="24"/>
          <w:szCs w:val="24"/>
          <w:lang w:val="ru-RU"/>
        </w:rPr>
        <w:t>супстанце које оштећују озонски омотач</w:t>
      </w:r>
      <w:r w:rsidRPr="0030609C">
        <w:rPr>
          <w:rFonts w:ascii="Times New Roman" w:hAnsi="Times New Roman" w:cs="Times New Roman"/>
          <w:sz w:val="24"/>
          <w:szCs w:val="24"/>
          <w:lang w:val="ru-RU"/>
        </w:rPr>
        <w:t xml:space="preserve"> јесу оне супстанце које имају потенцијал оштећења озонског омотача већи од нуле и које у својој хемијској структури садрже атоме хлора, </w:t>
      </w:r>
      <w:r w:rsidRPr="00CD265C">
        <w:rPr>
          <w:rFonts w:ascii="Times New Roman" w:hAnsi="Times New Roman" w:cs="Times New Roman"/>
          <w:sz w:val="24"/>
          <w:szCs w:val="24"/>
          <w:lang w:val="sr-Cyrl-RS"/>
        </w:rPr>
        <w:t xml:space="preserve">флуора </w:t>
      </w:r>
      <w:r w:rsidRPr="0030609C">
        <w:rPr>
          <w:rFonts w:ascii="Times New Roman" w:hAnsi="Times New Roman" w:cs="Times New Roman"/>
          <w:sz w:val="24"/>
          <w:szCs w:val="24"/>
          <w:lang w:val="ru-RU"/>
        </w:rPr>
        <w:t xml:space="preserve">и/или брома, и то: </w:t>
      </w:r>
      <w:r w:rsidRPr="00CD265C">
        <w:rPr>
          <w:rFonts w:ascii="Times New Roman" w:hAnsi="Times New Roman" w:cs="Times New Roman"/>
          <w:sz w:val="24"/>
          <w:szCs w:val="24"/>
        </w:rPr>
        <w:t> </w:t>
      </w:r>
      <w:r w:rsidRPr="0030609C">
        <w:rPr>
          <w:rFonts w:ascii="Times New Roman" w:hAnsi="Times New Roman" w:cs="Times New Roman"/>
          <w:sz w:val="24"/>
          <w:szCs w:val="24"/>
          <w:lang w:val="ru-RU"/>
        </w:rPr>
        <w:t>хлорофлуороугљеници, други потпуно халогеновани хлорофлуороугљоводоници, халони, угљен тетрахлорид, 1,1,1-трихлороетан (метил хлороформ), метил бромид, бромофлуороугљ</w:t>
      </w:r>
      <w:r w:rsidRPr="00CD265C">
        <w:rPr>
          <w:rFonts w:ascii="Times New Roman" w:hAnsi="Times New Roman" w:cs="Times New Roman"/>
          <w:sz w:val="24"/>
          <w:szCs w:val="24"/>
          <w:lang w:val="sr-Cyrl-RS"/>
        </w:rPr>
        <w:t>оводо</w:t>
      </w:r>
      <w:r w:rsidRPr="0030609C">
        <w:rPr>
          <w:rFonts w:ascii="Times New Roman" w:hAnsi="Times New Roman" w:cs="Times New Roman"/>
          <w:sz w:val="24"/>
          <w:szCs w:val="24"/>
          <w:lang w:val="ru-RU"/>
        </w:rPr>
        <w:t>ници</w:t>
      </w:r>
      <w:r w:rsidRPr="00CD265C">
        <w:rPr>
          <w:rFonts w:ascii="Times New Roman" w:hAnsi="Times New Roman" w:cs="Times New Roman"/>
          <w:sz w:val="24"/>
          <w:szCs w:val="24"/>
          <w:lang w:val="sr-Cyrl-RS"/>
        </w:rPr>
        <w:t xml:space="preserve">, </w:t>
      </w:r>
      <w:r w:rsidRPr="0030609C">
        <w:rPr>
          <w:rFonts w:ascii="Times New Roman" w:hAnsi="Times New Roman" w:cs="Times New Roman"/>
          <w:sz w:val="24"/>
          <w:szCs w:val="24"/>
          <w:lang w:val="ru-RU"/>
        </w:rPr>
        <w:t>хлорофлуороугљоводоници</w:t>
      </w:r>
      <w:r w:rsidRPr="00CD265C">
        <w:rPr>
          <w:rFonts w:ascii="Times New Roman" w:hAnsi="Times New Roman" w:cs="Times New Roman"/>
          <w:sz w:val="24"/>
          <w:szCs w:val="24"/>
          <w:lang w:val="sr-Cyrl-RS"/>
        </w:rPr>
        <w:t>, бр</w:t>
      </w:r>
      <w:r w:rsidRPr="0030609C">
        <w:rPr>
          <w:rFonts w:ascii="Times New Roman" w:hAnsi="Times New Roman" w:cs="Times New Roman"/>
          <w:sz w:val="24"/>
          <w:szCs w:val="24"/>
          <w:lang w:val="ru-RU"/>
        </w:rPr>
        <w:t>омохлорометан</w:t>
      </w:r>
      <w:r w:rsidRPr="00CD265C">
        <w:rPr>
          <w:rFonts w:ascii="Times New Roman" w:hAnsi="Times New Roman" w:cs="Times New Roman"/>
          <w:sz w:val="24"/>
          <w:szCs w:val="24"/>
          <w:lang w:val="sr-Cyrl-RS"/>
        </w:rPr>
        <w:t xml:space="preserve">, </w:t>
      </w:r>
      <w:r w:rsidRPr="0030609C">
        <w:rPr>
          <w:rFonts w:ascii="Times New Roman" w:hAnsi="Times New Roman" w:cs="Times New Roman"/>
          <w:sz w:val="24"/>
          <w:szCs w:val="24"/>
          <w:lang w:val="ru-RU"/>
        </w:rPr>
        <w:t xml:space="preserve">било да су саме или у смеши, нове, сакупљене, обновљене или обрађене, које се контролишу у складу са </w:t>
      </w:r>
      <w:r w:rsidR="00F50EC4">
        <w:rPr>
          <w:rFonts w:ascii="Times New Roman" w:hAnsi="Times New Roman" w:cs="Times New Roman"/>
          <w:sz w:val="24"/>
          <w:szCs w:val="24"/>
          <w:lang w:val="ru-RU"/>
        </w:rPr>
        <w:t xml:space="preserve">Законом о потврђивању Амандмана на </w:t>
      </w:r>
      <w:r w:rsidRPr="0030609C">
        <w:rPr>
          <w:rFonts w:ascii="Times New Roman" w:hAnsi="Times New Roman" w:cs="Times New Roman"/>
          <w:sz w:val="24"/>
          <w:szCs w:val="24"/>
          <w:lang w:val="ru-RU"/>
        </w:rPr>
        <w:t>Монтреалски протокол о супстанцама које оштећују озонски омотач</w:t>
      </w:r>
      <w:r w:rsidR="00136347">
        <w:rPr>
          <w:rFonts w:ascii="Times New Roman" w:hAnsi="Times New Roman" w:cs="Times New Roman"/>
          <w:sz w:val="24"/>
          <w:szCs w:val="24"/>
          <w:lang w:val="ru-RU"/>
        </w:rPr>
        <w:t xml:space="preserve"> </w:t>
      </w:r>
      <w:r w:rsidR="00136347">
        <w:rPr>
          <w:rFonts w:ascii="Times New Roman" w:hAnsi="Times New Roman" w:cs="Times New Roman"/>
          <w:sz w:val="24"/>
          <w:szCs w:val="24"/>
        </w:rPr>
        <w:t>(</w:t>
      </w:r>
      <w:r w:rsidR="00136347">
        <w:rPr>
          <w:rFonts w:ascii="Times New Roman" w:hAnsi="Times New Roman" w:cs="Times New Roman"/>
          <w:sz w:val="24"/>
          <w:szCs w:val="24"/>
          <w:lang w:val="ru-RU"/>
        </w:rPr>
        <w:t>„Службени гласник РС – Међународни уговориˮ</w:t>
      </w:r>
      <w:r w:rsidR="00136347">
        <w:rPr>
          <w:rFonts w:ascii="Times New Roman" w:hAnsi="Times New Roman" w:cs="Times New Roman"/>
          <w:sz w:val="24"/>
          <w:szCs w:val="24"/>
        </w:rPr>
        <w:t xml:space="preserve">, </w:t>
      </w:r>
      <w:r w:rsidR="00136347">
        <w:rPr>
          <w:rFonts w:ascii="Times New Roman" w:hAnsi="Times New Roman" w:cs="Times New Roman"/>
          <w:sz w:val="24"/>
          <w:szCs w:val="24"/>
          <w:lang w:val="sr-Cyrl-RS"/>
        </w:rPr>
        <w:t>број 17/21</w:t>
      </w:r>
      <w:r w:rsidR="00136347">
        <w:rPr>
          <w:rFonts w:ascii="Times New Roman" w:hAnsi="Times New Roman" w:cs="Times New Roman"/>
          <w:sz w:val="24"/>
          <w:szCs w:val="24"/>
        </w:rPr>
        <w:t>)</w:t>
      </w:r>
      <w:r w:rsidRPr="0030609C">
        <w:rPr>
          <w:rFonts w:ascii="Times New Roman" w:hAnsi="Times New Roman" w:cs="Times New Roman"/>
          <w:sz w:val="24"/>
          <w:szCs w:val="24"/>
          <w:lang w:val="ru-RU"/>
        </w:rPr>
        <w:t>;</w:t>
      </w:r>
    </w:p>
    <w:p w14:paraId="0FBCC73B" w14:textId="460A7206" w:rsidR="0025338B" w:rsidRPr="0030609C" w:rsidRDefault="0025338B" w:rsidP="00823685">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 xml:space="preserve">стационарни </w:t>
      </w:r>
      <w:r w:rsidRPr="0030609C">
        <w:rPr>
          <w:rFonts w:ascii="Times New Roman" w:eastAsia="Times New Roman" w:hAnsi="Times New Roman" w:cs="Times New Roman"/>
          <w:i/>
          <w:iCs/>
          <w:sz w:val="24"/>
          <w:szCs w:val="24"/>
          <w:lang w:val="ru-RU"/>
        </w:rPr>
        <w:t xml:space="preserve">тачкасти </w:t>
      </w:r>
      <w:r w:rsidRPr="00CD265C">
        <w:rPr>
          <w:rFonts w:ascii="Times New Roman" w:eastAsia="Times New Roman" w:hAnsi="Times New Roman" w:cs="Times New Roman"/>
          <w:i/>
          <w:iCs/>
          <w:sz w:val="24"/>
          <w:szCs w:val="24"/>
          <w:lang w:val="ru-RU"/>
        </w:rPr>
        <w:t>извор загађивања</w:t>
      </w:r>
      <w:r w:rsidRPr="00CD265C">
        <w:rPr>
          <w:rFonts w:ascii="Times New Roman" w:eastAsia="Times New Roman" w:hAnsi="Times New Roman" w:cs="Times New Roman"/>
          <w:i/>
          <w:iCs/>
          <w:sz w:val="24"/>
          <w:szCs w:val="24"/>
        </w:rPr>
        <w:t> </w:t>
      </w:r>
      <w:r w:rsidRPr="00CD265C">
        <w:rPr>
          <w:rFonts w:ascii="Times New Roman" w:eastAsia="Times New Roman" w:hAnsi="Times New Roman" w:cs="Times New Roman"/>
          <w:sz w:val="24"/>
          <w:szCs w:val="24"/>
          <w:lang w:val="ru-RU"/>
        </w:rPr>
        <w:t xml:space="preserve">је </w:t>
      </w:r>
      <w:r w:rsidRPr="0030609C">
        <w:rPr>
          <w:rFonts w:ascii="Times New Roman" w:eastAsia="Times New Roman" w:hAnsi="Times New Roman" w:cs="Times New Roman"/>
          <w:sz w:val="24"/>
          <w:szCs w:val="24"/>
          <w:lang w:val="ru-RU"/>
        </w:rPr>
        <w:t>извор</w:t>
      </w:r>
      <w:r w:rsidRPr="00CD265C">
        <w:rPr>
          <w:rFonts w:ascii="Times New Roman" w:eastAsia="Times New Roman" w:hAnsi="Times New Roman" w:cs="Times New Roman"/>
          <w:sz w:val="24"/>
          <w:szCs w:val="24"/>
          <w:lang w:val="ru-RU"/>
        </w:rPr>
        <w:t xml:space="preserve"> код кој</w:t>
      </w:r>
      <w:r w:rsidRPr="0030609C">
        <w:rPr>
          <w:rFonts w:ascii="Times New Roman" w:eastAsia="Times New Roman" w:hAnsi="Times New Roman" w:cs="Times New Roman"/>
          <w:sz w:val="24"/>
          <w:szCs w:val="24"/>
          <w:lang w:val="ru-RU"/>
        </w:rPr>
        <w:t>ег</w:t>
      </w:r>
      <w:r w:rsidRPr="00CD265C">
        <w:rPr>
          <w:rFonts w:ascii="Times New Roman" w:eastAsia="Times New Roman" w:hAnsi="Times New Roman" w:cs="Times New Roman"/>
          <w:sz w:val="24"/>
          <w:szCs w:val="24"/>
          <w:lang w:val="ru-RU"/>
        </w:rPr>
        <w:t xml:space="preserve"> се загађујуће материје испуштају у ваздух кроз за то </w:t>
      </w:r>
      <w:r w:rsidR="00FB7367" w:rsidRPr="00CD265C">
        <w:rPr>
          <w:rFonts w:ascii="Times New Roman" w:eastAsia="Times New Roman" w:hAnsi="Times New Roman" w:cs="Times New Roman"/>
          <w:sz w:val="24"/>
          <w:szCs w:val="24"/>
          <w:lang w:val="ru-RU"/>
        </w:rPr>
        <w:t xml:space="preserve">посебно дефинисане </w:t>
      </w:r>
      <w:r w:rsidRPr="00CD265C">
        <w:rPr>
          <w:rFonts w:ascii="Times New Roman" w:eastAsia="Times New Roman" w:hAnsi="Times New Roman" w:cs="Times New Roman"/>
          <w:sz w:val="24"/>
          <w:szCs w:val="24"/>
          <w:lang w:val="ru-RU"/>
        </w:rPr>
        <w:t>испусте</w:t>
      </w:r>
      <w:r w:rsidR="008E2B9F" w:rsidRPr="00CD265C">
        <w:rPr>
          <w:rFonts w:ascii="Times New Roman" w:eastAsia="Times New Roman" w:hAnsi="Times New Roman" w:cs="Times New Roman"/>
          <w:sz w:val="24"/>
          <w:szCs w:val="24"/>
          <w:lang w:val="ru-RU"/>
        </w:rPr>
        <w:t>/димњакe</w:t>
      </w:r>
      <w:r w:rsidRPr="00CD265C">
        <w:rPr>
          <w:rFonts w:ascii="Times New Roman" w:eastAsia="Times New Roman" w:hAnsi="Times New Roman" w:cs="Times New Roman"/>
          <w:sz w:val="24"/>
          <w:szCs w:val="24"/>
          <w:lang w:val="ru-RU"/>
        </w:rPr>
        <w:t>;</w:t>
      </w:r>
    </w:p>
    <w:p w14:paraId="5833E5A5" w14:textId="77777777" w:rsidR="0025338B" w:rsidRPr="0030609C" w:rsidRDefault="0025338B" w:rsidP="00823685">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CD265C">
        <w:rPr>
          <w:rFonts w:ascii="Times New Roman" w:eastAsia="Times New Roman" w:hAnsi="Times New Roman" w:cs="Times New Roman"/>
          <w:i/>
          <w:iCs/>
          <w:sz w:val="24"/>
          <w:szCs w:val="24"/>
          <w:lang w:val="ru-RU"/>
        </w:rPr>
        <w:t xml:space="preserve">стационарни </w:t>
      </w:r>
      <w:r w:rsidRPr="0030609C">
        <w:rPr>
          <w:rFonts w:ascii="Times New Roman" w:eastAsia="Times New Roman" w:hAnsi="Times New Roman" w:cs="Times New Roman"/>
          <w:i/>
          <w:iCs/>
          <w:sz w:val="24"/>
          <w:szCs w:val="24"/>
          <w:lang w:val="ru-RU"/>
        </w:rPr>
        <w:t xml:space="preserve">дифузни </w:t>
      </w:r>
      <w:r w:rsidRPr="00CD265C">
        <w:rPr>
          <w:rFonts w:ascii="Times New Roman" w:eastAsia="Times New Roman" w:hAnsi="Times New Roman" w:cs="Times New Roman"/>
          <w:i/>
          <w:iCs/>
          <w:sz w:val="24"/>
          <w:szCs w:val="24"/>
          <w:lang w:val="ru-RU"/>
        </w:rPr>
        <w:t>извор загађивања</w:t>
      </w:r>
      <w:r w:rsidRPr="00CD265C">
        <w:rPr>
          <w:rFonts w:ascii="Times New Roman" w:eastAsia="Times New Roman" w:hAnsi="Times New Roman" w:cs="Times New Roman"/>
          <w:i/>
          <w:iCs/>
          <w:sz w:val="24"/>
          <w:szCs w:val="24"/>
        </w:rPr>
        <w:t> </w:t>
      </w:r>
      <w:r w:rsidRPr="00CD265C">
        <w:rPr>
          <w:rFonts w:ascii="Times New Roman" w:eastAsia="Times New Roman" w:hAnsi="Times New Roman" w:cs="Times New Roman"/>
          <w:sz w:val="24"/>
          <w:szCs w:val="24"/>
          <w:lang w:val="ru-RU"/>
        </w:rPr>
        <w:t xml:space="preserve">је </w:t>
      </w:r>
      <w:r w:rsidRPr="0030609C">
        <w:rPr>
          <w:rFonts w:ascii="Times New Roman" w:eastAsia="Times New Roman" w:hAnsi="Times New Roman" w:cs="Times New Roman"/>
          <w:sz w:val="24"/>
          <w:szCs w:val="24"/>
          <w:lang w:val="ru-RU"/>
        </w:rPr>
        <w:t xml:space="preserve">извор </w:t>
      </w:r>
      <w:r w:rsidRPr="00CD265C">
        <w:rPr>
          <w:rFonts w:ascii="Times New Roman" w:eastAsia="Times New Roman" w:hAnsi="Times New Roman" w:cs="Times New Roman"/>
          <w:sz w:val="24"/>
          <w:szCs w:val="24"/>
          <w:lang w:val="ru-RU"/>
        </w:rPr>
        <w:t>код кој</w:t>
      </w:r>
      <w:r w:rsidRPr="0030609C">
        <w:rPr>
          <w:rFonts w:ascii="Times New Roman" w:eastAsia="Times New Roman" w:hAnsi="Times New Roman" w:cs="Times New Roman"/>
          <w:sz w:val="24"/>
          <w:szCs w:val="24"/>
          <w:lang w:val="ru-RU"/>
        </w:rPr>
        <w:t>ег</w:t>
      </w:r>
      <w:r w:rsidRPr="00CD265C">
        <w:rPr>
          <w:rFonts w:ascii="Times New Roman" w:eastAsia="Times New Roman" w:hAnsi="Times New Roman" w:cs="Times New Roman"/>
          <w:sz w:val="24"/>
          <w:szCs w:val="24"/>
          <w:lang w:val="ru-RU"/>
        </w:rPr>
        <w:t xml:space="preserve"> се загађујуће материје уносе у ваздух без одређених испуста/димњака;</w:t>
      </w:r>
    </w:p>
    <w:p w14:paraId="59FDC228" w14:textId="77777777" w:rsidR="0025338B" w:rsidRPr="0030609C" w:rsidRDefault="0025338B" w:rsidP="00823685">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30609C">
        <w:rPr>
          <w:rFonts w:ascii="Times New Roman" w:eastAsia="Times New Roman" w:hAnsi="Times New Roman" w:cs="Times New Roman"/>
          <w:i/>
          <w:iCs/>
          <w:sz w:val="24"/>
          <w:szCs w:val="24"/>
          <w:lang w:val="ru-RU"/>
        </w:rPr>
        <w:t>фиксна мерења</w:t>
      </w:r>
      <w:r w:rsidRPr="00CD265C">
        <w:rPr>
          <w:rFonts w:ascii="Times New Roman" w:eastAsia="Times New Roman" w:hAnsi="Times New Roman" w:cs="Times New Roman"/>
          <w:sz w:val="24"/>
          <w:szCs w:val="24"/>
        </w:rPr>
        <w:t> </w:t>
      </w:r>
      <w:r w:rsidRPr="0030609C">
        <w:rPr>
          <w:rFonts w:ascii="Times New Roman" w:eastAsia="Times New Roman" w:hAnsi="Times New Roman" w:cs="Times New Roman"/>
          <w:sz w:val="24"/>
          <w:szCs w:val="24"/>
          <w:lang w:val="ru-RU"/>
        </w:rPr>
        <w:t xml:space="preserve">јесу мерења која се врше на фиксним локацијама, континуалним или повременим узимањем узорака у циљу утврђивања нивоа загађујућих материја у складу са релевантним </w:t>
      </w:r>
      <w:r w:rsidRPr="0030609C">
        <w:rPr>
          <w:rFonts w:ascii="Times New Roman" w:hAnsi="Times New Roman" w:cs="Times New Roman"/>
          <w:sz w:val="24"/>
          <w:szCs w:val="24"/>
          <w:lang w:val="ru-RU"/>
        </w:rPr>
        <w:t xml:space="preserve">захтевима у погледу квалитета података за оцењивање квалитета ваздуха; </w:t>
      </w:r>
    </w:p>
    <w:p w14:paraId="770E62DA" w14:textId="362CEC60" w:rsidR="00823685" w:rsidRPr="0030609C" w:rsidRDefault="0025338B" w:rsidP="00823685">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30609C">
        <w:rPr>
          <w:rFonts w:ascii="Times New Roman" w:eastAsia="Times New Roman" w:hAnsi="Times New Roman" w:cs="Times New Roman"/>
          <w:i/>
          <w:iCs/>
          <w:sz w:val="24"/>
          <w:szCs w:val="24"/>
          <w:lang w:val="ru-RU"/>
        </w:rPr>
        <w:t>флуоровани гасови са ефектом стаклене баште</w:t>
      </w:r>
      <w:r w:rsidRPr="0030609C">
        <w:rPr>
          <w:rFonts w:ascii="Times New Roman" w:eastAsia="Times New Roman" w:hAnsi="Times New Roman" w:cs="Times New Roman"/>
          <w:sz w:val="24"/>
          <w:szCs w:val="24"/>
          <w:lang w:val="ru-RU"/>
        </w:rPr>
        <w:t xml:space="preserve"> јесу они гасови (супстанце) који у својој хемијској структури садрже атоме флуора</w:t>
      </w:r>
      <w:r w:rsidR="005D27D0" w:rsidRPr="00CD265C">
        <w:rPr>
          <w:rFonts w:ascii="Times New Roman" w:eastAsia="Times New Roman" w:hAnsi="Times New Roman" w:cs="Times New Roman"/>
          <w:sz w:val="24"/>
          <w:szCs w:val="24"/>
          <w:lang w:val="sr-Cyrl-RS"/>
        </w:rPr>
        <w:t xml:space="preserve"> </w:t>
      </w:r>
      <w:r w:rsidR="005D27D0" w:rsidRPr="0030609C">
        <w:rPr>
          <w:rFonts w:ascii="Times New Roman" w:eastAsia="Times New Roman" w:hAnsi="Times New Roman" w:cs="Times New Roman"/>
          <w:sz w:val="24"/>
          <w:szCs w:val="24"/>
          <w:lang w:val="ru-RU"/>
        </w:rPr>
        <w:t>и</w:t>
      </w:r>
      <w:r w:rsidR="00C43C96" w:rsidRPr="0030609C">
        <w:rPr>
          <w:rFonts w:ascii="Times New Roman" w:eastAsia="Times New Roman" w:hAnsi="Times New Roman" w:cs="Times New Roman"/>
          <w:sz w:val="24"/>
          <w:szCs w:val="24"/>
          <w:lang w:val="ru-RU"/>
        </w:rPr>
        <w:t xml:space="preserve"> </w:t>
      </w:r>
      <w:bookmarkStart w:id="6" w:name="_Hlk188536053"/>
      <w:r w:rsidRPr="0030609C">
        <w:rPr>
          <w:rFonts w:ascii="Times New Roman" w:eastAsia="Times New Roman" w:hAnsi="Times New Roman" w:cs="Times New Roman"/>
          <w:sz w:val="24"/>
          <w:szCs w:val="24"/>
          <w:lang w:val="ru-RU"/>
        </w:rPr>
        <w:t>имају потенцијал глобалног загревања</w:t>
      </w:r>
      <w:r w:rsidR="00363CE5" w:rsidRPr="0030609C">
        <w:rPr>
          <w:rFonts w:ascii="Times New Roman" w:eastAsia="Times New Roman" w:hAnsi="Times New Roman" w:cs="Times New Roman"/>
          <w:sz w:val="24"/>
          <w:szCs w:val="24"/>
          <w:lang w:val="ru-RU"/>
        </w:rPr>
        <w:t xml:space="preserve"> </w:t>
      </w:r>
      <w:r w:rsidR="005D27D0" w:rsidRPr="0030609C">
        <w:rPr>
          <w:rFonts w:ascii="Times New Roman" w:eastAsia="Times New Roman" w:hAnsi="Times New Roman" w:cs="Times New Roman"/>
          <w:sz w:val="24"/>
          <w:szCs w:val="24"/>
          <w:lang w:val="ru-RU"/>
        </w:rPr>
        <w:t>већи од нуле</w:t>
      </w:r>
      <w:r w:rsidRPr="0030609C">
        <w:rPr>
          <w:rFonts w:ascii="Times New Roman" w:eastAsia="Times New Roman" w:hAnsi="Times New Roman" w:cs="Times New Roman"/>
          <w:sz w:val="24"/>
          <w:szCs w:val="24"/>
          <w:lang w:val="ru-RU"/>
        </w:rPr>
        <w:t>,</w:t>
      </w:r>
      <w:bookmarkEnd w:id="6"/>
      <w:r w:rsidRPr="0030609C">
        <w:rPr>
          <w:rFonts w:ascii="Times New Roman" w:eastAsia="Times New Roman" w:hAnsi="Times New Roman" w:cs="Times New Roman"/>
          <w:sz w:val="24"/>
          <w:szCs w:val="24"/>
          <w:lang w:val="ru-RU"/>
        </w:rPr>
        <w:t xml:space="preserve"> а чији је потенцијал оштећења озонског омотача једнак нули, и то: флуороугљоводоници, </w:t>
      </w:r>
      <w:r w:rsidRPr="0030609C">
        <w:rPr>
          <w:rFonts w:ascii="Times New Roman" w:eastAsia="Times New Roman" w:hAnsi="Times New Roman" w:cs="Times New Roman"/>
          <w:bCs/>
          <w:sz w:val="24"/>
          <w:szCs w:val="24"/>
          <w:lang w:val="ru-RU"/>
        </w:rPr>
        <w:t>флуороугљеници,</w:t>
      </w:r>
      <w:r w:rsidRPr="0030609C">
        <w:rPr>
          <w:rFonts w:ascii="Times New Roman" w:eastAsia="Times New Roman" w:hAnsi="Times New Roman" w:cs="Times New Roman"/>
          <w:sz w:val="24"/>
          <w:szCs w:val="24"/>
          <w:lang w:val="ru-RU"/>
        </w:rPr>
        <w:t xml:space="preserve"> перфлуороугљеници, хидрофлуороолефини и сумпорхексафлуорид</w:t>
      </w:r>
      <w:r w:rsidR="00B54456" w:rsidRPr="00CD265C">
        <w:rPr>
          <w:rFonts w:ascii="Times New Roman" w:eastAsia="Times New Roman" w:hAnsi="Times New Roman" w:cs="Times New Roman"/>
          <w:sz w:val="24"/>
          <w:szCs w:val="24"/>
          <w:lang w:val="sr-Cyrl-RS"/>
        </w:rPr>
        <w:t xml:space="preserve">, </w:t>
      </w:r>
      <w:r w:rsidR="00B54456" w:rsidRPr="0030609C">
        <w:rPr>
          <w:rFonts w:ascii="Times New Roman" w:hAnsi="Times New Roman" w:cs="Times New Roman"/>
          <w:sz w:val="24"/>
          <w:szCs w:val="24"/>
          <w:lang w:val="ru-RU"/>
        </w:rPr>
        <w:t>било да су сам</w:t>
      </w:r>
      <w:r w:rsidR="00B54456" w:rsidRPr="00CD265C">
        <w:rPr>
          <w:rFonts w:ascii="Times New Roman" w:hAnsi="Times New Roman" w:cs="Times New Roman"/>
          <w:sz w:val="24"/>
          <w:szCs w:val="24"/>
          <w:lang w:val="sr-Cyrl-RS"/>
        </w:rPr>
        <w:t>и</w:t>
      </w:r>
      <w:r w:rsidR="00B54456" w:rsidRPr="0030609C">
        <w:rPr>
          <w:rFonts w:ascii="Times New Roman" w:hAnsi="Times New Roman" w:cs="Times New Roman"/>
          <w:sz w:val="24"/>
          <w:szCs w:val="24"/>
          <w:lang w:val="ru-RU"/>
        </w:rPr>
        <w:t xml:space="preserve"> или у смеши</w:t>
      </w:r>
      <w:r w:rsidRPr="0030609C">
        <w:rPr>
          <w:rFonts w:ascii="Times New Roman" w:eastAsia="Times New Roman" w:hAnsi="Times New Roman" w:cs="Times New Roman"/>
          <w:sz w:val="24"/>
          <w:szCs w:val="24"/>
          <w:lang w:val="ru-RU"/>
        </w:rPr>
        <w:t>;</w:t>
      </w:r>
    </w:p>
    <w:p w14:paraId="7DF33BBA" w14:textId="77777777" w:rsidR="0025338B" w:rsidRPr="0030609C" w:rsidRDefault="0025338B" w:rsidP="00823685">
      <w:pPr>
        <w:pStyle w:val="ListParagraph"/>
        <w:numPr>
          <w:ilvl w:val="1"/>
          <w:numId w:val="5"/>
        </w:numPr>
        <w:autoSpaceDE w:val="0"/>
        <w:autoSpaceDN w:val="0"/>
        <w:adjustRightInd w:val="0"/>
        <w:spacing w:after="0" w:line="240" w:lineRule="auto"/>
        <w:ind w:left="426" w:hanging="426"/>
        <w:jc w:val="both"/>
        <w:rPr>
          <w:rFonts w:ascii="Times New Roman" w:eastAsia="Calibri" w:hAnsi="Times New Roman" w:cs="Times New Roman"/>
          <w:sz w:val="24"/>
          <w:szCs w:val="24"/>
          <w:lang w:val="ru-RU"/>
        </w:rPr>
      </w:pPr>
      <w:r w:rsidRPr="0030609C">
        <w:rPr>
          <w:rFonts w:ascii="Times New Roman" w:eastAsia="Times New Roman" w:hAnsi="Times New Roman" w:cs="Times New Roman"/>
          <w:sz w:val="24"/>
          <w:szCs w:val="24"/>
          <w:lang w:val="ru-RU"/>
        </w:rPr>
        <w:t xml:space="preserve"> </w:t>
      </w:r>
      <w:r w:rsidRPr="00CD265C">
        <w:rPr>
          <w:rFonts w:ascii="Times New Roman" w:eastAsia="Times New Roman" w:hAnsi="Times New Roman" w:cs="Times New Roman"/>
          <w:i/>
          <w:iCs/>
          <w:sz w:val="24"/>
          <w:szCs w:val="24"/>
          <w:lang w:val="ru-RU"/>
        </w:rPr>
        <w:t>циљна вредност</w:t>
      </w:r>
      <w:r w:rsidRPr="00CD265C">
        <w:rPr>
          <w:rFonts w:ascii="Times New Roman" w:eastAsia="Times New Roman" w:hAnsi="Times New Roman" w:cs="Times New Roman"/>
          <w:i/>
          <w:iCs/>
          <w:sz w:val="24"/>
          <w:szCs w:val="24"/>
        </w:rPr>
        <w:t> </w:t>
      </w:r>
      <w:r w:rsidRPr="00CD265C">
        <w:rPr>
          <w:rFonts w:ascii="Times New Roman" w:eastAsia="Times New Roman" w:hAnsi="Times New Roman" w:cs="Times New Roman"/>
          <w:sz w:val="24"/>
          <w:szCs w:val="24"/>
          <w:lang w:val="ru-RU"/>
        </w:rPr>
        <w:t>јесте ниво загађујуће материје утврђен како би се избегли, спречили или смањили штетни ефекти по здравље људи и/или животну средину у целини, која се мора постићи тамо где је могуће у утврђеном року.</w:t>
      </w:r>
    </w:p>
    <w:p w14:paraId="77475C8E" w14:textId="77777777" w:rsidR="0025338B" w:rsidRPr="0030609C" w:rsidRDefault="0025338B" w:rsidP="0025338B">
      <w:pPr>
        <w:rPr>
          <w:lang w:val="ru-RU"/>
        </w:rPr>
      </w:pPr>
    </w:p>
    <w:p w14:paraId="07B6BBE2"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7" w:name="str_5"/>
      <w:bookmarkEnd w:id="7"/>
      <w:r w:rsidRPr="005E6765">
        <w:rPr>
          <w:rFonts w:ascii="Times New Roman" w:eastAsia="Times New Roman" w:hAnsi="Times New Roman" w:cs="Times New Roman"/>
          <w:bCs/>
          <w:iCs/>
          <w:sz w:val="24"/>
          <w:szCs w:val="24"/>
          <w:lang w:val="ru-RU"/>
        </w:rPr>
        <w:t>Овлашћења и дужности у заштити и побољшању квалитета ваздуха</w:t>
      </w:r>
    </w:p>
    <w:p w14:paraId="0852902B" w14:textId="54137811" w:rsidR="0025338B" w:rsidRPr="00100169"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8" w:name="clan_4"/>
      <w:bookmarkEnd w:id="8"/>
      <w:r w:rsidRPr="005E6765">
        <w:rPr>
          <w:rFonts w:ascii="Times New Roman" w:eastAsia="Times New Roman" w:hAnsi="Times New Roman" w:cs="Times New Roman"/>
          <w:bCs/>
          <w:sz w:val="24"/>
          <w:szCs w:val="24"/>
          <w:lang w:val="ru-RU"/>
        </w:rPr>
        <w:t>Члан 4</w:t>
      </w:r>
      <w:r w:rsidR="00100169">
        <w:rPr>
          <w:rFonts w:ascii="Times New Roman" w:eastAsia="Times New Roman" w:hAnsi="Times New Roman" w:cs="Times New Roman"/>
          <w:bCs/>
          <w:sz w:val="24"/>
          <w:szCs w:val="24"/>
          <w:lang w:val="sr-Latn-RS"/>
        </w:rPr>
        <w:t>.</w:t>
      </w:r>
    </w:p>
    <w:p w14:paraId="62716489" w14:textId="77777777" w:rsidR="0025338B" w:rsidRPr="005E6765" w:rsidRDefault="0025338B" w:rsidP="0010016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Заштиту и побољшање квалитета ваздуха обезбеђују, у оквиру својих овлашћења, Република Србија, аутономна покрајина, јединица</w:t>
      </w:r>
      <w:r w:rsidR="0041704B"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локалне самоуправе, привредна друштва, предузетници, као и друга правна и физичка лица.</w:t>
      </w:r>
    </w:p>
    <w:p w14:paraId="1BFEBB26" w14:textId="7974DC13" w:rsidR="00471584" w:rsidRPr="005E6765" w:rsidRDefault="0025338B" w:rsidP="0010016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Привредна друштва, друга правна лица и предузетници који у обављању делатности</w:t>
      </w:r>
      <w:r w:rsidR="00390E49" w:rsidRPr="005E6765">
        <w:rPr>
          <w:rFonts w:ascii="Times New Roman" w:eastAsia="Times New Roman" w:hAnsi="Times New Roman" w:cs="Times New Roman"/>
          <w:sz w:val="24"/>
          <w:szCs w:val="24"/>
          <w:lang w:val="ru-RU"/>
        </w:rPr>
        <w:t>, осим послова и активности који се спроводе за потребе одбране земље,</w:t>
      </w:r>
      <w:r w:rsidRPr="005E6765">
        <w:rPr>
          <w:rFonts w:ascii="Times New Roman" w:eastAsia="Times New Roman" w:hAnsi="Times New Roman" w:cs="Times New Roman"/>
          <w:sz w:val="24"/>
          <w:szCs w:val="24"/>
          <w:lang w:val="ru-RU"/>
        </w:rPr>
        <w:t xml:space="preserve"> утичу или могу утицати на квалитет ваздуха дужни су да: обезбеде техничке мере за спречавање или смањивање емисија у ваздух; планирају трошкове заштите ваздуха од загађивања у оквиру инвестиционих и производних трошкова; прате утицај своје делатности на квалитет ваздуха; обезбеде друге мере заштите, у складу са овим законом</w:t>
      </w:r>
      <w:r w:rsidRPr="005E6765">
        <w:rPr>
          <w:rFonts w:ascii="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 законима којима се уређује заштита животне средине.</w:t>
      </w:r>
    </w:p>
    <w:p w14:paraId="6BC42CE6" w14:textId="15B87547" w:rsidR="00775093" w:rsidRPr="005C396F" w:rsidRDefault="00C96D51" w:rsidP="005C396F">
      <w:pPr>
        <w:ind w:firstLine="720"/>
        <w:jc w:val="both"/>
        <w:rPr>
          <w:rFonts w:ascii="Times New Roman" w:hAnsi="Times New Roman" w:cs="Times New Roman"/>
          <w:strike/>
          <w:sz w:val="24"/>
          <w:szCs w:val="24"/>
          <w:lang w:val="sr-Cyrl-RS"/>
        </w:rPr>
      </w:pPr>
      <w:r w:rsidRPr="005E6765">
        <w:rPr>
          <w:rFonts w:ascii="Times New Roman" w:eastAsia="Times New Roman" w:hAnsi="Times New Roman"/>
          <w:sz w:val="24"/>
          <w:szCs w:val="24"/>
          <w:lang w:val="ru-RU"/>
        </w:rPr>
        <w:t>Праћење квалитета ваздуха и емисија у ваздух обављају надлежни органи државне управе и локалне самоуправе и овлашћена правна лица, који имају дозволу и сагласност за обављање ове делатности издату од стране надлежног министарства</w:t>
      </w:r>
      <w:r w:rsidRPr="005E6765">
        <w:rPr>
          <w:rFonts w:ascii="Times New Roman" w:eastAsia="Times New Roman" w:hAnsi="Times New Roman"/>
          <w:sz w:val="24"/>
          <w:szCs w:val="24"/>
          <w:lang w:val="sr-Cyrl-RS"/>
        </w:rPr>
        <w:t>.</w:t>
      </w:r>
    </w:p>
    <w:p w14:paraId="315C1753" w14:textId="738DE715" w:rsidR="0025338B" w:rsidRPr="005E6765" w:rsidRDefault="0025338B" w:rsidP="00213E45">
      <w:pPr>
        <w:shd w:val="clear" w:color="auto" w:fill="FFFFFF"/>
        <w:spacing w:after="0" w:line="240" w:lineRule="auto"/>
        <w:jc w:val="center"/>
        <w:rPr>
          <w:rFonts w:ascii="Times New Roman" w:eastAsia="Times New Roman" w:hAnsi="Times New Roman" w:cs="Times New Roman"/>
          <w:sz w:val="24"/>
          <w:szCs w:val="24"/>
          <w:lang w:val="ru-RU"/>
        </w:rPr>
      </w:pPr>
      <w:bookmarkStart w:id="9" w:name="str_6"/>
      <w:bookmarkEnd w:id="9"/>
      <w:r w:rsidRPr="005E6765">
        <w:rPr>
          <w:rFonts w:ascii="Times New Roman" w:eastAsia="Times New Roman" w:hAnsi="Times New Roman" w:cs="Times New Roman"/>
          <w:sz w:val="24"/>
          <w:szCs w:val="24"/>
        </w:rPr>
        <w:t>II</w:t>
      </w:r>
      <w:r w:rsidR="00A267B1">
        <w:rPr>
          <w:rFonts w:ascii="Times New Roman" w:eastAsia="Times New Roman" w:hAnsi="Times New Roman" w:cs="Times New Roman"/>
          <w:sz w:val="24"/>
          <w:szCs w:val="24"/>
        </w:rPr>
        <w:t>.</w:t>
      </w:r>
      <w:r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sr-Cyrl-RS"/>
        </w:rPr>
        <w:t>К</w:t>
      </w:r>
      <w:r w:rsidRPr="005E6765">
        <w:rPr>
          <w:rFonts w:ascii="Times New Roman" w:eastAsia="Times New Roman" w:hAnsi="Times New Roman" w:cs="Times New Roman"/>
          <w:sz w:val="24"/>
          <w:szCs w:val="24"/>
          <w:lang w:val="ru-RU"/>
        </w:rPr>
        <w:t>ОНТРОЛА КВАЛИТЕТА ВАЗДУХА</w:t>
      </w:r>
      <w:bookmarkStart w:id="10" w:name="str_7"/>
      <w:bookmarkEnd w:id="10"/>
    </w:p>
    <w:p w14:paraId="34F789B8"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11" w:name="str_8"/>
      <w:bookmarkStart w:id="12" w:name="str_9"/>
      <w:bookmarkStart w:id="13" w:name="str_31"/>
      <w:bookmarkEnd w:id="11"/>
      <w:bookmarkEnd w:id="12"/>
      <w:bookmarkEnd w:id="13"/>
      <w:r w:rsidRPr="005E6765">
        <w:rPr>
          <w:rFonts w:ascii="Times New Roman" w:eastAsia="Times New Roman" w:hAnsi="Times New Roman" w:cs="Times New Roman"/>
          <w:bCs/>
          <w:iCs/>
          <w:sz w:val="24"/>
          <w:szCs w:val="24"/>
          <w:lang w:val="sr-Cyrl-RS"/>
        </w:rPr>
        <w:t>О</w:t>
      </w:r>
      <w:r w:rsidRPr="005E6765">
        <w:rPr>
          <w:rFonts w:ascii="Times New Roman" w:eastAsia="Times New Roman" w:hAnsi="Times New Roman" w:cs="Times New Roman"/>
          <w:bCs/>
          <w:iCs/>
          <w:sz w:val="24"/>
          <w:szCs w:val="24"/>
          <w:lang w:val="ru-RU"/>
        </w:rPr>
        <w:t>дређивање</w:t>
      </w:r>
      <w:r w:rsidRPr="005E6765">
        <w:rPr>
          <w:rFonts w:ascii="Times New Roman" w:eastAsia="Times New Roman" w:hAnsi="Times New Roman" w:cs="Times New Roman"/>
          <w:bCs/>
          <w:iCs/>
          <w:sz w:val="24"/>
          <w:szCs w:val="24"/>
          <w:lang w:val="sr-Cyrl-RS"/>
        </w:rPr>
        <w:t xml:space="preserve"> и класификација</w:t>
      </w:r>
      <w:r w:rsidRPr="005E6765">
        <w:rPr>
          <w:rFonts w:ascii="Times New Roman" w:eastAsia="Times New Roman" w:hAnsi="Times New Roman" w:cs="Times New Roman"/>
          <w:bCs/>
          <w:iCs/>
          <w:sz w:val="24"/>
          <w:szCs w:val="24"/>
          <w:lang w:val="ru-RU"/>
        </w:rPr>
        <w:t xml:space="preserve"> зона и агломерација</w:t>
      </w:r>
    </w:p>
    <w:p w14:paraId="176B2506" w14:textId="1D9E7486" w:rsidR="0025338B" w:rsidRPr="00A267B1"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sr-Latn-RS"/>
        </w:rPr>
      </w:pPr>
      <w:r w:rsidRPr="005E6765">
        <w:rPr>
          <w:rFonts w:ascii="Times New Roman" w:eastAsia="Times New Roman" w:hAnsi="Times New Roman" w:cs="Times New Roman"/>
          <w:bCs/>
          <w:iCs/>
          <w:sz w:val="24"/>
          <w:szCs w:val="24"/>
          <w:lang w:val="ru-RU"/>
        </w:rPr>
        <w:t>Члан 5</w:t>
      </w:r>
      <w:r w:rsidR="00A267B1">
        <w:rPr>
          <w:rFonts w:ascii="Times New Roman" w:eastAsia="Times New Roman" w:hAnsi="Times New Roman" w:cs="Times New Roman"/>
          <w:bCs/>
          <w:iCs/>
          <w:sz w:val="24"/>
          <w:szCs w:val="24"/>
          <w:lang w:val="sr-Latn-RS"/>
        </w:rPr>
        <w:t>.</w:t>
      </w:r>
    </w:p>
    <w:p w14:paraId="04780E1B" w14:textId="121A75FE" w:rsidR="0025338B" w:rsidRPr="005E6765" w:rsidRDefault="0025338B" w:rsidP="005C396F">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38788B">
        <w:rPr>
          <w:rFonts w:ascii="Times New Roman" w:eastAsia="Times New Roman" w:hAnsi="Times New Roman" w:cs="Times New Roman"/>
          <w:sz w:val="24"/>
          <w:szCs w:val="24"/>
          <w:lang w:val="sr-Latn-RS"/>
        </w:rPr>
        <w:t>,</w:t>
      </w:r>
      <w:r w:rsidRPr="005E6765">
        <w:rPr>
          <w:rFonts w:ascii="Times New Roman" w:eastAsia="Times New Roman" w:hAnsi="Times New Roman" w:cs="Times New Roman"/>
          <w:sz w:val="24"/>
          <w:szCs w:val="24"/>
          <w:lang w:val="ru-RU"/>
        </w:rPr>
        <w:t xml:space="preserve"> на предлог Министарства</w:t>
      </w:r>
      <w:r w:rsidR="0038788B">
        <w:rPr>
          <w:rFonts w:ascii="Times New Roman" w:eastAsia="Times New Roman" w:hAnsi="Times New Roman" w:cs="Times New Roman"/>
          <w:sz w:val="24"/>
          <w:szCs w:val="24"/>
          <w:lang w:val="sr-Latn-RS"/>
        </w:rPr>
        <w:t>,</w:t>
      </w:r>
      <w:r w:rsidRPr="005E6765">
        <w:rPr>
          <w:rFonts w:ascii="Times New Roman" w:eastAsia="Times New Roman" w:hAnsi="Times New Roman" w:cs="Times New Roman"/>
          <w:sz w:val="24"/>
          <w:szCs w:val="24"/>
          <w:lang w:val="ru-RU"/>
        </w:rPr>
        <w:t xml:space="preserve"> одређује зоне и агломерације на територији Републике Србије и учесталост њихове ревизије</w:t>
      </w:r>
      <w:r w:rsidR="00B406D5" w:rsidRPr="005E6765">
        <w:rPr>
          <w:rFonts w:ascii="Times New Roman" w:eastAsia="Times New Roman" w:hAnsi="Times New Roman" w:cs="Times New Roman"/>
          <w:sz w:val="24"/>
          <w:szCs w:val="24"/>
          <w:lang w:val="ru-RU"/>
        </w:rPr>
        <w:t xml:space="preserve"> у циљу контроле и одржавања стања и/или побољшања квалитета ваздуха</w:t>
      </w:r>
      <w:r w:rsidRPr="005E6765">
        <w:rPr>
          <w:rFonts w:ascii="Times New Roman" w:eastAsia="Times New Roman" w:hAnsi="Times New Roman" w:cs="Times New Roman"/>
          <w:sz w:val="24"/>
          <w:szCs w:val="24"/>
          <w:lang w:val="ru-RU"/>
        </w:rPr>
        <w:t>.</w:t>
      </w:r>
    </w:p>
    <w:p w14:paraId="27A9FF58" w14:textId="77777777" w:rsidR="00A2717D" w:rsidRPr="005E6765" w:rsidRDefault="0025338B" w:rsidP="0038788B">
      <w:pPr>
        <w:pStyle w:val="Normal1"/>
        <w:ind w:firstLine="720"/>
        <w:jc w:val="both"/>
        <w:rPr>
          <w:lang w:val="ru-RU"/>
        </w:rPr>
      </w:pPr>
      <w:r w:rsidRPr="005E6765">
        <w:rPr>
          <w:lang w:val="ru-RU"/>
        </w:rPr>
        <w:t xml:space="preserve">Зоне и агломерације класификују се на основу горње и доње границе оцењивања. </w:t>
      </w:r>
    </w:p>
    <w:p w14:paraId="0CC1DAC2" w14:textId="7310C94C" w:rsidR="0025338B" w:rsidRPr="005E6765" w:rsidRDefault="0025338B" w:rsidP="0038788B">
      <w:pPr>
        <w:pStyle w:val="Normal1"/>
        <w:ind w:firstLine="720"/>
        <w:jc w:val="both"/>
        <w:rPr>
          <w:lang w:val="ru-RU"/>
        </w:rPr>
      </w:pPr>
      <w:r w:rsidRPr="005E6765">
        <w:rPr>
          <w:lang w:val="ru-RU"/>
        </w:rPr>
        <w:t>Влада</w:t>
      </w:r>
      <w:r w:rsidR="002A5906">
        <w:rPr>
          <w:lang w:val="ru-RU"/>
        </w:rPr>
        <w:t>,</w:t>
      </w:r>
      <w:r w:rsidRPr="005E6765">
        <w:rPr>
          <w:lang w:val="ru-RU"/>
        </w:rPr>
        <w:t xml:space="preserve"> на предлог Министарства</w:t>
      </w:r>
      <w:r w:rsidR="003F1E7B">
        <w:rPr>
          <w:lang w:val="ru-RU"/>
        </w:rPr>
        <w:t>,</w:t>
      </w:r>
      <w:r w:rsidRPr="005E6765">
        <w:rPr>
          <w:lang w:val="ru-RU"/>
        </w:rPr>
        <w:t xml:space="preserve"> одређује горње и доње границе оцењивања. </w:t>
      </w:r>
    </w:p>
    <w:p w14:paraId="03F1F9C1" w14:textId="7BA902A6" w:rsidR="0025338B" w:rsidRPr="005E6765" w:rsidRDefault="0025338B" w:rsidP="0038788B">
      <w:pPr>
        <w:pStyle w:val="Normal1"/>
        <w:ind w:firstLine="720"/>
        <w:jc w:val="both"/>
        <w:rPr>
          <w:lang w:val="ru-RU"/>
        </w:rPr>
      </w:pPr>
      <w:r w:rsidRPr="005E6765">
        <w:rPr>
          <w:lang w:val="ru-RU"/>
        </w:rPr>
        <w:t xml:space="preserve">Класификација зона и агломерација преиспитује се најмање једном у пет година, у складу са прописом из става </w:t>
      </w:r>
      <w:r w:rsidR="00A2717D" w:rsidRPr="005E6765">
        <w:rPr>
          <w:lang w:val="ru-RU"/>
        </w:rPr>
        <w:t>3</w:t>
      </w:r>
      <w:r w:rsidRPr="005E6765">
        <w:rPr>
          <w:lang w:val="ru-RU"/>
        </w:rPr>
        <w:t>. овог члана.</w:t>
      </w:r>
    </w:p>
    <w:p w14:paraId="3B5C4D99" w14:textId="4D8B5CF4" w:rsidR="00B25F49" w:rsidRPr="005E6765" w:rsidRDefault="0025338B" w:rsidP="00393FC4">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 xml:space="preserve">Класификација зона и агломерација из става </w:t>
      </w:r>
      <w:r w:rsidR="00A2717D" w:rsidRPr="005E6765">
        <w:rPr>
          <w:rFonts w:ascii="Times New Roman" w:hAnsi="Times New Roman" w:cs="Times New Roman"/>
          <w:sz w:val="24"/>
          <w:szCs w:val="24"/>
          <w:lang w:val="ru-RU"/>
        </w:rPr>
        <w:t>3</w:t>
      </w:r>
      <w:r w:rsidRPr="005E6765">
        <w:rPr>
          <w:rFonts w:ascii="Times New Roman" w:hAnsi="Times New Roman" w:cs="Times New Roman"/>
          <w:sz w:val="24"/>
          <w:szCs w:val="24"/>
          <w:lang w:val="ru-RU"/>
        </w:rPr>
        <w:t>. овог члана преиспитује се и у краћем временском периоду, у случају насталих промена у активностима значајним за повећање концентрација загађујућих материја.</w:t>
      </w:r>
    </w:p>
    <w:p w14:paraId="10E1384F"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Загађујуће материје у погледу којих се врши оцењивање квалитета ваздуха</w:t>
      </w:r>
    </w:p>
    <w:p w14:paraId="2B39F9A1" w14:textId="31BDCA7B"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14" w:name="clan_8"/>
      <w:bookmarkEnd w:id="14"/>
      <w:r w:rsidRPr="005E6765">
        <w:rPr>
          <w:rFonts w:ascii="Times New Roman" w:eastAsia="Times New Roman" w:hAnsi="Times New Roman" w:cs="Times New Roman"/>
          <w:bCs/>
          <w:sz w:val="24"/>
          <w:szCs w:val="24"/>
          <w:lang w:val="ru-RU"/>
        </w:rPr>
        <w:t>Члан 6</w:t>
      </w:r>
      <w:r w:rsidR="0038788B">
        <w:rPr>
          <w:rFonts w:ascii="Times New Roman" w:eastAsia="Times New Roman" w:hAnsi="Times New Roman" w:cs="Times New Roman"/>
          <w:bCs/>
          <w:sz w:val="24"/>
          <w:szCs w:val="24"/>
          <w:lang w:val="sr-Latn-RS"/>
        </w:rPr>
        <w:t>.</w:t>
      </w:r>
    </w:p>
    <w:p w14:paraId="599E5525" w14:textId="50CEBDA5" w:rsidR="002D5E3C" w:rsidRPr="005E6765" w:rsidRDefault="0025338B" w:rsidP="00393FC4">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Оцењивање квалитета ваздуха врши се обавезно у погледу концентрација сумпор диоксида, азот диоксида и оксида азота, суспендованих честица (РМ</w:t>
      </w:r>
      <w:r w:rsidRPr="005E6765">
        <w:rPr>
          <w:rFonts w:ascii="Times New Roman" w:eastAsia="Times New Roman" w:hAnsi="Times New Roman" w:cs="Times New Roman"/>
          <w:sz w:val="24"/>
          <w:szCs w:val="24"/>
          <w:vertAlign w:val="subscript"/>
          <w:lang w:val="ru-RU"/>
        </w:rPr>
        <w:t>10</w:t>
      </w:r>
      <w:r w:rsidRPr="005E6765">
        <w:rPr>
          <w:rFonts w:ascii="Times New Roman" w:eastAsia="Times New Roman" w:hAnsi="Times New Roman" w:cs="Times New Roman"/>
          <w:sz w:val="24"/>
          <w:szCs w:val="24"/>
          <w:lang w:val="ru-RU"/>
        </w:rPr>
        <w:t>, РМ</w:t>
      </w:r>
      <w:r w:rsidRPr="005E6765">
        <w:rPr>
          <w:rFonts w:ascii="Times New Roman" w:eastAsia="Times New Roman" w:hAnsi="Times New Roman" w:cs="Times New Roman"/>
          <w:sz w:val="24"/>
          <w:szCs w:val="24"/>
          <w:vertAlign w:val="subscript"/>
          <w:lang w:val="ru-RU"/>
        </w:rPr>
        <w:t>2.5</w:t>
      </w:r>
      <w:r w:rsidRPr="005E6765">
        <w:rPr>
          <w:rFonts w:ascii="Times New Roman" w:eastAsia="Times New Roman" w:hAnsi="Times New Roman" w:cs="Times New Roman"/>
          <w:sz w:val="24"/>
          <w:szCs w:val="24"/>
          <w:lang w:val="ru-RU"/>
        </w:rPr>
        <w:t>), олова, бензена</w:t>
      </w:r>
      <w:r w:rsidR="00193F25"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угљен моноксида, приземног озона, арсена, кадмијума, никла и бензо(а)пирена (у даљем тексту: загађујућ</w:t>
      </w:r>
      <w:r w:rsidR="00E274A2" w:rsidRPr="005E6765">
        <w:rPr>
          <w:rFonts w:ascii="Times New Roman" w:eastAsia="Times New Roman" w:hAnsi="Times New Roman" w:cs="Times New Roman"/>
          <w:sz w:val="24"/>
          <w:szCs w:val="24"/>
          <w:lang w:val="ru-RU"/>
        </w:rPr>
        <w:t>е</w:t>
      </w:r>
      <w:r w:rsidRPr="005E6765">
        <w:rPr>
          <w:rFonts w:ascii="Times New Roman" w:eastAsia="Times New Roman" w:hAnsi="Times New Roman" w:cs="Times New Roman"/>
          <w:sz w:val="24"/>
          <w:szCs w:val="24"/>
          <w:lang w:val="ru-RU"/>
        </w:rPr>
        <w:t xml:space="preserve"> материј</w:t>
      </w:r>
      <w:r w:rsidR="00E274A2" w:rsidRPr="005E6765">
        <w:rPr>
          <w:rFonts w:ascii="Times New Roman" w:eastAsia="Times New Roman" w:hAnsi="Times New Roman" w:cs="Times New Roman"/>
          <w:sz w:val="24"/>
          <w:szCs w:val="24"/>
          <w:lang w:val="ru-RU"/>
        </w:rPr>
        <w:t>е</w:t>
      </w:r>
      <w:r w:rsidRPr="005E6765">
        <w:rPr>
          <w:rFonts w:ascii="Times New Roman" w:eastAsia="Times New Roman" w:hAnsi="Times New Roman" w:cs="Times New Roman"/>
          <w:sz w:val="24"/>
          <w:szCs w:val="24"/>
          <w:lang w:val="ru-RU"/>
        </w:rPr>
        <w:t>), а може и за друге загађујуће материје, које су као такве утврђене прописима донетим на основу овог закона.</w:t>
      </w:r>
    </w:p>
    <w:p w14:paraId="7666DDF1"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Критеријуми за оцењивање квалитета ваздуха у зонама и агломерацијама</w:t>
      </w:r>
    </w:p>
    <w:p w14:paraId="635D6301" w14:textId="5CC66F25"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15" w:name="clan_7"/>
      <w:bookmarkEnd w:id="15"/>
      <w:r w:rsidRPr="005E6765">
        <w:rPr>
          <w:rFonts w:ascii="Times New Roman" w:eastAsia="Times New Roman" w:hAnsi="Times New Roman" w:cs="Times New Roman"/>
          <w:bCs/>
          <w:sz w:val="24"/>
          <w:szCs w:val="24"/>
          <w:lang w:val="ru-RU"/>
        </w:rPr>
        <w:t>Члан 7</w:t>
      </w:r>
      <w:r w:rsidR="0038788B">
        <w:rPr>
          <w:rFonts w:ascii="Times New Roman" w:eastAsia="Times New Roman" w:hAnsi="Times New Roman" w:cs="Times New Roman"/>
          <w:bCs/>
          <w:sz w:val="24"/>
          <w:szCs w:val="24"/>
          <w:lang w:val="sr-Latn-RS"/>
        </w:rPr>
        <w:t>.</w:t>
      </w:r>
    </w:p>
    <w:p w14:paraId="10AC1254" w14:textId="79931173" w:rsidR="0025338B" w:rsidRPr="005E6765" w:rsidRDefault="0025338B" w:rsidP="0038788B">
      <w:pPr>
        <w:pStyle w:val="Normal2"/>
        <w:shd w:val="clear" w:color="auto" w:fill="FFFFFF"/>
        <w:spacing w:before="0" w:beforeAutospacing="0" w:after="150" w:afterAutospacing="0"/>
        <w:ind w:firstLine="284"/>
        <w:jc w:val="both"/>
        <w:rPr>
          <w:lang w:val="ru-RU"/>
        </w:rPr>
      </w:pPr>
      <w:r w:rsidRPr="005E6765">
        <w:rPr>
          <w:lang w:val="ru-RU"/>
        </w:rPr>
        <w:t>У Републици Србији оцењује се квалитет ваздуха с обзиром на ниво загађујућих материја у зависности од доње и горње границе оцењивања  за сумпор диоксид, азот диоксид и оксиде азота, суспендоване честице (</w:t>
      </w:r>
      <w:r w:rsidRPr="005E6765">
        <w:t>P</w:t>
      </w:r>
      <w:r w:rsidRPr="005E6765">
        <w:rPr>
          <w:lang w:val="ru-RU"/>
        </w:rPr>
        <w:t>М</w:t>
      </w:r>
      <w:r w:rsidRPr="005E6765">
        <w:rPr>
          <w:rStyle w:val="indeks"/>
          <w:vertAlign w:val="subscript"/>
          <w:lang w:val="ru-RU"/>
        </w:rPr>
        <w:t>10</w:t>
      </w:r>
      <w:r w:rsidRPr="005E6765">
        <w:rPr>
          <w:lang w:val="ru-RU"/>
        </w:rPr>
        <w:t xml:space="preserve">, </w:t>
      </w:r>
      <w:r w:rsidRPr="005E6765">
        <w:t>P</w:t>
      </w:r>
      <w:r w:rsidRPr="005E6765">
        <w:rPr>
          <w:lang w:val="ru-RU"/>
        </w:rPr>
        <w:t>М</w:t>
      </w:r>
      <w:r w:rsidRPr="005E6765">
        <w:rPr>
          <w:rStyle w:val="indeks"/>
          <w:vertAlign w:val="subscript"/>
          <w:lang w:val="ru-RU"/>
        </w:rPr>
        <w:t>2.5</w:t>
      </w:r>
      <w:r w:rsidRPr="005E6765">
        <w:rPr>
          <w:lang w:val="ru-RU"/>
        </w:rPr>
        <w:t>), олово, бензен, угљен моноксид, арсен, кадмијум, никл и бензо(а)пирен</w:t>
      </w:r>
      <w:r w:rsidR="00E274A2" w:rsidRPr="005E6765">
        <w:rPr>
          <w:lang w:val="ru-RU"/>
        </w:rPr>
        <w:t>,</w:t>
      </w:r>
      <w:r w:rsidRPr="005E6765">
        <w:rPr>
          <w:lang w:val="ru-RU"/>
        </w:rPr>
        <w:t xml:space="preserve"> и то:</w:t>
      </w:r>
    </w:p>
    <w:p w14:paraId="3447E8BF" w14:textId="59CFD931" w:rsidR="0025338B" w:rsidRPr="005E6765" w:rsidRDefault="0025338B" w:rsidP="00E711A5">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у свим зонама и агломерацијама у којима ниво загађујућих материја прелази горњу границу оцењивања за загађујуће материје из </w:t>
      </w:r>
      <w:r w:rsidR="00A2717D" w:rsidRPr="005E6765">
        <w:rPr>
          <w:rFonts w:ascii="Times New Roman" w:eastAsia="Times New Roman" w:hAnsi="Times New Roman" w:cs="Times New Roman"/>
          <w:sz w:val="24"/>
          <w:szCs w:val="24"/>
          <w:lang w:val="ru-RU"/>
        </w:rPr>
        <w:t xml:space="preserve">овог </w:t>
      </w:r>
      <w:r w:rsidRPr="005E6765">
        <w:rPr>
          <w:rFonts w:ascii="Times New Roman" w:eastAsia="Times New Roman" w:hAnsi="Times New Roman" w:cs="Times New Roman"/>
          <w:sz w:val="24"/>
          <w:szCs w:val="24"/>
          <w:lang w:val="ru-RU"/>
        </w:rPr>
        <w:t>става, за оцењивање квалитета ваздуха користе се подаци добијени фиксним мерењима. Подаци добијени фиксним мерењима могу бити допуњени подацима добијеним техникама моделовања и/или индикативним мерењима  како би се добила боља просторна расподела нивоа загађујућих материја;</w:t>
      </w:r>
    </w:p>
    <w:p w14:paraId="45B8C51F" w14:textId="15CC0EA9" w:rsidR="0025338B" w:rsidRPr="005E6765" w:rsidRDefault="0025338B" w:rsidP="00E711A5">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у свим зонама и агломерацијама у којима је ниво загађујућих материја испод горње границе оцењивања установљене за загађујуће материје из </w:t>
      </w:r>
      <w:r w:rsidR="00A2717D" w:rsidRPr="005E6765">
        <w:rPr>
          <w:rFonts w:ascii="Times New Roman" w:eastAsia="Times New Roman" w:hAnsi="Times New Roman" w:cs="Times New Roman"/>
          <w:sz w:val="24"/>
          <w:szCs w:val="24"/>
          <w:lang w:val="ru-RU"/>
        </w:rPr>
        <w:t xml:space="preserve">овог </w:t>
      </w:r>
      <w:r w:rsidRPr="005E6765">
        <w:rPr>
          <w:rFonts w:ascii="Times New Roman" w:eastAsia="Times New Roman" w:hAnsi="Times New Roman" w:cs="Times New Roman"/>
          <w:sz w:val="24"/>
          <w:szCs w:val="24"/>
          <w:lang w:val="ru-RU"/>
        </w:rPr>
        <w:t>става, за оцењивање квалитета ваздуха може се користити комбинација фиксних мерења и техника моделовања и/или индикативних мерења;</w:t>
      </w:r>
    </w:p>
    <w:p w14:paraId="5C6F1904" w14:textId="505B2569" w:rsidR="0025338B" w:rsidRPr="005E6765" w:rsidRDefault="0025338B" w:rsidP="00E711A5">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у свим зонама и агломерацијама у којима је ниво загађујућих материја испод доње границе оцењивања установљене за загађујуће материје из </w:t>
      </w:r>
      <w:r w:rsidR="00A2717D" w:rsidRPr="005E6765">
        <w:rPr>
          <w:rFonts w:ascii="Times New Roman" w:eastAsia="Times New Roman" w:hAnsi="Times New Roman" w:cs="Times New Roman"/>
          <w:sz w:val="24"/>
          <w:szCs w:val="24"/>
          <w:lang w:val="ru-RU"/>
        </w:rPr>
        <w:t xml:space="preserve">овог </w:t>
      </w:r>
      <w:r w:rsidRPr="005E6765">
        <w:rPr>
          <w:rFonts w:ascii="Times New Roman" w:eastAsia="Times New Roman" w:hAnsi="Times New Roman" w:cs="Times New Roman"/>
          <w:sz w:val="24"/>
          <w:szCs w:val="24"/>
          <w:lang w:val="ru-RU"/>
        </w:rPr>
        <w:t>става, за оцењивање квалитета ваздуха довољно је користити технике моделовања и/или технике објективн</w:t>
      </w:r>
      <w:r w:rsidR="00DC35D1" w:rsidRPr="005E6765">
        <w:rPr>
          <w:rFonts w:ascii="Times New Roman" w:eastAsia="Times New Roman" w:hAnsi="Times New Roman" w:cs="Times New Roman"/>
          <w:sz w:val="24"/>
          <w:szCs w:val="24"/>
          <w:lang w:val="ru-RU"/>
        </w:rPr>
        <w:t>е</w:t>
      </w:r>
      <w:r w:rsidRPr="005E6765">
        <w:rPr>
          <w:rFonts w:ascii="Times New Roman" w:eastAsia="Times New Roman" w:hAnsi="Times New Roman" w:cs="Times New Roman"/>
          <w:sz w:val="24"/>
          <w:szCs w:val="24"/>
          <w:lang w:val="ru-RU"/>
        </w:rPr>
        <w:t xml:space="preserve"> проце</w:t>
      </w:r>
      <w:r w:rsidR="00DC35D1" w:rsidRPr="005E6765">
        <w:rPr>
          <w:rFonts w:ascii="Times New Roman" w:eastAsia="Times New Roman" w:hAnsi="Times New Roman" w:cs="Times New Roman"/>
          <w:sz w:val="24"/>
          <w:szCs w:val="24"/>
          <w:lang w:val="ru-RU"/>
        </w:rPr>
        <w:t>не</w:t>
      </w:r>
      <w:r w:rsidRPr="005E6765">
        <w:rPr>
          <w:rFonts w:ascii="Times New Roman" w:eastAsia="Times New Roman" w:hAnsi="Times New Roman" w:cs="Times New Roman"/>
          <w:sz w:val="24"/>
          <w:szCs w:val="24"/>
          <w:lang w:val="ru-RU"/>
        </w:rPr>
        <w:t>.</w:t>
      </w:r>
    </w:p>
    <w:p w14:paraId="7ABE17FB" w14:textId="38F0604C" w:rsidR="00B25F49" w:rsidRPr="005E6765" w:rsidRDefault="0025338B" w:rsidP="00393FC4">
      <w:pPr>
        <w:shd w:val="clear" w:color="auto" w:fill="FFFFFF"/>
        <w:spacing w:after="150" w:line="240" w:lineRule="auto"/>
        <w:ind w:firstLine="284"/>
        <w:jc w:val="both"/>
        <w:rPr>
          <w:rFonts w:ascii="Times New Roman" w:hAnsi="Times New Roman" w:cs="Times New Roman"/>
          <w:sz w:val="24"/>
          <w:szCs w:val="24"/>
          <w:shd w:val="clear" w:color="auto" w:fill="FFFFFF"/>
          <w:lang w:val="ru-RU"/>
        </w:rPr>
      </w:pPr>
      <w:r w:rsidRPr="005E6765">
        <w:rPr>
          <w:rFonts w:ascii="Times New Roman" w:eastAsia="Times New Roman" w:hAnsi="Times New Roman" w:cs="Times New Roman"/>
          <w:sz w:val="24"/>
          <w:szCs w:val="24"/>
          <w:lang w:val="ru-RU"/>
        </w:rPr>
        <w:t xml:space="preserve">Изузетно од става 1. овог члана, мерења се врше и на </w:t>
      </w:r>
      <w:r w:rsidR="00476784" w:rsidRPr="005E6765">
        <w:rPr>
          <w:rFonts w:ascii="Times New Roman" w:eastAsia="Times New Roman" w:hAnsi="Times New Roman" w:cs="Times New Roman"/>
          <w:sz w:val="24"/>
          <w:szCs w:val="24"/>
          <w:lang w:val="ru-RU"/>
        </w:rPr>
        <w:t xml:space="preserve">основним </w:t>
      </w:r>
      <w:r w:rsidRPr="005E6765">
        <w:rPr>
          <w:rFonts w:ascii="Times New Roman" w:eastAsia="Times New Roman" w:hAnsi="Times New Roman" w:cs="Times New Roman"/>
          <w:sz w:val="24"/>
          <w:szCs w:val="24"/>
          <w:lang w:val="ru-RU"/>
        </w:rPr>
        <w:t>руралним локацијама, удаљеним од значајних извора загађ</w:t>
      </w:r>
      <w:r w:rsidR="0021046D" w:rsidRPr="005E6765">
        <w:rPr>
          <w:rFonts w:ascii="Times New Roman" w:eastAsia="Times New Roman" w:hAnsi="Times New Roman" w:cs="Times New Roman"/>
          <w:sz w:val="24"/>
          <w:szCs w:val="24"/>
          <w:lang w:val="ru-RU"/>
        </w:rPr>
        <w:t>ива</w:t>
      </w:r>
      <w:r w:rsidRPr="005E6765">
        <w:rPr>
          <w:rFonts w:ascii="Times New Roman" w:eastAsia="Times New Roman" w:hAnsi="Times New Roman" w:cs="Times New Roman"/>
          <w:sz w:val="24"/>
          <w:szCs w:val="24"/>
          <w:lang w:val="ru-RU"/>
        </w:rPr>
        <w:t xml:space="preserve">ња ваздуха, у циљу обезбеђења информација о </w:t>
      </w:r>
      <w:r w:rsidRPr="005E6765">
        <w:rPr>
          <w:rFonts w:ascii="Times New Roman" w:hAnsi="Times New Roman" w:cs="Times New Roman"/>
          <w:sz w:val="24"/>
          <w:szCs w:val="24"/>
          <w:shd w:val="clear" w:color="auto" w:fill="FFFFFF"/>
          <w:lang w:val="ru-RU"/>
        </w:rPr>
        <w:t>укупној масеној концентрацији и хемијском саставу суспендованих честица (РМ</w:t>
      </w:r>
      <w:r w:rsidRPr="005E6765">
        <w:rPr>
          <w:rStyle w:val="indeks"/>
          <w:rFonts w:ascii="Times New Roman" w:hAnsi="Times New Roman" w:cs="Times New Roman"/>
          <w:sz w:val="24"/>
          <w:szCs w:val="24"/>
          <w:shd w:val="clear" w:color="auto" w:fill="FFFFFF"/>
          <w:vertAlign w:val="subscript"/>
          <w:lang w:val="ru-RU"/>
        </w:rPr>
        <w:t>2,5</w:t>
      </w:r>
      <w:r w:rsidRPr="005E6765">
        <w:rPr>
          <w:rFonts w:ascii="Times New Roman" w:hAnsi="Times New Roman" w:cs="Times New Roman"/>
          <w:sz w:val="24"/>
          <w:szCs w:val="24"/>
          <w:shd w:val="clear" w:color="auto" w:fill="FFFFFF"/>
          <w:lang w:val="ru-RU"/>
        </w:rPr>
        <w:t xml:space="preserve">) на бази годишњег просека. </w:t>
      </w:r>
    </w:p>
    <w:p w14:paraId="300C9C47" w14:textId="2C63439D"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r w:rsidRPr="005E6765">
        <w:rPr>
          <w:rFonts w:ascii="Times New Roman" w:eastAsia="Times New Roman" w:hAnsi="Times New Roman" w:cs="Times New Roman"/>
          <w:bCs/>
          <w:sz w:val="24"/>
          <w:szCs w:val="24"/>
          <w:lang w:val="ru-RU"/>
        </w:rPr>
        <w:t>Члан 8</w:t>
      </w:r>
      <w:r w:rsidR="0038788B">
        <w:rPr>
          <w:rFonts w:ascii="Times New Roman" w:eastAsia="Times New Roman" w:hAnsi="Times New Roman" w:cs="Times New Roman"/>
          <w:bCs/>
          <w:sz w:val="24"/>
          <w:szCs w:val="24"/>
          <w:lang w:val="sr-Latn-RS"/>
        </w:rPr>
        <w:t>.</w:t>
      </w:r>
    </w:p>
    <w:p w14:paraId="5B7F06D5" w14:textId="7A3B830F" w:rsidR="0025338B" w:rsidRPr="00393FC4" w:rsidRDefault="0025338B" w:rsidP="00393FC4">
      <w:pPr>
        <w:shd w:val="clear" w:color="auto" w:fill="FFFFFF"/>
        <w:spacing w:after="150" w:line="240" w:lineRule="auto"/>
        <w:ind w:firstLine="720"/>
        <w:jc w:val="both"/>
        <w:rPr>
          <w:rFonts w:ascii="Times New Roman" w:hAnsi="Times New Roman" w:cs="Times New Roman"/>
          <w:sz w:val="24"/>
          <w:szCs w:val="24"/>
          <w:shd w:val="clear" w:color="auto" w:fill="FFFFFF"/>
          <w:lang w:val="ru-RU"/>
        </w:rPr>
      </w:pPr>
      <w:r w:rsidRPr="005E6765">
        <w:rPr>
          <w:rFonts w:ascii="Times New Roman" w:hAnsi="Times New Roman" w:cs="Times New Roman"/>
          <w:sz w:val="24"/>
          <w:szCs w:val="24"/>
          <w:shd w:val="clear" w:color="auto" w:fill="FFFFFF"/>
          <w:lang w:val="ru-RU"/>
        </w:rPr>
        <w:t>У зонама и агломерацијама у којима су концентрације приземног озона прекорачиле дугорочн</w:t>
      </w:r>
      <w:r w:rsidRPr="005E6765">
        <w:rPr>
          <w:rFonts w:ascii="Times New Roman" w:hAnsi="Times New Roman" w:cs="Times New Roman"/>
          <w:sz w:val="24"/>
          <w:szCs w:val="24"/>
          <w:shd w:val="clear" w:color="auto" w:fill="FFFFFF"/>
        </w:rPr>
        <w:t>e</w:t>
      </w:r>
      <w:r w:rsidRPr="005E6765">
        <w:rPr>
          <w:rFonts w:ascii="Times New Roman" w:hAnsi="Times New Roman" w:cs="Times New Roman"/>
          <w:sz w:val="24"/>
          <w:szCs w:val="24"/>
          <w:shd w:val="clear" w:color="auto" w:fill="FFFFFF"/>
          <w:lang w:val="ru-RU"/>
        </w:rPr>
        <w:t xml:space="preserve"> циљев</w:t>
      </w:r>
      <w:r w:rsidRPr="005E6765">
        <w:rPr>
          <w:rFonts w:ascii="Times New Roman" w:hAnsi="Times New Roman" w:cs="Times New Roman"/>
          <w:sz w:val="24"/>
          <w:szCs w:val="24"/>
          <w:shd w:val="clear" w:color="auto" w:fill="FFFFFF"/>
        </w:rPr>
        <w:t>e</w:t>
      </w:r>
      <w:r w:rsidRPr="005E6765">
        <w:rPr>
          <w:rFonts w:ascii="Times New Roman" w:hAnsi="Times New Roman" w:cs="Times New Roman"/>
          <w:sz w:val="24"/>
          <w:szCs w:val="24"/>
          <w:shd w:val="clear" w:color="auto" w:fill="FFFFFF"/>
          <w:lang w:val="ru-RU"/>
        </w:rPr>
        <w:t xml:space="preserve"> у току било које од претходних пет година мерења, врше се фиксна мерења приземног озона. </w:t>
      </w:r>
      <w:bookmarkStart w:id="16" w:name="str_10"/>
      <w:bookmarkEnd w:id="16"/>
    </w:p>
    <w:p w14:paraId="33360F18" w14:textId="4792DC22" w:rsidR="0025338B" w:rsidRPr="0045457B" w:rsidRDefault="0025338B" w:rsidP="0045457B">
      <w:pPr>
        <w:pStyle w:val="ListParagraph"/>
        <w:numPr>
          <w:ilvl w:val="0"/>
          <w:numId w:val="46"/>
        </w:numPr>
        <w:shd w:val="clear" w:color="auto" w:fill="FFFFFF"/>
        <w:spacing w:after="150" w:line="240" w:lineRule="auto"/>
        <w:jc w:val="center"/>
        <w:rPr>
          <w:rFonts w:ascii="Times New Roman" w:eastAsia="Times New Roman" w:hAnsi="Times New Roman" w:cs="Times New Roman"/>
          <w:bCs/>
          <w:sz w:val="24"/>
          <w:szCs w:val="24"/>
          <w:lang w:val="ru-RU"/>
        </w:rPr>
      </w:pPr>
      <w:r w:rsidRPr="0045457B">
        <w:rPr>
          <w:rFonts w:ascii="Times New Roman" w:eastAsia="Times New Roman" w:hAnsi="Times New Roman" w:cs="Times New Roman"/>
          <w:bCs/>
          <w:sz w:val="24"/>
          <w:szCs w:val="24"/>
          <w:lang w:val="ru-RU"/>
        </w:rPr>
        <w:t>Мониторинг квалитета ваздуха</w:t>
      </w:r>
    </w:p>
    <w:p w14:paraId="3BEDCCE8" w14:textId="77777777" w:rsidR="0025338B" w:rsidRPr="005E6765" w:rsidRDefault="0025338B" w:rsidP="0025338B">
      <w:pPr>
        <w:shd w:val="clear" w:color="auto" w:fill="FFFFFF"/>
        <w:spacing w:after="150" w:line="240" w:lineRule="auto"/>
        <w:jc w:val="center"/>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Услови за вршење мониторинга квалитета ваздуха</w:t>
      </w:r>
    </w:p>
    <w:p w14:paraId="2CDABB2C" w14:textId="4DE304DC" w:rsidR="0025338B" w:rsidRPr="0038788B" w:rsidRDefault="0025338B" w:rsidP="0025338B">
      <w:pPr>
        <w:shd w:val="clear" w:color="auto" w:fill="FFFFFF"/>
        <w:spacing w:after="150" w:line="240" w:lineRule="auto"/>
        <w:jc w:val="center"/>
        <w:rPr>
          <w:rFonts w:ascii="Times New Roman" w:eastAsia="Times New Roman" w:hAnsi="Times New Roman" w:cs="Times New Roman"/>
          <w:sz w:val="24"/>
          <w:szCs w:val="24"/>
          <w:lang w:val="sr-Latn-RS"/>
        </w:rPr>
      </w:pPr>
      <w:r w:rsidRPr="005E6765">
        <w:rPr>
          <w:rFonts w:ascii="Times New Roman" w:eastAsia="Times New Roman" w:hAnsi="Times New Roman" w:cs="Times New Roman"/>
          <w:sz w:val="24"/>
          <w:szCs w:val="24"/>
          <w:lang w:val="ru-RU"/>
        </w:rPr>
        <w:t>Члан 9</w:t>
      </w:r>
      <w:r w:rsidR="0038788B">
        <w:rPr>
          <w:rFonts w:ascii="Times New Roman" w:eastAsia="Times New Roman" w:hAnsi="Times New Roman" w:cs="Times New Roman"/>
          <w:sz w:val="24"/>
          <w:szCs w:val="24"/>
          <w:lang w:val="sr-Latn-RS"/>
        </w:rPr>
        <w:t>.</w:t>
      </w:r>
    </w:p>
    <w:p w14:paraId="5E4B471F" w14:textId="120654CF"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 циљу ефикасног управљања квалитетом ваздуха успоставља се јединствени функционални систем праћења степена загађења ваздуха и одржавања базе података о квалитету ваздуха (у даљем тексту: мониторинг квалитета ваздуха).</w:t>
      </w:r>
    </w:p>
    <w:p w14:paraId="08F45CB0"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Република Србија, аутономна покрајина и јединица локалне самоуправе, у оквиру своје надлежности утврђене законом, обезбеђују мониторинг квалитета ваздуха.</w:t>
      </w:r>
    </w:p>
    <w:p w14:paraId="2194790C" w14:textId="77777777" w:rsidR="0025338B" w:rsidRPr="005E6765" w:rsidRDefault="00026C93"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 на предлог Министарства, утврђује у</w:t>
      </w:r>
      <w:r w:rsidR="0025338B" w:rsidRPr="005E6765">
        <w:rPr>
          <w:rFonts w:ascii="Times New Roman" w:eastAsia="Times New Roman" w:hAnsi="Times New Roman" w:cs="Times New Roman"/>
          <w:sz w:val="24"/>
          <w:szCs w:val="24"/>
          <w:lang w:val="ru-RU"/>
        </w:rPr>
        <w:t>слове за мониторинг квалитета ваздуха на територији Републике Србије</w:t>
      </w:r>
      <w:r w:rsidRPr="005E6765">
        <w:rPr>
          <w:rFonts w:ascii="Times New Roman" w:eastAsia="Times New Roman" w:hAnsi="Times New Roman" w:cs="Times New Roman"/>
          <w:sz w:val="24"/>
          <w:szCs w:val="24"/>
          <w:lang w:val="ru-RU"/>
        </w:rPr>
        <w:t>.</w:t>
      </w:r>
    </w:p>
    <w:p w14:paraId="57F4822C"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Прописом из става 3. овог члана, утврђују се нарочито:</w:t>
      </w:r>
    </w:p>
    <w:p w14:paraId="5A32B065" w14:textId="77777777" w:rsidR="0025338B" w:rsidRPr="005E6765" w:rsidRDefault="0025338B" w:rsidP="006716EC">
      <w:pPr>
        <w:pStyle w:val="ListParagraph"/>
        <w:numPr>
          <w:ilvl w:val="1"/>
          <w:numId w:val="4"/>
        </w:numPr>
        <w:shd w:val="clear" w:color="auto" w:fill="FFFFFF"/>
        <w:spacing w:after="150" w:line="240" w:lineRule="auto"/>
        <w:ind w:left="0" w:firstLine="108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критеријуми за одређивање минималног броја мерних места и локације за узимање узорака у случају фиксних мерења и у случају када су фиксна мерења допуњена индикативним мерењима или поступцима моделовања;</w:t>
      </w:r>
    </w:p>
    <w:p w14:paraId="65A5E76F" w14:textId="7CA9B4F8" w:rsidR="0025338B" w:rsidRPr="005E6765" w:rsidRDefault="003657D5" w:rsidP="006716EC">
      <w:pPr>
        <w:pStyle w:val="ListParagraph"/>
        <w:numPr>
          <w:ilvl w:val="1"/>
          <w:numId w:val="4"/>
        </w:numPr>
        <w:shd w:val="clear" w:color="auto" w:fill="FFFFFF"/>
        <w:spacing w:after="150" w:line="240" w:lineRule="auto"/>
        <w:ind w:left="0" w:firstLine="1080"/>
        <w:jc w:val="both"/>
        <w:rPr>
          <w:rFonts w:ascii="Times New Roman" w:eastAsia="Times New Roman" w:hAnsi="Times New Roman" w:cs="Times New Roman"/>
          <w:sz w:val="24"/>
          <w:szCs w:val="24"/>
          <w:lang w:val="ru-RU"/>
        </w:rPr>
      </w:pPr>
      <w:r w:rsidRPr="005E6765">
        <w:rPr>
          <w:rFonts w:ascii="Times New Roman" w:hAnsi="Times New Roman" w:cs="Times New Roman"/>
          <w:sz w:val="24"/>
          <w:szCs w:val="24"/>
          <w:shd w:val="clear" w:color="auto" w:fill="FFFFFF"/>
          <w:lang w:val="ru-RU"/>
        </w:rPr>
        <w:t>ц</w:t>
      </w:r>
      <w:r w:rsidR="0025338B" w:rsidRPr="005E6765">
        <w:rPr>
          <w:rFonts w:ascii="Times New Roman" w:hAnsi="Times New Roman" w:cs="Times New Roman"/>
          <w:sz w:val="24"/>
          <w:szCs w:val="24"/>
          <w:shd w:val="clear" w:color="auto" w:fill="FFFFFF"/>
          <w:lang w:val="ru-RU"/>
        </w:rPr>
        <w:t xml:space="preserve">иљеви мерења, листа параметара који се мере, као и критеријуми за </w:t>
      </w:r>
      <w:r w:rsidR="006716EC">
        <w:rPr>
          <w:rFonts w:ascii="Times New Roman" w:hAnsi="Times New Roman" w:cs="Times New Roman"/>
          <w:sz w:val="24"/>
          <w:szCs w:val="24"/>
          <w:shd w:val="clear" w:color="auto" w:fill="FFFFFF"/>
          <w:lang w:val="sr-Latn-RS"/>
        </w:rPr>
        <w:t xml:space="preserve"> </w:t>
      </w:r>
      <w:r w:rsidR="0025338B" w:rsidRPr="005E6765">
        <w:rPr>
          <w:rFonts w:ascii="Times New Roman" w:hAnsi="Times New Roman" w:cs="Times New Roman"/>
          <w:sz w:val="24"/>
          <w:szCs w:val="24"/>
          <w:shd w:val="clear" w:color="auto" w:fill="FFFFFF"/>
          <w:lang w:val="ru-RU"/>
        </w:rPr>
        <w:t xml:space="preserve">одређивање мерних места и локација за узимање узорака за </w:t>
      </w:r>
      <w:r w:rsidR="0025338B" w:rsidRPr="005E6765">
        <w:rPr>
          <w:rFonts w:ascii="Times New Roman" w:eastAsia="Times New Roman" w:hAnsi="Times New Roman" w:cs="Times New Roman"/>
          <w:sz w:val="24"/>
          <w:szCs w:val="24"/>
          <w:lang w:val="ru-RU"/>
        </w:rPr>
        <w:t>мерења која се врше на основним руралним локацијама</w:t>
      </w:r>
      <w:r w:rsidRPr="005E6765">
        <w:rPr>
          <w:rFonts w:ascii="Times New Roman" w:eastAsia="Times New Roman" w:hAnsi="Times New Roman" w:cs="Times New Roman"/>
          <w:sz w:val="24"/>
          <w:szCs w:val="24"/>
          <w:lang w:val="ru-RU"/>
        </w:rPr>
        <w:t>;</w:t>
      </w:r>
    </w:p>
    <w:p w14:paraId="28AC77E0" w14:textId="77777777" w:rsidR="0025338B" w:rsidRPr="005E6765" w:rsidRDefault="0025338B" w:rsidP="006716EC">
      <w:pPr>
        <w:pStyle w:val="ListParagraph"/>
        <w:numPr>
          <w:ilvl w:val="1"/>
          <w:numId w:val="4"/>
        </w:numPr>
        <w:shd w:val="clear" w:color="auto" w:fill="FFFFFF"/>
        <w:spacing w:after="150" w:line="240" w:lineRule="auto"/>
        <w:ind w:left="0" w:firstLine="108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 методологија мерења квалитета ваздуха (референтне методе мерења и услове коришћења осталих метода);</w:t>
      </w:r>
    </w:p>
    <w:p w14:paraId="7B7F8B16" w14:textId="77777777" w:rsidR="0025338B" w:rsidRPr="005E6765" w:rsidRDefault="0025338B" w:rsidP="0025338B">
      <w:pPr>
        <w:pStyle w:val="ListParagraph"/>
        <w:numPr>
          <w:ilvl w:val="1"/>
          <w:numId w:val="4"/>
        </w:numPr>
        <w:shd w:val="clear" w:color="auto" w:fill="FFFFFF"/>
        <w:spacing w:after="150" w:line="240" w:lineRule="auto"/>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захтеви у погледу података који се користе за оцењивање квалитета ваздуха;</w:t>
      </w:r>
    </w:p>
    <w:p w14:paraId="6707CC77" w14:textId="77777777" w:rsidR="0025338B" w:rsidRPr="005E6765" w:rsidRDefault="0025338B" w:rsidP="006716EC">
      <w:pPr>
        <w:pStyle w:val="ListParagraph"/>
        <w:numPr>
          <w:ilvl w:val="1"/>
          <w:numId w:val="4"/>
        </w:numPr>
        <w:shd w:val="clear" w:color="auto" w:fill="FFFFFF"/>
        <w:spacing w:after="150" w:line="240" w:lineRule="auto"/>
        <w:ind w:left="0" w:firstLine="108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начин обезбеђења валидности података за оцењивање квалитета ваздуха (према захтеву стандарда </w:t>
      </w:r>
      <w:r w:rsidRPr="005E6765">
        <w:rPr>
          <w:rFonts w:ascii="Times New Roman" w:eastAsia="Times New Roman" w:hAnsi="Times New Roman" w:cs="Times New Roman"/>
          <w:sz w:val="24"/>
          <w:szCs w:val="24"/>
        </w:rPr>
        <w:t>SRPS</w:t>
      </w:r>
      <w:r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rPr>
        <w:t>ISO</w:t>
      </w:r>
      <w:r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rPr>
        <w:t>IEC</w:t>
      </w:r>
      <w:r w:rsidRPr="005E6765">
        <w:rPr>
          <w:rFonts w:ascii="Times New Roman" w:eastAsia="Times New Roman" w:hAnsi="Times New Roman" w:cs="Times New Roman"/>
          <w:sz w:val="24"/>
          <w:szCs w:val="24"/>
          <w:lang w:val="ru-RU"/>
        </w:rPr>
        <w:t>17025</w:t>
      </w:r>
      <w:r w:rsidR="00CB02BA"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w:t>
      </w:r>
    </w:p>
    <w:p w14:paraId="313BECA3" w14:textId="77777777" w:rsidR="0025338B" w:rsidRPr="005E6765" w:rsidRDefault="0025338B" w:rsidP="0025338B">
      <w:pPr>
        <w:pStyle w:val="ListParagraph"/>
        <w:numPr>
          <w:ilvl w:val="1"/>
          <w:numId w:val="4"/>
        </w:numPr>
        <w:shd w:val="clear" w:color="auto" w:fill="FFFFFF"/>
        <w:spacing w:after="150" w:line="240" w:lineRule="auto"/>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обим и садржај информација о оцењивању квалитета ваздуха</w:t>
      </w:r>
      <w:r w:rsidR="008253AF" w:rsidRPr="005E6765">
        <w:rPr>
          <w:rFonts w:ascii="Times New Roman" w:eastAsia="Times New Roman" w:hAnsi="Times New Roman" w:cs="Times New Roman"/>
          <w:sz w:val="24"/>
          <w:szCs w:val="24"/>
          <w:lang w:val="ru-RU"/>
        </w:rPr>
        <w:t>;</w:t>
      </w:r>
    </w:p>
    <w:p w14:paraId="67074550" w14:textId="66E3379D" w:rsidR="00B25F49" w:rsidRPr="00393FC4" w:rsidRDefault="003657D5" w:rsidP="0025338B">
      <w:pPr>
        <w:pStyle w:val="ListParagraph"/>
        <w:numPr>
          <w:ilvl w:val="1"/>
          <w:numId w:val="4"/>
        </w:numPr>
        <w:shd w:val="clear" w:color="auto" w:fill="FFFFFF"/>
        <w:spacing w:after="150" w:line="240" w:lineRule="auto"/>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w:t>
      </w:r>
      <w:r w:rsidR="008253AF" w:rsidRPr="005E6765">
        <w:rPr>
          <w:rFonts w:ascii="Times New Roman" w:eastAsia="Times New Roman" w:hAnsi="Times New Roman" w:cs="Times New Roman"/>
          <w:sz w:val="24"/>
          <w:szCs w:val="24"/>
          <w:lang w:val="ru-RU"/>
        </w:rPr>
        <w:t>стале релевантне услове</w:t>
      </w:r>
      <w:r w:rsidR="00553BCA" w:rsidRPr="005E6765">
        <w:rPr>
          <w:rFonts w:ascii="Times New Roman" w:eastAsia="Times New Roman" w:hAnsi="Times New Roman" w:cs="Times New Roman"/>
          <w:sz w:val="24"/>
          <w:szCs w:val="24"/>
          <w:lang w:val="ru-RU"/>
        </w:rPr>
        <w:t xml:space="preserve"> </w:t>
      </w:r>
      <w:r w:rsidR="00676165" w:rsidRPr="005E6765">
        <w:rPr>
          <w:rFonts w:ascii="Times New Roman" w:eastAsia="Times New Roman" w:hAnsi="Times New Roman" w:cs="Times New Roman"/>
          <w:sz w:val="24"/>
          <w:szCs w:val="24"/>
          <w:lang w:val="ru-RU"/>
        </w:rPr>
        <w:t xml:space="preserve">и податке </w:t>
      </w:r>
      <w:r w:rsidR="008253AF" w:rsidRPr="005E6765">
        <w:rPr>
          <w:rFonts w:ascii="Times New Roman" w:eastAsia="Times New Roman" w:hAnsi="Times New Roman" w:cs="Times New Roman"/>
          <w:sz w:val="24"/>
          <w:szCs w:val="24"/>
          <w:lang w:val="ru-RU"/>
        </w:rPr>
        <w:t>за мониторинг квалитета ваздуха.</w:t>
      </w:r>
    </w:p>
    <w:p w14:paraId="00609DCC"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7" w:name="str_11"/>
      <w:bookmarkStart w:id="18" w:name="str_12"/>
      <w:bookmarkStart w:id="19" w:name="clan_9"/>
      <w:bookmarkStart w:id="20" w:name="str_13"/>
      <w:bookmarkEnd w:id="17"/>
      <w:bookmarkEnd w:id="18"/>
      <w:bookmarkEnd w:id="19"/>
      <w:bookmarkEnd w:id="20"/>
      <w:r w:rsidRPr="005E6765">
        <w:rPr>
          <w:rFonts w:ascii="Times New Roman" w:eastAsia="Times New Roman" w:hAnsi="Times New Roman" w:cs="Times New Roman"/>
          <w:bCs/>
          <w:sz w:val="24"/>
          <w:szCs w:val="24"/>
          <w:lang w:val="ru-RU"/>
        </w:rPr>
        <w:t>Систем мониторинга квалитета ваздуха</w:t>
      </w:r>
    </w:p>
    <w:p w14:paraId="15923BB5" w14:textId="27EEB950"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21" w:name="clan_10"/>
      <w:bookmarkEnd w:id="21"/>
      <w:r w:rsidRPr="005E6765">
        <w:rPr>
          <w:rFonts w:ascii="Times New Roman" w:eastAsia="Times New Roman" w:hAnsi="Times New Roman" w:cs="Times New Roman"/>
          <w:bCs/>
          <w:sz w:val="24"/>
          <w:szCs w:val="24"/>
          <w:lang w:val="ru-RU"/>
        </w:rPr>
        <w:t>Члан 10</w:t>
      </w:r>
      <w:r w:rsidR="0038788B">
        <w:rPr>
          <w:rFonts w:ascii="Times New Roman" w:eastAsia="Times New Roman" w:hAnsi="Times New Roman" w:cs="Times New Roman"/>
          <w:bCs/>
          <w:sz w:val="24"/>
          <w:szCs w:val="24"/>
          <w:lang w:val="sr-Latn-RS"/>
        </w:rPr>
        <w:t>.</w:t>
      </w:r>
    </w:p>
    <w:p w14:paraId="260942C2"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Системом мониторинга квалитета ваздуха успоставља се државна и локалне мреже мерних места за фиксна и индикативна мерења.</w:t>
      </w:r>
    </w:p>
    <w:p w14:paraId="63E994B2" w14:textId="2BADFF01" w:rsidR="00B25F49" w:rsidRPr="005E6765" w:rsidRDefault="0025338B" w:rsidP="00397CC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Праћење квалитета ваздуха може се обављати и мерењима посебне намене, </w:t>
      </w:r>
      <w:r w:rsidR="00210BB8" w:rsidRPr="005E6765">
        <w:rPr>
          <w:rFonts w:ascii="Times New Roman" w:eastAsia="Times New Roman" w:hAnsi="Times New Roman" w:cs="Times New Roman"/>
          <w:sz w:val="24"/>
          <w:szCs w:val="24"/>
          <w:lang w:val="ru-RU"/>
        </w:rPr>
        <w:t>у с</w:t>
      </w:r>
      <w:r w:rsidR="00397CC9">
        <w:rPr>
          <w:rFonts w:ascii="Times New Roman" w:eastAsia="Times New Roman" w:hAnsi="Times New Roman" w:cs="Times New Roman"/>
          <w:sz w:val="24"/>
          <w:szCs w:val="24"/>
          <w:lang w:val="ru-RU"/>
        </w:rPr>
        <w:t>кладу са одредбама овог закона.</w:t>
      </w:r>
    </w:p>
    <w:p w14:paraId="64425844" w14:textId="77777777" w:rsidR="00397CC9" w:rsidRDefault="00397CC9"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22" w:name="str_14"/>
      <w:bookmarkEnd w:id="22"/>
    </w:p>
    <w:p w14:paraId="1F8ED9B2" w14:textId="77777777" w:rsidR="00397CC9" w:rsidRDefault="00397CC9"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p>
    <w:p w14:paraId="201830A8" w14:textId="64154898"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Државна мрежа</w:t>
      </w:r>
    </w:p>
    <w:p w14:paraId="5B0F58AC" w14:textId="79382DC1"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23" w:name="clan_11"/>
      <w:bookmarkEnd w:id="23"/>
      <w:r w:rsidRPr="005E6765">
        <w:rPr>
          <w:rFonts w:ascii="Times New Roman" w:eastAsia="Times New Roman" w:hAnsi="Times New Roman" w:cs="Times New Roman"/>
          <w:bCs/>
          <w:sz w:val="24"/>
          <w:szCs w:val="24"/>
          <w:lang w:val="ru-RU"/>
        </w:rPr>
        <w:t>Члан 11</w:t>
      </w:r>
      <w:r w:rsidR="0038788B">
        <w:rPr>
          <w:rFonts w:ascii="Times New Roman" w:eastAsia="Times New Roman" w:hAnsi="Times New Roman" w:cs="Times New Roman"/>
          <w:bCs/>
          <w:sz w:val="24"/>
          <w:szCs w:val="24"/>
          <w:lang w:val="sr-Latn-RS"/>
        </w:rPr>
        <w:t>.</w:t>
      </w:r>
    </w:p>
    <w:p w14:paraId="76C9AECD"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Државна мрежа мерних места (у даљем тексту: државна мрежа) успоставља се за праћење квалитета ваздуха на нивоу Републике Србије.</w:t>
      </w:r>
    </w:p>
    <w:p w14:paraId="3243D307" w14:textId="09FBE3EE"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Државна мрежа саставни је део праћења </w:t>
      </w:r>
      <w:r w:rsidR="00DD2031" w:rsidRPr="005E6765">
        <w:rPr>
          <w:rFonts w:ascii="Times New Roman" w:eastAsia="Times New Roman" w:hAnsi="Times New Roman" w:cs="Times New Roman"/>
          <w:sz w:val="24"/>
          <w:szCs w:val="24"/>
          <w:lang w:val="ru-RU"/>
        </w:rPr>
        <w:t>стања</w:t>
      </w:r>
      <w:r w:rsidRPr="005E6765">
        <w:rPr>
          <w:rFonts w:ascii="Times New Roman" w:eastAsia="Times New Roman" w:hAnsi="Times New Roman" w:cs="Times New Roman"/>
          <w:sz w:val="24"/>
          <w:szCs w:val="24"/>
          <w:lang w:val="ru-RU"/>
        </w:rPr>
        <w:t xml:space="preserve"> животне средине и финансира се из буџета Републике Србије.</w:t>
      </w:r>
    </w:p>
    <w:p w14:paraId="6F038463" w14:textId="6B8F2C89"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Државна мрежа успоставља се у складу са Програмом контроле квалитета ваздуха</w:t>
      </w:r>
      <w:r w:rsidR="00353F45" w:rsidRPr="005E6765">
        <w:rPr>
          <w:rFonts w:ascii="Times New Roman" w:eastAsia="Times New Roman" w:hAnsi="Times New Roman" w:cs="Times New Roman"/>
          <w:sz w:val="24"/>
          <w:szCs w:val="24"/>
          <w:lang w:val="ru-RU"/>
        </w:rPr>
        <w:t xml:space="preserve"> </w:t>
      </w:r>
      <w:r w:rsidR="00DD2031" w:rsidRPr="005E6765">
        <w:rPr>
          <w:rFonts w:ascii="Times New Roman" w:eastAsia="Times New Roman" w:hAnsi="Times New Roman" w:cs="Times New Roman"/>
          <w:sz w:val="24"/>
          <w:szCs w:val="24"/>
          <w:lang w:val="ru-RU"/>
        </w:rPr>
        <w:t>у државној мрежи,</w:t>
      </w:r>
      <w:r w:rsidRPr="005E6765">
        <w:rPr>
          <w:rFonts w:ascii="Times New Roman" w:eastAsia="Times New Roman" w:hAnsi="Times New Roman" w:cs="Times New Roman"/>
          <w:sz w:val="24"/>
          <w:szCs w:val="24"/>
          <w:lang w:val="ru-RU"/>
        </w:rPr>
        <w:t xml:space="preserve"> којим се одређује број и распоред мерних места у зонама и агломерацијама, као и обим, врста и учесталост мерења.</w:t>
      </w:r>
    </w:p>
    <w:p w14:paraId="6AF01267" w14:textId="35E814FA" w:rsidR="00B25F49" w:rsidRPr="005E6765" w:rsidRDefault="0025338B" w:rsidP="00397CC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Програм из става 3. овог члана доноси Влада, на предлог Министарства.</w:t>
      </w:r>
      <w:bookmarkStart w:id="24" w:name="str_15"/>
      <w:bookmarkEnd w:id="24"/>
    </w:p>
    <w:p w14:paraId="7E87E913"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Успостављање државне мреже</w:t>
      </w:r>
    </w:p>
    <w:p w14:paraId="3F057E41" w14:textId="7E4004EE"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25" w:name="clan_12"/>
      <w:bookmarkEnd w:id="25"/>
      <w:r w:rsidRPr="005E6765">
        <w:rPr>
          <w:rFonts w:ascii="Times New Roman" w:eastAsia="Times New Roman" w:hAnsi="Times New Roman" w:cs="Times New Roman"/>
          <w:bCs/>
          <w:sz w:val="24"/>
          <w:szCs w:val="24"/>
          <w:lang w:val="ru-RU"/>
        </w:rPr>
        <w:t>Члан 12</w:t>
      </w:r>
      <w:r w:rsidR="0038788B">
        <w:rPr>
          <w:rFonts w:ascii="Times New Roman" w:eastAsia="Times New Roman" w:hAnsi="Times New Roman" w:cs="Times New Roman"/>
          <w:bCs/>
          <w:sz w:val="24"/>
          <w:szCs w:val="24"/>
          <w:lang w:val="sr-Latn-RS"/>
        </w:rPr>
        <w:t>.</w:t>
      </w:r>
    </w:p>
    <w:p w14:paraId="50C9634C"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Државну мрежу чине мерна места за мерење:</w:t>
      </w:r>
    </w:p>
    <w:p w14:paraId="58F332B9" w14:textId="77777777" w:rsidR="0025338B" w:rsidRPr="005E6765" w:rsidRDefault="0025338B" w:rsidP="0025338B">
      <w:pPr>
        <w:shd w:val="clear" w:color="auto" w:fill="FFFFFF"/>
        <w:spacing w:after="150" w:line="240" w:lineRule="auto"/>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квалитета ваздуха у насељима, индустријским и ненасељеним подручјима; </w:t>
      </w:r>
    </w:p>
    <w:p w14:paraId="04EDD46D" w14:textId="77777777" w:rsidR="0025338B" w:rsidRPr="005E6765" w:rsidRDefault="0025338B" w:rsidP="00791820">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2) квалитета ваздуха у подручјима под утицајем одређених извора загађивања, укључујући покретне изворе;</w:t>
      </w:r>
    </w:p>
    <w:p w14:paraId="66D4E52E" w14:textId="490012D3" w:rsidR="0025338B" w:rsidRPr="005E6765" w:rsidRDefault="00DD2031" w:rsidP="00791820">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3</w:t>
      </w:r>
      <w:r w:rsidR="0025338B" w:rsidRPr="005E6765">
        <w:rPr>
          <w:rFonts w:ascii="Times New Roman" w:eastAsia="Times New Roman" w:hAnsi="Times New Roman" w:cs="Times New Roman"/>
          <w:sz w:val="24"/>
          <w:szCs w:val="24"/>
          <w:lang w:val="ru-RU"/>
        </w:rPr>
        <w:t>) прекограничног атмосферског преноса загађујућих материја у ваздух и аероседимен</w:t>
      </w:r>
      <w:r w:rsidRPr="005E6765">
        <w:rPr>
          <w:rFonts w:ascii="Times New Roman" w:eastAsia="Times New Roman" w:hAnsi="Times New Roman" w:cs="Times New Roman"/>
          <w:sz w:val="24"/>
          <w:szCs w:val="24"/>
          <w:lang w:val="ru-RU"/>
        </w:rPr>
        <w:t>а</w:t>
      </w:r>
      <w:r w:rsidR="0025338B" w:rsidRPr="005E6765">
        <w:rPr>
          <w:rFonts w:ascii="Times New Roman" w:eastAsia="Times New Roman" w:hAnsi="Times New Roman" w:cs="Times New Roman"/>
          <w:sz w:val="24"/>
          <w:szCs w:val="24"/>
          <w:lang w:val="ru-RU"/>
        </w:rPr>
        <w:t xml:space="preserve">та у оквиру </w:t>
      </w:r>
      <w:r w:rsidRPr="005E6765">
        <w:rPr>
          <w:rFonts w:ascii="Times New Roman" w:eastAsia="Times New Roman" w:hAnsi="Times New Roman" w:cs="Times New Roman"/>
          <w:sz w:val="24"/>
          <w:szCs w:val="24"/>
          <w:lang w:val="ru-RU"/>
        </w:rPr>
        <w:t>потврђених</w:t>
      </w:r>
      <w:r w:rsidR="00A60943" w:rsidRPr="005E6765">
        <w:rPr>
          <w:rFonts w:ascii="Times New Roman" w:eastAsia="Times New Roman" w:hAnsi="Times New Roman" w:cs="Times New Roman"/>
          <w:sz w:val="24"/>
          <w:szCs w:val="24"/>
          <w:lang w:val="ru-RU"/>
        </w:rPr>
        <w:t xml:space="preserve"> </w:t>
      </w:r>
      <w:r w:rsidR="0025338B" w:rsidRPr="005E6765">
        <w:rPr>
          <w:rFonts w:ascii="Times New Roman" w:eastAsia="Times New Roman" w:hAnsi="Times New Roman" w:cs="Times New Roman"/>
          <w:sz w:val="24"/>
          <w:szCs w:val="24"/>
          <w:lang w:val="ru-RU"/>
        </w:rPr>
        <w:t>међународних обавеза;</w:t>
      </w:r>
    </w:p>
    <w:p w14:paraId="642459A7" w14:textId="2036F853" w:rsidR="00022F0B" w:rsidRPr="00397CC9" w:rsidRDefault="00DD2031" w:rsidP="00397CC9">
      <w:pPr>
        <w:shd w:val="clear" w:color="auto" w:fill="FFFFFF"/>
        <w:spacing w:after="150" w:line="240" w:lineRule="auto"/>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4</w:t>
      </w:r>
      <w:r w:rsidR="0025338B" w:rsidRPr="005E6765">
        <w:rPr>
          <w:rFonts w:ascii="Times New Roman" w:eastAsia="Times New Roman" w:hAnsi="Times New Roman" w:cs="Times New Roman"/>
          <w:sz w:val="24"/>
          <w:szCs w:val="24"/>
          <w:lang w:val="ru-RU"/>
        </w:rPr>
        <w:t>) алергеног полена.</w:t>
      </w:r>
      <w:bookmarkStart w:id="26" w:name="str_16"/>
      <w:bookmarkEnd w:id="26"/>
    </w:p>
    <w:p w14:paraId="192A6E9C"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27" w:name="str_17"/>
      <w:bookmarkStart w:id="28" w:name="clan_14"/>
      <w:bookmarkEnd w:id="27"/>
      <w:bookmarkEnd w:id="28"/>
      <w:r w:rsidRPr="005E6765">
        <w:rPr>
          <w:rFonts w:ascii="Times New Roman" w:eastAsia="Times New Roman" w:hAnsi="Times New Roman" w:cs="Times New Roman"/>
          <w:bCs/>
          <w:sz w:val="24"/>
          <w:szCs w:val="24"/>
          <w:lang w:val="ru-RU"/>
        </w:rPr>
        <w:t>Мониторинг прекограничног загађења ваздуха</w:t>
      </w:r>
    </w:p>
    <w:p w14:paraId="0BE22367" w14:textId="3520202A"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r w:rsidRPr="005E6765">
        <w:rPr>
          <w:rFonts w:ascii="Times New Roman" w:eastAsia="Times New Roman" w:hAnsi="Times New Roman" w:cs="Times New Roman"/>
          <w:bCs/>
          <w:sz w:val="24"/>
          <w:szCs w:val="24"/>
          <w:lang w:val="ru-RU"/>
        </w:rPr>
        <w:t>Члан 1</w:t>
      </w:r>
      <w:r w:rsidR="00D86DEC" w:rsidRPr="005E6765">
        <w:rPr>
          <w:rFonts w:ascii="Times New Roman" w:eastAsia="Times New Roman" w:hAnsi="Times New Roman" w:cs="Times New Roman"/>
          <w:bCs/>
          <w:sz w:val="24"/>
          <w:szCs w:val="24"/>
          <w:lang w:val="ru-RU"/>
        </w:rPr>
        <w:t>3</w:t>
      </w:r>
      <w:r w:rsidR="0038788B">
        <w:rPr>
          <w:rFonts w:ascii="Times New Roman" w:eastAsia="Times New Roman" w:hAnsi="Times New Roman" w:cs="Times New Roman"/>
          <w:bCs/>
          <w:sz w:val="24"/>
          <w:szCs w:val="24"/>
          <w:lang w:val="sr-Latn-RS"/>
        </w:rPr>
        <w:t>.</w:t>
      </w:r>
    </w:p>
    <w:p w14:paraId="264CB2D4" w14:textId="54382BD9" w:rsidR="00D86DEC" w:rsidRPr="005E6765" w:rsidRDefault="0025338B" w:rsidP="00397CC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У случају из члана 12. тачка </w:t>
      </w:r>
      <w:r w:rsidR="00854F69" w:rsidRPr="005E6765">
        <w:rPr>
          <w:rFonts w:ascii="Times New Roman" w:eastAsia="Times New Roman" w:hAnsi="Times New Roman" w:cs="Times New Roman"/>
          <w:sz w:val="24"/>
          <w:szCs w:val="24"/>
          <w:lang w:val="ru-RU"/>
        </w:rPr>
        <w:t xml:space="preserve">3) </w:t>
      </w:r>
      <w:r w:rsidRPr="005E6765">
        <w:rPr>
          <w:rFonts w:ascii="Times New Roman" w:eastAsia="Times New Roman" w:hAnsi="Times New Roman" w:cs="Times New Roman"/>
          <w:sz w:val="24"/>
          <w:szCs w:val="24"/>
          <w:lang w:val="ru-RU"/>
        </w:rPr>
        <w:t>овог закона</w:t>
      </w:r>
      <w:r w:rsidR="00A60943" w:rsidRPr="005E6765">
        <w:rPr>
          <w:rFonts w:ascii="Times New Roman" w:eastAsia="Times New Roman" w:hAnsi="Times New Roman" w:cs="Times New Roman"/>
          <w:sz w:val="24"/>
          <w:szCs w:val="24"/>
          <w:lang w:val="ru-RU"/>
        </w:rPr>
        <w:t>,</w:t>
      </w:r>
      <w:r w:rsidR="00CA6817" w:rsidRPr="005E6765">
        <w:rPr>
          <w:rFonts w:ascii="Times New Roman" w:eastAsia="Times New Roman" w:hAnsi="Times New Roman" w:cs="Times New Roman"/>
          <w:sz w:val="24"/>
          <w:szCs w:val="24"/>
          <w:lang w:val="ru-RU"/>
        </w:rPr>
        <w:t xml:space="preserve"> </w:t>
      </w:r>
      <w:r w:rsidR="005E17A6" w:rsidRPr="005E6765">
        <w:rPr>
          <w:rFonts w:ascii="Times New Roman" w:eastAsia="Times New Roman" w:hAnsi="Times New Roman" w:cs="Times New Roman"/>
          <w:sz w:val="24"/>
          <w:szCs w:val="24"/>
          <w:lang w:val="ru-RU"/>
        </w:rPr>
        <w:t>а</w:t>
      </w:r>
      <w:r w:rsidRPr="005E6765">
        <w:rPr>
          <w:rFonts w:ascii="Times New Roman" w:eastAsia="Times New Roman" w:hAnsi="Times New Roman" w:cs="Times New Roman"/>
          <w:sz w:val="24"/>
          <w:szCs w:val="24"/>
          <w:lang w:val="ru-RU"/>
        </w:rPr>
        <w:t xml:space="preserve"> у складу </w:t>
      </w:r>
      <w:r w:rsidR="005E17A6" w:rsidRPr="005E6765">
        <w:rPr>
          <w:rFonts w:ascii="Times New Roman" w:eastAsia="Times New Roman" w:hAnsi="Times New Roman" w:cs="Times New Roman"/>
          <w:sz w:val="24"/>
          <w:szCs w:val="24"/>
          <w:lang w:val="ru-RU"/>
        </w:rPr>
        <w:t>са потврђеним међународним обавезама</w:t>
      </w:r>
      <w:r w:rsidR="00CA6817"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 у складу са програмом</w:t>
      </w:r>
      <w:r w:rsidR="00CA6817" w:rsidRPr="005E6765">
        <w:rPr>
          <w:rFonts w:ascii="Times New Roman" w:eastAsia="Times New Roman" w:hAnsi="Times New Roman" w:cs="Times New Roman"/>
          <w:sz w:val="24"/>
          <w:szCs w:val="24"/>
          <w:lang w:val="ru-RU"/>
        </w:rPr>
        <w:t xml:space="preserve"> </w:t>
      </w:r>
      <w:r w:rsidR="005E17A6" w:rsidRPr="005E6765">
        <w:rPr>
          <w:rFonts w:ascii="Times New Roman" w:eastAsia="Times New Roman" w:hAnsi="Times New Roman" w:cs="Times New Roman"/>
          <w:sz w:val="24"/>
          <w:szCs w:val="24"/>
          <w:lang w:val="ru-RU"/>
        </w:rPr>
        <w:t xml:space="preserve">из члана </w:t>
      </w:r>
      <w:r w:rsidR="00CA6817" w:rsidRPr="005E6765">
        <w:rPr>
          <w:rFonts w:ascii="Times New Roman" w:eastAsia="Times New Roman" w:hAnsi="Times New Roman" w:cs="Times New Roman"/>
          <w:sz w:val="24"/>
          <w:szCs w:val="24"/>
          <w:lang w:val="ru-RU"/>
        </w:rPr>
        <w:t>11.</w:t>
      </w:r>
      <w:r w:rsidR="009507B2" w:rsidRPr="005E6765">
        <w:rPr>
          <w:rFonts w:ascii="Times New Roman" w:eastAsia="Times New Roman" w:hAnsi="Times New Roman" w:cs="Times New Roman"/>
          <w:sz w:val="24"/>
          <w:szCs w:val="24"/>
          <w:lang w:val="ru-RU"/>
        </w:rPr>
        <w:t xml:space="preserve"> став 3. овог закона</w:t>
      </w:r>
      <w:r w:rsidRPr="005E6765">
        <w:rPr>
          <w:rFonts w:ascii="Times New Roman" w:eastAsia="Times New Roman" w:hAnsi="Times New Roman" w:cs="Times New Roman"/>
          <w:sz w:val="24"/>
          <w:szCs w:val="24"/>
          <w:lang w:val="ru-RU"/>
        </w:rPr>
        <w:t>, може се успоставити заједничк</w:t>
      </w:r>
      <w:r w:rsidR="005E17A6"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мерн</w:t>
      </w:r>
      <w:r w:rsidR="005E17A6"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мест</w:t>
      </w:r>
      <w:r w:rsidR="005E17A6" w:rsidRPr="005E6765">
        <w:rPr>
          <w:rFonts w:ascii="Times New Roman" w:eastAsia="Times New Roman" w:hAnsi="Times New Roman" w:cs="Times New Roman"/>
          <w:sz w:val="24"/>
          <w:szCs w:val="24"/>
          <w:lang w:val="ru-RU"/>
        </w:rPr>
        <w:t>о</w:t>
      </w:r>
      <w:r w:rsidR="00A8679C" w:rsidRPr="005E6765">
        <w:rPr>
          <w:lang w:val="ru-RU"/>
        </w:rPr>
        <w:t xml:space="preserve"> </w:t>
      </w:r>
      <w:r w:rsidR="00A8679C" w:rsidRPr="005E6765">
        <w:rPr>
          <w:rFonts w:ascii="Times New Roman" w:hAnsi="Times New Roman" w:cs="Times New Roman"/>
          <w:lang w:val="sr-Cyrl-RS"/>
        </w:rPr>
        <w:t>које покривају суседне зоне у нашој и суседним државама</w:t>
      </w:r>
      <w:r w:rsidRPr="005E6765">
        <w:rPr>
          <w:rFonts w:ascii="Times New Roman" w:eastAsia="Times New Roman" w:hAnsi="Times New Roman" w:cs="Times New Roman"/>
          <w:sz w:val="24"/>
          <w:szCs w:val="24"/>
          <w:lang w:val="ru-RU"/>
        </w:rPr>
        <w:t>, да би се добила неопходна просторна расподела концентрација.</w:t>
      </w:r>
    </w:p>
    <w:p w14:paraId="677524D0" w14:textId="77777777" w:rsidR="00D86DEC" w:rsidRPr="005E6765" w:rsidRDefault="00D86DEC" w:rsidP="00D86DEC">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Надлежност над државном мрежом</w:t>
      </w:r>
    </w:p>
    <w:p w14:paraId="14122970" w14:textId="1E6A4461" w:rsidR="00D86DEC" w:rsidRPr="0038788B" w:rsidRDefault="00D86DEC" w:rsidP="00D86DEC">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29" w:name="clan_13"/>
      <w:bookmarkEnd w:id="29"/>
      <w:r w:rsidRPr="005E6765">
        <w:rPr>
          <w:rFonts w:ascii="Times New Roman" w:eastAsia="Times New Roman" w:hAnsi="Times New Roman" w:cs="Times New Roman"/>
          <w:bCs/>
          <w:sz w:val="24"/>
          <w:szCs w:val="24"/>
          <w:lang w:val="ru-RU"/>
        </w:rPr>
        <w:t>Члан 14</w:t>
      </w:r>
      <w:r w:rsidR="0038788B">
        <w:rPr>
          <w:rFonts w:ascii="Times New Roman" w:eastAsia="Times New Roman" w:hAnsi="Times New Roman" w:cs="Times New Roman"/>
          <w:bCs/>
          <w:sz w:val="24"/>
          <w:szCs w:val="24"/>
          <w:lang w:val="sr-Latn-RS"/>
        </w:rPr>
        <w:t>.</w:t>
      </w:r>
    </w:p>
    <w:p w14:paraId="42D5A4B2" w14:textId="03044A62" w:rsidR="00DD2031" w:rsidRPr="005E6765" w:rsidRDefault="00DD2031" w:rsidP="0038788B">
      <w:pPr>
        <w:shd w:val="clear" w:color="auto" w:fill="FFFFFF"/>
        <w:spacing w:after="150" w:line="240" w:lineRule="auto"/>
        <w:ind w:firstLine="720"/>
        <w:jc w:val="both"/>
        <w:rPr>
          <w:rFonts w:ascii="Times New Roman" w:eastAsia="Times New Roman" w:hAnsi="Times New Roman"/>
          <w:sz w:val="24"/>
          <w:szCs w:val="24"/>
          <w:lang w:val="ru-RU"/>
        </w:rPr>
      </w:pPr>
      <w:r w:rsidRPr="005E6765">
        <w:rPr>
          <w:rFonts w:ascii="Times New Roman" w:eastAsia="Times New Roman" w:hAnsi="Times New Roman"/>
          <w:sz w:val="24"/>
          <w:szCs w:val="24"/>
          <w:lang w:val="ru-RU"/>
        </w:rPr>
        <w:t xml:space="preserve">Министарство обавља координацију активности у оквиру државне мреже и сарађује са другим органима државне управе, органима надлежним за заштиту здравља људи, установом за праћење метеоролошких услова и друго. </w:t>
      </w:r>
    </w:p>
    <w:p w14:paraId="1A810E59" w14:textId="4E4BBB12" w:rsidR="00D86DEC" w:rsidRPr="005E6765" w:rsidRDefault="00D86DEC"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Праћење квалитета ваздуха у државној мрежи, у оквиру својих надлежности, врше Агенција за заштиту животне средине (у даљем тексту: Агенција) и овлашћена правна лица у складу са про</w:t>
      </w:r>
      <w:r w:rsidR="004438DA" w:rsidRPr="005E6765">
        <w:rPr>
          <w:rFonts w:ascii="Times New Roman" w:eastAsia="Times New Roman" w:hAnsi="Times New Roman" w:cs="Times New Roman"/>
          <w:sz w:val="24"/>
          <w:szCs w:val="24"/>
          <w:lang w:val="ru-RU"/>
        </w:rPr>
        <w:t>грамом</w:t>
      </w:r>
      <w:r w:rsidRPr="005E6765">
        <w:rPr>
          <w:rFonts w:ascii="Times New Roman" w:eastAsia="Times New Roman" w:hAnsi="Times New Roman" w:cs="Times New Roman"/>
          <w:sz w:val="24"/>
          <w:szCs w:val="24"/>
          <w:lang w:val="ru-RU"/>
        </w:rPr>
        <w:t xml:space="preserve"> из члана 11. став 3. овог закона.</w:t>
      </w:r>
    </w:p>
    <w:p w14:paraId="2D430B57" w14:textId="1506DF2B" w:rsidR="00166A79" w:rsidRPr="00397CC9" w:rsidRDefault="00D86DEC" w:rsidP="00397CC9">
      <w:pPr>
        <w:pStyle w:val="CommentText"/>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Информације о квалитету ваздуха из државне мреже јавне су и објављују се на званичној интернет страници Агенције.</w:t>
      </w:r>
      <w:bookmarkStart w:id="30" w:name="str_18"/>
      <w:bookmarkEnd w:id="30"/>
    </w:p>
    <w:p w14:paraId="0016D45D"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Локална мрежа</w:t>
      </w:r>
    </w:p>
    <w:p w14:paraId="06DD9967" w14:textId="716AA60D"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31" w:name="clan_15"/>
      <w:bookmarkEnd w:id="31"/>
      <w:r w:rsidRPr="005E6765">
        <w:rPr>
          <w:rFonts w:ascii="Times New Roman" w:eastAsia="Times New Roman" w:hAnsi="Times New Roman" w:cs="Times New Roman"/>
          <w:bCs/>
          <w:sz w:val="24"/>
          <w:szCs w:val="24"/>
          <w:lang w:val="ru-RU"/>
        </w:rPr>
        <w:t>Члан 15</w:t>
      </w:r>
      <w:r w:rsidR="0038788B">
        <w:rPr>
          <w:rFonts w:ascii="Times New Roman" w:eastAsia="Times New Roman" w:hAnsi="Times New Roman" w:cs="Times New Roman"/>
          <w:bCs/>
          <w:sz w:val="24"/>
          <w:szCs w:val="24"/>
          <w:lang w:val="sr-Latn-RS"/>
        </w:rPr>
        <w:t>.</w:t>
      </w:r>
    </w:p>
    <w:p w14:paraId="4773DF5D" w14:textId="636D60C4" w:rsidR="00E34840"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Локална мрежа мерних места (у даљем тексту: локална мрежа) успоставља се за праћење квалитета ваздуха на нивоу аутономне покрајине </w:t>
      </w:r>
      <w:r w:rsidR="005F3FE2" w:rsidRPr="005E6765">
        <w:rPr>
          <w:rFonts w:ascii="Times New Roman" w:eastAsia="Times New Roman" w:hAnsi="Times New Roman" w:cs="Times New Roman"/>
          <w:sz w:val="24"/>
          <w:szCs w:val="24"/>
          <w:lang w:val="ru-RU"/>
        </w:rPr>
        <w:t xml:space="preserve">и јединице </w:t>
      </w:r>
      <w:r w:rsidRPr="005E6765">
        <w:rPr>
          <w:rFonts w:ascii="Times New Roman" w:eastAsia="Times New Roman" w:hAnsi="Times New Roman" w:cs="Times New Roman"/>
          <w:sz w:val="24"/>
          <w:szCs w:val="24"/>
          <w:lang w:val="ru-RU"/>
        </w:rPr>
        <w:t>локалне самоуправе.</w:t>
      </w:r>
    </w:p>
    <w:p w14:paraId="434CC2E2" w14:textId="5D988D3F" w:rsidR="0025338B" w:rsidRPr="005E6765" w:rsidRDefault="00E34840"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Средства за реализацију програма контроле квалитета ваздуха у локалној мрежи обезбеђују се из буџета аутономне покрајине и буџета </w:t>
      </w:r>
      <w:r w:rsidR="005F3FE2" w:rsidRPr="005E6765">
        <w:rPr>
          <w:rFonts w:ascii="Times New Roman" w:eastAsia="Times New Roman" w:hAnsi="Times New Roman" w:cs="Times New Roman"/>
          <w:lang w:val="ru-RU"/>
        </w:rPr>
        <w:t>јединице</w:t>
      </w:r>
      <w:r w:rsidRPr="005E6765">
        <w:rPr>
          <w:rFonts w:ascii="Times New Roman" w:eastAsia="Times New Roman" w:hAnsi="Times New Roman" w:cs="Times New Roman"/>
          <w:sz w:val="24"/>
          <w:szCs w:val="24"/>
          <w:lang w:val="ru-RU"/>
        </w:rPr>
        <w:t xml:space="preserve"> локалне самоуправе.</w:t>
      </w:r>
    </w:p>
    <w:p w14:paraId="72DD389B" w14:textId="4A5481D2" w:rsidR="0025338B" w:rsidRPr="005E6765" w:rsidRDefault="0025338B" w:rsidP="0038788B">
      <w:pPr>
        <w:shd w:val="clear" w:color="auto" w:fill="FFFFFF"/>
        <w:spacing w:after="150" w:line="240" w:lineRule="auto"/>
        <w:ind w:firstLine="720"/>
        <w:jc w:val="both"/>
        <w:rPr>
          <w:rFonts w:ascii="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Мониторинг квалитета ваздуха у локалној мрежи обавља се према програму контроле квалитета ваздуха </w:t>
      </w:r>
      <w:r w:rsidR="00DD2031" w:rsidRPr="005E6765">
        <w:rPr>
          <w:rFonts w:ascii="Times New Roman" w:eastAsia="Times New Roman" w:hAnsi="Times New Roman" w:cs="Times New Roman"/>
          <w:sz w:val="24"/>
          <w:szCs w:val="24"/>
          <w:lang w:val="ru-RU"/>
        </w:rPr>
        <w:t xml:space="preserve">у локалној мрежи </w:t>
      </w:r>
      <w:r w:rsidR="00B35766" w:rsidRPr="005E6765">
        <w:rPr>
          <w:rFonts w:ascii="Times New Roman" w:eastAsia="Times New Roman" w:hAnsi="Times New Roman" w:cs="Times New Roman"/>
          <w:sz w:val="24"/>
          <w:szCs w:val="24"/>
          <w:lang w:val="ru-RU"/>
        </w:rPr>
        <w:t xml:space="preserve">којим се одређује број и распоред мерних места на територији аутономне покрајине или јединице локалне самоуправе, као и обим, врста и учесталост мерења, а </w:t>
      </w:r>
      <w:r w:rsidRPr="005E6765">
        <w:rPr>
          <w:rFonts w:ascii="Times New Roman" w:eastAsia="Times New Roman" w:hAnsi="Times New Roman" w:cs="Times New Roman"/>
          <w:sz w:val="24"/>
          <w:szCs w:val="24"/>
          <w:lang w:val="ru-RU"/>
        </w:rPr>
        <w:t>који за своју територију доноси надлежни орган аутономне покрајине и надлежни орган јединице локалне самоуправе</w:t>
      </w:r>
      <w:r w:rsidR="00880443"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за период од једне до три године</w:t>
      </w:r>
      <w:r w:rsidR="005959B1" w:rsidRPr="005E6765">
        <w:rPr>
          <w:rFonts w:ascii="Times New Roman" w:eastAsia="Times New Roman" w:hAnsi="Times New Roman" w:cs="Times New Roman"/>
          <w:sz w:val="24"/>
          <w:szCs w:val="24"/>
          <w:lang w:val="ru-RU"/>
        </w:rPr>
        <w:t xml:space="preserve"> и</w:t>
      </w:r>
      <w:r w:rsidRPr="005E6765">
        <w:rPr>
          <w:rFonts w:ascii="Times New Roman" w:eastAsia="Times New Roman" w:hAnsi="Times New Roman" w:cs="Times New Roman"/>
          <w:sz w:val="24"/>
          <w:szCs w:val="24"/>
          <w:lang w:val="ru-RU"/>
        </w:rPr>
        <w:t xml:space="preserve"> који мора бити усклађен са </w:t>
      </w:r>
      <w:r w:rsidR="004438DA" w:rsidRPr="005E6765">
        <w:rPr>
          <w:rFonts w:ascii="Times New Roman" w:eastAsia="Times New Roman" w:hAnsi="Times New Roman" w:cs="Times New Roman"/>
          <w:sz w:val="24"/>
          <w:szCs w:val="24"/>
          <w:lang w:val="ru-RU"/>
        </w:rPr>
        <w:t>п</w:t>
      </w:r>
      <w:r w:rsidRPr="005E6765">
        <w:rPr>
          <w:rFonts w:ascii="Times New Roman" w:eastAsia="Times New Roman" w:hAnsi="Times New Roman" w:cs="Times New Roman"/>
          <w:sz w:val="24"/>
          <w:szCs w:val="24"/>
          <w:lang w:val="ru-RU"/>
        </w:rPr>
        <w:t xml:space="preserve">рограмом из члана 11. став 3. овог закона и са прописом из члана </w:t>
      </w:r>
      <w:r w:rsidR="00C7119E" w:rsidRPr="005E6765">
        <w:rPr>
          <w:rFonts w:ascii="Times New Roman" w:eastAsia="Times New Roman" w:hAnsi="Times New Roman" w:cs="Times New Roman"/>
          <w:sz w:val="24"/>
          <w:szCs w:val="24"/>
          <w:lang w:val="ru-RU"/>
        </w:rPr>
        <w:t>18. овог закона</w:t>
      </w:r>
      <w:r w:rsidRPr="005E6765">
        <w:rPr>
          <w:rFonts w:ascii="Times New Roman" w:eastAsia="Times New Roman" w:hAnsi="Times New Roman" w:cs="Times New Roman"/>
          <w:sz w:val="24"/>
          <w:szCs w:val="24"/>
          <w:lang w:val="ru-RU"/>
        </w:rPr>
        <w:t>.</w:t>
      </w:r>
      <w:r w:rsidRPr="005E6765">
        <w:rPr>
          <w:rFonts w:ascii="Times New Roman" w:hAnsi="Times New Roman" w:cs="Times New Roman"/>
          <w:sz w:val="24"/>
          <w:szCs w:val="24"/>
          <w:lang w:val="ru-RU"/>
        </w:rPr>
        <w:t xml:space="preserve"> </w:t>
      </w:r>
    </w:p>
    <w:p w14:paraId="2BD190B7" w14:textId="77777777" w:rsidR="00E34840" w:rsidRPr="005E6765" w:rsidRDefault="0025338B" w:rsidP="0038788B">
      <w:pPr>
        <w:pStyle w:val="Normal2"/>
        <w:shd w:val="clear" w:color="auto" w:fill="FFFFFF"/>
        <w:spacing w:before="0" w:beforeAutospacing="0" w:after="150" w:afterAutospacing="0"/>
        <w:ind w:firstLine="720"/>
        <w:jc w:val="both"/>
        <w:rPr>
          <w:lang w:val="ru-RU"/>
        </w:rPr>
      </w:pPr>
      <w:r w:rsidRPr="005E6765">
        <w:rPr>
          <w:lang w:val="ru-RU"/>
        </w:rPr>
        <w:t xml:space="preserve">Министарство даје сагласност на предлог програма контроле квалитета ваздуха из става 3. овог члана. Надлежни орган аутономне покрајине и надлежни орган јединице локалне самоуправе предлог програма контроле квалитета ваздуха доставља Министарству на сагласност најкасније до 1. септембра  </w:t>
      </w:r>
      <w:r w:rsidR="005F0CCB" w:rsidRPr="005E6765">
        <w:rPr>
          <w:lang w:val="ru-RU"/>
        </w:rPr>
        <w:t xml:space="preserve">оне </w:t>
      </w:r>
      <w:r w:rsidRPr="005E6765">
        <w:rPr>
          <w:lang w:val="ru-RU"/>
        </w:rPr>
        <w:t>године</w:t>
      </w:r>
      <w:r w:rsidR="005F0CCB" w:rsidRPr="005E6765">
        <w:rPr>
          <w:lang w:val="ru-RU"/>
        </w:rPr>
        <w:t xml:space="preserve"> која претходи години у којој програм контроле квалитета ваздуха ступа на снагу</w:t>
      </w:r>
      <w:r w:rsidRPr="005E6765">
        <w:rPr>
          <w:lang w:val="ru-RU"/>
        </w:rPr>
        <w:t>.</w:t>
      </w:r>
    </w:p>
    <w:p w14:paraId="21A98071" w14:textId="645D97CA" w:rsidR="00E34840" w:rsidRPr="005E6765" w:rsidRDefault="00E34840" w:rsidP="0038788B">
      <w:pPr>
        <w:pStyle w:val="Normal2"/>
        <w:shd w:val="clear" w:color="auto" w:fill="FFFFFF"/>
        <w:spacing w:before="0" w:beforeAutospacing="0" w:after="150" w:afterAutospacing="0"/>
        <w:ind w:firstLine="720"/>
        <w:jc w:val="both"/>
        <w:rPr>
          <w:lang w:val="ru-RU"/>
        </w:rPr>
      </w:pPr>
      <w:r w:rsidRPr="005E6765">
        <w:rPr>
          <w:lang w:val="ru-RU"/>
        </w:rPr>
        <w:t>Министар</w:t>
      </w:r>
      <w:r w:rsidR="004438DA" w:rsidRPr="005E6765">
        <w:rPr>
          <w:lang w:val="ru-RU"/>
        </w:rPr>
        <w:t xml:space="preserve"> надлежан за послове заштите животне средине (у даљем тексту: министар)</w:t>
      </w:r>
      <w:r w:rsidRPr="005E6765">
        <w:rPr>
          <w:lang w:val="ru-RU"/>
        </w:rPr>
        <w:t xml:space="preserve"> ближе прописује садржај програма контроле квалитета ваздуха у локалној мрежи. </w:t>
      </w:r>
    </w:p>
    <w:p w14:paraId="7EB13F38" w14:textId="4CE60CB1" w:rsidR="0025338B" w:rsidRPr="005E6765" w:rsidRDefault="00E34840"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Локалну мрежу чине допунска мерна места која надлежни орган аутономне покрајине и надлежни орган јединице локалне самоуправе одређују на основу мерења или поступака процене</w:t>
      </w:r>
      <w:r w:rsidR="00E56C0F"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у складу са својим потребама и могућностима. </w:t>
      </w:r>
    </w:p>
    <w:p w14:paraId="70D3552E"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 орган аутономне покрајине и надлежни орган јединице локалне самоуправе обавља координацију свих активности локалне мреже.</w:t>
      </w:r>
    </w:p>
    <w:p w14:paraId="7677C011"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 орган аутономне покрајине и надлежни орган јединице локалне самоуправе обавља послове праћења квалитета ваздуха из става 1. овог члана преко овлашћеног правног лица.</w:t>
      </w:r>
    </w:p>
    <w:p w14:paraId="6B103DD7"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Надлежни орган аутономне покрајине и надлежни орган јединице локалне самоуправе може да оснује правно лице </w:t>
      </w:r>
      <w:r w:rsidR="005F0CCB" w:rsidRPr="005E6765">
        <w:rPr>
          <w:rFonts w:ascii="Times New Roman" w:eastAsia="Times New Roman" w:hAnsi="Times New Roman" w:cs="Times New Roman"/>
          <w:sz w:val="24"/>
          <w:szCs w:val="24"/>
          <w:lang w:val="ru-RU"/>
        </w:rPr>
        <w:t>које обавља послове праћења квалитета ваздуха</w:t>
      </w:r>
      <w:r w:rsidR="00110160" w:rsidRPr="005E6765">
        <w:rPr>
          <w:rFonts w:ascii="Times New Roman" w:eastAsia="Times New Roman" w:hAnsi="Times New Roman" w:cs="Times New Roman"/>
          <w:sz w:val="24"/>
          <w:szCs w:val="24"/>
          <w:lang w:val="ru-RU"/>
        </w:rPr>
        <w:t xml:space="preserve"> и</w:t>
      </w:r>
      <w:r w:rsidR="005F0CCB" w:rsidRPr="005E6765">
        <w:rPr>
          <w:rFonts w:ascii="Times New Roman" w:eastAsia="Times New Roman" w:hAnsi="Times New Roman" w:cs="Times New Roman"/>
          <w:sz w:val="24"/>
          <w:szCs w:val="24"/>
          <w:lang w:val="ru-RU"/>
        </w:rPr>
        <w:t xml:space="preserve"> које мора испуњавати </w:t>
      </w:r>
      <w:r w:rsidRPr="005E6765">
        <w:rPr>
          <w:rFonts w:ascii="Times New Roman" w:eastAsia="Times New Roman" w:hAnsi="Times New Roman" w:cs="Times New Roman"/>
          <w:sz w:val="24"/>
          <w:szCs w:val="24"/>
          <w:lang w:val="ru-RU"/>
        </w:rPr>
        <w:t>услов</w:t>
      </w:r>
      <w:r w:rsidR="005F0CCB" w:rsidRPr="005E6765">
        <w:rPr>
          <w:rFonts w:ascii="Times New Roman" w:eastAsia="Times New Roman" w:hAnsi="Times New Roman" w:cs="Times New Roman"/>
          <w:sz w:val="24"/>
          <w:szCs w:val="24"/>
          <w:lang w:val="ru-RU"/>
        </w:rPr>
        <w:t>е</w:t>
      </w:r>
      <w:r w:rsidRPr="005E6765">
        <w:rPr>
          <w:rFonts w:ascii="Times New Roman" w:eastAsia="Times New Roman" w:hAnsi="Times New Roman" w:cs="Times New Roman"/>
          <w:sz w:val="24"/>
          <w:szCs w:val="24"/>
          <w:lang w:val="ru-RU"/>
        </w:rPr>
        <w:t xml:space="preserve"> који су утврђени прописом из члана 60. овог закона.</w:t>
      </w:r>
    </w:p>
    <w:p w14:paraId="69215012" w14:textId="0CE91A59" w:rsidR="0025338B" w:rsidRPr="005E6765" w:rsidRDefault="00B800BC" w:rsidP="0038788B">
      <w:pPr>
        <w:shd w:val="clear" w:color="auto" w:fill="FFFFFF"/>
        <w:spacing w:after="150" w:line="240" w:lineRule="auto"/>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У случају да се поставља аутоматска мерна станица,</w:t>
      </w:r>
      <w:r w:rsidR="0025338B" w:rsidRPr="005E6765">
        <w:rPr>
          <w:rFonts w:ascii="Times New Roman" w:hAnsi="Times New Roman" w:cs="Times New Roman"/>
          <w:sz w:val="24"/>
          <w:szCs w:val="24"/>
          <w:lang w:val="ru-RU"/>
        </w:rPr>
        <w:t xml:space="preserve"> надлежни орган аутономне покрајине и надлежни орган јединице локалне самоуправе </w:t>
      </w:r>
      <w:r w:rsidRPr="005E6765">
        <w:rPr>
          <w:rFonts w:ascii="Times New Roman" w:hAnsi="Times New Roman" w:cs="Times New Roman"/>
          <w:sz w:val="24"/>
          <w:szCs w:val="24"/>
          <w:lang w:val="ru-RU"/>
        </w:rPr>
        <w:t xml:space="preserve">пре постављања </w:t>
      </w:r>
      <w:r w:rsidR="0025338B" w:rsidRPr="005E6765">
        <w:rPr>
          <w:rFonts w:ascii="Times New Roman" w:hAnsi="Times New Roman" w:cs="Times New Roman"/>
          <w:sz w:val="24"/>
          <w:szCs w:val="24"/>
          <w:lang w:val="ru-RU"/>
        </w:rPr>
        <w:t xml:space="preserve">мора да прибави мишљење Министарства на предложено мерно место. </w:t>
      </w:r>
    </w:p>
    <w:p w14:paraId="038946B3" w14:textId="7F11BF79" w:rsidR="00B25F49" w:rsidRPr="005E6765" w:rsidRDefault="0025338B" w:rsidP="00397CC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Надлежни орган аутономне покрајине и надлежни орган јединице локалне самоуправе дужни су да </w:t>
      </w:r>
      <w:r w:rsidR="00B9021A" w:rsidRPr="005E6765">
        <w:rPr>
          <w:rFonts w:ascii="Times New Roman" w:eastAsia="Times New Roman" w:hAnsi="Times New Roman" w:cs="Times New Roman"/>
          <w:sz w:val="24"/>
          <w:szCs w:val="24"/>
          <w:lang w:val="ru-RU"/>
        </w:rPr>
        <w:t>информације</w:t>
      </w:r>
      <w:r w:rsidRPr="005E6765">
        <w:rPr>
          <w:rFonts w:ascii="Times New Roman" w:eastAsia="Times New Roman" w:hAnsi="Times New Roman" w:cs="Times New Roman"/>
          <w:sz w:val="24"/>
          <w:szCs w:val="24"/>
          <w:lang w:val="ru-RU"/>
        </w:rPr>
        <w:t xml:space="preserve"> о квалитет</w:t>
      </w:r>
      <w:r w:rsidR="00482025"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ваздуха </w:t>
      </w:r>
      <w:r w:rsidR="00482025" w:rsidRPr="005E6765">
        <w:rPr>
          <w:rFonts w:ascii="Times New Roman" w:eastAsia="Times New Roman" w:hAnsi="Times New Roman" w:cs="Times New Roman"/>
          <w:sz w:val="24"/>
          <w:szCs w:val="24"/>
          <w:lang w:val="ru-RU"/>
        </w:rPr>
        <w:t xml:space="preserve">из локалне мреже </w:t>
      </w:r>
      <w:r w:rsidRPr="005E6765">
        <w:rPr>
          <w:rFonts w:ascii="Times New Roman" w:eastAsia="Times New Roman" w:hAnsi="Times New Roman" w:cs="Times New Roman"/>
          <w:sz w:val="24"/>
          <w:szCs w:val="24"/>
          <w:lang w:val="ru-RU"/>
        </w:rPr>
        <w:t xml:space="preserve">објаве </w:t>
      </w:r>
      <w:r w:rsidR="00962CC4" w:rsidRPr="005E6765">
        <w:rPr>
          <w:rFonts w:ascii="Times New Roman" w:eastAsia="Times New Roman" w:hAnsi="Times New Roman" w:cs="Times New Roman"/>
          <w:sz w:val="24"/>
          <w:szCs w:val="24"/>
          <w:lang w:val="ru-RU"/>
        </w:rPr>
        <w:t xml:space="preserve">на </w:t>
      </w:r>
      <w:r w:rsidRPr="005E6765">
        <w:rPr>
          <w:rFonts w:ascii="Times New Roman" w:eastAsia="Times New Roman" w:hAnsi="Times New Roman" w:cs="Times New Roman"/>
          <w:sz w:val="24"/>
          <w:szCs w:val="24"/>
          <w:lang w:val="ru-RU"/>
        </w:rPr>
        <w:t>својим званичним интернет страницама</w:t>
      </w:r>
      <w:r w:rsidR="005F0CCB"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w:t>
      </w:r>
      <w:bookmarkStart w:id="32" w:name="str_19"/>
      <w:bookmarkEnd w:id="32"/>
    </w:p>
    <w:p w14:paraId="44F25857"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Мерења посебне намене</w:t>
      </w:r>
    </w:p>
    <w:p w14:paraId="0333D689" w14:textId="17B13128" w:rsidR="0025338B" w:rsidRPr="0038788B" w:rsidRDefault="0025338B" w:rsidP="007D5669">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33" w:name="clan_16"/>
      <w:bookmarkStart w:id="34" w:name="_Hlk178588152"/>
      <w:bookmarkEnd w:id="33"/>
      <w:r w:rsidRPr="005E6765">
        <w:rPr>
          <w:rFonts w:ascii="Times New Roman" w:eastAsia="Times New Roman" w:hAnsi="Times New Roman" w:cs="Times New Roman"/>
          <w:bCs/>
          <w:sz w:val="24"/>
          <w:szCs w:val="24"/>
          <w:lang w:val="ru-RU"/>
        </w:rPr>
        <w:t>Члан 16</w:t>
      </w:r>
      <w:r w:rsidR="0038788B">
        <w:rPr>
          <w:rFonts w:ascii="Times New Roman" w:eastAsia="Times New Roman" w:hAnsi="Times New Roman" w:cs="Times New Roman"/>
          <w:bCs/>
          <w:sz w:val="24"/>
          <w:szCs w:val="24"/>
          <w:lang w:val="sr-Latn-RS"/>
        </w:rPr>
        <w:t>.</w:t>
      </w:r>
    </w:p>
    <w:p w14:paraId="5D4B81B4" w14:textId="24A30DC2" w:rsidR="007D5669" w:rsidRPr="005E6765" w:rsidRDefault="007D5669" w:rsidP="0038788B">
      <w:pPr>
        <w:shd w:val="clear" w:color="auto" w:fill="FFFFFF"/>
        <w:spacing w:before="240" w:after="120" w:line="240" w:lineRule="auto"/>
        <w:ind w:firstLine="720"/>
        <w:jc w:val="both"/>
        <w:rPr>
          <w:rFonts w:ascii="Times New Roman" w:eastAsia="Times New Roman" w:hAnsi="Times New Roman"/>
          <w:sz w:val="24"/>
          <w:szCs w:val="24"/>
          <w:lang w:val="sr-Cyrl-RS"/>
        </w:rPr>
      </w:pPr>
      <w:r w:rsidRPr="005E6765">
        <w:rPr>
          <w:rFonts w:ascii="Times New Roman" w:eastAsia="Times New Roman" w:hAnsi="Times New Roman"/>
          <w:sz w:val="24"/>
          <w:szCs w:val="24"/>
          <w:lang w:val="ru-RU"/>
        </w:rPr>
        <w:t>Мерења посебне намене обављају се када је потребно утврдити степен загађености ваздуха на одређеном простору који није обухваћен државном и/или локалном мрежом мониторинга квалитета ваздуха</w:t>
      </w:r>
      <w:r w:rsidR="00B800BC" w:rsidRPr="005E6765">
        <w:rPr>
          <w:rFonts w:ascii="Times New Roman" w:eastAsia="Times New Roman" w:hAnsi="Times New Roman"/>
          <w:sz w:val="24"/>
          <w:szCs w:val="24"/>
          <w:lang w:val="sr-Cyrl-RS"/>
        </w:rPr>
        <w:t>,</w:t>
      </w:r>
      <w:r w:rsidRPr="005E6765">
        <w:rPr>
          <w:rFonts w:ascii="Times New Roman" w:eastAsia="Times New Roman" w:hAnsi="Times New Roman"/>
          <w:sz w:val="24"/>
          <w:szCs w:val="24"/>
          <w:lang w:val="ru-RU"/>
        </w:rPr>
        <w:t xml:space="preserve"> а у случајевима када постоји основана сумња да је дошло до загађења ваздуха које може нарушити здравље људи и животну средину.</w:t>
      </w:r>
    </w:p>
    <w:p w14:paraId="599078B2" w14:textId="63D73973" w:rsidR="007D5669" w:rsidRPr="005E6765" w:rsidRDefault="00851A8B" w:rsidP="0038788B">
      <w:pPr>
        <w:shd w:val="clear" w:color="auto" w:fill="FFFFFF"/>
        <w:spacing w:before="240" w:after="120" w:line="240" w:lineRule="auto"/>
        <w:ind w:firstLine="720"/>
        <w:jc w:val="both"/>
        <w:rPr>
          <w:rFonts w:ascii="Times New Roman" w:eastAsia="Times New Roman" w:hAnsi="Times New Roman"/>
          <w:sz w:val="24"/>
          <w:szCs w:val="24"/>
          <w:lang w:val="sr-Cyrl-RS"/>
        </w:rPr>
      </w:pPr>
      <w:r>
        <w:rPr>
          <w:rFonts w:ascii="Times New Roman" w:hAnsi="Times New Roman"/>
          <w:sz w:val="24"/>
          <w:szCs w:val="24"/>
          <w:lang w:val="sr-Cyrl-RS"/>
        </w:rPr>
        <w:t>На основу записника надлежног</w:t>
      </w:r>
      <w:r w:rsidR="007D5669" w:rsidRPr="005E6765">
        <w:rPr>
          <w:rFonts w:ascii="Times New Roman" w:hAnsi="Times New Roman"/>
          <w:sz w:val="24"/>
          <w:szCs w:val="24"/>
          <w:lang w:val="sr-Cyrl-RS"/>
        </w:rPr>
        <w:t xml:space="preserve"> инспектора који је сачињен у ванредном поступку надзора свих оператера који се налазе или могу утицати на простор из става 1.</w:t>
      </w:r>
      <w:r w:rsidR="004438DA" w:rsidRPr="005E6765">
        <w:rPr>
          <w:rFonts w:ascii="Times New Roman" w:hAnsi="Times New Roman"/>
          <w:sz w:val="24"/>
          <w:szCs w:val="24"/>
          <w:lang w:val="sr-Cyrl-RS"/>
        </w:rPr>
        <w:t xml:space="preserve"> овог члана</w:t>
      </w:r>
      <w:r w:rsidR="007D5669" w:rsidRPr="005E6765">
        <w:rPr>
          <w:rFonts w:ascii="Times New Roman" w:hAnsi="Times New Roman"/>
          <w:sz w:val="24"/>
          <w:szCs w:val="24"/>
          <w:lang w:val="sr-Cyrl-RS"/>
        </w:rPr>
        <w:t>, надлежни орган јединице локалне самоуправе утврђује оправданост основане сумње из става 1. овог члана и у року од пет радних дана доноси одлуку о мерењима посебне намене, која садржи начин и рокове мерења, као и врсту загађујућих материја које је потребно мерити.</w:t>
      </w:r>
    </w:p>
    <w:p w14:paraId="7082B1E1"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bookmarkStart w:id="35" w:name="_Hlk178587232"/>
      <w:r w:rsidRPr="005E6765">
        <w:rPr>
          <w:rFonts w:ascii="Times New Roman" w:eastAsia="Times New Roman" w:hAnsi="Times New Roman" w:cs="Times New Roman"/>
          <w:sz w:val="24"/>
          <w:szCs w:val="24"/>
          <w:lang w:val="ru-RU"/>
        </w:rPr>
        <w:t xml:space="preserve">Мерења посебне намене надлежни орган јединице локалне самоуправе </w:t>
      </w:r>
      <w:r w:rsidRPr="005E6765">
        <w:rPr>
          <w:rFonts w:ascii="Times New Roman" w:eastAsia="Times New Roman" w:hAnsi="Times New Roman" w:cs="Times New Roman"/>
          <w:sz w:val="24"/>
          <w:szCs w:val="24"/>
          <w:lang w:val="sr-Cyrl-RS"/>
        </w:rPr>
        <w:t>спроводи у складу са донетим актом</w:t>
      </w:r>
      <w:r w:rsidRPr="005E6765">
        <w:rPr>
          <w:rFonts w:ascii="Times New Roman" w:eastAsia="Times New Roman" w:hAnsi="Times New Roman" w:cs="Times New Roman"/>
          <w:sz w:val="24"/>
          <w:szCs w:val="24"/>
          <w:lang w:val="ru-RU"/>
        </w:rPr>
        <w:t xml:space="preserve"> </w:t>
      </w:r>
      <w:r w:rsidR="00157672" w:rsidRPr="005E6765">
        <w:rPr>
          <w:rFonts w:ascii="Times New Roman" w:eastAsia="Times New Roman" w:hAnsi="Times New Roman" w:cs="Times New Roman"/>
          <w:sz w:val="24"/>
          <w:szCs w:val="24"/>
          <w:lang w:val="ru-RU"/>
        </w:rPr>
        <w:t xml:space="preserve">из става 2. овог члана </w:t>
      </w:r>
      <w:r w:rsidRPr="005E6765">
        <w:rPr>
          <w:rFonts w:ascii="Times New Roman" w:eastAsia="Times New Roman" w:hAnsi="Times New Roman" w:cs="Times New Roman"/>
          <w:sz w:val="24"/>
          <w:szCs w:val="24"/>
          <w:lang w:val="sr-Cyrl-RS"/>
        </w:rPr>
        <w:t xml:space="preserve">и </w:t>
      </w:r>
      <w:r w:rsidRPr="005E6765">
        <w:rPr>
          <w:rFonts w:ascii="Times New Roman" w:eastAsia="Times New Roman" w:hAnsi="Times New Roman" w:cs="Times New Roman"/>
          <w:sz w:val="24"/>
          <w:szCs w:val="24"/>
          <w:lang w:val="ru-RU"/>
        </w:rPr>
        <w:t>обавља преко овлашћеног правног лица.</w:t>
      </w:r>
    </w:p>
    <w:p w14:paraId="60EEF2E2" w14:textId="1074FD50" w:rsidR="00110936" w:rsidRPr="005E6765" w:rsidRDefault="0025338B" w:rsidP="0038788B">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 xml:space="preserve">Трошкове </w:t>
      </w:r>
      <w:r w:rsidR="00110936" w:rsidRPr="005E6765">
        <w:rPr>
          <w:rFonts w:ascii="Times New Roman" w:hAnsi="Times New Roman" w:cs="Times New Roman"/>
          <w:sz w:val="24"/>
          <w:szCs w:val="24"/>
          <w:lang w:val="ru-RU"/>
        </w:rPr>
        <w:t>настале мерењем посебне намене</w:t>
      </w:r>
      <w:r w:rsidRPr="005E6765">
        <w:rPr>
          <w:rFonts w:ascii="Times New Roman" w:hAnsi="Times New Roman" w:cs="Times New Roman"/>
          <w:sz w:val="24"/>
          <w:szCs w:val="24"/>
          <w:lang w:val="ru-RU"/>
        </w:rPr>
        <w:t xml:space="preserve"> сноси </w:t>
      </w:r>
      <w:r w:rsidRPr="005E6765">
        <w:rPr>
          <w:rFonts w:ascii="Times New Roman" w:eastAsia="Times New Roman" w:hAnsi="Times New Roman" w:cs="Times New Roman"/>
          <w:sz w:val="24"/>
          <w:szCs w:val="24"/>
          <w:lang w:val="ru-RU"/>
        </w:rPr>
        <w:t xml:space="preserve">надлежни орган јединице локалне самоуправе </w:t>
      </w:r>
      <w:r w:rsidRPr="005E6765">
        <w:rPr>
          <w:rFonts w:ascii="Times New Roman" w:hAnsi="Times New Roman" w:cs="Times New Roman"/>
          <w:sz w:val="24"/>
          <w:szCs w:val="24"/>
          <w:lang w:val="ru-RU"/>
        </w:rPr>
        <w:t>који је  донео одлуку из става 2. овог члана</w:t>
      </w:r>
      <w:r w:rsidR="00633E50">
        <w:rPr>
          <w:rFonts w:ascii="Times New Roman" w:hAnsi="Times New Roman" w:cs="Times New Roman"/>
          <w:sz w:val="24"/>
          <w:szCs w:val="24"/>
          <w:lang w:val="ru-RU"/>
        </w:rPr>
        <w:t>.</w:t>
      </w:r>
    </w:p>
    <w:p w14:paraId="49E8A28A" w14:textId="77777777" w:rsidR="0025338B" w:rsidRPr="005E6765" w:rsidRDefault="00110936" w:rsidP="0038788B">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К</w:t>
      </w:r>
      <w:r w:rsidR="0025338B" w:rsidRPr="005E6765">
        <w:rPr>
          <w:rFonts w:ascii="Times New Roman" w:hAnsi="Times New Roman" w:cs="Times New Roman"/>
          <w:sz w:val="24"/>
          <w:szCs w:val="24"/>
          <w:lang w:val="ru-RU"/>
        </w:rPr>
        <w:t>ада се докаже одговорност загађивача за загађење</w:t>
      </w:r>
      <w:r w:rsidRPr="005E6765">
        <w:rPr>
          <w:rFonts w:ascii="Times New Roman" w:hAnsi="Times New Roman" w:cs="Times New Roman"/>
          <w:sz w:val="24"/>
          <w:szCs w:val="24"/>
          <w:lang w:val="ru-RU"/>
        </w:rPr>
        <w:t xml:space="preserve"> из става 1. овог члана</w:t>
      </w:r>
      <w:r w:rsidR="0025338B" w:rsidRPr="005E6765">
        <w:rPr>
          <w:rFonts w:ascii="Times New Roman" w:hAnsi="Times New Roman" w:cs="Times New Roman"/>
          <w:sz w:val="24"/>
          <w:szCs w:val="24"/>
          <w:lang w:val="ru-RU"/>
        </w:rPr>
        <w:t xml:space="preserve">, трошкове настале мерењем посебне намене загађивач </w:t>
      </w:r>
      <w:r w:rsidRPr="005E6765">
        <w:rPr>
          <w:rFonts w:ascii="Times New Roman" w:hAnsi="Times New Roman" w:cs="Times New Roman"/>
          <w:sz w:val="24"/>
          <w:szCs w:val="24"/>
          <w:lang w:val="ru-RU"/>
        </w:rPr>
        <w:t xml:space="preserve">је </w:t>
      </w:r>
      <w:r w:rsidR="0025338B" w:rsidRPr="005E6765">
        <w:rPr>
          <w:rFonts w:ascii="Times New Roman" w:hAnsi="Times New Roman" w:cs="Times New Roman"/>
          <w:sz w:val="24"/>
          <w:szCs w:val="24"/>
          <w:lang w:val="ru-RU"/>
        </w:rPr>
        <w:t xml:space="preserve">дужан  да </w:t>
      </w:r>
      <w:r w:rsidR="0025338B" w:rsidRPr="005E6765">
        <w:rPr>
          <w:rFonts w:ascii="Times New Roman" w:eastAsia="Times New Roman" w:hAnsi="Times New Roman" w:cs="Times New Roman"/>
          <w:sz w:val="24"/>
          <w:szCs w:val="24"/>
          <w:lang w:val="ru-RU"/>
        </w:rPr>
        <w:t>уплати на рачун буџета јединице локалне самоуправе</w:t>
      </w:r>
      <w:r w:rsidRPr="005E6765">
        <w:rPr>
          <w:rFonts w:ascii="Times New Roman" w:hAnsi="Times New Roman" w:cs="Times New Roman"/>
          <w:sz w:val="24"/>
          <w:szCs w:val="24"/>
          <w:lang w:val="ru-RU"/>
        </w:rPr>
        <w:t xml:space="preserve"> чији је  надлежни орган донео одлуку из става 2. овог члана</w:t>
      </w:r>
      <w:r w:rsidR="0025338B" w:rsidRPr="005E6765">
        <w:rPr>
          <w:rFonts w:ascii="Times New Roman" w:eastAsia="Times New Roman" w:hAnsi="Times New Roman" w:cs="Times New Roman"/>
          <w:sz w:val="24"/>
          <w:szCs w:val="24"/>
          <w:lang w:val="ru-RU"/>
        </w:rPr>
        <w:t>.</w:t>
      </w:r>
    </w:p>
    <w:bookmarkEnd w:id="34"/>
    <w:bookmarkEnd w:id="35"/>
    <w:p w14:paraId="66422F01" w14:textId="7E596A7A" w:rsidR="00210BB8" w:rsidRPr="00660969" w:rsidRDefault="00B91637" w:rsidP="0066096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 орган јединице локалне самоуправе дуж</w:t>
      </w:r>
      <w:r w:rsidR="00D72779" w:rsidRPr="005E6765">
        <w:rPr>
          <w:rFonts w:ascii="Times New Roman" w:eastAsia="Times New Roman" w:hAnsi="Times New Roman" w:cs="Times New Roman"/>
          <w:sz w:val="24"/>
          <w:szCs w:val="24"/>
        </w:rPr>
        <w:t>a</w:t>
      </w:r>
      <w:r w:rsidRPr="005E6765">
        <w:rPr>
          <w:rFonts w:ascii="Times New Roman" w:eastAsia="Times New Roman" w:hAnsi="Times New Roman" w:cs="Times New Roman"/>
          <w:sz w:val="24"/>
          <w:szCs w:val="24"/>
          <w:lang w:val="ru-RU"/>
        </w:rPr>
        <w:t xml:space="preserve">н </w:t>
      </w:r>
      <w:r w:rsidR="00D72779" w:rsidRPr="005E6765">
        <w:rPr>
          <w:rFonts w:ascii="Times New Roman" w:eastAsia="Times New Roman" w:hAnsi="Times New Roman" w:cs="Times New Roman"/>
          <w:sz w:val="24"/>
          <w:szCs w:val="24"/>
        </w:rPr>
        <w:t>je</w:t>
      </w:r>
      <w:r w:rsidRPr="005E6765">
        <w:rPr>
          <w:rFonts w:ascii="Times New Roman" w:eastAsia="Times New Roman" w:hAnsi="Times New Roman" w:cs="Times New Roman"/>
          <w:sz w:val="24"/>
          <w:szCs w:val="24"/>
          <w:lang w:val="ru-RU"/>
        </w:rPr>
        <w:t xml:space="preserve"> да </w:t>
      </w:r>
      <w:r w:rsidR="00426379" w:rsidRPr="005E6765">
        <w:rPr>
          <w:rFonts w:ascii="Times New Roman" w:eastAsia="Times New Roman" w:hAnsi="Times New Roman" w:cs="Times New Roman"/>
          <w:sz w:val="24"/>
          <w:szCs w:val="24"/>
          <w:lang w:val="ru-RU"/>
        </w:rPr>
        <w:t xml:space="preserve">одлуку из става 2. овог члана и </w:t>
      </w:r>
      <w:r w:rsidRPr="005E6765">
        <w:rPr>
          <w:rFonts w:ascii="Times New Roman" w:eastAsia="Times New Roman" w:hAnsi="Times New Roman" w:cs="Times New Roman"/>
          <w:sz w:val="24"/>
          <w:szCs w:val="24"/>
          <w:lang w:val="ru-RU"/>
        </w:rPr>
        <w:t>резултате мерења посебне намене објав</w:t>
      </w:r>
      <w:r w:rsidR="00D5477A"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на свој</w:t>
      </w:r>
      <w:r w:rsidR="003217CF" w:rsidRPr="005E6765">
        <w:rPr>
          <w:rFonts w:ascii="Times New Roman" w:eastAsia="Times New Roman" w:hAnsi="Times New Roman" w:cs="Times New Roman"/>
          <w:sz w:val="24"/>
          <w:szCs w:val="24"/>
          <w:lang w:val="ru-RU"/>
        </w:rPr>
        <w:t>ој</w:t>
      </w:r>
      <w:r w:rsidRPr="005E6765">
        <w:rPr>
          <w:rFonts w:ascii="Times New Roman" w:eastAsia="Times New Roman" w:hAnsi="Times New Roman" w:cs="Times New Roman"/>
          <w:sz w:val="24"/>
          <w:szCs w:val="24"/>
          <w:lang w:val="ru-RU"/>
        </w:rPr>
        <w:t xml:space="preserve"> званичн</w:t>
      </w:r>
      <w:r w:rsidR="003217CF" w:rsidRPr="005E6765">
        <w:rPr>
          <w:rFonts w:ascii="Times New Roman" w:eastAsia="Times New Roman" w:hAnsi="Times New Roman" w:cs="Times New Roman"/>
          <w:sz w:val="24"/>
          <w:szCs w:val="24"/>
          <w:lang w:val="ru-RU"/>
        </w:rPr>
        <w:t>ој</w:t>
      </w:r>
      <w:r w:rsidRPr="005E6765">
        <w:rPr>
          <w:rFonts w:ascii="Times New Roman" w:eastAsia="Times New Roman" w:hAnsi="Times New Roman" w:cs="Times New Roman"/>
          <w:sz w:val="24"/>
          <w:szCs w:val="24"/>
          <w:lang w:val="ru-RU"/>
        </w:rPr>
        <w:t xml:space="preserve"> интернет страниц</w:t>
      </w:r>
      <w:r w:rsidR="003217CF"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w:t>
      </w:r>
      <w:bookmarkStart w:id="36" w:name="str_20"/>
      <w:bookmarkStart w:id="37" w:name="_Hlk178253226"/>
      <w:bookmarkEnd w:id="36"/>
    </w:p>
    <w:p w14:paraId="14121647" w14:textId="77777777" w:rsidR="00D160BD" w:rsidRPr="005E6765" w:rsidRDefault="00210BB8" w:rsidP="0025338B">
      <w:pPr>
        <w:shd w:val="clear" w:color="auto" w:fill="FFFFFF"/>
        <w:spacing w:before="240" w:after="120" w:line="240" w:lineRule="auto"/>
        <w:jc w:val="center"/>
        <w:rPr>
          <w:rFonts w:ascii="Times New Roman" w:eastAsia="Times New Roman" w:hAnsi="Times New Roman" w:cs="Times New Roman"/>
          <w:bCs/>
          <w:strike/>
          <w:sz w:val="24"/>
          <w:szCs w:val="24"/>
          <w:lang w:val="ru-RU"/>
        </w:rPr>
      </w:pPr>
      <w:r w:rsidRPr="005E6765">
        <w:rPr>
          <w:rFonts w:ascii="Times New Roman" w:eastAsia="Times New Roman" w:hAnsi="Times New Roman" w:cs="Times New Roman"/>
          <w:bCs/>
          <w:sz w:val="24"/>
          <w:szCs w:val="24"/>
          <w:lang w:val="ru-RU"/>
        </w:rPr>
        <w:t>Достављање података о квалитету ваздуха Агенцији</w:t>
      </w:r>
      <w:bookmarkStart w:id="38" w:name="clan_17"/>
      <w:bookmarkEnd w:id="38"/>
    </w:p>
    <w:p w14:paraId="14ED5E43" w14:textId="685CBAA0"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r w:rsidRPr="005E6765">
        <w:rPr>
          <w:rFonts w:ascii="Times New Roman" w:eastAsia="Times New Roman" w:hAnsi="Times New Roman" w:cs="Times New Roman"/>
          <w:bCs/>
          <w:sz w:val="24"/>
          <w:szCs w:val="24"/>
          <w:lang w:val="ru-RU"/>
        </w:rPr>
        <w:t>Члан 17</w:t>
      </w:r>
      <w:r w:rsidR="0038788B">
        <w:rPr>
          <w:rFonts w:ascii="Times New Roman" w:eastAsia="Times New Roman" w:hAnsi="Times New Roman" w:cs="Times New Roman"/>
          <w:bCs/>
          <w:sz w:val="24"/>
          <w:szCs w:val="24"/>
          <w:lang w:val="sr-Latn-RS"/>
        </w:rPr>
        <w:t>.</w:t>
      </w:r>
    </w:p>
    <w:p w14:paraId="7145FA37" w14:textId="15984DF8"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Надлежни орган аутономне покрајине, надлежни орган јединице локалне самоуправе и овлашћена правна лица дужни су да </w:t>
      </w:r>
      <w:r w:rsidR="00852079" w:rsidRPr="005E6765">
        <w:rPr>
          <w:rFonts w:ascii="Times New Roman" w:eastAsia="Times New Roman" w:hAnsi="Times New Roman" w:cs="Times New Roman"/>
          <w:sz w:val="24"/>
          <w:szCs w:val="24"/>
          <w:lang w:val="ru-RU"/>
        </w:rPr>
        <w:t xml:space="preserve">на прописаном обрасцу </w:t>
      </w:r>
      <w:r w:rsidR="00210BB8" w:rsidRPr="005E6765">
        <w:rPr>
          <w:rFonts w:ascii="Times New Roman" w:eastAsia="Times New Roman" w:hAnsi="Times New Roman" w:cs="Times New Roman"/>
          <w:sz w:val="24"/>
          <w:szCs w:val="24"/>
          <w:lang w:val="ru-RU"/>
        </w:rPr>
        <w:t xml:space="preserve">доставе Агенцији </w:t>
      </w:r>
      <w:r w:rsidRPr="005E6765">
        <w:rPr>
          <w:rFonts w:ascii="Times New Roman" w:eastAsia="Times New Roman" w:hAnsi="Times New Roman" w:cs="Times New Roman"/>
          <w:sz w:val="24"/>
          <w:szCs w:val="24"/>
          <w:lang w:val="ru-RU"/>
        </w:rPr>
        <w:t>податке о квалитету ваздуха добијене контролом квалитета ваздуха из државне и локалне мреже, као и ре</w:t>
      </w:r>
      <w:r w:rsidR="00660969">
        <w:rPr>
          <w:rFonts w:ascii="Times New Roman" w:eastAsia="Times New Roman" w:hAnsi="Times New Roman" w:cs="Times New Roman"/>
          <w:sz w:val="24"/>
          <w:szCs w:val="24"/>
          <w:lang w:val="ru-RU"/>
        </w:rPr>
        <w:t xml:space="preserve">зултате мерења посебне намене, </w:t>
      </w:r>
      <w:r w:rsidRPr="005E6765">
        <w:rPr>
          <w:rFonts w:ascii="Times New Roman" w:eastAsia="Times New Roman" w:hAnsi="Times New Roman" w:cs="Times New Roman"/>
          <w:sz w:val="24"/>
          <w:szCs w:val="24"/>
          <w:lang w:val="ru-RU"/>
        </w:rPr>
        <w:t>до 15. у месецу за претходни месец, а годишњи извештај, најкасније 60 дана од дана истека календарске године за претходну годину.</w:t>
      </w:r>
    </w:p>
    <w:p w14:paraId="19A97214" w14:textId="5D1DF512" w:rsidR="00EC48FA" w:rsidRPr="005E6765" w:rsidRDefault="00EC48FA"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w:t>
      </w:r>
      <w:r w:rsidR="00851A8B">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на предлог Агенције</w:t>
      </w:r>
      <w:r w:rsidR="00851A8B">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прописује образац из става 1. овог члана.</w:t>
      </w:r>
    </w:p>
    <w:p w14:paraId="249D13EE"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Подаци из става 1. овог члана користе се за оцењивање квалитета ваздуха, као и за израду извештаја о стању квалитета ваздуха и саставни су део информационог система о квалитету ваздуха.</w:t>
      </w:r>
    </w:p>
    <w:bookmarkEnd w:id="37"/>
    <w:p w14:paraId="01E87323" w14:textId="5B35DDA0" w:rsidR="00B41535" w:rsidRPr="005E6765" w:rsidRDefault="00B41535" w:rsidP="0025338B">
      <w:pPr>
        <w:shd w:val="clear" w:color="auto" w:fill="FFFFFF"/>
        <w:spacing w:after="150" w:line="240" w:lineRule="auto"/>
        <w:jc w:val="both"/>
        <w:rPr>
          <w:rFonts w:ascii="Times New Roman" w:eastAsia="Times New Roman" w:hAnsi="Times New Roman" w:cs="Times New Roman"/>
          <w:sz w:val="24"/>
          <w:szCs w:val="24"/>
          <w:lang w:val="ru-RU"/>
        </w:rPr>
      </w:pPr>
    </w:p>
    <w:p w14:paraId="11ED832F" w14:textId="38037D63" w:rsidR="0025338B" w:rsidRPr="005E6765" w:rsidRDefault="0025338B" w:rsidP="0025338B">
      <w:pPr>
        <w:shd w:val="clear" w:color="auto" w:fill="FFFFFF"/>
        <w:spacing w:after="0" w:line="240" w:lineRule="auto"/>
        <w:jc w:val="center"/>
        <w:rPr>
          <w:rFonts w:ascii="Times New Roman" w:eastAsia="Times New Roman" w:hAnsi="Times New Roman" w:cs="Times New Roman"/>
          <w:sz w:val="24"/>
          <w:szCs w:val="24"/>
          <w:lang w:val="ru-RU"/>
        </w:rPr>
      </w:pPr>
      <w:bookmarkStart w:id="39" w:name="str_21"/>
      <w:bookmarkEnd w:id="39"/>
      <w:r w:rsidRPr="005E6765">
        <w:rPr>
          <w:rFonts w:ascii="Times New Roman" w:eastAsia="Times New Roman" w:hAnsi="Times New Roman" w:cs="Times New Roman"/>
          <w:sz w:val="24"/>
          <w:szCs w:val="24"/>
        </w:rPr>
        <w:t>III</w:t>
      </w:r>
      <w:r w:rsidR="0038788B">
        <w:rPr>
          <w:rFonts w:ascii="Times New Roman" w:eastAsia="Times New Roman" w:hAnsi="Times New Roman" w:cs="Times New Roman"/>
          <w:sz w:val="24"/>
          <w:szCs w:val="24"/>
        </w:rPr>
        <w:t>.</w:t>
      </w:r>
      <w:r w:rsidRPr="005E6765">
        <w:rPr>
          <w:rFonts w:ascii="Times New Roman" w:eastAsia="Times New Roman" w:hAnsi="Times New Roman" w:cs="Times New Roman"/>
          <w:sz w:val="24"/>
          <w:szCs w:val="24"/>
          <w:lang w:val="ru-RU"/>
        </w:rPr>
        <w:t xml:space="preserve"> ЗАХТЕВИ КВАЛИТЕТА ВАЗДУХА</w:t>
      </w:r>
    </w:p>
    <w:p w14:paraId="5FCE588C"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40" w:name="str_22"/>
      <w:bookmarkEnd w:id="40"/>
      <w:r w:rsidRPr="005E6765">
        <w:rPr>
          <w:rFonts w:ascii="Times New Roman" w:eastAsia="Times New Roman" w:hAnsi="Times New Roman" w:cs="Times New Roman"/>
          <w:bCs/>
          <w:iCs/>
          <w:sz w:val="24"/>
          <w:szCs w:val="24"/>
          <w:lang w:val="ru-RU"/>
        </w:rPr>
        <w:t>Одређивање захтева квалитета ваздуха</w:t>
      </w:r>
    </w:p>
    <w:p w14:paraId="34325D35" w14:textId="050A5DA9" w:rsidR="0025338B" w:rsidRPr="00C7319A" w:rsidRDefault="0025338B" w:rsidP="00C7319A">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41" w:name="clan_18"/>
      <w:bookmarkEnd w:id="41"/>
      <w:r w:rsidRPr="005E6765">
        <w:rPr>
          <w:rFonts w:ascii="Times New Roman" w:eastAsia="Times New Roman" w:hAnsi="Times New Roman" w:cs="Times New Roman"/>
          <w:bCs/>
          <w:sz w:val="24"/>
          <w:szCs w:val="24"/>
          <w:lang w:val="ru-RU"/>
        </w:rPr>
        <w:t>Члан 18</w:t>
      </w:r>
      <w:r w:rsidR="0038788B">
        <w:rPr>
          <w:rFonts w:ascii="Times New Roman" w:eastAsia="Times New Roman" w:hAnsi="Times New Roman" w:cs="Times New Roman"/>
          <w:bCs/>
          <w:sz w:val="24"/>
          <w:szCs w:val="24"/>
          <w:lang w:val="sr-Latn-RS"/>
        </w:rPr>
        <w:t>.</w:t>
      </w:r>
    </w:p>
    <w:p w14:paraId="0B2E9778" w14:textId="77777777" w:rsidR="0025338B" w:rsidRPr="005E6765" w:rsidRDefault="0025338B" w:rsidP="0038788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 на предлог Министарства, прописује захтеве квалитета ваздуха.</w:t>
      </w:r>
    </w:p>
    <w:p w14:paraId="590528CC" w14:textId="13CF466B" w:rsidR="0025338B" w:rsidRPr="00213E45" w:rsidRDefault="0025338B" w:rsidP="00213E45">
      <w:pPr>
        <w:shd w:val="clear" w:color="auto" w:fill="FFFFFF"/>
        <w:spacing w:after="150"/>
        <w:ind w:firstLine="720"/>
        <w:jc w:val="both"/>
        <w:rPr>
          <w:rFonts w:ascii="Times New Roman" w:eastAsia="Times New Roman" w:hAnsi="Times New Roman" w:cs="Times New Roman"/>
          <w:sz w:val="24"/>
          <w:szCs w:val="24"/>
          <w:lang w:val="ru-RU"/>
        </w:rPr>
      </w:pPr>
      <w:bookmarkStart w:id="42" w:name="str_23"/>
      <w:bookmarkEnd w:id="42"/>
      <w:r w:rsidRPr="005E6765">
        <w:rPr>
          <w:rFonts w:ascii="Times New Roman" w:eastAsia="Times New Roman" w:hAnsi="Times New Roman" w:cs="Times New Roman"/>
          <w:sz w:val="24"/>
          <w:szCs w:val="24"/>
          <w:lang w:val="ru-RU"/>
        </w:rPr>
        <w:t xml:space="preserve">Захтеве квалитета ваздуха чине граничне вредности нивоа загађујућих материја у ваздуху, критични нивои, циљне вредности и дугорочни циљеви, </w:t>
      </w:r>
      <w:r w:rsidR="00D6186B" w:rsidRPr="005E6765">
        <w:rPr>
          <w:rFonts w:ascii="Times New Roman" w:eastAsia="Times New Roman" w:hAnsi="Times New Roman" w:cs="Times New Roman"/>
          <w:sz w:val="24"/>
          <w:szCs w:val="24"/>
          <w:lang w:val="ru-RU"/>
        </w:rPr>
        <w:t xml:space="preserve">национални циљ за смањење изложености, </w:t>
      </w:r>
      <w:r w:rsidRPr="005E6765">
        <w:rPr>
          <w:rFonts w:ascii="Times New Roman" w:eastAsia="Times New Roman" w:hAnsi="Times New Roman" w:cs="Times New Roman"/>
          <w:sz w:val="24"/>
          <w:szCs w:val="24"/>
          <w:lang w:val="ru-RU"/>
        </w:rPr>
        <w:t>концентрације опасне по здравље људи и концентрације о којима се извештава јавност.</w:t>
      </w:r>
    </w:p>
    <w:p w14:paraId="35FAF932"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Забрана прекорачења граничних</w:t>
      </w:r>
      <w:r w:rsidR="00C635DB" w:rsidRPr="005E6765">
        <w:rPr>
          <w:rFonts w:ascii="Times New Roman" w:eastAsia="Times New Roman" w:hAnsi="Times New Roman" w:cs="Times New Roman"/>
          <w:bCs/>
          <w:iCs/>
          <w:sz w:val="24"/>
          <w:szCs w:val="24"/>
          <w:lang w:val="ru-RU"/>
        </w:rPr>
        <w:t xml:space="preserve"> вредности нивоа загађујућих материја у ваздуху</w:t>
      </w:r>
      <w:r w:rsidRPr="005E6765">
        <w:rPr>
          <w:rFonts w:ascii="Times New Roman" w:eastAsia="Times New Roman" w:hAnsi="Times New Roman" w:cs="Times New Roman"/>
          <w:bCs/>
          <w:iCs/>
          <w:sz w:val="24"/>
          <w:szCs w:val="24"/>
          <w:lang w:val="ru-RU"/>
        </w:rPr>
        <w:t xml:space="preserve"> и/или циљних вредности</w:t>
      </w:r>
    </w:p>
    <w:p w14:paraId="7836B9E5" w14:textId="6A020679" w:rsidR="0025338B" w:rsidRPr="0038788B"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43" w:name="clan_19"/>
      <w:bookmarkEnd w:id="43"/>
      <w:r w:rsidRPr="005E6765">
        <w:rPr>
          <w:rFonts w:ascii="Times New Roman" w:eastAsia="Times New Roman" w:hAnsi="Times New Roman" w:cs="Times New Roman"/>
          <w:bCs/>
          <w:sz w:val="24"/>
          <w:szCs w:val="24"/>
          <w:lang w:val="ru-RU"/>
        </w:rPr>
        <w:t>Члан 19</w:t>
      </w:r>
      <w:r w:rsidR="0038788B">
        <w:rPr>
          <w:rFonts w:ascii="Times New Roman" w:eastAsia="Times New Roman" w:hAnsi="Times New Roman" w:cs="Times New Roman"/>
          <w:bCs/>
          <w:sz w:val="24"/>
          <w:szCs w:val="24"/>
          <w:lang w:val="sr-Latn-RS"/>
        </w:rPr>
        <w:t>.</w:t>
      </w:r>
    </w:p>
    <w:p w14:paraId="2F5D0FF8" w14:textId="0E9ACC01" w:rsidR="00B25F49" w:rsidRPr="005E6765" w:rsidRDefault="0025338B" w:rsidP="00C7319A">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Граничне</w:t>
      </w:r>
      <w:r w:rsidR="00C635DB" w:rsidRPr="005E6765">
        <w:rPr>
          <w:rFonts w:ascii="Times New Roman" w:eastAsia="Times New Roman" w:hAnsi="Times New Roman" w:cs="Times New Roman"/>
          <w:sz w:val="24"/>
          <w:szCs w:val="24"/>
          <w:lang w:val="ru-RU"/>
        </w:rPr>
        <w:t xml:space="preserve"> вредности нивоа загађујућих материја у ваздуху</w:t>
      </w:r>
      <w:r w:rsidRPr="005E6765">
        <w:rPr>
          <w:rFonts w:ascii="Times New Roman" w:eastAsia="Times New Roman" w:hAnsi="Times New Roman" w:cs="Times New Roman"/>
          <w:sz w:val="24"/>
          <w:szCs w:val="24"/>
          <w:lang w:val="ru-RU"/>
        </w:rPr>
        <w:t xml:space="preserve"> и/или циљне вредности, прописане у складу са чланом 18. овог закона, не смеју бити прекорачене када се једном достигну.</w:t>
      </w:r>
      <w:bookmarkStart w:id="44" w:name="str_24"/>
      <w:bookmarkStart w:id="45" w:name="str_25"/>
      <w:bookmarkEnd w:id="44"/>
      <w:bookmarkEnd w:id="45"/>
    </w:p>
    <w:p w14:paraId="3A3A00C9"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Категорије квалитета ваздуха</w:t>
      </w:r>
    </w:p>
    <w:p w14:paraId="5E3CF64F" w14:textId="2BD44A8B" w:rsidR="0025338B" w:rsidRPr="00F20CE8"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46" w:name="clan_21"/>
      <w:bookmarkEnd w:id="46"/>
      <w:r w:rsidRPr="005E6765">
        <w:rPr>
          <w:rFonts w:ascii="Times New Roman" w:eastAsia="Times New Roman" w:hAnsi="Times New Roman" w:cs="Times New Roman"/>
          <w:bCs/>
          <w:sz w:val="24"/>
          <w:szCs w:val="24"/>
          <w:lang w:val="ru-RU"/>
        </w:rPr>
        <w:t>Члан 20</w:t>
      </w:r>
      <w:r w:rsidR="00F20CE8">
        <w:rPr>
          <w:rFonts w:ascii="Times New Roman" w:eastAsia="Times New Roman" w:hAnsi="Times New Roman" w:cs="Times New Roman"/>
          <w:bCs/>
          <w:sz w:val="24"/>
          <w:szCs w:val="24"/>
          <w:lang w:val="sr-Latn-RS"/>
        </w:rPr>
        <w:t>.</w:t>
      </w:r>
    </w:p>
    <w:p w14:paraId="63C225FD" w14:textId="77777777" w:rsidR="0025338B" w:rsidRPr="005E6765" w:rsidRDefault="0025338B" w:rsidP="00F20CE8">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Полазећи од прописаних граничних</w:t>
      </w:r>
      <w:r w:rsidR="00C635DB" w:rsidRPr="005E6765">
        <w:rPr>
          <w:rFonts w:ascii="Times New Roman" w:eastAsia="Times New Roman" w:hAnsi="Times New Roman" w:cs="Times New Roman"/>
          <w:sz w:val="24"/>
          <w:szCs w:val="24"/>
          <w:lang w:val="ru-RU"/>
        </w:rPr>
        <w:t xml:space="preserve"> вредности нивоа загађујућих материја у ваздуху</w:t>
      </w:r>
      <w:r w:rsidRPr="005E6765">
        <w:rPr>
          <w:rFonts w:ascii="Times New Roman" w:eastAsia="Times New Roman" w:hAnsi="Times New Roman" w:cs="Times New Roman"/>
          <w:sz w:val="24"/>
          <w:szCs w:val="24"/>
          <w:lang w:val="ru-RU"/>
        </w:rPr>
        <w:t xml:space="preserve"> и циљних вредности, а на основу резултата мерења, утврђују се две категорије квалитета ваздуха:</w:t>
      </w:r>
    </w:p>
    <w:p w14:paraId="2A384D54" w14:textId="77777777" w:rsidR="0025338B" w:rsidRPr="005E6765" w:rsidRDefault="0025338B" w:rsidP="00A263CC">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 прва категорија - чист или незнатно загађен ваздух где нису прекорачене ни граничне</w:t>
      </w:r>
      <w:r w:rsidR="00C635DB" w:rsidRPr="005E6765">
        <w:rPr>
          <w:rFonts w:ascii="Times New Roman" w:eastAsia="Times New Roman" w:hAnsi="Times New Roman" w:cs="Times New Roman"/>
          <w:sz w:val="24"/>
          <w:szCs w:val="24"/>
          <w:lang w:val="ru-RU"/>
        </w:rPr>
        <w:t xml:space="preserve"> вредности нивоа загађујућих материја у ваздуху</w:t>
      </w:r>
      <w:r w:rsidR="00DB478A"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ни циљне вредности ни за једну загађујућу материју;</w:t>
      </w:r>
    </w:p>
    <w:p w14:paraId="4CFB5101" w14:textId="77777777" w:rsidR="0025338B" w:rsidRPr="005E6765" w:rsidRDefault="0025338B" w:rsidP="00A263CC">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2) друга категорија - загађен ваздух где су прекорачене граничне</w:t>
      </w:r>
      <w:r w:rsidR="00C635DB" w:rsidRPr="005E6765">
        <w:rPr>
          <w:rFonts w:ascii="Times New Roman" w:eastAsia="Times New Roman" w:hAnsi="Times New Roman" w:cs="Times New Roman"/>
          <w:sz w:val="24"/>
          <w:szCs w:val="24"/>
          <w:lang w:val="ru-RU"/>
        </w:rPr>
        <w:t xml:space="preserve"> вредности нивоа загађујућих материја у ваздуху</w:t>
      </w:r>
      <w:r w:rsidRPr="005E6765">
        <w:rPr>
          <w:rFonts w:ascii="Times New Roman" w:eastAsia="Times New Roman" w:hAnsi="Times New Roman" w:cs="Times New Roman"/>
          <w:sz w:val="24"/>
          <w:szCs w:val="24"/>
          <w:lang w:val="ru-RU"/>
        </w:rPr>
        <w:t xml:space="preserve"> и/или циљне вредности за једну или више загађујућих материја</w:t>
      </w:r>
      <w:r w:rsidR="00DB478A" w:rsidRPr="005E6765">
        <w:rPr>
          <w:rFonts w:ascii="Times New Roman" w:eastAsia="Times New Roman" w:hAnsi="Times New Roman" w:cs="Times New Roman"/>
          <w:sz w:val="24"/>
          <w:szCs w:val="24"/>
          <w:lang w:val="ru-RU"/>
        </w:rPr>
        <w:t>.</w:t>
      </w:r>
    </w:p>
    <w:p w14:paraId="605F63C2" w14:textId="77777777" w:rsidR="0025338B" w:rsidRPr="005E6765" w:rsidRDefault="0025338B" w:rsidP="00F20CE8">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Категорије квалитета ваздуха утврђују се једном годишње за протеклу календарску годину.</w:t>
      </w:r>
    </w:p>
    <w:p w14:paraId="65156B0F" w14:textId="0DFD92EC" w:rsidR="0057133E" w:rsidRPr="000301ED" w:rsidRDefault="00026C93" w:rsidP="000301E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F20CE8">
        <w:rPr>
          <w:rFonts w:ascii="Times New Roman" w:eastAsia="Times New Roman" w:hAnsi="Times New Roman" w:cs="Times New Roman"/>
          <w:sz w:val="24"/>
          <w:szCs w:val="24"/>
          <w:lang w:val="sr-Latn-RS"/>
        </w:rPr>
        <w:t>,</w:t>
      </w:r>
      <w:r w:rsidRPr="005E6765">
        <w:rPr>
          <w:rFonts w:ascii="Times New Roman" w:eastAsia="Times New Roman" w:hAnsi="Times New Roman" w:cs="Times New Roman"/>
          <w:sz w:val="24"/>
          <w:szCs w:val="24"/>
          <w:lang w:val="ru-RU"/>
        </w:rPr>
        <w:t xml:space="preserve"> на предлог Министарства, </w:t>
      </w:r>
      <w:r w:rsidR="00426379" w:rsidRPr="005E6765">
        <w:rPr>
          <w:rFonts w:ascii="Times New Roman" w:eastAsia="Times New Roman" w:hAnsi="Times New Roman" w:cs="Times New Roman"/>
          <w:sz w:val="24"/>
          <w:szCs w:val="24"/>
          <w:lang w:val="ru-RU"/>
        </w:rPr>
        <w:t xml:space="preserve">а на основу годишњег извештаја о стању квалитета ваздуха који припрема </w:t>
      </w:r>
      <w:r w:rsidR="00655996" w:rsidRPr="005E6765">
        <w:rPr>
          <w:rFonts w:ascii="Times New Roman" w:eastAsia="Times New Roman" w:hAnsi="Times New Roman" w:cs="Times New Roman"/>
          <w:sz w:val="24"/>
          <w:szCs w:val="24"/>
          <w:lang w:val="sr-Cyrl-RS"/>
        </w:rPr>
        <w:t>А</w:t>
      </w:r>
      <w:r w:rsidR="00426379" w:rsidRPr="005E6765">
        <w:rPr>
          <w:rFonts w:ascii="Times New Roman" w:eastAsia="Times New Roman" w:hAnsi="Times New Roman" w:cs="Times New Roman"/>
          <w:sz w:val="24"/>
          <w:szCs w:val="24"/>
          <w:lang w:val="ru-RU"/>
        </w:rPr>
        <w:t xml:space="preserve">генција, </w:t>
      </w:r>
      <w:r w:rsidRPr="005E6765">
        <w:rPr>
          <w:rFonts w:ascii="Times New Roman" w:eastAsia="Times New Roman" w:hAnsi="Times New Roman" w:cs="Times New Roman"/>
          <w:sz w:val="24"/>
          <w:szCs w:val="24"/>
          <w:lang w:val="ru-RU"/>
        </w:rPr>
        <w:t>доноси л</w:t>
      </w:r>
      <w:r w:rsidR="0025338B" w:rsidRPr="005E6765">
        <w:rPr>
          <w:rFonts w:ascii="Times New Roman" w:eastAsia="Times New Roman" w:hAnsi="Times New Roman" w:cs="Times New Roman"/>
          <w:sz w:val="24"/>
          <w:szCs w:val="24"/>
          <w:lang w:val="ru-RU"/>
        </w:rPr>
        <w:t>исту категорија квалитета ваздуха по зонама и агломерацијама на територији Републике Србије.</w:t>
      </w:r>
      <w:bookmarkStart w:id="47" w:name="str_26"/>
      <w:bookmarkEnd w:id="47"/>
    </w:p>
    <w:p w14:paraId="2B84907B" w14:textId="3246E6EA"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 xml:space="preserve">Заштита и </w:t>
      </w:r>
      <w:r w:rsidR="001E647E" w:rsidRPr="005E6765">
        <w:rPr>
          <w:rFonts w:ascii="Times New Roman" w:eastAsia="Times New Roman" w:hAnsi="Times New Roman" w:cs="Times New Roman"/>
          <w:bCs/>
          <w:iCs/>
          <w:sz w:val="24"/>
          <w:szCs w:val="24"/>
          <w:lang w:val="ru-RU"/>
        </w:rPr>
        <w:t>побољшање</w:t>
      </w:r>
      <w:r w:rsidRPr="005E6765">
        <w:rPr>
          <w:rFonts w:ascii="Times New Roman" w:eastAsia="Times New Roman" w:hAnsi="Times New Roman" w:cs="Times New Roman"/>
          <w:bCs/>
          <w:iCs/>
          <w:sz w:val="24"/>
          <w:szCs w:val="24"/>
          <w:lang w:val="ru-RU"/>
        </w:rPr>
        <w:t xml:space="preserve"> квалитета ваздуха</w:t>
      </w:r>
    </w:p>
    <w:p w14:paraId="17A78412" w14:textId="66A097E7" w:rsidR="0025338B" w:rsidRPr="00DF0499"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48" w:name="clan_22"/>
      <w:bookmarkEnd w:id="48"/>
      <w:r w:rsidRPr="005E6765">
        <w:rPr>
          <w:rFonts w:ascii="Times New Roman" w:eastAsia="Times New Roman" w:hAnsi="Times New Roman" w:cs="Times New Roman"/>
          <w:bCs/>
          <w:sz w:val="24"/>
          <w:szCs w:val="24"/>
          <w:lang w:val="ru-RU"/>
        </w:rPr>
        <w:t>Члан 21</w:t>
      </w:r>
      <w:r w:rsidR="00DF0499">
        <w:rPr>
          <w:rFonts w:ascii="Times New Roman" w:eastAsia="Times New Roman" w:hAnsi="Times New Roman" w:cs="Times New Roman"/>
          <w:bCs/>
          <w:sz w:val="24"/>
          <w:szCs w:val="24"/>
          <w:lang w:val="sr-Latn-RS"/>
        </w:rPr>
        <w:t>.</w:t>
      </w:r>
    </w:p>
    <w:p w14:paraId="108261A9" w14:textId="77777777" w:rsidR="0025338B" w:rsidRPr="005E6765" w:rsidRDefault="0025338B" w:rsidP="00DF049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 зони и/или агломерацији у којој је утврђено да је квалитет ваздуха прве категорије спроводе се превентивне мере, ради спречавања загађивања ваздуха преко граничних вредности</w:t>
      </w:r>
      <w:r w:rsidR="00C635DB" w:rsidRPr="005E6765">
        <w:rPr>
          <w:rFonts w:ascii="Times New Roman" w:eastAsia="Times New Roman" w:hAnsi="Times New Roman" w:cs="Times New Roman"/>
          <w:sz w:val="24"/>
          <w:szCs w:val="24"/>
          <w:lang w:val="ru-RU"/>
        </w:rPr>
        <w:t xml:space="preserve"> нивоа загађујућих материја у ваздуху</w:t>
      </w:r>
      <w:r w:rsidRPr="005E6765">
        <w:rPr>
          <w:rFonts w:ascii="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и/или циљних вредности.</w:t>
      </w:r>
    </w:p>
    <w:p w14:paraId="30C01270" w14:textId="25F65D58" w:rsidR="008F7EA8" w:rsidRPr="0057133E" w:rsidRDefault="0025338B" w:rsidP="0057133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У зони и/или агломерацији у којој је утврђено да је квалитет ваздуха друге категорије спроводе се мере за смањење загађивања ваздуха, ради достизања граничних вредности </w:t>
      </w:r>
      <w:r w:rsidR="00A1195E" w:rsidRPr="005E6765">
        <w:rPr>
          <w:rFonts w:ascii="Times New Roman" w:eastAsia="Times New Roman" w:hAnsi="Times New Roman" w:cs="Times New Roman"/>
          <w:sz w:val="24"/>
          <w:szCs w:val="24"/>
          <w:lang w:val="ru-RU"/>
        </w:rPr>
        <w:t xml:space="preserve">нивоа загађујућих материја у ваздуху </w:t>
      </w:r>
      <w:r w:rsidRPr="005E6765">
        <w:rPr>
          <w:rFonts w:ascii="Times New Roman" w:eastAsia="Times New Roman" w:hAnsi="Times New Roman" w:cs="Times New Roman"/>
          <w:sz w:val="24"/>
          <w:szCs w:val="24"/>
          <w:lang w:val="ru-RU"/>
        </w:rPr>
        <w:t>и/или циљних вредности, као и смањења до испод граничних вредности</w:t>
      </w:r>
      <w:r w:rsidRPr="005E6765">
        <w:rPr>
          <w:rFonts w:ascii="Times New Roman" w:hAnsi="Times New Roman" w:cs="Times New Roman"/>
          <w:sz w:val="24"/>
          <w:szCs w:val="24"/>
          <w:lang w:val="ru-RU"/>
        </w:rPr>
        <w:t xml:space="preserve"> </w:t>
      </w:r>
      <w:r w:rsidR="00A1195E" w:rsidRPr="005E6765">
        <w:rPr>
          <w:rFonts w:ascii="Times New Roman" w:eastAsia="Times New Roman" w:hAnsi="Times New Roman" w:cs="Times New Roman"/>
          <w:sz w:val="24"/>
          <w:szCs w:val="24"/>
          <w:lang w:val="ru-RU"/>
        </w:rPr>
        <w:t xml:space="preserve">нивоа загађујућих материја у ваздуху </w:t>
      </w:r>
      <w:r w:rsidRPr="005E6765">
        <w:rPr>
          <w:rFonts w:ascii="Times New Roman" w:eastAsia="Times New Roman" w:hAnsi="Times New Roman" w:cs="Times New Roman"/>
          <w:sz w:val="24"/>
          <w:szCs w:val="24"/>
          <w:lang w:val="ru-RU"/>
        </w:rPr>
        <w:t>и/или циљних вредности.</w:t>
      </w:r>
      <w:bookmarkStart w:id="49" w:name="str_27"/>
      <w:bookmarkEnd w:id="49"/>
    </w:p>
    <w:p w14:paraId="53901779"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Извештавање у случају прекорачења концентрација</w:t>
      </w:r>
    </w:p>
    <w:p w14:paraId="59E14D0E" w14:textId="7BE7E19F" w:rsidR="0025338B" w:rsidRPr="00DF0499"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50" w:name="clan_23"/>
      <w:bookmarkEnd w:id="50"/>
      <w:r w:rsidRPr="005E6765">
        <w:rPr>
          <w:rFonts w:ascii="Times New Roman" w:eastAsia="Times New Roman" w:hAnsi="Times New Roman" w:cs="Times New Roman"/>
          <w:bCs/>
          <w:sz w:val="24"/>
          <w:szCs w:val="24"/>
          <w:lang w:val="ru-RU"/>
        </w:rPr>
        <w:t>Члан 22</w:t>
      </w:r>
      <w:r w:rsidR="00DF0499">
        <w:rPr>
          <w:rFonts w:ascii="Times New Roman" w:eastAsia="Times New Roman" w:hAnsi="Times New Roman" w:cs="Times New Roman"/>
          <w:bCs/>
          <w:sz w:val="24"/>
          <w:szCs w:val="24"/>
          <w:lang w:val="sr-Latn-RS"/>
        </w:rPr>
        <w:t>.</w:t>
      </w:r>
    </w:p>
    <w:p w14:paraId="3355F298" w14:textId="4B4A068C" w:rsidR="0025338B" w:rsidRPr="005E6765" w:rsidRDefault="0025338B" w:rsidP="00DF049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Кад</w:t>
      </w:r>
      <w:r w:rsidR="005C5617" w:rsidRPr="005E6765">
        <w:rPr>
          <w:rFonts w:ascii="Times New Roman" w:eastAsia="Times New Roman" w:hAnsi="Times New Roman" w:cs="Times New Roman"/>
          <w:sz w:val="24"/>
          <w:szCs w:val="24"/>
          <w:lang w:val="ru-RU"/>
        </w:rPr>
        <w:t>а</w:t>
      </w:r>
      <w:r w:rsidRPr="005E6765">
        <w:rPr>
          <w:rFonts w:ascii="Times New Roman" w:eastAsia="Times New Roman" w:hAnsi="Times New Roman" w:cs="Times New Roman"/>
          <w:sz w:val="24"/>
          <w:szCs w:val="24"/>
          <w:lang w:val="ru-RU"/>
        </w:rPr>
        <w:t xml:space="preserve"> се прекорачи </w:t>
      </w:r>
      <w:bookmarkStart w:id="51" w:name="_Hlk184126079"/>
      <w:r w:rsidR="00D6186B" w:rsidRPr="005E6765">
        <w:rPr>
          <w:rFonts w:ascii="Times New Roman" w:eastAsia="Times New Roman" w:hAnsi="Times New Roman" w:cs="Times New Roman"/>
          <w:sz w:val="24"/>
          <w:szCs w:val="24"/>
          <w:lang w:val="ru-RU"/>
        </w:rPr>
        <w:t xml:space="preserve">концентрација о којој се извештава јавност или </w:t>
      </w:r>
      <w:r w:rsidRPr="005E6765">
        <w:rPr>
          <w:rFonts w:ascii="Times New Roman" w:eastAsia="Times New Roman" w:hAnsi="Times New Roman" w:cs="Times New Roman"/>
          <w:sz w:val="24"/>
          <w:szCs w:val="24"/>
          <w:lang w:val="ru-RU"/>
        </w:rPr>
        <w:t xml:space="preserve">концентрација </w:t>
      </w:r>
      <w:r w:rsidR="00EE0CD5" w:rsidRPr="005E6765">
        <w:rPr>
          <w:rFonts w:ascii="Times New Roman" w:eastAsia="Times New Roman" w:hAnsi="Times New Roman" w:cs="Times New Roman"/>
          <w:sz w:val="24"/>
          <w:szCs w:val="24"/>
          <w:lang w:val="ru-RU"/>
        </w:rPr>
        <w:t xml:space="preserve">опасна по здравље људи </w:t>
      </w:r>
      <w:bookmarkEnd w:id="51"/>
      <w:r w:rsidRPr="005E6765">
        <w:rPr>
          <w:rFonts w:ascii="Times New Roman" w:eastAsia="Times New Roman" w:hAnsi="Times New Roman" w:cs="Times New Roman"/>
          <w:sz w:val="24"/>
          <w:szCs w:val="24"/>
          <w:lang w:val="ru-RU"/>
        </w:rPr>
        <w:t xml:space="preserve">утврђена прописом из члана 18. овог закона, Агенција или овлашћено правно лице који су утврдили прекорачење дужни су да у најкраћем року обавесте </w:t>
      </w:r>
      <w:bookmarkStart w:id="52" w:name="_Hlk184126007"/>
      <w:r w:rsidRPr="005E6765">
        <w:rPr>
          <w:rFonts w:ascii="Times New Roman" w:eastAsia="Times New Roman" w:hAnsi="Times New Roman" w:cs="Times New Roman"/>
          <w:sz w:val="24"/>
          <w:szCs w:val="24"/>
          <w:lang w:val="ru-RU"/>
        </w:rPr>
        <w:t>надлежни орган јединице локалне самоуправе на чијој територији је дошло до прекорачења у циљу предузимања мера из краткорочних акционих планова</w:t>
      </w:r>
      <w:r w:rsidR="005E447A" w:rsidRPr="005E6765">
        <w:rPr>
          <w:rFonts w:ascii="Times New Roman" w:eastAsia="Times New Roman" w:hAnsi="Times New Roman" w:cs="Times New Roman"/>
          <w:sz w:val="24"/>
          <w:szCs w:val="24"/>
          <w:lang w:val="ru-RU"/>
        </w:rPr>
        <w:t xml:space="preserve"> </w:t>
      </w:r>
      <w:r w:rsidR="00EB3366" w:rsidRPr="005E6765">
        <w:rPr>
          <w:rFonts w:ascii="Times New Roman" w:eastAsia="Times New Roman" w:hAnsi="Times New Roman" w:cs="Times New Roman"/>
          <w:sz w:val="24"/>
          <w:szCs w:val="24"/>
          <w:lang w:val="ru-RU"/>
        </w:rPr>
        <w:t xml:space="preserve">квалитета ваздуха </w:t>
      </w:r>
      <w:bookmarkEnd w:id="52"/>
      <w:r w:rsidRPr="005E6765">
        <w:rPr>
          <w:rFonts w:ascii="Times New Roman" w:eastAsia="Times New Roman" w:hAnsi="Times New Roman" w:cs="Times New Roman"/>
          <w:sz w:val="24"/>
          <w:szCs w:val="24"/>
          <w:lang w:val="ru-RU"/>
        </w:rPr>
        <w:t>донетих у складу са  члан</w:t>
      </w:r>
      <w:r w:rsidR="004438DA" w:rsidRPr="005E6765">
        <w:rPr>
          <w:rFonts w:ascii="Times New Roman" w:eastAsia="Times New Roman" w:hAnsi="Times New Roman" w:cs="Times New Roman"/>
          <w:sz w:val="24"/>
          <w:szCs w:val="24"/>
          <w:lang w:val="ru-RU"/>
        </w:rPr>
        <w:t>ом</w:t>
      </w:r>
      <w:r w:rsidRPr="005E6765">
        <w:rPr>
          <w:rFonts w:ascii="Times New Roman" w:eastAsia="Times New Roman" w:hAnsi="Times New Roman" w:cs="Times New Roman"/>
          <w:sz w:val="24"/>
          <w:szCs w:val="24"/>
          <w:lang w:val="ru-RU"/>
        </w:rPr>
        <w:t xml:space="preserve"> 34.</w:t>
      </w:r>
      <w:r w:rsidR="004438DA" w:rsidRPr="005E6765">
        <w:rPr>
          <w:rFonts w:ascii="Times New Roman" w:eastAsia="Times New Roman" w:hAnsi="Times New Roman" w:cs="Times New Roman"/>
          <w:sz w:val="24"/>
          <w:szCs w:val="24"/>
          <w:lang w:val="ru-RU"/>
        </w:rPr>
        <w:t xml:space="preserve"> став 1.</w:t>
      </w:r>
      <w:r w:rsidRPr="005E6765">
        <w:rPr>
          <w:rFonts w:ascii="Times New Roman" w:eastAsia="Times New Roman" w:hAnsi="Times New Roman" w:cs="Times New Roman"/>
          <w:sz w:val="24"/>
          <w:szCs w:val="24"/>
          <w:lang w:val="ru-RU"/>
        </w:rPr>
        <w:t xml:space="preserve"> овог закона.</w:t>
      </w:r>
    </w:p>
    <w:p w14:paraId="7B11A19A" w14:textId="50B6950A" w:rsidR="00B25F49" w:rsidRPr="005E6765" w:rsidRDefault="0025338B" w:rsidP="0057133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Кад се прекорачи концентрација о којој се извештава јавност или концентрација </w:t>
      </w:r>
      <w:r w:rsidR="00B953C8" w:rsidRPr="005E6765">
        <w:rPr>
          <w:rFonts w:ascii="Times New Roman" w:eastAsia="Times New Roman" w:hAnsi="Times New Roman" w:cs="Times New Roman"/>
          <w:sz w:val="24"/>
          <w:szCs w:val="24"/>
          <w:lang w:val="ru-RU"/>
        </w:rPr>
        <w:t>опасна по здравље људи</w:t>
      </w:r>
      <w:r w:rsidR="005E447A"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 су утврђене прописом</w:t>
      </w:r>
      <w:r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sz w:val="24"/>
          <w:szCs w:val="24"/>
          <w:lang w:val="ru-RU"/>
        </w:rPr>
        <w:t xml:space="preserve">из члана 18. овог закона, </w:t>
      </w:r>
      <w:bookmarkStart w:id="53" w:name="_Hlk181694322"/>
      <w:r w:rsidRPr="005E6765">
        <w:rPr>
          <w:rFonts w:ascii="Times New Roman" w:eastAsia="Times New Roman" w:hAnsi="Times New Roman" w:cs="Times New Roman"/>
          <w:sz w:val="24"/>
          <w:szCs w:val="24"/>
          <w:lang w:val="ru-RU"/>
        </w:rPr>
        <w:t>надлежни орган јединице локалне самоуправе</w:t>
      </w:r>
      <w:bookmarkEnd w:id="53"/>
      <w:r w:rsidRPr="005E6765">
        <w:rPr>
          <w:rFonts w:ascii="Times New Roman" w:eastAsia="Times New Roman" w:hAnsi="Times New Roman" w:cs="Times New Roman"/>
          <w:sz w:val="24"/>
          <w:szCs w:val="24"/>
          <w:lang w:val="ru-RU"/>
        </w:rPr>
        <w:t>, дужан је да обавести јавност путем радија, телевизије, новина, интернета и/или на други погодан начин.</w:t>
      </w:r>
    </w:p>
    <w:p w14:paraId="15713D08"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54" w:name="str_28"/>
      <w:bookmarkEnd w:id="54"/>
      <w:r w:rsidRPr="005E6765">
        <w:rPr>
          <w:rFonts w:ascii="Times New Roman" w:eastAsia="Times New Roman" w:hAnsi="Times New Roman" w:cs="Times New Roman"/>
          <w:bCs/>
          <w:iCs/>
          <w:sz w:val="24"/>
          <w:szCs w:val="24"/>
          <w:lang w:val="ru-RU"/>
        </w:rPr>
        <w:t>1. Посебне врсте загађења</w:t>
      </w:r>
    </w:p>
    <w:p w14:paraId="343F2663" w14:textId="77777777"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55" w:name="str_29"/>
      <w:bookmarkEnd w:id="55"/>
      <w:r w:rsidRPr="005E6765">
        <w:rPr>
          <w:rFonts w:ascii="Times New Roman" w:eastAsia="Times New Roman" w:hAnsi="Times New Roman" w:cs="Times New Roman"/>
          <w:bCs/>
          <w:sz w:val="24"/>
          <w:szCs w:val="24"/>
          <w:lang w:val="ru-RU"/>
        </w:rPr>
        <w:t>Загађења из природних извора</w:t>
      </w:r>
    </w:p>
    <w:p w14:paraId="75B06C91" w14:textId="3E16181D" w:rsidR="0025338B" w:rsidRPr="00DF0499"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56" w:name="clan_24"/>
      <w:bookmarkEnd w:id="56"/>
      <w:r w:rsidRPr="005E6765">
        <w:rPr>
          <w:rFonts w:ascii="Times New Roman" w:eastAsia="Times New Roman" w:hAnsi="Times New Roman" w:cs="Times New Roman"/>
          <w:bCs/>
          <w:sz w:val="24"/>
          <w:szCs w:val="24"/>
          <w:lang w:val="ru-RU"/>
        </w:rPr>
        <w:t>Члан 23</w:t>
      </w:r>
      <w:r w:rsidR="00DF0499">
        <w:rPr>
          <w:rFonts w:ascii="Times New Roman" w:eastAsia="Times New Roman" w:hAnsi="Times New Roman" w:cs="Times New Roman"/>
          <w:bCs/>
          <w:sz w:val="24"/>
          <w:szCs w:val="24"/>
          <w:lang w:val="sr-Latn-RS"/>
        </w:rPr>
        <w:t>.</w:t>
      </w:r>
    </w:p>
    <w:p w14:paraId="0C41F742" w14:textId="19EE630F" w:rsidR="0025338B" w:rsidRPr="005E6765" w:rsidRDefault="0025338B" w:rsidP="00DF049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DF0499">
        <w:rPr>
          <w:rFonts w:ascii="Times New Roman" w:eastAsia="Times New Roman" w:hAnsi="Times New Roman" w:cs="Times New Roman"/>
          <w:sz w:val="24"/>
          <w:szCs w:val="24"/>
          <w:lang w:val="sr-Latn-RS"/>
        </w:rPr>
        <w:t>,</w:t>
      </w:r>
      <w:r w:rsidRPr="005E6765">
        <w:rPr>
          <w:rFonts w:ascii="Times New Roman" w:eastAsia="Times New Roman" w:hAnsi="Times New Roman" w:cs="Times New Roman"/>
          <w:sz w:val="24"/>
          <w:szCs w:val="24"/>
          <w:lang w:val="ru-RU"/>
        </w:rPr>
        <w:t xml:space="preserve"> на предлог Министарства</w:t>
      </w:r>
      <w:r w:rsidR="00DF0499">
        <w:rPr>
          <w:rFonts w:ascii="Times New Roman" w:eastAsia="Times New Roman" w:hAnsi="Times New Roman" w:cs="Times New Roman"/>
          <w:sz w:val="24"/>
          <w:szCs w:val="24"/>
          <w:lang w:val="sr-Latn-RS"/>
        </w:rPr>
        <w:t>,</w:t>
      </w:r>
      <w:r w:rsidRPr="005E6765">
        <w:rPr>
          <w:rFonts w:ascii="Times New Roman" w:eastAsia="Times New Roman" w:hAnsi="Times New Roman" w:cs="Times New Roman"/>
          <w:sz w:val="24"/>
          <w:szCs w:val="24"/>
          <w:lang w:val="ru-RU"/>
        </w:rPr>
        <w:t xml:space="preserve"> доноси годишњу Листу зона и агломерација у којима су установљена прекорачења граничних вредности</w:t>
      </w:r>
      <w:r w:rsidR="00A1195E" w:rsidRPr="005E6765">
        <w:rPr>
          <w:rFonts w:ascii="Times New Roman" w:eastAsia="Times New Roman" w:hAnsi="Times New Roman" w:cs="Times New Roman"/>
          <w:sz w:val="24"/>
          <w:szCs w:val="24"/>
          <w:lang w:val="ru-RU"/>
        </w:rPr>
        <w:t xml:space="preserve"> нивоа загађујућих материја у ваздуху</w:t>
      </w:r>
      <w:r w:rsidR="00A2717D" w:rsidRPr="005E6765">
        <w:rPr>
          <w:rFonts w:ascii="Times New Roman" w:eastAsia="Times New Roman" w:hAnsi="Times New Roman" w:cs="Times New Roman"/>
          <w:sz w:val="24"/>
          <w:szCs w:val="24"/>
          <w:lang w:val="ru-RU"/>
        </w:rPr>
        <w:t xml:space="preserve"> уколико су установљена прекорачења граничних вредности нивоа загађујућих материја у ваздуху </w:t>
      </w:r>
      <w:r w:rsidR="006704BD">
        <w:rPr>
          <w:rFonts w:ascii="Times New Roman" w:eastAsia="Times New Roman" w:hAnsi="Times New Roman" w:cs="Times New Roman"/>
          <w:sz w:val="24"/>
          <w:szCs w:val="24"/>
          <w:lang w:val="ru-RU"/>
        </w:rPr>
        <w:t>која потичу из природних извора.</w:t>
      </w:r>
    </w:p>
    <w:p w14:paraId="59B746C3" w14:textId="77777777" w:rsidR="0025338B" w:rsidRPr="005E6765" w:rsidRDefault="0025338B" w:rsidP="00DF049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Листу зона и агломерација из става 1. овог члана припрема Агенција на основу података о концентрацијама и изворима, као и доказа који показују да се ова прекорачења могу приписати природним изворима.</w:t>
      </w:r>
    </w:p>
    <w:p w14:paraId="7D4F6931" w14:textId="634BBE03" w:rsidR="0057133E" w:rsidRPr="000301ED" w:rsidRDefault="0025338B" w:rsidP="000301ED">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Уколико се прекорачења граничних вредности </w:t>
      </w:r>
      <w:r w:rsidR="00A1195E" w:rsidRPr="005E6765">
        <w:rPr>
          <w:rFonts w:ascii="Times New Roman" w:eastAsia="Times New Roman" w:hAnsi="Times New Roman" w:cs="Times New Roman"/>
          <w:sz w:val="24"/>
          <w:szCs w:val="24"/>
          <w:lang w:val="ru-RU"/>
        </w:rPr>
        <w:t xml:space="preserve">нивоа загађујућих материја у ваздуху </w:t>
      </w:r>
      <w:r w:rsidRPr="005E6765">
        <w:rPr>
          <w:rFonts w:ascii="Times New Roman" w:eastAsia="Times New Roman" w:hAnsi="Times New Roman" w:cs="Times New Roman"/>
          <w:sz w:val="24"/>
          <w:szCs w:val="24"/>
          <w:lang w:val="ru-RU"/>
        </w:rPr>
        <w:t>могу при</w:t>
      </w:r>
      <w:r w:rsidR="006704BD">
        <w:rPr>
          <w:rFonts w:ascii="Times New Roman" w:eastAsia="Times New Roman" w:hAnsi="Times New Roman" w:cs="Times New Roman"/>
          <w:sz w:val="24"/>
          <w:szCs w:val="24"/>
          <w:lang w:val="ru-RU"/>
        </w:rPr>
        <w:t>писати природним изворима, та</w:t>
      </w:r>
      <w:r w:rsidRPr="005E6765">
        <w:rPr>
          <w:rFonts w:ascii="Times New Roman" w:eastAsia="Times New Roman" w:hAnsi="Times New Roman" w:cs="Times New Roman"/>
          <w:sz w:val="24"/>
          <w:szCs w:val="24"/>
          <w:lang w:val="ru-RU"/>
        </w:rPr>
        <w:t xml:space="preserve"> прекорачења се неће сматрати прекорачењима у смислу овог закона.</w:t>
      </w:r>
      <w:bookmarkStart w:id="57" w:name="str_30"/>
      <w:bookmarkEnd w:id="57"/>
    </w:p>
    <w:p w14:paraId="3247983C" w14:textId="7281EC34" w:rsidR="0025338B" w:rsidRPr="005E6765" w:rsidRDefault="0025338B" w:rsidP="0025338B">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Прекорачења због посипања путева</w:t>
      </w:r>
    </w:p>
    <w:p w14:paraId="7FA80DD6" w14:textId="4370797E" w:rsidR="0025338B" w:rsidRPr="00DF0499" w:rsidRDefault="0025338B"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58" w:name="clan_25"/>
      <w:bookmarkEnd w:id="58"/>
      <w:r w:rsidRPr="005E6765">
        <w:rPr>
          <w:rFonts w:ascii="Times New Roman" w:eastAsia="Times New Roman" w:hAnsi="Times New Roman" w:cs="Times New Roman"/>
          <w:bCs/>
          <w:sz w:val="24"/>
          <w:szCs w:val="24"/>
          <w:lang w:val="ru-RU"/>
        </w:rPr>
        <w:t>Члан 2</w:t>
      </w:r>
      <w:r w:rsidR="00DF0499">
        <w:rPr>
          <w:rFonts w:ascii="Times New Roman" w:eastAsia="Times New Roman" w:hAnsi="Times New Roman" w:cs="Times New Roman"/>
          <w:bCs/>
          <w:sz w:val="24"/>
          <w:szCs w:val="24"/>
          <w:lang w:val="sr-Latn-RS"/>
        </w:rPr>
        <w:t>4.</w:t>
      </w:r>
    </w:p>
    <w:p w14:paraId="6D27B4FD" w14:textId="3835B7CB" w:rsidR="0025338B" w:rsidRPr="005E6765" w:rsidRDefault="0025338B" w:rsidP="00DF049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DF0499">
        <w:rPr>
          <w:rFonts w:ascii="Times New Roman" w:eastAsia="Times New Roman" w:hAnsi="Times New Roman" w:cs="Times New Roman"/>
          <w:sz w:val="24"/>
          <w:szCs w:val="24"/>
          <w:lang w:val="sr-Latn-RS"/>
        </w:rPr>
        <w:t>,</w:t>
      </w:r>
      <w:r w:rsidRPr="005E6765">
        <w:rPr>
          <w:rFonts w:ascii="Times New Roman" w:eastAsia="Times New Roman" w:hAnsi="Times New Roman" w:cs="Times New Roman"/>
          <w:sz w:val="24"/>
          <w:szCs w:val="24"/>
          <w:lang w:val="ru-RU"/>
        </w:rPr>
        <w:t xml:space="preserve"> на предлог Министарства</w:t>
      </w:r>
      <w:r w:rsidR="00DF0499">
        <w:rPr>
          <w:rFonts w:ascii="Times New Roman" w:eastAsia="Times New Roman" w:hAnsi="Times New Roman" w:cs="Times New Roman"/>
          <w:sz w:val="24"/>
          <w:szCs w:val="24"/>
          <w:lang w:val="sr-Latn-RS"/>
        </w:rPr>
        <w:t>,</w:t>
      </w:r>
      <w:r w:rsidRPr="005E6765">
        <w:rPr>
          <w:rFonts w:ascii="Times New Roman" w:eastAsia="Times New Roman" w:hAnsi="Times New Roman" w:cs="Times New Roman"/>
          <w:sz w:val="24"/>
          <w:szCs w:val="24"/>
          <w:lang w:val="ru-RU"/>
        </w:rPr>
        <w:t xml:space="preserve"> доноси годишњу Листу зона и агломерација у којима су установљена прекорачења граничне вредности </w:t>
      </w:r>
      <w:r w:rsidR="00A1195E" w:rsidRPr="005E6765">
        <w:rPr>
          <w:rFonts w:ascii="Times New Roman" w:eastAsia="Times New Roman" w:hAnsi="Times New Roman" w:cs="Times New Roman"/>
          <w:sz w:val="24"/>
          <w:szCs w:val="24"/>
          <w:lang w:val="ru-RU"/>
        </w:rPr>
        <w:t xml:space="preserve">нивоа </w:t>
      </w:r>
      <w:r w:rsidRPr="005E6765">
        <w:rPr>
          <w:rFonts w:ascii="Times New Roman" w:eastAsia="Times New Roman" w:hAnsi="Times New Roman" w:cs="Times New Roman"/>
          <w:sz w:val="24"/>
          <w:szCs w:val="24"/>
          <w:lang w:val="ru-RU"/>
        </w:rPr>
        <w:t>која потичу услед њиховог подизања са путева након посипања песком и сољу у зимском периоду</w:t>
      </w:r>
      <w:r w:rsidR="00A2717D" w:rsidRPr="005E6765">
        <w:rPr>
          <w:rFonts w:ascii="Times New Roman" w:eastAsia="Times New Roman" w:hAnsi="Times New Roman" w:cs="Times New Roman"/>
          <w:sz w:val="24"/>
          <w:szCs w:val="24"/>
          <w:lang w:val="ru-RU"/>
        </w:rPr>
        <w:t xml:space="preserve"> уколико су установљена прекорачења граничне вредности нивоа суспендованих честица </w:t>
      </w:r>
      <w:r w:rsidR="00A2717D" w:rsidRPr="005E6765">
        <w:rPr>
          <w:rFonts w:ascii="Times New Roman" w:eastAsia="Times New Roman" w:hAnsi="Times New Roman" w:cs="Times New Roman"/>
          <w:sz w:val="24"/>
          <w:szCs w:val="24"/>
        </w:rPr>
        <w:t>PM</w:t>
      </w:r>
      <w:r w:rsidR="00A2717D" w:rsidRPr="005E6765">
        <w:rPr>
          <w:rFonts w:ascii="Times New Roman" w:eastAsia="Times New Roman" w:hAnsi="Times New Roman" w:cs="Times New Roman"/>
          <w:sz w:val="24"/>
          <w:szCs w:val="24"/>
          <w:vertAlign w:val="subscript"/>
          <w:lang w:val="ru-RU"/>
        </w:rPr>
        <w:t>10</w:t>
      </w:r>
      <w:r w:rsidR="00A2717D" w:rsidRPr="005E6765">
        <w:rPr>
          <w:rFonts w:ascii="Times New Roman" w:eastAsia="Times New Roman" w:hAnsi="Times New Roman" w:cs="Times New Roman"/>
          <w:sz w:val="24"/>
          <w:szCs w:val="24"/>
          <w:lang w:val="ru-RU"/>
        </w:rPr>
        <w:t xml:space="preserve"> у ваздуху која потичу услед њиховог подизања са путева након посипања песком и сољу у зимском п</w:t>
      </w:r>
      <w:r w:rsidR="00070842">
        <w:rPr>
          <w:rFonts w:ascii="Times New Roman" w:eastAsia="Times New Roman" w:hAnsi="Times New Roman" w:cs="Times New Roman"/>
          <w:sz w:val="24"/>
          <w:szCs w:val="24"/>
          <w:lang w:val="ru-RU"/>
        </w:rPr>
        <w:t>ериоду.</w:t>
      </w:r>
    </w:p>
    <w:p w14:paraId="27573DA1" w14:textId="77777777" w:rsidR="0025338B" w:rsidRPr="005E6765" w:rsidRDefault="0025338B" w:rsidP="00DF049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Листу зона и агломерација из става 1. овог члана припрема Агенција, на основу података о концентрацијама и изворима </w:t>
      </w:r>
      <w:r w:rsidRPr="005E6765">
        <w:rPr>
          <w:rFonts w:ascii="Times New Roman" w:eastAsia="Times New Roman" w:hAnsi="Times New Roman" w:cs="Times New Roman"/>
          <w:sz w:val="24"/>
          <w:szCs w:val="24"/>
        </w:rPr>
        <w:t>PM</w:t>
      </w:r>
      <w:r w:rsidRPr="005E6765">
        <w:rPr>
          <w:rFonts w:ascii="Times New Roman" w:eastAsia="Times New Roman" w:hAnsi="Times New Roman" w:cs="Times New Roman"/>
          <w:sz w:val="24"/>
          <w:szCs w:val="24"/>
          <w:vertAlign w:val="subscript"/>
          <w:lang w:val="ru-RU"/>
        </w:rPr>
        <w:t>10</w:t>
      </w:r>
      <w:r w:rsidRPr="005E6765">
        <w:rPr>
          <w:rFonts w:ascii="Times New Roman" w:eastAsia="Times New Roman" w:hAnsi="Times New Roman" w:cs="Times New Roman"/>
          <w:sz w:val="24"/>
          <w:szCs w:val="24"/>
          <w:lang w:val="ru-RU"/>
        </w:rPr>
        <w:t xml:space="preserve">, као и доказа који показују да се ова прекорачења могу приписати посипању путева песком и сољу у зимском периоду. </w:t>
      </w:r>
    </w:p>
    <w:p w14:paraId="2680E773" w14:textId="6DFDE45F" w:rsidR="00E81DED" w:rsidRPr="00070842" w:rsidRDefault="0025338B" w:rsidP="00070842">
      <w:pPr>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У зонама и агломерацијама у којима су граничне вредности </w:t>
      </w:r>
      <w:r w:rsidR="00A1195E" w:rsidRPr="005E6765">
        <w:rPr>
          <w:rFonts w:ascii="Times New Roman" w:eastAsia="Times New Roman" w:hAnsi="Times New Roman" w:cs="Times New Roman"/>
          <w:sz w:val="24"/>
          <w:szCs w:val="24"/>
          <w:lang w:val="ru-RU"/>
        </w:rPr>
        <w:t xml:space="preserve">нивоа </w:t>
      </w:r>
      <w:r w:rsidR="001357E5" w:rsidRPr="005E6765">
        <w:rPr>
          <w:rFonts w:ascii="Times New Roman" w:eastAsia="Times New Roman" w:hAnsi="Times New Roman" w:cs="Times New Roman"/>
          <w:sz w:val="24"/>
          <w:szCs w:val="24"/>
          <w:lang w:val="ru-RU"/>
        </w:rPr>
        <w:t xml:space="preserve">суспендованих честица </w:t>
      </w:r>
      <w:r w:rsidRPr="005E6765">
        <w:rPr>
          <w:rFonts w:ascii="Times New Roman" w:eastAsia="Times New Roman" w:hAnsi="Times New Roman" w:cs="Times New Roman"/>
          <w:sz w:val="24"/>
          <w:szCs w:val="24"/>
        </w:rPr>
        <w:t>PM</w:t>
      </w:r>
      <w:r w:rsidRPr="005E6765">
        <w:rPr>
          <w:rFonts w:ascii="Times New Roman" w:eastAsia="Times New Roman" w:hAnsi="Times New Roman" w:cs="Times New Roman"/>
          <w:sz w:val="24"/>
          <w:szCs w:val="24"/>
          <w:vertAlign w:val="subscript"/>
          <w:lang w:val="ru-RU"/>
        </w:rPr>
        <w:t>10</w:t>
      </w:r>
      <w:r w:rsidRPr="005E6765">
        <w:rPr>
          <w:rFonts w:ascii="Times New Roman" w:eastAsia="Times New Roman" w:hAnsi="Times New Roman" w:cs="Times New Roman"/>
          <w:sz w:val="24"/>
          <w:szCs w:val="24"/>
          <w:lang w:val="ru-RU"/>
        </w:rPr>
        <w:t xml:space="preserve"> у ваздуху прекорачене због њиховог подизања са путева након посипања песком и сољу у зимском периоду, таква прекорачења се неће сматрати прекорачењима у смислу овог закона.</w:t>
      </w:r>
    </w:p>
    <w:p w14:paraId="2A01E9CE" w14:textId="646D050D" w:rsidR="00016C02" w:rsidRPr="005E6765" w:rsidRDefault="00B816C5" w:rsidP="00070842">
      <w:pPr>
        <w:shd w:val="clear" w:color="auto" w:fill="FFFFFF"/>
        <w:spacing w:after="0" w:line="240" w:lineRule="auto"/>
        <w:jc w:val="center"/>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rPr>
        <w:t>IV</w:t>
      </w:r>
      <w:r w:rsidR="00070842">
        <w:rPr>
          <w:rFonts w:ascii="Times New Roman" w:eastAsia="Times New Roman" w:hAnsi="Times New Roman" w:cs="Times New Roman"/>
          <w:sz w:val="24"/>
          <w:szCs w:val="24"/>
          <w:lang w:val="sr-Cyrl-RS"/>
        </w:rPr>
        <w:t>.</w:t>
      </w:r>
      <w:r w:rsidR="00076898"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ПРОГРАМИ</w:t>
      </w:r>
      <w:r w:rsidR="00076898"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76898"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ПЛАНОВИ</w:t>
      </w:r>
      <w:r w:rsidR="00076898" w:rsidRPr="005E6765">
        <w:rPr>
          <w:rFonts w:ascii="Times New Roman" w:eastAsia="Times New Roman" w:hAnsi="Times New Roman" w:cs="Times New Roman"/>
          <w:sz w:val="24"/>
          <w:szCs w:val="24"/>
          <w:lang w:val="ru-RU"/>
        </w:rPr>
        <w:t xml:space="preserve"> </w:t>
      </w:r>
    </w:p>
    <w:p w14:paraId="26735A01"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59" w:name="str_32"/>
      <w:bookmarkEnd w:id="59"/>
      <w:r w:rsidRPr="005E6765">
        <w:rPr>
          <w:rFonts w:ascii="Times New Roman" w:eastAsia="Times New Roman" w:hAnsi="Times New Roman" w:cs="Times New Roman"/>
          <w:bCs/>
          <w:iCs/>
          <w:sz w:val="24"/>
          <w:szCs w:val="24"/>
          <w:lang w:val="ru-RU"/>
        </w:rPr>
        <w:t>Инструменти</w:t>
      </w:r>
      <w:r w:rsidR="00016C02" w:rsidRPr="005E6765">
        <w:rPr>
          <w:rFonts w:ascii="Times New Roman" w:eastAsia="Times New Roman" w:hAnsi="Times New Roman" w:cs="Times New Roman"/>
          <w:bCs/>
          <w:iCs/>
          <w:sz w:val="24"/>
          <w:szCs w:val="24"/>
          <w:lang w:val="ru-RU"/>
        </w:rPr>
        <w:t xml:space="preserve"> </w:t>
      </w:r>
      <w:r w:rsidRPr="005E6765">
        <w:rPr>
          <w:rFonts w:ascii="Times New Roman" w:eastAsia="Times New Roman" w:hAnsi="Times New Roman" w:cs="Times New Roman"/>
          <w:bCs/>
          <w:iCs/>
          <w:sz w:val="24"/>
          <w:szCs w:val="24"/>
          <w:lang w:val="ru-RU"/>
        </w:rPr>
        <w:t>политике</w:t>
      </w:r>
      <w:r w:rsidR="00016C02" w:rsidRPr="005E6765">
        <w:rPr>
          <w:rFonts w:ascii="Times New Roman" w:eastAsia="Times New Roman" w:hAnsi="Times New Roman" w:cs="Times New Roman"/>
          <w:bCs/>
          <w:iCs/>
          <w:sz w:val="24"/>
          <w:szCs w:val="24"/>
          <w:lang w:val="ru-RU"/>
        </w:rPr>
        <w:t xml:space="preserve"> </w:t>
      </w:r>
      <w:r w:rsidRPr="005E6765">
        <w:rPr>
          <w:rFonts w:ascii="Times New Roman" w:eastAsia="Times New Roman" w:hAnsi="Times New Roman" w:cs="Times New Roman"/>
          <w:bCs/>
          <w:iCs/>
          <w:sz w:val="24"/>
          <w:szCs w:val="24"/>
          <w:lang w:val="ru-RU"/>
        </w:rPr>
        <w:t>и</w:t>
      </w:r>
      <w:r w:rsidR="00016C02" w:rsidRPr="005E6765">
        <w:rPr>
          <w:rFonts w:ascii="Times New Roman" w:eastAsia="Times New Roman" w:hAnsi="Times New Roman" w:cs="Times New Roman"/>
          <w:bCs/>
          <w:iCs/>
          <w:sz w:val="24"/>
          <w:szCs w:val="24"/>
          <w:lang w:val="ru-RU"/>
        </w:rPr>
        <w:t xml:space="preserve"> </w:t>
      </w:r>
      <w:r w:rsidRPr="005E6765">
        <w:rPr>
          <w:rFonts w:ascii="Times New Roman" w:eastAsia="Times New Roman" w:hAnsi="Times New Roman" w:cs="Times New Roman"/>
          <w:bCs/>
          <w:iCs/>
          <w:sz w:val="24"/>
          <w:szCs w:val="24"/>
          <w:lang w:val="ru-RU"/>
        </w:rPr>
        <w:t>планирања</w:t>
      </w:r>
    </w:p>
    <w:p w14:paraId="3250ADDC" w14:textId="68DE14A0" w:rsidR="00016C02" w:rsidRPr="00C51133"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60" w:name="clan_26"/>
      <w:bookmarkEnd w:id="60"/>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2</w:t>
      </w:r>
      <w:r w:rsidR="00D66950" w:rsidRPr="005E6765">
        <w:rPr>
          <w:rFonts w:ascii="Times New Roman" w:eastAsia="Times New Roman" w:hAnsi="Times New Roman" w:cs="Times New Roman"/>
          <w:bCs/>
          <w:sz w:val="24"/>
          <w:szCs w:val="24"/>
          <w:lang w:val="ru-RU"/>
        </w:rPr>
        <w:t>5</w:t>
      </w:r>
      <w:r w:rsidR="00C51133">
        <w:rPr>
          <w:rFonts w:ascii="Times New Roman" w:eastAsia="Times New Roman" w:hAnsi="Times New Roman" w:cs="Times New Roman"/>
          <w:bCs/>
          <w:sz w:val="24"/>
          <w:szCs w:val="24"/>
          <w:lang w:val="sr-Latn-RS"/>
        </w:rPr>
        <w:t>.</w:t>
      </w:r>
    </w:p>
    <w:p w14:paraId="5C2A8E10" w14:textId="77777777" w:rsidR="00016C02" w:rsidRPr="005E6765" w:rsidRDefault="00A83EA0" w:rsidP="00C51133">
      <w:pPr>
        <w:shd w:val="clear" w:color="auto" w:fill="FFFFFF"/>
        <w:spacing w:after="150" w:line="240" w:lineRule="auto"/>
        <w:ind w:firstLine="720"/>
        <w:rPr>
          <w:rFonts w:ascii="Times New Roman" w:eastAsia="Times New Roman" w:hAnsi="Times New Roman" w:cs="Times New Roman"/>
          <w:sz w:val="24"/>
          <w:szCs w:val="24"/>
          <w:lang w:val="ru-RU"/>
        </w:rPr>
      </w:pPr>
      <w:bookmarkStart w:id="61" w:name="_Hlk189209446"/>
      <w:r w:rsidRPr="005E6765">
        <w:rPr>
          <w:rFonts w:ascii="Times New Roman" w:eastAsia="Times New Roman" w:hAnsi="Times New Roman" w:cs="Times New Roman"/>
          <w:sz w:val="24"/>
          <w:szCs w:val="24"/>
          <w:lang w:val="ru-RU"/>
        </w:rPr>
        <w:t>Инструменти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политике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планирања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w:t>
      </w:r>
    </w:p>
    <w:p w14:paraId="6798DE0B" w14:textId="77777777" w:rsidR="00016C02" w:rsidRPr="005E6765" w:rsidRDefault="00016C02" w:rsidP="00016C02">
      <w:pPr>
        <w:shd w:val="clear" w:color="auto" w:fill="FFFFFF"/>
        <w:spacing w:after="150" w:line="240" w:lineRule="auto"/>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w:t>
      </w:r>
      <w:r w:rsidR="00D66950" w:rsidRPr="005E6765">
        <w:rPr>
          <w:rFonts w:ascii="Times New Roman" w:eastAsia="Times New Roman" w:hAnsi="Times New Roman" w:cs="Times New Roman"/>
          <w:sz w:val="24"/>
          <w:szCs w:val="24"/>
          <w:lang w:val="ru-RU"/>
        </w:rPr>
        <w:t>П</w:t>
      </w:r>
      <w:r w:rsidR="00A83EA0" w:rsidRPr="005E6765">
        <w:rPr>
          <w:rFonts w:ascii="Times New Roman" w:eastAsia="Times New Roman" w:hAnsi="Times New Roman" w:cs="Times New Roman"/>
          <w:sz w:val="24"/>
          <w:szCs w:val="24"/>
          <w:lang w:val="ru-RU"/>
        </w:rPr>
        <w:t>рограм</w:t>
      </w:r>
      <w:r w:rsidR="00212016"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заштите</w:t>
      </w:r>
      <w:r w:rsidR="00212016"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212016" w:rsidRPr="005E6765">
        <w:rPr>
          <w:rFonts w:ascii="Times New Roman" w:eastAsia="Times New Roman" w:hAnsi="Times New Roman" w:cs="Times New Roman"/>
          <w:sz w:val="24"/>
          <w:szCs w:val="24"/>
          <w:lang w:val="ru-RU"/>
        </w:rPr>
        <w:t>;</w:t>
      </w:r>
    </w:p>
    <w:p w14:paraId="6E8B2ADA" w14:textId="77777777" w:rsidR="00016C02" w:rsidRPr="005E6765" w:rsidRDefault="007A71B3" w:rsidP="00016C02">
      <w:pPr>
        <w:shd w:val="clear" w:color="auto" w:fill="FFFFFF"/>
        <w:spacing w:after="150" w:line="240" w:lineRule="auto"/>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r w:rsidR="00D66950" w:rsidRPr="005E6765">
        <w:rPr>
          <w:rFonts w:ascii="Times New Roman" w:eastAsia="Times New Roman" w:hAnsi="Times New Roman" w:cs="Times New Roman"/>
          <w:sz w:val="24"/>
          <w:szCs w:val="24"/>
          <w:lang w:val="ru-RU"/>
        </w:rPr>
        <w:t>Н</w:t>
      </w:r>
      <w:r w:rsidR="00ED6BA1" w:rsidRPr="005E6765">
        <w:rPr>
          <w:rFonts w:ascii="Times New Roman" w:eastAsia="Times New Roman" w:hAnsi="Times New Roman" w:cs="Times New Roman"/>
          <w:sz w:val="24"/>
          <w:szCs w:val="24"/>
          <w:lang w:val="ru-RU"/>
        </w:rPr>
        <w:t>ационални</w:t>
      </w:r>
      <w:r w:rsidR="00B816C5"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програм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контрол</w:t>
      </w:r>
      <w:r w:rsidRPr="005E6765">
        <w:rPr>
          <w:rFonts w:ascii="Times New Roman" w:eastAsia="Times New Roman" w:hAnsi="Times New Roman" w:cs="Times New Roman"/>
          <w:sz w:val="24"/>
          <w:szCs w:val="24"/>
          <w:lang w:val="ru-RU"/>
        </w:rPr>
        <w:t xml:space="preserve">е </w:t>
      </w:r>
      <w:r w:rsidR="00A83EA0" w:rsidRPr="005E6765">
        <w:rPr>
          <w:rFonts w:ascii="Times New Roman" w:eastAsia="Times New Roman" w:hAnsi="Times New Roman" w:cs="Times New Roman"/>
          <w:sz w:val="24"/>
          <w:szCs w:val="24"/>
          <w:lang w:val="ru-RU"/>
        </w:rPr>
        <w:t>загађења</w:t>
      </w:r>
      <w:r w:rsidR="00212016"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212016" w:rsidRPr="005E6765">
        <w:rPr>
          <w:rFonts w:ascii="Times New Roman" w:eastAsia="Times New Roman" w:hAnsi="Times New Roman" w:cs="Times New Roman"/>
          <w:sz w:val="24"/>
          <w:szCs w:val="24"/>
          <w:lang w:val="ru-RU"/>
        </w:rPr>
        <w:t>;</w:t>
      </w:r>
    </w:p>
    <w:p w14:paraId="6BF7EBBF" w14:textId="77777777" w:rsidR="00254BDF" w:rsidRPr="005E6765" w:rsidRDefault="00212016" w:rsidP="00531C97">
      <w:pPr>
        <w:shd w:val="clear" w:color="auto" w:fill="FFFFFF"/>
        <w:spacing w:after="150" w:line="240" w:lineRule="auto"/>
        <w:ind w:left="284" w:hanging="284"/>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w:t>
      </w:r>
      <w:r w:rsidR="00D66950" w:rsidRPr="005E6765">
        <w:rPr>
          <w:rFonts w:ascii="Times New Roman" w:eastAsia="Times New Roman" w:hAnsi="Times New Roman" w:cs="Times New Roman"/>
          <w:sz w:val="24"/>
          <w:szCs w:val="24"/>
          <w:lang w:val="ru-RU"/>
        </w:rPr>
        <w:t>Н</w:t>
      </w:r>
      <w:r w:rsidR="00A83EA0" w:rsidRPr="005E6765">
        <w:rPr>
          <w:rFonts w:ascii="Times New Roman" w:eastAsia="Times New Roman" w:hAnsi="Times New Roman" w:cs="Times New Roman"/>
          <w:sz w:val="24"/>
          <w:szCs w:val="24"/>
          <w:lang w:val="ru-RU"/>
        </w:rPr>
        <w:t>ационални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смањење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главних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потичу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старих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великих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постројења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сагоревање</w:t>
      </w:r>
      <w:r w:rsidR="00254BDF" w:rsidRPr="005E6765">
        <w:rPr>
          <w:rFonts w:ascii="Times New Roman" w:eastAsia="Times New Roman" w:hAnsi="Times New Roman" w:cs="Times New Roman"/>
          <w:sz w:val="24"/>
          <w:szCs w:val="24"/>
          <w:lang w:val="ru-RU"/>
        </w:rPr>
        <w:t xml:space="preserve">; </w:t>
      </w:r>
    </w:p>
    <w:p w14:paraId="211BF6A6" w14:textId="77777777" w:rsidR="00016C02" w:rsidRPr="005E6765" w:rsidRDefault="0064412C" w:rsidP="00016C02">
      <w:pPr>
        <w:shd w:val="clear" w:color="auto" w:fill="FFFFFF"/>
        <w:spacing w:after="150" w:line="240" w:lineRule="auto"/>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4</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планови</w:t>
      </w:r>
      <w:r w:rsidR="00254BDF"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254BDF"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w:t>
      </w:r>
    </w:p>
    <w:p w14:paraId="48D20650" w14:textId="77777777" w:rsidR="00016C02" w:rsidRPr="005E6765" w:rsidRDefault="0064412C" w:rsidP="00016C02">
      <w:pPr>
        <w:shd w:val="clear" w:color="auto" w:fill="FFFFFF"/>
        <w:spacing w:after="150" w:line="240" w:lineRule="auto"/>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5</w:t>
      </w:r>
      <w:r w:rsidR="00016C02" w:rsidRPr="005E6765">
        <w:rPr>
          <w:rFonts w:ascii="Times New Roman" w:eastAsia="Times New Roman" w:hAnsi="Times New Roman" w:cs="Times New Roman"/>
          <w:sz w:val="24"/>
          <w:szCs w:val="24"/>
          <w:lang w:val="ru-RU"/>
        </w:rPr>
        <w:t>)</w:t>
      </w:r>
      <w:r w:rsidR="00254BDF"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краткорочни</w:t>
      </w:r>
      <w:r w:rsidR="00254BDF"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акциони</w:t>
      </w:r>
      <w:r w:rsidR="00254BDF"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планови</w:t>
      </w:r>
      <w:r w:rsidR="008C57A6"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8C57A6"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8C57A6" w:rsidRPr="005E6765">
        <w:rPr>
          <w:rFonts w:ascii="Times New Roman" w:eastAsia="Times New Roman" w:hAnsi="Times New Roman" w:cs="Times New Roman"/>
          <w:sz w:val="24"/>
          <w:szCs w:val="24"/>
          <w:lang w:val="ru-RU"/>
        </w:rPr>
        <w:t>;</w:t>
      </w:r>
    </w:p>
    <w:p w14:paraId="55C160F2" w14:textId="1BC60E50" w:rsidR="00D66950" w:rsidRPr="005E6765" w:rsidRDefault="0064412C" w:rsidP="00016C02">
      <w:pPr>
        <w:shd w:val="clear" w:color="auto" w:fill="FFFFFF"/>
        <w:spacing w:after="150" w:line="240" w:lineRule="auto"/>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6</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планови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оператера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смањење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стационарних</w:t>
      </w:r>
      <w:r w:rsidR="009F0AF4" w:rsidRPr="005E6765">
        <w:rPr>
          <w:rFonts w:ascii="Times New Roman" w:eastAsia="Times New Roman" w:hAnsi="Times New Roman" w:cs="Times New Roman"/>
          <w:sz w:val="24"/>
          <w:szCs w:val="24"/>
          <w:lang w:val="ru-RU"/>
        </w:rPr>
        <w:t xml:space="preserve"> </w:t>
      </w:r>
      <w:r w:rsidR="00F1726B" w:rsidRPr="005E6765">
        <w:rPr>
          <w:rFonts w:ascii="Times New Roman" w:eastAsia="Times New Roman" w:hAnsi="Times New Roman" w:cs="Times New Roman"/>
          <w:sz w:val="24"/>
          <w:szCs w:val="24"/>
          <w:lang w:val="ru-RU"/>
        </w:rPr>
        <w:t>тачкастих извора загађивања</w:t>
      </w:r>
      <w:r w:rsidR="00016C02" w:rsidRPr="005E6765">
        <w:rPr>
          <w:rFonts w:ascii="Times New Roman" w:eastAsia="Times New Roman" w:hAnsi="Times New Roman" w:cs="Times New Roman"/>
          <w:sz w:val="24"/>
          <w:szCs w:val="24"/>
          <w:lang w:val="ru-RU"/>
        </w:rPr>
        <w:t>.</w:t>
      </w:r>
      <w:bookmarkEnd w:id="61"/>
    </w:p>
    <w:p w14:paraId="76B10C10" w14:textId="77777777" w:rsidR="00016C02" w:rsidRPr="005E6765" w:rsidRDefault="00016C02"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62" w:name="str_33"/>
      <w:bookmarkEnd w:id="62"/>
      <w:r w:rsidRPr="005E6765">
        <w:rPr>
          <w:rFonts w:ascii="Times New Roman" w:eastAsia="Times New Roman" w:hAnsi="Times New Roman" w:cs="Times New Roman"/>
          <w:bCs/>
          <w:iCs/>
          <w:sz w:val="24"/>
          <w:szCs w:val="24"/>
          <w:lang w:val="ru-RU"/>
        </w:rPr>
        <w:t xml:space="preserve">1. </w:t>
      </w:r>
      <w:r w:rsidR="00A83EA0" w:rsidRPr="005E6765">
        <w:rPr>
          <w:rFonts w:ascii="Times New Roman" w:eastAsia="Times New Roman" w:hAnsi="Times New Roman" w:cs="Times New Roman"/>
          <w:bCs/>
          <w:iCs/>
          <w:sz w:val="24"/>
          <w:szCs w:val="24"/>
          <w:lang w:val="ru-RU"/>
        </w:rPr>
        <w:t>П</w:t>
      </w:r>
      <w:r w:rsidR="009176DE" w:rsidRPr="005E6765">
        <w:rPr>
          <w:rFonts w:ascii="Times New Roman" w:eastAsia="Times New Roman" w:hAnsi="Times New Roman" w:cs="Times New Roman"/>
          <w:bCs/>
          <w:iCs/>
          <w:sz w:val="24"/>
          <w:szCs w:val="24"/>
          <w:lang w:val="ru-RU"/>
        </w:rPr>
        <w:t>рограм заштите ваздуха</w:t>
      </w:r>
    </w:p>
    <w:p w14:paraId="0128AE17"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63" w:name="str_34"/>
      <w:bookmarkEnd w:id="63"/>
      <w:r w:rsidRPr="005E6765">
        <w:rPr>
          <w:rFonts w:ascii="Times New Roman" w:eastAsia="Times New Roman" w:hAnsi="Times New Roman" w:cs="Times New Roman"/>
          <w:bCs/>
          <w:sz w:val="24"/>
          <w:szCs w:val="24"/>
          <w:lang w:val="ru-RU"/>
        </w:rPr>
        <w:t>Програм</w:t>
      </w:r>
      <w:r w:rsidR="003655AE"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заштите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ваздуха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као</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инструмент</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националне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политике</w:t>
      </w:r>
    </w:p>
    <w:p w14:paraId="10AB479B" w14:textId="2CBC6654" w:rsidR="00016C02" w:rsidRPr="00C51133"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64" w:name="clan_27"/>
      <w:bookmarkEnd w:id="64"/>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2</w:t>
      </w:r>
      <w:r w:rsidR="00D66950" w:rsidRPr="005E6765">
        <w:rPr>
          <w:rFonts w:ascii="Times New Roman" w:eastAsia="Times New Roman" w:hAnsi="Times New Roman" w:cs="Times New Roman"/>
          <w:bCs/>
          <w:sz w:val="24"/>
          <w:szCs w:val="24"/>
          <w:lang w:val="ru-RU"/>
        </w:rPr>
        <w:t>6</w:t>
      </w:r>
      <w:r w:rsidR="00C51133">
        <w:rPr>
          <w:rFonts w:ascii="Times New Roman" w:eastAsia="Times New Roman" w:hAnsi="Times New Roman" w:cs="Times New Roman"/>
          <w:bCs/>
          <w:sz w:val="24"/>
          <w:szCs w:val="24"/>
          <w:lang w:val="sr-Latn-RS"/>
        </w:rPr>
        <w:t>.</w:t>
      </w:r>
    </w:p>
    <w:p w14:paraId="15E6AEF9" w14:textId="77777777" w:rsidR="00645BEA" w:rsidRPr="005E6765" w:rsidRDefault="00A83EA0"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Програм</w:t>
      </w:r>
      <w:r w:rsidR="003655A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даљем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тексту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Програм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документ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националне</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политике</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основу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кога</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одређује</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правац</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деловања</w:t>
      </w:r>
      <w:r w:rsidR="00EA0671"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предвиђених</w:t>
      </w:r>
      <w:r w:rsidR="00042E68"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циљева</w:t>
      </w:r>
      <w:r w:rsidR="00042E68" w:rsidRPr="005E6765">
        <w:rPr>
          <w:rFonts w:ascii="Times New Roman" w:eastAsia="Times New Roman" w:hAnsi="Times New Roman" w:cs="Times New Roman"/>
          <w:sz w:val="24"/>
          <w:szCs w:val="24"/>
          <w:lang w:val="ru-RU"/>
        </w:rPr>
        <w:t xml:space="preserve"> </w:t>
      </w:r>
      <w:r w:rsidR="00AA5F3A" w:rsidRPr="005E6765">
        <w:rPr>
          <w:rFonts w:ascii="Times New Roman" w:eastAsia="Times New Roman" w:hAnsi="Times New Roman" w:cs="Times New Roman"/>
          <w:sz w:val="24"/>
          <w:szCs w:val="24"/>
          <w:lang w:val="ru-RU"/>
        </w:rPr>
        <w:t>и</w:t>
      </w:r>
      <w:r w:rsidR="00042E68"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мера</w:t>
      </w:r>
      <w:r w:rsidR="00042E68" w:rsidRPr="005E6765">
        <w:rPr>
          <w:rFonts w:ascii="Times New Roman" w:eastAsia="Times New Roman" w:hAnsi="Times New Roman" w:cs="Times New Roman"/>
          <w:sz w:val="24"/>
          <w:szCs w:val="24"/>
          <w:lang w:val="ru-RU"/>
        </w:rPr>
        <w:t xml:space="preserve"> </w:t>
      </w:r>
      <w:r w:rsidR="00AA5F3A" w:rsidRPr="005E6765">
        <w:rPr>
          <w:rFonts w:ascii="Times New Roman" w:eastAsia="Times New Roman" w:hAnsi="Times New Roman" w:cs="Times New Roman"/>
          <w:sz w:val="24"/>
          <w:szCs w:val="24"/>
          <w:lang w:val="ru-RU"/>
        </w:rPr>
        <w:t>и</w:t>
      </w:r>
      <w:r w:rsidR="00042E68"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динамик</w:t>
      </w:r>
      <w:r w:rsidR="00706B38" w:rsidRPr="005E6765">
        <w:rPr>
          <w:rFonts w:ascii="Times New Roman" w:eastAsia="Times New Roman" w:hAnsi="Times New Roman" w:cs="Times New Roman"/>
          <w:sz w:val="24"/>
          <w:szCs w:val="24"/>
          <w:lang w:val="ru-RU"/>
        </w:rPr>
        <w:t>а</w:t>
      </w:r>
      <w:r w:rsidR="00042E68"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спровођења</w:t>
      </w:r>
      <w:r w:rsidR="00042E68" w:rsidRPr="005E6765">
        <w:rPr>
          <w:rFonts w:ascii="Times New Roman" w:eastAsia="Times New Roman" w:hAnsi="Times New Roman" w:cs="Times New Roman"/>
          <w:sz w:val="24"/>
          <w:szCs w:val="24"/>
          <w:lang w:val="ru-RU"/>
        </w:rPr>
        <w:t xml:space="preserve">. </w:t>
      </w:r>
      <w:r w:rsidR="00EA0671" w:rsidRPr="005E6765">
        <w:rPr>
          <w:rFonts w:ascii="Times New Roman" w:eastAsia="Times New Roman" w:hAnsi="Times New Roman" w:cs="Times New Roman"/>
          <w:sz w:val="24"/>
          <w:szCs w:val="24"/>
          <w:lang w:val="ru-RU"/>
        </w:rPr>
        <w:t xml:space="preserve"> </w:t>
      </w:r>
    </w:p>
    <w:p w14:paraId="4DD34522" w14:textId="77777777" w:rsidR="00CA36B6" w:rsidRPr="005E6765" w:rsidRDefault="00CA36B6"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Програм се усклађује са другим националним, општим и секторским плановима и јавним политикама.</w:t>
      </w:r>
    </w:p>
    <w:p w14:paraId="3D10142A" w14:textId="77777777" w:rsidR="00016C02" w:rsidRPr="005E6765" w:rsidRDefault="00096E3A"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w:t>
      </w:r>
      <w:r w:rsidR="00A83EA0" w:rsidRPr="005E6765">
        <w:rPr>
          <w:rFonts w:ascii="Times New Roman" w:eastAsia="Times New Roman" w:hAnsi="Times New Roman" w:cs="Times New Roman"/>
          <w:sz w:val="24"/>
          <w:szCs w:val="24"/>
          <w:lang w:val="ru-RU"/>
        </w:rPr>
        <w:t>окументи</w:t>
      </w:r>
      <w:r w:rsidR="00EA0671"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нижег</w:t>
      </w:r>
      <w:r w:rsidR="00EA0671"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ранга</w:t>
      </w:r>
      <w:r w:rsidR="00EA0671" w:rsidRPr="005E6765">
        <w:rPr>
          <w:rFonts w:ascii="Times New Roman" w:eastAsia="Times New Roman" w:hAnsi="Times New Roman" w:cs="Times New Roman"/>
          <w:sz w:val="24"/>
          <w:szCs w:val="24"/>
          <w:lang w:val="ru-RU"/>
        </w:rPr>
        <w:t xml:space="preserve"> (</w:t>
      </w:r>
      <w:r w:rsidR="00CA36B6" w:rsidRPr="005E6765">
        <w:rPr>
          <w:rFonts w:ascii="Times New Roman" w:eastAsia="Times New Roman" w:hAnsi="Times New Roman" w:cs="Times New Roman"/>
          <w:sz w:val="24"/>
          <w:szCs w:val="24"/>
          <w:lang w:val="ru-RU"/>
        </w:rPr>
        <w:t>п</w:t>
      </w:r>
      <w:r w:rsidR="00A83EA0" w:rsidRPr="005E6765">
        <w:rPr>
          <w:rFonts w:ascii="Times New Roman" w:eastAsia="Times New Roman" w:hAnsi="Times New Roman" w:cs="Times New Roman"/>
          <w:sz w:val="24"/>
          <w:szCs w:val="24"/>
          <w:lang w:val="ru-RU"/>
        </w:rPr>
        <w:t>ланови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w:t>
      </w:r>
      <w:r w:rsidR="006610C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краткорочни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акциони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планови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EA0671"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EA0671"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EA0671"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др</w:t>
      </w:r>
      <w:r w:rsidRPr="005E6765">
        <w:rPr>
          <w:rFonts w:ascii="Times New Roman" w:eastAsia="Times New Roman" w:hAnsi="Times New Roman" w:cs="Times New Roman"/>
          <w:sz w:val="24"/>
          <w:szCs w:val="24"/>
          <w:lang w:val="ru-RU"/>
        </w:rPr>
        <w:t>уги</w:t>
      </w:r>
      <w:r w:rsidR="00EA0671"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морају</w:t>
      </w:r>
      <w:r w:rsidR="00016C02" w:rsidRPr="005E6765">
        <w:rPr>
          <w:rFonts w:ascii="Times New Roman" w:eastAsia="Times New Roman" w:hAnsi="Times New Roman" w:cs="Times New Roman"/>
          <w:sz w:val="24"/>
          <w:szCs w:val="24"/>
          <w:lang w:val="ru-RU"/>
        </w:rPr>
        <w:t xml:space="preserve"> </w:t>
      </w:r>
      <w:r w:rsidR="0064412C" w:rsidRPr="005E6765">
        <w:rPr>
          <w:rFonts w:ascii="Times New Roman" w:eastAsia="Times New Roman" w:hAnsi="Times New Roman" w:cs="Times New Roman"/>
          <w:sz w:val="24"/>
          <w:szCs w:val="24"/>
          <w:lang w:val="ru-RU"/>
        </w:rPr>
        <w:t>бити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сагласности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00AA5F3A" w:rsidRPr="005E6765">
        <w:rPr>
          <w:rFonts w:ascii="Times New Roman" w:eastAsia="Times New Roman" w:hAnsi="Times New Roman" w:cs="Times New Roman"/>
          <w:sz w:val="24"/>
          <w:szCs w:val="24"/>
          <w:lang w:val="ru-RU"/>
        </w:rPr>
        <w:t>Програмом</w:t>
      </w:r>
      <w:r w:rsidR="00016C02" w:rsidRPr="005E6765">
        <w:rPr>
          <w:rFonts w:ascii="Times New Roman" w:eastAsia="Times New Roman" w:hAnsi="Times New Roman" w:cs="Times New Roman"/>
          <w:sz w:val="24"/>
          <w:szCs w:val="24"/>
          <w:lang w:val="ru-RU"/>
        </w:rPr>
        <w:t>.</w:t>
      </w:r>
    </w:p>
    <w:p w14:paraId="6B405489" w14:textId="32C45780" w:rsidR="0090567C" w:rsidRPr="00070842" w:rsidRDefault="00A83EA0" w:rsidP="00070842">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2A5906">
        <w:rPr>
          <w:rFonts w:ascii="Times New Roman" w:eastAsia="Times New Roman" w:hAnsi="Times New Roman" w:cs="Times New Roman"/>
          <w:sz w:val="24"/>
          <w:szCs w:val="24"/>
          <w:lang w:val="ru-RU"/>
        </w:rPr>
        <w:t>,</w:t>
      </w:r>
      <w:r w:rsidR="00D70A99" w:rsidRPr="005E6765">
        <w:rPr>
          <w:rFonts w:ascii="Times New Roman" w:eastAsia="Times New Roman" w:hAnsi="Times New Roman" w:cs="Times New Roman"/>
          <w:sz w:val="24"/>
          <w:szCs w:val="24"/>
          <w:lang w:val="ru-RU"/>
        </w:rPr>
        <w:t xml:space="preserve"> на предлог Министарства</w:t>
      </w:r>
      <w:r w:rsidR="002A5906">
        <w:rPr>
          <w:rFonts w:ascii="Times New Roman" w:eastAsia="Times New Roman" w:hAnsi="Times New Roman" w:cs="Times New Roman"/>
          <w:sz w:val="24"/>
          <w:szCs w:val="24"/>
          <w:lang w:val="ru-RU"/>
        </w:rPr>
        <w:t>,</w:t>
      </w:r>
      <w:r w:rsidR="00A2717D" w:rsidRPr="005E6765">
        <w:rPr>
          <w:rFonts w:ascii="Times New Roman" w:eastAsia="Times New Roman" w:hAnsi="Times New Roman" w:cs="Times New Roman"/>
          <w:sz w:val="24"/>
          <w:szCs w:val="24"/>
          <w:lang w:val="ru-RU"/>
        </w:rPr>
        <w:t xml:space="preserve"> доноси Програм</w:t>
      </w:r>
      <w:r w:rsidR="00016C02" w:rsidRPr="005E6765">
        <w:rPr>
          <w:rFonts w:ascii="Times New Roman" w:eastAsia="Times New Roman" w:hAnsi="Times New Roman" w:cs="Times New Roman"/>
          <w:sz w:val="24"/>
          <w:szCs w:val="24"/>
          <w:lang w:val="ru-RU"/>
        </w:rPr>
        <w:t>.</w:t>
      </w:r>
      <w:bookmarkStart w:id="65" w:name="str_35"/>
      <w:bookmarkEnd w:id="65"/>
    </w:p>
    <w:p w14:paraId="1DF805AE" w14:textId="77777777" w:rsidR="00016C02" w:rsidRPr="005E6765" w:rsidRDefault="009176DE"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Садржај</w:t>
      </w:r>
      <w:r w:rsidRPr="005E6765">
        <w:rPr>
          <w:rFonts w:ascii="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Програма</w:t>
      </w:r>
    </w:p>
    <w:p w14:paraId="4EFEB79B" w14:textId="140692E3" w:rsidR="0064412C" w:rsidRPr="00C51133" w:rsidRDefault="00A83EA0" w:rsidP="0025338B">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66" w:name="clan_28"/>
      <w:bookmarkEnd w:id="66"/>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2</w:t>
      </w:r>
      <w:r w:rsidR="0064412C" w:rsidRPr="005E6765">
        <w:rPr>
          <w:rFonts w:ascii="Times New Roman" w:eastAsia="Times New Roman" w:hAnsi="Times New Roman" w:cs="Times New Roman"/>
          <w:bCs/>
          <w:sz w:val="24"/>
          <w:szCs w:val="24"/>
          <w:lang w:val="ru-RU"/>
        </w:rPr>
        <w:t>7</w:t>
      </w:r>
      <w:r w:rsidR="00C51133">
        <w:rPr>
          <w:rFonts w:ascii="Times New Roman" w:eastAsia="Times New Roman" w:hAnsi="Times New Roman" w:cs="Times New Roman"/>
          <w:bCs/>
          <w:sz w:val="24"/>
          <w:szCs w:val="24"/>
          <w:lang w:val="sr-Latn-RS"/>
        </w:rPr>
        <w:t>.</w:t>
      </w:r>
    </w:p>
    <w:p w14:paraId="6D8C772C" w14:textId="7232429C" w:rsidR="00277EBE" w:rsidRPr="00070842" w:rsidRDefault="00EA35DA" w:rsidP="00070842">
      <w:pPr>
        <w:spacing w:after="0" w:line="240" w:lineRule="auto"/>
        <w:ind w:firstLine="720"/>
        <w:jc w:val="both"/>
        <w:rPr>
          <w:rFonts w:ascii="Times New Roman" w:eastAsia="Aptos" w:hAnsi="Times New Roman"/>
          <w:sz w:val="24"/>
          <w:szCs w:val="24"/>
          <w:lang w:val="ru-RU"/>
        </w:rPr>
      </w:pPr>
      <w:r w:rsidRPr="005E6765">
        <w:rPr>
          <w:rFonts w:ascii="Times New Roman" w:eastAsia="Aptos" w:hAnsi="Times New Roman"/>
          <w:sz w:val="24"/>
          <w:szCs w:val="24"/>
          <w:lang w:val="ru-RU"/>
        </w:rPr>
        <w:t xml:space="preserve">Садржај Програма одређује се </w:t>
      </w:r>
      <w:r w:rsidRPr="005E6765">
        <w:rPr>
          <w:rFonts w:ascii="Times New Roman" w:eastAsia="Times New Roman" w:hAnsi="Times New Roman" w:cs="Times New Roman"/>
          <w:sz w:val="24"/>
          <w:szCs w:val="24"/>
          <w:lang w:val="ru-RU"/>
        </w:rPr>
        <w:t>у складу са прописима којим</w:t>
      </w:r>
      <w:r w:rsidRPr="005E6765">
        <w:rPr>
          <w:rFonts w:ascii="Times New Roman" w:eastAsia="Times New Roman" w:hAnsi="Times New Roman"/>
          <w:sz w:val="24"/>
          <w:szCs w:val="24"/>
          <w:lang w:val="ru-RU"/>
        </w:rPr>
        <w:t>а</w:t>
      </w:r>
      <w:r w:rsidRPr="005E6765">
        <w:rPr>
          <w:rFonts w:ascii="Times New Roman" w:eastAsia="Times New Roman" w:hAnsi="Times New Roman" w:cs="Times New Roman"/>
          <w:sz w:val="24"/>
          <w:szCs w:val="24"/>
          <w:lang w:val="ru-RU"/>
        </w:rPr>
        <w:t xml:space="preserve"> се уређује</w:t>
      </w:r>
      <w:r w:rsidRPr="005E6765">
        <w:rPr>
          <w:rFonts w:ascii="Times New Roman" w:eastAsia="Times New Roman" w:hAnsi="Times New Roman"/>
          <w:sz w:val="24"/>
          <w:szCs w:val="24"/>
          <w:lang w:val="ru-RU"/>
        </w:rPr>
        <w:t xml:space="preserve"> област управљања јавним политикама.</w:t>
      </w:r>
    </w:p>
    <w:p w14:paraId="1F9DADF4"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67" w:name="str_36"/>
      <w:bookmarkEnd w:id="67"/>
      <w:r w:rsidRPr="005E6765">
        <w:rPr>
          <w:rFonts w:ascii="Times New Roman" w:eastAsia="Times New Roman" w:hAnsi="Times New Roman" w:cs="Times New Roman"/>
          <w:bCs/>
          <w:sz w:val="24"/>
          <w:szCs w:val="24"/>
          <w:lang w:val="ru-RU"/>
        </w:rPr>
        <w:t>Акциони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план</w:t>
      </w:r>
    </w:p>
    <w:p w14:paraId="7F272EF2" w14:textId="328C7F9D" w:rsidR="00016C02" w:rsidRPr="00C51133"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68" w:name="clan_29*"/>
      <w:bookmarkEnd w:id="68"/>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2</w:t>
      </w:r>
      <w:r w:rsidR="000B284F" w:rsidRPr="005E6765">
        <w:rPr>
          <w:rFonts w:ascii="Times New Roman" w:eastAsia="Times New Roman" w:hAnsi="Times New Roman" w:cs="Times New Roman"/>
          <w:bCs/>
          <w:sz w:val="24"/>
          <w:szCs w:val="24"/>
          <w:lang w:val="sr-Cyrl-RS"/>
        </w:rPr>
        <w:t>8</w:t>
      </w:r>
      <w:r w:rsidR="00C51133">
        <w:rPr>
          <w:rFonts w:ascii="Times New Roman" w:eastAsia="Times New Roman" w:hAnsi="Times New Roman" w:cs="Times New Roman"/>
          <w:bCs/>
          <w:sz w:val="24"/>
          <w:szCs w:val="24"/>
          <w:lang w:val="sr-Latn-RS"/>
        </w:rPr>
        <w:t>.</w:t>
      </w:r>
    </w:p>
    <w:p w14:paraId="08A598B8" w14:textId="77777777" w:rsidR="00EA35DA" w:rsidRPr="005E6765" w:rsidRDefault="00EA35DA" w:rsidP="00C51133">
      <w:pPr>
        <w:spacing w:after="0" w:line="240" w:lineRule="auto"/>
        <w:ind w:firstLine="720"/>
        <w:jc w:val="both"/>
        <w:rPr>
          <w:rFonts w:ascii="Times New Roman" w:eastAsia="Times New Roman" w:hAnsi="Times New Roman"/>
          <w:sz w:val="24"/>
          <w:szCs w:val="24"/>
          <w:lang w:val="ru-RU"/>
        </w:rPr>
      </w:pPr>
      <w:r w:rsidRPr="005E6765">
        <w:rPr>
          <w:rFonts w:ascii="Times New Roman" w:eastAsia="Times New Roman" w:hAnsi="Times New Roman" w:cs="Times New Roman"/>
          <w:sz w:val="24"/>
          <w:szCs w:val="24"/>
          <w:lang w:val="ru-RU"/>
        </w:rPr>
        <w:t>Реализација Програма остварује се доношењем акционог плана, који је њен саставни део</w:t>
      </w:r>
      <w:r w:rsidRPr="005E6765">
        <w:rPr>
          <w:rFonts w:ascii="Times New Roman" w:eastAsia="Times New Roman" w:hAnsi="Times New Roman"/>
          <w:sz w:val="24"/>
          <w:szCs w:val="24"/>
          <w:lang w:val="ru-RU"/>
        </w:rPr>
        <w:t>.</w:t>
      </w:r>
    </w:p>
    <w:p w14:paraId="614D72DE" w14:textId="1C3792D1" w:rsidR="00EA35DA" w:rsidRPr="005E6765" w:rsidRDefault="00EA35DA" w:rsidP="00F323E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Aptos" w:hAnsi="Times New Roman"/>
          <w:sz w:val="24"/>
          <w:szCs w:val="24"/>
          <w:lang w:val="ru-RU"/>
        </w:rPr>
        <w:t xml:space="preserve">Садржај акционог плана одређује се </w:t>
      </w:r>
      <w:r w:rsidRPr="005E6765">
        <w:rPr>
          <w:rFonts w:ascii="Times New Roman" w:eastAsia="Times New Roman" w:hAnsi="Times New Roman" w:cs="Times New Roman"/>
          <w:sz w:val="24"/>
          <w:szCs w:val="24"/>
          <w:lang w:val="ru-RU"/>
        </w:rPr>
        <w:t>у складу са прописима којим</w:t>
      </w:r>
      <w:r w:rsidRPr="005E6765">
        <w:rPr>
          <w:rFonts w:ascii="Times New Roman" w:eastAsia="Times New Roman" w:hAnsi="Times New Roman"/>
          <w:sz w:val="24"/>
          <w:szCs w:val="24"/>
          <w:lang w:val="ru-RU"/>
        </w:rPr>
        <w:t>а</w:t>
      </w:r>
      <w:r w:rsidRPr="005E6765">
        <w:rPr>
          <w:rFonts w:ascii="Times New Roman" w:eastAsia="Times New Roman" w:hAnsi="Times New Roman" w:cs="Times New Roman"/>
          <w:sz w:val="24"/>
          <w:szCs w:val="24"/>
          <w:lang w:val="ru-RU"/>
        </w:rPr>
        <w:t xml:space="preserve"> се уређује</w:t>
      </w:r>
      <w:r w:rsidRPr="005E6765">
        <w:rPr>
          <w:rFonts w:ascii="Times New Roman" w:eastAsia="Times New Roman" w:hAnsi="Times New Roman"/>
          <w:sz w:val="24"/>
          <w:szCs w:val="24"/>
          <w:lang w:val="ru-RU"/>
        </w:rPr>
        <w:t xml:space="preserve"> област управљања јавним политикама</w:t>
      </w:r>
      <w:r w:rsidRPr="005E6765">
        <w:rPr>
          <w:rFonts w:ascii="Times New Roman" w:eastAsia="Times New Roman" w:hAnsi="Times New Roman" w:cs="Times New Roman"/>
          <w:sz w:val="24"/>
          <w:szCs w:val="24"/>
          <w:lang w:val="ru-RU"/>
        </w:rPr>
        <w:t>.</w:t>
      </w:r>
    </w:p>
    <w:p w14:paraId="66C3C4BA"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69" w:name="str_37"/>
      <w:bookmarkEnd w:id="69"/>
      <w:r w:rsidRPr="005E6765">
        <w:rPr>
          <w:rFonts w:ascii="Times New Roman" w:eastAsia="Times New Roman" w:hAnsi="Times New Roman" w:cs="Times New Roman"/>
          <w:bCs/>
          <w:sz w:val="24"/>
          <w:szCs w:val="24"/>
          <w:lang w:val="ru-RU"/>
        </w:rPr>
        <w:t>Извештај</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о</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реализацији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Програма</w:t>
      </w:r>
    </w:p>
    <w:p w14:paraId="7F5EF6FF" w14:textId="5209CFBF" w:rsidR="00016C02" w:rsidRPr="00C51133"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70" w:name="clan_30"/>
      <w:bookmarkEnd w:id="70"/>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w:t>
      </w:r>
      <w:r w:rsidR="00777A7A" w:rsidRPr="005E6765">
        <w:rPr>
          <w:rFonts w:ascii="Times New Roman" w:eastAsia="Times New Roman" w:hAnsi="Times New Roman" w:cs="Times New Roman"/>
          <w:bCs/>
          <w:sz w:val="24"/>
          <w:szCs w:val="24"/>
          <w:lang w:val="ru-RU"/>
        </w:rPr>
        <w:t>29</w:t>
      </w:r>
      <w:r w:rsidR="00C51133">
        <w:rPr>
          <w:rFonts w:ascii="Times New Roman" w:eastAsia="Times New Roman" w:hAnsi="Times New Roman" w:cs="Times New Roman"/>
          <w:bCs/>
          <w:sz w:val="24"/>
          <w:szCs w:val="24"/>
          <w:lang w:val="sr-Latn-RS"/>
        </w:rPr>
        <w:t>.</w:t>
      </w:r>
    </w:p>
    <w:p w14:paraId="3C3AC06C" w14:textId="3E72F901" w:rsidR="0025338B" w:rsidRPr="005E6765" w:rsidRDefault="00EA35DA" w:rsidP="00070842">
      <w:pPr>
        <w:shd w:val="clear" w:color="auto" w:fill="FFFFFF"/>
        <w:spacing w:after="150" w:line="240" w:lineRule="auto"/>
        <w:ind w:firstLine="720"/>
        <w:rPr>
          <w:rFonts w:ascii="Times New Roman" w:eastAsia="Times New Roman" w:hAnsi="Times New Roman" w:cs="Times New Roman"/>
          <w:sz w:val="24"/>
          <w:szCs w:val="24"/>
          <w:lang w:val="ru-RU"/>
        </w:rPr>
      </w:pPr>
      <w:r w:rsidRPr="005E6765">
        <w:rPr>
          <w:rFonts w:ascii="Times New Roman" w:eastAsia="Aptos" w:hAnsi="Times New Roman"/>
          <w:color w:val="000000"/>
          <w:sz w:val="24"/>
          <w:szCs w:val="24"/>
          <w:lang w:val="ru-RU"/>
        </w:rPr>
        <w:t>Извештавање о резултатима спровођења Програма и Акционог плана, спроводи се у складу са прописима која уређују област управљања јавним политикама.</w:t>
      </w:r>
    </w:p>
    <w:p w14:paraId="34F4C34E" w14:textId="77777777" w:rsidR="00FE07D7" w:rsidRPr="005E6765" w:rsidRDefault="00FE07D7" w:rsidP="00FE07D7">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 xml:space="preserve">2. </w:t>
      </w:r>
      <w:r w:rsidR="009176DE" w:rsidRPr="005E6765">
        <w:rPr>
          <w:rFonts w:ascii="Times New Roman" w:eastAsia="Times New Roman" w:hAnsi="Times New Roman" w:cs="Times New Roman"/>
          <w:bCs/>
          <w:iCs/>
          <w:sz w:val="24"/>
          <w:szCs w:val="24"/>
          <w:lang w:val="ru-RU"/>
        </w:rPr>
        <w:t xml:space="preserve">Национални програм контроле </w:t>
      </w:r>
      <w:r w:rsidR="009176DE" w:rsidRPr="005E6765">
        <w:rPr>
          <w:rFonts w:ascii="Times New Roman" w:eastAsia="Times New Roman" w:hAnsi="Times New Roman" w:cs="Times New Roman"/>
          <w:iCs/>
          <w:sz w:val="24"/>
          <w:szCs w:val="24"/>
          <w:lang w:val="ru-RU"/>
        </w:rPr>
        <w:t>загађења</w:t>
      </w:r>
      <w:r w:rsidR="009176DE" w:rsidRPr="005E6765">
        <w:rPr>
          <w:rFonts w:ascii="Times New Roman" w:eastAsia="Times New Roman" w:hAnsi="Times New Roman" w:cs="Times New Roman"/>
          <w:bCs/>
          <w:iCs/>
          <w:sz w:val="24"/>
          <w:szCs w:val="24"/>
          <w:lang w:val="ru-RU"/>
        </w:rPr>
        <w:t xml:space="preserve"> ваздуха </w:t>
      </w:r>
    </w:p>
    <w:p w14:paraId="2CF55989" w14:textId="402BBDFB" w:rsidR="00FE07D7" w:rsidRPr="00C51133" w:rsidRDefault="00A83EA0" w:rsidP="00FE07D7">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71" w:name="str_47"/>
      <w:bookmarkStart w:id="72" w:name="clan_37"/>
      <w:bookmarkEnd w:id="71"/>
      <w:bookmarkEnd w:id="72"/>
      <w:r w:rsidRPr="005E6765">
        <w:rPr>
          <w:rFonts w:ascii="Times New Roman" w:eastAsia="Times New Roman" w:hAnsi="Times New Roman" w:cs="Times New Roman"/>
          <w:bCs/>
          <w:sz w:val="24"/>
          <w:szCs w:val="24"/>
          <w:lang w:val="ru-RU"/>
        </w:rPr>
        <w:t>Члан</w:t>
      </w:r>
      <w:r w:rsidR="00FE07D7" w:rsidRPr="005E6765">
        <w:rPr>
          <w:rFonts w:ascii="Times New Roman" w:eastAsia="Times New Roman" w:hAnsi="Times New Roman" w:cs="Times New Roman"/>
          <w:bCs/>
          <w:sz w:val="24"/>
          <w:szCs w:val="24"/>
          <w:lang w:val="ru-RU"/>
        </w:rPr>
        <w:t xml:space="preserve"> 3</w:t>
      </w:r>
      <w:r w:rsidR="00777A7A" w:rsidRPr="005E6765">
        <w:rPr>
          <w:rFonts w:ascii="Times New Roman" w:eastAsia="Times New Roman" w:hAnsi="Times New Roman" w:cs="Times New Roman"/>
          <w:bCs/>
          <w:sz w:val="24"/>
          <w:szCs w:val="24"/>
          <w:lang w:val="ru-RU"/>
        </w:rPr>
        <w:t>0</w:t>
      </w:r>
      <w:r w:rsidR="00C51133">
        <w:rPr>
          <w:rFonts w:ascii="Times New Roman" w:eastAsia="Times New Roman" w:hAnsi="Times New Roman" w:cs="Times New Roman"/>
          <w:bCs/>
          <w:sz w:val="24"/>
          <w:szCs w:val="24"/>
          <w:lang w:val="sr-Latn-RS"/>
        </w:rPr>
        <w:t>.</w:t>
      </w:r>
    </w:p>
    <w:p w14:paraId="5B789A36" w14:textId="77777777" w:rsidR="00FE07D7" w:rsidRPr="005E6765" w:rsidRDefault="00A83EA0" w:rsidP="00C51133">
      <w:pPr>
        <w:pStyle w:val="Normal2"/>
        <w:shd w:val="clear" w:color="auto" w:fill="FFFFFF"/>
        <w:spacing w:before="0" w:beforeAutospacing="0" w:after="150" w:afterAutospacing="0"/>
        <w:ind w:firstLine="720"/>
        <w:jc w:val="both"/>
        <w:rPr>
          <w:lang w:val="ru-RU"/>
        </w:rPr>
      </w:pPr>
      <w:r w:rsidRPr="005E6765">
        <w:rPr>
          <w:lang w:val="ru-RU"/>
        </w:rPr>
        <w:t>Влада</w:t>
      </w:r>
      <w:r w:rsidR="005A7FB5" w:rsidRPr="005E6765">
        <w:rPr>
          <w:lang w:val="ru-RU"/>
        </w:rPr>
        <w:t xml:space="preserve">, на предлог Министарства, </w:t>
      </w:r>
      <w:r w:rsidRPr="005E6765">
        <w:rPr>
          <w:lang w:val="ru-RU"/>
        </w:rPr>
        <w:t>доноси</w:t>
      </w:r>
      <w:r w:rsidR="00FE07D7" w:rsidRPr="005E6765">
        <w:rPr>
          <w:lang w:val="ru-RU"/>
        </w:rPr>
        <w:t xml:space="preserve"> </w:t>
      </w:r>
      <w:r w:rsidRPr="005E6765">
        <w:rPr>
          <w:lang w:val="ru-RU"/>
        </w:rPr>
        <w:t>Национални</w:t>
      </w:r>
      <w:r w:rsidR="00FE07D7" w:rsidRPr="005E6765">
        <w:rPr>
          <w:lang w:val="ru-RU"/>
        </w:rPr>
        <w:t xml:space="preserve"> </w:t>
      </w:r>
      <w:r w:rsidR="00A93DEF" w:rsidRPr="005E6765">
        <w:rPr>
          <w:lang w:val="ru-RU"/>
        </w:rPr>
        <w:t>п</w:t>
      </w:r>
      <w:r w:rsidRPr="005E6765">
        <w:rPr>
          <w:lang w:val="ru-RU"/>
        </w:rPr>
        <w:t>рограм</w:t>
      </w:r>
      <w:r w:rsidR="00FE07D7" w:rsidRPr="005E6765">
        <w:rPr>
          <w:lang w:val="ru-RU"/>
        </w:rPr>
        <w:t xml:space="preserve"> </w:t>
      </w:r>
      <w:r w:rsidRPr="005E6765">
        <w:rPr>
          <w:lang w:val="ru-RU"/>
        </w:rPr>
        <w:t>контроле</w:t>
      </w:r>
      <w:r w:rsidR="00FE07D7" w:rsidRPr="005E6765">
        <w:rPr>
          <w:lang w:val="ru-RU"/>
        </w:rPr>
        <w:t xml:space="preserve"> </w:t>
      </w:r>
      <w:r w:rsidRPr="005E6765">
        <w:rPr>
          <w:lang w:val="ru-RU"/>
        </w:rPr>
        <w:t>загађења</w:t>
      </w:r>
      <w:r w:rsidR="00FE07D7" w:rsidRPr="005E6765">
        <w:rPr>
          <w:lang w:val="ru-RU"/>
        </w:rPr>
        <w:t xml:space="preserve"> </w:t>
      </w:r>
      <w:r w:rsidRPr="005E6765">
        <w:rPr>
          <w:lang w:val="ru-RU"/>
        </w:rPr>
        <w:t>ваздуха</w:t>
      </w:r>
      <w:r w:rsidR="00FE07D7" w:rsidRPr="005E6765">
        <w:rPr>
          <w:lang w:val="ru-RU"/>
        </w:rPr>
        <w:t xml:space="preserve"> </w:t>
      </w:r>
      <w:r w:rsidR="00547AD3" w:rsidRPr="005E6765">
        <w:rPr>
          <w:lang w:val="ru-RU"/>
        </w:rPr>
        <w:t xml:space="preserve">у циљу ограничења националних годишњих антропогених </w:t>
      </w:r>
      <w:r w:rsidRPr="005E6765">
        <w:rPr>
          <w:lang w:val="ru-RU"/>
        </w:rPr>
        <w:t>емисија</w:t>
      </w:r>
      <w:r w:rsidR="00FE07D7" w:rsidRPr="005E6765">
        <w:rPr>
          <w:lang w:val="ru-RU"/>
        </w:rPr>
        <w:t xml:space="preserve"> </w:t>
      </w:r>
      <w:r w:rsidRPr="005E6765">
        <w:rPr>
          <w:lang w:val="ru-RU"/>
        </w:rPr>
        <w:t>загађујућих</w:t>
      </w:r>
      <w:r w:rsidR="00FE07D7" w:rsidRPr="005E6765">
        <w:rPr>
          <w:lang w:val="ru-RU"/>
        </w:rPr>
        <w:t xml:space="preserve"> </w:t>
      </w:r>
      <w:r w:rsidRPr="005E6765">
        <w:rPr>
          <w:lang w:val="ru-RU"/>
        </w:rPr>
        <w:t>материја</w:t>
      </w:r>
      <w:r w:rsidR="00FE07D7" w:rsidRPr="005E6765">
        <w:rPr>
          <w:lang w:val="ru-RU"/>
        </w:rPr>
        <w:t>.</w:t>
      </w:r>
    </w:p>
    <w:p w14:paraId="3CC0E15C" w14:textId="77777777" w:rsidR="00FE07D7" w:rsidRPr="005E6765" w:rsidRDefault="00A83EA0" w:rsidP="00C51133">
      <w:pPr>
        <w:pStyle w:val="Normal2"/>
        <w:shd w:val="clear" w:color="auto" w:fill="FFFFFF"/>
        <w:spacing w:before="0" w:beforeAutospacing="0" w:after="150" w:afterAutospacing="0"/>
        <w:ind w:firstLine="720"/>
        <w:jc w:val="both"/>
        <w:rPr>
          <w:lang w:val="ru-RU"/>
        </w:rPr>
      </w:pPr>
      <w:r w:rsidRPr="005E6765">
        <w:rPr>
          <w:lang w:val="ru-RU"/>
        </w:rPr>
        <w:t>Национални</w:t>
      </w:r>
      <w:r w:rsidR="00FE07D7" w:rsidRPr="005E6765">
        <w:rPr>
          <w:lang w:val="ru-RU"/>
        </w:rPr>
        <w:t xml:space="preserve"> </w:t>
      </w:r>
      <w:r w:rsidR="00A93DEF" w:rsidRPr="005E6765">
        <w:rPr>
          <w:lang w:val="ru-RU"/>
        </w:rPr>
        <w:t>п</w:t>
      </w:r>
      <w:r w:rsidRPr="005E6765">
        <w:rPr>
          <w:lang w:val="ru-RU"/>
        </w:rPr>
        <w:t>рограм</w:t>
      </w:r>
      <w:r w:rsidR="00FE07D7" w:rsidRPr="005E6765">
        <w:rPr>
          <w:lang w:val="ru-RU"/>
        </w:rPr>
        <w:t xml:space="preserve"> </w:t>
      </w:r>
      <w:r w:rsidRPr="005E6765">
        <w:rPr>
          <w:lang w:val="ru-RU"/>
        </w:rPr>
        <w:t>контроле</w:t>
      </w:r>
      <w:r w:rsidR="00FE07D7" w:rsidRPr="005E6765">
        <w:rPr>
          <w:lang w:val="ru-RU"/>
        </w:rPr>
        <w:t xml:space="preserve"> </w:t>
      </w:r>
      <w:r w:rsidRPr="005E6765">
        <w:rPr>
          <w:lang w:val="ru-RU"/>
        </w:rPr>
        <w:t>загађења</w:t>
      </w:r>
      <w:r w:rsidR="00FE07D7" w:rsidRPr="005E6765">
        <w:rPr>
          <w:lang w:val="ru-RU"/>
        </w:rPr>
        <w:t xml:space="preserve"> </w:t>
      </w:r>
      <w:r w:rsidRPr="005E6765">
        <w:rPr>
          <w:lang w:val="ru-RU"/>
        </w:rPr>
        <w:t>ваздуха</w:t>
      </w:r>
      <w:r w:rsidR="00FE07D7" w:rsidRPr="005E6765">
        <w:rPr>
          <w:lang w:val="ru-RU"/>
        </w:rPr>
        <w:t xml:space="preserve"> </w:t>
      </w:r>
      <w:r w:rsidRPr="005E6765">
        <w:rPr>
          <w:lang w:val="ru-RU"/>
        </w:rPr>
        <w:t>ажурира</w:t>
      </w:r>
      <w:r w:rsidR="00FE07D7" w:rsidRPr="005E6765">
        <w:rPr>
          <w:lang w:val="ru-RU"/>
        </w:rPr>
        <w:t xml:space="preserve"> </w:t>
      </w:r>
      <w:r w:rsidRPr="005E6765">
        <w:rPr>
          <w:lang w:val="ru-RU"/>
        </w:rPr>
        <w:t>се</w:t>
      </w:r>
      <w:r w:rsidR="00FE07D7" w:rsidRPr="005E6765">
        <w:rPr>
          <w:lang w:val="ru-RU"/>
        </w:rPr>
        <w:t xml:space="preserve"> </w:t>
      </w:r>
      <w:r w:rsidRPr="005E6765">
        <w:rPr>
          <w:lang w:val="ru-RU"/>
        </w:rPr>
        <w:t>најмање</w:t>
      </w:r>
      <w:r w:rsidR="00FE07D7" w:rsidRPr="005E6765">
        <w:rPr>
          <w:lang w:val="ru-RU"/>
        </w:rPr>
        <w:t xml:space="preserve"> </w:t>
      </w:r>
      <w:r w:rsidRPr="005E6765">
        <w:rPr>
          <w:lang w:val="ru-RU"/>
        </w:rPr>
        <w:t>на</w:t>
      </w:r>
      <w:r w:rsidR="00FE07D7" w:rsidRPr="005E6765">
        <w:rPr>
          <w:lang w:val="ru-RU"/>
        </w:rPr>
        <w:t xml:space="preserve"> </w:t>
      </w:r>
      <w:r w:rsidRPr="005E6765">
        <w:rPr>
          <w:lang w:val="ru-RU"/>
        </w:rPr>
        <w:t>сваке</w:t>
      </w:r>
      <w:r w:rsidR="00FE07D7" w:rsidRPr="005E6765">
        <w:rPr>
          <w:lang w:val="ru-RU"/>
        </w:rPr>
        <w:t xml:space="preserve"> </w:t>
      </w:r>
      <w:r w:rsidRPr="005E6765">
        <w:rPr>
          <w:lang w:val="ru-RU"/>
        </w:rPr>
        <w:t>четири</w:t>
      </w:r>
      <w:r w:rsidR="00FE07D7" w:rsidRPr="005E6765">
        <w:rPr>
          <w:lang w:val="ru-RU"/>
        </w:rPr>
        <w:t xml:space="preserve"> </w:t>
      </w:r>
      <w:r w:rsidRPr="005E6765">
        <w:rPr>
          <w:lang w:val="ru-RU"/>
        </w:rPr>
        <w:t>године</w:t>
      </w:r>
      <w:r w:rsidR="00FE07D7" w:rsidRPr="005E6765">
        <w:rPr>
          <w:lang w:val="ru-RU"/>
        </w:rPr>
        <w:t>.</w:t>
      </w:r>
    </w:p>
    <w:p w14:paraId="4E9254CC" w14:textId="520E0D2B" w:rsidR="00FE07D7" w:rsidRPr="005E6765" w:rsidRDefault="00A83EA0" w:rsidP="00C51133">
      <w:pPr>
        <w:pStyle w:val="Normal2"/>
        <w:shd w:val="clear" w:color="auto" w:fill="FFFFFF"/>
        <w:spacing w:before="0" w:beforeAutospacing="0" w:after="150" w:afterAutospacing="0"/>
        <w:ind w:firstLine="720"/>
        <w:jc w:val="both"/>
        <w:rPr>
          <w:lang w:val="ru-RU"/>
        </w:rPr>
      </w:pPr>
      <w:r w:rsidRPr="005E6765">
        <w:rPr>
          <w:lang w:val="ru-RU"/>
        </w:rPr>
        <w:t>Пре</w:t>
      </w:r>
      <w:r w:rsidR="00FE07D7" w:rsidRPr="005E6765">
        <w:rPr>
          <w:lang w:val="ru-RU"/>
        </w:rPr>
        <w:t xml:space="preserve"> </w:t>
      </w:r>
      <w:r w:rsidRPr="005E6765">
        <w:rPr>
          <w:lang w:val="ru-RU"/>
        </w:rPr>
        <w:t>завршетка</w:t>
      </w:r>
      <w:r w:rsidR="00FE07D7" w:rsidRPr="005E6765">
        <w:rPr>
          <w:lang w:val="ru-RU"/>
        </w:rPr>
        <w:t xml:space="preserve"> </w:t>
      </w:r>
      <w:r w:rsidRPr="005E6765">
        <w:rPr>
          <w:lang w:val="ru-RU"/>
        </w:rPr>
        <w:t>предлога</w:t>
      </w:r>
      <w:r w:rsidR="00FE07D7" w:rsidRPr="005E6765">
        <w:rPr>
          <w:lang w:val="ru-RU"/>
        </w:rPr>
        <w:t xml:space="preserve"> </w:t>
      </w:r>
      <w:r w:rsidRPr="005E6765">
        <w:rPr>
          <w:lang w:val="ru-RU"/>
        </w:rPr>
        <w:t>Националног</w:t>
      </w:r>
      <w:r w:rsidR="00FE07D7" w:rsidRPr="005E6765">
        <w:rPr>
          <w:lang w:val="ru-RU"/>
        </w:rPr>
        <w:t xml:space="preserve"> </w:t>
      </w:r>
      <w:r w:rsidR="00A93DEF" w:rsidRPr="005E6765">
        <w:rPr>
          <w:lang w:val="ru-RU"/>
        </w:rPr>
        <w:t>п</w:t>
      </w:r>
      <w:r w:rsidRPr="005E6765">
        <w:rPr>
          <w:lang w:val="ru-RU"/>
        </w:rPr>
        <w:t>рограма</w:t>
      </w:r>
      <w:r w:rsidR="00FE07D7" w:rsidRPr="005E6765">
        <w:rPr>
          <w:lang w:val="ru-RU"/>
        </w:rPr>
        <w:t xml:space="preserve"> </w:t>
      </w:r>
      <w:r w:rsidRPr="005E6765">
        <w:rPr>
          <w:lang w:val="ru-RU"/>
        </w:rPr>
        <w:t>контроле</w:t>
      </w:r>
      <w:r w:rsidR="00FE07D7" w:rsidRPr="005E6765">
        <w:rPr>
          <w:lang w:val="ru-RU"/>
        </w:rPr>
        <w:t xml:space="preserve"> </w:t>
      </w:r>
      <w:r w:rsidRPr="005E6765">
        <w:rPr>
          <w:lang w:val="ru-RU"/>
        </w:rPr>
        <w:t>загађења</w:t>
      </w:r>
      <w:r w:rsidR="00FE07D7" w:rsidRPr="005E6765">
        <w:rPr>
          <w:lang w:val="ru-RU"/>
        </w:rPr>
        <w:t xml:space="preserve"> </w:t>
      </w:r>
      <w:r w:rsidRPr="005E6765">
        <w:rPr>
          <w:lang w:val="ru-RU"/>
        </w:rPr>
        <w:t>ваздуха</w:t>
      </w:r>
      <w:r w:rsidR="00FE07D7" w:rsidRPr="005E6765">
        <w:rPr>
          <w:lang w:val="ru-RU"/>
        </w:rPr>
        <w:t xml:space="preserve">, </w:t>
      </w:r>
      <w:r w:rsidRPr="005E6765">
        <w:rPr>
          <w:lang w:val="ru-RU"/>
        </w:rPr>
        <w:t>Министарство</w:t>
      </w:r>
      <w:r w:rsidR="00FE07D7" w:rsidRPr="005E6765">
        <w:rPr>
          <w:lang w:val="ru-RU"/>
        </w:rPr>
        <w:t xml:space="preserve"> </w:t>
      </w:r>
      <w:r w:rsidRPr="005E6765">
        <w:rPr>
          <w:lang w:val="ru-RU"/>
        </w:rPr>
        <w:t>о</w:t>
      </w:r>
      <w:r w:rsidR="00FE07D7" w:rsidRPr="005E6765">
        <w:rPr>
          <w:lang w:val="ru-RU"/>
        </w:rPr>
        <w:t xml:space="preserve"> </w:t>
      </w:r>
      <w:r w:rsidR="004438DA" w:rsidRPr="005E6765">
        <w:rPr>
          <w:lang w:val="ru-RU"/>
        </w:rPr>
        <w:t>предлогу</w:t>
      </w:r>
      <w:r w:rsidR="00FE07D7" w:rsidRPr="005E6765">
        <w:rPr>
          <w:lang w:val="ru-RU"/>
        </w:rPr>
        <w:t xml:space="preserve"> </w:t>
      </w:r>
      <w:r w:rsidRPr="005E6765">
        <w:rPr>
          <w:lang w:val="ru-RU"/>
        </w:rPr>
        <w:t>Националног</w:t>
      </w:r>
      <w:r w:rsidR="00FE07D7" w:rsidRPr="005E6765">
        <w:rPr>
          <w:lang w:val="ru-RU"/>
        </w:rPr>
        <w:t xml:space="preserve"> </w:t>
      </w:r>
      <w:r w:rsidR="00A93DEF" w:rsidRPr="005E6765">
        <w:rPr>
          <w:lang w:val="ru-RU"/>
        </w:rPr>
        <w:t>п</w:t>
      </w:r>
      <w:r w:rsidRPr="005E6765">
        <w:rPr>
          <w:lang w:val="ru-RU"/>
        </w:rPr>
        <w:t>рограма</w:t>
      </w:r>
      <w:r w:rsidR="00FE07D7" w:rsidRPr="005E6765">
        <w:rPr>
          <w:lang w:val="ru-RU"/>
        </w:rPr>
        <w:t xml:space="preserve"> </w:t>
      </w:r>
      <w:r w:rsidRPr="005E6765">
        <w:rPr>
          <w:lang w:val="ru-RU"/>
        </w:rPr>
        <w:t>контроле</w:t>
      </w:r>
      <w:r w:rsidR="00FE07D7" w:rsidRPr="005E6765">
        <w:rPr>
          <w:lang w:val="ru-RU"/>
        </w:rPr>
        <w:t xml:space="preserve"> </w:t>
      </w:r>
      <w:r w:rsidRPr="005E6765">
        <w:rPr>
          <w:lang w:val="ru-RU"/>
        </w:rPr>
        <w:t>загађења</w:t>
      </w:r>
      <w:r w:rsidR="00FE07D7" w:rsidRPr="005E6765">
        <w:rPr>
          <w:lang w:val="ru-RU"/>
        </w:rPr>
        <w:t xml:space="preserve"> </w:t>
      </w:r>
      <w:r w:rsidRPr="005E6765">
        <w:rPr>
          <w:lang w:val="ru-RU"/>
        </w:rPr>
        <w:t>ваздуха</w:t>
      </w:r>
      <w:r w:rsidR="00FE07D7" w:rsidRPr="005E6765">
        <w:rPr>
          <w:lang w:val="ru-RU"/>
        </w:rPr>
        <w:t xml:space="preserve"> </w:t>
      </w:r>
      <w:r w:rsidRPr="005E6765">
        <w:rPr>
          <w:lang w:val="ru-RU"/>
        </w:rPr>
        <w:t>и</w:t>
      </w:r>
      <w:r w:rsidR="00FE07D7" w:rsidRPr="005E6765">
        <w:rPr>
          <w:lang w:val="ru-RU"/>
        </w:rPr>
        <w:t xml:space="preserve"> </w:t>
      </w:r>
      <w:r w:rsidRPr="005E6765">
        <w:rPr>
          <w:lang w:val="ru-RU"/>
        </w:rPr>
        <w:t>свим</w:t>
      </w:r>
      <w:r w:rsidR="00FE07D7" w:rsidRPr="005E6765">
        <w:rPr>
          <w:lang w:val="ru-RU"/>
        </w:rPr>
        <w:t xml:space="preserve"> </w:t>
      </w:r>
      <w:r w:rsidRPr="005E6765">
        <w:rPr>
          <w:lang w:val="ru-RU"/>
        </w:rPr>
        <w:t>битним</w:t>
      </w:r>
      <w:r w:rsidR="00FE07D7" w:rsidRPr="005E6765">
        <w:rPr>
          <w:lang w:val="ru-RU"/>
        </w:rPr>
        <w:t xml:space="preserve"> </w:t>
      </w:r>
      <w:r w:rsidRPr="005E6765">
        <w:rPr>
          <w:lang w:val="ru-RU"/>
        </w:rPr>
        <w:t>изменама</w:t>
      </w:r>
      <w:r w:rsidR="00FE07D7" w:rsidRPr="005E6765">
        <w:rPr>
          <w:lang w:val="ru-RU"/>
        </w:rPr>
        <w:t xml:space="preserve"> </w:t>
      </w:r>
      <w:r w:rsidRPr="005E6765">
        <w:rPr>
          <w:lang w:val="ru-RU"/>
        </w:rPr>
        <w:t>и</w:t>
      </w:r>
      <w:r w:rsidR="00FE07D7" w:rsidRPr="005E6765">
        <w:rPr>
          <w:lang w:val="ru-RU"/>
        </w:rPr>
        <w:t xml:space="preserve"> </w:t>
      </w:r>
      <w:r w:rsidRPr="005E6765">
        <w:rPr>
          <w:lang w:val="ru-RU"/>
        </w:rPr>
        <w:t>допунама</w:t>
      </w:r>
      <w:r w:rsidR="00FE07D7" w:rsidRPr="005E6765">
        <w:rPr>
          <w:lang w:val="ru-RU"/>
        </w:rPr>
        <w:t xml:space="preserve">, </w:t>
      </w:r>
      <w:r w:rsidRPr="005E6765">
        <w:rPr>
          <w:lang w:val="ru-RU"/>
        </w:rPr>
        <w:t>обавља</w:t>
      </w:r>
      <w:r w:rsidR="00FE07D7" w:rsidRPr="005E6765">
        <w:rPr>
          <w:lang w:val="ru-RU"/>
        </w:rPr>
        <w:t xml:space="preserve"> </w:t>
      </w:r>
      <w:r w:rsidRPr="005E6765">
        <w:rPr>
          <w:lang w:val="ru-RU"/>
        </w:rPr>
        <w:t>консултације</w:t>
      </w:r>
      <w:r w:rsidR="00FE07D7" w:rsidRPr="005E6765">
        <w:rPr>
          <w:lang w:val="ru-RU"/>
        </w:rPr>
        <w:t xml:space="preserve"> </w:t>
      </w:r>
      <w:r w:rsidRPr="005E6765">
        <w:rPr>
          <w:lang w:val="ru-RU"/>
        </w:rPr>
        <w:t>са</w:t>
      </w:r>
      <w:r w:rsidR="00FE07D7" w:rsidRPr="005E6765">
        <w:rPr>
          <w:lang w:val="ru-RU"/>
        </w:rPr>
        <w:t xml:space="preserve"> </w:t>
      </w:r>
      <w:r w:rsidRPr="005E6765">
        <w:rPr>
          <w:lang w:val="ru-RU"/>
        </w:rPr>
        <w:t>јавношћу</w:t>
      </w:r>
      <w:r w:rsidR="00FE07D7" w:rsidRPr="005E6765">
        <w:rPr>
          <w:lang w:val="ru-RU"/>
        </w:rPr>
        <w:t xml:space="preserve"> </w:t>
      </w:r>
      <w:r w:rsidRPr="005E6765">
        <w:rPr>
          <w:lang w:val="ru-RU"/>
        </w:rPr>
        <w:t>и</w:t>
      </w:r>
      <w:r w:rsidR="00FE07D7" w:rsidRPr="005E6765">
        <w:rPr>
          <w:lang w:val="ru-RU"/>
        </w:rPr>
        <w:t xml:space="preserve"> </w:t>
      </w:r>
      <w:r w:rsidRPr="005E6765">
        <w:rPr>
          <w:lang w:val="ru-RU"/>
        </w:rPr>
        <w:t>са</w:t>
      </w:r>
      <w:r w:rsidR="00FE07D7" w:rsidRPr="005E6765">
        <w:rPr>
          <w:lang w:val="ru-RU"/>
        </w:rPr>
        <w:t xml:space="preserve"> </w:t>
      </w:r>
      <w:r w:rsidRPr="005E6765">
        <w:rPr>
          <w:lang w:val="ru-RU"/>
        </w:rPr>
        <w:t>надлежним</w:t>
      </w:r>
      <w:r w:rsidR="00FE07D7" w:rsidRPr="005E6765">
        <w:rPr>
          <w:lang w:val="ru-RU"/>
        </w:rPr>
        <w:t xml:space="preserve"> </w:t>
      </w:r>
      <w:r w:rsidRPr="005E6765">
        <w:rPr>
          <w:lang w:val="ru-RU"/>
        </w:rPr>
        <w:t>органима</w:t>
      </w:r>
      <w:r w:rsidR="00FE07D7" w:rsidRPr="005E6765">
        <w:rPr>
          <w:lang w:val="ru-RU"/>
        </w:rPr>
        <w:t xml:space="preserve"> </w:t>
      </w:r>
      <w:r w:rsidRPr="005E6765">
        <w:rPr>
          <w:lang w:val="ru-RU"/>
        </w:rPr>
        <w:t>за</w:t>
      </w:r>
      <w:r w:rsidR="00FE07D7" w:rsidRPr="005E6765">
        <w:rPr>
          <w:lang w:val="ru-RU"/>
        </w:rPr>
        <w:t xml:space="preserve"> </w:t>
      </w:r>
      <w:r w:rsidRPr="005E6765">
        <w:rPr>
          <w:lang w:val="ru-RU"/>
        </w:rPr>
        <w:t>које</w:t>
      </w:r>
      <w:r w:rsidR="00FE07D7" w:rsidRPr="005E6765">
        <w:rPr>
          <w:lang w:val="ru-RU"/>
        </w:rPr>
        <w:t xml:space="preserve"> </w:t>
      </w:r>
      <w:r w:rsidRPr="005E6765">
        <w:rPr>
          <w:lang w:val="ru-RU"/>
        </w:rPr>
        <w:t>се</w:t>
      </w:r>
      <w:r w:rsidR="00FE07D7" w:rsidRPr="005E6765">
        <w:rPr>
          <w:lang w:val="ru-RU"/>
        </w:rPr>
        <w:t xml:space="preserve"> </w:t>
      </w:r>
      <w:r w:rsidRPr="005E6765">
        <w:rPr>
          <w:lang w:val="ru-RU"/>
        </w:rPr>
        <w:t>очекује</w:t>
      </w:r>
      <w:r w:rsidR="00FE07D7" w:rsidRPr="005E6765">
        <w:rPr>
          <w:lang w:val="ru-RU"/>
        </w:rPr>
        <w:t xml:space="preserve"> </w:t>
      </w:r>
      <w:r w:rsidRPr="005E6765">
        <w:rPr>
          <w:lang w:val="ru-RU"/>
        </w:rPr>
        <w:t>да</w:t>
      </w:r>
      <w:r w:rsidR="00FE07D7" w:rsidRPr="005E6765">
        <w:rPr>
          <w:lang w:val="ru-RU"/>
        </w:rPr>
        <w:t xml:space="preserve"> </w:t>
      </w:r>
      <w:r w:rsidRPr="005E6765">
        <w:rPr>
          <w:lang w:val="ru-RU"/>
        </w:rPr>
        <w:t>се</w:t>
      </w:r>
      <w:r w:rsidR="00FE07D7" w:rsidRPr="005E6765">
        <w:rPr>
          <w:lang w:val="ru-RU"/>
        </w:rPr>
        <w:t xml:space="preserve">, </w:t>
      </w:r>
      <w:r w:rsidRPr="005E6765">
        <w:rPr>
          <w:lang w:val="ru-RU"/>
        </w:rPr>
        <w:t>због</w:t>
      </w:r>
      <w:r w:rsidR="00FE07D7" w:rsidRPr="005E6765">
        <w:rPr>
          <w:lang w:val="ru-RU"/>
        </w:rPr>
        <w:t xml:space="preserve"> </w:t>
      </w:r>
      <w:r w:rsidRPr="005E6765">
        <w:rPr>
          <w:lang w:val="ru-RU"/>
        </w:rPr>
        <w:t>њихових</w:t>
      </w:r>
      <w:r w:rsidR="00FE07D7" w:rsidRPr="005E6765">
        <w:rPr>
          <w:lang w:val="ru-RU"/>
        </w:rPr>
        <w:t xml:space="preserve"> </w:t>
      </w:r>
      <w:r w:rsidRPr="005E6765">
        <w:rPr>
          <w:lang w:val="ru-RU"/>
        </w:rPr>
        <w:t>посебних</w:t>
      </w:r>
      <w:r w:rsidR="00FE07D7" w:rsidRPr="005E6765">
        <w:rPr>
          <w:lang w:val="ru-RU"/>
        </w:rPr>
        <w:t xml:space="preserve"> </w:t>
      </w:r>
      <w:r w:rsidRPr="005E6765">
        <w:rPr>
          <w:lang w:val="ru-RU"/>
        </w:rPr>
        <w:t>надлежности</w:t>
      </w:r>
      <w:r w:rsidR="00FE07D7" w:rsidRPr="005E6765">
        <w:rPr>
          <w:lang w:val="ru-RU"/>
        </w:rPr>
        <w:t xml:space="preserve">, </w:t>
      </w:r>
      <w:r w:rsidRPr="005E6765">
        <w:rPr>
          <w:lang w:val="ru-RU"/>
        </w:rPr>
        <w:t>на</w:t>
      </w:r>
      <w:r w:rsidR="00FE07D7" w:rsidRPr="005E6765">
        <w:rPr>
          <w:lang w:val="ru-RU"/>
        </w:rPr>
        <w:t xml:space="preserve"> </w:t>
      </w:r>
      <w:r w:rsidRPr="005E6765">
        <w:rPr>
          <w:lang w:val="ru-RU"/>
        </w:rPr>
        <w:t>њих</w:t>
      </w:r>
      <w:r w:rsidR="00FE07D7" w:rsidRPr="005E6765">
        <w:rPr>
          <w:lang w:val="ru-RU"/>
        </w:rPr>
        <w:t xml:space="preserve"> </w:t>
      </w:r>
      <w:r w:rsidRPr="005E6765">
        <w:rPr>
          <w:lang w:val="ru-RU"/>
        </w:rPr>
        <w:t>односе</w:t>
      </w:r>
      <w:r w:rsidR="00FE07D7" w:rsidRPr="005E6765">
        <w:rPr>
          <w:lang w:val="ru-RU"/>
        </w:rPr>
        <w:t xml:space="preserve"> </w:t>
      </w:r>
      <w:r w:rsidRPr="005E6765">
        <w:rPr>
          <w:lang w:val="ru-RU"/>
        </w:rPr>
        <w:t>одредбе</w:t>
      </w:r>
      <w:r w:rsidR="00FE07D7" w:rsidRPr="005E6765">
        <w:rPr>
          <w:lang w:val="ru-RU"/>
        </w:rPr>
        <w:t xml:space="preserve"> </w:t>
      </w:r>
      <w:r w:rsidR="00A93DEF" w:rsidRPr="005E6765">
        <w:rPr>
          <w:lang w:val="ru-RU"/>
        </w:rPr>
        <w:t>Н</w:t>
      </w:r>
      <w:r w:rsidRPr="005E6765">
        <w:rPr>
          <w:lang w:val="ru-RU"/>
        </w:rPr>
        <w:t>ационалног</w:t>
      </w:r>
      <w:r w:rsidR="00FE07D7" w:rsidRPr="005E6765">
        <w:rPr>
          <w:lang w:val="ru-RU"/>
        </w:rPr>
        <w:t xml:space="preserve"> </w:t>
      </w:r>
      <w:r w:rsidR="00A93DEF" w:rsidRPr="005E6765">
        <w:rPr>
          <w:lang w:val="ru-RU"/>
        </w:rPr>
        <w:t>п</w:t>
      </w:r>
      <w:r w:rsidRPr="005E6765">
        <w:rPr>
          <w:lang w:val="ru-RU"/>
        </w:rPr>
        <w:t>рограма</w:t>
      </w:r>
      <w:r w:rsidR="00FE07D7" w:rsidRPr="005E6765">
        <w:rPr>
          <w:lang w:val="ru-RU"/>
        </w:rPr>
        <w:t xml:space="preserve"> </w:t>
      </w:r>
      <w:r w:rsidRPr="005E6765">
        <w:rPr>
          <w:lang w:val="ru-RU"/>
        </w:rPr>
        <w:t>контроле</w:t>
      </w:r>
      <w:r w:rsidR="00FE07D7" w:rsidRPr="005E6765">
        <w:rPr>
          <w:lang w:val="ru-RU"/>
        </w:rPr>
        <w:t xml:space="preserve"> </w:t>
      </w:r>
      <w:r w:rsidRPr="005E6765">
        <w:rPr>
          <w:lang w:val="ru-RU"/>
        </w:rPr>
        <w:t>зага</w:t>
      </w:r>
      <w:r w:rsidR="00AA5F3A" w:rsidRPr="005E6765">
        <w:rPr>
          <w:lang w:val="ru-RU"/>
        </w:rPr>
        <w:t>ђ</w:t>
      </w:r>
      <w:r w:rsidRPr="005E6765">
        <w:rPr>
          <w:lang w:val="ru-RU"/>
        </w:rPr>
        <w:t>ења</w:t>
      </w:r>
      <w:r w:rsidR="00FE07D7" w:rsidRPr="005E6765">
        <w:rPr>
          <w:lang w:val="ru-RU"/>
        </w:rPr>
        <w:t xml:space="preserve"> </w:t>
      </w:r>
      <w:r w:rsidRPr="005E6765">
        <w:rPr>
          <w:lang w:val="ru-RU"/>
        </w:rPr>
        <w:t>ваздуха</w:t>
      </w:r>
      <w:r w:rsidR="00A93DEF" w:rsidRPr="005E6765">
        <w:rPr>
          <w:lang w:val="ru-RU"/>
        </w:rPr>
        <w:t>.</w:t>
      </w:r>
      <w:r w:rsidR="00FE07D7" w:rsidRPr="005E6765">
        <w:rPr>
          <w:lang w:val="ru-RU"/>
        </w:rPr>
        <w:t xml:space="preserve">                  </w:t>
      </w:r>
    </w:p>
    <w:p w14:paraId="5ECBEFCC" w14:textId="001C1BFE" w:rsidR="00FE07D7" w:rsidRPr="005E6765" w:rsidRDefault="00A83EA0" w:rsidP="00C51133">
      <w:pPr>
        <w:pStyle w:val="Normal2"/>
        <w:shd w:val="clear" w:color="auto" w:fill="FFFFFF"/>
        <w:spacing w:before="0" w:beforeAutospacing="0" w:after="150" w:afterAutospacing="0"/>
        <w:ind w:firstLine="720"/>
        <w:jc w:val="both"/>
        <w:rPr>
          <w:lang w:val="ru-RU"/>
        </w:rPr>
      </w:pPr>
      <w:r w:rsidRPr="005E6765">
        <w:rPr>
          <w:lang w:val="ru-RU"/>
        </w:rPr>
        <w:t>По</w:t>
      </w:r>
      <w:r w:rsidR="00FE07D7" w:rsidRPr="005E6765">
        <w:rPr>
          <w:lang w:val="ru-RU"/>
        </w:rPr>
        <w:t xml:space="preserve"> </w:t>
      </w:r>
      <w:r w:rsidRPr="005E6765">
        <w:rPr>
          <w:lang w:val="ru-RU"/>
        </w:rPr>
        <w:t>потреби</w:t>
      </w:r>
      <w:r w:rsidR="00FE07D7" w:rsidRPr="005E6765">
        <w:rPr>
          <w:lang w:val="ru-RU"/>
        </w:rPr>
        <w:t xml:space="preserve">, </w:t>
      </w:r>
      <w:r w:rsidRPr="005E6765">
        <w:rPr>
          <w:lang w:val="ru-RU"/>
        </w:rPr>
        <w:t>Министарство</w:t>
      </w:r>
      <w:r w:rsidR="00FE07D7" w:rsidRPr="005E6765">
        <w:rPr>
          <w:lang w:val="ru-RU"/>
        </w:rPr>
        <w:t xml:space="preserve"> </w:t>
      </w:r>
      <w:r w:rsidRPr="005E6765">
        <w:rPr>
          <w:lang w:val="ru-RU"/>
        </w:rPr>
        <w:t>о</w:t>
      </w:r>
      <w:r w:rsidR="00FE07D7" w:rsidRPr="005E6765">
        <w:rPr>
          <w:lang w:val="ru-RU"/>
        </w:rPr>
        <w:t xml:space="preserve"> </w:t>
      </w:r>
      <w:r w:rsidR="004438DA" w:rsidRPr="005E6765">
        <w:rPr>
          <w:lang w:val="ru-RU"/>
        </w:rPr>
        <w:t>предлогу</w:t>
      </w:r>
      <w:r w:rsidR="00157157" w:rsidRPr="005E6765">
        <w:rPr>
          <w:lang w:val="ru-RU"/>
        </w:rPr>
        <w:t xml:space="preserve"> </w:t>
      </w:r>
      <w:r w:rsidRPr="005E6765">
        <w:rPr>
          <w:lang w:val="ru-RU"/>
        </w:rPr>
        <w:t>Националног</w:t>
      </w:r>
      <w:r w:rsidR="00FE07D7" w:rsidRPr="005E6765">
        <w:rPr>
          <w:lang w:val="ru-RU"/>
        </w:rPr>
        <w:t xml:space="preserve"> </w:t>
      </w:r>
      <w:r w:rsidR="00A93DEF" w:rsidRPr="005E6765">
        <w:rPr>
          <w:lang w:val="ru-RU"/>
        </w:rPr>
        <w:t>п</w:t>
      </w:r>
      <w:r w:rsidRPr="005E6765">
        <w:rPr>
          <w:lang w:val="ru-RU"/>
        </w:rPr>
        <w:t>рограма</w:t>
      </w:r>
      <w:r w:rsidR="00FE07D7" w:rsidRPr="005E6765">
        <w:rPr>
          <w:lang w:val="ru-RU"/>
        </w:rPr>
        <w:t xml:space="preserve"> </w:t>
      </w:r>
      <w:r w:rsidRPr="005E6765">
        <w:rPr>
          <w:lang w:val="ru-RU"/>
        </w:rPr>
        <w:t>контроле</w:t>
      </w:r>
      <w:r w:rsidR="00FE07D7" w:rsidRPr="005E6765">
        <w:rPr>
          <w:lang w:val="ru-RU"/>
        </w:rPr>
        <w:t xml:space="preserve"> </w:t>
      </w:r>
      <w:r w:rsidRPr="005E6765">
        <w:rPr>
          <w:lang w:val="ru-RU"/>
        </w:rPr>
        <w:t>загађења</w:t>
      </w:r>
      <w:r w:rsidR="00FE07D7" w:rsidRPr="005E6765">
        <w:rPr>
          <w:lang w:val="ru-RU"/>
        </w:rPr>
        <w:t xml:space="preserve"> </w:t>
      </w:r>
      <w:r w:rsidRPr="005E6765">
        <w:rPr>
          <w:lang w:val="ru-RU"/>
        </w:rPr>
        <w:t>ваздуха</w:t>
      </w:r>
      <w:r w:rsidR="00FE07D7" w:rsidRPr="005E6765">
        <w:rPr>
          <w:lang w:val="ru-RU"/>
        </w:rPr>
        <w:t xml:space="preserve"> </w:t>
      </w:r>
      <w:r w:rsidRPr="005E6765">
        <w:rPr>
          <w:lang w:val="ru-RU"/>
        </w:rPr>
        <w:t>и</w:t>
      </w:r>
      <w:r w:rsidR="00FE07D7" w:rsidRPr="005E6765">
        <w:rPr>
          <w:lang w:val="ru-RU"/>
        </w:rPr>
        <w:t xml:space="preserve"> </w:t>
      </w:r>
      <w:r w:rsidRPr="005E6765">
        <w:rPr>
          <w:lang w:val="ru-RU"/>
        </w:rPr>
        <w:t>свим</w:t>
      </w:r>
      <w:r w:rsidR="00FE07D7" w:rsidRPr="005E6765">
        <w:rPr>
          <w:lang w:val="ru-RU"/>
        </w:rPr>
        <w:t xml:space="preserve"> </w:t>
      </w:r>
      <w:r w:rsidRPr="005E6765">
        <w:rPr>
          <w:lang w:val="ru-RU"/>
        </w:rPr>
        <w:t>битним</w:t>
      </w:r>
      <w:r w:rsidR="00FE07D7" w:rsidRPr="005E6765">
        <w:rPr>
          <w:lang w:val="ru-RU"/>
        </w:rPr>
        <w:t xml:space="preserve"> </w:t>
      </w:r>
      <w:r w:rsidRPr="005E6765">
        <w:rPr>
          <w:lang w:val="ru-RU"/>
        </w:rPr>
        <w:t>изменама</w:t>
      </w:r>
      <w:r w:rsidR="00FE07D7" w:rsidRPr="005E6765">
        <w:rPr>
          <w:lang w:val="ru-RU"/>
        </w:rPr>
        <w:t xml:space="preserve"> </w:t>
      </w:r>
      <w:r w:rsidRPr="005E6765">
        <w:rPr>
          <w:lang w:val="ru-RU"/>
        </w:rPr>
        <w:t>и</w:t>
      </w:r>
      <w:r w:rsidR="00FE07D7" w:rsidRPr="005E6765">
        <w:rPr>
          <w:lang w:val="ru-RU"/>
        </w:rPr>
        <w:t xml:space="preserve"> </w:t>
      </w:r>
      <w:r w:rsidRPr="005E6765">
        <w:rPr>
          <w:lang w:val="ru-RU"/>
        </w:rPr>
        <w:t>допунама</w:t>
      </w:r>
      <w:r w:rsidR="00FE07D7" w:rsidRPr="005E6765">
        <w:rPr>
          <w:lang w:val="ru-RU"/>
        </w:rPr>
        <w:t xml:space="preserve">, </w:t>
      </w:r>
      <w:r w:rsidRPr="005E6765">
        <w:rPr>
          <w:lang w:val="ru-RU"/>
        </w:rPr>
        <w:t>спроводи</w:t>
      </w:r>
      <w:r w:rsidR="00FE07D7" w:rsidRPr="005E6765">
        <w:rPr>
          <w:lang w:val="ru-RU"/>
        </w:rPr>
        <w:t xml:space="preserve"> </w:t>
      </w:r>
      <w:r w:rsidRPr="005E6765">
        <w:rPr>
          <w:lang w:val="ru-RU"/>
        </w:rPr>
        <w:t>и</w:t>
      </w:r>
      <w:r w:rsidR="00FE07D7" w:rsidRPr="005E6765">
        <w:rPr>
          <w:lang w:val="ru-RU"/>
        </w:rPr>
        <w:t xml:space="preserve"> </w:t>
      </w:r>
      <w:r w:rsidRPr="005E6765">
        <w:rPr>
          <w:lang w:val="ru-RU"/>
        </w:rPr>
        <w:t>прекограничне</w:t>
      </w:r>
      <w:r w:rsidR="00FE07D7" w:rsidRPr="005E6765">
        <w:rPr>
          <w:lang w:val="ru-RU"/>
        </w:rPr>
        <w:t xml:space="preserve"> </w:t>
      </w:r>
      <w:r w:rsidRPr="005E6765">
        <w:rPr>
          <w:lang w:val="ru-RU"/>
        </w:rPr>
        <w:t>консултације</w:t>
      </w:r>
      <w:r w:rsidR="00FE07D7" w:rsidRPr="005E6765">
        <w:rPr>
          <w:lang w:val="ru-RU"/>
        </w:rPr>
        <w:t>.</w:t>
      </w:r>
    </w:p>
    <w:p w14:paraId="50BB4F35" w14:textId="7ACC4564" w:rsidR="00FE07D7" w:rsidRPr="005E6765" w:rsidRDefault="00A93DEF"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026C93" w:rsidRPr="005E6765">
        <w:rPr>
          <w:rFonts w:ascii="Times New Roman" w:eastAsia="Times New Roman" w:hAnsi="Times New Roman" w:cs="Times New Roman"/>
          <w:sz w:val="24"/>
          <w:szCs w:val="24"/>
          <w:lang w:val="ru-RU"/>
        </w:rPr>
        <w:t>, на предлог Министарства,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утврђује</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минималн</w:t>
      </w:r>
      <w:r w:rsidRPr="005E6765">
        <w:rPr>
          <w:rFonts w:ascii="Times New Roman" w:eastAsia="Times New Roman" w:hAnsi="Times New Roman" w:cs="Times New Roman"/>
          <w:sz w:val="24"/>
          <w:szCs w:val="24"/>
          <w:lang w:val="ru-RU"/>
        </w:rPr>
        <w:t>у</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садржин</w:t>
      </w:r>
      <w:r w:rsidRPr="005E6765">
        <w:rPr>
          <w:rFonts w:ascii="Times New Roman" w:eastAsia="Times New Roman" w:hAnsi="Times New Roman" w:cs="Times New Roman"/>
          <w:sz w:val="24"/>
          <w:szCs w:val="24"/>
          <w:lang w:val="ru-RU"/>
        </w:rPr>
        <w:t>у</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начин</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израде</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услов</w:t>
      </w:r>
      <w:r w:rsidRPr="005E6765">
        <w:rPr>
          <w:rFonts w:ascii="Times New Roman" w:eastAsia="Times New Roman" w:hAnsi="Times New Roman" w:cs="Times New Roman"/>
          <w:sz w:val="24"/>
          <w:szCs w:val="24"/>
          <w:lang w:val="ru-RU"/>
        </w:rPr>
        <w:t>е</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ванредних</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ажурирања</w:t>
      </w:r>
      <w:r w:rsidR="00BB1DD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w:t>
      </w:r>
      <w:r w:rsidR="00A83EA0" w:rsidRPr="005E6765">
        <w:rPr>
          <w:rFonts w:ascii="Times New Roman" w:eastAsia="Times New Roman" w:hAnsi="Times New Roman" w:cs="Times New Roman"/>
          <w:sz w:val="24"/>
          <w:szCs w:val="24"/>
          <w:lang w:val="ru-RU"/>
        </w:rPr>
        <w:t>ационалног</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програма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контроле</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вадуха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као</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w:t>
      </w:r>
      <w:r w:rsidR="00BB1DD3" w:rsidRPr="005E6765">
        <w:rPr>
          <w:rFonts w:ascii="Times New Roman" w:eastAsia="Times New Roman" w:hAnsi="Times New Roman" w:cs="Times New Roman"/>
          <w:sz w:val="24"/>
          <w:szCs w:val="24"/>
          <w:lang w:val="ru-RU"/>
        </w:rPr>
        <w:t xml:space="preserve"> за </w:t>
      </w:r>
      <w:r w:rsidR="00DE46DC" w:rsidRPr="005E6765">
        <w:rPr>
          <w:rFonts w:ascii="Times New Roman" w:eastAsia="Times New Roman" w:hAnsi="Times New Roman" w:cs="Times New Roman"/>
          <w:sz w:val="24"/>
          <w:szCs w:val="24"/>
          <w:lang w:val="ru-RU"/>
        </w:rPr>
        <w:t xml:space="preserve">Национално </w:t>
      </w:r>
      <w:r w:rsidR="00A83EA0" w:rsidRPr="005E6765">
        <w:rPr>
          <w:rFonts w:ascii="Times New Roman" w:eastAsia="Times New Roman" w:hAnsi="Times New Roman" w:cs="Times New Roman"/>
          <w:sz w:val="24"/>
          <w:szCs w:val="24"/>
          <w:lang w:val="ru-RU"/>
        </w:rPr>
        <w:t>смањењ</w:t>
      </w:r>
      <w:r w:rsidR="00BB1DD3" w:rsidRPr="005E6765">
        <w:rPr>
          <w:rFonts w:ascii="Times New Roman" w:eastAsia="Times New Roman" w:hAnsi="Times New Roman" w:cs="Times New Roman"/>
          <w:sz w:val="24"/>
          <w:szCs w:val="24"/>
          <w:lang w:val="ru-RU"/>
        </w:rPr>
        <w:t xml:space="preserve">е </w:t>
      </w:r>
      <w:r w:rsidR="00A83EA0" w:rsidRPr="005E6765">
        <w:rPr>
          <w:rFonts w:ascii="Times New Roman" w:eastAsia="Times New Roman" w:hAnsi="Times New Roman" w:cs="Times New Roman"/>
          <w:sz w:val="24"/>
          <w:szCs w:val="24"/>
          <w:lang w:val="ru-RU"/>
        </w:rPr>
        <w:t>емисија</w:t>
      </w:r>
      <w:r w:rsidR="00BB1DD3" w:rsidRPr="005E6765">
        <w:rPr>
          <w:rFonts w:ascii="Times New Roman" w:eastAsia="Times New Roman" w:hAnsi="Times New Roman" w:cs="Times New Roman"/>
          <w:sz w:val="24"/>
          <w:szCs w:val="24"/>
          <w:lang w:val="ru-RU"/>
        </w:rPr>
        <w:t xml:space="preserve"> одређених загађујућих материја (</w:t>
      </w:r>
      <w:r w:rsidR="00A83EA0" w:rsidRPr="005E6765">
        <w:rPr>
          <w:rFonts w:ascii="Times New Roman" w:eastAsia="Times New Roman" w:hAnsi="Times New Roman" w:cs="Times New Roman"/>
          <w:sz w:val="24"/>
          <w:szCs w:val="24"/>
          <w:lang w:val="ru-RU"/>
        </w:rPr>
        <w:t>сумпор</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диоксид</w:t>
      </w:r>
      <w:r w:rsidR="00BB1DD3" w:rsidRPr="005E6765">
        <w:rPr>
          <w:rFonts w:ascii="Times New Roman" w:eastAsia="Times New Roman" w:hAnsi="Times New Roman" w:cs="Times New Roman"/>
          <w:sz w:val="24"/>
          <w:szCs w:val="24"/>
          <w:lang w:val="ru-RU"/>
        </w:rPr>
        <w:t xml:space="preserve"> (</w:t>
      </w:r>
      <w:r w:rsidR="00AA5F3A" w:rsidRPr="005E6765">
        <w:rPr>
          <w:rFonts w:ascii="Times New Roman" w:eastAsia="Times New Roman" w:hAnsi="Times New Roman" w:cs="Times New Roman"/>
          <w:sz w:val="24"/>
          <w:szCs w:val="24"/>
        </w:rPr>
        <w:t>SO</w:t>
      </w:r>
      <w:r w:rsidR="00BB1DD3" w:rsidRPr="005E6765">
        <w:rPr>
          <w:rFonts w:ascii="Times New Roman" w:eastAsia="Times New Roman" w:hAnsi="Times New Roman" w:cs="Times New Roman"/>
          <w:sz w:val="24"/>
          <w:szCs w:val="24"/>
          <w:vertAlign w:val="subscript"/>
          <w:lang w:val="ru-RU"/>
        </w:rPr>
        <w:t>2</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азотне</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оксиде</w:t>
      </w:r>
      <w:r w:rsidR="00BB1DD3" w:rsidRPr="005E6765">
        <w:rPr>
          <w:rFonts w:ascii="Times New Roman" w:eastAsia="Times New Roman" w:hAnsi="Times New Roman" w:cs="Times New Roman"/>
          <w:sz w:val="24"/>
          <w:szCs w:val="24"/>
          <w:lang w:val="ru-RU"/>
        </w:rPr>
        <w:t xml:space="preserve"> (</w:t>
      </w:r>
      <w:r w:rsidR="00AA5F3A" w:rsidRPr="005E6765">
        <w:rPr>
          <w:rFonts w:ascii="Times New Roman" w:eastAsia="Times New Roman" w:hAnsi="Times New Roman" w:cs="Times New Roman"/>
          <w:sz w:val="24"/>
          <w:szCs w:val="24"/>
        </w:rPr>
        <w:t>NO</w:t>
      </w:r>
      <w:r w:rsidR="00BB1DD3" w:rsidRPr="005E6765">
        <w:rPr>
          <w:rFonts w:ascii="Times New Roman" w:eastAsia="Times New Roman" w:hAnsi="Times New Roman" w:cs="Times New Roman"/>
          <w:sz w:val="24"/>
          <w:szCs w:val="24"/>
        </w:rPr>
        <w:t>x</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неметанска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испарљива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органска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једињења</w:t>
      </w:r>
      <w:r w:rsidR="00BB1DD3" w:rsidRPr="005E6765">
        <w:rPr>
          <w:rFonts w:ascii="Times New Roman" w:eastAsia="Times New Roman" w:hAnsi="Times New Roman" w:cs="Times New Roman"/>
          <w:sz w:val="24"/>
          <w:szCs w:val="24"/>
          <w:lang w:val="ru-RU"/>
        </w:rPr>
        <w:t xml:space="preserve"> (</w:t>
      </w:r>
      <w:r w:rsidR="00AA5F3A" w:rsidRPr="005E6765">
        <w:rPr>
          <w:rFonts w:ascii="Times New Roman" w:eastAsia="Times New Roman" w:hAnsi="Times New Roman" w:cs="Times New Roman"/>
          <w:sz w:val="24"/>
          <w:szCs w:val="24"/>
        </w:rPr>
        <w:t>NMVOC</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амонијак</w:t>
      </w:r>
      <w:r w:rsidR="00BB1DD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rPr>
        <w:t>NH</w:t>
      </w:r>
      <w:r w:rsidR="00BB1DD3" w:rsidRPr="005E6765">
        <w:rPr>
          <w:rFonts w:ascii="Times New Roman" w:eastAsia="Times New Roman" w:hAnsi="Times New Roman" w:cs="Times New Roman"/>
          <w:sz w:val="24"/>
          <w:szCs w:val="24"/>
          <w:vertAlign w:val="subscript"/>
          <w:lang w:val="ru-RU"/>
        </w:rPr>
        <w:t>3</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суспендоване</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честице</w:t>
      </w:r>
      <w:r w:rsidR="00BB1DD3" w:rsidRPr="005E6765">
        <w:rPr>
          <w:rFonts w:ascii="Times New Roman" w:eastAsia="Times New Roman" w:hAnsi="Times New Roman" w:cs="Times New Roman"/>
          <w:sz w:val="24"/>
          <w:szCs w:val="24"/>
          <w:lang w:val="ru-RU"/>
        </w:rPr>
        <w:t xml:space="preserve"> </w:t>
      </w:r>
      <w:r w:rsidR="00AA5F3A" w:rsidRPr="005E6765">
        <w:rPr>
          <w:rFonts w:ascii="Times New Roman" w:eastAsia="Times New Roman" w:hAnsi="Times New Roman" w:cs="Times New Roman"/>
          <w:sz w:val="24"/>
          <w:szCs w:val="24"/>
        </w:rPr>
        <w:t>PM</w:t>
      </w:r>
      <w:r w:rsidR="00BB1DD3" w:rsidRPr="005E6765">
        <w:rPr>
          <w:rFonts w:ascii="Times New Roman" w:eastAsia="Times New Roman" w:hAnsi="Times New Roman" w:cs="Times New Roman"/>
          <w:sz w:val="24"/>
          <w:szCs w:val="24"/>
          <w:vertAlign w:val="subscript"/>
          <w:lang w:val="ru-RU"/>
        </w:rPr>
        <w:t>2</w:t>
      </w:r>
      <w:r w:rsidR="00786EFB" w:rsidRPr="005E6765">
        <w:rPr>
          <w:rFonts w:ascii="Times New Roman" w:eastAsia="Times New Roman" w:hAnsi="Times New Roman" w:cs="Times New Roman"/>
          <w:sz w:val="24"/>
          <w:szCs w:val="24"/>
          <w:vertAlign w:val="subscript"/>
          <w:lang w:val="ru-RU"/>
        </w:rPr>
        <w:t>.</w:t>
      </w:r>
      <w:r w:rsidR="00BB1DD3" w:rsidRPr="005E6765">
        <w:rPr>
          <w:rFonts w:ascii="Times New Roman" w:eastAsia="Times New Roman" w:hAnsi="Times New Roman" w:cs="Times New Roman"/>
          <w:sz w:val="24"/>
          <w:szCs w:val="24"/>
          <w:vertAlign w:val="subscript"/>
          <w:lang w:val="ru-RU"/>
        </w:rPr>
        <w:t>5</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ради</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остваривања</w:t>
      </w:r>
      <w:r w:rsidR="00BB1DD3" w:rsidRPr="005E6765">
        <w:rPr>
          <w:rFonts w:ascii="Times New Roman" w:eastAsia="Times New Roman" w:hAnsi="Times New Roman" w:cs="Times New Roman"/>
          <w:sz w:val="24"/>
          <w:szCs w:val="24"/>
          <w:lang w:val="ru-RU"/>
        </w:rPr>
        <w:t xml:space="preserve"> </w:t>
      </w:r>
      <w:r w:rsidR="00431BA4" w:rsidRPr="005E6765">
        <w:rPr>
          <w:rFonts w:ascii="Times New Roman" w:eastAsia="Times New Roman" w:hAnsi="Times New Roman" w:cs="Times New Roman"/>
          <w:sz w:val="24"/>
          <w:szCs w:val="24"/>
          <w:lang w:val="ru-RU"/>
        </w:rPr>
        <w:t>захтева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погледу</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заштите</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становништва</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биолошке</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разноврсности</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BB1DD3"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екосистема</w:t>
      </w:r>
      <w:r w:rsidR="00BB1DD3" w:rsidRPr="005E6765">
        <w:rPr>
          <w:rFonts w:ascii="Times New Roman" w:eastAsia="Times New Roman" w:hAnsi="Times New Roman" w:cs="Times New Roman"/>
          <w:sz w:val="24"/>
          <w:szCs w:val="24"/>
          <w:lang w:val="ru-RU"/>
        </w:rPr>
        <w:t>.</w:t>
      </w:r>
    </w:p>
    <w:p w14:paraId="264F22F1" w14:textId="77777777" w:rsidR="00A93DEF" w:rsidRPr="005E6765" w:rsidRDefault="00A93DEF"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hAnsi="Times New Roman" w:cs="Times New Roman"/>
          <w:sz w:val="24"/>
          <w:szCs w:val="24"/>
          <w:lang w:val="ru-RU"/>
        </w:rPr>
        <w:t>Национални програм контроле загађења ваздуха</w:t>
      </w:r>
      <w:r w:rsidRPr="005E6765">
        <w:rPr>
          <w:rFonts w:ascii="Times New Roman" w:eastAsia="Times New Roman" w:hAnsi="Times New Roman" w:cs="Times New Roman"/>
          <w:sz w:val="24"/>
          <w:szCs w:val="24"/>
          <w:lang w:val="ru-RU"/>
        </w:rPr>
        <w:t xml:space="preserve"> се усклађује са другим националним, општим и секторским плановима и </w:t>
      </w:r>
      <w:r w:rsidR="00404A34" w:rsidRPr="005E6765">
        <w:rPr>
          <w:rFonts w:ascii="Times New Roman" w:eastAsia="Times New Roman" w:hAnsi="Times New Roman" w:cs="Times New Roman"/>
          <w:sz w:val="24"/>
          <w:szCs w:val="24"/>
          <w:lang w:val="ru-RU"/>
        </w:rPr>
        <w:t xml:space="preserve">јавним </w:t>
      </w:r>
      <w:r w:rsidRPr="005E6765">
        <w:rPr>
          <w:rFonts w:ascii="Times New Roman" w:eastAsia="Times New Roman" w:hAnsi="Times New Roman" w:cs="Times New Roman"/>
          <w:sz w:val="24"/>
          <w:szCs w:val="24"/>
          <w:lang w:val="ru-RU"/>
        </w:rPr>
        <w:t>политикама.</w:t>
      </w:r>
    </w:p>
    <w:p w14:paraId="1DBD0729" w14:textId="37BE89B4" w:rsidR="00674F61" w:rsidRPr="005E6765" w:rsidRDefault="00A83EA0" w:rsidP="00F323E3">
      <w:pPr>
        <w:pStyle w:val="Normal2"/>
        <w:shd w:val="clear" w:color="auto" w:fill="FFFFFF"/>
        <w:spacing w:before="0" w:beforeAutospacing="0" w:after="150" w:afterAutospacing="0"/>
        <w:ind w:firstLine="720"/>
        <w:jc w:val="both"/>
        <w:rPr>
          <w:lang w:val="ru-RU"/>
        </w:rPr>
      </w:pPr>
      <w:r w:rsidRPr="005E6765">
        <w:rPr>
          <w:lang w:val="ru-RU"/>
        </w:rPr>
        <w:t>Национални</w:t>
      </w:r>
      <w:r w:rsidR="00FE07D7" w:rsidRPr="005E6765">
        <w:rPr>
          <w:lang w:val="ru-RU"/>
        </w:rPr>
        <w:t xml:space="preserve"> </w:t>
      </w:r>
      <w:r w:rsidR="00A93DEF" w:rsidRPr="005E6765">
        <w:rPr>
          <w:lang w:val="ru-RU"/>
        </w:rPr>
        <w:t>п</w:t>
      </w:r>
      <w:r w:rsidRPr="005E6765">
        <w:rPr>
          <w:lang w:val="ru-RU"/>
        </w:rPr>
        <w:t>рограм</w:t>
      </w:r>
      <w:r w:rsidR="00FE07D7" w:rsidRPr="005E6765">
        <w:rPr>
          <w:lang w:val="ru-RU"/>
        </w:rPr>
        <w:t xml:space="preserve"> </w:t>
      </w:r>
      <w:r w:rsidRPr="005E6765">
        <w:rPr>
          <w:lang w:val="ru-RU"/>
        </w:rPr>
        <w:t>контроле</w:t>
      </w:r>
      <w:r w:rsidR="00FE07D7" w:rsidRPr="005E6765">
        <w:rPr>
          <w:lang w:val="ru-RU"/>
        </w:rPr>
        <w:t xml:space="preserve"> </w:t>
      </w:r>
      <w:r w:rsidRPr="005E6765">
        <w:rPr>
          <w:lang w:val="ru-RU"/>
        </w:rPr>
        <w:t>загађења</w:t>
      </w:r>
      <w:r w:rsidR="00FE07D7" w:rsidRPr="005E6765">
        <w:rPr>
          <w:lang w:val="ru-RU"/>
        </w:rPr>
        <w:t xml:space="preserve"> </w:t>
      </w:r>
      <w:r w:rsidRPr="005E6765">
        <w:rPr>
          <w:lang w:val="ru-RU"/>
        </w:rPr>
        <w:t>ваздуха</w:t>
      </w:r>
      <w:r w:rsidR="00FE07D7" w:rsidRPr="005E6765">
        <w:rPr>
          <w:lang w:val="ru-RU"/>
        </w:rPr>
        <w:t xml:space="preserve"> </w:t>
      </w:r>
      <w:r w:rsidRPr="005E6765">
        <w:rPr>
          <w:lang w:val="ru-RU"/>
        </w:rPr>
        <w:t>и</w:t>
      </w:r>
      <w:r w:rsidR="00BB1DD3" w:rsidRPr="005E6765">
        <w:rPr>
          <w:lang w:val="ru-RU"/>
        </w:rPr>
        <w:t xml:space="preserve"> </w:t>
      </w:r>
      <w:r w:rsidRPr="005E6765">
        <w:rPr>
          <w:lang w:val="ru-RU"/>
        </w:rPr>
        <w:t>његове</w:t>
      </w:r>
      <w:r w:rsidR="00FE07D7" w:rsidRPr="005E6765">
        <w:rPr>
          <w:lang w:val="ru-RU"/>
        </w:rPr>
        <w:t xml:space="preserve"> </w:t>
      </w:r>
      <w:r w:rsidRPr="005E6765">
        <w:rPr>
          <w:lang w:val="ru-RU"/>
        </w:rPr>
        <w:t>измене</w:t>
      </w:r>
      <w:r w:rsidR="00FE07D7" w:rsidRPr="005E6765">
        <w:rPr>
          <w:lang w:val="ru-RU"/>
        </w:rPr>
        <w:t xml:space="preserve"> </w:t>
      </w:r>
      <w:r w:rsidRPr="005E6765">
        <w:rPr>
          <w:lang w:val="ru-RU"/>
        </w:rPr>
        <w:t>и</w:t>
      </w:r>
      <w:r w:rsidR="00FE07D7" w:rsidRPr="005E6765">
        <w:rPr>
          <w:lang w:val="ru-RU"/>
        </w:rPr>
        <w:t xml:space="preserve"> </w:t>
      </w:r>
      <w:r w:rsidRPr="005E6765">
        <w:rPr>
          <w:lang w:val="ru-RU"/>
        </w:rPr>
        <w:t>допуне</w:t>
      </w:r>
      <w:r w:rsidR="00FE07D7" w:rsidRPr="005E6765">
        <w:rPr>
          <w:lang w:val="ru-RU"/>
        </w:rPr>
        <w:t xml:space="preserve"> </w:t>
      </w:r>
      <w:r w:rsidRPr="005E6765">
        <w:rPr>
          <w:lang w:val="ru-RU"/>
        </w:rPr>
        <w:t>морају</w:t>
      </w:r>
      <w:r w:rsidR="00FE07D7" w:rsidRPr="005E6765">
        <w:rPr>
          <w:lang w:val="ru-RU"/>
        </w:rPr>
        <w:t xml:space="preserve"> </w:t>
      </w:r>
      <w:r w:rsidRPr="005E6765">
        <w:rPr>
          <w:lang w:val="ru-RU"/>
        </w:rPr>
        <w:t>бити</w:t>
      </w:r>
      <w:r w:rsidR="00FE07D7" w:rsidRPr="005E6765">
        <w:rPr>
          <w:lang w:val="ru-RU"/>
        </w:rPr>
        <w:t xml:space="preserve"> </w:t>
      </w:r>
      <w:r w:rsidRPr="005E6765">
        <w:rPr>
          <w:lang w:val="ru-RU"/>
        </w:rPr>
        <w:t>доступни</w:t>
      </w:r>
      <w:r w:rsidR="00FE07D7" w:rsidRPr="005E6765">
        <w:rPr>
          <w:lang w:val="ru-RU"/>
        </w:rPr>
        <w:t xml:space="preserve"> </w:t>
      </w:r>
      <w:r w:rsidRPr="005E6765">
        <w:rPr>
          <w:lang w:val="ru-RU"/>
        </w:rPr>
        <w:t>јавности</w:t>
      </w:r>
      <w:r w:rsidR="00FE07D7" w:rsidRPr="005E6765">
        <w:rPr>
          <w:lang w:val="ru-RU"/>
        </w:rPr>
        <w:t xml:space="preserve"> </w:t>
      </w:r>
      <w:r w:rsidRPr="005E6765">
        <w:rPr>
          <w:lang w:val="ru-RU"/>
        </w:rPr>
        <w:t>и</w:t>
      </w:r>
      <w:r w:rsidR="00FE07D7" w:rsidRPr="005E6765">
        <w:rPr>
          <w:lang w:val="ru-RU"/>
        </w:rPr>
        <w:t xml:space="preserve"> </w:t>
      </w:r>
      <w:r w:rsidRPr="005E6765">
        <w:rPr>
          <w:lang w:val="ru-RU"/>
        </w:rPr>
        <w:t>објављују</w:t>
      </w:r>
      <w:r w:rsidR="00FE07D7" w:rsidRPr="005E6765">
        <w:rPr>
          <w:lang w:val="ru-RU"/>
        </w:rPr>
        <w:t xml:space="preserve"> </w:t>
      </w:r>
      <w:r w:rsidRPr="005E6765">
        <w:rPr>
          <w:lang w:val="ru-RU"/>
        </w:rPr>
        <w:t>се</w:t>
      </w:r>
      <w:r w:rsidR="00FE07D7" w:rsidRPr="005E6765">
        <w:rPr>
          <w:lang w:val="ru-RU"/>
        </w:rPr>
        <w:t xml:space="preserve"> </w:t>
      </w:r>
      <w:r w:rsidRPr="005E6765">
        <w:rPr>
          <w:lang w:val="ru-RU"/>
        </w:rPr>
        <w:t>на</w:t>
      </w:r>
      <w:r w:rsidR="00FE07D7" w:rsidRPr="005E6765">
        <w:rPr>
          <w:lang w:val="ru-RU"/>
        </w:rPr>
        <w:t xml:space="preserve"> </w:t>
      </w:r>
      <w:r w:rsidRPr="005E6765">
        <w:rPr>
          <w:lang w:val="ru-RU"/>
        </w:rPr>
        <w:t>званичној</w:t>
      </w:r>
      <w:r w:rsidR="00FE07D7" w:rsidRPr="005E6765">
        <w:rPr>
          <w:lang w:val="ru-RU"/>
        </w:rPr>
        <w:t xml:space="preserve"> интернет </w:t>
      </w:r>
      <w:r w:rsidRPr="005E6765">
        <w:rPr>
          <w:lang w:val="ru-RU"/>
        </w:rPr>
        <w:t>страници</w:t>
      </w:r>
      <w:r w:rsidR="00FE07D7" w:rsidRPr="005E6765">
        <w:rPr>
          <w:lang w:val="ru-RU"/>
        </w:rPr>
        <w:t xml:space="preserve"> </w:t>
      </w:r>
      <w:r w:rsidRPr="005E6765">
        <w:rPr>
          <w:lang w:val="ru-RU"/>
        </w:rPr>
        <w:t>Министарства</w:t>
      </w:r>
      <w:r w:rsidR="00FE07D7" w:rsidRPr="005E6765">
        <w:rPr>
          <w:lang w:val="ru-RU"/>
        </w:rPr>
        <w:t>.</w:t>
      </w:r>
      <w:bookmarkStart w:id="73" w:name="str_38"/>
      <w:bookmarkEnd w:id="73"/>
    </w:p>
    <w:p w14:paraId="0C26F276" w14:textId="77777777" w:rsidR="000301ED" w:rsidRDefault="000301ED"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p>
    <w:p w14:paraId="561FC46B" w14:textId="77777777" w:rsidR="000301ED" w:rsidRDefault="000301ED"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p>
    <w:p w14:paraId="51F84C7F" w14:textId="2E5545F1" w:rsidR="000301ED" w:rsidRPr="005E6765" w:rsidRDefault="00D07E1A" w:rsidP="000301ED">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3</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План</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квалитета</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ваздуха</w:t>
      </w:r>
    </w:p>
    <w:p w14:paraId="5E177F7E" w14:textId="13E72A9E"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74" w:name="str_39"/>
      <w:bookmarkEnd w:id="74"/>
      <w:r w:rsidRPr="005E6765">
        <w:rPr>
          <w:rFonts w:ascii="Times New Roman" w:eastAsia="Times New Roman" w:hAnsi="Times New Roman" w:cs="Times New Roman"/>
          <w:bCs/>
          <w:sz w:val="24"/>
          <w:szCs w:val="24"/>
          <w:lang w:val="ru-RU"/>
        </w:rPr>
        <w:t>Доношење</w:t>
      </w:r>
      <w:r w:rsidR="00016C02" w:rsidRPr="005E6765">
        <w:rPr>
          <w:rFonts w:ascii="Times New Roman" w:eastAsia="Times New Roman" w:hAnsi="Times New Roman" w:cs="Times New Roman"/>
          <w:bCs/>
          <w:sz w:val="24"/>
          <w:szCs w:val="24"/>
          <w:lang w:val="ru-RU"/>
        </w:rPr>
        <w:t xml:space="preserve"> </w:t>
      </w:r>
      <w:r w:rsidR="00A245CA" w:rsidRPr="005E6765">
        <w:rPr>
          <w:rFonts w:ascii="Times New Roman" w:eastAsia="Times New Roman" w:hAnsi="Times New Roman" w:cs="Times New Roman"/>
          <w:bCs/>
          <w:sz w:val="24"/>
          <w:szCs w:val="24"/>
          <w:lang w:val="ru-RU"/>
        </w:rPr>
        <w:t>П</w:t>
      </w:r>
      <w:r w:rsidRPr="005E6765">
        <w:rPr>
          <w:rFonts w:ascii="Times New Roman" w:eastAsia="Times New Roman" w:hAnsi="Times New Roman" w:cs="Times New Roman"/>
          <w:bCs/>
          <w:sz w:val="24"/>
          <w:szCs w:val="24"/>
          <w:lang w:val="ru-RU"/>
        </w:rPr>
        <w:t>лана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квалитета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ваздуха</w:t>
      </w:r>
    </w:p>
    <w:p w14:paraId="4682E8CD" w14:textId="16060D92" w:rsidR="00016C02" w:rsidRPr="00C51133"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75" w:name="clan_31"/>
      <w:bookmarkEnd w:id="75"/>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3</w:t>
      </w:r>
      <w:r w:rsidR="00D07E1A" w:rsidRPr="005E6765">
        <w:rPr>
          <w:rFonts w:ascii="Times New Roman" w:eastAsia="Times New Roman" w:hAnsi="Times New Roman" w:cs="Times New Roman"/>
          <w:bCs/>
          <w:sz w:val="24"/>
          <w:szCs w:val="24"/>
          <w:lang w:val="ru-RU"/>
        </w:rPr>
        <w:t>1</w:t>
      </w:r>
      <w:r w:rsidR="00C51133">
        <w:rPr>
          <w:rFonts w:ascii="Times New Roman" w:eastAsia="Times New Roman" w:hAnsi="Times New Roman" w:cs="Times New Roman"/>
          <w:bCs/>
          <w:sz w:val="24"/>
          <w:szCs w:val="24"/>
          <w:lang w:val="sr-Latn-RS"/>
        </w:rPr>
        <w:t>.</w:t>
      </w:r>
    </w:p>
    <w:p w14:paraId="2729ED1F" w14:textId="77777777" w:rsidR="00016C02" w:rsidRPr="005E6765" w:rsidRDefault="00A83EA0"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bookmarkStart w:id="76" w:name="_Hlk189128597"/>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зонама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агломерацијама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друге</w:t>
      </w:r>
      <w:r w:rsidR="007664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категорије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аутономне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покрајине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јединице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самоуправе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донесе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постигну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одговарајуће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A1195E" w:rsidRPr="005E6765">
        <w:rPr>
          <w:rFonts w:ascii="Times New Roman" w:eastAsia="Times New Roman" w:hAnsi="Times New Roman" w:cs="Times New Roman"/>
          <w:sz w:val="24"/>
          <w:szCs w:val="24"/>
          <w:lang w:val="ru-RU"/>
        </w:rPr>
        <w:t xml:space="preserve"> нивоа загађујућих материја у ваздуху</w:t>
      </w:r>
      <w:r w:rsidR="00016C02" w:rsidRPr="005E6765">
        <w:rPr>
          <w:rFonts w:ascii="Times New Roman" w:eastAsia="Times New Roman" w:hAnsi="Times New Roman" w:cs="Times New Roman"/>
          <w:sz w:val="24"/>
          <w:szCs w:val="24"/>
          <w:lang w:val="ru-RU"/>
        </w:rPr>
        <w:t xml:space="preserve"> </w:t>
      </w:r>
      <w:r w:rsidR="00E6464A"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утврђене</w:t>
      </w:r>
      <w:r w:rsidR="00016C02" w:rsidRPr="005E6765">
        <w:rPr>
          <w:rFonts w:ascii="Times New Roman" w:eastAsia="Times New Roman" w:hAnsi="Times New Roman" w:cs="Times New Roman"/>
          <w:sz w:val="24"/>
          <w:szCs w:val="24"/>
          <w:lang w:val="ru-RU"/>
        </w:rPr>
        <w:t xml:space="preserve"> </w:t>
      </w:r>
      <w:r w:rsidR="001577CE" w:rsidRPr="005E6765">
        <w:rPr>
          <w:rFonts w:ascii="Times New Roman" w:eastAsia="Times New Roman" w:hAnsi="Times New Roman" w:cs="Times New Roman"/>
          <w:sz w:val="24"/>
          <w:szCs w:val="24"/>
          <w:lang w:val="ru-RU"/>
        </w:rPr>
        <w:t>прописом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18.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w:t>
      </w:r>
    </w:p>
    <w:p w14:paraId="0E7A8047" w14:textId="77777777" w:rsidR="00016C02" w:rsidRPr="005E6765" w:rsidRDefault="00A83EA0"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доноси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основу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оцене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обухвата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главне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изворе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довели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загађења</w:t>
      </w:r>
      <w:r w:rsidR="00016C02" w:rsidRPr="005E6765">
        <w:rPr>
          <w:rFonts w:ascii="Times New Roman" w:eastAsia="Times New Roman" w:hAnsi="Times New Roman" w:cs="Times New Roman"/>
          <w:sz w:val="24"/>
          <w:szCs w:val="24"/>
          <w:lang w:val="ru-RU"/>
        </w:rPr>
        <w:t>.</w:t>
      </w:r>
    </w:p>
    <w:p w14:paraId="0C97D83F" w14:textId="77777777" w:rsidR="00E341E2" w:rsidRPr="005E6765" w:rsidRDefault="00A83EA0"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Изузетно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аутономне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покрајине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јединице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самоуправе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обавези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донесе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w:t>
      </w:r>
      <w:r w:rsidR="001577CE" w:rsidRPr="005E6765">
        <w:rPr>
          <w:rFonts w:ascii="Times New Roman" w:eastAsia="Times New Roman" w:hAnsi="Times New Roman" w:cs="Times New Roman"/>
          <w:sz w:val="24"/>
          <w:szCs w:val="24"/>
          <w:lang w:val="ru-RU"/>
        </w:rPr>
        <w:t>евима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2</w:t>
      </w:r>
      <w:r w:rsidR="00B86320" w:rsidRPr="005E6765">
        <w:rPr>
          <w:rFonts w:ascii="Times New Roman" w:eastAsia="Times New Roman" w:hAnsi="Times New Roman" w:cs="Times New Roman"/>
          <w:sz w:val="24"/>
          <w:szCs w:val="24"/>
          <w:lang w:val="ru-RU"/>
        </w:rPr>
        <w:t>3</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2.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2</w:t>
      </w:r>
      <w:r w:rsidR="00B86320" w:rsidRPr="005E6765">
        <w:rPr>
          <w:rFonts w:ascii="Times New Roman" w:eastAsia="Times New Roman" w:hAnsi="Times New Roman" w:cs="Times New Roman"/>
          <w:sz w:val="24"/>
          <w:szCs w:val="24"/>
          <w:lang w:val="ru-RU"/>
        </w:rPr>
        <w:t>4</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2.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E341E2" w:rsidRPr="005E6765">
        <w:rPr>
          <w:rFonts w:ascii="Times New Roman" w:eastAsia="Times New Roman" w:hAnsi="Times New Roman" w:cs="Times New Roman"/>
          <w:sz w:val="24"/>
          <w:szCs w:val="24"/>
          <w:lang w:val="ru-RU"/>
        </w:rPr>
        <w:t>.</w:t>
      </w:r>
    </w:p>
    <w:p w14:paraId="384FA20F" w14:textId="70780F48" w:rsidR="00B97F7E" w:rsidRPr="005E6765" w:rsidRDefault="00E81B01"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w:t>
      </w:r>
      <w:r w:rsidR="00B97F7E" w:rsidRPr="005E6765">
        <w:rPr>
          <w:rFonts w:ascii="Times New Roman" w:eastAsia="Times New Roman" w:hAnsi="Times New Roman" w:cs="Times New Roman"/>
          <w:sz w:val="24"/>
          <w:szCs w:val="24"/>
          <w:lang w:val="ru-RU"/>
        </w:rPr>
        <w:t xml:space="preserve"> случају да се прекорачења могу приписати другим изворима суспендованих честица </w:t>
      </w:r>
      <w:r w:rsidR="00B97F7E" w:rsidRPr="005E6765">
        <w:rPr>
          <w:rFonts w:ascii="Times New Roman" w:eastAsia="Times New Roman" w:hAnsi="Times New Roman" w:cs="Times New Roman"/>
          <w:sz w:val="24"/>
          <w:szCs w:val="24"/>
        </w:rPr>
        <w:t>PM</w:t>
      </w:r>
      <w:r w:rsidR="00B97F7E" w:rsidRPr="005E6765">
        <w:rPr>
          <w:rFonts w:ascii="Times New Roman" w:eastAsia="Times New Roman" w:hAnsi="Times New Roman" w:cs="Times New Roman"/>
          <w:sz w:val="24"/>
          <w:szCs w:val="24"/>
          <w:vertAlign w:val="subscript"/>
          <w:lang w:val="ru-RU"/>
        </w:rPr>
        <w:t xml:space="preserve">10 </w:t>
      </w:r>
      <w:r w:rsidR="00B97F7E" w:rsidRPr="005E6765">
        <w:rPr>
          <w:rFonts w:ascii="Times New Roman" w:eastAsia="Times New Roman" w:hAnsi="Times New Roman" w:cs="Times New Roman"/>
          <w:sz w:val="24"/>
          <w:szCs w:val="24"/>
          <w:lang w:val="ru-RU"/>
        </w:rPr>
        <w:t xml:space="preserve">који нису последица посипања путева песком и сољу у зимском периоду, мора се донети план квалитета ваздуха. </w:t>
      </w:r>
    </w:p>
    <w:p w14:paraId="6208E3A0" w14:textId="77777777" w:rsidR="00D55816" w:rsidRPr="005E6765" w:rsidRDefault="00D55816"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План квалитета ваздуха доноси се за период од </w:t>
      </w:r>
      <w:r w:rsidR="00FC794E" w:rsidRPr="005E6765">
        <w:rPr>
          <w:rFonts w:ascii="Times New Roman" w:eastAsia="Times New Roman" w:hAnsi="Times New Roman" w:cs="Times New Roman"/>
          <w:sz w:val="24"/>
          <w:szCs w:val="24"/>
          <w:lang w:val="ru-RU"/>
        </w:rPr>
        <w:t>шест</w:t>
      </w:r>
      <w:r w:rsidR="00922AAC"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година.</w:t>
      </w:r>
    </w:p>
    <w:p w14:paraId="0A116A96" w14:textId="77777777" w:rsidR="00016C02" w:rsidRPr="005E6765" w:rsidRDefault="00A83EA0" w:rsidP="00C5113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Министарство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сагласност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00E67A1E" w:rsidRPr="005E6765">
        <w:rPr>
          <w:rFonts w:ascii="Times New Roman" w:eastAsia="Times New Roman" w:hAnsi="Times New Roman" w:cs="Times New Roman"/>
          <w:sz w:val="24"/>
          <w:szCs w:val="24"/>
          <w:lang w:val="ru-RU"/>
        </w:rPr>
        <w:t>П</w:t>
      </w:r>
      <w:r w:rsidR="00B86320" w:rsidRPr="005E6765">
        <w:rPr>
          <w:rFonts w:ascii="Times New Roman" w:eastAsia="Times New Roman" w:hAnsi="Times New Roman" w:cs="Times New Roman"/>
          <w:sz w:val="24"/>
          <w:szCs w:val="24"/>
          <w:lang w:val="ru-RU"/>
        </w:rPr>
        <w:t xml:space="preserve">редлог </w:t>
      </w:r>
      <w:r w:rsidR="00E67A1E" w:rsidRPr="005E6765">
        <w:rPr>
          <w:rFonts w:ascii="Times New Roman" w:eastAsia="Times New Roman" w:hAnsi="Times New Roman" w:cs="Times New Roman"/>
          <w:sz w:val="24"/>
          <w:szCs w:val="24"/>
          <w:lang w:val="ru-RU"/>
        </w:rPr>
        <w:t>п</w:t>
      </w:r>
      <w:r w:rsidRPr="005E6765">
        <w:rPr>
          <w:rFonts w:ascii="Times New Roman" w:eastAsia="Times New Roman" w:hAnsi="Times New Roman" w:cs="Times New Roman"/>
          <w:sz w:val="24"/>
          <w:szCs w:val="24"/>
          <w:lang w:val="ru-RU"/>
        </w:rPr>
        <w:t>лан</w:t>
      </w:r>
      <w:r w:rsidR="00B86320" w:rsidRPr="005E6765">
        <w:rPr>
          <w:rFonts w:ascii="Times New Roman" w:eastAsia="Times New Roman" w:hAnsi="Times New Roman" w:cs="Times New Roman"/>
          <w:sz w:val="24"/>
          <w:szCs w:val="24"/>
          <w:lang w:val="ru-RU"/>
        </w:rPr>
        <w:t>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w:t>
      </w:r>
    </w:p>
    <w:p w14:paraId="5932C0D3" w14:textId="77777777" w:rsidR="006D14F5" w:rsidRPr="005E6765" w:rsidRDefault="00E67A1E" w:rsidP="00C51133">
      <w:pPr>
        <w:pStyle w:val="Normal2"/>
        <w:shd w:val="clear" w:color="auto" w:fill="FFFFFF"/>
        <w:spacing w:before="0" w:beforeAutospacing="0" w:after="150" w:afterAutospacing="0"/>
        <w:ind w:firstLine="720"/>
        <w:jc w:val="both"/>
        <w:rPr>
          <w:lang w:val="ru-RU"/>
        </w:rPr>
      </w:pPr>
      <w:r w:rsidRPr="005E6765">
        <w:rPr>
          <w:lang w:val="ru-RU"/>
        </w:rPr>
        <w:t xml:space="preserve">Предлог плана </w:t>
      </w:r>
      <w:r w:rsidR="00A83EA0" w:rsidRPr="005E6765">
        <w:rPr>
          <w:lang w:val="ru-RU"/>
        </w:rPr>
        <w:t>квалитета</w:t>
      </w:r>
      <w:r w:rsidR="00155824" w:rsidRPr="005E6765">
        <w:rPr>
          <w:lang w:val="ru-RU"/>
        </w:rPr>
        <w:t xml:space="preserve"> </w:t>
      </w:r>
      <w:r w:rsidR="00A83EA0" w:rsidRPr="005E6765">
        <w:rPr>
          <w:lang w:val="ru-RU"/>
        </w:rPr>
        <w:t>ваздуха</w:t>
      </w:r>
      <w:r w:rsidR="00155824" w:rsidRPr="005E6765">
        <w:rPr>
          <w:lang w:val="ru-RU"/>
        </w:rPr>
        <w:t xml:space="preserve"> </w:t>
      </w:r>
      <w:r w:rsidR="00A83EA0" w:rsidRPr="005E6765">
        <w:rPr>
          <w:lang w:val="ru-RU"/>
        </w:rPr>
        <w:t>надлежни</w:t>
      </w:r>
      <w:r w:rsidR="00155824" w:rsidRPr="005E6765">
        <w:rPr>
          <w:lang w:val="ru-RU"/>
        </w:rPr>
        <w:t xml:space="preserve"> </w:t>
      </w:r>
      <w:r w:rsidR="00A83EA0" w:rsidRPr="005E6765">
        <w:rPr>
          <w:lang w:val="ru-RU"/>
        </w:rPr>
        <w:t>орган</w:t>
      </w:r>
      <w:r w:rsidR="00155824" w:rsidRPr="005E6765">
        <w:rPr>
          <w:lang w:val="ru-RU"/>
        </w:rPr>
        <w:t xml:space="preserve"> </w:t>
      </w:r>
      <w:r w:rsidR="00A83EA0" w:rsidRPr="005E6765">
        <w:rPr>
          <w:lang w:val="ru-RU"/>
        </w:rPr>
        <w:t>аутономне</w:t>
      </w:r>
      <w:r w:rsidR="00155824" w:rsidRPr="005E6765">
        <w:rPr>
          <w:lang w:val="ru-RU"/>
        </w:rPr>
        <w:t xml:space="preserve"> </w:t>
      </w:r>
      <w:r w:rsidR="00A83EA0" w:rsidRPr="005E6765">
        <w:rPr>
          <w:lang w:val="ru-RU"/>
        </w:rPr>
        <w:t>покрајине</w:t>
      </w:r>
      <w:r w:rsidR="00155824" w:rsidRPr="005E6765">
        <w:rPr>
          <w:lang w:val="ru-RU"/>
        </w:rPr>
        <w:t xml:space="preserve"> </w:t>
      </w:r>
      <w:r w:rsidR="00A83EA0" w:rsidRPr="005E6765">
        <w:rPr>
          <w:lang w:val="ru-RU"/>
        </w:rPr>
        <w:t>и</w:t>
      </w:r>
      <w:r w:rsidR="00155824" w:rsidRPr="005E6765">
        <w:rPr>
          <w:lang w:val="ru-RU"/>
        </w:rPr>
        <w:t xml:space="preserve"> </w:t>
      </w:r>
      <w:r w:rsidR="00A83EA0" w:rsidRPr="005E6765">
        <w:rPr>
          <w:lang w:val="ru-RU"/>
        </w:rPr>
        <w:t>надлежни</w:t>
      </w:r>
      <w:r w:rsidR="00155824" w:rsidRPr="005E6765">
        <w:rPr>
          <w:lang w:val="ru-RU"/>
        </w:rPr>
        <w:t xml:space="preserve"> </w:t>
      </w:r>
      <w:r w:rsidR="00A83EA0" w:rsidRPr="005E6765">
        <w:rPr>
          <w:lang w:val="ru-RU"/>
        </w:rPr>
        <w:t>орган</w:t>
      </w:r>
      <w:r w:rsidR="00155824" w:rsidRPr="005E6765">
        <w:rPr>
          <w:lang w:val="ru-RU"/>
        </w:rPr>
        <w:t xml:space="preserve"> </w:t>
      </w:r>
      <w:r w:rsidR="00A83EA0" w:rsidRPr="005E6765">
        <w:rPr>
          <w:lang w:val="ru-RU"/>
        </w:rPr>
        <w:t>јединице</w:t>
      </w:r>
      <w:r w:rsidR="00155824" w:rsidRPr="005E6765">
        <w:rPr>
          <w:lang w:val="ru-RU"/>
        </w:rPr>
        <w:t xml:space="preserve"> </w:t>
      </w:r>
      <w:r w:rsidR="00A83EA0" w:rsidRPr="005E6765">
        <w:rPr>
          <w:lang w:val="ru-RU"/>
        </w:rPr>
        <w:t>локалне</w:t>
      </w:r>
      <w:r w:rsidR="00155824" w:rsidRPr="005E6765">
        <w:rPr>
          <w:lang w:val="ru-RU"/>
        </w:rPr>
        <w:t xml:space="preserve"> </w:t>
      </w:r>
      <w:r w:rsidR="00A83EA0" w:rsidRPr="005E6765">
        <w:rPr>
          <w:lang w:val="ru-RU"/>
        </w:rPr>
        <w:t>самоуправе</w:t>
      </w:r>
      <w:r w:rsidR="00155824" w:rsidRPr="005E6765">
        <w:rPr>
          <w:lang w:val="ru-RU"/>
        </w:rPr>
        <w:t xml:space="preserve"> </w:t>
      </w:r>
      <w:r w:rsidR="00A83EA0" w:rsidRPr="005E6765">
        <w:rPr>
          <w:lang w:val="ru-RU"/>
        </w:rPr>
        <w:t>доставља</w:t>
      </w:r>
      <w:r w:rsidR="00155824" w:rsidRPr="005E6765">
        <w:rPr>
          <w:lang w:val="ru-RU"/>
        </w:rPr>
        <w:t xml:space="preserve"> </w:t>
      </w:r>
      <w:r w:rsidR="00A83EA0" w:rsidRPr="005E6765">
        <w:rPr>
          <w:lang w:val="ru-RU"/>
        </w:rPr>
        <w:t>на</w:t>
      </w:r>
      <w:r w:rsidR="00155824" w:rsidRPr="005E6765">
        <w:rPr>
          <w:lang w:val="ru-RU"/>
        </w:rPr>
        <w:t xml:space="preserve"> </w:t>
      </w:r>
      <w:r w:rsidR="00A83EA0" w:rsidRPr="005E6765">
        <w:rPr>
          <w:lang w:val="ru-RU"/>
        </w:rPr>
        <w:t>сагласност</w:t>
      </w:r>
      <w:r w:rsidR="005F1E79" w:rsidRPr="005E6765">
        <w:rPr>
          <w:lang w:val="ru-RU"/>
        </w:rPr>
        <w:t xml:space="preserve"> </w:t>
      </w:r>
      <w:r w:rsidR="00A83EA0" w:rsidRPr="005E6765">
        <w:rPr>
          <w:lang w:val="ru-RU"/>
        </w:rPr>
        <w:t>Министарству</w:t>
      </w:r>
      <w:r w:rsidR="005F1E79" w:rsidRPr="005E6765">
        <w:rPr>
          <w:lang w:val="ru-RU"/>
        </w:rPr>
        <w:t xml:space="preserve">, </w:t>
      </w:r>
      <w:r w:rsidR="00A83EA0" w:rsidRPr="005E6765">
        <w:rPr>
          <w:lang w:val="ru-RU"/>
        </w:rPr>
        <w:t>најкасније</w:t>
      </w:r>
      <w:r w:rsidR="00155824" w:rsidRPr="005E6765">
        <w:rPr>
          <w:lang w:val="ru-RU"/>
        </w:rPr>
        <w:t xml:space="preserve"> </w:t>
      </w:r>
      <w:r w:rsidR="00A83EA0" w:rsidRPr="005E6765">
        <w:rPr>
          <w:lang w:val="ru-RU"/>
        </w:rPr>
        <w:t>у</w:t>
      </w:r>
      <w:r w:rsidR="00155824" w:rsidRPr="005E6765">
        <w:rPr>
          <w:lang w:val="ru-RU"/>
        </w:rPr>
        <w:t xml:space="preserve"> </w:t>
      </w:r>
      <w:r w:rsidR="00A83EA0" w:rsidRPr="005E6765">
        <w:rPr>
          <w:lang w:val="ru-RU"/>
        </w:rPr>
        <w:t>року</w:t>
      </w:r>
      <w:r w:rsidR="00155824" w:rsidRPr="005E6765">
        <w:rPr>
          <w:lang w:val="ru-RU"/>
        </w:rPr>
        <w:t xml:space="preserve"> </w:t>
      </w:r>
      <w:r w:rsidR="00A83EA0" w:rsidRPr="005E6765">
        <w:rPr>
          <w:lang w:val="ru-RU"/>
        </w:rPr>
        <w:t>од</w:t>
      </w:r>
      <w:r w:rsidR="00155824" w:rsidRPr="005E6765">
        <w:rPr>
          <w:lang w:val="ru-RU"/>
        </w:rPr>
        <w:t xml:space="preserve"> </w:t>
      </w:r>
      <w:r w:rsidR="00E6464A" w:rsidRPr="005E6765">
        <w:rPr>
          <w:lang w:val="ru-RU"/>
        </w:rPr>
        <w:t>18</w:t>
      </w:r>
      <w:r w:rsidR="00155824" w:rsidRPr="005E6765">
        <w:rPr>
          <w:rFonts w:eastAsiaTheme="minorHAnsi"/>
          <w:kern w:val="2"/>
          <w:lang w:val="ru-RU"/>
        </w:rPr>
        <w:t xml:space="preserve"> </w:t>
      </w:r>
      <w:r w:rsidR="00A83EA0" w:rsidRPr="005E6765">
        <w:rPr>
          <w:rFonts w:eastAsiaTheme="minorHAnsi"/>
          <w:kern w:val="2"/>
          <w:lang w:val="ru-RU"/>
        </w:rPr>
        <w:t>месеци</w:t>
      </w:r>
      <w:r w:rsidR="00155824" w:rsidRPr="005E6765">
        <w:rPr>
          <w:rFonts w:eastAsiaTheme="minorHAnsi"/>
          <w:kern w:val="2"/>
          <w:lang w:val="ru-RU"/>
        </w:rPr>
        <w:t xml:space="preserve"> </w:t>
      </w:r>
      <w:r w:rsidR="00D55816" w:rsidRPr="005E6765">
        <w:rPr>
          <w:lang w:val="ru-RU"/>
        </w:rPr>
        <w:t>по истеку</w:t>
      </w:r>
      <w:r w:rsidR="00155824" w:rsidRPr="005E6765">
        <w:rPr>
          <w:lang w:val="ru-RU"/>
        </w:rPr>
        <w:t xml:space="preserve"> </w:t>
      </w:r>
      <w:r w:rsidR="00A83EA0" w:rsidRPr="005E6765">
        <w:rPr>
          <w:lang w:val="ru-RU"/>
        </w:rPr>
        <w:t>године</w:t>
      </w:r>
      <w:r w:rsidR="00155824" w:rsidRPr="005E6765">
        <w:rPr>
          <w:lang w:val="ru-RU"/>
        </w:rPr>
        <w:t xml:space="preserve"> </w:t>
      </w:r>
      <w:r w:rsidR="00A83EA0" w:rsidRPr="005E6765">
        <w:rPr>
          <w:lang w:val="ru-RU"/>
        </w:rPr>
        <w:t>у</w:t>
      </w:r>
      <w:r w:rsidR="00155824" w:rsidRPr="005E6765">
        <w:rPr>
          <w:lang w:val="ru-RU"/>
        </w:rPr>
        <w:t xml:space="preserve"> </w:t>
      </w:r>
      <w:r w:rsidR="00A83EA0" w:rsidRPr="005E6765">
        <w:rPr>
          <w:lang w:val="ru-RU"/>
        </w:rPr>
        <w:t>којој</w:t>
      </w:r>
      <w:r w:rsidR="00155824" w:rsidRPr="005E6765">
        <w:rPr>
          <w:lang w:val="ru-RU"/>
        </w:rPr>
        <w:t xml:space="preserve"> </w:t>
      </w:r>
      <w:r w:rsidR="00A83EA0" w:rsidRPr="005E6765">
        <w:rPr>
          <w:lang w:val="ru-RU"/>
        </w:rPr>
        <w:t>је</w:t>
      </w:r>
      <w:r w:rsidR="00155824" w:rsidRPr="005E6765">
        <w:rPr>
          <w:lang w:val="ru-RU"/>
        </w:rPr>
        <w:t xml:space="preserve"> </w:t>
      </w:r>
      <w:r w:rsidR="00A83EA0" w:rsidRPr="005E6765">
        <w:rPr>
          <w:lang w:val="ru-RU"/>
        </w:rPr>
        <w:t>утврђено</w:t>
      </w:r>
      <w:r w:rsidR="00155824" w:rsidRPr="005E6765">
        <w:rPr>
          <w:lang w:val="ru-RU"/>
        </w:rPr>
        <w:t xml:space="preserve"> </w:t>
      </w:r>
      <w:r w:rsidR="00A83EA0" w:rsidRPr="005E6765">
        <w:rPr>
          <w:lang w:val="ru-RU"/>
        </w:rPr>
        <w:t>прекорачење</w:t>
      </w:r>
      <w:r w:rsidR="00155824" w:rsidRPr="005E6765">
        <w:rPr>
          <w:lang w:val="ru-RU"/>
        </w:rPr>
        <w:t>.</w:t>
      </w:r>
    </w:p>
    <w:p w14:paraId="0B1C51AC" w14:textId="75BF8923" w:rsidR="00155824" w:rsidRPr="005E6765" w:rsidRDefault="00A83EA0" w:rsidP="00C51133">
      <w:pPr>
        <w:pStyle w:val="Normal2"/>
        <w:shd w:val="clear" w:color="auto" w:fill="FFFFFF"/>
        <w:spacing w:before="0" w:beforeAutospacing="0" w:after="150" w:afterAutospacing="0"/>
        <w:ind w:firstLine="720"/>
        <w:jc w:val="both"/>
        <w:rPr>
          <w:lang w:val="ru-RU"/>
        </w:rPr>
      </w:pPr>
      <w:r w:rsidRPr="005E6765">
        <w:rPr>
          <w:lang w:val="ru-RU"/>
        </w:rPr>
        <w:t>О</w:t>
      </w:r>
      <w:r w:rsidR="00155824" w:rsidRPr="005E6765">
        <w:rPr>
          <w:lang w:val="ru-RU"/>
        </w:rPr>
        <w:t xml:space="preserve"> </w:t>
      </w:r>
      <w:r w:rsidRPr="005E6765">
        <w:rPr>
          <w:lang w:val="ru-RU"/>
        </w:rPr>
        <w:t>реализацији</w:t>
      </w:r>
      <w:r w:rsidR="00155824" w:rsidRPr="005E6765">
        <w:rPr>
          <w:lang w:val="ru-RU"/>
        </w:rPr>
        <w:t xml:space="preserve"> </w:t>
      </w:r>
      <w:r w:rsidRPr="005E6765">
        <w:rPr>
          <w:lang w:val="ru-RU"/>
        </w:rPr>
        <w:t>мера</w:t>
      </w:r>
      <w:r w:rsidR="00155824" w:rsidRPr="005E6765">
        <w:rPr>
          <w:lang w:val="ru-RU"/>
        </w:rPr>
        <w:t xml:space="preserve"> </w:t>
      </w:r>
      <w:r w:rsidR="00FC2AFB" w:rsidRPr="005E6765">
        <w:rPr>
          <w:lang w:val="ru-RU"/>
        </w:rPr>
        <w:t xml:space="preserve">и активности </w:t>
      </w:r>
      <w:r w:rsidRPr="005E6765">
        <w:rPr>
          <w:lang w:val="ru-RU"/>
        </w:rPr>
        <w:t>из</w:t>
      </w:r>
      <w:r w:rsidR="00155824" w:rsidRPr="005E6765">
        <w:rPr>
          <w:lang w:val="ru-RU"/>
        </w:rPr>
        <w:t xml:space="preserve"> </w:t>
      </w:r>
      <w:r w:rsidRPr="005E6765">
        <w:rPr>
          <w:lang w:val="ru-RU"/>
        </w:rPr>
        <w:t>плана</w:t>
      </w:r>
      <w:r w:rsidR="00155824" w:rsidRPr="005E6765">
        <w:rPr>
          <w:lang w:val="ru-RU"/>
        </w:rPr>
        <w:t xml:space="preserve"> </w:t>
      </w:r>
      <w:r w:rsidRPr="005E6765">
        <w:rPr>
          <w:lang w:val="ru-RU"/>
        </w:rPr>
        <w:t>квалитета</w:t>
      </w:r>
      <w:r w:rsidR="00155824" w:rsidRPr="005E6765">
        <w:rPr>
          <w:lang w:val="ru-RU"/>
        </w:rPr>
        <w:t xml:space="preserve"> </w:t>
      </w:r>
      <w:r w:rsidRPr="005E6765">
        <w:rPr>
          <w:lang w:val="ru-RU"/>
        </w:rPr>
        <w:t>ваздуха</w:t>
      </w:r>
      <w:r w:rsidR="00155824" w:rsidRPr="005E6765">
        <w:rPr>
          <w:lang w:val="ru-RU"/>
        </w:rPr>
        <w:t xml:space="preserve"> </w:t>
      </w:r>
      <w:r w:rsidRPr="005E6765">
        <w:rPr>
          <w:lang w:val="ru-RU"/>
        </w:rPr>
        <w:t>надлежни</w:t>
      </w:r>
      <w:r w:rsidR="00155824" w:rsidRPr="005E6765">
        <w:rPr>
          <w:lang w:val="ru-RU"/>
        </w:rPr>
        <w:t xml:space="preserve"> </w:t>
      </w:r>
      <w:r w:rsidRPr="005E6765">
        <w:rPr>
          <w:lang w:val="ru-RU"/>
        </w:rPr>
        <w:t>орган</w:t>
      </w:r>
      <w:r w:rsidR="00155824" w:rsidRPr="005E6765">
        <w:rPr>
          <w:lang w:val="ru-RU"/>
        </w:rPr>
        <w:t xml:space="preserve"> </w:t>
      </w:r>
      <w:r w:rsidRPr="005E6765">
        <w:rPr>
          <w:lang w:val="ru-RU"/>
        </w:rPr>
        <w:t>аутономне</w:t>
      </w:r>
      <w:r w:rsidR="00155824" w:rsidRPr="005E6765">
        <w:rPr>
          <w:lang w:val="ru-RU"/>
        </w:rPr>
        <w:t xml:space="preserve"> </w:t>
      </w:r>
      <w:r w:rsidRPr="005E6765">
        <w:rPr>
          <w:lang w:val="ru-RU"/>
        </w:rPr>
        <w:t>покрајине</w:t>
      </w:r>
      <w:r w:rsidR="00155824" w:rsidRPr="005E6765">
        <w:rPr>
          <w:lang w:val="ru-RU"/>
        </w:rPr>
        <w:t xml:space="preserve"> </w:t>
      </w:r>
      <w:r w:rsidRPr="005E6765">
        <w:rPr>
          <w:lang w:val="ru-RU"/>
        </w:rPr>
        <w:t>и</w:t>
      </w:r>
      <w:r w:rsidR="00155824" w:rsidRPr="005E6765">
        <w:rPr>
          <w:lang w:val="ru-RU"/>
        </w:rPr>
        <w:t xml:space="preserve"> </w:t>
      </w:r>
      <w:r w:rsidRPr="005E6765">
        <w:rPr>
          <w:lang w:val="ru-RU"/>
        </w:rPr>
        <w:t>надлежни</w:t>
      </w:r>
      <w:r w:rsidR="00155824" w:rsidRPr="005E6765">
        <w:rPr>
          <w:lang w:val="ru-RU"/>
        </w:rPr>
        <w:t xml:space="preserve"> </w:t>
      </w:r>
      <w:r w:rsidRPr="005E6765">
        <w:rPr>
          <w:lang w:val="ru-RU"/>
        </w:rPr>
        <w:t>орган</w:t>
      </w:r>
      <w:r w:rsidR="00155824" w:rsidRPr="005E6765">
        <w:rPr>
          <w:lang w:val="ru-RU"/>
        </w:rPr>
        <w:t xml:space="preserve"> </w:t>
      </w:r>
      <w:r w:rsidRPr="005E6765">
        <w:rPr>
          <w:lang w:val="ru-RU"/>
        </w:rPr>
        <w:t>јединице</w:t>
      </w:r>
      <w:r w:rsidR="00155824" w:rsidRPr="005E6765">
        <w:rPr>
          <w:lang w:val="ru-RU"/>
        </w:rPr>
        <w:t xml:space="preserve"> </w:t>
      </w:r>
      <w:r w:rsidRPr="005E6765">
        <w:rPr>
          <w:lang w:val="ru-RU"/>
        </w:rPr>
        <w:t>локалне</w:t>
      </w:r>
      <w:r w:rsidR="00155824" w:rsidRPr="005E6765">
        <w:rPr>
          <w:lang w:val="ru-RU"/>
        </w:rPr>
        <w:t xml:space="preserve"> </w:t>
      </w:r>
      <w:r w:rsidRPr="005E6765">
        <w:rPr>
          <w:lang w:val="ru-RU"/>
        </w:rPr>
        <w:t>самоуправе</w:t>
      </w:r>
      <w:r w:rsidR="00155824" w:rsidRPr="005E6765">
        <w:rPr>
          <w:lang w:val="ru-RU"/>
        </w:rPr>
        <w:t xml:space="preserve"> </w:t>
      </w:r>
      <w:r w:rsidRPr="005E6765">
        <w:rPr>
          <w:lang w:val="ru-RU"/>
        </w:rPr>
        <w:t>припрема</w:t>
      </w:r>
      <w:r w:rsidR="00155824" w:rsidRPr="005E6765">
        <w:rPr>
          <w:lang w:val="ru-RU"/>
        </w:rPr>
        <w:t xml:space="preserve"> </w:t>
      </w:r>
      <w:r w:rsidRPr="005E6765">
        <w:rPr>
          <w:lang w:val="ru-RU"/>
        </w:rPr>
        <w:t>годишњи</w:t>
      </w:r>
      <w:r w:rsidR="00155824" w:rsidRPr="005E6765">
        <w:rPr>
          <w:lang w:val="ru-RU"/>
        </w:rPr>
        <w:t xml:space="preserve"> </w:t>
      </w:r>
      <w:r w:rsidRPr="005E6765">
        <w:rPr>
          <w:lang w:val="ru-RU"/>
        </w:rPr>
        <w:t>извештај</w:t>
      </w:r>
      <w:r w:rsidR="00155824" w:rsidRPr="005E6765">
        <w:rPr>
          <w:lang w:val="ru-RU"/>
        </w:rPr>
        <w:t xml:space="preserve"> </w:t>
      </w:r>
      <w:r w:rsidR="00183AFC" w:rsidRPr="005E6765">
        <w:rPr>
          <w:lang w:val="ru-RU"/>
        </w:rPr>
        <w:t>и</w:t>
      </w:r>
      <w:r w:rsidR="00155824" w:rsidRPr="005E6765">
        <w:rPr>
          <w:lang w:val="ru-RU"/>
        </w:rPr>
        <w:t xml:space="preserve"> </w:t>
      </w:r>
      <w:r w:rsidRPr="005E6765">
        <w:rPr>
          <w:lang w:val="ru-RU"/>
        </w:rPr>
        <w:t>доставља</w:t>
      </w:r>
      <w:r w:rsidR="00155824" w:rsidRPr="005E6765">
        <w:rPr>
          <w:lang w:val="ru-RU"/>
        </w:rPr>
        <w:t xml:space="preserve"> </w:t>
      </w:r>
      <w:r w:rsidRPr="005E6765">
        <w:rPr>
          <w:lang w:val="ru-RU"/>
        </w:rPr>
        <w:t>Министарству</w:t>
      </w:r>
      <w:r w:rsidR="00155824" w:rsidRPr="005E6765">
        <w:rPr>
          <w:lang w:val="ru-RU"/>
        </w:rPr>
        <w:t xml:space="preserve"> у року од </w:t>
      </w:r>
      <w:r w:rsidR="00922AAC" w:rsidRPr="005E6765">
        <w:rPr>
          <w:lang w:val="ru-RU"/>
        </w:rPr>
        <w:t>60</w:t>
      </w:r>
      <w:r w:rsidR="00155824" w:rsidRPr="005E6765">
        <w:rPr>
          <w:shd w:val="clear" w:color="auto" w:fill="FFFFFF"/>
          <w:lang w:val="ru-RU"/>
        </w:rPr>
        <w:t xml:space="preserve"> </w:t>
      </w:r>
      <w:r w:rsidRPr="005E6765">
        <w:rPr>
          <w:shd w:val="clear" w:color="auto" w:fill="FFFFFF"/>
          <w:lang w:val="ru-RU"/>
        </w:rPr>
        <w:t>дана</w:t>
      </w:r>
      <w:r w:rsidR="00155824" w:rsidRPr="005E6765">
        <w:rPr>
          <w:shd w:val="clear" w:color="auto" w:fill="FFFFFF"/>
          <w:lang w:val="ru-RU"/>
        </w:rPr>
        <w:t xml:space="preserve"> </w:t>
      </w:r>
      <w:r w:rsidRPr="005E6765">
        <w:rPr>
          <w:shd w:val="clear" w:color="auto" w:fill="FFFFFF"/>
          <w:lang w:val="ru-RU"/>
        </w:rPr>
        <w:t>по</w:t>
      </w:r>
      <w:r w:rsidR="00155824" w:rsidRPr="005E6765">
        <w:rPr>
          <w:shd w:val="clear" w:color="auto" w:fill="FFFFFF"/>
          <w:lang w:val="ru-RU"/>
        </w:rPr>
        <w:t xml:space="preserve"> </w:t>
      </w:r>
      <w:r w:rsidRPr="005E6765">
        <w:rPr>
          <w:shd w:val="clear" w:color="auto" w:fill="FFFFFF"/>
          <w:lang w:val="ru-RU"/>
        </w:rPr>
        <w:t>истеку</w:t>
      </w:r>
      <w:r w:rsidR="00155824" w:rsidRPr="005E6765">
        <w:rPr>
          <w:shd w:val="clear" w:color="auto" w:fill="FFFFFF"/>
          <w:lang w:val="ru-RU"/>
        </w:rPr>
        <w:t xml:space="preserve"> </w:t>
      </w:r>
      <w:r w:rsidRPr="005E6765">
        <w:rPr>
          <w:shd w:val="clear" w:color="auto" w:fill="FFFFFF"/>
          <w:lang w:val="ru-RU"/>
        </w:rPr>
        <w:t>сваке</w:t>
      </w:r>
      <w:r w:rsidR="00155824" w:rsidRPr="005E6765">
        <w:rPr>
          <w:shd w:val="clear" w:color="auto" w:fill="FFFFFF"/>
          <w:lang w:val="ru-RU"/>
        </w:rPr>
        <w:t xml:space="preserve"> </w:t>
      </w:r>
      <w:r w:rsidRPr="005E6765">
        <w:rPr>
          <w:shd w:val="clear" w:color="auto" w:fill="FFFFFF"/>
          <w:lang w:val="ru-RU"/>
        </w:rPr>
        <w:t>календарске</w:t>
      </w:r>
      <w:r w:rsidR="00155824" w:rsidRPr="005E6765">
        <w:rPr>
          <w:shd w:val="clear" w:color="auto" w:fill="FFFFFF"/>
          <w:lang w:val="ru-RU"/>
        </w:rPr>
        <w:t xml:space="preserve"> </w:t>
      </w:r>
      <w:r w:rsidRPr="005E6765">
        <w:rPr>
          <w:shd w:val="clear" w:color="auto" w:fill="FFFFFF"/>
          <w:lang w:val="ru-RU"/>
        </w:rPr>
        <w:t>године</w:t>
      </w:r>
      <w:r w:rsidR="00683B09" w:rsidRPr="005E6765">
        <w:rPr>
          <w:shd w:val="clear" w:color="auto" w:fill="FFFFFF"/>
          <w:lang w:val="ru-RU"/>
        </w:rPr>
        <w:t>.</w:t>
      </w:r>
    </w:p>
    <w:p w14:paraId="69490256" w14:textId="66AE6452" w:rsidR="000B4F97" w:rsidRPr="000B4F97" w:rsidRDefault="006A7AC0" w:rsidP="00CA3B24">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План квалитета ваздуха, њ</w:t>
      </w:r>
      <w:r w:rsidR="00A245CA" w:rsidRPr="005E6765">
        <w:rPr>
          <w:rFonts w:ascii="Times New Roman" w:eastAsia="Times New Roman" w:hAnsi="Times New Roman" w:cs="Times New Roman"/>
          <w:sz w:val="24"/>
          <w:szCs w:val="24"/>
          <w:lang w:val="ru-RU"/>
        </w:rPr>
        <w:t>ег</w:t>
      </w:r>
      <w:r w:rsidRPr="005E6765">
        <w:rPr>
          <w:rFonts w:ascii="Times New Roman" w:eastAsia="Times New Roman" w:hAnsi="Times New Roman" w:cs="Times New Roman"/>
          <w:sz w:val="24"/>
          <w:szCs w:val="24"/>
          <w:lang w:val="ru-RU"/>
        </w:rPr>
        <w:t>ов садржај и информације о њ</w:t>
      </w:r>
      <w:r w:rsidR="00A245CA" w:rsidRPr="005E6765">
        <w:rPr>
          <w:rFonts w:ascii="Times New Roman" w:eastAsia="Times New Roman" w:hAnsi="Times New Roman" w:cs="Times New Roman"/>
          <w:sz w:val="24"/>
          <w:szCs w:val="24"/>
          <w:lang w:val="ru-RU"/>
        </w:rPr>
        <w:t>ег</w:t>
      </w:r>
      <w:r w:rsidRPr="005E6765">
        <w:rPr>
          <w:rFonts w:ascii="Times New Roman" w:eastAsia="Times New Roman" w:hAnsi="Times New Roman" w:cs="Times New Roman"/>
          <w:sz w:val="24"/>
          <w:szCs w:val="24"/>
          <w:lang w:val="ru-RU"/>
        </w:rPr>
        <w:t>овом спровођењу</w:t>
      </w:r>
      <w:r w:rsidR="0099108E" w:rsidRPr="005E6765">
        <w:rPr>
          <w:rFonts w:ascii="Times New Roman" w:eastAsia="Times New Roman" w:hAnsi="Times New Roman" w:cs="Times New Roman"/>
          <w:sz w:val="24"/>
          <w:szCs w:val="24"/>
          <w:lang w:val="ru-RU"/>
        </w:rPr>
        <w:t xml:space="preserve"> у форми годишњег извештаја</w:t>
      </w:r>
      <w:r w:rsidRPr="005E6765">
        <w:rPr>
          <w:rFonts w:ascii="Times New Roman" w:eastAsia="Times New Roman" w:hAnsi="Times New Roman" w:cs="Times New Roman"/>
          <w:sz w:val="24"/>
          <w:szCs w:val="24"/>
          <w:lang w:val="ru-RU"/>
        </w:rPr>
        <w:t xml:space="preserve"> </w:t>
      </w:r>
      <w:r w:rsidRPr="005E6765">
        <w:rPr>
          <w:rFonts w:ascii="Times New Roman" w:hAnsi="Times New Roman" w:cs="Times New Roman"/>
          <w:sz w:val="24"/>
          <w:szCs w:val="24"/>
          <w:lang w:val="ru-RU"/>
        </w:rPr>
        <w:t xml:space="preserve">јавни су и </w:t>
      </w:r>
      <w:bookmarkStart w:id="77" w:name="_Hlk184127579"/>
      <w:r w:rsidRPr="005E6765">
        <w:rPr>
          <w:rFonts w:ascii="Times New Roman" w:hAnsi="Times New Roman" w:cs="Times New Roman"/>
          <w:sz w:val="24"/>
          <w:szCs w:val="24"/>
          <w:lang w:val="ru-RU"/>
        </w:rPr>
        <w:t xml:space="preserve">објављују се на званичној интернет страници </w:t>
      </w:r>
      <w:bookmarkEnd w:id="77"/>
      <w:r w:rsidRPr="005E6765">
        <w:rPr>
          <w:rFonts w:ascii="Times New Roman" w:eastAsia="Times New Roman" w:hAnsi="Times New Roman" w:cs="Times New Roman"/>
          <w:sz w:val="24"/>
          <w:szCs w:val="24"/>
          <w:lang w:val="ru-RU"/>
        </w:rPr>
        <w:t>надлежног органа аутономне покрајине и надлежног органа јединице локалне самоуправе.</w:t>
      </w:r>
      <w:bookmarkStart w:id="78" w:name="str_40"/>
      <w:bookmarkEnd w:id="76"/>
      <w:bookmarkEnd w:id="78"/>
    </w:p>
    <w:p w14:paraId="5EF3CB8C" w14:textId="0A0080E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Садржај</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плана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квалитета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ваздуха</w:t>
      </w:r>
    </w:p>
    <w:p w14:paraId="49D49A38" w14:textId="3E3B399B" w:rsidR="00016C02" w:rsidRPr="00C51133"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79" w:name="clan_32"/>
      <w:bookmarkEnd w:id="79"/>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3</w:t>
      </w:r>
      <w:r w:rsidR="00D07E1A" w:rsidRPr="005E6765">
        <w:rPr>
          <w:rFonts w:ascii="Times New Roman" w:eastAsia="Times New Roman" w:hAnsi="Times New Roman" w:cs="Times New Roman"/>
          <w:bCs/>
          <w:sz w:val="24"/>
          <w:szCs w:val="24"/>
          <w:lang w:val="ru-RU"/>
        </w:rPr>
        <w:t>2</w:t>
      </w:r>
      <w:r w:rsidR="00C51133">
        <w:rPr>
          <w:rFonts w:ascii="Times New Roman" w:eastAsia="Times New Roman" w:hAnsi="Times New Roman" w:cs="Times New Roman"/>
          <w:bCs/>
          <w:sz w:val="24"/>
          <w:szCs w:val="24"/>
          <w:lang w:val="sr-Latn-RS"/>
        </w:rPr>
        <w:t>.</w:t>
      </w:r>
    </w:p>
    <w:p w14:paraId="7C2D2072" w14:textId="505DD584" w:rsidR="002D6B3B" w:rsidRPr="005E6765" w:rsidRDefault="00A83EA0" w:rsidP="00C51133">
      <w:pPr>
        <w:pStyle w:val="Normal2"/>
        <w:shd w:val="clear" w:color="auto" w:fill="FFFFFF"/>
        <w:spacing w:before="0" w:beforeAutospacing="0" w:after="150" w:afterAutospacing="0"/>
        <w:ind w:firstLine="720"/>
        <w:jc w:val="both"/>
        <w:rPr>
          <w:lang w:val="ru-RU"/>
        </w:rPr>
      </w:pPr>
      <w:r w:rsidRPr="005E6765">
        <w:rPr>
          <w:lang w:val="ru-RU"/>
        </w:rPr>
        <w:t>Министар</w:t>
      </w:r>
      <w:r w:rsidR="002D6B3B" w:rsidRPr="005E6765">
        <w:rPr>
          <w:lang w:val="ru-RU"/>
        </w:rPr>
        <w:t xml:space="preserve"> </w:t>
      </w:r>
      <w:r w:rsidRPr="005E6765">
        <w:rPr>
          <w:lang w:val="ru-RU"/>
        </w:rPr>
        <w:t>ближе</w:t>
      </w:r>
      <w:r w:rsidR="002D6B3B" w:rsidRPr="005E6765">
        <w:rPr>
          <w:lang w:val="ru-RU"/>
        </w:rPr>
        <w:t xml:space="preserve"> </w:t>
      </w:r>
      <w:r w:rsidRPr="005E6765">
        <w:rPr>
          <w:lang w:val="ru-RU"/>
        </w:rPr>
        <w:t>прописује</w:t>
      </w:r>
      <w:r w:rsidR="002D6B3B" w:rsidRPr="005E6765">
        <w:rPr>
          <w:lang w:val="ru-RU"/>
        </w:rPr>
        <w:t xml:space="preserve"> </w:t>
      </w:r>
      <w:r w:rsidRPr="005E6765">
        <w:rPr>
          <w:lang w:val="ru-RU"/>
        </w:rPr>
        <w:t>садржај</w:t>
      </w:r>
      <w:r w:rsidR="002D6B3B" w:rsidRPr="005E6765">
        <w:rPr>
          <w:lang w:val="ru-RU"/>
        </w:rPr>
        <w:t xml:space="preserve"> </w:t>
      </w:r>
      <w:r w:rsidRPr="005E6765">
        <w:rPr>
          <w:lang w:val="ru-RU"/>
        </w:rPr>
        <w:t>плана</w:t>
      </w:r>
      <w:r w:rsidR="002D6B3B" w:rsidRPr="005E6765">
        <w:rPr>
          <w:lang w:val="ru-RU"/>
        </w:rPr>
        <w:t xml:space="preserve"> </w:t>
      </w:r>
      <w:r w:rsidRPr="005E6765">
        <w:rPr>
          <w:lang w:val="ru-RU"/>
        </w:rPr>
        <w:t>квалитета</w:t>
      </w:r>
      <w:r w:rsidR="002D6B3B" w:rsidRPr="005E6765">
        <w:rPr>
          <w:lang w:val="ru-RU"/>
        </w:rPr>
        <w:t xml:space="preserve"> </w:t>
      </w:r>
      <w:r w:rsidRPr="005E6765">
        <w:rPr>
          <w:lang w:val="ru-RU"/>
        </w:rPr>
        <w:t>ваздуха</w:t>
      </w:r>
      <w:r w:rsidR="004166A4" w:rsidRPr="005E6765">
        <w:rPr>
          <w:lang w:val="ru-RU"/>
        </w:rPr>
        <w:t xml:space="preserve"> и форму годишњег извештаја о реализацији Плана</w:t>
      </w:r>
      <w:r w:rsidR="00E81B01" w:rsidRPr="005E6765">
        <w:rPr>
          <w:lang w:val="ru-RU"/>
        </w:rPr>
        <w:t xml:space="preserve"> квалитета ваздуха</w:t>
      </w:r>
      <w:r w:rsidR="004166A4" w:rsidRPr="005E6765">
        <w:rPr>
          <w:lang w:val="ru-RU"/>
        </w:rPr>
        <w:t>.</w:t>
      </w:r>
    </w:p>
    <w:p w14:paraId="6A42A7E7" w14:textId="3FDA2A73" w:rsidR="002D6B3B" w:rsidRPr="005E6765" w:rsidRDefault="00A83EA0" w:rsidP="00C51133">
      <w:pPr>
        <w:pStyle w:val="Normal2"/>
        <w:shd w:val="clear" w:color="auto" w:fill="FFFFFF"/>
        <w:spacing w:before="0" w:beforeAutospacing="0" w:after="150" w:afterAutospacing="0"/>
        <w:ind w:firstLine="720"/>
        <w:jc w:val="both"/>
        <w:rPr>
          <w:lang w:val="ru-RU"/>
        </w:rPr>
      </w:pPr>
      <w:r w:rsidRPr="005E6765">
        <w:rPr>
          <w:lang w:val="ru-RU"/>
        </w:rPr>
        <w:t>План</w:t>
      </w:r>
      <w:r w:rsidR="002D6B3B" w:rsidRPr="005E6765">
        <w:rPr>
          <w:lang w:val="ru-RU"/>
        </w:rPr>
        <w:t xml:space="preserve"> </w:t>
      </w:r>
      <w:r w:rsidRPr="005E6765">
        <w:rPr>
          <w:lang w:val="ru-RU"/>
        </w:rPr>
        <w:t>квалитета</w:t>
      </w:r>
      <w:r w:rsidR="002D6B3B" w:rsidRPr="005E6765">
        <w:rPr>
          <w:lang w:val="ru-RU"/>
        </w:rPr>
        <w:t xml:space="preserve"> </w:t>
      </w:r>
      <w:r w:rsidRPr="005E6765">
        <w:rPr>
          <w:lang w:val="ru-RU"/>
        </w:rPr>
        <w:t>ваздуха</w:t>
      </w:r>
      <w:r w:rsidR="002D6B3B" w:rsidRPr="005E6765">
        <w:rPr>
          <w:lang w:val="ru-RU"/>
        </w:rPr>
        <w:t xml:space="preserve"> </w:t>
      </w:r>
      <w:r w:rsidRPr="005E6765">
        <w:rPr>
          <w:lang w:val="ru-RU"/>
        </w:rPr>
        <w:t>мо</w:t>
      </w:r>
      <w:r w:rsidR="00A245CA" w:rsidRPr="005E6765">
        <w:rPr>
          <w:lang w:val="ru-RU"/>
        </w:rPr>
        <w:t>же</w:t>
      </w:r>
      <w:r w:rsidR="002D6B3B" w:rsidRPr="005E6765">
        <w:rPr>
          <w:lang w:val="ru-RU"/>
        </w:rPr>
        <w:t xml:space="preserve"> </w:t>
      </w:r>
      <w:r w:rsidRPr="005E6765">
        <w:rPr>
          <w:lang w:val="ru-RU"/>
        </w:rPr>
        <w:t>да</w:t>
      </w:r>
      <w:r w:rsidR="002D6B3B" w:rsidRPr="005E6765">
        <w:rPr>
          <w:lang w:val="ru-RU"/>
        </w:rPr>
        <w:t xml:space="preserve"> </w:t>
      </w:r>
      <w:r w:rsidRPr="005E6765">
        <w:rPr>
          <w:lang w:val="ru-RU"/>
        </w:rPr>
        <w:t>садрж</w:t>
      </w:r>
      <w:r w:rsidR="00A245CA" w:rsidRPr="005E6765">
        <w:rPr>
          <w:lang w:val="ru-RU"/>
        </w:rPr>
        <w:t>и</w:t>
      </w:r>
      <w:r w:rsidR="002D6B3B" w:rsidRPr="005E6765">
        <w:rPr>
          <w:lang w:val="ru-RU"/>
        </w:rPr>
        <w:t xml:space="preserve"> </w:t>
      </w:r>
      <w:r w:rsidRPr="005E6765">
        <w:rPr>
          <w:lang w:val="ru-RU"/>
        </w:rPr>
        <w:t>и</w:t>
      </w:r>
      <w:r w:rsidR="002D6B3B" w:rsidRPr="005E6765">
        <w:rPr>
          <w:lang w:val="ru-RU"/>
        </w:rPr>
        <w:t xml:space="preserve"> </w:t>
      </w:r>
      <w:r w:rsidRPr="005E6765">
        <w:rPr>
          <w:lang w:val="ru-RU"/>
        </w:rPr>
        <w:t>мере</w:t>
      </w:r>
      <w:r w:rsidR="002D6B3B" w:rsidRPr="005E6765">
        <w:rPr>
          <w:lang w:val="ru-RU"/>
        </w:rPr>
        <w:t xml:space="preserve"> </w:t>
      </w:r>
      <w:r w:rsidRPr="005E6765">
        <w:rPr>
          <w:lang w:val="ru-RU"/>
        </w:rPr>
        <w:t>прописане</w:t>
      </w:r>
      <w:r w:rsidR="002D6B3B" w:rsidRPr="005E6765">
        <w:rPr>
          <w:lang w:val="ru-RU"/>
        </w:rPr>
        <w:t xml:space="preserve"> </w:t>
      </w:r>
      <w:r w:rsidRPr="005E6765">
        <w:rPr>
          <w:lang w:val="ru-RU"/>
        </w:rPr>
        <w:t>краткорочним</w:t>
      </w:r>
      <w:r w:rsidR="002D6B3B" w:rsidRPr="005E6765">
        <w:rPr>
          <w:lang w:val="ru-RU"/>
        </w:rPr>
        <w:t xml:space="preserve"> </w:t>
      </w:r>
      <w:r w:rsidRPr="005E6765">
        <w:rPr>
          <w:lang w:val="ru-RU"/>
        </w:rPr>
        <w:t>акционим</w:t>
      </w:r>
      <w:r w:rsidR="002D6B3B" w:rsidRPr="005E6765">
        <w:rPr>
          <w:lang w:val="ru-RU"/>
        </w:rPr>
        <w:t xml:space="preserve"> </w:t>
      </w:r>
      <w:r w:rsidRPr="005E6765">
        <w:rPr>
          <w:lang w:val="ru-RU"/>
        </w:rPr>
        <w:t>плано</w:t>
      </w:r>
      <w:r w:rsidR="00A245CA" w:rsidRPr="005E6765">
        <w:rPr>
          <w:lang w:val="ru-RU"/>
        </w:rPr>
        <w:t>м</w:t>
      </w:r>
      <w:r w:rsidR="002D6B3B" w:rsidRPr="005E6765">
        <w:rPr>
          <w:lang w:val="ru-RU"/>
        </w:rPr>
        <w:t xml:space="preserve"> </w:t>
      </w:r>
      <w:r w:rsidRPr="005E6765">
        <w:rPr>
          <w:lang w:val="ru-RU"/>
        </w:rPr>
        <w:t>из</w:t>
      </w:r>
      <w:r w:rsidR="002D6B3B" w:rsidRPr="005E6765">
        <w:rPr>
          <w:lang w:val="ru-RU"/>
        </w:rPr>
        <w:t xml:space="preserve"> </w:t>
      </w:r>
      <w:r w:rsidRPr="005E6765">
        <w:rPr>
          <w:lang w:val="ru-RU"/>
        </w:rPr>
        <w:t>члана</w:t>
      </w:r>
      <w:r w:rsidR="002D6B3B" w:rsidRPr="005E6765">
        <w:rPr>
          <w:lang w:val="ru-RU"/>
        </w:rPr>
        <w:t xml:space="preserve"> 3</w:t>
      </w:r>
      <w:r w:rsidR="00D07E1A" w:rsidRPr="005E6765">
        <w:rPr>
          <w:lang w:val="ru-RU"/>
        </w:rPr>
        <w:t>4</w:t>
      </w:r>
      <w:r w:rsidR="002D6B3B" w:rsidRPr="005E6765">
        <w:rPr>
          <w:lang w:val="ru-RU"/>
        </w:rPr>
        <w:t xml:space="preserve">. </w:t>
      </w:r>
      <w:r w:rsidRPr="005E6765">
        <w:rPr>
          <w:lang w:val="ru-RU"/>
        </w:rPr>
        <w:t>овог</w:t>
      </w:r>
      <w:r w:rsidR="002D6B3B" w:rsidRPr="005E6765">
        <w:rPr>
          <w:lang w:val="ru-RU"/>
        </w:rPr>
        <w:t xml:space="preserve"> </w:t>
      </w:r>
      <w:r w:rsidRPr="005E6765">
        <w:rPr>
          <w:lang w:val="ru-RU"/>
        </w:rPr>
        <w:t>закона</w:t>
      </w:r>
      <w:r w:rsidR="002D6B3B" w:rsidRPr="005E6765">
        <w:rPr>
          <w:lang w:val="ru-RU"/>
        </w:rPr>
        <w:t>.</w:t>
      </w:r>
    </w:p>
    <w:p w14:paraId="0727C86A" w14:textId="0C35A769" w:rsidR="00E67A1E" w:rsidRPr="000B4F97" w:rsidRDefault="00A83EA0" w:rsidP="000B4F97">
      <w:pPr>
        <w:pStyle w:val="Normal2"/>
        <w:shd w:val="clear" w:color="auto" w:fill="FFFFFF"/>
        <w:spacing w:before="0" w:beforeAutospacing="0" w:after="150" w:afterAutospacing="0"/>
        <w:ind w:firstLine="720"/>
        <w:jc w:val="both"/>
        <w:rPr>
          <w:lang w:val="ru-RU"/>
        </w:rPr>
      </w:pPr>
      <w:r w:rsidRPr="005E6765">
        <w:rPr>
          <w:lang w:val="ru-RU"/>
        </w:rPr>
        <w:t>Плано</w:t>
      </w:r>
      <w:r w:rsidR="00A245CA" w:rsidRPr="005E6765">
        <w:rPr>
          <w:lang w:val="ru-RU"/>
        </w:rPr>
        <w:t>м</w:t>
      </w:r>
      <w:r w:rsidR="002D6B3B" w:rsidRPr="005E6765">
        <w:rPr>
          <w:lang w:val="ru-RU"/>
        </w:rPr>
        <w:t xml:space="preserve"> </w:t>
      </w:r>
      <w:r w:rsidRPr="005E6765">
        <w:rPr>
          <w:lang w:val="ru-RU"/>
        </w:rPr>
        <w:t>квалитета</w:t>
      </w:r>
      <w:r w:rsidR="002D6B3B" w:rsidRPr="005E6765">
        <w:rPr>
          <w:lang w:val="ru-RU"/>
        </w:rPr>
        <w:t xml:space="preserve"> </w:t>
      </w:r>
      <w:r w:rsidRPr="005E6765">
        <w:rPr>
          <w:lang w:val="ru-RU"/>
        </w:rPr>
        <w:t>ваздуха</w:t>
      </w:r>
      <w:r w:rsidR="002D6B3B" w:rsidRPr="005E6765">
        <w:rPr>
          <w:lang w:val="ru-RU"/>
        </w:rPr>
        <w:t xml:space="preserve"> </w:t>
      </w:r>
      <w:r w:rsidRPr="005E6765">
        <w:rPr>
          <w:lang w:val="ru-RU"/>
        </w:rPr>
        <w:t>могу</w:t>
      </w:r>
      <w:r w:rsidR="002D6B3B" w:rsidRPr="005E6765">
        <w:rPr>
          <w:lang w:val="ru-RU"/>
        </w:rPr>
        <w:t xml:space="preserve"> </w:t>
      </w:r>
      <w:r w:rsidRPr="005E6765">
        <w:rPr>
          <w:lang w:val="ru-RU"/>
        </w:rPr>
        <w:t>се</w:t>
      </w:r>
      <w:r w:rsidR="002D6B3B" w:rsidRPr="005E6765">
        <w:rPr>
          <w:lang w:val="ru-RU"/>
        </w:rPr>
        <w:t xml:space="preserve"> </w:t>
      </w:r>
      <w:r w:rsidRPr="005E6765">
        <w:rPr>
          <w:lang w:val="ru-RU"/>
        </w:rPr>
        <w:t>утврдити</w:t>
      </w:r>
      <w:r w:rsidR="002D6B3B" w:rsidRPr="005E6765">
        <w:rPr>
          <w:lang w:val="ru-RU"/>
        </w:rPr>
        <w:t xml:space="preserve"> </w:t>
      </w:r>
      <w:r w:rsidRPr="005E6765">
        <w:rPr>
          <w:lang w:val="ru-RU"/>
        </w:rPr>
        <w:t>специфичне</w:t>
      </w:r>
      <w:r w:rsidR="002D6B3B" w:rsidRPr="005E6765">
        <w:rPr>
          <w:lang w:val="ru-RU"/>
        </w:rPr>
        <w:t xml:space="preserve"> </w:t>
      </w:r>
      <w:r w:rsidRPr="005E6765">
        <w:rPr>
          <w:lang w:val="ru-RU"/>
        </w:rPr>
        <w:t>мере</w:t>
      </w:r>
      <w:r w:rsidR="002D6B3B" w:rsidRPr="005E6765">
        <w:rPr>
          <w:lang w:val="ru-RU"/>
        </w:rPr>
        <w:t xml:space="preserve"> </w:t>
      </w:r>
      <w:r w:rsidRPr="005E6765">
        <w:rPr>
          <w:lang w:val="ru-RU"/>
        </w:rPr>
        <w:t>намењене</w:t>
      </w:r>
      <w:r w:rsidR="002D6B3B" w:rsidRPr="005E6765">
        <w:rPr>
          <w:lang w:val="ru-RU"/>
        </w:rPr>
        <w:t xml:space="preserve"> </w:t>
      </w:r>
      <w:r w:rsidRPr="005E6765">
        <w:rPr>
          <w:lang w:val="ru-RU"/>
        </w:rPr>
        <w:t>заштити</w:t>
      </w:r>
      <w:r w:rsidR="002D6B3B" w:rsidRPr="005E6765">
        <w:rPr>
          <w:lang w:val="ru-RU"/>
        </w:rPr>
        <w:t xml:space="preserve"> </w:t>
      </w:r>
      <w:r w:rsidRPr="005E6765">
        <w:rPr>
          <w:lang w:val="ru-RU"/>
        </w:rPr>
        <w:t>осетљивих</w:t>
      </w:r>
      <w:r w:rsidR="002D6B3B" w:rsidRPr="005E6765">
        <w:rPr>
          <w:lang w:val="ru-RU"/>
        </w:rPr>
        <w:t xml:space="preserve"> </w:t>
      </w:r>
      <w:r w:rsidRPr="005E6765">
        <w:rPr>
          <w:lang w:val="ru-RU"/>
        </w:rPr>
        <w:t>група</w:t>
      </w:r>
      <w:r w:rsidR="002D6B3B" w:rsidRPr="005E6765">
        <w:rPr>
          <w:lang w:val="ru-RU"/>
        </w:rPr>
        <w:t xml:space="preserve"> </w:t>
      </w:r>
      <w:r w:rsidRPr="005E6765">
        <w:rPr>
          <w:lang w:val="ru-RU"/>
        </w:rPr>
        <w:t>становништва</w:t>
      </w:r>
      <w:r w:rsidR="002D6B3B" w:rsidRPr="005E6765">
        <w:rPr>
          <w:lang w:val="ru-RU"/>
        </w:rPr>
        <w:t xml:space="preserve">, </w:t>
      </w:r>
      <w:r w:rsidRPr="005E6765">
        <w:rPr>
          <w:lang w:val="ru-RU"/>
        </w:rPr>
        <w:t>посебно</w:t>
      </w:r>
      <w:r w:rsidR="002D6B3B" w:rsidRPr="005E6765">
        <w:rPr>
          <w:lang w:val="ru-RU"/>
        </w:rPr>
        <w:t xml:space="preserve"> </w:t>
      </w:r>
      <w:r w:rsidRPr="005E6765">
        <w:rPr>
          <w:lang w:val="ru-RU"/>
        </w:rPr>
        <w:t>дец</w:t>
      </w:r>
      <w:r w:rsidR="00167BE8" w:rsidRPr="005E6765">
        <w:rPr>
          <w:lang w:val="ru-RU"/>
        </w:rPr>
        <w:t>е</w:t>
      </w:r>
      <w:r w:rsidR="002D6B3B" w:rsidRPr="005E6765">
        <w:rPr>
          <w:lang w:val="ru-RU"/>
        </w:rPr>
        <w:t>.</w:t>
      </w:r>
      <w:bookmarkStart w:id="80" w:name="str_41"/>
      <w:bookmarkEnd w:id="80"/>
    </w:p>
    <w:p w14:paraId="1C403871" w14:textId="088EF961" w:rsidR="00016C02" w:rsidRPr="005E6765" w:rsidRDefault="00D07E1A"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4</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Краткорочни</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акциони</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планов</w:t>
      </w:r>
      <w:r w:rsidR="00037C5F">
        <w:rPr>
          <w:rFonts w:ascii="Times New Roman" w:eastAsia="Times New Roman" w:hAnsi="Times New Roman" w:cs="Times New Roman"/>
          <w:bCs/>
          <w:iCs/>
          <w:sz w:val="24"/>
          <w:szCs w:val="24"/>
          <w:lang w:val="ru-RU"/>
        </w:rPr>
        <w:t>и</w:t>
      </w:r>
      <w:r w:rsidR="002D6B3B"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квалитета</w:t>
      </w:r>
      <w:r w:rsidR="002D6B3B"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ваздуха</w:t>
      </w:r>
    </w:p>
    <w:p w14:paraId="66C207C9" w14:textId="5C945902"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81" w:name="str_42"/>
      <w:bookmarkEnd w:id="81"/>
      <w:r w:rsidRPr="005E6765">
        <w:rPr>
          <w:rFonts w:ascii="Times New Roman" w:eastAsia="Times New Roman" w:hAnsi="Times New Roman" w:cs="Times New Roman"/>
          <w:bCs/>
          <w:sz w:val="24"/>
          <w:szCs w:val="24"/>
          <w:lang w:val="ru-RU"/>
        </w:rPr>
        <w:t>Доношење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краткорочн</w:t>
      </w:r>
      <w:r w:rsidR="00A245CA" w:rsidRPr="005E6765">
        <w:rPr>
          <w:rFonts w:ascii="Times New Roman" w:eastAsia="Times New Roman" w:hAnsi="Times New Roman" w:cs="Times New Roman"/>
          <w:bCs/>
          <w:sz w:val="24"/>
          <w:szCs w:val="24"/>
          <w:lang w:val="ru-RU"/>
        </w:rPr>
        <w:t>ог</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акцион</w:t>
      </w:r>
      <w:r w:rsidR="00A245CA" w:rsidRPr="005E6765">
        <w:rPr>
          <w:rFonts w:ascii="Times New Roman" w:eastAsia="Times New Roman" w:hAnsi="Times New Roman" w:cs="Times New Roman"/>
          <w:bCs/>
          <w:sz w:val="24"/>
          <w:szCs w:val="24"/>
          <w:lang w:val="ru-RU"/>
        </w:rPr>
        <w:t>ог</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плана</w:t>
      </w:r>
      <w:r w:rsidR="009B2DB0"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квалитета</w:t>
      </w:r>
      <w:r w:rsidR="009B2DB0"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ваздуха</w:t>
      </w:r>
      <w:r w:rsidR="009B2DB0" w:rsidRPr="005E6765">
        <w:rPr>
          <w:rFonts w:ascii="Times New Roman" w:eastAsia="Times New Roman" w:hAnsi="Times New Roman" w:cs="Times New Roman"/>
          <w:bCs/>
          <w:sz w:val="24"/>
          <w:szCs w:val="24"/>
          <w:lang w:val="ru-RU"/>
        </w:rPr>
        <w:t xml:space="preserve"> </w:t>
      </w:r>
    </w:p>
    <w:p w14:paraId="3CB1A7D3" w14:textId="57A9B29B" w:rsidR="00016C02" w:rsidRPr="00C51133"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sr-Latn-RS"/>
        </w:rPr>
      </w:pPr>
      <w:bookmarkStart w:id="82" w:name="clan_33"/>
      <w:bookmarkEnd w:id="82"/>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3</w:t>
      </w:r>
      <w:r w:rsidR="00D07E1A" w:rsidRPr="005E6765">
        <w:rPr>
          <w:rFonts w:ascii="Times New Roman" w:eastAsia="Times New Roman" w:hAnsi="Times New Roman" w:cs="Times New Roman"/>
          <w:bCs/>
          <w:sz w:val="24"/>
          <w:szCs w:val="24"/>
          <w:lang w:val="ru-RU"/>
        </w:rPr>
        <w:t>3</w:t>
      </w:r>
      <w:r w:rsidR="00C51133">
        <w:rPr>
          <w:rFonts w:ascii="Times New Roman" w:eastAsia="Times New Roman" w:hAnsi="Times New Roman" w:cs="Times New Roman"/>
          <w:bCs/>
          <w:sz w:val="24"/>
          <w:szCs w:val="24"/>
          <w:lang w:val="sr-Latn-RS"/>
        </w:rPr>
        <w:t>.</w:t>
      </w:r>
    </w:p>
    <w:p w14:paraId="06802285" w14:textId="5BD86513" w:rsidR="00016C02" w:rsidRPr="005E6765" w:rsidRDefault="00A83EA0" w:rsidP="00C51133">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аутономне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покрајине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јединице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самоуправе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донесе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краткорочн</w:t>
      </w:r>
      <w:r w:rsidR="00A245CA"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акцион</w:t>
      </w:r>
      <w:r w:rsidR="00A245CA"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980FF1">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003C158B" w:rsidRPr="005E6765">
        <w:rPr>
          <w:rFonts w:ascii="Times New Roman" w:eastAsia="Times New Roman" w:hAnsi="Times New Roman" w:cs="Times New Roman"/>
          <w:sz w:val="24"/>
          <w:szCs w:val="24"/>
          <w:lang w:val="ru-RU"/>
        </w:rPr>
        <w:t xml:space="preserve">квалитета ваздуха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зони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агломерацији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налази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њиховој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територији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w:t>
      </w:r>
    </w:p>
    <w:p w14:paraId="7CB90C20" w14:textId="77777777" w:rsidR="00016C02" w:rsidRPr="005E6765" w:rsidRDefault="00016C02" w:rsidP="00A028D0">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w:t>
      </w:r>
      <w:r w:rsidR="00A83EA0" w:rsidRPr="005E6765">
        <w:rPr>
          <w:rFonts w:ascii="Times New Roman" w:eastAsia="Times New Roman" w:hAnsi="Times New Roman" w:cs="Times New Roman"/>
          <w:sz w:val="24"/>
          <w:szCs w:val="24"/>
          <w:lang w:val="ru-RU"/>
        </w:rPr>
        <w:t>постоји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опасност</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нивои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прекораче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једну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или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више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концентрација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опасних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здравље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људи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утврђених</w:t>
      </w:r>
      <w:r w:rsidRPr="005E6765">
        <w:rPr>
          <w:rFonts w:ascii="Times New Roman" w:eastAsia="Times New Roman" w:hAnsi="Times New Roman" w:cs="Times New Roman"/>
          <w:sz w:val="24"/>
          <w:szCs w:val="24"/>
          <w:lang w:val="ru-RU"/>
        </w:rPr>
        <w:t xml:space="preserve"> </w:t>
      </w:r>
      <w:r w:rsidR="006F610C" w:rsidRPr="005E6765">
        <w:rPr>
          <w:rFonts w:ascii="Times New Roman" w:eastAsia="Times New Roman" w:hAnsi="Times New Roman" w:cs="Times New Roman"/>
          <w:sz w:val="24"/>
          <w:szCs w:val="24"/>
          <w:lang w:val="ru-RU"/>
        </w:rPr>
        <w:t>прописом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члана</w:t>
      </w:r>
      <w:r w:rsidRPr="005E6765">
        <w:rPr>
          <w:rFonts w:ascii="Times New Roman" w:eastAsia="Times New Roman" w:hAnsi="Times New Roman" w:cs="Times New Roman"/>
          <w:sz w:val="24"/>
          <w:szCs w:val="24"/>
          <w:lang w:val="ru-RU"/>
        </w:rPr>
        <w:t xml:space="preserve"> 18. </w:t>
      </w:r>
      <w:r w:rsidR="00A83EA0" w:rsidRPr="005E6765">
        <w:rPr>
          <w:rFonts w:ascii="Times New Roman" w:eastAsia="Times New Roman" w:hAnsi="Times New Roman" w:cs="Times New Roman"/>
          <w:sz w:val="24"/>
          <w:szCs w:val="24"/>
          <w:lang w:val="ru-RU"/>
        </w:rPr>
        <w:t>овог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закона</w:t>
      </w:r>
      <w:r w:rsidRPr="005E6765">
        <w:rPr>
          <w:rFonts w:ascii="Times New Roman" w:eastAsia="Times New Roman" w:hAnsi="Times New Roman" w:cs="Times New Roman"/>
          <w:sz w:val="24"/>
          <w:szCs w:val="24"/>
          <w:lang w:val="ru-RU"/>
        </w:rPr>
        <w:t>;</w:t>
      </w:r>
    </w:p>
    <w:p w14:paraId="62131039" w14:textId="77777777" w:rsidR="004E2306" w:rsidRPr="005E6765" w:rsidRDefault="00016C02" w:rsidP="00A028D0">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r w:rsidR="00A83EA0" w:rsidRPr="005E6765">
        <w:rPr>
          <w:rFonts w:ascii="Times New Roman" w:eastAsia="Times New Roman" w:hAnsi="Times New Roman" w:cs="Times New Roman"/>
          <w:sz w:val="24"/>
          <w:szCs w:val="24"/>
          <w:lang w:val="ru-RU"/>
        </w:rPr>
        <w:t>постоји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опасност</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прекорачи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концентрација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приземног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озона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опасна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здравље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људи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утврђена</w:t>
      </w:r>
      <w:r w:rsidRPr="005E6765">
        <w:rPr>
          <w:rFonts w:ascii="Times New Roman" w:eastAsia="Times New Roman" w:hAnsi="Times New Roman" w:cs="Times New Roman"/>
          <w:sz w:val="24"/>
          <w:szCs w:val="24"/>
          <w:lang w:val="ru-RU"/>
        </w:rPr>
        <w:t xml:space="preserve"> </w:t>
      </w:r>
      <w:r w:rsidR="00723F14" w:rsidRPr="005E6765">
        <w:rPr>
          <w:rFonts w:ascii="Times New Roman" w:eastAsia="Times New Roman" w:hAnsi="Times New Roman" w:cs="Times New Roman"/>
          <w:sz w:val="24"/>
          <w:szCs w:val="24"/>
          <w:lang w:val="ru-RU"/>
        </w:rPr>
        <w:t>прописом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члана</w:t>
      </w:r>
      <w:r w:rsidRPr="005E6765">
        <w:rPr>
          <w:rFonts w:ascii="Times New Roman" w:eastAsia="Times New Roman" w:hAnsi="Times New Roman" w:cs="Times New Roman"/>
          <w:sz w:val="24"/>
          <w:szCs w:val="24"/>
          <w:lang w:val="ru-RU"/>
        </w:rPr>
        <w:t xml:space="preserve"> 18. </w:t>
      </w:r>
      <w:r w:rsidR="00A83EA0" w:rsidRPr="005E6765">
        <w:rPr>
          <w:rFonts w:ascii="Times New Roman" w:eastAsia="Times New Roman" w:hAnsi="Times New Roman" w:cs="Times New Roman"/>
          <w:sz w:val="24"/>
          <w:szCs w:val="24"/>
          <w:lang w:val="ru-RU"/>
        </w:rPr>
        <w:t>овог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закона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ако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надлежни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орган</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процени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узимајући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обзир</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географске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метеоролошке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економске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услове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постоји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значајан</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потенцијал</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смањи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ризик</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трајање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озбиљност</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таквог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прекорачења</w:t>
      </w:r>
      <w:r w:rsidRPr="005E6765">
        <w:rPr>
          <w:rFonts w:ascii="Times New Roman" w:eastAsia="Times New Roman" w:hAnsi="Times New Roman" w:cs="Times New Roman"/>
          <w:sz w:val="24"/>
          <w:szCs w:val="24"/>
          <w:lang w:val="ru-RU"/>
        </w:rPr>
        <w:t>.</w:t>
      </w:r>
    </w:p>
    <w:p w14:paraId="10624A6E" w14:textId="4D4A9CE6" w:rsidR="00016C02" w:rsidRPr="005E6765" w:rsidRDefault="00A83EA0" w:rsidP="00C51133">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Краткорочни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акциони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003C158B" w:rsidRPr="005E6765">
        <w:rPr>
          <w:rFonts w:ascii="Times New Roman" w:eastAsia="Times New Roman" w:hAnsi="Times New Roman" w:cs="Times New Roman"/>
          <w:sz w:val="24"/>
          <w:szCs w:val="24"/>
          <w:lang w:val="ru-RU"/>
        </w:rPr>
        <w:t xml:space="preserve">квалитета ваздуха </w:t>
      </w:r>
      <w:r w:rsidRPr="005E6765">
        <w:rPr>
          <w:rFonts w:ascii="Times New Roman" w:eastAsia="Times New Roman" w:hAnsi="Times New Roman" w:cs="Times New Roman"/>
          <w:sz w:val="24"/>
          <w:szCs w:val="24"/>
          <w:lang w:val="ru-RU"/>
        </w:rPr>
        <w:t>мо</w:t>
      </w:r>
      <w:r w:rsidR="00A245CA" w:rsidRPr="005E6765">
        <w:rPr>
          <w:rFonts w:ascii="Times New Roman" w:eastAsia="Times New Roman" w:hAnsi="Times New Roman" w:cs="Times New Roman"/>
          <w:sz w:val="24"/>
          <w:szCs w:val="24"/>
          <w:lang w:val="ru-RU"/>
        </w:rPr>
        <w:t>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здравља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људи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животне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средине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потреби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донети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опасност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више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граничних</w:t>
      </w:r>
      <w:r w:rsidR="00A1195E" w:rsidRPr="005E6765">
        <w:rPr>
          <w:rFonts w:ascii="Times New Roman" w:eastAsia="Times New Roman" w:hAnsi="Times New Roman" w:cs="Times New Roman"/>
          <w:sz w:val="24"/>
          <w:szCs w:val="24"/>
          <w:lang w:val="ru-RU"/>
        </w:rPr>
        <w:t xml:space="preserve"> вредности нивоа загађујућих материја у ваздуху</w:t>
      </w:r>
      <w:r w:rsidR="00016C02" w:rsidRPr="005E6765">
        <w:rPr>
          <w:rFonts w:ascii="Times New Roman" w:eastAsia="Times New Roman" w:hAnsi="Times New Roman" w:cs="Times New Roman"/>
          <w:sz w:val="24"/>
          <w:szCs w:val="24"/>
          <w:lang w:val="ru-RU"/>
        </w:rPr>
        <w:t xml:space="preserve"> </w:t>
      </w:r>
      <w:r w:rsidR="006F610C"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утврђене</w:t>
      </w:r>
      <w:r w:rsidR="00016C02" w:rsidRPr="005E6765">
        <w:rPr>
          <w:rFonts w:ascii="Times New Roman" w:eastAsia="Times New Roman" w:hAnsi="Times New Roman" w:cs="Times New Roman"/>
          <w:sz w:val="24"/>
          <w:szCs w:val="24"/>
          <w:lang w:val="ru-RU"/>
        </w:rPr>
        <w:t xml:space="preserve"> </w:t>
      </w:r>
      <w:r w:rsidR="006F610C" w:rsidRPr="005E6765">
        <w:rPr>
          <w:rFonts w:ascii="Times New Roman" w:eastAsia="Times New Roman" w:hAnsi="Times New Roman" w:cs="Times New Roman"/>
          <w:sz w:val="24"/>
          <w:szCs w:val="24"/>
          <w:lang w:val="ru-RU"/>
        </w:rPr>
        <w:t>прописом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18.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w:t>
      </w:r>
    </w:p>
    <w:p w14:paraId="25CE0AC5" w14:textId="0735CCC6" w:rsidR="001577CE" w:rsidRPr="005E6765" w:rsidRDefault="00C51133" w:rsidP="00C51133">
      <w:pPr>
        <w:shd w:val="clear" w:color="auto" w:fill="FFFFFF"/>
        <w:spacing w:after="150" w:line="240" w:lineRule="auto"/>
        <w:ind w:firstLine="284"/>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sr-Cyrl-RS"/>
        </w:rPr>
        <w:t xml:space="preserve">Предлог </w:t>
      </w:r>
      <w:r w:rsidR="001577CE" w:rsidRPr="005E6765">
        <w:rPr>
          <w:rFonts w:ascii="Times New Roman" w:eastAsia="Times New Roman" w:hAnsi="Times New Roman" w:cs="Times New Roman"/>
          <w:sz w:val="24"/>
          <w:szCs w:val="24"/>
          <w:lang w:val="ru-RU"/>
        </w:rPr>
        <w:t>краткорочног акционог плана квалитета ваздуха</w:t>
      </w:r>
      <w:r w:rsidR="001577CE" w:rsidRPr="005E6765">
        <w:rPr>
          <w:rFonts w:ascii="Times New Roman" w:eastAsia="Times New Roman" w:hAnsi="Times New Roman" w:cs="Times New Roman"/>
          <w:bCs/>
          <w:sz w:val="24"/>
          <w:szCs w:val="24"/>
          <w:lang w:val="ru-RU"/>
        </w:rPr>
        <w:t xml:space="preserve"> </w:t>
      </w:r>
      <w:r w:rsidR="001577CE" w:rsidRPr="005E6765">
        <w:rPr>
          <w:rFonts w:ascii="Times New Roman" w:eastAsia="Times New Roman" w:hAnsi="Times New Roman" w:cs="Times New Roman"/>
          <w:sz w:val="24"/>
          <w:szCs w:val="24"/>
          <w:lang w:val="ru-RU"/>
        </w:rPr>
        <w:t xml:space="preserve">мора бити јавно објављен </w:t>
      </w:r>
      <w:r w:rsidR="00167BE8" w:rsidRPr="005E6765">
        <w:rPr>
          <w:rFonts w:ascii="Times New Roman" w:eastAsia="Times New Roman" w:hAnsi="Times New Roman" w:cs="Times New Roman"/>
          <w:sz w:val="24"/>
          <w:szCs w:val="24"/>
          <w:lang w:val="ru-RU"/>
        </w:rPr>
        <w:t>на званичн</w:t>
      </w:r>
      <w:r w:rsidR="00922AAC" w:rsidRPr="005E6765">
        <w:rPr>
          <w:rFonts w:ascii="Times New Roman" w:eastAsia="Times New Roman" w:hAnsi="Times New Roman" w:cs="Times New Roman"/>
          <w:sz w:val="24"/>
          <w:szCs w:val="24"/>
          <w:lang w:val="ru-RU"/>
        </w:rPr>
        <w:t>ој</w:t>
      </w:r>
      <w:r w:rsidR="00167BE8" w:rsidRPr="005E6765">
        <w:rPr>
          <w:rFonts w:ascii="Times New Roman" w:eastAsia="Times New Roman" w:hAnsi="Times New Roman" w:cs="Times New Roman"/>
          <w:sz w:val="24"/>
          <w:szCs w:val="24"/>
          <w:lang w:val="ru-RU"/>
        </w:rPr>
        <w:t xml:space="preserve"> интернет страниц</w:t>
      </w:r>
      <w:r w:rsidR="00922AAC" w:rsidRPr="005E6765">
        <w:rPr>
          <w:rFonts w:ascii="Times New Roman" w:eastAsia="Times New Roman" w:hAnsi="Times New Roman" w:cs="Times New Roman"/>
          <w:sz w:val="24"/>
          <w:szCs w:val="24"/>
          <w:lang w:val="ru-RU"/>
        </w:rPr>
        <w:t>и</w:t>
      </w:r>
      <w:r w:rsidR="00167BE8" w:rsidRPr="005E6765">
        <w:rPr>
          <w:rFonts w:ascii="Times New Roman" w:eastAsia="Times New Roman" w:hAnsi="Times New Roman" w:cs="Times New Roman"/>
          <w:sz w:val="24"/>
          <w:szCs w:val="24"/>
          <w:lang w:val="ru-RU"/>
        </w:rPr>
        <w:t xml:space="preserve"> </w:t>
      </w:r>
      <w:r w:rsidR="007F6A53" w:rsidRPr="005E6765">
        <w:rPr>
          <w:rFonts w:ascii="Times New Roman" w:eastAsia="Times New Roman" w:hAnsi="Times New Roman" w:cs="Times New Roman"/>
          <w:sz w:val="24"/>
          <w:szCs w:val="24"/>
          <w:lang w:val="ru-RU"/>
        </w:rPr>
        <w:t xml:space="preserve">надлежног органа </w:t>
      </w:r>
      <w:r w:rsidR="001577CE" w:rsidRPr="005E6765">
        <w:rPr>
          <w:rFonts w:ascii="Times New Roman" w:eastAsia="Times New Roman" w:hAnsi="Times New Roman" w:cs="Times New Roman"/>
          <w:sz w:val="24"/>
          <w:szCs w:val="24"/>
          <w:lang w:val="ru-RU"/>
        </w:rPr>
        <w:t>ради прибављања мишљења, предлога и примедби јавности.</w:t>
      </w:r>
    </w:p>
    <w:p w14:paraId="6C7FF2DE" w14:textId="512BB631" w:rsidR="001577CE" w:rsidRPr="005E6765" w:rsidRDefault="001577CE" w:rsidP="00C51133">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Рок у ко</w:t>
      </w:r>
      <w:r w:rsidR="00400B5D">
        <w:rPr>
          <w:rFonts w:ascii="Times New Roman" w:eastAsia="Times New Roman" w:hAnsi="Times New Roman" w:cs="Times New Roman"/>
          <w:sz w:val="24"/>
          <w:szCs w:val="24"/>
          <w:lang w:val="ru-RU"/>
        </w:rPr>
        <w:t>је</w:t>
      </w:r>
      <w:r w:rsidRPr="005E6765">
        <w:rPr>
          <w:rFonts w:ascii="Times New Roman" w:eastAsia="Times New Roman" w:hAnsi="Times New Roman" w:cs="Times New Roman"/>
          <w:sz w:val="24"/>
          <w:szCs w:val="24"/>
          <w:lang w:val="ru-RU"/>
        </w:rPr>
        <w:t xml:space="preserve">м јавност може доставити мишљења, предлоге и примедбе не може бити краћи од </w:t>
      </w:r>
      <w:r w:rsidR="00805907" w:rsidRPr="005E6765">
        <w:rPr>
          <w:rFonts w:ascii="Times New Roman" w:eastAsia="Times New Roman" w:hAnsi="Times New Roman" w:cs="Times New Roman"/>
          <w:sz w:val="24"/>
          <w:szCs w:val="24"/>
          <w:lang w:val="ru-RU"/>
        </w:rPr>
        <w:t>30</w:t>
      </w:r>
      <w:r w:rsidRPr="005E6765">
        <w:rPr>
          <w:rFonts w:ascii="Times New Roman" w:eastAsia="Times New Roman" w:hAnsi="Times New Roman" w:cs="Times New Roman"/>
          <w:sz w:val="24"/>
          <w:szCs w:val="24"/>
          <w:lang w:val="ru-RU"/>
        </w:rPr>
        <w:t xml:space="preserve"> дана од дана објављивања.</w:t>
      </w:r>
    </w:p>
    <w:p w14:paraId="03951D8C" w14:textId="77777777" w:rsidR="002D6B3B" w:rsidRPr="005E6765" w:rsidRDefault="002D6B3B" w:rsidP="00C51133">
      <w:pPr>
        <w:shd w:val="clear" w:color="auto" w:fill="FFFFFF"/>
        <w:spacing w:before="240" w:after="240" w:line="240" w:lineRule="auto"/>
        <w:ind w:firstLine="284"/>
        <w:jc w:val="both"/>
        <w:rPr>
          <w:rFonts w:ascii="Times New Roman" w:eastAsia="Times New Roman" w:hAnsi="Times New Roman" w:cs="Times New Roman"/>
          <w:bCs/>
          <w:sz w:val="24"/>
          <w:szCs w:val="24"/>
          <w:lang w:val="ru-RU"/>
        </w:rPr>
      </w:pPr>
      <w:bookmarkStart w:id="83" w:name="str_43"/>
      <w:bookmarkEnd w:id="83"/>
      <w:r w:rsidRPr="005E6765">
        <w:rPr>
          <w:rFonts w:ascii="Times New Roman" w:hAnsi="Times New Roman" w:cs="Times New Roman"/>
          <w:sz w:val="24"/>
          <w:szCs w:val="24"/>
          <w:lang w:val="ru-RU"/>
        </w:rPr>
        <w:t xml:space="preserve">Предлог </w:t>
      </w:r>
      <w:r w:rsidR="00A83EA0" w:rsidRPr="005E6765">
        <w:rPr>
          <w:rFonts w:ascii="Times New Roman" w:eastAsia="Times New Roman" w:hAnsi="Times New Roman" w:cs="Times New Roman"/>
          <w:sz w:val="24"/>
          <w:szCs w:val="24"/>
          <w:lang w:val="ru-RU"/>
        </w:rPr>
        <w:t>краткорочног</w:t>
      </w:r>
      <w:r w:rsidR="009B2DB0"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акционог</w:t>
      </w:r>
      <w:r w:rsidR="009B2DB0"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плана</w:t>
      </w:r>
      <w:r w:rsidR="009B2DB0"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9B2DB0"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9B2DB0" w:rsidRPr="005E6765">
        <w:rPr>
          <w:rFonts w:ascii="Times New Roman" w:eastAsia="Times New Roman" w:hAnsi="Times New Roman" w:cs="Times New Roman"/>
          <w:bCs/>
          <w:sz w:val="24"/>
          <w:szCs w:val="24"/>
          <w:lang w:val="ru-RU"/>
        </w:rPr>
        <w:t xml:space="preserve"> </w:t>
      </w:r>
      <w:r w:rsidR="00A83EA0" w:rsidRPr="005E6765">
        <w:rPr>
          <w:rFonts w:ascii="Times New Roman" w:hAnsi="Times New Roman" w:cs="Times New Roman"/>
          <w:sz w:val="24"/>
          <w:szCs w:val="24"/>
          <w:lang w:val="ru-RU"/>
        </w:rPr>
        <w:t>надлежни</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орган</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аутономне</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покрајине</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и</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надлежни</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орган</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јединице</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локалне</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самоуправе</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доставља</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на</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сагласност</w:t>
      </w:r>
      <w:r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Министарству</w:t>
      </w:r>
      <w:r w:rsidR="009B2DB0" w:rsidRPr="005E6765">
        <w:rPr>
          <w:rFonts w:ascii="Times New Roman" w:hAnsi="Times New Roman" w:cs="Times New Roman"/>
          <w:sz w:val="24"/>
          <w:szCs w:val="24"/>
          <w:lang w:val="ru-RU"/>
        </w:rPr>
        <w:t>.</w:t>
      </w:r>
    </w:p>
    <w:p w14:paraId="4398C6F6" w14:textId="77777777" w:rsidR="0018465D" w:rsidRDefault="00A83EA0" w:rsidP="0018465D">
      <w:pPr>
        <w:pStyle w:val="Normal2"/>
        <w:shd w:val="clear" w:color="auto" w:fill="FFFFFF"/>
        <w:spacing w:before="0" w:beforeAutospacing="0" w:after="150" w:afterAutospacing="0"/>
        <w:ind w:firstLine="284"/>
        <w:jc w:val="both"/>
        <w:rPr>
          <w:lang w:val="ru-RU"/>
        </w:rPr>
      </w:pPr>
      <w:r w:rsidRPr="005E6765">
        <w:rPr>
          <w:lang w:val="ru-RU"/>
        </w:rPr>
        <w:t>О</w:t>
      </w:r>
      <w:r w:rsidR="002D6B3B" w:rsidRPr="005E6765">
        <w:rPr>
          <w:lang w:val="ru-RU"/>
        </w:rPr>
        <w:t xml:space="preserve"> </w:t>
      </w:r>
      <w:r w:rsidRPr="005E6765">
        <w:rPr>
          <w:lang w:val="ru-RU"/>
        </w:rPr>
        <w:t>реализацији</w:t>
      </w:r>
      <w:r w:rsidR="002D6B3B" w:rsidRPr="005E6765">
        <w:rPr>
          <w:lang w:val="ru-RU"/>
        </w:rPr>
        <w:t xml:space="preserve"> </w:t>
      </w:r>
      <w:r w:rsidRPr="005E6765">
        <w:rPr>
          <w:lang w:val="ru-RU"/>
        </w:rPr>
        <w:t>мера</w:t>
      </w:r>
      <w:r w:rsidR="002D6B3B" w:rsidRPr="005E6765">
        <w:rPr>
          <w:lang w:val="ru-RU"/>
        </w:rPr>
        <w:t xml:space="preserve"> </w:t>
      </w:r>
      <w:r w:rsidR="00FC2AFB" w:rsidRPr="005E6765">
        <w:rPr>
          <w:lang w:val="ru-RU"/>
        </w:rPr>
        <w:t xml:space="preserve">и активности </w:t>
      </w:r>
      <w:r w:rsidRPr="005E6765">
        <w:rPr>
          <w:lang w:val="ru-RU"/>
        </w:rPr>
        <w:t>из</w:t>
      </w:r>
      <w:r w:rsidR="002D6B3B" w:rsidRPr="005E6765">
        <w:rPr>
          <w:lang w:val="ru-RU"/>
        </w:rPr>
        <w:t xml:space="preserve"> </w:t>
      </w:r>
      <w:r w:rsidRPr="005E6765">
        <w:rPr>
          <w:lang w:val="ru-RU"/>
        </w:rPr>
        <w:t>краткорочног</w:t>
      </w:r>
      <w:r w:rsidR="009B2DB0" w:rsidRPr="005E6765">
        <w:rPr>
          <w:lang w:val="ru-RU"/>
        </w:rPr>
        <w:t xml:space="preserve"> </w:t>
      </w:r>
      <w:r w:rsidRPr="005E6765">
        <w:rPr>
          <w:lang w:val="ru-RU"/>
        </w:rPr>
        <w:t>акционог</w:t>
      </w:r>
      <w:r w:rsidR="009B2DB0" w:rsidRPr="005E6765">
        <w:rPr>
          <w:lang w:val="ru-RU"/>
        </w:rPr>
        <w:t xml:space="preserve"> </w:t>
      </w:r>
      <w:r w:rsidRPr="005E6765">
        <w:rPr>
          <w:lang w:val="ru-RU"/>
        </w:rPr>
        <w:t>плана</w:t>
      </w:r>
      <w:r w:rsidR="009B2DB0" w:rsidRPr="005E6765">
        <w:rPr>
          <w:lang w:val="ru-RU"/>
        </w:rPr>
        <w:t xml:space="preserve"> </w:t>
      </w:r>
      <w:r w:rsidRPr="005E6765">
        <w:rPr>
          <w:lang w:val="ru-RU"/>
        </w:rPr>
        <w:t>квалитета</w:t>
      </w:r>
      <w:r w:rsidR="009B2DB0" w:rsidRPr="005E6765">
        <w:rPr>
          <w:lang w:val="ru-RU"/>
        </w:rPr>
        <w:t xml:space="preserve"> </w:t>
      </w:r>
      <w:r w:rsidRPr="005E6765">
        <w:rPr>
          <w:lang w:val="ru-RU"/>
        </w:rPr>
        <w:t>ваздуха</w:t>
      </w:r>
      <w:r w:rsidR="009B2DB0" w:rsidRPr="005E6765">
        <w:rPr>
          <w:bCs/>
          <w:lang w:val="ru-RU"/>
        </w:rPr>
        <w:t xml:space="preserve"> </w:t>
      </w:r>
      <w:r w:rsidRPr="005E6765">
        <w:rPr>
          <w:lang w:val="ru-RU"/>
        </w:rPr>
        <w:t>надлежни</w:t>
      </w:r>
      <w:r w:rsidR="002D6B3B" w:rsidRPr="005E6765">
        <w:rPr>
          <w:lang w:val="ru-RU"/>
        </w:rPr>
        <w:t xml:space="preserve"> </w:t>
      </w:r>
      <w:r w:rsidRPr="005E6765">
        <w:rPr>
          <w:lang w:val="ru-RU"/>
        </w:rPr>
        <w:t>орган</w:t>
      </w:r>
      <w:r w:rsidR="002D6B3B" w:rsidRPr="005E6765">
        <w:rPr>
          <w:lang w:val="ru-RU"/>
        </w:rPr>
        <w:t xml:space="preserve"> </w:t>
      </w:r>
      <w:r w:rsidRPr="005E6765">
        <w:rPr>
          <w:lang w:val="ru-RU"/>
        </w:rPr>
        <w:t>аутономне</w:t>
      </w:r>
      <w:r w:rsidR="002D6B3B" w:rsidRPr="005E6765">
        <w:rPr>
          <w:lang w:val="ru-RU"/>
        </w:rPr>
        <w:t xml:space="preserve"> </w:t>
      </w:r>
      <w:r w:rsidRPr="005E6765">
        <w:rPr>
          <w:lang w:val="ru-RU"/>
        </w:rPr>
        <w:t>покрајине</w:t>
      </w:r>
      <w:r w:rsidR="002D6B3B" w:rsidRPr="005E6765">
        <w:rPr>
          <w:lang w:val="ru-RU"/>
        </w:rPr>
        <w:t xml:space="preserve"> </w:t>
      </w:r>
      <w:r w:rsidRPr="005E6765">
        <w:rPr>
          <w:lang w:val="ru-RU"/>
        </w:rPr>
        <w:t>и</w:t>
      </w:r>
      <w:r w:rsidR="002D6B3B" w:rsidRPr="005E6765">
        <w:rPr>
          <w:lang w:val="ru-RU"/>
        </w:rPr>
        <w:t xml:space="preserve"> </w:t>
      </w:r>
      <w:r w:rsidRPr="005E6765">
        <w:rPr>
          <w:lang w:val="ru-RU"/>
        </w:rPr>
        <w:t>надлежни</w:t>
      </w:r>
      <w:r w:rsidR="002D6B3B" w:rsidRPr="005E6765">
        <w:rPr>
          <w:lang w:val="ru-RU"/>
        </w:rPr>
        <w:t xml:space="preserve"> </w:t>
      </w:r>
      <w:r w:rsidRPr="005E6765">
        <w:rPr>
          <w:lang w:val="ru-RU"/>
        </w:rPr>
        <w:t>орган</w:t>
      </w:r>
      <w:r w:rsidR="002D6B3B" w:rsidRPr="005E6765">
        <w:rPr>
          <w:lang w:val="ru-RU"/>
        </w:rPr>
        <w:t xml:space="preserve"> </w:t>
      </w:r>
      <w:r w:rsidRPr="005E6765">
        <w:rPr>
          <w:lang w:val="ru-RU"/>
        </w:rPr>
        <w:t>јединице</w:t>
      </w:r>
      <w:r w:rsidR="002D6B3B" w:rsidRPr="005E6765">
        <w:rPr>
          <w:lang w:val="ru-RU"/>
        </w:rPr>
        <w:t xml:space="preserve"> </w:t>
      </w:r>
      <w:r w:rsidRPr="005E6765">
        <w:rPr>
          <w:lang w:val="ru-RU"/>
        </w:rPr>
        <w:t>локалне</w:t>
      </w:r>
      <w:r w:rsidR="002D6B3B" w:rsidRPr="005E6765">
        <w:rPr>
          <w:lang w:val="ru-RU"/>
        </w:rPr>
        <w:t xml:space="preserve"> </w:t>
      </w:r>
      <w:r w:rsidRPr="005E6765">
        <w:rPr>
          <w:lang w:val="ru-RU"/>
        </w:rPr>
        <w:t>самоуправе</w:t>
      </w:r>
      <w:r w:rsidR="002D6B3B" w:rsidRPr="005E6765">
        <w:rPr>
          <w:lang w:val="ru-RU"/>
        </w:rPr>
        <w:t xml:space="preserve"> </w:t>
      </w:r>
      <w:r w:rsidRPr="005E6765">
        <w:rPr>
          <w:lang w:val="ru-RU"/>
        </w:rPr>
        <w:t>припрема</w:t>
      </w:r>
      <w:r w:rsidR="002D6B3B" w:rsidRPr="005E6765">
        <w:rPr>
          <w:lang w:val="ru-RU"/>
        </w:rPr>
        <w:t xml:space="preserve"> </w:t>
      </w:r>
      <w:r w:rsidRPr="005E6765">
        <w:rPr>
          <w:lang w:val="ru-RU"/>
        </w:rPr>
        <w:t>годишњи</w:t>
      </w:r>
      <w:r w:rsidR="002D6B3B" w:rsidRPr="005E6765">
        <w:rPr>
          <w:lang w:val="ru-RU"/>
        </w:rPr>
        <w:t xml:space="preserve"> </w:t>
      </w:r>
      <w:r w:rsidRPr="005E6765">
        <w:rPr>
          <w:lang w:val="ru-RU"/>
        </w:rPr>
        <w:t>извештај</w:t>
      </w:r>
      <w:r w:rsidR="002D6B3B" w:rsidRPr="005E6765">
        <w:rPr>
          <w:lang w:val="ru-RU"/>
        </w:rPr>
        <w:t xml:space="preserve"> </w:t>
      </w:r>
      <w:r w:rsidR="00A93FFE" w:rsidRPr="005E6765">
        <w:rPr>
          <w:lang w:val="ru-RU"/>
        </w:rPr>
        <w:t>и</w:t>
      </w:r>
      <w:r w:rsidR="002D6B3B" w:rsidRPr="005E6765">
        <w:rPr>
          <w:lang w:val="ru-RU"/>
        </w:rPr>
        <w:t xml:space="preserve"> </w:t>
      </w:r>
      <w:r w:rsidRPr="005E6765">
        <w:rPr>
          <w:lang w:val="ru-RU"/>
        </w:rPr>
        <w:t>доставља</w:t>
      </w:r>
      <w:r w:rsidR="002D6B3B" w:rsidRPr="005E6765">
        <w:rPr>
          <w:lang w:val="ru-RU"/>
        </w:rPr>
        <w:t xml:space="preserve"> </w:t>
      </w:r>
      <w:r w:rsidRPr="005E6765">
        <w:rPr>
          <w:lang w:val="ru-RU"/>
        </w:rPr>
        <w:t>Министарству</w:t>
      </w:r>
      <w:r w:rsidR="002D6B3B" w:rsidRPr="005E6765">
        <w:rPr>
          <w:lang w:val="ru-RU"/>
        </w:rPr>
        <w:t xml:space="preserve"> у року од </w:t>
      </w:r>
      <w:r w:rsidR="00922AAC" w:rsidRPr="005E6765">
        <w:rPr>
          <w:lang w:val="ru-RU"/>
        </w:rPr>
        <w:t>6</w:t>
      </w:r>
      <w:r w:rsidR="002D6B3B" w:rsidRPr="005E6765">
        <w:rPr>
          <w:shd w:val="clear" w:color="auto" w:fill="FFFFFF"/>
          <w:lang w:val="ru-RU"/>
        </w:rPr>
        <w:t xml:space="preserve">0 </w:t>
      </w:r>
      <w:r w:rsidRPr="005E6765">
        <w:rPr>
          <w:shd w:val="clear" w:color="auto" w:fill="FFFFFF"/>
          <w:lang w:val="ru-RU"/>
        </w:rPr>
        <w:t>дана</w:t>
      </w:r>
      <w:r w:rsidR="002D6B3B" w:rsidRPr="005E6765">
        <w:rPr>
          <w:shd w:val="clear" w:color="auto" w:fill="FFFFFF"/>
          <w:lang w:val="ru-RU"/>
        </w:rPr>
        <w:t xml:space="preserve"> </w:t>
      </w:r>
      <w:r w:rsidRPr="005E6765">
        <w:rPr>
          <w:shd w:val="clear" w:color="auto" w:fill="FFFFFF"/>
          <w:lang w:val="ru-RU"/>
        </w:rPr>
        <w:t>по</w:t>
      </w:r>
      <w:r w:rsidR="002D6B3B" w:rsidRPr="005E6765">
        <w:rPr>
          <w:shd w:val="clear" w:color="auto" w:fill="FFFFFF"/>
          <w:lang w:val="ru-RU"/>
        </w:rPr>
        <w:t xml:space="preserve"> </w:t>
      </w:r>
      <w:r w:rsidRPr="005E6765">
        <w:rPr>
          <w:shd w:val="clear" w:color="auto" w:fill="FFFFFF"/>
          <w:lang w:val="ru-RU"/>
        </w:rPr>
        <w:t>истеку</w:t>
      </w:r>
      <w:r w:rsidR="002D6B3B" w:rsidRPr="005E6765">
        <w:rPr>
          <w:shd w:val="clear" w:color="auto" w:fill="FFFFFF"/>
          <w:lang w:val="ru-RU"/>
        </w:rPr>
        <w:t xml:space="preserve"> </w:t>
      </w:r>
      <w:r w:rsidRPr="005E6765">
        <w:rPr>
          <w:shd w:val="clear" w:color="auto" w:fill="FFFFFF"/>
          <w:lang w:val="ru-RU"/>
        </w:rPr>
        <w:t>сваке</w:t>
      </w:r>
      <w:r w:rsidR="002D6B3B" w:rsidRPr="005E6765">
        <w:rPr>
          <w:shd w:val="clear" w:color="auto" w:fill="FFFFFF"/>
          <w:lang w:val="ru-RU"/>
        </w:rPr>
        <w:t xml:space="preserve"> </w:t>
      </w:r>
      <w:r w:rsidRPr="005E6765">
        <w:rPr>
          <w:shd w:val="clear" w:color="auto" w:fill="FFFFFF"/>
          <w:lang w:val="ru-RU"/>
        </w:rPr>
        <w:t>календарске</w:t>
      </w:r>
      <w:r w:rsidR="002D6B3B" w:rsidRPr="005E6765">
        <w:rPr>
          <w:shd w:val="clear" w:color="auto" w:fill="FFFFFF"/>
          <w:lang w:val="ru-RU"/>
        </w:rPr>
        <w:t xml:space="preserve"> </w:t>
      </w:r>
      <w:r w:rsidRPr="005E6765">
        <w:rPr>
          <w:shd w:val="clear" w:color="auto" w:fill="FFFFFF"/>
          <w:lang w:val="ru-RU"/>
        </w:rPr>
        <w:t>године</w:t>
      </w:r>
      <w:r w:rsidR="0018465D">
        <w:rPr>
          <w:lang w:val="ru-RU"/>
        </w:rPr>
        <w:t>.</w:t>
      </w:r>
    </w:p>
    <w:p w14:paraId="50831705" w14:textId="3789FC17" w:rsidR="00016C02" w:rsidRPr="0018465D" w:rsidRDefault="00A83EA0" w:rsidP="0018465D">
      <w:pPr>
        <w:pStyle w:val="Normal2"/>
        <w:shd w:val="clear" w:color="auto" w:fill="FFFFFF"/>
        <w:spacing w:before="0" w:beforeAutospacing="0" w:after="150" w:afterAutospacing="0"/>
        <w:ind w:left="1440" w:firstLine="720"/>
        <w:jc w:val="both"/>
        <w:rPr>
          <w:lang w:val="ru-RU"/>
        </w:rPr>
      </w:pPr>
      <w:r w:rsidRPr="005E6765">
        <w:rPr>
          <w:bCs/>
          <w:lang w:val="ru-RU"/>
        </w:rPr>
        <w:t>Садржај</w:t>
      </w:r>
      <w:r w:rsidR="00016C02" w:rsidRPr="005E6765">
        <w:rPr>
          <w:bCs/>
          <w:lang w:val="ru-RU"/>
        </w:rPr>
        <w:t xml:space="preserve"> </w:t>
      </w:r>
      <w:r w:rsidRPr="005E6765">
        <w:rPr>
          <w:bCs/>
          <w:lang w:val="ru-RU"/>
        </w:rPr>
        <w:t>краткорочн</w:t>
      </w:r>
      <w:r w:rsidR="004376CA" w:rsidRPr="005E6765">
        <w:rPr>
          <w:bCs/>
          <w:lang w:val="ru-RU"/>
        </w:rPr>
        <w:t>ог</w:t>
      </w:r>
      <w:r w:rsidR="00016C02" w:rsidRPr="005E6765">
        <w:rPr>
          <w:bCs/>
          <w:lang w:val="ru-RU"/>
        </w:rPr>
        <w:t xml:space="preserve"> </w:t>
      </w:r>
      <w:r w:rsidRPr="005E6765">
        <w:rPr>
          <w:bCs/>
          <w:lang w:val="ru-RU"/>
        </w:rPr>
        <w:t>акцион</w:t>
      </w:r>
      <w:r w:rsidR="004376CA" w:rsidRPr="005E6765">
        <w:rPr>
          <w:bCs/>
          <w:lang w:val="ru-RU"/>
        </w:rPr>
        <w:t>ог</w:t>
      </w:r>
      <w:r w:rsidR="00016C02" w:rsidRPr="005E6765">
        <w:rPr>
          <w:bCs/>
          <w:lang w:val="ru-RU"/>
        </w:rPr>
        <w:t xml:space="preserve"> </w:t>
      </w:r>
      <w:r w:rsidRPr="005E6765">
        <w:rPr>
          <w:bCs/>
          <w:lang w:val="ru-RU"/>
        </w:rPr>
        <w:t>плана</w:t>
      </w:r>
      <w:r w:rsidR="009B2DB0" w:rsidRPr="005E6765">
        <w:rPr>
          <w:bCs/>
          <w:lang w:val="ru-RU"/>
        </w:rPr>
        <w:t xml:space="preserve"> </w:t>
      </w:r>
      <w:r w:rsidRPr="005E6765">
        <w:rPr>
          <w:bCs/>
          <w:lang w:val="ru-RU"/>
        </w:rPr>
        <w:t>квалитета</w:t>
      </w:r>
      <w:r w:rsidR="009B2DB0" w:rsidRPr="005E6765">
        <w:rPr>
          <w:bCs/>
          <w:lang w:val="ru-RU"/>
        </w:rPr>
        <w:t xml:space="preserve"> </w:t>
      </w:r>
      <w:r w:rsidRPr="005E6765">
        <w:rPr>
          <w:bCs/>
          <w:lang w:val="ru-RU"/>
        </w:rPr>
        <w:t>ваздуха</w:t>
      </w:r>
    </w:p>
    <w:p w14:paraId="42A3240C" w14:textId="77777777" w:rsidR="0018465D" w:rsidRDefault="00A83EA0" w:rsidP="0018465D">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84" w:name="clan_34"/>
      <w:bookmarkEnd w:id="84"/>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3</w:t>
      </w:r>
      <w:r w:rsidR="00D07E1A" w:rsidRPr="005E6765">
        <w:rPr>
          <w:rFonts w:ascii="Times New Roman" w:eastAsia="Times New Roman" w:hAnsi="Times New Roman" w:cs="Times New Roman"/>
          <w:bCs/>
          <w:sz w:val="24"/>
          <w:szCs w:val="24"/>
          <w:lang w:val="ru-RU"/>
        </w:rPr>
        <w:t>4</w:t>
      </w:r>
      <w:r w:rsidR="005D0DC6">
        <w:rPr>
          <w:rFonts w:ascii="Times New Roman" w:eastAsia="Times New Roman" w:hAnsi="Times New Roman" w:cs="Times New Roman"/>
          <w:bCs/>
          <w:sz w:val="24"/>
          <w:szCs w:val="24"/>
          <w:lang w:val="ru-RU"/>
        </w:rPr>
        <w:t>.</w:t>
      </w:r>
    </w:p>
    <w:p w14:paraId="1AC8ED4F" w14:textId="163677EB" w:rsidR="00016C02" w:rsidRPr="0018465D" w:rsidRDefault="00A83EA0" w:rsidP="0018465D">
      <w:pPr>
        <w:shd w:val="clear" w:color="auto" w:fill="FFFFFF"/>
        <w:spacing w:before="240" w:after="120" w:line="240" w:lineRule="auto"/>
        <w:ind w:firstLine="720"/>
        <w:jc w:val="both"/>
        <w:rPr>
          <w:rFonts w:ascii="Times New Roman" w:eastAsia="Times New Roman" w:hAnsi="Times New Roman" w:cs="Times New Roman"/>
          <w:bCs/>
          <w:sz w:val="24"/>
          <w:szCs w:val="24"/>
          <w:lang w:val="ru-RU"/>
        </w:rPr>
      </w:pPr>
      <w:r w:rsidRPr="005E6765">
        <w:rPr>
          <w:rFonts w:ascii="Times New Roman" w:eastAsia="Times New Roman" w:hAnsi="Times New Roman" w:cs="Times New Roman"/>
          <w:sz w:val="24"/>
          <w:szCs w:val="24"/>
          <w:lang w:val="ru-RU"/>
        </w:rPr>
        <w:t>Краткорочни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акциони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9B2DB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9B2DB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3</w:t>
      </w:r>
      <w:r w:rsidR="00D07E1A" w:rsidRPr="005E6765">
        <w:rPr>
          <w:rFonts w:ascii="Times New Roman" w:eastAsia="Times New Roman" w:hAnsi="Times New Roman" w:cs="Times New Roman"/>
          <w:sz w:val="24"/>
          <w:szCs w:val="24"/>
          <w:lang w:val="ru-RU"/>
        </w:rPr>
        <w:t>3</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садрж</w:t>
      </w:r>
      <w:r w:rsidR="00A245CA"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нарочито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краткорочно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предузимају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ризика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трајања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таквог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w:t>
      </w:r>
    </w:p>
    <w:p w14:paraId="2944C1BF" w14:textId="6FCA489C" w:rsidR="00016C02" w:rsidRPr="005E6765" w:rsidRDefault="00A83EA0" w:rsidP="005D0DC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Краткорочним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акционим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плано</w:t>
      </w:r>
      <w:r w:rsidR="00A245CA" w:rsidRPr="005E6765">
        <w:rPr>
          <w:rFonts w:ascii="Times New Roman" w:eastAsia="Times New Roman" w:hAnsi="Times New Roman" w:cs="Times New Roman"/>
          <w:sz w:val="24"/>
          <w:szCs w:val="24"/>
          <w:lang w:val="ru-RU"/>
        </w:rPr>
        <w:t>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530478"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530478"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могу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зависности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сваког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појединачног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случаја</w:t>
      </w:r>
      <w:r w:rsidR="00016C02" w:rsidRPr="005E6765">
        <w:rPr>
          <w:rFonts w:ascii="Times New Roman" w:eastAsia="Times New Roman" w:hAnsi="Times New Roman" w:cs="Times New Roman"/>
          <w:sz w:val="24"/>
          <w:szCs w:val="24"/>
          <w:lang w:val="ru-RU"/>
        </w:rPr>
        <w:t xml:space="preserve">, </w:t>
      </w:r>
      <w:r w:rsidR="003C158B" w:rsidRPr="005E6765">
        <w:rPr>
          <w:rFonts w:ascii="Times New Roman" w:eastAsia="Times New Roman" w:hAnsi="Times New Roman" w:cs="Times New Roman"/>
          <w:sz w:val="24"/>
          <w:szCs w:val="24"/>
          <w:lang w:val="ru-RU"/>
        </w:rPr>
        <w:t>утврдити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делотворне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контролу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активности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доприносе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настанку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опасности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одговарајућих</w:t>
      </w:r>
      <w:r w:rsidR="00016C02" w:rsidRPr="005E6765">
        <w:rPr>
          <w:rFonts w:ascii="Times New Roman" w:eastAsia="Times New Roman" w:hAnsi="Times New Roman" w:cs="Times New Roman"/>
          <w:sz w:val="24"/>
          <w:szCs w:val="24"/>
          <w:lang w:val="ru-RU"/>
        </w:rPr>
        <w:t xml:space="preserve"> </w:t>
      </w:r>
      <w:r w:rsidR="006F610C" w:rsidRPr="005E6765">
        <w:rPr>
          <w:rFonts w:ascii="Times New Roman" w:eastAsia="Times New Roman" w:hAnsi="Times New Roman" w:cs="Times New Roman"/>
          <w:sz w:val="24"/>
          <w:szCs w:val="24"/>
          <w:lang w:val="ru-RU"/>
        </w:rPr>
        <w:t xml:space="preserve">концентрација опасних по здравље људи или </w:t>
      </w:r>
      <w:r w:rsidRPr="005E6765">
        <w:rPr>
          <w:rFonts w:ascii="Times New Roman" w:eastAsia="Times New Roman" w:hAnsi="Times New Roman" w:cs="Times New Roman"/>
          <w:sz w:val="24"/>
          <w:szCs w:val="24"/>
          <w:lang w:val="ru-RU"/>
        </w:rPr>
        <w:t>граничних</w:t>
      </w:r>
      <w:r w:rsidR="00A1195E" w:rsidRPr="005E6765">
        <w:rPr>
          <w:rFonts w:ascii="Times New Roman" w:eastAsia="Times New Roman" w:hAnsi="Times New Roman" w:cs="Times New Roman"/>
          <w:sz w:val="24"/>
          <w:szCs w:val="24"/>
          <w:lang w:val="ru-RU"/>
        </w:rPr>
        <w:t xml:space="preserve"> вредности нивоа загађујућих материја у ваздуху</w:t>
      </w:r>
      <w:r w:rsidR="00016C02" w:rsidRPr="005E6765">
        <w:rPr>
          <w:rFonts w:ascii="Times New Roman" w:eastAsia="Times New Roman" w:hAnsi="Times New Roman" w:cs="Times New Roman"/>
          <w:sz w:val="24"/>
          <w:szCs w:val="24"/>
          <w:lang w:val="ru-RU"/>
        </w:rPr>
        <w:t xml:space="preserve"> </w:t>
      </w:r>
      <w:r w:rsidR="006F610C"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потреби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привремено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зауставити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наведене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активности</w:t>
      </w:r>
      <w:r w:rsidR="00016C02" w:rsidRPr="005E6765">
        <w:rPr>
          <w:rFonts w:ascii="Times New Roman" w:eastAsia="Times New Roman" w:hAnsi="Times New Roman" w:cs="Times New Roman"/>
          <w:sz w:val="24"/>
          <w:szCs w:val="24"/>
          <w:lang w:val="ru-RU"/>
        </w:rPr>
        <w:t>.</w:t>
      </w:r>
    </w:p>
    <w:p w14:paraId="4DC99241" w14:textId="3E508DD2" w:rsidR="00016C02" w:rsidRPr="005E6765" w:rsidRDefault="00A83EA0" w:rsidP="005D0DC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Краткорочним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акционим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плано</w:t>
      </w:r>
      <w:r w:rsidR="00A245CA" w:rsidRPr="005E6765">
        <w:rPr>
          <w:rFonts w:ascii="Times New Roman" w:eastAsia="Times New Roman" w:hAnsi="Times New Roman" w:cs="Times New Roman"/>
          <w:sz w:val="24"/>
          <w:szCs w:val="24"/>
          <w:lang w:val="ru-RU"/>
        </w:rPr>
        <w:t>м</w:t>
      </w:r>
      <w:r w:rsidR="00016C02" w:rsidRPr="005E6765">
        <w:rPr>
          <w:rFonts w:ascii="Times New Roman" w:eastAsia="Times New Roman" w:hAnsi="Times New Roman" w:cs="Times New Roman"/>
          <w:sz w:val="24"/>
          <w:szCs w:val="24"/>
          <w:lang w:val="ru-RU"/>
        </w:rPr>
        <w:t xml:space="preserve"> </w:t>
      </w:r>
      <w:r w:rsidR="002F16B7" w:rsidRPr="005E6765">
        <w:rPr>
          <w:rFonts w:ascii="Times New Roman" w:hAnsi="Times New Roman" w:cs="Times New Roman"/>
          <w:sz w:val="24"/>
          <w:szCs w:val="24"/>
          <w:lang w:val="ru-RU"/>
        </w:rPr>
        <w:t>квалитета ваздуха</w:t>
      </w:r>
      <w:r w:rsidR="002F16B7"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могу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003C158B" w:rsidRPr="005E6765">
        <w:rPr>
          <w:rFonts w:ascii="Times New Roman" w:eastAsia="Times New Roman" w:hAnsi="Times New Roman" w:cs="Times New Roman"/>
          <w:sz w:val="24"/>
          <w:szCs w:val="24"/>
          <w:lang w:val="ru-RU"/>
        </w:rPr>
        <w:t>утврдити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вези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саобраћајем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моторних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возила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посебним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радовима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изградњи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бродовима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везу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индустријских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постројења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употребом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производа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садрже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грејањем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домаћинстава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специфичне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активности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намењене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осетљивих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група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становиштва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нарочито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деце</w:t>
      </w:r>
      <w:r w:rsidR="00016C02" w:rsidRPr="005E6765">
        <w:rPr>
          <w:rFonts w:ascii="Times New Roman" w:eastAsia="Times New Roman" w:hAnsi="Times New Roman" w:cs="Times New Roman"/>
          <w:sz w:val="24"/>
          <w:szCs w:val="24"/>
          <w:lang w:val="ru-RU"/>
        </w:rPr>
        <w:t>.</w:t>
      </w:r>
    </w:p>
    <w:p w14:paraId="1FB66636" w14:textId="060A682D" w:rsidR="00BB1DD3" w:rsidRPr="000B4F97" w:rsidRDefault="00A83EA0"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ближе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садржај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краткорочн</w:t>
      </w:r>
      <w:r w:rsidR="00A245CA" w:rsidRPr="005E6765">
        <w:rPr>
          <w:rFonts w:ascii="Times New Roman" w:eastAsia="Times New Roman" w:hAnsi="Times New Roman" w:cs="Times New Roman"/>
          <w:sz w:val="24"/>
          <w:szCs w:val="24"/>
          <w:lang w:val="ru-RU"/>
        </w:rPr>
        <w:t>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акцион</w:t>
      </w:r>
      <w:r w:rsidR="00A245CA" w:rsidRPr="005E6765">
        <w:rPr>
          <w:rFonts w:ascii="Times New Roman" w:eastAsia="Times New Roman" w:hAnsi="Times New Roman" w:cs="Times New Roman"/>
          <w:sz w:val="24"/>
          <w:szCs w:val="24"/>
          <w:lang w:val="ru-RU"/>
        </w:rPr>
        <w:t>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плана</w:t>
      </w:r>
      <w:r w:rsidR="002F16B7" w:rsidRPr="005E6765">
        <w:rPr>
          <w:rFonts w:ascii="Times New Roman" w:eastAsia="Times New Roman" w:hAnsi="Times New Roman" w:cs="Times New Roman"/>
          <w:sz w:val="24"/>
          <w:szCs w:val="24"/>
          <w:lang w:val="ru-RU"/>
        </w:rPr>
        <w:t xml:space="preserve"> </w:t>
      </w:r>
      <w:r w:rsidR="002F16B7" w:rsidRPr="005E6765">
        <w:rPr>
          <w:rFonts w:ascii="Times New Roman" w:hAnsi="Times New Roman" w:cs="Times New Roman"/>
          <w:sz w:val="24"/>
          <w:szCs w:val="24"/>
          <w:lang w:val="ru-RU"/>
        </w:rPr>
        <w:t>квалитета ваздуха</w:t>
      </w:r>
      <w:r w:rsidR="00016C02" w:rsidRPr="005E6765">
        <w:rPr>
          <w:rFonts w:ascii="Times New Roman" w:eastAsia="Times New Roman" w:hAnsi="Times New Roman" w:cs="Times New Roman"/>
          <w:sz w:val="24"/>
          <w:szCs w:val="24"/>
          <w:lang w:val="ru-RU"/>
        </w:rPr>
        <w:t>.</w:t>
      </w:r>
      <w:bookmarkStart w:id="85" w:name="str_44"/>
      <w:bookmarkEnd w:id="85"/>
    </w:p>
    <w:p w14:paraId="337BDFFD" w14:textId="51063338"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Доступност</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јавности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краткорочн</w:t>
      </w:r>
      <w:r w:rsidR="004376CA" w:rsidRPr="005E6765">
        <w:rPr>
          <w:rFonts w:ascii="Times New Roman" w:eastAsia="Times New Roman" w:hAnsi="Times New Roman" w:cs="Times New Roman"/>
          <w:bCs/>
          <w:sz w:val="24"/>
          <w:szCs w:val="24"/>
          <w:lang w:val="ru-RU"/>
        </w:rPr>
        <w:t>ог</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акцион</w:t>
      </w:r>
      <w:r w:rsidR="004376CA" w:rsidRPr="005E6765">
        <w:rPr>
          <w:rFonts w:ascii="Times New Roman" w:eastAsia="Times New Roman" w:hAnsi="Times New Roman" w:cs="Times New Roman"/>
          <w:bCs/>
          <w:sz w:val="24"/>
          <w:szCs w:val="24"/>
          <w:lang w:val="ru-RU"/>
        </w:rPr>
        <w:t>ог</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плана</w:t>
      </w:r>
      <w:r w:rsidR="008E2C1D" w:rsidRPr="005E6765">
        <w:rPr>
          <w:rFonts w:ascii="Times New Roman" w:eastAsia="Times New Roman" w:hAnsi="Times New Roman" w:cs="Times New Roman"/>
          <w:bCs/>
          <w:sz w:val="24"/>
          <w:szCs w:val="24"/>
          <w:lang w:val="ru-RU"/>
        </w:rPr>
        <w:t xml:space="preserve"> квалитета ваздуха</w:t>
      </w:r>
    </w:p>
    <w:p w14:paraId="324CB37E" w14:textId="39ED832C" w:rsidR="00951A4C" w:rsidRPr="005E6765" w:rsidRDefault="00A83EA0" w:rsidP="00974E26">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86" w:name="clan_35"/>
      <w:bookmarkEnd w:id="86"/>
      <w:r w:rsidRPr="005E6765">
        <w:rPr>
          <w:rFonts w:ascii="Times New Roman" w:eastAsia="Times New Roman" w:hAnsi="Times New Roman" w:cs="Times New Roman"/>
          <w:bCs/>
          <w:sz w:val="24"/>
          <w:szCs w:val="24"/>
          <w:lang w:val="ru-RU"/>
        </w:rPr>
        <w:t>Члан</w:t>
      </w:r>
      <w:r w:rsidR="00974E26" w:rsidRPr="005E6765">
        <w:rPr>
          <w:rFonts w:ascii="Times New Roman" w:eastAsia="Times New Roman" w:hAnsi="Times New Roman" w:cs="Times New Roman"/>
          <w:bCs/>
          <w:sz w:val="24"/>
          <w:szCs w:val="24"/>
          <w:lang w:val="ru-RU"/>
        </w:rPr>
        <w:t xml:space="preserve"> 3</w:t>
      </w:r>
      <w:r w:rsidR="00D07E1A" w:rsidRPr="005E6765">
        <w:rPr>
          <w:rFonts w:ascii="Times New Roman" w:eastAsia="Times New Roman" w:hAnsi="Times New Roman" w:cs="Times New Roman"/>
          <w:bCs/>
          <w:sz w:val="24"/>
          <w:szCs w:val="24"/>
          <w:lang w:val="ru-RU"/>
        </w:rPr>
        <w:t>5</w:t>
      </w:r>
      <w:r w:rsidR="005D0DC6">
        <w:rPr>
          <w:rFonts w:ascii="Times New Roman" w:eastAsia="Times New Roman" w:hAnsi="Times New Roman" w:cs="Times New Roman"/>
          <w:bCs/>
          <w:sz w:val="24"/>
          <w:szCs w:val="24"/>
          <w:lang w:val="ru-RU"/>
        </w:rPr>
        <w:t>.</w:t>
      </w:r>
    </w:p>
    <w:p w14:paraId="0F81987A" w14:textId="2D5DC761" w:rsidR="00B25F49" w:rsidRPr="005E6765" w:rsidRDefault="00A83EA0" w:rsidP="005D0DC6">
      <w:pPr>
        <w:pStyle w:val="Normal2"/>
        <w:shd w:val="clear" w:color="auto" w:fill="FFFFFF"/>
        <w:spacing w:before="0" w:beforeAutospacing="0" w:after="150" w:afterAutospacing="0"/>
        <w:ind w:firstLine="720"/>
        <w:jc w:val="both"/>
        <w:rPr>
          <w:lang w:val="ru-RU"/>
        </w:rPr>
      </w:pPr>
      <w:r w:rsidRPr="005E6765">
        <w:rPr>
          <w:lang w:val="ru-RU"/>
        </w:rPr>
        <w:t>Краткорочни</w:t>
      </w:r>
      <w:r w:rsidR="00530478" w:rsidRPr="005E6765">
        <w:rPr>
          <w:lang w:val="ru-RU"/>
        </w:rPr>
        <w:t xml:space="preserve"> </w:t>
      </w:r>
      <w:r w:rsidRPr="005E6765">
        <w:rPr>
          <w:lang w:val="ru-RU"/>
        </w:rPr>
        <w:t>акциони</w:t>
      </w:r>
      <w:r w:rsidR="00530478" w:rsidRPr="005E6765">
        <w:rPr>
          <w:lang w:val="ru-RU"/>
        </w:rPr>
        <w:t xml:space="preserve"> </w:t>
      </w:r>
      <w:r w:rsidRPr="005E6765">
        <w:rPr>
          <w:lang w:val="ru-RU"/>
        </w:rPr>
        <w:t>план</w:t>
      </w:r>
      <w:r w:rsidR="002F16B7" w:rsidRPr="005E6765">
        <w:rPr>
          <w:lang w:val="ru-RU"/>
        </w:rPr>
        <w:t xml:space="preserve"> квалитета ваздуха</w:t>
      </w:r>
      <w:r w:rsidR="00530478" w:rsidRPr="005E6765">
        <w:rPr>
          <w:lang w:val="ru-RU"/>
        </w:rPr>
        <w:t xml:space="preserve">, </w:t>
      </w:r>
      <w:r w:rsidRPr="005E6765">
        <w:rPr>
          <w:lang w:val="ru-RU"/>
        </w:rPr>
        <w:t>њ</w:t>
      </w:r>
      <w:r w:rsidR="004376CA" w:rsidRPr="005E6765">
        <w:rPr>
          <w:lang w:val="ru-RU"/>
        </w:rPr>
        <w:t>ег</w:t>
      </w:r>
      <w:r w:rsidRPr="005E6765">
        <w:rPr>
          <w:lang w:val="ru-RU"/>
        </w:rPr>
        <w:t>ов</w:t>
      </w:r>
      <w:r w:rsidR="00530478" w:rsidRPr="005E6765">
        <w:rPr>
          <w:lang w:val="ru-RU"/>
        </w:rPr>
        <w:t xml:space="preserve"> </w:t>
      </w:r>
      <w:r w:rsidRPr="005E6765">
        <w:rPr>
          <w:lang w:val="ru-RU"/>
        </w:rPr>
        <w:t>садржај</w:t>
      </w:r>
      <w:r w:rsidR="00530478" w:rsidRPr="005E6765">
        <w:rPr>
          <w:lang w:val="ru-RU"/>
        </w:rPr>
        <w:t xml:space="preserve"> </w:t>
      </w:r>
      <w:r w:rsidRPr="005E6765">
        <w:rPr>
          <w:lang w:val="ru-RU"/>
        </w:rPr>
        <w:t>и</w:t>
      </w:r>
      <w:r w:rsidR="00530478" w:rsidRPr="005E6765">
        <w:rPr>
          <w:lang w:val="ru-RU"/>
        </w:rPr>
        <w:t xml:space="preserve"> </w:t>
      </w:r>
      <w:r w:rsidRPr="005E6765">
        <w:rPr>
          <w:lang w:val="ru-RU"/>
        </w:rPr>
        <w:t>информације</w:t>
      </w:r>
      <w:r w:rsidR="00530478" w:rsidRPr="005E6765">
        <w:rPr>
          <w:lang w:val="ru-RU"/>
        </w:rPr>
        <w:t xml:space="preserve"> </w:t>
      </w:r>
      <w:r w:rsidRPr="005E6765">
        <w:rPr>
          <w:lang w:val="ru-RU"/>
        </w:rPr>
        <w:t>о</w:t>
      </w:r>
      <w:r w:rsidR="00530478" w:rsidRPr="005E6765">
        <w:rPr>
          <w:lang w:val="ru-RU"/>
        </w:rPr>
        <w:t xml:space="preserve"> </w:t>
      </w:r>
      <w:r w:rsidRPr="005E6765">
        <w:rPr>
          <w:lang w:val="ru-RU"/>
        </w:rPr>
        <w:t>њ</w:t>
      </w:r>
      <w:r w:rsidR="004376CA" w:rsidRPr="005E6765">
        <w:rPr>
          <w:lang w:val="ru-RU"/>
        </w:rPr>
        <w:t>ег</w:t>
      </w:r>
      <w:r w:rsidRPr="005E6765">
        <w:rPr>
          <w:lang w:val="ru-RU"/>
        </w:rPr>
        <w:t>овом</w:t>
      </w:r>
      <w:r w:rsidR="00530478" w:rsidRPr="005E6765">
        <w:rPr>
          <w:lang w:val="ru-RU"/>
        </w:rPr>
        <w:t xml:space="preserve"> </w:t>
      </w:r>
      <w:r w:rsidRPr="005E6765">
        <w:rPr>
          <w:lang w:val="ru-RU"/>
        </w:rPr>
        <w:t>спровођењу</w:t>
      </w:r>
      <w:r w:rsidR="00B73B46" w:rsidRPr="005E6765">
        <w:rPr>
          <w:lang w:val="ru-RU"/>
        </w:rPr>
        <w:t xml:space="preserve"> у форми годишњег извештаја</w:t>
      </w:r>
      <w:r w:rsidR="00530478" w:rsidRPr="005E6765">
        <w:rPr>
          <w:lang w:val="ru-RU"/>
        </w:rPr>
        <w:t xml:space="preserve">, </w:t>
      </w:r>
      <w:r w:rsidRPr="005E6765">
        <w:rPr>
          <w:lang w:val="ru-RU"/>
        </w:rPr>
        <w:t>морају</w:t>
      </w:r>
      <w:r w:rsidR="00530478" w:rsidRPr="005E6765">
        <w:rPr>
          <w:lang w:val="ru-RU"/>
        </w:rPr>
        <w:t xml:space="preserve"> </w:t>
      </w:r>
      <w:r w:rsidRPr="005E6765">
        <w:rPr>
          <w:lang w:val="ru-RU"/>
        </w:rPr>
        <w:t>бити</w:t>
      </w:r>
      <w:r w:rsidR="00530478" w:rsidRPr="005E6765">
        <w:rPr>
          <w:lang w:val="ru-RU"/>
        </w:rPr>
        <w:t xml:space="preserve"> </w:t>
      </w:r>
      <w:r w:rsidRPr="005E6765">
        <w:rPr>
          <w:lang w:val="ru-RU"/>
        </w:rPr>
        <w:t>доступни</w:t>
      </w:r>
      <w:r w:rsidR="00530478" w:rsidRPr="005E6765">
        <w:rPr>
          <w:lang w:val="ru-RU"/>
        </w:rPr>
        <w:t xml:space="preserve"> </w:t>
      </w:r>
      <w:r w:rsidRPr="005E6765">
        <w:rPr>
          <w:lang w:val="ru-RU"/>
        </w:rPr>
        <w:t>јавности</w:t>
      </w:r>
      <w:r w:rsidR="00530478" w:rsidRPr="005E6765">
        <w:rPr>
          <w:lang w:val="ru-RU"/>
        </w:rPr>
        <w:t xml:space="preserve"> </w:t>
      </w:r>
      <w:r w:rsidRPr="005E6765">
        <w:rPr>
          <w:lang w:val="ru-RU"/>
        </w:rPr>
        <w:t>и</w:t>
      </w:r>
      <w:r w:rsidR="00530478" w:rsidRPr="005E6765">
        <w:rPr>
          <w:lang w:val="ru-RU"/>
        </w:rPr>
        <w:t xml:space="preserve"> </w:t>
      </w:r>
      <w:r w:rsidRPr="005E6765">
        <w:rPr>
          <w:lang w:val="ru-RU"/>
        </w:rPr>
        <w:t>заинтересованим</w:t>
      </w:r>
      <w:r w:rsidR="00530478" w:rsidRPr="005E6765">
        <w:rPr>
          <w:lang w:val="ru-RU"/>
        </w:rPr>
        <w:t xml:space="preserve"> </w:t>
      </w:r>
      <w:r w:rsidRPr="005E6765">
        <w:rPr>
          <w:lang w:val="ru-RU"/>
        </w:rPr>
        <w:t>организацијама</w:t>
      </w:r>
      <w:r w:rsidR="00530478" w:rsidRPr="005E6765">
        <w:rPr>
          <w:lang w:val="ru-RU"/>
        </w:rPr>
        <w:t xml:space="preserve">, </w:t>
      </w:r>
      <w:r w:rsidRPr="005E6765">
        <w:rPr>
          <w:lang w:val="ru-RU"/>
        </w:rPr>
        <w:t>као</w:t>
      </w:r>
      <w:r w:rsidR="00530478" w:rsidRPr="005E6765">
        <w:rPr>
          <w:lang w:val="ru-RU"/>
        </w:rPr>
        <w:t xml:space="preserve"> </w:t>
      </w:r>
      <w:r w:rsidRPr="005E6765">
        <w:rPr>
          <w:lang w:val="ru-RU"/>
        </w:rPr>
        <w:t>што</w:t>
      </w:r>
      <w:r w:rsidR="00530478" w:rsidRPr="005E6765">
        <w:rPr>
          <w:lang w:val="ru-RU"/>
        </w:rPr>
        <w:t xml:space="preserve"> </w:t>
      </w:r>
      <w:r w:rsidRPr="005E6765">
        <w:rPr>
          <w:lang w:val="ru-RU"/>
        </w:rPr>
        <w:t>су</w:t>
      </w:r>
      <w:r w:rsidR="00530478" w:rsidRPr="005E6765">
        <w:rPr>
          <w:lang w:val="ru-RU"/>
        </w:rPr>
        <w:t xml:space="preserve"> </w:t>
      </w:r>
      <w:r w:rsidRPr="005E6765">
        <w:rPr>
          <w:lang w:val="ru-RU"/>
        </w:rPr>
        <w:t>организације</w:t>
      </w:r>
      <w:r w:rsidR="00530478" w:rsidRPr="005E6765">
        <w:rPr>
          <w:lang w:val="ru-RU"/>
        </w:rPr>
        <w:t xml:space="preserve"> </w:t>
      </w:r>
      <w:r w:rsidRPr="005E6765">
        <w:rPr>
          <w:lang w:val="ru-RU"/>
        </w:rPr>
        <w:t>које</w:t>
      </w:r>
      <w:r w:rsidR="00530478" w:rsidRPr="005E6765">
        <w:rPr>
          <w:lang w:val="ru-RU"/>
        </w:rPr>
        <w:t xml:space="preserve"> </w:t>
      </w:r>
      <w:r w:rsidRPr="005E6765">
        <w:rPr>
          <w:lang w:val="ru-RU"/>
        </w:rPr>
        <w:t>се</w:t>
      </w:r>
      <w:r w:rsidR="00530478" w:rsidRPr="005E6765">
        <w:rPr>
          <w:lang w:val="ru-RU"/>
        </w:rPr>
        <w:t xml:space="preserve"> </w:t>
      </w:r>
      <w:r w:rsidRPr="005E6765">
        <w:rPr>
          <w:lang w:val="ru-RU"/>
        </w:rPr>
        <w:t>баве</w:t>
      </w:r>
      <w:r w:rsidR="00530478" w:rsidRPr="005E6765">
        <w:rPr>
          <w:lang w:val="ru-RU"/>
        </w:rPr>
        <w:t xml:space="preserve"> </w:t>
      </w:r>
      <w:r w:rsidRPr="005E6765">
        <w:rPr>
          <w:lang w:val="ru-RU"/>
        </w:rPr>
        <w:t>заштитом</w:t>
      </w:r>
      <w:r w:rsidR="00530478" w:rsidRPr="005E6765">
        <w:rPr>
          <w:lang w:val="ru-RU"/>
        </w:rPr>
        <w:t xml:space="preserve"> </w:t>
      </w:r>
      <w:r w:rsidRPr="005E6765">
        <w:rPr>
          <w:lang w:val="ru-RU"/>
        </w:rPr>
        <w:t>животне</w:t>
      </w:r>
      <w:r w:rsidR="00530478" w:rsidRPr="005E6765">
        <w:rPr>
          <w:lang w:val="ru-RU"/>
        </w:rPr>
        <w:t xml:space="preserve"> </w:t>
      </w:r>
      <w:r w:rsidRPr="005E6765">
        <w:rPr>
          <w:lang w:val="ru-RU"/>
        </w:rPr>
        <w:t>средине</w:t>
      </w:r>
      <w:r w:rsidR="00530478" w:rsidRPr="005E6765">
        <w:rPr>
          <w:lang w:val="ru-RU"/>
        </w:rPr>
        <w:t xml:space="preserve">, </w:t>
      </w:r>
      <w:r w:rsidRPr="005E6765">
        <w:rPr>
          <w:lang w:val="ru-RU"/>
        </w:rPr>
        <w:t>организације</w:t>
      </w:r>
      <w:r w:rsidR="00530478" w:rsidRPr="005E6765">
        <w:rPr>
          <w:lang w:val="ru-RU"/>
        </w:rPr>
        <w:t xml:space="preserve"> </w:t>
      </w:r>
      <w:r w:rsidRPr="005E6765">
        <w:rPr>
          <w:lang w:val="ru-RU"/>
        </w:rPr>
        <w:t>које</w:t>
      </w:r>
      <w:r w:rsidR="00530478" w:rsidRPr="005E6765">
        <w:rPr>
          <w:lang w:val="ru-RU"/>
        </w:rPr>
        <w:t xml:space="preserve"> </w:t>
      </w:r>
      <w:r w:rsidRPr="005E6765">
        <w:rPr>
          <w:lang w:val="ru-RU"/>
        </w:rPr>
        <w:t>заступају</w:t>
      </w:r>
      <w:r w:rsidR="00530478" w:rsidRPr="005E6765">
        <w:rPr>
          <w:lang w:val="ru-RU"/>
        </w:rPr>
        <w:t xml:space="preserve"> </w:t>
      </w:r>
      <w:r w:rsidRPr="005E6765">
        <w:rPr>
          <w:lang w:val="ru-RU"/>
        </w:rPr>
        <w:t>интересе</w:t>
      </w:r>
      <w:r w:rsidR="00530478" w:rsidRPr="005E6765">
        <w:rPr>
          <w:lang w:val="ru-RU"/>
        </w:rPr>
        <w:t xml:space="preserve"> </w:t>
      </w:r>
      <w:r w:rsidRPr="005E6765">
        <w:rPr>
          <w:lang w:val="ru-RU"/>
        </w:rPr>
        <w:t>осетљивих</w:t>
      </w:r>
      <w:r w:rsidR="00530478" w:rsidRPr="005E6765">
        <w:rPr>
          <w:lang w:val="ru-RU"/>
        </w:rPr>
        <w:t xml:space="preserve"> </w:t>
      </w:r>
      <w:r w:rsidRPr="005E6765">
        <w:rPr>
          <w:lang w:val="ru-RU"/>
        </w:rPr>
        <w:t>група</w:t>
      </w:r>
      <w:r w:rsidR="00530478" w:rsidRPr="005E6765">
        <w:rPr>
          <w:lang w:val="ru-RU"/>
        </w:rPr>
        <w:t xml:space="preserve"> </w:t>
      </w:r>
      <w:r w:rsidRPr="005E6765">
        <w:rPr>
          <w:lang w:val="ru-RU"/>
        </w:rPr>
        <w:t>становништва</w:t>
      </w:r>
      <w:r w:rsidR="00530478" w:rsidRPr="005E6765">
        <w:rPr>
          <w:lang w:val="ru-RU"/>
        </w:rPr>
        <w:t xml:space="preserve">, </w:t>
      </w:r>
      <w:r w:rsidRPr="005E6765">
        <w:rPr>
          <w:lang w:val="ru-RU"/>
        </w:rPr>
        <w:t>здравственим</w:t>
      </w:r>
      <w:r w:rsidR="00530478" w:rsidRPr="005E6765">
        <w:rPr>
          <w:lang w:val="ru-RU"/>
        </w:rPr>
        <w:t xml:space="preserve"> </w:t>
      </w:r>
      <w:r w:rsidRPr="005E6765">
        <w:rPr>
          <w:lang w:val="ru-RU"/>
        </w:rPr>
        <w:t>организацијама</w:t>
      </w:r>
      <w:r w:rsidR="00530478" w:rsidRPr="005E6765">
        <w:rPr>
          <w:lang w:val="ru-RU"/>
        </w:rPr>
        <w:t xml:space="preserve"> </w:t>
      </w:r>
      <w:r w:rsidRPr="005E6765">
        <w:rPr>
          <w:lang w:val="ru-RU"/>
        </w:rPr>
        <w:t>и</w:t>
      </w:r>
      <w:r w:rsidR="00530478" w:rsidRPr="005E6765">
        <w:rPr>
          <w:lang w:val="ru-RU"/>
        </w:rPr>
        <w:t xml:space="preserve"> </w:t>
      </w:r>
      <w:r w:rsidRPr="005E6765">
        <w:rPr>
          <w:lang w:val="ru-RU"/>
        </w:rPr>
        <w:t>удружењима</w:t>
      </w:r>
      <w:r w:rsidR="00530478" w:rsidRPr="005E6765">
        <w:rPr>
          <w:lang w:val="ru-RU"/>
        </w:rPr>
        <w:t xml:space="preserve"> </w:t>
      </w:r>
      <w:r w:rsidRPr="005E6765">
        <w:rPr>
          <w:lang w:val="ru-RU"/>
        </w:rPr>
        <w:t>привредника</w:t>
      </w:r>
      <w:r w:rsidR="004176FA" w:rsidRPr="005E6765">
        <w:rPr>
          <w:lang w:val="ru-RU"/>
        </w:rPr>
        <w:t xml:space="preserve"> </w:t>
      </w:r>
      <w:bookmarkStart w:id="87" w:name="_Hlk184127716"/>
      <w:r w:rsidR="004176FA" w:rsidRPr="005E6765">
        <w:rPr>
          <w:lang w:val="ru-RU"/>
        </w:rPr>
        <w:t xml:space="preserve">путем објављивања на званичној интернет страници </w:t>
      </w:r>
      <w:bookmarkEnd w:id="87"/>
      <w:r w:rsidR="004176FA" w:rsidRPr="005E6765">
        <w:rPr>
          <w:lang w:val="ru-RU"/>
        </w:rPr>
        <w:t>надлежног органа аутономне покрајине и надлежног органа јединице локалне самоуправе.</w:t>
      </w:r>
    </w:p>
    <w:p w14:paraId="4D96993D"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88" w:name="str_45"/>
      <w:bookmarkEnd w:id="88"/>
      <w:r w:rsidRPr="005E6765">
        <w:rPr>
          <w:rFonts w:ascii="Times New Roman" w:eastAsia="Times New Roman" w:hAnsi="Times New Roman" w:cs="Times New Roman"/>
          <w:bCs/>
          <w:sz w:val="24"/>
          <w:szCs w:val="24"/>
          <w:lang w:val="ru-RU"/>
        </w:rPr>
        <w:t>Планови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у</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случају</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прекограничног</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загађења</w:t>
      </w:r>
      <w:r w:rsidR="00726CB3" w:rsidRPr="005E6765">
        <w:rPr>
          <w:rFonts w:ascii="Times New Roman" w:eastAsia="Times New Roman" w:hAnsi="Times New Roman" w:cs="Times New Roman"/>
          <w:bCs/>
          <w:sz w:val="24"/>
          <w:szCs w:val="24"/>
          <w:lang w:val="ru-RU"/>
        </w:rPr>
        <w:t xml:space="preserve"> ваздуха</w:t>
      </w:r>
    </w:p>
    <w:p w14:paraId="25819B9E" w14:textId="0FF06E78"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89" w:name="clan_36"/>
      <w:bookmarkEnd w:id="89"/>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3</w:t>
      </w:r>
      <w:r w:rsidR="00D07E1A" w:rsidRPr="005E6765">
        <w:rPr>
          <w:rFonts w:ascii="Times New Roman" w:eastAsia="Times New Roman" w:hAnsi="Times New Roman" w:cs="Times New Roman"/>
          <w:bCs/>
          <w:sz w:val="24"/>
          <w:szCs w:val="24"/>
          <w:lang w:val="ru-RU"/>
        </w:rPr>
        <w:t>6</w:t>
      </w:r>
      <w:r w:rsidR="005D0DC6">
        <w:rPr>
          <w:rFonts w:ascii="Times New Roman" w:eastAsia="Times New Roman" w:hAnsi="Times New Roman" w:cs="Times New Roman"/>
          <w:bCs/>
          <w:sz w:val="24"/>
          <w:szCs w:val="24"/>
          <w:lang w:val="ru-RU"/>
        </w:rPr>
        <w:t>.</w:t>
      </w:r>
    </w:p>
    <w:p w14:paraId="783BC9CC" w14:textId="77777777" w:rsidR="00016C02" w:rsidRPr="005E6765" w:rsidRDefault="00A83EA0" w:rsidP="005D0DC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јединице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самоуправе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било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w:t>
      </w:r>
      <w:r w:rsidR="00A1195E" w:rsidRPr="005E6765">
        <w:rPr>
          <w:rFonts w:ascii="Times New Roman" w:eastAsia="Times New Roman" w:hAnsi="Times New Roman" w:cs="Times New Roman"/>
          <w:sz w:val="24"/>
          <w:szCs w:val="24"/>
          <w:lang w:val="ru-RU"/>
        </w:rPr>
        <w:t xml:space="preserve"> нивоа загађујућих материја у ваздуху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критични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ниво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дугорочни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опасна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здравље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људи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јавност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због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значајног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прекограничног</w:t>
      </w:r>
      <w:r w:rsidR="00016C02" w:rsidRPr="005E6765">
        <w:rPr>
          <w:rFonts w:ascii="Times New Roman" w:eastAsia="Times New Roman" w:hAnsi="Times New Roman" w:cs="Times New Roman"/>
          <w:sz w:val="24"/>
          <w:szCs w:val="24"/>
          <w:lang w:val="ru-RU"/>
        </w:rPr>
        <w:t xml:space="preserve"> </w:t>
      </w:r>
      <w:r w:rsidR="00D91F66" w:rsidRPr="005E6765">
        <w:rPr>
          <w:rFonts w:ascii="Times New Roman" w:eastAsia="Times New Roman" w:hAnsi="Times New Roman" w:cs="Times New Roman"/>
          <w:sz w:val="24"/>
          <w:szCs w:val="24"/>
          <w:lang w:val="ru-RU"/>
        </w:rPr>
        <w:t xml:space="preserve">атмосферског </w:t>
      </w:r>
      <w:r w:rsidRPr="005E6765">
        <w:rPr>
          <w:rFonts w:ascii="Times New Roman" w:eastAsia="Times New Roman" w:hAnsi="Times New Roman" w:cs="Times New Roman"/>
          <w:sz w:val="24"/>
          <w:szCs w:val="24"/>
          <w:lang w:val="ru-RU"/>
        </w:rPr>
        <w:t>преноса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њихових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прекурсора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томе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обавести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Министарство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потреби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аутономне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покрајине</w:t>
      </w:r>
      <w:r w:rsidR="00016C02" w:rsidRPr="005E6765">
        <w:rPr>
          <w:rFonts w:ascii="Times New Roman" w:eastAsia="Times New Roman" w:hAnsi="Times New Roman" w:cs="Times New Roman"/>
          <w:sz w:val="24"/>
          <w:szCs w:val="24"/>
          <w:lang w:val="ru-RU"/>
        </w:rPr>
        <w:t>.</w:t>
      </w:r>
    </w:p>
    <w:p w14:paraId="28B9894D" w14:textId="55E67208" w:rsidR="00880F79" w:rsidRPr="005E6765" w:rsidRDefault="00A83EA0" w:rsidP="005D0DC6">
      <w:pPr>
        <w:pStyle w:val="Normal2"/>
        <w:shd w:val="clear" w:color="auto" w:fill="FFFFFF"/>
        <w:spacing w:after="150"/>
        <w:ind w:firstLine="720"/>
        <w:jc w:val="both"/>
        <w:rPr>
          <w:lang w:val="ru-RU"/>
        </w:rPr>
      </w:pPr>
      <w:r w:rsidRPr="005E6765">
        <w:rPr>
          <w:lang w:val="ru-RU"/>
        </w:rPr>
        <w:t>Министарство</w:t>
      </w:r>
      <w:r w:rsidR="00880F79" w:rsidRPr="005E6765">
        <w:rPr>
          <w:lang w:val="ru-RU"/>
        </w:rPr>
        <w:t xml:space="preserve"> </w:t>
      </w:r>
      <w:r w:rsidRPr="005E6765">
        <w:rPr>
          <w:lang w:val="ru-RU"/>
        </w:rPr>
        <w:t>у</w:t>
      </w:r>
      <w:r w:rsidR="00880F79" w:rsidRPr="005E6765">
        <w:rPr>
          <w:lang w:val="ru-RU"/>
        </w:rPr>
        <w:t xml:space="preserve"> </w:t>
      </w:r>
      <w:r w:rsidRPr="005E6765">
        <w:rPr>
          <w:lang w:val="ru-RU"/>
        </w:rPr>
        <w:t>случају</w:t>
      </w:r>
      <w:r w:rsidR="00880F79" w:rsidRPr="005E6765">
        <w:rPr>
          <w:lang w:val="ru-RU"/>
        </w:rPr>
        <w:t xml:space="preserve"> </w:t>
      </w:r>
      <w:r w:rsidRPr="005E6765">
        <w:rPr>
          <w:lang w:val="ru-RU"/>
        </w:rPr>
        <w:t>из</w:t>
      </w:r>
      <w:r w:rsidR="00880F79" w:rsidRPr="005E6765">
        <w:rPr>
          <w:lang w:val="ru-RU"/>
        </w:rPr>
        <w:t xml:space="preserve"> </w:t>
      </w:r>
      <w:r w:rsidRPr="005E6765">
        <w:rPr>
          <w:lang w:val="ru-RU"/>
        </w:rPr>
        <w:t>става</w:t>
      </w:r>
      <w:r w:rsidR="00880F79" w:rsidRPr="005E6765">
        <w:rPr>
          <w:lang w:val="ru-RU"/>
        </w:rPr>
        <w:t xml:space="preserve"> 1. </w:t>
      </w:r>
      <w:r w:rsidRPr="005E6765">
        <w:rPr>
          <w:lang w:val="ru-RU"/>
        </w:rPr>
        <w:t>овог</w:t>
      </w:r>
      <w:r w:rsidR="00880F79" w:rsidRPr="005E6765">
        <w:rPr>
          <w:lang w:val="ru-RU"/>
        </w:rPr>
        <w:t xml:space="preserve"> </w:t>
      </w:r>
      <w:r w:rsidRPr="005E6765">
        <w:rPr>
          <w:lang w:val="ru-RU"/>
        </w:rPr>
        <w:t>члана</w:t>
      </w:r>
      <w:r w:rsidR="00880F79" w:rsidRPr="005E6765">
        <w:rPr>
          <w:lang w:val="ru-RU"/>
        </w:rPr>
        <w:t xml:space="preserve">, </w:t>
      </w:r>
      <w:r w:rsidRPr="005E6765">
        <w:rPr>
          <w:lang w:val="ru-RU"/>
        </w:rPr>
        <w:t>по</w:t>
      </w:r>
      <w:r w:rsidR="00880F79" w:rsidRPr="005E6765">
        <w:rPr>
          <w:lang w:val="ru-RU"/>
        </w:rPr>
        <w:t xml:space="preserve"> </w:t>
      </w:r>
      <w:r w:rsidRPr="005E6765">
        <w:rPr>
          <w:lang w:val="ru-RU"/>
        </w:rPr>
        <w:t>потреби</w:t>
      </w:r>
      <w:r w:rsidR="00880F79" w:rsidRPr="005E6765">
        <w:rPr>
          <w:lang w:val="ru-RU"/>
        </w:rPr>
        <w:t xml:space="preserve">, </w:t>
      </w:r>
      <w:r w:rsidR="00040248">
        <w:rPr>
          <w:lang w:val="ru-RU"/>
        </w:rPr>
        <w:t>предузима</w:t>
      </w:r>
      <w:r w:rsidR="00880F79" w:rsidRPr="005E6765">
        <w:rPr>
          <w:lang w:val="ru-RU"/>
        </w:rPr>
        <w:t xml:space="preserve"> </w:t>
      </w:r>
      <w:r w:rsidRPr="005E6765">
        <w:rPr>
          <w:lang w:val="ru-RU"/>
        </w:rPr>
        <w:t>заједничке</w:t>
      </w:r>
      <w:r w:rsidR="00880F79" w:rsidRPr="005E6765">
        <w:rPr>
          <w:lang w:val="ru-RU"/>
        </w:rPr>
        <w:t xml:space="preserve"> </w:t>
      </w:r>
      <w:r w:rsidRPr="005E6765">
        <w:rPr>
          <w:lang w:val="ru-RU"/>
        </w:rPr>
        <w:t>активности</w:t>
      </w:r>
      <w:r w:rsidR="00880F79" w:rsidRPr="005E6765">
        <w:rPr>
          <w:lang w:val="ru-RU"/>
        </w:rPr>
        <w:t xml:space="preserve"> </w:t>
      </w:r>
      <w:r w:rsidRPr="005E6765">
        <w:rPr>
          <w:lang w:val="ru-RU"/>
        </w:rPr>
        <w:t>са</w:t>
      </w:r>
      <w:r w:rsidR="00880F79" w:rsidRPr="005E6765">
        <w:rPr>
          <w:lang w:val="ru-RU"/>
        </w:rPr>
        <w:t xml:space="preserve"> </w:t>
      </w:r>
      <w:r w:rsidRPr="005E6765">
        <w:rPr>
          <w:lang w:val="ru-RU"/>
        </w:rPr>
        <w:t>надлежним</w:t>
      </w:r>
      <w:r w:rsidR="00880F79" w:rsidRPr="005E6765">
        <w:rPr>
          <w:lang w:val="ru-RU"/>
        </w:rPr>
        <w:t xml:space="preserve"> </w:t>
      </w:r>
      <w:r w:rsidRPr="005E6765">
        <w:rPr>
          <w:lang w:val="ru-RU"/>
        </w:rPr>
        <w:t>органима</w:t>
      </w:r>
      <w:r w:rsidR="00880F79" w:rsidRPr="005E6765">
        <w:rPr>
          <w:lang w:val="ru-RU"/>
        </w:rPr>
        <w:t xml:space="preserve"> </w:t>
      </w:r>
      <w:r w:rsidRPr="005E6765">
        <w:rPr>
          <w:lang w:val="ru-RU"/>
        </w:rPr>
        <w:t>друге</w:t>
      </w:r>
      <w:r w:rsidR="00880F79" w:rsidRPr="005E6765">
        <w:rPr>
          <w:lang w:val="ru-RU"/>
        </w:rPr>
        <w:t xml:space="preserve"> </w:t>
      </w:r>
      <w:r w:rsidRPr="005E6765">
        <w:rPr>
          <w:lang w:val="ru-RU"/>
        </w:rPr>
        <w:t>државе</w:t>
      </w:r>
      <w:r w:rsidR="00880F79" w:rsidRPr="005E6765">
        <w:rPr>
          <w:lang w:val="ru-RU"/>
        </w:rPr>
        <w:t xml:space="preserve">, </w:t>
      </w:r>
      <w:r w:rsidRPr="005E6765">
        <w:rPr>
          <w:lang w:val="ru-RU"/>
        </w:rPr>
        <w:t>као</w:t>
      </w:r>
      <w:r w:rsidR="00880F79" w:rsidRPr="005E6765">
        <w:rPr>
          <w:lang w:val="ru-RU"/>
        </w:rPr>
        <w:t xml:space="preserve"> </w:t>
      </w:r>
      <w:r w:rsidRPr="005E6765">
        <w:rPr>
          <w:lang w:val="ru-RU"/>
        </w:rPr>
        <w:t>што</w:t>
      </w:r>
      <w:r w:rsidR="00880F79" w:rsidRPr="005E6765">
        <w:rPr>
          <w:lang w:val="ru-RU"/>
        </w:rPr>
        <w:t xml:space="preserve"> </w:t>
      </w:r>
      <w:r w:rsidRPr="005E6765">
        <w:rPr>
          <w:lang w:val="ru-RU"/>
        </w:rPr>
        <w:t>су</w:t>
      </w:r>
      <w:r w:rsidR="00880F79" w:rsidRPr="005E6765">
        <w:rPr>
          <w:lang w:val="ru-RU"/>
        </w:rPr>
        <w:t xml:space="preserve"> </w:t>
      </w:r>
      <w:r w:rsidRPr="005E6765">
        <w:rPr>
          <w:lang w:val="ru-RU"/>
        </w:rPr>
        <w:t>припрема</w:t>
      </w:r>
      <w:r w:rsidR="00880F79" w:rsidRPr="005E6765">
        <w:rPr>
          <w:lang w:val="ru-RU"/>
        </w:rPr>
        <w:t xml:space="preserve"> </w:t>
      </w:r>
      <w:r w:rsidRPr="005E6765">
        <w:rPr>
          <w:lang w:val="ru-RU"/>
        </w:rPr>
        <w:t>заједнички</w:t>
      </w:r>
      <w:r w:rsidR="00880F79" w:rsidRPr="005E6765">
        <w:rPr>
          <w:lang w:val="ru-RU"/>
        </w:rPr>
        <w:t xml:space="preserve"> </w:t>
      </w:r>
      <w:r w:rsidRPr="005E6765">
        <w:rPr>
          <w:lang w:val="ru-RU"/>
        </w:rPr>
        <w:t>координираног</w:t>
      </w:r>
      <w:r w:rsidR="00880F79" w:rsidRPr="005E6765">
        <w:rPr>
          <w:lang w:val="ru-RU"/>
        </w:rPr>
        <w:t xml:space="preserve"> </w:t>
      </w:r>
      <w:r w:rsidRPr="005E6765">
        <w:rPr>
          <w:lang w:val="ru-RU"/>
        </w:rPr>
        <w:t>плана</w:t>
      </w:r>
      <w:r w:rsidR="00880F79" w:rsidRPr="005E6765">
        <w:rPr>
          <w:lang w:val="ru-RU"/>
        </w:rPr>
        <w:t xml:space="preserve"> </w:t>
      </w:r>
      <w:r w:rsidRPr="005E6765">
        <w:rPr>
          <w:lang w:val="ru-RU"/>
        </w:rPr>
        <w:t>квалитета</w:t>
      </w:r>
      <w:r w:rsidR="00880F79" w:rsidRPr="005E6765">
        <w:rPr>
          <w:lang w:val="ru-RU"/>
        </w:rPr>
        <w:t xml:space="preserve"> </w:t>
      </w:r>
      <w:r w:rsidRPr="005E6765">
        <w:rPr>
          <w:lang w:val="ru-RU"/>
        </w:rPr>
        <w:t>ваздуха</w:t>
      </w:r>
      <w:r w:rsidR="00880F79" w:rsidRPr="005E6765">
        <w:rPr>
          <w:lang w:val="ru-RU"/>
        </w:rPr>
        <w:t xml:space="preserve"> </w:t>
      </w:r>
      <w:r w:rsidRPr="005E6765">
        <w:rPr>
          <w:lang w:val="ru-RU"/>
        </w:rPr>
        <w:t>и</w:t>
      </w:r>
      <w:r w:rsidR="00880F79" w:rsidRPr="005E6765">
        <w:rPr>
          <w:lang w:val="ru-RU"/>
        </w:rPr>
        <w:t>/</w:t>
      </w:r>
      <w:r w:rsidRPr="005E6765">
        <w:rPr>
          <w:lang w:val="ru-RU"/>
        </w:rPr>
        <w:t>или</w:t>
      </w:r>
      <w:r w:rsidR="00880F79" w:rsidRPr="005E6765">
        <w:rPr>
          <w:lang w:val="ru-RU"/>
        </w:rPr>
        <w:t xml:space="preserve"> </w:t>
      </w:r>
      <w:r w:rsidRPr="005E6765">
        <w:rPr>
          <w:lang w:val="ru-RU"/>
        </w:rPr>
        <w:t>припрема</w:t>
      </w:r>
      <w:r w:rsidR="00880F79" w:rsidRPr="005E6765">
        <w:rPr>
          <w:lang w:val="ru-RU"/>
        </w:rPr>
        <w:t xml:space="preserve"> </w:t>
      </w:r>
      <w:r w:rsidRPr="005E6765">
        <w:rPr>
          <w:lang w:val="ru-RU"/>
        </w:rPr>
        <w:t>и</w:t>
      </w:r>
      <w:r w:rsidR="00880F79" w:rsidRPr="005E6765">
        <w:rPr>
          <w:lang w:val="ru-RU"/>
        </w:rPr>
        <w:t xml:space="preserve"> </w:t>
      </w:r>
      <w:r w:rsidRPr="005E6765">
        <w:rPr>
          <w:lang w:val="ru-RU"/>
        </w:rPr>
        <w:t>примена</w:t>
      </w:r>
      <w:r w:rsidR="00880F79" w:rsidRPr="005E6765">
        <w:rPr>
          <w:lang w:val="ru-RU"/>
        </w:rPr>
        <w:t xml:space="preserve"> </w:t>
      </w:r>
      <w:r w:rsidRPr="005E6765">
        <w:rPr>
          <w:lang w:val="ru-RU"/>
        </w:rPr>
        <w:t>краткорочног</w:t>
      </w:r>
      <w:r w:rsidR="00880F79" w:rsidRPr="005E6765">
        <w:rPr>
          <w:lang w:val="ru-RU"/>
        </w:rPr>
        <w:t xml:space="preserve"> </w:t>
      </w:r>
      <w:r w:rsidRPr="005E6765">
        <w:rPr>
          <w:lang w:val="ru-RU"/>
        </w:rPr>
        <w:t>акционог</w:t>
      </w:r>
      <w:r w:rsidR="00880F79" w:rsidRPr="005E6765">
        <w:rPr>
          <w:lang w:val="ru-RU"/>
        </w:rPr>
        <w:t xml:space="preserve"> </w:t>
      </w:r>
      <w:r w:rsidRPr="005E6765">
        <w:rPr>
          <w:lang w:val="ru-RU"/>
        </w:rPr>
        <w:t>плана</w:t>
      </w:r>
      <w:r w:rsidR="00880F79" w:rsidRPr="005E6765">
        <w:rPr>
          <w:lang w:val="ru-RU"/>
        </w:rPr>
        <w:t xml:space="preserve"> </w:t>
      </w:r>
      <w:r w:rsidR="00255AE2" w:rsidRPr="005E6765">
        <w:rPr>
          <w:lang w:val="ru-RU"/>
        </w:rPr>
        <w:t xml:space="preserve">квалитета ваздуха </w:t>
      </w:r>
      <w:r w:rsidRPr="005E6765">
        <w:rPr>
          <w:lang w:val="ru-RU"/>
        </w:rPr>
        <w:t>за</w:t>
      </w:r>
      <w:r w:rsidR="00880F79" w:rsidRPr="005E6765">
        <w:rPr>
          <w:lang w:val="ru-RU"/>
        </w:rPr>
        <w:t xml:space="preserve"> </w:t>
      </w:r>
      <w:r w:rsidRPr="005E6765">
        <w:rPr>
          <w:lang w:val="ru-RU"/>
        </w:rPr>
        <w:t>суседне</w:t>
      </w:r>
      <w:r w:rsidR="00880F79" w:rsidRPr="005E6765">
        <w:rPr>
          <w:lang w:val="ru-RU"/>
        </w:rPr>
        <w:t xml:space="preserve"> </w:t>
      </w:r>
      <w:r w:rsidRPr="005E6765">
        <w:rPr>
          <w:lang w:val="ru-RU"/>
        </w:rPr>
        <w:t>зоне</w:t>
      </w:r>
      <w:r w:rsidR="00880F79" w:rsidRPr="005E6765">
        <w:rPr>
          <w:lang w:val="ru-RU"/>
        </w:rPr>
        <w:t xml:space="preserve"> </w:t>
      </w:r>
      <w:r w:rsidRPr="005E6765">
        <w:rPr>
          <w:lang w:val="ru-RU"/>
        </w:rPr>
        <w:t>у</w:t>
      </w:r>
      <w:r w:rsidR="00880F79" w:rsidRPr="005E6765">
        <w:rPr>
          <w:lang w:val="ru-RU"/>
        </w:rPr>
        <w:t xml:space="preserve"> </w:t>
      </w:r>
      <w:r w:rsidRPr="005E6765">
        <w:rPr>
          <w:lang w:val="ru-RU"/>
        </w:rPr>
        <w:t>нашој</w:t>
      </w:r>
      <w:r w:rsidR="00880F79" w:rsidRPr="005E6765">
        <w:rPr>
          <w:lang w:val="ru-RU"/>
        </w:rPr>
        <w:t xml:space="preserve"> </w:t>
      </w:r>
      <w:r w:rsidRPr="005E6765">
        <w:rPr>
          <w:lang w:val="ru-RU"/>
        </w:rPr>
        <w:t>и</w:t>
      </w:r>
      <w:r w:rsidR="00880F79" w:rsidRPr="005E6765">
        <w:rPr>
          <w:lang w:val="ru-RU"/>
        </w:rPr>
        <w:t xml:space="preserve"> </w:t>
      </w:r>
      <w:r w:rsidRPr="005E6765">
        <w:rPr>
          <w:lang w:val="ru-RU"/>
        </w:rPr>
        <w:t>суседним</w:t>
      </w:r>
      <w:r w:rsidR="007D360B" w:rsidRPr="005E6765">
        <w:rPr>
          <w:lang w:val="ru-RU"/>
        </w:rPr>
        <w:t xml:space="preserve"> државама</w:t>
      </w:r>
      <w:r w:rsidR="00880F79" w:rsidRPr="005E6765">
        <w:rPr>
          <w:lang w:val="ru-RU"/>
        </w:rPr>
        <w:t xml:space="preserve"> </w:t>
      </w:r>
      <w:r w:rsidRPr="005E6765">
        <w:rPr>
          <w:lang w:val="ru-RU"/>
        </w:rPr>
        <w:t>како</w:t>
      </w:r>
      <w:r w:rsidR="00880F79" w:rsidRPr="005E6765">
        <w:rPr>
          <w:lang w:val="ru-RU"/>
        </w:rPr>
        <w:t xml:space="preserve"> </w:t>
      </w:r>
      <w:r w:rsidRPr="005E6765">
        <w:rPr>
          <w:lang w:val="ru-RU"/>
        </w:rPr>
        <w:t>би</w:t>
      </w:r>
      <w:r w:rsidR="00880F79" w:rsidRPr="005E6765">
        <w:rPr>
          <w:lang w:val="ru-RU"/>
        </w:rPr>
        <w:t xml:space="preserve"> </w:t>
      </w:r>
      <w:r w:rsidRPr="005E6765">
        <w:rPr>
          <w:lang w:val="ru-RU"/>
        </w:rPr>
        <w:t>се</w:t>
      </w:r>
      <w:r w:rsidR="00880F79" w:rsidRPr="005E6765">
        <w:rPr>
          <w:lang w:val="ru-RU"/>
        </w:rPr>
        <w:t xml:space="preserve"> </w:t>
      </w:r>
      <w:r w:rsidRPr="005E6765">
        <w:rPr>
          <w:lang w:val="ru-RU"/>
        </w:rPr>
        <w:t>таква</w:t>
      </w:r>
      <w:r w:rsidR="00880F79" w:rsidRPr="005E6765">
        <w:rPr>
          <w:lang w:val="ru-RU"/>
        </w:rPr>
        <w:t xml:space="preserve"> </w:t>
      </w:r>
      <w:r w:rsidRPr="005E6765">
        <w:rPr>
          <w:lang w:val="ru-RU"/>
        </w:rPr>
        <w:t>прекорачења</w:t>
      </w:r>
      <w:r w:rsidR="00880F79" w:rsidRPr="005E6765">
        <w:rPr>
          <w:lang w:val="ru-RU"/>
        </w:rPr>
        <w:t xml:space="preserve"> </w:t>
      </w:r>
      <w:r w:rsidRPr="005E6765">
        <w:rPr>
          <w:lang w:val="ru-RU"/>
        </w:rPr>
        <w:t>уклонила</w:t>
      </w:r>
      <w:r w:rsidR="00880F79" w:rsidRPr="005E6765">
        <w:rPr>
          <w:lang w:val="ru-RU"/>
        </w:rPr>
        <w:t xml:space="preserve"> </w:t>
      </w:r>
      <w:r w:rsidRPr="005E6765">
        <w:rPr>
          <w:lang w:val="ru-RU"/>
        </w:rPr>
        <w:t>применом</w:t>
      </w:r>
      <w:r w:rsidR="00880F79" w:rsidRPr="005E6765">
        <w:rPr>
          <w:lang w:val="ru-RU"/>
        </w:rPr>
        <w:t xml:space="preserve"> </w:t>
      </w:r>
      <w:r w:rsidRPr="005E6765">
        <w:rPr>
          <w:lang w:val="ru-RU"/>
        </w:rPr>
        <w:t>одговарајућих</w:t>
      </w:r>
      <w:r w:rsidR="00880F79" w:rsidRPr="005E6765">
        <w:rPr>
          <w:lang w:val="ru-RU"/>
        </w:rPr>
        <w:t xml:space="preserve">, </w:t>
      </w:r>
      <w:r w:rsidRPr="005E6765">
        <w:rPr>
          <w:lang w:val="ru-RU"/>
        </w:rPr>
        <w:t>али</w:t>
      </w:r>
      <w:r w:rsidR="00880F79" w:rsidRPr="005E6765">
        <w:rPr>
          <w:lang w:val="ru-RU"/>
        </w:rPr>
        <w:t xml:space="preserve"> </w:t>
      </w:r>
      <w:r w:rsidRPr="005E6765">
        <w:rPr>
          <w:lang w:val="ru-RU"/>
        </w:rPr>
        <w:t>сразмерних</w:t>
      </w:r>
      <w:r w:rsidR="00880F79" w:rsidRPr="005E6765">
        <w:rPr>
          <w:lang w:val="ru-RU"/>
        </w:rPr>
        <w:t xml:space="preserve"> </w:t>
      </w:r>
      <w:r w:rsidRPr="005E6765">
        <w:rPr>
          <w:lang w:val="ru-RU"/>
        </w:rPr>
        <w:t>мера</w:t>
      </w:r>
      <w:r w:rsidR="00880F79" w:rsidRPr="005E6765">
        <w:rPr>
          <w:lang w:val="ru-RU"/>
        </w:rPr>
        <w:t xml:space="preserve">, </w:t>
      </w:r>
      <w:r w:rsidRPr="005E6765">
        <w:rPr>
          <w:lang w:val="ru-RU"/>
        </w:rPr>
        <w:t>и</w:t>
      </w:r>
      <w:r w:rsidR="00880F79" w:rsidRPr="005E6765">
        <w:rPr>
          <w:lang w:val="ru-RU"/>
        </w:rPr>
        <w:t xml:space="preserve"> </w:t>
      </w:r>
      <w:r w:rsidRPr="005E6765">
        <w:rPr>
          <w:lang w:val="ru-RU"/>
        </w:rPr>
        <w:t>размена</w:t>
      </w:r>
      <w:r w:rsidR="00880F79" w:rsidRPr="005E6765">
        <w:rPr>
          <w:lang w:val="ru-RU"/>
        </w:rPr>
        <w:t xml:space="preserve"> </w:t>
      </w:r>
      <w:r w:rsidRPr="005E6765">
        <w:rPr>
          <w:lang w:val="ru-RU"/>
        </w:rPr>
        <w:t>потребних</w:t>
      </w:r>
      <w:r w:rsidR="00880F79" w:rsidRPr="005E6765">
        <w:rPr>
          <w:lang w:val="ru-RU"/>
        </w:rPr>
        <w:t xml:space="preserve"> </w:t>
      </w:r>
      <w:r w:rsidRPr="005E6765">
        <w:rPr>
          <w:lang w:val="ru-RU"/>
        </w:rPr>
        <w:t>информација</w:t>
      </w:r>
      <w:r w:rsidR="00880F79" w:rsidRPr="005E6765">
        <w:rPr>
          <w:lang w:val="ru-RU"/>
        </w:rPr>
        <w:t>.</w:t>
      </w:r>
    </w:p>
    <w:p w14:paraId="70D521EA" w14:textId="77777777" w:rsidR="00016C02" w:rsidRPr="005E6765" w:rsidRDefault="00A83EA0" w:rsidP="005D0DC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опасне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здравље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људи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D91F66" w:rsidRPr="005E6765">
        <w:rPr>
          <w:rFonts w:ascii="Times New Roman" w:eastAsia="Times New Roman" w:hAnsi="Times New Roman" w:cs="Times New Roman"/>
          <w:sz w:val="24"/>
          <w:szCs w:val="24"/>
          <w:lang w:val="ru-RU"/>
        </w:rPr>
        <w:t>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јавност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зонама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агломерацијама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близини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државне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Министарство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најкраћем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року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томе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обавестити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суседне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државе</w:t>
      </w:r>
      <w:r w:rsidR="00016C02" w:rsidRPr="005E6765">
        <w:rPr>
          <w:rFonts w:ascii="Times New Roman" w:eastAsia="Times New Roman" w:hAnsi="Times New Roman" w:cs="Times New Roman"/>
          <w:sz w:val="24"/>
          <w:szCs w:val="24"/>
          <w:lang w:val="ru-RU"/>
        </w:rPr>
        <w:t>.</w:t>
      </w:r>
    </w:p>
    <w:p w14:paraId="31FCAE1F" w14:textId="5ACBEC8E" w:rsidR="0005307A" w:rsidRDefault="00A83EA0"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Министарство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информише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јавност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случајевима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w:t>
      </w:r>
      <w:r w:rsidR="00D91F66" w:rsidRPr="005E6765">
        <w:rPr>
          <w:rFonts w:ascii="Times New Roman" w:eastAsia="Times New Roman" w:hAnsi="Times New Roman" w:cs="Times New Roman"/>
          <w:sz w:val="24"/>
          <w:szCs w:val="24"/>
          <w:lang w:val="ru-RU"/>
        </w:rPr>
        <w:t>ава</w:t>
      </w:r>
      <w:r w:rsidR="00016C02" w:rsidRPr="005E6765">
        <w:rPr>
          <w:rFonts w:ascii="Times New Roman" w:eastAsia="Times New Roman" w:hAnsi="Times New Roman" w:cs="Times New Roman"/>
          <w:sz w:val="24"/>
          <w:szCs w:val="24"/>
          <w:lang w:val="ru-RU"/>
        </w:rPr>
        <w:t xml:space="preserve"> </w:t>
      </w:r>
      <w:r w:rsidR="00D91F66" w:rsidRPr="005E6765">
        <w:rPr>
          <w:rFonts w:ascii="Times New Roman" w:eastAsia="Times New Roman" w:hAnsi="Times New Roman" w:cs="Times New Roman"/>
          <w:sz w:val="24"/>
          <w:szCs w:val="24"/>
          <w:lang w:val="ru-RU"/>
        </w:rPr>
        <w:t xml:space="preserve">3.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w:t>
      </w:r>
      <w:bookmarkStart w:id="90" w:name="str_46"/>
      <w:bookmarkStart w:id="91" w:name="str_48"/>
      <w:bookmarkStart w:id="92" w:name="str_49"/>
      <w:bookmarkEnd w:id="90"/>
      <w:bookmarkEnd w:id="91"/>
      <w:bookmarkEnd w:id="92"/>
    </w:p>
    <w:p w14:paraId="5C3EF76C" w14:textId="1C140DD6" w:rsidR="00CA3B24" w:rsidRDefault="00CA3B24"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p>
    <w:p w14:paraId="4863791F" w14:textId="77777777" w:rsidR="00CA3B24" w:rsidRPr="005E6765" w:rsidRDefault="00CA3B24"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p>
    <w:p w14:paraId="464274C0" w14:textId="77777777" w:rsidR="00016C02" w:rsidRPr="005E6765" w:rsidRDefault="00A55C19"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5</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План</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оператера</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за</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смањење</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емисија</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из</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стационарних</w:t>
      </w:r>
      <w:r w:rsidR="00016C02" w:rsidRPr="005E6765">
        <w:rPr>
          <w:rFonts w:ascii="Times New Roman" w:eastAsia="Times New Roman" w:hAnsi="Times New Roman" w:cs="Times New Roman"/>
          <w:bCs/>
          <w:iCs/>
          <w:sz w:val="24"/>
          <w:szCs w:val="24"/>
          <w:lang w:val="ru-RU"/>
        </w:rPr>
        <w:t xml:space="preserve"> </w:t>
      </w:r>
      <w:r w:rsidR="00F1726B" w:rsidRPr="005E6765">
        <w:rPr>
          <w:rFonts w:ascii="Times New Roman" w:eastAsia="Times New Roman" w:hAnsi="Times New Roman" w:cs="Times New Roman"/>
          <w:bCs/>
          <w:iCs/>
          <w:sz w:val="24"/>
          <w:szCs w:val="24"/>
          <w:lang w:val="ru-RU"/>
        </w:rPr>
        <w:t>тачкастих извора загађивања</w:t>
      </w:r>
    </w:p>
    <w:p w14:paraId="7E85BE57"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93" w:name="str_50"/>
      <w:bookmarkEnd w:id="93"/>
      <w:r w:rsidRPr="005E6765">
        <w:rPr>
          <w:rFonts w:ascii="Times New Roman" w:eastAsia="Times New Roman" w:hAnsi="Times New Roman" w:cs="Times New Roman"/>
          <w:bCs/>
          <w:sz w:val="24"/>
          <w:szCs w:val="24"/>
          <w:lang w:val="ru-RU"/>
        </w:rPr>
        <w:t>Израда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садржај</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плана</w:t>
      </w:r>
    </w:p>
    <w:p w14:paraId="6BE41294" w14:textId="709843F1"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94" w:name="clan_39"/>
      <w:bookmarkEnd w:id="94"/>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3</w:t>
      </w:r>
      <w:r w:rsidR="00A55C19" w:rsidRPr="005E6765">
        <w:rPr>
          <w:rFonts w:ascii="Times New Roman" w:eastAsia="Times New Roman" w:hAnsi="Times New Roman" w:cs="Times New Roman"/>
          <w:bCs/>
          <w:sz w:val="24"/>
          <w:szCs w:val="24"/>
          <w:lang w:val="ru-RU"/>
        </w:rPr>
        <w:t>7</w:t>
      </w:r>
      <w:r w:rsidR="005D0DC6">
        <w:rPr>
          <w:rFonts w:ascii="Times New Roman" w:eastAsia="Times New Roman" w:hAnsi="Times New Roman" w:cs="Times New Roman"/>
          <w:bCs/>
          <w:sz w:val="24"/>
          <w:szCs w:val="24"/>
          <w:lang w:val="ru-RU"/>
        </w:rPr>
        <w:t>.</w:t>
      </w:r>
    </w:p>
    <w:p w14:paraId="27A9A516" w14:textId="77777777" w:rsidR="00462215" w:rsidRPr="005E6765" w:rsidRDefault="00A83EA0" w:rsidP="005D0DC6">
      <w:pPr>
        <w:shd w:val="clear" w:color="auto" w:fill="FFFFFF"/>
        <w:spacing w:after="150" w:line="240" w:lineRule="auto"/>
        <w:ind w:firstLine="720"/>
        <w:jc w:val="both"/>
        <w:rPr>
          <w:rFonts w:ascii="Times New Roman" w:hAnsi="Times New Roman" w:cs="Times New Roman"/>
          <w:sz w:val="24"/>
          <w:szCs w:val="24"/>
          <w:lang w:val="ru-RU"/>
        </w:rPr>
      </w:pP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подручју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утврђена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друга</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категорија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послове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животне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средине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налаже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оператеру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изради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стационарних</w:t>
      </w:r>
      <w:r w:rsidR="00016C02" w:rsidRPr="005E6765">
        <w:rPr>
          <w:rFonts w:ascii="Times New Roman" w:eastAsia="Times New Roman" w:hAnsi="Times New Roman" w:cs="Times New Roman"/>
          <w:sz w:val="24"/>
          <w:szCs w:val="24"/>
          <w:lang w:val="ru-RU"/>
        </w:rPr>
        <w:t xml:space="preserve"> </w:t>
      </w:r>
      <w:r w:rsidR="00D73226" w:rsidRPr="005E6765">
        <w:rPr>
          <w:rFonts w:ascii="Times New Roman" w:eastAsia="Times New Roman" w:hAnsi="Times New Roman" w:cs="Times New Roman"/>
          <w:sz w:val="24"/>
          <w:szCs w:val="24"/>
          <w:lang w:val="ru-RU"/>
        </w:rPr>
        <w:t xml:space="preserve">тачкастих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w:t>
      </w:r>
      <w:r w:rsidR="00253E42" w:rsidRPr="005E6765">
        <w:rPr>
          <w:rFonts w:ascii="Times New Roman" w:eastAsia="Times New Roman" w:hAnsi="Times New Roman" w:cs="Times New Roman"/>
          <w:sz w:val="24"/>
          <w:szCs w:val="24"/>
          <w:lang w:val="ru-RU"/>
        </w:rPr>
        <w:t>ива</w:t>
      </w:r>
      <w:r w:rsidRPr="005E6765">
        <w:rPr>
          <w:rFonts w:ascii="Times New Roman" w:eastAsia="Times New Roman" w:hAnsi="Times New Roman" w:cs="Times New Roman"/>
          <w:sz w:val="24"/>
          <w:szCs w:val="24"/>
          <w:lang w:val="ru-RU"/>
        </w:rPr>
        <w:t>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одређује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рок</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израду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плана</w:t>
      </w:r>
      <w:r w:rsidR="00EF5947" w:rsidRPr="005E6765">
        <w:rPr>
          <w:rFonts w:ascii="Times New Roman" w:eastAsia="Times New Roman" w:hAnsi="Times New Roman" w:cs="Times New Roman"/>
          <w:sz w:val="24"/>
          <w:szCs w:val="24"/>
          <w:lang w:val="ru-RU"/>
        </w:rPr>
        <w:t xml:space="preserve">, </w:t>
      </w:r>
      <w:r w:rsidRPr="005E6765">
        <w:rPr>
          <w:rFonts w:ascii="Times New Roman" w:hAnsi="Times New Roman" w:cs="Times New Roman"/>
          <w:sz w:val="24"/>
          <w:szCs w:val="24"/>
          <w:lang w:val="ru-RU"/>
        </w:rPr>
        <w:t>уколико</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резултати</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мерења</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емисија</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загађујућих</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материја</w:t>
      </w:r>
      <w:r w:rsidR="00462215" w:rsidRPr="005E6765">
        <w:rPr>
          <w:rFonts w:ascii="Times New Roman" w:hAnsi="Times New Roman" w:cs="Times New Roman"/>
          <w:sz w:val="24"/>
          <w:szCs w:val="24"/>
          <w:lang w:val="ru-RU"/>
        </w:rPr>
        <w:t xml:space="preserve"> у ваздух </w:t>
      </w:r>
      <w:r w:rsidRPr="005E6765">
        <w:rPr>
          <w:rFonts w:ascii="Times New Roman" w:hAnsi="Times New Roman" w:cs="Times New Roman"/>
          <w:sz w:val="24"/>
          <w:szCs w:val="24"/>
          <w:lang w:val="ru-RU"/>
        </w:rPr>
        <w:t>покажу</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да</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је</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дошло</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до</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прекорачења</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граничних</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вредности</w:t>
      </w:r>
      <w:r w:rsidR="00462215"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емисије</w:t>
      </w:r>
      <w:r w:rsidR="00462215" w:rsidRPr="005E6765">
        <w:rPr>
          <w:rFonts w:ascii="Times New Roman" w:hAnsi="Times New Roman" w:cs="Times New Roman"/>
          <w:sz w:val="24"/>
          <w:szCs w:val="24"/>
          <w:lang w:val="ru-RU"/>
        </w:rPr>
        <w:t xml:space="preserve">. </w:t>
      </w:r>
    </w:p>
    <w:p w14:paraId="322F176F" w14:textId="77777777" w:rsidR="00016C02" w:rsidRPr="005E6765" w:rsidRDefault="00A83EA0" w:rsidP="005D0DC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року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изради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оператера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стационарних</w:t>
      </w:r>
      <w:r w:rsidR="00016C02" w:rsidRPr="005E6765">
        <w:rPr>
          <w:rFonts w:ascii="Times New Roman" w:eastAsia="Times New Roman" w:hAnsi="Times New Roman" w:cs="Times New Roman"/>
          <w:sz w:val="24"/>
          <w:szCs w:val="24"/>
          <w:lang w:val="ru-RU"/>
        </w:rPr>
        <w:t xml:space="preserve"> </w:t>
      </w:r>
      <w:r w:rsidR="00253E42" w:rsidRPr="005E6765">
        <w:rPr>
          <w:rFonts w:ascii="Times New Roman" w:eastAsia="Times New Roman" w:hAnsi="Times New Roman" w:cs="Times New Roman"/>
          <w:sz w:val="24"/>
          <w:szCs w:val="24"/>
          <w:lang w:val="ru-RU"/>
        </w:rPr>
        <w:t xml:space="preserve">тачкастих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w:t>
      </w:r>
      <w:r w:rsidR="00253E42" w:rsidRPr="005E6765">
        <w:rPr>
          <w:rFonts w:ascii="Times New Roman" w:eastAsia="Times New Roman" w:hAnsi="Times New Roman" w:cs="Times New Roman"/>
          <w:sz w:val="24"/>
          <w:szCs w:val="24"/>
          <w:lang w:val="ru-RU"/>
        </w:rPr>
        <w:t>ива</w:t>
      </w:r>
      <w:r w:rsidRPr="005E6765">
        <w:rPr>
          <w:rFonts w:ascii="Times New Roman" w:eastAsia="Times New Roman" w:hAnsi="Times New Roman" w:cs="Times New Roman"/>
          <w:sz w:val="24"/>
          <w:szCs w:val="24"/>
          <w:lang w:val="ru-RU"/>
        </w:rPr>
        <w:t>ња</w:t>
      </w:r>
      <w:r w:rsidR="00016C02" w:rsidRPr="005E6765">
        <w:rPr>
          <w:rFonts w:ascii="Times New Roman" w:eastAsia="Times New Roman" w:hAnsi="Times New Roman" w:cs="Times New Roman"/>
          <w:sz w:val="24"/>
          <w:szCs w:val="24"/>
          <w:lang w:val="ru-RU"/>
        </w:rPr>
        <w:t>.</w:t>
      </w:r>
    </w:p>
    <w:p w14:paraId="53A2BA04" w14:textId="77777777" w:rsidR="00016C02" w:rsidRPr="005E6765" w:rsidRDefault="00A83EA0" w:rsidP="005D0DC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оператера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стационарних</w:t>
      </w:r>
      <w:r w:rsidR="00016C02" w:rsidRPr="005E6765">
        <w:rPr>
          <w:rFonts w:ascii="Times New Roman" w:eastAsia="Times New Roman" w:hAnsi="Times New Roman" w:cs="Times New Roman"/>
          <w:sz w:val="24"/>
          <w:szCs w:val="24"/>
          <w:lang w:val="ru-RU"/>
        </w:rPr>
        <w:t xml:space="preserve"> </w:t>
      </w:r>
      <w:r w:rsidR="00253E42" w:rsidRPr="005E6765">
        <w:rPr>
          <w:rFonts w:ascii="Times New Roman" w:eastAsia="Times New Roman" w:hAnsi="Times New Roman" w:cs="Times New Roman"/>
          <w:sz w:val="24"/>
          <w:szCs w:val="24"/>
          <w:lang w:val="ru-RU"/>
        </w:rPr>
        <w:t xml:space="preserve">тачкастих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w:t>
      </w:r>
      <w:r w:rsidR="00253E42" w:rsidRPr="005E6765">
        <w:rPr>
          <w:rFonts w:ascii="Times New Roman" w:eastAsia="Times New Roman" w:hAnsi="Times New Roman" w:cs="Times New Roman"/>
          <w:sz w:val="24"/>
          <w:szCs w:val="24"/>
          <w:lang w:val="ru-RU"/>
        </w:rPr>
        <w:t>ива</w:t>
      </w:r>
      <w:r w:rsidRPr="005E6765">
        <w:rPr>
          <w:rFonts w:ascii="Times New Roman" w:eastAsia="Times New Roman" w:hAnsi="Times New Roman" w:cs="Times New Roman"/>
          <w:sz w:val="24"/>
          <w:szCs w:val="24"/>
          <w:lang w:val="ru-RU"/>
        </w:rPr>
        <w:t>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садржи</w:t>
      </w:r>
      <w:r w:rsidR="00016C02" w:rsidRPr="005E6765">
        <w:rPr>
          <w:rFonts w:ascii="Times New Roman" w:eastAsia="Times New Roman" w:hAnsi="Times New Roman" w:cs="Times New Roman"/>
          <w:sz w:val="24"/>
          <w:szCs w:val="24"/>
          <w:lang w:val="ru-RU"/>
        </w:rPr>
        <w:t>:</w:t>
      </w:r>
    </w:p>
    <w:p w14:paraId="24C70A3D" w14:textId="77777777" w:rsidR="00016C02" w:rsidRPr="005E6765" w:rsidRDefault="00674F61"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зону</w:t>
      </w:r>
      <w:r w:rsidR="00016C02" w:rsidRPr="005E6765">
        <w:rPr>
          <w:rFonts w:ascii="Times New Roman" w:eastAsia="Times New Roman" w:hAnsi="Times New Roman" w:cs="Times New Roman"/>
          <w:sz w:val="24"/>
          <w:szCs w:val="24"/>
          <w:lang w:val="ru-RU"/>
        </w:rPr>
        <w:t xml:space="preserve"> </w:t>
      </w:r>
      <w:r w:rsidR="00D73226" w:rsidRPr="005E6765">
        <w:rPr>
          <w:rFonts w:ascii="Times New Roman" w:eastAsia="Times New Roman" w:hAnsi="Times New Roman" w:cs="Times New Roman"/>
          <w:sz w:val="24"/>
          <w:szCs w:val="24"/>
          <w:lang w:val="ru-RU"/>
        </w:rPr>
        <w:t xml:space="preserve">или агломерацију </w:t>
      </w:r>
      <w:r w:rsidR="00A83EA0"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којој</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налази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w:t>
      </w:r>
    </w:p>
    <w:p w14:paraId="02E09763" w14:textId="77777777" w:rsidR="00016C02" w:rsidRPr="005E6765" w:rsidRDefault="00674F61"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2</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006115D8" w:rsidRPr="005E6765">
        <w:rPr>
          <w:rFonts w:ascii="Times New Roman" w:eastAsia="Times New Roman" w:hAnsi="Times New Roman" w:cs="Times New Roman"/>
          <w:sz w:val="24"/>
          <w:szCs w:val="24"/>
          <w:lang w:val="ru-RU"/>
        </w:rPr>
        <w:t xml:space="preserve">смањење емисија; </w:t>
      </w:r>
    </w:p>
    <w:p w14:paraId="7D1C608A" w14:textId="77777777" w:rsidR="00016C02" w:rsidRPr="005E6765" w:rsidRDefault="00674F61"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3</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опис</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одабраних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технолошких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других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решења</w:t>
      </w:r>
      <w:r w:rsidR="00016C02" w:rsidRPr="005E6765">
        <w:rPr>
          <w:rFonts w:ascii="Times New Roman" w:eastAsia="Times New Roman" w:hAnsi="Times New Roman" w:cs="Times New Roman"/>
          <w:sz w:val="24"/>
          <w:szCs w:val="24"/>
          <w:lang w:val="ru-RU"/>
        </w:rPr>
        <w:t>;</w:t>
      </w:r>
    </w:p>
    <w:p w14:paraId="44B09B73" w14:textId="77777777" w:rsidR="00016C02" w:rsidRPr="005E6765" w:rsidRDefault="00973F93"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4</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редослед</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спровођења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планираних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активности</w:t>
      </w:r>
      <w:r w:rsidR="00016C02" w:rsidRPr="005E6765">
        <w:rPr>
          <w:rFonts w:ascii="Times New Roman" w:eastAsia="Times New Roman" w:hAnsi="Times New Roman" w:cs="Times New Roman"/>
          <w:sz w:val="24"/>
          <w:szCs w:val="24"/>
          <w:lang w:val="ru-RU"/>
        </w:rPr>
        <w:t>;</w:t>
      </w:r>
    </w:p>
    <w:p w14:paraId="46486B5C" w14:textId="77777777" w:rsidR="00016C02" w:rsidRPr="005E6765" w:rsidRDefault="00973F93"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5</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рок</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спровођење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планираних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активности</w:t>
      </w:r>
      <w:r w:rsidR="00016C02" w:rsidRPr="005E6765">
        <w:rPr>
          <w:rFonts w:ascii="Times New Roman" w:eastAsia="Times New Roman" w:hAnsi="Times New Roman" w:cs="Times New Roman"/>
          <w:sz w:val="24"/>
          <w:szCs w:val="24"/>
          <w:lang w:val="ru-RU"/>
        </w:rPr>
        <w:t>;</w:t>
      </w:r>
    </w:p>
    <w:p w14:paraId="634B876E" w14:textId="77777777" w:rsidR="00016C02" w:rsidRPr="005E6765" w:rsidRDefault="00973F93"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6</w:t>
      </w:r>
      <w:r w:rsidR="00016C02" w:rsidRPr="005E6765">
        <w:rPr>
          <w:rFonts w:ascii="Times New Roman" w:eastAsia="Times New Roman" w:hAnsi="Times New Roman" w:cs="Times New Roman"/>
          <w:sz w:val="24"/>
          <w:szCs w:val="24"/>
          <w:lang w:val="ru-RU"/>
        </w:rPr>
        <w:t xml:space="preserve">) </w:t>
      </w:r>
      <w:r w:rsidR="006115D8" w:rsidRPr="005E6765">
        <w:rPr>
          <w:rFonts w:ascii="Times New Roman" w:eastAsia="Times New Roman" w:hAnsi="Times New Roman" w:cs="Times New Roman"/>
          <w:sz w:val="24"/>
          <w:szCs w:val="24"/>
          <w:lang w:val="ru-RU"/>
        </w:rPr>
        <w:t xml:space="preserve">процену трошкова за </w:t>
      </w:r>
      <w:r w:rsidR="00A83EA0" w:rsidRPr="005E6765">
        <w:rPr>
          <w:rFonts w:ascii="Times New Roman" w:eastAsia="Times New Roman" w:hAnsi="Times New Roman" w:cs="Times New Roman"/>
          <w:sz w:val="24"/>
          <w:szCs w:val="24"/>
          <w:lang w:val="ru-RU"/>
        </w:rPr>
        <w:t>спровођење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плана</w:t>
      </w:r>
      <w:r w:rsidR="00016C02" w:rsidRPr="005E6765">
        <w:rPr>
          <w:rFonts w:ascii="Times New Roman" w:eastAsia="Times New Roman" w:hAnsi="Times New Roman" w:cs="Times New Roman"/>
          <w:sz w:val="24"/>
          <w:szCs w:val="24"/>
          <w:lang w:val="ru-RU"/>
        </w:rPr>
        <w:t>;</w:t>
      </w:r>
    </w:p>
    <w:p w14:paraId="63976D16" w14:textId="77777777" w:rsidR="00016C02" w:rsidRPr="005E6765" w:rsidRDefault="00973F93" w:rsidP="000B4F97">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7</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друге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документацију</w:t>
      </w:r>
      <w:r w:rsidR="00016C02" w:rsidRPr="005E6765">
        <w:rPr>
          <w:rFonts w:ascii="Times New Roman" w:eastAsia="Times New Roman" w:hAnsi="Times New Roman" w:cs="Times New Roman"/>
          <w:sz w:val="24"/>
          <w:szCs w:val="24"/>
          <w:lang w:val="ru-RU"/>
        </w:rPr>
        <w:t>.</w:t>
      </w:r>
    </w:p>
    <w:p w14:paraId="4340D4EF" w14:textId="5E76D51E" w:rsidR="00016C02" w:rsidRPr="005E6765" w:rsidRDefault="00A83EA0" w:rsidP="005D0DC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Сагласност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w:t>
      </w:r>
      <w:r w:rsidR="00253E42" w:rsidRPr="005E6765">
        <w:rPr>
          <w:rFonts w:ascii="Times New Roman" w:eastAsia="Times New Roman" w:hAnsi="Times New Roman" w:cs="Times New Roman"/>
          <w:sz w:val="24"/>
          <w:szCs w:val="24"/>
          <w:lang w:val="ru-RU"/>
        </w:rPr>
        <w:t>3</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наложио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израду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плана</w:t>
      </w:r>
      <w:r w:rsidR="00016C02" w:rsidRPr="005E6765">
        <w:rPr>
          <w:rFonts w:ascii="Times New Roman" w:eastAsia="Times New Roman" w:hAnsi="Times New Roman" w:cs="Times New Roman"/>
          <w:sz w:val="24"/>
          <w:szCs w:val="24"/>
          <w:lang w:val="ru-RU"/>
        </w:rPr>
        <w:t>.</w:t>
      </w:r>
    </w:p>
    <w:p w14:paraId="0D9CA8DC" w14:textId="731A9E66" w:rsidR="00453AF4" w:rsidRPr="005E6765" w:rsidRDefault="00ED22BD" w:rsidP="000C7440">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Изузетно од става 1. овог члана оператер не мора да изради План оператера за смањење емисија из стационарних тачкастих извора загађивања уколико поседује интегрисану дозволу. </w:t>
      </w:r>
      <w:bookmarkStart w:id="95" w:name="str_51"/>
      <w:bookmarkEnd w:id="95"/>
    </w:p>
    <w:p w14:paraId="756FFB71" w14:textId="69880DF2" w:rsidR="00016C02" w:rsidRPr="005E6765" w:rsidRDefault="004A6780" w:rsidP="00023966">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sz w:val="24"/>
          <w:szCs w:val="24"/>
        </w:rPr>
        <w:t>V</w:t>
      </w:r>
      <w:r w:rsidR="005D0DC6">
        <w:rPr>
          <w:rFonts w:ascii="Times New Roman" w:eastAsia="Times New Roman" w:hAnsi="Times New Roman" w:cs="Times New Roman"/>
          <w:sz w:val="24"/>
          <w:szCs w:val="24"/>
          <w:lang w:val="sr-Cyrl-RS"/>
        </w:rPr>
        <w:t>.</w:t>
      </w:r>
      <w:r w:rsidR="00016C02" w:rsidRPr="005E6765">
        <w:rPr>
          <w:rFonts w:ascii="Times New Roman" w:eastAsia="Times New Roman" w:hAnsi="Times New Roman" w:cs="Times New Roman"/>
          <w:sz w:val="24"/>
          <w:szCs w:val="24"/>
          <w:lang w:val="ru-RU"/>
        </w:rPr>
        <w:t xml:space="preserve"> </w:t>
      </w:r>
      <w:r w:rsidR="00026C93" w:rsidRPr="005E6765">
        <w:rPr>
          <w:rFonts w:ascii="Times New Roman" w:eastAsia="Times New Roman" w:hAnsi="Times New Roman" w:cs="Times New Roman"/>
          <w:bCs/>
          <w:iCs/>
          <w:sz w:val="24"/>
          <w:szCs w:val="24"/>
          <w:lang w:val="ru-RU"/>
        </w:rPr>
        <w:t>МЕРЕ ЗА СПРЕЧАВАЊЕ И СМАЊЕЊЕ ЗАГАЂ</w:t>
      </w:r>
      <w:r w:rsidR="00844E63" w:rsidRPr="005E6765">
        <w:rPr>
          <w:rFonts w:ascii="Times New Roman" w:eastAsia="Times New Roman" w:hAnsi="Times New Roman" w:cs="Times New Roman"/>
          <w:bCs/>
          <w:iCs/>
          <w:sz w:val="24"/>
          <w:szCs w:val="24"/>
          <w:lang w:val="ru-RU"/>
        </w:rPr>
        <w:t>ИВА</w:t>
      </w:r>
      <w:r w:rsidR="00026C93" w:rsidRPr="005E6765">
        <w:rPr>
          <w:rFonts w:ascii="Times New Roman" w:eastAsia="Times New Roman" w:hAnsi="Times New Roman" w:cs="Times New Roman"/>
          <w:bCs/>
          <w:iCs/>
          <w:sz w:val="24"/>
          <w:szCs w:val="24"/>
          <w:lang w:val="ru-RU"/>
        </w:rPr>
        <w:t>ЊА ВАЗДУХА</w:t>
      </w:r>
    </w:p>
    <w:p w14:paraId="640E2598" w14:textId="5921FABC"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96" w:name="str_52"/>
      <w:bookmarkStart w:id="97" w:name="clan_40"/>
      <w:bookmarkEnd w:id="96"/>
      <w:bookmarkEnd w:id="97"/>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w:t>
      </w:r>
      <w:r w:rsidR="00D613DE" w:rsidRPr="005E6765">
        <w:rPr>
          <w:rFonts w:ascii="Times New Roman" w:eastAsia="Times New Roman" w:hAnsi="Times New Roman" w:cs="Times New Roman"/>
          <w:bCs/>
          <w:sz w:val="24"/>
          <w:szCs w:val="24"/>
          <w:lang w:val="ru-RU"/>
        </w:rPr>
        <w:t>3</w:t>
      </w:r>
      <w:r w:rsidR="00A55C19" w:rsidRPr="005E6765">
        <w:rPr>
          <w:rFonts w:ascii="Times New Roman" w:eastAsia="Times New Roman" w:hAnsi="Times New Roman" w:cs="Times New Roman"/>
          <w:bCs/>
          <w:sz w:val="24"/>
          <w:szCs w:val="24"/>
          <w:lang w:val="ru-RU"/>
        </w:rPr>
        <w:t>8</w:t>
      </w:r>
      <w:r w:rsidR="005D0DC6">
        <w:rPr>
          <w:rFonts w:ascii="Times New Roman" w:eastAsia="Times New Roman" w:hAnsi="Times New Roman" w:cs="Times New Roman"/>
          <w:bCs/>
          <w:sz w:val="24"/>
          <w:szCs w:val="24"/>
          <w:lang w:val="ru-RU"/>
        </w:rPr>
        <w:t>.</w:t>
      </w:r>
    </w:p>
    <w:p w14:paraId="0DC528B1" w14:textId="77777777" w:rsidR="00016C02" w:rsidRPr="005E6765" w:rsidRDefault="00A83EA0" w:rsidP="005D0DC6">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спречавање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обухватају</w:t>
      </w:r>
      <w:r w:rsidR="00016C02" w:rsidRPr="005E6765">
        <w:rPr>
          <w:rFonts w:ascii="Times New Roman" w:eastAsia="Times New Roman" w:hAnsi="Times New Roman" w:cs="Times New Roman"/>
          <w:sz w:val="24"/>
          <w:szCs w:val="24"/>
          <w:lang w:val="ru-RU"/>
        </w:rPr>
        <w:t>:</w:t>
      </w:r>
    </w:p>
    <w:p w14:paraId="5FB6B410" w14:textId="77777777" w:rsidR="00016C02" w:rsidRPr="005E6765" w:rsidRDefault="00016C02" w:rsidP="000C7440">
      <w:pPr>
        <w:shd w:val="clear" w:color="auto" w:fill="FFFFFF"/>
        <w:spacing w:after="150" w:line="240" w:lineRule="auto"/>
        <w:ind w:left="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w:t>
      </w:r>
      <w:r w:rsidR="00A83EA0" w:rsidRPr="005E6765">
        <w:rPr>
          <w:rFonts w:ascii="Times New Roman" w:eastAsia="Times New Roman" w:hAnsi="Times New Roman" w:cs="Times New Roman"/>
          <w:sz w:val="24"/>
          <w:szCs w:val="24"/>
          <w:lang w:val="ru-RU"/>
        </w:rPr>
        <w:t>прописивање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граничних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вредности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стационарних</w:t>
      </w:r>
      <w:r w:rsidRPr="005E6765">
        <w:rPr>
          <w:rFonts w:ascii="Times New Roman" w:eastAsia="Times New Roman" w:hAnsi="Times New Roman" w:cs="Times New Roman"/>
          <w:sz w:val="24"/>
          <w:szCs w:val="24"/>
          <w:lang w:val="ru-RU"/>
        </w:rPr>
        <w:t xml:space="preserve"> </w:t>
      </w:r>
      <w:r w:rsidR="00D73226" w:rsidRPr="005E6765">
        <w:rPr>
          <w:rFonts w:ascii="Times New Roman" w:eastAsia="Times New Roman" w:hAnsi="Times New Roman" w:cs="Times New Roman"/>
          <w:sz w:val="24"/>
          <w:szCs w:val="24"/>
          <w:lang w:val="ru-RU"/>
        </w:rPr>
        <w:t xml:space="preserve">тачкастих </w:t>
      </w:r>
      <w:r w:rsidR="00A83EA0" w:rsidRPr="005E6765">
        <w:rPr>
          <w:rFonts w:ascii="Times New Roman" w:eastAsia="Times New Roman" w:hAnsi="Times New Roman" w:cs="Times New Roman"/>
          <w:sz w:val="24"/>
          <w:szCs w:val="24"/>
          <w:lang w:val="ru-RU"/>
        </w:rPr>
        <w:t>извора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Pr="005E6765">
        <w:rPr>
          <w:rFonts w:ascii="Times New Roman" w:eastAsia="Times New Roman" w:hAnsi="Times New Roman" w:cs="Times New Roman"/>
          <w:sz w:val="24"/>
          <w:szCs w:val="24"/>
          <w:lang w:val="ru-RU"/>
        </w:rPr>
        <w:t>;</w:t>
      </w:r>
    </w:p>
    <w:p w14:paraId="7F26B8A1" w14:textId="77777777" w:rsidR="00016C02" w:rsidRPr="005E6765" w:rsidRDefault="00016C02" w:rsidP="000C7440">
      <w:pPr>
        <w:shd w:val="clear" w:color="auto" w:fill="FFFFFF"/>
        <w:spacing w:after="150" w:line="240" w:lineRule="auto"/>
        <w:ind w:left="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r w:rsidR="00A83EA0" w:rsidRPr="005E6765">
        <w:rPr>
          <w:rFonts w:ascii="Times New Roman" w:eastAsia="Times New Roman" w:hAnsi="Times New Roman" w:cs="Times New Roman"/>
          <w:sz w:val="24"/>
          <w:szCs w:val="24"/>
          <w:lang w:val="ru-RU"/>
        </w:rPr>
        <w:t>прописивање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граничних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вредности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покретних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извора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Pr="005E6765">
        <w:rPr>
          <w:rFonts w:ascii="Times New Roman" w:eastAsia="Times New Roman" w:hAnsi="Times New Roman" w:cs="Times New Roman"/>
          <w:sz w:val="24"/>
          <w:szCs w:val="24"/>
          <w:lang w:val="ru-RU"/>
        </w:rPr>
        <w:t>;</w:t>
      </w:r>
    </w:p>
    <w:p w14:paraId="0B85EB22" w14:textId="65C863E8" w:rsidR="00016C02" w:rsidRPr="005E6765" w:rsidRDefault="00016C02" w:rsidP="000C7440">
      <w:pPr>
        <w:shd w:val="clear" w:color="auto" w:fill="FFFFFF"/>
        <w:spacing w:after="150" w:line="240" w:lineRule="auto"/>
        <w:ind w:left="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w:t>
      </w:r>
      <w:r w:rsidR="00B44C9E" w:rsidRPr="005E6765">
        <w:rPr>
          <w:rFonts w:ascii="Times New Roman" w:eastAsia="Times New Roman" w:hAnsi="Times New Roman" w:cs="Times New Roman"/>
          <w:sz w:val="24"/>
          <w:szCs w:val="24"/>
          <w:lang w:val="ru-RU"/>
        </w:rPr>
        <w:t>утврђивање националне обавезе смањења емисија одређених загађујућих материја</w:t>
      </w:r>
      <w:r w:rsidR="00EB7C97" w:rsidRPr="005E6765">
        <w:rPr>
          <w:rFonts w:ascii="Times New Roman" w:eastAsia="Times New Roman" w:hAnsi="Times New Roman" w:cs="Times New Roman"/>
          <w:sz w:val="24"/>
          <w:szCs w:val="24"/>
          <w:lang w:val="ru-RU"/>
        </w:rPr>
        <w:t xml:space="preserve"> (сумпор диоксид (</w:t>
      </w:r>
      <w:r w:rsidR="00EB7C97" w:rsidRPr="005E6765">
        <w:rPr>
          <w:rFonts w:ascii="Times New Roman" w:eastAsia="Times New Roman" w:hAnsi="Times New Roman" w:cs="Times New Roman"/>
          <w:sz w:val="24"/>
          <w:szCs w:val="24"/>
        </w:rPr>
        <w:t>SO</w:t>
      </w:r>
      <w:r w:rsidR="00EB7C97" w:rsidRPr="005E6765">
        <w:rPr>
          <w:rFonts w:ascii="Times New Roman" w:eastAsia="Times New Roman" w:hAnsi="Times New Roman" w:cs="Times New Roman"/>
          <w:sz w:val="24"/>
          <w:szCs w:val="24"/>
          <w:vertAlign w:val="subscript"/>
          <w:lang w:val="ru-RU"/>
        </w:rPr>
        <w:t>2</w:t>
      </w:r>
      <w:r w:rsidR="00EB7C97" w:rsidRPr="005E6765">
        <w:rPr>
          <w:rFonts w:ascii="Times New Roman" w:eastAsia="Times New Roman" w:hAnsi="Times New Roman" w:cs="Times New Roman"/>
          <w:sz w:val="24"/>
          <w:szCs w:val="24"/>
          <w:lang w:val="ru-RU"/>
        </w:rPr>
        <w:t>), азотн</w:t>
      </w:r>
      <w:r w:rsidR="00044A15" w:rsidRPr="005E6765">
        <w:rPr>
          <w:rFonts w:ascii="Times New Roman" w:eastAsia="Times New Roman" w:hAnsi="Times New Roman" w:cs="Times New Roman"/>
          <w:sz w:val="24"/>
          <w:szCs w:val="24"/>
          <w:lang w:val="ru-RU"/>
        </w:rPr>
        <w:t>и</w:t>
      </w:r>
      <w:r w:rsidR="00EB7C97" w:rsidRPr="005E6765">
        <w:rPr>
          <w:rFonts w:ascii="Times New Roman" w:eastAsia="Times New Roman" w:hAnsi="Times New Roman" w:cs="Times New Roman"/>
          <w:sz w:val="24"/>
          <w:szCs w:val="24"/>
          <w:lang w:val="ru-RU"/>
        </w:rPr>
        <w:t xml:space="preserve"> оксид</w:t>
      </w:r>
      <w:r w:rsidR="00044A15" w:rsidRPr="005E6765">
        <w:rPr>
          <w:rFonts w:ascii="Times New Roman" w:eastAsia="Times New Roman" w:hAnsi="Times New Roman" w:cs="Times New Roman"/>
          <w:sz w:val="24"/>
          <w:szCs w:val="24"/>
          <w:lang w:val="ru-RU"/>
        </w:rPr>
        <w:t>и</w:t>
      </w:r>
      <w:r w:rsidR="00EB7C97" w:rsidRPr="005E6765">
        <w:rPr>
          <w:rFonts w:ascii="Times New Roman" w:eastAsia="Times New Roman" w:hAnsi="Times New Roman" w:cs="Times New Roman"/>
          <w:sz w:val="24"/>
          <w:szCs w:val="24"/>
          <w:lang w:val="ru-RU"/>
        </w:rPr>
        <w:t xml:space="preserve"> (</w:t>
      </w:r>
      <w:r w:rsidR="00EB7C97" w:rsidRPr="005E6765">
        <w:rPr>
          <w:rFonts w:ascii="Times New Roman" w:eastAsia="Times New Roman" w:hAnsi="Times New Roman" w:cs="Times New Roman"/>
          <w:sz w:val="24"/>
          <w:szCs w:val="24"/>
        </w:rPr>
        <w:t>NOx</w:t>
      </w:r>
      <w:r w:rsidR="00EB7C97" w:rsidRPr="005E6765">
        <w:rPr>
          <w:rFonts w:ascii="Times New Roman" w:eastAsia="Times New Roman" w:hAnsi="Times New Roman" w:cs="Times New Roman"/>
          <w:sz w:val="24"/>
          <w:szCs w:val="24"/>
          <w:lang w:val="ru-RU"/>
        </w:rPr>
        <w:t>), неметанска испарљива органска једињења (</w:t>
      </w:r>
      <w:r w:rsidR="00EB7C97" w:rsidRPr="005E6765">
        <w:rPr>
          <w:rFonts w:ascii="Times New Roman" w:eastAsia="Times New Roman" w:hAnsi="Times New Roman" w:cs="Times New Roman"/>
          <w:sz w:val="24"/>
          <w:szCs w:val="24"/>
        </w:rPr>
        <w:t>NMVOC</w:t>
      </w:r>
      <w:r w:rsidR="00EB7C97" w:rsidRPr="005E6765">
        <w:rPr>
          <w:rFonts w:ascii="Times New Roman" w:eastAsia="Times New Roman" w:hAnsi="Times New Roman" w:cs="Times New Roman"/>
          <w:sz w:val="24"/>
          <w:szCs w:val="24"/>
          <w:lang w:val="ru-RU"/>
        </w:rPr>
        <w:t>), амонијак (</w:t>
      </w:r>
      <w:r w:rsidR="00EB7C97" w:rsidRPr="005E6765">
        <w:rPr>
          <w:rFonts w:ascii="Times New Roman" w:eastAsia="Times New Roman" w:hAnsi="Times New Roman" w:cs="Times New Roman"/>
          <w:sz w:val="24"/>
          <w:szCs w:val="24"/>
        </w:rPr>
        <w:t>NH</w:t>
      </w:r>
      <w:r w:rsidR="00EB7C97" w:rsidRPr="005E6765">
        <w:rPr>
          <w:rFonts w:ascii="Times New Roman" w:eastAsia="Times New Roman" w:hAnsi="Times New Roman" w:cs="Times New Roman"/>
          <w:sz w:val="24"/>
          <w:szCs w:val="24"/>
          <w:vertAlign w:val="subscript"/>
          <w:lang w:val="ru-RU"/>
        </w:rPr>
        <w:t>3</w:t>
      </w:r>
      <w:r w:rsidR="00EB7C97" w:rsidRPr="005E6765">
        <w:rPr>
          <w:rFonts w:ascii="Times New Roman" w:eastAsia="Times New Roman" w:hAnsi="Times New Roman" w:cs="Times New Roman"/>
          <w:sz w:val="24"/>
          <w:szCs w:val="24"/>
          <w:lang w:val="ru-RU"/>
        </w:rPr>
        <w:t xml:space="preserve">) и суспендоване честице </w:t>
      </w:r>
      <w:r w:rsidR="00EB7C97" w:rsidRPr="005E6765">
        <w:rPr>
          <w:rFonts w:ascii="Times New Roman" w:eastAsia="Times New Roman" w:hAnsi="Times New Roman" w:cs="Times New Roman"/>
          <w:sz w:val="24"/>
          <w:szCs w:val="24"/>
        </w:rPr>
        <w:t>PM</w:t>
      </w:r>
      <w:r w:rsidR="00EB7C97" w:rsidRPr="005E6765">
        <w:rPr>
          <w:rFonts w:ascii="Times New Roman" w:eastAsia="Times New Roman" w:hAnsi="Times New Roman" w:cs="Times New Roman"/>
          <w:sz w:val="24"/>
          <w:szCs w:val="24"/>
          <w:vertAlign w:val="subscript"/>
          <w:lang w:val="ru-RU"/>
        </w:rPr>
        <w:t>2.5</w:t>
      </w:r>
      <w:r w:rsidR="00EB7C97"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w:t>
      </w:r>
    </w:p>
    <w:p w14:paraId="2B9A2788" w14:textId="77777777" w:rsidR="00016C02" w:rsidRPr="005E6765" w:rsidRDefault="00016C02" w:rsidP="000C7440">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4) </w:t>
      </w:r>
      <w:r w:rsidR="00A83EA0" w:rsidRPr="005E6765">
        <w:rPr>
          <w:rFonts w:ascii="Times New Roman" w:eastAsia="Times New Roman" w:hAnsi="Times New Roman" w:cs="Times New Roman"/>
          <w:sz w:val="24"/>
          <w:szCs w:val="24"/>
          <w:lang w:val="ru-RU"/>
        </w:rPr>
        <w:t>прописивање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дозвољених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количина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појединих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одређеним</w:t>
      </w:r>
      <w:r w:rsidRPr="005E6765">
        <w:rPr>
          <w:rFonts w:ascii="Times New Roman" w:eastAsia="Times New Roman" w:hAnsi="Times New Roman" w:cs="Times New Roman"/>
          <w:sz w:val="24"/>
          <w:szCs w:val="24"/>
          <w:lang w:val="ru-RU"/>
        </w:rPr>
        <w:t xml:space="preserve"> </w:t>
      </w:r>
      <w:r w:rsidR="00884114" w:rsidRPr="005E6765">
        <w:rPr>
          <w:rFonts w:ascii="Times New Roman" w:eastAsia="Times New Roman" w:hAnsi="Times New Roman" w:cs="Times New Roman"/>
          <w:sz w:val="24"/>
          <w:szCs w:val="24"/>
          <w:lang w:val="ru-RU"/>
        </w:rPr>
        <w:t>горивима</w:t>
      </w:r>
      <w:r w:rsidRPr="005E6765">
        <w:rPr>
          <w:rFonts w:ascii="Times New Roman" w:eastAsia="Times New Roman" w:hAnsi="Times New Roman" w:cs="Times New Roman"/>
          <w:sz w:val="24"/>
          <w:szCs w:val="24"/>
          <w:lang w:val="ru-RU"/>
        </w:rPr>
        <w:t>;</w:t>
      </w:r>
    </w:p>
    <w:p w14:paraId="53EB5E60" w14:textId="77777777" w:rsidR="00016C02" w:rsidRPr="005E6765" w:rsidRDefault="00E328EF" w:rsidP="000C7440">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5</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постепено</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искључивање</w:t>
      </w:r>
      <w:r w:rsidR="00016C02" w:rsidRPr="005E6765">
        <w:rPr>
          <w:rFonts w:ascii="Times New Roman" w:eastAsia="Times New Roman" w:hAnsi="Times New Roman" w:cs="Times New Roman"/>
          <w:sz w:val="24"/>
          <w:szCs w:val="24"/>
          <w:lang w:val="ru-RU"/>
        </w:rPr>
        <w:t xml:space="preserve"> </w:t>
      </w:r>
      <w:r w:rsidR="00EB7C97" w:rsidRPr="005E6765">
        <w:rPr>
          <w:rFonts w:ascii="Times New Roman" w:eastAsia="Times New Roman" w:hAnsi="Times New Roman" w:cs="Times New Roman"/>
          <w:sz w:val="24"/>
          <w:szCs w:val="24"/>
          <w:lang w:val="ru-RU"/>
        </w:rPr>
        <w:t xml:space="preserve">из </w:t>
      </w:r>
      <w:r w:rsidR="00A83EA0" w:rsidRPr="005E6765">
        <w:rPr>
          <w:rFonts w:ascii="Times New Roman" w:eastAsia="Times New Roman" w:hAnsi="Times New Roman" w:cs="Times New Roman"/>
          <w:sz w:val="24"/>
          <w:szCs w:val="24"/>
          <w:lang w:val="ru-RU"/>
        </w:rPr>
        <w:t>употребе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супстанци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оштећују</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озонски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омотач</w:t>
      </w:r>
      <w:r w:rsidR="00016C02" w:rsidRPr="005E6765">
        <w:rPr>
          <w:rFonts w:ascii="Times New Roman" w:eastAsia="Times New Roman" w:hAnsi="Times New Roman" w:cs="Times New Roman"/>
          <w:sz w:val="24"/>
          <w:szCs w:val="24"/>
          <w:lang w:val="ru-RU"/>
        </w:rPr>
        <w:t>;</w:t>
      </w:r>
    </w:p>
    <w:p w14:paraId="07907E24" w14:textId="77777777" w:rsidR="00E328EF" w:rsidRPr="005E6765" w:rsidRDefault="00E328EF" w:rsidP="000C7440">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hAnsi="Times New Roman" w:cs="Times New Roman"/>
          <w:sz w:val="24"/>
          <w:szCs w:val="24"/>
          <w:shd w:val="clear" w:color="auto" w:fill="FFFFFF"/>
          <w:lang w:val="ru-RU"/>
        </w:rPr>
        <w:t xml:space="preserve">6) </w:t>
      </w:r>
      <w:r w:rsidR="00A83EA0" w:rsidRPr="005E6765">
        <w:rPr>
          <w:rFonts w:ascii="Times New Roman" w:hAnsi="Times New Roman" w:cs="Times New Roman"/>
          <w:sz w:val="24"/>
          <w:szCs w:val="24"/>
          <w:shd w:val="clear" w:color="auto" w:fill="FFFFFF"/>
          <w:lang w:val="ru-RU"/>
        </w:rPr>
        <w:t>постепено</w:t>
      </w:r>
      <w:r w:rsidRPr="005E6765">
        <w:rPr>
          <w:rFonts w:ascii="Times New Roman" w:hAnsi="Times New Roman" w:cs="Times New Roman"/>
          <w:sz w:val="24"/>
          <w:szCs w:val="24"/>
          <w:shd w:val="clear" w:color="auto" w:fill="FFFFFF"/>
          <w:lang w:val="ru-RU"/>
        </w:rPr>
        <w:t xml:space="preserve"> </w:t>
      </w:r>
      <w:r w:rsidR="00A83EA0" w:rsidRPr="005E6765">
        <w:rPr>
          <w:rFonts w:ascii="Times New Roman" w:eastAsia="Times New Roman" w:hAnsi="Times New Roman" w:cs="Times New Roman"/>
          <w:sz w:val="24"/>
          <w:szCs w:val="24"/>
          <w:lang w:val="ru-RU"/>
        </w:rPr>
        <w:t>смањивање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употребе</w:t>
      </w:r>
      <w:r w:rsidRPr="005E6765">
        <w:rPr>
          <w:rFonts w:ascii="Times New Roman" w:eastAsia="Times New Roman" w:hAnsi="Times New Roman" w:cs="Times New Roman"/>
          <w:sz w:val="24"/>
          <w:szCs w:val="24"/>
          <w:lang w:val="ru-RU"/>
        </w:rPr>
        <w:t xml:space="preserve"> </w:t>
      </w:r>
      <w:r w:rsidR="00A83EA0" w:rsidRPr="005E6765">
        <w:rPr>
          <w:rFonts w:ascii="Times New Roman" w:hAnsi="Times New Roman" w:cs="Times New Roman"/>
          <w:sz w:val="24"/>
          <w:szCs w:val="24"/>
          <w:shd w:val="clear" w:color="auto" w:fill="FFFFFF"/>
          <w:lang w:val="ru-RU"/>
        </w:rPr>
        <w:t>одређених</w:t>
      </w:r>
      <w:r w:rsidRPr="005E6765">
        <w:rPr>
          <w:rFonts w:ascii="Times New Roman" w:hAnsi="Times New Roman" w:cs="Times New Roman"/>
          <w:sz w:val="24"/>
          <w:szCs w:val="24"/>
          <w:shd w:val="clear" w:color="auto" w:fill="FFFFFF"/>
          <w:lang w:val="ru-RU"/>
        </w:rPr>
        <w:t xml:space="preserve"> </w:t>
      </w:r>
      <w:r w:rsidR="00A83EA0" w:rsidRPr="005E6765">
        <w:rPr>
          <w:rFonts w:ascii="Times New Roman" w:hAnsi="Times New Roman" w:cs="Times New Roman"/>
          <w:sz w:val="24"/>
          <w:szCs w:val="24"/>
          <w:shd w:val="clear" w:color="auto" w:fill="FFFFFF"/>
          <w:lang w:val="ru-RU"/>
        </w:rPr>
        <w:t>флуорованих</w:t>
      </w:r>
      <w:r w:rsidRPr="005E6765">
        <w:rPr>
          <w:rFonts w:ascii="Times New Roman" w:hAnsi="Times New Roman" w:cs="Times New Roman"/>
          <w:sz w:val="24"/>
          <w:szCs w:val="24"/>
          <w:shd w:val="clear" w:color="auto" w:fill="FFFFFF"/>
          <w:lang w:val="ru-RU"/>
        </w:rPr>
        <w:t xml:space="preserve"> </w:t>
      </w:r>
      <w:r w:rsidR="00A83EA0" w:rsidRPr="005E6765">
        <w:rPr>
          <w:rFonts w:ascii="Times New Roman" w:hAnsi="Times New Roman" w:cs="Times New Roman"/>
          <w:sz w:val="24"/>
          <w:szCs w:val="24"/>
          <w:shd w:val="clear" w:color="auto" w:fill="FFFFFF"/>
          <w:lang w:val="ru-RU"/>
        </w:rPr>
        <w:t>гасова</w:t>
      </w:r>
      <w:r w:rsidRPr="005E6765">
        <w:rPr>
          <w:rFonts w:ascii="Times New Roman" w:hAnsi="Times New Roman" w:cs="Times New Roman"/>
          <w:sz w:val="24"/>
          <w:szCs w:val="24"/>
          <w:shd w:val="clear" w:color="auto" w:fill="FFFFFF"/>
          <w:lang w:val="ru-RU"/>
        </w:rPr>
        <w:t xml:space="preserve"> </w:t>
      </w:r>
      <w:r w:rsidR="00A83EA0" w:rsidRPr="005E6765">
        <w:rPr>
          <w:rFonts w:ascii="Times New Roman" w:hAnsi="Times New Roman" w:cs="Times New Roman"/>
          <w:sz w:val="24"/>
          <w:szCs w:val="24"/>
          <w:shd w:val="clear" w:color="auto" w:fill="FFFFFF"/>
          <w:lang w:val="ru-RU"/>
        </w:rPr>
        <w:t>са</w:t>
      </w:r>
      <w:r w:rsidRPr="005E6765">
        <w:rPr>
          <w:rFonts w:ascii="Times New Roman" w:hAnsi="Times New Roman" w:cs="Times New Roman"/>
          <w:sz w:val="24"/>
          <w:szCs w:val="24"/>
          <w:shd w:val="clear" w:color="auto" w:fill="FFFFFF"/>
          <w:lang w:val="ru-RU"/>
        </w:rPr>
        <w:t xml:space="preserve"> </w:t>
      </w:r>
      <w:r w:rsidR="00A83EA0" w:rsidRPr="005E6765">
        <w:rPr>
          <w:rFonts w:ascii="Times New Roman" w:hAnsi="Times New Roman" w:cs="Times New Roman"/>
          <w:sz w:val="24"/>
          <w:szCs w:val="24"/>
          <w:shd w:val="clear" w:color="auto" w:fill="FFFFFF"/>
          <w:lang w:val="ru-RU"/>
        </w:rPr>
        <w:t>ефектом</w:t>
      </w:r>
      <w:r w:rsidRPr="005E6765">
        <w:rPr>
          <w:rFonts w:ascii="Times New Roman" w:hAnsi="Times New Roman" w:cs="Times New Roman"/>
          <w:sz w:val="24"/>
          <w:szCs w:val="24"/>
          <w:shd w:val="clear" w:color="auto" w:fill="FFFFFF"/>
          <w:lang w:val="ru-RU"/>
        </w:rPr>
        <w:t xml:space="preserve"> </w:t>
      </w:r>
      <w:r w:rsidR="00A83EA0" w:rsidRPr="005E6765">
        <w:rPr>
          <w:rFonts w:ascii="Times New Roman" w:hAnsi="Times New Roman" w:cs="Times New Roman"/>
          <w:sz w:val="24"/>
          <w:szCs w:val="24"/>
          <w:shd w:val="clear" w:color="auto" w:fill="FFFFFF"/>
          <w:lang w:val="ru-RU"/>
        </w:rPr>
        <w:t>стаклене</w:t>
      </w:r>
      <w:r w:rsidRPr="005E6765">
        <w:rPr>
          <w:rFonts w:ascii="Times New Roman" w:hAnsi="Times New Roman" w:cs="Times New Roman"/>
          <w:sz w:val="24"/>
          <w:szCs w:val="24"/>
          <w:shd w:val="clear" w:color="auto" w:fill="FFFFFF"/>
          <w:lang w:val="ru-RU"/>
        </w:rPr>
        <w:t xml:space="preserve"> </w:t>
      </w:r>
      <w:r w:rsidR="00A83EA0" w:rsidRPr="005E6765">
        <w:rPr>
          <w:rFonts w:ascii="Times New Roman" w:hAnsi="Times New Roman" w:cs="Times New Roman"/>
          <w:sz w:val="24"/>
          <w:szCs w:val="24"/>
          <w:shd w:val="clear" w:color="auto" w:fill="FFFFFF"/>
          <w:lang w:val="ru-RU"/>
        </w:rPr>
        <w:t>баште</w:t>
      </w:r>
      <w:r w:rsidRPr="005E6765">
        <w:rPr>
          <w:rFonts w:ascii="Times New Roman" w:hAnsi="Times New Roman" w:cs="Times New Roman"/>
          <w:sz w:val="24"/>
          <w:szCs w:val="24"/>
          <w:shd w:val="clear" w:color="auto" w:fill="FFFFFF"/>
          <w:lang w:val="ru-RU"/>
        </w:rPr>
        <w:t>;</w:t>
      </w:r>
    </w:p>
    <w:p w14:paraId="41478D8A" w14:textId="22E3DE09" w:rsidR="001F6CA6" w:rsidRPr="000C7440" w:rsidRDefault="00ED3376" w:rsidP="000C7440">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7</w:t>
      </w:r>
      <w:r w:rsidR="00C32CB6"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остале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спречавање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смањење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w:t>
      </w:r>
      <w:r w:rsidR="00CB4CBE" w:rsidRPr="005E6765">
        <w:rPr>
          <w:rFonts w:ascii="Times New Roman" w:eastAsia="Times New Roman" w:hAnsi="Times New Roman" w:cs="Times New Roman"/>
          <w:sz w:val="24"/>
          <w:szCs w:val="24"/>
          <w:lang w:val="ru-RU"/>
        </w:rPr>
        <w:t>ива</w:t>
      </w:r>
      <w:r w:rsidR="00A83EA0" w:rsidRPr="005E6765">
        <w:rPr>
          <w:rFonts w:ascii="Times New Roman" w:eastAsia="Times New Roman" w:hAnsi="Times New Roman" w:cs="Times New Roman"/>
          <w:sz w:val="24"/>
          <w:szCs w:val="24"/>
          <w:lang w:val="ru-RU"/>
        </w:rPr>
        <w:t>ња</w:t>
      </w:r>
      <w:r w:rsidR="00016C02" w:rsidRPr="005E6765">
        <w:rPr>
          <w:rFonts w:ascii="Times New Roman" w:eastAsia="Times New Roman" w:hAnsi="Times New Roman" w:cs="Times New Roman"/>
          <w:sz w:val="24"/>
          <w:szCs w:val="24"/>
          <w:lang w:val="ru-RU"/>
        </w:rPr>
        <w:t>.</w:t>
      </w:r>
      <w:bookmarkStart w:id="98" w:name="str_53"/>
      <w:bookmarkStart w:id="99" w:name="str_54"/>
      <w:bookmarkEnd w:id="98"/>
      <w:bookmarkEnd w:id="99"/>
    </w:p>
    <w:p w14:paraId="710DCB62" w14:textId="77777777" w:rsidR="00016C02" w:rsidRPr="005E6765" w:rsidRDefault="00016C02"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1.</w:t>
      </w:r>
      <w:r w:rsidR="00983915"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Емисије</w:t>
      </w:r>
      <w:r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из</w:t>
      </w:r>
      <w:r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стационарних</w:t>
      </w:r>
      <w:r w:rsidRPr="005E6765">
        <w:rPr>
          <w:rFonts w:ascii="Times New Roman" w:eastAsia="Times New Roman" w:hAnsi="Times New Roman" w:cs="Times New Roman"/>
          <w:bCs/>
          <w:iCs/>
          <w:sz w:val="24"/>
          <w:szCs w:val="24"/>
          <w:lang w:val="ru-RU"/>
        </w:rPr>
        <w:t xml:space="preserve"> </w:t>
      </w:r>
      <w:r w:rsidR="005B28DB" w:rsidRPr="005E6765">
        <w:rPr>
          <w:rFonts w:ascii="Times New Roman" w:eastAsia="Times New Roman" w:hAnsi="Times New Roman" w:cs="Times New Roman"/>
          <w:bCs/>
          <w:iCs/>
          <w:sz w:val="24"/>
          <w:szCs w:val="24"/>
          <w:lang w:val="ru-RU"/>
        </w:rPr>
        <w:t xml:space="preserve">тачкастих </w:t>
      </w:r>
      <w:r w:rsidR="00A83EA0" w:rsidRPr="005E6765">
        <w:rPr>
          <w:rFonts w:ascii="Times New Roman" w:eastAsia="Times New Roman" w:hAnsi="Times New Roman" w:cs="Times New Roman"/>
          <w:bCs/>
          <w:iCs/>
          <w:sz w:val="24"/>
          <w:szCs w:val="24"/>
          <w:lang w:val="ru-RU"/>
        </w:rPr>
        <w:t>извора</w:t>
      </w:r>
      <w:r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загађивања</w:t>
      </w:r>
      <w:r w:rsidR="00B44C9E" w:rsidRPr="005E6765">
        <w:rPr>
          <w:rFonts w:ascii="Times New Roman" w:eastAsia="Times New Roman" w:hAnsi="Times New Roman" w:cs="Times New Roman"/>
          <w:bCs/>
          <w:iCs/>
          <w:sz w:val="24"/>
          <w:szCs w:val="24"/>
          <w:lang w:val="ru-RU"/>
        </w:rPr>
        <w:t>, осим постројења за сагоревање</w:t>
      </w:r>
    </w:p>
    <w:p w14:paraId="39407027" w14:textId="38E9116E"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00" w:name="clan_41"/>
      <w:bookmarkEnd w:id="100"/>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w:t>
      </w:r>
      <w:r w:rsidR="00A55C19" w:rsidRPr="005E6765">
        <w:rPr>
          <w:rFonts w:ascii="Times New Roman" w:eastAsia="Times New Roman" w:hAnsi="Times New Roman" w:cs="Times New Roman"/>
          <w:bCs/>
          <w:sz w:val="24"/>
          <w:szCs w:val="24"/>
          <w:lang w:val="ru-RU"/>
        </w:rPr>
        <w:t>39</w:t>
      </w:r>
      <w:r w:rsidR="005D0DC6">
        <w:rPr>
          <w:rFonts w:ascii="Times New Roman" w:eastAsia="Times New Roman" w:hAnsi="Times New Roman" w:cs="Times New Roman"/>
          <w:bCs/>
          <w:sz w:val="24"/>
          <w:szCs w:val="24"/>
          <w:lang w:val="ru-RU"/>
        </w:rPr>
        <w:t>.</w:t>
      </w:r>
    </w:p>
    <w:p w14:paraId="781B6440" w14:textId="77777777" w:rsidR="00016C02" w:rsidRPr="005E6765" w:rsidRDefault="00A83EA0" w:rsidP="005D0DC6">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026C93" w:rsidRPr="005E6765">
        <w:rPr>
          <w:rFonts w:ascii="Times New Roman" w:eastAsia="Times New Roman" w:hAnsi="Times New Roman" w:cs="Times New Roman"/>
          <w:sz w:val="24"/>
          <w:szCs w:val="24"/>
          <w:lang w:val="ru-RU"/>
        </w:rPr>
        <w:t>, на предлог Министарства,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прописује</w:t>
      </w:r>
      <w:r w:rsidR="00016C02" w:rsidRPr="005E6765">
        <w:rPr>
          <w:rFonts w:ascii="Times New Roman" w:eastAsia="Times New Roman" w:hAnsi="Times New Roman" w:cs="Times New Roman"/>
          <w:sz w:val="24"/>
          <w:szCs w:val="24"/>
          <w:lang w:val="ru-RU"/>
        </w:rPr>
        <w:t>:</w:t>
      </w:r>
    </w:p>
    <w:p w14:paraId="4DE1F485" w14:textId="77777777" w:rsidR="00016C02" w:rsidRPr="005E6765" w:rsidRDefault="00016C02" w:rsidP="000C7440">
      <w:pPr>
        <w:shd w:val="clear" w:color="auto" w:fill="FFFFFF"/>
        <w:spacing w:after="150" w:line="240" w:lineRule="auto"/>
        <w:ind w:firstLine="284"/>
        <w:jc w:val="both"/>
        <w:rPr>
          <w:rFonts w:ascii="Times New Roman" w:eastAsia="Times New Roman" w:hAnsi="Times New Roman" w:cs="Times New Roman"/>
          <w:sz w:val="24"/>
          <w:szCs w:val="24"/>
          <w:lang w:val="ru-RU"/>
        </w:rPr>
      </w:pPr>
      <w:bookmarkStart w:id="101" w:name="_Hlk189141178"/>
      <w:r w:rsidRPr="005E6765">
        <w:rPr>
          <w:rFonts w:ascii="Times New Roman" w:eastAsia="Times New Roman" w:hAnsi="Times New Roman" w:cs="Times New Roman"/>
          <w:sz w:val="24"/>
          <w:szCs w:val="24"/>
          <w:lang w:val="ru-RU"/>
        </w:rPr>
        <w:t xml:space="preserve">1) </w:t>
      </w:r>
      <w:r w:rsidR="00A83EA0" w:rsidRPr="005E6765">
        <w:rPr>
          <w:rFonts w:ascii="Times New Roman" w:eastAsia="Times New Roman" w:hAnsi="Times New Roman" w:cs="Times New Roman"/>
          <w:sz w:val="24"/>
          <w:szCs w:val="24"/>
          <w:lang w:val="ru-RU"/>
        </w:rPr>
        <w:t>граничне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вредности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стационарних</w:t>
      </w:r>
      <w:r w:rsidRPr="005E6765">
        <w:rPr>
          <w:rFonts w:ascii="Times New Roman" w:eastAsia="Times New Roman" w:hAnsi="Times New Roman" w:cs="Times New Roman"/>
          <w:sz w:val="24"/>
          <w:szCs w:val="24"/>
          <w:lang w:val="ru-RU"/>
        </w:rPr>
        <w:t xml:space="preserve"> </w:t>
      </w:r>
      <w:r w:rsidR="005B28DB" w:rsidRPr="005E6765">
        <w:rPr>
          <w:rFonts w:ascii="Times New Roman" w:eastAsia="Times New Roman" w:hAnsi="Times New Roman" w:cs="Times New Roman"/>
          <w:sz w:val="24"/>
          <w:szCs w:val="24"/>
          <w:lang w:val="ru-RU"/>
        </w:rPr>
        <w:t xml:space="preserve">тачкастих </w:t>
      </w:r>
      <w:r w:rsidR="00A83EA0" w:rsidRPr="005E6765">
        <w:rPr>
          <w:rFonts w:ascii="Times New Roman" w:eastAsia="Times New Roman" w:hAnsi="Times New Roman" w:cs="Times New Roman"/>
          <w:sz w:val="24"/>
          <w:szCs w:val="24"/>
          <w:lang w:val="ru-RU"/>
        </w:rPr>
        <w:t>извора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осим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постројења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сагоревање</w:t>
      </w:r>
      <w:r w:rsidRPr="005E6765">
        <w:rPr>
          <w:rFonts w:ascii="Times New Roman" w:eastAsia="Times New Roman" w:hAnsi="Times New Roman" w:cs="Times New Roman"/>
          <w:sz w:val="24"/>
          <w:szCs w:val="24"/>
          <w:lang w:val="ru-RU"/>
        </w:rPr>
        <w:t>;</w:t>
      </w:r>
    </w:p>
    <w:p w14:paraId="706E6329" w14:textId="77777777" w:rsidR="00016C02" w:rsidRPr="005E6765" w:rsidRDefault="00016C02" w:rsidP="000C7440">
      <w:pPr>
        <w:shd w:val="clear" w:color="auto" w:fill="FFFFFF"/>
        <w:spacing w:after="150" w:line="240" w:lineRule="auto"/>
        <w:ind w:left="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2</w:t>
      </w:r>
      <w:r w:rsidRPr="005E6765">
        <w:rPr>
          <w:rFonts w:ascii="Times New Roman" w:eastAsia="Times New Roman" w:hAnsi="Times New Roman" w:cs="Times New Roman"/>
          <w:bCs/>
          <w:sz w:val="24"/>
          <w:szCs w:val="24"/>
          <w:lang w:val="ru-RU"/>
        </w:rPr>
        <w:t xml:space="preserve">) </w:t>
      </w:r>
      <w:bookmarkStart w:id="102" w:name="_Hlk189141651"/>
      <w:r w:rsidR="00A83EA0" w:rsidRPr="005E6765">
        <w:rPr>
          <w:rFonts w:ascii="Times New Roman" w:eastAsia="Times New Roman" w:hAnsi="Times New Roman" w:cs="Times New Roman"/>
          <w:sz w:val="24"/>
          <w:szCs w:val="24"/>
          <w:lang w:val="ru-RU"/>
        </w:rPr>
        <w:t>начин</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поступак</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учесталост</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методологију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bookmarkEnd w:id="102"/>
      <w:r w:rsidRPr="005E6765">
        <w:rPr>
          <w:rFonts w:ascii="Times New Roman" w:eastAsia="Times New Roman" w:hAnsi="Times New Roman" w:cs="Times New Roman"/>
          <w:sz w:val="24"/>
          <w:szCs w:val="24"/>
          <w:lang w:val="ru-RU"/>
        </w:rPr>
        <w:t>;</w:t>
      </w:r>
    </w:p>
    <w:p w14:paraId="55DF1BB9" w14:textId="77777777" w:rsidR="00016C02" w:rsidRPr="005E6765" w:rsidRDefault="00016C02" w:rsidP="000C7440">
      <w:pPr>
        <w:shd w:val="clear" w:color="auto" w:fill="FFFFFF"/>
        <w:spacing w:after="150" w:line="240" w:lineRule="auto"/>
        <w:ind w:left="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w:t>
      </w:r>
      <w:bookmarkStart w:id="103" w:name="_Hlk189141710"/>
      <w:r w:rsidR="00A83EA0" w:rsidRPr="005E6765">
        <w:rPr>
          <w:rFonts w:ascii="Times New Roman" w:eastAsia="Times New Roman" w:hAnsi="Times New Roman" w:cs="Times New Roman"/>
          <w:sz w:val="24"/>
          <w:szCs w:val="24"/>
          <w:lang w:val="ru-RU"/>
        </w:rPr>
        <w:t>критеријуме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успостављање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места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bookmarkEnd w:id="103"/>
      <w:r w:rsidRPr="005E6765">
        <w:rPr>
          <w:rFonts w:ascii="Times New Roman" w:eastAsia="Times New Roman" w:hAnsi="Times New Roman" w:cs="Times New Roman"/>
          <w:sz w:val="24"/>
          <w:szCs w:val="24"/>
          <w:lang w:val="ru-RU"/>
        </w:rPr>
        <w:t>;</w:t>
      </w:r>
    </w:p>
    <w:p w14:paraId="6B375D8C" w14:textId="77777777" w:rsidR="00016C02" w:rsidRPr="005E6765" w:rsidRDefault="00016C02" w:rsidP="000C7440">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4) </w:t>
      </w:r>
      <w:bookmarkStart w:id="104" w:name="_Hlk189141872"/>
      <w:r w:rsidR="00A83EA0" w:rsidRPr="005E6765">
        <w:rPr>
          <w:rFonts w:ascii="Times New Roman" w:eastAsia="Times New Roman" w:hAnsi="Times New Roman" w:cs="Times New Roman"/>
          <w:sz w:val="24"/>
          <w:szCs w:val="24"/>
          <w:lang w:val="ru-RU"/>
        </w:rPr>
        <w:t>поступак</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вредновања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резултата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усклађеност</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прописаним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нормативима</w:t>
      </w:r>
      <w:bookmarkEnd w:id="104"/>
      <w:r w:rsidRPr="005E6765">
        <w:rPr>
          <w:rFonts w:ascii="Times New Roman" w:eastAsia="Times New Roman" w:hAnsi="Times New Roman" w:cs="Times New Roman"/>
          <w:sz w:val="24"/>
          <w:szCs w:val="24"/>
          <w:lang w:val="ru-RU"/>
        </w:rPr>
        <w:t>;</w:t>
      </w:r>
    </w:p>
    <w:p w14:paraId="460CBFCA" w14:textId="77777777" w:rsidR="00016C02" w:rsidRPr="005E6765" w:rsidRDefault="00016C02" w:rsidP="000C7440">
      <w:pPr>
        <w:shd w:val="clear" w:color="auto" w:fill="FFFFFF"/>
        <w:spacing w:after="150" w:line="240" w:lineRule="auto"/>
        <w:ind w:left="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5) </w:t>
      </w:r>
      <w:bookmarkStart w:id="105" w:name="_Hlk189142361"/>
      <w:bookmarkStart w:id="106" w:name="_Hlk189143559"/>
      <w:r w:rsidR="00A83EA0" w:rsidRPr="005E6765">
        <w:rPr>
          <w:rFonts w:ascii="Times New Roman" w:eastAsia="Times New Roman" w:hAnsi="Times New Roman" w:cs="Times New Roman"/>
          <w:sz w:val="24"/>
          <w:szCs w:val="24"/>
          <w:lang w:val="ru-RU"/>
        </w:rPr>
        <w:t>садржај</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извештаја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извршеним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мерењима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билансу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w:t>
      </w:r>
    </w:p>
    <w:bookmarkEnd w:id="105"/>
    <w:p w14:paraId="1056DE2F" w14:textId="36699B0F" w:rsidR="000770E2" w:rsidRPr="005E6765" w:rsidRDefault="00016C02" w:rsidP="000C7440">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6) </w:t>
      </w:r>
      <w:r w:rsidR="00A83EA0" w:rsidRPr="005E6765">
        <w:rPr>
          <w:rFonts w:ascii="Times New Roman" w:eastAsia="Times New Roman" w:hAnsi="Times New Roman" w:cs="Times New Roman"/>
          <w:sz w:val="24"/>
          <w:szCs w:val="24"/>
          <w:lang w:val="ru-RU"/>
        </w:rPr>
        <w:t>начин</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достављања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података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емисијама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потребе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информационог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система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рокове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достављања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података</w:t>
      </w:r>
      <w:r w:rsidRPr="005E6765">
        <w:rPr>
          <w:rFonts w:ascii="Times New Roman" w:eastAsia="Times New Roman" w:hAnsi="Times New Roman" w:cs="Times New Roman"/>
          <w:sz w:val="24"/>
          <w:szCs w:val="24"/>
          <w:lang w:val="ru-RU"/>
        </w:rPr>
        <w:t>.</w:t>
      </w:r>
      <w:bookmarkEnd w:id="101"/>
      <w:bookmarkEnd w:id="106"/>
    </w:p>
    <w:p w14:paraId="2758884A" w14:textId="77777777" w:rsidR="00B44C9E" w:rsidRPr="005E6765" w:rsidRDefault="00B44C9E" w:rsidP="00B44C9E">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2. Емисије из малих, средњих и великих постројења за сагоревање</w:t>
      </w:r>
    </w:p>
    <w:p w14:paraId="0A713BE1" w14:textId="19C5043E"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07" w:name="clan_42"/>
      <w:bookmarkEnd w:id="107"/>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4</w:t>
      </w:r>
      <w:r w:rsidR="006C514E" w:rsidRPr="005E6765">
        <w:rPr>
          <w:rFonts w:ascii="Times New Roman" w:eastAsia="Times New Roman" w:hAnsi="Times New Roman" w:cs="Times New Roman"/>
          <w:bCs/>
          <w:sz w:val="24"/>
          <w:szCs w:val="24"/>
          <w:lang w:val="ru-RU"/>
        </w:rPr>
        <w:t>0</w:t>
      </w:r>
      <w:r w:rsidR="005D0DC6">
        <w:rPr>
          <w:rFonts w:ascii="Times New Roman" w:eastAsia="Times New Roman" w:hAnsi="Times New Roman" w:cs="Times New Roman"/>
          <w:bCs/>
          <w:sz w:val="24"/>
          <w:szCs w:val="24"/>
          <w:lang w:val="ru-RU"/>
        </w:rPr>
        <w:t>.</w:t>
      </w:r>
    </w:p>
    <w:p w14:paraId="3512D4AC" w14:textId="1E6C6361" w:rsidR="00EF5947" w:rsidRPr="005E6765" w:rsidRDefault="00A83EA0" w:rsidP="000C7440">
      <w:pPr>
        <w:shd w:val="clear" w:color="auto" w:fill="FFFFFF"/>
        <w:spacing w:after="150" w:line="240" w:lineRule="auto"/>
        <w:ind w:firstLine="720"/>
        <w:jc w:val="both"/>
        <w:rPr>
          <w:rFonts w:ascii="Times New Roman" w:eastAsia="Times New Roman" w:hAnsi="Times New Roman" w:cs="Times New Roman"/>
          <w:bCs/>
          <w:sz w:val="24"/>
          <w:szCs w:val="24"/>
          <w:lang w:val="ru-RU"/>
        </w:rPr>
      </w:pPr>
      <w:bookmarkStart w:id="108" w:name="_Hlk189141558"/>
      <w:r w:rsidRPr="005E6765">
        <w:rPr>
          <w:rFonts w:ascii="Times New Roman" w:eastAsia="Times New Roman" w:hAnsi="Times New Roman" w:cs="Times New Roman"/>
          <w:sz w:val="24"/>
          <w:szCs w:val="24"/>
          <w:lang w:val="ru-RU"/>
        </w:rPr>
        <w:t>Влада</w:t>
      </w:r>
      <w:r w:rsidR="00026C93" w:rsidRPr="005E6765">
        <w:rPr>
          <w:rFonts w:ascii="Times New Roman" w:eastAsia="Times New Roman" w:hAnsi="Times New Roman" w:cs="Times New Roman"/>
          <w:sz w:val="24"/>
          <w:szCs w:val="24"/>
          <w:lang w:val="ru-RU"/>
        </w:rPr>
        <w:t>, на предлог Министарства,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малих</w:t>
      </w:r>
      <w:r w:rsidR="00C32CB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средњих</w:t>
      </w:r>
      <w:r w:rsidR="00C32CB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C32CB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велики</w:t>
      </w:r>
      <w:r w:rsidR="005B28DB" w:rsidRPr="005E6765">
        <w:rPr>
          <w:rFonts w:ascii="Times New Roman" w:eastAsia="Times New Roman" w:hAnsi="Times New Roman" w:cs="Times New Roman"/>
          <w:sz w:val="24"/>
          <w:szCs w:val="24"/>
          <w:lang w:val="ru-RU"/>
        </w:rPr>
        <w:t>х</w:t>
      </w:r>
      <w:r w:rsidR="00C32CB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постројења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сагоревање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имајући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виду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врсту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капацитет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старост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планирани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век</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постројења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гориво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њему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користи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76114B" w:rsidRPr="005E6765">
        <w:rPr>
          <w:rFonts w:ascii="Times New Roman" w:eastAsia="Times New Roman" w:hAnsi="Times New Roman" w:cs="Times New Roman"/>
          <w:sz w:val="24"/>
          <w:szCs w:val="24"/>
          <w:lang w:val="ru-RU"/>
        </w:rPr>
        <w:t>начин, поступак, учесталост и методологију мерења емисије загађујућих 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критеријуме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0076114B" w:rsidRPr="005E6765">
        <w:rPr>
          <w:rFonts w:ascii="Times New Roman" w:eastAsia="Times New Roman" w:hAnsi="Times New Roman" w:cs="Times New Roman"/>
          <w:sz w:val="24"/>
          <w:szCs w:val="24"/>
          <w:lang w:val="ru-RU"/>
        </w:rPr>
        <w:t xml:space="preserve">успостављање </w:t>
      </w:r>
      <w:r w:rsidRPr="005E6765">
        <w:rPr>
          <w:rFonts w:ascii="Times New Roman" w:eastAsia="Times New Roman" w:hAnsi="Times New Roman" w:cs="Times New Roman"/>
          <w:sz w:val="24"/>
          <w:szCs w:val="24"/>
          <w:lang w:val="ru-RU"/>
        </w:rPr>
        <w:t>мерних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места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начин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провере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тачности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контролна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калибрација</w:t>
      </w:r>
      <w:r w:rsidR="00016C02" w:rsidRPr="005E6765">
        <w:rPr>
          <w:rFonts w:ascii="Times New Roman" w:eastAsia="Times New Roman" w:hAnsi="Times New Roman" w:cs="Times New Roman"/>
          <w:sz w:val="24"/>
          <w:szCs w:val="24"/>
          <w:lang w:val="ru-RU"/>
        </w:rPr>
        <w:t xml:space="preserve">), </w:t>
      </w:r>
      <w:r w:rsidR="0076114B" w:rsidRPr="005E6765">
        <w:rPr>
          <w:rFonts w:ascii="Times New Roman" w:eastAsia="Times New Roman" w:hAnsi="Times New Roman" w:cs="Times New Roman"/>
          <w:sz w:val="24"/>
          <w:szCs w:val="24"/>
          <w:lang w:val="ru-RU"/>
        </w:rPr>
        <w:t>поступак вредновања резултата мерења емисије и усклађеност са прописаним нормативима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начин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рокове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достављање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података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поступак</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одређивања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укупне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годишње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постројења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сагоревање</w:t>
      </w:r>
      <w:r w:rsidR="00016C02" w:rsidRPr="005E6765">
        <w:rPr>
          <w:rFonts w:ascii="Times New Roman" w:eastAsia="Times New Roman" w:hAnsi="Times New Roman" w:cs="Times New Roman"/>
          <w:sz w:val="24"/>
          <w:szCs w:val="24"/>
          <w:lang w:val="ru-RU"/>
        </w:rPr>
        <w:t>.</w:t>
      </w:r>
      <w:r w:rsidR="00EF5947" w:rsidRPr="005E6765">
        <w:rPr>
          <w:rFonts w:ascii="Times New Roman" w:hAnsi="Times New Roman" w:cs="Times New Roman"/>
          <w:sz w:val="24"/>
          <w:szCs w:val="24"/>
          <w:lang w:val="ru-RU"/>
        </w:rPr>
        <w:t xml:space="preserve"> </w:t>
      </w:r>
    </w:p>
    <w:p w14:paraId="2E758B39" w14:textId="77777777" w:rsidR="00B73905" w:rsidRPr="005E6765" w:rsidRDefault="00B73905" w:rsidP="00B66A96">
      <w:pPr>
        <w:shd w:val="clear" w:color="auto" w:fill="FFFFFF"/>
        <w:spacing w:after="150" w:line="240" w:lineRule="auto"/>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Агенција води регистар средњих постројења за сагоревање и гасних турбина као део Националног регистра извора загађивања.</w:t>
      </w:r>
    </w:p>
    <w:p w14:paraId="27174FF8" w14:textId="0C6E5EDA" w:rsidR="00C36305" w:rsidRPr="005E6765" w:rsidRDefault="00A83EA0" w:rsidP="00B66A9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026C93" w:rsidRPr="005E6765">
        <w:rPr>
          <w:rFonts w:ascii="Times New Roman" w:eastAsia="Times New Roman" w:hAnsi="Times New Roman" w:cs="Times New Roman"/>
          <w:sz w:val="24"/>
          <w:szCs w:val="24"/>
          <w:lang w:val="ru-RU"/>
        </w:rPr>
        <w:t>, на предлог Министарства,</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прописује</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начин</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поступак</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уписа</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регистар</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средњих</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постројења</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сагоревање</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гасних</w:t>
      </w:r>
      <w:r w:rsidR="00453AF4"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турбина</w:t>
      </w:r>
      <w:r w:rsidR="00453AF4" w:rsidRPr="005E6765">
        <w:rPr>
          <w:rFonts w:ascii="Times New Roman" w:eastAsia="Times New Roman" w:hAnsi="Times New Roman" w:cs="Times New Roman"/>
          <w:sz w:val="24"/>
          <w:szCs w:val="24"/>
          <w:lang w:val="ru-RU"/>
        </w:rPr>
        <w:t>.</w:t>
      </w:r>
      <w:bookmarkStart w:id="109" w:name="str_55"/>
      <w:bookmarkEnd w:id="109"/>
    </w:p>
    <w:p w14:paraId="5FC17A34" w14:textId="046B56FF" w:rsidR="00D65F93" w:rsidRPr="005E6765" w:rsidRDefault="00D65F93" w:rsidP="00595D03">
      <w:pPr>
        <w:shd w:val="clear" w:color="auto" w:fill="FFFFFF"/>
        <w:spacing w:after="150" w:line="240" w:lineRule="auto"/>
        <w:ind w:firstLine="720"/>
        <w:jc w:val="both"/>
        <w:rPr>
          <w:rFonts w:ascii="Times New Roman" w:eastAsia="Times New Roman" w:hAnsi="Times New Roman" w:cs="Times New Roman"/>
          <w:sz w:val="24"/>
          <w:szCs w:val="24"/>
          <w:lang w:val="ru-RU"/>
        </w:rPr>
      </w:pPr>
      <w:bookmarkStart w:id="110" w:name="_Hlk197509424"/>
      <w:r w:rsidRPr="005E6765">
        <w:rPr>
          <w:rFonts w:ascii="Times New Roman" w:eastAsia="Times New Roman" w:hAnsi="Times New Roman" w:cs="Times New Roman"/>
          <w:sz w:val="24"/>
          <w:szCs w:val="24"/>
          <w:lang w:val="ru-RU"/>
        </w:rPr>
        <w:t xml:space="preserve">Оператер </w:t>
      </w:r>
      <w:r w:rsidR="00397160" w:rsidRPr="005E6765">
        <w:rPr>
          <w:rFonts w:ascii="Times New Roman" w:eastAsia="Times New Roman" w:hAnsi="Times New Roman" w:cs="Times New Roman"/>
          <w:sz w:val="24"/>
          <w:szCs w:val="24"/>
          <w:lang w:val="ru-RU"/>
        </w:rPr>
        <w:t>средњег постројења за сагоревање</w:t>
      </w:r>
      <w:r w:rsidR="000F4654" w:rsidRPr="005E6765">
        <w:rPr>
          <w:rFonts w:ascii="Times New Roman" w:eastAsia="Times New Roman" w:hAnsi="Times New Roman" w:cs="Times New Roman"/>
          <w:sz w:val="24"/>
          <w:szCs w:val="24"/>
          <w:lang w:val="ru-RU"/>
        </w:rPr>
        <w:t xml:space="preserve"> односно гасне турбине</w:t>
      </w:r>
      <w:r w:rsidR="0039716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 xml:space="preserve">је дужан да се упише у </w:t>
      </w:r>
      <w:r w:rsidRPr="005E6765">
        <w:rPr>
          <w:rFonts w:ascii="Times New Roman" w:hAnsi="Times New Roman" w:cs="Times New Roman"/>
          <w:sz w:val="24"/>
          <w:szCs w:val="24"/>
          <w:lang w:val="ru-RU"/>
        </w:rPr>
        <w:t xml:space="preserve">регистар средњих постројења за сагоревање и гасних турбина </w:t>
      </w:r>
      <w:r w:rsidRPr="005E6765">
        <w:rPr>
          <w:rFonts w:ascii="Times New Roman" w:eastAsia="Times New Roman" w:hAnsi="Times New Roman" w:cs="Times New Roman"/>
          <w:sz w:val="24"/>
          <w:szCs w:val="24"/>
          <w:lang w:val="ru-RU"/>
        </w:rPr>
        <w:t>у складу са прописом из става 3. овог члана</w:t>
      </w:r>
      <w:bookmarkEnd w:id="110"/>
      <w:r w:rsidR="00040248">
        <w:rPr>
          <w:rFonts w:ascii="Times New Roman" w:eastAsia="Times New Roman" w:hAnsi="Times New Roman" w:cs="Times New Roman"/>
          <w:sz w:val="24"/>
          <w:szCs w:val="24"/>
          <w:lang w:val="ru-RU"/>
        </w:rPr>
        <w:t>.</w:t>
      </w:r>
    </w:p>
    <w:p w14:paraId="4463B103" w14:textId="77777777" w:rsidR="00016C02" w:rsidRPr="005E6765" w:rsidRDefault="00983915"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111" w:name="_Hlk178773907"/>
      <w:bookmarkEnd w:id="108"/>
      <w:r w:rsidRPr="005E6765">
        <w:rPr>
          <w:rFonts w:ascii="Times New Roman" w:eastAsia="Times New Roman" w:hAnsi="Times New Roman" w:cs="Times New Roman"/>
          <w:bCs/>
          <w:iCs/>
          <w:sz w:val="24"/>
          <w:szCs w:val="24"/>
          <w:lang w:val="ru-RU"/>
        </w:rPr>
        <w:t>3</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Емисиј</w:t>
      </w:r>
      <w:r w:rsidR="00463971" w:rsidRPr="005E6765">
        <w:rPr>
          <w:rFonts w:ascii="Times New Roman" w:eastAsia="Times New Roman" w:hAnsi="Times New Roman" w:cs="Times New Roman"/>
          <w:bCs/>
          <w:iCs/>
          <w:sz w:val="24"/>
          <w:szCs w:val="24"/>
          <w:lang w:val="ru-RU"/>
        </w:rPr>
        <w:t>е</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испарљивих</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органских</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једињења</w:t>
      </w:r>
    </w:p>
    <w:p w14:paraId="3F8AAAB7"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Контрола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емисија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испарљивих</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органских</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једињења</w:t>
      </w:r>
    </w:p>
    <w:p w14:paraId="45C3F42A" w14:textId="0F9CBCE6"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12" w:name="clan_43"/>
      <w:bookmarkEnd w:id="112"/>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4</w:t>
      </w:r>
      <w:r w:rsidR="006C514E" w:rsidRPr="005E6765">
        <w:rPr>
          <w:rFonts w:ascii="Times New Roman" w:eastAsia="Times New Roman" w:hAnsi="Times New Roman" w:cs="Times New Roman"/>
          <w:bCs/>
          <w:sz w:val="24"/>
          <w:szCs w:val="24"/>
          <w:lang w:val="ru-RU"/>
        </w:rPr>
        <w:t>1</w:t>
      </w:r>
      <w:r w:rsidR="00B66A96">
        <w:rPr>
          <w:rFonts w:ascii="Times New Roman" w:eastAsia="Times New Roman" w:hAnsi="Times New Roman" w:cs="Times New Roman"/>
          <w:bCs/>
          <w:sz w:val="24"/>
          <w:szCs w:val="24"/>
          <w:lang w:val="ru-RU"/>
        </w:rPr>
        <w:t>.</w:t>
      </w:r>
    </w:p>
    <w:p w14:paraId="097AC641" w14:textId="01B68D56" w:rsidR="009D27CE" w:rsidRPr="005E6765" w:rsidRDefault="009D27CE" w:rsidP="00B66A9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У циљу </w:t>
      </w:r>
      <w:r w:rsidR="00B631F2" w:rsidRPr="005E6765">
        <w:rPr>
          <w:rFonts w:ascii="Times New Roman" w:eastAsia="Times New Roman" w:hAnsi="Times New Roman" w:cs="Times New Roman"/>
          <w:sz w:val="24"/>
          <w:szCs w:val="24"/>
          <w:lang w:val="ru-RU"/>
        </w:rPr>
        <w:t>спречавања и смањења загађивања ваздуха</w:t>
      </w:r>
      <w:r w:rsidRPr="005E6765">
        <w:rPr>
          <w:rFonts w:ascii="Times New Roman" w:eastAsia="Times New Roman" w:hAnsi="Times New Roman" w:cs="Times New Roman"/>
          <w:sz w:val="24"/>
          <w:szCs w:val="24"/>
          <w:lang w:val="ru-RU"/>
        </w:rPr>
        <w:t xml:space="preserve"> врши се контрола емисија испарљивих органских једињења која настају из процеса складиштења и транспорта </w:t>
      </w:r>
      <w:r w:rsidR="00FC6D59" w:rsidRPr="005E6765">
        <w:rPr>
          <w:rFonts w:ascii="Times New Roman" w:eastAsia="Times New Roman" w:hAnsi="Times New Roman" w:cs="Times New Roman"/>
          <w:sz w:val="24"/>
          <w:szCs w:val="24"/>
          <w:lang w:val="ru-RU"/>
        </w:rPr>
        <w:t xml:space="preserve">моторног </w:t>
      </w:r>
      <w:r w:rsidRPr="005E6765">
        <w:rPr>
          <w:rFonts w:ascii="Times New Roman" w:eastAsia="Times New Roman" w:hAnsi="Times New Roman" w:cs="Times New Roman"/>
          <w:sz w:val="24"/>
          <w:szCs w:val="24"/>
          <w:lang w:val="ru-RU"/>
        </w:rPr>
        <w:t xml:space="preserve">бензина, као и током пуњења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Pr="005E6765">
        <w:rPr>
          <w:rFonts w:ascii="Times New Roman" w:eastAsia="Times New Roman" w:hAnsi="Times New Roman" w:cs="Times New Roman"/>
          <w:sz w:val="24"/>
          <w:szCs w:val="24"/>
          <w:lang w:val="ru-RU"/>
        </w:rPr>
        <w:t>бензином на станицама</w:t>
      </w:r>
      <w:r w:rsidR="00FC6D59" w:rsidRPr="005E6765">
        <w:rPr>
          <w:rFonts w:ascii="Times New Roman" w:eastAsia="Times New Roman" w:hAnsi="Times New Roman" w:cs="Times New Roman"/>
          <w:sz w:val="24"/>
          <w:szCs w:val="24"/>
          <w:lang w:val="ru-RU"/>
        </w:rPr>
        <w:t xml:space="preserve"> </w:t>
      </w:r>
      <w:r w:rsidR="00FC6D59" w:rsidRPr="005E6765">
        <w:rPr>
          <w:rFonts w:ascii="Times New Roman" w:hAnsi="Times New Roman" w:cs="Times New Roman"/>
          <w:color w:val="000000"/>
          <w:spacing w:val="-1"/>
          <w:sz w:val="24"/>
          <w:szCs w:val="24"/>
          <w:lang w:val="sr-Cyrl-CS"/>
        </w:rPr>
        <w:t xml:space="preserve">за снабдевање </w:t>
      </w:r>
      <w:r w:rsidR="00FC6D59" w:rsidRPr="005E6765">
        <w:rPr>
          <w:rFonts w:ascii="Times New Roman" w:hAnsi="Times New Roman" w:cs="Times New Roman"/>
          <w:bCs/>
          <w:color w:val="000000"/>
          <w:spacing w:val="-1"/>
          <w:sz w:val="24"/>
          <w:szCs w:val="24"/>
          <w:lang w:val="sr-Cyrl-CS"/>
        </w:rPr>
        <w:t>превозних средстава</w:t>
      </w:r>
      <w:r w:rsidRPr="005E6765">
        <w:rPr>
          <w:rFonts w:ascii="Times New Roman" w:eastAsia="Times New Roman" w:hAnsi="Times New Roman" w:cs="Times New Roman"/>
          <w:sz w:val="24"/>
          <w:szCs w:val="24"/>
          <w:lang w:val="ru-RU"/>
        </w:rPr>
        <w:t>.</w:t>
      </w:r>
    </w:p>
    <w:p w14:paraId="15E72EA9" w14:textId="2FE28C59" w:rsidR="00674695" w:rsidRPr="005E6765" w:rsidRDefault="009D27CE" w:rsidP="00595D0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У циљу </w:t>
      </w:r>
      <w:r w:rsidR="00B631F2" w:rsidRPr="005E6765">
        <w:rPr>
          <w:rFonts w:ascii="Times New Roman" w:eastAsia="Times New Roman" w:hAnsi="Times New Roman" w:cs="Times New Roman"/>
          <w:sz w:val="24"/>
          <w:szCs w:val="24"/>
          <w:lang w:val="ru-RU"/>
        </w:rPr>
        <w:t>спречавањ</w:t>
      </w:r>
      <w:r w:rsidR="00AB5CB5" w:rsidRPr="005E6765">
        <w:rPr>
          <w:rFonts w:ascii="Times New Roman" w:eastAsia="Times New Roman" w:hAnsi="Times New Roman" w:cs="Times New Roman"/>
          <w:sz w:val="24"/>
          <w:szCs w:val="24"/>
          <w:lang w:val="ru-RU"/>
        </w:rPr>
        <w:t>а</w:t>
      </w:r>
      <w:r w:rsidR="00B631F2" w:rsidRPr="005E6765">
        <w:rPr>
          <w:rFonts w:ascii="Times New Roman" w:eastAsia="Times New Roman" w:hAnsi="Times New Roman" w:cs="Times New Roman"/>
          <w:sz w:val="24"/>
          <w:szCs w:val="24"/>
          <w:lang w:val="ru-RU"/>
        </w:rPr>
        <w:t xml:space="preserve"> и смањењ</w:t>
      </w:r>
      <w:r w:rsidR="00AB5CB5" w:rsidRPr="005E6765">
        <w:rPr>
          <w:rFonts w:ascii="Times New Roman" w:eastAsia="Times New Roman" w:hAnsi="Times New Roman" w:cs="Times New Roman"/>
          <w:sz w:val="24"/>
          <w:szCs w:val="24"/>
          <w:lang w:val="ru-RU"/>
        </w:rPr>
        <w:t>а</w:t>
      </w:r>
      <w:r w:rsidR="00B631F2" w:rsidRPr="005E6765">
        <w:rPr>
          <w:rFonts w:ascii="Times New Roman" w:eastAsia="Times New Roman" w:hAnsi="Times New Roman" w:cs="Times New Roman"/>
          <w:sz w:val="24"/>
          <w:szCs w:val="24"/>
          <w:lang w:val="ru-RU"/>
        </w:rPr>
        <w:t xml:space="preserve"> загађивања ваздуха </w:t>
      </w:r>
      <w:r w:rsidRPr="005E6765">
        <w:rPr>
          <w:rFonts w:ascii="Times New Roman" w:eastAsia="Times New Roman" w:hAnsi="Times New Roman" w:cs="Times New Roman"/>
          <w:sz w:val="24"/>
          <w:szCs w:val="24"/>
          <w:lang w:val="ru-RU"/>
        </w:rPr>
        <w:t xml:space="preserve"> врши се контрола емисија испарљивих органских једињења која настају из </w:t>
      </w:r>
      <w:r w:rsidR="00204CD9" w:rsidRPr="005E6765">
        <w:rPr>
          <w:rFonts w:ascii="Times New Roman" w:eastAsia="Times New Roman" w:hAnsi="Times New Roman" w:cs="Times New Roman"/>
          <w:sz w:val="24"/>
          <w:szCs w:val="24"/>
          <w:lang w:val="ru-RU"/>
        </w:rPr>
        <w:t>индустријских</w:t>
      </w:r>
      <w:r w:rsidRPr="005E6765">
        <w:rPr>
          <w:rFonts w:ascii="Times New Roman" w:eastAsia="Times New Roman" w:hAnsi="Times New Roman" w:cs="Times New Roman"/>
          <w:sz w:val="24"/>
          <w:szCs w:val="24"/>
          <w:lang w:val="ru-RU"/>
        </w:rPr>
        <w:t xml:space="preserve"> постројења и активности у којима се користе органски растварачи.</w:t>
      </w:r>
    </w:p>
    <w:p w14:paraId="60F5C962" w14:textId="5358DF74" w:rsidR="00204CD9" w:rsidRPr="005E6765" w:rsidRDefault="001250EF" w:rsidP="00B66A96">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13" w:name="clan_44"/>
      <w:bookmarkEnd w:id="113"/>
      <w:r w:rsidRPr="005E6765">
        <w:rPr>
          <w:rFonts w:ascii="Times New Roman" w:eastAsia="Times New Roman" w:hAnsi="Times New Roman" w:cs="Times New Roman"/>
          <w:bCs/>
          <w:sz w:val="24"/>
          <w:szCs w:val="24"/>
          <w:lang w:val="ru-RU"/>
        </w:rPr>
        <w:t>Е</w:t>
      </w:r>
      <w:r w:rsidR="00204CD9" w:rsidRPr="005E6765">
        <w:rPr>
          <w:rFonts w:ascii="Times New Roman" w:eastAsia="Times New Roman" w:hAnsi="Times New Roman" w:cs="Times New Roman"/>
          <w:bCs/>
          <w:sz w:val="24"/>
          <w:szCs w:val="24"/>
          <w:lang w:val="ru-RU"/>
        </w:rPr>
        <w:t>мисиј</w:t>
      </w:r>
      <w:r w:rsidRPr="005E6765">
        <w:rPr>
          <w:rFonts w:ascii="Times New Roman" w:eastAsia="Times New Roman" w:hAnsi="Times New Roman" w:cs="Times New Roman"/>
          <w:bCs/>
          <w:sz w:val="24"/>
          <w:szCs w:val="24"/>
          <w:lang w:val="ru-RU"/>
        </w:rPr>
        <w:t>е</w:t>
      </w:r>
      <w:r w:rsidR="00204CD9" w:rsidRPr="005E6765">
        <w:rPr>
          <w:rFonts w:ascii="Times New Roman" w:eastAsia="Times New Roman" w:hAnsi="Times New Roman" w:cs="Times New Roman"/>
          <w:bCs/>
          <w:sz w:val="24"/>
          <w:szCs w:val="24"/>
          <w:lang w:val="ru-RU"/>
        </w:rPr>
        <w:t xml:space="preserve"> испарљивих органских једињења насталих из процеса складиштења и транспорта </w:t>
      </w:r>
      <w:r w:rsidR="00FC6D59" w:rsidRPr="005E6765">
        <w:rPr>
          <w:rFonts w:ascii="Times New Roman" w:eastAsia="Times New Roman" w:hAnsi="Times New Roman" w:cs="Times New Roman"/>
          <w:bCs/>
          <w:sz w:val="24"/>
          <w:szCs w:val="24"/>
          <w:lang w:val="ru-RU"/>
        </w:rPr>
        <w:t xml:space="preserve">моторног </w:t>
      </w:r>
      <w:r w:rsidR="00204CD9" w:rsidRPr="005E6765">
        <w:rPr>
          <w:rFonts w:ascii="Times New Roman" w:eastAsia="Times New Roman" w:hAnsi="Times New Roman" w:cs="Times New Roman"/>
          <w:bCs/>
          <w:sz w:val="24"/>
          <w:szCs w:val="24"/>
          <w:lang w:val="ru-RU"/>
        </w:rPr>
        <w:t xml:space="preserve">бензина, као и током пуњења резервоара моторних возила </w:t>
      </w:r>
      <w:r w:rsidR="00FC6D59" w:rsidRPr="005E6765">
        <w:rPr>
          <w:rFonts w:ascii="Times New Roman" w:eastAsia="Times New Roman" w:hAnsi="Times New Roman" w:cs="Times New Roman"/>
          <w:bCs/>
          <w:sz w:val="24"/>
          <w:szCs w:val="24"/>
          <w:lang w:val="ru-RU"/>
        </w:rPr>
        <w:t xml:space="preserve">моторним </w:t>
      </w:r>
      <w:r w:rsidR="00204CD9" w:rsidRPr="005E6765">
        <w:rPr>
          <w:rFonts w:ascii="Times New Roman" w:eastAsia="Times New Roman" w:hAnsi="Times New Roman" w:cs="Times New Roman"/>
          <w:bCs/>
          <w:sz w:val="24"/>
          <w:szCs w:val="24"/>
          <w:lang w:val="ru-RU"/>
        </w:rPr>
        <w:t>бензином на станицама</w:t>
      </w:r>
      <w:r w:rsidR="00FC6D59" w:rsidRPr="005E6765">
        <w:rPr>
          <w:rFonts w:ascii="Times New Roman" w:eastAsia="Times New Roman" w:hAnsi="Times New Roman" w:cs="Times New Roman"/>
          <w:bCs/>
          <w:sz w:val="24"/>
          <w:szCs w:val="24"/>
          <w:lang w:val="ru-RU"/>
        </w:rPr>
        <w:t xml:space="preserve"> </w:t>
      </w:r>
      <w:r w:rsidR="00FC6D59" w:rsidRPr="005E6765">
        <w:rPr>
          <w:rFonts w:ascii="Times New Roman" w:hAnsi="Times New Roman" w:cs="Times New Roman"/>
          <w:color w:val="000000"/>
          <w:spacing w:val="-1"/>
          <w:sz w:val="24"/>
          <w:szCs w:val="24"/>
          <w:lang w:val="sr-Cyrl-CS"/>
        </w:rPr>
        <w:t xml:space="preserve">за </w:t>
      </w:r>
      <w:r w:rsidR="00FC6D59" w:rsidRPr="005E6765">
        <w:rPr>
          <w:rFonts w:ascii="Times New Roman" w:hAnsi="Times New Roman" w:cs="Times New Roman"/>
          <w:bCs/>
          <w:color w:val="000000"/>
          <w:spacing w:val="-1"/>
          <w:sz w:val="24"/>
          <w:szCs w:val="24"/>
          <w:lang w:val="sr-Cyrl-CS"/>
        </w:rPr>
        <w:t xml:space="preserve">снабдевање </w:t>
      </w:r>
      <w:r w:rsidR="00FC6D59" w:rsidRPr="005E6765">
        <w:rPr>
          <w:rFonts w:ascii="Times New Roman" w:hAnsi="Times New Roman" w:cs="Times New Roman"/>
          <w:color w:val="000000"/>
          <w:spacing w:val="-1"/>
          <w:sz w:val="24"/>
          <w:szCs w:val="24"/>
          <w:lang w:val="sr-Cyrl-CS"/>
        </w:rPr>
        <w:t>превозних средстава</w:t>
      </w:r>
    </w:p>
    <w:p w14:paraId="503B9316" w14:textId="5B335DB7"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4</w:t>
      </w:r>
      <w:r w:rsidR="00461BF6" w:rsidRPr="005E6765">
        <w:rPr>
          <w:rFonts w:ascii="Times New Roman" w:eastAsia="Times New Roman" w:hAnsi="Times New Roman" w:cs="Times New Roman"/>
          <w:bCs/>
          <w:sz w:val="24"/>
          <w:szCs w:val="24"/>
          <w:lang w:val="ru-RU"/>
        </w:rPr>
        <w:t>2</w:t>
      </w:r>
      <w:r w:rsidR="00B66A96">
        <w:rPr>
          <w:rFonts w:ascii="Times New Roman" w:eastAsia="Times New Roman" w:hAnsi="Times New Roman" w:cs="Times New Roman"/>
          <w:bCs/>
          <w:sz w:val="24"/>
          <w:szCs w:val="24"/>
          <w:lang w:val="ru-RU"/>
        </w:rPr>
        <w:t>.</w:t>
      </w:r>
    </w:p>
    <w:p w14:paraId="18868EB5" w14:textId="13813C5D" w:rsidR="009D27CE" w:rsidRPr="005E6765" w:rsidRDefault="00567EBD" w:rsidP="00B66A96">
      <w:pPr>
        <w:shd w:val="clear" w:color="auto" w:fill="FFFFFF"/>
        <w:spacing w:before="240" w:after="12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Оператери</w:t>
      </w:r>
      <w:r w:rsidR="009D27CE" w:rsidRPr="005E6765">
        <w:rPr>
          <w:rFonts w:ascii="Times New Roman" w:eastAsia="Times New Roman" w:hAnsi="Times New Roman" w:cs="Times New Roman"/>
          <w:sz w:val="24"/>
          <w:szCs w:val="24"/>
          <w:lang w:val="ru-RU"/>
        </w:rPr>
        <w:t xml:space="preserve"> </w:t>
      </w:r>
      <w:bookmarkStart w:id="114" w:name="_Hlk184130036"/>
      <w:r w:rsidR="009D27CE" w:rsidRPr="005E6765">
        <w:rPr>
          <w:rFonts w:ascii="Times New Roman" w:eastAsia="Times New Roman" w:hAnsi="Times New Roman" w:cs="Times New Roman"/>
          <w:sz w:val="24"/>
          <w:szCs w:val="24"/>
          <w:lang w:val="ru-RU"/>
        </w:rPr>
        <w:t xml:space="preserve">који </w:t>
      </w:r>
      <w:bookmarkStart w:id="115" w:name="_Hlk184129312"/>
      <w:r w:rsidR="009D27CE" w:rsidRPr="005E6765">
        <w:rPr>
          <w:rFonts w:ascii="Times New Roman" w:eastAsia="Times New Roman" w:hAnsi="Times New Roman" w:cs="Times New Roman"/>
          <w:sz w:val="24"/>
          <w:szCs w:val="24"/>
          <w:lang w:val="ru-RU"/>
        </w:rPr>
        <w:t xml:space="preserve">се баве складиштењем и транспортом </w:t>
      </w:r>
      <w:r w:rsidR="00FC6D59" w:rsidRPr="005E6765">
        <w:rPr>
          <w:rFonts w:ascii="Times New Roman" w:eastAsia="Times New Roman" w:hAnsi="Times New Roman" w:cs="Times New Roman"/>
          <w:sz w:val="24"/>
          <w:szCs w:val="24"/>
          <w:lang w:val="ru-RU"/>
        </w:rPr>
        <w:t xml:space="preserve">моторног </w:t>
      </w:r>
      <w:r w:rsidR="009D27CE" w:rsidRPr="005E6765">
        <w:rPr>
          <w:rFonts w:ascii="Times New Roman" w:eastAsia="Times New Roman" w:hAnsi="Times New Roman" w:cs="Times New Roman"/>
          <w:sz w:val="24"/>
          <w:szCs w:val="24"/>
          <w:lang w:val="ru-RU"/>
        </w:rPr>
        <w:t xml:space="preserve">бензина, као и пуњењем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009D27CE" w:rsidRPr="005E6765">
        <w:rPr>
          <w:rFonts w:ascii="Times New Roman" w:eastAsia="Times New Roman" w:hAnsi="Times New Roman" w:cs="Times New Roman"/>
          <w:sz w:val="24"/>
          <w:szCs w:val="24"/>
          <w:lang w:val="ru-RU"/>
        </w:rPr>
        <w:t xml:space="preserve">бензином на станицама </w:t>
      </w:r>
      <w:bookmarkEnd w:id="114"/>
      <w:r w:rsidR="00FC6D59" w:rsidRPr="005E6765">
        <w:rPr>
          <w:rFonts w:ascii="Times New Roman" w:hAnsi="Times New Roman" w:cs="Times New Roman"/>
          <w:color w:val="000000"/>
          <w:spacing w:val="-1"/>
          <w:sz w:val="24"/>
          <w:szCs w:val="24"/>
          <w:lang w:val="sr-Cyrl-CS"/>
        </w:rPr>
        <w:t xml:space="preserve">за снабдевање </w:t>
      </w:r>
      <w:r w:rsidR="00FC6D59" w:rsidRPr="005E6765">
        <w:rPr>
          <w:rFonts w:ascii="Times New Roman" w:hAnsi="Times New Roman" w:cs="Times New Roman"/>
          <w:bCs/>
          <w:color w:val="000000"/>
          <w:spacing w:val="-1"/>
          <w:sz w:val="24"/>
          <w:szCs w:val="24"/>
          <w:lang w:val="sr-Cyrl-CS"/>
        </w:rPr>
        <w:t>превозних средстава</w:t>
      </w:r>
      <w:r w:rsidR="00FC6D59" w:rsidRPr="005E6765">
        <w:rPr>
          <w:rFonts w:ascii="Times New Roman" w:eastAsia="Times New Roman" w:hAnsi="Times New Roman" w:cs="Times New Roman"/>
          <w:sz w:val="24"/>
          <w:szCs w:val="24"/>
          <w:lang w:val="ru-RU"/>
        </w:rPr>
        <w:t xml:space="preserve"> </w:t>
      </w:r>
      <w:r w:rsidR="009D27CE" w:rsidRPr="005E6765">
        <w:rPr>
          <w:rFonts w:ascii="Times New Roman" w:eastAsia="Times New Roman" w:hAnsi="Times New Roman" w:cs="Times New Roman"/>
          <w:sz w:val="24"/>
          <w:szCs w:val="24"/>
          <w:lang w:val="ru-RU"/>
        </w:rPr>
        <w:t xml:space="preserve">дужни су да </w:t>
      </w:r>
      <w:bookmarkStart w:id="116" w:name="_Hlk184129421"/>
      <w:r w:rsidR="009D27CE" w:rsidRPr="005E6765">
        <w:rPr>
          <w:rFonts w:ascii="Times New Roman" w:eastAsia="Times New Roman" w:hAnsi="Times New Roman" w:cs="Times New Roman"/>
          <w:sz w:val="24"/>
          <w:szCs w:val="24"/>
          <w:lang w:val="ru-RU"/>
        </w:rPr>
        <w:t>примењују прописане техничке мере, захтеве и стандарде</w:t>
      </w:r>
      <w:bookmarkEnd w:id="116"/>
      <w:r w:rsidR="009D27CE" w:rsidRPr="005E6765">
        <w:rPr>
          <w:rFonts w:ascii="Times New Roman" w:eastAsia="Times New Roman" w:hAnsi="Times New Roman" w:cs="Times New Roman"/>
          <w:sz w:val="24"/>
          <w:szCs w:val="24"/>
          <w:lang w:val="ru-RU"/>
        </w:rPr>
        <w:t xml:space="preserve"> у циљу смањења емисија испарљивих органских једињења.</w:t>
      </w:r>
      <w:bookmarkEnd w:id="115"/>
    </w:p>
    <w:p w14:paraId="7D1D75D0" w14:textId="21937D5F" w:rsidR="009D27CE" w:rsidRPr="005E6765" w:rsidRDefault="009D27CE" w:rsidP="00B66A96">
      <w:pPr>
        <w:shd w:val="clear" w:color="auto" w:fill="FFFFFF"/>
        <w:spacing w:before="240" w:after="12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Министарство</w:t>
      </w:r>
      <w:r w:rsidR="007F6FAE">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у</w:t>
      </w:r>
      <w:r w:rsidR="003F46D2" w:rsidRPr="005E6765">
        <w:rPr>
          <w:rFonts w:ascii="Times New Roman" w:eastAsia="Times New Roman" w:hAnsi="Times New Roman" w:cs="Times New Roman"/>
          <w:sz w:val="24"/>
          <w:szCs w:val="24"/>
          <w:lang w:val="ru-RU"/>
        </w:rPr>
        <w:t>з</w:t>
      </w:r>
      <w:r w:rsidR="00086389" w:rsidRPr="005E6765">
        <w:rPr>
          <w:rFonts w:ascii="Times New Roman" w:eastAsia="Times New Roman" w:hAnsi="Times New Roman" w:cs="Times New Roman"/>
          <w:sz w:val="24"/>
          <w:szCs w:val="24"/>
          <w:lang w:val="ru-RU"/>
        </w:rPr>
        <w:t xml:space="preserve"> </w:t>
      </w:r>
      <w:r w:rsidR="003F46D2" w:rsidRPr="005E6765">
        <w:rPr>
          <w:rFonts w:ascii="Times New Roman" w:eastAsia="Times New Roman" w:hAnsi="Times New Roman" w:cs="Times New Roman"/>
          <w:sz w:val="24"/>
          <w:szCs w:val="24"/>
          <w:lang w:val="ru-RU"/>
        </w:rPr>
        <w:t>са</w:t>
      </w:r>
      <w:r w:rsidR="00FC6D59" w:rsidRPr="005E6765">
        <w:rPr>
          <w:rFonts w:ascii="Times New Roman" w:eastAsia="Times New Roman" w:hAnsi="Times New Roman" w:cs="Times New Roman"/>
          <w:sz w:val="24"/>
          <w:szCs w:val="24"/>
          <w:lang w:val="ru-RU"/>
        </w:rPr>
        <w:t>г</w:t>
      </w:r>
      <w:r w:rsidR="003F46D2" w:rsidRPr="005E6765">
        <w:rPr>
          <w:rFonts w:ascii="Times New Roman" w:eastAsia="Times New Roman" w:hAnsi="Times New Roman" w:cs="Times New Roman"/>
          <w:sz w:val="24"/>
          <w:szCs w:val="24"/>
          <w:lang w:val="ru-RU"/>
        </w:rPr>
        <w:t xml:space="preserve">ласност </w:t>
      </w:r>
      <w:r w:rsidRPr="005E6765">
        <w:rPr>
          <w:rFonts w:ascii="Times New Roman" w:eastAsia="Times New Roman" w:hAnsi="Times New Roman" w:cs="Times New Roman"/>
          <w:sz w:val="24"/>
          <w:szCs w:val="24"/>
          <w:lang w:val="ru-RU"/>
        </w:rPr>
        <w:t>министарств</w:t>
      </w:r>
      <w:r w:rsidR="003F46D2" w:rsidRPr="005E6765">
        <w:rPr>
          <w:rFonts w:ascii="Times New Roman" w:eastAsia="Times New Roman" w:hAnsi="Times New Roman" w:cs="Times New Roman"/>
          <w:sz w:val="24"/>
          <w:szCs w:val="24"/>
          <w:lang w:val="ru-RU"/>
        </w:rPr>
        <w:t>а</w:t>
      </w:r>
      <w:r w:rsidRPr="005E6765">
        <w:rPr>
          <w:rFonts w:ascii="Times New Roman" w:eastAsia="Times New Roman" w:hAnsi="Times New Roman" w:cs="Times New Roman"/>
          <w:sz w:val="24"/>
          <w:szCs w:val="24"/>
          <w:lang w:val="ru-RU"/>
        </w:rPr>
        <w:t xml:space="preserve"> надлежн</w:t>
      </w:r>
      <w:r w:rsidR="003F46D2" w:rsidRPr="005E6765">
        <w:rPr>
          <w:rFonts w:ascii="Times New Roman" w:eastAsia="Times New Roman" w:hAnsi="Times New Roman" w:cs="Times New Roman"/>
          <w:sz w:val="24"/>
          <w:szCs w:val="24"/>
          <w:lang w:val="ru-RU"/>
        </w:rPr>
        <w:t>ог</w:t>
      </w:r>
      <w:r w:rsidRPr="005E6765">
        <w:rPr>
          <w:rFonts w:ascii="Times New Roman" w:eastAsia="Times New Roman" w:hAnsi="Times New Roman" w:cs="Times New Roman"/>
          <w:sz w:val="24"/>
          <w:szCs w:val="24"/>
          <w:lang w:val="ru-RU"/>
        </w:rPr>
        <w:t xml:space="preserve"> за послове рударства и енергетике</w:t>
      </w:r>
      <w:r w:rsidR="007F6FAE">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прописује техничке мере</w:t>
      </w:r>
      <w:r w:rsidR="00D613DE"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захтеве, стандарде и њихову примену у циљу</w:t>
      </w:r>
      <w:r w:rsidRPr="005E6765">
        <w:rPr>
          <w:rFonts w:ascii="Times New Roman" w:eastAsia="Times New Roman" w:hAnsi="Times New Roman" w:cs="Times New Roman"/>
          <w:iCs/>
          <w:sz w:val="24"/>
          <w:szCs w:val="24"/>
          <w:lang w:val="ru-RU"/>
        </w:rPr>
        <w:t xml:space="preserve"> </w:t>
      </w:r>
      <w:r w:rsidRPr="005E6765">
        <w:rPr>
          <w:rFonts w:ascii="Times New Roman" w:eastAsia="Times New Roman" w:hAnsi="Times New Roman" w:cs="Times New Roman"/>
          <w:sz w:val="24"/>
          <w:szCs w:val="24"/>
          <w:lang w:val="ru-RU"/>
        </w:rPr>
        <w:t>смањење емисија испарљивих органских једињења кој</w:t>
      </w:r>
      <w:r w:rsidR="00103027" w:rsidRPr="005E6765">
        <w:rPr>
          <w:rFonts w:ascii="Times New Roman" w:eastAsia="Times New Roman" w:hAnsi="Times New Roman" w:cs="Times New Roman"/>
          <w:sz w:val="24"/>
          <w:szCs w:val="24"/>
          <w:lang w:val="ru-RU"/>
        </w:rPr>
        <w:t>е</w:t>
      </w:r>
      <w:r w:rsidRPr="005E6765">
        <w:rPr>
          <w:rFonts w:ascii="Times New Roman" w:eastAsia="Times New Roman" w:hAnsi="Times New Roman" w:cs="Times New Roman"/>
          <w:sz w:val="24"/>
          <w:szCs w:val="24"/>
          <w:lang w:val="ru-RU"/>
        </w:rPr>
        <w:t xml:space="preserve"> настају из процеса складиштења и транспорта </w:t>
      </w:r>
      <w:r w:rsidR="00FC6D59" w:rsidRPr="005E6765">
        <w:rPr>
          <w:rFonts w:ascii="Times New Roman" w:eastAsia="Times New Roman" w:hAnsi="Times New Roman" w:cs="Times New Roman"/>
          <w:sz w:val="24"/>
          <w:szCs w:val="24"/>
          <w:lang w:val="ru-RU"/>
        </w:rPr>
        <w:t xml:space="preserve">моторног </w:t>
      </w:r>
      <w:r w:rsidRPr="005E6765">
        <w:rPr>
          <w:rFonts w:ascii="Times New Roman" w:eastAsia="Times New Roman" w:hAnsi="Times New Roman" w:cs="Times New Roman"/>
          <w:sz w:val="24"/>
          <w:szCs w:val="24"/>
          <w:lang w:val="ru-RU"/>
        </w:rPr>
        <w:t>бензина, то јест за складишне, утоварне и истоварне инсталације на терминалима, покретне резервоаре, утоварне и истоварне инсталације на станицама</w:t>
      </w:r>
      <w:r w:rsidR="00FC6D59" w:rsidRPr="005E6765">
        <w:rPr>
          <w:rFonts w:ascii="Times New Roman" w:eastAsia="Times New Roman" w:hAnsi="Times New Roman" w:cs="Times New Roman"/>
          <w:sz w:val="24"/>
          <w:szCs w:val="24"/>
          <w:lang w:val="ru-RU"/>
        </w:rPr>
        <w:t xml:space="preserve"> </w:t>
      </w:r>
      <w:r w:rsidR="00FC6D59" w:rsidRPr="005E6765">
        <w:rPr>
          <w:rFonts w:ascii="Times New Roman" w:hAnsi="Times New Roman" w:cs="Times New Roman"/>
          <w:bCs/>
          <w:color w:val="000000"/>
          <w:spacing w:val="-1"/>
          <w:sz w:val="24"/>
          <w:szCs w:val="24"/>
          <w:lang w:val="sr-Cyrl-CS"/>
        </w:rPr>
        <w:t>за</w:t>
      </w:r>
      <w:r w:rsidR="00FC6D59" w:rsidRPr="005E6765">
        <w:rPr>
          <w:rFonts w:ascii="Times New Roman" w:hAnsi="Times New Roman" w:cs="Times New Roman"/>
          <w:color w:val="000000"/>
          <w:spacing w:val="-1"/>
          <w:sz w:val="24"/>
          <w:szCs w:val="24"/>
          <w:lang w:val="sr-Cyrl-CS"/>
        </w:rPr>
        <w:t xml:space="preserve"> снабдевање </w:t>
      </w:r>
      <w:r w:rsidR="00FC6D59" w:rsidRPr="005E6765">
        <w:rPr>
          <w:rFonts w:ascii="Times New Roman" w:hAnsi="Times New Roman" w:cs="Times New Roman"/>
          <w:bCs/>
          <w:color w:val="000000"/>
          <w:spacing w:val="-1"/>
          <w:sz w:val="24"/>
          <w:szCs w:val="24"/>
          <w:lang w:val="sr-Cyrl-CS"/>
        </w:rPr>
        <w:t>превозних средстава</w:t>
      </w:r>
      <w:r w:rsidRPr="005E6765">
        <w:rPr>
          <w:rFonts w:ascii="Times New Roman" w:eastAsia="Times New Roman" w:hAnsi="Times New Roman" w:cs="Times New Roman"/>
          <w:sz w:val="24"/>
          <w:szCs w:val="24"/>
          <w:lang w:val="ru-RU"/>
        </w:rPr>
        <w:t xml:space="preserve">, као и током пуњења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Pr="005E6765">
        <w:rPr>
          <w:rFonts w:ascii="Times New Roman" w:eastAsia="Times New Roman" w:hAnsi="Times New Roman" w:cs="Times New Roman"/>
          <w:sz w:val="24"/>
          <w:szCs w:val="24"/>
          <w:lang w:val="ru-RU"/>
        </w:rPr>
        <w:t>бензином на станицама</w:t>
      </w:r>
      <w:r w:rsidR="00FC6D59" w:rsidRPr="005E6765">
        <w:rPr>
          <w:rFonts w:ascii="Times New Roman" w:eastAsia="Times New Roman" w:hAnsi="Times New Roman" w:cs="Times New Roman"/>
          <w:sz w:val="24"/>
          <w:szCs w:val="24"/>
          <w:lang w:val="ru-RU"/>
        </w:rPr>
        <w:t xml:space="preserve"> </w:t>
      </w:r>
      <w:r w:rsidR="00FC6D59" w:rsidRPr="005E6765">
        <w:rPr>
          <w:rFonts w:ascii="Times New Roman" w:hAnsi="Times New Roman" w:cs="Times New Roman"/>
          <w:bCs/>
          <w:color w:val="000000"/>
          <w:spacing w:val="-1"/>
          <w:sz w:val="24"/>
          <w:szCs w:val="24"/>
          <w:lang w:val="sr-Cyrl-CS"/>
        </w:rPr>
        <w:t>за</w:t>
      </w:r>
      <w:r w:rsidR="00FC6D59" w:rsidRPr="005E6765">
        <w:rPr>
          <w:rFonts w:ascii="Times New Roman" w:hAnsi="Times New Roman" w:cs="Times New Roman"/>
          <w:color w:val="000000"/>
          <w:spacing w:val="-1"/>
          <w:sz w:val="24"/>
          <w:szCs w:val="24"/>
          <w:lang w:val="sr-Cyrl-CS"/>
        </w:rPr>
        <w:t xml:space="preserve"> снабдевање </w:t>
      </w:r>
      <w:r w:rsidR="00FC6D59" w:rsidRPr="005E6765">
        <w:rPr>
          <w:rFonts w:ascii="Times New Roman" w:hAnsi="Times New Roman" w:cs="Times New Roman"/>
          <w:bCs/>
          <w:color w:val="000000"/>
          <w:spacing w:val="-1"/>
          <w:sz w:val="24"/>
          <w:szCs w:val="24"/>
          <w:lang w:val="sr-Cyrl-CS"/>
        </w:rPr>
        <w:t>превозних средстава</w:t>
      </w:r>
      <w:r w:rsidRPr="005E6765">
        <w:rPr>
          <w:rFonts w:ascii="Times New Roman" w:eastAsia="Times New Roman" w:hAnsi="Times New Roman" w:cs="Times New Roman"/>
          <w:sz w:val="24"/>
          <w:szCs w:val="24"/>
          <w:lang w:val="ru-RU"/>
        </w:rPr>
        <w:t>.</w:t>
      </w:r>
    </w:p>
    <w:p w14:paraId="6E3DB860" w14:textId="77777777" w:rsidR="009D27CE" w:rsidRPr="005E6765" w:rsidRDefault="009D27CE" w:rsidP="00B66A96">
      <w:pPr>
        <w:shd w:val="clear" w:color="auto" w:fill="FFFFFF"/>
        <w:spacing w:before="240" w:after="120" w:line="240" w:lineRule="auto"/>
        <w:ind w:firstLine="720"/>
        <w:jc w:val="both"/>
        <w:rPr>
          <w:rFonts w:ascii="Minion Pro" w:eastAsia="Times New Roman" w:hAnsi="Minion Pro" w:cs="Times New Roman"/>
          <w:sz w:val="24"/>
          <w:szCs w:val="24"/>
          <w:lang w:val="ru-RU"/>
        </w:rPr>
      </w:pPr>
      <w:r w:rsidRPr="005E6765">
        <w:rPr>
          <w:rFonts w:ascii="Times New Roman" w:eastAsia="Times New Roman" w:hAnsi="Times New Roman" w:cs="Times New Roman"/>
          <w:sz w:val="24"/>
          <w:szCs w:val="24"/>
          <w:lang w:val="ru-RU"/>
        </w:rPr>
        <w:t xml:space="preserve">Испитивање усаглашености са захтевима стандарда из става 2. овог члана врши се у складу са захтевима стандарда </w:t>
      </w:r>
      <w:r w:rsidRPr="005E6765">
        <w:rPr>
          <w:rFonts w:ascii="Times New Roman" w:eastAsia="Times New Roman" w:hAnsi="Times New Roman" w:cs="Times New Roman"/>
          <w:sz w:val="24"/>
          <w:szCs w:val="24"/>
        </w:rPr>
        <w:t>SRPS</w:t>
      </w:r>
      <w:r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rPr>
        <w:t>ISO</w:t>
      </w:r>
      <w:r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rPr>
        <w:t>IEC</w:t>
      </w:r>
      <w:r w:rsidRPr="005E6765">
        <w:rPr>
          <w:rFonts w:ascii="Times New Roman" w:eastAsia="Times New Roman" w:hAnsi="Times New Roman" w:cs="Times New Roman"/>
          <w:sz w:val="24"/>
          <w:szCs w:val="24"/>
          <w:lang w:val="ru-RU"/>
        </w:rPr>
        <w:t xml:space="preserve"> 17020.</w:t>
      </w:r>
    </w:p>
    <w:p w14:paraId="50D738FB" w14:textId="5D3D57EC" w:rsidR="007002DD" w:rsidRPr="005E6765" w:rsidRDefault="007002DD" w:rsidP="00B66A9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Агенција води регистар оператера који се баве складиштењем и транспортом </w:t>
      </w:r>
      <w:r w:rsidR="00FC6D59" w:rsidRPr="005E6765">
        <w:rPr>
          <w:rFonts w:ascii="Times New Roman" w:eastAsia="Times New Roman" w:hAnsi="Times New Roman" w:cs="Times New Roman"/>
          <w:sz w:val="24"/>
          <w:szCs w:val="24"/>
          <w:lang w:val="ru-RU"/>
        </w:rPr>
        <w:t xml:space="preserve">моторног </w:t>
      </w:r>
      <w:r w:rsidRPr="005E6765">
        <w:rPr>
          <w:rFonts w:ascii="Times New Roman" w:eastAsia="Times New Roman" w:hAnsi="Times New Roman" w:cs="Times New Roman"/>
          <w:sz w:val="24"/>
          <w:szCs w:val="24"/>
          <w:lang w:val="ru-RU"/>
        </w:rPr>
        <w:t xml:space="preserve">бензина, као и пуњењем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Pr="005E6765">
        <w:rPr>
          <w:rFonts w:ascii="Times New Roman" w:eastAsia="Times New Roman" w:hAnsi="Times New Roman" w:cs="Times New Roman"/>
          <w:sz w:val="24"/>
          <w:szCs w:val="24"/>
          <w:lang w:val="ru-RU"/>
        </w:rPr>
        <w:t>бензином на станицама</w:t>
      </w:r>
      <w:r w:rsidR="00FC6D59" w:rsidRPr="005E6765">
        <w:rPr>
          <w:rFonts w:ascii="Times New Roman" w:eastAsia="Times New Roman" w:hAnsi="Times New Roman" w:cs="Times New Roman"/>
          <w:sz w:val="24"/>
          <w:szCs w:val="24"/>
          <w:lang w:val="ru-RU"/>
        </w:rPr>
        <w:t xml:space="preserve"> </w:t>
      </w:r>
      <w:r w:rsidR="00FC6D59" w:rsidRPr="005E6765">
        <w:rPr>
          <w:rFonts w:ascii="Times New Roman" w:hAnsi="Times New Roman" w:cs="Times New Roman"/>
          <w:bCs/>
          <w:color w:val="000000"/>
          <w:spacing w:val="-1"/>
          <w:sz w:val="24"/>
          <w:szCs w:val="24"/>
          <w:lang w:val="sr-Cyrl-CS"/>
        </w:rPr>
        <w:t xml:space="preserve">за </w:t>
      </w:r>
      <w:r w:rsidR="00FC6D59" w:rsidRPr="005E6765">
        <w:rPr>
          <w:rFonts w:ascii="Times New Roman" w:hAnsi="Times New Roman" w:cs="Times New Roman"/>
          <w:color w:val="000000"/>
          <w:spacing w:val="-1"/>
          <w:sz w:val="24"/>
          <w:szCs w:val="24"/>
          <w:lang w:val="sr-Cyrl-CS"/>
        </w:rPr>
        <w:t xml:space="preserve">снабдевање </w:t>
      </w:r>
      <w:r w:rsidR="00FC6D59" w:rsidRPr="005E6765">
        <w:rPr>
          <w:rFonts w:ascii="Times New Roman" w:hAnsi="Times New Roman" w:cs="Times New Roman"/>
          <w:bCs/>
          <w:color w:val="000000"/>
          <w:spacing w:val="-1"/>
          <w:sz w:val="24"/>
          <w:szCs w:val="24"/>
          <w:lang w:val="sr-Cyrl-CS"/>
        </w:rPr>
        <w:t>превозних средстава</w:t>
      </w:r>
      <w:r w:rsidR="001E5AD5"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као део Националног регистра извора загађивања</w:t>
      </w:r>
      <w:r w:rsidR="009F4B6E" w:rsidRPr="005E6765">
        <w:rPr>
          <w:rFonts w:ascii="Times New Roman" w:eastAsia="Times New Roman" w:hAnsi="Times New Roman" w:cs="Times New Roman"/>
          <w:sz w:val="24"/>
          <w:szCs w:val="24"/>
          <w:lang w:val="ru-RU"/>
        </w:rPr>
        <w:t>.</w:t>
      </w:r>
    </w:p>
    <w:p w14:paraId="148EA2A8" w14:textId="266B7EBF" w:rsidR="00EE267F" w:rsidRDefault="00FF38CF" w:rsidP="00B66A9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Министарство</w:t>
      </w:r>
      <w:r w:rsidR="007F6FAE">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у</w:t>
      </w:r>
      <w:r w:rsidR="00561A21" w:rsidRPr="005E6765">
        <w:rPr>
          <w:rFonts w:ascii="Times New Roman" w:eastAsia="Times New Roman" w:hAnsi="Times New Roman" w:cs="Times New Roman"/>
          <w:sz w:val="24"/>
          <w:szCs w:val="24"/>
          <w:lang w:val="ru-RU"/>
        </w:rPr>
        <w:t>з</w:t>
      </w:r>
      <w:r w:rsidRPr="005E6765">
        <w:rPr>
          <w:rFonts w:ascii="Times New Roman" w:eastAsia="Times New Roman" w:hAnsi="Times New Roman" w:cs="Times New Roman"/>
          <w:sz w:val="24"/>
          <w:szCs w:val="24"/>
          <w:lang w:val="ru-RU"/>
        </w:rPr>
        <w:t xml:space="preserve"> са</w:t>
      </w:r>
      <w:r w:rsidR="00561A21" w:rsidRPr="005E6765">
        <w:rPr>
          <w:rFonts w:ascii="Times New Roman" w:eastAsia="Times New Roman" w:hAnsi="Times New Roman" w:cs="Times New Roman"/>
          <w:sz w:val="24"/>
          <w:szCs w:val="24"/>
          <w:lang w:val="ru-RU"/>
        </w:rPr>
        <w:t>гласност</w:t>
      </w:r>
      <w:r w:rsidRPr="005E6765">
        <w:rPr>
          <w:rFonts w:ascii="Times New Roman" w:eastAsia="Times New Roman" w:hAnsi="Times New Roman" w:cs="Times New Roman"/>
          <w:sz w:val="24"/>
          <w:szCs w:val="24"/>
          <w:lang w:val="ru-RU"/>
        </w:rPr>
        <w:t xml:space="preserve"> министарств</w:t>
      </w:r>
      <w:r w:rsidR="00561A21" w:rsidRPr="005E6765">
        <w:rPr>
          <w:rFonts w:ascii="Times New Roman" w:eastAsia="Times New Roman" w:hAnsi="Times New Roman" w:cs="Times New Roman"/>
          <w:sz w:val="24"/>
          <w:szCs w:val="24"/>
          <w:lang w:val="ru-RU"/>
        </w:rPr>
        <w:t>а</w:t>
      </w:r>
      <w:r w:rsidR="002A5906">
        <w:rPr>
          <w:rFonts w:ascii="Times New Roman" w:eastAsia="Times New Roman" w:hAnsi="Times New Roman" w:cs="Times New Roman"/>
          <w:sz w:val="24"/>
          <w:szCs w:val="24"/>
          <w:lang w:val="ru-RU"/>
        </w:rPr>
        <w:t xml:space="preserve"> надлежног</w:t>
      </w:r>
      <w:r w:rsidRPr="005E6765">
        <w:rPr>
          <w:rFonts w:ascii="Times New Roman" w:eastAsia="Times New Roman" w:hAnsi="Times New Roman" w:cs="Times New Roman"/>
          <w:sz w:val="24"/>
          <w:szCs w:val="24"/>
          <w:lang w:val="ru-RU"/>
        </w:rPr>
        <w:t xml:space="preserve"> за послове рударства и енергетике</w:t>
      </w:r>
      <w:r w:rsidR="007F6FAE">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прописује врсту података, </w:t>
      </w:r>
      <w:bookmarkStart w:id="117" w:name="_Hlk178860568"/>
      <w:r w:rsidRPr="005E6765">
        <w:rPr>
          <w:rFonts w:ascii="Times New Roman" w:eastAsia="Times New Roman" w:hAnsi="Times New Roman" w:cs="Times New Roman"/>
          <w:sz w:val="24"/>
          <w:szCs w:val="24"/>
          <w:lang w:val="ru-RU"/>
        </w:rPr>
        <w:t xml:space="preserve">начин и рокове за достављање података за </w:t>
      </w:r>
      <w:r w:rsidR="000908AB" w:rsidRPr="005E6765">
        <w:rPr>
          <w:rFonts w:ascii="Times New Roman" w:eastAsia="Times New Roman" w:hAnsi="Times New Roman" w:cs="Times New Roman"/>
          <w:sz w:val="24"/>
          <w:szCs w:val="24"/>
          <w:lang w:val="ru-RU"/>
        </w:rPr>
        <w:t xml:space="preserve">регистар, </w:t>
      </w:r>
      <w:r w:rsidRPr="005E6765">
        <w:rPr>
          <w:rFonts w:ascii="Times New Roman" w:eastAsia="Times New Roman" w:hAnsi="Times New Roman" w:cs="Times New Roman"/>
          <w:sz w:val="24"/>
          <w:szCs w:val="24"/>
          <w:lang w:val="ru-RU"/>
        </w:rPr>
        <w:t xml:space="preserve">оператера који се баве складиштењем и транспортом </w:t>
      </w:r>
      <w:r w:rsidR="00FC6D59" w:rsidRPr="005E6765">
        <w:rPr>
          <w:rFonts w:ascii="Times New Roman" w:eastAsia="Times New Roman" w:hAnsi="Times New Roman" w:cs="Times New Roman"/>
          <w:sz w:val="24"/>
          <w:szCs w:val="24"/>
          <w:lang w:val="ru-RU"/>
        </w:rPr>
        <w:t xml:space="preserve">моторног </w:t>
      </w:r>
      <w:r w:rsidRPr="005E6765">
        <w:rPr>
          <w:rFonts w:ascii="Times New Roman" w:eastAsia="Times New Roman" w:hAnsi="Times New Roman" w:cs="Times New Roman"/>
          <w:sz w:val="24"/>
          <w:szCs w:val="24"/>
          <w:lang w:val="ru-RU"/>
        </w:rPr>
        <w:t>бензина</w:t>
      </w:r>
      <w:r w:rsidR="00257151"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као и пуњењем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Pr="005E6765">
        <w:rPr>
          <w:rFonts w:ascii="Times New Roman" w:eastAsia="Times New Roman" w:hAnsi="Times New Roman" w:cs="Times New Roman"/>
          <w:sz w:val="24"/>
          <w:szCs w:val="24"/>
          <w:lang w:val="ru-RU"/>
        </w:rPr>
        <w:t>бензином на станицама</w:t>
      </w:r>
      <w:r w:rsidR="00FC6D59" w:rsidRPr="005E6765">
        <w:rPr>
          <w:rFonts w:ascii="Times New Roman" w:eastAsia="Times New Roman" w:hAnsi="Times New Roman" w:cs="Times New Roman"/>
          <w:sz w:val="24"/>
          <w:szCs w:val="24"/>
          <w:lang w:val="ru-RU"/>
        </w:rPr>
        <w:t xml:space="preserve"> </w:t>
      </w:r>
      <w:r w:rsidR="00FC6D59" w:rsidRPr="005E6765">
        <w:rPr>
          <w:rFonts w:ascii="Times New Roman" w:hAnsi="Times New Roman" w:cs="Times New Roman"/>
          <w:bCs/>
          <w:color w:val="000000"/>
          <w:spacing w:val="-1"/>
          <w:sz w:val="24"/>
          <w:szCs w:val="24"/>
          <w:lang w:val="sr-Cyrl-CS"/>
        </w:rPr>
        <w:t xml:space="preserve">за </w:t>
      </w:r>
      <w:r w:rsidR="00FC6D59" w:rsidRPr="005E6765">
        <w:rPr>
          <w:rFonts w:ascii="Times New Roman" w:hAnsi="Times New Roman" w:cs="Times New Roman"/>
          <w:color w:val="000000"/>
          <w:spacing w:val="-1"/>
          <w:sz w:val="24"/>
          <w:szCs w:val="24"/>
          <w:lang w:val="sr-Cyrl-CS"/>
        </w:rPr>
        <w:t xml:space="preserve">снабдевање </w:t>
      </w:r>
      <w:r w:rsidR="00FC6D59" w:rsidRPr="005E6765">
        <w:rPr>
          <w:rFonts w:ascii="Times New Roman" w:hAnsi="Times New Roman" w:cs="Times New Roman"/>
          <w:bCs/>
          <w:color w:val="000000"/>
          <w:spacing w:val="-1"/>
          <w:sz w:val="24"/>
          <w:szCs w:val="24"/>
          <w:lang w:val="sr-Cyrl-CS"/>
        </w:rPr>
        <w:t>превозних средстава</w:t>
      </w:r>
      <w:r w:rsidRPr="005E6765">
        <w:rPr>
          <w:rFonts w:ascii="Times New Roman" w:eastAsia="Times New Roman" w:hAnsi="Times New Roman" w:cs="Times New Roman"/>
          <w:sz w:val="24"/>
          <w:szCs w:val="24"/>
          <w:lang w:val="ru-RU"/>
        </w:rPr>
        <w:t xml:space="preserve">, као део Националног регистра извора загађивања, који води Агенција. </w:t>
      </w:r>
      <w:bookmarkEnd w:id="117"/>
    </w:p>
    <w:p w14:paraId="04EA19C4" w14:textId="77777777" w:rsidR="007E5169" w:rsidRPr="005E6765" w:rsidRDefault="007E5169" w:rsidP="00B66A96">
      <w:pPr>
        <w:shd w:val="clear" w:color="auto" w:fill="FFFFFF"/>
        <w:spacing w:after="150" w:line="240" w:lineRule="auto"/>
        <w:ind w:firstLine="720"/>
        <w:jc w:val="both"/>
        <w:rPr>
          <w:rFonts w:ascii="Times New Roman" w:eastAsia="Times New Roman" w:hAnsi="Times New Roman" w:cs="Times New Roman"/>
          <w:sz w:val="24"/>
          <w:szCs w:val="24"/>
          <w:lang w:val="ru-RU"/>
        </w:rPr>
      </w:pPr>
    </w:p>
    <w:p w14:paraId="7FD92772" w14:textId="7C62F801" w:rsidR="00936700" w:rsidRPr="005E6765" w:rsidRDefault="008E4A1A" w:rsidP="00B66A9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Оператери који се баве складиштењем и транспортом </w:t>
      </w:r>
      <w:r w:rsidR="00FC6D59" w:rsidRPr="005E6765">
        <w:rPr>
          <w:rFonts w:ascii="Times New Roman" w:eastAsia="Times New Roman" w:hAnsi="Times New Roman" w:cs="Times New Roman"/>
          <w:sz w:val="24"/>
          <w:szCs w:val="24"/>
          <w:lang w:val="ru-RU"/>
        </w:rPr>
        <w:t xml:space="preserve">моторног </w:t>
      </w:r>
      <w:r w:rsidRPr="005E6765">
        <w:rPr>
          <w:rFonts w:ascii="Times New Roman" w:eastAsia="Times New Roman" w:hAnsi="Times New Roman" w:cs="Times New Roman"/>
          <w:sz w:val="24"/>
          <w:szCs w:val="24"/>
          <w:lang w:val="ru-RU"/>
        </w:rPr>
        <w:t xml:space="preserve">бензина, као и пуњењем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Pr="005E6765">
        <w:rPr>
          <w:rFonts w:ascii="Times New Roman" w:eastAsia="Times New Roman" w:hAnsi="Times New Roman" w:cs="Times New Roman"/>
          <w:sz w:val="24"/>
          <w:szCs w:val="24"/>
          <w:lang w:val="ru-RU"/>
        </w:rPr>
        <w:t xml:space="preserve">бензином на станицама </w:t>
      </w:r>
      <w:r w:rsidR="00FC6D59" w:rsidRPr="005E6765">
        <w:rPr>
          <w:rFonts w:ascii="Times New Roman" w:hAnsi="Times New Roman" w:cs="Times New Roman"/>
          <w:bCs/>
          <w:color w:val="000000"/>
          <w:spacing w:val="-1"/>
          <w:sz w:val="24"/>
          <w:szCs w:val="24"/>
          <w:lang w:val="sr-Cyrl-CS"/>
        </w:rPr>
        <w:t>за</w:t>
      </w:r>
      <w:r w:rsidR="00FC6D59" w:rsidRPr="005E6765">
        <w:rPr>
          <w:rFonts w:ascii="Times New Roman" w:hAnsi="Times New Roman" w:cs="Times New Roman"/>
          <w:color w:val="000000"/>
          <w:spacing w:val="-1"/>
          <w:sz w:val="24"/>
          <w:szCs w:val="24"/>
          <w:lang w:val="sr-Cyrl-CS"/>
        </w:rPr>
        <w:t xml:space="preserve"> снабдевање </w:t>
      </w:r>
      <w:r w:rsidR="00FC6D59" w:rsidRPr="005E6765">
        <w:rPr>
          <w:rFonts w:ascii="Times New Roman" w:hAnsi="Times New Roman" w:cs="Times New Roman"/>
          <w:bCs/>
          <w:color w:val="000000"/>
          <w:spacing w:val="-1"/>
          <w:sz w:val="24"/>
          <w:szCs w:val="24"/>
          <w:lang w:val="sr-Cyrl-CS"/>
        </w:rPr>
        <w:t>превозних средстава</w:t>
      </w:r>
      <w:r w:rsidR="00FC6D5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дужни су да достављају податке Агенцији у складу са прописом из става 5. овог члана.</w:t>
      </w:r>
    </w:p>
    <w:p w14:paraId="43F2A75B"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Употреба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органских</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растварача</w:t>
      </w:r>
    </w:p>
    <w:p w14:paraId="4F0B17A3" w14:textId="26CC39DC" w:rsidR="009D27CE" w:rsidRPr="005E6765" w:rsidRDefault="009D27CE" w:rsidP="009D27CE">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18" w:name="clan_45"/>
      <w:bookmarkEnd w:id="111"/>
      <w:bookmarkEnd w:id="118"/>
      <w:r w:rsidRPr="005E6765">
        <w:rPr>
          <w:rFonts w:ascii="Times New Roman" w:eastAsia="Times New Roman" w:hAnsi="Times New Roman" w:cs="Times New Roman"/>
          <w:bCs/>
          <w:sz w:val="24"/>
          <w:szCs w:val="24"/>
          <w:lang w:val="ru-RU"/>
        </w:rPr>
        <w:t>Члан 4</w:t>
      </w:r>
      <w:r w:rsidR="004D70AE" w:rsidRPr="005E6765">
        <w:rPr>
          <w:rFonts w:ascii="Times New Roman" w:eastAsia="Times New Roman" w:hAnsi="Times New Roman" w:cs="Times New Roman"/>
          <w:bCs/>
          <w:sz w:val="24"/>
          <w:szCs w:val="24"/>
          <w:lang w:val="ru-RU"/>
        </w:rPr>
        <w:t>3</w:t>
      </w:r>
      <w:r w:rsidR="00B66A96">
        <w:rPr>
          <w:rFonts w:ascii="Times New Roman" w:eastAsia="Times New Roman" w:hAnsi="Times New Roman" w:cs="Times New Roman"/>
          <w:bCs/>
          <w:sz w:val="24"/>
          <w:szCs w:val="24"/>
          <w:lang w:val="ru-RU"/>
        </w:rPr>
        <w:t>.</w:t>
      </w:r>
    </w:p>
    <w:p w14:paraId="7796B04A" w14:textId="0991A285" w:rsidR="009D27CE" w:rsidRPr="005E6765" w:rsidRDefault="00567EBD" w:rsidP="00B66A96">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w:t>
      </w:r>
      <w:r w:rsidR="009D27CE" w:rsidRPr="005E6765">
        <w:rPr>
          <w:rFonts w:ascii="Times New Roman" w:eastAsia="Times New Roman" w:hAnsi="Times New Roman" w:cs="Times New Roman"/>
          <w:sz w:val="24"/>
          <w:szCs w:val="24"/>
          <w:lang w:val="ru-RU"/>
        </w:rPr>
        <w:t xml:space="preserve"> који у свом производном процесу користи органске раствараче дужан је да примењује </w:t>
      </w:r>
      <w:r w:rsidR="00E370CC" w:rsidRPr="005E6765">
        <w:rPr>
          <w:rFonts w:ascii="Times New Roman" w:hAnsi="Times New Roman"/>
          <w:sz w:val="24"/>
          <w:szCs w:val="24"/>
          <w:lang w:val="nl-BE"/>
        </w:rPr>
        <w:t>мере</w:t>
      </w:r>
      <w:r w:rsidR="00E370CC" w:rsidRPr="005E6765">
        <w:rPr>
          <w:rFonts w:ascii="Times New Roman" w:hAnsi="Times New Roman"/>
          <w:sz w:val="24"/>
          <w:szCs w:val="24"/>
          <w:lang w:val="ru-RU"/>
        </w:rPr>
        <w:t>, захтеве и/или поступке</w:t>
      </w:r>
      <w:r w:rsidR="009D27CE" w:rsidRPr="005E6765">
        <w:rPr>
          <w:rFonts w:ascii="Times New Roman" w:eastAsia="Times New Roman" w:hAnsi="Times New Roman" w:cs="Times New Roman"/>
          <w:sz w:val="24"/>
          <w:szCs w:val="24"/>
          <w:lang w:val="ru-RU"/>
        </w:rPr>
        <w:t xml:space="preserve"> у циљу смањења емисије испарљивих органских једињења испод прописаних вредности.</w:t>
      </w:r>
    </w:p>
    <w:p w14:paraId="6AF5EC2F" w14:textId="77777777" w:rsidR="009D27CE" w:rsidRPr="005E6765" w:rsidRDefault="009D27CE" w:rsidP="00B66A96">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026C93" w:rsidRPr="005E6765">
        <w:rPr>
          <w:rFonts w:ascii="Times New Roman" w:eastAsia="Times New Roman" w:hAnsi="Times New Roman" w:cs="Times New Roman"/>
          <w:sz w:val="24"/>
          <w:szCs w:val="24"/>
          <w:lang w:val="ru-RU"/>
        </w:rPr>
        <w:t>, на предлог Министарства,</w:t>
      </w:r>
      <w:r w:rsidRPr="005E6765">
        <w:rPr>
          <w:rFonts w:ascii="Times New Roman" w:eastAsia="Times New Roman" w:hAnsi="Times New Roman" w:cs="Times New Roman"/>
          <w:sz w:val="24"/>
          <w:szCs w:val="24"/>
          <w:lang w:val="ru-RU"/>
        </w:rPr>
        <w:t xml:space="preserve"> прописује:</w:t>
      </w:r>
    </w:p>
    <w:p w14:paraId="7772B717" w14:textId="77777777" w:rsidR="009D27CE" w:rsidRPr="005E6765" w:rsidRDefault="009D27CE" w:rsidP="00B66A96">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 листу индустријских постројења и активности у којима се контролише емисија испарљивих органских једињења;</w:t>
      </w:r>
    </w:p>
    <w:p w14:paraId="06E6DC7A" w14:textId="77777777" w:rsidR="009D27CE" w:rsidRPr="005E6765" w:rsidRDefault="009D27CE" w:rsidP="00B66A96">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захтеве за оператере који се односе на смањење и спречавање емисија испарљивих органских једињења, укључујући план управљања органским растварачима и </w:t>
      </w:r>
      <w:r w:rsidR="00601ABC" w:rsidRPr="005E6765">
        <w:rPr>
          <w:rFonts w:ascii="Times New Roman" w:eastAsia="Times New Roman" w:hAnsi="Times New Roman" w:cs="Times New Roman"/>
          <w:sz w:val="24"/>
          <w:szCs w:val="24"/>
          <w:lang w:val="ru-RU"/>
        </w:rPr>
        <w:t>ш</w:t>
      </w:r>
      <w:r w:rsidRPr="005E6765">
        <w:rPr>
          <w:rFonts w:ascii="Times New Roman" w:eastAsia="Times New Roman" w:hAnsi="Times New Roman" w:cs="Times New Roman"/>
          <w:sz w:val="24"/>
          <w:szCs w:val="24"/>
          <w:lang w:val="ru-RU"/>
        </w:rPr>
        <w:t xml:space="preserve">еме за смањење емисија испарљивих органских једињења; </w:t>
      </w:r>
    </w:p>
    <w:p w14:paraId="61A4F62E" w14:textId="77777777" w:rsidR="009D27CE" w:rsidRPr="005E6765" w:rsidRDefault="009D27CE" w:rsidP="00B66A96">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3) мере и поступке који се односе на врсте постројења и активности у којима се користе органски растварачи изнад одређене потрошње, обавезе замене опасних материја, односно супстанци, граничне вредности емисија, контролу и праћење ових емисија;</w:t>
      </w:r>
    </w:p>
    <w:p w14:paraId="108535F4" w14:textId="77777777" w:rsidR="009D27CE" w:rsidRPr="005E6765" w:rsidRDefault="009D27CE" w:rsidP="00B66A96">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4) захтеве и рокове за оператере у погледу достављања података ради вођења регистра </w:t>
      </w:r>
      <w:bookmarkStart w:id="119" w:name="_Hlk184212281"/>
      <w:r w:rsidRPr="005E6765">
        <w:rPr>
          <w:rFonts w:ascii="Times New Roman" w:eastAsia="Times New Roman" w:hAnsi="Times New Roman" w:cs="Times New Roman"/>
          <w:sz w:val="24"/>
          <w:szCs w:val="24"/>
          <w:lang w:val="ru-RU"/>
        </w:rPr>
        <w:t>постројења у којима се користе органски растварачи</w:t>
      </w:r>
      <w:bookmarkEnd w:id="119"/>
      <w:r w:rsidRPr="005E6765">
        <w:rPr>
          <w:rFonts w:ascii="Times New Roman" w:eastAsia="Times New Roman" w:hAnsi="Times New Roman" w:cs="Times New Roman"/>
          <w:sz w:val="24"/>
          <w:szCs w:val="24"/>
          <w:lang w:val="ru-RU"/>
        </w:rPr>
        <w:t>, као део Националног регистра извора загађивања који води Агенција.</w:t>
      </w:r>
    </w:p>
    <w:p w14:paraId="6173930D" w14:textId="5E03486E" w:rsidR="009D27CE" w:rsidRPr="005E6765" w:rsidRDefault="00601ABC" w:rsidP="00CF4F58">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Ш</w:t>
      </w:r>
      <w:r w:rsidR="009D27CE" w:rsidRPr="005E6765">
        <w:rPr>
          <w:rFonts w:ascii="Times New Roman" w:eastAsia="Times New Roman" w:hAnsi="Times New Roman" w:cs="Times New Roman"/>
          <w:sz w:val="24"/>
          <w:szCs w:val="24"/>
          <w:lang w:val="ru-RU"/>
        </w:rPr>
        <w:t xml:space="preserve">ема за смањење емисија испарљивих органских једињења из става </w:t>
      </w:r>
      <w:r w:rsidR="002646DE" w:rsidRPr="005E6765">
        <w:rPr>
          <w:rFonts w:ascii="Times New Roman" w:eastAsia="Times New Roman" w:hAnsi="Times New Roman" w:cs="Times New Roman"/>
          <w:sz w:val="24"/>
          <w:szCs w:val="24"/>
          <w:lang w:val="ru-RU"/>
        </w:rPr>
        <w:t>2</w:t>
      </w:r>
      <w:r w:rsidR="00FA5FD2">
        <w:rPr>
          <w:rFonts w:ascii="Times New Roman" w:eastAsia="Times New Roman" w:hAnsi="Times New Roman" w:cs="Times New Roman"/>
          <w:sz w:val="24"/>
          <w:szCs w:val="24"/>
          <w:lang w:val="ru-RU"/>
        </w:rPr>
        <w:t>. тачка</w:t>
      </w:r>
      <w:r w:rsidR="009D27CE" w:rsidRPr="005E6765">
        <w:rPr>
          <w:rFonts w:ascii="Times New Roman" w:eastAsia="Times New Roman" w:hAnsi="Times New Roman" w:cs="Times New Roman"/>
          <w:sz w:val="24"/>
          <w:szCs w:val="24"/>
          <w:lang w:val="ru-RU"/>
        </w:rPr>
        <w:t xml:space="preserve"> 2</w:t>
      </w:r>
      <w:r w:rsidR="002646DE" w:rsidRPr="005E6765">
        <w:rPr>
          <w:rFonts w:ascii="Times New Roman" w:eastAsia="Times New Roman" w:hAnsi="Times New Roman" w:cs="Times New Roman"/>
          <w:sz w:val="24"/>
          <w:szCs w:val="24"/>
          <w:lang w:val="ru-RU"/>
        </w:rPr>
        <w:t>) овог члана</w:t>
      </w:r>
      <w:r w:rsidR="009D27CE" w:rsidRPr="005E6765">
        <w:rPr>
          <w:rFonts w:ascii="Times New Roman" w:eastAsia="Times New Roman" w:hAnsi="Times New Roman" w:cs="Times New Roman"/>
          <w:sz w:val="24"/>
          <w:szCs w:val="24"/>
          <w:lang w:val="ru-RU"/>
        </w:rPr>
        <w:t xml:space="preserve"> јесте прописани алтернативни начин смањења емисија испарљивих органских једињења. </w:t>
      </w:r>
    </w:p>
    <w:p w14:paraId="29DD4984" w14:textId="77777777" w:rsidR="009D27CE" w:rsidRPr="005E6765" w:rsidRDefault="00567EBD" w:rsidP="00CF4F58">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w:t>
      </w:r>
      <w:r w:rsidR="009D27CE" w:rsidRPr="005E6765">
        <w:rPr>
          <w:rFonts w:ascii="Times New Roman" w:eastAsia="Times New Roman" w:hAnsi="Times New Roman" w:cs="Times New Roman"/>
          <w:sz w:val="24"/>
          <w:szCs w:val="24"/>
          <w:lang w:val="ru-RU"/>
        </w:rPr>
        <w:t xml:space="preserve"> који управља индустријским постројењем, односно обавља активности утврђене прописом из става 2. тачка 1</w:t>
      </w:r>
      <w:r w:rsidR="002300CF" w:rsidRPr="005E6765">
        <w:rPr>
          <w:rFonts w:ascii="Times New Roman" w:eastAsia="Times New Roman" w:hAnsi="Times New Roman" w:cs="Times New Roman"/>
          <w:sz w:val="24"/>
          <w:szCs w:val="24"/>
          <w:lang w:val="ru-RU"/>
        </w:rPr>
        <w:t>)</w:t>
      </w:r>
      <w:r w:rsidR="009D27CE" w:rsidRPr="005E6765">
        <w:rPr>
          <w:rFonts w:ascii="Times New Roman" w:eastAsia="Times New Roman" w:hAnsi="Times New Roman" w:cs="Times New Roman"/>
          <w:sz w:val="24"/>
          <w:szCs w:val="24"/>
          <w:lang w:val="ru-RU"/>
        </w:rPr>
        <w:t xml:space="preserve"> овог члана, може да примени </w:t>
      </w:r>
      <w:r w:rsidR="00601ABC" w:rsidRPr="005E6765">
        <w:rPr>
          <w:rFonts w:ascii="Times New Roman" w:eastAsia="Times New Roman" w:hAnsi="Times New Roman" w:cs="Times New Roman"/>
          <w:sz w:val="24"/>
          <w:szCs w:val="24"/>
          <w:lang w:val="ru-RU"/>
        </w:rPr>
        <w:t>ш</w:t>
      </w:r>
      <w:r w:rsidR="009D27CE" w:rsidRPr="005E6765">
        <w:rPr>
          <w:rFonts w:ascii="Times New Roman" w:eastAsia="Times New Roman" w:hAnsi="Times New Roman" w:cs="Times New Roman"/>
          <w:sz w:val="24"/>
          <w:szCs w:val="24"/>
          <w:lang w:val="ru-RU"/>
        </w:rPr>
        <w:t xml:space="preserve">ему за смањење емисија испарљивих органских једињења у случају да је ова могућност </w:t>
      </w:r>
      <w:r w:rsidR="00932376" w:rsidRPr="005E6765">
        <w:rPr>
          <w:rFonts w:ascii="Times New Roman" w:eastAsia="Times New Roman" w:hAnsi="Times New Roman" w:cs="Times New Roman"/>
          <w:sz w:val="24"/>
          <w:szCs w:val="24"/>
          <w:lang w:val="ru-RU"/>
        </w:rPr>
        <w:t xml:space="preserve">утврђена прописом </w:t>
      </w:r>
      <w:r w:rsidR="009D27CE" w:rsidRPr="005E6765">
        <w:rPr>
          <w:rFonts w:ascii="Times New Roman" w:eastAsia="Times New Roman" w:hAnsi="Times New Roman" w:cs="Times New Roman"/>
          <w:sz w:val="24"/>
          <w:szCs w:val="24"/>
          <w:lang w:val="ru-RU"/>
        </w:rPr>
        <w:t>из става 2. тачка 2</w:t>
      </w:r>
      <w:r w:rsidR="002300CF" w:rsidRPr="005E6765">
        <w:rPr>
          <w:rFonts w:ascii="Times New Roman" w:eastAsia="Times New Roman" w:hAnsi="Times New Roman" w:cs="Times New Roman"/>
          <w:sz w:val="24"/>
          <w:szCs w:val="24"/>
          <w:lang w:val="ru-RU"/>
        </w:rPr>
        <w:t>)</w:t>
      </w:r>
      <w:r w:rsidR="009D27CE" w:rsidRPr="005E6765">
        <w:rPr>
          <w:rFonts w:ascii="Times New Roman" w:eastAsia="Times New Roman" w:hAnsi="Times New Roman" w:cs="Times New Roman"/>
          <w:sz w:val="24"/>
          <w:szCs w:val="24"/>
          <w:lang w:val="ru-RU"/>
        </w:rPr>
        <w:t xml:space="preserve"> овог члана.</w:t>
      </w:r>
    </w:p>
    <w:p w14:paraId="295A2718" w14:textId="6A31F0A8" w:rsidR="009D27CE" w:rsidRPr="005E6765" w:rsidRDefault="00E81E67" w:rsidP="00CF4F58">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 прописује с</w:t>
      </w:r>
      <w:r w:rsidR="009D27CE" w:rsidRPr="005E6765">
        <w:rPr>
          <w:rFonts w:ascii="Times New Roman" w:eastAsia="Times New Roman" w:hAnsi="Times New Roman" w:cs="Times New Roman"/>
          <w:sz w:val="24"/>
          <w:szCs w:val="24"/>
          <w:lang w:val="ru-RU"/>
        </w:rPr>
        <w:t>адржину, изглед и начин вођења регистра</w:t>
      </w:r>
      <w:r w:rsidR="00734864" w:rsidRPr="005E6765">
        <w:rPr>
          <w:rFonts w:ascii="Times New Roman" w:eastAsia="Times New Roman" w:hAnsi="Times New Roman" w:cs="Times New Roman"/>
          <w:sz w:val="24"/>
          <w:szCs w:val="24"/>
          <w:lang w:val="ru-RU"/>
        </w:rPr>
        <w:t>,</w:t>
      </w:r>
      <w:r w:rsidR="009D27CE" w:rsidRPr="005E6765">
        <w:rPr>
          <w:rFonts w:ascii="Times New Roman" w:eastAsia="Times New Roman" w:hAnsi="Times New Roman" w:cs="Times New Roman"/>
          <w:sz w:val="24"/>
          <w:szCs w:val="24"/>
          <w:lang w:val="ru-RU"/>
        </w:rPr>
        <w:t xml:space="preserve"> </w:t>
      </w:r>
      <w:r w:rsidR="00734864" w:rsidRPr="005E6765">
        <w:rPr>
          <w:rFonts w:ascii="Times New Roman" w:eastAsia="Times New Roman" w:hAnsi="Times New Roman" w:cs="Times New Roman"/>
          <w:sz w:val="24"/>
          <w:szCs w:val="24"/>
          <w:lang w:val="ru-RU"/>
        </w:rPr>
        <w:t xml:space="preserve">начин и поступак уписа у регистар </w:t>
      </w:r>
      <w:r w:rsidR="009D27CE" w:rsidRPr="005E6765">
        <w:rPr>
          <w:rFonts w:ascii="Times New Roman" w:eastAsia="Times New Roman" w:hAnsi="Times New Roman" w:cs="Times New Roman"/>
          <w:sz w:val="24"/>
          <w:szCs w:val="24"/>
          <w:lang w:val="ru-RU"/>
        </w:rPr>
        <w:t>из става 2</w:t>
      </w:r>
      <w:r w:rsidR="00D613DE" w:rsidRPr="005E6765">
        <w:rPr>
          <w:rFonts w:ascii="Times New Roman" w:eastAsia="Times New Roman" w:hAnsi="Times New Roman" w:cs="Times New Roman"/>
          <w:sz w:val="24"/>
          <w:szCs w:val="24"/>
          <w:lang w:val="ru-RU"/>
        </w:rPr>
        <w:t xml:space="preserve">. </w:t>
      </w:r>
      <w:r w:rsidR="009D27CE" w:rsidRPr="005E6765">
        <w:rPr>
          <w:rFonts w:ascii="Times New Roman" w:eastAsia="Times New Roman" w:hAnsi="Times New Roman" w:cs="Times New Roman"/>
          <w:sz w:val="24"/>
          <w:szCs w:val="24"/>
          <w:lang w:val="ru-RU"/>
        </w:rPr>
        <w:t>тачка 4</w:t>
      </w:r>
      <w:r w:rsidR="002646DE" w:rsidRPr="005E6765">
        <w:rPr>
          <w:rFonts w:ascii="Times New Roman" w:eastAsia="Times New Roman" w:hAnsi="Times New Roman" w:cs="Times New Roman"/>
          <w:sz w:val="24"/>
          <w:szCs w:val="24"/>
          <w:lang w:val="ru-RU"/>
        </w:rPr>
        <w:t>)</w:t>
      </w:r>
      <w:r w:rsidR="009D27CE" w:rsidRPr="005E6765">
        <w:rPr>
          <w:rFonts w:ascii="Times New Roman" w:eastAsia="Times New Roman" w:hAnsi="Times New Roman" w:cs="Times New Roman"/>
          <w:sz w:val="24"/>
          <w:szCs w:val="24"/>
          <w:lang w:val="ru-RU"/>
        </w:rPr>
        <w:t xml:space="preserve"> овог </w:t>
      </w:r>
      <w:r w:rsidR="002646DE" w:rsidRPr="005E6765">
        <w:rPr>
          <w:rFonts w:ascii="Times New Roman" w:eastAsia="Times New Roman" w:hAnsi="Times New Roman" w:cs="Times New Roman"/>
          <w:sz w:val="24"/>
          <w:szCs w:val="24"/>
          <w:lang w:val="ru-RU"/>
        </w:rPr>
        <w:t>члана</w:t>
      </w:r>
      <w:r w:rsidRPr="005E6765">
        <w:rPr>
          <w:rFonts w:ascii="Times New Roman" w:eastAsia="Times New Roman" w:hAnsi="Times New Roman" w:cs="Times New Roman"/>
          <w:sz w:val="24"/>
          <w:szCs w:val="24"/>
          <w:lang w:val="ru-RU"/>
        </w:rPr>
        <w:t>.</w:t>
      </w:r>
    </w:p>
    <w:p w14:paraId="6DC0CEEA" w14:textId="731A335B" w:rsidR="00D5151B" w:rsidRPr="005E6765" w:rsidRDefault="00D5151B" w:rsidP="00CF4F58">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 који у свом производном процесу користи органске раствараче дужан је да доставља податке Агенцији у складу са прописом из става 5. овог члана.</w:t>
      </w:r>
    </w:p>
    <w:p w14:paraId="5BDD65B3" w14:textId="278279FB" w:rsidR="00FB3DC7" w:rsidRDefault="008E4A1A" w:rsidP="00595D03">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Оператер који у свом производном процесу користи органске раствараче дужан је да се упише у регистар постројења у којима се користе органски растварачи </w:t>
      </w:r>
      <w:r w:rsidR="00A21A0A" w:rsidRPr="005E6765">
        <w:rPr>
          <w:rFonts w:ascii="Times New Roman" w:eastAsia="Times New Roman" w:hAnsi="Times New Roman" w:cs="Times New Roman"/>
          <w:sz w:val="24"/>
          <w:szCs w:val="24"/>
          <w:lang w:val="ru-RU"/>
        </w:rPr>
        <w:t>у складу са прописом и</w:t>
      </w:r>
      <w:r w:rsidR="00FB3DC7">
        <w:rPr>
          <w:rFonts w:ascii="Times New Roman" w:eastAsia="Times New Roman" w:hAnsi="Times New Roman" w:cs="Times New Roman"/>
          <w:sz w:val="24"/>
          <w:szCs w:val="24"/>
          <w:lang w:val="ru-RU"/>
        </w:rPr>
        <w:t>з става 2. тачка 4) овог члана.</w:t>
      </w:r>
    </w:p>
    <w:p w14:paraId="39BF95E5" w14:textId="12943C63" w:rsidR="00AF098A" w:rsidRDefault="00567EBD" w:rsidP="00595D03">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Списак оператера који најмање садржи листу </w:t>
      </w:r>
      <w:r w:rsidR="009D27CE" w:rsidRPr="005E6765">
        <w:rPr>
          <w:rFonts w:ascii="Times New Roman" w:eastAsia="Times New Roman" w:hAnsi="Times New Roman" w:cs="Times New Roman"/>
          <w:sz w:val="24"/>
          <w:szCs w:val="24"/>
          <w:lang w:val="ru-RU"/>
        </w:rPr>
        <w:t xml:space="preserve">индустријских постројења и активности из става 2. тачка 1) овог члана </w:t>
      </w:r>
      <w:r w:rsidRPr="005E6765">
        <w:rPr>
          <w:rFonts w:ascii="Times New Roman" w:eastAsia="Times New Roman" w:hAnsi="Times New Roman" w:cs="Times New Roman"/>
          <w:sz w:val="24"/>
          <w:szCs w:val="24"/>
          <w:lang w:val="ru-RU"/>
        </w:rPr>
        <w:t>објављује се</w:t>
      </w:r>
      <w:r w:rsidR="009D27CE" w:rsidRPr="005E6765">
        <w:rPr>
          <w:rFonts w:ascii="Times New Roman" w:eastAsia="Times New Roman" w:hAnsi="Times New Roman" w:cs="Times New Roman"/>
          <w:sz w:val="24"/>
          <w:szCs w:val="24"/>
          <w:lang w:val="ru-RU"/>
        </w:rPr>
        <w:t xml:space="preserve"> на званичној</w:t>
      </w:r>
      <w:r w:rsidR="00595D03">
        <w:rPr>
          <w:rFonts w:ascii="Times New Roman" w:eastAsia="Times New Roman" w:hAnsi="Times New Roman" w:cs="Times New Roman"/>
          <w:sz w:val="24"/>
          <w:szCs w:val="24"/>
          <w:lang w:val="ru-RU"/>
        </w:rPr>
        <w:t xml:space="preserve"> интернет страници Агенције. </w:t>
      </w:r>
    </w:p>
    <w:p w14:paraId="33D5AC8B" w14:textId="611C3D80" w:rsidR="00CA3B24" w:rsidRPr="005E6765" w:rsidRDefault="00CA3B24" w:rsidP="0030168C">
      <w:pPr>
        <w:shd w:val="clear" w:color="auto" w:fill="FFFFFF"/>
        <w:spacing w:after="150" w:line="240" w:lineRule="auto"/>
        <w:jc w:val="both"/>
        <w:rPr>
          <w:rFonts w:ascii="Times New Roman" w:eastAsia="Times New Roman" w:hAnsi="Times New Roman" w:cs="Times New Roman"/>
          <w:sz w:val="24"/>
          <w:szCs w:val="24"/>
          <w:lang w:val="ru-RU"/>
        </w:rPr>
      </w:pPr>
    </w:p>
    <w:p w14:paraId="7DCF88D2" w14:textId="17E1EA0C" w:rsidR="00F734E0" w:rsidRPr="005E6765" w:rsidRDefault="00AB5642" w:rsidP="00F734E0">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bCs/>
          <w:sz w:val="24"/>
          <w:szCs w:val="24"/>
          <w:lang w:val="ru-RU"/>
        </w:rPr>
        <w:t>Боје</w:t>
      </w:r>
      <w:r w:rsidR="00F734E0" w:rsidRPr="005E6765">
        <w:rPr>
          <w:rFonts w:ascii="Times New Roman" w:eastAsia="Times New Roman" w:hAnsi="Times New Roman" w:cs="Times New Roman"/>
          <w:bCs/>
          <w:sz w:val="24"/>
          <w:szCs w:val="24"/>
          <w:lang w:val="ru-RU"/>
        </w:rPr>
        <w:t xml:space="preserve"> </w:t>
      </w:r>
      <w:r w:rsidR="00A83EA0" w:rsidRPr="005E6765">
        <w:rPr>
          <w:rFonts w:ascii="Times New Roman" w:eastAsia="Times New Roman" w:hAnsi="Times New Roman" w:cs="Times New Roman"/>
          <w:bCs/>
          <w:sz w:val="24"/>
          <w:szCs w:val="24"/>
          <w:lang w:val="ru-RU"/>
        </w:rPr>
        <w:t>и</w:t>
      </w:r>
      <w:r w:rsidR="00F734E0" w:rsidRPr="005E6765">
        <w:rPr>
          <w:rFonts w:ascii="Times New Roman" w:eastAsia="Times New Roman" w:hAnsi="Times New Roman" w:cs="Times New Roman"/>
          <w:bCs/>
          <w:sz w:val="24"/>
          <w:szCs w:val="24"/>
          <w:lang w:val="ru-RU"/>
        </w:rPr>
        <w:t xml:space="preserve"> </w:t>
      </w:r>
      <w:r w:rsidR="00A83EA0" w:rsidRPr="005E6765">
        <w:rPr>
          <w:rFonts w:ascii="Times New Roman" w:eastAsia="Times New Roman" w:hAnsi="Times New Roman" w:cs="Times New Roman"/>
          <w:bCs/>
          <w:sz w:val="24"/>
          <w:szCs w:val="24"/>
          <w:lang w:val="ru-RU"/>
        </w:rPr>
        <w:t>лакови</w:t>
      </w:r>
    </w:p>
    <w:p w14:paraId="1DC0D661" w14:textId="7D7F3AC4" w:rsidR="00F734E0" w:rsidRPr="005E6765" w:rsidRDefault="00A83EA0" w:rsidP="00F734E0">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20" w:name="clan_49"/>
      <w:bookmarkEnd w:id="120"/>
      <w:r w:rsidRPr="005E6765">
        <w:rPr>
          <w:rFonts w:ascii="Times New Roman" w:eastAsia="Times New Roman" w:hAnsi="Times New Roman" w:cs="Times New Roman"/>
          <w:bCs/>
          <w:sz w:val="24"/>
          <w:szCs w:val="24"/>
          <w:lang w:val="ru-RU"/>
        </w:rPr>
        <w:t>Члан</w:t>
      </w:r>
      <w:r w:rsidR="00F734E0" w:rsidRPr="005E6765">
        <w:rPr>
          <w:rFonts w:ascii="Times New Roman" w:eastAsia="Times New Roman" w:hAnsi="Times New Roman" w:cs="Times New Roman"/>
          <w:bCs/>
          <w:sz w:val="24"/>
          <w:szCs w:val="24"/>
          <w:lang w:val="ru-RU"/>
        </w:rPr>
        <w:t xml:space="preserve"> 4</w:t>
      </w:r>
      <w:r w:rsidR="00293B85" w:rsidRPr="005E6765">
        <w:rPr>
          <w:rFonts w:ascii="Times New Roman" w:eastAsia="Times New Roman" w:hAnsi="Times New Roman" w:cs="Times New Roman"/>
          <w:bCs/>
          <w:sz w:val="24"/>
          <w:szCs w:val="24"/>
          <w:lang w:val="ru-RU"/>
        </w:rPr>
        <w:t>4</w:t>
      </w:r>
      <w:r w:rsidR="00CF4F58">
        <w:rPr>
          <w:rFonts w:ascii="Times New Roman" w:eastAsia="Times New Roman" w:hAnsi="Times New Roman" w:cs="Times New Roman"/>
          <w:bCs/>
          <w:sz w:val="24"/>
          <w:szCs w:val="24"/>
          <w:lang w:val="ru-RU"/>
        </w:rPr>
        <w:t>.</w:t>
      </w:r>
    </w:p>
    <w:p w14:paraId="09ED1BFC" w14:textId="77777777" w:rsidR="00F734E0" w:rsidRPr="005E6765" w:rsidRDefault="00A83EA0" w:rsidP="00CF4F58">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циљу</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смањивања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испарљивих</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органских</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једињења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боја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лакова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прописује</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максимално</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дозвољени</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садржај</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појединих</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испарљивих</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органских</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једињења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бојама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лаковима</w:t>
      </w:r>
      <w:r w:rsidR="00F734E0" w:rsidRPr="005E6765">
        <w:rPr>
          <w:rFonts w:ascii="Times New Roman" w:eastAsia="Times New Roman" w:hAnsi="Times New Roman" w:cs="Times New Roman"/>
          <w:sz w:val="24"/>
          <w:szCs w:val="24"/>
          <w:lang w:val="ru-RU"/>
        </w:rPr>
        <w:t>.</w:t>
      </w:r>
    </w:p>
    <w:p w14:paraId="351AD5D8" w14:textId="0E956850" w:rsidR="00D815A9" w:rsidRPr="005E6765" w:rsidRDefault="00A83EA0" w:rsidP="00595D0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Максимално</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дозвољени</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садржај</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испарљивих</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органских</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једињења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бојама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лаковима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утврђен</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прописима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којима</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уређују</w:t>
      </w:r>
      <w:r w:rsidR="00F734E0"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хемикалије</w:t>
      </w:r>
      <w:r w:rsidR="00F734E0" w:rsidRPr="005E6765">
        <w:rPr>
          <w:rFonts w:ascii="Times New Roman" w:eastAsia="Times New Roman" w:hAnsi="Times New Roman" w:cs="Times New Roman"/>
          <w:sz w:val="24"/>
          <w:szCs w:val="24"/>
          <w:lang w:val="ru-RU"/>
        </w:rPr>
        <w:t>.</w:t>
      </w:r>
    </w:p>
    <w:p w14:paraId="1CDD3335" w14:textId="77777777" w:rsidR="00016C02" w:rsidRPr="005E6765" w:rsidRDefault="00983915"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121" w:name="str_56"/>
      <w:bookmarkEnd w:id="121"/>
      <w:r w:rsidRPr="005E6765">
        <w:rPr>
          <w:rFonts w:ascii="Times New Roman" w:eastAsia="Times New Roman" w:hAnsi="Times New Roman" w:cs="Times New Roman"/>
          <w:bCs/>
          <w:iCs/>
          <w:sz w:val="24"/>
          <w:szCs w:val="24"/>
          <w:lang w:val="ru-RU"/>
        </w:rPr>
        <w:t>4</w:t>
      </w:r>
      <w:r w:rsidR="00016C02" w:rsidRPr="005E6765">
        <w:rPr>
          <w:rFonts w:ascii="Times New Roman" w:eastAsia="Times New Roman" w:hAnsi="Times New Roman" w:cs="Times New Roman"/>
          <w:bCs/>
          <w:iCs/>
          <w:sz w:val="24"/>
          <w:szCs w:val="24"/>
          <w:lang w:val="ru-RU"/>
        </w:rPr>
        <w:t xml:space="preserve">. </w:t>
      </w:r>
      <w:r w:rsidRPr="005E6765">
        <w:rPr>
          <w:rFonts w:ascii="Times New Roman" w:eastAsia="Times New Roman" w:hAnsi="Times New Roman" w:cs="Times New Roman"/>
          <w:bCs/>
          <w:iCs/>
          <w:sz w:val="24"/>
          <w:szCs w:val="24"/>
          <w:lang w:val="ru-RU"/>
        </w:rPr>
        <w:t>Емисије из п</w:t>
      </w:r>
      <w:r w:rsidR="00A83EA0" w:rsidRPr="005E6765">
        <w:rPr>
          <w:rFonts w:ascii="Times New Roman" w:eastAsia="Times New Roman" w:hAnsi="Times New Roman" w:cs="Times New Roman"/>
          <w:bCs/>
          <w:iCs/>
          <w:sz w:val="24"/>
          <w:szCs w:val="24"/>
          <w:lang w:val="ru-RU"/>
        </w:rPr>
        <w:t>окретни</w:t>
      </w:r>
      <w:r w:rsidRPr="005E6765">
        <w:rPr>
          <w:rFonts w:ascii="Times New Roman" w:eastAsia="Times New Roman" w:hAnsi="Times New Roman" w:cs="Times New Roman"/>
          <w:bCs/>
          <w:iCs/>
          <w:sz w:val="24"/>
          <w:szCs w:val="24"/>
          <w:lang w:val="ru-RU"/>
        </w:rPr>
        <w:t>х</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извор</w:t>
      </w:r>
      <w:r w:rsidRPr="005E6765">
        <w:rPr>
          <w:rFonts w:ascii="Times New Roman" w:eastAsia="Times New Roman" w:hAnsi="Times New Roman" w:cs="Times New Roman"/>
          <w:bCs/>
          <w:iCs/>
          <w:sz w:val="24"/>
          <w:szCs w:val="24"/>
          <w:lang w:val="ru-RU"/>
        </w:rPr>
        <w:t>а</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загађивања</w:t>
      </w:r>
    </w:p>
    <w:p w14:paraId="6D0226EF" w14:textId="5F16F6D2"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22" w:name="clan_46"/>
      <w:bookmarkEnd w:id="122"/>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4</w:t>
      </w:r>
      <w:r w:rsidR="00293B85" w:rsidRPr="005E6765">
        <w:rPr>
          <w:rFonts w:ascii="Times New Roman" w:eastAsia="Times New Roman" w:hAnsi="Times New Roman" w:cs="Times New Roman"/>
          <w:bCs/>
          <w:sz w:val="24"/>
          <w:szCs w:val="24"/>
          <w:lang w:val="ru-RU"/>
        </w:rPr>
        <w:t>5</w:t>
      </w:r>
      <w:r w:rsidR="00CF4F58">
        <w:rPr>
          <w:rFonts w:ascii="Times New Roman" w:eastAsia="Times New Roman" w:hAnsi="Times New Roman" w:cs="Times New Roman"/>
          <w:bCs/>
          <w:sz w:val="24"/>
          <w:szCs w:val="24"/>
          <w:lang w:val="ru-RU"/>
        </w:rPr>
        <w:t>.</w:t>
      </w:r>
    </w:p>
    <w:p w14:paraId="069C7EE3" w14:textId="77777777" w:rsidR="00016C02" w:rsidRPr="005E6765" w:rsidRDefault="00A83EA0" w:rsidP="00CF4F58">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Покретни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извори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могу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користити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стављати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промет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издувним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гасовима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прелазе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утврђене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законом</w:t>
      </w:r>
      <w:r w:rsidR="00016C02" w:rsidRPr="005E6765">
        <w:rPr>
          <w:rFonts w:ascii="Times New Roman" w:eastAsia="Times New Roman" w:hAnsi="Times New Roman" w:cs="Times New Roman"/>
          <w:sz w:val="24"/>
          <w:szCs w:val="24"/>
          <w:lang w:val="ru-RU"/>
        </w:rPr>
        <w:t>.</w:t>
      </w:r>
    </w:p>
    <w:p w14:paraId="2574E105" w14:textId="5D9D148C" w:rsidR="005D783D" w:rsidRPr="005E6765" w:rsidRDefault="00A83EA0" w:rsidP="00595D0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покретних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контролишу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приликом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редовног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ванредног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контролног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прегледа</w:t>
      </w:r>
      <w:r w:rsidR="00016C02" w:rsidRPr="005E6765">
        <w:rPr>
          <w:rFonts w:ascii="Times New Roman" w:eastAsia="Times New Roman" w:hAnsi="Times New Roman" w:cs="Times New Roman"/>
          <w:sz w:val="24"/>
          <w:szCs w:val="24"/>
          <w:lang w:val="ru-RU"/>
        </w:rPr>
        <w:t>,</w:t>
      </w:r>
      <w:r w:rsidR="00065FAC" w:rsidRPr="005E6765">
        <w:rPr>
          <w:rFonts w:ascii="Times New Roman" w:eastAsia="Times New Roman" w:hAnsi="Times New Roman" w:cs="Times New Roman"/>
          <w:sz w:val="24"/>
          <w:szCs w:val="24"/>
          <w:lang w:val="ru-RU"/>
        </w:rPr>
        <w:t xml:space="preserve"> у складу са прописима којим се уређује безбедност саобраћаја на путевима.</w:t>
      </w:r>
      <w:r w:rsidR="00016C02" w:rsidRPr="005E6765">
        <w:rPr>
          <w:rFonts w:ascii="Times New Roman" w:eastAsia="Times New Roman" w:hAnsi="Times New Roman" w:cs="Times New Roman"/>
          <w:sz w:val="24"/>
          <w:szCs w:val="24"/>
          <w:lang w:val="ru-RU"/>
        </w:rPr>
        <w:t xml:space="preserve"> </w:t>
      </w:r>
      <w:r w:rsidR="00065FAC" w:rsidRPr="005E6765">
        <w:rPr>
          <w:rFonts w:ascii="Times New Roman" w:eastAsia="Times New Roman" w:hAnsi="Times New Roman" w:cs="Times New Roman"/>
          <w:sz w:val="24"/>
          <w:szCs w:val="24"/>
          <w:lang w:val="ru-RU"/>
        </w:rPr>
        <w:t xml:space="preserve">   </w:t>
      </w:r>
    </w:p>
    <w:p w14:paraId="0FE93B89" w14:textId="77777777" w:rsidR="00016C02" w:rsidRPr="005E6765" w:rsidRDefault="00983915"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123" w:name="str_57"/>
      <w:bookmarkEnd w:id="123"/>
      <w:r w:rsidRPr="005E6765">
        <w:rPr>
          <w:rFonts w:ascii="Times New Roman" w:eastAsia="Times New Roman" w:hAnsi="Times New Roman" w:cs="Times New Roman"/>
          <w:bCs/>
          <w:iCs/>
          <w:sz w:val="24"/>
          <w:szCs w:val="24"/>
          <w:lang w:val="ru-RU"/>
        </w:rPr>
        <w:t>5</w:t>
      </w:r>
      <w:r w:rsidR="00016C02" w:rsidRPr="005E6765">
        <w:rPr>
          <w:rFonts w:ascii="Times New Roman" w:eastAsia="Times New Roman" w:hAnsi="Times New Roman" w:cs="Times New Roman"/>
          <w:bCs/>
          <w:iCs/>
          <w:sz w:val="24"/>
          <w:szCs w:val="24"/>
          <w:lang w:val="ru-RU"/>
        </w:rPr>
        <w:t xml:space="preserve">. </w:t>
      </w:r>
      <w:r w:rsidR="008C3BF4" w:rsidRPr="005E6765">
        <w:rPr>
          <w:rFonts w:ascii="Times New Roman" w:eastAsia="Times New Roman" w:hAnsi="Times New Roman" w:cs="Times New Roman"/>
          <w:bCs/>
          <w:iCs/>
          <w:sz w:val="24"/>
          <w:szCs w:val="24"/>
          <w:lang w:val="ru-RU"/>
        </w:rPr>
        <w:t>Националне обавезе смањења емисија</w:t>
      </w:r>
    </w:p>
    <w:p w14:paraId="019DAB86" w14:textId="1CC3176B"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24" w:name="clan_47"/>
      <w:bookmarkEnd w:id="124"/>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4</w:t>
      </w:r>
      <w:r w:rsidR="00293B85" w:rsidRPr="005E6765">
        <w:rPr>
          <w:rFonts w:ascii="Times New Roman" w:eastAsia="Times New Roman" w:hAnsi="Times New Roman" w:cs="Times New Roman"/>
          <w:bCs/>
          <w:sz w:val="24"/>
          <w:szCs w:val="24"/>
          <w:lang w:val="ru-RU"/>
        </w:rPr>
        <w:t>6</w:t>
      </w:r>
      <w:r w:rsidR="00CF4F58">
        <w:rPr>
          <w:rFonts w:ascii="Times New Roman" w:eastAsia="Times New Roman" w:hAnsi="Times New Roman" w:cs="Times New Roman"/>
          <w:bCs/>
          <w:sz w:val="24"/>
          <w:szCs w:val="24"/>
          <w:lang w:val="ru-RU"/>
        </w:rPr>
        <w:t>.</w:t>
      </w:r>
    </w:p>
    <w:p w14:paraId="18C9E25D" w14:textId="24076FBC" w:rsidR="00102621" w:rsidRPr="005E6765" w:rsidRDefault="00A83EA0" w:rsidP="00CF4F58">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F63A34" w:rsidRPr="005E6765">
        <w:rPr>
          <w:rFonts w:ascii="Times New Roman" w:eastAsia="Times New Roman" w:hAnsi="Times New Roman" w:cs="Times New Roman"/>
          <w:sz w:val="24"/>
          <w:szCs w:val="24"/>
          <w:lang w:val="ru-RU"/>
        </w:rPr>
        <w:t>, на предлог Министарства,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утврђује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националне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обавезе</w:t>
      </w:r>
      <w:r w:rsidR="00864A89" w:rsidRPr="005E6765">
        <w:rPr>
          <w:rFonts w:ascii="Times New Roman" w:eastAsia="Times New Roman" w:hAnsi="Times New Roman" w:cs="Times New Roman"/>
          <w:sz w:val="24"/>
          <w:szCs w:val="24"/>
          <w:lang w:val="ru-RU"/>
        </w:rPr>
        <w:t xml:space="preserve"> </w:t>
      </w:r>
      <w:r w:rsidR="00B25CC5" w:rsidRPr="005E6765">
        <w:rPr>
          <w:rFonts w:ascii="Times New Roman" w:eastAsia="Times New Roman" w:hAnsi="Times New Roman" w:cs="Times New Roman"/>
          <w:sz w:val="24"/>
          <w:szCs w:val="24"/>
          <w:lang w:val="ru-RU"/>
        </w:rPr>
        <w:t xml:space="preserve">и динамику </w:t>
      </w:r>
      <w:r w:rsidRPr="005E6765">
        <w:rPr>
          <w:rFonts w:ascii="Times New Roman" w:eastAsia="Times New Roman" w:hAnsi="Times New Roman" w:cs="Times New Roman"/>
          <w:sz w:val="24"/>
          <w:szCs w:val="24"/>
          <w:lang w:val="ru-RU"/>
        </w:rPr>
        <w:t>смањења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864A89" w:rsidRPr="005E6765">
        <w:rPr>
          <w:rFonts w:ascii="Times New Roman" w:eastAsia="Times New Roman" w:hAnsi="Times New Roman" w:cs="Times New Roman"/>
          <w:sz w:val="24"/>
          <w:szCs w:val="24"/>
          <w:lang w:val="ru-RU"/>
        </w:rPr>
        <w:t xml:space="preserve"> одређене загађујуће материје (</w:t>
      </w:r>
      <w:r w:rsidRPr="005E6765">
        <w:rPr>
          <w:rFonts w:ascii="Times New Roman" w:eastAsia="Times New Roman" w:hAnsi="Times New Roman" w:cs="Times New Roman"/>
          <w:sz w:val="24"/>
          <w:szCs w:val="24"/>
          <w:lang w:val="ru-RU"/>
        </w:rPr>
        <w:t>сумпор</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диоксид</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rPr>
        <w:t>SO</w:t>
      </w:r>
      <w:r w:rsidR="00864A89" w:rsidRPr="005E6765">
        <w:rPr>
          <w:rFonts w:ascii="Times New Roman" w:eastAsia="Times New Roman" w:hAnsi="Times New Roman" w:cs="Times New Roman"/>
          <w:sz w:val="24"/>
          <w:szCs w:val="24"/>
          <w:vertAlign w:val="subscript"/>
          <w:lang w:val="ru-RU"/>
        </w:rPr>
        <w:t>2</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азотне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оксиде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rPr>
        <w:t>NO</w:t>
      </w:r>
      <w:r w:rsidR="00864A89" w:rsidRPr="005E6765">
        <w:rPr>
          <w:rFonts w:ascii="Times New Roman" w:eastAsia="Times New Roman" w:hAnsi="Times New Roman" w:cs="Times New Roman"/>
          <w:sz w:val="24"/>
          <w:szCs w:val="24"/>
        </w:rPr>
        <w:t>x</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неметанска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испарљива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органска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једињења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rPr>
        <w:t>NMVOC</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амонијак</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rPr>
        <w:t>NH</w:t>
      </w:r>
      <w:r w:rsidR="00864A89" w:rsidRPr="005E6765">
        <w:rPr>
          <w:rFonts w:ascii="Times New Roman" w:eastAsia="Times New Roman" w:hAnsi="Times New Roman" w:cs="Times New Roman"/>
          <w:sz w:val="24"/>
          <w:szCs w:val="24"/>
          <w:vertAlign w:val="subscript"/>
          <w:lang w:val="ru-RU"/>
        </w:rPr>
        <w:t>3</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суспендоване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честице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rPr>
        <w:t>PM</w:t>
      </w:r>
      <w:r w:rsidR="00864A89" w:rsidRPr="005E6765">
        <w:rPr>
          <w:rFonts w:ascii="Times New Roman" w:eastAsia="Times New Roman" w:hAnsi="Times New Roman" w:cs="Times New Roman"/>
          <w:sz w:val="24"/>
          <w:szCs w:val="24"/>
          <w:vertAlign w:val="subscript"/>
          <w:lang w:val="ru-RU"/>
        </w:rPr>
        <w:t>2</w:t>
      </w:r>
      <w:r w:rsidR="005D783D" w:rsidRPr="005E6765">
        <w:rPr>
          <w:rFonts w:ascii="Times New Roman" w:eastAsia="Times New Roman" w:hAnsi="Times New Roman" w:cs="Times New Roman"/>
          <w:sz w:val="24"/>
          <w:szCs w:val="24"/>
          <w:vertAlign w:val="subscript"/>
          <w:lang w:val="ru-RU"/>
        </w:rPr>
        <w:t>.</w:t>
      </w:r>
      <w:r w:rsidR="00864A89" w:rsidRPr="005E6765">
        <w:rPr>
          <w:rFonts w:ascii="Times New Roman" w:eastAsia="Times New Roman" w:hAnsi="Times New Roman" w:cs="Times New Roman"/>
          <w:sz w:val="24"/>
          <w:szCs w:val="24"/>
          <w:vertAlign w:val="subscript"/>
          <w:lang w:val="ru-RU"/>
        </w:rPr>
        <w:t>5</w:t>
      </w:r>
      <w:r w:rsidR="00D26535" w:rsidRPr="005E6765">
        <w:rPr>
          <w:rFonts w:ascii="Times New Roman" w:eastAsia="Times New Roman" w:hAnsi="Times New Roman" w:cs="Times New Roman"/>
          <w:sz w:val="24"/>
          <w:szCs w:val="24"/>
          <w:lang w:val="ru-RU"/>
        </w:rPr>
        <w:t xml:space="preserve">) у циљу смањења штетног утицаја и ризика на здравље људи и животну средину од дејства ацидификације, еутрофикације и </w:t>
      </w:r>
      <w:r w:rsidR="00B1764B" w:rsidRPr="005E6765">
        <w:rPr>
          <w:rFonts w:ascii="Times New Roman" w:eastAsia="Times New Roman" w:hAnsi="Times New Roman" w:cs="Times New Roman"/>
          <w:sz w:val="24"/>
          <w:szCs w:val="24"/>
          <w:lang w:val="ru-RU"/>
        </w:rPr>
        <w:t xml:space="preserve">појаве </w:t>
      </w:r>
      <w:r w:rsidR="00D26535" w:rsidRPr="005E6765">
        <w:rPr>
          <w:rFonts w:ascii="Times New Roman" w:eastAsia="Times New Roman" w:hAnsi="Times New Roman" w:cs="Times New Roman"/>
          <w:sz w:val="24"/>
          <w:szCs w:val="24"/>
          <w:lang w:val="ru-RU"/>
        </w:rPr>
        <w:t>приземног озона</w:t>
      </w:r>
      <w:r w:rsidR="005D783D" w:rsidRPr="005E6765">
        <w:rPr>
          <w:rFonts w:ascii="Times New Roman" w:eastAsia="Times New Roman" w:hAnsi="Times New Roman" w:cs="Times New Roman"/>
          <w:sz w:val="24"/>
          <w:szCs w:val="24"/>
          <w:lang w:val="ru-RU"/>
        </w:rPr>
        <w:t>,</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начин</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израчунавања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методологију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израде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прилагођеног</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информативног</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864A89" w:rsidRPr="005E6765">
        <w:rPr>
          <w:rFonts w:ascii="Times New Roman" w:eastAsia="Times New Roman" w:hAnsi="Times New Roman" w:cs="Times New Roman"/>
          <w:sz w:val="24"/>
          <w:szCs w:val="24"/>
          <w:lang w:val="ru-RU"/>
        </w:rPr>
        <w:t xml:space="preserve">, </w:t>
      </w:r>
      <w:r w:rsidRPr="005E6765">
        <w:rPr>
          <w:rFonts w:ascii="Times New Roman" w:hAnsi="Times New Roman" w:cs="Times New Roman"/>
          <w:sz w:val="24"/>
          <w:szCs w:val="24"/>
          <w:shd w:val="clear" w:color="auto" w:fill="FFFFFF"/>
          <w:lang w:val="ru-RU"/>
        </w:rPr>
        <w:t>пројекција</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емисија</w:t>
      </w:r>
      <w:r w:rsidR="00864A89" w:rsidRPr="005E6765">
        <w:rPr>
          <w:rFonts w:ascii="Times New Roman" w:hAnsi="Times New Roman" w:cs="Times New Roman"/>
          <w:sz w:val="24"/>
          <w:szCs w:val="24"/>
          <w:shd w:val="clear" w:color="auto" w:fill="FFFFFF"/>
          <w:lang w:val="ru-RU"/>
        </w:rPr>
        <w:t xml:space="preserve">, </w:t>
      </w:r>
      <w:r w:rsidR="00D26535" w:rsidRPr="005E6765">
        <w:rPr>
          <w:rFonts w:ascii="Times New Roman" w:hAnsi="Times New Roman" w:cs="Times New Roman"/>
          <w:sz w:val="24"/>
          <w:szCs w:val="24"/>
          <w:shd w:val="clear" w:color="auto" w:fill="FFFFFF"/>
          <w:lang w:val="ru-RU"/>
        </w:rPr>
        <w:t xml:space="preserve">као и </w:t>
      </w:r>
      <w:r w:rsidRPr="005E6765">
        <w:rPr>
          <w:rFonts w:ascii="Times New Roman" w:hAnsi="Times New Roman" w:cs="Times New Roman"/>
          <w:sz w:val="24"/>
          <w:szCs w:val="24"/>
          <w:shd w:val="clear" w:color="auto" w:fill="FFFFFF"/>
          <w:lang w:val="ru-RU"/>
        </w:rPr>
        <w:t>обавезу</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ажурирања</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инвентара</w:t>
      </w:r>
      <w:r w:rsidR="00864A89" w:rsidRPr="005E6765">
        <w:rPr>
          <w:rFonts w:ascii="Times New Roman" w:hAnsi="Times New Roman" w:cs="Times New Roman"/>
          <w:sz w:val="24"/>
          <w:szCs w:val="24"/>
          <w:shd w:val="clear" w:color="auto" w:fill="FFFFFF"/>
          <w:lang w:val="ru-RU"/>
        </w:rPr>
        <w:t xml:space="preserve"> </w:t>
      </w:r>
      <w:r w:rsidR="00D26535" w:rsidRPr="005E6765">
        <w:rPr>
          <w:rFonts w:ascii="Times New Roman" w:eastAsia="Times New Roman" w:hAnsi="Times New Roman" w:cs="Times New Roman"/>
          <w:sz w:val="24"/>
          <w:szCs w:val="24"/>
          <w:lang w:val="ru-RU"/>
        </w:rPr>
        <w:t xml:space="preserve">емисија </w:t>
      </w:r>
      <w:r w:rsidR="00864A89"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укључујући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прилагођени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w:t>
      </w:r>
      <w:r w:rsidR="00D26535" w:rsidRPr="005E6765">
        <w:rPr>
          <w:rFonts w:ascii="Times New Roman" w:eastAsia="Times New Roman" w:hAnsi="Times New Roman" w:cs="Times New Roman"/>
          <w:sz w:val="24"/>
          <w:szCs w:val="24"/>
          <w:lang w:val="ru-RU"/>
        </w:rPr>
        <w:t xml:space="preserve"> емисија</w:t>
      </w:r>
      <w:r w:rsidR="00864A89" w:rsidRPr="005E6765">
        <w:rPr>
          <w:rFonts w:ascii="Times New Roman" w:eastAsia="Times New Roman" w:hAnsi="Times New Roman" w:cs="Times New Roman"/>
          <w:sz w:val="24"/>
          <w:szCs w:val="24"/>
          <w:lang w:val="ru-RU"/>
        </w:rPr>
        <w:t>)</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и</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пројекција</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емисија</w:t>
      </w:r>
      <w:r w:rsidR="00864A89" w:rsidRPr="005E6765">
        <w:rPr>
          <w:rFonts w:ascii="Times New Roman" w:hAnsi="Times New Roman" w:cs="Times New Roman"/>
          <w:sz w:val="24"/>
          <w:szCs w:val="24"/>
          <w:shd w:val="clear" w:color="auto" w:fill="FFFFFF"/>
          <w:lang w:val="ru-RU"/>
        </w:rPr>
        <w:t>.</w:t>
      </w:r>
    </w:p>
    <w:p w14:paraId="13FDC37C" w14:textId="32AE83D5" w:rsidR="00102621" w:rsidRPr="005E6765" w:rsidRDefault="00A83EA0" w:rsidP="00CF4F58">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Агенција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864A89" w:rsidRPr="005E6765">
        <w:rPr>
          <w:rFonts w:ascii="Times New Roman" w:eastAsia="Times New Roman" w:hAnsi="Times New Roman" w:cs="Times New Roman"/>
          <w:sz w:val="24"/>
          <w:szCs w:val="24"/>
          <w:lang w:val="ru-RU"/>
        </w:rPr>
        <w:t xml:space="preserve"> </w:t>
      </w:r>
      <w:r w:rsidR="00AF1F99" w:rsidRPr="005E6765">
        <w:rPr>
          <w:rFonts w:ascii="Times New Roman" w:eastAsia="Times New Roman" w:hAnsi="Times New Roman" w:cs="Times New Roman"/>
          <w:sz w:val="24"/>
          <w:szCs w:val="24"/>
          <w:lang w:val="ru-RU"/>
        </w:rPr>
        <w:t xml:space="preserve">својој </w:t>
      </w:r>
      <w:r w:rsidR="00D26535" w:rsidRPr="005E6765">
        <w:rPr>
          <w:rFonts w:ascii="Times New Roman" w:eastAsia="Times New Roman" w:hAnsi="Times New Roman" w:cs="Times New Roman"/>
          <w:sz w:val="24"/>
          <w:szCs w:val="24"/>
          <w:lang w:val="ru-RU"/>
        </w:rPr>
        <w:t>званичној</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интернет</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страници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објављује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национални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864A89" w:rsidRPr="005E6765">
        <w:rPr>
          <w:rFonts w:ascii="Times New Roman" w:eastAsia="Times New Roman" w:hAnsi="Times New Roman" w:cs="Times New Roman"/>
          <w:sz w:val="24"/>
          <w:szCs w:val="24"/>
          <w:lang w:val="ru-RU"/>
        </w:rPr>
        <w:t xml:space="preserve"> </w:t>
      </w:r>
      <w:r w:rsidR="00B1764B" w:rsidRPr="005E6765">
        <w:rPr>
          <w:rFonts w:ascii="Times New Roman" w:eastAsia="Times New Roman" w:hAnsi="Times New Roman" w:cs="Times New Roman"/>
          <w:sz w:val="24"/>
          <w:szCs w:val="24"/>
          <w:lang w:val="ru-RU"/>
        </w:rPr>
        <w:t xml:space="preserve">одређених загађујућих материја из става 1. овог члана </w:t>
      </w:r>
      <w:r w:rsidR="00864A89"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укључујући</w:t>
      </w:r>
      <w:r w:rsidR="00A81C41" w:rsidRPr="005E6765">
        <w:rPr>
          <w:rFonts w:ascii="Times New Roman" w:eastAsia="Times New Roman" w:hAnsi="Times New Roman" w:cs="Times New Roman"/>
          <w:sz w:val="24"/>
          <w:szCs w:val="24"/>
          <w:lang w:val="ru-RU"/>
        </w:rPr>
        <w:t xml:space="preserve"> ако је потребно</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прилагођени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w:t>
      </w:r>
      <w:r w:rsidR="00D26535" w:rsidRPr="005E6765">
        <w:rPr>
          <w:rFonts w:ascii="Times New Roman" w:eastAsia="Times New Roman" w:hAnsi="Times New Roman" w:cs="Times New Roman"/>
          <w:sz w:val="24"/>
          <w:szCs w:val="24"/>
          <w:lang w:val="ru-RU"/>
        </w:rPr>
        <w:t xml:space="preserve"> емисија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националне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пројекције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просторно</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рашчлањене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националне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великих</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тачкастих</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извора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додатне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информативне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методологијом</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предвиђеном</w:t>
      </w:r>
      <w:r w:rsidR="00864A89" w:rsidRPr="005E6765">
        <w:rPr>
          <w:rFonts w:ascii="Times New Roman" w:eastAsia="Times New Roman" w:hAnsi="Times New Roman" w:cs="Times New Roman"/>
          <w:sz w:val="24"/>
          <w:szCs w:val="24"/>
          <w:lang w:val="ru-RU"/>
        </w:rPr>
        <w:t xml:space="preserve"> </w:t>
      </w:r>
      <w:r w:rsidR="0061658A">
        <w:rPr>
          <w:rFonts w:ascii="Times New Roman" w:eastAsia="Times New Roman" w:hAnsi="Times New Roman" w:cs="Times New Roman"/>
          <w:sz w:val="24"/>
          <w:szCs w:val="24"/>
          <w:lang w:val="sr-Latn-RS"/>
        </w:rPr>
        <w:t>K</w:t>
      </w:r>
      <w:r w:rsidRPr="005E6765">
        <w:rPr>
          <w:rFonts w:ascii="Times New Roman" w:eastAsia="Times New Roman" w:hAnsi="Times New Roman" w:cs="Times New Roman"/>
          <w:sz w:val="24"/>
          <w:szCs w:val="24"/>
          <w:lang w:val="ru-RU"/>
        </w:rPr>
        <w:t>онвенцијом</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864A89" w:rsidRPr="005E6765">
        <w:rPr>
          <w:rFonts w:ascii="Times New Roman" w:eastAsia="Times New Roman" w:hAnsi="Times New Roman" w:cs="Times New Roman"/>
          <w:sz w:val="24"/>
          <w:szCs w:val="24"/>
          <w:lang w:val="ru-RU"/>
        </w:rPr>
        <w:t xml:space="preserve"> </w:t>
      </w:r>
      <w:r w:rsidR="0061658A">
        <w:rPr>
          <w:rFonts w:ascii="Times New Roman" w:eastAsia="Times New Roman" w:hAnsi="Times New Roman" w:cs="Times New Roman"/>
          <w:sz w:val="24"/>
          <w:szCs w:val="24"/>
          <w:lang w:val="sr-Cyrl-RS"/>
        </w:rPr>
        <w:t xml:space="preserve">прекограничном </w:t>
      </w:r>
      <w:r w:rsidRPr="005E6765">
        <w:rPr>
          <w:rFonts w:ascii="Times New Roman" w:eastAsia="Times New Roman" w:hAnsi="Times New Roman" w:cs="Times New Roman"/>
          <w:sz w:val="24"/>
          <w:szCs w:val="24"/>
          <w:lang w:val="ru-RU"/>
        </w:rPr>
        <w:t>загађивању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великим</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удаљеностима</w:t>
      </w:r>
      <w:r w:rsidR="0061658A" w:rsidRPr="0061658A">
        <w:rPr>
          <w:rFonts w:ascii="Times New Roman" w:hAnsi="Times New Roman" w:cs="Times New Roman"/>
          <w:sz w:val="24"/>
          <w:szCs w:val="24"/>
        </w:rPr>
        <w:t xml:space="preserve"> </w:t>
      </w:r>
      <w:r w:rsidR="0061658A">
        <w:rPr>
          <w:rFonts w:ascii="Times New Roman" w:hAnsi="Times New Roman" w:cs="Times New Roman"/>
          <w:sz w:val="24"/>
          <w:szCs w:val="24"/>
        </w:rPr>
        <w:t>(</w:t>
      </w:r>
      <w:r w:rsidR="0061658A">
        <w:rPr>
          <w:rFonts w:ascii="Times New Roman" w:hAnsi="Times New Roman" w:cs="Times New Roman"/>
          <w:sz w:val="24"/>
          <w:szCs w:val="24"/>
          <w:lang w:val="ru-RU"/>
        </w:rPr>
        <w:t>„Службени лист СФРЈ – Међународни уговориˮ</w:t>
      </w:r>
      <w:r w:rsidR="0061658A">
        <w:rPr>
          <w:rFonts w:ascii="Times New Roman" w:hAnsi="Times New Roman" w:cs="Times New Roman"/>
          <w:sz w:val="24"/>
          <w:szCs w:val="24"/>
        </w:rPr>
        <w:t xml:space="preserve">, </w:t>
      </w:r>
      <w:r w:rsidR="0061658A">
        <w:rPr>
          <w:rFonts w:ascii="Times New Roman" w:hAnsi="Times New Roman" w:cs="Times New Roman"/>
          <w:sz w:val="24"/>
          <w:szCs w:val="24"/>
          <w:lang w:val="sr-Cyrl-RS"/>
        </w:rPr>
        <w:t>број 11/86</w:t>
      </w:r>
      <w:r w:rsidR="0061658A">
        <w:rPr>
          <w:rFonts w:ascii="Times New Roman" w:hAnsi="Times New Roman" w:cs="Times New Roman"/>
          <w:sz w:val="24"/>
          <w:szCs w:val="24"/>
        </w:rPr>
        <w:t>)</w:t>
      </w:r>
      <w:r w:rsidR="0061658A">
        <w:rPr>
          <w:rFonts w:ascii="Times New Roman" w:hAnsi="Times New Roman" w:cs="Times New Roman"/>
          <w:sz w:val="24"/>
          <w:szCs w:val="24"/>
          <w:lang w:val="sr-Cyrl-RS"/>
        </w:rPr>
        <w:t>.</w:t>
      </w:r>
      <w:r w:rsidR="00864A89" w:rsidRPr="005E6765">
        <w:rPr>
          <w:rFonts w:ascii="Times New Roman" w:eastAsia="Times New Roman" w:hAnsi="Times New Roman" w:cs="Times New Roman"/>
          <w:sz w:val="24"/>
          <w:szCs w:val="24"/>
          <w:lang w:val="ru-RU"/>
        </w:rPr>
        <w:t xml:space="preserve"> </w:t>
      </w:r>
    </w:p>
    <w:p w14:paraId="7BE9B225" w14:textId="5CCA66D1" w:rsidR="00495AC5" w:rsidRPr="005E6765" w:rsidRDefault="00A83EA0" w:rsidP="00595D03">
      <w:pPr>
        <w:shd w:val="clear" w:color="auto" w:fill="FFFFFF"/>
        <w:spacing w:after="150" w:line="240" w:lineRule="auto"/>
        <w:ind w:firstLine="36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Националне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обавезе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смањења</w:t>
      </w:r>
      <w:r w:rsidR="00864A89" w:rsidRPr="005E6765">
        <w:rPr>
          <w:rFonts w:ascii="Times New Roman" w:eastAsia="Times New Roman" w:hAnsi="Times New Roman" w:cs="Times New Roman"/>
          <w:sz w:val="24"/>
          <w:szCs w:val="24"/>
          <w:lang w:val="ru-RU"/>
        </w:rPr>
        <w:t xml:space="preserve"> </w:t>
      </w:r>
      <w:r w:rsidR="00495AC5" w:rsidRPr="005E6765">
        <w:rPr>
          <w:rFonts w:ascii="Times New Roman" w:eastAsia="Times New Roman" w:hAnsi="Times New Roman" w:cs="Times New Roman"/>
          <w:sz w:val="24"/>
          <w:szCs w:val="24"/>
          <w:lang w:val="ru-RU"/>
        </w:rPr>
        <w:t xml:space="preserve">емисија </w:t>
      </w:r>
      <w:r w:rsidRPr="005E6765">
        <w:rPr>
          <w:rFonts w:ascii="Times New Roman" w:eastAsia="Times New Roman" w:hAnsi="Times New Roman" w:cs="Times New Roman"/>
          <w:sz w:val="24"/>
          <w:szCs w:val="24"/>
          <w:lang w:val="ru-RU"/>
        </w:rPr>
        <w:t>из</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864A89" w:rsidRPr="005E6765">
        <w:rPr>
          <w:rFonts w:ascii="Times New Roman" w:eastAsia="Times New Roman" w:hAnsi="Times New Roman" w:cs="Times New Roman"/>
          <w:sz w:val="24"/>
          <w:szCs w:val="24"/>
          <w:lang w:val="ru-RU"/>
        </w:rPr>
        <w:t xml:space="preserve"> 1</w:t>
      </w:r>
      <w:r w:rsidR="00495AC5" w:rsidRPr="005E6765">
        <w:rPr>
          <w:rFonts w:ascii="Times New Roman" w:eastAsia="Times New Roman" w:hAnsi="Times New Roman" w:cs="Times New Roman"/>
          <w:sz w:val="24"/>
          <w:szCs w:val="24"/>
          <w:lang w:val="ru-RU"/>
        </w:rPr>
        <w:t>.</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овог</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потичу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ваздухоплова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након</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циклуса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слетања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полетања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као</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азотних</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оксида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00AF1F99" w:rsidRPr="005E6765">
        <w:rPr>
          <w:rFonts w:ascii="Times New Roman" w:eastAsia="Times New Roman" w:hAnsi="Times New Roman" w:cs="Times New Roman"/>
          <w:sz w:val="24"/>
          <w:szCs w:val="24"/>
          <w:lang w:val="ru-RU"/>
        </w:rPr>
        <w:t>неметанских испарљивих органских једињења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резултат</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процеса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обухваћених</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номенклатуром</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извештавања</w:t>
      </w:r>
      <w:r w:rsidR="008B5821" w:rsidRPr="005E6765">
        <w:rPr>
          <w:rFonts w:ascii="Times New Roman" w:eastAsia="Times New Roman" w:hAnsi="Times New Roman" w:cs="Times New Roman"/>
          <w:sz w:val="24"/>
          <w:szCs w:val="24"/>
          <w:lang w:val="ru-RU"/>
        </w:rPr>
        <w:t xml:space="preserve"> (</w:t>
      </w:r>
      <w:r w:rsidR="008B5821" w:rsidRPr="005E6765">
        <w:rPr>
          <w:rFonts w:ascii="Times New Roman" w:eastAsia="Times New Roman" w:hAnsi="Times New Roman" w:cs="Times New Roman"/>
          <w:sz w:val="24"/>
          <w:szCs w:val="24"/>
        </w:rPr>
        <w:t>NFR</w:t>
      </w:r>
      <w:r w:rsidR="008B5821" w:rsidRPr="005E6765">
        <w:rPr>
          <w:rFonts w:ascii="Times New Roman" w:eastAsia="Times New Roman" w:hAnsi="Times New Roman" w:cs="Times New Roman"/>
          <w:sz w:val="24"/>
          <w:szCs w:val="24"/>
          <w:lang w:val="ru-RU"/>
        </w:rPr>
        <w:t>)</w:t>
      </w:r>
      <w:r w:rsidR="00864A89" w:rsidRPr="005E6765">
        <w:rPr>
          <w:rFonts w:ascii="Times New Roman" w:eastAsia="Times New Roman" w:hAnsi="Times New Roman" w:cs="Times New Roman"/>
          <w:sz w:val="24"/>
          <w:szCs w:val="24"/>
          <w:lang w:val="ru-RU"/>
        </w:rPr>
        <w:t xml:space="preserve"> </w:t>
      </w:r>
      <w:r w:rsidR="008B5821" w:rsidRPr="005E6765">
        <w:rPr>
          <w:rFonts w:ascii="Times New Roman" w:eastAsia="Times New Roman" w:hAnsi="Times New Roman" w:cs="Times New Roman"/>
          <w:sz w:val="24"/>
          <w:szCs w:val="24"/>
          <w:lang w:val="ru-RU"/>
        </w:rPr>
        <w:t xml:space="preserve">из 2014. године </w:t>
      </w:r>
      <w:r w:rsidRPr="005E6765">
        <w:rPr>
          <w:rFonts w:ascii="Times New Roman" w:eastAsia="Times New Roman" w:hAnsi="Times New Roman" w:cs="Times New Roman"/>
          <w:sz w:val="24"/>
          <w:szCs w:val="24"/>
          <w:lang w:val="ru-RU"/>
        </w:rPr>
        <w:t>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6F52F6" w:rsidRPr="005E6765">
        <w:rPr>
          <w:rFonts w:ascii="Times New Roman" w:eastAsia="Times New Roman" w:hAnsi="Times New Roman" w:cs="Times New Roman"/>
          <w:sz w:val="24"/>
          <w:szCs w:val="24"/>
          <w:lang w:val="ru-RU"/>
        </w:rPr>
        <w:t xml:space="preserve"> са </w:t>
      </w:r>
      <w:r w:rsidR="00864A89" w:rsidRPr="005E6765">
        <w:rPr>
          <w:rFonts w:ascii="Times New Roman" w:eastAsia="Times New Roman" w:hAnsi="Times New Roman" w:cs="Times New Roman"/>
          <w:sz w:val="24"/>
          <w:szCs w:val="24"/>
          <w:lang w:val="ru-RU"/>
        </w:rPr>
        <w:t xml:space="preserve"> </w:t>
      </w:r>
      <w:r w:rsidR="000E0E8A" w:rsidRPr="005E6765">
        <w:rPr>
          <w:rFonts w:ascii="Times New Roman" w:eastAsia="Times New Roman" w:hAnsi="Times New Roman" w:cs="Times New Roman"/>
          <w:sz w:val="24"/>
          <w:szCs w:val="24"/>
          <w:lang w:val="ru-RU"/>
        </w:rPr>
        <w:t>К</w:t>
      </w:r>
      <w:r w:rsidRPr="005E6765">
        <w:rPr>
          <w:rFonts w:ascii="Times New Roman" w:eastAsia="Times New Roman" w:hAnsi="Times New Roman" w:cs="Times New Roman"/>
          <w:sz w:val="24"/>
          <w:szCs w:val="24"/>
          <w:lang w:val="ru-RU"/>
        </w:rPr>
        <w:t>онвенцијом</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прекограничном</w:t>
      </w:r>
      <w:r w:rsidR="00864A89" w:rsidRPr="005E6765">
        <w:rPr>
          <w:rFonts w:ascii="Times New Roman" w:eastAsia="Times New Roman" w:hAnsi="Times New Roman" w:cs="Times New Roman"/>
          <w:sz w:val="24"/>
          <w:szCs w:val="24"/>
          <w:lang w:val="ru-RU"/>
        </w:rPr>
        <w:t xml:space="preserve"> </w:t>
      </w:r>
      <w:r w:rsidR="00B91A4E">
        <w:rPr>
          <w:rFonts w:ascii="Times New Roman" w:eastAsia="Times New Roman" w:hAnsi="Times New Roman" w:cs="Times New Roman"/>
          <w:sz w:val="24"/>
          <w:szCs w:val="24"/>
          <w:lang w:val="ru-RU"/>
        </w:rPr>
        <w:t>загађивању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великим</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удаљеностима</w:t>
      </w:r>
      <w:r w:rsidR="00F90681" w:rsidRPr="0030609C">
        <w:rPr>
          <w:rFonts w:ascii="Times New Roman" w:hAnsi="Times New Roman" w:cs="Times New Roman"/>
          <w:sz w:val="24"/>
          <w:szCs w:val="24"/>
          <w:lang w:val="ru-RU"/>
        </w:rPr>
        <w:t>;</w:t>
      </w:r>
      <w:r w:rsidR="006F52F6" w:rsidRPr="005E6765">
        <w:rPr>
          <w:rFonts w:ascii="Times New Roman" w:eastAsia="Times New Roman" w:hAnsi="Times New Roman" w:cs="Times New Roman"/>
          <w:sz w:val="24"/>
          <w:szCs w:val="24"/>
          <w:lang w:val="ru-RU"/>
        </w:rPr>
        <w:t xml:space="preserve"> а који се односе на </w:t>
      </w:r>
      <w:r w:rsidR="001350EA" w:rsidRPr="005E6765">
        <w:rPr>
          <w:rFonts w:ascii="Times New Roman" w:eastAsia="Times New Roman" w:hAnsi="Times New Roman" w:cs="Times New Roman"/>
          <w:sz w:val="24"/>
          <w:szCs w:val="24"/>
          <w:lang w:val="ru-RU"/>
        </w:rPr>
        <w:t>категорије 3В (</w:t>
      </w:r>
      <w:r w:rsidR="006F52F6" w:rsidRPr="005E6765">
        <w:rPr>
          <w:rFonts w:ascii="Times New Roman" w:eastAsia="Times New Roman" w:hAnsi="Times New Roman" w:cs="Times New Roman"/>
          <w:sz w:val="24"/>
          <w:szCs w:val="24"/>
          <w:lang w:val="ru-RU"/>
        </w:rPr>
        <w:t>управљање стајским ђубривом</w:t>
      </w:r>
      <w:r w:rsidR="001350EA" w:rsidRPr="005E6765">
        <w:rPr>
          <w:rFonts w:ascii="Times New Roman" w:eastAsia="Times New Roman" w:hAnsi="Times New Roman" w:cs="Times New Roman"/>
          <w:sz w:val="24"/>
          <w:szCs w:val="24"/>
          <w:lang w:val="ru-RU"/>
        </w:rPr>
        <w:t>)</w:t>
      </w:r>
      <w:r w:rsidR="006F52F6" w:rsidRPr="005E6765">
        <w:rPr>
          <w:rFonts w:ascii="Times New Roman" w:eastAsia="Times New Roman" w:hAnsi="Times New Roman" w:cs="Times New Roman"/>
          <w:sz w:val="24"/>
          <w:szCs w:val="24"/>
          <w:lang w:val="ru-RU"/>
        </w:rPr>
        <w:t xml:space="preserve"> и </w:t>
      </w:r>
      <w:r w:rsidR="001350EA" w:rsidRPr="005E6765">
        <w:rPr>
          <w:rFonts w:ascii="Times New Roman" w:eastAsia="Times New Roman" w:hAnsi="Times New Roman" w:cs="Times New Roman"/>
          <w:sz w:val="24"/>
          <w:szCs w:val="24"/>
          <w:lang w:val="ru-RU"/>
        </w:rPr>
        <w:t>3</w:t>
      </w:r>
      <w:r w:rsidR="001350EA" w:rsidRPr="005E6765">
        <w:rPr>
          <w:rFonts w:ascii="Times New Roman" w:eastAsia="Times New Roman" w:hAnsi="Times New Roman" w:cs="Times New Roman"/>
          <w:sz w:val="24"/>
          <w:szCs w:val="24"/>
        </w:rPr>
        <w:t>D</w:t>
      </w:r>
      <w:r w:rsidR="001350EA" w:rsidRPr="005E6765">
        <w:rPr>
          <w:rFonts w:ascii="Times New Roman" w:eastAsia="Times New Roman" w:hAnsi="Times New Roman" w:cs="Times New Roman"/>
          <w:sz w:val="24"/>
          <w:szCs w:val="24"/>
          <w:lang w:val="ru-RU"/>
        </w:rPr>
        <w:t xml:space="preserve"> (</w:t>
      </w:r>
      <w:r w:rsidR="006F52F6" w:rsidRPr="005E6765">
        <w:rPr>
          <w:rFonts w:ascii="Times New Roman" w:eastAsia="Times New Roman" w:hAnsi="Times New Roman" w:cs="Times New Roman"/>
          <w:sz w:val="24"/>
          <w:szCs w:val="24"/>
          <w:lang w:val="ru-RU"/>
        </w:rPr>
        <w:t>пољопривредн</w:t>
      </w:r>
      <w:r w:rsidR="001350EA" w:rsidRPr="005E6765">
        <w:rPr>
          <w:rFonts w:ascii="Times New Roman" w:eastAsia="Times New Roman" w:hAnsi="Times New Roman" w:cs="Times New Roman"/>
          <w:sz w:val="24"/>
          <w:szCs w:val="24"/>
          <w:lang w:val="ru-RU"/>
        </w:rPr>
        <w:t>о</w:t>
      </w:r>
      <w:r w:rsidR="006F52F6" w:rsidRPr="005E6765">
        <w:rPr>
          <w:rFonts w:ascii="Times New Roman" w:eastAsia="Times New Roman" w:hAnsi="Times New Roman" w:cs="Times New Roman"/>
          <w:sz w:val="24"/>
          <w:szCs w:val="24"/>
          <w:lang w:val="ru-RU"/>
        </w:rPr>
        <w:t xml:space="preserve"> земљиште</w:t>
      </w:r>
      <w:r w:rsidR="001350EA" w:rsidRPr="005E6765">
        <w:rPr>
          <w:rFonts w:ascii="Times New Roman" w:eastAsia="Times New Roman" w:hAnsi="Times New Roman" w:cs="Times New Roman"/>
          <w:sz w:val="24"/>
          <w:szCs w:val="24"/>
          <w:lang w:val="ru-RU"/>
        </w:rPr>
        <w:t>)</w:t>
      </w:r>
      <w:r w:rsidR="00864A89" w:rsidRPr="005E6765">
        <w:rPr>
          <w:rFonts w:ascii="Times New Roman" w:eastAsia="Times New Roman" w:hAnsi="Times New Roman" w:cs="Times New Roman"/>
          <w:sz w:val="24"/>
          <w:szCs w:val="24"/>
          <w:lang w:val="ru-RU"/>
        </w:rPr>
        <w:t xml:space="preserve">. </w:t>
      </w:r>
    </w:p>
    <w:p w14:paraId="4F64345F" w14:textId="77777777" w:rsidR="00102621" w:rsidRPr="005E6765" w:rsidRDefault="00495AC5" w:rsidP="00983915">
      <w:pPr>
        <w:pStyle w:val="ListParagraph"/>
        <w:numPr>
          <w:ilvl w:val="0"/>
          <w:numId w:val="9"/>
        </w:num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Праћење утицаја загађења ваздуха на екосистеме</w:t>
      </w:r>
    </w:p>
    <w:p w14:paraId="5239EEF6" w14:textId="106B2C15" w:rsidR="00102621" w:rsidRPr="005E6765" w:rsidRDefault="00A83EA0" w:rsidP="00102621">
      <w:pPr>
        <w:shd w:val="clear" w:color="auto" w:fill="FFFFFF"/>
        <w:spacing w:before="240" w:after="12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Члан</w:t>
      </w:r>
      <w:r w:rsidR="00102621" w:rsidRPr="005E6765">
        <w:rPr>
          <w:rFonts w:ascii="Times New Roman" w:eastAsia="Times New Roman" w:hAnsi="Times New Roman" w:cs="Times New Roman"/>
          <w:bCs/>
          <w:sz w:val="24"/>
          <w:szCs w:val="24"/>
          <w:lang w:val="ru-RU"/>
        </w:rPr>
        <w:t xml:space="preserve"> 4</w:t>
      </w:r>
      <w:r w:rsidR="00293B85" w:rsidRPr="005E6765">
        <w:rPr>
          <w:rFonts w:ascii="Times New Roman" w:eastAsia="Times New Roman" w:hAnsi="Times New Roman" w:cs="Times New Roman"/>
          <w:bCs/>
          <w:sz w:val="24"/>
          <w:szCs w:val="24"/>
          <w:lang w:val="ru-RU"/>
        </w:rPr>
        <w:t>7</w:t>
      </w:r>
      <w:r w:rsidR="00CF4F58">
        <w:rPr>
          <w:rFonts w:ascii="Times New Roman" w:eastAsia="Times New Roman" w:hAnsi="Times New Roman" w:cs="Times New Roman"/>
          <w:bCs/>
          <w:sz w:val="24"/>
          <w:szCs w:val="24"/>
          <w:lang w:val="ru-RU"/>
        </w:rPr>
        <w:t>.</w:t>
      </w:r>
    </w:p>
    <w:p w14:paraId="13913407" w14:textId="77777777" w:rsidR="00102621" w:rsidRPr="005E6765" w:rsidRDefault="00A83EA0" w:rsidP="00CF4F58">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Праћење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негативног</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утицаја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загађеног</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екосистеме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спроводи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кроз</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мрежу</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локација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w:t>
      </w:r>
      <w:r w:rsidR="00495AC5" w:rsidRPr="005E6765">
        <w:rPr>
          <w:rFonts w:ascii="Times New Roman" w:eastAsia="Times New Roman" w:hAnsi="Times New Roman" w:cs="Times New Roman"/>
          <w:sz w:val="24"/>
          <w:szCs w:val="24"/>
          <w:lang w:val="ru-RU"/>
        </w:rPr>
        <w:t>ћ</w:t>
      </w:r>
      <w:r w:rsidRPr="005E6765">
        <w:rPr>
          <w:rFonts w:ascii="Times New Roman" w:eastAsia="Times New Roman" w:hAnsi="Times New Roman" w:cs="Times New Roman"/>
          <w:sz w:val="24"/>
          <w:szCs w:val="24"/>
          <w:lang w:val="ru-RU"/>
        </w:rPr>
        <w:t>ење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репрезентативна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слатководна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природна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полуприродна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станишта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шумске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екосистеме</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864A8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територији</w:t>
      </w:r>
      <w:r w:rsidR="00864A89" w:rsidRPr="005E6765">
        <w:rPr>
          <w:rFonts w:ascii="Times New Roman" w:eastAsia="Times New Roman" w:hAnsi="Times New Roman" w:cs="Times New Roman"/>
          <w:sz w:val="24"/>
          <w:szCs w:val="24"/>
          <w:lang w:val="ru-RU"/>
        </w:rPr>
        <w:t xml:space="preserve"> </w:t>
      </w:r>
      <w:r w:rsidR="00495AC5" w:rsidRPr="005E6765">
        <w:rPr>
          <w:rFonts w:ascii="Times New Roman" w:eastAsia="Times New Roman" w:hAnsi="Times New Roman" w:cs="Times New Roman"/>
          <w:sz w:val="24"/>
          <w:szCs w:val="24"/>
          <w:lang w:val="ru-RU"/>
        </w:rPr>
        <w:t>Р</w:t>
      </w:r>
      <w:r w:rsidRPr="005E6765">
        <w:rPr>
          <w:rFonts w:ascii="Times New Roman" w:eastAsia="Times New Roman" w:hAnsi="Times New Roman" w:cs="Times New Roman"/>
          <w:sz w:val="24"/>
          <w:szCs w:val="24"/>
          <w:lang w:val="ru-RU"/>
        </w:rPr>
        <w:t>епублике</w:t>
      </w:r>
      <w:r w:rsidR="00864A89" w:rsidRPr="005E6765">
        <w:rPr>
          <w:rFonts w:ascii="Times New Roman" w:eastAsia="Times New Roman" w:hAnsi="Times New Roman" w:cs="Times New Roman"/>
          <w:sz w:val="24"/>
          <w:szCs w:val="24"/>
          <w:lang w:val="ru-RU"/>
        </w:rPr>
        <w:t xml:space="preserve"> </w:t>
      </w:r>
      <w:r w:rsidR="00495AC5" w:rsidRPr="005E6765">
        <w:rPr>
          <w:rFonts w:ascii="Times New Roman" w:eastAsia="Times New Roman" w:hAnsi="Times New Roman" w:cs="Times New Roman"/>
          <w:sz w:val="24"/>
          <w:szCs w:val="24"/>
          <w:lang w:val="ru-RU"/>
        </w:rPr>
        <w:t>С</w:t>
      </w:r>
      <w:r w:rsidRPr="005E6765">
        <w:rPr>
          <w:rFonts w:ascii="Times New Roman" w:eastAsia="Times New Roman" w:hAnsi="Times New Roman" w:cs="Times New Roman"/>
          <w:sz w:val="24"/>
          <w:szCs w:val="24"/>
          <w:lang w:val="ru-RU"/>
        </w:rPr>
        <w:t>рбије</w:t>
      </w:r>
      <w:r w:rsidR="00864A89" w:rsidRPr="005E6765">
        <w:rPr>
          <w:rFonts w:ascii="Times New Roman" w:eastAsia="Times New Roman" w:hAnsi="Times New Roman" w:cs="Times New Roman"/>
          <w:sz w:val="24"/>
          <w:szCs w:val="24"/>
          <w:lang w:val="ru-RU"/>
        </w:rPr>
        <w:t>.</w:t>
      </w:r>
    </w:p>
    <w:p w14:paraId="4485B028" w14:textId="77777777" w:rsidR="00A92D6F" w:rsidRPr="005E6765" w:rsidRDefault="00A83EA0" w:rsidP="00CF4F58">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Мрежа</w:t>
      </w:r>
      <w:r w:rsidR="0079726B"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локација</w:t>
      </w:r>
      <w:r w:rsidR="0079726B"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за</w:t>
      </w:r>
      <w:r w:rsidR="0079726B"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праћење</w:t>
      </w:r>
      <w:r w:rsidR="0079726B"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shd w:val="clear" w:color="auto" w:fill="FFFFFF"/>
          <w:lang w:val="ru-RU"/>
        </w:rPr>
        <w:t>саставни</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је</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део</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праћења</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квалитета</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животне</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средине</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и</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финансира</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се</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из</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буџета</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Републике</w:t>
      </w:r>
      <w:r w:rsidR="0079726B"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Србије</w:t>
      </w:r>
      <w:r w:rsidR="0079726B" w:rsidRPr="005E6765">
        <w:rPr>
          <w:rFonts w:ascii="Times New Roman" w:hAnsi="Times New Roman" w:cs="Times New Roman"/>
          <w:sz w:val="24"/>
          <w:szCs w:val="24"/>
          <w:shd w:val="clear" w:color="auto" w:fill="FFFFFF"/>
          <w:lang w:val="ru-RU"/>
        </w:rPr>
        <w:t>.</w:t>
      </w:r>
    </w:p>
    <w:p w14:paraId="3810D4B3" w14:textId="0CCC4225" w:rsidR="0086292E" w:rsidRPr="005E6765" w:rsidRDefault="0086292E" w:rsidP="00CF4F58">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Влада, на предлог Министарства</w:t>
      </w:r>
      <w:r w:rsidR="00CF4F58">
        <w:rPr>
          <w:rFonts w:ascii="Times New Roman" w:hAnsi="Times New Roman" w:cs="Times New Roman"/>
          <w:sz w:val="24"/>
          <w:szCs w:val="24"/>
          <w:lang w:val="ru-RU"/>
        </w:rPr>
        <w:t>,</w:t>
      </w:r>
      <w:r w:rsidRPr="005E6765">
        <w:rPr>
          <w:rFonts w:ascii="Times New Roman" w:hAnsi="Times New Roman" w:cs="Times New Roman"/>
          <w:sz w:val="24"/>
          <w:szCs w:val="24"/>
          <w:lang w:val="ru-RU"/>
        </w:rPr>
        <w:t xml:space="preserve"> доноси </w:t>
      </w:r>
      <w:r w:rsidRPr="005E6765">
        <w:rPr>
          <w:rFonts w:ascii="Times New Roman" w:hAnsi="Times New Roman" w:cs="Times New Roman"/>
          <w:sz w:val="24"/>
          <w:szCs w:val="24"/>
          <w:shd w:val="clear" w:color="auto" w:fill="FFFFFF"/>
          <w:lang w:val="ru-RU"/>
        </w:rPr>
        <w:t>програм</w:t>
      </w:r>
      <w:r w:rsidRPr="005E6765">
        <w:rPr>
          <w:rFonts w:ascii="Times New Roman" w:hAnsi="Times New Roman" w:cs="Times New Roman"/>
          <w:sz w:val="24"/>
          <w:szCs w:val="24"/>
          <w:shd w:val="clear" w:color="auto" w:fill="FFFFFF"/>
        </w:rPr>
        <w:t> </w:t>
      </w:r>
      <w:r w:rsidRPr="005E6765">
        <w:rPr>
          <w:rFonts w:ascii="Times New Roman" w:hAnsi="Times New Roman" w:cs="Times New Roman"/>
          <w:sz w:val="24"/>
          <w:szCs w:val="24"/>
          <w:shd w:val="clear" w:color="auto" w:fill="FFFFFF"/>
          <w:lang w:val="ru-RU"/>
        </w:rPr>
        <w:t xml:space="preserve">праћења негативног </w:t>
      </w:r>
      <w:r w:rsidRPr="005E6765">
        <w:rPr>
          <w:rFonts w:ascii="Times New Roman" w:eastAsia="Times New Roman" w:hAnsi="Times New Roman" w:cs="Times New Roman"/>
          <w:sz w:val="24"/>
          <w:szCs w:val="24"/>
          <w:lang w:val="ru-RU"/>
        </w:rPr>
        <w:t>утицаја загађеног ваздуха на екосистеме.</w:t>
      </w:r>
    </w:p>
    <w:p w14:paraId="291A3F5C" w14:textId="589D8C6C" w:rsidR="00936700" w:rsidRPr="005E6765" w:rsidRDefault="00A83EA0" w:rsidP="00595D03">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Мреж</w:t>
      </w:r>
      <w:r w:rsidR="00495AC5" w:rsidRPr="005E6765">
        <w:rPr>
          <w:rFonts w:ascii="Times New Roman" w:hAnsi="Times New Roman" w:cs="Times New Roman"/>
          <w:sz w:val="24"/>
          <w:szCs w:val="24"/>
          <w:lang w:val="ru-RU"/>
        </w:rPr>
        <w:t>а</w:t>
      </w:r>
      <w:r w:rsidR="00864A89"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локација</w:t>
      </w:r>
      <w:r w:rsidR="00864A89"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из</w:t>
      </w:r>
      <w:r w:rsidR="00864A89"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става</w:t>
      </w:r>
      <w:r w:rsidR="00864A89" w:rsidRPr="005E6765">
        <w:rPr>
          <w:rFonts w:ascii="Times New Roman" w:hAnsi="Times New Roman" w:cs="Times New Roman"/>
          <w:sz w:val="24"/>
          <w:szCs w:val="24"/>
          <w:lang w:val="ru-RU"/>
        </w:rPr>
        <w:t xml:space="preserve"> 1. </w:t>
      </w:r>
      <w:r w:rsidRPr="005E6765">
        <w:rPr>
          <w:rFonts w:ascii="Times New Roman" w:hAnsi="Times New Roman" w:cs="Times New Roman"/>
          <w:sz w:val="24"/>
          <w:szCs w:val="24"/>
          <w:lang w:val="ru-RU"/>
        </w:rPr>
        <w:t>овога</w:t>
      </w:r>
      <w:r w:rsidR="00864A89"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члана</w:t>
      </w:r>
      <w:r w:rsidR="00864A89"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shd w:val="clear" w:color="auto" w:fill="FFFFFF"/>
          <w:lang w:val="ru-RU"/>
        </w:rPr>
        <w:t>успоставља</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се</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у</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складу</w:t>
      </w:r>
      <w:r w:rsidR="00864A89" w:rsidRPr="005E6765">
        <w:rPr>
          <w:rFonts w:ascii="Times New Roman" w:hAnsi="Times New Roman" w:cs="Times New Roman"/>
          <w:sz w:val="24"/>
          <w:szCs w:val="24"/>
          <w:shd w:val="clear" w:color="auto" w:fill="FFFFFF"/>
          <w:lang w:val="ru-RU"/>
        </w:rPr>
        <w:t xml:space="preserve"> </w:t>
      </w:r>
      <w:r w:rsidRPr="005E6765">
        <w:rPr>
          <w:rFonts w:ascii="Times New Roman" w:hAnsi="Times New Roman" w:cs="Times New Roman"/>
          <w:sz w:val="24"/>
          <w:szCs w:val="24"/>
          <w:shd w:val="clear" w:color="auto" w:fill="FFFFFF"/>
          <w:lang w:val="ru-RU"/>
        </w:rPr>
        <w:t>са</w:t>
      </w:r>
      <w:r w:rsidR="00864A89" w:rsidRPr="005E6765">
        <w:rPr>
          <w:rFonts w:ascii="Times New Roman" w:hAnsi="Times New Roman" w:cs="Times New Roman"/>
          <w:sz w:val="24"/>
          <w:szCs w:val="24"/>
          <w:shd w:val="clear" w:color="auto" w:fill="FFFFFF"/>
          <w:lang w:val="ru-RU"/>
        </w:rPr>
        <w:t xml:space="preserve"> </w:t>
      </w:r>
      <w:r w:rsidR="007C4378">
        <w:rPr>
          <w:rFonts w:ascii="Times New Roman" w:hAnsi="Times New Roman" w:cs="Times New Roman"/>
          <w:sz w:val="24"/>
          <w:szCs w:val="24"/>
          <w:shd w:val="clear" w:color="auto" w:fill="FFFFFF"/>
          <w:lang w:val="ru-RU"/>
        </w:rPr>
        <w:t>п</w:t>
      </w:r>
      <w:r w:rsidR="00CF4F58">
        <w:rPr>
          <w:rFonts w:ascii="Times New Roman" w:hAnsi="Times New Roman" w:cs="Times New Roman"/>
          <w:sz w:val="24"/>
          <w:szCs w:val="24"/>
          <w:shd w:val="clear" w:color="auto" w:fill="FFFFFF"/>
          <w:lang w:val="ru-RU"/>
        </w:rPr>
        <w:t>рограмом из става 3. о</w:t>
      </w:r>
      <w:r w:rsidR="0086292E" w:rsidRPr="005E6765">
        <w:rPr>
          <w:rFonts w:ascii="Times New Roman" w:hAnsi="Times New Roman" w:cs="Times New Roman"/>
          <w:sz w:val="24"/>
          <w:szCs w:val="24"/>
          <w:shd w:val="clear" w:color="auto" w:fill="FFFFFF"/>
          <w:lang w:val="ru-RU"/>
        </w:rPr>
        <w:t>вог члана.</w:t>
      </w:r>
    </w:p>
    <w:p w14:paraId="0E240817" w14:textId="77777777" w:rsidR="00016C02" w:rsidRPr="005E6765" w:rsidRDefault="00983915"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bookmarkStart w:id="125" w:name="str_58"/>
      <w:bookmarkEnd w:id="125"/>
      <w:r w:rsidRPr="005E6765">
        <w:rPr>
          <w:rFonts w:ascii="Times New Roman" w:eastAsia="Times New Roman" w:hAnsi="Times New Roman" w:cs="Times New Roman"/>
          <w:bCs/>
          <w:iCs/>
          <w:sz w:val="24"/>
          <w:szCs w:val="24"/>
          <w:lang w:val="ru-RU"/>
        </w:rPr>
        <w:t>7</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Дозвољене</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количине</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загађујућих</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материја</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у</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одређеним</w:t>
      </w:r>
      <w:r w:rsidR="00D029D4" w:rsidRPr="005E6765">
        <w:rPr>
          <w:rFonts w:ascii="Times New Roman" w:eastAsia="Times New Roman" w:hAnsi="Times New Roman" w:cs="Times New Roman"/>
          <w:bCs/>
          <w:iCs/>
          <w:sz w:val="24"/>
          <w:szCs w:val="24"/>
          <w:lang w:val="ru-RU"/>
        </w:rPr>
        <w:t xml:space="preserve"> горивима </w:t>
      </w:r>
      <w:r w:rsidR="00016C02" w:rsidRPr="005E6765">
        <w:rPr>
          <w:rFonts w:ascii="Times New Roman" w:eastAsia="Times New Roman" w:hAnsi="Times New Roman" w:cs="Times New Roman"/>
          <w:bCs/>
          <w:iCs/>
          <w:sz w:val="24"/>
          <w:szCs w:val="24"/>
          <w:lang w:val="ru-RU"/>
        </w:rPr>
        <w:t xml:space="preserve"> </w:t>
      </w:r>
    </w:p>
    <w:p w14:paraId="1757188C" w14:textId="4B14D6DA"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26" w:name="str_59"/>
      <w:bookmarkStart w:id="127" w:name="clan_48"/>
      <w:bookmarkEnd w:id="126"/>
      <w:bookmarkEnd w:id="127"/>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w:t>
      </w:r>
      <w:r w:rsidR="00CE4EE7" w:rsidRPr="005E6765">
        <w:rPr>
          <w:rFonts w:ascii="Times New Roman" w:eastAsia="Times New Roman" w:hAnsi="Times New Roman" w:cs="Times New Roman"/>
          <w:bCs/>
          <w:sz w:val="24"/>
          <w:szCs w:val="24"/>
          <w:lang w:val="ru-RU"/>
        </w:rPr>
        <w:t>4</w:t>
      </w:r>
      <w:r w:rsidR="00293B85" w:rsidRPr="005E6765">
        <w:rPr>
          <w:rFonts w:ascii="Times New Roman" w:eastAsia="Times New Roman" w:hAnsi="Times New Roman" w:cs="Times New Roman"/>
          <w:bCs/>
          <w:sz w:val="24"/>
          <w:szCs w:val="24"/>
          <w:lang w:val="ru-RU"/>
        </w:rPr>
        <w:t>8</w:t>
      </w:r>
      <w:r w:rsidR="000075B2">
        <w:rPr>
          <w:rFonts w:ascii="Times New Roman" w:eastAsia="Times New Roman" w:hAnsi="Times New Roman" w:cs="Times New Roman"/>
          <w:bCs/>
          <w:sz w:val="24"/>
          <w:szCs w:val="24"/>
          <w:lang w:val="ru-RU"/>
        </w:rPr>
        <w:t>.</w:t>
      </w:r>
    </w:p>
    <w:p w14:paraId="03558390" w14:textId="77777777" w:rsidR="00016C02" w:rsidRPr="005E6765" w:rsidRDefault="00A83EA0" w:rsidP="000075B2">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Горива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стављају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промет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користе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стационарним</w:t>
      </w:r>
      <w:r w:rsidR="00016C02" w:rsidRPr="005E6765">
        <w:rPr>
          <w:rFonts w:ascii="Times New Roman" w:eastAsia="Times New Roman" w:hAnsi="Times New Roman" w:cs="Times New Roman"/>
          <w:sz w:val="24"/>
          <w:szCs w:val="24"/>
          <w:lang w:val="ru-RU"/>
        </w:rPr>
        <w:t xml:space="preserve"> </w:t>
      </w:r>
      <w:r w:rsidR="00700525" w:rsidRPr="005E6765">
        <w:rPr>
          <w:rFonts w:ascii="Times New Roman" w:eastAsia="Times New Roman" w:hAnsi="Times New Roman" w:cs="Times New Roman"/>
          <w:sz w:val="24"/>
          <w:szCs w:val="24"/>
          <w:lang w:val="ru-RU"/>
        </w:rPr>
        <w:t xml:space="preserve">тачкастим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покретним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изворима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могу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производе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увозе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стављају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промет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задовољавају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захтеве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прописане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горива</w:t>
      </w:r>
      <w:r w:rsidR="00016C02" w:rsidRPr="005E6765">
        <w:rPr>
          <w:rFonts w:ascii="Times New Roman" w:eastAsia="Times New Roman" w:hAnsi="Times New Roman" w:cs="Times New Roman"/>
          <w:sz w:val="24"/>
          <w:szCs w:val="24"/>
          <w:lang w:val="ru-RU"/>
        </w:rPr>
        <w:t>.</w:t>
      </w:r>
    </w:p>
    <w:p w14:paraId="07DEB5C2" w14:textId="4C5FFA00" w:rsidR="00700525" w:rsidRPr="00595D03" w:rsidRDefault="00A83EA0" w:rsidP="00595D03">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Техничким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прописују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други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захтеви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гориво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испуњава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дозвољен</w:t>
      </w:r>
      <w:r w:rsidR="008A2F8D" w:rsidRPr="005E6765">
        <w:rPr>
          <w:rFonts w:ascii="Times New Roman" w:eastAsia="Times New Roman" w:hAnsi="Times New Roman" w:cs="Times New Roman"/>
          <w:sz w:val="24"/>
          <w:szCs w:val="24"/>
          <w:lang w:val="ru-RU"/>
        </w:rPr>
        <w:t>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количин</w:t>
      </w:r>
      <w:r w:rsidR="008A2F8D" w:rsidRPr="005E6765">
        <w:rPr>
          <w:rFonts w:ascii="Times New Roman" w:eastAsia="Times New Roman" w:hAnsi="Times New Roman" w:cs="Times New Roman"/>
          <w:sz w:val="24"/>
          <w:szCs w:val="24"/>
          <w:lang w:val="ru-RU"/>
        </w:rPr>
        <w:t>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гориву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методе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испитивања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горива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начин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доказивања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усклађености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прописаним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вредностима</w:t>
      </w:r>
      <w:r w:rsidR="00016C02" w:rsidRPr="005E6765">
        <w:rPr>
          <w:rFonts w:ascii="Times New Roman" w:eastAsia="Times New Roman" w:hAnsi="Times New Roman" w:cs="Times New Roman"/>
          <w:sz w:val="24"/>
          <w:szCs w:val="24"/>
          <w:lang w:val="ru-RU"/>
        </w:rPr>
        <w:t>.</w:t>
      </w:r>
      <w:bookmarkStart w:id="128" w:name="str_60"/>
      <w:bookmarkEnd w:id="128"/>
    </w:p>
    <w:p w14:paraId="05EF9A5D" w14:textId="5FC218C9" w:rsidR="00CD4742" w:rsidRPr="005E6765" w:rsidRDefault="00983915" w:rsidP="00C52097">
      <w:pPr>
        <w:shd w:val="clear" w:color="auto" w:fill="FFFFFF"/>
        <w:spacing w:after="150" w:line="240" w:lineRule="auto"/>
        <w:jc w:val="center"/>
        <w:rPr>
          <w:rFonts w:ascii="Times New Roman" w:eastAsia="Times New Roman" w:hAnsi="Times New Roman" w:cs="Times New Roman"/>
          <w:iCs/>
          <w:sz w:val="24"/>
          <w:szCs w:val="24"/>
          <w:lang w:val="ru-RU"/>
        </w:rPr>
      </w:pPr>
      <w:bookmarkStart w:id="129" w:name="str_61"/>
      <w:bookmarkStart w:id="130" w:name="str_62"/>
      <w:bookmarkStart w:id="131" w:name="str_64"/>
      <w:bookmarkEnd w:id="129"/>
      <w:bookmarkEnd w:id="130"/>
      <w:bookmarkEnd w:id="131"/>
      <w:r w:rsidRPr="005E6765">
        <w:rPr>
          <w:rFonts w:ascii="Times New Roman" w:eastAsia="Times New Roman" w:hAnsi="Times New Roman" w:cs="Times New Roman"/>
          <w:bCs/>
          <w:iCs/>
          <w:sz w:val="24"/>
          <w:szCs w:val="24"/>
          <w:lang w:val="ru-RU"/>
        </w:rPr>
        <w:t>8</w:t>
      </w:r>
      <w:r w:rsidR="00161B8A" w:rsidRPr="005E6765">
        <w:rPr>
          <w:rFonts w:ascii="Times New Roman" w:eastAsia="Times New Roman" w:hAnsi="Times New Roman" w:cs="Times New Roman"/>
          <w:bCs/>
          <w:iCs/>
          <w:sz w:val="24"/>
          <w:szCs w:val="24"/>
          <w:lang w:val="ru-RU"/>
        </w:rPr>
        <w:t xml:space="preserve">. </w:t>
      </w:r>
      <w:bookmarkStart w:id="132" w:name="str_63"/>
      <w:bookmarkEnd w:id="132"/>
      <w:r w:rsidR="00CD4742" w:rsidRPr="005E6765">
        <w:rPr>
          <w:rFonts w:ascii="Times New Roman" w:eastAsia="Times New Roman" w:hAnsi="Times New Roman" w:cs="Times New Roman"/>
          <w:bCs/>
          <w:iCs/>
          <w:sz w:val="24"/>
          <w:szCs w:val="24"/>
          <w:lang w:val="ru-RU"/>
        </w:rPr>
        <w:t>Емисије супстанци које оштећују озонски омотач и емисије флуорованих гасова са ефектом стаклене баште</w:t>
      </w:r>
    </w:p>
    <w:p w14:paraId="5401A5CF" w14:textId="26C19077" w:rsidR="00C52097" w:rsidRPr="005E6765" w:rsidRDefault="00C52097" w:rsidP="00C52097">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33" w:name="clan_51"/>
      <w:bookmarkEnd w:id="133"/>
      <w:r w:rsidRPr="005E6765">
        <w:rPr>
          <w:rFonts w:ascii="Times New Roman" w:eastAsia="Times New Roman" w:hAnsi="Times New Roman" w:cs="Times New Roman"/>
          <w:bCs/>
          <w:sz w:val="24"/>
          <w:szCs w:val="24"/>
          <w:lang w:val="ru-RU"/>
        </w:rPr>
        <w:t xml:space="preserve">Поступање са супстанцама које оштећују озонски омотач, као и </w:t>
      </w:r>
      <w:r w:rsidR="00377297" w:rsidRPr="005E6765">
        <w:rPr>
          <w:rFonts w:ascii="Times New Roman" w:eastAsia="Times New Roman" w:hAnsi="Times New Roman" w:cs="Times New Roman"/>
          <w:bCs/>
          <w:sz w:val="24"/>
          <w:szCs w:val="24"/>
          <w:lang w:val="ru-RU"/>
        </w:rPr>
        <w:t>производима и/или опремом</w:t>
      </w:r>
      <w:r w:rsidR="000012F2" w:rsidRPr="005E6765">
        <w:rPr>
          <w:rFonts w:ascii="Times New Roman" w:eastAsia="Times New Roman" w:hAnsi="Times New Roman" w:cs="Times New Roman"/>
          <w:bCs/>
          <w:lang w:val="ru-RU"/>
        </w:rPr>
        <w:t xml:space="preserve"> </w:t>
      </w:r>
      <w:r w:rsidRPr="005E6765">
        <w:rPr>
          <w:rFonts w:ascii="Times New Roman" w:eastAsia="Times New Roman" w:hAnsi="Times New Roman" w:cs="Times New Roman"/>
          <w:bCs/>
          <w:sz w:val="24"/>
          <w:szCs w:val="24"/>
          <w:lang w:val="ru-RU"/>
        </w:rPr>
        <w:t>који их садрже</w:t>
      </w:r>
    </w:p>
    <w:p w14:paraId="5E42E472" w14:textId="04A26202" w:rsidR="00C52097" w:rsidRPr="005E6765" w:rsidRDefault="00C52097" w:rsidP="00C52097">
      <w:pPr>
        <w:shd w:val="clear" w:color="auto" w:fill="FFFFFF"/>
        <w:spacing w:before="240" w:after="12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 xml:space="preserve">Члан </w:t>
      </w:r>
      <w:r w:rsidR="00293B85" w:rsidRPr="005E6765">
        <w:rPr>
          <w:rFonts w:ascii="Times New Roman" w:eastAsia="Times New Roman" w:hAnsi="Times New Roman" w:cs="Times New Roman"/>
          <w:bCs/>
          <w:sz w:val="24"/>
          <w:szCs w:val="24"/>
          <w:lang w:val="ru-RU"/>
        </w:rPr>
        <w:t>49</w:t>
      </w:r>
      <w:r w:rsidR="000075B2">
        <w:rPr>
          <w:rFonts w:ascii="Times New Roman" w:eastAsia="Times New Roman" w:hAnsi="Times New Roman" w:cs="Times New Roman"/>
          <w:bCs/>
          <w:sz w:val="24"/>
          <w:szCs w:val="24"/>
          <w:lang w:val="ru-RU"/>
        </w:rPr>
        <w:t>.</w:t>
      </w:r>
    </w:p>
    <w:p w14:paraId="4742D217" w14:textId="5CA4C5D3" w:rsidR="00BB1A3F" w:rsidRPr="005E6765" w:rsidRDefault="0076047C" w:rsidP="000075B2">
      <w:pPr>
        <w:ind w:firstLine="720"/>
        <w:jc w:val="both"/>
        <w:rPr>
          <w:rFonts w:ascii="Times New Roman" w:hAnsi="Times New Roman" w:cs="Times New Roman"/>
          <w:sz w:val="24"/>
          <w:szCs w:val="24"/>
          <w:lang w:val="ru-RU"/>
        </w:rPr>
      </w:pPr>
      <w:bookmarkStart w:id="134" w:name="str_65"/>
      <w:bookmarkEnd w:id="134"/>
      <w:r w:rsidRPr="005E6765">
        <w:rPr>
          <w:rFonts w:ascii="Times New Roman" w:hAnsi="Times New Roman" w:cs="Times New Roman"/>
          <w:sz w:val="24"/>
          <w:szCs w:val="24"/>
          <w:lang w:val="ru-RU"/>
        </w:rPr>
        <w:t>Влада, на предлог Министарства</w:t>
      </w:r>
      <w:r w:rsidR="000075B2">
        <w:rPr>
          <w:rFonts w:ascii="Times New Roman" w:hAnsi="Times New Roman" w:cs="Times New Roman"/>
          <w:sz w:val="24"/>
          <w:szCs w:val="24"/>
          <w:lang w:val="ru-RU"/>
        </w:rPr>
        <w:t>,</w:t>
      </w:r>
      <w:r w:rsidRPr="005E6765">
        <w:rPr>
          <w:rFonts w:ascii="Times New Roman" w:hAnsi="Times New Roman" w:cs="Times New Roman"/>
          <w:sz w:val="24"/>
          <w:szCs w:val="24"/>
          <w:lang w:val="ru-RU"/>
        </w:rPr>
        <w:t xml:space="preserve"> прописује п</w:t>
      </w:r>
      <w:r w:rsidR="00BB1A3F" w:rsidRPr="005E6765">
        <w:rPr>
          <w:rFonts w:ascii="Times New Roman" w:hAnsi="Times New Roman" w:cs="Times New Roman"/>
          <w:sz w:val="24"/>
          <w:szCs w:val="24"/>
          <w:lang w:val="ru-RU"/>
        </w:rPr>
        <w:t>оступно смањивање потрошње супстанци које оштећују озонски омотач, поступање са тим супстанцама, производима и/или опремом који их садрже или се ослањају на њих, поступање са супстанцама које оштећују озонски омотач након престанка употребе производа и/или опреме који их садрже или се ослањају на њих, начин њиховог сакупљања, обнављања, обраде или уништавања, употребе и трајног одлагања, стављања у промет, начин обрачуна трошкова њихове поновне употребе, начин означавања производа и/или опреме који садрже супстанце које оштећују озонски омотач, процедуре за проверу испуштања стационарне расхладне и климатизационе опреме, топлотних пумпи и система за заштиту од пожара који садрже три или више килограма супстанци које оштећују озонски омотач, као и поступање са климатизационим системима у одређеним моторним возилима који садрже те супстанце.</w:t>
      </w:r>
    </w:p>
    <w:p w14:paraId="69828CAD" w14:textId="77777777" w:rsidR="00BB1A3F" w:rsidRPr="005E6765" w:rsidRDefault="00BB1A3F" w:rsidP="000075B2">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Прописом из става 1. овог члана утврђују се услови које морају да испуне правна лица и предузетници који обављају делатност производње, инсталирања, одржавања и/или сервисирања, сакупљања, обнављања и обраде, контролу употребе, стављања у промет, трајног одлагања и искључивања из употребе производа и/или опреме који садрже или се ослањају на супстанце које оштећују озонски омотач.</w:t>
      </w:r>
    </w:p>
    <w:p w14:paraId="505BBE42" w14:textId="75488716" w:rsidR="00BB1A3F" w:rsidRPr="005E6765" w:rsidRDefault="00BB1A3F" w:rsidP="000075B2">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Правна лица и предузетници који обављају делатност инсталирања</w:t>
      </w:r>
      <w:r w:rsidR="006402DB" w:rsidRPr="005E6765">
        <w:rPr>
          <w:rFonts w:ascii="Times New Roman" w:hAnsi="Times New Roman" w:cs="Times New Roman"/>
          <w:sz w:val="24"/>
          <w:szCs w:val="24"/>
          <w:lang w:val="ru-RU"/>
        </w:rPr>
        <w:t>,</w:t>
      </w:r>
      <w:r w:rsidRPr="005E6765">
        <w:rPr>
          <w:rFonts w:ascii="Times New Roman" w:hAnsi="Times New Roman" w:cs="Times New Roman"/>
          <w:sz w:val="24"/>
          <w:szCs w:val="24"/>
          <w:lang w:val="ru-RU"/>
        </w:rPr>
        <w:t xml:space="preserve"> одржавања </w:t>
      </w:r>
      <w:r w:rsidR="00C25B2D" w:rsidRPr="005E6765">
        <w:rPr>
          <w:rFonts w:ascii="Times New Roman" w:hAnsi="Times New Roman" w:cs="Times New Roman"/>
          <w:sz w:val="24"/>
          <w:szCs w:val="24"/>
          <w:lang w:val="ru-RU"/>
        </w:rPr>
        <w:t>и/</w:t>
      </w:r>
      <w:r w:rsidRPr="005E6765">
        <w:rPr>
          <w:rFonts w:ascii="Times New Roman" w:hAnsi="Times New Roman" w:cs="Times New Roman"/>
          <w:sz w:val="24"/>
          <w:szCs w:val="24"/>
          <w:lang w:val="ru-RU"/>
        </w:rPr>
        <w:t>или сервисирања, провере испуштања производа и/или опреме и сакупљања супстанци које оштећују озонски омотач морају да имају запослене који поседују сертификат за обављање наведених делатности.</w:t>
      </w:r>
    </w:p>
    <w:p w14:paraId="6A9EDC04" w14:textId="77777777" w:rsidR="00BB1A3F" w:rsidRPr="005E6765" w:rsidRDefault="00BB1A3F" w:rsidP="000075B2">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 xml:space="preserve">За обављање делатности производње, инсталирања, одржавања и/или сервисирања и искључивања из употребе производа и/или опреме </w:t>
      </w:r>
      <w:bookmarkStart w:id="135" w:name="_Hlk182562804"/>
      <w:r w:rsidRPr="005E6765">
        <w:rPr>
          <w:rFonts w:ascii="Times New Roman" w:hAnsi="Times New Roman" w:cs="Times New Roman"/>
          <w:sz w:val="24"/>
          <w:szCs w:val="24"/>
          <w:lang w:val="ru-RU"/>
        </w:rPr>
        <w:t>који садрже супстанце које оштећују озонски омотач</w:t>
      </w:r>
      <w:bookmarkEnd w:id="135"/>
      <w:r w:rsidRPr="005E6765">
        <w:rPr>
          <w:rFonts w:ascii="Times New Roman" w:hAnsi="Times New Roman" w:cs="Times New Roman"/>
          <w:sz w:val="24"/>
          <w:szCs w:val="24"/>
          <w:lang w:val="ru-RU"/>
        </w:rPr>
        <w:t xml:space="preserve"> и делатности сакупљања, обнављања и обраде тих супстанци и стављања у промет обновљених и обрађених супстанци које оштећују озонски омотач, правна лица и предузетници морају да имају дозволу Министарства.</w:t>
      </w:r>
    </w:p>
    <w:p w14:paraId="6B6B70D3" w14:textId="77777777" w:rsidR="00BB1A3F" w:rsidRPr="005E6765" w:rsidRDefault="00BB1A3F" w:rsidP="000075B2">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Против акта из става 4. овог члана није дозвољена жалба већ се може покренути управни спор.</w:t>
      </w:r>
    </w:p>
    <w:p w14:paraId="4ECE882D" w14:textId="239AD219" w:rsidR="00395ED3" w:rsidRPr="005E6765" w:rsidRDefault="00395ED3" w:rsidP="00595D03">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Правна лица и предузетници који обављају делатност инсталирања</w:t>
      </w:r>
      <w:r w:rsidR="00833699" w:rsidRPr="005E6765">
        <w:rPr>
          <w:rFonts w:ascii="Times New Roman" w:hAnsi="Times New Roman" w:cs="Times New Roman"/>
          <w:sz w:val="24"/>
          <w:szCs w:val="24"/>
          <w:lang w:val="sr-Cyrl-RS"/>
        </w:rPr>
        <w:t>,</w:t>
      </w:r>
      <w:r w:rsidRPr="005E6765">
        <w:rPr>
          <w:rFonts w:ascii="Times New Roman" w:hAnsi="Times New Roman" w:cs="Times New Roman"/>
          <w:sz w:val="24"/>
          <w:szCs w:val="24"/>
          <w:lang w:val="ru-RU"/>
        </w:rPr>
        <w:t xml:space="preserve"> одржавања </w:t>
      </w:r>
      <w:r w:rsidR="00833699" w:rsidRPr="005E6765">
        <w:rPr>
          <w:rFonts w:ascii="Times New Roman" w:hAnsi="Times New Roman" w:cs="Times New Roman"/>
          <w:sz w:val="24"/>
          <w:szCs w:val="24"/>
          <w:lang w:val="ru-RU"/>
        </w:rPr>
        <w:t>и/</w:t>
      </w:r>
      <w:r w:rsidRPr="005E6765">
        <w:rPr>
          <w:rFonts w:ascii="Times New Roman" w:hAnsi="Times New Roman" w:cs="Times New Roman"/>
          <w:sz w:val="24"/>
          <w:szCs w:val="24"/>
          <w:lang w:val="ru-RU"/>
        </w:rPr>
        <w:t xml:space="preserve">или сервисирања, провере испуштања производа и/или опреме и сакупљања супстанци које оштећују озонски омотач дужни су да обавесте Министарство о промени у погледу испуњавања услова из става 3. овог члана и прописа из става 1. овог члана у року од 30 дана од дана </w:t>
      </w:r>
      <w:r w:rsidR="00E81B01" w:rsidRPr="005E6765">
        <w:rPr>
          <w:rFonts w:ascii="Times New Roman" w:hAnsi="Times New Roman" w:cs="Times New Roman"/>
          <w:sz w:val="24"/>
          <w:szCs w:val="24"/>
          <w:lang w:val="ru-RU"/>
        </w:rPr>
        <w:t>сазнања о насталој</w:t>
      </w:r>
      <w:r w:rsidRPr="005E6765">
        <w:rPr>
          <w:rFonts w:ascii="Times New Roman" w:hAnsi="Times New Roman" w:cs="Times New Roman"/>
          <w:sz w:val="24"/>
          <w:szCs w:val="24"/>
          <w:lang w:val="ru-RU"/>
        </w:rPr>
        <w:t xml:space="preserve"> промен</w:t>
      </w:r>
      <w:r w:rsidR="00E81B01" w:rsidRPr="005E6765">
        <w:rPr>
          <w:rFonts w:ascii="Times New Roman" w:hAnsi="Times New Roman" w:cs="Times New Roman"/>
          <w:sz w:val="24"/>
          <w:szCs w:val="24"/>
          <w:lang w:val="ru-RU"/>
        </w:rPr>
        <w:t>и</w:t>
      </w:r>
      <w:r w:rsidRPr="005E6765">
        <w:rPr>
          <w:rFonts w:ascii="Times New Roman" w:hAnsi="Times New Roman" w:cs="Times New Roman"/>
          <w:sz w:val="24"/>
          <w:szCs w:val="24"/>
          <w:lang w:val="ru-RU"/>
        </w:rPr>
        <w:t>.</w:t>
      </w:r>
    </w:p>
    <w:p w14:paraId="644AFF83" w14:textId="43B661E2" w:rsidR="00C52097" w:rsidRPr="005E6765" w:rsidRDefault="00C52097" w:rsidP="00C52097">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 xml:space="preserve">Поступање са флуорованим гасовима са ефектом стаклене баште, као и </w:t>
      </w:r>
      <w:r w:rsidR="00313548" w:rsidRPr="005E6765">
        <w:rPr>
          <w:rFonts w:ascii="Times New Roman" w:eastAsia="Times New Roman" w:hAnsi="Times New Roman" w:cs="Times New Roman"/>
          <w:bCs/>
          <w:sz w:val="24"/>
          <w:szCs w:val="24"/>
          <w:lang w:val="ru-RU"/>
        </w:rPr>
        <w:t>производима и/или опремом</w:t>
      </w:r>
      <w:r w:rsidR="00313548" w:rsidRPr="005E6765">
        <w:rPr>
          <w:rFonts w:ascii="Times New Roman" w:eastAsia="Times New Roman" w:hAnsi="Times New Roman" w:cs="Times New Roman"/>
          <w:bCs/>
          <w:lang w:val="ru-RU"/>
        </w:rPr>
        <w:t xml:space="preserve"> </w:t>
      </w:r>
      <w:r w:rsidRPr="005E6765">
        <w:rPr>
          <w:rFonts w:ascii="Times New Roman" w:eastAsia="Times New Roman" w:hAnsi="Times New Roman" w:cs="Times New Roman"/>
          <w:bCs/>
          <w:sz w:val="24"/>
          <w:szCs w:val="24"/>
          <w:lang w:val="ru-RU"/>
        </w:rPr>
        <w:t xml:space="preserve">који </w:t>
      </w:r>
      <w:r w:rsidR="00605B01" w:rsidRPr="005E6765">
        <w:rPr>
          <w:rFonts w:ascii="Times New Roman" w:eastAsia="Times New Roman" w:hAnsi="Times New Roman" w:cs="Times New Roman"/>
          <w:bCs/>
          <w:sz w:val="24"/>
          <w:szCs w:val="24"/>
          <w:lang w:val="ru-RU"/>
        </w:rPr>
        <w:t xml:space="preserve">их </w:t>
      </w:r>
      <w:r w:rsidRPr="005E6765">
        <w:rPr>
          <w:rFonts w:ascii="Times New Roman" w:eastAsia="Times New Roman" w:hAnsi="Times New Roman" w:cs="Times New Roman"/>
          <w:bCs/>
          <w:sz w:val="24"/>
          <w:szCs w:val="24"/>
          <w:lang w:val="ru-RU"/>
        </w:rPr>
        <w:t xml:space="preserve">садрже </w:t>
      </w:r>
    </w:p>
    <w:p w14:paraId="2C392446" w14:textId="455A6CAA" w:rsidR="00C52097" w:rsidRPr="005E6765" w:rsidRDefault="00C52097" w:rsidP="00C52097">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36" w:name="clan_52"/>
      <w:bookmarkEnd w:id="136"/>
      <w:r w:rsidRPr="005E6765">
        <w:rPr>
          <w:rFonts w:ascii="Times New Roman" w:eastAsia="Times New Roman" w:hAnsi="Times New Roman" w:cs="Times New Roman"/>
          <w:bCs/>
          <w:sz w:val="24"/>
          <w:szCs w:val="24"/>
          <w:lang w:val="ru-RU"/>
        </w:rPr>
        <w:t>Члан 5</w:t>
      </w:r>
      <w:r w:rsidR="00293B85" w:rsidRPr="005E6765">
        <w:rPr>
          <w:rFonts w:ascii="Times New Roman" w:eastAsia="Times New Roman" w:hAnsi="Times New Roman" w:cs="Times New Roman"/>
          <w:bCs/>
          <w:sz w:val="24"/>
          <w:szCs w:val="24"/>
          <w:lang w:val="ru-RU"/>
        </w:rPr>
        <w:t>0</w:t>
      </w:r>
      <w:r w:rsidR="000075B2">
        <w:rPr>
          <w:rFonts w:ascii="Times New Roman" w:eastAsia="Times New Roman" w:hAnsi="Times New Roman" w:cs="Times New Roman"/>
          <w:bCs/>
          <w:sz w:val="24"/>
          <w:szCs w:val="24"/>
          <w:lang w:val="ru-RU"/>
        </w:rPr>
        <w:t>.</w:t>
      </w:r>
    </w:p>
    <w:p w14:paraId="2731698C" w14:textId="1319051C" w:rsidR="00BB1A3F" w:rsidRPr="005E6765" w:rsidRDefault="00815508" w:rsidP="000075B2">
      <w:pPr>
        <w:ind w:firstLine="720"/>
        <w:jc w:val="both"/>
        <w:rPr>
          <w:rFonts w:ascii="Times New Roman" w:hAnsi="Times New Roman" w:cs="Times New Roman"/>
          <w:sz w:val="24"/>
          <w:szCs w:val="24"/>
          <w:lang w:val="ru-RU"/>
        </w:rPr>
      </w:pPr>
      <w:bookmarkStart w:id="137" w:name="str_66"/>
      <w:bookmarkEnd w:id="137"/>
      <w:r w:rsidRPr="005E6765">
        <w:rPr>
          <w:rFonts w:ascii="Times New Roman" w:hAnsi="Times New Roman" w:cs="Times New Roman"/>
          <w:sz w:val="24"/>
          <w:szCs w:val="24"/>
          <w:lang w:val="ru-RU"/>
        </w:rPr>
        <w:t>Влада</w:t>
      </w:r>
      <w:r w:rsidR="000075B2">
        <w:rPr>
          <w:rFonts w:ascii="Times New Roman" w:hAnsi="Times New Roman" w:cs="Times New Roman"/>
          <w:sz w:val="24"/>
          <w:szCs w:val="24"/>
          <w:lang w:val="ru-RU"/>
        </w:rPr>
        <w:t>,</w:t>
      </w:r>
      <w:r w:rsidRPr="005E6765">
        <w:rPr>
          <w:rFonts w:ascii="Times New Roman" w:hAnsi="Times New Roman" w:cs="Times New Roman"/>
          <w:sz w:val="24"/>
          <w:szCs w:val="24"/>
          <w:lang w:val="ru-RU"/>
        </w:rPr>
        <w:t xml:space="preserve"> на предлог Министарства</w:t>
      </w:r>
      <w:r w:rsidR="000075B2">
        <w:rPr>
          <w:rFonts w:ascii="Times New Roman" w:hAnsi="Times New Roman" w:cs="Times New Roman"/>
          <w:sz w:val="24"/>
          <w:szCs w:val="24"/>
          <w:lang w:val="ru-RU"/>
        </w:rPr>
        <w:t>,</w:t>
      </w:r>
      <w:r w:rsidRPr="005E6765">
        <w:rPr>
          <w:rFonts w:ascii="Times New Roman" w:hAnsi="Times New Roman" w:cs="Times New Roman"/>
          <w:sz w:val="24"/>
          <w:szCs w:val="24"/>
          <w:lang w:val="ru-RU"/>
        </w:rPr>
        <w:t xml:space="preserve"> прописује п</w:t>
      </w:r>
      <w:r w:rsidR="00BB1A3F" w:rsidRPr="005E6765">
        <w:rPr>
          <w:rFonts w:ascii="Times New Roman" w:hAnsi="Times New Roman" w:cs="Times New Roman"/>
          <w:sz w:val="24"/>
          <w:szCs w:val="24"/>
          <w:lang w:val="ru-RU"/>
        </w:rPr>
        <w:t>оступно смањивање потрошње одређених флуорованих гасова са ефектом стаклене баште, контролу емисија, листу и састав флуорованих гасова са ефектом стаклене баште и њихов потенцијал глобалног загревања, поступање са флуорованим гасовима са ефектом стаклене баште, производима и/или опремом који их садрже или се ослањају на њих, поступање са флуорованим гасовима са ефектом стаклене баште након престанка употребе производа и/или опреме који их садрже или се ослањају на њих, начин њиховог сакупљања, обнављања, обраде или уништавања, употребе и трајног одлагања, стављања у промет, начин обрачуна трошкова њихове поновне употребе, начин означавања производа и/или опреме који садрже флуороване гасове са ефектом стаклене баште, начин контроле употребе, процедуре за проверу испуштања стационарне расхладне и климатизационе опреме, топлотних пумпи и система за заштиту од пожара који садрже три или више килограма флуорованих гасова са ефектом стаклене баште, као и поступање са климатизационим системима у одређеним моторним возилима, који садрже флуороване гасове са ефектом стаклене баште.</w:t>
      </w:r>
    </w:p>
    <w:p w14:paraId="2DAAEAB7" w14:textId="77777777" w:rsidR="00BB1A3F" w:rsidRPr="005E6765" w:rsidRDefault="00BB1A3F" w:rsidP="000075B2">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Прописом из става 1. овог члана утврђују се услови које морају да испуне правна лица и предузетници који обављају делатност производње, инсталирања, одржавања и/или сервисирања, сакупљања, обнављања и обраде, контролу употребе, стављања у промет, трајног одлагања и искључивања из употребе производа и/или опреме који садрже или се ослањају на флуороване гасове са ефектом стаклене баште.</w:t>
      </w:r>
    </w:p>
    <w:p w14:paraId="10FB3391" w14:textId="4CDCB391" w:rsidR="00BB1A3F" w:rsidRPr="005E6765" w:rsidRDefault="00BB1A3F" w:rsidP="000075B2">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Правна лица и предузетници који обављају делатност инсталирања</w:t>
      </w:r>
      <w:r w:rsidR="007D0726" w:rsidRPr="005E6765">
        <w:rPr>
          <w:rFonts w:ascii="Times New Roman" w:hAnsi="Times New Roman" w:cs="Times New Roman"/>
          <w:sz w:val="24"/>
          <w:szCs w:val="24"/>
          <w:lang w:val="sr-Cyrl-RS"/>
        </w:rPr>
        <w:t>,</w:t>
      </w:r>
      <w:r w:rsidRPr="005E6765">
        <w:rPr>
          <w:rFonts w:ascii="Times New Roman" w:hAnsi="Times New Roman" w:cs="Times New Roman"/>
          <w:sz w:val="24"/>
          <w:szCs w:val="24"/>
          <w:lang w:val="ru-RU"/>
        </w:rPr>
        <w:t xml:space="preserve"> одржавања </w:t>
      </w:r>
      <w:r w:rsidR="007D0726" w:rsidRPr="005E6765">
        <w:rPr>
          <w:rFonts w:ascii="Times New Roman" w:hAnsi="Times New Roman" w:cs="Times New Roman"/>
          <w:sz w:val="24"/>
          <w:szCs w:val="24"/>
          <w:lang w:val="ru-RU"/>
        </w:rPr>
        <w:t>и/</w:t>
      </w:r>
      <w:r w:rsidRPr="005E6765">
        <w:rPr>
          <w:rFonts w:ascii="Times New Roman" w:hAnsi="Times New Roman" w:cs="Times New Roman"/>
          <w:sz w:val="24"/>
          <w:szCs w:val="24"/>
          <w:lang w:val="ru-RU"/>
        </w:rPr>
        <w:t>или сервисирања, провере испуштања производа и/или опреме и сакупљања флуорованих гасова са ефектом стаклене баште морају да имају запослене који поседују сертификат за обављање наведених делатности.</w:t>
      </w:r>
    </w:p>
    <w:p w14:paraId="0FF6074A" w14:textId="77777777" w:rsidR="00422AC3" w:rsidRPr="005E6765" w:rsidRDefault="00BB1A3F" w:rsidP="000075B2">
      <w:pPr>
        <w:ind w:firstLine="720"/>
        <w:jc w:val="both"/>
        <w:rPr>
          <w:rFonts w:ascii="Times New Roman" w:hAnsi="Times New Roman" w:cs="Times New Roman"/>
          <w:sz w:val="24"/>
          <w:szCs w:val="24"/>
          <w:lang w:val="ru-RU"/>
        </w:rPr>
      </w:pPr>
      <w:bookmarkStart w:id="138" w:name="_Hlk182562460"/>
      <w:r w:rsidRPr="005E6765">
        <w:rPr>
          <w:rFonts w:ascii="Times New Roman" w:hAnsi="Times New Roman" w:cs="Times New Roman"/>
          <w:sz w:val="24"/>
          <w:szCs w:val="24"/>
          <w:lang w:val="ru-RU"/>
        </w:rPr>
        <w:t xml:space="preserve">За обављање </w:t>
      </w:r>
      <w:bookmarkEnd w:id="138"/>
      <w:r w:rsidRPr="005E6765">
        <w:rPr>
          <w:rFonts w:ascii="Times New Roman" w:hAnsi="Times New Roman" w:cs="Times New Roman"/>
          <w:sz w:val="24"/>
          <w:szCs w:val="24"/>
          <w:lang w:val="ru-RU"/>
        </w:rPr>
        <w:t xml:space="preserve">делатности производње, инсталирања, одржавања и/или сервисирања и искључивања из употребе производа и/или опреме који садрже </w:t>
      </w:r>
      <w:bookmarkStart w:id="139" w:name="_Hlk182562544"/>
      <w:r w:rsidRPr="005E6765">
        <w:rPr>
          <w:rFonts w:ascii="Times New Roman" w:hAnsi="Times New Roman" w:cs="Times New Roman"/>
          <w:sz w:val="24"/>
          <w:szCs w:val="24"/>
          <w:lang w:val="ru-RU"/>
        </w:rPr>
        <w:t>флуороване гасове са ефектом стаклене баште</w:t>
      </w:r>
      <w:bookmarkEnd w:id="139"/>
      <w:r w:rsidR="00966DA1" w:rsidRPr="005E6765">
        <w:rPr>
          <w:rFonts w:ascii="Times New Roman" w:hAnsi="Times New Roman" w:cs="Times New Roman"/>
          <w:sz w:val="24"/>
          <w:szCs w:val="24"/>
          <w:lang w:val="ru-RU"/>
        </w:rPr>
        <w:t xml:space="preserve"> и делатности сакупљања, обнављања и обраде флуорованих гасова са ефектом стаклене баште и стављања  у промет обновљених и обрађених флуорованих гасова са ефектом стаклене баште</w:t>
      </w:r>
      <w:r w:rsidRPr="005E6765">
        <w:rPr>
          <w:rFonts w:ascii="Times New Roman" w:hAnsi="Times New Roman" w:cs="Times New Roman"/>
          <w:sz w:val="24"/>
          <w:szCs w:val="24"/>
          <w:lang w:val="ru-RU"/>
        </w:rPr>
        <w:t xml:space="preserve"> </w:t>
      </w:r>
      <w:r w:rsidR="00422AC3" w:rsidRPr="005E6765">
        <w:rPr>
          <w:rFonts w:ascii="Times New Roman" w:hAnsi="Times New Roman" w:cs="Times New Roman"/>
          <w:sz w:val="24"/>
          <w:szCs w:val="24"/>
          <w:lang w:val="ru-RU"/>
        </w:rPr>
        <w:t xml:space="preserve">правна лица и предузетници морају да имају дозволу Министарства. </w:t>
      </w:r>
      <w:r w:rsidRPr="005E6765">
        <w:rPr>
          <w:rFonts w:ascii="Times New Roman" w:hAnsi="Times New Roman" w:cs="Times New Roman"/>
          <w:sz w:val="24"/>
          <w:szCs w:val="24"/>
          <w:lang w:val="ru-RU"/>
        </w:rPr>
        <w:t xml:space="preserve"> </w:t>
      </w:r>
    </w:p>
    <w:p w14:paraId="6C824B8A" w14:textId="77777777" w:rsidR="00BB1A3F" w:rsidRPr="005E6765" w:rsidRDefault="00BB1A3F" w:rsidP="000075B2">
      <w:pPr>
        <w:ind w:firstLine="720"/>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Против акта из става 4. овог члана није дозвољена жалба већ се може покренути управни спор.</w:t>
      </w:r>
    </w:p>
    <w:p w14:paraId="30D0A6C3" w14:textId="3E7F51B7" w:rsidR="00313548" w:rsidRPr="005E6765" w:rsidRDefault="00D45284" w:rsidP="00595D03">
      <w:pPr>
        <w:ind w:firstLine="720"/>
        <w:jc w:val="both"/>
        <w:rPr>
          <w:rFonts w:ascii="Times New Roman" w:hAnsi="Times New Roman" w:cs="Times New Roman"/>
          <w:sz w:val="24"/>
          <w:szCs w:val="24"/>
          <w:lang w:val="sr-Cyrl-RS"/>
        </w:rPr>
      </w:pPr>
      <w:r w:rsidRPr="005E6765">
        <w:rPr>
          <w:rFonts w:ascii="Times New Roman" w:hAnsi="Times New Roman" w:cs="Times New Roman"/>
          <w:sz w:val="24"/>
          <w:szCs w:val="24"/>
          <w:lang w:val="ru-RU"/>
        </w:rPr>
        <w:t>Правна лица и предузетници који обављају делатност инсталирања</w:t>
      </w:r>
      <w:r w:rsidR="007D0726" w:rsidRPr="005E6765">
        <w:rPr>
          <w:rFonts w:ascii="Times New Roman" w:hAnsi="Times New Roman" w:cs="Times New Roman"/>
          <w:sz w:val="24"/>
          <w:szCs w:val="24"/>
          <w:lang w:val="sr-Cyrl-RS"/>
        </w:rPr>
        <w:t>,</w:t>
      </w:r>
      <w:r w:rsidRPr="005E6765">
        <w:rPr>
          <w:rFonts w:ascii="Times New Roman" w:hAnsi="Times New Roman" w:cs="Times New Roman"/>
          <w:sz w:val="24"/>
          <w:szCs w:val="24"/>
          <w:lang w:val="ru-RU"/>
        </w:rPr>
        <w:t xml:space="preserve"> одржавања </w:t>
      </w:r>
      <w:r w:rsidR="007D0726" w:rsidRPr="005E6765">
        <w:rPr>
          <w:rFonts w:ascii="Times New Roman" w:hAnsi="Times New Roman" w:cs="Times New Roman"/>
          <w:sz w:val="24"/>
          <w:szCs w:val="24"/>
          <w:lang w:val="ru-RU"/>
        </w:rPr>
        <w:t>и/</w:t>
      </w:r>
      <w:r w:rsidRPr="005E6765">
        <w:rPr>
          <w:rFonts w:ascii="Times New Roman" w:hAnsi="Times New Roman" w:cs="Times New Roman"/>
          <w:sz w:val="24"/>
          <w:szCs w:val="24"/>
          <w:lang w:val="ru-RU"/>
        </w:rPr>
        <w:t>или сервисирања, провере испуштања производа и/или опреме и сакупљања флуорованих гасова са ефектом стаклене баште</w:t>
      </w:r>
      <w:r w:rsidR="00AA61E7" w:rsidRPr="005E6765">
        <w:rPr>
          <w:rFonts w:ascii="Times New Roman" w:hAnsi="Times New Roman" w:cs="Times New Roman"/>
          <w:sz w:val="24"/>
          <w:szCs w:val="24"/>
          <w:lang w:val="ru-RU"/>
        </w:rPr>
        <w:t xml:space="preserve"> дужни су да обавесте Министарство о промени у погледу испуњавања услова из става 3. овог члана и прописа из става 1. овог члана</w:t>
      </w:r>
      <w:r w:rsidR="00AB11D3" w:rsidRPr="005E6765">
        <w:rPr>
          <w:rFonts w:ascii="Times New Roman" w:hAnsi="Times New Roman" w:cs="Times New Roman"/>
          <w:sz w:val="24"/>
          <w:szCs w:val="24"/>
          <w:lang w:val="ru-RU"/>
        </w:rPr>
        <w:t xml:space="preserve"> у року од 30 дана од </w:t>
      </w:r>
      <w:r w:rsidR="00E81B01" w:rsidRPr="005E6765">
        <w:rPr>
          <w:rFonts w:ascii="Times New Roman" w:hAnsi="Times New Roman" w:cs="Times New Roman"/>
          <w:sz w:val="24"/>
          <w:szCs w:val="24"/>
          <w:lang w:val="ru-RU"/>
        </w:rPr>
        <w:t>дана сазнања о насталој</w:t>
      </w:r>
      <w:r w:rsidR="00FA5FD2">
        <w:rPr>
          <w:rFonts w:ascii="Times New Roman" w:hAnsi="Times New Roman" w:cs="Times New Roman"/>
          <w:sz w:val="24"/>
          <w:szCs w:val="24"/>
          <w:lang w:val="ru-RU"/>
        </w:rPr>
        <w:t xml:space="preserve"> </w:t>
      </w:r>
      <w:r w:rsidR="00AB11D3" w:rsidRPr="005E6765">
        <w:rPr>
          <w:rFonts w:ascii="Times New Roman" w:hAnsi="Times New Roman" w:cs="Times New Roman"/>
          <w:sz w:val="24"/>
          <w:szCs w:val="24"/>
          <w:lang w:val="ru-RU"/>
        </w:rPr>
        <w:t>промен</w:t>
      </w:r>
      <w:r w:rsidR="00E81B01" w:rsidRPr="005E6765">
        <w:rPr>
          <w:rFonts w:ascii="Times New Roman" w:hAnsi="Times New Roman" w:cs="Times New Roman"/>
          <w:sz w:val="24"/>
          <w:szCs w:val="24"/>
          <w:lang w:val="ru-RU"/>
        </w:rPr>
        <w:t>и</w:t>
      </w:r>
      <w:r w:rsidR="00AA61E7" w:rsidRPr="005E6765">
        <w:rPr>
          <w:rFonts w:ascii="Times New Roman" w:hAnsi="Times New Roman" w:cs="Times New Roman"/>
          <w:sz w:val="24"/>
          <w:szCs w:val="24"/>
          <w:lang w:val="ru-RU"/>
        </w:rPr>
        <w:t>.</w:t>
      </w:r>
    </w:p>
    <w:p w14:paraId="4ECA4E81" w14:textId="77777777" w:rsidR="00C52097" w:rsidRPr="005E6765" w:rsidRDefault="00C52097" w:rsidP="00C52097">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Сертификација</w:t>
      </w:r>
    </w:p>
    <w:p w14:paraId="42329BB5" w14:textId="31D2C725" w:rsidR="00C52097" w:rsidRPr="005E6765" w:rsidRDefault="00C52097" w:rsidP="00C52097">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40" w:name="clan_52a"/>
      <w:bookmarkEnd w:id="140"/>
      <w:r w:rsidRPr="005E6765">
        <w:rPr>
          <w:rFonts w:ascii="Times New Roman" w:eastAsia="Times New Roman" w:hAnsi="Times New Roman" w:cs="Times New Roman"/>
          <w:bCs/>
          <w:sz w:val="24"/>
          <w:szCs w:val="24"/>
          <w:lang w:val="ru-RU"/>
        </w:rPr>
        <w:t>Члан 5</w:t>
      </w:r>
      <w:r w:rsidR="00293B85" w:rsidRPr="005E6765">
        <w:rPr>
          <w:rFonts w:ascii="Times New Roman" w:eastAsia="Times New Roman" w:hAnsi="Times New Roman" w:cs="Times New Roman"/>
          <w:bCs/>
          <w:sz w:val="24"/>
          <w:szCs w:val="24"/>
          <w:lang w:val="ru-RU"/>
        </w:rPr>
        <w:t>1</w:t>
      </w:r>
      <w:r w:rsidR="000075B2">
        <w:rPr>
          <w:rFonts w:ascii="Times New Roman" w:eastAsia="Times New Roman" w:hAnsi="Times New Roman" w:cs="Times New Roman"/>
          <w:bCs/>
          <w:sz w:val="24"/>
          <w:szCs w:val="24"/>
          <w:lang w:val="ru-RU"/>
        </w:rPr>
        <w:t>.</w:t>
      </w:r>
    </w:p>
    <w:p w14:paraId="2A8C375C" w14:textId="275AF8E6" w:rsidR="00BB1A3F" w:rsidRPr="005E6765" w:rsidRDefault="000057E7" w:rsidP="000075B2">
      <w:pPr>
        <w:ind w:firstLine="720"/>
        <w:jc w:val="both"/>
        <w:rPr>
          <w:rFonts w:ascii="Times New Roman" w:hAnsi="Times New Roman" w:cs="Times New Roman"/>
          <w:sz w:val="24"/>
          <w:szCs w:val="24"/>
          <w:lang w:val="sr-Cyrl-RS"/>
        </w:rPr>
      </w:pPr>
      <w:bookmarkStart w:id="141" w:name="str_67"/>
      <w:bookmarkEnd w:id="141"/>
      <w:r w:rsidRPr="005E6765">
        <w:rPr>
          <w:rFonts w:ascii="Times New Roman" w:hAnsi="Times New Roman"/>
          <w:sz w:val="24"/>
          <w:szCs w:val="24"/>
          <w:lang w:val="sr-Cyrl-RS"/>
        </w:rPr>
        <w:t xml:space="preserve">Услове и минималне захтеве за </w:t>
      </w:r>
      <w:r w:rsidRPr="005E6765">
        <w:rPr>
          <w:rStyle w:val="italik"/>
          <w:rFonts w:ascii="Times New Roman" w:hAnsi="Times New Roman" w:cs="Times New Roman"/>
          <w:sz w:val="24"/>
          <w:szCs w:val="24"/>
          <w:lang w:val="sr-Cyrl-RS"/>
        </w:rPr>
        <w:t>установе које организују и спроводе обуку</w:t>
      </w:r>
      <w:r w:rsidR="001B35D9" w:rsidRPr="005E6765">
        <w:rPr>
          <w:rStyle w:val="italik"/>
          <w:rFonts w:ascii="Times New Roman" w:hAnsi="Times New Roman" w:cs="Times New Roman"/>
          <w:sz w:val="24"/>
          <w:szCs w:val="24"/>
          <w:lang w:val="sr-Cyrl-RS"/>
        </w:rPr>
        <w:t>;</w:t>
      </w:r>
      <w:r w:rsidRPr="005E6765">
        <w:rPr>
          <w:rFonts w:ascii="Times New Roman" w:hAnsi="Times New Roman"/>
          <w:sz w:val="24"/>
          <w:szCs w:val="24"/>
          <w:lang w:val="sr-Cyrl-RS"/>
        </w:rPr>
        <w:t xml:space="preserve"> у</w:t>
      </w:r>
      <w:r w:rsidR="00614182" w:rsidRPr="005E6765">
        <w:rPr>
          <w:rFonts w:ascii="Times New Roman" w:hAnsi="Times New Roman"/>
          <w:sz w:val="24"/>
          <w:szCs w:val="24"/>
          <w:lang w:val="sr-Cyrl-RS"/>
        </w:rPr>
        <w:t>слове, минималне захтеве и поступак за сп</w:t>
      </w:r>
      <w:r w:rsidR="001B35D9" w:rsidRPr="005E6765">
        <w:rPr>
          <w:rFonts w:ascii="Times New Roman" w:hAnsi="Times New Roman"/>
          <w:sz w:val="24"/>
          <w:szCs w:val="24"/>
          <w:lang w:val="sr-Cyrl-RS"/>
        </w:rPr>
        <w:t>ровођење обука, полагање испита;</w:t>
      </w:r>
      <w:r w:rsidR="00614182" w:rsidRPr="005E6765">
        <w:rPr>
          <w:rFonts w:ascii="Times New Roman" w:hAnsi="Times New Roman"/>
          <w:sz w:val="24"/>
          <w:szCs w:val="24"/>
          <w:lang w:val="sr-Cyrl-RS"/>
        </w:rPr>
        <w:t xml:space="preserve"> добијање, од</w:t>
      </w:r>
      <w:r w:rsidR="001B35D9" w:rsidRPr="005E6765">
        <w:rPr>
          <w:rFonts w:ascii="Times New Roman" w:hAnsi="Times New Roman"/>
          <w:sz w:val="24"/>
          <w:szCs w:val="24"/>
          <w:lang w:val="sr-Cyrl-RS"/>
        </w:rPr>
        <w:t>узимање и обнављање сертификата;</w:t>
      </w:r>
      <w:r w:rsidR="00614182" w:rsidRPr="005E6765">
        <w:rPr>
          <w:rFonts w:ascii="Times New Roman" w:hAnsi="Times New Roman"/>
          <w:sz w:val="24"/>
          <w:szCs w:val="24"/>
          <w:lang w:val="sr-Cyrl-RS"/>
        </w:rPr>
        <w:t xml:space="preserve"> изглед и форму сертификата за запослене код правних лица и/или предузетника који обављају делатност инсталирања, одржавања </w:t>
      </w:r>
      <w:r w:rsidR="00873680" w:rsidRPr="005E6765">
        <w:rPr>
          <w:rFonts w:ascii="Times New Roman" w:hAnsi="Times New Roman"/>
          <w:sz w:val="24"/>
          <w:szCs w:val="24"/>
          <w:lang w:val="sr-Cyrl-RS"/>
        </w:rPr>
        <w:t>и/</w:t>
      </w:r>
      <w:r w:rsidR="00614182" w:rsidRPr="005E6765">
        <w:rPr>
          <w:rFonts w:ascii="Times New Roman" w:hAnsi="Times New Roman"/>
          <w:sz w:val="24"/>
          <w:szCs w:val="24"/>
          <w:lang w:val="sr-Cyrl-RS"/>
        </w:rPr>
        <w:t>или сервисирања и провере испуштања расхладне и климатизационе опреме и топлотних пумпи и система за заштиту од пожара који садрже или се ослањају на супстанце које оштећују озонски омотач или на флуороване г</w:t>
      </w:r>
      <w:r w:rsidR="008C1C61" w:rsidRPr="005E6765">
        <w:rPr>
          <w:rFonts w:ascii="Times New Roman" w:hAnsi="Times New Roman"/>
          <w:sz w:val="24"/>
          <w:szCs w:val="24"/>
          <w:lang w:val="sr-Cyrl-RS"/>
        </w:rPr>
        <w:t>асове са ефектом стаклене баште</w:t>
      </w:r>
      <w:r w:rsidR="00614182" w:rsidRPr="005E6765">
        <w:rPr>
          <w:rFonts w:ascii="Times New Roman" w:hAnsi="Times New Roman"/>
          <w:sz w:val="24"/>
          <w:szCs w:val="24"/>
          <w:lang w:val="sr-Cyrl-RS"/>
        </w:rPr>
        <w:t>,</w:t>
      </w:r>
      <w:r w:rsidR="008C1C61" w:rsidRPr="005E6765">
        <w:rPr>
          <w:rFonts w:ascii="Times New Roman" w:hAnsi="Times New Roman"/>
          <w:sz w:val="24"/>
          <w:szCs w:val="24"/>
          <w:lang w:val="sr-Cyrl-RS"/>
        </w:rPr>
        <w:t xml:space="preserve"> </w:t>
      </w:r>
      <w:r w:rsidR="00614182" w:rsidRPr="005E6765">
        <w:rPr>
          <w:rFonts w:ascii="Times New Roman" w:hAnsi="Times New Roman"/>
          <w:sz w:val="24"/>
          <w:szCs w:val="24"/>
          <w:lang w:val="sr-Cyrl-RS"/>
        </w:rPr>
        <w:t>делатност сакупљања супстанци које оштећују озонски омотач или флуорованих гасова са ефектом стаклене баште из расхладне и климатизационе опреме и топлотних пумпи, система за заштиту од пожара и опреме која садржи раствараче и искључивања из употребе ове опреме и система, делатност сакупљања флуорованих гасова са ефектом стаклене баште из опреме за високонапонско прекидање и делатност сакупљања супстан</w:t>
      </w:r>
      <w:r w:rsidR="008C1C61" w:rsidRPr="005E6765">
        <w:rPr>
          <w:rFonts w:ascii="Times New Roman" w:hAnsi="Times New Roman"/>
          <w:sz w:val="24"/>
          <w:szCs w:val="24"/>
          <w:lang w:val="sr-Cyrl-RS"/>
        </w:rPr>
        <w:t>ци које оштећују озонски омотач или</w:t>
      </w:r>
      <w:r w:rsidR="00614182" w:rsidRPr="005E6765">
        <w:rPr>
          <w:rFonts w:ascii="Times New Roman" w:hAnsi="Times New Roman"/>
          <w:sz w:val="24"/>
          <w:szCs w:val="24"/>
          <w:lang w:val="sr-Cyrl-RS"/>
        </w:rPr>
        <w:t xml:space="preserve"> флуорованих гасова са ефектом стаклене баште из климатизационих система одређених моторних возила, прописује Влада на предлог Министарства</w:t>
      </w:r>
      <w:r w:rsidR="00BB1A3F" w:rsidRPr="005E6765">
        <w:rPr>
          <w:rFonts w:ascii="Times New Roman" w:hAnsi="Times New Roman" w:cs="Times New Roman"/>
          <w:sz w:val="24"/>
          <w:szCs w:val="24"/>
          <w:lang w:val="sr-Cyrl-RS"/>
        </w:rPr>
        <w:t>.</w:t>
      </w:r>
    </w:p>
    <w:p w14:paraId="60349EA2" w14:textId="48ADC7C1" w:rsidR="008F6CB1" w:rsidRPr="00595D03" w:rsidRDefault="005C0B6A" w:rsidP="00595D03">
      <w:pPr>
        <w:ind w:firstLine="720"/>
        <w:jc w:val="both"/>
        <w:rPr>
          <w:rFonts w:ascii="Times New Roman" w:hAnsi="Times New Roman"/>
          <w:sz w:val="24"/>
          <w:szCs w:val="24"/>
          <w:lang w:val="sr-Cyrl-RS"/>
        </w:rPr>
      </w:pPr>
      <w:r>
        <w:rPr>
          <w:rFonts w:ascii="Times New Roman" w:hAnsi="Times New Roman"/>
          <w:sz w:val="24"/>
          <w:szCs w:val="24"/>
          <w:lang w:val="sr-Cyrl-RS"/>
        </w:rPr>
        <w:t>Сертификат издаје М</w:t>
      </w:r>
      <w:r w:rsidR="00C10F66" w:rsidRPr="005E6765">
        <w:rPr>
          <w:rFonts w:ascii="Times New Roman" w:hAnsi="Times New Roman"/>
          <w:sz w:val="24"/>
          <w:szCs w:val="24"/>
          <w:lang w:val="sr-Cyrl-RS"/>
        </w:rPr>
        <w:t>инистарство на основу захтева у форми решења. Сертификат се издаје на период од пет година од дана издавања и након истека важења може се обновити. Сертификат се може одузети на предлог инспектора за заштиту животне средине ако носилац сертификата не испуњава прописане услове.</w:t>
      </w:r>
    </w:p>
    <w:p w14:paraId="5DB6A15D" w14:textId="77777777" w:rsidR="00C52097" w:rsidRPr="005E6765" w:rsidRDefault="00C52097" w:rsidP="00C52097">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Забране</w:t>
      </w:r>
    </w:p>
    <w:p w14:paraId="425957EF" w14:textId="15925657" w:rsidR="00C52097" w:rsidRPr="005E6765" w:rsidRDefault="00C52097" w:rsidP="00C52097">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42" w:name="clan_53"/>
      <w:bookmarkEnd w:id="142"/>
      <w:r w:rsidRPr="005E6765">
        <w:rPr>
          <w:rFonts w:ascii="Times New Roman" w:eastAsia="Times New Roman" w:hAnsi="Times New Roman" w:cs="Times New Roman"/>
          <w:bCs/>
          <w:sz w:val="24"/>
          <w:szCs w:val="24"/>
          <w:lang w:val="ru-RU"/>
        </w:rPr>
        <w:t>Члан 5</w:t>
      </w:r>
      <w:r w:rsidR="00293B85" w:rsidRPr="005E6765">
        <w:rPr>
          <w:rFonts w:ascii="Times New Roman" w:eastAsia="Times New Roman" w:hAnsi="Times New Roman" w:cs="Times New Roman"/>
          <w:bCs/>
          <w:sz w:val="24"/>
          <w:szCs w:val="24"/>
          <w:lang w:val="ru-RU"/>
        </w:rPr>
        <w:t>2</w:t>
      </w:r>
      <w:r w:rsidR="000075B2">
        <w:rPr>
          <w:rFonts w:ascii="Times New Roman" w:eastAsia="Times New Roman" w:hAnsi="Times New Roman" w:cs="Times New Roman"/>
          <w:bCs/>
          <w:sz w:val="24"/>
          <w:szCs w:val="24"/>
          <w:lang w:val="ru-RU"/>
        </w:rPr>
        <w:t>.</w:t>
      </w:r>
    </w:p>
    <w:p w14:paraId="788F3BEB" w14:textId="77777777" w:rsidR="00C52097" w:rsidRPr="005E6765" w:rsidRDefault="00C52097" w:rsidP="000075B2">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На територији Републике Србије забрањује се: </w:t>
      </w:r>
    </w:p>
    <w:p w14:paraId="29FAAD3E" w14:textId="77777777" w:rsidR="00C52097" w:rsidRPr="005E6765" w:rsidRDefault="00C52097" w:rsidP="000075B2">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 производња супстанци које оштећују озонски омотач;</w:t>
      </w:r>
    </w:p>
    <w:p w14:paraId="10D4FB91" w14:textId="77777777" w:rsidR="00C52097" w:rsidRPr="005E6765" w:rsidRDefault="00C52097" w:rsidP="000075B2">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2) увоз и/или извоз супстанци које оштећују озонски омотач и одређених флуорованих гасова са ефектом стаклене баште, а који су утврђени потврђеним међународним уговором, односно производа и опреме који садрже ове супстанце или одређене флуороване гасове са ефектом стаклене баште, из земаља односно у земље које нису уговорне стране тог уговора;</w:t>
      </w:r>
    </w:p>
    <w:p w14:paraId="55C3AD8F" w14:textId="21648745" w:rsidR="00C52097" w:rsidRPr="005E6765" w:rsidRDefault="00C52097" w:rsidP="000075B2">
      <w:pPr>
        <w:shd w:val="clear" w:color="auto" w:fill="FFFFFF"/>
        <w:spacing w:after="150" w:line="240" w:lineRule="auto"/>
        <w:ind w:firstLine="284"/>
        <w:jc w:val="both"/>
        <w:rPr>
          <w:rFonts w:ascii="Times New Roman" w:eastAsia="Times New Roman" w:hAnsi="Times New Roman" w:cs="Times New Roman"/>
          <w:strike/>
          <w:sz w:val="24"/>
          <w:szCs w:val="24"/>
          <w:lang w:val="ru-RU"/>
        </w:rPr>
      </w:pPr>
      <w:r w:rsidRPr="005E6765">
        <w:rPr>
          <w:rFonts w:ascii="Times New Roman" w:eastAsia="Times New Roman" w:hAnsi="Times New Roman" w:cs="Times New Roman"/>
          <w:sz w:val="24"/>
          <w:szCs w:val="24"/>
          <w:lang w:val="ru-RU"/>
        </w:rPr>
        <w:t xml:space="preserve">3) </w:t>
      </w:r>
      <w:r w:rsidR="00614182" w:rsidRPr="005E6765">
        <w:rPr>
          <w:rFonts w:ascii="Times New Roman" w:hAnsi="Times New Roman"/>
          <w:sz w:val="24"/>
          <w:szCs w:val="24"/>
          <w:lang w:val="ru-RU"/>
        </w:rPr>
        <w:t>увоз и/или извоз без дозволе супстанци које оштећују озонски омотач и флуорованих гасова са ефектом стаклене баште</w:t>
      </w:r>
      <w:r w:rsidRPr="005E6765">
        <w:rPr>
          <w:rFonts w:ascii="Times New Roman" w:eastAsia="Times New Roman" w:hAnsi="Times New Roman" w:cs="Times New Roman"/>
          <w:sz w:val="24"/>
          <w:szCs w:val="24"/>
          <w:lang w:val="ru-RU"/>
        </w:rPr>
        <w:t>;</w:t>
      </w:r>
    </w:p>
    <w:p w14:paraId="4EE63684" w14:textId="77777777" w:rsidR="00C52097" w:rsidRPr="005E6765" w:rsidRDefault="00C52097" w:rsidP="006930F5">
      <w:pPr>
        <w:shd w:val="clear" w:color="auto" w:fill="FFFFFF"/>
        <w:spacing w:after="150" w:line="240" w:lineRule="auto"/>
        <w:ind w:firstLine="284"/>
        <w:jc w:val="both"/>
        <w:rPr>
          <w:rFonts w:ascii="Times New Roman" w:eastAsia="Times New Roman" w:hAnsi="Times New Roman" w:cs="Times New Roman"/>
          <w:strike/>
          <w:sz w:val="24"/>
          <w:szCs w:val="24"/>
          <w:lang w:val="ru-RU"/>
        </w:rPr>
      </w:pPr>
      <w:r w:rsidRPr="005E6765">
        <w:rPr>
          <w:rFonts w:ascii="Times New Roman" w:eastAsia="Times New Roman" w:hAnsi="Times New Roman" w:cs="Times New Roman"/>
          <w:sz w:val="24"/>
          <w:szCs w:val="24"/>
          <w:lang w:val="ru-RU"/>
        </w:rPr>
        <w:t xml:space="preserve">4) увоз и/или извоз и стављање у промет нових производа и опреме који садрже супстанце које оштећују озонски омотач, </w:t>
      </w:r>
      <w:r w:rsidR="00062D4B" w:rsidRPr="005E6765">
        <w:rPr>
          <w:rFonts w:ascii="Times New Roman" w:eastAsia="Times New Roman" w:hAnsi="Times New Roman" w:cs="Times New Roman"/>
          <w:sz w:val="24"/>
          <w:szCs w:val="24"/>
          <w:lang w:val="ru-RU"/>
        </w:rPr>
        <w:t>изузев у случајевима дефинисаним прописом из члана 49. овог закона</w:t>
      </w:r>
      <w:r w:rsidRPr="005E6765">
        <w:rPr>
          <w:rFonts w:ascii="Times New Roman" w:eastAsia="Times New Roman" w:hAnsi="Times New Roman" w:cs="Times New Roman"/>
          <w:sz w:val="24"/>
          <w:szCs w:val="24"/>
          <w:lang w:val="ru-RU"/>
        </w:rPr>
        <w:t>;</w:t>
      </w:r>
    </w:p>
    <w:p w14:paraId="70C6518C" w14:textId="77777777" w:rsidR="00C52097" w:rsidRPr="005E6765" w:rsidRDefault="00C52097" w:rsidP="006930F5">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5) испуштање супстанци које оштећују озонски омотач</w:t>
      </w:r>
      <w:r w:rsidR="00211471" w:rsidRPr="005E6765">
        <w:rPr>
          <w:rFonts w:ascii="Times New Roman" w:eastAsia="Times New Roman" w:hAnsi="Times New Roman" w:cs="Times New Roman"/>
          <w:sz w:val="24"/>
          <w:szCs w:val="24"/>
          <w:lang w:val="ru-RU"/>
        </w:rPr>
        <w:t xml:space="preserve"> и</w:t>
      </w:r>
      <w:r w:rsidRPr="005E6765">
        <w:rPr>
          <w:rFonts w:ascii="Times New Roman" w:eastAsia="Times New Roman" w:hAnsi="Times New Roman" w:cs="Times New Roman"/>
          <w:sz w:val="24"/>
          <w:szCs w:val="24"/>
          <w:lang w:val="ru-RU"/>
        </w:rPr>
        <w:t xml:space="preserve"> флуорованих гасова са ефектом стаклене баште;</w:t>
      </w:r>
    </w:p>
    <w:p w14:paraId="033361C6" w14:textId="77777777" w:rsidR="00C52097" w:rsidRPr="005E6765" w:rsidRDefault="00C52097" w:rsidP="006930F5">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6) пуњење производа и опреме који</w:t>
      </w:r>
      <w:r w:rsidR="00CA2895" w:rsidRPr="005E6765">
        <w:rPr>
          <w:rFonts w:ascii="Times New Roman" w:eastAsia="Times New Roman" w:hAnsi="Times New Roman" w:cs="Times New Roman"/>
          <w:sz w:val="24"/>
          <w:szCs w:val="24"/>
          <w:lang w:val="ru-RU"/>
        </w:rPr>
        <w:t xml:space="preserve"> су предвиђени да </w:t>
      </w:r>
      <w:r w:rsidRPr="005E6765">
        <w:rPr>
          <w:rFonts w:ascii="Times New Roman" w:eastAsia="Times New Roman" w:hAnsi="Times New Roman" w:cs="Times New Roman"/>
          <w:sz w:val="24"/>
          <w:szCs w:val="24"/>
          <w:lang w:val="ru-RU"/>
        </w:rPr>
        <w:t>садрже флуороване гасове са ефектом стаклене баште</w:t>
      </w:r>
      <w:r w:rsidR="009E1F8C" w:rsidRPr="005E6765">
        <w:rPr>
          <w:rFonts w:ascii="Times New Roman" w:eastAsia="Times New Roman" w:hAnsi="Times New Roman" w:cs="Times New Roman"/>
          <w:sz w:val="24"/>
          <w:szCs w:val="24"/>
          <w:lang w:val="ru-RU"/>
        </w:rPr>
        <w:t xml:space="preserve"> са</w:t>
      </w:r>
      <w:r w:rsidRPr="005E6765">
        <w:rPr>
          <w:rFonts w:ascii="Times New Roman" w:eastAsia="Times New Roman" w:hAnsi="Times New Roman" w:cs="Times New Roman"/>
          <w:sz w:val="24"/>
          <w:szCs w:val="24"/>
          <w:lang w:val="ru-RU"/>
        </w:rPr>
        <w:t xml:space="preserve"> супстанцама које оштећују озонски омотач</w:t>
      </w:r>
      <w:r w:rsidR="00062D4B" w:rsidRPr="005E6765">
        <w:rPr>
          <w:rFonts w:ascii="Times New Roman" w:eastAsia="Times New Roman" w:hAnsi="Times New Roman" w:cs="Times New Roman"/>
          <w:sz w:val="24"/>
          <w:szCs w:val="24"/>
          <w:lang w:val="ru-RU"/>
        </w:rPr>
        <w:t>, као и пуњење производа и опреме који су предвиђени да садрже супстанце које оштећују озонски омотач</w:t>
      </w:r>
      <w:r w:rsidR="009E1F8C" w:rsidRPr="005E6765">
        <w:rPr>
          <w:rFonts w:ascii="Times New Roman" w:eastAsia="Times New Roman" w:hAnsi="Times New Roman" w:cs="Times New Roman"/>
          <w:sz w:val="24"/>
          <w:szCs w:val="24"/>
          <w:lang w:val="ru-RU"/>
        </w:rPr>
        <w:t xml:space="preserve"> са</w:t>
      </w:r>
      <w:r w:rsidR="00062D4B" w:rsidRPr="005E6765">
        <w:rPr>
          <w:rFonts w:ascii="Times New Roman" w:eastAsia="Times New Roman" w:hAnsi="Times New Roman" w:cs="Times New Roman"/>
          <w:sz w:val="24"/>
          <w:szCs w:val="24"/>
          <w:lang w:val="ru-RU"/>
        </w:rPr>
        <w:t xml:space="preserve"> флуорованим гасовима са ефектом стаклене баште</w:t>
      </w:r>
      <w:r w:rsidRPr="005E6765">
        <w:rPr>
          <w:rFonts w:ascii="Times New Roman" w:eastAsia="Times New Roman" w:hAnsi="Times New Roman" w:cs="Times New Roman"/>
          <w:sz w:val="24"/>
          <w:szCs w:val="24"/>
          <w:lang w:val="ru-RU"/>
        </w:rPr>
        <w:t>;</w:t>
      </w:r>
    </w:p>
    <w:p w14:paraId="653A8A6C" w14:textId="77777777" w:rsidR="00C52097" w:rsidRPr="005E6765" w:rsidRDefault="00C52097" w:rsidP="006930F5">
      <w:pPr>
        <w:shd w:val="clear" w:color="auto" w:fill="FFFFFF"/>
        <w:spacing w:after="150" w:line="240" w:lineRule="auto"/>
        <w:ind w:left="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7) испирање </w:t>
      </w:r>
      <w:r w:rsidR="00574B28" w:rsidRPr="005E6765">
        <w:rPr>
          <w:rFonts w:ascii="Times New Roman" w:eastAsia="Times New Roman" w:hAnsi="Times New Roman" w:cs="Times New Roman"/>
          <w:sz w:val="24"/>
          <w:szCs w:val="24"/>
          <w:lang w:val="ru-RU"/>
        </w:rPr>
        <w:t>производа и/или опреме</w:t>
      </w:r>
      <w:r w:rsidR="00D87F6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супстанцама које оштећују озонски омотач;</w:t>
      </w:r>
    </w:p>
    <w:p w14:paraId="11DD327F" w14:textId="17853439" w:rsidR="00C52097" w:rsidRPr="005E6765" w:rsidRDefault="00EA3F34" w:rsidP="006930F5">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8</w:t>
      </w:r>
      <w:r w:rsidR="00C52097" w:rsidRPr="005E6765">
        <w:rPr>
          <w:rFonts w:ascii="Times New Roman" w:eastAsia="Times New Roman" w:hAnsi="Times New Roman" w:cs="Times New Roman"/>
          <w:sz w:val="24"/>
          <w:szCs w:val="24"/>
          <w:lang w:val="ru-RU"/>
        </w:rPr>
        <w:t xml:space="preserve">) стављање у промет супстанци које оштећују озонски омотач и </w:t>
      </w:r>
      <w:bookmarkStart w:id="143" w:name="_Hlk182482870"/>
      <w:r w:rsidR="00C52097" w:rsidRPr="005E6765">
        <w:rPr>
          <w:rFonts w:ascii="Times New Roman" w:eastAsia="Times New Roman" w:hAnsi="Times New Roman" w:cs="Times New Roman"/>
          <w:sz w:val="24"/>
          <w:szCs w:val="24"/>
          <w:lang w:val="ru-RU"/>
        </w:rPr>
        <w:t>флуорованих гасова са ефектом стаклене башт</w:t>
      </w:r>
      <w:r w:rsidR="003143C3" w:rsidRPr="005E6765">
        <w:rPr>
          <w:rFonts w:ascii="Times New Roman" w:eastAsia="Times New Roman" w:hAnsi="Times New Roman" w:cs="Times New Roman"/>
          <w:sz w:val="24"/>
          <w:szCs w:val="24"/>
          <w:lang w:val="ru-RU"/>
        </w:rPr>
        <w:t>е</w:t>
      </w:r>
      <w:bookmarkEnd w:id="143"/>
      <w:r w:rsidR="00574B28" w:rsidRPr="005E6765">
        <w:rPr>
          <w:rFonts w:ascii="Times New Roman" w:eastAsia="Times New Roman" w:hAnsi="Times New Roman" w:cs="Times New Roman"/>
          <w:sz w:val="24"/>
          <w:szCs w:val="24"/>
          <w:lang w:val="ru-RU"/>
        </w:rPr>
        <w:t xml:space="preserve"> физичк</w:t>
      </w:r>
      <w:r w:rsidR="00850C79" w:rsidRPr="005E6765">
        <w:rPr>
          <w:rFonts w:ascii="Times New Roman" w:eastAsia="Times New Roman" w:hAnsi="Times New Roman" w:cs="Times New Roman"/>
          <w:sz w:val="24"/>
          <w:szCs w:val="24"/>
          <w:lang w:val="ru-RU"/>
        </w:rPr>
        <w:t>и</w:t>
      </w:r>
      <w:r w:rsidR="00574B28" w:rsidRPr="005E6765">
        <w:rPr>
          <w:rFonts w:ascii="Times New Roman" w:eastAsia="Times New Roman" w:hAnsi="Times New Roman" w:cs="Times New Roman"/>
          <w:sz w:val="24"/>
          <w:szCs w:val="24"/>
          <w:lang w:val="ru-RU"/>
        </w:rPr>
        <w:t>м лиц</w:t>
      </w:r>
      <w:r w:rsidR="00850C79" w:rsidRPr="005E6765">
        <w:rPr>
          <w:rFonts w:ascii="Times New Roman" w:eastAsia="Times New Roman" w:hAnsi="Times New Roman" w:cs="Times New Roman"/>
          <w:sz w:val="24"/>
          <w:szCs w:val="24"/>
          <w:lang w:val="ru-RU"/>
        </w:rPr>
        <w:t>има</w:t>
      </w:r>
      <w:r w:rsidR="00F74CD4" w:rsidRPr="005E6765">
        <w:rPr>
          <w:rFonts w:ascii="Times New Roman" w:eastAsia="Times New Roman" w:hAnsi="Times New Roman" w:cs="Times New Roman"/>
          <w:sz w:val="24"/>
          <w:szCs w:val="24"/>
          <w:lang w:val="sr-Cyrl-RS"/>
        </w:rPr>
        <w:t>, осим предузетницима који имају дозволу Министарства из члана 49. став 4</w:t>
      </w:r>
      <w:r w:rsidR="00FA5FD2">
        <w:rPr>
          <w:rFonts w:ascii="Times New Roman" w:eastAsia="Times New Roman" w:hAnsi="Times New Roman" w:cs="Times New Roman"/>
          <w:sz w:val="24"/>
          <w:szCs w:val="24"/>
          <w:lang w:val="sr-Cyrl-RS"/>
        </w:rPr>
        <w:t>.</w:t>
      </w:r>
      <w:r w:rsidR="00614A46" w:rsidRPr="005E6765">
        <w:rPr>
          <w:rFonts w:ascii="Times New Roman" w:eastAsia="Times New Roman" w:hAnsi="Times New Roman" w:cs="Times New Roman"/>
          <w:sz w:val="24"/>
          <w:szCs w:val="24"/>
          <w:lang w:val="sr-Cyrl-RS"/>
        </w:rPr>
        <w:t xml:space="preserve"> овог закона</w:t>
      </w:r>
      <w:r w:rsidR="00F74CD4" w:rsidRPr="005E6765">
        <w:rPr>
          <w:rFonts w:ascii="Times New Roman" w:eastAsia="Times New Roman" w:hAnsi="Times New Roman" w:cs="Times New Roman"/>
          <w:sz w:val="24"/>
          <w:szCs w:val="24"/>
          <w:lang w:val="sr-Cyrl-RS"/>
        </w:rPr>
        <w:t xml:space="preserve"> и/или члана 50. став 4.</w:t>
      </w:r>
      <w:r w:rsidR="00FA5FD2">
        <w:rPr>
          <w:rFonts w:ascii="Times New Roman" w:eastAsia="Times New Roman" w:hAnsi="Times New Roman" w:cs="Times New Roman"/>
          <w:sz w:val="24"/>
          <w:szCs w:val="24"/>
          <w:lang w:val="sr-Cyrl-RS"/>
        </w:rPr>
        <w:t xml:space="preserve"> </w:t>
      </w:r>
      <w:r w:rsidR="00614A46" w:rsidRPr="005E6765">
        <w:rPr>
          <w:rFonts w:ascii="Times New Roman" w:eastAsia="Times New Roman" w:hAnsi="Times New Roman" w:cs="Times New Roman"/>
          <w:sz w:val="24"/>
          <w:szCs w:val="24"/>
          <w:lang w:val="sr-Cyrl-RS"/>
        </w:rPr>
        <w:t>овог закона</w:t>
      </w:r>
      <w:r w:rsidR="00C52097" w:rsidRPr="005E6765">
        <w:rPr>
          <w:rFonts w:ascii="Times New Roman" w:eastAsia="Times New Roman" w:hAnsi="Times New Roman" w:cs="Times New Roman"/>
          <w:sz w:val="24"/>
          <w:szCs w:val="24"/>
          <w:lang w:val="ru-RU"/>
        </w:rPr>
        <w:t>;</w:t>
      </w:r>
    </w:p>
    <w:p w14:paraId="6DE6F3C5" w14:textId="77777777" w:rsidR="00C52097" w:rsidRPr="005E6765" w:rsidRDefault="00EA3F34" w:rsidP="006930F5">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9</w:t>
      </w:r>
      <w:r w:rsidR="00C52097" w:rsidRPr="005E6765">
        <w:rPr>
          <w:rFonts w:ascii="Times New Roman" w:eastAsia="Times New Roman" w:hAnsi="Times New Roman" w:cs="Times New Roman"/>
          <w:sz w:val="24"/>
          <w:szCs w:val="24"/>
          <w:lang w:val="ru-RU"/>
        </w:rPr>
        <w:t>) увоз и/или извоз и стављање у промет коришћених производа и опреме који садрже супстанце које оштећују озонски омотач;</w:t>
      </w:r>
    </w:p>
    <w:p w14:paraId="5022D144" w14:textId="773442D7" w:rsidR="00C52097" w:rsidRPr="005E6765" w:rsidRDefault="00C52097" w:rsidP="006930F5">
      <w:pPr>
        <w:shd w:val="clear" w:color="auto" w:fill="FFFFFF"/>
        <w:spacing w:after="150" w:line="240" w:lineRule="auto"/>
        <w:ind w:left="-142" w:firstLine="426"/>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w:t>
      </w:r>
      <w:r w:rsidR="00C934EC" w:rsidRPr="005E6765">
        <w:rPr>
          <w:rFonts w:ascii="Times New Roman" w:eastAsia="Times New Roman" w:hAnsi="Times New Roman" w:cs="Times New Roman"/>
          <w:sz w:val="24"/>
          <w:szCs w:val="24"/>
          <w:lang w:val="ru-RU"/>
        </w:rPr>
        <w:t>0</w:t>
      </w:r>
      <w:r w:rsidRPr="005E6765">
        <w:rPr>
          <w:rFonts w:ascii="Times New Roman" w:eastAsia="Times New Roman" w:hAnsi="Times New Roman" w:cs="Times New Roman"/>
          <w:sz w:val="24"/>
          <w:szCs w:val="24"/>
          <w:lang w:val="ru-RU"/>
        </w:rPr>
        <w:t xml:space="preserve">) </w:t>
      </w:r>
      <w:r w:rsidR="00614182" w:rsidRPr="005E6765">
        <w:rPr>
          <w:rFonts w:ascii="Times New Roman" w:hAnsi="Times New Roman"/>
          <w:sz w:val="24"/>
          <w:szCs w:val="24"/>
          <w:lang w:val="ru-RU"/>
        </w:rPr>
        <w:t>поступање са супстанцама које оштећују озонски омотач и флуорованим гасовима са ефектом стаклене баште, као и производима и/или опремом који садрже ове супстанце без дозволе издате од стране Министарства</w:t>
      </w:r>
      <w:r w:rsidRPr="005E6765">
        <w:rPr>
          <w:rFonts w:ascii="Times New Roman" w:eastAsia="Times New Roman" w:hAnsi="Times New Roman" w:cs="Times New Roman"/>
          <w:sz w:val="24"/>
          <w:szCs w:val="24"/>
          <w:lang w:val="ru-RU"/>
        </w:rPr>
        <w:t>;</w:t>
      </w:r>
    </w:p>
    <w:p w14:paraId="09B687D5" w14:textId="45985BE5" w:rsidR="00936700" w:rsidRPr="005E6765" w:rsidRDefault="00C52097" w:rsidP="00595D03">
      <w:pPr>
        <w:shd w:val="clear" w:color="auto" w:fill="FFFFFF"/>
        <w:spacing w:after="150" w:line="240" w:lineRule="auto"/>
        <w:ind w:left="-142" w:firstLine="426"/>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w:t>
      </w:r>
      <w:r w:rsidR="00C934EC" w:rsidRPr="005E6765">
        <w:rPr>
          <w:rFonts w:ascii="Times New Roman" w:eastAsia="Times New Roman" w:hAnsi="Times New Roman" w:cs="Times New Roman"/>
          <w:sz w:val="24"/>
          <w:szCs w:val="24"/>
          <w:lang w:val="ru-RU"/>
        </w:rPr>
        <w:t>1</w:t>
      </w:r>
      <w:r w:rsidRPr="005E6765">
        <w:rPr>
          <w:rFonts w:ascii="Times New Roman" w:eastAsia="Times New Roman" w:hAnsi="Times New Roman" w:cs="Times New Roman"/>
          <w:sz w:val="24"/>
          <w:szCs w:val="24"/>
          <w:lang w:val="ru-RU"/>
        </w:rPr>
        <w:t xml:space="preserve">) </w:t>
      </w:r>
      <w:r w:rsidR="00614182" w:rsidRPr="005E6765">
        <w:rPr>
          <w:rFonts w:ascii="Times New Roman" w:hAnsi="Times New Roman"/>
          <w:sz w:val="24"/>
          <w:szCs w:val="24"/>
          <w:lang w:val="ru-RU"/>
        </w:rPr>
        <w:t>увоз и извоз флуорованих гасова са ефектом стаклене баште и супстанци које оштећују озонски омотач у неповратним боцама под притиском, изузев за есенцијалну лабораторијску и аналитичку примену</w:t>
      </w:r>
      <w:r w:rsidRPr="005E6765">
        <w:rPr>
          <w:rFonts w:ascii="Times New Roman" w:eastAsia="Times New Roman" w:hAnsi="Times New Roman" w:cs="Times New Roman"/>
          <w:sz w:val="24"/>
          <w:szCs w:val="24"/>
          <w:lang w:val="ru-RU"/>
        </w:rPr>
        <w:t>.</w:t>
      </w:r>
    </w:p>
    <w:p w14:paraId="5E0E4227" w14:textId="77777777" w:rsidR="00780A88" w:rsidRDefault="00780A88" w:rsidP="00C52097">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44" w:name="str_68"/>
      <w:bookmarkEnd w:id="144"/>
    </w:p>
    <w:p w14:paraId="6AD375DC" w14:textId="7969772F" w:rsidR="00C52097" w:rsidRPr="005E6765" w:rsidRDefault="00C52097" w:rsidP="00C52097">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Евиденција о супстанцама које оштећују озонски омотач</w:t>
      </w:r>
      <w:r w:rsidR="00AB5CB5" w:rsidRPr="005E6765">
        <w:rPr>
          <w:rFonts w:ascii="Times New Roman" w:eastAsia="Times New Roman" w:hAnsi="Times New Roman" w:cs="Times New Roman"/>
          <w:bCs/>
          <w:sz w:val="24"/>
          <w:szCs w:val="24"/>
          <w:lang w:val="ru-RU"/>
        </w:rPr>
        <w:t xml:space="preserve"> и </w:t>
      </w:r>
      <w:r w:rsidRPr="005E6765">
        <w:rPr>
          <w:rFonts w:ascii="Times New Roman" w:eastAsia="Times New Roman" w:hAnsi="Times New Roman" w:cs="Times New Roman"/>
          <w:bCs/>
          <w:sz w:val="24"/>
          <w:szCs w:val="24"/>
          <w:lang w:val="ru-RU"/>
        </w:rPr>
        <w:t xml:space="preserve">флуорованим гасовима са ефектом стаклене баште </w:t>
      </w:r>
    </w:p>
    <w:p w14:paraId="4D5D5981" w14:textId="4139ABE9" w:rsidR="00C52097" w:rsidRPr="005E6765" w:rsidRDefault="00C52097" w:rsidP="00C52097">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45" w:name="clan_54"/>
      <w:bookmarkEnd w:id="145"/>
      <w:r w:rsidRPr="005E6765">
        <w:rPr>
          <w:rFonts w:ascii="Times New Roman" w:eastAsia="Times New Roman" w:hAnsi="Times New Roman" w:cs="Times New Roman"/>
          <w:bCs/>
          <w:sz w:val="24"/>
          <w:szCs w:val="24"/>
          <w:lang w:val="ru-RU"/>
        </w:rPr>
        <w:t>Члан 5</w:t>
      </w:r>
      <w:r w:rsidR="00293B85" w:rsidRPr="005E6765">
        <w:rPr>
          <w:rFonts w:ascii="Times New Roman" w:eastAsia="Times New Roman" w:hAnsi="Times New Roman" w:cs="Times New Roman"/>
          <w:bCs/>
          <w:sz w:val="24"/>
          <w:szCs w:val="24"/>
          <w:lang w:val="ru-RU"/>
        </w:rPr>
        <w:t>3</w:t>
      </w:r>
      <w:r w:rsidR="006930F5">
        <w:rPr>
          <w:rFonts w:ascii="Times New Roman" w:eastAsia="Times New Roman" w:hAnsi="Times New Roman" w:cs="Times New Roman"/>
          <w:bCs/>
          <w:sz w:val="24"/>
          <w:szCs w:val="24"/>
          <w:lang w:val="ru-RU"/>
        </w:rPr>
        <w:t>.</w:t>
      </w:r>
    </w:p>
    <w:p w14:paraId="7011FAD7" w14:textId="5EE3D4A1" w:rsidR="00313548" w:rsidRPr="005E6765" w:rsidRDefault="00313548" w:rsidP="006930F5">
      <w:pPr>
        <w:shd w:val="clear" w:color="auto" w:fill="FFFFFF"/>
        <w:spacing w:before="240" w:after="120" w:line="240" w:lineRule="auto"/>
        <w:ind w:firstLine="720"/>
        <w:jc w:val="both"/>
        <w:rPr>
          <w:rFonts w:ascii="Times New Roman" w:eastAsia="Times New Roman" w:hAnsi="Times New Roman" w:cs="Times New Roman"/>
          <w:bCs/>
          <w:sz w:val="24"/>
          <w:szCs w:val="24"/>
          <w:lang w:val="sr-Cyrl-RS"/>
        </w:rPr>
      </w:pPr>
      <w:r w:rsidRPr="005E6765">
        <w:rPr>
          <w:rFonts w:ascii="Times New Roman" w:hAnsi="Times New Roman"/>
          <w:sz w:val="24"/>
          <w:szCs w:val="24"/>
          <w:lang w:val="sr-Cyrl-RS"/>
        </w:rPr>
        <w:t xml:space="preserve">Министарство </w:t>
      </w:r>
      <w:r w:rsidRPr="005E6765">
        <w:rPr>
          <w:rFonts w:ascii="Times New Roman" w:hAnsi="Times New Roman"/>
          <w:sz w:val="24"/>
          <w:szCs w:val="24"/>
          <w:lang w:val="ru-RU"/>
        </w:rPr>
        <w:t>води евиденцију о увозу, извозу, стављању у промет и потрошњи супстанци које оштећују озонски омотач и флуорованих гасова са ефектом стаклене баште, као и евиденцију правних лица и предузетника који се баве делатношћу увоза и/или извоза, стављања у промет супстанци које оштећују озонски омотач и/или флуорованих гасова са ефектом стаклене баште, односно производа и/или опреме који их садрже, производње и одржавања производа и опреме који садрже супстанце које оштећују озонски омотач или флуороване гасове са ефектом стаклене баште, као и сакупљања, обнављања и обраде супстанци које оштећују озонски омотач и флуорованих гасова са ефектом стаклене баште</w:t>
      </w:r>
      <w:r w:rsidRPr="005E6765">
        <w:rPr>
          <w:rFonts w:ascii="Times New Roman" w:hAnsi="Times New Roman"/>
          <w:sz w:val="24"/>
          <w:szCs w:val="24"/>
          <w:lang w:val="sr-Cyrl-RS"/>
        </w:rPr>
        <w:t>.</w:t>
      </w:r>
    </w:p>
    <w:p w14:paraId="2FD5CC49" w14:textId="581F1BCB" w:rsidR="00313548" w:rsidRPr="005E6765" w:rsidRDefault="00313548" w:rsidP="006930F5">
      <w:pPr>
        <w:ind w:firstLine="720"/>
        <w:jc w:val="both"/>
        <w:rPr>
          <w:rFonts w:ascii="Times New Roman" w:hAnsi="Times New Roman"/>
          <w:sz w:val="24"/>
          <w:szCs w:val="24"/>
          <w:lang w:val="sr-Cyrl-RS"/>
        </w:rPr>
      </w:pPr>
      <w:bookmarkStart w:id="146" w:name="_Hlk181884850"/>
      <w:r w:rsidRPr="005E6765">
        <w:rPr>
          <w:rFonts w:ascii="Times New Roman" w:hAnsi="Times New Roman"/>
          <w:sz w:val="24"/>
          <w:szCs w:val="24"/>
          <w:lang w:val="sr-Cyrl-RS"/>
        </w:rPr>
        <w:t xml:space="preserve">Агенција води евиденцију </w:t>
      </w:r>
      <w:r w:rsidR="004B675D" w:rsidRPr="005E6765">
        <w:rPr>
          <w:rFonts w:ascii="Times New Roman" w:hAnsi="Times New Roman"/>
          <w:sz w:val="24"/>
          <w:szCs w:val="24"/>
          <w:lang w:val="sr-Cyrl-RS"/>
        </w:rPr>
        <w:t>г</w:t>
      </w:r>
      <w:r w:rsidRPr="005E6765">
        <w:rPr>
          <w:rFonts w:ascii="Times New Roman" w:hAnsi="Times New Roman"/>
          <w:sz w:val="24"/>
          <w:szCs w:val="24"/>
          <w:lang w:val="sr-Cyrl-RS"/>
        </w:rPr>
        <w:t xml:space="preserve">одишњих извештаја о увозу и/или извозу, стављању у промет супстанци које оштећују озонски омотач и/или флуорованих гасова са ефектом стаклене баште, односно производа и/или опреме који их садрже, </w:t>
      </w:r>
      <w:r w:rsidRPr="005E6765">
        <w:rPr>
          <w:rFonts w:ascii="Times New Roman" w:hAnsi="Times New Roman"/>
          <w:sz w:val="24"/>
          <w:szCs w:val="24"/>
        </w:rPr>
        <w:t> </w:t>
      </w:r>
      <w:r w:rsidRPr="005E6765">
        <w:rPr>
          <w:rFonts w:ascii="Times New Roman" w:hAnsi="Times New Roman"/>
          <w:sz w:val="24"/>
          <w:szCs w:val="24"/>
          <w:lang w:val="sr-Cyrl-RS"/>
        </w:rPr>
        <w:t>сакупљеним, обновљеним и обрађеним количинама супстанци које оштећују озонски омотач и/или флуорованих гасова са ефектом стаклене баште, као и о произведеним и инсталираним производима и/или опреми који садрже супстанце које оштећују озонски омотач или флуороване гасове са ефектом стаклене баште.</w:t>
      </w:r>
    </w:p>
    <w:p w14:paraId="154E07EF" w14:textId="4FB0F3F3" w:rsidR="00313548" w:rsidRPr="005E6765" w:rsidRDefault="00313548" w:rsidP="006930F5">
      <w:pPr>
        <w:ind w:firstLine="720"/>
        <w:jc w:val="both"/>
        <w:rPr>
          <w:rFonts w:ascii="Times New Roman" w:hAnsi="Times New Roman"/>
          <w:sz w:val="24"/>
          <w:szCs w:val="24"/>
          <w:lang w:val="sr-Cyrl-RS"/>
        </w:rPr>
      </w:pPr>
      <w:r w:rsidRPr="005E6765">
        <w:rPr>
          <w:rFonts w:ascii="Times New Roman" w:hAnsi="Times New Roman"/>
          <w:sz w:val="24"/>
          <w:szCs w:val="24"/>
          <w:lang w:val="sr-Cyrl-RS"/>
        </w:rPr>
        <w:t xml:space="preserve">Правно лице и/или предузетник који се бави делатношћу из става 2. овог члана дужан је да достави податке </w:t>
      </w:r>
      <w:r w:rsidR="00E606D8" w:rsidRPr="005E6765">
        <w:rPr>
          <w:rFonts w:ascii="Times New Roman" w:hAnsi="Times New Roman"/>
          <w:sz w:val="24"/>
          <w:szCs w:val="24"/>
          <w:lang w:val="sr-Cyrl-RS"/>
        </w:rPr>
        <w:t>А</w:t>
      </w:r>
      <w:r w:rsidRPr="005E6765">
        <w:rPr>
          <w:rFonts w:ascii="Times New Roman" w:hAnsi="Times New Roman"/>
          <w:sz w:val="24"/>
          <w:szCs w:val="24"/>
          <w:lang w:val="sr-Cyrl-RS"/>
        </w:rPr>
        <w:t>генцији у форми електронског документа, уносом података у информациони систем Националног и локалног регистра извора загађивања, у складу са прописима којима се уређује електронски документ, електронска идентификација и услуге од поверења у електронском пословању</w:t>
      </w:r>
    </w:p>
    <w:p w14:paraId="7E2F5E18" w14:textId="630C75F2" w:rsidR="002A4AFC" w:rsidRPr="003A37F4" w:rsidRDefault="00313548" w:rsidP="003A37F4">
      <w:pPr>
        <w:ind w:firstLine="720"/>
        <w:jc w:val="both"/>
        <w:rPr>
          <w:rFonts w:ascii="Times New Roman" w:eastAsia="Times New Roman" w:hAnsi="Times New Roman" w:cs="Times New Roman"/>
          <w:sz w:val="24"/>
          <w:szCs w:val="24"/>
          <w:lang w:val="sr-Cyrl-RS"/>
        </w:rPr>
      </w:pPr>
      <w:r w:rsidRPr="005E6765">
        <w:rPr>
          <w:rFonts w:ascii="Times New Roman" w:hAnsi="Times New Roman"/>
          <w:sz w:val="24"/>
          <w:szCs w:val="24"/>
          <w:lang w:val="sr-Cyrl-RS"/>
        </w:rPr>
        <w:t>Министар прописује, начин, рокове и процедуре достављања података из става 2. овог члана.</w:t>
      </w:r>
    </w:p>
    <w:bookmarkEnd w:id="146"/>
    <w:p w14:paraId="7A39AFA2" w14:textId="0D805EA1" w:rsidR="00016C02" w:rsidRPr="005E6765" w:rsidRDefault="00CD4742" w:rsidP="00016C02">
      <w:pPr>
        <w:shd w:val="clear" w:color="auto" w:fill="FFFFFF"/>
        <w:spacing w:before="240" w:after="240" w:line="240" w:lineRule="auto"/>
        <w:jc w:val="center"/>
        <w:rPr>
          <w:rFonts w:ascii="Times New Roman" w:eastAsia="Times New Roman" w:hAnsi="Times New Roman" w:cs="Times New Roman"/>
          <w:bCs/>
          <w:iCs/>
          <w:sz w:val="24"/>
          <w:szCs w:val="24"/>
          <w:lang w:val="ru-RU"/>
        </w:rPr>
      </w:pPr>
      <w:r w:rsidRPr="005E6765">
        <w:rPr>
          <w:rFonts w:ascii="Times New Roman" w:eastAsia="Times New Roman" w:hAnsi="Times New Roman" w:cs="Times New Roman"/>
          <w:bCs/>
          <w:iCs/>
          <w:sz w:val="24"/>
          <w:szCs w:val="24"/>
          <w:lang w:val="ru-RU"/>
        </w:rPr>
        <w:t>9</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Остале</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мере</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за</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спречавање</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и</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смањење</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загађ</w:t>
      </w:r>
      <w:r w:rsidR="006F6F4C" w:rsidRPr="005E6765">
        <w:rPr>
          <w:rFonts w:ascii="Times New Roman" w:eastAsia="Times New Roman" w:hAnsi="Times New Roman" w:cs="Times New Roman"/>
          <w:bCs/>
          <w:iCs/>
          <w:sz w:val="24"/>
          <w:szCs w:val="24"/>
          <w:lang w:val="ru-RU"/>
        </w:rPr>
        <w:t>ива</w:t>
      </w:r>
      <w:r w:rsidR="00A83EA0" w:rsidRPr="005E6765">
        <w:rPr>
          <w:rFonts w:ascii="Times New Roman" w:eastAsia="Times New Roman" w:hAnsi="Times New Roman" w:cs="Times New Roman"/>
          <w:bCs/>
          <w:iCs/>
          <w:sz w:val="24"/>
          <w:szCs w:val="24"/>
          <w:lang w:val="ru-RU"/>
        </w:rPr>
        <w:t>ња</w:t>
      </w:r>
      <w:r w:rsidR="00016C02" w:rsidRPr="005E6765">
        <w:rPr>
          <w:rFonts w:ascii="Times New Roman" w:eastAsia="Times New Roman" w:hAnsi="Times New Roman" w:cs="Times New Roman"/>
          <w:bCs/>
          <w:iCs/>
          <w:sz w:val="24"/>
          <w:szCs w:val="24"/>
          <w:lang w:val="ru-RU"/>
        </w:rPr>
        <w:t xml:space="preserve"> </w:t>
      </w:r>
      <w:r w:rsidR="00A83EA0" w:rsidRPr="005E6765">
        <w:rPr>
          <w:rFonts w:ascii="Times New Roman" w:eastAsia="Times New Roman" w:hAnsi="Times New Roman" w:cs="Times New Roman"/>
          <w:bCs/>
          <w:iCs/>
          <w:sz w:val="24"/>
          <w:szCs w:val="24"/>
          <w:lang w:val="ru-RU"/>
        </w:rPr>
        <w:t>ваздуха</w:t>
      </w:r>
    </w:p>
    <w:p w14:paraId="1213CFDE"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47" w:name="str_69"/>
      <w:bookmarkEnd w:id="147"/>
      <w:r w:rsidRPr="005E6765">
        <w:rPr>
          <w:rFonts w:ascii="Times New Roman" w:eastAsia="Times New Roman" w:hAnsi="Times New Roman" w:cs="Times New Roman"/>
          <w:bCs/>
          <w:sz w:val="24"/>
          <w:szCs w:val="24"/>
          <w:lang w:val="ru-RU"/>
        </w:rPr>
        <w:t>Мере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превенције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санације</w:t>
      </w:r>
    </w:p>
    <w:p w14:paraId="1D1A2E6C" w14:textId="095996A4"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48" w:name="clan_55"/>
      <w:bookmarkEnd w:id="148"/>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5</w:t>
      </w:r>
      <w:r w:rsidR="00716616" w:rsidRPr="005E6765">
        <w:rPr>
          <w:rFonts w:ascii="Times New Roman" w:eastAsia="Times New Roman" w:hAnsi="Times New Roman" w:cs="Times New Roman"/>
          <w:bCs/>
          <w:sz w:val="24"/>
          <w:szCs w:val="24"/>
          <w:lang w:val="ru-RU"/>
        </w:rPr>
        <w:t>4</w:t>
      </w:r>
      <w:r w:rsidR="00A70C20">
        <w:rPr>
          <w:rFonts w:ascii="Times New Roman" w:eastAsia="Times New Roman" w:hAnsi="Times New Roman" w:cs="Times New Roman"/>
          <w:bCs/>
          <w:sz w:val="24"/>
          <w:szCs w:val="24"/>
          <w:lang w:val="ru-RU"/>
        </w:rPr>
        <w:t>.</w:t>
      </w:r>
    </w:p>
    <w:p w14:paraId="1073B69C" w14:textId="77777777" w:rsidR="00016C02" w:rsidRPr="005E6765" w:rsidRDefault="00CD4742" w:rsidP="00402DE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Стационарни тачкасти извор загађивања </w:t>
      </w:r>
      <w:r w:rsidR="00A83EA0" w:rsidRPr="005E6765">
        <w:rPr>
          <w:rFonts w:ascii="Times New Roman" w:eastAsia="Times New Roman" w:hAnsi="Times New Roman" w:cs="Times New Roman"/>
          <w:sz w:val="24"/>
          <w:szCs w:val="24"/>
          <w:lang w:val="ru-RU"/>
        </w:rPr>
        <w:t>мора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пројектује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гради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w:t>
      </w:r>
      <w:r w:rsidR="00A83EA0"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производи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опрема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користи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одржава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тако</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испушта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количини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већој</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001432DD" w:rsidRPr="005E6765">
        <w:rPr>
          <w:rFonts w:ascii="Times New Roman" w:eastAsia="Times New Roman" w:hAnsi="Times New Roman" w:cs="Times New Roman"/>
          <w:sz w:val="24"/>
          <w:szCs w:val="24"/>
          <w:lang w:val="ru-RU"/>
        </w:rPr>
        <w:t xml:space="preserve">прописаних </w:t>
      </w:r>
      <w:r w:rsidR="00A83EA0" w:rsidRPr="005E6765">
        <w:rPr>
          <w:rFonts w:ascii="Times New Roman" w:eastAsia="Times New Roman" w:hAnsi="Times New Roman" w:cs="Times New Roman"/>
          <w:sz w:val="24"/>
          <w:szCs w:val="24"/>
          <w:lang w:val="ru-RU"/>
        </w:rPr>
        <w:t>граничних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вредности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w:t>
      </w:r>
    </w:p>
    <w:p w14:paraId="42313C30" w14:textId="647D9391" w:rsidR="00016C02" w:rsidRDefault="00A83EA0" w:rsidP="00402DE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Уколико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дође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уређаја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обезбеђује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спровођење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прописаних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поремећаја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технолошког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процеса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због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чега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долази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поремећај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отклони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прилагоди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насталој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ситуацији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обустави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технолошки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процес</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свела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дозвољене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најкраћем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року</w:t>
      </w:r>
      <w:r w:rsidR="00016C02" w:rsidRPr="005E6765">
        <w:rPr>
          <w:rFonts w:ascii="Times New Roman" w:eastAsia="Times New Roman" w:hAnsi="Times New Roman" w:cs="Times New Roman"/>
          <w:sz w:val="24"/>
          <w:szCs w:val="24"/>
          <w:lang w:val="ru-RU"/>
        </w:rPr>
        <w:t>.</w:t>
      </w:r>
    </w:p>
    <w:p w14:paraId="409320E8" w14:textId="77777777" w:rsidR="0030168C" w:rsidRPr="005E6765" w:rsidRDefault="0030168C" w:rsidP="00402DE9">
      <w:pPr>
        <w:shd w:val="clear" w:color="auto" w:fill="FFFFFF"/>
        <w:spacing w:after="150" w:line="240" w:lineRule="auto"/>
        <w:ind w:firstLine="720"/>
        <w:jc w:val="both"/>
        <w:rPr>
          <w:rFonts w:ascii="Times New Roman" w:eastAsia="Times New Roman" w:hAnsi="Times New Roman" w:cs="Times New Roman"/>
          <w:sz w:val="24"/>
          <w:szCs w:val="24"/>
          <w:lang w:val="ru-RU"/>
        </w:rPr>
      </w:pPr>
    </w:p>
    <w:p w14:paraId="75DEDC25" w14:textId="6BD9E4ED" w:rsidR="00016C02" w:rsidRPr="005E6765" w:rsidRDefault="00A83EA0" w:rsidP="00402DE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F61BB3" w:rsidRPr="005E6765">
        <w:rPr>
          <w:rFonts w:ascii="Times New Roman" w:eastAsia="Times New Roman" w:hAnsi="Times New Roman" w:cs="Times New Roman"/>
          <w:sz w:val="24"/>
          <w:szCs w:val="24"/>
          <w:lang w:val="ru-RU"/>
        </w:rPr>
        <w:t xml:space="preserve"> емисија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3D07E5" w:rsidRPr="005E6765">
        <w:rPr>
          <w:rFonts w:ascii="Times New Roman" w:eastAsia="Times New Roman" w:hAnsi="Times New Roman" w:cs="Times New Roman"/>
          <w:sz w:val="24"/>
          <w:szCs w:val="24"/>
          <w:lang w:val="ru-RU"/>
        </w:rPr>
        <w:t xml:space="preserve"> 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уочи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налогу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инспектора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предузме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техничко</w:t>
      </w:r>
      <w:r w:rsidR="00016C02"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технолошке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обустави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технолошки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процес</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концентрације</w:t>
      </w:r>
      <w:r w:rsidR="00F61BB3" w:rsidRPr="005E6765">
        <w:rPr>
          <w:rFonts w:ascii="Times New Roman" w:eastAsia="Times New Roman" w:hAnsi="Times New Roman" w:cs="Times New Roman"/>
          <w:sz w:val="24"/>
          <w:szCs w:val="24"/>
          <w:lang w:val="ru-RU"/>
        </w:rPr>
        <w:t xml:space="preserve"> </w:t>
      </w:r>
      <w:r w:rsidR="00927068" w:rsidRPr="005E6765">
        <w:rPr>
          <w:rFonts w:ascii="Times New Roman" w:eastAsia="Times New Roman" w:hAnsi="Times New Roman" w:cs="Times New Roman"/>
          <w:sz w:val="24"/>
          <w:szCs w:val="24"/>
          <w:lang w:val="ru-RU"/>
        </w:rPr>
        <w:t>емитованих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свеле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прописане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716616" w:rsidRPr="005E6765">
        <w:rPr>
          <w:rFonts w:ascii="Times New Roman" w:eastAsia="Times New Roman" w:hAnsi="Times New Roman" w:cs="Times New Roman"/>
          <w:sz w:val="24"/>
          <w:szCs w:val="24"/>
          <w:lang w:val="ru-RU"/>
        </w:rPr>
        <w:t xml:space="preserve"> </w:t>
      </w:r>
      <w:r w:rsidR="00927068"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w:t>
      </w:r>
    </w:p>
    <w:p w14:paraId="6794E196" w14:textId="6F2707B1" w:rsidR="00F3433E" w:rsidRPr="003A37F4" w:rsidRDefault="00A83EA0" w:rsidP="003A37F4">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стационарног</w:t>
      </w:r>
      <w:r w:rsidR="00016C02" w:rsidRPr="005E6765">
        <w:rPr>
          <w:rFonts w:ascii="Times New Roman" w:eastAsia="Times New Roman" w:hAnsi="Times New Roman" w:cs="Times New Roman"/>
          <w:sz w:val="24"/>
          <w:szCs w:val="24"/>
          <w:lang w:val="ru-RU"/>
        </w:rPr>
        <w:t xml:space="preserve"> </w:t>
      </w:r>
      <w:r w:rsidR="00983915" w:rsidRPr="005E6765">
        <w:rPr>
          <w:rFonts w:ascii="Times New Roman" w:eastAsia="Times New Roman" w:hAnsi="Times New Roman" w:cs="Times New Roman"/>
          <w:sz w:val="24"/>
          <w:szCs w:val="24"/>
          <w:lang w:val="ru-RU"/>
        </w:rPr>
        <w:t xml:space="preserve">тачкастог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кога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процесу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обављања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делатности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могу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емитовати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гасови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непријатног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мириса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примењује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довести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редукције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мириса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емитованих</w:t>
      </w:r>
      <w:r w:rsidR="002D392E" w:rsidRPr="005E6765">
        <w:rPr>
          <w:rFonts w:ascii="Times New Roman" w:eastAsia="Times New Roman" w:hAnsi="Times New Roman" w:cs="Times New Roman"/>
          <w:sz w:val="24"/>
          <w:szCs w:val="24"/>
          <w:lang w:val="ru-RU"/>
        </w:rPr>
        <w:t xml:space="preserve"> </w:t>
      </w:r>
      <w:r w:rsidR="00927068"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отпадном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гасу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w:t>
      </w:r>
      <w:bookmarkStart w:id="149" w:name="str_70"/>
      <w:bookmarkEnd w:id="149"/>
    </w:p>
    <w:p w14:paraId="559F250A"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Дозвола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за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рад</w:t>
      </w:r>
    </w:p>
    <w:p w14:paraId="555CD08A" w14:textId="6B9DC03B"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50" w:name="clan_56"/>
      <w:bookmarkEnd w:id="150"/>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5</w:t>
      </w:r>
      <w:r w:rsidR="00293B85" w:rsidRPr="005E6765">
        <w:rPr>
          <w:rFonts w:ascii="Times New Roman" w:eastAsia="Times New Roman" w:hAnsi="Times New Roman" w:cs="Times New Roman"/>
          <w:bCs/>
          <w:sz w:val="24"/>
          <w:szCs w:val="24"/>
          <w:lang w:val="ru-RU"/>
        </w:rPr>
        <w:t>5</w:t>
      </w:r>
      <w:r w:rsidR="00402DE9">
        <w:rPr>
          <w:rFonts w:ascii="Times New Roman" w:eastAsia="Times New Roman" w:hAnsi="Times New Roman" w:cs="Times New Roman"/>
          <w:bCs/>
          <w:sz w:val="24"/>
          <w:szCs w:val="24"/>
          <w:lang w:val="ru-RU"/>
        </w:rPr>
        <w:t>.</w:t>
      </w:r>
    </w:p>
    <w:p w14:paraId="64B92B27" w14:textId="19CA6055" w:rsidR="00016C02" w:rsidRPr="005E6765" w:rsidRDefault="00A83EA0" w:rsidP="00402DE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Новоизграђени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реконструисани</w:t>
      </w:r>
      <w:r w:rsidR="00016C02" w:rsidRPr="005E6765">
        <w:rPr>
          <w:rFonts w:ascii="Times New Roman" w:eastAsia="Times New Roman" w:hAnsi="Times New Roman" w:cs="Times New Roman"/>
          <w:sz w:val="24"/>
          <w:szCs w:val="24"/>
          <w:lang w:val="ru-RU"/>
        </w:rPr>
        <w:t xml:space="preserve"> </w:t>
      </w:r>
      <w:r w:rsidR="00CD4742" w:rsidRPr="005E6765">
        <w:rPr>
          <w:rFonts w:ascii="Times New Roman" w:eastAsia="Times New Roman" w:hAnsi="Times New Roman" w:cs="Times New Roman"/>
          <w:sz w:val="24"/>
          <w:szCs w:val="24"/>
          <w:lang w:val="ru-RU"/>
        </w:rPr>
        <w:t xml:space="preserve">стационарни тачкасти извор загађивања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обавеза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издавања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интегрисане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израде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студије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процени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утицаја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животну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средину</w:t>
      </w:r>
      <w:r w:rsidR="00016C02" w:rsidRPr="005E6765">
        <w:rPr>
          <w:rFonts w:ascii="Times New Roman" w:eastAsia="Times New Roman" w:hAnsi="Times New Roman" w:cs="Times New Roman"/>
          <w:sz w:val="24"/>
          <w:szCs w:val="24"/>
          <w:lang w:val="ru-RU"/>
        </w:rPr>
        <w:t>,</w:t>
      </w:r>
      <w:r w:rsidR="00821C55" w:rsidRPr="005E6765">
        <w:rPr>
          <w:rFonts w:ascii="Times New Roman" w:eastAsia="Times New Roman" w:hAnsi="Times New Roman" w:cs="Times New Roman"/>
          <w:sz w:val="24"/>
          <w:szCs w:val="24"/>
          <w:lang w:val="ru-RU"/>
        </w:rPr>
        <w:t xml:space="preserve"> односно чија изградња или реконструкција није прописана посебним пописима у области одбране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почне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A120A7" w:rsidRPr="005E6765">
        <w:rPr>
          <w:rFonts w:ascii="Times New Roman" w:eastAsia="Times New Roman" w:hAnsi="Times New Roman" w:cs="Times New Roman"/>
          <w:sz w:val="24"/>
          <w:szCs w:val="24"/>
          <w:lang w:val="ru-RU"/>
        </w:rPr>
        <w:t xml:space="preserve"> радом</w:t>
      </w:r>
      <w:r w:rsidR="00016C02" w:rsidRPr="005E6765">
        <w:rPr>
          <w:rFonts w:ascii="Times New Roman" w:eastAsia="Times New Roman" w:hAnsi="Times New Roman" w:cs="Times New Roman"/>
          <w:sz w:val="24"/>
          <w:szCs w:val="24"/>
          <w:lang w:val="ru-RU"/>
        </w:rPr>
        <w:t xml:space="preserve"> </w:t>
      </w:r>
      <w:r w:rsidR="008E21A3" w:rsidRPr="005E6765">
        <w:rPr>
          <w:rFonts w:ascii="Times New Roman" w:eastAsia="Times New Roman" w:hAnsi="Times New Roman" w:cs="Times New Roman"/>
          <w:sz w:val="24"/>
          <w:szCs w:val="24"/>
          <w:lang w:val="ru-RU"/>
        </w:rPr>
        <w:t>након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што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прибави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w:t>
      </w:r>
      <w:r w:rsidR="00016C02" w:rsidRPr="005E6765">
        <w:rPr>
          <w:rFonts w:ascii="Times New Roman" w:eastAsia="Times New Roman" w:hAnsi="Times New Roman" w:cs="Times New Roman"/>
          <w:sz w:val="24"/>
          <w:szCs w:val="24"/>
          <w:lang w:val="ru-RU"/>
        </w:rPr>
        <w:t>.</w:t>
      </w:r>
    </w:p>
    <w:p w14:paraId="2EB95C06" w14:textId="77777777" w:rsidR="00016C02" w:rsidRPr="005E6765" w:rsidRDefault="00A83EA0" w:rsidP="00402DE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Дозволу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издаје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002F6724" w:rsidRPr="005E6765">
        <w:rPr>
          <w:rFonts w:ascii="Times New Roman" w:eastAsia="Times New Roman" w:hAnsi="Times New Roman" w:cs="Times New Roman"/>
          <w:sz w:val="24"/>
          <w:szCs w:val="24"/>
          <w:lang w:val="ru-RU"/>
        </w:rPr>
        <w:t xml:space="preserve">јединице локалне самоуправе </w:t>
      </w:r>
      <w:r w:rsidRPr="005E6765">
        <w:rPr>
          <w:rFonts w:ascii="Times New Roman" w:eastAsia="Times New Roman" w:hAnsi="Times New Roman" w:cs="Times New Roman"/>
          <w:sz w:val="24"/>
          <w:szCs w:val="24"/>
          <w:lang w:val="ru-RU"/>
        </w:rPr>
        <w:t>надлежан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послове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животне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средине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форми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решења</w:t>
      </w:r>
      <w:r w:rsidR="00016C02" w:rsidRPr="005E6765">
        <w:rPr>
          <w:rFonts w:ascii="Times New Roman" w:eastAsia="Times New Roman" w:hAnsi="Times New Roman" w:cs="Times New Roman"/>
          <w:sz w:val="24"/>
          <w:szCs w:val="24"/>
          <w:lang w:val="ru-RU"/>
        </w:rPr>
        <w:t>.</w:t>
      </w:r>
    </w:p>
    <w:p w14:paraId="180C1864" w14:textId="77777777" w:rsidR="00016C02" w:rsidRPr="005E6765" w:rsidRDefault="00A83EA0" w:rsidP="00402DE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првостепено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решење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јединице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самоуправе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2.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изјавити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жалба</w:t>
      </w:r>
      <w:r w:rsidR="00016C02" w:rsidRPr="005E6765">
        <w:rPr>
          <w:rFonts w:ascii="Times New Roman" w:eastAsia="Times New Roman" w:hAnsi="Times New Roman" w:cs="Times New Roman"/>
          <w:sz w:val="24"/>
          <w:szCs w:val="24"/>
          <w:lang w:val="ru-RU"/>
        </w:rPr>
        <w:t>.</w:t>
      </w:r>
    </w:p>
    <w:p w14:paraId="23106F60" w14:textId="77777777" w:rsidR="00016C02" w:rsidRPr="005E6765" w:rsidRDefault="00A83EA0" w:rsidP="00402DE9">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004215F4" w:rsidRPr="005E6765">
        <w:rPr>
          <w:rFonts w:ascii="Times New Roman" w:eastAsia="Times New Roman" w:hAnsi="Times New Roman" w:cs="Times New Roman"/>
          <w:sz w:val="24"/>
          <w:szCs w:val="24"/>
          <w:lang w:val="ru-RU"/>
        </w:rPr>
        <w:t xml:space="preserve">јединице локалне самоуправе </w:t>
      </w:r>
      <w:r w:rsidRPr="005E6765">
        <w:rPr>
          <w:rFonts w:ascii="Times New Roman" w:eastAsia="Times New Roman" w:hAnsi="Times New Roman" w:cs="Times New Roman"/>
          <w:sz w:val="24"/>
          <w:szCs w:val="24"/>
          <w:lang w:val="ru-RU"/>
        </w:rPr>
        <w:t>издаје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утврди</w:t>
      </w:r>
      <w:r w:rsidR="00016C02" w:rsidRPr="005E6765">
        <w:rPr>
          <w:rFonts w:ascii="Times New Roman" w:eastAsia="Times New Roman" w:hAnsi="Times New Roman" w:cs="Times New Roman"/>
          <w:sz w:val="24"/>
          <w:szCs w:val="24"/>
          <w:lang w:val="ru-RU"/>
        </w:rPr>
        <w:t>:</w:t>
      </w:r>
    </w:p>
    <w:p w14:paraId="488D6E72" w14:textId="77777777" w:rsidR="00016C02" w:rsidRPr="005E6765" w:rsidRDefault="00016C02" w:rsidP="00402DE9">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w:t>
      </w:r>
      <w:r w:rsidR="00A83EA0" w:rsidRPr="005E6765">
        <w:rPr>
          <w:rFonts w:ascii="Times New Roman" w:eastAsia="Times New Roman" w:hAnsi="Times New Roman" w:cs="Times New Roman"/>
          <w:sz w:val="24"/>
          <w:szCs w:val="24"/>
          <w:lang w:val="ru-RU"/>
        </w:rPr>
        <w:t>да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оператер</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предузео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све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планиране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техничко</w:t>
      </w:r>
      <w:r w:rsidRPr="005E6765">
        <w:rPr>
          <w:rFonts w:ascii="Times New Roman" w:eastAsia="Times New Roman" w:hAnsi="Times New Roman" w:cs="Times New Roman"/>
          <w:sz w:val="24"/>
          <w:szCs w:val="24"/>
          <w:lang w:val="ru-RU"/>
        </w:rPr>
        <w:t>-</w:t>
      </w:r>
      <w:r w:rsidR="00A83EA0" w:rsidRPr="005E6765">
        <w:rPr>
          <w:rFonts w:ascii="Times New Roman" w:eastAsia="Times New Roman" w:hAnsi="Times New Roman" w:cs="Times New Roman"/>
          <w:sz w:val="24"/>
          <w:szCs w:val="24"/>
          <w:lang w:val="ru-RU"/>
        </w:rPr>
        <w:t>технолошке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друге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заштите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000E0C36" w:rsidRPr="005E6765">
        <w:rPr>
          <w:rFonts w:ascii="Times New Roman" w:eastAsia="Times New Roman" w:hAnsi="Times New Roman" w:cs="Times New Roman"/>
          <w:sz w:val="24"/>
          <w:szCs w:val="24"/>
          <w:lang w:val="ru-RU"/>
        </w:rPr>
        <w:t>;</w:t>
      </w:r>
    </w:p>
    <w:p w14:paraId="74D2EA92" w14:textId="77777777" w:rsidR="00016C02" w:rsidRPr="005E6765" w:rsidRDefault="00016C02" w:rsidP="00402DE9">
      <w:pPr>
        <w:shd w:val="clear" w:color="auto" w:fill="FFFFFF"/>
        <w:tabs>
          <w:tab w:val="left" w:pos="284"/>
        </w:tabs>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r w:rsidR="00A83EA0" w:rsidRPr="005E6765">
        <w:rPr>
          <w:rFonts w:ascii="Times New Roman" w:eastAsia="Times New Roman" w:hAnsi="Times New Roman" w:cs="Times New Roman"/>
          <w:sz w:val="24"/>
          <w:szCs w:val="24"/>
          <w:lang w:val="ru-RU"/>
        </w:rPr>
        <w:t>да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стационарног</w:t>
      </w:r>
      <w:r w:rsidRPr="005E6765">
        <w:rPr>
          <w:rFonts w:ascii="Times New Roman" w:eastAsia="Times New Roman" w:hAnsi="Times New Roman" w:cs="Times New Roman"/>
          <w:sz w:val="24"/>
          <w:szCs w:val="24"/>
          <w:lang w:val="ru-RU"/>
        </w:rPr>
        <w:t xml:space="preserve"> </w:t>
      </w:r>
      <w:r w:rsidR="00F557DC" w:rsidRPr="005E6765">
        <w:rPr>
          <w:rFonts w:ascii="Times New Roman" w:eastAsia="Times New Roman" w:hAnsi="Times New Roman" w:cs="Times New Roman"/>
          <w:sz w:val="24"/>
          <w:szCs w:val="24"/>
          <w:lang w:val="ru-RU"/>
        </w:rPr>
        <w:t xml:space="preserve">тачкастог </w:t>
      </w:r>
      <w:r w:rsidR="00A83EA0" w:rsidRPr="005E6765">
        <w:rPr>
          <w:rFonts w:ascii="Times New Roman" w:eastAsia="Times New Roman" w:hAnsi="Times New Roman" w:cs="Times New Roman"/>
          <w:sz w:val="24"/>
          <w:szCs w:val="24"/>
          <w:lang w:val="ru-RU"/>
        </w:rPr>
        <w:t>извора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испод</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прописаних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граничних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вредности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w:t>
      </w:r>
    </w:p>
    <w:p w14:paraId="5A7DD71A" w14:textId="77777777" w:rsidR="00F557DC" w:rsidRPr="005E6765" w:rsidRDefault="00DA2F3D" w:rsidP="00402DE9">
      <w:pPr>
        <w:shd w:val="clear" w:color="auto" w:fill="FFFFFF"/>
        <w:spacing w:after="150" w:line="240" w:lineRule="auto"/>
        <w:ind w:firstLine="284"/>
        <w:jc w:val="both"/>
        <w:rPr>
          <w:rFonts w:ascii="Times New Roman" w:hAnsi="Times New Roman" w:cs="Times New Roman"/>
          <w:sz w:val="24"/>
          <w:szCs w:val="24"/>
          <w:lang w:val="ru-RU"/>
        </w:rPr>
      </w:pPr>
      <w:r w:rsidRPr="005E6765">
        <w:rPr>
          <w:rFonts w:ascii="Times New Roman" w:eastAsia="Times New Roman" w:hAnsi="Times New Roman" w:cs="Times New Roman"/>
          <w:sz w:val="24"/>
          <w:szCs w:val="24"/>
          <w:lang w:val="ru-RU"/>
        </w:rPr>
        <w:t>Уз захтев за издавање дозволе из става 1. овог члана</w:t>
      </w:r>
      <w:r w:rsidRPr="005E6765">
        <w:rPr>
          <w:rFonts w:ascii="Times New Roman" w:hAnsi="Times New Roman" w:cs="Times New Roman"/>
          <w:sz w:val="24"/>
          <w:szCs w:val="24"/>
          <w:lang w:val="ru-RU"/>
        </w:rPr>
        <w:t xml:space="preserve"> </w:t>
      </w:r>
      <w:r w:rsidR="00F557DC" w:rsidRPr="005E6765">
        <w:rPr>
          <w:rFonts w:ascii="Times New Roman" w:hAnsi="Times New Roman" w:cs="Times New Roman"/>
          <w:sz w:val="24"/>
          <w:szCs w:val="24"/>
          <w:lang w:val="ru-RU"/>
        </w:rPr>
        <w:t>прилаже се:</w:t>
      </w:r>
    </w:p>
    <w:p w14:paraId="28B1E839" w14:textId="2E0BF167" w:rsidR="00F557DC" w:rsidRPr="005E6765" w:rsidRDefault="00A120A7" w:rsidP="0013331D">
      <w:pPr>
        <w:pStyle w:val="ListParagraph"/>
        <w:numPr>
          <w:ilvl w:val="0"/>
          <w:numId w:val="10"/>
        </w:numPr>
        <w:spacing w:after="0" w:line="240" w:lineRule="auto"/>
        <w:ind w:left="0" w:firstLine="284"/>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у</w:t>
      </w:r>
      <w:r w:rsidR="00F557DC" w:rsidRPr="005E6765">
        <w:rPr>
          <w:rFonts w:ascii="Times New Roman" w:hAnsi="Times New Roman" w:cs="Times New Roman"/>
          <w:sz w:val="24"/>
          <w:szCs w:val="24"/>
          <w:lang w:val="ru-RU"/>
        </w:rPr>
        <w:t>потребна</w:t>
      </w:r>
      <w:r w:rsidRPr="005E6765">
        <w:rPr>
          <w:rFonts w:ascii="Times New Roman" w:hAnsi="Times New Roman" w:cs="Times New Roman"/>
          <w:sz w:val="24"/>
          <w:szCs w:val="24"/>
          <w:lang w:val="ru-RU"/>
        </w:rPr>
        <w:t xml:space="preserve"> дозвола</w:t>
      </w:r>
      <w:r w:rsidR="002F5609" w:rsidRPr="005E6765">
        <w:rPr>
          <w:rFonts w:ascii="Times New Roman" w:hAnsi="Times New Roman" w:cs="Times New Roman"/>
          <w:sz w:val="24"/>
          <w:szCs w:val="24"/>
          <w:lang w:val="ru-RU"/>
        </w:rPr>
        <w:t xml:space="preserve"> или</w:t>
      </w:r>
      <w:r w:rsidR="00F557DC"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 xml:space="preserve">када се иста не издаје </w:t>
      </w:r>
      <w:r w:rsidR="009E5249" w:rsidRPr="005E6765">
        <w:rPr>
          <w:rFonts w:ascii="Times New Roman" w:hAnsi="Times New Roman" w:cs="Times New Roman"/>
          <w:sz w:val="24"/>
          <w:szCs w:val="24"/>
          <w:lang w:val="ru-RU"/>
        </w:rPr>
        <w:t>еквивалентн</w:t>
      </w:r>
      <w:r w:rsidR="00337BFF" w:rsidRPr="005E6765">
        <w:rPr>
          <w:rFonts w:ascii="Times New Roman" w:hAnsi="Times New Roman" w:cs="Times New Roman"/>
          <w:sz w:val="24"/>
          <w:szCs w:val="24"/>
          <w:lang w:val="ru-RU"/>
        </w:rPr>
        <w:t>и</w:t>
      </w:r>
      <w:r w:rsidR="009E5249" w:rsidRPr="005E6765">
        <w:rPr>
          <w:rFonts w:ascii="Times New Roman" w:hAnsi="Times New Roman" w:cs="Times New Roman"/>
          <w:sz w:val="24"/>
          <w:szCs w:val="24"/>
          <w:lang w:val="ru-RU"/>
        </w:rPr>
        <w:t xml:space="preserve"> последњ</w:t>
      </w:r>
      <w:r w:rsidR="00337BFF" w:rsidRPr="005E6765">
        <w:rPr>
          <w:rFonts w:ascii="Times New Roman" w:hAnsi="Times New Roman" w:cs="Times New Roman"/>
          <w:sz w:val="24"/>
          <w:szCs w:val="24"/>
          <w:lang w:val="ru-RU"/>
        </w:rPr>
        <w:t>и</w:t>
      </w:r>
      <w:r w:rsidR="009E5249" w:rsidRPr="005E6765">
        <w:rPr>
          <w:rFonts w:ascii="Times New Roman" w:hAnsi="Times New Roman" w:cs="Times New Roman"/>
          <w:sz w:val="24"/>
          <w:szCs w:val="24"/>
          <w:lang w:val="ru-RU"/>
        </w:rPr>
        <w:t xml:space="preserve"> </w:t>
      </w:r>
      <w:r w:rsidR="00F84098" w:rsidRPr="005E6765">
        <w:rPr>
          <w:rFonts w:ascii="Times New Roman" w:hAnsi="Times New Roman" w:cs="Times New Roman"/>
          <w:sz w:val="24"/>
          <w:szCs w:val="24"/>
          <w:lang w:val="ru-RU"/>
        </w:rPr>
        <w:t>документ</w:t>
      </w:r>
      <w:r w:rsidR="009E5249" w:rsidRPr="005E6765">
        <w:rPr>
          <w:rFonts w:ascii="Times New Roman" w:hAnsi="Times New Roman" w:cs="Times New Roman"/>
          <w:sz w:val="24"/>
          <w:szCs w:val="24"/>
          <w:lang w:val="ru-RU"/>
        </w:rPr>
        <w:t xml:space="preserve"> кој</w:t>
      </w:r>
      <w:r w:rsidR="00337BFF" w:rsidRPr="005E6765">
        <w:rPr>
          <w:rFonts w:ascii="Times New Roman" w:hAnsi="Times New Roman" w:cs="Times New Roman"/>
          <w:sz w:val="24"/>
          <w:szCs w:val="24"/>
          <w:lang w:val="ru-RU"/>
        </w:rPr>
        <w:t>и</w:t>
      </w:r>
      <w:r w:rsidR="009E5249" w:rsidRPr="005E6765">
        <w:rPr>
          <w:rFonts w:ascii="Times New Roman" w:hAnsi="Times New Roman" w:cs="Times New Roman"/>
          <w:sz w:val="24"/>
          <w:szCs w:val="24"/>
          <w:lang w:val="ru-RU"/>
        </w:rPr>
        <w:t xml:space="preserve"> омогућава почетак експлоатације </w:t>
      </w:r>
      <w:r w:rsidR="009E5249" w:rsidRPr="005E6765">
        <w:rPr>
          <w:rFonts w:ascii="Times New Roman" w:eastAsia="Times New Roman" w:hAnsi="Times New Roman" w:cs="Times New Roman"/>
          <w:sz w:val="24"/>
          <w:szCs w:val="24"/>
          <w:lang w:val="ru-RU"/>
        </w:rPr>
        <w:t>стационарног тачкастог извора загађивања</w:t>
      </w:r>
      <w:r w:rsidR="00F557DC" w:rsidRPr="005E6765">
        <w:rPr>
          <w:rFonts w:ascii="Times New Roman" w:hAnsi="Times New Roman" w:cs="Times New Roman"/>
          <w:sz w:val="24"/>
          <w:szCs w:val="24"/>
          <w:lang w:val="ru-RU"/>
        </w:rPr>
        <w:t>;</w:t>
      </w:r>
    </w:p>
    <w:p w14:paraId="4C269C23" w14:textId="02E60131" w:rsidR="00F557DC" w:rsidRPr="005E6765" w:rsidRDefault="00F557DC" w:rsidP="00F557DC">
      <w:pPr>
        <w:pStyle w:val="ListParagraph"/>
        <w:numPr>
          <w:ilvl w:val="0"/>
          <w:numId w:val="10"/>
        </w:numPr>
        <w:spacing w:after="0" w:line="240" w:lineRule="auto"/>
        <w:jc w:val="both"/>
        <w:rPr>
          <w:rFonts w:ascii="Times New Roman" w:hAnsi="Times New Roman" w:cs="Times New Roman"/>
          <w:sz w:val="24"/>
          <w:szCs w:val="24"/>
          <w:lang w:val="ru-RU"/>
        </w:rPr>
      </w:pPr>
      <w:r w:rsidRPr="005E6765">
        <w:rPr>
          <w:rFonts w:ascii="Times New Roman" w:hAnsi="Times New Roman" w:cs="Times New Roman"/>
          <w:bCs/>
          <w:sz w:val="24"/>
          <w:szCs w:val="24"/>
          <w:lang w:val="ru-RU"/>
        </w:rPr>
        <w:t>решење</w:t>
      </w:r>
      <w:r w:rsidRPr="005E6765">
        <w:rPr>
          <w:rFonts w:ascii="Times New Roman" w:hAnsi="Times New Roman" w:cs="Times New Roman"/>
          <w:sz w:val="24"/>
          <w:szCs w:val="24"/>
          <w:lang w:val="ru-RU"/>
        </w:rPr>
        <w:t xml:space="preserve"> о регистрацији привредног субјекта од Агенције за привредне регистре;</w:t>
      </w:r>
    </w:p>
    <w:p w14:paraId="0040C4DC" w14:textId="77777777" w:rsidR="00F345C4" w:rsidRPr="005E6765" w:rsidRDefault="004215F4" w:rsidP="0013331D">
      <w:pPr>
        <w:pStyle w:val="ListParagraph"/>
        <w:numPr>
          <w:ilvl w:val="0"/>
          <w:numId w:val="10"/>
        </w:numPr>
        <w:spacing w:after="0" w:line="240" w:lineRule="auto"/>
        <w:ind w:left="0" w:firstLine="284"/>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 xml:space="preserve">изјава оператера да је </w:t>
      </w:r>
      <w:r w:rsidR="00F345C4" w:rsidRPr="005E6765">
        <w:rPr>
          <w:rFonts w:ascii="Times New Roman" w:hAnsi="Times New Roman" w:cs="Times New Roman"/>
          <w:sz w:val="24"/>
          <w:szCs w:val="24"/>
          <w:lang w:val="ru-RU"/>
        </w:rPr>
        <w:t>предузео све планиране техничко-технолошке и друге мере заштите ваздуха од загађивања;</w:t>
      </w:r>
    </w:p>
    <w:p w14:paraId="4FCCCCBD" w14:textId="77777777" w:rsidR="00F557DC" w:rsidRPr="005E6765" w:rsidRDefault="00F557DC" w:rsidP="0013331D">
      <w:pPr>
        <w:pStyle w:val="ListParagraph"/>
        <w:numPr>
          <w:ilvl w:val="0"/>
          <w:numId w:val="10"/>
        </w:numPr>
        <w:spacing w:after="0" w:line="240" w:lineRule="auto"/>
        <w:ind w:left="0" w:firstLine="284"/>
        <w:jc w:val="both"/>
        <w:rPr>
          <w:rFonts w:ascii="Times New Roman" w:hAnsi="Times New Roman" w:cs="Times New Roman"/>
          <w:sz w:val="24"/>
          <w:szCs w:val="24"/>
          <w:lang w:val="ru-RU"/>
        </w:rPr>
      </w:pPr>
      <w:r w:rsidRPr="005E6765">
        <w:rPr>
          <w:rFonts w:ascii="Times New Roman" w:hAnsi="Times New Roman" w:cs="Times New Roman"/>
          <w:sz w:val="24"/>
          <w:szCs w:val="24"/>
          <w:lang w:val="sr-Cyrl-CS"/>
        </w:rPr>
        <w:t>услови и сагласности других надлежних органа и организација прибављених у складу са посебним законима</w:t>
      </w:r>
      <w:r w:rsidR="00DA2F3D" w:rsidRPr="005E6765">
        <w:rPr>
          <w:rFonts w:ascii="Times New Roman" w:hAnsi="Times New Roman" w:cs="Times New Roman"/>
          <w:sz w:val="24"/>
          <w:szCs w:val="24"/>
          <w:lang w:val="ru-RU"/>
        </w:rPr>
        <w:t>;</w:t>
      </w:r>
    </w:p>
    <w:p w14:paraId="273B5193" w14:textId="261DC4E9" w:rsidR="00F557DC" w:rsidRPr="00474D24" w:rsidRDefault="00C27C1E" w:rsidP="00780A88">
      <w:pPr>
        <w:pStyle w:val="ListParagraph"/>
        <w:numPr>
          <w:ilvl w:val="0"/>
          <w:numId w:val="10"/>
        </w:numPr>
        <w:spacing w:after="0" w:line="240" w:lineRule="auto"/>
        <w:ind w:left="0" w:firstLine="284"/>
        <w:jc w:val="both"/>
        <w:rPr>
          <w:rFonts w:ascii="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извештај о извршеном мерењу емисије загађујућих материја у ваздух, као </w:t>
      </w:r>
      <w:r w:rsidR="00DA2F3D" w:rsidRPr="005E6765">
        <w:rPr>
          <w:rFonts w:ascii="Times New Roman" w:eastAsia="Times New Roman" w:hAnsi="Times New Roman" w:cs="Times New Roman"/>
          <w:sz w:val="24"/>
          <w:szCs w:val="24"/>
          <w:lang w:val="ru-RU"/>
        </w:rPr>
        <w:t>и друга документација неопходна за доношење решења, по налогу надлежног органа.</w:t>
      </w:r>
    </w:p>
    <w:p w14:paraId="5F17D557" w14:textId="77777777" w:rsidR="00474D24" w:rsidRPr="00780A88" w:rsidRDefault="00474D24" w:rsidP="00474D24">
      <w:pPr>
        <w:pStyle w:val="ListParagraph"/>
        <w:spacing w:after="0" w:line="240" w:lineRule="auto"/>
        <w:ind w:left="284"/>
        <w:jc w:val="both"/>
        <w:rPr>
          <w:rFonts w:ascii="Times New Roman" w:hAnsi="Times New Roman" w:cs="Times New Roman"/>
          <w:sz w:val="24"/>
          <w:szCs w:val="24"/>
          <w:lang w:val="ru-RU"/>
        </w:rPr>
      </w:pPr>
    </w:p>
    <w:p w14:paraId="29B52D46" w14:textId="77777777" w:rsidR="00F345C4" w:rsidRPr="005E6765" w:rsidRDefault="00F557DC" w:rsidP="0013331D">
      <w:pPr>
        <w:pStyle w:val="Default"/>
        <w:ind w:firstLine="284"/>
        <w:jc w:val="both"/>
        <w:rPr>
          <w:rFonts w:ascii="Times New Roman" w:hAnsi="Times New Roman" w:cs="Times New Roman"/>
          <w:color w:val="auto"/>
          <w:lang w:val="ru-RU"/>
        </w:rPr>
      </w:pPr>
      <w:r w:rsidRPr="005E6765">
        <w:rPr>
          <w:rFonts w:ascii="Times New Roman" w:hAnsi="Times New Roman" w:cs="Times New Roman"/>
          <w:color w:val="auto"/>
          <w:lang w:val="ru-RU"/>
        </w:rPr>
        <w:t xml:space="preserve">У случају да се на </w:t>
      </w:r>
      <w:r w:rsidRPr="005E6765">
        <w:rPr>
          <w:rFonts w:ascii="Times New Roman" w:eastAsia="Times New Roman" w:hAnsi="Times New Roman" w:cs="Times New Roman"/>
          <w:color w:val="auto"/>
          <w:lang w:val="ru-RU"/>
        </w:rPr>
        <w:t>стационарном тачкастом извору загађивања</w:t>
      </w:r>
      <w:r w:rsidRPr="005E6765">
        <w:rPr>
          <w:rFonts w:ascii="Times New Roman" w:hAnsi="Times New Roman" w:cs="Times New Roman"/>
          <w:color w:val="auto"/>
          <w:lang w:val="ru-RU"/>
        </w:rPr>
        <w:t xml:space="preserve"> не могу спровести мерења емисије загађујућих материја у ваздух</w:t>
      </w:r>
      <w:r w:rsidR="00F345C4" w:rsidRPr="005E6765">
        <w:rPr>
          <w:rFonts w:ascii="Times New Roman" w:hAnsi="Times New Roman" w:cs="Times New Roman"/>
          <w:color w:val="auto"/>
          <w:lang w:val="ru-RU"/>
        </w:rPr>
        <w:t xml:space="preserve"> у складу са пропис</w:t>
      </w:r>
      <w:r w:rsidR="00737B56" w:rsidRPr="005E6765">
        <w:rPr>
          <w:rFonts w:ascii="Times New Roman" w:hAnsi="Times New Roman" w:cs="Times New Roman"/>
          <w:color w:val="auto"/>
          <w:lang w:val="ru-RU"/>
        </w:rPr>
        <w:t>ом</w:t>
      </w:r>
      <w:r w:rsidR="00FD3887" w:rsidRPr="005E6765">
        <w:rPr>
          <w:rFonts w:ascii="Times New Roman" w:hAnsi="Times New Roman" w:cs="Times New Roman"/>
          <w:color w:val="auto"/>
          <w:lang w:val="ru-RU"/>
        </w:rPr>
        <w:t xml:space="preserve"> који регулиш</w:t>
      </w:r>
      <w:r w:rsidR="00737B56" w:rsidRPr="005E6765">
        <w:rPr>
          <w:rFonts w:ascii="Times New Roman" w:hAnsi="Times New Roman" w:cs="Times New Roman"/>
          <w:color w:val="auto"/>
          <w:lang w:val="ru-RU"/>
        </w:rPr>
        <w:t>е</w:t>
      </w:r>
      <w:r w:rsidR="00FD3887" w:rsidRPr="005E6765">
        <w:rPr>
          <w:rFonts w:ascii="Times New Roman" w:hAnsi="Times New Roman" w:cs="Times New Roman"/>
          <w:color w:val="auto"/>
          <w:lang w:val="ru-RU"/>
        </w:rPr>
        <w:t xml:space="preserve"> област мерења емисије загађујућих материја у ваздух</w:t>
      </w:r>
      <w:r w:rsidR="00737B56" w:rsidRPr="005E6765">
        <w:rPr>
          <w:rFonts w:ascii="Times New Roman" w:hAnsi="Times New Roman" w:cs="Times New Roman"/>
          <w:color w:val="auto"/>
          <w:lang w:val="ru-RU"/>
        </w:rPr>
        <w:t xml:space="preserve"> из стационарних тачкастих извора загађивања</w:t>
      </w:r>
      <w:r w:rsidRPr="005E6765">
        <w:rPr>
          <w:rFonts w:ascii="Times New Roman" w:hAnsi="Times New Roman" w:cs="Times New Roman"/>
          <w:color w:val="auto"/>
          <w:lang w:val="ru-RU"/>
        </w:rPr>
        <w:t xml:space="preserve">, </w:t>
      </w:r>
      <w:r w:rsidR="00F345C4" w:rsidRPr="005E6765">
        <w:rPr>
          <w:rFonts w:ascii="Times New Roman" w:hAnsi="Times New Roman" w:cs="Times New Roman"/>
          <w:color w:val="auto"/>
          <w:lang w:val="ru-RU"/>
        </w:rPr>
        <w:t xml:space="preserve">уз захтев за издавање дозволе за рад прилаже се </w:t>
      </w:r>
      <w:r w:rsidR="00EA3F34" w:rsidRPr="005E6765">
        <w:rPr>
          <w:rFonts w:ascii="Times New Roman" w:hAnsi="Times New Roman" w:cs="Times New Roman"/>
          <w:color w:val="auto"/>
          <w:lang w:val="ru-RU"/>
        </w:rPr>
        <w:t xml:space="preserve">и </w:t>
      </w:r>
      <w:r w:rsidRPr="005E6765">
        <w:rPr>
          <w:rFonts w:ascii="Times New Roman" w:hAnsi="Times New Roman" w:cs="Times New Roman"/>
          <w:color w:val="auto"/>
          <w:lang w:val="ru-RU"/>
        </w:rPr>
        <w:t xml:space="preserve">извештај овлашћеног правног лица за мерење емисије загађујућих материја у ваздух </w:t>
      </w:r>
      <w:r w:rsidR="00B328F5" w:rsidRPr="005E6765">
        <w:rPr>
          <w:rFonts w:ascii="Times New Roman" w:hAnsi="Times New Roman" w:cs="Times New Roman"/>
          <w:color w:val="auto"/>
          <w:lang w:val="ru-RU"/>
        </w:rPr>
        <w:t>да није могуће извршити мерењ</w:t>
      </w:r>
      <w:r w:rsidR="0009054A" w:rsidRPr="005E6765">
        <w:rPr>
          <w:rFonts w:ascii="Times New Roman" w:hAnsi="Times New Roman" w:cs="Times New Roman"/>
          <w:color w:val="auto"/>
          <w:lang w:val="ru-RU"/>
        </w:rPr>
        <w:t>а</w:t>
      </w:r>
      <w:r w:rsidR="00F345C4" w:rsidRPr="005E6765">
        <w:rPr>
          <w:rFonts w:ascii="Times New Roman" w:hAnsi="Times New Roman" w:cs="Times New Roman"/>
          <w:color w:val="auto"/>
          <w:lang w:val="ru-RU"/>
        </w:rPr>
        <w:t>.</w:t>
      </w:r>
    </w:p>
    <w:p w14:paraId="2696AB1A" w14:textId="77777777" w:rsidR="00C91404" w:rsidRPr="005E6765" w:rsidRDefault="00C91404" w:rsidP="00C91404">
      <w:pPr>
        <w:pStyle w:val="Default"/>
        <w:jc w:val="both"/>
        <w:rPr>
          <w:rFonts w:ascii="Times New Roman" w:hAnsi="Times New Roman" w:cs="Times New Roman"/>
          <w:color w:val="auto"/>
          <w:lang w:val="ru-RU"/>
        </w:rPr>
      </w:pPr>
    </w:p>
    <w:p w14:paraId="7D2EC1A9" w14:textId="77777777" w:rsidR="00016C02" w:rsidRPr="005E6765" w:rsidRDefault="00A83EA0"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привремено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одобрити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прибављања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резултата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нису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обављена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току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пробног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рада</w:t>
      </w:r>
      <w:r w:rsidR="00016C02" w:rsidRPr="005E6765">
        <w:rPr>
          <w:rFonts w:ascii="Times New Roman" w:eastAsia="Times New Roman" w:hAnsi="Times New Roman" w:cs="Times New Roman"/>
          <w:sz w:val="24"/>
          <w:szCs w:val="24"/>
          <w:lang w:val="ru-RU"/>
        </w:rPr>
        <w:t>.</w:t>
      </w:r>
    </w:p>
    <w:p w14:paraId="05C85999" w14:textId="77777777" w:rsidR="00016C02" w:rsidRPr="005E6765" w:rsidRDefault="00A83EA0"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Дозволом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утврђује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испуњени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услови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7B092B" w:rsidRPr="005E6765">
        <w:rPr>
          <w:rFonts w:ascii="Times New Roman" w:eastAsia="Times New Roman" w:hAnsi="Times New Roman" w:cs="Times New Roman"/>
          <w:sz w:val="24"/>
          <w:szCs w:val="24"/>
          <w:lang w:val="ru-RU"/>
        </w:rPr>
        <w:t xml:space="preserve"> 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одобрава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стационарног</w:t>
      </w:r>
      <w:r w:rsidR="00016C02" w:rsidRPr="005E6765">
        <w:rPr>
          <w:rFonts w:ascii="Times New Roman" w:eastAsia="Times New Roman" w:hAnsi="Times New Roman" w:cs="Times New Roman"/>
          <w:sz w:val="24"/>
          <w:szCs w:val="24"/>
          <w:lang w:val="ru-RU"/>
        </w:rPr>
        <w:t xml:space="preserve"> </w:t>
      </w:r>
      <w:r w:rsidR="003155E9" w:rsidRPr="005E6765">
        <w:rPr>
          <w:rFonts w:ascii="Times New Roman" w:eastAsia="Times New Roman" w:hAnsi="Times New Roman" w:cs="Times New Roman"/>
          <w:sz w:val="24"/>
          <w:szCs w:val="24"/>
          <w:lang w:val="ru-RU"/>
        </w:rPr>
        <w:t xml:space="preserve">тачкастог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w:t>
      </w:r>
    </w:p>
    <w:p w14:paraId="7EE306B1" w14:textId="05D44914" w:rsidR="00806242" w:rsidRPr="005E6765" w:rsidRDefault="00BC5957"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 документа из става 5. тач. 1) и 2) овог члана орган по службеној дужности врши увид, односно прибавља документа из става 5. тач. 1) и 2) овог члана,  уз сагласност подносиоца захтева.</w:t>
      </w:r>
    </w:p>
    <w:p w14:paraId="7221F6F4" w14:textId="45459EA7" w:rsidR="00A64BCF" w:rsidRPr="003A37F4" w:rsidRDefault="00201B7B" w:rsidP="003A37F4">
      <w:pPr>
        <w:widowControl w:val="0"/>
        <w:shd w:val="clear" w:color="auto" w:fill="FFFFFF"/>
        <w:spacing w:before="240" w:after="120" w:line="240" w:lineRule="auto"/>
        <w:ind w:firstLine="284"/>
        <w:jc w:val="both"/>
        <w:rPr>
          <w:rFonts w:ascii="Times New Roman" w:eastAsia="Times New Roman" w:hAnsi="Times New Roman"/>
          <w:sz w:val="24"/>
          <w:szCs w:val="24"/>
          <w:lang w:val="ru-RU"/>
        </w:rPr>
      </w:pPr>
      <w:r w:rsidRPr="005E6765">
        <w:rPr>
          <w:rFonts w:ascii="Times New Roman" w:eastAsia="Times New Roman" w:hAnsi="Times New Roman"/>
          <w:sz w:val="24"/>
          <w:szCs w:val="24"/>
          <w:lang w:val="sr-Cyrl-RS"/>
        </w:rPr>
        <w:t xml:space="preserve">Одредбе овог члана не примењују се на </w:t>
      </w:r>
      <w:r w:rsidRPr="005E6765">
        <w:rPr>
          <w:rFonts w:ascii="Times New Roman" w:eastAsia="Times New Roman" w:hAnsi="Times New Roman"/>
          <w:sz w:val="24"/>
          <w:szCs w:val="24"/>
          <w:lang w:val="ru-RU"/>
        </w:rPr>
        <w:t>постројења и активности у којима се користе органски растварачи</w:t>
      </w:r>
      <w:r w:rsidRPr="005E6765">
        <w:rPr>
          <w:rFonts w:ascii="Times New Roman" w:eastAsia="Times New Roman" w:hAnsi="Times New Roman"/>
          <w:sz w:val="24"/>
          <w:szCs w:val="24"/>
          <w:lang w:val="sr-Cyrl-RS"/>
        </w:rPr>
        <w:t>, а која подлежу обавези регистрациј</w:t>
      </w:r>
      <w:r w:rsidR="00EB7FC4" w:rsidRPr="005E6765">
        <w:rPr>
          <w:rFonts w:ascii="Times New Roman" w:eastAsia="Times New Roman" w:hAnsi="Times New Roman"/>
          <w:sz w:val="24"/>
          <w:szCs w:val="24"/>
          <w:lang w:val="sr-Cyrl-RS"/>
        </w:rPr>
        <w:t>е</w:t>
      </w:r>
      <w:r w:rsidRPr="005E6765">
        <w:rPr>
          <w:rFonts w:ascii="Times New Roman" w:eastAsia="Times New Roman" w:hAnsi="Times New Roman"/>
          <w:sz w:val="24"/>
          <w:szCs w:val="24"/>
          <w:lang w:val="sr-Cyrl-RS"/>
        </w:rPr>
        <w:t xml:space="preserve"> у складу са чланом 43. став 5. овог закона.</w:t>
      </w:r>
    </w:p>
    <w:p w14:paraId="1C0BED92"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51" w:name="str_71"/>
      <w:bookmarkEnd w:id="151"/>
      <w:r w:rsidRPr="005E6765">
        <w:rPr>
          <w:rFonts w:ascii="Times New Roman" w:eastAsia="Times New Roman" w:hAnsi="Times New Roman" w:cs="Times New Roman"/>
          <w:bCs/>
          <w:sz w:val="24"/>
          <w:szCs w:val="24"/>
          <w:lang w:val="ru-RU"/>
        </w:rPr>
        <w:t>Забрана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рада</w:t>
      </w:r>
    </w:p>
    <w:p w14:paraId="10A5C87E" w14:textId="45377F12"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52" w:name="clan_57"/>
      <w:bookmarkEnd w:id="152"/>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5</w:t>
      </w:r>
      <w:r w:rsidR="00BF150D" w:rsidRPr="005E6765">
        <w:rPr>
          <w:rFonts w:ascii="Times New Roman" w:eastAsia="Times New Roman" w:hAnsi="Times New Roman" w:cs="Times New Roman"/>
          <w:bCs/>
          <w:sz w:val="24"/>
          <w:szCs w:val="24"/>
          <w:lang w:val="ru-RU"/>
        </w:rPr>
        <w:t>6</w:t>
      </w:r>
      <w:r w:rsidR="0013331D">
        <w:rPr>
          <w:rFonts w:ascii="Times New Roman" w:eastAsia="Times New Roman" w:hAnsi="Times New Roman" w:cs="Times New Roman"/>
          <w:bCs/>
          <w:sz w:val="24"/>
          <w:szCs w:val="24"/>
          <w:lang w:val="ru-RU"/>
        </w:rPr>
        <w:t>.</w:t>
      </w:r>
    </w:p>
    <w:p w14:paraId="55852627" w14:textId="6665FCA8" w:rsidR="00A2024C" w:rsidRPr="005E6765" w:rsidRDefault="00A83EA0" w:rsidP="0013331D">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Забрањује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новоизграђеног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реконструисаног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стационарног</w:t>
      </w:r>
      <w:r w:rsidR="00016C02" w:rsidRPr="005E6765">
        <w:rPr>
          <w:rFonts w:ascii="Times New Roman" w:eastAsia="Times New Roman" w:hAnsi="Times New Roman" w:cs="Times New Roman"/>
          <w:sz w:val="24"/>
          <w:szCs w:val="24"/>
          <w:lang w:val="ru-RU"/>
        </w:rPr>
        <w:t xml:space="preserve"> </w:t>
      </w:r>
      <w:r w:rsidR="00803C74" w:rsidRPr="005E6765">
        <w:rPr>
          <w:rFonts w:ascii="Times New Roman" w:eastAsia="Times New Roman" w:hAnsi="Times New Roman" w:cs="Times New Roman"/>
          <w:sz w:val="24"/>
          <w:szCs w:val="24"/>
          <w:lang w:val="ru-RU"/>
        </w:rPr>
        <w:t xml:space="preserve">тачкастог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обављање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других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активности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отвореном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простору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могу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довести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неконтролисаног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ослобађања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док</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прибави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5</w:t>
      </w:r>
      <w:r w:rsidR="00BF150D" w:rsidRPr="005E6765">
        <w:rPr>
          <w:rFonts w:ascii="Times New Roman" w:eastAsia="Times New Roman" w:hAnsi="Times New Roman" w:cs="Times New Roman"/>
          <w:sz w:val="24"/>
          <w:szCs w:val="24"/>
          <w:lang w:val="ru-RU"/>
        </w:rPr>
        <w:t>5</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380C71" w:rsidRPr="005E6765">
        <w:rPr>
          <w:rFonts w:ascii="Times New Roman" w:eastAsia="Times New Roman" w:hAnsi="Times New Roman" w:cs="Times New Roman"/>
          <w:sz w:val="24"/>
          <w:szCs w:val="24"/>
          <w:lang w:val="ru-RU"/>
        </w:rPr>
        <w:t>з</w:t>
      </w:r>
      <w:r w:rsidRPr="005E6765">
        <w:rPr>
          <w:rFonts w:ascii="Times New Roman" w:eastAsia="Times New Roman" w:hAnsi="Times New Roman" w:cs="Times New Roman"/>
          <w:sz w:val="24"/>
          <w:szCs w:val="24"/>
          <w:lang w:val="ru-RU"/>
        </w:rPr>
        <w:t>акона</w:t>
      </w:r>
      <w:r w:rsidR="00016C02" w:rsidRPr="005E6765">
        <w:rPr>
          <w:rFonts w:ascii="Times New Roman" w:eastAsia="Times New Roman" w:hAnsi="Times New Roman" w:cs="Times New Roman"/>
          <w:sz w:val="24"/>
          <w:szCs w:val="24"/>
          <w:lang w:val="ru-RU"/>
        </w:rPr>
        <w:t>.</w:t>
      </w:r>
      <w:bookmarkStart w:id="153" w:name="str_72"/>
      <w:bookmarkEnd w:id="153"/>
    </w:p>
    <w:p w14:paraId="7015882C"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Обавезе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оператера</w:t>
      </w:r>
    </w:p>
    <w:p w14:paraId="0515F04E" w14:textId="117FEF27"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54" w:name="clan_58"/>
      <w:bookmarkEnd w:id="154"/>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5</w:t>
      </w:r>
      <w:r w:rsidR="00BF150D" w:rsidRPr="005E6765">
        <w:rPr>
          <w:rFonts w:ascii="Times New Roman" w:eastAsia="Times New Roman" w:hAnsi="Times New Roman" w:cs="Times New Roman"/>
          <w:bCs/>
          <w:sz w:val="24"/>
          <w:szCs w:val="24"/>
          <w:lang w:val="ru-RU"/>
        </w:rPr>
        <w:t>7</w:t>
      </w:r>
      <w:r w:rsidR="0013331D">
        <w:rPr>
          <w:rFonts w:ascii="Times New Roman" w:eastAsia="Times New Roman" w:hAnsi="Times New Roman" w:cs="Times New Roman"/>
          <w:bCs/>
          <w:sz w:val="24"/>
          <w:szCs w:val="24"/>
          <w:lang w:val="ru-RU"/>
        </w:rPr>
        <w:t>.</w:t>
      </w:r>
    </w:p>
    <w:p w14:paraId="35B09E9A" w14:textId="77777777" w:rsidR="00016C02" w:rsidRPr="005E6765" w:rsidRDefault="00A83EA0"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w:t>
      </w:r>
    </w:p>
    <w:p w14:paraId="53C1519C" w14:textId="77777777" w:rsidR="00016C02" w:rsidRPr="005E6765" w:rsidRDefault="00016C02"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w:t>
      </w:r>
      <w:r w:rsidR="00A83EA0" w:rsidRPr="005E6765">
        <w:rPr>
          <w:rFonts w:ascii="Times New Roman" w:eastAsia="Times New Roman" w:hAnsi="Times New Roman" w:cs="Times New Roman"/>
          <w:sz w:val="24"/>
          <w:szCs w:val="24"/>
          <w:lang w:val="ru-RU"/>
        </w:rPr>
        <w:t>податке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стационарном</w:t>
      </w:r>
      <w:r w:rsidRPr="005E6765">
        <w:rPr>
          <w:rFonts w:ascii="Times New Roman" w:eastAsia="Times New Roman" w:hAnsi="Times New Roman" w:cs="Times New Roman"/>
          <w:sz w:val="24"/>
          <w:szCs w:val="24"/>
          <w:lang w:val="ru-RU"/>
        </w:rPr>
        <w:t xml:space="preserve"> </w:t>
      </w:r>
      <w:r w:rsidR="003155E9" w:rsidRPr="005E6765">
        <w:rPr>
          <w:rFonts w:ascii="Times New Roman" w:eastAsia="Times New Roman" w:hAnsi="Times New Roman" w:cs="Times New Roman"/>
          <w:sz w:val="24"/>
          <w:szCs w:val="24"/>
          <w:lang w:val="ru-RU"/>
        </w:rPr>
        <w:t xml:space="preserve">тачкастом </w:t>
      </w:r>
      <w:r w:rsidR="00A83EA0" w:rsidRPr="005E6765">
        <w:rPr>
          <w:rFonts w:ascii="Times New Roman" w:eastAsia="Times New Roman" w:hAnsi="Times New Roman" w:cs="Times New Roman"/>
          <w:sz w:val="24"/>
          <w:szCs w:val="24"/>
          <w:lang w:val="ru-RU"/>
        </w:rPr>
        <w:t>извору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свакој</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његовој</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промени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реконструкцији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достави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Агенцији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надлежном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органу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аутономне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покрајине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надлежном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органу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јединице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локалне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самоуправе</w:t>
      </w:r>
      <w:r w:rsidRPr="005E6765">
        <w:rPr>
          <w:rFonts w:ascii="Times New Roman" w:eastAsia="Times New Roman" w:hAnsi="Times New Roman" w:cs="Times New Roman"/>
          <w:sz w:val="24"/>
          <w:szCs w:val="24"/>
          <w:lang w:val="ru-RU"/>
        </w:rPr>
        <w:t>;</w:t>
      </w:r>
    </w:p>
    <w:p w14:paraId="3A64BB71" w14:textId="77777777" w:rsidR="00016C02" w:rsidRPr="005E6765" w:rsidRDefault="00016C02" w:rsidP="0013331D">
      <w:pPr>
        <w:shd w:val="clear" w:color="auto" w:fill="FFFFFF"/>
        <w:spacing w:after="150" w:line="240" w:lineRule="auto"/>
        <w:ind w:left="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r w:rsidR="00A83EA0" w:rsidRPr="005E6765">
        <w:rPr>
          <w:rFonts w:ascii="Times New Roman" w:eastAsia="Times New Roman" w:hAnsi="Times New Roman" w:cs="Times New Roman"/>
          <w:sz w:val="24"/>
          <w:szCs w:val="24"/>
          <w:lang w:val="ru-RU"/>
        </w:rPr>
        <w:t>обезбеди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редовни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мониторинг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w:t>
      </w:r>
    </w:p>
    <w:p w14:paraId="4577BBDC" w14:textId="77777777" w:rsidR="00016C02" w:rsidRPr="005E6765" w:rsidRDefault="00016C02"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w:t>
      </w:r>
      <w:r w:rsidR="00A83EA0" w:rsidRPr="005E6765">
        <w:rPr>
          <w:rFonts w:ascii="Times New Roman" w:eastAsia="Times New Roman" w:hAnsi="Times New Roman" w:cs="Times New Roman"/>
          <w:sz w:val="24"/>
          <w:szCs w:val="24"/>
          <w:lang w:val="ru-RU"/>
        </w:rPr>
        <w:t>обезбеди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континуална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када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прописано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одређене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w:t>
      </w:r>
      <w:r w:rsidR="00A83EA0" w:rsidRPr="005E6765">
        <w:rPr>
          <w:rFonts w:ascii="Times New Roman" w:eastAsia="Times New Roman" w:hAnsi="Times New Roman" w:cs="Times New Roman"/>
          <w:sz w:val="24"/>
          <w:szCs w:val="24"/>
          <w:lang w:val="ru-RU"/>
        </w:rPr>
        <w:t>или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изворе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самостално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путем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аутоматских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уређаја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континуално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сагласност</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Министарства</w:t>
      </w:r>
      <w:r w:rsidRPr="005E6765">
        <w:rPr>
          <w:rFonts w:ascii="Times New Roman" w:eastAsia="Times New Roman" w:hAnsi="Times New Roman" w:cs="Times New Roman"/>
          <w:sz w:val="24"/>
          <w:szCs w:val="24"/>
          <w:lang w:val="ru-RU"/>
        </w:rPr>
        <w:t>;</w:t>
      </w:r>
    </w:p>
    <w:p w14:paraId="1D6ED0A6" w14:textId="77777777" w:rsidR="00016C02" w:rsidRPr="005E6765" w:rsidRDefault="00016C02"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4) </w:t>
      </w:r>
      <w:r w:rsidR="00F355E0" w:rsidRPr="005E6765">
        <w:rPr>
          <w:rFonts w:ascii="Times New Roman" w:eastAsia="Times New Roman" w:hAnsi="Times New Roman" w:cs="Times New Roman"/>
          <w:sz w:val="24"/>
          <w:szCs w:val="24"/>
          <w:lang w:val="ru-RU"/>
        </w:rPr>
        <w:t>о</w:t>
      </w:r>
      <w:r w:rsidR="00245B3C" w:rsidRPr="005E6765">
        <w:rPr>
          <w:rFonts w:ascii="Times New Roman" w:eastAsia="Times New Roman" w:hAnsi="Times New Roman" w:cs="Times New Roman"/>
          <w:sz w:val="24"/>
          <w:szCs w:val="24"/>
          <w:lang w:val="ru-RU"/>
        </w:rPr>
        <w:t>безбеди</w:t>
      </w:r>
      <w:r w:rsidR="0073797E" w:rsidRPr="005E6765">
        <w:rPr>
          <w:rFonts w:ascii="Times New Roman" w:eastAsia="Times New Roman" w:hAnsi="Times New Roman" w:cs="Times New Roman"/>
          <w:sz w:val="24"/>
          <w:szCs w:val="24"/>
          <w:lang w:val="ru-RU"/>
        </w:rPr>
        <w:t xml:space="preserve"> </w:t>
      </w:r>
      <w:r w:rsidR="0073797E" w:rsidRPr="005E6765">
        <w:rPr>
          <w:rFonts w:ascii="Times New Roman" w:hAnsi="Times New Roman"/>
          <w:sz w:val="24"/>
          <w:szCs w:val="24"/>
          <w:lang w:val="ru-RU"/>
        </w:rPr>
        <w:t>контролна мерења емисије у ваздух преко другог овлашћеног правног лица, кад оператер самостално или преко одређеног овлашћеног правног лица врши мерења, а резултати извршених мерења пружају основ за то;</w:t>
      </w:r>
    </w:p>
    <w:p w14:paraId="3F472F18" w14:textId="77777777" w:rsidR="00016C02" w:rsidRPr="005E6765" w:rsidRDefault="00016C02"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5) </w:t>
      </w:r>
      <w:r w:rsidR="00A83EA0" w:rsidRPr="005E6765">
        <w:rPr>
          <w:rFonts w:ascii="Times New Roman" w:eastAsia="Times New Roman" w:hAnsi="Times New Roman" w:cs="Times New Roman"/>
          <w:sz w:val="24"/>
          <w:szCs w:val="24"/>
          <w:lang w:val="ru-RU"/>
        </w:rPr>
        <w:t>обезбеди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прописана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повремена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преко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овлашћеног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правног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лица</w:t>
      </w:r>
      <w:r w:rsidR="00D77EE4"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уколико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врши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континуално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w:t>
      </w:r>
    </w:p>
    <w:p w14:paraId="28E68DCD" w14:textId="17164696" w:rsidR="00016C02" w:rsidRDefault="00016C02"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6) </w:t>
      </w:r>
      <w:r w:rsidR="00A83EA0" w:rsidRPr="005E6765">
        <w:rPr>
          <w:rFonts w:ascii="Times New Roman" w:eastAsia="Times New Roman" w:hAnsi="Times New Roman" w:cs="Times New Roman"/>
          <w:sz w:val="24"/>
          <w:szCs w:val="24"/>
          <w:lang w:val="ru-RU"/>
        </w:rPr>
        <w:t>обезбеди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праћење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налогу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надлежног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инспекцијског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органа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самостално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или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преко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овлашћеног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правног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лица</w:t>
      </w:r>
      <w:r w:rsidRPr="005E6765">
        <w:rPr>
          <w:rFonts w:ascii="Times New Roman" w:eastAsia="Times New Roman" w:hAnsi="Times New Roman" w:cs="Times New Roman"/>
          <w:sz w:val="24"/>
          <w:szCs w:val="24"/>
          <w:lang w:val="ru-RU"/>
        </w:rPr>
        <w:t>;</w:t>
      </w:r>
    </w:p>
    <w:p w14:paraId="4C9EAFC0" w14:textId="77777777" w:rsidR="00F7129C" w:rsidRPr="005E6765" w:rsidRDefault="00F7129C"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p>
    <w:p w14:paraId="2FDAC266" w14:textId="0BD2AF94" w:rsidR="00016C02" w:rsidRPr="005E6765" w:rsidRDefault="00016C02"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7) </w:t>
      </w:r>
      <w:r w:rsidR="00A83EA0" w:rsidRPr="005E6765">
        <w:rPr>
          <w:rFonts w:ascii="Times New Roman" w:eastAsia="Times New Roman" w:hAnsi="Times New Roman" w:cs="Times New Roman"/>
          <w:sz w:val="24"/>
          <w:szCs w:val="24"/>
          <w:lang w:val="ru-RU"/>
        </w:rPr>
        <w:t>води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евиденцију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обављеним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мерењима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подацима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мерним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местима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резултатима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учесталости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bookmarkStart w:id="155" w:name="_Hlk182400801"/>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достави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податке</w:t>
      </w:r>
      <w:r w:rsidRPr="005E6765">
        <w:rPr>
          <w:rFonts w:ascii="Times New Roman" w:eastAsia="Times New Roman" w:hAnsi="Times New Roman" w:cs="Times New Roman"/>
          <w:sz w:val="24"/>
          <w:szCs w:val="24"/>
          <w:lang w:val="ru-RU"/>
        </w:rPr>
        <w:t xml:space="preserve"> </w:t>
      </w:r>
      <w:r w:rsidR="00297D89" w:rsidRPr="005E6765">
        <w:rPr>
          <w:rFonts w:ascii="Times New Roman" w:eastAsia="Times New Roman" w:hAnsi="Times New Roman" w:cs="Times New Roman"/>
          <w:sz w:val="24"/>
          <w:szCs w:val="24"/>
          <w:lang w:val="ru-RU"/>
        </w:rPr>
        <w:t>у форми електронског документа, уносом података у информациони систем Националног и локалног регистра извора загађивања, у складу са прописима којима се уређује електронски документ, електронска идентификација и услуге од поверења у електронском пословању,</w:t>
      </w:r>
      <w:r w:rsidR="00297D89" w:rsidRPr="005E6765">
        <w:rPr>
          <w:rFonts w:ascii="Times New Roman" w:eastAsia="Times New Roman" w:hAnsi="Times New Roman" w:cs="Times New Roman"/>
          <w:bCs/>
          <w:sz w:val="24"/>
          <w:szCs w:val="24"/>
          <w:lang w:val="ru-RU"/>
        </w:rPr>
        <w:t xml:space="preserve"> </w:t>
      </w:r>
      <w:r w:rsidR="00A83EA0" w:rsidRPr="005E6765">
        <w:rPr>
          <w:rFonts w:ascii="Times New Roman" w:eastAsia="Times New Roman" w:hAnsi="Times New Roman" w:cs="Times New Roman"/>
          <w:sz w:val="24"/>
          <w:szCs w:val="24"/>
          <w:lang w:val="ru-RU"/>
        </w:rPr>
        <w:t>Агенцији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надлежном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органу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аутономне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покрајине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надлежном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органу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јединице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локалне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самоуправе</w:t>
      </w:r>
      <w:r w:rsidRPr="005E6765">
        <w:rPr>
          <w:rFonts w:ascii="Times New Roman" w:eastAsia="Times New Roman" w:hAnsi="Times New Roman" w:cs="Times New Roman"/>
          <w:sz w:val="24"/>
          <w:szCs w:val="24"/>
          <w:lang w:val="ru-RU"/>
        </w:rPr>
        <w:t xml:space="preserve"> </w:t>
      </w:r>
      <w:bookmarkEnd w:id="155"/>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614A46" w:rsidRPr="005E6765">
        <w:rPr>
          <w:rFonts w:ascii="Times New Roman" w:eastAsia="Times New Roman" w:hAnsi="Times New Roman" w:cs="Times New Roman"/>
          <w:sz w:val="24"/>
          <w:szCs w:val="24"/>
          <w:lang w:val="ru-RU"/>
        </w:rPr>
        <w:t>т</w:t>
      </w:r>
      <w:r w:rsidR="00A83EA0" w:rsidRPr="005E6765">
        <w:rPr>
          <w:rFonts w:ascii="Times New Roman" w:eastAsia="Times New Roman" w:hAnsi="Times New Roman" w:cs="Times New Roman"/>
          <w:sz w:val="24"/>
          <w:szCs w:val="24"/>
          <w:lang w:val="ru-RU"/>
        </w:rPr>
        <w:t>ач</w:t>
      </w:r>
      <w:r w:rsidR="00614A46"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2</w:t>
      </w:r>
      <w:r w:rsidR="00614A46"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3</w:t>
      </w:r>
      <w:r w:rsidR="00614A46"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овог</w:t>
      </w:r>
      <w:r w:rsidRPr="005E6765">
        <w:rPr>
          <w:rFonts w:ascii="Times New Roman" w:eastAsia="Times New Roman" w:hAnsi="Times New Roman" w:cs="Times New Roman"/>
          <w:sz w:val="24"/>
          <w:szCs w:val="24"/>
          <w:lang w:val="ru-RU"/>
        </w:rPr>
        <w:t xml:space="preserve"> </w:t>
      </w:r>
      <w:r w:rsidR="00614A46" w:rsidRPr="005E6765">
        <w:rPr>
          <w:rFonts w:ascii="Times New Roman" w:eastAsia="Times New Roman" w:hAnsi="Times New Roman" w:cs="Times New Roman"/>
          <w:sz w:val="24"/>
          <w:szCs w:val="24"/>
          <w:lang w:val="ru-RU"/>
        </w:rPr>
        <w:t>става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једном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три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месеца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року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w:t>
      </w:r>
      <w:r w:rsidRPr="005E6765">
        <w:rPr>
          <w:rFonts w:ascii="Times New Roman" w:eastAsia="Times New Roman" w:hAnsi="Times New Roman" w:cs="Times New Roman"/>
          <w:sz w:val="24"/>
          <w:szCs w:val="24"/>
          <w:lang w:val="ru-RU"/>
        </w:rPr>
        <w:t xml:space="preserve"> 15 </w:t>
      </w:r>
      <w:r w:rsidR="00A83EA0" w:rsidRPr="005E6765">
        <w:rPr>
          <w:rFonts w:ascii="Times New Roman" w:eastAsia="Times New Roman" w:hAnsi="Times New Roman" w:cs="Times New Roman"/>
          <w:sz w:val="24"/>
          <w:szCs w:val="24"/>
          <w:lang w:val="ru-RU"/>
        </w:rPr>
        <w:t>дана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истека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тромесечја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тачк</w:t>
      </w:r>
      <w:r w:rsidR="00614A46" w:rsidRPr="005E6765">
        <w:rPr>
          <w:rFonts w:ascii="Times New Roman" w:eastAsia="Times New Roman" w:hAnsi="Times New Roman" w:cs="Times New Roman"/>
          <w:sz w:val="24"/>
          <w:szCs w:val="24"/>
          <w:lang w:val="ru-RU"/>
        </w:rPr>
        <w:t>е</w:t>
      </w:r>
      <w:r w:rsidRPr="005E6765">
        <w:rPr>
          <w:rFonts w:ascii="Times New Roman" w:eastAsia="Times New Roman" w:hAnsi="Times New Roman" w:cs="Times New Roman"/>
          <w:sz w:val="24"/>
          <w:szCs w:val="24"/>
          <w:lang w:val="ru-RU"/>
        </w:rPr>
        <w:t xml:space="preserve"> 5</w:t>
      </w:r>
      <w:r w:rsidR="00614A46"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овог</w:t>
      </w:r>
      <w:r w:rsidRPr="005E6765">
        <w:rPr>
          <w:rFonts w:ascii="Times New Roman" w:eastAsia="Times New Roman" w:hAnsi="Times New Roman" w:cs="Times New Roman"/>
          <w:sz w:val="24"/>
          <w:szCs w:val="24"/>
          <w:lang w:val="ru-RU"/>
        </w:rPr>
        <w:t xml:space="preserve"> </w:t>
      </w:r>
      <w:r w:rsidR="00614A46" w:rsidRPr="005E6765">
        <w:rPr>
          <w:rFonts w:ascii="Times New Roman" w:eastAsia="Times New Roman" w:hAnsi="Times New Roman" w:cs="Times New Roman"/>
          <w:sz w:val="24"/>
          <w:szCs w:val="24"/>
          <w:lang w:val="ru-RU"/>
        </w:rPr>
        <w:t>става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року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w:t>
      </w:r>
      <w:r w:rsidRPr="005E6765">
        <w:rPr>
          <w:rFonts w:ascii="Times New Roman" w:eastAsia="Times New Roman" w:hAnsi="Times New Roman" w:cs="Times New Roman"/>
          <w:sz w:val="24"/>
          <w:szCs w:val="24"/>
          <w:lang w:val="ru-RU"/>
        </w:rPr>
        <w:t xml:space="preserve"> 30 </w:t>
      </w:r>
      <w:r w:rsidR="00A83EA0" w:rsidRPr="005E6765">
        <w:rPr>
          <w:rFonts w:ascii="Times New Roman" w:eastAsia="Times New Roman" w:hAnsi="Times New Roman" w:cs="Times New Roman"/>
          <w:sz w:val="24"/>
          <w:szCs w:val="24"/>
          <w:lang w:val="ru-RU"/>
        </w:rPr>
        <w:t>дана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дана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извршеног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годишњем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нивоу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виду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годишњег</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извештаја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најкасније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w:t>
      </w:r>
      <w:r w:rsidRPr="005E6765">
        <w:rPr>
          <w:rFonts w:ascii="Times New Roman" w:eastAsia="Times New Roman" w:hAnsi="Times New Roman" w:cs="Times New Roman"/>
          <w:sz w:val="24"/>
          <w:szCs w:val="24"/>
          <w:lang w:val="ru-RU"/>
        </w:rPr>
        <w:t xml:space="preserve"> </w:t>
      </w:r>
      <w:r w:rsidR="00E752ED" w:rsidRPr="005E6765">
        <w:rPr>
          <w:rFonts w:ascii="Times New Roman" w:eastAsia="Times New Roman" w:hAnsi="Times New Roman" w:cs="Times New Roman"/>
          <w:sz w:val="24"/>
          <w:szCs w:val="24"/>
          <w:lang w:val="ru-RU"/>
        </w:rPr>
        <w:t xml:space="preserve"> </w:t>
      </w:r>
      <w:r w:rsidR="00DC702E" w:rsidRPr="005E6765">
        <w:rPr>
          <w:rFonts w:ascii="Times New Roman" w:eastAsia="Times New Roman" w:hAnsi="Times New Roman" w:cs="Times New Roman"/>
          <w:sz w:val="24"/>
          <w:szCs w:val="24"/>
          <w:lang w:val="ru-RU"/>
        </w:rPr>
        <w:t xml:space="preserve">31. марта </w:t>
      </w:r>
      <w:r w:rsidR="00A83EA0" w:rsidRPr="005E6765">
        <w:rPr>
          <w:rFonts w:ascii="Times New Roman" w:eastAsia="Times New Roman" w:hAnsi="Times New Roman" w:cs="Times New Roman"/>
          <w:sz w:val="24"/>
          <w:szCs w:val="24"/>
          <w:lang w:val="ru-RU"/>
        </w:rPr>
        <w:t>текуће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године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претходну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календарску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годину</w:t>
      </w:r>
      <w:r w:rsidRPr="005E6765">
        <w:rPr>
          <w:rFonts w:ascii="Times New Roman" w:eastAsia="Times New Roman" w:hAnsi="Times New Roman" w:cs="Times New Roman"/>
          <w:sz w:val="24"/>
          <w:szCs w:val="24"/>
          <w:lang w:val="ru-RU"/>
        </w:rPr>
        <w:t>;</w:t>
      </w:r>
    </w:p>
    <w:p w14:paraId="76607D1F" w14:textId="77777777" w:rsidR="00016C02" w:rsidRPr="005E6765" w:rsidRDefault="00016C02"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8) </w:t>
      </w:r>
      <w:r w:rsidR="00A83EA0" w:rsidRPr="005E6765">
        <w:rPr>
          <w:rFonts w:ascii="Times New Roman" w:eastAsia="Times New Roman" w:hAnsi="Times New Roman" w:cs="Times New Roman"/>
          <w:sz w:val="24"/>
          <w:szCs w:val="24"/>
          <w:lang w:val="ru-RU"/>
        </w:rPr>
        <w:t>води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евиденцију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врсти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квалитету</w:t>
      </w:r>
      <w:r w:rsidR="000E0C36" w:rsidRPr="005E6765">
        <w:rPr>
          <w:rFonts w:ascii="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сировина</w:t>
      </w:r>
      <w:r w:rsidR="0029410E" w:rsidRPr="005E6765">
        <w:rPr>
          <w:rFonts w:ascii="Times New Roman" w:eastAsia="Times New Roman" w:hAnsi="Times New Roman" w:cs="Times New Roman"/>
          <w:sz w:val="24"/>
          <w:szCs w:val="24"/>
          <w:lang w:val="ru-RU"/>
        </w:rPr>
        <w:t xml:space="preserve"> и</w:t>
      </w:r>
      <w:r w:rsidR="00F734E0"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горива</w:t>
      </w:r>
      <w:r w:rsidR="009A655F" w:rsidRPr="005E6765">
        <w:rPr>
          <w:rFonts w:ascii="Times New Roman" w:eastAsia="Times New Roman" w:hAnsi="Times New Roman" w:cs="Times New Roman"/>
          <w:sz w:val="24"/>
          <w:szCs w:val="24"/>
          <w:lang w:val="ru-RU"/>
        </w:rPr>
        <w:t>;</w:t>
      </w:r>
    </w:p>
    <w:p w14:paraId="6EAD05B2" w14:textId="235C59D4" w:rsidR="00016C02" w:rsidRPr="005E6765" w:rsidRDefault="00016C02" w:rsidP="0013331D">
      <w:pPr>
        <w:shd w:val="clear" w:color="auto" w:fill="FFFFFF"/>
        <w:spacing w:after="150" w:line="240" w:lineRule="auto"/>
        <w:ind w:firstLine="284"/>
        <w:jc w:val="both"/>
        <w:rPr>
          <w:rFonts w:ascii="Times New Roman" w:eastAsia="Times New Roman" w:hAnsi="Times New Roman" w:cs="Times New Roman"/>
          <w:strike/>
          <w:sz w:val="24"/>
          <w:szCs w:val="24"/>
          <w:lang w:val="ru-RU"/>
        </w:rPr>
      </w:pPr>
      <w:r w:rsidRPr="005E6765">
        <w:rPr>
          <w:rFonts w:ascii="Times New Roman" w:eastAsia="Times New Roman" w:hAnsi="Times New Roman" w:cs="Times New Roman"/>
          <w:sz w:val="24"/>
          <w:szCs w:val="24"/>
          <w:lang w:val="ru-RU"/>
        </w:rPr>
        <w:t xml:space="preserve">9) </w:t>
      </w:r>
      <w:r w:rsidR="00A83EA0" w:rsidRPr="005E6765">
        <w:rPr>
          <w:rFonts w:ascii="Times New Roman" w:eastAsia="Times New Roman" w:hAnsi="Times New Roman" w:cs="Times New Roman"/>
          <w:sz w:val="24"/>
          <w:szCs w:val="24"/>
          <w:lang w:val="ru-RU"/>
        </w:rPr>
        <w:t>води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евиденцију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раду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уређаја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спречавање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или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смањивање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00702F6F" w:rsidRPr="005E6765">
        <w:rPr>
          <w:rFonts w:ascii="Times New Roman" w:eastAsia="Times New Roman" w:hAnsi="Times New Roman" w:cs="Times New Roman"/>
          <w:sz w:val="24"/>
          <w:szCs w:val="24"/>
          <w:lang w:val="ru-RU"/>
        </w:rPr>
        <w:t xml:space="preserve"> </w:t>
      </w:r>
      <w:r w:rsidR="00DC702E" w:rsidRPr="005E6765">
        <w:rPr>
          <w:rFonts w:ascii="Times New Roman" w:eastAsia="Times New Roman" w:hAnsi="Times New Roman" w:cs="Times New Roman"/>
          <w:sz w:val="24"/>
          <w:szCs w:val="24"/>
          <w:lang w:val="ru-RU"/>
        </w:rPr>
        <w:t>у ваздух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као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уређаја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w:t>
      </w:r>
      <w:r w:rsidR="00D77EE4" w:rsidRPr="005E6765">
        <w:rPr>
          <w:rFonts w:ascii="Times New Roman" w:eastAsia="Times New Roman" w:hAnsi="Times New Roman" w:cs="Times New Roman"/>
          <w:sz w:val="24"/>
          <w:szCs w:val="24"/>
          <w:lang w:val="ru-RU"/>
        </w:rPr>
        <w:t>е.</w:t>
      </w:r>
    </w:p>
    <w:p w14:paraId="7EC06C2E" w14:textId="77777777" w:rsidR="00016C02" w:rsidRPr="005E6765" w:rsidRDefault="00A83EA0" w:rsidP="0013331D">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свом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трошку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спроведе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своје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стационарне</w:t>
      </w:r>
      <w:r w:rsidR="00016C02" w:rsidRPr="005E6765">
        <w:rPr>
          <w:rFonts w:ascii="Times New Roman" w:eastAsia="Times New Roman" w:hAnsi="Times New Roman" w:cs="Times New Roman"/>
          <w:sz w:val="24"/>
          <w:szCs w:val="24"/>
          <w:lang w:val="ru-RU"/>
        </w:rPr>
        <w:t xml:space="preserve"> </w:t>
      </w:r>
      <w:r w:rsidR="003155E9" w:rsidRPr="005E6765">
        <w:rPr>
          <w:rFonts w:ascii="Times New Roman" w:eastAsia="Times New Roman" w:hAnsi="Times New Roman" w:cs="Times New Roman"/>
          <w:sz w:val="24"/>
          <w:szCs w:val="24"/>
          <w:lang w:val="ru-RU"/>
        </w:rPr>
        <w:t xml:space="preserve">тачкасте </w:t>
      </w:r>
      <w:r w:rsidRPr="005E6765">
        <w:rPr>
          <w:rFonts w:ascii="Times New Roman" w:eastAsia="Times New Roman" w:hAnsi="Times New Roman" w:cs="Times New Roman"/>
          <w:sz w:val="24"/>
          <w:szCs w:val="24"/>
          <w:lang w:val="ru-RU"/>
        </w:rPr>
        <w:t>изворе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w:t>
      </w:r>
    </w:p>
    <w:p w14:paraId="226A2584" w14:textId="1356E78D" w:rsidR="00E45234" w:rsidRPr="005E6765" w:rsidRDefault="00E45234" w:rsidP="003A37F4">
      <w:pPr>
        <w:shd w:val="clear" w:color="auto" w:fill="FFFFFF"/>
        <w:spacing w:after="0" w:line="240" w:lineRule="auto"/>
        <w:rPr>
          <w:rFonts w:ascii="Times New Roman" w:eastAsia="Times New Roman" w:hAnsi="Times New Roman" w:cs="Times New Roman"/>
          <w:sz w:val="24"/>
          <w:szCs w:val="24"/>
          <w:lang w:val="ru-RU"/>
        </w:rPr>
      </w:pPr>
      <w:bookmarkStart w:id="156" w:name="str_73"/>
      <w:bookmarkEnd w:id="156"/>
    </w:p>
    <w:p w14:paraId="0D9F87EE" w14:textId="3A7693CD" w:rsidR="00C239E8" w:rsidRDefault="00D15AD5" w:rsidP="003A37F4">
      <w:pPr>
        <w:shd w:val="clear" w:color="auto" w:fill="FFFFFF"/>
        <w:spacing w:after="0" w:line="240" w:lineRule="auto"/>
        <w:jc w:val="center"/>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rPr>
        <w:t>VI</w:t>
      </w:r>
      <w:r w:rsidR="000F53DA">
        <w:rPr>
          <w:rFonts w:ascii="Times New Roman" w:eastAsia="Times New Roman" w:hAnsi="Times New Roman" w:cs="Times New Roman"/>
          <w:sz w:val="24"/>
          <w:szCs w:val="24"/>
          <w:lang w:val="sr-Cyrl-RS"/>
        </w:rPr>
        <w:t>.</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ПОСЛОВИ</w:t>
      </w:r>
      <w:r w:rsidR="00016C02" w:rsidRPr="005E6765">
        <w:rPr>
          <w:rFonts w:ascii="Times New Roman" w:eastAsia="Times New Roman" w:hAnsi="Times New Roman" w:cs="Times New Roman"/>
          <w:sz w:val="24"/>
          <w:szCs w:val="24"/>
          <w:lang w:val="ru-RU"/>
        </w:rPr>
        <w:t xml:space="preserve"> </w:t>
      </w:r>
      <w:r w:rsidR="00CD008C" w:rsidRPr="005E6765">
        <w:rPr>
          <w:rFonts w:ascii="Times New Roman" w:eastAsia="Times New Roman" w:hAnsi="Times New Roman" w:cs="Times New Roman"/>
          <w:sz w:val="24"/>
          <w:szCs w:val="24"/>
          <w:lang w:val="ru-RU"/>
        </w:rPr>
        <w:t xml:space="preserve">МЕРЕЊА НИВОА ЗАГАЂУЈУЋИХ МАТЕРИЈА У </w:t>
      </w:r>
      <w:proofErr w:type="gramStart"/>
      <w:r w:rsidR="00CD008C" w:rsidRPr="005E6765">
        <w:rPr>
          <w:rFonts w:ascii="Times New Roman" w:eastAsia="Times New Roman" w:hAnsi="Times New Roman" w:cs="Times New Roman"/>
          <w:sz w:val="24"/>
          <w:szCs w:val="24"/>
          <w:lang w:val="ru-RU"/>
        </w:rPr>
        <w:t>ВАЗДУХУ  И</w:t>
      </w:r>
      <w:proofErr w:type="gramEnd"/>
      <w:r w:rsidR="00CD00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МЕРЕЊА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00CD008C" w:rsidRPr="005E6765">
        <w:rPr>
          <w:rFonts w:ascii="Times New Roman" w:eastAsia="Times New Roman" w:hAnsi="Times New Roman" w:cs="Times New Roman"/>
          <w:sz w:val="24"/>
          <w:szCs w:val="24"/>
          <w:lang w:val="ru-RU"/>
        </w:rPr>
        <w:t>ЗАГАЂУЈУЋИХ МАТЕРИЈА У ВАЗДУХ</w:t>
      </w:r>
      <w:bookmarkStart w:id="157" w:name="str_74"/>
      <w:bookmarkEnd w:id="157"/>
    </w:p>
    <w:p w14:paraId="721101B3" w14:textId="77777777" w:rsidR="003A37F4" w:rsidRPr="003A37F4" w:rsidRDefault="003A37F4" w:rsidP="003A37F4">
      <w:pPr>
        <w:shd w:val="clear" w:color="auto" w:fill="FFFFFF"/>
        <w:spacing w:after="0" w:line="240" w:lineRule="auto"/>
        <w:jc w:val="center"/>
        <w:rPr>
          <w:rFonts w:ascii="Times New Roman" w:eastAsia="Times New Roman" w:hAnsi="Times New Roman" w:cs="Times New Roman"/>
          <w:sz w:val="24"/>
          <w:szCs w:val="24"/>
          <w:lang w:val="ru-RU"/>
        </w:rPr>
      </w:pPr>
    </w:p>
    <w:p w14:paraId="3C2E7AD8" w14:textId="77777777" w:rsidR="00C239E8" w:rsidRPr="005E6765" w:rsidRDefault="00C239E8" w:rsidP="00C239E8">
      <w:pPr>
        <w:shd w:val="clear" w:color="auto" w:fill="FFFFFF"/>
        <w:spacing w:after="0" w:line="240" w:lineRule="auto"/>
        <w:jc w:val="center"/>
        <w:rPr>
          <w:rFonts w:ascii="Times New Roman" w:hAnsi="Times New Roman" w:cs="Times New Roman"/>
          <w:bCs/>
          <w:sz w:val="24"/>
          <w:szCs w:val="24"/>
          <w:lang w:val="ru-RU"/>
        </w:rPr>
      </w:pPr>
      <w:r w:rsidRPr="005E6765">
        <w:rPr>
          <w:rFonts w:ascii="Times New Roman" w:hAnsi="Times New Roman" w:cs="Times New Roman"/>
          <w:bCs/>
          <w:sz w:val="24"/>
          <w:szCs w:val="24"/>
          <w:lang w:val="ru-RU"/>
        </w:rPr>
        <w:t>Национална референтна лабораторија</w:t>
      </w:r>
    </w:p>
    <w:p w14:paraId="5E2B91F3" w14:textId="77777777" w:rsidR="00C239E8" w:rsidRPr="005E6765" w:rsidRDefault="00C239E8" w:rsidP="00C239E8">
      <w:pPr>
        <w:shd w:val="clear" w:color="auto" w:fill="FFFFFF"/>
        <w:spacing w:after="0" w:line="240" w:lineRule="auto"/>
        <w:jc w:val="center"/>
        <w:rPr>
          <w:rFonts w:ascii="Times New Roman" w:eastAsia="Times New Roman" w:hAnsi="Times New Roman" w:cs="Times New Roman"/>
          <w:bCs/>
          <w:sz w:val="24"/>
          <w:szCs w:val="24"/>
          <w:lang w:val="ru-RU"/>
        </w:rPr>
      </w:pPr>
    </w:p>
    <w:p w14:paraId="171FA8C0" w14:textId="097221C7" w:rsidR="00CD008C" w:rsidRPr="005E6765" w:rsidRDefault="00CD008C" w:rsidP="005C74E5">
      <w:pPr>
        <w:shd w:val="clear" w:color="auto" w:fill="FFFFFF"/>
        <w:spacing w:after="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Члан 5</w:t>
      </w:r>
      <w:r w:rsidR="00BF150D" w:rsidRPr="005E6765">
        <w:rPr>
          <w:rFonts w:ascii="Times New Roman" w:eastAsia="Times New Roman" w:hAnsi="Times New Roman" w:cs="Times New Roman"/>
          <w:bCs/>
          <w:sz w:val="24"/>
          <w:szCs w:val="24"/>
          <w:lang w:val="ru-RU"/>
        </w:rPr>
        <w:t>8</w:t>
      </w:r>
      <w:r w:rsidR="000F53DA">
        <w:rPr>
          <w:rFonts w:ascii="Times New Roman" w:eastAsia="Times New Roman" w:hAnsi="Times New Roman" w:cs="Times New Roman"/>
          <w:bCs/>
          <w:sz w:val="24"/>
          <w:szCs w:val="24"/>
          <w:lang w:val="ru-RU"/>
        </w:rPr>
        <w:t>.</w:t>
      </w:r>
    </w:p>
    <w:p w14:paraId="20C7F1BE" w14:textId="77777777" w:rsidR="00DC702E" w:rsidRPr="005E6765" w:rsidRDefault="00DC702E" w:rsidP="000F53DA">
      <w:pPr>
        <w:widowControl w:val="0"/>
        <w:ind w:firstLine="720"/>
        <w:jc w:val="both"/>
        <w:rPr>
          <w:rFonts w:ascii="Times New Roman" w:hAnsi="Times New Roman"/>
          <w:sz w:val="24"/>
          <w:szCs w:val="24"/>
          <w:lang w:val="ru-RU"/>
        </w:rPr>
      </w:pPr>
      <w:r w:rsidRPr="005E6765">
        <w:rPr>
          <w:rFonts w:ascii="Times New Roman" w:hAnsi="Times New Roman"/>
          <w:sz w:val="24"/>
          <w:szCs w:val="24"/>
          <w:lang w:val="ru-RU"/>
        </w:rPr>
        <w:t xml:space="preserve">Национална референтна лабораторија је правно лице које је акредитовано према стандардима </w:t>
      </w:r>
      <w:r w:rsidRPr="005E6765">
        <w:rPr>
          <w:rFonts w:ascii="Times New Roman" w:hAnsi="Times New Roman"/>
          <w:sz w:val="24"/>
          <w:szCs w:val="24"/>
        </w:rPr>
        <w:t>SRPS</w:t>
      </w:r>
      <w:r w:rsidRPr="005E6765">
        <w:rPr>
          <w:rFonts w:ascii="Times New Roman" w:hAnsi="Times New Roman"/>
          <w:sz w:val="24"/>
          <w:szCs w:val="24"/>
          <w:lang w:val="ru-RU"/>
        </w:rPr>
        <w:t xml:space="preserve"> </w:t>
      </w:r>
      <w:r w:rsidRPr="005E6765">
        <w:rPr>
          <w:rFonts w:ascii="Times New Roman" w:hAnsi="Times New Roman"/>
          <w:sz w:val="24"/>
          <w:szCs w:val="24"/>
        </w:rPr>
        <w:t>ISO</w:t>
      </w:r>
      <w:r w:rsidRPr="005E6765">
        <w:rPr>
          <w:rFonts w:ascii="Times New Roman" w:hAnsi="Times New Roman"/>
          <w:sz w:val="24"/>
          <w:szCs w:val="24"/>
          <w:lang w:val="ru-RU"/>
        </w:rPr>
        <w:t>/</w:t>
      </w:r>
      <w:r w:rsidRPr="005E6765">
        <w:rPr>
          <w:rFonts w:ascii="Times New Roman" w:hAnsi="Times New Roman"/>
          <w:sz w:val="24"/>
          <w:szCs w:val="24"/>
        </w:rPr>
        <w:t>IEC</w:t>
      </w:r>
      <w:r w:rsidRPr="005E6765">
        <w:rPr>
          <w:rFonts w:ascii="Times New Roman" w:hAnsi="Times New Roman"/>
          <w:sz w:val="24"/>
          <w:szCs w:val="24"/>
          <w:lang w:val="ru-RU"/>
        </w:rPr>
        <w:t xml:space="preserve"> 17025 и </w:t>
      </w:r>
      <w:r w:rsidRPr="005E6765">
        <w:rPr>
          <w:rFonts w:ascii="Times New Roman" w:hAnsi="Times New Roman"/>
          <w:sz w:val="24"/>
          <w:szCs w:val="24"/>
        </w:rPr>
        <w:t>SRPS</w:t>
      </w:r>
      <w:r w:rsidRPr="005E6765">
        <w:rPr>
          <w:rFonts w:ascii="Times New Roman" w:hAnsi="Times New Roman"/>
          <w:sz w:val="24"/>
          <w:szCs w:val="24"/>
          <w:lang w:val="ru-RU"/>
        </w:rPr>
        <w:t xml:space="preserve"> </w:t>
      </w:r>
      <w:r w:rsidRPr="005E6765">
        <w:rPr>
          <w:rFonts w:ascii="Times New Roman" w:hAnsi="Times New Roman"/>
          <w:sz w:val="24"/>
          <w:szCs w:val="24"/>
        </w:rPr>
        <w:t>ISO</w:t>
      </w:r>
      <w:r w:rsidRPr="005E6765">
        <w:rPr>
          <w:rFonts w:ascii="Times New Roman" w:hAnsi="Times New Roman"/>
          <w:sz w:val="24"/>
          <w:szCs w:val="24"/>
          <w:lang w:val="ru-RU"/>
        </w:rPr>
        <w:t xml:space="preserve"> 17043 и обезбеђује одобрење мерних система, обезбеђивање тачности мерења квалитета ваздуха, анализу метода оцењивања квалитета ваздуха и националну координацију програма осигурања квалитета на територији Републике Србије. </w:t>
      </w:r>
    </w:p>
    <w:p w14:paraId="17C349B8" w14:textId="2A5BD7DB" w:rsidR="00CD008C" w:rsidRPr="005E6765" w:rsidRDefault="001209EF" w:rsidP="000F53DA">
      <w:pPr>
        <w:shd w:val="clear" w:color="auto" w:fill="FFFFFF"/>
        <w:spacing w:before="240" w:after="240" w:line="240" w:lineRule="auto"/>
        <w:ind w:firstLine="720"/>
        <w:jc w:val="both"/>
        <w:rPr>
          <w:rFonts w:ascii="Times New Roman" w:hAnsi="Times New Roman"/>
          <w:bCs/>
          <w:sz w:val="24"/>
          <w:szCs w:val="24"/>
          <w:lang w:val="ru-RU"/>
        </w:rPr>
      </w:pPr>
      <w:r w:rsidRPr="005E6765">
        <w:rPr>
          <w:rFonts w:ascii="Times New Roman" w:hAnsi="Times New Roman"/>
          <w:sz w:val="24"/>
          <w:szCs w:val="24"/>
          <w:lang w:val="sr-Cyrl-RS"/>
        </w:rPr>
        <w:t>О</w:t>
      </w:r>
      <w:r w:rsidR="00D27FCB" w:rsidRPr="005E6765">
        <w:rPr>
          <w:rFonts w:ascii="Times New Roman" w:hAnsi="Times New Roman"/>
          <w:sz w:val="24"/>
          <w:szCs w:val="24"/>
          <w:lang w:val="sr-Cyrl-RS"/>
        </w:rPr>
        <w:t>бавезе</w:t>
      </w:r>
      <w:r w:rsidRPr="005E6765">
        <w:rPr>
          <w:rFonts w:ascii="Times New Roman" w:hAnsi="Times New Roman"/>
          <w:sz w:val="24"/>
          <w:szCs w:val="24"/>
          <w:lang w:val="sr-Cyrl-RS"/>
        </w:rPr>
        <w:t xml:space="preserve"> Националне референтне лабораторије</w:t>
      </w:r>
      <w:r w:rsidR="00F84098" w:rsidRPr="005E6765">
        <w:rPr>
          <w:rFonts w:ascii="Times New Roman" w:hAnsi="Times New Roman"/>
          <w:sz w:val="24"/>
          <w:szCs w:val="24"/>
          <w:lang w:val="sr-Cyrl-RS"/>
        </w:rPr>
        <w:t xml:space="preserve">, </w:t>
      </w:r>
      <w:r w:rsidR="00DC702E" w:rsidRPr="005E6765">
        <w:rPr>
          <w:rFonts w:ascii="Times New Roman" w:hAnsi="Times New Roman"/>
          <w:sz w:val="24"/>
          <w:szCs w:val="24"/>
          <w:lang w:val="ru-RU"/>
        </w:rPr>
        <w:t>услов</w:t>
      </w:r>
      <w:r w:rsidRPr="005E6765">
        <w:rPr>
          <w:rFonts w:ascii="Times New Roman" w:hAnsi="Times New Roman"/>
          <w:sz w:val="24"/>
          <w:szCs w:val="24"/>
          <w:lang w:val="ru-RU"/>
        </w:rPr>
        <w:t>и</w:t>
      </w:r>
      <w:r w:rsidR="00D52196">
        <w:rPr>
          <w:rFonts w:ascii="Times New Roman" w:hAnsi="Times New Roman"/>
          <w:sz w:val="24"/>
          <w:szCs w:val="24"/>
          <w:lang w:val="ru-RU"/>
        </w:rPr>
        <w:t xml:space="preserve"> које треба да испуњава Н</w:t>
      </w:r>
      <w:r w:rsidR="00DC702E" w:rsidRPr="005E6765">
        <w:rPr>
          <w:rFonts w:ascii="Times New Roman" w:hAnsi="Times New Roman"/>
          <w:sz w:val="24"/>
          <w:szCs w:val="24"/>
          <w:lang w:val="ru-RU"/>
        </w:rPr>
        <w:t>ационална референтна лабораторија у погледу, простора, опреме, запослених</w:t>
      </w:r>
      <w:r w:rsidR="00D27FCB" w:rsidRPr="005E6765">
        <w:rPr>
          <w:rFonts w:ascii="Times New Roman" w:hAnsi="Times New Roman"/>
          <w:sz w:val="24"/>
          <w:szCs w:val="24"/>
          <w:lang w:val="sr-Cyrl-RS"/>
        </w:rPr>
        <w:t>,</w:t>
      </w:r>
      <w:r w:rsidR="00DC702E" w:rsidRPr="005E6765">
        <w:rPr>
          <w:rFonts w:ascii="Times New Roman" w:hAnsi="Times New Roman"/>
          <w:sz w:val="24"/>
          <w:szCs w:val="24"/>
          <w:lang w:val="ru-RU"/>
        </w:rPr>
        <w:t xml:space="preserve"> као и садржину, форм</w:t>
      </w:r>
      <w:r w:rsidRPr="005E6765">
        <w:rPr>
          <w:rFonts w:ascii="Times New Roman" w:hAnsi="Times New Roman"/>
          <w:sz w:val="24"/>
          <w:szCs w:val="24"/>
          <w:lang w:val="ru-RU"/>
        </w:rPr>
        <w:t>а</w:t>
      </w:r>
      <w:r w:rsidR="00DC702E" w:rsidRPr="005E6765">
        <w:rPr>
          <w:rFonts w:ascii="Times New Roman" w:hAnsi="Times New Roman"/>
          <w:sz w:val="24"/>
          <w:szCs w:val="24"/>
          <w:lang w:val="ru-RU"/>
        </w:rPr>
        <w:t xml:space="preserve"> и изглед</w:t>
      </w:r>
      <w:r w:rsidR="00DC702E" w:rsidRPr="005E6765">
        <w:rPr>
          <w:rFonts w:ascii="Times New Roman" w:hAnsi="Times New Roman"/>
          <w:bCs/>
          <w:sz w:val="24"/>
          <w:szCs w:val="24"/>
          <w:lang w:val="ru-RU"/>
        </w:rPr>
        <w:t xml:space="preserve"> докумената које </w:t>
      </w:r>
      <w:r w:rsidR="00D27FCB" w:rsidRPr="005E6765">
        <w:rPr>
          <w:rFonts w:ascii="Times New Roman" w:hAnsi="Times New Roman"/>
          <w:bCs/>
          <w:sz w:val="24"/>
          <w:szCs w:val="24"/>
          <w:lang w:val="sr-Cyrl-RS"/>
        </w:rPr>
        <w:t xml:space="preserve">национална референтна лабораторија </w:t>
      </w:r>
      <w:r w:rsidR="00DC702E" w:rsidRPr="005E6765">
        <w:rPr>
          <w:rFonts w:ascii="Times New Roman" w:hAnsi="Times New Roman"/>
          <w:bCs/>
          <w:sz w:val="24"/>
          <w:szCs w:val="24"/>
          <w:lang w:val="ru-RU"/>
        </w:rPr>
        <w:t>издаје, начин извеш</w:t>
      </w:r>
      <w:r w:rsidR="00D27FCB" w:rsidRPr="005E6765">
        <w:rPr>
          <w:rFonts w:ascii="Times New Roman" w:hAnsi="Times New Roman"/>
          <w:bCs/>
          <w:sz w:val="24"/>
          <w:szCs w:val="24"/>
          <w:lang w:val="ru-RU"/>
        </w:rPr>
        <w:t xml:space="preserve">тавања, финансирања, </w:t>
      </w:r>
      <w:r w:rsidR="00D27FCB" w:rsidRPr="005E6765">
        <w:rPr>
          <w:rFonts w:ascii="Times New Roman" w:hAnsi="Times New Roman"/>
          <w:bCs/>
          <w:sz w:val="24"/>
          <w:szCs w:val="24"/>
          <w:lang w:val="sr-Cyrl-RS"/>
        </w:rPr>
        <w:t xml:space="preserve">поступак </w:t>
      </w:r>
      <w:r w:rsidR="00D27FCB" w:rsidRPr="005E6765">
        <w:rPr>
          <w:rFonts w:ascii="Times New Roman" w:hAnsi="Times New Roman"/>
          <w:bCs/>
          <w:sz w:val="24"/>
          <w:szCs w:val="24"/>
          <w:lang w:val="ru-RU"/>
        </w:rPr>
        <w:t>проглашењ</w:t>
      </w:r>
      <w:r w:rsidR="00D27FCB" w:rsidRPr="005E6765">
        <w:rPr>
          <w:rFonts w:ascii="Times New Roman" w:hAnsi="Times New Roman"/>
          <w:bCs/>
          <w:sz w:val="24"/>
          <w:szCs w:val="24"/>
          <w:lang w:val="sr-Cyrl-RS"/>
        </w:rPr>
        <w:t>а</w:t>
      </w:r>
      <w:r w:rsidR="00DC702E" w:rsidRPr="005E6765">
        <w:rPr>
          <w:rFonts w:ascii="Times New Roman" w:hAnsi="Times New Roman"/>
          <w:bCs/>
          <w:sz w:val="24"/>
          <w:szCs w:val="24"/>
          <w:lang w:val="ru-RU"/>
        </w:rPr>
        <w:t xml:space="preserve"> и остал</w:t>
      </w:r>
      <w:r w:rsidRPr="005E6765">
        <w:rPr>
          <w:rFonts w:ascii="Times New Roman" w:hAnsi="Times New Roman"/>
          <w:bCs/>
          <w:sz w:val="24"/>
          <w:szCs w:val="24"/>
          <w:lang w:val="ru-RU"/>
        </w:rPr>
        <w:t>и</w:t>
      </w:r>
      <w:r w:rsidR="00DC702E" w:rsidRPr="005E6765">
        <w:rPr>
          <w:rFonts w:ascii="Times New Roman" w:hAnsi="Times New Roman"/>
          <w:bCs/>
          <w:sz w:val="24"/>
          <w:szCs w:val="24"/>
          <w:lang w:val="ru-RU"/>
        </w:rPr>
        <w:t xml:space="preserve"> релевантн</w:t>
      </w:r>
      <w:r w:rsidRPr="005E6765">
        <w:rPr>
          <w:rFonts w:ascii="Times New Roman" w:hAnsi="Times New Roman"/>
          <w:bCs/>
          <w:sz w:val="24"/>
          <w:szCs w:val="24"/>
          <w:lang w:val="ru-RU"/>
        </w:rPr>
        <w:t>и</w:t>
      </w:r>
      <w:r w:rsidR="00DC702E" w:rsidRPr="005E6765">
        <w:rPr>
          <w:rFonts w:ascii="Times New Roman" w:hAnsi="Times New Roman"/>
          <w:bCs/>
          <w:sz w:val="24"/>
          <w:szCs w:val="24"/>
          <w:lang w:val="ru-RU"/>
        </w:rPr>
        <w:t xml:space="preserve"> услов</w:t>
      </w:r>
      <w:r w:rsidRPr="005E6765">
        <w:rPr>
          <w:rFonts w:ascii="Times New Roman" w:hAnsi="Times New Roman"/>
          <w:bCs/>
          <w:sz w:val="24"/>
          <w:szCs w:val="24"/>
          <w:lang w:val="ru-RU"/>
        </w:rPr>
        <w:t>и уређују се посебним законом</w:t>
      </w:r>
      <w:r w:rsidR="00DC702E" w:rsidRPr="005E6765">
        <w:rPr>
          <w:rFonts w:ascii="Times New Roman" w:hAnsi="Times New Roman"/>
          <w:bCs/>
          <w:sz w:val="24"/>
          <w:szCs w:val="24"/>
          <w:lang w:val="ru-RU"/>
        </w:rPr>
        <w:t>.</w:t>
      </w:r>
    </w:p>
    <w:p w14:paraId="39EFCD1E"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Овлашћена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правна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лица</w:t>
      </w:r>
    </w:p>
    <w:p w14:paraId="3F9CD75C" w14:textId="36907F73"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58" w:name="clan_59"/>
      <w:bookmarkEnd w:id="158"/>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w:t>
      </w:r>
      <w:r w:rsidR="008645AD" w:rsidRPr="005E6765">
        <w:rPr>
          <w:rFonts w:ascii="Times New Roman" w:eastAsia="Times New Roman" w:hAnsi="Times New Roman" w:cs="Times New Roman"/>
          <w:bCs/>
          <w:sz w:val="24"/>
          <w:szCs w:val="24"/>
          <w:lang w:val="ru-RU"/>
        </w:rPr>
        <w:t>59</w:t>
      </w:r>
      <w:r w:rsidR="00D52196">
        <w:rPr>
          <w:rFonts w:ascii="Times New Roman" w:eastAsia="Times New Roman" w:hAnsi="Times New Roman" w:cs="Times New Roman"/>
          <w:bCs/>
          <w:sz w:val="24"/>
          <w:szCs w:val="24"/>
          <w:lang w:val="ru-RU"/>
        </w:rPr>
        <w:t>.</w:t>
      </w:r>
    </w:p>
    <w:p w14:paraId="7EFEA7A1" w14:textId="0F6F54CC" w:rsidR="00016C02" w:rsidRPr="005E6765" w:rsidRDefault="00A83EA0" w:rsidP="00CA57D1">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Овлашћена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правна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имају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мониторинг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обављају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00030C33" w:rsidRPr="005E6765">
        <w:rPr>
          <w:rFonts w:ascii="Times New Roman" w:eastAsia="Times New Roman" w:hAnsi="Times New Roman" w:cs="Times New Roman"/>
          <w:sz w:val="24"/>
          <w:szCs w:val="24"/>
          <w:lang w:val="ru-RU"/>
        </w:rPr>
        <w:t>прописом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9.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3</w:t>
      </w:r>
      <w:r w:rsidR="00030C33" w:rsidRPr="005E6765">
        <w:rPr>
          <w:rFonts w:ascii="Times New Roman" w:eastAsia="Times New Roman" w:hAnsi="Times New Roman" w:cs="Times New Roman"/>
          <w:sz w:val="24"/>
          <w:szCs w:val="24"/>
          <w:lang w:val="ru-RU"/>
        </w:rPr>
        <w:t xml:space="preserve">. </w:t>
      </w:r>
      <w:r w:rsidR="00FA5FD2" w:rsidRPr="005E6765">
        <w:rPr>
          <w:rFonts w:ascii="Times New Roman" w:eastAsia="Times New Roman" w:hAnsi="Times New Roman" w:cs="Times New Roman"/>
          <w:sz w:val="24"/>
          <w:szCs w:val="24"/>
          <w:lang w:val="ru-RU"/>
        </w:rPr>
        <w:t xml:space="preserve">овог закона </w:t>
      </w:r>
      <w:r w:rsidR="00030C33" w:rsidRPr="005E6765">
        <w:rPr>
          <w:rFonts w:ascii="Times New Roman" w:eastAsia="Times New Roman" w:hAnsi="Times New Roman" w:cs="Times New Roman"/>
          <w:sz w:val="24"/>
          <w:szCs w:val="24"/>
          <w:lang w:val="ru-RU"/>
        </w:rPr>
        <w:t xml:space="preserve">и члана </w:t>
      </w:r>
      <w:r w:rsidR="00016C02" w:rsidRPr="005E6765">
        <w:rPr>
          <w:rFonts w:ascii="Times New Roman" w:eastAsia="Times New Roman" w:hAnsi="Times New Roman" w:cs="Times New Roman"/>
          <w:sz w:val="24"/>
          <w:szCs w:val="24"/>
          <w:lang w:val="ru-RU"/>
        </w:rPr>
        <w:t xml:space="preserve"> </w:t>
      </w:r>
      <w:r w:rsidR="00030C33" w:rsidRPr="005E6765">
        <w:rPr>
          <w:rFonts w:ascii="Times New Roman" w:eastAsia="Times New Roman" w:hAnsi="Times New Roman" w:cs="Times New Roman"/>
          <w:sz w:val="24"/>
          <w:szCs w:val="24"/>
          <w:lang w:val="ru-RU"/>
        </w:rPr>
        <w:t>18.  овог з</w:t>
      </w:r>
      <w:r w:rsidRPr="005E6765">
        <w:rPr>
          <w:rFonts w:ascii="Times New Roman" w:eastAsia="Times New Roman" w:hAnsi="Times New Roman" w:cs="Times New Roman"/>
          <w:sz w:val="24"/>
          <w:szCs w:val="24"/>
          <w:lang w:val="ru-RU"/>
        </w:rPr>
        <w:t>акона</w:t>
      </w:r>
      <w:r w:rsidR="00016C02" w:rsidRPr="005E6765">
        <w:rPr>
          <w:rFonts w:ascii="Times New Roman" w:eastAsia="Times New Roman" w:hAnsi="Times New Roman" w:cs="Times New Roman"/>
          <w:sz w:val="24"/>
          <w:szCs w:val="24"/>
          <w:lang w:val="ru-RU"/>
        </w:rPr>
        <w:t>.</w:t>
      </w:r>
    </w:p>
    <w:p w14:paraId="0A71C912" w14:textId="628DAA1C" w:rsidR="00016C02" w:rsidRPr="005E6765" w:rsidRDefault="00A83EA0" w:rsidP="00CA57D1">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Овлашћена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правна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имају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стационарних</w:t>
      </w:r>
      <w:r w:rsidR="00016C02" w:rsidRPr="005E6765">
        <w:rPr>
          <w:rFonts w:ascii="Times New Roman" w:eastAsia="Times New Roman" w:hAnsi="Times New Roman" w:cs="Times New Roman"/>
          <w:sz w:val="24"/>
          <w:szCs w:val="24"/>
          <w:lang w:val="ru-RU"/>
        </w:rPr>
        <w:t xml:space="preserve"> </w:t>
      </w:r>
      <w:r w:rsidR="00F640F1" w:rsidRPr="005E6765">
        <w:rPr>
          <w:rFonts w:ascii="Times New Roman" w:eastAsia="Times New Roman" w:hAnsi="Times New Roman" w:cs="Times New Roman"/>
          <w:sz w:val="24"/>
          <w:szCs w:val="24"/>
          <w:lang w:val="ru-RU"/>
        </w:rPr>
        <w:t xml:space="preserve">тачкастих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обављају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00030C33" w:rsidRPr="005E6765">
        <w:rPr>
          <w:rFonts w:ascii="Times New Roman" w:eastAsia="Times New Roman" w:hAnsi="Times New Roman" w:cs="Times New Roman"/>
          <w:sz w:val="24"/>
          <w:szCs w:val="24"/>
          <w:lang w:val="ru-RU"/>
        </w:rPr>
        <w:t>пропис</w:t>
      </w:r>
      <w:r w:rsidR="0005732F" w:rsidRPr="005E6765">
        <w:rPr>
          <w:rFonts w:ascii="Times New Roman" w:eastAsia="Times New Roman" w:hAnsi="Times New Roman" w:cs="Times New Roman"/>
          <w:sz w:val="24"/>
          <w:szCs w:val="24"/>
          <w:lang w:val="ru-RU"/>
        </w:rPr>
        <w:t>и</w:t>
      </w:r>
      <w:r w:rsidR="00030C33" w:rsidRPr="005E6765">
        <w:rPr>
          <w:rFonts w:ascii="Times New Roman" w:eastAsia="Times New Roman" w:hAnsi="Times New Roman" w:cs="Times New Roman"/>
          <w:sz w:val="24"/>
          <w:szCs w:val="24"/>
          <w:lang w:val="ru-RU"/>
        </w:rPr>
        <w:t>м</w:t>
      </w:r>
      <w:r w:rsidR="0005732F" w:rsidRPr="005E6765">
        <w:rPr>
          <w:rFonts w:ascii="Times New Roman" w:eastAsia="Times New Roman" w:hAnsi="Times New Roman" w:cs="Times New Roman"/>
          <w:sz w:val="24"/>
          <w:szCs w:val="24"/>
          <w:lang w:val="ru-RU"/>
        </w:rPr>
        <w:t>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w:t>
      </w:r>
      <w:r w:rsidR="0005732F"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00FA3C67">
        <w:rPr>
          <w:rFonts w:ascii="Times New Roman" w:eastAsia="Times New Roman" w:hAnsi="Times New Roman" w:cs="Times New Roman"/>
          <w:sz w:val="24"/>
          <w:szCs w:val="24"/>
          <w:lang w:val="ru-RU"/>
        </w:rPr>
        <w:t>39</w:t>
      </w:r>
      <w:r w:rsidR="0005732F" w:rsidRPr="005E6765">
        <w:rPr>
          <w:rFonts w:ascii="Times New Roman" w:eastAsia="Times New Roman" w:hAnsi="Times New Roman" w:cs="Times New Roman"/>
          <w:sz w:val="24"/>
          <w:szCs w:val="24"/>
          <w:lang w:val="ru-RU"/>
        </w:rPr>
        <w:t xml:space="preserve">, 40. и </w:t>
      </w:r>
      <w:r w:rsidR="00016C02" w:rsidRPr="005E6765">
        <w:rPr>
          <w:rFonts w:ascii="Times New Roman" w:eastAsia="Times New Roman" w:hAnsi="Times New Roman" w:cs="Times New Roman"/>
          <w:sz w:val="24"/>
          <w:szCs w:val="24"/>
          <w:lang w:val="ru-RU"/>
        </w:rPr>
        <w:t>4</w:t>
      </w:r>
      <w:r w:rsidR="0005732F" w:rsidRPr="005E6765">
        <w:rPr>
          <w:rFonts w:ascii="Times New Roman" w:eastAsia="Times New Roman" w:hAnsi="Times New Roman" w:cs="Times New Roman"/>
          <w:sz w:val="24"/>
          <w:szCs w:val="24"/>
          <w:lang w:val="ru-RU"/>
        </w:rPr>
        <w:t>3</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w:t>
      </w:r>
    </w:p>
    <w:p w14:paraId="4A3B7B80" w14:textId="535AA21A" w:rsidR="00EA3F34" w:rsidRPr="005E6765" w:rsidRDefault="00A83EA0" w:rsidP="00CA57D1">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Правно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15.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w:t>
      </w:r>
      <w:r w:rsidR="006A3374" w:rsidRPr="005E6765">
        <w:rPr>
          <w:rFonts w:ascii="Times New Roman" w:eastAsia="Times New Roman" w:hAnsi="Times New Roman" w:cs="Times New Roman"/>
          <w:sz w:val="24"/>
          <w:szCs w:val="24"/>
          <w:lang w:val="ru-RU"/>
        </w:rPr>
        <w:t>9</w:t>
      </w:r>
      <w:r w:rsidR="00016C02" w:rsidRPr="005E6765">
        <w:rPr>
          <w:rFonts w:ascii="Times New Roman" w:eastAsia="Times New Roman" w:hAnsi="Times New Roman" w:cs="Times New Roman"/>
          <w:sz w:val="24"/>
          <w:szCs w:val="24"/>
          <w:lang w:val="ru-RU"/>
        </w:rPr>
        <w:t xml:space="preserve">. </w:t>
      </w:r>
      <w:r w:rsidR="00614A46" w:rsidRPr="005E6765">
        <w:rPr>
          <w:rFonts w:ascii="Times New Roman" w:eastAsia="Times New Roman" w:hAnsi="Times New Roman" w:cs="Times New Roman"/>
          <w:sz w:val="24"/>
          <w:szCs w:val="24"/>
          <w:lang w:val="ru-RU"/>
        </w:rPr>
        <w:t xml:space="preserve">овог закона </w:t>
      </w:r>
      <w:r w:rsidRPr="005E6765">
        <w:rPr>
          <w:rFonts w:ascii="Times New Roman" w:eastAsia="Times New Roman" w:hAnsi="Times New Roman" w:cs="Times New Roman"/>
          <w:sz w:val="24"/>
          <w:szCs w:val="24"/>
          <w:lang w:val="ru-RU"/>
        </w:rPr>
        <w:t>дужно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006A3374" w:rsidRPr="005E6765">
        <w:rPr>
          <w:rFonts w:ascii="Times New Roman" w:eastAsia="Times New Roman" w:hAnsi="Times New Roman" w:cs="Times New Roman"/>
          <w:sz w:val="24"/>
          <w:szCs w:val="24"/>
          <w:lang w:val="ru-RU"/>
        </w:rPr>
        <w:t xml:space="preserve"> своју делатност </w:t>
      </w:r>
      <w:r w:rsidRPr="005E6765">
        <w:rPr>
          <w:rFonts w:ascii="Times New Roman" w:eastAsia="Times New Roman" w:hAnsi="Times New Roman" w:cs="Times New Roman"/>
          <w:sz w:val="24"/>
          <w:szCs w:val="24"/>
          <w:lang w:val="ru-RU"/>
        </w:rPr>
        <w:t>врши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00030C33" w:rsidRPr="005E6765">
        <w:rPr>
          <w:rFonts w:ascii="Times New Roman" w:eastAsia="Times New Roman" w:hAnsi="Times New Roman" w:cs="Times New Roman"/>
          <w:sz w:val="24"/>
          <w:szCs w:val="24"/>
          <w:lang w:val="ru-RU"/>
        </w:rPr>
        <w:t>пропис</w:t>
      </w:r>
      <w:r w:rsidR="006A3374" w:rsidRPr="005E6765">
        <w:rPr>
          <w:rFonts w:ascii="Times New Roman" w:eastAsia="Times New Roman" w:hAnsi="Times New Roman" w:cs="Times New Roman"/>
          <w:sz w:val="24"/>
          <w:szCs w:val="24"/>
          <w:lang w:val="ru-RU"/>
        </w:rPr>
        <w:t>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9.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3. </w:t>
      </w:r>
      <w:r w:rsidR="00614A46" w:rsidRPr="005E6765">
        <w:rPr>
          <w:rFonts w:ascii="Times New Roman" w:eastAsia="Times New Roman" w:hAnsi="Times New Roman" w:cs="Times New Roman"/>
          <w:sz w:val="24"/>
          <w:szCs w:val="24"/>
          <w:lang w:val="ru-RU"/>
        </w:rPr>
        <w:t xml:space="preserve">овог закона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18.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w:t>
      </w:r>
    </w:p>
    <w:p w14:paraId="66FDADAC"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59" w:name="str_75"/>
      <w:bookmarkEnd w:id="159"/>
      <w:r w:rsidRPr="005E6765">
        <w:rPr>
          <w:rFonts w:ascii="Times New Roman" w:eastAsia="Times New Roman" w:hAnsi="Times New Roman" w:cs="Times New Roman"/>
          <w:bCs/>
          <w:sz w:val="24"/>
          <w:szCs w:val="24"/>
          <w:lang w:val="ru-RU"/>
        </w:rPr>
        <w:t>Дозвола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за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правна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лица</w:t>
      </w:r>
    </w:p>
    <w:p w14:paraId="2CFC86F6" w14:textId="40282372"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60" w:name="clan_60"/>
      <w:bookmarkEnd w:id="160"/>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0E722A" w:rsidRPr="005E6765">
        <w:rPr>
          <w:rFonts w:ascii="Times New Roman" w:eastAsia="Times New Roman" w:hAnsi="Times New Roman" w:cs="Times New Roman"/>
          <w:bCs/>
          <w:sz w:val="24"/>
          <w:szCs w:val="24"/>
          <w:lang w:val="ru-RU"/>
        </w:rPr>
        <w:t>0</w:t>
      </w:r>
      <w:r w:rsidR="00CA57D1">
        <w:rPr>
          <w:rFonts w:ascii="Times New Roman" w:eastAsia="Times New Roman" w:hAnsi="Times New Roman" w:cs="Times New Roman"/>
          <w:bCs/>
          <w:sz w:val="24"/>
          <w:szCs w:val="24"/>
          <w:lang w:val="ru-RU"/>
        </w:rPr>
        <w:t>.</w:t>
      </w:r>
    </w:p>
    <w:p w14:paraId="6ED25F49" w14:textId="77777777" w:rsidR="00016C02" w:rsidRPr="005E6765" w:rsidRDefault="00A83EA0" w:rsidP="00CA57D1">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Овлашћена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правна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000E722A" w:rsidRPr="005E6765">
        <w:rPr>
          <w:rFonts w:ascii="Times New Roman" w:eastAsia="Times New Roman" w:hAnsi="Times New Roman" w:cs="Times New Roman"/>
          <w:sz w:val="24"/>
          <w:szCs w:val="24"/>
          <w:lang w:val="ru-RU"/>
        </w:rPr>
        <w:t>59</w:t>
      </w:r>
      <w:r w:rsidR="00016C02" w:rsidRPr="005E6765">
        <w:rPr>
          <w:rFonts w:ascii="Times New Roman" w:eastAsia="Times New Roman" w:hAnsi="Times New Roman" w:cs="Times New Roman"/>
          <w:sz w:val="24"/>
          <w:szCs w:val="24"/>
          <w:lang w:val="ru-RU"/>
        </w:rPr>
        <w:t xml:space="preserve">. </w:t>
      </w:r>
      <w:r w:rsidR="00510B6E" w:rsidRPr="005E6765">
        <w:rPr>
          <w:rFonts w:ascii="Times New Roman" w:eastAsia="Times New Roman" w:hAnsi="Times New Roman" w:cs="Times New Roman"/>
          <w:sz w:val="24"/>
          <w:szCs w:val="24"/>
          <w:lang w:val="ru-RU"/>
        </w:rPr>
        <w:t>ст.</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2.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могу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врше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добијању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Министарства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уколико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испуњавају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услове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погледу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кадрова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опреме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простора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оспособљена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захтевима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стандарда</w:t>
      </w:r>
      <w:r w:rsidR="00016C02" w:rsidRPr="005E6765">
        <w:rPr>
          <w:rFonts w:ascii="Times New Roman" w:eastAsia="Times New Roman" w:hAnsi="Times New Roman" w:cs="Times New Roman"/>
          <w:sz w:val="24"/>
          <w:szCs w:val="24"/>
          <w:lang w:val="ru-RU"/>
        </w:rPr>
        <w:t xml:space="preserve"> </w:t>
      </w:r>
      <w:r w:rsidR="00745B28" w:rsidRPr="005E6765">
        <w:rPr>
          <w:rFonts w:ascii="Times New Roman" w:eastAsia="Times New Roman" w:hAnsi="Times New Roman" w:cs="Times New Roman"/>
          <w:sz w:val="24"/>
          <w:szCs w:val="24"/>
        </w:rPr>
        <w:t>SRPS</w:t>
      </w:r>
      <w:r w:rsidR="00745B28" w:rsidRPr="005E6765">
        <w:rPr>
          <w:rFonts w:ascii="Times New Roman" w:eastAsia="Times New Roman" w:hAnsi="Times New Roman" w:cs="Times New Roman"/>
          <w:sz w:val="24"/>
          <w:szCs w:val="24"/>
          <w:lang w:val="ru-RU"/>
        </w:rPr>
        <w:t xml:space="preserve"> </w:t>
      </w:r>
      <w:r w:rsidR="00745B28" w:rsidRPr="005E6765">
        <w:rPr>
          <w:rFonts w:ascii="Times New Roman" w:eastAsia="Times New Roman" w:hAnsi="Times New Roman" w:cs="Times New Roman"/>
          <w:sz w:val="24"/>
          <w:szCs w:val="24"/>
        </w:rPr>
        <w:t>ISO</w:t>
      </w:r>
      <w:r w:rsidR="00A23D5D" w:rsidRPr="005E6765">
        <w:rPr>
          <w:rFonts w:ascii="Times New Roman" w:eastAsia="Times New Roman" w:hAnsi="Times New Roman" w:cs="Times New Roman"/>
          <w:sz w:val="24"/>
          <w:szCs w:val="24"/>
          <w:lang w:val="ru-RU"/>
        </w:rPr>
        <w:t>/</w:t>
      </w:r>
      <w:r w:rsidR="00A23D5D" w:rsidRPr="005E6765">
        <w:rPr>
          <w:rFonts w:ascii="Times New Roman" w:eastAsia="Times New Roman" w:hAnsi="Times New Roman" w:cs="Times New Roman"/>
          <w:sz w:val="24"/>
          <w:szCs w:val="24"/>
        </w:rPr>
        <w:t>IEC</w:t>
      </w:r>
      <w:r w:rsidR="00016C02" w:rsidRPr="005E6765">
        <w:rPr>
          <w:rFonts w:ascii="Times New Roman" w:eastAsia="Times New Roman" w:hAnsi="Times New Roman" w:cs="Times New Roman"/>
          <w:sz w:val="24"/>
          <w:szCs w:val="24"/>
          <w:lang w:val="ru-RU"/>
        </w:rPr>
        <w:t xml:space="preserve"> 17025.</w:t>
      </w:r>
    </w:p>
    <w:p w14:paraId="179E5E25" w14:textId="16FFA802" w:rsidR="00016C02" w:rsidRPr="005E6765" w:rsidRDefault="00815508" w:rsidP="00CA57D1">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CA57D1">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на предлог Министарства</w:t>
      </w:r>
      <w:r w:rsidR="00CA57D1">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прописује б</w:t>
      </w:r>
      <w:r w:rsidR="00A83EA0" w:rsidRPr="005E6765">
        <w:rPr>
          <w:rFonts w:ascii="Times New Roman" w:eastAsia="Times New Roman" w:hAnsi="Times New Roman" w:cs="Times New Roman"/>
          <w:sz w:val="24"/>
          <w:szCs w:val="24"/>
          <w:lang w:val="ru-RU"/>
        </w:rPr>
        <w:t>лиже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услове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издавање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дозволе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00A83EA0"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00A93211" w:rsidRPr="005E6765">
        <w:rPr>
          <w:rFonts w:ascii="Times New Roman" w:eastAsia="Times New Roman" w:hAnsi="Times New Roman" w:cs="Times New Roman"/>
          <w:sz w:val="24"/>
          <w:szCs w:val="24"/>
          <w:lang w:val="ru-RU"/>
        </w:rPr>
        <w:t xml:space="preserve">садржај дозволе, </w:t>
      </w:r>
      <w:r w:rsidR="00A83EA0" w:rsidRPr="005E6765">
        <w:rPr>
          <w:rFonts w:ascii="Times New Roman" w:eastAsia="Times New Roman" w:hAnsi="Times New Roman" w:cs="Times New Roman"/>
          <w:sz w:val="24"/>
          <w:szCs w:val="24"/>
          <w:lang w:val="ru-RU"/>
        </w:rPr>
        <w:t>као</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услове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треба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испуни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правно</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лице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15. </w:t>
      </w:r>
      <w:r w:rsidR="00A83EA0"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w:t>
      </w:r>
      <w:r w:rsidR="006A3374" w:rsidRPr="005E6765">
        <w:rPr>
          <w:rFonts w:ascii="Times New Roman" w:eastAsia="Times New Roman" w:hAnsi="Times New Roman" w:cs="Times New Roman"/>
          <w:sz w:val="24"/>
          <w:szCs w:val="24"/>
          <w:lang w:val="ru-RU"/>
        </w:rPr>
        <w:t>9</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закона</w:t>
      </w:r>
      <w:r w:rsidRPr="005E6765">
        <w:rPr>
          <w:rFonts w:ascii="Times New Roman" w:eastAsia="Times New Roman" w:hAnsi="Times New Roman" w:cs="Times New Roman"/>
          <w:sz w:val="24"/>
          <w:szCs w:val="24"/>
          <w:lang w:val="ru-RU"/>
        </w:rPr>
        <w:t>.</w:t>
      </w:r>
    </w:p>
    <w:p w14:paraId="318E7733" w14:textId="1D1CD613" w:rsidR="00016C02" w:rsidRPr="005E6765" w:rsidRDefault="00A83EA0" w:rsidP="0085225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Дозвола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одузеће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овлашћено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правно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престане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испуњава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прописане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услове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утврди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овлашћено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правно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послове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обавља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издатом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030C33" w:rsidRPr="005E6765">
        <w:rPr>
          <w:rFonts w:ascii="Times New Roman" w:eastAsia="Times New Roman" w:hAnsi="Times New Roman" w:cs="Times New Roman"/>
          <w:sz w:val="24"/>
          <w:szCs w:val="24"/>
          <w:lang w:val="ru-RU"/>
        </w:rPr>
        <w:t>прописима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9.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3</w:t>
      </w:r>
      <w:r w:rsidR="00614A46" w:rsidRPr="005E6765">
        <w:rPr>
          <w:rFonts w:ascii="Times New Roman" w:eastAsia="Times New Roman" w:hAnsi="Times New Roman" w:cs="Times New Roman"/>
          <w:sz w:val="24"/>
          <w:szCs w:val="24"/>
          <w:lang w:val="ru-RU"/>
        </w:rPr>
        <w:t xml:space="preserve"> овог 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18.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016C02" w:rsidRPr="005E6765">
        <w:rPr>
          <w:rFonts w:ascii="Times New Roman" w:eastAsia="Times New Roman" w:hAnsi="Times New Roman" w:cs="Times New Roman"/>
          <w:sz w:val="24"/>
          <w:szCs w:val="24"/>
          <w:lang w:val="ru-RU"/>
        </w:rPr>
        <w:t xml:space="preserve"> </w:t>
      </w:r>
      <w:r w:rsidR="000E722A" w:rsidRPr="005E6765">
        <w:rPr>
          <w:rFonts w:ascii="Times New Roman" w:eastAsia="Times New Roman" w:hAnsi="Times New Roman" w:cs="Times New Roman"/>
          <w:sz w:val="24"/>
          <w:szCs w:val="24"/>
          <w:lang w:val="ru-RU"/>
        </w:rPr>
        <w:t>чл. 39, 40. и 43. овог закона.</w:t>
      </w:r>
    </w:p>
    <w:p w14:paraId="633A3DAA" w14:textId="298BA276" w:rsidR="00C239E8" w:rsidRPr="005E6765" w:rsidRDefault="00A83EA0" w:rsidP="0085225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решење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издаје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дозвољена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жалба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покренути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управни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спор</w:t>
      </w:r>
      <w:r w:rsidR="00016C02" w:rsidRPr="005E6765">
        <w:rPr>
          <w:rFonts w:ascii="Times New Roman" w:eastAsia="Times New Roman" w:hAnsi="Times New Roman" w:cs="Times New Roman"/>
          <w:sz w:val="24"/>
          <w:szCs w:val="24"/>
          <w:lang w:val="ru-RU"/>
        </w:rPr>
        <w:t>.</w:t>
      </w:r>
      <w:bookmarkStart w:id="161" w:name="str_76"/>
      <w:bookmarkEnd w:id="161"/>
    </w:p>
    <w:p w14:paraId="4C5C8596"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Сагласност</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за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оператере</w:t>
      </w:r>
    </w:p>
    <w:p w14:paraId="147DBBBD" w14:textId="6B324947"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62" w:name="clan_61"/>
      <w:bookmarkEnd w:id="162"/>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0E722A" w:rsidRPr="005E6765">
        <w:rPr>
          <w:rFonts w:ascii="Times New Roman" w:eastAsia="Times New Roman" w:hAnsi="Times New Roman" w:cs="Times New Roman"/>
          <w:bCs/>
          <w:sz w:val="24"/>
          <w:szCs w:val="24"/>
          <w:lang w:val="ru-RU"/>
        </w:rPr>
        <w:t>1</w:t>
      </w:r>
      <w:r w:rsidR="0085225E">
        <w:rPr>
          <w:rFonts w:ascii="Times New Roman" w:eastAsia="Times New Roman" w:hAnsi="Times New Roman" w:cs="Times New Roman"/>
          <w:bCs/>
          <w:sz w:val="24"/>
          <w:szCs w:val="24"/>
          <w:lang w:val="ru-RU"/>
        </w:rPr>
        <w:t>.</w:t>
      </w:r>
    </w:p>
    <w:p w14:paraId="3697F8E2" w14:textId="764D4EA5" w:rsidR="00016C02" w:rsidRPr="005E6765" w:rsidRDefault="00A83EA0" w:rsidP="0085225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 xml:space="preserve"> </w:t>
      </w:r>
      <w:bookmarkStart w:id="163" w:name="_Hlk197509976"/>
      <w:r w:rsidRPr="005E6765">
        <w:rPr>
          <w:rFonts w:ascii="Times New Roman" w:eastAsia="Times New Roman" w:hAnsi="Times New Roman" w:cs="Times New Roman"/>
          <w:sz w:val="24"/>
          <w:szCs w:val="24"/>
          <w:lang w:val="ru-RU"/>
        </w:rPr>
        <w:t>који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самостално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врши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bookmarkEnd w:id="163"/>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вршити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00030C33" w:rsidRPr="005E6765">
        <w:rPr>
          <w:rFonts w:ascii="Times New Roman" w:eastAsia="Times New Roman" w:hAnsi="Times New Roman" w:cs="Times New Roman"/>
          <w:sz w:val="24"/>
          <w:szCs w:val="24"/>
          <w:lang w:val="ru-RU"/>
        </w:rPr>
        <w:t>прописима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9.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3.</w:t>
      </w:r>
      <w:r w:rsidR="00614A46" w:rsidRPr="005E6765">
        <w:rPr>
          <w:rFonts w:ascii="Times New Roman" w:eastAsia="Times New Roman" w:hAnsi="Times New Roman" w:cs="Times New Roman"/>
          <w:sz w:val="24"/>
          <w:szCs w:val="24"/>
          <w:lang w:val="ru-RU"/>
        </w:rPr>
        <w:t xml:space="preserve"> овог 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18.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w:t>
      </w:r>
      <w:r w:rsidR="00016C02" w:rsidRPr="005E6765">
        <w:rPr>
          <w:rFonts w:ascii="Times New Roman" w:eastAsia="Times New Roman" w:hAnsi="Times New Roman" w:cs="Times New Roman"/>
          <w:sz w:val="24"/>
          <w:szCs w:val="24"/>
          <w:lang w:val="ru-RU"/>
        </w:rPr>
        <w:t xml:space="preserve">. </w:t>
      </w:r>
      <w:r w:rsidR="000E722A" w:rsidRPr="005E6765">
        <w:rPr>
          <w:rFonts w:ascii="Times New Roman" w:eastAsia="Times New Roman" w:hAnsi="Times New Roman" w:cs="Times New Roman"/>
          <w:sz w:val="24"/>
          <w:szCs w:val="24"/>
          <w:lang w:val="ru-RU"/>
        </w:rPr>
        <w:t>39</w:t>
      </w:r>
      <w:r w:rsidR="005D7904" w:rsidRPr="005E6765">
        <w:rPr>
          <w:rFonts w:ascii="Times New Roman" w:eastAsia="Times New Roman" w:hAnsi="Times New Roman" w:cs="Times New Roman"/>
          <w:sz w:val="24"/>
          <w:szCs w:val="24"/>
          <w:lang w:val="ru-RU"/>
        </w:rPr>
        <w:t>,</w:t>
      </w:r>
      <w:r w:rsidR="00510B6E" w:rsidRPr="005E6765">
        <w:rPr>
          <w:rFonts w:ascii="Times New Roman" w:eastAsia="Times New Roman" w:hAnsi="Times New Roman" w:cs="Times New Roman"/>
          <w:sz w:val="24"/>
          <w:szCs w:val="24"/>
          <w:lang w:val="ru-RU"/>
        </w:rPr>
        <w:t xml:space="preserve"> </w:t>
      </w:r>
      <w:r w:rsidR="005D7904" w:rsidRPr="005E6765">
        <w:rPr>
          <w:rFonts w:ascii="Times New Roman" w:eastAsia="Times New Roman" w:hAnsi="Times New Roman" w:cs="Times New Roman"/>
          <w:sz w:val="24"/>
          <w:szCs w:val="24"/>
          <w:lang w:val="ru-RU"/>
        </w:rPr>
        <w:t>40. и</w:t>
      </w:r>
      <w:r w:rsidR="00016C02" w:rsidRPr="005E6765">
        <w:rPr>
          <w:rFonts w:ascii="Times New Roman" w:eastAsia="Times New Roman" w:hAnsi="Times New Roman" w:cs="Times New Roman"/>
          <w:sz w:val="24"/>
          <w:szCs w:val="24"/>
          <w:lang w:val="ru-RU"/>
        </w:rPr>
        <w:t xml:space="preserve"> 4</w:t>
      </w:r>
      <w:r w:rsidR="005D7904" w:rsidRPr="005E6765">
        <w:rPr>
          <w:rFonts w:ascii="Times New Roman" w:eastAsia="Times New Roman" w:hAnsi="Times New Roman" w:cs="Times New Roman"/>
          <w:sz w:val="24"/>
          <w:szCs w:val="24"/>
          <w:lang w:val="ru-RU"/>
        </w:rPr>
        <w:t>3</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w:t>
      </w:r>
    </w:p>
    <w:p w14:paraId="7F33CAEB" w14:textId="77777777" w:rsidR="00016C02" w:rsidRPr="005E6765" w:rsidRDefault="00A83EA0" w:rsidP="0085225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Оператер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C929D7" w:rsidRPr="005E6765">
        <w:rPr>
          <w:rFonts w:ascii="Times New Roman" w:eastAsia="Times New Roman" w:hAnsi="Times New Roman" w:cs="Times New Roman"/>
          <w:sz w:val="24"/>
          <w:szCs w:val="24"/>
          <w:lang w:val="ru-RU"/>
        </w:rPr>
        <w:t xml:space="preserve"> може да у оквиру своје регистроване делатности самостално врши мерења квалитета ваздуха и/или емисије</w:t>
      </w:r>
      <w:r w:rsidR="00016C02" w:rsidRPr="005E6765">
        <w:rPr>
          <w:rFonts w:ascii="Times New Roman" w:eastAsia="Times New Roman" w:hAnsi="Times New Roman" w:cs="Times New Roman"/>
          <w:sz w:val="24"/>
          <w:szCs w:val="24"/>
          <w:lang w:val="ru-RU"/>
        </w:rPr>
        <w:t xml:space="preserve"> </w:t>
      </w:r>
      <w:r w:rsidR="00C929D7"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прибав</w:t>
      </w:r>
      <w:r w:rsidR="00C929D7" w:rsidRPr="005E6765">
        <w:rPr>
          <w:rFonts w:ascii="Times New Roman" w:eastAsia="Times New Roman" w:hAnsi="Times New Roman" w:cs="Times New Roman"/>
          <w:sz w:val="24"/>
          <w:szCs w:val="24"/>
          <w:lang w:val="ru-RU"/>
        </w:rPr>
        <w:t>љању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сагласност</w:t>
      </w:r>
      <w:r w:rsidR="00C929D7"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Министарства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форми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решења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условом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стручно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оспособљен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захтевима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стандарда</w:t>
      </w:r>
      <w:r w:rsidR="00016C02" w:rsidRPr="005E6765">
        <w:rPr>
          <w:rFonts w:ascii="Times New Roman" w:eastAsia="Times New Roman" w:hAnsi="Times New Roman" w:cs="Times New Roman"/>
          <w:sz w:val="24"/>
          <w:szCs w:val="24"/>
          <w:lang w:val="ru-RU"/>
        </w:rPr>
        <w:t xml:space="preserve"> </w:t>
      </w:r>
      <w:r w:rsidR="00CA5E15" w:rsidRPr="005E6765">
        <w:rPr>
          <w:rFonts w:ascii="Times New Roman" w:eastAsia="Times New Roman" w:hAnsi="Times New Roman" w:cs="Times New Roman"/>
          <w:sz w:val="24"/>
          <w:szCs w:val="24"/>
        </w:rPr>
        <w:t>SRPS</w:t>
      </w:r>
      <w:r w:rsidR="00016C02" w:rsidRPr="005E6765">
        <w:rPr>
          <w:rFonts w:ascii="Times New Roman" w:eastAsia="Times New Roman" w:hAnsi="Times New Roman" w:cs="Times New Roman"/>
          <w:sz w:val="24"/>
          <w:szCs w:val="24"/>
          <w:lang w:val="ru-RU"/>
        </w:rPr>
        <w:t xml:space="preserve"> </w:t>
      </w:r>
      <w:r w:rsidR="00CA5E15" w:rsidRPr="005E6765">
        <w:rPr>
          <w:rFonts w:ascii="Times New Roman" w:eastAsia="Times New Roman" w:hAnsi="Times New Roman" w:cs="Times New Roman"/>
          <w:sz w:val="24"/>
          <w:szCs w:val="24"/>
        </w:rPr>
        <w:t>ISO</w:t>
      </w:r>
      <w:r w:rsidR="00A23D5D" w:rsidRPr="005E6765">
        <w:rPr>
          <w:rFonts w:ascii="Times New Roman" w:eastAsia="Times New Roman" w:hAnsi="Times New Roman" w:cs="Times New Roman"/>
          <w:sz w:val="24"/>
          <w:szCs w:val="24"/>
          <w:lang w:val="ru-RU"/>
        </w:rPr>
        <w:t>/</w:t>
      </w:r>
      <w:r w:rsidR="00A23D5D" w:rsidRPr="005E6765">
        <w:rPr>
          <w:rFonts w:ascii="Times New Roman" w:eastAsia="Times New Roman" w:hAnsi="Times New Roman" w:cs="Times New Roman"/>
          <w:sz w:val="24"/>
          <w:szCs w:val="24"/>
        </w:rPr>
        <w:t>IEC</w:t>
      </w:r>
      <w:r w:rsidR="00016C02" w:rsidRPr="005E6765">
        <w:rPr>
          <w:rFonts w:ascii="Times New Roman" w:eastAsia="Times New Roman" w:hAnsi="Times New Roman" w:cs="Times New Roman"/>
          <w:sz w:val="24"/>
          <w:szCs w:val="24"/>
          <w:lang w:val="ru-RU"/>
        </w:rPr>
        <w:t xml:space="preserve"> 17025.</w:t>
      </w:r>
    </w:p>
    <w:p w14:paraId="00FC8AE4" w14:textId="41754061" w:rsidR="00016C02" w:rsidRPr="005E6765" w:rsidRDefault="00815508" w:rsidP="0085225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 на предлог Министарства</w:t>
      </w:r>
      <w:r w:rsidR="00206E6E">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прописује б</w:t>
      </w:r>
      <w:r w:rsidR="00A83EA0" w:rsidRPr="005E6765">
        <w:rPr>
          <w:rFonts w:ascii="Times New Roman" w:eastAsia="Times New Roman" w:hAnsi="Times New Roman" w:cs="Times New Roman"/>
          <w:sz w:val="24"/>
          <w:szCs w:val="24"/>
          <w:lang w:val="ru-RU"/>
        </w:rPr>
        <w:t>лиже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услове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издавање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сагласности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2. </w:t>
      </w:r>
      <w:r w:rsidR="00A83EA0"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00093E7E" w:rsidRPr="005E6765">
        <w:rPr>
          <w:rFonts w:ascii="Times New Roman" w:eastAsia="Times New Roman" w:hAnsi="Times New Roman" w:cs="Times New Roman"/>
          <w:sz w:val="24"/>
          <w:szCs w:val="24"/>
          <w:lang w:val="ru-RU"/>
        </w:rPr>
        <w:t>и садржај сагласности</w:t>
      </w:r>
      <w:r w:rsidR="00016C02" w:rsidRPr="005E6765">
        <w:rPr>
          <w:rFonts w:ascii="Times New Roman" w:eastAsia="Times New Roman" w:hAnsi="Times New Roman" w:cs="Times New Roman"/>
          <w:sz w:val="24"/>
          <w:szCs w:val="24"/>
          <w:lang w:val="ru-RU"/>
        </w:rPr>
        <w:t>.</w:t>
      </w:r>
    </w:p>
    <w:p w14:paraId="416EE037" w14:textId="3092B2F4" w:rsidR="008D60D0" w:rsidRPr="005E6765" w:rsidRDefault="00C929D7" w:rsidP="00780A88">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 р</w:t>
      </w:r>
      <w:r w:rsidR="00A83EA0" w:rsidRPr="005E6765">
        <w:rPr>
          <w:rFonts w:ascii="Times New Roman" w:eastAsia="Times New Roman" w:hAnsi="Times New Roman" w:cs="Times New Roman"/>
          <w:sz w:val="24"/>
          <w:szCs w:val="24"/>
          <w:lang w:val="ru-RU"/>
        </w:rPr>
        <w:t>ешење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2. </w:t>
      </w:r>
      <w:r w:rsidR="00A83EA0"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није дозвољена жалба, али се може покренути управни спор</w:t>
      </w:r>
      <w:bookmarkStart w:id="164" w:name="str_77"/>
      <w:bookmarkEnd w:id="164"/>
      <w:r w:rsidR="008D60D0">
        <w:rPr>
          <w:rFonts w:ascii="Times New Roman" w:eastAsia="Times New Roman" w:hAnsi="Times New Roman" w:cs="Times New Roman"/>
          <w:sz w:val="24"/>
          <w:szCs w:val="24"/>
          <w:lang w:val="ru-RU"/>
        </w:rPr>
        <w:t>.</w:t>
      </w:r>
    </w:p>
    <w:p w14:paraId="13192129" w14:textId="77777777" w:rsidR="00016C02" w:rsidRPr="005E6765" w:rsidRDefault="00A83EA0" w:rsidP="00001F43">
      <w:pPr>
        <w:shd w:val="clear" w:color="auto" w:fill="FFFFFF"/>
        <w:spacing w:after="15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Стручна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техничка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оспособљеност</w:t>
      </w:r>
    </w:p>
    <w:p w14:paraId="4619ECAC" w14:textId="442C52AF"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65" w:name="clan_62"/>
      <w:bookmarkEnd w:id="165"/>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0E722A" w:rsidRPr="005E6765">
        <w:rPr>
          <w:rFonts w:ascii="Times New Roman" w:eastAsia="Times New Roman" w:hAnsi="Times New Roman" w:cs="Times New Roman"/>
          <w:bCs/>
          <w:sz w:val="24"/>
          <w:szCs w:val="24"/>
          <w:lang w:val="ru-RU"/>
        </w:rPr>
        <w:t>2</w:t>
      </w:r>
      <w:r w:rsidR="0085225E">
        <w:rPr>
          <w:rFonts w:ascii="Times New Roman" w:eastAsia="Times New Roman" w:hAnsi="Times New Roman" w:cs="Times New Roman"/>
          <w:bCs/>
          <w:sz w:val="24"/>
          <w:szCs w:val="24"/>
          <w:lang w:val="ru-RU"/>
        </w:rPr>
        <w:t>.</w:t>
      </w:r>
    </w:p>
    <w:p w14:paraId="6B9966F6" w14:textId="14DE6CF9" w:rsidR="00016C02" w:rsidRPr="005E6765" w:rsidRDefault="00A83EA0" w:rsidP="0085225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Правно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000E722A" w:rsidRPr="005E6765">
        <w:rPr>
          <w:rFonts w:ascii="Times New Roman" w:eastAsia="Times New Roman" w:hAnsi="Times New Roman" w:cs="Times New Roman"/>
          <w:sz w:val="24"/>
          <w:szCs w:val="24"/>
          <w:lang w:val="ru-RU"/>
        </w:rPr>
        <w:t>59</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2. </w:t>
      </w:r>
      <w:r w:rsidR="00815508" w:rsidRPr="005E6765">
        <w:rPr>
          <w:rFonts w:ascii="Times New Roman" w:eastAsia="Times New Roman" w:hAnsi="Times New Roman" w:cs="Times New Roman"/>
          <w:sz w:val="24"/>
          <w:szCs w:val="24"/>
          <w:lang w:val="ru-RU"/>
        </w:rPr>
        <w:t>о</w:t>
      </w:r>
      <w:r w:rsidR="00614A46" w:rsidRPr="005E6765">
        <w:rPr>
          <w:rFonts w:ascii="Times New Roman" w:eastAsia="Times New Roman" w:hAnsi="Times New Roman" w:cs="Times New Roman"/>
          <w:sz w:val="24"/>
          <w:szCs w:val="24"/>
          <w:lang w:val="ru-RU"/>
        </w:rPr>
        <w:t xml:space="preserve">вог закона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6</w:t>
      </w:r>
      <w:r w:rsidR="000E722A" w:rsidRPr="005E6765">
        <w:rPr>
          <w:rFonts w:ascii="Times New Roman" w:eastAsia="Times New Roman" w:hAnsi="Times New Roman" w:cs="Times New Roman"/>
          <w:sz w:val="24"/>
          <w:szCs w:val="24"/>
          <w:lang w:val="ru-RU"/>
        </w:rPr>
        <w:t>1</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0E722A" w:rsidRPr="005E6765">
        <w:rPr>
          <w:rFonts w:ascii="Times New Roman" w:eastAsia="Times New Roman" w:hAnsi="Times New Roman" w:cs="Times New Roman"/>
          <w:sz w:val="24"/>
          <w:szCs w:val="24"/>
          <w:lang w:val="ru-RU"/>
        </w:rPr>
        <w:t>з</w:t>
      </w:r>
      <w:r w:rsidRPr="005E6765">
        <w:rPr>
          <w:rFonts w:ascii="Times New Roman" w:eastAsia="Times New Roman" w:hAnsi="Times New Roman" w:cs="Times New Roman"/>
          <w:sz w:val="24"/>
          <w:szCs w:val="24"/>
          <w:lang w:val="ru-RU"/>
        </w:rPr>
        <w:t>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добије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сагласност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вршење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послова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00AD0E6B" w:rsidRPr="005E6765">
        <w:rPr>
          <w:rFonts w:ascii="Times New Roman" w:eastAsia="Times New Roman" w:hAnsi="Times New Roman" w:cs="Times New Roman"/>
          <w:sz w:val="24"/>
          <w:szCs w:val="24"/>
          <w:lang w:val="ru-RU"/>
        </w:rPr>
        <w:t>59. ст. 1. и 2.</w:t>
      </w:r>
      <w:r w:rsidR="00614A46" w:rsidRPr="005E6765">
        <w:rPr>
          <w:rFonts w:ascii="Times New Roman" w:eastAsia="Times New Roman" w:hAnsi="Times New Roman" w:cs="Times New Roman"/>
          <w:sz w:val="24"/>
          <w:szCs w:val="24"/>
          <w:lang w:val="ru-RU"/>
        </w:rPr>
        <w:t xml:space="preserve"> овог закона</w:t>
      </w:r>
      <w:r w:rsidR="00AD0E6B" w:rsidRPr="005E6765">
        <w:rPr>
          <w:rFonts w:ascii="Times New Roman" w:eastAsia="Times New Roman" w:hAnsi="Times New Roman" w:cs="Times New Roman"/>
          <w:sz w:val="24"/>
          <w:szCs w:val="24"/>
          <w:lang w:val="ru-RU"/>
        </w:rPr>
        <w:t xml:space="preserve"> </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6</w:t>
      </w:r>
      <w:r w:rsidR="000E722A" w:rsidRPr="005E6765">
        <w:rPr>
          <w:rFonts w:ascii="Times New Roman" w:eastAsia="Times New Roman" w:hAnsi="Times New Roman" w:cs="Times New Roman"/>
          <w:sz w:val="24"/>
          <w:szCs w:val="24"/>
          <w:lang w:val="ru-RU"/>
        </w:rPr>
        <w:t>1</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3A2420" w:rsidRPr="005E6765">
        <w:rPr>
          <w:rFonts w:ascii="Times New Roman" w:eastAsia="Times New Roman" w:hAnsi="Times New Roman" w:cs="Times New Roman"/>
          <w:sz w:val="24"/>
          <w:szCs w:val="24"/>
          <w:lang w:val="ru-RU"/>
        </w:rPr>
        <w:t>з</w:t>
      </w:r>
      <w:r w:rsidRPr="005E6765">
        <w:rPr>
          <w:rFonts w:ascii="Times New Roman" w:eastAsia="Times New Roman" w:hAnsi="Times New Roman" w:cs="Times New Roman"/>
          <w:sz w:val="24"/>
          <w:szCs w:val="24"/>
          <w:lang w:val="ru-RU"/>
        </w:rPr>
        <w:t>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услов</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стручно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оспособљено</w:t>
      </w:r>
      <w:r w:rsidR="00845D2D"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што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доказује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потврдом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издатом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стране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националног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акредитационог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тела</w:t>
      </w:r>
      <w:r w:rsidR="00016C02" w:rsidRPr="005E6765">
        <w:rPr>
          <w:rFonts w:ascii="Times New Roman" w:eastAsia="Times New Roman" w:hAnsi="Times New Roman" w:cs="Times New Roman"/>
          <w:sz w:val="24"/>
          <w:szCs w:val="24"/>
          <w:lang w:val="ru-RU"/>
        </w:rPr>
        <w:t>.</w:t>
      </w:r>
    </w:p>
    <w:p w14:paraId="36630D84" w14:textId="3E326974" w:rsidR="00EA3F34" w:rsidRPr="005E6765" w:rsidRDefault="00A83EA0" w:rsidP="0085225E">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Оцењивање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стручне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техничке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оспособљености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врши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Акредитационо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тело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Србије</w:t>
      </w:r>
      <w:r w:rsidR="00016C02" w:rsidRPr="005E6765">
        <w:rPr>
          <w:rFonts w:ascii="Times New Roman" w:eastAsia="Times New Roman" w:hAnsi="Times New Roman" w:cs="Times New Roman"/>
          <w:sz w:val="24"/>
          <w:szCs w:val="24"/>
          <w:lang w:val="ru-RU"/>
        </w:rPr>
        <w:t>.</w:t>
      </w:r>
    </w:p>
    <w:p w14:paraId="110A5E18"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66" w:name="str_78"/>
      <w:bookmarkEnd w:id="166"/>
      <w:r w:rsidRPr="005E6765">
        <w:rPr>
          <w:rFonts w:ascii="Times New Roman" w:eastAsia="Times New Roman" w:hAnsi="Times New Roman" w:cs="Times New Roman"/>
          <w:bCs/>
          <w:sz w:val="24"/>
          <w:szCs w:val="24"/>
          <w:lang w:val="ru-RU"/>
        </w:rPr>
        <w:t>Одузимање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дозволе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сагласности</w:t>
      </w:r>
    </w:p>
    <w:p w14:paraId="55C869BA" w14:textId="75B9A3DA"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67" w:name="clan_63"/>
      <w:bookmarkEnd w:id="167"/>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0E722A" w:rsidRPr="005E6765">
        <w:rPr>
          <w:rFonts w:ascii="Times New Roman" w:eastAsia="Times New Roman" w:hAnsi="Times New Roman" w:cs="Times New Roman"/>
          <w:bCs/>
          <w:sz w:val="24"/>
          <w:szCs w:val="24"/>
          <w:lang w:val="ru-RU"/>
        </w:rPr>
        <w:t>3</w:t>
      </w:r>
      <w:r w:rsidR="0085225E">
        <w:rPr>
          <w:rFonts w:ascii="Times New Roman" w:eastAsia="Times New Roman" w:hAnsi="Times New Roman" w:cs="Times New Roman"/>
          <w:bCs/>
          <w:sz w:val="24"/>
          <w:szCs w:val="24"/>
          <w:lang w:val="ru-RU"/>
        </w:rPr>
        <w:t>.</w:t>
      </w:r>
    </w:p>
    <w:p w14:paraId="048CE874" w14:textId="2294757B" w:rsidR="00016C02" w:rsidRPr="005E6765" w:rsidRDefault="00A83EA0" w:rsidP="008F5734">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Министарство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основу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извештаја</w:t>
      </w:r>
      <w:r w:rsidR="00016C02" w:rsidRPr="005E6765">
        <w:rPr>
          <w:rFonts w:ascii="Times New Roman" w:eastAsia="Times New Roman" w:hAnsi="Times New Roman" w:cs="Times New Roman"/>
          <w:sz w:val="24"/>
          <w:szCs w:val="24"/>
          <w:lang w:val="ru-RU"/>
        </w:rPr>
        <w:t xml:space="preserve"> </w:t>
      </w:r>
      <w:r w:rsidR="00AB60A0" w:rsidRPr="005E6765">
        <w:rPr>
          <w:rFonts w:ascii="Times New Roman" w:eastAsia="Times New Roman" w:hAnsi="Times New Roman" w:cs="Times New Roman"/>
          <w:sz w:val="24"/>
          <w:szCs w:val="24"/>
          <w:lang w:val="ru-RU"/>
        </w:rPr>
        <w:t xml:space="preserve">надлежног </w:t>
      </w:r>
      <w:r w:rsidRPr="005E6765">
        <w:rPr>
          <w:rFonts w:ascii="Times New Roman" w:eastAsia="Times New Roman" w:hAnsi="Times New Roman" w:cs="Times New Roman"/>
          <w:sz w:val="24"/>
          <w:szCs w:val="24"/>
          <w:lang w:val="ru-RU"/>
        </w:rPr>
        <w:t>инспектора</w:t>
      </w:r>
      <w:r w:rsidR="00016C02" w:rsidRPr="005E6765">
        <w:rPr>
          <w:rFonts w:ascii="Times New Roman" w:eastAsia="Times New Roman" w:hAnsi="Times New Roman" w:cs="Times New Roman"/>
          <w:sz w:val="24"/>
          <w:szCs w:val="24"/>
          <w:lang w:val="ru-RU"/>
        </w:rPr>
        <w:t xml:space="preserve"> </w:t>
      </w:r>
      <w:r w:rsidR="008247CD">
        <w:rPr>
          <w:rFonts w:ascii="Times New Roman" w:eastAsia="Times New Roman" w:hAnsi="Times New Roman" w:cs="Times New Roman"/>
          <w:sz w:val="24"/>
          <w:szCs w:val="24"/>
          <w:lang w:val="ru-RU"/>
        </w:rPr>
        <w:t>одузима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6</w:t>
      </w:r>
      <w:r w:rsidR="000E722A" w:rsidRPr="005E6765">
        <w:rPr>
          <w:rFonts w:ascii="Times New Roman" w:eastAsia="Times New Roman" w:hAnsi="Times New Roman" w:cs="Times New Roman"/>
          <w:sz w:val="24"/>
          <w:szCs w:val="24"/>
          <w:lang w:val="ru-RU"/>
        </w:rPr>
        <w:t>0</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сагласност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6</w:t>
      </w:r>
      <w:r w:rsidR="000E722A" w:rsidRPr="005E6765">
        <w:rPr>
          <w:rFonts w:ascii="Times New Roman" w:eastAsia="Times New Roman" w:hAnsi="Times New Roman" w:cs="Times New Roman"/>
          <w:sz w:val="24"/>
          <w:szCs w:val="24"/>
          <w:lang w:val="ru-RU"/>
        </w:rPr>
        <w:t>1</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w:t>
      </w:r>
      <w:r w:rsidR="00016C02" w:rsidRPr="005E6765">
        <w:rPr>
          <w:rFonts w:ascii="Times New Roman" w:eastAsia="Times New Roman" w:hAnsi="Times New Roman" w:cs="Times New Roman"/>
          <w:sz w:val="24"/>
          <w:szCs w:val="24"/>
          <w:lang w:val="ru-RU"/>
        </w:rPr>
        <w:t xml:space="preserve"> 2.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w:t>
      </w:r>
    </w:p>
    <w:p w14:paraId="712C96D2" w14:textId="7F14DA13" w:rsidR="009327D2" w:rsidRPr="005E6765" w:rsidRDefault="0000360E" w:rsidP="008D60D0">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 решење којим се одузима дозвола, односно сагласност</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00A83EA0"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 xml:space="preserve">дозвољена </w:t>
      </w:r>
      <w:r w:rsidR="00A83EA0" w:rsidRPr="005E6765">
        <w:rPr>
          <w:rFonts w:ascii="Times New Roman" w:eastAsia="Times New Roman" w:hAnsi="Times New Roman" w:cs="Times New Roman"/>
          <w:sz w:val="24"/>
          <w:szCs w:val="24"/>
          <w:lang w:val="ru-RU"/>
        </w:rPr>
        <w:t>жалба</w:t>
      </w:r>
      <w:r w:rsidR="00845D2D"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али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може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покренути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управни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спор</w:t>
      </w:r>
      <w:r w:rsidR="00016C02" w:rsidRPr="005E6765">
        <w:rPr>
          <w:rFonts w:ascii="Times New Roman" w:eastAsia="Times New Roman" w:hAnsi="Times New Roman" w:cs="Times New Roman"/>
          <w:sz w:val="24"/>
          <w:szCs w:val="24"/>
          <w:lang w:val="ru-RU"/>
        </w:rPr>
        <w:t>.</w:t>
      </w:r>
      <w:bookmarkStart w:id="168" w:name="str_79"/>
      <w:bookmarkEnd w:id="168"/>
    </w:p>
    <w:p w14:paraId="56A2DCDD"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Ревизија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дозвола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сагласности</w:t>
      </w:r>
    </w:p>
    <w:p w14:paraId="40FFFDC0" w14:textId="3D75A3A8"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69" w:name="clan_64"/>
      <w:bookmarkEnd w:id="169"/>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0E722A" w:rsidRPr="005E6765">
        <w:rPr>
          <w:rFonts w:ascii="Times New Roman" w:eastAsia="Times New Roman" w:hAnsi="Times New Roman" w:cs="Times New Roman"/>
          <w:bCs/>
          <w:sz w:val="24"/>
          <w:szCs w:val="24"/>
          <w:lang w:val="ru-RU"/>
        </w:rPr>
        <w:t>4</w:t>
      </w:r>
      <w:r w:rsidR="00EC6D2B">
        <w:rPr>
          <w:rFonts w:ascii="Times New Roman" w:eastAsia="Times New Roman" w:hAnsi="Times New Roman" w:cs="Times New Roman"/>
          <w:bCs/>
          <w:sz w:val="24"/>
          <w:szCs w:val="24"/>
          <w:lang w:val="ru-RU"/>
        </w:rPr>
        <w:t>.</w:t>
      </w:r>
    </w:p>
    <w:p w14:paraId="37B68511" w14:textId="77777777" w:rsidR="00F96134" w:rsidRPr="005E6765" w:rsidRDefault="00F96134"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bookmarkStart w:id="170" w:name="str_80"/>
      <w:bookmarkEnd w:id="170"/>
      <w:r w:rsidRPr="005E6765">
        <w:rPr>
          <w:rFonts w:ascii="Times New Roman" w:eastAsia="Times New Roman" w:hAnsi="Times New Roman" w:cs="Times New Roman"/>
          <w:sz w:val="24"/>
          <w:szCs w:val="24"/>
          <w:lang w:val="ru-RU"/>
        </w:rPr>
        <w:t>Ревизија</w:t>
      </w:r>
      <w:r w:rsidRPr="005E6765">
        <w:rPr>
          <w:rFonts w:ascii="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дозвола</w:t>
      </w:r>
      <w:r w:rsidR="0000360E" w:rsidRPr="005E6765">
        <w:rPr>
          <w:rFonts w:ascii="Times New Roman" w:eastAsia="Times New Roman" w:hAnsi="Times New Roman" w:cs="Times New Roman"/>
          <w:sz w:val="24"/>
          <w:szCs w:val="24"/>
          <w:lang w:val="ru-RU"/>
        </w:rPr>
        <w:t xml:space="preserve"> из члана 60. став 1. овог закона</w:t>
      </w:r>
      <w:r w:rsidRPr="005E6765">
        <w:rPr>
          <w:rFonts w:ascii="Times New Roman" w:eastAsia="Times New Roman" w:hAnsi="Times New Roman" w:cs="Times New Roman"/>
          <w:sz w:val="24"/>
          <w:szCs w:val="24"/>
          <w:lang w:val="ru-RU"/>
        </w:rPr>
        <w:t xml:space="preserve">, односно сагласности </w:t>
      </w:r>
      <w:r w:rsidR="0000360E" w:rsidRPr="005E6765">
        <w:rPr>
          <w:rFonts w:ascii="Times New Roman" w:eastAsia="Times New Roman" w:hAnsi="Times New Roman" w:cs="Times New Roman"/>
          <w:sz w:val="24"/>
          <w:szCs w:val="24"/>
          <w:lang w:val="ru-RU"/>
        </w:rPr>
        <w:t xml:space="preserve">из члана 61. став 2. овог закона </w:t>
      </w:r>
      <w:r w:rsidRPr="005E6765">
        <w:rPr>
          <w:rFonts w:ascii="Times New Roman" w:eastAsia="Times New Roman" w:hAnsi="Times New Roman" w:cs="Times New Roman"/>
          <w:sz w:val="24"/>
          <w:szCs w:val="24"/>
          <w:lang w:val="ru-RU"/>
        </w:rPr>
        <w:t>врши се сваке четврте године.</w:t>
      </w:r>
    </w:p>
    <w:p w14:paraId="701BC09A" w14:textId="0DCA4956" w:rsidR="00F96134" w:rsidRPr="005E6765" w:rsidRDefault="00F96134"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Ревизија</w:t>
      </w:r>
      <w:r w:rsidRPr="005E6765">
        <w:rPr>
          <w:rFonts w:ascii="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 xml:space="preserve">дозвола, односно сагласности </w:t>
      </w:r>
      <w:r w:rsidR="0000360E" w:rsidRPr="005E6765">
        <w:rPr>
          <w:rFonts w:ascii="Times New Roman" w:eastAsia="Times New Roman" w:hAnsi="Times New Roman" w:cs="Times New Roman"/>
          <w:sz w:val="24"/>
          <w:szCs w:val="24"/>
          <w:lang w:val="ru-RU"/>
        </w:rPr>
        <w:t xml:space="preserve">из става 1. овог члана </w:t>
      </w:r>
      <w:r w:rsidRPr="005E6765">
        <w:rPr>
          <w:rFonts w:ascii="Times New Roman" w:eastAsia="Times New Roman" w:hAnsi="Times New Roman" w:cs="Times New Roman"/>
          <w:sz w:val="24"/>
          <w:szCs w:val="24"/>
          <w:lang w:val="ru-RU"/>
        </w:rPr>
        <w:t>врши се и на захтев овлашћеног правног лица, односно оператера, уколико дође до промена у акту о акредитацији или услова предвиђених чл</w:t>
      </w:r>
      <w:r w:rsidR="000E722A" w:rsidRPr="005E6765">
        <w:rPr>
          <w:rFonts w:ascii="Times New Roman" w:eastAsia="Times New Roman" w:hAnsi="Times New Roman" w:cs="Times New Roman"/>
          <w:sz w:val="24"/>
          <w:szCs w:val="24"/>
          <w:lang w:val="ru-RU"/>
        </w:rPr>
        <w:t>ан</w:t>
      </w:r>
      <w:r w:rsidR="0000360E" w:rsidRPr="005E6765">
        <w:rPr>
          <w:rFonts w:ascii="Times New Roman" w:eastAsia="Times New Roman" w:hAnsi="Times New Roman" w:cs="Times New Roman"/>
          <w:sz w:val="24"/>
          <w:szCs w:val="24"/>
          <w:lang w:val="ru-RU"/>
        </w:rPr>
        <w:t>ом</w:t>
      </w:r>
      <w:r w:rsidRPr="005E6765">
        <w:rPr>
          <w:rFonts w:ascii="Times New Roman" w:eastAsia="Times New Roman" w:hAnsi="Times New Roman" w:cs="Times New Roman"/>
          <w:sz w:val="24"/>
          <w:szCs w:val="24"/>
          <w:lang w:val="ru-RU"/>
        </w:rPr>
        <w:t xml:space="preserve"> 6</w:t>
      </w:r>
      <w:r w:rsidR="000E722A" w:rsidRPr="005E6765">
        <w:rPr>
          <w:rFonts w:ascii="Times New Roman" w:eastAsia="Times New Roman" w:hAnsi="Times New Roman" w:cs="Times New Roman"/>
          <w:sz w:val="24"/>
          <w:szCs w:val="24"/>
          <w:lang w:val="ru-RU"/>
        </w:rPr>
        <w:t>0</w:t>
      </w:r>
      <w:r w:rsidRPr="005E6765">
        <w:rPr>
          <w:rFonts w:ascii="Times New Roman" w:eastAsia="Times New Roman" w:hAnsi="Times New Roman" w:cs="Times New Roman"/>
          <w:sz w:val="24"/>
          <w:szCs w:val="24"/>
          <w:lang w:val="ru-RU"/>
        </w:rPr>
        <w:t xml:space="preserve">. став 2. </w:t>
      </w:r>
      <w:r w:rsidR="006251A7" w:rsidRPr="005E6765">
        <w:rPr>
          <w:rFonts w:ascii="Times New Roman" w:eastAsia="Times New Roman" w:hAnsi="Times New Roman" w:cs="Times New Roman"/>
          <w:sz w:val="24"/>
          <w:szCs w:val="24"/>
          <w:lang w:val="ru-RU"/>
        </w:rPr>
        <w:t xml:space="preserve">овог закона </w:t>
      </w:r>
      <w:r w:rsidRPr="005E6765">
        <w:rPr>
          <w:rFonts w:ascii="Times New Roman" w:eastAsia="Times New Roman" w:hAnsi="Times New Roman" w:cs="Times New Roman"/>
          <w:sz w:val="24"/>
          <w:szCs w:val="24"/>
          <w:lang w:val="ru-RU"/>
        </w:rPr>
        <w:t>и чл</w:t>
      </w:r>
      <w:r w:rsidR="000E722A" w:rsidRPr="005E6765">
        <w:rPr>
          <w:rFonts w:ascii="Times New Roman" w:eastAsia="Times New Roman" w:hAnsi="Times New Roman" w:cs="Times New Roman"/>
          <w:sz w:val="24"/>
          <w:szCs w:val="24"/>
          <w:lang w:val="ru-RU"/>
        </w:rPr>
        <w:t>ан</w:t>
      </w:r>
      <w:r w:rsidR="0000360E" w:rsidRPr="005E6765">
        <w:rPr>
          <w:rFonts w:ascii="Times New Roman" w:eastAsia="Times New Roman" w:hAnsi="Times New Roman" w:cs="Times New Roman"/>
          <w:sz w:val="24"/>
          <w:szCs w:val="24"/>
          <w:lang w:val="ru-RU"/>
        </w:rPr>
        <w:t>ом</w:t>
      </w:r>
      <w:r w:rsidRPr="005E6765">
        <w:rPr>
          <w:rFonts w:ascii="Times New Roman" w:eastAsia="Times New Roman" w:hAnsi="Times New Roman" w:cs="Times New Roman"/>
          <w:sz w:val="24"/>
          <w:szCs w:val="24"/>
          <w:lang w:val="ru-RU"/>
        </w:rPr>
        <w:t xml:space="preserve"> 6</w:t>
      </w:r>
      <w:r w:rsidR="000E722A" w:rsidRPr="005E6765">
        <w:rPr>
          <w:rFonts w:ascii="Times New Roman" w:eastAsia="Times New Roman" w:hAnsi="Times New Roman" w:cs="Times New Roman"/>
          <w:sz w:val="24"/>
          <w:szCs w:val="24"/>
          <w:lang w:val="ru-RU"/>
        </w:rPr>
        <w:t>1</w:t>
      </w:r>
      <w:r w:rsidRPr="005E6765">
        <w:rPr>
          <w:rFonts w:ascii="Times New Roman" w:eastAsia="Times New Roman" w:hAnsi="Times New Roman" w:cs="Times New Roman"/>
          <w:sz w:val="24"/>
          <w:szCs w:val="24"/>
          <w:lang w:val="ru-RU"/>
        </w:rPr>
        <w:t xml:space="preserve">. став 3. овог закона. </w:t>
      </w:r>
    </w:p>
    <w:p w14:paraId="73B8D592" w14:textId="27CBDBED" w:rsidR="0000360E" w:rsidRPr="005E6765" w:rsidRDefault="0000360E"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Уколико дође до промена у акту о акредитацији или услова предвиђених чланом 60</w:t>
      </w:r>
      <w:r w:rsidR="00AB60A0" w:rsidRPr="005E6765">
        <w:rPr>
          <w:rFonts w:ascii="Times New Roman" w:eastAsia="Times New Roman" w:hAnsi="Times New Roman" w:cs="Times New Roman"/>
          <w:sz w:val="24"/>
          <w:szCs w:val="24"/>
          <w:lang w:val="ru-RU"/>
        </w:rPr>
        <w:t>. став</w:t>
      </w:r>
      <w:r w:rsidRPr="005E6765">
        <w:rPr>
          <w:rFonts w:ascii="Times New Roman" w:eastAsia="Times New Roman" w:hAnsi="Times New Roman" w:cs="Times New Roman"/>
          <w:sz w:val="24"/>
          <w:szCs w:val="24"/>
          <w:lang w:val="ru-RU"/>
        </w:rPr>
        <w:t xml:space="preserve"> 2. </w:t>
      </w:r>
      <w:r w:rsidR="00654B40" w:rsidRPr="005E6765">
        <w:rPr>
          <w:rFonts w:ascii="Times New Roman" w:eastAsia="Times New Roman" w:hAnsi="Times New Roman" w:cs="Times New Roman"/>
          <w:sz w:val="24"/>
          <w:szCs w:val="24"/>
          <w:lang w:val="ru-RU"/>
        </w:rPr>
        <w:t xml:space="preserve">овог закона </w:t>
      </w:r>
      <w:r w:rsidRPr="005E6765">
        <w:rPr>
          <w:rFonts w:ascii="Times New Roman" w:eastAsia="Times New Roman" w:hAnsi="Times New Roman" w:cs="Times New Roman"/>
          <w:sz w:val="24"/>
          <w:szCs w:val="24"/>
          <w:lang w:val="ru-RU"/>
        </w:rPr>
        <w:t>и чланом 61</w:t>
      </w:r>
      <w:r w:rsidR="00AB60A0" w:rsidRPr="005E6765">
        <w:rPr>
          <w:rFonts w:ascii="Times New Roman" w:eastAsia="Times New Roman" w:hAnsi="Times New Roman" w:cs="Times New Roman"/>
          <w:sz w:val="24"/>
          <w:szCs w:val="24"/>
          <w:lang w:val="ru-RU"/>
        </w:rPr>
        <w:t>. став</w:t>
      </w:r>
      <w:r w:rsidRPr="005E6765">
        <w:rPr>
          <w:rFonts w:ascii="Times New Roman" w:eastAsia="Times New Roman" w:hAnsi="Times New Roman" w:cs="Times New Roman"/>
          <w:sz w:val="24"/>
          <w:szCs w:val="24"/>
          <w:lang w:val="ru-RU"/>
        </w:rPr>
        <w:t xml:space="preserve"> 3. овог закона</w:t>
      </w:r>
      <w:r w:rsidR="003A0DF9"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овлашћено правно лице, односно оператер</w:t>
      </w:r>
      <w:r w:rsidR="00746BAE"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дужан је да о томе обавести Министарство у року од </w:t>
      </w:r>
      <w:r w:rsidR="00F21486" w:rsidRPr="005E6765">
        <w:rPr>
          <w:rFonts w:ascii="Times New Roman" w:eastAsia="Times New Roman" w:hAnsi="Times New Roman" w:cs="Times New Roman"/>
          <w:sz w:val="24"/>
          <w:szCs w:val="24"/>
          <w:lang w:val="ru-RU"/>
        </w:rPr>
        <w:t xml:space="preserve">30 дана </w:t>
      </w:r>
      <w:r w:rsidR="003729C8" w:rsidRPr="005E6765">
        <w:rPr>
          <w:rFonts w:ascii="Times New Roman" w:hAnsi="Times New Roman" w:cs="Times New Roman"/>
          <w:sz w:val="24"/>
          <w:szCs w:val="24"/>
          <w:lang w:val="ru-RU"/>
        </w:rPr>
        <w:t xml:space="preserve">од дана </w:t>
      </w:r>
      <w:r w:rsidR="00493B4C" w:rsidRPr="005E6765">
        <w:rPr>
          <w:rFonts w:ascii="Times New Roman" w:hAnsi="Times New Roman" w:cs="Times New Roman"/>
          <w:sz w:val="24"/>
          <w:szCs w:val="24"/>
          <w:lang w:val="ru-RU"/>
        </w:rPr>
        <w:t>сазнања о насталој</w:t>
      </w:r>
      <w:r w:rsidR="00A85382">
        <w:rPr>
          <w:rFonts w:ascii="Times New Roman" w:hAnsi="Times New Roman" w:cs="Times New Roman"/>
          <w:sz w:val="24"/>
          <w:szCs w:val="24"/>
          <w:lang w:val="sr-Latn-RS"/>
        </w:rPr>
        <w:t xml:space="preserve"> </w:t>
      </w:r>
      <w:r w:rsidR="003729C8" w:rsidRPr="005E6765">
        <w:rPr>
          <w:rFonts w:ascii="Times New Roman" w:hAnsi="Times New Roman" w:cs="Times New Roman"/>
          <w:sz w:val="24"/>
          <w:szCs w:val="24"/>
          <w:lang w:val="ru-RU"/>
        </w:rPr>
        <w:t>промен</w:t>
      </w:r>
      <w:r w:rsidR="00493B4C" w:rsidRPr="005E6765">
        <w:rPr>
          <w:rFonts w:ascii="Times New Roman" w:hAnsi="Times New Roman" w:cs="Times New Roman"/>
          <w:sz w:val="24"/>
          <w:szCs w:val="24"/>
          <w:lang w:val="ru-RU"/>
        </w:rPr>
        <w:t>и</w:t>
      </w:r>
      <w:r w:rsidR="00F21486" w:rsidRPr="005E6765">
        <w:rPr>
          <w:rFonts w:ascii="Times New Roman" w:eastAsia="Times New Roman" w:hAnsi="Times New Roman" w:cs="Times New Roman"/>
          <w:sz w:val="24"/>
          <w:szCs w:val="24"/>
          <w:lang w:val="ru-RU"/>
        </w:rPr>
        <w:t>.</w:t>
      </w:r>
    </w:p>
    <w:p w14:paraId="5C2CC872" w14:textId="73F8C461" w:rsidR="001922A8" w:rsidRPr="005E6765" w:rsidRDefault="00F96134"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Министарство на званичној интернет страници објављује списак овлашћених правних лица из члана </w:t>
      </w:r>
      <w:r w:rsidR="000E722A" w:rsidRPr="005E6765">
        <w:rPr>
          <w:rFonts w:ascii="Times New Roman" w:eastAsia="Times New Roman" w:hAnsi="Times New Roman" w:cs="Times New Roman"/>
          <w:sz w:val="24"/>
          <w:szCs w:val="24"/>
          <w:lang w:val="ru-RU"/>
        </w:rPr>
        <w:t>59</w:t>
      </w:r>
      <w:r w:rsidR="00D04E39" w:rsidRPr="005E6765">
        <w:rPr>
          <w:rFonts w:ascii="Times New Roman" w:eastAsia="Times New Roman" w:hAnsi="Times New Roman" w:cs="Times New Roman"/>
          <w:sz w:val="24"/>
          <w:szCs w:val="24"/>
          <w:lang w:val="ru-RU"/>
        </w:rPr>
        <w:t>. ст.</w:t>
      </w:r>
      <w:r w:rsidRPr="005E6765">
        <w:rPr>
          <w:rFonts w:ascii="Times New Roman" w:eastAsia="Times New Roman" w:hAnsi="Times New Roman" w:cs="Times New Roman"/>
          <w:sz w:val="24"/>
          <w:szCs w:val="24"/>
          <w:lang w:val="ru-RU"/>
        </w:rPr>
        <w:t xml:space="preserve"> 1. и 2. овог </w:t>
      </w:r>
      <w:r w:rsidR="000E722A" w:rsidRPr="005E6765">
        <w:rPr>
          <w:rFonts w:ascii="Times New Roman" w:eastAsia="Times New Roman" w:hAnsi="Times New Roman" w:cs="Times New Roman"/>
          <w:sz w:val="24"/>
          <w:szCs w:val="24"/>
          <w:lang w:val="ru-RU"/>
        </w:rPr>
        <w:t>з</w:t>
      </w:r>
      <w:r w:rsidRPr="005E6765">
        <w:rPr>
          <w:rFonts w:ascii="Times New Roman" w:eastAsia="Times New Roman" w:hAnsi="Times New Roman" w:cs="Times New Roman"/>
          <w:sz w:val="24"/>
          <w:szCs w:val="24"/>
          <w:lang w:val="ru-RU"/>
        </w:rPr>
        <w:t>акона којима је издата дозвола из члана 6</w:t>
      </w:r>
      <w:r w:rsidR="000E722A" w:rsidRPr="005E6765">
        <w:rPr>
          <w:rFonts w:ascii="Times New Roman" w:eastAsia="Times New Roman" w:hAnsi="Times New Roman" w:cs="Times New Roman"/>
          <w:sz w:val="24"/>
          <w:szCs w:val="24"/>
          <w:lang w:val="ru-RU"/>
        </w:rPr>
        <w:t>0</w:t>
      </w:r>
      <w:r w:rsidRPr="005E6765">
        <w:rPr>
          <w:rFonts w:ascii="Times New Roman" w:eastAsia="Times New Roman" w:hAnsi="Times New Roman" w:cs="Times New Roman"/>
          <w:sz w:val="24"/>
          <w:szCs w:val="24"/>
          <w:lang w:val="ru-RU"/>
        </w:rPr>
        <w:t>. став 1. овог закона, као и оператера из члана 6</w:t>
      </w:r>
      <w:r w:rsidR="000E722A" w:rsidRPr="005E6765">
        <w:rPr>
          <w:rFonts w:ascii="Times New Roman" w:eastAsia="Times New Roman" w:hAnsi="Times New Roman" w:cs="Times New Roman"/>
          <w:sz w:val="24"/>
          <w:szCs w:val="24"/>
          <w:lang w:val="ru-RU"/>
        </w:rPr>
        <w:t>1</w:t>
      </w:r>
      <w:r w:rsidRPr="005E6765">
        <w:rPr>
          <w:rFonts w:ascii="Times New Roman" w:eastAsia="Times New Roman" w:hAnsi="Times New Roman" w:cs="Times New Roman"/>
          <w:sz w:val="24"/>
          <w:szCs w:val="24"/>
          <w:lang w:val="ru-RU"/>
        </w:rPr>
        <w:t>. став 1. овог закона којима је издата сагласност из члана 6</w:t>
      </w:r>
      <w:r w:rsidR="000E722A" w:rsidRPr="005E6765">
        <w:rPr>
          <w:rFonts w:ascii="Times New Roman" w:eastAsia="Times New Roman" w:hAnsi="Times New Roman" w:cs="Times New Roman"/>
          <w:sz w:val="24"/>
          <w:szCs w:val="24"/>
          <w:lang w:val="ru-RU"/>
        </w:rPr>
        <w:t>1</w:t>
      </w:r>
      <w:r w:rsidRPr="005E6765">
        <w:rPr>
          <w:rFonts w:ascii="Times New Roman" w:eastAsia="Times New Roman" w:hAnsi="Times New Roman" w:cs="Times New Roman"/>
          <w:sz w:val="24"/>
          <w:szCs w:val="24"/>
          <w:lang w:val="ru-RU"/>
        </w:rPr>
        <w:t>. став 2. овог закона.</w:t>
      </w:r>
    </w:p>
    <w:p w14:paraId="3D12B7D9" w14:textId="77777777" w:rsidR="001922A8" w:rsidRPr="005E6765" w:rsidRDefault="001922A8" w:rsidP="00746BAE">
      <w:pPr>
        <w:shd w:val="clear" w:color="auto" w:fill="FFFFFF"/>
        <w:spacing w:after="0" w:line="240" w:lineRule="auto"/>
        <w:rPr>
          <w:rFonts w:ascii="Times New Roman" w:eastAsia="Times New Roman" w:hAnsi="Times New Roman" w:cs="Times New Roman"/>
          <w:sz w:val="24"/>
          <w:szCs w:val="24"/>
          <w:lang w:val="ru-RU"/>
        </w:rPr>
      </w:pPr>
    </w:p>
    <w:p w14:paraId="033D3A5A" w14:textId="49275159" w:rsidR="00016C02" w:rsidRPr="005E6765" w:rsidRDefault="00640775" w:rsidP="00936700">
      <w:pPr>
        <w:shd w:val="clear" w:color="auto" w:fill="FFFFFF"/>
        <w:spacing w:after="0" w:line="240" w:lineRule="auto"/>
        <w:jc w:val="center"/>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rPr>
        <w:t>VII</w:t>
      </w:r>
      <w:r w:rsidR="00EC6D2B">
        <w:rPr>
          <w:rFonts w:ascii="Times New Roman" w:eastAsia="Times New Roman" w:hAnsi="Times New Roman" w:cs="Times New Roman"/>
          <w:sz w:val="24"/>
          <w:szCs w:val="24"/>
          <w:lang w:val="sr-Cyrl-RS"/>
        </w:rPr>
        <w:t>.</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ИНФОРМИСАЊЕ</w:t>
      </w:r>
      <w:bookmarkStart w:id="171" w:name="str_81"/>
      <w:bookmarkEnd w:id="171"/>
    </w:p>
    <w:p w14:paraId="5EF44012" w14:textId="0091298D"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72" w:name="clan_65"/>
      <w:bookmarkEnd w:id="172"/>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0E722A" w:rsidRPr="005E6765">
        <w:rPr>
          <w:rFonts w:ascii="Times New Roman" w:eastAsia="Times New Roman" w:hAnsi="Times New Roman" w:cs="Times New Roman"/>
          <w:bCs/>
          <w:sz w:val="24"/>
          <w:szCs w:val="24"/>
          <w:lang w:val="ru-RU"/>
        </w:rPr>
        <w:t>5</w:t>
      </w:r>
      <w:r w:rsidR="002F3710">
        <w:rPr>
          <w:rFonts w:ascii="Times New Roman" w:eastAsia="Times New Roman" w:hAnsi="Times New Roman" w:cs="Times New Roman"/>
          <w:bCs/>
          <w:sz w:val="24"/>
          <w:szCs w:val="24"/>
          <w:lang w:val="ru-RU"/>
        </w:rPr>
        <w:t>.</w:t>
      </w:r>
    </w:p>
    <w:p w14:paraId="5B4AE747" w14:textId="6552D316" w:rsidR="00016C02" w:rsidRPr="005E6765" w:rsidRDefault="00A83EA0"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информише</w:t>
      </w:r>
      <w:r w:rsidR="00F94D8A" w:rsidRPr="005E6765">
        <w:rPr>
          <w:rFonts w:ascii="Times New Roman" w:eastAsia="Times New Roman" w:hAnsi="Times New Roman" w:cs="Times New Roman"/>
          <w:sz w:val="24"/>
          <w:szCs w:val="24"/>
          <w:lang w:val="ru-RU"/>
        </w:rPr>
        <w:t xml:space="preserve"> јавност, </w:t>
      </w:r>
      <w:r w:rsidRPr="005E6765">
        <w:rPr>
          <w:rFonts w:ascii="Times New Roman" w:eastAsia="Times New Roman" w:hAnsi="Times New Roman" w:cs="Times New Roman"/>
          <w:sz w:val="24"/>
          <w:szCs w:val="24"/>
          <w:lang w:val="ru-RU"/>
        </w:rPr>
        <w:t>друге</w:t>
      </w:r>
      <w:r w:rsidR="00F94D8A"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органе</w:t>
      </w:r>
      <w:r w:rsidR="00F94D8A" w:rsidRPr="005E6765">
        <w:rPr>
          <w:rFonts w:ascii="Times New Roman" w:eastAsia="Times New Roman" w:hAnsi="Times New Roman" w:cs="Times New Roman"/>
          <w:sz w:val="24"/>
          <w:szCs w:val="24"/>
          <w:lang w:val="ru-RU"/>
        </w:rPr>
        <w:t xml:space="preserve">, као </w:t>
      </w:r>
      <w:r w:rsidRPr="005E6765">
        <w:rPr>
          <w:rFonts w:ascii="Times New Roman" w:eastAsia="Times New Roman" w:hAnsi="Times New Roman" w:cs="Times New Roman"/>
          <w:sz w:val="24"/>
          <w:szCs w:val="24"/>
          <w:lang w:val="ru-RU"/>
        </w:rPr>
        <w:t>и</w:t>
      </w:r>
      <w:r w:rsidR="00F94D8A"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релевантне</w:t>
      </w:r>
      <w:r w:rsidR="00F94D8A"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организације</w:t>
      </w:r>
      <w:r w:rsidR="00B975AF"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бесплатно</w:t>
      </w:r>
      <w:r w:rsidR="00B975AF"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путем</w:t>
      </w:r>
      <w:r w:rsidR="00B975AF" w:rsidRPr="005E6765">
        <w:rPr>
          <w:rFonts w:ascii="Times New Roman" w:hAnsi="Times New Roman" w:cs="Times New Roman"/>
          <w:sz w:val="24"/>
          <w:szCs w:val="24"/>
          <w:lang w:val="ru-RU"/>
        </w:rPr>
        <w:t xml:space="preserve"> </w:t>
      </w:r>
      <w:r w:rsidR="001922A8" w:rsidRPr="005E6765">
        <w:rPr>
          <w:rFonts w:ascii="Times New Roman" w:hAnsi="Times New Roman" w:cs="Times New Roman"/>
          <w:sz w:val="24"/>
          <w:szCs w:val="24"/>
          <w:lang w:val="ru-RU"/>
        </w:rPr>
        <w:t xml:space="preserve">званичне </w:t>
      </w:r>
      <w:r w:rsidRPr="005E6765">
        <w:rPr>
          <w:rFonts w:ascii="Times New Roman" w:hAnsi="Times New Roman" w:cs="Times New Roman"/>
          <w:sz w:val="24"/>
          <w:szCs w:val="24"/>
          <w:lang w:val="ru-RU"/>
        </w:rPr>
        <w:t>интернет</w:t>
      </w:r>
      <w:r w:rsidR="00B975AF" w:rsidRPr="005E6765">
        <w:rPr>
          <w:rFonts w:ascii="Times New Roman" w:hAnsi="Times New Roman" w:cs="Times New Roman"/>
          <w:sz w:val="24"/>
          <w:szCs w:val="24"/>
          <w:lang w:val="ru-RU"/>
        </w:rPr>
        <w:t xml:space="preserve"> </w:t>
      </w:r>
      <w:r w:rsidRPr="005E6765">
        <w:rPr>
          <w:rFonts w:ascii="Times New Roman" w:hAnsi="Times New Roman" w:cs="Times New Roman"/>
          <w:sz w:val="24"/>
          <w:szCs w:val="24"/>
          <w:lang w:val="ru-RU"/>
        </w:rPr>
        <w:t>страниц</w:t>
      </w:r>
      <w:r w:rsidR="001922A8" w:rsidRPr="005E6765">
        <w:rPr>
          <w:rFonts w:ascii="Times New Roman" w:hAnsi="Times New Roman" w:cs="Times New Roman"/>
          <w:sz w:val="24"/>
          <w:szCs w:val="24"/>
          <w:lang w:val="ru-RU"/>
        </w:rPr>
        <w:t>е</w:t>
      </w:r>
      <w:r w:rsidR="00F94D8A"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1922A8" w:rsidRPr="005E6765">
        <w:rPr>
          <w:rFonts w:ascii="Times New Roman" w:eastAsia="Times New Roman" w:hAnsi="Times New Roman" w:cs="Times New Roman"/>
          <w:sz w:val="24"/>
          <w:szCs w:val="24"/>
          <w:lang w:val="ru-RU"/>
        </w:rPr>
        <w:t>:</w:t>
      </w:r>
    </w:p>
    <w:p w14:paraId="63977F7C" w14:textId="77777777" w:rsidR="00016C02" w:rsidRPr="005E6765" w:rsidRDefault="00016C02"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w:t>
      </w:r>
      <w:r w:rsidR="00A83EA0" w:rsidRPr="005E6765">
        <w:rPr>
          <w:rFonts w:ascii="Times New Roman" w:eastAsia="Times New Roman" w:hAnsi="Times New Roman" w:cs="Times New Roman"/>
          <w:sz w:val="24"/>
          <w:szCs w:val="24"/>
          <w:lang w:val="ru-RU"/>
        </w:rPr>
        <w:t>квалитету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4303AB" w:rsidRPr="005E6765">
        <w:rPr>
          <w:rFonts w:ascii="Times New Roman" w:eastAsia="Times New Roman" w:hAnsi="Times New Roman" w:cs="Times New Roman"/>
          <w:sz w:val="24"/>
          <w:szCs w:val="24"/>
          <w:lang w:val="ru-RU"/>
        </w:rPr>
        <w:t xml:space="preserve"> (чл. 1</w:t>
      </w:r>
      <w:r w:rsidR="00D86DEC" w:rsidRPr="005E6765">
        <w:rPr>
          <w:rFonts w:ascii="Times New Roman" w:eastAsia="Times New Roman" w:hAnsi="Times New Roman" w:cs="Times New Roman"/>
          <w:sz w:val="24"/>
          <w:szCs w:val="24"/>
          <w:lang w:val="ru-RU"/>
        </w:rPr>
        <w:t>4</w:t>
      </w:r>
      <w:r w:rsidR="004303AB" w:rsidRPr="005E6765">
        <w:rPr>
          <w:rFonts w:ascii="Times New Roman" w:eastAsia="Times New Roman" w:hAnsi="Times New Roman" w:cs="Times New Roman"/>
          <w:sz w:val="24"/>
          <w:szCs w:val="24"/>
          <w:lang w:val="ru-RU"/>
        </w:rPr>
        <w:t>. и 15. овог закона)</w:t>
      </w:r>
      <w:r w:rsidRPr="005E6765">
        <w:rPr>
          <w:rFonts w:ascii="Times New Roman" w:eastAsia="Times New Roman" w:hAnsi="Times New Roman" w:cs="Times New Roman"/>
          <w:sz w:val="24"/>
          <w:szCs w:val="24"/>
          <w:lang w:val="ru-RU"/>
        </w:rPr>
        <w:t>;</w:t>
      </w:r>
    </w:p>
    <w:p w14:paraId="46029914" w14:textId="77777777" w:rsidR="00B975AF" w:rsidRPr="005E6765" w:rsidRDefault="00016C02"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r w:rsidR="00A83EA0" w:rsidRPr="005E6765">
        <w:rPr>
          <w:rFonts w:ascii="Times New Roman" w:hAnsi="Times New Roman" w:cs="Times New Roman"/>
          <w:sz w:val="24"/>
          <w:szCs w:val="24"/>
          <w:lang w:val="ru-RU"/>
        </w:rPr>
        <w:t>годишњем</w:t>
      </w:r>
      <w:r w:rsidR="00B975AF"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извештају</w:t>
      </w:r>
      <w:r w:rsidR="00B975AF"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о</w:t>
      </w:r>
      <w:r w:rsidR="00E87E24"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стању</w:t>
      </w:r>
      <w:r w:rsidR="00B975AF"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квалитета</w:t>
      </w:r>
      <w:r w:rsidR="00B975AF" w:rsidRPr="005E6765">
        <w:rPr>
          <w:rFonts w:ascii="Times New Roman" w:hAnsi="Times New Roman" w:cs="Times New Roman"/>
          <w:sz w:val="24"/>
          <w:szCs w:val="24"/>
          <w:lang w:val="ru-RU"/>
        </w:rPr>
        <w:t xml:space="preserve"> </w:t>
      </w:r>
      <w:r w:rsidR="00A83EA0" w:rsidRPr="005E6765">
        <w:rPr>
          <w:rFonts w:ascii="Times New Roman" w:hAnsi="Times New Roman" w:cs="Times New Roman"/>
          <w:sz w:val="24"/>
          <w:szCs w:val="24"/>
          <w:lang w:val="ru-RU"/>
        </w:rPr>
        <w:t>ваздуха</w:t>
      </w:r>
      <w:r w:rsidR="001922A8" w:rsidRPr="005E6765">
        <w:rPr>
          <w:rFonts w:ascii="Times New Roman" w:hAnsi="Times New Roman" w:cs="Times New Roman"/>
          <w:sz w:val="24"/>
          <w:szCs w:val="24"/>
          <w:lang w:val="ru-RU"/>
        </w:rPr>
        <w:t>;</w:t>
      </w:r>
    </w:p>
    <w:p w14:paraId="6CB776B8" w14:textId="77777777" w:rsidR="00016C02" w:rsidRPr="005E6765" w:rsidRDefault="00B975AF"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w:t>
      </w:r>
      <w:r w:rsidR="00A83EA0" w:rsidRPr="005E6765">
        <w:rPr>
          <w:rFonts w:ascii="Times New Roman" w:eastAsia="Times New Roman" w:hAnsi="Times New Roman" w:cs="Times New Roman"/>
          <w:sz w:val="24"/>
          <w:szCs w:val="24"/>
          <w:lang w:val="ru-RU"/>
        </w:rPr>
        <w:t>плановима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донетим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складу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чланом</w:t>
      </w:r>
      <w:r w:rsidRPr="005E6765">
        <w:rPr>
          <w:rFonts w:ascii="Times New Roman" w:eastAsia="Times New Roman" w:hAnsi="Times New Roman" w:cs="Times New Roman"/>
          <w:sz w:val="24"/>
          <w:szCs w:val="24"/>
          <w:lang w:val="ru-RU"/>
        </w:rPr>
        <w:t xml:space="preserve"> 3</w:t>
      </w:r>
      <w:r w:rsidR="0023334C" w:rsidRPr="005E6765">
        <w:rPr>
          <w:rFonts w:ascii="Times New Roman" w:eastAsia="Times New Roman" w:hAnsi="Times New Roman" w:cs="Times New Roman"/>
          <w:sz w:val="24"/>
          <w:szCs w:val="24"/>
          <w:lang w:val="ru-RU"/>
        </w:rPr>
        <w:t>1</w:t>
      </w:r>
      <w:r w:rsidR="00F96134"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w:t>
      </w:r>
      <w:r w:rsidR="004E6217" w:rsidRPr="005E6765">
        <w:rPr>
          <w:rFonts w:ascii="Times New Roman" w:eastAsia="Times New Roman" w:hAnsi="Times New Roman" w:cs="Times New Roman"/>
          <w:sz w:val="24"/>
          <w:szCs w:val="24"/>
          <w:lang w:val="ru-RU"/>
        </w:rPr>
        <w:t>овог з</w:t>
      </w:r>
      <w:r w:rsidR="00A83EA0" w:rsidRPr="005E6765">
        <w:rPr>
          <w:rFonts w:ascii="Times New Roman" w:eastAsia="Times New Roman" w:hAnsi="Times New Roman" w:cs="Times New Roman"/>
          <w:sz w:val="24"/>
          <w:szCs w:val="24"/>
          <w:lang w:val="ru-RU"/>
        </w:rPr>
        <w:t>акона</w:t>
      </w:r>
      <w:r w:rsidR="004E6217" w:rsidRPr="005E6765">
        <w:rPr>
          <w:rFonts w:ascii="Times New Roman" w:eastAsia="Times New Roman" w:hAnsi="Times New Roman" w:cs="Times New Roman"/>
          <w:sz w:val="24"/>
          <w:szCs w:val="24"/>
          <w:lang w:val="ru-RU"/>
        </w:rPr>
        <w:t>;</w:t>
      </w:r>
    </w:p>
    <w:p w14:paraId="5552649B" w14:textId="77777777" w:rsidR="004E6217" w:rsidRPr="005E6765" w:rsidRDefault="004E6217" w:rsidP="00EC6D2B">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4) краткорочним акционим плановима квалитета ваздуха донетим у складу са чланом 33. овог закона.</w:t>
      </w:r>
    </w:p>
    <w:p w14:paraId="582CC4E7" w14:textId="370CBB46" w:rsidR="00780A88" w:rsidRPr="008D60D0" w:rsidRDefault="00403C41" w:rsidP="00F7129C">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Годишњи извештај о стању квалитета ваздуха у Републици Србији припрема и објављује Агенција.</w:t>
      </w:r>
      <w:bookmarkStart w:id="173" w:name="str_82"/>
      <w:bookmarkStart w:id="174" w:name="clan_66"/>
      <w:bookmarkStart w:id="175" w:name="_Hlk181285903"/>
      <w:bookmarkEnd w:id="173"/>
      <w:bookmarkEnd w:id="174"/>
    </w:p>
    <w:p w14:paraId="70C93910" w14:textId="77777777" w:rsidR="00BA78CE" w:rsidRPr="005E6765" w:rsidRDefault="00BA78CE"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Садржај информација о квалитету ваздуха</w:t>
      </w:r>
    </w:p>
    <w:p w14:paraId="729F1671" w14:textId="1ACC0F1D"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23334C" w:rsidRPr="005E6765">
        <w:rPr>
          <w:rFonts w:ascii="Times New Roman" w:eastAsia="Times New Roman" w:hAnsi="Times New Roman" w:cs="Times New Roman"/>
          <w:bCs/>
          <w:sz w:val="24"/>
          <w:szCs w:val="24"/>
          <w:lang w:val="ru-RU"/>
        </w:rPr>
        <w:t>6</w:t>
      </w:r>
      <w:r w:rsidR="00131625">
        <w:rPr>
          <w:rFonts w:ascii="Times New Roman" w:eastAsia="Times New Roman" w:hAnsi="Times New Roman" w:cs="Times New Roman"/>
          <w:bCs/>
          <w:sz w:val="24"/>
          <w:szCs w:val="24"/>
          <w:lang w:val="ru-RU"/>
        </w:rPr>
        <w:t>.</w:t>
      </w:r>
    </w:p>
    <w:p w14:paraId="5C2CE22A" w14:textId="77777777" w:rsidR="00016C02" w:rsidRPr="005E6765" w:rsidRDefault="00A83EA0" w:rsidP="00131625">
      <w:pPr>
        <w:shd w:val="clear" w:color="auto" w:fill="FFFFFF"/>
        <w:spacing w:after="150" w:line="240" w:lineRule="auto"/>
        <w:ind w:firstLine="426"/>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Информације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6</w:t>
      </w:r>
      <w:r w:rsidR="0023334C" w:rsidRPr="005E6765">
        <w:rPr>
          <w:rFonts w:ascii="Times New Roman" w:eastAsia="Times New Roman" w:hAnsi="Times New Roman" w:cs="Times New Roman"/>
          <w:sz w:val="24"/>
          <w:szCs w:val="24"/>
          <w:lang w:val="ru-RU"/>
        </w:rPr>
        <w:t>5</w:t>
      </w:r>
      <w:r w:rsidR="00016C02" w:rsidRPr="005E6765">
        <w:rPr>
          <w:rFonts w:ascii="Times New Roman" w:eastAsia="Times New Roman" w:hAnsi="Times New Roman" w:cs="Times New Roman"/>
          <w:sz w:val="24"/>
          <w:szCs w:val="24"/>
          <w:lang w:val="ru-RU"/>
        </w:rPr>
        <w:t xml:space="preserve">. </w:t>
      </w:r>
      <w:r w:rsidR="00F96134" w:rsidRPr="005E6765">
        <w:rPr>
          <w:rFonts w:ascii="Times New Roman" w:eastAsia="Times New Roman" w:hAnsi="Times New Roman" w:cs="Times New Roman"/>
          <w:sz w:val="24"/>
          <w:szCs w:val="24"/>
          <w:lang w:val="ru-RU"/>
        </w:rPr>
        <w:t>с</w:t>
      </w:r>
      <w:r w:rsidRPr="005E6765">
        <w:rPr>
          <w:rFonts w:ascii="Times New Roman" w:eastAsia="Times New Roman" w:hAnsi="Times New Roman" w:cs="Times New Roman"/>
          <w:sz w:val="24"/>
          <w:szCs w:val="24"/>
          <w:lang w:val="ru-RU"/>
        </w:rPr>
        <w:t>тав</w:t>
      </w:r>
      <w:r w:rsidR="003A0C29"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тачка</w:t>
      </w:r>
      <w:r w:rsidR="003C65F9" w:rsidRPr="005E6765">
        <w:rPr>
          <w:rFonts w:ascii="Times New Roman" w:eastAsia="Times New Roman" w:hAnsi="Times New Roman" w:cs="Times New Roman"/>
          <w:sz w:val="24"/>
          <w:szCs w:val="24"/>
          <w:lang w:val="ru-RU"/>
        </w:rPr>
        <w:t xml:space="preserve"> 1</w:t>
      </w:r>
      <w:r w:rsidR="00737B56"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садрж</w:t>
      </w:r>
      <w:r w:rsidR="00BA78CE" w:rsidRPr="005E6765">
        <w:rPr>
          <w:rFonts w:ascii="Times New Roman" w:eastAsia="Times New Roman" w:hAnsi="Times New Roman" w:cs="Times New Roman"/>
          <w:sz w:val="24"/>
          <w:szCs w:val="24"/>
          <w:lang w:val="ru-RU"/>
        </w:rPr>
        <w:t>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нарочито</w:t>
      </w:r>
      <w:r w:rsidR="00016C02" w:rsidRPr="005E6765">
        <w:rPr>
          <w:rFonts w:ascii="Times New Roman" w:eastAsia="Times New Roman" w:hAnsi="Times New Roman" w:cs="Times New Roman"/>
          <w:sz w:val="24"/>
          <w:szCs w:val="24"/>
          <w:lang w:val="ru-RU"/>
        </w:rPr>
        <w:t>:</w:t>
      </w:r>
    </w:p>
    <w:p w14:paraId="40ED3B80" w14:textId="77777777" w:rsidR="00DE5C0E" w:rsidRPr="005E6765" w:rsidRDefault="00597E8B" w:rsidP="003B60AF">
      <w:pPr>
        <w:pStyle w:val="ListParagraph"/>
        <w:numPr>
          <w:ilvl w:val="1"/>
          <w:numId w:val="2"/>
        </w:numPr>
        <w:shd w:val="clear" w:color="auto" w:fill="FFFFFF"/>
        <w:spacing w:after="150" w:line="240" w:lineRule="auto"/>
        <w:ind w:left="426" w:hanging="426"/>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податке </w:t>
      </w:r>
      <w:r w:rsidR="00525539" w:rsidRPr="005E6765">
        <w:rPr>
          <w:rFonts w:ascii="Times New Roman" w:eastAsia="Times New Roman" w:hAnsi="Times New Roman" w:cs="Times New Roman"/>
          <w:sz w:val="24"/>
          <w:szCs w:val="24"/>
          <w:lang w:val="ru-RU"/>
        </w:rPr>
        <w:t xml:space="preserve">у реалном времену </w:t>
      </w:r>
      <w:r w:rsidR="006C4747" w:rsidRPr="005E6765">
        <w:rPr>
          <w:rFonts w:ascii="Times New Roman" w:eastAsia="Times New Roman" w:hAnsi="Times New Roman" w:cs="Times New Roman"/>
          <w:sz w:val="24"/>
          <w:szCs w:val="24"/>
          <w:lang w:val="ru-RU"/>
        </w:rPr>
        <w:t>и</w:t>
      </w:r>
      <w:r w:rsidR="001B62E9"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ажуриране</w:t>
      </w:r>
      <w:r w:rsidR="001B62E9"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податке</w:t>
      </w:r>
      <w:r w:rsidR="003771C4"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концентрацијама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ваздуху</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које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обухваћене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овим</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законом</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нарочито</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сумпор</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диоксид</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азот</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диоксид</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суспендоване</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честице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РМ</w:t>
      </w:r>
      <w:r w:rsidRPr="005E6765">
        <w:rPr>
          <w:rFonts w:ascii="Times New Roman" w:eastAsia="Times New Roman" w:hAnsi="Times New Roman" w:cs="Times New Roman"/>
          <w:sz w:val="24"/>
          <w:szCs w:val="24"/>
          <w:vertAlign w:val="subscript"/>
          <w:lang w:val="ru-RU"/>
        </w:rPr>
        <w:t xml:space="preserve">2.5 </w:t>
      </w:r>
      <w:r w:rsidRPr="005E6765">
        <w:rPr>
          <w:rFonts w:ascii="Times New Roman" w:eastAsia="Times New Roman" w:hAnsi="Times New Roman" w:cs="Times New Roman"/>
          <w:sz w:val="24"/>
          <w:szCs w:val="24"/>
          <w:lang w:val="ru-RU"/>
        </w:rPr>
        <w:t xml:space="preserve">и </w:t>
      </w:r>
      <w:r w:rsidR="00F96134" w:rsidRPr="005E6765">
        <w:rPr>
          <w:rFonts w:ascii="Times New Roman" w:eastAsia="Times New Roman" w:hAnsi="Times New Roman" w:cs="Times New Roman"/>
          <w:sz w:val="24"/>
          <w:szCs w:val="24"/>
          <w:lang w:val="ru-RU"/>
        </w:rPr>
        <w:t>Р</w:t>
      </w:r>
      <w:r w:rsidR="00A83EA0" w:rsidRPr="005E6765">
        <w:rPr>
          <w:rFonts w:ascii="Times New Roman" w:eastAsia="Times New Roman" w:hAnsi="Times New Roman" w:cs="Times New Roman"/>
          <w:sz w:val="24"/>
          <w:szCs w:val="24"/>
          <w:lang w:val="ru-RU"/>
        </w:rPr>
        <w:t>М</w:t>
      </w:r>
      <w:r w:rsidR="000E0C36" w:rsidRPr="005E6765">
        <w:rPr>
          <w:rFonts w:ascii="Times New Roman" w:eastAsia="Times New Roman" w:hAnsi="Times New Roman" w:cs="Times New Roman"/>
          <w:sz w:val="24"/>
          <w:szCs w:val="24"/>
          <w:vertAlign w:val="subscript"/>
          <w:lang w:val="ru-RU"/>
        </w:rPr>
        <w:t>10</w:t>
      </w:r>
      <w:r w:rsidR="000E0C36"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приземни</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озон</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угљен</w:t>
      </w:r>
      <w:r w:rsidR="00DE5C0E"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моноксид</w:t>
      </w:r>
      <w:r w:rsidR="000E0C36" w:rsidRPr="005E6765">
        <w:rPr>
          <w:rFonts w:ascii="Times New Roman" w:eastAsia="Times New Roman" w:hAnsi="Times New Roman" w:cs="Times New Roman"/>
          <w:sz w:val="24"/>
          <w:szCs w:val="24"/>
          <w:lang w:val="ru-RU"/>
        </w:rPr>
        <w:t>;</w:t>
      </w:r>
    </w:p>
    <w:p w14:paraId="681079F6" w14:textId="75AF93DC" w:rsidR="00B57425" w:rsidRPr="005E6765" w:rsidRDefault="00B57425" w:rsidP="003B60AF">
      <w:pPr>
        <w:pStyle w:val="ListParagraph"/>
        <w:numPr>
          <w:ilvl w:val="1"/>
          <w:numId w:val="2"/>
        </w:numPr>
        <w:shd w:val="clear" w:color="auto" w:fill="FFFFFF"/>
        <w:spacing w:after="150" w:line="240" w:lineRule="auto"/>
        <w:ind w:left="426" w:hanging="426"/>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податке о концентрацијима </w:t>
      </w:r>
      <w:r w:rsidR="00FF63EF" w:rsidRPr="005E6765">
        <w:rPr>
          <w:rFonts w:ascii="Times New Roman" w:eastAsia="Times New Roman" w:hAnsi="Times New Roman" w:cs="Times New Roman"/>
          <w:sz w:val="24"/>
          <w:szCs w:val="24"/>
          <w:lang w:val="ru-RU"/>
        </w:rPr>
        <w:t xml:space="preserve">бензена, </w:t>
      </w:r>
      <w:r w:rsidRPr="005E6765">
        <w:rPr>
          <w:rFonts w:ascii="Times New Roman" w:eastAsia="Times New Roman" w:hAnsi="Times New Roman" w:cs="Times New Roman"/>
          <w:sz w:val="24"/>
          <w:szCs w:val="24"/>
          <w:lang w:val="ru-RU"/>
        </w:rPr>
        <w:t>олова, арсена, кадмијума, никла и бензо(а)пирена у ваздуху;</w:t>
      </w:r>
    </w:p>
    <w:p w14:paraId="5B23B1C0" w14:textId="77777777" w:rsidR="00525539" w:rsidRPr="005E6765" w:rsidRDefault="00525539" w:rsidP="003B60AF">
      <w:pPr>
        <w:pStyle w:val="ListParagraph"/>
        <w:numPr>
          <w:ilvl w:val="1"/>
          <w:numId w:val="2"/>
        </w:numPr>
        <w:shd w:val="clear" w:color="auto" w:fill="FFFFFF"/>
        <w:spacing w:after="150" w:line="240" w:lineRule="auto"/>
        <w:ind w:left="426" w:hanging="426"/>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измерене концентрације загађујућих материја представљен</w:t>
      </w:r>
      <w:r w:rsidR="00597E8B" w:rsidRPr="005E6765">
        <w:rPr>
          <w:rFonts w:ascii="Times New Roman" w:eastAsia="Times New Roman" w:hAnsi="Times New Roman" w:cs="Times New Roman"/>
          <w:sz w:val="24"/>
          <w:szCs w:val="24"/>
          <w:lang w:val="ru-RU"/>
        </w:rPr>
        <w:t>е</w:t>
      </w:r>
      <w:r w:rsidRPr="005E6765">
        <w:rPr>
          <w:rFonts w:ascii="Times New Roman" w:eastAsia="Times New Roman" w:hAnsi="Times New Roman" w:cs="Times New Roman"/>
          <w:sz w:val="24"/>
          <w:szCs w:val="24"/>
          <w:lang w:val="ru-RU"/>
        </w:rPr>
        <w:t xml:space="preserve"> у одговарајућим периодима усредњавања;</w:t>
      </w:r>
    </w:p>
    <w:p w14:paraId="0366F55C" w14:textId="77777777" w:rsidR="00DE5C0E" w:rsidRPr="005E6765" w:rsidRDefault="00A83EA0" w:rsidP="003C65F9">
      <w:pPr>
        <w:pStyle w:val="ListParagraph"/>
        <w:numPr>
          <w:ilvl w:val="1"/>
          <w:numId w:val="2"/>
        </w:numPr>
        <w:shd w:val="clear" w:color="auto" w:fill="FFFFFF"/>
        <w:spacing w:after="150" w:line="240" w:lineRule="auto"/>
        <w:ind w:left="36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информације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нивоима</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концентрација</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прекорачују</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граничне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1A452F" w:rsidRPr="005E6765">
        <w:rPr>
          <w:rFonts w:ascii="Times New Roman" w:eastAsia="Times New Roman" w:hAnsi="Times New Roman" w:cs="Times New Roman"/>
          <w:sz w:val="24"/>
          <w:szCs w:val="24"/>
          <w:lang w:val="ru-RU"/>
        </w:rPr>
        <w:t xml:space="preserve"> нивоа загађујућих материја у ваздуху</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циљне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вредности</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дугорочне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циљеве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опасне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здравље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људи</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којима</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извештава</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јавност</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релевантне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периоде</w:t>
      </w:r>
      <w:r w:rsidR="00DE5C0E"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усредњавања</w:t>
      </w:r>
      <w:r w:rsidR="000E3E95" w:rsidRPr="005E6765">
        <w:rPr>
          <w:rFonts w:ascii="Times New Roman" w:eastAsia="Times New Roman" w:hAnsi="Times New Roman" w:cs="Times New Roman"/>
          <w:sz w:val="24"/>
          <w:szCs w:val="24"/>
          <w:lang w:val="ru-RU"/>
        </w:rPr>
        <w:t xml:space="preserve"> и подручја на које се односи</w:t>
      </w:r>
      <w:r w:rsidR="00F96134" w:rsidRPr="005E6765">
        <w:rPr>
          <w:rFonts w:ascii="Times New Roman" w:eastAsia="Times New Roman" w:hAnsi="Times New Roman" w:cs="Times New Roman"/>
          <w:sz w:val="24"/>
          <w:szCs w:val="24"/>
          <w:lang w:val="ru-RU"/>
        </w:rPr>
        <w:t>.</w:t>
      </w:r>
      <w:r w:rsidR="00DE5C0E" w:rsidRPr="005E6765">
        <w:rPr>
          <w:rFonts w:ascii="Times New Roman" w:eastAsia="Times New Roman" w:hAnsi="Times New Roman" w:cs="Times New Roman"/>
          <w:sz w:val="24"/>
          <w:szCs w:val="24"/>
          <w:lang w:val="ru-RU"/>
        </w:rPr>
        <w:t xml:space="preserve"> </w:t>
      </w:r>
    </w:p>
    <w:p w14:paraId="5C272FA3" w14:textId="610A8EBF" w:rsidR="00016C02" w:rsidRPr="005E6765" w:rsidRDefault="00A83EA0" w:rsidP="008D60D0">
      <w:pPr>
        <w:shd w:val="clear" w:color="auto" w:fill="FFFFFF"/>
        <w:spacing w:after="150" w:line="240" w:lineRule="auto"/>
        <w:ind w:firstLine="36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опасне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здравље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људи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јавност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обавештава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јавност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локацији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подручју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прекорачена</w:t>
      </w:r>
      <w:r w:rsidR="00DE5C0E" w:rsidRPr="005E6765">
        <w:rPr>
          <w:rFonts w:ascii="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времену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почетка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трајању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прекорачења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највишој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једночасовној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односно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највишој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осмочасовној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средњој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концентрацији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случају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приземног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озона</w:t>
      </w:r>
      <w:r w:rsidR="00746BAE" w:rsidRPr="005E6765">
        <w:rPr>
          <w:rFonts w:ascii="Times New Roman" w:eastAsia="Times New Roman" w:hAnsi="Times New Roman" w:cs="Times New Roman"/>
          <w:sz w:val="24"/>
          <w:szCs w:val="24"/>
          <w:lang w:val="ru-RU"/>
        </w:rPr>
        <w:t>,</w:t>
      </w:r>
      <w:r w:rsidR="002E1250" w:rsidRPr="005E6765">
        <w:rPr>
          <w:rFonts w:ascii="Times New Roman" w:eastAsia="Times New Roman" w:hAnsi="Times New Roman" w:cs="Times New Roman"/>
          <w:sz w:val="24"/>
          <w:szCs w:val="24"/>
          <w:lang w:val="ru-RU"/>
        </w:rPr>
        <w:t xml:space="preserve"> </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прогнозама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наредни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период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очекиваним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променама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проценом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промене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подацима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посебно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осетљиве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групе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становништва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могућим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ефектима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здравље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препорученом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понашању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подацима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смањење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изложености</w:t>
      </w:r>
      <w:r w:rsidR="00FF7849"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загађењу</w:t>
      </w:r>
      <w:r w:rsidR="00016C02" w:rsidRPr="005E6765">
        <w:rPr>
          <w:rFonts w:ascii="Times New Roman" w:eastAsia="Times New Roman" w:hAnsi="Times New Roman" w:cs="Times New Roman"/>
          <w:sz w:val="24"/>
          <w:szCs w:val="24"/>
          <w:lang w:val="ru-RU"/>
        </w:rPr>
        <w:t>.</w:t>
      </w:r>
      <w:bookmarkEnd w:id="175"/>
    </w:p>
    <w:p w14:paraId="665B7A45"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76" w:name="str_83"/>
      <w:bookmarkEnd w:id="176"/>
      <w:r w:rsidRPr="005E6765">
        <w:rPr>
          <w:rFonts w:ascii="Times New Roman" w:eastAsia="Times New Roman" w:hAnsi="Times New Roman" w:cs="Times New Roman"/>
          <w:bCs/>
          <w:sz w:val="24"/>
          <w:szCs w:val="24"/>
          <w:lang w:val="ru-RU"/>
        </w:rPr>
        <w:t>Рокови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за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информисање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јавности</w:t>
      </w:r>
    </w:p>
    <w:p w14:paraId="5E6EA525" w14:textId="0FD629EF"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77" w:name="clan_67"/>
      <w:bookmarkEnd w:id="177"/>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2069C6" w:rsidRPr="005E6765">
        <w:rPr>
          <w:rFonts w:ascii="Times New Roman" w:eastAsia="Times New Roman" w:hAnsi="Times New Roman" w:cs="Times New Roman"/>
          <w:bCs/>
          <w:sz w:val="24"/>
          <w:szCs w:val="24"/>
          <w:lang w:val="ru-RU"/>
        </w:rPr>
        <w:t>7</w:t>
      </w:r>
      <w:r w:rsidR="00131625">
        <w:rPr>
          <w:rFonts w:ascii="Times New Roman" w:eastAsia="Times New Roman" w:hAnsi="Times New Roman" w:cs="Times New Roman"/>
          <w:bCs/>
          <w:sz w:val="24"/>
          <w:szCs w:val="24"/>
          <w:lang w:val="ru-RU"/>
        </w:rPr>
        <w:t>.</w:t>
      </w:r>
    </w:p>
    <w:p w14:paraId="7F756DAA" w14:textId="77777777" w:rsidR="009D3342" w:rsidRPr="005E6765" w:rsidRDefault="009D3342"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bookmarkStart w:id="178" w:name="str_84"/>
      <w:bookmarkEnd w:id="178"/>
      <w:r w:rsidRPr="005E6765">
        <w:rPr>
          <w:rFonts w:ascii="Times New Roman" w:eastAsia="Times New Roman" w:hAnsi="Times New Roman" w:cs="Times New Roman"/>
          <w:sz w:val="24"/>
          <w:szCs w:val="24"/>
          <w:lang w:val="ru-RU"/>
        </w:rPr>
        <w:t>Агенција једном месечно објављује извештаје о стању квалитета ваздуха за претходни месец, а на основу података из државне и локалних мрежа.</w:t>
      </w:r>
    </w:p>
    <w:p w14:paraId="56FD0D44" w14:textId="77777777" w:rsidR="009D3342" w:rsidRPr="005E6765" w:rsidRDefault="009D3342"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Надлежни орган обавештава јавност:</w:t>
      </w:r>
    </w:p>
    <w:p w14:paraId="44F2C2F1" w14:textId="77777777" w:rsidR="009D3342" w:rsidRPr="005E6765" w:rsidRDefault="009D3342" w:rsidP="00131625">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 о квалитету ваздуха, у облику годишњег извештаја о стању квалитета ваздуха, до 31. маја текуће године за претходну годину;</w:t>
      </w:r>
    </w:p>
    <w:p w14:paraId="302D7E34" w14:textId="0C20EF2F" w:rsidR="009D3342" w:rsidRPr="005E6765" w:rsidRDefault="009D3342" w:rsidP="00131625">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bookmarkStart w:id="179" w:name="_Hlk184216573"/>
      <w:r w:rsidRPr="005E6765">
        <w:rPr>
          <w:rFonts w:ascii="Times New Roman" w:eastAsia="Times New Roman" w:hAnsi="Times New Roman" w:cs="Times New Roman"/>
          <w:sz w:val="24"/>
          <w:szCs w:val="24"/>
          <w:lang w:val="ru-RU"/>
        </w:rPr>
        <w:t xml:space="preserve">о доношењу плана квалитета ваздуха и његовом садржају у року од </w:t>
      </w:r>
      <w:r w:rsidR="00614A46" w:rsidRPr="005E6765">
        <w:rPr>
          <w:rFonts w:ascii="Times New Roman" w:eastAsia="Times New Roman" w:hAnsi="Times New Roman" w:cs="Times New Roman"/>
          <w:sz w:val="24"/>
          <w:szCs w:val="24"/>
          <w:lang w:val="ru-RU"/>
        </w:rPr>
        <w:t>осам</w:t>
      </w:r>
      <w:r w:rsidRPr="005E6765">
        <w:rPr>
          <w:rFonts w:ascii="Times New Roman" w:eastAsia="Times New Roman" w:hAnsi="Times New Roman" w:cs="Times New Roman"/>
          <w:sz w:val="24"/>
          <w:szCs w:val="24"/>
          <w:lang w:val="ru-RU"/>
        </w:rPr>
        <w:t xml:space="preserve"> дана од дана усвајања;</w:t>
      </w:r>
    </w:p>
    <w:p w14:paraId="5C4F64E2" w14:textId="6684A16F" w:rsidR="009D3342" w:rsidRPr="005E6765" w:rsidRDefault="009D3342" w:rsidP="00131625">
      <w:pPr>
        <w:shd w:val="clear" w:color="auto" w:fill="FFFFFF"/>
        <w:spacing w:after="150" w:line="240" w:lineRule="auto"/>
        <w:ind w:firstLine="284"/>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о краткорочном акционом плану квалитета ваздуха и његовом садржају у року од </w:t>
      </w:r>
      <w:r w:rsidR="00614A46" w:rsidRPr="005E6765">
        <w:rPr>
          <w:rFonts w:ascii="Times New Roman" w:eastAsia="Times New Roman" w:hAnsi="Times New Roman" w:cs="Times New Roman"/>
          <w:sz w:val="24"/>
          <w:szCs w:val="24"/>
          <w:lang w:val="ru-RU"/>
        </w:rPr>
        <w:t>осам</w:t>
      </w:r>
      <w:r w:rsidRPr="005E6765">
        <w:rPr>
          <w:rFonts w:ascii="Times New Roman" w:eastAsia="Times New Roman" w:hAnsi="Times New Roman" w:cs="Times New Roman"/>
          <w:sz w:val="24"/>
          <w:szCs w:val="24"/>
          <w:lang w:val="ru-RU"/>
        </w:rPr>
        <w:t xml:space="preserve"> дана од дана усвајања;</w:t>
      </w:r>
    </w:p>
    <w:bookmarkEnd w:id="179"/>
    <w:p w14:paraId="09479BF9" w14:textId="2263A436" w:rsidR="00BF107E" w:rsidRDefault="009D3342" w:rsidP="008D60D0">
      <w:pPr>
        <w:shd w:val="clear" w:color="auto" w:fill="FFFFFF"/>
        <w:spacing w:after="150" w:line="240" w:lineRule="auto"/>
        <w:ind w:firstLine="284"/>
        <w:jc w:val="both"/>
        <w:rPr>
          <w:rFonts w:ascii="Times New Roman" w:hAnsi="Times New Roman" w:cs="Times New Roman"/>
          <w:sz w:val="24"/>
          <w:szCs w:val="24"/>
          <w:shd w:val="clear" w:color="auto" w:fill="FFFFFF"/>
          <w:lang w:val="ru-RU"/>
        </w:rPr>
      </w:pPr>
      <w:r w:rsidRPr="005E6765">
        <w:rPr>
          <w:rFonts w:ascii="Times New Roman" w:eastAsia="Times New Roman" w:hAnsi="Times New Roman" w:cs="Times New Roman"/>
          <w:sz w:val="24"/>
          <w:szCs w:val="24"/>
          <w:lang w:val="ru-RU"/>
        </w:rPr>
        <w:t xml:space="preserve">4) о </w:t>
      </w:r>
      <w:bookmarkStart w:id="180" w:name="_Hlk184216610"/>
      <w:r w:rsidRPr="005E6765">
        <w:rPr>
          <w:rFonts w:ascii="Times New Roman" w:eastAsia="Times New Roman" w:hAnsi="Times New Roman" w:cs="Times New Roman"/>
          <w:sz w:val="24"/>
          <w:szCs w:val="24"/>
          <w:lang w:val="ru-RU"/>
        </w:rPr>
        <w:t xml:space="preserve">спровођењу планова квалитета ваздуха и краткорочних акционих планова квалитета ваздуха у форми годишњег извештаја у року од </w:t>
      </w:r>
      <w:r w:rsidRPr="005E6765">
        <w:rPr>
          <w:rFonts w:ascii="Times New Roman" w:hAnsi="Times New Roman" w:cs="Times New Roman"/>
          <w:sz w:val="24"/>
          <w:szCs w:val="24"/>
          <w:lang w:val="ru-RU"/>
        </w:rPr>
        <w:t>60</w:t>
      </w:r>
      <w:r w:rsidRPr="005E6765">
        <w:rPr>
          <w:rFonts w:ascii="Times New Roman" w:hAnsi="Times New Roman" w:cs="Times New Roman"/>
          <w:sz w:val="24"/>
          <w:szCs w:val="24"/>
          <w:shd w:val="clear" w:color="auto" w:fill="FFFFFF"/>
          <w:lang w:val="ru-RU"/>
        </w:rPr>
        <w:t xml:space="preserve"> дана по истеку сваке календарске године</w:t>
      </w:r>
      <w:bookmarkEnd w:id="180"/>
      <w:r w:rsidRPr="005E6765">
        <w:rPr>
          <w:rFonts w:ascii="Times New Roman" w:hAnsi="Times New Roman" w:cs="Times New Roman"/>
          <w:sz w:val="24"/>
          <w:szCs w:val="24"/>
          <w:shd w:val="clear" w:color="auto" w:fill="FFFFFF"/>
          <w:lang w:val="ru-RU"/>
        </w:rPr>
        <w:t>.</w:t>
      </w:r>
    </w:p>
    <w:p w14:paraId="639F75B8" w14:textId="77777777" w:rsidR="00780A88" w:rsidRPr="008D60D0" w:rsidRDefault="00780A88" w:rsidP="008D60D0">
      <w:pPr>
        <w:shd w:val="clear" w:color="auto" w:fill="FFFFFF"/>
        <w:spacing w:after="150" w:line="240" w:lineRule="auto"/>
        <w:ind w:firstLine="284"/>
        <w:jc w:val="both"/>
        <w:rPr>
          <w:rFonts w:ascii="Times New Roman" w:eastAsia="Times New Roman" w:hAnsi="Times New Roman" w:cs="Times New Roman"/>
          <w:sz w:val="24"/>
          <w:szCs w:val="24"/>
          <w:lang w:val="ru-RU"/>
        </w:rPr>
      </w:pPr>
    </w:p>
    <w:p w14:paraId="5AC3BD33" w14:textId="77777777" w:rsidR="000F6542" w:rsidRPr="005E6765" w:rsidRDefault="000F6542" w:rsidP="00016C02">
      <w:pPr>
        <w:shd w:val="clear" w:color="auto" w:fill="FFFFFF"/>
        <w:spacing w:after="0" w:line="240" w:lineRule="auto"/>
        <w:jc w:val="center"/>
        <w:rPr>
          <w:rFonts w:ascii="Times New Roman" w:eastAsia="Times New Roman" w:hAnsi="Times New Roman" w:cs="Times New Roman"/>
          <w:sz w:val="24"/>
          <w:szCs w:val="24"/>
          <w:lang w:val="ru-RU"/>
        </w:rPr>
      </w:pPr>
    </w:p>
    <w:p w14:paraId="223E46D7" w14:textId="3A20DA78" w:rsidR="00016C02" w:rsidRPr="005E6765" w:rsidRDefault="00640775" w:rsidP="00016C02">
      <w:pPr>
        <w:shd w:val="clear" w:color="auto" w:fill="FFFFFF"/>
        <w:spacing w:after="0" w:line="240" w:lineRule="auto"/>
        <w:jc w:val="center"/>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rPr>
        <w:t>VIII</w:t>
      </w:r>
      <w:r w:rsidR="00131625">
        <w:rPr>
          <w:rFonts w:ascii="Times New Roman" w:eastAsia="Times New Roman" w:hAnsi="Times New Roman" w:cs="Times New Roman"/>
          <w:sz w:val="24"/>
          <w:szCs w:val="24"/>
          <w:lang w:val="sr-Cyrl-RS"/>
        </w:rPr>
        <w:t>.</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ИНФОРМАЦИОНИ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СИСТЕМ</w:t>
      </w:r>
    </w:p>
    <w:p w14:paraId="4A305C81"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81" w:name="str_85"/>
      <w:bookmarkEnd w:id="181"/>
      <w:r w:rsidRPr="005E6765">
        <w:rPr>
          <w:rFonts w:ascii="Times New Roman" w:eastAsia="Times New Roman" w:hAnsi="Times New Roman" w:cs="Times New Roman"/>
          <w:bCs/>
          <w:sz w:val="24"/>
          <w:szCs w:val="24"/>
          <w:lang w:val="ru-RU"/>
        </w:rPr>
        <w:t>Садржина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информационог</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система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квалитета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ваздуха</w:t>
      </w:r>
    </w:p>
    <w:p w14:paraId="3C5995C2" w14:textId="1ED923DA"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82" w:name="clan_68*"/>
      <w:bookmarkEnd w:id="182"/>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6</w:t>
      </w:r>
      <w:r w:rsidR="002069C6" w:rsidRPr="005E6765">
        <w:rPr>
          <w:rFonts w:ascii="Times New Roman" w:eastAsia="Times New Roman" w:hAnsi="Times New Roman" w:cs="Times New Roman"/>
          <w:bCs/>
          <w:sz w:val="24"/>
          <w:szCs w:val="24"/>
          <w:lang w:val="ru-RU"/>
        </w:rPr>
        <w:t>8</w:t>
      </w:r>
      <w:r w:rsidR="00131625">
        <w:rPr>
          <w:rFonts w:ascii="Times New Roman" w:eastAsia="Times New Roman" w:hAnsi="Times New Roman" w:cs="Times New Roman"/>
          <w:bCs/>
          <w:sz w:val="24"/>
          <w:szCs w:val="24"/>
          <w:lang w:val="ru-RU"/>
        </w:rPr>
        <w:t>.</w:t>
      </w:r>
    </w:p>
    <w:p w14:paraId="53D30599" w14:textId="77777777" w:rsidR="00016C02" w:rsidRPr="005E6765" w:rsidRDefault="00A83EA0" w:rsidP="00131625">
      <w:pPr>
        <w:shd w:val="clear" w:color="auto" w:fill="FFFFFF"/>
        <w:spacing w:after="150" w:line="240" w:lineRule="auto"/>
        <w:ind w:firstLine="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Информациони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систем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саставни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део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јединственог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информационог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система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животне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средине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садржи</w:t>
      </w:r>
      <w:r w:rsidR="00016C02" w:rsidRPr="005E6765">
        <w:rPr>
          <w:rFonts w:ascii="Times New Roman" w:eastAsia="Times New Roman" w:hAnsi="Times New Roman" w:cs="Times New Roman"/>
          <w:sz w:val="24"/>
          <w:szCs w:val="24"/>
          <w:lang w:val="ru-RU"/>
        </w:rPr>
        <w:t>:</w:t>
      </w:r>
    </w:p>
    <w:p w14:paraId="618A9B6B" w14:textId="77777777" w:rsidR="00016C02" w:rsidRPr="005E6765" w:rsidRDefault="00A83EA0" w:rsidP="00E87BBD">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податке</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државне</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мреже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мрежа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праћење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добијени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стране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оператера</w:t>
      </w:r>
      <w:r w:rsidR="00016C02" w:rsidRPr="005E6765">
        <w:rPr>
          <w:rFonts w:ascii="Times New Roman" w:eastAsia="Times New Roman" w:hAnsi="Times New Roman" w:cs="Times New Roman"/>
          <w:sz w:val="24"/>
          <w:szCs w:val="24"/>
          <w:lang w:val="ru-RU"/>
        </w:rPr>
        <w:t>;</w:t>
      </w:r>
    </w:p>
    <w:p w14:paraId="1D7933BC" w14:textId="77777777" w:rsidR="000F6542" w:rsidRPr="005E6765" w:rsidRDefault="000F6542" w:rsidP="00E87BBD">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податке о прекорачењу концентрациј</w:t>
      </w:r>
      <w:r w:rsidRPr="005E6765">
        <w:rPr>
          <w:rFonts w:ascii="Times New Roman" w:eastAsia="Times New Roman" w:hAnsi="Times New Roman" w:cs="Times New Roman"/>
          <w:sz w:val="24"/>
          <w:szCs w:val="24"/>
        </w:rPr>
        <w:t>a</w:t>
      </w:r>
      <w:r w:rsidRPr="005E6765">
        <w:rPr>
          <w:rFonts w:ascii="Times New Roman" w:eastAsia="Times New Roman" w:hAnsi="Times New Roman" w:cs="Times New Roman"/>
          <w:sz w:val="24"/>
          <w:szCs w:val="24"/>
          <w:lang w:val="ru-RU"/>
        </w:rPr>
        <w:t xml:space="preserve"> о којој се извештава јавност и концентрација  опасних по здравље људи и мере заштите здравља људи и животне средине у таквим случајевима;</w:t>
      </w:r>
    </w:p>
    <w:p w14:paraId="4DC2814C" w14:textId="77777777" w:rsidR="00016C02" w:rsidRPr="005E6765" w:rsidRDefault="00016C02" w:rsidP="003C65F9">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податке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супстанцама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оштећују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озонски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омотач</w:t>
      </w:r>
      <w:r w:rsidRPr="005E6765">
        <w:rPr>
          <w:rFonts w:ascii="Times New Roman" w:eastAsia="Times New Roman" w:hAnsi="Times New Roman" w:cs="Times New Roman"/>
          <w:sz w:val="24"/>
          <w:szCs w:val="24"/>
          <w:lang w:val="ru-RU"/>
        </w:rPr>
        <w:t>;</w:t>
      </w:r>
    </w:p>
    <w:p w14:paraId="39E71DD2" w14:textId="64DD4ED3" w:rsidR="00016C02" w:rsidRPr="005E6765" w:rsidRDefault="00A83EA0" w:rsidP="003C65F9">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trike/>
          <w:sz w:val="24"/>
          <w:szCs w:val="24"/>
          <w:lang w:val="ru-RU"/>
        </w:rPr>
      </w:pPr>
      <w:r w:rsidRPr="005E6765">
        <w:rPr>
          <w:rFonts w:ascii="Times New Roman" w:eastAsia="Times New Roman" w:hAnsi="Times New Roman" w:cs="Times New Roman"/>
          <w:sz w:val="24"/>
          <w:szCs w:val="24"/>
          <w:lang w:val="ru-RU"/>
        </w:rPr>
        <w:t>податке</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флуорованим</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гасовима</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ефектом</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стаклене</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баште</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овим</w:t>
      </w:r>
      <w:r w:rsidR="00CB66F3"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законом</w:t>
      </w:r>
      <w:r w:rsidR="00CB66F3" w:rsidRPr="005E6765">
        <w:rPr>
          <w:rFonts w:ascii="Times New Roman" w:eastAsia="Times New Roman" w:hAnsi="Times New Roman" w:cs="Times New Roman"/>
          <w:sz w:val="24"/>
          <w:szCs w:val="24"/>
          <w:lang w:val="ru-RU"/>
        </w:rPr>
        <w:t>;</w:t>
      </w:r>
    </w:p>
    <w:p w14:paraId="726FD9A0" w14:textId="77777777" w:rsidR="00016C02" w:rsidRPr="005E6765" w:rsidRDefault="00A83EA0" w:rsidP="002E5CCC">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Националног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ненамерно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испуштених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дуготрајних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органских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супстанци</w:t>
      </w:r>
      <w:r w:rsidR="00016C02" w:rsidRPr="005E6765">
        <w:rPr>
          <w:rFonts w:ascii="Times New Roman" w:eastAsia="Times New Roman" w:hAnsi="Times New Roman" w:cs="Times New Roman"/>
          <w:sz w:val="24"/>
          <w:szCs w:val="24"/>
          <w:lang w:val="ru-RU"/>
        </w:rPr>
        <w:t>;</w:t>
      </w:r>
    </w:p>
    <w:p w14:paraId="47FCD53F" w14:textId="77777777" w:rsidR="002E5CCC" w:rsidRPr="005E6765" w:rsidRDefault="002E5CCC" w:rsidP="002E5CCC">
      <w:pPr>
        <w:pStyle w:val="ListParagraph"/>
        <w:numPr>
          <w:ilvl w:val="0"/>
          <w:numId w:val="12"/>
        </w:numPr>
        <w:shd w:val="clear" w:color="auto" w:fill="FFFFFF"/>
        <w:spacing w:after="150" w:line="240" w:lineRule="auto"/>
        <w:ind w:left="450"/>
        <w:jc w:val="both"/>
        <w:rPr>
          <w:rStyle w:val="cf21"/>
          <w:rFonts w:ascii="Times New Roman" w:eastAsia="Times New Roman" w:hAnsi="Times New Roman" w:cs="Times New Roman"/>
          <w:sz w:val="24"/>
          <w:szCs w:val="24"/>
          <w:lang w:val="ru-RU"/>
        </w:rPr>
      </w:pPr>
      <w:r w:rsidRPr="005E6765">
        <w:rPr>
          <w:rStyle w:val="cf21"/>
          <w:rFonts w:ascii="Times New Roman" w:hAnsi="Times New Roman" w:cs="Times New Roman"/>
          <w:sz w:val="24"/>
          <w:szCs w:val="24"/>
          <w:lang w:val="ru-RU"/>
        </w:rPr>
        <w:t>податке</w:t>
      </w:r>
      <w:r w:rsidRPr="005E6765">
        <w:rPr>
          <w:rStyle w:val="cf11"/>
          <w:rFonts w:ascii="Times New Roman" w:hAnsi="Times New Roman" w:cs="Times New Roman"/>
          <w:sz w:val="24"/>
          <w:szCs w:val="24"/>
          <w:lang w:val="ru-RU"/>
        </w:rPr>
        <w:t xml:space="preserve"> </w:t>
      </w:r>
      <w:r w:rsidRPr="005E6765">
        <w:rPr>
          <w:rStyle w:val="cf21"/>
          <w:rFonts w:ascii="Times New Roman" w:hAnsi="Times New Roman" w:cs="Times New Roman"/>
          <w:sz w:val="24"/>
          <w:szCs w:val="24"/>
          <w:lang w:val="ru-RU"/>
        </w:rPr>
        <w:t>из</w:t>
      </w:r>
      <w:r w:rsidRPr="005E6765">
        <w:rPr>
          <w:rStyle w:val="cf11"/>
          <w:rFonts w:ascii="Times New Roman" w:hAnsi="Times New Roman" w:cs="Times New Roman"/>
          <w:sz w:val="24"/>
          <w:szCs w:val="24"/>
          <w:lang w:val="ru-RU"/>
        </w:rPr>
        <w:t xml:space="preserve"> </w:t>
      </w:r>
      <w:r w:rsidRPr="005E6765">
        <w:rPr>
          <w:rStyle w:val="cf21"/>
          <w:rFonts w:ascii="Times New Roman" w:hAnsi="Times New Roman" w:cs="Times New Roman"/>
          <w:sz w:val="24"/>
          <w:szCs w:val="24"/>
          <w:lang w:val="ru-RU"/>
        </w:rPr>
        <w:t>Националног</w:t>
      </w:r>
      <w:r w:rsidRPr="005E6765">
        <w:rPr>
          <w:rStyle w:val="cf11"/>
          <w:rFonts w:ascii="Times New Roman" w:hAnsi="Times New Roman" w:cs="Times New Roman"/>
          <w:sz w:val="24"/>
          <w:szCs w:val="24"/>
          <w:lang w:val="ru-RU"/>
        </w:rPr>
        <w:t xml:space="preserve"> </w:t>
      </w:r>
      <w:r w:rsidRPr="005E6765">
        <w:rPr>
          <w:rStyle w:val="cf21"/>
          <w:rFonts w:ascii="Times New Roman" w:hAnsi="Times New Roman" w:cs="Times New Roman"/>
          <w:sz w:val="24"/>
          <w:szCs w:val="24"/>
          <w:lang w:val="ru-RU"/>
        </w:rPr>
        <w:t>инвентара</w:t>
      </w:r>
      <w:r w:rsidRPr="005E6765">
        <w:rPr>
          <w:rStyle w:val="cf11"/>
          <w:rFonts w:ascii="Times New Roman" w:hAnsi="Times New Roman" w:cs="Times New Roman"/>
          <w:sz w:val="24"/>
          <w:szCs w:val="24"/>
          <w:lang w:val="ru-RU"/>
        </w:rPr>
        <w:t xml:space="preserve"> </w:t>
      </w:r>
      <w:r w:rsidRPr="005E6765">
        <w:rPr>
          <w:rStyle w:val="cf01"/>
          <w:rFonts w:ascii="Times New Roman" w:hAnsi="Times New Roman" w:cs="Times New Roman"/>
          <w:sz w:val="24"/>
          <w:szCs w:val="24"/>
          <w:lang w:val="ru-RU"/>
        </w:rPr>
        <w:t>одређених</w:t>
      </w:r>
      <w:r w:rsidRPr="005E6765">
        <w:rPr>
          <w:rStyle w:val="cf11"/>
          <w:rFonts w:ascii="Times New Roman" w:hAnsi="Times New Roman" w:cs="Times New Roman"/>
          <w:sz w:val="24"/>
          <w:szCs w:val="24"/>
          <w:lang w:val="ru-RU"/>
        </w:rPr>
        <w:t xml:space="preserve"> </w:t>
      </w:r>
      <w:r w:rsidRPr="005E6765">
        <w:rPr>
          <w:rStyle w:val="cf21"/>
          <w:rFonts w:ascii="Times New Roman" w:hAnsi="Times New Roman" w:cs="Times New Roman"/>
          <w:sz w:val="24"/>
          <w:szCs w:val="24"/>
          <w:lang w:val="ru-RU"/>
        </w:rPr>
        <w:t>загађујућих</w:t>
      </w:r>
      <w:r w:rsidRPr="005E6765">
        <w:rPr>
          <w:rStyle w:val="cf11"/>
          <w:rFonts w:ascii="Times New Roman" w:hAnsi="Times New Roman" w:cs="Times New Roman"/>
          <w:sz w:val="24"/>
          <w:szCs w:val="24"/>
          <w:lang w:val="ru-RU"/>
        </w:rPr>
        <w:t xml:space="preserve"> </w:t>
      </w:r>
      <w:r w:rsidRPr="005E6765">
        <w:rPr>
          <w:rStyle w:val="cf21"/>
          <w:rFonts w:ascii="Times New Roman" w:hAnsi="Times New Roman" w:cs="Times New Roman"/>
          <w:sz w:val="24"/>
          <w:szCs w:val="24"/>
          <w:lang w:val="ru-RU"/>
        </w:rPr>
        <w:t>материја</w:t>
      </w:r>
      <w:r w:rsidRPr="005E6765">
        <w:rPr>
          <w:rStyle w:val="cf11"/>
          <w:rFonts w:ascii="Times New Roman" w:hAnsi="Times New Roman" w:cs="Times New Roman"/>
          <w:sz w:val="24"/>
          <w:szCs w:val="24"/>
          <w:lang w:val="ru-RU"/>
        </w:rPr>
        <w:t xml:space="preserve"> </w:t>
      </w:r>
      <w:r w:rsidRPr="005E6765">
        <w:rPr>
          <w:rStyle w:val="cf21"/>
          <w:rFonts w:ascii="Times New Roman" w:hAnsi="Times New Roman" w:cs="Times New Roman"/>
          <w:sz w:val="24"/>
          <w:szCs w:val="24"/>
          <w:lang w:val="ru-RU"/>
        </w:rPr>
        <w:t>у</w:t>
      </w:r>
      <w:r w:rsidRPr="005E6765">
        <w:rPr>
          <w:rStyle w:val="cf11"/>
          <w:rFonts w:ascii="Times New Roman" w:hAnsi="Times New Roman" w:cs="Times New Roman"/>
          <w:sz w:val="24"/>
          <w:szCs w:val="24"/>
          <w:lang w:val="ru-RU"/>
        </w:rPr>
        <w:t xml:space="preserve"> </w:t>
      </w:r>
      <w:r w:rsidRPr="005E6765">
        <w:rPr>
          <w:rStyle w:val="cf21"/>
          <w:rFonts w:ascii="Times New Roman" w:hAnsi="Times New Roman" w:cs="Times New Roman"/>
          <w:sz w:val="24"/>
          <w:szCs w:val="24"/>
          <w:lang w:val="ru-RU"/>
        </w:rPr>
        <w:t xml:space="preserve">ваздух из члана </w:t>
      </w:r>
      <w:r w:rsidR="006C4FD3" w:rsidRPr="005E6765">
        <w:rPr>
          <w:rStyle w:val="cf21"/>
          <w:rFonts w:ascii="Times New Roman" w:hAnsi="Times New Roman" w:cs="Times New Roman"/>
          <w:sz w:val="24"/>
          <w:szCs w:val="24"/>
          <w:lang w:val="ru-RU"/>
        </w:rPr>
        <w:t>4</w:t>
      </w:r>
      <w:r w:rsidR="00FD00E4" w:rsidRPr="005E6765">
        <w:rPr>
          <w:rStyle w:val="cf21"/>
          <w:rFonts w:ascii="Times New Roman" w:hAnsi="Times New Roman" w:cs="Times New Roman"/>
          <w:sz w:val="24"/>
          <w:szCs w:val="24"/>
          <w:lang w:val="ru-RU"/>
        </w:rPr>
        <w:t>6</w:t>
      </w:r>
      <w:r w:rsidR="006C4FD3" w:rsidRPr="005E6765">
        <w:rPr>
          <w:rStyle w:val="cf21"/>
          <w:rFonts w:ascii="Times New Roman" w:hAnsi="Times New Roman" w:cs="Times New Roman"/>
          <w:sz w:val="24"/>
          <w:szCs w:val="24"/>
          <w:lang w:val="ru-RU"/>
        </w:rPr>
        <w:t xml:space="preserve">. став 1. </w:t>
      </w:r>
      <w:r w:rsidRPr="005E6765">
        <w:rPr>
          <w:rStyle w:val="cf21"/>
          <w:rFonts w:ascii="Times New Roman" w:hAnsi="Times New Roman" w:cs="Times New Roman"/>
          <w:sz w:val="24"/>
          <w:szCs w:val="24"/>
          <w:lang w:val="ru-RU"/>
        </w:rPr>
        <w:t>овог закона;</w:t>
      </w:r>
    </w:p>
    <w:p w14:paraId="498DB11F" w14:textId="77777777" w:rsidR="00016C02" w:rsidRPr="005E6765" w:rsidRDefault="00016C02" w:rsidP="003C65F9">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планове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заштиту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побољшање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w:t>
      </w:r>
    </w:p>
    <w:p w14:paraId="5BD0C6EE" w14:textId="77777777" w:rsidR="00016C02" w:rsidRPr="005E6765" w:rsidRDefault="00A83EA0" w:rsidP="003C65F9">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мере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озонског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омотача</w:t>
      </w:r>
      <w:r w:rsidR="00016C02" w:rsidRPr="005E6765">
        <w:rPr>
          <w:rFonts w:ascii="Times New Roman" w:eastAsia="Times New Roman" w:hAnsi="Times New Roman" w:cs="Times New Roman"/>
          <w:sz w:val="24"/>
          <w:szCs w:val="24"/>
          <w:lang w:val="ru-RU"/>
        </w:rPr>
        <w:t>;</w:t>
      </w:r>
    </w:p>
    <w:p w14:paraId="736C7C0A" w14:textId="77777777" w:rsidR="00016C02" w:rsidRPr="005E6765" w:rsidRDefault="00A83EA0" w:rsidP="003C65F9">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државне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управе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овлашћеним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правним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обављају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послове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нивоа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материја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емисије</w:t>
      </w:r>
      <w:r w:rsidR="00016C02" w:rsidRPr="005E6765">
        <w:rPr>
          <w:rFonts w:ascii="Times New Roman" w:eastAsia="Times New Roman" w:hAnsi="Times New Roman" w:cs="Times New Roman"/>
          <w:sz w:val="24"/>
          <w:szCs w:val="24"/>
          <w:lang w:val="ru-RU"/>
        </w:rPr>
        <w:t>;</w:t>
      </w:r>
    </w:p>
    <w:p w14:paraId="23DF74D6" w14:textId="77777777" w:rsidR="00016C02" w:rsidRPr="005E6765" w:rsidRDefault="00016C02" w:rsidP="003C65F9">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податке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регистра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извора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w:t>
      </w:r>
    </w:p>
    <w:p w14:paraId="4E91EA1E" w14:textId="77777777" w:rsidR="00016C02" w:rsidRPr="005E6765" w:rsidRDefault="00A83EA0" w:rsidP="003C65F9">
      <w:pPr>
        <w:pStyle w:val="ListParagraph"/>
        <w:numPr>
          <w:ilvl w:val="0"/>
          <w:numId w:val="12"/>
        </w:numPr>
        <w:shd w:val="clear" w:color="auto" w:fill="FFFFFF"/>
        <w:spacing w:after="150" w:line="240" w:lineRule="auto"/>
        <w:ind w:left="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друге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од</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значаја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w:t>
      </w:r>
    </w:p>
    <w:p w14:paraId="4ECF5977" w14:textId="77777777" w:rsidR="00016C02" w:rsidRPr="005E6765" w:rsidRDefault="00A83EA0" w:rsidP="00131625">
      <w:pPr>
        <w:shd w:val="clear" w:color="auto" w:fill="FFFFFF"/>
        <w:spacing w:after="150" w:line="240" w:lineRule="auto"/>
        <w:ind w:firstLine="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Влада</w:t>
      </w:r>
      <w:r w:rsidR="00F63A34" w:rsidRPr="005E6765">
        <w:rPr>
          <w:rFonts w:ascii="Times New Roman" w:eastAsia="Times New Roman" w:hAnsi="Times New Roman" w:cs="Times New Roman"/>
          <w:sz w:val="24"/>
          <w:szCs w:val="24"/>
          <w:lang w:val="ru-RU"/>
        </w:rPr>
        <w:t>, на предлог Министарства,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методологију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прикупљања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података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Национални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инвентар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ненамерно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испуштених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дуготрајних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органских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загађујућих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супстанци</w:t>
      </w:r>
      <w:r w:rsidR="00016C02" w:rsidRPr="005E6765">
        <w:rPr>
          <w:rFonts w:ascii="Times New Roman" w:eastAsia="Times New Roman" w:hAnsi="Times New Roman" w:cs="Times New Roman"/>
          <w:sz w:val="24"/>
          <w:szCs w:val="24"/>
          <w:lang w:val="ru-RU"/>
        </w:rPr>
        <w:t>.</w:t>
      </w:r>
    </w:p>
    <w:p w14:paraId="03A7F889" w14:textId="77777777" w:rsidR="00016C02" w:rsidRPr="005E6765" w:rsidRDefault="00A83EA0" w:rsidP="00131625">
      <w:pPr>
        <w:shd w:val="clear" w:color="auto" w:fill="FFFFFF"/>
        <w:spacing w:after="150" w:line="240" w:lineRule="auto"/>
        <w:ind w:firstLine="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Информациони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систем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Републику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Србију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води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Агенција</w:t>
      </w:r>
      <w:r w:rsidR="006C4FD3" w:rsidRPr="005E6765">
        <w:rPr>
          <w:rFonts w:ascii="Times New Roman" w:eastAsia="Times New Roman" w:hAnsi="Times New Roman" w:cs="Times New Roman"/>
          <w:sz w:val="24"/>
          <w:szCs w:val="24"/>
          <w:lang w:val="ru-RU"/>
        </w:rPr>
        <w:t>, као део Информационог система заштите животне средине</w:t>
      </w:r>
      <w:r w:rsidR="00C8553F" w:rsidRPr="005E6765">
        <w:rPr>
          <w:rFonts w:ascii="Times New Roman" w:eastAsia="Times New Roman" w:hAnsi="Times New Roman" w:cs="Times New Roman"/>
          <w:sz w:val="24"/>
          <w:szCs w:val="24"/>
          <w:lang w:val="ru-RU"/>
        </w:rPr>
        <w:t>.</w:t>
      </w:r>
    </w:p>
    <w:p w14:paraId="5DF64C20" w14:textId="77777777" w:rsidR="00016C02" w:rsidRPr="005E6765" w:rsidRDefault="00A83EA0" w:rsidP="00131625">
      <w:pPr>
        <w:shd w:val="clear" w:color="auto" w:fill="FFFFFF"/>
        <w:spacing w:after="150" w:line="240" w:lineRule="auto"/>
        <w:ind w:firstLine="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Државни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организације</w:t>
      </w:r>
      <w:r w:rsidR="00016C02" w:rsidRPr="005E6765">
        <w:rPr>
          <w:rFonts w:ascii="Times New Roman" w:eastAsia="Times New Roman" w:hAnsi="Times New Roman" w:cs="Times New Roman"/>
          <w:sz w:val="24"/>
          <w:szCs w:val="24"/>
          <w:lang w:val="ru-RU"/>
        </w:rPr>
        <w:t xml:space="preserve">, </w:t>
      </w:r>
      <w:r w:rsidR="00486D3F" w:rsidRPr="005E6765">
        <w:rPr>
          <w:rFonts w:ascii="Times New Roman" w:eastAsia="Times New Roman" w:hAnsi="Times New Roman" w:cs="Times New Roman"/>
          <w:sz w:val="24"/>
          <w:szCs w:val="24"/>
          <w:lang w:val="ru-RU"/>
        </w:rPr>
        <w:t>надлежни орган</w:t>
      </w:r>
      <w:r w:rsidR="00F71A15" w:rsidRPr="005E6765">
        <w:rPr>
          <w:rFonts w:ascii="Times New Roman" w:eastAsia="Times New Roman" w:hAnsi="Times New Roman" w:cs="Times New Roman"/>
          <w:sz w:val="24"/>
          <w:szCs w:val="24"/>
          <w:lang w:val="ru-RU"/>
        </w:rPr>
        <w:t>и</w:t>
      </w:r>
      <w:r w:rsidR="00486D3F" w:rsidRPr="005E6765">
        <w:rPr>
          <w:rFonts w:ascii="Times New Roman" w:eastAsia="Times New Roman" w:hAnsi="Times New Roman" w:cs="Times New Roman"/>
          <w:sz w:val="24"/>
          <w:szCs w:val="24"/>
          <w:lang w:val="ru-RU"/>
        </w:rPr>
        <w:t xml:space="preserve"> аутономне покрајине и надлежни орган</w:t>
      </w:r>
      <w:r w:rsidR="00F71A15" w:rsidRPr="005E6765">
        <w:rPr>
          <w:rFonts w:ascii="Times New Roman" w:eastAsia="Times New Roman" w:hAnsi="Times New Roman" w:cs="Times New Roman"/>
          <w:sz w:val="24"/>
          <w:szCs w:val="24"/>
          <w:lang w:val="ru-RU"/>
        </w:rPr>
        <w:t>и</w:t>
      </w:r>
      <w:r w:rsidR="00486D3F" w:rsidRPr="005E6765">
        <w:rPr>
          <w:rFonts w:ascii="Times New Roman" w:eastAsia="Times New Roman" w:hAnsi="Times New Roman" w:cs="Times New Roman"/>
          <w:sz w:val="24"/>
          <w:szCs w:val="24"/>
          <w:lang w:val="ru-RU"/>
        </w:rPr>
        <w:t xml:space="preserve"> јединице локалне самоуправе, </w:t>
      </w:r>
      <w:r w:rsidRPr="005E6765">
        <w:rPr>
          <w:rFonts w:ascii="Times New Roman" w:eastAsia="Times New Roman" w:hAnsi="Times New Roman" w:cs="Times New Roman"/>
          <w:sz w:val="24"/>
          <w:szCs w:val="24"/>
          <w:lang w:val="ru-RU"/>
        </w:rPr>
        <w:t>оператери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овлашћена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правна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лица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благовремено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без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накнаде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достављају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своје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надлежности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друге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потребни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вођење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информационог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система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Агенцији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циљу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израде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планова</w:t>
      </w:r>
      <w:r w:rsidR="007C64B5" w:rsidRPr="005E6765">
        <w:rPr>
          <w:rFonts w:ascii="Times New Roman" w:eastAsia="Times New Roman" w:hAnsi="Times New Roman" w:cs="Times New Roman"/>
          <w:sz w:val="24"/>
          <w:szCs w:val="24"/>
          <w:lang w:val="ru-RU"/>
        </w:rPr>
        <w:t>, програма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законом</w:t>
      </w:r>
      <w:r w:rsidR="00016C02" w:rsidRPr="005E6765">
        <w:rPr>
          <w:rFonts w:ascii="Times New Roman" w:eastAsia="Times New Roman" w:hAnsi="Times New Roman" w:cs="Times New Roman"/>
          <w:sz w:val="24"/>
          <w:szCs w:val="24"/>
          <w:lang w:val="ru-RU"/>
        </w:rPr>
        <w:t>.</w:t>
      </w:r>
    </w:p>
    <w:p w14:paraId="59905A65" w14:textId="31B0C6E0" w:rsidR="00471584" w:rsidRPr="005E6765" w:rsidRDefault="00471584" w:rsidP="00131625">
      <w:pPr>
        <w:shd w:val="clear" w:color="auto" w:fill="FFFFFF"/>
        <w:spacing w:after="150" w:line="240" w:lineRule="auto"/>
        <w:ind w:firstLine="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Подаци који се у смислу закона који уређује заштиту тајности података не могу учинити доступни јавности нису обухваћени обавезом из става 4. овог члана.</w:t>
      </w:r>
    </w:p>
    <w:p w14:paraId="132D2671" w14:textId="253B54B9" w:rsidR="00780A88" w:rsidRDefault="00A83EA0" w:rsidP="00F7129C">
      <w:pPr>
        <w:shd w:val="clear" w:color="auto" w:fill="FFFFFF"/>
        <w:spacing w:after="150" w:line="240" w:lineRule="auto"/>
        <w:ind w:firstLine="45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Агенција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дужна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прописан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начин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прикупља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уноси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информациони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систем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w:t>
      </w:r>
    </w:p>
    <w:p w14:paraId="702DF1E1" w14:textId="77777777" w:rsidR="00F7129C" w:rsidRPr="005E6765" w:rsidRDefault="00F7129C" w:rsidP="00F7129C">
      <w:pPr>
        <w:shd w:val="clear" w:color="auto" w:fill="FFFFFF"/>
        <w:spacing w:after="150" w:line="240" w:lineRule="auto"/>
        <w:ind w:firstLine="450"/>
        <w:jc w:val="both"/>
        <w:rPr>
          <w:rFonts w:ascii="Times New Roman" w:eastAsia="Times New Roman" w:hAnsi="Times New Roman" w:cs="Times New Roman"/>
          <w:sz w:val="24"/>
          <w:szCs w:val="24"/>
          <w:lang w:val="ru-RU"/>
        </w:rPr>
      </w:pPr>
    </w:p>
    <w:p w14:paraId="629120B9"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83" w:name="str_86"/>
      <w:bookmarkEnd w:id="183"/>
      <w:r w:rsidRPr="005E6765">
        <w:rPr>
          <w:rFonts w:ascii="Times New Roman" w:eastAsia="Times New Roman" w:hAnsi="Times New Roman" w:cs="Times New Roman"/>
          <w:bCs/>
          <w:sz w:val="24"/>
          <w:szCs w:val="24"/>
          <w:lang w:val="ru-RU"/>
        </w:rPr>
        <w:t>Размена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информација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података</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из</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информационог</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система</w:t>
      </w:r>
    </w:p>
    <w:p w14:paraId="74A15091" w14:textId="11B24C4E"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84" w:name="clan_69"/>
      <w:bookmarkEnd w:id="184"/>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w:t>
      </w:r>
      <w:r w:rsidR="002069C6" w:rsidRPr="005E6765">
        <w:rPr>
          <w:rFonts w:ascii="Times New Roman" w:eastAsia="Times New Roman" w:hAnsi="Times New Roman" w:cs="Times New Roman"/>
          <w:bCs/>
          <w:sz w:val="24"/>
          <w:szCs w:val="24"/>
          <w:lang w:val="ru-RU"/>
        </w:rPr>
        <w:t>69</w:t>
      </w:r>
      <w:r w:rsidR="00131625">
        <w:rPr>
          <w:rFonts w:ascii="Times New Roman" w:eastAsia="Times New Roman" w:hAnsi="Times New Roman" w:cs="Times New Roman"/>
          <w:bCs/>
          <w:sz w:val="24"/>
          <w:szCs w:val="24"/>
          <w:lang w:val="ru-RU"/>
        </w:rPr>
        <w:t>.</w:t>
      </w:r>
    </w:p>
    <w:p w14:paraId="6B9CB213" w14:textId="77777777" w:rsidR="00016C02" w:rsidRPr="005E6765" w:rsidRDefault="00A83EA0"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Подаци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информационог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система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користе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размену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информација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местима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државној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w:t>
      </w:r>
      <w:r w:rsidR="002D0DBA" w:rsidRPr="005E6765">
        <w:rPr>
          <w:rFonts w:ascii="Times New Roman" w:eastAsia="Times New Roman" w:hAnsi="Times New Roman" w:cs="Times New Roman"/>
          <w:sz w:val="24"/>
          <w:szCs w:val="24"/>
          <w:lang w:val="ru-RU"/>
        </w:rPr>
        <w:t>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мреж</w:t>
      </w:r>
      <w:r w:rsidR="002D0DBA" w:rsidRPr="005E6765">
        <w:rPr>
          <w:rFonts w:ascii="Times New Roman" w:eastAsia="Times New Roman" w:hAnsi="Times New Roman" w:cs="Times New Roman"/>
          <w:sz w:val="24"/>
          <w:szCs w:val="24"/>
          <w:lang w:val="ru-RU"/>
        </w:rPr>
        <w:t>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техникама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мерења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као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размену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података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добијених</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праћењем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државној</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локалним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мрежама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података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извора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загађивања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потребе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извештавања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преузетим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међународним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обавезама</w:t>
      </w:r>
      <w:r w:rsidR="00016C02" w:rsidRPr="005E6765">
        <w:rPr>
          <w:rFonts w:ascii="Times New Roman" w:eastAsia="Times New Roman" w:hAnsi="Times New Roman" w:cs="Times New Roman"/>
          <w:sz w:val="24"/>
          <w:szCs w:val="24"/>
          <w:lang w:val="ru-RU"/>
        </w:rPr>
        <w:t>.</w:t>
      </w:r>
    </w:p>
    <w:p w14:paraId="60E85F45" w14:textId="07B63724" w:rsidR="00936700" w:rsidRPr="005E6765" w:rsidRDefault="00A83EA0" w:rsidP="008D60D0">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прописује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начин</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размене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информација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става</w:t>
      </w:r>
      <w:r w:rsidR="00016C02" w:rsidRPr="005E6765">
        <w:rPr>
          <w:rFonts w:ascii="Times New Roman" w:eastAsia="Times New Roman" w:hAnsi="Times New Roman" w:cs="Times New Roman"/>
          <w:sz w:val="24"/>
          <w:szCs w:val="24"/>
          <w:lang w:val="ru-RU"/>
        </w:rPr>
        <w:t xml:space="preserve"> 1.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w:t>
      </w:r>
    </w:p>
    <w:p w14:paraId="438C0ACD"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85" w:name="str_87"/>
      <w:bookmarkEnd w:id="185"/>
      <w:r w:rsidRPr="005E6765">
        <w:rPr>
          <w:rFonts w:ascii="Times New Roman" w:eastAsia="Times New Roman" w:hAnsi="Times New Roman" w:cs="Times New Roman"/>
          <w:bCs/>
          <w:sz w:val="24"/>
          <w:szCs w:val="24"/>
          <w:lang w:val="ru-RU"/>
        </w:rPr>
        <w:t>Посредовање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у</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размени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података</w:t>
      </w:r>
    </w:p>
    <w:p w14:paraId="6E8726D2" w14:textId="317CA923"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86" w:name="clan_70"/>
      <w:bookmarkEnd w:id="186"/>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7</w:t>
      </w:r>
      <w:r w:rsidR="002069C6" w:rsidRPr="005E6765">
        <w:rPr>
          <w:rFonts w:ascii="Times New Roman" w:eastAsia="Times New Roman" w:hAnsi="Times New Roman" w:cs="Times New Roman"/>
          <w:bCs/>
          <w:sz w:val="24"/>
          <w:szCs w:val="24"/>
          <w:lang w:val="ru-RU"/>
        </w:rPr>
        <w:t>0</w:t>
      </w:r>
      <w:r w:rsidR="00131625">
        <w:rPr>
          <w:rFonts w:ascii="Times New Roman" w:eastAsia="Times New Roman" w:hAnsi="Times New Roman" w:cs="Times New Roman"/>
          <w:bCs/>
          <w:sz w:val="24"/>
          <w:szCs w:val="24"/>
          <w:lang w:val="ru-RU"/>
        </w:rPr>
        <w:t>.</w:t>
      </w:r>
    </w:p>
    <w:p w14:paraId="51E94A03" w14:textId="77777777" w:rsidR="00016C02" w:rsidRPr="005E6765" w:rsidRDefault="00A83EA0"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Министарство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посредује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размењује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A17094"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емисијама</w:t>
      </w:r>
      <w:r w:rsidR="00A17094"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00A17094" w:rsidRPr="005E6765">
        <w:rPr>
          <w:rFonts w:ascii="Times New Roman" w:eastAsia="Times New Roman" w:hAnsi="Times New Roman" w:cs="Times New Roman"/>
          <w:sz w:val="24"/>
          <w:szCs w:val="24"/>
          <w:lang w:val="ru-RU"/>
        </w:rPr>
        <w:t xml:space="preserve">потрошњи и употреби </w:t>
      </w:r>
      <w:r w:rsidR="006F12B5" w:rsidRPr="005E6765">
        <w:rPr>
          <w:rFonts w:ascii="Times New Roman" w:eastAsia="Times New Roman" w:hAnsi="Times New Roman" w:cs="Times New Roman"/>
          <w:sz w:val="24"/>
          <w:szCs w:val="24"/>
          <w:lang w:val="ru-RU"/>
        </w:rPr>
        <w:t xml:space="preserve">супстанци које оштећују озонски омотач и одређених флуорованих гасова са ефектом стаклене баште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међународним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организацијама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другим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државама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потврђеним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међународним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уговорима</w:t>
      </w:r>
      <w:r w:rsidR="00016C02" w:rsidRPr="005E6765">
        <w:rPr>
          <w:rFonts w:ascii="Times New Roman" w:eastAsia="Times New Roman" w:hAnsi="Times New Roman" w:cs="Times New Roman"/>
          <w:sz w:val="24"/>
          <w:szCs w:val="24"/>
          <w:lang w:val="ru-RU"/>
        </w:rPr>
        <w:t>.</w:t>
      </w:r>
    </w:p>
    <w:p w14:paraId="7DC93B83" w14:textId="77777777" w:rsidR="00016C02" w:rsidRPr="005E6765" w:rsidRDefault="00A83EA0"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Агенција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посредује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размењује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податке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Европском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агенцијом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заштиту</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животне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средине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Европском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мрежом</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информације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посматрање</w:t>
      </w:r>
      <w:r w:rsidR="00016C02" w:rsidRPr="005E6765">
        <w:rPr>
          <w:rFonts w:ascii="Times New Roman" w:eastAsia="Times New Roman" w:hAnsi="Times New Roman" w:cs="Times New Roman"/>
          <w:sz w:val="24"/>
          <w:szCs w:val="24"/>
          <w:lang w:val="ru-RU"/>
        </w:rPr>
        <w:t>.</w:t>
      </w:r>
    </w:p>
    <w:p w14:paraId="11A41B03" w14:textId="07D66C7C" w:rsidR="00C66E22" w:rsidRPr="005E6765" w:rsidRDefault="00C66E22" w:rsidP="008D60D0">
      <w:pPr>
        <w:shd w:val="clear" w:color="auto" w:fill="FFFFFF"/>
        <w:spacing w:after="0" w:line="240" w:lineRule="auto"/>
        <w:rPr>
          <w:rFonts w:ascii="Times New Roman" w:eastAsia="Times New Roman" w:hAnsi="Times New Roman" w:cs="Times New Roman"/>
          <w:sz w:val="24"/>
          <w:szCs w:val="24"/>
          <w:lang w:val="ru-RU"/>
        </w:rPr>
      </w:pPr>
      <w:bookmarkStart w:id="187" w:name="str_88"/>
      <w:bookmarkEnd w:id="187"/>
    </w:p>
    <w:p w14:paraId="28379986" w14:textId="744DC604" w:rsidR="00016C02" w:rsidRPr="005E6765" w:rsidRDefault="00572886" w:rsidP="00016C02">
      <w:pPr>
        <w:shd w:val="clear" w:color="auto" w:fill="FFFFFF"/>
        <w:spacing w:after="0" w:line="240" w:lineRule="auto"/>
        <w:jc w:val="center"/>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rPr>
        <w:t>IX</w:t>
      </w:r>
      <w:r w:rsidR="00131625">
        <w:rPr>
          <w:rFonts w:ascii="Times New Roman" w:eastAsia="Times New Roman" w:hAnsi="Times New Roman" w:cs="Times New Roman"/>
          <w:sz w:val="24"/>
          <w:szCs w:val="24"/>
          <w:lang w:val="sr-Cyrl-RS"/>
        </w:rPr>
        <w:t>.</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ФИНАНСИРАЊЕ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ЗАШТИТЕ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ПОБОЉШАЊА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p>
    <w:p w14:paraId="7809780D"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bookmarkStart w:id="188" w:name="str_89"/>
      <w:bookmarkEnd w:id="188"/>
      <w:r w:rsidRPr="005E6765">
        <w:rPr>
          <w:rFonts w:ascii="Times New Roman" w:eastAsia="Times New Roman" w:hAnsi="Times New Roman" w:cs="Times New Roman"/>
          <w:bCs/>
          <w:sz w:val="24"/>
          <w:szCs w:val="24"/>
          <w:lang w:val="ru-RU"/>
        </w:rPr>
        <w:t>Извори</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финансирања</w:t>
      </w:r>
    </w:p>
    <w:p w14:paraId="6C8BB81A" w14:textId="1F7F5D72" w:rsidR="004B462E" w:rsidRPr="005E6765" w:rsidRDefault="00A83EA0" w:rsidP="00780A88">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89" w:name="clan_71"/>
      <w:bookmarkEnd w:id="189"/>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7</w:t>
      </w:r>
      <w:r w:rsidR="002069C6" w:rsidRPr="005E6765">
        <w:rPr>
          <w:rFonts w:ascii="Times New Roman" w:eastAsia="Times New Roman" w:hAnsi="Times New Roman" w:cs="Times New Roman"/>
          <w:bCs/>
          <w:sz w:val="24"/>
          <w:szCs w:val="24"/>
          <w:lang w:val="ru-RU"/>
        </w:rPr>
        <w:t>1</w:t>
      </w:r>
      <w:r w:rsidR="00131625">
        <w:rPr>
          <w:rFonts w:ascii="Times New Roman" w:eastAsia="Times New Roman" w:hAnsi="Times New Roman" w:cs="Times New Roman"/>
          <w:bCs/>
          <w:sz w:val="24"/>
          <w:szCs w:val="24"/>
          <w:lang w:val="ru-RU"/>
        </w:rPr>
        <w:t>.</w:t>
      </w:r>
    </w:p>
    <w:p w14:paraId="4722A60C" w14:textId="0AF0BF27" w:rsidR="00503F92" w:rsidRPr="005E6765" w:rsidRDefault="00A83EA0"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Средства</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финансирање</w:t>
      </w:r>
      <w:r w:rsidR="00343146" w:rsidRPr="005E6765">
        <w:rPr>
          <w:rFonts w:ascii="Times New Roman" w:eastAsia="Times New Roman" w:hAnsi="Times New Roman" w:cs="Times New Roman"/>
          <w:sz w:val="24"/>
          <w:szCs w:val="24"/>
          <w:lang w:val="ru-RU"/>
        </w:rPr>
        <w:t xml:space="preserve"> </w:t>
      </w:r>
      <w:r w:rsidR="007312CE" w:rsidRPr="005E6765">
        <w:rPr>
          <w:rFonts w:ascii="Times New Roman" w:eastAsia="Times New Roman" w:hAnsi="Times New Roman" w:cs="Times New Roman"/>
          <w:sz w:val="24"/>
          <w:szCs w:val="24"/>
          <w:lang w:val="ru-RU"/>
        </w:rPr>
        <w:t xml:space="preserve">праћења, </w:t>
      </w:r>
      <w:r w:rsidRPr="005E6765">
        <w:rPr>
          <w:rFonts w:ascii="Times New Roman" w:eastAsia="Times New Roman" w:hAnsi="Times New Roman" w:cs="Times New Roman"/>
          <w:sz w:val="24"/>
          <w:szCs w:val="24"/>
          <w:lang w:val="ru-RU"/>
        </w:rPr>
        <w:t>заштите</w:t>
      </w:r>
      <w:r w:rsidR="001E647E" w:rsidRPr="005E6765">
        <w:rPr>
          <w:rFonts w:ascii="Times New Roman" w:eastAsia="Times New Roman" w:hAnsi="Times New Roman" w:cs="Times New Roman"/>
          <w:sz w:val="24"/>
          <w:szCs w:val="24"/>
          <w:lang w:val="ru-RU"/>
        </w:rPr>
        <w:t xml:space="preserve"> и</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побољшања</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квалитета</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ваздуха</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у</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складу</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са</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законом</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обезбеђују</w:t>
      </w:r>
      <w:r w:rsidR="00343146"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343146" w:rsidRPr="005E6765">
        <w:rPr>
          <w:rFonts w:ascii="Times New Roman" w:eastAsia="Times New Roman" w:hAnsi="Times New Roman" w:cs="Times New Roman"/>
          <w:sz w:val="24"/>
          <w:szCs w:val="24"/>
          <w:lang w:val="ru-RU"/>
        </w:rPr>
        <w:t>:</w:t>
      </w:r>
    </w:p>
    <w:p w14:paraId="1748E3B8" w14:textId="77777777" w:rsidR="00503F92" w:rsidRPr="005E6765" w:rsidRDefault="00343146"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буџета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Републике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Србије</w:t>
      </w:r>
      <w:r w:rsidRPr="005E6765">
        <w:rPr>
          <w:rFonts w:ascii="Times New Roman" w:eastAsia="Times New Roman" w:hAnsi="Times New Roman" w:cs="Times New Roman"/>
          <w:sz w:val="24"/>
          <w:szCs w:val="24"/>
          <w:lang w:val="ru-RU"/>
        </w:rPr>
        <w:t xml:space="preserve">; </w:t>
      </w:r>
    </w:p>
    <w:p w14:paraId="6254B6A6" w14:textId="77777777" w:rsidR="00E1654D" w:rsidRPr="005E6765" w:rsidRDefault="00343146"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буџета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аутономне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покрајине</w:t>
      </w:r>
      <w:r w:rsidRPr="005E6765">
        <w:rPr>
          <w:rFonts w:ascii="Times New Roman" w:eastAsia="Times New Roman" w:hAnsi="Times New Roman" w:cs="Times New Roman"/>
          <w:sz w:val="24"/>
          <w:szCs w:val="24"/>
          <w:lang w:val="ru-RU"/>
        </w:rPr>
        <w:t>;</w:t>
      </w:r>
    </w:p>
    <w:p w14:paraId="66EFEFF8" w14:textId="77777777" w:rsidR="00503F92" w:rsidRPr="005E6765" w:rsidRDefault="00343146"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3)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буџета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јединице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локалне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самоуправе</w:t>
      </w:r>
      <w:r w:rsidRPr="005E6765">
        <w:rPr>
          <w:rFonts w:ascii="Times New Roman" w:eastAsia="Times New Roman" w:hAnsi="Times New Roman" w:cs="Times New Roman"/>
          <w:sz w:val="24"/>
          <w:szCs w:val="24"/>
          <w:lang w:val="ru-RU"/>
        </w:rPr>
        <w:t xml:space="preserve">; </w:t>
      </w:r>
    </w:p>
    <w:p w14:paraId="1DD5EBFD" w14:textId="1C2C933E" w:rsidR="00503F92" w:rsidRPr="005E6765" w:rsidRDefault="00343146" w:rsidP="00131625">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4)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обавеза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оператера</w:t>
      </w:r>
      <w:r w:rsidR="00614A46" w:rsidRPr="005E6765">
        <w:rPr>
          <w:rFonts w:ascii="Times New Roman" w:eastAsia="Times New Roman" w:hAnsi="Times New Roman" w:cs="Times New Roman"/>
          <w:sz w:val="24"/>
          <w:szCs w:val="24"/>
          <w:lang w:val="ru-RU"/>
        </w:rPr>
        <w:t>;</w:t>
      </w:r>
    </w:p>
    <w:p w14:paraId="3503FCCE" w14:textId="6781459A" w:rsidR="00E03D8B" w:rsidRPr="008D60D0" w:rsidRDefault="00343146" w:rsidP="008D60D0">
      <w:pPr>
        <w:shd w:val="clear" w:color="auto" w:fill="FFFFFF"/>
        <w:spacing w:after="150" w:line="240" w:lineRule="auto"/>
        <w:ind w:firstLine="720"/>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5) </w:t>
      </w:r>
      <w:r w:rsidR="00A83EA0" w:rsidRPr="005E6765">
        <w:rPr>
          <w:rFonts w:ascii="Times New Roman" w:eastAsia="Times New Roman" w:hAnsi="Times New Roman" w:cs="Times New Roman"/>
          <w:sz w:val="24"/>
          <w:szCs w:val="24"/>
          <w:lang w:val="ru-RU"/>
        </w:rPr>
        <w:t>из</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међународних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извора</w:t>
      </w:r>
      <w:r w:rsidRPr="005E6765">
        <w:rPr>
          <w:rFonts w:ascii="Times New Roman" w:eastAsia="Times New Roman" w:hAnsi="Times New Roman" w:cs="Times New Roman"/>
          <w:sz w:val="24"/>
          <w:szCs w:val="24"/>
          <w:lang w:val="ru-RU"/>
        </w:rPr>
        <w:t>.</w:t>
      </w:r>
      <w:bookmarkStart w:id="190" w:name="str_90"/>
      <w:bookmarkEnd w:id="190"/>
    </w:p>
    <w:p w14:paraId="75062F3E" w14:textId="77777777" w:rsidR="00016C02" w:rsidRPr="005E6765" w:rsidRDefault="00A83EA0" w:rsidP="00016C02">
      <w:pPr>
        <w:shd w:val="clear" w:color="auto" w:fill="FFFFFF"/>
        <w:spacing w:before="240" w:after="240" w:line="240" w:lineRule="auto"/>
        <w:jc w:val="center"/>
        <w:rPr>
          <w:rFonts w:ascii="Times New Roman" w:eastAsia="Times New Roman" w:hAnsi="Times New Roman" w:cs="Times New Roman"/>
          <w:bCs/>
          <w:sz w:val="24"/>
          <w:szCs w:val="24"/>
          <w:lang w:val="ru-RU"/>
        </w:rPr>
      </w:pPr>
      <w:r w:rsidRPr="005E6765">
        <w:rPr>
          <w:rFonts w:ascii="Times New Roman" w:eastAsia="Times New Roman" w:hAnsi="Times New Roman" w:cs="Times New Roman"/>
          <w:bCs/>
          <w:sz w:val="24"/>
          <w:szCs w:val="24"/>
          <w:lang w:val="ru-RU"/>
        </w:rPr>
        <w:t>Коришћење</w:t>
      </w:r>
      <w:r w:rsidR="00016C02" w:rsidRPr="005E6765">
        <w:rPr>
          <w:rFonts w:ascii="Times New Roman" w:eastAsia="Times New Roman" w:hAnsi="Times New Roman" w:cs="Times New Roman"/>
          <w:bCs/>
          <w:sz w:val="24"/>
          <w:szCs w:val="24"/>
          <w:lang w:val="ru-RU"/>
        </w:rPr>
        <w:t xml:space="preserve"> </w:t>
      </w:r>
      <w:r w:rsidRPr="005E6765">
        <w:rPr>
          <w:rFonts w:ascii="Times New Roman" w:eastAsia="Times New Roman" w:hAnsi="Times New Roman" w:cs="Times New Roman"/>
          <w:bCs/>
          <w:sz w:val="24"/>
          <w:szCs w:val="24"/>
          <w:lang w:val="ru-RU"/>
        </w:rPr>
        <w:t>средстава</w:t>
      </w:r>
    </w:p>
    <w:p w14:paraId="094F5783" w14:textId="23BE9955" w:rsidR="00016C02" w:rsidRPr="005E6765" w:rsidRDefault="00A83EA0" w:rsidP="00016C02">
      <w:pPr>
        <w:shd w:val="clear" w:color="auto" w:fill="FFFFFF"/>
        <w:spacing w:before="240" w:after="120" w:line="240" w:lineRule="auto"/>
        <w:jc w:val="center"/>
        <w:rPr>
          <w:rFonts w:ascii="Times New Roman" w:eastAsia="Times New Roman" w:hAnsi="Times New Roman" w:cs="Times New Roman"/>
          <w:bCs/>
          <w:sz w:val="24"/>
          <w:szCs w:val="24"/>
          <w:lang w:val="ru-RU"/>
        </w:rPr>
      </w:pPr>
      <w:bookmarkStart w:id="191" w:name="clan_72"/>
      <w:bookmarkEnd w:id="191"/>
      <w:r w:rsidRPr="005E6765">
        <w:rPr>
          <w:rFonts w:ascii="Times New Roman" w:eastAsia="Times New Roman" w:hAnsi="Times New Roman" w:cs="Times New Roman"/>
          <w:bCs/>
          <w:sz w:val="24"/>
          <w:szCs w:val="24"/>
          <w:lang w:val="ru-RU"/>
        </w:rPr>
        <w:t>Члан</w:t>
      </w:r>
      <w:r w:rsidR="00016C02" w:rsidRPr="005E6765">
        <w:rPr>
          <w:rFonts w:ascii="Times New Roman" w:eastAsia="Times New Roman" w:hAnsi="Times New Roman" w:cs="Times New Roman"/>
          <w:bCs/>
          <w:sz w:val="24"/>
          <w:szCs w:val="24"/>
          <w:lang w:val="ru-RU"/>
        </w:rPr>
        <w:t xml:space="preserve"> 7</w:t>
      </w:r>
      <w:r w:rsidR="002069C6" w:rsidRPr="005E6765">
        <w:rPr>
          <w:rFonts w:ascii="Times New Roman" w:eastAsia="Times New Roman" w:hAnsi="Times New Roman" w:cs="Times New Roman"/>
          <w:bCs/>
          <w:sz w:val="24"/>
          <w:szCs w:val="24"/>
          <w:lang w:val="ru-RU"/>
        </w:rPr>
        <w:t>2</w:t>
      </w:r>
      <w:r w:rsidR="00131625">
        <w:rPr>
          <w:rFonts w:ascii="Times New Roman" w:eastAsia="Times New Roman" w:hAnsi="Times New Roman" w:cs="Times New Roman"/>
          <w:bCs/>
          <w:sz w:val="24"/>
          <w:szCs w:val="24"/>
          <w:lang w:val="ru-RU"/>
        </w:rPr>
        <w:t>.</w:t>
      </w:r>
    </w:p>
    <w:p w14:paraId="43DCE4FA" w14:textId="4980EB6A" w:rsidR="00016C02" w:rsidRPr="005E6765" w:rsidRDefault="00A83EA0" w:rsidP="00131625">
      <w:pPr>
        <w:shd w:val="clear" w:color="auto" w:fill="FFFFFF"/>
        <w:spacing w:after="150" w:line="240" w:lineRule="auto"/>
        <w:ind w:firstLine="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Средства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из</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члана</w:t>
      </w:r>
      <w:r w:rsidR="00016C02" w:rsidRPr="005E6765">
        <w:rPr>
          <w:rFonts w:ascii="Times New Roman" w:eastAsia="Times New Roman" w:hAnsi="Times New Roman" w:cs="Times New Roman"/>
          <w:sz w:val="24"/>
          <w:szCs w:val="24"/>
          <w:lang w:val="ru-RU"/>
        </w:rPr>
        <w:t xml:space="preserve"> </w:t>
      </w:r>
      <w:r w:rsidR="003B3B81" w:rsidRPr="005E6765">
        <w:rPr>
          <w:rFonts w:ascii="Times New Roman" w:eastAsia="Times New Roman" w:hAnsi="Times New Roman" w:cs="Times New Roman"/>
          <w:sz w:val="24"/>
          <w:szCs w:val="24"/>
          <w:lang w:val="ru-RU"/>
        </w:rPr>
        <w:t>7</w:t>
      </w:r>
      <w:r w:rsidR="00A173D2" w:rsidRPr="005E6765">
        <w:rPr>
          <w:rFonts w:ascii="Times New Roman" w:eastAsia="Times New Roman" w:hAnsi="Times New Roman" w:cs="Times New Roman"/>
          <w:sz w:val="24"/>
          <w:szCs w:val="24"/>
          <w:lang w:val="ru-RU"/>
        </w:rPr>
        <w:t>1</w:t>
      </w:r>
      <w:r w:rsidR="003B3B81"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користе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се</w:t>
      </w:r>
      <w:r w:rsidR="00016C02" w:rsidRPr="005E6765">
        <w:rPr>
          <w:rFonts w:ascii="Times New Roman" w:eastAsia="Times New Roman" w:hAnsi="Times New Roman" w:cs="Times New Roman"/>
          <w:sz w:val="24"/>
          <w:szCs w:val="24"/>
          <w:lang w:val="ru-RU"/>
        </w:rPr>
        <w:t xml:space="preserve"> </w:t>
      </w:r>
      <w:r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w:t>
      </w:r>
    </w:p>
    <w:p w14:paraId="0C4920FE" w14:textId="77777777" w:rsidR="00016C02" w:rsidRPr="005E6765" w:rsidRDefault="00016C02"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1) </w:t>
      </w:r>
      <w:r w:rsidR="00A83EA0" w:rsidRPr="005E6765">
        <w:rPr>
          <w:rFonts w:ascii="Times New Roman" w:eastAsia="Times New Roman" w:hAnsi="Times New Roman" w:cs="Times New Roman"/>
          <w:sz w:val="24"/>
          <w:szCs w:val="24"/>
          <w:lang w:val="ru-RU"/>
        </w:rPr>
        <w:t>оцењивање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разврставање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зона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агломерација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категоријама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w:t>
      </w:r>
    </w:p>
    <w:p w14:paraId="6C835F67" w14:textId="77777777" w:rsidR="004B462E" w:rsidRPr="005E6765" w:rsidRDefault="00016C02"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2) </w:t>
      </w:r>
      <w:r w:rsidR="00A83EA0" w:rsidRPr="005E6765">
        <w:rPr>
          <w:rFonts w:ascii="Times New Roman" w:eastAsia="Times New Roman" w:hAnsi="Times New Roman" w:cs="Times New Roman"/>
          <w:sz w:val="24"/>
          <w:szCs w:val="24"/>
          <w:lang w:val="ru-RU"/>
        </w:rPr>
        <w:t>одржавање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функционисање</w:t>
      </w:r>
      <w:r w:rsidR="0096518C"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развој</w:t>
      </w:r>
      <w:r w:rsidRPr="005E6765">
        <w:rPr>
          <w:rFonts w:ascii="Times New Roman" w:eastAsia="Times New Roman" w:hAnsi="Times New Roman" w:cs="Times New Roman"/>
          <w:sz w:val="24"/>
          <w:szCs w:val="24"/>
          <w:lang w:val="ru-RU"/>
        </w:rPr>
        <w:t xml:space="preserve"> </w:t>
      </w:r>
      <w:r w:rsidR="00A7720D" w:rsidRPr="005E6765">
        <w:rPr>
          <w:rFonts w:ascii="Times New Roman" w:eastAsia="Times New Roman" w:hAnsi="Times New Roman" w:cs="Times New Roman"/>
          <w:sz w:val="24"/>
          <w:szCs w:val="24"/>
          <w:lang w:val="ru-RU"/>
        </w:rPr>
        <w:t>и</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реализацију</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програма</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контроле</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96518C" w:rsidRPr="005E6765">
        <w:rPr>
          <w:rFonts w:ascii="Times New Roman" w:eastAsia="Times New Roman" w:hAnsi="Times New Roman" w:cs="Times New Roman"/>
          <w:sz w:val="24"/>
          <w:szCs w:val="24"/>
          <w:lang w:val="ru-RU"/>
        </w:rPr>
        <w:t xml:space="preserve"> </w:t>
      </w:r>
      <w:r w:rsidR="000D3D56" w:rsidRPr="005E6765">
        <w:rPr>
          <w:rFonts w:ascii="Times New Roman" w:eastAsia="Times New Roman" w:hAnsi="Times New Roman" w:cs="Times New Roman"/>
          <w:sz w:val="24"/>
          <w:szCs w:val="24"/>
          <w:lang w:val="ru-RU"/>
        </w:rPr>
        <w:t xml:space="preserve">у </w:t>
      </w:r>
      <w:r w:rsidR="00A83EA0" w:rsidRPr="005E6765">
        <w:rPr>
          <w:rFonts w:ascii="Times New Roman" w:eastAsia="Times New Roman" w:hAnsi="Times New Roman" w:cs="Times New Roman"/>
          <w:sz w:val="24"/>
          <w:szCs w:val="24"/>
          <w:lang w:val="ru-RU"/>
        </w:rPr>
        <w:t>државн</w:t>
      </w:r>
      <w:r w:rsidR="000D3D56" w:rsidRPr="005E6765">
        <w:rPr>
          <w:rFonts w:ascii="Times New Roman" w:eastAsia="Times New Roman" w:hAnsi="Times New Roman" w:cs="Times New Roman"/>
          <w:sz w:val="24"/>
          <w:szCs w:val="24"/>
          <w:lang w:val="ru-RU"/>
        </w:rPr>
        <w:t>ој</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мреж</w:t>
      </w:r>
      <w:r w:rsidR="000D3D56" w:rsidRPr="005E6765">
        <w:rPr>
          <w:rFonts w:ascii="Times New Roman" w:eastAsia="Times New Roman" w:hAnsi="Times New Roman" w:cs="Times New Roman"/>
          <w:sz w:val="24"/>
          <w:szCs w:val="24"/>
          <w:lang w:val="ru-RU"/>
        </w:rPr>
        <w:t>и</w:t>
      </w:r>
      <w:r w:rsidR="004B462E" w:rsidRPr="005E6765">
        <w:rPr>
          <w:rFonts w:ascii="Times New Roman" w:eastAsia="Times New Roman" w:hAnsi="Times New Roman" w:cs="Times New Roman"/>
          <w:sz w:val="24"/>
          <w:szCs w:val="24"/>
          <w:lang w:val="ru-RU"/>
        </w:rPr>
        <w:t>;</w:t>
      </w:r>
    </w:p>
    <w:p w14:paraId="06EFD5ED" w14:textId="77777777" w:rsidR="00016C02" w:rsidRPr="005E6765" w:rsidRDefault="004B462E" w:rsidP="00F606D2">
      <w:pPr>
        <w:shd w:val="clear" w:color="auto" w:fill="FFFFFF"/>
        <w:spacing w:after="150" w:line="240" w:lineRule="auto"/>
        <w:ind w:left="426" w:hanging="426"/>
        <w:rPr>
          <w:rFonts w:ascii="Times New Roman" w:eastAsia="Times New Roman" w:hAnsi="Times New Roman" w:cs="Times New Roman"/>
          <w:strike/>
          <w:sz w:val="24"/>
          <w:szCs w:val="24"/>
          <w:lang w:val="ru-RU"/>
        </w:rPr>
      </w:pPr>
      <w:r w:rsidRPr="005E6765">
        <w:rPr>
          <w:rFonts w:ascii="Times New Roman" w:eastAsia="Times New Roman" w:hAnsi="Times New Roman" w:cs="Times New Roman"/>
          <w:sz w:val="24"/>
          <w:szCs w:val="24"/>
          <w:lang w:val="ru-RU"/>
        </w:rPr>
        <w:t>3)</w:t>
      </w:r>
      <w:r w:rsidR="00503F9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одржавање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функционисање</w:t>
      </w:r>
      <w:r w:rsidR="0096518C" w:rsidRPr="005E6765">
        <w:rPr>
          <w:rFonts w:ascii="Times New Roman" w:eastAsia="Times New Roman" w:hAnsi="Times New Roman" w:cs="Times New Roman"/>
          <w:sz w:val="24"/>
          <w:szCs w:val="24"/>
          <w:lang w:val="ru-RU"/>
        </w:rPr>
        <w:t>,</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развој</w:t>
      </w:r>
      <w:r w:rsidR="0096518C" w:rsidRPr="005E6765">
        <w:rPr>
          <w:rFonts w:ascii="Times New Roman" w:eastAsia="Times New Roman" w:hAnsi="Times New Roman" w:cs="Times New Roman"/>
          <w:sz w:val="24"/>
          <w:szCs w:val="24"/>
          <w:lang w:val="ru-RU"/>
        </w:rPr>
        <w:t xml:space="preserve"> </w:t>
      </w:r>
      <w:r w:rsidR="00ED6BA1" w:rsidRPr="005E6765">
        <w:rPr>
          <w:rFonts w:ascii="Times New Roman" w:eastAsia="Times New Roman" w:hAnsi="Times New Roman" w:cs="Times New Roman"/>
          <w:sz w:val="24"/>
          <w:szCs w:val="24"/>
          <w:lang w:val="ru-RU"/>
        </w:rPr>
        <w:t>и</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реализацију</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програма</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контроле</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локалној</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мрежи</w:t>
      </w:r>
      <w:r w:rsidRPr="005E6765">
        <w:rPr>
          <w:rFonts w:ascii="Times New Roman" w:eastAsia="Times New Roman" w:hAnsi="Times New Roman" w:cs="Times New Roman"/>
          <w:sz w:val="24"/>
          <w:szCs w:val="24"/>
          <w:lang w:val="ru-RU"/>
        </w:rPr>
        <w:t>;</w:t>
      </w:r>
    </w:p>
    <w:p w14:paraId="39EEA0F7" w14:textId="77777777" w:rsidR="00016C02" w:rsidRPr="005E6765" w:rsidRDefault="00016C02"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4) </w:t>
      </w:r>
      <w:r w:rsidR="00A83EA0" w:rsidRPr="005E6765">
        <w:rPr>
          <w:rFonts w:ascii="Times New Roman" w:eastAsia="Times New Roman" w:hAnsi="Times New Roman" w:cs="Times New Roman"/>
          <w:sz w:val="24"/>
          <w:szCs w:val="24"/>
          <w:lang w:val="ru-RU"/>
        </w:rPr>
        <w:t>мерења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посебне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намене</w:t>
      </w:r>
      <w:r w:rsidRPr="005E6765">
        <w:rPr>
          <w:rFonts w:ascii="Times New Roman" w:eastAsia="Times New Roman" w:hAnsi="Times New Roman" w:cs="Times New Roman"/>
          <w:sz w:val="24"/>
          <w:szCs w:val="24"/>
          <w:lang w:val="ru-RU"/>
        </w:rPr>
        <w:t>;</w:t>
      </w:r>
    </w:p>
    <w:p w14:paraId="12A20298" w14:textId="77777777" w:rsidR="00486D3F" w:rsidRPr="005E6765" w:rsidRDefault="00486D3F"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5) спровођење мера за смањење потрошње и употребе супстанци које оштећују озонски омотач у циљу заштите озонског омотача;</w:t>
      </w:r>
    </w:p>
    <w:p w14:paraId="6C4A330B" w14:textId="77777777" w:rsidR="00486D3F" w:rsidRPr="005E6765" w:rsidRDefault="00486D3F"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 xml:space="preserve">6) спровођење мера за смањење потрошње, употребе и емисија одређених флуорованих гасова са ефектом стаклене баште; </w:t>
      </w:r>
    </w:p>
    <w:p w14:paraId="7595252E" w14:textId="77777777" w:rsidR="00016C02" w:rsidRPr="005E6765" w:rsidRDefault="00F838F8"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7</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извршавање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обавеза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преузетих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међународним</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уговорима</w:t>
      </w:r>
      <w:r w:rsidR="00016C02" w:rsidRPr="005E6765">
        <w:rPr>
          <w:rFonts w:ascii="Times New Roman" w:eastAsia="Times New Roman" w:hAnsi="Times New Roman" w:cs="Times New Roman"/>
          <w:sz w:val="24"/>
          <w:szCs w:val="24"/>
          <w:lang w:val="ru-RU"/>
        </w:rPr>
        <w:t>;</w:t>
      </w:r>
    </w:p>
    <w:p w14:paraId="761F0390" w14:textId="27DE55BA" w:rsidR="00894625" w:rsidRPr="005E6765" w:rsidRDefault="00F838F8"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8</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одржавање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информационог</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система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w:t>
      </w:r>
      <w:r w:rsidR="00894625" w:rsidRPr="005E6765">
        <w:rPr>
          <w:rFonts w:ascii="Times New Roman" w:eastAsia="Times New Roman" w:hAnsi="Times New Roman" w:cs="Times New Roman"/>
          <w:sz w:val="24"/>
          <w:szCs w:val="24"/>
          <w:lang w:val="ru-RU"/>
        </w:rPr>
        <w:t xml:space="preserve"> </w:t>
      </w:r>
    </w:p>
    <w:p w14:paraId="75C03D09" w14:textId="1A50FD5E" w:rsidR="00016C02" w:rsidRPr="005E6765" w:rsidRDefault="00894625"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9) успостављање и одржавање регистра извора загађивања ваздуха;</w:t>
      </w:r>
    </w:p>
    <w:p w14:paraId="6AF26EB0" w14:textId="44E926D5" w:rsidR="00016C02" w:rsidRPr="005E6765" w:rsidRDefault="00894625" w:rsidP="00F606D2">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10</w:t>
      </w:r>
      <w:r w:rsidR="00016C02" w:rsidRPr="005E6765">
        <w:rPr>
          <w:rFonts w:ascii="Times New Roman" w:eastAsia="Times New Roman" w:hAnsi="Times New Roman" w:cs="Times New Roman"/>
          <w:sz w:val="24"/>
          <w:szCs w:val="24"/>
          <w:lang w:val="ru-RU"/>
        </w:rPr>
        <w:t xml:space="preserve">) </w:t>
      </w:r>
      <w:r w:rsidR="00C86605" w:rsidRPr="005E6765">
        <w:rPr>
          <w:rFonts w:ascii="Times New Roman" w:eastAsia="Times New Roman" w:hAnsi="Times New Roman" w:cs="Times New Roman"/>
          <w:sz w:val="24"/>
          <w:szCs w:val="24"/>
          <w:lang w:val="ru-RU"/>
        </w:rPr>
        <w:t xml:space="preserve">израду и </w:t>
      </w:r>
      <w:r w:rsidR="00A83EA0" w:rsidRPr="005E6765">
        <w:rPr>
          <w:rFonts w:ascii="Times New Roman" w:eastAsia="Times New Roman" w:hAnsi="Times New Roman" w:cs="Times New Roman"/>
          <w:sz w:val="24"/>
          <w:szCs w:val="24"/>
          <w:lang w:val="ru-RU"/>
        </w:rPr>
        <w:t>реализацију</w:t>
      </w:r>
      <w:r w:rsidR="00016C02" w:rsidRPr="005E6765">
        <w:rPr>
          <w:rFonts w:ascii="Times New Roman" w:eastAsia="Times New Roman" w:hAnsi="Times New Roman" w:cs="Times New Roman"/>
          <w:sz w:val="24"/>
          <w:szCs w:val="24"/>
          <w:lang w:val="ru-RU"/>
        </w:rPr>
        <w:t xml:space="preserve"> </w:t>
      </w:r>
      <w:r w:rsidR="00933F9D" w:rsidRPr="005E6765">
        <w:rPr>
          <w:rFonts w:ascii="Times New Roman" w:eastAsia="Times New Roman" w:hAnsi="Times New Roman" w:cs="Times New Roman"/>
          <w:sz w:val="24"/>
          <w:szCs w:val="24"/>
          <w:lang w:val="ru-RU"/>
        </w:rPr>
        <w:t>П</w:t>
      </w:r>
      <w:r w:rsidR="00A83EA0" w:rsidRPr="005E6765">
        <w:rPr>
          <w:rFonts w:ascii="Times New Roman" w:eastAsia="Times New Roman" w:hAnsi="Times New Roman" w:cs="Times New Roman"/>
          <w:sz w:val="24"/>
          <w:szCs w:val="24"/>
          <w:lang w:val="ru-RU"/>
        </w:rPr>
        <w:t>рограм</w:t>
      </w:r>
      <w:r w:rsidR="00946A9C" w:rsidRPr="005E6765">
        <w:rPr>
          <w:rFonts w:ascii="Times New Roman" w:eastAsia="Times New Roman" w:hAnsi="Times New Roman" w:cs="Times New Roman"/>
          <w:sz w:val="24"/>
          <w:szCs w:val="24"/>
          <w:lang w:val="ru-RU"/>
        </w:rPr>
        <w:t>а</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заштите</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2069C6" w:rsidRPr="005E6765">
        <w:rPr>
          <w:rFonts w:ascii="Times New Roman" w:eastAsia="Times New Roman" w:hAnsi="Times New Roman" w:cs="Times New Roman"/>
          <w:sz w:val="24"/>
          <w:szCs w:val="24"/>
          <w:lang w:val="ru-RU"/>
        </w:rPr>
        <w:t>, акционог плана</w:t>
      </w:r>
      <w:r w:rsidR="0096518C" w:rsidRPr="005E6765">
        <w:rPr>
          <w:rFonts w:ascii="Times New Roman" w:eastAsia="Times New Roman" w:hAnsi="Times New Roman" w:cs="Times New Roman"/>
          <w:sz w:val="24"/>
          <w:szCs w:val="24"/>
          <w:lang w:val="ru-RU"/>
        </w:rPr>
        <w:t>,</w:t>
      </w:r>
      <w:r w:rsidR="00016C02" w:rsidRPr="005E6765">
        <w:rPr>
          <w:rFonts w:ascii="Times New Roman" w:eastAsia="Times New Roman" w:hAnsi="Times New Roman" w:cs="Times New Roman"/>
          <w:sz w:val="24"/>
          <w:szCs w:val="24"/>
          <w:lang w:val="ru-RU"/>
        </w:rPr>
        <w:t xml:space="preserve"> </w:t>
      </w:r>
      <w:r w:rsidR="00933F9D" w:rsidRPr="005E6765">
        <w:rPr>
          <w:rFonts w:ascii="Times New Roman" w:eastAsia="Times New Roman" w:hAnsi="Times New Roman" w:cs="Times New Roman"/>
          <w:sz w:val="24"/>
          <w:szCs w:val="24"/>
          <w:lang w:val="ru-RU"/>
        </w:rPr>
        <w:t xml:space="preserve">Националног </w:t>
      </w:r>
      <w:r w:rsidR="00A83EA0" w:rsidRPr="005E6765">
        <w:rPr>
          <w:rFonts w:ascii="Times New Roman" w:eastAsia="Times New Roman" w:hAnsi="Times New Roman" w:cs="Times New Roman"/>
          <w:sz w:val="24"/>
          <w:szCs w:val="24"/>
          <w:lang w:val="ru-RU"/>
        </w:rPr>
        <w:t>програма</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контрол</w:t>
      </w:r>
      <w:r w:rsidR="0096518C" w:rsidRPr="005E6765">
        <w:rPr>
          <w:rFonts w:ascii="Times New Roman" w:eastAsia="Times New Roman" w:hAnsi="Times New Roman" w:cs="Times New Roman"/>
          <w:sz w:val="24"/>
          <w:szCs w:val="24"/>
          <w:lang w:val="ru-RU"/>
        </w:rPr>
        <w:t xml:space="preserve">е </w:t>
      </w:r>
      <w:r w:rsidR="00A83EA0" w:rsidRPr="005E6765">
        <w:rPr>
          <w:rFonts w:ascii="Times New Roman" w:eastAsia="Times New Roman" w:hAnsi="Times New Roman" w:cs="Times New Roman"/>
          <w:sz w:val="24"/>
          <w:szCs w:val="24"/>
          <w:lang w:val="ru-RU"/>
        </w:rPr>
        <w:t>загађења</w:t>
      </w:r>
      <w:r w:rsidR="0096518C"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96518C" w:rsidRPr="005E6765">
        <w:rPr>
          <w:rFonts w:ascii="Times New Roman" w:hAnsi="Times New Roman" w:cs="Times New Roman"/>
          <w:sz w:val="24"/>
          <w:szCs w:val="24"/>
          <w:lang w:val="ru-RU"/>
        </w:rPr>
        <w:t>,</w:t>
      </w:r>
      <w:r w:rsidR="00C07699" w:rsidRPr="005E6765">
        <w:rPr>
          <w:rFonts w:ascii="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планова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краткорочних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акционих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планова</w:t>
      </w:r>
      <w:r w:rsidR="00C07699"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00C07699"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016C02" w:rsidRPr="005E6765">
        <w:rPr>
          <w:rFonts w:ascii="Times New Roman" w:eastAsia="Times New Roman" w:hAnsi="Times New Roman" w:cs="Times New Roman"/>
          <w:sz w:val="24"/>
          <w:szCs w:val="24"/>
          <w:lang w:val="ru-RU"/>
        </w:rPr>
        <w:t>;</w:t>
      </w:r>
    </w:p>
    <w:p w14:paraId="718D4FD8" w14:textId="3834A02D" w:rsidR="00016C02" w:rsidRPr="005E6765" w:rsidRDefault="00F838F8" w:rsidP="006A186A">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w:t>
      </w:r>
      <w:r w:rsidR="00894625" w:rsidRPr="005E6765">
        <w:rPr>
          <w:rFonts w:ascii="Times New Roman" w:eastAsia="Times New Roman" w:hAnsi="Times New Roman" w:cs="Times New Roman"/>
          <w:sz w:val="24"/>
          <w:szCs w:val="24"/>
          <w:lang w:val="ru-RU"/>
        </w:rPr>
        <w:t>1</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финансирање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w:t>
      </w:r>
      <w:r w:rsidR="00A83EA0" w:rsidRPr="005E6765">
        <w:rPr>
          <w:rFonts w:ascii="Times New Roman" w:eastAsia="Times New Roman" w:hAnsi="Times New Roman" w:cs="Times New Roman"/>
          <w:sz w:val="24"/>
          <w:szCs w:val="24"/>
          <w:lang w:val="ru-RU"/>
        </w:rPr>
        <w:t>или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суфинансирање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стручних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научних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истраживања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потребних</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остваривање</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циљева</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овог</w:t>
      </w:r>
      <w:r w:rsidR="00016C02"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закона</w:t>
      </w:r>
      <w:r w:rsidR="00016C02" w:rsidRPr="005E6765">
        <w:rPr>
          <w:rFonts w:ascii="Times New Roman" w:eastAsia="Times New Roman" w:hAnsi="Times New Roman" w:cs="Times New Roman"/>
          <w:sz w:val="24"/>
          <w:szCs w:val="24"/>
          <w:lang w:val="ru-RU"/>
        </w:rPr>
        <w:t>;</w:t>
      </w:r>
    </w:p>
    <w:p w14:paraId="553CFFB0" w14:textId="3564B8E9" w:rsidR="00016C02" w:rsidRPr="005E6765" w:rsidRDefault="00016C02" w:rsidP="00016C02">
      <w:pPr>
        <w:shd w:val="clear" w:color="auto" w:fill="FFFFFF"/>
        <w:spacing w:after="150" w:line="240" w:lineRule="auto"/>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w:t>
      </w:r>
      <w:r w:rsidR="00894625" w:rsidRPr="005E6765">
        <w:rPr>
          <w:rFonts w:ascii="Times New Roman" w:eastAsia="Times New Roman" w:hAnsi="Times New Roman" w:cs="Times New Roman"/>
          <w:sz w:val="24"/>
          <w:szCs w:val="24"/>
          <w:lang w:val="ru-RU"/>
        </w:rPr>
        <w:t>2</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суфинансирање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инвестиција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ће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допринети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битном</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смањењу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w:t>
      </w:r>
      <w:r w:rsidR="00946A9C" w:rsidRPr="005E6765">
        <w:rPr>
          <w:rFonts w:ascii="Times New Roman" w:eastAsia="Times New Roman" w:hAnsi="Times New Roman" w:cs="Times New Roman"/>
          <w:sz w:val="24"/>
          <w:szCs w:val="24"/>
          <w:lang w:val="ru-RU"/>
        </w:rPr>
        <w:t>е</w:t>
      </w:r>
      <w:r w:rsidR="00A83EA0" w:rsidRPr="005E6765">
        <w:rPr>
          <w:rFonts w:ascii="Times New Roman" w:eastAsia="Times New Roman" w:hAnsi="Times New Roman" w:cs="Times New Roman"/>
          <w:sz w:val="24"/>
          <w:szCs w:val="24"/>
          <w:lang w:val="ru-RU"/>
        </w:rPr>
        <w:t>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w:t>
      </w:r>
    </w:p>
    <w:p w14:paraId="2029E446" w14:textId="236CA7FD" w:rsidR="00016C02" w:rsidRPr="005E6765" w:rsidRDefault="00016C02" w:rsidP="009F67FE">
      <w:pPr>
        <w:shd w:val="clear" w:color="auto" w:fill="FFFFFF"/>
        <w:spacing w:after="150" w:line="240" w:lineRule="auto"/>
        <w:ind w:left="426" w:hanging="426"/>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w:t>
      </w:r>
      <w:r w:rsidR="00894625" w:rsidRPr="005E6765">
        <w:rPr>
          <w:rFonts w:ascii="Times New Roman" w:eastAsia="Times New Roman" w:hAnsi="Times New Roman" w:cs="Times New Roman"/>
          <w:sz w:val="24"/>
          <w:szCs w:val="24"/>
          <w:lang w:val="ru-RU"/>
        </w:rPr>
        <w:t>3</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финансирање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w:t>
      </w:r>
      <w:r w:rsidR="00A83EA0" w:rsidRPr="005E6765">
        <w:rPr>
          <w:rFonts w:ascii="Times New Roman" w:eastAsia="Times New Roman" w:hAnsi="Times New Roman" w:cs="Times New Roman"/>
          <w:sz w:val="24"/>
          <w:szCs w:val="24"/>
          <w:lang w:val="ru-RU"/>
        </w:rPr>
        <w:t>или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суфинансирање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других</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пројеката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програма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мера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циљу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заштите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побољшања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квалитета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Pr="005E6765">
        <w:rPr>
          <w:rFonts w:ascii="Times New Roman" w:eastAsia="Times New Roman" w:hAnsi="Times New Roman" w:cs="Times New Roman"/>
          <w:sz w:val="24"/>
          <w:szCs w:val="24"/>
          <w:lang w:val="ru-RU"/>
        </w:rPr>
        <w:t>;</w:t>
      </w:r>
    </w:p>
    <w:p w14:paraId="414E57C4" w14:textId="55D23302" w:rsidR="00CF6E56" w:rsidRPr="005E6765" w:rsidRDefault="00016C02" w:rsidP="00016C02">
      <w:pPr>
        <w:shd w:val="clear" w:color="auto" w:fill="FFFFFF"/>
        <w:spacing w:after="150" w:line="240" w:lineRule="auto"/>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w:t>
      </w:r>
      <w:r w:rsidR="00894625" w:rsidRPr="005E6765">
        <w:rPr>
          <w:rFonts w:ascii="Times New Roman" w:eastAsia="Times New Roman" w:hAnsi="Times New Roman" w:cs="Times New Roman"/>
          <w:sz w:val="24"/>
          <w:szCs w:val="24"/>
          <w:lang w:val="ru-RU"/>
        </w:rPr>
        <w:t>4</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примену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технологије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производа</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који</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смањују</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загађивање</w:t>
      </w:r>
      <w:r w:rsidRPr="005E6765">
        <w:rPr>
          <w:rFonts w:ascii="Times New Roman" w:eastAsia="Times New Roman" w:hAnsi="Times New Roman" w:cs="Times New Roman"/>
          <w:sz w:val="24"/>
          <w:szCs w:val="24"/>
          <w:lang w:val="ru-RU"/>
        </w:rPr>
        <w:t xml:space="preserve"> </w:t>
      </w:r>
      <w:r w:rsidR="00A83EA0" w:rsidRPr="005E6765">
        <w:rPr>
          <w:rFonts w:ascii="Times New Roman" w:eastAsia="Times New Roman" w:hAnsi="Times New Roman" w:cs="Times New Roman"/>
          <w:sz w:val="24"/>
          <w:szCs w:val="24"/>
          <w:lang w:val="ru-RU"/>
        </w:rPr>
        <w:t>ваздуха</w:t>
      </w:r>
      <w:r w:rsidR="00244118" w:rsidRPr="005E6765">
        <w:rPr>
          <w:rFonts w:ascii="Times New Roman" w:eastAsia="Times New Roman" w:hAnsi="Times New Roman" w:cs="Times New Roman"/>
          <w:sz w:val="24"/>
          <w:szCs w:val="24"/>
          <w:lang w:val="ru-RU"/>
        </w:rPr>
        <w:t>.</w:t>
      </w:r>
    </w:p>
    <w:p w14:paraId="7589D610"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X. НАДЗОР</w:t>
      </w:r>
    </w:p>
    <w:p w14:paraId="43E6182D" w14:textId="77777777" w:rsidR="00CF6E56" w:rsidRPr="005E6765" w:rsidRDefault="00CF6E56" w:rsidP="00CF6E56">
      <w:pPr>
        <w:jc w:val="center"/>
        <w:rPr>
          <w:rFonts w:ascii="Times New Roman" w:hAnsi="Times New Roman"/>
          <w:bCs/>
          <w:sz w:val="24"/>
          <w:szCs w:val="24"/>
          <w:lang w:val="ru-RU"/>
        </w:rPr>
      </w:pPr>
      <w:r w:rsidRPr="005E6765">
        <w:rPr>
          <w:rFonts w:ascii="Times New Roman" w:hAnsi="Times New Roman"/>
          <w:bCs/>
          <w:sz w:val="24"/>
          <w:szCs w:val="24"/>
          <w:lang w:val="nl-BE"/>
        </w:rPr>
        <w:t>Надзор над радом</w:t>
      </w:r>
    </w:p>
    <w:p w14:paraId="6D3A53A2"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Члан 7</w:t>
      </w:r>
      <w:r w:rsidRPr="005E6765">
        <w:rPr>
          <w:rFonts w:ascii="Times New Roman" w:hAnsi="Times New Roman"/>
          <w:sz w:val="24"/>
          <w:szCs w:val="24"/>
          <w:lang w:val="ru-RU"/>
        </w:rPr>
        <w:t>3</w:t>
      </w:r>
      <w:r w:rsidRPr="005E6765">
        <w:rPr>
          <w:rFonts w:ascii="Times New Roman" w:hAnsi="Times New Roman"/>
          <w:sz w:val="24"/>
          <w:szCs w:val="24"/>
          <w:lang w:val="nl-BE"/>
        </w:rPr>
        <w:t>.</w:t>
      </w:r>
    </w:p>
    <w:p w14:paraId="694EBD15" w14:textId="6249B4CF" w:rsidR="00936700" w:rsidRPr="008D60D0" w:rsidRDefault="00CF6E56" w:rsidP="008D60D0">
      <w:pPr>
        <w:ind w:firstLine="720"/>
        <w:jc w:val="both"/>
        <w:rPr>
          <w:rFonts w:ascii="Times New Roman" w:hAnsi="Times New Roman"/>
          <w:sz w:val="24"/>
          <w:szCs w:val="24"/>
          <w:lang w:val="nl-BE"/>
        </w:rPr>
      </w:pPr>
      <w:r w:rsidRPr="005E6765">
        <w:rPr>
          <w:rFonts w:ascii="Times New Roman" w:hAnsi="Times New Roman"/>
          <w:sz w:val="24"/>
          <w:szCs w:val="24"/>
          <w:lang w:val="nl-BE"/>
        </w:rPr>
        <w:t>Министарство врши надзор над радом Агенције, надлежног органа аутономне покрајине, надлежног органа јединице локалне самоуправе, као и овлашћених правних лица у вршењу поверених послова.</w:t>
      </w:r>
    </w:p>
    <w:p w14:paraId="3A47F988" w14:textId="77777777" w:rsidR="00CF6E56" w:rsidRPr="005E6765" w:rsidRDefault="00CF6E56" w:rsidP="00CF6E56">
      <w:pPr>
        <w:jc w:val="center"/>
        <w:rPr>
          <w:rFonts w:ascii="Times New Roman" w:hAnsi="Times New Roman"/>
          <w:bCs/>
          <w:sz w:val="24"/>
          <w:szCs w:val="24"/>
          <w:lang w:val="ru-RU"/>
        </w:rPr>
      </w:pPr>
      <w:r w:rsidRPr="005E6765">
        <w:rPr>
          <w:rFonts w:ascii="Times New Roman" w:hAnsi="Times New Roman"/>
          <w:bCs/>
          <w:sz w:val="24"/>
          <w:szCs w:val="24"/>
          <w:lang w:val="nl-BE"/>
        </w:rPr>
        <w:t>Инспекцијски надзор</w:t>
      </w:r>
    </w:p>
    <w:p w14:paraId="763CB5F0"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Члан 7</w:t>
      </w:r>
      <w:r w:rsidRPr="005E6765">
        <w:rPr>
          <w:rFonts w:ascii="Times New Roman" w:hAnsi="Times New Roman"/>
          <w:sz w:val="24"/>
          <w:szCs w:val="24"/>
          <w:lang w:val="ru-RU"/>
        </w:rPr>
        <w:t>4</w:t>
      </w:r>
      <w:r w:rsidRPr="005E6765">
        <w:rPr>
          <w:rFonts w:ascii="Times New Roman" w:hAnsi="Times New Roman"/>
          <w:sz w:val="24"/>
          <w:szCs w:val="24"/>
          <w:lang w:val="nl-BE"/>
        </w:rPr>
        <w:t>.</w:t>
      </w:r>
    </w:p>
    <w:p w14:paraId="121CA8BC" w14:textId="77777777" w:rsidR="00CF6E56" w:rsidRPr="005E6765" w:rsidRDefault="00CF6E56" w:rsidP="00131625">
      <w:pPr>
        <w:ind w:firstLine="720"/>
        <w:jc w:val="both"/>
        <w:rPr>
          <w:rFonts w:ascii="Times New Roman" w:hAnsi="Times New Roman"/>
          <w:sz w:val="24"/>
          <w:szCs w:val="24"/>
          <w:lang w:val="ru-RU"/>
        </w:rPr>
      </w:pPr>
      <w:r w:rsidRPr="005E6765">
        <w:rPr>
          <w:rFonts w:ascii="Times New Roman" w:hAnsi="Times New Roman"/>
          <w:sz w:val="24"/>
          <w:szCs w:val="24"/>
          <w:lang w:val="nl-BE"/>
        </w:rPr>
        <w:t>Инспекцијски надзор над применом одредаба овог закона и прописа донетих за његово извршавање врши Министарство, ако овим законом није дру</w:t>
      </w:r>
      <w:r w:rsidRPr="005E6765">
        <w:rPr>
          <w:rFonts w:ascii="Times New Roman" w:hAnsi="Times New Roman"/>
          <w:sz w:val="24"/>
          <w:szCs w:val="24"/>
          <w:lang w:val="ru-RU"/>
        </w:rPr>
        <w:t>га</w:t>
      </w:r>
      <w:r w:rsidRPr="005E6765">
        <w:rPr>
          <w:rFonts w:ascii="Times New Roman" w:hAnsi="Times New Roman"/>
          <w:sz w:val="24"/>
          <w:szCs w:val="24"/>
          <w:lang w:val="nl-BE"/>
        </w:rPr>
        <w:t>чије прописано.</w:t>
      </w:r>
    </w:p>
    <w:p w14:paraId="7081E12D" w14:textId="77777777" w:rsidR="00CF6E56" w:rsidRPr="005E6765" w:rsidRDefault="00CF6E56" w:rsidP="00131625">
      <w:pPr>
        <w:ind w:firstLine="720"/>
        <w:jc w:val="both"/>
        <w:rPr>
          <w:rFonts w:ascii="Times New Roman" w:hAnsi="Times New Roman"/>
          <w:sz w:val="24"/>
          <w:szCs w:val="24"/>
          <w:lang w:val="ru-RU"/>
        </w:rPr>
      </w:pPr>
      <w:r w:rsidRPr="005E6765">
        <w:rPr>
          <w:rFonts w:ascii="Times New Roman" w:hAnsi="Times New Roman"/>
          <w:sz w:val="24"/>
          <w:szCs w:val="24"/>
          <w:lang w:val="nl-BE"/>
        </w:rPr>
        <w:t>Инспекцијски надзор врши инспектор за заштиту животне средине (у даљем тексту: инспектор) у оквиру делокруга утврђеног овим законом.</w:t>
      </w:r>
    </w:p>
    <w:p w14:paraId="41A873FC" w14:textId="77777777" w:rsidR="00CF6E56" w:rsidRPr="005E6765" w:rsidRDefault="00CF6E56" w:rsidP="00131625">
      <w:pPr>
        <w:ind w:firstLine="720"/>
        <w:jc w:val="both"/>
        <w:rPr>
          <w:rFonts w:ascii="Times New Roman" w:hAnsi="Times New Roman"/>
          <w:sz w:val="24"/>
          <w:szCs w:val="24"/>
          <w:lang w:val="ru-RU"/>
        </w:rPr>
      </w:pPr>
      <w:r w:rsidRPr="005E6765">
        <w:rPr>
          <w:rFonts w:ascii="Times New Roman" w:hAnsi="Times New Roman"/>
          <w:sz w:val="24"/>
          <w:szCs w:val="24"/>
          <w:lang w:val="nl-BE"/>
        </w:rPr>
        <w:t>Аутономној покрајини поверавају се послови инспекцијског надзора над спровођењем мера заштите ваздуха од загађивања у објектима за које надлежни орган аутономне покрајине издаје одобрење за градњу, односно употребну дозволу.</w:t>
      </w:r>
    </w:p>
    <w:p w14:paraId="76764F1A" w14:textId="77777777" w:rsidR="00CF6E56" w:rsidRPr="005E6765" w:rsidRDefault="00CF6E56" w:rsidP="00131625">
      <w:pPr>
        <w:ind w:firstLine="720"/>
        <w:jc w:val="both"/>
        <w:rPr>
          <w:rFonts w:ascii="Times New Roman" w:hAnsi="Times New Roman"/>
          <w:sz w:val="24"/>
          <w:szCs w:val="24"/>
          <w:lang w:val="ru-RU"/>
        </w:rPr>
      </w:pPr>
      <w:r w:rsidRPr="005E6765">
        <w:rPr>
          <w:rFonts w:ascii="Times New Roman" w:hAnsi="Times New Roman"/>
          <w:sz w:val="24"/>
          <w:szCs w:val="24"/>
          <w:lang w:val="nl-BE"/>
        </w:rPr>
        <w:t>Јединици локалне самоуправе поверавају се послови инспекцијског надзора над спровођењем мера заштите ваздуха од загађивања у објектима за које надлежни орган јединице локалне самоуправе издаје одобрење за градњу, односно употребну дозволу.</w:t>
      </w:r>
    </w:p>
    <w:p w14:paraId="33C5A05E" w14:textId="77777777" w:rsidR="00CF6E56" w:rsidRPr="005E6765" w:rsidRDefault="00CF6E56" w:rsidP="00672713">
      <w:pPr>
        <w:ind w:firstLine="720"/>
        <w:jc w:val="both"/>
        <w:rPr>
          <w:rFonts w:ascii="Times New Roman" w:hAnsi="Times New Roman"/>
          <w:sz w:val="24"/>
          <w:szCs w:val="24"/>
          <w:lang w:val="nl-BE"/>
        </w:rPr>
      </w:pPr>
      <w:r w:rsidRPr="005E6765">
        <w:rPr>
          <w:rFonts w:ascii="Times New Roman" w:hAnsi="Times New Roman"/>
          <w:sz w:val="24"/>
          <w:szCs w:val="24"/>
          <w:lang w:val="nl-BE"/>
        </w:rPr>
        <w:t>Граду, односно граду Београду поверава се вршење инспекцијског надзора над спровођењем мера заштите ваздуха од загађивања у објектима за које надлежни орган града, односно града Београда издаје одобрење за градњу, односно употребну дозволу.</w:t>
      </w:r>
    </w:p>
    <w:p w14:paraId="015DFF83" w14:textId="65B9125D" w:rsidR="00CF6E56" w:rsidRPr="008D60D0" w:rsidRDefault="00CF6E56" w:rsidP="008D60D0">
      <w:pPr>
        <w:ind w:firstLine="720"/>
        <w:jc w:val="both"/>
        <w:rPr>
          <w:rFonts w:ascii="Times New Roman" w:hAnsi="Times New Roman"/>
          <w:sz w:val="24"/>
          <w:szCs w:val="24"/>
          <w:lang w:val="nl-BE"/>
        </w:rPr>
      </w:pPr>
      <w:r w:rsidRPr="005E6765">
        <w:rPr>
          <w:rFonts w:ascii="Times New Roman" w:hAnsi="Times New Roman"/>
          <w:sz w:val="24"/>
          <w:szCs w:val="24"/>
          <w:lang w:val="ru-RU"/>
        </w:rPr>
        <w:t>На садржину, врсту, облик, поступак и спровођење инспекцијског на</w:t>
      </w:r>
      <w:r w:rsidRPr="005E6765">
        <w:rPr>
          <w:rFonts w:ascii="Times New Roman" w:hAnsi="Times New Roman"/>
          <w:sz w:val="24"/>
          <w:szCs w:val="24"/>
        </w:rPr>
        <w:t>дз</w:t>
      </w:r>
      <w:r w:rsidRPr="005E6765">
        <w:rPr>
          <w:rFonts w:ascii="Times New Roman" w:hAnsi="Times New Roman"/>
          <w:sz w:val="24"/>
          <w:szCs w:val="24"/>
          <w:lang w:val="ru-RU"/>
        </w:rPr>
        <w:t>ора, овлашћења и обавезе учесника у инспекцијском на</w:t>
      </w:r>
      <w:r w:rsidR="009D63C2" w:rsidRPr="005E6765">
        <w:rPr>
          <w:rFonts w:ascii="Times New Roman" w:hAnsi="Times New Roman"/>
          <w:sz w:val="24"/>
          <w:szCs w:val="24"/>
        </w:rPr>
        <w:t>дз</w:t>
      </w:r>
      <w:r w:rsidRPr="005E6765">
        <w:rPr>
          <w:rFonts w:ascii="Times New Roman" w:hAnsi="Times New Roman"/>
          <w:sz w:val="24"/>
          <w:szCs w:val="24"/>
          <w:lang w:val="ru-RU"/>
        </w:rPr>
        <w:t>ору и друга питања од значаја за инспекцијски на</w:t>
      </w:r>
      <w:r w:rsidRPr="005E6765">
        <w:rPr>
          <w:rFonts w:ascii="Times New Roman" w:hAnsi="Times New Roman"/>
          <w:sz w:val="24"/>
          <w:szCs w:val="24"/>
        </w:rPr>
        <w:t>дз</w:t>
      </w:r>
      <w:r w:rsidRPr="005E6765">
        <w:rPr>
          <w:rFonts w:ascii="Times New Roman" w:hAnsi="Times New Roman"/>
          <w:sz w:val="24"/>
          <w:szCs w:val="24"/>
          <w:lang w:val="ru-RU"/>
        </w:rPr>
        <w:t>ор која нису уређена овим законом, примењују се одредбе закона и других прописа којим се уређује инспекцијски на</w:t>
      </w:r>
      <w:r w:rsidRPr="005E6765">
        <w:rPr>
          <w:rFonts w:ascii="Times New Roman" w:hAnsi="Times New Roman"/>
          <w:sz w:val="24"/>
          <w:szCs w:val="24"/>
        </w:rPr>
        <w:t>дз</w:t>
      </w:r>
      <w:r w:rsidRPr="005E6765">
        <w:rPr>
          <w:rFonts w:ascii="Times New Roman" w:hAnsi="Times New Roman"/>
          <w:sz w:val="24"/>
          <w:szCs w:val="24"/>
          <w:lang w:val="ru-RU"/>
        </w:rPr>
        <w:t>ор.</w:t>
      </w:r>
    </w:p>
    <w:p w14:paraId="0E1FFFA3" w14:textId="77777777" w:rsidR="00CF6E56" w:rsidRPr="005E6765" w:rsidRDefault="00CF6E56" w:rsidP="00CF6E56">
      <w:pPr>
        <w:jc w:val="center"/>
        <w:rPr>
          <w:rFonts w:ascii="Times New Roman" w:hAnsi="Times New Roman"/>
          <w:bCs/>
          <w:sz w:val="24"/>
          <w:szCs w:val="24"/>
          <w:lang w:val="nl-BE"/>
        </w:rPr>
      </w:pPr>
      <w:bookmarkStart w:id="192" w:name="_Hlk182387698"/>
      <w:bookmarkStart w:id="193" w:name="_Hlk184215271"/>
      <w:r w:rsidRPr="005E6765">
        <w:rPr>
          <w:rFonts w:ascii="Times New Roman" w:hAnsi="Times New Roman"/>
          <w:bCs/>
          <w:sz w:val="24"/>
          <w:szCs w:val="24"/>
        </w:rPr>
        <w:t>Права</w:t>
      </w:r>
      <w:r w:rsidRPr="005E6765">
        <w:rPr>
          <w:rFonts w:ascii="Times New Roman" w:hAnsi="Times New Roman"/>
          <w:bCs/>
          <w:sz w:val="24"/>
          <w:szCs w:val="24"/>
          <w:lang w:val="nl-BE"/>
        </w:rPr>
        <w:t xml:space="preserve"> </w:t>
      </w:r>
      <w:r w:rsidRPr="005E6765">
        <w:rPr>
          <w:rFonts w:ascii="Times New Roman" w:hAnsi="Times New Roman"/>
          <w:bCs/>
          <w:sz w:val="24"/>
          <w:szCs w:val="24"/>
        </w:rPr>
        <w:t>и</w:t>
      </w:r>
      <w:r w:rsidRPr="005E6765">
        <w:rPr>
          <w:rFonts w:ascii="Times New Roman" w:hAnsi="Times New Roman"/>
          <w:bCs/>
          <w:sz w:val="24"/>
          <w:szCs w:val="24"/>
          <w:lang w:val="nl-BE"/>
        </w:rPr>
        <w:t xml:space="preserve"> </w:t>
      </w:r>
      <w:r w:rsidRPr="005E6765">
        <w:rPr>
          <w:rFonts w:ascii="Times New Roman" w:hAnsi="Times New Roman"/>
          <w:bCs/>
          <w:sz w:val="24"/>
          <w:szCs w:val="24"/>
        </w:rPr>
        <w:t>дужности</w:t>
      </w:r>
      <w:r w:rsidRPr="005E6765">
        <w:rPr>
          <w:rFonts w:ascii="Times New Roman" w:hAnsi="Times New Roman"/>
          <w:bCs/>
          <w:sz w:val="24"/>
          <w:szCs w:val="24"/>
          <w:lang w:val="nl-BE"/>
        </w:rPr>
        <w:t xml:space="preserve"> </w:t>
      </w:r>
      <w:r w:rsidRPr="005E6765">
        <w:rPr>
          <w:rFonts w:ascii="Times New Roman" w:hAnsi="Times New Roman"/>
          <w:bCs/>
          <w:sz w:val="24"/>
          <w:szCs w:val="24"/>
        </w:rPr>
        <w:t>инспектора</w:t>
      </w:r>
    </w:p>
    <w:p w14:paraId="7C9EC8C9" w14:textId="77777777" w:rsidR="00CF6E56" w:rsidRPr="005E6765" w:rsidRDefault="00CF6E56" w:rsidP="00CF6E56">
      <w:pPr>
        <w:jc w:val="center"/>
        <w:rPr>
          <w:rFonts w:ascii="Times New Roman" w:hAnsi="Times New Roman"/>
          <w:sz w:val="24"/>
          <w:szCs w:val="24"/>
          <w:lang w:val="nl-BE"/>
        </w:rPr>
      </w:pPr>
      <w:r w:rsidRPr="005E6765">
        <w:rPr>
          <w:rFonts w:ascii="Times New Roman" w:hAnsi="Times New Roman"/>
          <w:sz w:val="24"/>
          <w:szCs w:val="24"/>
        </w:rPr>
        <w:t>Члан</w:t>
      </w:r>
      <w:r w:rsidRPr="005E6765">
        <w:rPr>
          <w:rFonts w:ascii="Times New Roman" w:hAnsi="Times New Roman"/>
          <w:sz w:val="24"/>
          <w:szCs w:val="24"/>
          <w:lang w:val="nl-BE"/>
        </w:rPr>
        <w:t xml:space="preserve"> 75.</w:t>
      </w:r>
    </w:p>
    <w:p w14:paraId="7289B1AD" w14:textId="77777777" w:rsidR="00CF6E56" w:rsidRPr="005E6765" w:rsidRDefault="00CF6E56" w:rsidP="00672713">
      <w:pPr>
        <w:ind w:firstLine="284"/>
        <w:jc w:val="both"/>
        <w:rPr>
          <w:rFonts w:ascii="Times New Roman" w:hAnsi="Times New Roman"/>
          <w:sz w:val="24"/>
          <w:szCs w:val="24"/>
          <w:lang w:val="nl-BE"/>
        </w:rPr>
      </w:pP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вршењу</w:t>
      </w:r>
      <w:r w:rsidRPr="005E6765">
        <w:rPr>
          <w:rFonts w:ascii="Times New Roman" w:hAnsi="Times New Roman"/>
          <w:sz w:val="24"/>
          <w:szCs w:val="24"/>
          <w:lang w:val="nl-BE"/>
        </w:rPr>
        <w:t xml:space="preserve"> </w:t>
      </w:r>
      <w:r w:rsidRPr="005E6765">
        <w:rPr>
          <w:rFonts w:ascii="Times New Roman" w:hAnsi="Times New Roman"/>
          <w:sz w:val="24"/>
          <w:szCs w:val="24"/>
        </w:rPr>
        <w:t>послова</w:t>
      </w:r>
      <w:r w:rsidRPr="005E6765">
        <w:rPr>
          <w:rFonts w:ascii="Times New Roman" w:hAnsi="Times New Roman"/>
          <w:sz w:val="24"/>
          <w:szCs w:val="24"/>
          <w:lang w:val="nl-BE"/>
        </w:rPr>
        <w:t xml:space="preserve"> </w:t>
      </w:r>
      <w:r w:rsidRPr="005E6765">
        <w:rPr>
          <w:rFonts w:ascii="Times New Roman" w:hAnsi="Times New Roman"/>
          <w:sz w:val="24"/>
          <w:szCs w:val="24"/>
        </w:rPr>
        <w:t>инспекцијског</w:t>
      </w:r>
      <w:r w:rsidRPr="005E6765">
        <w:rPr>
          <w:rFonts w:ascii="Times New Roman" w:hAnsi="Times New Roman"/>
          <w:sz w:val="24"/>
          <w:szCs w:val="24"/>
          <w:lang w:val="nl-BE"/>
        </w:rPr>
        <w:t xml:space="preserve"> </w:t>
      </w:r>
      <w:r w:rsidRPr="005E6765">
        <w:rPr>
          <w:rFonts w:ascii="Times New Roman" w:hAnsi="Times New Roman"/>
          <w:sz w:val="24"/>
          <w:szCs w:val="24"/>
        </w:rPr>
        <w:t>надзора</w:t>
      </w:r>
      <w:r w:rsidRPr="005E6765">
        <w:rPr>
          <w:rFonts w:ascii="Times New Roman" w:hAnsi="Times New Roman"/>
          <w:sz w:val="24"/>
          <w:szCs w:val="24"/>
          <w:lang w:val="nl-BE"/>
        </w:rPr>
        <w:t xml:space="preserve"> </w:t>
      </w:r>
      <w:r w:rsidRPr="005E6765">
        <w:rPr>
          <w:rFonts w:ascii="Times New Roman" w:hAnsi="Times New Roman"/>
          <w:sz w:val="24"/>
          <w:szCs w:val="24"/>
        </w:rPr>
        <w:t>инспектор</w:t>
      </w:r>
      <w:r w:rsidRPr="005E6765">
        <w:rPr>
          <w:rFonts w:ascii="Times New Roman" w:hAnsi="Times New Roman"/>
          <w:sz w:val="24"/>
          <w:szCs w:val="24"/>
          <w:lang w:val="nl-BE"/>
        </w:rPr>
        <w:t xml:space="preserve"> </w:t>
      </w:r>
      <w:r w:rsidRPr="005E6765">
        <w:rPr>
          <w:rFonts w:ascii="Times New Roman" w:hAnsi="Times New Roman"/>
          <w:sz w:val="24"/>
          <w:szCs w:val="24"/>
        </w:rPr>
        <w:t>има</w:t>
      </w:r>
      <w:r w:rsidRPr="005E6765">
        <w:rPr>
          <w:rFonts w:ascii="Times New Roman" w:hAnsi="Times New Roman"/>
          <w:sz w:val="24"/>
          <w:szCs w:val="24"/>
          <w:lang w:val="nl-BE"/>
        </w:rPr>
        <w:t xml:space="preserve"> </w:t>
      </w:r>
      <w:r w:rsidRPr="005E6765">
        <w:rPr>
          <w:rFonts w:ascii="Times New Roman" w:hAnsi="Times New Roman"/>
          <w:sz w:val="24"/>
          <w:szCs w:val="24"/>
        </w:rPr>
        <w:t>право</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дужност</w:t>
      </w:r>
      <w:r w:rsidRPr="005E6765">
        <w:rPr>
          <w:rFonts w:ascii="Times New Roman" w:hAnsi="Times New Roman"/>
          <w:sz w:val="24"/>
          <w:szCs w:val="24"/>
          <w:lang w:val="nl-BE"/>
        </w:rPr>
        <w:t xml:space="preserve"> </w:t>
      </w:r>
      <w:r w:rsidRPr="005E6765">
        <w:rPr>
          <w:rFonts w:ascii="Times New Roman" w:hAnsi="Times New Roman"/>
          <w:sz w:val="24"/>
          <w:szCs w:val="24"/>
        </w:rPr>
        <w:t>да</w:t>
      </w:r>
      <w:r w:rsidRPr="005E6765">
        <w:rPr>
          <w:rFonts w:ascii="Times New Roman" w:hAnsi="Times New Roman"/>
          <w:sz w:val="24"/>
          <w:szCs w:val="24"/>
          <w:lang w:val="nl-BE"/>
        </w:rPr>
        <w:t xml:space="preserve"> </w:t>
      </w:r>
      <w:r w:rsidRPr="005E6765">
        <w:rPr>
          <w:rFonts w:ascii="Times New Roman" w:hAnsi="Times New Roman"/>
          <w:sz w:val="24"/>
          <w:szCs w:val="24"/>
        </w:rPr>
        <w:t>утврђује</w:t>
      </w:r>
      <w:r w:rsidRPr="005E6765">
        <w:rPr>
          <w:rFonts w:ascii="Times New Roman" w:hAnsi="Times New Roman"/>
          <w:sz w:val="24"/>
          <w:szCs w:val="24"/>
          <w:lang w:val="nl-BE"/>
        </w:rPr>
        <w:t xml:space="preserve">: </w:t>
      </w:r>
    </w:p>
    <w:p w14:paraId="7196C049" w14:textId="132B7088" w:rsidR="007D5915" w:rsidRPr="005E6765" w:rsidRDefault="001E1175" w:rsidP="002025C4">
      <w:pPr>
        <w:ind w:left="284" w:hanging="284"/>
        <w:jc w:val="both"/>
        <w:rPr>
          <w:rFonts w:ascii="Times New Roman" w:hAnsi="Times New Roman"/>
          <w:sz w:val="24"/>
          <w:szCs w:val="24"/>
          <w:lang w:val="sr-Cyrl-RS"/>
        </w:rPr>
      </w:pPr>
      <w:r w:rsidRPr="005E6765">
        <w:rPr>
          <w:rFonts w:ascii="Times New Roman" w:hAnsi="Times New Roman"/>
          <w:sz w:val="24"/>
          <w:szCs w:val="24"/>
          <w:lang w:val="nl-BE"/>
        </w:rPr>
        <w:t xml:space="preserve">1) </w:t>
      </w:r>
      <w:r w:rsidR="007D5915" w:rsidRPr="005E6765">
        <w:rPr>
          <w:rFonts w:ascii="Times New Roman" w:hAnsi="Times New Roman"/>
          <w:sz w:val="24"/>
          <w:szCs w:val="24"/>
          <w:lang w:val="sr-Cyrl-RS"/>
        </w:rPr>
        <w:t>да ли се</w:t>
      </w:r>
      <w:r w:rsidR="007D5915" w:rsidRPr="005E6765">
        <w:rPr>
          <w:rFonts w:ascii="Times New Roman" w:hAnsi="Times New Roman"/>
          <w:sz w:val="24"/>
          <w:szCs w:val="24"/>
          <w:lang w:val="nl-BE"/>
        </w:rPr>
        <w:t xml:space="preserve"> праћење квалитета ваздуха у државној мрежи </w:t>
      </w:r>
      <w:r w:rsidR="007D5915" w:rsidRPr="005E6765">
        <w:rPr>
          <w:rFonts w:ascii="Times New Roman" w:hAnsi="Times New Roman"/>
          <w:sz w:val="24"/>
          <w:szCs w:val="24"/>
          <w:lang w:val="sr-Cyrl-RS"/>
        </w:rPr>
        <w:t xml:space="preserve">врши </w:t>
      </w:r>
      <w:r w:rsidR="007D5915" w:rsidRPr="005E6765">
        <w:rPr>
          <w:rFonts w:ascii="Times New Roman" w:hAnsi="Times New Roman"/>
          <w:sz w:val="24"/>
          <w:szCs w:val="24"/>
          <w:lang w:val="nl-BE"/>
        </w:rPr>
        <w:t>у складу са Програмом контроле квалитета ваздуха</w:t>
      </w:r>
      <w:r w:rsidR="007D5915" w:rsidRPr="005E6765">
        <w:rPr>
          <w:rFonts w:ascii="Times New Roman" w:hAnsi="Times New Roman"/>
          <w:sz w:val="24"/>
          <w:szCs w:val="24"/>
          <w:lang w:val="sr-Cyrl-RS"/>
        </w:rPr>
        <w:t>;</w:t>
      </w:r>
    </w:p>
    <w:p w14:paraId="2F5CF698" w14:textId="7D0707C3" w:rsidR="00232CC1" w:rsidRPr="005E6765" w:rsidRDefault="0093526A" w:rsidP="002025C4">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2</w:t>
      </w:r>
      <w:r w:rsidR="007D5915" w:rsidRPr="005E6765">
        <w:rPr>
          <w:rFonts w:ascii="Times New Roman" w:hAnsi="Times New Roman"/>
          <w:sz w:val="24"/>
          <w:szCs w:val="24"/>
          <w:lang w:val="sr-Cyrl-RS"/>
        </w:rPr>
        <w:t xml:space="preserve">) </w:t>
      </w:r>
      <w:r w:rsidR="00AB7F33" w:rsidRPr="005E6765">
        <w:rPr>
          <w:rFonts w:ascii="Times New Roman" w:hAnsi="Times New Roman"/>
          <w:sz w:val="24"/>
          <w:szCs w:val="24"/>
          <w:lang w:val="sr-Cyrl-RS"/>
        </w:rPr>
        <w:t xml:space="preserve">да ли се </w:t>
      </w:r>
      <w:r w:rsidR="00232CC1" w:rsidRPr="005E6765">
        <w:rPr>
          <w:rFonts w:ascii="Times New Roman" w:hAnsi="Times New Roman"/>
          <w:sz w:val="24"/>
          <w:szCs w:val="24"/>
          <w:lang w:val="sr-Cyrl-RS"/>
        </w:rPr>
        <w:t>А</w:t>
      </w:r>
      <w:r w:rsidR="00232CC1" w:rsidRPr="005E6765">
        <w:rPr>
          <w:rFonts w:ascii="Times New Roman" w:hAnsi="Times New Roman"/>
          <w:sz w:val="24"/>
          <w:szCs w:val="24"/>
          <w:lang w:val="nl-BE"/>
        </w:rPr>
        <w:t xml:space="preserve">генцији </w:t>
      </w:r>
      <w:r w:rsidR="00AB7F33" w:rsidRPr="005E6765">
        <w:rPr>
          <w:rFonts w:ascii="Times New Roman" w:hAnsi="Times New Roman"/>
          <w:sz w:val="24"/>
          <w:szCs w:val="24"/>
          <w:lang w:val="sr-Cyrl-RS"/>
        </w:rPr>
        <w:t xml:space="preserve">достављају </w:t>
      </w:r>
      <w:r w:rsidR="00232CC1" w:rsidRPr="005E6765">
        <w:rPr>
          <w:rFonts w:ascii="Times New Roman" w:hAnsi="Times New Roman"/>
          <w:sz w:val="24"/>
          <w:szCs w:val="24"/>
          <w:lang w:val="nl-BE"/>
        </w:rPr>
        <w:t>пода</w:t>
      </w:r>
      <w:r w:rsidR="00AB7F33" w:rsidRPr="005E6765">
        <w:rPr>
          <w:rFonts w:ascii="Times New Roman" w:hAnsi="Times New Roman"/>
          <w:sz w:val="24"/>
          <w:szCs w:val="24"/>
          <w:lang w:val="sr-Cyrl-RS"/>
        </w:rPr>
        <w:t>ци</w:t>
      </w:r>
      <w:r w:rsidR="00232CC1" w:rsidRPr="005E6765">
        <w:rPr>
          <w:rFonts w:ascii="Times New Roman" w:hAnsi="Times New Roman"/>
          <w:sz w:val="24"/>
          <w:szCs w:val="24"/>
          <w:lang w:val="nl-BE"/>
        </w:rPr>
        <w:t xml:space="preserve"> о квалитету ваздуха добијене контролом квалитета ваздуха, као и резултате мерења посебне намене у прописаном року</w:t>
      </w:r>
      <w:r w:rsidR="00AF45AD" w:rsidRPr="005E6765">
        <w:rPr>
          <w:rFonts w:ascii="Times New Roman" w:hAnsi="Times New Roman"/>
          <w:sz w:val="24"/>
          <w:szCs w:val="24"/>
          <w:lang w:val="sr-Cyrl-RS"/>
        </w:rPr>
        <w:t>;</w:t>
      </w:r>
    </w:p>
    <w:p w14:paraId="0C4CD38B" w14:textId="4E49113F" w:rsidR="00103EE3" w:rsidRPr="005E6765" w:rsidRDefault="0093526A" w:rsidP="002025C4">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3</w:t>
      </w:r>
      <w:r w:rsidR="00103EE3" w:rsidRPr="005E6765">
        <w:rPr>
          <w:rFonts w:ascii="Times New Roman" w:hAnsi="Times New Roman"/>
          <w:sz w:val="24"/>
          <w:szCs w:val="24"/>
          <w:lang w:val="sr-Cyrl-RS"/>
        </w:rPr>
        <w:t xml:space="preserve">) да ли је благовремено обавештен </w:t>
      </w:r>
      <w:r w:rsidR="00103EE3" w:rsidRPr="005E6765">
        <w:rPr>
          <w:rFonts w:ascii="Times New Roman" w:eastAsia="Times New Roman" w:hAnsi="Times New Roman"/>
          <w:sz w:val="24"/>
          <w:szCs w:val="24"/>
          <w:lang w:val="sr-Cyrl-RS"/>
        </w:rPr>
        <w:t xml:space="preserve">надлежни орган јединице локалне самоуправе на чијој територији је дошло до прекорачења </w:t>
      </w:r>
      <w:r w:rsidR="00103EE3" w:rsidRPr="005E6765">
        <w:rPr>
          <w:rFonts w:ascii="Times New Roman" w:eastAsia="Times New Roman" w:hAnsi="Times New Roman"/>
          <w:sz w:val="24"/>
          <w:szCs w:val="24"/>
          <w:lang w:val="ru-RU"/>
        </w:rPr>
        <w:t>концентрација опасн</w:t>
      </w:r>
      <w:r w:rsidR="00103EE3" w:rsidRPr="005E6765">
        <w:rPr>
          <w:rFonts w:ascii="Times New Roman" w:eastAsia="Times New Roman" w:hAnsi="Times New Roman"/>
          <w:sz w:val="24"/>
          <w:szCs w:val="24"/>
          <w:lang w:val="sr-Cyrl-RS"/>
        </w:rPr>
        <w:t>их</w:t>
      </w:r>
      <w:r w:rsidR="00103EE3" w:rsidRPr="005E6765">
        <w:rPr>
          <w:rFonts w:ascii="Times New Roman" w:eastAsia="Times New Roman" w:hAnsi="Times New Roman"/>
          <w:sz w:val="24"/>
          <w:szCs w:val="24"/>
          <w:lang w:val="ru-RU"/>
        </w:rPr>
        <w:t xml:space="preserve"> по здравље људи </w:t>
      </w:r>
      <w:r w:rsidR="00103EE3" w:rsidRPr="005E6765">
        <w:rPr>
          <w:rFonts w:ascii="Times New Roman" w:eastAsia="Times New Roman" w:hAnsi="Times New Roman"/>
          <w:sz w:val="24"/>
          <w:szCs w:val="24"/>
          <w:lang w:val="sr-Cyrl-RS"/>
        </w:rPr>
        <w:t>у циљу предузимања мера из краткорочних акционих планова квалитета ваздуха;</w:t>
      </w:r>
    </w:p>
    <w:p w14:paraId="159134AF" w14:textId="5B0336E7" w:rsidR="001E1175" w:rsidRPr="005E6765" w:rsidRDefault="0093526A" w:rsidP="002025C4">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4</w:t>
      </w:r>
      <w:r w:rsidR="00232CC1" w:rsidRPr="005E6765">
        <w:rPr>
          <w:rFonts w:ascii="Times New Roman" w:hAnsi="Times New Roman"/>
          <w:sz w:val="24"/>
          <w:szCs w:val="24"/>
          <w:lang w:val="sr-Cyrl-RS"/>
        </w:rPr>
        <w:t xml:space="preserve">) </w:t>
      </w:r>
      <w:r w:rsidR="001E1175" w:rsidRPr="005E6765">
        <w:rPr>
          <w:rFonts w:ascii="Times New Roman" w:hAnsi="Times New Roman"/>
          <w:sz w:val="24"/>
          <w:szCs w:val="24"/>
          <w:lang w:val="sr-Cyrl-RS"/>
        </w:rPr>
        <w:t xml:space="preserve">да ли је </w:t>
      </w:r>
      <w:r w:rsidR="001E1175" w:rsidRPr="005E6765">
        <w:rPr>
          <w:rFonts w:ascii="Times New Roman" w:hAnsi="Times New Roman"/>
          <w:sz w:val="24"/>
          <w:szCs w:val="24"/>
          <w:lang w:val="nl-BE"/>
        </w:rPr>
        <w:t>изра</w:t>
      </w:r>
      <w:r w:rsidR="001E1175" w:rsidRPr="005E6765">
        <w:rPr>
          <w:rFonts w:ascii="Times New Roman" w:hAnsi="Times New Roman"/>
          <w:sz w:val="24"/>
          <w:szCs w:val="24"/>
          <w:lang w:val="sr-Cyrl-RS"/>
        </w:rPr>
        <w:t>ђен</w:t>
      </w:r>
      <w:r w:rsidR="001E1175" w:rsidRPr="005E6765">
        <w:rPr>
          <w:rFonts w:ascii="Times New Roman" w:hAnsi="Times New Roman"/>
          <w:sz w:val="24"/>
          <w:szCs w:val="24"/>
          <w:lang w:val="nl-BE"/>
        </w:rPr>
        <w:t xml:space="preserve"> План оператера за смањење емисија из стационарних </w:t>
      </w:r>
      <w:r w:rsidR="001E1175" w:rsidRPr="005E6765">
        <w:rPr>
          <w:rFonts w:ascii="Times New Roman" w:hAnsi="Times New Roman"/>
          <w:sz w:val="24"/>
          <w:szCs w:val="24"/>
          <w:lang w:val="sr-Cyrl-RS"/>
        </w:rPr>
        <w:t xml:space="preserve">тачкастих </w:t>
      </w:r>
      <w:r w:rsidR="001E1175" w:rsidRPr="005E6765">
        <w:rPr>
          <w:rFonts w:ascii="Times New Roman" w:hAnsi="Times New Roman"/>
          <w:sz w:val="24"/>
          <w:szCs w:val="24"/>
          <w:lang w:val="nl-BE"/>
        </w:rPr>
        <w:t>извора загађивања из члана 3</w:t>
      </w:r>
      <w:r w:rsidR="001E1175" w:rsidRPr="005E6765">
        <w:rPr>
          <w:rFonts w:ascii="Times New Roman" w:hAnsi="Times New Roman"/>
          <w:sz w:val="24"/>
          <w:szCs w:val="24"/>
          <w:lang w:val="sr-Cyrl-RS"/>
        </w:rPr>
        <w:t>7</w:t>
      </w:r>
      <w:r w:rsidR="001E1175" w:rsidRPr="005E6765">
        <w:rPr>
          <w:rFonts w:ascii="Times New Roman" w:hAnsi="Times New Roman"/>
          <w:sz w:val="24"/>
          <w:szCs w:val="24"/>
          <w:lang w:val="nl-BE"/>
        </w:rPr>
        <w:t>. ст. 1. и 2. овог закона;</w:t>
      </w:r>
    </w:p>
    <w:p w14:paraId="7E9EE7AD" w14:textId="26F993B1" w:rsidR="001E1175" w:rsidRPr="005E6765" w:rsidRDefault="0093526A" w:rsidP="002025C4">
      <w:pPr>
        <w:ind w:left="284" w:hanging="284"/>
        <w:jc w:val="both"/>
        <w:rPr>
          <w:rFonts w:ascii="Times New Roman" w:eastAsia="Times New Roman" w:hAnsi="Times New Roman"/>
          <w:sz w:val="24"/>
          <w:szCs w:val="24"/>
          <w:lang w:val="sr-Cyrl-RS"/>
        </w:rPr>
      </w:pPr>
      <w:r w:rsidRPr="005E6765">
        <w:rPr>
          <w:rFonts w:ascii="Times New Roman" w:eastAsia="Times New Roman" w:hAnsi="Times New Roman"/>
          <w:sz w:val="24"/>
          <w:szCs w:val="24"/>
          <w:lang w:val="sr-Cyrl-RS"/>
        </w:rPr>
        <w:t>5</w:t>
      </w:r>
      <w:r w:rsidR="001E1175" w:rsidRPr="005E6765">
        <w:rPr>
          <w:rFonts w:ascii="Times New Roman" w:eastAsia="Times New Roman" w:hAnsi="Times New Roman"/>
          <w:sz w:val="24"/>
          <w:szCs w:val="24"/>
          <w:lang w:val="sr-Cyrl-RS"/>
        </w:rPr>
        <w:t xml:space="preserve">) да ли је </w:t>
      </w:r>
      <w:r w:rsidR="001E1175" w:rsidRPr="005E6765">
        <w:rPr>
          <w:rFonts w:ascii="Times New Roman" w:eastAsia="Times New Roman" w:hAnsi="Times New Roman"/>
          <w:sz w:val="24"/>
          <w:szCs w:val="24"/>
          <w:lang w:val="ru-RU"/>
        </w:rPr>
        <w:t>средњ</w:t>
      </w:r>
      <w:r w:rsidR="001E1175" w:rsidRPr="005E6765">
        <w:rPr>
          <w:rFonts w:ascii="Times New Roman" w:eastAsia="Times New Roman" w:hAnsi="Times New Roman"/>
          <w:sz w:val="24"/>
          <w:szCs w:val="24"/>
          <w:lang w:val="sr-Cyrl-RS"/>
        </w:rPr>
        <w:t>е</w:t>
      </w:r>
      <w:r w:rsidR="001E1175" w:rsidRPr="005E6765">
        <w:rPr>
          <w:rFonts w:ascii="Times New Roman" w:eastAsia="Times New Roman" w:hAnsi="Times New Roman"/>
          <w:sz w:val="24"/>
          <w:szCs w:val="24"/>
          <w:lang w:val="ru-RU"/>
        </w:rPr>
        <w:t xml:space="preserve"> постројењ</w:t>
      </w:r>
      <w:r w:rsidR="001E1175" w:rsidRPr="005E6765">
        <w:rPr>
          <w:rFonts w:ascii="Times New Roman" w:eastAsia="Times New Roman" w:hAnsi="Times New Roman"/>
          <w:sz w:val="24"/>
          <w:szCs w:val="24"/>
          <w:lang w:val="sr-Cyrl-RS"/>
        </w:rPr>
        <w:t>е</w:t>
      </w:r>
      <w:r w:rsidR="001E1175" w:rsidRPr="005E6765">
        <w:rPr>
          <w:rFonts w:ascii="Times New Roman" w:eastAsia="Times New Roman" w:hAnsi="Times New Roman"/>
          <w:sz w:val="24"/>
          <w:szCs w:val="24"/>
          <w:lang w:val="ru-RU"/>
        </w:rPr>
        <w:t xml:space="preserve"> за сагоревање </w:t>
      </w:r>
      <w:r w:rsidR="001E1175" w:rsidRPr="005E6765">
        <w:rPr>
          <w:rFonts w:ascii="Times New Roman" w:eastAsia="Times New Roman" w:hAnsi="Times New Roman"/>
          <w:sz w:val="24"/>
          <w:szCs w:val="24"/>
          <w:lang w:val="sr-Cyrl-RS"/>
        </w:rPr>
        <w:t>уписано</w:t>
      </w:r>
      <w:r w:rsidR="001E1175" w:rsidRPr="005E6765">
        <w:rPr>
          <w:rFonts w:ascii="Times New Roman" w:eastAsia="Times New Roman" w:hAnsi="Times New Roman"/>
          <w:sz w:val="24"/>
          <w:szCs w:val="24"/>
          <w:lang w:val="ru-RU"/>
        </w:rPr>
        <w:t xml:space="preserve"> у регистар средњих постројења за сагоревање и гасних турбина</w:t>
      </w:r>
      <w:r w:rsidR="001E1175" w:rsidRPr="005E6765">
        <w:rPr>
          <w:rFonts w:ascii="Times New Roman" w:eastAsia="Times New Roman" w:hAnsi="Times New Roman"/>
          <w:sz w:val="24"/>
          <w:szCs w:val="24"/>
          <w:lang w:val="sr-Cyrl-RS"/>
        </w:rPr>
        <w:t>;</w:t>
      </w:r>
    </w:p>
    <w:p w14:paraId="312ACA57" w14:textId="562783C3" w:rsidR="001E1175" w:rsidRPr="005E6765" w:rsidRDefault="0093526A" w:rsidP="002025C4">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6</w:t>
      </w:r>
      <w:r w:rsidR="001E1175" w:rsidRPr="005E6765">
        <w:rPr>
          <w:rFonts w:ascii="Times New Roman" w:hAnsi="Times New Roman"/>
          <w:sz w:val="24"/>
          <w:szCs w:val="24"/>
          <w:lang w:val="sr-Cyrl-RS"/>
        </w:rPr>
        <w:t xml:space="preserve">) да ли се </w:t>
      </w:r>
      <w:r w:rsidR="001E1175" w:rsidRPr="005E6765">
        <w:rPr>
          <w:rFonts w:ascii="Times New Roman" w:hAnsi="Times New Roman"/>
          <w:sz w:val="24"/>
          <w:szCs w:val="24"/>
          <w:lang w:val="nl-BE"/>
        </w:rPr>
        <w:t xml:space="preserve">примењују </w:t>
      </w:r>
      <w:r w:rsidR="001E1175" w:rsidRPr="005E6765">
        <w:rPr>
          <w:rFonts w:ascii="Times New Roman" w:eastAsia="Times New Roman" w:hAnsi="Times New Roman" w:cs="Times New Roman"/>
          <w:sz w:val="24"/>
          <w:szCs w:val="24"/>
          <w:lang w:val="ru-RU"/>
        </w:rPr>
        <w:t xml:space="preserve">прописане техничке </w:t>
      </w:r>
      <w:r w:rsidR="001E1175" w:rsidRPr="005E6765">
        <w:rPr>
          <w:rFonts w:ascii="Times New Roman" w:hAnsi="Times New Roman"/>
          <w:sz w:val="24"/>
          <w:szCs w:val="24"/>
          <w:lang w:val="nl-BE"/>
        </w:rPr>
        <w:t>мере</w:t>
      </w:r>
      <w:r w:rsidR="001E1175" w:rsidRPr="005E6765">
        <w:rPr>
          <w:rFonts w:ascii="Times New Roman" w:hAnsi="Times New Roman"/>
          <w:sz w:val="24"/>
          <w:szCs w:val="24"/>
          <w:lang w:val="sr-Cyrl-RS"/>
        </w:rPr>
        <w:t>, захтеви и/или стандарди</w:t>
      </w:r>
      <w:r w:rsidR="001E1175" w:rsidRPr="005E6765">
        <w:rPr>
          <w:rFonts w:ascii="Times New Roman" w:hAnsi="Times New Roman"/>
          <w:sz w:val="24"/>
          <w:szCs w:val="24"/>
          <w:lang w:val="nl-BE"/>
        </w:rPr>
        <w:t xml:space="preserve"> у циљу смањења емисија испарљивих органских једињења;</w:t>
      </w:r>
      <w:r w:rsidR="001E1175" w:rsidRPr="005E6765">
        <w:rPr>
          <w:rFonts w:ascii="Times New Roman" w:hAnsi="Times New Roman"/>
          <w:sz w:val="24"/>
          <w:szCs w:val="24"/>
          <w:lang w:val="sr-Cyrl-RS"/>
        </w:rPr>
        <w:t xml:space="preserve"> </w:t>
      </w:r>
    </w:p>
    <w:p w14:paraId="51A1340F" w14:textId="7519734F" w:rsidR="001E1175" w:rsidRPr="005E6765" w:rsidRDefault="0093526A" w:rsidP="002025C4">
      <w:pPr>
        <w:ind w:left="284" w:hanging="284"/>
        <w:jc w:val="both"/>
        <w:rPr>
          <w:rFonts w:ascii="Times New Roman" w:hAnsi="Times New Roman"/>
          <w:sz w:val="24"/>
          <w:szCs w:val="24"/>
          <w:lang w:val="sr-Cyrl-RS"/>
        </w:rPr>
      </w:pPr>
      <w:r w:rsidRPr="005E6765">
        <w:rPr>
          <w:rFonts w:ascii="Times New Roman" w:eastAsia="Times New Roman" w:hAnsi="Times New Roman"/>
          <w:sz w:val="24"/>
          <w:szCs w:val="24"/>
          <w:lang w:val="sr-Cyrl-RS"/>
        </w:rPr>
        <w:t>7</w:t>
      </w:r>
      <w:r w:rsidR="001E1175" w:rsidRPr="005E6765">
        <w:rPr>
          <w:rFonts w:ascii="Times New Roman" w:eastAsia="Times New Roman" w:hAnsi="Times New Roman"/>
          <w:sz w:val="24"/>
          <w:szCs w:val="24"/>
          <w:lang w:val="sr-Cyrl-RS"/>
        </w:rPr>
        <w:t>) да ли о</w:t>
      </w:r>
      <w:r w:rsidR="001E1175" w:rsidRPr="005E6765">
        <w:rPr>
          <w:rFonts w:ascii="Times New Roman" w:eastAsia="Times New Roman" w:hAnsi="Times New Roman" w:cs="Times New Roman"/>
          <w:sz w:val="24"/>
          <w:szCs w:val="24"/>
          <w:lang w:val="ru-RU"/>
        </w:rPr>
        <w:t>ператер који се бав</w:t>
      </w:r>
      <w:r w:rsidR="001E1175" w:rsidRPr="005E6765">
        <w:rPr>
          <w:rFonts w:ascii="Times New Roman" w:eastAsia="Times New Roman" w:hAnsi="Times New Roman"/>
          <w:sz w:val="24"/>
          <w:szCs w:val="24"/>
          <w:lang w:val="sr-Cyrl-RS"/>
        </w:rPr>
        <w:t>и</w:t>
      </w:r>
      <w:r w:rsidR="001E1175" w:rsidRPr="005E6765">
        <w:rPr>
          <w:rFonts w:ascii="Times New Roman" w:eastAsia="Times New Roman" w:hAnsi="Times New Roman" w:cs="Times New Roman"/>
          <w:sz w:val="24"/>
          <w:szCs w:val="24"/>
          <w:lang w:val="ru-RU"/>
        </w:rPr>
        <w:t xml:space="preserve"> складиштењем и транспортом </w:t>
      </w:r>
      <w:r w:rsidR="00FC6D59" w:rsidRPr="005E6765">
        <w:rPr>
          <w:rFonts w:ascii="Times New Roman" w:eastAsia="Times New Roman" w:hAnsi="Times New Roman" w:cs="Times New Roman"/>
          <w:sz w:val="24"/>
          <w:szCs w:val="24"/>
          <w:lang w:val="ru-RU"/>
        </w:rPr>
        <w:t xml:space="preserve">моторног </w:t>
      </w:r>
      <w:r w:rsidR="001E1175" w:rsidRPr="005E6765">
        <w:rPr>
          <w:rFonts w:ascii="Times New Roman" w:eastAsia="Times New Roman" w:hAnsi="Times New Roman" w:cs="Times New Roman"/>
          <w:sz w:val="24"/>
          <w:szCs w:val="24"/>
          <w:lang w:val="ru-RU"/>
        </w:rPr>
        <w:t xml:space="preserve">бензина, као и пуњењем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001E1175" w:rsidRPr="005E6765">
        <w:rPr>
          <w:rFonts w:ascii="Times New Roman" w:eastAsia="Times New Roman" w:hAnsi="Times New Roman" w:cs="Times New Roman"/>
          <w:sz w:val="24"/>
          <w:szCs w:val="24"/>
          <w:lang w:val="ru-RU"/>
        </w:rPr>
        <w:t xml:space="preserve">бензином на станицама </w:t>
      </w:r>
      <w:r w:rsidR="00FC6D59" w:rsidRPr="005E6765">
        <w:rPr>
          <w:rFonts w:ascii="Times New Roman" w:hAnsi="Times New Roman" w:cs="Times New Roman"/>
          <w:color w:val="000000"/>
          <w:spacing w:val="-1"/>
          <w:sz w:val="24"/>
          <w:szCs w:val="24"/>
          <w:lang w:val="sr-Cyrl-CS"/>
        </w:rPr>
        <w:t>за снабдевање превозних средстава</w:t>
      </w:r>
      <w:r w:rsidR="00FC6D59" w:rsidRPr="005E6765">
        <w:rPr>
          <w:rFonts w:ascii="Times New Roman" w:hAnsi="Times New Roman"/>
          <w:sz w:val="24"/>
          <w:szCs w:val="24"/>
          <w:lang w:val="sr-Cyrl-RS"/>
        </w:rPr>
        <w:t xml:space="preserve"> </w:t>
      </w:r>
      <w:r w:rsidR="001E1175" w:rsidRPr="005E6765">
        <w:rPr>
          <w:rFonts w:ascii="Times New Roman" w:hAnsi="Times New Roman"/>
          <w:sz w:val="24"/>
          <w:szCs w:val="24"/>
          <w:lang w:val="sr-Cyrl-RS"/>
        </w:rPr>
        <w:t>доставља податке Агенцији;</w:t>
      </w:r>
    </w:p>
    <w:p w14:paraId="30571617" w14:textId="7BA304EF" w:rsidR="001E1175" w:rsidRPr="005E6765" w:rsidRDefault="0093526A" w:rsidP="002025C4">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8</w:t>
      </w:r>
      <w:r w:rsidR="001E1175" w:rsidRPr="005E6765">
        <w:rPr>
          <w:rFonts w:ascii="Times New Roman" w:hAnsi="Times New Roman"/>
          <w:sz w:val="24"/>
          <w:szCs w:val="24"/>
          <w:lang w:val="sr-Cyrl-RS"/>
        </w:rPr>
        <w:t>) да ли се</w:t>
      </w:r>
      <w:r w:rsidR="001E1175" w:rsidRPr="005E6765">
        <w:rPr>
          <w:rFonts w:ascii="Times New Roman" w:hAnsi="Times New Roman"/>
          <w:sz w:val="24"/>
          <w:szCs w:val="24"/>
          <w:lang w:val="nl-BE"/>
        </w:rPr>
        <w:t xml:space="preserve"> примењуј</w:t>
      </w:r>
      <w:r w:rsidR="001E1175" w:rsidRPr="005E6765">
        <w:rPr>
          <w:rFonts w:ascii="Times New Roman" w:hAnsi="Times New Roman"/>
          <w:sz w:val="24"/>
          <w:szCs w:val="24"/>
          <w:lang w:val="sr-Cyrl-RS"/>
        </w:rPr>
        <w:t>у</w:t>
      </w:r>
      <w:r w:rsidR="001E1175" w:rsidRPr="005E6765">
        <w:rPr>
          <w:rFonts w:ascii="Times New Roman" w:hAnsi="Times New Roman"/>
          <w:sz w:val="24"/>
          <w:szCs w:val="24"/>
          <w:lang w:val="nl-BE"/>
        </w:rPr>
        <w:t xml:space="preserve"> мере</w:t>
      </w:r>
      <w:r w:rsidR="001E1175" w:rsidRPr="005E6765">
        <w:rPr>
          <w:rFonts w:ascii="Times New Roman" w:hAnsi="Times New Roman"/>
          <w:sz w:val="24"/>
          <w:szCs w:val="24"/>
          <w:lang w:val="sr-Cyrl-RS"/>
        </w:rPr>
        <w:t xml:space="preserve">, захтеви и/или поступци </w:t>
      </w:r>
      <w:r w:rsidR="001E1175" w:rsidRPr="005E6765">
        <w:rPr>
          <w:rFonts w:ascii="Times New Roman" w:hAnsi="Times New Roman"/>
          <w:sz w:val="24"/>
          <w:szCs w:val="24"/>
          <w:lang w:val="nl-BE"/>
        </w:rPr>
        <w:t>у циљу смањења емисиј</w:t>
      </w:r>
      <w:r w:rsidR="00C10A2E" w:rsidRPr="005E6765">
        <w:rPr>
          <w:rFonts w:ascii="Times New Roman" w:hAnsi="Times New Roman"/>
          <w:sz w:val="24"/>
          <w:szCs w:val="24"/>
          <w:lang w:val="nl-BE"/>
        </w:rPr>
        <w:t>а испарљивих органских једињења</w:t>
      </w:r>
      <w:r w:rsidR="00C10A2E" w:rsidRPr="005E6765">
        <w:rPr>
          <w:rFonts w:ascii="Times New Roman" w:hAnsi="Times New Roman"/>
          <w:sz w:val="24"/>
          <w:szCs w:val="24"/>
          <w:lang w:val="sr-Cyrl-RS"/>
        </w:rPr>
        <w:t>;</w:t>
      </w:r>
    </w:p>
    <w:p w14:paraId="17F746C0" w14:textId="25B8F8BC" w:rsidR="001E1175" w:rsidRPr="005E6765" w:rsidRDefault="0093526A" w:rsidP="00AA1D79">
      <w:pPr>
        <w:ind w:left="426" w:hanging="426"/>
        <w:jc w:val="both"/>
        <w:rPr>
          <w:rFonts w:ascii="Times New Roman" w:hAnsi="Times New Roman"/>
          <w:sz w:val="24"/>
          <w:szCs w:val="24"/>
          <w:lang w:val="nl-BE"/>
        </w:rPr>
      </w:pPr>
      <w:r w:rsidRPr="005E6765">
        <w:rPr>
          <w:rFonts w:ascii="Times New Roman" w:eastAsia="Times New Roman" w:hAnsi="Times New Roman"/>
          <w:sz w:val="24"/>
          <w:szCs w:val="24"/>
          <w:lang w:val="sr-Cyrl-RS"/>
        </w:rPr>
        <w:t>9</w:t>
      </w:r>
      <w:r w:rsidR="001E1175" w:rsidRPr="005E6765">
        <w:rPr>
          <w:rFonts w:ascii="Times New Roman" w:eastAsia="Times New Roman" w:hAnsi="Times New Roman"/>
          <w:sz w:val="24"/>
          <w:szCs w:val="24"/>
          <w:lang w:val="sr-Cyrl-RS"/>
        </w:rPr>
        <w:t xml:space="preserve">) </w:t>
      </w:r>
      <w:r w:rsidR="00C10A2E" w:rsidRPr="005E6765">
        <w:rPr>
          <w:rFonts w:ascii="Times New Roman" w:eastAsia="Times New Roman" w:hAnsi="Times New Roman"/>
          <w:sz w:val="24"/>
          <w:szCs w:val="24"/>
          <w:lang w:val="sr-Cyrl-RS"/>
        </w:rPr>
        <w:t xml:space="preserve">да ли </w:t>
      </w:r>
      <w:r w:rsidR="001E1175" w:rsidRPr="005E6765">
        <w:rPr>
          <w:rFonts w:ascii="Times New Roman" w:eastAsia="Times New Roman" w:hAnsi="Times New Roman"/>
          <w:sz w:val="24"/>
          <w:szCs w:val="24"/>
          <w:lang w:val="sr-Cyrl-RS"/>
        </w:rPr>
        <w:t>о</w:t>
      </w:r>
      <w:r w:rsidR="001E1175" w:rsidRPr="005E6765">
        <w:rPr>
          <w:rFonts w:ascii="Times New Roman" w:eastAsia="Times New Roman" w:hAnsi="Times New Roman" w:cs="Times New Roman"/>
          <w:sz w:val="24"/>
          <w:szCs w:val="24"/>
          <w:lang w:val="ru-RU"/>
        </w:rPr>
        <w:t xml:space="preserve">ператер који у свом производном процесу користи органске раствараче </w:t>
      </w:r>
      <w:r w:rsidR="001E1175" w:rsidRPr="005E6765">
        <w:rPr>
          <w:rFonts w:ascii="Times New Roman" w:hAnsi="Times New Roman"/>
          <w:sz w:val="24"/>
          <w:szCs w:val="24"/>
          <w:lang w:val="sr-Cyrl-RS"/>
        </w:rPr>
        <w:t>доставља податке Агенцији;</w:t>
      </w:r>
    </w:p>
    <w:p w14:paraId="0461F7CA" w14:textId="370F5465" w:rsidR="001E1175" w:rsidRPr="005E6765" w:rsidRDefault="0093526A" w:rsidP="00AA1D79">
      <w:pPr>
        <w:ind w:left="426" w:hanging="426"/>
        <w:jc w:val="both"/>
        <w:rPr>
          <w:rFonts w:ascii="Times New Roman" w:eastAsia="Times New Roman" w:hAnsi="Times New Roman"/>
          <w:sz w:val="24"/>
          <w:szCs w:val="24"/>
          <w:lang w:val="nl-BE"/>
        </w:rPr>
      </w:pPr>
      <w:r w:rsidRPr="005E6765">
        <w:rPr>
          <w:rFonts w:ascii="Times New Roman" w:eastAsia="Times New Roman" w:hAnsi="Times New Roman" w:cs="Times New Roman"/>
          <w:sz w:val="24"/>
          <w:szCs w:val="24"/>
          <w:lang w:val="sr-Cyrl-RS"/>
        </w:rPr>
        <w:t>10</w:t>
      </w:r>
      <w:r w:rsidR="001E1175" w:rsidRPr="005E6765">
        <w:rPr>
          <w:rFonts w:ascii="Times New Roman" w:eastAsia="Times New Roman" w:hAnsi="Times New Roman" w:cs="Times New Roman"/>
          <w:sz w:val="24"/>
          <w:szCs w:val="24"/>
          <w:lang w:val="nl-BE"/>
        </w:rPr>
        <w:t xml:space="preserve">) </w:t>
      </w:r>
      <w:r w:rsidR="00C10A2E" w:rsidRPr="005E6765">
        <w:rPr>
          <w:rFonts w:ascii="Times New Roman" w:eastAsia="Times New Roman" w:hAnsi="Times New Roman" w:cs="Times New Roman"/>
          <w:sz w:val="24"/>
          <w:szCs w:val="24"/>
          <w:lang w:val="sr-Cyrl-RS"/>
        </w:rPr>
        <w:t xml:space="preserve">да ли је </w:t>
      </w:r>
      <w:r w:rsidR="001E1175" w:rsidRPr="005E6765">
        <w:rPr>
          <w:rFonts w:ascii="Times New Roman" w:eastAsia="Times New Roman" w:hAnsi="Times New Roman" w:cs="Times New Roman"/>
          <w:sz w:val="24"/>
          <w:szCs w:val="24"/>
          <w:lang w:val="ru-RU"/>
        </w:rPr>
        <w:t>постројење у којем се користе органски растварачи</w:t>
      </w:r>
      <w:r w:rsidR="001E1175" w:rsidRPr="005E6765">
        <w:rPr>
          <w:rFonts w:ascii="Times New Roman" w:eastAsia="Times New Roman" w:hAnsi="Times New Roman"/>
          <w:sz w:val="24"/>
          <w:szCs w:val="24"/>
          <w:lang w:val="nl-BE"/>
        </w:rPr>
        <w:t xml:space="preserve"> </w:t>
      </w:r>
      <w:r w:rsidR="001E1175" w:rsidRPr="005E6765">
        <w:rPr>
          <w:rFonts w:ascii="Times New Roman" w:eastAsia="Times New Roman" w:hAnsi="Times New Roman"/>
          <w:sz w:val="24"/>
          <w:szCs w:val="24"/>
        </w:rPr>
        <w:t>уписано</w:t>
      </w:r>
      <w:r w:rsidR="001E1175" w:rsidRPr="005E6765">
        <w:rPr>
          <w:rFonts w:ascii="Times New Roman" w:eastAsia="Times New Roman" w:hAnsi="Times New Roman"/>
          <w:sz w:val="24"/>
          <w:szCs w:val="24"/>
          <w:lang w:val="ru-RU"/>
        </w:rPr>
        <w:t xml:space="preserve"> у регистар</w:t>
      </w:r>
      <w:r w:rsidR="001E1175" w:rsidRPr="005E6765">
        <w:rPr>
          <w:rFonts w:ascii="Times New Roman" w:eastAsia="Times New Roman" w:hAnsi="Times New Roman"/>
          <w:sz w:val="24"/>
          <w:szCs w:val="24"/>
          <w:lang w:val="nl-BE"/>
        </w:rPr>
        <w:t xml:space="preserve"> </w:t>
      </w:r>
      <w:r w:rsidR="001E1175" w:rsidRPr="005E6765">
        <w:rPr>
          <w:rFonts w:ascii="Times New Roman" w:eastAsia="Times New Roman" w:hAnsi="Times New Roman" w:cs="Times New Roman"/>
          <w:sz w:val="24"/>
          <w:szCs w:val="24"/>
          <w:lang w:val="ru-RU"/>
        </w:rPr>
        <w:t>постројења у којима се користе органски растварачи</w:t>
      </w:r>
      <w:r w:rsidR="001E1175" w:rsidRPr="005E6765">
        <w:rPr>
          <w:rFonts w:ascii="Times New Roman" w:eastAsia="Times New Roman" w:hAnsi="Times New Roman"/>
          <w:sz w:val="24"/>
          <w:szCs w:val="24"/>
          <w:lang w:val="nl-BE"/>
        </w:rPr>
        <w:t>;</w:t>
      </w:r>
    </w:p>
    <w:p w14:paraId="3D6BB129" w14:textId="3EB8B5D5" w:rsidR="001E1175" w:rsidRPr="005E6765" w:rsidRDefault="0093526A" w:rsidP="00AA1D79">
      <w:pPr>
        <w:ind w:left="426" w:hanging="426"/>
        <w:jc w:val="both"/>
        <w:rPr>
          <w:rFonts w:ascii="Times New Roman" w:hAnsi="Times New Roman"/>
          <w:sz w:val="24"/>
          <w:szCs w:val="24"/>
          <w:lang w:val="nl-BE"/>
        </w:rPr>
      </w:pPr>
      <w:r w:rsidRPr="005E6765">
        <w:rPr>
          <w:rFonts w:ascii="Times New Roman" w:hAnsi="Times New Roman"/>
          <w:sz w:val="24"/>
          <w:szCs w:val="24"/>
          <w:lang w:val="sr-Cyrl-RS"/>
        </w:rPr>
        <w:t>11</w:t>
      </w:r>
      <w:r w:rsidR="001E1175" w:rsidRPr="005E6765">
        <w:rPr>
          <w:rFonts w:ascii="Times New Roman" w:hAnsi="Times New Roman"/>
          <w:sz w:val="24"/>
          <w:szCs w:val="24"/>
          <w:lang w:val="nl-BE"/>
        </w:rPr>
        <w:t xml:space="preserve">) </w:t>
      </w:r>
      <w:r w:rsidR="00C10A2E" w:rsidRPr="005E6765">
        <w:rPr>
          <w:rFonts w:ascii="Times New Roman" w:hAnsi="Times New Roman"/>
          <w:sz w:val="24"/>
          <w:szCs w:val="24"/>
          <w:lang w:val="sr-Cyrl-RS"/>
        </w:rPr>
        <w:t xml:space="preserve">да ли се </w:t>
      </w:r>
      <w:r w:rsidR="001E1175" w:rsidRPr="005E6765">
        <w:rPr>
          <w:rFonts w:ascii="Times New Roman" w:hAnsi="Times New Roman"/>
          <w:sz w:val="24"/>
          <w:szCs w:val="24"/>
          <w:lang w:val="nl-BE"/>
        </w:rPr>
        <w:t xml:space="preserve">делатност производње, инсталирања, одржавања и/или сервисирања и искључивања из употребе производа и/или опреме који </w:t>
      </w:r>
      <w:r w:rsidR="001E1175" w:rsidRPr="005E6765">
        <w:rPr>
          <w:rFonts w:ascii="Times New Roman" w:hAnsi="Times New Roman"/>
          <w:sz w:val="24"/>
          <w:szCs w:val="24"/>
          <w:lang w:val="ru-RU"/>
        </w:rPr>
        <w:t>садрже супстанце које оштећују озонски омотач</w:t>
      </w:r>
      <w:r w:rsidR="001E1175" w:rsidRPr="005E6765">
        <w:rPr>
          <w:rFonts w:ascii="Times New Roman" w:hAnsi="Times New Roman"/>
          <w:sz w:val="24"/>
          <w:szCs w:val="24"/>
          <w:lang w:val="nl-BE"/>
        </w:rPr>
        <w:t xml:space="preserve"> </w:t>
      </w:r>
      <w:r w:rsidR="00C10A2E" w:rsidRPr="005E6765">
        <w:rPr>
          <w:rFonts w:ascii="Times New Roman" w:hAnsi="Times New Roman"/>
          <w:sz w:val="24"/>
          <w:szCs w:val="24"/>
          <w:lang w:val="nl-BE"/>
        </w:rPr>
        <w:t xml:space="preserve">обавља </w:t>
      </w:r>
      <w:r w:rsidR="001E1175" w:rsidRPr="005E6765">
        <w:rPr>
          <w:rFonts w:ascii="Times New Roman" w:hAnsi="Times New Roman"/>
          <w:sz w:val="24"/>
          <w:szCs w:val="24"/>
        </w:rPr>
        <w:t>без</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дозволе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Министарства</w:t>
      </w:r>
      <w:r w:rsidR="001E1175" w:rsidRPr="005E6765">
        <w:rPr>
          <w:rFonts w:ascii="Times New Roman" w:hAnsi="Times New Roman"/>
          <w:sz w:val="24"/>
          <w:szCs w:val="24"/>
          <w:lang w:val="nl-BE"/>
        </w:rPr>
        <w:t>;</w:t>
      </w:r>
    </w:p>
    <w:p w14:paraId="6778553F" w14:textId="1AA7B0BC" w:rsidR="001E1175" w:rsidRPr="005E6765" w:rsidRDefault="0093526A" w:rsidP="00AA1D79">
      <w:pPr>
        <w:ind w:left="426" w:hanging="426"/>
        <w:jc w:val="both"/>
        <w:rPr>
          <w:rFonts w:ascii="Times New Roman" w:hAnsi="Times New Roman"/>
          <w:sz w:val="24"/>
          <w:szCs w:val="24"/>
          <w:lang w:val="nl-BE"/>
        </w:rPr>
      </w:pPr>
      <w:r w:rsidRPr="005E6765">
        <w:rPr>
          <w:rFonts w:ascii="Times New Roman" w:hAnsi="Times New Roman"/>
          <w:sz w:val="24"/>
          <w:szCs w:val="24"/>
          <w:lang w:val="sr-Cyrl-RS"/>
        </w:rPr>
        <w:t>12</w:t>
      </w:r>
      <w:r w:rsidR="001E1175" w:rsidRPr="005E6765">
        <w:rPr>
          <w:rFonts w:ascii="Times New Roman" w:hAnsi="Times New Roman"/>
          <w:sz w:val="24"/>
          <w:szCs w:val="24"/>
          <w:lang w:val="nl-BE"/>
        </w:rPr>
        <w:t xml:space="preserve">) </w:t>
      </w:r>
      <w:r w:rsidR="00C10A2E" w:rsidRPr="005E6765">
        <w:rPr>
          <w:rFonts w:ascii="Times New Roman" w:hAnsi="Times New Roman"/>
          <w:sz w:val="24"/>
          <w:szCs w:val="24"/>
          <w:lang w:val="sr-Cyrl-RS"/>
        </w:rPr>
        <w:t xml:space="preserve">да ли се </w:t>
      </w:r>
      <w:r w:rsidR="001E1175" w:rsidRPr="005E6765">
        <w:rPr>
          <w:rFonts w:ascii="Times New Roman" w:hAnsi="Times New Roman"/>
          <w:sz w:val="24"/>
          <w:szCs w:val="24"/>
        </w:rPr>
        <w:t>делатност</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сакупљања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обнављања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обраде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супстанци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које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оштећују</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озонски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омотач</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стављања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у</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промет</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обновљених</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обрађених</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супстанци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које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оштећују</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озонски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омотач</w:t>
      </w:r>
      <w:r w:rsidR="001E1175" w:rsidRPr="005E6765">
        <w:rPr>
          <w:rFonts w:ascii="Times New Roman" w:hAnsi="Times New Roman"/>
          <w:sz w:val="24"/>
          <w:szCs w:val="24"/>
          <w:lang w:val="nl-BE"/>
        </w:rPr>
        <w:t xml:space="preserve"> </w:t>
      </w:r>
      <w:r w:rsidR="00C10A2E" w:rsidRPr="005E6765">
        <w:rPr>
          <w:rFonts w:ascii="Times New Roman" w:hAnsi="Times New Roman"/>
          <w:sz w:val="24"/>
          <w:szCs w:val="24"/>
        </w:rPr>
        <w:t>обавља</w:t>
      </w:r>
      <w:r w:rsidR="00C10A2E" w:rsidRPr="005E6765">
        <w:rPr>
          <w:rFonts w:ascii="Times New Roman" w:hAnsi="Times New Roman"/>
          <w:sz w:val="24"/>
          <w:szCs w:val="24"/>
          <w:lang w:val="nl-BE"/>
        </w:rPr>
        <w:t xml:space="preserve"> </w:t>
      </w:r>
      <w:r w:rsidR="001E1175" w:rsidRPr="005E6765">
        <w:rPr>
          <w:rFonts w:ascii="Times New Roman" w:hAnsi="Times New Roman"/>
          <w:sz w:val="24"/>
          <w:szCs w:val="24"/>
        </w:rPr>
        <w:t>без</w:t>
      </w:r>
      <w:r w:rsidR="001E1175" w:rsidRPr="005E6765">
        <w:rPr>
          <w:rFonts w:ascii="Times New Roman" w:hAnsi="Times New Roman"/>
          <w:sz w:val="24"/>
          <w:szCs w:val="24"/>
          <w:lang w:val="nl-BE"/>
        </w:rPr>
        <w:t xml:space="preserve"> дозволе Министарства;</w:t>
      </w:r>
    </w:p>
    <w:p w14:paraId="0E6B4C8C" w14:textId="2F3399C2" w:rsidR="001E1175" w:rsidRPr="005E6765" w:rsidRDefault="0093526A" w:rsidP="00AA1D79">
      <w:pPr>
        <w:ind w:left="426" w:hanging="426"/>
        <w:jc w:val="both"/>
        <w:rPr>
          <w:rFonts w:ascii="Times New Roman" w:hAnsi="Times New Roman"/>
          <w:sz w:val="24"/>
          <w:szCs w:val="24"/>
          <w:lang w:val="nl-BE"/>
        </w:rPr>
      </w:pPr>
      <w:r w:rsidRPr="005E6765">
        <w:rPr>
          <w:rFonts w:ascii="Times New Roman" w:hAnsi="Times New Roman" w:cs="Times New Roman"/>
          <w:sz w:val="24"/>
          <w:szCs w:val="24"/>
          <w:lang w:val="sr-Cyrl-RS"/>
        </w:rPr>
        <w:t>13</w:t>
      </w:r>
      <w:r w:rsidR="001E1175" w:rsidRPr="005E6765">
        <w:rPr>
          <w:rFonts w:ascii="Times New Roman" w:hAnsi="Times New Roman" w:cs="Times New Roman"/>
          <w:sz w:val="24"/>
          <w:szCs w:val="24"/>
          <w:lang w:val="sr-Cyrl-RS"/>
        </w:rPr>
        <w:t xml:space="preserve">) </w:t>
      </w:r>
      <w:r w:rsidR="00C841D1" w:rsidRPr="005E6765">
        <w:rPr>
          <w:rFonts w:ascii="Times New Roman" w:hAnsi="Times New Roman" w:cs="Times New Roman"/>
          <w:sz w:val="24"/>
          <w:szCs w:val="24"/>
          <w:lang w:val="sr-Cyrl-RS"/>
        </w:rPr>
        <w:t xml:space="preserve">да ли је дошло до промене у </w:t>
      </w:r>
      <w:r w:rsidR="00C841D1" w:rsidRPr="005E6765">
        <w:rPr>
          <w:rFonts w:ascii="Times New Roman" w:hAnsi="Times New Roman" w:cs="Times New Roman"/>
          <w:sz w:val="24"/>
          <w:szCs w:val="24"/>
        </w:rPr>
        <w:t>погледу</w:t>
      </w:r>
      <w:r w:rsidR="00C841D1" w:rsidRPr="005E6765">
        <w:rPr>
          <w:rFonts w:ascii="Times New Roman" w:hAnsi="Times New Roman" w:cs="Times New Roman"/>
          <w:sz w:val="24"/>
          <w:szCs w:val="24"/>
          <w:lang w:val="nl-BE"/>
        </w:rPr>
        <w:t xml:space="preserve"> </w:t>
      </w:r>
      <w:r w:rsidR="00C841D1" w:rsidRPr="005E6765">
        <w:rPr>
          <w:rFonts w:ascii="Times New Roman" w:hAnsi="Times New Roman" w:cs="Times New Roman"/>
          <w:sz w:val="24"/>
          <w:szCs w:val="24"/>
        </w:rPr>
        <w:t>испуњавања</w:t>
      </w:r>
      <w:r w:rsidR="00C841D1" w:rsidRPr="005E6765">
        <w:rPr>
          <w:rFonts w:ascii="Times New Roman" w:hAnsi="Times New Roman" w:cs="Times New Roman"/>
          <w:sz w:val="24"/>
          <w:szCs w:val="24"/>
          <w:lang w:val="nl-BE"/>
        </w:rPr>
        <w:t xml:space="preserve"> </w:t>
      </w:r>
      <w:r w:rsidR="00C841D1" w:rsidRPr="005E6765">
        <w:rPr>
          <w:rFonts w:ascii="Times New Roman" w:hAnsi="Times New Roman" w:cs="Times New Roman"/>
          <w:sz w:val="24"/>
          <w:szCs w:val="24"/>
        </w:rPr>
        <w:t>услова</w:t>
      </w:r>
      <w:r w:rsidR="00C841D1" w:rsidRPr="005E6765">
        <w:rPr>
          <w:rFonts w:ascii="Times New Roman" w:hAnsi="Times New Roman" w:cs="Times New Roman"/>
          <w:sz w:val="24"/>
          <w:szCs w:val="24"/>
          <w:lang w:val="sr-Cyrl-RS"/>
        </w:rPr>
        <w:t xml:space="preserve"> из члана 49. став 3. овог закона и да ли је о томе благовремено обавештено Министарство</w:t>
      </w:r>
      <w:r w:rsidR="001E1175" w:rsidRPr="005E6765">
        <w:rPr>
          <w:rFonts w:ascii="Times New Roman" w:hAnsi="Times New Roman"/>
          <w:sz w:val="24"/>
          <w:szCs w:val="24"/>
          <w:lang w:val="nl-BE"/>
        </w:rPr>
        <w:t>;</w:t>
      </w:r>
    </w:p>
    <w:p w14:paraId="45645799" w14:textId="0F175372" w:rsidR="001E1175" w:rsidRPr="005E6765" w:rsidRDefault="0093526A" w:rsidP="00AA1D79">
      <w:pPr>
        <w:ind w:left="426" w:hanging="426"/>
        <w:jc w:val="both"/>
        <w:rPr>
          <w:rFonts w:ascii="Times New Roman" w:hAnsi="Times New Roman"/>
          <w:sz w:val="24"/>
          <w:szCs w:val="24"/>
          <w:lang w:val="nl-BE"/>
        </w:rPr>
      </w:pPr>
      <w:r w:rsidRPr="005E6765">
        <w:rPr>
          <w:rFonts w:ascii="Times New Roman" w:hAnsi="Times New Roman"/>
          <w:sz w:val="24"/>
          <w:szCs w:val="24"/>
          <w:lang w:val="sr-Cyrl-RS"/>
        </w:rPr>
        <w:t>14</w:t>
      </w:r>
      <w:r w:rsidR="001E1175" w:rsidRPr="005E6765">
        <w:rPr>
          <w:rFonts w:ascii="Times New Roman" w:hAnsi="Times New Roman"/>
          <w:sz w:val="24"/>
          <w:szCs w:val="24"/>
          <w:lang w:val="nl-BE"/>
        </w:rPr>
        <w:t xml:space="preserve">) </w:t>
      </w:r>
      <w:r w:rsidR="00C841D1" w:rsidRPr="005E6765">
        <w:rPr>
          <w:rFonts w:ascii="Times New Roman" w:hAnsi="Times New Roman"/>
          <w:sz w:val="24"/>
          <w:szCs w:val="24"/>
          <w:lang w:val="sr-Cyrl-RS"/>
        </w:rPr>
        <w:t xml:space="preserve">да ли се </w:t>
      </w:r>
      <w:r w:rsidR="001E1175" w:rsidRPr="005E6765">
        <w:rPr>
          <w:rFonts w:ascii="Times New Roman" w:hAnsi="Times New Roman"/>
          <w:sz w:val="24"/>
          <w:szCs w:val="24"/>
          <w:lang w:val="nl-BE"/>
        </w:rPr>
        <w:t xml:space="preserve">делатност производње, инсталирања, одржавања и/или сервисирања и искључивања из употребе производа и/или опреме који садрже флуороване гасове са ефектом стаклене баште </w:t>
      </w:r>
      <w:r w:rsidR="00C841D1" w:rsidRPr="005E6765">
        <w:rPr>
          <w:rFonts w:ascii="Times New Roman" w:hAnsi="Times New Roman"/>
          <w:sz w:val="24"/>
          <w:szCs w:val="24"/>
          <w:lang w:val="nl-BE"/>
        </w:rPr>
        <w:t xml:space="preserve">обавља </w:t>
      </w:r>
      <w:r w:rsidR="001E1175" w:rsidRPr="005E6765">
        <w:rPr>
          <w:rFonts w:ascii="Times New Roman" w:hAnsi="Times New Roman"/>
          <w:sz w:val="24"/>
          <w:szCs w:val="24"/>
        </w:rPr>
        <w:t>без</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дозволе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Министарства</w:t>
      </w:r>
      <w:r w:rsidR="001E1175" w:rsidRPr="005E6765">
        <w:rPr>
          <w:rFonts w:ascii="Times New Roman" w:hAnsi="Times New Roman"/>
          <w:sz w:val="24"/>
          <w:szCs w:val="24"/>
          <w:lang w:val="nl-BE"/>
        </w:rPr>
        <w:t>;</w:t>
      </w:r>
    </w:p>
    <w:p w14:paraId="35816006" w14:textId="5D2272C3" w:rsidR="001E1175" w:rsidRPr="005E6765" w:rsidRDefault="0093526A" w:rsidP="00AA1D79">
      <w:pPr>
        <w:ind w:left="426" w:hanging="426"/>
        <w:jc w:val="both"/>
        <w:rPr>
          <w:rFonts w:ascii="Times New Roman" w:hAnsi="Times New Roman"/>
          <w:sz w:val="24"/>
          <w:szCs w:val="24"/>
          <w:lang w:val="nl-BE"/>
        </w:rPr>
      </w:pPr>
      <w:r w:rsidRPr="005E6765">
        <w:rPr>
          <w:rFonts w:ascii="Times New Roman" w:hAnsi="Times New Roman"/>
          <w:sz w:val="24"/>
          <w:szCs w:val="24"/>
          <w:lang w:val="sr-Cyrl-RS"/>
        </w:rPr>
        <w:t>15</w:t>
      </w:r>
      <w:r w:rsidR="001E1175" w:rsidRPr="005E6765">
        <w:rPr>
          <w:rFonts w:ascii="Times New Roman" w:hAnsi="Times New Roman"/>
          <w:sz w:val="24"/>
          <w:szCs w:val="24"/>
          <w:lang w:val="nl-BE"/>
        </w:rPr>
        <w:t xml:space="preserve">) </w:t>
      </w:r>
      <w:r w:rsidR="00C841D1" w:rsidRPr="005E6765">
        <w:rPr>
          <w:rFonts w:ascii="Times New Roman" w:hAnsi="Times New Roman"/>
          <w:sz w:val="24"/>
          <w:szCs w:val="24"/>
          <w:lang w:val="sr-Cyrl-RS"/>
        </w:rPr>
        <w:t xml:space="preserve">да ли се </w:t>
      </w:r>
      <w:r w:rsidR="001E1175" w:rsidRPr="005E6765">
        <w:rPr>
          <w:rFonts w:ascii="Times New Roman" w:hAnsi="Times New Roman"/>
          <w:sz w:val="24"/>
          <w:szCs w:val="24"/>
          <w:lang w:val="ru-RU"/>
        </w:rPr>
        <w:t>делатност сакупљања, обнављања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и</w:t>
      </w:r>
      <w:r w:rsidR="001E1175" w:rsidRPr="005E6765">
        <w:rPr>
          <w:rFonts w:ascii="Times New Roman" w:hAnsi="Times New Roman"/>
          <w:sz w:val="24"/>
          <w:szCs w:val="24"/>
          <w:lang w:val="ru-RU"/>
        </w:rPr>
        <w:t xml:space="preserve"> обраде флуорованих гасова са ефектом стаклене баште </w:t>
      </w:r>
      <w:r w:rsidR="001E1175" w:rsidRPr="005E6765">
        <w:rPr>
          <w:rFonts w:ascii="Times New Roman" w:hAnsi="Times New Roman"/>
          <w:sz w:val="24"/>
          <w:szCs w:val="24"/>
        </w:rPr>
        <w:t>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стављања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у</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промет</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lang w:val="ru-RU"/>
        </w:rPr>
        <w:t xml:space="preserve">обновљених и обрађених флуорованих гасова са ефектом стаклене баште </w:t>
      </w:r>
      <w:r w:rsidR="00C841D1" w:rsidRPr="005E6765">
        <w:rPr>
          <w:rFonts w:ascii="Times New Roman" w:hAnsi="Times New Roman"/>
          <w:sz w:val="24"/>
          <w:szCs w:val="24"/>
        </w:rPr>
        <w:t>обавља</w:t>
      </w:r>
      <w:r w:rsidR="00C841D1" w:rsidRPr="005E6765">
        <w:rPr>
          <w:rFonts w:ascii="Times New Roman" w:hAnsi="Times New Roman"/>
          <w:sz w:val="24"/>
          <w:szCs w:val="24"/>
          <w:lang w:val="nl-BE"/>
        </w:rPr>
        <w:t xml:space="preserve"> </w:t>
      </w:r>
      <w:r w:rsidR="001E1175" w:rsidRPr="005E6765">
        <w:rPr>
          <w:rFonts w:ascii="Times New Roman" w:hAnsi="Times New Roman"/>
          <w:sz w:val="24"/>
          <w:szCs w:val="24"/>
        </w:rPr>
        <w:t>без</w:t>
      </w:r>
      <w:r w:rsidR="001E1175" w:rsidRPr="005E6765">
        <w:rPr>
          <w:rFonts w:ascii="Times New Roman" w:hAnsi="Times New Roman"/>
          <w:sz w:val="24"/>
          <w:szCs w:val="24"/>
          <w:lang w:val="nl-BE"/>
        </w:rPr>
        <w:t xml:space="preserve"> дозволе Министарства;</w:t>
      </w:r>
    </w:p>
    <w:p w14:paraId="3F4D9F0C" w14:textId="7562A9D1" w:rsidR="001E1175" w:rsidRPr="005E6765" w:rsidRDefault="0093526A" w:rsidP="00AA1D79">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16</w:t>
      </w:r>
      <w:r w:rsidR="001E1175" w:rsidRPr="005E6765">
        <w:rPr>
          <w:rFonts w:ascii="Times New Roman" w:hAnsi="Times New Roman"/>
          <w:sz w:val="24"/>
          <w:szCs w:val="24"/>
          <w:lang w:val="sr-Cyrl-RS"/>
        </w:rPr>
        <w:t xml:space="preserve">) </w:t>
      </w:r>
      <w:r w:rsidR="00C841D1" w:rsidRPr="005E6765">
        <w:rPr>
          <w:rFonts w:ascii="Times New Roman" w:hAnsi="Times New Roman" w:cs="Times New Roman"/>
          <w:sz w:val="24"/>
          <w:szCs w:val="24"/>
          <w:lang w:val="sr-Cyrl-RS"/>
        </w:rPr>
        <w:t xml:space="preserve">да ли је дошло до промене у </w:t>
      </w:r>
      <w:r w:rsidR="00C841D1" w:rsidRPr="005E6765">
        <w:rPr>
          <w:rFonts w:ascii="Times New Roman" w:hAnsi="Times New Roman" w:cs="Times New Roman"/>
          <w:sz w:val="24"/>
          <w:szCs w:val="24"/>
        </w:rPr>
        <w:t>погледу</w:t>
      </w:r>
      <w:r w:rsidR="00C841D1" w:rsidRPr="005E6765">
        <w:rPr>
          <w:rFonts w:ascii="Times New Roman" w:hAnsi="Times New Roman" w:cs="Times New Roman"/>
          <w:sz w:val="24"/>
          <w:szCs w:val="24"/>
          <w:lang w:val="nl-BE"/>
        </w:rPr>
        <w:t xml:space="preserve"> </w:t>
      </w:r>
      <w:r w:rsidR="00C841D1" w:rsidRPr="005E6765">
        <w:rPr>
          <w:rFonts w:ascii="Times New Roman" w:hAnsi="Times New Roman" w:cs="Times New Roman"/>
          <w:sz w:val="24"/>
          <w:szCs w:val="24"/>
        </w:rPr>
        <w:t>испуњавања</w:t>
      </w:r>
      <w:r w:rsidR="00C841D1" w:rsidRPr="005E6765">
        <w:rPr>
          <w:rFonts w:ascii="Times New Roman" w:hAnsi="Times New Roman" w:cs="Times New Roman"/>
          <w:sz w:val="24"/>
          <w:szCs w:val="24"/>
          <w:lang w:val="nl-BE"/>
        </w:rPr>
        <w:t xml:space="preserve"> </w:t>
      </w:r>
      <w:r w:rsidR="00C841D1" w:rsidRPr="005E6765">
        <w:rPr>
          <w:rFonts w:ascii="Times New Roman" w:hAnsi="Times New Roman" w:cs="Times New Roman"/>
          <w:sz w:val="24"/>
          <w:szCs w:val="24"/>
        </w:rPr>
        <w:t>услова</w:t>
      </w:r>
      <w:r w:rsidR="00C841D1" w:rsidRPr="005E6765">
        <w:rPr>
          <w:rFonts w:ascii="Times New Roman" w:hAnsi="Times New Roman" w:cs="Times New Roman"/>
          <w:sz w:val="24"/>
          <w:szCs w:val="24"/>
          <w:lang w:val="sr-Cyrl-RS"/>
        </w:rPr>
        <w:t xml:space="preserve"> из члана 50. став 3. овог закона и да ли је о томе благовремено обавештено Министарство;</w:t>
      </w:r>
    </w:p>
    <w:p w14:paraId="1FDB532C" w14:textId="24AA94B9" w:rsidR="001E1175" w:rsidRPr="005E6765" w:rsidRDefault="001E1175" w:rsidP="00AA1D79">
      <w:pPr>
        <w:ind w:left="284" w:hanging="284"/>
        <w:jc w:val="both"/>
        <w:rPr>
          <w:rFonts w:ascii="Times New Roman" w:hAnsi="Times New Roman"/>
          <w:sz w:val="24"/>
          <w:szCs w:val="24"/>
          <w:lang w:val="ru-RU"/>
        </w:rPr>
      </w:pPr>
      <w:r w:rsidRPr="005E6765">
        <w:rPr>
          <w:rFonts w:ascii="Times New Roman" w:hAnsi="Times New Roman"/>
          <w:sz w:val="24"/>
          <w:szCs w:val="24"/>
          <w:lang w:val="sr-Cyrl-RS"/>
        </w:rPr>
        <w:t>1</w:t>
      </w:r>
      <w:r w:rsidR="0093526A" w:rsidRPr="005E6765">
        <w:rPr>
          <w:rFonts w:ascii="Times New Roman" w:hAnsi="Times New Roman"/>
          <w:sz w:val="24"/>
          <w:szCs w:val="24"/>
          <w:lang w:val="sr-Cyrl-RS"/>
        </w:rPr>
        <w:t>7</w:t>
      </w:r>
      <w:r w:rsidRPr="005E6765">
        <w:rPr>
          <w:rFonts w:ascii="Times New Roman" w:hAnsi="Times New Roman"/>
          <w:sz w:val="24"/>
          <w:szCs w:val="24"/>
          <w:lang w:val="sr-Cyrl-RS"/>
        </w:rPr>
        <w:t>)</w:t>
      </w:r>
      <w:r w:rsidR="00C841D1" w:rsidRPr="005E6765">
        <w:rPr>
          <w:rFonts w:ascii="Times New Roman" w:hAnsi="Times New Roman"/>
          <w:sz w:val="24"/>
          <w:szCs w:val="24"/>
          <w:lang w:val="sr-Cyrl-RS"/>
        </w:rPr>
        <w:t xml:space="preserve"> да ли</w:t>
      </w:r>
      <w:r w:rsidRPr="005E6765">
        <w:rPr>
          <w:rFonts w:ascii="Times New Roman" w:hAnsi="Times New Roman"/>
          <w:sz w:val="24"/>
          <w:szCs w:val="24"/>
          <w:lang w:val="sr-Cyrl-RS"/>
        </w:rPr>
        <w:t xml:space="preserve"> </w:t>
      </w:r>
      <w:r w:rsidRPr="005E6765">
        <w:rPr>
          <w:rFonts w:ascii="Times New Roman" w:hAnsi="Times New Roman"/>
          <w:sz w:val="24"/>
          <w:szCs w:val="24"/>
          <w:lang w:val="nl-BE"/>
        </w:rPr>
        <w:t>производи супстанце које оштећују озонски омотач;</w:t>
      </w:r>
    </w:p>
    <w:p w14:paraId="3C128139" w14:textId="208BBEAB" w:rsidR="001E1175" w:rsidRPr="005E6765" w:rsidRDefault="001E1175" w:rsidP="00AA1D79">
      <w:pPr>
        <w:ind w:left="284" w:hanging="284"/>
        <w:jc w:val="both"/>
        <w:rPr>
          <w:rFonts w:ascii="Times New Roman" w:hAnsi="Times New Roman"/>
          <w:sz w:val="24"/>
          <w:szCs w:val="24"/>
          <w:lang w:val="ru-RU"/>
        </w:rPr>
      </w:pPr>
      <w:r w:rsidRPr="005E6765">
        <w:rPr>
          <w:rFonts w:ascii="Times New Roman" w:hAnsi="Times New Roman"/>
          <w:sz w:val="24"/>
          <w:szCs w:val="24"/>
          <w:lang w:val="ru-RU"/>
        </w:rPr>
        <w:t>1</w:t>
      </w:r>
      <w:r w:rsidR="0093526A" w:rsidRPr="005E6765">
        <w:rPr>
          <w:rFonts w:ascii="Times New Roman" w:hAnsi="Times New Roman"/>
          <w:sz w:val="24"/>
          <w:szCs w:val="24"/>
          <w:lang w:val="sr-Cyrl-RS"/>
        </w:rPr>
        <w:t>8</w:t>
      </w:r>
      <w:r w:rsidRPr="005E6765">
        <w:rPr>
          <w:rFonts w:ascii="Times New Roman" w:hAnsi="Times New Roman"/>
          <w:sz w:val="24"/>
          <w:szCs w:val="24"/>
          <w:lang w:val="nl-BE"/>
        </w:rPr>
        <w:t xml:space="preserve">) </w:t>
      </w:r>
      <w:r w:rsidR="00C841D1" w:rsidRPr="005E6765">
        <w:rPr>
          <w:rFonts w:ascii="Times New Roman" w:hAnsi="Times New Roman"/>
          <w:sz w:val="24"/>
          <w:szCs w:val="24"/>
          <w:lang w:val="sr-Cyrl-RS"/>
        </w:rPr>
        <w:t xml:space="preserve">да ли се </w:t>
      </w:r>
      <w:r w:rsidRPr="005E6765">
        <w:rPr>
          <w:rFonts w:ascii="Times New Roman" w:hAnsi="Times New Roman"/>
          <w:sz w:val="24"/>
          <w:szCs w:val="24"/>
          <w:lang w:val="ru-RU"/>
        </w:rPr>
        <w:t>увоз</w:t>
      </w:r>
      <w:r w:rsidR="00C841D1" w:rsidRPr="005E6765">
        <w:rPr>
          <w:rFonts w:ascii="Times New Roman" w:hAnsi="Times New Roman"/>
          <w:sz w:val="24"/>
          <w:szCs w:val="24"/>
          <w:lang w:val="sr-Cyrl-RS"/>
        </w:rPr>
        <w:t>е</w:t>
      </w:r>
      <w:r w:rsidRPr="005E6765">
        <w:rPr>
          <w:rFonts w:ascii="Times New Roman" w:hAnsi="Times New Roman"/>
          <w:sz w:val="24"/>
          <w:szCs w:val="24"/>
          <w:lang w:val="ru-RU"/>
        </w:rPr>
        <w:t xml:space="preserve"> и/или извоз</w:t>
      </w:r>
      <w:r w:rsidR="00C841D1" w:rsidRPr="005E6765">
        <w:rPr>
          <w:rFonts w:ascii="Times New Roman" w:hAnsi="Times New Roman"/>
          <w:sz w:val="24"/>
          <w:szCs w:val="24"/>
          <w:lang w:val="sr-Cyrl-RS"/>
        </w:rPr>
        <w:t>е</w:t>
      </w:r>
      <w:r w:rsidRPr="005E6765">
        <w:rPr>
          <w:rFonts w:ascii="Times New Roman" w:hAnsi="Times New Roman"/>
          <w:sz w:val="24"/>
          <w:szCs w:val="24"/>
          <w:lang w:val="ru-RU"/>
        </w:rPr>
        <w:t xml:space="preserve"> супстанце које оштећују озонски омотач и одређен</w:t>
      </w:r>
      <w:r w:rsidR="00C841D1" w:rsidRPr="005E6765">
        <w:rPr>
          <w:rFonts w:ascii="Times New Roman" w:hAnsi="Times New Roman"/>
          <w:sz w:val="24"/>
          <w:szCs w:val="24"/>
          <w:lang w:val="sr-Cyrl-RS"/>
        </w:rPr>
        <w:t>и</w:t>
      </w:r>
      <w:r w:rsidRPr="005E6765">
        <w:rPr>
          <w:rFonts w:ascii="Times New Roman" w:hAnsi="Times New Roman"/>
          <w:sz w:val="24"/>
          <w:szCs w:val="24"/>
          <w:lang w:val="ru-RU"/>
        </w:rPr>
        <w:t xml:space="preserve"> флуорован</w:t>
      </w:r>
      <w:r w:rsidR="00C841D1" w:rsidRPr="005E6765">
        <w:rPr>
          <w:rFonts w:ascii="Times New Roman" w:hAnsi="Times New Roman"/>
          <w:sz w:val="24"/>
          <w:szCs w:val="24"/>
          <w:lang w:val="sr-Cyrl-RS"/>
        </w:rPr>
        <w:t>и</w:t>
      </w:r>
      <w:r w:rsidRPr="005E6765">
        <w:rPr>
          <w:rFonts w:ascii="Times New Roman" w:hAnsi="Times New Roman"/>
          <w:sz w:val="24"/>
          <w:szCs w:val="24"/>
          <w:lang w:val="ru-RU"/>
        </w:rPr>
        <w:t xml:space="preserve"> гасов</w:t>
      </w:r>
      <w:r w:rsidR="00C841D1" w:rsidRPr="005E6765">
        <w:rPr>
          <w:rFonts w:ascii="Times New Roman" w:hAnsi="Times New Roman"/>
          <w:sz w:val="24"/>
          <w:szCs w:val="24"/>
          <w:lang w:val="sr-Cyrl-RS"/>
        </w:rPr>
        <w:t>и</w:t>
      </w:r>
      <w:r w:rsidRPr="005E6765">
        <w:rPr>
          <w:rFonts w:ascii="Times New Roman" w:hAnsi="Times New Roman"/>
          <w:sz w:val="24"/>
          <w:szCs w:val="24"/>
          <w:lang w:val="ru-RU"/>
        </w:rPr>
        <w:t xml:space="preserve"> са ефектом стаклене баште, а који су утврђени потврђеним међународним уговором, односно производ</w:t>
      </w:r>
      <w:r w:rsidR="00C841D1" w:rsidRPr="005E6765">
        <w:rPr>
          <w:rFonts w:ascii="Times New Roman" w:hAnsi="Times New Roman"/>
          <w:sz w:val="24"/>
          <w:szCs w:val="24"/>
          <w:lang w:val="sr-Cyrl-RS"/>
        </w:rPr>
        <w:t>и</w:t>
      </w:r>
      <w:r w:rsidRPr="005E6765">
        <w:rPr>
          <w:rFonts w:ascii="Times New Roman" w:hAnsi="Times New Roman"/>
          <w:sz w:val="24"/>
          <w:szCs w:val="24"/>
          <w:lang w:val="ru-RU"/>
        </w:rPr>
        <w:t xml:space="preserve"> и опрем</w:t>
      </w:r>
      <w:r w:rsidR="00C841D1" w:rsidRPr="005E6765">
        <w:rPr>
          <w:rFonts w:ascii="Times New Roman" w:hAnsi="Times New Roman"/>
          <w:sz w:val="24"/>
          <w:szCs w:val="24"/>
          <w:lang w:val="sr-Cyrl-RS"/>
        </w:rPr>
        <w:t>а</w:t>
      </w:r>
      <w:r w:rsidRPr="005E6765">
        <w:rPr>
          <w:rFonts w:ascii="Times New Roman" w:hAnsi="Times New Roman"/>
          <w:sz w:val="24"/>
          <w:szCs w:val="24"/>
          <w:lang w:val="ru-RU"/>
        </w:rPr>
        <w:t xml:space="preserve"> који садрже ове супстанце или одређене флуороване гасове са ефектом стаклене баште, из земаља, односно у земље које нису уговорне стране тог уговора</w:t>
      </w:r>
      <w:r w:rsidRPr="005E6765">
        <w:rPr>
          <w:rFonts w:ascii="Times New Roman" w:hAnsi="Times New Roman"/>
          <w:sz w:val="24"/>
          <w:szCs w:val="24"/>
          <w:lang w:val="nl-BE"/>
        </w:rPr>
        <w:t>;</w:t>
      </w:r>
    </w:p>
    <w:p w14:paraId="2CF43110" w14:textId="24CD23D5" w:rsidR="001E1175" w:rsidRPr="005E6765" w:rsidRDefault="001E1175" w:rsidP="00AA1D79">
      <w:pPr>
        <w:ind w:left="284" w:hanging="284"/>
        <w:jc w:val="both"/>
        <w:rPr>
          <w:rFonts w:ascii="Times New Roman" w:hAnsi="Times New Roman"/>
          <w:sz w:val="24"/>
          <w:szCs w:val="24"/>
          <w:lang w:val="sr-Cyrl-RS"/>
        </w:rPr>
      </w:pPr>
      <w:r w:rsidRPr="005E6765">
        <w:rPr>
          <w:rFonts w:ascii="Times New Roman" w:hAnsi="Times New Roman"/>
          <w:sz w:val="24"/>
          <w:szCs w:val="24"/>
          <w:lang w:val="ru-RU"/>
        </w:rPr>
        <w:t>1</w:t>
      </w:r>
      <w:r w:rsidR="0093526A" w:rsidRPr="005E6765">
        <w:rPr>
          <w:rFonts w:ascii="Times New Roman" w:hAnsi="Times New Roman"/>
          <w:sz w:val="24"/>
          <w:szCs w:val="24"/>
          <w:lang w:val="sr-Cyrl-RS"/>
        </w:rPr>
        <w:t>9</w:t>
      </w:r>
      <w:r w:rsidRPr="005E6765">
        <w:rPr>
          <w:rFonts w:ascii="Times New Roman" w:hAnsi="Times New Roman"/>
          <w:sz w:val="24"/>
          <w:szCs w:val="24"/>
          <w:lang w:val="nl-BE"/>
        </w:rPr>
        <w:t xml:space="preserve">) </w:t>
      </w:r>
      <w:r w:rsidR="00C841D1" w:rsidRPr="005E6765">
        <w:rPr>
          <w:rFonts w:ascii="Times New Roman" w:hAnsi="Times New Roman"/>
          <w:sz w:val="24"/>
          <w:szCs w:val="24"/>
          <w:lang w:val="sr-Cyrl-RS"/>
        </w:rPr>
        <w:t xml:space="preserve">да ли се </w:t>
      </w:r>
      <w:r w:rsidRPr="005E6765">
        <w:rPr>
          <w:rFonts w:ascii="Times New Roman" w:hAnsi="Times New Roman"/>
          <w:sz w:val="24"/>
          <w:szCs w:val="24"/>
          <w:lang w:val="nl-BE"/>
        </w:rPr>
        <w:t>увоз</w:t>
      </w:r>
      <w:r w:rsidR="00C841D1" w:rsidRPr="005E6765">
        <w:rPr>
          <w:rFonts w:ascii="Times New Roman" w:hAnsi="Times New Roman"/>
          <w:sz w:val="24"/>
          <w:szCs w:val="24"/>
          <w:lang w:val="sr-Cyrl-RS"/>
        </w:rPr>
        <w:t>е</w:t>
      </w:r>
      <w:r w:rsidRPr="005E6765">
        <w:rPr>
          <w:rFonts w:ascii="Times New Roman" w:hAnsi="Times New Roman"/>
          <w:sz w:val="24"/>
          <w:szCs w:val="24"/>
          <w:lang w:val="nl-BE"/>
        </w:rPr>
        <w:t xml:space="preserve"> и/или извоз</w:t>
      </w:r>
      <w:r w:rsidR="00C841D1" w:rsidRPr="005E6765">
        <w:rPr>
          <w:rFonts w:ascii="Times New Roman" w:hAnsi="Times New Roman"/>
          <w:sz w:val="24"/>
          <w:szCs w:val="24"/>
          <w:lang w:val="sr-Cyrl-RS"/>
        </w:rPr>
        <w:t>е</w:t>
      </w:r>
      <w:r w:rsidRPr="005E6765">
        <w:rPr>
          <w:rFonts w:ascii="Times New Roman" w:hAnsi="Times New Roman"/>
          <w:sz w:val="24"/>
          <w:szCs w:val="24"/>
          <w:lang w:val="nl-BE"/>
        </w:rPr>
        <w:t xml:space="preserve"> супстанце које оштећују озонски омотач и флуорован</w:t>
      </w:r>
      <w:r w:rsidR="00C841D1" w:rsidRPr="005E6765">
        <w:rPr>
          <w:rFonts w:ascii="Times New Roman" w:hAnsi="Times New Roman"/>
          <w:sz w:val="24"/>
          <w:szCs w:val="24"/>
          <w:lang w:val="sr-Cyrl-RS"/>
        </w:rPr>
        <w:t>и</w:t>
      </w:r>
      <w:r w:rsidRPr="005E6765">
        <w:rPr>
          <w:rFonts w:ascii="Times New Roman" w:hAnsi="Times New Roman"/>
          <w:sz w:val="24"/>
          <w:szCs w:val="24"/>
          <w:lang w:val="nl-BE"/>
        </w:rPr>
        <w:t xml:space="preserve"> гасов</w:t>
      </w:r>
      <w:r w:rsidR="00C841D1" w:rsidRPr="005E6765">
        <w:rPr>
          <w:rFonts w:ascii="Times New Roman" w:hAnsi="Times New Roman"/>
          <w:sz w:val="24"/>
          <w:szCs w:val="24"/>
          <w:lang w:val="sr-Cyrl-RS"/>
        </w:rPr>
        <w:t>и</w:t>
      </w:r>
      <w:r w:rsidRPr="005E6765">
        <w:rPr>
          <w:rFonts w:ascii="Times New Roman" w:hAnsi="Times New Roman"/>
          <w:sz w:val="24"/>
          <w:szCs w:val="24"/>
          <w:lang w:val="nl-BE"/>
        </w:rPr>
        <w:t xml:space="preserve"> са ефектом стаклене баште </w:t>
      </w:r>
      <w:r w:rsidR="00C841D1" w:rsidRPr="005E6765">
        <w:rPr>
          <w:rFonts w:ascii="Times New Roman" w:hAnsi="Times New Roman"/>
          <w:sz w:val="24"/>
          <w:szCs w:val="24"/>
          <w:lang w:val="nl-BE"/>
        </w:rPr>
        <w:t>без дозволе</w:t>
      </w:r>
      <w:r w:rsidR="00C841D1" w:rsidRPr="005E6765">
        <w:rPr>
          <w:rFonts w:ascii="Times New Roman" w:hAnsi="Times New Roman"/>
          <w:sz w:val="24"/>
          <w:szCs w:val="24"/>
          <w:lang w:val="sr-Cyrl-RS"/>
        </w:rPr>
        <w:t>;</w:t>
      </w:r>
    </w:p>
    <w:p w14:paraId="2F0B05FC" w14:textId="7C92DB8B" w:rsidR="001E1175" w:rsidRPr="005E6765" w:rsidRDefault="0093526A" w:rsidP="00AA1D79">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20</w:t>
      </w:r>
      <w:r w:rsidR="001E1175" w:rsidRPr="005E6765">
        <w:rPr>
          <w:rFonts w:ascii="Times New Roman" w:hAnsi="Times New Roman"/>
          <w:sz w:val="24"/>
          <w:szCs w:val="24"/>
          <w:lang w:val="nl-BE"/>
        </w:rPr>
        <w:t xml:space="preserve">) </w:t>
      </w:r>
      <w:r w:rsidR="00C841D1" w:rsidRPr="005E6765">
        <w:rPr>
          <w:rFonts w:ascii="Times New Roman" w:hAnsi="Times New Roman"/>
          <w:sz w:val="24"/>
          <w:szCs w:val="24"/>
          <w:lang w:val="sr-Cyrl-RS"/>
        </w:rPr>
        <w:t xml:space="preserve">да ли се </w:t>
      </w:r>
      <w:r w:rsidR="001E1175" w:rsidRPr="005E6765">
        <w:rPr>
          <w:rFonts w:ascii="Times New Roman" w:hAnsi="Times New Roman"/>
          <w:sz w:val="24"/>
          <w:szCs w:val="24"/>
          <w:lang w:val="nl-BE"/>
        </w:rPr>
        <w:t>увоз</w:t>
      </w:r>
      <w:r w:rsidR="00C841D1" w:rsidRPr="005E6765">
        <w:rPr>
          <w:rFonts w:ascii="Times New Roman" w:hAnsi="Times New Roman"/>
          <w:sz w:val="24"/>
          <w:szCs w:val="24"/>
          <w:lang w:val="sr-Cyrl-RS"/>
        </w:rPr>
        <w:t>е</w:t>
      </w:r>
      <w:r w:rsidR="001E1175" w:rsidRPr="005E6765">
        <w:rPr>
          <w:rFonts w:ascii="Times New Roman" w:hAnsi="Times New Roman"/>
          <w:sz w:val="24"/>
          <w:szCs w:val="24"/>
          <w:lang w:val="nl-BE"/>
        </w:rPr>
        <w:t xml:space="preserve"> и/или извоз</w:t>
      </w:r>
      <w:r w:rsidR="00C841D1" w:rsidRPr="005E6765">
        <w:rPr>
          <w:rFonts w:ascii="Times New Roman" w:hAnsi="Times New Roman"/>
          <w:sz w:val="24"/>
          <w:szCs w:val="24"/>
          <w:lang w:val="sr-Cyrl-RS"/>
        </w:rPr>
        <w:t>е</w:t>
      </w:r>
      <w:r w:rsidR="001E1175" w:rsidRPr="005E6765">
        <w:rPr>
          <w:rFonts w:ascii="Times New Roman" w:hAnsi="Times New Roman"/>
          <w:sz w:val="24"/>
          <w:szCs w:val="24"/>
          <w:lang w:val="nl-BE"/>
        </w:rPr>
        <w:t xml:space="preserve"> и ставља</w:t>
      </w:r>
      <w:r w:rsidR="00C841D1" w:rsidRPr="005E6765">
        <w:rPr>
          <w:rFonts w:ascii="Times New Roman" w:hAnsi="Times New Roman"/>
          <w:sz w:val="24"/>
          <w:szCs w:val="24"/>
          <w:lang w:val="sr-Cyrl-RS"/>
        </w:rPr>
        <w:t>ју</w:t>
      </w:r>
      <w:r w:rsidR="001E1175" w:rsidRPr="005E6765">
        <w:rPr>
          <w:rFonts w:ascii="Times New Roman" w:hAnsi="Times New Roman"/>
          <w:sz w:val="24"/>
          <w:szCs w:val="24"/>
          <w:lang w:val="nl-BE"/>
        </w:rPr>
        <w:t xml:space="preserve"> у промет нов</w:t>
      </w:r>
      <w:r w:rsidR="00C841D1" w:rsidRPr="005E6765">
        <w:rPr>
          <w:rFonts w:ascii="Times New Roman" w:hAnsi="Times New Roman"/>
          <w:sz w:val="24"/>
          <w:szCs w:val="24"/>
          <w:lang w:val="sr-Cyrl-RS"/>
        </w:rPr>
        <w:t>и</w:t>
      </w:r>
      <w:r w:rsidR="001E1175" w:rsidRPr="005E6765">
        <w:rPr>
          <w:rFonts w:ascii="Times New Roman" w:hAnsi="Times New Roman"/>
          <w:sz w:val="24"/>
          <w:szCs w:val="24"/>
          <w:lang w:val="nl-BE"/>
        </w:rPr>
        <w:t xml:space="preserve"> производ</w:t>
      </w:r>
      <w:r w:rsidR="00C841D1" w:rsidRPr="005E6765">
        <w:rPr>
          <w:rFonts w:ascii="Times New Roman" w:hAnsi="Times New Roman"/>
          <w:sz w:val="24"/>
          <w:szCs w:val="24"/>
          <w:lang w:val="sr-Cyrl-RS"/>
        </w:rPr>
        <w:t>и</w:t>
      </w:r>
      <w:r w:rsidR="001E1175" w:rsidRPr="005E6765">
        <w:rPr>
          <w:rFonts w:ascii="Times New Roman" w:hAnsi="Times New Roman"/>
          <w:sz w:val="24"/>
          <w:szCs w:val="24"/>
          <w:lang w:val="nl-BE"/>
        </w:rPr>
        <w:t xml:space="preserve"> и опрем</w:t>
      </w:r>
      <w:r w:rsidR="00C841D1" w:rsidRPr="005E6765">
        <w:rPr>
          <w:rFonts w:ascii="Times New Roman" w:hAnsi="Times New Roman"/>
          <w:sz w:val="24"/>
          <w:szCs w:val="24"/>
          <w:lang w:val="sr-Cyrl-RS"/>
        </w:rPr>
        <w:t>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lang w:val="sr-Cyrl-RS"/>
        </w:rPr>
        <w:t xml:space="preserve">који садрже </w:t>
      </w:r>
      <w:r w:rsidR="001E1175" w:rsidRPr="005E6765">
        <w:rPr>
          <w:rFonts w:ascii="Times New Roman" w:hAnsi="Times New Roman"/>
          <w:sz w:val="24"/>
          <w:szCs w:val="24"/>
          <w:lang w:val="nl-BE"/>
        </w:rPr>
        <w:t>супстанце које оштећују озонски омотач</w:t>
      </w:r>
      <w:r w:rsidR="001E1175" w:rsidRPr="005E6765">
        <w:rPr>
          <w:lang w:val="ru-RU"/>
        </w:rPr>
        <w:t xml:space="preserve"> </w:t>
      </w:r>
      <w:r w:rsidR="001E1175" w:rsidRPr="005E6765">
        <w:rPr>
          <w:rFonts w:ascii="Times New Roman" w:hAnsi="Times New Roman"/>
          <w:sz w:val="24"/>
          <w:szCs w:val="24"/>
          <w:lang w:val="sr-Cyrl-RS"/>
        </w:rPr>
        <w:t>изузев у случајевима дефинисаним прописом из члана 49. овог закона</w:t>
      </w:r>
      <w:r w:rsidR="001E1175" w:rsidRPr="005E6765">
        <w:rPr>
          <w:rFonts w:ascii="Times New Roman" w:hAnsi="Times New Roman"/>
          <w:sz w:val="24"/>
          <w:szCs w:val="24"/>
          <w:lang w:val="nl-BE"/>
        </w:rPr>
        <w:t>;</w:t>
      </w:r>
    </w:p>
    <w:p w14:paraId="54F15FD9" w14:textId="51ECA8C1" w:rsidR="001E1175" w:rsidRDefault="0093526A" w:rsidP="00AA1D79">
      <w:pPr>
        <w:ind w:left="284" w:hanging="284"/>
        <w:jc w:val="both"/>
        <w:rPr>
          <w:rFonts w:ascii="Times New Roman" w:hAnsi="Times New Roman"/>
          <w:sz w:val="24"/>
          <w:szCs w:val="24"/>
          <w:lang w:val="nl-BE"/>
        </w:rPr>
      </w:pPr>
      <w:r w:rsidRPr="005E6765">
        <w:rPr>
          <w:rFonts w:ascii="Times New Roman" w:hAnsi="Times New Roman"/>
          <w:sz w:val="24"/>
          <w:szCs w:val="24"/>
          <w:lang w:val="sr-Cyrl-RS"/>
        </w:rPr>
        <w:t>21</w:t>
      </w:r>
      <w:r w:rsidR="001E1175" w:rsidRPr="005E6765">
        <w:rPr>
          <w:rFonts w:ascii="Times New Roman" w:hAnsi="Times New Roman"/>
          <w:sz w:val="24"/>
          <w:szCs w:val="24"/>
          <w:lang w:val="nl-BE"/>
        </w:rPr>
        <w:t xml:space="preserve">) </w:t>
      </w:r>
      <w:r w:rsidR="00C841D1" w:rsidRPr="005E6765">
        <w:rPr>
          <w:rFonts w:ascii="Times New Roman" w:hAnsi="Times New Roman"/>
          <w:sz w:val="24"/>
          <w:szCs w:val="24"/>
          <w:lang w:val="sr-Cyrl-RS"/>
        </w:rPr>
        <w:t xml:space="preserve">да ли се </w:t>
      </w:r>
      <w:r w:rsidR="001E1175" w:rsidRPr="005E6765">
        <w:rPr>
          <w:rFonts w:ascii="Times New Roman" w:hAnsi="Times New Roman"/>
          <w:sz w:val="24"/>
          <w:szCs w:val="24"/>
          <w:lang w:val="nl-BE"/>
        </w:rPr>
        <w:t>испушта</w:t>
      </w:r>
      <w:r w:rsidR="00C841D1" w:rsidRPr="005E6765">
        <w:rPr>
          <w:rFonts w:ascii="Times New Roman" w:hAnsi="Times New Roman"/>
          <w:sz w:val="24"/>
          <w:szCs w:val="24"/>
          <w:lang w:val="sr-Cyrl-RS"/>
        </w:rPr>
        <w:t>ју</w:t>
      </w:r>
      <w:r w:rsidR="001E1175" w:rsidRPr="005E6765">
        <w:rPr>
          <w:rFonts w:ascii="Times New Roman" w:hAnsi="Times New Roman"/>
          <w:sz w:val="24"/>
          <w:szCs w:val="24"/>
          <w:lang w:val="nl-BE"/>
        </w:rPr>
        <w:t xml:space="preserve"> супстанце које оштећују озонски омотач и флуорован</w:t>
      </w:r>
      <w:r w:rsidR="00C841D1" w:rsidRPr="005E6765">
        <w:rPr>
          <w:rFonts w:ascii="Times New Roman" w:hAnsi="Times New Roman"/>
          <w:sz w:val="24"/>
          <w:szCs w:val="24"/>
          <w:lang w:val="sr-Cyrl-RS"/>
        </w:rPr>
        <w:t>и</w:t>
      </w:r>
      <w:r w:rsidR="001E1175" w:rsidRPr="005E6765">
        <w:rPr>
          <w:rFonts w:ascii="Times New Roman" w:hAnsi="Times New Roman"/>
          <w:sz w:val="24"/>
          <w:szCs w:val="24"/>
          <w:lang w:val="nl-BE"/>
        </w:rPr>
        <w:t xml:space="preserve"> гасов</w:t>
      </w:r>
      <w:r w:rsidR="00C841D1" w:rsidRPr="005E6765">
        <w:rPr>
          <w:rFonts w:ascii="Times New Roman" w:hAnsi="Times New Roman"/>
          <w:sz w:val="24"/>
          <w:szCs w:val="24"/>
          <w:lang w:val="sr-Cyrl-RS"/>
        </w:rPr>
        <w:t>и</w:t>
      </w:r>
      <w:r w:rsidR="001E1175" w:rsidRPr="005E6765">
        <w:rPr>
          <w:rFonts w:ascii="Times New Roman" w:hAnsi="Times New Roman"/>
          <w:sz w:val="24"/>
          <w:szCs w:val="24"/>
          <w:lang w:val="nl-BE"/>
        </w:rPr>
        <w:t xml:space="preserve"> са ефектом стаклене баште;</w:t>
      </w:r>
    </w:p>
    <w:p w14:paraId="7F12DBBC" w14:textId="7D9AA120" w:rsidR="00F7129C" w:rsidRDefault="00F7129C" w:rsidP="00AA1D79">
      <w:pPr>
        <w:ind w:left="284" w:hanging="284"/>
        <w:jc w:val="both"/>
        <w:rPr>
          <w:rFonts w:ascii="Times New Roman" w:hAnsi="Times New Roman"/>
          <w:sz w:val="24"/>
          <w:szCs w:val="24"/>
          <w:lang w:val="nl-BE"/>
        </w:rPr>
      </w:pPr>
    </w:p>
    <w:p w14:paraId="30243187" w14:textId="77777777" w:rsidR="00F7129C" w:rsidRPr="005E6765" w:rsidRDefault="00F7129C" w:rsidP="00AA1D79">
      <w:pPr>
        <w:ind w:left="284" w:hanging="284"/>
        <w:jc w:val="both"/>
        <w:rPr>
          <w:rFonts w:ascii="Times New Roman" w:hAnsi="Times New Roman"/>
          <w:sz w:val="24"/>
          <w:szCs w:val="24"/>
          <w:lang w:val="ru-RU"/>
        </w:rPr>
      </w:pPr>
    </w:p>
    <w:p w14:paraId="4AF6F6BA" w14:textId="50C9DC43" w:rsidR="001E1175" w:rsidRPr="005E6765" w:rsidRDefault="0093526A" w:rsidP="00AA1D79">
      <w:pPr>
        <w:ind w:left="284" w:hanging="284"/>
        <w:jc w:val="both"/>
        <w:rPr>
          <w:rFonts w:ascii="Times New Roman" w:hAnsi="Times New Roman"/>
          <w:sz w:val="24"/>
          <w:szCs w:val="24"/>
          <w:lang w:val="ru-RU"/>
        </w:rPr>
      </w:pPr>
      <w:r w:rsidRPr="005E6765">
        <w:rPr>
          <w:rFonts w:ascii="Times New Roman" w:hAnsi="Times New Roman"/>
          <w:sz w:val="24"/>
          <w:szCs w:val="24"/>
          <w:lang w:val="sr-Cyrl-RS"/>
        </w:rPr>
        <w:t>22</w:t>
      </w:r>
      <w:r w:rsidR="001E1175" w:rsidRPr="005E6765">
        <w:rPr>
          <w:rFonts w:ascii="Times New Roman" w:hAnsi="Times New Roman"/>
          <w:sz w:val="24"/>
          <w:szCs w:val="24"/>
          <w:lang w:val="nl-BE"/>
        </w:rPr>
        <w:t xml:space="preserve">) </w:t>
      </w:r>
      <w:r w:rsidR="00C841D1" w:rsidRPr="005E6765">
        <w:rPr>
          <w:rFonts w:ascii="Times New Roman" w:hAnsi="Times New Roman"/>
          <w:sz w:val="24"/>
          <w:szCs w:val="24"/>
          <w:lang w:val="sr-Cyrl-RS"/>
        </w:rPr>
        <w:t xml:space="preserve">да ли </w:t>
      </w:r>
      <w:r w:rsidR="00765B51" w:rsidRPr="005E6765">
        <w:rPr>
          <w:rFonts w:ascii="Times New Roman" w:hAnsi="Times New Roman"/>
          <w:sz w:val="24"/>
          <w:szCs w:val="24"/>
          <w:lang w:val="sr-Cyrl-RS"/>
        </w:rPr>
        <w:t xml:space="preserve">се </w:t>
      </w:r>
      <w:r w:rsidR="00765B51" w:rsidRPr="005E6765">
        <w:rPr>
          <w:rFonts w:ascii="Times New Roman" w:hAnsi="Times New Roman"/>
          <w:sz w:val="24"/>
          <w:szCs w:val="24"/>
          <w:lang w:val="nl-BE"/>
        </w:rPr>
        <w:t>пуне производи и опрема</w:t>
      </w:r>
      <w:r w:rsidR="001E1175" w:rsidRPr="005E6765">
        <w:rPr>
          <w:rFonts w:ascii="Times New Roman" w:hAnsi="Times New Roman"/>
          <w:sz w:val="24"/>
          <w:szCs w:val="24"/>
          <w:lang w:val="nl-BE"/>
        </w:rPr>
        <w:t xml:space="preserve"> који су предвиђени да садрже флуороване гасове са ефектом стаклене баште супстанцама које оштећују озонски омотач, као</w:t>
      </w:r>
      <w:r w:rsidR="001E1175" w:rsidRPr="005E6765">
        <w:rPr>
          <w:rFonts w:ascii="Times New Roman" w:hAnsi="Times New Roman"/>
          <w:sz w:val="24"/>
          <w:szCs w:val="24"/>
          <w:lang w:val="ru-RU"/>
        </w:rPr>
        <w:t xml:space="preserve"> и</w:t>
      </w:r>
      <w:r w:rsidR="00765B51" w:rsidRPr="005E6765">
        <w:rPr>
          <w:rFonts w:ascii="Times New Roman" w:hAnsi="Times New Roman"/>
          <w:sz w:val="24"/>
          <w:szCs w:val="24"/>
          <w:lang w:val="nl-BE"/>
        </w:rPr>
        <w:t xml:space="preserve"> производи и опрема</w:t>
      </w:r>
      <w:r w:rsidR="001E1175" w:rsidRPr="005E6765">
        <w:rPr>
          <w:rFonts w:ascii="Times New Roman" w:hAnsi="Times New Roman"/>
          <w:sz w:val="24"/>
          <w:szCs w:val="24"/>
          <w:lang w:val="nl-BE"/>
        </w:rPr>
        <w:t xml:space="preserve"> који су предвиђени да садрже супстанце које оштећују озонски омотач флуорованим гасовима са ефектом стаклене баште;</w:t>
      </w:r>
    </w:p>
    <w:p w14:paraId="7F6410D0" w14:textId="3B35D686" w:rsidR="001E1175" w:rsidRPr="005E6765" w:rsidRDefault="0093526A" w:rsidP="00AA1D79">
      <w:pPr>
        <w:ind w:left="284" w:hanging="284"/>
        <w:jc w:val="both"/>
        <w:rPr>
          <w:rFonts w:ascii="Times New Roman" w:hAnsi="Times New Roman"/>
          <w:sz w:val="24"/>
          <w:szCs w:val="24"/>
          <w:lang w:val="nl-BE"/>
        </w:rPr>
      </w:pPr>
      <w:r w:rsidRPr="005E6765">
        <w:rPr>
          <w:rFonts w:ascii="Times New Roman" w:hAnsi="Times New Roman"/>
          <w:sz w:val="24"/>
          <w:szCs w:val="24"/>
          <w:lang w:val="sr-Cyrl-RS"/>
        </w:rPr>
        <w:t>23</w:t>
      </w:r>
      <w:r w:rsidR="001E1175" w:rsidRPr="005E6765">
        <w:rPr>
          <w:rFonts w:ascii="Times New Roman" w:hAnsi="Times New Roman"/>
          <w:sz w:val="24"/>
          <w:szCs w:val="24"/>
          <w:lang w:val="nl-BE"/>
        </w:rPr>
        <w:t xml:space="preserve">) </w:t>
      </w:r>
      <w:r w:rsidR="00765B51" w:rsidRPr="005E6765">
        <w:rPr>
          <w:rFonts w:ascii="Times New Roman" w:hAnsi="Times New Roman"/>
          <w:sz w:val="24"/>
          <w:szCs w:val="24"/>
          <w:lang w:val="sr-Cyrl-RS"/>
        </w:rPr>
        <w:t xml:space="preserve">да ли се </w:t>
      </w:r>
      <w:r w:rsidR="001E1175" w:rsidRPr="005E6765">
        <w:rPr>
          <w:rFonts w:ascii="Times New Roman" w:hAnsi="Times New Roman"/>
          <w:sz w:val="24"/>
          <w:szCs w:val="24"/>
          <w:lang w:val="nl-BE"/>
        </w:rPr>
        <w:t>испира</w:t>
      </w:r>
      <w:r w:rsidR="00765B51" w:rsidRPr="005E6765">
        <w:rPr>
          <w:rFonts w:ascii="Times New Roman" w:hAnsi="Times New Roman"/>
          <w:sz w:val="24"/>
          <w:szCs w:val="24"/>
          <w:lang w:val="sr-Cyrl-RS"/>
        </w:rPr>
        <w:t>ју</w:t>
      </w:r>
      <w:r w:rsidR="001E1175" w:rsidRPr="005E6765">
        <w:rPr>
          <w:rFonts w:ascii="Times New Roman" w:hAnsi="Times New Roman"/>
          <w:sz w:val="24"/>
          <w:szCs w:val="24"/>
          <w:lang w:val="nl-BE"/>
        </w:rPr>
        <w:t xml:space="preserve"> </w:t>
      </w:r>
      <w:r w:rsidR="00765B51" w:rsidRPr="005E6765">
        <w:rPr>
          <w:rFonts w:ascii="Times New Roman" w:hAnsi="Times New Roman"/>
          <w:sz w:val="24"/>
          <w:szCs w:val="24"/>
          <w:lang w:val="ru-RU"/>
        </w:rPr>
        <w:t>производи и/или опрема</w:t>
      </w:r>
      <w:r w:rsidR="001E1175" w:rsidRPr="005E6765">
        <w:rPr>
          <w:rFonts w:ascii="Times New Roman" w:hAnsi="Times New Roman"/>
          <w:sz w:val="24"/>
          <w:szCs w:val="24"/>
          <w:lang w:val="ru-RU"/>
        </w:rPr>
        <w:t xml:space="preserve"> </w:t>
      </w:r>
      <w:r w:rsidR="001E1175" w:rsidRPr="005E6765">
        <w:rPr>
          <w:rFonts w:ascii="Times New Roman" w:hAnsi="Times New Roman"/>
          <w:sz w:val="24"/>
          <w:szCs w:val="24"/>
          <w:lang w:val="nl-BE"/>
        </w:rPr>
        <w:t>супстанцама које оштећују озонски омотач;</w:t>
      </w:r>
    </w:p>
    <w:p w14:paraId="3CE5F433" w14:textId="54C38949" w:rsidR="001E1175" w:rsidRPr="005E6765" w:rsidRDefault="0093526A" w:rsidP="00AA1D79">
      <w:pPr>
        <w:ind w:left="284" w:hanging="284"/>
        <w:jc w:val="both"/>
        <w:rPr>
          <w:rFonts w:ascii="Times New Roman" w:hAnsi="Times New Roman"/>
          <w:sz w:val="24"/>
          <w:szCs w:val="24"/>
          <w:lang w:val="nl-BE"/>
        </w:rPr>
      </w:pPr>
      <w:r w:rsidRPr="005E6765">
        <w:rPr>
          <w:rFonts w:ascii="Times New Roman" w:hAnsi="Times New Roman"/>
          <w:sz w:val="24"/>
          <w:szCs w:val="24"/>
          <w:lang w:val="sr-Cyrl-RS"/>
        </w:rPr>
        <w:t>24</w:t>
      </w:r>
      <w:r w:rsidR="001E1175" w:rsidRPr="005E6765">
        <w:rPr>
          <w:rFonts w:ascii="Times New Roman" w:hAnsi="Times New Roman"/>
          <w:sz w:val="24"/>
          <w:szCs w:val="24"/>
          <w:lang w:val="nl-BE"/>
        </w:rPr>
        <w:t xml:space="preserve">) </w:t>
      </w:r>
      <w:r w:rsidR="00765B51" w:rsidRPr="005E6765">
        <w:rPr>
          <w:rFonts w:ascii="Times New Roman" w:hAnsi="Times New Roman"/>
          <w:sz w:val="24"/>
          <w:szCs w:val="24"/>
          <w:lang w:val="sr-Cyrl-RS"/>
        </w:rPr>
        <w:t>да ли се с</w:t>
      </w:r>
      <w:r w:rsidR="001E1175" w:rsidRPr="005E6765">
        <w:rPr>
          <w:rFonts w:ascii="Times New Roman" w:hAnsi="Times New Roman"/>
          <w:sz w:val="24"/>
          <w:szCs w:val="24"/>
        </w:rPr>
        <w:t>тавља</w:t>
      </w:r>
      <w:r w:rsidR="00765B51" w:rsidRPr="005E6765">
        <w:rPr>
          <w:rFonts w:ascii="Times New Roman" w:hAnsi="Times New Roman"/>
          <w:sz w:val="24"/>
          <w:szCs w:val="24"/>
          <w:lang w:val="sr-Cyrl-RS"/>
        </w:rPr>
        <w:t>ју</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у</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промет</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супстанце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које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оште</w:t>
      </w:r>
      <w:r w:rsidR="00765B51" w:rsidRPr="005E6765">
        <w:rPr>
          <w:rFonts w:ascii="Times New Roman" w:hAnsi="Times New Roman"/>
          <w:sz w:val="24"/>
          <w:szCs w:val="24"/>
        </w:rPr>
        <w:t>ћују</w:t>
      </w:r>
      <w:r w:rsidR="00765B51" w:rsidRPr="005E6765">
        <w:rPr>
          <w:rFonts w:ascii="Times New Roman" w:hAnsi="Times New Roman"/>
          <w:sz w:val="24"/>
          <w:szCs w:val="24"/>
          <w:lang w:val="nl-BE"/>
        </w:rPr>
        <w:t xml:space="preserve"> </w:t>
      </w:r>
      <w:r w:rsidR="00765B51" w:rsidRPr="005E6765">
        <w:rPr>
          <w:rFonts w:ascii="Times New Roman" w:hAnsi="Times New Roman"/>
          <w:sz w:val="24"/>
          <w:szCs w:val="24"/>
        </w:rPr>
        <w:t>озонски</w:t>
      </w:r>
      <w:r w:rsidR="00765B51" w:rsidRPr="005E6765">
        <w:rPr>
          <w:rFonts w:ascii="Times New Roman" w:hAnsi="Times New Roman"/>
          <w:sz w:val="24"/>
          <w:szCs w:val="24"/>
          <w:lang w:val="nl-BE"/>
        </w:rPr>
        <w:t xml:space="preserve"> </w:t>
      </w:r>
      <w:r w:rsidR="00765B51" w:rsidRPr="005E6765">
        <w:rPr>
          <w:rFonts w:ascii="Times New Roman" w:hAnsi="Times New Roman"/>
          <w:sz w:val="24"/>
          <w:szCs w:val="24"/>
        </w:rPr>
        <w:t>омотач</w:t>
      </w:r>
      <w:r w:rsidR="00765B51" w:rsidRPr="005E6765">
        <w:rPr>
          <w:rFonts w:ascii="Times New Roman" w:hAnsi="Times New Roman"/>
          <w:sz w:val="24"/>
          <w:szCs w:val="24"/>
          <w:lang w:val="nl-BE"/>
        </w:rPr>
        <w:t xml:space="preserve"> </w:t>
      </w:r>
      <w:r w:rsidR="00765B51" w:rsidRPr="005E6765">
        <w:rPr>
          <w:rFonts w:ascii="Times New Roman" w:hAnsi="Times New Roman"/>
          <w:sz w:val="24"/>
          <w:szCs w:val="24"/>
        </w:rPr>
        <w:t>и</w:t>
      </w:r>
      <w:r w:rsidR="00765B51" w:rsidRPr="005E6765">
        <w:rPr>
          <w:rFonts w:ascii="Times New Roman" w:hAnsi="Times New Roman"/>
          <w:sz w:val="24"/>
          <w:szCs w:val="24"/>
          <w:lang w:val="nl-BE"/>
        </w:rPr>
        <w:t xml:space="preserve"> </w:t>
      </w:r>
      <w:r w:rsidR="00765B51" w:rsidRPr="005E6765">
        <w:rPr>
          <w:rFonts w:ascii="Times New Roman" w:hAnsi="Times New Roman"/>
          <w:sz w:val="24"/>
          <w:szCs w:val="24"/>
        </w:rPr>
        <w:t>флуоровани</w:t>
      </w:r>
      <w:r w:rsidR="00765B51" w:rsidRPr="005E6765">
        <w:rPr>
          <w:rFonts w:ascii="Times New Roman" w:hAnsi="Times New Roman"/>
          <w:sz w:val="24"/>
          <w:szCs w:val="24"/>
          <w:lang w:val="nl-BE"/>
        </w:rPr>
        <w:t xml:space="preserve"> </w:t>
      </w:r>
      <w:r w:rsidR="00765B51" w:rsidRPr="005E6765">
        <w:rPr>
          <w:rFonts w:ascii="Times New Roman" w:hAnsi="Times New Roman"/>
          <w:sz w:val="24"/>
          <w:szCs w:val="24"/>
        </w:rPr>
        <w:t>гасови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ефектом</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стаклене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баште</w:t>
      </w:r>
      <w:r w:rsidR="001E1175" w:rsidRPr="005E6765">
        <w:rPr>
          <w:rFonts w:ascii="Times New Roman" w:hAnsi="Times New Roman"/>
          <w:sz w:val="24"/>
          <w:szCs w:val="24"/>
          <w:lang w:val="nl-BE"/>
        </w:rPr>
        <w:t xml:space="preserve"> </w:t>
      </w:r>
      <w:r w:rsidR="00FE111D" w:rsidRPr="005E6765">
        <w:rPr>
          <w:rFonts w:ascii="Times New Roman" w:eastAsia="Times New Roman" w:hAnsi="Times New Roman" w:cs="Times New Roman"/>
          <w:sz w:val="24"/>
          <w:szCs w:val="24"/>
        </w:rPr>
        <w:t>физичким</w:t>
      </w:r>
      <w:r w:rsidR="00FE111D" w:rsidRPr="005E6765">
        <w:rPr>
          <w:rFonts w:ascii="Times New Roman" w:eastAsia="Times New Roman" w:hAnsi="Times New Roman" w:cs="Times New Roman"/>
          <w:sz w:val="24"/>
          <w:szCs w:val="24"/>
          <w:lang w:val="nl-BE"/>
        </w:rPr>
        <w:t xml:space="preserve"> </w:t>
      </w:r>
      <w:r w:rsidR="00FE111D" w:rsidRPr="005E6765">
        <w:rPr>
          <w:rFonts w:ascii="Times New Roman" w:eastAsia="Times New Roman" w:hAnsi="Times New Roman" w:cs="Times New Roman"/>
          <w:sz w:val="24"/>
          <w:szCs w:val="24"/>
        </w:rPr>
        <w:t>лицима</w:t>
      </w:r>
      <w:r w:rsidR="00FE111D" w:rsidRPr="005E6765">
        <w:rPr>
          <w:rFonts w:ascii="Times New Roman" w:eastAsia="Times New Roman" w:hAnsi="Times New Roman" w:cs="Times New Roman"/>
          <w:sz w:val="24"/>
          <w:szCs w:val="24"/>
          <w:lang w:val="sr-Cyrl-RS"/>
        </w:rPr>
        <w:t>, осим предузетницима који имају дозволу Министарства из члана 49. став 4</w:t>
      </w:r>
      <w:r w:rsidR="00614A46" w:rsidRPr="005E6765">
        <w:rPr>
          <w:rFonts w:ascii="Times New Roman" w:eastAsia="Times New Roman" w:hAnsi="Times New Roman" w:cs="Times New Roman"/>
          <w:sz w:val="24"/>
          <w:szCs w:val="24"/>
          <w:lang w:val="sr-Cyrl-RS"/>
        </w:rPr>
        <w:t>.</w:t>
      </w:r>
      <w:r w:rsidR="00FE111D" w:rsidRPr="005E6765">
        <w:rPr>
          <w:rFonts w:ascii="Times New Roman" w:eastAsia="Times New Roman" w:hAnsi="Times New Roman" w:cs="Times New Roman"/>
          <w:sz w:val="24"/>
          <w:szCs w:val="24"/>
          <w:lang w:val="sr-Cyrl-RS"/>
        </w:rPr>
        <w:t xml:space="preserve"> </w:t>
      </w:r>
      <w:r w:rsidR="00614A46" w:rsidRPr="005E6765">
        <w:rPr>
          <w:rFonts w:ascii="Times New Roman" w:eastAsia="Times New Roman" w:hAnsi="Times New Roman" w:cs="Times New Roman"/>
          <w:sz w:val="24"/>
          <w:szCs w:val="24"/>
          <w:lang w:val="sr-Cyrl-RS"/>
        </w:rPr>
        <w:t xml:space="preserve">овог закона </w:t>
      </w:r>
      <w:r w:rsidR="00FE111D" w:rsidRPr="005E6765">
        <w:rPr>
          <w:rFonts w:ascii="Times New Roman" w:eastAsia="Times New Roman" w:hAnsi="Times New Roman" w:cs="Times New Roman"/>
          <w:sz w:val="24"/>
          <w:szCs w:val="24"/>
          <w:lang w:val="sr-Cyrl-RS"/>
        </w:rPr>
        <w:t>и/или члана 50. став 4.</w:t>
      </w:r>
      <w:r w:rsidR="00614A46" w:rsidRPr="005E6765">
        <w:rPr>
          <w:rFonts w:ascii="Times New Roman" w:eastAsia="Times New Roman" w:hAnsi="Times New Roman" w:cs="Times New Roman"/>
          <w:sz w:val="24"/>
          <w:szCs w:val="24"/>
          <w:lang w:val="sr-Cyrl-RS"/>
        </w:rPr>
        <w:t xml:space="preserve"> овог закона</w:t>
      </w:r>
      <w:r w:rsidR="00FE111D" w:rsidRPr="005E6765">
        <w:rPr>
          <w:rFonts w:ascii="Times New Roman" w:eastAsia="Times New Roman" w:hAnsi="Times New Roman" w:cs="Times New Roman"/>
          <w:sz w:val="24"/>
          <w:szCs w:val="24"/>
          <w:lang w:val="ru-RU"/>
        </w:rPr>
        <w:t>;</w:t>
      </w:r>
    </w:p>
    <w:p w14:paraId="5CD60D16" w14:textId="5D8A7CAC" w:rsidR="001E1175" w:rsidRPr="005E6765" w:rsidRDefault="001E1175" w:rsidP="00AA1D79">
      <w:pPr>
        <w:ind w:left="284" w:hanging="284"/>
        <w:jc w:val="both"/>
        <w:rPr>
          <w:rFonts w:ascii="Times New Roman" w:hAnsi="Times New Roman"/>
          <w:sz w:val="24"/>
          <w:szCs w:val="24"/>
          <w:lang w:val="nl-BE"/>
        </w:rPr>
      </w:pPr>
      <w:r w:rsidRPr="005E6765">
        <w:rPr>
          <w:rFonts w:ascii="Times New Roman" w:hAnsi="Times New Roman"/>
          <w:sz w:val="24"/>
          <w:szCs w:val="24"/>
          <w:lang w:val="nl-BE"/>
        </w:rPr>
        <w:t>2</w:t>
      </w:r>
      <w:r w:rsidR="0093526A" w:rsidRPr="005E6765">
        <w:rPr>
          <w:rFonts w:ascii="Times New Roman" w:hAnsi="Times New Roman"/>
          <w:sz w:val="24"/>
          <w:szCs w:val="24"/>
          <w:lang w:val="sr-Cyrl-RS"/>
        </w:rPr>
        <w:t>5</w:t>
      </w:r>
      <w:r w:rsidRPr="005E6765">
        <w:rPr>
          <w:rFonts w:ascii="Times New Roman" w:hAnsi="Times New Roman"/>
          <w:sz w:val="24"/>
          <w:szCs w:val="24"/>
          <w:lang w:val="ru-RU"/>
        </w:rPr>
        <w:t xml:space="preserve">) </w:t>
      </w:r>
      <w:r w:rsidR="00765B51" w:rsidRPr="005E6765">
        <w:rPr>
          <w:rFonts w:ascii="Times New Roman" w:hAnsi="Times New Roman"/>
          <w:sz w:val="24"/>
          <w:szCs w:val="24"/>
          <w:lang w:val="ru-RU"/>
        </w:rPr>
        <w:t xml:space="preserve">да ли се </w:t>
      </w:r>
      <w:r w:rsidRPr="005E6765">
        <w:rPr>
          <w:rFonts w:ascii="Times New Roman" w:hAnsi="Times New Roman"/>
          <w:sz w:val="24"/>
          <w:szCs w:val="24"/>
          <w:lang w:val="ru-RU"/>
        </w:rPr>
        <w:t>увоз</w:t>
      </w:r>
      <w:r w:rsidR="00765B51" w:rsidRPr="005E6765">
        <w:rPr>
          <w:rFonts w:ascii="Times New Roman" w:hAnsi="Times New Roman"/>
          <w:sz w:val="24"/>
          <w:szCs w:val="24"/>
        </w:rPr>
        <w:t>е</w:t>
      </w:r>
      <w:r w:rsidRPr="005E6765">
        <w:rPr>
          <w:rFonts w:ascii="Times New Roman" w:hAnsi="Times New Roman"/>
          <w:sz w:val="24"/>
          <w:szCs w:val="24"/>
          <w:lang w:val="ru-RU"/>
        </w:rPr>
        <w:t xml:space="preserve"> и/или извоз</w:t>
      </w:r>
      <w:r w:rsidR="00765B51" w:rsidRPr="005E6765">
        <w:rPr>
          <w:rFonts w:ascii="Times New Roman" w:hAnsi="Times New Roman"/>
          <w:sz w:val="24"/>
          <w:szCs w:val="24"/>
        </w:rPr>
        <w:t>е</w:t>
      </w:r>
      <w:r w:rsidRPr="005E6765">
        <w:rPr>
          <w:rFonts w:ascii="Times New Roman" w:hAnsi="Times New Roman"/>
          <w:sz w:val="24"/>
          <w:szCs w:val="24"/>
          <w:lang w:val="ru-RU"/>
        </w:rPr>
        <w:t xml:space="preserve"> и ставља</w:t>
      </w:r>
      <w:r w:rsidR="00765B51" w:rsidRPr="005E6765">
        <w:rPr>
          <w:rFonts w:ascii="Times New Roman" w:hAnsi="Times New Roman"/>
          <w:sz w:val="24"/>
          <w:szCs w:val="24"/>
          <w:lang w:val="ru-RU"/>
        </w:rPr>
        <w:t>ју у промет коришћени производи и опрема</w:t>
      </w:r>
      <w:r w:rsidRPr="005E6765">
        <w:rPr>
          <w:rFonts w:ascii="Times New Roman" w:hAnsi="Times New Roman"/>
          <w:sz w:val="24"/>
          <w:szCs w:val="24"/>
          <w:lang w:val="ru-RU"/>
        </w:rPr>
        <w:t xml:space="preserve"> који садрже супстанце које оштећују озонски омотач</w:t>
      </w:r>
      <w:r w:rsidRPr="005E6765">
        <w:rPr>
          <w:rFonts w:ascii="Times New Roman" w:hAnsi="Times New Roman"/>
          <w:sz w:val="24"/>
          <w:szCs w:val="24"/>
          <w:lang w:val="nl-BE"/>
        </w:rPr>
        <w:t>;</w:t>
      </w:r>
    </w:p>
    <w:p w14:paraId="1AC0E68D" w14:textId="55F5A928" w:rsidR="001E1175" w:rsidRPr="005E6765" w:rsidRDefault="0093526A" w:rsidP="00AA1D79">
      <w:pPr>
        <w:shd w:val="clear" w:color="auto" w:fill="FFFFFF"/>
        <w:spacing w:after="150" w:line="240" w:lineRule="auto"/>
        <w:ind w:left="284" w:hanging="284"/>
        <w:jc w:val="both"/>
        <w:rPr>
          <w:rFonts w:ascii="Times New Roman" w:eastAsia="Times New Roman" w:hAnsi="Times New Roman" w:cs="Times New Roman"/>
          <w:sz w:val="24"/>
          <w:szCs w:val="24"/>
          <w:lang w:val="ru-RU"/>
        </w:rPr>
      </w:pPr>
      <w:r w:rsidRPr="005E6765">
        <w:rPr>
          <w:rFonts w:ascii="Times New Roman" w:hAnsi="Times New Roman"/>
          <w:sz w:val="24"/>
          <w:szCs w:val="24"/>
          <w:lang w:val="sr-Cyrl-RS"/>
        </w:rPr>
        <w:t>26</w:t>
      </w:r>
      <w:r w:rsidR="001E1175" w:rsidRPr="005E6765">
        <w:rPr>
          <w:rFonts w:ascii="Times New Roman" w:hAnsi="Times New Roman"/>
          <w:sz w:val="24"/>
          <w:szCs w:val="24"/>
          <w:lang w:val="sr-Cyrl-RS"/>
        </w:rPr>
        <w:t xml:space="preserve">) </w:t>
      </w:r>
      <w:r w:rsidR="00662301" w:rsidRPr="005E6765">
        <w:rPr>
          <w:rFonts w:ascii="Times New Roman" w:hAnsi="Times New Roman"/>
          <w:sz w:val="24"/>
          <w:szCs w:val="24"/>
          <w:lang w:val="sr-Cyrl-RS"/>
        </w:rPr>
        <w:t xml:space="preserve">да ли </w:t>
      </w:r>
      <w:r w:rsidR="001E1175" w:rsidRPr="005E6765">
        <w:rPr>
          <w:rFonts w:ascii="Times New Roman" w:hAnsi="Times New Roman"/>
          <w:sz w:val="24"/>
          <w:szCs w:val="24"/>
        </w:rPr>
        <w:t>поступа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супстанцама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које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оштећују</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озонски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омотач</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флуорованим</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гасовима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ефектом</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стаклене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баште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као</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производима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и</w:t>
      </w:r>
      <w:r w:rsidR="001E1175" w:rsidRPr="005E6765">
        <w:rPr>
          <w:rFonts w:ascii="Times New Roman" w:hAnsi="Times New Roman"/>
          <w:sz w:val="24"/>
          <w:szCs w:val="24"/>
          <w:lang w:val="nl-BE"/>
        </w:rPr>
        <w:t>/</w:t>
      </w:r>
      <w:r w:rsidR="001E1175" w:rsidRPr="005E6765">
        <w:rPr>
          <w:rFonts w:ascii="Times New Roman" w:hAnsi="Times New Roman"/>
          <w:sz w:val="24"/>
          <w:szCs w:val="24"/>
        </w:rPr>
        <w:t>или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опремом</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који</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садрже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ове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супстанце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без</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дозволе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издате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од</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стране</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rPr>
        <w:t>Министарства</w:t>
      </w:r>
      <w:r w:rsidR="001E1175" w:rsidRPr="005E6765">
        <w:rPr>
          <w:rFonts w:ascii="Times New Roman" w:eastAsia="Times New Roman" w:hAnsi="Times New Roman" w:cs="Times New Roman"/>
          <w:sz w:val="24"/>
          <w:szCs w:val="24"/>
          <w:lang w:val="ru-RU"/>
        </w:rPr>
        <w:t>;</w:t>
      </w:r>
    </w:p>
    <w:p w14:paraId="755975BA" w14:textId="2F4E3B53" w:rsidR="001E1175" w:rsidRPr="005E6765" w:rsidRDefault="001E1175" w:rsidP="00AA1D79">
      <w:pPr>
        <w:ind w:left="284" w:hanging="284"/>
        <w:jc w:val="both"/>
        <w:rPr>
          <w:rFonts w:ascii="Times New Roman" w:hAnsi="Times New Roman"/>
          <w:sz w:val="24"/>
          <w:szCs w:val="24"/>
          <w:lang w:val="nl-BE"/>
        </w:rPr>
      </w:pPr>
      <w:r w:rsidRPr="005E6765">
        <w:rPr>
          <w:rFonts w:ascii="Times New Roman" w:hAnsi="Times New Roman"/>
          <w:sz w:val="24"/>
          <w:szCs w:val="24"/>
          <w:lang w:val="ru-RU"/>
        </w:rPr>
        <w:t>2</w:t>
      </w:r>
      <w:r w:rsidR="0093526A" w:rsidRPr="005E6765">
        <w:rPr>
          <w:rFonts w:ascii="Times New Roman" w:hAnsi="Times New Roman"/>
          <w:sz w:val="24"/>
          <w:szCs w:val="24"/>
          <w:lang w:val="sr-Cyrl-RS"/>
        </w:rPr>
        <w:t>7</w:t>
      </w:r>
      <w:r w:rsidRPr="005E6765">
        <w:rPr>
          <w:rFonts w:ascii="Times New Roman" w:hAnsi="Times New Roman"/>
          <w:sz w:val="24"/>
          <w:szCs w:val="24"/>
          <w:lang w:val="nl-BE"/>
        </w:rPr>
        <w:t xml:space="preserve">) </w:t>
      </w:r>
      <w:r w:rsidR="00662301" w:rsidRPr="005E6765">
        <w:rPr>
          <w:rFonts w:ascii="Times New Roman" w:hAnsi="Times New Roman"/>
          <w:sz w:val="24"/>
          <w:szCs w:val="24"/>
          <w:lang w:val="sr-Cyrl-RS"/>
        </w:rPr>
        <w:t xml:space="preserve">да ли се </w:t>
      </w:r>
      <w:r w:rsidR="00662301" w:rsidRPr="005E6765">
        <w:rPr>
          <w:rFonts w:ascii="Times New Roman" w:hAnsi="Times New Roman"/>
          <w:sz w:val="24"/>
          <w:szCs w:val="24"/>
          <w:lang w:val="ru-RU"/>
        </w:rPr>
        <w:t>увозе и извозе флуоровани гасови</w:t>
      </w:r>
      <w:r w:rsidRPr="005E6765">
        <w:rPr>
          <w:rFonts w:ascii="Times New Roman" w:hAnsi="Times New Roman"/>
          <w:sz w:val="24"/>
          <w:szCs w:val="24"/>
          <w:lang w:val="ru-RU"/>
        </w:rPr>
        <w:t xml:space="preserve"> са ефектом стаклене баште и супстанце које оштећују озонски омотач у неповратним боцама под притиском, изузев за есенцијалну лабораторијску и аналитичку примену</w:t>
      </w:r>
      <w:r w:rsidRPr="005E6765">
        <w:rPr>
          <w:rFonts w:ascii="Times New Roman" w:hAnsi="Times New Roman"/>
          <w:sz w:val="24"/>
          <w:szCs w:val="24"/>
          <w:lang w:val="nl-BE"/>
        </w:rPr>
        <w:t>;</w:t>
      </w:r>
    </w:p>
    <w:p w14:paraId="04065DDB" w14:textId="7993B672" w:rsidR="001E1175" w:rsidRPr="005E6765" w:rsidRDefault="0093526A" w:rsidP="00AA1D79">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28</w:t>
      </w:r>
      <w:r w:rsidR="001E1175" w:rsidRPr="005E6765">
        <w:rPr>
          <w:rFonts w:ascii="Times New Roman" w:hAnsi="Times New Roman"/>
          <w:sz w:val="24"/>
          <w:szCs w:val="24"/>
          <w:lang w:val="sr-Cyrl-RS"/>
        </w:rPr>
        <w:t xml:space="preserve">) </w:t>
      </w:r>
      <w:r w:rsidR="00662301" w:rsidRPr="005E6765">
        <w:rPr>
          <w:rFonts w:ascii="Times New Roman" w:hAnsi="Times New Roman"/>
          <w:sz w:val="24"/>
          <w:szCs w:val="24"/>
          <w:lang w:val="sr-Cyrl-RS"/>
        </w:rPr>
        <w:t>да ли се</w:t>
      </w:r>
      <w:r w:rsidR="001E1175" w:rsidRPr="005E6765">
        <w:rPr>
          <w:rFonts w:ascii="Times New Roman" w:eastAsia="Times New Roman" w:hAnsi="Times New Roman"/>
          <w:sz w:val="24"/>
          <w:szCs w:val="24"/>
          <w:lang w:val="nl-BE"/>
        </w:rPr>
        <w:t xml:space="preserve"> </w:t>
      </w:r>
      <w:r w:rsidR="001E1175" w:rsidRPr="005E6765">
        <w:rPr>
          <w:rFonts w:ascii="Times New Roman" w:eastAsia="Times New Roman" w:hAnsi="Times New Roman"/>
          <w:sz w:val="24"/>
          <w:szCs w:val="24"/>
          <w:lang w:val="ru-RU"/>
        </w:rPr>
        <w:t>доста</w:t>
      </w:r>
      <w:r w:rsidR="001E1175" w:rsidRPr="005E6765">
        <w:rPr>
          <w:rFonts w:ascii="Times New Roman" w:eastAsia="Times New Roman" w:hAnsi="Times New Roman"/>
          <w:sz w:val="24"/>
          <w:szCs w:val="24"/>
        </w:rPr>
        <w:t>в</w:t>
      </w:r>
      <w:r w:rsidR="00662301" w:rsidRPr="005E6765">
        <w:rPr>
          <w:rFonts w:ascii="Times New Roman" w:eastAsia="Times New Roman" w:hAnsi="Times New Roman"/>
          <w:sz w:val="24"/>
          <w:szCs w:val="24"/>
          <w:lang w:val="sr-Cyrl-RS"/>
        </w:rPr>
        <w:t>љају</w:t>
      </w:r>
      <w:r w:rsidR="00662301" w:rsidRPr="005E6765">
        <w:rPr>
          <w:rFonts w:ascii="Times New Roman" w:eastAsia="Times New Roman" w:hAnsi="Times New Roman"/>
          <w:sz w:val="24"/>
          <w:szCs w:val="24"/>
          <w:lang w:val="ru-RU"/>
        </w:rPr>
        <w:t xml:space="preserve"> подаци</w:t>
      </w:r>
      <w:r w:rsidR="001E1175" w:rsidRPr="005E6765">
        <w:rPr>
          <w:rFonts w:ascii="Times New Roman" w:eastAsia="Times New Roman" w:hAnsi="Times New Roman"/>
          <w:sz w:val="24"/>
          <w:szCs w:val="24"/>
          <w:lang w:val="ru-RU"/>
        </w:rPr>
        <w:t xml:space="preserve"> Агенцији </w:t>
      </w:r>
      <w:r w:rsidR="00662301" w:rsidRPr="005E6765">
        <w:rPr>
          <w:rFonts w:ascii="Times New Roman" w:eastAsia="Times New Roman" w:hAnsi="Times New Roman"/>
          <w:sz w:val="24"/>
          <w:szCs w:val="24"/>
          <w:lang w:val="ru-RU"/>
        </w:rPr>
        <w:t xml:space="preserve">у складу са чланом </w:t>
      </w:r>
      <w:r w:rsidR="001E1175" w:rsidRPr="005E6765">
        <w:rPr>
          <w:rFonts w:ascii="Times New Roman" w:hAnsi="Times New Roman"/>
          <w:bCs/>
          <w:sz w:val="24"/>
          <w:szCs w:val="24"/>
          <w:lang w:val="nl-BE"/>
        </w:rPr>
        <w:t>5</w:t>
      </w:r>
      <w:r w:rsidR="001E1175" w:rsidRPr="005E6765">
        <w:rPr>
          <w:rFonts w:ascii="Times New Roman" w:hAnsi="Times New Roman"/>
          <w:bCs/>
          <w:sz w:val="24"/>
          <w:szCs w:val="24"/>
          <w:lang w:val="sr-Cyrl-RS"/>
        </w:rPr>
        <w:t>3</w:t>
      </w:r>
      <w:r w:rsidR="001E1175" w:rsidRPr="005E6765">
        <w:rPr>
          <w:rFonts w:ascii="Times New Roman" w:hAnsi="Times New Roman"/>
          <w:bCs/>
          <w:sz w:val="24"/>
          <w:szCs w:val="24"/>
          <w:lang w:val="nl-BE"/>
        </w:rPr>
        <w:t xml:space="preserve">. </w:t>
      </w:r>
      <w:r w:rsidR="001E1175" w:rsidRPr="005E6765">
        <w:rPr>
          <w:rFonts w:ascii="Times New Roman" w:hAnsi="Times New Roman"/>
          <w:bCs/>
          <w:sz w:val="24"/>
          <w:szCs w:val="24"/>
        </w:rPr>
        <w:t>став</w:t>
      </w:r>
      <w:r w:rsidR="001E1175" w:rsidRPr="005E6765">
        <w:rPr>
          <w:rFonts w:ascii="Times New Roman" w:hAnsi="Times New Roman"/>
          <w:bCs/>
          <w:sz w:val="24"/>
          <w:szCs w:val="24"/>
          <w:lang w:val="nl-BE"/>
        </w:rPr>
        <w:t xml:space="preserve"> </w:t>
      </w:r>
      <w:r w:rsidR="001E1175" w:rsidRPr="005E6765">
        <w:rPr>
          <w:rFonts w:ascii="Times New Roman" w:hAnsi="Times New Roman"/>
          <w:bCs/>
          <w:sz w:val="24"/>
          <w:szCs w:val="24"/>
          <w:lang w:val="sr-Cyrl-RS"/>
        </w:rPr>
        <w:t>3</w:t>
      </w:r>
      <w:r w:rsidR="001E1175" w:rsidRPr="005E6765">
        <w:rPr>
          <w:rFonts w:ascii="Times New Roman" w:hAnsi="Times New Roman"/>
          <w:bCs/>
          <w:sz w:val="24"/>
          <w:szCs w:val="24"/>
          <w:lang w:val="nl-BE"/>
        </w:rPr>
        <w:t>.</w:t>
      </w:r>
      <w:r w:rsidR="00662301" w:rsidRPr="005E6765">
        <w:rPr>
          <w:rFonts w:ascii="Times New Roman" w:hAnsi="Times New Roman"/>
          <w:bCs/>
          <w:sz w:val="24"/>
          <w:szCs w:val="24"/>
          <w:lang w:val="sr-Cyrl-RS"/>
        </w:rPr>
        <w:t xml:space="preserve"> </w:t>
      </w:r>
      <w:r w:rsidR="00662301" w:rsidRPr="005E6765">
        <w:rPr>
          <w:rFonts w:ascii="Times New Roman" w:eastAsia="Times New Roman" w:hAnsi="Times New Roman"/>
          <w:sz w:val="24"/>
          <w:szCs w:val="24"/>
          <w:lang w:val="ru-RU"/>
        </w:rPr>
        <w:t>овог закона</w:t>
      </w:r>
      <w:r w:rsidR="001E1175" w:rsidRPr="005E6765">
        <w:rPr>
          <w:rFonts w:ascii="Times New Roman" w:eastAsia="Times New Roman" w:hAnsi="Times New Roman"/>
          <w:sz w:val="24"/>
          <w:szCs w:val="24"/>
          <w:lang w:val="ru-RU"/>
        </w:rPr>
        <w:t>;</w:t>
      </w:r>
    </w:p>
    <w:p w14:paraId="034B42A6" w14:textId="378831BB" w:rsidR="001E1175" w:rsidRPr="005E6765" w:rsidRDefault="001E1175" w:rsidP="00AA1D79">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2</w:t>
      </w:r>
      <w:r w:rsidR="0093526A" w:rsidRPr="005E6765">
        <w:rPr>
          <w:rFonts w:ascii="Times New Roman" w:hAnsi="Times New Roman"/>
          <w:sz w:val="24"/>
          <w:szCs w:val="24"/>
          <w:lang w:val="sr-Cyrl-RS"/>
        </w:rPr>
        <w:t>9</w:t>
      </w:r>
      <w:r w:rsidRPr="005E6765">
        <w:rPr>
          <w:rFonts w:ascii="Times New Roman" w:hAnsi="Times New Roman"/>
          <w:sz w:val="24"/>
          <w:szCs w:val="24"/>
          <w:lang w:val="nl-BE"/>
        </w:rPr>
        <w:t xml:space="preserve">) </w:t>
      </w:r>
      <w:r w:rsidR="00662301" w:rsidRPr="005E6765">
        <w:rPr>
          <w:rFonts w:ascii="Times New Roman" w:hAnsi="Times New Roman"/>
          <w:sz w:val="24"/>
          <w:szCs w:val="24"/>
          <w:lang w:val="sr-Cyrl-RS"/>
        </w:rPr>
        <w:t xml:space="preserve">да ли се </w:t>
      </w:r>
      <w:r w:rsidRPr="005E6765">
        <w:rPr>
          <w:rFonts w:ascii="Times New Roman" w:hAnsi="Times New Roman"/>
          <w:sz w:val="24"/>
          <w:szCs w:val="24"/>
          <w:lang w:val="nl-BE"/>
        </w:rPr>
        <w:t xml:space="preserve">користи и одржава </w:t>
      </w:r>
      <w:r w:rsidRPr="005E6765">
        <w:rPr>
          <w:rFonts w:ascii="Times New Roman" w:eastAsia="Times New Roman" w:hAnsi="Times New Roman"/>
          <w:sz w:val="24"/>
          <w:szCs w:val="24"/>
          <w:lang w:val="sr-Cyrl-RS"/>
        </w:rPr>
        <w:t>с</w:t>
      </w:r>
      <w:r w:rsidRPr="005E6765">
        <w:rPr>
          <w:rFonts w:ascii="Times New Roman" w:eastAsia="Times New Roman" w:hAnsi="Times New Roman"/>
          <w:sz w:val="24"/>
          <w:szCs w:val="24"/>
          <w:lang w:val="ru-RU"/>
        </w:rPr>
        <w:t>тационарни тачкасти извор загађивања</w:t>
      </w:r>
      <w:r w:rsidRPr="005E6765">
        <w:rPr>
          <w:rFonts w:ascii="Times New Roman" w:hAnsi="Times New Roman"/>
          <w:sz w:val="24"/>
          <w:szCs w:val="24"/>
          <w:lang w:val="nl-BE"/>
        </w:rPr>
        <w:t xml:space="preserve"> који испушта загађујуће материје у ваздух у количини већој од граничних вредности емисије;</w:t>
      </w:r>
    </w:p>
    <w:p w14:paraId="79489499" w14:textId="256BC555" w:rsidR="001E1175" w:rsidRPr="005E6765" w:rsidRDefault="0093526A" w:rsidP="00AA1D79">
      <w:pPr>
        <w:ind w:left="284" w:hanging="284"/>
        <w:jc w:val="both"/>
        <w:rPr>
          <w:rFonts w:ascii="Times New Roman" w:hAnsi="Times New Roman"/>
          <w:sz w:val="24"/>
          <w:szCs w:val="24"/>
          <w:lang w:val="ru-RU"/>
        </w:rPr>
      </w:pPr>
      <w:r w:rsidRPr="005E6765">
        <w:rPr>
          <w:rFonts w:ascii="Times New Roman" w:hAnsi="Times New Roman"/>
          <w:sz w:val="24"/>
          <w:szCs w:val="24"/>
          <w:lang w:val="sr-Cyrl-RS"/>
        </w:rPr>
        <w:t>30</w:t>
      </w:r>
      <w:r w:rsidR="001E1175" w:rsidRPr="005E6765">
        <w:rPr>
          <w:rFonts w:ascii="Times New Roman" w:hAnsi="Times New Roman"/>
          <w:sz w:val="24"/>
          <w:szCs w:val="24"/>
          <w:lang w:val="nl-BE"/>
        </w:rPr>
        <w:t xml:space="preserve">) </w:t>
      </w:r>
      <w:r w:rsidR="00662301" w:rsidRPr="005E6765">
        <w:rPr>
          <w:rFonts w:ascii="Times New Roman" w:hAnsi="Times New Roman"/>
          <w:sz w:val="24"/>
          <w:szCs w:val="24"/>
          <w:lang w:val="sr-Cyrl-RS"/>
        </w:rPr>
        <w:t xml:space="preserve">да ли је </w:t>
      </w:r>
      <w:r w:rsidR="00662301" w:rsidRPr="005E6765">
        <w:rPr>
          <w:rFonts w:ascii="Times New Roman" w:hAnsi="Times New Roman"/>
          <w:sz w:val="24"/>
          <w:szCs w:val="24"/>
          <w:lang w:val="nl-BE"/>
        </w:rPr>
        <w:t>отклоњен</w:t>
      </w:r>
      <w:r w:rsidR="001E1175" w:rsidRPr="005E6765">
        <w:rPr>
          <w:rFonts w:ascii="Times New Roman" w:hAnsi="Times New Roman"/>
          <w:sz w:val="24"/>
          <w:szCs w:val="24"/>
          <w:lang w:val="nl-BE"/>
        </w:rPr>
        <w:t xml:space="preserve"> квар и</w:t>
      </w:r>
      <w:r w:rsidR="00662301" w:rsidRPr="005E6765">
        <w:rPr>
          <w:rFonts w:ascii="Times New Roman" w:hAnsi="Times New Roman"/>
          <w:sz w:val="24"/>
          <w:szCs w:val="24"/>
          <w:lang w:val="nl-BE"/>
        </w:rPr>
        <w:t xml:space="preserve">ли поремећај, односно </w:t>
      </w:r>
      <w:r w:rsidR="00662301" w:rsidRPr="005E6765">
        <w:rPr>
          <w:rFonts w:ascii="Times New Roman" w:hAnsi="Times New Roman"/>
          <w:sz w:val="24"/>
          <w:szCs w:val="24"/>
          <w:lang w:val="sr-Cyrl-RS"/>
        </w:rPr>
        <w:t xml:space="preserve">да ли је </w:t>
      </w:r>
      <w:r w:rsidR="00662301" w:rsidRPr="005E6765">
        <w:rPr>
          <w:rFonts w:ascii="Times New Roman" w:hAnsi="Times New Roman"/>
          <w:sz w:val="24"/>
          <w:szCs w:val="24"/>
          <w:lang w:val="nl-BE"/>
        </w:rPr>
        <w:t>прилагођен рад насталој ситуацији или</w:t>
      </w:r>
      <w:r w:rsidR="00662301" w:rsidRPr="005E6765">
        <w:rPr>
          <w:rFonts w:ascii="Times New Roman" w:hAnsi="Times New Roman"/>
          <w:sz w:val="24"/>
          <w:szCs w:val="24"/>
          <w:lang w:val="sr-Cyrl-RS"/>
        </w:rPr>
        <w:t xml:space="preserve"> </w:t>
      </w:r>
      <w:r w:rsidR="00662301" w:rsidRPr="005E6765">
        <w:rPr>
          <w:rFonts w:ascii="Times New Roman" w:hAnsi="Times New Roman"/>
          <w:sz w:val="24"/>
          <w:szCs w:val="24"/>
          <w:lang w:val="nl-BE"/>
        </w:rPr>
        <w:t>обустављен</w:t>
      </w:r>
      <w:r w:rsidR="001E1175" w:rsidRPr="005E6765">
        <w:rPr>
          <w:rFonts w:ascii="Times New Roman" w:hAnsi="Times New Roman"/>
          <w:sz w:val="24"/>
          <w:szCs w:val="24"/>
          <w:lang w:val="nl-BE"/>
        </w:rPr>
        <w:t xml:space="preserve"> технолошки процес, како би се емисија свела на доз</w:t>
      </w:r>
      <w:r w:rsidR="00662301" w:rsidRPr="005E6765">
        <w:rPr>
          <w:rFonts w:ascii="Times New Roman" w:hAnsi="Times New Roman"/>
          <w:sz w:val="24"/>
          <w:szCs w:val="24"/>
          <w:lang w:val="nl-BE"/>
        </w:rPr>
        <w:t>вољене границе у најкраћем року</w:t>
      </w:r>
      <w:r w:rsidR="001E1175" w:rsidRPr="005E6765">
        <w:rPr>
          <w:rFonts w:ascii="Times New Roman" w:hAnsi="Times New Roman"/>
          <w:sz w:val="24"/>
          <w:szCs w:val="24"/>
          <w:lang w:val="nl-BE"/>
        </w:rPr>
        <w:t>;</w:t>
      </w:r>
    </w:p>
    <w:p w14:paraId="7079978F" w14:textId="230739A6" w:rsidR="001E1175" w:rsidRPr="005E6765" w:rsidRDefault="0093526A" w:rsidP="00AA1D79">
      <w:pPr>
        <w:ind w:left="426" w:hanging="426"/>
        <w:jc w:val="both"/>
        <w:rPr>
          <w:rFonts w:ascii="Times New Roman" w:hAnsi="Times New Roman"/>
          <w:sz w:val="24"/>
          <w:szCs w:val="24"/>
          <w:lang w:val="sr-Cyrl-RS"/>
        </w:rPr>
      </w:pPr>
      <w:r w:rsidRPr="005E6765">
        <w:rPr>
          <w:rFonts w:ascii="Times New Roman" w:hAnsi="Times New Roman"/>
          <w:sz w:val="24"/>
          <w:szCs w:val="24"/>
          <w:lang w:val="ru-RU"/>
        </w:rPr>
        <w:t>31</w:t>
      </w:r>
      <w:r w:rsidR="00662301" w:rsidRPr="005E6765">
        <w:rPr>
          <w:rFonts w:ascii="Times New Roman" w:hAnsi="Times New Roman"/>
          <w:sz w:val="24"/>
          <w:szCs w:val="24"/>
          <w:lang w:val="nl-BE"/>
        </w:rPr>
        <w:t>)</w:t>
      </w:r>
      <w:r w:rsidR="009D5FAC" w:rsidRPr="005E6765">
        <w:rPr>
          <w:rFonts w:ascii="Times New Roman" w:hAnsi="Times New Roman"/>
          <w:sz w:val="24"/>
          <w:szCs w:val="24"/>
          <w:lang w:val="sr-Cyrl-RS"/>
        </w:rPr>
        <w:t xml:space="preserve"> </w:t>
      </w:r>
      <w:r w:rsidR="00662301" w:rsidRPr="005E6765">
        <w:rPr>
          <w:rFonts w:ascii="Times New Roman" w:hAnsi="Times New Roman"/>
          <w:sz w:val="24"/>
          <w:szCs w:val="24"/>
          <w:lang w:val="nl-BE"/>
        </w:rPr>
        <w:t>да ли се предузмају</w:t>
      </w:r>
      <w:r w:rsidR="001E1175" w:rsidRPr="005E6765">
        <w:rPr>
          <w:rFonts w:ascii="Times New Roman" w:hAnsi="Times New Roman"/>
          <w:sz w:val="24"/>
          <w:szCs w:val="24"/>
          <w:lang w:val="nl-BE"/>
        </w:rPr>
        <w:t xml:space="preserve"> техничко-технолошке мере или </w:t>
      </w:r>
      <w:r w:rsidR="00662301" w:rsidRPr="005E6765">
        <w:rPr>
          <w:rFonts w:ascii="Times New Roman" w:hAnsi="Times New Roman"/>
          <w:sz w:val="24"/>
          <w:szCs w:val="24"/>
          <w:lang w:val="sr-Cyrl-RS"/>
        </w:rPr>
        <w:t xml:space="preserve">је </w:t>
      </w:r>
      <w:r w:rsidR="00662301" w:rsidRPr="005E6765">
        <w:rPr>
          <w:rFonts w:ascii="Times New Roman" w:hAnsi="Times New Roman"/>
          <w:sz w:val="24"/>
          <w:szCs w:val="24"/>
          <w:lang w:val="nl-BE"/>
        </w:rPr>
        <w:t>обустављен</w:t>
      </w:r>
      <w:r w:rsidR="001E1175" w:rsidRPr="005E6765">
        <w:rPr>
          <w:rFonts w:ascii="Times New Roman" w:hAnsi="Times New Roman"/>
          <w:sz w:val="24"/>
          <w:szCs w:val="24"/>
          <w:lang w:val="nl-BE"/>
        </w:rPr>
        <w:t xml:space="preserve"> технолошки процес, како би се</w:t>
      </w:r>
      <w:r w:rsidR="001E1175" w:rsidRPr="005E6765">
        <w:rPr>
          <w:rFonts w:ascii="Times New Roman" w:hAnsi="Times New Roman"/>
          <w:sz w:val="24"/>
          <w:szCs w:val="24"/>
          <w:lang w:val="ru-RU"/>
        </w:rPr>
        <w:t xml:space="preserve"> </w:t>
      </w:r>
      <w:r w:rsidR="001E1175" w:rsidRPr="005E6765">
        <w:rPr>
          <w:rFonts w:ascii="Times New Roman" w:hAnsi="Times New Roman"/>
          <w:sz w:val="24"/>
          <w:szCs w:val="24"/>
          <w:lang w:val="nl-BE"/>
        </w:rPr>
        <w:t>концентрациј</w:t>
      </w:r>
      <w:r w:rsidR="001E1175" w:rsidRPr="005E6765">
        <w:rPr>
          <w:rFonts w:ascii="Times New Roman" w:hAnsi="Times New Roman"/>
          <w:sz w:val="24"/>
          <w:szCs w:val="24"/>
          <w:lang w:val="ru-RU"/>
        </w:rPr>
        <w:t>а</w:t>
      </w:r>
      <w:r w:rsidR="001E1175" w:rsidRPr="005E6765">
        <w:rPr>
          <w:rFonts w:ascii="Times New Roman" w:hAnsi="Times New Roman"/>
          <w:sz w:val="24"/>
          <w:szCs w:val="24"/>
          <w:lang w:val="nl-BE"/>
        </w:rPr>
        <w:t xml:space="preserve"> </w:t>
      </w:r>
      <w:r w:rsidR="001E1175" w:rsidRPr="005E6765">
        <w:rPr>
          <w:rFonts w:ascii="Times New Roman" w:hAnsi="Times New Roman"/>
          <w:sz w:val="24"/>
          <w:szCs w:val="24"/>
          <w:lang w:val="ru-RU"/>
        </w:rPr>
        <w:t xml:space="preserve">емитованих </w:t>
      </w:r>
      <w:r w:rsidR="001E1175" w:rsidRPr="005E6765">
        <w:rPr>
          <w:rFonts w:ascii="Times New Roman" w:hAnsi="Times New Roman"/>
          <w:sz w:val="24"/>
          <w:szCs w:val="24"/>
          <w:lang w:val="nl-BE"/>
        </w:rPr>
        <w:t xml:space="preserve">загађујућих материја </w:t>
      </w:r>
      <w:r w:rsidR="001E1175" w:rsidRPr="005E6765">
        <w:rPr>
          <w:rFonts w:ascii="Times New Roman" w:hAnsi="Times New Roman"/>
          <w:sz w:val="24"/>
          <w:szCs w:val="24"/>
          <w:lang w:val="ru-RU"/>
        </w:rPr>
        <w:t xml:space="preserve">у ваздуху </w:t>
      </w:r>
      <w:r w:rsidR="001E1175" w:rsidRPr="005E6765">
        <w:rPr>
          <w:rFonts w:ascii="Times New Roman" w:hAnsi="Times New Roman"/>
          <w:sz w:val="24"/>
          <w:szCs w:val="24"/>
          <w:lang w:val="nl-BE"/>
        </w:rPr>
        <w:t>свел</w:t>
      </w:r>
      <w:r w:rsidR="00662301" w:rsidRPr="005E6765">
        <w:rPr>
          <w:rFonts w:ascii="Times New Roman" w:hAnsi="Times New Roman"/>
          <w:sz w:val="24"/>
          <w:szCs w:val="24"/>
          <w:lang w:val="ru-RU"/>
        </w:rPr>
        <w:t>а</w:t>
      </w:r>
      <w:r w:rsidR="001E1175" w:rsidRPr="005E6765">
        <w:rPr>
          <w:rFonts w:ascii="Times New Roman" w:hAnsi="Times New Roman"/>
          <w:sz w:val="24"/>
          <w:szCs w:val="24"/>
          <w:lang w:val="nl-BE"/>
        </w:rPr>
        <w:t xml:space="preserve"> на прописане граничне вредности </w:t>
      </w:r>
      <w:r w:rsidR="001E1175" w:rsidRPr="005E6765">
        <w:rPr>
          <w:rFonts w:ascii="Times New Roman" w:hAnsi="Times New Roman"/>
          <w:sz w:val="24"/>
          <w:szCs w:val="24"/>
          <w:lang w:val="ru-RU"/>
        </w:rPr>
        <w:t>емисије</w:t>
      </w:r>
      <w:r w:rsidR="001E1175" w:rsidRPr="005E6765">
        <w:rPr>
          <w:rFonts w:ascii="Times New Roman" w:hAnsi="Times New Roman"/>
          <w:sz w:val="24"/>
          <w:szCs w:val="24"/>
          <w:lang w:val="nl-BE"/>
        </w:rPr>
        <w:t>;</w:t>
      </w:r>
    </w:p>
    <w:p w14:paraId="03B841F6" w14:textId="4DBCD833" w:rsidR="001E1175" w:rsidRPr="005E6765" w:rsidRDefault="0093526A" w:rsidP="00AA1D79">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32</w:t>
      </w:r>
      <w:r w:rsidR="00662301" w:rsidRPr="005E6765">
        <w:rPr>
          <w:rFonts w:ascii="Times New Roman" w:hAnsi="Times New Roman"/>
          <w:sz w:val="24"/>
          <w:szCs w:val="24"/>
          <w:lang w:val="nl-BE"/>
        </w:rPr>
        <w:t>) да ли се примењују</w:t>
      </w:r>
      <w:r w:rsidR="001E1175" w:rsidRPr="005E6765">
        <w:rPr>
          <w:rFonts w:ascii="Times New Roman" w:hAnsi="Times New Roman"/>
          <w:sz w:val="24"/>
          <w:szCs w:val="24"/>
          <w:lang w:val="nl-BE"/>
        </w:rPr>
        <w:t xml:space="preserve"> мере које могу да доведу до редукције мириса иако је концентрација емитованих </w:t>
      </w:r>
      <w:r w:rsidR="001E1175" w:rsidRPr="005E6765">
        <w:rPr>
          <w:rFonts w:ascii="Times New Roman" w:hAnsi="Times New Roman"/>
          <w:sz w:val="24"/>
          <w:szCs w:val="24"/>
          <w:lang w:val="sr-Cyrl-RS"/>
        </w:rPr>
        <w:t>загађујућих</w:t>
      </w:r>
      <w:r w:rsidR="001E1175" w:rsidRPr="005E6765">
        <w:rPr>
          <w:rFonts w:ascii="Times New Roman" w:hAnsi="Times New Roman"/>
          <w:sz w:val="24"/>
          <w:szCs w:val="24"/>
          <w:lang w:val="nl-BE"/>
        </w:rPr>
        <w:t xml:space="preserve"> материја у отпадном гасу испод граничне вредности емисије;</w:t>
      </w:r>
    </w:p>
    <w:p w14:paraId="4EC73B54" w14:textId="67B75F2A" w:rsidR="001E1175" w:rsidRPr="005E6765" w:rsidRDefault="0093526A" w:rsidP="00AA1D79">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33</w:t>
      </w:r>
      <w:r w:rsidR="001E1175" w:rsidRPr="005E6765">
        <w:rPr>
          <w:rFonts w:ascii="Times New Roman" w:hAnsi="Times New Roman"/>
          <w:sz w:val="24"/>
          <w:szCs w:val="24"/>
          <w:lang w:val="nl-BE"/>
        </w:rPr>
        <w:t xml:space="preserve">) </w:t>
      </w:r>
      <w:r w:rsidR="00662301" w:rsidRPr="005E6765">
        <w:rPr>
          <w:rFonts w:ascii="Times New Roman" w:hAnsi="Times New Roman"/>
          <w:sz w:val="24"/>
          <w:szCs w:val="24"/>
          <w:lang w:val="sr-Cyrl-RS"/>
        </w:rPr>
        <w:t xml:space="preserve">да ли је </w:t>
      </w:r>
      <w:r w:rsidR="001E1175" w:rsidRPr="005E6765">
        <w:rPr>
          <w:rFonts w:ascii="Times New Roman" w:hAnsi="Times New Roman"/>
          <w:sz w:val="24"/>
          <w:szCs w:val="24"/>
          <w:lang w:val="nl-BE"/>
        </w:rPr>
        <w:t xml:space="preserve">новоизграђени или реконструисани стационарни </w:t>
      </w:r>
      <w:r w:rsidR="001E1175" w:rsidRPr="005E6765">
        <w:rPr>
          <w:rFonts w:ascii="Times New Roman" w:hAnsi="Times New Roman"/>
          <w:sz w:val="24"/>
          <w:szCs w:val="24"/>
          <w:lang w:val="sr-Cyrl-RS"/>
        </w:rPr>
        <w:t xml:space="preserve">тачкасти </w:t>
      </w:r>
      <w:r w:rsidR="00662301" w:rsidRPr="005E6765">
        <w:rPr>
          <w:rFonts w:ascii="Times New Roman" w:hAnsi="Times New Roman"/>
          <w:sz w:val="24"/>
          <w:szCs w:val="24"/>
          <w:lang w:val="nl-BE"/>
        </w:rPr>
        <w:t>извор загађивања отпочео са радом без дозволе за рад</w:t>
      </w:r>
      <w:r w:rsidR="001E1175" w:rsidRPr="005E6765">
        <w:rPr>
          <w:rFonts w:ascii="Times New Roman" w:hAnsi="Times New Roman"/>
          <w:sz w:val="24"/>
          <w:szCs w:val="24"/>
          <w:lang w:val="nl-BE"/>
        </w:rPr>
        <w:t>;</w:t>
      </w:r>
    </w:p>
    <w:p w14:paraId="4C3BF1DD" w14:textId="17B7CEE4" w:rsidR="001E1175" w:rsidRPr="005E6765" w:rsidRDefault="0093526A" w:rsidP="00AA1D79">
      <w:pPr>
        <w:ind w:left="426" w:hanging="426"/>
        <w:jc w:val="both"/>
        <w:rPr>
          <w:rFonts w:ascii="Times New Roman" w:hAnsi="Times New Roman"/>
          <w:sz w:val="24"/>
          <w:szCs w:val="24"/>
          <w:lang w:val="ru-RU"/>
        </w:rPr>
      </w:pPr>
      <w:r w:rsidRPr="005E6765">
        <w:rPr>
          <w:rFonts w:ascii="Times New Roman" w:hAnsi="Times New Roman"/>
          <w:sz w:val="24"/>
          <w:szCs w:val="24"/>
          <w:lang w:val="sr-Cyrl-RS"/>
        </w:rPr>
        <w:t>34</w:t>
      </w:r>
      <w:r w:rsidR="001E1175" w:rsidRPr="005E6765">
        <w:rPr>
          <w:rFonts w:ascii="Times New Roman" w:hAnsi="Times New Roman"/>
          <w:sz w:val="24"/>
          <w:szCs w:val="24"/>
          <w:lang w:val="nl-BE"/>
        </w:rPr>
        <w:t xml:space="preserve">) </w:t>
      </w:r>
      <w:r w:rsidR="00662301" w:rsidRPr="005E6765">
        <w:rPr>
          <w:rFonts w:ascii="Times New Roman" w:hAnsi="Times New Roman"/>
          <w:sz w:val="24"/>
          <w:szCs w:val="24"/>
          <w:lang w:val="sr-Cyrl-RS"/>
        </w:rPr>
        <w:t xml:space="preserve">да ли се </w:t>
      </w:r>
      <w:r w:rsidR="00662301" w:rsidRPr="005E6765">
        <w:rPr>
          <w:rFonts w:ascii="Times New Roman" w:hAnsi="Times New Roman"/>
          <w:sz w:val="24"/>
          <w:szCs w:val="24"/>
          <w:lang w:val="nl-BE"/>
        </w:rPr>
        <w:t>подаци</w:t>
      </w:r>
      <w:r w:rsidR="001E1175" w:rsidRPr="005E6765">
        <w:rPr>
          <w:rFonts w:ascii="Times New Roman" w:hAnsi="Times New Roman"/>
          <w:sz w:val="24"/>
          <w:szCs w:val="24"/>
          <w:lang w:val="nl-BE"/>
        </w:rPr>
        <w:t xml:space="preserve"> о стационарном </w:t>
      </w:r>
      <w:r w:rsidR="001E1175" w:rsidRPr="005E6765">
        <w:rPr>
          <w:rFonts w:ascii="Times New Roman" w:hAnsi="Times New Roman"/>
          <w:sz w:val="24"/>
          <w:szCs w:val="24"/>
          <w:lang w:val="sr-Cyrl-RS"/>
        </w:rPr>
        <w:t xml:space="preserve">тачкастом </w:t>
      </w:r>
      <w:r w:rsidR="001E1175" w:rsidRPr="005E6765">
        <w:rPr>
          <w:rFonts w:ascii="Times New Roman" w:hAnsi="Times New Roman"/>
          <w:sz w:val="24"/>
          <w:szCs w:val="24"/>
          <w:lang w:val="nl-BE"/>
        </w:rPr>
        <w:t xml:space="preserve">извору загађивања и свакој његовој промени (реконструкцији) </w:t>
      </w:r>
      <w:r w:rsidR="00662301" w:rsidRPr="005E6765">
        <w:rPr>
          <w:rFonts w:ascii="Times New Roman" w:hAnsi="Times New Roman"/>
          <w:sz w:val="24"/>
          <w:szCs w:val="24"/>
          <w:lang w:val="sr-Cyrl-RS"/>
        </w:rPr>
        <w:t>достављају</w:t>
      </w:r>
      <w:r w:rsidR="001E1175" w:rsidRPr="005E6765">
        <w:rPr>
          <w:rFonts w:ascii="Times New Roman" w:hAnsi="Times New Roman"/>
          <w:sz w:val="24"/>
          <w:szCs w:val="24"/>
          <w:lang w:val="nl-BE"/>
        </w:rPr>
        <w:t xml:space="preserve"> Агенцији, надлежном органу аутономне покрајине и надлежном органу јед</w:t>
      </w:r>
      <w:r w:rsidR="00662301" w:rsidRPr="005E6765">
        <w:rPr>
          <w:rFonts w:ascii="Times New Roman" w:hAnsi="Times New Roman"/>
          <w:sz w:val="24"/>
          <w:szCs w:val="24"/>
          <w:lang w:val="nl-BE"/>
        </w:rPr>
        <w:t>инице локалне самоуправе</w:t>
      </w:r>
      <w:r w:rsidR="001E1175" w:rsidRPr="005E6765">
        <w:rPr>
          <w:rFonts w:ascii="Times New Roman" w:hAnsi="Times New Roman"/>
          <w:sz w:val="24"/>
          <w:szCs w:val="24"/>
          <w:lang w:val="nl-BE"/>
        </w:rPr>
        <w:t>;</w:t>
      </w:r>
    </w:p>
    <w:p w14:paraId="32BA77CA" w14:textId="7AE53B01" w:rsidR="001E1175" w:rsidRPr="005E6765" w:rsidRDefault="0093526A" w:rsidP="001E1175">
      <w:pPr>
        <w:jc w:val="both"/>
        <w:rPr>
          <w:rFonts w:ascii="Times New Roman" w:hAnsi="Times New Roman"/>
          <w:sz w:val="24"/>
          <w:szCs w:val="24"/>
          <w:lang w:val="ru-RU"/>
        </w:rPr>
      </w:pPr>
      <w:r w:rsidRPr="005E6765">
        <w:rPr>
          <w:rFonts w:ascii="Times New Roman" w:hAnsi="Times New Roman"/>
          <w:sz w:val="24"/>
          <w:szCs w:val="24"/>
          <w:lang w:val="sr-Cyrl-RS"/>
        </w:rPr>
        <w:t>35</w:t>
      </w:r>
      <w:r w:rsidR="00662301" w:rsidRPr="005E6765">
        <w:rPr>
          <w:rFonts w:ascii="Times New Roman" w:hAnsi="Times New Roman"/>
          <w:sz w:val="24"/>
          <w:szCs w:val="24"/>
          <w:lang w:val="nl-BE"/>
        </w:rPr>
        <w:t>) да ли је обезбеђен редован</w:t>
      </w:r>
      <w:r w:rsidR="001E1175" w:rsidRPr="005E6765">
        <w:rPr>
          <w:rFonts w:ascii="Times New Roman" w:hAnsi="Times New Roman"/>
          <w:sz w:val="24"/>
          <w:szCs w:val="24"/>
          <w:lang w:val="nl-BE"/>
        </w:rPr>
        <w:t xml:space="preserve"> мониторинг емисије;</w:t>
      </w:r>
    </w:p>
    <w:p w14:paraId="36924551" w14:textId="232F6AF6" w:rsidR="001E1175" w:rsidRPr="005E6765" w:rsidRDefault="0093526A" w:rsidP="00946193">
      <w:pPr>
        <w:ind w:left="426" w:hanging="426"/>
        <w:jc w:val="both"/>
        <w:rPr>
          <w:rFonts w:ascii="Times New Roman" w:hAnsi="Times New Roman"/>
          <w:sz w:val="24"/>
          <w:szCs w:val="24"/>
          <w:lang w:val="ru-RU"/>
        </w:rPr>
      </w:pPr>
      <w:r w:rsidRPr="005E6765">
        <w:rPr>
          <w:rFonts w:ascii="Times New Roman" w:hAnsi="Times New Roman"/>
          <w:sz w:val="24"/>
          <w:szCs w:val="24"/>
          <w:lang w:val="sr-Cyrl-RS"/>
        </w:rPr>
        <w:t>36</w:t>
      </w:r>
      <w:r w:rsidR="00662301" w:rsidRPr="005E6765">
        <w:rPr>
          <w:rFonts w:ascii="Times New Roman" w:hAnsi="Times New Roman"/>
          <w:sz w:val="24"/>
          <w:szCs w:val="24"/>
          <w:lang w:val="nl-BE"/>
        </w:rPr>
        <w:t>) да ли су обезбеђена</w:t>
      </w:r>
      <w:r w:rsidR="001E1175" w:rsidRPr="005E6765">
        <w:rPr>
          <w:rFonts w:ascii="Times New Roman" w:hAnsi="Times New Roman"/>
          <w:sz w:val="24"/>
          <w:szCs w:val="24"/>
          <w:lang w:val="nl-BE"/>
        </w:rPr>
        <w:t xml:space="preserve"> континуална мерења емисије када је то прописано за одређене загађујуће материје и/или изворе загађивања самостално, путем аутоматских уређаја за континуално мерење;</w:t>
      </w:r>
    </w:p>
    <w:p w14:paraId="247A1276" w14:textId="147FBB4B" w:rsidR="001E1175" w:rsidRPr="005E6765" w:rsidRDefault="001E1175" w:rsidP="00946193">
      <w:pPr>
        <w:ind w:left="426" w:hanging="426"/>
        <w:jc w:val="both"/>
        <w:rPr>
          <w:rFonts w:ascii="Times New Roman" w:hAnsi="Times New Roman"/>
          <w:sz w:val="24"/>
          <w:szCs w:val="24"/>
          <w:lang w:val="ru-RU"/>
        </w:rPr>
      </w:pPr>
      <w:r w:rsidRPr="005E6765">
        <w:rPr>
          <w:rFonts w:ascii="Times New Roman" w:hAnsi="Times New Roman"/>
          <w:sz w:val="24"/>
          <w:szCs w:val="24"/>
          <w:lang w:val="ru-RU"/>
        </w:rPr>
        <w:t>3</w:t>
      </w:r>
      <w:r w:rsidR="0093526A" w:rsidRPr="005E6765">
        <w:rPr>
          <w:rFonts w:ascii="Times New Roman" w:hAnsi="Times New Roman"/>
          <w:sz w:val="24"/>
          <w:szCs w:val="24"/>
          <w:lang w:val="ru-RU"/>
        </w:rPr>
        <w:t>7</w:t>
      </w:r>
      <w:r w:rsidR="00662301" w:rsidRPr="005E6765">
        <w:rPr>
          <w:rFonts w:ascii="Times New Roman" w:hAnsi="Times New Roman"/>
          <w:sz w:val="24"/>
          <w:szCs w:val="24"/>
          <w:lang w:val="nl-BE"/>
        </w:rPr>
        <w:t>) да ли су обезбеђена</w:t>
      </w:r>
      <w:r w:rsidRPr="005E6765">
        <w:rPr>
          <w:rFonts w:ascii="Times New Roman" w:hAnsi="Times New Roman"/>
          <w:sz w:val="24"/>
          <w:szCs w:val="24"/>
          <w:lang w:val="nl-BE"/>
        </w:rPr>
        <w:t xml:space="preserve"> контролна мерења емисије преко </w:t>
      </w:r>
      <w:r w:rsidRPr="005E6765">
        <w:rPr>
          <w:rFonts w:ascii="Times New Roman" w:hAnsi="Times New Roman"/>
          <w:sz w:val="24"/>
          <w:szCs w:val="24"/>
          <w:lang w:val="sr-Cyrl-RS"/>
        </w:rPr>
        <w:t xml:space="preserve">другог </w:t>
      </w:r>
      <w:r w:rsidRPr="005E6765">
        <w:rPr>
          <w:rFonts w:ascii="Times New Roman" w:hAnsi="Times New Roman"/>
          <w:sz w:val="24"/>
          <w:szCs w:val="24"/>
          <w:lang w:val="nl-BE"/>
        </w:rPr>
        <w:t xml:space="preserve">овлашћеног правног лица, ако мерења емисије обавља самостално </w:t>
      </w:r>
      <w:r w:rsidRPr="005E6765">
        <w:rPr>
          <w:rFonts w:ascii="Times New Roman" w:hAnsi="Times New Roman"/>
          <w:sz w:val="24"/>
          <w:szCs w:val="24"/>
          <w:lang w:val="sr-Cyrl-RS"/>
        </w:rPr>
        <w:t>или преко одређеног</w:t>
      </w:r>
      <w:r w:rsidR="00F50902" w:rsidRPr="005E6765">
        <w:rPr>
          <w:rFonts w:ascii="Times New Roman" w:hAnsi="Times New Roman"/>
          <w:sz w:val="24"/>
          <w:szCs w:val="24"/>
          <w:lang w:val="sr-Cyrl-RS"/>
        </w:rPr>
        <w:t xml:space="preserve"> овлашћеног</w:t>
      </w:r>
      <w:r w:rsidRPr="005E6765">
        <w:rPr>
          <w:rFonts w:ascii="Times New Roman" w:hAnsi="Times New Roman"/>
          <w:sz w:val="24"/>
          <w:szCs w:val="24"/>
          <w:lang w:val="sr-Cyrl-RS"/>
        </w:rPr>
        <w:t xml:space="preserve"> правног лица а резултати извршених мерења пружају основ за то</w:t>
      </w:r>
      <w:r w:rsidRPr="005E6765">
        <w:rPr>
          <w:rFonts w:ascii="Times New Roman" w:hAnsi="Times New Roman"/>
          <w:sz w:val="24"/>
          <w:szCs w:val="24"/>
          <w:lang w:val="nl-BE"/>
        </w:rPr>
        <w:t>;</w:t>
      </w:r>
    </w:p>
    <w:p w14:paraId="7A231121" w14:textId="69919C5C" w:rsidR="001E1175" w:rsidRPr="005E6765" w:rsidRDefault="001E1175" w:rsidP="00946193">
      <w:pPr>
        <w:ind w:left="426" w:hanging="426"/>
        <w:jc w:val="both"/>
        <w:rPr>
          <w:rFonts w:ascii="Times New Roman" w:hAnsi="Times New Roman"/>
          <w:sz w:val="24"/>
          <w:szCs w:val="24"/>
          <w:lang w:val="ru-RU"/>
        </w:rPr>
      </w:pPr>
      <w:r w:rsidRPr="005E6765">
        <w:rPr>
          <w:rFonts w:ascii="Times New Roman" w:hAnsi="Times New Roman"/>
          <w:sz w:val="24"/>
          <w:szCs w:val="24"/>
          <w:lang w:val="ru-RU"/>
        </w:rPr>
        <w:t>3</w:t>
      </w:r>
      <w:r w:rsidR="0093526A" w:rsidRPr="005E6765">
        <w:rPr>
          <w:rFonts w:ascii="Times New Roman" w:hAnsi="Times New Roman"/>
          <w:sz w:val="24"/>
          <w:szCs w:val="24"/>
          <w:lang w:val="ru-RU"/>
        </w:rPr>
        <w:t>8</w:t>
      </w:r>
      <w:r w:rsidRPr="005E6765">
        <w:rPr>
          <w:rFonts w:ascii="Times New Roman" w:hAnsi="Times New Roman"/>
          <w:sz w:val="24"/>
          <w:szCs w:val="24"/>
          <w:lang w:val="nl-BE"/>
        </w:rPr>
        <w:t xml:space="preserve">) </w:t>
      </w:r>
      <w:r w:rsidR="00F50902" w:rsidRPr="005E6765">
        <w:rPr>
          <w:rFonts w:ascii="Times New Roman" w:hAnsi="Times New Roman"/>
          <w:sz w:val="24"/>
          <w:szCs w:val="24"/>
          <w:lang w:val="nl-BE"/>
        </w:rPr>
        <w:t xml:space="preserve">да ли су обезбеђена </w:t>
      </w:r>
      <w:r w:rsidRPr="005E6765">
        <w:rPr>
          <w:rFonts w:ascii="Times New Roman" w:hAnsi="Times New Roman"/>
          <w:sz w:val="24"/>
          <w:szCs w:val="24"/>
          <w:lang w:val="nl-BE"/>
        </w:rPr>
        <w:t xml:space="preserve">прописана повремена мерења емисије, преко овлашћеног правног лица, уколико </w:t>
      </w:r>
      <w:r w:rsidR="00F50902" w:rsidRPr="005E6765">
        <w:rPr>
          <w:rFonts w:ascii="Times New Roman" w:hAnsi="Times New Roman"/>
          <w:sz w:val="24"/>
          <w:szCs w:val="24"/>
          <w:lang w:val="sr-Cyrl-RS"/>
        </w:rPr>
        <w:t>се не врши</w:t>
      </w:r>
      <w:r w:rsidRPr="005E6765">
        <w:rPr>
          <w:rFonts w:ascii="Times New Roman" w:hAnsi="Times New Roman"/>
          <w:sz w:val="24"/>
          <w:szCs w:val="24"/>
          <w:lang w:val="nl-BE"/>
        </w:rPr>
        <w:t xml:space="preserve"> континуално мерење емисије;</w:t>
      </w:r>
    </w:p>
    <w:p w14:paraId="2E551E25" w14:textId="35522282" w:rsidR="001E1175" w:rsidRPr="005E6765" w:rsidRDefault="001E1175" w:rsidP="00946193">
      <w:pPr>
        <w:ind w:left="426" w:hanging="426"/>
        <w:jc w:val="both"/>
        <w:rPr>
          <w:rFonts w:ascii="Times New Roman" w:hAnsi="Times New Roman"/>
          <w:sz w:val="24"/>
          <w:szCs w:val="24"/>
          <w:lang w:val="ru-RU"/>
        </w:rPr>
      </w:pPr>
      <w:r w:rsidRPr="005E6765">
        <w:rPr>
          <w:rFonts w:ascii="Times New Roman" w:hAnsi="Times New Roman"/>
          <w:sz w:val="24"/>
          <w:szCs w:val="24"/>
          <w:lang w:val="ru-RU"/>
        </w:rPr>
        <w:t>3</w:t>
      </w:r>
      <w:r w:rsidR="0093526A" w:rsidRPr="005E6765">
        <w:rPr>
          <w:rFonts w:ascii="Times New Roman" w:hAnsi="Times New Roman"/>
          <w:sz w:val="24"/>
          <w:szCs w:val="24"/>
          <w:lang w:val="ru-RU"/>
        </w:rPr>
        <w:t>9</w:t>
      </w:r>
      <w:r w:rsidRPr="005E6765">
        <w:rPr>
          <w:rFonts w:ascii="Times New Roman" w:hAnsi="Times New Roman"/>
          <w:sz w:val="24"/>
          <w:szCs w:val="24"/>
          <w:lang w:val="nl-BE"/>
        </w:rPr>
        <w:t xml:space="preserve">) </w:t>
      </w:r>
      <w:r w:rsidR="00F50902" w:rsidRPr="005E6765">
        <w:rPr>
          <w:rFonts w:ascii="Times New Roman" w:hAnsi="Times New Roman"/>
          <w:sz w:val="24"/>
          <w:szCs w:val="24"/>
          <w:lang w:val="sr-Cyrl-RS"/>
        </w:rPr>
        <w:t>да ли је обезбеђено</w:t>
      </w:r>
      <w:r w:rsidRPr="005E6765">
        <w:rPr>
          <w:rFonts w:ascii="Times New Roman" w:hAnsi="Times New Roman"/>
          <w:sz w:val="24"/>
          <w:szCs w:val="24"/>
          <w:lang w:val="nl-BE"/>
        </w:rPr>
        <w:t xml:space="preserve"> праћење квалитета ваздуха по налогу надлежног инспекцијског органа, самостално или преко овлашћеног правног лица;</w:t>
      </w:r>
    </w:p>
    <w:p w14:paraId="12722E5C" w14:textId="757C4E42" w:rsidR="001E1175" w:rsidRPr="005E6765" w:rsidRDefault="0093526A" w:rsidP="00946193">
      <w:pPr>
        <w:ind w:left="426" w:hanging="426"/>
        <w:jc w:val="both"/>
        <w:rPr>
          <w:rFonts w:ascii="Times New Roman" w:hAnsi="Times New Roman"/>
          <w:sz w:val="24"/>
          <w:szCs w:val="24"/>
          <w:lang w:val="ru-RU"/>
        </w:rPr>
      </w:pPr>
      <w:r w:rsidRPr="005E6765">
        <w:rPr>
          <w:rFonts w:ascii="Times New Roman" w:hAnsi="Times New Roman"/>
          <w:sz w:val="24"/>
          <w:szCs w:val="24"/>
          <w:lang w:val="sr-Cyrl-RS"/>
        </w:rPr>
        <w:t>40</w:t>
      </w:r>
      <w:r w:rsidR="001E1175" w:rsidRPr="005E6765">
        <w:rPr>
          <w:rFonts w:ascii="Times New Roman" w:hAnsi="Times New Roman"/>
          <w:sz w:val="24"/>
          <w:szCs w:val="24"/>
          <w:lang w:val="nl-BE"/>
        </w:rPr>
        <w:t xml:space="preserve">) </w:t>
      </w:r>
      <w:r w:rsidR="00F50902" w:rsidRPr="005E6765">
        <w:rPr>
          <w:rFonts w:ascii="Times New Roman" w:hAnsi="Times New Roman"/>
          <w:sz w:val="24"/>
          <w:szCs w:val="24"/>
          <w:lang w:val="sr-Cyrl-RS"/>
        </w:rPr>
        <w:t xml:space="preserve">да ли се </w:t>
      </w:r>
      <w:r w:rsidR="00F50902" w:rsidRPr="005E6765">
        <w:rPr>
          <w:rFonts w:ascii="Times New Roman" w:hAnsi="Times New Roman"/>
          <w:sz w:val="24"/>
          <w:szCs w:val="24"/>
          <w:lang w:val="nl-BE"/>
        </w:rPr>
        <w:t>води евиденција</w:t>
      </w:r>
      <w:r w:rsidR="001E1175" w:rsidRPr="005E6765">
        <w:rPr>
          <w:rFonts w:ascii="Times New Roman" w:hAnsi="Times New Roman"/>
          <w:sz w:val="24"/>
          <w:szCs w:val="24"/>
          <w:lang w:val="nl-BE"/>
        </w:rPr>
        <w:t xml:space="preserve"> о обављеним мерењима са подацима о мерним местима, резултатима и учесталости мерења </w:t>
      </w:r>
      <w:r w:rsidR="001E1175" w:rsidRPr="005E6765">
        <w:rPr>
          <w:rFonts w:ascii="Times New Roman" w:eastAsia="Times New Roman" w:hAnsi="Times New Roman"/>
          <w:sz w:val="24"/>
          <w:szCs w:val="24"/>
          <w:lang w:val="ru-RU"/>
        </w:rPr>
        <w:t xml:space="preserve">и </w:t>
      </w:r>
      <w:r w:rsidR="00F50902" w:rsidRPr="005E6765">
        <w:rPr>
          <w:rFonts w:ascii="Times New Roman" w:eastAsia="Times New Roman" w:hAnsi="Times New Roman"/>
          <w:sz w:val="24"/>
          <w:szCs w:val="24"/>
          <w:lang w:val="sr-Cyrl-RS"/>
        </w:rPr>
        <w:t>да ли се</w:t>
      </w:r>
      <w:r w:rsidR="001E1175" w:rsidRPr="005E6765">
        <w:rPr>
          <w:rFonts w:ascii="Times New Roman" w:eastAsia="Times New Roman" w:hAnsi="Times New Roman"/>
          <w:sz w:val="24"/>
          <w:szCs w:val="24"/>
          <w:lang w:val="ru-RU"/>
        </w:rPr>
        <w:t xml:space="preserve"> доставља</w:t>
      </w:r>
      <w:r w:rsidR="00F50902" w:rsidRPr="005E6765">
        <w:rPr>
          <w:rFonts w:ascii="Times New Roman" w:eastAsia="Times New Roman" w:hAnsi="Times New Roman"/>
          <w:sz w:val="24"/>
          <w:szCs w:val="24"/>
          <w:lang w:val="sr-Cyrl-RS"/>
        </w:rPr>
        <w:t>ју</w:t>
      </w:r>
      <w:r w:rsidR="001E1175" w:rsidRPr="005E6765">
        <w:rPr>
          <w:rFonts w:ascii="Times New Roman" w:eastAsia="Times New Roman" w:hAnsi="Times New Roman"/>
          <w:sz w:val="24"/>
          <w:szCs w:val="24"/>
          <w:lang w:val="ru-RU"/>
        </w:rPr>
        <w:t xml:space="preserve"> </w:t>
      </w:r>
      <w:r w:rsidR="00F50902" w:rsidRPr="005E6765">
        <w:rPr>
          <w:rFonts w:ascii="Times New Roman" w:eastAsia="Times New Roman" w:hAnsi="Times New Roman"/>
          <w:sz w:val="24"/>
          <w:szCs w:val="24"/>
          <w:lang w:val="ru-RU"/>
        </w:rPr>
        <w:t>подаци у складу са</w:t>
      </w:r>
      <w:r w:rsidR="001E1175" w:rsidRPr="005E6765">
        <w:rPr>
          <w:rFonts w:ascii="Times New Roman" w:eastAsia="Times New Roman" w:hAnsi="Times New Roman"/>
          <w:sz w:val="24"/>
          <w:szCs w:val="24"/>
          <w:lang w:val="ru-RU"/>
        </w:rPr>
        <w:t xml:space="preserve"> </w:t>
      </w:r>
      <w:r w:rsidR="001E1175" w:rsidRPr="005E6765">
        <w:rPr>
          <w:rFonts w:ascii="Times New Roman" w:hAnsi="Times New Roman"/>
          <w:sz w:val="24"/>
          <w:szCs w:val="24"/>
          <w:lang w:val="nl-BE"/>
        </w:rPr>
        <w:t>члан</w:t>
      </w:r>
      <w:r w:rsidR="00F50902" w:rsidRPr="005E6765">
        <w:rPr>
          <w:rFonts w:ascii="Times New Roman" w:hAnsi="Times New Roman"/>
          <w:sz w:val="24"/>
          <w:szCs w:val="24"/>
          <w:lang w:val="sr-Cyrl-RS"/>
        </w:rPr>
        <w:t>ом</w:t>
      </w:r>
      <w:r w:rsidR="001E1175" w:rsidRPr="005E6765">
        <w:rPr>
          <w:rFonts w:ascii="Times New Roman" w:hAnsi="Times New Roman"/>
          <w:sz w:val="24"/>
          <w:szCs w:val="24"/>
          <w:lang w:val="nl-BE"/>
        </w:rPr>
        <w:t xml:space="preserve"> 5</w:t>
      </w:r>
      <w:r w:rsidR="001E1175" w:rsidRPr="005E6765">
        <w:rPr>
          <w:rFonts w:ascii="Times New Roman" w:hAnsi="Times New Roman"/>
          <w:sz w:val="24"/>
          <w:szCs w:val="24"/>
          <w:lang w:val="ru-RU"/>
        </w:rPr>
        <w:t>7</w:t>
      </w:r>
      <w:r w:rsidR="00F50902" w:rsidRPr="005E6765">
        <w:rPr>
          <w:rFonts w:ascii="Times New Roman" w:hAnsi="Times New Roman"/>
          <w:sz w:val="24"/>
          <w:szCs w:val="24"/>
          <w:lang w:val="nl-BE"/>
        </w:rPr>
        <w:t>. став 1. тачка 7</w:t>
      </w:r>
      <w:r w:rsidR="00F50902" w:rsidRPr="005E6765">
        <w:rPr>
          <w:rFonts w:ascii="Times New Roman" w:hAnsi="Times New Roman"/>
          <w:sz w:val="24"/>
          <w:szCs w:val="24"/>
          <w:lang w:val="sr-Cyrl-RS"/>
        </w:rPr>
        <w:t>) овог закона</w:t>
      </w:r>
      <w:r w:rsidR="001E1175" w:rsidRPr="005E6765">
        <w:rPr>
          <w:rFonts w:ascii="Times New Roman" w:hAnsi="Times New Roman"/>
          <w:sz w:val="24"/>
          <w:szCs w:val="24"/>
          <w:lang w:val="nl-BE"/>
        </w:rPr>
        <w:t>;</w:t>
      </w:r>
    </w:p>
    <w:p w14:paraId="41694CC0" w14:textId="4C10440D" w:rsidR="001E1175" w:rsidRPr="005E6765" w:rsidRDefault="0093526A" w:rsidP="00946193">
      <w:pPr>
        <w:ind w:left="426" w:hanging="426"/>
        <w:jc w:val="both"/>
        <w:rPr>
          <w:rFonts w:ascii="Times New Roman" w:hAnsi="Times New Roman"/>
          <w:sz w:val="24"/>
          <w:szCs w:val="24"/>
          <w:lang w:val="ru-RU"/>
        </w:rPr>
      </w:pPr>
      <w:r w:rsidRPr="005E6765">
        <w:rPr>
          <w:rFonts w:ascii="Times New Roman" w:hAnsi="Times New Roman"/>
          <w:sz w:val="24"/>
          <w:szCs w:val="24"/>
          <w:lang w:val="sr-Cyrl-RS"/>
        </w:rPr>
        <w:t>41</w:t>
      </w:r>
      <w:r w:rsidR="001E1175" w:rsidRPr="005E6765">
        <w:rPr>
          <w:rFonts w:ascii="Times New Roman" w:hAnsi="Times New Roman"/>
          <w:sz w:val="24"/>
          <w:szCs w:val="24"/>
          <w:lang w:val="nl-BE"/>
        </w:rPr>
        <w:t xml:space="preserve">) </w:t>
      </w:r>
      <w:r w:rsidR="00994744" w:rsidRPr="005E6765">
        <w:rPr>
          <w:rFonts w:ascii="Times New Roman" w:hAnsi="Times New Roman"/>
          <w:sz w:val="24"/>
          <w:szCs w:val="24"/>
          <w:lang w:val="nl-BE"/>
        </w:rPr>
        <w:t>да ли</w:t>
      </w:r>
      <w:r w:rsidR="00F50902" w:rsidRPr="005E6765">
        <w:rPr>
          <w:rFonts w:ascii="Times New Roman" w:hAnsi="Times New Roman"/>
          <w:sz w:val="24"/>
          <w:szCs w:val="24"/>
          <w:lang w:val="nl-BE"/>
        </w:rPr>
        <w:t xml:space="preserve"> се</w:t>
      </w:r>
      <w:r w:rsidR="001E1175" w:rsidRPr="005E6765">
        <w:rPr>
          <w:rFonts w:ascii="Times New Roman" w:hAnsi="Times New Roman"/>
          <w:sz w:val="24"/>
          <w:szCs w:val="24"/>
          <w:lang w:val="nl-BE"/>
        </w:rPr>
        <w:t xml:space="preserve"> води еви</w:t>
      </w:r>
      <w:r w:rsidR="00F50902" w:rsidRPr="005E6765">
        <w:rPr>
          <w:rFonts w:ascii="Times New Roman" w:hAnsi="Times New Roman"/>
          <w:sz w:val="24"/>
          <w:szCs w:val="24"/>
          <w:lang w:val="nl-BE"/>
        </w:rPr>
        <w:t>денција</w:t>
      </w:r>
      <w:r w:rsidR="001E1175" w:rsidRPr="005E6765">
        <w:rPr>
          <w:rFonts w:ascii="Times New Roman" w:hAnsi="Times New Roman"/>
          <w:sz w:val="24"/>
          <w:szCs w:val="24"/>
          <w:lang w:val="nl-BE"/>
        </w:rPr>
        <w:t xml:space="preserve"> о врсти и квалитету сировина</w:t>
      </w:r>
      <w:r w:rsidR="001E1175" w:rsidRPr="005E6765">
        <w:rPr>
          <w:rFonts w:ascii="Times New Roman" w:hAnsi="Times New Roman"/>
          <w:sz w:val="24"/>
          <w:szCs w:val="24"/>
          <w:lang w:val="ru-RU"/>
        </w:rPr>
        <w:t xml:space="preserve"> и</w:t>
      </w:r>
      <w:r w:rsidR="00F50902" w:rsidRPr="005E6765">
        <w:rPr>
          <w:rFonts w:ascii="Times New Roman" w:hAnsi="Times New Roman"/>
          <w:sz w:val="24"/>
          <w:szCs w:val="24"/>
          <w:lang w:val="nl-BE"/>
        </w:rPr>
        <w:t xml:space="preserve"> горива</w:t>
      </w:r>
      <w:r w:rsidR="001E1175" w:rsidRPr="005E6765">
        <w:rPr>
          <w:rFonts w:ascii="Times New Roman" w:hAnsi="Times New Roman"/>
          <w:sz w:val="24"/>
          <w:szCs w:val="24"/>
          <w:lang w:val="nl-BE"/>
        </w:rPr>
        <w:t>;</w:t>
      </w:r>
      <w:r w:rsidR="001E1175" w:rsidRPr="005E6765">
        <w:rPr>
          <w:rFonts w:ascii="Times New Roman" w:hAnsi="Times New Roman"/>
          <w:sz w:val="24"/>
          <w:szCs w:val="24"/>
          <w:lang w:val="ru-RU"/>
        </w:rPr>
        <w:t xml:space="preserve"> </w:t>
      </w:r>
    </w:p>
    <w:p w14:paraId="7FB2269B" w14:textId="7D1AF0D7" w:rsidR="001E1175" w:rsidRPr="005E6765" w:rsidRDefault="0093526A" w:rsidP="00946193">
      <w:pPr>
        <w:ind w:left="426" w:hanging="426"/>
        <w:jc w:val="both"/>
        <w:rPr>
          <w:rFonts w:ascii="Times New Roman" w:hAnsi="Times New Roman"/>
          <w:sz w:val="24"/>
          <w:szCs w:val="24"/>
          <w:lang w:val="nl-BE"/>
        </w:rPr>
      </w:pPr>
      <w:r w:rsidRPr="005E6765">
        <w:rPr>
          <w:rFonts w:ascii="Times New Roman" w:hAnsi="Times New Roman"/>
          <w:sz w:val="24"/>
          <w:szCs w:val="24"/>
          <w:lang w:val="sr-Cyrl-RS"/>
        </w:rPr>
        <w:t>42</w:t>
      </w:r>
      <w:r w:rsidR="00F50902" w:rsidRPr="005E6765">
        <w:rPr>
          <w:rFonts w:ascii="Times New Roman" w:hAnsi="Times New Roman"/>
          <w:sz w:val="24"/>
          <w:szCs w:val="24"/>
          <w:lang w:val="nl-BE"/>
        </w:rPr>
        <w:t>) да ли се води евиденција</w:t>
      </w:r>
      <w:r w:rsidR="001E1175" w:rsidRPr="005E6765">
        <w:rPr>
          <w:rFonts w:ascii="Times New Roman" w:hAnsi="Times New Roman"/>
          <w:sz w:val="24"/>
          <w:szCs w:val="24"/>
          <w:lang w:val="nl-BE"/>
        </w:rPr>
        <w:t xml:space="preserve"> о раду уређаја за спречавање или смањивање емисије загађујућих материја</w:t>
      </w:r>
      <w:r w:rsidR="001E1175" w:rsidRPr="005E6765">
        <w:rPr>
          <w:rFonts w:ascii="Times New Roman" w:hAnsi="Times New Roman"/>
          <w:sz w:val="24"/>
          <w:szCs w:val="24"/>
          <w:lang w:val="sr-Cyrl-RS"/>
        </w:rPr>
        <w:t xml:space="preserve"> у ваздух</w:t>
      </w:r>
      <w:r w:rsidR="001E1175" w:rsidRPr="005E6765">
        <w:rPr>
          <w:rFonts w:ascii="Times New Roman" w:hAnsi="Times New Roman"/>
          <w:sz w:val="24"/>
          <w:szCs w:val="24"/>
          <w:lang w:val="nl-BE"/>
        </w:rPr>
        <w:t>, као и мерних у</w:t>
      </w:r>
      <w:r w:rsidR="00F50902" w:rsidRPr="005E6765">
        <w:rPr>
          <w:rFonts w:ascii="Times New Roman" w:hAnsi="Times New Roman"/>
          <w:sz w:val="24"/>
          <w:szCs w:val="24"/>
          <w:lang w:val="nl-BE"/>
        </w:rPr>
        <w:t>ређаја за мерење емисије</w:t>
      </w:r>
      <w:r w:rsidR="001E1175" w:rsidRPr="005E6765">
        <w:rPr>
          <w:rFonts w:ascii="Times New Roman" w:hAnsi="Times New Roman"/>
          <w:sz w:val="24"/>
          <w:szCs w:val="24"/>
          <w:lang w:val="nl-BE"/>
        </w:rPr>
        <w:t>;</w:t>
      </w:r>
    </w:p>
    <w:p w14:paraId="6B2DAC77" w14:textId="1D0C3D1C" w:rsidR="009717F4" w:rsidRPr="005E6765" w:rsidRDefault="0093526A" w:rsidP="001E1175">
      <w:pPr>
        <w:jc w:val="both"/>
        <w:rPr>
          <w:rFonts w:ascii="Times New Roman" w:hAnsi="Times New Roman"/>
          <w:sz w:val="24"/>
          <w:szCs w:val="24"/>
          <w:lang w:val="sr-Cyrl-RS"/>
        </w:rPr>
      </w:pPr>
      <w:r w:rsidRPr="005E6765">
        <w:rPr>
          <w:rFonts w:ascii="Times New Roman" w:hAnsi="Times New Roman"/>
          <w:sz w:val="24"/>
          <w:szCs w:val="24"/>
          <w:lang w:val="sr-Cyrl-RS"/>
        </w:rPr>
        <w:t>43</w:t>
      </w:r>
      <w:r w:rsidR="009717F4" w:rsidRPr="005E6765">
        <w:rPr>
          <w:rFonts w:ascii="Times New Roman" w:hAnsi="Times New Roman"/>
          <w:sz w:val="24"/>
          <w:szCs w:val="24"/>
          <w:lang w:val="sr-Cyrl-RS"/>
        </w:rPr>
        <w:t xml:space="preserve">) да ли </w:t>
      </w:r>
      <w:r w:rsidR="009717F4" w:rsidRPr="005E6765">
        <w:rPr>
          <w:rFonts w:ascii="Times New Roman" w:hAnsi="Times New Roman"/>
          <w:sz w:val="24"/>
          <w:szCs w:val="24"/>
          <w:lang w:val="nl-BE"/>
        </w:rPr>
        <w:t>врш</w:t>
      </w:r>
      <w:r w:rsidR="009717F4" w:rsidRPr="005E6765">
        <w:rPr>
          <w:rFonts w:ascii="Times New Roman" w:hAnsi="Times New Roman"/>
          <w:sz w:val="24"/>
          <w:szCs w:val="24"/>
        </w:rPr>
        <w:t>и</w:t>
      </w:r>
      <w:r w:rsidR="009717F4" w:rsidRPr="005E6765">
        <w:rPr>
          <w:rFonts w:ascii="Times New Roman" w:hAnsi="Times New Roman"/>
          <w:sz w:val="24"/>
          <w:szCs w:val="24"/>
          <w:lang w:val="nl-BE"/>
        </w:rPr>
        <w:t xml:space="preserve"> мерења </w:t>
      </w:r>
      <w:r w:rsidR="009717F4" w:rsidRPr="005E6765">
        <w:rPr>
          <w:rFonts w:ascii="Times New Roman" w:hAnsi="Times New Roman"/>
          <w:sz w:val="24"/>
          <w:szCs w:val="24"/>
        </w:rPr>
        <w:t>без</w:t>
      </w:r>
      <w:r w:rsidR="009717F4" w:rsidRPr="005E6765">
        <w:rPr>
          <w:rFonts w:ascii="Times New Roman" w:hAnsi="Times New Roman"/>
          <w:sz w:val="24"/>
          <w:szCs w:val="24"/>
          <w:lang w:val="nl-BE"/>
        </w:rPr>
        <w:t xml:space="preserve"> дозволе Министарства </w:t>
      </w:r>
      <w:r w:rsidR="009717F4" w:rsidRPr="005E6765">
        <w:rPr>
          <w:rFonts w:ascii="Times New Roman" w:hAnsi="Times New Roman"/>
          <w:sz w:val="24"/>
          <w:szCs w:val="24"/>
          <w:lang w:val="sr-Cyrl-RS"/>
        </w:rPr>
        <w:t xml:space="preserve">из члана </w:t>
      </w:r>
      <w:r w:rsidR="009717F4" w:rsidRPr="005E6765">
        <w:rPr>
          <w:rFonts w:ascii="Times New Roman" w:hAnsi="Times New Roman"/>
          <w:sz w:val="24"/>
          <w:szCs w:val="24"/>
          <w:lang w:val="nl-BE"/>
        </w:rPr>
        <w:t xml:space="preserve">60. ст. 1 </w:t>
      </w:r>
      <w:r w:rsidR="009717F4" w:rsidRPr="005E6765">
        <w:rPr>
          <w:rFonts w:ascii="Times New Roman" w:hAnsi="Times New Roman"/>
          <w:sz w:val="24"/>
          <w:szCs w:val="24"/>
        </w:rPr>
        <w:t>и</w:t>
      </w:r>
      <w:r w:rsidR="009717F4" w:rsidRPr="005E6765">
        <w:rPr>
          <w:rFonts w:ascii="Times New Roman" w:hAnsi="Times New Roman"/>
          <w:sz w:val="24"/>
          <w:szCs w:val="24"/>
          <w:lang w:val="nl-BE"/>
        </w:rPr>
        <w:t xml:space="preserve"> 2.</w:t>
      </w:r>
      <w:r w:rsidR="00614A46" w:rsidRPr="005E6765">
        <w:rPr>
          <w:rFonts w:ascii="Times New Roman" w:hAnsi="Times New Roman"/>
          <w:sz w:val="24"/>
          <w:szCs w:val="24"/>
          <w:lang w:val="sr-Cyrl-RS"/>
        </w:rPr>
        <w:t xml:space="preserve"> овог закона</w:t>
      </w:r>
      <w:r w:rsidR="009717F4" w:rsidRPr="005E6765">
        <w:rPr>
          <w:rFonts w:ascii="Times New Roman" w:hAnsi="Times New Roman"/>
          <w:sz w:val="24"/>
          <w:szCs w:val="24"/>
          <w:lang w:val="sr-Cyrl-RS"/>
        </w:rPr>
        <w:t>;</w:t>
      </w:r>
    </w:p>
    <w:p w14:paraId="708005BC" w14:textId="3636C7B4" w:rsidR="001E1175" w:rsidRPr="005E6765" w:rsidRDefault="0093526A" w:rsidP="001E1175">
      <w:pPr>
        <w:jc w:val="both"/>
        <w:rPr>
          <w:rFonts w:ascii="Times New Roman" w:hAnsi="Times New Roman"/>
          <w:sz w:val="24"/>
          <w:szCs w:val="24"/>
          <w:lang w:val="sr-Cyrl-RS"/>
        </w:rPr>
      </w:pPr>
      <w:r w:rsidRPr="005E6765">
        <w:rPr>
          <w:rFonts w:ascii="Times New Roman" w:hAnsi="Times New Roman"/>
          <w:sz w:val="24"/>
          <w:szCs w:val="24"/>
          <w:lang w:val="sr-Cyrl-RS"/>
        </w:rPr>
        <w:t>44</w:t>
      </w:r>
      <w:r w:rsidR="001E1175" w:rsidRPr="005E6765">
        <w:rPr>
          <w:rFonts w:ascii="Times New Roman" w:hAnsi="Times New Roman"/>
          <w:sz w:val="24"/>
          <w:szCs w:val="24"/>
          <w:lang w:val="nl-BE"/>
        </w:rPr>
        <w:t xml:space="preserve">) </w:t>
      </w:r>
      <w:r w:rsidR="00F50902" w:rsidRPr="005E6765">
        <w:rPr>
          <w:rFonts w:ascii="Times New Roman" w:hAnsi="Times New Roman"/>
          <w:sz w:val="24"/>
          <w:szCs w:val="24"/>
          <w:lang w:val="sr-Cyrl-RS"/>
        </w:rPr>
        <w:t xml:space="preserve">да ли се </w:t>
      </w:r>
      <w:r w:rsidR="001E1175" w:rsidRPr="005E6765">
        <w:rPr>
          <w:rFonts w:ascii="Times New Roman" w:hAnsi="Times New Roman"/>
          <w:sz w:val="24"/>
          <w:szCs w:val="24"/>
          <w:lang w:val="nl-BE"/>
        </w:rPr>
        <w:t>мерење квалите</w:t>
      </w:r>
      <w:r w:rsidR="00F50902" w:rsidRPr="005E6765">
        <w:rPr>
          <w:rFonts w:ascii="Times New Roman" w:hAnsi="Times New Roman"/>
          <w:sz w:val="24"/>
          <w:szCs w:val="24"/>
          <w:lang w:val="nl-BE"/>
        </w:rPr>
        <w:t>та ваздуха и/или емисије</w:t>
      </w:r>
      <w:r w:rsidR="001E1175" w:rsidRPr="005E6765">
        <w:rPr>
          <w:rFonts w:ascii="Times New Roman" w:hAnsi="Times New Roman"/>
          <w:sz w:val="24"/>
          <w:szCs w:val="24"/>
          <w:lang w:val="nl-BE"/>
        </w:rPr>
        <w:t xml:space="preserve"> обавља у складу чланом 6</w:t>
      </w:r>
      <w:r w:rsidR="001E1175" w:rsidRPr="005E6765">
        <w:rPr>
          <w:rFonts w:ascii="Times New Roman" w:hAnsi="Times New Roman"/>
          <w:sz w:val="24"/>
          <w:szCs w:val="24"/>
          <w:lang w:val="sr-Cyrl-RS"/>
        </w:rPr>
        <w:t>1</w:t>
      </w:r>
      <w:r w:rsidR="001E1175" w:rsidRPr="005E6765">
        <w:rPr>
          <w:rFonts w:ascii="Times New Roman" w:hAnsi="Times New Roman"/>
          <w:sz w:val="24"/>
          <w:szCs w:val="24"/>
          <w:lang w:val="nl-BE"/>
        </w:rPr>
        <w:t>. став 1. овог закона;</w:t>
      </w:r>
    </w:p>
    <w:p w14:paraId="7A690032" w14:textId="4E211F42" w:rsidR="001E1175" w:rsidRPr="005E6765" w:rsidRDefault="0093526A" w:rsidP="001E1175">
      <w:pPr>
        <w:jc w:val="both"/>
        <w:rPr>
          <w:rFonts w:ascii="Times New Roman" w:hAnsi="Times New Roman"/>
          <w:sz w:val="24"/>
          <w:szCs w:val="24"/>
          <w:lang w:val="sr-Cyrl-RS"/>
        </w:rPr>
      </w:pPr>
      <w:r w:rsidRPr="005E6765">
        <w:rPr>
          <w:rFonts w:ascii="Times New Roman" w:hAnsi="Times New Roman"/>
          <w:sz w:val="24"/>
          <w:szCs w:val="24"/>
          <w:lang w:val="sr-Cyrl-RS"/>
        </w:rPr>
        <w:t>45</w:t>
      </w:r>
      <w:r w:rsidR="001E1175" w:rsidRPr="005E6765">
        <w:rPr>
          <w:rFonts w:ascii="Times New Roman" w:hAnsi="Times New Roman"/>
          <w:sz w:val="24"/>
          <w:szCs w:val="24"/>
          <w:lang w:val="nl-BE"/>
        </w:rPr>
        <w:t xml:space="preserve">) </w:t>
      </w:r>
      <w:r w:rsidR="00F50902" w:rsidRPr="005E6765">
        <w:rPr>
          <w:rFonts w:ascii="Times New Roman" w:hAnsi="Times New Roman"/>
          <w:sz w:val="24"/>
          <w:szCs w:val="24"/>
          <w:lang w:val="sr-Cyrl-RS"/>
        </w:rPr>
        <w:t xml:space="preserve">да ли се </w:t>
      </w:r>
      <w:r w:rsidR="00F50902" w:rsidRPr="005E6765">
        <w:rPr>
          <w:rFonts w:ascii="Times New Roman" w:hAnsi="Times New Roman"/>
          <w:sz w:val="24"/>
          <w:szCs w:val="24"/>
          <w:lang w:val="nl-BE"/>
        </w:rPr>
        <w:t xml:space="preserve">мерење </w:t>
      </w:r>
      <w:r w:rsidR="001E1175" w:rsidRPr="005E6765">
        <w:rPr>
          <w:rFonts w:ascii="Times New Roman" w:hAnsi="Times New Roman"/>
          <w:sz w:val="24"/>
          <w:szCs w:val="24"/>
          <w:lang w:val="nl-BE"/>
        </w:rPr>
        <w:t>врш</w:t>
      </w:r>
      <w:r w:rsidR="001E1175" w:rsidRPr="005E6765">
        <w:rPr>
          <w:rFonts w:ascii="Times New Roman" w:hAnsi="Times New Roman"/>
          <w:sz w:val="24"/>
          <w:szCs w:val="24"/>
          <w:lang w:val="sr-Cyrl-RS"/>
        </w:rPr>
        <w:t>и</w:t>
      </w:r>
      <w:r w:rsidR="001E1175" w:rsidRPr="005E6765">
        <w:rPr>
          <w:rFonts w:ascii="Times New Roman" w:hAnsi="Times New Roman"/>
          <w:sz w:val="24"/>
          <w:szCs w:val="24"/>
          <w:lang w:val="nl-BE"/>
        </w:rPr>
        <w:t xml:space="preserve"> без </w:t>
      </w:r>
      <w:r w:rsidR="00F50902" w:rsidRPr="005E6765">
        <w:rPr>
          <w:rFonts w:ascii="Times New Roman" w:hAnsi="Times New Roman"/>
          <w:sz w:val="24"/>
          <w:szCs w:val="24"/>
          <w:lang w:val="nl-BE"/>
        </w:rPr>
        <w:t>сагласности Министарства</w:t>
      </w:r>
      <w:r w:rsidR="001E1175" w:rsidRPr="005E6765">
        <w:rPr>
          <w:rFonts w:ascii="Times New Roman" w:hAnsi="Times New Roman"/>
          <w:sz w:val="24"/>
          <w:szCs w:val="24"/>
          <w:lang w:val="sr-Cyrl-RS"/>
        </w:rPr>
        <w:t>;</w:t>
      </w:r>
    </w:p>
    <w:p w14:paraId="29396498" w14:textId="5733D4E4" w:rsidR="001E1175" w:rsidRPr="005E6765" w:rsidRDefault="00171C8D" w:rsidP="00171C8D">
      <w:pPr>
        <w:ind w:left="360" w:hanging="360"/>
        <w:jc w:val="both"/>
        <w:rPr>
          <w:rFonts w:ascii="Times New Roman" w:hAnsi="Times New Roman"/>
          <w:sz w:val="24"/>
          <w:szCs w:val="24"/>
          <w:lang w:val="sr-Cyrl-RS"/>
        </w:rPr>
      </w:pPr>
      <w:r w:rsidRPr="005E6765">
        <w:rPr>
          <w:rFonts w:ascii="Times New Roman" w:hAnsi="Times New Roman" w:cs="Times New Roman"/>
          <w:sz w:val="24"/>
          <w:szCs w:val="24"/>
          <w:lang w:val="sr-Cyrl-RS"/>
        </w:rPr>
        <w:t>46</w:t>
      </w:r>
      <w:r w:rsidR="001E1175" w:rsidRPr="005E6765">
        <w:rPr>
          <w:rFonts w:ascii="Times New Roman" w:hAnsi="Times New Roman" w:cs="Times New Roman"/>
          <w:sz w:val="24"/>
          <w:szCs w:val="24"/>
          <w:lang w:val="sr-Cyrl-RS"/>
        </w:rPr>
        <w:t xml:space="preserve">) </w:t>
      </w:r>
      <w:r w:rsidR="00F50902" w:rsidRPr="005E6765">
        <w:rPr>
          <w:rFonts w:ascii="Times New Roman" w:hAnsi="Times New Roman" w:cs="Times New Roman"/>
          <w:sz w:val="24"/>
          <w:szCs w:val="24"/>
          <w:lang w:val="sr-Cyrl-RS"/>
        </w:rPr>
        <w:t>да ли је</w:t>
      </w:r>
      <w:r w:rsidR="001E1175" w:rsidRPr="005E6765">
        <w:rPr>
          <w:rFonts w:ascii="Times New Roman" w:hAnsi="Times New Roman" w:cs="Times New Roman"/>
          <w:sz w:val="24"/>
          <w:szCs w:val="24"/>
          <w:lang w:val="sr-Cyrl-RS"/>
        </w:rPr>
        <w:t xml:space="preserve"> </w:t>
      </w:r>
      <w:r w:rsidR="00F50902" w:rsidRPr="005E6765">
        <w:rPr>
          <w:rFonts w:ascii="Times New Roman" w:hAnsi="Times New Roman" w:cs="Times New Roman"/>
          <w:sz w:val="24"/>
          <w:szCs w:val="24"/>
          <w:lang w:val="sr-Cyrl-RS"/>
        </w:rPr>
        <w:t>Министарство обавештено</w:t>
      </w:r>
      <w:r w:rsidR="001E1175" w:rsidRPr="005E6765">
        <w:rPr>
          <w:rFonts w:ascii="Times New Roman" w:hAnsi="Times New Roman" w:cs="Times New Roman"/>
          <w:sz w:val="24"/>
          <w:szCs w:val="24"/>
          <w:lang w:val="sr-Cyrl-RS"/>
        </w:rPr>
        <w:t xml:space="preserve"> о промени у погледу</w:t>
      </w:r>
      <w:r w:rsidR="00F50902" w:rsidRPr="005E6765">
        <w:rPr>
          <w:rFonts w:ascii="Times New Roman" w:hAnsi="Times New Roman" w:cs="Times New Roman"/>
          <w:sz w:val="24"/>
          <w:szCs w:val="24"/>
          <w:lang w:val="sr-Cyrl-RS"/>
        </w:rPr>
        <w:t xml:space="preserve"> акта о акредитац</w:t>
      </w:r>
      <w:r w:rsidR="001E1175" w:rsidRPr="005E6765">
        <w:rPr>
          <w:rFonts w:ascii="Times New Roman" w:hAnsi="Times New Roman" w:cs="Times New Roman"/>
          <w:sz w:val="24"/>
          <w:szCs w:val="24"/>
          <w:lang w:val="sr-Cyrl-RS"/>
        </w:rPr>
        <w:t>ији или</w:t>
      </w:r>
      <w:r w:rsidR="00F50902" w:rsidRPr="005E6765">
        <w:rPr>
          <w:rFonts w:ascii="Times New Roman" w:hAnsi="Times New Roman" w:cs="Times New Roman"/>
          <w:sz w:val="24"/>
          <w:szCs w:val="24"/>
          <w:lang w:val="sr-Cyrl-RS"/>
        </w:rPr>
        <w:t xml:space="preserve"> испуњавања</w:t>
      </w:r>
      <w:r w:rsidR="001E1175" w:rsidRPr="005E6765">
        <w:rPr>
          <w:rFonts w:ascii="Times New Roman" w:hAnsi="Times New Roman" w:cs="Times New Roman"/>
          <w:sz w:val="24"/>
          <w:szCs w:val="24"/>
          <w:lang w:val="sr-Cyrl-RS"/>
        </w:rPr>
        <w:t xml:space="preserve"> услова </w:t>
      </w:r>
      <w:r w:rsidR="00F50902" w:rsidRPr="005E6765">
        <w:rPr>
          <w:rFonts w:ascii="Times New Roman" w:hAnsi="Times New Roman" w:cs="Times New Roman"/>
          <w:sz w:val="24"/>
          <w:szCs w:val="24"/>
          <w:lang w:val="sr-Cyrl-RS"/>
        </w:rPr>
        <w:t xml:space="preserve">из члана 60.став 2. </w:t>
      </w:r>
      <w:r w:rsidR="00614A46" w:rsidRPr="005E6765">
        <w:rPr>
          <w:rFonts w:ascii="Times New Roman" w:hAnsi="Times New Roman" w:cs="Times New Roman"/>
          <w:sz w:val="24"/>
          <w:szCs w:val="24"/>
          <w:lang w:val="sr-Cyrl-RS"/>
        </w:rPr>
        <w:t xml:space="preserve">овог закона </w:t>
      </w:r>
      <w:r w:rsidR="00F50902" w:rsidRPr="005E6765">
        <w:rPr>
          <w:rFonts w:ascii="Times New Roman" w:hAnsi="Times New Roman" w:cs="Times New Roman"/>
          <w:sz w:val="24"/>
          <w:szCs w:val="24"/>
          <w:lang w:val="sr-Cyrl-RS"/>
        </w:rPr>
        <w:t xml:space="preserve">и члана 61. став 3. овог закона </w:t>
      </w:r>
      <w:r w:rsidR="001E1175" w:rsidRPr="005E6765">
        <w:rPr>
          <w:rFonts w:ascii="Times New Roman" w:hAnsi="Times New Roman" w:cs="Times New Roman"/>
          <w:sz w:val="24"/>
          <w:szCs w:val="24"/>
          <w:lang w:val="sr-Cyrl-RS"/>
        </w:rPr>
        <w:t xml:space="preserve">у прописаном </w:t>
      </w:r>
      <w:r w:rsidR="00F50902" w:rsidRPr="005E6765">
        <w:rPr>
          <w:rFonts w:ascii="Times New Roman" w:hAnsi="Times New Roman" w:cs="Times New Roman"/>
          <w:sz w:val="24"/>
          <w:szCs w:val="24"/>
          <w:lang w:val="sr-Cyrl-RS"/>
        </w:rPr>
        <w:t>року</w:t>
      </w:r>
      <w:r w:rsidR="001E1175" w:rsidRPr="005E6765">
        <w:rPr>
          <w:rFonts w:ascii="Times New Roman" w:hAnsi="Times New Roman"/>
          <w:sz w:val="24"/>
          <w:szCs w:val="24"/>
          <w:lang w:val="nl-BE"/>
        </w:rPr>
        <w:t>;</w:t>
      </w:r>
    </w:p>
    <w:p w14:paraId="0C76529B" w14:textId="6C6989F8" w:rsidR="00C1606D" w:rsidRPr="005E6765" w:rsidRDefault="00171C8D" w:rsidP="00CF6E56">
      <w:pPr>
        <w:jc w:val="both"/>
        <w:rPr>
          <w:rFonts w:ascii="Times New Roman" w:hAnsi="Times New Roman"/>
          <w:sz w:val="24"/>
          <w:szCs w:val="24"/>
          <w:lang w:val="ru-RU"/>
        </w:rPr>
      </w:pPr>
      <w:r w:rsidRPr="005E6765">
        <w:rPr>
          <w:rFonts w:ascii="Times New Roman" w:hAnsi="Times New Roman"/>
          <w:sz w:val="24"/>
          <w:szCs w:val="24"/>
          <w:lang w:val="sr-Cyrl-RS"/>
        </w:rPr>
        <w:t>47</w:t>
      </w:r>
      <w:r w:rsidR="001E1175" w:rsidRPr="005E6765">
        <w:rPr>
          <w:rFonts w:ascii="Times New Roman" w:hAnsi="Times New Roman"/>
          <w:sz w:val="24"/>
          <w:szCs w:val="24"/>
          <w:lang w:val="sr-Cyrl-RS"/>
        </w:rPr>
        <w:t xml:space="preserve">) </w:t>
      </w:r>
      <w:r w:rsidR="00F50902" w:rsidRPr="005E6765">
        <w:rPr>
          <w:rFonts w:ascii="Times New Roman" w:hAnsi="Times New Roman"/>
          <w:sz w:val="24"/>
          <w:szCs w:val="24"/>
          <w:lang w:val="ru-RU"/>
        </w:rPr>
        <w:t>да ли је поступљено</w:t>
      </w:r>
      <w:r w:rsidR="001E1175" w:rsidRPr="005E6765">
        <w:rPr>
          <w:rFonts w:ascii="Times New Roman" w:hAnsi="Times New Roman"/>
          <w:sz w:val="24"/>
          <w:szCs w:val="24"/>
          <w:lang w:val="ru-RU"/>
        </w:rPr>
        <w:t xml:space="preserve"> по решењу инспектора (чл</w:t>
      </w:r>
      <w:r w:rsidR="001E1175" w:rsidRPr="005E6765">
        <w:rPr>
          <w:rFonts w:ascii="Times New Roman" w:hAnsi="Times New Roman"/>
          <w:sz w:val="24"/>
          <w:szCs w:val="24"/>
          <w:lang w:val="sr-Cyrl-RS"/>
        </w:rPr>
        <w:t>ан 76</w:t>
      </w:r>
      <w:r w:rsidRPr="005E6765">
        <w:rPr>
          <w:rFonts w:ascii="Times New Roman" w:hAnsi="Times New Roman"/>
          <w:sz w:val="24"/>
          <w:szCs w:val="24"/>
          <w:lang w:val="ru-RU"/>
        </w:rPr>
        <w:t>)</w:t>
      </w:r>
      <w:r w:rsidR="008F5DDC" w:rsidRPr="005E6765">
        <w:rPr>
          <w:rFonts w:ascii="Times New Roman" w:hAnsi="Times New Roman"/>
          <w:sz w:val="24"/>
          <w:szCs w:val="24"/>
          <w:lang w:val="ru-RU"/>
        </w:rPr>
        <w:t>;</w:t>
      </w:r>
    </w:p>
    <w:p w14:paraId="17B32E74" w14:textId="5275C44E" w:rsidR="00CF6E56" w:rsidRPr="005E6765" w:rsidRDefault="00171C8D" w:rsidP="00CF6E56">
      <w:pPr>
        <w:jc w:val="both"/>
        <w:rPr>
          <w:rFonts w:ascii="Times New Roman" w:hAnsi="Times New Roman"/>
          <w:sz w:val="24"/>
          <w:szCs w:val="24"/>
          <w:lang w:val="ru-RU"/>
        </w:rPr>
      </w:pPr>
      <w:r w:rsidRPr="005E6765">
        <w:rPr>
          <w:rFonts w:ascii="Times New Roman" w:hAnsi="Times New Roman"/>
          <w:sz w:val="24"/>
          <w:szCs w:val="24"/>
          <w:lang w:val="ru-RU"/>
        </w:rPr>
        <w:t>48</w:t>
      </w:r>
      <w:r w:rsidR="00CF6E56" w:rsidRPr="005E6765">
        <w:rPr>
          <w:rFonts w:ascii="Times New Roman" w:hAnsi="Times New Roman"/>
          <w:sz w:val="24"/>
          <w:szCs w:val="24"/>
          <w:lang w:val="ru-RU"/>
        </w:rPr>
        <w:t>) да ли је поступљено у складу са налогом инспектора;</w:t>
      </w:r>
    </w:p>
    <w:p w14:paraId="5009CAB7" w14:textId="44F7DD8A" w:rsidR="00CF6E56" w:rsidRPr="005E6765" w:rsidRDefault="00B2779E" w:rsidP="00CF6E56">
      <w:pPr>
        <w:jc w:val="both"/>
        <w:rPr>
          <w:rFonts w:ascii="Times New Roman" w:hAnsi="Times New Roman"/>
          <w:sz w:val="24"/>
          <w:szCs w:val="24"/>
          <w:lang w:val="ru-RU"/>
        </w:rPr>
      </w:pPr>
      <w:r w:rsidRPr="005E6765">
        <w:rPr>
          <w:rFonts w:ascii="Times New Roman" w:hAnsi="Times New Roman"/>
          <w:sz w:val="24"/>
          <w:szCs w:val="24"/>
          <w:lang w:val="ru-RU"/>
        </w:rPr>
        <w:t>49</w:t>
      </w:r>
      <w:r w:rsidR="00CF6E56" w:rsidRPr="005E6765">
        <w:rPr>
          <w:rFonts w:ascii="Times New Roman" w:hAnsi="Times New Roman"/>
          <w:sz w:val="24"/>
          <w:szCs w:val="24"/>
          <w:lang w:val="ru-RU"/>
        </w:rPr>
        <w:t>) да ли се примењују и друге прописане мере за спречавање и смањивање загађивања ваздуха;</w:t>
      </w:r>
    </w:p>
    <w:p w14:paraId="22B2BFA0" w14:textId="5AF693A7" w:rsidR="00CF6E56" w:rsidRPr="005E6765" w:rsidRDefault="00B2779E" w:rsidP="00CF6E56">
      <w:pPr>
        <w:jc w:val="both"/>
        <w:rPr>
          <w:rFonts w:ascii="Times New Roman" w:hAnsi="Times New Roman"/>
          <w:sz w:val="24"/>
          <w:szCs w:val="24"/>
          <w:lang w:val="ru-RU"/>
        </w:rPr>
      </w:pPr>
      <w:r w:rsidRPr="005E6765">
        <w:rPr>
          <w:rFonts w:ascii="Times New Roman" w:hAnsi="Times New Roman"/>
          <w:sz w:val="24"/>
          <w:szCs w:val="24"/>
          <w:lang w:val="sr-Cyrl-RS"/>
        </w:rPr>
        <w:t>50</w:t>
      </w:r>
      <w:r w:rsidR="00CF6E56" w:rsidRPr="005E6765">
        <w:rPr>
          <w:rFonts w:ascii="Times New Roman" w:hAnsi="Times New Roman"/>
          <w:sz w:val="24"/>
          <w:szCs w:val="24"/>
          <w:lang w:val="ru-RU"/>
        </w:rPr>
        <w:t>) да ли се спроводе мере из планова квалитета ваздуха</w:t>
      </w:r>
      <w:r w:rsidR="001D14FF" w:rsidRPr="005E6765">
        <w:rPr>
          <w:rFonts w:ascii="Times New Roman" w:hAnsi="Times New Roman"/>
          <w:sz w:val="24"/>
          <w:szCs w:val="24"/>
          <w:lang w:val="ru-RU"/>
        </w:rPr>
        <w:t xml:space="preserve"> које спроводе оператери</w:t>
      </w:r>
      <w:r w:rsidR="00CF6E56" w:rsidRPr="005E6765">
        <w:rPr>
          <w:rFonts w:ascii="Times New Roman" w:hAnsi="Times New Roman"/>
          <w:sz w:val="24"/>
          <w:szCs w:val="24"/>
          <w:lang w:val="ru-RU"/>
        </w:rPr>
        <w:t>;</w:t>
      </w:r>
    </w:p>
    <w:p w14:paraId="3E6E1B3E" w14:textId="253350D7" w:rsidR="00CF6E56" w:rsidRPr="005E6765" w:rsidRDefault="00B2779E" w:rsidP="00A7588E">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51</w:t>
      </w:r>
      <w:r w:rsidR="00CF6E56" w:rsidRPr="005E6765">
        <w:rPr>
          <w:rFonts w:ascii="Times New Roman" w:hAnsi="Times New Roman"/>
          <w:sz w:val="24"/>
          <w:szCs w:val="24"/>
          <w:lang w:val="ru-RU"/>
        </w:rPr>
        <w:t>) да ли се спроводе мере из краткорочних акционих планова</w:t>
      </w:r>
      <w:r w:rsidR="001D14FF" w:rsidRPr="005E6765">
        <w:rPr>
          <w:rFonts w:ascii="Times New Roman" w:hAnsi="Times New Roman"/>
          <w:sz w:val="24"/>
          <w:szCs w:val="24"/>
          <w:lang w:val="ru-RU"/>
        </w:rPr>
        <w:t xml:space="preserve"> квалитета ваздуха које спроводе оператери</w:t>
      </w:r>
      <w:r w:rsidR="00BF2866" w:rsidRPr="005E6765">
        <w:rPr>
          <w:rFonts w:ascii="Times New Roman" w:hAnsi="Times New Roman"/>
          <w:sz w:val="24"/>
          <w:szCs w:val="24"/>
          <w:lang w:val="sr-Cyrl-RS"/>
        </w:rPr>
        <w:t>;</w:t>
      </w:r>
    </w:p>
    <w:p w14:paraId="468E5B67" w14:textId="4BF8C27C" w:rsidR="00CF6E56" w:rsidRPr="005E6765" w:rsidRDefault="00F07131" w:rsidP="008D60D0">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5</w:t>
      </w:r>
      <w:r w:rsidR="00BF2866" w:rsidRPr="005E6765">
        <w:rPr>
          <w:rFonts w:ascii="Times New Roman" w:hAnsi="Times New Roman"/>
          <w:sz w:val="24"/>
          <w:szCs w:val="24"/>
          <w:lang w:val="sr-Cyrl-RS"/>
        </w:rPr>
        <w:t>2</w:t>
      </w:r>
      <w:r w:rsidR="007312CE" w:rsidRPr="005E6765">
        <w:rPr>
          <w:rFonts w:ascii="Times New Roman" w:hAnsi="Times New Roman"/>
          <w:sz w:val="24"/>
          <w:szCs w:val="24"/>
          <w:lang w:val="sr-Cyrl-RS"/>
        </w:rPr>
        <w:t>) да ли су предузете и друге мере прописане овим законом</w:t>
      </w:r>
      <w:r w:rsidR="00BF2866" w:rsidRPr="005E6765">
        <w:rPr>
          <w:rFonts w:ascii="Times New Roman" w:hAnsi="Times New Roman"/>
          <w:sz w:val="24"/>
          <w:szCs w:val="24"/>
          <w:lang w:val="sr-Cyrl-RS"/>
        </w:rPr>
        <w:t>.</w:t>
      </w:r>
    </w:p>
    <w:bookmarkEnd w:id="192"/>
    <w:p w14:paraId="5E5548D2" w14:textId="77777777" w:rsidR="00CF6E56" w:rsidRPr="005E6765" w:rsidRDefault="00CF6E56" w:rsidP="00CF6E56">
      <w:pPr>
        <w:jc w:val="center"/>
        <w:rPr>
          <w:rFonts w:ascii="Times New Roman" w:hAnsi="Times New Roman"/>
          <w:bCs/>
          <w:sz w:val="24"/>
          <w:szCs w:val="24"/>
          <w:lang w:val="ru-RU"/>
        </w:rPr>
      </w:pPr>
      <w:r w:rsidRPr="005E6765">
        <w:rPr>
          <w:rFonts w:ascii="Times New Roman" w:hAnsi="Times New Roman"/>
          <w:bCs/>
          <w:sz w:val="24"/>
          <w:szCs w:val="24"/>
          <w:lang w:val="ru-RU"/>
        </w:rPr>
        <w:t>Овлашћења инспектора</w:t>
      </w:r>
    </w:p>
    <w:p w14:paraId="08D7884B"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ru-RU"/>
        </w:rPr>
        <w:t>Члан 76.</w:t>
      </w:r>
    </w:p>
    <w:p w14:paraId="4F945D38" w14:textId="77777777" w:rsidR="00CF6E56" w:rsidRPr="005E6765" w:rsidRDefault="00CF6E56" w:rsidP="00672713">
      <w:pPr>
        <w:ind w:firstLine="720"/>
        <w:jc w:val="both"/>
        <w:rPr>
          <w:rFonts w:ascii="Times New Roman" w:hAnsi="Times New Roman"/>
          <w:sz w:val="24"/>
          <w:szCs w:val="24"/>
          <w:lang w:val="ru-RU"/>
        </w:rPr>
      </w:pPr>
      <w:r w:rsidRPr="005E6765">
        <w:rPr>
          <w:rFonts w:ascii="Times New Roman" w:hAnsi="Times New Roman"/>
          <w:sz w:val="24"/>
          <w:szCs w:val="24"/>
          <w:lang w:val="ru-RU"/>
        </w:rPr>
        <w:t>У вршењу послова из члана 75. овог закона инспектор је овлашћен да:</w:t>
      </w:r>
    </w:p>
    <w:p w14:paraId="09C8FB1F" w14:textId="77777777" w:rsidR="00CF6E56" w:rsidRPr="005E6765" w:rsidRDefault="00CF6E56" w:rsidP="00CF6E56">
      <w:pPr>
        <w:jc w:val="both"/>
        <w:rPr>
          <w:rFonts w:ascii="Times New Roman" w:hAnsi="Times New Roman"/>
          <w:sz w:val="24"/>
          <w:szCs w:val="24"/>
          <w:lang w:val="ru-RU"/>
        </w:rPr>
      </w:pPr>
      <w:r w:rsidRPr="005E6765">
        <w:rPr>
          <w:rFonts w:ascii="Times New Roman" w:hAnsi="Times New Roman"/>
          <w:sz w:val="24"/>
          <w:szCs w:val="24"/>
          <w:lang w:val="ru-RU"/>
        </w:rPr>
        <w:t>1) нареди извршавање прописаних обавеза у одређеном року;</w:t>
      </w:r>
    </w:p>
    <w:p w14:paraId="7E569C90" w14:textId="77777777" w:rsidR="00CF6E56" w:rsidRPr="005E6765" w:rsidRDefault="00CF6E56" w:rsidP="00CF6E56">
      <w:pPr>
        <w:jc w:val="both"/>
        <w:rPr>
          <w:rFonts w:ascii="Times New Roman" w:hAnsi="Times New Roman"/>
          <w:sz w:val="24"/>
          <w:szCs w:val="24"/>
          <w:lang w:val="ru-RU"/>
        </w:rPr>
      </w:pPr>
      <w:r w:rsidRPr="005E6765">
        <w:rPr>
          <w:rFonts w:ascii="Times New Roman" w:hAnsi="Times New Roman"/>
          <w:sz w:val="24"/>
          <w:szCs w:val="24"/>
          <w:lang w:val="ru-RU"/>
        </w:rPr>
        <w:t>2) да привремено забрани рад ако се налог у остављеном року не изврши;</w:t>
      </w:r>
    </w:p>
    <w:p w14:paraId="5BC14B61" w14:textId="77777777" w:rsidR="00CF6E56" w:rsidRPr="005E6765" w:rsidRDefault="00CF6E56" w:rsidP="0011244C">
      <w:pPr>
        <w:ind w:left="284" w:hanging="284"/>
        <w:jc w:val="both"/>
        <w:rPr>
          <w:rFonts w:ascii="Times New Roman" w:hAnsi="Times New Roman"/>
          <w:sz w:val="24"/>
          <w:szCs w:val="24"/>
          <w:lang w:val="ru-RU"/>
        </w:rPr>
      </w:pPr>
      <w:r w:rsidRPr="005E6765">
        <w:rPr>
          <w:rFonts w:ascii="Times New Roman" w:hAnsi="Times New Roman"/>
          <w:sz w:val="24"/>
          <w:szCs w:val="24"/>
          <w:lang w:val="ru-RU"/>
        </w:rPr>
        <w:t xml:space="preserve">3) привремено забрани рад стационарног тачкастог извора загађивања, или наложи предузимање других одговарајућих мера заштите или наложи прилагођавање рада до отклањања </w:t>
      </w:r>
      <w:r w:rsidRPr="005E6765">
        <w:rPr>
          <w:rFonts w:ascii="Times New Roman" w:eastAsia="Times New Roman" w:hAnsi="Times New Roman"/>
          <w:sz w:val="24"/>
          <w:szCs w:val="24"/>
          <w:lang w:val="ru-RU"/>
        </w:rPr>
        <w:t>поремећаја технолошког процеса</w:t>
      </w:r>
      <w:r w:rsidRPr="005E6765">
        <w:rPr>
          <w:rFonts w:ascii="Times New Roman" w:hAnsi="Times New Roman"/>
          <w:sz w:val="24"/>
          <w:szCs w:val="24"/>
          <w:lang w:val="ru-RU"/>
        </w:rPr>
        <w:t>, док се емисија и нивои загађујућих материја у ваздуху не сведу на прописане граничне вредности;</w:t>
      </w:r>
    </w:p>
    <w:p w14:paraId="2175A6E0" w14:textId="77777777" w:rsidR="00CF6E56" w:rsidRPr="005E6765" w:rsidRDefault="00CF6E56" w:rsidP="0011244C">
      <w:pPr>
        <w:ind w:left="284" w:hanging="284"/>
        <w:jc w:val="both"/>
        <w:rPr>
          <w:rFonts w:ascii="Times New Roman" w:hAnsi="Times New Roman"/>
          <w:sz w:val="24"/>
          <w:szCs w:val="24"/>
          <w:lang w:val="ru-RU"/>
        </w:rPr>
      </w:pPr>
      <w:r w:rsidRPr="005E6765">
        <w:rPr>
          <w:rFonts w:ascii="Times New Roman" w:hAnsi="Times New Roman"/>
          <w:sz w:val="24"/>
          <w:szCs w:val="24"/>
          <w:lang w:val="ru-RU"/>
        </w:rPr>
        <w:t>4) нареди прибављање резултата мерења емисије и/или нивоа загађујућих материја у ваздуху преко овлашћеног правног лица и привремено забрани рад ако се резултати мерења не доставе на увид у остављеном року;</w:t>
      </w:r>
    </w:p>
    <w:p w14:paraId="398FA2A9" w14:textId="77777777" w:rsidR="00CF6E56" w:rsidRPr="005E6765" w:rsidRDefault="00CF6E56" w:rsidP="0011244C">
      <w:pPr>
        <w:ind w:left="284" w:hanging="284"/>
        <w:jc w:val="both"/>
        <w:rPr>
          <w:rFonts w:ascii="Times New Roman" w:hAnsi="Times New Roman"/>
          <w:sz w:val="24"/>
          <w:szCs w:val="24"/>
          <w:lang w:val="ru-RU"/>
        </w:rPr>
      </w:pPr>
      <w:r w:rsidRPr="005E6765">
        <w:rPr>
          <w:rFonts w:ascii="Times New Roman" w:hAnsi="Times New Roman"/>
          <w:sz w:val="24"/>
          <w:szCs w:val="24"/>
          <w:lang w:val="ru-RU"/>
        </w:rPr>
        <w:t>5) нареди контролна мерења емисије загађујућих материја у ваздух преко другог овлашћеног правног лица, кад оператер самостално или преко одређеног овлашћеног правног лица врши мерења, а резултати извршених мерења пружају основ за то;</w:t>
      </w:r>
    </w:p>
    <w:p w14:paraId="56600B94" w14:textId="77777777" w:rsidR="00CF6E56" w:rsidRPr="005E6765" w:rsidRDefault="00CF6E56" w:rsidP="0011244C">
      <w:pPr>
        <w:ind w:left="284" w:hanging="284"/>
        <w:jc w:val="both"/>
        <w:rPr>
          <w:rFonts w:ascii="Times New Roman" w:hAnsi="Times New Roman"/>
          <w:sz w:val="24"/>
          <w:szCs w:val="24"/>
          <w:lang w:val="ru-RU"/>
        </w:rPr>
      </w:pPr>
      <w:r w:rsidRPr="005E6765">
        <w:rPr>
          <w:rFonts w:ascii="Times New Roman" w:hAnsi="Times New Roman"/>
          <w:sz w:val="24"/>
          <w:szCs w:val="24"/>
          <w:lang w:val="ru-RU"/>
        </w:rPr>
        <w:t xml:space="preserve">6) наложи вођење евиденције о извршеним мерењима емисије и достављање података у форми </w:t>
      </w:r>
      <w:r w:rsidRPr="005E6765">
        <w:rPr>
          <w:rFonts w:ascii="Times New Roman" w:eastAsia="Times New Roman" w:hAnsi="Times New Roman"/>
          <w:sz w:val="24"/>
          <w:szCs w:val="24"/>
          <w:lang w:val="ru-RU"/>
        </w:rPr>
        <w:t>електронског документа</w:t>
      </w:r>
      <w:r w:rsidRPr="005E6765">
        <w:rPr>
          <w:rFonts w:ascii="Times New Roman" w:eastAsia="Times New Roman" w:hAnsi="Times New Roman"/>
          <w:bCs/>
          <w:sz w:val="24"/>
          <w:szCs w:val="24"/>
          <w:lang w:val="ru-RU"/>
        </w:rPr>
        <w:t xml:space="preserve">, </w:t>
      </w:r>
      <w:r w:rsidRPr="005E6765">
        <w:rPr>
          <w:rFonts w:ascii="Times New Roman" w:eastAsia="Times New Roman" w:hAnsi="Times New Roman"/>
          <w:sz w:val="24"/>
          <w:szCs w:val="24"/>
          <w:lang w:val="ru-RU"/>
        </w:rPr>
        <w:t>уносом података у информациони систем Националног и локалног регистра извора загађивања, у складу са прописима којима се уређује електронски документ, електронска идентификација и услуге од поверења у електронском пословању</w:t>
      </w:r>
      <w:r w:rsidRPr="005E6765">
        <w:rPr>
          <w:rFonts w:ascii="Times New Roman" w:eastAsia="Times New Roman" w:hAnsi="Times New Roman"/>
          <w:bCs/>
          <w:sz w:val="24"/>
          <w:szCs w:val="24"/>
          <w:lang w:val="ru-RU"/>
        </w:rPr>
        <w:t xml:space="preserve"> </w:t>
      </w:r>
      <w:r w:rsidRPr="005E6765">
        <w:rPr>
          <w:rFonts w:ascii="Times New Roman" w:hAnsi="Times New Roman"/>
          <w:sz w:val="24"/>
          <w:szCs w:val="24"/>
          <w:lang w:val="ru-RU"/>
        </w:rPr>
        <w:t>Агенцији, надлежном органу аутономне покрајине, односно надлежном органу јединице локалне самоуправе;</w:t>
      </w:r>
    </w:p>
    <w:p w14:paraId="3DA912F8" w14:textId="77777777" w:rsidR="00CF6E56" w:rsidRPr="005E6765" w:rsidRDefault="00CF6E56" w:rsidP="0011244C">
      <w:pPr>
        <w:ind w:left="284" w:hanging="284"/>
        <w:jc w:val="both"/>
        <w:rPr>
          <w:rFonts w:ascii="Times New Roman" w:hAnsi="Times New Roman"/>
          <w:sz w:val="24"/>
          <w:szCs w:val="24"/>
          <w:lang w:val="ru-RU"/>
        </w:rPr>
      </w:pPr>
      <w:r w:rsidRPr="005E6765">
        <w:rPr>
          <w:rFonts w:ascii="Times New Roman" w:hAnsi="Times New Roman"/>
          <w:sz w:val="24"/>
          <w:szCs w:val="24"/>
          <w:lang w:val="ru-RU"/>
        </w:rPr>
        <w:t xml:space="preserve">7) </w:t>
      </w:r>
      <w:r w:rsidR="00F2364D" w:rsidRPr="005E6765">
        <w:rPr>
          <w:rFonts w:ascii="Times New Roman" w:hAnsi="Times New Roman"/>
          <w:sz w:val="24"/>
          <w:szCs w:val="24"/>
          <w:lang w:val="ru-RU"/>
        </w:rPr>
        <w:t>н</w:t>
      </w:r>
      <w:r w:rsidRPr="005E6765">
        <w:rPr>
          <w:rFonts w:ascii="Times New Roman" w:hAnsi="Times New Roman"/>
          <w:sz w:val="24"/>
          <w:szCs w:val="24"/>
          <w:lang w:val="ru-RU"/>
        </w:rPr>
        <w:t>аложи вођење евиденције о раду уређаја за спречавање или смањивање емисије загађујућих материја, као и мерних уређаја за мерење емисије;</w:t>
      </w:r>
    </w:p>
    <w:p w14:paraId="1A4984A5" w14:textId="77777777" w:rsidR="00CF6E56" w:rsidRPr="005E6765" w:rsidRDefault="00CF6E56" w:rsidP="0011244C">
      <w:pPr>
        <w:ind w:left="284" w:hanging="284"/>
        <w:jc w:val="both"/>
        <w:rPr>
          <w:rFonts w:ascii="Times New Roman" w:hAnsi="Times New Roman"/>
          <w:sz w:val="24"/>
          <w:szCs w:val="24"/>
          <w:lang w:val="ru-RU"/>
        </w:rPr>
      </w:pPr>
      <w:r w:rsidRPr="005E6765">
        <w:rPr>
          <w:rFonts w:ascii="Times New Roman" w:hAnsi="Times New Roman"/>
          <w:sz w:val="24"/>
          <w:szCs w:val="24"/>
          <w:lang w:val="ru-RU"/>
        </w:rPr>
        <w:t>8) забрани рад стационарног тачкастог извора загађивања или другу активност која се обавља противно овом закону;</w:t>
      </w:r>
    </w:p>
    <w:p w14:paraId="11726B89" w14:textId="77777777" w:rsidR="00CF6E56" w:rsidRPr="005E6765" w:rsidRDefault="00CF6E56" w:rsidP="0011244C">
      <w:pPr>
        <w:ind w:left="284" w:hanging="284"/>
        <w:jc w:val="both"/>
        <w:rPr>
          <w:rFonts w:ascii="Times New Roman" w:hAnsi="Times New Roman"/>
          <w:sz w:val="24"/>
          <w:szCs w:val="24"/>
          <w:lang w:val="ru-RU"/>
        </w:rPr>
      </w:pPr>
      <w:r w:rsidRPr="005E6765">
        <w:rPr>
          <w:rFonts w:ascii="Times New Roman" w:hAnsi="Times New Roman"/>
          <w:sz w:val="24"/>
          <w:szCs w:val="24"/>
          <w:lang w:val="ru-RU"/>
        </w:rPr>
        <w:t>9) предложи одузимање овлашћења за обављање послова мерења емисије и/или праћење квалитета ваздуха уколико се ти послови не обављају у складу са законом;</w:t>
      </w:r>
    </w:p>
    <w:p w14:paraId="6D942615" w14:textId="77777777" w:rsidR="00CF6E56" w:rsidRPr="005E6765" w:rsidRDefault="00CF6E56" w:rsidP="0011244C">
      <w:pPr>
        <w:shd w:val="clear" w:color="auto" w:fill="FFFFFF"/>
        <w:spacing w:after="150" w:line="240" w:lineRule="auto"/>
        <w:ind w:left="284" w:hanging="284"/>
        <w:jc w:val="both"/>
        <w:rPr>
          <w:rFonts w:ascii="Times New Roman" w:eastAsia="Times New Roman" w:hAnsi="Times New Roman"/>
          <w:sz w:val="24"/>
          <w:szCs w:val="24"/>
          <w:lang w:val="ru-RU"/>
        </w:rPr>
      </w:pPr>
      <w:r w:rsidRPr="005E6765">
        <w:rPr>
          <w:rFonts w:ascii="Times New Roman" w:eastAsia="Times New Roman" w:hAnsi="Times New Roman"/>
          <w:sz w:val="24"/>
          <w:szCs w:val="24"/>
          <w:lang w:val="ru-RU"/>
        </w:rPr>
        <w:t xml:space="preserve">10) </w:t>
      </w:r>
      <w:r w:rsidRPr="005E6765">
        <w:rPr>
          <w:rFonts w:ascii="Times New Roman" w:hAnsi="Times New Roman"/>
          <w:sz w:val="24"/>
          <w:szCs w:val="24"/>
          <w:lang w:val="ru-RU"/>
        </w:rPr>
        <w:t xml:space="preserve">нареди оператеру </w:t>
      </w:r>
      <w:r w:rsidRPr="005E6765">
        <w:rPr>
          <w:rFonts w:ascii="Times New Roman" w:eastAsia="Times New Roman" w:hAnsi="Times New Roman"/>
          <w:sz w:val="24"/>
          <w:szCs w:val="24"/>
          <w:lang w:val="ru-RU"/>
        </w:rPr>
        <w:t>средњих постројења за сагоревање упис у регистар средњих постројења за сагоревање и гасних турбина;</w:t>
      </w:r>
    </w:p>
    <w:p w14:paraId="6785E01F" w14:textId="27DEDB11" w:rsidR="00CF6E56" w:rsidRPr="005E6765" w:rsidRDefault="00CF6E56" w:rsidP="001F32FD">
      <w:pPr>
        <w:shd w:val="clear" w:color="auto" w:fill="FFFFFF"/>
        <w:spacing w:after="150" w:line="240" w:lineRule="auto"/>
        <w:ind w:left="284" w:hanging="284"/>
        <w:jc w:val="both"/>
        <w:rPr>
          <w:rFonts w:ascii="Times New Roman" w:eastAsia="Times New Roman" w:hAnsi="Times New Roman"/>
          <w:sz w:val="24"/>
          <w:szCs w:val="24"/>
          <w:lang w:val="ru-RU"/>
        </w:rPr>
      </w:pPr>
      <w:r w:rsidRPr="005E6765">
        <w:rPr>
          <w:rFonts w:ascii="Times New Roman" w:hAnsi="Times New Roman"/>
          <w:sz w:val="24"/>
          <w:szCs w:val="24"/>
          <w:lang w:val="ru-RU"/>
        </w:rPr>
        <w:t xml:space="preserve">11) наложи оператеру који </w:t>
      </w:r>
      <w:r w:rsidRPr="005E6765">
        <w:rPr>
          <w:rFonts w:ascii="Times New Roman" w:eastAsia="Times New Roman" w:hAnsi="Times New Roman"/>
          <w:sz w:val="24"/>
          <w:szCs w:val="24"/>
          <w:lang w:val="ru-RU"/>
        </w:rPr>
        <w:t xml:space="preserve">се бави складиштењем и транспортом </w:t>
      </w:r>
      <w:r w:rsidR="00FC6D59" w:rsidRPr="005E6765">
        <w:rPr>
          <w:rFonts w:ascii="Times New Roman" w:eastAsia="Times New Roman" w:hAnsi="Times New Roman"/>
          <w:sz w:val="24"/>
          <w:szCs w:val="24"/>
          <w:lang w:val="ru-RU"/>
        </w:rPr>
        <w:t xml:space="preserve">моторног </w:t>
      </w:r>
      <w:r w:rsidRPr="005E6765">
        <w:rPr>
          <w:rFonts w:ascii="Times New Roman" w:eastAsia="Times New Roman" w:hAnsi="Times New Roman"/>
          <w:sz w:val="24"/>
          <w:szCs w:val="24"/>
          <w:lang w:val="ru-RU"/>
        </w:rPr>
        <w:t xml:space="preserve">бензина, као и пуњењем резервоара моторних возила </w:t>
      </w:r>
      <w:r w:rsidR="00FC6D59" w:rsidRPr="005E6765">
        <w:rPr>
          <w:rFonts w:ascii="Times New Roman" w:eastAsia="Times New Roman" w:hAnsi="Times New Roman"/>
          <w:sz w:val="24"/>
          <w:szCs w:val="24"/>
          <w:lang w:val="ru-RU"/>
        </w:rPr>
        <w:t xml:space="preserve">моторним </w:t>
      </w:r>
      <w:r w:rsidRPr="005E6765">
        <w:rPr>
          <w:rFonts w:ascii="Times New Roman" w:eastAsia="Times New Roman" w:hAnsi="Times New Roman"/>
          <w:sz w:val="24"/>
          <w:szCs w:val="24"/>
          <w:lang w:val="ru-RU"/>
        </w:rPr>
        <w:t xml:space="preserve">бензином на станицама </w:t>
      </w:r>
      <w:r w:rsidR="00FC6D59" w:rsidRPr="005E6765">
        <w:rPr>
          <w:rFonts w:ascii="Times New Roman" w:hAnsi="Times New Roman" w:cs="Times New Roman"/>
          <w:bCs/>
          <w:color w:val="000000"/>
          <w:spacing w:val="-1"/>
          <w:sz w:val="24"/>
          <w:szCs w:val="24"/>
          <w:lang w:val="sr-Cyrl-CS"/>
        </w:rPr>
        <w:t xml:space="preserve">за </w:t>
      </w:r>
      <w:r w:rsidR="00FC6D59" w:rsidRPr="005E6765">
        <w:rPr>
          <w:rFonts w:ascii="Times New Roman" w:hAnsi="Times New Roman" w:cs="Times New Roman"/>
          <w:color w:val="000000"/>
          <w:spacing w:val="-1"/>
          <w:sz w:val="24"/>
          <w:szCs w:val="24"/>
          <w:lang w:val="sr-Cyrl-CS"/>
        </w:rPr>
        <w:t xml:space="preserve">снабдевање </w:t>
      </w:r>
      <w:r w:rsidR="00FC6D59" w:rsidRPr="005E6765">
        <w:rPr>
          <w:rFonts w:ascii="Times New Roman" w:hAnsi="Times New Roman" w:cs="Times New Roman"/>
          <w:bCs/>
          <w:color w:val="000000"/>
          <w:spacing w:val="-1"/>
          <w:sz w:val="24"/>
          <w:szCs w:val="24"/>
          <w:lang w:val="sr-Cyrl-CS"/>
        </w:rPr>
        <w:t>превозних средстава</w:t>
      </w:r>
      <w:r w:rsidR="00FC6D59" w:rsidRPr="005E6765">
        <w:rPr>
          <w:rFonts w:ascii="Times New Roman" w:eastAsia="Times New Roman" w:hAnsi="Times New Roman"/>
          <w:sz w:val="24"/>
          <w:szCs w:val="24"/>
          <w:lang w:val="ru-RU"/>
        </w:rPr>
        <w:t xml:space="preserve"> </w:t>
      </w:r>
      <w:r w:rsidRPr="005E6765">
        <w:rPr>
          <w:rFonts w:ascii="Times New Roman" w:eastAsia="Times New Roman" w:hAnsi="Times New Roman"/>
          <w:sz w:val="24"/>
          <w:szCs w:val="24"/>
          <w:lang w:val="ru-RU"/>
        </w:rPr>
        <w:t>отклањање недостатака у погледу прописаних техничких мера, захтева и стандарда у циљу смањења емисија испарљивих органских једињења;</w:t>
      </w:r>
    </w:p>
    <w:p w14:paraId="15F40611" w14:textId="2B86EB47" w:rsidR="00CF6E56" w:rsidRPr="005E6765" w:rsidRDefault="00CF6E56" w:rsidP="001F32FD">
      <w:pPr>
        <w:ind w:left="284" w:hanging="284"/>
        <w:jc w:val="both"/>
        <w:rPr>
          <w:rFonts w:ascii="Times New Roman" w:hAnsi="Times New Roman"/>
          <w:sz w:val="24"/>
          <w:szCs w:val="24"/>
          <w:lang w:val="ru-RU"/>
        </w:rPr>
      </w:pPr>
      <w:r w:rsidRPr="005E6765">
        <w:rPr>
          <w:rFonts w:ascii="Times New Roman" w:hAnsi="Times New Roman"/>
          <w:sz w:val="24"/>
          <w:szCs w:val="24"/>
          <w:lang w:val="ru-RU"/>
        </w:rPr>
        <w:t xml:space="preserve">12) наложи оператеру </w:t>
      </w:r>
      <w:r w:rsidRPr="005E6765">
        <w:rPr>
          <w:rFonts w:ascii="Times New Roman" w:eastAsia="Times New Roman" w:hAnsi="Times New Roman"/>
          <w:sz w:val="24"/>
          <w:szCs w:val="24"/>
          <w:lang w:val="ru-RU"/>
        </w:rPr>
        <w:t>који се бави складиштењем и транспортом</w:t>
      </w:r>
      <w:r w:rsidR="00FC6D59" w:rsidRPr="005E6765">
        <w:rPr>
          <w:rFonts w:ascii="Times New Roman" w:eastAsia="Times New Roman" w:hAnsi="Times New Roman"/>
          <w:sz w:val="24"/>
          <w:szCs w:val="24"/>
          <w:lang w:val="ru-RU"/>
        </w:rPr>
        <w:t xml:space="preserve"> моторног</w:t>
      </w:r>
      <w:r w:rsidRPr="005E6765">
        <w:rPr>
          <w:rFonts w:ascii="Times New Roman" w:eastAsia="Times New Roman" w:hAnsi="Times New Roman"/>
          <w:sz w:val="24"/>
          <w:szCs w:val="24"/>
          <w:lang w:val="ru-RU"/>
        </w:rPr>
        <w:t xml:space="preserve"> бензина, као и пуњењем резервоара моторних возила </w:t>
      </w:r>
      <w:r w:rsidR="00FC6D59" w:rsidRPr="005E6765">
        <w:rPr>
          <w:rFonts w:ascii="Times New Roman" w:eastAsia="Times New Roman" w:hAnsi="Times New Roman"/>
          <w:sz w:val="24"/>
          <w:szCs w:val="24"/>
          <w:lang w:val="ru-RU"/>
        </w:rPr>
        <w:t xml:space="preserve">моторним </w:t>
      </w:r>
      <w:r w:rsidRPr="005E6765">
        <w:rPr>
          <w:rFonts w:ascii="Times New Roman" w:eastAsia="Times New Roman" w:hAnsi="Times New Roman"/>
          <w:sz w:val="24"/>
          <w:szCs w:val="24"/>
          <w:lang w:val="ru-RU"/>
        </w:rPr>
        <w:t xml:space="preserve">бензином на станицама </w:t>
      </w:r>
      <w:r w:rsidR="00FC6D59" w:rsidRPr="005E6765">
        <w:rPr>
          <w:rFonts w:ascii="Times New Roman" w:hAnsi="Times New Roman" w:cs="Times New Roman"/>
          <w:bCs/>
          <w:color w:val="000000"/>
          <w:spacing w:val="-1"/>
          <w:sz w:val="24"/>
          <w:szCs w:val="24"/>
          <w:lang w:val="sr-Cyrl-CS"/>
        </w:rPr>
        <w:t xml:space="preserve">за </w:t>
      </w:r>
      <w:r w:rsidR="00FC6D59" w:rsidRPr="005E6765">
        <w:rPr>
          <w:rFonts w:ascii="Times New Roman" w:hAnsi="Times New Roman" w:cs="Times New Roman"/>
          <w:color w:val="000000"/>
          <w:spacing w:val="-1"/>
          <w:sz w:val="24"/>
          <w:szCs w:val="24"/>
          <w:lang w:val="sr-Cyrl-CS"/>
        </w:rPr>
        <w:t xml:space="preserve">снабдевање </w:t>
      </w:r>
      <w:r w:rsidR="00FC6D59" w:rsidRPr="005E6765">
        <w:rPr>
          <w:rFonts w:ascii="Times New Roman" w:hAnsi="Times New Roman" w:cs="Times New Roman"/>
          <w:bCs/>
          <w:color w:val="000000"/>
          <w:spacing w:val="-1"/>
          <w:sz w:val="24"/>
          <w:szCs w:val="24"/>
          <w:lang w:val="sr-Cyrl-CS"/>
        </w:rPr>
        <w:t>превозних средстава</w:t>
      </w:r>
      <w:r w:rsidR="00FC6D59" w:rsidRPr="005E6765">
        <w:rPr>
          <w:rFonts w:ascii="Times New Roman" w:hAnsi="Times New Roman"/>
          <w:sz w:val="24"/>
          <w:szCs w:val="24"/>
          <w:lang w:val="ru-RU"/>
        </w:rPr>
        <w:t xml:space="preserve"> </w:t>
      </w:r>
      <w:r w:rsidRPr="005E6765">
        <w:rPr>
          <w:rFonts w:ascii="Times New Roman" w:hAnsi="Times New Roman"/>
          <w:sz w:val="24"/>
          <w:szCs w:val="24"/>
          <w:lang w:val="ru-RU"/>
        </w:rPr>
        <w:t>достављање података Агенцији за заштиту животне средине у складу са овим законом;</w:t>
      </w:r>
    </w:p>
    <w:p w14:paraId="4D9976DE" w14:textId="0F27E7AA" w:rsidR="00CF6E56" w:rsidRPr="005E6765" w:rsidRDefault="00CF6E56" w:rsidP="001F32FD">
      <w:pPr>
        <w:ind w:left="284" w:hanging="284"/>
        <w:jc w:val="both"/>
        <w:rPr>
          <w:rFonts w:ascii="Times New Roman" w:hAnsi="Times New Roman"/>
          <w:sz w:val="24"/>
          <w:szCs w:val="24"/>
          <w:lang w:val="ru-RU"/>
        </w:rPr>
      </w:pPr>
      <w:r w:rsidRPr="005E6765">
        <w:rPr>
          <w:rFonts w:ascii="Times New Roman" w:hAnsi="Times New Roman"/>
          <w:sz w:val="24"/>
          <w:szCs w:val="24"/>
          <w:lang w:val="ru-RU"/>
        </w:rPr>
        <w:t>1</w:t>
      </w:r>
      <w:r w:rsidR="00770F8E" w:rsidRPr="005E6765">
        <w:rPr>
          <w:rFonts w:ascii="Times New Roman" w:hAnsi="Times New Roman"/>
          <w:sz w:val="24"/>
          <w:szCs w:val="24"/>
          <w:lang w:val="sr-Cyrl-RS"/>
        </w:rPr>
        <w:t>3</w:t>
      </w:r>
      <w:r w:rsidRPr="005E6765">
        <w:rPr>
          <w:rFonts w:ascii="Times New Roman" w:hAnsi="Times New Roman"/>
          <w:sz w:val="24"/>
          <w:szCs w:val="24"/>
          <w:lang w:val="ru-RU"/>
        </w:rPr>
        <w:t>) привремено забрани рад оператеру који у свом производном процесу користи органске раствараче или наложи предузимање мера у циљу смањења емисије испарљивих органских једињења испод прописаних вредности;</w:t>
      </w:r>
    </w:p>
    <w:p w14:paraId="13720170" w14:textId="5AA66342" w:rsidR="00CF6E56" w:rsidRPr="005E6765" w:rsidRDefault="00CF6E56" w:rsidP="001F32FD">
      <w:pPr>
        <w:ind w:left="284" w:hanging="284"/>
        <w:jc w:val="both"/>
        <w:rPr>
          <w:rFonts w:ascii="Times New Roman" w:hAnsi="Times New Roman"/>
          <w:sz w:val="24"/>
          <w:szCs w:val="24"/>
          <w:lang w:val="ru-RU"/>
        </w:rPr>
      </w:pPr>
      <w:r w:rsidRPr="005E6765">
        <w:rPr>
          <w:rFonts w:ascii="Times New Roman" w:hAnsi="Times New Roman"/>
          <w:sz w:val="24"/>
          <w:szCs w:val="24"/>
          <w:lang w:val="ru-RU"/>
        </w:rPr>
        <w:t>1</w:t>
      </w:r>
      <w:r w:rsidR="00770F8E" w:rsidRPr="005E6765">
        <w:rPr>
          <w:rFonts w:ascii="Times New Roman" w:hAnsi="Times New Roman"/>
          <w:sz w:val="24"/>
          <w:szCs w:val="24"/>
          <w:lang w:val="sr-Cyrl-RS"/>
        </w:rPr>
        <w:t>4</w:t>
      </w:r>
      <w:r w:rsidRPr="005E6765">
        <w:rPr>
          <w:rFonts w:ascii="Times New Roman" w:hAnsi="Times New Roman"/>
          <w:sz w:val="24"/>
          <w:szCs w:val="24"/>
          <w:lang w:val="ru-RU"/>
        </w:rPr>
        <w:t>) нареди оператеру који у свом производном процесу користи органске раствараче достављање података Агенцији за заштиту животне средине у складу са овим законом;</w:t>
      </w:r>
    </w:p>
    <w:p w14:paraId="17ADD08D" w14:textId="26D818D4" w:rsidR="00CF6E56" w:rsidRPr="005E6765" w:rsidRDefault="00CF6E56" w:rsidP="001F32FD">
      <w:pPr>
        <w:ind w:left="284" w:hanging="284"/>
        <w:jc w:val="both"/>
        <w:rPr>
          <w:rFonts w:ascii="Times New Roman" w:hAnsi="Times New Roman"/>
          <w:sz w:val="24"/>
          <w:szCs w:val="24"/>
          <w:lang w:val="ru-RU"/>
        </w:rPr>
      </w:pPr>
      <w:r w:rsidRPr="005E6765">
        <w:rPr>
          <w:rFonts w:ascii="Times New Roman" w:hAnsi="Times New Roman"/>
          <w:sz w:val="24"/>
          <w:szCs w:val="24"/>
          <w:lang w:val="ru-RU"/>
        </w:rPr>
        <w:t>1</w:t>
      </w:r>
      <w:r w:rsidR="00770F8E" w:rsidRPr="005E6765">
        <w:rPr>
          <w:rFonts w:ascii="Times New Roman" w:hAnsi="Times New Roman"/>
          <w:sz w:val="24"/>
          <w:szCs w:val="24"/>
          <w:lang w:val="sr-Cyrl-RS"/>
        </w:rPr>
        <w:t>5</w:t>
      </w:r>
      <w:r w:rsidRPr="005E6765">
        <w:rPr>
          <w:rFonts w:ascii="Times New Roman" w:hAnsi="Times New Roman"/>
          <w:sz w:val="24"/>
          <w:szCs w:val="24"/>
          <w:lang w:val="ru-RU"/>
        </w:rPr>
        <w:t xml:space="preserve">) </w:t>
      </w:r>
      <w:r w:rsidR="00202E30" w:rsidRPr="005E6765">
        <w:rPr>
          <w:rFonts w:ascii="Times New Roman" w:hAnsi="Times New Roman"/>
          <w:sz w:val="24"/>
          <w:szCs w:val="24"/>
          <w:lang w:val="ru-RU"/>
        </w:rPr>
        <w:t xml:space="preserve">забрани поступање са супстанцама које оштећују озонски омотач и флуорованим гасовима са ефектом стаклене баште, као и производима и/или опремом који </w:t>
      </w:r>
      <w:r w:rsidR="00202E30" w:rsidRPr="005E6765">
        <w:rPr>
          <w:rFonts w:ascii="Times New Roman" w:hAnsi="Times New Roman"/>
          <w:sz w:val="24"/>
          <w:szCs w:val="24"/>
          <w:lang w:val="sr-Cyrl-RS"/>
        </w:rPr>
        <w:t xml:space="preserve">их </w:t>
      </w:r>
      <w:r w:rsidR="00202E30" w:rsidRPr="005E6765">
        <w:rPr>
          <w:rFonts w:ascii="Times New Roman" w:hAnsi="Times New Roman"/>
          <w:sz w:val="24"/>
          <w:szCs w:val="24"/>
          <w:lang w:val="ru-RU"/>
        </w:rPr>
        <w:t>садрже противно овом закону</w:t>
      </w:r>
      <w:r w:rsidRPr="005E6765">
        <w:rPr>
          <w:rFonts w:ascii="Times New Roman" w:hAnsi="Times New Roman"/>
          <w:sz w:val="24"/>
          <w:szCs w:val="24"/>
          <w:lang w:val="ru-RU"/>
        </w:rPr>
        <w:t>;</w:t>
      </w:r>
    </w:p>
    <w:p w14:paraId="022660CE" w14:textId="1D22A25B" w:rsidR="00CF6E56" w:rsidRPr="005E6765" w:rsidRDefault="00CF6E56" w:rsidP="001F32FD">
      <w:pPr>
        <w:ind w:left="284" w:hanging="284"/>
        <w:jc w:val="both"/>
        <w:rPr>
          <w:rFonts w:ascii="Times New Roman" w:hAnsi="Times New Roman"/>
          <w:sz w:val="24"/>
          <w:szCs w:val="24"/>
          <w:lang w:val="ru-RU"/>
        </w:rPr>
      </w:pPr>
      <w:r w:rsidRPr="005E6765">
        <w:rPr>
          <w:rFonts w:ascii="Times New Roman" w:hAnsi="Times New Roman"/>
          <w:sz w:val="24"/>
          <w:szCs w:val="24"/>
          <w:lang w:val="ru-RU"/>
        </w:rPr>
        <w:t>1</w:t>
      </w:r>
      <w:r w:rsidR="00770F8E" w:rsidRPr="005E6765">
        <w:rPr>
          <w:rFonts w:ascii="Times New Roman" w:hAnsi="Times New Roman"/>
          <w:sz w:val="24"/>
          <w:szCs w:val="24"/>
          <w:lang w:val="sr-Cyrl-RS"/>
        </w:rPr>
        <w:t>6</w:t>
      </w:r>
      <w:r w:rsidRPr="005E6765">
        <w:rPr>
          <w:rFonts w:ascii="Times New Roman" w:hAnsi="Times New Roman"/>
          <w:sz w:val="24"/>
          <w:szCs w:val="24"/>
          <w:lang w:val="ru-RU"/>
        </w:rPr>
        <w:t xml:space="preserve">) забрани обављање делатности инсталирања, одржавања или сервисирања и провере испуштања расхладне и климатизационе опреме и топлотних пумпи и сакупљања супстанци које оштећују озонски омотач или флуорованих гасова са ефектом стаклене баште из те опреме уколико не поседују дозволу; </w:t>
      </w:r>
    </w:p>
    <w:p w14:paraId="155C7F6D" w14:textId="312CD0CC" w:rsidR="00CF6E56" w:rsidRPr="005E6765" w:rsidRDefault="00CF6E56" w:rsidP="00CF6E56">
      <w:pPr>
        <w:jc w:val="both"/>
        <w:rPr>
          <w:rFonts w:ascii="Times New Roman" w:hAnsi="Times New Roman"/>
          <w:sz w:val="24"/>
          <w:szCs w:val="24"/>
          <w:lang w:val="ru-RU"/>
        </w:rPr>
      </w:pPr>
      <w:r w:rsidRPr="005E6765">
        <w:rPr>
          <w:rFonts w:ascii="Times New Roman" w:hAnsi="Times New Roman"/>
          <w:sz w:val="24"/>
          <w:szCs w:val="24"/>
          <w:lang w:val="ru-RU"/>
        </w:rPr>
        <w:t>1</w:t>
      </w:r>
      <w:r w:rsidR="00770F8E" w:rsidRPr="005E6765">
        <w:rPr>
          <w:rFonts w:ascii="Times New Roman" w:hAnsi="Times New Roman"/>
          <w:sz w:val="24"/>
          <w:szCs w:val="24"/>
          <w:lang w:val="sr-Cyrl-RS"/>
        </w:rPr>
        <w:t>7</w:t>
      </w:r>
      <w:r w:rsidRPr="005E6765">
        <w:rPr>
          <w:rFonts w:ascii="Times New Roman" w:hAnsi="Times New Roman"/>
          <w:sz w:val="24"/>
          <w:szCs w:val="24"/>
          <w:lang w:val="ru-RU"/>
        </w:rPr>
        <w:t>) предложи одузимање сертификата ако лице престане да испуњава прописане услове;</w:t>
      </w:r>
    </w:p>
    <w:p w14:paraId="1891421B" w14:textId="4D3C6F16" w:rsidR="00CF6E56" w:rsidRPr="005E6765" w:rsidRDefault="00CF6E56" w:rsidP="005115B0">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770F8E" w:rsidRPr="005E6765">
        <w:rPr>
          <w:rFonts w:ascii="Times New Roman" w:hAnsi="Times New Roman"/>
          <w:sz w:val="24"/>
          <w:szCs w:val="24"/>
          <w:lang w:val="sr-Cyrl-RS"/>
        </w:rPr>
        <w:t>8</w:t>
      </w:r>
      <w:r w:rsidRPr="005E6765">
        <w:rPr>
          <w:rFonts w:ascii="Times New Roman" w:hAnsi="Times New Roman"/>
          <w:sz w:val="24"/>
          <w:szCs w:val="24"/>
          <w:lang w:val="ru-RU"/>
        </w:rPr>
        <w:t>) забрани увоз и/или извоз супстанци које оштећују озонски омотач или флуорованих гасова са ефектом стаклене баште за које није издата дозвола;</w:t>
      </w:r>
    </w:p>
    <w:p w14:paraId="17A1D78F" w14:textId="6B60F8DB" w:rsidR="00CF6E56" w:rsidRPr="005E6765" w:rsidRDefault="00CF6E56" w:rsidP="005115B0">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770F8E" w:rsidRPr="005E6765">
        <w:rPr>
          <w:rFonts w:ascii="Times New Roman" w:hAnsi="Times New Roman"/>
          <w:sz w:val="24"/>
          <w:szCs w:val="24"/>
          <w:lang w:val="ru-RU"/>
        </w:rPr>
        <w:t>9</w:t>
      </w:r>
      <w:r w:rsidRPr="005E6765">
        <w:rPr>
          <w:rFonts w:ascii="Times New Roman" w:hAnsi="Times New Roman"/>
          <w:sz w:val="24"/>
          <w:szCs w:val="24"/>
          <w:lang w:val="ru-RU"/>
        </w:rPr>
        <w:t>) нареди отклањање других утврђених неправилности или извршење других прописаних обавеза у остављеном року;</w:t>
      </w:r>
    </w:p>
    <w:p w14:paraId="36D742F2" w14:textId="4E4CEDE8" w:rsidR="00CF6E56" w:rsidRPr="005E6765" w:rsidRDefault="00770F8E" w:rsidP="005115B0">
      <w:pPr>
        <w:ind w:left="426" w:hanging="426"/>
        <w:jc w:val="both"/>
        <w:rPr>
          <w:rFonts w:ascii="Times New Roman" w:hAnsi="Times New Roman"/>
          <w:sz w:val="24"/>
          <w:szCs w:val="24"/>
          <w:lang w:val="ru-RU"/>
        </w:rPr>
      </w:pPr>
      <w:r w:rsidRPr="005E6765">
        <w:rPr>
          <w:rFonts w:ascii="Times New Roman" w:hAnsi="Times New Roman"/>
          <w:sz w:val="24"/>
          <w:szCs w:val="24"/>
          <w:lang w:val="sr-Cyrl-RS"/>
        </w:rPr>
        <w:t>20</w:t>
      </w:r>
      <w:r w:rsidR="00CF6E56" w:rsidRPr="005E6765">
        <w:rPr>
          <w:rFonts w:ascii="Times New Roman" w:hAnsi="Times New Roman"/>
          <w:sz w:val="24"/>
          <w:szCs w:val="24"/>
          <w:lang w:val="ru-RU"/>
        </w:rPr>
        <w:t>) нареди спровођење мера заштите ваздуха из планова квалитета ваздуха</w:t>
      </w:r>
      <w:r w:rsidR="001D14FF" w:rsidRPr="005E6765">
        <w:rPr>
          <w:rFonts w:ascii="Times New Roman" w:hAnsi="Times New Roman"/>
          <w:sz w:val="24"/>
          <w:szCs w:val="24"/>
          <w:lang w:val="ru-RU"/>
        </w:rPr>
        <w:t xml:space="preserve"> које спроводе оператери</w:t>
      </w:r>
      <w:r w:rsidR="00CF6E56" w:rsidRPr="005E6765">
        <w:rPr>
          <w:rFonts w:ascii="Times New Roman" w:hAnsi="Times New Roman"/>
          <w:sz w:val="24"/>
          <w:szCs w:val="24"/>
          <w:lang w:val="ru-RU"/>
        </w:rPr>
        <w:t>;</w:t>
      </w:r>
    </w:p>
    <w:p w14:paraId="7B300804" w14:textId="6D84E6FD" w:rsidR="00CF6E56" w:rsidRPr="005E6765" w:rsidRDefault="00770F8E" w:rsidP="005115B0">
      <w:pPr>
        <w:ind w:left="426" w:hanging="426"/>
        <w:jc w:val="both"/>
        <w:rPr>
          <w:rFonts w:ascii="Times New Roman" w:hAnsi="Times New Roman"/>
          <w:sz w:val="24"/>
          <w:szCs w:val="24"/>
          <w:lang w:val="ru-RU"/>
        </w:rPr>
      </w:pPr>
      <w:r w:rsidRPr="005E6765">
        <w:rPr>
          <w:rFonts w:ascii="Times New Roman" w:hAnsi="Times New Roman"/>
          <w:sz w:val="24"/>
          <w:szCs w:val="24"/>
          <w:lang w:val="sr-Cyrl-RS"/>
        </w:rPr>
        <w:t>21</w:t>
      </w:r>
      <w:r w:rsidR="00CF6E56" w:rsidRPr="005E6765">
        <w:rPr>
          <w:rFonts w:ascii="Times New Roman" w:hAnsi="Times New Roman"/>
          <w:sz w:val="24"/>
          <w:szCs w:val="24"/>
          <w:lang w:val="ru-RU"/>
        </w:rPr>
        <w:t>) нареди спровођење мера из краткорочних акционих планова квалитета ваздуха</w:t>
      </w:r>
      <w:r w:rsidR="001D14FF" w:rsidRPr="005E6765">
        <w:rPr>
          <w:rFonts w:ascii="Times New Roman" w:hAnsi="Times New Roman"/>
          <w:sz w:val="24"/>
          <w:szCs w:val="24"/>
          <w:lang w:val="ru-RU"/>
        </w:rPr>
        <w:t xml:space="preserve"> које спроводе оператери</w:t>
      </w:r>
      <w:r w:rsidR="00CF6E56" w:rsidRPr="005E6765">
        <w:rPr>
          <w:rFonts w:ascii="Times New Roman" w:hAnsi="Times New Roman"/>
          <w:sz w:val="24"/>
          <w:szCs w:val="24"/>
          <w:lang w:val="ru-RU"/>
        </w:rPr>
        <w:t>;</w:t>
      </w:r>
    </w:p>
    <w:p w14:paraId="7CB073F1" w14:textId="63C5ECAE" w:rsidR="00CF6E56" w:rsidRPr="005E6765" w:rsidRDefault="00770F8E" w:rsidP="005115B0">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22</w:t>
      </w:r>
      <w:r w:rsidR="00CF6E56" w:rsidRPr="005E6765">
        <w:rPr>
          <w:rFonts w:ascii="Times New Roman" w:hAnsi="Times New Roman"/>
          <w:sz w:val="24"/>
          <w:szCs w:val="24"/>
          <w:lang w:val="ru-RU"/>
        </w:rPr>
        <w:t xml:space="preserve">) у поступку принудног извршења решења изврши печаћење стационарног </w:t>
      </w:r>
      <w:r w:rsidR="004C136D" w:rsidRPr="005E6765">
        <w:rPr>
          <w:rFonts w:ascii="Times New Roman" w:hAnsi="Times New Roman"/>
          <w:sz w:val="24"/>
          <w:szCs w:val="24"/>
          <w:lang w:val="ru-RU"/>
        </w:rPr>
        <w:t xml:space="preserve">тачкастог </w:t>
      </w:r>
      <w:r w:rsidR="00CF6E56" w:rsidRPr="005E6765">
        <w:rPr>
          <w:rFonts w:ascii="Times New Roman" w:hAnsi="Times New Roman"/>
          <w:sz w:val="24"/>
          <w:szCs w:val="24"/>
          <w:lang w:val="ru-RU"/>
        </w:rPr>
        <w:t>извора загађивања или одреди други начин принудног извршења, у складу са законом</w:t>
      </w:r>
      <w:r w:rsidR="008271B6" w:rsidRPr="005E6765">
        <w:rPr>
          <w:rFonts w:ascii="Times New Roman" w:hAnsi="Times New Roman"/>
          <w:sz w:val="24"/>
          <w:szCs w:val="24"/>
          <w:lang w:val="sr-Cyrl-RS"/>
        </w:rPr>
        <w:t>;</w:t>
      </w:r>
    </w:p>
    <w:p w14:paraId="185CD35F" w14:textId="77663848" w:rsidR="00CF6E56" w:rsidRPr="00326D54" w:rsidRDefault="007F5960" w:rsidP="00326D54">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23) нареди извршење и других законом прописаних обавеза у одређеном року</w:t>
      </w:r>
      <w:r w:rsidR="008271B6" w:rsidRPr="005E6765">
        <w:rPr>
          <w:rFonts w:ascii="Times New Roman" w:hAnsi="Times New Roman"/>
          <w:sz w:val="24"/>
          <w:szCs w:val="24"/>
          <w:lang w:val="sr-Cyrl-RS"/>
        </w:rPr>
        <w:t>.</w:t>
      </w:r>
    </w:p>
    <w:p w14:paraId="3C25AFDD" w14:textId="77777777" w:rsidR="00CF6E56" w:rsidRPr="005E6765" w:rsidRDefault="00CF6E56" w:rsidP="00672713">
      <w:pPr>
        <w:ind w:firstLine="426"/>
        <w:jc w:val="both"/>
        <w:rPr>
          <w:rFonts w:ascii="Times New Roman" w:hAnsi="Times New Roman"/>
          <w:sz w:val="24"/>
          <w:szCs w:val="24"/>
          <w:lang w:val="ru-RU"/>
        </w:rPr>
      </w:pPr>
      <w:r w:rsidRPr="005E6765">
        <w:rPr>
          <w:rFonts w:ascii="Times New Roman" w:hAnsi="Times New Roman"/>
          <w:sz w:val="24"/>
          <w:szCs w:val="24"/>
          <w:lang w:val="ru-RU"/>
        </w:rPr>
        <w:t xml:space="preserve">Ако инспектор у вршењу инспекцијског надзора утврди да пропис није примењен или је неправилно примењен, доноси решење којим се налаже отклањање утврђене неправилности и одређује рок за отклањање утврђене неправилности. </w:t>
      </w:r>
    </w:p>
    <w:p w14:paraId="0CD88EA6" w14:textId="0B94210F" w:rsidR="00CF6E56" w:rsidRPr="005E6765" w:rsidRDefault="00CF6E56" w:rsidP="00672713">
      <w:pPr>
        <w:ind w:firstLine="426"/>
        <w:jc w:val="both"/>
        <w:rPr>
          <w:rFonts w:ascii="Times New Roman" w:hAnsi="Times New Roman"/>
          <w:sz w:val="24"/>
          <w:szCs w:val="24"/>
          <w:lang w:val="ru-RU"/>
        </w:rPr>
      </w:pPr>
      <w:r w:rsidRPr="005E6765">
        <w:rPr>
          <w:rFonts w:ascii="Times New Roman" w:hAnsi="Times New Roman"/>
          <w:sz w:val="24"/>
          <w:szCs w:val="24"/>
          <w:lang w:val="ru-RU"/>
        </w:rPr>
        <w:t xml:space="preserve">У случају предузимања изузетно хитних мера ради отклањања непосредне опасности по живот и здравље људи, инспектор може решење из </w:t>
      </w:r>
      <w:r w:rsidR="00B135A9" w:rsidRPr="005E6765">
        <w:rPr>
          <w:rFonts w:ascii="Times New Roman" w:hAnsi="Times New Roman"/>
          <w:sz w:val="24"/>
          <w:szCs w:val="24"/>
          <w:lang w:val="ru-RU"/>
        </w:rPr>
        <w:t xml:space="preserve">става 2. </w:t>
      </w:r>
      <w:r w:rsidRPr="005E6765">
        <w:rPr>
          <w:rFonts w:ascii="Times New Roman" w:hAnsi="Times New Roman"/>
          <w:sz w:val="24"/>
          <w:szCs w:val="24"/>
          <w:lang w:val="ru-RU"/>
        </w:rPr>
        <w:t>овог члана донети и усмено и наредити његово извршење без одлагања.</w:t>
      </w:r>
    </w:p>
    <w:p w14:paraId="765DD9DB" w14:textId="2B40D62D" w:rsidR="00CF6E56" w:rsidRPr="005E6765" w:rsidRDefault="00CF6E56" w:rsidP="00326D54">
      <w:pPr>
        <w:ind w:firstLine="426"/>
        <w:jc w:val="both"/>
        <w:rPr>
          <w:rFonts w:ascii="Times New Roman" w:hAnsi="Times New Roman"/>
          <w:bCs/>
          <w:sz w:val="24"/>
          <w:szCs w:val="24"/>
          <w:lang w:val="ru-RU"/>
        </w:rPr>
      </w:pPr>
      <w:r w:rsidRPr="005E6765">
        <w:rPr>
          <w:rFonts w:ascii="Times New Roman" w:hAnsi="Times New Roman"/>
          <w:bCs/>
          <w:sz w:val="24"/>
          <w:szCs w:val="24"/>
          <w:lang w:val="ru-RU"/>
        </w:rPr>
        <w:t>У случају налагања хитних мера усменим решењем, инспектор је дужан да без одлагања сачини службену белешку о наложеној мери, као и да у року од три дана од дана изрицања усменог решења, донесе писано решење.</w:t>
      </w:r>
      <w:bookmarkEnd w:id="193"/>
    </w:p>
    <w:p w14:paraId="097BACC2" w14:textId="77777777" w:rsidR="00CF6E56" w:rsidRPr="005E6765" w:rsidRDefault="00CF6E56" w:rsidP="00CF6E56">
      <w:pPr>
        <w:jc w:val="center"/>
        <w:rPr>
          <w:rFonts w:ascii="Times New Roman" w:hAnsi="Times New Roman"/>
          <w:bCs/>
          <w:sz w:val="24"/>
          <w:szCs w:val="24"/>
          <w:lang w:val="ru-RU"/>
        </w:rPr>
      </w:pPr>
      <w:r w:rsidRPr="005E6765">
        <w:rPr>
          <w:rFonts w:ascii="Times New Roman" w:hAnsi="Times New Roman"/>
          <w:bCs/>
          <w:sz w:val="24"/>
          <w:szCs w:val="24"/>
          <w:lang w:val="nl-BE"/>
        </w:rPr>
        <w:t>Обавезе оператера, другог правног лица и предузетника у поступку инспекцијског надзора</w:t>
      </w:r>
    </w:p>
    <w:p w14:paraId="689F4E3D"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Члан 7</w:t>
      </w:r>
      <w:r w:rsidRPr="005E6765">
        <w:rPr>
          <w:rFonts w:ascii="Times New Roman" w:hAnsi="Times New Roman"/>
          <w:sz w:val="24"/>
          <w:szCs w:val="24"/>
          <w:lang w:val="ru-RU"/>
        </w:rPr>
        <w:t>7</w:t>
      </w:r>
      <w:r w:rsidRPr="005E6765">
        <w:rPr>
          <w:rFonts w:ascii="Times New Roman" w:hAnsi="Times New Roman"/>
          <w:sz w:val="24"/>
          <w:szCs w:val="24"/>
          <w:lang w:val="nl-BE"/>
        </w:rPr>
        <w:t>.</w:t>
      </w:r>
    </w:p>
    <w:p w14:paraId="42896A1A" w14:textId="77777777" w:rsidR="00CF6E56" w:rsidRPr="005E6765" w:rsidRDefault="00CF6E56" w:rsidP="00672713">
      <w:pPr>
        <w:ind w:firstLine="284"/>
        <w:jc w:val="both"/>
        <w:rPr>
          <w:rFonts w:ascii="Times New Roman" w:hAnsi="Times New Roman"/>
          <w:sz w:val="24"/>
          <w:szCs w:val="24"/>
          <w:lang w:val="ru-RU"/>
        </w:rPr>
      </w:pPr>
      <w:r w:rsidRPr="005E6765">
        <w:rPr>
          <w:rFonts w:ascii="Times New Roman" w:hAnsi="Times New Roman"/>
          <w:sz w:val="24"/>
          <w:szCs w:val="24"/>
          <w:lang w:val="nl-BE"/>
        </w:rPr>
        <w:t xml:space="preserve">Оператер, друго правно лице и предузетник дужан је да инспектору при вршењу </w:t>
      </w:r>
      <w:r w:rsidRPr="005E6765">
        <w:rPr>
          <w:rFonts w:ascii="Times New Roman" w:hAnsi="Times New Roman"/>
          <w:sz w:val="24"/>
          <w:szCs w:val="24"/>
          <w:lang w:val="ru-RU"/>
        </w:rPr>
        <w:t xml:space="preserve">инспекцијског </w:t>
      </w:r>
      <w:r w:rsidRPr="005E6765">
        <w:rPr>
          <w:rFonts w:ascii="Times New Roman" w:hAnsi="Times New Roman"/>
          <w:sz w:val="24"/>
          <w:szCs w:val="24"/>
          <w:lang w:val="nl-BE"/>
        </w:rPr>
        <w:t>надзора омогући:</w:t>
      </w:r>
    </w:p>
    <w:p w14:paraId="2CB84F86" w14:textId="77777777" w:rsidR="00CF6E56" w:rsidRPr="005E6765" w:rsidRDefault="00CF6E56" w:rsidP="00672713">
      <w:pPr>
        <w:ind w:firstLine="284"/>
        <w:jc w:val="both"/>
        <w:rPr>
          <w:rFonts w:ascii="Times New Roman" w:hAnsi="Times New Roman"/>
          <w:sz w:val="24"/>
          <w:szCs w:val="24"/>
          <w:lang w:val="nl-BE"/>
        </w:rPr>
      </w:pPr>
      <w:r w:rsidRPr="005E6765">
        <w:rPr>
          <w:rFonts w:ascii="Times New Roman" w:hAnsi="Times New Roman"/>
          <w:sz w:val="24"/>
          <w:szCs w:val="24"/>
          <w:lang w:val="nl-BE"/>
        </w:rPr>
        <w:t xml:space="preserve">1) </w:t>
      </w:r>
      <w:r w:rsidRPr="005E6765">
        <w:rPr>
          <w:rFonts w:ascii="Times New Roman" w:hAnsi="Times New Roman"/>
          <w:sz w:val="24"/>
          <w:szCs w:val="24"/>
          <w:lang w:val="ru-RU"/>
        </w:rPr>
        <w:t xml:space="preserve">приступ и </w:t>
      </w:r>
      <w:r w:rsidRPr="005E6765">
        <w:rPr>
          <w:rFonts w:ascii="Times New Roman" w:hAnsi="Times New Roman"/>
          <w:sz w:val="24"/>
          <w:szCs w:val="24"/>
          <w:lang w:val="nl-BE"/>
        </w:rPr>
        <w:t xml:space="preserve">преглед </w:t>
      </w:r>
      <w:r w:rsidRPr="005E6765">
        <w:rPr>
          <w:rFonts w:ascii="Times New Roman" w:hAnsi="Times New Roman"/>
          <w:sz w:val="24"/>
          <w:szCs w:val="24"/>
          <w:lang w:val="ru-RU"/>
        </w:rPr>
        <w:t xml:space="preserve">локације, </w:t>
      </w:r>
      <w:r w:rsidRPr="005E6765">
        <w:rPr>
          <w:rFonts w:ascii="Times New Roman" w:hAnsi="Times New Roman"/>
          <w:sz w:val="24"/>
          <w:szCs w:val="24"/>
          <w:lang w:val="nl-BE"/>
        </w:rPr>
        <w:t>пословних и других просторија у којима се обавља делатност</w:t>
      </w:r>
      <w:r w:rsidRPr="005E6765">
        <w:rPr>
          <w:rFonts w:ascii="Times New Roman" w:hAnsi="Times New Roman"/>
          <w:sz w:val="24"/>
          <w:szCs w:val="24"/>
          <w:lang w:val="ru-RU"/>
        </w:rPr>
        <w:t xml:space="preserve"> или врши активност</w:t>
      </w:r>
      <w:r w:rsidRPr="005E6765">
        <w:rPr>
          <w:rFonts w:ascii="Times New Roman" w:hAnsi="Times New Roman"/>
          <w:sz w:val="24"/>
          <w:szCs w:val="24"/>
          <w:lang w:val="nl-BE"/>
        </w:rPr>
        <w:t xml:space="preserve">, као и преглед објеката, постројења, уређаја, </w:t>
      </w:r>
      <w:r w:rsidRPr="005E6765">
        <w:rPr>
          <w:rFonts w:ascii="Times New Roman" w:hAnsi="Times New Roman"/>
          <w:sz w:val="24"/>
          <w:szCs w:val="24"/>
          <w:lang w:val="ru-RU"/>
        </w:rPr>
        <w:t xml:space="preserve">опреме, </w:t>
      </w:r>
      <w:r w:rsidRPr="005E6765">
        <w:rPr>
          <w:rFonts w:ascii="Times New Roman" w:hAnsi="Times New Roman"/>
          <w:sz w:val="24"/>
          <w:szCs w:val="24"/>
          <w:lang w:val="nl-BE"/>
        </w:rPr>
        <w:t>предмета и др;</w:t>
      </w:r>
    </w:p>
    <w:p w14:paraId="756C4B6A" w14:textId="164A9240" w:rsidR="00413536" w:rsidRPr="005E6765" w:rsidRDefault="00CF6E56" w:rsidP="00672713">
      <w:pPr>
        <w:ind w:firstLine="284"/>
        <w:jc w:val="both"/>
        <w:rPr>
          <w:rFonts w:ascii="Times New Roman" w:hAnsi="Times New Roman"/>
          <w:sz w:val="24"/>
          <w:szCs w:val="24"/>
          <w:lang w:val="nl-BE"/>
        </w:rPr>
      </w:pPr>
      <w:r w:rsidRPr="005E6765">
        <w:rPr>
          <w:rFonts w:ascii="Times New Roman" w:hAnsi="Times New Roman"/>
          <w:sz w:val="24"/>
          <w:szCs w:val="24"/>
          <w:lang w:val="nl-BE"/>
        </w:rPr>
        <w:t xml:space="preserve">2) </w:t>
      </w:r>
      <w:r w:rsidRPr="005E6765">
        <w:rPr>
          <w:rFonts w:ascii="Times New Roman" w:hAnsi="Times New Roman"/>
          <w:sz w:val="24"/>
          <w:szCs w:val="24"/>
        </w:rPr>
        <w:t>увид</w:t>
      </w:r>
      <w:r w:rsidRPr="005E6765">
        <w:rPr>
          <w:rFonts w:ascii="Times New Roman" w:hAnsi="Times New Roman"/>
          <w:sz w:val="24"/>
          <w:szCs w:val="24"/>
          <w:lang w:val="nl-BE"/>
        </w:rPr>
        <w:t xml:space="preserve"> </w:t>
      </w: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пословну</w:t>
      </w:r>
      <w:r w:rsidRPr="005E6765">
        <w:rPr>
          <w:rFonts w:ascii="Times New Roman" w:hAnsi="Times New Roman"/>
          <w:sz w:val="24"/>
          <w:szCs w:val="24"/>
          <w:lang w:val="nl-BE"/>
        </w:rPr>
        <w:t xml:space="preserve"> </w:t>
      </w:r>
      <w:r w:rsidRPr="005E6765">
        <w:rPr>
          <w:rFonts w:ascii="Times New Roman" w:hAnsi="Times New Roman"/>
          <w:sz w:val="24"/>
          <w:szCs w:val="24"/>
        </w:rPr>
        <w:t>документацију</w:t>
      </w:r>
      <w:r w:rsidRPr="005E6765">
        <w:rPr>
          <w:rFonts w:ascii="Times New Roman" w:hAnsi="Times New Roman"/>
          <w:sz w:val="24"/>
          <w:szCs w:val="24"/>
          <w:lang w:val="nl-BE"/>
        </w:rPr>
        <w:t xml:space="preserve">, </w:t>
      </w:r>
      <w:r w:rsidRPr="005E6765">
        <w:rPr>
          <w:rFonts w:ascii="Times New Roman" w:hAnsi="Times New Roman"/>
          <w:sz w:val="24"/>
          <w:szCs w:val="24"/>
        </w:rPr>
        <w:t>евиденције</w:t>
      </w:r>
      <w:r w:rsidRPr="005E6765">
        <w:rPr>
          <w:rFonts w:ascii="Times New Roman" w:hAnsi="Times New Roman"/>
          <w:sz w:val="24"/>
          <w:szCs w:val="24"/>
          <w:lang w:val="nl-BE"/>
        </w:rPr>
        <w:t xml:space="preserve">, </w:t>
      </w:r>
      <w:r w:rsidRPr="005E6765">
        <w:rPr>
          <w:rFonts w:ascii="Times New Roman" w:hAnsi="Times New Roman"/>
          <w:sz w:val="24"/>
          <w:szCs w:val="24"/>
        </w:rPr>
        <w:t>извештаје</w:t>
      </w:r>
      <w:r w:rsidRPr="005E6765">
        <w:rPr>
          <w:rFonts w:ascii="Times New Roman" w:hAnsi="Times New Roman"/>
          <w:sz w:val="24"/>
          <w:szCs w:val="24"/>
          <w:lang w:val="nl-BE"/>
        </w:rPr>
        <w:t xml:space="preserve">, </w:t>
      </w:r>
      <w:r w:rsidRPr="005E6765">
        <w:rPr>
          <w:rFonts w:ascii="Times New Roman" w:hAnsi="Times New Roman"/>
          <w:sz w:val="24"/>
          <w:szCs w:val="24"/>
        </w:rPr>
        <w:t>уговоре</w:t>
      </w:r>
      <w:r w:rsidRPr="005E6765">
        <w:rPr>
          <w:rFonts w:ascii="Times New Roman" w:hAnsi="Times New Roman"/>
          <w:sz w:val="24"/>
          <w:szCs w:val="24"/>
          <w:lang w:val="nl-BE"/>
        </w:rPr>
        <w:t xml:space="preserve">, </w:t>
      </w:r>
      <w:r w:rsidRPr="005E6765">
        <w:rPr>
          <w:rFonts w:ascii="Times New Roman" w:hAnsi="Times New Roman"/>
          <w:sz w:val="24"/>
          <w:szCs w:val="24"/>
        </w:rPr>
        <w:t>приватне</w:t>
      </w:r>
      <w:r w:rsidRPr="005E6765">
        <w:rPr>
          <w:rFonts w:ascii="Times New Roman" w:hAnsi="Times New Roman"/>
          <w:sz w:val="24"/>
          <w:szCs w:val="24"/>
          <w:lang w:val="nl-BE"/>
        </w:rPr>
        <w:t xml:space="preserve"> </w:t>
      </w:r>
      <w:r w:rsidRPr="005E6765">
        <w:rPr>
          <w:rFonts w:ascii="Times New Roman" w:hAnsi="Times New Roman"/>
          <w:sz w:val="24"/>
          <w:szCs w:val="24"/>
        </w:rPr>
        <w:t>исправе</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другу</w:t>
      </w:r>
      <w:r w:rsidRPr="005E6765">
        <w:rPr>
          <w:rFonts w:ascii="Times New Roman" w:hAnsi="Times New Roman"/>
          <w:sz w:val="24"/>
          <w:szCs w:val="24"/>
          <w:lang w:val="nl-BE"/>
        </w:rPr>
        <w:t xml:space="preserve"> </w:t>
      </w:r>
      <w:r w:rsidRPr="005E6765">
        <w:rPr>
          <w:rFonts w:ascii="Times New Roman" w:hAnsi="Times New Roman"/>
          <w:sz w:val="24"/>
          <w:szCs w:val="24"/>
        </w:rPr>
        <w:t>документацију</w:t>
      </w:r>
      <w:r w:rsidRPr="005E6765">
        <w:rPr>
          <w:rFonts w:ascii="Times New Roman" w:hAnsi="Times New Roman"/>
          <w:sz w:val="24"/>
          <w:szCs w:val="24"/>
          <w:lang w:val="nl-BE"/>
        </w:rPr>
        <w:t xml:space="preserve"> </w:t>
      </w:r>
      <w:r w:rsidRPr="005E6765">
        <w:rPr>
          <w:rFonts w:ascii="Times New Roman" w:hAnsi="Times New Roman"/>
          <w:sz w:val="24"/>
          <w:szCs w:val="24"/>
        </w:rPr>
        <w:t>надзираног</w:t>
      </w:r>
      <w:r w:rsidRPr="005E6765">
        <w:rPr>
          <w:rFonts w:ascii="Times New Roman" w:hAnsi="Times New Roman"/>
          <w:sz w:val="24"/>
          <w:szCs w:val="24"/>
          <w:lang w:val="nl-BE"/>
        </w:rPr>
        <w:t xml:space="preserve"> </w:t>
      </w:r>
      <w:r w:rsidRPr="005E6765">
        <w:rPr>
          <w:rFonts w:ascii="Times New Roman" w:hAnsi="Times New Roman"/>
          <w:sz w:val="24"/>
          <w:szCs w:val="24"/>
        </w:rPr>
        <w:t>субјекта</w:t>
      </w:r>
      <w:r w:rsidRPr="005E6765">
        <w:rPr>
          <w:rFonts w:ascii="Times New Roman" w:hAnsi="Times New Roman"/>
          <w:sz w:val="24"/>
          <w:szCs w:val="24"/>
          <w:lang w:val="nl-BE"/>
        </w:rPr>
        <w:t xml:space="preserve"> </w:t>
      </w:r>
      <w:r w:rsidRPr="005E6765">
        <w:rPr>
          <w:rFonts w:ascii="Times New Roman" w:hAnsi="Times New Roman"/>
          <w:sz w:val="24"/>
          <w:szCs w:val="24"/>
        </w:rPr>
        <w:t>од</w:t>
      </w:r>
      <w:r w:rsidRPr="005E6765">
        <w:rPr>
          <w:rFonts w:ascii="Times New Roman" w:hAnsi="Times New Roman"/>
          <w:sz w:val="24"/>
          <w:szCs w:val="24"/>
          <w:lang w:val="nl-BE"/>
        </w:rPr>
        <w:t xml:space="preserve"> </w:t>
      </w:r>
      <w:r w:rsidRPr="005E6765">
        <w:rPr>
          <w:rFonts w:ascii="Times New Roman" w:hAnsi="Times New Roman"/>
          <w:sz w:val="24"/>
          <w:szCs w:val="24"/>
        </w:rPr>
        <w:t>значаја</w:t>
      </w:r>
      <w:r w:rsidRPr="005E6765">
        <w:rPr>
          <w:rFonts w:ascii="Times New Roman" w:hAnsi="Times New Roman"/>
          <w:sz w:val="24"/>
          <w:szCs w:val="24"/>
          <w:lang w:val="nl-BE"/>
        </w:rPr>
        <w:t xml:space="preserve"> </w:t>
      </w:r>
      <w:r w:rsidRPr="005E6765">
        <w:rPr>
          <w:rFonts w:ascii="Times New Roman" w:hAnsi="Times New Roman"/>
          <w:sz w:val="24"/>
          <w:szCs w:val="24"/>
        </w:rPr>
        <w:t>за</w:t>
      </w:r>
      <w:r w:rsidRPr="005E6765">
        <w:rPr>
          <w:rFonts w:ascii="Times New Roman" w:hAnsi="Times New Roman"/>
          <w:sz w:val="24"/>
          <w:szCs w:val="24"/>
          <w:lang w:val="nl-BE"/>
        </w:rPr>
        <w:t xml:space="preserve"> </w:t>
      </w:r>
      <w:r w:rsidRPr="005E6765">
        <w:rPr>
          <w:rFonts w:ascii="Times New Roman" w:hAnsi="Times New Roman"/>
          <w:sz w:val="24"/>
          <w:szCs w:val="24"/>
        </w:rPr>
        <w:t>инспекцијски</w:t>
      </w:r>
      <w:r w:rsidRPr="005E6765">
        <w:rPr>
          <w:rFonts w:ascii="Times New Roman" w:hAnsi="Times New Roman"/>
          <w:sz w:val="24"/>
          <w:szCs w:val="24"/>
          <w:lang w:val="nl-BE"/>
        </w:rPr>
        <w:t xml:space="preserve"> </w:t>
      </w:r>
      <w:r w:rsidRPr="005E6765">
        <w:rPr>
          <w:rFonts w:ascii="Times New Roman" w:hAnsi="Times New Roman"/>
          <w:sz w:val="24"/>
          <w:szCs w:val="24"/>
        </w:rPr>
        <w:t>надзор</w:t>
      </w:r>
      <w:r w:rsidRPr="005E6765">
        <w:rPr>
          <w:rFonts w:ascii="Times New Roman" w:hAnsi="Times New Roman"/>
          <w:sz w:val="24"/>
          <w:szCs w:val="24"/>
          <w:lang w:val="nl-BE"/>
        </w:rPr>
        <w:t xml:space="preserve">, </w:t>
      </w:r>
      <w:r w:rsidRPr="005E6765">
        <w:rPr>
          <w:rFonts w:ascii="Times New Roman" w:hAnsi="Times New Roman"/>
          <w:sz w:val="24"/>
          <w:szCs w:val="24"/>
        </w:rPr>
        <w:t>а</w:t>
      </w:r>
      <w:r w:rsidRPr="005E6765">
        <w:rPr>
          <w:rFonts w:ascii="Times New Roman" w:hAnsi="Times New Roman"/>
          <w:sz w:val="24"/>
          <w:szCs w:val="24"/>
          <w:lang w:val="nl-BE"/>
        </w:rPr>
        <w:t xml:space="preserve"> </w:t>
      </w: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облику</w:t>
      </w:r>
      <w:r w:rsidRPr="005E6765">
        <w:rPr>
          <w:rFonts w:ascii="Times New Roman" w:hAnsi="Times New Roman"/>
          <w:sz w:val="24"/>
          <w:szCs w:val="24"/>
          <w:lang w:val="nl-BE"/>
        </w:rPr>
        <w:t xml:space="preserve"> </w:t>
      </w: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којем</w:t>
      </w:r>
      <w:r w:rsidRPr="005E6765">
        <w:rPr>
          <w:rFonts w:ascii="Times New Roman" w:hAnsi="Times New Roman"/>
          <w:sz w:val="24"/>
          <w:szCs w:val="24"/>
          <w:lang w:val="nl-BE"/>
        </w:rPr>
        <w:t xml:space="preserve"> </w:t>
      </w:r>
      <w:r w:rsidRPr="005E6765">
        <w:rPr>
          <w:rFonts w:ascii="Times New Roman" w:hAnsi="Times New Roman"/>
          <w:sz w:val="24"/>
          <w:szCs w:val="24"/>
        </w:rPr>
        <w:t>их</w:t>
      </w:r>
      <w:r w:rsidRPr="005E6765">
        <w:rPr>
          <w:rFonts w:ascii="Times New Roman" w:hAnsi="Times New Roman"/>
          <w:sz w:val="24"/>
          <w:szCs w:val="24"/>
          <w:lang w:val="nl-BE"/>
        </w:rPr>
        <w:t xml:space="preserve"> </w:t>
      </w:r>
      <w:r w:rsidRPr="005E6765">
        <w:rPr>
          <w:rFonts w:ascii="Times New Roman" w:hAnsi="Times New Roman"/>
          <w:sz w:val="24"/>
          <w:szCs w:val="24"/>
        </w:rPr>
        <w:t>поседује</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чува</w:t>
      </w:r>
      <w:r w:rsidRPr="005E6765">
        <w:rPr>
          <w:rFonts w:ascii="Times New Roman" w:hAnsi="Times New Roman"/>
          <w:sz w:val="24"/>
          <w:szCs w:val="24"/>
          <w:lang w:val="nl-BE"/>
        </w:rPr>
        <w:t>;</w:t>
      </w:r>
    </w:p>
    <w:p w14:paraId="5696108D" w14:textId="77777777" w:rsidR="00CF6E56" w:rsidRPr="005E6765" w:rsidRDefault="00CF6E56" w:rsidP="00672713">
      <w:pPr>
        <w:ind w:firstLine="284"/>
        <w:jc w:val="both"/>
        <w:rPr>
          <w:rFonts w:ascii="Times New Roman" w:hAnsi="Times New Roman"/>
          <w:sz w:val="24"/>
          <w:szCs w:val="24"/>
          <w:lang w:val="ru-RU"/>
        </w:rPr>
      </w:pPr>
      <w:r w:rsidRPr="005E6765">
        <w:rPr>
          <w:rFonts w:ascii="Times New Roman" w:hAnsi="Times New Roman"/>
          <w:sz w:val="24"/>
          <w:szCs w:val="24"/>
          <w:lang w:val="nl-BE"/>
        </w:rPr>
        <w:t xml:space="preserve">3) присуство најмање једног запосленог лица овлашћеног за пружање потребних информација, обавештења, као и давање података, аката, евиденција и друге документације </w:t>
      </w:r>
      <w:r w:rsidRPr="005E6765">
        <w:rPr>
          <w:rFonts w:ascii="Times New Roman" w:hAnsi="Times New Roman"/>
          <w:sz w:val="24"/>
          <w:szCs w:val="24"/>
        </w:rPr>
        <w:t>од</w:t>
      </w:r>
      <w:r w:rsidRPr="005E6765">
        <w:rPr>
          <w:rFonts w:ascii="Times New Roman" w:hAnsi="Times New Roman"/>
          <w:sz w:val="24"/>
          <w:szCs w:val="24"/>
          <w:lang w:val="nl-BE"/>
        </w:rPr>
        <w:t xml:space="preserve"> </w:t>
      </w:r>
      <w:r w:rsidRPr="005E6765">
        <w:rPr>
          <w:rFonts w:ascii="Times New Roman" w:hAnsi="Times New Roman"/>
          <w:sz w:val="24"/>
          <w:szCs w:val="24"/>
        </w:rPr>
        <w:t>значаја</w:t>
      </w:r>
      <w:r w:rsidRPr="005E6765">
        <w:rPr>
          <w:rFonts w:ascii="Times New Roman" w:hAnsi="Times New Roman"/>
          <w:sz w:val="24"/>
          <w:szCs w:val="24"/>
          <w:lang w:val="nl-BE"/>
        </w:rPr>
        <w:t xml:space="preserve"> </w:t>
      </w:r>
      <w:r w:rsidRPr="005E6765">
        <w:rPr>
          <w:rFonts w:ascii="Times New Roman" w:hAnsi="Times New Roman"/>
          <w:sz w:val="24"/>
          <w:szCs w:val="24"/>
        </w:rPr>
        <w:t>за</w:t>
      </w:r>
      <w:r w:rsidRPr="005E6765">
        <w:rPr>
          <w:rFonts w:ascii="Times New Roman" w:hAnsi="Times New Roman"/>
          <w:sz w:val="24"/>
          <w:szCs w:val="24"/>
          <w:lang w:val="nl-BE"/>
        </w:rPr>
        <w:t xml:space="preserve"> </w:t>
      </w:r>
      <w:r w:rsidRPr="005E6765">
        <w:rPr>
          <w:rFonts w:ascii="Times New Roman" w:hAnsi="Times New Roman"/>
          <w:sz w:val="24"/>
          <w:szCs w:val="24"/>
        </w:rPr>
        <w:t>инспекцијски</w:t>
      </w:r>
      <w:r w:rsidRPr="005E6765">
        <w:rPr>
          <w:rFonts w:ascii="Times New Roman" w:hAnsi="Times New Roman"/>
          <w:sz w:val="24"/>
          <w:szCs w:val="24"/>
          <w:lang w:val="nl-BE"/>
        </w:rPr>
        <w:t xml:space="preserve"> </w:t>
      </w:r>
      <w:r w:rsidRPr="005E6765">
        <w:rPr>
          <w:rFonts w:ascii="Times New Roman" w:hAnsi="Times New Roman"/>
          <w:sz w:val="24"/>
          <w:szCs w:val="24"/>
        </w:rPr>
        <w:t>надзор</w:t>
      </w:r>
      <w:r w:rsidRPr="005E6765">
        <w:rPr>
          <w:rFonts w:ascii="Times New Roman" w:hAnsi="Times New Roman"/>
          <w:sz w:val="24"/>
          <w:szCs w:val="24"/>
          <w:lang w:val="nl-BE"/>
        </w:rPr>
        <w:t>;</w:t>
      </w:r>
    </w:p>
    <w:p w14:paraId="5605D28E" w14:textId="77777777" w:rsidR="00CF6E56" w:rsidRPr="005E6765" w:rsidRDefault="00CF6E56" w:rsidP="00672713">
      <w:pPr>
        <w:ind w:firstLine="284"/>
        <w:jc w:val="both"/>
        <w:rPr>
          <w:rFonts w:ascii="Times New Roman" w:hAnsi="Times New Roman"/>
          <w:sz w:val="24"/>
          <w:szCs w:val="24"/>
          <w:lang w:val="ru-RU"/>
        </w:rPr>
      </w:pPr>
      <w:r w:rsidRPr="005E6765">
        <w:rPr>
          <w:rFonts w:ascii="Times New Roman" w:hAnsi="Times New Roman"/>
          <w:sz w:val="24"/>
          <w:szCs w:val="24"/>
          <w:lang w:val="ru-RU"/>
        </w:rPr>
        <w:t>4</w:t>
      </w:r>
      <w:r w:rsidRPr="005E6765">
        <w:rPr>
          <w:rFonts w:ascii="Times New Roman" w:hAnsi="Times New Roman"/>
          <w:sz w:val="24"/>
          <w:szCs w:val="24"/>
          <w:lang w:val="nl-BE"/>
        </w:rPr>
        <w:t>) увид у примењене мере заштите ваздуха.</w:t>
      </w:r>
    </w:p>
    <w:p w14:paraId="0BBD2982" w14:textId="36EC5B77" w:rsidR="00CF6E56" w:rsidRPr="005E6765" w:rsidRDefault="00CF6E56" w:rsidP="00326D54">
      <w:pPr>
        <w:ind w:firstLine="284"/>
        <w:jc w:val="both"/>
        <w:rPr>
          <w:rFonts w:ascii="Times New Roman" w:hAnsi="Times New Roman"/>
          <w:sz w:val="24"/>
          <w:szCs w:val="24"/>
          <w:lang w:val="ru-RU"/>
        </w:rPr>
      </w:pPr>
      <w:r w:rsidRPr="005E6765">
        <w:rPr>
          <w:rFonts w:ascii="Times New Roman" w:hAnsi="Times New Roman"/>
          <w:sz w:val="24"/>
          <w:szCs w:val="24"/>
          <w:lang w:val="nl-BE"/>
        </w:rPr>
        <w:t>Оператер, друго правно лице и предузетник дужан је да поступи по налогу инспектора.</w:t>
      </w:r>
    </w:p>
    <w:p w14:paraId="72EE0730"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XI. НАДЛЕЖНОСТ ЗА РЕШАВАЊЕ О ЖАЛБИ</w:t>
      </w:r>
    </w:p>
    <w:p w14:paraId="3096A7A9"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Члан 78.</w:t>
      </w:r>
    </w:p>
    <w:p w14:paraId="1EAAD58A" w14:textId="5D83E0EF" w:rsidR="00CF6E56" w:rsidRPr="005E6765" w:rsidRDefault="00CF6E56" w:rsidP="00672713">
      <w:pPr>
        <w:ind w:firstLine="720"/>
        <w:jc w:val="both"/>
        <w:rPr>
          <w:rFonts w:ascii="Times New Roman" w:hAnsi="Times New Roman"/>
          <w:sz w:val="24"/>
          <w:szCs w:val="24"/>
          <w:lang w:val="ru-RU"/>
        </w:rPr>
      </w:pPr>
      <w:r w:rsidRPr="005E6765">
        <w:rPr>
          <w:rFonts w:ascii="Times New Roman" w:hAnsi="Times New Roman"/>
          <w:sz w:val="24"/>
          <w:szCs w:val="24"/>
          <w:lang w:val="nl-BE"/>
        </w:rPr>
        <w:t xml:space="preserve">На решење инспектора из члана 76. став </w:t>
      </w:r>
      <w:r w:rsidR="006C3B47" w:rsidRPr="005E6765">
        <w:rPr>
          <w:rFonts w:ascii="Times New Roman" w:hAnsi="Times New Roman"/>
          <w:sz w:val="24"/>
          <w:szCs w:val="24"/>
          <w:lang w:val="ru-RU"/>
        </w:rPr>
        <w:t>2</w:t>
      </w:r>
      <w:r w:rsidRPr="005E6765">
        <w:rPr>
          <w:rFonts w:ascii="Times New Roman" w:hAnsi="Times New Roman"/>
          <w:sz w:val="24"/>
          <w:szCs w:val="24"/>
          <w:lang w:val="nl-BE"/>
        </w:rPr>
        <w:t>. овог</w:t>
      </w:r>
      <w:r w:rsidR="00672713">
        <w:rPr>
          <w:rFonts w:ascii="Times New Roman" w:hAnsi="Times New Roman"/>
          <w:sz w:val="24"/>
          <w:szCs w:val="24"/>
          <w:lang w:val="nl-BE"/>
        </w:rPr>
        <w:t xml:space="preserve"> закона може се изјавити жалба м</w:t>
      </w:r>
      <w:r w:rsidRPr="005E6765">
        <w:rPr>
          <w:rFonts w:ascii="Times New Roman" w:hAnsi="Times New Roman"/>
          <w:sz w:val="24"/>
          <w:szCs w:val="24"/>
          <w:lang w:val="nl-BE"/>
        </w:rPr>
        <w:t>инистру у року од 15 дана од дана пријема решења.</w:t>
      </w:r>
    </w:p>
    <w:p w14:paraId="1ACECC21" w14:textId="77777777" w:rsidR="00CF6E56" w:rsidRPr="005E6765" w:rsidRDefault="00CF6E56" w:rsidP="00672713">
      <w:pPr>
        <w:ind w:firstLine="720"/>
        <w:jc w:val="both"/>
        <w:rPr>
          <w:rFonts w:ascii="Times New Roman" w:hAnsi="Times New Roman"/>
          <w:sz w:val="24"/>
          <w:szCs w:val="24"/>
          <w:lang w:val="ru-RU"/>
        </w:rPr>
      </w:pPr>
      <w:r w:rsidRPr="005E6765">
        <w:rPr>
          <w:rFonts w:ascii="Times New Roman" w:hAnsi="Times New Roman"/>
          <w:sz w:val="24"/>
          <w:szCs w:val="24"/>
          <w:lang w:val="nl-BE"/>
        </w:rPr>
        <w:t>Жалба на решење инспектора не одлаже његово извршење.</w:t>
      </w:r>
    </w:p>
    <w:p w14:paraId="0A79BBEC" w14:textId="0A6306DA" w:rsidR="00CF6E56" w:rsidRPr="005E6765" w:rsidRDefault="00CF6E56" w:rsidP="00672713">
      <w:pPr>
        <w:ind w:firstLine="720"/>
        <w:jc w:val="both"/>
        <w:rPr>
          <w:rFonts w:ascii="Times New Roman" w:hAnsi="Times New Roman"/>
          <w:sz w:val="24"/>
          <w:szCs w:val="24"/>
          <w:lang w:val="ru-RU"/>
        </w:rPr>
      </w:pPr>
      <w:r w:rsidRPr="005E6765">
        <w:rPr>
          <w:rFonts w:ascii="Times New Roman" w:hAnsi="Times New Roman"/>
          <w:sz w:val="24"/>
          <w:szCs w:val="24"/>
          <w:lang w:val="nl-BE"/>
        </w:rPr>
        <w:t>О жалби на првостепено решење надлежног органа општине, односно града, односно града Београда, које је донето у вр</w:t>
      </w:r>
      <w:r w:rsidR="00672713">
        <w:rPr>
          <w:rFonts w:ascii="Times New Roman" w:hAnsi="Times New Roman"/>
          <w:sz w:val="24"/>
          <w:szCs w:val="24"/>
          <w:lang w:val="nl-BE"/>
        </w:rPr>
        <w:t>шењу поверених послова, решава м</w:t>
      </w:r>
      <w:r w:rsidRPr="005E6765">
        <w:rPr>
          <w:rFonts w:ascii="Times New Roman" w:hAnsi="Times New Roman"/>
          <w:sz w:val="24"/>
          <w:szCs w:val="24"/>
          <w:lang w:val="nl-BE"/>
        </w:rPr>
        <w:t>инистар.</w:t>
      </w:r>
    </w:p>
    <w:p w14:paraId="7B2B0D78" w14:textId="77777777" w:rsidR="00CF6E56" w:rsidRPr="005E6765" w:rsidRDefault="00CF6E56" w:rsidP="00672713">
      <w:pPr>
        <w:ind w:firstLine="720"/>
        <w:jc w:val="both"/>
        <w:rPr>
          <w:rFonts w:ascii="Times New Roman" w:hAnsi="Times New Roman"/>
          <w:sz w:val="24"/>
          <w:szCs w:val="24"/>
          <w:lang w:val="ru-RU"/>
        </w:rPr>
      </w:pPr>
      <w:r w:rsidRPr="005E6765">
        <w:rPr>
          <w:rFonts w:ascii="Times New Roman" w:hAnsi="Times New Roman"/>
          <w:sz w:val="24"/>
          <w:szCs w:val="24"/>
          <w:lang w:val="nl-BE"/>
        </w:rPr>
        <w:t>О жалби на првостепено решење надлежног органа општине, односно града са територије аутономне покрајине, решава надлежни орган аутономне покрајине.</w:t>
      </w:r>
    </w:p>
    <w:p w14:paraId="3DB0B266" w14:textId="7ED01226" w:rsidR="00CF6E56" w:rsidRPr="005E6765" w:rsidRDefault="00CF6E56" w:rsidP="00672713">
      <w:pPr>
        <w:ind w:firstLine="720"/>
        <w:jc w:val="both"/>
        <w:rPr>
          <w:rFonts w:ascii="Times New Roman" w:hAnsi="Times New Roman"/>
          <w:sz w:val="24"/>
          <w:szCs w:val="24"/>
          <w:lang w:val="ru-RU"/>
        </w:rPr>
      </w:pPr>
      <w:r w:rsidRPr="005E6765">
        <w:rPr>
          <w:rFonts w:ascii="Times New Roman" w:hAnsi="Times New Roman"/>
          <w:sz w:val="24"/>
          <w:szCs w:val="24"/>
          <w:lang w:val="nl-BE"/>
        </w:rPr>
        <w:t>О жалби на првостепено решење надлежног орг</w:t>
      </w:r>
      <w:r w:rsidR="00672713">
        <w:rPr>
          <w:rFonts w:ascii="Times New Roman" w:hAnsi="Times New Roman"/>
          <w:sz w:val="24"/>
          <w:szCs w:val="24"/>
          <w:lang w:val="nl-BE"/>
        </w:rPr>
        <w:t>ана аутономне покрајине решава м</w:t>
      </w:r>
      <w:r w:rsidRPr="005E6765">
        <w:rPr>
          <w:rFonts w:ascii="Times New Roman" w:hAnsi="Times New Roman"/>
          <w:sz w:val="24"/>
          <w:szCs w:val="24"/>
          <w:lang w:val="nl-BE"/>
        </w:rPr>
        <w:t>инистар.</w:t>
      </w:r>
    </w:p>
    <w:p w14:paraId="3EB8CBFF" w14:textId="4BA242CA" w:rsidR="00CF6E56" w:rsidRPr="005E6765" w:rsidRDefault="00CF6E56" w:rsidP="00672713">
      <w:pPr>
        <w:ind w:firstLine="720"/>
        <w:jc w:val="both"/>
        <w:rPr>
          <w:rFonts w:ascii="Times New Roman" w:hAnsi="Times New Roman"/>
          <w:sz w:val="24"/>
          <w:szCs w:val="24"/>
          <w:lang w:val="ru-RU"/>
        </w:rPr>
      </w:pPr>
      <w:r w:rsidRPr="005E6765">
        <w:rPr>
          <w:rFonts w:ascii="Times New Roman" w:hAnsi="Times New Roman"/>
          <w:sz w:val="24"/>
          <w:szCs w:val="24"/>
          <w:lang w:val="nl-BE"/>
        </w:rPr>
        <w:t>О жалб</w:t>
      </w:r>
      <w:r w:rsidR="00672713">
        <w:rPr>
          <w:rFonts w:ascii="Times New Roman" w:hAnsi="Times New Roman"/>
          <w:sz w:val="24"/>
          <w:szCs w:val="24"/>
          <w:lang w:val="nl-BE"/>
        </w:rPr>
        <w:t>и на првостепено решење решава м</w:t>
      </w:r>
      <w:r w:rsidRPr="005E6765">
        <w:rPr>
          <w:rFonts w:ascii="Times New Roman" w:hAnsi="Times New Roman"/>
          <w:sz w:val="24"/>
          <w:szCs w:val="24"/>
          <w:lang w:val="nl-BE"/>
        </w:rPr>
        <w:t>инистар, односно надлежни орган аутономне покрајине, у року од 30 дана од дана пријема жалбе.</w:t>
      </w:r>
    </w:p>
    <w:p w14:paraId="7FB7D349" w14:textId="027442F4" w:rsidR="00C62A1F" w:rsidRPr="002C5CC0" w:rsidRDefault="00CF6E56" w:rsidP="002C5CC0">
      <w:pPr>
        <w:ind w:firstLine="720"/>
        <w:jc w:val="both"/>
        <w:rPr>
          <w:rFonts w:ascii="Times New Roman" w:hAnsi="Times New Roman"/>
          <w:sz w:val="24"/>
          <w:szCs w:val="24"/>
          <w:lang w:val="nl-BE"/>
        </w:rPr>
      </w:pPr>
      <w:r w:rsidRPr="005E6765">
        <w:rPr>
          <w:rFonts w:ascii="Times New Roman" w:hAnsi="Times New Roman"/>
          <w:sz w:val="24"/>
          <w:szCs w:val="24"/>
          <w:lang w:val="nl-BE"/>
        </w:rPr>
        <w:t>О жалби на првостепено решење Министарства, решава Влада.</w:t>
      </w:r>
    </w:p>
    <w:p w14:paraId="650761A3" w14:textId="77777777" w:rsidR="00CF6E56" w:rsidRPr="005E6765" w:rsidRDefault="00CF6E56" w:rsidP="00CF6E56">
      <w:pPr>
        <w:jc w:val="center"/>
        <w:rPr>
          <w:rFonts w:ascii="Times New Roman" w:hAnsi="Times New Roman"/>
          <w:sz w:val="24"/>
          <w:szCs w:val="24"/>
          <w:lang w:val="ru-RU"/>
        </w:rPr>
      </w:pPr>
      <w:bookmarkStart w:id="194" w:name="_Hlk182481586"/>
      <w:r w:rsidRPr="005E6765">
        <w:rPr>
          <w:rFonts w:ascii="Times New Roman" w:hAnsi="Times New Roman"/>
          <w:sz w:val="24"/>
          <w:szCs w:val="24"/>
          <w:lang w:val="nl-BE"/>
        </w:rPr>
        <w:t>XII. КАЗНЕНЕ ОДРЕДБЕ</w:t>
      </w:r>
    </w:p>
    <w:p w14:paraId="6739A03A" w14:textId="77777777" w:rsidR="00CF6E56" w:rsidRPr="005E6765" w:rsidRDefault="00CF6E56" w:rsidP="00CF6E56">
      <w:pPr>
        <w:jc w:val="center"/>
        <w:rPr>
          <w:rFonts w:ascii="Times New Roman" w:hAnsi="Times New Roman"/>
          <w:bCs/>
          <w:sz w:val="24"/>
          <w:szCs w:val="24"/>
          <w:lang w:val="ru-RU"/>
        </w:rPr>
      </w:pPr>
      <w:r w:rsidRPr="005E6765">
        <w:rPr>
          <w:rFonts w:ascii="Times New Roman" w:hAnsi="Times New Roman"/>
          <w:bCs/>
          <w:sz w:val="24"/>
          <w:szCs w:val="24"/>
          <w:lang w:val="nl-BE"/>
        </w:rPr>
        <w:t>Привредни преступ</w:t>
      </w:r>
    </w:p>
    <w:p w14:paraId="28C4AE22"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Члан 79.</w:t>
      </w:r>
    </w:p>
    <w:p w14:paraId="1C5918C2" w14:textId="51D0331F" w:rsidR="00CF6E56" w:rsidRPr="005E6765" w:rsidRDefault="00CF6E56" w:rsidP="00D72F89">
      <w:pPr>
        <w:ind w:firstLine="630"/>
        <w:jc w:val="both"/>
        <w:rPr>
          <w:rFonts w:ascii="Times New Roman" w:hAnsi="Times New Roman"/>
          <w:sz w:val="24"/>
          <w:szCs w:val="24"/>
          <w:lang w:val="ru-RU"/>
        </w:rPr>
      </w:pPr>
      <w:r w:rsidRPr="005E6765">
        <w:rPr>
          <w:rFonts w:ascii="Times New Roman" w:hAnsi="Times New Roman"/>
          <w:sz w:val="24"/>
          <w:szCs w:val="24"/>
          <w:lang w:val="nl-BE"/>
        </w:rPr>
        <w:t xml:space="preserve">Новчаном казном од 1.500.000 </w:t>
      </w:r>
      <w:r w:rsidR="006B1446" w:rsidRPr="005E6765">
        <w:rPr>
          <w:rFonts w:ascii="Times New Roman" w:hAnsi="Times New Roman"/>
          <w:sz w:val="24"/>
          <w:szCs w:val="24"/>
          <w:lang w:val="sr-Cyrl-RS"/>
        </w:rPr>
        <w:t xml:space="preserve">динара </w:t>
      </w:r>
      <w:r w:rsidRPr="005E6765">
        <w:rPr>
          <w:rFonts w:ascii="Times New Roman" w:hAnsi="Times New Roman"/>
          <w:sz w:val="24"/>
          <w:szCs w:val="24"/>
          <w:lang w:val="nl-BE"/>
        </w:rPr>
        <w:t>до 3.000.000 динара казниће се за привредни преступ правно лице ако:</w:t>
      </w:r>
    </w:p>
    <w:p w14:paraId="21178C1E" w14:textId="1AEC74DE" w:rsidR="00CF6E56" w:rsidRPr="005E6765" w:rsidRDefault="00CF6E56" w:rsidP="00CF6E56">
      <w:pPr>
        <w:numPr>
          <w:ilvl w:val="0"/>
          <w:numId w:val="23"/>
        </w:numPr>
        <w:jc w:val="both"/>
        <w:rPr>
          <w:rFonts w:ascii="Times New Roman" w:hAnsi="Times New Roman"/>
          <w:sz w:val="24"/>
          <w:szCs w:val="24"/>
          <w:lang w:val="ru-RU"/>
        </w:rPr>
      </w:pPr>
      <w:r w:rsidRPr="005E6765">
        <w:rPr>
          <w:rFonts w:ascii="Times New Roman" w:hAnsi="Times New Roman"/>
          <w:sz w:val="24"/>
          <w:szCs w:val="24"/>
          <w:lang w:val="nl-BE"/>
        </w:rPr>
        <w:t xml:space="preserve">не примењује </w:t>
      </w:r>
      <w:r w:rsidR="00567C48" w:rsidRPr="005E6765">
        <w:rPr>
          <w:rFonts w:ascii="Times New Roman" w:eastAsia="Times New Roman" w:hAnsi="Times New Roman" w:cs="Times New Roman"/>
          <w:sz w:val="24"/>
          <w:szCs w:val="24"/>
          <w:lang w:val="ru-RU"/>
        </w:rPr>
        <w:t xml:space="preserve">прописане техничке </w:t>
      </w:r>
      <w:r w:rsidRPr="005E6765">
        <w:rPr>
          <w:rFonts w:ascii="Times New Roman" w:hAnsi="Times New Roman"/>
          <w:sz w:val="24"/>
          <w:szCs w:val="24"/>
          <w:lang w:val="nl-BE"/>
        </w:rPr>
        <w:t>мере</w:t>
      </w:r>
      <w:r w:rsidRPr="005E6765">
        <w:rPr>
          <w:rFonts w:ascii="Times New Roman" w:hAnsi="Times New Roman"/>
          <w:sz w:val="24"/>
          <w:szCs w:val="24"/>
          <w:lang w:val="ru-RU"/>
        </w:rPr>
        <w:t>, захтеве и/или стандарде</w:t>
      </w:r>
      <w:r w:rsidRPr="005E6765">
        <w:rPr>
          <w:rFonts w:ascii="Times New Roman" w:hAnsi="Times New Roman"/>
          <w:sz w:val="24"/>
          <w:szCs w:val="24"/>
          <w:lang w:val="nl-BE"/>
        </w:rPr>
        <w:t xml:space="preserve"> у циљу смањења емисија испарљивих органских једињења (члан 4</w:t>
      </w:r>
      <w:r w:rsidRPr="005E6765">
        <w:rPr>
          <w:rFonts w:ascii="Times New Roman" w:hAnsi="Times New Roman"/>
          <w:sz w:val="24"/>
          <w:szCs w:val="24"/>
          <w:lang w:val="ru-RU"/>
        </w:rPr>
        <w:t>2</w:t>
      </w:r>
      <w:r w:rsidRPr="005E6765">
        <w:rPr>
          <w:rFonts w:ascii="Times New Roman" w:hAnsi="Times New Roman"/>
          <w:sz w:val="24"/>
          <w:szCs w:val="24"/>
          <w:lang w:val="nl-BE"/>
        </w:rPr>
        <w:t>.</w:t>
      </w:r>
      <w:r w:rsidRPr="005E6765">
        <w:rPr>
          <w:rFonts w:ascii="Times New Roman" w:hAnsi="Times New Roman"/>
          <w:sz w:val="24"/>
          <w:szCs w:val="24"/>
          <w:lang w:val="ru-RU"/>
        </w:rPr>
        <w:t xml:space="preserve"> став 1</w:t>
      </w:r>
      <w:r w:rsidR="00AF30EC" w:rsidRPr="005E6765">
        <w:rPr>
          <w:rFonts w:ascii="Times New Roman" w:hAnsi="Times New Roman"/>
          <w:sz w:val="24"/>
          <w:szCs w:val="24"/>
          <w:lang w:val="ru-RU"/>
        </w:rPr>
        <w:t>)</w:t>
      </w:r>
      <w:r w:rsidRPr="005E6765">
        <w:rPr>
          <w:rFonts w:ascii="Times New Roman" w:hAnsi="Times New Roman"/>
          <w:sz w:val="24"/>
          <w:szCs w:val="24"/>
          <w:lang w:val="nl-BE"/>
        </w:rPr>
        <w:t>;</w:t>
      </w:r>
      <w:r w:rsidR="00567C48" w:rsidRPr="005E6765">
        <w:rPr>
          <w:rFonts w:ascii="Times New Roman" w:hAnsi="Times New Roman"/>
          <w:sz w:val="24"/>
          <w:szCs w:val="24"/>
          <w:lang w:val="sr-Cyrl-RS"/>
        </w:rPr>
        <w:t xml:space="preserve"> </w:t>
      </w:r>
    </w:p>
    <w:p w14:paraId="1F6712DF" w14:textId="1458CA7D" w:rsidR="00AF30EC" w:rsidRPr="005E6765" w:rsidRDefault="00AF30EC" w:rsidP="00CF6E56">
      <w:pPr>
        <w:numPr>
          <w:ilvl w:val="0"/>
          <w:numId w:val="23"/>
        </w:numPr>
        <w:jc w:val="both"/>
        <w:rPr>
          <w:rFonts w:ascii="Times New Roman" w:hAnsi="Times New Roman"/>
          <w:sz w:val="24"/>
          <w:szCs w:val="24"/>
          <w:lang w:val="ru-RU"/>
        </w:rPr>
      </w:pPr>
      <w:r w:rsidRPr="005E6765">
        <w:rPr>
          <w:rFonts w:ascii="Times New Roman" w:hAnsi="Times New Roman"/>
          <w:sz w:val="24"/>
          <w:szCs w:val="24"/>
          <w:lang w:val="nl-BE"/>
        </w:rPr>
        <w:t>не примењује мере</w:t>
      </w:r>
      <w:r w:rsidRPr="005E6765">
        <w:rPr>
          <w:rFonts w:ascii="Times New Roman" w:hAnsi="Times New Roman"/>
          <w:sz w:val="24"/>
          <w:szCs w:val="24"/>
          <w:lang w:val="ru-RU"/>
        </w:rPr>
        <w:t xml:space="preserve">, захтеве и/или </w:t>
      </w:r>
      <w:r w:rsidR="00E424C7" w:rsidRPr="005E6765">
        <w:rPr>
          <w:rFonts w:ascii="Times New Roman" w:hAnsi="Times New Roman"/>
          <w:sz w:val="24"/>
          <w:szCs w:val="24"/>
          <w:lang w:val="ru-RU"/>
        </w:rPr>
        <w:t>поступке</w:t>
      </w:r>
      <w:r w:rsidR="00734090" w:rsidRPr="005E6765">
        <w:rPr>
          <w:rFonts w:ascii="Times New Roman" w:hAnsi="Times New Roman"/>
          <w:sz w:val="24"/>
          <w:szCs w:val="24"/>
          <w:lang w:val="ru-RU"/>
        </w:rPr>
        <w:t xml:space="preserve"> </w:t>
      </w:r>
      <w:r w:rsidRPr="005E6765">
        <w:rPr>
          <w:rFonts w:ascii="Times New Roman" w:hAnsi="Times New Roman"/>
          <w:sz w:val="24"/>
          <w:szCs w:val="24"/>
          <w:lang w:val="nl-BE"/>
        </w:rPr>
        <w:t>у циљу смањења емисија испарљивих органских једињења (члан 4</w:t>
      </w:r>
      <w:r w:rsidRPr="005E6765">
        <w:rPr>
          <w:rFonts w:ascii="Times New Roman" w:hAnsi="Times New Roman"/>
          <w:sz w:val="24"/>
          <w:szCs w:val="24"/>
          <w:lang w:val="ru-RU"/>
        </w:rPr>
        <w:t>3</w:t>
      </w:r>
      <w:r w:rsidRPr="005E6765">
        <w:rPr>
          <w:rFonts w:ascii="Times New Roman" w:hAnsi="Times New Roman"/>
          <w:sz w:val="24"/>
          <w:szCs w:val="24"/>
          <w:lang w:val="nl-BE"/>
        </w:rPr>
        <w:t>.</w:t>
      </w:r>
      <w:r w:rsidRPr="005E6765">
        <w:rPr>
          <w:rFonts w:ascii="Times New Roman" w:hAnsi="Times New Roman"/>
          <w:sz w:val="24"/>
          <w:szCs w:val="24"/>
          <w:lang w:val="ru-RU"/>
        </w:rPr>
        <w:t xml:space="preserve"> став 1</w:t>
      </w:r>
      <w:r w:rsidRPr="005E6765">
        <w:rPr>
          <w:rFonts w:ascii="Times New Roman" w:hAnsi="Times New Roman"/>
          <w:sz w:val="24"/>
          <w:szCs w:val="24"/>
          <w:lang w:val="nl-BE"/>
        </w:rPr>
        <w:t>)</w:t>
      </w:r>
      <w:r w:rsidR="00614A46" w:rsidRPr="005E6765">
        <w:rPr>
          <w:rFonts w:ascii="Times New Roman" w:hAnsi="Times New Roman"/>
          <w:sz w:val="24"/>
          <w:szCs w:val="24"/>
          <w:lang w:val="sr-Cyrl-RS"/>
        </w:rPr>
        <w:t>;</w:t>
      </w:r>
    </w:p>
    <w:p w14:paraId="504BC2C9" w14:textId="5616B5F0" w:rsidR="00CF6E56" w:rsidRPr="005E6765" w:rsidRDefault="00CF6E56" w:rsidP="00CF6E56">
      <w:pPr>
        <w:numPr>
          <w:ilvl w:val="0"/>
          <w:numId w:val="23"/>
        </w:numPr>
        <w:jc w:val="both"/>
        <w:rPr>
          <w:rFonts w:ascii="Times New Roman" w:hAnsi="Times New Roman"/>
          <w:sz w:val="24"/>
          <w:szCs w:val="24"/>
          <w:lang w:val="ru-RU"/>
        </w:rPr>
      </w:pPr>
      <w:r w:rsidRPr="005E6765">
        <w:rPr>
          <w:rFonts w:ascii="Times New Roman" w:hAnsi="Times New Roman"/>
          <w:sz w:val="24"/>
          <w:szCs w:val="24"/>
          <w:lang w:val="ru-RU"/>
        </w:rPr>
        <w:t xml:space="preserve">обавља делатност сакупљања, обнављања и обраде супстанци које оштећују озонски омотач и стављања у промет обновљених и обрађених супстанци које оштећују озонски омотач без </w:t>
      </w:r>
      <w:r w:rsidRPr="005E6765">
        <w:rPr>
          <w:rFonts w:ascii="Times New Roman" w:hAnsi="Times New Roman"/>
          <w:sz w:val="24"/>
          <w:szCs w:val="24"/>
          <w:lang w:val="nl-BE"/>
        </w:rPr>
        <w:t>дозволе Министарства</w:t>
      </w:r>
      <w:r w:rsidRPr="005E6765" w:rsidDel="003952A5">
        <w:rPr>
          <w:rFonts w:ascii="Times New Roman" w:hAnsi="Times New Roman"/>
          <w:sz w:val="24"/>
          <w:szCs w:val="24"/>
          <w:lang w:val="nl-BE"/>
        </w:rPr>
        <w:t xml:space="preserve"> </w:t>
      </w:r>
      <w:r w:rsidRPr="005E6765">
        <w:rPr>
          <w:rFonts w:ascii="Times New Roman" w:hAnsi="Times New Roman"/>
          <w:sz w:val="24"/>
          <w:szCs w:val="24"/>
          <w:lang w:val="nl-BE"/>
        </w:rPr>
        <w:t>(члан</w:t>
      </w:r>
      <w:r w:rsidRPr="005E6765">
        <w:rPr>
          <w:rFonts w:ascii="Times New Roman" w:hAnsi="Times New Roman"/>
          <w:sz w:val="24"/>
          <w:szCs w:val="24"/>
          <w:lang w:val="ru-RU"/>
        </w:rPr>
        <w:t xml:space="preserve"> 49</w:t>
      </w:r>
      <w:r w:rsidRPr="005E6765">
        <w:rPr>
          <w:rFonts w:ascii="Times New Roman" w:hAnsi="Times New Roman"/>
          <w:sz w:val="24"/>
          <w:szCs w:val="24"/>
          <w:lang w:val="nl-BE"/>
        </w:rPr>
        <w:t xml:space="preserve">. став </w:t>
      </w:r>
      <w:r w:rsidRPr="005E6765">
        <w:rPr>
          <w:rFonts w:ascii="Times New Roman" w:hAnsi="Times New Roman"/>
          <w:sz w:val="24"/>
          <w:szCs w:val="24"/>
          <w:lang w:val="ru-RU"/>
        </w:rPr>
        <w:t>4</w:t>
      </w:r>
      <w:r w:rsidRPr="005E6765">
        <w:rPr>
          <w:rFonts w:ascii="Times New Roman" w:hAnsi="Times New Roman"/>
          <w:sz w:val="24"/>
          <w:szCs w:val="24"/>
          <w:lang w:val="nl-BE"/>
        </w:rPr>
        <w:t>);</w:t>
      </w:r>
    </w:p>
    <w:p w14:paraId="404E9865" w14:textId="4378A09A" w:rsidR="00513DCC" w:rsidRPr="005E6765" w:rsidRDefault="00513DCC" w:rsidP="00513DCC">
      <w:pPr>
        <w:numPr>
          <w:ilvl w:val="0"/>
          <w:numId w:val="23"/>
        </w:numPr>
        <w:jc w:val="both"/>
        <w:rPr>
          <w:rFonts w:ascii="Times New Roman" w:hAnsi="Times New Roman"/>
          <w:sz w:val="24"/>
          <w:szCs w:val="24"/>
          <w:lang w:val="ru-RU"/>
        </w:rPr>
      </w:pPr>
      <w:r w:rsidRPr="005E6765">
        <w:rPr>
          <w:rFonts w:ascii="Times New Roman" w:hAnsi="Times New Roman" w:cs="Times New Roman"/>
          <w:sz w:val="24"/>
          <w:szCs w:val="24"/>
          <w:lang w:val="sr-Cyrl-RS"/>
        </w:rPr>
        <w:t xml:space="preserve">не </w:t>
      </w:r>
      <w:r w:rsidRPr="005E6765">
        <w:rPr>
          <w:rFonts w:ascii="Times New Roman" w:hAnsi="Times New Roman" w:cs="Times New Roman"/>
          <w:sz w:val="24"/>
          <w:szCs w:val="24"/>
          <w:lang w:val="ru-RU"/>
        </w:rPr>
        <w:t>обавест</w:t>
      </w:r>
      <w:r w:rsidRPr="005E6765">
        <w:rPr>
          <w:rFonts w:ascii="Times New Roman" w:hAnsi="Times New Roman" w:cs="Times New Roman"/>
          <w:sz w:val="24"/>
          <w:szCs w:val="24"/>
          <w:lang w:val="sr-Cyrl-RS"/>
        </w:rPr>
        <w:t>и</w:t>
      </w:r>
      <w:r w:rsidRPr="005E6765">
        <w:rPr>
          <w:rFonts w:ascii="Times New Roman" w:hAnsi="Times New Roman" w:cs="Times New Roman"/>
          <w:sz w:val="24"/>
          <w:szCs w:val="24"/>
          <w:lang w:val="ru-RU"/>
        </w:rPr>
        <w:t xml:space="preserve"> Министарство о промени у погледу испуњавања услова у </w:t>
      </w:r>
      <w:r w:rsidRPr="005E6765">
        <w:rPr>
          <w:rFonts w:ascii="Times New Roman" w:hAnsi="Times New Roman" w:cs="Times New Roman"/>
          <w:sz w:val="24"/>
          <w:szCs w:val="24"/>
          <w:lang w:val="sr-Cyrl-RS"/>
        </w:rPr>
        <w:t xml:space="preserve">прописаном </w:t>
      </w:r>
      <w:r w:rsidRPr="005E6765">
        <w:rPr>
          <w:rFonts w:ascii="Times New Roman" w:hAnsi="Times New Roman" w:cs="Times New Roman"/>
          <w:sz w:val="24"/>
          <w:szCs w:val="24"/>
          <w:lang w:val="ru-RU"/>
        </w:rPr>
        <w:t xml:space="preserve">року </w:t>
      </w:r>
      <w:r w:rsidRPr="005E6765">
        <w:rPr>
          <w:rFonts w:ascii="Times New Roman" w:hAnsi="Times New Roman"/>
          <w:sz w:val="24"/>
          <w:szCs w:val="24"/>
          <w:lang w:val="nl-BE"/>
        </w:rPr>
        <w:t>(члан</w:t>
      </w:r>
      <w:r w:rsidRPr="005E6765">
        <w:rPr>
          <w:rFonts w:ascii="Times New Roman" w:hAnsi="Times New Roman"/>
          <w:sz w:val="24"/>
          <w:szCs w:val="24"/>
          <w:lang w:val="ru-RU"/>
        </w:rPr>
        <w:t xml:space="preserve"> 49</w:t>
      </w:r>
      <w:r w:rsidRPr="005E6765">
        <w:rPr>
          <w:rFonts w:ascii="Times New Roman" w:hAnsi="Times New Roman"/>
          <w:sz w:val="24"/>
          <w:szCs w:val="24"/>
          <w:lang w:val="nl-BE"/>
        </w:rPr>
        <w:t xml:space="preserve">. став </w:t>
      </w:r>
      <w:r w:rsidRPr="005E6765">
        <w:rPr>
          <w:rFonts w:ascii="Times New Roman" w:hAnsi="Times New Roman"/>
          <w:sz w:val="24"/>
          <w:szCs w:val="24"/>
          <w:lang w:val="sr-Cyrl-RS"/>
        </w:rPr>
        <w:t>6</w:t>
      </w:r>
      <w:r w:rsidRPr="005E6765">
        <w:rPr>
          <w:rFonts w:ascii="Times New Roman" w:hAnsi="Times New Roman"/>
          <w:sz w:val="24"/>
          <w:szCs w:val="24"/>
          <w:lang w:val="nl-BE"/>
        </w:rPr>
        <w:t>);</w:t>
      </w:r>
    </w:p>
    <w:p w14:paraId="057C87B1" w14:textId="63CCE88E"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ru-RU"/>
        </w:rPr>
        <w:t xml:space="preserve">обавља делатност сакупљања, обнављања и обраде флуорованих гасова са ефектом стаклене баште и стављања у промет обновљених и обрађених флуорованих гасова са ефектом стаклене баште без </w:t>
      </w:r>
      <w:r w:rsidRPr="005E6765">
        <w:rPr>
          <w:rFonts w:ascii="Times New Roman" w:hAnsi="Times New Roman"/>
          <w:sz w:val="24"/>
          <w:szCs w:val="24"/>
          <w:lang w:val="nl-BE"/>
        </w:rPr>
        <w:t>дозволе Министарства</w:t>
      </w:r>
      <w:r w:rsidRPr="005E6765" w:rsidDel="003952A5">
        <w:rPr>
          <w:rFonts w:ascii="Times New Roman" w:hAnsi="Times New Roman"/>
          <w:sz w:val="24"/>
          <w:szCs w:val="24"/>
          <w:lang w:val="nl-BE"/>
        </w:rPr>
        <w:t xml:space="preserve"> </w:t>
      </w:r>
      <w:r w:rsidRPr="005E6765">
        <w:rPr>
          <w:rFonts w:ascii="Times New Roman" w:hAnsi="Times New Roman"/>
          <w:sz w:val="24"/>
          <w:szCs w:val="24"/>
          <w:lang w:val="nl-BE"/>
        </w:rPr>
        <w:t>(члан</w:t>
      </w:r>
      <w:r w:rsidRPr="005E6765">
        <w:rPr>
          <w:rFonts w:ascii="Times New Roman" w:hAnsi="Times New Roman"/>
          <w:sz w:val="24"/>
          <w:szCs w:val="24"/>
          <w:lang w:val="ru-RU"/>
        </w:rPr>
        <w:t xml:space="preserve"> 50</w:t>
      </w:r>
      <w:r w:rsidRPr="005E6765">
        <w:rPr>
          <w:rFonts w:ascii="Times New Roman" w:hAnsi="Times New Roman"/>
          <w:sz w:val="24"/>
          <w:szCs w:val="24"/>
          <w:lang w:val="nl-BE"/>
        </w:rPr>
        <w:t>. став</w:t>
      </w:r>
      <w:r w:rsidRPr="005E6765">
        <w:rPr>
          <w:rFonts w:ascii="Times New Roman" w:hAnsi="Times New Roman"/>
          <w:sz w:val="24"/>
          <w:szCs w:val="24"/>
          <w:lang w:val="ru-RU"/>
        </w:rPr>
        <w:t xml:space="preserve"> 4</w:t>
      </w:r>
      <w:r w:rsidRPr="005E6765">
        <w:rPr>
          <w:rFonts w:ascii="Times New Roman" w:hAnsi="Times New Roman"/>
          <w:sz w:val="24"/>
          <w:szCs w:val="24"/>
          <w:lang w:val="nl-BE"/>
        </w:rPr>
        <w:t>);</w:t>
      </w:r>
    </w:p>
    <w:p w14:paraId="4702835A" w14:textId="0950BEE2" w:rsidR="007D0726" w:rsidRPr="005E6765" w:rsidRDefault="007D0726" w:rsidP="007D0726">
      <w:pPr>
        <w:numPr>
          <w:ilvl w:val="0"/>
          <w:numId w:val="23"/>
        </w:numPr>
        <w:jc w:val="both"/>
        <w:rPr>
          <w:rFonts w:ascii="Times New Roman" w:hAnsi="Times New Roman"/>
          <w:sz w:val="24"/>
          <w:szCs w:val="24"/>
          <w:lang w:val="nl-BE"/>
        </w:rPr>
      </w:pPr>
      <w:r w:rsidRPr="005E6765">
        <w:rPr>
          <w:rFonts w:ascii="Times New Roman" w:hAnsi="Times New Roman" w:cs="Times New Roman"/>
          <w:sz w:val="24"/>
          <w:szCs w:val="24"/>
          <w:lang w:val="sr-Cyrl-RS"/>
        </w:rPr>
        <w:t xml:space="preserve">не </w:t>
      </w:r>
      <w:r w:rsidRPr="005E6765">
        <w:rPr>
          <w:rFonts w:ascii="Times New Roman" w:hAnsi="Times New Roman" w:cs="Times New Roman"/>
          <w:sz w:val="24"/>
          <w:szCs w:val="24"/>
        </w:rPr>
        <w:t>обавест</w:t>
      </w:r>
      <w:r w:rsidRPr="005E6765">
        <w:rPr>
          <w:rFonts w:ascii="Times New Roman" w:hAnsi="Times New Roman" w:cs="Times New Roman"/>
          <w:sz w:val="24"/>
          <w:szCs w:val="24"/>
          <w:lang w:val="sr-Cyrl-RS"/>
        </w:rPr>
        <w:t>и</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rPr>
        <w:t>Министарство</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rPr>
        <w:t>о</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rPr>
        <w:t>промени</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rPr>
        <w:t>у</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rPr>
        <w:t>погледу</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rPr>
        <w:t>испуњавања</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rPr>
        <w:t>услова</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rPr>
        <w:t>у</w:t>
      </w:r>
      <w:r w:rsidRPr="005E6765">
        <w:rPr>
          <w:rFonts w:ascii="Times New Roman" w:hAnsi="Times New Roman" w:cs="Times New Roman"/>
          <w:sz w:val="24"/>
          <w:szCs w:val="24"/>
          <w:lang w:val="nl-BE"/>
        </w:rPr>
        <w:t xml:space="preserve"> </w:t>
      </w:r>
      <w:r w:rsidRPr="005E6765">
        <w:rPr>
          <w:rFonts w:ascii="Times New Roman" w:hAnsi="Times New Roman" w:cs="Times New Roman"/>
          <w:sz w:val="24"/>
          <w:szCs w:val="24"/>
          <w:lang w:val="sr-Cyrl-RS"/>
        </w:rPr>
        <w:t xml:space="preserve">прописаном </w:t>
      </w:r>
      <w:r w:rsidRPr="005E6765">
        <w:rPr>
          <w:rFonts w:ascii="Times New Roman" w:hAnsi="Times New Roman" w:cs="Times New Roman"/>
          <w:sz w:val="24"/>
          <w:szCs w:val="24"/>
        </w:rPr>
        <w:t>року</w:t>
      </w:r>
      <w:r w:rsidRPr="005E6765">
        <w:rPr>
          <w:rFonts w:ascii="Times New Roman" w:hAnsi="Times New Roman" w:cs="Times New Roman"/>
          <w:sz w:val="24"/>
          <w:szCs w:val="24"/>
          <w:lang w:val="nl-BE"/>
        </w:rPr>
        <w:t xml:space="preserve"> </w:t>
      </w:r>
      <w:r w:rsidRPr="005E6765">
        <w:rPr>
          <w:rFonts w:ascii="Times New Roman" w:hAnsi="Times New Roman"/>
          <w:sz w:val="24"/>
          <w:szCs w:val="24"/>
          <w:lang w:val="nl-BE"/>
        </w:rPr>
        <w:t xml:space="preserve">(члан </w:t>
      </w:r>
      <w:r w:rsidRPr="005E6765">
        <w:rPr>
          <w:rFonts w:ascii="Times New Roman" w:hAnsi="Times New Roman"/>
          <w:sz w:val="24"/>
          <w:szCs w:val="24"/>
          <w:lang w:val="sr-Cyrl-RS"/>
        </w:rPr>
        <w:t>50</w:t>
      </w:r>
      <w:r w:rsidRPr="005E6765">
        <w:rPr>
          <w:rFonts w:ascii="Times New Roman" w:hAnsi="Times New Roman"/>
          <w:sz w:val="24"/>
          <w:szCs w:val="24"/>
          <w:lang w:val="nl-BE"/>
        </w:rPr>
        <w:t xml:space="preserve">. став </w:t>
      </w:r>
      <w:r w:rsidRPr="005E6765">
        <w:rPr>
          <w:rFonts w:ascii="Times New Roman" w:hAnsi="Times New Roman"/>
          <w:sz w:val="24"/>
          <w:szCs w:val="24"/>
          <w:lang w:val="sr-Cyrl-RS"/>
        </w:rPr>
        <w:t>6</w:t>
      </w:r>
      <w:r w:rsidRPr="005E6765">
        <w:rPr>
          <w:rFonts w:ascii="Times New Roman" w:hAnsi="Times New Roman"/>
          <w:sz w:val="24"/>
          <w:szCs w:val="24"/>
          <w:lang w:val="nl-BE"/>
        </w:rPr>
        <w:t>);</w:t>
      </w:r>
    </w:p>
    <w:p w14:paraId="156E4FA5" w14:textId="27FE7A83"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производи супстанце које оштећују озонски омотач (члан 52. став 1. тачка 1</w:t>
      </w:r>
      <w:r w:rsidR="00614A46" w:rsidRPr="005E6765">
        <w:rPr>
          <w:rFonts w:ascii="Times New Roman" w:hAnsi="Times New Roman"/>
          <w:sz w:val="24"/>
          <w:szCs w:val="24"/>
          <w:lang w:val="sr-Cyrl-RS"/>
        </w:rPr>
        <w:t>)</w:t>
      </w:r>
      <w:r w:rsidRPr="005E6765">
        <w:rPr>
          <w:rFonts w:ascii="Times New Roman" w:hAnsi="Times New Roman"/>
          <w:sz w:val="24"/>
          <w:szCs w:val="24"/>
          <w:lang w:val="nl-BE"/>
        </w:rPr>
        <w:t>);</w:t>
      </w:r>
    </w:p>
    <w:p w14:paraId="43F22536" w14:textId="3A5E228E" w:rsidR="00CF6E56" w:rsidRPr="005E6765" w:rsidRDefault="00E424C7"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rPr>
        <w:t>увози</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w:t>
      </w:r>
      <w:r w:rsidRPr="005E6765">
        <w:rPr>
          <w:rFonts w:ascii="Times New Roman" w:hAnsi="Times New Roman"/>
          <w:sz w:val="24"/>
          <w:szCs w:val="24"/>
        </w:rPr>
        <w:t>или</w:t>
      </w:r>
      <w:r w:rsidRPr="005E6765">
        <w:rPr>
          <w:rFonts w:ascii="Times New Roman" w:hAnsi="Times New Roman"/>
          <w:sz w:val="24"/>
          <w:szCs w:val="24"/>
          <w:lang w:val="nl-BE"/>
        </w:rPr>
        <w:t xml:space="preserve"> </w:t>
      </w:r>
      <w:r w:rsidRPr="005E6765">
        <w:rPr>
          <w:rFonts w:ascii="Times New Roman" w:hAnsi="Times New Roman"/>
          <w:sz w:val="24"/>
          <w:szCs w:val="24"/>
        </w:rPr>
        <w:t>извози</w:t>
      </w:r>
      <w:r w:rsidRPr="005E6765">
        <w:rPr>
          <w:rFonts w:ascii="Times New Roman" w:hAnsi="Times New Roman"/>
          <w:sz w:val="24"/>
          <w:szCs w:val="24"/>
          <w:lang w:val="nl-BE"/>
        </w:rPr>
        <w:t xml:space="preserve"> </w:t>
      </w:r>
      <w:r w:rsidRPr="005E6765">
        <w:rPr>
          <w:rFonts w:ascii="Times New Roman" w:hAnsi="Times New Roman"/>
          <w:sz w:val="24"/>
          <w:szCs w:val="24"/>
        </w:rPr>
        <w:t>супстанце</w:t>
      </w:r>
      <w:r w:rsidRPr="005E6765">
        <w:rPr>
          <w:rFonts w:ascii="Times New Roman" w:hAnsi="Times New Roman"/>
          <w:sz w:val="24"/>
          <w:szCs w:val="24"/>
          <w:lang w:val="nl-BE"/>
        </w:rPr>
        <w:t xml:space="preserve"> </w:t>
      </w:r>
      <w:r w:rsidRPr="005E6765">
        <w:rPr>
          <w:rFonts w:ascii="Times New Roman" w:hAnsi="Times New Roman"/>
          <w:sz w:val="24"/>
          <w:szCs w:val="24"/>
        </w:rPr>
        <w:t>које</w:t>
      </w:r>
      <w:r w:rsidRPr="005E6765">
        <w:rPr>
          <w:rFonts w:ascii="Times New Roman" w:hAnsi="Times New Roman"/>
          <w:sz w:val="24"/>
          <w:szCs w:val="24"/>
          <w:lang w:val="nl-BE"/>
        </w:rPr>
        <w:t xml:space="preserve"> </w:t>
      </w:r>
      <w:r w:rsidRPr="005E6765">
        <w:rPr>
          <w:rFonts w:ascii="Times New Roman" w:hAnsi="Times New Roman"/>
          <w:sz w:val="24"/>
          <w:szCs w:val="24"/>
        </w:rPr>
        <w:t>оштећују</w:t>
      </w:r>
      <w:r w:rsidRPr="005E6765">
        <w:rPr>
          <w:rFonts w:ascii="Times New Roman" w:hAnsi="Times New Roman"/>
          <w:sz w:val="24"/>
          <w:szCs w:val="24"/>
          <w:lang w:val="nl-BE"/>
        </w:rPr>
        <w:t xml:space="preserve"> </w:t>
      </w:r>
      <w:r w:rsidRPr="005E6765">
        <w:rPr>
          <w:rFonts w:ascii="Times New Roman" w:hAnsi="Times New Roman"/>
          <w:sz w:val="24"/>
          <w:szCs w:val="24"/>
        </w:rPr>
        <w:t>озонски</w:t>
      </w:r>
      <w:r w:rsidRPr="005E6765">
        <w:rPr>
          <w:rFonts w:ascii="Times New Roman" w:hAnsi="Times New Roman"/>
          <w:sz w:val="24"/>
          <w:szCs w:val="24"/>
          <w:lang w:val="nl-BE"/>
        </w:rPr>
        <w:t xml:space="preserve"> </w:t>
      </w:r>
      <w:r w:rsidRPr="005E6765">
        <w:rPr>
          <w:rFonts w:ascii="Times New Roman" w:hAnsi="Times New Roman"/>
          <w:sz w:val="24"/>
          <w:szCs w:val="24"/>
        </w:rPr>
        <w:t>омотач</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одређене</w:t>
      </w:r>
      <w:r w:rsidRPr="005E6765">
        <w:rPr>
          <w:rFonts w:ascii="Times New Roman" w:hAnsi="Times New Roman"/>
          <w:sz w:val="24"/>
          <w:szCs w:val="24"/>
          <w:lang w:val="nl-BE"/>
        </w:rPr>
        <w:t xml:space="preserve"> </w:t>
      </w:r>
      <w:r w:rsidRPr="005E6765">
        <w:rPr>
          <w:rFonts w:ascii="Times New Roman" w:hAnsi="Times New Roman"/>
          <w:sz w:val="24"/>
          <w:szCs w:val="24"/>
        </w:rPr>
        <w:t>флуороване</w:t>
      </w:r>
      <w:r w:rsidRPr="005E6765">
        <w:rPr>
          <w:rFonts w:ascii="Times New Roman" w:hAnsi="Times New Roman"/>
          <w:sz w:val="24"/>
          <w:szCs w:val="24"/>
          <w:lang w:val="nl-BE"/>
        </w:rPr>
        <w:t xml:space="preserve"> </w:t>
      </w:r>
      <w:r w:rsidRPr="005E6765">
        <w:rPr>
          <w:rFonts w:ascii="Times New Roman" w:hAnsi="Times New Roman"/>
          <w:sz w:val="24"/>
          <w:szCs w:val="24"/>
        </w:rPr>
        <w:t>гасове</w:t>
      </w:r>
      <w:r w:rsidRPr="005E6765">
        <w:rPr>
          <w:rFonts w:ascii="Times New Roman" w:hAnsi="Times New Roman"/>
          <w:sz w:val="24"/>
          <w:szCs w:val="24"/>
          <w:lang w:val="nl-BE"/>
        </w:rPr>
        <w:t xml:space="preserve"> </w:t>
      </w:r>
      <w:r w:rsidRPr="005E6765">
        <w:rPr>
          <w:rFonts w:ascii="Times New Roman" w:hAnsi="Times New Roman"/>
          <w:sz w:val="24"/>
          <w:szCs w:val="24"/>
        </w:rPr>
        <w:t>са</w:t>
      </w:r>
      <w:r w:rsidRPr="005E6765">
        <w:rPr>
          <w:rFonts w:ascii="Times New Roman" w:hAnsi="Times New Roman"/>
          <w:sz w:val="24"/>
          <w:szCs w:val="24"/>
          <w:lang w:val="nl-BE"/>
        </w:rPr>
        <w:t xml:space="preserve"> </w:t>
      </w:r>
      <w:r w:rsidRPr="005E6765">
        <w:rPr>
          <w:rFonts w:ascii="Times New Roman" w:hAnsi="Times New Roman"/>
          <w:sz w:val="24"/>
          <w:szCs w:val="24"/>
        </w:rPr>
        <w:t>ефектом</w:t>
      </w:r>
      <w:r w:rsidRPr="005E6765">
        <w:rPr>
          <w:rFonts w:ascii="Times New Roman" w:hAnsi="Times New Roman"/>
          <w:sz w:val="24"/>
          <w:szCs w:val="24"/>
          <w:lang w:val="nl-BE"/>
        </w:rPr>
        <w:t xml:space="preserve"> </w:t>
      </w:r>
      <w:r w:rsidRPr="005E6765">
        <w:rPr>
          <w:rFonts w:ascii="Times New Roman" w:hAnsi="Times New Roman"/>
          <w:sz w:val="24"/>
          <w:szCs w:val="24"/>
        </w:rPr>
        <w:t>стаклене</w:t>
      </w:r>
      <w:r w:rsidRPr="005E6765">
        <w:rPr>
          <w:rFonts w:ascii="Times New Roman" w:hAnsi="Times New Roman"/>
          <w:sz w:val="24"/>
          <w:szCs w:val="24"/>
          <w:lang w:val="nl-BE"/>
        </w:rPr>
        <w:t xml:space="preserve"> </w:t>
      </w:r>
      <w:r w:rsidRPr="005E6765">
        <w:rPr>
          <w:rFonts w:ascii="Times New Roman" w:hAnsi="Times New Roman"/>
          <w:sz w:val="24"/>
          <w:szCs w:val="24"/>
        </w:rPr>
        <w:t>баште</w:t>
      </w:r>
      <w:r w:rsidRPr="005E6765">
        <w:rPr>
          <w:rFonts w:ascii="Times New Roman" w:hAnsi="Times New Roman"/>
          <w:sz w:val="24"/>
          <w:szCs w:val="24"/>
          <w:lang w:val="nl-BE"/>
        </w:rPr>
        <w:t xml:space="preserve">, </w:t>
      </w:r>
      <w:r w:rsidRPr="005E6765">
        <w:rPr>
          <w:rFonts w:ascii="Times New Roman" w:hAnsi="Times New Roman"/>
          <w:sz w:val="24"/>
          <w:szCs w:val="24"/>
        </w:rPr>
        <w:t>а</w:t>
      </w:r>
      <w:r w:rsidRPr="005E6765">
        <w:rPr>
          <w:rFonts w:ascii="Times New Roman" w:hAnsi="Times New Roman"/>
          <w:sz w:val="24"/>
          <w:szCs w:val="24"/>
          <w:lang w:val="nl-BE"/>
        </w:rPr>
        <w:t xml:space="preserve"> </w:t>
      </w:r>
      <w:r w:rsidRPr="005E6765">
        <w:rPr>
          <w:rFonts w:ascii="Times New Roman" w:hAnsi="Times New Roman"/>
          <w:sz w:val="24"/>
          <w:szCs w:val="24"/>
        </w:rPr>
        <w:t>који</w:t>
      </w:r>
      <w:r w:rsidRPr="005E6765">
        <w:rPr>
          <w:rFonts w:ascii="Times New Roman" w:hAnsi="Times New Roman"/>
          <w:sz w:val="24"/>
          <w:szCs w:val="24"/>
          <w:lang w:val="nl-BE"/>
        </w:rPr>
        <w:t xml:space="preserve"> </w:t>
      </w:r>
      <w:r w:rsidRPr="005E6765">
        <w:rPr>
          <w:rFonts w:ascii="Times New Roman" w:hAnsi="Times New Roman"/>
          <w:sz w:val="24"/>
          <w:szCs w:val="24"/>
        </w:rPr>
        <w:t>су</w:t>
      </w:r>
      <w:r w:rsidRPr="005E6765">
        <w:rPr>
          <w:rFonts w:ascii="Times New Roman" w:hAnsi="Times New Roman"/>
          <w:sz w:val="24"/>
          <w:szCs w:val="24"/>
          <w:lang w:val="nl-BE"/>
        </w:rPr>
        <w:t xml:space="preserve"> </w:t>
      </w:r>
      <w:r w:rsidRPr="005E6765">
        <w:rPr>
          <w:rFonts w:ascii="Times New Roman" w:hAnsi="Times New Roman"/>
          <w:sz w:val="24"/>
          <w:szCs w:val="24"/>
        </w:rPr>
        <w:t>утврђени</w:t>
      </w:r>
      <w:r w:rsidRPr="005E6765">
        <w:rPr>
          <w:rFonts w:ascii="Times New Roman" w:hAnsi="Times New Roman"/>
          <w:sz w:val="24"/>
          <w:szCs w:val="24"/>
          <w:lang w:val="nl-BE"/>
        </w:rPr>
        <w:t xml:space="preserve"> </w:t>
      </w:r>
      <w:r w:rsidRPr="005E6765">
        <w:rPr>
          <w:rFonts w:ascii="Times New Roman" w:hAnsi="Times New Roman"/>
          <w:sz w:val="24"/>
          <w:szCs w:val="24"/>
        </w:rPr>
        <w:t>потврђеним</w:t>
      </w:r>
      <w:r w:rsidRPr="005E6765">
        <w:rPr>
          <w:rFonts w:ascii="Times New Roman" w:hAnsi="Times New Roman"/>
          <w:sz w:val="24"/>
          <w:szCs w:val="24"/>
          <w:lang w:val="nl-BE"/>
        </w:rPr>
        <w:t xml:space="preserve"> </w:t>
      </w:r>
      <w:r w:rsidRPr="005E6765">
        <w:rPr>
          <w:rFonts w:ascii="Times New Roman" w:hAnsi="Times New Roman"/>
          <w:sz w:val="24"/>
          <w:szCs w:val="24"/>
        </w:rPr>
        <w:t>међународним</w:t>
      </w:r>
      <w:r w:rsidRPr="005E6765">
        <w:rPr>
          <w:rFonts w:ascii="Times New Roman" w:hAnsi="Times New Roman"/>
          <w:sz w:val="24"/>
          <w:szCs w:val="24"/>
          <w:lang w:val="nl-BE"/>
        </w:rPr>
        <w:t xml:space="preserve"> </w:t>
      </w:r>
      <w:r w:rsidRPr="005E6765">
        <w:rPr>
          <w:rFonts w:ascii="Times New Roman" w:hAnsi="Times New Roman"/>
          <w:sz w:val="24"/>
          <w:szCs w:val="24"/>
        </w:rPr>
        <w:t>уговором</w:t>
      </w:r>
      <w:r w:rsidRPr="005E6765">
        <w:rPr>
          <w:rFonts w:ascii="Times New Roman" w:hAnsi="Times New Roman"/>
          <w:sz w:val="24"/>
          <w:szCs w:val="24"/>
          <w:lang w:val="nl-BE"/>
        </w:rPr>
        <w:t xml:space="preserve">, </w:t>
      </w:r>
      <w:r w:rsidRPr="005E6765">
        <w:rPr>
          <w:rFonts w:ascii="Times New Roman" w:hAnsi="Times New Roman"/>
          <w:sz w:val="24"/>
          <w:szCs w:val="24"/>
        </w:rPr>
        <w:t>односно</w:t>
      </w:r>
      <w:r w:rsidRPr="005E6765">
        <w:rPr>
          <w:rFonts w:ascii="Times New Roman" w:hAnsi="Times New Roman"/>
          <w:sz w:val="24"/>
          <w:szCs w:val="24"/>
          <w:lang w:val="nl-BE"/>
        </w:rPr>
        <w:t xml:space="preserve"> </w:t>
      </w:r>
      <w:r w:rsidRPr="005E6765">
        <w:rPr>
          <w:rFonts w:ascii="Times New Roman" w:hAnsi="Times New Roman"/>
          <w:sz w:val="24"/>
          <w:szCs w:val="24"/>
        </w:rPr>
        <w:t>производа</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опреме</w:t>
      </w:r>
      <w:r w:rsidRPr="005E6765">
        <w:rPr>
          <w:rFonts w:ascii="Times New Roman" w:hAnsi="Times New Roman"/>
          <w:sz w:val="24"/>
          <w:szCs w:val="24"/>
          <w:lang w:val="nl-BE"/>
        </w:rPr>
        <w:t xml:space="preserve"> </w:t>
      </w:r>
      <w:r w:rsidRPr="005E6765">
        <w:rPr>
          <w:rFonts w:ascii="Times New Roman" w:hAnsi="Times New Roman"/>
          <w:sz w:val="24"/>
          <w:szCs w:val="24"/>
        </w:rPr>
        <w:t>који</w:t>
      </w:r>
      <w:r w:rsidRPr="005E6765">
        <w:rPr>
          <w:rFonts w:ascii="Times New Roman" w:hAnsi="Times New Roman"/>
          <w:sz w:val="24"/>
          <w:szCs w:val="24"/>
          <w:lang w:val="nl-BE"/>
        </w:rPr>
        <w:t xml:space="preserve"> </w:t>
      </w:r>
      <w:r w:rsidRPr="005E6765">
        <w:rPr>
          <w:rFonts w:ascii="Times New Roman" w:hAnsi="Times New Roman"/>
          <w:sz w:val="24"/>
          <w:szCs w:val="24"/>
        </w:rPr>
        <w:t>садрже</w:t>
      </w:r>
      <w:r w:rsidRPr="005E6765">
        <w:rPr>
          <w:rFonts w:ascii="Times New Roman" w:hAnsi="Times New Roman"/>
          <w:sz w:val="24"/>
          <w:szCs w:val="24"/>
          <w:lang w:val="nl-BE"/>
        </w:rPr>
        <w:t xml:space="preserve"> </w:t>
      </w:r>
      <w:r w:rsidRPr="005E6765">
        <w:rPr>
          <w:rFonts w:ascii="Times New Roman" w:hAnsi="Times New Roman"/>
          <w:sz w:val="24"/>
          <w:szCs w:val="24"/>
        </w:rPr>
        <w:t>ове</w:t>
      </w:r>
      <w:r w:rsidRPr="005E6765">
        <w:rPr>
          <w:rFonts w:ascii="Times New Roman" w:hAnsi="Times New Roman"/>
          <w:sz w:val="24"/>
          <w:szCs w:val="24"/>
          <w:lang w:val="nl-BE"/>
        </w:rPr>
        <w:t xml:space="preserve"> </w:t>
      </w:r>
      <w:r w:rsidRPr="005E6765">
        <w:rPr>
          <w:rFonts w:ascii="Times New Roman" w:hAnsi="Times New Roman"/>
          <w:sz w:val="24"/>
          <w:szCs w:val="24"/>
        </w:rPr>
        <w:t>супстанце</w:t>
      </w:r>
      <w:r w:rsidRPr="005E6765">
        <w:rPr>
          <w:rFonts w:ascii="Times New Roman" w:hAnsi="Times New Roman"/>
          <w:sz w:val="24"/>
          <w:szCs w:val="24"/>
          <w:lang w:val="nl-BE"/>
        </w:rPr>
        <w:t xml:space="preserve"> </w:t>
      </w:r>
      <w:r w:rsidRPr="005E6765">
        <w:rPr>
          <w:rFonts w:ascii="Times New Roman" w:hAnsi="Times New Roman"/>
          <w:sz w:val="24"/>
          <w:szCs w:val="24"/>
        </w:rPr>
        <w:t>или</w:t>
      </w:r>
      <w:r w:rsidRPr="005E6765">
        <w:rPr>
          <w:rFonts w:ascii="Times New Roman" w:hAnsi="Times New Roman"/>
          <w:sz w:val="24"/>
          <w:szCs w:val="24"/>
          <w:lang w:val="nl-BE"/>
        </w:rPr>
        <w:t xml:space="preserve"> </w:t>
      </w:r>
      <w:r w:rsidRPr="005E6765">
        <w:rPr>
          <w:rFonts w:ascii="Times New Roman" w:hAnsi="Times New Roman"/>
          <w:sz w:val="24"/>
          <w:szCs w:val="24"/>
        </w:rPr>
        <w:t>одређене</w:t>
      </w:r>
      <w:r w:rsidRPr="005E6765">
        <w:rPr>
          <w:rFonts w:ascii="Times New Roman" w:hAnsi="Times New Roman"/>
          <w:sz w:val="24"/>
          <w:szCs w:val="24"/>
          <w:lang w:val="nl-BE"/>
        </w:rPr>
        <w:t xml:space="preserve"> </w:t>
      </w:r>
      <w:r w:rsidRPr="005E6765">
        <w:rPr>
          <w:rFonts w:ascii="Times New Roman" w:hAnsi="Times New Roman"/>
          <w:sz w:val="24"/>
          <w:szCs w:val="24"/>
        </w:rPr>
        <w:t>флуороване</w:t>
      </w:r>
      <w:r w:rsidRPr="005E6765">
        <w:rPr>
          <w:rFonts w:ascii="Times New Roman" w:hAnsi="Times New Roman"/>
          <w:sz w:val="24"/>
          <w:szCs w:val="24"/>
          <w:lang w:val="nl-BE"/>
        </w:rPr>
        <w:t xml:space="preserve"> </w:t>
      </w:r>
      <w:r w:rsidRPr="005E6765">
        <w:rPr>
          <w:rFonts w:ascii="Times New Roman" w:hAnsi="Times New Roman"/>
          <w:sz w:val="24"/>
          <w:szCs w:val="24"/>
        </w:rPr>
        <w:t>гасове</w:t>
      </w:r>
      <w:r w:rsidRPr="005E6765">
        <w:rPr>
          <w:rFonts w:ascii="Times New Roman" w:hAnsi="Times New Roman"/>
          <w:sz w:val="24"/>
          <w:szCs w:val="24"/>
          <w:lang w:val="nl-BE"/>
        </w:rPr>
        <w:t xml:space="preserve"> </w:t>
      </w:r>
      <w:r w:rsidRPr="005E6765">
        <w:rPr>
          <w:rFonts w:ascii="Times New Roman" w:hAnsi="Times New Roman"/>
          <w:sz w:val="24"/>
          <w:szCs w:val="24"/>
        </w:rPr>
        <w:t>са</w:t>
      </w:r>
      <w:r w:rsidRPr="005E6765">
        <w:rPr>
          <w:rFonts w:ascii="Times New Roman" w:hAnsi="Times New Roman"/>
          <w:sz w:val="24"/>
          <w:szCs w:val="24"/>
          <w:lang w:val="nl-BE"/>
        </w:rPr>
        <w:t xml:space="preserve"> </w:t>
      </w:r>
      <w:r w:rsidRPr="005E6765">
        <w:rPr>
          <w:rFonts w:ascii="Times New Roman" w:hAnsi="Times New Roman"/>
          <w:sz w:val="24"/>
          <w:szCs w:val="24"/>
        </w:rPr>
        <w:t>ефектом</w:t>
      </w:r>
      <w:r w:rsidRPr="005E6765">
        <w:rPr>
          <w:rFonts w:ascii="Times New Roman" w:hAnsi="Times New Roman"/>
          <w:sz w:val="24"/>
          <w:szCs w:val="24"/>
          <w:lang w:val="nl-BE"/>
        </w:rPr>
        <w:t xml:space="preserve"> </w:t>
      </w:r>
      <w:r w:rsidRPr="005E6765">
        <w:rPr>
          <w:rFonts w:ascii="Times New Roman" w:hAnsi="Times New Roman"/>
          <w:sz w:val="24"/>
          <w:szCs w:val="24"/>
        </w:rPr>
        <w:t>стаклене</w:t>
      </w:r>
      <w:r w:rsidRPr="005E6765">
        <w:rPr>
          <w:rFonts w:ascii="Times New Roman" w:hAnsi="Times New Roman"/>
          <w:sz w:val="24"/>
          <w:szCs w:val="24"/>
          <w:lang w:val="nl-BE"/>
        </w:rPr>
        <w:t xml:space="preserve"> </w:t>
      </w:r>
      <w:r w:rsidRPr="005E6765">
        <w:rPr>
          <w:rFonts w:ascii="Times New Roman" w:hAnsi="Times New Roman"/>
          <w:sz w:val="24"/>
          <w:szCs w:val="24"/>
        </w:rPr>
        <w:t>баште</w:t>
      </w:r>
      <w:r w:rsidRPr="005E6765">
        <w:rPr>
          <w:rFonts w:ascii="Times New Roman" w:hAnsi="Times New Roman"/>
          <w:sz w:val="24"/>
          <w:szCs w:val="24"/>
          <w:lang w:val="nl-BE"/>
        </w:rPr>
        <w:t xml:space="preserve">, </w:t>
      </w:r>
      <w:r w:rsidRPr="005E6765">
        <w:rPr>
          <w:rFonts w:ascii="Times New Roman" w:hAnsi="Times New Roman"/>
          <w:sz w:val="24"/>
          <w:szCs w:val="24"/>
        </w:rPr>
        <w:t>из</w:t>
      </w:r>
      <w:r w:rsidRPr="005E6765">
        <w:rPr>
          <w:rFonts w:ascii="Times New Roman" w:hAnsi="Times New Roman"/>
          <w:sz w:val="24"/>
          <w:szCs w:val="24"/>
          <w:lang w:val="nl-BE"/>
        </w:rPr>
        <w:t xml:space="preserve"> </w:t>
      </w:r>
      <w:r w:rsidRPr="005E6765">
        <w:rPr>
          <w:rFonts w:ascii="Times New Roman" w:hAnsi="Times New Roman"/>
          <w:sz w:val="24"/>
          <w:szCs w:val="24"/>
        </w:rPr>
        <w:t>земаља</w:t>
      </w:r>
      <w:r w:rsidRPr="005E6765">
        <w:rPr>
          <w:rFonts w:ascii="Times New Roman" w:hAnsi="Times New Roman"/>
          <w:sz w:val="24"/>
          <w:szCs w:val="24"/>
          <w:lang w:val="nl-BE"/>
        </w:rPr>
        <w:t xml:space="preserve">, </w:t>
      </w:r>
      <w:r w:rsidRPr="005E6765">
        <w:rPr>
          <w:rFonts w:ascii="Times New Roman" w:hAnsi="Times New Roman"/>
          <w:sz w:val="24"/>
          <w:szCs w:val="24"/>
        </w:rPr>
        <w:t>односно</w:t>
      </w:r>
      <w:r w:rsidRPr="005E6765">
        <w:rPr>
          <w:rFonts w:ascii="Times New Roman" w:hAnsi="Times New Roman"/>
          <w:sz w:val="24"/>
          <w:szCs w:val="24"/>
          <w:lang w:val="nl-BE"/>
        </w:rPr>
        <w:t xml:space="preserve"> </w:t>
      </w: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земље</w:t>
      </w:r>
      <w:r w:rsidRPr="005E6765">
        <w:rPr>
          <w:rFonts w:ascii="Times New Roman" w:hAnsi="Times New Roman"/>
          <w:sz w:val="24"/>
          <w:szCs w:val="24"/>
          <w:lang w:val="nl-BE"/>
        </w:rPr>
        <w:t xml:space="preserve"> </w:t>
      </w:r>
      <w:r w:rsidRPr="005E6765">
        <w:rPr>
          <w:rFonts w:ascii="Times New Roman" w:hAnsi="Times New Roman"/>
          <w:sz w:val="24"/>
          <w:szCs w:val="24"/>
        </w:rPr>
        <w:t>које</w:t>
      </w:r>
      <w:r w:rsidRPr="005E6765">
        <w:rPr>
          <w:rFonts w:ascii="Times New Roman" w:hAnsi="Times New Roman"/>
          <w:sz w:val="24"/>
          <w:szCs w:val="24"/>
          <w:lang w:val="nl-BE"/>
        </w:rPr>
        <w:t xml:space="preserve"> </w:t>
      </w:r>
      <w:r w:rsidRPr="005E6765">
        <w:rPr>
          <w:rFonts w:ascii="Times New Roman" w:hAnsi="Times New Roman"/>
          <w:sz w:val="24"/>
          <w:szCs w:val="24"/>
        </w:rPr>
        <w:t>нису</w:t>
      </w:r>
      <w:r w:rsidRPr="005E6765">
        <w:rPr>
          <w:rFonts w:ascii="Times New Roman" w:hAnsi="Times New Roman"/>
          <w:sz w:val="24"/>
          <w:szCs w:val="24"/>
          <w:lang w:val="nl-BE"/>
        </w:rPr>
        <w:t xml:space="preserve"> </w:t>
      </w:r>
      <w:r w:rsidRPr="005E6765">
        <w:rPr>
          <w:rFonts w:ascii="Times New Roman" w:hAnsi="Times New Roman"/>
          <w:sz w:val="24"/>
          <w:szCs w:val="24"/>
        </w:rPr>
        <w:t>уговорне</w:t>
      </w:r>
      <w:r w:rsidRPr="005E6765">
        <w:rPr>
          <w:rFonts w:ascii="Times New Roman" w:hAnsi="Times New Roman"/>
          <w:sz w:val="24"/>
          <w:szCs w:val="24"/>
          <w:lang w:val="nl-BE"/>
        </w:rPr>
        <w:t xml:space="preserve"> </w:t>
      </w:r>
      <w:r w:rsidRPr="005E6765">
        <w:rPr>
          <w:rFonts w:ascii="Times New Roman" w:hAnsi="Times New Roman"/>
          <w:sz w:val="24"/>
          <w:szCs w:val="24"/>
        </w:rPr>
        <w:t>стране</w:t>
      </w:r>
      <w:r w:rsidRPr="005E6765">
        <w:rPr>
          <w:rFonts w:ascii="Times New Roman" w:hAnsi="Times New Roman"/>
          <w:sz w:val="24"/>
          <w:szCs w:val="24"/>
          <w:lang w:val="nl-BE"/>
        </w:rPr>
        <w:t xml:space="preserve"> </w:t>
      </w:r>
      <w:r w:rsidRPr="005E6765">
        <w:rPr>
          <w:rFonts w:ascii="Times New Roman" w:hAnsi="Times New Roman"/>
          <w:sz w:val="24"/>
          <w:szCs w:val="24"/>
        </w:rPr>
        <w:t>тог</w:t>
      </w:r>
      <w:r w:rsidRPr="005E6765">
        <w:rPr>
          <w:rFonts w:ascii="Times New Roman" w:hAnsi="Times New Roman"/>
          <w:sz w:val="24"/>
          <w:szCs w:val="24"/>
          <w:lang w:val="nl-BE"/>
        </w:rPr>
        <w:t xml:space="preserve"> </w:t>
      </w:r>
      <w:r w:rsidRPr="005E6765">
        <w:rPr>
          <w:rFonts w:ascii="Times New Roman" w:hAnsi="Times New Roman"/>
          <w:sz w:val="24"/>
          <w:szCs w:val="24"/>
        </w:rPr>
        <w:t>уговора</w:t>
      </w:r>
      <w:r w:rsidRPr="005E6765">
        <w:rPr>
          <w:rFonts w:ascii="Times New Roman" w:hAnsi="Times New Roman"/>
          <w:sz w:val="24"/>
          <w:szCs w:val="24"/>
          <w:lang w:val="nl-BE"/>
        </w:rPr>
        <w:t xml:space="preserve"> (</w:t>
      </w:r>
      <w:r w:rsidRPr="005E6765">
        <w:rPr>
          <w:rFonts w:ascii="Times New Roman" w:hAnsi="Times New Roman"/>
          <w:sz w:val="24"/>
          <w:szCs w:val="24"/>
        </w:rPr>
        <w:t>члан</w:t>
      </w:r>
      <w:r w:rsidRPr="005E6765">
        <w:rPr>
          <w:rFonts w:ascii="Times New Roman" w:hAnsi="Times New Roman"/>
          <w:sz w:val="24"/>
          <w:szCs w:val="24"/>
          <w:lang w:val="nl-BE"/>
        </w:rPr>
        <w:t xml:space="preserve"> 52. </w:t>
      </w:r>
      <w:r w:rsidRPr="005E6765">
        <w:rPr>
          <w:rFonts w:ascii="Times New Roman" w:hAnsi="Times New Roman"/>
          <w:sz w:val="24"/>
          <w:szCs w:val="24"/>
        </w:rPr>
        <w:t>став</w:t>
      </w:r>
      <w:r w:rsidRPr="005E6765">
        <w:rPr>
          <w:rFonts w:ascii="Times New Roman" w:hAnsi="Times New Roman"/>
          <w:sz w:val="24"/>
          <w:szCs w:val="24"/>
          <w:lang w:val="nl-BE"/>
        </w:rPr>
        <w:t xml:space="preserve"> 1. </w:t>
      </w:r>
      <w:r w:rsidRPr="005E6765">
        <w:rPr>
          <w:rFonts w:ascii="Times New Roman" w:hAnsi="Times New Roman"/>
          <w:sz w:val="24"/>
          <w:szCs w:val="24"/>
        </w:rPr>
        <w:t>тачка</w:t>
      </w:r>
      <w:r w:rsidRPr="005E6765">
        <w:rPr>
          <w:rFonts w:ascii="Times New Roman" w:hAnsi="Times New Roman"/>
          <w:sz w:val="24"/>
          <w:szCs w:val="24"/>
          <w:lang w:val="nl-BE"/>
        </w:rPr>
        <w:t xml:space="preserve"> 2</w:t>
      </w:r>
      <w:r w:rsidR="00614A46" w:rsidRPr="005E6765">
        <w:rPr>
          <w:rFonts w:ascii="Times New Roman" w:hAnsi="Times New Roman"/>
          <w:sz w:val="24"/>
          <w:szCs w:val="24"/>
          <w:lang w:val="sr-Cyrl-RS"/>
        </w:rPr>
        <w:t>)</w:t>
      </w:r>
      <w:r w:rsidRPr="005E6765">
        <w:rPr>
          <w:rFonts w:ascii="Times New Roman" w:hAnsi="Times New Roman"/>
          <w:sz w:val="24"/>
          <w:szCs w:val="24"/>
          <w:lang w:val="nl-BE"/>
        </w:rPr>
        <w:t>)</w:t>
      </w:r>
      <w:r w:rsidR="00CF6E56" w:rsidRPr="005E6765">
        <w:rPr>
          <w:rFonts w:ascii="Times New Roman" w:hAnsi="Times New Roman"/>
          <w:sz w:val="24"/>
          <w:szCs w:val="24"/>
          <w:lang w:val="nl-BE"/>
        </w:rPr>
        <w:t>;</w:t>
      </w:r>
    </w:p>
    <w:p w14:paraId="3B8A7244" w14:textId="20498A1A"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увози и/или извози супстанц</w:t>
      </w:r>
      <w:r w:rsidR="00614A46" w:rsidRPr="005E6765">
        <w:rPr>
          <w:rFonts w:ascii="Times New Roman" w:hAnsi="Times New Roman"/>
          <w:sz w:val="24"/>
          <w:szCs w:val="24"/>
          <w:lang w:val="sr-Cyrl-RS"/>
        </w:rPr>
        <w:t>е</w:t>
      </w:r>
      <w:r w:rsidRPr="005E6765">
        <w:rPr>
          <w:rFonts w:ascii="Times New Roman" w:hAnsi="Times New Roman"/>
          <w:sz w:val="24"/>
          <w:szCs w:val="24"/>
          <w:lang w:val="nl-BE"/>
        </w:rPr>
        <w:t xml:space="preserve"> које оштећују озонски омотач и флуорован</w:t>
      </w:r>
      <w:r w:rsidR="00614A46" w:rsidRPr="005E6765">
        <w:rPr>
          <w:rFonts w:ascii="Times New Roman" w:hAnsi="Times New Roman"/>
          <w:sz w:val="24"/>
          <w:szCs w:val="24"/>
          <w:lang w:val="sr-Cyrl-RS"/>
        </w:rPr>
        <w:t>е</w:t>
      </w:r>
      <w:r w:rsidRPr="005E6765">
        <w:rPr>
          <w:rFonts w:ascii="Times New Roman" w:hAnsi="Times New Roman"/>
          <w:sz w:val="24"/>
          <w:szCs w:val="24"/>
          <w:lang w:val="nl-BE"/>
        </w:rPr>
        <w:t xml:space="preserve"> гасов</w:t>
      </w:r>
      <w:r w:rsidR="00614A46" w:rsidRPr="005E6765">
        <w:rPr>
          <w:rFonts w:ascii="Times New Roman" w:hAnsi="Times New Roman"/>
          <w:sz w:val="24"/>
          <w:szCs w:val="24"/>
          <w:lang w:val="sr-Cyrl-RS"/>
        </w:rPr>
        <w:t>е</w:t>
      </w:r>
      <w:r w:rsidRPr="005E6765">
        <w:rPr>
          <w:rFonts w:ascii="Times New Roman" w:hAnsi="Times New Roman"/>
          <w:sz w:val="24"/>
          <w:szCs w:val="24"/>
          <w:lang w:val="nl-BE"/>
        </w:rPr>
        <w:t xml:space="preserve"> са ефектом стаклене баште без дозволе (члан 52. став 1. </w:t>
      </w:r>
      <w:r w:rsidRPr="005E6765">
        <w:rPr>
          <w:rFonts w:ascii="Times New Roman" w:hAnsi="Times New Roman"/>
          <w:sz w:val="24"/>
          <w:szCs w:val="24"/>
        </w:rPr>
        <w:t>т</w:t>
      </w:r>
      <w:r w:rsidRPr="005E6765">
        <w:rPr>
          <w:rFonts w:ascii="Times New Roman" w:hAnsi="Times New Roman"/>
          <w:sz w:val="24"/>
          <w:szCs w:val="24"/>
          <w:lang w:val="nl-BE"/>
        </w:rPr>
        <w:t>ачка 3</w:t>
      </w:r>
      <w:r w:rsidR="00614A46" w:rsidRPr="005E6765">
        <w:rPr>
          <w:rFonts w:ascii="Times New Roman" w:hAnsi="Times New Roman"/>
          <w:sz w:val="24"/>
          <w:szCs w:val="24"/>
          <w:lang w:val="sr-Cyrl-RS"/>
        </w:rPr>
        <w:t>)</w:t>
      </w:r>
      <w:r w:rsidRPr="005E6765">
        <w:rPr>
          <w:rFonts w:ascii="Times New Roman" w:hAnsi="Times New Roman"/>
          <w:sz w:val="24"/>
          <w:szCs w:val="24"/>
          <w:lang w:val="nl-BE"/>
        </w:rPr>
        <w:t>);</w:t>
      </w:r>
    </w:p>
    <w:p w14:paraId="494E78E3" w14:textId="77777777"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 xml:space="preserve">користи и одржава </w:t>
      </w:r>
      <w:r w:rsidRPr="005E6765">
        <w:rPr>
          <w:rFonts w:ascii="Times New Roman" w:eastAsia="Times New Roman" w:hAnsi="Times New Roman"/>
          <w:sz w:val="24"/>
          <w:szCs w:val="24"/>
        </w:rPr>
        <w:t>с</w:t>
      </w:r>
      <w:r w:rsidRPr="005E6765">
        <w:rPr>
          <w:rFonts w:ascii="Times New Roman" w:eastAsia="Times New Roman" w:hAnsi="Times New Roman"/>
          <w:sz w:val="24"/>
          <w:szCs w:val="24"/>
          <w:lang w:val="ru-RU"/>
        </w:rPr>
        <w:t>тационарни тачкасти извор загађивања</w:t>
      </w:r>
      <w:r w:rsidRPr="005E6765">
        <w:rPr>
          <w:rFonts w:ascii="Times New Roman" w:hAnsi="Times New Roman"/>
          <w:sz w:val="24"/>
          <w:szCs w:val="24"/>
          <w:lang w:val="nl-BE"/>
        </w:rPr>
        <w:t xml:space="preserve"> који испушта загађујуће материје у ваздух у количини већој од граничних вредности емисије (члан 54. став 1);</w:t>
      </w:r>
    </w:p>
    <w:p w14:paraId="628082AA" w14:textId="4043CD21"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не отклони квар или поремећај, односно не прилагоди рад насталој ситуацији или не обустави технолошки процес, како би се емисија свела на дозвољене границе у најкраћем року (члан 54. став 2);</w:t>
      </w:r>
    </w:p>
    <w:p w14:paraId="7721AAAA" w14:textId="042141FC"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 xml:space="preserve">не предузме техничко-технолошке мере или не обустави технолошки процес, како би се концентрације </w:t>
      </w:r>
      <w:r w:rsidR="00E424C7" w:rsidRPr="005E6765">
        <w:rPr>
          <w:rFonts w:ascii="Times New Roman" w:hAnsi="Times New Roman"/>
          <w:sz w:val="24"/>
          <w:szCs w:val="24"/>
        </w:rPr>
        <w:t>емитованих</w:t>
      </w:r>
      <w:r w:rsidR="00F45350" w:rsidRPr="005E6765">
        <w:rPr>
          <w:rFonts w:ascii="Times New Roman" w:hAnsi="Times New Roman"/>
          <w:sz w:val="24"/>
          <w:szCs w:val="24"/>
          <w:lang w:val="nl-BE"/>
        </w:rPr>
        <w:t xml:space="preserve"> </w:t>
      </w:r>
      <w:r w:rsidRPr="005E6765">
        <w:rPr>
          <w:rFonts w:ascii="Times New Roman" w:hAnsi="Times New Roman"/>
          <w:sz w:val="24"/>
          <w:szCs w:val="24"/>
          <w:lang w:val="nl-BE"/>
        </w:rPr>
        <w:t xml:space="preserve">загађујућих материја свеле на прописане граничне вредности </w:t>
      </w:r>
      <w:r w:rsidR="00E424C7" w:rsidRPr="005E6765">
        <w:rPr>
          <w:rFonts w:ascii="Times New Roman" w:hAnsi="Times New Roman"/>
          <w:sz w:val="24"/>
          <w:szCs w:val="24"/>
        </w:rPr>
        <w:t>емисије</w:t>
      </w:r>
      <w:r w:rsidR="00E424C7" w:rsidRPr="005E6765">
        <w:rPr>
          <w:rFonts w:ascii="Times New Roman" w:hAnsi="Times New Roman"/>
          <w:sz w:val="24"/>
          <w:szCs w:val="24"/>
          <w:lang w:val="nl-BE"/>
        </w:rPr>
        <w:t xml:space="preserve"> </w:t>
      </w:r>
      <w:r w:rsidRPr="005E6765">
        <w:rPr>
          <w:rFonts w:ascii="Times New Roman" w:hAnsi="Times New Roman"/>
          <w:sz w:val="24"/>
          <w:szCs w:val="24"/>
          <w:lang w:val="nl-BE"/>
        </w:rPr>
        <w:t>(члан 54. став 3);</w:t>
      </w:r>
    </w:p>
    <w:p w14:paraId="619D4613" w14:textId="0AED0F9B"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 xml:space="preserve">не примењује мере које могу да доведу до редукције мириса иако је концентрација емитованих </w:t>
      </w:r>
      <w:r w:rsidR="00E424C7" w:rsidRPr="005E6765">
        <w:rPr>
          <w:rFonts w:ascii="Times New Roman" w:hAnsi="Times New Roman"/>
          <w:sz w:val="24"/>
          <w:szCs w:val="24"/>
        </w:rPr>
        <w:t>загађујућих</w:t>
      </w:r>
      <w:r w:rsidR="00817547" w:rsidRPr="005E6765">
        <w:rPr>
          <w:rFonts w:ascii="Times New Roman" w:hAnsi="Times New Roman"/>
          <w:sz w:val="24"/>
          <w:szCs w:val="24"/>
          <w:lang w:val="nl-BE"/>
        </w:rPr>
        <w:t xml:space="preserve"> </w:t>
      </w:r>
      <w:r w:rsidRPr="005E6765">
        <w:rPr>
          <w:rFonts w:ascii="Times New Roman" w:hAnsi="Times New Roman"/>
          <w:sz w:val="24"/>
          <w:szCs w:val="24"/>
          <w:lang w:val="nl-BE"/>
        </w:rPr>
        <w:t>материја у отпадном гасу испод граничне вредности емисије (члан 54. став 4);</w:t>
      </w:r>
    </w:p>
    <w:p w14:paraId="69962CBA" w14:textId="437C637B"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 xml:space="preserve">новоизграђени или реконструисани стационарни </w:t>
      </w:r>
      <w:r w:rsidRPr="005E6765">
        <w:rPr>
          <w:rFonts w:ascii="Times New Roman" w:hAnsi="Times New Roman"/>
          <w:sz w:val="24"/>
          <w:szCs w:val="24"/>
        </w:rPr>
        <w:t>тачкасти</w:t>
      </w:r>
      <w:r w:rsidRPr="005E6765">
        <w:rPr>
          <w:rFonts w:ascii="Times New Roman" w:hAnsi="Times New Roman"/>
          <w:sz w:val="24"/>
          <w:szCs w:val="24"/>
          <w:lang w:val="nl-BE"/>
        </w:rPr>
        <w:t xml:space="preserve"> извор загађивања</w:t>
      </w:r>
      <w:r w:rsidR="00AF30EC" w:rsidRPr="005E6765">
        <w:rPr>
          <w:rFonts w:ascii="Times New Roman" w:hAnsi="Times New Roman"/>
          <w:sz w:val="24"/>
          <w:szCs w:val="24"/>
          <w:lang w:val="nl-BE"/>
        </w:rPr>
        <w:t xml:space="preserve"> </w:t>
      </w:r>
      <w:r w:rsidRPr="005E6765">
        <w:rPr>
          <w:rFonts w:ascii="Times New Roman" w:hAnsi="Times New Roman"/>
          <w:sz w:val="24"/>
          <w:szCs w:val="24"/>
          <w:lang w:val="nl-BE"/>
        </w:rPr>
        <w:t>отпочне са радом без дозволе за рад (члан 55. став 1);</w:t>
      </w:r>
    </w:p>
    <w:p w14:paraId="413ED601" w14:textId="6C416F7E"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 xml:space="preserve">не обезбеди редовни мониторинг емисије (члан 57. став 1. </w:t>
      </w:r>
      <w:r w:rsidRPr="005E6765">
        <w:rPr>
          <w:rFonts w:ascii="Times New Roman" w:hAnsi="Times New Roman"/>
          <w:sz w:val="24"/>
          <w:szCs w:val="24"/>
        </w:rPr>
        <w:t>тачка</w:t>
      </w:r>
      <w:r w:rsidRPr="005E6765">
        <w:rPr>
          <w:rFonts w:ascii="Times New Roman" w:hAnsi="Times New Roman"/>
          <w:sz w:val="24"/>
          <w:szCs w:val="24"/>
          <w:lang w:val="nl-BE"/>
        </w:rPr>
        <w:t xml:space="preserve"> 2</w:t>
      </w:r>
      <w:r w:rsidR="00614A46" w:rsidRPr="005E6765">
        <w:rPr>
          <w:rFonts w:ascii="Times New Roman" w:hAnsi="Times New Roman"/>
          <w:sz w:val="24"/>
          <w:szCs w:val="24"/>
          <w:lang w:val="sr-Cyrl-RS"/>
        </w:rPr>
        <w:t>)</w:t>
      </w:r>
      <w:r w:rsidRPr="005E6765">
        <w:rPr>
          <w:rFonts w:ascii="Times New Roman" w:hAnsi="Times New Roman"/>
          <w:sz w:val="24"/>
          <w:szCs w:val="24"/>
          <w:lang w:val="nl-BE"/>
        </w:rPr>
        <w:t>);</w:t>
      </w:r>
    </w:p>
    <w:p w14:paraId="22A4B690" w14:textId="76C8B99A" w:rsidR="00CF6E56" w:rsidRPr="005E6765" w:rsidRDefault="00CF6E56" w:rsidP="00CF6E56">
      <w:pPr>
        <w:numPr>
          <w:ilvl w:val="0"/>
          <w:numId w:val="23"/>
        </w:numPr>
        <w:jc w:val="both"/>
        <w:rPr>
          <w:rFonts w:ascii="Times New Roman" w:hAnsi="Times New Roman"/>
          <w:sz w:val="24"/>
          <w:szCs w:val="24"/>
          <w:lang w:val="nl-BE"/>
        </w:rPr>
      </w:pPr>
      <w:r w:rsidRPr="005E6765">
        <w:rPr>
          <w:rFonts w:ascii="Times New Roman" w:hAnsi="Times New Roman"/>
          <w:sz w:val="24"/>
          <w:szCs w:val="24"/>
          <w:lang w:val="nl-BE"/>
        </w:rPr>
        <w:t>не обезбеди континуална мерења емисије када је то прописано за одређене загађујуће материје и/или изворе загађивања самостално, путем аутоматских уређаја за континуално мерење (члан 57. став 1. тачка 3</w:t>
      </w:r>
      <w:r w:rsidR="00614A46" w:rsidRPr="005E6765">
        <w:rPr>
          <w:rFonts w:ascii="Times New Roman" w:hAnsi="Times New Roman"/>
          <w:sz w:val="24"/>
          <w:szCs w:val="24"/>
          <w:lang w:val="sr-Cyrl-RS"/>
        </w:rPr>
        <w:t>)</w:t>
      </w:r>
      <w:r w:rsidRPr="005E6765">
        <w:rPr>
          <w:rFonts w:ascii="Times New Roman" w:hAnsi="Times New Roman"/>
          <w:sz w:val="24"/>
          <w:szCs w:val="24"/>
          <w:lang w:val="nl-BE"/>
        </w:rPr>
        <w:t>);</w:t>
      </w:r>
    </w:p>
    <w:p w14:paraId="4D105A4D" w14:textId="2184EFE0" w:rsidR="00DC1660" w:rsidRPr="005E6765" w:rsidRDefault="00DC1660" w:rsidP="00DC1660">
      <w:pPr>
        <w:pStyle w:val="ListParagraph"/>
        <w:numPr>
          <w:ilvl w:val="0"/>
          <w:numId w:val="23"/>
        </w:numPr>
        <w:jc w:val="both"/>
        <w:rPr>
          <w:rFonts w:ascii="Times New Roman" w:hAnsi="Times New Roman"/>
          <w:sz w:val="24"/>
          <w:szCs w:val="24"/>
          <w:lang w:val="ru-RU"/>
        </w:rPr>
      </w:pPr>
      <w:r w:rsidRPr="005E6765">
        <w:rPr>
          <w:rFonts w:ascii="Times New Roman" w:hAnsi="Times New Roman"/>
          <w:sz w:val="24"/>
          <w:szCs w:val="24"/>
          <w:lang w:val="nl-BE"/>
        </w:rPr>
        <w:t xml:space="preserve">не обезбеди контролна мерења емисије преко </w:t>
      </w:r>
      <w:r w:rsidRPr="005E6765">
        <w:rPr>
          <w:rFonts w:ascii="Times New Roman" w:hAnsi="Times New Roman"/>
          <w:sz w:val="24"/>
          <w:szCs w:val="24"/>
          <w:lang w:val="sr-Cyrl-RS"/>
        </w:rPr>
        <w:t xml:space="preserve">другог </w:t>
      </w:r>
      <w:r w:rsidRPr="005E6765">
        <w:rPr>
          <w:rFonts w:ascii="Times New Roman" w:hAnsi="Times New Roman"/>
          <w:sz w:val="24"/>
          <w:szCs w:val="24"/>
          <w:lang w:val="nl-BE"/>
        </w:rPr>
        <w:t xml:space="preserve">овлашћеног правног лица, ако мерења емисије обавља самостално </w:t>
      </w:r>
      <w:r w:rsidRPr="005E6765">
        <w:rPr>
          <w:rFonts w:ascii="Times New Roman" w:hAnsi="Times New Roman"/>
          <w:sz w:val="24"/>
          <w:szCs w:val="24"/>
          <w:lang w:val="sr-Cyrl-RS"/>
        </w:rPr>
        <w:t xml:space="preserve">или преко одређеног правног лица а резултати извршених мерења пружају основ за то </w:t>
      </w:r>
      <w:r w:rsidRPr="005E6765">
        <w:rPr>
          <w:rFonts w:ascii="Times New Roman" w:hAnsi="Times New Roman"/>
          <w:sz w:val="24"/>
          <w:szCs w:val="24"/>
          <w:lang w:val="nl-BE"/>
        </w:rPr>
        <w:t>(члан 57. став 1. тачка 4</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265816DB" w14:textId="408D9D5B" w:rsidR="00CF6E56" w:rsidRPr="005E6765" w:rsidRDefault="00CF6E56" w:rsidP="00CF6E56">
      <w:pPr>
        <w:numPr>
          <w:ilvl w:val="0"/>
          <w:numId w:val="23"/>
        </w:numPr>
        <w:jc w:val="both"/>
        <w:rPr>
          <w:rFonts w:ascii="Times New Roman" w:hAnsi="Times New Roman"/>
          <w:sz w:val="24"/>
          <w:szCs w:val="24"/>
          <w:lang w:val="ru-RU"/>
        </w:rPr>
      </w:pPr>
      <w:r w:rsidRPr="005E6765">
        <w:rPr>
          <w:rFonts w:ascii="Times New Roman" w:hAnsi="Times New Roman"/>
          <w:sz w:val="24"/>
          <w:szCs w:val="24"/>
          <w:lang w:val="nl-BE"/>
        </w:rPr>
        <w:t>не обезбеди прописана повремена мерења емисије, преко овлашћеног правног лица, уколико не врши континуално мерење емисије (члан 5</w:t>
      </w:r>
      <w:r w:rsidRPr="005E6765">
        <w:rPr>
          <w:rFonts w:ascii="Times New Roman" w:hAnsi="Times New Roman"/>
          <w:sz w:val="24"/>
          <w:szCs w:val="24"/>
          <w:lang w:val="ru-RU"/>
        </w:rPr>
        <w:t>7</w:t>
      </w:r>
      <w:r w:rsidRPr="005E6765">
        <w:rPr>
          <w:rFonts w:ascii="Times New Roman" w:hAnsi="Times New Roman"/>
          <w:sz w:val="24"/>
          <w:szCs w:val="24"/>
          <w:lang w:val="nl-BE"/>
        </w:rPr>
        <w:t>. став 1. тачка 5</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1C719DF0" w14:textId="34675513" w:rsidR="00CF6E56" w:rsidRPr="005E6765" w:rsidRDefault="00CF6E56" w:rsidP="00CF6E56">
      <w:pPr>
        <w:numPr>
          <w:ilvl w:val="0"/>
          <w:numId w:val="23"/>
        </w:numPr>
        <w:jc w:val="both"/>
        <w:rPr>
          <w:rFonts w:ascii="Times New Roman" w:hAnsi="Times New Roman"/>
          <w:sz w:val="24"/>
          <w:szCs w:val="24"/>
          <w:lang w:val="ru-RU"/>
        </w:rPr>
      </w:pPr>
      <w:r w:rsidRPr="005E6765">
        <w:rPr>
          <w:rFonts w:ascii="Times New Roman" w:hAnsi="Times New Roman"/>
          <w:sz w:val="24"/>
          <w:szCs w:val="24"/>
          <w:lang w:val="nl-BE"/>
        </w:rPr>
        <w:t>не обезбеди праћење квалитета ваздуха по налогу надлежног инспекцијског органа, самостално или преко овлашћеног правног лица (члан 5</w:t>
      </w:r>
      <w:r w:rsidRPr="005E6765">
        <w:rPr>
          <w:rFonts w:ascii="Times New Roman" w:hAnsi="Times New Roman"/>
          <w:sz w:val="24"/>
          <w:szCs w:val="24"/>
          <w:lang w:val="ru-RU"/>
        </w:rPr>
        <w:t>7</w:t>
      </w:r>
      <w:r w:rsidRPr="005E6765">
        <w:rPr>
          <w:rFonts w:ascii="Times New Roman" w:hAnsi="Times New Roman"/>
          <w:sz w:val="24"/>
          <w:szCs w:val="24"/>
          <w:lang w:val="nl-BE"/>
        </w:rPr>
        <w:t>. став 1. тачка 6</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4DC4B383" w14:textId="77777777" w:rsidR="00CF6E56" w:rsidRPr="005E6765" w:rsidRDefault="00CF6E56" w:rsidP="00D72F89">
      <w:pPr>
        <w:ind w:firstLine="630"/>
        <w:jc w:val="both"/>
        <w:rPr>
          <w:rFonts w:ascii="Times New Roman" w:hAnsi="Times New Roman"/>
          <w:sz w:val="24"/>
          <w:szCs w:val="24"/>
          <w:lang w:val="ru-RU"/>
        </w:rPr>
      </w:pPr>
      <w:r w:rsidRPr="005E6765">
        <w:rPr>
          <w:rFonts w:ascii="Times New Roman" w:hAnsi="Times New Roman"/>
          <w:sz w:val="24"/>
          <w:szCs w:val="24"/>
          <w:lang w:val="nl-BE"/>
        </w:rPr>
        <w:t>За привредни преступ из става 1.</w:t>
      </w:r>
      <w:r w:rsidR="00A355CE" w:rsidRPr="005E6765">
        <w:rPr>
          <w:rFonts w:ascii="Times New Roman" w:hAnsi="Times New Roman"/>
          <w:sz w:val="24"/>
          <w:szCs w:val="24"/>
          <w:lang w:val="ru-RU"/>
        </w:rPr>
        <w:t xml:space="preserve"> </w:t>
      </w:r>
      <w:r w:rsidRPr="005E6765">
        <w:rPr>
          <w:rFonts w:ascii="Times New Roman" w:hAnsi="Times New Roman"/>
          <w:sz w:val="24"/>
          <w:szCs w:val="24"/>
          <w:lang w:val="nl-BE"/>
        </w:rPr>
        <w:t>овог члана може се изрећи новчана казна у сразмери са висином учињене штете, неизвршене обавезе или вредности робе или друге ствари која је предмет привредног преступа, а највише до двадесетоструког износа учињене штете, неизвршене обавезе или вредности робе или друге ствари која је предмет привредног преступа.</w:t>
      </w:r>
    </w:p>
    <w:p w14:paraId="1F334B92" w14:textId="267B8E52" w:rsidR="00CF6E56" w:rsidRPr="00326D54" w:rsidRDefault="00CF6E56" w:rsidP="00326D54">
      <w:pPr>
        <w:ind w:firstLine="630"/>
        <w:jc w:val="both"/>
        <w:rPr>
          <w:rFonts w:ascii="Times New Roman" w:hAnsi="Times New Roman"/>
          <w:sz w:val="24"/>
          <w:szCs w:val="24"/>
          <w:lang w:val="ru-RU"/>
        </w:rPr>
      </w:pPr>
      <w:r w:rsidRPr="005E6765">
        <w:rPr>
          <w:rFonts w:ascii="Times New Roman" w:hAnsi="Times New Roman"/>
          <w:sz w:val="24"/>
          <w:szCs w:val="24"/>
          <w:lang w:val="nl-BE"/>
        </w:rPr>
        <w:t>За пр</w:t>
      </w:r>
      <w:r w:rsidR="00D45BCB">
        <w:rPr>
          <w:rFonts w:ascii="Times New Roman" w:hAnsi="Times New Roman"/>
          <w:sz w:val="24"/>
          <w:szCs w:val="24"/>
          <w:lang w:val="nl-BE"/>
        </w:rPr>
        <w:t>ивредни преступ из става 1.</w:t>
      </w:r>
      <w:r w:rsidRPr="005E6765">
        <w:rPr>
          <w:rFonts w:ascii="Times New Roman" w:hAnsi="Times New Roman"/>
          <w:sz w:val="24"/>
          <w:szCs w:val="24"/>
          <w:lang w:val="nl-BE"/>
        </w:rPr>
        <w:t xml:space="preserve"> овог члана казниће се и одговорно лице у правном лицу новчаном казном од 100.000 </w:t>
      </w:r>
      <w:r w:rsidR="006B1446" w:rsidRPr="005E6765">
        <w:rPr>
          <w:rFonts w:ascii="Times New Roman" w:hAnsi="Times New Roman"/>
          <w:sz w:val="24"/>
          <w:szCs w:val="24"/>
          <w:lang w:val="sr-Cyrl-RS"/>
        </w:rPr>
        <w:t>динара</w:t>
      </w:r>
      <w:r w:rsidR="006B1446" w:rsidRPr="005E6765">
        <w:rPr>
          <w:rFonts w:ascii="Times New Roman" w:hAnsi="Times New Roman"/>
          <w:sz w:val="24"/>
          <w:szCs w:val="24"/>
          <w:lang w:val="nl-BE"/>
        </w:rPr>
        <w:t xml:space="preserve"> </w:t>
      </w:r>
      <w:r w:rsidRPr="005E6765">
        <w:rPr>
          <w:rFonts w:ascii="Times New Roman" w:hAnsi="Times New Roman"/>
          <w:sz w:val="24"/>
          <w:szCs w:val="24"/>
          <w:lang w:val="nl-BE"/>
        </w:rPr>
        <w:t>до 200.000 динара.</w:t>
      </w:r>
    </w:p>
    <w:p w14:paraId="0DE6ED85" w14:textId="77777777" w:rsidR="00CF6E56" w:rsidRPr="005E6765" w:rsidRDefault="00CF6E56" w:rsidP="00CF6E56">
      <w:pPr>
        <w:jc w:val="center"/>
        <w:rPr>
          <w:rFonts w:ascii="Times New Roman" w:hAnsi="Times New Roman"/>
          <w:bCs/>
          <w:sz w:val="24"/>
          <w:szCs w:val="24"/>
          <w:lang w:val="ru-RU"/>
        </w:rPr>
      </w:pPr>
      <w:r w:rsidRPr="005E6765">
        <w:rPr>
          <w:rFonts w:ascii="Times New Roman" w:hAnsi="Times New Roman"/>
          <w:bCs/>
          <w:sz w:val="24"/>
          <w:szCs w:val="24"/>
          <w:lang w:val="nl-BE"/>
        </w:rPr>
        <w:t>Заштитне мере</w:t>
      </w:r>
    </w:p>
    <w:p w14:paraId="6F32B3BF"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Члан 80.</w:t>
      </w:r>
    </w:p>
    <w:p w14:paraId="07269B94" w14:textId="77777777" w:rsidR="00CF6E56" w:rsidRPr="005E6765" w:rsidRDefault="00CF6E56" w:rsidP="00D72F89">
      <w:pPr>
        <w:ind w:firstLine="284"/>
        <w:jc w:val="both"/>
        <w:rPr>
          <w:rFonts w:ascii="Times New Roman" w:hAnsi="Times New Roman"/>
          <w:sz w:val="24"/>
          <w:szCs w:val="24"/>
          <w:lang w:val="ru-RU"/>
        </w:rPr>
      </w:pPr>
      <w:r w:rsidRPr="005E6765">
        <w:rPr>
          <w:rFonts w:ascii="Times New Roman" w:hAnsi="Times New Roman"/>
          <w:sz w:val="24"/>
          <w:szCs w:val="24"/>
          <w:lang w:val="nl-BE"/>
        </w:rPr>
        <w:t>За привредни преступ из члана 79. овог закона може се изрећи и заштитна мера:</w:t>
      </w:r>
    </w:p>
    <w:p w14:paraId="6F2B3389" w14:textId="422B0778" w:rsidR="00CF6E56" w:rsidRPr="005E6765" w:rsidRDefault="00CF6E56" w:rsidP="008E5B3F">
      <w:pPr>
        <w:ind w:left="284" w:hanging="284"/>
        <w:jc w:val="both"/>
        <w:rPr>
          <w:rFonts w:ascii="Times New Roman" w:hAnsi="Times New Roman"/>
          <w:sz w:val="24"/>
          <w:szCs w:val="24"/>
          <w:lang w:val="sr-Cyrl-RS"/>
        </w:rPr>
      </w:pPr>
      <w:r w:rsidRPr="005E6765">
        <w:rPr>
          <w:rFonts w:ascii="Times New Roman" w:hAnsi="Times New Roman"/>
          <w:sz w:val="24"/>
          <w:szCs w:val="24"/>
          <w:lang w:val="nl-BE"/>
        </w:rPr>
        <w:t>1) забрана правном лицу да се бави одређеном привредном делатношћу у трајању од пет до десет година</w:t>
      </w:r>
      <w:r w:rsidR="00016F60" w:rsidRPr="005E6765">
        <w:rPr>
          <w:rFonts w:ascii="Times New Roman" w:hAnsi="Times New Roman"/>
          <w:sz w:val="24"/>
          <w:szCs w:val="24"/>
          <w:lang w:val="sr-Cyrl-RS"/>
        </w:rPr>
        <w:t xml:space="preserve"> рачунајући</w:t>
      </w:r>
      <w:r w:rsidR="00D72F89">
        <w:rPr>
          <w:rFonts w:ascii="Times New Roman" w:hAnsi="Times New Roman"/>
          <w:sz w:val="24"/>
          <w:szCs w:val="24"/>
          <w:lang w:val="sr-Cyrl-RS"/>
        </w:rPr>
        <w:t xml:space="preserve"> од дана правоснажности пресуде</w:t>
      </w:r>
      <w:r w:rsidR="00D72F89">
        <w:rPr>
          <w:rFonts w:ascii="Times New Roman" w:hAnsi="Times New Roman" w:cs="Times New Roman"/>
          <w:sz w:val="24"/>
          <w:szCs w:val="24"/>
          <w:lang w:val="sr-Cyrl-RS"/>
        </w:rPr>
        <w:t>;</w:t>
      </w:r>
    </w:p>
    <w:p w14:paraId="7FD0378C" w14:textId="134B702D" w:rsidR="007E2BA2" w:rsidRDefault="00CF6E56" w:rsidP="00326D54">
      <w:pPr>
        <w:jc w:val="both"/>
        <w:rPr>
          <w:rFonts w:ascii="Times New Roman" w:hAnsi="Times New Roman"/>
          <w:sz w:val="24"/>
          <w:szCs w:val="24"/>
          <w:lang w:val="nl-BE"/>
        </w:rPr>
      </w:pPr>
      <w:r w:rsidRPr="005E6765">
        <w:rPr>
          <w:rFonts w:ascii="Times New Roman" w:hAnsi="Times New Roman"/>
          <w:sz w:val="24"/>
          <w:szCs w:val="24"/>
          <w:lang w:val="nl-BE"/>
        </w:rPr>
        <w:t>2) забрана одговорном лицу да врши одређене дужности у трајању од три до десет година</w:t>
      </w:r>
      <w:r w:rsidR="00016F60" w:rsidRPr="005E6765">
        <w:rPr>
          <w:rFonts w:ascii="Times New Roman" w:hAnsi="Times New Roman"/>
          <w:sz w:val="24"/>
          <w:szCs w:val="24"/>
          <w:lang w:val="sr-Cyrl-RS"/>
        </w:rPr>
        <w:t xml:space="preserve"> рачунајући од дана правоснажности пресуде</w:t>
      </w:r>
      <w:r w:rsidRPr="005E6765">
        <w:rPr>
          <w:rFonts w:ascii="Times New Roman" w:hAnsi="Times New Roman"/>
          <w:sz w:val="24"/>
          <w:szCs w:val="24"/>
          <w:lang w:val="nl-BE"/>
        </w:rPr>
        <w:t>. </w:t>
      </w:r>
    </w:p>
    <w:p w14:paraId="501B3262" w14:textId="77777777" w:rsidR="00C76B1B" w:rsidRPr="00326D54" w:rsidRDefault="00C76B1B" w:rsidP="00326D54">
      <w:pPr>
        <w:jc w:val="both"/>
        <w:rPr>
          <w:rFonts w:ascii="Times New Roman" w:hAnsi="Times New Roman"/>
          <w:sz w:val="24"/>
          <w:szCs w:val="24"/>
          <w:lang w:val="ru-RU"/>
        </w:rPr>
      </w:pPr>
    </w:p>
    <w:p w14:paraId="7BF32579" w14:textId="6E9907E1" w:rsidR="00CF6E56" w:rsidRPr="005E6765" w:rsidRDefault="00CF6E56" w:rsidP="00CF6E56">
      <w:pPr>
        <w:jc w:val="center"/>
        <w:rPr>
          <w:rFonts w:ascii="Times New Roman" w:hAnsi="Times New Roman"/>
          <w:bCs/>
          <w:sz w:val="24"/>
          <w:szCs w:val="24"/>
          <w:lang w:val="ru-RU"/>
        </w:rPr>
      </w:pPr>
      <w:r w:rsidRPr="005E6765">
        <w:rPr>
          <w:rFonts w:ascii="Times New Roman" w:hAnsi="Times New Roman"/>
          <w:bCs/>
          <w:sz w:val="24"/>
          <w:szCs w:val="24"/>
          <w:lang w:val="nl-BE"/>
        </w:rPr>
        <w:t>Прекршаји</w:t>
      </w:r>
    </w:p>
    <w:p w14:paraId="001546C5" w14:textId="3644C3CD" w:rsidR="00CF6E56" w:rsidRPr="005E6765" w:rsidRDefault="00CF6E56" w:rsidP="00326D54">
      <w:pPr>
        <w:jc w:val="center"/>
        <w:rPr>
          <w:rFonts w:ascii="Times New Roman" w:hAnsi="Times New Roman"/>
          <w:sz w:val="24"/>
          <w:szCs w:val="24"/>
          <w:lang w:val="nl-BE"/>
        </w:rPr>
      </w:pPr>
      <w:r w:rsidRPr="005E6765">
        <w:rPr>
          <w:rFonts w:ascii="Times New Roman" w:hAnsi="Times New Roman"/>
          <w:sz w:val="24"/>
          <w:szCs w:val="24"/>
          <w:lang w:val="nl-BE"/>
        </w:rPr>
        <w:t>Члан 81.</w:t>
      </w:r>
    </w:p>
    <w:p w14:paraId="4B48B3B4" w14:textId="2CFFCA76" w:rsidR="00CF6E56" w:rsidRPr="005E6765" w:rsidRDefault="00CF6E56" w:rsidP="00CE6424">
      <w:pPr>
        <w:ind w:firstLine="360"/>
        <w:jc w:val="both"/>
        <w:rPr>
          <w:rFonts w:ascii="Times New Roman" w:hAnsi="Times New Roman"/>
          <w:sz w:val="24"/>
          <w:szCs w:val="24"/>
          <w:lang w:val="nl-BE"/>
        </w:rPr>
      </w:pPr>
      <w:r w:rsidRPr="005E6765">
        <w:rPr>
          <w:rFonts w:ascii="Times New Roman" w:hAnsi="Times New Roman"/>
          <w:sz w:val="24"/>
          <w:szCs w:val="24"/>
          <w:lang w:val="nl-BE"/>
        </w:rPr>
        <w:t xml:space="preserve">Новчаном казном од 500.000 </w:t>
      </w:r>
      <w:r w:rsidR="006B1446" w:rsidRPr="005E6765">
        <w:rPr>
          <w:rFonts w:ascii="Times New Roman" w:hAnsi="Times New Roman"/>
          <w:sz w:val="24"/>
          <w:szCs w:val="24"/>
          <w:lang w:val="sr-Cyrl-RS"/>
        </w:rPr>
        <w:t>динара</w:t>
      </w:r>
      <w:r w:rsidR="006B1446" w:rsidRPr="005E6765">
        <w:rPr>
          <w:rFonts w:ascii="Times New Roman" w:hAnsi="Times New Roman"/>
          <w:sz w:val="24"/>
          <w:szCs w:val="24"/>
          <w:lang w:val="nl-BE"/>
        </w:rPr>
        <w:t xml:space="preserve"> </w:t>
      </w:r>
      <w:r w:rsidRPr="005E6765">
        <w:rPr>
          <w:rFonts w:ascii="Times New Roman" w:hAnsi="Times New Roman"/>
          <w:sz w:val="24"/>
          <w:szCs w:val="24"/>
          <w:lang w:val="nl-BE"/>
        </w:rPr>
        <w:t>до 1.000.000 динара казниће се за прекршај правно лице ако:</w:t>
      </w:r>
    </w:p>
    <w:p w14:paraId="3F22ECD0" w14:textId="48EA8690" w:rsidR="005768D9" w:rsidRPr="005E6765" w:rsidRDefault="00B82FB4" w:rsidP="00CF6E56">
      <w:pPr>
        <w:pStyle w:val="ListParagraph"/>
        <w:numPr>
          <w:ilvl w:val="0"/>
          <w:numId w:val="22"/>
        </w:numPr>
        <w:jc w:val="both"/>
        <w:rPr>
          <w:rFonts w:ascii="Times New Roman" w:hAnsi="Times New Roman"/>
          <w:sz w:val="24"/>
          <w:szCs w:val="24"/>
          <w:lang w:val="nl-BE"/>
        </w:rPr>
      </w:pPr>
      <w:r w:rsidRPr="005E6765">
        <w:rPr>
          <w:rFonts w:ascii="Times New Roman" w:hAnsi="Times New Roman"/>
          <w:sz w:val="24"/>
          <w:szCs w:val="24"/>
          <w:lang w:val="nl-BE"/>
        </w:rPr>
        <w:t xml:space="preserve">не достави </w:t>
      </w:r>
      <w:r w:rsidRPr="005E6765">
        <w:rPr>
          <w:rFonts w:ascii="Times New Roman" w:hAnsi="Times New Roman"/>
          <w:sz w:val="24"/>
          <w:szCs w:val="24"/>
          <w:lang w:val="sr-Cyrl-RS"/>
        </w:rPr>
        <w:t>А</w:t>
      </w:r>
      <w:r w:rsidRPr="005E6765">
        <w:rPr>
          <w:rFonts w:ascii="Times New Roman" w:hAnsi="Times New Roman"/>
          <w:sz w:val="24"/>
          <w:szCs w:val="24"/>
          <w:lang w:val="nl-BE"/>
        </w:rPr>
        <w:t>генцији податке о квалитету ваздуха добијене контролом квалитета ваздуха, као и резултате мерења посебне намене у прописаном року (члан 17. став 1);</w:t>
      </w:r>
    </w:p>
    <w:p w14:paraId="39E3C8AC" w14:textId="2BF44A1D" w:rsidR="00CF6E56" w:rsidRPr="005E6765" w:rsidRDefault="00CF6E56" w:rsidP="00CF6E56">
      <w:pPr>
        <w:numPr>
          <w:ilvl w:val="0"/>
          <w:numId w:val="22"/>
        </w:numPr>
        <w:jc w:val="both"/>
        <w:rPr>
          <w:rFonts w:ascii="Times New Roman" w:hAnsi="Times New Roman"/>
          <w:sz w:val="24"/>
          <w:szCs w:val="24"/>
          <w:lang w:val="nl-BE"/>
        </w:rPr>
      </w:pPr>
      <w:r w:rsidRPr="005E6765">
        <w:rPr>
          <w:rFonts w:ascii="Times New Roman" w:hAnsi="Times New Roman"/>
          <w:sz w:val="24"/>
          <w:szCs w:val="24"/>
          <w:lang w:val="nl-BE"/>
        </w:rPr>
        <w:t xml:space="preserve">не изради План оператера за смањење емисија из стационарних </w:t>
      </w:r>
      <w:r w:rsidRPr="005E6765">
        <w:rPr>
          <w:rFonts w:ascii="Times New Roman" w:hAnsi="Times New Roman"/>
          <w:sz w:val="24"/>
          <w:szCs w:val="24"/>
        </w:rPr>
        <w:t>тачкастих</w:t>
      </w:r>
      <w:r w:rsidRPr="005E6765">
        <w:rPr>
          <w:rFonts w:ascii="Times New Roman" w:hAnsi="Times New Roman"/>
          <w:sz w:val="24"/>
          <w:szCs w:val="24"/>
          <w:lang w:val="nl-BE"/>
        </w:rPr>
        <w:t xml:space="preserve"> извора </w:t>
      </w:r>
      <w:r w:rsidR="004C136D" w:rsidRPr="005E6765">
        <w:rPr>
          <w:rFonts w:ascii="Times New Roman" w:hAnsi="Times New Roman"/>
          <w:sz w:val="24"/>
          <w:szCs w:val="24"/>
        </w:rPr>
        <w:t>загађивања</w:t>
      </w:r>
      <w:r w:rsidR="004C136D" w:rsidRPr="005E6765">
        <w:rPr>
          <w:rFonts w:ascii="Times New Roman" w:hAnsi="Times New Roman"/>
          <w:sz w:val="24"/>
          <w:szCs w:val="24"/>
          <w:lang w:val="nl-BE"/>
        </w:rPr>
        <w:t xml:space="preserve"> </w:t>
      </w:r>
      <w:r w:rsidR="00044A15" w:rsidRPr="005E6765">
        <w:rPr>
          <w:rFonts w:ascii="Times New Roman" w:hAnsi="Times New Roman"/>
          <w:sz w:val="24"/>
          <w:szCs w:val="24"/>
          <w:lang w:val="sr-Cyrl-RS"/>
        </w:rPr>
        <w:t>(</w:t>
      </w:r>
      <w:r w:rsidRPr="005E6765">
        <w:rPr>
          <w:rFonts w:ascii="Times New Roman" w:hAnsi="Times New Roman"/>
          <w:sz w:val="24"/>
          <w:szCs w:val="24"/>
          <w:lang w:val="nl-BE"/>
        </w:rPr>
        <w:t xml:space="preserve">члана 37. </w:t>
      </w:r>
      <w:r w:rsidR="00044A15" w:rsidRPr="005E6765">
        <w:rPr>
          <w:rFonts w:ascii="Times New Roman" w:hAnsi="Times New Roman"/>
          <w:sz w:val="24"/>
          <w:szCs w:val="24"/>
          <w:lang w:val="nl-BE"/>
        </w:rPr>
        <w:t>став 2</w:t>
      </w:r>
      <w:r w:rsidR="00044A15" w:rsidRPr="005E6765">
        <w:rPr>
          <w:rFonts w:ascii="Times New Roman" w:hAnsi="Times New Roman"/>
          <w:sz w:val="24"/>
          <w:szCs w:val="24"/>
          <w:lang w:val="sr-Cyrl-RS"/>
        </w:rPr>
        <w:t>)</w:t>
      </w:r>
      <w:r w:rsidRPr="005E6765">
        <w:rPr>
          <w:rFonts w:ascii="Times New Roman" w:hAnsi="Times New Roman"/>
          <w:sz w:val="24"/>
          <w:szCs w:val="24"/>
          <w:lang w:val="nl-BE"/>
        </w:rPr>
        <w:t>;</w:t>
      </w:r>
    </w:p>
    <w:p w14:paraId="388B78D5" w14:textId="0A6565FD" w:rsidR="002A6B5D" w:rsidRPr="005E6765" w:rsidRDefault="00CF6E56" w:rsidP="00A23FD0">
      <w:pPr>
        <w:numPr>
          <w:ilvl w:val="0"/>
          <w:numId w:val="22"/>
        </w:numPr>
        <w:jc w:val="both"/>
        <w:rPr>
          <w:rFonts w:ascii="Times New Roman" w:hAnsi="Times New Roman"/>
          <w:sz w:val="24"/>
          <w:szCs w:val="24"/>
          <w:lang w:val="nl-BE"/>
        </w:rPr>
      </w:pPr>
      <w:r w:rsidRPr="005E6765">
        <w:rPr>
          <w:rFonts w:ascii="Times New Roman" w:eastAsia="Times New Roman" w:hAnsi="Times New Roman"/>
          <w:sz w:val="24"/>
          <w:szCs w:val="24"/>
          <w:lang w:val="ru-RU"/>
        </w:rPr>
        <w:t>средњ</w:t>
      </w:r>
      <w:r w:rsidRPr="005E6765">
        <w:rPr>
          <w:rFonts w:ascii="Times New Roman" w:eastAsia="Times New Roman" w:hAnsi="Times New Roman"/>
          <w:sz w:val="24"/>
          <w:szCs w:val="24"/>
        </w:rPr>
        <w:t>е</w:t>
      </w:r>
      <w:r w:rsidRPr="005E6765">
        <w:rPr>
          <w:rFonts w:ascii="Times New Roman" w:eastAsia="Times New Roman" w:hAnsi="Times New Roman"/>
          <w:sz w:val="24"/>
          <w:szCs w:val="24"/>
          <w:lang w:val="ru-RU"/>
        </w:rPr>
        <w:t xml:space="preserve"> постројењ</w:t>
      </w:r>
      <w:r w:rsidRPr="005E6765">
        <w:rPr>
          <w:rFonts w:ascii="Times New Roman" w:eastAsia="Times New Roman" w:hAnsi="Times New Roman"/>
          <w:sz w:val="24"/>
          <w:szCs w:val="24"/>
        </w:rPr>
        <w:t>е</w:t>
      </w:r>
      <w:r w:rsidRPr="005E6765">
        <w:rPr>
          <w:rFonts w:ascii="Times New Roman" w:eastAsia="Times New Roman" w:hAnsi="Times New Roman"/>
          <w:sz w:val="24"/>
          <w:szCs w:val="24"/>
          <w:lang w:val="ru-RU"/>
        </w:rPr>
        <w:t xml:space="preserve"> за сагоревање</w:t>
      </w:r>
      <w:r w:rsidR="000F4654" w:rsidRPr="005E6765">
        <w:rPr>
          <w:rFonts w:ascii="Times New Roman" w:eastAsia="Times New Roman" w:hAnsi="Times New Roman"/>
          <w:sz w:val="24"/>
          <w:szCs w:val="24"/>
          <w:lang w:val="ru-RU"/>
        </w:rPr>
        <w:t xml:space="preserve"> односно гасна турбина</w:t>
      </w:r>
      <w:r w:rsidRPr="005E6765">
        <w:rPr>
          <w:rFonts w:ascii="Times New Roman" w:eastAsia="Times New Roman" w:hAnsi="Times New Roman"/>
          <w:sz w:val="24"/>
          <w:szCs w:val="24"/>
          <w:lang w:val="ru-RU"/>
        </w:rPr>
        <w:t xml:space="preserve"> </w:t>
      </w:r>
      <w:r w:rsidRPr="005E6765">
        <w:rPr>
          <w:rFonts w:ascii="Times New Roman" w:eastAsia="Times New Roman" w:hAnsi="Times New Roman"/>
          <w:sz w:val="24"/>
          <w:szCs w:val="24"/>
        </w:rPr>
        <w:t>није</w:t>
      </w:r>
      <w:r w:rsidRPr="005E6765">
        <w:rPr>
          <w:rFonts w:ascii="Times New Roman" w:eastAsia="Times New Roman" w:hAnsi="Times New Roman"/>
          <w:sz w:val="24"/>
          <w:szCs w:val="24"/>
          <w:lang w:val="nl-BE"/>
        </w:rPr>
        <w:t xml:space="preserve"> </w:t>
      </w:r>
      <w:r w:rsidRPr="005E6765">
        <w:rPr>
          <w:rFonts w:ascii="Times New Roman" w:eastAsia="Times New Roman" w:hAnsi="Times New Roman"/>
          <w:sz w:val="24"/>
          <w:szCs w:val="24"/>
        </w:rPr>
        <w:t>уписан</w:t>
      </w:r>
      <w:r w:rsidR="000F4654" w:rsidRPr="005E6765">
        <w:rPr>
          <w:rFonts w:ascii="Times New Roman" w:eastAsia="Times New Roman" w:hAnsi="Times New Roman"/>
          <w:sz w:val="24"/>
          <w:szCs w:val="24"/>
          <w:lang w:val="sr-Cyrl-RS"/>
        </w:rPr>
        <w:t>а</w:t>
      </w:r>
      <w:r w:rsidRPr="005E6765">
        <w:rPr>
          <w:rFonts w:ascii="Times New Roman" w:eastAsia="Times New Roman" w:hAnsi="Times New Roman"/>
          <w:sz w:val="24"/>
          <w:szCs w:val="24"/>
          <w:lang w:val="ru-RU"/>
        </w:rPr>
        <w:t xml:space="preserve"> у регистар средњих постројења за сагоревање и гасних турбина</w:t>
      </w:r>
      <w:r w:rsidRPr="005E6765">
        <w:rPr>
          <w:rFonts w:ascii="Times New Roman" w:eastAsia="Times New Roman" w:hAnsi="Times New Roman"/>
          <w:sz w:val="24"/>
          <w:szCs w:val="24"/>
          <w:lang w:val="nl-BE"/>
        </w:rPr>
        <w:t xml:space="preserve"> (</w:t>
      </w:r>
      <w:r w:rsidRPr="005E6765">
        <w:rPr>
          <w:rFonts w:ascii="Times New Roman" w:eastAsia="Times New Roman" w:hAnsi="Times New Roman"/>
          <w:sz w:val="24"/>
          <w:szCs w:val="24"/>
        </w:rPr>
        <w:t>члан</w:t>
      </w:r>
      <w:r w:rsidRPr="005E6765">
        <w:rPr>
          <w:rFonts w:ascii="Times New Roman" w:eastAsia="Times New Roman" w:hAnsi="Times New Roman"/>
          <w:sz w:val="24"/>
          <w:szCs w:val="24"/>
          <w:lang w:val="nl-BE"/>
        </w:rPr>
        <w:t xml:space="preserve"> 40</w:t>
      </w:r>
      <w:r w:rsidR="00035F00" w:rsidRPr="005E6765">
        <w:rPr>
          <w:rFonts w:ascii="Times New Roman" w:eastAsia="Times New Roman" w:hAnsi="Times New Roman"/>
          <w:sz w:val="24"/>
          <w:szCs w:val="24"/>
          <w:lang w:val="nl-BE"/>
        </w:rPr>
        <w:t xml:space="preserve">. </w:t>
      </w:r>
      <w:r w:rsidR="00B82FB4" w:rsidRPr="005E6765">
        <w:rPr>
          <w:rFonts w:ascii="Times New Roman" w:eastAsia="Times New Roman" w:hAnsi="Times New Roman"/>
          <w:sz w:val="24"/>
          <w:szCs w:val="24"/>
        </w:rPr>
        <w:t>став</w:t>
      </w:r>
      <w:r w:rsidR="00B82FB4" w:rsidRPr="005E6765">
        <w:rPr>
          <w:rFonts w:ascii="Times New Roman" w:eastAsia="Times New Roman" w:hAnsi="Times New Roman"/>
          <w:sz w:val="24"/>
          <w:szCs w:val="24"/>
          <w:lang w:val="nl-BE"/>
        </w:rPr>
        <w:t xml:space="preserve"> </w:t>
      </w:r>
      <w:r w:rsidR="00EA63A2" w:rsidRPr="005E6765">
        <w:rPr>
          <w:rFonts w:ascii="Times New Roman" w:eastAsia="Times New Roman" w:hAnsi="Times New Roman"/>
          <w:sz w:val="24"/>
          <w:szCs w:val="24"/>
          <w:lang w:val="sr-Cyrl-RS"/>
        </w:rPr>
        <w:t>4</w:t>
      </w:r>
      <w:r w:rsidRPr="005E6765">
        <w:rPr>
          <w:rFonts w:ascii="Times New Roman" w:eastAsia="Times New Roman" w:hAnsi="Times New Roman"/>
          <w:sz w:val="24"/>
          <w:szCs w:val="24"/>
          <w:lang w:val="nl-BE"/>
        </w:rPr>
        <w:t>)</w:t>
      </w:r>
      <w:r w:rsidR="00E22980">
        <w:rPr>
          <w:rFonts w:ascii="Times New Roman" w:eastAsia="Times New Roman" w:hAnsi="Times New Roman"/>
          <w:sz w:val="24"/>
          <w:szCs w:val="24"/>
          <w:lang w:val="sr-Cyrl-RS"/>
        </w:rPr>
        <w:t xml:space="preserve"> </w:t>
      </w:r>
      <w:r w:rsidRPr="005E6765">
        <w:rPr>
          <w:rFonts w:ascii="Times New Roman" w:eastAsia="Times New Roman" w:hAnsi="Times New Roman"/>
          <w:sz w:val="24"/>
          <w:szCs w:val="24"/>
        </w:rPr>
        <w:t>о</w:t>
      </w:r>
      <w:r w:rsidRPr="005E6765">
        <w:rPr>
          <w:rFonts w:ascii="Times New Roman" w:eastAsia="Times New Roman" w:hAnsi="Times New Roman" w:cs="Times New Roman"/>
          <w:sz w:val="24"/>
          <w:szCs w:val="24"/>
          <w:lang w:val="ru-RU"/>
        </w:rPr>
        <w:t>ператер који се бав</w:t>
      </w:r>
      <w:r w:rsidRPr="005E6765">
        <w:rPr>
          <w:rFonts w:ascii="Times New Roman" w:eastAsia="Times New Roman" w:hAnsi="Times New Roman"/>
          <w:sz w:val="24"/>
          <w:szCs w:val="24"/>
        </w:rPr>
        <w:t>и</w:t>
      </w:r>
      <w:r w:rsidRPr="005E6765">
        <w:rPr>
          <w:rFonts w:ascii="Times New Roman" w:eastAsia="Times New Roman" w:hAnsi="Times New Roman" w:cs="Times New Roman"/>
          <w:sz w:val="24"/>
          <w:szCs w:val="24"/>
          <w:lang w:val="ru-RU"/>
        </w:rPr>
        <w:t xml:space="preserve"> складиштењем и транспортом </w:t>
      </w:r>
      <w:r w:rsidR="00FC6D59" w:rsidRPr="005E6765">
        <w:rPr>
          <w:rFonts w:ascii="Times New Roman" w:eastAsia="Times New Roman" w:hAnsi="Times New Roman" w:cs="Times New Roman"/>
          <w:sz w:val="24"/>
          <w:szCs w:val="24"/>
          <w:lang w:val="ru-RU"/>
        </w:rPr>
        <w:t xml:space="preserve">моторног </w:t>
      </w:r>
      <w:r w:rsidRPr="005E6765">
        <w:rPr>
          <w:rFonts w:ascii="Times New Roman" w:eastAsia="Times New Roman" w:hAnsi="Times New Roman" w:cs="Times New Roman"/>
          <w:sz w:val="24"/>
          <w:szCs w:val="24"/>
          <w:lang w:val="ru-RU"/>
        </w:rPr>
        <w:t xml:space="preserve">бензина, као и пуњењем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Pr="005E6765">
        <w:rPr>
          <w:rFonts w:ascii="Times New Roman" w:eastAsia="Times New Roman" w:hAnsi="Times New Roman" w:cs="Times New Roman"/>
          <w:sz w:val="24"/>
          <w:szCs w:val="24"/>
          <w:lang w:val="ru-RU"/>
        </w:rPr>
        <w:t xml:space="preserve">бензином на станицама </w:t>
      </w:r>
      <w:r w:rsidR="00FC6D59" w:rsidRPr="005E6765">
        <w:rPr>
          <w:rFonts w:ascii="Times New Roman" w:hAnsi="Times New Roman" w:cs="Times New Roman"/>
          <w:bCs/>
          <w:color w:val="000000"/>
          <w:spacing w:val="-1"/>
          <w:sz w:val="24"/>
          <w:szCs w:val="24"/>
          <w:lang w:val="sr-Cyrl-CS"/>
        </w:rPr>
        <w:t xml:space="preserve">за </w:t>
      </w:r>
      <w:r w:rsidR="00FC6D59" w:rsidRPr="005E6765">
        <w:rPr>
          <w:rFonts w:ascii="Times New Roman" w:hAnsi="Times New Roman" w:cs="Times New Roman"/>
          <w:color w:val="000000"/>
          <w:spacing w:val="-1"/>
          <w:sz w:val="24"/>
          <w:szCs w:val="24"/>
          <w:lang w:val="sr-Cyrl-CS"/>
        </w:rPr>
        <w:t xml:space="preserve">снабдевање </w:t>
      </w:r>
      <w:r w:rsidR="00FC6D59" w:rsidRPr="005E6765">
        <w:rPr>
          <w:rFonts w:ascii="Times New Roman" w:hAnsi="Times New Roman" w:cs="Times New Roman"/>
          <w:bCs/>
          <w:color w:val="000000"/>
          <w:spacing w:val="-1"/>
          <w:sz w:val="24"/>
          <w:szCs w:val="24"/>
          <w:lang w:val="sr-Cyrl-CS"/>
        </w:rPr>
        <w:t>превозних средстава</w:t>
      </w:r>
      <w:r w:rsidR="00FC6D59" w:rsidRPr="005E6765">
        <w:rPr>
          <w:rFonts w:ascii="Times New Roman" w:hAnsi="Times New Roman"/>
          <w:sz w:val="24"/>
          <w:szCs w:val="24"/>
          <w:lang w:val="nl-BE"/>
        </w:rPr>
        <w:t xml:space="preserve"> </w:t>
      </w:r>
      <w:r w:rsidRPr="005E6765">
        <w:rPr>
          <w:rFonts w:ascii="Times New Roman" w:hAnsi="Times New Roman"/>
          <w:sz w:val="24"/>
          <w:szCs w:val="24"/>
        </w:rPr>
        <w:t>не</w:t>
      </w:r>
      <w:r w:rsidRPr="005E6765">
        <w:rPr>
          <w:rFonts w:ascii="Times New Roman" w:hAnsi="Times New Roman"/>
          <w:sz w:val="24"/>
          <w:szCs w:val="24"/>
          <w:lang w:val="nl-BE"/>
        </w:rPr>
        <w:t xml:space="preserve"> </w:t>
      </w:r>
      <w:r w:rsidRPr="005E6765">
        <w:rPr>
          <w:rFonts w:ascii="Times New Roman" w:hAnsi="Times New Roman"/>
          <w:sz w:val="24"/>
          <w:szCs w:val="24"/>
        </w:rPr>
        <w:t>доставља</w:t>
      </w:r>
      <w:r w:rsidRPr="005E6765">
        <w:rPr>
          <w:rFonts w:ascii="Times New Roman" w:hAnsi="Times New Roman"/>
          <w:sz w:val="24"/>
          <w:szCs w:val="24"/>
          <w:lang w:val="nl-BE"/>
        </w:rPr>
        <w:t xml:space="preserve"> </w:t>
      </w:r>
      <w:r w:rsidRPr="005E6765">
        <w:rPr>
          <w:rFonts w:ascii="Times New Roman" w:hAnsi="Times New Roman"/>
          <w:sz w:val="24"/>
          <w:szCs w:val="24"/>
        </w:rPr>
        <w:t>податке</w:t>
      </w:r>
      <w:r w:rsidRPr="005E6765">
        <w:rPr>
          <w:rFonts w:ascii="Times New Roman" w:hAnsi="Times New Roman"/>
          <w:sz w:val="24"/>
          <w:szCs w:val="24"/>
          <w:lang w:val="nl-BE"/>
        </w:rPr>
        <w:t xml:space="preserve"> </w:t>
      </w:r>
      <w:r w:rsidRPr="005E6765">
        <w:rPr>
          <w:rFonts w:ascii="Times New Roman" w:hAnsi="Times New Roman"/>
          <w:sz w:val="24"/>
          <w:szCs w:val="24"/>
        </w:rPr>
        <w:t>Агенцији</w:t>
      </w:r>
      <w:r w:rsidRPr="005E6765">
        <w:rPr>
          <w:rFonts w:ascii="Times New Roman" w:hAnsi="Times New Roman"/>
          <w:sz w:val="24"/>
          <w:szCs w:val="24"/>
          <w:lang w:val="nl-BE"/>
        </w:rPr>
        <w:t xml:space="preserve"> (</w:t>
      </w:r>
      <w:r w:rsidRPr="005E6765">
        <w:rPr>
          <w:rFonts w:ascii="Times New Roman" w:hAnsi="Times New Roman"/>
          <w:sz w:val="24"/>
          <w:szCs w:val="24"/>
        </w:rPr>
        <w:t>члан</w:t>
      </w:r>
      <w:r w:rsidRPr="005E6765">
        <w:rPr>
          <w:rFonts w:ascii="Times New Roman" w:hAnsi="Times New Roman"/>
          <w:sz w:val="24"/>
          <w:szCs w:val="24"/>
          <w:lang w:val="nl-BE"/>
        </w:rPr>
        <w:t xml:space="preserve"> 42. </w:t>
      </w:r>
      <w:r w:rsidRPr="005E6765">
        <w:rPr>
          <w:rFonts w:ascii="Times New Roman" w:hAnsi="Times New Roman"/>
          <w:sz w:val="24"/>
          <w:szCs w:val="24"/>
        </w:rPr>
        <w:t>став</w:t>
      </w:r>
      <w:r w:rsidRPr="005E6765">
        <w:rPr>
          <w:rFonts w:ascii="Times New Roman" w:hAnsi="Times New Roman"/>
          <w:sz w:val="24"/>
          <w:szCs w:val="24"/>
          <w:lang w:val="nl-BE"/>
        </w:rPr>
        <w:t xml:space="preserve"> </w:t>
      </w:r>
      <w:r w:rsidR="008E4A1A" w:rsidRPr="005E6765">
        <w:rPr>
          <w:rFonts w:ascii="Times New Roman" w:hAnsi="Times New Roman"/>
          <w:sz w:val="24"/>
          <w:szCs w:val="24"/>
          <w:lang w:val="sr-Cyrl-RS"/>
        </w:rPr>
        <w:t>6</w:t>
      </w:r>
      <w:r w:rsidRPr="005E6765">
        <w:rPr>
          <w:rFonts w:ascii="Times New Roman" w:hAnsi="Times New Roman"/>
          <w:sz w:val="24"/>
          <w:szCs w:val="24"/>
          <w:lang w:val="nl-BE"/>
        </w:rPr>
        <w:t>);</w:t>
      </w:r>
    </w:p>
    <w:p w14:paraId="6287DE6E" w14:textId="21965AFB" w:rsidR="00CF6E56" w:rsidRPr="005E6765" w:rsidRDefault="00CF6E56" w:rsidP="00CF6E56">
      <w:pPr>
        <w:numPr>
          <w:ilvl w:val="0"/>
          <w:numId w:val="22"/>
        </w:numPr>
        <w:jc w:val="both"/>
        <w:rPr>
          <w:rFonts w:ascii="Times New Roman" w:hAnsi="Times New Roman"/>
          <w:sz w:val="24"/>
          <w:szCs w:val="24"/>
          <w:lang w:val="nl-BE"/>
        </w:rPr>
      </w:pPr>
      <w:r w:rsidRPr="005E6765">
        <w:rPr>
          <w:rFonts w:ascii="Times New Roman" w:eastAsia="Times New Roman" w:hAnsi="Times New Roman"/>
          <w:sz w:val="24"/>
          <w:szCs w:val="24"/>
        </w:rPr>
        <w:t>о</w:t>
      </w:r>
      <w:r w:rsidRPr="005E6765">
        <w:rPr>
          <w:rFonts w:ascii="Times New Roman" w:eastAsia="Times New Roman" w:hAnsi="Times New Roman" w:cs="Times New Roman"/>
          <w:sz w:val="24"/>
          <w:szCs w:val="24"/>
          <w:lang w:val="ru-RU"/>
        </w:rPr>
        <w:t xml:space="preserve">ператер који у свом производном процесу користи органске раствараче </w:t>
      </w:r>
      <w:r w:rsidRPr="005E6765">
        <w:rPr>
          <w:rFonts w:ascii="Times New Roman" w:hAnsi="Times New Roman"/>
          <w:sz w:val="24"/>
          <w:szCs w:val="24"/>
        </w:rPr>
        <w:t>не</w:t>
      </w:r>
      <w:r w:rsidRPr="005E6765">
        <w:rPr>
          <w:rFonts w:ascii="Times New Roman" w:hAnsi="Times New Roman"/>
          <w:sz w:val="24"/>
          <w:szCs w:val="24"/>
          <w:lang w:val="nl-BE"/>
        </w:rPr>
        <w:t xml:space="preserve"> </w:t>
      </w:r>
      <w:r w:rsidRPr="005E6765">
        <w:rPr>
          <w:rFonts w:ascii="Times New Roman" w:hAnsi="Times New Roman"/>
          <w:sz w:val="24"/>
          <w:szCs w:val="24"/>
        </w:rPr>
        <w:t>доставља</w:t>
      </w:r>
      <w:r w:rsidRPr="005E6765">
        <w:rPr>
          <w:rFonts w:ascii="Times New Roman" w:hAnsi="Times New Roman"/>
          <w:sz w:val="24"/>
          <w:szCs w:val="24"/>
          <w:lang w:val="nl-BE"/>
        </w:rPr>
        <w:t xml:space="preserve"> </w:t>
      </w:r>
      <w:r w:rsidRPr="005E6765">
        <w:rPr>
          <w:rFonts w:ascii="Times New Roman" w:hAnsi="Times New Roman"/>
          <w:sz w:val="24"/>
          <w:szCs w:val="24"/>
        </w:rPr>
        <w:t>податке</w:t>
      </w:r>
      <w:r w:rsidRPr="005E6765">
        <w:rPr>
          <w:rFonts w:ascii="Times New Roman" w:hAnsi="Times New Roman"/>
          <w:sz w:val="24"/>
          <w:szCs w:val="24"/>
          <w:lang w:val="nl-BE"/>
        </w:rPr>
        <w:t xml:space="preserve"> </w:t>
      </w:r>
      <w:r w:rsidRPr="005E6765">
        <w:rPr>
          <w:rFonts w:ascii="Times New Roman" w:hAnsi="Times New Roman"/>
          <w:sz w:val="24"/>
          <w:szCs w:val="24"/>
        </w:rPr>
        <w:t>Агенцији</w:t>
      </w:r>
      <w:r w:rsidRPr="005E6765">
        <w:rPr>
          <w:rFonts w:ascii="Times New Roman" w:hAnsi="Times New Roman"/>
          <w:sz w:val="24"/>
          <w:szCs w:val="24"/>
          <w:lang w:val="nl-BE"/>
        </w:rPr>
        <w:t xml:space="preserve"> (</w:t>
      </w:r>
      <w:r w:rsidRPr="005E6765">
        <w:rPr>
          <w:rFonts w:ascii="Times New Roman" w:hAnsi="Times New Roman"/>
          <w:sz w:val="24"/>
          <w:szCs w:val="24"/>
        </w:rPr>
        <w:t>члан</w:t>
      </w:r>
      <w:r w:rsidRPr="005E6765">
        <w:rPr>
          <w:rFonts w:ascii="Times New Roman" w:hAnsi="Times New Roman"/>
          <w:sz w:val="24"/>
          <w:szCs w:val="24"/>
          <w:lang w:val="nl-BE"/>
        </w:rPr>
        <w:t xml:space="preserve"> 43. </w:t>
      </w:r>
      <w:r w:rsidRPr="005E6765">
        <w:rPr>
          <w:rFonts w:ascii="Times New Roman" w:hAnsi="Times New Roman"/>
          <w:sz w:val="24"/>
          <w:szCs w:val="24"/>
        </w:rPr>
        <w:t>став</w:t>
      </w:r>
      <w:r w:rsidRPr="005E6765">
        <w:rPr>
          <w:rFonts w:ascii="Times New Roman" w:hAnsi="Times New Roman"/>
          <w:sz w:val="24"/>
          <w:szCs w:val="24"/>
          <w:lang w:val="nl-BE"/>
        </w:rPr>
        <w:t xml:space="preserve"> </w:t>
      </w:r>
      <w:r w:rsidR="00A21A0A" w:rsidRPr="005E6765">
        <w:rPr>
          <w:rFonts w:ascii="Times New Roman" w:hAnsi="Times New Roman"/>
          <w:sz w:val="24"/>
          <w:szCs w:val="24"/>
          <w:lang w:val="sr-Cyrl-RS"/>
        </w:rPr>
        <w:t>6</w:t>
      </w:r>
      <w:r w:rsidRPr="005E6765">
        <w:rPr>
          <w:rFonts w:ascii="Times New Roman" w:hAnsi="Times New Roman"/>
          <w:sz w:val="24"/>
          <w:szCs w:val="24"/>
          <w:lang w:val="nl-BE"/>
        </w:rPr>
        <w:t>);</w:t>
      </w:r>
    </w:p>
    <w:p w14:paraId="116CFF53" w14:textId="202D0CA1" w:rsidR="00CF6E56" w:rsidRPr="005E6765" w:rsidRDefault="00CF6E56" w:rsidP="00CF6E56">
      <w:pPr>
        <w:numPr>
          <w:ilvl w:val="0"/>
          <w:numId w:val="22"/>
        </w:numPr>
        <w:jc w:val="both"/>
        <w:rPr>
          <w:rFonts w:ascii="Times New Roman" w:hAnsi="Times New Roman"/>
          <w:sz w:val="24"/>
          <w:szCs w:val="24"/>
          <w:lang w:val="nl-BE"/>
        </w:rPr>
      </w:pPr>
      <w:r w:rsidRPr="005E6765">
        <w:rPr>
          <w:rFonts w:ascii="Times New Roman" w:eastAsia="Times New Roman" w:hAnsi="Times New Roman" w:cs="Times New Roman"/>
          <w:sz w:val="24"/>
          <w:szCs w:val="24"/>
          <w:lang w:val="ru-RU"/>
        </w:rPr>
        <w:t>постројењ</w:t>
      </w:r>
      <w:r w:rsidR="00B82FB4" w:rsidRPr="005E6765">
        <w:rPr>
          <w:rFonts w:ascii="Times New Roman" w:eastAsia="Times New Roman" w:hAnsi="Times New Roman" w:cs="Times New Roman"/>
          <w:sz w:val="24"/>
          <w:szCs w:val="24"/>
          <w:lang w:val="ru-RU"/>
        </w:rPr>
        <w:t>е</w:t>
      </w:r>
      <w:r w:rsidRPr="005E6765">
        <w:rPr>
          <w:rFonts w:ascii="Times New Roman" w:eastAsia="Times New Roman" w:hAnsi="Times New Roman" w:cs="Times New Roman"/>
          <w:sz w:val="24"/>
          <w:szCs w:val="24"/>
          <w:lang w:val="ru-RU"/>
        </w:rPr>
        <w:t xml:space="preserve"> у кој</w:t>
      </w:r>
      <w:r w:rsidR="00B82FB4" w:rsidRPr="005E6765">
        <w:rPr>
          <w:rFonts w:ascii="Times New Roman" w:eastAsia="Times New Roman" w:hAnsi="Times New Roman" w:cs="Times New Roman"/>
          <w:sz w:val="24"/>
          <w:szCs w:val="24"/>
          <w:lang w:val="ru-RU"/>
        </w:rPr>
        <w:t>ем</w:t>
      </w:r>
      <w:r w:rsidRPr="005E6765">
        <w:rPr>
          <w:rFonts w:ascii="Times New Roman" w:eastAsia="Times New Roman" w:hAnsi="Times New Roman" w:cs="Times New Roman"/>
          <w:sz w:val="24"/>
          <w:szCs w:val="24"/>
          <w:lang w:val="ru-RU"/>
        </w:rPr>
        <w:t xml:space="preserve"> се користе органски растварачи</w:t>
      </w:r>
      <w:r w:rsidRPr="005E6765">
        <w:rPr>
          <w:rFonts w:ascii="Times New Roman" w:eastAsia="Times New Roman" w:hAnsi="Times New Roman"/>
          <w:sz w:val="24"/>
          <w:szCs w:val="24"/>
          <w:lang w:val="nl-BE"/>
        </w:rPr>
        <w:t xml:space="preserve"> </w:t>
      </w:r>
      <w:r w:rsidRPr="005E6765">
        <w:rPr>
          <w:rFonts w:ascii="Times New Roman" w:eastAsia="Times New Roman" w:hAnsi="Times New Roman"/>
          <w:sz w:val="24"/>
          <w:szCs w:val="24"/>
        </w:rPr>
        <w:t>није</w:t>
      </w:r>
      <w:r w:rsidRPr="005E6765">
        <w:rPr>
          <w:rFonts w:ascii="Times New Roman" w:eastAsia="Times New Roman" w:hAnsi="Times New Roman"/>
          <w:sz w:val="24"/>
          <w:szCs w:val="24"/>
          <w:lang w:val="nl-BE"/>
        </w:rPr>
        <w:t xml:space="preserve"> </w:t>
      </w:r>
      <w:r w:rsidRPr="005E6765">
        <w:rPr>
          <w:rFonts w:ascii="Times New Roman" w:eastAsia="Times New Roman" w:hAnsi="Times New Roman"/>
          <w:sz w:val="24"/>
          <w:szCs w:val="24"/>
        </w:rPr>
        <w:t>уписано</w:t>
      </w:r>
      <w:r w:rsidRPr="005E6765">
        <w:rPr>
          <w:rFonts w:ascii="Times New Roman" w:eastAsia="Times New Roman" w:hAnsi="Times New Roman"/>
          <w:sz w:val="24"/>
          <w:szCs w:val="24"/>
          <w:lang w:val="ru-RU"/>
        </w:rPr>
        <w:t xml:space="preserve"> у регистар</w:t>
      </w:r>
      <w:r w:rsidRPr="005E6765">
        <w:rPr>
          <w:rFonts w:ascii="Times New Roman" w:eastAsia="Times New Roman" w:hAnsi="Times New Roman"/>
          <w:sz w:val="24"/>
          <w:szCs w:val="24"/>
          <w:lang w:val="nl-BE"/>
        </w:rPr>
        <w:t xml:space="preserve"> </w:t>
      </w:r>
      <w:r w:rsidRPr="005E6765">
        <w:rPr>
          <w:rFonts w:ascii="Times New Roman" w:eastAsia="Times New Roman" w:hAnsi="Times New Roman" w:cs="Times New Roman"/>
          <w:sz w:val="24"/>
          <w:szCs w:val="24"/>
          <w:lang w:val="ru-RU"/>
        </w:rPr>
        <w:t>постројења у којима се користе органски растварачи</w:t>
      </w:r>
      <w:r w:rsidRPr="005E6765">
        <w:rPr>
          <w:rFonts w:ascii="Times New Roman" w:eastAsia="Times New Roman" w:hAnsi="Times New Roman"/>
          <w:sz w:val="24"/>
          <w:szCs w:val="24"/>
          <w:lang w:val="nl-BE"/>
        </w:rPr>
        <w:t xml:space="preserve"> (</w:t>
      </w:r>
      <w:r w:rsidRPr="005E6765">
        <w:rPr>
          <w:rFonts w:ascii="Times New Roman" w:hAnsi="Times New Roman"/>
          <w:sz w:val="24"/>
          <w:szCs w:val="24"/>
        </w:rPr>
        <w:t>члан</w:t>
      </w:r>
      <w:r w:rsidRPr="005E6765">
        <w:rPr>
          <w:rFonts w:ascii="Times New Roman" w:hAnsi="Times New Roman"/>
          <w:sz w:val="24"/>
          <w:szCs w:val="24"/>
          <w:lang w:val="nl-BE"/>
        </w:rPr>
        <w:t xml:space="preserve"> 43. </w:t>
      </w:r>
      <w:r w:rsidRPr="005E6765">
        <w:rPr>
          <w:rFonts w:ascii="Times New Roman" w:hAnsi="Times New Roman"/>
          <w:sz w:val="24"/>
          <w:szCs w:val="24"/>
        </w:rPr>
        <w:t>став</w:t>
      </w:r>
      <w:r w:rsidRPr="005E6765">
        <w:rPr>
          <w:rFonts w:ascii="Times New Roman" w:hAnsi="Times New Roman"/>
          <w:sz w:val="24"/>
          <w:szCs w:val="24"/>
          <w:lang w:val="nl-BE"/>
        </w:rPr>
        <w:t xml:space="preserve"> </w:t>
      </w:r>
      <w:r w:rsidR="00A21A0A" w:rsidRPr="005E6765">
        <w:rPr>
          <w:rFonts w:ascii="Times New Roman" w:hAnsi="Times New Roman"/>
          <w:sz w:val="24"/>
          <w:szCs w:val="24"/>
          <w:lang w:val="sr-Cyrl-RS"/>
        </w:rPr>
        <w:t>7</w:t>
      </w:r>
      <w:r w:rsidRPr="005E6765">
        <w:rPr>
          <w:rFonts w:ascii="Times New Roman" w:eastAsia="Times New Roman" w:hAnsi="Times New Roman"/>
          <w:sz w:val="24"/>
          <w:szCs w:val="24"/>
          <w:lang w:val="nl-BE"/>
        </w:rPr>
        <w:t>);</w:t>
      </w:r>
    </w:p>
    <w:p w14:paraId="1D8BD312" w14:textId="77777777" w:rsidR="00CF6E56" w:rsidRPr="005E6765" w:rsidRDefault="00CF6E56" w:rsidP="00CF6E56">
      <w:pPr>
        <w:numPr>
          <w:ilvl w:val="0"/>
          <w:numId w:val="22"/>
        </w:numPr>
        <w:jc w:val="both"/>
        <w:rPr>
          <w:rFonts w:ascii="Times New Roman" w:hAnsi="Times New Roman"/>
          <w:sz w:val="24"/>
          <w:szCs w:val="24"/>
          <w:lang w:val="nl-BE"/>
        </w:rPr>
      </w:pPr>
      <w:r w:rsidRPr="005E6765">
        <w:rPr>
          <w:rFonts w:ascii="Times New Roman" w:hAnsi="Times New Roman"/>
          <w:sz w:val="24"/>
          <w:szCs w:val="24"/>
          <w:lang w:val="nl-BE"/>
        </w:rPr>
        <w:t xml:space="preserve">обавља делатност производње, инсталирања, одржавања и/или сервисирања и искључивања из употребе производа и/или опреме који </w:t>
      </w:r>
      <w:r w:rsidRPr="005E6765">
        <w:rPr>
          <w:rFonts w:ascii="Times New Roman" w:hAnsi="Times New Roman"/>
          <w:sz w:val="24"/>
          <w:szCs w:val="24"/>
          <w:lang w:val="ru-RU"/>
        </w:rPr>
        <w:t>садрже супстанце које оштећују озонски омотач</w:t>
      </w:r>
      <w:r w:rsidRPr="005E6765">
        <w:rPr>
          <w:rFonts w:ascii="Times New Roman" w:hAnsi="Times New Roman"/>
          <w:sz w:val="24"/>
          <w:szCs w:val="24"/>
          <w:lang w:val="nl-BE"/>
        </w:rPr>
        <w:t xml:space="preserve"> </w:t>
      </w:r>
      <w:r w:rsidRPr="005E6765">
        <w:rPr>
          <w:rFonts w:ascii="Times New Roman" w:hAnsi="Times New Roman"/>
          <w:sz w:val="24"/>
          <w:szCs w:val="24"/>
        </w:rPr>
        <w:t>без</w:t>
      </w:r>
      <w:r w:rsidRPr="005E6765">
        <w:rPr>
          <w:rFonts w:ascii="Times New Roman" w:hAnsi="Times New Roman"/>
          <w:sz w:val="24"/>
          <w:szCs w:val="24"/>
          <w:lang w:val="nl-BE"/>
        </w:rPr>
        <w:t xml:space="preserve"> </w:t>
      </w:r>
      <w:r w:rsidRPr="005E6765">
        <w:rPr>
          <w:rFonts w:ascii="Times New Roman" w:hAnsi="Times New Roman"/>
          <w:sz w:val="24"/>
          <w:szCs w:val="24"/>
        </w:rPr>
        <w:t>дозволе</w:t>
      </w:r>
      <w:r w:rsidRPr="005E6765">
        <w:rPr>
          <w:rFonts w:ascii="Times New Roman" w:hAnsi="Times New Roman"/>
          <w:sz w:val="24"/>
          <w:szCs w:val="24"/>
          <w:lang w:val="nl-BE"/>
        </w:rPr>
        <w:t xml:space="preserve"> </w:t>
      </w:r>
      <w:r w:rsidRPr="005E6765">
        <w:rPr>
          <w:rFonts w:ascii="Times New Roman" w:hAnsi="Times New Roman"/>
          <w:sz w:val="24"/>
          <w:szCs w:val="24"/>
        </w:rPr>
        <w:t>Министарства</w:t>
      </w:r>
      <w:r w:rsidRPr="005E6765">
        <w:rPr>
          <w:rFonts w:ascii="Times New Roman" w:hAnsi="Times New Roman"/>
          <w:sz w:val="24"/>
          <w:szCs w:val="24"/>
          <w:lang w:val="nl-BE"/>
        </w:rPr>
        <w:t xml:space="preserve"> (члан 49. став 4);</w:t>
      </w:r>
    </w:p>
    <w:p w14:paraId="182D0AB2" w14:textId="77777777" w:rsidR="00CF6E56" w:rsidRPr="005E6765" w:rsidRDefault="00CF6E56" w:rsidP="00CF6E56">
      <w:pPr>
        <w:numPr>
          <w:ilvl w:val="0"/>
          <w:numId w:val="22"/>
        </w:numPr>
        <w:jc w:val="both"/>
        <w:rPr>
          <w:rFonts w:ascii="Times New Roman" w:hAnsi="Times New Roman"/>
          <w:sz w:val="24"/>
          <w:szCs w:val="24"/>
          <w:lang w:val="nl-BE"/>
        </w:rPr>
      </w:pPr>
      <w:r w:rsidRPr="005E6765">
        <w:rPr>
          <w:rFonts w:ascii="Times New Roman" w:hAnsi="Times New Roman"/>
          <w:sz w:val="24"/>
          <w:szCs w:val="24"/>
          <w:lang w:val="nl-BE"/>
        </w:rPr>
        <w:t xml:space="preserve">обавља делатност производње, инсталирања, одржавања и/или сервисирања и искључивања из употребе производа и/или опреме који садрже флуороване гасове са ефектом стаклене баште </w:t>
      </w:r>
      <w:r w:rsidRPr="005E6765">
        <w:rPr>
          <w:rFonts w:ascii="Times New Roman" w:hAnsi="Times New Roman"/>
          <w:sz w:val="24"/>
          <w:szCs w:val="24"/>
        </w:rPr>
        <w:t>без</w:t>
      </w:r>
      <w:r w:rsidRPr="005E6765">
        <w:rPr>
          <w:rFonts w:ascii="Times New Roman" w:hAnsi="Times New Roman"/>
          <w:sz w:val="24"/>
          <w:szCs w:val="24"/>
          <w:lang w:val="nl-BE"/>
        </w:rPr>
        <w:t xml:space="preserve"> </w:t>
      </w:r>
      <w:r w:rsidRPr="005E6765">
        <w:rPr>
          <w:rFonts w:ascii="Times New Roman" w:hAnsi="Times New Roman"/>
          <w:sz w:val="24"/>
          <w:szCs w:val="24"/>
        </w:rPr>
        <w:t>дозволе</w:t>
      </w:r>
      <w:r w:rsidRPr="005E6765">
        <w:rPr>
          <w:rFonts w:ascii="Times New Roman" w:hAnsi="Times New Roman"/>
          <w:sz w:val="24"/>
          <w:szCs w:val="24"/>
          <w:lang w:val="nl-BE"/>
        </w:rPr>
        <w:t xml:space="preserve"> </w:t>
      </w:r>
      <w:r w:rsidRPr="005E6765">
        <w:rPr>
          <w:rFonts w:ascii="Times New Roman" w:hAnsi="Times New Roman"/>
          <w:sz w:val="24"/>
          <w:szCs w:val="24"/>
        </w:rPr>
        <w:t>Министарства</w:t>
      </w:r>
      <w:r w:rsidRPr="005E6765">
        <w:rPr>
          <w:rFonts w:ascii="Times New Roman" w:hAnsi="Times New Roman"/>
          <w:sz w:val="24"/>
          <w:szCs w:val="24"/>
          <w:lang w:val="nl-BE"/>
        </w:rPr>
        <w:t xml:space="preserve"> (члан 50. став 4);</w:t>
      </w:r>
    </w:p>
    <w:p w14:paraId="485E0881" w14:textId="7B4A2DDD" w:rsidR="00513DCC" w:rsidRPr="005E6765" w:rsidRDefault="00CF6E56" w:rsidP="00513DCC">
      <w:pPr>
        <w:pStyle w:val="ListParagraph"/>
        <w:numPr>
          <w:ilvl w:val="0"/>
          <w:numId w:val="22"/>
        </w:numPr>
        <w:jc w:val="both"/>
        <w:rPr>
          <w:rFonts w:ascii="Times New Roman" w:hAnsi="Times New Roman"/>
          <w:sz w:val="24"/>
          <w:szCs w:val="24"/>
          <w:lang w:val="nl-BE"/>
        </w:rPr>
      </w:pPr>
      <w:r w:rsidRPr="005E6765">
        <w:rPr>
          <w:rFonts w:ascii="Times New Roman" w:hAnsi="Times New Roman"/>
          <w:sz w:val="24"/>
          <w:szCs w:val="24"/>
          <w:lang w:val="nl-BE"/>
        </w:rPr>
        <w:t xml:space="preserve">увози и/или извози и ставља у промет нове производе и опрему </w:t>
      </w:r>
      <w:r w:rsidRPr="005E6765">
        <w:rPr>
          <w:rFonts w:ascii="Times New Roman" w:hAnsi="Times New Roman"/>
          <w:sz w:val="24"/>
          <w:szCs w:val="24"/>
        </w:rPr>
        <w:t>који</w:t>
      </w:r>
      <w:r w:rsidRPr="005E6765">
        <w:rPr>
          <w:rFonts w:ascii="Times New Roman" w:hAnsi="Times New Roman"/>
          <w:sz w:val="24"/>
          <w:szCs w:val="24"/>
          <w:lang w:val="nl-BE"/>
        </w:rPr>
        <w:t xml:space="preserve"> </w:t>
      </w:r>
      <w:r w:rsidRPr="005E6765">
        <w:rPr>
          <w:rFonts w:ascii="Times New Roman" w:hAnsi="Times New Roman"/>
          <w:sz w:val="24"/>
          <w:szCs w:val="24"/>
        </w:rPr>
        <w:t>садрже</w:t>
      </w:r>
      <w:r w:rsidRPr="005E6765">
        <w:rPr>
          <w:rFonts w:ascii="Times New Roman" w:hAnsi="Times New Roman"/>
          <w:sz w:val="24"/>
          <w:szCs w:val="24"/>
          <w:lang w:val="nl-BE"/>
        </w:rPr>
        <w:t xml:space="preserve"> супстанце које оштећују озонски омотач</w:t>
      </w:r>
      <w:r w:rsidRPr="005E6765">
        <w:rPr>
          <w:lang w:val="ru-RU"/>
        </w:rPr>
        <w:t xml:space="preserve"> </w:t>
      </w:r>
      <w:r w:rsidRPr="005E6765">
        <w:rPr>
          <w:rFonts w:ascii="Times New Roman" w:hAnsi="Times New Roman"/>
          <w:sz w:val="24"/>
          <w:szCs w:val="24"/>
        </w:rPr>
        <w:t>изузев</w:t>
      </w:r>
      <w:r w:rsidRPr="005E6765">
        <w:rPr>
          <w:rFonts w:ascii="Times New Roman" w:hAnsi="Times New Roman"/>
          <w:sz w:val="24"/>
          <w:szCs w:val="24"/>
          <w:lang w:val="nl-BE"/>
        </w:rPr>
        <w:t xml:space="preserve"> </w:t>
      </w: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случајевима</w:t>
      </w:r>
      <w:r w:rsidRPr="005E6765">
        <w:rPr>
          <w:rFonts w:ascii="Times New Roman" w:hAnsi="Times New Roman"/>
          <w:sz w:val="24"/>
          <w:szCs w:val="24"/>
          <w:lang w:val="nl-BE"/>
        </w:rPr>
        <w:t xml:space="preserve"> </w:t>
      </w:r>
      <w:r w:rsidRPr="005E6765">
        <w:rPr>
          <w:rFonts w:ascii="Times New Roman" w:hAnsi="Times New Roman"/>
          <w:sz w:val="24"/>
          <w:szCs w:val="24"/>
        </w:rPr>
        <w:t>дефинисаним</w:t>
      </w:r>
      <w:r w:rsidRPr="005E6765">
        <w:rPr>
          <w:rFonts w:ascii="Times New Roman" w:hAnsi="Times New Roman"/>
          <w:sz w:val="24"/>
          <w:szCs w:val="24"/>
          <w:lang w:val="nl-BE"/>
        </w:rPr>
        <w:t xml:space="preserve"> </w:t>
      </w:r>
      <w:r w:rsidRPr="005E6765">
        <w:rPr>
          <w:rFonts w:ascii="Times New Roman" w:hAnsi="Times New Roman"/>
          <w:sz w:val="24"/>
          <w:szCs w:val="24"/>
        </w:rPr>
        <w:t>прописом</w:t>
      </w:r>
      <w:r w:rsidRPr="005E6765">
        <w:rPr>
          <w:rFonts w:ascii="Times New Roman" w:hAnsi="Times New Roman"/>
          <w:sz w:val="24"/>
          <w:szCs w:val="24"/>
          <w:lang w:val="nl-BE"/>
        </w:rPr>
        <w:t xml:space="preserve"> </w:t>
      </w:r>
      <w:r w:rsidRPr="005E6765">
        <w:rPr>
          <w:rFonts w:ascii="Times New Roman" w:hAnsi="Times New Roman"/>
          <w:sz w:val="24"/>
          <w:szCs w:val="24"/>
        </w:rPr>
        <w:t>из</w:t>
      </w:r>
      <w:r w:rsidRPr="005E6765">
        <w:rPr>
          <w:rFonts w:ascii="Times New Roman" w:hAnsi="Times New Roman"/>
          <w:sz w:val="24"/>
          <w:szCs w:val="24"/>
          <w:lang w:val="nl-BE"/>
        </w:rPr>
        <w:t xml:space="preserve"> </w:t>
      </w:r>
      <w:r w:rsidRPr="005E6765">
        <w:rPr>
          <w:rFonts w:ascii="Times New Roman" w:hAnsi="Times New Roman"/>
          <w:sz w:val="24"/>
          <w:szCs w:val="24"/>
        </w:rPr>
        <w:t>члана</w:t>
      </w:r>
      <w:r w:rsidRPr="005E6765">
        <w:rPr>
          <w:rFonts w:ascii="Times New Roman" w:hAnsi="Times New Roman"/>
          <w:sz w:val="24"/>
          <w:szCs w:val="24"/>
          <w:lang w:val="nl-BE"/>
        </w:rPr>
        <w:t xml:space="preserve"> 49. </w:t>
      </w:r>
      <w:r w:rsidRPr="005E6765">
        <w:rPr>
          <w:rFonts w:ascii="Times New Roman" w:hAnsi="Times New Roman"/>
          <w:sz w:val="24"/>
          <w:szCs w:val="24"/>
        </w:rPr>
        <w:t>овог</w:t>
      </w:r>
      <w:r w:rsidRPr="005E6765">
        <w:rPr>
          <w:rFonts w:ascii="Times New Roman" w:hAnsi="Times New Roman"/>
          <w:sz w:val="24"/>
          <w:szCs w:val="24"/>
          <w:lang w:val="nl-BE"/>
        </w:rPr>
        <w:t xml:space="preserve"> </w:t>
      </w:r>
      <w:r w:rsidRPr="005E6765">
        <w:rPr>
          <w:rFonts w:ascii="Times New Roman" w:hAnsi="Times New Roman"/>
          <w:sz w:val="24"/>
          <w:szCs w:val="24"/>
        </w:rPr>
        <w:t>закона</w:t>
      </w:r>
      <w:r w:rsidRPr="005E6765" w:rsidDel="00921814">
        <w:rPr>
          <w:rFonts w:ascii="Times New Roman" w:hAnsi="Times New Roman"/>
          <w:sz w:val="24"/>
          <w:szCs w:val="24"/>
          <w:lang w:val="nl-BE"/>
        </w:rPr>
        <w:t xml:space="preserve"> </w:t>
      </w:r>
      <w:r w:rsidRPr="005E6765">
        <w:rPr>
          <w:rFonts w:ascii="Times New Roman" w:hAnsi="Times New Roman"/>
          <w:sz w:val="24"/>
          <w:szCs w:val="24"/>
          <w:lang w:val="nl-BE"/>
        </w:rPr>
        <w:t>(члан 52. тачка 4</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0344E668" w14:textId="25CC8CD7" w:rsidR="00CF6E56" w:rsidRPr="005E6765" w:rsidRDefault="00184507" w:rsidP="001F79F0">
      <w:pPr>
        <w:ind w:left="426" w:hanging="426"/>
        <w:jc w:val="both"/>
        <w:rPr>
          <w:rFonts w:ascii="Times New Roman" w:hAnsi="Times New Roman"/>
          <w:sz w:val="24"/>
          <w:szCs w:val="24"/>
          <w:lang w:val="ru-RU"/>
        </w:rPr>
      </w:pPr>
      <w:r>
        <w:rPr>
          <w:rFonts w:ascii="Times New Roman" w:hAnsi="Times New Roman"/>
          <w:sz w:val="24"/>
          <w:szCs w:val="24"/>
          <w:lang w:val="nl-BE"/>
        </w:rPr>
        <w:t>9</w:t>
      </w:r>
      <w:r w:rsidR="00CF6E56" w:rsidRPr="005E6765">
        <w:rPr>
          <w:rFonts w:ascii="Times New Roman" w:hAnsi="Times New Roman"/>
          <w:sz w:val="24"/>
          <w:szCs w:val="24"/>
          <w:lang w:val="nl-BE"/>
        </w:rPr>
        <w:t>) испушта супстанце које оштећују озонски омотач и флуороване гасове са ефектом стаклене баште (члан 52. тачка 5</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0547E665" w14:textId="2C65460C" w:rsidR="00CF6E56" w:rsidRPr="005E6765" w:rsidRDefault="00342152" w:rsidP="001F79F0">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184507">
        <w:rPr>
          <w:rFonts w:ascii="Times New Roman" w:hAnsi="Times New Roman"/>
          <w:sz w:val="24"/>
          <w:szCs w:val="24"/>
          <w:lang w:val="ru-RU"/>
        </w:rPr>
        <w:t>0</w:t>
      </w:r>
      <w:r w:rsidR="00CF6E56" w:rsidRPr="005E6765">
        <w:rPr>
          <w:rFonts w:ascii="Times New Roman" w:hAnsi="Times New Roman"/>
          <w:sz w:val="24"/>
          <w:szCs w:val="24"/>
          <w:lang w:val="nl-BE"/>
        </w:rPr>
        <w:t>) пуни производе и опрему који су предвиђени да садрже флуороване гасове са ефектом стаклене баште супстанцама које оштећују озонски омотач, као</w:t>
      </w:r>
      <w:r w:rsidR="00CF6E56" w:rsidRPr="005E6765">
        <w:rPr>
          <w:rFonts w:ascii="Times New Roman" w:hAnsi="Times New Roman"/>
          <w:sz w:val="24"/>
          <w:szCs w:val="24"/>
          <w:lang w:val="ru-RU"/>
        </w:rPr>
        <w:t xml:space="preserve"> и</w:t>
      </w:r>
      <w:r w:rsidR="00CF6E56" w:rsidRPr="005E6765">
        <w:rPr>
          <w:rFonts w:ascii="Times New Roman" w:hAnsi="Times New Roman"/>
          <w:sz w:val="24"/>
          <w:szCs w:val="24"/>
          <w:lang w:val="nl-BE"/>
        </w:rPr>
        <w:t xml:space="preserve"> производе и опрему који су предвиђени да садрже супстанце које оштећују озонски омотач флуорованим гасовима са ефектом стаклене баште</w:t>
      </w:r>
      <w:r w:rsidR="00CF6E56" w:rsidRPr="005E6765" w:rsidDel="007669E5">
        <w:rPr>
          <w:rFonts w:ascii="Times New Roman" w:hAnsi="Times New Roman"/>
          <w:sz w:val="24"/>
          <w:szCs w:val="24"/>
          <w:lang w:val="nl-BE"/>
        </w:rPr>
        <w:t xml:space="preserve"> </w:t>
      </w:r>
      <w:r w:rsidR="00CF6E56" w:rsidRPr="005E6765">
        <w:rPr>
          <w:rFonts w:ascii="Times New Roman" w:hAnsi="Times New Roman"/>
          <w:sz w:val="24"/>
          <w:szCs w:val="24"/>
          <w:lang w:val="nl-BE"/>
        </w:rPr>
        <w:t>(члан 5</w:t>
      </w:r>
      <w:r w:rsidR="00CF6E56" w:rsidRPr="005E6765">
        <w:rPr>
          <w:rFonts w:ascii="Times New Roman" w:hAnsi="Times New Roman"/>
          <w:sz w:val="24"/>
          <w:szCs w:val="24"/>
          <w:lang w:val="ru-RU"/>
        </w:rPr>
        <w:t>2</w:t>
      </w:r>
      <w:r w:rsidR="00CF6E56" w:rsidRPr="005E6765">
        <w:rPr>
          <w:rFonts w:ascii="Times New Roman" w:hAnsi="Times New Roman"/>
          <w:sz w:val="24"/>
          <w:szCs w:val="24"/>
          <w:lang w:val="nl-BE"/>
        </w:rPr>
        <w:t>. тачка 6</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325E7687" w14:textId="726CDDF0" w:rsidR="00CF6E56" w:rsidRPr="005E6765" w:rsidRDefault="00342152" w:rsidP="001F79F0">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184507">
        <w:rPr>
          <w:rFonts w:ascii="Times New Roman" w:hAnsi="Times New Roman"/>
          <w:sz w:val="24"/>
          <w:szCs w:val="24"/>
          <w:lang w:val="ru-RU"/>
        </w:rPr>
        <w:t>1</w:t>
      </w:r>
      <w:r w:rsidR="00CF6E56" w:rsidRPr="005E6765">
        <w:rPr>
          <w:rFonts w:ascii="Times New Roman" w:hAnsi="Times New Roman"/>
          <w:sz w:val="24"/>
          <w:szCs w:val="24"/>
          <w:lang w:val="nl-BE"/>
        </w:rPr>
        <w:t xml:space="preserve">) испира </w:t>
      </w:r>
      <w:r w:rsidR="00CF6E56" w:rsidRPr="005E6765">
        <w:rPr>
          <w:rFonts w:ascii="Times New Roman" w:eastAsia="Times New Roman" w:hAnsi="Times New Roman"/>
          <w:sz w:val="24"/>
          <w:szCs w:val="24"/>
          <w:lang w:val="ru-RU"/>
        </w:rPr>
        <w:t xml:space="preserve">производе и/или опрему </w:t>
      </w:r>
      <w:r w:rsidR="00CF6E56" w:rsidRPr="005E6765">
        <w:rPr>
          <w:rFonts w:ascii="Times New Roman" w:hAnsi="Times New Roman"/>
          <w:sz w:val="24"/>
          <w:szCs w:val="24"/>
          <w:lang w:val="nl-BE"/>
        </w:rPr>
        <w:t>супстанцама које оштећују озонски омотач (члан 5</w:t>
      </w:r>
      <w:r w:rsidR="00CF6E56" w:rsidRPr="005E6765">
        <w:rPr>
          <w:rFonts w:ascii="Times New Roman" w:hAnsi="Times New Roman"/>
          <w:sz w:val="24"/>
          <w:szCs w:val="24"/>
          <w:lang w:val="ru-RU"/>
        </w:rPr>
        <w:t>2</w:t>
      </w:r>
      <w:r w:rsidR="00CF6E56" w:rsidRPr="005E6765">
        <w:rPr>
          <w:rFonts w:ascii="Times New Roman" w:hAnsi="Times New Roman"/>
          <w:sz w:val="24"/>
          <w:szCs w:val="24"/>
          <w:lang w:val="nl-BE"/>
        </w:rPr>
        <w:t>. тачка 7</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55ADBDE0" w14:textId="12C2E79C" w:rsidR="00B14908" w:rsidRPr="005E6765" w:rsidRDefault="00B14908" w:rsidP="009979ED">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184507">
        <w:rPr>
          <w:rFonts w:ascii="Times New Roman" w:hAnsi="Times New Roman"/>
          <w:sz w:val="24"/>
          <w:szCs w:val="24"/>
          <w:lang w:val="ru-RU"/>
        </w:rPr>
        <w:t>2</w:t>
      </w:r>
      <w:r w:rsidRPr="005E6765">
        <w:rPr>
          <w:rFonts w:ascii="Times New Roman" w:hAnsi="Times New Roman"/>
          <w:sz w:val="24"/>
          <w:szCs w:val="24"/>
          <w:lang w:val="nl-BE"/>
        </w:rPr>
        <w:t>) ставља у промет супстанц</w:t>
      </w:r>
      <w:r w:rsidRPr="005E6765">
        <w:rPr>
          <w:rFonts w:ascii="Times New Roman" w:hAnsi="Times New Roman"/>
          <w:sz w:val="24"/>
          <w:szCs w:val="24"/>
          <w:lang w:val="ru-RU"/>
        </w:rPr>
        <w:t>е</w:t>
      </w:r>
      <w:r w:rsidRPr="005E6765">
        <w:rPr>
          <w:rFonts w:ascii="Times New Roman" w:hAnsi="Times New Roman"/>
          <w:sz w:val="24"/>
          <w:szCs w:val="24"/>
          <w:lang w:val="nl-BE"/>
        </w:rPr>
        <w:t xml:space="preserve"> кој</w:t>
      </w:r>
      <w:r w:rsidRPr="005E6765">
        <w:rPr>
          <w:rFonts w:ascii="Times New Roman" w:hAnsi="Times New Roman"/>
          <w:sz w:val="24"/>
          <w:szCs w:val="24"/>
          <w:lang w:val="ru-RU"/>
        </w:rPr>
        <w:t>е</w:t>
      </w:r>
      <w:r w:rsidRPr="005E6765">
        <w:rPr>
          <w:rFonts w:ascii="Times New Roman" w:hAnsi="Times New Roman"/>
          <w:sz w:val="24"/>
          <w:szCs w:val="24"/>
          <w:lang w:val="nl-BE"/>
        </w:rPr>
        <w:t xml:space="preserve"> оштећуј</w:t>
      </w:r>
      <w:r w:rsidRPr="005E6765">
        <w:rPr>
          <w:rFonts w:ascii="Times New Roman" w:hAnsi="Times New Roman"/>
          <w:sz w:val="24"/>
          <w:szCs w:val="24"/>
          <w:lang w:val="ru-RU"/>
        </w:rPr>
        <w:t>у</w:t>
      </w:r>
      <w:r w:rsidRPr="005E6765">
        <w:rPr>
          <w:rFonts w:ascii="Times New Roman" w:hAnsi="Times New Roman"/>
          <w:sz w:val="24"/>
          <w:szCs w:val="24"/>
          <w:lang w:val="nl-BE"/>
        </w:rPr>
        <w:t xml:space="preserve"> озонски омотач и </w:t>
      </w:r>
      <w:r w:rsidRPr="005E6765">
        <w:rPr>
          <w:rFonts w:ascii="Times New Roman" w:eastAsia="Times New Roman" w:hAnsi="Times New Roman"/>
          <w:sz w:val="24"/>
          <w:szCs w:val="24"/>
          <w:lang w:val="ru-RU"/>
        </w:rPr>
        <w:t>флуороване гасове са ефектом стаклене баште</w:t>
      </w:r>
      <w:r w:rsidRPr="005E6765">
        <w:rPr>
          <w:rFonts w:ascii="Times New Roman" w:hAnsi="Times New Roman"/>
          <w:sz w:val="24"/>
          <w:szCs w:val="24"/>
          <w:lang w:val="nl-BE"/>
        </w:rPr>
        <w:t xml:space="preserve"> </w:t>
      </w:r>
      <w:r w:rsidRPr="005E6765">
        <w:rPr>
          <w:rFonts w:ascii="Times New Roman" w:hAnsi="Times New Roman"/>
          <w:sz w:val="24"/>
          <w:szCs w:val="24"/>
          <w:lang w:val="ru-RU"/>
        </w:rPr>
        <w:t>физичким лицима</w:t>
      </w:r>
      <w:r w:rsidR="00625909" w:rsidRPr="005E6765">
        <w:rPr>
          <w:rFonts w:ascii="Times New Roman" w:eastAsia="Times New Roman" w:hAnsi="Times New Roman" w:cs="Times New Roman"/>
          <w:sz w:val="24"/>
          <w:szCs w:val="24"/>
          <w:lang w:val="sr-Cyrl-RS"/>
        </w:rPr>
        <w:t>, осим предузетницима који имају дозволу Министарства из члана 49. став 4 и/или члана 50. став 4.</w:t>
      </w:r>
      <w:r w:rsidRPr="005E6765">
        <w:rPr>
          <w:rFonts w:ascii="Times New Roman" w:hAnsi="Times New Roman"/>
          <w:sz w:val="24"/>
          <w:szCs w:val="24"/>
          <w:lang w:val="ru-RU"/>
        </w:rPr>
        <w:t xml:space="preserve"> </w:t>
      </w:r>
      <w:r w:rsidRPr="005E6765">
        <w:rPr>
          <w:rFonts w:ascii="Times New Roman" w:hAnsi="Times New Roman"/>
          <w:sz w:val="24"/>
          <w:szCs w:val="24"/>
          <w:lang w:val="nl-BE"/>
        </w:rPr>
        <w:t>(члан 5</w:t>
      </w:r>
      <w:r w:rsidRPr="005E6765">
        <w:rPr>
          <w:rFonts w:ascii="Times New Roman" w:hAnsi="Times New Roman"/>
          <w:sz w:val="24"/>
          <w:szCs w:val="24"/>
          <w:lang w:val="ru-RU"/>
        </w:rPr>
        <w:t>2</w:t>
      </w:r>
      <w:r w:rsidRPr="005E6765">
        <w:rPr>
          <w:rFonts w:ascii="Times New Roman" w:hAnsi="Times New Roman"/>
          <w:sz w:val="24"/>
          <w:szCs w:val="24"/>
          <w:lang w:val="nl-BE"/>
        </w:rPr>
        <w:t xml:space="preserve">. тачка </w:t>
      </w:r>
      <w:r w:rsidRPr="005E6765">
        <w:rPr>
          <w:rFonts w:ascii="Times New Roman" w:hAnsi="Times New Roman"/>
          <w:sz w:val="24"/>
          <w:szCs w:val="24"/>
          <w:lang w:val="ru-RU"/>
        </w:rPr>
        <w:t>8</w:t>
      </w:r>
      <w:r w:rsidR="00493B4C" w:rsidRPr="005E6765">
        <w:rPr>
          <w:rFonts w:ascii="Times New Roman" w:hAnsi="Times New Roman"/>
          <w:sz w:val="24"/>
          <w:szCs w:val="24"/>
          <w:lang w:val="ru-RU"/>
        </w:rPr>
        <w:t>)</w:t>
      </w:r>
      <w:r w:rsidRPr="005E6765">
        <w:rPr>
          <w:rFonts w:ascii="Times New Roman" w:hAnsi="Times New Roman"/>
          <w:sz w:val="24"/>
          <w:szCs w:val="24"/>
          <w:lang w:val="nl-BE"/>
        </w:rPr>
        <w:t>);</w:t>
      </w:r>
    </w:p>
    <w:p w14:paraId="31CF652C" w14:textId="70C5C727" w:rsidR="00CF6E56" w:rsidRPr="005E6765" w:rsidRDefault="00342152" w:rsidP="009979ED">
      <w:pPr>
        <w:ind w:left="426" w:hanging="426"/>
        <w:jc w:val="both"/>
        <w:rPr>
          <w:rFonts w:ascii="Times New Roman" w:hAnsi="Times New Roman"/>
          <w:sz w:val="24"/>
          <w:szCs w:val="24"/>
          <w:lang w:val="nl-BE"/>
        </w:rPr>
      </w:pPr>
      <w:r w:rsidRPr="005E6765">
        <w:rPr>
          <w:rFonts w:ascii="Times New Roman" w:hAnsi="Times New Roman"/>
          <w:sz w:val="24"/>
          <w:szCs w:val="24"/>
          <w:lang w:val="nl-BE"/>
        </w:rPr>
        <w:t>1</w:t>
      </w:r>
      <w:r w:rsidR="00184507">
        <w:rPr>
          <w:rFonts w:ascii="Times New Roman" w:hAnsi="Times New Roman"/>
          <w:sz w:val="24"/>
          <w:szCs w:val="24"/>
          <w:lang w:val="nl-BE"/>
        </w:rPr>
        <w:t>3</w:t>
      </w:r>
      <w:r w:rsidR="00CF6E56" w:rsidRPr="005E6765">
        <w:rPr>
          <w:rFonts w:ascii="Times New Roman" w:hAnsi="Times New Roman"/>
          <w:sz w:val="24"/>
          <w:szCs w:val="24"/>
          <w:lang w:val="ru-RU"/>
        </w:rPr>
        <w:t xml:space="preserve">) увози и/или извози и ставља у промет коришћене производе и опрему који садрже супстанце које оштећују озонски омотач </w:t>
      </w:r>
      <w:r w:rsidR="00CF6E56" w:rsidRPr="005E6765">
        <w:rPr>
          <w:rFonts w:ascii="Times New Roman" w:hAnsi="Times New Roman"/>
          <w:sz w:val="24"/>
          <w:szCs w:val="24"/>
          <w:lang w:val="nl-BE"/>
        </w:rPr>
        <w:t>(члан 5</w:t>
      </w:r>
      <w:r w:rsidR="00CF6E56" w:rsidRPr="005E6765">
        <w:rPr>
          <w:rFonts w:ascii="Times New Roman" w:hAnsi="Times New Roman"/>
          <w:sz w:val="24"/>
          <w:szCs w:val="24"/>
          <w:lang w:val="ru-RU"/>
        </w:rPr>
        <w:t>2</w:t>
      </w:r>
      <w:r w:rsidR="00CF6E56" w:rsidRPr="005E6765">
        <w:rPr>
          <w:rFonts w:ascii="Times New Roman" w:hAnsi="Times New Roman"/>
          <w:sz w:val="24"/>
          <w:szCs w:val="24"/>
          <w:lang w:val="nl-BE"/>
        </w:rPr>
        <w:t xml:space="preserve">. тачка </w:t>
      </w:r>
      <w:r w:rsidR="00CF6E56" w:rsidRPr="005E6765">
        <w:rPr>
          <w:rFonts w:ascii="Times New Roman" w:hAnsi="Times New Roman"/>
          <w:sz w:val="24"/>
          <w:szCs w:val="24"/>
          <w:lang w:val="ru-RU"/>
        </w:rPr>
        <w:t>9</w:t>
      </w:r>
      <w:r w:rsidR="00493B4C"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49FC8814" w14:textId="7E82ADCD" w:rsidR="008C5428" w:rsidRPr="005E6765" w:rsidRDefault="00184507" w:rsidP="003B6E1A">
      <w:pPr>
        <w:shd w:val="clear" w:color="auto" w:fill="FFFFFF"/>
        <w:spacing w:after="150" w:line="240" w:lineRule="auto"/>
        <w:ind w:left="426" w:hanging="426"/>
        <w:jc w:val="both"/>
        <w:rPr>
          <w:rFonts w:ascii="Times New Roman" w:eastAsia="Times New Roman" w:hAnsi="Times New Roman" w:cs="Times New Roman"/>
          <w:sz w:val="24"/>
          <w:szCs w:val="24"/>
          <w:lang w:val="ru-RU"/>
        </w:rPr>
      </w:pPr>
      <w:r>
        <w:rPr>
          <w:rFonts w:ascii="Times New Roman" w:hAnsi="Times New Roman"/>
          <w:sz w:val="24"/>
          <w:szCs w:val="24"/>
          <w:lang w:val="sr-Cyrl-RS"/>
        </w:rPr>
        <w:t>14</w:t>
      </w:r>
      <w:r w:rsidR="008C5428" w:rsidRPr="005E6765">
        <w:rPr>
          <w:rFonts w:ascii="Times New Roman" w:hAnsi="Times New Roman"/>
          <w:sz w:val="24"/>
          <w:szCs w:val="24"/>
          <w:lang w:val="sr-Cyrl-RS"/>
        </w:rPr>
        <w:t xml:space="preserve">) </w:t>
      </w:r>
      <w:r w:rsidR="008C5428" w:rsidRPr="005E6765">
        <w:rPr>
          <w:rFonts w:ascii="Times New Roman" w:hAnsi="Times New Roman"/>
          <w:sz w:val="24"/>
          <w:szCs w:val="24"/>
        </w:rPr>
        <w:t>поступа</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са</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супстанцама</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које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оштећују</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озонски</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омотач</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и</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флуорованим</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гасовима</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са</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ефектом</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стаклене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баште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као</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и</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производима</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и</w:t>
      </w:r>
      <w:r w:rsidR="008C5428" w:rsidRPr="005E6765">
        <w:rPr>
          <w:rFonts w:ascii="Times New Roman" w:hAnsi="Times New Roman"/>
          <w:sz w:val="24"/>
          <w:szCs w:val="24"/>
          <w:lang w:val="nl-BE"/>
        </w:rPr>
        <w:t>/</w:t>
      </w:r>
      <w:r w:rsidR="008C5428" w:rsidRPr="005E6765">
        <w:rPr>
          <w:rFonts w:ascii="Times New Roman" w:hAnsi="Times New Roman"/>
          <w:sz w:val="24"/>
          <w:szCs w:val="24"/>
        </w:rPr>
        <w:t>или</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опремом</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који</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садрже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ове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супстанце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без</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дозволе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издате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од</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стране</w:t>
      </w:r>
      <w:r w:rsidR="008C5428" w:rsidRPr="005E6765">
        <w:rPr>
          <w:rFonts w:ascii="Times New Roman" w:hAnsi="Times New Roman"/>
          <w:sz w:val="24"/>
          <w:szCs w:val="24"/>
          <w:lang w:val="nl-BE"/>
        </w:rPr>
        <w:t xml:space="preserve"> </w:t>
      </w:r>
      <w:r w:rsidR="008C5428" w:rsidRPr="005E6765">
        <w:rPr>
          <w:rFonts w:ascii="Times New Roman" w:hAnsi="Times New Roman"/>
          <w:sz w:val="24"/>
          <w:szCs w:val="24"/>
        </w:rPr>
        <w:t>Министарства</w:t>
      </w:r>
      <w:r w:rsidR="008C5428" w:rsidRPr="005E6765">
        <w:rPr>
          <w:rFonts w:ascii="Times New Roman" w:hAnsi="Times New Roman"/>
          <w:sz w:val="24"/>
          <w:szCs w:val="24"/>
          <w:lang w:val="sr-Cyrl-RS"/>
        </w:rPr>
        <w:t xml:space="preserve"> (</w:t>
      </w:r>
      <w:r w:rsidR="008C5428" w:rsidRPr="005E6765">
        <w:rPr>
          <w:rFonts w:ascii="Times New Roman" w:hAnsi="Times New Roman"/>
          <w:bCs/>
          <w:sz w:val="24"/>
          <w:szCs w:val="24"/>
        </w:rPr>
        <w:t>члан</w:t>
      </w:r>
      <w:r w:rsidR="008C5428" w:rsidRPr="005E6765">
        <w:rPr>
          <w:rFonts w:ascii="Times New Roman" w:hAnsi="Times New Roman"/>
          <w:bCs/>
          <w:sz w:val="24"/>
          <w:szCs w:val="24"/>
          <w:lang w:val="nl-BE"/>
        </w:rPr>
        <w:t xml:space="preserve"> 52. </w:t>
      </w:r>
      <w:r w:rsidR="008C5428" w:rsidRPr="005E6765">
        <w:rPr>
          <w:rFonts w:ascii="Times New Roman" w:hAnsi="Times New Roman"/>
          <w:bCs/>
          <w:sz w:val="24"/>
          <w:szCs w:val="24"/>
        </w:rPr>
        <w:t>тачка</w:t>
      </w:r>
      <w:r w:rsidR="008C5428" w:rsidRPr="005E6765">
        <w:rPr>
          <w:rFonts w:ascii="Times New Roman" w:hAnsi="Times New Roman"/>
          <w:bCs/>
          <w:sz w:val="24"/>
          <w:szCs w:val="24"/>
          <w:lang w:val="nl-BE"/>
        </w:rPr>
        <w:t xml:space="preserve"> 10</w:t>
      </w:r>
      <w:r w:rsidR="00493B4C" w:rsidRPr="005E6765">
        <w:rPr>
          <w:rFonts w:ascii="Times New Roman" w:hAnsi="Times New Roman"/>
          <w:bCs/>
          <w:sz w:val="24"/>
          <w:szCs w:val="24"/>
          <w:lang w:val="sr-Cyrl-RS"/>
        </w:rPr>
        <w:t>)</w:t>
      </w:r>
      <w:r w:rsidR="008C5428" w:rsidRPr="005E6765">
        <w:rPr>
          <w:rFonts w:ascii="Times New Roman" w:hAnsi="Times New Roman"/>
          <w:sz w:val="24"/>
          <w:szCs w:val="24"/>
          <w:lang w:val="sr-Cyrl-RS"/>
        </w:rPr>
        <w:t>)</w:t>
      </w:r>
      <w:r w:rsidR="008C5428" w:rsidRPr="005E6765">
        <w:rPr>
          <w:rFonts w:ascii="Times New Roman" w:eastAsia="Times New Roman" w:hAnsi="Times New Roman" w:cs="Times New Roman"/>
          <w:sz w:val="24"/>
          <w:szCs w:val="24"/>
          <w:lang w:val="ru-RU"/>
        </w:rPr>
        <w:t>;</w:t>
      </w:r>
    </w:p>
    <w:p w14:paraId="19A71DFE" w14:textId="41662C0E" w:rsidR="00B14908" w:rsidRPr="005E6765" w:rsidRDefault="00B14908" w:rsidP="003B6E1A">
      <w:pPr>
        <w:ind w:left="426" w:hanging="426"/>
        <w:jc w:val="both"/>
        <w:rPr>
          <w:rFonts w:ascii="Times New Roman" w:hAnsi="Times New Roman"/>
          <w:sz w:val="24"/>
          <w:szCs w:val="24"/>
          <w:lang w:val="nl-BE"/>
        </w:rPr>
      </w:pPr>
      <w:r w:rsidRPr="005E6765">
        <w:rPr>
          <w:rFonts w:ascii="Times New Roman" w:hAnsi="Times New Roman"/>
          <w:sz w:val="24"/>
          <w:szCs w:val="24"/>
          <w:lang w:val="nl-BE"/>
        </w:rPr>
        <w:t>1</w:t>
      </w:r>
      <w:r w:rsidR="00184507">
        <w:rPr>
          <w:rFonts w:ascii="Times New Roman" w:hAnsi="Times New Roman"/>
          <w:sz w:val="24"/>
          <w:szCs w:val="24"/>
          <w:lang w:val="sr-Cyrl-RS"/>
        </w:rPr>
        <w:t>5</w:t>
      </w:r>
      <w:r w:rsidRPr="005E6765">
        <w:rPr>
          <w:rFonts w:ascii="Times New Roman" w:hAnsi="Times New Roman"/>
          <w:sz w:val="24"/>
          <w:szCs w:val="24"/>
          <w:lang w:val="nl-BE"/>
        </w:rPr>
        <w:t xml:space="preserve">) </w:t>
      </w:r>
      <w:r w:rsidRPr="005E6765">
        <w:rPr>
          <w:rFonts w:ascii="Times New Roman" w:hAnsi="Times New Roman"/>
          <w:bCs/>
          <w:sz w:val="24"/>
          <w:szCs w:val="24"/>
          <w:lang w:val="ru-RU"/>
        </w:rPr>
        <w:t>увози и извози флуороване гасове са ефектом стаклене баште и супстанце које оштећују озонски омотач у неповратним боцама под притиском, изузев за есенцијалну лабораторијску и аналитичку примену (члан 52. тачка 11</w:t>
      </w:r>
      <w:r w:rsidR="00493B4C" w:rsidRPr="005E6765">
        <w:rPr>
          <w:rFonts w:ascii="Times New Roman" w:hAnsi="Times New Roman"/>
          <w:bCs/>
          <w:sz w:val="24"/>
          <w:szCs w:val="24"/>
          <w:lang w:val="ru-RU"/>
        </w:rPr>
        <w:t>)</w:t>
      </w:r>
      <w:r w:rsidRPr="005E6765">
        <w:rPr>
          <w:rFonts w:ascii="Times New Roman" w:hAnsi="Times New Roman"/>
          <w:bCs/>
          <w:sz w:val="24"/>
          <w:szCs w:val="24"/>
          <w:lang w:val="ru-RU"/>
        </w:rPr>
        <w:t>)</w:t>
      </w:r>
      <w:r w:rsidRPr="005E6765">
        <w:rPr>
          <w:rFonts w:ascii="Times New Roman" w:hAnsi="Times New Roman"/>
          <w:sz w:val="24"/>
          <w:szCs w:val="24"/>
          <w:lang w:val="nl-BE"/>
        </w:rPr>
        <w:t>;</w:t>
      </w:r>
    </w:p>
    <w:p w14:paraId="2178FC7C" w14:textId="54098FC8" w:rsidR="00406A03" w:rsidRPr="005E6765" w:rsidRDefault="00184507" w:rsidP="00CF6E56">
      <w:pPr>
        <w:jc w:val="both"/>
        <w:rPr>
          <w:rFonts w:ascii="Times New Roman" w:hAnsi="Times New Roman"/>
          <w:sz w:val="24"/>
          <w:szCs w:val="24"/>
          <w:lang w:val="sr-Cyrl-RS"/>
        </w:rPr>
      </w:pPr>
      <w:r>
        <w:rPr>
          <w:rFonts w:ascii="Times New Roman" w:hAnsi="Times New Roman"/>
          <w:sz w:val="24"/>
          <w:szCs w:val="24"/>
          <w:lang w:val="sr-Cyrl-RS"/>
        </w:rPr>
        <w:t>16</w:t>
      </w:r>
      <w:r w:rsidR="00406A03" w:rsidRPr="005E6765">
        <w:rPr>
          <w:rFonts w:ascii="Times New Roman" w:hAnsi="Times New Roman"/>
          <w:sz w:val="24"/>
          <w:szCs w:val="24"/>
          <w:lang w:val="sr-Cyrl-RS"/>
        </w:rPr>
        <w:t xml:space="preserve">) </w:t>
      </w:r>
      <w:r w:rsidR="00406A03" w:rsidRPr="005E6765">
        <w:rPr>
          <w:rFonts w:ascii="Times New Roman" w:eastAsia="Times New Roman" w:hAnsi="Times New Roman"/>
          <w:sz w:val="24"/>
          <w:szCs w:val="24"/>
          <w:lang w:val="ru-RU"/>
        </w:rPr>
        <w:t>не</w:t>
      </w:r>
      <w:r w:rsidR="00406A03" w:rsidRPr="005E6765">
        <w:rPr>
          <w:rFonts w:ascii="Times New Roman" w:eastAsia="Times New Roman" w:hAnsi="Times New Roman"/>
          <w:sz w:val="24"/>
          <w:szCs w:val="24"/>
          <w:lang w:val="nl-BE"/>
        </w:rPr>
        <w:t xml:space="preserve"> </w:t>
      </w:r>
      <w:r w:rsidR="00406A03" w:rsidRPr="005E6765">
        <w:rPr>
          <w:rFonts w:ascii="Times New Roman" w:eastAsia="Times New Roman" w:hAnsi="Times New Roman"/>
          <w:sz w:val="24"/>
          <w:szCs w:val="24"/>
          <w:lang w:val="ru-RU"/>
        </w:rPr>
        <w:t>достав</w:t>
      </w:r>
      <w:r w:rsidR="00406A03" w:rsidRPr="005E6765">
        <w:rPr>
          <w:rFonts w:ascii="Times New Roman" w:eastAsia="Times New Roman" w:hAnsi="Times New Roman"/>
          <w:sz w:val="24"/>
          <w:szCs w:val="24"/>
          <w:lang w:val="sr-Cyrl-RS"/>
        </w:rPr>
        <w:t>и</w:t>
      </w:r>
      <w:r w:rsidR="00406A03" w:rsidRPr="005E6765">
        <w:rPr>
          <w:rFonts w:ascii="Times New Roman" w:eastAsia="Times New Roman" w:hAnsi="Times New Roman"/>
          <w:sz w:val="24"/>
          <w:szCs w:val="24"/>
          <w:lang w:val="ru-RU"/>
        </w:rPr>
        <w:t xml:space="preserve"> податке Агенцији (</w:t>
      </w:r>
      <w:r w:rsidR="00406A03" w:rsidRPr="005E6765">
        <w:rPr>
          <w:rFonts w:ascii="Times New Roman" w:hAnsi="Times New Roman"/>
          <w:bCs/>
          <w:sz w:val="24"/>
          <w:szCs w:val="24"/>
          <w:lang w:val="ru-RU"/>
        </w:rPr>
        <w:t>члан</w:t>
      </w:r>
      <w:r w:rsidR="00406A03" w:rsidRPr="005E6765">
        <w:rPr>
          <w:rFonts w:ascii="Times New Roman" w:hAnsi="Times New Roman"/>
          <w:bCs/>
          <w:sz w:val="24"/>
          <w:szCs w:val="24"/>
          <w:lang w:val="nl-BE"/>
        </w:rPr>
        <w:t xml:space="preserve"> 5</w:t>
      </w:r>
      <w:r w:rsidR="00406A03" w:rsidRPr="005E6765">
        <w:rPr>
          <w:rFonts w:ascii="Times New Roman" w:hAnsi="Times New Roman"/>
          <w:bCs/>
          <w:sz w:val="24"/>
          <w:szCs w:val="24"/>
          <w:lang w:val="sr-Cyrl-RS"/>
        </w:rPr>
        <w:t>3</w:t>
      </w:r>
      <w:r w:rsidR="00406A03" w:rsidRPr="005E6765">
        <w:rPr>
          <w:rFonts w:ascii="Times New Roman" w:hAnsi="Times New Roman"/>
          <w:bCs/>
          <w:sz w:val="24"/>
          <w:szCs w:val="24"/>
          <w:lang w:val="nl-BE"/>
        </w:rPr>
        <w:t xml:space="preserve">. </w:t>
      </w:r>
      <w:r w:rsidR="00406A03" w:rsidRPr="005E6765">
        <w:rPr>
          <w:rFonts w:ascii="Times New Roman" w:hAnsi="Times New Roman"/>
          <w:bCs/>
          <w:sz w:val="24"/>
          <w:szCs w:val="24"/>
          <w:lang w:val="ru-RU"/>
        </w:rPr>
        <w:t>став</w:t>
      </w:r>
      <w:r w:rsidR="00406A03" w:rsidRPr="005E6765">
        <w:rPr>
          <w:rFonts w:ascii="Times New Roman" w:hAnsi="Times New Roman"/>
          <w:bCs/>
          <w:sz w:val="24"/>
          <w:szCs w:val="24"/>
          <w:lang w:val="nl-BE"/>
        </w:rPr>
        <w:t xml:space="preserve"> </w:t>
      </w:r>
      <w:r w:rsidR="00406A03" w:rsidRPr="005E6765">
        <w:rPr>
          <w:rFonts w:ascii="Times New Roman" w:hAnsi="Times New Roman"/>
          <w:bCs/>
          <w:sz w:val="24"/>
          <w:szCs w:val="24"/>
          <w:lang w:val="sr-Cyrl-RS"/>
        </w:rPr>
        <w:t>3</w:t>
      </w:r>
      <w:r w:rsidR="00406A03" w:rsidRPr="005E6765">
        <w:rPr>
          <w:rFonts w:ascii="Times New Roman" w:eastAsia="Times New Roman" w:hAnsi="Times New Roman"/>
          <w:sz w:val="24"/>
          <w:szCs w:val="24"/>
          <w:lang w:val="ru-RU"/>
        </w:rPr>
        <w:t>)</w:t>
      </w:r>
      <w:r w:rsidR="005B2F3C">
        <w:rPr>
          <w:rFonts w:ascii="Times New Roman" w:eastAsia="Times New Roman" w:hAnsi="Times New Roman" w:cs="Times New Roman"/>
          <w:sz w:val="24"/>
          <w:szCs w:val="24"/>
          <w:lang w:val="ru-RU"/>
        </w:rPr>
        <w:t>;</w:t>
      </w:r>
    </w:p>
    <w:p w14:paraId="6664619A" w14:textId="3287742B" w:rsidR="00CF6E56" w:rsidRPr="005E6765" w:rsidRDefault="00CF6E56" w:rsidP="00CD3107">
      <w:pPr>
        <w:ind w:left="426" w:hanging="426"/>
        <w:jc w:val="both"/>
        <w:rPr>
          <w:rFonts w:ascii="Times New Roman" w:hAnsi="Times New Roman"/>
          <w:sz w:val="24"/>
          <w:szCs w:val="24"/>
          <w:lang w:val="ru-RU"/>
        </w:rPr>
      </w:pPr>
      <w:r w:rsidRPr="005E6765">
        <w:rPr>
          <w:rFonts w:ascii="Times New Roman" w:hAnsi="Times New Roman"/>
          <w:sz w:val="24"/>
          <w:szCs w:val="24"/>
          <w:lang w:val="nl-BE"/>
        </w:rPr>
        <w:t>1</w:t>
      </w:r>
      <w:r w:rsidR="00184507">
        <w:rPr>
          <w:rFonts w:ascii="Times New Roman" w:hAnsi="Times New Roman"/>
          <w:sz w:val="24"/>
          <w:szCs w:val="24"/>
          <w:lang w:val="sr-Cyrl-RS"/>
        </w:rPr>
        <w:t>7</w:t>
      </w:r>
      <w:r w:rsidRPr="005E6765">
        <w:rPr>
          <w:rFonts w:ascii="Times New Roman" w:hAnsi="Times New Roman"/>
          <w:sz w:val="24"/>
          <w:szCs w:val="24"/>
          <w:lang w:val="nl-BE"/>
        </w:rPr>
        <w:t xml:space="preserve">) податке о стационарном </w:t>
      </w:r>
      <w:r w:rsidRPr="005E6765">
        <w:rPr>
          <w:rFonts w:ascii="Times New Roman" w:hAnsi="Times New Roman"/>
          <w:sz w:val="24"/>
          <w:szCs w:val="24"/>
          <w:lang w:val="sr-Cyrl-RS"/>
        </w:rPr>
        <w:t xml:space="preserve">тачкастом </w:t>
      </w:r>
      <w:r w:rsidRPr="005E6765">
        <w:rPr>
          <w:rFonts w:ascii="Times New Roman" w:hAnsi="Times New Roman"/>
          <w:sz w:val="24"/>
          <w:szCs w:val="24"/>
          <w:lang w:val="nl-BE"/>
        </w:rPr>
        <w:t>извору загађивања и свакој његовој промени (реконструкцији) не достави Агенцији, надлежном органу аутономне покрајине и надлежном органу јединице локалне самоуправе (члан 5</w:t>
      </w:r>
      <w:r w:rsidRPr="005E6765">
        <w:rPr>
          <w:rFonts w:ascii="Times New Roman" w:hAnsi="Times New Roman"/>
          <w:sz w:val="24"/>
          <w:szCs w:val="24"/>
          <w:lang w:val="sr-Cyrl-RS"/>
        </w:rPr>
        <w:t>7</w:t>
      </w:r>
      <w:r w:rsidRPr="005E6765">
        <w:rPr>
          <w:rFonts w:ascii="Times New Roman" w:hAnsi="Times New Roman"/>
          <w:sz w:val="24"/>
          <w:szCs w:val="24"/>
          <w:lang w:val="nl-BE"/>
        </w:rPr>
        <w:t xml:space="preserve"> . став 1. тачка 1</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34013760" w14:textId="551CB811" w:rsidR="00CF6E56" w:rsidRPr="005E6765" w:rsidRDefault="00CF6E56" w:rsidP="00CD3107">
      <w:pPr>
        <w:ind w:left="426" w:hanging="426"/>
        <w:jc w:val="both"/>
        <w:rPr>
          <w:rFonts w:ascii="Times New Roman" w:hAnsi="Times New Roman"/>
          <w:sz w:val="24"/>
          <w:szCs w:val="24"/>
          <w:lang w:val="ru-RU"/>
        </w:rPr>
      </w:pPr>
      <w:r w:rsidRPr="005E6765">
        <w:rPr>
          <w:rFonts w:ascii="Times New Roman" w:hAnsi="Times New Roman"/>
          <w:sz w:val="24"/>
          <w:szCs w:val="24"/>
          <w:lang w:val="nl-BE"/>
        </w:rPr>
        <w:t>1</w:t>
      </w:r>
      <w:r w:rsidR="00184507">
        <w:rPr>
          <w:rFonts w:ascii="Times New Roman" w:hAnsi="Times New Roman"/>
          <w:sz w:val="24"/>
          <w:szCs w:val="24"/>
          <w:lang w:val="sr-Cyrl-RS"/>
        </w:rPr>
        <w:t>8</w:t>
      </w:r>
      <w:r w:rsidRPr="005E6765">
        <w:rPr>
          <w:rFonts w:ascii="Times New Roman" w:hAnsi="Times New Roman"/>
          <w:sz w:val="24"/>
          <w:szCs w:val="24"/>
          <w:lang w:val="nl-BE"/>
        </w:rPr>
        <w:t xml:space="preserve">) не води евиденцију о обављеним мерењима с подацима о мерним местима, резултатима и учесталости мерења </w:t>
      </w:r>
      <w:r w:rsidRPr="005E6765">
        <w:rPr>
          <w:rFonts w:ascii="Times New Roman" w:eastAsia="Times New Roman" w:hAnsi="Times New Roman"/>
          <w:sz w:val="24"/>
          <w:szCs w:val="24"/>
          <w:lang w:val="ru-RU"/>
        </w:rPr>
        <w:t xml:space="preserve">и не доставља податке </w:t>
      </w:r>
      <w:r w:rsidRPr="005E6765">
        <w:rPr>
          <w:rFonts w:ascii="Times New Roman" w:hAnsi="Times New Roman"/>
          <w:sz w:val="24"/>
          <w:szCs w:val="24"/>
          <w:lang w:val="nl-BE"/>
        </w:rPr>
        <w:t>(члан 5</w:t>
      </w:r>
      <w:r w:rsidRPr="005E6765">
        <w:rPr>
          <w:rFonts w:ascii="Times New Roman" w:hAnsi="Times New Roman"/>
          <w:sz w:val="24"/>
          <w:szCs w:val="24"/>
          <w:lang w:val="ru-RU"/>
        </w:rPr>
        <w:t>7</w:t>
      </w:r>
      <w:r w:rsidRPr="005E6765">
        <w:rPr>
          <w:rFonts w:ascii="Times New Roman" w:hAnsi="Times New Roman"/>
          <w:sz w:val="24"/>
          <w:szCs w:val="24"/>
          <w:lang w:val="nl-BE"/>
        </w:rPr>
        <w:t>. став 1. тачка 7</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2DB61CF7" w14:textId="66CFE50B" w:rsidR="00CF6E56" w:rsidRPr="005E6765" w:rsidRDefault="00184507" w:rsidP="00CF6E56">
      <w:pPr>
        <w:jc w:val="both"/>
        <w:rPr>
          <w:rFonts w:ascii="Times New Roman" w:hAnsi="Times New Roman"/>
          <w:sz w:val="24"/>
          <w:szCs w:val="24"/>
          <w:lang w:val="ru-RU"/>
        </w:rPr>
      </w:pPr>
      <w:r>
        <w:rPr>
          <w:rFonts w:ascii="Times New Roman" w:hAnsi="Times New Roman"/>
          <w:sz w:val="24"/>
          <w:szCs w:val="24"/>
          <w:lang w:val="sr-Cyrl-RS"/>
        </w:rPr>
        <w:t>19</w:t>
      </w:r>
      <w:r w:rsidR="00CF6E56" w:rsidRPr="005E6765">
        <w:rPr>
          <w:rFonts w:ascii="Times New Roman" w:hAnsi="Times New Roman"/>
          <w:sz w:val="24"/>
          <w:szCs w:val="24"/>
          <w:lang w:val="nl-BE"/>
        </w:rPr>
        <w:t>) не води евиденцију о врсти и квалитету сировина</w:t>
      </w:r>
      <w:r w:rsidR="00CF6E56" w:rsidRPr="005E6765">
        <w:rPr>
          <w:rFonts w:ascii="Times New Roman" w:hAnsi="Times New Roman"/>
          <w:sz w:val="24"/>
          <w:szCs w:val="24"/>
          <w:lang w:val="ru-RU"/>
        </w:rPr>
        <w:t xml:space="preserve"> и </w:t>
      </w:r>
      <w:r w:rsidR="00CF6E56" w:rsidRPr="005E6765">
        <w:rPr>
          <w:rFonts w:ascii="Times New Roman" w:hAnsi="Times New Roman"/>
          <w:sz w:val="24"/>
          <w:szCs w:val="24"/>
          <w:lang w:val="nl-BE"/>
        </w:rPr>
        <w:t>горива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8</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3E820752" w14:textId="371C3711" w:rsidR="00CF6E56" w:rsidRPr="005E6765" w:rsidRDefault="00184507" w:rsidP="001F072D">
      <w:pPr>
        <w:ind w:left="426" w:hanging="426"/>
        <w:jc w:val="both"/>
        <w:rPr>
          <w:rFonts w:ascii="Times New Roman" w:hAnsi="Times New Roman"/>
          <w:sz w:val="24"/>
          <w:szCs w:val="24"/>
          <w:lang w:val="ru-RU"/>
        </w:rPr>
      </w:pPr>
      <w:r>
        <w:rPr>
          <w:rFonts w:ascii="Times New Roman" w:hAnsi="Times New Roman"/>
          <w:sz w:val="24"/>
          <w:szCs w:val="24"/>
          <w:lang w:val="sr-Cyrl-RS"/>
        </w:rPr>
        <w:t>20</w:t>
      </w:r>
      <w:r w:rsidR="00CF6E56" w:rsidRPr="005E6765">
        <w:rPr>
          <w:rFonts w:ascii="Times New Roman" w:hAnsi="Times New Roman"/>
          <w:sz w:val="24"/>
          <w:szCs w:val="24"/>
          <w:lang w:val="nl-BE"/>
        </w:rPr>
        <w:t>) не води евиденцију о раду уређаја за спречавање или смањивање емисије загађујућих материја</w:t>
      </w:r>
      <w:r w:rsidR="00536049" w:rsidRPr="005E6765">
        <w:rPr>
          <w:rFonts w:ascii="Times New Roman" w:hAnsi="Times New Roman"/>
          <w:sz w:val="24"/>
          <w:szCs w:val="24"/>
          <w:lang w:val="sr-Cyrl-RS"/>
        </w:rPr>
        <w:t xml:space="preserve"> у ваздух</w:t>
      </w:r>
      <w:r w:rsidR="00CF6E56" w:rsidRPr="005E6765">
        <w:rPr>
          <w:rFonts w:ascii="Times New Roman" w:hAnsi="Times New Roman"/>
          <w:sz w:val="24"/>
          <w:szCs w:val="24"/>
          <w:lang w:val="nl-BE"/>
        </w:rPr>
        <w:t>, као и мерних уређаја за мерење емисије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9</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7CAC71C9" w14:textId="3664DA2D" w:rsidR="00CF6E56" w:rsidRPr="005E6765" w:rsidRDefault="00F62655" w:rsidP="00CF6E56">
      <w:pPr>
        <w:jc w:val="both"/>
        <w:rPr>
          <w:rFonts w:ascii="Times New Roman" w:hAnsi="Times New Roman"/>
          <w:sz w:val="24"/>
          <w:szCs w:val="24"/>
          <w:lang w:val="ru-RU"/>
        </w:rPr>
      </w:pPr>
      <w:r w:rsidRPr="005E6765">
        <w:rPr>
          <w:rFonts w:ascii="Times New Roman" w:hAnsi="Times New Roman"/>
          <w:sz w:val="24"/>
          <w:szCs w:val="24"/>
          <w:lang w:val="sr-Cyrl-RS"/>
        </w:rPr>
        <w:t>2</w:t>
      </w:r>
      <w:r w:rsidR="00184507">
        <w:rPr>
          <w:rFonts w:ascii="Times New Roman" w:hAnsi="Times New Roman"/>
          <w:sz w:val="24"/>
          <w:szCs w:val="24"/>
          <w:lang w:val="sr-Cyrl-RS"/>
        </w:rPr>
        <w:t>1</w:t>
      </w:r>
      <w:r w:rsidR="00CF6E56" w:rsidRPr="005E6765">
        <w:rPr>
          <w:rFonts w:ascii="Times New Roman" w:hAnsi="Times New Roman"/>
          <w:sz w:val="24"/>
          <w:szCs w:val="24"/>
          <w:lang w:val="nl-BE"/>
        </w:rPr>
        <w:t xml:space="preserve">) мерење квалитета ваздуха и/или емисије не обавља у складу чланом </w:t>
      </w:r>
      <w:r w:rsidR="00CF6E56" w:rsidRPr="005E6765">
        <w:rPr>
          <w:rFonts w:ascii="Times New Roman" w:hAnsi="Times New Roman"/>
          <w:sz w:val="24"/>
          <w:szCs w:val="24"/>
          <w:lang w:val="ru-RU"/>
        </w:rPr>
        <w:t>59</w:t>
      </w:r>
      <w:r w:rsidR="00CF6E56" w:rsidRPr="005E6765">
        <w:rPr>
          <w:rFonts w:ascii="Times New Roman" w:hAnsi="Times New Roman"/>
          <w:sz w:val="24"/>
          <w:szCs w:val="24"/>
          <w:lang w:val="nl-BE"/>
        </w:rPr>
        <w:t>. овог закона;</w:t>
      </w:r>
    </w:p>
    <w:p w14:paraId="7E96155D" w14:textId="56242CC3" w:rsidR="00CF6E56" w:rsidRPr="005E6765" w:rsidRDefault="00342152" w:rsidP="00CF6E56">
      <w:pPr>
        <w:jc w:val="both"/>
        <w:rPr>
          <w:rFonts w:ascii="Times New Roman" w:hAnsi="Times New Roman"/>
          <w:sz w:val="24"/>
          <w:szCs w:val="24"/>
          <w:lang w:val="ru-RU"/>
        </w:rPr>
      </w:pPr>
      <w:r w:rsidRPr="005E6765">
        <w:rPr>
          <w:rFonts w:ascii="Times New Roman" w:hAnsi="Times New Roman"/>
          <w:sz w:val="24"/>
          <w:szCs w:val="24"/>
          <w:lang w:val="ru-RU"/>
        </w:rPr>
        <w:t>2</w:t>
      </w:r>
      <w:r w:rsidR="00184507">
        <w:rPr>
          <w:rFonts w:ascii="Times New Roman" w:hAnsi="Times New Roman"/>
          <w:sz w:val="24"/>
          <w:szCs w:val="24"/>
          <w:lang w:val="ru-RU"/>
        </w:rPr>
        <w:t>2</w:t>
      </w:r>
      <w:r w:rsidR="00CF6E56" w:rsidRPr="005E6765">
        <w:rPr>
          <w:rFonts w:ascii="Times New Roman" w:hAnsi="Times New Roman"/>
          <w:sz w:val="24"/>
          <w:szCs w:val="24"/>
          <w:lang w:val="nl-BE"/>
        </w:rPr>
        <w:t>) врш</w:t>
      </w:r>
      <w:r w:rsidR="00CF6E56" w:rsidRPr="005E6765">
        <w:rPr>
          <w:rFonts w:ascii="Times New Roman" w:hAnsi="Times New Roman"/>
          <w:sz w:val="24"/>
          <w:szCs w:val="24"/>
          <w:lang w:val="ru-RU"/>
        </w:rPr>
        <w:t>и</w:t>
      </w:r>
      <w:r w:rsidR="00CF6E56" w:rsidRPr="005E6765">
        <w:rPr>
          <w:rFonts w:ascii="Times New Roman" w:hAnsi="Times New Roman"/>
          <w:sz w:val="24"/>
          <w:szCs w:val="24"/>
          <w:lang w:val="nl-BE"/>
        </w:rPr>
        <w:t xml:space="preserve"> мерења </w:t>
      </w:r>
      <w:r w:rsidR="00CF6E56" w:rsidRPr="005E6765">
        <w:rPr>
          <w:rFonts w:ascii="Times New Roman" w:hAnsi="Times New Roman"/>
          <w:sz w:val="24"/>
          <w:szCs w:val="24"/>
          <w:lang w:val="ru-RU"/>
        </w:rPr>
        <w:t xml:space="preserve">без </w:t>
      </w:r>
      <w:r w:rsidR="00CF6E56" w:rsidRPr="005E6765">
        <w:rPr>
          <w:rFonts w:ascii="Times New Roman" w:hAnsi="Times New Roman"/>
          <w:sz w:val="24"/>
          <w:szCs w:val="24"/>
          <w:lang w:val="nl-BE"/>
        </w:rPr>
        <w:t>дозволе Министарства</w:t>
      </w:r>
      <w:r w:rsidR="00CF6E56" w:rsidRPr="005E6765">
        <w:rPr>
          <w:rFonts w:ascii="Times New Roman" w:hAnsi="Times New Roman"/>
          <w:sz w:val="24"/>
          <w:szCs w:val="24"/>
          <w:lang w:val="ru-RU"/>
        </w:rPr>
        <w:t xml:space="preserve"> </w:t>
      </w:r>
      <w:r w:rsidR="00CF6E56" w:rsidRPr="005E6765">
        <w:rPr>
          <w:rFonts w:ascii="Times New Roman" w:hAnsi="Times New Roman"/>
          <w:sz w:val="24"/>
          <w:szCs w:val="24"/>
          <w:lang w:val="nl-BE"/>
        </w:rPr>
        <w:t>(члан 6</w:t>
      </w:r>
      <w:r w:rsidR="00CF6E56" w:rsidRPr="005E6765">
        <w:rPr>
          <w:rFonts w:ascii="Times New Roman" w:hAnsi="Times New Roman"/>
          <w:sz w:val="24"/>
          <w:szCs w:val="24"/>
          <w:lang w:val="ru-RU"/>
        </w:rPr>
        <w:t>0</w:t>
      </w:r>
      <w:r w:rsidR="00CF6E56" w:rsidRPr="005E6765">
        <w:rPr>
          <w:rFonts w:ascii="Times New Roman" w:hAnsi="Times New Roman"/>
          <w:sz w:val="24"/>
          <w:szCs w:val="24"/>
          <w:lang w:val="nl-BE"/>
        </w:rPr>
        <w:t>. ст</w:t>
      </w:r>
      <w:r w:rsidR="00494052" w:rsidRPr="005E6765">
        <w:rPr>
          <w:rFonts w:ascii="Times New Roman" w:hAnsi="Times New Roman"/>
          <w:sz w:val="24"/>
          <w:szCs w:val="24"/>
          <w:lang w:val="ru-RU"/>
        </w:rPr>
        <w:t>ав</w:t>
      </w:r>
      <w:r w:rsidR="00CF6E56" w:rsidRPr="005E6765">
        <w:rPr>
          <w:rFonts w:ascii="Times New Roman" w:hAnsi="Times New Roman"/>
          <w:sz w:val="24"/>
          <w:szCs w:val="24"/>
          <w:lang w:val="nl-BE"/>
        </w:rPr>
        <w:t xml:space="preserve"> 1);</w:t>
      </w:r>
    </w:p>
    <w:p w14:paraId="5EBE9FF9" w14:textId="0944A389" w:rsidR="00CF6E56" w:rsidRPr="005E6765" w:rsidRDefault="00342152" w:rsidP="00CF6E56">
      <w:pPr>
        <w:jc w:val="both"/>
        <w:rPr>
          <w:rFonts w:ascii="Times New Roman" w:hAnsi="Times New Roman"/>
          <w:sz w:val="24"/>
          <w:szCs w:val="24"/>
          <w:lang w:val="ru-RU"/>
        </w:rPr>
      </w:pPr>
      <w:r w:rsidRPr="005E6765">
        <w:rPr>
          <w:rFonts w:ascii="Times New Roman" w:hAnsi="Times New Roman"/>
          <w:sz w:val="24"/>
          <w:szCs w:val="24"/>
          <w:lang w:val="nl-BE"/>
        </w:rPr>
        <w:t>2</w:t>
      </w:r>
      <w:r w:rsidR="00184507">
        <w:rPr>
          <w:rFonts w:ascii="Times New Roman" w:hAnsi="Times New Roman"/>
          <w:sz w:val="24"/>
          <w:szCs w:val="24"/>
          <w:lang w:val="sr-Cyrl-RS"/>
        </w:rPr>
        <w:t>3</w:t>
      </w:r>
      <w:r w:rsidR="00CF6E56" w:rsidRPr="005E6765">
        <w:rPr>
          <w:rFonts w:ascii="Times New Roman" w:hAnsi="Times New Roman"/>
          <w:sz w:val="24"/>
          <w:szCs w:val="24"/>
          <w:lang w:val="nl-BE"/>
        </w:rPr>
        <w:t>) мерење квалитета ваздуха и/или емисије не обавља у складу чланом 6</w:t>
      </w:r>
      <w:r w:rsidR="00CF6E56" w:rsidRPr="005E6765">
        <w:rPr>
          <w:rFonts w:ascii="Times New Roman" w:hAnsi="Times New Roman"/>
          <w:sz w:val="24"/>
          <w:szCs w:val="24"/>
          <w:lang w:val="ru-RU"/>
        </w:rPr>
        <w:t>1</w:t>
      </w:r>
      <w:r w:rsidR="00CF6E56" w:rsidRPr="005E6765">
        <w:rPr>
          <w:rFonts w:ascii="Times New Roman" w:hAnsi="Times New Roman"/>
          <w:sz w:val="24"/>
          <w:szCs w:val="24"/>
          <w:lang w:val="nl-BE"/>
        </w:rPr>
        <w:t>. став 1. овог закона;</w:t>
      </w:r>
    </w:p>
    <w:p w14:paraId="55865616" w14:textId="77777777" w:rsidR="00184507" w:rsidRDefault="00342152" w:rsidP="00184507">
      <w:pPr>
        <w:jc w:val="both"/>
        <w:rPr>
          <w:rFonts w:ascii="Times New Roman" w:hAnsi="Times New Roman"/>
          <w:sz w:val="24"/>
          <w:szCs w:val="24"/>
          <w:lang w:val="ru-RU"/>
        </w:rPr>
      </w:pPr>
      <w:r w:rsidRPr="005E6765">
        <w:rPr>
          <w:rFonts w:ascii="Times New Roman" w:hAnsi="Times New Roman"/>
          <w:sz w:val="24"/>
          <w:szCs w:val="24"/>
          <w:lang w:val="nl-BE"/>
        </w:rPr>
        <w:t>2</w:t>
      </w:r>
      <w:r w:rsidR="00184507">
        <w:rPr>
          <w:rFonts w:ascii="Times New Roman" w:hAnsi="Times New Roman"/>
          <w:sz w:val="24"/>
          <w:szCs w:val="24"/>
          <w:lang w:val="sr-Cyrl-RS"/>
        </w:rPr>
        <w:t>4</w:t>
      </w:r>
      <w:r w:rsidR="00CF6E56" w:rsidRPr="005E6765">
        <w:rPr>
          <w:rFonts w:ascii="Times New Roman" w:hAnsi="Times New Roman"/>
          <w:sz w:val="24"/>
          <w:szCs w:val="24"/>
          <w:lang w:val="nl-BE"/>
        </w:rPr>
        <w:t>) врш</w:t>
      </w:r>
      <w:r w:rsidR="00CF6E56" w:rsidRPr="005E6765">
        <w:rPr>
          <w:rFonts w:ascii="Times New Roman" w:hAnsi="Times New Roman"/>
          <w:sz w:val="24"/>
          <w:szCs w:val="24"/>
          <w:lang w:val="ru-RU"/>
        </w:rPr>
        <w:t>и</w:t>
      </w:r>
      <w:r w:rsidR="00CF6E56" w:rsidRPr="005E6765">
        <w:rPr>
          <w:rFonts w:ascii="Times New Roman" w:hAnsi="Times New Roman"/>
          <w:sz w:val="24"/>
          <w:szCs w:val="24"/>
          <w:lang w:val="nl-BE"/>
        </w:rPr>
        <w:t xml:space="preserve"> мерења без сагласности Министарства (члан 6</w:t>
      </w:r>
      <w:r w:rsidR="00CF6E56" w:rsidRPr="005E6765">
        <w:rPr>
          <w:rFonts w:ascii="Times New Roman" w:hAnsi="Times New Roman"/>
          <w:sz w:val="24"/>
          <w:szCs w:val="24"/>
          <w:lang w:val="ru-RU"/>
        </w:rPr>
        <w:t>1</w:t>
      </w:r>
      <w:r w:rsidR="00CF6E56" w:rsidRPr="005E6765">
        <w:rPr>
          <w:rFonts w:ascii="Times New Roman" w:hAnsi="Times New Roman"/>
          <w:sz w:val="24"/>
          <w:szCs w:val="24"/>
          <w:lang w:val="nl-BE"/>
        </w:rPr>
        <w:t xml:space="preserve">. </w:t>
      </w:r>
      <w:r w:rsidR="00CF6E56" w:rsidRPr="005E6765">
        <w:rPr>
          <w:rFonts w:ascii="Times New Roman" w:hAnsi="Times New Roman"/>
          <w:sz w:val="24"/>
          <w:szCs w:val="24"/>
          <w:lang w:val="ru-RU"/>
        </w:rPr>
        <w:t>с</w:t>
      </w:r>
      <w:r w:rsidR="00CF6E56" w:rsidRPr="005E6765">
        <w:rPr>
          <w:rFonts w:ascii="Times New Roman" w:hAnsi="Times New Roman"/>
          <w:sz w:val="24"/>
          <w:szCs w:val="24"/>
          <w:lang w:val="nl-BE"/>
        </w:rPr>
        <w:t>т</w:t>
      </w:r>
      <w:r w:rsidR="003545A4" w:rsidRPr="005E6765">
        <w:rPr>
          <w:rFonts w:ascii="Times New Roman" w:hAnsi="Times New Roman"/>
          <w:sz w:val="24"/>
          <w:szCs w:val="24"/>
          <w:lang w:val="sr-Cyrl-RS"/>
        </w:rPr>
        <w:t>ав</w:t>
      </w:r>
      <w:r w:rsidR="00CF6E56" w:rsidRPr="005E6765">
        <w:rPr>
          <w:rFonts w:ascii="Times New Roman" w:hAnsi="Times New Roman"/>
          <w:sz w:val="24"/>
          <w:szCs w:val="24"/>
          <w:lang w:val="nl-BE"/>
        </w:rPr>
        <w:t xml:space="preserve"> 2)</w:t>
      </w:r>
      <w:r w:rsidR="00CF6E56" w:rsidRPr="005E6765">
        <w:rPr>
          <w:rFonts w:ascii="Times New Roman" w:hAnsi="Times New Roman"/>
          <w:sz w:val="24"/>
          <w:szCs w:val="24"/>
          <w:lang w:val="ru-RU"/>
        </w:rPr>
        <w:t>;</w:t>
      </w:r>
    </w:p>
    <w:p w14:paraId="14C564F8" w14:textId="6FCF6363" w:rsidR="00C605F2" w:rsidRPr="00184507" w:rsidRDefault="00184507" w:rsidP="00184507">
      <w:pPr>
        <w:jc w:val="both"/>
        <w:rPr>
          <w:rFonts w:ascii="Times New Roman" w:hAnsi="Times New Roman"/>
          <w:sz w:val="24"/>
          <w:szCs w:val="24"/>
          <w:lang w:val="ru-RU"/>
        </w:rPr>
      </w:pPr>
      <w:r>
        <w:rPr>
          <w:rFonts w:ascii="Times New Roman" w:hAnsi="Times New Roman"/>
          <w:sz w:val="24"/>
          <w:szCs w:val="24"/>
          <w:lang w:val="ru-RU"/>
        </w:rPr>
        <w:t>25</w:t>
      </w:r>
      <w:r>
        <w:rPr>
          <w:rFonts w:ascii="Times New Roman" w:hAnsi="Times New Roman"/>
          <w:sz w:val="24"/>
          <w:szCs w:val="24"/>
        </w:rPr>
        <w:t>)</w:t>
      </w:r>
      <w:r>
        <w:rPr>
          <w:rFonts w:ascii="Times New Roman" w:hAnsi="Times New Roman"/>
          <w:sz w:val="24"/>
          <w:szCs w:val="24"/>
          <w:lang w:val="ru-RU"/>
        </w:rPr>
        <w:t xml:space="preserve"> </w:t>
      </w:r>
      <w:r w:rsidR="00C605F2" w:rsidRPr="00184507">
        <w:rPr>
          <w:rFonts w:ascii="Times New Roman" w:hAnsi="Times New Roman" w:cs="Times New Roman"/>
          <w:sz w:val="24"/>
          <w:szCs w:val="24"/>
          <w:lang w:val="sr-Cyrl-RS"/>
        </w:rPr>
        <w:t xml:space="preserve">не </w:t>
      </w:r>
      <w:r w:rsidR="00C605F2" w:rsidRPr="00184507">
        <w:rPr>
          <w:rFonts w:ascii="Times New Roman" w:hAnsi="Times New Roman" w:cs="Times New Roman"/>
          <w:sz w:val="24"/>
          <w:szCs w:val="24"/>
          <w:lang w:val="ru-RU"/>
        </w:rPr>
        <w:t>обавест</w:t>
      </w:r>
      <w:r w:rsidR="00C605F2" w:rsidRPr="00184507">
        <w:rPr>
          <w:rFonts w:ascii="Times New Roman" w:hAnsi="Times New Roman" w:cs="Times New Roman"/>
          <w:sz w:val="24"/>
          <w:szCs w:val="24"/>
          <w:lang w:val="sr-Cyrl-RS"/>
        </w:rPr>
        <w:t>и</w:t>
      </w:r>
      <w:r w:rsidR="00C605F2" w:rsidRPr="00184507">
        <w:rPr>
          <w:rFonts w:ascii="Times New Roman" w:hAnsi="Times New Roman" w:cs="Times New Roman"/>
          <w:sz w:val="24"/>
          <w:szCs w:val="24"/>
          <w:lang w:val="ru-RU"/>
        </w:rPr>
        <w:t xml:space="preserve"> Министарство о промени у погледу</w:t>
      </w:r>
      <w:r w:rsidR="00C605F2" w:rsidRPr="00184507">
        <w:rPr>
          <w:rFonts w:ascii="Times New Roman" w:hAnsi="Times New Roman" w:cs="Times New Roman"/>
          <w:sz w:val="24"/>
          <w:szCs w:val="24"/>
          <w:lang w:val="sr-Cyrl-RS"/>
        </w:rPr>
        <w:t xml:space="preserve"> акта о акредиталији или</w:t>
      </w:r>
      <w:r w:rsidR="00C605F2" w:rsidRPr="00184507">
        <w:rPr>
          <w:rFonts w:ascii="Times New Roman" w:hAnsi="Times New Roman" w:cs="Times New Roman"/>
          <w:sz w:val="24"/>
          <w:szCs w:val="24"/>
          <w:lang w:val="ru-RU"/>
        </w:rPr>
        <w:t xml:space="preserve"> испуњавања услова у </w:t>
      </w:r>
      <w:r w:rsidR="00C605F2" w:rsidRPr="00184507">
        <w:rPr>
          <w:rFonts w:ascii="Times New Roman" w:hAnsi="Times New Roman" w:cs="Times New Roman"/>
          <w:sz w:val="24"/>
          <w:szCs w:val="24"/>
          <w:lang w:val="sr-Cyrl-RS"/>
        </w:rPr>
        <w:t xml:space="preserve">прописаном </w:t>
      </w:r>
      <w:r w:rsidR="00C605F2" w:rsidRPr="00184507">
        <w:rPr>
          <w:rFonts w:ascii="Times New Roman" w:hAnsi="Times New Roman" w:cs="Times New Roman"/>
          <w:sz w:val="24"/>
          <w:szCs w:val="24"/>
          <w:lang w:val="ru-RU"/>
        </w:rPr>
        <w:t xml:space="preserve">року </w:t>
      </w:r>
      <w:r w:rsidR="00C605F2" w:rsidRPr="00184507">
        <w:rPr>
          <w:rFonts w:ascii="Times New Roman" w:hAnsi="Times New Roman"/>
          <w:sz w:val="24"/>
          <w:szCs w:val="24"/>
          <w:lang w:val="nl-BE"/>
        </w:rPr>
        <w:t>(члан</w:t>
      </w:r>
      <w:r w:rsidR="00C605F2" w:rsidRPr="00184507">
        <w:rPr>
          <w:rFonts w:ascii="Times New Roman" w:hAnsi="Times New Roman"/>
          <w:sz w:val="24"/>
          <w:szCs w:val="24"/>
          <w:lang w:val="ru-RU"/>
        </w:rPr>
        <w:t xml:space="preserve"> </w:t>
      </w:r>
      <w:r w:rsidR="00C605F2" w:rsidRPr="00184507">
        <w:rPr>
          <w:rFonts w:ascii="Times New Roman" w:hAnsi="Times New Roman"/>
          <w:sz w:val="24"/>
          <w:szCs w:val="24"/>
          <w:lang w:val="sr-Cyrl-RS"/>
        </w:rPr>
        <w:t>64</w:t>
      </w:r>
      <w:r w:rsidR="00C605F2" w:rsidRPr="00184507">
        <w:rPr>
          <w:rFonts w:ascii="Times New Roman" w:hAnsi="Times New Roman"/>
          <w:sz w:val="24"/>
          <w:szCs w:val="24"/>
          <w:lang w:val="nl-BE"/>
        </w:rPr>
        <w:t xml:space="preserve">. став </w:t>
      </w:r>
      <w:r w:rsidR="00C605F2" w:rsidRPr="00184507">
        <w:rPr>
          <w:rFonts w:ascii="Times New Roman" w:hAnsi="Times New Roman"/>
          <w:sz w:val="24"/>
          <w:szCs w:val="24"/>
          <w:lang w:val="sr-Cyrl-RS"/>
        </w:rPr>
        <w:t>3</w:t>
      </w:r>
      <w:r w:rsidR="00C605F2" w:rsidRPr="00184507">
        <w:rPr>
          <w:rFonts w:ascii="Times New Roman" w:hAnsi="Times New Roman"/>
          <w:sz w:val="24"/>
          <w:szCs w:val="24"/>
          <w:lang w:val="nl-BE"/>
        </w:rPr>
        <w:t>);</w:t>
      </w:r>
    </w:p>
    <w:p w14:paraId="2F47C686" w14:textId="2E6F7A00" w:rsidR="00CF6E56" w:rsidRPr="005E6765" w:rsidRDefault="00CF6E56" w:rsidP="00CF6E56">
      <w:pPr>
        <w:jc w:val="both"/>
        <w:rPr>
          <w:rFonts w:ascii="Times New Roman" w:hAnsi="Times New Roman"/>
          <w:sz w:val="24"/>
          <w:szCs w:val="24"/>
          <w:lang w:val="ru-RU"/>
        </w:rPr>
      </w:pPr>
      <w:r w:rsidRPr="005E6765">
        <w:rPr>
          <w:rFonts w:ascii="Times New Roman" w:hAnsi="Times New Roman"/>
          <w:sz w:val="24"/>
          <w:szCs w:val="24"/>
          <w:lang w:val="ru-RU"/>
        </w:rPr>
        <w:t>2</w:t>
      </w:r>
      <w:r w:rsidR="00184507">
        <w:rPr>
          <w:rFonts w:ascii="Times New Roman" w:hAnsi="Times New Roman"/>
          <w:sz w:val="24"/>
          <w:szCs w:val="24"/>
          <w:lang w:val="ru-RU"/>
        </w:rPr>
        <w:t>6</w:t>
      </w:r>
      <w:r w:rsidRPr="005E6765">
        <w:rPr>
          <w:rFonts w:ascii="Times New Roman" w:hAnsi="Times New Roman"/>
          <w:sz w:val="24"/>
          <w:szCs w:val="24"/>
          <w:lang w:val="ru-RU"/>
        </w:rPr>
        <w:t>) не поступи по решењу инспектора (члан 76).</w:t>
      </w:r>
    </w:p>
    <w:p w14:paraId="6F97CAFC" w14:textId="6A6F5589" w:rsidR="00CF6E56" w:rsidRPr="005E6765" w:rsidRDefault="00CF6E56" w:rsidP="00CE6424">
      <w:pPr>
        <w:ind w:firstLine="720"/>
        <w:jc w:val="both"/>
        <w:rPr>
          <w:rFonts w:ascii="Times New Roman" w:hAnsi="Times New Roman"/>
          <w:sz w:val="24"/>
          <w:szCs w:val="24"/>
          <w:lang w:val="ru-RU"/>
        </w:rPr>
      </w:pPr>
      <w:r w:rsidRPr="005E6765">
        <w:rPr>
          <w:rFonts w:ascii="Times New Roman" w:hAnsi="Times New Roman"/>
          <w:sz w:val="24"/>
          <w:szCs w:val="24"/>
          <w:lang w:val="nl-BE"/>
        </w:rPr>
        <w:t>За прекршај из става 1. овог члана може се изрећи новчана казна у сразмери са висином причињене штете или неизвршене обавезе, вредности робе или друге ствари која је предмет прекршаја, а највише до двадесетоструког износа тих вредности</w:t>
      </w:r>
      <w:r w:rsidR="005E79BE" w:rsidRPr="005E6765">
        <w:rPr>
          <w:rFonts w:ascii="Times New Roman" w:hAnsi="Times New Roman"/>
          <w:sz w:val="24"/>
          <w:szCs w:val="24"/>
          <w:lang w:val="sr-Cyrl-RS"/>
        </w:rPr>
        <w:t xml:space="preserve"> с тим да не прелази петоструки износ највеће новчане казне која се моће изрећи по закону који прописује прекршаје</w:t>
      </w:r>
      <w:r w:rsidRPr="005E6765">
        <w:rPr>
          <w:rFonts w:ascii="Times New Roman" w:hAnsi="Times New Roman"/>
          <w:sz w:val="24"/>
          <w:szCs w:val="24"/>
          <w:lang w:val="nl-BE"/>
        </w:rPr>
        <w:t>.</w:t>
      </w:r>
    </w:p>
    <w:p w14:paraId="2D530A41" w14:textId="17F5A277" w:rsidR="00CF6E56" w:rsidRPr="005E6765" w:rsidRDefault="00CF6E56" w:rsidP="00CE6424">
      <w:pPr>
        <w:ind w:firstLine="720"/>
        <w:jc w:val="both"/>
        <w:rPr>
          <w:rFonts w:ascii="Times New Roman" w:hAnsi="Times New Roman"/>
          <w:sz w:val="24"/>
          <w:szCs w:val="24"/>
          <w:lang w:val="ru-RU"/>
        </w:rPr>
      </w:pPr>
      <w:r w:rsidRPr="005E6765">
        <w:rPr>
          <w:rFonts w:ascii="Times New Roman" w:hAnsi="Times New Roman"/>
          <w:sz w:val="24"/>
          <w:szCs w:val="24"/>
          <w:lang w:val="nl-BE"/>
        </w:rPr>
        <w:t xml:space="preserve">За прекршај из става 1. овог члана казниће се новчаном казном од </w:t>
      </w:r>
      <w:r w:rsidR="00901601" w:rsidRPr="005E6765">
        <w:rPr>
          <w:rFonts w:ascii="Times New Roman" w:hAnsi="Times New Roman"/>
          <w:sz w:val="24"/>
          <w:szCs w:val="24"/>
          <w:lang w:val="sr-Cyrl-RS"/>
        </w:rPr>
        <w:t>50</w:t>
      </w:r>
      <w:r w:rsidRPr="005E6765">
        <w:rPr>
          <w:rFonts w:ascii="Times New Roman" w:hAnsi="Times New Roman"/>
          <w:sz w:val="24"/>
          <w:szCs w:val="24"/>
          <w:lang w:val="nl-BE"/>
        </w:rPr>
        <w:t xml:space="preserve">.000 </w:t>
      </w:r>
      <w:r w:rsidR="006B1446" w:rsidRPr="005E6765">
        <w:rPr>
          <w:rFonts w:ascii="Times New Roman" w:hAnsi="Times New Roman"/>
          <w:sz w:val="24"/>
          <w:szCs w:val="24"/>
          <w:lang w:val="sr-Cyrl-RS"/>
        </w:rPr>
        <w:t>динара</w:t>
      </w:r>
      <w:r w:rsidR="006B1446" w:rsidRPr="005E6765">
        <w:rPr>
          <w:rFonts w:ascii="Times New Roman" w:hAnsi="Times New Roman"/>
          <w:sz w:val="24"/>
          <w:szCs w:val="24"/>
          <w:lang w:val="nl-BE"/>
        </w:rPr>
        <w:t xml:space="preserve"> </w:t>
      </w:r>
      <w:r w:rsidRPr="005E6765">
        <w:rPr>
          <w:rFonts w:ascii="Times New Roman" w:hAnsi="Times New Roman"/>
          <w:sz w:val="24"/>
          <w:szCs w:val="24"/>
          <w:lang w:val="nl-BE"/>
        </w:rPr>
        <w:t xml:space="preserve">до </w:t>
      </w:r>
      <w:r w:rsidR="00901601" w:rsidRPr="005E6765">
        <w:rPr>
          <w:rFonts w:ascii="Times New Roman" w:hAnsi="Times New Roman"/>
          <w:sz w:val="24"/>
          <w:szCs w:val="24"/>
          <w:lang w:val="sr-Cyrl-RS"/>
        </w:rPr>
        <w:t>1</w:t>
      </w:r>
      <w:r w:rsidRPr="005E6765">
        <w:rPr>
          <w:rFonts w:ascii="Times New Roman" w:hAnsi="Times New Roman"/>
          <w:sz w:val="24"/>
          <w:szCs w:val="24"/>
          <w:lang w:val="nl-BE"/>
        </w:rPr>
        <w:t>50.000 динара и одговорно лице у правном лицу.</w:t>
      </w:r>
    </w:p>
    <w:p w14:paraId="7B277D52" w14:textId="3A130892" w:rsidR="007E2BA2" w:rsidRPr="005E6765" w:rsidRDefault="00CF6E56" w:rsidP="00326D54">
      <w:pPr>
        <w:ind w:firstLine="720"/>
        <w:jc w:val="both"/>
        <w:rPr>
          <w:rFonts w:ascii="Times New Roman" w:hAnsi="Times New Roman"/>
          <w:sz w:val="24"/>
          <w:szCs w:val="24"/>
          <w:lang w:val="ru-RU"/>
        </w:rPr>
      </w:pPr>
      <w:r w:rsidRPr="005E6765">
        <w:rPr>
          <w:rFonts w:ascii="Times New Roman" w:hAnsi="Times New Roman"/>
          <w:sz w:val="24"/>
          <w:szCs w:val="24"/>
          <w:lang w:val="nl-BE"/>
        </w:rPr>
        <w:t>За прекршај из става 1. овог члана правном лицу може се изрећи и заштитна мера забране вршења одређене делатности у трајању до три године, а одговорном лицу да врши одређене послове у трајању до једне године</w:t>
      </w:r>
      <w:r w:rsidR="005E79BE" w:rsidRPr="005E6765">
        <w:rPr>
          <w:rFonts w:ascii="Times New Roman" w:hAnsi="Times New Roman"/>
          <w:sz w:val="24"/>
          <w:szCs w:val="24"/>
          <w:lang w:val="sr-Cyrl-RS"/>
        </w:rPr>
        <w:t xml:space="preserve"> рачунајући од дана извршности пресуде</w:t>
      </w:r>
      <w:r w:rsidRPr="005E6765">
        <w:rPr>
          <w:rFonts w:ascii="Times New Roman" w:hAnsi="Times New Roman"/>
          <w:sz w:val="24"/>
          <w:szCs w:val="24"/>
          <w:lang w:val="nl-BE"/>
        </w:rPr>
        <w:t>.</w:t>
      </w:r>
    </w:p>
    <w:p w14:paraId="1123FDF0" w14:textId="01996062"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Члан 82.</w:t>
      </w:r>
    </w:p>
    <w:p w14:paraId="2CD1A007" w14:textId="2BA670F6" w:rsidR="00CF6E56" w:rsidRPr="005E6765" w:rsidRDefault="00CF6E56" w:rsidP="00CE6424">
      <w:pPr>
        <w:ind w:firstLine="284"/>
        <w:jc w:val="both"/>
        <w:rPr>
          <w:rFonts w:ascii="Times New Roman" w:hAnsi="Times New Roman"/>
          <w:sz w:val="24"/>
          <w:szCs w:val="24"/>
          <w:lang w:val="ru-RU"/>
        </w:rPr>
      </w:pPr>
      <w:r w:rsidRPr="005E6765">
        <w:rPr>
          <w:rFonts w:ascii="Times New Roman" w:hAnsi="Times New Roman"/>
          <w:sz w:val="24"/>
          <w:szCs w:val="24"/>
          <w:lang w:val="nl-BE"/>
        </w:rPr>
        <w:t xml:space="preserve">Новчаном казном од </w:t>
      </w:r>
      <w:r w:rsidR="00AC4B95" w:rsidRPr="005E6765">
        <w:rPr>
          <w:rFonts w:ascii="Times New Roman" w:hAnsi="Times New Roman"/>
          <w:sz w:val="24"/>
          <w:szCs w:val="24"/>
          <w:lang w:val="sr-Cyrl-RS"/>
        </w:rPr>
        <w:t>10</w:t>
      </w:r>
      <w:r w:rsidR="00AC4B95" w:rsidRPr="005E6765">
        <w:rPr>
          <w:rFonts w:ascii="Times New Roman" w:hAnsi="Times New Roman"/>
          <w:sz w:val="24"/>
          <w:szCs w:val="24"/>
          <w:lang w:val="nl-BE"/>
        </w:rPr>
        <w:t>0</w:t>
      </w:r>
      <w:r w:rsidRPr="005E6765">
        <w:rPr>
          <w:rFonts w:ascii="Times New Roman" w:hAnsi="Times New Roman"/>
          <w:sz w:val="24"/>
          <w:szCs w:val="24"/>
          <w:lang w:val="nl-BE"/>
        </w:rPr>
        <w:t xml:space="preserve">.000 </w:t>
      </w:r>
      <w:r w:rsidR="006B1446" w:rsidRPr="005E6765">
        <w:rPr>
          <w:rFonts w:ascii="Times New Roman" w:hAnsi="Times New Roman"/>
          <w:sz w:val="24"/>
          <w:szCs w:val="24"/>
          <w:lang w:val="sr-Cyrl-RS"/>
        </w:rPr>
        <w:t>динара</w:t>
      </w:r>
      <w:r w:rsidR="006B1446" w:rsidRPr="005E6765">
        <w:rPr>
          <w:rFonts w:ascii="Times New Roman" w:hAnsi="Times New Roman"/>
          <w:sz w:val="24"/>
          <w:szCs w:val="24"/>
          <w:lang w:val="nl-BE"/>
        </w:rPr>
        <w:t xml:space="preserve"> </w:t>
      </w:r>
      <w:r w:rsidRPr="005E6765">
        <w:rPr>
          <w:rFonts w:ascii="Times New Roman" w:hAnsi="Times New Roman"/>
          <w:sz w:val="24"/>
          <w:szCs w:val="24"/>
          <w:lang w:val="nl-BE"/>
        </w:rPr>
        <w:t>до 500.000 динара казниће се за прекршај предузетник ако:</w:t>
      </w:r>
    </w:p>
    <w:p w14:paraId="00F4FD18" w14:textId="77777777" w:rsidR="00CF6E56" w:rsidRPr="005E6765" w:rsidRDefault="00A65047" w:rsidP="00B07A80">
      <w:pPr>
        <w:ind w:left="284" w:hanging="284"/>
        <w:jc w:val="both"/>
        <w:rPr>
          <w:rFonts w:ascii="Times New Roman" w:hAnsi="Times New Roman"/>
          <w:sz w:val="24"/>
          <w:szCs w:val="24"/>
          <w:lang w:val="ru-RU"/>
        </w:rPr>
      </w:pPr>
      <w:r w:rsidRPr="005E6765">
        <w:rPr>
          <w:rFonts w:ascii="Times New Roman" w:hAnsi="Times New Roman"/>
          <w:sz w:val="24"/>
          <w:szCs w:val="24"/>
          <w:lang w:val="ru-RU"/>
        </w:rPr>
        <w:t>1)</w:t>
      </w:r>
      <w:r w:rsidRPr="005E6765">
        <w:rPr>
          <w:rFonts w:ascii="Times New Roman" w:hAnsi="Times New Roman"/>
          <w:sz w:val="24"/>
          <w:szCs w:val="24"/>
          <w:lang w:val="nl-BE"/>
        </w:rPr>
        <w:t xml:space="preserve"> </w:t>
      </w:r>
      <w:r w:rsidR="00CF6E56" w:rsidRPr="005E6765">
        <w:rPr>
          <w:rFonts w:ascii="Times New Roman" w:hAnsi="Times New Roman"/>
          <w:sz w:val="24"/>
          <w:szCs w:val="24"/>
          <w:lang w:val="nl-BE"/>
        </w:rPr>
        <w:t xml:space="preserve">не изради План оператера за смањење емисија из стационарних </w:t>
      </w:r>
      <w:r w:rsidR="00CF6E56" w:rsidRPr="005E6765">
        <w:rPr>
          <w:rFonts w:ascii="Times New Roman" w:hAnsi="Times New Roman"/>
          <w:sz w:val="24"/>
          <w:szCs w:val="24"/>
          <w:lang w:val="ru-RU"/>
        </w:rPr>
        <w:t xml:space="preserve">тачкастих </w:t>
      </w:r>
      <w:r w:rsidR="00CF6E56" w:rsidRPr="005E6765">
        <w:rPr>
          <w:rFonts w:ascii="Times New Roman" w:hAnsi="Times New Roman"/>
          <w:sz w:val="24"/>
          <w:szCs w:val="24"/>
          <w:lang w:val="nl-BE"/>
        </w:rPr>
        <w:t>извора загађивања из члана 3</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 1. и 2. овог закона;</w:t>
      </w:r>
    </w:p>
    <w:p w14:paraId="519E3F4F" w14:textId="579915E5" w:rsidR="00CF6E56" w:rsidRPr="005E6765" w:rsidRDefault="00A65047" w:rsidP="00B07A80">
      <w:pPr>
        <w:ind w:left="284" w:hanging="284"/>
        <w:jc w:val="both"/>
        <w:rPr>
          <w:rFonts w:ascii="Times New Roman" w:eastAsia="Times New Roman" w:hAnsi="Times New Roman"/>
          <w:sz w:val="24"/>
          <w:szCs w:val="24"/>
          <w:lang w:val="ru-RU"/>
        </w:rPr>
      </w:pPr>
      <w:r w:rsidRPr="005E6765">
        <w:rPr>
          <w:rFonts w:ascii="Times New Roman" w:eastAsia="Times New Roman" w:hAnsi="Times New Roman"/>
          <w:sz w:val="24"/>
          <w:szCs w:val="24"/>
          <w:lang w:val="ru-RU"/>
        </w:rPr>
        <w:t xml:space="preserve">2) </w:t>
      </w:r>
      <w:r w:rsidR="00CF6E56" w:rsidRPr="005E6765">
        <w:rPr>
          <w:rFonts w:ascii="Times New Roman" w:eastAsia="Times New Roman" w:hAnsi="Times New Roman"/>
          <w:sz w:val="24"/>
          <w:szCs w:val="24"/>
          <w:lang w:val="ru-RU"/>
        </w:rPr>
        <w:t>средње постројење за сагоревање</w:t>
      </w:r>
      <w:r w:rsidR="000F4654" w:rsidRPr="005E6765">
        <w:rPr>
          <w:rFonts w:ascii="Times New Roman" w:eastAsia="Times New Roman" w:hAnsi="Times New Roman"/>
          <w:sz w:val="24"/>
          <w:szCs w:val="24"/>
          <w:lang w:val="ru-RU"/>
        </w:rPr>
        <w:t xml:space="preserve"> односно гасна турбина</w:t>
      </w:r>
      <w:r w:rsidR="00CF6E56" w:rsidRPr="005E6765">
        <w:rPr>
          <w:rFonts w:ascii="Times New Roman" w:eastAsia="Times New Roman" w:hAnsi="Times New Roman"/>
          <w:sz w:val="24"/>
          <w:szCs w:val="24"/>
          <w:lang w:val="ru-RU"/>
        </w:rPr>
        <w:t xml:space="preserve"> није уписан</w:t>
      </w:r>
      <w:r w:rsidR="000F4654" w:rsidRPr="005E6765">
        <w:rPr>
          <w:rFonts w:ascii="Times New Roman" w:eastAsia="Times New Roman" w:hAnsi="Times New Roman"/>
          <w:sz w:val="24"/>
          <w:szCs w:val="24"/>
          <w:lang w:val="ru-RU"/>
        </w:rPr>
        <w:t>а</w:t>
      </w:r>
      <w:r w:rsidR="00CF6E56" w:rsidRPr="005E6765">
        <w:rPr>
          <w:rFonts w:ascii="Times New Roman" w:eastAsia="Times New Roman" w:hAnsi="Times New Roman"/>
          <w:sz w:val="24"/>
          <w:szCs w:val="24"/>
          <w:lang w:val="ru-RU"/>
        </w:rPr>
        <w:t xml:space="preserve"> у регистар средњих постројења за сагоревање и гасних турбина (члан 40</w:t>
      </w:r>
      <w:r w:rsidR="00A62217">
        <w:rPr>
          <w:rFonts w:ascii="Times New Roman" w:eastAsia="Times New Roman" w:hAnsi="Times New Roman"/>
          <w:sz w:val="24"/>
          <w:szCs w:val="24"/>
          <w:lang w:val="ru-RU"/>
        </w:rPr>
        <w:t>.</w:t>
      </w:r>
      <w:r w:rsidR="00035F00" w:rsidRPr="005E6765">
        <w:rPr>
          <w:rFonts w:ascii="Times New Roman" w:eastAsia="Times New Roman" w:hAnsi="Times New Roman"/>
          <w:sz w:val="24"/>
          <w:szCs w:val="24"/>
          <w:lang w:val="ru-RU"/>
        </w:rPr>
        <w:t xml:space="preserve"> </w:t>
      </w:r>
      <w:r w:rsidR="00B82FB4" w:rsidRPr="005E6765">
        <w:rPr>
          <w:rFonts w:ascii="Times New Roman" w:eastAsia="Times New Roman" w:hAnsi="Times New Roman"/>
          <w:sz w:val="24"/>
          <w:szCs w:val="24"/>
          <w:lang w:val="ru-RU"/>
        </w:rPr>
        <w:t>став</w:t>
      </w:r>
      <w:r w:rsidR="00035F00" w:rsidRPr="005E6765">
        <w:rPr>
          <w:rFonts w:ascii="Times New Roman" w:eastAsia="Times New Roman" w:hAnsi="Times New Roman"/>
          <w:sz w:val="24"/>
          <w:szCs w:val="24"/>
          <w:lang w:val="ru-RU"/>
        </w:rPr>
        <w:t xml:space="preserve"> </w:t>
      </w:r>
      <w:r w:rsidR="00EA63A2" w:rsidRPr="005E6765">
        <w:rPr>
          <w:rFonts w:ascii="Times New Roman" w:eastAsia="Times New Roman" w:hAnsi="Times New Roman"/>
          <w:sz w:val="24"/>
          <w:szCs w:val="24"/>
          <w:lang w:val="sr-Cyrl-RS"/>
        </w:rPr>
        <w:t>4</w:t>
      </w:r>
      <w:r w:rsidR="00CF6E56" w:rsidRPr="005E6765">
        <w:rPr>
          <w:rFonts w:ascii="Times New Roman" w:eastAsia="Times New Roman" w:hAnsi="Times New Roman"/>
          <w:sz w:val="24"/>
          <w:szCs w:val="24"/>
          <w:lang w:val="ru-RU"/>
        </w:rPr>
        <w:t>);</w:t>
      </w:r>
    </w:p>
    <w:p w14:paraId="69B55E53" w14:textId="656E8926" w:rsidR="00360F9E" w:rsidRPr="005E6765" w:rsidRDefault="00360F9E" w:rsidP="00B07A80">
      <w:pPr>
        <w:ind w:left="284" w:hanging="284"/>
        <w:jc w:val="both"/>
        <w:rPr>
          <w:rFonts w:ascii="Times New Roman" w:hAnsi="Times New Roman"/>
          <w:sz w:val="24"/>
          <w:szCs w:val="24"/>
          <w:lang w:val="sr-Cyrl-RS"/>
        </w:rPr>
      </w:pPr>
      <w:r w:rsidRPr="005E6765">
        <w:rPr>
          <w:rFonts w:ascii="Times New Roman" w:hAnsi="Times New Roman"/>
          <w:sz w:val="24"/>
          <w:szCs w:val="24"/>
          <w:lang w:val="ru-RU"/>
        </w:rPr>
        <w:t xml:space="preserve">3) </w:t>
      </w:r>
      <w:r w:rsidRPr="005E6765">
        <w:rPr>
          <w:rFonts w:ascii="Times New Roman" w:hAnsi="Times New Roman"/>
          <w:sz w:val="24"/>
          <w:szCs w:val="24"/>
          <w:lang w:val="nl-BE"/>
        </w:rPr>
        <w:t xml:space="preserve">не примењује </w:t>
      </w:r>
      <w:r w:rsidR="00567C48" w:rsidRPr="005E6765">
        <w:rPr>
          <w:rFonts w:ascii="Times New Roman" w:eastAsia="Times New Roman" w:hAnsi="Times New Roman" w:cs="Times New Roman"/>
          <w:sz w:val="24"/>
          <w:szCs w:val="24"/>
          <w:lang w:val="ru-RU"/>
        </w:rPr>
        <w:t xml:space="preserve">прописане техничке </w:t>
      </w:r>
      <w:r w:rsidRPr="005E6765">
        <w:rPr>
          <w:rFonts w:ascii="Times New Roman" w:hAnsi="Times New Roman"/>
          <w:sz w:val="24"/>
          <w:szCs w:val="24"/>
          <w:lang w:val="nl-BE"/>
        </w:rPr>
        <w:t>мере</w:t>
      </w:r>
      <w:r w:rsidRPr="005E6765">
        <w:rPr>
          <w:rFonts w:ascii="Times New Roman" w:hAnsi="Times New Roman"/>
          <w:sz w:val="24"/>
          <w:szCs w:val="24"/>
          <w:lang w:val="ru-RU"/>
        </w:rPr>
        <w:t xml:space="preserve">, </w:t>
      </w:r>
      <w:bookmarkStart w:id="195" w:name="_Hlk184218814"/>
      <w:r w:rsidRPr="005E6765">
        <w:rPr>
          <w:rFonts w:ascii="Times New Roman" w:hAnsi="Times New Roman"/>
          <w:sz w:val="24"/>
          <w:szCs w:val="24"/>
          <w:lang w:val="ru-RU"/>
        </w:rPr>
        <w:t>захтеве и/или стандарде</w:t>
      </w:r>
      <w:r w:rsidRPr="005E6765">
        <w:rPr>
          <w:rFonts w:ascii="Times New Roman" w:hAnsi="Times New Roman"/>
          <w:sz w:val="24"/>
          <w:szCs w:val="24"/>
          <w:lang w:val="nl-BE"/>
        </w:rPr>
        <w:t xml:space="preserve"> </w:t>
      </w:r>
      <w:bookmarkEnd w:id="195"/>
      <w:r w:rsidRPr="005E6765">
        <w:rPr>
          <w:rFonts w:ascii="Times New Roman" w:hAnsi="Times New Roman"/>
          <w:sz w:val="24"/>
          <w:szCs w:val="24"/>
          <w:lang w:val="nl-BE"/>
        </w:rPr>
        <w:t>у циљу смањења емисија испарљивих органских једињења (члан 4</w:t>
      </w:r>
      <w:r w:rsidRPr="005E6765">
        <w:rPr>
          <w:rFonts w:ascii="Times New Roman" w:hAnsi="Times New Roman"/>
          <w:sz w:val="24"/>
          <w:szCs w:val="24"/>
          <w:lang w:val="ru-RU"/>
        </w:rPr>
        <w:t>2</w:t>
      </w:r>
      <w:r w:rsidRPr="005E6765">
        <w:rPr>
          <w:rFonts w:ascii="Times New Roman" w:hAnsi="Times New Roman"/>
          <w:sz w:val="24"/>
          <w:szCs w:val="24"/>
          <w:lang w:val="nl-BE"/>
        </w:rPr>
        <w:t>.</w:t>
      </w:r>
      <w:r w:rsidRPr="005E6765">
        <w:rPr>
          <w:rFonts w:ascii="Times New Roman" w:hAnsi="Times New Roman"/>
          <w:sz w:val="24"/>
          <w:szCs w:val="24"/>
          <w:lang w:val="ru-RU"/>
        </w:rPr>
        <w:t xml:space="preserve"> став 1</w:t>
      </w:r>
      <w:r w:rsidRPr="005E6765">
        <w:rPr>
          <w:rFonts w:ascii="Times New Roman" w:hAnsi="Times New Roman"/>
          <w:sz w:val="24"/>
          <w:szCs w:val="24"/>
          <w:lang w:val="nl-BE"/>
        </w:rPr>
        <w:t>);</w:t>
      </w:r>
      <w:r w:rsidR="00567C48" w:rsidRPr="005E6765">
        <w:rPr>
          <w:rFonts w:ascii="Times New Roman" w:hAnsi="Times New Roman"/>
          <w:sz w:val="24"/>
          <w:szCs w:val="24"/>
          <w:lang w:val="sr-Cyrl-RS"/>
        </w:rPr>
        <w:t xml:space="preserve"> </w:t>
      </w:r>
    </w:p>
    <w:p w14:paraId="3EEF9F61" w14:textId="2C57E33B" w:rsidR="006F60A7" w:rsidRPr="005E6765" w:rsidRDefault="00360F9E" w:rsidP="00B07A80">
      <w:pPr>
        <w:ind w:left="284" w:hanging="284"/>
        <w:jc w:val="both"/>
        <w:rPr>
          <w:rFonts w:ascii="Times New Roman" w:hAnsi="Times New Roman"/>
          <w:sz w:val="24"/>
          <w:szCs w:val="24"/>
          <w:lang w:val="sr-Cyrl-RS"/>
        </w:rPr>
      </w:pPr>
      <w:r w:rsidRPr="005E6765">
        <w:rPr>
          <w:rFonts w:ascii="Times New Roman" w:eastAsia="Times New Roman" w:hAnsi="Times New Roman"/>
          <w:sz w:val="24"/>
          <w:szCs w:val="24"/>
          <w:lang w:val="sr-Cyrl-RS"/>
        </w:rPr>
        <w:t>4</w:t>
      </w:r>
      <w:r w:rsidR="00A65047" w:rsidRPr="005E6765">
        <w:rPr>
          <w:rFonts w:ascii="Times New Roman" w:eastAsia="Times New Roman" w:hAnsi="Times New Roman"/>
          <w:sz w:val="24"/>
          <w:szCs w:val="24"/>
          <w:lang w:val="sr-Cyrl-RS"/>
        </w:rPr>
        <w:t xml:space="preserve">) </w:t>
      </w:r>
      <w:r w:rsidR="006F60A7" w:rsidRPr="005E6765">
        <w:rPr>
          <w:rFonts w:ascii="Times New Roman" w:eastAsia="Times New Roman" w:hAnsi="Times New Roman"/>
          <w:sz w:val="24"/>
          <w:szCs w:val="24"/>
          <w:lang w:val="sr-Cyrl-RS"/>
        </w:rPr>
        <w:t>о</w:t>
      </w:r>
      <w:r w:rsidR="006F60A7" w:rsidRPr="005E6765">
        <w:rPr>
          <w:rFonts w:ascii="Times New Roman" w:eastAsia="Times New Roman" w:hAnsi="Times New Roman" w:cs="Times New Roman"/>
          <w:sz w:val="24"/>
          <w:szCs w:val="24"/>
          <w:lang w:val="ru-RU"/>
        </w:rPr>
        <w:t>ператер који се бав</w:t>
      </w:r>
      <w:r w:rsidR="006F60A7" w:rsidRPr="005E6765">
        <w:rPr>
          <w:rFonts w:ascii="Times New Roman" w:eastAsia="Times New Roman" w:hAnsi="Times New Roman"/>
          <w:sz w:val="24"/>
          <w:szCs w:val="24"/>
          <w:lang w:val="sr-Cyrl-RS"/>
        </w:rPr>
        <w:t>и</w:t>
      </w:r>
      <w:r w:rsidR="006F60A7" w:rsidRPr="005E6765">
        <w:rPr>
          <w:rFonts w:ascii="Times New Roman" w:eastAsia="Times New Roman" w:hAnsi="Times New Roman" w:cs="Times New Roman"/>
          <w:sz w:val="24"/>
          <w:szCs w:val="24"/>
          <w:lang w:val="ru-RU"/>
        </w:rPr>
        <w:t xml:space="preserve"> складиштењем и транспортом </w:t>
      </w:r>
      <w:r w:rsidR="00FC6D59" w:rsidRPr="005E6765">
        <w:rPr>
          <w:rFonts w:ascii="Times New Roman" w:eastAsia="Times New Roman" w:hAnsi="Times New Roman" w:cs="Times New Roman"/>
          <w:sz w:val="24"/>
          <w:szCs w:val="24"/>
          <w:lang w:val="ru-RU"/>
        </w:rPr>
        <w:t xml:space="preserve">моторног </w:t>
      </w:r>
      <w:r w:rsidR="006F60A7" w:rsidRPr="005E6765">
        <w:rPr>
          <w:rFonts w:ascii="Times New Roman" w:eastAsia="Times New Roman" w:hAnsi="Times New Roman" w:cs="Times New Roman"/>
          <w:sz w:val="24"/>
          <w:szCs w:val="24"/>
          <w:lang w:val="ru-RU"/>
        </w:rPr>
        <w:t xml:space="preserve">бензина, као и пуњењем резервоара моторних возила </w:t>
      </w:r>
      <w:r w:rsidR="00FC6D59" w:rsidRPr="005E6765">
        <w:rPr>
          <w:rFonts w:ascii="Times New Roman" w:eastAsia="Times New Roman" w:hAnsi="Times New Roman" w:cs="Times New Roman"/>
          <w:sz w:val="24"/>
          <w:szCs w:val="24"/>
          <w:lang w:val="ru-RU"/>
        </w:rPr>
        <w:t xml:space="preserve">моторним </w:t>
      </w:r>
      <w:r w:rsidR="006F60A7" w:rsidRPr="005E6765">
        <w:rPr>
          <w:rFonts w:ascii="Times New Roman" w:eastAsia="Times New Roman" w:hAnsi="Times New Roman" w:cs="Times New Roman"/>
          <w:sz w:val="24"/>
          <w:szCs w:val="24"/>
          <w:lang w:val="ru-RU"/>
        </w:rPr>
        <w:t xml:space="preserve">бензином на станицама </w:t>
      </w:r>
      <w:r w:rsidR="00FC6D59" w:rsidRPr="005E6765">
        <w:rPr>
          <w:rFonts w:ascii="Times New Roman" w:hAnsi="Times New Roman" w:cs="Times New Roman"/>
          <w:bCs/>
          <w:color w:val="000000"/>
          <w:spacing w:val="-1"/>
          <w:sz w:val="24"/>
          <w:szCs w:val="24"/>
          <w:lang w:val="sr-Cyrl-CS"/>
        </w:rPr>
        <w:t xml:space="preserve">за </w:t>
      </w:r>
      <w:r w:rsidR="00FC6D59" w:rsidRPr="005E6765">
        <w:rPr>
          <w:rFonts w:ascii="Times New Roman" w:hAnsi="Times New Roman" w:cs="Times New Roman"/>
          <w:color w:val="000000"/>
          <w:spacing w:val="-1"/>
          <w:sz w:val="24"/>
          <w:szCs w:val="24"/>
          <w:lang w:val="sr-Cyrl-CS"/>
        </w:rPr>
        <w:t xml:space="preserve">снабдевање </w:t>
      </w:r>
      <w:r w:rsidR="00FC6D59" w:rsidRPr="005E6765">
        <w:rPr>
          <w:rFonts w:ascii="Times New Roman" w:hAnsi="Times New Roman" w:cs="Times New Roman"/>
          <w:bCs/>
          <w:color w:val="000000"/>
          <w:spacing w:val="-1"/>
          <w:sz w:val="24"/>
          <w:szCs w:val="24"/>
          <w:lang w:val="sr-Cyrl-CS"/>
        </w:rPr>
        <w:t>превозних средстава</w:t>
      </w:r>
      <w:r w:rsidR="00FC6D59" w:rsidRPr="005E6765">
        <w:rPr>
          <w:rFonts w:ascii="Times New Roman" w:hAnsi="Times New Roman"/>
          <w:sz w:val="24"/>
          <w:szCs w:val="24"/>
          <w:lang w:val="sr-Cyrl-RS"/>
        </w:rPr>
        <w:t xml:space="preserve"> </w:t>
      </w:r>
      <w:r w:rsidR="006F60A7" w:rsidRPr="005E6765">
        <w:rPr>
          <w:rFonts w:ascii="Times New Roman" w:hAnsi="Times New Roman"/>
          <w:sz w:val="24"/>
          <w:szCs w:val="24"/>
          <w:lang w:val="sr-Cyrl-RS"/>
        </w:rPr>
        <w:t xml:space="preserve">не доставља податке Агенцији (члан 42. став </w:t>
      </w:r>
      <w:r w:rsidR="001A23E2" w:rsidRPr="005E6765">
        <w:rPr>
          <w:rFonts w:ascii="Times New Roman" w:hAnsi="Times New Roman"/>
          <w:sz w:val="24"/>
          <w:szCs w:val="24"/>
          <w:lang w:val="sr-Cyrl-RS"/>
        </w:rPr>
        <w:t>6</w:t>
      </w:r>
      <w:r w:rsidR="006F60A7" w:rsidRPr="005E6765">
        <w:rPr>
          <w:rFonts w:ascii="Times New Roman" w:hAnsi="Times New Roman"/>
          <w:sz w:val="24"/>
          <w:szCs w:val="24"/>
          <w:lang w:val="sr-Cyrl-RS"/>
        </w:rPr>
        <w:t>);</w:t>
      </w:r>
    </w:p>
    <w:p w14:paraId="4460774D" w14:textId="600194B1" w:rsidR="00360F9E" w:rsidRPr="005E6765" w:rsidRDefault="00360F9E" w:rsidP="00040114">
      <w:pPr>
        <w:ind w:left="284" w:hanging="284"/>
        <w:jc w:val="both"/>
        <w:rPr>
          <w:rFonts w:ascii="Times New Roman" w:hAnsi="Times New Roman"/>
          <w:sz w:val="24"/>
          <w:szCs w:val="24"/>
          <w:lang w:val="nl-BE"/>
        </w:rPr>
      </w:pPr>
      <w:r w:rsidRPr="005E6765">
        <w:rPr>
          <w:rFonts w:ascii="Times New Roman" w:hAnsi="Times New Roman"/>
          <w:sz w:val="24"/>
          <w:szCs w:val="24"/>
          <w:lang w:val="sr-Cyrl-RS"/>
        </w:rPr>
        <w:t xml:space="preserve">5) </w:t>
      </w:r>
      <w:r w:rsidRPr="005E6765">
        <w:rPr>
          <w:rFonts w:ascii="Times New Roman" w:hAnsi="Times New Roman"/>
          <w:sz w:val="24"/>
          <w:szCs w:val="24"/>
          <w:lang w:val="nl-BE"/>
        </w:rPr>
        <w:t>не примењује мере</w:t>
      </w:r>
      <w:r w:rsidRPr="005E6765">
        <w:rPr>
          <w:rFonts w:ascii="Times New Roman" w:hAnsi="Times New Roman"/>
          <w:sz w:val="24"/>
          <w:szCs w:val="24"/>
          <w:lang w:val="sr-Cyrl-RS"/>
        </w:rPr>
        <w:t xml:space="preserve">, захтеве и/или поступке </w:t>
      </w:r>
      <w:r w:rsidRPr="005E6765">
        <w:rPr>
          <w:rFonts w:ascii="Times New Roman" w:hAnsi="Times New Roman"/>
          <w:sz w:val="24"/>
          <w:szCs w:val="24"/>
          <w:lang w:val="nl-BE"/>
        </w:rPr>
        <w:t xml:space="preserve">у циљу смањења емисија испарљивих органских једињења </w:t>
      </w:r>
      <w:r w:rsidRPr="005E6765">
        <w:rPr>
          <w:rFonts w:ascii="Times New Roman" w:hAnsi="Times New Roman"/>
          <w:sz w:val="24"/>
          <w:szCs w:val="24"/>
          <w:lang w:val="sr-Cyrl-RS"/>
        </w:rPr>
        <w:t>(члан 43. став 1)</w:t>
      </w:r>
      <w:r w:rsidR="00DA49F2">
        <w:rPr>
          <w:rFonts w:ascii="Times New Roman" w:hAnsi="Times New Roman" w:cs="Times New Roman"/>
          <w:sz w:val="24"/>
          <w:szCs w:val="24"/>
          <w:lang w:val="sr-Cyrl-RS"/>
        </w:rPr>
        <w:t>;</w:t>
      </w:r>
    </w:p>
    <w:p w14:paraId="09C21DD7" w14:textId="0D7FBCF8" w:rsidR="006F60A7" w:rsidRPr="005E6765" w:rsidRDefault="00360F9E" w:rsidP="00040114">
      <w:pPr>
        <w:ind w:left="284" w:hanging="284"/>
        <w:jc w:val="both"/>
        <w:rPr>
          <w:rFonts w:ascii="Times New Roman" w:hAnsi="Times New Roman"/>
          <w:sz w:val="24"/>
          <w:szCs w:val="24"/>
          <w:lang w:val="nl-BE"/>
        </w:rPr>
      </w:pPr>
      <w:r w:rsidRPr="005E6765">
        <w:rPr>
          <w:rFonts w:ascii="Times New Roman" w:eastAsia="Times New Roman" w:hAnsi="Times New Roman"/>
          <w:sz w:val="24"/>
          <w:szCs w:val="24"/>
          <w:lang w:val="nl-BE"/>
        </w:rPr>
        <w:t>6</w:t>
      </w:r>
      <w:r w:rsidR="00A65047" w:rsidRPr="005E6765">
        <w:rPr>
          <w:rFonts w:ascii="Times New Roman" w:eastAsia="Times New Roman" w:hAnsi="Times New Roman"/>
          <w:sz w:val="24"/>
          <w:szCs w:val="24"/>
          <w:lang w:val="nl-BE"/>
        </w:rPr>
        <w:t xml:space="preserve">) </w:t>
      </w:r>
      <w:r w:rsidR="006F60A7" w:rsidRPr="005E6765">
        <w:rPr>
          <w:rFonts w:ascii="Times New Roman" w:eastAsia="Times New Roman" w:hAnsi="Times New Roman"/>
          <w:sz w:val="24"/>
          <w:szCs w:val="24"/>
        </w:rPr>
        <w:t>о</w:t>
      </w:r>
      <w:r w:rsidR="006F60A7" w:rsidRPr="005E6765">
        <w:rPr>
          <w:rFonts w:ascii="Times New Roman" w:eastAsia="Times New Roman" w:hAnsi="Times New Roman" w:cs="Times New Roman"/>
          <w:sz w:val="24"/>
          <w:szCs w:val="24"/>
          <w:lang w:val="ru-RU"/>
        </w:rPr>
        <w:t xml:space="preserve">ператер који у свом производном процесу користи органске раствараче </w:t>
      </w:r>
      <w:r w:rsidR="006F60A7" w:rsidRPr="005E6765">
        <w:rPr>
          <w:rFonts w:ascii="Times New Roman" w:hAnsi="Times New Roman"/>
          <w:sz w:val="24"/>
          <w:szCs w:val="24"/>
        </w:rPr>
        <w:t>не</w:t>
      </w:r>
      <w:r w:rsidR="006F60A7" w:rsidRPr="005E6765">
        <w:rPr>
          <w:rFonts w:ascii="Times New Roman" w:hAnsi="Times New Roman"/>
          <w:sz w:val="24"/>
          <w:szCs w:val="24"/>
          <w:lang w:val="nl-BE"/>
        </w:rPr>
        <w:t xml:space="preserve"> </w:t>
      </w:r>
      <w:r w:rsidR="006F60A7" w:rsidRPr="005E6765">
        <w:rPr>
          <w:rFonts w:ascii="Times New Roman" w:hAnsi="Times New Roman"/>
          <w:sz w:val="24"/>
          <w:szCs w:val="24"/>
        </w:rPr>
        <w:t>доставља</w:t>
      </w:r>
      <w:r w:rsidR="006F60A7" w:rsidRPr="005E6765">
        <w:rPr>
          <w:rFonts w:ascii="Times New Roman" w:hAnsi="Times New Roman"/>
          <w:sz w:val="24"/>
          <w:szCs w:val="24"/>
          <w:lang w:val="nl-BE"/>
        </w:rPr>
        <w:t xml:space="preserve"> </w:t>
      </w:r>
      <w:r w:rsidR="006F60A7" w:rsidRPr="005E6765">
        <w:rPr>
          <w:rFonts w:ascii="Times New Roman" w:hAnsi="Times New Roman"/>
          <w:sz w:val="24"/>
          <w:szCs w:val="24"/>
        </w:rPr>
        <w:t>податке</w:t>
      </w:r>
      <w:r w:rsidR="006F60A7" w:rsidRPr="005E6765">
        <w:rPr>
          <w:rFonts w:ascii="Times New Roman" w:hAnsi="Times New Roman"/>
          <w:sz w:val="24"/>
          <w:szCs w:val="24"/>
          <w:lang w:val="nl-BE"/>
        </w:rPr>
        <w:t xml:space="preserve"> </w:t>
      </w:r>
      <w:r w:rsidR="006F60A7" w:rsidRPr="005E6765">
        <w:rPr>
          <w:rFonts w:ascii="Times New Roman" w:hAnsi="Times New Roman"/>
          <w:sz w:val="24"/>
          <w:szCs w:val="24"/>
        </w:rPr>
        <w:t>Агенцији</w:t>
      </w:r>
      <w:r w:rsidR="006F60A7" w:rsidRPr="005E6765">
        <w:rPr>
          <w:rFonts w:ascii="Times New Roman" w:hAnsi="Times New Roman"/>
          <w:sz w:val="24"/>
          <w:szCs w:val="24"/>
          <w:lang w:val="nl-BE"/>
        </w:rPr>
        <w:t xml:space="preserve"> (</w:t>
      </w:r>
      <w:r w:rsidR="006F60A7" w:rsidRPr="005E6765">
        <w:rPr>
          <w:rFonts w:ascii="Times New Roman" w:hAnsi="Times New Roman"/>
          <w:sz w:val="24"/>
          <w:szCs w:val="24"/>
        </w:rPr>
        <w:t>члан</w:t>
      </w:r>
      <w:r w:rsidR="006F60A7" w:rsidRPr="005E6765">
        <w:rPr>
          <w:rFonts w:ascii="Times New Roman" w:hAnsi="Times New Roman"/>
          <w:sz w:val="24"/>
          <w:szCs w:val="24"/>
          <w:lang w:val="nl-BE"/>
        </w:rPr>
        <w:t xml:space="preserve"> 43. </w:t>
      </w:r>
      <w:r w:rsidR="006F60A7" w:rsidRPr="005E6765">
        <w:rPr>
          <w:rFonts w:ascii="Times New Roman" w:hAnsi="Times New Roman"/>
          <w:sz w:val="24"/>
          <w:szCs w:val="24"/>
        </w:rPr>
        <w:t>став</w:t>
      </w:r>
      <w:r w:rsidR="006F60A7" w:rsidRPr="005E6765">
        <w:rPr>
          <w:rFonts w:ascii="Times New Roman" w:hAnsi="Times New Roman"/>
          <w:sz w:val="24"/>
          <w:szCs w:val="24"/>
          <w:lang w:val="nl-BE"/>
        </w:rPr>
        <w:t xml:space="preserve"> </w:t>
      </w:r>
      <w:r w:rsidR="009F71E6" w:rsidRPr="005E6765">
        <w:rPr>
          <w:rFonts w:ascii="Times New Roman" w:hAnsi="Times New Roman"/>
          <w:sz w:val="24"/>
          <w:szCs w:val="24"/>
          <w:lang w:val="sr-Cyrl-RS"/>
        </w:rPr>
        <w:t>6</w:t>
      </w:r>
      <w:r w:rsidR="006F60A7" w:rsidRPr="005E6765">
        <w:rPr>
          <w:rFonts w:ascii="Times New Roman" w:hAnsi="Times New Roman"/>
          <w:sz w:val="24"/>
          <w:szCs w:val="24"/>
          <w:lang w:val="nl-BE"/>
        </w:rPr>
        <w:t>);</w:t>
      </w:r>
    </w:p>
    <w:p w14:paraId="76FF6D29" w14:textId="78813BD9" w:rsidR="00342152" w:rsidRPr="005E6765" w:rsidRDefault="00360F9E" w:rsidP="00040114">
      <w:pPr>
        <w:ind w:left="284" w:hanging="284"/>
        <w:jc w:val="both"/>
        <w:rPr>
          <w:rFonts w:ascii="Times New Roman" w:eastAsia="Times New Roman" w:hAnsi="Times New Roman"/>
          <w:sz w:val="24"/>
          <w:szCs w:val="24"/>
          <w:lang w:val="nl-BE"/>
        </w:rPr>
      </w:pPr>
      <w:r w:rsidRPr="005E6765">
        <w:rPr>
          <w:rFonts w:ascii="Times New Roman" w:eastAsia="Times New Roman" w:hAnsi="Times New Roman" w:cs="Times New Roman"/>
          <w:sz w:val="24"/>
          <w:szCs w:val="24"/>
          <w:lang w:val="nl-BE"/>
        </w:rPr>
        <w:t>7</w:t>
      </w:r>
      <w:r w:rsidR="00A65047" w:rsidRPr="005E6765">
        <w:rPr>
          <w:rFonts w:ascii="Times New Roman" w:eastAsia="Times New Roman" w:hAnsi="Times New Roman" w:cs="Times New Roman"/>
          <w:sz w:val="24"/>
          <w:szCs w:val="24"/>
          <w:lang w:val="nl-BE"/>
        </w:rPr>
        <w:t xml:space="preserve">) </w:t>
      </w:r>
      <w:r w:rsidR="006F60A7" w:rsidRPr="005E6765">
        <w:rPr>
          <w:rFonts w:ascii="Times New Roman" w:eastAsia="Times New Roman" w:hAnsi="Times New Roman" w:cs="Times New Roman"/>
          <w:sz w:val="24"/>
          <w:szCs w:val="24"/>
          <w:lang w:val="ru-RU"/>
        </w:rPr>
        <w:t>постројењ</w:t>
      </w:r>
      <w:r w:rsidR="00B82FB4" w:rsidRPr="005E6765">
        <w:rPr>
          <w:rFonts w:ascii="Times New Roman" w:eastAsia="Times New Roman" w:hAnsi="Times New Roman" w:cs="Times New Roman"/>
          <w:sz w:val="24"/>
          <w:szCs w:val="24"/>
          <w:lang w:val="ru-RU"/>
        </w:rPr>
        <w:t>е</w:t>
      </w:r>
      <w:r w:rsidR="006F60A7" w:rsidRPr="005E6765">
        <w:rPr>
          <w:rFonts w:ascii="Times New Roman" w:eastAsia="Times New Roman" w:hAnsi="Times New Roman" w:cs="Times New Roman"/>
          <w:sz w:val="24"/>
          <w:szCs w:val="24"/>
          <w:lang w:val="ru-RU"/>
        </w:rPr>
        <w:t xml:space="preserve"> у кој</w:t>
      </w:r>
      <w:r w:rsidR="00B82FB4" w:rsidRPr="005E6765">
        <w:rPr>
          <w:rFonts w:ascii="Times New Roman" w:eastAsia="Times New Roman" w:hAnsi="Times New Roman" w:cs="Times New Roman"/>
          <w:sz w:val="24"/>
          <w:szCs w:val="24"/>
          <w:lang w:val="ru-RU"/>
        </w:rPr>
        <w:t>ем</w:t>
      </w:r>
      <w:r w:rsidR="006F60A7" w:rsidRPr="005E6765">
        <w:rPr>
          <w:rFonts w:ascii="Times New Roman" w:eastAsia="Times New Roman" w:hAnsi="Times New Roman" w:cs="Times New Roman"/>
          <w:sz w:val="24"/>
          <w:szCs w:val="24"/>
          <w:lang w:val="ru-RU"/>
        </w:rPr>
        <w:t xml:space="preserve"> се користе органски растварачи</w:t>
      </w:r>
      <w:r w:rsidR="006F60A7" w:rsidRPr="005E6765">
        <w:rPr>
          <w:rFonts w:ascii="Times New Roman" w:eastAsia="Times New Roman" w:hAnsi="Times New Roman"/>
          <w:sz w:val="24"/>
          <w:szCs w:val="24"/>
          <w:lang w:val="nl-BE"/>
        </w:rPr>
        <w:t xml:space="preserve"> </w:t>
      </w:r>
      <w:r w:rsidR="006F60A7" w:rsidRPr="005E6765">
        <w:rPr>
          <w:rFonts w:ascii="Times New Roman" w:eastAsia="Times New Roman" w:hAnsi="Times New Roman"/>
          <w:sz w:val="24"/>
          <w:szCs w:val="24"/>
        </w:rPr>
        <w:t>није</w:t>
      </w:r>
      <w:r w:rsidR="006F60A7" w:rsidRPr="005E6765">
        <w:rPr>
          <w:rFonts w:ascii="Times New Roman" w:eastAsia="Times New Roman" w:hAnsi="Times New Roman"/>
          <w:sz w:val="24"/>
          <w:szCs w:val="24"/>
          <w:lang w:val="nl-BE"/>
        </w:rPr>
        <w:t xml:space="preserve"> </w:t>
      </w:r>
      <w:r w:rsidR="006F60A7" w:rsidRPr="005E6765">
        <w:rPr>
          <w:rFonts w:ascii="Times New Roman" w:eastAsia="Times New Roman" w:hAnsi="Times New Roman"/>
          <w:sz w:val="24"/>
          <w:szCs w:val="24"/>
        </w:rPr>
        <w:t>уписано</w:t>
      </w:r>
      <w:r w:rsidR="006F60A7" w:rsidRPr="005E6765">
        <w:rPr>
          <w:rFonts w:ascii="Times New Roman" w:eastAsia="Times New Roman" w:hAnsi="Times New Roman"/>
          <w:sz w:val="24"/>
          <w:szCs w:val="24"/>
          <w:lang w:val="ru-RU"/>
        </w:rPr>
        <w:t xml:space="preserve"> у регистар</w:t>
      </w:r>
      <w:r w:rsidR="006F60A7" w:rsidRPr="005E6765">
        <w:rPr>
          <w:rFonts w:ascii="Times New Roman" w:eastAsia="Times New Roman" w:hAnsi="Times New Roman"/>
          <w:sz w:val="24"/>
          <w:szCs w:val="24"/>
          <w:lang w:val="nl-BE"/>
        </w:rPr>
        <w:t xml:space="preserve"> </w:t>
      </w:r>
      <w:r w:rsidR="006F60A7" w:rsidRPr="005E6765">
        <w:rPr>
          <w:rFonts w:ascii="Times New Roman" w:eastAsia="Times New Roman" w:hAnsi="Times New Roman" w:cs="Times New Roman"/>
          <w:sz w:val="24"/>
          <w:szCs w:val="24"/>
          <w:lang w:val="ru-RU"/>
        </w:rPr>
        <w:t>постројења у којима се користе органски растварачи</w:t>
      </w:r>
      <w:r w:rsidR="006F60A7" w:rsidRPr="005E6765">
        <w:rPr>
          <w:rFonts w:ascii="Times New Roman" w:eastAsia="Times New Roman" w:hAnsi="Times New Roman"/>
          <w:sz w:val="24"/>
          <w:szCs w:val="24"/>
          <w:lang w:val="nl-BE"/>
        </w:rPr>
        <w:t xml:space="preserve"> (</w:t>
      </w:r>
      <w:r w:rsidR="006F60A7" w:rsidRPr="005E6765">
        <w:rPr>
          <w:rFonts w:ascii="Times New Roman" w:hAnsi="Times New Roman"/>
          <w:sz w:val="24"/>
          <w:szCs w:val="24"/>
        </w:rPr>
        <w:t>члан</w:t>
      </w:r>
      <w:r w:rsidR="006F60A7" w:rsidRPr="005E6765">
        <w:rPr>
          <w:rFonts w:ascii="Times New Roman" w:hAnsi="Times New Roman"/>
          <w:sz w:val="24"/>
          <w:szCs w:val="24"/>
          <w:lang w:val="nl-BE"/>
        </w:rPr>
        <w:t xml:space="preserve"> 43. </w:t>
      </w:r>
      <w:r w:rsidR="006F60A7" w:rsidRPr="005E6765">
        <w:rPr>
          <w:rFonts w:ascii="Times New Roman" w:hAnsi="Times New Roman"/>
          <w:sz w:val="24"/>
          <w:szCs w:val="24"/>
        </w:rPr>
        <w:t>став</w:t>
      </w:r>
      <w:r w:rsidR="006F60A7" w:rsidRPr="005E6765">
        <w:rPr>
          <w:rFonts w:ascii="Times New Roman" w:hAnsi="Times New Roman"/>
          <w:sz w:val="24"/>
          <w:szCs w:val="24"/>
          <w:lang w:val="nl-BE"/>
        </w:rPr>
        <w:t xml:space="preserve"> </w:t>
      </w:r>
      <w:r w:rsidR="009F71E6" w:rsidRPr="005E6765">
        <w:rPr>
          <w:rFonts w:ascii="Times New Roman" w:hAnsi="Times New Roman"/>
          <w:sz w:val="24"/>
          <w:szCs w:val="24"/>
          <w:lang w:val="sr-Cyrl-RS"/>
        </w:rPr>
        <w:t>7</w:t>
      </w:r>
      <w:r w:rsidR="006F60A7" w:rsidRPr="005E6765">
        <w:rPr>
          <w:rFonts w:ascii="Times New Roman" w:eastAsia="Times New Roman" w:hAnsi="Times New Roman"/>
          <w:sz w:val="24"/>
          <w:szCs w:val="24"/>
          <w:lang w:val="nl-BE"/>
        </w:rPr>
        <w:t>);</w:t>
      </w:r>
    </w:p>
    <w:p w14:paraId="6ED3FE0C" w14:textId="33CBB5B2" w:rsidR="00360F9E" w:rsidRPr="005E6765" w:rsidRDefault="00360F9E" w:rsidP="002E1C9B">
      <w:pPr>
        <w:ind w:left="284" w:hanging="284"/>
        <w:jc w:val="both"/>
        <w:rPr>
          <w:rFonts w:ascii="Times New Roman" w:hAnsi="Times New Roman"/>
          <w:sz w:val="24"/>
          <w:szCs w:val="24"/>
          <w:lang w:val="nl-BE"/>
        </w:rPr>
      </w:pPr>
      <w:r w:rsidRPr="005E6765">
        <w:rPr>
          <w:rFonts w:ascii="Times New Roman" w:hAnsi="Times New Roman"/>
          <w:sz w:val="24"/>
          <w:szCs w:val="24"/>
          <w:lang w:val="nl-BE"/>
        </w:rPr>
        <w:t xml:space="preserve">8) обавља делатност производње, инсталирања, одржавања и/или сервисирања и искључивања из употребе производа и/или опреме који </w:t>
      </w:r>
      <w:r w:rsidRPr="005E6765">
        <w:rPr>
          <w:rFonts w:ascii="Times New Roman" w:hAnsi="Times New Roman"/>
          <w:sz w:val="24"/>
          <w:szCs w:val="24"/>
          <w:lang w:val="ru-RU"/>
        </w:rPr>
        <w:t>садрже супстанце које оштећују озонски омотач</w:t>
      </w:r>
      <w:r w:rsidRPr="005E6765">
        <w:rPr>
          <w:rFonts w:ascii="Times New Roman" w:hAnsi="Times New Roman"/>
          <w:sz w:val="24"/>
          <w:szCs w:val="24"/>
          <w:lang w:val="nl-BE"/>
        </w:rPr>
        <w:t xml:space="preserve"> </w:t>
      </w:r>
      <w:r w:rsidRPr="005E6765">
        <w:rPr>
          <w:rFonts w:ascii="Times New Roman" w:hAnsi="Times New Roman"/>
          <w:sz w:val="24"/>
          <w:szCs w:val="24"/>
        </w:rPr>
        <w:t>без</w:t>
      </w:r>
      <w:r w:rsidRPr="005E6765">
        <w:rPr>
          <w:rFonts w:ascii="Times New Roman" w:hAnsi="Times New Roman"/>
          <w:sz w:val="24"/>
          <w:szCs w:val="24"/>
          <w:lang w:val="nl-BE"/>
        </w:rPr>
        <w:t xml:space="preserve"> </w:t>
      </w:r>
      <w:r w:rsidRPr="005E6765">
        <w:rPr>
          <w:rFonts w:ascii="Times New Roman" w:hAnsi="Times New Roman"/>
          <w:sz w:val="24"/>
          <w:szCs w:val="24"/>
        </w:rPr>
        <w:t>дозволе</w:t>
      </w:r>
      <w:r w:rsidRPr="005E6765">
        <w:rPr>
          <w:rFonts w:ascii="Times New Roman" w:hAnsi="Times New Roman"/>
          <w:sz w:val="24"/>
          <w:szCs w:val="24"/>
          <w:lang w:val="nl-BE"/>
        </w:rPr>
        <w:t xml:space="preserve"> </w:t>
      </w:r>
      <w:r w:rsidRPr="005E6765">
        <w:rPr>
          <w:rFonts w:ascii="Times New Roman" w:hAnsi="Times New Roman"/>
          <w:sz w:val="24"/>
          <w:szCs w:val="24"/>
        </w:rPr>
        <w:t>Министарства</w:t>
      </w:r>
      <w:r w:rsidR="00833699" w:rsidRPr="005E6765">
        <w:rPr>
          <w:rFonts w:ascii="Times New Roman" w:hAnsi="Times New Roman"/>
          <w:sz w:val="24"/>
          <w:szCs w:val="24"/>
          <w:lang w:val="sr-Cyrl-RS"/>
        </w:rPr>
        <w:t xml:space="preserve"> </w:t>
      </w:r>
      <w:r w:rsidRPr="005E6765">
        <w:rPr>
          <w:rFonts w:ascii="Times New Roman" w:hAnsi="Times New Roman"/>
          <w:sz w:val="24"/>
          <w:szCs w:val="24"/>
          <w:lang w:val="nl-BE"/>
        </w:rPr>
        <w:t>(члан 49. став 4);</w:t>
      </w:r>
    </w:p>
    <w:p w14:paraId="6A5AFADF" w14:textId="330AF767" w:rsidR="00360F9E" w:rsidRPr="005E6765" w:rsidRDefault="00360F9E" w:rsidP="002E1C9B">
      <w:pPr>
        <w:ind w:left="284" w:hanging="284"/>
        <w:jc w:val="both"/>
        <w:rPr>
          <w:rFonts w:ascii="Times New Roman" w:hAnsi="Times New Roman"/>
          <w:sz w:val="24"/>
          <w:szCs w:val="24"/>
          <w:lang w:val="nl-BE"/>
        </w:rPr>
      </w:pPr>
      <w:r w:rsidRPr="005E6765">
        <w:rPr>
          <w:rFonts w:ascii="Times New Roman" w:hAnsi="Times New Roman"/>
          <w:sz w:val="24"/>
          <w:szCs w:val="24"/>
          <w:lang w:val="nl-BE"/>
        </w:rPr>
        <w:t xml:space="preserve">9) </w:t>
      </w:r>
      <w:r w:rsidRPr="005E6765">
        <w:rPr>
          <w:rFonts w:ascii="Times New Roman" w:hAnsi="Times New Roman"/>
          <w:sz w:val="24"/>
          <w:szCs w:val="24"/>
        </w:rPr>
        <w:t>обавља</w:t>
      </w:r>
      <w:r w:rsidRPr="005E6765">
        <w:rPr>
          <w:rFonts w:ascii="Times New Roman" w:hAnsi="Times New Roman"/>
          <w:sz w:val="24"/>
          <w:szCs w:val="24"/>
          <w:lang w:val="nl-BE"/>
        </w:rPr>
        <w:t xml:space="preserve"> </w:t>
      </w:r>
      <w:r w:rsidRPr="005E6765">
        <w:rPr>
          <w:rFonts w:ascii="Times New Roman" w:hAnsi="Times New Roman"/>
          <w:sz w:val="24"/>
          <w:szCs w:val="24"/>
        </w:rPr>
        <w:t>делатност</w:t>
      </w:r>
      <w:r w:rsidRPr="005E6765">
        <w:rPr>
          <w:rFonts w:ascii="Times New Roman" w:hAnsi="Times New Roman"/>
          <w:sz w:val="24"/>
          <w:szCs w:val="24"/>
          <w:lang w:val="nl-BE"/>
        </w:rPr>
        <w:t xml:space="preserve"> </w:t>
      </w:r>
      <w:r w:rsidRPr="005E6765">
        <w:rPr>
          <w:rFonts w:ascii="Times New Roman" w:hAnsi="Times New Roman"/>
          <w:sz w:val="24"/>
          <w:szCs w:val="24"/>
        </w:rPr>
        <w:t>сакупљања</w:t>
      </w:r>
      <w:r w:rsidRPr="005E6765">
        <w:rPr>
          <w:rFonts w:ascii="Times New Roman" w:hAnsi="Times New Roman"/>
          <w:sz w:val="24"/>
          <w:szCs w:val="24"/>
          <w:lang w:val="nl-BE"/>
        </w:rPr>
        <w:t xml:space="preserve">, </w:t>
      </w:r>
      <w:r w:rsidRPr="005E6765">
        <w:rPr>
          <w:rFonts w:ascii="Times New Roman" w:hAnsi="Times New Roman"/>
          <w:sz w:val="24"/>
          <w:szCs w:val="24"/>
        </w:rPr>
        <w:t>обнављања</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обраде</w:t>
      </w:r>
      <w:r w:rsidRPr="005E6765">
        <w:rPr>
          <w:rFonts w:ascii="Times New Roman" w:hAnsi="Times New Roman"/>
          <w:sz w:val="24"/>
          <w:szCs w:val="24"/>
          <w:lang w:val="nl-BE"/>
        </w:rPr>
        <w:t xml:space="preserve"> </w:t>
      </w:r>
      <w:r w:rsidRPr="005E6765">
        <w:rPr>
          <w:rFonts w:ascii="Times New Roman" w:hAnsi="Times New Roman"/>
          <w:sz w:val="24"/>
          <w:szCs w:val="24"/>
        </w:rPr>
        <w:t>супстанци</w:t>
      </w:r>
      <w:r w:rsidRPr="005E6765">
        <w:rPr>
          <w:rFonts w:ascii="Times New Roman" w:hAnsi="Times New Roman"/>
          <w:sz w:val="24"/>
          <w:szCs w:val="24"/>
          <w:lang w:val="nl-BE"/>
        </w:rPr>
        <w:t xml:space="preserve"> </w:t>
      </w:r>
      <w:r w:rsidRPr="005E6765">
        <w:rPr>
          <w:rFonts w:ascii="Times New Roman" w:hAnsi="Times New Roman"/>
          <w:sz w:val="24"/>
          <w:szCs w:val="24"/>
        </w:rPr>
        <w:t>које</w:t>
      </w:r>
      <w:r w:rsidRPr="005E6765">
        <w:rPr>
          <w:rFonts w:ascii="Times New Roman" w:hAnsi="Times New Roman"/>
          <w:sz w:val="24"/>
          <w:szCs w:val="24"/>
          <w:lang w:val="nl-BE"/>
        </w:rPr>
        <w:t xml:space="preserve"> </w:t>
      </w:r>
      <w:r w:rsidRPr="005E6765">
        <w:rPr>
          <w:rFonts w:ascii="Times New Roman" w:hAnsi="Times New Roman"/>
          <w:sz w:val="24"/>
          <w:szCs w:val="24"/>
        </w:rPr>
        <w:t>оштећују</w:t>
      </w:r>
      <w:r w:rsidRPr="005E6765">
        <w:rPr>
          <w:rFonts w:ascii="Times New Roman" w:hAnsi="Times New Roman"/>
          <w:sz w:val="24"/>
          <w:szCs w:val="24"/>
          <w:lang w:val="nl-BE"/>
        </w:rPr>
        <w:t xml:space="preserve"> </w:t>
      </w:r>
      <w:r w:rsidRPr="005E6765">
        <w:rPr>
          <w:rFonts w:ascii="Times New Roman" w:hAnsi="Times New Roman"/>
          <w:sz w:val="24"/>
          <w:szCs w:val="24"/>
        </w:rPr>
        <w:t>озонски</w:t>
      </w:r>
      <w:r w:rsidRPr="005E6765">
        <w:rPr>
          <w:rFonts w:ascii="Times New Roman" w:hAnsi="Times New Roman"/>
          <w:sz w:val="24"/>
          <w:szCs w:val="24"/>
          <w:lang w:val="nl-BE"/>
        </w:rPr>
        <w:t xml:space="preserve"> </w:t>
      </w:r>
      <w:r w:rsidRPr="005E6765">
        <w:rPr>
          <w:rFonts w:ascii="Times New Roman" w:hAnsi="Times New Roman"/>
          <w:sz w:val="24"/>
          <w:szCs w:val="24"/>
        </w:rPr>
        <w:t>омотач</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стављања</w:t>
      </w:r>
      <w:r w:rsidRPr="005E6765">
        <w:rPr>
          <w:rFonts w:ascii="Times New Roman" w:hAnsi="Times New Roman"/>
          <w:sz w:val="24"/>
          <w:szCs w:val="24"/>
          <w:lang w:val="nl-BE"/>
        </w:rPr>
        <w:t xml:space="preserve"> </w:t>
      </w: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промет</w:t>
      </w:r>
      <w:r w:rsidRPr="005E6765">
        <w:rPr>
          <w:rFonts w:ascii="Times New Roman" w:hAnsi="Times New Roman"/>
          <w:sz w:val="24"/>
          <w:szCs w:val="24"/>
          <w:lang w:val="nl-BE"/>
        </w:rPr>
        <w:t xml:space="preserve"> </w:t>
      </w:r>
      <w:r w:rsidRPr="005E6765">
        <w:rPr>
          <w:rFonts w:ascii="Times New Roman" w:hAnsi="Times New Roman"/>
          <w:sz w:val="24"/>
          <w:szCs w:val="24"/>
        </w:rPr>
        <w:t>обновљених</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обрађених</w:t>
      </w:r>
      <w:r w:rsidRPr="005E6765">
        <w:rPr>
          <w:rFonts w:ascii="Times New Roman" w:hAnsi="Times New Roman"/>
          <w:sz w:val="24"/>
          <w:szCs w:val="24"/>
          <w:lang w:val="nl-BE"/>
        </w:rPr>
        <w:t xml:space="preserve"> </w:t>
      </w:r>
      <w:r w:rsidRPr="005E6765">
        <w:rPr>
          <w:rFonts w:ascii="Times New Roman" w:hAnsi="Times New Roman"/>
          <w:sz w:val="24"/>
          <w:szCs w:val="24"/>
        </w:rPr>
        <w:t>супстанци</w:t>
      </w:r>
      <w:r w:rsidRPr="005E6765">
        <w:rPr>
          <w:rFonts w:ascii="Times New Roman" w:hAnsi="Times New Roman"/>
          <w:sz w:val="24"/>
          <w:szCs w:val="24"/>
          <w:lang w:val="nl-BE"/>
        </w:rPr>
        <w:t xml:space="preserve"> </w:t>
      </w:r>
      <w:r w:rsidRPr="005E6765">
        <w:rPr>
          <w:rFonts w:ascii="Times New Roman" w:hAnsi="Times New Roman"/>
          <w:sz w:val="24"/>
          <w:szCs w:val="24"/>
        </w:rPr>
        <w:t>које</w:t>
      </w:r>
      <w:r w:rsidRPr="005E6765">
        <w:rPr>
          <w:rFonts w:ascii="Times New Roman" w:hAnsi="Times New Roman"/>
          <w:sz w:val="24"/>
          <w:szCs w:val="24"/>
          <w:lang w:val="nl-BE"/>
        </w:rPr>
        <w:t xml:space="preserve"> </w:t>
      </w:r>
      <w:r w:rsidRPr="005E6765">
        <w:rPr>
          <w:rFonts w:ascii="Times New Roman" w:hAnsi="Times New Roman"/>
          <w:sz w:val="24"/>
          <w:szCs w:val="24"/>
        </w:rPr>
        <w:t>оштећују</w:t>
      </w:r>
      <w:r w:rsidRPr="005E6765">
        <w:rPr>
          <w:rFonts w:ascii="Times New Roman" w:hAnsi="Times New Roman"/>
          <w:sz w:val="24"/>
          <w:szCs w:val="24"/>
          <w:lang w:val="nl-BE"/>
        </w:rPr>
        <w:t xml:space="preserve"> </w:t>
      </w:r>
      <w:r w:rsidRPr="005E6765">
        <w:rPr>
          <w:rFonts w:ascii="Times New Roman" w:hAnsi="Times New Roman"/>
          <w:sz w:val="24"/>
          <w:szCs w:val="24"/>
        </w:rPr>
        <w:t>озонски</w:t>
      </w:r>
      <w:r w:rsidRPr="005E6765">
        <w:rPr>
          <w:rFonts w:ascii="Times New Roman" w:hAnsi="Times New Roman"/>
          <w:sz w:val="24"/>
          <w:szCs w:val="24"/>
          <w:lang w:val="nl-BE"/>
        </w:rPr>
        <w:t xml:space="preserve"> </w:t>
      </w:r>
      <w:r w:rsidRPr="005E6765">
        <w:rPr>
          <w:rFonts w:ascii="Times New Roman" w:hAnsi="Times New Roman"/>
          <w:sz w:val="24"/>
          <w:szCs w:val="24"/>
        </w:rPr>
        <w:t>омотач</w:t>
      </w:r>
      <w:r w:rsidRPr="005E6765">
        <w:rPr>
          <w:rFonts w:ascii="Times New Roman" w:hAnsi="Times New Roman"/>
          <w:sz w:val="24"/>
          <w:szCs w:val="24"/>
          <w:lang w:val="nl-BE"/>
        </w:rPr>
        <w:t xml:space="preserve"> </w:t>
      </w:r>
      <w:r w:rsidRPr="005E6765">
        <w:rPr>
          <w:rFonts w:ascii="Times New Roman" w:hAnsi="Times New Roman"/>
          <w:sz w:val="24"/>
          <w:szCs w:val="24"/>
        </w:rPr>
        <w:t>без</w:t>
      </w:r>
      <w:r w:rsidRPr="005E6765">
        <w:rPr>
          <w:rFonts w:ascii="Times New Roman" w:hAnsi="Times New Roman"/>
          <w:sz w:val="24"/>
          <w:szCs w:val="24"/>
          <w:lang w:val="nl-BE"/>
        </w:rPr>
        <w:t xml:space="preserve"> дозволе Министарства</w:t>
      </w:r>
      <w:r w:rsidRPr="005E6765" w:rsidDel="003952A5">
        <w:rPr>
          <w:rFonts w:ascii="Times New Roman" w:hAnsi="Times New Roman"/>
          <w:sz w:val="24"/>
          <w:szCs w:val="24"/>
          <w:lang w:val="nl-BE"/>
        </w:rPr>
        <w:t xml:space="preserve"> </w:t>
      </w:r>
      <w:r w:rsidRPr="005E6765">
        <w:rPr>
          <w:rFonts w:ascii="Times New Roman" w:hAnsi="Times New Roman"/>
          <w:sz w:val="24"/>
          <w:szCs w:val="24"/>
          <w:lang w:val="nl-BE"/>
        </w:rPr>
        <w:t>(члан 49. став 4);</w:t>
      </w:r>
    </w:p>
    <w:p w14:paraId="46C1EC48" w14:textId="2BB9DE0D" w:rsidR="00513DCC" w:rsidRPr="005E6765" w:rsidRDefault="001A2DE7" w:rsidP="00A25A80">
      <w:pPr>
        <w:ind w:left="426" w:hanging="426"/>
        <w:jc w:val="both"/>
        <w:rPr>
          <w:rFonts w:ascii="Times New Roman" w:hAnsi="Times New Roman"/>
          <w:sz w:val="24"/>
          <w:szCs w:val="24"/>
          <w:lang w:val="nl-BE"/>
        </w:rPr>
      </w:pPr>
      <w:r w:rsidRPr="005E6765">
        <w:rPr>
          <w:rFonts w:ascii="Times New Roman" w:hAnsi="Times New Roman" w:cs="Times New Roman"/>
          <w:sz w:val="24"/>
          <w:szCs w:val="24"/>
          <w:lang w:val="sr-Cyrl-RS"/>
        </w:rPr>
        <w:t>10</w:t>
      </w:r>
      <w:r w:rsidR="00513DCC" w:rsidRPr="005E6765">
        <w:rPr>
          <w:rFonts w:ascii="Times New Roman" w:hAnsi="Times New Roman" w:cs="Times New Roman"/>
          <w:sz w:val="24"/>
          <w:szCs w:val="24"/>
          <w:lang w:val="sr-Cyrl-RS"/>
        </w:rPr>
        <w:t xml:space="preserve">) не </w:t>
      </w:r>
      <w:r w:rsidR="00513DCC" w:rsidRPr="005E6765">
        <w:rPr>
          <w:rFonts w:ascii="Times New Roman" w:hAnsi="Times New Roman" w:cs="Times New Roman"/>
          <w:sz w:val="24"/>
          <w:szCs w:val="24"/>
        </w:rPr>
        <w:t>обавест</w:t>
      </w:r>
      <w:r w:rsidR="00513DCC" w:rsidRPr="005E6765">
        <w:rPr>
          <w:rFonts w:ascii="Times New Roman" w:hAnsi="Times New Roman" w:cs="Times New Roman"/>
          <w:sz w:val="24"/>
          <w:szCs w:val="24"/>
          <w:lang w:val="sr-Cyrl-RS"/>
        </w:rPr>
        <w:t>и</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rPr>
        <w:t>Министарство</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rPr>
        <w:t>о</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rPr>
        <w:t>промени</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rPr>
        <w:t>у</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rPr>
        <w:t>погледу</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rPr>
        <w:t>испуњавања</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rPr>
        <w:t>услова</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rPr>
        <w:t>у</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cs="Times New Roman"/>
          <w:sz w:val="24"/>
          <w:szCs w:val="24"/>
          <w:lang w:val="sr-Cyrl-RS"/>
        </w:rPr>
        <w:t xml:space="preserve">прописаном </w:t>
      </w:r>
      <w:r w:rsidR="00513DCC" w:rsidRPr="005E6765">
        <w:rPr>
          <w:rFonts w:ascii="Times New Roman" w:hAnsi="Times New Roman" w:cs="Times New Roman"/>
          <w:sz w:val="24"/>
          <w:szCs w:val="24"/>
        </w:rPr>
        <w:t>року</w:t>
      </w:r>
      <w:r w:rsidR="00513DCC" w:rsidRPr="005E6765">
        <w:rPr>
          <w:rFonts w:ascii="Times New Roman" w:hAnsi="Times New Roman" w:cs="Times New Roman"/>
          <w:sz w:val="24"/>
          <w:szCs w:val="24"/>
          <w:lang w:val="nl-BE"/>
        </w:rPr>
        <w:t xml:space="preserve"> </w:t>
      </w:r>
      <w:r w:rsidR="00513DCC" w:rsidRPr="005E6765">
        <w:rPr>
          <w:rFonts w:ascii="Times New Roman" w:hAnsi="Times New Roman"/>
          <w:sz w:val="24"/>
          <w:szCs w:val="24"/>
          <w:lang w:val="nl-BE"/>
        </w:rPr>
        <w:t xml:space="preserve">(члан 49. став </w:t>
      </w:r>
      <w:r w:rsidR="00513DCC" w:rsidRPr="005E6765">
        <w:rPr>
          <w:rFonts w:ascii="Times New Roman" w:hAnsi="Times New Roman"/>
          <w:sz w:val="24"/>
          <w:szCs w:val="24"/>
          <w:lang w:val="sr-Cyrl-RS"/>
        </w:rPr>
        <w:t>6</w:t>
      </w:r>
      <w:r w:rsidR="00513DCC" w:rsidRPr="005E6765">
        <w:rPr>
          <w:rFonts w:ascii="Times New Roman" w:hAnsi="Times New Roman"/>
          <w:sz w:val="24"/>
          <w:szCs w:val="24"/>
          <w:lang w:val="nl-BE"/>
        </w:rPr>
        <w:t>);</w:t>
      </w:r>
    </w:p>
    <w:p w14:paraId="3F573B6B" w14:textId="5BCE1136" w:rsidR="00360F9E" w:rsidRPr="005E6765" w:rsidRDefault="00360F9E" w:rsidP="00A25A80">
      <w:pPr>
        <w:ind w:left="426" w:hanging="426"/>
        <w:jc w:val="both"/>
        <w:rPr>
          <w:rFonts w:ascii="Times New Roman" w:hAnsi="Times New Roman"/>
          <w:sz w:val="24"/>
          <w:szCs w:val="24"/>
          <w:lang w:val="nl-BE"/>
        </w:rPr>
      </w:pPr>
      <w:r w:rsidRPr="005E6765">
        <w:rPr>
          <w:rFonts w:ascii="Times New Roman" w:hAnsi="Times New Roman"/>
          <w:sz w:val="24"/>
          <w:szCs w:val="24"/>
          <w:lang w:val="nl-BE"/>
        </w:rPr>
        <w:t>1</w:t>
      </w:r>
      <w:r w:rsidR="001A2DE7" w:rsidRPr="005E6765">
        <w:rPr>
          <w:rFonts w:ascii="Times New Roman" w:hAnsi="Times New Roman"/>
          <w:sz w:val="24"/>
          <w:szCs w:val="24"/>
          <w:lang w:val="sr-Cyrl-RS"/>
        </w:rPr>
        <w:t>1</w:t>
      </w:r>
      <w:r w:rsidRPr="005E6765">
        <w:rPr>
          <w:rFonts w:ascii="Times New Roman" w:hAnsi="Times New Roman"/>
          <w:sz w:val="24"/>
          <w:szCs w:val="24"/>
          <w:lang w:val="nl-BE"/>
        </w:rPr>
        <w:t xml:space="preserve">) обавља делатност производње, инсталирања, одржавања и/или сервисирања и искључивања из употребе производа и/или опреме који садрже флуороване гасове са ефектом стаклене баште </w:t>
      </w:r>
      <w:r w:rsidRPr="005E6765">
        <w:rPr>
          <w:rFonts w:ascii="Times New Roman" w:hAnsi="Times New Roman"/>
          <w:sz w:val="24"/>
          <w:szCs w:val="24"/>
        </w:rPr>
        <w:t>без</w:t>
      </w:r>
      <w:r w:rsidRPr="005E6765">
        <w:rPr>
          <w:rFonts w:ascii="Times New Roman" w:hAnsi="Times New Roman"/>
          <w:sz w:val="24"/>
          <w:szCs w:val="24"/>
          <w:lang w:val="nl-BE"/>
        </w:rPr>
        <w:t xml:space="preserve"> </w:t>
      </w:r>
      <w:r w:rsidRPr="005E6765">
        <w:rPr>
          <w:rFonts w:ascii="Times New Roman" w:hAnsi="Times New Roman"/>
          <w:sz w:val="24"/>
          <w:szCs w:val="24"/>
        </w:rPr>
        <w:t>дозволе</w:t>
      </w:r>
      <w:r w:rsidRPr="005E6765">
        <w:rPr>
          <w:rFonts w:ascii="Times New Roman" w:hAnsi="Times New Roman"/>
          <w:sz w:val="24"/>
          <w:szCs w:val="24"/>
          <w:lang w:val="nl-BE"/>
        </w:rPr>
        <w:t xml:space="preserve"> </w:t>
      </w:r>
      <w:r w:rsidRPr="005E6765">
        <w:rPr>
          <w:rFonts w:ascii="Times New Roman" w:hAnsi="Times New Roman"/>
          <w:sz w:val="24"/>
          <w:szCs w:val="24"/>
        </w:rPr>
        <w:t>Министарства</w:t>
      </w:r>
      <w:r w:rsidR="00D21F2D">
        <w:rPr>
          <w:rFonts w:ascii="Times New Roman" w:hAnsi="Times New Roman"/>
          <w:sz w:val="24"/>
          <w:szCs w:val="24"/>
          <w:lang w:val="sr-Cyrl-RS"/>
        </w:rPr>
        <w:t xml:space="preserve"> </w:t>
      </w:r>
      <w:r w:rsidRPr="005E6765">
        <w:rPr>
          <w:rFonts w:ascii="Times New Roman" w:hAnsi="Times New Roman"/>
          <w:sz w:val="24"/>
          <w:szCs w:val="24"/>
          <w:lang w:val="nl-BE"/>
        </w:rPr>
        <w:t>(члан 50. став 4);</w:t>
      </w:r>
    </w:p>
    <w:p w14:paraId="792061F5" w14:textId="50EF0D76" w:rsidR="00360F9E" w:rsidRPr="005E6765" w:rsidRDefault="00360F9E" w:rsidP="00670AE9">
      <w:pPr>
        <w:ind w:left="426" w:hanging="426"/>
        <w:jc w:val="both"/>
        <w:rPr>
          <w:rFonts w:ascii="Times New Roman" w:hAnsi="Times New Roman"/>
          <w:sz w:val="24"/>
          <w:szCs w:val="24"/>
          <w:lang w:val="nl-BE"/>
        </w:rPr>
      </w:pPr>
      <w:r w:rsidRPr="005E6765">
        <w:rPr>
          <w:rFonts w:ascii="Times New Roman" w:hAnsi="Times New Roman"/>
          <w:sz w:val="24"/>
          <w:szCs w:val="24"/>
          <w:lang w:val="nl-BE"/>
        </w:rPr>
        <w:t>1</w:t>
      </w:r>
      <w:r w:rsidR="001A2DE7" w:rsidRPr="005E6765">
        <w:rPr>
          <w:rFonts w:ascii="Times New Roman" w:hAnsi="Times New Roman"/>
          <w:sz w:val="24"/>
          <w:szCs w:val="24"/>
          <w:lang w:val="sr-Cyrl-RS"/>
        </w:rPr>
        <w:t>2</w:t>
      </w:r>
      <w:r w:rsidRPr="005E6765">
        <w:rPr>
          <w:rFonts w:ascii="Times New Roman" w:hAnsi="Times New Roman"/>
          <w:sz w:val="24"/>
          <w:szCs w:val="24"/>
          <w:lang w:val="nl-BE"/>
        </w:rPr>
        <w:t xml:space="preserve">) </w:t>
      </w:r>
      <w:r w:rsidRPr="005E6765">
        <w:rPr>
          <w:rFonts w:ascii="Times New Roman" w:hAnsi="Times New Roman"/>
          <w:sz w:val="24"/>
          <w:szCs w:val="24"/>
        </w:rPr>
        <w:t>обавља</w:t>
      </w:r>
      <w:r w:rsidRPr="005E6765">
        <w:rPr>
          <w:rFonts w:ascii="Times New Roman" w:hAnsi="Times New Roman"/>
          <w:sz w:val="24"/>
          <w:szCs w:val="24"/>
          <w:lang w:val="nl-BE"/>
        </w:rPr>
        <w:t xml:space="preserve"> </w:t>
      </w:r>
      <w:r w:rsidRPr="005E6765">
        <w:rPr>
          <w:rFonts w:ascii="Times New Roman" w:hAnsi="Times New Roman"/>
          <w:sz w:val="24"/>
          <w:szCs w:val="24"/>
          <w:lang w:val="ru-RU"/>
        </w:rPr>
        <w:t>делатност сакупљања, обнављања</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ru-RU"/>
        </w:rPr>
        <w:t xml:space="preserve"> обраде флуорованих гасова са ефектом стаклене баште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стављања</w:t>
      </w:r>
      <w:r w:rsidRPr="005E6765">
        <w:rPr>
          <w:rFonts w:ascii="Times New Roman" w:hAnsi="Times New Roman"/>
          <w:sz w:val="24"/>
          <w:szCs w:val="24"/>
          <w:lang w:val="nl-BE"/>
        </w:rPr>
        <w:t xml:space="preserve">  </w:t>
      </w: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промет</w:t>
      </w:r>
      <w:r w:rsidRPr="005E6765">
        <w:rPr>
          <w:rFonts w:ascii="Times New Roman" w:hAnsi="Times New Roman"/>
          <w:sz w:val="24"/>
          <w:szCs w:val="24"/>
          <w:lang w:val="nl-BE"/>
        </w:rPr>
        <w:t xml:space="preserve"> </w:t>
      </w:r>
      <w:r w:rsidRPr="005E6765">
        <w:rPr>
          <w:rFonts w:ascii="Times New Roman" w:hAnsi="Times New Roman"/>
          <w:sz w:val="24"/>
          <w:szCs w:val="24"/>
          <w:lang w:val="ru-RU"/>
        </w:rPr>
        <w:t xml:space="preserve">обновљених и обрађених флуорованих гасова са ефектом стаклене баште </w:t>
      </w:r>
      <w:r w:rsidRPr="005E6765">
        <w:rPr>
          <w:rFonts w:ascii="Times New Roman" w:hAnsi="Times New Roman"/>
          <w:sz w:val="24"/>
          <w:szCs w:val="24"/>
        </w:rPr>
        <w:t>без</w:t>
      </w:r>
      <w:r w:rsidRPr="005E6765">
        <w:rPr>
          <w:rFonts w:ascii="Times New Roman" w:hAnsi="Times New Roman"/>
          <w:sz w:val="24"/>
          <w:szCs w:val="24"/>
          <w:lang w:val="nl-BE"/>
        </w:rPr>
        <w:t xml:space="preserve"> дозволе Министарства</w:t>
      </w:r>
      <w:r w:rsidRPr="005E6765" w:rsidDel="003952A5">
        <w:rPr>
          <w:rFonts w:ascii="Times New Roman" w:hAnsi="Times New Roman"/>
          <w:sz w:val="24"/>
          <w:szCs w:val="24"/>
          <w:lang w:val="nl-BE"/>
        </w:rPr>
        <w:t xml:space="preserve"> </w:t>
      </w:r>
      <w:r w:rsidRPr="005E6765">
        <w:rPr>
          <w:rFonts w:ascii="Times New Roman" w:hAnsi="Times New Roman"/>
          <w:sz w:val="24"/>
          <w:szCs w:val="24"/>
          <w:lang w:val="nl-BE"/>
        </w:rPr>
        <w:t>(члан 50. став 4);</w:t>
      </w:r>
    </w:p>
    <w:p w14:paraId="148FC86D" w14:textId="58AAAFF7" w:rsidR="007D0726" w:rsidRPr="005E6765" w:rsidRDefault="001A2DE7" w:rsidP="00670AE9">
      <w:pPr>
        <w:ind w:left="426" w:hanging="426"/>
        <w:jc w:val="both"/>
        <w:rPr>
          <w:rFonts w:ascii="Times New Roman" w:hAnsi="Times New Roman"/>
          <w:sz w:val="24"/>
          <w:szCs w:val="24"/>
          <w:lang w:val="nl-BE"/>
        </w:rPr>
      </w:pPr>
      <w:r w:rsidRPr="005E6765">
        <w:rPr>
          <w:rFonts w:ascii="Times New Roman" w:hAnsi="Times New Roman"/>
          <w:sz w:val="24"/>
          <w:szCs w:val="24"/>
          <w:lang w:val="sr-Cyrl-RS"/>
        </w:rPr>
        <w:t>13</w:t>
      </w:r>
      <w:r w:rsidR="007D0726" w:rsidRPr="005E6765">
        <w:rPr>
          <w:rFonts w:ascii="Times New Roman" w:hAnsi="Times New Roman"/>
          <w:sz w:val="24"/>
          <w:szCs w:val="24"/>
          <w:lang w:val="sr-Cyrl-RS"/>
        </w:rPr>
        <w:t xml:space="preserve">) </w:t>
      </w:r>
      <w:r w:rsidR="007D0726" w:rsidRPr="005E6765">
        <w:rPr>
          <w:rFonts w:ascii="Times New Roman" w:hAnsi="Times New Roman" w:cs="Times New Roman"/>
          <w:sz w:val="24"/>
          <w:szCs w:val="24"/>
          <w:lang w:val="sr-Cyrl-RS"/>
        </w:rPr>
        <w:t xml:space="preserve">не </w:t>
      </w:r>
      <w:r w:rsidR="007D0726" w:rsidRPr="005E6765">
        <w:rPr>
          <w:rFonts w:ascii="Times New Roman" w:hAnsi="Times New Roman" w:cs="Times New Roman"/>
          <w:sz w:val="24"/>
          <w:szCs w:val="24"/>
        </w:rPr>
        <w:t>обавест</w:t>
      </w:r>
      <w:r w:rsidR="007D0726" w:rsidRPr="005E6765">
        <w:rPr>
          <w:rFonts w:ascii="Times New Roman" w:hAnsi="Times New Roman" w:cs="Times New Roman"/>
          <w:sz w:val="24"/>
          <w:szCs w:val="24"/>
          <w:lang w:val="sr-Cyrl-RS"/>
        </w:rPr>
        <w:t>и</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rPr>
        <w:t>Министарство</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rPr>
        <w:t>о</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rPr>
        <w:t>промени</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rPr>
        <w:t>у</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rPr>
        <w:t>погледу</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rPr>
        <w:t>испуњавања</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rPr>
        <w:t>услова</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rPr>
        <w:t>у</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cs="Times New Roman"/>
          <w:sz w:val="24"/>
          <w:szCs w:val="24"/>
          <w:lang w:val="sr-Cyrl-RS"/>
        </w:rPr>
        <w:t xml:space="preserve">прописаном </w:t>
      </w:r>
      <w:r w:rsidR="007D0726" w:rsidRPr="005E6765">
        <w:rPr>
          <w:rFonts w:ascii="Times New Roman" w:hAnsi="Times New Roman" w:cs="Times New Roman"/>
          <w:sz w:val="24"/>
          <w:szCs w:val="24"/>
        </w:rPr>
        <w:t>року</w:t>
      </w:r>
      <w:r w:rsidR="007D0726" w:rsidRPr="005E6765">
        <w:rPr>
          <w:rFonts w:ascii="Times New Roman" w:hAnsi="Times New Roman" w:cs="Times New Roman"/>
          <w:sz w:val="24"/>
          <w:szCs w:val="24"/>
          <w:lang w:val="nl-BE"/>
        </w:rPr>
        <w:t xml:space="preserve"> </w:t>
      </w:r>
      <w:r w:rsidR="007D0726" w:rsidRPr="005E6765">
        <w:rPr>
          <w:rFonts w:ascii="Times New Roman" w:hAnsi="Times New Roman"/>
          <w:sz w:val="24"/>
          <w:szCs w:val="24"/>
          <w:lang w:val="nl-BE"/>
        </w:rPr>
        <w:t xml:space="preserve">(члан </w:t>
      </w:r>
      <w:r w:rsidR="007D0726" w:rsidRPr="005E6765">
        <w:rPr>
          <w:rFonts w:ascii="Times New Roman" w:hAnsi="Times New Roman"/>
          <w:sz w:val="24"/>
          <w:szCs w:val="24"/>
          <w:lang w:val="sr-Cyrl-RS"/>
        </w:rPr>
        <w:t>50</w:t>
      </w:r>
      <w:r w:rsidR="007D0726" w:rsidRPr="005E6765">
        <w:rPr>
          <w:rFonts w:ascii="Times New Roman" w:hAnsi="Times New Roman"/>
          <w:sz w:val="24"/>
          <w:szCs w:val="24"/>
          <w:lang w:val="nl-BE"/>
        </w:rPr>
        <w:t xml:space="preserve">. став </w:t>
      </w:r>
      <w:r w:rsidR="007D0726" w:rsidRPr="005E6765">
        <w:rPr>
          <w:rFonts w:ascii="Times New Roman" w:hAnsi="Times New Roman"/>
          <w:sz w:val="24"/>
          <w:szCs w:val="24"/>
          <w:lang w:val="sr-Cyrl-RS"/>
        </w:rPr>
        <w:t>6</w:t>
      </w:r>
      <w:r w:rsidR="007D0726" w:rsidRPr="005E6765">
        <w:rPr>
          <w:rFonts w:ascii="Times New Roman" w:hAnsi="Times New Roman"/>
          <w:sz w:val="24"/>
          <w:szCs w:val="24"/>
          <w:lang w:val="nl-BE"/>
        </w:rPr>
        <w:t>);</w:t>
      </w:r>
    </w:p>
    <w:p w14:paraId="088DC650" w14:textId="4DC01521" w:rsidR="00CF6E56" w:rsidRPr="005E6765" w:rsidRDefault="00360F9E" w:rsidP="00A65047">
      <w:pPr>
        <w:jc w:val="both"/>
        <w:rPr>
          <w:rFonts w:ascii="Times New Roman" w:hAnsi="Times New Roman"/>
          <w:sz w:val="24"/>
          <w:szCs w:val="24"/>
          <w:lang w:val="ru-RU"/>
        </w:rPr>
      </w:pPr>
      <w:r w:rsidRPr="005E6765">
        <w:rPr>
          <w:rFonts w:ascii="Times New Roman" w:hAnsi="Times New Roman"/>
          <w:sz w:val="24"/>
          <w:szCs w:val="24"/>
          <w:lang w:val="nl-BE"/>
        </w:rPr>
        <w:t>1</w:t>
      </w:r>
      <w:r w:rsidR="001A2DE7" w:rsidRPr="005E6765">
        <w:rPr>
          <w:rFonts w:ascii="Times New Roman" w:hAnsi="Times New Roman"/>
          <w:sz w:val="24"/>
          <w:szCs w:val="24"/>
          <w:lang w:val="sr-Cyrl-RS"/>
        </w:rPr>
        <w:t>4</w:t>
      </w:r>
      <w:r w:rsidR="00A65047" w:rsidRPr="005E6765">
        <w:rPr>
          <w:rFonts w:ascii="Times New Roman" w:hAnsi="Times New Roman"/>
          <w:sz w:val="24"/>
          <w:szCs w:val="24"/>
          <w:lang w:val="nl-BE"/>
        </w:rPr>
        <w:t xml:space="preserve">) </w:t>
      </w:r>
      <w:r w:rsidR="00CF6E56" w:rsidRPr="005E6765">
        <w:rPr>
          <w:rFonts w:ascii="Times New Roman" w:hAnsi="Times New Roman"/>
          <w:sz w:val="24"/>
          <w:szCs w:val="24"/>
          <w:lang w:val="nl-BE"/>
        </w:rPr>
        <w:t>производи супстанце које оштећују озонски омотач (члан 52. став 1. тачка 1</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41FD8FB4" w14:textId="35B34811" w:rsidR="00CF6E56" w:rsidRPr="005E6765" w:rsidRDefault="00360F9E" w:rsidP="00740716">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1A2DE7" w:rsidRPr="005E6765">
        <w:rPr>
          <w:rFonts w:ascii="Times New Roman" w:hAnsi="Times New Roman"/>
          <w:sz w:val="24"/>
          <w:szCs w:val="24"/>
          <w:lang w:val="sr-Cyrl-RS"/>
        </w:rPr>
        <w:t>5</w:t>
      </w:r>
      <w:r w:rsidR="00CF6E56" w:rsidRPr="005E6765">
        <w:rPr>
          <w:rFonts w:ascii="Times New Roman" w:hAnsi="Times New Roman"/>
          <w:sz w:val="24"/>
          <w:szCs w:val="24"/>
          <w:lang w:val="nl-BE"/>
        </w:rPr>
        <w:t xml:space="preserve">) </w:t>
      </w:r>
      <w:r w:rsidR="00B82FB4" w:rsidRPr="005E6765">
        <w:rPr>
          <w:rFonts w:ascii="Times New Roman" w:hAnsi="Times New Roman"/>
          <w:sz w:val="24"/>
          <w:szCs w:val="24"/>
          <w:lang w:val="ru-RU"/>
        </w:rPr>
        <w:t>увози и/или извози супстанце које оштећују озонски омотач и одређене флуороване гасове са ефектом стаклене баште, а који су утврђени потврђеним међународним уговором, односно производа и опреме који садрже ове супстанце или одређене флуороване гасове са ефектом стаклене баште, из земаља, односно у земље које нису уговорне стране тог уговора (члан 52. став 1. тачка 2</w:t>
      </w:r>
      <w:r w:rsidR="00493B4C" w:rsidRPr="005E6765">
        <w:rPr>
          <w:rFonts w:ascii="Times New Roman" w:hAnsi="Times New Roman"/>
          <w:sz w:val="24"/>
          <w:szCs w:val="24"/>
          <w:lang w:val="ru-RU"/>
        </w:rPr>
        <w:t>)</w:t>
      </w:r>
      <w:r w:rsidR="00B82FB4"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377EBF69" w14:textId="13C481F2" w:rsidR="00CF6E56" w:rsidRPr="005E6765" w:rsidRDefault="00A65047" w:rsidP="003B4266">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1A2DE7" w:rsidRPr="005E6765">
        <w:rPr>
          <w:rFonts w:ascii="Times New Roman" w:hAnsi="Times New Roman"/>
          <w:sz w:val="24"/>
          <w:szCs w:val="24"/>
          <w:lang w:val="sr-Cyrl-RS"/>
        </w:rPr>
        <w:t>6</w:t>
      </w:r>
      <w:r w:rsidR="00CF6E56" w:rsidRPr="005E6765">
        <w:rPr>
          <w:rFonts w:ascii="Times New Roman" w:hAnsi="Times New Roman"/>
          <w:sz w:val="24"/>
          <w:szCs w:val="24"/>
          <w:lang w:val="nl-BE"/>
        </w:rPr>
        <w:t>) увози и/или извози супстанце које оштећују озонски омотач и флуороване гасове са ефектом стаклене баште без дозволе (члан 5</w:t>
      </w:r>
      <w:r w:rsidR="00CF6E56" w:rsidRPr="005E6765">
        <w:rPr>
          <w:rFonts w:ascii="Times New Roman" w:hAnsi="Times New Roman"/>
          <w:sz w:val="24"/>
          <w:szCs w:val="24"/>
          <w:lang w:val="ru-RU"/>
        </w:rPr>
        <w:t>2</w:t>
      </w:r>
      <w:r w:rsidR="00CF6E56" w:rsidRPr="005E6765">
        <w:rPr>
          <w:rFonts w:ascii="Times New Roman" w:hAnsi="Times New Roman"/>
          <w:sz w:val="24"/>
          <w:szCs w:val="24"/>
          <w:lang w:val="nl-BE"/>
        </w:rPr>
        <w:t xml:space="preserve">. став 1. </w:t>
      </w:r>
      <w:r w:rsidR="00CF6E56" w:rsidRPr="005E6765">
        <w:rPr>
          <w:rFonts w:ascii="Times New Roman" w:hAnsi="Times New Roman"/>
          <w:sz w:val="24"/>
          <w:szCs w:val="24"/>
          <w:lang w:val="ru-RU"/>
        </w:rPr>
        <w:t>т</w:t>
      </w:r>
      <w:r w:rsidR="00CF6E56" w:rsidRPr="005E6765">
        <w:rPr>
          <w:rFonts w:ascii="Times New Roman" w:hAnsi="Times New Roman"/>
          <w:sz w:val="24"/>
          <w:szCs w:val="24"/>
          <w:lang w:val="nl-BE"/>
        </w:rPr>
        <w:t>ачка</w:t>
      </w:r>
      <w:r w:rsidR="00CF6E56" w:rsidRPr="005E6765">
        <w:rPr>
          <w:rFonts w:ascii="Times New Roman" w:hAnsi="Times New Roman"/>
          <w:sz w:val="24"/>
          <w:szCs w:val="24"/>
          <w:lang w:val="ru-RU"/>
        </w:rPr>
        <w:t xml:space="preserve"> 3</w:t>
      </w:r>
      <w:r w:rsidR="00493B4C"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520D0524" w14:textId="74D98E32" w:rsidR="00CF6E56" w:rsidRPr="005E6765" w:rsidRDefault="00CF6E56" w:rsidP="003B4266">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1A2DE7" w:rsidRPr="005E6765">
        <w:rPr>
          <w:rFonts w:ascii="Times New Roman" w:hAnsi="Times New Roman"/>
          <w:sz w:val="24"/>
          <w:szCs w:val="24"/>
          <w:lang w:val="sr-Cyrl-RS"/>
        </w:rPr>
        <w:t>7</w:t>
      </w:r>
      <w:r w:rsidRPr="005E6765">
        <w:rPr>
          <w:rFonts w:ascii="Times New Roman" w:hAnsi="Times New Roman"/>
          <w:sz w:val="24"/>
          <w:szCs w:val="24"/>
          <w:lang w:val="nl-BE"/>
        </w:rPr>
        <w:t xml:space="preserve">) увози и/или извози и ставља у промет нове производе и опрему </w:t>
      </w:r>
      <w:r w:rsidRPr="005E6765">
        <w:rPr>
          <w:rFonts w:ascii="Times New Roman" w:hAnsi="Times New Roman"/>
          <w:sz w:val="24"/>
          <w:szCs w:val="24"/>
          <w:lang w:val="ru-RU"/>
        </w:rPr>
        <w:t xml:space="preserve">који садрже </w:t>
      </w:r>
      <w:r w:rsidRPr="005E6765">
        <w:rPr>
          <w:rFonts w:ascii="Times New Roman" w:hAnsi="Times New Roman"/>
          <w:sz w:val="24"/>
          <w:szCs w:val="24"/>
          <w:lang w:val="nl-BE"/>
        </w:rPr>
        <w:t>супстанце које оштећују озонски омотач</w:t>
      </w:r>
      <w:r w:rsidRPr="005E6765">
        <w:rPr>
          <w:lang w:val="ru-RU"/>
        </w:rPr>
        <w:t xml:space="preserve"> </w:t>
      </w:r>
      <w:r w:rsidRPr="005E6765">
        <w:rPr>
          <w:rFonts w:ascii="Times New Roman" w:hAnsi="Times New Roman"/>
          <w:sz w:val="24"/>
          <w:szCs w:val="24"/>
          <w:lang w:val="ru-RU"/>
        </w:rPr>
        <w:t>изузев у случајевима дефинисаним прописом из члана 49. овог закона</w:t>
      </w:r>
      <w:r w:rsidRPr="005E6765" w:rsidDel="00921814">
        <w:rPr>
          <w:rFonts w:ascii="Times New Roman" w:hAnsi="Times New Roman"/>
          <w:sz w:val="24"/>
          <w:szCs w:val="24"/>
          <w:lang w:val="ru-RU"/>
        </w:rPr>
        <w:t xml:space="preserve"> </w:t>
      </w:r>
      <w:r w:rsidRPr="005E6765">
        <w:rPr>
          <w:rFonts w:ascii="Times New Roman" w:hAnsi="Times New Roman"/>
          <w:sz w:val="24"/>
          <w:szCs w:val="24"/>
          <w:lang w:val="nl-BE"/>
        </w:rPr>
        <w:t>(члан 5</w:t>
      </w:r>
      <w:r w:rsidRPr="005E6765">
        <w:rPr>
          <w:rFonts w:ascii="Times New Roman" w:hAnsi="Times New Roman"/>
          <w:sz w:val="24"/>
          <w:szCs w:val="24"/>
          <w:lang w:val="ru-RU"/>
        </w:rPr>
        <w:t>2</w:t>
      </w:r>
      <w:r w:rsidRPr="005E6765">
        <w:rPr>
          <w:rFonts w:ascii="Times New Roman" w:hAnsi="Times New Roman"/>
          <w:sz w:val="24"/>
          <w:szCs w:val="24"/>
          <w:lang w:val="nl-BE"/>
        </w:rPr>
        <w:t>. став 1. тачка 4</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588B05F4" w14:textId="19485278" w:rsidR="00CF6E56" w:rsidRPr="005E6765" w:rsidRDefault="00CF6E56" w:rsidP="00912FC9">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1A2DE7" w:rsidRPr="005E6765">
        <w:rPr>
          <w:rFonts w:ascii="Times New Roman" w:hAnsi="Times New Roman"/>
          <w:sz w:val="24"/>
          <w:szCs w:val="24"/>
          <w:lang w:val="sr-Cyrl-RS"/>
        </w:rPr>
        <w:t>8</w:t>
      </w:r>
      <w:r w:rsidRPr="005E6765">
        <w:rPr>
          <w:rFonts w:ascii="Times New Roman" w:hAnsi="Times New Roman"/>
          <w:sz w:val="24"/>
          <w:szCs w:val="24"/>
          <w:lang w:val="nl-BE"/>
        </w:rPr>
        <w:t>) испушта супстанце које оштећују озонски омотач и флуороване гасове са ефектом стаклене баште (члан 5</w:t>
      </w:r>
      <w:r w:rsidRPr="005E6765">
        <w:rPr>
          <w:rFonts w:ascii="Times New Roman" w:hAnsi="Times New Roman"/>
          <w:sz w:val="24"/>
          <w:szCs w:val="24"/>
          <w:lang w:val="ru-RU"/>
        </w:rPr>
        <w:t>2</w:t>
      </w:r>
      <w:r w:rsidRPr="005E6765">
        <w:rPr>
          <w:rFonts w:ascii="Times New Roman" w:hAnsi="Times New Roman"/>
          <w:sz w:val="24"/>
          <w:szCs w:val="24"/>
          <w:lang w:val="nl-BE"/>
        </w:rPr>
        <w:t>. став 1. тачка 5</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6870443E" w14:textId="47F9C327" w:rsidR="00CF6E56" w:rsidRPr="005E6765" w:rsidRDefault="00CF6E56" w:rsidP="00912FC9">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1A2DE7" w:rsidRPr="005E6765">
        <w:rPr>
          <w:rFonts w:ascii="Times New Roman" w:hAnsi="Times New Roman"/>
          <w:sz w:val="24"/>
          <w:szCs w:val="24"/>
          <w:lang w:val="sr-Cyrl-RS"/>
        </w:rPr>
        <w:t>9</w:t>
      </w:r>
      <w:r w:rsidRPr="005E6765">
        <w:rPr>
          <w:rFonts w:ascii="Times New Roman" w:hAnsi="Times New Roman"/>
          <w:sz w:val="24"/>
          <w:szCs w:val="24"/>
          <w:lang w:val="nl-BE"/>
        </w:rPr>
        <w:t>) пуни производе и опрему који су предвиђени да садрже флуороване гасове са ефектом стаклене баште супстанцама које оштећују озонски омотач, као</w:t>
      </w:r>
      <w:r w:rsidRPr="005E6765">
        <w:rPr>
          <w:rFonts w:ascii="Times New Roman" w:hAnsi="Times New Roman"/>
          <w:sz w:val="24"/>
          <w:szCs w:val="24"/>
          <w:lang w:val="ru-RU"/>
        </w:rPr>
        <w:t xml:space="preserve"> и</w:t>
      </w:r>
      <w:r w:rsidRPr="005E6765">
        <w:rPr>
          <w:rFonts w:ascii="Times New Roman" w:hAnsi="Times New Roman"/>
          <w:sz w:val="24"/>
          <w:szCs w:val="24"/>
          <w:lang w:val="nl-BE"/>
        </w:rPr>
        <w:t xml:space="preserve"> производе и опрему који су предвиђени да садрже супстанце које оштећују озонски омотач флуорованим гасовима са ефектом стаклене баште</w:t>
      </w:r>
      <w:r w:rsidRPr="005E6765" w:rsidDel="007669E5">
        <w:rPr>
          <w:rFonts w:ascii="Times New Roman" w:hAnsi="Times New Roman"/>
          <w:sz w:val="24"/>
          <w:szCs w:val="24"/>
          <w:lang w:val="nl-BE"/>
        </w:rPr>
        <w:t xml:space="preserve"> </w:t>
      </w:r>
      <w:r w:rsidRPr="005E6765">
        <w:rPr>
          <w:rFonts w:ascii="Times New Roman" w:hAnsi="Times New Roman"/>
          <w:sz w:val="24"/>
          <w:szCs w:val="24"/>
          <w:lang w:val="nl-BE"/>
        </w:rPr>
        <w:t>(члан 5</w:t>
      </w:r>
      <w:r w:rsidRPr="005E6765">
        <w:rPr>
          <w:rFonts w:ascii="Times New Roman" w:hAnsi="Times New Roman"/>
          <w:sz w:val="24"/>
          <w:szCs w:val="24"/>
          <w:lang w:val="ru-RU"/>
        </w:rPr>
        <w:t>2</w:t>
      </w:r>
      <w:r w:rsidRPr="005E6765">
        <w:rPr>
          <w:rFonts w:ascii="Times New Roman" w:hAnsi="Times New Roman"/>
          <w:sz w:val="24"/>
          <w:szCs w:val="24"/>
          <w:lang w:val="nl-BE"/>
        </w:rPr>
        <w:t>. став 1. тачка 6</w:t>
      </w:r>
      <w:r w:rsidR="00493B4C" w:rsidRPr="005E6765">
        <w:rPr>
          <w:rFonts w:ascii="Times New Roman" w:hAnsi="Times New Roman"/>
          <w:sz w:val="24"/>
          <w:szCs w:val="24"/>
          <w:lang w:val="sr-Cyrl-RS"/>
        </w:rPr>
        <w:t>)</w:t>
      </w:r>
      <w:r w:rsidRPr="005E6765">
        <w:rPr>
          <w:rFonts w:ascii="Times New Roman" w:hAnsi="Times New Roman"/>
          <w:sz w:val="24"/>
          <w:szCs w:val="24"/>
          <w:lang w:val="nl-BE"/>
        </w:rPr>
        <w:t>);</w:t>
      </w:r>
    </w:p>
    <w:p w14:paraId="35F7003A" w14:textId="5F54C5F0" w:rsidR="00CF6E56" w:rsidRPr="005E6765" w:rsidRDefault="001A2DE7" w:rsidP="00611297">
      <w:pPr>
        <w:ind w:left="426" w:hanging="426"/>
        <w:jc w:val="both"/>
        <w:rPr>
          <w:rFonts w:ascii="Times New Roman" w:hAnsi="Times New Roman"/>
          <w:sz w:val="24"/>
          <w:szCs w:val="24"/>
          <w:lang w:val="nl-BE"/>
        </w:rPr>
      </w:pPr>
      <w:r w:rsidRPr="005E6765">
        <w:rPr>
          <w:rFonts w:ascii="Times New Roman" w:hAnsi="Times New Roman"/>
          <w:sz w:val="24"/>
          <w:szCs w:val="24"/>
          <w:lang w:val="sr-Cyrl-RS"/>
        </w:rPr>
        <w:t>20</w:t>
      </w:r>
      <w:r w:rsidR="00CF6E56" w:rsidRPr="005E6765">
        <w:rPr>
          <w:rFonts w:ascii="Times New Roman" w:hAnsi="Times New Roman"/>
          <w:sz w:val="24"/>
          <w:szCs w:val="24"/>
          <w:lang w:val="nl-BE"/>
        </w:rPr>
        <w:t xml:space="preserve">) испира </w:t>
      </w:r>
      <w:r w:rsidR="00CF6E56" w:rsidRPr="005E6765">
        <w:rPr>
          <w:rFonts w:ascii="Times New Roman" w:hAnsi="Times New Roman"/>
          <w:sz w:val="24"/>
          <w:szCs w:val="24"/>
          <w:lang w:val="ru-RU"/>
        </w:rPr>
        <w:t xml:space="preserve">производе и/или опрему </w:t>
      </w:r>
      <w:r w:rsidR="00CF6E56" w:rsidRPr="005E6765">
        <w:rPr>
          <w:rFonts w:ascii="Times New Roman" w:hAnsi="Times New Roman"/>
          <w:sz w:val="24"/>
          <w:szCs w:val="24"/>
          <w:lang w:val="nl-BE"/>
        </w:rPr>
        <w:t>супстанцама које оштећују озонски омотач (члан 5</w:t>
      </w:r>
      <w:r w:rsidR="00CF6E56" w:rsidRPr="005E6765">
        <w:rPr>
          <w:rFonts w:ascii="Times New Roman" w:hAnsi="Times New Roman"/>
          <w:sz w:val="24"/>
          <w:szCs w:val="24"/>
          <w:lang w:val="ru-RU"/>
        </w:rPr>
        <w:t>2</w:t>
      </w:r>
      <w:r w:rsidR="00CF6E56" w:rsidRPr="005E6765">
        <w:rPr>
          <w:rFonts w:ascii="Times New Roman" w:hAnsi="Times New Roman"/>
          <w:sz w:val="24"/>
          <w:szCs w:val="24"/>
          <w:lang w:val="nl-BE"/>
        </w:rPr>
        <w:t>. став 1. тачка 7</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5ADFBF3E" w14:textId="46164258" w:rsidR="00360F9E" w:rsidRPr="005E6765" w:rsidRDefault="001A2DE7" w:rsidP="00611297">
      <w:pPr>
        <w:ind w:left="426" w:hanging="426"/>
        <w:jc w:val="both"/>
        <w:rPr>
          <w:rFonts w:ascii="Times New Roman" w:hAnsi="Times New Roman"/>
          <w:sz w:val="24"/>
          <w:szCs w:val="24"/>
          <w:lang w:val="nl-BE"/>
        </w:rPr>
      </w:pPr>
      <w:r w:rsidRPr="005E6765">
        <w:rPr>
          <w:rFonts w:ascii="Times New Roman" w:hAnsi="Times New Roman"/>
          <w:sz w:val="24"/>
          <w:szCs w:val="24"/>
          <w:lang w:val="sr-Cyrl-RS"/>
        </w:rPr>
        <w:t>21</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ставља</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у</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промет</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супстанце</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које</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оштећују</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озонски</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омотач</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и</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флуороване</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гасове</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са</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ефектом</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стаклене</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баште</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физичким</w:t>
      </w:r>
      <w:r w:rsidR="00360F9E" w:rsidRPr="005E6765">
        <w:rPr>
          <w:rFonts w:ascii="Times New Roman" w:hAnsi="Times New Roman"/>
          <w:sz w:val="24"/>
          <w:szCs w:val="24"/>
          <w:lang w:val="nl-BE"/>
        </w:rPr>
        <w:t xml:space="preserve"> </w:t>
      </w:r>
      <w:r w:rsidR="00360F9E" w:rsidRPr="005E6765">
        <w:rPr>
          <w:rFonts w:ascii="Times New Roman" w:hAnsi="Times New Roman"/>
          <w:sz w:val="24"/>
          <w:szCs w:val="24"/>
        </w:rPr>
        <w:t>лицима</w:t>
      </w:r>
      <w:r w:rsidR="00625909" w:rsidRPr="005E6765">
        <w:rPr>
          <w:rFonts w:ascii="Times New Roman" w:eastAsia="Times New Roman" w:hAnsi="Times New Roman" w:cs="Times New Roman"/>
          <w:sz w:val="24"/>
          <w:szCs w:val="24"/>
          <w:lang w:val="sr-Cyrl-RS"/>
        </w:rPr>
        <w:t>, осим предузетницима који имају дозволу Министарства из члана 49. став 4</w:t>
      </w:r>
      <w:r w:rsidR="0010482C">
        <w:rPr>
          <w:rFonts w:ascii="Times New Roman" w:eastAsia="Times New Roman" w:hAnsi="Times New Roman" w:cs="Times New Roman"/>
          <w:sz w:val="24"/>
          <w:szCs w:val="24"/>
          <w:lang w:val="sr-Cyrl-RS"/>
        </w:rPr>
        <w:t>. овог закона</w:t>
      </w:r>
      <w:r w:rsidR="00625909" w:rsidRPr="005E6765">
        <w:rPr>
          <w:rFonts w:ascii="Times New Roman" w:eastAsia="Times New Roman" w:hAnsi="Times New Roman" w:cs="Times New Roman"/>
          <w:sz w:val="24"/>
          <w:szCs w:val="24"/>
          <w:lang w:val="sr-Cyrl-RS"/>
        </w:rPr>
        <w:t xml:space="preserve"> и/или члана 50. став 4.</w:t>
      </w:r>
      <w:r w:rsidR="0010482C">
        <w:rPr>
          <w:rFonts w:ascii="Times New Roman" w:eastAsia="Times New Roman" w:hAnsi="Times New Roman" w:cs="Times New Roman"/>
          <w:sz w:val="24"/>
          <w:szCs w:val="24"/>
          <w:lang w:val="sr-Cyrl-RS"/>
        </w:rPr>
        <w:t xml:space="preserve"> овог закона</w:t>
      </w:r>
      <w:r w:rsidR="00407119" w:rsidRPr="005E6765">
        <w:rPr>
          <w:rFonts w:ascii="Times New Roman" w:eastAsia="Times New Roman" w:hAnsi="Times New Roman" w:cs="Times New Roman"/>
          <w:sz w:val="24"/>
          <w:szCs w:val="24"/>
          <w:lang w:val="ru-RU"/>
        </w:rPr>
        <w:t xml:space="preserve"> </w:t>
      </w:r>
      <w:r w:rsidR="00360F9E" w:rsidRPr="005E6765">
        <w:rPr>
          <w:rFonts w:ascii="Times New Roman" w:hAnsi="Times New Roman"/>
          <w:sz w:val="24"/>
          <w:szCs w:val="24"/>
          <w:lang w:val="nl-BE"/>
        </w:rPr>
        <w:t>(члан 5</w:t>
      </w:r>
      <w:r w:rsidR="00360F9E" w:rsidRPr="005E6765">
        <w:rPr>
          <w:rFonts w:ascii="Times New Roman" w:hAnsi="Times New Roman"/>
          <w:sz w:val="24"/>
          <w:szCs w:val="24"/>
          <w:lang w:val="ru-RU"/>
        </w:rPr>
        <w:t>2</w:t>
      </w:r>
      <w:r w:rsidR="00360F9E" w:rsidRPr="005E6765">
        <w:rPr>
          <w:rFonts w:ascii="Times New Roman" w:hAnsi="Times New Roman"/>
          <w:sz w:val="24"/>
          <w:szCs w:val="24"/>
          <w:lang w:val="nl-BE"/>
        </w:rPr>
        <w:t>.</w:t>
      </w:r>
      <w:r w:rsidR="00433EF8">
        <w:rPr>
          <w:rFonts w:ascii="Times New Roman" w:hAnsi="Times New Roman"/>
          <w:sz w:val="24"/>
          <w:szCs w:val="24"/>
          <w:lang w:val="sr-Cyrl-RS"/>
        </w:rPr>
        <w:t xml:space="preserve"> </w:t>
      </w:r>
      <w:r w:rsidR="00360F9E" w:rsidRPr="005E6765">
        <w:rPr>
          <w:rFonts w:ascii="Times New Roman" w:hAnsi="Times New Roman"/>
          <w:sz w:val="24"/>
          <w:szCs w:val="24"/>
          <w:lang w:val="nl-BE"/>
        </w:rPr>
        <w:t xml:space="preserve">став 1. тачка </w:t>
      </w:r>
      <w:r w:rsidR="00360F9E" w:rsidRPr="005E6765">
        <w:rPr>
          <w:rFonts w:ascii="Times New Roman" w:hAnsi="Times New Roman"/>
          <w:sz w:val="24"/>
          <w:szCs w:val="24"/>
          <w:lang w:val="ru-RU"/>
        </w:rPr>
        <w:t>8</w:t>
      </w:r>
      <w:r w:rsidR="00493B4C" w:rsidRPr="005E6765">
        <w:rPr>
          <w:rFonts w:ascii="Times New Roman" w:hAnsi="Times New Roman"/>
          <w:sz w:val="24"/>
          <w:szCs w:val="24"/>
          <w:lang w:val="ru-RU"/>
        </w:rPr>
        <w:t>)</w:t>
      </w:r>
      <w:r w:rsidR="00360F9E" w:rsidRPr="005E6765">
        <w:rPr>
          <w:rFonts w:ascii="Times New Roman" w:hAnsi="Times New Roman"/>
          <w:sz w:val="24"/>
          <w:szCs w:val="24"/>
          <w:lang w:val="nl-BE"/>
        </w:rPr>
        <w:t>);</w:t>
      </w:r>
    </w:p>
    <w:p w14:paraId="6BC48627" w14:textId="627154F1" w:rsidR="00360F9E" w:rsidRPr="005E6765" w:rsidRDefault="00360F9E" w:rsidP="00611297">
      <w:pPr>
        <w:ind w:left="426" w:hanging="426"/>
        <w:jc w:val="both"/>
        <w:rPr>
          <w:rFonts w:ascii="Times New Roman" w:hAnsi="Times New Roman"/>
          <w:sz w:val="24"/>
          <w:szCs w:val="24"/>
          <w:lang w:val="nl-BE"/>
        </w:rPr>
      </w:pPr>
      <w:r w:rsidRPr="005E6765">
        <w:rPr>
          <w:rFonts w:ascii="Times New Roman" w:hAnsi="Times New Roman"/>
          <w:sz w:val="24"/>
          <w:szCs w:val="24"/>
          <w:lang w:val="ru-RU"/>
        </w:rPr>
        <w:t>2</w:t>
      </w:r>
      <w:r w:rsidR="001A2DE7" w:rsidRPr="005E6765">
        <w:rPr>
          <w:rFonts w:ascii="Times New Roman" w:hAnsi="Times New Roman"/>
          <w:sz w:val="24"/>
          <w:szCs w:val="24"/>
          <w:lang w:val="sr-Cyrl-RS"/>
        </w:rPr>
        <w:t>2</w:t>
      </w:r>
      <w:r w:rsidRPr="005E6765">
        <w:rPr>
          <w:rFonts w:ascii="Times New Roman" w:hAnsi="Times New Roman"/>
          <w:sz w:val="24"/>
          <w:szCs w:val="24"/>
          <w:lang w:val="ru-RU"/>
        </w:rPr>
        <w:t xml:space="preserve">) увози и/или извози и ставља у промет коришћене производе и опрему који садрже супстанце које оштећују озонски омотач </w:t>
      </w:r>
      <w:r w:rsidRPr="005E6765">
        <w:rPr>
          <w:rFonts w:ascii="Times New Roman" w:hAnsi="Times New Roman"/>
          <w:sz w:val="24"/>
          <w:szCs w:val="24"/>
          <w:lang w:val="nl-BE"/>
        </w:rPr>
        <w:t>(члан 5</w:t>
      </w:r>
      <w:r w:rsidRPr="005E6765">
        <w:rPr>
          <w:rFonts w:ascii="Times New Roman" w:hAnsi="Times New Roman"/>
          <w:sz w:val="24"/>
          <w:szCs w:val="24"/>
          <w:lang w:val="ru-RU"/>
        </w:rPr>
        <w:t>2</w:t>
      </w:r>
      <w:r w:rsidRPr="005E6765">
        <w:rPr>
          <w:rFonts w:ascii="Times New Roman" w:hAnsi="Times New Roman"/>
          <w:sz w:val="24"/>
          <w:szCs w:val="24"/>
          <w:lang w:val="nl-BE"/>
        </w:rPr>
        <w:t xml:space="preserve">. став 1. тачка </w:t>
      </w:r>
      <w:r w:rsidRPr="005E6765">
        <w:rPr>
          <w:rFonts w:ascii="Times New Roman" w:hAnsi="Times New Roman"/>
          <w:sz w:val="24"/>
          <w:szCs w:val="24"/>
          <w:lang w:val="ru-RU"/>
        </w:rPr>
        <w:t>9</w:t>
      </w:r>
      <w:r w:rsidR="00493B4C" w:rsidRPr="005E6765">
        <w:rPr>
          <w:rFonts w:ascii="Times New Roman" w:hAnsi="Times New Roman"/>
          <w:sz w:val="24"/>
          <w:szCs w:val="24"/>
          <w:lang w:val="ru-RU"/>
        </w:rPr>
        <w:t>)</w:t>
      </w:r>
      <w:r w:rsidRPr="005E6765">
        <w:rPr>
          <w:rFonts w:ascii="Times New Roman" w:hAnsi="Times New Roman"/>
          <w:sz w:val="24"/>
          <w:szCs w:val="24"/>
          <w:lang w:val="nl-BE"/>
        </w:rPr>
        <w:t>);</w:t>
      </w:r>
    </w:p>
    <w:p w14:paraId="52428815" w14:textId="0F406D5E" w:rsidR="00A83062" w:rsidRPr="005E6765" w:rsidRDefault="001A2DE7" w:rsidP="00611297">
      <w:pPr>
        <w:shd w:val="clear" w:color="auto" w:fill="FFFFFF"/>
        <w:spacing w:after="150" w:line="240" w:lineRule="auto"/>
        <w:ind w:left="426" w:hanging="426"/>
        <w:jc w:val="both"/>
        <w:rPr>
          <w:rFonts w:ascii="Times New Roman" w:eastAsia="Times New Roman" w:hAnsi="Times New Roman" w:cs="Times New Roman"/>
          <w:sz w:val="24"/>
          <w:szCs w:val="24"/>
          <w:lang w:val="ru-RU"/>
        </w:rPr>
      </w:pPr>
      <w:r w:rsidRPr="005E6765">
        <w:rPr>
          <w:rFonts w:ascii="Times New Roman" w:hAnsi="Times New Roman"/>
          <w:sz w:val="24"/>
          <w:szCs w:val="24"/>
          <w:lang w:val="sr-Cyrl-RS"/>
        </w:rPr>
        <w:t>23</w:t>
      </w:r>
      <w:r w:rsidR="00A83062" w:rsidRPr="005E6765">
        <w:rPr>
          <w:rFonts w:ascii="Times New Roman" w:hAnsi="Times New Roman"/>
          <w:sz w:val="24"/>
          <w:szCs w:val="24"/>
          <w:lang w:val="sr-Cyrl-RS"/>
        </w:rPr>
        <w:t xml:space="preserve">) </w:t>
      </w:r>
      <w:r w:rsidR="00A83062" w:rsidRPr="005E6765">
        <w:rPr>
          <w:rFonts w:ascii="Times New Roman" w:hAnsi="Times New Roman"/>
          <w:sz w:val="24"/>
          <w:szCs w:val="24"/>
        </w:rPr>
        <w:t>поступа</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са</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супстанцама</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које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оштећују</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озонски</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омотач</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и</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флуорованим</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гасовима</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са</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ефектом</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стаклене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баште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као</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и</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производима</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и</w:t>
      </w:r>
      <w:r w:rsidR="00A83062" w:rsidRPr="005E6765">
        <w:rPr>
          <w:rFonts w:ascii="Times New Roman" w:hAnsi="Times New Roman"/>
          <w:sz w:val="24"/>
          <w:szCs w:val="24"/>
          <w:lang w:val="nl-BE"/>
        </w:rPr>
        <w:t>/</w:t>
      </w:r>
      <w:r w:rsidR="00A83062" w:rsidRPr="005E6765">
        <w:rPr>
          <w:rFonts w:ascii="Times New Roman" w:hAnsi="Times New Roman"/>
          <w:sz w:val="24"/>
          <w:szCs w:val="24"/>
        </w:rPr>
        <w:t>или</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опремом</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који</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садрже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ове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супстанце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без</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дозволе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издате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од</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стране</w:t>
      </w:r>
      <w:r w:rsidR="00A83062" w:rsidRPr="005E6765">
        <w:rPr>
          <w:rFonts w:ascii="Times New Roman" w:hAnsi="Times New Roman"/>
          <w:sz w:val="24"/>
          <w:szCs w:val="24"/>
          <w:lang w:val="nl-BE"/>
        </w:rPr>
        <w:t xml:space="preserve"> </w:t>
      </w:r>
      <w:r w:rsidR="00A83062" w:rsidRPr="005E6765">
        <w:rPr>
          <w:rFonts w:ascii="Times New Roman" w:hAnsi="Times New Roman"/>
          <w:sz w:val="24"/>
          <w:szCs w:val="24"/>
        </w:rPr>
        <w:t>Министарства</w:t>
      </w:r>
      <w:r w:rsidR="00A83062" w:rsidRPr="005E6765">
        <w:rPr>
          <w:rFonts w:ascii="Times New Roman" w:hAnsi="Times New Roman"/>
          <w:sz w:val="24"/>
          <w:szCs w:val="24"/>
          <w:lang w:val="sr-Cyrl-RS"/>
        </w:rPr>
        <w:t xml:space="preserve"> (</w:t>
      </w:r>
      <w:r w:rsidR="00A83062" w:rsidRPr="005E6765">
        <w:rPr>
          <w:rFonts w:ascii="Times New Roman" w:hAnsi="Times New Roman"/>
          <w:bCs/>
          <w:sz w:val="24"/>
          <w:szCs w:val="24"/>
        </w:rPr>
        <w:t>члан</w:t>
      </w:r>
      <w:r w:rsidR="00A83062" w:rsidRPr="005E6765">
        <w:rPr>
          <w:rFonts w:ascii="Times New Roman" w:hAnsi="Times New Roman"/>
          <w:bCs/>
          <w:sz w:val="24"/>
          <w:szCs w:val="24"/>
          <w:lang w:val="nl-BE"/>
        </w:rPr>
        <w:t xml:space="preserve"> 52. </w:t>
      </w:r>
      <w:r w:rsidR="00A83062" w:rsidRPr="005E6765">
        <w:rPr>
          <w:rFonts w:ascii="Times New Roman" w:hAnsi="Times New Roman"/>
          <w:bCs/>
          <w:sz w:val="24"/>
          <w:szCs w:val="24"/>
        </w:rPr>
        <w:t>став</w:t>
      </w:r>
      <w:r w:rsidR="00A83062" w:rsidRPr="005E6765">
        <w:rPr>
          <w:rFonts w:ascii="Times New Roman" w:hAnsi="Times New Roman"/>
          <w:bCs/>
          <w:sz w:val="24"/>
          <w:szCs w:val="24"/>
          <w:lang w:val="nl-BE"/>
        </w:rPr>
        <w:t xml:space="preserve"> 1. </w:t>
      </w:r>
      <w:r w:rsidR="00A83062" w:rsidRPr="005E6765">
        <w:rPr>
          <w:rFonts w:ascii="Times New Roman" w:hAnsi="Times New Roman"/>
          <w:bCs/>
          <w:sz w:val="24"/>
          <w:szCs w:val="24"/>
        </w:rPr>
        <w:t>тачка</w:t>
      </w:r>
      <w:r w:rsidR="00A83062" w:rsidRPr="005E6765">
        <w:rPr>
          <w:rFonts w:ascii="Times New Roman" w:hAnsi="Times New Roman"/>
          <w:bCs/>
          <w:sz w:val="24"/>
          <w:szCs w:val="24"/>
          <w:lang w:val="nl-BE"/>
        </w:rPr>
        <w:t xml:space="preserve"> 10</w:t>
      </w:r>
      <w:r w:rsidR="00493B4C" w:rsidRPr="005E6765">
        <w:rPr>
          <w:rFonts w:ascii="Times New Roman" w:hAnsi="Times New Roman"/>
          <w:bCs/>
          <w:sz w:val="24"/>
          <w:szCs w:val="24"/>
          <w:lang w:val="sr-Cyrl-RS"/>
        </w:rPr>
        <w:t>)</w:t>
      </w:r>
      <w:r w:rsidR="00A83062" w:rsidRPr="005E6765">
        <w:rPr>
          <w:rFonts w:ascii="Times New Roman" w:hAnsi="Times New Roman"/>
          <w:sz w:val="24"/>
          <w:szCs w:val="24"/>
          <w:lang w:val="sr-Cyrl-RS"/>
        </w:rPr>
        <w:t>)</w:t>
      </w:r>
      <w:r w:rsidR="00A83062" w:rsidRPr="005E6765">
        <w:rPr>
          <w:rFonts w:ascii="Times New Roman" w:eastAsia="Times New Roman" w:hAnsi="Times New Roman" w:cs="Times New Roman"/>
          <w:sz w:val="24"/>
          <w:szCs w:val="24"/>
          <w:lang w:val="ru-RU"/>
        </w:rPr>
        <w:t>;</w:t>
      </w:r>
    </w:p>
    <w:p w14:paraId="5FD074A7" w14:textId="3637952F" w:rsidR="00CF6E56" w:rsidRPr="005E6765" w:rsidRDefault="00360F9E" w:rsidP="00611297">
      <w:pPr>
        <w:ind w:left="426" w:hanging="426"/>
        <w:jc w:val="both"/>
        <w:rPr>
          <w:rFonts w:ascii="Times New Roman" w:hAnsi="Times New Roman"/>
          <w:sz w:val="24"/>
          <w:szCs w:val="24"/>
          <w:lang w:val="nl-BE"/>
        </w:rPr>
      </w:pPr>
      <w:r w:rsidRPr="005E6765">
        <w:rPr>
          <w:rFonts w:ascii="Times New Roman" w:hAnsi="Times New Roman"/>
          <w:sz w:val="24"/>
          <w:szCs w:val="24"/>
          <w:lang w:val="ru-RU"/>
        </w:rPr>
        <w:t>2</w:t>
      </w:r>
      <w:r w:rsidR="001A2DE7" w:rsidRPr="005E6765">
        <w:rPr>
          <w:rFonts w:ascii="Times New Roman" w:hAnsi="Times New Roman"/>
          <w:sz w:val="24"/>
          <w:szCs w:val="24"/>
          <w:lang w:val="sr-Cyrl-RS"/>
        </w:rPr>
        <w:t>4</w:t>
      </w:r>
      <w:r w:rsidR="00CF6E56" w:rsidRPr="005E6765">
        <w:rPr>
          <w:rFonts w:ascii="Times New Roman" w:hAnsi="Times New Roman"/>
          <w:sz w:val="24"/>
          <w:szCs w:val="24"/>
          <w:lang w:val="nl-BE"/>
        </w:rPr>
        <w:t xml:space="preserve">) </w:t>
      </w:r>
      <w:r w:rsidR="00D50E9F" w:rsidRPr="005E6765">
        <w:rPr>
          <w:rFonts w:ascii="Times New Roman" w:hAnsi="Times New Roman"/>
          <w:sz w:val="24"/>
          <w:szCs w:val="24"/>
          <w:lang w:val="ru-RU"/>
        </w:rPr>
        <w:t>увози и извози флуороване гасове са ефектом стаклене баште и супстанце које оштећују озонски омотач у неповратним боцама под притиском, изузев за есенцијалну лабораторијску и аналитичку примену (члан 52. став 1. тачка 11</w:t>
      </w:r>
      <w:r w:rsidR="00493B4C" w:rsidRPr="005E6765">
        <w:rPr>
          <w:rFonts w:ascii="Times New Roman" w:hAnsi="Times New Roman"/>
          <w:sz w:val="24"/>
          <w:szCs w:val="24"/>
          <w:lang w:val="ru-RU"/>
        </w:rPr>
        <w:t>)</w:t>
      </w:r>
      <w:r w:rsidR="00D50E9F"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028F0093" w14:textId="10E1F829" w:rsidR="00E57D78" w:rsidRPr="005E6765" w:rsidRDefault="001A2DE7" w:rsidP="00CF6E56">
      <w:pPr>
        <w:jc w:val="both"/>
        <w:rPr>
          <w:rFonts w:ascii="Times New Roman" w:hAnsi="Times New Roman"/>
          <w:sz w:val="24"/>
          <w:szCs w:val="24"/>
          <w:lang w:val="sr-Cyrl-RS"/>
        </w:rPr>
      </w:pPr>
      <w:r w:rsidRPr="005E6765">
        <w:rPr>
          <w:rFonts w:ascii="Times New Roman" w:hAnsi="Times New Roman"/>
          <w:sz w:val="24"/>
          <w:szCs w:val="24"/>
          <w:lang w:val="sr-Cyrl-RS"/>
        </w:rPr>
        <w:t>25</w:t>
      </w:r>
      <w:r w:rsidR="00E57D78" w:rsidRPr="005E6765">
        <w:rPr>
          <w:rFonts w:ascii="Times New Roman" w:hAnsi="Times New Roman"/>
          <w:sz w:val="24"/>
          <w:szCs w:val="24"/>
          <w:lang w:val="sr-Cyrl-RS"/>
        </w:rPr>
        <w:t xml:space="preserve">) </w:t>
      </w:r>
      <w:r w:rsidR="00E57D78" w:rsidRPr="005E6765">
        <w:rPr>
          <w:rFonts w:ascii="Times New Roman" w:eastAsia="Times New Roman" w:hAnsi="Times New Roman"/>
          <w:sz w:val="24"/>
          <w:szCs w:val="24"/>
        </w:rPr>
        <w:t>не</w:t>
      </w:r>
      <w:r w:rsidR="00E57D78" w:rsidRPr="005E6765">
        <w:rPr>
          <w:rFonts w:ascii="Times New Roman" w:eastAsia="Times New Roman" w:hAnsi="Times New Roman"/>
          <w:sz w:val="24"/>
          <w:szCs w:val="24"/>
          <w:lang w:val="nl-BE"/>
        </w:rPr>
        <w:t xml:space="preserve"> </w:t>
      </w:r>
      <w:r w:rsidR="00E57D78" w:rsidRPr="005E6765">
        <w:rPr>
          <w:rFonts w:ascii="Times New Roman" w:eastAsia="Times New Roman" w:hAnsi="Times New Roman"/>
          <w:sz w:val="24"/>
          <w:szCs w:val="24"/>
          <w:lang w:val="ru-RU"/>
        </w:rPr>
        <w:t>доста</w:t>
      </w:r>
      <w:r w:rsidR="00E57D78" w:rsidRPr="005E6765">
        <w:rPr>
          <w:rFonts w:ascii="Times New Roman" w:eastAsia="Times New Roman" w:hAnsi="Times New Roman"/>
          <w:sz w:val="24"/>
          <w:szCs w:val="24"/>
        </w:rPr>
        <w:t>в</w:t>
      </w:r>
      <w:r w:rsidR="00E57D78" w:rsidRPr="005E6765">
        <w:rPr>
          <w:rFonts w:ascii="Times New Roman" w:eastAsia="Times New Roman" w:hAnsi="Times New Roman"/>
          <w:sz w:val="24"/>
          <w:szCs w:val="24"/>
          <w:lang w:val="sr-Cyrl-RS"/>
        </w:rPr>
        <w:t>и</w:t>
      </w:r>
      <w:r w:rsidR="00E57D78" w:rsidRPr="005E6765">
        <w:rPr>
          <w:rFonts w:ascii="Times New Roman" w:eastAsia="Times New Roman" w:hAnsi="Times New Roman"/>
          <w:sz w:val="24"/>
          <w:szCs w:val="24"/>
          <w:lang w:val="ru-RU"/>
        </w:rPr>
        <w:t xml:space="preserve"> податке Агенцији (</w:t>
      </w:r>
      <w:r w:rsidR="00E57D78" w:rsidRPr="005E6765">
        <w:rPr>
          <w:rFonts w:ascii="Times New Roman" w:hAnsi="Times New Roman"/>
          <w:bCs/>
          <w:sz w:val="24"/>
          <w:szCs w:val="24"/>
        </w:rPr>
        <w:t>члан</w:t>
      </w:r>
      <w:r w:rsidR="00E57D78" w:rsidRPr="005E6765">
        <w:rPr>
          <w:rFonts w:ascii="Times New Roman" w:hAnsi="Times New Roman"/>
          <w:bCs/>
          <w:sz w:val="24"/>
          <w:szCs w:val="24"/>
          <w:lang w:val="nl-BE"/>
        </w:rPr>
        <w:t xml:space="preserve"> 5</w:t>
      </w:r>
      <w:r w:rsidR="00E57D78" w:rsidRPr="005E6765">
        <w:rPr>
          <w:rFonts w:ascii="Times New Roman" w:hAnsi="Times New Roman"/>
          <w:bCs/>
          <w:sz w:val="24"/>
          <w:szCs w:val="24"/>
          <w:lang w:val="sr-Cyrl-RS"/>
        </w:rPr>
        <w:t>3</w:t>
      </w:r>
      <w:r w:rsidR="00E57D78" w:rsidRPr="005E6765">
        <w:rPr>
          <w:rFonts w:ascii="Times New Roman" w:hAnsi="Times New Roman"/>
          <w:bCs/>
          <w:sz w:val="24"/>
          <w:szCs w:val="24"/>
          <w:lang w:val="nl-BE"/>
        </w:rPr>
        <w:t xml:space="preserve">. </w:t>
      </w:r>
      <w:r w:rsidR="00E57D78" w:rsidRPr="005E6765">
        <w:rPr>
          <w:rFonts w:ascii="Times New Roman" w:hAnsi="Times New Roman"/>
          <w:bCs/>
          <w:sz w:val="24"/>
          <w:szCs w:val="24"/>
        </w:rPr>
        <w:t>став</w:t>
      </w:r>
      <w:r w:rsidR="00E57D78" w:rsidRPr="005E6765">
        <w:rPr>
          <w:rFonts w:ascii="Times New Roman" w:hAnsi="Times New Roman"/>
          <w:bCs/>
          <w:sz w:val="24"/>
          <w:szCs w:val="24"/>
          <w:lang w:val="nl-BE"/>
        </w:rPr>
        <w:t xml:space="preserve"> </w:t>
      </w:r>
      <w:r w:rsidR="00E57D78" w:rsidRPr="005E6765">
        <w:rPr>
          <w:rFonts w:ascii="Times New Roman" w:hAnsi="Times New Roman"/>
          <w:bCs/>
          <w:sz w:val="24"/>
          <w:szCs w:val="24"/>
          <w:lang w:val="sr-Cyrl-RS"/>
        </w:rPr>
        <w:t>3</w:t>
      </w:r>
      <w:r w:rsidR="00E57D78" w:rsidRPr="005E6765">
        <w:rPr>
          <w:rFonts w:ascii="Times New Roman" w:eastAsia="Times New Roman" w:hAnsi="Times New Roman"/>
          <w:sz w:val="24"/>
          <w:szCs w:val="24"/>
          <w:lang w:val="ru-RU"/>
        </w:rPr>
        <w:t>);</w:t>
      </w:r>
    </w:p>
    <w:p w14:paraId="3847EDEE" w14:textId="72D1A501" w:rsidR="00CF6E56" w:rsidRPr="005E6765" w:rsidRDefault="00A65047" w:rsidP="00611297">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2</w:t>
      </w:r>
      <w:r w:rsidR="001A2DE7" w:rsidRPr="005E6765">
        <w:rPr>
          <w:rFonts w:ascii="Times New Roman" w:hAnsi="Times New Roman"/>
          <w:sz w:val="24"/>
          <w:szCs w:val="24"/>
          <w:lang w:val="sr-Cyrl-RS"/>
        </w:rPr>
        <w:t>6</w:t>
      </w:r>
      <w:r w:rsidR="00CF6E56" w:rsidRPr="005E6765">
        <w:rPr>
          <w:rFonts w:ascii="Times New Roman" w:hAnsi="Times New Roman"/>
          <w:sz w:val="24"/>
          <w:szCs w:val="24"/>
          <w:lang w:val="nl-BE"/>
        </w:rPr>
        <w:t xml:space="preserve">) користи и одржава </w:t>
      </w:r>
      <w:r w:rsidR="00CF6E56" w:rsidRPr="005E6765">
        <w:rPr>
          <w:rFonts w:ascii="Times New Roman" w:eastAsia="Times New Roman" w:hAnsi="Times New Roman"/>
          <w:sz w:val="24"/>
          <w:szCs w:val="24"/>
          <w:lang w:val="sr-Cyrl-RS"/>
        </w:rPr>
        <w:t>с</w:t>
      </w:r>
      <w:r w:rsidR="00CF6E56" w:rsidRPr="005E6765">
        <w:rPr>
          <w:rFonts w:ascii="Times New Roman" w:eastAsia="Times New Roman" w:hAnsi="Times New Roman"/>
          <w:sz w:val="24"/>
          <w:szCs w:val="24"/>
          <w:lang w:val="ru-RU"/>
        </w:rPr>
        <w:t>тационарни тачкасти извор загађивања</w:t>
      </w:r>
      <w:r w:rsidR="00CF6E56" w:rsidRPr="005E6765">
        <w:rPr>
          <w:rFonts w:ascii="Times New Roman" w:hAnsi="Times New Roman"/>
          <w:sz w:val="24"/>
          <w:szCs w:val="24"/>
          <w:lang w:val="nl-BE"/>
        </w:rPr>
        <w:t xml:space="preserve"> који испушта загађујуће материје у ваздух у количини већој од граничних вредности емисије (члан 54. став 1);</w:t>
      </w:r>
    </w:p>
    <w:p w14:paraId="3A7F9954" w14:textId="67D6EB6D" w:rsidR="00CF6E56" w:rsidRPr="005E6765" w:rsidRDefault="00A65047" w:rsidP="00611297">
      <w:pPr>
        <w:ind w:left="426" w:hanging="426"/>
        <w:jc w:val="both"/>
        <w:rPr>
          <w:rFonts w:ascii="Times New Roman" w:hAnsi="Times New Roman"/>
          <w:sz w:val="24"/>
          <w:szCs w:val="24"/>
          <w:lang w:val="ru-RU"/>
        </w:rPr>
      </w:pPr>
      <w:r w:rsidRPr="005E6765">
        <w:rPr>
          <w:rFonts w:ascii="Times New Roman" w:hAnsi="Times New Roman"/>
          <w:sz w:val="24"/>
          <w:szCs w:val="24"/>
          <w:lang w:val="sr-Cyrl-RS"/>
        </w:rPr>
        <w:t>2</w:t>
      </w:r>
      <w:r w:rsidR="001A2DE7" w:rsidRPr="005E6765">
        <w:rPr>
          <w:rFonts w:ascii="Times New Roman" w:hAnsi="Times New Roman"/>
          <w:sz w:val="24"/>
          <w:szCs w:val="24"/>
          <w:lang w:val="sr-Cyrl-RS"/>
        </w:rPr>
        <w:t>7</w:t>
      </w:r>
      <w:r w:rsidR="00CF6E56" w:rsidRPr="005E6765">
        <w:rPr>
          <w:rFonts w:ascii="Times New Roman" w:hAnsi="Times New Roman"/>
          <w:sz w:val="24"/>
          <w:szCs w:val="24"/>
          <w:lang w:val="nl-BE"/>
        </w:rPr>
        <w:t xml:space="preserve">) не отклони квар или поремећај, односно не прилагоди рад насталој ситуацији или не обустави технолошки процес, како би се емисија свела на дозвољене границе у најкраћем року </w:t>
      </w:r>
      <w:r w:rsidR="00CF6E56" w:rsidRPr="005E6765">
        <w:rPr>
          <w:rFonts w:ascii="Times New Roman" w:hAnsi="Times New Roman"/>
          <w:sz w:val="24"/>
          <w:szCs w:val="24"/>
          <w:lang w:val="sr-Cyrl-RS"/>
        </w:rPr>
        <w:t>(</w:t>
      </w:r>
      <w:r w:rsidR="00CF6E56" w:rsidRPr="005E6765">
        <w:rPr>
          <w:rFonts w:ascii="Times New Roman" w:hAnsi="Times New Roman"/>
          <w:sz w:val="24"/>
          <w:szCs w:val="24"/>
          <w:lang w:val="nl-BE"/>
        </w:rPr>
        <w:t>члан 5</w:t>
      </w:r>
      <w:r w:rsidR="00CF6E56" w:rsidRPr="005E6765">
        <w:rPr>
          <w:rFonts w:ascii="Times New Roman" w:hAnsi="Times New Roman"/>
          <w:sz w:val="24"/>
          <w:szCs w:val="24"/>
          <w:lang w:val="sr-Cyrl-RS"/>
        </w:rPr>
        <w:t>4</w:t>
      </w:r>
      <w:r w:rsidR="00CF6E56" w:rsidRPr="005E6765">
        <w:rPr>
          <w:rFonts w:ascii="Times New Roman" w:hAnsi="Times New Roman"/>
          <w:sz w:val="24"/>
          <w:szCs w:val="24"/>
          <w:lang w:val="nl-BE"/>
        </w:rPr>
        <w:t>. став 2</w:t>
      </w:r>
      <w:r w:rsidR="00CF6E56"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4C2A0B80" w14:textId="577570BB" w:rsidR="00CF6E56" w:rsidRPr="005E6765" w:rsidRDefault="00A65047" w:rsidP="00603FCA">
      <w:pPr>
        <w:ind w:left="426" w:hanging="426"/>
        <w:jc w:val="both"/>
        <w:rPr>
          <w:rFonts w:ascii="Times New Roman" w:hAnsi="Times New Roman"/>
          <w:sz w:val="24"/>
          <w:szCs w:val="24"/>
          <w:lang w:val="ru-RU"/>
        </w:rPr>
      </w:pPr>
      <w:r w:rsidRPr="005E6765">
        <w:rPr>
          <w:rFonts w:ascii="Times New Roman" w:hAnsi="Times New Roman"/>
          <w:sz w:val="24"/>
          <w:szCs w:val="24"/>
          <w:lang w:val="ru-RU"/>
        </w:rPr>
        <w:t>2</w:t>
      </w:r>
      <w:r w:rsidR="001A2DE7" w:rsidRPr="005E6765">
        <w:rPr>
          <w:rFonts w:ascii="Times New Roman" w:hAnsi="Times New Roman"/>
          <w:sz w:val="24"/>
          <w:szCs w:val="24"/>
          <w:lang w:val="ru-RU"/>
        </w:rPr>
        <w:t>8</w:t>
      </w:r>
      <w:r w:rsidR="00CF6E56" w:rsidRPr="005E6765">
        <w:rPr>
          <w:rFonts w:ascii="Times New Roman" w:hAnsi="Times New Roman"/>
          <w:sz w:val="24"/>
          <w:szCs w:val="24"/>
          <w:lang w:val="nl-BE"/>
        </w:rPr>
        <w:t>) не предузме техничко-технолошке мере или обустави технолошки процес, како би се</w:t>
      </w:r>
      <w:r w:rsidR="00CF6E56" w:rsidRPr="005E6765">
        <w:rPr>
          <w:rFonts w:ascii="Times New Roman" w:hAnsi="Times New Roman"/>
          <w:sz w:val="24"/>
          <w:szCs w:val="24"/>
          <w:lang w:val="ru-RU"/>
        </w:rPr>
        <w:t xml:space="preserve"> </w:t>
      </w:r>
      <w:r w:rsidR="00CF6E56" w:rsidRPr="005E6765">
        <w:rPr>
          <w:rFonts w:ascii="Times New Roman" w:hAnsi="Times New Roman"/>
          <w:sz w:val="24"/>
          <w:szCs w:val="24"/>
          <w:lang w:val="nl-BE"/>
        </w:rPr>
        <w:t>концентрациј</w:t>
      </w:r>
      <w:r w:rsidR="00CF6E56" w:rsidRPr="005E6765">
        <w:rPr>
          <w:rFonts w:ascii="Times New Roman" w:hAnsi="Times New Roman"/>
          <w:sz w:val="24"/>
          <w:szCs w:val="24"/>
          <w:lang w:val="ru-RU"/>
        </w:rPr>
        <w:t>а</w:t>
      </w:r>
      <w:r w:rsidR="00CF6E56" w:rsidRPr="005E6765">
        <w:rPr>
          <w:rFonts w:ascii="Times New Roman" w:hAnsi="Times New Roman"/>
          <w:sz w:val="24"/>
          <w:szCs w:val="24"/>
          <w:lang w:val="nl-BE"/>
        </w:rPr>
        <w:t xml:space="preserve"> </w:t>
      </w:r>
      <w:r w:rsidR="00D50E9F" w:rsidRPr="005E6765">
        <w:rPr>
          <w:rFonts w:ascii="Times New Roman" w:hAnsi="Times New Roman"/>
          <w:sz w:val="24"/>
          <w:szCs w:val="24"/>
          <w:lang w:val="ru-RU"/>
        </w:rPr>
        <w:t>емитованих</w:t>
      </w:r>
      <w:r w:rsidR="004B6666" w:rsidRPr="005E6765">
        <w:rPr>
          <w:rFonts w:ascii="Times New Roman" w:hAnsi="Times New Roman"/>
          <w:sz w:val="24"/>
          <w:szCs w:val="24"/>
          <w:lang w:val="ru-RU"/>
        </w:rPr>
        <w:t xml:space="preserve"> </w:t>
      </w:r>
      <w:r w:rsidR="00CF6E56" w:rsidRPr="005E6765">
        <w:rPr>
          <w:rFonts w:ascii="Times New Roman" w:hAnsi="Times New Roman"/>
          <w:sz w:val="24"/>
          <w:szCs w:val="24"/>
          <w:lang w:val="nl-BE"/>
        </w:rPr>
        <w:t xml:space="preserve">загађујућих материја </w:t>
      </w:r>
      <w:r w:rsidR="00CF6E56" w:rsidRPr="005E6765">
        <w:rPr>
          <w:rFonts w:ascii="Times New Roman" w:hAnsi="Times New Roman"/>
          <w:sz w:val="24"/>
          <w:szCs w:val="24"/>
          <w:lang w:val="ru-RU"/>
        </w:rPr>
        <w:t xml:space="preserve">у ваздуху </w:t>
      </w:r>
      <w:r w:rsidR="00CF6E56" w:rsidRPr="005E6765">
        <w:rPr>
          <w:rFonts w:ascii="Times New Roman" w:hAnsi="Times New Roman"/>
          <w:sz w:val="24"/>
          <w:szCs w:val="24"/>
          <w:lang w:val="nl-BE"/>
        </w:rPr>
        <w:t>свел</w:t>
      </w:r>
      <w:r w:rsidR="00CF6E56" w:rsidRPr="005E6765">
        <w:rPr>
          <w:rFonts w:ascii="Times New Roman" w:hAnsi="Times New Roman"/>
          <w:sz w:val="24"/>
          <w:szCs w:val="24"/>
          <w:lang w:val="ru-RU"/>
        </w:rPr>
        <w:t>и</w:t>
      </w:r>
      <w:r w:rsidR="00CF6E56" w:rsidRPr="005E6765">
        <w:rPr>
          <w:rFonts w:ascii="Times New Roman" w:hAnsi="Times New Roman"/>
          <w:sz w:val="24"/>
          <w:szCs w:val="24"/>
          <w:lang w:val="nl-BE"/>
        </w:rPr>
        <w:t xml:space="preserve"> на прописане граничне вредности </w:t>
      </w:r>
      <w:r w:rsidR="00D50E9F" w:rsidRPr="005E6765">
        <w:rPr>
          <w:rFonts w:ascii="Times New Roman" w:hAnsi="Times New Roman"/>
          <w:sz w:val="24"/>
          <w:szCs w:val="24"/>
          <w:lang w:val="ru-RU"/>
        </w:rPr>
        <w:t>емисије</w:t>
      </w:r>
      <w:r w:rsidR="00A15D45" w:rsidRPr="005E6765">
        <w:rPr>
          <w:rFonts w:ascii="Times New Roman" w:hAnsi="Times New Roman"/>
          <w:sz w:val="24"/>
          <w:szCs w:val="24"/>
          <w:lang w:val="ru-RU"/>
        </w:rPr>
        <w:t xml:space="preserve"> </w:t>
      </w:r>
      <w:r w:rsidR="00CF6E56" w:rsidRPr="005E6765">
        <w:rPr>
          <w:rFonts w:ascii="Times New Roman" w:hAnsi="Times New Roman"/>
          <w:sz w:val="24"/>
          <w:szCs w:val="24"/>
          <w:lang w:val="ru-RU"/>
        </w:rPr>
        <w:t>(</w:t>
      </w:r>
      <w:r w:rsidR="00CF6E56" w:rsidRPr="005E6765">
        <w:rPr>
          <w:rFonts w:ascii="Times New Roman" w:hAnsi="Times New Roman"/>
          <w:sz w:val="24"/>
          <w:szCs w:val="24"/>
          <w:lang w:val="nl-BE"/>
        </w:rPr>
        <w:t>члан 5</w:t>
      </w:r>
      <w:r w:rsidR="00CF6E56" w:rsidRPr="005E6765">
        <w:rPr>
          <w:rFonts w:ascii="Times New Roman" w:hAnsi="Times New Roman"/>
          <w:sz w:val="24"/>
          <w:szCs w:val="24"/>
          <w:lang w:val="ru-RU"/>
        </w:rPr>
        <w:t>4</w:t>
      </w:r>
      <w:r w:rsidR="00CF6E56" w:rsidRPr="005E6765">
        <w:rPr>
          <w:rFonts w:ascii="Times New Roman" w:hAnsi="Times New Roman"/>
          <w:sz w:val="24"/>
          <w:szCs w:val="24"/>
          <w:lang w:val="nl-BE"/>
        </w:rPr>
        <w:t>. став 3</w:t>
      </w:r>
      <w:r w:rsidR="00CF6E56"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0407FB21" w14:textId="79CBA78C" w:rsidR="00CF6E56" w:rsidRPr="005E6765" w:rsidRDefault="00CF6E56" w:rsidP="00603FCA">
      <w:pPr>
        <w:ind w:left="426" w:hanging="426"/>
        <w:jc w:val="both"/>
        <w:rPr>
          <w:rFonts w:ascii="Times New Roman" w:hAnsi="Times New Roman"/>
          <w:sz w:val="24"/>
          <w:szCs w:val="24"/>
          <w:lang w:val="ru-RU"/>
        </w:rPr>
      </w:pPr>
      <w:r w:rsidRPr="005E6765">
        <w:rPr>
          <w:rFonts w:ascii="Times New Roman" w:hAnsi="Times New Roman"/>
          <w:sz w:val="24"/>
          <w:szCs w:val="24"/>
          <w:lang w:val="ru-RU"/>
        </w:rPr>
        <w:t>2</w:t>
      </w:r>
      <w:r w:rsidR="001A2DE7" w:rsidRPr="005E6765">
        <w:rPr>
          <w:rFonts w:ascii="Times New Roman" w:hAnsi="Times New Roman"/>
          <w:sz w:val="24"/>
          <w:szCs w:val="24"/>
          <w:lang w:val="sr-Cyrl-RS"/>
        </w:rPr>
        <w:t>9</w:t>
      </w:r>
      <w:r w:rsidRPr="005E6765">
        <w:rPr>
          <w:rFonts w:ascii="Times New Roman" w:hAnsi="Times New Roman"/>
          <w:sz w:val="24"/>
          <w:szCs w:val="24"/>
          <w:lang w:val="nl-BE"/>
        </w:rPr>
        <w:t xml:space="preserve">) не примењује мере које могу да доведу до редукције мириса иако је концентрација емитованих </w:t>
      </w:r>
      <w:r w:rsidR="00D50E9F" w:rsidRPr="005E6765">
        <w:rPr>
          <w:rFonts w:ascii="Times New Roman" w:hAnsi="Times New Roman"/>
          <w:sz w:val="24"/>
          <w:szCs w:val="24"/>
          <w:lang w:val="ru-RU"/>
        </w:rPr>
        <w:t>загађујућих</w:t>
      </w:r>
      <w:r w:rsidR="00A15D45" w:rsidRPr="005E6765">
        <w:rPr>
          <w:rFonts w:ascii="Times New Roman" w:hAnsi="Times New Roman"/>
          <w:sz w:val="24"/>
          <w:szCs w:val="24"/>
          <w:lang w:val="nl-BE"/>
        </w:rPr>
        <w:t xml:space="preserve"> </w:t>
      </w:r>
      <w:r w:rsidRPr="005E6765">
        <w:rPr>
          <w:rFonts w:ascii="Times New Roman" w:hAnsi="Times New Roman"/>
          <w:sz w:val="24"/>
          <w:szCs w:val="24"/>
          <w:lang w:val="nl-BE"/>
        </w:rPr>
        <w:t xml:space="preserve">материја у отпадном гасу испод граничне вредности емисије </w:t>
      </w:r>
      <w:r w:rsidRPr="005E6765">
        <w:rPr>
          <w:rFonts w:ascii="Times New Roman" w:hAnsi="Times New Roman"/>
          <w:sz w:val="24"/>
          <w:szCs w:val="24"/>
          <w:lang w:val="ru-RU"/>
        </w:rPr>
        <w:t>(</w:t>
      </w:r>
      <w:r w:rsidRPr="005E6765">
        <w:rPr>
          <w:rFonts w:ascii="Times New Roman" w:hAnsi="Times New Roman"/>
          <w:sz w:val="24"/>
          <w:szCs w:val="24"/>
          <w:lang w:val="nl-BE"/>
        </w:rPr>
        <w:t>члан 5</w:t>
      </w:r>
      <w:r w:rsidRPr="005E6765">
        <w:rPr>
          <w:rFonts w:ascii="Times New Roman" w:hAnsi="Times New Roman"/>
          <w:sz w:val="24"/>
          <w:szCs w:val="24"/>
          <w:lang w:val="ru-RU"/>
        </w:rPr>
        <w:t>4</w:t>
      </w:r>
      <w:r w:rsidRPr="005E6765">
        <w:rPr>
          <w:rFonts w:ascii="Times New Roman" w:hAnsi="Times New Roman"/>
          <w:sz w:val="24"/>
          <w:szCs w:val="24"/>
          <w:lang w:val="nl-BE"/>
        </w:rPr>
        <w:t>. став 4</w:t>
      </w:r>
      <w:r w:rsidRPr="005E6765">
        <w:rPr>
          <w:rFonts w:ascii="Times New Roman" w:hAnsi="Times New Roman"/>
          <w:sz w:val="24"/>
          <w:szCs w:val="24"/>
          <w:lang w:val="ru-RU"/>
        </w:rPr>
        <w:t>)</w:t>
      </w:r>
      <w:r w:rsidRPr="005E6765">
        <w:rPr>
          <w:rFonts w:ascii="Times New Roman" w:hAnsi="Times New Roman"/>
          <w:sz w:val="24"/>
          <w:szCs w:val="24"/>
          <w:lang w:val="nl-BE"/>
        </w:rPr>
        <w:t>;</w:t>
      </w:r>
    </w:p>
    <w:p w14:paraId="4139DB5C" w14:textId="50721D0C" w:rsidR="00CF6E56" w:rsidRPr="005E6765" w:rsidRDefault="001A2DE7" w:rsidP="00603FCA">
      <w:pPr>
        <w:ind w:left="426" w:hanging="426"/>
        <w:jc w:val="both"/>
        <w:rPr>
          <w:rFonts w:ascii="Times New Roman" w:hAnsi="Times New Roman"/>
          <w:sz w:val="24"/>
          <w:szCs w:val="24"/>
          <w:lang w:val="ru-RU"/>
        </w:rPr>
      </w:pPr>
      <w:r w:rsidRPr="005E6765">
        <w:rPr>
          <w:rFonts w:ascii="Times New Roman" w:hAnsi="Times New Roman"/>
          <w:sz w:val="24"/>
          <w:szCs w:val="24"/>
          <w:lang w:val="sr-Cyrl-RS"/>
        </w:rPr>
        <w:t>30</w:t>
      </w:r>
      <w:r w:rsidR="00CF6E56" w:rsidRPr="005E6765">
        <w:rPr>
          <w:rFonts w:ascii="Times New Roman" w:hAnsi="Times New Roman"/>
          <w:sz w:val="24"/>
          <w:szCs w:val="24"/>
          <w:lang w:val="nl-BE"/>
        </w:rPr>
        <w:t xml:space="preserve">) новоизграђени или реконструисани стационарни </w:t>
      </w:r>
      <w:r w:rsidR="00CF6E56" w:rsidRPr="005E6765">
        <w:rPr>
          <w:rFonts w:ascii="Times New Roman" w:hAnsi="Times New Roman"/>
          <w:sz w:val="24"/>
          <w:szCs w:val="24"/>
          <w:lang w:val="ru-RU"/>
        </w:rPr>
        <w:t xml:space="preserve">тачкасти </w:t>
      </w:r>
      <w:r w:rsidR="00CF6E56" w:rsidRPr="005E6765">
        <w:rPr>
          <w:rFonts w:ascii="Times New Roman" w:hAnsi="Times New Roman"/>
          <w:sz w:val="24"/>
          <w:szCs w:val="24"/>
          <w:lang w:val="nl-BE"/>
        </w:rPr>
        <w:t xml:space="preserve">извор загађивања отпочне са радом без дозволе за рад </w:t>
      </w:r>
      <w:r w:rsidR="00CF6E56" w:rsidRPr="005E6765">
        <w:rPr>
          <w:rFonts w:ascii="Times New Roman" w:hAnsi="Times New Roman"/>
          <w:sz w:val="24"/>
          <w:szCs w:val="24"/>
          <w:lang w:val="ru-RU"/>
        </w:rPr>
        <w:t>(</w:t>
      </w:r>
      <w:r w:rsidR="00CF6E56" w:rsidRPr="005E6765">
        <w:rPr>
          <w:rFonts w:ascii="Times New Roman" w:hAnsi="Times New Roman"/>
          <w:sz w:val="24"/>
          <w:szCs w:val="24"/>
          <w:lang w:val="nl-BE"/>
        </w:rPr>
        <w:t>члан</w:t>
      </w:r>
      <w:r w:rsidR="00CF6E56" w:rsidRPr="005E6765">
        <w:rPr>
          <w:rFonts w:ascii="Times New Roman" w:hAnsi="Times New Roman"/>
          <w:sz w:val="24"/>
          <w:szCs w:val="24"/>
          <w:lang w:val="ru-RU"/>
        </w:rPr>
        <w:t xml:space="preserve"> </w:t>
      </w:r>
      <w:r w:rsidR="00CF6E56" w:rsidRPr="005E6765">
        <w:rPr>
          <w:rFonts w:ascii="Times New Roman" w:hAnsi="Times New Roman"/>
          <w:sz w:val="24"/>
          <w:szCs w:val="24"/>
          <w:lang w:val="nl-BE"/>
        </w:rPr>
        <w:t>5</w:t>
      </w:r>
      <w:r w:rsidR="00CF6E56" w:rsidRPr="005E6765">
        <w:rPr>
          <w:rFonts w:ascii="Times New Roman" w:hAnsi="Times New Roman"/>
          <w:sz w:val="24"/>
          <w:szCs w:val="24"/>
          <w:lang w:val="ru-RU"/>
        </w:rPr>
        <w:t>5</w:t>
      </w:r>
      <w:r w:rsidR="00CF6E56" w:rsidRPr="005E6765">
        <w:rPr>
          <w:rFonts w:ascii="Times New Roman" w:hAnsi="Times New Roman"/>
          <w:sz w:val="24"/>
          <w:szCs w:val="24"/>
          <w:lang w:val="nl-BE"/>
        </w:rPr>
        <w:t>. став 1</w:t>
      </w:r>
      <w:r w:rsidR="00CF6E56"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63A11F01" w14:textId="2EE0A6D4" w:rsidR="00CF6E56" w:rsidRPr="005E6765" w:rsidRDefault="009D7608" w:rsidP="00603FCA">
      <w:pPr>
        <w:ind w:left="426" w:hanging="426"/>
        <w:jc w:val="both"/>
        <w:rPr>
          <w:rFonts w:ascii="Times New Roman" w:hAnsi="Times New Roman"/>
          <w:sz w:val="24"/>
          <w:szCs w:val="24"/>
          <w:lang w:val="ru-RU"/>
        </w:rPr>
      </w:pPr>
      <w:r w:rsidRPr="005E6765">
        <w:rPr>
          <w:rFonts w:ascii="Times New Roman" w:hAnsi="Times New Roman"/>
          <w:sz w:val="24"/>
          <w:szCs w:val="24"/>
          <w:lang w:val="sr-Cyrl-RS"/>
        </w:rPr>
        <w:t>31</w:t>
      </w:r>
      <w:r w:rsidR="00CF6E56" w:rsidRPr="005E6765">
        <w:rPr>
          <w:rFonts w:ascii="Times New Roman" w:hAnsi="Times New Roman"/>
          <w:sz w:val="24"/>
          <w:szCs w:val="24"/>
          <w:lang w:val="nl-BE"/>
        </w:rPr>
        <w:t xml:space="preserve">) податке о стационарном </w:t>
      </w:r>
      <w:r w:rsidR="004C136D" w:rsidRPr="005E6765">
        <w:rPr>
          <w:rFonts w:ascii="Times New Roman" w:hAnsi="Times New Roman"/>
          <w:sz w:val="24"/>
          <w:szCs w:val="24"/>
          <w:lang w:val="ru-RU"/>
        </w:rPr>
        <w:t xml:space="preserve">тачкастом </w:t>
      </w:r>
      <w:r w:rsidR="00CF6E56" w:rsidRPr="005E6765">
        <w:rPr>
          <w:rFonts w:ascii="Times New Roman" w:hAnsi="Times New Roman"/>
          <w:sz w:val="24"/>
          <w:szCs w:val="24"/>
          <w:lang w:val="nl-BE"/>
        </w:rPr>
        <w:t>извору загађивања и свакој његовој промени (реконструкцији) не достави Агенцији, надлежном органу аутономне покрајине и надлежном органу јединице локалне самоуправе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xml:space="preserve"> . став 1. тачка 1</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372F4740" w14:textId="05A5B61F" w:rsidR="00CF6E56" w:rsidRPr="005E6765" w:rsidRDefault="009D7608" w:rsidP="00CF6E56">
      <w:pPr>
        <w:jc w:val="both"/>
        <w:rPr>
          <w:rFonts w:ascii="Times New Roman" w:hAnsi="Times New Roman"/>
          <w:sz w:val="24"/>
          <w:szCs w:val="24"/>
          <w:lang w:val="ru-RU"/>
        </w:rPr>
      </w:pPr>
      <w:r w:rsidRPr="005E6765">
        <w:rPr>
          <w:rFonts w:ascii="Times New Roman" w:hAnsi="Times New Roman"/>
          <w:sz w:val="24"/>
          <w:szCs w:val="24"/>
          <w:lang w:val="sr-Cyrl-RS"/>
        </w:rPr>
        <w:t>32</w:t>
      </w:r>
      <w:r w:rsidR="00CF6E56" w:rsidRPr="005E6765">
        <w:rPr>
          <w:rFonts w:ascii="Times New Roman" w:hAnsi="Times New Roman"/>
          <w:sz w:val="24"/>
          <w:szCs w:val="24"/>
          <w:lang w:val="nl-BE"/>
        </w:rPr>
        <w:t>) не обезбеди редовни мониторинг емисије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2</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2BCD2C95" w14:textId="796C9CD4" w:rsidR="00CF6E56" w:rsidRPr="005E6765" w:rsidRDefault="009D7608" w:rsidP="00DB0413">
      <w:pPr>
        <w:ind w:left="426" w:hanging="426"/>
        <w:jc w:val="both"/>
        <w:rPr>
          <w:rFonts w:ascii="Times New Roman" w:hAnsi="Times New Roman"/>
          <w:sz w:val="24"/>
          <w:szCs w:val="24"/>
          <w:lang w:val="ru-RU"/>
        </w:rPr>
      </w:pPr>
      <w:r w:rsidRPr="005E6765">
        <w:rPr>
          <w:rFonts w:ascii="Times New Roman" w:hAnsi="Times New Roman"/>
          <w:sz w:val="24"/>
          <w:szCs w:val="24"/>
          <w:lang w:val="sr-Cyrl-RS"/>
        </w:rPr>
        <w:t>33</w:t>
      </w:r>
      <w:r w:rsidR="00CF6E56" w:rsidRPr="005E6765">
        <w:rPr>
          <w:rFonts w:ascii="Times New Roman" w:hAnsi="Times New Roman"/>
          <w:sz w:val="24"/>
          <w:szCs w:val="24"/>
          <w:lang w:val="nl-BE"/>
        </w:rPr>
        <w:t>) не обезбеди континуална мерења емисије када је то прописано за одређене загађујуће материје и/или изворе загађивања самостално, путем аутоматских уређаја за континуално мерење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3</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79340ACB" w14:textId="3A861DFD" w:rsidR="00CF6E56" w:rsidRPr="005E6765" w:rsidRDefault="00A65047" w:rsidP="00180988">
      <w:pPr>
        <w:ind w:left="426" w:hanging="426"/>
        <w:jc w:val="both"/>
        <w:rPr>
          <w:rFonts w:ascii="Times New Roman" w:hAnsi="Times New Roman"/>
          <w:sz w:val="24"/>
          <w:szCs w:val="24"/>
          <w:lang w:val="ru-RU"/>
        </w:rPr>
      </w:pPr>
      <w:r w:rsidRPr="005E6765">
        <w:rPr>
          <w:rFonts w:ascii="Times New Roman" w:hAnsi="Times New Roman"/>
          <w:sz w:val="24"/>
          <w:szCs w:val="24"/>
          <w:lang w:val="ru-RU"/>
        </w:rPr>
        <w:t>3</w:t>
      </w:r>
      <w:r w:rsidR="009D7608" w:rsidRPr="005E6765">
        <w:rPr>
          <w:rFonts w:ascii="Times New Roman" w:hAnsi="Times New Roman"/>
          <w:sz w:val="24"/>
          <w:szCs w:val="24"/>
          <w:lang w:val="ru-RU"/>
        </w:rPr>
        <w:t>4</w:t>
      </w:r>
      <w:r w:rsidR="00CF6E56" w:rsidRPr="005E6765">
        <w:rPr>
          <w:rFonts w:ascii="Times New Roman" w:hAnsi="Times New Roman"/>
          <w:sz w:val="24"/>
          <w:szCs w:val="24"/>
          <w:lang w:val="nl-BE"/>
        </w:rPr>
        <w:t xml:space="preserve">) не обезбеди контролна мерења емисије преко </w:t>
      </w:r>
      <w:r w:rsidR="002E2360" w:rsidRPr="005E6765">
        <w:rPr>
          <w:rFonts w:ascii="Times New Roman" w:hAnsi="Times New Roman"/>
          <w:sz w:val="24"/>
          <w:szCs w:val="24"/>
          <w:lang w:val="sr-Cyrl-RS"/>
        </w:rPr>
        <w:t xml:space="preserve">другог </w:t>
      </w:r>
      <w:r w:rsidR="00CF6E56" w:rsidRPr="005E6765">
        <w:rPr>
          <w:rFonts w:ascii="Times New Roman" w:hAnsi="Times New Roman"/>
          <w:sz w:val="24"/>
          <w:szCs w:val="24"/>
          <w:lang w:val="nl-BE"/>
        </w:rPr>
        <w:t xml:space="preserve">овлашћеног правног лица, ако мерења емисије обавља самостално </w:t>
      </w:r>
      <w:r w:rsidR="002E2360" w:rsidRPr="005E6765">
        <w:rPr>
          <w:rFonts w:ascii="Times New Roman" w:hAnsi="Times New Roman"/>
          <w:sz w:val="24"/>
          <w:szCs w:val="24"/>
          <w:lang w:val="sr-Cyrl-RS"/>
        </w:rPr>
        <w:t>или преко одређеног правног лица</w:t>
      </w:r>
      <w:r w:rsidR="003B646B">
        <w:rPr>
          <w:rFonts w:ascii="Times New Roman" w:hAnsi="Times New Roman"/>
          <w:sz w:val="24"/>
          <w:szCs w:val="24"/>
          <w:lang w:val="sr-Cyrl-RS"/>
        </w:rPr>
        <w:t>,</w:t>
      </w:r>
      <w:r w:rsidR="002E2360" w:rsidRPr="005E6765">
        <w:rPr>
          <w:rFonts w:ascii="Times New Roman" w:hAnsi="Times New Roman"/>
          <w:sz w:val="24"/>
          <w:szCs w:val="24"/>
          <w:lang w:val="sr-Cyrl-RS"/>
        </w:rPr>
        <w:t xml:space="preserve"> а резултати извршених мерења пружају основ за то </w:t>
      </w:r>
      <w:r w:rsidR="00CF6E56" w:rsidRPr="005E6765">
        <w:rPr>
          <w:rFonts w:ascii="Times New Roman" w:hAnsi="Times New Roman"/>
          <w:sz w:val="24"/>
          <w:szCs w:val="24"/>
          <w:lang w:val="nl-BE"/>
        </w:rPr>
        <w:t>(члан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4</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5C8F1690" w14:textId="09D8EE20" w:rsidR="00CF6E56" w:rsidRPr="005E6765" w:rsidRDefault="00A65047" w:rsidP="00180988">
      <w:pPr>
        <w:ind w:left="426" w:hanging="426"/>
        <w:jc w:val="both"/>
        <w:rPr>
          <w:rFonts w:ascii="Times New Roman" w:hAnsi="Times New Roman"/>
          <w:sz w:val="24"/>
          <w:szCs w:val="24"/>
          <w:lang w:val="ru-RU"/>
        </w:rPr>
      </w:pPr>
      <w:r w:rsidRPr="005E6765">
        <w:rPr>
          <w:rFonts w:ascii="Times New Roman" w:hAnsi="Times New Roman"/>
          <w:sz w:val="24"/>
          <w:szCs w:val="24"/>
          <w:lang w:val="ru-RU"/>
        </w:rPr>
        <w:t>3</w:t>
      </w:r>
      <w:r w:rsidR="009D7608" w:rsidRPr="005E6765">
        <w:rPr>
          <w:rFonts w:ascii="Times New Roman" w:hAnsi="Times New Roman"/>
          <w:sz w:val="24"/>
          <w:szCs w:val="24"/>
          <w:lang w:val="ru-RU"/>
        </w:rPr>
        <w:t>5</w:t>
      </w:r>
      <w:r w:rsidR="00CF6E56" w:rsidRPr="005E6765">
        <w:rPr>
          <w:rFonts w:ascii="Times New Roman" w:hAnsi="Times New Roman"/>
          <w:sz w:val="24"/>
          <w:szCs w:val="24"/>
          <w:lang w:val="nl-BE"/>
        </w:rPr>
        <w:t>) не обезбеди прописана повремена мерења емисије, преко овлашћеног правног лица, уколико не врши континуално мерење емисије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5</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ru-RU"/>
        </w:rPr>
        <w:t>)</w:t>
      </w:r>
      <w:r w:rsidR="00CF6E56" w:rsidRPr="005E6765">
        <w:rPr>
          <w:rFonts w:ascii="Times New Roman" w:hAnsi="Times New Roman"/>
          <w:sz w:val="24"/>
          <w:szCs w:val="24"/>
          <w:lang w:val="nl-BE"/>
        </w:rPr>
        <w:t>;</w:t>
      </w:r>
    </w:p>
    <w:p w14:paraId="78618639" w14:textId="5B2170D0" w:rsidR="00CF6E56" w:rsidRPr="005E6765" w:rsidRDefault="00A65047" w:rsidP="00180988">
      <w:pPr>
        <w:ind w:left="426" w:hanging="426"/>
        <w:jc w:val="both"/>
        <w:rPr>
          <w:rFonts w:ascii="Times New Roman" w:hAnsi="Times New Roman"/>
          <w:sz w:val="24"/>
          <w:szCs w:val="24"/>
          <w:lang w:val="ru-RU"/>
        </w:rPr>
      </w:pPr>
      <w:r w:rsidRPr="005E6765">
        <w:rPr>
          <w:rFonts w:ascii="Times New Roman" w:hAnsi="Times New Roman"/>
          <w:sz w:val="24"/>
          <w:szCs w:val="24"/>
          <w:lang w:val="ru-RU"/>
        </w:rPr>
        <w:t>3</w:t>
      </w:r>
      <w:r w:rsidR="009D7608" w:rsidRPr="005E6765">
        <w:rPr>
          <w:rFonts w:ascii="Times New Roman" w:hAnsi="Times New Roman"/>
          <w:sz w:val="24"/>
          <w:szCs w:val="24"/>
          <w:lang w:val="ru-RU"/>
        </w:rPr>
        <w:t>6</w:t>
      </w:r>
      <w:r w:rsidR="00CF6E56" w:rsidRPr="005E6765">
        <w:rPr>
          <w:rFonts w:ascii="Times New Roman" w:hAnsi="Times New Roman"/>
          <w:sz w:val="24"/>
          <w:szCs w:val="24"/>
          <w:lang w:val="nl-BE"/>
        </w:rPr>
        <w:t>) не обезбеди праћење квалитета ваздуха по налогу надлежног инспекцијског органа, самостално или преко овлашћеног правног лица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6</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506738D5" w14:textId="3FD98EBE" w:rsidR="00CF6E56" w:rsidRPr="005E6765" w:rsidRDefault="00A65047" w:rsidP="00180988">
      <w:pPr>
        <w:ind w:left="426" w:hanging="426"/>
        <w:jc w:val="both"/>
        <w:rPr>
          <w:rFonts w:ascii="Times New Roman" w:hAnsi="Times New Roman"/>
          <w:sz w:val="24"/>
          <w:szCs w:val="24"/>
          <w:lang w:val="ru-RU"/>
        </w:rPr>
      </w:pPr>
      <w:r w:rsidRPr="005E6765">
        <w:rPr>
          <w:rFonts w:ascii="Times New Roman" w:hAnsi="Times New Roman"/>
          <w:sz w:val="24"/>
          <w:szCs w:val="24"/>
          <w:lang w:val="ru-RU"/>
        </w:rPr>
        <w:t>3</w:t>
      </w:r>
      <w:r w:rsidR="009D7608" w:rsidRPr="005E6765">
        <w:rPr>
          <w:rFonts w:ascii="Times New Roman" w:hAnsi="Times New Roman"/>
          <w:sz w:val="24"/>
          <w:szCs w:val="24"/>
          <w:lang w:val="sr-Cyrl-RS"/>
        </w:rPr>
        <w:t>7</w:t>
      </w:r>
      <w:r w:rsidR="00CF6E56" w:rsidRPr="005E6765">
        <w:rPr>
          <w:rFonts w:ascii="Times New Roman" w:hAnsi="Times New Roman"/>
          <w:sz w:val="24"/>
          <w:szCs w:val="24"/>
          <w:lang w:val="nl-BE"/>
        </w:rPr>
        <w:t xml:space="preserve">) не води евиденцију о обављеним мерењима са подацима о мерним местима, резултатима и учесталости мерења </w:t>
      </w:r>
      <w:r w:rsidR="00CF6E56" w:rsidRPr="005E6765">
        <w:rPr>
          <w:rFonts w:ascii="Times New Roman" w:eastAsia="Times New Roman" w:hAnsi="Times New Roman"/>
          <w:sz w:val="24"/>
          <w:szCs w:val="24"/>
          <w:lang w:val="ru-RU"/>
        </w:rPr>
        <w:t xml:space="preserve">и не доставља податке </w:t>
      </w:r>
      <w:r w:rsidR="00CF6E56" w:rsidRPr="005E6765">
        <w:rPr>
          <w:rFonts w:ascii="Times New Roman" w:hAnsi="Times New Roman"/>
          <w:sz w:val="24"/>
          <w:szCs w:val="24"/>
          <w:lang w:val="nl-BE"/>
        </w:rPr>
        <w:t>(члан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7</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22FC3499" w14:textId="7B01B074" w:rsidR="00CF6E56" w:rsidRPr="005E6765" w:rsidRDefault="00A65047" w:rsidP="00180988">
      <w:pPr>
        <w:ind w:left="426" w:hanging="426"/>
        <w:jc w:val="both"/>
        <w:rPr>
          <w:rFonts w:ascii="Times New Roman" w:hAnsi="Times New Roman"/>
          <w:sz w:val="24"/>
          <w:szCs w:val="24"/>
          <w:lang w:val="ru-RU"/>
        </w:rPr>
      </w:pPr>
      <w:r w:rsidRPr="005E6765">
        <w:rPr>
          <w:rFonts w:ascii="Times New Roman" w:hAnsi="Times New Roman"/>
          <w:sz w:val="24"/>
          <w:szCs w:val="24"/>
          <w:lang w:val="ru-RU"/>
        </w:rPr>
        <w:t>3</w:t>
      </w:r>
      <w:r w:rsidR="009D7608" w:rsidRPr="005E6765">
        <w:rPr>
          <w:rFonts w:ascii="Times New Roman" w:hAnsi="Times New Roman"/>
          <w:sz w:val="24"/>
          <w:szCs w:val="24"/>
          <w:lang w:val="sr-Cyrl-RS"/>
        </w:rPr>
        <w:t>8</w:t>
      </w:r>
      <w:r w:rsidR="00CF6E56" w:rsidRPr="005E6765">
        <w:rPr>
          <w:rFonts w:ascii="Times New Roman" w:hAnsi="Times New Roman"/>
          <w:sz w:val="24"/>
          <w:szCs w:val="24"/>
          <w:lang w:val="nl-BE"/>
        </w:rPr>
        <w:t>) не води евиденцију о врсти и квалитету сировина</w:t>
      </w:r>
      <w:r w:rsidR="00CF6E56" w:rsidRPr="005E6765">
        <w:rPr>
          <w:rFonts w:ascii="Times New Roman" w:hAnsi="Times New Roman"/>
          <w:sz w:val="24"/>
          <w:szCs w:val="24"/>
          <w:lang w:val="ru-RU"/>
        </w:rPr>
        <w:t xml:space="preserve"> и</w:t>
      </w:r>
      <w:r w:rsidR="00CF6E56" w:rsidRPr="005E6765">
        <w:rPr>
          <w:rFonts w:ascii="Times New Roman" w:hAnsi="Times New Roman"/>
          <w:sz w:val="24"/>
          <w:szCs w:val="24"/>
          <w:lang w:val="nl-BE"/>
        </w:rPr>
        <w:t xml:space="preserve"> горива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8</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r w:rsidR="00CF6E56" w:rsidRPr="005E6765">
        <w:rPr>
          <w:rFonts w:ascii="Times New Roman" w:hAnsi="Times New Roman"/>
          <w:sz w:val="24"/>
          <w:szCs w:val="24"/>
          <w:lang w:val="ru-RU"/>
        </w:rPr>
        <w:t xml:space="preserve"> </w:t>
      </w:r>
    </w:p>
    <w:p w14:paraId="39F2E3BB" w14:textId="51F0B456" w:rsidR="00CF6E56" w:rsidRPr="005E6765" w:rsidRDefault="005C5208" w:rsidP="00180988">
      <w:pPr>
        <w:ind w:left="426" w:hanging="426"/>
        <w:jc w:val="both"/>
        <w:rPr>
          <w:rFonts w:ascii="Times New Roman" w:hAnsi="Times New Roman"/>
          <w:sz w:val="24"/>
          <w:szCs w:val="24"/>
          <w:lang w:val="ru-RU"/>
        </w:rPr>
      </w:pPr>
      <w:r w:rsidRPr="005E6765">
        <w:rPr>
          <w:rFonts w:ascii="Times New Roman" w:hAnsi="Times New Roman"/>
          <w:sz w:val="24"/>
          <w:szCs w:val="24"/>
          <w:lang w:val="sr-Cyrl-RS"/>
        </w:rPr>
        <w:t>39</w:t>
      </w:r>
      <w:r w:rsidR="00CF6E56" w:rsidRPr="005E6765">
        <w:rPr>
          <w:rFonts w:ascii="Times New Roman" w:hAnsi="Times New Roman"/>
          <w:sz w:val="24"/>
          <w:szCs w:val="24"/>
          <w:lang w:val="nl-BE"/>
        </w:rPr>
        <w:t>) не води евиденцију о раду уређаја за спречавање или смањивање емисије загађујућих материја</w:t>
      </w:r>
      <w:r w:rsidR="00536049" w:rsidRPr="005E6765">
        <w:rPr>
          <w:rFonts w:ascii="Times New Roman" w:hAnsi="Times New Roman"/>
          <w:sz w:val="24"/>
          <w:szCs w:val="24"/>
          <w:lang w:val="sr-Cyrl-RS"/>
        </w:rPr>
        <w:t xml:space="preserve"> у ваздух</w:t>
      </w:r>
      <w:r w:rsidR="00CF6E56" w:rsidRPr="005E6765">
        <w:rPr>
          <w:rFonts w:ascii="Times New Roman" w:hAnsi="Times New Roman"/>
          <w:sz w:val="24"/>
          <w:szCs w:val="24"/>
          <w:lang w:val="nl-BE"/>
        </w:rPr>
        <w:t>, као и мерних уређаја за мерење емисије (члан 5</w:t>
      </w:r>
      <w:r w:rsidR="00CF6E56" w:rsidRPr="005E6765">
        <w:rPr>
          <w:rFonts w:ascii="Times New Roman" w:hAnsi="Times New Roman"/>
          <w:sz w:val="24"/>
          <w:szCs w:val="24"/>
          <w:lang w:val="ru-RU"/>
        </w:rPr>
        <w:t>7</w:t>
      </w:r>
      <w:r w:rsidR="00CF6E56" w:rsidRPr="005E6765">
        <w:rPr>
          <w:rFonts w:ascii="Times New Roman" w:hAnsi="Times New Roman"/>
          <w:sz w:val="24"/>
          <w:szCs w:val="24"/>
          <w:lang w:val="nl-BE"/>
        </w:rPr>
        <w:t>. став 1. тачка 9</w:t>
      </w:r>
      <w:r w:rsidR="00493B4C" w:rsidRPr="005E6765">
        <w:rPr>
          <w:rFonts w:ascii="Times New Roman" w:hAnsi="Times New Roman"/>
          <w:sz w:val="24"/>
          <w:szCs w:val="24"/>
          <w:lang w:val="sr-Cyrl-RS"/>
        </w:rPr>
        <w:t>)</w:t>
      </w:r>
      <w:r w:rsidR="00CF6E56" w:rsidRPr="005E6765">
        <w:rPr>
          <w:rFonts w:ascii="Times New Roman" w:hAnsi="Times New Roman"/>
          <w:sz w:val="24"/>
          <w:szCs w:val="24"/>
          <w:lang w:val="nl-BE"/>
        </w:rPr>
        <w:t>);</w:t>
      </w:r>
    </w:p>
    <w:p w14:paraId="36174CF5" w14:textId="38FFE6F1" w:rsidR="00CF6E56" w:rsidRPr="005E6765" w:rsidRDefault="005C5208" w:rsidP="00CF6E56">
      <w:pPr>
        <w:jc w:val="both"/>
        <w:rPr>
          <w:rFonts w:ascii="Times New Roman" w:hAnsi="Times New Roman"/>
          <w:sz w:val="24"/>
          <w:szCs w:val="24"/>
          <w:lang w:val="ru-RU"/>
        </w:rPr>
      </w:pPr>
      <w:r w:rsidRPr="005E6765">
        <w:rPr>
          <w:rFonts w:ascii="Times New Roman" w:hAnsi="Times New Roman"/>
          <w:sz w:val="24"/>
          <w:szCs w:val="24"/>
          <w:lang w:val="sr-Cyrl-RS"/>
        </w:rPr>
        <w:t>40</w:t>
      </w:r>
      <w:r w:rsidR="00CF6E56" w:rsidRPr="005E6765">
        <w:rPr>
          <w:rFonts w:ascii="Times New Roman" w:hAnsi="Times New Roman"/>
          <w:sz w:val="24"/>
          <w:szCs w:val="24"/>
          <w:lang w:val="nl-BE"/>
        </w:rPr>
        <w:t>) мерење квалитета ваздуха и/или емисије не обавља у складу чланом 6</w:t>
      </w:r>
      <w:r w:rsidR="00CF6E56" w:rsidRPr="005E6765">
        <w:rPr>
          <w:rFonts w:ascii="Times New Roman" w:hAnsi="Times New Roman"/>
          <w:sz w:val="24"/>
          <w:szCs w:val="24"/>
          <w:lang w:val="ru-RU"/>
        </w:rPr>
        <w:t>1</w:t>
      </w:r>
      <w:r w:rsidR="00CF6E56" w:rsidRPr="005E6765">
        <w:rPr>
          <w:rFonts w:ascii="Times New Roman" w:hAnsi="Times New Roman"/>
          <w:sz w:val="24"/>
          <w:szCs w:val="24"/>
          <w:lang w:val="nl-BE"/>
        </w:rPr>
        <w:t>. став 1. овог закона;</w:t>
      </w:r>
    </w:p>
    <w:p w14:paraId="36F02C8B" w14:textId="0804221C" w:rsidR="00CF6E56" w:rsidRPr="005E6765" w:rsidRDefault="009D7608" w:rsidP="00CF6E56">
      <w:pPr>
        <w:jc w:val="both"/>
        <w:rPr>
          <w:rFonts w:ascii="Times New Roman" w:hAnsi="Times New Roman"/>
          <w:sz w:val="24"/>
          <w:szCs w:val="24"/>
          <w:lang w:val="ru-RU"/>
        </w:rPr>
      </w:pPr>
      <w:r w:rsidRPr="005E6765">
        <w:rPr>
          <w:rFonts w:ascii="Times New Roman" w:hAnsi="Times New Roman"/>
          <w:sz w:val="24"/>
          <w:szCs w:val="24"/>
          <w:lang w:val="sr-Cyrl-RS"/>
        </w:rPr>
        <w:t>4</w:t>
      </w:r>
      <w:r w:rsidR="005C5208" w:rsidRPr="005E6765">
        <w:rPr>
          <w:rFonts w:ascii="Times New Roman" w:hAnsi="Times New Roman"/>
          <w:sz w:val="24"/>
          <w:szCs w:val="24"/>
          <w:lang w:val="sr-Cyrl-RS"/>
        </w:rPr>
        <w:t>1</w:t>
      </w:r>
      <w:r w:rsidR="00CF6E56" w:rsidRPr="005E6765">
        <w:rPr>
          <w:rFonts w:ascii="Times New Roman" w:hAnsi="Times New Roman"/>
          <w:sz w:val="24"/>
          <w:szCs w:val="24"/>
          <w:lang w:val="nl-BE"/>
        </w:rPr>
        <w:t>) врш</w:t>
      </w:r>
      <w:r w:rsidR="00CF6E56" w:rsidRPr="005E6765">
        <w:rPr>
          <w:rFonts w:ascii="Times New Roman" w:hAnsi="Times New Roman"/>
          <w:sz w:val="24"/>
          <w:szCs w:val="24"/>
          <w:lang w:val="ru-RU"/>
        </w:rPr>
        <w:t>и</w:t>
      </w:r>
      <w:r w:rsidR="00CF6E56" w:rsidRPr="005E6765">
        <w:rPr>
          <w:rFonts w:ascii="Times New Roman" w:hAnsi="Times New Roman"/>
          <w:sz w:val="24"/>
          <w:szCs w:val="24"/>
          <w:lang w:val="nl-BE"/>
        </w:rPr>
        <w:t xml:space="preserve"> мерења без сагласности Министарства (члан 6</w:t>
      </w:r>
      <w:r w:rsidR="00CF6E56" w:rsidRPr="005E6765">
        <w:rPr>
          <w:rFonts w:ascii="Times New Roman" w:hAnsi="Times New Roman"/>
          <w:sz w:val="24"/>
          <w:szCs w:val="24"/>
          <w:lang w:val="ru-RU"/>
        </w:rPr>
        <w:t>1</w:t>
      </w:r>
      <w:r w:rsidR="00CF6E56" w:rsidRPr="005E6765">
        <w:rPr>
          <w:rFonts w:ascii="Times New Roman" w:hAnsi="Times New Roman"/>
          <w:sz w:val="24"/>
          <w:szCs w:val="24"/>
          <w:lang w:val="nl-BE"/>
        </w:rPr>
        <w:t>. ст</w:t>
      </w:r>
      <w:r w:rsidR="00CF6E56" w:rsidRPr="005E6765">
        <w:rPr>
          <w:rFonts w:ascii="Times New Roman" w:hAnsi="Times New Roman"/>
          <w:sz w:val="24"/>
          <w:szCs w:val="24"/>
          <w:lang w:val="ru-RU"/>
        </w:rPr>
        <w:t>.</w:t>
      </w:r>
      <w:r w:rsidR="00CF6E56" w:rsidRPr="005E6765">
        <w:rPr>
          <w:rFonts w:ascii="Times New Roman" w:hAnsi="Times New Roman"/>
          <w:sz w:val="24"/>
          <w:szCs w:val="24"/>
          <w:lang w:val="nl-BE"/>
        </w:rPr>
        <w:t xml:space="preserve"> 2</w:t>
      </w:r>
      <w:r w:rsidR="00CF6E56" w:rsidRPr="005E6765">
        <w:rPr>
          <w:rFonts w:ascii="Times New Roman" w:hAnsi="Times New Roman"/>
          <w:sz w:val="24"/>
          <w:szCs w:val="24"/>
          <w:lang w:val="ru-RU"/>
        </w:rPr>
        <w:t xml:space="preserve"> и 3</w:t>
      </w:r>
      <w:r w:rsidR="00CF6E56" w:rsidRPr="005E6765">
        <w:rPr>
          <w:rFonts w:ascii="Times New Roman" w:hAnsi="Times New Roman"/>
          <w:sz w:val="24"/>
          <w:szCs w:val="24"/>
          <w:lang w:val="nl-BE"/>
        </w:rPr>
        <w:t>)</w:t>
      </w:r>
      <w:r w:rsidR="00CF6E56" w:rsidRPr="005E6765">
        <w:rPr>
          <w:rFonts w:ascii="Times New Roman" w:hAnsi="Times New Roman"/>
          <w:sz w:val="24"/>
          <w:szCs w:val="24"/>
          <w:lang w:val="ru-RU"/>
        </w:rPr>
        <w:t>;</w:t>
      </w:r>
    </w:p>
    <w:p w14:paraId="06A14849" w14:textId="262171B0" w:rsidR="00C605F2" w:rsidRPr="005E6765" w:rsidRDefault="009B512B" w:rsidP="009B512B">
      <w:pPr>
        <w:ind w:left="360" w:hanging="360"/>
        <w:jc w:val="both"/>
        <w:rPr>
          <w:rFonts w:ascii="Times New Roman" w:hAnsi="Times New Roman"/>
          <w:sz w:val="24"/>
          <w:szCs w:val="24"/>
          <w:lang w:val="ru-RU"/>
        </w:rPr>
      </w:pPr>
      <w:r w:rsidRPr="005E6765">
        <w:rPr>
          <w:rFonts w:ascii="Times New Roman" w:hAnsi="Times New Roman" w:cs="Times New Roman"/>
          <w:sz w:val="24"/>
          <w:szCs w:val="24"/>
          <w:lang w:val="sr-Cyrl-RS"/>
        </w:rPr>
        <w:t>4</w:t>
      </w:r>
      <w:r w:rsidR="005C5208" w:rsidRPr="005E6765">
        <w:rPr>
          <w:rFonts w:ascii="Times New Roman" w:hAnsi="Times New Roman" w:cs="Times New Roman"/>
          <w:sz w:val="24"/>
          <w:szCs w:val="24"/>
          <w:lang w:val="sr-Cyrl-RS"/>
        </w:rPr>
        <w:t>2</w:t>
      </w:r>
      <w:r w:rsidR="00C605F2" w:rsidRPr="005E6765">
        <w:rPr>
          <w:rFonts w:ascii="Times New Roman" w:hAnsi="Times New Roman" w:cs="Times New Roman"/>
          <w:sz w:val="24"/>
          <w:szCs w:val="24"/>
          <w:lang w:val="sr-Cyrl-RS"/>
        </w:rPr>
        <w:t xml:space="preserve">) не </w:t>
      </w:r>
      <w:r w:rsidR="00C605F2" w:rsidRPr="005E6765">
        <w:rPr>
          <w:rFonts w:ascii="Times New Roman" w:hAnsi="Times New Roman" w:cs="Times New Roman"/>
          <w:sz w:val="24"/>
          <w:szCs w:val="24"/>
          <w:lang w:val="ru-RU"/>
        </w:rPr>
        <w:t>обавест</w:t>
      </w:r>
      <w:r w:rsidR="00C605F2" w:rsidRPr="005E6765">
        <w:rPr>
          <w:rFonts w:ascii="Times New Roman" w:hAnsi="Times New Roman" w:cs="Times New Roman"/>
          <w:sz w:val="24"/>
          <w:szCs w:val="24"/>
          <w:lang w:val="sr-Cyrl-RS"/>
        </w:rPr>
        <w:t>и</w:t>
      </w:r>
      <w:r w:rsidR="00C605F2" w:rsidRPr="005E6765">
        <w:rPr>
          <w:rFonts w:ascii="Times New Roman" w:hAnsi="Times New Roman" w:cs="Times New Roman"/>
          <w:sz w:val="24"/>
          <w:szCs w:val="24"/>
          <w:lang w:val="ru-RU"/>
        </w:rPr>
        <w:t xml:space="preserve"> Министарство о промени у погледу</w:t>
      </w:r>
      <w:r w:rsidR="00C605F2" w:rsidRPr="005E6765">
        <w:rPr>
          <w:rFonts w:ascii="Times New Roman" w:hAnsi="Times New Roman" w:cs="Times New Roman"/>
          <w:sz w:val="24"/>
          <w:szCs w:val="24"/>
          <w:lang w:val="sr-Cyrl-RS"/>
        </w:rPr>
        <w:t xml:space="preserve"> акта о акредиталији или</w:t>
      </w:r>
      <w:r w:rsidR="00C605F2" w:rsidRPr="005E6765">
        <w:rPr>
          <w:rFonts w:ascii="Times New Roman" w:hAnsi="Times New Roman" w:cs="Times New Roman"/>
          <w:sz w:val="24"/>
          <w:szCs w:val="24"/>
          <w:lang w:val="ru-RU"/>
        </w:rPr>
        <w:t xml:space="preserve"> испуњавања услова у </w:t>
      </w:r>
      <w:r w:rsidR="00C605F2" w:rsidRPr="005E6765">
        <w:rPr>
          <w:rFonts w:ascii="Times New Roman" w:hAnsi="Times New Roman" w:cs="Times New Roman"/>
          <w:sz w:val="24"/>
          <w:szCs w:val="24"/>
          <w:lang w:val="sr-Cyrl-RS"/>
        </w:rPr>
        <w:t xml:space="preserve">прописаном </w:t>
      </w:r>
      <w:r w:rsidR="00C605F2" w:rsidRPr="005E6765">
        <w:rPr>
          <w:rFonts w:ascii="Times New Roman" w:hAnsi="Times New Roman" w:cs="Times New Roman"/>
          <w:sz w:val="24"/>
          <w:szCs w:val="24"/>
          <w:lang w:val="ru-RU"/>
        </w:rPr>
        <w:t xml:space="preserve">року </w:t>
      </w:r>
      <w:r w:rsidR="00C605F2" w:rsidRPr="005E6765">
        <w:rPr>
          <w:rFonts w:ascii="Times New Roman" w:hAnsi="Times New Roman"/>
          <w:sz w:val="24"/>
          <w:szCs w:val="24"/>
          <w:lang w:val="nl-BE"/>
        </w:rPr>
        <w:t>(члан</w:t>
      </w:r>
      <w:r w:rsidR="00C605F2" w:rsidRPr="005E6765">
        <w:rPr>
          <w:rFonts w:ascii="Times New Roman" w:hAnsi="Times New Roman"/>
          <w:sz w:val="24"/>
          <w:szCs w:val="24"/>
          <w:lang w:val="ru-RU"/>
        </w:rPr>
        <w:t xml:space="preserve"> </w:t>
      </w:r>
      <w:r w:rsidR="00C605F2" w:rsidRPr="005E6765">
        <w:rPr>
          <w:rFonts w:ascii="Times New Roman" w:hAnsi="Times New Roman"/>
          <w:sz w:val="24"/>
          <w:szCs w:val="24"/>
          <w:lang w:val="sr-Cyrl-RS"/>
        </w:rPr>
        <w:t>64</w:t>
      </w:r>
      <w:r w:rsidR="00C605F2" w:rsidRPr="005E6765">
        <w:rPr>
          <w:rFonts w:ascii="Times New Roman" w:hAnsi="Times New Roman"/>
          <w:sz w:val="24"/>
          <w:szCs w:val="24"/>
          <w:lang w:val="nl-BE"/>
        </w:rPr>
        <w:t xml:space="preserve">. став </w:t>
      </w:r>
      <w:r w:rsidR="00C605F2" w:rsidRPr="005E6765">
        <w:rPr>
          <w:rFonts w:ascii="Times New Roman" w:hAnsi="Times New Roman"/>
          <w:sz w:val="24"/>
          <w:szCs w:val="24"/>
          <w:lang w:val="sr-Cyrl-RS"/>
        </w:rPr>
        <w:t>3</w:t>
      </w:r>
      <w:r w:rsidR="00C605F2" w:rsidRPr="005E6765">
        <w:rPr>
          <w:rFonts w:ascii="Times New Roman" w:hAnsi="Times New Roman"/>
          <w:sz w:val="24"/>
          <w:szCs w:val="24"/>
          <w:lang w:val="nl-BE"/>
        </w:rPr>
        <w:t>);</w:t>
      </w:r>
    </w:p>
    <w:p w14:paraId="36E9ACA9" w14:textId="47F9E7FA" w:rsidR="00CF6E56" w:rsidRPr="005E6765" w:rsidRDefault="0022567A" w:rsidP="00CF6E56">
      <w:pPr>
        <w:jc w:val="both"/>
        <w:rPr>
          <w:rFonts w:ascii="Times New Roman" w:hAnsi="Times New Roman"/>
          <w:sz w:val="24"/>
          <w:szCs w:val="24"/>
          <w:lang w:val="ru-RU"/>
        </w:rPr>
      </w:pPr>
      <w:r w:rsidRPr="005E6765">
        <w:rPr>
          <w:rFonts w:ascii="Times New Roman" w:hAnsi="Times New Roman"/>
          <w:sz w:val="24"/>
          <w:szCs w:val="24"/>
          <w:lang w:val="sr-Cyrl-RS"/>
        </w:rPr>
        <w:t>4</w:t>
      </w:r>
      <w:r w:rsidR="005C5208" w:rsidRPr="005E6765">
        <w:rPr>
          <w:rFonts w:ascii="Times New Roman" w:hAnsi="Times New Roman"/>
          <w:sz w:val="24"/>
          <w:szCs w:val="24"/>
          <w:lang w:val="sr-Cyrl-RS"/>
        </w:rPr>
        <w:t>3</w:t>
      </w:r>
      <w:r w:rsidR="00CF6E56" w:rsidRPr="005E6765">
        <w:rPr>
          <w:rFonts w:ascii="Times New Roman" w:hAnsi="Times New Roman"/>
          <w:sz w:val="24"/>
          <w:szCs w:val="24"/>
          <w:lang w:val="ru-RU"/>
        </w:rPr>
        <w:t>) не поступи по решењу инспектора (члан 76).</w:t>
      </w:r>
    </w:p>
    <w:p w14:paraId="3D9192E8" w14:textId="0560E42B" w:rsidR="00CF6E56" w:rsidRPr="005E6765" w:rsidRDefault="00CF6E56" w:rsidP="00CE6424">
      <w:pPr>
        <w:ind w:firstLine="720"/>
        <w:jc w:val="both"/>
        <w:rPr>
          <w:rFonts w:ascii="Times New Roman" w:hAnsi="Times New Roman"/>
          <w:sz w:val="24"/>
          <w:szCs w:val="24"/>
          <w:lang w:val="ru-RU"/>
        </w:rPr>
      </w:pPr>
      <w:r w:rsidRPr="005E6765">
        <w:rPr>
          <w:rFonts w:ascii="Times New Roman" w:hAnsi="Times New Roman"/>
          <w:sz w:val="24"/>
          <w:szCs w:val="24"/>
          <w:lang w:val="nl-BE"/>
        </w:rPr>
        <w:t>За прекршај из става 1. овог члана може се изрећи новчана казна у сразмери са висином причињене штете или неизвршене обавезе, вредности робе или друге ствари која је предмет прекршаја, а највише до двадесетоструког износа тих вредности</w:t>
      </w:r>
      <w:r w:rsidR="00D046DE" w:rsidRPr="005E6765">
        <w:rPr>
          <w:rFonts w:ascii="Times New Roman" w:hAnsi="Times New Roman"/>
          <w:sz w:val="24"/>
          <w:szCs w:val="24"/>
          <w:lang w:val="sr-Cyrl-RS"/>
        </w:rPr>
        <w:t xml:space="preserve"> с тим да не прелази петоструки износ највеће новчане казне која се може изрећи по закону који прописује прекршаје</w:t>
      </w:r>
      <w:r w:rsidRPr="005E6765">
        <w:rPr>
          <w:rFonts w:ascii="Times New Roman" w:hAnsi="Times New Roman"/>
          <w:sz w:val="24"/>
          <w:szCs w:val="24"/>
          <w:lang w:val="nl-BE"/>
        </w:rPr>
        <w:t>.</w:t>
      </w:r>
    </w:p>
    <w:p w14:paraId="4BDB0D59" w14:textId="072C3427" w:rsidR="00CF6E56" w:rsidRPr="005E6765" w:rsidRDefault="00CF6E56" w:rsidP="002C5CC0">
      <w:pPr>
        <w:ind w:firstLine="720"/>
        <w:jc w:val="both"/>
        <w:rPr>
          <w:rFonts w:ascii="Times New Roman" w:hAnsi="Times New Roman"/>
          <w:sz w:val="24"/>
          <w:szCs w:val="24"/>
          <w:lang w:val="ru-RU"/>
        </w:rPr>
      </w:pPr>
      <w:r w:rsidRPr="005E6765">
        <w:rPr>
          <w:rFonts w:ascii="Times New Roman" w:hAnsi="Times New Roman"/>
          <w:sz w:val="24"/>
          <w:szCs w:val="24"/>
          <w:lang w:val="nl-BE"/>
        </w:rPr>
        <w:t>За прекршај из става 1. овог члана предузетнику се може изрећи и заштитна мера забране вршења одређене делатности у трајању до три године</w:t>
      </w:r>
      <w:r w:rsidR="009E0A50" w:rsidRPr="005E6765">
        <w:rPr>
          <w:rFonts w:ascii="Times New Roman" w:hAnsi="Times New Roman"/>
          <w:sz w:val="24"/>
          <w:szCs w:val="24"/>
          <w:lang w:val="sr-Cyrl-RS"/>
        </w:rPr>
        <w:t xml:space="preserve"> рачунајући од дана извршности пресуде</w:t>
      </w:r>
      <w:r w:rsidRPr="005E6765">
        <w:rPr>
          <w:rFonts w:ascii="Times New Roman" w:hAnsi="Times New Roman"/>
          <w:sz w:val="24"/>
          <w:szCs w:val="24"/>
          <w:lang w:val="nl-BE"/>
        </w:rPr>
        <w:t>.</w:t>
      </w:r>
    </w:p>
    <w:bookmarkEnd w:id="194"/>
    <w:p w14:paraId="2D9BE8B9" w14:textId="77777777" w:rsidR="00CF6E56" w:rsidRPr="005E6765" w:rsidRDefault="00CF6E56" w:rsidP="00CF6E56">
      <w:pPr>
        <w:jc w:val="center"/>
        <w:rPr>
          <w:rFonts w:ascii="Times New Roman" w:hAnsi="Times New Roman"/>
          <w:sz w:val="24"/>
          <w:szCs w:val="24"/>
          <w:lang w:val="ru-RU"/>
        </w:rPr>
      </w:pPr>
      <w:r w:rsidRPr="005E6765">
        <w:rPr>
          <w:rFonts w:ascii="Times New Roman" w:hAnsi="Times New Roman"/>
          <w:sz w:val="24"/>
          <w:szCs w:val="24"/>
          <w:lang w:val="nl-BE"/>
        </w:rPr>
        <w:t>Члан 83.</w:t>
      </w:r>
    </w:p>
    <w:p w14:paraId="513BCF6E" w14:textId="32372AD5" w:rsidR="00CF6E56" w:rsidRPr="005E6765" w:rsidRDefault="00CF6E56" w:rsidP="00CE6424">
      <w:pPr>
        <w:ind w:firstLine="720"/>
        <w:jc w:val="both"/>
        <w:rPr>
          <w:rFonts w:ascii="Times New Roman" w:hAnsi="Times New Roman"/>
          <w:sz w:val="24"/>
          <w:szCs w:val="24"/>
          <w:lang w:val="ru-RU"/>
        </w:rPr>
      </w:pPr>
      <w:r w:rsidRPr="005E6765">
        <w:rPr>
          <w:rFonts w:ascii="Times New Roman" w:hAnsi="Times New Roman"/>
          <w:sz w:val="24"/>
          <w:szCs w:val="24"/>
          <w:lang w:val="nl-BE"/>
        </w:rPr>
        <w:t xml:space="preserve">Новчаном казном </w:t>
      </w:r>
      <w:r w:rsidR="00DC5E7F" w:rsidRPr="005E6765">
        <w:rPr>
          <w:rFonts w:ascii="Times New Roman" w:hAnsi="Times New Roman"/>
          <w:sz w:val="24"/>
          <w:szCs w:val="24"/>
          <w:lang w:val="sr-Cyrl-RS"/>
        </w:rPr>
        <w:t>5</w:t>
      </w:r>
      <w:r w:rsidR="00575612" w:rsidRPr="005E6765">
        <w:rPr>
          <w:rFonts w:ascii="Times New Roman" w:hAnsi="Times New Roman"/>
          <w:sz w:val="24"/>
          <w:szCs w:val="24"/>
          <w:lang w:val="ru-RU"/>
        </w:rPr>
        <w:t xml:space="preserve">0.000 </w:t>
      </w:r>
      <w:r w:rsidR="006B1446" w:rsidRPr="005E6765">
        <w:rPr>
          <w:rFonts w:ascii="Times New Roman" w:hAnsi="Times New Roman"/>
          <w:sz w:val="24"/>
          <w:szCs w:val="24"/>
          <w:lang w:val="sr-Cyrl-RS"/>
        </w:rPr>
        <w:t>динара</w:t>
      </w:r>
      <w:r w:rsidR="006B1446" w:rsidRPr="005E6765">
        <w:rPr>
          <w:rFonts w:ascii="Times New Roman" w:hAnsi="Times New Roman"/>
          <w:sz w:val="24"/>
          <w:szCs w:val="24"/>
          <w:lang w:val="ru-RU"/>
        </w:rPr>
        <w:t xml:space="preserve"> </w:t>
      </w:r>
      <w:r w:rsidR="003C3257" w:rsidRPr="005E6765">
        <w:rPr>
          <w:rFonts w:ascii="Times New Roman" w:hAnsi="Times New Roman"/>
          <w:sz w:val="24"/>
          <w:szCs w:val="24"/>
          <w:lang w:val="sr-Cyrl-RS"/>
        </w:rPr>
        <w:t xml:space="preserve">до </w:t>
      </w:r>
      <w:r w:rsidR="00DC5E7F" w:rsidRPr="005E6765">
        <w:rPr>
          <w:rFonts w:ascii="Times New Roman" w:hAnsi="Times New Roman"/>
          <w:sz w:val="24"/>
          <w:szCs w:val="24"/>
          <w:lang w:val="sr-Cyrl-RS"/>
        </w:rPr>
        <w:t>15</w:t>
      </w:r>
      <w:r w:rsidR="00575612" w:rsidRPr="005E6765">
        <w:rPr>
          <w:rFonts w:ascii="Times New Roman" w:hAnsi="Times New Roman"/>
          <w:sz w:val="24"/>
          <w:szCs w:val="24"/>
          <w:lang w:val="ru-RU"/>
        </w:rPr>
        <w:t xml:space="preserve">0.000 </w:t>
      </w:r>
      <w:r w:rsidR="006B1446" w:rsidRPr="005E6765">
        <w:rPr>
          <w:rFonts w:ascii="Times New Roman" w:hAnsi="Times New Roman"/>
          <w:sz w:val="24"/>
          <w:szCs w:val="24"/>
          <w:lang w:val="sr-Cyrl-RS"/>
        </w:rPr>
        <w:t>динара</w:t>
      </w:r>
      <w:r w:rsidR="006B1446" w:rsidRPr="005E6765">
        <w:rPr>
          <w:rFonts w:ascii="Times New Roman" w:hAnsi="Times New Roman"/>
          <w:sz w:val="24"/>
          <w:szCs w:val="24"/>
          <w:lang w:val="nl-BE"/>
        </w:rPr>
        <w:t xml:space="preserve"> </w:t>
      </w:r>
      <w:r w:rsidRPr="005E6765">
        <w:rPr>
          <w:rFonts w:ascii="Times New Roman" w:hAnsi="Times New Roman"/>
          <w:sz w:val="24"/>
          <w:szCs w:val="24"/>
          <w:lang w:val="nl-BE"/>
        </w:rPr>
        <w:t>казниће се за прекршај одговорно лице у органу државне управе, аутономне покрајине и јединице локалне самоуправе, односно у имаоцу јавних овлашћења и овлашћеном правном лицу ако:</w:t>
      </w:r>
    </w:p>
    <w:p w14:paraId="7E91A113" w14:textId="77777777" w:rsidR="00CF6E56" w:rsidRPr="005E6765" w:rsidRDefault="00CF6E56" w:rsidP="00CF6E56">
      <w:pPr>
        <w:jc w:val="both"/>
        <w:rPr>
          <w:rFonts w:ascii="Times New Roman" w:hAnsi="Times New Roman"/>
          <w:sz w:val="24"/>
          <w:szCs w:val="24"/>
          <w:lang w:val="ru-RU"/>
        </w:rPr>
      </w:pPr>
      <w:r w:rsidRPr="005E6765">
        <w:rPr>
          <w:rFonts w:ascii="Times New Roman" w:hAnsi="Times New Roman"/>
          <w:sz w:val="24"/>
          <w:szCs w:val="24"/>
          <w:lang w:val="nl-BE"/>
        </w:rPr>
        <w:t>1) не обезбеђује мониторинг квалитета ваздуха (члан 9. став 2);</w:t>
      </w:r>
    </w:p>
    <w:p w14:paraId="33DD483E" w14:textId="02CFA03A" w:rsidR="00CF6E56" w:rsidRPr="005E6765" w:rsidRDefault="00CF6E56" w:rsidP="002E5150">
      <w:pPr>
        <w:ind w:left="284" w:hanging="284"/>
        <w:jc w:val="both"/>
        <w:rPr>
          <w:rFonts w:ascii="Times New Roman" w:hAnsi="Times New Roman"/>
          <w:sz w:val="24"/>
          <w:szCs w:val="24"/>
          <w:lang w:val="ru-RU"/>
        </w:rPr>
      </w:pPr>
      <w:r w:rsidRPr="005E6765">
        <w:rPr>
          <w:rFonts w:ascii="Times New Roman" w:hAnsi="Times New Roman"/>
          <w:sz w:val="24"/>
          <w:szCs w:val="24"/>
          <w:lang w:val="nl-BE"/>
        </w:rPr>
        <w:t xml:space="preserve">2) не врши праћење квалитета ваздуха у државној мрежи у складу са Програмом контроле квалитета ваздуха (члан </w:t>
      </w:r>
      <w:r w:rsidR="008053C3" w:rsidRPr="005E6765">
        <w:rPr>
          <w:rFonts w:ascii="Times New Roman" w:hAnsi="Times New Roman"/>
          <w:sz w:val="24"/>
          <w:szCs w:val="24"/>
          <w:lang w:val="sr-Cyrl-RS"/>
        </w:rPr>
        <w:t>14. став 2</w:t>
      </w:r>
      <w:r w:rsidRPr="005E6765">
        <w:rPr>
          <w:rFonts w:ascii="Times New Roman" w:hAnsi="Times New Roman"/>
          <w:sz w:val="24"/>
          <w:szCs w:val="24"/>
          <w:lang w:val="nl-BE"/>
        </w:rPr>
        <w:t>);</w:t>
      </w:r>
    </w:p>
    <w:p w14:paraId="4B29538E" w14:textId="77777777" w:rsidR="00CF6E56" w:rsidRPr="005E6765" w:rsidRDefault="00A65047" w:rsidP="002E5150">
      <w:pPr>
        <w:ind w:left="284" w:hanging="284"/>
        <w:jc w:val="both"/>
        <w:rPr>
          <w:rFonts w:ascii="Times New Roman" w:hAnsi="Times New Roman"/>
          <w:sz w:val="24"/>
          <w:szCs w:val="24"/>
          <w:lang w:val="ru-RU"/>
        </w:rPr>
      </w:pPr>
      <w:r w:rsidRPr="005E6765">
        <w:rPr>
          <w:rFonts w:ascii="Times New Roman" w:hAnsi="Times New Roman"/>
          <w:sz w:val="24"/>
          <w:szCs w:val="24"/>
          <w:lang w:val="ru-RU"/>
        </w:rPr>
        <w:t xml:space="preserve">3) </w:t>
      </w:r>
      <w:r w:rsidR="00CF6E56" w:rsidRPr="005E6765">
        <w:rPr>
          <w:rFonts w:ascii="Times New Roman" w:hAnsi="Times New Roman"/>
          <w:sz w:val="24"/>
          <w:szCs w:val="24"/>
          <w:lang w:val="nl-BE"/>
        </w:rPr>
        <w:t>не обавља мониторинг квалитета ваздуха у локалној мрежи према програму који за своју територију доноси надлежни орган аутономне покрајине и надлежни орган јединице локалне самоуправе (члан 15. став 3);</w:t>
      </w:r>
    </w:p>
    <w:p w14:paraId="0B77510C" w14:textId="03C02D1C" w:rsidR="00CF6E56" w:rsidRPr="005E6765" w:rsidRDefault="00A65047" w:rsidP="0044373B">
      <w:pPr>
        <w:ind w:left="284" w:hanging="284"/>
        <w:jc w:val="both"/>
        <w:rPr>
          <w:rFonts w:ascii="Times New Roman" w:hAnsi="Times New Roman"/>
          <w:sz w:val="24"/>
          <w:szCs w:val="24"/>
          <w:lang w:val="ru-RU"/>
        </w:rPr>
      </w:pPr>
      <w:r w:rsidRPr="005E6765">
        <w:rPr>
          <w:rFonts w:ascii="Times New Roman" w:eastAsia="Times New Roman" w:hAnsi="Times New Roman"/>
          <w:sz w:val="24"/>
          <w:szCs w:val="24"/>
          <w:lang w:val="ru-RU"/>
        </w:rPr>
        <w:t xml:space="preserve">4) </w:t>
      </w:r>
      <w:r w:rsidR="00CF6E56" w:rsidRPr="005E6765">
        <w:rPr>
          <w:rFonts w:ascii="Times New Roman" w:eastAsia="Times New Roman" w:hAnsi="Times New Roman"/>
          <w:sz w:val="24"/>
          <w:szCs w:val="24"/>
          <w:lang w:val="ru-RU"/>
        </w:rPr>
        <w:t>врши мерења без програм</w:t>
      </w:r>
      <w:r w:rsidR="00901601" w:rsidRPr="005E6765">
        <w:rPr>
          <w:rFonts w:ascii="Times New Roman" w:eastAsia="Times New Roman" w:hAnsi="Times New Roman"/>
          <w:sz w:val="24"/>
          <w:szCs w:val="24"/>
          <w:lang w:val="sr-Cyrl-RS"/>
        </w:rPr>
        <w:t>а</w:t>
      </w:r>
      <w:r w:rsidR="00CF6E56" w:rsidRPr="005E6765">
        <w:rPr>
          <w:rFonts w:ascii="Times New Roman" w:eastAsia="Times New Roman" w:hAnsi="Times New Roman"/>
          <w:sz w:val="24"/>
          <w:szCs w:val="24"/>
          <w:lang w:val="ru-RU"/>
        </w:rPr>
        <w:t xml:space="preserve"> контроле квалитета ваздуха или настави мерење по истеку важења програма контроле квалитета ваздуха </w:t>
      </w:r>
      <w:r w:rsidR="00CF6E56" w:rsidRPr="005E6765">
        <w:rPr>
          <w:rFonts w:ascii="Times New Roman" w:hAnsi="Times New Roman"/>
          <w:sz w:val="24"/>
          <w:szCs w:val="24"/>
          <w:lang w:val="nl-BE"/>
        </w:rPr>
        <w:t>(члан 15. став 3);</w:t>
      </w:r>
    </w:p>
    <w:p w14:paraId="7B6CE065" w14:textId="69353C7B" w:rsidR="00CF6E56" w:rsidRPr="005E6765" w:rsidRDefault="00A65047" w:rsidP="0044373B">
      <w:pPr>
        <w:ind w:left="284" w:hanging="284"/>
        <w:jc w:val="both"/>
        <w:rPr>
          <w:rFonts w:ascii="Times New Roman" w:hAnsi="Times New Roman"/>
          <w:sz w:val="24"/>
          <w:szCs w:val="24"/>
          <w:lang w:val="ru-RU"/>
        </w:rPr>
      </w:pPr>
      <w:r w:rsidRPr="005E6765">
        <w:rPr>
          <w:rFonts w:ascii="Times New Roman" w:hAnsi="Times New Roman"/>
          <w:sz w:val="24"/>
          <w:szCs w:val="24"/>
          <w:lang w:val="ru-RU"/>
        </w:rPr>
        <w:t xml:space="preserve">5) </w:t>
      </w:r>
      <w:r w:rsidR="00CF6E56" w:rsidRPr="005E6765">
        <w:rPr>
          <w:rFonts w:ascii="Times New Roman" w:hAnsi="Times New Roman"/>
          <w:sz w:val="24"/>
          <w:szCs w:val="24"/>
          <w:lang w:val="ru-RU"/>
        </w:rPr>
        <w:t xml:space="preserve">постави аутоматску мерну станицу без прибављеног мишљења Министарства на предложено мерно место </w:t>
      </w:r>
      <w:r w:rsidR="00CF6E56" w:rsidRPr="005E6765">
        <w:rPr>
          <w:rFonts w:ascii="Times New Roman" w:hAnsi="Times New Roman"/>
          <w:sz w:val="24"/>
          <w:szCs w:val="24"/>
          <w:lang w:val="nl-BE"/>
        </w:rPr>
        <w:t xml:space="preserve">(члан 15. став </w:t>
      </w:r>
      <w:r w:rsidR="00A502D8" w:rsidRPr="005E6765">
        <w:rPr>
          <w:rFonts w:ascii="Times New Roman" w:hAnsi="Times New Roman"/>
          <w:sz w:val="24"/>
          <w:szCs w:val="24"/>
          <w:lang w:val="ru-RU"/>
        </w:rPr>
        <w:t>10</w:t>
      </w:r>
      <w:r w:rsidR="00CF6E56" w:rsidRPr="005E6765">
        <w:rPr>
          <w:rFonts w:ascii="Times New Roman" w:hAnsi="Times New Roman"/>
          <w:sz w:val="24"/>
          <w:szCs w:val="24"/>
          <w:lang w:val="nl-BE"/>
        </w:rPr>
        <w:t>)</w:t>
      </w:r>
      <w:r w:rsidR="00CF6E56" w:rsidRPr="005E6765">
        <w:rPr>
          <w:rFonts w:ascii="Times New Roman" w:hAnsi="Times New Roman"/>
          <w:sz w:val="24"/>
          <w:szCs w:val="24"/>
          <w:lang w:val="ru-RU"/>
        </w:rPr>
        <w:t>;</w:t>
      </w:r>
    </w:p>
    <w:p w14:paraId="1AE974E2" w14:textId="04731499" w:rsidR="00CF6E56" w:rsidRPr="005E6765" w:rsidRDefault="00A65047" w:rsidP="0044373B">
      <w:pPr>
        <w:ind w:left="284" w:hanging="284"/>
        <w:jc w:val="both"/>
        <w:rPr>
          <w:rFonts w:ascii="Times New Roman" w:hAnsi="Times New Roman"/>
          <w:sz w:val="24"/>
          <w:szCs w:val="24"/>
          <w:lang w:val="ru-RU"/>
        </w:rPr>
      </w:pPr>
      <w:r w:rsidRPr="005E6765">
        <w:rPr>
          <w:rFonts w:ascii="Times New Roman" w:eastAsia="Times New Roman" w:hAnsi="Times New Roman"/>
          <w:sz w:val="24"/>
          <w:szCs w:val="24"/>
          <w:lang w:val="ru-RU"/>
        </w:rPr>
        <w:t xml:space="preserve">6) </w:t>
      </w:r>
      <w:r w:rsidR="00CF6E56" w:rsidRPr="005E6765">
        <w:rPr>
          <w:rFonts w:ascii="Times New Roman" w:eastAsia="Times New Roman" w:hAnsi="Times New Roman"/>
          <w:sz w:val="24"/>
          <w:szCs w:val="24"/>
          <w:lang w:val="ru-RU"/>
        </w:rPr>
        <w:t xml:space="preserve">податке о резултатима мониторинга квалитета ваздуха не објаве јавно на својим званичним интернет страницама </w:t>
      </w:r>
      <w:r w:rsidR="00CF6E56" w:rsidRPr="005E6765">
        <w:rPr>
          <w:rFonts w:ascii="Times New Roman" w:hAnsi="Times New Roman"/>
          <w:sz w:val="24"/>
          <w:szCs w:val="24"/>
          <w:lang w:val="nl-BE"/>
        </w:rPr>
        <w:t xml:space="preserve">(члан 15. став </w:t>
      </w:r>
      <w:r w:rsidR="00A502D8" w:rsidRPr="005E6765">
        <w:rPr>
          <w:rFonts w:ascii="Times New Roman" w:hAnsi="Times New Roman"/>
          <w:sz w:val="24"/>
          <w:szCs w:val="24"/>
          <w:lang w:val="ru-RU"/>
        </w:rPr>
        <w:t>11</w:t>
      </w:r>
      <w:r w:rsidR="00CF6E56" w:rsidRPr="005E6765">
        <w:rPr>
          <w:rFonts w:ascii="Times New Roman" w:hAnsi="Times New Roman"/>
          <w:sz w:val="24"/>
          <w:szCs w:val="24"/>
          <w:lang w:val="nl-BE"/>
        </w:rPr>
        <w:t>)</w:t>
      </w:r>
      <w:r w:rsidR="00CF6E56" w:rsidRPr="005E6765">
        <w:rPr>
          <w:rFonts w:ascii="Times New Roman" w:hAnsi="Times New Roman"/>
          <w:sz w:val="24"/>
          <w:szCs w:val="24"/>
          <w:lang w:val="ru-RU"/>
        </w:rPr>
        <w:t>;</w:t>
      </w:r>
    </w:p>
    <w:p w14:paraId="71F82743" w14:textId="30F6C29E" w:rsidR="000E3740" w:rsidRPr="005E6765" w:rsidRDefault="000E3740" w:rsidP="00A65047">
      <w:pPr>
        <w:jc w:val="both"/>
        <w:rPr>
          <w:rFonts w:ascii="Times New Roman" w:hAnsi="Times New Roman"/>
          <w:sz w:val="24"/>
          <w:szCs w:val="24"/>
          <w:lang w:val="sr-Cyrl-RS"/>
        </w:rPr>
      </w:pPr>
      <w:r w:rsidRPr="005E6765">
        <w:rPr>
          <w:rFonts w:ascii="Times New Roman" w:hAnsi="Times New Roman"/>
          <w:sz w:val="24"/>
          <w:szCs w:val="24"/>
          <w:lang w:val="sr-Cyrl-RS"/>
        </w:rPr>
        <w:t xml:space="preserve">7) не донесе одлуку о мерењима посебне намене у прописаном року </w:t>
      </w:r>
      <w:r w:rsidRPr="005E6765">
        <w:rPr>
          <w:rFonts w:ascii="Times New Roman" w:hAnsi="Times New Roman"/>
          <w:sz w:val="24"/>
          <w:szCs w:val="24"/>
          <w:lang w:val="nl-BE"/>
        </w:rPr>
        <w:t>(члан 16. став 2);</w:t>
      </w:r>
    </w:p>
    <w:p w14:paraId="713B0A1E" w14:textId="0FDD67C6" w:rsidR="00764365" w:rsidRPr="005E6765" w:rsidRDefault="00676CBB" w:rsidP="00A65047">
      <w:pPr>
        <w:jc w:val="both"/>
        <w:rPr>
          <w:rFonts w:ascii="Times New Roman" w:hAnsi="Times New Roman"/>
          <w:sz w:val="24"/>
          <w:szCs w:val="24"/>
          <w:lang w:val="sr-Cyrl-RS"/>
        </w:rPr>
      </w:pPr>
      <w:r w:rsidRPr="005E6765">
        <w:rPr>
          <w:rFonts w:ascii="Times New Roman" w:hAnsi="Times New Roman"/>
          <w:sz w:val="24"/>
          <w:szCs w:val="24"/>
          <w:lang w:val="sr-Cyrl-RS"/>
        </w:rPr>
        <w:t>8</w:t>
      </w:r>
      <w:r w:rsidR="00A65047" w:rsidRPr="005E6765">
        <w:rPr>
          <w:rFonts w:ascii="Times New Roman" w:hAnsi="Times New Roman"/>
          <w:sz w:val="24"/>
          <w:szCs w:val="24"/>
          <w:lang w:val="sr-Cyrl-RS"/>
        </w:rPr>
        <w:t xml:space="preserve">) </w:t>
      </w:r>
      <w:r w:rsidR="00CF6E56" w:rsidRPr="005E6765">
        <w:rPr>
          <w:rFonts w:ascii="Times New Roman" w:hAnsi="Times New Roman"/>
          <w:sz w:val="24"/>
          <w:szCs w:val="24"/>
          <w:lang w:val="nl-BE"/>
        </w:rPr>
        <w:t>мерења посебне намене не обавља преко овлашћеног правног лица (члан 16. став 3);</w:t>
      </w:r>
    </w:p>
    <w:p w14:paraId="7C44FCB9" w14:textId="520EB3FD" w:rsidR="00DC4758" w:rsidRPr="005E6765" w:rsidRDefault="00676CBB" w:rsidP="0044373B">
      <w:pPr>
        <w:ind w:left="284" w:hanging="284"/>
        <w:jc w:val="both"/>
        <w:rPr>
          <w:rFonts w:ascii="Times New Roman" w:hAnsi="Times New Roman"/>
          <w:sz w:val="24"/>
          <w:szCs w:val="24"/>
          <w:lang w:val="sr-Cyrl-RS"/>
        </w:rPr>
      </w:pPr>
      <w:r w:rsidRPr="005E6765">
        <w:rPr>
          <w:rFonts w:ascii="Times New Roman" w:hAnsi="Times New Roman"/>
          <w:sz w:val="24"/>
          <w:szCs w:val="24"/>
          <w:lang w:val="sr-Cyrl-RS"/>
        </w:rPr>
        <w:t xml:space="preserve">9) </w:t>
      </w:r>
      <w:r w:rsidR="00D50E9F" w:rsidRPr="005E6765">
        <w:rPr>
          <w:rFonts w:ascii="Times New Roman" w:hAnsi="Times New Roman"/>
          <w:sz w:val="24"/>
          <w:szCs w:val="24"/>
          <w:lang w:val="sr-Cyrl-RS"/>
        </w:rPr>
        <w:t xml:space="preserve">не објави одлуку и резултате мерења посебне намене </w:t>
      </w:r>
      <w:r w:rsidR="00D50E9F" w:rsidRPr="005E6765">
        <w:rPr>
          <w:rFonts w:ascii="Times New Roman" w:eastAsia="Times New Roman" w:hAnsi="Times New Roman"/>
          <w:sz w:val="24"/>
          <w:szCs w:val="24"/>
          <w:lang w:val="sr-Cyrl-RS"/>
        </w:rPr>
        <w:t xml:space="preserve">на </w:t>
      </w:r>
      <w:r w:rsidR="00D50E9F" w:rsidRPr="005E6765">
        <w:rPr>
          <w:rFonts w:ascii="Times New Roman" w:eastAsia="Times New Roman" w:hAnsi="Times New Roman"/>
          <w:sz w:val="24"/>
          <w:szCs w:val="24"/>
          <w:lang w:val="ru-RU"/>
        </w:rPr>
        <w:t xml:space="preserve">својим званичним </w:t>
      </w:r>
      <w:r w:rsidR="00D50E9F" w:rsidRPr="005E6765">
        <w:rPr>
          <w:rFonts w:ascii="Times New Roman" w:eastAsia="Times New Roman" w:hAnsi="Times New Roman"/>
          <w:sz w:val="24"/>
          <w:szCs w:val="24"/>
          <w:lang w:val="sr-Cyrl-RS"/>
        </w:rPr>
        <w:t>интернет</w:t>
      </w:r>
      <w:r w:rsidR="00D50E9F" w:rsidRPr="005E6765">
        <w:rPr>
          <w:rFonts w:ascii="Times New Roman" w:eastAsia="Times New Roman" w:hAnsi="Times New Roman"/>
          <w:sz w:val="24"/>
          <w:szCs w:val="24"/>
          <w:lang w:val="ru-RU"/>
        </w:rPr>
        <w:t xml:space="preserve"> страницама</w:t>
      </w:r>
      <w:r w:rsidR="00D50E9F" w:rsidRPr="005E6765">
        <w:rPr>
          <w:rFonts w:ascii="Times New Roman" w:hAnsi="Times New Roman"/>
          <w:sz w:val="24"/>
          <w:szCs w:val="24"/>
          <w:lang w:val="sr-Cyrl-RS"/>
        </w:rPr>
        <w:t xml:space="preserve"> (члан 16. став 6);</w:t>
      </w:r>
    </w:p>
    <w:p w14:paraId="7DA04F5F" w14:textId="04FF1123" w:rsidR="00CF6E56" w:rsidRPr="005E6765" w:rsidRDefault="00B553E9" w:rsidP="0044373B">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10</w:t>
      </w:r>
      <w:r w:rsidR="00CF6E56" w:rsidRPr="005E6765">
        <w:rPr>
          <w:rFonts w:ascii="Times New Roman" w:hAnsi="Times New Roman"/>
          <w:sz w:val="24"/>
          <w:szCs w:val="24"/>
          <w:lang w:val="nl-BE"/>
        </w:rPr>
        <w:t>) не достави Агенцији податке о квалитету ваздуха добијене контролом квалитета ваздуха, као и резултате мерења посебне намене у прописаном року (члан 17. став 1);</w:t>
      </w:r>
    </w:p>
    <w:p w14:paraId="0A11F929" w14:textId="0744E1BB" w:rsidR="00CF6E56" w:rsidRPr="005E6765" w:rsidRDefault="00787BC7" w:rsidP="0044373B">
      <w:pPr>
        <w:ind w:left="426" w:hanging="426"/>
        <w:jc w:val="both"/>
        <w:rPr>
          <w:rFonts w:ascii="Times New Roman" w:hAnsi="Times New Roman"/>
          <w:sz w:val="24"/>
          <w:szCs w:val="24"/>
          <w:lang w:val="sr-Cyrl-RS"/>
        </w:rPr>
      </w:pPr>
      <w:r w:rsidRPr="005E6765">
        <w:rPr>
          <w:rFonts w:ascii="Times New Roman" w:hAnsi="Times New Roman"/>
          <w:sz w:val="24"/>
          <w:szCs w:val="24"/>
          <w:lang w:val="sr-Cyrl-RS"/>
        </w:rPr>
        <w:t>1</w:t>
      </w:r>
      <w:r w:rsidR="00B553E9" w:rsidRPr="005E6765">
        <w:rPr>
          <w:rFonts w:ascii="Times New Roman" w:hAnsi="Times New Roman"/>
          <w:sz w:val="24"/>
          <w:szCs w:val="24"/>
          <w:lang w:val="sr-Cyrl-RS"/>
        </w:rPr>
        <w:t>1</w:t>
      </w:r>
      <w:r w:rsidR="00CF6E56" w:rsidRPr="005E6765">
        <w:rPr>
          <w:rFonts w:ascii="Times New Roman" w:hAnsi="Times New Roman"/>
          <w:sz w:val="24"/>
          <w:szCs w:val="24"/>
          <w:lang w:val="sr-Cyrl-RS"/>
        </w:rPr>
        <w:t xml:space="preserve">) </w:t>
      </w:r>
      <w:r w:rsidR="00CF6E56" w:rsidRPr="005E6765">
        <w:rPr>
          <w:rFonts w:ascii="Times New Roman" w:hAnsi="Times New Roman"/>
          <w:sz w:val="24"/>
          <w:szCs w:val="24"/>
          <w:lang w:val="nl-BE"/>
        </w:rPr>
        <w:t>не обавести</w:t>
      </w:r>
      <w:r w:rsidR="00CF6E56" w:rsidRPr="005E6765">
        <w:rPr>
          <w:rFonts w:ascii="Times New Roman" w:hAnsi="Times New Roman"/>
          <w:sz w:val="24"/>
          <w:szCs w:val="24"/>
          <w:lang w:val="sr-Cyrl-RS"/>
        </w:rPr>
        <w:t xml:space="preserve"> </w:t>
      </w:r>
      <w:r w:rsidR="00CF6E56" w:rsidRPr="005E6765">
        <w:rPr>
          <w:rFonts w:ascii="Times New Roman" w:eastAsia="Times New Roman" w:hAnsi="Times New Roman"/>
          <w:sz w:val="24"/>
          <w:szCs w:val="24"/>
          <w:lang w:val="sr-Cyrl-RS"/>
        </w:rPr>
        <w:t xml:space="preserve">надлежни орган јединице локалне самоуправе на чијој територији је дошло до прекорачења </w:t>
      </w:r>
      <w:r w:rsidR="00CF6E56" w:rsidRPr="005E6765">
        <w:rPr>
          <w:rFonts w:ascii="Times New Roman" w:eastAsia="Times New Roman" w:hAnsi="Times New Roman"/>
          <w:sz w:val="24"/>
          <w:szCs w:val="24"/>
          <w:lang w:val="ru-RU"/>
        </w:rPr>
        <w:t>концентрација опасн</w:t>
      </w:r>
      <w:r w:rsidR="00CF6E56" w:rsidRPr="005E6765">
        <w:rPr>
          <w:rFonts w:ascii="Times New Roman" w:eastAsia="Times New Roman" w:hAnsi="Times New Roman"/>
          <w:sz w:val="24"/>
          <w:szCs w:val="24"/>
          <w:lang w:val="sr-Cyrl-RS"/>
        </w:rPr>
        <w:t>их</w:t>
      </w:r>
      <w:r w:rsidR="00CF6E56" w:rsidRPr="005E6765">
        <w:rPr>
          <w:rFonts w:ascii="Times New Roman" w:eastAsia="Times New Roman" w:hAnsi="Times New Roman"/>
          <w:sz w:val="24"/>
          <w:szCs w:val="24"/>
          <w:lang w:val="ru-RU"/>
        </w:rPr>
        <w:t xml:space="preserve"> по здравље људи </w:t>
      </w:r>
      <w:r w:rsidR="00CF6E56" w:rsidRPr="005E6765">
        <w:rPr>
          <w:rFonts w:ascii="Times New Roman" w:eastAsia="Times New Roman" w:hAnsi="Times New Roman"/>
          <w:sz w:val="24"/>
          <w:szCs w:val="24"/>
          <w:lang w:val="sr-Cyrl-RS"/>
        </w:rPr>
        <w:t xml:space="preserve">у циљу предузимања мера из краткорочних акционих планова квалитета ваздуха </w:t>
      </w:r>
      <w:r w:rsidR="00CF6E56" w:rsidRPr="005E6765">
        <w:rPr>
          <w:rFonts w:ascii="Times New Roman" w:hAnsi="Times New Roman"/>
          <w:sz w:val="24"/>
          <w:szCs w:val="24"/>
          <w:lang w:val="nl-BE"/>
        </w:rPr>
        <w:t>(члан 22</w:t>
      </w:r>
      <w:r w:rsidR="00CF6E56" w:rsidRPr="005E6765">
        <w:rPr>
          <w:rFonts w:ascii="Times New Roman" w:hAnsi="Times New Roman"/>
          <w:sz w:val="24"/>
          <w:szCs w:val="24"/>
          <w:lang w:val="sr-Cyrl-RS"/>
        </w:rPr>
        <w:t>.</w:t>
      </w:r>
      <w:r w:rsidR="00CF6E56" w:rsidRPr="005E6765">
        <w:rPr>
          <w:rFonts w:ascii="Times New Roman" w:hAnsi="Times New Roman"/>
          <w:sz w:val="24"/>
          <w:szCs w:val="24"/>
          <w:lang w:val="nl-BE"/>
        </w:rPr>
        <w:t xml:space="preserve"> </w:t>
      </w:r>
      <w:r w:rsidR="00CF6E56" w:rsidRPr="005E6765">
        <w:rPr>
          <w:rFonts w:ascii="Times New Roman" w:hAnsi="Times New Roman"/>
          <w:sz w:val="24"/>
          <w:szCs w:val="24"/>
          <w:lang w:val="sr-Cyrl-RS"/>
        </w:rPr>
        <w:t>став 1</w:t>
      </w:r>
      <w:r w:rsidR="00CF6E56" w:rsidRPr="005E6765">
        <w:rPr>
          <w:rFonts w:ascii="Times New Roman" w:hAnsi="Times New Roman"/>
          <w:sz w:val="24"/>
          <w:szCs w:val="24"/>
          <w:lang w:val="nl-BE"/>
        </w:rPr>
        <w:t>);</w:t>
      </w:r>
    </w:p>
    <w:p w14:paraId="6E9040EE" w14:textId="70CEFFFD" w:rsidR="00CF6E56" w:rsidRPr="005E6765" w:rsidRDefault="00A65047" w:rsidP="0044373B">
      <w:pPr>
        <w:ind w:left="426" w:hanging="426"/>
        <w:jc w:val="both"/>
        <w:rPr>
          <w:rFonts w:ascii="Times New Roman" w:hAnsi="Times New Roman"/>
          <w:sz w:val="24"/>
          <w:szCs w:val="24"/>
          <w:lang w:val="ru-RU"/>
        </w:rPr>
      </w:pPr>
      <w:r w:rsidRPr="005E6765">
        <w:rPr>
          <w:rFonts w:ascii="Times New Roman" w:hAnsi="Times New Roman"/>
          <w:sz w:val="24"/>
          <w:szCs w:val="24"/>
          <w:lang w:val="sr-Cyrl-RS"/>
        </w:rPr>
        <w:t>1</w:t>
      </w:r>
      <w:r w:rsidR="00B553E9" w:rsidRPr="005E6765">
        <w:rPr>
          <w:rFonts w:ascii="Times New Roman" w:hAnsi="Times New Roman"/>
          <w:sz w:val="24"/>
          <w:szCs w:val="24"/>
          <w:lang w:val="sr-Cyrl-RS"/>
        </w:rPr>
        <w:t>2</w:t>
      </w:r>
      <w:r w:rsidR="00CF6E56" w:rsidRPr="005E6765">
        <w:rPr>
          <w:rFonts w:ascii="Times New Roman" w:hAnsi="Times New Roman"/>
          <w:sz w:val="24"/>
          <w:szCs w:val="24"/>
          <w:lang w:val="nl-BE"/>
        </w:rPr>
        <w:t xml:space="preserve">) не обавести јавност путем радија, телевизије, дневних новина, интернета и/или на други погодан начин о прекораченим концентрацијама </w:t>
      </w:r>
      <w:r w:rsidR="00CF6E56" w:rsidRPr="005E6765">
        <w:rPr>
          <w:rFonts w:ascii="Times New Roman" w:eastAsia="Times New Roman" w:hAnsi="Times New Roman"/>
          <w:sz w:val="24"/>
          <w:szCs w:val="24"/>
          <w:lang w:val="ru-RU"/>
        </w:rPr>
        <w:t>о кој</w:t>
      </w:r>
      <w:r w:rsidR="00CF6E56" w:rsidRPr="005E6765">
        <w:rPr>
          <w:rFonts w:ascii="Times New Roman" w:eastAsia="Times New Roman" w:hAnsi="Times New Roman"/>
          <w:sz w:val="24"/>
          <w:szCs w:val="24"/>
          <w:lang w:val="sr-Cyrl-RS"/>
        </w:rPr>
        <w:t>има</w:t>
      </w:r>
      <w:r w:rsidR="00CF6E56" w:rsidRPr="005E6765">
        <w:rPr>
          <w:rFonts w:ascii="Times New Roman" w:eastAsia="Times New Roman" w:hAnsi="Times New Roman"/>
          <w:sz w:val="24"/>
          <w:szCs w:val="24"/>
          <w:lang w:val="ru-RU"/>
        </w:rPr>
        <w:t xml:space="preserve"> се извештава јавност или концентрација</w:t>
      </w:r>
      <w:r w:rsidR="00CF6E56" w:rsidRPr="005E6765">
        <w:rPr>
          <w:rFonts w:ascii="Times New Roman" w:eastAsia="Times New Roman" w:hAnsi="Times New Roman"/>
          <w:sz w:val="24"/>
          <w:szCs w:val="24"/>
          <w:lang w:val="sr-Cyrl-RS"/>
        </w:rPr>
        <w:t>ма</w:t>
      </w:r>
      <w:r w:rsidR="00CF6E56" w:rsidRPr="005E6765">
        <w:rPr>
          <w:rFonts w:ascii="Times New Roman" w:eastAsia="Times New Roman" w:hAnsi="Times New Roman"/>
          <w:sz w:val="24"/>
          <w:szCs w:val="24"/>
          <w:lang w:val="ru-RU"/>
        </w:rPr>
        <w:t xml:space="preserve"> поједин</w:t>
      </w:r>
      <w:r w:rsidR="00CF6E56" w:rsidRPr="005E6765">
        <w:rPr>
          <w:rFonts w:ascii="Times New Roman" w:eastAsia="Times New Roman" w:hAnsi="Times New Roman"/>
          <w:sz w:val="24"/>
          <w:szCs w:val="24"/>
          <w:lang w:val="sr-Cyrl-RS"/>
        </w:rPr>
        <w:t>их</w:t>
      </w:r>
      <w:r w:rsidR="00CF6E56" w:rsidRPr="005E6765">
        <w:rPr>
          <w:rFonts w:ascii="Times New Roman" w:eastAsia="Times New Roman" w:hAnsi="Times New Roman"/>
          <w:sz w:val="24"/>
          <w:szCs w:val="24"/>
          <w:lang w:val="ru-RU"/>
        </w:rPr>
        <w:t xml:space="preserve"> загађујућ</w:t>
      </w:r>
      <w:r w:rsidR="00CF6E56" w:rsidRPr="005E6765">
        <w:rPr>
          <w:rFonts w:ascii="Times New Roman" w:eastAsia="Times New Roman" w:hAnsi="Times New Roman"/>
          <w:sz w:val="24"/>
          <w:szCs w:val="24"/>
          <w:lang w:val="sr-Cyrl-RS"/>
        </w:rPr>
        <w:t>их</w:t>
      </w:r>
      <w:r w:rsidR="00CF6E56" w:rsidRPr="005E6765">
        <w:rPr>
          <w:rFonts w:ascii="Times New Roman" w:eastAsia="Times New Roman" w:hAnsi="Times New Roman"/>
          <w:sz w:val="24"/>
          <w:szCs w:val="24"/>
          <w:lang w:val="ru-RU"/>
        </w:rPr>
        <w:t xml:space="preserve"> материј</w:t>
      </w:r>
      <w:r w:rsidR="00CF6E56" w:rsidRPr="005E6765">
        <w:rPr>
          <w:rFonts w:ascii="Times New Roman" w:eastAsia="Times New Roman" w:hAnsi="Times New Roman"/>
          <w:sz w:val="24"/>
          <w:szCs w:val="24"/>
          <w:lang w:val="sr-Cyrl-RS"/>
        </w:rPr>
        <w:t>а</w:t>
      </w:r>
      <w:r w:rsidR="00CF6E56" w:rsidRPr="005E6765">
        <w:rPr>
          <w:rFonts w:ascii="Times New Roman" w:eastAsia="Times New Roman" w:hAnsi="Times New Roman"/>
          <w:sz w:val="24"/>
          <w:szCs w:val="24"/>
          <w:lang w:val="ru-RU"/>
        </w:rPr>
        <w:t xml:space="preserve"> опасн</w:t>
      </w:r>
      <w:r w:rsidR="00CF6E56" w:rsidRPr="005E6765">
        <w:rPr>
          <w:rFonts w:ascii="Times New Roman" w:eastAsia="Times New Roman" w:hAnsi="Times New Roman"/>
          <w:sz w:val="24"/>
          <w:szCs w:val="24"/>
          <w:lang w:val="sr-Cyrl-RS"/>
        </w:rPr>
        <w:t>их</w:t>
      </w:r>
      <w:r w:rsidR="00CF6E56" w:rsidRPr="005E6765">
        <w:rPr>
          <w:rFonts w:ascii="Times New Roman" w:eastAsia="Times New Roman" w:hAnsi="Times New Roman"/>
          <w:sz w:val="24"/>
          <w:szCs w:val="24"/>
          <w:lang w:val="ru-RU"/>
        </w:rPr>
        <w:t xml:space="preserve"> по здравље људи </w:t>
      </w:r>
      <w:r w:rsidR="00CF6E56" w:rsidRPr="005E6765">
        <w:rPr>
          <w:rFonts w:ascii="Times New Roman" w:eastAsia="Times New Roman" w:hAnsi="Times New Roman"/>
          <w:sz w:val="24"/>
          <w:szCs w:val="24"/>
          <w:lang w:val="sr-Cyrl-RS"/>
        </w:rPr>
        <w:t xml:space="preserve">које су </w:t>
      </w:r>
      <w:r w:rsidR="00CF6E56" w:rsidRPr="005E6765">
        <w:rPr>
          <w:rFonts w:ascii="Times New Roman" w:eastAsia="Times New Roman" w:hAnsi="Times New Roman"/>
          <w:sz w:val="24"/>
          <w:szCs w:val="24"/>
          <w:lang w:val="ru-RU"/>
        </w:rPr>
        <w:t>утврђен</w:t>
      </w:r>
      <w:r w:rsidR="00CF6E56" w:rsidRPr="005E6765">
        <w:rPr>
          <w:rFonts w:ascii="Times New Roman" w:eastAsia="Times New Roman" w:hAnsi="Times New Roman"/>
          <w:sz w:val="24"/>
          <w:szCs w:val="24"/>
          <w:lang w:val="sr-Cyrl-RS"/>
        </w:rPr>
        <w:t>е</w:t>
      </w:r>
      <w:r w:rsidR="00CF6E56" w:rsidRPr="005E6765">
        <w:rPr>
          <w:rFonts w:ascii="Times New Roman" w:eastAsia="Times New Roman" w:hAnsi="Times New Roman"/>
          <w:sz w:val="24"/>
          <w:szCs w:val="24"/>
          <w:lang w:val="ru-RU"/>
        </w:rPr>
        <w:t xml:space="preserve"> </w:t>
      </w:r>
      <w:r w:rsidR="00CF6E56" w:rsidRPr="005E6765">
        <w:rPr>
          <w:rFonts w:ascii="Times New Roman" w:eastAsia="Times New Roman" w:hAnsi="Times New Roman"/>
          <w:sz w:val="24"/>
          <w:szCs w:val="24"/>
          <w:lang w:val="sr-Cyrl-RS"/>
        </w:rPr>
        <w:t>прописом</w:t>
      </w:r>
      <w:r w:rsidR="00CF6E56" w:rsidRPr="005E6765">
        <w:rPr>
          <w:rFonts w:ascii="Times New Roman" w:eastAsia="Times New Roman" w:hAnsi="Times New Roman"/>
          <w:bCs/>
          <w:sz w:val="24"/>
          <w:szCs w:val="24"/>
          <w:lang w:val="ru-RU"/>
        </w:rPr>
        <w:t xml:space="preserve"> </w:t>
      </w:r>
      <w:r w:rsidR="00CF6E56" w:rsidRPr="005E6765">
        <w:rPr>
          <w:rFonts w:ascii="Times New Roman" w:eastAsia="Times New Roman" w:hAnsi="Times New Roman"/>
          <w:sz w:val="24"/>
          <w:szCs w:val="24"/>
          <w:lang w:val="ru-RU"/>
        </w:rPr>
        <w:t>из члана 18. овог закона</w:t>
      </w:r>
      <w:r w:rsidR="00CF6E56" w:rsidRPr="005E6765">
        <w:rPr>
          <w:rFonts w:ascii="Times New Roman" w:hAnsi="Times New Roman"/>
          <w:sz w:val="24"/>
          <w:szCs w:val="24"/>
          <w:lang w:val="nl-BE"/>
        </w:rPr>
        <w:t xml:space="preserve"> (члан 22</w:t>
      </w:r>
      <w:r w:rsidR="00CF6E56" w:rsidRPr="005E6765">
        <w:rPr>
          <w:rFonts w:ascii="Times New Roman" w:hAnsi="Times New Roman"/>
          <w:sz w:val="24"/>
          <w:szCs w:val="24"/>
          <w:lang w:val="sr-Cyrl-RS"/>
        </w:rPr>
        <w:t>.</w:t>
      </w:r>
      <w:r w:rsidR="00CF6E56" w:rsidRPr="005E6765">
        <w:rPr>
          <w:rFonts w:ascii="Times New Roman" w:hAnsi="Times New Roman"/>
          <w:sz w:val="24"/>
          <w:szCs w:val="24"/>
          <w:lang w:val="nl-BE"/>
        </w:rPr>
        <w:t xml:space="preserve"> </w:t>
      </w:r>
      <w:r w:rsidR="00CF6E56" w:rsidRPr="005E6765">
        <w:rPr>
          <w:rFonts w:ascii="Times New Roman" w:hAnsi="Times New Roman"/>
          <w:sz w:val="24"/>
          <w:szCs w:val="24"/>
          <w:lang w:val="sr-Cyrl-RS"/>
        </w:rPr>
        <w:t>став 2</w:t>
      </w:r>
      <w:r w:rsidR="00CF6E56" w:rsidRPr="005E6765">
        <w:rPr>
          <w:rFonts w:ascii="Times New Roman" w:hAnsi="Times New Roman"/>
          <w:sz w:val="24"/>
          <w:szCs w:val="24"/>
          <w:lang w:val="nl-BE"/>
        </w:rPr>
        <w:t>);</w:t>
      </w:r>
    </w:p>
    <w:p w14:paraId="2F17DCA7" w14:textId="2FA573D6" w:rsidR="00CF6E56" w:rsidRPr="005E6765" w:rsidRDefault="00A65047" w:rsidP="00CF6E56">
      <w:pPr>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1</w:t>
      </w:r>
      <w:r w:rsidR="00B553E9" w:rsidRPr="005E6765">
        <w:rPr>
          <w:rFonts w:ascii="Times New Roman" w:hAnsi="Times New Roman" w:cs="Times New Roman"/>
          <w:sz w:val="24"/>
          <w:szCs w:val="24"/>
          <w:lang w:val="sr-Cyrl-RS"/>
        </w:rPr>
        <w:t>3</w:t>
      </w:r>
      <w:r w:rsidR="00CF6E56" w:rsidRPr="005E6765">
        <w:rPr>
          <w:rFonts w:ascii="Times New Roman" w:hAnsi="Times New Roman" w:cs="Times New Roman"/>
          <w:sz w:val="24"/>
          <w:szCs w:val="24"/>
          <w:lang w:val="nl-BE"/>
        </w:rPr>
        <w:t>) не донесе План квалитета ваздуха у складу са чланом 3</w:t>
      </w:r>
      <w:r w:rsidR="00CF6E56" w:rsidRPr="005E6765">
        <w:rPr>
          <w:rFonts w:ascii="Times New Roman" w:hAnsi="Times New Roman" w:cs="Times New Roman"/>
          <w:sz w:val="24"/>
          <w:szCs w:val="24"/>
          <w:lang w:val="ru-RU"/>
        </w:rPr>
        <w:t>1</w:t>
      </w:r>
      <w:r w:rsidR="00CF6E56" w:rsidRPr="005E6765">
        <w:rPr>
          <w:rFonts w:ascii="Times New Roman" w:hAnsi="Times New Roman" w:cs="Times New Roman"/>
          <w:sz w:val="24"/>
          <w:szCs w:val="24"/>
          <w:lang w:val="nl-BE"/>
        </w:rPr>
        <w:t>. овог закона</w:t>
      </w:r>
      <w:r w:rsidR="00CF6E56" w:rsidRPr="005E6765">
        <w:rPr>
          <w:rFonts w:ascii="Times New Roman" w:hAnsi="Times New Roman" w:cs="Times New Roman"/>
          <w:sz w:val="24"/>
          <w:szCs w:val="24"/>
          <w:lang w:val="ru-RU"/>
        </w:rPr>
        <w:t xml:space="preserve"> у прописаном року</w:t>
      </w:r>
      <w:r w:rsidR="00CF6E56" w:rsidRPr="005E6765">
        <w:rPr>
          <w:rFonts w:ascii="Times New Roman" w:hAnsi="Times New Roman" w:cs="Times New Roman"/>
          <w:sz w:val="24"/>
          <w:szCs w:val="24"/>
          <w:lang w:val="nl-BE"/>
        </w:rPr>
        <w:t>;</w:t>
      </w:r>
    </w:p>
    <w:p w14:paraId="4178C59D" w14:textId="4F22ACBE" w:rsidR="005E7C03" w:rsidRPr="005E6765" w:rsidRDefault="005E7C03" w:rsidP="0044373B">
      <w:pPr>
        <w:ind w:left="426" w:hanging="426"/>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1</w:t>
      </w:r>
      <w:r w:rsidR="00B553E9" w:rsidRPr="005E6765">
        <w:rPr>
          <w:rFonts w:ascii="Times New Roman" w:hAnsi="Times New Roman" w:cs="Times New Roman"/>
          <w:sz w:val="24"/>
          <w:szCs w:val="24"/>
          <w:lang w:val="sr-Cyrl-RS"/>
        </w:rPr>
        <w:t>4</w:t>
      </w:r>
      <w:r w:rsidRPr="005E6765">
        <w:rPr>
          <w:rFonts w:ascii="Times New Roman" w:hAnsi="Times New Roman" w:cs="Times New Roman"/>
          <w:sz w:val="24"/>
          <w:szCs w:val="24"/>
          <w:lang w:val="ru-RU"/>
        </w:rPr>
        <w:t xml:space="preserve">) </w:t>
      </w:r>
      <w:r w:rsidR="00936CCE">
        <w:rPr>
          <w:rFonts w:ascii="Times New Roman" w:hAnsi="Times New Roman" w:cs="Times New Roman"/>
          <w:sz w:val="24"/>
          <w:szCs w:val="24"/>
          <w:lang w:val="ru-RU"/>
        </w:rPr>
        <w:t>не достави М</w:t>
      </w:r>
      <w:r w:rsidR="00D50E9F" w:rsidRPr="005E6765">
        <w:rPr>
          <w:rFonts w:ascii="Times New Roman" w:hAnsi="Times New Roman" w:cs="Times New Roman"/>
          <w:sz w:val="24"/>
          <w:szCs w:val="24"/>
          <w:lang w:val="ru-RU"/>
        </w:rPr>
        <w:t>инистарству годишњи извештај о реализацији мера и активности из плана квалитета ваздуха</w:t>
      </w:r>
      <w:r w:rsidR="000711B4" w:rsidRPr="005E6765">
        <w:rPr>
          <w:rFonts w:ascii="Times New Roman" w:hAnsi="Times New Roman" w:cs="Times New Roman"/>
          <w:sz w:val="24"/>
          <w:szCs w:val="24"/>
          <w:lang w:val="ru-RU"/>
        </w:rPr>
        <w:t xml:space="preserve"> у </w:t>
      </w:r>
      <w:r w:rsidR="00FA2C9C" w:rsidRPr="005E6765">
        <w:rPr>
          <w:rFonts w:ascii="Times New Roman" w:hAnsi="Times New Roman" w:cs="Times New Roman"/>
          <w:sz w:val="24"/>
          <w:szCs w:val="24"/>
          <w:lang w:val="ru-RU"/>
        </w:rPr>
        <w:t xml:space="preserve">прописаном року и </w:t>
      </w:r>
      <w:r w:rsidR="000711B4" w:rsidRPr="005E6765">
        <w:rPr>
          <w:rFonts w:ascii="Times New Roman" w:hAnsi="Times New Roman" w:cs="Times New Roman"/>
          <w:sz w:val="24"/>
          <w:szCs w:val="24"/>
          <w:lang w:val="ru-RU"/>
        </w:rPr>
        <w:t>прописаној форми</w:t>
      </w:r>
      <w:r w:rsidR="00D50E9F" w:rsidRPr="005E6765">
        <w:rPr>
          <w:rFonts w:ascii="Times New Roman" w:hAnsi="Times New Roman" w:cs="Times New Roman"/>
          <w:sz w:val="24"/>
          <w:szCs w:val="24"/>
          <w:lang w:val="ru-RU"/>
        </w:rPr>
        <w:t xml:space="preserve"> (чл</w:t>
      </w:r>
      <w:r w:rsidR="00D50E9F" w:rsidRPr="005E6765">
        <w:rPr>
          <w:rFonts w:ascii="Times New Roman" w:hAnsi="Times New Roman" w:cs="Times New Roman"/>
          <w:sz w:val="24"/>
          <w:szCs w:val="24"/>
        </w:rPr>
        <w:t>a</w:t>
      </w:r>
      <w:r w:rsidR="00D50E9F" w:rsidRPr="005E6765">
        <w:rPr>
          <w:rFonts w:ascii="Times New Roman" w:hAnsi="Times New Roman" w:cs="Times New Roman"/>
          <w:sz w:val="24"/>
          <w:szCs w:val="24"/>
          <w:lang w:val="ru-RU"/>
        </w:rPr>
        <w:t>н 31</w:t>
      </w:r>
      <w:r w:rsidR="00DF4A54">
        <w:rPr>
          <w:rFonts w:ascii="Times New Roman" w:hAnsi="Times New Roman" w:cs="Times New Roman"/>
          <w:sz w:val="24"/>
          <w:szCs w:val="24"/>
          <w:lang w:val="ru-RU"/>
        </w:rPr>
        <w:t>.</w:t>
      </w:r>
      <w:r w:rsidR="00D50E9F" w:rsidRPr="005E6765">
        <w:rPr>
          <w:rFonts w:ascii="Times New Roman" w:hAnsi="Times New Roman" w:cs="Times New Roman"/>
          <w:sz w:val="24"/>
          <w:szCs w:val="24"/>
          <w:lang w:val="ru-RU"/>
        </w:rPr>
        <w:t xml:space="preserve"> став 8);</w:t>
      </w:r>
    </w:p>
    <w:p w14:paraId="5141F4CC" w14:textId="14D385D6" w:rsidR="00CF6E56" w:rsidRPr="005E6765" w:rsidRDefault="00A65047" w:rsidP="0044373B">
      <w:pPr>
        <w:ind w:left="426" w:hanging="426"/>
        <w:jc w:val="both"/>
        <w:rPr>
          <w:rFonts w:ascii="Times New Roman" w:hAnsi="Times New Roman"/>
          <w:sz w:val="24"/>
          <w:szCs w:val="24"/>
          <w:lang w:val="ru-RU"/>
        </w:rPr>
      </w:pPr>
      <w:r w:rsidRPr="005E6765">
        <w:rPr>
          <w:rFonts w:ascii="Times New Roman" w:hAnsi="Times New Roman"/>
          <w:sz w:val="24"/>
          <w:szCs w:val="24"/>
          <w:lang w:val="ru-RU"/>
        </w:rPr>
        <w:t>1</w:t>
      </w:r>
      <w:r w:rsidR="00B553E9" w:rsidRPr="005E6765">
        <w:rPr>
          <w:rFonts w:ascii="Times New Roman" w:hAnsi="Times New Roman"/>
          <w:sz w:val="24"/>
          <w:szCs w:val="24"/>
          <w:lang w:val="sr-Cyrl-RS"/>
        </w:rPr>
        <w:t>5</w:t>
      </w:r>
      <w:r w:rsidR="00CF6E56" w:rsidRPr="005E6765">
        <w:rPr>
          <w:rFonts w:ascii="Times New Roman" w:hAnsi="Times New Roman"/>
          <w:sz w:val="24"/>
          <w:szCs w:val="24"/>
          <w:lang w:val="nl-BE"/>
        </w:rPr>
        <w:t xml:space="preserve">) план </w:t>
      </w:r>
      <w:r w:rsidR="00CF6E56" w:rsidRPr="005E6765">
        <w:rPr>
          <w:rFonts w:ascii="Times New Roman" w:hAnsi="Times New Roman"/>
          <w:sz w:val="24"/>
          <w:szCs w:val="24"/>
          <w:lang w:val="ru-RU"/>
        </w:rPr>
        <w:t>квалитета ваздуха, његов садржај</w:t>
      </w:r>
      <w:r w:rsidR="00CF6E56" w:rsidRPr="005E6765">
        <w:rPr>
          <w:rFonts w:ascii="Times New Roman" w:eastAsia="Times New Roman" w:hAnsi="Times New Roman"/>
          <w:sz w:val="24"/>
          <w:szCs w:val="24"/>
          <w:lang w:val="ru-RU"/>
        </w:rPr>
        <w:t xml:space="preserve"> и информације о његовом спровођењу у форми годишњег извештаја</w:t>
      </w:r>
      <w:r w:rsidR="00CF6E56" w:rsidRPr="005E6765">
        <w:rPr>
          <w:rFonts w:ascii="Times New Roman" w:hAnsi="Times New Roman"/>
          <w:sz w:val="24"/>
          <w:szCs w:val="24"/>
          <w:lang w:val="nl-BE"/>
        </w:rPr>
        <w:t xml:space="preserve"> </w:t>
      </w:r>
      <w:r w:rsidR="00CF6E56" w:rsidRPr="005E6765">
        <w:rPr>
          <w:rFonts w:ascii="Times New Roman" w:hAnsi="Times New Roman"/>
          <w:sz w:val="24"/>
          <w:szCs w:val="24"/>
          <w:lang w:val="ru-RU"/>
        </w:rPr>
        <w:t>не објави на званичној интернет страници (чл</w:t>
      </w:r>
      <w:r w:rsidR="00CF6E56" w:rsidRPr="005E6765">
        <w:rPr>
          <w:rFonts w:ascii="Times New Roman" w:hAnsi="Times New Roman"/>
          <w:sz w:val="24"/>
          <w:szCs w:val="24"/>
        </w:rPr>
        <w:t>a</w:t>
      </w:r>
      <w:r w:rsidR="00CF6E56" w:rsidRPr="005E6765">
        <w:rPr>
          <w:rFonts w:ascii="Times New Roman" w:hAnsi="Times New Roman"/>
          <w:sz w:val="24"/>
          <w:szCs w:val="24"/>
          <w:lang w:val="ru-RU"/>
        </w:rPr>
        <w:t>н 31</w:t>
      </w:r>
      <w:r w:rsidR="00DF4A54">
        <w:rPr>
          <w:rFonts w:ascii="Times New Roman" w:hAnsi="Times New Roman"/>
          <w:sz w:val="24"/>
          <w:szCs w:val="24"/>
          <w:lang w:val="ru-RU"/>
        </w:rPr>
        <w:t>.</w:t>
      </w:r>
      <w:r w:rsidR="00CF6E56" w:rsidRPr="005E6765">
        <w:rPr>
          <w:rFonts w:ascii="Times New Roman" w:hAnsi="Times New Roman"/>
          <w:sz w:val="24"/>
          <w:szCs w:val="24"/>
          <w:lang w:val="ru-RU"/>
        </w:rPr>
        <w:t xml:space="preserve"> став 9);</w:t>
      </w:r>
    </w:p>
    <w:p w14:paraId="6A590B00" w14:textId="37751A33" w:rsidR="00CF6E56" w:rsidRPr="005E6765" w:rsidRDefault="00A65047" w:rsidP="0044373B">
      <w:pPr>
        <w:ind w:left="426" w:hanging="426"/>
        <w:jc w:val="both"/>
        <w:rPr>
          <w:rFonts w:ascii="Times New Roman" w:hAnsi="Times New Roman"/>
          <w:sz w:val="24"/>
          <w:szCs w:val="24"/>
          <w:lang w:val="nl-BE"/>
        </w:rPr>
      </w:pPr>
      <w:r w:rsidRPr="005E6765">
        <w:rPr>
          <w:rFonts w:ascii="Times New Roman" w:hAnsi="Times New Roman"/>
          <w:sz w:val="24"/>
          <w:szCs w:val="24"/>
          <w:lang w:val="ru-RU"/>
        </w:rPr>
        <w:t>1</w:t>
      </w:r>
      <w:r w:rsidR="00B553E9" w:rsidRPr="005E6765">
        <w:rPr>
          <w:rFonts w:ascii="Times New Roman" w:hAnsi="Times New Roman"/>
          <w:sz w:val="24"/>
          <w:szCs w:val="24"/>
          <w:lang w:val="sr-Cyrl-RS"/>
        </w:rPr>
        <w:t>6</w:t>
      </w:r>
      <w:r w:rsidR="00CF6E56" w:rsidRPr="005E6765">
        <w:rPr>
          <w:rFonts w:ascii="Times New Roman" w:hAnsi="Times New Roman"/>
          <w:sz w:val="24"/>
          <w:szCs w:val="24"/>
          <w:lang w:val="nl-BE"/>
        </w:rPr>
        <w:t>) не донесе краткорочн</w:t>
      </w:r>
      <w:r w:rsidR="00CF6E56" w:rsidRPr="005E6765">
        <w:rPr>
          <w:rFonts w:ascii="Times New Roman" w:hAnsi="Times New Roman"/>
          <w:sz w:val="24"/>
          <w:szCs w:val="24"/>
          <w:lang w:val="ru-RU"/>
        </w:rPr>
        <w:t>и</w:t>
      </w:r>
      <w:r w:rsidR="00CF6E56" w:rsidRPr="005E6765">
        <w:rPr>
          <w:rFonts w:ascii="Times New Roman" w:hAnsi="Times New Roman"/>
          <w:sz w:val="24"/>
          <w:szCs w:val="24"/>
          <w:lang w:val="nl-BE"/>
        </w:rPr>
        <w:t xml:space="preserve"> акцион</w:t>
      </w:r>
      <w:r w:rsidR="00CF6E56" w:rsidRPr="005E6765">
        <w:rPr>
          <w:rFonts w:ascii="Times New Roman" w:hAnsi="Times New Roman"/>
          <w:sz w:val="24"/>
          <w:szCs w:val="24"/>
          <w:lang w:val="ru-RU"/>
        </w:rPr>
        <w:t>и</w:t>
      </w:r>
      <w:r w:rsidR="00CF6E56" w:rsidRPr="005E6765">
        <w:rPr>
          <w:rFonts w:ascii="Times New Roman" w:hAnsi="Times New Roman"/>
          <w:sz w:val="24"/>
          <w:szCs w:val="24"/>
          <w:lang w:val="nl-BE"/>
        </w:rPr>
        <w:t xml:space="preserve"> план</w:t>
      </w:r>
      <w:r w:rsidR="00CF6E56" w:rsidRPr="005E6765">
        <w:rPr>
          <w:rFonts w:ascii="Times New Roman" w:hAnsi="Times New Roman"/>
          <w:sz w:val="24"/>
          <w:szCs w:val="24"/>
          <w:lang w:val="ru-RU"/>
        </w:rPr>
        <w:t xml:space="preserve"> квалитета ваздуха</w:t>
      </w:r>
      <w:r w:rsidR="00CF6E56" w:rsidRPr="005E6765">
        <w:rPr>
          <w:rFonts w:ascii="Times New Roman" w:hAnsi="Times New Roman"/>
          <w:sz w:val="24"/>
          <w:szCs w:val="24"/>
          <w:lang w:val="nl-BE"/>
        </w:rPr>
        <w:t xml:space="preserve"> у случајевима из члана 3</w:t>
      </w:r>
      <w:r w:rsidR="00CF6E56" w:rsidRPr="005E6765">
        <w:rPr>
          <w:rFonts w:ascii="Times New Roman" w:hAnsi="Times New Roman"/>
          <w:sz w:val="24"/>
          <w:szCs w:val="24"/>
          <w:lang w:val="ru-RU"/>
        </w:rPr>
        <w:t>3</w:t>
      </w:r>
      <w:r w:rsidR="00CF6E56" w:rsidRPr="005E6765">
        <w:rPr>
          <w:rFonts w:ascii="Times New Roman" w:hAnsi="Times New Roman"/>
          <w:sz w:val="24"/>
          <w:szCs w:val="24"/>
          <w:lang w:val="nl-BE"/>
        </w:rPr>
        <w:t xml:space="preserve">. </w:t>
      </w:r>
      <w:r w:rsidR="00CF6E56" w:rsidRPr="005E6765">
        <w:rPr>
          <w:rFonts w:ascii="Times New Roman" w:hAnsi="Times New Roman"/>
          <w:sz w:val="24"/>
          <w:szCs w:val="24"/>
          <w:lang w:val="ru-RU"/>
        </w:rPr>
        <w:t xml:space="preserve">став 1. </w:t>
      </w:r>
      <w:r w:rsidR="00CF6E56" w:rsidRPr="005E6765">
        <w:rPr>
          <w:rFonts w:ascii="Times New Roman" w:hAnsi="Times New Roman"/>
          <w:sz w:val="24"/>
          <w:szCs w:val="24"/>
          <w:lang w:val="nl-BE"/>
        </w:rPr>
        <w:t>овог закона;</w:t>
      </w:r>
    </w:p>
    <w:p w14:paraId="1E211E0D" w14:textId="6763E872" w:rsidR="00FA2C9C" w:rsidRPr="005E6765" w:rsidRDefault="00FA2C9C" w:rsidP="0044373B">
      <w:pPr>
        <w:shd w:val="clear" w:color="auto" w:fill="FFFFFF"/>
        <w:spacing w:after="150" w:line="240" w:lineRule="auto"/>
        <w:ind w:left="426" w:hanging="426"/>
        <w:jc w:val="both"/>
        <w:rPr>
          <w:rFonts w:ascii="Times New Roman" w:eastAsia="Times New Roman" w:hAnsi="Times New Roman" w:cs="Times New Roman"/>
          <w:sz w:val="24"/>
          <w:szCs w:val="24"/>
          <w:lang w:val="ru-RU"/>
        </w:rPr>
      </w:pPr>
      <w:r w:rsidRPr="005E6765">
        <w:rPr>
          <w:rFonts w:ascii="Times New Roman" w:eastAsia="Times New Roman" w:hAnsi="Times New Roman" w:cs="Times New Roman"/>
          <w:sz w:val="24"/>
          <w:szCs w:val="24"/>
          <w:lang w:val="ru-RU"/>
        </w:rPr>
        <w:t>1</w:t>
      </w:r>
      <w:r w:rsidR="00B553E9" w:rsidRPr="005E6765">
        <w:rPr>
          <w:rFonts w:ascii="Times New Roman" w:eastAsia="Times New Roman" w:hAnsi="Times New Roman" w:cs="Times New Roman"/>
          <w:sz w:val="24"/>
          <w:szCs w:val="24"/>
          <w:lang w:val="ru-RU"/>
        </w:rPr>
        <w:t>7</w:t>
      </w:r>
      <w:r w:rsidRPr="005E6765">
        <w:rPr>
          <w:rFonts w:ascii="Times New Roman" w:eastAsia="Times New Roman" w:hAnsi="Times New Roman" w:cs="Times New Roman"/>
          <w:sz w:val="24"/>
          <w:szCs w:val="24"/>
          <w:lang w:val="ru-RU"/>
        </w:rPr>
        <w:t>) не спроведе поступак учешћа јавности у доношењу Краткорочног акционог плана квалитета ваздуха</w:t>
      </w:r>
      <w:r w:rsidRPr="005E6765">
        <w:rPr>
          <w:rFonts w:ascii="Times New Roman" w:eastAsia="Times New Roman" w:hAnsi="Times New Roman" w:cs="Times New Roman"/>
          <w:bCs/>
          <w:sz w:val="24"/>
          <w:szCs w:val="24"/>
          <w:lang w:val="ru-RU"/>
        </w:rPr>
        <w:t xml:space="preserve"> </w:t>
      </w:r>
      <w:r w:rsidRPr="005E6765">
        <w:rPr>
          <w:rFonts w:ascii="Times New Roman" w:hAnsi="Times New Roman"/>
          <w:sz w:val="24"/>
          <w:szCs w:val="24"/>
          <w:lang w:val="nl-BE"/>
        </w:rPr>
        <w:t>(</w:t>
      </w:r>
      <w:r w:rsidRPr="005E6765">
        <w:rPr>
          <w:rFonts w:ascii="Times New Roman" w:hAnsi="Times New Roman"/>
          <w:sz w:val="24"/>
          <w:szCs w:val="24"/>
        </w:rPr>
        <w:t>чл</w:t>
      </w:r>
      <w:r w:rsidRPr="005E6765">
        <w:rPr>
          <w:rFonts w:ascii="Times New Roman" w:hAnsi="Times New Roman"/>
          <w:sz w:val="24"/>
          <w:szCs w:val="24"/>
          <w:lang w:val="nl-BE"/>
        </w:rPr>
        <w:t>a</w:t>
      </w:r>
      <w:r w:rsidRPr="005E6765">
        <w:rPr>
          <w:rFonts w:ascii="Times New Roman" w:hAnsi="Times New Roman"/>
          <w:sz w:val="24"/>
          <w:szCs w:val="24"/>
        </w:rPr>
        <w:t>н</w:t>
      </w:r>
      <w:r w:rsidRPr="005E6765">
        <w:rPr>
          <w:rFonts w:ascii="Times New Roman" w:hAnsi="Times New Roman"/>
          <w:sz w:val="24"/>
          <w:szCs w:val="24"/>
          <w:lang w:val="nl-BE"/>
        </w:rPr>
        <w:t xml:space="preserve"> 3</w:t>
      </w:r>
      <w:r w:rsidR="007E5132" w:rsidRPr="005E6765">
        <w:rPr>
          <w:rFonts w:ascii="Times New Roman" w:hAnsi="Times New Roman"/>
          <w:sz w:val="24"/>
          <w:szCs w:val="24"/>
          <w:lang w:val="sr-Cyrl-RS"/>
        </w:rPr>
        <w:t>3</w:t>
      </w:r>
      <w:r w:rsidR="00DF4A54">
        <w:rPr>
          <w:rFonts w:ascii="Times New Roman" w:hAnsi="Times New Roman"/>
          <w:sz w:val="24"/>
          <w:szCs w:val="24"/>
          <w:lang w:val="sr-Cyrl-RS"/>
        </w:rPr>
        <w:t>.</w:t>
      </w:r>
      <w:r w:rsidRPr="005E6765">
        <w:rPr>
          <w:rFonts w:ascii="Times New Roman" w:hAnsi="Times New Roman"/>
          <w:sz w:val="24"/>
          <w:szCs w:val="24"/>
          <w:lang w:val="nl-BE"/>
        </w:rPr>
        <w:t xml:space="preserve"> </w:t>
      </w:r>
      <w:r w:rsidRPr="005E6765">
        <w:rPr>
          <w:rFonts w:ascii="Times New Roman" w:hAnsi="Times New Roman"/>
          <w:sz w:val="24"/>
          <w:szCs w:val="24"/>
        </w:rPr>
        <w:t>ст</w:t>
      </w:r>
      <w:r w:rsidRPr="005E6765">
        <w:rPr>
          <w:rFonts w:ascii="Times New Roman" w:hAnsi="Times New Roman"/>
          <w:sz w:val="24"/>
          <w:szCs w:val="24"/>
          <w:lang w:val="nl-BE"/>
        </w:rPr>
        <w:t xml:space="preserve">. </w:t>
      </w:r>
      <w:r w:rsidRPr="005E6765">
        <w:rPr>
          <w:rFonts w:ascii="Times New Roman" w:hAnsi="Times New Roman"/>
          <w:sz w:val="24"/>
          <w:szCs w:val="24"/>
          <w:lang w:val="sr-Cyrl-RS"/>
        </w:rPr>
        <w:t>3</w:t>
      </w:r>
      <w:r w:rsidRPr="005E6765">
        <w:rPr>
          <w:rFonts w:ascii="Times New Roman" w:hAnsi="Times New Roman"/>
          <w:sz w:val="24"/>
          <w:szCs w:val="24"/>
          <w:lang w:val="nl-BE"/>
        </w:rPr>
        <w:t>.</w:t>
      </w:r>
      <w:r w:rsidRPr="005E6765">
        <w:rPr>
          <w:rFonts w:ascii="Times New Roman" w:hAnsi="Times New Roman"/>
          <w:sz w:val="24"/>
          <w:szCs w:val="24"/>
          <w:lang w:val="sr-Cyrl-RS"/>
        </w:rPr>
        <w:t xml:space="preserve"> и 4</w:t>
      </w:r>
      <w:r w:rsidRPr="005E6765">
        <w:rPr>
          <w:rFonts w:ascii="Times New Roman" w:hAnsi="Times New Roman"/>
          <w:sz w:val="24"/>
          <w:szCs w:val="24"/>
          <w:lang w:val="nl-BE"/>
        </w:rPr>
        <w:t>)</w:t>
      </w:r>
      <w:r w:rsidR="00493B4C" w:rsidRPr="005E6765">
        <w:rPr>
          <w:rFonts w:ascii="Times New Roman" w:eastAsia="Times New Roman" w:hAnsi="Times New Roman" w:cs="Times New Roman"/>
          <w:sz w:val="24"/>
          <w:szCs w:val="24"/>
          <w:lang w:val="ru-RU"/>
        </w:rPr>
        <w:t>;</w:t>
      </w:r>
    </w:p>
    <w:p w14:paraId="0E8B2AD0" w14:textId="734D74BB" w:rsidR="000711B4" w:rsidRPr="005E6765" w:rsidRDefault="000711B4" w:rsidP="0044373B">
      <w:pPr>
        <w:ind w:left="426" w:hanging="426"/>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1</w:t>
      </w:r>
      <w:r w:rsidR="00B553E9" w:rsidRPr="005E6765">
        <w:rPr>
          <w:rFonts w:ascii="Times New Roman" w:hAnsi="Times New Roman" w:cs="Times New Roman"/>
          <w:sz w:val="24"/>
          <w:szCs w:val="24"/>
          <w:lang w:val="ru-RU"/>
        </w:rPr>
        <w:t>8</w:t>
      </w:r>
      <w:r w:rsidR="00760593">
        <w:rPr>
          <w:rFonts w:ascii="Times New Roman" w:hAnsi="Times New Roman" w:cs="Times New Roman"/>
          <w:sz w:val="24"/>
          <w:szCs w:val="24"/>
          <w:lang w:val="ru-RU"/>
        </w:rPr>
        <w:t>) не достави М</w:t>
      </w:r>
      <w:r w:rsidRPr="005E6765">
        <w:rPr>
          <w:rFonts w:ascii="Times New Roman" w:hAnsi="Times New Roman" w:cs="Times New Roman"/>
          <w:sz w:val="24"/>
          <w:szCs w:val="24"/>
          <w:lang w:val="ru-RU"/>
        </w:rPr>
        <w:t xml:space="preserve">инистарству годишњи извештај о реализацији мера и активности из краткорочног акционог плана квалитета ваздуха </w:t>
      </w:r>
      <w:r w:rsidR="00FA2C9C" w:rsidRPr="005E6765">
        <w:rPr>
          <w:rFonts w:ascii="Times New Roman" w:hAnsi="Times New Roman" w:cs="Times New Roman"/>
          <w:sz w:val="24"/>
          <w:szCs w:val="24"/>
          <w:lang w:val="ru-RU"/>
        </w:rPr>
        <w:t xml:space="preserve">у прописаном року </w:t>
      </w:r>
      <w:r w:rsidRPr="005E6765">
        <w:rPr>
          <w:rFonts w:ascii="Times New Roman" w:hAnsi="Times New Roman" w:cs="Times New Roman"/>
          <w:sz w:val="24"/>
          <w:szCs w:val="24"/>
          <w:lang w:val="ru-RU"/>
        </w:rPr>
        <w:t>(чл</w:t>
      </w:r>
      <w:r w:rsidRPr="005E6765">
        <w:rPr>
          <w:rFonts w:ascii="Times New Roman" w:hAnsi="Times New Roman" w:cs="Times New Roman"/>
          <w:sz w:val="24"/>
          <w:szCs w:val="24"/>
        </w:rPr>
        <w:t>a</w:t>
      </w:r>
      <w:r w:rsidRPr="005E6765">
        <w:rPr>
          <w:rFonts w:ascii="Times New Roman" w:hAnsi="Times New Roman" w:cs="Times New Roman"/>
          <w:sz w:val="24"/>
          <w:szCs w:val="24"/>
          <w:lang w:val="ru-RU"/>
        </w:rPr>
        <w:t>н 3</w:t>
      </w:r>
      <w:r w:rsidRPr="005E6765">
        <w:rPr>
          <w:rFonts w:ascii="Times New Roman" w:hAnsi="Times New Roman" w:cs="Times New Roman"/>
          <w:sz w:val="24"/>
          <w:szCs w:val="24"/>
          <w:lang w:val="sr-Cyrl-RS"/>
        </w:rPr>
        <w:t>3</w:t>
      </w:r>
      <w:r w:rsidR="00DF4A54">
        <w:rPr>
          <w:rFonts w:ascii="Times New Roman" w:hAnsi="Times New Roman" w:cs="Times New Roman"/>
          <w:sz w:val="24"/>
          <w:szCs w:val="24"/>
          <w:lang w:val="sr-Cyrl-RS"/>
        </w:rPr>
        <w:t>.</w:t>
      </w:r>
      <w:r w:rsidRPr="005E6765">
        <w:rPr>
          <w:rFonts w:ascii="Times New Roman" w:hAnsi="Times New Roman" w:cs="Times New Roman"/>
          <w:sz w:val="24"/>
          <w:szCs w:val="24"/>
          <w:lang w:val="ru-RU"/>
        </w:rPr>
        <w:t xml:space="preserve"> став 6);</w:t>
      </w:r>
    </w:p>
    <w:p w14:paraId="4DAE2CE2" w14:textId="40E14197" w:rsidR="00CF6E56" w:rsidRPr="005E6765" w:rsidRDefault="00A65047" w:rsidP="0044373B">
      <w:pPr>
        <w:ind w:left="426" w:hanging="426"/>
        <w:jc w:val="both"/>
        <w:rPr>
          <w:rFonts w:ascii="Times New Roman" w:hAnsi="Times New Roman" w:cs="Times New Roman"/>
          <w:sz w:val="24"/>
          <w:szCs w:val="24"/>
          <w:lang w:val="nl-BE"/>
        </w:rPr>
      </w:pPr>
      <w:r w:rsidRPr="005E6765">
        <w:rPr>
          <w:rFonts w:ascii="Times New Roman" w:hAnsi="Times New Roman"/>
          <w:sz w:val="24"/>
          <w:szCs w:val="24"/>
          <w:lang w:val="ru-RU"/>
        </w:rPr>
        <w:t>1</w:t>
      </w:r>
      <w:r w:rsidR="00B553E9" w:rsidRPr="005E6765">
        <w:rPr>
          <w:rFonts w:ascii="Times New Roman" w:hAnsi="Times New Roman"/>
          <w:sz w:val="24"/>
          <w:szCs w:val="24"/>
          <w:lang w:val="sr-Cyrl-RS"/>
        </w:rPr>
        <w:t>9</w:t>
      </w:r>
      <w:r w:rsidR="00CF6E56" w:rsidRPr="005E6765">
        <w:rPr>
          <w:rFonts w:ascii="Times New Roman" w:hAnsi="Times New Roman"/>
          <w:sz w:val="24"/>
          <w:szCs w:val="24"/>
          <w:lang w:val="nl-BE"/>
        </w:rPr>
        <w:t xml:space="preserve">) </w:t>
      </w:r>
      <w:r w:rsidR="004A5B65" w:rsidRPr="005E6765">
        <w:rPr>
          <w:rFonts w:ascii="Times New Roman" w:hAnsi="Times New Roman" w:cs="Times New Roman"/>
          <w:sz w:val="24"/>
          <w:szCs w:val="24"/>
          <w:lang w:val="ru-RU"/>
        </w:rPr>
        <w:t>краткорочне акционе планове квалитета ваздуха, њихов садржај и информације о њиховом спровођењу у форми годишњег извештаја</w:t>
      </w:r>
      <w:r w:rsidR="004A5B65" w:rsidRPr="005E6765">
        <w:rPr>
          <w:rFonts w:ascii="Times New Roman" w:hAnsi="Times New Roman" w:cs="Times New Roman"/>
          <w:sz w:val="24"/>
          <w:szCs w:val="24"/>
          <w:lang w:val="nl-BE"/>
        </w:rPr>
        <w:t xml:space="preserve"> </w:t>
      </w:r>
      <w:r w:rsidR="00CF6E56" w:rsidRPr="005E6765">
        <w:rPr>
          <w:rFonts w:ascii="Times New Roman" w:hAnsi="Times New Roman" w:cs="Times New Roman"/>
          <w:sz w:val="24"/>
          <w:szCs w:val="24"/>
          <w:lang w:val="nl-BE"/>
        </w:rPr>
        <w:t xml:space="preserve">не учини доступним јавности и заинтересованим организацијама </w:t>
      </w:r>
      <w:r w:rsidR="00CF6E56" w:rsidRPr="005E6765">
        <w:rPr>
          <w:rFonts w:ascii="Times New Roman" w:hAnsi="Times New Roman" w:cs="Times New Roman"/>
          <w:sz w:val="24"/>
          <w:szCs w:val="24"/>
          <w:lang w:val="ru-RU"/>
        </w:rPr>
        <w:t xml:space="preserve">путем објављивања на званичној интернет страници </w:t>
      </w:r>
      <w:r w:rsidR="00CF6E56" w:rsidRPr="005E6765">
        <w:rPr>
          <w:rFonts w:ascii="Times New Roman" w:hAnsi="Times New Roman" w:cs="Times New Roman"/>
          <w:sz w:val="24"/>
          <w:szCs w:val="24"/>
          <w:lang w:val="nl-BE"/>
        </w:rPr>
        <w:t>(члан 3</w:t>
      </w:r>
      <w:r w:rsidR="00CF6E56" w:rsidRPr="005E6765">
        <w:rPr>
          <w:rFonts w:ascii="Times New Roman" w:hAnsi="Times New Roman" w:cs="Times New Roman"/>
          <w:sz w:val="24"/>
          <w:szCs w:val="24"/>
          <w:lang w:val="ru-RU"/>
        </w:rPr>
        <w:t>5</w:t>
      </w:r>
      <w:r w:rsidR="00CF6E56" w:rsidRPr="005E6765">
        <w:rPr>
          <w:rFonts w:ascii="Times New Roman" w:hAnsi="Times New Roman" w:cs="Times New Roman"/>
          <w:sz w:val="24"/>
          <w:szCs w:val="24"/>
          <w:lang w:val="nl-BE"/>
        </w:rPr>
        <w:t>);</w:t>
      </w:r>
    </w:p>
    <w:p w14:paraId="1AD508E7" w14:textId="729E5D53" w:rsidR="00CA7E0E" w:rsidRPr="005E6765" w:rsidRDefault="00B553E9" w:rsidP="00CF6E56">
      <w:pPr>
        <w:jc w:val="both"/>
        <w:rPr>
          <w:rFonts w:ascii="Times New Roman" w:hAnsi="Times New Roman" w:cs="Times New Roman"/>
          <w:sz w:val="24"/>
          <w:szCs w:val="24"/>
          <w:lang w:val="ru-RU"/>
        </w:rPr>
      </w:pPr>
      <w:r w:rsidRPr="005E6765">
        <w:rPr>
          <w:rFonts w:ascii="Times New Roman" w:hAnsi="Times New Roman" w:cs="Times New Roman"/>
          <w:sz w:val="24"/>
          <w:szCs w:val="24"/>
          <w:lang w:val="ru-RU"/>
        </w:rPr>
        <w:t>20</w:t>
      </w:r>
      <w:r w:rsidR="004A5B65" w:rsidRPr="005E6765">
        <w:rPr>
          <w:rFonts w:ascii="Times New Roman" w:hAnsi="Times New Roman" w:cs="Times New Roman"/>
          <w:sz w:val="24"/>
          <w:szCs w:val="24"/>
          <w:lang w:val="ru-RU"/>
        </w:rPr>
        <w:t>) не обавести Министарство о околностима из члана 36. став 1;</w:t>
      </w:r>
    </w:p>
    <w:p w14:paraId="2DFCB60A" w14:textId="2BEDF506" w:rsidR="00CF6E56" w:rsidRPr="005E6765" w:rsidRDefault="00B553E9" w:rsidP="0044373B">
      <w:pPr>
        <w:ind w:left="426" w:hanging="426"/>
        <w:jc w:val="both"/>
        <w:rPr>
          <w:rFonts w:ascii="Times New Roman" w:hAnsi="Times New Roman"/>
          <w:sz w:val="24"/>
          <w:szCs w:val="24"/>
          <w:lang w:val="ru-RU"/>
        </w:rPr>
      </w:pPr>
      <w:r w:rsidRPr="005E6765">
        <w:rPr>
          <w:rFonts w:ascii="Times New Roman" w:hAnsi="Times New Roman"/>
          <w:sz w:val="24"/>
          <w:szCs w:val="24"/>
          <w:lang w:val="sr-Cyrl-RS"/>
        </w:rPr>
        <w:t>21</w:t>
      </w:r>
      <w:r w:rsidR="00CF6E56" w:rsidRPr="005E6765">
        <w:rPr>
          <w:rFonts w:ascii="Times New Roman" w:hAnsi="Times New Roman"/>
          <w:sz w:val="24"/>
          <w:szCs w:val="24"/>
          <w:lang w:val="ru-RU"/>
        </w:rPr>
        <w:t xml:space="preserve">) не обавести јавност </w:t>
      </w:r>
      <w:r w:rsidR="00CF6E56" w:rsidRPr="005E6765">
        <w:rPr>
          <w:rFonts w:ascii="Times New Roman" w:eastAsia="Times New Roman" w:hAnsi="Times New Roman"/>
          <w:sz w:val="24"/>
          <w:szCs w:val="24"/>
          <w:lang w:val="ru-RU"/>
        </w:rPr>
        <w:t>о квалитету ваздуха, у облику годишњег извештаја о стању квалитета ваздуха</w:t>
      </w:r>
      <w:r w:rsidR="00CF6E56" w:rsidRPr="005E6765">
        <w:rPr>
          <w:rFonts w:ascii="Times New Roman" w:hAnsi="Times New Roman"/>
          <w:sz w:val="24"/>
          <w:szCs w:val="24"/>
          <w:lang w:val="ru-RU"/>
        </w:rPr>
        <w:t xml:space="preserve"> у прописаном року (члан 67. став </w:t>
      </w:r>
      <w:r w:rsidR="00764365" w:rsidRPr="005E6765">
        <w:rPr>
          <w:rFonts w:ascii="Times New Roman" w:hAnsi="Times New Roman"/>
          <w:sz w:val="24"/>
          <w:szCs w:val="24"/>
          <w:lang w:val="ru-RU"/>
        </w:rPr>
        <w:t>2</w:t>
      </w:r>
      <w:r w:rsidR="008A49CF">
        <w:rPr>
          <w:rFonts w:ascii="Times New Roman" w:hAnsi="Times New Roman"/>
          <w:sz w:val="24"/>
          <w:szCs w:val="24"/>
          <w:lang w:val="ru-RU"/>
        </w:rPr>
        <w:t>.</w:t>
      </w:r>
      <w:r w:rsidR="00764365" w:rsidRPr="005E6765">
        <w:rPr>
          <w:rFonts w:ascii="Times New Roman" w:hAnsi="Times New Roman"/>
          <w:sz w:val="24"/>
          <w:szCs w:val="24"/>
          <w:lang w:val="ru-RU"/>
        </w:rPr>
        <w:t xml:space="preserve"> </w:t>
      </w:r>
      <w:r w:rsidR="00CF6E56" w:rsidRPr="005E6765">
        <w:rPr>
          <w:rFonts w:ascii="Times New Roman" w:hAnsi="Times New Roman"/>
          <w:sz w:val="24"/>
          <w:szCs w:val="24"/>
          <w:lang w:val="ru-RU"/>
        </w:rPr>
        <w:t>тачка 1</w:t>
      </w:r>
      <w:r w:rsidR="00493B4C" w:rsidRPr="005E6765">
        <w:rPr>
          <w:rFonts w:ascii="Times New Roman" w:hAnsi="Times New Roman"/>
          <w:sz w:val="24"/>
          <w:szCs w:val="24"/>
          <w:lang w:val="ru-RU"/>
        </w:rPr>
        <w:t>)</w:t>
      </w:r>
      <w:r w:rsidR="00CF6E56" w:rsidRPr="005E6765">
        <w:rPr>
          <w:rFonts w:ascii="Times New Roman" w:hAnsi="Times New Roman"/>
          <w:sz w:val="24"/>
          <w:szCs w:val="24"/>
          <w:lang w:val="ru-RU"/>
        </w:rPr>
        <w:t>);</w:t>
      </w:r>
    </w:p>
    <w:p w14:paraId="52E0729A" w14:textId="210925A4" w:rsidR="00CF6E56" w:rsidRPr="005E6765" w:rsidRDefault="00B553E9" w:rsidP="00B1129F">
      <w:pPr>
        <w:shd w:val="clear" w:color="auto" w:fill="FFFFFF"/>
        <w:spacing w:after="150" w:line="240" w:lineRule="auto"/>
        <w:ind w:left="426" w:hanging="426"/>
        <w:jc w:val="both"/>
        <w:rPr>
          <w:rFonts w:ascii="Times New Roman" w:eastAsia="Times New Roman" w:hAnsi="Times New Roman"/>
          <w:sz w:val="24"/>
          <w:szCs w:val="24"/>
          <w:lang w:val="ru-RU"/>
        </w:rPr>
      </w:pPr>
      <w:r w:rsidRPr="005E6765">
        <w:rPr>
          <w:rFonts w:ascii="Times New Roman" w:hAnsi="Times New Roman"/>
          <w:sz w:val="24"/>
          <w:szCs w:val="24"/>
          <w:lang w:val="sr-Cyrl-RS"/>
        </w:rPr>
        <w:t>22</w:t>
      </w:r>
      <w:r w:rsidR="00CF6E56" w:rsidRPr="005E6765">
        <w:rPr>
          <w:rFonts w:ascii="Times New Roman" w:hAnsi="Times New Roman"/>
          <w:sz w:val="24"/>
          <w:szCs w:val="24"/>
          <w:lang w:val="ru-RU"/>
        </w:rPr>
        <w:t xml:space="preserve">) не обавести јавност о </w:t>
      </w:r>
      <w:r w:rsidR="00CF6E56" w:rsidRPr="005E6765">
        <w:rPr>
          <w:rFonts w:ascii="Times New Roman" w:eastAsia="Times New Roman" w:hAnsi="Times New Roman" w:cs="Times New Roman"/>
          <w:sz w:val="24"/>
          <w:szCs w:val="24"/>
          <w:lang w:val="ru-RU"/>
        </w:rPr>
        <w:t xml:space="preserve">плановима квалитета ваздуха и краткорочним акционим плановима </w:t>
      </w:r>
      <w:r w:rsidR="003C4094" w:rsidRPr="005E6765">
        <w:rPr>
          <w:rFonts w:ascii="Times New Roman" w:eastAsia="Times New Roman" w:hAnsi="Times New Roman" w:cs="Times New Roman"/>
          <w:sz w:val="24"/>
          <w:szCs w:val="24"/>
          <w:lang w:val="ru-RU"/>
        </w:rPr>
        <w:t xml:space="preserve">и њиховом садржају </w:t>
      </w:r>
      <w:r w:rsidR="00CF6E56" w:rsidRPr="005E6765">
        <w:rPr>
          <w:rFonts w:ascii="Times New Roman" w:eastAsia="Times New Roman" w:hAnsi="Times New Roman" w:cs="Times New Roman"/>
          <w:sz w:val="24"/>
          <w:szCs w:val="24"/>
          <w:lang w:val="ru-RU"/>
        </w:rPr>
        <w:t xml:space="preserve">у року од </w:t>
      </w:r>
      <w:r w:rsidR="00472EC2" w:rsidRPr="005E6765">
        <w:rPr>
          <w:rFonts w:ascii="Times New Roman" w:eastAsia="Times New Roman" w:hAnsi="Times New Roman" w:cs="Times New Roman"/>
          <w:sz w:val="24"/>
          <w:szCs w:val="24"/>
          <w:lang w:val="ru-RU"/>
        </w:rPr>
        <w:t>осам</w:t>
      </w:r>
      <w:r w:rsidR="00CF6E56" w:rsidRPr="005E6765">
        <w:rPr>
          <w:rFonts w:ascii="Times New Roman" w:eastAsia="Times New Roman" w:hAnsi="Times New Roman" w:cs="Times New Roman"/>
          <w:sz w:val="24"/>
          <w:szCs w:val="24"/>
          <w:lang w:val="ru-RU"/>
        </w:rPr>
        <w:t xml:space="preserve"> дана </w:t>
      </w:r>
      <w:bookmarkStart w:id="196" w:name="_GoBack"/>
      <w:bookmarkEnd w:id="196"/>
      <w:r w:rsidR="00CF6E56" w:rsidRPr="005E6765">
        <w:rPr>
          <w:rFonts w:ascii="Times New Roman" w:eastAsia="Times New Roman" w:hAnsi="Times New Roman" w:cs="Times New Roman"/>
          <w:sz w:val="24"/>
          <w:szCs w:val="24"/>
          <w:lang w:val="ru-RU"/>
        </w:rPr>
        <w:t>од дана усвајања</w:t>
      </w:r>
      <w:r w:rsidR="003C4094" w:rsidRPr="005E6765">
        <w:rPr>
          <w:rFonts w:ascii="Times New Roman" w:eastAsia="Times New Roman" w:hAnsi="Times New Roman" w:cs="Times New Roman"/>
          <w:sz w:val="24"/>
          <w:szCs w:val="24"/>
          <w:lang w:val="ru-RU"/>
        </w:rPr>
        <w:t xml:space="preserve"> </w:t>
      </w:r>
      <w:r w:rsidR="00CF6E56" w:rsidRPr="005E6765">
        <w:rPr>
          <w:rFonts w:ascii="Times New Roman" w:hAnsi="Times New Roman"/>
          <w:sz w:val="24"/>
          <w:szCs w:val="24"/>
          <w:lang w:val="ru-RU"/>
        </w:rPr>
        <w:t xml:space="preserve">(члан 67. </w:t>
      </w:r>
      <w:r w:rsidR="00D50E9F" w:rsidRPr="005E6765">
        <w:rPr>
          <w:rFonts w:ascii="Times New Roman" w:hAnsi="Times New Roman"/>
          <w:sz w:val="24"/>
          <w:szCs w:val="24"/>
          <w:lang w:val="ru-RU"/>
        </w:rPr>
        <w:t>став 2. тач. 2</w:t>
      </w:r>
      <w:r w:rsidR="00493B4C" w:rsidRPr="005E6765">
        <w:rPr>
          <w:rFonts w:ascii="Times New Roman" w:hAnsi="Times New Roman"/>
          <w:sz w:val="24"/>
          <w:szCs w:val="24"/>
          <w:lang w:val="ru-RU"/>
        </w:rPr>
        <w:t>)</w:t>
      </w:r>
      <w:r w:rsidR="00D50E9F" w:rsidRPr="005E6765">
        <w:rPr>
          <w:rFonts w:ascii="Times New Roman" w:hAnsi="Times New Roman"/>
          <w:sz w:val="24"/>
          <w:szCs w:val="24"/>
          <w:lang w:val="ru-RU"/>
        </w:rPr>
        <w:t xml:space="preserve"> и 3</w:t>
      </w:r>
      <w:r w:rsidR="00493B4C" w:rsidRPr="005E6765">
        <w:rPr>
          <w:rFonts w:ascii="Times New Roman" w:hAnsi="Times New Roman"/>
          <w:sz w:val="24"/>
          <w:szCs w:val="24"/>
          <w:lang w:val="ru-RU"/>
        </w:rPr>
        <w:t>)</w:t>
      </w:r>
      <w:r w:rsidR="00CF6E56" w:rsidRPr="005E6765">
        <w:rPr>
          <w:rFonts w:ascii="Times New Roman" w:hAnsi="Times New Roman"/>
          <w:sz w:val="24"/>
          <w:szCs w:val="24"/>
          <w:lang w:val="ru-RU"/>
        </w:rPr>
        <w:t>)</w:t>
      </w:r>
      <w:r w:rsidR="00CF6E56" w:rsidRPr="005E6765">
        <w:rPr>
          <w:rFonts w:ascii="Times New Roman" w:eastAsia="Times New Roman" w:hAnsi="Times New Roman" w:cs="Times New Roman"/>
          <w:sz w:val="24"/>
          <w:szCs w:val="24"/>
          <w:lang w:val="ru-RU"/>
        </w:rPr>
        <w:t>;</w:t>
      </w:r>
    </w:p>
    <w:p w14:paraId="0799570A" w14:textId="6F2EDB7C" w:rsidR="00CF6E56" w:rsidRPr="005E6765" w:rsidRDefault="00787BC7" w:rsidP="00B1129F">
      <w:pPr>
        <w:ind w:left="426" w:hanging="426"/>
        <w:jc w:val="both"/>
        <w:rPr>
          <w:rFonts w:ascii="Times New Roman" w:hAnsi="Times New Roman"/>
          <w:sz w:val="24"/>
          <w:szCs w:val="24"/>
          <w:lang w:val="ru-RU"/>
        </w:rPr>
      </w:pPr>
      <w:r w:rsidRPr="005E6765">
        <w:rPr>
          <w:rFonts w:ascii="Times New Roman" w:hAnsi="Times New Roman"/>
          <w:sz w:val="24"/>
          <w:szCs w:val="24"/>
          <w:lang w:val="ru-RU"/>
        </w:rPr>
        <w:t>2</w:t>
      </w:r>
      <w:r w:rsidR="00B553E9" w:rsidRPr="005E6765">
        <w:rPr>
          <w:rFonts w:ascii="Times New Roman" w:hAnsi="Times New Roman"/>
          <w:sz w:val="24"/>
          <w:szCs w:val="24"/>
          <w:lang w:val="sr-Cyrl-RS"/>
        </w:rPr>
        <w:t>3</w:t>
      </w:r>
      <w:r w:rsidR="00CF6E56" w:rsidRPr="005E6765">
        <w:rPr>
          <w:rFonts w:ascii="Times New Roman" w:hAnsi="Times New Roman"/>
          <w:sz w:val="24"/>
          <w:szCs w:val="24"/>
          <w:lang w:val="ru-RU"/>
        </w:rPr>
        <w:t xml:space="preserve">) не обавести јавност о </w:t>
      </w:r>
      <w:r w:rsidR="00CF6E56" w:rsidRPr="005E6765">
        <w:rPr>
          <w:rFonts w:ascii="Times New Roman" w:eastAsia="Times New Roman" w:hAnsi="Times New Roman" w:cs="Times New Roman"/>
          <w:sz w:val="24"/>
          <w:szCs w:val="24"/>
          <w:lang w:val="ru-RU"/>
        </w:rPr>
        <w:t xml:space="preserve">спровођењу планова квалитета ваздуха и краткорочних акционих планова квалитета ваздуха у форми годишњег извештаја у року од </w:t>
      </w:r>
      <w:r w:rsidR="00CF6E56" w:rsidRPr="005E6765">
        <w:rPr>
          <w:rFonts w:ascii="Times New Roman" w:hAnsi="Times New Roman" w:cs="Times New Roman"/>
          <w:sz w:val="24"/>
          <w:szCs w:val="24"/>
          <w:lang w:val="ru-RU"/>
        </w:rPr>
        <w:t>60</w:t>
      </w:r>
      <w:r w:rsidR="00CF6E56" w:rsidRPr="005E6765">
        <w:rPr>
          <w:rFonts w:ascii="Times New Roman" w:hAnsi="Times New Roman" w:cs="Times New Roman"/>
          <w:sz w:val="24"/>
          <w:szCs w:val="24"/>
          <w:shd w:val="clear" w:color="auto" w:fill="FFFFFF"/>
          <w:lang w:val="ru-RU"/>
        </w:rPr>
        <w:t xml:space="preserve"> дана по истеку сваке календарске године </w:t>
      </w:r>
      <w:r w:rsidR="00CF6E56" w:rsidRPr="005E6765">
        <w:rPr>
          <w:rFonts w:ascii="Times New Roman" w:hAnsi="Times New Roman"/>
          <w:sz w:val="24"/>
          <w:szCs w:val="24"/>
          <w:lang w:val="ru-RU"/>
        </w:rPr>
        <w:t xml:space="preserve">(члан 67. </w:t>
      </w:r>
      <w:r w:rsidR="00D50E9F" w:rsidRPr="005E6765">
        <w:rPr>
          <w:rFonts w:ascii="Times New Roman" w:hAnsi="Times New Roman"/>
          <w:sz w:val="24"/>
          <w:szCs w:val="24"/>
          <w:lang w:val="ru-RU"/>
        </w:rPr>
        <w:t>став 2. тачка 4</w:t>
      </w:r>
      <w:r w:rsidR="00493B4C" w:rsidRPr="005E6765">
        <w:rPr>
          <w:rFonts w:ascii="Times New Roman" w:hAnsi="Times New Roman"/>
          <w:sz w:val="24"/>
          <w:szCs w:val="24"/>
          <w:lang w:val="ru-RU"/>
        </w:rPr>
        <w:t>)</w:t>
      </w:r>
      <w:r w:rsidR="00D50E9F" w:rsidRPr="005E6765">
        <w:rPr>
          <w:rFonts w:ascii="Times New Roman" w:hAnsi="Times New Roman"/>
          <w:sz w:val="24"/>
          <w:szCs w:val="24"/>
          <w:lang w:val="ru-RU"/>
        </w:rPr>
        <w:t>)</w:t>
      </w:r>
      <w:r w:rsidR="00D50E9F" w:rsidRPr="005E6765">
        <w:rPr>
          <w:rFonts w:ascii="Times New Roman" w:hAnsi="Times New Roman"/>
          <w:sz w:val="24"/>
          <w:szCs w:val="24"/>
          <w:shd w:val="clear" w:color="auto" w:fill="FFFFFF"/>
          <w:lang w:val="ru-RU"/>
        </w:rPr>
        <w:t>.</w:t>
      </w:r>
    </w:p>
    <w:p w14:paraId="24EEB167" w14:textId="153D27DF" w:rsidR="00D50E9F" w:rsidRPr="005E6765" w:rsidRDefault="00CF6E56" w:rsidP="00326D54">
      <w:pPr>
        <w:ind w:firstLine="720"/>
        <w:jc w:val="both"/>
        <w:rPr>
          <w:rFonts w:ascii="Times New Roman" w:hAnsi="Times New Roman"/>
          <w:sz w:val="24"/>
          <w:szCs w:val="24"/>
          <w:lang w:val="nl-BE"/>
        </w:rPr>
      </w:pPr>
      <w:r w:rsidRPr="005E6765">
        <w:rPr>
          <w:rFonts w:ascii="Times New Roman" w:hAnsi="Times New Roman"/>
          <w:sz w:val="24"/>
          <w:szCs w:val="24"/>
          <w:lang w:val="nl-BE"/>
        </w:rPr>
        <w:t>За прекршај из става 1. овог члана одговорном лицу у органу управе, односно јединици локалне самоуправе, односно организацији која врши јавна овлашћења, односно овлашћеном правном лицу може се уз изречену казну изрећи и заштитна мера забране вршења одређених послова у трајању до једне године</w:t>
      </w:r>
      <w:r w:rsidR="007E5132" w:rsidRPr="005E6765">
        <w:rPr>
          <w:rFonts w:ascii="Times New Roman" w:hAnsi="Times New Roman"/>
          <w:sz w:val="24"/>
          <w:szCs w:val="24"/>
          <w:lang w:val="sr-Cyrl-RS"/>
        </w:rPr>
        <w:t xml:space="preserve"> рачунајући од дана извршности пресуде</w:t>
      </w:r>
      <w:r w:rsidRPr="005E6765">
        <w:rPr>
          <w:rFonts w:ascii="Times New Roman" w:hAnsi="Times New Roman"/>
          <w:sz w:val="24"/>
          <w:szCs w:val="24"/>
          <w:lang w:val="nl-BE"/>
        </w:rPr>
        <w:t>. </w:t>
      </w:r>
    </w:p>
    <w:p w14:paraId="2040BBC9" w14:textId="023C88CD" w:rsidR="006E251E" w:rsidRPr="005E6765" w:rsidRDefault="006E251E" w:rsidP="006E251E">
      <w:pPr>
        <w:jc w:val="center"/>
        <w:rPr>
          <w:rFonts w:ascii="Times New Roman" w:hAnsi="Times New Roman"/>
          <w:sz w:val="24"/>
          <w:szCs w:val="24"/>
          <w:lang w:val="nl-BE"/>
        </w:rPr>
      </w:pPr>
      <w:r w:rsidRPr="005E6765">
        <w:rPr>
          <w:rFonts w:ascii="Times New Roman" w:hAnsi="Times New Roman"/>
          <w:sz w:val="24"/>
          <w:szCs w:val="24"/>
          <w:lang w:val="nl-BE"/>
        </w:rPr>
        <w:t xml:space="preserve">XIII. </w:t>
      </w:r>
      <w:r w:rsidR="00326D54" w:rsidRPr="005E6765">
        <w:rPr>
          <w:rFonts w:ascii="Times New Roman" w:hAnsi="Times New Roman"/>
          <w:sz w:val="24"/>
          <w:szCs w:val="24"/>
        </w:rPr>
        <w:t>ПРЕЛАЗНЕ</w:t>
      </w:r>
      <w:r w:rsidR="00326D54" w:rsidRPr="005E6765">
        <w:rPr>
          <w:rFonts w:ascii="Times New Roman" w:hAnsi="Times New Roman"/>
          <w:sz w:val="24"/>
          <w:szCs w:val="24"/>
          <w:lang w:val="nl-BE"/>
        </w:rPr>
        <w:t xml:space="preserve"> </w:t>
      </w:r>
      <w:r w:rsidR="00326D54" w:rsidRPr="005E6765">
        <w:rPr>
          <w:rFonts w:ascii="Times New Roman" w:hAnsi="Times New Roman"/>
          <w:sz w:val="24"/>
          <w:szCs w:val="24"/>
        </w:rPr>
        <w:t>И</w:t>
      </w:r>
      <w:r w:rsidR="00326D54" w:rsidRPr="005E6765">
        <w:rPr>
          <w:rFonts w:ascii="Times New Roman" w:hAnsi="Times New Roman"/>
          <w:sz w:val="24"/>
          <w:szCs w:val="24"/>
          <w:lang w:val="nl-BE"/>
        </w:rPr>
        <w:t xml:space="preserve"> </w:t>
      </w:r>
      <w:r w:rsidR="00326D54" w:rsidRPr="005E6765">
        <w:rPr>
          <w:rFonts w:ascii="Times New Roman" w:hAnsi="Times New Roman"/>
          <w:sz w:val="24"/>
          <w:szCs w:val="24"/>
        </w:rPr>
        <w:t>ЗАВРШНЕ</w:t>
      </w:r>
      <w:r w:rsidR="00326D54" w:rsidRPr="005E6765">
        <w:rPr>
          <w:rFonts w:ascii="Times New Roman" w:hAnsi="Times New Roman"/>
          <w:sz w:val="24"/>
          <w:szCs w:val="24"/>
          <w:lang w:val="nl-BE"/>
        </w:rPr>
        <w:t xml:space="preserve"> </w:t>
      </w:r>
      <w:r w:rsidR="00326D54" w:rsidRPr="005E6765">
        <w:rPr>
          <w:rFonts w:ascii="Times New Roman" w:hAnsi="Times New Roman"/>
          <w:sz w:val="24"/>
          <w:szCs w:val="24"/>
        </w:rPr>
        <w:t>ОДРЕДБЕ</w:t>
      </w:r>
    </w:p>
    <w:p w14:paraId="6E70D87F" w14:textId="77777777" w:rsidR="006E251E" w:rsidRPr="005E6765" w:rsidRDefault="006E251E" w:rsidP="006E251E">
      <w:pPr>
        <w:jc w:val="center"/>
        <w:rPr>
          <w:rFonts w:ascii="Times New Roman" w:hAnsi="Times New Roman"/>
          <w:sz w:val="24"/>
          <w:szCs w:val="24"/>
          <w:lang w:val="nl-BE"/>
        </w:rPr>
      </w:pPr>
      <w:r w:rsidRPr="005E6765">
        <w:rPr>
          <w:rFonts w:ascii="Times New Roman" w:hAnsi="Times New Roman"/>
          <w:sz w:val="24"/>
          <w:szCs w:val="24"/>
        </w:rPr>
        <w:t>Члан</w:t>
      </w:r>
      <w:r w:rsidRPr="005E6765">
        <w:rPr>
          <w:rFonts w:ascii="Times New Roman" w:hAnsi="Times New Roman"/>
          <w:sz w:val="24"/>
          <w:szCs w:val="24"/>
          <w:lang w:val="nl-BE"/>
        </w:rPr>
        <w:t xml:space="preserve"> 84.</w:t>
      </w:r>
    </w:p>
    <w:p w14:paraId="7A2E6F1A" w14:textId="28722633" w:rsidR="00E35056" w:rsidRPr="005E6765" w:rsidRDefault="00E35056" w:rsidP="00CE6424">
      <w:pPr>
        <w:ind w:firstLine="720"/>
        <w:jc w:val="both"/>
        <w:rPr>
          <w:rFonts w:ascii="Times New Roman" w:hAnsi="Times New Roman"/>
          <w:sz w:val="24"/>
          <w:szCs w:val="24"/>
          <w:lang w:val="nl-BE"/>
        </w:rPr>
      </w:pPr>
      <w:r w:rsidRPr="005E6765">
        <w:rPr>
          <w:rFonts w:ascii="Times New Roman" w:hAnsi="Times New Roman"/>
          <w:sz w:val="24"/>
          <w:szCs w:val="24"/>
        </w:rPr>
        <w:t>Подзаконски</w:t>
      </w:r>
      <w:r w:rsidRPr="005E6765">
        <w:rPr>
          <w:rFonts w:ascii="Times New Roman" w:hAnsi="Times New Roman"/>
          <w:sz w:val="24"/>
          <w:szCs w:val="24"/>
          <w:lang w:val="nl-BE"/>
        </w:rPr>
        <w:t xml:space="preserve"> </w:t>
      </w:r>
      <w:r w:rsidR="00472EC2" w:rsidRPr="005E6765">
        <w:rPr>
          <w:rFonts w:ascii="Times New Roman" w:hAnsi="Times New Roman"/>
          <w:sz w:val="24"/>
          <w:szCs w:val="24"/>
          <w:lang w:val="sr-Cyrl-RS"/>
        </w:rPr>
        <w:t>прописи</w:t>
      </w:r>
      <w:r w:rsidRPr="005E6765">
        <w:rPr>
          <w:rFonts w:ascii="Times New Roman" w:hAnsi="Times New Roman"/>
          <w:sz w:val="24"/>
          <w:szCs w:val="24"/>
          <w:lang w:val="nl-BE"/>
        </w:rPr>
        <w:t xml:space="preserve"> </w:t>
      </w:r>
      <w:r w:rsidRPr="005E6765">
        <w:rPr>
          <w:rFonts w:ascii="Times New Roman" w:hAnsi="Times New Roman"/>
          <w:sz w:val="24"/>
          <w:szCs w:val="24"/>
        </w:rPr>
        <w:t>за</w:t>
      </w:r>
      <w:r w:rsidRPr="005E6765">
        <w:rPr>
          <w:rFonts w:ascii="Times New Roman" w:hAnsi="Times New Roman"/>
          <w:sz w:val="24"/>
          <w:szCs w:val="24"/>
          <w:lang w:val="nl-BE"/>
        </w:rPr>
        <w:t xml:space="preserve"> </w:t>
      </w:r>
      <w:r w:rsidRPr="005E6765">
        <w:rPr>
          <w:rFonts w:ascii="Times New Roman" w:hAnsi="Times New Roman"/>
          <w:sz w:val="24"/>
          <w:szCs w:val="24"/>
        </w:rPr>
        <w:t>спровођење</w:t>
      </w:r>
      <w:r w:rsidRPr="005E6765">
        <w:rPr>
          <w:rFonts w:ascii="Times New Roman" w:hAnsi="Times New Roman"/>
          <w:sz w:val="24"/>
          <w:szCs w:val="24"/>
          <w:lang w:val="nl-BE"/>
        </w:rPr>
        <w:t xml:space="preserve"> </w:t>
      </w:r>
      <w:r w:rsidRPr="005E6765">
        <w:rPr>
          <w:rFonts w:ascii="Times New Roman" w:hAnsi="Times New Roman"/>
          <w:sz w:val="24"/>
          <w:szCs w:val="24"/>
        </w:rPr>
        <w:t>овог</w:t>
      </w:r>
      <w:r w:rsidRPr="005E6765">
        <w:rPr>
          <w:rFonts w:ascii="Times New Roman" w:hAnsi="Times New Roman"/>
          <w:sz w:val="24"/>
          <w:szCs w:val="24"/>
          <w:lang w:val="nl-BE"/>
        </w:rPr>
        <w:t xml:space="preserve"> </w:t>
      </w:r>
      <w:r w:rsidRPr="005E6765">
        <w:rPr>
          <w:rFonts w:ascii="Times New Roman" w:hAnsi="Times New Roman"/>
          <w:sz w:val="24"/>
          <w:szCs w:val="24"/>
        </w:rPr>
        <w:t>закона</w:t>
      </w:r>
      <w:r w:rsidRPr="005E6765">
        <w:rPr>
          <w:rFonts w:ascii="Times New Roman" w:hAnsi="Times New Roman"/>
          <w:sz w:val="24"/>
          <w:szCs w:val="24"/>
          <w:lang w:val="nl-BE"/>
        </w:rPr>
        <w:t xml:space="preserve"> </w:t>
      </w:r>
      <w:r w:rsidR="00472EC2" w:rsidRPr="005E6765">
        <w:rPr>
          <w:rFonts w:ascii="Times New Roman" w:hAnsi="Times New Roman"/>
          <w:sz w:val="24"/>
          <w:szCs w:val="24"/>
          <w:lang w:val="sr-Cyrl-RS"/>
        </w:rPr>
        <w:t>биће донети</w:t>
      </w:r>
      <w:r w:rsidRPr="005E6765">
        <w:rPr>
          <w:rFonts w:ascii="Times New Roman" w:hAnsi="Times New Roman"/>
          <w:sz w:val="24"/>
          <w:szCs w:val="24"/>
          <w:lang w:val="nl-BE"/>
        </w:rPr>
        <w:t xml:space="preserve"> </w:t>
      </w:r>
      <w:r w:rsidRPr="005E6765">
        <w:rPr>
          <w:rFonts w:ascii="Times New Roman" w:hAnsi="Times New Roman"/>
          <w:sz w:val="24"/>
          <w:szCs w:val="24"/>
        </w:rPr>
        <w:t>у</w:t>
      </w:r>
      <w:r w:rsidRPr="005E6765">
        <w:rPr>
          <w:rFonts w:ascii="Times New Roman" w:hAnsi="Times New Roman"/>
          <w:sz w:val="24"/>
          <w:szCs w:val="24"/>
          <w:lang w:val="nl-BE"/>
        </w:rPr>
        <w:t xml:space="preserve"> </w:t>
      </w:r>
      <w:r w:rsidRPr="005E6765">
        <w:rPr>
          <w:rFonts w:ascii="Times New Roman" w:hAnsi="Times New Roman"/>
          <w:sz w:val="24"/>
          <w:szCs w:val="24"/>
        </w:rPr>
        <w:t>року</w:t>
      </w:r>
      <w:r w:rsidRPr="005E6765">
        <w:rPr>
          <w:rFonts w:ascii="Times New Roman" w:hAnsi="Times New Roman"/>
          <w:sz w:val="24"/>
          <w:szCs w:val="24"/>
          <w:lang w:val="nl-BE"/>
        </w:rPr>
        <w:t xml:space="preserve"> </w:t>
      </w:r>
      <w:r w:rsidRPr="005E6765">
        <w:rPr>
          <w:rFonts w:ascii="Times New Roman" w:hAnsi="Times New Roman"/>
          <w:sz w:val="24"/>
          <w:szCs w:val="24"/>
        </w:rPr>
        <w:t>од</w:t>
      </w:r>
      <w:r w:rsidRPr="005E6765">
        <w:rPr>
          <w:rFonts w:ascii="Times New Roman" w:hAnsi="Times New Roman"/>
          <w:sz w:val="24"/>
          <w:szCs w:val="24"/>
          <w:lang w:val="nl-BE"/>
        </w:rPr>
        <w:t xml:space="preserve"> </w:t>
      </w:r>
      <w:r w:rsidRPr="005E6765">
        <w:rPr>
          <w:rFonts w:ascii="Times New Roman" w:hAnsi="Times New Roman"/>
          <w:sz w:val="24"/>
          <w:szCs w:val="24"/>
        </w:rPr>
        <w:t>три</w:t>
      </w:r>
      <w:r w:rsidRPr="005E6765">
        <w:rPr>
          <w:rFonts w:ascii="Times New Roman" w:hAnsi="Times New Roman"/>
          <w:sz w:val="24"/>
          <w:szCs w:val="24"/>
          <w:lang w:val="nl-BE"/>
        </w:rPr>
        <w:t xml:space="preserve"> </w:t>
      </w:r>
      <w:r w:rsidRPr="005E6765">
        <w:rPr>
          <w:rFonts w:ascii="Times New Roman" w:hAnsi="Times New Roman"/>
          <w:sz w:val="24"/>
          <w:szCs w:val="24"/>
        </w:rPr>
        <w:t>године</w:t>
      </w:r>
      <w:r w:rsidRPr="005E6765">
        <w:rPr>
          <w:rFonts w:ascii="Times New Roman" w:hAnsi="Times New Roman"/>
          <w:sz w:val="24"/>
          <w:szCs w:val="24"/>
          <w:lang w:val="nl-BE"/>
        </w:rPr>
        <w:t xml:space="preserve"> </w:t>
      </w:r>
      <w:r w:rsidRPr="005E6765">
        <w:rPr>
          <w:rFonts w:ascii="Times New Roman" w:hAnsi="Times New Roman"/>
          <w:sz w:val="24"/>
          <w:szCs w:val="24"/>
        </w:rPr>
        <w:t>од</w:t>
      </w:r>
      <w:r w:rsidRPr="005E6765">
        <w:rPr>
          <w:rFonts w:ascii="Times New Roman" w:hAnsi="Times New Roman"/>
          <w:sz w:val="24"/>
          <w:szCs w:val="24"/>
          <w:lang w:val="nl-BE"/>
        </w:rPr>
        <w:t xml:space="preserve"> </w:t>
      </w:r>
      <w:r w:rsidR="00472EC2" w:rsidRPr="005E6765">
        <w:rPr>
          <w:rFonts w:ascii="Times New Roman" w:hAnsi="Times New Roman"/>
          <w:sz w:val="24"/>
          <w:szCs w:val="24"/>
          <w:lang w:val="sr-Cyrl-RS"/>
        </w:rPr>
        <w:t xml:space="preserve">дана </w:t>
      </w:r>
      <w:r w:rsidRPr="005E6765">
        <w:rPr>
          <w:rFonts w:ascii="Times New Roman" w:hAnsi="Times New Roman"/>
          <w:sz w:val="24"/>
          <w:szCs w:val="24"/>
        </w:rPr>
        <w:t>ступања</w:t>
      </w:r>
      <w:r w:rsidRPr="005E6765">
        <w:rPr>
          <w:rFonts w:ascii="Times New Roman" w:hAnsi="Times New Roman"/>
          <w:sz w:val="24"/>
          <w:szCs w:val="24"/>
          <w:lang w:val="nl-BE"/>
        </w:rPr>
        <w:t xml:space="preserve"> </w:t>
      </w:r>
      <w:r w:rsidRPr="005E6765">
        <w:rPr>
          <w:rFonts w:ascii="Times New Roman" w:hAnsi="Times New Roman"/>
          <w:sz w:val="24"/>
          <w:szCs w:val="24"/>
        </w:rPr>
        <w:t>на</w:t>
      </w:r>
      <w:r w:rsidRPr="005E6765">
        <w:rPr>
          <w:rFonts w:ascii="Times New Roman" w:hAnsi="Times New Roman"/>
          <w:sz w:val="24"/>
          <w:szCs w:val="24"/>
          <w:lang w:val="nl-BE"/>
        </w:rPr>
        <w:t xml:space="preserve"> </w:t>
      </w:r>
      <w:r w:rsidRPr="005E6765">
        <w:rPr>
          <w:rFonts w:ascii="Times New Roman" w:hAnsi="Times New Roman"/>
          <w:sz w:val="24"/>
          <w:szCs w:val="24"/>
        </w:rPr>
        <w:t>снагу</w:t>
      </w:r>
      <w:r w:rsidRPr="005E6765">
        <w:rPr>
          <w:rFonts w:ascii="Times New Roman" w:hAnsi="Times New Roman"/>
          <w:sz w:val="24"/>
          <w:szCs w:val="24"/>
          <w:lang w:val="nl-BE"/>
        </w:rPr>
        <w:t xml:space="preserve"> </w:t>
      </w:r>
      <w:r w:rsidRPr="005E6765">
        <w:rPr>
          <w:rFonts w:ascii="Times New Roman" w:hAnsi="Times New Roman"/>
          <w:sz w:val="24"/>
          <w:szCs w:val="24"/>
        </w:rPr>
        <w:t>овог</w:t>
      </w:r>
      <w:r w:rsidRPr="005E6765">
        <w:rPr>
          <w:rFonts w:ascii="Times New Roman" w:hAnsi="Times New Roman"/>
          <w:sz w:val="24"/>
          <w:szCs w:val="24"/>
          <w:lang w:val="nl-BE"/>
        </w:rPr>
        <w:t xml:space="preserve"> </w:t>
      </w:r>
      <w:r w:rsidRPr="005E6765">
        <w:rPr>
          <w:rFonts w:ascii="Times New Roman" w:hAnsi="Times New Roman"/>
          <w:sz w:val="24"/>
          <w:szCs w:val="24"/>
        </w:rPr>
        <w:t>закона</w:t>
      </w:r>
      <w:r w:rsidRPr="005E6765">
        <w:rPr>
          <w:rFonts w:ascii="Times New Roman" w:hAnsi="Times New Roman"/>
          <w:sz w:val="24"/>
          <w:szCs w:val="24"/>
          <w:lang w:val="nl-BE"/>
        </w:rPr>
        <w:t>.</w:t>
      </w:r>
    </w:p>
    <w:p w14:paraId="62693918" w14:textId="77777777" w:rsidR="00874F4C" w:rsidRPr="005E6765" w:rsidRDefault="00874F4C" w:rsidP="00CE6424">
      <w:pPr>
        <w:ind w:firstLine="720"/>
        <w:jc w:val="both"/>
        <w:rPr>
          <w:rFonts w:ascii="Times New Roman" w:hAnsi="Times New Roman"/>
          <w:sz w:val="24"/>
          <w:szCs w:val="24"/>
          <w:lang w:val="nl-BE"/>
        </w:rPr>
      </w:pPr>
      <w:r w:rsidRPr="005E6765">
        <w:rPr>
          <w:rFonts w:ascii="Times New Roman" w:hAnsi="Times New Roman"/>
          <w:sz w:val="24"/>
          <w:szCs w:val="24"/>
        </w:rPr>
        <w:t>Национални</w:t>
      </w:r>
      <w:r w:rsidRPr="005E6765">
        <w:rPr>
          <w:rFonts w:ascii="Times New Roman" w:hAnsi="Times New Roman"/>
          <w:sz w:val="24"/>
          <w:szCs w:val="24"/>
          <w:lang w:val="nl-BE"/>
        </w:rPr>
        <w:t xml:space="preserve"> </w:t>
      </w:r>
      <w:r w:rsidRPr="005E6765">
        <w:rPr>
          <w:rFonts w:ascii="Times New Roman" w:hAnsi="Times New Roman"/>
          <w:sz w:val="24"/>
          <w:szCs w:val="24"/>
        </w:rPr>
        <w:t>програм</w:t>
      </w:r>
      <w:r w:rsidRPr="005E6765">
        <w:rPr>
          <w:rFonts w:ascii="Times New Roman" w:hAnsi="Times New Roman"/>
          <w:sz w:val="24"/>
          <w:szCs w:val="24"/>
          <w:lang w:val="nl-BE"/>
        </w:rPr>
        <w:t xml:space="preserve"> </w:t>
      </w:r>
      <w:r w:rsidRPr="005E6765">
        <w:rPr>
          <w:rFonts w:ascii="Times New Roman" w:hAnsi="Times New Roman"/>
          <w:sz w:val="24"/>
          <w:szCs w:val="24"/>
        </w:rPr>
        <w:t>контроле</w:t>
      </w:r>
      <w:r w:rsidRPr="005E6765">
        <w:rPr>
          <w:rFonts w:ascii="Times New Roman" w:hAnsi="Times New Roman"/>
          <w:sz w:val="24"/>
          <w:szCs w:val="24"/>
          <w:lang w:val="nl-BE"/>
        </w:rPr>
        <w:t xml:space="preserve"> </w:t>
      </w:r>
      <w:r w:rsidRPr="005E6765">
        <w:rPr>
          <w:rFonts w:ascii="Times New Roman" w:hAnsi="Times New Roman"/>
          <w:sz w:val="24"/>
          <w:szCs w:val="24"/>
        </w:rPr>
        <w:t>загађења</w:t>
      </w:r>
      <w:r w:rsidRPr="005E6765">
        <w:rPr>
          <w:rFonts w:ascii="Times New Roman" w:hAnsi="Times New Roman"/>
          <w:sz w:val="24"/>
          <w:szCs w:val="24"/>
          <w:lang w:val="nl-BE"/>
        </w:rPr>
        <w:t xml:space="preserve"> </w:t>
      </w:r>
      <w:r w:rsidRPr="005E6765">
        <w:rPr>
          <w:rFonts w:ascii="Times New Roman" w:hAnsi="Times New Roman"/>
          <w:sz w:val="24"/>
          <w:szCs w:val="24"/>
        </w:rPr>
        <w:t>ваздуха</w:t>
      </w:r>
      <w:r w:rsidRPr="005E6765">
        <w:rPr>
          <w:rFonts w:ascii="Times New Roman" w:hAnsi="Times New Roman"/>
          <w:sz w:val="24"/>
          <w:szCs w:val="24"/>
          <w:lang w:val="nl-BE"/>
        </w:rPr>
        <w:t xml:space="preserve"> </w:t>
      </w:r>
      <w:r w:rsidR="003D29E9" w:rsidRPr="005E6765">
        <w:rPr>
          <w:rFonts w:ascii="Times New Roman" w:hAnsi="Times New Roman"/>
          <w:sz w:val="24"/>
          <w:szCs w:val="24"/>
        </w:rPr>
        <w:t>биће</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донет</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у</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року</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од</w:t>
      </w:r>
      <w:r w:rsidR="003D29E9" w:rsidRPr="005E6765">
        <w:rPr>
          <w:rFonts w:ascii="Times New Roman" w:hAnsi="Times New Roman"/>
          <w:sz w:val="24"/>
          <w:szCs w:val="24"/>
          <w:lang w:val="nl-BE"/>
        </w:rPr>
        <w:t xml:space="preserve"> </w:t>
      </w:r>
      <w:r w:rsidR="00743BF7" w:rsidRPr="005E6765">
        <w:rPr>
          <w:rFonts w:ascii="Times New Roman" w:hAnsi="Times New Roman"/>
          <w:sz w:val="24"/>
          <w:szCs w:val="24"/>
        </w:rPr>
        <w:t>три</w:t>
      </w:r>
      <w:r w:rsidR="00743BF7" w:rsidRPr="005E6765">
        <w:rPr>
          <w:rFonts w:ascii="Times New Roman" w:hAnsi="Times New Roman"/>
          <w:sz w:val="24"/>
          <w:szCs w:val="24"/>
          <w:lang w:val="nl-BE"/>
        </w:rPr>
        <w:t xml:space="preserve"> </w:t>
      </w:r>
      <w:r w:rsidR="00743BF7" w:rsidRPr="005E6765">
        <w:rPr>
          <w:rFonts w:ascii="Times New Roman" w:hAnsi="Times New Roman"/>
          <w:sz w:val="24"/>
          <w:szCs w:val="24"/>
        </w:rPr>
        <w:t>године</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од</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дана</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доношења</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прописа</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из</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члана</w:t>
      </w:r>
      <w:r w:rsidR="003D29E9" w:rsidRPr="005E6765">
        <w:rPr>
          <w:rFonts w:ascii="Times New Roman" w:hAnsi="Times New Roman"/>
          <w:sz w:val="24"/>
          <w:szCs w:val="24"/>
          <w:lang w:val="nl-BE"/>
        </w:rPr>
        <w:t xml:space="preserve"> 46. </w:t>
      </w:r>
      <w:r w:rsidR="003D29E9" w:rsidRPr="005E6765">
        <w:rPr>
          <w:rFonts w:ascii="Times New Roman" w:hAnsi="Times New Roman"/>
          <w:sz w:val="24"/>
          <w:szCs w:val="24"/>
        </w:rPr>
        <w:t>овог</w:t>
      </w:r>
      <w:r w:rsidR="003D29E9" w:rsidRPr="005E6765">
        <w:rPr>
          <w:rFonts w:ascii="Times New Roman" w:hAnsi="Times New Roman"/>
          <w:sz w:val="24"/>
          <w:szCs w:val="24"/>
          <w:lang w:val="nl-BE"/>
        </w:rPr>
        <w:t xml:space="preserve"> </w:t>
      </w:r>
      <w:r w:rsidR="003D29E9" w:rsidRPr="005E6765">
        <w:rPr>
          <w:rFonts w:ascii="Times New Roman" w:hAnsi="Times New Roman"/>
          <w:sz w:val="24"/>
          <w:szCs w:val="24"/>
        </w:rPr>
        <w:t>закона</w:t>
      </w:r>
      <w:r w:rsidR="003D29E9" w:rsidRPr="005E6765">
        <w:rPr>
          <w:rFonts w:ascii="Times New Roman" w:hAnsi="Times New Roman"/>
          <w:sz w:val="24"/>
          <w:szCs w:val="24"/>
          <w:lang w:val="nl-BE"/>
        </w:rPr>
        <w:t>.</w:t>
      </w:r>
    </w:p>
    <w:p w14:paraId="4BA470A7" w14:textId="55A22639" w:rsidR="00472EC2" w:rsidRDefault="00472EC2" w:rsidP="00CE6424">
      <w:pPr>
        <w:ind w:firstLine="720"/>
        <w:jc w:val="both"/>
        <w:rPr>
          <w:rFonts w:ascii="Times New Roman" w:hAnsi="Times New Roman"/>
          <w:sz w:val="24"/>
          <w:szCs w:val="24"/>
          <w:lang w:val="sr-Cyrl-RS"/>
        </w:rPr>
      </w:pPr>
      <w:r w:rsidRPr="005E6765">
        <w:rPr>
          <w:rFonts w:ascii="Times New Roman" w:hAnsi="Times New Roman"/>
          <w:sz w:val="24"/>
          <w:szCs w:val="24"/>
          <w:lang w:val="sr-Cyrl-RS"/>
        </w:rPr>
        <w:t>До доношења прописа из става 1. овог члана примењиваће се прописи донети до дана ступања на снагу овог закона, ако нису у супротности са одредбама овог закона.</w:t>
      </w:r>
    </w:p>
    <w:p w14:paraId="48A12F66" w14:textId="21D66A5F" w:rsidR="00F7129C" w:rsidRDefault="00F7129C" w:rsidP="00CE6424">
      <w:pPr>
        <w:ind w:firstLine="720"/>
        <w:jc w:val="both"/>
        <w:rPr>
          <w:rFonts w:ascii="Times New Roman" w:hAnsi="Times New Roman"/>
          <w:sz w:val="24"/>
          <w:szCs w:val="24"/>
          <w:lang w:val="sr-Cyrl-RS"/>
        </w:rPr>
      </w:pPr>
    </w:p>
    <w:p w14:paraId="39BB8180" w14:textId="7F8EC757" w:rsidR="00F7129C" w:rsidRDefault="00F7129C" w:rsidP="00CE6424">
      <w:pPr>
        <w:ind w:firstLine="720"/>
        <w:jc w:val="both"/>
        <w:rPr>
          <w:rFonts w:ascii="Times New Roman" w:hAnsi="Times New Roman"/>
          <w:sz w:val="24"/>
          <w:szCs w:val="24"/>
          <w:lang w:val="sr-Cyrl-RS"/>
        </w:rPr>
      </w:pPr>
    </w:p>
    <w:p w14:paraId="2382485F" w14:textId="77777777" w:rsidR="00F7129C" w:rsidRPr="005E6765" w:rsidRDefault="00F7129C" w:rsidP="00CE6424">
      <w:pPr>
        <w:ind w:firstLine="720"/>
        <w:jc w:val="both"/>
        <w:rPr>
          <w:rFonts w:ascii="Times New Roman" w:hAnsi="Times New Roman"/>
          <w:sz w:val="24"/>
          <w:szCs w:val="24"/>
          <w:lang w:val="sr-Cyrl-RS"/>
        </w:rPr>
      </w:pPr>
    </w:p>
    <w:p w14:paraId="715F51F2" w14:textId="77777777" w:rsidR="00E35056" w:rsidRPr="005E6765" w:rsidRDefault="00E35056" w:rsidP="00E35056">
      <w:pPr>
        <w:jc w:val="center"/>
        <w:rPr>
          <w:rFonts w:ascii="Times New Roman" w:hAnsi="Times New Roman"/>
          <w:sz w:val="24"/>
          <w:szCs w:val="24"/>
          <w:lang w:val="nl-BE"/>
        </w:rPr>
      </w:pPr>
      <w:r w:rsidRPr="005E6765">
        <w:rPr>
          <w:rFonts w:ascii="Times New Roman" w:hAnsi="Times New Roman"/>
          <w:sz w:val="24"/>
          <w:szCs w:val="24"/>
          <w:lang w:val="sr-Cyrl-RS"/>
        </w:rPr>
        <w:t>Члан</w:t>
      </w:r>
      <w:r w:rsidRPr="005E6765">
        <w:rPr>
          <w:rFonts w:ascii="Times New Roman" w:hAnsi="Times New Roman"/>
          <w:sz w:val="24"/>
          <w:szCs w:val="24"/>
          <w:lang w:val="nl-BE"/>
        </w:rPr>
        <w:t xml:space="preserve"> 85.</w:t>
      </w:r>
    </w:p>
    <w:p w14:paraId="70D7B4A3" w14:textId="231149C0" w:rsidR="00E35056" w:rsidRPr="005E6765" w:rsidRDefault="00E35056" w:rsidP="00CE6424">
      <w:pPr>
        <w:ind w:firstLine="720"/>
        <w:jc w:val="both"/>
        <w:rPr>
          <w:rFonts w:ascii="Times New Roman" w:hAnsi="Times New Roman"/>
          <w:sz w:val="24"/>
          <w:szCs w:val="24"/>
          <w:lang w:val="nl-BE"/>
        </w:rPr>
      </w:pPr>
      <w:r w:rsidRPr="005E6765">
        <w:rPr>
          <w:rFonts w:ascii="Times New Roman" w:hAnsi="Times New Roman"/>
          <w:sz w:val="24"/>
          <w:szCs w:val="24"/>
          <w:lang w:val="sr-Cyrl-RS"/>
        </w:rPr>
        <w:t>Дозволе</w:t>
      </w:r>
      <w:r w:rsidRPr="005E6765">
        <w:rPr>
          <w:rFonts w:ascii="Times New Roman" w:hAnsi="Times New Roman"/>
          <w:sz w:val="24"/>
          <w:szCs w:val="24"/>
          <w:lang w:val="nl-BE"/>
        </w:rPr>
        <w:t xml:space="preserve"> </w:t>
      </w:r>
      <w:r w:rsidR="00486EF1" w:rsidRPr="005E6765">
        <w:rPr>
          <w:rFonts w:ascii="Times New Roman" w:hAnsi="Times New Roman"/>
          <w:sz w:val="24"/>
          <w:szCs w:val="24"/>
          <w:lang w:val="sr-Cyrl-RS"/>
        </w:rPr>
        <w:t>или</w:t>
      </w:r>
      <w:r w:rsidR="00486EF1" w:rsidRPr="005E6765">
        <w:rPr>
          <w:rFonts w:ascii="Times New Roman" w:hAnsi="Times New Roman"/>
          <w:sz w:val="24"/>
          <w:szCs w:val="24"/>
          <w:lang w:val="nl-BE"/>
        </w:rPr>
        <w:t xml:space="preserve"> </w:t>
      </w:r>
      <w:r w:rsidR="00486EF1" w:rsidRPr="005E6765">
        <w:rPr>
          <w:rFonts w:ascii="Times New Roman" w:hAnsi="Times New Roman"/>
          <w:sz w:val="24"/>
          <w:szCs w:val="24"/>
          <w:lang w:val="sr-Cyrl-RS"/>
        </w:rPr>
        <w:t>сагласности</w:t>
      </w:r>
      <w:r w:rsidR="00486EF1" w:rsidRPr="005E6765">
        <w:rPr>
          <w:rFonts w:ascii="Times New Roman" w:hAnsi="Times New Roman"/>
          <w:sz w:val="24"/>
          <w:szCs w:val="24"/>
          <w:lang w:val="nl-BE"/>
        </w:rPr>
        <w:t xml:space="preserve"> </w:t>
      </w:r>
      <w:r w:rsidRPr="005E6765">
        <w:rPr>
          <w:rFonts w:ascii="Times New Roman" w:hAnsi="Times New Roman"/>
          <w:sz w:val="24"/>
          <w:szCs w:val="24"/>
          <w:lang w:val="sr-Cyrl-RS"/>
        </w:rPr>
        <w:t>издате</w:t>
      </w:r>
      <w:r w:rsidRPr="005E6765">
        <w:rPr>
          <w:rFonts w:ascii="Times New Roman" w:hAnsi="Times New Roman"/>
          <w:sz w:val="24"/>
          <w:szCs w:val="24"/>
          <w:lang w:val="nl-BE"/>
        </w:rPr>
        <w:t xml:space="preserve"> </w:t>
      </w:r>
      <w:r w:rsidRPr="005E6765">
        <w:rPr>
          <w:rFonts w:ascii="Times New Roman" w:hAnsi="Times New Roman"/>
          <w:sz w:val="24"/>
          <w:szCs w:val="24"/>
          <w:lang w:val="sr-Cyrl-RS"/>
        </w:rPr>
        <w:t>до</w:t>
      </w:r>
      <w:r w:rsidRPr="005E6765">
        <w:rPr>
          <w:rFonts w:ascii="Times New Roman" w:hAnsi="Times New Roman"/>
          <w:sz w:val="24"/>
          <w:szCs w:val="24"/>
          <w:lang w:val="nl-BE"/>
        </w:rPr>
        <w:t xml:space="preserve"> </w:t>
      </w:r>
      <w:r w:rsidRPr="005E6765">
        <w:rPr>
          <w:rFonts w:ascii="Times New Roman" w:hAnsi="Times New Roman"/>
          <w:sz w:val="24"/>
          <w:szCs w:val="24"/>
          <w:lang w:val="sr-Cyrl-RS"/>
        </w:rPr>
        <w:t>дана</w:t>
      </w:r>
      <w:r w:rsidRPr="005E6765">
        <w:rPr>
          <w:rFonts w:ascii="Times New Roman" w:hAnsi="Times New Roman"/>
          <w:sz w:val="24"/>
          <w:szCs w:val="24"/>
          <w:lang w:val="nl-BE"/>
        </w:rPr>
        <w:t xml:space="preserve"> </w:t>
      </w:r>
      <w:r w:rsidRPr="005E6765">
        <w:rPr>
          <w:rFonts w:ascii="Times New Roman" w:hAnsi="Times New Roman"/>
          <w:sz w:val="24"/>
          <w:szCs w:val="24"/>
          <w:lang w:val="sr-Cyrl-RS"/>
        </w:rPr>
        <w:t>ступања</w:t>
      </w:r>
      <w:r w:rsidRPr="005E6765">
        <w:rPr>
          <w:rFonts w:ascii="Times New Roman" w:hAnsi="Times New Roman"/>
          <w:sz w:val="24"/>
          <w:szCs w:val="24"/>
          <w:lang w:val="nl-BE"/>
        </w:rPr>
        <w:t xml:space="preserve"> </w:t>
      </w:r>
      <w:r w:rsidRPr="005E6765">
        <w:rPr>
          <w:rFonts w:ascii="Times New Roman" w:hAnsi="Times New Roman"/>
          <w:sz w:val="24"/>
          <w:szCs w:val="24"/>
          <w:lang w:val="sr-Cyrl-RS"/>
        </w:rPr>
        <w:t>на</w:t>
      </w:r>
      <w:r w:rsidRPr="005E6765">
        <w:rPr>
          <w:rFonts w:ascii="Times New Roman" w:hAnsi="Times New Roman"/>
          <w:sz w:val="24"/>
          <w:szCs w:val="24"/>
          <w:lang w:val="nl-BE"/>
        </w:rPr>
        <w:t xml:space="preserve"> </w:t>
      </w:r>
      <w:r w:rsidRPr="005E6765">
        <w:rPr>
          <w:rFonts w:ascii="Times New Roman" w:hAnsi="Times New Roman"/>
          <w:sz w:val="24"/>
          <w:szCs w:val="24"/>
          <w:lang w:val="sr-Cyrl-RS"/>
        </w:rPr>
        <w:t>снагу</w:t>
      </w:r>
      <w:r w:rsidRPr="005E6765">
        <w:rPr>
          <w:rFonts w:ascii="Times New Roman" w:hAnsi="Times New Roman"/>
          <w:sz w:val="24"/>
          <w:szCs w:val="24"/>
          <w:lang w:val="nl-BE"/>
        </w:rPr>
        <w:t xml:space="preserve"> </w:t>
      </w:r>
      <w:r w:rsidRPr="005E6765">
        <w:rPr>
          <w:rFonts w:ascii="Times New Roman" w:hAnsi="Times New Roman"/>
          <w:sz w:val="24"/>
          <w:szCs w:val="24"/>
          <w:lang w:val="sr-Cyrl-RS"/>
        </w:rPr>
        <w:t>овог</w:t>
      </w:r>
      <w:r w:rsidRPr="005E6765">
        <w:rPr>
          <w:rFonts w:ascii="Times New Roman" w:hAnsi="Times New Roman"/>
          <w:sz w:val="24"/>
          <w:szCs w:val="24"/>
          <w:lang w:val="nl-BE"/>
        </w:rPr>
        <w:t xml:space="preserve"> </w:t>
      </w:r>
      <w:r w:rsidRPr="005E6765">
        <w:rPr>
          <w:rFonts w:ascii="Times New Roman" w:hAnsi="Times New Roman"/>
          <w:sz w:val="24"/>
          <w:szCs w:val="24"/>
          <w:lang w:val="sr-Cyrl-RS"/>
        </w:rPr>
        <w:t>закона</w:t>
      </w:r>
      <w:r w:rsidR="00DE2C42" w:rsidRPr="005E6765">
        <w:rPr>
          <w:rFonts w:ascii="Times New Roman" w:hAnsi="Times New Roman"/>
          <w:sz w:val="24"/>
          <w:szCs w:val="24"/>
          <w:lang w:val="nl-BE"/>
        </w:rPr>
        <w:t> </w:t>
      </w:r>
      <w:r w:rsidR="00DE2C42" w:rsidRPr="005E6765">
        <w:rPr>
          <w:rFonts w:ascii="Times New Roman" w:hAnsi="Times New Roman"/>
          <w:sz w:val="24"/>
          <w:szCs w:val="24"/>
          <w:lang w:val="sr-Cyrl-RS"/>
        </w:rPr>
        <w:t>остају на снази и важе до истека рока утврђеног тим дозволама или сагласностима уколико је тај рок временски ограничен, односно годину дана од дана ступања на снагу овог закона уколико су донете на неограничено време</w:t>
      </w:r>
      <w:r w:rsidRPr="005E6765">
        <w:rPr>
          <w:rFonts w:ascii="Times New Roman" w:hAnsi="Times New Roman"/>
          <w:sz w:val="24"/>
          <w:szCs w:val="24"/>
          <w:lang w:val="nl-BE"/>
        </w:rPr>
        <w:t>.</w:t>
      </w:r>
    </w:p>
    <w:p w14:paraId="1E39B7A5" w14:textId="77777777" w:rsidR="00486EF1" w:rsidRPr="005E6765" w:rsidRDefault="00486EF1" w:rsidP="00CE6424">
      <w:pPr>
        <w:ind w:firstLine="720"/>
        <w:jc w:val="both"/>
        <w:rPr>
          <w:rFonts w:ascii="Times New Roman" w:hAnsi="Times New Roman"/>
          <w:sz w:val="24"/>
          <w:szCs w:val="24"/>
          <w:lang w:val="nl-BE"/>
        </w:rPr>
      </w:pPr>
      <w:r w:rsidRPr="005E6765">
        <w:rPr>
          <w:rFonts w:ascii="Times New Roman" w:hAnsi="Times New Roman"/>
          <w:sz w:val="24"/>
          <w:szCs w:val="24"/>
        </w:rPr>
        <w:t>Планови</w:t>
      </w:r>
      <w:r w:rsidRPr="005E6765">
        <w:rPr>
          <w:rFonts w:ascii="Times New Roman" w:hAnsi="Times New Roman"/>
          <w:sz w:val="24"/>
          <w:szCs w:val="24"/>
          <w:lang w:val="nl-BE"/>
        </w:rPr>
        <w:t xml:space="preserve"> </w:t>
      </w:r>
      <w:r w:rsidRPr="005E6765">
        <w:rPr>
          <w:rFonts w:ascii="Times New Roman" w:hAnsi="Times New Roman"/>
          <w:sz w:val="24"/>
          <w:szCs w:val="24"/>
        </w:rPr>
        <w:t>квалитета</w:t>
      </w:r>
      <w:r w:rsidRPr="005E6765">
        <w:rPr>
          <w:rFonts w:ascii="Times New Roman" w:hAnsi="Times New Roman"/>
          <w:sz w:val="24"/>
          <w:szCs w:val="24"/>
          <w:lang w:val="nl-BE"/>
        </w:rPr>
        <w:t xml:space="preserve"> </w:t>
      </w:r>
      <w:r w:rsidRPr="005E6765">
        <w:rPr>
          <w:rFonts w:ascii="Times New Roman" w:hAnsi="Times New Roman"/>
          <w:sz w:val="24"/>
          <w:szCs w:val="24"/>
        </w:rPr>
        <w:t>ваздуха</w:t>
      </w:r>
      <w:r w:rsidRPr="005E6765">
        <w:rPr>
          <w:rFonts w:ascii="Times New Roman" w:hAnsi="Times New Roman"/>
          <w:sz w:val="24"/>
          <w:szCs w:val="24"/>
          <w:lang w:val="nl-BE"/>
        </w:rPr>
        <w:t xml:space="preserve"> </w:t>
      </w:r>
      <w:r w:rsidRPr="005E6765">
        <w:rPr>
          <w:rFonts w:ascii="Times New Roman" w:hAnsi="Times New Roman"/>
          <w:sz w:val="24"/>
          <w:szCs w:val="24"/>
        </w:rPr>
        <w:t>и</w:t>
      </w:r>
      <w:r w:rsidRPr="005E6765">
        <w:rPr>
          <w:rFonts w:ascii="Times New Roman" w:hAnsi="Times New Roman"/>
          <w:sz w:val="24"/>
          <w:szCs w:val="24"/>
          <w:lang w:val="nl-BE"/>
        </w:rPr>
        <w:t xml:space="preserve"> </w:t>
      </w:r>
      <w:r w:rsidRPr="005E6765">
        <w:rPr>
          <w:rFonts w:ascii="Times New Roman" w:hAnsi="Times New Roman"/>
          <w:sz w:val="24"/>
          <w:szCs w:val="24"/>
        </w:rPr>
        <w:t>краткорочни</w:t>
      </w:r>
      <w:r w:rsidRPr="005E6765">
        <w:rPr>
          <w:rFonts w:ascii="Times New Roman" w:hAnsi="Times New Roman"/>
          <w:sz w:val="24"/>
          <w:szCs w:val="24"/>
          <w:lang w:val="nl-BE"/>
        </w:rPr>
        <w:t xml:space="preserve"> </w:t>
      </w:r>
      <w:r w:rsidRPr="005E6765">
        <w:rPr>
          <w:rFonts w:ascii="Times New Roman" w:hAnsi="Times New Roman"/>
          <w:sz w:val="24"/>
          <w:szCs w:val="24"/>
        </w:rPr>
        <w:t>акциони</w:t>
      </w:r>
      <w:r w:rsidRPr="005E6765">
        <w:rPr>
          <w:rFonts w:ascii="Times New Roman" w:hAnsi="Times New Roman"/>
          <w:sz w:val="24"/>
          <w:szCs w:val="24"/>
          <w:lang w:val="nl-BE"/>
        </w:rPr>
        <w:t xml:space="preserve"> </w:t>
      </w:r>
      <w:r w:rsidRPr="005E6765">
        <w:rPr>
          <w:rFonts w:ascii="Times New Roman" w:hAnsi="Times New Roman"/>
          <w:sz w:val="24"/>
          <w:szCs w:val="24"/>
        </w:rPr>
        <w:t>планови</w:t>
      </w:r>
      <w:r w:rsidRPr="005E6765">
        <w:rPr>
          <w:rFonts w:ascii="Times New Roman" w:hAnsi="Times New Roman"/>
          <w:sz w:val="24"/>
          <w:szCs w:val="24"/>
          <w:lang w:val="nl-BE"/>
        </w:rPr>
        <w:t xml:space="preserve"> </w:t>
      </w:r>
      <w:r w:rsidRPr="005E6765">
        <w:rPr>
          <w:rFonts w:ascii="Times New Roman" w:hAnsi="Times New Roman"/>
          <w:sz w:val="24"/>
          <w:szCs w:val="24"/>
        </w:rPr>
        <w:t>квалитета</w:t>
      </w:r>
      <w:r w:rsidRPr="005E6765">
        <w:rPr>
          <w:rFonts w:ascii="Times New Roman" w:hAnsi="Times New Roman"/>
          <w:sz w:val="24"/>
          <w:szCs w:val="24"/>
          <w:lang w:val="nl-BE"/>
        </w:rPr>
        <w:t xml:space="preserve"> </w:t>
      </w:r>
      <w:r w:rsidRPr="005E6765">
        <w:rPr>
          <w:rFonts w:ascii="Times New Roman" w:hAnsi="Times New Roman"/>
          <w:sz w:val="24"/>
          <w:szCs w:val="24"/>
        </w:rPr>
        <w:t>ваздуха</w:t>
      </w:r>
      <w:r w:rsidRPr="005E6765">
        <w:rPr>
          <w:rFonts w:ascii="Times New Roman" w:hAnsi="Times New Roman"/>
          <w:sz w:val="24"/>
          <w:szCs w:val="24"/>
          <w:lang w:val="nl-BE"/>
        </w:rPr>
        <w:t xml:space="preserve"> </w:t>
      </w:r>
      <w:r w:rsidRPr="005E6765">
        <w:rPr>
          <w:rFonts w:ascii="Times New Roman" w:hAnsi="Times New Roman"/>
          <w:sz w:val="24"/>
          <w:szCs w:val="24"/>
        </w:rPr>
        <w:t>донети</w:t>
      </w:r>
      <w:r w:rsidRPr="005E6765">
        <w:rPr>
          <w:rFonts w:ascii="Times New Roman" w:hAnsi="Times New Roman"/>
          <w:sz w:val="24"/>
          <w:szCs w:val="24"/>
          <w:lang w:val="nl-BE"/>
        </w:rPr>
        <w:t xml:space="preserve"> </w:t>
      </w:r>
      <w:r w:rsidRPr="005E6765">
        <w:rPr>
          <w:rFonts w:ascii="Times New Roman" w:hAnsi="Times New Roman"/>
          <w:sz w:val="24"/>
          <w:szCs w:val="24"/>
        </w:rPr>
        <w:t>до</w:t>
      </w:r>
      <w:r w:rsidRPr="005E6765">
        <w:rPr>
          <w:rFonts w:ascii="Times New Roman" w:hAnsi="Times New Roman"/>
          <w:sz w:val="24"/>
          <w:szCs w:val="24"/>
          <w:lang w:val="nl-BE"/>
        </w:rPr>
        <w:t xml:space="preserve"> </w:t>
      </w:r>
      <w:r w:rsidRPr="005E6765">
        <w:rPr>
          <w:rFonts w:ascii="Times New Roman" w:hAnsi="Times New Roman"/>
          <w:sz w:val="24"/>
          <w:szCs w:val="24"/>
        </w:rPr>
        <w:t>дана</w:t>
      </w:r>
      <w:r w:rsidRPr="005E6765">
        <w:rPr>
          <w:rFonts w:ascii="Times New Roman" w:hAnsi="Times New Roman"/>
          <w:sz w:val="24"/>
          <w:szCs w:val="24"/>
          <w:lang w:val="nl-BE"/>
        </w:rPr>
        <w:t xml:space="preserve"> </w:t>
      </w:r>
      <w:r w:rsidRPr="005E6765">
        <w:rPr>
          <w:rFonts w:ascii="Times New Roman" w:hAnsi="Times New Roman"/>
          <w:sz w:val="24"/>
          <w:szCs w:val="24"/>
        </w:rPr>
        <w:t>ступања</w:t>
      </w:r>
      <w:r w:rsidRPr="005E6765">
        <w:rPr>
          <w:rFonts w:ascii="Times New Roman" w:hAnsi="Times New Roman"/>
          <w:sz w:val="24"/>
          <w:szCs w:val="24"/>
          <w:lang w:val="nl-BE"/>
        </w:rPr>
        <w:t xml:space="preserve"> </w:t>
      </w:r>
      <w:r w:rsidRPr="005E6765">
        <w:rPr>
          <w:rFonts w:ascii="Times New Roman" w:hAnsi="Times New Roman"/>
          <w:sz w:val="24"/>
          <w:szCs w:val="24"/>
        </w:rPr>
        <w:t>на</w:t>
      </w:r>
      <w:r w:rsidRPr="005E6765">
        <w:rPr>
          <w:rFonts w:ascii="Times New Roman" w:hAnsi="Times New Roman"/>
          <w:sz w:val="24"/>
          <w:szCs w:val="24"/>
          <w:lang w:val="nl-BE"/>
        </w:rPr>
        <w:t xml:space="preserve"> </w:t>
      </w:r>
      <w:r w:rsidRPr="005E6765">
        <w:rPr>
          <w:rFonts w:ascii="Times New Roman" w:hAnsi="Times New Roman"/>
          <w:sz w:val="24"/>
          <w:szCs w:val="24"/>
        </w:rPr>
        <w:t>снагу</w:t>
      </w:r>
      <w:r w:rsidRPr="005E6765">
        <w:rPr>
          <w:rFonts w:ascii="Times New Roman" w:hAnsi="Times New Roman"/>
          <w:sz w:val="24"/>
          <w:szCs w:val="24"/>
          <w:lang w:val="nl-BE"/>
        </w:rPr>
        <w:t xml:space="preserve"> </w:t>
      </w:r>
      <w:r w:rsidRPr="005E6765">
        <w:rPr>
          <w:rFonts w:ascii="Times New Roman" w:hAnsi="Times New Roman"/>
          <w:sz w:val="24"/>
          <w:szCs w:val="24"/>
        </w:rPr>
        <w:t>овог</w:t>
      </w:r>
      <w:r w:rsidRPr="005E6765">
        <w:rPr>
          <w:rFonts w:ascii="Times New Roman" w:hAnsi="Times New Roman"/>
          <w:sz w:val="24"/>
          <w:szCs w:val="24"/>
          <w:lang w:val="nl-BE"/>
        </w:rPr>
        <w:t xml:space="preserve"> </w:t>
      </w:r>
      <w:r w:rsidRPr="005E6765">
        <w:rPr>
          <w:rFonts w:ascii="Times New Roman" w:hAnsi="Times New Roman"/>
          <w:sz w:val="24"/>
          <w:szCs w:val="24"/>
        </w:rPr>
        <w:t>закона</w:t>
      </w:r>
      <w:r w:rsidRPr="005E6765">
        <w:rPr>
          <w:rFonts w:ascii="Times New Roman" w:hAnsi="Times New Roman"/>
          <w:sz w:val="24"/>
          <w:szCs w:val="24"/>
          <w:lang w:val="nl-BE"/>
        </w:rPr>
        <w:t xml:space="preserve"> </w:t>
      </w:r>
      <w:r w:rsidRPr="005E6765">
        <w:rPr>
          <w:rFonts w:ascii="Times New Roman" w:hAnsi="Times New Roman"/>
          <w:sz w:val="24"/>
          <w:szCs w:val="24"/>
        </w:rPr>
        <w:t>важе</w:t>
      </w:r>
      <w:r w:rsidRPr="005E6765">
        <w:rPr>
          <w:rFonts w:ascii="Times New Roman" w:hAnsi="Times New Roman"/>
          <w:sz w:val="24"/>
          <w:szCs w:val="24"/>
          <w:lang w:val="nl-BE"/>
        </w:rPr>
        <w:t xml:space="preserve"> </w:t>
      </w:r>
      <w:r w:rsidRPr="005E6765">
        <w:rPr>
          <w:rFonts w:ascii="Times New Roman" w:hAnsi="Times New Roman"/>
          <w:sz w:val="24"/>
          <w:szCs w:val="24"/>
        </w:rPr>
        <w:t>до</w:t>
      </w:r>
      <w:r w:rsidRPr="005E6765">
        <w:rPr>
          <w:rFonts w:ascii="Times New Roman" w:hAnsi="Times New Roman"/>
          <w:sz w:val="24"/>
          <w:szCs w:val="24"/>
          <w:lang w:val="nl-BE"/>
        </w:rPr>
        <w:t xml:space="preserve"> </w:t>
      </w:r>
      <w:r w:rsidRPr="005E6765">
        <w:rPr>
          <w:rFonts w:ascii="Times New Roman" w:hAnsi="Times New Roman"/>
          <w:sz w:val="24"/>
          <w:szCs w:val="24"/>
        </w:rPr>
        <w:t>истека</w:t>
      </w:r>
      <w:r w:rsidRPr="005E6765">
        <w:rPr>
          <w:rFonts w:ascii="Times New Roman" w:hAnsi="Times New Roman"/>
          <w:sz w:val="24"/>
          <w:szCs w:val="24"/>
          <w:lang w:val="nl-BE"/>
        </w:rPr>
        <w:t xml:space="preserve"> </w:t>
      </w:r>
      <w:r w:rsidRPr="005E6765">
        <w:rPr>
          <w:rFonts w:ascii="Times New Roman" w:hAnsi="Times New Roman"/>
          <w:sz w:val="24"/>
          <w:szCs w:val="24"/>
        </w:rPr>
        <w:t>периода</w:t>
      </w:r>
      <w:r w:rsidRPr="005E6765">
        <w:rPr>
          <w:rFonts w:ascii="Times New Roman" w:hAnsi="Times New Roman"/>
          <w:sz w:val="24"/>
          <w:szCs w:val="24"/>
          <w:lang w:val="nl-BE"/>
        </w:rPr>
        <w:t xml:space="preserve"> </w:t>
      </w:r>
      <w:r w:rsidRPr="005E6765">
        <w:rPr>
          <w:rFonts w:ascii="Times New Roman" w:hAnsi="Times New Roman"/>
          <w:sz w:val="24"/>
          <w:szCs w:val="24"/>
        </w:rPr>
        <w:t>на</w:t>
      </w:r>
      <w:r w:rsidRPr="005E6765">
        <w:rPr>
          <w:rFonts w:ascii="Times New Roman" w:hAnsi="Times New Roman"/>
          <w:sz w:val="24"/>
          <w:szCs w:val="24"/>
          <w:lang w:val="nl-BE"/>
        </w:rPr>
        <w:t xml:space="preserve"> </w:t>
      </w:r>
      <w:r w:rsidRPr="005E6765">
        <w:rPr>
          <w:rFonts w:ascii="Times New Roman" w:hAnsi="Times New Roman"/>
          <w:sz w:val="24"/>
          <w:szCs w:val="24"/>
        </w:rPr>
        <w:t>који</w:t>
      </w:r>
      <w:r w:rsidRPr="005E6765">
        <w:rPr>
          <w:rFonts w:ascii="Times New Roman" w:hAnsi="Times New Roman"/>
          <w:sz w:val="24"/>
          <w:szCs w:val="24"/>
          <w:lang w:val="nl-BE"/>
        </w:rPr>
        <w:t xml:space="preserve"> </w:t>
      </w:r>
      <w:r w:rsidRPr="005E6765">
        <w:rPr>
          <w:rFonts w:ascii="Times New Roman" w:hAnsi="Times New Roman"/>
          <w:sz w:val="24"/>
          <w:szCs w:val="24"/>
        </w:rPr>
        <w:t>су</w:t>
      </w:r>
      <w:r w:rsidRPr="005E6765">
        <w:rPr>
          <w:rFonts w:ascii="Times New Roman" w:hAnsi="Times New Roman"/>
          <w:sz w:val="24"/>
          <w:szCs w:val="24"/>
          <w:lang w:val="nl-BE"/>
        </w:rPr>
        <w:t xml:space="preserve"> </w:t>
      </w:r>
      <w:r w:rsidRPr="005E6765">
        <w:rPr>
          <w:rFonts w:ascii="Times New Roman" w:hAnsi="Times New Roman"/>
          <w:sz w:val="24"/>
          <w:szCs w:val="24"/>
        </w:rPr>
        <w:t>донети</w:t>
      </w:r>
      <w:r w:rsidRPr="005E6765">
        <w:rPr>
          <w:rFonts w:ascii="Times New Roman" w:hAnsi="Times New Roman"/>
          <w:sz w:val="24"/>
          <w:szCs w:val="24"/>
          <w:lang w:val="nl-BE"/>
        </w:rPr>
        <w:t xml:space="preserve"> </w:t>
      </w:r>
      <w:r w:rsidRPr="005E6765">
        <w:rPr>
          <w:rFonts w:ascii="Times New Roman" w:hAnsi="Times New Roman"/>
          <w:sz w:val="24"/>
          <w:szCs w:val="24"/>
        </w:rPr>
        <w:t>уколико</w:t>
      </w:r>
      <w:r w:rsidRPr="005E6765">
        <w:rPr>
          <w:rFonts w:ascii="Times New Roman" w:hAnsi="Times New Roman"/>
          <w:sz w:val="24"/>
          <w:szCs w:val="24"/>
          <w:lang w:val="nl-BE"/>
        </w:rPr>
        <w:t xml:space="preserve"> </w:t>
      </w:r>
      <w:r w:rsidRPr="005E6765">
        <w:rPr>
          <w:rFonts w:ascii="Times New Roman" w:hAnsi="Times New Roman"/>
          <w:sz w:val="24"/>
          <w:szCs w:val="24"/>
        </w:rPr>
        <w:t>је</w:t>
      </w:r>
      <w:r w:rsidRPr="005E6765">
        <w:rPr>
          <w:rFonts w:ascii="Times New Roman" w:hAnsi="Times New Roman"/>
          <w:sz w:val="24"/>
          <w:szCs w:val="24"/>
          <w:lang w:val="nl-BE"/>
        </w:rPr>
        <w:t xml:space="preserve"> </w:t>
      </w:r>
      <w:r w:rsidRPr="005E6765">
        <w:rPr>
          <w:rFonts w:ascii="Times New Roman" w:hAnsi="Times New Roman"/>
          <w:sz w:val="24"/>
          <w:szCs w:val="24"/>
        </w:rPr>
        <w:t>тај</w:t>
      </w:r>
      <w:r w:rsidRPr="005E6765">
        <w:rPr>
          <w:rFonts w:ascii="Times New Roman" w:hAnsi="Times New Roman"/>
          <w:sz w:val="24"/>
          <w:szCs w:val="24"/>
          <w:lang w:val="nl-BE"/>
        </w:rPr>
        <w:t xml:space="preserve"> </w:t>
      </w:r>
      <w:r w:rsidRPr="005E6765">
        <w:rPr>
          <w:rFonts w:ascii="Times New Roman" w:hAnsi="Times New Roman"/>
          <w:sz w:val="24"/>
          <w:szCs w:val="24"/>
        </w:rPr>
        <w:t>период</w:t>
      </w:r>
      <w:r w:rsidRPr="005E6765">
        <w:rPr>
          <w:rFonts w:ascii="Times New Roman" w:hAnsi="Times New Roman"/>
          <w:sz w:val="24"/>
          <w:szCs w:val="24"/>
          <w:lang w:val="nl-BE"/>
        </w:rPr>
        <w:t xml:space="preserve"> </w:t>
      </w:r>
      <w:r w:rsidRPr="005E6765">
        <w:rPr>
          <w:rFonts w:ascii="Times New Roman" w:hAnsi="Times New Roman"/>
          <w:sz w:val="24"/>
          <w:szCs w:val="24"/>
        </w:rPr>
        <w:t>временски</w:t>
      </w:r>
      <w:r w:rsidRPr="005E6765">
        <w:rPr>
          <w:rFonts w:ascii="Times New Roman" w:hAnsi="Times New Roman"/>
          <w:sz w:val="24"/>
          <w:szCs w:val="24"/>
          <w:lang w:val="nl-BE"/>
        </w:rPr>
        <w:t xml:space="preserve"> </w:t>
      </w:r>
      <w:r w:rsidRPr="005E6765">
        <w:rPr>
          <w:rFonts w:ascii="Times New Roman" w:hAnsi="Times New Roman"/>
          <w:sz w:val="24"/>
          <w:szCs w:val="24"/>
        </w:rPr>
        <w:t>ограничен</w:t>
      </w:r>
      <w:r w:rsidR="007F3DAF" w:rsidRPr="005E6765">
        <w:rPr>
          <w:rFonts w:ascii="Times New Roman" w:hAnsi="Times New Roman"/>
          <w:sz w:val="24"/>
          <w:szCs w:val="24"/>
          <w:lang w:val="nl-BE"/>
        </w:rPr>
        <w:t>,</w:t>
      </w:r>
      <w:r w:rsidRPr="005E6765">
        <w:rPr>
          <w:rFonts w:ascii="Times New Roman" w:hAnsi="Times New Roman"/>
          <w:sz w:val="24"/>
          <w:szCs w:val="24"/>
          <w:lang w:val="nl-BE"/>
        </w:rPr>
        <w:t xml:space="preserve"> </w:t>
      </w:r>
      <w:r w:rsidRPr="005E6765">
        <w:rPr>
          <w:rFonts w:ascii="Times New Roman" w:hAnsi="Times New Roman"/>
          <w:sz w:val="24"/>
          <w:szCs w:val="24"/>
        </w:rPr>
        <w:t>односно</w:t>
      </w:r>
      <w:r w:rsidRPr="005E6765">
        <w:rPr>
          <w:rFonts w:ascii="Times New Roman" w:hAnsi="Times New Roman"/>
          <w:sz w:val="24"/>
          <w:szCs w:val="24"/>
          <w:lang w:val="nl-BE"/>
        </w:rPr>
        <w:t xml:space="preserve"> </w:t>
      </w:r>
      <w:r w:rsidRPr="005E6765">
        <w:rPr>
          <w:rFonts w:ascii="Times New Roman" w:hAnsi="Times New Roman"/>
          <w:sz w:val="24"/>
          <w:szCs w:val="24"/>
        </w:rPr>
        <w:t>две</w:t>
      </w:r>
      <w:r w:rsidRPr="005E6765">
        <w:rPr>
          <w:rFonts w:ascii="Times New Roman" w:hAnsi="Times New Roman"/>
          <w:sz w:val="24"/>
          <w:szCs w:val="24"/>
          <w:lang w:val="nl-BE"/>
        </w:rPr>
        <w:t xml:space="preserve"> </w:t>
      </w:r>
      <w:r w:rsidRPr="005E6765">
        <w:rPr>
          <w:rFonts w:ascii="Times New Roman" w:hAnsi="Times New Roman"/>
          <w:sz w:val="24"/>
          <w:szCs w:val="24"/>
        </w:rPr>
        <w:t>године</w:t>
      </w:r>
      <w:r w:rsidRPr="005E6765">
        <w:rPr>
          <w:rFonts w:ascii="Times New Roman" w:hAnsi="Times New Roman"/>
          <w:sz w:val="24"/>
          <w:szCs w:val="24"/>
          <w:lang w:val="nl-BE"/>
        </w:rPr>
        <w:t xml:space="preserve"> </w:t>
      </w:r>
      <w:r w:rsidRPr="005E6765">
        <w:rPr>
          <w:rFonts w:ascii="Times New Roman" w:hAnsi="Times New Roman"/>
          <w:sz w:val="24"/>
          <w:szCs w:val="24"/>
        </w:rPr>
        <w:t>од</w:t>
      </w:r>
      <w:r w:rsidRPr="005E6765">
        <w:rPr>
          <w:rFonts w:ascii="Times New Roman" w:hAnsi="Times New Roman"/>
          <w:sz w:val="24"/>
          <w:szCs w:val="24"/>
          <w:lang w:val="nl-BE"/>
        </w:rPr>
        <w:t xml:space="preserve"> </w:t>
      </w:r>
      <w:r w:rsidRPr="005E6765">
        <w:rPr>
          <w:rFonts w:ascii="Times New Roman" w:hAnsi="Times New Roman"/>
          <w:sz w:val="24"/>
          <w:szCs w:val="24"/>
        </w:rPr>
        <w:t>дана</w:t>
      </w:r>
      <w:r w:rsidRPr="005E6765">
        <w:rPr>
          <w:rFonts w:ascii="Times New Roman" w:hAnsi="Times New Roman"/>
          <w:sz w:val="24"/>
          <w:szCs w:val="24"/>
          <w:lang w:val="nl-BE"/>
        </w:rPr>
        <w:t xml:space="preserve"> </w:t>
      </w:r>
      <w:r w:rsidRPr="005E6765">
        <w:rPr>
          <w:rFonts w:ascii="Times New Roman" w:hAnsi="Times New Roman"/>
          <w:sz w:val="24"/>
          <w:szCs w:val="24"/>
        </w:rPr>
        <w:t>ступања</w:t>
      </w:r>
      <w:r w:rsidRPr="005E6765">
        <w:rPr>
          <w:rFonts w:ascii="Times New Roman" w:hAnsi="Times New Roman"/>
          <w:sz w:val="24"/>
          <w:szCs w:val="24"/>
          <w:lang w:val="nl-BE"/>
        </w:rPr>
        <w:t xml:space="preserve"> </w:t>
      </w:r>
      <w:r w:rsidRPr="005E6765">
        <w:rPr>
          <w:rFonts w:ascii="Times New Roman" w:hAnsi="Times New Roman"/>
          <w:sz w:val="24"/>
          <w:szCs w:val="24"/>
        </w:rPr>
        <w:t>на</w:t>
      </w:r>
      <w:r w:rsidRPr="005E6765">
        <w:rPr>
          <w:rFonts w:ascii="Times New Roman" w:hAnsi="Times New Roman"/>
          <w:sz w:val="24"/>
          <w:szCs w:val="24"/>
          <w:lang w:val="nl-BE"/>
        </w:rPr>
        <w:t xml:space="preserve"> </w:t>
      </w:r>
      <w:r w:rsidRPr="005E6765">
        <w:rPr>
          <w:rFonts w:ascii="Times New Roman" w:hAnsi="Times New Roman"/>
          <w:sz w:val="24"/>
          <w:szCs w:val="24"/>
        </w:rPr>
        <w:t>снагу</w:t>
      </w:r>
      <w:r w:rsidRPr="005E6765">
        <w:rPr>
          <w:rFonts w:ascii="Times New Roman" w:hAnsi="Times New Roman"/>
          <w:sz w:val="24"/>
          <w:szCs w:val="24"/>
          <w:lang w:val="nl-BE"/>
        </w:rPr>
        <w:t xml:space="preserve"> </w:t>
      </w:r>
      <w:r w:rsidRPr="005E6765">
        <w:rPr>
          <w:rFonts w:ascii="Times New Roman" w:hAnsi="Times New Roman"/>
          <w:sz w:val="24"/>
          <w:szCs w:val="24"/>
        </w:rPr>
        <w:t>овог</w:t>
      </w:r>
      <w:r w:rsidRPr="005E6765">
        <w:rPr>
          <w:rFonts w:ascii="Times New Roman" w:hAnsi="Times New Roman"/>
          <w:sz w:val="24"/>
          <w:szCs w:val="24"/>
          <w:lang w:val="nl-BE"/>
        </w:rPr>
        <w:t xml:space="preserve"> </w:t>
      </w:r>
      <w:r w:rsidRPr="005E6765">
        <w:rPr>
          <w:rFonts w:ascii="Times New Roman" w:hAnsi="Times New Roman"/>
          <w:sz w:val="24"/>
          <w:szCs w:val="24"/>
        </w:rPr>
        <w:t>закона</w:t>
      </w:r>
      <w:r w:rsidRPr="005E6765">
        <w:rPr>
          <w:rFonts w:ascii="Times New Roman" w:hAnsi="Times New Roman"/>
          <w:sz w:val="24"/>
          <w:szCs w:val="24"/>
          <w:lang w:val="nl-BE"/>
        </w:rPr>
        <w:t xml:space="preserve"> </w:t>
      </w:r>
      <w:r w:rsidRPr="005E6765">
        <w:rPr>
          <w:rFonts w:ascii="Times New Roman" w:hAnsi="Times New Roman"/>
          <w:sz w:val="24"/>
          <w:szCs w:val="24"/>
        </w:rPr>
        <w:t>уколико</w:t>
      </w:r>
      <w:r w:rsidRPr="005E6765">
        <w:rPr>
          <w:rFonts w:ascii="Times New Roman" w:hAnsi="Times New Roman"/>
          <w:sz w:val="24"/>
          <w:szCs w:val="24"/>
          <w:lang w:val="nl-BE"/>
        </w:rPr>
        <w:t xml:space="preserve"> </w:t>
      </w:r>
      <w:r w:rsidRPr="005E6765">
        <w:rPr>
          <w:rFonts w:ascii="Times New Roman" w:hAnsi="Times New Roman"/>
          <w:sz w:val="24"/>
          <w:szCs w:val="24"/>
        </w:rPr>
        <w:t>су</w:t>
      </w:r>
      <w:r w:rsidRPr="005E6765">
        <w:rPr>
          <w:rFonts w:ascii="Times New Roman" w:hAnsi="Times New Roman"/>
          <w:sz w:val="24"/>
          <w:szCs w:val="24"/>
          <w:lang w:val="nl-BE"/>
        </w:rPr>
        <w:t xml:space="preserve"> </w:t>
      </w:r>
      <w:r w:rsidRPr="005E6765">
        <w:rPr>
          <w:rFonts w:ascii="Times New Roman" w:hAnsi="Times New Roman"/>
          <w:sz w:val="24"/>
          <w:szCs w:val="24"/>
        </w:rPr>
        <w:t>донети</w:t>
      </w:r>
      <w:r w:rsidRPr="005E6765">
        <w:rPr>
          <w:rFonts w:ascii="Times New Roman" w:hAnsi="Times New Roman"/>
          <w:sz w:val="24"/>
          <w:szCs w:val="24"/>
          <w:lang w:val="nl-BE"/>
        </w:rPr>
        <w:t xml:space="preserve"> </w:t>
      </w:r>
      <w:r w:rsidRPr="005E6765">
        <w:rPr>
          <w:rFonts w:ascii="Times New Roman" w:hAnsi="Times New Roman"/>
          <w:sz w:val="24"/>
          <w:szCs w:val="24"/>
        </w:rPr>
        <w:t>на</w:t>
      </w:r>
      <w:r w:rsidRPr="005E6765">
        <w:rPr>
          <w:rFonts w:ascii="Times New Roman" w:hAnsi="Times New Roman"/>
          <w:sz w:val="24"/>
          <w:szCs w:val="24"/>
          <w:lang w:val="nl-BE"/>
        </w:rPr>
        <w:t xml:space="preserve"> </w:t>
      </w:r>
      <w:r w:rsidRPr="005E6765">
        <w:rPr>
          <w:rFonts w:ascii="Times New Roman" w:hAnsi="Times New Roman"/>
          <w:sz w:val="24"/>
          <w:szCs w:val="24"/>
        </w:rPr>
        <w:t>неограничено</w:t>
      </w:r>
      <w:r w:rsidRPr="005E6765">
        <w:rPr>
          <w:rFonts w:ascii="Times New Roman" w:hAnsi="Times New Roman"/>
          <w:sz w:val="24"/>
          <w:szCs w:val="24"/>
          <w:lang w:val="nl-BE"/>
        </w:rPr>
        <w:t xml:space="preserve"> </w:t>
      </w:r>
      <w:r w:rsidRPr="005E6765">
        <w:rPr>
          <w:rFonts w:ascii="Times New Roman" w:hAnsi="Times New Roman"/>
          <w:sz w:val="24"/>
          <w:szCs w:val="24"/>
        </w:rPr>
        <w:t>време</w:t>
      </w:r>
      <w:r w:rsidRPr="005E6765">
        <w:rPr>
          <w:rFonts w:ascii="Times New Roman" w:hAnsi="Times New Roman"/>
          <w:sz w:val="24"/>
          <w:szCs w:val="24"/>
          <w:lang w:val="nl-BE"/>
        </w:rPr>
        <w:t>.</w:t>
      </w:r>
    </w:p>
    <w:p w14:paraId="41880C13" w14:textId="7AA75FEA" w:rsidR="007E2BA2" w:rsidRPr="005E6765" w:rsidRDefault="007D28A2" w:rsidP="00AA09A2">
      <w:pPr>
        <w:ind w:firstLine="720"/>
        <w:jc w:val="both"/>
        <w:rPr>
          <w:rFonts w:ascii="Times New Roman" w:hAnsi="Times New Roman"/>
          <w:sz w:val="24"/>
          <w:szCs w:val="24"/>
          <w:lang w:val="nl-BE"/>
        </w:rPr>
      </w:pPr>
      <w:r w:rsidRPr="005E6765">
        <w:rPr>
          <w:rFonts w:ascii="Times New Roman" w:hAnsi="Times New Roman"/>
          <w:sz w:val="24"/>
          <w:szCs w:val="24"/>
        </w:rPr>
        <w:t>Програми</w:t>
      </w:r>
      <w:r w:rsidRPr="005E6765">
        <w:rPr>
          <w:rFonts w:ascii="Times New Roman" w:hAnsi="Times New Roman"/>
          <w:sz w:val="24"/>
          <w:szCs w:val="24"/>
          <w:lang w:val="nl-BE"/>
        </w:rPr>
        <w:t xml:space="preserve"> </w:t>
      </w:r>
      <w:r w:rsidR="00874F4C" w:rsidRPr="005E6765">
        <w:rPr>
          <w:rFonts w:ascii="Times New Roman" w:hAnsi="Times New Roman"/>
          <w:sz w:val="24"/>
          <w:szCs w:val="24"/>
        </w:rPr>
        <w:t>контроле</w:t>
      </w:r>
      <w:r w:rsidR="00874F4C" w:rsidRPr="005E6765">
        <w:rPr>
          <w:rFonts w:ascii="Times New Roman" w:hAnsi="Times New Roman"/>
          <w:sz w:val="24"/>
          <w:szCs w:val="24"/>
          <w:lang w:val="nl-BE"/>
        </w:rPr>
        <w:t xml:space="preserve"> </w:t>
      </w:r>
      <w:r w:rsidRPr="005E6765">
        <w:rPr>
          <w:rFonts w:ascii="Times New Roman" w:hAnsi="Times New Roman"/>
          <w:sz w:val="24"/>
          <w:szCs w:val="24"/>
        </w:rPr>
        <w:t>квалитета</w:t>
      </w:r>
      <w:r w:rsidRPr="005E6765">
        <w:rPr>
          <w:rFonts w:ascii="Times New Roman" w:hAnsi="Times New Roman"/>
          <w:sz w:val="24"/>
          <w:szCs w:val="24"/>
          <w:lang w:val="nl-BE"/>
        </w:rPr>
        <w:t xml:space="preserve"> </w:t>
      </w:r>
      <w:r w:rsidRPr="005E6765">
        <w:rPr>
          <w:rFonts w:ascii="Times New Roman" w:hAnsi="Times New Roman"/>
          <w:sz w:val="24"/>
          <w:szCs w:val="24"/>
        </w:rPr>
        <w:t>ваздуха</w:t>
      </w:r>
      <w:r w:rsidRPr="005E6765">
        <w:rPr>
          <w:rFonts w:ascii="Times New Roman" w:hAnsi="Times New Roman"/>
          <w:sz w:val="24"/>
          <w:szCs w:val="24"/>
          <w:lang w:val="nl-BE"/>
        </w:rPr>
        <w:t xml:space="preserve"> </w:t>
      </w:r>
      <w:r w:rsidRPr="005E6765">
        <w:rPr>
          <w:rFonts w:ascii="Times New Roman" w:hAnsi="Times New Roman"/>
          <w:sz w:val="24"/>
          <w:szCs w:val="24"/>
        </w:rPr>
        <w:t>из</w:t>
      </w:r>
      <w:r w:rsidRPr="005E6765">
        <w:rPr>
          <w:rFonts w:ascii="Times New Roman" w:hAnsi="Times New Roman"/>
          <w:sz w:val="24"/>
          <w:szCs w:val="24"/>
          <w:lang w:val="nl-BE"/>
        </w:rPr>
        <w:t xml:space="preserve"> </w:t>
      </w:r>
      <w:r w:rsidRPr="005E6765">
        <w:rPr>
          <w:rFonts w:ascii="Times New Roman" w:hAnsi="Times New Roman"/>
          <w:sz w:val="24"/>
          <w:szCs w:val="24"/>
        </w:rPr>
        <w:t>члана</w:t>
      </w:r>
      <w:r w:rsidRPr="005E6765">
        <w:rPr>
          <w:rFonts w:ascii="Times New Roman" w:hAnsi="Times New Roman"/>
          <w:sz w:val="24"/>
          <w:szCs w:val="24"/>
          <w:lang w:val="nl-BE"/>
        </w:rPr>
        <w:t xml:space="preserve"> </w:t>
      </w:r>
      <w:r w:rsidR="00874F4C" w:rsidRPr="005E6765">
        <w:rPr>
          <w:rFonts w:ascii="Times New Roman" w:hAnsi="Times New Roman"/>
          <w:sz w:val="24"/>
          <w:szCs w:val="24"/>
          <w:lang w:val="nl-BE"/>
        </w:rPr>
        <w:t xml:space="preserve">15. </w:t>
      </w:r>
      <w:r w:rsidR="00874F4C" w:rsidRPr="005E6765">
        <w:rPr>
          <w:rFonts w:ascii="Times New Roman" w:hAnsi="Times New Roman"/>
          <w:sz w:val="24"/>
          <w:szCs w:val="24"/>
        </w:rPr>
        <w:t>став</w:t>
      </w:r>
      <w:r w:rsidR="00874F4C" w:rsidRPr="005E6765">
        <w:rPr>
          <w:rFonts w:ascii="Times New Roman" w:hAnsi="Times New Roman"/>
          <w:sz w:val="24"/>
          <w:szCs w:val="24"/>
          <w:lang w:val="nl-BE"/>
        </w:rPr>
        <w:t xml:space="preserve"> 3. </w:t>
      </w:r>
      <w:r w:rsidR="00874F4C" w:rsidRPr="005E6765">
        <w:rPr>
          <w:rFonts w:ascii="Times New Roman" w:hAnsi="Times New Roman"/>
          <w:sz w:val="24"/>
          <w:szCs w:val="24"/>
        </w:rPr>
        <w:t>овог</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закона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донети</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до</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дана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ступања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снагу</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овог</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закона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важе</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до</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истека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периода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који</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су</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донети</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уколико</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је</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тај</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период</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временски</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ограничен</w:t>
      </w:r>
      <w:r w:rsidR="007F3DAF" w:rsidRPr="005E6765">
        <w:rPr>
          <w:rFonts w:ascii="Times New Roman" w:hAnsi="Times New Roman"/>
          <w:sz w:val="24"/>
          <w:szCs w:val="24"/>
          <w:lang w:val="nl-BE"/>
        </w:rPr>
        <w:t>,</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односно</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две</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године</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од</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дана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ступања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снагу</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овог</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закона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уколико</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су</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донети</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на</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неограничено</w:t>
      </w:r>
      <w:r w:rsidR="00874F4C" w:rsidRPr="005E6765">
        <w:rPr>
          <w:rFonts w:ascii="Times New Roman" w:hAnsi="Times New Roman"/>
          <w:sz w:val="24"/>
          <w:szCs w:val="24"/>
          <w:lang w:val="nl-BE"/>
        </w:rPr>
        <w:t xml:space="preserve"> </w:t>
      </w:r>
      <w:r w:rsidR="00874F4C" w:rsidRPr="005E6765">
        <w:rPr>
          <w:rFonts w:ascii="Times New Roman" w:hAnsi="Times New Roman"/>
          <w:sz w:val="24"/>
          <w:szCs w:val="24"/>
        </w:rPr>
        <w:t>време</w:t>
      </w:r>
      <w:r w:rsidR="00874F4C" w:rsidRPr="005E6765">
        <w:rPr>
          <w:rFonts w:ascii="Times New Roman" w:hAnsi="Times New Roman"/>
          <w:sz w:val="24"/>
          <w:szCs w:val="24"/>
          <w:lang w:val="nl-BE"/>
        </w:rPr>
        <w:t>.</w:t>
      </w:r>
    </w:p>
    <w:p w14:paraId="37D58ED4" w14:textId="77777777" w:rsidR="00E35056" w:rsidRPr="005E6765" w:rsidRDefault="00E35056" w:rsidP="00E35056">
      <w:pPr>
        <w:jc w:val="center"/>
        <w:rPr>
          <w:rFonts w:ascii="Times New Roman" w:hAnsi="Times New Roman"/>
          <w:sz w:val="24"/>
          <w:szCs w:val="24"/>
          <w:lang w:val="nl-BE"/>
        </w:rPr>
      </w:pPr>
      <w:r w:rsidRPr="005E6765">
        <w:rPr>
          <w:rFonts w:ascii="Times New Roman" w:hAnsi="Times New Roman"/>
          <w:sz w:val="24"/>
          <w:szCs w:val="24"/>
        </w:rPr>
        <w:t>Члан</w:t>
      </w:r>
      <w:r w:rsidRPr="005E6765">
        <w:rPr>
          <w:rFonts w:ascii="Times New Roman" w:hAnsi="Times New Roman"/>
          <w:sz w:val="24"/>
          <w:szCs w:val="24"/>
          <w:lang w:val="nl-BE"/>
        </w:rPr>
        <w:t xml:space="preserve"> 86.</w:t>
      </w:r>
    </w:p>
    <w:p w14:paraId="0D9E589F" w14:textId="398A7635" w:rsidR="00E35056" w:rsidRPr="005E6765" w:rsidRDefault="00E35056" w:rsidP="00AA09A2">
      <w:pPr>
        <w:ind w:firstLine="720"/>
        <w:jc w:val="both"/>
        <w:rPr>
          <w:rFonts w:ascii="Times New Roman" w:hAnsi="Times New Roman"/>
          <w:sz w:val="24"/>
          <w:szCs w:val="24"/>
          <w:lang w:val="nl-BE"/>
        </w:rPr>
      </w:pPr>
      <w:r w:rsidRPr="005E6765">
        <w:rPr>
          <w:rFonts w:ascii="Times New Roman" w:hAnsi="Times New Roman"/>
          <w:sz w:val="24"/>
          <w:szCs w:val="24"/>
        </w:rPr>
        <w:t>Поступци</w:t>
      </w:r>
      <w:r w:rsidRPr="005E6765">
        <w:rPr>
          <w:rFonts w:ascii="Times New Roman" w:hAnsi="Times New Roman"/>
          <w:sz w:val="24"/>
          <w:szCs w:val="24"/>
          <w:lang w:val="nl-BE"/>
        </w:rPr>
        <w:t xml:space="preserve"> </w:t>
      </w:r>
      <w:r w:rsidRPr="005E6765">
        <w:rPr>
          <w:rFonts w:ascii="Times New Roman" w:hAnsi="Times New Roman"/>
          <w:sz w:val="24"/>
          <w:szCs w:val="24"/>
        </w:rPr>
        <w:t>који</w:t>
      </w:r>
      <w:r w:rsidRPr="005E6765">
        <w:rPr>
          <w:rFonts w:ascii="Times New Roman" w:hAnsi="Times New Roman"/>
          <w:sz w:val="24"/>
          <w:szCs w:val="24"/>
          <w:lang w:val="nl-BE"/>
        </w:rPr>
        <w:t xml:space="preserve"> </w:t>
      </w:r>
      <w:r w:rsidRPr="005E6765">
        <w:rPr>
          <w:rFonts w:ascii="Times New Roman" w:hAnsi="Times New Roman"/>
          <w:sz w:val="24"/>
          <w:szCs w:val="24"/>
        </w:rPr>
        <w:t>су</w:t>
      </w:r>
      <w:r w:rsidRPr="005E6765">
        <w:rPr>
          <w:rFonts w:ascii="Times New Roman" w:hAnsi="Times New Roman"/>
          <w:sz w:val="24"/>
          <w:szCs w:val="24"/>
          <w:lang w:val="nl-BE"/>
        </w:rPr>
        <w:t xml:space="preserve"> </w:t>
      </w:r>
      <w:r w:rsidRPr="005E6765">
        <w:rPr>
          <w:rFonts w:ascii="Times New Roman" w:hAnsi="Times New Roman"/>
          <w:sz w:val="24"/>
          <w:szCs w:val="24"/>
        </w:rPr>
        <w:t>започети</w:t>
      </w:r>
      <w:r w:rsidRPr="005E6765">
        <w:rPr>
          <w:rFonts w:ascii="Times New Roman" w:hAnsi="Times New Roman"/>
          <w:sz w:val="24"/>
          <w:szCs w:val="24"/>
          <w:lang w:val="nl-BE"/>
        </w:rPr>
        <w:t xml:space="preserve"> </w:t>
      </w:r>
      <w:r w:rsidRPr="005E6765">
        <w:rPr>
          <w:rFonts w:ascii="Times New Roman" w:hAnsi="Times New Roman"/>
          <w:sz w:val="24"/>
          <w:szCs w:val="24"/>
        </w:rPr>
        <w:t>до</w:t>
      </w:r>
      <w:r w:rsidRPr="005E6765">
        <w:rPr>
          <w:rFonts w:ascii="Times New Roman" w:hAnsi="Times New Roman"/>
          <w:sz w:val="24"/>
          <w:szCs w:val="24"/>
          <w:lang w:val="nl-BE"/>
        </w:rPr>
        <w:t xml:space="preserve"> </w:t>
      </w:r>
      <w:r w:rsidRPr="005E6765">
        <w:rPr>
          <w:rFonts w:ascii="Times New Roman" w:hAnsi="Times New Roman"/>
          <w:sz w:val="24"/>
          <w:szCs w:val="24"/>
        </w:rPr>
        <w:t>дана</w:t>
      </w:r>
      <w:r w:rsidRPr="005E6765">
        <w:rPr>
          <w:rFonts w:ascii="Times New Roman" w:hAnsi="Times New Roman"/>
          <w:sz w:val="24"/>
          <w:szCs w:val="24"/>
          <w:lang w:val="nl-BE"/>
        </w:rPr>
        <w:t xml:space="preserve"> </w:t>
      </w:r>
      <w:r w:rsidRPr="005E6765">
        <w:rPr>
          <w:rFonts w:ascii="Times New Roman" w:hAnsi="Times New Roman"/>
          <w:sz w:val="24"/>
          <w:szCs w:val="24"/>
        </w:rPr>
        <w:t>ступања</w:t>
      </w:r>
      <w:r w:rsidRPr="005E6765">
        <w:rPr>
          <w:rFonts w:ascii="Times New Roman" w:hAnsi="Times New Roman"/>
          <w:sz w:val="24"/>
          <w:szCs w:val="24"/>
          <w:lang w:val="nl-BE"/>
        </w:rPr>
        <w:t xml:space="preserve"> </w:t>
      </w:r>
      <w:r w:rsidRPr="005E6765">
        <w:rPr>
          <w:rFonts w:ascii="Times New Roman" w:hAnsi="Times New Roman"/>
          <w:sz w:val="24"/>
          <w:szCs w:val="24"/>
        </w:rPr>
        <w:t>на</w:t>
      </w:r>
      <w:r w:rsidRPr="005E6765">
        <w:rPr>
          <w:rFonts w:ascii="Times New Roman" w:hAnsi="Times New Roman"/>
          <w:sz w:val="24"/>
          <w:szCs w:val="24"/>
          <w:lang w:val="nl-BE"/>
        </w:rPr>
        <w:t xml:space="preserve"> </w:t>
      </w:r>
      <w:r w:rsidRPr="005E6765">
        <w:rPr>
          <w:rFonts w:ascii="Times New Roman" w:hAnsi="Times New Roman"/>
          <w:sz w:val="24"/>
          <w:szCs w:val="24"/>
        </w:rPr>
        <w:t>снагу</w:t>
      </w:r>
      <w:r w:rsidRPr="005E6765">
        <w:rPr>
          <w:rFonts w:ascii="Times New Roman" w:hAnsi="Times New Roman"/>
          <w:sz w:val="24"/>
          <w:szCs w:val="24"/>
          <w:lang w:val="nl-BE"/>
        </w:rPr>
        <w:t xml:space="preserve"> </w:t>
      </w:r>
      <w:r w:rsidRPr="005E6765">
        <w:rPr>
          <w:rFonts w:ascii="Times New Roman" w:hAnsi="Times New Roman"/>
          <w:sz w:val="24"/>
          <w:szCs w:val="24"/>
        </w:rPr>
        <w:t>овог</w:t>
      </w:r>
      <w:r w:rsidRPr="005E6765">
        <w:rPr>
          <w:rFonts w:ascii="Times New Roman" w:hAnsi="Times New Roman"/>
          <w:sz w:val="24"/>
          <w:szCs w:val="24"/>
          <w:lang w:val="nl-BE"/>
        </w:rPr>
        <w:t xml:space="preserve"> </w:t>
      </w:r>
      <w:r w:rsidRPr="005E6765">
        <w:rPr>
          <w:rFonts w:ascii="Times New Roman" w:hAnsi="Times New Roman"/>
          <w:sz w:val="24"/>
          <w:szCs w:val="24"/>
        </w:rPr>
        <w:t>закона</w:t>
      </w:r>
      <w:r w:rsidRPr="005E6765">
        <w:rPr>
          <w:rFonts w:ascii="Times New Roman" w:hAnsi="Times New Roman"/>
          <w:sz w:val="24"/>
          <w:szCs w:val="24"/>
          <w:lang w:val="nl-BE"/>
        </w:rPr>
        <w:t xml:space="preserve"> </w:t>
      </w:r>
      <w:r w:rsidRPr="005E6765">
        <w:rPr>
          <w:rFonts w:ascii="Times New Roman" w:hAnsi="Times New Roman"/>
          <w:sz w:val="24"/>
          <w:szCs w:val="24"/>
        </w:rPr>
        <w:t>окончаће</w:t>
      </w:r>
      <w:r w:rsidRPr="005E6765">
        <w:rPr>
          <w:rFonts w:ascii="Times New Roman" w:hAnsi="Times New Roman"/>
          <w:sz w:val="24"/>
          <w:szCs w:val="24"/>
          <w:lang w:val="nl-BE"/>
        </w:rPr>
        <w:t xml:space="preserve"> </w:t>
      </w:r>
      <w:r w:rsidRPr="005E6765">
        <w:rPr>
          <w:rFonts w:ascii="Times New Roman" w:hAnsi="Times New Roman"/>
          <w:sz w:val="24"/>
          <w:szCs w:val="24"/>
        </w:rPr>
        <w:t>се</w:t>
      </w:r>
      <w:r w:rsidRPr="005E6765">
        <w:rPr>
          <w:rFonts w:ascii="Times New Roman" w:hAnsi="Times New Roman"/>
          <w:sz w:val="24"/>
          <w:szCs w:val="24"/>
          <w:lang w:val="nl-BE"/>
        </w:rPr>
        <w:t xml:space="preserve"> </w:t>
      </w:r>
      <w:r w:rsidR="00472EC2" w:rsidRPr="005E6765">
        <w:rPr>
          <w:rFonts w:ascii="Times New Roman" w:hAnsi="Times New Roman"/>
          <w:sz w:val="24"/>
          <w:szCs w:val="24"/>
          <w:lang w:val="sr-Cyrl-RS"/>
        </w:rPr>
        <w:t>по одредбама прописа који су били на снази до дана ступања на снагу овог закона.</w:t>
      </w:r>
    </w:p>
    <w:p w14:paraId="0EBA7979" w14:textId="1DEB20EE" w:rsidR="00E35056" w:rsidRPr="005E6765" w:rsidRDefault="00E35056" w:rsidP="00E35056">
      <w:pPr>
        <w:jc w:val="center"/>
        <w:rPr>
          <w:rFonts w:ascii="Times New Roman" w:hAnsi="Times New Roman"/>
          <w:sz w:val="24"/>
          <w:szCs w:val="24"/>
          <w:lang w:val="nl-BE"/>
        </w:rPr>
      </w:pPr>
      <w:r w:rsidRPr="005E6765">
        <w:rPr>
          <w:rFonts w:ascii="Times New Roman" w:hAnsi="Times New Roman"/>
          <w:sz w:val="24"/>
          <w:szCs w:val="24"/>
        </w:rPr>
        <w:t>Члан</w:t>
      </w:r>
      <w:r w:rsidRPr="005E6765">
        <w:rPr>
          <w:rFonts w:ascii="Times New Roman" w:hAnsi="Times New Roman"/>
          <w:sz w:val="24"/>
          <w:szCs w:val="24"/>
          <w:lang w:val="nl-BE"/>
        </w:rPr>
        <w:t xml:space="preserve"> 87.</w:t>
      </w:r>
    </w:p>
    <w:p w14:paraId="0A87A331" w14:textId="200F687B" w:rsidR="00E35056" w:rsidRPr="005E6765" w:rsidRDefault="00E35056" w:rsidP="00AA09A2">
      <w:pPr>
        <w:ind w:firstLine="720"/>
        <w:jc w:val="both"/>
        <w:rPr>
          <w:rFonts w:ascii="Times New Roman" w:hAnsi="Times New Roman"/>
          <w:sz w:val="24"/>
          <w:szCs w:val="24"/>
          <w:lang w:val="nl-BE"/>
        </w:rPr>
      </w:pPr>
      <w:r w:rsidRPr="005E6765">
        <w:rPr>
          <w:rFonts w:ascii="Times New Roman" w:hAnsi="Times New Roman"/>
          <w:sz w:val="24"/>
          <w:szCs w:val="24"/>
        </w:rPr>
        <w:t>Даном</w:t>
      </w:r>
      <w:r w:rsidRPr="005E6765">
        <w:rPr>
          <w:rFonts w:ascii="Times New Roman" w:hAnsi="Times New Roman"/>
          <w:sz w:val="24"/>
          <w:szCs w:val="24"/>
          <w:lang w:val="nl-BE"/>
        </w:rPr>
        <w:t xml:space="preserve"> </w:t>
      </w:r>
      <w:r w:rsidRPr="005E6765">
        <w:rPr>
          <w:rFonts w:ascii="Times New Roman" w:hAnsi="Times New Roman"/>
          <w:sz w:val="24"/>
          <w:szCs w:val="24"/>
        </w:rPr>
        <w:t>ступања</w:t>
      </w:r>
      <w:r w:rsidRPr="005E6765">
        <w:rPr>
          <w:rFonts w:ascii="Times New Roman" w:hAnsi="Times New Roman"/>
          <w:sz w:val="24"/>
          <w:szCs w:val="24"/>
          <w:lang w:val="nl-BE"/>
        </w:rPr>
        <w:t xml:space="preserve"> </w:t>
      </w:r>
      <w:r w:rsidRPr="005E6765">
        <w:rPr>
          <w:rFonts w:ascii="Times New Roman" w:hAnsi="Times New Roman"/>
          <w:sz w:val="24"/>
          <w:szCs w:val="24"/>
        </w:rPr>
        <w:t>на</w:t>
      </w:r>
      <w:r w:rsidRPr="005E6765">
        <w:rPr>
          <w:rFonts w:ascii="Times New Roman" w:hAnsi="Times New Roman"/>
          <w:sz w:val="24"/>
          <w:szCs w:val="24"/>
          <w:lang w:val="nl-BE"/>
        </w:rPr>
        <w:t xml:space="preserve"> </w:t>
      </w:r>
      <w:r w:rsidRPr="005E6765">
        <w:rPr>
          <w:rFonts w:ascii="Times New Roman" w:hAnsi="Times New Roman"/>
          <w:sz w:val="24"/>
          <w:szCs w:val="24"/>
        </w:rPr>
        <w:t>снагу</w:t>
      </w:r>
      <w:r w:rsidRPr="005E6765">
        <w:rPr>
          <w:rFonts w:ascii="Times New Roman" w:hAnsi="Times New Roman"/>
          <w:sz w:val="24"/>
          <w:szCs w:val="24"/>
          <w:lang w:val="nl-BE"/>
        </w:rPr>
        <w:t xml:space="preserve"> </w:t>
      </w:r>
      <w:r w:rsidRPr="005E6765">
        <w:rPr>
          <w:rFonts w:ascii="Times New Roman" w:hAnsi="Times New Roman"/>
          <w:sz w:val="24"/>
          <w:szCs w:val="24"/>
        </w:rPr>
        <w:t>овог</w:t>
      </w:r>
      <w:r w:rsidRPr="005E6765">
        <w:rPr>
          <w:rFonts w:ascii="Times New Roman" w:hAnsi="Times New Roman"/>
          <w:sz w:val="24"/>
          <w:szCs w:val="24"/>
          <w:lang w:val="nl-BE"/>
        </w:rPr>
        <w:t xml:space="preserve"> </w:t>
      </w:r>
      <w:r w:rsidRPr="005E6765">
        <w:rPr>
          <w:rFonts w:ascii="Times New Roman" w:hAnsi="Times New Roman"/>
          <w:sz w:val="24"/>
          <w:szCs w:val="24"/>
        </w:rPr>
        <w:t>закона</w:t>
      </w:r>
      <w:r w:rsidRPr="005E6765">
        <w:rPr>
          <w:rFonts w:ascii="Times New Roman" w:hAnsi="Times New Roman"/>
          <w:sz w:val="24"/>
          <w:szCs w:val="24"/>
          <w:lang w:val="nl-BE"/>
        </w:rPr>
        <w:t xml:space="preserve"> </w:t>
      </w:r>
      <w:r w:rsidRPr="005E6765">
        <w:rPr>
          <w:rFonts w:ascii="Times New Roman" w:hAnsi="Times New Roman"/>
          <w:sz w:val="24"/>
          <w:szCs w:val="24"/>
        </w:rPr>
        <w:t>престаје</w:t>
      </w:r>
      <w:r w:rsidRPr="005E6765">
        <w:rPr>
          <w:rFonts w:ascii="Times New Roman" w:hAnsi="Times New Roman"/>
          <w:sz w:val="24"/>
          <w:szCs w:val="24"/>
          <w:lang w:val="nl-BE"/>
        </w:rPr>
        <w:t xml:space="preserve"> </w:t>
      </w:r>
      <w:r w:rsidRPr="005E6765">
        <w:rPr>
          <w:rFonts w:ascii="Times New Roman" w:hAnsi="Times New Roman"/>
          <w:sz w:val="24"/>
          <w:szCs w:val="24"/>
        </w:rPr>
        <w:t>да</w:t>
      </w:r>
      <w:r w:rsidRPr="005E6765">
        <w:rPr>
          <w:rFonts w:ascii="Times New Roman" w:hAnsi="Times New Roman"/>
          <w:sz w:val="24"/>
          <w:szCs w:val="24"/>
          <w:lang w:val="nl-BE"/>
        </w:rPr>
        <w:t xml:space="preserve"> </w:t>
      </w:r>
      <w:r w:rsidRPr="005E6765">
        <w:rPr>
          <w:rFonts w:ascii="Times New Roman" w:hAnsi="Times New Roman"/>
          <w:sz w:val="24"/>
          <w:szCs w:val="24"/>
        </w:rPr>
        <w:t>важи</w:t>
      </w:r>
      <w:r w:rsidRPr="005E6765">
        <w:rPr>
          <w:rFonts w:ascii="Times New Roman" w:hAnsi="Times New Roman"/>
          <w:sz w:val="24"/>
          <w:szCs w:val="24"/>
          <w:lang w:val="nl-BE"/>
        </w:rPr>
        <w:t xml:space="preserve"> </w:t>
      </w:r>
      <w:r w:rsidRPr="005E6765">
        <w:rPr>
          <w:rFonts w:ascii="Times New Roman" w:hAnsi="Times New Roman"/>
          <w:sz w:val="24"/>
          <w:szCs w:val="24"/>
        </w:rPr>
        <w:t>Закон</w:t>
      </w:r>
      <w:r w:rsidRPr="005E6765">
        <w:rPr>
          <w:rFonts w:ascii="Times New Roman" w:hAnsi="Times New Roman"/>
          <w:sz w:val="24"/>
          <w:szCs w:val="24"/>
          <w:lang w:val="nl-BE"/>
        </w:rPr>
        <w:t xml:space="preserve"> </w:t>
      </w:r>
      <w:r w:rsidRPr="005E6765">
        <w:rPr>
          <w:rFonts w:ascii="Times New Roman" w:hAnsi="Times New Roman"/>
          <w:sz w:val="24"/>
          <w:szCs w:val="24"/>
        </w:rPr>
        <w:t>о</w:t>
      </w:r>
      <w:r w:rsidRPr="005E6765">
        <w:rPr>
          <w:rFonts w:ascii="Times New Roman" w:hAnsi="Times New Roman"/>
          <w:sz w:val="24"/>
          <w:szCs w:val="24"/>
          <w:lang w:val="nl-BE"/>
        </w:rPr>
        <w:t xml:space="preserve"> </w:t>
      </w:r>
      <w:r w:rsidRPr="005E6765">
        <w:rPr>
          <w:rFonts w:ascii="Times New Roman" w:hAnsi="Times New Roman"/>
          <w:sz w:val="24"/>
          <w:szCs w:val="24"/>
        </w:rPr>
        <w:t>заштити</w:t>
      </w:r>
      <w:r w:rsidRPr="005E6765">
        <w:rPr>
          <w:rFonts w:ascii="Times New Roman" w:hAnsi="Times New Roman"/>
          <w:sz w:val="24"/>
          <w:szCs w:val="24"/>
          <w:lang w:val="nl-BE"/>
        </w:rPr>
        <w:t xml:space="preserve"> </w:t>
      </w:r>
      <w:r w:rsidRPr="005E6765">
        <w:rPr>
          <w:rFonts w:ascii="Times New Roman" w:hAnsi="Times New Roman"/>
          <w:sz w:val="24"/>
          <w:szCs w:val="24"/>
        </w:rPr>
        <w:t>ваздуха</w:t>
      </w:r>
      <w:r w:rsidRPr="005E6765">
        <w:rPr>
          <w:rFonts w:ascii="Times New Roman" w:hAnsi="Times New Roman"/>
          <w:sz w:val="24"/>
          <w:szCs w:val="24"/>
          <w:lang w:val="nl-BE"/>
        </w:rPr>
        <w:t xml:space="preserve"> (</w:t>
      </w:r>
      <w:r w:rsidR="00472EC2" w:rsidRPr="005E6765">
        <w:rPr>
          <w:rFonts w:ascii="Times New Roman" w:hAnsi="Times New Roman"/>
          <w:sz w:val="24"/>
          <w:szCs w:val="24"/>
          <w:lang w:val="sr-Cyrl-RS"/>
        </w:rPr>
        <w:t>„</w:t>
      </w:r>
      <w:r w:rsidRPr="005E6765">
        <w:rPr>
          <w:rFonts w:ascii="Times New Roman" w:hAnsi="Times New Roman"/>
          <w:sz w:val="24"/>
          <w:szCs w:val="24"/>
        </w:rPr>
        <w:t>Службени</w:t>
      </w:r>
      <w:r w:rsidRPr="005E6765">
        <w:rPr>
          <w:rFonts w:ascii="Times New Roman" w:hAnsi="Times New Roman"/>
          <w:sz w:val="24"/>
          <w:szCs w:val="24"/>
          <w:lang w:val="nl-BE"/>
        </w:rPr>
        <w:t xml:space="preserve"> </w:t>
      </w:r>
      <w:r w:rsidRPr="005E6765">
        <w:rPr>
          <w:rFonts w:ascii="Times New Roman" w:hAnsi="Times New Roman"/>
          <w:sz w:val="24"/>
          <w:szCs w:val="24"/>
        </w:rPr>
        <w:t>гласник</w:t>
      </w:r>
      <w:r w:rsidRPr="005E6765">
        <w:rPr>
          <w:rFonts w:ascii="Times New Roman" w:hAnsi="Times New Roman"/>
          <w:sz w:val="24"/>
          <w:szCs w:val="24"/>
          <w:lang w:val="nl-BE"/>
        </w:rPr>
        <w:t xml:space="preserve"> </w:t>
      </w:r>
      <w:r w:rsidRPr="005E6765">
        <w:rPr>
          <w:rFonts w:ascii="Times New Roman" w:hAnsi="Times New Roman"/>
          <w:sz w:val="24"/>
          <w:szCs w:val="24"/>
        </w:rPr>
        <w:t>РС</w:t>
      </w:r>
      <w:r w:rsidRPr="005E6765">
        <w:rPr>
          <w:rFonts w:ascii="Times New Roman" w:hAnsi="Times New Roman"/>
          <w:sz w:val="24"/>
          <w:szCs w:val="24"/>
          <w:lang w:val="nl-BE"/>
        </w:rPr>
        <w:t xml:space="preserve">”, </w:t>
      </w:r>
      <w:r w:rsidRPr="005E6765">
        <w:rPr>
          <w:rFonts w:ascii="Times New Roman" w:hAnsi="Times New Roman"/>
          <w:sz w:val="24"/>
          <w:szCs w:val="24"/>
        </w:rPr>
        <w:t>бр</w:t>
      </w:r>
      <w:r w:rsidRPr="005E6765">
        <w:rPr>
          <w:rFonts w:ascii="Times New Roman" w:hAnsi="Times New Roman"/>
          <w:sz w:val="24"/>
          <w:szCs w:val="24"/>
          <w:lang w:val="nl-BE"/>
        </w:rPr>
        <w:t xml:space="preserve">. 36/09, 10/13 </w:t>
      </w:r>
      <w:r w:rsidRPr="005E6765">
        <w:rPr>
          <w:rFonts w:ascii="Times New Roman" w:hAnsi="Times New Roman"/>
          <w:sz w:val="24"/>
          <w:szCs w:val="24"/>
        </w:rPr>
        <w:t>и</w:t>
      </w:r>
      <w:r w:rsidRPr="005E6765">
        <w:rPr>
          <w:rFonts w:ascii="Times New Roman" w:hAnsi="Times New Roman"/>
          <w:sz w:val="24"/>
          <w:szCs w:val="24"/>
          <w:lang w:val="nl-BE"/>
        </w:rPr>
        <w:t xml:space="preserve"> 26/21 - </w:t>
      </w:r>
      <w:r w:rsidRPr="005E6765">
        <w:rPr>
          <w:rFonts w:ascii="Times New Roman" w:hAnsi="Times New Roman"/>
          <w:sz w:val="24"/>
          <w:szCs w:val="24"/>
        </w:rPr>
        <w:t>др</w:t>
      </w:r>
      <w:r w:rsidRPr="005E6765">
        <w:rPr>
          <w:rFonts w:ascii="Times New Roman" w:hAnsi="Times New Roman"/>
          <w:sz w:val="24"/>
          <w:szCs w:val="24"/>
          <w:lang w:val="nl-BE"/>
        </w:rPr>
        <w:t xml:space="preserve">. </w:t>
      </w:r>
      <w:r w:rsidRPr="005E6765">
        <w:rPr>
          <w:rFonts w:ascii="Times New Roman" w:hAnsi="Times New Roman"/>
          <w:sz w:val="24"/>
          <w:szCs w:val="24"/>
        </w:rPr>
        <w:t>закон</w:t>
      </w:r>
      <w:r w:rsidRPr="005E6765">
        <w:rPr>
          <w:rFonts w:ascii="Times New Roman" w:hAnsi="Times New Roman"/>
          <w:sz w:val="24"/>
          <w:szCs w:val="24"/>
          <w:lang w:val="nl-BE"/>
        </w:rPr>
        <w:t>).</w:t>
      </w:r>
    </w:p>
    <w:p w14:paraId="108C402F" w14:textId="77777777" w:rsidR="00E35056" w:rsidRPr="005E6765" w:rsidRDefault="00E35056" w:rsidP="00DC668B">
      <w:pPr>
        <w:jc w:val="center"/>
        <w:rPr>
          <w:rFonts w:ascii="Times New Roman" w:hAnsi="Times New Roman"/>
          <w:sz w:val="24"/>
          <w:szCs w:val="24"/>
          <w:lang w:val="nl-BE"/>
        </w:rPr>
      </w:pPr>
      <w:r w:rsidRPr="005E6765">
        <w:rPr>
          <w:rFonts w:ascii="Times New Roman" w:hAnsi="Times New Roman"/>
          <w:sz w:val="24"/>
          <w:szCs w:val="24"/>
        </w:rPr>
        <w:t>Члан</w:t>
      </w:r>
      <w:r w:rsidRPr="005E6765">
        <w:rPr>
          <w:rFonts w:ascii="Times New Roman" w:hAnsi="Times New Roman"/>
          <w:sz w:val="24"/>
          <w:szCs w:val="24"/>
          <w:lang w:val="nl-BE"/>
        </w:rPr>
        <w:t xml:space="preserve"> 88.</w:t>
      </w:r>
    </w:p>
    <w:p w14:paraId="6F86F315" w14:textId="739F863B" w:rsidR="00E35056" w:rsidRPr="0030609C" w:rsidRDefault="00E35056" w:rsidP="00AE2228">
      <w:pPr>
        <w:ind w:firstLine="720"/>
        <w:jc w:val="both"/>
        <w:rPr>
          <w:rFonts w:ascii="Times New Roman" w:eastAsia="Times New Roman" w:hAnsi="Times New Roman" w:cs="Times New Roman"/>
          <w:sz w:val="24"/>
          <w:szCs w:val="24"/>
          <w:lang w:val="nl-BE"/>
        </w:rPr>
      </w:pPr>
      <w:r w:rsidRPr="005E6765">
        <w:rPr>
          <w:rFonts w:ascii="Times New Roman" w:eastAsia="Times New Roman" w:hAnsi="Times New Roman" w:cs="Times New Roman"/>
          <w:sz w:val="24"/>
          <w:szCs w:val="24"/>
        </w:rPr>
        <w:t>Овај</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закон</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ступа</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на</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снагу</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осмог</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дана</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од</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дана</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објављивања</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у</w:t>
      </w:r>
      <w:r w:rsidR="00033B65"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Службеном</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гласнику</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Републике</w:t>
      </w:r>
      <w:r w:rsidRPr="005E6765">
        <w:rPr>
          <w:rFonts w:ascii="Times New Roman" w:eastAsia="Times New Roman" w:hAnsi="Times New Roman" w:cs="Times New Roman"/>
          <w:sz w:val="24"/>
          <w:szCs w:val="24"/>
          <w:lang w:val="nl-BE"/>
        </w:rPr>
        <w:t xml:space="preserve"> </w:t>
      </w:r>
      <w:r w:rsidRPr="005E6765">
        <w:rPr>
          <w:rFonts w:ascii="Times New Roman" w:eastAsia="Times New Roman" w:hAnsi="Times New Roman" w:cs="Times New Roman"/>
          <w:sz w:val="24"/>
          <w:szCs w:val="24"/>
        </w:rPr>
        <w:t>Србије</w:t>
      </w:r>
      <w:r w:rsidRPr="005E6765">
        <w:rPr>
          <w:rFonts w:ascii="Times New Roman" w:eastAsia="Times New Roman" w:hAnsi="Times New Roman" w:cs="Times New Roman"/>
          <w:sz w:val="24"/>
          <w:szCs w:val="24"/>
          <w:lang w:val="nl-BE"/>
        </w:rPr>
        <w:t>”</w:t>
      </w:r>
      <w:r w:rsidR="00472EC2" w:rsidRPr="005E6765">
        <w:rPr>
          <w:rFonts w:ascii="Times New Roman" w:eastAsia="Times New Roman" w:hAnsi="Times New Roman" w:cs="Times New Roman"/>
          <w:sz w:val="24"/>
          <w:szCs w:val="24"/>
          <w:lang w:val="sr-Cyrl-RS"/>
        </w:rPr>
        <w:t>,</w:t>
      </w:r>
      <w:r w:rsidR="00AE2228">
        <w:rPr>
          <w:rFonts w:ascii="Times New Roman" w:eastAsia="Times New Roman" w:hAnsi="Times New Roman" w:cs="Times New Roman"/>
          <w:sz w:val="24"/>
          <w:szCs w:val="24"/>
          <w:lang w:val="sr-Cyrl-RS"/>
        </w:rPr>
        <w:t xml:space="preserve"> </w:t>
      </w:r>
      <w:r w:rsidR="00472EC2" w:rsidRPr="005E6765">
        <w:rPr>
          <w:rFonts w:ascii="Times New Roman" w:eastAsia="Times New Roman" w:hAnsi="Times New Roman" w:cs="Times New Roman"/>
          <w:sz w:val="24"/>
          <w:szCs w:val="24"/>
          <w:lang w:val="sr-Cyrl-RS"/>
        </w:rPr>
        <w:t>осим одредаба члана 53. став 2. ов</w:t>
      </w:r>
      <w:r w:rsidR="00AE2228">
        <w:rPr>
          <w:rFonts w:ascii="Times New Roman" w:eastAsia="Times New Roman" w:hAnsi="Times New Roman" w:cs="Times New Roman"/>
          <w:sz w:val="24"/>
          <w:szCs w:val="24"/>
          <w:lang w:val="sr-Cyrl-RS"/>
        </w:rPr>
        <w:t xml:space="preserve">ог закона које се примењују од </w:t>
      </w:r>
      <w:r w:rsidR="00472EC2" w:rsidRPr="005E6765">
        <w:rPr>
          <w:rFonts w:ascii="Times New Roman" w:eastAsia="Times New Roman" w:hAnsi="Times New Roman" w:cs="Times New Roman"/>
          <w:sz w:val="24"/>
          <w:szCs w:val="24"/>
          <w:lang w:val="sr-Cyrl-RS"/>
        </w:rPr>
        <w:t>1. јануара 2026. го</w:t>
      </w:r>
      <w:r w:rsidR="005E6765">
        <w:rPr>
          <w:rFonts w:ascii="Times New Roman" w:eastAsia="Times New Roman" w:hAnsi="Times New Roman" w:cs="Times New Roman"/>
          <w:sz w:val="24"/>
          <w:szCs w:val="24"/>
          <w:lang w:val="sr-Cyrl-RS"/>
        </w:rPr>
        <w:t>дине.</w:t>
      </w:r>
    </w:p>
    <w:sectPr w:rsidR="00E35056" w:rsidRPr="0030609C" w:rsidSect="000F4E46">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C1B7C" w14:textId="77777777" w:rsidR="005A5B5F" w:rsidRDefault="005A5B5F" w:rsidP="00FE2E5B">
      <w:pPr>
        <w:spacing w:after="0" w:line="240" w:lineRule="auto"/>
      </w:pPr>
      <w:r>
        <w:separator/>
      </w:r>
    </w:p>
  </w:endnote>
  <w:endnote w:type="continuationSeparator" w:id="0">
    <w:p w14:paraId="645382D0" w14:textId="77777777" w:rsidR="005A5B5F" w:rsidRDefault="005A5B5F" w:rsidP="00FE2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ptos Display">
    <w:altName w:val="Arial"/>
    <w:charset w:val="00"/>
    <w:family w:val="swiss"/>
    <w:pitch w:val="variable"/>
    <w:sig w:usb0="00000001" w:usb1="00000003" w:usb2="00000000" w:usb3="00000000" w:csb0="0000019F" w:csb1="00000000"/>
  </w:font>
  <w:font w:name="Minion Pro">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1698A" w14:textId="77777777" w:rsidR="005A5B5F" w:rsidRDefault="005A5B5F" w:rsidP="00FE2E5B">
      <w:pPr>
        <w:spacing w:after="0" w:line="240" w:lineRule="auto"/>
      </w:pPr>
      <w:r>
        <w:separator/>
      </w:r>
    </w:p>
  </w:footnote>
  <w:footnote w:type="continuationSeparator" w:id="0">
    <w:p w14:paraId="5882E278" w14:textId="77777777" w:rsidR="005A5B5F" w:rsidRDefault="005A5B5F" w:rsidP="00FE2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82370"/>
      <w:docPartObj>
        <w:docPartGallery w:val="Page Numbers (Top of Page)"/>
        <w:docPartUnique/>
      </w:docPartObj>
    </w:sdtPr>
    <w:sdtEndPr>
      <w:rPr>
        <w:noProof/>
      </w:rPr>
    </w:sdtEndPr>
    <w:sdtContent>
      <w:p w14:paraId="505B8BF8" w14:textId="4E9343D0" w:rsidR="00A85382" w:rsidRDefault="00A85382">
        <w:pPr>
          <w:pStyle w:val="Header"/>
          <w:jc w:val="center"/>
        </w:pPr>
        <w:r>
          <w:fldChar w:fldCharType="begin"/>
        </w:r>
        <w:r>
          <w:instrText xml:space="preserve"> PAGE   \* MERGEFORMAT </w:instrText>
        </w:r>
        <w:r>
          <w:fldChar w:fldCharType="separate"/>
        </w:r>
        <w:r w:rsidR="008A49CF">
          <w:rPr>
            <w:noProof/>
          </w:rPr>
          <w:t>52</w:t>
        </w:r>
        <w:r>
          <w:rPr>
            <w:noProof/>
          </w:rPr>
          <w:fldChar w:fldCharType="end"/>
        </w:r>
      </w:p>
    </w:sdtContent>
  </w:sdt>
  <w:p w14:paraId="46B39F53" w14:textId="77777777" w:rsidR="00A85382" w:rsidRDefault="00A853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44B6"/>
    <w:multiLevelType w:val="multilevel"/>
    <w:tmpl w:val="77242054"/>
    <w:lvl w:ilvl="0">
      <w:start w:val="2"/>
      <w:numFmt w:val="decimal"/>
      <w:lvlText w:val="%1."/>
      <w:lvlJc w:val="left"/>
      <w:pPr>
        <w:tabs>
          <w:tab w:val="num" w:pos="720"/>
        </w:tabs>
        <w:ind w:left="720" w:hanging="360"/>
      </w:pPr>
    </w:lvl>
    <w:lvl w:ilvl="1">
      <w:start w:val="1"/>
      <w:numFmt w:val="decimal"/>
      <w:lvlText w:val="%2)"/>
      <w:lvlJc w:val="left"/>
      <w:pPr>
        <w:ind w:left="45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E65270"/>
    <w:multiLevelType w:val="hybridMultilevel"/>
    <w:tmpl w:val="A4B067C8"/>
    <w:lvl w:ilvl="0" w:tplc="04220020">
      <w:start w:val="1"/>
      <w:numFmt w:val="decimal"/>
      <w:lvlText w:val="%1)"/>
      <w:lvlJc w:val="left"/>
      <w:pPr>
        <w:ind w:left="720" w:hanging="360"/>
      </w:pPr>
    </w:lvl>
    <w:lvl w:ilvl="1" w:tplc="1A860396">
      <w:start w:val="1"/>
      <w:numFmt w:val="decimal"/>
      <w:lvlText w:val="%2)"/>
      <w:lvlJc w:val="left"/>
      <w:pPr>
        <w:ind w:left="720" w:hanging="360"/>
      </w:pPr>
    </w:lvl>
    <w:lvl w:ilvl="2" w:tplc="050618F2">
      <w:start w:val="1"/>
      <w:numFmt w:val="decimal"/>
      <w:lvlText w:val="%3)"/>
      <w:lvlJc w:val="left"/>
      <w:pPr>
        <w:ind w:left="720" w:hanging="360"/>
      </w:pPr>
    </w:lvl>
    <w:lvl w:ilvl="3" w:tplc="70AE5A90">
      <w:start w:val="1"/>
      <w:numFmt w:val="decimal"/>
      <w:lvlText w:val="%4)"/>
      <w:lvlJc w:val="left"/>
      <w:pPr>
        <w:ind w:left="720" w:hanging="360"/>
      </w:pPr>
    </w:lvl>
    <w:lvl w:ilvl="4" w:tplc="AA68CADA">
      <w:start w:val="1"/>
      <w:numFmt w:val="decimal"/>
      <w:lvlText w:val="%5)"/>
      <w:lvlJc w:val="left"/>
      <w:pPr>
        <w:ind w:left="720" w:hanging="360"/>
      </w:pPr>
    </w:lvl>
    <w:lvl w:ilvl="5" w:tplc="B1241FC0">
      <w:start w:val="1"/>
      <w:numFmt w:val="decimal"/>
      <w:lvlText w:val="%6)"/>
      <w:lvlJc w:val="left"/>
      <w:pPr>
        <w:ind w:left="720" w:hanging="360"/>
      </w:pPr>
    </w:lvl>
    <w:lvl w:ilvl="6" w:tplc="77E40194">
      <w:start w:val="1"/>
      <w:numFmt w:val="decimal"/>
      <w:lvlText w:val="%7)"/>
      <w:lvlJc w:val="left"/>
      <w:pPr>
        <w:ind w:left="720" w:hanging="360"/>
      </w:pPr>
    </w:lvl>
    <w:lvl w:ilvl="7" w:tplc="E41A6DC0">
      <w:start w:val="1"/>
      <w:numFmt w:val="decimal"/>
      <w:lvlText w:val="%8)"/>
      <w:lvlJc w:val="left"/>
      <w:pPr>
        <w:ind w:left="720" w:hanging="360"/>
      </w:pPr>
    </w:lvl>
    <w:lvl w:ilvl="8" w:tplc="DAA8D712">
      <w:start w:val="1"/>
      <w:numFmt w:val="decimal"/>
      <w:lvlText w:val="%9)"/>
      <w:lvlJc w:val="left"/>
      <w:pPr>
        <w:ind w:left="720" w:hanging="360"/>
      </w:pPr>
    </w:lvl>
  </w:abstractNum>
  <w:abstractNum w:abstractNumId="2" w15:restartNumberingAfterBreak="0">
    <w:nsid w:val="04490A14"/>
    <w:multiLevelType w:val="hybridMultilevel"/>
    <w:tmpl w:val="2D1AC79C"/>
    <w:lvl w:ilvl="0" w:tplc="57D85024">
      <w:start w:val="1"/>
      <w:numFmt w:val="bullet"/>
      <w:lvlText w:val=""/>
      <w:lvlJc w:val="left"/>
      <w:pPr>
        <w:ind w:left="720" w:hanging="360"/>
      </w:pPr>
      <w:rPr>
        <w:rFonts w:ascii="Symbol" w:hAnsi="Symbol"/>
      </w:rPr>
    </w:lvl>
    <w:lvl w:ilvl="1" w:tplc="E79E479C">
      <w:start w:val="1"/>
      <w:numFmt w:val="bullet"/>
      <w:lvlText w:val=""/>
      <w:lvlJc w:val="left"/>
      <w:pPr>
        <w:ind w:left="720" w:hanging="360"/>
      </w:pPr>
      <w:rPr>
        <w:rFonts w:ascii="Symbol" w:hAnsi="Symbol"/>
      </w:rPr>
    </w:lvl>
    <w:lvl w:ilvl="2" w:tplc="BEE011B4">
      <w:start w:val="1"/>
      <w:numFmt w:val="bullet"/>
      <w:lvlText w:val=""/>
      <w:lvlJc w:val="left"/>
      <w:pPr>
        <w:ind w:left="720" w:hanging="360"/>
      </w:pPr>
      <w:rPr>
        <w:rFonts w:ascii="Symbol" w:hAnsi="Symbol"/>
      </w:rPr>
    </w:lvl>
    <w:lvl w:ilvl="3" w:tplc="8DBAAF92">
      <w:start w:val="1"/>
      <w:numFmt w:val="bullet"/>
      <w:lvlText w:val=""/>
      <w:lvlJc w:val="left"/>
      <w:pPr>
        <w:ind w:left="720" w:hanging="360"/>
      </w:pPr>
      <w:rPr>
        <w:rFonts w:ascii="Symbol" w:hAnsi="Symbol"/>
      </w:rPr>
    </w:lvl>
    <w:lvl w:ilvl="4" w:tplc="07023E12">
      <w:start w:val="1"/>
      <w:numFmt w:val="bullet"/>
      <w:lvlText w:val=""/>
      <w:lvlJc w:val="left"/>
      <w:pPr>
        <w:ind w:left="720" w:hanging="360"/>
      </w:pPr>
      <w:rPr>
        <w:rFonts w:ascii="Symbol" w:hAnsi="Symbol"/>
      </w:rPr>
    </w:lvl>
    <w:lvl w:ilvl="5" w:tplc="8B1E99BA">
      <w:start w:val="1"/>
      <w:numFmt w:val="bullet"/>
      <w:lvlText w:val=""/>
      <w:lvlJc w:val="left"/>
      <w:pPr>
        <w:ind w:left="720" w:hanging="360"/>
      </w:pPr>
      <w:rPr>
        <w:rFonts w:ascii="Symbol" w:hAnsi="Symbol"/>
      </w:rPr>
    </w:lvl>
    <w:lvl w:ilvl="6" w:tplc="233ADEAC">
      <w:start w:val="1"/>
      <w:numFmt w:val="bullet"/>
      <w:lvlText w:val=""/>
      <w:lvlJc w:val="left"/>
      <w:pPr>
        <w:ind w:left="720" w:hanging="360"/>
      </w:pPr>
      <w:rPr>
        <w:rFonts w:ascii="Symbol" w:hAnsi="Symbol"/>
      </w:rPr>
    </w:lvl>
    <w:lvl w:ilvl="7" w:tplc="1BA62E10">
      <w:start w:val="1"/>
      <w:numFmt w:val="bullet"/>
      <w:lvlText w:val=""/>
      <w:lvlJc w:val="left"/>
      <w:pPr>
        <w:ind w:left="720" w:hanging="360"/>
      </w:pPr>
      <w:rPr>
        <w:rFonts w:ascii="Symbol" w:hAnsi="Symbol"/>
      </w:rPr>
    </w:lvl>
    <w:lvl w:ilvl="8" w:tplc="9B323992">
      <w:start w:val="1"/>
      <w:numFmt w:val="bullet"/>
      <w:lvlText w:val=""/>
      <w:lvlJc w:val="left"/>
      <w:pPr>
        <w:ind w:left="720" w:hanging="360"/>
      </w:pPr>
      <w:rPr>
        <w:rFonts w:ascii="Symbol" w:hAnsi="Symbol"/>
      </w:rPr>
    </w:lvl>
  </w:abstractNum>
  <w:abstractNum w:abstractNumId="3" w15:restartNumberingAfterBreak="0">
    <w:nsid w:val="04A30122"/>
    <w:multiLevelType w:val="hybridMultilevel"/>
    <w:tmpl w:val="926A628A"/>
    <w:lvl w:ilvl="0" w:tplc="9F88A7E8">
      <w:start w:val="1"/>
      <w:numFmt w:val="decimal"/>
      <w:lvlText w:val="%1)"/>
      <w:lvlJc w:val="left"/>
      <w:pPr>
        <w:ind w:left="99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B37682"/>
    <w:multiLevelType w:val="hybridMultilevel"/>
    <w:tmpl w:val="4A980B94"/>
    <w:lvl w:ilvl="0" w:tplc="76CA9D5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2F7F70"/>
    <w:multiLevelType w:val="hybridMultilevel"/>
    <w:tmpl w:val="9DFC37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24E0C"/>
    <w:multiLevelType w:val="hybridMultilevel"/>
    <w:tmpl w:val="926A628A"/>
    <w:lvl w:ilvl="0" w:tplc="9F88A7E8">
      <w:start w:val="1"/>
      <w:numFmt w:val="decimal"/>
      <w:lvlText w:val="%1)"/>
      <w:lvlJc w:val="left"/>
      <w:pPr>
        <w:ind w:left="99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702F60"/>
    <w:multiLevelType w:val="hybridMultilevel"/>
    <w:tmpl w:val="53DED2C4"/>
    <w:lvl w:ilvl="0" w:tplc="60D062A4">
      <w:start w:val="1"/>
      <w:numFmt w:val="decimal"/>
      <w:lvlText w:val="%1)"/>
      <w:lvlJc w:val="left"/>
      <w:pPr>
        <w:ind w:left="720" w:hanging="360"/>
      </w:pPr>
    </w:lvl>
    <w:lvl w:ilvl="1" w:tplc="A0CAF688">
      <w:start w:val="1"/>
      <w:numFmt w:val="decimal"/>
      <w:lvlText w:val="%2)"/>
      <w:lvlJc w:val="left"/>
      <w:pPr>
        <w:ind w:left="720" w:hanging="360"/>
      </w:pPr>
    </w:lvl>
    <w:lvl w:ilvl="2" w:tplc="5B7C0F6C">
      <w:start w:val="1"/>
      <w:numFmt w:val="decimal"/>
      <w:lvlText w:val="%3)"/>
      <w:lvlJc w:val="left"/>
      <w:pPr>
        <w:ind w:left="720" w:hanging="360"/>
      </w:pPr>
    </w:lvl>
    <w:lvl w:ilvl="3" w:tplc="EB582E6A">
      <w:start w:val="1"/>
      <w:numFmt w:val="decimal"/>
      <w:lvlText w:val="%4)"/>
      <w:lvlJc w:val="left"/>
      <w:pPr>
        <w:ind w:left="720" w:hanging="360"/>
      </w:pPr>
    </w:lvl>
    <w:lvl w:ilvl="4" w:tplc="E36E8E9E">
      <w:start w:val="1"/>
      <w:numFmt w:val="decimal"/>
      <w:lvlText w:val="%5)"/>
      <w:lvlJc w:val="left"/>
      <w:pPr>
        <w:ind w:left="720" w:hanging="360"/>
      </w:pPr>
    </w:lvl>
    <w:lvl w:ilvl="5" w:tplc="F0767C78">
      <w:start w:val="1"/>
      <w:numFmt w:val="decimal"/>
      <w:lvlText w:val="%6)"/>
      <w:lvlJc w:val="left"/>
      <w:pPr>
        <w:ind w:left="720" w:hanging="360"/>
      </w:pPr>
    </w:lvl>
    <w:lvl w:ilvl="6" w:tplc="8E8AC1DE">
      <w:start w:val="1"/>
      <w:numFmt w:val="decimal"/>
      <w:lvlText w:val="%7)"/>
      <w:lvlJc w:val="left"/>
      <w:pPr>
        <w:ind w:left="720" w:hanging="360"/>
      </w:pPr>
    </w:lvl>
    <w:lvl w:ilvl="7" w:tplc="034CBD8E">
      <w:start w:val="1"/>
      <w:numFmt w:val="decimal"/>
      <w:lvlText w:val="%8)"/>
      <w:lvlJc w:val="left"/>
      <w:pPr>
        <w:ind w:left="720" w:hanging="360"/>
      </w:pPr>
    </w:lvl>
    <w:lvl w:ilvl="8" w:tplc="751E6AB8">
      <w:start w:val="1"/>
      <w:numFmt w:val="decimal"/>
      <w:lvlText w:val="%9)"/>
      <w:lvlJc w:val="left"/>
      <w:pPr>
        <w:ind w:left="720" w:hanging="360"/>
      </w:pPr>
    </w:lvl>
  </w:abstractNum>
  <w:abstractNum w:abstractNumId="8" w15:restartNumberingAfterBreak="0">
    <w:nsid w:val="15BD38C9"/>
    <w:multiLevelType w:val="hybridMultilevel"/>
    <w:tmpl w:val="C7D28156"/>
    <w:lvl w:ilvl="0" w:tplc="76CA9D5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1754FF"/>
    <w:multiLevelType w:val="hybridMultilevel"/>
    <w:tmpl w:val="926A628A"/>
    <w:lvl w:ilvl="0" w:tplc="9F88A7E8">
      <w:start w:val="1"/>
      <w:numFmt w:val="decimal"/>
      <w:lvlText w:val="%1)"/>
      <w:lvlJc w:val="left"/>
      <w:pPr>
        <w:ind w:left="99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633299"/>
    <w:multiLevelType w:val="multilevel"/>
    <w:tmpl w:val="D99E2684"/>
    <w:lvl w:ilvl="0">
      <w:start w:val="5"/>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D95A27"/>
    <w:multiLevelType w:val="hybridMultilevel"/>
    <w:tmpl w:val="926A628A"/>
    <w:lvl w:ilvl="0" w:tplc="9F88A7E8">
      <w:start w:val="1"/>
      <w:numFmt w:val="decimal"/>
      <w:lvlText w:val="%1)"/>
      <w:lvlJc w:val="left"/>
      <w:pPr>
        <w:ind w:left="99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70768"/>
    <w:multiLevelType w:val="hybridMultilevel"/>
    <w:tmpl w:val="FAB4685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3413DBF"/>
    <w:multiLevelType w:val="hybridMultilevel"/>
    <w:tmpl w:val="243C6084"/>
    <w:lvl w:ilvl="0" w:tplc="24400B5A">
      <w:start w:val="1"/>
      <w:numFmt w:val="decimal"/>
      <w:lvlText w:val="%1."/>
      <w:lvlJc w:val="left"/>
      <w:pPr>
        <w:ind w:left="1020" w:hanging="360"/>
      </w:pPr>
    </w:lvl>
    <w:lvl w:ilvl="1" w:tplc="F3021BEA">
      <w:start w:val="1"/>
      <w:numFmt w:val="decimal"/>
      <w:lvlText w:val="%2."/>
      <w:lvlJc w:val="left"/>
      <w:pPr>
        <w:ind w:left="1020" w:hanging="360"/>
      </w:pPr>
    </w:lvl>
    <w:lvl w:ilvl="2" w:tplc="59E050BC">
      <w:start w:val="1"/>
      <w:numFmt w:val="decimal"/>
      <w:lvlText w:val="%3."/>
      <w:lvlJc w:val="left"/>
      <w:pPr>
        <w:ind w:left="1020" w:hanging="360"/>
      </w:pPr>
    </w:lvl>
    <w:lvl w:ilvl="3" w:tplc="A48E7F26">
      <w:start w:val="1"/>
      <w:numFmt w:val="decimal"/>
      <w:lvlText w:val="%4."/>
      <w:lvlJc w:val="left"/>
      <w:pPr>
        <w:ind w:left="1020" w:hanging="360"/>
      </w:pPr>
    </w:lvl>
    <w:lvl w:ilvl="4" w:tplc="3212474C">
      <w:start w:val="1"/>
      <w:numFmt w:val="decimal"/>
      <w:lvlText w:val="%5."/>
      <w:lvlJc w:val="left"/>
      <w:pPr>
        <w:ind w:left="1020" w:hanging="360"/>
      </w:pPr>
    </w:lvl>
    <w:lvl w:ilvl="5" w:tplc="B27A8A9E">
      <w:start w:val="1"/>
      <w:numFmt w:val="decimal"/>
      <w:lvlText w:val="%6."/>
      <w:lvlJc w:val="left"/>
      <w:pPr>
        <w:ind w:left="1020" w:hanging="360"/>
      </w:pPr>
    </w:lvl>
    <w:lvl w:ilvl="6" w:tplc="3342E7E8">
      <w:start w:val="1"/>
      <w:numFmt w:val="decimal"/>
      <w:lvlText w:val="%7."/>
      <w:lvlJc w:val="left"/>
      <w:pPr>
        <w:ind w:left="1020" w:hanging="360"/>
      </w:pPr>
    </w:lvl>
    <w:lvl w:ilvl="7" w:tplc="4E184BDA">
      <w:start w:val="1"/>
      <w:numFmt w:val="decimal"/>
      <w:lvlText w:val="%8."/>
      <w:lvlJc w:val="left"/>
      <w:pPr>
        <w:ind w:left="1020" w:hanging="360"/>
      </w:pPr>
    </w:lvl>
    <w:lvl w:ilvl="8" w:tplc="44583ED8">
      <w:start w:val="1"/>
      <w:numFmt w:val="decimal"/>
      <w:lvlText w:val="%9."/>
      <w:lvlJc w:val="left"/>
      <w:pPr>
        <w:ind w:left="1020" w:hanging="360"/>
      </w:pPr>
    </w:lvl>
  </w:abstractNum>
  <w:abstractNum w:abstractNumId="14" w15:restartNumberingAfterBreak="0">
    <w:nsid w:val="27534CDF"/>
    <w:multiLevelType w:val="hybridMultilevel"/>
    <w:tmpl w:val="88A6F120"/>
    <w:lvl w:ilvl="0" w:tplc="1AE671B0">
      <w:start w:val="1"/>
      <w:numFmt w:val="decimal"/>
      <w:lvlText w:val="%1)"/>
      <w:lvlJc w:val="left"/>
      <w:pPr>
        <w:ind w:left="720" w:hanging="360"/>
      </w:pPr>
    </w:lvl>
    <w:lvl w:ilvl="1" w:tplc="FFD89D28">
      <w:start w:val="1"/>
      <w:numFmt w:val="decimal"/>
      <w:lvlText w:val="%2)"/>
      <w:lvlJc w:val="left"/>
      <w:pPr>
        <w:ind w:left="720" w:hanging="360"/>
      </w:pPr>
    </w:lvl>
    <w:lvl w:ilvl="2" w:tplc="B8B218F2">
      <w:start w:val="1"/>
      <w:numFmt w:val="decimal"/>
      <w:lvlText w:val="%3)"/>
      <w:lvlJc w:val="left"/>
      <w:pPr>
        <w:ind w:left="720" w:hanging="360"/>
      </w:pPr>
    </w:lvl>
    <w:lvl w:ilvl="3" w:tplc="614407A4">
      <w:start w:val="1"/>
      <w:numFmt w:val="decimal"/>
      <w:lvlText w:val="%4)"/>
      <w:lvlJc w:val="left"/>
      <w:pPr>
        <w:ind w:left="720" w:hanging="360"/>
      </w:pPr>
    </w:lvl>
    <w:lvl w:ilvl="4" w:tplc="6B7CF560">
      <w:start w:val="1"/>
      <w:numFmt w:val="decimal"/>
      <w:lvlText w:val="%5)"/>
      <w:lvlJc w:val="left"/>
      <w:pPr>
        <w:ind w:left="720" w:hanging="360"/>
      </w:pPr>
    </w:lvl>
    <w:lvl w:ilvl="5" w:tplc="F91E75D8">
      <w:start w:val="1"/>
      <w:numFmt w:val="decimal"/>
      <w:lvlText w:val="%6)"/>
      <w:lvlJc w:val="left"/>
      <w:pPr>
        <w:ind w:left="720" w:hanging="360"/>
      </w:pPr>
    </w:lvl>
    <w:lvl w:ilvl="6" w:tplc="6136C056">
      <w:start w:val="1"/>
      <w:numFmt w:val="decimal"/>
      <w:lvlText w:val="%7)"/>
      <w:lvlJc w:val="left"/>
      <w:pPr>
        <w:ind w:left="720" w:hanging="360"/>
      </w:pPr>
    </w:lvl>
    <w:lvl w:ilvl="7" w:tplc="51C8FD62">
      <w:start w:val="1"/>
      <w:numFmt w:val="decimal"/>
      <w:lvlText w:val="%8)"/>
      <w:lvlJc w:val="left"/>
      <w:pPr>
        <w:ind w:left="720" w:hanging="360"/>
      </w:pPr>
    </w:lvl>
    <w:lvl w:ilvl="8" w:tplc="3FB2F848">
      <w:start w:val="1"/>
      <w:numFmt w:val="decimal"/>
      <w:lvlText w:val="%9)"/>
      <w:lvlJc w:val="left"/>
      <w:pPr>
        <w:ind w:left="720" w:hanging="360"/>
      </w:pPr>
    </w:lvl>
  </w:abstractNum>
  <w:abstractNum w:abstractNumId="15" w15:restartNumberingAfterBreak="0">
    <w:nsid w:val="294F01F1"/>
    <w:multiLevelType w:val="multilevel"/>
    <w:tmpl w:val="FE8009F6"/>
    <w:lvl w:ilvl="0">
      <w:start w:val="4"/>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D12888"/>
    <w:multiLevelType w:val="hybridMultilevel"/>
    <w:tmpl w:val="5AFE279C"/>
    <w:lvl w:ilvl="0" w:tplc="D472BEC0">
      <w:start w:val="1"/>
      <w:numFmt w:val="bullet"/>
      <w:lvlText w:val=""/>
      <w:lvlJc w:val="left"/>
      <w:pPr>
        <w:ind w:left="720" w:hanging="360"/>
      </w:pPr>
      <w:rPr>
        <w:rFonts w:ascii="Symbol" w:hAnsi="Symbol"/>
      </w:rPr>
    </w:lvl>
    <w:lvl w:ilvl="1" w:tplc="86B2F2D0">
      <w:start w:val="1"/>
      <w:numFmt w:val="bullet"/>
      <w:lvlText w:val=""/>
      <w:lvlJc w:val="left"/>
      <w:pPr>
        <w:ind w:left="720" w:hanging="360"/>
      </w:pPr>
      <w:rPr>
        <w:rFonts w:ascii="Symbol" w:hAnsi="Symbol"/>
      </w:rPr>
    </w:lvl>
    <w:lvl w:ilvl="2" w:tplc="9EBCF890">
      <w:start w:val="1"/>
      <w:numFmt w:val="bullet"/>
      <w:lvlText w:val=""/>
      <w:lvlJc w:val="left"/>
      <w:pPr>
        <w:ind w:left="720" w:hanging="360"/>
      </w:pPr>
      <w:rPr>
        <w:rFonts w:ascii="Symbol" w:hAnsi="Symbol"/>
      </w:rPr>
    </w:lvl>
    <w:lvl w:ilvl="3" w:tplc="43F43D00">
      <w:start w:val="1"/>
      <w:numFmt w:val="bullet"/>
      <w:lvlText w:val=""/>
      <w:lvlJc w:val="left"/>
      <w:pPr>
        <w:ind w:left="720" w:hanging="360"/>
      </w:pPr>
      <w:rPr>
        <w:rFonts w:ascii="Symbol" w:hAnsi="Symbol"/>
      </w:rPr>
    </w:lvl>
    <w:lvl w:ilvl="4" w:tplc="BDB2EDC6">
      <w:start w:val="1"/>
      <w:numFmt w:val="bullet"/>
      <w:lvlText w:val=""/>
      <w:lvlJc w:val="left"/>
      <w:pPr>
        <w:ind w:left="720" w:hanging="360"/>
      </w:pPr>
      <w:rPr>
        <w:rFonts w:ascii="Symbol" w:hAnsi="Symbol"/>
      </w:rPr>
    </w:lvl>
    <w:lvl w:ilvl="5" w:tplc="55B0D408">
      <w:start w:val="1"/>
      <w:numFmt w:val="bullet"/>
      <w:lvlText w:val=""/>
      <w:lvlJc w:val="left"/>
      <w:pPr>
        <w:ind w:left="720" w:hanging="360"/>
      </w:pPr>
      <w:rPr>
        <w:rFonts w:ascii="Symbol" w:hAnsi="Symbol"/>
      </w:rPr>
    </w:lvl>
    <w:lvl w:ilvl="6" w:tplc="B5982E26">
      <w:start w:val="1"/>
      <w:numFmt w:val="bullet"/>
      <w:lvlText w:val=""/>
      <w:lvlJc w:val="left"/>
      <w:pPr>
        <w:ind w:left="720" w:hanging="360"/>
      </w:pPr>
      <w:rPr>
        <w:rFonts w:ascii="Symbol" w:hAnsi="Symbol"/>
      </w:rPr>
    </w:lvl>
    <w:lvl w:ilvl="7" w:tplc="C43CE2EA">
      <w:start w:val="1"/>
      <w:numFmt w:val="bullet"/>
      <w:lvlText w:val=""/>
      <w:lvlJc w:val="left"/>
      <w:pPr>
        <w:ind w:left="720" w:hanging="360"/>
      </w:pPr>
      <w:rPr>
        <w:rFonts w:ascii="Symbol" w:hAnsi="Symbol"/>
      </w:rPr>
    </w:lvl>
    <w:lvl w:ilvl="8" w:tplc="D3388FF8">
      <w:start w:val="1"/>
      <w:numFmt w:val="bullet"/>
      <w:lvlText w:val=""/>
      <w:lvlJc w:val="left"/>
      <w:pPr>
        <w:ind w:left="720" w:hanging="360"/>
      </w:pPr>
      <w:rPr>
        <w:rFonts w:ascii="Symbol" w:hAnsi="Symbol"/>
      </w:rPr>
    </w:lvl>
  </w:abstractNum>
  <w:abstractNum w:abstractNumId="17" w15:restartNumberingAfterBreak="0">
    <w:nsid w:val="2CAA25E6"/>
    <w:multiLevelType w:val="hybridMultilevel"/>
    <w:tmpl w:val="7C66B860"/>
    <w:lvl w:ilvl="0" w:tplc="241A0011">
      <w:start w:val="24"/>
      <w:numFmt w:val="decimal"/>
      <w:lvlText w:val="%1)"/>
      <w:lvlJc w:val="left"/>
      <w:pPr>
        <w:ind w:left="644" w:hanging="360"/>
      </w:pPr>
      <w:rPr>
        <w:rFonts w:cs="Times New Roman"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18" w15:restartNumberingAfterBreak="0">
    <w:nsid w:val="2D0130AD"/>
    <w:multiLevelType w:val="multilevel"/>
    <w:tmpl w:val="5E86A03C"/>
    <w:lvl w:ilvl="0">
      <w:start w:val="3"/>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EE7E69"/>
    <w:multiLevelType w:val="hybridMultilevel"/>
    <w:tmpl w:val="C58C351A"/>
    <w:lvl w:ilvl="0" w:tplc="76F86858">
      <w:start w:val="1"/>
      <w:numFmt w:val="bullet"/>
      <w:lvlText w:val=""/>
      <w:lvlJc w:val="left"/>
      <w:pPr>
        <w:ind w:left="720" w:hanging="360"/>
      </w:pPr>
      <w:rPr>
        <w:rFonts w:ascii="Symbol" w:hAnsi="Symbol"/>
      </w:rPr>
    </w:lvl>
    <w:lvl w:ilvl="1" w:tplc="8BEE999C">
      <w:start w:val="1"/>
      <w:numFmt w:val="bullet"/>
      <w:lvlText w:val=""/>
      <w:lvlJc w:val="left"/>
      <w:pPr>
        <w:ind w:left="720" w:hanging="360"/>
      </w:pPr>
      <w:rPr>
        <w:rFonts w:ascii="Symbol" w:hAnsi="Symbol"/>
      </w:rPr>
    </w:lvl>
    <w:lvl w:ilvl="2" w:tplc="6B029ED2">
      <w:start w:val="1"/>
      <w:numFmt w:val="bullet"/>
      <w:lvlText w:val=""/>
      <w:lvlJc w:val="left"/>
      <w:pPr>
        <w:ind w:left="720" w:hanging="360"/>
      </w:pPr>
      <w:rPr>
        <w:rFonts w:ascii="Symbol" w:hAnsi="Symbol"/>
      </w:rPr>
    </w:lvl>
    <w:lvl w:ilvl="3" w:tplc="8088578A">
      <w:start w:val="1"/>
      <w:numFmt w:val="bullet"/>
      <w:lvlText w:val=""/>
      <w:lvlJc w:val="left"/>
      <w:pPr>
        <w:ind w:left="720" w:hanging="360"/>
      </w:pPr>
      <w:rPr>
        <w:rFonts w:ascii="Symbol" w:hAnsi="Symbol"/>
      </w:rPr>
    </w:lvl>
    <w:lvl w:ilvl="4" w:tplc="D1544084">
      <w:start w:val="1"/>
      <w:numFmt w:val="bullet"/>
      <w:lvlText w:val=""/>
      <w:lvlJc w:val="left"/>
      <w:pPr>
        <w:ind w:left="720" w:hanging="360"/>
      </w:pPr>
      <w:rPr>
        <w:rFonts w:ascii="Symbol" w:hAnsi="Symbol"/>
      </w:rPr>
    </w:lvl>
    <w:lvl w:ilvl="5" w:tplc="7354C5BA">
      <w:start w:val="1"/>
      <w:numFmt w:val="bullet"/>
      <w:lvlText w:val=""/>
      <w:lvlJc w:val="left"/>
      <w:pPr>
        <w:ind w:left="720" w:hanging="360"/>
      </w:pPr>
      <w:rPr>
        <w:rFonts w:ascii="Symbol" w:hAnsi="Symbol"/>
      </w:rPr>
    </w:lvl>
    <w:lvl w:ilvl="6" w:tplc="1D78C6B2">
      <w:start w:val="1"/>
      <w:numFmt w:val="bullet"/>
      <w:lvlText w:val=""/>
      <w:lvlJc w:val="left"/>
      <w:pPr>
        <w:ind w:left="720" w:hanging="360"/>
      </w:pPr>
      <w:rPr>
        <w:rFonts w:ascii="Symbol" w:hAnsi="Symbol"/>
      </w:rPr>
    </w:lvl>
    <w:lvl w:ilvl="7" w:tplc="2F5C5432">
      <w:start w:val="1"/>
      <w:numFmt w:val="bullet"/>
      <w:lvlText w:val=""/>
      <w:lvlJc w:val="left"/>
      <w:pPr>
        <w:ind w:left="720" w:hanging="360"/>
      </w:pPr>
      <w:rPr>
        <w:rFonts w:ascii="Symbol" w:hAnsi="Symbol"/>
      </w:rPr>
    </w:lvl>
    <w:lvl w:ilvl="8" w:tplc="7E04C1D4">
      <w:start w:val="1"/>
      <w:numFmt w:val="bullet"/>
      <w:lvlText w:val=""/>
      <w:lvlJc w:val="left"/>
      <w:pPr>
        <w:ind w:left="720" w:hanging="360"/>
      </w:pPr>
      <w:rPr>
        <w:rFonts w:ascii="Symbol" w:hAnsi="Symbol"/>
      </w:rPr>
    </w:lvl>
  </w:abstractNum>
  <w:abstractNum w:abstractNumId="20" w15:restartNumberingAfterBreak="0">
    <w:nsid w:val="3177667C"/>
    <w:multiLevelType w:val="hybridMultilevel"/>
    <w:tmpl w:val="090A1C40"/>
    <w:lvl w:ilvl="0" w:tplc="241A0011">
      <w:start w:val="26"/>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39CA496C"/>
    <w:multiLevelType w:val="hybridMultilevel"/>
    <w:tmpl w:val="DC6CAD60"/>
    <w:lvl w:ilvl="0" w:tplc="A8A0A626">
      <w:start w:val="1"/>
      <w:numFmt w:val="bullet"/>
      <w:lvlText w:val=""/>
      <w:lvlJc w:val="left"/>
      <w:pPr>
        <w:ind w:left="720" w:hanging="360"/>
      </w:pPr>
      <w:rPr>
        <w:rFonts w:ascii="Symbol" w:hAnsi="Symbol"/>
      </w:rPr>
    </w:lvl>
    <w:lvl w:ilvl="1" w:tplc="99DAAEB6">
      <w:start w:val="1"/>
      <w:numFmt w:val="bullet"/>
      <w:lvlText w:val=""/>
      <w:lvlJc w:val="left"/>
      <w:pPr>
        <w:ind w:left="720" w:hanging="360"/>
      </w:pPr>
      <w:rPr>
        <w:rFonts w:ascii="Symbol" w:hAnsi="Symbol"/>
      </w:rPr>
    </w:lvl>
    <w:lvl w:ilvl="2" w:tplc="F9FE2B76">
      <w:start w:val="1"/>
      <w:numFmt w:val="bullet"/>
      <w:lvlText w:val=""/>
      <w:lvlJc w:val="left"/>
      <w:pPr>
        <w:ind w:left="720" w:hanging="360"/>
      </w:pPr>
      <w:rPr>
        <w:rFonts w:ascii="Symbol" w:hAnsi="Symbol"/>
      </w:rPr>
    </w:lvl>
    <w:lvl w:ilvl="3" w:tplc="A08A3D12">
      <w:start w:val="1"/>
      <w:numFmt w:val="bullet"/>
      <w:lvlText w:val=""/>
      <w:lvlJc w:val="left"/>
      <w:pPr>
        <w:ind w:left="720" w:hanging="360"/>
      </w:pPr>
      <w:rPr>
        <w:rFonts w:ascii="Symbol" w:hAnsi="Symbol"/>
      </w:rPr>
    </w:lvl>
    <w:lvl w:ilvl="4" w:tplc="5456CD06">
      <w:start w:val="1"/>
      <w:numFmt w:val="bullet"/>
      <w:lvlText w:val=""/>
      <w:lvlJc w:val="left"/>
      <w:pPr>
        <w:ind w:left="720" w:hanging="360"/>
      </w:pPr>
      <w:rPr>
        <w:rFonts w:ascii="Symbol" w:hAnsi="Symbol"/>
      </w:rPr>
    </w:lvl>
    <w:lvl w:ilvl="5" w:tplc="DF8ED294">
      <w:start w:val="1"/>
      <w:numFmt w:val="bullet"/>
      <w:lvlText w:val=""/>
      <w:lvlJc w:val="left"/>
      <w:pPr>
        <w:ind w:left="720" w:hanging="360"/>
      </w:pPr>
      <w:rPr>
        <w:rFonts w:ascii="Symbol" w:hAnsi="Symbol"/>
      </w:rPr>
    </w:lvl>
    <w:lvl w:ilvl="6" w:tplc="32D44114">
      <w:start w:val="1"/>
      <w:numFmt w:val="bullet"/>
      <w:lvlText w:val=""/>
      <w:lvlJc w:val="left"/>
      <w:pPr>
        <w:ind w:left="720" w:hanging="360"/>
      </w:pPr>
      <w:rPr>
        <w:rFonts w:ascii="Symbol" w:hAnsi="Symbol"/>
      </w:rPr>
    </w:lvl>
    <w:lvl w:ilvl="7" w:tplc="0D688A70">
      <w:start w:val="1"/>
      <w:numFmt w:val="bullet"/>
      <w:lvlText w:val=""/>
      <w:lvlJc w:val="left"/>
      <w:pPr>
        <w:ind w:left="720" w:hanging="360"/>
      </w:pPr>
      <w:rPr>
        <w:rFonts w:ascii="Symbol" w:hAnsi="Symbol"/>
      </w:rPr>
    </w:lvl>
    <w:lvl w:ilvl="8" w:tplc="8B84C26C">
      <w:start w:val="1"/>
      <w:numFmt w:val="bullet"/>
      <w:lvlText w:val=""/>
      <w:lvlJc w:val="left"/>
      <w:pPr>
        <w:ind w:left="720" w:hanging="360"/>
      </w:pPr>
      <w:rPr>
        <w:rFonts w:ascii="Symbol" w:hAnsi="Symbol"/>
      </w:rPr>
    </w:lvl>
  </w:abstractNum>
  <w:abstractNum w:abstractNumId="22" w15:restartNumberingAfterBreak="0">
    <w:nsid w:val="3B057DC0"/>
    <w:multiLevelType w:val="hybridMultilevel"/>
    <w:tmpl w:val="FAB4685A"/>
    <w:lvl w:ilvl="0" w:tplc="EEA6EC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F112F6B"/>
    <w:multiLevelType w:val="hybridMultilevel"/>
    <w:tmpl w:val="D16CD28C"/>
    <w:lvl w:ilvl="0" w:tplc="E00491C6">
      <w:start w:val="1"/>
      <w:numFmt w:val="bullet"/>
      <w:lvlText w:val=""/>
      <w:lvlJc w:val="left"/>
      <w:pPr>
        <w:ind w:left="720" w:hanging="360"/>
      </w:pPr>
      <w:rPr>
        <w:rFonts w:ascii="Symbol" w:hAnsi="Symbol"/>
      </w:rPr>
    </w:lvl>
    <w:lvl w:ilvl="1" w:tplc="04522E50">
      <w:start w:val="1"/>
      <w:numFmt w:val="bullet"/>
      <w:lvlText w:val=""/>
      <w:lvlJc w:val="left"/>
      <w:pPr>
        <w:ind w:left="720" w:hanging="360"/>
      </w:pPr>
      <w:rPr>
        <w:rFonts w:ascii="Symbol" w:hAnsi="Symbol"/>
      </w:rPr>
    </w:lvl>
    <w:lvl w:ilvl="2" w:tplc="0A388942">
      <w:start w:val="1"/>
      <w:numFmt w:val="bullet"/>
      <w:lvlText w:val=""/>
      <w:lvlJc w:val="left"/>
      <w:pPr>
        <w:ind w:left="720" w:hanging="360"/>
      </w:pPr>
      <w:rPr>
        <w:rFonts w:ascii="Symbol" w:hAnsi="Symbol"/>
      </w:rPr>
    </w:lvl>
    <w:lvl w:ilvl="3" w:tplc="0866764C">
      <w:start w:val="1"/>
      <w:numFmt w:val="bullet"/>
      <w:lvlText w:val=""/>
      <w:lvlJc w:val="left"/>
      <w:pPr>
        <w:ind w:left="720" w:hanging="360"/>
      </w:pPr>
      <w:rPr>
        <w:rFonts w:ascii="Symbol" w:hAnsi="Symbol"/>
      </w:rPr>
    </w:lvl>
    <w:lvl w:ilvl="4" w:tplc="A65A40D4">
      <w:start w:val="1"/>
      <w:numFmt w:val="bullet"/>
      <w:lvlText w:val=""/>
      <w:lvlJc w:val="left"/>
      <w:pPr>
        <w:ind w:left="720" w:hanging="360"/>
      </w:pPr>
      <w:rPr>
        <w:rFonts w:ascii="Symbol" w:hAnsi="Symbol"/>
      </w:rPr>
    </w:lvl>
    <w:lvl w:ilvl="5" w:tplc="7CBCB1D6">
      <w:start w:val="1"/>
      <w:numFmt w:val="bullet"/>
      <w:lvlText w:val=""/>
      <w:lvlJc w:val="left"/>
      <w:pPr>
        <w:ind w:left="720" w:hanging="360"/>
      </w:pPr>
      <w:rPr>
        <w:rFonts w:ascii="Symbol" w:hAnsi="Symbol"/>
      </w:rPr>
    </w:lvl>
    <w:lvl w:ilvl="6" w:tplc="E828FED2">
      <w:start w:val="1"/>
      <w:numFmt w:val="bullet"/>
      <w:lvlText w:val=""/>
      <w:lvlJc w:val="left"/>
      <w:pPr>
        <w:ind w:left="720" w:hanging="360"/>
      </w:pPr>
      <w:rPr>
        <w:rFonts w:ascii="Symbol" w:hAnsi="Symbol"/>
      </w:rPr>
    </w:lvl>
    <w:lvl w:ilvl="7" w:tplc="4492E3F4">
      <w:start w:val="1"/>
      <w:numFmt w:val="bullet"/>
      <w:lvlText w:val=""/>
      <w:lvlJc w:val="left"/>
      <w:pPr>
        <w:ind w:left="720" w:hanging="360"/>
      </w:pPr>
      <w:rPr>
        <w:rFonts w:ascii="Symbol" w:hAnsi="Symbol"/>
      </w:rPr>
    </w:lvl>
    <w:lvl w:ilvl="8" w:tplc="971CAA2C">
      <w:start w:val="1"/>
      <w:numFmt w:val="bullet"/>
      <w:lvlText w:val=""/>
      <w:lvlJc w:val="left"/>
      <w:pPr>
        <w:ind w:left="720" w:hanging="360"/>
      </w:pPr>
      <w:rPr>
        <w:rFonts w:ascii="Symbol" w:hAnsi="Symbol"/>
      </w:rPr>
    </w:lvl>
  </w:abstractNum>
  <w:abstractNum w:abstractNumId="24" w15:restartNumberingAfterBreak="0">
    <w:nsid w:val="42673243"/>
    <w:multiLevelType w:val="hybridMultilevel"/>
    <w:tmpl w:val="A6B4DCD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DE0751"/>
    <w:multiLevelType w:val="multilevel"/>
    <w:tmpl w:val="A19A1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774A50"/>
    <w:multiLevelType w:val="hybridMultilevel"/>
    <w:tmpl w:val="AEC2B3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311C0"/>
    <w:multiLevelType w:val="hybridMultilevel"/>
    <w:tmpl w:val="2EBA0470"/>
    <w:lvl w:ilvl="0" w:tplc="AA5AC3E2">
      <w:start w:val="1"/>
      <w:numFmt w:val="bullet"/>
      <w:lvlText w:val=""/>
      <w:lvlJc w:val="left"/>
      <w:pPr>
        <w:ind w:left="720" w:hanging="360"/>
      </w:pPr>
      <w:rPr>
        <w:rFonts w:ascii="Symbol" w:hAnsi="Symbol"/>
      </w:rPr>
    </w:lvl>
    <w:lvl w:ilvl="1" w:tplc="328EC24E">
      <w:start w:val="1"/>
      <w:numFmt w:val="bullet"/>
      <w:lvlText w:val=""/>
      <w:lvlJc w:val="left"/>
      <w:pPr>
        <w:ind w:left="720" w:hanging="360"/>
      </w:pPr>
      <w:rPr>
        <w:rFonts w:ascii="Symbol" w:hAnsi="Symbol"/>
      </w:rPr>
    </w:lvl>
    <w:lvl w:ilvl="2" w:tplc="C03C5CC0">
      <w:start w:val="1"/>
      <w:numFmt w:val="bullet"/>
      <w:lvlText w:val=""/>
      <w:lvlJc w:val="left"/>
      <w:pPr>
        <w:ind w:left="720" w:hanging="360"/>
      </w:pPr>
      <w:rPr>
        <w:rFonts w:ascii="Symbol" w:hAnsi="Symbol"/>
      </w:rPr>
    </w:lvl>
    <w:lvl w:ilvl="3" w:tplc="95D80B7E">
      <w:start w:val="1"/>
      <w:numFmt w:val="bullet"/>
      <w:lvlText w:val=""/>
      <w:lvlJc w:val="left"/>
      <w:pPr>
        <w:ind w:left="720" w:hanging="360"/>
      </w:pPr>
      <w:rPr>
        <w:rFonts w:ascii="Symbol" w:hAnsi="Symbol"/>
      </w:rPr>
    </w:lvl>
    <w:lvl w:ilvl="4" w:tplc="633ED94E">
      <w:start w:val="1"/>
      <w:numFmt w:val="bullet"/>
      <w:lvlText w:val=""/>
      <w:lvlJc w:val="left"/>
      <w:pPr>
        <w:ind w:left="720" w:hanging="360"/>
      </w:pPr>
      <w:rPr>
        <w:rFonts w:ascii="Symbol" w:hAnsi="Symbol"/>
      </w:rPr>
    </w:lvl>
    <w:lvl w:ilvl="5" w:tplc="46629FDC">
      <w:start w:val="1"/>
      <w:numFmt w:val="bullet"/>
      <w:lvlText w:val=""/>
      <w:lvlJc w:val="left"/>
      <w:pPr>
        <w:ind w:left="720" w:hanging="360"/>
      </w:pPr>
      <w:rPr>
        <w:rFonts w:ascii="Symbol" w:hAnsi="Symbol"/>
      </w:rPr>
    </w:lvl>
    <w:lvl w:ilvl="6" w:tplc="302EAC8C">
      <w:start w:val="1"/>
      <w:numFmt w:val="bullet"/>
      <w:lvlText w:val=""/>
      <w:lvlJc w:val="left"/>
      <w:pPr>
        <w:ind w:left="720" w:hanging="360"/>
      </w:pPr>
      <w:rPr>
        <w:rFonts w:ascii="Symbol" w:hAnsi="Symbol"/>
      </w:rPr>
    </w:lvl>
    <w:lvl w:ilvl="7" w:tplc="E9029452">
      <w:start w:val="1"/>
      <w:numFmt w:val="bullet"/>
      <w:lvlText w:val=""/>
      <w:lvlJc w:val="left"/>
      <w:pPr>
        <w:ind w:left="720" w:hanging="360"/>
      </w:pPr>
      <w:rPr>
        <w:rFonts w:ascii="Symbol" w:hAnsi="Symbol"/>
      </w:rPr>
    </w:lvl>
    <w:lvl w:ilvl="8" w:tplc="810C331C">
      <w:start w:val="1"/>
      <w:numFmt w:val="bullet"/>
      <w:lvlText w:val=""/>
      <w:lvlJc w:val="left"/>
      <w:pPr>
        <w:ind w:left="720" w:hanging="360"/>
      </w:pPr>
      <w:rPr>
        <w:rFonts w:ascii="Symbol" w:hAnsi="Symbol"/>
      </w:rPr>
    </w:lvl>
  </w:abstractNum>
  <w:abstractNum w:abstractNumId="28" w15:restartNumberingAfterBreak="0">
    <w:nsid w:val="529902B4"/>
    <w:multiLevelType w:val="hybridMultilevel"/>
    <w:tmpl w:val="4D6C8A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5DE63CC"/>
    <w:multiLevelType w:val="hybridMultilevel"/>
    <w:tmpl w:val="9F0299D0"/>
    <w:lvl w:ilvl="0" w:tplc="5312294C">
      <w:start w:val="1"/>
      <w:numFmt w:val="bullet"/>
      <w:lvlText w:val=""/>
      <w:lvlJc w:val="left"/>
      <w:pPr>
        <w:ind w:left="720" w:hanging="360"/>
      </w:pPr>
      <w:rPr>
        <w:rFonts w:ascii="Symbol" w:hAnsi="Symbol"/>
      </w:rPr>
    </w:lvl>
    <w:lvl w:ilvl="1" w:tplc="BF00E5A8">
      <w:start w:val="1"/>
      <w:numFmt w:val="bullet"/>
      <w:lvlText w:val=""/>
      <w:lvlJc w:val="left"/>
      <w:pPr>
        <w:ind w:left="720" w:hanging="360"/>
      </w:pPr>
      <w:rPr>
        <w:rFonts w:ascii="Symbol" w:hAnsi="Symbol"/>
      </w:rPr>
    </w:lvl>
    <w:lvl w:ilvl="2" w:tplc="F7E0D62A">
      <w:start w:val="1"/>
      <w:numFmt w:val="bullet"/>
      <w:lvlText w:val=""/>
      <w:lvlJc w:val="left"/>
      <w:pPr>
        <w:ind w:left="720" w:hanging="360"/>
      </w:pPr>
      <w:rPr>
        <w:rFonts w:ascii="Symbol" w:hAnsi="Symbol"/>
      </w:rPr>
    </w:lvl>
    <w:lvl w:ilvl="3" w:tplc="A4DABF90">
      <w:start w:val="1"/>
      <w:numFmt w:val="bullet"/>
      <w:lvlText w:val=""/>
      <w:lvlJc w:val="left"/>
      <w:pPr>
        <w:ind w:left="720" w:hanging="360"/>
      </w:pPr>
      <w:rPr>
        <w:rFonts w:ascii="Symbol" w:hAnsi="Symbol"/>
      </w:rPr>
    </w:lvl>
    <w:lvl w:ilvl="4" w:tplc="A358F52A">
      <w:start w:val="1"/>
      <w:numFmt w:val="bullet"/>
      <w:lvlText w:val=""/>
      <w:lvlJc w:val="left"/>
      <w:pPr>
        <w:ind w:left="720" w:hanging="360"/>
      </w:pPr>
      <w:rPr>
        <w:rFonts w:ascii="Symbol" w:hAnsi="Symbol"/>
      </w:rPr>
    </w:lvl>
    <w:lvl w:ilvl="5" w:tplc="10CEFEA6">
      <w:start w:val="1"/>
      <w:numFmt w:val="bullet"/>
      <w:lvlText w:val=""/>
      <w:lvlJc w:val="left"/>
      <w:pPr>
        <w:ind w:left="720" w:hanging="360"/>
      </w:pPr>
      <w:rPr>
        <w:rFonts w:ascii="Symbol" w:hAnsi="Symbol"/>
      </w:rPr>
    </w:lvl>
    <w:lvl w:ilvl="6" w:tplc="E95033A4">
      <w:start w:val="1"/>
      <w:numFmt w:val="bullet"/>
      <w:lvlText w:val=""/>
      <w:lvlJc w:val="left"/>
      <w:pPr>
        <w:ind w:left="720" w:hanging="360"/>
      </w:pPr>
      <w:rPr>
        <w:rFonts w:ascii="Symbol" w:hAnsi="Symbol"/>
      </w:rPr>
    </w:lvl>
    <w:lvl w:ilvl="7" w:tplc="A74A69F4">
      <w:start w:val="1"/>
      <w:numFmt w:val="bullet"/>
      <w:lvlText w:val=""/>
      <w:lvlJc w:val="left"/>
      <w:pPr>
        <w:ind w:left="720" w:hanging="360"/>
      </w:pPr>
      <w:rPr>
        <w:rFonts w:ascii="Symbol" w:hAnsi="Symbol"/>
      </w:rPr>
    </w:lvl>
    <w:lvl w:ilvl="8" w:tplc="1EC24354">
      <w:start w:val="1"/>
      <w:numFmt w:val="bullet"/>
      <w:lvlText w:val=""/>
      <w:lvlJc w:val="left"/>
      <w:pPr>
        <w:ind w:left="720" w:hanging="360"/>
      </w:pPr>
      <w:rPr>
        <w:rFonts w:ascii="Symbol" w:hAnsi="Symbol"/>
      </w:rPr>
    </w:lvl>
  </w:abstractNum>
  <w:abstractNum w:abstractNumId="30" w15:restartNumberingAfterBreak="0">
    <w:nsid w:val="55FF518E"/>
    <w:multiLevelType w:val="multilevel"/>
    <w:tmpl w:val="E3E208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616938"/>
    <w:multiLevelType w:val="multilevel"/>
    <w:tmpl w:val="CAA84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AB2FA2"/>
    <w:multiLevelType w:val="hybridMultilevel"/>
    <w:tmpl w:val="3280A5E4"/>
    <w:lvl w:ilvl="0" w:tplc="A4969604">
      <w:start w:val="1"/>
      <w:numFmt w:val="decimal"/>
      <w:lvlText w:val="%1)"/>
      <w:lvlJc w:val="left"/>
      <w:pPr>
        <w:ind w:left="720" w:hanging="360"/>
      </w:pPr>
    </w:lvl>
    <w:lvl w:ilvl="1" w:tplc="90BC014A">
      <w:start w:val="1"/>
      <w:numFmt w:val="decimal"/>
      <w:lvlText w:val="%2)"/>
      <w:lvlJc w:val="left"/>
      <w:pPr>
        <w:ind w:left="720" w:hanging="360"/>
      </w:pPr>
    </w:lvl>
    <w:lvl w:ilvl="2" w:tplc="ED72B0CE">
      <w:start w:val="1"/>
      <w:numFmt w:val="decimal"/>
      <w:lvlText w:val="%3)"/>
      <w:lvlJc w:val="left"/>
      <w:pPr>
        <w:ind w:left="720" w:hanging="360"/>
      </w:pPr>
    </w:lvl>
    <w:lvl w:ilvl="3" w:tplc="7C00AC64">
      <w:start w:val="1"/>
      <w:numFmt w:val="decimal"/>
      <w:lvlText w:val="%4)"/>
      <w:lvlJc w:val="left"/>
      <w:pPr>
        <w:ind w:left="720" w:hanging="360"/>
      </w:pPr>
    </w:lvl>
    <w:lvl w:ilvl="4" w:tplc="FF389DA8">
      <w:start w:val="1"/>
      <w:numFmt w:val="decimal"/>
      <w:lvlText w:val="%5)"/>
      <w:lvlJc w:val="left"/>
      <w:pPr>
        <w:ind w:left="720" w:hanging="360"/>
      </w:pPr>
    </w:lvl>
    <w:lvl w:ilvl="5" w:tplc="A05EC6CE">
      <w:start w:val="1"/>
      <w:numFmt w:val="decimal"/>
      <w:lvlText w:val="%6)"/>
      <w:lvlJc w:val="left"/>
      <w:pPr>
        <w:ind w:left="720" w:hanging="360"/>
      </w:pPr>
    </w:lvl>
    <w:lvl w:ilvl="6" w:tplc="551A3FE2">
      <w:start w:val="1"/>
      <w:numFmt w:val="decimal"/>
      <w:lvlText w:val="%7)"/>
      <w:lvlJc w:val="left"/>
      <w:pPr>
        <w:ind w:left="720" w:hanging="360"/>
      </w:pPr>
    </w:lvl>
    <w:lvl w:ilvl="7" w:tplc="482AC15C">
      <w:start w:val="1"/>
      <w:numFmt w:val="decimal"/>
      <w:lvlText w:val="%8)"/>
      <w:lvlJc w:val="left"/>
      <w:pPr>
        <w:ind w:left="720" w:hanging="360"/>
      </w:pPr>
    </w:lvl>
    <w:lvl w:ilvl="8" w:tplc="95FEC716">
      <w:start w:val="1"/>
      <w:numFmt w:val="decimal"/>
      <w:lvlText w:val="%9)"/>
      <w:lvlJc w:val="left"/>
      <w:pPr>
        <w:ind w:left="720" w:hanging="360"/>
      </w:pPr>
    </w:lvl>
  </w:abstractNum>
  <w:abstractNum w:abstractNumId="33" w15:restartNumberingAfterBreak="0">
    <w:nsid w:val="61B4045B"/>
    <w:multiLevelType w:val="hybridMultilevel"/>
    <w:tmpl w:val="4A04D4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701D0C"/>
    <w:multiLevelType w:val="hybridMultilevel"/>
    <w:tmpl w:val="F300C800"/>
    <w:lvl w:ilvl="0" w:tplc="40D22042">
      <w:start w:val="1"/>
      <w:numFmt w:val="bullet"/>
      <w:lvlText w:val=""/>
      <w:lvlJc w:val="left"/>
      <w:pPr>
        <w:ind w:left="720" w:hanging="360"/>
      </w:pPr>
      <w:rPr>
        <w:rFonts w:ascii="Symbol" w:hAnsi="Symbol"/>
      </w:rPr>
    </w:lvl>
    <w:lvl w:ilvl="1" w:tplc="D22EBE60">
      <w:start w:val="1"/>
      <w:numFmt w:val="bullet"/>
      <w:lvlText w:val=""/>
      <w:lvlJc w:val="left"/>
      <w:pPr>
        <w:ind w:left="720" w:hanging="360"/>
      </w:pPr>
      <w:rPr>
        <w:rFonts w:ascii="Symbol" w:hAnsi="Symbol"/>
      </w:rPr>
    </w:lvl>
    <w:lvl w:ilvl="2" w:tplc="F7622242">
      <w:start w:val="1"/>
      <w:numFmt w:val="bullet"/>
      <w:lvlText w:val=""/>
      <w:lvlJc w:val="left"/>
      <w:pPr>
        <w:ind w:left="720" w:hanging="360"/>
      </w:pPr>
      <w:rPr>
        <w:rFonts w:ascii="Symbol" w:hAnsi="Symbol"/>
      </w:rPr>
    </w:lvl>
    <w:lvl w:ilvl="3" w:tplc="8DCEBF6C">
      <w:start w:val="1"/>
      <w:numFmt w:val="bullet"/>
      <w:lvlText w:val=""/>
      <w:lvlJc w:val="left"/>
      <w:pPr>
        <w:ind w:left="720" w:hanging="360"/>
      </w:pPr>
      <w:rPr>
        <w:rFonts w:ascii="Symbol" w:hAnsi="Symbol"/>
      </w:rPr>
    </w:lvl>
    <w:lvl w:ilvl="4" w:tplc="0A1C2CD0">
      <w:start w:val="1"/>
      <w:numFmt w:val="bullet"/>
      <w:lvlText w:val=""/>
      <w:lvlJc w:val="left"/>
      <w:pPr>
        <w:ind w:left="720" w:hanging="360"/>
      </w:pPr>
      <w:rPr>
        <w:rFonts w:ascii="Symbol" w:hAnsi="Symbol"/>
      </w:rPr>
    </w:lvl>
    <w:lvl w:ilvl="5" w:tplc="A51A6CDC">
      <w:start w:val="1"/>
      <w:numFmt w:val="bullet"/>
      <w:lvlText w:val=""/>
      <w:lvlJc w:val="left"/>
      <w:pPr>
        <w:ind w:left="720" w:hanging="360"/>
      </w:pPr>
      <w:rPr>
        <w:rFonts w:ascii="Symbol" w:hAnsi="Symbol"/>
      </w:rPr>
    </w:lvl>
    <w:lvl w:ilvl="6" w:tplc="B2841DF4">
      <w:start w:val="1"/>
      <w:numFmt w:val="bullet"/>
      <w:lvlText w:val=""/>
      <w:lvlJc w:val="left"/>
      <w:pPr>
        <w:ind w:left="720" w:hanging="360"/>
      </w:pPr>
      <w:rPr>
        <w:rFonts w:ascii="Symbol" w:hAnsi="Symbol"/>
      </w:rPr>
    </w:lvl>
    <w:lvl w:ilvl="7" w:tplc="5F188376">
      <w:start w:val="1"/>
      <w:numFmt w:val="bullet"/>
      <w:lvlText w:val=""/>
      <w:lvlJc w:val="left"/>
      <w:pPr>
        <w:ind w:left="720" w:hanging="360"/>
      </w:pPr>
      <w:rPr>
        <w:rFonts w:ascii="Symbol" w:hAnsi="Symbol"/>
      </w:rPr>
    </w:lvl>
    <w:lvl w:ilvl="8" w:tplc="E88A9196">
      <w:start w:val="1"/>
      <w:numFmt w:val="bullet"/>
      <w:lvlText w:val=""/>
      <w:lvlJc w:val="left"/>
      <w:pPr>
        <w:ind w:left="720" w:hanging="360"/>
      </w:pPr>
      <w:rPr>
        <w:rFonts w:ascii="Symbol" w:hAnsi="Symbol"/>
      </w:rPr>
    </w:lvl>
  </w:abstractNum>
  <w:abstractNum w:abstractNumId="35" w15:restartNumberingAfterBreak="0">
    <w:nsid w:val="68135C3C"/>
    <w:multiLevelType w:val="hybridMultilevel"/>
    <w:tmpl w:val="720CA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325B98"/>
    <w:multiLevelType w:val="hybridMultilevel"/>
    <w:tmpl w:val="56AEDD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CD5928"/>
    <w:multiLevelType w:val="hybridMultilevel"/>
    <w:tmpl w:val="36500194"/>
    <w:lvl w:ilvl="0" w:tplc="F5E28C48">
      <w:start w:val="1"/>
      <w:numFmt w:val="bullet"/>
      <w:lvlText w:val=""/>
      <w:lvlJc w:val="left"/>
      <w:pPr>
        <w:ind w:left="720" w:hanging="360"/>
      </w:pPr>
      <w:rPr>
        <w:rFonts w:ascii="Symbol" w:hAnsi="Symbol"/>
      </w:rPr>
    </w:lvl>
    <w:lvl w:ilvl="1" w:tplc="08BEDD0E">
      <w:start w:val="1"/>
      <w:numFmt w:val="bullet"/>
      <w:lvlText w:val=""/>
      <w:lvlJc w:val="left"/>
      <w:pPr>
        <w:ind w:left="720" w:hanging="360"/>
      </w:pPr>
      <w:rPr>
        <w:rFonts w:ascii="Symbol" w:hAnsi="Symbol"/>
      </w:rPr>
    </w:lvl>
    <w:lvl w:ilvl="2" w:tplc="E2C88FC6">
      <w:start w:val="1"/>
      <w:numFmt w:val="bullet"/>
      <w:lvlText w:val=""/>
      <w:lvlJc w:val="left"/>
      <w:pPr>
        <w:ind w:left="720" w:hanging="360"/>
      </w:pPr>
      <w:rPr>
        <w:rFonts w:ascii="Symbol" w:hAnsi="Symbol"/>
      </w:rPr>
    </w:lvl>
    <w:lvl w:ilvl="3" w:tplc="0BAE4EF0">
      <w:start w:val="1"/>
      <w:numFmt w:val="bullet"/>
      <w:lvlText w:val=""/>
      <w:lvlJc w:val="left"/>
      <w:pPr>
        <w:ind w:left="720" w:hanging="360"/>
      </w:pPr>
      <w:rPr>
        <w:rFonts w:ascii="Symbol" w:hAnsi="Symbol"/>
      </w:rPr>
    </w:lvl>
    <w:lvl w:ilvl="4" w:tplc="B35A077A">
      <w:start w:val="1"/>
      <w:numFmt w:val="bullet"/>
      <w:lvlText w:val=""/>
      <w:lvlJc w:val="left"/>
      <w:pPr>
        <w:ind w:left="720" w:hanging="360"/>
      </w:pPr>
      <w:rPr>
        <w:rFonts w:ascii="Symbol" w:hAnsi="Symbol"/>
      </w:rPr>
    </w:lvl>
    <w:lvl w:ilvl="5" w:tplc="46324C66">
      <w:start w:val="1"/>
      <w:numFmt w:val="bullet"/>
      <w:lvlText w:val=""/>
      <w:lvlJc w:val="left"/>
      <w:pPr>
        <w:ind w:left="720" w:hanging="360"/>
      </w:pPr>
      <w:rPr>
        <w:rFonts w:ascii="Symbol" w:hAnsi="Symbol"/>
      </w:rPr>
    </w:lvl>
    <w:lvl w:ilvl="6" w:tplc="732E2BD6">
      <w:start w:val="1"/>
      <w:numFmt w:val="bullet"/>
      <w:lvlText w:val=""/>
      <w:lvlJc w:val="left"/>
      <w:pPr>
        <w:ind w:left="720" w:hanging="360"/>
      </w:pPr>
      <w:rPr>
        <w:rFonts w:ascii="Symbol" w:hAnsi="Symbol"/>
      </w:rPr>
    </w:lvl>
    <w:lvl w:ilvl="7" w:tplc="2C88C2A6">
      <w:start w:val="1"/>
      <w:numFmt w:val="bullet"/>
      <w:lvlText w:val=""/>
      <w:lvlJc w:val="left"/>
      <w:pPr>
        <w:ind w:left="720" w:hanging="360"/>
      </w:pPr>
      <w:rPr>
        <w:rFonts w:ascii="Symbol" w:hAnsi="Symbol"/>
      </w:rPr>
    </w:lvl>
    <w:lvl w:ilvl="8" w:tplc="EA7AD16C">
      <w:start w:val="1"/>
      <w:numFmt w:val="bullet"/>
      <w:lvlText w:val=""/>
      <w:lvlJc w:val="left"/>
      <w:pPr>
        <w:ind w:left="720" w:hanging="360"/>
      </w:pPr>
      <w:rPr>
        <w:rFonts w:ascii="Symbol" w:hAnsi="Symbol"/>
      </w:rPr>
    </w:lvl>
  </w:abstractNum>
  <w:abstractNum w:abstractNumId="38" w15:restartNumberingAfterBreak="0">
    <w:nsid w:val="71080800"/>
    <w:multiLevelType w:val="hybridMultilevel"/>
    <w:tmpl w:val="C5FCD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9A3946"/>
    <w:multiLevelType w:val="hybridMultilevel"/>
    <w:tmpl w:val="FE00E000"/>
    <w:lvl w:ilvl="0" w:tplc="49B8AA70">
      <w:start w:val="2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19243E"/>
    <w:multiLevelType w:val="hybridMultilevel"/>
    <w:tmpl w:val="40241096"/>
    <w:lvl w:ilvl="0" w:tplc="920C7B06">
      <w:start w:val="1"/>
      <w:numFmt w:val="decimal"/>
      <w:lvlText w:val="%1)"/>
      <w:lvlJc w:val="left"/>
      <w:pPr>
        <w:ind w:left="720" w:hanging="360"/>
      </w:pPr>
    </w:lvl>
    <w:lvl w:ilvl="1" w:tplc="F1CCBBAC">
      <w:start w:val="1"/>
      <w:numFmt w:val="decimal"/>
      <w:lvlText w:val="%2)"/>
      <w:lvlJc w:val="left"/>
      <w:pPr>
        <w:ind w:left="720" w:hanging="360"/>
      </w:pPr>
    </w:lvl>
    <w:lvl w:ilvl="2" w:tplc="43E2AA60">
      <w:start w:val="1"/>
      <w:numFmt w:val="decimal"/>
      <w:lvlText w:val="%3)"/>
      <w:lvlJc w:val="left"/>
      <w:pPr>
        <w:ind w:left="720" w:hanging="360"/>
      </w:pPr>
    </w:lvl>
    <w:lvl w:ilvl="3" w:tplc="CD7A7EBE">
      <w:start w:val="1"/>
      <w:numFmt w:val="decimal"/>
      <w:lvlText w:val="%4)"/>
      <w:lvlJc w:val="left"/>
      <w:pPr>
        <w:ind w:left="720" w:hanging="360"/>
      </w:pPr>
    </w:lvl>
    <w:lvl w:ilvl="4" w:tplc="A58EDCA6">
      <w:start w:val="1"/>
      <w:numFmt w:val="decimal"/>
      <w:lvlText w:val="%5)"/>
      <w:lvlJc w:val="left"/>
      <w:pPr>
        <w:ind w:left="720" w:hanging="360"/>
      </w:pPr>
    </w:lvl>
    <w:lvl w:ilvl="5" w:tplc="8460D452">
      <w:start w:val="1"/>
      <w:numFmt w:val="decimal"/>
      <w:lvlText w:val="%6)"/>
      <w:lvlJc w:val="left"/>
      <w:pPr>
        <w:ind w:left="720" w:hanging="360"/>
      </w:pPr>
    </w:lvl>
    <w:lvl w:ilvl="6" w:tplc="D848D268">
      <w:start w:val="1"/>
      <w:numFmt w:val="decimal"/>
      <w:lvlText w:val="%7)"/>
      <w:lvlJc w:val="left"/>
      <w:pPr>
        <w:ind w:left="720" w:hanging="360"/>
      </w:pPr>
    </w:lvl>
    <w:lvl w:ilvl="7" w:tplc="766C9DF8">
      <w:start w:val="1"/>
      <w:numFmt w:val="decimal"/>
      <w:lvlText w:val="%8)"/>
      <w:lvlJc w:val="left"/>
      <w:pPr>
        <w:ind w:left="720" w:hanging="360"/>
      </w:pPr>
    </w:lvl>
    <w:lvl w:ilvl="8" w:tplc="B210855A">
      <w:start w:val="1"/>
      <w:numFmt w:val="decimal"/>
      <w:lvlText w:val="%9)"/>
      <w:lvlJc w:val="left"/>
      <w:pPr>
        <w:ind w:left="720" w:hanging="360"/>
      </w:pPr>
    </w:lvl>
  </w:abstractNum>
  <w:abstractNum w:abstractNumId="41" w15:restartNumberingAfterBreak="0">
    <w:nsid w:val="753015C8"/>
    <w:multiLevelType w:val="hybridMultilevel"/>
    <w:tmpl w:val="8ACC5CAC"/>
    <w:lvl w:ilvl="0" w:tplc="D0EA170E">
      <w:start w:val="1"/>
      <w:numFmt w:val="bullet"/>
      <w:lvlText w:val=""/>
      <w:lvlJc w:val="left"/>
      <w:pPr>
        <w:ind w:left="720" w:hanging="360"/>
      </w:pPr>
      <w:rPr>
        <w:rFonts w:ascii="Symbol" w:hAnsi="Symbol"/>
      </w:rPr>
    </w:lvl>
    <w:lvl w:ilvl="1" w:tplc="CF3A8442">
      <w:start w:val="1"/>
      <w:numFmt w:val="bullet"/>
      <w:lvlText w:val=""/>
      <w:lvlJc w:val="left"/>
      <w:pPr>
        <w:ind w:left="720" w:hanging="360"/>
      </w:pPr>
      <w:rPr>
        <w:rFonts w:ascii="Symbol" w:hAnsi="Symbol"/>
      </w:rPr>
    </w:lvl>
    <w:lvl w:ilvl="2" w:tplc="70781A02">
      <w:start w:val="1"/>
      <w:numFmt w:val="bullet"/>
      <w:lvlText w:val=""/>
      <w:lvlJc w:val="left"/>
      <w:pPr>
        <w:ind w:left="720" w:hanging="360"/>
      </w:pPr>
      <w:rPr>
        <w:rFonts w:ascii="Symbol" w:hAnsi="Symbol"/>
      </w:rPr>
    </w:lvl>
    <w:lvl w:ilvl="3" w:tplc="3AB8FCCC">
      <w:start w:val="1"/>
      <w:numFmt w:val="bullet"/>
      <w:lvlText w:val=""/>
      <w:lvlJc w:val="left"/>
      <w:pPr>
        <w:ind w:left="720" w:hanging="360"/>
      </w:pPr>
      <w:rPr>
        <w:rFonts w:ascii="Symbol" w:hAnsi="Symbol"/>
      </w:rPr>
    </w:lvl>
    <w:lvl w:ilvl="4" w:tplc="CEBC97D2">
      <w:start w:val="1"/>
      <w:numFmt w:val="bullet"/>
      <w:lvlText w:val=""/>
      <w:lvlJc w:val="left"/>
      <w:pPr>
        <w:ind w:left="720" w:hanging="360"/>
      </w:pPr>
      <w:rPr>
        <w:rFonts w:ascii="Symbol" w:hAnsi="Symbol"/>
      </w:rPr>
    </w:lvl>
    <w:lvl w:ilvl="5" w:tplc="D0E21344">
      <w:start w:val="1"/>
      <w:numFmt w:val="bullet"/>
      <w:lvlText w:val=""/>
      <w:lvlJc w:val="left"/>
      <w:pPr>
        <w:ind w:left="720" w:hanging="360"/>
      </w:pPr>
      <w:rPr>
        <w:rFonts w:ascii="Symbol" w:hAnsi="Symbol"/>
      </w:rPr>
    </w:lvl>
    <w:lvl w:ilvl="6" w:tplc="935470F2">
      <w:start w:val="1"/>
      <w:numFmt w:val="bullet"/>
      <w:lvlText w:val=""/>
      <w:lvlJc w:val="left"/>
      <w:pPr>
        <w:ind w:left="720" w:hanging="360"/>
      </w:pPr>
      <w:rPr>
        <w:rFonts w:ascii="Symbol" w:hAnsi="Symbol"/>
      </w:rPr>
    </w:lvl>
    <w:lvl w:ilvl="7" w:tplc="61B49672">
      <w:start w:val="1"/>
      <w:numFmt w:val="bullet"/>
      <w:lvlText w:val=""/>
      <w:lvlJc w:val="left"/>
      <w:pPr>
        <w:ind w:left="720" w:hanging="360"/>
      </w:pPr>
      <w:rPr>
        <w:rFonts w:ascii="Symbol" w:hAnsi="Symbol"/>
      </w:rPr>
    </w:lvl>
    <w:lvl w:ilvl="8" w:tplc="FB548D2C">
      <w:start w:val="1"/>
      <w:numFmt w:val="bullet"/>
      <w:lvlText w:val=""/>
      <w:lvlJc w:val="left"/>
      <w:pPr>
        <w:ind w:left="720" w:hanging="360"/>
      </w:pPr>
      <w:rPr>
        <w:rFonts w:ascii="Symbol" w:hAnsi="Symbol"/>
      </w:rPr>
    </w:lvl>
  </w:abstractNum>
  <w:abstractNum w:abstractNumId="42" w15:restartNumberingAfterBreak="0">
    <w:nsid w:val="7B682A5F"/>
    <w:multiLevelType w:val="hybridMultilevel"/>
    <w:tmpl w:val="74766EB0"/>
    <w:lvl w:ilvl="0" w:tplc="F1BE8824">
      <w:start w:val="1"/>
      <w:numFmt w:val="bullet"/>
      <w:lvlText w:val=""/>
      <w:lvlJc w:val="left"/>
      <w:pPr>
        <w:ind w:left="720" w:hanging="360"/>
      </w:pPr>
      <w:rPr>
        <w:rFonts w:ascii="Symbol" w:hAnsi="Symbol"/>
      </w:rPr>
    </w:lvl>
    <w:lvl w:ilvl="1" w:tplc="5B147090">
      <w:start w:val="1"/>
      <w:numFmt w:val="bullet"/>
      <w:lvlText w:val=""/>
      <w:lvlJc w:val="left"/>
      <w:pPr>
        <w:ind w:left="720" w:hanging="360"/>
      </w:pPr>
      <w:rPr>
        <w:rFonts w:ascii="Symbol" w:hAnsi="Symbol"/>
      </w:rPr>
    </w:lvl>
    <w:lvl w:ilvl="2" w:tplc="9C923748">
      <w:start w:val="1"/>
      <w:numFmt w:val="bullet"/>
      <w:lvlText w:val=""/>
      <w:lvlJc w:val="left"/>
      <w:pPr>
        <w:ind w:left="720" w:hanging="360"/>
      </w:pPr>
      <w:rPr>
        <w:rFonts w:ascii="Symbol" w:hAnsi="Symbol"/>
      </w:rPr>
    </w:lvl>
    <w:lvl w:ilvl="3" w:tplc="30DAA86E">
      <w:start w:val="1"/>
      <w:numFmt w:val="bullet"/>
      <w:lvlText w:val=""/>
      <w:lvlJc w:val="left"/>
      <w:pPr>
        <w:ind w:left="720" w:hanging="360"/>
      </w:pPr>
      <w:rPr>
        <w:rFonts w:ascii="Symbol" w:hAnsi="Symbol"/>
      </w:rPr>
    </w:lvl>
    <w:lvl w:ilvl="4" w:tplc="F956F132">
      <w:start w:val="1"/>
      <w:numFmt w:val="bullet"/>
      <w:lvlText w:val=""/>
      <w:lvlJc w:val="left"/>
      <w:pPr>
        <w:ind w:left="720" w:hanging="360"/>
      </w:pPr>
      <w:rPr>
        <w:rFonts w:ascii="Symbol" w:hAnsi="Symbol"/>
      </w:rPr>
    </w:lvl>
    <w:lvl w:ilvl="5" w:tplc="CB948B04">
      <w:start w:val="1"/>
      <w:numFmt w:val="bullet"/>
      <w:lvlText w:val=""/>
      <w:lvlJc w:val="left"/>
      <w:pPr>
        <w:ind w:left="720" w:hanging="360"/>
      </w:pPr>
      <w:rPr>
        <w:rFonts w:ascii="Symbol" w:hAnsi="Symbol"/>
      </w:rPr>
    </w:lvl>
    <w:lvl w:ilvl="6" w:tplc="AE625272">
      <w:start w:val="1"/>
      <w:numFmt w:val="bullet"/>
      <w:lvlText w:val=""/>
      <w:lvlJc w:val="left"/>
      <w:pPr>
        <w:ind w:left="720" w:hanging="360"/>
      </w:pPr>
      <w:rPr>
        <w:rFonts w:ascii="Symbol" w:hAnsi="Symbol"/>
      </w:rPr>
    </w:lvl>
    <w:lvl w:ilvl="7" w:tplc="37DEC598">
      <w:start w:val="1"/>
      <w:numFmt w:val="bullet"/>
      <w:lvlText w:val=""/>
      <w:lvlJc w:val="left"/>
      <w:pPr>
        <w:ind w:left="720" w:hanging="360"/>
      </w:pPr>
      <w:rPr>
        <w:rFonts w:ascii="Symbol" w:hAnsi="Symbol"/>
      </w:rPr>
    </w:lvl>
    <w:lvl w:ilvl="8" w:tplc="00A632B4">
      <w:start w:val="1"/>
      <w:numFmt w:val="bullet"/>
      <w:lvlText w:val=""/>
      <w:lvlJc w:val="left"/>
      <w:pPr>
        <w:ind w:left="720" w:hanging="360"/>
      </w:pPr>
      <w:rPr>
        <w:rFonts w:ascii="Symbol" w:hAnsi="Symbol"/>
      </w:rPr>
    </w:lvl>
  </w:abstractNum>
  <w:abstractNum w:abstractNumId="43" w15:restartNumberingAfterBreak="0">
    <w:nsid w:val="7BEC556B"/>
    <w:multiLevelType w:val="hybridMultilevel"/>
    <w:tmpl w:val="6D16839C"/>
    <w:lvl w:ilvl="0" w:tplc="590C92D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D11452"/>
    <w:multiLevelType w:val="multilevel"/>
    <w:tmpl w:val="6360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FD72660"/>
    <w:multiLevelType w:val="multilevel"/>
    <w:tmpl w:val="AC864164"/>
    <w:lvl w:ilvl="0">
      <w:start w:val="5"/>
      <w:numFmt w:val="decimal"/>
      <w:lvlText w:val="%1."/>
      <w:lvlJc w:val="left"/>
      <w:pPr>
        <w:tabs>
          <w:tab w:val="num" w:pos="720"/>
        </w:tabs>
        <w:ind w:left="720" w:hanging="360"/>
      </w:pPr>
    </w:lvl>
    <w:lvl w:ilvl="1">
      <w:start w:val="1"/>
      <w:numFmt w:val="decimal"/>
      <w:lvlText w:val="%2)"/>
      <w:lvlJc w:val="left"/>
      <w:pPr>
        <w:ind w:left="644" w:hanging="360"/>
      </w:pPr>
      <w:rPr>
        <w:rFonts w:hint="default"/>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0"/>
  </w:num>
  <w:num w:numId="3">
    <w:abstractNumId w:val="18"/>
  </w:num>
  <w:num w:numId="4">
    <w:abstractNumId w:val="15"/>
  </w:num>
  <w:num w:numId="5">
    <w:abstractNumId w:val="45"/>
  </w:num>
  <w:num w:numId="6">
    <w:abstractNumId w:val="30"/>
  </w:num>
  <w:num w:numId="7">
    <w:abstractNumId w:val="24"/>
  </w:num>
  <w:num w:numId="8">
    <w:abstractNumId w:val="4"/>
  </w:num>
  <w:num w:numId="9">
    <w:abstractNumId w:val="8"/>
  </w:num>
  <w:num w:numId="10">
    <w:abstractNumId w:val="22"/>
  </w:num>
  <w:num w:numId="11">
    <w:abstractNumId w:val="12"/>
  </w:num>
  <w:num w:numId="12">
    <w:abstractNumId w:val="43"/>
  </w:num>
  <w:num w:numId="13">
    <w:abstractNumId w:val="29"/>
  </w:num>
  <w:num w:numId="14">
    <w:abstractNumId w:val="19"/>
  </w:num>
  <w:num w:numId="15">
    <w:abstractNumId w:val="34"/>
  </w:num>
  <w:num w:numId="16">
    <w:abstractNumId w:val="23"/>
  </w:num>
  <w:num w:numId="17">
    <w:abstractNumId w:val="21"/>
  </w:num>
  <w:num w:numId="18">
    <w:abstractNumId w:val="27"/>
  </w:num>
  <w:num w:numId="19">
    <w:abstractNumId w:val="7"/>
  </w:num>
  <w:num w:numId="20">
    <w:abstractNumId w:val="1"/>
  </w:num>
  <w:num w:numId="21">
    <w:abstractNumId w:val="5"/>
  </w:num>
  <w:num w:numId="22">
    <w:abstractNumId w:val="28"/>
  </w:num>
  <w:num w:numId="23">
    <w:abstractNumId w:val="9"/>
  </w:num>
  <w:num w:numId="24">
    <w:abstractNumId w:val="2"/>
  </w:num>
  <w:num w:numId="25">
    <w:abstractNumId w:val="42"/>
  </w:num>
  <w:num w:numId="26">
    <w:abstractNumId w:val="41"/>
  </w:num>
  <w:num w:numId="27">
    <w:abstractNumId w:val="16"/>
  </w:num>
  <w:num w:numId="28">
    <w:abstractNumId w:val="25"/>
  </w:num>
  <w:num w:numId="29">
    <w:abstractNumId w:val="37"/>
  </w:num>
  <w:num w:numId="30">
    <w:abstractNumId w:val="31"/>
  </w:num>
  <w:num w:numId="31">
    <w:abstractNumId w:val="32"/>
  </w:num>
  <w:num w:numId="32">
    <w:abstractNumId w:val="14"/>
  </w:num>
  <w:num w:numId="33">
    <w:abstractNumId w:val="36"/>
  </w:num>
  <w:num w:numId="34">
    <w:abstractNumId w:val="40"/>
  </w:num>
  <w:num w:numId="35">
    <w:abstractNumId w:val="26"/>
  </w:num>
  <w:num w:numId="36">
    <w:abstractNumId w:val="38"/>
  </w:num>
  <w:num w:numId="37">
    <w:abstractNumId w:val="10"/>
  </w:num>
  <w:num w:numId="38">
    <w:abstractNumId w:val="13"/>
  </w:num>
  <w:num w:numId="39">
    <w:abstractNumId w:val="3"/>
  </w:num>
  <w:num w:numId="40">
    <w:abstractNumId w:val="11"/>
  </w:num>
  <w:num w:numId="41">
    <w:abstractNumId w:val="6"/>
  </w:num>
  <w:num w:numId="42">
    <w:abstractNumId w:val="17"/>
  </w:num>
  <w:num w:numId="43">
    <w:abstractNumId w:val="20"/>
  </w:num>
  <w:num w:numId="44">
    <w:abstractNumId w:val="33"/>
  </w:num>
  <w:num w:numId="45">
    <w:abstractNumId w:val="39"/>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C02"/>
    <w:rsid w:val="000002CA"/>
    <w:rsid w:val="000012F2"/>
    <w:rsid w:val="00001F43"/>
    <w:rsid w:val="0000360E"/>
    <w:rsid w:val="000057E7"/>
    <w:rsid w:val="000067CB"/>
    <w:rsid w:val="00006FF2"/>
    <w:rsid w:val="000075B2"/>
    <w:rsid w:val="0001138C"/>
    <w:rsid w:val="00012881"/>
    <w:rsid w:val="00015057"/>
    <w:rsid w:val="000152B8"/>
    <w:rsid w:val="00016C02"/>
    <w:rsid w:val="00016F60"/>
    <w:rsid w:val="00017340"/>
    <w:rsid w:val="000203B0"/>
    <w:rsid w:val="00020E86"/>
    <w:rsid w:val="00022326"/>
    <w:rsid w:val="0002248E"/>
    <w:rsid w:val="00022F0B"/>
    <w:rsid w:val="00023966"/>
    <w:rsid w:val="00024757"/>
    <w:rsid w:val="00024E4E"/>
    <w:rsid w:val="00025869"/>
    <w:rsid w:val="000262F6"/>
    <w:rsid w:val="00026458"/>
    <w:rsid w:val="000269BC"/>
    <w:rsid w:val="00026C93"/>
    <w:rsid w:val="000301ED"/>
    <w:rsid w:val="00030C33"/>
    <w:rsid w:val="000315BB"/>
    <w:rsid w:val="00031C77"/>
    <w:rsid w:val="000324A1"/>
    <w:rsid w:val="000326FF"/>
    <w:rsid w:val="00032A99"/>
    <w:rsid w:val="000332A5"/>
    <w:rsid w:val="00033AB7"/>
    <w:rsid w:val="00033B65"/>
    <w:rsid w:val="00035F00"/>
    <w:rsid w:val="00037C5F"/>
    <w:rsid w:val="00037DEF"/>
    <w:rsid w:val="00040114"/>
    <w:rsid w:val="00040248"/>
    <w:rsid w:val="00041514"/>
    <w:rsid w:val="0004275D"/>
    <w:rsid w:val="00042E68"/>
    <w:rsid w:val="000430FE"/>
    <w:rsid w:val="00043133"/>
    <w:rsid w:val="00043E21"/>
    <w:rsid w:val="000446BC"/>
    <w:rsid w:val="000447F4"/>
    <w:rsid w:val="00044A15"/>
    <w:rsid w:val="00045343"/>
    <w:rsid w:val="0004563D"/>
    <w:rsid w:val="00045F8B"/>
    <w:rsid w:val="00046902"/>
    <w:rsid w:val="000471C0"/>
    <w:rsid w:val="00050197"/>
    <w:rsid w:val="000506C1"/>
    <w:rsid w:val="0005307A"/>
    <w:rsid w:val="00053886"/>
    <w:rsid w:val="00054C19"/>
    <w:rsid w:val="00055E7C"/>
    <w:rsid w:val="000569DA"/>
    <w:rsid w:val="0005732F"/>
    <w:rsid w:val="00057741"/>
    <w:rsid w:val="00060721"/>
    <w:rsid w:val="00062D4B"/>
    <w:rsid w:val="00063626"/>
    <w:rsid w:val="000637E6"/>
    <w:rsid w:val="00063D85"/>
    <w:rsid w:val="00064E0C"/>
    <w:rsid w:val="00064ED1"/>
    <w:rsid w:val="00065FAC"/>
    <w:rsid w:val="00067E87"/>
    <w:rsid w:val="00070842"/>
    <w:rsid w:val="00070E99"/>
    <w:rsid w:val="000711B4"/>
    <w:rsid w:val="0007177C"/>
    <w:rsid w:val="00073015"/>
    <w:rsid w:val="0007639B"/>
    <w:rsid w:val="00076898"/>
    <w:rsid w:val="000770E2"/>
    <w:rsid w:val="000801F4"/>
    <w:rsid w:val="00082ECD"/>
    <w:rsid w:val="00086389"/>
    <w:rsid w:val="00086F9A"/>
    <w:rsid w:val="0009054A"/>
    <w:rsid w:val="000908AB"/>
    <w:rsid w:val="00093E7E"/>
    <w:rsid w:val="00094B54"/>
    <w:rsid w:val="00094D4F"/>
    <w:rsid w:val="00095616"/>
    <w:rsid w:val="00096E3A"/>
    <w:rsid w:val="00097994"/>
    <w:rsid w:val="000A0AB7"/>
    <w:rsid w:val="000A2A26"/>
    <w:rsid w:val="000A49F6"/>
    <w:rsid w:val="000A6969"/>
    <w:rsid w:val="000B1AB8"/>
    <w:rsid w:val="000B284F"/>
    <w:rsid w:val="000B4BE5"/>
    <w:rsid w:val="000B4F97"/>
    <w:rsid w:val="000B6E3F"/>
    <w:rsid w:val="000B6E69"/>
    <w:rsid w:val="000C421F"/>
    <w:rsid w:val="000C5077"/>
    <w:rsid w:val="000C64BC"/>
    <w:rsid w:val="000C7440"/>
    <w:rsid w:val="000C759E"/>
    <w:rsid w:val="000D1950"/>
    <w:rsid w:val="000D1CF9"/>
    <w:rsid w:val="000D289C"/>
    <w:rsid w:val="000D3371"/>
    <w:rsid w:val="000D3D56"/>
    <w:rsid w:val="000D48CF"/>
    <w:rsid w:val="000D5ED6"/>
    <w:rsid w:val="000D62C0"/>
    <w:rsid w:val="000D7F2D"/>
    <w:rsid w:val="000E0C36"/>
    <w:rsid w:val="000E0E8A"/>
    <w:rsid w:val="000E1B97"/>
    <w:rsid w:val="000E2B97"/>
    <w:rsid w:val="000E3740"/>
    <w:rsid w:val="000E3E95"/>
    <w:rsid w:val="000E47FB"/>
    <w:rsid w:val="000E510D"/>
    <w:rsid w:val="000E6CD2"/>
    <w:rsid w:val="000E722A"/>
    <w:rsid w:val="000F13F4"/>
    <w:rsid w:val="000F4654"/>
    <w:rsid w:val="000F4BB9"/>
    <w:rsid w:val="000F4E46"/>
    <w:rsid w:val="000F53DA"/>
    <w:rsid w:val="000F5528"/>
    <w:rsid w:val="000F6542"/>
    <w:rsid w:val="000F73AF"/>
    <w:rsid w:val="00100169"/>
    <w:rsid w:val="001009F0"/>
    <w:rsid w:val="00102621"/>
    <w:rsid w:val="00103027"/>
    <w:rsid w:val="0010350C"/>
    <w:rsid w:val="00103EE3"/>
    <w:rsid w:val="00104142"/>
    <w:rsid w:val="0010482C"/>
    <w:rsid w:val="00107A82"/>
    <w:rsid w:val="00107C27"/>
    <w:rsid w:val="00110160"/>
    <w:rsid w:val="001104AC"/>
    <w:rsid w:val="00110936"/>
    <w:rsid w:val="00111BC0"/>
    <w:rsid w:val="0011244C"/>
    <w:rsid w:val="001130A3"/>
    <w:rsid w:val="00113E92"/>
    <w:rsid w:val="00115008"/>
    <w:rsid w:val="00115C1F"/>
    <w:rsid w:val="001209EF"/>
    <w:rsid w:val="001250EF"/>
    <w:rsid w:val="00127DAD"/>
    <w:rsid w:val="00130B5C"/>
    <w:rsid w:val="00131625"/>
    <w:rsid w:val="001330F6"/>
    <w:rsid w:val="0013331D"/>
    <w:rsid w:val="001338D0"/>
    <w:rsid w:val="001350EA"/>
    <w:rsid w:val="001357E5"/>
    <w:rsid w:val="00136347"/>
    <w:rsid w:val="001377D9"/>
    <w:rsid w:val="00137D54"/>
    <w:rsid w:val="001432DD"/>
    <w:rsid w:val="00144182"/>
    <w:rsid w:val="00145B78"/>
    <w:rsid w:val="00147EE5"/>
    <w:rsid w:val="00152B5C"/>
    <w:rsid w:val="00153052"/>
    <w:rsid w:val="00153F65"/>
    <w:rsid w:val="0015415A"/>
    <w:rsid w:val="00155141"/>
    <w:rsid w:val="00155606"/>
    <w:rsid w:val="00155824"/>
    <w:rsid w:val="00157157"/>
    <w:rsid w:val="00157672"/>
    <w:rsid w:val="001577CE"/>
    <w:rsid w:val="001578AB"/>
    <w:rsid w:val="00161124"/>
    <w:rsid w:val="00161829"/>
    <w:rsid w:val="00161B8A"/>
    <w:rsid w:val="00166796"/>
    <w:rsid w:val="00166A79"/>
    <w:rsid w:val="00167698"/>
    <w:rsid w:val="00167BE8"/>
    <w:rsid w:val="00167D3A"/>
    <w:rsid w:val="00170F31"/>
    <w:rsid w:val="00171C8D"/>
    <w:rsid w:val="0017556F"/>
    <w:rsid w:val="0017565F"/>
    <w:rsid w:val="00175C79"/>
    <w:rsid w:val="00176F08"/>
    <w:rsid w:val="00180988"/>
    <w:rsid w:val="001813A7"/>
    <w:rsid w:val="00181A94"/>
    <w:rsid w:val="001828B6"/>
    <w:rsid w:val="00183AFC"/>
    <w:rsid w:val="00184507"/>
    <w:rsid w:val="0018465D"/>
    <w:rsid w:val="001902EC"/>
    <w:rsid w:val="001922A8"/>
    <w:rsid w:val="00192E99"/>
    <w:rsid w:val="00193F25"/>
    <w:rsid w:val="0019412E"/>
    <w:rsid w:val="00195A20"/>
    <w:rsid w:val="001A05DA"/>
    <w:rsid w:val="001A05EC"/>
    <w:rsid w:val="001A23E2"/>
    <w:rsid w:val="001A2DE7"/>
    <w:rsid w:val="001A452F"/>
    <w:rsid w:val="001A4EA2"/>
    <w:rsid w:val="001A7DEE"/>
    <w:rsid w:val="001B048D"/>
    <w:rsid w:val="001B1E8A"/>
    <w:rsid w:val="001B35D9"/>
    <w:rsid w:val="001B4906"/>
    <w:rsid w:val="001B56DD"/>
    <w:rsid w:val="001B56E1"/>
    <w:rsid w:val="001B5788"/>
    <w:rsid w:val="001B62E9"/>
    <w:rsid w:val="001B757A"/>
    <w:rsid w:val="001C12BF"/>
    <w:rsid w:val="001C1AB2"/>
    <w:rsid w:val="001C24A9"/>
    <w:rsid w:val="001C53BB"/>
    <w:rsid w:val="001C6CAF"/>
    <w:rsid w:val="001C7167"/>
    <w:rsid w:val="001D14FF"/>
    <w:rsid w:val="001D159A"/>
    <w:rsid w:val="001D23AD"/>
    <w:rsid w:val="001D2D33"/>
    <w:rsid w:val="001D302B"/>
    <w:rsid w:val="001D53AD"/>
    <w:rsid w:val="001D7A79"/>
    <w:rsid w:val="001E1175"/>
    <w:rsid w:val="001E1E96"/>
    <w:rsid w:val="001E4519"/>
    <w:rsid w:val="001E4D24"/>
    <w:rsid w:val="001E5AD5"/>
    <w:rsid w:val="001E5D54"/>
    <w:rsid w:val="001E647E"/>
    <w:rsid w:val="001F072D"/>
    <w:rsid w:val="001F07DB"/>
    <w:rsid w:val="001F2585"/>
    <w:rsid w:val="001F2836"/>
    <w:rsid w:val="001F2F14"/>
    <w:rsid w:val="001F30ED"/>
    <w:rsid w:val="001F32FD"/>
    <w:rsid w:val="001F6CA6"/>
    <w:rsid w:val="001F79F0"/>
    <w:rsid w:val="001F7BAD"/>
    <w:rsid w:val="0020156A"/>
    <w:rsid w:val="00201B7B"/>
    <w:rsid w:val="002021A4"/>
    <w:rsid w:val="00202341"/>
    <w:rsid w:val="002025C4"/>
    <w:rsid w:val="00202E30"/>
    <w:rsid w:val="00203EAF"/>
    <w:rsid w:val="00204AB3"/>
    <w:rsid w:val="00204CD9"/>
    <w:rsid w:val="002069C6"/>
    <w:rsid w:val="00206A9F"/>
    <w:rsid w:val="00206E6E"/>
    <w:rsid w:val="00207245"/>
    <w:rsid w:val="0021046D"/>
    <w:rsid w:val="00210BB8"/>
    <w:rsid w:val="00211471"/>
    <w:rsid w:val="00211CFF"/>
    <w:rsid w:val="00212016"/>
    <w:rsid w:val="00213D8D"/>
    <w:rsid w:val="00213E45"/>
    <w:rsid w:val="00216940"/>
    <w:rsid w:val="00217A7A"/>
    <w:rsid w:val="002226C8"/>
    <w:rsid w:val="00222BB5"/>
    <w:rsid w:val="0022567A"/>
    <w:rsid w:val="002276C2"/>
    <w:rsid w:val="002300CF"/>
    <w:rsid w:val="00232CC1"/>
    <w:rsid w:val="0023334C"/>
    <w:rsid w:val="0023336A"/>
    <w:rsid w:val="0023534C"/>
    <w:rsid w:val="0023585E"/>
    <w:rsid w:val="0023692C"/>
    <w:rsid w:val="00240641"/>
    <w:rsid w:val="00241842"/>
    <w:rsid w:val="00242178"/>
    <w:rsid w:val="002430A6"/>
    <w:rsid w:val="00244118"/>
    <w:rsid w:val="00244CBC"/>
    <w:rsid w:val="00245B3C"/>
    <w:rsid w:val="00250A04"/>
    <w:rsid w:val="0025137F"/>
    <w:rsid w:val="00252950"/>
    <w:rsid w:val="0025338B"/>
    <w:rsid w:val="00253714"/>
    <w:rsid w:val="00253C66"/>
    <w:rsid w:val="00253E42"/>
    <w:rsid w:val="00254BDF"/>
    <w:rsid w:val="00255AE2"/>
    <w:rsid w:val="002562CF"/>
    <w:rsid w:val="00257151"/>
    <w:rsid w:val="0025783B"/>
    <w:rsid w:val="002608F7"/>
    <w:rsid w:val="00261895"/>
    <w:rsid w:val="0026190E"/>
    <w:rsid w:val="002626E1"/>
    <w:rsid w:val="002646DE"/>
    <w:rsid w:val="00266649"/>
    <w:rsid w:val="00266942"/>
    <w:rsid w:val="00267371"/>
    <w:rsid w:val="00267688"/>
    <w:rsid w:val="00271401"/>
    <w:rsid w:val="002717FD"/>
    <w:rsid w:val="002735A2"/>
    <w:rsid w:val="002772B2"/>
    <w:rsid w:val="00277EA5"/>
    <w:rsid w:val="00277EBE"/>
    <w:rsid w:val="00280879"/>
    <w:rsid w:val="0028539A"/>
    <w:rsid w:val="002856A3"/>
    <w:rsid w:val="002868F3"/>
    <w:rsid w:val="00286DDC"/>
    <w:rsid w:val="00287C06"/>
    <w:rsid w:val="00292C24"/>
    <w:rsid w:val="002932BD"/>
    <w:rsid w:val="00293B85"/>
    <w:rsid w:val="00293C1D"/>
    <w:rsid w:val="00293FA2"/>
    <w:rsid w:val="0029410E"/>
    <w:rsid w:val="0029462D"/>
    <w:rsid w:val="002961B0"/>
    <w:rsid w:val="00296838"/>
    <w:rsid w:val="00297899"/>
    <w:rsid w:val="00297D89"/>
    <w:rsid w:val="002A0F69"/>
    <w:rsid w:val="002A13F0"/>
    <w:rsid w:val="002A4AFC"/>
    <w:rsid w:val="002A5441"/>
    <w:rsid w:val="002A5906"/>
    <w:rsid w:val="002A6B5D"/>
    <w:rsid w:val="002A7C6D"/>
    <w:rsid w:val="002B09DC"/>
    <w:rsid w:val="002B1C86"/>
    <w:rsid w:val="002B3719"/>
    <w:rsid w:val="002B4086"/>
    <w:rsid w:val="002B64C8"/>
    <w:rsid w:val="002C0760"/>
    <w:rsid w:val="002C09A5"/>
    <w:rsid w:val="002C280B"/>
    <w:rsid w:val="002C3C2C"/>
    <w:rsid w:val="002C5381"/>
    <w:rsid w:val="002C5CC0"/>
    <w:rsid w:val="002C6E4E"/>
    <w:rsid w:val="002C7494"/>
    <w:rsid w:val="002D0DBA"/>
    <w:rsid w:val="002D301F"/>
    <w:rsid w:val="002D392E"/>
    <w:rsid w:val="002D3E5B"/>
    <w:rsid w:val="002D4974"/>
    <w:rsid w:val="002D53A8"/>
    <w:rsid w:val="002D5D11"/>
    <w:rsid w:val="002D5E3C"/>
    <w:rsid w:val="002D685B"/>
    <w:rsid w:val="002D6B3B"/>
    <w:rsid w:val="002D795C"/>
    <w:rsid w:val="002E1250"/>
    <w:rsid w:val="002E1C9B"/>
    <w:rsid w:val="002E2360"/>
    <w:rsid w:val="002E4F7F"/>
    <w:rsid w:val="002E5150"/>
    <w:rsid w:val="002E5CCC"/>
    <w:rsid w:val="002E7A8A"/>
    <w:rsid w:val="002F0269"/>
    <w:rsid w:val="002F0E35"/>
    <w:rsid w:val="002F16B7"/>
    <w:rsid w:val="002F3710"/>
    <w:rsid w:val="002F5609"/>
    <w:rsid w:val="002F6724"/>
    <w:rsid w:val="002F777E"/>
    <w:rsid w:val="002F7917"/>
    <w:rsid w:val="003014B9"/>
    <w:rsid w:val="0030168C"/>
    <w:rsid w:val="00304CE6"/>
    <w:rsid w:val="00304EFC"/>
    <w:rsid w:val="0030609C"/>
    <w:rsid w:val="003130C8"/>
    <w:rsid w:val="00313136"/>
    <w:rsid w:val="00313548"/>
    <w:rsid w:val="00313F8E"/>
    <w:rsid w:val="003143C3"/>
    <w:rsid w:val="003155E9"/>
    <w:rsid w:val="003158B3"/>
    <w:rsid w:val="00315A38"/>
    <w:rsid w:val="003217CF"/>
    <w:rsid w:val="00323340"/>
    <w:rsid w:val="00326D54"/>
    <w:rsid w:val="0033084B"/>
    <w:rsid w:val="0033181C"/>
    <w:rsid w:val="0033388C"/>
    <w:rsid w:val="00335FD9"/>
    <w:rsid w:val="00336205"/>
    <w:rsid w:val="0033714D"/>
    <w:rsid w:val="00337BFF"/>
    <w:rsid w:val="00341994"/>
    <w:rsid w:val="00342152"/>
    <w:rsid w:val="00342EBD"/>
    <w:rsid w:val="00343146"/>
    <w:rsid w:val="003441DE"/>
    <w:rsid w:val="003452E3"/>
    <w:rsid w:val="00347F32"/>
    <w:rsid w:val="00351C20"/>
    <w:rsid w:val="00353B9F"/>
    <w:rsid w:val="00353F45"/>
    <w:rsid w:val="003545A4"/>
    <w:rsid w:val="00357E58"/>
    <w:rsid w:val="00360F9E"/>
    <w:rsid w:val="00361EC8"/>
    <w:rsid w:val="00362005"/>
    <w:rsid w:val="00363CE5"/>
    <w:rsid w:val="003655AE"/>
    <w:rsid w:val="003657D5"/>
    <w:rsid w:val="003720EA"/>
    <w:rsid w:val="003729C8"/>
    <w:rsid w:val="00374932"/>
    <w:rsid w:val="003771C4"/>
    <w:rsid w:val="00377297"/>
    <w:rsid w:val="00380C71"/>
    <w:rsid w:val="0038218B"/>
    <w:rsid w:val="003867C5"/>
    <w:rsid w:val="003867D1"/>
    <w:rsid w:val="0038788B"/>
    <w:rsid w:val="00390927"/>
    <w:rsid w:val="00390CE3"/>
    <w:rsid w:val="00390E49"/>
    <w:rsid w:val="00392982"/>
    <w:rsid w:val="00392D46"/>
    <w:rsid w:val="00393FC4"/>
    <w:rsid w:val="00395B3A"/>
    <w:rsid w:val="00395ED3"/>
    <w:rsid w:val="00397160"/>
    <w:rsid w:val="003975DF"/>
    <w:rsid w:val="00397CC9"/>
    <w:rsid w:val="003A0AEF"/>
    <w:rsid w:val="003A0C29"/>
    <w:rsid w:val="003A0DF9"/>
    <w:rsid w:val="003A1B16"/>
    <w:rsid w:val="003A2420"/>
    <w:rsid w:val="003A2EA5"/>
    <w:rsid w:val="003A37F4"/>
    <w:rsid w:val="003A3A0F"/>
    <w:rsid w:val="003A6881"/>
    <w:rsid w:val="003B3B81"/>
    <w:rsid w:val="003B3DAF"/>
    <w:rsid w:val="003B4266"/>
    <w:rsid w:val="003B60AF"/>
    <w:rsid w:val="003B646B"/>
    <w:rsid w:val="003B6E1A"/>
    <w:rsid w:val="003C158B"/>
    <w:rsid w:val="003C1A66"/>
    <w:rsid w:val="003C1CB0"/>
    <w:rsid w:val="003C25BD"/>
    <w:rsid w:val="003C3257"/>
    <w:rsid w:val="003C343F"/>
    <w:rsid w:val="003C34B4"/>
    <w:rsid w:val="003C3D1A"/>
    <w:rsid w:val="003C4094"/>
    <w:rsid w:val="003C53B8"/>
    <w:rsid w:val="003C5FE8"/>
    <w:rsid w:val="003C6296"/>
    <w:rsid w:val="003C631E"/>
    <w:rsid w:val="003C65F9"/>
    <w:rsid w:val="003D07E5"/>
    <w:rsid w:val="003D29E9"/>
    <w:rsid w:val="003E0733"/>
    <w:rsid w:val="003E1331"/>
    <w:rsid w:val="003E210F"/>
    <w:rsid w:val="003E3A80"/>
    <w:rsid w:val="003E44AF"/>
    <w:rsid w:val="003E4CB2"/>
    <w:rsid w:val="003F1E7B"/>
    <w:rsid w:val="003F2022"/>
    <w:rsid w:val="003F46D2"/>
    <w:rsid w:val="003F7769"/>
    <w:rsid w:val="003F79BF"/>
    <w:rsid w:val="003F7B25"/>
    <w:rsid w:val="00400B5D"/>
    <w:rsid w:val="00401009"/>
    <w:rsid w:val="00402DE9"/>
    <w:rsid w:val="00403C41"/>
    <w:rsid w:val="004040E5"/>
    <w:rsid w:val="004045A8"/>
    <w:rsid w:val="00404A34"/>
    <w:rsid w:val="00404BD5"/>
    <w:rsid w:val="0040607E"/>
    <w:rsid w:val="00406A03"/>
    <w:rsid w:val="00407119"/>
    <w:rsid w:val="00407E1D"/>
    <w:rsid w:val="0041051E"/>
    <w:rsid w:val="00410756"/>
    <w:rsid w:val="00412EAC"/>
    <w:rsid w:val="00413536"/>
    <w:rsid w:val="0041395D"/>
    <w:rsid w:val="004140A1"/>
    <w:rsid w:val="00414CE8"/>
    <w:rsid w:val="0041544A"/>
    <w:rsid w:val="00416698"/>
    <w:rsid w:val="004166A4"/>
    <w:rsid w:val="00416F62"/>
    <w:rsid w:val="0041704B"/>
    <w:rsid w:val="004176FA"/>
    <w:rsid w:val="004215F4"/>
    <w:rsid w:val="00422AC3"/>
    <w:rsid w:val="00422EF5"/>
    <w:rsid w:val="00423BDD"/>
    <w:rsid w:val="00425A42"/>
    <w:rsid w:val="00426379"/>
    <w:rsid w:val="004303AB"/>
    <w:rsid w:val="00431BA4"/>
    <w:rsid w:val="0043298C"/>
    <w:rsid w:val="00433EF8"/>
    <w:rsid w:val="004344F6"/>
    <w:rsid w:val="00434C68"/>
    <w:rsid w:val="004354EC"/>
    <w:rsid w:val="004376CA"/>
    <w:rsid w:val="004378A5"/>
    <w:rsid w:val="004410D5"/>
    <w:rsid w:val="0044293B"/>
    <w:rsid w:val="00442CB0"/>
    <w:rsid w:val="0044373B"/>
    <w:rsid w:val="004438DA"/>
    <w:rsid w:val="00444206"/>
    <w:rsid w:val="0045168C"/>
    <w:rsid w:val="00453502"/>
    <w:rsid w:val="00453AF4"/>
    <w:rsid w:val="0045457B"/>
    <w:rsid w:val="004551F6"/>
    <w:rsid w:val="00455EE9"/>
    <w:rsid w:val="0045763F"/>
    <w:rsid w:val="004608DC"/>
    <w:rsid w:val="0046151A"/>
    <w:rsid w:val="00461BF6"/>
    <w:rsid w:val="00462215"/>
    <w:rsid w:val="00462744"/>
    <w:rsid w:val="00462898"/>
    <w:rsid w:val="00463971"/>
    <w:rsid w:val="00465485"/>
    <w:rsid w:val="004678D2"/>
    <w:rsid w:val="00471584"/>
    <w:rsid w:val="00471B65"/>
    <w:rsid w:val="00472EC2"/>
    <w:rsid w:val="00474373"/>
    <w:rsid w:val="00474D24"/>
    <w:rsid w:val="00476784"/>
    <w:rsid w:val="00476E13"/>
    <w:rsid w:val="0048020C"/>
    <w:rsid w:val="00482025"/>
    <w:rsid w:val="004834B8"/>
    <w:rsid w:val="004842FB"/>
    <w:rsid w:val="004847DC"/>
    <w:rsid w:val="00484874"/>
    <w:rsid w:val="00486D3F"/>
    <w:rsid w:val="00486EF1"/>
    <w:rsid w:val="00487ABC"/>
    <w:rsid w:val="00487BE2"/>
    <w:rsid w:val="00493B4C"/>
    <w:rsid w:val="00493BA7"/>
    <w:rsid w:val="00494052"/>
    <w:rsid w:val="00495AC5"/>
    <w:rsid w:val="00495EA5"/>
    <w:rsid w:val="00495ED3"/>
    <w:rsid w:val="004975CD"/>
    <w:rsid w:val="00497D41"/>
    <w:rsid w:val="004A0BE2"/>
    <w:rsid w:val="004A1899"/>
    <w:rsid w:val="004A1AE4"/>
    <w:rsid w:val="004A3AF1"/>
    <w:rsid w:val="004A5B65"/>
    <w:rsid w:val="004A6390"/>
    <w:rsid w:val="004A6780"/>
    <w:rsid w:val="004B1E7C"/>
    <w:rsid w:val="004B3683"/>
    <w:rsid w:val="004B462E"/>
    <w:rsid w:val="004B4747"/>
    <w:rsid w:val="004B4F4D"/>
    <w:rsid w:val="004B50CD"/>
    <w:rsid w:val="004B6094"/>
    <w:rsid w:val="004B65D2"/>
    <w:rsid w:val="004B6666"/>
    <w:rsid w:val="004B675D"/>
    <w:rsid w:val="004C010A"/>
    <w:rsid w:val="004C136D"/>
    <w:rsid w:val="004C1DA1"/>
    <w:rsid w:val="004C3B04"/>
    <w:rsid w:val="004C3D0B"/>
    <w:rsid w:val="004C730C"/>
    <w:rsid w:val="004D0010"/>
    <w:rsid w:val="004D01BF"/>
    <w:rsid w:val="004D2E90"/>
    <w:rsid w:val="004D70AE"/>
    <w:rsid w:val="004D796F"/>
    <w:rsid w:val="004E1551"/>
    <w:rsid w:val="004E2306"/>
    <w:rsid w:val="004E2B29"/>
    <w:rsid w:val="004E4C2A"/>
    <w:rsid w:val="004E573A"/>
    <w:rsid w:val="004E6217"/>
    <w:rsid w:val="004F2128"/>
    <w:rsid w:val="004F404E"/>
    <w:rsid w:val="005020A8"/>
    <w:rsid w:val="00502D30"/>
    <w:rsid w:val="00503503"/>
    <w:rsid w:val="00503A70"/>
    <w:rsid w:val="00503C43"/>
    <w:rsid w:val="00503F92"/>
    <w:rsid w:val="00504DA3"/>
    <w:rsid w:val="00504DF7"/>
    <w:rsid w:val="00505D84"/>
    <w:rsid w:val="00506661"/>
    <w:rsid w:val="00510453"/>
    <w:rsid w:val="00510B6E"/>
    <w:rsid w:val="005115B0"/>
    <w:rsid w:val="00511CF5"/>
    <w:rsid w:val="00513DCC"/>
    <w:rsid w:val="005140AC"/>
    <w:rsid w:val="00514F2C"/>
    <w:rsid w:val="00516708"/>
    <w:rsid w:val="00516E8B"/>
    <w:rsid w:val="00517120"/>
    <w:rsid w:val="00524909"/>
    <w:rsid w:val="00525539"/>
    <w:rsid w:val="00525CFB"/>
    <w:rsid w:val="00527FD4"/>
    <w:rsid w:val="00530478"/>
    <w:rsid w:val="00531C97"/>
    <w:rsid w:val="00536049"/>
    <w:rsid w:val="00536F3B"/>
    <w:rsid w:val="00540429"/>
    <w:rsid w:val="00541EF1"/>
    <w:rsid w:val="00541EF9"/>
    <w:rsid w:val="00542426"/>
    <w:rsid w:val="00543DBA"/>
    <w:rsid w:val="00543ED3"/>
    <w:rsid w:val="005463CB"/>
    <w:rsid w:val="0054740E"/>
    <w:rsid w:val="00547AD3"/>
    <w:rsid w:val="00547C21"/>
    <w:rsid w:val="005522F7"/>
    <w:rsid w:val="005525F6"/>
    <w:rsid w:val="00553BCA"/>
    <w:rsid w:val="005612B5"/>
    <w:rsid w:val="00561A21"/>
    <w:rsid w:val="00564513"/>
    <w:rsid w:val="005652D9"/>
    <w:rsid w:val="00567C48"/>
    <w:rsid w:val="00567EBD"/>
    <w:rsid w:val="0057133E"/>
    <w:rsid w:val="00572886"/>
    <w:rsid w:val="00572D99"/>
    <w:rsid w:val="00573F69"/>
    <w:rsid w:val="00574B28"/>
    <w:rsid w:val="0057531E"/>
    <w:rsid w:val="00575612"/>
    <w:rsid w:val="005761EC"/>
    <w:rsid w:val="00576410"/>
    <w:rsid w:val="005768D9"/>
    <w:rsid w:val="00576F34"/>
    <w:rsid w:val="00577263"/>
    <w:rsid w:val="00577DCB"/>
    <w:rsid w:val="0058079F"/>
    <w:rsid w:val="00581B73"/>
    <w:rsid w:val="00584CA3"/>
    <w:rsid w:val="00584DCD"/>
    <w:rsid w:val="00585983"/>
    <w:rsid w:val="00585CBE"/>
    <w:rsid w:val="00586000"/>
    <w:rsid w:val="00586D6A"/>
    <w:rsid w:val="00590111"/>
    <w:rsid w:val="005959B1"/>
    <w:rsid w:val="00595D03"/>
    <w:rsid w:val="00597E8B"/>
    <w:rsid w:val="005A02FE"/>
    <w:rsid w:val="005A0E72"/>
    <w:rsid w:val="005A35DA"/>
    <w:rsid w:val="005A4B43"/>
    <w:rsid w:val="005A5B5F"/>
    <w:rsid w:val="005A7D19"/>
    <w:rsid w:val="005A7E2D"/>
    <w:rsid w:val="005A7FB5"/>
    <w:rsid w:val="005B28DB"/>
    <w:rsid w:val="005B2F3C"/>
    <w:rsid w:val="005B3C75"/>
    <w:rsid w:val="005B420A"/>
    <w:rsid w:val="005B5D2D"/>
    <w:rsid w:val="005B7F1D"/>
    <w:rsid w:val="005C0B6A"/>
    <w:rsid w:val="005C1B53"/>
    <w:rsid w:val="005C396F"/>
    <w:rsid w:val="005C5208"/>
    <w:rsid w:val="005C5617"/>
    <w:rsid w:val="005C68C4"/>
    <w:rsid w:val="005C74E5"/>
    <w:rsid w:val="005D0DC6"/>
    <w:rsid w:val="005D141C"/>
    <w:rsid w:val="005D1F11"/>
    <w:rsid w:val="005D27D0"/>
    <w:rsid w:val="005D4A47"/>
    <w:rsid w:val="005D635E"/>
    <w:rsid w:val="005D783D"/>
    <w:rsid w:val="005D7904"/>
    <w:rsid w:val="005D7AEC"/>
    <w:rsid w:val="005E17A6"/>
    <w:rsid w:val="005E18AD"/>
    <w:rsid w:val="005E2AFE"/>
    <w:rsid w:val="005E447A"/>
    <w:rsid w:val="005E5697"/>
    <w:rsid w:val="005E6765"/>
    <w:rsid w:val="005E79BE"/>
    <w:rsid w:val="005E7C03"/>
    <w:rsid w:val="005F0CCB"/>
    <w:rsid w:val="005F1E79"/>
    <w:rsid w:val="005F2474"/>
    <w:rsid w:val="005F275A"/>
    <w:rsid w:val="005F2A07"/>
    <w:rsid w:val="005F2E26"/>
    <w:rsid w:val="005F397E"/>
    <w:rsid w:val="005F3E32"/>
    <w:rsid w:val="005F3FE2"/>
    <w:rsid w:val="005F671C"/>
    <w:rsid w:val="005F7890"/>
    <w:rsid w:val="005F7CB0"/>
    <w:rsid w:val="00601ABC"/>
    <w:rsid w:val="00602191"/>
    <w:rsid w:val="00603FCA"/>
    <w:rsid w:val="00605B01"/>
    <w:rsid w:val="00611297"/>
    <w:rsid w:val="006115D8"/>
    <w:rsid w:val="00612B1F"/>
    <w:rsid w:val="0061357D"/>
    <w:rsid w:val="00614182"/>
    <w:rsid w:val="00614A46"/>
    <w:rsid w:val="0061658A"/>
    <w:rsid w:val="0061666B"/>
    <w:rsid w:val="006224DD"/>
    <w:rsid w:val="00622714"/>
    <w:rsid w:val="0062288F"/>
    <w:rsid w:val="00622A51"/>
    <w:rsid w:val="00622ADC"/>
    <w:rsid w:val="00622E69"/>
    <w:rsid w:val="006237FC"/>
    <w:rsid w:val="006251A7"/>
    <w:rsid w:val="00625909"/>
    <w:rsid w:val="0062629F"/>
    <w:rsid w:val="00630668"/>
    <w:rsid w:val="006332CE"/>
    <w:rsid w:val="00633E50"/>
    <w:rsid w:val="006365F1"/>
    <w:rsid w:val="006402DB"/>
    <w:rsid w:val="00640775"/>
    <w:rsid w:val="00642053"/>
    <w:rsid w:val="0064275E"/>
    <w:rsid w:val="0064412C"/>
    <w:rsid w:val="0064471D"/>
    <w:rsid w:val="00645770"/>
    <w:rsid w:val="00645BEA"/>
    <w:rsid w:val="00650F44"/>
    <w:rsid w:val="006516B7"/>
    <w:rsid w:val="00654B40"/>
    <w:rsid w:val="00655996"/>
    <w:rsid w:val="00660969"/>
    <w:rsid w:val="006610C2"/>
    <w:rsid w:val="00661848"/>
    <w:rsid w:val="00661F46"/>
    <w:rsid w:val="00662301"/>
    <w:rsid w:val="00662372"/>
    <w:rsid w:val="006635DD"/>
    <w:rsid w:val="00663A9A"/>
    <w:rsid w:val="00664B7E"/>
    <w:rsid w:val="0066591F"/>
    <w:rsid w:val="006704BD"/>
    <w:rsid w:val="00670AE9"/>
    <w:rsid w:val="00671545"/>
    <w:rsid w:val="006716EC"/>
    <w:rsid w:val="0067211D"/>
    <w:rsid w:val="00672713"/>
    <w:rsid w:val="0067438B"/>
    <w:rsid w:val="00674695"/>
    <w:rsid w:val="00674E14"/>
    <w:rsid w:val="00674F61"/>
    <w:rsid w:val="006755FE"/>
    <w:rsid w:val="00676165"/>
    <w:rsid w:val="00676CBB"/>
    <w:rsid w:val="00680D04"/>
    <w:rsid w:val="00681C8B"/>
    <w:rsid w:val="00682551"/>
    <w:rsid w:val="00683B09"/>
    <w:rsid w:val="00685329"/>
    <w:rsid w:val="00685748"/>
    <w:rsid w:val="00687FB6"/>
    <w:rsid w:val="006930F5"/>
    <w:rsid w:val="006932B9"/>
    <w:rsid w:val="00693730"/>
    <w:rsid w:val="006967B6"/>
    <w:rsid w:val="00697A63"/>
    <w:rsid w:val="00697CCD"/>
    <w:rsid w:val="006A0209"/>
    <w:rsid w:val="006A14CE"/>
    <w:rsid w:val="006A186A"/>
    <w:rsid w:val="006A1CD5"/>
    <w:rsid w:val="006A3347"/>
    <w:rsid w:val="006A3374"/>
    <w:rsid w:val="006A3E5B"/>
    <w:rsid w:val="006A542E"/>
    <w:rsid w:val="006A7AC0"/>
    <w:rsid w:val="006B1446"/>
    <w:rsid w:val="006B5306"/>
    <w:rsid w:val="006B5D36"/>
    <w:rsid w:val="006B6B1F"/>
    <w:rsid w:val="006B6F63"/>
    <w:rsid w:val="006B7EA4"/>
    <w:rsid w:val="006C11D1"/>
    <w:rsid w:val="006C1D6B"/>
    <w:rsid w:val="006C1FF4"/>
    <w:rsid w:val="006C3B47"/>
    <w:rsid w:val="006C4747"/>
    <w:rsid w:val="006C4A3A"/>
    <w:rsid w:val="006C4FD3"/>
    <w:rsid w:val="006C514E"/>
    <w:rsid w:val="006C58B1"/>
    <w:rsid w:val="006C630F"/>
    <w:rsid w:val="006C6E60"/>
    <w:rsid w:val="006D14F5"/>
    <w:rsid w:val="006D379B"/>
    <w:rsid w:val="006D42BB"/>
    <w:rsid w:val="006D59AE"/>
    <w:rsid w:val="006D7911"/>
    <w:rsid w:val="006D7CAA"/>
    <w:rsid w:val="006E2132"/>
    <w:rsid w:val="006E251E"/>
    <w:rsid w:val="006E2C3C"/>
    <w:rsid w:val="006E4AE7"/>
    <w:rsid w:val="006E6291"/>
    <w:rsid w:val="006E7B1E"/>
    <w:rsid w:val="006F12B5"/>
    <w:rsid w:val="006F52F6"/>
    <w:rsid w:val="006F55E8"/>
    <w:rsid w:val="006F60A7"/>
    <w:rsid w:val="006F610C"/>
    <w:rsid w:val="006F6830"/>
    <w:rsid w:val="006F69AA"/>
    <w:rsid w:val="006F6D09"/>
    <w:rsid w:val="006F6F4C"/>
    <w:rsid w:val="007002DD"/>
    <w:rsid w:val="00700525"/>
    <w:rsid w:val="00701702"/>
    <w:rsid w:val="00702F6F"/>
    <w:rsid w:val="00703C32"/>
    <w:rsid w:val="00703CBE"/>
    <w:rsid w:val="00706931"/>
    <w:rsid w:val="00706B38"/>
    <w:rsid w:val="00707BC5"/>
    <w:rsid w:val="0071012F"/>
    <w:rsid w:val="00710A88"/>
    <w:rsid w:val="007120EC"/>
    <w:rsid w:val="0071261A"/>
    <w:rsid w:val="0071271C"/>
    <w:rsid w:val="00716616"/>
    <w:rsid w:val="00716C09"/>
    <w:rsid w:val="0071761E"/>
    <w:rsid w:val="00721A7E"/>
    <w:rsid w:val="007238A4"/>
    <w:rsid w:val="00723C01"/>
    <w:rsid w:val="00723F14"/>
    <w:rsid w:val="00724196"/>
    <w:rsid w:val="0072652D"/>
    <w:rsid w:val="00726CB3"/>
    <w:rsid w:val="007306EA"/>
    <w:rsid w:val="007312CE"/>
    <w:rsid w:val="007317A7"/>
    <w:rsid w:val="00734090"/>
    <w:rsid w:val="00734864"/>
    <w:rsid w:val="00735506"/>
    <w:rsid w:val="0073588B"/>
    <w:rsid w:val="007362AA"/>
    <w:rsid w:val="0073797E"/>
    <w:rsid w:val="00737B56"/>
    <w:rsid w:val="00737E05"/>
    <w:rsid w:val="00740716"/>
    <w:rsid w:val="007432F2"/>
    <w:rsid w:val="00743BF7"/>
    <w:rsid w:val="0074412F"/>
    <w:rsid w:val="00745B28"/>
    <w:rsid w:val="00745E7B"/>
    <w:rsid w:val="007467A7"/>
    <w:rsid w:val="00746A4A"/>
    <w:rsid w:val="00746BAE"/>
    <w:rsid w:val="0075024B"/>
    <w:rsid w:val="007513EA"/>
    <w:rsid w:val="007529A7"/>
    <w:rsid w:val="00754381"/>
    <w:rsid w:val="00754F09"/>
    <w:rsid w:val="007559AE"/>
    <w:rsid w:val="00756A8E"/>
    <w:rsid w:val="00757EE1"/>
    <w:rsid w:val="0076044C"/>
    <w:rsid w:val="0076047C"/>
    <w:rsid w:val="00760593"/>
    <w:rsid w:val="0076114B"/>
    <w:rsid w:val="00761327"/>
    <w:rsid w:val="00761718"/>
    <w:rsid w:val="00761ABF"/>
    <w:rsid w:val="007636DF"/>
    <w:rsid w:val="007642C1"/>
    <w:rsid w:val="00764365"/>
    <w:rsid w:val="00764736"/>
    <w:rsid w:val="00764F9B"/>
    <w:rsid w:val="007657DE"/>
    <w:rsid w:val="00765B51"/>
    <w:rsid w:val="00766095"/>
    <w:rsid w:val="00766489"/>
    <w:rsid w:val="00766B4F"/>
    <w:rsid w:val="00766B6D"/>
    <w:rsid w:val="007675CA"/>
    <w:rsid w:val="00767DD9"/>
    <w:rsid w:val="00770F8E"/>
    <w:rsid w:val="00771947"/>
    <w:rsid w:val="00771F4B"/>
    <w:rsid w:val="007724C1"/>
    <w:rsid w:val="00772A72"/>
    <w:rsid w:val="00775093"/>
    <w:rsid w:val="007766BD"/>
    <w:rsid w:val="00777A7A"/>
    <w:rsid w:val="0078066A"/>
    <w:rsid w:val="00780A88"/>
    <w:rsid w:val="0078230F"/>
    <w:rsid w:val="007829A3"/>
    <w:rsid w:val="00784D13"/>
    <w:rsid w:val="007858D2"/>
    <w:rsid w:val="00785FDA"/>
    <w:rsid w:val="0078694D"/>
    <w:rsid w:val="00786EFB"/>
    <w:rsid w:val="00787BC7"/>
    <w:rsid w:val="00791820"/>
    <w:rsid w:val="00791EB7"/>
    <w:rsid w:val="00793891"/>
    <w:rsid w:val="0079726B"/>
    <w:rsid w:val="007A23F0"/>
    <w:rsid w:val="007A561F"/>
    <w:rsid w:val="007A67BE"/>
    <w:rsid w:val="007A71B3"/>
    <w:rsid w:val="007A7255"/>
    <w:rsid w:val="007A729B"/>
    <w:rsid w:val="007B092B"/>
    <w:rsid w:val="007B1E74"/>
    <w:rsid w:val="007B3057"/>
    <w:rsid w:val="007B3A6A"/>
    <w:rsid w:val="007B43CA"/>
    <w:rsid w:val="007B497D"/>
    <w:rsid w:val="007B6061"/>
    <w:rsid w:val="007B631B"/>
    <w:rsid w:val="007B6751"/>
    <w:rsid w:val="007C1353"/>
    <w:rsid w:val="007C2772"/>
    <w:rsid w:val="007C2798"/>
    <w:rsid w:val="007C413F"/>
    <w:rsid w:val="007C4378"/>
    <w:rsid w:val="007C525F"/>
    <w:rsid w:val="007C64B5"/>
    <w:rsid w:val="007D0679"/>
    <w:rsid w:val="007D0726"/>
    <w:rsid w:val="007D1E5D"/>
    <w:rsid w:val="007D28A2"/>
    <w:rsid w:val="007D2A4B"/>
    <w:rsid w:val="007D2A67"/>
    <w:rsid w:val="007D30CF"/>
    <w:rsid w:val="007D360B"/>
    <w:rsid w:val="007D4387"/>
    <w:rsid w:val="007D494D"/>
    <w:rsid w:val="007D5669"/>
    <w:rsid w:val="007D5915"/>
    <w:rsid w:val="007E0B7F"/>
    <w:rsid w:val="007E1878"/>
    <w:rsid w:val="007E2BA2"/>
    <w:rsid w:val="007E2D52"/>
    <w:rsid w:val="007E3D9F"/>
    <w:rsid w:val="007E5132"/>
    <w:rsid w:val="007E5169"/>
    <w:rsid w:val="007E57F1"/>
    <w:rsid w:val="007E60DD"/>
    <w:rsid w:val="007F0DC1"/>
    <w:rsid w:val="007F33B0"/>
    <w:rsid w:val="007F3DAF"/>
    <w:rsid w:val="007F5960"/>
    <w:rsid w:val="007F6A53"/>
    <w:rsid w:val="007F6FAE"/>
    <w:rsid w:val="0080064E"/>
    <w:rsid w:val="00801546"/>
    <w:rsid w:val="0080324A"/>
    <w:rsid w:val="00803A7C"/>
    <w:rsid w:val="00803C74"/>
    <w:rsid w:val="00804FD2"/>
    <w:rsid w:val="008053C3"/>
    <w:rsid w:val="00805907"/>
    <w:rsid w:val="00805EDB"/>
    <w:rsid w:val="00806242"/>
    <w:rsid w:val="00806766"/>
    <w:rsid w:val="00812985"/>
    <w:rsid w:val="008139CC"/>
    <w:rsid w:val="00815508"/>
    <w:rsid w:val="008168CB"/>
    <w:rsid w:val="00817547"/>
    <w:rsid w:val="0081790C"/>
    <w:rsid w:val="00817EFE"/>
    <w:rsid w:val="008215C8"/>
    <w:rsid w:val="00821C55"/>
    <w:rsid w:val="00823685"/>
    <w:rsid w:val="00823DC6"/>
    <w:rsid w:val="008247CD"/>
    <w:rsid w:val="008253AF"/>
    <w:rsid w:val="00825D22"/>
    <w:rsid w:val="00826A30"/>
    <w:rsid w:val="008271B6"/>
    <w:rsid w:val="00827A6E"/>
    <w:rsid w:val="0083223D"/>
    <w:rsid w:val="008324E9"/>
    <w:rsid w:val="00833699"/>
    <w:rsid w:val="00835359"/>
    <w:rsid w:val="00835616"/>
    <w:rsid w:val="00840C50"/>
    <w:rsid w:val="00841C71"/>
    <w:rsid w:val="008446B9"/>
    <w:rsid w:val="00844E63"/>
    <w:rsid w:val="00845D2D"/>
    <w:rsid w:val="00847571"/>
    <w:rsid w:val="008475DC"/>
    <w:rsid w:val="00850737"/>
    <w:rsid w:val="00850C79"/>
    <w:rsid w:val="00851A8B"/>
    <w:rsid w:val="00852079"/>
    <w:rsid w:val="0085225E"/>
    <w:rsid w:val="00852585"/>
    <w:rsid w:val="0085266F"/>
    <w:rsid w:val="00852B63"/>
    <w:rsid w:val="008540D3"/>
    <w:rsid w:val="00854F69"/>
    <w:rsid w:val="00856507"/>
    <w:rsid w:val="00856D1B"/>
    <w:rsid w:val="00860569"/>
    <w:rsid w:val="00861B51"/>
    <w:rsid w:val="008621A2"/>
    <w:rsid w:val="0086292E"/>
    <w:rsid w:val="0086320E"/>
    <w:rsid w:val="008644C3"/>
    <w:rsid w:val="008645AD"/>
    <w:rsid w:val="00864A89"/>
    <w:rsid w:val="00872E28"/>
    <w:rsid w:val="008735C3"/>
    <w:rsid w:val="00873680"/>
    <w:rsid w:val="00874668"/>
    <w:rsid w:val="008746E8"/>
    <w:rsid w:val="00874F4C"/>
    <w:rsid w:val="0087519D"/>
    <w:rsid w:val="008754AF"/>
    <w:rsid w:val="008773B0"/>
    <w:rsid w:val="00880292"/>
    <w:rsid w:val="00880443"/>
    <w:rsid w:val="008809A8"/>
    <w:rsid w:val="00880F79"/>
    <w:rsid w:val="00882AFE"/>
    <w:rsid w:val="008837D6"/>
    <w:rsid w:val="00884114"/>
    <w:rsid w:val="00885BC2"/>
    <w:rsid w:val="00887BA9"/>
    <w:rsid w:val="008915B0"/>
    <w:rsid w:val="0089422E"/>
    <w:rsid w:val="00894625"/>
    <w:rsid w:val="008966F5"/>
    <w:rsid w:val="00896782"/>
    <w:rsid w:val="008A02D3"/>
    <w:rsid w:val="008A0683"/>
    <w:rsid w:val="008A2F8D"/>
    <w:rsid w:val="008A49CF"/>
    <w:rsid w:val="008A687E"/>
    <w:rsid w:val="008B0CE4"/>
    <w:rsid w:val="008B1CD4"/>
    <w:rsid w:val="008B1E0E"/>
    <w:rsid w:val="008B1E38"/>
    <w:rsid w:val="008B264E"/>
    <w:rsid w:val="008B498C"/>
    <w:rsid w:val="008B559D"/>
    <w:rsid w:val="008B5821"/>
    <w:rsid w:val="008B7954"/>
    <w:rsid w:val="008C1C61"/>
    <w:rsid w:val="008C1DE8"/>
    <w:rsid w:val="008C2E03"/>
    <w:rsid w:val="008C3BF4"/>
    <w:rsid w:val="008C450C"/>
    <w:rsid w:val="008C5428"/>
    <w:rsid w:val="008C561A"/>
    <w:rsid w:val="008C57A6"/>
    <w:rsid w:val="008C5D88"/>
    <w:rsid w:val="008C75C8"/>
    <w:rsid w:val="008D4BCE"/>
    <w:rsid w:val="008D5A81"/>
    <w:rsid w:val="008D60D0"/>
    <w:rsid w:val="008D6AD9"/>
    <w:rsid w:val="008E21A3"/>
    <w:rsid w:val="008E2B9F"/>
    <w:rsid w:val="008E2C1D"/>
    <w:rsid w:val="008E2EB8"/>
    <w:rsid w:val="008E415F"/>
    <w:rsid w:val="008E43E8"/>
    <w:rsid w:val="008E4A1A"/>
    <w:rsid w:val="008E4A74"/>
    <w:rsid w:val="008E5B3F"/>
    <w:rsid w:val="008E5E84"/>
    <w:rsid w:val="008F25C9"/>
    <w:rsid w:val="008F31CC"/>
    <w:rsid w:val="008F49B5"/>
    <w:rsid w:val="008F5734"/>
    <w:rsid w:val="008F5DDC"/>
    <w:rsid w:val="008F6CB1"/>
    <w:rsid w:val="008F754E"/>
    <w:rsid w:val="008F769C"/>
    <w:rsid w:val="008F7EA8"/>
    <w:rsid w:val="00900427"/>
    <w:rsid w:val="00901601"/>
    <w:rsid w:val="00901EC2"/>
    <w:rsid w:val="00903CD2"/>
    <w:rsid w:val="0090567C"/>
    <w:rsid w:val="0090634C"/>
    <w:rsid w:val="00906863"/>
    <w:rsid w:val="00907959"/>
    <w:rsid w:val="00910F7D"/>
    <w:rsid w:val="00911A78"/>
    <w:rsid w:val="00912FC9"/>
    <w:rsid w:val="009154B4"/>
    <w:rsid w:val="00916804"/>
    <w:rsid w:val="009176DE"/>
    <w:rsid w:val="00920715"/>
    <w:rsid w:val="00920BB3"/>
    <w:rsid w:val="009221F9"/>
    <w:rsid w:val="00922AAC"/>
    <w:rsid w:val="00922CE7"/>
    <w:rsid w:val="00923337"/>
    <w:rsid w:val="00924CAA"/>
    <w:rsid w:val="00927068"/>
    <w:rsid w:val="00930DE3"/>
    <w:rsid w:val="00932376"/>
    <w:rsid w:val="0093277D"/>
    <w:rsid w:val="009327D2"/>
    <w:rsid w:val="00933F9D"/>
    <w:rsid w:val="0093526A"/>
    <w:rsid w:val="00936700"/>
    <w:rsid w:val="00936CCE"/>
    <w:rsid w:val="0094369A"/>
    <w:rsid w:val="009438EA"/>
    <w:rsid w:val="009445CC"/>
    <w:rsid w:val="00945D14"/>
    <w:rsid w:val="00946193"/>
    <w:rsid w:val="00946939"/>
    <w:rsid w:val="00946A9C"/>
    <w:rsid w:val="009507B2"/>
    <w:rsid w:val="0095175B"/>
    <w:rsid w:val="00951A4C"/>
    <w:rsid w:val="009529A5"/>
    <w:rsid w:val="00953355"/>
    <w:rsid w:val="009561F6"/>
    <w:rsid w:val="00962CC4"/>
    <w:rsid w:val="00964C6A"/>
    <w:rsid w:val="0096518C"/>
    <w:rsid w:val="00966146"/>
    <w:rsid w:val="009665B3"/>
    <w:rsid w:val="00966912"/>
    <w:rsid w:val="00966DA1"/>
    <w:rsid w:val="00970488"/>
    <w:rsid w:val="00970E8C"/>
    <w:rsid w:val="009717F4"/>
    <w:rsid w:val="00973F93"/>
    <w:rsid w:val="009748BE"/>
    <w:rsid w:val="00974E26"/>
    <w:rsid w:val="00975A90"/>
    <w:rsid w:val="00977965"/>
    <w:rsid w:val="009800BC"/>
    <w:rsid w:val="00980536"/>
    <w:rsid w:val="00980FF1"/>
    <w:rsid w:val="009829C9"/>
    <w:rsid w:val="009829DA"/>
    <w:rsid w:val="00983915"/>
    <w:rsid w:val="009851FE"/>
    <w:rsid w:val="00987EAC"/>
    <w:rsid w:val="0099108E"/>
    <w:rsid w:val="00992C2E"/>
    <w:rsid w:val="009930DC"/>
    <w:rsid w:val="00994744"/>
    <w:rsid w:val="00995BC6"/>
    <w:rsid w:val="00996A82"/>
    <w:rsid w:val="0099797B"/>
    <w:rsid w:val="009979ED"/>
    <w:rsid w:val="009A064B"/>
    <w:rsid w:val="009A1A80"/>
    <w:rsid w:val="009A2456"/>
    <w:rsid w:val="009A44EA"/>
    <w:rsid w:val="009A4A10"/>
    <w:rsid w:val="009A4AF4"/>
    <w:rsid w:val="009A4D74"/>
    <w:rsid w:val="009A6108"/>
    <w:rsid w:val="009A655F"/>
    <w:rsid w:val="009A7A57"/>
    <w:rsid w:val="009B2DB0"/>
    <w:rsid w:val="009B3918"/>
    <w:rsid w:val="009B39AB"/>
    <w:rsid w:val="009B3C07"/>
    <w:rsid w:val="009B4B1F"/>
    <w:rsid w:val="009B512B"/>
    <w:rsid w:val="009B574B"/>
    <w:rsid w:val="009B76EB"/>
    <w:rsid w:val="009C1C06"/>
    <w:rsid w:val="009C222E"/>
    <w:rsid w:val="009C3EEE"/>
    <w:rsid w:val="009C712A"/>
    <w:rsid w:val="009C79D3"/>
    <w:rsid w:val="009D0468"/>
    <w:rsid w:val="009D131D"/>
    <w:rsid w:val="009D1840"/>
    <w:rsid w:val="009D27CE"/>
    <w:rsid w:val="009D3342"/>
    <w:rsid w:val="009D5FAC"/>
    <w:rsid w:val="009D63C2"/>
    <w:rsid w:val="009D7608"/>
    <w:rsid w:val="009E0A50"/>
    <w:rsid w:val="009E1A6A"/>
    <w:rsid w:val="009E1F8C"/>
    <w:rsid w:val="009E27FD"/>
    <w:rsid w:val="009E379B"/>
    <w:rsid w:val="009E3B3C"/>
    <w:rsid w:val="009E5249"/>
    <w:rsid w:val="009E5BD2"/>
    <w:rsid w:val="009E76D5"/>
    <w:rsid w:val="009F0AF4"/>
    <w:rsid w:val="009F4B6E"/>
    <w:rsid w:val="009F4F07"/>
    <w:rsid w:val="009F67FE"/>
    <w:rsid w:val="009F6F3C"/>
    <w:rsid w:val="009F71E6"/>
    <w:rsid w:val="00A028D0"/>
    <w:rsid w:val="00A1195E"/>
    <w:rsid w:val="00A11C28"/>
    <w:rsid w:val="00A120A7"/>
    <w:rsid w:val="00A141AB"/>
    <w:rsid w:val="00A1571A"/>
    <w:rsid w:val="00A15D45"/>
    <w:rsid w:val="00A1693D"/>
    <w:rsid w:val="00A17094"/>
    <w:rsid w:val="00A173D2"/>
    <w:rsid w:val="00A2024C"/>
    <w:rsid w:val="00A21A0A"/>
    <w:rsid w:val="00A22852"/>
    <w:rsid w:val="00A23C57"/>
    <w:rsid w:val="00A23D5D"/>
    <w:rsid w:val="00A23FD0"/>
    <w:rsid w:val="00A245B9"/>
    <w:rsid w:val="00A245CA"/>
    <w:rsid w:val="00A248C3"/>
    <w:rsid w:val="00A254E4"/>
    <w:rsid w:val="00A25A80"/>
    <w:rsid w:val="00A25EFC"/>
    <w:rsid w:val="00A263CC"/>
    <w:rsid w:val="00A267B1"/>
    <w:rsid w:val="00A26A25"/>
    <w:rsid w:val="00A2717D"/>
    <w:rsid w:val="00A302A6"/>
    <w:rsid w:val="00A3108E"/>
    <w:rsid w:val="00A3227F"/>
    <w:rsid w:val="00A346A4"/>
    <w:rsid w:val="00A34A34"/>
    <w:rsid w:val="00A3507B"/>
    <w:rsid w:val="00A355CE"/>
    <w:rsid w:val="00A366D7"/>
    <w:rsid w:val="00A36CF9"/>
    <w:rsid w:val="00A37B01"/>
    <w:rsid w:val="00A45517"/>
    <w:rsid w:val="00A502D8"/>
    <w:rsid w:val="00A53E10"/>
    <w:rsid w:val="00A55C19"/>
    <w:rsid w:val="00A60366"/>
    <w:rsid w:val="00A60943"/>
    <w:rsid w:val="00A62217"/>
    <w:rsid w:val="00A631B2"/>
    <w:rsid w:val="00A64536"/>
    <w:rsid w:val="00A64B38"/>
    <w:rsid w:val="00A64BCF"/>
    <w:rsid w:val="00A65047"/>
    <w:rsid w:val="00A6555E"/>
    <w:rsid w:val="00A674F3"/>
    <w:rsid w:val="00A67D32"/>
    <w:rsid w:val="00A67E1A"/>
    <w:rsid w:val="00A67FFB"/>
    <w:rsid w:val="00A70C20"/>
    <w:rsid w:val="00A71F5E"/>
    <w:rsid w:val="00A729AD"/>
    <w:rsid w:val="00A73102"/>
    <w:rsid w:val="00A7588E"/>
    <w:rsid w:val="00A7598D"/>
    <w:rsid w:val="00A761C3"/>
    <w:rsid w:val="00A766F4"/>
    <w:rsid w:val="00A767A9"/>
    <w:rsid w:val="00A76EA3"/>
    <w:rsid w:val="00A7720D"/>
    <w:rsid w:val="00A772E9"/>
    <w:rsid w:val="00A81C41"/>
    <w:rsid w:val="00A83062"/>
    <w:rsid w:val="00A83D86"/>
    <w:rsid w:val="00A83EA0"/>
    <w:rsid w:val="00A8400A"/>
    <w:rsid w:val="00A85382"/>
    <w:rsid w:val="00A8679C"/>
    <w:rsid w:val="00A90E82"/>
    <w:rsid w:val="00A9162A"/>
    <w:rsid w:val="00A92D6F"/>
    <w:rsid w:val="00A93211"/>
    <w:rsid w:val="00A93600"/>
    <w:rsid w:val="00A93DEF"/>
    <w:rsid w:val="00A93FFE"/>
    <w:rsid w:val="00A962E2"/>
    <w:rsid w:val="00A972ED"/>
    <w:rsid w:val="00A979EF"/>
    <w:rsid w:val="00AA09A2"/>
    <w:rsid w:val="00AA1D79"/>
    <w:rsid w:val="00AA23BB"/>
    <w:rsid w:val="00AA389C"/>
    <w:rsid w:val="00AA4A21"/>
    <w:rsid w:val="00AA5312"/>
    <w:rsid w:val="00AA5F3A"/>
    <w:rsid w:val="00AA61E7"/>
    <w:rsid w:val="00AA701B"/>
    <w:rsid w:val="00AA7CD0"/>
    <w:rsid w:val="00AB0F0C"/>
    <w:rsid w:val="00AB11D3"/>
    <w:rsid w:val="00AB139E"/>
    <w:rsid w:val="00AB1C42"/>
    <w:rsid w:val="00AB20D0"/>
    <w:rsid w:val="00AB32D8"/>
    <w:rsid w:val="00AB5642"/>
    <w:rsid w:val="00AB5CB5"/>
    <w:rsid w:val="00AB60A0"/>
    <w:rsid w:val="00AB768D"/>
    <w:rsid w:val="00AB7F33"/>
    <w:rsid w:val="00AC3385"/>
    <w:rsid w:val="00AC4B95"/>
    <w:rsid w:val="00AC732C"/>
    <w:rsid w:val="00AD0E6B"/>
    <w:rsid w:val="00AD32EF"/>
    <w:rsid w:val="00AD3AD5"/>
    <w:rsid w:val="00AD3F62"/>
    <w:rsid w:val="00AD4688"/>
    <w:rsid w:val="00AD4785"/>
    <w:rsid w:val="00AE13AA"/>
    <w:rsid w:val="00AE1C59"/>
    <w:rsid w:val="00AE2228"/>
    <w:rsid w:val="00AE22B8"/>
    <w:rsid w:val="00AE48F1"/>
    <w:rsid w:val="00AE490E"/>
    <w:rsid w:val="00AE4A4C"/>
    <w:rsid w:val="00AE7935"/>
    <w:rsid w:val="00AE7CCB"/>
    <w:rsid w:val="00AE7EFB"/>
    <w:rsid w:val="00AF098A"/>
    <w:rsid w:val="00AF1F99"/>
    <w:rsid w:val="00AF30EC"/>
    <w:rsid w:val="00AF3D10"/>
    <w:rsid w:val="00AF45AD"/>
    <w:rsid w:val="00AF51BD"/>
    <w:rsid w:val="00B011CF"/>
    <w:rsid w:val="00B02B00"/>
    <w:rsid w:val="00B02CC9"/>
    <w:rsid w:val="00B03E59"/>
    <w:rsid w:val="00B05698"/>
    <w:rsid w:val="00B05E79"/>
    <w:rsid w:val="00B06E61"/>
    <w:rsid w:val="00B079D8"/>
    <w:rsid w:val="00B07A80"/>
    <w:rsid w:val="00B1129F"/>
    <w:rsid w:val="00B113A4"/>
    <w:rsid w:val="00B12735"/>
    <w:rsid w:val="00B135A9"/>
    <w:rsid w:val="00B14908"/>
    <w:rsid w:val="00B1764B"/>
    <w:rsid w:val="00B2169F"/>
    <w:rsid w:val="00B21DE1"/>
    <w:rsid w:val="00B22548"/>
    <w:rsid w:val="00B2411D"/>
    <w:rsid w:val="00B2457E"/>
    <w:rsid w:val="00B24CAD"/>
    <w:rsid w:val="00B25CC5"/>
    <w:rsid w:val="00B25D19"/>
    <w:rsid w:val="00B25F49"/>
    <w:rsid w:val="00B2779E"/>
    <w:rsid w:val="00B328F5"/>
    <w:rsid w:val="00B32DF4"/>
    <w:rsid w:val="00B35766"/>
    <w:rsid w:val="00B36CE4"/>
    <w:rsid w:val="00B372B8"/>
    <w:rsid w:val="00B406D5"/>
    <w:rsid w:val="00B41535"/>
    <w:rsid w:val="00B41CD5"/>
    <w:rsid w:val="00B439F5"/>
    <w:rsid w:val="00B44C9E"/>
    <w:rsid w:val="00B45BEA"/>
    <w:rsid w:val="00B47168"/>
    <w:rsid w:val="00B52C6D"/>
    <w:rsid w:val="00B54456"/>
    <w:rsid w:val="00B5503F"/>
    <w:rsid w:val="00B553E9"/>
    <w:rsid w:val="00B56088"/>
    <w:rsid w:val="00B560D2"/>
    <w:rsid w:val="00B56DDB"/>
    <w:rsid w:val="00B57425"/>
    <w:rsid w:val="00B57BDF"/>
    <w:rsid w:val="00B62C21"/>
    <w:rsid w:val="00B631F2"/>
    <w:rsid w:val="00B66A96"/>
    <w:rsid w:val="00B67F4E"/>
    <w:rsid w:val="00B70092"/>
    <w:rsid w:val="00B713D6"/>
    <w:rsid w:val="00B71B01"/>
    <w:rsid w:val="00B73905"/>
    <w:rsid w:val="00B73B46"/>
    <w:rsid w:val="00B76DB3"/>
    <w:rsid w:val="00B800BC"/>
    <w:rsid w:val="00B816C5"/>
    <w:rsid w:val="00B82FB4"/>
    <w:rsid w:val="00B86320"/>
    <w:rsid w:val="00B9021A"/>
    <w:rsid w:val="00B90388"/>
    <w:rsid w:val="00B91637"/>
    <w:rsid w:val="00B91A4E"/>
    <w:rsid w:val="00B91D0E"/>
    <w:rsid w:val="00B93B20"/>
    <w:rsid w:val="00B94577"/>
    <w:rsid w:val="00B953C8"/>
    <w:rsid w:val="00B96DF1"/>
    <w:rsid w:val="00B975AF"/>
    <w:rsid w:val="00B97B85"/>
    <w:rsid w:val="00B97F7E"/>
    <w:rsid w:val="00BA3120"/>
    <w:rsid w:val="00BA4896"/>
    <w:rsid w:val="00BA50C3"/>
    <w:rsid w:val="00BA522E"/>
    <w:rsid w:val="00BA5D85"/>
    <w:rsid w:val="00BA78CE"/>
    <w:rsid w:val="00BA7BE5"/>
    <w:rsid w:val="00BB0414"/>
    <w:rsid w:val="00BB1A3F"/>
    <w:rsid w:val="00BB1DD3"/>
    <w:rsid w:val="00BB2077"/>
    <w:rsid w:val="00BB2472"/>
    <w:rsid w:val="00BB2F85"/>
    <w:rsid w:val="00BB3396"/>
    <w:rsid w:val="00BB3BA8"/>
    <w:rsid w:val="00BB75D3"/>
    <w:rsid w:val="00BC0DDA"/>
    <w:rsid w:val="00BC2849"/>
    <w:rsid w:val="00BC3242"/>
    <w:rsid w:val="00BC4585"/>
    <w:rsid w:val="00BC5266"/>
    <w:rsid w:val="00BC5957"/>
    <w:rsid w:val="00BC6D02"/>
    <w:rsid w:val="00BD3D14"/>
    <w:rsid w:val="00BD6D3B"/>
    <w:rsid w:val="00BE1468"/>
    <w:rsid w:val="00BE1478"/>
    <w:rsid w:val="00BE2643"/>
    <w:rsid w:val="00BE6B04"/>
    <w:rsid w:val="00BE7224"/>
    <w:rsid w:val="00BF107E"/>
    <w:rsid w:val="00BF150D"/>
    <w:rsid w:val="00BF2866"/>
    <w:rsid w:val="00BF6BE7"/>
    <w:rsid w:val="00BF77C4"/>
    <w:rsid w:val="00C0634B"/>
    <w:rsid w:val="00C071D9"/>
    <w:rsid w:val="00C07699"/>
    <w:rsid w:val="00C10A2E"/>
    <w:rsid w:val="00C10B45"/>
    <w:rsid w:val="00C10F66"/>
    <w:rsid w:val="00C12051"/>
    <w:rsid w:val="00C148E5"/>
    <w:rsid w:val="00C15456"/>
    <w:rsid w:val="00C1606D"/>
    <w:rsid w:val="00C1612F"/>
    <w:rsid w:val="00C17BE7"/>
    <w:rsid w:val="00C20C8F"/>
    <w:rsid w:val="00C20CFB"/>
    <w:rsid w:val="00C239E8"/>
    <w:rsid w:val="00C242EF"/>
    <w:rsid w:val="00C24C80"/>
    <w:rsid w:val="00C25A9E"/>
    <w:rsid w:val="00C25B2D"/>
    <w:rsid w:val="00C27C1E"/>
    <w:rsid w:val="00C30223"/>
    <w:rsid w:val="00C30D70"/>
    <w:rsid w:val="00C32386"/>
    <w:rsid w:val="00C32525"/>
    <w:rsid w:val="00C3276C"/>
    <w:rsid w:val="00C32CB6"/>
    <w:rsid w:val="00C35603"/>
    <w:rsid w:val="00C36305"/>
    <w:rsid w:val="00C3637D"/>
    <w:rsid w:val="00C37F34"/>
    <w:rsid w:val="00C41CD8"/>
    <w:rsid w:val="00C43C96"/>
    <w:rsid w:val="00C44537"/>
    <w:rsid w:val="00C45AC4"/>
    <w:rsid w:val="00C45B20"/>
    <w:rsid w:val="00C46C02"/>
    <w:rsid w:val="00C4794C"/>
    <w:rsid w:val="00C51133"/>
    <w:rsid w:val="00C52097"/>
    <w:rsid w:val="00C52AF4"/>
    <w:rsid w:val="00C544A1"/>
    <w:rsid w:val="00C605F2"/>
    <w:rsid w:val="00C60815"/>
    <w:rsid w:val="00C6204D"/>
    <w:rsid w:val="00C6288A"/>
    <w:rsid w:val="00C62A1F"/>
    <w:rsid w:val="00C635DB"/>
    <w:rsid w:val="00C6641C"/>
    <w:rsid w:val="00C66E22"/>
    <w:rsid w:val="00C70F39"/>
    <w:rsid w:val="00C7119E"/>
    <w:rsid w:val="00C7270C"/>
    <w:rsid w:val="00C72C3A"/>
    <w:rsid w:val="00C73018"/>
    <w:rsid w:val="00C7319A"/>
    <w:rsid w:val="00C74AE2"/>
    <w:rsid w:val="00C7515E"/>
    <w:rsid w:val="00C765E3"/>
    <w:rsid w:val="00C769F1"/>
    <w:rsid w:val="00C76B1B"/>
    <w:rsid w:val="00C7737E"/>
    <w:rsid w:val="00C775C2"/>
    <w:rsid w:val="00C8057A"/>
    <w:rsid w:val="00C8134F"/>
    <w:rsid w:val="00C82FF3"/>
    <w:rsid w:val="00C83744"/>
    <w:rsid w:val="00C841D1"/>
    <w:rsid w:val="00C846E0"/>
    <w:rsid w:val="00C84C66"/>
    <w:rsid w:val="00C8553F"/>
    <w:rsid w:val="00C85F53"/>
    <w:rsid w:val="00C86605"/>
    <w:rsid w:val="00C86EEE"/>
    <w:rsid w:val="00C8701D"/>
    <w:rsid w:val="00C87D17"/>
    <w:rsid w:val="00C90AAE"/>
    <w:rsid w:val="00C91404"/>
    <w:rsid w:val="00C929D7"/>
    <w:rsid w:val="00C934EC"/>
    <w:rsid w:val="00C948A7"/>
    <w:rsid w:val="00C95253"/>
    <w:rsid w:val="00C960E7"/>
    <w:rsid w:val="00C96A5A"/>
    <w:rsid w:val="00C96C6A"/>
    <w:rsid w:val="00C96D51"/>
    <w:rsid w:val="00CA0161"/>
    <w:rsid w:val="00CA263D"/>
    <w:rsid w:val="00CA2895"/>
    <w:rsid w:val="00CA36B6"/>
    <w:rsid w:val="00CA3B24"/>
    <w:rsid w:val="00CA3D17"/>
    <w:rsid w:val="00CA57D1"/>
    <w:rsid w:val="00CA5E15"/>
    <w:rsid w:val="00CA6817"/>
    <w:rsid w:val="00CA6F12"/>
    <w:rsid w:val="00CA7876"/>
    <w:rsid w:val="00CA7E0E"/>
    <w:rsid w:val="00CA7E46"/>
    <w:rsid w:val="00CB02BA"/>
    <w:rsid w:val="00CB0EA7"/>
    <w:rsid w:val="00CB4CBE"/>
    <w:rsid w:val="00CB56D5"/>
    <w:rsid w:val="00CB5EBC"/>
    <w:rsid w:val="00CB66F3"/>
    <w:rsid w:val="00CB6B00"/>
    <w:rsid w:val="00CB6F2B"/>
    <w:rsid w:val="00CC13B5"/>
    <w:rsid w:val="00CC146C"/>
    <w:rsid w:val="00CC2FB7"/>
    <w:rsid w:val="00CC302C"/>
    <w:rsid w:val="00CC45C8"/>
    <w:rsid w:val="00CC61DA"/>
    <w:rsid w:val="00CD008C"/>
    <w:rsid w:val="00CD175B"/>
    <w:rsid w:val="00CD1D17"/>
    <w:rsid w:val="00CD265C"/>
    <w:rsid w:val="00CD27C9"/>
    <w:rsid w:val="00CD3107"/>
    <w:rsid w:val="00CD4742"/>
    <w:rsid w:val="00CD633E"/>
    <w:rsid w:val="00CD7287"/>
    <w:rsid w:val="00CD7E7A"/>
    <w:rsid w:val="00CE14A7"/>
    <w:rsid w:val="00CE198C"/>
    <w:rsid w:val="00CE247A"/>
    <w:rsid w:val="00CE4EE7"/>
    <w:rsid w:val="00CE58CD"/>
    <w:rsid w:val="00CE6424"/>
    <w:rsid w:val="00CF19C6"/>
    <w:rsid w:val="00CF4F58"/>
    <w:rsid w:val="00CF5067"/>
    <w:rsid w:val="00CF6E56"/>
    <w:rsid w:val="00CF7F80"/>
    <w:rsid w:val="00D029D4"/>
    <w:rsid w:val="00D02C6C"/>
    <w:rsid w:val="00D02EAD"/>
    <w:rsid w:val="00D03F2F"/>
    <w:rsid w:val="00D046DE"/>
    <w:rsid w:val="00D04E39"/>
    <w:rsid w:val="00D075FB"/>
    <w:rsid w:val="00D07E1A"/>
    <w:rsid w:val="00D10D8E"/>
    <w:rsid w:val="00D11343"/>
    <w:rsid w:val="00D116A9"/>
    <w:rsid w:val="00D13074"/>
    <w:rsid w:val="00D1358F"/>
    <w:rsid w:val="00D137D5"/>
    <w:rsid w:val="00D15AD5"/>
    <w:rsid w:val="00D160BD"/>
    <w:rsid w:val="00D174AF"/>
    <w:rsid w:val="00D2147D"/>
    <w:rsid w:val="00D21617"/>
    <w:rsid w:val="00D21F2D"/>
    <w:rsid w:val="00D26535"/>
    <w:rsid w:val="00D2673E"/>
    <w:rsid w:val="00D268DA"/>
    <w:rsid w:val="00D27FCB"/>
    <w:rsid w:val="00D3181D"/>
    <w:rsid w:val="00D34F91"/>
    <w:rsid w:val="00D40500"/>
    <w:rsid w:val="00D412BE"/>
    <w:rsid w:val="00D41BBA"/>
    <w:rsid w:val="00D43CAE"/>
    <w:rsid w:val="00D44564"/>
    <w:rsid w:val="00D45284"/>
    <w:rsid w:val="00D45BCB"/>
    <w:rsid w:val="00D47E7F"/>
    <w:rsid w:val="00D50E9F"/>
    <w:rsid w:val="00D5151B"/>
    <w:rsid w:val="00D52196"/>
    <w:rsid w:val="00D53F46"/>
    <w:rsid w:val="00D5477A"/>
    <w:rsid w:val="00D55816"/>
    <w:rsid w:val="00D56956"/>
    <w:rsid w:val="00D56E17"/>
    <w:rsid w:val="00D6038E"/>
    <w:rsid w:val="00D613DE"/>
    <w:rsid w:val="00D6186B"/>
    <w:rsid w:val="00D645CA"/>
    <w:rsid w:val="00D64612"/>
    <w:rsid w:val="00D65F93"/>
    <w:rsid w:val="00D66950"/>
    <w:rsid w:val="00D701C6"/>
    <w:rsid w:val="00D70261"/>
    <w:rsid w:val="00D70283"/>
    <w:rsid w:val="00D70872"/>
    <w:rsid w:val="00D70A99"/>
    <w:rsid w:val="00D72779"/>
    <w:rsid w:val="00D72A83"/>
    <w:rsid w:val="00D72F3C"/>
    <w:rsid w:val="00D72F89"/>
    <w:rsid w:val="00D73226"/>
    <w:rsid w:val="00D73E66"/>
    <w:rsid w:val="00D74898"/>
    <w:rsid w:val="00D758DE"/>
    <w:rsid w:val="00D77EE4"/>
    <w:rsid w:val="00D812DE"/>
    <w:rsid w:val="00D815A9"/>
    <w:rsid w:val="00D83CD0"/>
    <w:rsid w:val="00D85788"/>
    <w:rsid w:val="00D858C7"/>
    <w:rsid w:val="00D86225"/>
    <w:rsid w:val="00D86DEC"/>
    <w:rsid w:val="00D87F63"/>
    <w:rsid w:val="00D9030C"/>
    <w:rsid w:val="00D91F66"/>
    <w:rsid w:val="00D92DC1"/>
    <w:rsid w:val="00D962B5"/>
    <w:rsid w:val="00D9667E"/>
    <w:rsid w:val="00D96D23"/>
    <w:rsid w:val="00D96E7C"/>
    <w:rsid w:val="00DA2F3D"/>
    <w:rsid w:val="00DA476E"/>
    <w:rsid w:val="00DA49F2"/>
    <w:rsid w:val="00DA4B49"/>
    <w:rsid w:val="00DA4FA3"/>
    <w:rsid w:val="00DA59A6"/>
    <w:rsid w:val="00DB0413"/>
    <w:rsid w:val="00DB478A"/>
    <w:rsid w:val="00DB4EFE"/>
    <w:rsid w:val="00DB55F9"/>
    <w:rsid w:val="00DB579D"/>
    <w:rsid w:val="00DB7599"/>
    <w:rsid w:val="00DC04F7"/>
    <w:rsid w:val="00DC0C2B"/>
    <w:rsid w:val="00DC1660"/>
    <w:rsid w:val="00DC187C"/>
    <w:rsid w:val="00DC2FB0"/>
    <w:rsid w:val="00DC35A7"/>
    <w:rsid w:val="00DC35D1"/>
    <w:rsid w:val="00DC4758"/>
    <w:rsid w:val="00DC477B"/>
    <w:rsid w:val="00DC4B21"/>
    <w:rsid w:val="00DC5E7F"/>
    <w:rsid w:val="00DC6236"/>
    <w:rsid w:val="00DC6244"/>
    <w:rsid w:val="00DC668B"/>
    <w:rsid w:val="00DC6909"/>
    <w:rsid w:val="00DC702E"/>
    <w:rsid w:val="00DD2031"/>
    <w:rsid w:val="00DD5F65"/>
    <w:rsid w:val="00DD66CF"/>
    <w:rsid w:val="00DD7289"/>
    <w:rsid w:val="00DD7352"/>
    <w:rsid w:val="00DE08BF"/>
    <w:rsid w:val="00DE1597"/>
    <w:rsid w:val="00DE187F"/>
    <w:rsid w:val="00DE1E02"/>
    <w:rsid w:val="00DE2310"/>
    <w:rsid w:val="00DE2C42"/>
    <w:rsid w:val="00DE2C59"/>
    <w:rsid w:val="00DE34CC"/>
    <w:rsid w:val="00DE3F58"/>
    <w:rsid w:val="00DE46DC"/>
    <w:rsid w:val="00DE4EF3"/>
    <w:rsid w:val="00DE5C0E"/>
    <w:rsid w:val="00DE6802"/>
    <w:rsid w:val="00DF0499"/>
    <w:rsid w:val="00DF0669"/>
    <w:rsid w:val="00DF0B70"/>
    <w:rsid w:val="00DF1204"/>
    <w:rsid w:val="00DF20FE"/>
    <w:rsid w:val="00DF46AC"/>
    <w:rsid w:val="00DF4A54"/>
    <w:rsid w:val="00DF4B56"/>
    <w:rsid w:val="00DF5009"/>
    <w:rsid w:val="00DF7510"/>
    <w:rsid w:val="00E00DEF"/>
    <w:rsid w:val="00E0239C"/>
    <w:rsid w:val="00E038A1"/>
    <w:rsid w:val="00E03C6E"/>
    <w:rsid w:val="00E03D8B"/>
    <w:rsid w:val="00E055C1"/>
    <w:rsid w:val="00E058EC"/>
    <w:rsid w:val="00E06C2D"/>
    <w:rsid w:val="00E070E0"/>
    <w:rsid w:val="00E07819"/>
    <w:rsid w:val="00E10292"/>
    <w:rsid w:val="00E15479"/>
    <w:rsid w:val="00E1654D"/>
    <w:rsid w:val="00E22980"/>
    <w:rsid w:val="00E244BC"/>
    <w:rsid w:val="00E255C2"/>
    <w:rsid w:val="00E274A2"/>
    <w:rsid w:val="00E27B53"/>
    <w:rsid w:val="00E30B68"/>
    <w:rsid w:val="00E319E9"/>
    <w:rsid w:val="00E3245D"/>
    <w:rsid w:val="00E328EF"/>
    <w:rsid w:val="00E3302C"/>
    <w:rsid w:val="00E33431"/>
    <w:rsid w:val="00E341E2"/>
    <w:rsid w:val="00E34840"/>
    <w:rsid w:val="00E35056"/>
    <w:rsid w:val="00E35FE9"/>
    <w:rsid w:val="00E36F6E"/>
    <w:rsid w:val="00E37012"/>
    <w:rsid w:val="00E370CC"/>
    <w:rsid w:val="00E3749C"/>
    <w:rsid w:val="00E37ED8"/>
    <w:rsid w:val="00E40830"/>
    <w:rsid w:val="00E41547"/>
    <w:rsid w:val="00E424C7"/>
    <w:rsid w:val="00E43EAE"/>
    <w:rsid w:val="00E4429C"/>
    <w:rsid w:val="00E45234"/>
    <w:rsid w:val="00E459FB"/>
    <w:rsid w:val="00E45F19"/>
    <w:rsid w:val="00E46350"/>
    <w:rsid w:val="00E47310"/>
    <w:rsid w:val="00E47884"/>
    <w:rsid w:val="00E5457C"/>
    <w:rsid w:val="00E54D65"/>
    <w:rsid w:val="00E55003"/>
    <w:rsid w:val="00E559B3"/>
    <w:rsid w:val="00E55C08"/>
    <w:rsid w:val="00E56C0F"/>
    <w:rsid w:val="00E57D78"/>
    <w:rsid w:val="00E606D8"/>
    <w:rsid w:val="00E620C9"/>
    <w:rsid w:val="00E63931"/>
    <w:rsid w:val="00E6464A"/>
    <w:rsid w:val="00E658E5"/>
    <w:rsid w:val="00E662FB"/>
    <w:rsid w:val="00E67A1E"/>
    <w:rsid w:val="00E70408"/>
    <w:rsid w:val="00E70B55"/>
    <w:rsid w:val="00E711A5"/>
    <w:rsid w:val="00E742CA"/>
    <w:rsid w:val="00E752ED"/>
    <w:rsid w:val="00E80DDF"/>
    <w:rsid w:val="00E8163B"/>
    <w:rsid w:val="00E81B01"/>
    <w:rsid w:val="00E81DED"/>
    <w:rsid w:val="00E81E67"/>
    <w:rsid w:val="00E84CDE"/>
    <w:rsid w:val="00E87BBD"/>
    <w:rsid w:val="00E87E24"/>
    <w:rsid w:val="00E90FBC"/>
    <w:rsid w:val="00E91D43"/>
    <w:rsid w:val="00E91F86"/>
    <w:rsid w:val="00E96051"/>
    <w:rsid w:val="00E967F9"/>
    <w:rsid w:val="00E96E6F"/>
    <w:rsid w:val="00E9729D"/>
    <w:rsid w:val="00EA01AF"/>
    <w:rsid w:val="00EA0671"/>
    <w:rsid w:val="00EA0C2A"/>
    <w:rsid w:val="00EA10FB"/>
    <w:rsid w:val="00EA123B"/>
    <w:rsid w:val="00EA178D"/>
    <w:rsid w:val="00EA35DA"/>
    <w:rsid w:val="00EA37BA"/>
    <w:rsid w:val="00EA391C"/>
    <w:rsid w:val="00EA3F34"/>
    <w:rsid w:val="00EA5035"/>
    <w:rsid w:val="00EA63A2"/>
    <w:rsid w:val="00EA70EB"/>
    <w:rsid w:val="00EA7F2F"/>
    <w:rsid w:val="00EB1816"/>
    <w:rsid w:val="00EB2963"/>
    <w:rsid w:val="00EB3366"/>
    <w:rsid w:val="00EB3A85"/>
    <w:rsid w:val="00EB4DAE"/>
    <w:rsid w:val="00EB7C97"/>
    <w:rsid w:val="00EB7FC4"/>
    <w:rsid w:val="00EC0CB7"/>
    <w:rsid w:val="00EC0E86"/>
    <w:rsid w:val="00EC3DB8"/>
    <w:rsid w:val="00EC48FA"/>
    <w:rsid w:val="00EC56EF"/>
    <w:rsid w:val="00EC604D"/>
    <w:rsid w:val="00EC6D2B"/>
    <w:rsid w:val="00ED22BD"/>
    <w:rsid w:val="00ED3376"/>
    <w:rsid w:val="00ED38D6"/>
    <w:rsid w:val="00ED6BA1"/>
    <w:rsid w:val="00ED7FC5"/>
    <w:rsid w:val="00EE0954"/>
    <w:rsid w:val="00EE0CD5"/>
    <w:rsid w:val="00EE0DD5"/>
    <w:rsid w:val="00EE1200"/>
    <w:rsid w:val="00EE2456"/>
    <w:rsid w:val="00EE267F"/>
    <w:rsid w:val="00EE4848"/>
    <w:rsid w:val="00EE51C1"/>
    <w:rsid w:val="00EE5721"/>
    <w:rsid w:val="00EF0D60"/>
    <w:rsid w:val="00EF5947"/>
    <w:rsid w:val="00EF6D88"/>
    <w:rsid w:val="00EF7F6B"/>
    <w:rsid w:val="00F013AB"/>
    <w:rsid w:val="00F015D3"/>
    <w:rsid w:val="00F026F1"/>
    <w:rsid w:val="00F02C06"/>
    <w:rsid w:val="00F04819"/>
    <w:rsid w:val="00F059F3"/>
    <w:rsid w:val="00F07131"/>
    <w:rsid w:val="00F078EB"/>
    <w:rsid w:val="00F12BA5"/>
    <w:rsid w:val="00F132D4"/>
    <w:rsid w:val="00F15BC4"/>
    <w:rsid w:val="00F16DEF"/>
    <w:rsid w:val="00F1726B"/>
    <w:rsid w:val="00F20CE8"/>
    <w:rsid w:val="00F21486"/>
    <w:rsid w:val="00F2364D"/>
    <w:rsid w:val="00F24521"/>
    <w:rsid w:val="00F2656E"/>
    <w:rsid w:val="00F2667E"/>
    <w:rsid w:val="00F3082E"/>
    <w:rsid w:val="00F30D04"/>
    <w:rsid w:val="00F31290"/>
    <w:rsid w:val="00F315AE"/>
    <w:rsid w:val="00F31FCD"/>
    <w:rsid w:val="00F323D1"/>
    <w:rsid w:val="00F323E3"/>
    <w:rsid w:val="00F32BC2"/>
    <w:rsid w:val="00F3433E"/>
    <w:rsid w:val="00F345C4"/>
    <w:rsid w:val="00F355E0"/>
    <w:rsid w:val="00F360A9"/>
    <w:rsid w:val="00F409C3"/>
    <w:rsid w:val="00F40D85"/>
    <w:rsid w:val="00F41A73"/>
    <w:rsid w:val="00F422DC"/>
    <w:rsid w:val="00F42CFA"/>
    <w:rsid w:val="00F42FEE"/>
    <w:rsid w:val="00F45350"/>
    <w:rsid w:val="00F50902"/>
    <w:rsid w:val="00F50EC4"/>
    <w:rsid w:val="00F515B5"/>
    <w:rsid w:val="00F551C5"/>
    <w:rsid w:val="00F557DC"/>
    <w:rsid w:val="00F56707"/>
    <w:rsid w:val="00F57F7D"/>
    <w:rsid w:val="00F601A1"/>
    <w:rsid w:val="00F606D2"/>
    <w:rsid w:val="00F61BB3"/>
    <w:rsid w:val="00F62655"/>
    <w:rsid w:val="00F626C1"/>
    <w:rsid w:val="00F62E17"/>
    <w:rsid w:val="00F63A34"/>
    <w:rsid w:val="00F63C0A"/>
    <w:rsid w:val="00F640F1"/>
    <w:rsid w:val="00F64E0A"/>
    <w:rsid w:val="00F6576B"/>
    <w:rsid w:val="00F66058"/>
    <w:rsid w:val="00F66DFA"/>
    <w:rsid w:val="00F67511"/>
    <w:rsid w:val="00F701FB"/>
    <w:rsid w:val="00F70F42"/>
    <w:rsid w:val="00F7129C"/>
    <w:rsid w:val="00F71A15"/>
    <w:rsid w:val="00F7337F"/>
    <w:rsid w:val="00F734E0"/>
    <w:rsid w:val="00F73557"/>
    <w:rsid w:val="00F740B4"/>
    <w:rsid w:val="00F74CD4"/>
    <w:rsid w:val="00F74F9A"/>
    <w:rsid w:val="00F77B5D"/>
    <w:rsid w:val="00F81BB4"/>
    <w:rsid w:val="00F82727"/>
    <w:rsid w:val="00F833F4"/>
    <w:rsid w:val="00F838F8"/>
    <w:rsid w:val="00F84098"/>
    <w:rsid w:val="00F8673F"/>
    <w:rsid w:val="00F874FD"/>
    <w:rsid w:val="00F90681"/>
    <w:rsid w:val="00F91DB8"/>
    <w:rsid w:val="00F94341"/>
    <w:rsid w:val="00F94B0D"/>
    <w:rsid w:val="00F94D8A"/>
    <w:rsid w:val="00F96134"/>
    <w:rsid w:val="00F97905"/>
    <w:rsid w:val="00FA2C9C"/>
    <w:rsid w:val="00FA3C67"/>
    <w:rsid w:val="00FA3DE0"/>
    <w:rsid w:val="00FA5FD2"/>
    <w:rsid w:val="00FA68D4"/>
    <w:rsid w:val="00FA6C1E"/>
    <w:rsid w:val="00FB0D74"/>
    <w:rsid w:val="00FB1F4F"/>
    <w:rsid w:val="00FB2E09"/>
    <w:rsid w:val="00FB3DC7"/>
    <w:rsid w:val="00FB3FA9"/>
    <w:rsid w:val="00FB3FDB"/>
    <w:rsid w:val="00FB4F01"/>
    <w:rsid w:val="00FB5329"/>
    <w:rsid w:val="00FB54F9"/>
    <w:rsid w:val="00FB6812"/>
    <w:rsid w:val="00FB68EE"/>
    <w:rsid w:val="00FB7185"/>
    <w:rsid w:val="00FB7367"/>
    <w:rsid w:val="00FC2ADD"/>
    <w:rsid w:val="00FC2AFB"/>
    <w:rsid w:val="00FC3779"/>
    <w:rsid w:val="00FC39F5"/>
    <w:rsid w:val="00FC596B"/>
    <w:rsid w:val="00FC6D59"/>
    <w:rsid w:val="00FC6EC1"/>
    <w:rsid w:val="00FC794E"/>
    <w:rsid w:val="00FD00E4"/>
    <w:rsid w:val="00FD01BE"/>
    <w:rsid w:val="00FD08AA"/>
    <w:rsid w:val="00FD2D6B"/>
    <w:rsid w:val="00FD3214"/>
    <w:rsid w:val="00FD3887"/>
    <w:rsid w:val="00FD57F5"/>
    <w:rsid w:val="00FD6833"/>
    <w:rsid w:val="00FD6998"/>
    <w:rsid w:val="00FD740E"/>
    <w:rsid w:val="00FE07D7"/>
    <w:rsid w:val="00FE0979"/>
    <w:rsid w:val="00FE111D"/>
    <w:rsid w:val="00FE1669"/>
    <w:rsid w:val="00FE2E5B"/>
    <w:rsid w:val="00FE4FC3"/>
    <w:rsid w:val="00FE5F00"/>
    <w:rsid w:val="00FE69AE"/>
    <w:rsid w:val="00FF03DF"/>
    <w:rsid w:val="00FF09D3"/>
    <w:rsid w:val="00FF0BD4"/>
    <w:rsid w:val="00FF1F05"/>
    <w:rsid w:val="00FF38CF"/>
    <w:rsid w:val="00FF63EF"/>
    <w:rsid w:val="00FF7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A1833"/>
  <w15:docId w15:val="{AC308E43-CAFF-43A6-B4F9-F835DEAE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BE2"/>
  </w:style>
  <w:style w:type="paragraph" w:styleId="Heading1">
    <w:name w:val="heading 1"/>
    <w:basedOn w:val="Normal"/>
    <w:link w:val="Heading1Char"/>
    <w:uiPriority w:val="9"/>
    <w:qFormat/>
    <w:rsid w:val="00016C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16C0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F6E56"/>
    <w:pPr>
      <w:keepNext/>
      <w:keepLines/>
      <w:spacing w:before="160" w:after="80"/>
      <w:outlineLvl w:val="2"/>
    </w:pPr>
    <w:rPr>
      <w:rFonts w:ascii="Aptos" w:eastAsia="Times New Roman" w:hAnsi="Aptos" w:cs="Times New Roman"/>
      <w:color w:val="0F4761"/>
      <w:kern w:val="2"/>
      <w:sz w:val="28"/>
      <w:szCs w:val="28"/>
    </w:rPr>
  </w:style>
  <w:style w:type="paragraph" w:styleId="Heading4">
    <w:name w:val="heading 4"/>
    <w:basedOn w:val="Normal"/>
    <w:next w:val="Normal"/>
    <w:link w:val="Heading4Char"/>
    <w:uiPriority w:val="9"/>
    <w:semiHidden/>
    <w:unhideWhenUsed/>
    <w:qFormat/>
    <w:rsid w:val="00CF6E56"/>
    <w:pPr>
      <w:keepNext/>
      <w:keepLines/>
      <w:spacing w:before="80" w:after="40"/>
      <w:outlineLvl w:val="3"/>
    </w:pPr>
    <w:rPr>
      <w:rFonts w:ascii="Aptos" w:eastAsia="Times New Roman" w:hAnsi="Aptos" w:cs="Times New Roman"/>
      <w:i/>
      <w:iCs/>
      <w:color w:val="0F4761"/>
      <w:kern w:val="2"/>
    </w:rPr>
  </w:style>
  <w:style w:type="paragraph" w:styleId="Heading5">
    <w:name w:val="heading 5"/>
    <w:basedOn w:val="Normal"/>
    <w:next w:val="Normal"/>
    <w:link w:val="Heading5Char"/>
    <w:uiPriority w:val="9"/>
    <w:semiHidden/>
    <w:unhideWhenUsed/>
    <w:qFormat/>
    <w:rsid w:val="00CF6E56"/>
    <w:pPr>
      <w:keepNext/>
      <w:keepLines/>
      <w:spacing w:before="80" w:after="40"/>
      <w:outlineLvl w:val="4"/>
    </w:pPr>
    <w:rPr>
      <w:rFonts w:ascii="Aptos" w:eastAsia="Times New Roman" w:hAnsi="Aptos" w:cs="Times New Roman"/>
      <w:color w:val="0F4761"/>
      <w:kern w:val="2"/>
    </w:rPr>
  </w:style>
  <w:style w:type="paragraph" w:styleId="Heading6">
    <w:name w:val="heading 6"/>
    <w:basedOn w:val="Normal"/>
    <w:next w:val="Normal"/>
    <w:link w:val="Heading6Char"/>
    <w:uiPriority w:val="9"/>
    <w:semiHidden/>
    <w:unhideWhenUsed/>
    <w:qFormat/>
    <w:rsid w:val="00CF6E56"/>
    <w:pPr>
      <w:keepNext/>
      <w:keepLines/>
      <w:spacing w:before="40" w:after="0"/>
      <w:outlineLvl w:val="5"/>
    </w:pPr>
    <w:rPr>
      <w:rFonts w:ascii="Aptos" w:eastAsia="Times New Roman" w:hAnsi="Aptos" w:cs="Times New Roman"/>
      <w:i/>
      <w:iCs/>
      <w:color w:val="595959"/>
      <w:kern w:val="2"/>
    </w:rPr>
  </w:style>
  <w:style w:type="paragraph" w:styleId="Heading7">
    <w:name w:val="heading 7"/>
    <w:basedOn w:val="Normal"/>
    <w:next w:val="Normal"/>
    <w:link w:val="Heading7Char"/>
    <w:uiPriority w:val="9"/>
    <w:semiHidden/>
    <w:unhideWhenUsed/>
    <w:qFormat/>
    <w:rsid w:val="00CF6E56"/>
    <w:pPr>
      <w:keepNext/>
      <w:keepLines/>
      <w:spacing w:before="40" w:after="0"/>
      <w:outlineLvl w:val="6"/>
    </w:pPr>
    <w:rPr>
      <w:rFonts w:ascii="Aptos" w:eastAsia="Times New Roman" w:hAnsi="Aptos" w:cs="Times New Roman"/>
      <w:color w:val="595959"/>
      <w:kern w:val="2"/>
    </w:rPr>
  </w:style>
  <w:style w:type="paragraph" w:styleId="Heading8">
    <w:name w:val="heading 8"/>
    <w:basedOn w:val="Normal"/>
    <w:next w:val="Normal"/>
    <w:link w:val="Heading8Char"/>
    <w:uiPriority w:val="9"/>
    <w:semiHidden/>
    <w:unhideWhenUsed/>
    <w:qFormat/>
    <w:rsid w:val="00CF6E56"/>
    <w:pPr>
      <w:keepNext/>
      <w:keepLines/>
      <w:spacing w:after="0"/>
      <w:outlineLvl w:val="7"/>
    </w:pPr>
    <w:rPr>
      <w:rFonts w:ascii="Aptos" w:eastAsia="Times New Roman" w:hAnsi="Aptos" w:cs="Times New Roman"/>
      <w:i/>
      <w:iCs/>
      <w:color w:val="272727"/>
      <w:kern w:val="2"/>
    </w:rPr>
  </w:style>
  <w:style w:type="paragraph" w:styleId="Heading9">
    <w:name w:val="heading 9"/>
    <w:basedOn w:val="Normal"/>
    <w:next w:val="Normal"/>
    <w:link w:val="Heading9Char"/>
    <w:uiPriority w:val="9"/>
    <w:semiHidden/>
    <w:unhideWhenUsed/>
    <w:qFormat/>
    <w:rsid w:val="00CF6E56"/>
    <w:pPr>
      <w:keepNext/>
      <w:keepLines/>
      <w:spacing w:after="0"/>
      <w:outlineLvl w:val="8"/>
    </w:pPr>
    <w:rPr>
      <w:rFonts w:ascii="Aptos" w:eastAsia="Times New Roman" w:hAnsi="Aptos" w:cs="Times New Roman"/>
      <w:color w:val="272727"/>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C0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16C02"/>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016C02"/>
  </w:style>
  <w:style w:type="paragraph" w:customStyle="1" w:styleId="msonormal0">
    <w:name w:val="msonormal"/>
    <w:basedOn w:val="Normal"/>
    <w:rsid w:val="00016C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slovpropisa1">
    <w:name w:val="naslovpropisa1"/>
    <w:basedOn w:val="DefaultParagraphFont"/>
    <w:rsid w:val="00016C02"/>
  </w:style>
  <w:style w:type="character" w:customStyle="1" w:styleId="naslovpropisa1a">
    <w:name w:val="naslovpropisa1a"/>
    <w:basedOn w:val="DefaultParagraphFont"/>
    <w:rsid w:val="00016C02"/>
  </w:style>
  <w:style w:type="paragraph" w:customStyle="1" w:styleId="normalprored">
    <w:name w:val="normalprored"/>
    <w:basedOn w:val="Normal"/>
    <w:rsid w:val="00016C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016C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rsid w:val="00016C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016C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016C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ks">
    <w:name w:val="indeks"/>
    <w:basedOn w:val="DefaultParagraphFont"/>
    <w:rsid w:val="00016C02"/>
  </w:style>
  <w:style w:type="paragraph" w:customStyle="1" w:styleId="wyq110---naslov-clana">
    <w:name w:val="wyq110---naslov-clana"/>
    <w:basedOn w:val="Normal"/>
    <w:rsid w:val="00016C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rsid w:val="00016C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B1816"/>
    <w:pPr>
      <w:autoSpaceDE w:val="0"/>
      <w:autoSpaceDN w:val="0"/>
      <w:adjustRightInd w:val="0"/>
      <w:spacing w:after="0" w:line="240" w:lineRule="auto"/>
    </w:pPr>
    <w:rPr>
      <w:rFonts w:ascii="Arial" w:eastAsia="Calibri" w:hAnsi="Arial" w:cs="Arial"/>
      <w:color w:val="000000"/>
      <w:sz w:val="24"/>
      <w:szCs w:val="24"/>
    </w:rPr>
  </w:style>
  <w:style w:type="character" w:styleId="CommentReference">
    <w:name w:val="annotation reference"/>
    <w:basedOn w:val="DefaultParagraphFont"/>
    <w:uiPriority w:val="99"/>
    <w:semiHidden/>
    <w:unhideWhenUsed/>
    <w:rsid w:val="0026190E"/>
    <w:rPr>
      <w:sz w:val="16"/>
      <w:szCs w:val="16"/>
    </w:rPr>
  </w:style>
  <w:style w:type="paragraph" w:styleId="CommentText">
    <w:name w:val="annotation text"/>
    <w:basedOn w:val="Normal"/>
    <w:link w:val="CommentTextChar"/>
    <w:uiPriority w:val="99"/>
    <w:unhideWhenUsed/>
    <w:rsid w:val="0026190E"/>
    <w:pPr>
      <w:spacing w:line="240" w:lineRule="auto"/>
    </w:pPr>
    <w:rPr>
      <w:sz w:val="20"/>
      <w:szCs w:val="20"/>
    </w:rPr>
  </w:style>
  <w:style w:type="character" w:customStyle="1" w:styleId="CommentTextChar">
    <w:name w:val="Comment Text Char"/>
    <w:basedOn w:val="DefaultParagraphFont"/>
    <w:link w:val="CommentText"/>
    <w:uiPriority w:val="99"/>
    <w:rsid w:val="0026190E"/>
    <w:rPr>
      <w:sz w:val="20"/>
      <w:szCs w:val="20"/>
    </w:rPr>
  </w:style>
  <w:style w:type="paragraph" w:styleId="CommentSubject">
    <w:name w:val="annotation subject"/>
    <w:basedOn w:val="CommentText"/>
    <w:next w:val="CommentText"/>
    <w:link w:val="CommentSubjectChar"/>
    <w:uiPriority w:val="99"/>
    <w:semiHidden/>
    <w:unhideWhenUsed/>
    <w:rsid w:val="0026190E"/>
    <w:rPr>
      <w:b/>
      <w:bCs/>
    </w:rPr>
  </w:style>
  <w:style w:type="character" w:customStyle="1" w:styleId="CommentSubjectChar">
    <w:name w:val="Comment Subject Char"/>
    <w:basedOn w:val="CommentTextChar"/>
    <w:link w:val="CommentSubject"/>
    <w:uiPriority w:val="99"/>
    <w:semiHidden/>
    <w:rsid w:val="0026190E"/>
    <w:rPr>
      <w:b/>
      <w:bCs/>
      <w:sz w:val="20"/>
      <w:szCs w:val="20"/>
    </w:rPr>
  </w:style>
  <w:style w:type="paragraph" w:styleId="BalloonText">
    <w:name w:val="Balloon Text"/>
    <w:basedOn w:val="Normal"/>
    <w:link w:val="BalloonTextChar"/>
    <w:uiPriority w:val="99"/>
    <w:semiHidden/>
    <w:unhideWhenUsed/>
    <w:rsid w:val="002619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90E"/>
    <w:rPr>
      <w:rFonts w:ascii="Segoe UI" w:hAnsi="Segoe UI" w:cs="Segoe UI"/>
      <w:sz w:val="18"/>
      <w:szCs w:val="18"/>
    </w:rPr>
  </w:style>
  <w:style w:type="paragraph" w:customStyle="1" w:styleId="Normal2">
    <w:name w:val="Normal2"/>
    <w:basedOn w:val="Normal"/>
    <w:rsid w:val="00503A7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M1">
    <w:name w:val="CM1"/>
    <w:basedOn w:val="Default"/>
    <w:next w:val="Default"/>
    <w:uiPriority w:val="99"/>
    <w:rsid w:val="009445CC"/>
    <w:rPr>
      <w:rFonts w:ascii="EUAlbertina" w:eastAsiaTheme="minorHAnsi" w:hAnsi="EUAlbertina" w:cstheme="minorBidi"/>
      <w:color w:val="auto"/>
      <w:lang w:val="en-GB"/>
    </w:rPr>
  </w:style>
  <w:style w:type="paragraph" w:customStyle="1" w:styleId="CM3">
    <w:name w:val="CM3"/>
    <w:basedOn w:val="Default"/>
    <w:next w:val="Default"/>
    <w:uiPriority w:val="99"/>
    <w:rsid w:val="009445CC"/>
    <w:rPr>
      <w:rFonts w:ascii="EUAlbertina" w:eastAsiaTheme="minorHAnsi" w:hAnsi="EUAlbertina" w:cstheme="minorBidi"/>
      <w:color w:val="auto"/>
      <w:lang w:val="en-GB"/>
    </w:rPr>
  </w:style>
  <w:style w:type="paragraph" w:styleId="ListParagraph">
    <w:name w:val="List Paragraph"/>
    <w:aliases w:val="List_Paragraph,Multilevel para_II,ADB Normal,Bullet Points,Liste Paragraf,Normal bullet 2,Bullet list,Numbered List,1st level - Bullet List Paragraph,Lettre d'introduction,Paragrafo elenco,List Paragraph11,Normal bullet 21"/>
    <w:basedOn w:val="Normal"/>
    <w:link w:val="ListParagraphChar"/>
    <w:uiPriority w:val="34"/>
    <w:qFormat/>
    <w:rsid w:val="005F2A07"/>
    <w:pPr>
      <w:ind w:left="720"/>
      <w:contextualSpacing/>
    </w:pPr>
  </w:style>
  <w:style w:type="paragraph" w:customStyle="1" w:styleId="box462122">
    <w:name w:val="box_462122"/>
    <w:basedOn w:val="Normal"/>
    <w:rsid w:val="007D49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stored">
    <w:name w:val="restored"/>
    <w:basedOn w:val="DefaultParagraphFont"/>
    <w:rsid w:val="00315A38"/>
  </w:style>
  <w:style w:type="paragraph" w:customStyle="1" w:styleId="Normal3">
    <w:name w:val="Normal3"/>
    <w:basedOn w:val="Normal"/>
    <w:rsid w:val="00113E9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otnoteReference">
    <w:name w:val="footnote reference"/>
    <w:aliases w:val="ftref,BVI fnr,16 Point,Superscript 6 Point,Footnote Reference Char Char Char,Carattere Char Carattere Carattere Char Carattere Char Carattere Char Char Char1 Char,Carattere Carattere Char Char Char Carattere Char,Ref,Char Char,Re"/>
    <w:uiPriority w:val="99"/>
    <w:unhideWhenUsed/>
    <w:qFormat/>
    <w:rsid w:val="00FE2E5B"/>
    <w:rPr>
      <w:vertAlign w:val="superscript"/>
    </w:rPr>
  </w:style>
  <w:style w:type="paragraph" w:styleId="HTMLPreformatted">
    <w:name w:val="HTML Preformatted"/>
    <w:basedOn w:val="Normal"/>
    <w:link w:val="HTMLPreformattedChar"/>
    <w:uiPriority w:val="99"/>
    <w:semiHidden/>
    <w:unhideWhenUsed/>
    <w:rsid w:val="00E058E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058EC"/>
    <w:rPr>
      <w:rFonts w:ascii="Consolas" w:hAnsi="Consolas"/>
      <w:sz w:val="20"/>
      <w:szCs w:val="20"/>
    </w:rPr>
  </w:style>
  <w:style w:type="paragraph" w:customStyle="1" w:styleId="TableContents">
    <w:name w:val="Table Contents"/>
    <w:basedOn w:val="Normal"/>
    <w:rsid w:val="00F557D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pf0">
    <w:name w:val="pf0"/>
    <w:basedOn w:val="Normal"/>
    <w:rsid w:val="002E5C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2E5CCC"/>
    <w:rPr>
      <w:rFonts w:ascii="Segoe UI" w:hAnsi="Segoe UI" w:cs="Segoe UI" w:hint="default"/>
      <w:sz w:val="18"/>
      <w:szCs w:val="18"/>
    </w:rPr>
  </w:style>
  <w:style w:type="character" w:customStyle="1" w:styleId="cf11">
    <w:name w:val="cf11"/>
    <w:basedOn w:val="DefaultParagraphFont"/>
    <w:rsid w:val="002E5CCC"/>
    <w:rPr>
      <w:rFonts w:ascii="Segoe UI" w:hAnsi="Segoe UI" w:cs="Segoe UI" w:hint="default"/>
      <w:sz w:val="18"/>
      <w:szCs w:val="18"/>
    </w:rPr>
  </w:style>
  <w:style w:type="character" w:customStyle="1" w:styleId="cf21">
    <w:name w:val="cf21"/>
    <w:basedOn w:val="DefaultParagraphFont"/>
    <w:rsid w:val="002E5CCC"/>
    <w:rPr>
      <w:rFonts w:ascii="Segoe UI" w:hAnsi="Segoe UI" w:cs="Segoe UI" w:hint="default"/>
      <w:sz w:val="18"/>
      <w:szCs w:val="18"/>
    </w:rPr>
  </w:style>
  <w:style w:type="paragraph" w:styleId="Revision">
    <w:name w:val="Revision"/>
    <w:hidden/>
    <w:uiPriority w:val="99"/>
    <w:semiHidden/>
    <w:rsid w:val="00AE7935"/>
    <w:pPr>
      <w:spacing w:after="0" w:line="240" w:lineRule="auto"/>
    </w:pPr>
  </w:style>
  <w:style w:type="paragraph" w:customStyle="1" w:styleId="1tekst">
    <w:name w:val="_1tekst"/>
    <w:basedOn w:val="Normal"/>
    <w:rsid w:val="00CD00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List_Paragraph Char,Multilevel para_II Char,ADB Normal Char,Bullet Points Char,Liste Paragraf Char,Normal bullet 2 Char,Bullet list Char,Numbered List Char,1st level - Bullet List Paragraph Char,Lettre d'introduction Char"/>
    <w:link w:val="ListParagraph"/>
    <w:uiPriority w:val="34"/>
    <w:qFormat/>
    <w:rsid w:val="00CD008C"/>
  </w:style>
  <w:style w:type="character" w:customStyle="1" w:styleId="cf31">
    <w:name w:val="cf31"/>
    <w:basedOn w:val="DefaultParagraphFont"/>
    <w:rsid w:val="0025338B"/>
    <w:rPr>
      <w:rFonts w:ascii="Segoe UI" w:hAnsi="Segoe UI" w:cs="Segoe UI" w:hint="default"/>
      <w:color w:val="00B050"/>
      <w:sz w:val="18"/>
      <w:szCs w:val="18"/>
    </w:rPr>
  </w:style>
  <w:style w:type="character" w:customStyle="1" w:styleId="cf41">
    <w:name w:val="cf41"/>
    <w:basedOn w:val="DefaultParagraphFont"/>
    <w:rsid w:val="0025338B"/>
    <w:rPr>
      <w:rFonts w:ascii="Segoe UI" w:hAnsi="Segoe UI" w:cs="Segoe UI" w:hint="default"/>
      <w:color w:val="00B050"/>
      <w:sz w:val="18"/>
      <w:szCs w:val="18"/>
    </w:rPr>
  </w:style>
  <w:style w:type="paragraph" w:styleId="NoSpacing">
    <w:name w:val="No Spacing"/>
    <w:uiPriority w:val="1"/>
    <w:qFormat/>
    <w:rsid w:val="001B4906"/>
    <w:pPr>
      <w:spacing w:after="0" w:line="240" w:lineRule="auto"/>
    </w:pPr>
  </w:style>
  <w:style w:type="character" w:customStyle="1" w:styleId="Heading3Char">
    <w:name w:val="Heading 3 Char"/>
    <w:basedOn w:val="DefaultParagraphFont"/>
    <w:link w:val="Heading3"/>
    <w:uiPriority w:val="9"/>
    <w:semiHidden/>
    <w:rsid w:val="00CF6E56"/>
    <w:rPr>
      <w:rFonts w:ascii="Aptos" w:eastAsia="Times New Roman" w:hAnsi="Aptos" w:cs="Times New Roman"/>
      <w:color w:val="0F4761"/>
      <w:kern w:val="2"/>
      <w:sz w:val="28"/>
      <w:szCs w:val="28"/>
    </w:rPr>
  </w:style>
  <w:style w:type="character" w:customStyle="1" w:styleId="Heading4Char">
    <w:name w:val="Heading 4 Char"/>
    <w:basedOn w:val="DefaultParagraphFont"/>
    <w:link w:val="Heading4"/>
    <w:uiPriority w:val="9"/>
    <w:semiHidden/>
    <w:rsid w:val="00CF6E56"/>
    <w:rPr>
      <w:rFonts w:ascii="Aptos" w:eastAsia="Times New Roman" w:hAnsi="Aptos" w:cs="Times New Roman"/>
      <w:i/>
      <w:iCs/>
      <w:color w:val="0F4761"/>
      <w:kern w:val="2"/>
    </w:rPr>
  </w:style>
  <w:style w:type="character" w:customStyle="1" w:styleId="Heading5Char">
    <w:name w:val="Heading 5 Char"/>
    <w:basedOn w:val="DefaultParagraphFont"/>
    <w:link w:val="Heading5"/>
    <w:uiPriority w:val="9"/>
    <w:semiHidden/>
    <w:rsid w:val="00CF6E56"/>
    <w:rPr>
      <w:rFonts w:ascii="Aptos" w:eastAsia="Times New Roman" w:hAnsi="Aptos" w:cs="Times New Roman"/>
      <w:color w:val="0F4761"/>
      <w:kern w:val="2"/>
    </w:rPr>
  </w:style>
  <w:style w:type="character" w:customStyle="1" w:styleId="Heading6Char">
    <w:name w:val="Heading 6 Char"/>
    <w:basedOn w:val="DefaultParagraphFont"/>
    <w:link w:val="Heading6"/>
    <w:uiPriority w:val="9"/>
    <w:semiHidden/>
    <w:rsid w:val="00CF6E56"/>
    <w:rPr>
      <w:rFonts w:ascii="Aptos" w:eastAsia="Times New Roman" w:hAnsi="Aptos" w:cs="Times New Roman"/>
      <w:i/>
      <w:iCs/>
      <w:color w:val="595959"/>
      <w:kern w:val="2"/>
    </w:rPr>
  </w:style>
  <w:style w:type="character" w:customStyle="1" w:styleId="Heading7Char">
    <w:name w:val="Heading 7 Char"/>
    <w:basedOn w:val="DefaultParagraphFont"/>
    <w:link w:val="Heading7"/>
    <w:uiPriority w:val="9"/>
    <w:semiHidden/>
    <w:rsid w:val="00CF6E56"/>
    <w:rPr>
      <w:rFonts w:ascii="Aptos" w:eastAsia="Times New Roman" w:hAnsi="Aptos" w:cs="Times New Roman"/>
      <w:color w:val="595959"/>
      <w:kern w:val="2"/>
    </w:rPr>
  </w:style>
  <w:style w:type="character" w:customStyle="1" w:styleId="Heading8Char">
    <w:name w:val="Heading 8 Char"/>
    <w:basedOn w:val="DefaultParagraphFont"/>
    <w:link w:val="Heading8"/>
    <w:uiPriority w:val="9"/>
    <w:semiHidden/>
    <w:rsid w:val="00CF6E56"/>
    <w:rPr>
      <w:rFonts w:ascii="Aptos" w:eastAsia="Times New Roman" w:hAnsi="Aptos" w:cs="Times New Roman"/>
      <w:i/>
      <w:iCs/>
      <w:color w:val="272727"/>
      <w:kern w:val="2"/>
    </w:rPr>
  </w:style>
  <w:style w:type="character" w:customStyle="1" w:styleId="Heading9Char">
    <w:name w:val="Heading 9 Char"/>
    <w:basedOn w:val="DefaultParagraphFont"/>
    <w:link w:val="Heading9"/>
    <w:uiPriority w:val="9"/>
    <w:semiHidden/>
    <w:rsid w:val="00CF6E56"/>
    <w:rPr>
      <w:rFonts w:ascii="Aptos" w:eastAsia="Times New Roman" w:hAnsi="Aptos" w:cs="Times New Roman"/>
      <w:color w:val="272727"/>
      <w:kern w:val="2"/>
    </w:rPr>
  </w:style>
  <w:style w:type="paragraph" w:styleId="Title">
    <w:name w:val="Title"/>
    <w:basedOn w:val="Normal"/>
    <w:next w:val="Normal"/>
    <w:link w:val="TitleChar"/>
    <w:uiPriority w:val="10"/>
    <w:qFormat/>
    <w:rsid w:val="00CF6E56"/>
    <w:pPr>
      <w:spacing w:after="80" w:line="240" w:lineRule="auto"/>
      <w:contextualSpacing/>
    </w:pPr>
    <w:rPr>
      <w:rFonts w:ascii="Aptos Display" w:eastAsia="Times New Roman" w:hAnsi="Aptos Display" w:cs="Times New Roman"/>
      <w:spacing w:val="-10"/>
      <w:kern w:val="28"/>
      <w:sz w:val="56"/>
      <w:szCs w:val="56"/>
    </w:rPr>
  </w:style>
  <w:style w:type="character" w:customStyle="1" w:styleId="TitleChar">
    <w:name w:val="Title Char"/>
    <w:basedOn w:val="DefaultParagraphFont"/>
    <w:link w:val="Title"/>
    <w:uiPriority w:val="10"/>
    <w:rsid w:val="00CF6E56"/>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CF6E56"/>
    <w:pPr>
      <w:numPr>
        <w:ilvl w:val="1"/>
      </w:numPr>
    </w:pPr>
    <w:rPr>
      <w:rFonts w:ascii="Aptos" w:eastAsia="Times New Roman" w:hAnsi="Aptos" w:cs="Times New Roman"/>
      <w:color w:val="595959"/>
      <w:spacing w:val="15"/>
      <w:kern w:val="2"/>
      <w:sz w:val="28"/>
      <w:szCs w:val="28"/>
    </w:rPr>
  </w:style>
  <w:style w:type="character" w:customStyle="1" w:styleId="SubtitleChar">
    <w:name w:val="Subtitle Char"/>
    <w:basedOn w:val="DefaultParagraphFont"/>
    <w:link w:val="Subtitle"/>
    <w:uiPriority w:val="11"/>
    <w:rsid w:val="00CF6E56"/>
    <w:rPr>
      <w:rFonts w:ascii="Aptos" w:eastAsia="Times New Roman" w:hAnsi="Aptos" w:cs="Times New Roman"/>
      <w:color w:val="595959"/>
      <w:spacing w:val="15"/>
      <w:kern w:val="2"/>
      <w:sz w:val="28"/>
      <w:szCs w:val="28"/>
    </w:rPr>
  </w:style>
  <w:style w:type="paragraph" w:styleId="Quote">
    <w:name w:val="Quote"/>
    <w:basedOn w:val="Normal"/>
    <w:next w:val="Normal"/>
    <w:link w:val="QuoteChar"/>
    <w:uiPriority w:val="29"/>
    <w:qFormat/>
    <w:rsid w:val="00CF6E56"/>
    <w:pPr>
      <w:spacing w:before="160"/>
      <w:jc w:val="center"/>
    </w:pPr>
    <w:rPr>
      <w:rFonts w:ascii="Aptos" w:eastAsia="Aptos" w:hAnsi="Aptos" w:cs="Times New Roman"/>
      <w:i/>
      <w:iCs/>
      <w:color w:val="404040"/>
      <w:kern w:val="2"/>
    </w:rPr>
  </w:style>
  <w:style w:type="character" w:customStyle="1" w:styleId="QuoteChar">
    <w:name w:val="Quote Char"/>
    <w:basedOn w:val="DefaultParagraphFont"/>
    <w:link w:val="Quote"/>
    <w:uiPriority w:val="29"/>
    <w:rsid w:val="00CF6E56"/>
    <w:rPr>
      <w:rFonts w:ascii="Aptos" w:eastAsia="Aptos" w:hAnsi="Aptos" w:cs="Times New Roman"/>
      <w:i/>
      <w:iCs/>
      <w:color w:val="404040"/>
      <w:kern w:val="2"/>
    </w:rPr>
  </w:style>
  <w:style w:type="character" w:styleId="IntenseEmphasis">
    <w:name w:val="Intense Emphasis"/>
    <w:uiPriority w:val="21"/>
    <w:qFormat/>
    <w:rsid w:val="00CF6E56"/>
    <w:rPr>
      <w:i/>
      <w:iCs/>
      <w:color w:val="0F4761"/>
    </w:rPr>
  </w:style>
  <w:style w:type="paragraph" w:styleId="IntenseQuote">
    <w:name w:val="Intense Quote"/>
    <w:basedOn w:val="Normal"/>
    <w:next w:val="Normal"/>
    <w:link w:val="IntenseQuoteChar"/>
    <w:uiPriority w:val="30"/>
    <w:qFormat/>
    <w:rsid w:val="00CF6E56"/>
    <w:pPr>
      <w:pBdr>
        <w:top w:val="single" w:sz="4" w:space="10" w:color="0F4761"/>
        <w:bottom w:val="single" w:sz="4" w:space="10" w:color="0F4761"/>
      </w:pBdr>
      <w:spacing w:before="360" w:after="360"/>
      <w:ind w:left="864" w:right="864"/>
      <w:jc w:val="center"/>
    </w:pPr>
    <w:rPr>
      <w:rFonts w:ascii="Aptos" w:eastAsia="Aptos" w:hAnsi="Aptos" w:cs="Times New Roman"/>
      <w:i/>
      <w:iCs/>
      <w:color w:val="0F4761"/>
      <w:kern w:val="2"/>
    </w:rPr>
  </w:style>
  <w:style w:type="character" w:customStyle="1" w:styleId="IntenseQuoteChar">
    <w:name w:val="Intense Quote Char"/>
    <w:basedOn w:val="DefaultParagraphFont"/>
    <w:link w:val="IntenseQuote"/>
    <w:uiPriority w:val="30"/>
    <w:rsid w:val="00CF6E56"/>
    <w:rPr>
      <w:rFonts w:ascii="Aptos" w:eastAsia="Aptos" w:hAnsi="Aptos" w:cs="Times New Roman"/>
      <w:i/>
      <w:iCs/>
      <w:color w:val="0F4761"/>
      <w:kern w:val="2"/>
    </w:rPr>
  </w:style>
  <w:style w:type="character" w:styleId="IntenseReference">
    <w:name w:val="Intense Reference"/>
    <w:uiPriority w:val="32"/>
    <w:qFormat/>
    <w:rsid w:val="00CF6E56"/>
    <w:rPr>
      <w:b/>
      <w:bCs/>
      <w:smallCaps/>
      <w:color w:val="0F4761"/>
      <w:spacing w:val="5"/>
    </w:rPr>
  </w:style>
  <w:style w:type="character" w:customStyle="1" w:styleId="italik">
    <w:name w:val="italik"/>
    <w:basedOn w:val="DefaultParagraphFont"/>
    <w:rsid w:val="000057E7"/>
  </w:style>
  <w:style w:type="paragraph" w:styleId="Header">
    <w:name w:val="header"/>
    <w:basedOn w:val="Normal"/>
    <w:link w:val="HeaderChar"/>
    <w:uiPriority w:val="99"/>
    <w:unhideWhenUsed/>
    <w:rsid w:val="000F4E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4E46"/>
  </w:style>
  <w:style w:type="paragraph" w:styleId="Footer">
    <w:name w:val="footer"/>
    <w:basedOn w:val="Normal"/>
    <w:link w:val="FooterChar"/>
    <w:uiPriority w:val="99"/>
    <w:unhideWhenUsed/>
    <w:rsid w:val="000F4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4326">
      <w:bodyDiv w:val="1"/>
      <w:marLeft w:val="0"/>
      <w:marRight w:val="0"/>
      <w:marTop w:val="0"/>
      <w:marBottom w:val="0"/>
      <w:divBdr>
        <w:top w:val="none" w:sz="0" w:space="0" w:color="auto"/>
        <w:left w:val="none" w:sz="0" w:space="0" w:color="auto"/>
        <w:bottom w:val="none" w:sz="0" w:space="0" w:color="auto"/>
        <w:right w:val="none" w:sz="0" w:space="0" w:color="auto"/>
      </w:divBdr>
    </w:div>
    <w:div w:id="43991114">
      <w:bodyDiv w:val="1"/>
      <w:marLeft w:val="0"/>
      <w:marRight w:val="0"/>
      <w:marTop w:val="0"/>
      <w:marBottom w:val="0"/>
      <w:divBdr>
        <w:top w:val="none" w:sz="0" w:space="0" w:color="auto"/>
        <w:left w:val="none" w:sz="0" w:space="0" w:color="auto"/>
        <w:bottom w:val="none" w:sz="0" w:space="0" w:color="auto"/>
        <w:right w:val="none" w:sz="0" w:space="0" w:color="auto"/>
      </w:divBdr>
    </w:div>
    <w:div w:id="73405555">
      <w:bodyDiv w:val="1"/>
      <w:marLeft w:val="0"/>
      <w:marRight w:val="0"/>
      <w:marTop w:val="0"/>
      <w:marBottom w:val="0"/>
      <w:divBdr>
        <w:top w:val="none" w:sz="0" w:space="0" w:color="auto"/>
        <w:left w:val="none" w:sz="0" w:space="0" w:color="auto"/>
        <w:bottom w:val="none" w:sz="0" w:space="0" w:color="auto"/>
        <w:right w:val="none" w:sz="0" w:space="0" w:color="auto"/>
      </w:divBdr>
    </w:div>
    <w:div w:id="96758164">
      <w:bodyDiv w:val="1"/>
      <w:marLeft w:val="0"/>
      <w:marRight w:val="0"/>
      <w:marTop w:val="0"/>
      <w:marBottom w:val="0"/>
      <w:divBdr>
        <w:top w:val="none" w:sz="0" w:space="0" w:color="auto"/>
        <w:left w:val="none" w:sz="0" w:space="0" w:color="auto"/>
        <w:bottom w:val="none" w:sz="0" w:space="0" w:color="auto"/>
        <w:right w:val="none" w:sz="0" w:space="0" w:color="auto"/>
      </w:divBdr>
    </w:div>
    <w:div w:id="192307291">
      <w:bodyDiv w:val="1"/>
      <w:marLeft w:val="0"/>
      <w:marRight w:val="0"/>
      <w:marTop w:val="0"/>
      <w:marBottom w:val="0"/>
      <w:divBdr>
        <w:top w:val="none" w:sz="0" w:space="0" w:color="auto"/>
        <w:left w:val="none" w:sz="0" w:space="0" w:color="auto"/>
        <w:bottom w:val="none" w:sz="0" w:space="0" w:color="auto"/>
        <w:right w:val="none" w:sz="0" w:space="0" w:color="auto"/>
      </w:divBdr>
    </w:div>
    <w:div w:id="237710250">
      <w:bodyDiv w:val="1"/>
      <w:marLeft w:val="0"/>
      <w:marRight w:val="0"/>
      <w:marTop w:val="0"/>
      <w:marBottom w:val="0"/>
      <w:divBdr>
        <w:top w:val="none" w:sz="0" w:space="0" w:color="auto"/>
        <w:left w:val="none" w:sz="0" w:space="0" w:color="auto"/>
        <w:bottom w:val="none" w:sz="0" w:space="0" w:color="auto"/>
        <w:right w:val="none" w:sz="0" w:space="0" w:color="auto"/>
      </w:divBdr>
    </w:div>
    <w:div w:id="255528391">
      <w:bodyDiv w:val="1"/>
      <w:marLeft w:val="0"/>
      <w:marRight w:val="0"/>
      <w:marTop w:val="0"/>
      <w:marBottom w:val="0"/>
      <w:divBdr>
        <w:top w:val="none" w:sz="0" w:space="0" w:color="auto"/>
        <w:left w:val="none" w:sz="0" w:space="0" w:color="auto"/>
        <w:bottom w:val="none" w:sz="0" w:space="0" w:color="auto"/>
        <w:right w:val="none" w:sz="0" w:space="0" w:color="auto"/>
      </w:divBdr>
    </w:div>
    <w:div w:id="361632021">
      <w:bodyDiv w:val="1"/>
      <w:marLeft w:val="0"/>
      <w:marRight w:val="0"/>
      <w:marTop w:val="0"/>
      <w:marBottom w:val="0"/>
      <w:divBdr>
        <w:top w:val="none" w:sz="0" w:space="0" w:color="auto"/>
        <w:left w:val="none" w:sz="0" w:space="0" w:color="auto"/>
        <w:bottom w:val="none" w:sz="0" w:space="0" w:color="auto"/>
        <w:right w:val="none" w:sz="0" w:space="0" w:color="auto"/>
      </w:divBdr>
    </w:div>
    <w:div w:id="389427036">
      <w:bodyDiv w:val="1"/>
      <w:marLeft w:val="0"/>
      <w:marRight w:val="0"/>
      <w:marTop w:val="0"/>
      <w:marBottom w:val="0"/>
      <w:divBdr>
        <w:top w:val="none" w:sz="0" w:space="0" w:color="auto"/>
        <w:left w:val="none" w:sz="0" w:space="0" w:color="auto"/>
        <w:bottom w:val="none" w:sz="0" w:space="0" w:color="auto"/>
        <w:right w:val="none" w:sz="0" w:space="0" w:color="auto"/>
      </w:divBdr>
    </w:div>
    <w:div w:id="457144015">
      <w:bodyDiv w:val="1"/>
      <w:marLeft w:val="0"/>
      <w:marRight w:val="0"/>
      <w:marTop w:val="0"/>
      <w:marBottom w:val="0"/>
      <w:divBdr>
        <w:top w:val="none" w:sz="0" w:space="0" w:color="auto"/>
        <w:left w:val="none" w:sz="0" w:space="0" w:color="auto"/>
        <w:bottom w:val="none" w:sz="0" w:space="0" w:color="auto"/>
        <w:right w:val="none" w:sz="0" w:space="0" w:color="auto"/>
      </w:divBdr>
    </w:div>
    <w:div w:id="554121292">
      <w:bodyDiv w:val="1"/>
      <w:marLeft w:val="0"/>
      <w:marRight w:val="0"/>
      <w:marTop w:val="0"/>
      <w:marBottom w:val="0"/>
      <w:divBdr>
        <w:top w:val="none" w:sz="0" w:space="0" w:color="auto"/>
        <w:left w:val="none" w:sz="0" w:space="0" w:color="auto"/>
        <w:bottom w:val="none" w:sz="0" w:space="0" w:color="auto"/>
        <w:right w:val="none" w:sz="0" w:space="0" w:color="auto"/>
      </w:divBdr>
    </w:div>
    <w:div w:id="566762216">
      <w:bodyDiv w:val="1"/>
      <w:marLeft w:val="0"/>
      <w:marRight w:val="0"/>
      <w:marTop w:val="0"/>
      <w:marBottom w:val="0"/>
      <w:divBdr>
        <w:top w:val="none" w:sz="0" w:space="0" w:color="auto"/>
        <w:left w:val="none" w:sz="0" w:space="0" w:color="auto"/>
        <w:bottom w:val="none" w:sz="0" w:space="0" w:color="auto"/>
        <w:right w:val="none" w:sz="0" w:space="0" w:color="auto"/>
      </w:divBdr>
    </w:div>
    <w:div w:id="612828493">
      <w:bodyDiv w:val="1"/>
      <w:marLeft w:val="0"/>
      <w:marRight w:val="0"/>
      <w:marTop w:val="0"/>
      <w:marBottom w:val="0"/>
      <w:divBdr>
        <w:top w:val="none" w:sz="0" w:space="0" w:color="auto"/>
        <w:left w:val="none" w:sz="0" w:space="0" w:color="auto"/>
        <w:bottom w:val="none" w:sz="0" w:space="0" w:color="auto"/>
        <w:right w:val="none" w:sz="0" w:space="0" w:color="auto"/>
      </w:divBdr>
    </w:div>
    <w:div w:id="624820454">
      <w:bodyDiv w:val="1"/>
      <w:marLeft w:val="0"/>
      <w:marRight w:val="0"/>
      <w:marTop w:val="0"/>
      <w:marBottom w:val="0"/>
      <w:divBdr>
        <w:top w:val="none" w:sz="0" w:space="0" w:color="auto"/>
        <w:left w:val="none" w:sz="0" w:space="0" w:color="auto"/>
        <w:bottom w:val="none" w:sz="0" w:space="0" w:color="auto"/>
        <w:right w:val="none" w:sz="0" w:space="0" w:color="auto"/>
      </w:divBdr>
    </w:div>
    <w:div w:id="686441284">
      <w:bodyDiv w:val="1"/>
      <w:marLeft w:val="0"/>
      <w:marRight w:val="0"/>
      <w:marTop w:val="0"/>
      <w:marBottom w:val="0"/>
      <w:divBdr>
        <w:top w:val="none" w:sz="0" w:space="0" w:color="auto"/>
        <w:left w:val="none" w:sz="0" w:space="0" w:color="auto"/>
        <w:bottom w:val="none" w:sz="0" w:space="0" w:color="auto"/>
        <w:right w:val="none" w:sz="0" w:space="0" w:color="auto"/>
      </w:divBdr>
    </w:div>
    <w:div w:id="792091170">
      <w:bodyDiv w:val="1"/>
      <w:marLeft w:val="0"/>
      <w:marRight w:val="0"/>
      <w:marTop w:val="0"/>
      <w:marBottom w:val="0"/>
      <w:divBdr>
        <w:top w:val="none" w:sz="0" w:space="0" w:color="auto"/>
        <w:left w:val="none" w:sz="0" w:space="0" w:color="auto"/>
        <w:bottom w:val="none" w:sz="0" w:space="0" w:color="auto"/>
        <w:right w:val="none" w:sz="0" w:space="0" w:color="auto"/>
      </w:divBdr>
    </w:div>
    <w:div w:id="846987608">
      <w:bodyDiv w:val="1"/>
      <w:marLeft w:val="0"/>
      <w:marRight w:val="0"/>
      <w:marTop w:val="0"/>
      <w:marBottom w:val="0"/>
      <w:divBdr>
        <w:top w:val="none" w:sz="0" w:space="0" w:color="auto"/>
        <w:left w:val="none" w:sz="0" w:space="0" w:color="auto"/>
        <w:bottom w:val="none" w:sz="0" w:space="0" w:color="auto"/>
        <w:right w:val="none" w:sz="0" w:space="0" w:color="auto"/>
      </w:divBdr>
    </w:div>
    <w:div w:id="857277461">
      <w:bodyDiv w:val="1"/>
      <w:marLeft w:val="0"/>
      <w:marRight w:val="0"/>
      <w:marTop w:val="0"/>
      <w:marBottom w:val="0"/>
      <w:divBdr>
        <w:top w:val="none" w:sz="0" w:space="0" w:color="auto"/>
        <w:left w:val="none" w:sz="0" w:space="0" w:color="auto"/>
        <w:bottom w:val="none" w:sz="0" w:space="0" w:color="auto"/>
        <w:right w:val="none" w:sz="0" w:space="0" w:color="auto"/>
      </w:divBdr>
    </w:div>
    <w:div w:id="864516839">
      <w:bodyDiv w:val="1"/>
      <w:marLeft w:val="0"/>
      <w:marRight w:val="0"/>
      <w:marTop w:val="0"/>
      <w:marBottom w:val="0"/>
      <w:divBdr>
        <w:top w:val="none" w:sz="0" w:space="0" w:color="auto"/>
        <w:left w:val="none" w:sz="0" w:space="0" w:color="auto"/>
        <w:bottom w:val="none" w:sz="0" w:space="0" w:color="auto"/>
        <w:right w:val="none" w:sz="0" w:space="0" w:color="auto"/>
      </w:divBdr>
    </w:div>
    <w:div w:id="880750334">
      <w:bodyDiv w:val="1"/>
      <w:marLeft w:val="0"/>
      <w:marRight w:val="0"/>
      <w:marTop w:val="0"/>
      <w:marBottom w:val="0"/>
      <w:divBdr>
        <w:top w:val="none" w:sz="0" w:space="0" w:color="auto"/>
        <w:left w:val="none" w:sz="0" w:space="0" w:color="auto"/>
        <w:bottom w:val="none" w:sz="0" w:space="0" w:color="auto"/>
        <w:right w:val="none" w:sz="0" w:space="0" w:color="auto"/>
      </w:divBdr>
    </w:div>
    <w:div w:id="1035616150">
      <w:bodyDiv w:val="1"/>
      <w:marLeft w:val="0"/>
      <w:marRight w:val="0"/>
      <w:marTop w:val="0"/>
      <w:marBottom w:val="0"/>
      <w:divBdr>
        <w:top w:val="none" w:sz="0" w:space="0" w:color="auto"/>
        <w:left w:val="none" w:sz="0" w:space="0" w:color="auto"/>
        <w:bottom w:val="none" w:sz="0" w:space="0" w:color="auto"/>
        <w:right w:val="none" w:sz="0" w:space="0" w:color="auto"/>
      </w:divBdr>
    </w:div>
    <w:div w:id="1047140136">
      <w:bodyDiv w:val="1"/>
      <w:marLeft w:val="0"/>
      <w:marRight w:val="0"/>
      <w:marTop w:val="0"/>
      <w:marBottom w:val="0"/>
      <w:divBdr>
        <w:top w:val="none" w:sz="0" w:space="0" w:color="auto"/>
        <w:left w:val="none" w:sz="0" w:space="0" w:color="auto"/>
        <w:bottom w:val="none" w:sz="0" w:space="0" w:color="auto"/>
        <w:right w:val="none" w:sz="0" w:space="0" w:color="auto"/>
      </w:divBdr>
    </w:div>
    <w:div w:id="1059287954">
      <w:bodyDiv w:val="1"/>
      <w:marLeft w:val="0"/>
      <w:marRight w:val="0"/>
      <w:marTop w:val="0"/>
      <w:marBottom w:val="0"/>
      <w:divBdr>
        <w:top w:val="none" w:sz="0" w:space="0" w:color="auto"/>
        <w:left w:val="none" w:sz="0" w:space="0" w:color="auto"/>
        <w:bottom w:val="none" w:sz="0" w:space="0" w:color="auto"/>
        <w:right w:val="none" w:sz="0" w:space="0" w:color="auto"/>
      </w:divBdr>
    </w:div>
    <w:div w:id="1134711093">
      <w:bodyDiv w:val="1"/>
      <w:marLeft w:val="0"/>
      <w:marRight w:val="0"/>
      <w:marTop w:val="0"/>
      <w:marBottom w:val="0"/>
      <w:divBdr>
        <w:top w:val="none" w:sz="0" w:space="0" w:color="auto"/>
        <w:left w:val="none" w:sz="0" w:space="0" w:color="auto"/>
        <w:bottom w:val="none" w:sz="0" w:space="0" w:color="auto"/>
        <w:right w:val="none" w:sz="0" w:space="0" w:color="auto"/>
      </w:divBdr>
    </w:div>
    <w:div w:id="1163811652">
      <w:bodyDiv w:val="1"/>
      <w:marLeft w:val="0"/>
      <w:marRight w:val="0"/>
      <w:marTop w:val="0"/>
      <w:marBottom w:val="0"/>
      <w:divBdr>
        <w:top w:val="none" w:sz="0" w:space="0" w:color="auto"/>
        <w:left w:val="none" w:sz="0" w:space="0" w:color="auto"/>
        <w:bottom w:val="none" w:sz="0" w:space="0" w:color="auto"/>
        <w:right w:val="none" w:sz="0" w:space="0" w:color="auto"/>
      </w:divBdr>
    </w:div>
    <w:div w:id="1200969651">
      <w:bodyDiv w:val="1"/>
      <w:marLeft w:val="0"/>
      <w:marRight w:val="0"/>
      <w:marTop w:val="0"/>
      <w:marBottom w:val="0"/>
      <w:divBdr>
        <w:top w:val="none" w:sz="0" w:space="0" w:color="auto"/>
        <w:left w:val="none" w:sz="0" w:space="0" w:color="auto"/>
        <w:bottom w:val="none" w:sz="0" w:space="0" w:color="auto"/>
        <w:right w:val="none" w:sz="0" w:space="0" w:color="auto"/>
      </w:divBdr>
    </w:div>
    <w:div w:id="1204487834">
      <w:bodyDiv w:val="1"/>
      <w:marLeft w:val="0"/>
      <w:marRight w:val="0"/>
      <w:marTop w:val="0"/>
      <w:marBottom w:val="0"/>
      <w:divBdr>
        <w:top w:val="none" w:sz="0" w:space="0" w:color="auto"/>
        <w:left w:val="none" w:sz="0" w:space="0" w:color="auto"/>
        <w:bottom w:val="none" w:sz="0" w:space="0" w:color="auto"/>
        <w:right w:val="none" w:sz="0" w:space="0" w:color="auto"/>
      </w:divBdr>
    </w:div>
    <w:div w:id="1308314814">
      <w:bodyDiv w:val="1"/>
      <w:marLeft w:val="0"/>
      <w:marRight w:val="0"/>
      <w:marTop w:val="0"/>
      <w:marBottom w:val="0"/>
      <w:divBdr>
        <w:top w:val="none" w:sz="0" w:space="0" w:color="auto"/>
        <w:left w:val="none" w:sz="0" w:space="0" w:color="auto"/>
        <w:bottom w:val="none" w:sz="0" w:space="0" w:color="auto"/>
        <w:right w:val="none" w:sz="0" w:space="0" w:color="auto"/>
      </w:divBdr>
    </w:div>
    <w:div w:id="1352024473">
      <w:bodyDiv w:val="1"/>
      <w:marLeft w:val="0"/>
      <w:marRight w:val="0"/>
      <w:marTop w:val="0"/>
      <w:marBottom w:val="0"/>
      <w:divBdr>
        <w:top w:val="none" w:sz="0" w:space="0" w:color="auto"/>
        <w:left w:val="none" w:sz="0" w:space="0" w:color="auto"/>
        <w:bottom w:val="none" w:sz="0" w:space="0" w:color="auto"/>
        <w:right w:val="none" w:sz="0" w:space="0" w:color="auto"/>
      </w:divBdr>
    </w:div>
    <w:div w:id="1418333066">
      <w:bodyDiv w:val="1"/>
      <w:marLeft w:val="0"/>
      <w:marRight w:val="0"/>
      <w:marTop w:val="0"/>
      <w:marBottom w:val="0"/>
      <w:divBdr>
        <w:top w:val="none" w:sz="0" w:space="0" w:color="auto"/>
        <w:left w:val="none" w:sz="0" w:space="0" w:color="auto"/>
        <w:bottom w:val="none" w:sz="0" w:space="0" w:color="auto"/>
        <w:right w:val="none" w:sz="0" w:space="0" w:color="auto"/>
      </w:divBdr>
      <w:divsChild>
        <w:div w:id="779616309">
          <w:marLeft w:val="0"/>
          <w:marRight w:val="0"/>
          <w:marTop w:val="0"/>
          <w:marBottom w:val="0"/>
          <w:divBdr>
            <w:top w:val="none" w:sz="0" w:space="0" w:color="auto"/>
            <w:left w:val="none" w:sz="0" w:space="0" w:color="auto"/>
            <w:bottom w:val="none" w:sz="0" w:space="0" w:color="auto"/>
            <w:right w:val="none" w:sz="0" w:space="0" w:color="auto"/>
          </w:divBdr>
          <w:divsChild>
            <w:div w:id="66443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79833">
      <w:bodyDiv w:val="1"/>
      <w:marLeft w:val="0"/>
      <w:marRight w:val="0"/>
      <w:marTop w:val="0"/>
      <w:marBottom w:val="0"/>
      <w:divBdr>
        <w:top w:val="none" w:sz="0" w:space="0" w:color="auto"/>
        <w:left w:val="none" w:sz="0" w:space="0" w:color="auto"/>
        <w:bottom w:val="none" w:sz="0" w:space="0" w:color="auto"/>
        <w:right w:val="none" w:sz="0" w:space="0" w:color="auto"/>
      </w:divBdr>
    </w:div>
    <w:div w:id="1443265206">
      <w:bodyDiv w:val="1"/>
      <w:marLeft w:val="0"/>
      <w:marRight w:val="0"/>
      <w:marTop w:val="0"/>
      <w:marBottom w:val="0"/>
      <w:divBdr>
        <w:top w:val="none" w:sz="0" w:space="0" w:color="auto"/>
        <w:left w:val="none" w:sz="0" w:space="0" w:color="auto"/>
        <w:bottom w:val="none" w:sz="0" w:space="0" w:color="auto"/>
        <w:right w:val="none" w:sz="0" w:space="0" w:color="auto"/>
      </w:divBdr>
    </w:div>
    <w:div w:id="1520584658">
      <w:bodyDiv w:val="1"/>
      <w:marLeft w:val="0"/>
      <w:marRight w:val="0"/>
      <w:marTop w:val="0"/>
      <w:marBottom w:val="0"/>
      <w:divBdr>
        <w:top w:val="none" w:sz="0" w:space="0" w:color="auto"/>
        <w:left w:val="none" w:sz="0" w:space="0" w:color="auto"/>
        <w:bottom w:val="none" w:sz="0" w:space="0" w:color="auto"/>
        <w:right w:val="none" w:sz="0" w:space="0" w:color="auto"/>
      </w:divBdr>
    </w:div>
    <w:div w:id="1532448856">
      <w:bodyDiv w:val="1"/>
      <w:marLeft w:val="0"/>
      <w:marRight w:val="0"/>
      <w:marTop w:val="0"/>
      <w:marBottom w:val="0"/>
      <w:divBdr>
        <w:top w:val="none" w:sz="0" w:space="0" w:color="auto"/>
        <w:left w:val="none" w:sz="0" w:space="0" w:color="auto"/>
        <w:bottom w:val="none" w:sz="0" w:space="0" w:color="auto"/>
        <w:right w:val="none" w:sz="0" w:space="0" w:color="auto"/>
      </w:divBdr>
      <w:divsChild>
        <w:div w:id="221142216">
          <w:marLeft w:val="0"/>
          <w:marRight w:val="0"/>
          <w:marTop w:val="0"/>
          <w:marBottom w:val="0"/>
          <w:divBdr>
            <w:top w:val="none" w:sz="0" w:space="0" w:color="auto"/>
            <w:left w:val="none" w:sz="0" w:space="0" w:color="auto"/>
            <w:bottom w:val="none" w:sz="0" w:space="0" w:color="auto"/>
            <w:right w:val="none" w:sz="0" w:space="0" w:color="auto"/>
          </w:divBdr>
          <w:divsChild>
            <w:div w:id="104702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231803">
      <w:bodyDiv w:val="1"/>
      <w:marLeft w:val="0"/>
      <w:marRight w:val="0"/>
      <w:marTop w:val="0"/>
      <w:marBottom w:val="0"/>
      <w:divBdr>
        <w:top w:val="none" w:sz="0" w:space="0" w:color="auto"/>
        <w:left w:val="none" w:sz="0" w:space="0" w:color="auto"/>
        <w:bottom w:val="none" w:sz="0" w:space="0" w:color="auto"/>
        <w:right w:val="none" w:sz="0" w:space="0" w:color="auto"/>
      </w:divBdr>
    </w:div>
    <w:div w:id="1628075421">
      <w:bodyDiv w:val="1"/>
      <w:marLeft w:val="0"/>
      <w:marRight w:val="0"/>
      <w:marTop w:val="0"/>
      <w:marBottom w:val="0"/>
      <w:divBdr>
        <w:top w:val="none" w:sz="0" w:space="0" w:color="auto"/>
        <w:left w:val="none" w:sz="0" w:space="0" w:color="auto"/>
        <w:bottom w:val="none" w:sz="0" w:space="0" w:color="auto"/>
        <w:right w:val="none" w:sz="0" w:space="0" w:color="auto"/>
      </w:divBdr>
    </w:div>
    <w:div w:id="1678191585">
      <w:bodyDiv w:val="1"/>
      <w:marLeft w:val="0"/>
      <w:marRight w:val="0"/>
      <w:marTop w:val="0"/>
      <w:marBottom w:val="0"/>
      <w:divBdr>
        <w:top w:val="none" w:sz="0" w:space="0" w:color="auto"/>
        <w:left w:val="none" w:sz="0" w:space="0" w:color="auto"/>
        <w:bottom w:val="none" w:sz="0" w:space="0" w:color="auto"/>
        <w:right w:val="none" w:sz="0" w:space="0" w:color="auto"/>
      </w:divBdr>
    </w:div>
    <w:div w:id="1721635998">
      <w:bodyDiv w:val="1"/>
      <w:marLeft w:val="0"/>
      <w:marRight w:val="0"/>
      <w:marTop w:val="0"/>
      <w:marBottom w:val="0"/>
      <w:divBdr>
        <w:top w:val="none" w:sz="0" w:space="0" w:color="auto"/>
        <w:left w:val="none" w:sz="0" w:space="0" w:color="auto"/>
        <w:bottom w:val="none" w:sz="0" w:space="0" w:color="auto"/>
        <w:right w:val="none" w:sz="0" w:space="0" w:color="auto"/>
      </w:divBdr>
    </w:div>
    <w:div w:id="1769035284">
      <w:bodyDiv w:val="1"/>
      <w:marLeft w:val="0"/>
      <w:marRight w:val="0"/>
      <w:marTop w:val="0"/>
      <w:marBottom w:val="0"/>
      <w:divBdr>
        <w:top w:val="none" w:sz="0" w:space="0" w:color="auto"/>
        <w:left w:val="none" w:sz="0" w:space="0" w:color="auto"/>
        <w:bottom w:val="none" w:sz="0" w:space="0" w:color="auto"/>
        <w:right w:val="none" w:sz="0" w:space="0" w:color="auto"/>
      </w:divBdr>
    </w:div>
    <w:div w:id="1811483846">
      <w:bodyDiv w:val="1"/>
      <w:marLeft w:val="0"/>
      <w:marRight w:val="0"/>
      <w:marTop w:val="0"/>
      <w:marBottom w:val="0"/>
      <w:divBdr>
        <w:top w:val="none" w:sz="0" w:space="0" w:color="auto"/>
        <w:left w:val="none" w:sz="0" w:space="0" w:color="auto"/>
        <w:bottom w:val="none" w:sz="0" w:space="0" w:color="auto"/>
        <w:right w:val="none" w:sz="0" w:space="0" w:color="auto"/>
      </w:divBdr>
    </w:div>
    <w:div w:id="1812138559">
      <w:bodyDiv w:val="1"/>
      <w:marLeft w:val="0"/>
      <w:marRight w:val="0"/>
      <w:marTop w:val="0"/>
      <w:marBottom w:val="0"/>
      <w:divBdr>
        <w:top w:val="none" w:sz="0" w:space="0" w:color="auto"/>
        <w:left w:val="none" w:sz="0" w:space="0" w:color="auto"/>
        <w:bottom w:val="none" w:sz="0" w:space="0" w:color="auto"/>
        <w:right w:val="none" w:sz="0" w:space="0" w:color="auto"/>
      </w:divBdr>
    </w:div>
    <w:div w:id="1840387083">
      <w:bodyDiv w:val="1"/>
      <w:marLeft w:val="0"/>
      <w:marRight w:val="0"/>
      <w:marTop w:val="0"/>
      <w:marBottom w:val="0"/>
      <w:divBdr>
        <w:top w:val="none" w:sz="0" w:space="0" w:color="auto"/>
        <w:left w:val="none" w:sz="0" w:space="0" w:color="auto"/>
        <w:bottom w:val="none" w:sz="0" w:space="0" w:color="auto"/>
        <w:right w:val="none" w:sz="0" w:space="0" w:color="auto"/>
      </w:divBdr>
    </w:div>
    <w:div w:id="1864978300">
      <w:bodyDiv w:val="1"/>
      <w:marLeft w:val="0"/>
      <w:marRight w:val="0"/>
      <w:marTop w:val="0"/>
      <w:marBottom w:val="0"/>
      <w:divBdr>
        <w:top w:val="none" w:sz="0" w:space="0" w:color="auto"/>
        <w:left w:val="none" w:sz="0" w:space="0" w:color="auto"/>
        <w:bottom w:val="none" w:sz="0" w:space="0" w:color="auto"/>
        <w:right w:val="none" w:sz="0" w:space="0" w:color="auto"/>
      </w:divBdr>
    </w:div>
    <w:div w:id="1932659582">
      <w:bodyDiv w:val="1"/>
      <w:marLeft w:val="0"/>
      <w:marRight w:val="0"/>
      <w:marTop w:val="0"/>
      <w:marBottom w:val="0"/>
      <w:divBdr>
        <w:top w:val="none" w:sz="0" w:space="0" w:color="auto"/>
        <w:left w:val="none" w:sz="0" w:space="0" w:color="auto"/>
        <w:bottom w:val="none" w:sz="0" w:space="0" w:color="auto"/>
        <w:right w:val="none" w:sz="0" w:space="0" w:color="auto"/>
      </w:divBdr>
    </w:div>
    <w:div w:id="1940865817">
      <w:bodyDiv w:val="1"/>
      <w:marLeft w:val="0"/>
      <w:marRight w:val="0"/>
      <w:marTop w:val="0"/>
      <w:marBottom w:val="0"/>
      <w:divBdr>
        <w:top w:val="none" w:sz="0" w:space="0" w:color="auto"/>
        <w:left w:val="none" w:sz="0" w:space="0" w:color="auto"/>
        <w:bottom w:val="none" w:sz="0" w:space="0" w:color="auto"/>
        <w:right w:val="none" w:sz="0" w:space="0" w:color="auto"/>
      </w:divBdr>
    </w:div>
    <w:div w:id="1982074192">
      <w:bodyDiv w:val="1"/>
      <w:marLeft w:val="0"/>
      <w:marRight w:val="0"/>
      <w:marTop w:val="0"/>
      <w:marBottom w:val="0"/>
      <w:divBdr>
        <w:top w:val="none" w:sz="0" w:space="0" w:color="auto"/>
        <w:left w:val="none" w:sz="0" w:space="0" w:color="auto"/>
        <w:bottom w:val="none" w:sz="0" w:space="0" w:color="auto"/>
        <w:right w:val="none" w:sz="0" w:space="0" w:color="auto"/>
      </w:divBdr>
    </w:div>
    <w:div w:id="2078361795">
      <w:bodyDiv w:val="1"/>
      <w:marLeft w:val="0"/>
      <w:marRight w:val="0"/>
      <w:marTop w:val="0"/>
      <w:marBottom w:val="0"/>
      <w:divBdr>
        <w:top w:val="none" w:sz="0" w:space="0" w:color="auto"/>
        <w:left w:val="none" w:sz="0" w:space="0" w:color="auto"/>
        <w:bottom w:val="none" w:sz="0" w:space="0" w:color="auto"/>
        <w:right w:val="none" w:sz="0" w:space="0" w:color="auto"/>
      </w:divBdr>
    </w:div>
    <w:div w:id="2104957636">
      <w:bodyDiv w:val="1"/>
      <w:marLeft w:val="0"/>
      <w:marRight w:val="0"/>
      <w:marTop w:val="0"/>
      <w:marBottom w:val="0"/>
      <w:divBdr>
        <w:top w:val="none" w:sz="0" w:space="0" w:color="auto"/>
        <w:left w:val="none" w:sz="0" w:space="0" w:color="auto"/>
        <w:bottom w:val="none" w:sz="0" w:space="0" w:color="auto"/>
        <w:right w:val="none" w:sz="0" w:space="0" w:color="auto"/>
      </w:divBdr>
    </w:div>
    <w:div w:id="2112048291">
      <w:bodyDiv w:val="1"/>
      <w:marLeft w:val="0"/>
      <w:marRight w:val="0"/>
      <w:marTop w:val="0"/>
      <w:marBottom w:val="0"/>
      <w:divBdr>
        <w:top w:val="none" w:sz="0" w:space="0" w:color="auto"/>
        <w:left w:val="none" w:sz="0" w:space="0" w:color="auto"/>
        <w:bottom w:val="none" w:sz="0" w:space="0" w:color="auto"/>
        <w:right w:val="none" w:sz="0" w:space="0" w:color="auto"/>
      </w:divBdr>
    </w:div>
    <w:div w:id="212861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C2FE31F7D73A4F9A63B9E010A3BEB6" ma:contentTypeVersion="5" ma:contentTypeDescription="Create a new document." ma:contentTypeScope="" ma:versionID="f9fa0f08bb1cd061400fc3fc2bc724ea">
  <xsd:schema xmlns:xsd="http://www.w3.org/2001/XMLSchema" xmlns:xs="http://www.w3.org/2001/XMLSchema" xmlns:p="http://schemas.microsoft.com/office/2006/metadata/properties" xmlns:ns3="1e002a5b-0df6-4b3f-bf6c-652ec8985093" targetNamespace="http://schemas.microsoft.com/office/2006/metadata/properties" ma:root="true" ma:fieldsID="71f8c1efc9f45636c702ceb9e08a6b28" ns3:_="">
    <xsd:import namespace="1e002a5b-0df6-4b3f-bf6c-652ec898509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002a5b-0df6-4b3f-bf6c-652ec898509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65656-3BD8-4F76-9B0C-987530ED9D8C}">
  <ds:schemaRefs>
    <ds:schemaRef ds:uri="http://schemas.microsoft.com/sharepoint/v3/contenttype/forms"/>
  </ds:schemaRefs>
</ds:datastoreItem>
</file>

<file path=customXml/itemProps2.xml><?xml version="1.0" encoding="utf-8"?>
<ds:datastoreItem xmlns:ds="http://schemas.openxmlformats.org/officeDocument/2006/customXml" ds:itemID="{4DA0F721-7191-4D6A-A204-629AE518CF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B2CC4C-06D9-4582-8F0B-86664ECF2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002a5b-0df6-4b3f-bf6c-652ec89850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A0CC24-872C-4B83-9156-0A053BDF0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52</Pages>
  <Words>17401</Words>
  <Characters>99190</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Daktilobiro08</cp:lastModifiedBy>
  <cp:revision>123</cp:revision>
  <cp:lastPrinted>2025-05-15T13:03:00Z</cp:lastPrinted>
  <dcterms:created xsi:type="dcterms:W3CDTF">2025-05-14T10:36:00Z</dcterms:created>
  <dcterms:modified xsi:type="dcterms:W3CDTF">2025-05-15T13:03:00Z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0x0101004EC2FE31F7D73A4F9A63B9E010A3BEB6</vt:lpwstr>
  </property>
</Properties>
</file>