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F94BA" w14:textId="479F37C9" w:rsidR="00406A66" w:rsidRPr="00FC0F49" w:rsidRDefault="00406A66" w:rsidP="000423F0">
      <w:pPr>
        <w:ind w:firstLine="720"/>
        <w:jc w:val="both"/>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 xml:space="preserve">На основу члана 123. став 1. тачка </w:t>
      </w:r>
      <w:r w:rsidR="000423F0">
        <w:rPr>
          <w:rFonts w:ascii="Times New Roman" w:hAnsi="Times New Roman" w:cs="Times New Roman"/>
          <w:color w:val="000000" w:themeColor="text1"/>
          <w:sz w:val="24"/>
          <w:szCs w:val="24"/>
          <w:lang w:val="sr-Cyrl-RS"/>
        </w:rPr>
        <w:t>3) Устава Републи</w:t>
      </w:r>
      <w:r w:rsidR="00997138">
        <w:rPr>
          <w:rFonts w:ascii="Times New Roman" w:hAnsi="Times New Roman" w:cs="Times New Roman"/>
          <w:color w:val="000000" w:themeColor="text1"/>
          <w:sz w:val="24"/>
          <w:szCs w:val="24"/>
          <w:lang w:val="sr-Cyrl-RS"/>
        </w:rPr>
        <w:t>ке Србије („Службени гласник РС</w:t>
      </w:r>
      <w:r w:rsidR="00997138" w:rsidRPr="00997138">
        <w:rPr>
          <w:rFonts w:ascii="Times New Roman" w:hAnsi="Times New Roman" w:cs="Times New Roman"/>
          <w:bCs/>
          <w:color w:val="000000" w:themeColor="text1"/>
          <w:sz w:val="24"/>
          <w:szCs w:val="24"/>
          <w:lang w:val="sr-Cyrl-CS"/>
        </w:rPr>
        <w:t>”</w:t>
      </w:r>
      <w:r w:rsidR="000423F0">
        <w:rPr>
          <w:rFonts w:ascii="Times New Roman" w:hAnsi="Times New Roman" w:cs="Times New Roman"/>
          <w:color w:val="000000" w:themeColor="text1"/>
          <w:sz w:val="24"/>
          <w:szCs w:val="24"/>
          <w:lang w:val="sr-Cyrl-RS"/>
        </w:rPr>
        <w:t>, бр.</w:t>
      </w:r>
      <w:r w:rsidR="00997138">
        <w:rPr>
          <w:rFonts w:ascii="Times New Roman" w:hAnsi="Times New Roman" w:cs="Times New Roman"/>
          <w:color w:val="000000" w:themeColor="text1"/>
          <w:sz w:val="24"/>
          <w:szCs w:val="24"/>
          <w:lang w:val="sr-Cyrl-RS"/>
        </w:rPr>
        <w:t xml:space="preserve"> </w:t>
      </w:r>
      <w:r w:rsidR="000423F0">
        <w:rPr>
          <w:rFonts w:ascii="Times New Roman" w:hAnsi="Times New Roman" w:cs="Times New Roman"/>
          <w:color w:val="000000" w:themeColor="text1"/>
          <w:sz w:val="24"/>
          <w:szCs w:val="24"/>
          <w:lang w:val="sr-Cyrl-RS"/>
        </w:rPr>
        <w:t>98/06 и 115/</w:t>
      </w:r>
      <w:r w:rsidRPr="00FC0F49">
        <w:rPr>
          <w:rFonts w:ascii="Times New Roman" w:hAnsi="Times New Roman" w:cs="Times New Roman"/>
          <w:color w:val="000000" w:themeColor="text1"/>
          <w:sz w:val="24"/>
          <w:szCs w:val="24"/>
          <w:lang w:val="sr-Cyrl-RS"/>
        </w:rPr>
        <w:t>21)</w:t>
      </w:r>
      <w:r w:rsidR="007B18D3">
        <w:rPr>
          <w:rFonts w:ascii="Times New Roman" w:hAnsi="Times New Roman" w:cs="Times New Roman"/>
          <w:color w:val="000000" w:themeColor="text1"/>
          <w:sz w:val="24"/>
          <w:szCs w:val="24"/>
        </w:rPr>
        <w:t>,</w:t>
      </w:r>
      <w:r w:rsidR="002E1A70">
        <w:rPr>
          <w:rFonts w:ascii="Times New Roman" w:hAnsi="Times New Roman" w:cs="Times New Roman"/>
          <w:color w:val="000000" w:themeColor="text1"/>
          <w:sz w:val="24"/>
          <w:szCs w:val="24"/>
          <w:lang w:val="sr-Cyrl-RS"/>
        </w:rPr>
        <w:t xml:space="preserve"> </w:t>
      </w:r>
      <w:r w:rsidR="002E1A70" w:rsidRPr="002E1A70">
        <w:rPr>
          <w:rFonts w:ascii="Times New Roman" w:hAnsi="Times New Roman" w:cs="Times New Roman"/>
          <w:color w:val="000000" w:themeColor="text1"/>
          <w:sz w:val="24"/>
          <w:szCs w:val="24"/>
        </w:rPr>
        <w:t>члан</w:t>
      </w:r>
      <w:r w:rsidR="002E1A70">
        <w:rPr>
          <w:rFonts w:ascii="Times New Roman" w:hAnsi="Times New Roman" w:cs="Times New Roman"/>
          <w:color w:val="000000" w:themeColor="text1"/>
          <w:sz w:val="24"/>
          <w:szCs w:val="24"/>
          <w:lang w:val="sr-Cyrl-RS"/>
        </w:rPr>
        <w:t>а</w:t>
      </w:r>
      <w:r w:rsidR="002E1A70" w:rsidRPr="002E1A70">
        <w:rPr>
          <w:rFonts w:ascii="Times New Roman" w:hAnsi="Times New Roman" w:cs="Times New Roman"/>
          <w:color w:val="000000" w:themeColor="text1"/>
          <w:sz w:val="24"/>
          <w:szCs w:val="24"/>
        </w:rPr>
        <w:t xml:space="preserve"> 17.</w:t>
      </w:r>
      <w:r w:rsidR="002E1A70" w:rsidRPr="00997138">
        <w:rPr>
          <w:rFonts w:ascii="Times New Roman" w:hAnsi="Times New Roman" w:cs="Times New Roman"/>
          <w:color w:val="000000" w:themeColor="text1"/>
          <w:sz w:val="24"/>
          <w:szCs w:val="24"/>
        </w:rPr>
        <w:t xml:space="preserve"> став 1.</w:t>
      </w:r>
      <w:r w:rsidR="002E1A70" w:rsidRPr="00997138">
        <w:rPr>
          <w:rFonts w:ascii="Times New Roman" w:hAnsi="Times New Roman" w:cs="Times New Roman"/>
          <w:color w:val="000000" w:themeColor="text1"/>
          <w:sz w:val="24"/>
          <w:szCs w:val="24"/>
          <w:lang w:val="sr-Cyrl-RS"/>
        </w:rPr>
        <w:t xml:space="preserve"> и </w:t>
      </w:r>
      <w:r w:rsidRPr="00997138">
        <w:rPr>
          <w:rFonts w:ascii="Times New Roman" w:hAnsi="Times New Roman" w:cs="Times New Roman"/>
          <w:color w:val="000000" w:themeColor="text1"/>
          <w:sz w:val="24"/>
          <w:szCs w:val="24"/>
          <w:lang w:val="sr-Cyrl-RS"/>
        </w:rPr>
        <w:t xml:space="preserve">члана 42. став 1. Закона о Влади </w:t>
      </w:r>
      <w:r w:rsidR="00997138" w:rsidRPr="00997138">
        <w:rPr>
          <w:rFonts w:ascii="Times New Roman" w:hAnsi="Times New Roman" w:cs="Times New Roman"/>
          <w:bCs/>
          <w:color w:val="000000"/>
          <w:sz w:val="24"/>
          <w:szCs w:val="24"/>
          <w:lang w:val="sr-Cyrl-CS"/>
        </w:rPr>
        <w:t>(„Службени гласник РС”, бр. 55/05, 71/05 – исправка, 101/07, 65/08, 16/11, 68/12 – УС, 72/12, 7/14 – УС, 44/14 и 30/18 – др. закон)</w:t>
      </w:r>
      <w:r w:rsidRPr="00FC0F49">
        <w:rPr>
          <w:rFonts w:ascii="Times New Roman" w:hAnsi="Times New Roman" w:cs="Times New Roman"/>
          <w:color w:val="000000" w:themeColor="text1"/>
          <w:sz w:val="24"/>
          <w:szCs w:val="24"/>
          <w:lang w:val="sr-Cyrl-RS"/>
        </w:rPr>
        <w:t>, а у вези са</w:t>
      </w:r>
      <w:r w:rsidR="00741112" w:rsidRPr="00FC0F49">
        <w:rPr>
          <w:rFonts w:ascii="Times New Roman" w:hAnsi="Times New Roman" w:cs="Times New Roman"/>
          <w:color w:val="000000" w:themeColor="text1"/>
          <w:sz w:val="24"/>
          <w:szCs w:val="24"/>
          <w:lang w:val="sr-Latn-RS"/>
        </w:rPr>
        <w:t xml:space="preserve"> </w:t>
      </w:r>
      <w:r w:rsidR="00741112" w:rsidRPr="00FC0F49">
        <w:rPr>
          <w:rFonts w:ascii="Times New Roman" w:hAnsi="Times New Roman" w:cs="Times New Roman"/>
          <w:color w:val="000000" w:themeColor="text1"/>
          <w:sz w:val="24"/>
          <w:szCs w:val="24"/>
          <w:lang w:val="sr-Cyrl-RS"/>
        </w:rPr>
        <w:t xml:space="preserve">чланом </w:t>
      </w:r>
      <w:r w:rsidR="00741112" w:rsidRPr="00FC0F49">
        <w:rPr>
          <w:rFonts w:ascii="Times New Roman" w:hAnsi="Times New Roman" w:cs="Times New Roman"/>
          <w:color w:val="000000" w:themeColor="text1"/>
          <w:sz w:val="24"/>
          <w:szCs w:val="24"/>
          <w:lang w:val="sr-Latn-RS"/>
        </w:rPr>
        <w:t>2</w:t>
      </w:r>
      <w:r w:rsidR="00741112" w:rsidRPr="00FC0F49">
        <w:rPr>
          <w:rFonts w:ascii="Times New Roman" w:hAnsi="Times New Roman" w:cs="Times New Roman"/>
          <w:color w:val="000000" w:themeColor="text1"/>
          <w:sz w:val="24"/>
          <w:szCs w:val="24"/>
          <w:lang w:val="sr-Cyrl-RS"/>
        </w:rPr>
        <w:t>5</w:t>
      </w:r>
      <w:r w:rsidR="00741112" w:rsidRPr="00FC0F49">
        <w:rPr>
          <w:rFonts w:ascii="Times New Roman" w:hAnsi="Times New Roman" w:cs="Times New Roman"/>
          <w:color w:val="000000" w:themeColor="text1"/>
          <w:sz w:val="24"/>
          <w:szCs w:val="24"/>
          <w:lang w:val="sr-Latn-RS"/>
        </w:rPr>
        <w:t xml:space="preserve">. </w:t>
      </w:r>
      <w:r w:rsidR="00741112" w:rsidRPr="00FC0F49">
        <w:rPr>
          <w:rFonts w:ascii="Times New Roman" w:hAnsi="Times New Roman" w:cs="Times New Roman"/>
          <w:color w:val="000000" w:themeColor="text1"/>
          <w:sz w:val="24"/>
          <w:szCs w:val="24"/>
          <w:lang w:val="sr-Cyrl-RS"/>
        </w:rPr>
        <w:t>Закона о здравственој заштити („</w:t>
      </w:r>
      <w:r w:rsidR="000423F0">
        <w:rPr>
          <w:rFonts w:ascii="Times New Roman" w:hAnsi="Times New Roman" w:cs="Times New Roman"/>
          <w:color w:val="000000" w:themeColor="text1"/>
          <w:sz w:val="24"/>
          <w:szCs w:val="24"/>
          <w:lang w:val="sr-Cyrl-RS"/>
        </w:rPr>
        <w:t xml:space="preserve">Службени </w:t>
      </w:r>
      <w:r w:rsidR="00997138">
        <w:rPr>
          <w:rFonts w:ascii="Times New Roman" w:hAnsi="Times New Roman" w:cs="Times New Roman"/>
          <w:color w:val="000000" w:themeColor="text1"/>
          <w:sz w:val="24"/>
          <w:szCs w:val="24"/>
          <w:lang w:val="sr-Cyrl-RS"/>
        </w:rPr>
        <w:t>гласник РС</w:t>
      </w:r>
      <w:r w:rsidR="00997138" w:rsidRPr="00997138">
        <w:rPr>
          <w:rFonts w:ascii="Times New Roman" w:hAnsi="Times New Roman" w:cs="Times New Roman"/>
          <w:bCs/>
          <w:color w:val="000000" w:themeColor="text1"/>
          <w:sz w:val="24"/>
          <w:szCs w:val="24"/>
          <w:lang w:val="sr-Cyrl-CS"/>
        </w:rPr>
        <w:t>”</w:t>
      </w:r>
      <w:r w:rsidR="00741112" w:rsidRPr="00FC0F49">
        <w:rPr>
          <w:rFonts w:ascii="Times New Roman" w:hAnsi="Times New Roman" w:cs="Times New Roman"/>
          <w:color w:val="000000" w:themeColor="text1"/>
          <w:sz w:val="24"/>
          <w:szCs w:val="24"/>
          <w:lang w:val="sr-Cyrl-RS"/>
        </w:rPr>
        <w:t>, бр.</w:t>
      </w:r>
      <w:r w:rsidR="000423F0">
        <w:rPr>
          <w:rFonts w:ascii="Times New Roman" w:hAnsi="Times New Roman" w:cs="Times New Roman"/>
          <w:color w:val="000000" w:themeColor="text1"/>
          <w:sz w:val="24"/>
          <w:szCs w:val="24"/>
          <w:lang w:val="sr-Cyrl-RS"/>
        </w:rPr>
        <w:t xml:space="preserve"> 25/19 и 92/</w:t>
      </w:r>
      <w:r w:rsidR="00741112" w:rsidRPr="00FC0F49">
        <w:rPr>
          <w:rFonts w:ascii="Times New Roman" w:hAnsi="Times New Roman" w:cs="Times New Roman"/>
          <w:color w:val="000000" w:themeColor="text1"/>
          <w:sz w:val="24"/>
          <w:szCs w:val="24"/>
          <w:lang w:val="sr-Cyrl-RS"/>
        </w:rPr>
        <w:t>23</w:t>
      </w:r>
      <w:r w:rsidR="000423F0">
        <w:rPr>
          <w:rFonts w:ascii="Times New Roman" w:hAnsi="Times New Roman" w:cs="Times New Roman"/>
          <w:color w:val="000000" w:themeColor="text1"/>
          <w:sz w:val="24"/>
          <w:szCs w:val="24"/>
          <w:lang w:val="sr-Cyrl-RS"/>
        </w:rPr>
        <w:t xml:space="preserve"> </w:t>
      </w:r>
      <w:r w:rsidR="00997138">
        <w:rPr>
          <w:rFonts w:ascii="Times New Roman" w:hAnsi="Times New Roman" w:cs="Times New Roman"/>
          <w:color w:val="000000" w:themeColor="text1"/>
          <w:sz w:val="24"/>
          <w:szCs w:val="24"/>
          <w:lang w:val="sr-Cyrl-RS"/>
        </w:rPr>
        <w:t>–</w:t>
      </w:r>
      <w:r w:rsidR="000423F0">
        <w:rPr>
          <w:rFonts w:ascii="Times New Roman" w:hAnsi="Times New Roman" w:cs="Times New Roman"/>
          <w:color w:val="000000" w:themeColor="text1"/>
          <w:sz w:val="24"/>
          <w:szCs w:val="24"/>
          <w:lang w:val="sr-Cyrl-RS"/>
        </w:rPr>
        <w:t xml:space="preserve"> </w:t>
      </w:r>
      <w:r w:rsidR="00741112" w:rsidRPr="00FC0F49">
        <w:rPr>
          <w:rFonts w:ascii="Times New Roman" w:hAnsi="Times New Roman" w:cs="Times New Roman"/>
          <w:color w:val="000000" w:themeColor="text1"/>
          <w:sz w:val="24"/>
          <w:szCs w:val="24"/>
          <w:lang w:val="sr-Cyrl-RS"/>
        </w:rPr>
        <w:t xml:space="preserve">аутентично тумачење), </w:t>
      </w:r>
      <w:bookmarkStart w:id="0" w:name="_Hlk194654187"/>
      <w:r w:rsidR="00741112" w:rsidRPr="00FC0F49">
        <w:rPr>
          <w:rFonts w:ascii="Times New Roman" w:hAnsi="Times New Roman" w:cs="Times New Roman"/>
          <w:color w:val="000000" w:themeColor="text1"/>
          <w:sz w:val="24"/>
          <w:szCs w:val="24"/>
          <w:lang w:val="sr-Cyrl-RS"/>
        </w:rPr>
        <w:t xml:space="preserve">чл. 6-15. </w:t>
      </w:r>
      <w:bookmarkEnd w:id="0"/>
      <w:r w:rsidR="00741112" w:rsidRPr="00FC0F49">
        <w:rPr>
          <w:rFonts w:ascii="Times New Roman" w:hAnsi="Times New Roman" w:cs="Times New Roman"/>
          <w:color w:val="000000" w:themeColor="text1"/>
          <w:sz w:val="24"/>
          <w:szCs w:val="24"/>
          <w:lang w:val="sr-Cyrl-RS"/>
        </w:rPr>
        <w:t xml:space="preserve">Закона о правима пацијената </w:t>
      </w:r>
      <w:r w:rsidR="00997138">
        <w:rPr>
          <w:rFonts w:ascii="Times New Roman" w:hAnsi="Times New Roman" w:cs="Times New Roman"/>
          <w:color w:val="000000" w:themeColor="text1"/>
          <w:sz w:val="24"/>
          <w:szCs w:val="24"/>
          <w:lang w:val="sr-Cyrl-RS"/>
        </w:rPr>
        <w:t>(„Службени гласник РС</w:t>
      </w:r>
      <w:r w:rsidR="00997138" w:rsidRPr="00997138">
        <w:rPr>
          <w:rFonts w:ascii="Times New Roman" w:hAnsi="Times New Roman" w:cs="Times New Roman"/>
          <w:bCs/>
          <w:color w:val="000000" w:themeColor="text1"/>
          <w:sz w:val="24"/>
          <w:szCs w:val="24"/>
          <w:lang w:val="sr-Cyrl-CS"/>
        </w:rPr>
        <w:t>”</w:t>
      </w:r>
      <w:r w:rsidR="000423F0">
        <w:rPr>
          <w:rFonts w:ascii="Times New Roman" w:hAnsi="Times New Roman" w:cs="Times New Roman"/>
          <w:color w:val="000000" w:themeColor="text1"/>
          <w:sz w:val="24"/>
          <w:szCs w:val="24"/>
          <w:lang w:val="sr-Cyrl-RS"/>
        </w:rPr>
        <w:t>, бр. 45/13 и 25/</w:t>
      </w:r>
      <w:r w:rsidR="00741112" w:rsidRPr="00FC0F49">
        <w:rPr>
          <w:rFonts w:ascii="Times New Roman" w:hAnsi="Times New Roman" w:cs="Times New Roman"/>
          <w:color w:val="000000" w:themeColor="text1"/>
          <w:sz w:val="24"/>
          <w:szCs w:val="24"/>
          <w:lang w:val="sr-Cyrl-RS"/>
        </w:rPr>
        <w:t xml:space="preserve">19 </w:t>
      </w:r>
      <w:r w:rsidR="00997138">
        <w:rPr>
          <w:rFonts w:ascii="Times New Roman" w:hAnsi="Times New Roman" w:cs="Times New Roman"/>
          <w:color w:val="000000" w:themeColor="text1"/>
          <w:sz w:val="24"/>
          <w:szCs w:val="24"/>
          <w:lang w:val="sr-Cyrl-RS"/>
        </w:rPr>
        <w:t>–</w:t>
      </w:r>
      <w:r w:rsidR="00741112" w:rsidRPr="00FC0F49">
        <w:rPr>
          <w:rFonts w:ascii="Times New Roman" w:hAnsi="Times New Roman" w:cs="Times New Roman"/>
          <w:color w:val="000000" w:themeColor="text1"/>
          <w:sz w:val="24"/>
          <w:szCs w:val="24"/>
          <w:lang w:val="sr-Cyrl-RS"/>
        </w:rPr>
        <w:t xml:space="preserve"> др. закон)</w:t>
      </w:r>
      <w:r w:rsidRPr="00FC0F49">
        <w:rPr>
          <w:rFonts w:ascii="Times New Roman" w:hAnsi="Times New Roman" w:cs="Times New Roman"/>
          <w:color w:val="000000" w:themeColor="text1"/>
          <w:sz w:val="24"/>
          <w:szCs w:val="24"/>
          <w:lang w:val="sr-Cyrl-RS"/>
        </w:rPr>
        <w:t xml:space="preserve"> </w:t>
      </w:r>
      <w:r w:rsidR="00741112" w:rsidRPr="00FC0F49">
        <w:rPr>
          <w:rFonts w:ascii="Times New Roman" w:hAnsi="Times New Roman" w:cs="Times New Roman"/>
          <w:color w:val="000000" w:themeColor="text1"/>
          <w:sz w:val="24"/>
          <w:szCs w:val="24"/>
          <w:lang w:val="sr-Cyrl-RS"/>
        </w:rPr>
        <w:t xml:space="preserve">и </w:t>
      </w:r>
      <w:r w:rsidRPr="00FC0F49">
        <w:rPr>
          <w:rFonts w:ascii="Times New Roman" w:hAnsi="Times New Roman" w:cs="Times New Roman"/>
          <w:color w:val="000000" w:themeColor="text1"/>
          <w:sz w:val="24"/>
          <w:szCs w:val="24"/>
          <w:lang w:val="sr-Cyrl-RS"/>
        </w:rPr>
        <w:t xml:space="preserve">чланом 41. став </w:t>
      </w:r>
      <w:r w:rsidR="008E5790" w:rsidRPr="00FC0F49">
        <w:rPr>
          <w:rFonts w:ascii="Times New Roman" w:hAnsi="Times New Roman" w:cs="Times New Roman"/>
          <w:color w:val="000000" w:themeColor="text1"/>
          <w:sz w:val="24"/>
          <w:szCs w:val="24"/>
          <w:lang w:val="sr-Cyrl-RS"/>
        </w:rPr>
        <w:t>8</w:t>
      </w:r>
      <w:r w:rsidRPr="00FC0F49">
        <w:rPr>
          <w:rFonts w:ascii="Times New Roman" w:hAnsi="Times New Roman" w:cs="Times New Roman"/>
          <w:color w:val="000000" w:themeColor="text1"/>
          <w:sz w:val="24"/>
          <w:szCs w:val="24"/>
          <w:lang w:val="sr-Cyrl-RS"/>
        </w:rPr>
        <w:t xml:space="preserve">. Закона о људским ћелијама и ткивима </w:t>
      </w:r>
      <w:r w:rsidR="00997138">
        <w:rPr>
          <w:rFonts w:ascii="Times New Roman" w:hAnsi="Times New Roman" w:cs="Times New Roman"/>
          <w:color w:val="000000" w:themeColor="text1"/>
          <w:sz w:val="24"/>
          <w:szCs w:val="24"/>
          <w:lang w:val="sr-Cyrl-RS"/>
        </w:rPr>
        <w:t>(„Службени гласник РС</w:t>
      </w:r>
      <w:r w:rsidR="00997138" w:rsidRPr="00997138">
        <w:rPr>
          <w:rFonts w:ascii="Times New Roman" w:hAnsi="Times New Roman" w:cs="Times New Roman"/>
          <w:bCs/>
          <w:color w:val="000000" w:themeColor="text1"/>
          <w:sz w:val="24"/>
          <w:szCs w:val="24"/>
          <w:lang w:val="sr-Cyrl-CS"/>
        </w:rPr>
        <w:t>”</w:t>
      </w:r>
      <w:r w:rsidR="000423F0">
        <w:rPr>
          <w:rFonts w:ascii="Times New Roman" w:hAnsi="Times New Roman" w:cs="Times New Roman"/>
          <w:color w:val="000000" w:themeColor="text1"/>
          <w:sz w:val="24"/>
          <w:szCs w:val="24"/>
          <w:lang w:val="sr-Cyrl-RS"/>
        </w:rPr>
        <w:t>, бр. 57/18 и 111/</w:t>
      </w:r>
      <w:r w:rsidR="00997138">
        <w:rPr>
          <w:rFonts w:ascii="Times New Roman" w:hAnsi="Times New Roman" w:cs="Times New Roman"/>
          <w:color w:val="000000" w:themeColor="text1"/>
          <w:sz w:val="24"/>
          <w:szCs w:val="24"/>
          <w:lang w:val="sr-Cyrl-RS"/>
        </w:rPr>
        <w:t>21 –</w:t>
      </w:r>
      <w:r w:rsidRPr="00FC0F49">
        <w:rPr>
          <w:rFonts w:ascii="Times New Roman" w:hAnsi="Times New Roman" w:cs="Times New Roman"/>
          <w:color w:val="000000" w:themeColor="text1"/>
          <w:sz w:val="24"/>
          <w:szCs w:val="24"/>
          <w:lang w:val="sr-Cyrl-RS"/>
        </w:rPr>
        <w:t xml:space="preserve"> УС), </w:t>
      </w:r>
    </w:p>
    <w:p w14:paraId="4D0AB46E" w14:textId="57358C21" w:rsidR="00406A66" w:rsidRPr="00FC0F49" w:rsidRDefault="00406A66" w:rsidP="000423F0">
      <w:pPr>
        <w:ind w:firstLine="720"/>
        <w:jc w:val="both"/>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Влада доноси</w:t>
      </w:r>
    </w:p>
    <w:p w14:paraId="25893178" w14:textId="77777777" w:rsidR="000423F0" w:rsidRDefault="00406A66" w:rsidP="000423F0">
      <w:pPr>
        <w:spacing w:after="0"/>
        <w:jc w:val="center"/>
        <w:rPr>
          <w:rFonts w:ascii="Times New Roman" w:hAnsi="Times New Roman" w:cs="Times New Roman"/>
          <w:color w:val="000000" w:themeColor="text1"/>
          <w:sz w:val="24"/>
          <w:szCs w:val="24"/>
          <w:lang w:val="sr-Cyrl-RS"/>
        </w:rPr>
      </w:pPr>
      <w:bookmarkStart w:id="1" w:name="_Hlk194651638"/>
      <w:r w:rsidRPr="00FC0F49">
        <w:rPr>
          <w:rFonts w:ascii="Times New Roman" w:hAnsi="Times New Roman" w:cs="Times New Roman"/>
          <w:color w:val="000000" w:themeColor="text1"/>
          <w:sz w:val="24"/>
          <w:szCs w:val="24"/>
          <w:lang w:val="sr-Cyrl-RS"/>
        </w:rPr>
        <w:t>УРЕДБУ</w:t>
      </w:r>
    </w:p>
    <w:p w14:paraId="2EB8D05B" w14:textId="0FD62655" w:rsidR="00406A66" w:rsidRPr="00FC0F49" w:rsidRDefault="00406A66" w:rsidP="000423F0">
      <w:pPr>
        <w:spacing w:after="0"/>
        <w:jc w:val="center"/>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 xml:space="preserve"> О </w:t>
      </w:r>
      <w:r w:rsidR="008E5790" w:rsidRPr="00FC0F49">
        <w:rPr>
          <w:rFonts w:ascii="Times New Roman" w:hAnsi="Times New Roman" w:cs="Times New Roman"/>
          <w:color w:val="000000" w:themeColor="text1"/>
          <w:sz w:val="24"/>
          <w:szCs w:val="24"/>
          <w:lang w:val="sr-Latn-RS"/>
        </w:rPr>
        <w:t xml:space="preserve">УСЛОВИМА И НАЧИНУ </w:t>
      </w:r>
      <w:r w:rsidRPr="00FC0F49">
        <w:rPr>
          <w:rFonts w:ascii="Times New Roman" w:hAnsi="Times New Roman" w:cs="Times New Roman"/>
          <w:color w:val="000000" w:themeColor="text1"/>
          <w:sz w:val="24"/>
          <w:szCs w:val="24"/>
          <w:lang w:val="sr-Cyrl-RS"/>
        </w:rPr>
        <w:t xml:space="preserve">ИЗВОЗА МАТИЧНИХ ЋЕЛИЈА ИЗ КРВИ ПУПЧАНИКА </w:t>
      </w:r>
      <w:r w:rsidR="008E5790" w:rsidRPr="00FC0F49">
        <w:rPr>
          <w:rFonts w:ascii="Times New Roman" w:hAnsi="Times New Roman" w:cs="Times New Roman"/>
          <w:color w:val="000000" w:themeColor="text1"/>
          <w:sz w:val="24"/>
          <w:szCs w:val="24"/>
          <w:lang w:val="sr-Cyrl-RS"/>
        </w:rPr>
        <w:t>НА ЗАХТЕВ ПАЦИЈЕНТА</w:t>
      </w:r>
    </w:p>
    <w:bookmarkEnd w:id="1"/>
    <w:p w14:paraId="031DF839" w14:textId="77777777" w:rsidR="00406A66" w:rsidRPr="00FC0F49" w:rsidRDefault="00406A66" w:rsidP="00406A66">
      <w:pPr>
        <w:rPr>
          <w:rFonts w:ascii="Times New Roman" w:hAnsi="Times New Roman" w:cs="Times New Roman"/>
          <w:color w:val="000000" w:themeColor="text1"/>
          <w:sz w:val="24"/>
          <w:szCs w:val="24"/>
          <w:lang w:val="sr-Cyrl-RS"/>
        </w:rPr>
      </w:pPr>
    </w:p>
    <w:p w14:paraId="2FC848EC" w14:textId="77777777" w:rsidR="00406A66" w:rsidRPr="00FC0F49" w:rsidRDefault="00406A66" w:rsidP="00406A66">
      <w:pPr>
        <w:jc w:val="center"/>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Члан 1.</w:t>
      </w:r>
    </w:p>
    <w:p w14:paraId="31A251A4" w14:textId="2E4A3A46" w:rsidR="00CF189A" w:rsidRPr="00FC0F49" w:rsidRDefault="00406A66" w:rsidP="000423F0">
      <w:pPr>
        <w:ind w:firstLine="720"/>
        <w:jc w:val="both"/>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 xml:space="preserve">Овом уредбом прописују се </w:t>
      </w:r>
      <w:bookmarkStart w:id="2" w:name="_Hlk194651512"/>
      <w:r w:rsidRPr="00FC0F49">
        <w:rPr>
          <w:rFonts w:ascii="Times New Roman" w:hAnsi="Times New Roman" w:cs="Times New Roman"/>
          <w:color w:val="000000" w:themeColor="text1"/>
          <w:sz w:val="24"/>
          <w:szCs w:val="24"/>
          <w:lang w:val="sr-Cyrl-RS"/>
        </w:rPr>
        <w:t>услови</w:t>
      </w:r>
      <w:r w:rsidR="005230AA" w:rsidRPr="00FC0F49">
        <w:rPr>
          <w:rFonts w:ascii="Times New Roman" w:hAnsi="Times New Roman" w:cs="Times New Roman"/>
          <w:color w:val="000000" w:themeColor="text1"/>
          <w:sz w:val="24"/>
          <w:szCs w:val="24"/>
          <w:lang w:val="sr-Cyrl-RS"/>
        </w:rPr>
        <w:t xml:space="preserve"> </w:t>
      </w:r>
      <w:r w:rsidRPr="00FC0F49">
        <w:rPr>
          <w:rFonts w:ascii="Times New Roman" w:hAnsi="Times New Roman" w:cs="Times New Roman"/>
          <w:color w:val="000000" w:themeColor="text1"/>
          <w:sz w:val="24"/>
          <w:szCs w:val="24"/>
          <w:lang w:val="sr-Cyrl-RS"/>
        </w:rPr>
        <w:t>и начин извоза матичних ћелија из крви пупчаника</w:t>
      </w:r>
      <w:r w:rsidR="008E5790" w:rsidRPr="00FC0F49">
        <w:rPr>
          <w:rFonts w:ascii="Times New Roman" w:hAnsi="Times New Roman" w:cs="Times New Roman"/>
          <w:color w:val="000000" w:themeColor="text1"/>
          <w:sz w:val="24"/>
          <w:szCs w:val="24"/>
          <w:lang w:val="sr-Cyrl-RS"/>
        </w:rPr>
        <w:t xml:space="preserve"> на захтев пацијента,</w:t>
      </w:r>
      <w:r w:rsidRPr="00FC0F49">
        <w:rPr>
          <w:rFonts w:ascii="Times New Roman" w:hAnsi="Times New Roman" w:cs="Times New Roman"/>
          <w:color w:val="000000" w:themeColor="text1"/>
          <w:sz w:val="24"/>
          <w:szCs w:val="24"/>
          <w:lang w:val="sr-Cyrl-RS"/>
        </w:rPr>
        <w:t xml:space="preserve"> ради складиштења у иностраној банци људских ћелија и ткива</w:t>
      </w:r>
      <w:r w:rsidR="008E5790" w:rsidRPr="00FC0F49">
        <w:rPr>
          <w:rFonts w:ascii="Times New Roman" w:hAnsi="Times New Roman" w:cs="Times New Roman"/>
          <w:color w:val="000000" w:themeColor="text1"/>
          <w:sz w:val="24"/>
          <w:szCs w:val="24"/>
          <w:lang w:val="sr-Cyrl-RS"/>
        </w:rPr>
        <w:t xml:space="preserve"> </w:t>
      </w:r>
      <w:bookmarkEnd w:id="2"/>
      <w:r w:rsidR="008E5790" w:rsidRPr="00FC0F49">
        <w:rPr>
          <w:rFonts w:ascii="Times New Roman" w:hAnsi="Times New Roman" w:cs="Times New Roman"/>
          <w:color w:val="000000" w:themeColor="text1"/>
          <w:sz w:val="24"/>
          <w:szCs w:val="24"/>
          <w:lang w:val="sr-Cyrl-RS"/>
        </w:rPr>
        <w:t>˗</w:t>
      </w:r>
      <w:r w:rsidRPr="00FC0F49">
        <w:rPr>
          <w:rFonts w:ascii="Times New Roman" w:hAnsi="Times New Roman" w:cs="Times New Roman"/>
          <w:color w:val="000000" w:themeColor="text1"/>
          <w:sz w:val="24"/>
          <w:szCs w:val="24"/>
          <w:lang w:val="sr-Cyrl-RS"/>
        </w:rPr>
        <w:t xml:space="preserve"> </w:t>
      </w:r>
      <w:bookmarkStart w:id="3" w:name="_Hlk194652396"/>
      <w:r w:rsidRPr="00FC0F49">
        <w:rPr>
          <w:rFonts w:ascii="Times New Roman" w:hAnsi="Times New Roman" w:cs="Times New Roman"/>
          <w:color w:val="000000" w:themeColor="text1"/>
          <w:sz w:val="24"/>
          <w:szCs w:val="24"/>
          <w:lang w:val="sr-Cyrl-RS"/>
        </w:rPr>
        <w:t xml:space="preserve">до формирања банке људских ћелија и ткива </w:t>
      </w:r>
      <w:r w:rsidR="008E5790" w:rsidRPr="00FC0F49">
        <w:rPr>
          <w:rFonts w:ascii="Times New Roman" w:hAnsi="Times New Roman" w:cs="Times New Roman"/>
          <w:color w:val="000000" w:themeColor="text1"/>
          <w:sz w:val="24"/>
          <w:szCs w:val="24"/>
          <w:lang w:val="sr-Cyrl-RS"/>
        </w:rPr>
        <w:t xml:space="preserve">у Републици Србији </w:t>
      </w:r>
      <w:r w:rsidRPr="00FC0F49">
        <w:rPr>
          <w:rFonts w:ascii="Times New Roman" w:hAnsi="Times New Roman" w:cs="Times New Roman"/>
          <w:color w:val="000000" w:themeColor="text1"/>
          <w:sz w:val="24"/>
          <w:szCs w:val="24"/>
          <w:lang w:val="sr-Cyrl-RS"/>
        </w:rPr>
        <w:t>у складу са</w:t>
      </w:r>
      <w:r w:rsidR="008E5790" w:rsidRPr="00FC0F49">
        <w:rPr>
          <w:rFonts w:ascii="Times New Roman" w:hAnsi="Times New Roman" w:cs="Times New Roman"/>
          <w:color w:val="000000" w:themeColor="text1"/>
          <w:sz w:val="24"/>
          <w:szCs w:val="24"/>
          <w:lang w:val="sr-Cyrl-RS"/>
        </w:rPr>
        <w:t xml:space="preserve"> прописима који уређују област биомедицине</w:t>
      </w:r>
      <w:bookmarkEnd w:id="3"/>
      <w:r w:rsidR="008E5790" w:rsidRPr="00FC0F49">
        <w:rPr>
          <w:rFonts w:ascii="Times New Roman" w:hAnsi="Times New Roman" w:cs="Times New Roman"/>
          <w:color w:val="000000" w:themeColor="text1"/>
          <w:sz w:val="24"/>
          <w:szCs w:val="24"/>
          <w:lang w:val="sr-Cyrl-RS"/>
        </w:rPr>
        <w:t>.</w:t>
      </w:r>
      <w:r w:rsidRPr="00FC0F49">
        <w:rPr>
          <w:rFonts w:ascii="Times New Roman" w:hAnsi="Times New Roman" w:cs="Times New Roman"/>
          <w:color w:val="000000" w:themeColor="text1"/>
          <w:sz w:val="24"/>
          <w:szCs w:val="24"/>
          <w:lang w:val="sr-Cyrl-RS"/>
        </w:rPr>
        <w:t xml:space="preserve"> </w:t>
      </w:r>
    </w:p>
    <w:p w14:paraId="3B22CB22" w14:textId="77777777" w:rsidR="001A76A8" w:rsidRPr="00FC0F49" w:rsidRDefault="001A76A8" w:rsidP="000423F0">
      <w:pPr>
        <w:ind w:firstLine="720"/>
        <w:jc w:val="both"/>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Н</w:t>
      </w:r>
      <w:r w:rsidR="00CF189A" w:rsidRPr="00FC0F49">
        <w:rPr>
          <w:rFonts w:ascii="Times New Roman" w:hAnsi="Times New Roman" w:cs="Times New Roman"/>
          <w:color w:val="000000" w:themeColor="text1"/>
          <w:sz w:val="24"/>
          <w:szCs w:val="24"/>
          <w:lang w:val="sr-Cyrl-RS"/>
        </w:rPr>
        <w:t>а извоз</w:t>
      </w:r>
      <w:r w:rsidRPr="00FC0F49">
        <w:rPr>
          <w:rFonts w:ascii="Times New Roman" w:hAnsi="Times New Roman" w:cs="Times New Roman"/>
          <w:color w:val="000000" w:themeColor="text1"/>
          <w:sz w:val="24"/>
          <w:szCs w:val="24"/>
          <w:lang w:val="sr-Cyrl-RS"/>
        </w:rPr>
        <w:t xml:space="preserve"> матичних ћелија из крви пупчаника на захтев пацијента ради складиштења у иностраној банци људских ћелија и ткива примењују се и прописи којима се уређује спољнотрговинско пословање.</w:t>
      </w:r>
    </w:p>
    <w:p w14:paraId="40D7A6ED" w14:textId="77777777" w:rsidR="00406A66" w:rsidRPr="00FC0F49" w:rsidRDefault="00406A66" w:rsidP="00406A66">
      <w:pPr>
        <w:jc w:val="center"/>
        <w:rPr>
          <w:rFonts w:ascii="Times New Roman" w:hAnsi="Times New Roman" w:cs="Times New Roman"/>
          <w:color w:val="000000" w:themeColor="text1"/>
          <w:sz w:val="24"/>
          <w:szCs w:val="24"/>
          <w:shd w:val="clear" w:color="auto" w:fill="FFFFFF"/>
          <w:lang w:val="sr-Cyrl-RS"/>
        </w:rPr>
      </w:pPr>
      <w:r w:rsidRPr="00FC0F49">
        <w:rPr>
          <w:rFonts w:ascii="Times New Roman" w:hAnsi="Times New Roman" w:cs="Times New Roman"/>
          <w:color w:val="000000" w:themeColor="text1"/>
          <w:sz w:val="24"/>
          <w:szCs w:val="24"/>
          <w:shd w:val="clear" w:color="auto" w:fill="FFFFFF"/>
          <w:lang w:val="sr-Cyrl-RS"/>
        </w:rPr>
        <w:t>Члан 2.</w:t>
      </w:r>
    </w:p>
    <w:p w14:paraId="2C2BA831" w14:textId="77777777" w:rsidR="00F04789" w:rsidRPr="00FC0F49" w:rsidRDefault="003905F3" w:rsidP="000423F0">
      <w:pPr>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З</w:t>
      </w:r>
      <w:r w:rsidR="00F75561" w:rsidRPr="00FC0F49">
        <w:rPr>
          <w:rFonts w:ascii="Times New Roman" w:eastAsia="Times New Roman" w:hAnsi="Times New Roman" w:cs="Times New Roman"/>
          <w:color w:val="000000" w:themeColor="text1"/>
          <w:kern w:val="0"/>
          <w:sz w:val="24"/>
          <w:szCs w:val="24"/>
          <w:lang w:val="sr-Cyrl-RS" w:eastAsia="en-GB"/>
          <w14:ligatures w14:val="none"/>
        </w:rPr>
        <w:t xml:space="preserve">ахтев за давање дозволе за извоз матичних ћелија из крви пупчаника </w:t>
      </w:r>
      <w:r w:rsidR="00DA1724" w:rsidRPr="00FC0F49">
        <w:rPr>
          <w:rFonts w:ascii="Times New Roman" w:eastAsia="Times New Roman" w:hAnsi="Times New Roman" w:cs="Times New Roman"/>
          <w:color w:val="000000" w:themeColor="text1"/>
          <w:kern w:val="0"/>
          <w:sz w:val="24"/>
          <w:szCs w:val="24"/>
          <w:lang w:val="sr-Cyrl-RS" w:eastAsia="en-GB"/>
          <w14:ligatures w14:val="none"/>
        </w:rPr>
        <w:t xml:space="preserve">(у даљем тексту: захтев) </w:t>
      </w:r>
      <w:r w:rsidRPr="00FC0F49">
        <w:rPr>
          <w:rFonts w:ascii="Times New Roman" w:eastAsia="Times New Roman" w:hAnsi="Times New Roman" w:cs="Times New Roman"/>
          <w:color w:val="000000" w:themeColor="text1"/>
          <w:kern w:val="0"/>
          <w:sz w:val="24"/>
          <w:szCs w:val="24"/>
          <w:lang w:val="sr-Cyrl-RS" w:eastAsia="en-GB"/>
          <w14:ligatures w14:val="none"/>
        </w:rPr>
        <w:t>може поднети</w:t>
      </w:r>
      <w:r w:rsidR="00F04789"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CB0A1B" w:rsidRPr="00FC0F49">
        <w:rPr>
          <w:rFonts w:ascii="Times New Roman" w:eastAsia="Times New Roman" w:hAnsi="Times New Roman" w:cs="Times New Roman"/>
          <w:color w:val="000000" w:themeColor="text1"/>
          <w:kern w:val="0"/>
          <w:sz w:val="24"/>
          <w:szCs w:val="24"/>
          <w:lang w:val="sr-Cyrl-RS" w:eastAsia="en-GB"/>
          <w14:ligatures w14:val="none"/>
        </w:rPr>
        <w:t>трудница</w:t>
      </w:r>
      <w:r w:rsidR="00FC2161"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A4411A" w:rsidRPr="00FC0F49">
        <w:rPr>
          <w:rFonts w:ascii="Times New Roman" w:eastAsia="Times New Roman" w:hAnsi="Times New Roman" w:cs="Times New Roman"/>
          <w:color w:val="000000" w:themeColor="text1"/>
          <w:kern w:val="0"/>
          <w:sz w:val="24"/>
          <w:szCs w:val="24"/>
          <w:lang w:val="sr-Cyrl-RS" w:eastAsia="en-GB"/>
          <w14:ligatures w14:val="none"/>
        </w:rPr>
        <w:t xml:space="preserve">која </w:t>
      </w:r>
      <w:r w:rsidR="003B5C64" w:rsidRPr="00FC0F49">
        <w:rPr>
          <w:rFonts w:ascii="Times New Roman" w:eastAsia="Times New Roman" w:hAnsi="Times New Roman" w:cs="Times New Roman"/>
          <w:color w:val="000000" w:themeColor="text1"/>
          <w:kern w:val="0"/>
          <w:sz w:val="24"/>
          <w:szCs w:val="24"/>
          <w:lang w:val="sr-Cyrl-RS" w:eastAsia="en-GB"/>
          <w14:ligatures w14:val="none"/>
        </w:rPr>
        <w:t xml:space="preserve">у Републици Србији </w:t>
      </w:r>
      <w:r w:rsidR="00FC2161" w:rsidRPr="00FC0F49">
        <w:rPr>
          <w:rFonts w:ascii="Times New Roman" w:eastAsia="Times New Roman" w:hAnsi="Times New Roman" w:cs="Times New Roman"/>
          <w:color w:val="000000" w:themeColor="text1"/>
          <w:kern w:val="0"/>
          <w:sz w:val="24"/>
          <w:szCs w:val="24"/>
          <w:lang w:val="sr-Cyrl-RS" w:eastAsia="en-GB"/>
          <w14:ligatures w14:val="none"/>
        </w:rPr>
        <w:t>намерава да затражи пружање здравствене услуге прикупљање крви из пупчаника ради складиштења у иностраној банци људских ћелија и ткива</w:t>
      </w:r>
      <w:r w:rsidR="00DA1724" w:rsidRPr="00FC0F49">
        <w:rPr>
          <w:rFonts w:ascii="Times New Roman" w:eastAsia="Times New Roman" w:hAnsi="Times New Roman" w:cs="Times New Roman"/>
          <w:color w:val="000000" w:themeColor="text1"/>
          <w:kern w:val="0"/>
          <w:sz w:val="24"/>
          <w:szCs w:val="24"/>
          <w:lang w:val="sr-Cyrl-RS" w:eastAsia="en-GB"/>
          <w14:ligatures w14:val="none"/>
        </w:rPr>
        <w:t xml:space="preserve"> (у даљем тексту: подносилац захтева)</w:t>
      </w:r>
      <w:r w:rsidR="00F04789" w:rsidRPr="00FC0F49">
        <w:rPr>
          <w:rFonts w:ascii="Times New Roman" w:eastAsia="Times New Roman" w:hAnsi="Times New Roman" w:cs="Times New Roman"/>
          <w:color w:val="000000" w:themeColor="text1"/>
          <w:kern w:val="0"/>
          <w:sz w:val="24"/>
          <w:szCs w:val="24"/>
          <w:lang w:val="sr-Cyrl-RS" w:eastAsia="en-GB"/>
          <w14:ligatures w14:val="none"/>
        </w:rPr>
        <w:t>.</w:t>
      </w:r>
    </w:p>
    <w:p w14:paraId="305E0DC8" w14:textId="55DBBE60" w:rsidR="00D02A4F" w:rsidRPr="00FC0F49" w:rsidRDefault="00D02A4F" w:rsidP="000423F0">
      <w:pPr>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Захтев се подноси Министарств</w:t>
      </w:r>
      <w:r w:rsidR="003905F3" w:rsidRPr="00FC0F49">
        <w:rPr>
          <w:rFonts w:ascii="Times New Roman" w:eastAsia="Times New Roman" w:hAnsi="Times New Roman" w:cs="Times New Roman"/>
          <w:color w:val="000000" w:themeColor="text1"/>
          <w:kern w:val="0"/>
          <w:sz w:val="24"/>
          <w:szCs w:val="24"/>
          <w:lang w:val="sr-Cyrl-RS" w:eastAsia="en-GB"/>
          <w14:ligatures w14:val="none"/>
        </w:rPr>
        <w:t>у</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здравља </w:t>
      </w:r>
      <w:r w:rsidR="006E21A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Управи за биомедицину.  </w:t>
      </w:r>
    </w:p>
    <w:p w14:paraId="23436D27" w14:textId="169D8993" w:rsidR="00362DF8" w:rsidRPr="00FC0F49" w:rsidRDefault="00362DF8" w:rsidP="000423F0">
      <w:pPr>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Захтев се може поднети непосредно или преко правног лица које је овлашћени заступник  иностране банке људских ће</w:t>
      </w:r>
      <w:r w:rsidR="003B5C64" w:rsidRPr="00FC0F49">
        <w:rPr>
          <w:rFonts w:ascii="Times New Roman" w:eastAsia="Times New Roman" w:hAnsi="Times New Roman" w:cs="Times New Roman"/>
          <w:color w:val="000000" w:themeColor="text1"/>
          <w:kern w:val="0"/>
          <w:sz w:val="24"/>
          <w:szCs w:val="24"/>
          <w:lang w:val="sr-Cyrl-RS" w:eastAsia="en-GB"/>
          <w14:ligatures w14:val="none"/>
        </w:rPr>
        <w:t>л</w:t>
      </w:r>
      <w:r w:rsidR="006E21A9">
        <w:rPr>
          <w:rFonts w:ascii="Times New Roman" w:eastAsia="Times New Roman" w:hAnsi="Times New Roman" w:cs="Times New Roman"/>
          <w:color w:val="000000" w:themeColor="text1"/>
          <w:kern w:val="0"/>
          <w:sz w:val="24"/>
          <w:szCs w:val="24"/>
          <w:lang w:val="sr-Cyrl-RS" w:eastAsia="en-GB"/>
          <w14:ligatures w14:val="none"/>
        </w:rPr>
        <w:t xml:space="preserve">ија и ткива у Републици Србији </w:t>
      </w:r>
      <w:r w:rsidRPr="00FC0F49">
        <w:rPr>
          <w:rFonts w:ascii="Times New Roman" w:eastAsia="Times New Roman" w:hAnsi="Times New Roman" w:cs="Times New Roman"/>
          <w:color w:val="000000" w:themeColor="text1"/>
          <w:kern w:val="0"/>
          <w:sz w:val="24"/>
          <w:szCs w:val="24"/>
          <w:lang w:val="sr-Cyrl-RS" w:eastAsia="en-GB"/>
          <w14:ligatures w14:val="none"/>
        </w:rPr>
        <w:t>преко кога подносилац захтева намерава да извезе матичне ћелије из крви пупчаника (у даљем тексту: извозник).</w:t>
      </w:r>
    </w:p>
    <w:p w14:paraId="6CBF2D2F" w14:textId="77777777" w:rsidR="00181A64" w:rsidRPr="00FC0F49" w:rsidRDefault="007E37DC" w:rsidP="000423F0">
      <w:pPr>
        <w:ind w:firstLine="720"/>
        <w:jc w:val="both"/>
        <w:rPr>
          <w:rFonts w:ascii="Times New Roman" w:eastAsia="Times New Roman" w:hAnsi="Times New Roman" w:cs="Times New Roman"/>
          <w:color w:val="000000" w:themeColor="text1"/>
          <w:kern w:val="0"/>
          <w:sz w:val="24"/>
          <w:szCs w:val="24"/>
          <w:lang w:val="sr-Cyrl-RS" w:eastAsia="en-GB"/>
          <w14:ligatures w14:val="none"/>
        </w:rPr>
      </w:pPr>
      <w:bookmarkStart w:id="4" w:name="_Hlk194914886"/>
      <w:r w:rsidRPr="00FC0F49">
        <w:rPr>
          <w:rFonts w:ascii="Times New Roman" w:eastAsia="Times New Roman" w:hAnsi="Times New Roman" w:cs="Times New Roman"/>
          <w:color w:val="000000" w:themeColor="text1"/>
          <w:kern w:val="0"/>
          <w:sz w:val="24"/>
          <w:szCs w:val="24"/>
          <w:lang w:val="sr-Cyrl-RS" w:eastAsia="en-GB"/>
          <w14:ligatures w14:val="none"/>
        </w:rPr>
        <w:t>Ако је подносилац захтева у браку</w:t>
      </w:r>
      <w:r w:rsidR="00181A64" w:rsidRPr="00FC0F49">
        <w:rPr>
          <w:rFonts w:ascii="Times New Roman" w:eastAsia="Times New Roman" w:hAnsi="Times New Roman" w:cs="Times New Roman"/>
          <w:color w:val="000000" w:themeColor="text1"/>
          <w:kern w:val="0"/>
          <w:sz w:val="24"/>
          <w:szCs w:val="24"/>
          <w:lang w:val="sr-Cyrl-RS" w:eastAsia="en-GB"/>
          <w14:ligatures w14:val="none"/>
        </w:rPr>
        <w:t xml:space="preserve"> или је у ванбрачној заједници, </w:t>
      </w:r>
      <w:r w:rsidRPr="00FC0F49">
        <w:rPr>
          <w:rFonts w:ascii="Times New Roman" w:eastAsia="Times New Roman" w:hAnsi="Times New Roman" w:cs="Times New Roman"/>
          <w:color w:val="000000" w:themeColor="text1"/>
          <w:kern w:val="0"/>
          <w:sz w:val="24"/>
          <w:szCs w:val="24"/>
          <w:lang w:val="sr-Cyrl-RS" w:eastAsia="en-GB"/>
          <w14:ligatures w14:val="none"/>
        </w:rPr>
        <w:t>за подношење захтева потребна је сагласност супружника</w:t>
      </w:r>
      <w:r w:rsidR="00181A64" w:rsidRPr="00FC0F49">
        <w:rPr>
          <w:rFonts w:ascii="Times New Roman" w:eastAsia="Times New Roman" w:hAnsi="Times New Roman" w:cs="Times New Roman"/>
          <w:color w:val="000000" w:themeColor="text1"/>
          <w:kern w:val="0"/>
          <w:sz w:val="24"/>
          <w:szCs w:val="24"/>
          <w:lang w:val="sr-Cyrl-RS" w:eastAsia="en-GB"/>
          <w14:ligatures w14:val="none"/>
        </w:rPr>
        <w:t>, односно ванбрачног партнера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p>
    <w:bookmarkEnd w:id="4"/>
    <w:p w14:paraId="7D3550DE" w14:textId="77777777" w:rsidR="007E37DC" w:rsidRPr="00FC0F49" w:rsidRDefault="00181A64" w:rsidP="00F75561">
      <w:pPr>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p>
    <w:p w14:paraId="016C4AF7" w14:textId="77777777" w:rsidR="00406A66" w:rsidRPr="00FC0F49" w:rsidRDefault="00406A66" w:rsidP="00406A66">
      <w:pPr>
        <w:jc w:val="center"/>
        <w:rPr>
          <w:rFonts w:ascii="Times New Roman" w:hAnsi="Times New Roman" w:cs="Times New Roman"/>
          <w:color w:val="000000" w:themeColor="text1"/>
          <w:sz w:val="24"/>
          <w:szCs w:val="24"/>
          <w:lang w:val="sr-Cyrl-RS"/>
        </w:rPr>
      </w:pPr>
      <w:r w:rsidRPr="00FC0F49">
        <w:rPr>
          <w:rFonts w:ascii="Times New Roman" w:hAnsi="Times New Roman" w:cs="Times New Roman"/>
          <w:color w:val="000000" w:themeColor="text1"/>
          <w:sz w:val="24"/>
          <w:szCs w:val="24"/>
          <w:lang w:val="sr-Cyrl-RS"/>
        </w:rPr>
        <w:t>Члан 3.</w:t>
      </w:r>
    </w:p>
    <w:p w14:paraId="32849204" w14:textId="77777777" w:rsidR="00406A66" w:rsidRPr="00FC0F49" w:rsidRDefault="00406A66"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Захтев</w:t>
      </w:r>
      <w:r w:rsidR="00DA1724"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F04789" w:rsidRPr="00FC0F49">
        <w:rPr>
          <w:rFonts w:ascii="Times New Roman" w:eastAsia="Times New Roman" w:hAnsi="Times New Roman" w:cs="Times New Roman"/>
          <w:color w:val="000000" w:themeColor="text1"/>
          <w:kern w:val="0"/>
          <w:sz w:val="24"/>
          <w:szCs w:val="24"/>
          <w:lang w:val="sr-Cyrl-RS" w:eastAsia="en-GB"/>
          <w14:ligatures w14:val="none"/>
        </w:rPr>
        <w:t xml:space="preserve">мора да садржи најмање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следеће податке: </w:t>
      </w:r>
    </w:p>
    <w:p w14:paraId="22E26458" w14:textId="77777777" w:rsidR="001A03A2" w:rsidRPr="00FC0F49" w:rsidRDefault="00406A66"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1) </w:t>
      </w:r>
      <w:r w:rsidR="004C1385" w:rsidRPr="00FC0F49">
        <w:rPr>
          <w:rFonts w:ascii="Times New Roman" w:eastAsia="Times New Roman" w:hAnsi="Times New Roman" w:cs="Times New Roman"/>
          <w:color w:val="000000" w:themeColor="text1"/>
          <w:kern w:val="0"/>
          <w:sz w:val="24"/>
          <w:szCs w:val="24"/>
          <w:lang w:val="sr-Cyrl-RS" w:eastAsia="en-GB"/>
          <w14:ligatures w14:val="none"/>
        </w:rPr>
        <w:t>име</w:t>
      </w:r>
      <w:r w:rsidR="00A4411A" w:rsidRPr="00FC0F49">
        <w:rPr>
          <w:rFonts w:ascii="Times New Roman" w:eastAsia="Times New Roman" w:hAnsi="Times New Roman" w:cs="Times New Roman"/>
          <w:color w:val="000000" w:themeColor="text1"/>
          <w:kern w:val="0"/>
          <w:sz w:val="24"/>
          <w:szCs w:val="24"/>
          <w:lang w:val="sr-Cyrl-RS" w:eastAsia="en-GB"/>
          <w14:ligatures w14:val="none"/>
        </w:rPr>
        <w:t xml:space="preserve"> и презиме</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 подносиоца захтева</w:t>
      </w:r>
      <w:r w:rsidRPr="00FC0F49">
        <w:rPr>
          <w:rFonts w:ascii="Times New Roman" w:eastAsia="Times New Roman" w:hAnsi="Times New Roman" w:cs="Times New Roman"/>
          <w:color w:val="000000" w:themeColor="text1"/>
          <w:kern w:val="0"/>
          <w:sz w:val="24"/>
          <w:szCs w:val="24"/>
          <w:lang w:val="sr-Cyrl-RS" w:eastAsia="en-GB"/>
          <w14:ligatures w14:val="none"/>
        </w:rPr>
        <w:t>,</w:t>
      </w:r>
      <w:r w:rsidR="004C1385" w:rsidRPr="00FC0F49">
        <w:rPr>
          <w:rFonts w:ascii="Times New Roman" w:eastAsia="Times New Roman" w:hAnsi="Times New Roman" w:cs="Times New Roman"/>
          <w:color w:val="000000" w:themeColor="text1"/>
          <w:kern w:val="0"/>
          <w:sz w:val="24"/>
          <w:szCs w:val="24"/>
          <w:lang w:val="sr-Latn-RS" w:eastAsia="en-GB"/>
          <w14:ligatures w14:val="none"/>
        </w:rPr>
        <w:t xml:space="preserve"> </w:t>
      </w:r>
      <w:r w:rsidR="004C1385" w:rsidRPr="00FC0F49">
        <w:rPr>
          <w:rFonts w:ascii="Times New Roman" w:eastAsia="Times New Roman" w:hAnsi="Times New Roman" w:cs="Times New Roman"/>
          <w:color w:val="000000" w:themeColor="text1"/>
          <w:kern w:val="0"/>
          <w:sz w:val="24"/>
          <w:szCs w:val="24"/>
          <w:lang w:val="sr-Cyrl-RS" w:eastAsia="en-GB"/>
          <w14:ligatures w14:val="none"/>
        </w:rPr>
        <w:t>име једног од родитеља,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4C1385" w:rsidRPr="00FC0F49">
        <w:rPr>
          <w:rFonts w:ascii="Times New Roman" w:eastAsia="Times New Roman" w:hAnsi="Times New Roman" w:cs="Times New Roman"/>
          <w:color w:val="000000" w:themeColor="text1"/>
          <w:kern w:val="0"/>
          <w:sz w:val="24"/>
          <w:szCs w:val="24"/>
          <w:lang w:val="sr-Cyrl-RS" w:eastAsia="en-GB"/>
          <w14:ligatures w14:val="none"/>
        </w:rPr>
        <w:t>дан, месец, годин</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 и место рођења, </w:t>
      </w:r>
      <w:r w:rsidR="00E41ABF" w:rsidRPr="00FC0F49">
        <w:rPr>
          <w:rFonts w:ascii="Times New Roman" w:eastAsia="Times New Roman" w:hAnsi="Times New Roman" w:cs="Times New Roman"/>
          <w:color w:val="000000" w:themeColor="text1"/>
          <w:kern w:val="0"/>
          <w:sz w:val="24"/>
          <w:szCs w:val="24"/>
          <w:lang w:val="sr-Cyrl-RS" w:eastAsia="en-GB"/>
          <w14:ligatures w14:val="none"/>
        </w:rPr>
        <w:t>брачни, односно породични статус</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1A03A2" w:rsidRPr="00FC0F49">
        <w:rPr>
          <w:rFonts w:ascii="Times New Roman" w:eastAsia="Times New Roman" w:hAnsi="Times New Roman" w:cs="Times New Roman"/>
          <w:color w:val="000000" w:themeColor="text1"/>
          <w:kern w:val="0"/>
          <w:sz w:val="24"/>
          <w:szCs w:val="24"/>
          <w:lang w:val="sr-Cyrl-RS" w:eastAsia="en-GB"/>
          <w14:ligatures w14:val="none"/>
        </w:rPr>
        <w:t>пребивалиште и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001A03A2" w:rsidRPr="00FC0F49">
        <w:rPr>
          <w:rFonts w:ascii="Times New Roman" w:eastAsia="Times New Roman" w:hAnsi="Times New Roman" w:cs="Times New Roman"/>
          <w:color w:val="000000" w:themeColor="text1"/>
          <w:kern w:val="0"/>
          <w:sz w:val="24"/>
          <w:szCs w:val="24"/>
          <w:lang w:val="sr-Cyrl-RS" w:eastAsia="en-GB"/>
          <w14:ligatures w14:val="none"/>
        </w:rPr>
        <w:t xml:space="preserve"> стана,</w:t>
      </w:r>
      <w:r w:rsidR="00F04789"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1A03A2" w:rsidRPr="00FC0F49">
        <w:rPr>
          <w:rFonts w:ascii="Times New Roman" w:eastAsia="Times New Roman" w:hAnsi="Times New Roman" w:cs="Times New Roman"/>
          <w:color w:val="000000" w:themeColor="text1"/>
          <w:kern w:val="0"/>
          <w:sz w:val="24"/>
          <w:szCs w:val="24"/>
          <w:lang w:val="sr-Cyrl-RS" w:eastAsia="en-GB"/>
          <w14:ligatures w14:val="none"/>
        </w:rPr>
        <w:t>електронск</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001A03A2" w:rsidRPr="00FC0F49">
        <w:rPr>
          <w:rFonts w:ascii="Times New Roman" w:eastAsia="Times New Roman" w:hAnsi="Times New Roman" w:cs="Times New Roman"/>
          <w:color w:val="000000" w:themeColor="text1"/>
          <w:kern w:val="0"/>
          <w:sz w:val="24"/>
          <w:szCs w:val="24"/>
          <w:lang w:val="sr-Cyrl-RS" w:eastAsia="en-GB"/>
          <w14:ligatures w14:val="none"/>
        </w:rPr>
        <w:t xml:space="preserve">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001A03A2" w:rsidRPr="00FC0F49">
        <w:rPr>
          <w:rFonts w:ascii="Times New Roman" w:eastAsia="Times New Roman" w:hAnsi="Times New Roman" w:cs="Times New Roman"/>
          <w:color w:val="000000" w:themeColor="text1"/>
          <w:kern w:val="0"/>
          <w:sz w:val="24"/>
          <w:szCs w:val="24"/>
          <w:lang w:val="sr-Cyrl-RS" w:eastAsia="en-GB"/>
          <w14:ligatures w14:val="none"/>
        </w:rPr>
        <w:t xml:space="preserve"> или контакт телефон, </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јединствени матични број грађана и </w:t>
      </w:r>
      <w:r w:rsidR="00F04789" w:rsidRPr="00FC0F49">
        <w:rPr>
          <w:rFonts w:ascii="Times New Roman" w:eastAsia="Times New Roman" w:hAnsi="Times New Roman" w:cs="Times New Roman"/>
          <w:color w:val="000000" w:themeColor="text1"/>
          <w:kern w:val="0"/>
          <w:sz w:val="24"/>
          <w:szCs w:val="24"/>
          <w:lang w:val="sr-Cyrl-RS" w:eastAsia="en-GB"/>
          <w14:ligatures w14:val="none"/>
        </w:rPr>
        <w:t xml:space="preserve">број личне </w:t>
      </w:r>
      <w:r w:rsidR="00F04789" w:rsidRPr="00FC0F49">
        <w:rPr>
          <w:rFonts w:ascii="Times New Roman" w:eastAsia="Times New Roman" w:hAnsi="Times New Roman" w:cs="Times New Roman"/>
          <w:color w:val="000000" w:themeColor="text1"/>
          <w:kern w:val="0"/>
          <w:sz w:val="24"/>
          <w:szCs w:val="24"/>
          <w:lang w:val="sr-Cyrl-RS" w:eastAsia="en-GB"/>
          <w14:ligatures w14:val="none"/>
        </w:rPr>
        <w:lastRenderedPageBreak/>
        <w:t>карте подносиоца захтева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односно </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евиденцијски број за странце (ЕБС) или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број пасоша </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или другог идентификационог документа,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ако је </w:t>
      </w:r>
      <w:r w:rsidR="00F04789" w:rsidRPr="00FC0F49">
        <w:rPr>
          <w:rFonts w:ascii="Times New Roman" w:eastAsia="Times New Roman" w:hAnsi="Times New Roman" w:cs="Times New Roman"/>
          <w:color w:val="000000" w:themeColor="text1"/>
          <w:kern w:val="0"/>
          <w:sz w:val="24"/>
          <w:szCs w:val="24"/>
          <w:lang w:val="sr-Cyrl-RS" w:eastAsia="en-GB"/>
          <w14:ligatures w14:val="none"/>
        </w:rPr>
        <w:t xml:space="preserve">подносилац захтева </w:t>
      </w:r>
      <w:r w:rsidRPr="00FC0F49">
        <w:rPr>
          <w:rFonts w:ascii="Times New Roman" w:eastAsia="Times New Roman" w:hAnsi="Times New Roman" w:cs="Times New Roman"/>
          <w:color w:val="000000" w:themeColor="text1"/>
          <w:kern w:val="0"/>
          <w:sz w:val="24"/>
          <w:szCs w:val="24"/>
          <w:lang w:val="sr-Cyrl-RS" w:eastAsia="en-GB"/>
          <w14:ligatures w14:val="none"/>
        </w:rPr>
        <w:t>стран</w:t>
      </w:r>
      <w:r w:rsidR="00F04789" w:rsidRPr="00FC0F49">
        <w:rPr>
          <w:rFonts w:ascii="Times New Roman" w:eastAsia="Times New Roman" w:hAnsi="Times New Roman" w:cs="Times New Roman"/>
          <w:color w:val="000000" w:themeColor="text1"/>
          <w:kern w:val="0"/>
          <w:sz w:val="24"/>
          <w:szCs w:val="24"/>
          <w:lang w:val="sr-Cyrl-RS" w:eastAsia="en-GB"/>
          <w14:ligatures w14:val="none"/>
        </w:rPr>
        <w:t>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држављанин, као и очекивани датум порођаја;</w:t>
      </w:r>
    </w:p>
    <w:p w14:paraId="62304E7C" w14:textId="77777777" w:rsidR="00406A66" w:rsidRPr="00FC0F49" w:rsidRDefault="00406A66"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2) </w:t>
      </w:r>
      <w:r w:rsidR="003632B1" w:rsidRPr="00FC0F49">
        <w:rPr>
          <w:rFonts w:ascii="Times New Roman" w:eastAsia="Times New Roman" w:hAnsi="Times New Roman" w:cs="Times New Roman"/>
          <w:color w:val="000000" w:themeColor="text1"/>
          <w:kern w:val="0"/>
          <w:sz w:val="24"/>
          <w:szCs w:val="24"/>
          <w:lang w:val="sr-Cyrl-RS" w:eastAsia="en-GB"/>
          <w14:ligatures w14:val="none"/>
        </w:rPr>
        <w:t>н</w:t>
      </w:r>
      <w:r w:rsidRPr="00FC0F49">
        <w:rPr>
          <w:rFonts w:ascii="Times New Roman" w:eastAsia="Times New Roman" w:hAnsi="Times New Roman" w:cs="Times New Roman"/>
          <w:color w:val="000000" w:themeColor="text1"/>
          <w:kern w:val="0"/>
          <w:sz w:val="24"/>
          <w:szCs w:val="24"/>
          <w:lang w:val="sr-Cyrl-RS" w:eastAsia="en-GB"/>
          <w14:ligatures w14:val="none"/>
        </w:rPr>
        <w:t>азив, седиште и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4C1385" w:rsidRPr="00FC0F49">
        <w:rPr>
          <w:rFonts w:ascii="Times New Roman" w:eastAsia="Times New Roman" w:hAnsi="Times New Roman" w:cs="Times New Roman"/>
          <w:color w:val="000000" w:themeColor="text1"/>
          <w:kern w:val="0"/>
          <w:sz w:val="24"/>
          <w:szCs w:val="24"/>
          <w:lang w:val="sr-Cyrl-RS" w:eastAsia="en-GB"/>
          <w14:ligatures w14:val="none"/>
        </w:rPr>
        <w:t>здравствене установе</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у кој</w:t>
      </w:r>
      <w:r w:rsidR="004C1385" w:rsidRPr="00FC0F49">
        <w:rPr>
          <w:rFonts w:ascii="Times New Roman" w:eastAsia="Times New Roman" w:hAnsi="Times New Roman" w:cs="Times New Roman"/>
          <w:color w:val="000000" w:themeColor="text1"/>
          <w:kern w:val="0"/>
          <w:sz w:val="24"/>
          <w:szCs w:val="24"/>
          <w:lang w:val="sr-Cyrl-RS" w:eastAsia="en-GB"/>
          <w14:ligatures w14:val="none"/>
        </w:rPr>
        <w:t>ој</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ће се обавити порођај;</w:t>
      </w:r>
    </w:p>
    <w:p w14:paraId="723FCA51" w14:textId="77777777" w:rsidR="00406A66" w:rsidRPr="00FC0F49" w:rsidRDefault="00EE4E05"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3</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w:t>
      </w:r>
      <w:bookmarkStart w:id="5" w:name="_Hlk194915929"/>
      <w:bookmarkStart w:id="6" w:name="_Hlk194915156"/>
      <w:r w:rsidR="003632B1" w:rsidRPr="00FC0F49">
        <w:rPr>
          <w:rFonts w:ascii="Times New Roman" w:eastAsia="Times New Roman" w:hAnsi="Times New Roman" w:cs="Times New Roman"/>
          <w:color w:val="000000" w:themeColor="text1"/>
          <w:kern w:val="0"/>
          <w:sz w:val="24"/>
          <w:szCs w:val="24"/>
          <w:lang w:val="sr-Cyrl-RS" w:eastAsia="en-GB"/>
          <w14:ligatures w14:val="none"/>
        </w:rPr>
        <w:t>н</w:t>
      </w:r>
      <w:r w:rsidR="00406A66" w:rsidRPr="00FC0F49">
        <w:rPr>
          <w:rFonts w:ascii="Times New Roman" w:eastAsia="Times New Roman" w:hAnsi="Times New Roman" w:cs="Times New Roman"/>
          <w:color w:val="000000" w:themeColor="text1"/>
          <w:kern w:val="0"/>
          <w:sz w:val="24"/>
          <w:szCs w:val="24"/>
          <w:lang w:val="sr-Cyrl-RS" w:eastAsia="en-GB"/>
          <w14:ligatures w14:val="none"/>
        </w:rPr>
        <w:t>азив, седиште и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иностране банке људских ћелија и ткива у коју се транспортују </w:t>
      </w:r>
      <w:r w:rsidR="00D80912" w:rsidRPr="00FC0F49">
        <w:rPr>
          <w:rFonts w:ascii="Times New Roman" w:eastAsia="Times New Roman" w:hAnsi="Times New Roman" w:cs="Times New Roman"/>
          <w:color w:val="000000" w:themeColor="text1"/>
          <w:kern w:val="0"/>
          <w:sz w:val="24"/>
          <w:szCs w:val="24"/>
          <w:lang w:val="sr-Cyrl-RS" w:eastAsia="en-GB"/>
          <w14:ligatures w14:val="none"/>
        </w:rPr>
        <w:t xml:space="preserve">ради складиштења </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и </w:t>
      </w:r>
      <w:r w:rsidR="00D80912" w:rsidRPr="00FC0F49">
        <w:rPr>
          <w:rFonts w:ascii="Times New Roman" w:eastAsia="Times New Roman" w:hAnsi="Times New Roman" w:cs="Times New Roman"/>
          <w:color w:val="000000" w:themeColor="text1"/>
          <w:kern w:val="0"/>
          <w:sz w:val="24"/>
          <w:szCs w:val="24"/>
          <w:lang w:val="sr-Cyrl-RS" w:eastAsia="en-GB"/>
          <w14:ligatures w14:val="none"/>
        </w:rPr>
        <w:t>о</w:t>
      </w:r>
      <w:r w:rsidR="00406A66" w:rsidRPr="00FC0F49">
        <w:rPr>
          <w:rFonts w:ascii="Times New Roman" w:eastAsia="Times New Roman" w:hAnsi="Times New Roman" w:cs="Times New Roman"/>
          <w:color w:val="000000" w:themeColor="text1"/>
          <w:kern w:val="0"/>
          <w:sz w:val="24"/>
          <w:szCs w:val="24"/>
          <w:lang w:val="sr-Cyrl-RS" w:eastAsia="en-GB"/>
          <w14:ligatures w14:val="none"/>
        </w:rPr>
        <w:t>чува</w:t>
      </w:r>
      <w:r w:rsidR="00D80912" w:rsidRPr="00FC0F49">
        <w:rPr>
          <w:rFonts w:ascii="Times New Roman" w:eastAsia="Times New Roman" w:hAnsi="Times New Roman" w:cs="Times New Roman"/>
          <w:color w:val="000000" w:themeColor="text1"/>
          <w:kern w:val="0"/>
          <w:sz w:val="24"/>
          <w:szCs w:val="24"/>
          <w:lang w:val="sr-Cyrl-RS" w:eastAsia="en-GB"/>
          <w14:ligatures w14:val="none"/>
        </w:rPr>
        <w:t>ња</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матичне ћелије из крви пупчаника</w:t>
      </w:r>
      <w:bookmarkEnd w:id="5"/>
      <w:r w:rsidR="00DA1724" w:rsidRPr="00FC0F49">
        <w:rPr>
          <w:rFonts w:ascii="Times New Roman" w:eastAsia="Times New Roman" w:hAnsi="Times New Roman" w:cs="Times New Roman"/>
          <w:color w:val="000000" w:themeColor="text1"/>
          <w:kern w:val="0"/>
          <w:sz w:val="24"/>
          <w:szCs w:val="24"/>
          <w:lang w:val="sr-Cyrl-RS" w:eastAsia="en-GB"/>
          <w14:ligatures w14:val="none"/>
        </w:rPr>
        <w:t>;</w:t>
      </w:r>
      <w:bookmarkEnd w:id="6"/>
    </w:p>
    <w:p w14:paraId="144170BA" w14:textId="77777777" w:rsidR="00EE4E05" w:rsidRPr="00FC0F49" w:rsidRDefault="00EE4E05"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4) </w:t>
      </w:r>
      <w:bookmarkStart w:id="7" w:name="_Hlk194915910"/>
      <w:r w:rsidR="003632B1" w:rsidRPr="00FC0F49">
        <w:rPr>
          <w:rFonts w:ascii="Times New Roman" w:eastAsia="Times New Roman" w:hAnsi="Times New Roman" w:cs="Times New Roman"/>
          <w:color w:val="000000" w:themeColor="text1"/>
          <w:kern w:val="0"/>
          <w:sz w:val="24"/>
          <w:szCs w:val="24"/>
          <w:lang w:val="sr-Cyrl-RS" w:eastAsia="en-GB"/>
          <w14:ligatures w14:val="none"/>
        </w:rPr>
        <w:t>н</w:t>
      </w:r>
      <w:r w:rsidRPr="00FC0F49">
        <w:rPr>
          <w:rFonts w:ascii="Times New Roman" w:eastAsia="Times New Roman" w:hAnsi="Times New Roman" w:cs="Times New Roman"/>
          <w:color w:val="000000" w:themeColor="text1"/>
          <w:kern w:val="0"/>
          <w:sz w:val="24"/>
          <w:szCs w:val="24"/>
          <w:lang w:val="sr-Cyrl-RS" w:eastAsia="en-GB"/>
          <w14:ligatures w14:val="none"/>
        </w:rPr>
        <w:t>азив, седиште и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362DF8" w:rsidRPr="00FC0F49">
        <w:rPr>
          <w:rFonts w:ascii="Times New Roman" w:eastAsia="Times New Roman" w:hAnsi="Times New Roman" w:cs="Times New Roman"/>
          <w:color w:val="000000" w:themeColor="text1"/>
          <w:kern w:val="0"/>
          <w:sz w:val="24"/>
          <w:szCs w:val="24"/>
          <w:lang w:val="sr-Cyrl-RS" w:eastAsia="en-GB"/>
          <w14:ligatures w14:val="none"/>
        </w:rPr>
        <w:t xml:space="preserve">извозника и </w:t>
      </w:r>
      <w:r w:rsidR="00A4411A" w:rsidRPr="00FC0F49">
        <w:rPr>
          <w:rFonts w:ascii="Times New Roman" w:eastAsia="Times New Roman" w:hAnsi="Times New Roman" w:cs="Times New Roman"/>
          <w:color w:val="000000" w:themeColor="text1"/>
          <w:kern w:val="0"/>
          <w:sz w:val="24"/>
          <w:szCs w:val="24"/>
          <w:lang w:val="sr-Cyrl-RS" w:eastAsia="en-GB"/>
          <w14:ligatures w14:val="none"/>
        </w:rPr>
        <w:t>име</w:t>
      </w:r>
      <w:r w:rsidR="004C1385"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362DF8" w:rsidRPr="00FC0F49">
        <w:rPr>
          <w:rFonts w:ascii="Times New Roman" w:eastAsia="Times New Roman" w:hAnsi="Times New Roman" w:cs="Times New Roman"/>
          <w:color w:val="000000" w:themeColor="text1"/>
          <w:kern w:val="0"/>
          <w:sz w:val="24"/>
          <w:szCs w:val="24"/>
          <w:lang w:val="sr-Cyrl-RS" w:eastAsia="en-GB"/>
          <w14:ligatures w14:val="none"/>
        </w:rPr>
        <w:t>лиц</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00362DF8" w:rsidRPr="00FC0F49">
        <w:rPr>
          <w:rFonts w:ascii="Times New Roman" w:eastAsia="Times New Roman" w:hAnsi="Times New Roman" w:cs="Times New Roman"/>
          <w:color w:val="000000" w:themeColor="text1"/>
          <w:kern w:val="0"/>
          <w:sz w:val="24"/>
          <w:szCs w:val="24"/>
          <w:lang w:val="sr-Cyrl-RS" w:eastAsia="en-GB"/>
          <w14:ligatures w14:val="none"/>
        </w:rPr>
        <w:t xml:space="preserve"> овлашћено</w:t>
      </w:r>
      <w:r w:rsidR="00A4411A" w:rsidRPr="00FC0F49">
        <w:rPr>
          <w:rFonts w:ascii="Times New Roman" w:eastAsia="Times New Roman" w:hAnsi="Times New Roman" w:cs="Times New Roman"/>
          <w:color w:val="000000" w:themeColor="text1"/>
          <w:kern w:val="0"/>
          <w:sz w:val="24"/>
          <w:szCs w:val="24"/>
          <w:lang w:val="sr-Cyrl-RS" w:eastAsia="en-GB"/>
          <w14:ligatures w14:val="none"/>
        </w:rPr>
        <w:t>г</w:t>
      </w:r>
      <w:r w:rsidR="00362DF8" w:rsidRPr="00FC0F49">
        <w:rPr>
          <w:rFonts w:ascii="Times New Roman" w:eastAsia="Times New Roman" w:hAnsi="Times New Roman" w:cs="Times New Roman"/>
          <w:color w:val="000000" w:themeColor="text1"/>
          <w:kern w:val="0"/>
          <w:sz w:val="24"/>
          <w:szCs w:val="24"/>
          <w:lang w:val="sr-Cyrl-RS" w:eastAsia="en-GB"/>
          <w14:ligatures w14:val="none"/>
        </w:rPr>
        <w:t xml:space="preserve"> за заступање</w:t>
      </w:r>
      <w:bookmarkEnd w:id="7"/>
      <w:r w:rsidR="00DA1724" w:rsidRPr="00FC0F49">
        <w:rPr>
          <w:rFonts w:ascii="Times New Roman" w:eastAsia="Times New Roman" w:hAnsi="Times New Roman" w:cs="Times New Roman"/>
          <w:color w:val="000000" w:themeColor="text1"/>
          <w:kern w:val="0"/>
          <w:sz w:val="24"/>
          <w:szCs w:val="24"/>
          <w:lang w:val="sr-Cyrl-RS" w:eastAsia="en-GB"/>
          <w14:ligatures w14:val="none"/>
        </w:rPr>
        <w:t>;</w:t>
      </w:r>
    </w:p>
    <w:p w14:paraId="2D8E473E" w14:textId="08FE8B03" w:rsidR="008C1DA4" w:rsidRPr="00FC0F49" w:rsidRDefault="00EE4E05"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5) </w:t>
      </w:r>
      <w:bookmarkStart w:id="8" w:name="_Hlk194915208"/>
      <w:r w:rsidR="003632B1" w:rsidRPr="00FC0F49">
        <w:rPr>
          <w:rFonts w:ascii="Times New Roman" w:eastAsia="Times New Roman" w:hAnsi="Times New Roman" w:cs="Times New Roman"/>
          <w:color w:val="000000" w:themeColor="text1"/>
          <w:kern w:val="0"/>
          <w:sz w:val="24"/>
          <w:szCs w:val="24"/>
          <w:lang w:val="sr-Cyrl-RS" w:eastAsia="en-GB"/>
          <w14:ligatures w14:val="none"/>
        </w:rPr>
        <w:t>г</w:t>
      </w:r>
      <w:r w:rsidR="008C1DA4" w:rsidRPr="00FC0F49">
        <w:rPr>
          <w:rFonts w:ascii="Times New Roman" w:eastAsia="Times New Roman" w:hAnsi="Times New Roman" w:cs="Times New Roman"/>
          <w:color w:val="000000" w:themeColor="text1"/>
          <w:kern w:val="0"/>
          <w:sz w:val="24"/>
          <w:szCs w:val="24"/>
          <w:lang w:val="sr-Cyrl-RS" w:eastAsia="en-GB"/>
          <w14:ligatures w14:val="none"/>
        </w:rPr>
        <w:t>раничн</w:t>
      </w:r>
      <w:r w:rsidRPr="00FC0F49">
        <w:rPr>
          <w:rFonts w:ascii="Times New Roman" w:eastAsia="Times New Roman" w:hAnsi="Times New Roman" w:cs="Times New Roman"/>
          <w:color w:val="000000" w:themeColor="text1"/>
          <w:kern w:val="0"/>
          <w:sz w:val="24"/>
          <w:szCs w:val="24"/>
          <w:lang w:val="sr-Cyrl-RS" w:eastAsia="en-GB"/>
          <w14:ligatures w14:val="none"/>
        </w:rPr>
        <w:t>и</w:t>
      </w:r>
      <w:r w:rsidR="008C1DA4" w:rsidRPr="00FC0F49">
        <w:rPr>
          <w:rFonts w:ascii="Times New Roman" w:eastAsia="Times New Roman" w:hAnsi="Times New Roman" w:cs="Times New Roman"/>
          <w:color w:val="000000" w:themeColor="text1"/>
          <w:kern w:val="0"/>
          <w:sz w:val="24"/>
          <w:szCs w:val="24"/>
          <w:lang w:val="sr-Cyrl-RS" w:eastAsia="en-GB"/>
          <w14:ligatures w14:val="none"/>
        </w:rPr>
        <w:t xml:space="preserve"> прелаз</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на ком се планира </w:t>
      </w:r>
      <w:r w:rsidR="008C1DA4" w:rsidRPr="00FC0F49">
        <w:rPr>
          <w:rFonts w:ascii="Times New Roman" w:eastAsia="Times New Roman" w:hAnsi="Times New Roman" w:cs="Times New Roman"/>
          <w:color w:val="000000" w:themeColor="text1"/>
          <w:kern w:val="0"/>
          <w:sz w:val="24"/>
          <w:szCs w:val="24"/>
          <w:lang w:val="sr-Cyrl-RS" w:eastAsia="en-GB"/>
          <w14:ligatures w14:val="none"/>
        </w:rPr>
        <w:t>извоз</w:t>
      </w:r>
      <w:r w:rsidR="008C1DA4" w:rsidRPr="00FC0F49">
        <w:rPr>
          <w:color w:val="000000" w:themeColor="text1"/>
          <w:lang w:val="sr-Cyrl-RS"/>
        </w:rPr>
        <w:t xml:space="preserve"> </w:t>
      </w:r>
      <w:r w:rsidR="008C1DA4" w:rsidRPr="00FC0F49">
        <w:rPr>
          <w:rFonts w:ascii="Times New Roman" w:eastAsia="Times New Roman" w:hAnsi="Times New Roman" w:cs="Times New Roman"/>
          <w:color w:val="000000" w:themeColor="text1"/>
          <w:kern w:val="0"/>
          <w:sz w:val="24"/>
          <w:szCs w:val="24"/>
          <w:lang w:val="sr-Cyrl-RS" w:eastAsia="en-GB"/>
          <w14:ligatures w14:val="none"/>
        </w:rPr>
        <w:t>матичних ћелија из крви пупчаника</w:t>
      </w:r>
      <w:bookmarkEnd w:id="8"/>
      <w:r w:rsidR="00CC6132">
        <w:rPr>
          <w:rFonts w:ascii="Times New Roman" w:eastAsia="Times New Roman" w:hAnsi="Times New Roman" w:cs="Times New Roman"/>
          <w:color w:val="000000" w:themeColor="text1"/>
          <w:kern w:val="0"/>
          <w:sz w:val="24"/>
          <w:szCs w:val="24"/>
          <w:lang w:val="sr-Cyrl-RS" w:eastAsia="en-GB"/>
          <w14:ligatures w14:val="none"/>
        </w:rPr>
        <w:t>.</w:t>
      </w:r>
    </w:p>
    <w:p w14:paraId="464FEDCA" w14:textId="77777777" w:rsidR="008C1DA4" w:rsidRPr="00FC0F49" w:rsidRDefault="001A03A2"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Ак</w:t>
      </w:r>
      <w:r w:rsidR="007E37DC" w:rsidRPr="00FC0F49">
        <w:rPr>
          <w:rFonts w:ascii="Times New Roman" w:eastAsia="Times New Roman" w:hAnsi="Times New Roman" w:cs="Times New Roman"/>
          <w:color w:val="000000" w:themeColor="text1"/>
          <w:kern w:val="0"/>
          <w:sz w:val="24"/>
          <w:szCs w:val="24"/>
          <w:lang w:val="sr-Cyrl-RS" w:eastAsia="en-GB"/>
          <w14:ligatures w14:val="none"/>
        </w:rPr>
        <w:t>о је подносилац захтева у браку или у ванбрачној заједници</w:t>
      </w:r>
      <w:r w:rsidR="00514A84" w:rsidRPr="00FC0F49">
        <w:rPr>
          <w:rFonts w:ascii="Times New Roman" w:eastAsia="Times New Roman" w:hAnsi="Times New Roman" w:cs="Times New Roman"/>
          <w:color w:val="000000" w:themeColor="text1"/>
          <w:kern w:val="0"/>
          <w:sz w:val="24"/>
          <w:szCs w:val="24"/>
          <w:lang w:val="sr-Latn-RS" w:eastAsia="en-GB"/>
          <w14:ligatures w14:val="none"/>
        </w:rPr>
        <w:t>,</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захтев садржи и личне податке супружника</w:t>
      </w:r>
      <w:r w:rsidR="007E37DC" w:rsidRPr="00FC0F49">
        <w:rPr>
          <w:rFonts w:ascii="Times New Roman" w:eastAsia="Times New Roman" w:hAnsi="Times New Roman" w:cs="Times New Roman"/>
          <w:color w:val="000000" w:themeColor="text1"/>
          <w:kern w:val="0"/>
          <w:sz w:val="24"/>
          <w:szCs w:val="24"/>
          <w:lang w:val="sr-Cyrl-RS" w:eastAsia="en-GB"/>
          <w14:ligatures w14:val="none"/>
        </w:rPr>
        <w:t>, односно ванбрачног партнера</w:t>
      </w:r>
      <w:r w:rsidRPr="00FC0F49">
        <w:rPr>
          <w:rFonts w:ascii="Times New Roman" w:eastAsia="Times New Roman" w:hAnsi="Times New Roman" w:cs="Times New Roman"/>
          <w:color w:val="000000" w:themeColor="text1"/>
          <w:kern w:val="0"/>
          <w:sz w:val="24"/>
          <w:szCs w:val="24"/>
          <w:lang w:val="sr-Cyrl-RS" w:eastAsia="en-GB"/>
          <w14:ligatures w14:val="none"/>
        </w:rPr>
        <w:t>: име и презиме, пребивалиште и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стана, електронск</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адрес</w:t>
      </w:r>
      <w:r w:rsidR="00A4411A" w:rsidRPr="00FC0F49">
        <w:rPr>
          <w:rFonts w:ascii="Times New Roman" w:eastAsia="Times New Roman" w:hAnsi="Times New Roman" w:cs="Times New Roman"/>
          <w:color w:val="000000" w:themeColor="text1"/>
          <w:kern w:val="0"/>
          <w:sz w:val="24"/>
          <w:szCs w:val="24"/>
          <w:lang w:val="sr-Cyrl-RS" w:eastAsia="en-GB"/>
          <w14:ligatures w14:val="none"/>
        </w:rPr>
        <w:t>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или контакт телефон, </w:t>
      </w:r>
      <w:r w:rsidR="00A4411A" w:rsidRPr="00FC0F49">
        <w:rPr>
          <w:rFonts w:ascii="Times New Roman" w:eastAsia="Times New Roman" w:hAnsi="Times New Roman" w:cs="Times New Roman"/>
          <w:color w:val="000000" w:themeColor="text1"/>
          <w:kern w:val="0"/>
          <w:sz w:val="24"/>
          <w:szCs w:val="24"/>
          <w:lang w:val="sr-Cyrl-RS" w:eastAsia="en-GB"/>
          <w14:ligatures w14:val="none"/>
        </w:rPr>
        <w:t>јединствени матични број грађана</w:t>
      </w:r>
      <w:r w:rsidR="007366C8"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и број личне карте, </w:t>
      </w:r>
      <w:r w:rsidR="00A4411A" w:rsidRPr="00FC0F49">
        <w:rPr>
          <w:rFonts w:ascii="Times New Roman" w:eastAsia="Times New Roman" w:hAnsi="Times New Roman" w:cs="Times New Roman"/>
          <w:color w:val="000000" w:themeColor="text1"/>
          <w:kern w:val="0"/>
          <w:sz w:val="24"/>
          <w:szCs w:val="24"/>
          <w:lang w:val="sr-Cyrl-RS" w:eastAsia="en-GB"/>
          <w14:ligatures w14:val="none"/>
        </w:rPr>
        <w:t>односно</w:t>
      </w:r>
      <w:r w:rsidR="007366C8" w:rsidRPr="00FC0F49">
        <w:rPr>
          <w:rFonts w:ascii="Times New Roman" w:eastAsia="Times New Roman" w:hAnsi="Times New Roman" w:cs="Times New Roman"/>
          <w:color w:val="000000" w:themeColor="text1"/>
          <w:kern w:val="0"/>
          <w:sz w:val="24"/>
          <w:szCs w:val="24"/>
          <w:lang w:val="sr-Cyrl-RS" w:eastAsia="en-GB"/>
          <w14:ligatures w14:val="none"/>
        </w:rPr>
        <w:t xml:space="preserve"> евиденцијски број за странце (ЕБС) или</w:t>
      </w:r>
      <w:r w:rsidR="00A4411A" w:rsidRPr="00FC0F49">
        <w:rPr>
          <w:rFonts w:ascii="Times New Roman" w:eastAsia="Times New Roman" w:hAnsi="Times New Roman" w:cs="Times New Roman"/>
          <w:color w:val="000000" w:themeColor="text1"/>
          <w:kern w:val="0"/>
          <w:sz w:val="24"/>
          <w:szCs w:val="24"/>
          <w:lang w:val="sr-Cyrl-RS" w:eastAsia="en-GB"/>
          <w14:ligatures w14:val="none"/>
        </w:rPr>
        <w:t xml:space="preserve"> број пасоша или другог идентификационог документа, </w:t>
      </w:r>
      <w:r w:rsidRPr="00FC0F49">
        <w:rPr>
          <w:rFonts w:ascii="Times New Roman" w:eastAsia="Times New Roman" w:hAnsi="Times New Roman" w:cs="Times New Roman"/>
          <w:color w:val="000000" w:themeColor="text1"/>
          <w:kern w:val="0"/>
          <w:sz w:val="24"/>
          <w:szCs w:val="24"/>
          <w:lang w:val="sr-Cyrl-RS" w:eastAsia="en-GB"/>
          <w14:ligatures w14:val="none"/>
        </w:rPr>
        <w:t>ако је супружник</w:t>
      </w:r>
      <w:r w:rsidR="007E37DC" w:rsidRPr="00FC0F49">
        <w:rPr>
          <w:rFonts w:ascii="Times New Roman" w:eastAsia="Times New Roman" w:hAnsi="Times New Roman" w:cs="Times New Roman"/>
          <w:color w:val="000000" w:themeColor="text1"/>
          <w:kern w:val="0"/>
          <w:sz w:val="24"/>
          <w:szCs w:val="24"/>
          <w:lang w:val="sr-Cyrl-RS" w:eastAsia="en-GB"/>
          <w14:ligatures w14:val="none"/>
        </w:rPr>
        <w:t>, односно ванбрачни партнер</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страни државњанин</w:t>
      </w:r>
      <w:r w:rsidR="00362DF8" w:rsidRPr="00FC0F49">
        <w:rPr>
          <w:rFonts w:ascii="Times New Roman" w:eastAsia="Times New Roman" w:hAnsi="Times New Roman" w:cs="Times New Roman"/>
          <w:color w:val="000000" w:themeColor="text1"/>
          <w:kern w:val="0"/>
          <w:sz w:val="24"/>
          <w:szCs w:val="24"/>
          <w:lang w:val="sr-Cyrl-RS" w:eastAsia="en-GB"/>
          <w14:ligatures w14:val="none"/>
        </w:rPr>
        <w:t>.</w:t>
      </w:r>
    </w:p>
    <w:p w14:paraId="0362372D" w14:textId="77777777" w:rsidR="00406A66" w:rsidRPr="00FC0F49" w:rsidRDefault="00406A66" w:rsidP="00406A66">
      <w:pPr>
        <w:pStyle w:val="Normal1"/>
        <w:shd w:val="clear" w:color="auto" w:fill="FFFFFF"/>
        <w:spacing w:before="0" w:beforeAutospacing="0" w:after="150" w:afterAutospacing="0"/>
        <w:jc w:val="center"/>
        <w:rPr>
          <w:color w:val="000000" w:themeColor="text1"/>
          <w:lang w:val="sr-Cyrl-RS"/>
        </w:rPr>
      </w:pPr>
      <w:r w:rsidRPr="00FC0F49">
        <w:rPr>
          <w:color w:val="000000" w:themeColor="text1"/>
          <w:lang w:val="sr-Cyrl-RS"/>
        </w:rPr>
        <w:t>Члан 4.</w:t>
      </w:r>
    </w:p>
    <w:p w14:paraId="69EB7630" w14:textId="77777777" w:rsidR="00DA1724" w:rsidRPr="00FC0F49" w:rsidRDefault="00DA1724"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bookmarkStart w:id="9" w:name="clan_12"/>
      <w:bookmarkEnd w:id="9"/>
      <w:r w:rsidRPr="00FC0F49">
        <w:rPr>
          <w:rFonts w:ascii="Times New Roman" w:eastAsia="Times New Roman" w:hAnsi="Times New Roman" w:cs="Times New Roman"/>
          <w:color w:val="000000" w:themeColor="text1"/>
          <w:kern w:val="0"/>
          <w:sz w:val="24"/>
          <w:szCs w:val="24"/>
          <w:lang w:val="sr-Cyrl-RS" w:eastAsia="en-GB"/>
          <w14:ligatures w14:val="none"/>
        </w:rPr>
        <w:t xml:space="preserve">Уз захтев се </w:t>
      </w:r>
      <w:r w:rsidR="00E41ABF" w:rsidRPr="00FC0F49">
        <w:rPr>
          <w:rFonts w:ascii="Times New Roman" w:eastAsia="Times New Roman" w:hAnsi="Times New Roman" w:cs="Times New Roman"/>
          <w:color w:val="000000" w:themeColor="text1"/>
          <w:kern w:val="0"/>
          <w:sz w:val="24"/>
          <w:szCs w:val="24"/>
          <w:lang w:val="sr-Cyrl-RS" w:eastAsia="en-GB"/>
          <w14:ligatures w14:val="none"/>
        </w:rPr>
        <w:t xml:space="preserve">обавезно </w:t>
      </w:r>
      <w:r w:rsidRPr="00FC0F49">
        <w:rPr>
          <w:rFonts w:ascii="Times New Roman" w:eastAsia="Times New Roman" w:hAnsi="Times New Roman" w:cs="Times New Roman"/>
          <w:color w:val="000000" w:themeColor="text1"/>
          <w:kern w:val="0"/>
          <w:sz w:val="24"/>
          <w:szCs w:val="24"/>
          <w:lang w:val="sr-Cyrl-RS" w:eastAsia="en-GB"/>
          <w14:ligatures w14:val="none"/>
        </w:rPr>
        <w:t>прилаже:</w:t>
      </w:r>
    </w:p>
    <w:p w14:paraId="0921FC2A" w14:textId="77777777" w:rsidR="00362DF8" w:rsidRPr="00FC0F49" w:rsidRDefault="00362DF8"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1) уговор закључен између </w:t>
      </w:r>
      <w:r w:rsidR="00253773" w:rsidRPr="00FC0F49">
        <w:rPr>
          <w:rFonts w:ascii="Times New Roman" w:eastAsia="Times New Roman" w:hAnsi="Times New Roman" w:cs="Times New Roman"/>
          <w:color w:val="000000" w:themeColor="text1"/>
          <w:kern w:val="0"/>
          <w:sz w:val="24"/>
          <w:szCs w:val="24"/>
          <w:lang w:val="sr-Cyrl-RS" w:eastAsia="en-GB"/>
          <w14:ligatures w14:val="none"/>
        </w:rPr>
        <w:t>подносиоца захтева, односно</w:t>
      </w:r>
      <w:r w:rsidR="000D0CF0" w:rsidRPr="00FC0F49">
        <w:rPr>
          <w:rFonts w:ascii="Times New Roman" w:eastAsia="Times New Roman" w:hAnsi="Times New Roman" w:cs="Times New Roman"/>
          <w:color w:val="000000" w:themeColor="text1"/>
          <w:kern w:val="0"/>
          <w:sz w:val="24"/>
          <w:szCs w:val="24"/>
          <w:lang w:val="sr-Cyrl-RS" w:eastAsia="en-GB"/>
          <w14:ligatures w14:val="none"/>
        </w:rPr>
        <w:t xml:space="preserve"> између </w:t>
      </w:r>
      <w:r w:rsidR="00E41ABF" w:rsidRPr="00FC0F49">
        <w:rPr>
          <w:rFonts w:ascii="Times New Roman" w:eastAsia="Times New Roman" w:hAnsi="Times New Roman" w:cs="Times New Roman"/>
          <w:color w:val="000000" w:themeColor="text1"/>
          <w:kern w:val="0"/>
          <w:sz w:val="24"/>
          <w:szCs w:val="24"/>
          <w:lang w:val="sr-Cyrl-RS" w:eastAsia="en-GB"/>
          <w14:ligatures w14:val="none"/>
        </w:rPr>
        <w:t>труднице и њеног</w:t>
      </w:r>
      <w:r w:rsidR="00253773"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181A64" w:rsidRPr="00FC0F49">
        <w:rPr>
          <w:rFonts w:ascii="Times New Roman" w:eastAsia="Times New Roman" w:hAnsi="Times New Roman" w:cs="Times New Roman"/>
          <w:color w:val="000000" w:themeColor="text1"/>
          <w:kern w:val="0"/>
          <w:sz w:val="24"/>
          <w:szCs w:val="24"/>
          <w:lang w:val="sr-Cyrl-RS" w:eastAsia="en-GB"/>
          <w14:ligatures w14:val="none"/>
        </w:rPr>
        <w:t>супружника или ванбрачног партнера (</w:t>
      </w:r>
      <w:r w:rsidR="00E41ABF" w:rsidRPr="00FC0F49">
        <w:rPr>
          <w:rFonts w:ascii="Times New Roman" w:eastAsia="Times New Roman" w:hAnsi="Times New Roman" w:cs="Times New Roman"/>
          <w:color w:val="000000" w:themeColor="text1"/>
          <w:kern w:val="0"/>
          <w:sz w:val="24"/>
          <w:szCs w:val="24"/>
          <w:lang w:val="sr-Cyrl-RS" w:eastAsia="en-GB"/>
          <w14:ligatures w14:val="none"/>
        </w:rPr>
        <w:t xml:space="preserve">у даљем тексту: </w:t>
      </w:r>
      <w:r w:rsidR="0059626E" w:rsidRPr="00FC0F49">
        <w:rPr>
          <w:rFonts w:ascii="Times New Roman" w:eastAsia="Times New Roman" w:hAnsi="Times New Roman" w:cs="Times New Roman"/>
          <w:color w:val="000000" w:themeColor="text1"/>
          <w:kern w:val="0"/>
          <w:sz w:val="24"/>
          <w:szCs w:val="24"/>
          <w:lang w:val="sr-Cyrl-RS" w:eastAsia="en-GB"/>
          <w14:ligatures w14:val="none"/>
        </w:rPr>
        <w:t>будућих родитеља</w:t>
      </w:r>
      <w:r w:rsidR="00181A64" w:rsidRPr="00FC0F49">
        <w:rPr>
          <w:rFonts w:ascii="Times New Roman" w:eastAsia="Times New Roman" w:hAnsi="Times New Roman" w:cs="Times New Roman"/>
          <w:color w:val="000000" w:themeColor="text1"/>
          <w:kern w:val="0"/>
          <w:sz w:val="24"/>
          <w:szCs w:val="24"/>
          <w:lang w:val="sr-Cyrl-RS" w:eastAsia="en-GB"/>
          <w14:ligatures w14:val="none"/>
        </w:rPr>
        <w:t>)</w:t>
      </w:r>
      <w:r w:rsidR="0059626E"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и извозника, </w:t>
      </w:r>
      <w:r w:rsidR="00330EA8" w:rsidRPr="00FC0F49">
        <w:rPr>
          <w:rFonts w:ascii="Times New Roman" w:eastAsia="Times New Roman" w:hAnsi="Times New Roman" w:cs="Times New Roman"/>
          <w:color w:val="000000" w:themeColor="text1"/>
          <w:kern w:val="0"/>
          <w:sz w:val="24"/>
          <w:szCs w:val="24"/>
          <w:lang w:val="sr-Cyrl-RS" w:eastAsia="en-GB"/>
          <w14:ligatures w14:val="none"/>
        </w:rPr>
        <w:t>о извозу матичних ћелија из крви пупчаника ради складиштења у иностраној банци људских ћелија и ткива, који мора да садржи</w:t>
      </w:r>
      <w:r w:rsidR="003905F3" w:rsidRPr="00FC0F49">
        <w:rPr>
          <w:rFonts w:ascii="Times New Roman" w:eastAsia="Times New Roman" w:hAnsi="Times New Roman" w:cs="Times New Roman"/>
          <w:color w:val="000000" w:themeColor="text1"/>
          <w:kern w:val="0"/>
          <w:sz w:val="24"/>
          <w:szCs w:val="24"/>
          <w:lang w:val="sr-Cyrl-RS" w:eastAsia="en-GB"/>
          <w14:ligatures w14:val="none"/>
        </w:rPr>
        <w:t xml:space="preserve"> клаузулу </w:t>
      </w:r>
      <w:r w:rsidRPr="00FC0F49">
        <w:rPr>
          <w:rFonts w:ascii="Times New Roman" w:eastAsia="Times New Roman" w:hAnsi="Times New Roman" w:cs="Times New Roman"/>
          <w:color w:val="000000" w:themeColor="text1"/>
          <w:kern w:val="0"/>
          <w:sz w:val="24"/>
          <w:szCs w:val="24"/>
          <w:lang w:val="sr-Cyrl-RS" w:eastAsia="en-GB"/>
          <w14:ligatures w14:val="none"/>
        </w:rPr>
        <w:t>да је извозник</w:t>
      </w:r>
      <w:r w:rsidR="003905F3" w:rsidRPr="00FC0F49">
        <w:rPr>
          <w:rFonts w:ascii="Times New Roman" w:eastAsia="Times New Roman" w:hAnsi="Times New Roman" w:cs="Times New Roman"/>
          <w:color w:val="000000" w:themeColor="text1"/>
          <w:kern w:val="0"/>
          <w:sz w:val="24"/>
          <w:szCs w:val="24"/>
          <w:lang w:val="sr-Cyrl-RS" w:eastAsia="en-GB"/>
          <w14:ligatures w14:val="none"/>
        </w:rPr>
        <w:t>, као</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овлашћени заступник иностране банке људских ћелија и ткива</w:t>
      </w:r>
      <w:r w:rsidR="003905F3" w:rsidRPr="00FC0F49">
        <w:rPr>
          <w:rFonts w:ascii="Times New Roman" w:eastAsia="Times New Roman" w:hAnsi="Times New Roman" w:cs="Times New Roman"/>
          <w:color w:val="000000" w:themeColor="text1"/>
          <w:kern w:val="0"/>
          <w:sz w:val="24"/>
          <w:szCs w:val="24"/>
          <w:lang w:val="sr-Cyrl-RS" w:eastAsia="en-GB"/>
          <w14:ligatures w14:val="none"/>
        </w:rPr>
        <w:t>,</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овлашће</w:t>
      </w:r>
      <w:r w:rsidR="003905F3" w:rsidRPr="00FC0F49">
        <w:rPr>
          <w:rFonts w:ascii="Times New Roman" w:eastAsia="Times New Roman" w:hAnsi="Times New Roman" w:cs="Times New Roman"/>
          <w:color w:val="000000" w:themeColor="text1"/>
          <w:kern w:val="0"/>
          <w:sz w:val="24"/>
          <w:szCs w:val="24"/>
          <w:lang w:val="sr-Cyrl-RS" w:eastAsia="en-GB"/>
          <w14:ligatures w14:val="none"/>
        </w:rPr>
        <w:t>н</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да у конкретном случају изврши дистрибуцију</w:t>
      </w:r>
      <w:r w:rsidR="00AF305A" w:rsidRPr="00FC0F49">
        <w:rPr>
          <w:rFonts w:ascii="Times New Roman" w:eastAsia="Times New Roman" w:hAnsi="Times New Roman" w:cs="Times New Roman"/>
          <w:color w:val="000000" w:themeColor="text1"/>
          <w:kern w:val="0"/>
          <w:sz w:val="24"/>
          <w:szCs w:val="24"/>
          <w:lang w:val="sr-Cyrl-RS" w:eastAsia="en-GB"/>
          <w14:ligatures w14:val="none"/>
        </w:rPr>
        <w:t xml:space="preserve"> (превоз, односно пренос и испоруку)</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матичних ћелија из крви пупчаника у наведену банку</w:t>
      </w:r>
      <w:r w:rsidR="003905F3" w:rsidRPr="00FC0F49">
        <w:rPr>
          <w:rFonts w:ascii="Times New Roman" w:eastAsia="Times New Roman" w:hAnsi="Times New Roman" w:cs="Times New Roman"/>
          <w:color w:val="000000" w:themeColor="text1"/>
          <w:kern w:val="0"/>
          <w:sz w:val="24"/>
          <w:szCs w:val="24"/>
          <w:lang w:val="sr-Cyrl-RS" w:eastAsia="en-GB"/>
          <w14:ligatures w14:val="none"/>
        </w:rPr>
        <w:t>, а а</w:t>
      </w:r>
      <w:r w:rsidR="002644BB" w:rsidRPr="00FC0F49">
        <w:rPr>
          <w:rFonts w:ascii="Times New Roman" w:eastAsia="Times New Roman" w:hAnsi="Times New Roman" w:cs="Times New Roman"/>
          <w:color w:val="000000" w:themeColor="text1"/>
          <w:kern w:val="0"/>
          <w:sz w:val="24"/>
          <w:szCs w:val="24"/>
          <w:lang w:val="sr-Cyrl-RS" w:eastAsia="en-GB"/>
          <w14:ligatures w14:val="none"/>
        </w:rPr>
        <w:t xml:space="preserve">ко се захтев подноси преко извозника ˗ и да </w:t>
      </w:r>
      <w:r w:rsidR="00330EA8" w:rsidRPr="00FC0F49">
        <w:rPr>
          <w:rFonts w:ascii="Times New Roman" w:eastAsia="Times New Roman" w:hAnsi="Times New Roman" w:cs="Times New Roman"/>
          <w:color w:val="000000" w:themeColor="text1"/>
          <w:kern w:val="0"/>
          <w:sz w:val="24"/>
          <w:szCs w:val="24"/>
          <w:lang w:val="sr-Cyrl-RS" w:eastAsia="en-GB"/>
          <w14:ligatures w14:val="none"/>
        </w:rPr>
        <w:t xml:space="preserve">је </w:t>
      </w:r>
      <w:r w:rsidR="00AF305A" w:rsidRPr="00FC0F49">
        <w:rPr>
          <w:rFonts w:ascii="Times New Roman" w:eastAsia="Times New Roman" w:hAnsi="Times New Roman" w:cs="Times New Roman"/>
          <w:color w:val="000000" w:themeColor="text1"/>
          <w:kern w:val="0"/>
          <w:sz w:val="24"/>
          <w:szCs w:val="24"/>
          <w:lang w:val="sr-Cyrl-RS" w:eastAsia="en-GB"/>
          <w14:ligatures w14:val="none"/>
        </w:rPr>
        <w:t xml:space="preserve">извозник </w:t>
      </w:r>
      <w:r w:rsidR="00330EA8" w:rsidRPr="00FC0F49">
        <w:rPr>
          <w:rFonts w:ascii="Times New Roman" w:eastAsia="Times New Roman" w:hAnsi="Times New Roman" w:cs="Times New Roman"/>
          <w:color w:val="000000" w:themeColor="text1"/>
          <w:kern w:val="0"/>
          <w:sz w:val="24"/>
          <w:szCs w:val="24"/>
          <w:lang w:val="sr-Cyrl-RS" w:eastAsia="en-GB"/>
          <w14:ligatures w14:val="none"/>
        </w:rPr>
        <w:t>овлашћен</w:t>
      </w:r>
      <w:r w:rsidR="00E41ABF"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181A64" w:rsidRPr="00FC0F49">
        <w:rPr>
          <w:rFonts w:ascii="Times New Roman" w:eastAsia="Times New Roman" w:hAnsi="Times New Roman" w:cs="Times New Roman"/>
          <w:color w:val="000000" w:themeColor="text1"/>
          <w:kern w:val="0"/>
          <w:sz w:val="24"/>
          <w:szCs w:val="24"/>
          <w:lang w:val="sr-Cyrl-RS" w:eastAsia="en-GB"/>
          <w14:ligatures w14:val="none"/>
        </w:rPr>
        <w:t>д</w:t>
      </w:r>
      <w:r w:rsidR="00330EA8" w:rsidRPr="00FC0F49">
        <w:rPr>
          <w:rFonts w:ascii="Times New Roman" w:eastAsia="Times New Roman" w:hAnsi="Times New Roman" w:cs="Times New Roman"/>
          <w:color w:val="000000" w:themeColor="text1"/>
          <w:kern w:val="0"/>
          <w:sz w:val="24"/>
          <w:szCs w:val="24"/>
          <w:lang w:val="sr-Cyrl-RS" w:eastAsia="en-GB"/>
          <w14:ligatures w14:val="none"/>
        </w:rPr>
        <w:t>а</w:t>
      </w:r>
      <w:r w:rsidR="00E41ABF" w:rsidRPr="00FC0F49">
        <w:rPr>
          <w:rFonts w:ascii="Times New Roman" w:eastAsia="Times New Roman" w:hAnsi="Times New Roman" w:cs="Times New Roman"/>
          <w:color w:val="000000" w:themeColor="text1"/>
          <w:kern w:val="0"/>
          <w:sz w:val="24"/>
          <w:szCs w:val="24"/>
          <w:lang w:val="sr-Cyrl-RS" w:eastAsia="en-GB"/>
          <w14:ligatures w14:val="none"/>
        </w:rPr>
        <w:t xml:space="preserve"> у име подносиоца захтева, односно будућих родитеља</w:t>
      </w:r>
      <w:r w:rsidR="00330EA8" w:rsidRPr="00FC0F49">
        <w:rPr>
          <w:rFonts w:ascii="Times New Roman" w:eastAsia="Times New Roman" w:hAnsi="Times New Roman" w:cs="Times New Roman"/>
          <w:color w:val="000000" w:themeColor="text1"/>
          <w:kern w:val="0"/>
          <w:sz w:val="24"/>
          <w:szCs w:val="24"/>
          <w:lang w:val="sr-Cyrl-RS" w:eastAsia="en-GB"/>
          <w14:ligatures w14:val="none"/>
        </w:rPr>
        <w:t xml:space="preserve"> подн</w:t>
      </w:r>
      <w:r w:rsidR="00181A64" w:rsidRPr="00FC0F49">
        <w:rPr>
          <w:rFonts w:ascii="Times New Roman" w:eastAsia="Times New Roman" w:hAnsi="Times New Roman" w:cs="Times New Roman"/>
          <w:color w:val="000000" w:themeColor="text1"/>
          <w:kern w:val="0"/>
          <w:sz w:val="24"/>
          <w:szCs w:val="24"/>
          <w:lang w:val="sr-Cyrl-RS" w:eastAsia="en-GB"/>
          <w14:ligatures w14:val="none"/>
        </w:rPr>
        <w:t>есе</w:t>
      </w:r>
      <w:r w:rsidR="00E41ABF" w:rsidRPr="00FC0F49">
        <w:rPr>
          <w:rFonts w:ascii="Times New Roman" w:eastAsia="Times New Roman" w:hAnsi="Times New Roman" w:cs="Times New Roman"/>
          <w:color w:val="000000" w:themeColor="text1"/>
          <w:kern w:val="0"/>
          <w:sz w:val="24"/>
          <w:szCs w:val="24"/>
          <w:lang w:val="sr-Cyrl-RS" w:eastAsia="en-GB"/>
          <w14:ligatures w14:val="none"/>
        </w:rPr>
        <w:t xml:space="preserve"> захтев</w:t>
      </w:r>
      <w:r w:rsidR="003905F3" w:rsidRPr="00FC0F49">
        <w:rPr>
          <w:rFonts w:ascii="Times New Roman" w:eastAsia="Times New Roman" w:hAnsi="Times New Roman" w:cs="Times New Roman"/>
          <w:color w:val="000000" w:themeColor="text1"/>
          <w:kern w:val="0"/>
          <w:sz w:val="24"/>
          <w:szCs w:val="24"/>
          <w:lang w:val="sr-Cyrl-RS" w:eastAsia="en-GB"/>
          <w14:ligatures w14:val="none"/>
        </w:rPr>
        <w:t xml:space="preserve"> за давање дозволе за извоз матичних ћелија у конкретном случају</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p>
    <w:p w14:paraId="77D379DF" w14:textId="77777777" w:rsidR="00406A66" w:rsidRPr="00FC0F49" w:rsidRDefault="00A02C9E"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2) </w:t>
      </w:r>
      <w:r w:rsidR="00406A66" w:rsidRPr="00FC0F49">
        <w:rPr>
          <w:rFonts w:ascii="Times New Roman" w:eastAsia="Times New Roman" w:hAnsi="Times New Roman" w:cs="Times New Roman"/>
          <w:color w:val="000000" w:themeColor="text1"/>
          <w:kern w:val="0"/>
          <w:sz w:val="24"/>
          <w:szCs w:val="24"/>
          <w:lang w:val="sr-Cyrl-RS" w:eastAsia="en-GB"/>
          <w14:ligatures w14:val="none"/>
        </w:rPr>
        <w:t>уговор закључен између извозника и иностране банке људских ћелија и ткива, са дефинисаним условима који обезбеђују следљивост и услове квал</w:t>
      </w:r>
      <w:r w:rsidR="001B419B" w:rsidRPr="00FC0F49">
        <w:rPr>
          <w:rFonts w:ascii="Times New Roman" w:eastAsia="Times New Roman" w:hAnsi="Times New Roman" w:cs="Times New Roman"/>
          <w:color w:val="000000" w:themeColor="text1"/>
          <w:kern w:val="0"/>
          <w:sz w:val="24"/>
          <w:szCs w:val="24"/>
          <w:lang w:val="sr-Cyrl-RS" w:eastAsia="en-GB"/>
          <w14:ligatures w14:val="none"/>
        </w:rPr>
        <w:t>итета и безбедност дистрибуције</w:t>
      </w:r>
      <w:r w:rsidR="00406A66" w:rsidRPr="00FC0F49">
        <w:rPr>
          <w:rFonts w:ascii="Times New Roman" w:eastAsia="Times New Roman" w:hAnsi="Times New Roman" w:cs="Times New Roman"/>
          <w:color w:val="000000" w:themeColor="text1"/>
          <w:kern w:val="0"/>
          <w:sz w:val="24"/>
          <w:szCs w:val="24"/>
          <w:lang w:val="sr-Cyrl-RS" w:eastAsia="en-GB"/>
          <w14:ligatures w14:val="none"/>
        </w:rPr>
        <w:t>;</w:t>
      </w:r>
    </w:p>
    <w:p w14:paraId="06F75D12" w14:textId="77777777" w:rsidR="00406A66" w:rsidRPr="00FC0F49" w:rsidRDefault="00A02C9E"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3) </w:t>
      </w:r>
      <w:r w:rsidR="00406A66" w:rsidRPr="00FC0F49">
        <w:rPr>
          <w:rFonts w:ascii="Times New Roman" w:eastAsia="Times New Roman" w:hAnsi="Times New Roman" w:cs="Times New Roman"/>
          <w:color w:val="000000" w:themeColor="text1"/>
          <w:kern w:val="0"/>
          <w:sz w:val="24"/>
          <w:szCs w:val="24"/>
          <w:lang w:val="sr-Cyrl-RS" w:eastAsia="en-GB"/>
          <w14:ligatures w14:val="none"/>
        </w:rPr>
        <w:t>важећи сертификат о акредитацији иностране банке људских ћелија и ткива (NetCord-Fact International Standards for Cord Blood Collection, Banking, and Release for Administration)</w:t>
      </w:r>
      <w:r w:rsidR="00514A84" w:rsidRPr="00FC0F49">
        <w:rPr>
          <w:rFonts w:ascii="Times New Roman" w:eastAsia="Times New Roman" w:hAnsi="Times New Roman" w:cs="Times New Roman"/>
          <w:color w:val="000000" w:themeColor="text1"/>
          <w:kern w:val="0"/>
          <w:sz w:val="24"/>
          <w:szCs w:val="24"/>
          <w:lang w:val="sr-Latn-RS" w:eastAsia="en-GB"/>
          <w14:ligatures w14:val="none"/>
        </w:rPr>
        <w:t xml:space="preserve">, </w:t>
      </w:r>
      <w:r w:rsidR="00514A84" w:rsidRPr="00FC0F49">
        <w:rPr>
          <w:rFonts w:ascii="Times New Roman" w:eastAsia="Times New Roman" w:hAnsi="Times New Roman" w:cs="Times New Roman"/>
          <w:color w:val="000000" w:themeColor="text1"/>
          <w:kern w:val="0"/>
          <w:sz w:val="24"/>
          <w:szCs w:val="24"/>
          <w:lang w:val="sr-Cyrl-RS" w:eastAsia="en-GB"/>
          <w14:ligatures w14:val="none"/>
        </w:rPr>
        <w:t xml:space="preserve">односно важећа дозвола за </w:t>
      </w:r>
      <w:r w:rsidR="00514A84" w:rsidRPr="00FC0F49">
        <w:rPr>
          <w:rFonts w:ascii="Times New Roman" w:eastAsia="Times New Roman" w:hAnsi="Times New Roman" w:cs="Times New Roman"/>
          <w:color w:val="000000" w:themeColor="text1"/>
          <w:kern w:val="0"/>
          <w:sz w:val="24"/>
          <w:szCs w:val="24"/>
          <w:lang w:val="sr-Latn-RS" w:eastAsia="en-GB"/>
          <w14:ligatures w14:val="none"/>
        </w:rPr>
        <w:t>обав</w:t>
      </w:r>
      <w:r w:rsidR="00514A84" w:rsidRPr="00FC0F49">
        <w:rPr>
          <w:rFonts w:ascii="Times New Roman" w:eastAsia="Times New Roman" w:hAnsi="Times New Roman" w:cs="Times New Roman"/>
          <w:color w:val="000000" w:themeColor="text1"/>
          <w:kern w:val="0"/>
          <w:sz w:val="24"/>
          <w:szCs w:val="24"/>
          <w:lang w:val="sr-Cyrl-RS" w:eastAsia="en-GB"/>
          <w14:ligatures w14:val="none"/>
        </w:rPr>
        <w:t>љањ</w:t>
      </w:r>
      <w:r w:rsidR="00514A84" w:rsidRPr="00FC0F49">
        <w:rPr>
          <w:rFonts w:ascii="Times New Roman" w:eastAsia="Times New Roman" w:hAnsi="Times New Roman" w:cs="Times New Roman"/>
          <w:color w:val="000000" w:themeColor="text1"/>
          <w:kern w:val="0"/>
          <w:sz w:val="24"/>
          <w:szCs w:val="24"/>
          <w:lang w:val="sr-Latn-RS" w:eastAsia="en-GB"/>
          <w14:ligatures w14:val="none"/>
        </w:rPr>
        <w:t>е послова складиште</w:t>
      </w:r>
      <w:r w:rsidR="00514A84" w:rsidRPr="00FC0F49">
        <w:rPr>
          <w:rFonts w:ascii="Times New Roman" w:eastAsia="Times New Roman" w:hAnsi="Times New Roman" w:cs="Times New Roman"/>
          <w:color w:val="000000" w:themeColor="text1"/>
          <w:kern w:val="0"/>
          <w:sz w:val="24"/>
          <w:szCs w:val="24"/>
          <w:lang w:val="sr-Cyrl-RS" w:eastAsia="en-GB"/>
          <w14:ligatures w14:val="none"/>
        </w:rPr>
        <w:t>њ</w:t>
      </w:r>
      <w:r w:rsidR="00514A84" w:rsidRPr="00FC0F49">
        <w:rPr>
          <w:rFonts w:ascii="Times New Roman" w:eastAsia="Times New Roman" w:hAnsi="Times New Roman" w:cs="Times New Roman"/>
          <w:color w:val="000000" w:themeColor="text1"/>
          <w:kern w:val="0"/>
          <w:sz w:val="24"/>
          <w:szCs w:val="24"/>
          <w:lang w:val="sr-Latn-RS" w:eastAsia="en-GB"/>
          <w14:ligatures w14:val="none"/>
        </w:rPr>
        <w:t>а људских ћелија и ткива</w:t>
      </w:r>
      <w:r w:rsidR="00514A84" w:rsidRPr="00FC0F49">
        <w:rPr>
          <w:rFonts w:ascii="Times New Roman" w:eastAsia="Times New Roman" w:hAnsi="Times New Roman" w:cs="Times New Roman"/>
          <w:color w:val="000000" w:themeColor="text1"/>
          <w:kern w:val="0"/>
          <w:sz w:val="24"/>
          <w:szCs w:val="24"/>
          <w:lang w:val="sr-Cyrl-RS" w:eastAsia="en-GB"/>
          <w14:ligatures w14:val="none"/>
        </w:rPr>
        <w:t xml:space="preserve"> издата од надлежног органа државе седишта; </w:t>
      </w:r>
      <w:r w:rsidR="00346B80" w:rsidRPr="00FC0F49">
        <w:rPr>
          <w:rFonts w:ascii="Times New Roman" w:eastAsia="Times New Roman" w:hAnsi="Times New Roman" w:cs="Times New Roman"/>
          <w:color w:val="000000" w:themeColor="text1"/>
          <w:kern w:val="0"/>
          <w:sz w:val="24"/>
          <w:szCs w:val="24"/>
          <w:lang w:val="sr-Cyrl-RS" w:eastAsia="en-GB"/>
          <w14:ligatures w14:val="none"/>
        </w:rPr>
        <w:t xml:space="preserve"> </w:t>
      </w:r>
    </w:p>
    <w:p w14:paraId="5ABA3528" w14:textId="77777777" w:rsidR="00406A66" w:rsidRPr="00FC0F49" w:rsidRDefault="00A02C9E"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4</w:t>
      </w:r>
      <w:r w:rsidR="00406A66" w:rsidRPr="00FC0F49">
        <w:rPr>
          <w:rFonts w:ascii="Times New Roman" w:eastAsia="Times New Roman" w:hAnsi="Times New Roman" w:cs="Times New Roman"/>
          <w:color w:val="000000" w:themeColor="text1"/>
          <w:kern w:val="0"/>
          <w:sz w:val="24"/>
          <w:szCs w:val="24"/>
          <w:lang w:val="sr-Cyrl-RS" w:eastAsia="en-GB"/>
          <w14:ligatures w14:val="none"/>
        </w:rPr>
        <w:t>) уговор закључен између извозника и</w:t>
      </w:r>
      <w:r w:rsidR="00A03D84" w:rsidRPr="00FC0F49">
        <w:rPr>
          <w:rFonts w:ascii="Times New Roman" w:eastAsia="Times New Roman" w:hAnsi="Times New Roman" w:cs="Times New Roman"/>
          <w:color w:val="000000" w:themeColor="text1"/>
          <w:kern w:val="0"/>
          <w:sz w:val="24"/>
          <w:szCs w:val="24"/>
          <w:lang w:val="sr-Cyrl-RS" w:eastAsia="en-GB"/>
          <w14:ligatures w14:val="none"/>
        </w:rPr>
        <w:t xml:space="preserve"> здравствене установе </w:t>
      </w:r>
      <w:r w:rsidR="00406A66" w:rsidRPr="00FC0F49">
        <w:rPr>
          <w:rFonts w:ascii="Times New Roman" w:eastAsia="Times New Roman" w:hAnsi="Times New Roman" w:cs="Times New Roman"/>
          <w:color w:val="000000" w:themeColor="text1"/>
          <w:kern w:val="0"/>
          <w:sz w:val="24"/>
          <w:szCs w:val="24"/>
          <w:lang w:val="sr-Cyrl-RS" w:eastAsia="en-GB"/>
          <w14:ligatures w14:val="none"/>
        </w:rPr>
        <w:t>у кој</w:t>
      </w:r>
      <w:r w:rsidR="00831D85" w:rsidRPr="00FC0F49">
        <w:rPr>
          <w:rFonts w:ascii="Times New Roman" w:eastAsia="Times New Roman" w:hAnsi="Times New Roman" w:cs="Times New Roman"/>
          <w:color w:val="000000" w:themeColor="text1"/>
          <w:kern w:val="0"/>
          <w:sz w:val="24"/>
          <w:szCs w:val="24"/>
          <w:lang w:val="sr-Cyrl-RS" w:eastAsia="en-GB"/>
          <w14:ligatures w14:val="none"/>
        </w:rPr>
        <w:t>ој</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се прикупља крв из пупчаника; </w:t>
      </w:r>
    </w:p>
    <w:p w14:paraId="34963385" w14:textId="6839E9BC" w:rsidR="00406A66" w:rsidRPr="00FC0F49" w:rsidRDefault="00A02C9E"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lastRenderedPageBreak/>
        <w:t>5</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уговор закључен између извозника и правног лица које ће извршити транспорт биолошког материјала до иностране банке људских ћелија и ткива (уз доказ да се јединица биолошког материјала транспортује без одлагања </w:t>
      </w:r>
      <w:r w:rsidR="00997138">
        <w:rPr>
          <w:rFonts w:ascii="Times New Roman" w:eastAsia="Times New Roman" w:hAnsi="Times New Roman" w:cs="Times New Roman"/>
          <w:color w:val="000000" w:themeColor="text1"/>
          <w:kern w:val="0"/>
          <w:sz w:val="24"/>
          <w:szCs w:val="24"/>
          <w:lang w:val="sr-Cyrl-RS" w:eastAsia="en-GB"/>
          <w14:ligatures w14:val="none"/>
        </w:rPr>
        <w:t>и уз курира за време транспорта,</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да се транспортна кутија не излаже зрацима (Х-</w:t>
      </w:r>
      <w:r w:rsidR="00997138">
        <w:rPr>
          <w:rFonts w:ascii="Times New Roman" w:eastAsia="Times New Roman" w:hAnsi="Times New Roman" w:cs="Times New Roman"/>
          <w:color w:val="000000" w:themeColor="text1"/>
          <w:kern w:val="0"/>
          <w:sz w:val="24"/>
          <w:szCs w:val="24"/>
          <w:lang w:val="sr-Cyrl-RS" w:eastAsia="en-GB"/>
          <w14:ligatures w14:val="none"/>
        </w:rPr>
        <w:t>зраци),</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да транспортна кутија обавезно садржи елементе за хлађење и контролу температуре);</w:t>
      </w:r>
    </w:p>
    <w:p w14:paraId="0143560E" w14:textId="77777777" w:rsidR="00406A66" w:rsidRPr="00FC0F49" w:rsidRDefault="00A02C9E"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6</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доказ о уплаћеној такси у складу са </w:t>
      </w:r>
      <w:r w:rsidR="002644BB" w:rsidRPr="00FC0F49">
        <w:rPr>
          <w:rFonts w:ascii="Times New Roman" w:eastAsia="Times New Roman" w:hAnsi="Times New Roman" w:cs="Times New Roman"/>
          <w:color w:val="000000" w:themeColor="text1"/>
          <w:kern w:val="0"/>
          <w:sz w:val="24"/>
          <w:szCs w:val="24"/>
          <w:lang w:val="sr-Cyrl-RS" w:eastAsia="en-GB"/>
          <w14:ligatures w14:val="none"/>
        </w:rPr>
        <w:t>з</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аконом </w:t>
      </w:r>
      <w:r w:rsidR="002644BB" w:rsidRPr="00FC0F49">
        <w:rPr>
          <w:rFonts w:ascii="Times New Roman" w:eastAsia="Times New Roman" w:hAnsi="Times New Roman" w:cs="Times New Roman"/>
          <w:color w:val="000000" w:themeColor="text1"/>
          <w:kern w:val="0"/>
          <w:sz w:val="24"/>
          <w:szCs w:val="24"/>
          <w:lang w:val="sr-Cyrl-RS" w:eastAsia="en-GB"/>
          <w14:ligatures w14:val="none"/>
        </w:rPr>
        <w:t>којим су уређене</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републичк</w:t>
      </w:r>
      <w:r w:rsidR="002644BB" w:rsidRPr="00FC0F49">
        <w:rPr>
          <w:rFonts w:ascii="Times New Roman" w:eastAsia="Times New Roman" w:hAnsi="Times New Roman" w:cs="Times New Roman"/>
          <w:color w:val="000000" w:themeColor="text1"/>
          <w:kern w:val="0"/>
          <w:sz w:val="24"/>
          <w:szCs w:val="24"/>
          <w:lang w:val="sr-Cyrl-RS" w:eastAsia="en-GB"/>
          <w14:ligatures w14:val="none"/>
        </w:rPr>
        <w:t xml:space="preserve">е </w:t>
      </w:r>
      <w:r w:rsidR="00406A66" w:rsidRPr="00FC0F49">
        <w:rPr>
          <w:rFonts w:ascii="Times New Roman" w:eastAsia="Times New Roman" w:hAnsi="Times New Roman" w:cs="Times New Roman"/>
          <w:color w:val="000000" w:themeColor="text1"/>
          <w:kern w:val="0"/>
          <w:sz w:val="24"/>
          <w:szCs w:val="24"/>
          <w:lang w:val="sr-Cyrl-RS" w:eastAsia="en-GB"/>
          <w14:ligatures w14:val="none"/>
        </w:rPr>
        <w:t>административн</w:t>
      </w:r>
      <w:r w:rsidR="002644BB" w:rsidRPr="00FC0F49">
        <w:rPr>
          <w:rFonts w:ascii="Times New Roman" w:eastAsia="Times New Roman" w:hAnsi="Times New Roman" w:cs="Times New Roman"/>
          <w:color w:val="000000" w:themeColor="text1"/>
          <w:kern w:val="0"/>
          <w:sz w:val="24"/>
          <w:szCs w:val="24"/>
          <w:lang w:val="sr-Cyrl-RS" w:eastAsia="en-GB"/>
          <w14:ligatures w14:val="none"/>
        </w:rPr>
        <w:t>е</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такс</w:t>
      </w:r>
      <w:r w:rsidR="002644BB" w:rsidRPr="00FC0F49">
        <w:rPr>
          <w:rFonts w:ascii="Times New Roman" w:eastAsia="Times New Roman" w:hAnsi="Times New Roman" w:cs="Times New Roman"/>
          <w:color w:val="000000" w:themeColor="text1"/>
          <w:kern w:val="0"/>
          <w:sz w:val="24"/>
          <w:szCs w:val="24"/>
          <w:lang w:val="sr-Cyrl-RS" w:eastAsia="en-GB"/>
          <w14:ligatures w14:val="none"/>
        </w:rPr>
        <w:t>е</w:t>
      </w:r>
      <w:r w:rsidR="00406A66" w:rsidRPr="00FC0F49">
        <w:rPr>
          <w:rFonts w:ascii="Times New Roman" w:eastAsia="Times New Roman" w:hAnsi="Times New Roman" w:cs="Times New Roman"/>
          <w:color w:val="000000" w:themeColor="text1"/>
          <w:kern w:val="0"/>
          <w:sz w:val="24"/>
          <w:szCs w:val="24"/>
          <w:lang w:val="sr-Cyrl-RS" w:eastAsia="en-GB"/>
          <w14:ligatures w14:val="none"/>
        </w:rPr>
        <w:t>;</w:t>
      </w:r>
    </w:p>
    <w:p w14:paraId="0F48F74F" w14:textId="77777777" w:rsidR="00AF305A" w:rsidRPr="00FC0F49" w:rsidRDefault="00AF305A"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7) оверена писмена изјава супружника </w:t>
      </w:r>
      <w:r w:rsidR="000D0CF0" w:rsidRPr="00FC0F49">
        <w:rPr>
          <w:rFonts w:ascii="Times New Roman" w:eastAsia="Times New Roman" w:hAnsi="Times New Roman" w:cs="Times New Roman"/>
          <w:color w:val="000000" w:themeColor="text1"/>
          <w:kern w:val="0"/>
          <w:sz w:val="24"/>
          <w:szCs w:val="24"/>
          <w:lang w:val="sr-Cyrl-RS" w:eastAsia="en-GB"/>
          <w14:ligatures w14:val="none"/>
        </w:rPr>
        <w:t xml:space="preserve">или ванбрачног партнера </w:t>
      </w:r>
      <w:r w:rsidRPr="00FC0F49">
        <w:rPr>
          <w:rFonts w:ascii="Times New Roman" w:eastAsia="Times New Roman" w:hAnsi="Times New Roman" w:cs="Times New Roman"/>
          <w:color w:val="000000" w:themeColor="text1"/>
          <w:kern w:val="0"/>
          <w:sz w:val="24"/>
          <w:szCs w:val="24"/>
          <w:lang w:val="sr-Cyrl-RS" w:eastAsia="en-GB"/>
          <w14:ligatures w14:val="none"/>
        </w:rPr>
        <w:t>о сагласности за подношење захтева – ако није садржана у уговору из тачке 1) овог става.</w:t>
      </w:r>
    </w:p>
    <w:p w14:paraId="7D444938" w14:textId="77777777" w:rsidR="00AF305A" w:rsidRPr="00FC0F49" w:rsidRDefault="00AF305A"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Сва документација доставља се у оригиналу или овереној копији.</w:t>
      </w:r>
    </w:p>
    <w:p w14:paraId="3FB9E58A" w14:textId="77777777" w:rsidR="00E63005" w:rsidRPr="00FC0F49" w:rsidRDefault="00E63005" w:rsidP="00406A66">
      <w:pPr>
        <w:spacing w:after="200" w:line="276" w:lineRule="auto"/>
        <w:jc w:val="both"/>
        <w:rPr>
          <w:rFonts w:ascii="Times New Roman" w:eastAsia="Times New Roman" w:hAnsi="Times New Roman" w:cs="Times New Roman"/>
          <w:color w:val="000000" w:themeColor="text1"/>
          <w:kern w:val="0"/>
          <w:sz w:val="24"/>
          <w:szCs w:val="24"/>
          <w:lang w:val="sr-Cyrl-RS" w:eastAsia="en-GB"/>
          <w14:ligatures w14:val="none"/>
        </w:rPr>
      </w:pPr>
    </w:p>
    <w:p w14:paraId="59A7A87D" w14:textId="77777777" w:rsidR="00406A66" w:rsidRPr="00FC0F49" w:rsidRDefault="00406A66" w:rsidP="00406A66">
      <w:pPr>
        <w:pStyle w:val="Normal1"/>
        <w:shd w:val="clear" w:color="auto" w:fill="FFFFFF"/>
        <w:spacing w:before="0" w:beforeAutospacing="0" w:after="150" w:afterAutospacing="0"/>
        <w:jc w:val="center"/>
        <w:rPr>
          <w:color w:val="000000" w:themeColor="text1"/>
          <w:lang w:val="sr-Cyrl-RS"/>
        </w:rPr>
      </w:pPr>
      <w:r w:rsidRPr="00FC0F49">
        <w:rPr>
          <w:color w:val="000000" w:themeColor="text1"/>
          <w:lang w:val="sr-Cyrl-RS"/>
        </w:rPr>
        <w:t xml:space="preserve">Члан </w:t>
      </w:r>
      <w:r w:rsidR="00330EA8" w:rsidRPr="00FC0F49">
        <w:rPr>
          <w:color w:val="000000" w:themeColor="text1"/>
          <w:lang w:val="sr-Cyrl-RS"/>
        </w:rPr>
        <w:t>5</w:t>
      </w:r>
      <w:r w:rsidR="00E63005" w:rsidRPr="00FC0F49">
        <w:rPr>
          <w:color w:val="000000" w:themeColor="text1"/>
          <w:lang w:val="sr-Cyrl-RS"/>
        </w:rPr>
        <w:t>.</w:t>
      </w:r>
    </w:p>
    <w:p w14:paraId="0FF79695" w14:textId="77777777" w:rsidR="00D02A4F" w:rsidRPr="00FC0F49" w:rsidRDefault="002644BB"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bookmarkStart w:id="10" w:name="clan_13"/>
      <w:bookmarkEnd w:id="10"/>
      <w:r w:rsidRPr="007B18D3">
        <w:rPr>
          <w:rFonts w:ascii="Times New Roman" w:hAnsi="Times New Roman" w:cs="Times New Roman"/>
          <w:color w:val="000000" w:themeColor="text1"/>
          <w:sz w:val="24"/>
          <w:szCs w:val="24"/>
          <w:shd w:val="clear" w:color="auto" w:fill="FFFFFF"/>
          <w:lang w:val="sr-Cyrl-RS"/>
        </w:rPr>
        <w:t xml:space="preserve">Директор Управе за биомедицину даје дозволу за сваки појединачни случај </w:t>
      </w:r>
      <w:r w:rsidR="00D02A4F" w:rsidRPr="00FC0F49">
        <w:rPr>
          <w:rFonts w:ascii="Times New Roman" w:eastAsia="Times New Roman" w:hAnsi="Times New Roman" w:cs="Times New Roman"/>
          <w:color w:val="000000" w:themeColor="text1"/>
          <w:kern w:val="0"/>
          <w:sz w:val="24"/>
          <w:szCs w:val="24"/>
          <w:lang w:val="sr-Cyrl-RS" w:eastAsia="en-GB"/>
          <w14:ligatures w14:val="none"/>
        </w:rPr>
        <w:t xml:space="preserve">извоза матичних ћелија из крви пупчаника </w:t>
      </w:r>
      <w:r w:rsidR="003B5C64" w:rsidRPr="00FC0F49">
        <w:rPr>
          <w:rFonts w:ascii="Times New Roman" w:eastAsia="Times New Roman" w:hAnsi="Times New Roman" w:cs="Times New Roman"/>
          <w:color w:val="000000" w:themeColor="text1"/>
          <w:kern w:val="0"/>
          <w:sz w:val="24"/>
          <w:szCs w:val="24"/>
          <w:lang w:val="sr-Cyrl-RS" w:eastAsia="en-GB"/>
          <w14:ligatures w14:val="none"/>
        </w:rPr>
        <w:t xml:space="preserve">ако постоји разлог који оправдава извоз </w:t>
      </w:r>
      <w:r w:rsidR="00D02A4F" w:rsidRPr="00FC0F49">
        <w:rPr>
          <w:rFonts w:ascii="Times New Roman" w:eastAsia="Times New Roman" w:hAnsi="Times New Roman" w:cs="Times New Roman"/>
          <w:color w:val="000000" w:themeColor="text1"/>
          <w:kern w:val="0"/>
          <w:sz w:val="24"/>
          <w:szCs w:val="24"/>
          <w:lang w:val="sr-Cyrl-RS" w:eastAsia="en-GB"/>
          <w14:ligatures w14:val="none"/>
        </w:rPr>
        <w:t>и складиштењ</w:t>
      </w:r>
      <w:r w:rsidR="003B5C64" w:rsidRPr="00FC0F49">
        <w:rPr>
          <w:rFonts w:ascii="Times New Roman" w:eastAsia="Times New Roman" w:hAnsi="Times New Roman" w:cs="Times New Roman"/>
          <w:color w:val="000000" w:themeColor="text1"/>
          <w:kern w:val="0"/>
          <w:sz w:val="24"/>
          <w:szCs w:val="24"/>
          <w:lang w:val="sr-Cyrl-RS" w:eastAsia="en-GB"/>
          <w14:ligatures w14:val="none"/>
        </w:rPr>
        <w:t>е</w:t>
      </w:r>
      <w:r w:rsidR="00D02A4F" w:rsidRPr="00FC0F49">
        <w:rPr>
          <w:rFonts w:ascii="Times New Roman" w:eastAsia="Times New Roman" w:hAnsi="Times New Roman" w:cs="Times New Roman"/>
          <w:color w:val="000000" w:themeColor="text1"/>
          <w:kern w:val="0"/>
          <w:sz w:val="24"/>
          <w:szCs w:val="24"/>
          <w:lang w:val="sr-Cyrl-RS" w:eastAsia="en-GB"/>
          <w14:ligatures w14:val="none"/>
        </w:rPr>
        <w:t xml:space="preserve"> у иностраној банци људских ћелија и ткива.</w:t>
      </w:r>
    </w:p>
    <w:p w14:paraId="28589D6F" w14:textId="77777777" w:rsidR="00406A66" w:rsidRPr="00FC0F49" w:rsidRDefault="00D02A4F"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bookmarkStart w:id="11" w:name="_Hlk193373640"/>
      <w:r w:rsidRPr="00FC0F49">
        <w:rPr>
          <w:rFonts w:ascii="Times New Roman" w:eastAsia="Times New Roman" w:hAnsi="Times New Roman" w:cs="Times New Roman"/>
          <w:color w:val="000000" w:themeColor="text1"/>
          <w:kern w:val="0"/>
          <w:sz w:val="24"/>
          <w:szCs w:val="24"/>
          <w:lang w:val="sr-Cyrl-RS" w:eastAsia="en-GB"/>
          <w14:ligatures w14:val="none"/>
        </w:rPr>
        <w:t xml:space="preserve">Дозвола </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важи четири месеца од дана </w:t>
      </w:r>
      <w:r w:rsidRPr="00FC0F49">
        <w:rPr>
          <w:rFonts w:ascii="Times New Roman" w:eastAsia="Times New Roman" w:hAnsi="Times New Roman" w:cs="Times New Roman"/>
          <w:color w:val="000000" w:themeColor="text1"/>
          <w:kern w:val="0"/>
          <w:sz w:val="24"/>
          <w:szCs w:val="24"/>
          <w:lang w:val="sr-Cyrl-RS" w:eastAsia="en-GB"/>
          <w14:ligatures w14:val="none"/>
        </w:rPr>
        <w:t>из</w:t>
      </w:r>
      <w:r w:rsidR="00406A66" w:rsidRPr="00FC0F49">
        <w:rPr>
          <w:rFonts w:ascii="Times New Roman" w:eastAsia="Times New Roman" w:hAnsi="Times New Roman" w:cs="Times New Roman"/>
          <w:color w:val="000000" w:themeColor="text1"/>
          <w:kern w:val="0"/>
          <w:sz w:val="24"/>
          <w:szCs w:val="24"/>
          <w:lang w:val="sr-Cyrl-RS" w:eastAsia="en-GB"/>
          <w14:ligatures w14:val="none"/>
        </w:rPr>
        <w:t>давања</w:t>
      </w:r>
      <w:bookmarkEnd w:id="11"/>
      <w:r w:rsidR="00406A66" w:rsidRPr="00FC0F49">
        <w:rPr>
          <w:rFonts w:ascii="Times New Roman" w:eastAsia="Times New Roman" w:hAnsi="Times New Roman" w:cs="Times New Roman"/>
          <w:color w:val="000000" w:themeColor="text1"/>
          <w:kern w:val="0"/>
          <w:sz w:val="24"/>
          <w:szCs w:val="24"/>
          <w:lang w:val="sr-Cyrl-RS" w:eastAsia="en-GB"/>
          <w14:ligatures w14:val="none"/>
        </w:rPr>
        <w:t>.</w:t>
      </w:r>
    </w:p>
    <w:p w14:paraId="6A9C73DA" w14:textId="2C4A882A" w:rsidR="00406A66" w:rsidRPr="00FC0F49" w:rsidRDefault="00D02A4F" w:rsidP="000423F0">
      <w:pPr>
        <w:spacing w:after="200" w:line="276" w:lineRule="auto"/>
        <w:ind w:firstLine="720"/>
        <w:jc w:val="both"/>
        <w:rPr>
          <w:rFonts w:ascii="Times New Roman" w:eastAsia="Times New Roman" w:hAnsi="Times New Roman" w:cs="Times New Roman"/>
          <w:strike/>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И</w:t>
      </w:r>
      <w:r w:rsidR="00406A66" w:rsidRPr="00FC0F49">
        <w:rPr>
          <w:rFonts w:ascii="Times New Roman" w:eastAsia="Times New Roman" w:hAnsi="Times New Roman" w:cs="Times New Roman"/>
          <w:color w:val="000000" w:themeColor="text1"/>
          <w:kern w:val="0"/>
          <w:sz w:val="24"/>
          <w:szCs w:val="24"/>
          <w:lang w:val="sr-Cyrl-RS" w:eastAsia="en-GB"/>
          <w14:ligatures w14:val="none"/>
        </w:rPr>
        <w:t>звозник је дужан да Управи за биомедицину достави доказ о извоз</w:t>
      </w:r>
      <w:r w:rsidRPr="00FC0F49">
        <w:rPr>
          <w:rFonts w:ascii="Times New Roman" w:eastAsia="Times New Roman" w:hAnsi="Times New Roman" w:cs="Times New Roman"/>
          <w:color w:val="000000" w:themeColor="text1"/>
          <w:kern w:val="0"/>
          <w:sz w:val="24"/>
          <w:szCs w:val="24"/>
          <w:lang w:val="sr-Cyrl-RS" w:eastAsia="en-GB"/>
          <w14:ligatures w14:val="none"/>
        </w:rPr>
        <w:t xml:space="preserve">у најкасније у року од 15 дана од његове реализације. </w:t>
      </w:r>
      <w:r w:rsidR="00406A66" w:rsidRPr="00FC0F49">
        <w:rPr>
          <w:rFonts w:ascii="Times New Roman" w:eastAsia="Times New Roman" w:hAnsi="Times New Roman" w:cs="Times New Roman"/>
          <w:color w:val="000000" w:themeColor="text1"/>
          <w:kern w:val="0"/>
          <w:sz w:val="24"/>
          <w:szCs w:val="24"/>
          <w:lang w:val="sr-Cyrl-RS" w:eastAsia="en-GB"/>
          <w14:ligatures w14:val="none"/>
        </w:rPr>
        <w:t xml:space="preserve"> </w:t>
      </w:r>
    </w:p>
    <w:p w14:paraId="0F156BCF" w14:textId="77777777" w:rsidR="00AA30BA" w:rsidRPr="00FC0F49" w:rsidRDefault="00AA30BA" w:rsidP="00406A66">
      <w:pPr>
        <w:spacing w:after="200" w:line="276" w:lineRule="auto"/>
        <w:jc w:val="center"/>
        <w:rPr>
          <w:rFonts w:ascii="Times New Roman" w:eastAsia="Times New Roman" w:hAnsi="Times New Roman" w:cs="Times New Roman"/>
          <w:bCs/>
          <w:color w:val="000000" w:themeColor="text1"/>
          <w:kern w:val="0"/>
          <w:sz w:val="24"/>
          <w:szCs w:val="24"/>
          <w:lang w:val="sr-Cyrl-RS" w:eastAsia="en-GB"/>
          <w14:ligatures w14:val="none"/>
        </w:rPr>
      </w:pPr>
    </w:p>
    <w:p w14:paraId="43D5901B" w14:textId="77777777" w:rsidR="00406A66" w:rsidRPr="00FC0F49" w:rsidRDefault="00406A66" w:rsidP="00406A66">
      <w:pPr>
        <w:spacing w:after="200" w:line="276" w:lineRule="auto"/>
        <w:jc w:val="center"/>
        <w:rPr>
          <w:rFonts w:ascii="Times New Roman" w:eastAsia="Times New Roman" w:hAnsi="Times New Roman" w:cs="Times New Roman"/>
          <w:bCs/>
          <w:strike/>
          <w:color w:val="000000" w:themeColor="text1"/>
          <w:kern w:val="0"/>
          <w:sz w:val="24"/>
          <w:szCs w:val="24"/>
          <w:lang w:val="sr-Cyrl-RS" w:eastAsia="en-GB"/>
          <w14:ligatures w14:val="none"/>
        </w:rPr>
      </w:pPr>
      <w:r w:rsidRPr="00FC0F49">
        <w:rPr>
          <w:rFonts w:ascii="Times New Roman" w:eastAsia="Times New Roman" w:hAnsi="Times New Roman" w:cs="Times New Roman"/>
          <w:bCs/>
          <w:color w:val="000000" w:themeColor="text1"/>
          <w:kern w:val="0"/>
          <w:sz w:val="24"/>
          <w:szCs w:val="24"/>
          <w:lang w:val="sr-Cyrl-RS" w:eastAsia="en-GB"/>
          <w14:ligatures w14:val="none"/>
        </w:rPr>
        <w:t>Члан</w:t>
      </w:r>
      <w:r w:rsidR="00253CE7" w:rsidRPr="00FC0F49">
        <w:rPr>
          <w:rFonts w:ascii="Times New Roman" w:eastAsia="Times New Roman" w:hAnsi="Times New Roman" w:cs="Times New Roman"/>
          <w:bCs/>
          <w:color w:val="000000" w:themeColor="text1"/>
          <w:kern w:val="0"/>
          <w:sz w:val="24"/>
          <w:szCs w:val="24"/>
          <w:lang w:val="sr-Cyrl-RS" w:eastAsia="en-GB"/>
          <w14:ligatures w14:val="none"/>
        </w:rPr>
        <w:t xml:space="preserve"> 6</w:t>
      </w:r>
      <w:r w:rsidR="00AA30BA" w:rsidRPr="00FC0F49">
        <w:rPr>
          <w:rFonts w:ascii="Times New Roman" w:eastAsia="Times New Roman" w:hAnsi="Times New Roman" w:cs="Times New Roman"/>
          <w:bCs/>
          <w:color w:val="000000" w:themeColor="text1"/>
          <w:kern w:val="0"/>
          <w:sz w:val="24"/>
          <w:szCs w:val="24"/>
          <w:lang w:val="sr-Cyrl-RS" w:eastAsia="en-GB"/>
          <w14:ligatures w14:val="none"/>
        </w:rPr>
        <w:t>.</w:t>
      </w:r>
    </w:p>
    <w:p w14:paraId="73064694" w14:textId="77777777" w:rsidR="00406A66" w:rsidRPr="00FC0F49" w:rsidRDefault="00406A66"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Прикупљањ</w:t>
      </w:r>
      <w:r w:rsidR="00253CE7" w:rsidRPr="00FC0F49">
        <w:rPr>
          <w:rFonts w:ascii="Times New Roman" w:eastAsia="Times New Roman" w:hAnsi="Times New Roman" w:cs="Times New Roman"/>
          <w:color w:val="000000" w:themeColor="text1"/>
          <w:kern w:val="0"/>
          <w:sz w:val="24"/>
          <w:szCs w:val="24"/>
          <w:lang w:val="sr-Cyrl-RS" w:eastAsia="en-GB"/>
          <w14:ligatures w14:val="none"/>
        </w:rPr>
        <w:t>е</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крви из пупчаника се обавља</w:t>
      </w:r>
      <w:r w:rsidR="00253CE7"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у здравственој установи секундарног и терцијарног нивоа здравствене заштите која у свом саставу има породилиште, као и у ванболничком породилишту. </w:t>
      </w:r>
    </w:p>
    <w:p w14:paraId="52CE95C0" w14:textId="77777777" w:rsidR="00AA30BA" w:rsidRPr="00FC0F49" w:rsidRDefault="00AA30BA"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Да би се започео поступак прикупљања крви из пупчаника неопходно је да </w:t>
      </w:r>
      <w:r w:rsidR="00FC2161" w:rsidRPr="00FC0F49">
        <w:rPr>
          <w:rFonts w:ascii="Times New Roman" w:eastAsia="Times New Roman" w:hAnsi="Times New Roman" w:cs="Times New Roman"/>
          <w:color w:val="000000" w:themeColor="text1"/>
          <w:kern w:val="0"/>
          <w:sz w:val="24"/>
          <w:szCs w:val="24"/>
          <w:lang w:val="sr-Cyrl-RS" w:eastAsia="en-GB"/>
          <w14:ligatures w14:val="none"/>
        </w:rPr>
        <w:t>трудница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има медицинску документацију о извршеним следећим анализама:</w:t>
      </w:r>
      <w:r w:rsidRPr="00FC0F49">
        <w:rPr>
          <w:rFonts w:ascii="Times New Roman" w:eastAsia="Times New Roman" w:hAnsi="Times New Roman" w:cs="Times New Roman"/>
          <w:color w:val="000000" w:themeColor="text1"/>
          <w:kern w:val="0"/>
          <w:sz w:val="24"/>
          <w:szCs w:val="24"/>
          <w:lang w:val="sr-Latn-RS" w:eastAsia="en-GB"/>
          <w14:ligatures w14:val="none"/>
        </w:rPr>
        <w:t xml:space="preserve"> CMV, HBV, HCV, HTLV-1, HTLV-2, HIV, sifilis, </w:t>
      </w:r>
      <w:r w:rsidRPr="00FC0F49">
        <w:rPr>
          <w:rFonts w:ascii="Times New Roman" w:eastAsia="Times New Roman" w:hAnsi="Times New Roman" w:cs="Times New Roman"/>
          <w:color w:val="000000" w:themeColor="text1"/>
          <w:kern w:val="0"/>
          <w:sz w:val="24"/>
          <w:szCs w:val="24"/>
          <w:lang w:val="sr-Cyrl-RS" w:eastAsia="en-GB"/>
          <w14:ligatures w14:val="none"/>
        </w:rPr>
        <w:t>с тим да наведена документација не сме бити старија од 14 дана у односу на датум порођаја.</w:t>
      </w:r>
    </w:p>
    <w:p w14:paraId="5A53B580" w14:textId="6C79EB5E" w:rsidR="00AA30BA" w:rsidRPr="00FC0F49" w:rsidRDefault="00AA30BA"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За прикупљање крви из пупчаника морају се користити комерцијални сетови са антикоагуланском </w:t>
      </w:r>
      <w:r w:rsidRPr="00FC0F49">
        <w:rPr>
          <w:rFonts w:ascii="Times New Roman" w:eastAsia="Times New Roman" w:hAnsi="Times New Roman" w:cs="Times New Roman"/>
          <w:color w:val="000000" w:themeColor="text1"/>
          <w:kern w:val="0"/>
          <w:sz w:val="24"/>
          <w:szCs w:val="24"/>
          <w:lang w:val="sr-Latn-RS" w:eastAsia="en-GB"/>
          <w14:ligatures w14:val="none"/>
        </w:rPr>
        <w:t>ACD</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6E21A9">
        <w:rPr>
          <w:rFonts w:ascii="Times New Roman" w:eastAsia="Times New Roman" w:hAnsi="Times New Roman" w:cs="Times New Roman"/>
          <w:color w:val="000000" w:themeColor="text1"/>
          <w:kern w:val="0"/>
          <w:sz w:val="24"/>
          <w:szCs w:val="24"/>
          <w:lang w:val="sr-Cyrl-RS" w:eastAsia="en-GB"/>
          <w14:ligatures w14:val="none"/>
        </w:rPr>
        <w:t>Ти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сетови морају имати дозоволу за стављање у промет у Републици Србији издату од стране Агенције за лекове и медицинска средства Србије. Пре започињања процедуре прикупљања крви из пупчаника неопходно је проверити да ли је кеса за прикупљање крви из пупчаника неоштећена. Неопходно је и проверити рок трајања сета. Прикупљени узорци морају бити прописно обележени одговарајућим бар кодом који се лепи на кесу за прикупљање крви из пучаника, као и на пратеће формуларе. Пре започињања прикупљања крви из пупчаника неопходно је проверити да ли је у кутији за колекцију присутна сва предвиђена опрема. Сет за колекцију крви из </w:t>
      </w:r>
      <w:r w:rsidRPr="00FC0F49">
        <w:rPr>
          <w:rFonts w:ascii="Times New Roman" w:eastAsia="Times New Roman" w:hAnsi="Times New Roman" w:cs="Times New Roman"/>
          <w:color w:val="000000" w:themeColor="text1"/>
          <w:kern w:val="0"/>
          <w:sz w:val="24"/>
          <w:szCs w:val="24"/>
          <w:lang w:val="sr-Cyrl-RS" w:eastAsia="en-GB"/>
          <w14:ligatures w14:val="none"/>
        </w:rPr>
        <w:lastRenderedPageBreak/>
        <w:t xml:space="preserve">пупчаника садржи: велику кесу са зипом, сет бар кодова, кесу за колекцију крви из пупчаника у којој је антикоагуланс </w:t>
      </w:r>
      <w:r w:rsidRPr="00FC0F49">
        <w:rPr>
          <w:rFonts w:ascii="Times New Roman" w:eastAsia="Times New Roman" w:hAnsi="Times New Roman" w:cs="Times New Roman"/>
          <w:color w:val="000000" w:themeColor="text1"/>
          <w:kern w:val="0"/>
          <w:sz w:val="24"/>
          <w:szCs w:val="24"/>
          <w:lang w:val="sr-Latn-RS" w:eastAsia="en-GB"/>
          <w14:ligatures w14:val="none"/>
        </w:rPr>
        <w:t>ACD</w:t>
      </w:r>
      <w:r w:rsidRPr="00FC0F49">
        <w:rPr>
          <w:rFonts w:ascii="Times New Roman" w:eastAsia="Times New Roman" w:hAnsi="Times New Roman" w:cs="Times New Roman"/>
          <w:color w:val="000000" w:themeColor="text1"/>
          <w:kern w:val="0"/>
          <w:sz w:val="24"/>
          <w:szCs w:val="24"/>
          <w:lang w:val="sr-Cyrl-RS" w:eastAsia="en-GB"/>
          <w14:ligatures w14:val="none"/>
        </w:rPr>
        <w:t>, идентификациони формулар са подацима о родитељима и детету, формулар за колекцију, формулар са подацима о мајци и порођају и формулар за породичну анамнезу.</w:t>
      </w:r>
    </w:p>
    <w:p w14:paraId="5866C5AB" w14:textId="77777777" w:rsidR="00AA30BA" w:rsidRPr="00FC0F49" w:rsidRDefault="00AA30BA" w:rsidP="00AA30BA">
      <w:pPr>
        <w:spacing w:after="200" w:line="276" w:lineRule="auto"/>
        <w:jc w:val="center"/>
        <w:rPr>
          <w:rFonts w:ascii="Times New Roman" w:eastAsia="Times New Roman" w:hAnsi="Times New Roman" w:cs="Times New Roman"/>
          <w:color w:val="000000" w:themeColor="text1"/>
          <w:kern w:val="0"/>
          <w:sz w:val="24"/>
          <w:szCs w:val="24"/>
          <w:lang w:val="sr-Cyrl-RS" w:eastAsia="en-GB"/>
          <w14:ligatures w14:val="none"/>
        </w:rPr>
      </w:pPr>
    </w:p>
    <w:p w14:paraId="79BA069C" w14:textId="77777777" w:rsidR="00AA30BA" w:rsidRPr="00FC0F49" w:rsidRDefault="00AA30BA" w:rsidP="00AA30BA">
      <w:pPr>
        <w:spacing w:after="200" w:line="276" w:lineRule="auto"/>
        <w:jc w:val="center"/>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Члан 7.</w:t>
      </w:r>
    </w:p>
    <w:p w14:paraId="709C988A" w14:textId="77777777" w:rsidR="00253CE7" w:rsidRPr="00FC0F49" w:rsidRDefault="00253CE7"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Прикупљању крви из  пупчаника може се приступити тек након добијене дозволе из члана 5. </w:t>
      </w:r>
      <w:r w:rsidR="004A3551" w:rsidRPr="00FC0F49">
        <w:rPr>
          <w:rFonts w:ascii="Times New Roman" w:eastAsia="Times New Roman" w:hAnsi="Times New Roman" w:cs="Times New Roman"/>
          <w:color w:val="000000" w:themeColor="text1"/>
          <w:kern w:val="0"/>
          <w:sz w:val="24"/>
          <w:szCs w:val="24"/>
          <w:lang w:val="sr-Cyrl-RS" w:eastAsia="en-GB"/>
          <w14:ligatures w14:val="none"/>
        </w:rPr>
        <w:t xml:space="preserve">став 1. </w:t>
      </w:r>
      <w:r w:rsidRPr="00FC0F49">
        <w:rPr>
          <w:rFonts w:ascii="Times New Roman" w:eastAsia="Times New Roman" w:hAnsi="Times New Roman" w:cs="Times New Roman"/>
          <w:color w:val="000000" w:themeColor="text1"/>
          <w:kern w:val="0"/>
          <w:sz w:val="24"/>
          <w:szCs w:val="24"/>
          <w:lang w:val="sr-Cyrl-RS" w:eastAsia="en-GB"/>
          <w14:ligatures w14:val="none"/>
        </w:rPr>
        <w:t>ове уредбе.</w:t>
      </w:r>
    </w:p>
    <w:p w14:paraId="4294C85D" w14:textId="77777777" w:rsidR="006F049C" w:rsidRPr="00FC0F49" w:rsidRDefault="006F049C"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Крв из пупчаника не сме се прикупљати ако је трудноћа мања од 34. недеље. </w:t>
      </w:r>
    </w:p>
    <w:p w14:paraId="60D776B8" w14:textId="77777777" w:rsidR="00646F54" w:rsidRPr="00FC0F49" w:rsidRDefault="004A3551"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Прикупљању крви из пупчаника не може се приступити пре него што трудница  да свој п</w:t>
      </w:r>
      <w:r w:rsidR="00646F54" w:rsidRPr="00FC0F49">
        <w:rPr>
          <w:rFonts w:ascii="Times New Roman" w:eastAsia="Times New Roman" w:hAnsi="Times New Roman" w:cs="Times New Roman"/>
          <w:color w:val="000000" w:themeColor="text1"/>
          <w:kern w:val="0"/>
          <w:sz w:val="24"/>
          <w:szCs w:val="24"/>
          <w:lang w:val="sr-Cyrl-RS" w:eastAsia="en-GB"/>
          <w14:ligatures w14:val="none"/>
        </w:rPr>
        <w:t>исмени пристанак</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који </w:t>
      </w:r>
      <w:r w:rsidR="00646F54" w:rsidRPr="00FC0F49">
        <w:rPr>
          <w:rFonts w:ascii="Times New Roman" w:eastAsia="Times New Roman" w:hAnsi="Times New Roman" w:cs="Times New Roman"/>
          <w:color w:val="000000" w:themeColor="text1"/>
          <w:kern w:val="0"/>
          <w:sz w:val="24"/>
          <w:szCs w:val="24"/>
          <w:lang w:val="sr-Cyrl-RS" w:eastAsia="en-GB"/>
          <w14:ligatures w14:val="none"/>
        </w:rPr>
        <w:t xml:space="preserve">садржи и изјаву труднице о изабраној методи прикупљања крви из пупчаника, односно </w:t>
      </w:r>
      <w:r w:rsidR="00646F54" w:rsidRPr="00FC0F49">
        <w:rPr>
          <w:rFonts w:ascii="Times New Roman" w:eastAsia="Times New Roman" w:hAnsi="Times New Roman" w:cs="Times New Roman"/>
          <w:color w:val="000000" w:themeColor="text1"/>
          <w:kern w:val="0"/>
          <w:sz w:val="24"/>
          <w:szCs w:val="24"/>
          <w:lang w:val="sr-Latn-RS" w:eastAsia="en-GB"/>
          <w14:ligatures w14:val="none"/>
        </w:rPr>
        <w:t>in utero</w:t>
      </w:r>
      <w:r w:rsidR="00646F54" w:rsidRPr="00FC0F49">
        <w:rPr>
          <w:rFonts w:ascii="Times New Roman" w:eastAsia="Times New Roman" w:hAnsi="Times New Roman" w:cs="Times New Roman"/>
          <w:color w:val="000000" w:themeColor="text1"/>
          <w:kern w:val="0"/>
          <w:sz w:val="24"/>
          <w:szCs w:val="24"/>
          <w:lang w:val="sr-Cyrl-RS" w:eastAsia="en-GB"/>
          <w14:ligatures w14:val="none"/>
        </w:rPr>
        <w:t xml:space="preserve"> или после одстрањивања плаценте.</w:t>
      </w:r>
    </w:p>
    <w:p w14:paraId="44F25001" w14:textId="77777777" w:rsidR="006F049C" w:rsidRPr="00FC0F49" w:rsidRDefault="006F049C"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Писмени пристанак трудн</w:t>
      </w:r>
      <w:r w:rsidR="00AF2372" w:rsidRPr="00FC0F49">
        <w:rPr>
          <w:rFonts w:ascii="Times New Roman" w:eastAsia="Times New Roman" w:hAnsi="Times New Roman" w:cs="Times New Roman"/>
          <w:color w:val="000000" w:themeColor="text1"/>
          <w:kern w:val="0"/>
          <w:sz w:val="24"/>
          <w:szCs w:val="24"/>
          <w:lang w:val="sr-Cyrl-RS" w:eastAsia="en-GB"/>
          <w14:ligatures w14:val="none"/>
        </w:rPr>
        <w:t>ице</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о било ком питању које је везано за поступак прикупљања крви из пупчаника не сме се узимати у току самог порођаја, као ни када је трудн</w:t>
      </w:r>
      <w:r w:rsidR="00AF2372" w:rsidRPr="00FC0F49">
        <w:rPr>
          <w:rFonts w:ascii="Times New Roman" w:eastAsia="Times New Roman" w:hAnsi="Times New Roman" w:cs="Times New Roman"/>
          <w:color w:val="000000" w:themeColor="text1"/>
          <w:kern w:val="0"/>
          <w:sz w:val="24"/>
          <w:szCs w:val="24"/>
          <w:lang w:val="sr-Cyrl-RS" w:eastAsia="en-GB"/>
          <w14:ligatures w14:val="none"/>
        </w:rPr>
        <w:t>иц</w:t>
      </w:r>
      <w:r w:rsidRPr="00FC0F49">
        <w:rPr>
          <w:rFonts w:ascii="Times New Roman" w:eastAsia="Times New Roman" w:hAnsi="Times New Roman" w:cs="Times New Roman"/>
          <w:color w:val="000000" w:themeColor="text1"/>
          <w:kern w:val="0"/>
          <w:sz w:val="24"/>
          <w:szCs w:val="24"/>
          <w:lang w:val="sr-Cyrl-RS" w:eastAsia="en-GB"/>
          <w14:ligatures w14:val="none"/>
        </w:rPr>
        <w:t>а</w:t>
      </w:r>
      <w:r w:rsidR="00763781"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под дејством аналгетика или непосредно по буђењу из анестезије. </w:t>
      </w:r>
    </w:p>
    <w:p w14:paraId="1EF40411" w14:textId="77777777" w:rsidR="00CB6042" w:rsidRPr="00FC0F49" w:rsidRDefault="00CB6042"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Ако је узорак прикупљене крви из пучаника мањи од 50 </w:t>
      </w:r>
      <w:r w:rsidRPr="00FC0F49">
        <w:rPr>
          <w:rFonts w:ascii="Times New Roman" w:eastAsia="Times New Roman" w:hAnsi="Times New Roman" w:cs="Times New Roman"/>
          <w:color w:val="000000" w:themeColor="text1"/>
          <w:kern w:val="0"/>
          <w:sz w:val="24"/>
          <w:szCs w:val="24"/>
          <w:lang w:val="sr-Latn-RS" w:eastAsia="en-GB"/>
          <w14:ligatures w14:val="none"/>
        </w:rPr>
        <w:t>ml,</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доктор  медицине – специјалиста гинекологије и акушерства дужан је да обавести трудницу, односно </w:t>
      </w:r>
      <w:r w:rsidR="00763781" w:rsidRPr="00FC0F49">
        <w:rPr>
          <w:rFonts w:ascii="Times New Roman" w:eastAsia="Times New Roman" w:hAnsi="Times New Roman" w:cs="Times New Roman"/>
          <w:color w:val="000000" w:themeColor="text1"/>
          <w:kern w:val="0"/>
          <w:sz w:val="24"/>
          <w:szCs w:val="24"/>
          <w:lang w:val="sr-Cyrl-RS" w:eastAsia="en-GB"/>
          <w14:ligatures w14:val="none"/>
        </w:rPr>
        <w:t xml:space="preserve">будуће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родитеље о тој чињеници, као и о чињеници да је у таквом узорку број матичних ћелија мањи. </w:t>
      </w:r>
    </w:p>
    <w:p w14:paraId="124CC184" w14:textId="5200B1CB" w:rsidR="00253CE7" w:rsidRPr="00FC0F49" w:rsidRDefault="00253CE7"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Писмени пристанак </w:t>
      </w:r>
      <w:r w:rsidR="00646F54" w:rsidRPr="00FC0F49">
        <w:rPr>
          <w:rFonts w:ascii="Times New Roman" w:eastAsia="Times New Roman" w:hAnsi="Times New Roman" w:cs="Times New Roman"/>
          <w:color w:val="000000" w:themeColor="text1"/>
          <w:kern w:val="0"/>
          <w:sz w:val="24"/>
          <w:szCs w:val="24"/>
          <w:lang w:val="sr-Cyrl-RS" w:eastAsia="en-GB"/>
          <w14:ligatures w14:val="none"/>
        </w:rPr>
        <w:t>из ст</w:t>
      </w:r>
      <w:r w:rsidR="00997138">
        <w:rPr>
          <w:rFonts w:ascii="Times New Roman" w:eastAsia="Times New Roman" w:hAnsi="Times New Roman" w:cs="Times New Roman"/>
          <w:color w:val="000000" w:themeColor="text1"/>
          <w:kern w:val="0"/>
          <w:sz w:val="24"/>
          <w:szCs w:val="24"/>
          <w:lang w:val="sr-Cyrl-RS" w:eastAsia="en-GB"/>
          <w14:ligatures w14:val="none"/>
        </w:rPr>
        <w:t>ава</w:t>
      </w:r>
      <w:r w:rsidR="00750CE7" w:rsidRPr="00FC0F49">
        <w:rPr>
          <w:rFonts w:ascii="Times New Roman" w:eastAsia="Times New Roman" w:hAnsi="Times New Roman" w:cs="Times New Roman"/>
          <w:color w:val="000000" w:themeColor="text1"/>
          <w:kern w:val="0"/>
          <w:sz w:val="24"/>
          <w:szCs w:val="24"/>
          <w:lang w:val="sr-Cyrl-RS" w:eastAsia="en-GB"/>
          <w14:ligatures w14:val="none"/>
        </w:rPr>
        <w:t xml:space="preserve"> 3</w:t>
      </w:r>
      <w:r w:rsidR="00646F54" w:rsidRPr="00FC0F49">
        <w:rPr>
          <w:rFonts w:ascii="Times New Roman" w:eastAsia="Times New Roman" w:hAnsi="Times New Roman" w:cs="Times New Roman"/>
          <w:color w:val="000000" w:themeColor="text1"/>
          <w:kern w:val="0"/>
          <w:sz w:val="24"/>
          <w:szCs w:val="24"/>
          <w:lang w:val="sr-Cyrl-RS" w:eastAsia="en-GB"/>
          <w14:ligatures w14:val="none"/>
        </w:rPr>
        <w:t>. овог члана</w:t>
      </w:r>
      <w:r w:rsidR="00CB6042" w:rsidRPr="00FC0F49">
        <w:rPr>
          <w:rFonts w:ascii="Times New Roman" w:eastAsia="Times New Roman" w:hAnsi="Times New Roman" w:cs="Times New Roman"/>
          <w:color w:val="000000" w:themeColor="text1"/>
          <w:kern w:val="0"/>
          <w:sz w:val="24"/>
          <w:szCs w:val="24"/>
          <w:lang w:val="sr-Cyrl-RS" w:eastAsia="en-GB"/>
          <w14:ligatures w14:val="none"/>
        </w:rPr>
        <w:t xml:space="preserve">, као и обавештење из става </w:t>
      </w:r>
      <w:r w:rsidR="00750CE7" w:rsidRPr="00FC0F49">
        <w:rPr>
          <w:rFonts w:ascii="Times New Roman" w:eastAsia="Times New Roman" w:hAnsi="Times New Roman" w:cs="Times New Roman"/>
          <w:color w:val="000000" w:themeColor="text1"/>
          <w:kern w:val="0"/>
          <w:sz w:val="24"/>
          <w:szCs w:val="24"/>
          <w:lang w:val="sr-Cyrl-RS" w:eastAsia="en-GB"/>
          <w14:ligatures w14:val="none"/>
        </w:rPr>
        <w:t>5</w:t>
      </w:r>
      <w:r w:rsidR="00CB6042" w:rsidRPr="00FC0F49">
        <w:rPr>
          <w:rFonts w:ascii="Times New Roman" w:eastAsia="Times New Roman" w:hAnsi="Times New Roman" w:cs="Times New Roman"/>
          <w:color w:val="000000" w:themeColor="text1"/>
          <w:kern w:val="0"/>
          <w:sz w:val="24"/>
          <w:szCs w:val="24"/>
          <w:lang w:val="sr-Cyrl-RS" w:eastAsia="en-GB"/>
          <w14:ligatures w14:val="none"/>
        </w:rPr>
        <w:t>. овог члана,</w:t>
      </w:r>
      <w:r w:rsidR="00646F54"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чува се као трајна медицинска документација у здравственој установи, у складу са законом.</w:t>
      </w:r>
    </w:p>
    <w:p w14:paraId="25A8A76B" w14:textId="77777777" w:rsidR="00253CE7" w:rsidRPr="00FC0F49" w:rsidRDefault="00253CE7" w:rsidP="00253CE7">
      <w:pPr>
        <w:spacing w:after="200" w:line="276" w:lineRule="auto"/>
        <w:jc w:val="center"/>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Члан </w:t>
      </w:r>
      <w:r w:rsidR="00AA30BA" w:rsidRPr="00FC0F49">
        <w:rPr>
          <w:rFonts w:ascii="Times New Roman" w:eastAsia="Times New Roman" w:hAnsi="Times New Roman" w:cs="Times New Roman"/>
          <w:color w:val="000000" w:themeColor="text1"/>
          <w:kern w:val="0"/>
          <w:sz w:val="24"/>
          <w:szCs w:val="24"/>
          <w:lang w:val="sr-Cyrl-RS" w:eastAsia="en-GB"/>
          <w14:ligatures w14:val="none"/>
        </w:rPr>
        <w:t>8</w:t>
      </w:r>
      <w:r w:rsidRPr="00FC0F49">
        <w:rPr>
          <w:rFonts w:ascii="Times New Roman" w:eastAsia="Times New Roman" w:hAnsi="Times New Roman" w:cs="Times New Roman"/>
          <w:color w:val="000000" w:themeColor="text1"/>
          <w:kern w:val="0"/>
          <w:sz w:val="24"/>
          <w:szCs w:val="24"/>
          <w:lang w:val="sr-Cyrl-RS" w:eastAsia="en-GB"/>
          <w14:ligatures w14:val="none"/>
        </w:rPr>
        <w:t>.</w:t>
      </w:r>
    </w:p>
    <w:p w14:paraId="522B6BC4" w14:textId="77777777" w:rsidR="00406A66" w:rsidRPr="00FC0F49" w:rsidRDefault="00406A66"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Доктор медицине – специја</w:t>
      </w:r>
      <w:r w:rsidR="001A25E4" w:rsidRPr="00FC0F49">
        <w:rPr>
          <w:rFonts w:ascii="Times New Roman" w:eastAsia="Times New Roman" w:hAnsi="Times New Roman" w:cs="Times New Roman"/>
          <w:color w:val="000000" w:themeColor="text1"/>
          <w:kern w:val="0"/>
          <w:sz w:val="24"/>
          <w:szCs w:val="24"/>
          <w:lang w:val="sr-Cyrl-RS" w:eastAsia="en-GB"/>
          <w14:ligatures w14:val="none"/>
        </w:rPr>
        <w:t xml:space="preserve">листа гинекологије и акушерства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учествовује у поступку, односно</w:t>
      </w:r>
      <w:r w:rsidR="00330EA8" w:rsidRPr="00FC0F49">
        <w:rPr>
          <w:rFonts w:ascii="Times New Roman" w:eastAsia="Times New Roman" w:hAnsi="Times New Roman" w:cs="Times New Roman"/>
          <w:color w:val="000000" w:themeColor="text1"/>
          <w:kern w:val="0"/>
          <w:sz w:val="24"/>
          <w:szCs w:val="24"/>
          <w:lang w:val="sr-Cyrl-RS" w:eastAsia="en-GB"/>
          <w14:ligatures w14:val="none"/>
        </w:rPr>
        <w:t xml:space="preserve"> пружа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здравствену услугу прикупљања крви из пупчаника. </w:t>
      </w:r>
    </w:p>
    <w:p w14:paraId="66D22B5F" w14:textId="77777777" w:rsidR="00CD0691" w:rsidRPr="00FC0F49" w:rsidRDefault="00CD0691"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Доктор медицине – специјалиста гинекологије и акушерства не сме на било који начин да утиче на одлуку </w:t>
      </w:r>
      <w:r w:rsidR="00AA30BA" w:rsidRPr="00FC0F49">
        <w:rPr>
          <w:rFonts w:ascii="Times New Roman" w:eastAsia="Times New Roman" w:hAnsi="Times New Roman" w:cs="Times New Roman"/>
          <w:color w:val="000000" w:themeColor="text1"/>
          <w:kern w:val="0"/>
          <w:sz w:val="24"/>
          <w:szCs w:val="24"/>
          <w:lang w:val="sr-Cyrl-RS" w:eastAsia="en-GB"/>
          <w14:ligatures w14:val="none"/>
        </w:rPr>
        <w:t>труднице</w:t>
      </w:r>
      <w:r w:rsidRPr="00FC0F49">
        <w:rPr>
          <w:rFonts w:ascii="Times New Roman" w:eastAsia="Times New Roman" w:hAnsi="Times New Roman" w:cs="Times New Roman"/>
          <w:color w:val="000000" w:themeColor="text1"/>
          <w:kern w:val="0"/>
          <w:sz w:val="24"/>
          <w:szCs w:val="24"/>
          <w:lang w:val="sr-Cyrl-RS" w:eastAsia="en-GB"/>
          <w14:ligatures w14:val="none"/>
        </w:rPr>
        <w:t>, односно</w:t>
      </w:r>
      <w:r w:rsidR="00AA30BA" w:rsidRPr="00FC0F49">
        <w:rPr>
          <w:rFonts w:ascii="Times New Roman" w:eastAsia="Times New Roman" w:hAnsi="Times New Roman" w:cs="Times New Roman"/>
          <w:color w:val="000000" w:themeColor="text1"/>
          <w:kern w:val="0"/>
          <w:sz w:val="24"/>
          <w:szCs w:val="24"/>
          <w:lang w:val="sr-Cyrl-RS" w:eastAsia="en-GB"/>
          <w14:ligatures w14:val="none"/>
        </w:rPr>
        <w:t xml:space="preserve"> будућих родитеља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у којој ће од постојећих иностраних банка људских ћелија и ткива складиштити матичне ћелије из крви пупчаника.</w:t>
      </w:r>
    </w:p>
    <w:p w14:paraId="27D6CE4E" w14:textId="77777777" w:rsidR="00CD0691" w:rsidRPr="00FC0F49" w:rsidRDefault="00CD0691"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Доктор медицине – специјалиста гинекологије и акушерства не сме на било који начин да утиче на одлуку </w:t>
      </w:r>
      <w:r w:rsidR="00AA30BA" w:rsidRPr="00FC0F49">
        <w:rPr>
          <w:rFonts w:ascii="Times New Roman" w:eastAsia="Times New Roman" w:hAnsi="Times New Roman" w:cs="Times New Roman"/>
          <w:color w:val="000000" w:themeColor="text1"/>
          <w:kern w:val="0"/>
          <w:sz w:val="24"/>
          <w:szCs w:val="24"/>
          <w:lang w:val="sr-Cyrl-RS" w:eastAsia="en-GB"/>
          <w14:ligatures w14:val="none"/>
        </w:rPr>
        <w:t>труднице, односно будућих родитеља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преко ког правног лица ће извести матичне ћелије из крви пупчаника у инострану банку људских ћелија и ткива.</w:t>
      </w:r>
    </w:p>
    <w:p w14:paraId="76B5444C" w14:textId="1DEA65B3" w:rsidR="00253CE7" w:rsidRPr="00FC0F49" w:rsidRDefault="00253CE7"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Доктор медицине – специјалиста гинекологије и акушерства дужан је да </w:t>
      </w:r>
      <w:r w:rsidR="0059626E" w:rsidRPr="00FC0F49">
        <w:rPr>
          <w:rFonts w:ascii="Times New Roman" w:eastAsia="Times New Roman" w:hAnsi="Times New Roman" w:cs="Times New Roman"/>
          <w:color w:val="000000" w:themeColor="text1"/>
          <w:kern w:val="0"/>
          <w:sz w:val="24"/>
          <w:szCs w:val="24"/>
          <w:lang w:val="sr-Cyrl-RS" w:eastAsia="en-GB"/>
          <w14:ligatures w14:val="none"/>
        </w:rPr>
        <w:t>трудници</w:t>
      </w:r>
      <w:r w:rsidR="00763781" w:rsidRPr="00FC0F49">
        <w:rPr>
          <w:rFonts w:ascii="Times New Roman" w:eastAsia="Times New Roman" w:hAnsi="Times New Roman" w:cs="Times New Roman"/>
          <w:color w:val="000000" w:themeColor="text1"/>
          <w:kern w:val="0"/>
          <w:sz w:val="24"/>
          <w:szCs w:val="24"/>
          <w:lang w:val="sr-Cyrl-RS" w:eastAsia="en-GB"/>
          <w14:ligatures w14:val="none"/>
        </w:rPr>
        <w:t>, односно будућим родитељима</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4A332D" w:rsidRPr="00FC0F49">
        <w:rPr>
          <w:rFonts w:ascii="Times New Roman" w:eastAsia="Times New Roman" w:hAnsi="Times New Roman" w:cs="Times New Roman"/>
          <w:color w:val="000000" w:themeColor="text1"/>
          <w:kern w:val="0"/>
          <w:sz w:val="24"/>
          <w:szCs w:val="24"/>
          <w:lang w:val="sr-Cyrl-RS" w:eastAsia="en-GB"/>
          <w14:ligatures w14:val="none"/>
        </w:rPr>
        <w:t>који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има</w:t>
      </w:r>
      <w:r w:rsidR="00763781" w:rsidRPr="00FC0F49">
        <w:rPr>
          <w:rFonts w:ascii="Times New Roman" w:eastAsia="Times New Roman" w:hAnsi="Times New Roman" w:cs="Times New Roman"/>
          <w:color w:val="000000" w:themeColor="text1"/>
          <w:kern w:val="0"/>
          <w:sz w:val="24"/>
          <w:szCs w:val="24"/>
          <w:lang w:val="sr-Cyrl-RS" w:eastAsia="en-GB"/>
          <w14:ligatures w14:val="none"/>
        </w:rPr>
        <w:t>ју</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закључен уговор из члана 4. став 1. тачка </w:t>
      </w:r>
      <w:r w:rsidR="0059626E" w:rsidRPr="00FC0F49">
        <w:rPr>
          <w:rFonts w:ascii="Times New Roman" w:eastAsia="Times New Roman" w:hAnsi="Times New Roman" w:cs="Times New Roman"/>
          <w:color w:val="000000" w:themeColor="text1"/>
          <w:kern w:val="0"/>
          <w:sz w:val="24"/>
          <w:szCs w:val="24"/>
          <w:lang w:val="sr-Cyrl-RS" w:eastAsia="en-GB"/>
          <w14:ligatures w14:val="none"/>
        </w:rPr>
        <w:t>1</w:t>
      </w:r>
      <w:r w:rsidRPr="00FC0F49">
        <w:rPr>
          <w:rFonts w:ascii="Times New Roman" w:eastAsia="Times New Roman" w:hAnsi="Times New Roman" w:cs="Times New Roman"/>
          <w:color w:val="000000" w:themeColor="text1"/>
          <w:kern w:val="0"/>
          <w:sz w:val="24"/>
          <w:szCs w:val="24"/>
          <w:lang w:val="sr-Cyrl-RS" w:eastAsia="en-GB"/>
          <w14:ligatures w14:val="none"/>
        </w:rPr>
        <w:t>) ове уредбе и кој</w:t>
      </w:r>
      <w:r w:rsidR="00763781" w:rsidRPr="00FC0F49">
        <w:rPr>
          <w:rFonts w:ascii="Times New Roman" w:eastAsia="Times New Roman" w:hAnsi="Times New Roman" w:cs="Times New Roman"/>
          <w:color w:val="000000" w:themeColor="text1"/>
          <w:kern w:val="0"/>
          <w:sz w:val="24"/>
          <w:szCs w:val="24"/>
          <w:lang w:val="sr-Cyrl-RS" w:eastAsia="en-GB"/>
          <w14:ligatures w14:val="none"/>
        </w:rPr>
        <w:t>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763781" w:rsidRPr="00FC0F49">
        <w:rPr>
          <w:rFonts w:ascii="Times New Roman" w:eastAsia="Times New Roman" w:hAnsi="Times New Roman" w:cs="Times New Roman"/>
          <w:color w:val="000000" w:themeColor="text1"/>
          <w:kern w:val="0"/>
          <w:sz w:val="24"/>
          <w:szCs w:val="24"/>
          <w:lang w:val="sr-Cyrl-RS" w:eastAsia="en-GB"/>
          <w14:ligatures w14:val="none"/>
        </w:rPr>
        <w:t>су</w:t>
      </w:r>
      <w:r w:rsidR="004A332D" w:rsidRPr="00FC0F49">
        <w:rPr>
          <w:rFonts w:ascii="Times New Roman" w:eastAsia="Times New Roman" w:hAnsi="Times New Roman" w:cs="Times New Roman"/>
          <w:color w:val="000000" w:themeColor="text1"/>
          <w:kern w:val="0"/>
          <w:sz w:val="24"/>
          <w:szCs w:val="24"/>
          <w:lang w:val="sr-Cyrl-RS" w:eastAsia="en-GB"/>
          <w14:ligatures w14:val="none"/>
        </w:rPr>
        <w:t xml:space="preserve"> исказали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јасну намеру, односно кој</w:t>
      </w:r>
      <w:r w:rsidR="00763781" w:rsidRPr="00FC0F49">
        <w:rPr>
          <w:rFonts w:ascii="Times New Roman" w:eastAsia="Times New Roman" w:hAnsi="Times New Roman" w:cs="Times New Roman"/>
          <w:color w:val="000000" w:themeColor="text1"/>
          <w:kern w:val="0"/>
          <w:sz w:val="24"/>
          <w:szCs w:val="24"/>
          <w:lang w:val="sr-Cyrl-RS" w:eastAsia="en-GB"/>
          <w14:ligatures w14:val="none"/>
        </w:rPr>
        <w:t>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00763781" w:rsidRPr="00FC0F49">
        <w:rPr>
          <w:rFonts w:ascii="Times New Roman" w:eastAsia="Times New Roman" w:hAnsi="Times New Roman" w:cs="Times New Roman"/>
          <w:color w:val="000000" w:themeColor="text1"/>
          <w:kern w:val="0"/>
          <w:sz w:val="24"/>
          <w:szCs w:val="24"/>
          <w:lang w:val="sr-Cyrl-RS" w:eastAsia="en-GB"/>
          <w14:ligatures w14:val="none"/>
        </w:rPr>
        <w:t>су</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дал</w:t>
      </w:r>
      <w:r w:rsidR="004A332D" w:rsidRPr="00FC0F49">
        <w:rPr>
          <w:rFonts w:ascii="Times New Roman" w:eastAsia="Times New Roman" w:hAnsi="Times New Roman" w:cs="Times New Roman"/>
          <w:color w:val="000000" w:themeColor="text1"/>
          <w:kern w:val="0"/>
          <w:sz w:val="24"/>
          <w:szCs w:val="24"/>
          <w:lang w:val="sr-Cyrl-RS" w:eastAsia="en-GB"/>
          <w14:ligatures w14:val="none"/>
        </w:rPr>
        <w:t>и</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писмени </w:t>
      </w:r>
      <w:r w:rsidRPr="00FC0F49">
        <w:rPr>
          <w:rFonts w:ascii="Times New Roman" w:eastAsia="Times New Roman" w:hAnsi="Times New Roman" w:cs="Times New Roman"/>
          <w:color w:val="000000" w:themeColor="text1"/>
          <w:kern w:val="0"/>
          <w:sz w:val="24"/>
          <w:szCs w:val="24"/>
          <w:lang w:val="sr-Cyrl-RS" w:eastAsia="en-GB"/>
          <w14:ligatures w14:val="none"/>
        </w:rPr>
        <w:lastRenderedPageBreak/>
        <w:t xml:space="preserve">пристанак за прикупљање крви из пупчаника, пружи потпуну информацију о поступку – процедури прикупљања крви из пупчаника, </w:t>
      </w:r>
      <w:r w:rsidR="00CD0691" w:rsidRPr="00FC0F49">
        <w:rPr>
          <w:rFonts w:ascii="Times New Roman" w:eastAsia="Times New Roman" w:hAnsi="Times New Roman" w:cs="Times New Roman"/>
          <w:color w:val="000000" w:themeColor="text1"/>
          <w:kern w:val="0"/>
          <w:sz w:val="24"/>
          <w:szCs w:val="24"/>
          <w:lang w:val="sr-Cyrl-RS" w:eastAsia="en-GB"/>
          <w14:ligatures w14:val="none"/>
        </w:rPr>
        <w:t xml:space="preserve">могућностима прикупљања крви из пупчаника </w:t>
      </w:r>
      <w:r w:rsidR="00CD0691" w:rsidRPr="00FC0F49">
        <w:rPr>
          <w:rFonts w:ascii="Times New Roman" w:eastAsia="Times New Roman" w:hAnsi="Times New Roman" w:cs="Times New Roman"/>
          <w:color w:val="000000" w:themeColor="text1"/>
          <w:kern w:val="0"/>
          <w:sz w:val="24"/>
          <w:szCs w:val="24"/>
          <w:lang w:val="sr-Latn-RS" w:eastAsia="en-GB"/>
          <w14:ligatures w14:val="none"/>
        </w:rPr>
        <w:t>in utero</w:t>
      </w:r>
      <w:r w:rsidR="00CD0691" w:rsidRPr="00FC0F49">
        <w:rPr>
          <w:rFonts w:ascii="Times New Roman" w:eastAsia="Times New Roman" w:hAnsi="Times New Roman" w:cs="Times New Roman"/>
          <w:color w:val="000000" w:themeColor="text1"/>
          <w:kern w:val="0"/>
          <w:sz w:val="24"/>
          <w:szCs w:val="24"/>
          <w:lang w:val="sr-Cyrl-RS" w:eastAsia="en-GB"/>
          <w14:ligatures w14:val="none"/>
        </w:rPr>
        <w:t xml:space="preserve"> или после одстрањивања плаценте, као и предностима и недостацима обе наведене методе</w:t>
      </w:r>
      <w:r w:rsidR="00AA30BA" w:rsidRPr="00FC0F49">
        <w:rPr>
          <w:rFonts w:ascii="Times New Roman" w:eastAsia="Times New Roman" w:hAnsi="Times New Roman" w:cs="Times New Roman"/>
          <w:color w:val="000000" w:themeColor="text1"/>
          <w:kern w:val="0"/>
          <w:sz w:val="24"/>
          <w:szCs w:val="24"/>
          <w:lang w:val="sr-Cyrl-RS" w:eastAsia="en-GB"/>
          <w14:ligatures w14:val="none"/>
        </w:rPr>
        <w:t>,</w:t>
      </w:r>
      <w:r w:rsidR="00CD0691" w:rsidRPr="00FC0F49">
        <w:rPr>
          <w:rFonts w:ascii="Times New Roman" w:eastAsia="Times New Roman" w:hAnsi="Times New Roman" w:cs="Times New Roman"/>
          <w:color w:val="000000" w:themeColor="text1"/>
          <w:kern w:val="0"/>
          <w:sz w:val="24"/>
          <w:szCs w:val="24"/>
          <w:lang w:val="sr-Cyrl-RS" w:eastAsia="en-GB"/>
          <w14:ligatures w14:val="none"/>
        </w:rPr>
        <w:t xml:space="preserve"> </w:t>
      </w:r>
      <w:r w:rsidRPr="00FC0F49">
        <w:rPr>
          <w:rFonts w:ascii="Times New Roman" w:eastAsia="Times New Roman" w:hAnsi="Times New Roman" w:cs="Times New Roman"/>
          <w:color w:val="000000" w:themeColor="text1"/>
          <w:kern w:val="0"/>
          <w:sz w:val="24"/>
          <w:szCs w:val="24"/>
          <w:lang w:val="sr-Cyrl-RS" w:eastAsia="en-GB"/>
          <w14:ligatures w14:val="none"/>
        </w:rPr>
        <w:t>могућим ризицима, могућностима коришећења крви из пупчаника за потребе лечења са изношењем само медицински заснованих чињеница, односно чи</w:t>
      </w:r>
      <w:r w:rsidR="00AA30BA" w:rsidRPr="00FC0F49">
        <w:rPr>
          <w:rFonts w:ascii="Times New Roman" w:eastAsia="Times New Roman" w:hAnsi="Times New Roman" w:cs="Times New Roman"/>
          <w:color w:val="000000" w:themeColor="text1"/>
          <w:kern w:val="0"/>
          <w:sz w:val="24"/>
          <w:szCs w:val="24"/>
          <w:lang w:val="sr-Cyrl-RS" w:eastAsia="en-GB"/>
          <w14:ligatures w14:val="none"/>
        </w:rPr>
        <w:t>њ</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еница заснованих на </w:t>
      </w:r>
      <w:r w:rsidR="006E21A9">
        <w:rPr>
          <w:rFonts w:ascii="Times New Roman" w:eastAsia="Times New Roman" w:hAnsi="Times New Roman" w:cs="Times New Roman"/>
          <w:color w:val="000000" w:themeColor="text1"/>
          <w:kern w:val="0"/>
          <w:sz w:val="24"/>
          <w:szCs w:val="24"/>
          <w:lang w:val="sr-Cyrl-RS" w:eastAsia="en-GB"/>
          <w14:ligatures w14:val="none"/>
        </w:rPr>
        <w:t xml:space="preserve">научним </w:t>
      </w:r>
      <w:r w:rsidRPr="00FC0F49">
        <w:rPr>
          <w:rFonts w:ascii="Times New Roman" w:eastAsia="Times New Roman" w:hAnsi="Times New Roman" w:cs="Times New Roman"/>
          <w:color w:val="000000" w:themeColor="text1"/>
          <w:kern w:val="0"/>
          <w:sz w:val="24"/>
          <w:szCs w:val="24"/>
          <w:lang w:val="sr-Cyrl-RS" w:eastAsia="en-GB"/>
          <w14:ligatures w14:val="none"/>
        </w:rPr>
        <w:t>доказима.</w:t>
      </w:r>
    </w:p>
    <w:p w14:paraId="567F6A07" w14:textId="0EA93BF9" w:rsidR="00AA30BA" w:rsidRPr="00FC0F49" w:rsidRDefault="00253CE7"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Информације </w:t>
      </w:r>
      <w:r w:rsidR="00AA30BA" w:rsidRPr="00FC0F49">
        <w:rPr>
          <w:rFonts w:ascii="Times New Roman" w:eastAsia="Times New Roman" w:hAnsi="Times New Roman" w:cs="Times New Roman"/>
          <w:color w:val="000000" w:themeColor="text1"/>
          <w:kern w:val="0"/>
          <w:sz w:val="24"/>
          <w:szCs w:val="24"/>
          <w:lang w:val="sr-Cyrl-RS" w:eastAsia="en-GB"/>
          <w14:ligatures w14:val="none"/>
        </w:rPr>
        <w:t xml:space="preserve">које се дају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у смислу става </w:t>
      </w:r>
      <w:r w:rsidR="004A332D" w:rsidRPr="00FC0F49">
        <w:rPr>
          <w:rFonts w:ascii="Times New Roman" w:eastAsia="Times New Roman" w:hAnsi="Times New Roman" w:cs="Times New Roman"/>
          <w:color w:val="000000" w:themeColor="text1"/>
          <w:kern w:val="0"/>
          <w:sz w:val="24"/>
          <w:szCs w:val="24"/>
          <w:lang w:val="sr-Cyrl-RS" w:eastAsia="en-GB"/>
          <w14:ligatures w14:val="none"/>
        </w:rPr>
        <w:t>4</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овог члана не смеју да садрже </w:t>
      </w:r>
      <w:r w:rsidR="00AA30BA" w:rsidRPr="00FC0F49">
        <w:rPr>
          <w:rFonts w:ascii="Times New Roman" w:eastAsia="Times New Roman" w:hAnsi="Times New Roman" w:cs="Times New Roman"/>
          <w:color w:val="000000" w:themeColor="text1"/>
          <w:kern w:val="0"/>
          <w:sz w:val="24"/>
          <w:szCs w:val="24"/>
          <w:lang w:val="sr-Cyrl-RS" w:eastAsia="en-GB"/>
          <w14:ligatures w14:val="none"/>
        </w:rPr>
        <w:t xml:space="preserve">податке </w:t>
      </w:r>
      <w:r w:rsidRPr="00FC0F49">
        <w:rPr>
          <w:rFonts w:ascii="Times New Roman" w:eastAsia="Times New Roman" w:hAnsi="Times New Roman" w:cs="Times New Roman"/>
          <w:color w:val="000000" w:themeColor="text1"/>
          <w:kern w:val="0"/>
          <w:sz w:val="24"/>
          <w:szCs w:val="24"/>
          <w:lang w:val="sr-Cyrl-RS" w:eastAsia="en-GB"/>
          <w14:ligatures w14:val="none"/>
        </w:rPr>
        <w:t xml:space="preserve">о истраживањима која су у току и за која се не зна крајњи исход, односно не смеју се давати предвиђања о лечењу матичним ћелијама која нису заснована на </w:t>
      </w:r>
      <w:r w:rsidR="006E21A9">
        <w:rPr>
          <w:rFonts w:ascii="Times New Roman" w:eastAsia="Times New Roman" w:hAnsi="Times New Roman" w:cs="Times New Roman"/>
          <w:color w:val="000000" w:themeColor="text1"/>
          <w:kern w:val="0"/>
          <w:sz w:val="24"/>
          <w:szCs w:val="24"/>
          <w:lang w:val="sr-Cyrl-RS" w:eastAsia="en-GB"/>
          <w14:ligatures w14:val="none"/>
        </w:rPr>
        <w:t xml:space="preserve">научним </w:t>
      </w:r>
      <w:r w:rsidRPr="00FC0F49">
        <w:rPr>
          <w:rFonts w:ascii="Times New Roman" w:eastAsia="Times New Roman" w:hAnsi="Times New Roman" w:cs="Times New Roman"/>
          <w:color w:val="000000" w:themeColor="text1"/>
          <w:kern w:val="0"/>
          <w:sz w:val="24"/>
          <w:szCs w:val="24"/>
          <w:lang w:val="sr-Cyrl-RS" w:eastAsia="en-GB"/>
          <w14:ligatures w14:val="none"/>
        </w:rPr>
        <w:t>доказима.</w:t>
      </w:r>
    </w:p>
    <w:p w14:paraId="711378CA" w14:textId="77777777" w:rsidR="00253CE7" w:rsidRPr="00FC0F49" w:rsidRDefault="00253CE7" w:rsidP="00253CE7">
      <w:pPr>
        <w:spacing w:after="200" w:line="276" w:lineRule="auto"/>
        <w:jc w:val="center"/>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 xml:space="preserve">Члан </w:t>
      </w:r>
      <w:r w:rsidR="00AA30BA" w:rsidRPr="00FC0F49">
        <w:rPr>
          <w:rFonts w:ascii="Times New Roman" w:eastAsia="Times New Roman" w:hAnsi="Times New Roman" w:cs="Times New Roman"/>
          <w:color w:val="000000" w:themeColor="text1"/>
          <w:kern w:val="0"/>
          <w:sz w:val="24"/>
          <w:szCs w:val="24"/>
          <w:lang w:val="sr-Cyrl-RS" w:eastAsia="en-GB"/>
          <w14:ligatures w14:val="none"/>
        </w:rPr>
        <w:t>9.</w:t>
      </w:r>
    </w:p>
    <w:p w14:paraId="137C71F4" w14:textId="1D7EBF2C" w:rsidR="003D4F64" w:rsidRPr="000423F0" w:rsidRDefault="00406A66" w:rsidP="000423F0">
      <w:pPr>
        <w:spacing w:after="200" w:line="276" w:lineRule="auto"/>
        <w:ind w:firstLine="720"/>
        <w:jc w:val="both"/>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color w:val="000000" w:themeColor="text1"/>
          <w:kern w:val="0"/>
          <w:sz w:val="24"/>
          <w:szCs w:val="24"/>
          <w:lang w:val="sr-Cyrl-RS" w:eastAsia="en-GB"/>
          <w14:ligatures w14:val="none"/>
        </w:rPr>
        <w:t>Забрањено је да здравствене установе и запослени у здравственим установама у којима се обаваља порођај, односно у којима се прикупља крв из пупчаника, оглашавају, промовишу</w:t>
      </w:r>
      <w:r w:rsidR="004A332D" w:rsidRPr="00FC0F49">
        <w:rPr>
          <w:rFonts w:ascii="Times New Roman" w:eastAsia="Times New Roman" w:hAnsi="Times New Roman" w:cs="Times New Roman"/>
          <w:color w:val="000000" w:themeColor="text1"/>
          <w:kern w:val="0"/>
          <w:sz w:val="24"/>
          <w:szCs w:val="24"/>
          <w:lang w:val="sr-Cyrl-RS" w:eastAsia="en-GB"/>
          <w14:ligatures w14:val="none"/>
        </w:rPr>
        <w:t xml:space="preserve"> и рекламирају услуге било које</w:t>
      </w:r>
      <w:r w:rsidRPr="00FC0F49">
        <w:rPr>
          <w:rFonts w:ascii="Times New Roman" w:eastAsia="Times New Roman" w:hAnsi="Times New Roman" w:cs="Times New Roman"/>
          <w:color w:val="000000" w:themeColor="text1"/>
          <w:kern w:val="0"/>
          <w:sz w:val="24"/>
          <w:szCs w:val="24"/>
          <w:lang w:val="sr-Cyrl-RS" w:eastAsia="en-GB"/>
          <w14:ligatures w14:val="none"/>
        </w:rPr>
        <w:t xml:space="preserve"> иностране банке људских ћелија и ткива.</w:t>
      </w:r>
    </w:p>
    <w:p w14:paraId="282C51CB" w14:textId="77777777" w:rsidR="00406A66" w:rsidRPr="00FC0F49" w:rsidRDefault="00406A66" w:rsidP="00406A66">
      <w:pPr>
        <w:spacing w:after="200" w:line="276" w:lineRule="auto"/>
        <w:jc w:val="center"/>
        <w:rPr>
          <w:rFonts w:ascii="Times New Roman" w:eastAsia="Times New Roman" w:hAnsi="Times New Roman" w:cs="Times New Roman"/>
          <w:color w:val="000000" w:themeColor="text1"/>
          <w:kern w:val="0"/>
          <w:sz w:val="24"/>
          <w:szCs w:val="24"/>
          <w:lang w:val="sr-Cyrl-RS" w:eastAsia="en-GB"/>
          <w14:ligatures w14:val="none"/>
        </w:rPr>
      </w:pPr>
      <w:r w:rsidRPr="00FC0F49">
        <w:rPr>
          <w:rFonts w:ascii="Times New Roman" w:eastAsia="Times New Roman" w:hAnsi="Times New Roman" w:cs="Times New Roman"/>
          <w:bCs/>
          <w:color w:val="000000" w:themeColor="text1"/>
          <w:kern w:val="0"/>
          <w:sz w:val="24"/>
          <w:szCs w:val="24"/>
          <w:lang w:val="sr-Cyrl-RS"/>
          <w14:ligatures w14:val="none"/>
        </w:rPr>
        <w:t xml:space="preserve">Члан </w:t>
      </w:r>
      <w:r w:rsidR="00C92813" w:rsidRPr="00FC0F49">
        <w:rPr>
          <w:rFonts w:ascii="Times New Roman" w:eastAsia="Times New Roman" w:hAnsi="Times New Roman" w:cs="Times New Roman"/>
          <w:bCs/>
          <w:color w:val="000000" w:themeColor="text1"/>
          <w:kern w:val="0"/>
          <w:sz w:val="24"/>
          <w:szCs w:val="24"/>
          <w:lang w:val="sr-Cyrl-RS"/>
          <w14:ligatures w14:val="none"/>
        </w:rPr>
        <w:t>10</w:t>
      </w:r>
      <w:r w:rsidRPr="00FC0F49">
        <w:rPr>
          <w:rFonts w:ascii="Times New Roman" w:eastAsia="Times New Roman" w:hAnsi="Times New Roman" w:cs="Times New Roman"/>
          <w:bCs/>
          <w:color w:val="000000" w:themeColor="text1"/>
          <w:kern w:val="0"/>
          <w:sz w:val="24"/>
          <w:szCs w:val="24"/>
          <w:lang w:val="sr-Cyrl-RS"/>
          <w14:ligatures w14:val="none"/>
        </w:rPr>
        <w:t>.</w:t>
      </w:r>
    </w:p>
    <w:p w14:paraId="474A9C68" w14:textId="79C86A12" w:rsidR="00406A66" w:rsidRPr="00D06C05" w:rsidRDefault="00406A66" w:rsidP="000423F0">
      <w:pPr>
        <w:shd w:val="clear" w:color="auto" w:fill="FFFFFF"/>
        <w:spacing w:after="150" w:line="276" w:lineRule="auto"/>
        <w:ind w:firstLine="720"/>
        <w:jc w:val="both"/>
        <w:rPr>
          <w:rFonts w:ascii="Times New Roman" w:eastAsia="Times New Roman" w:hAnsi="Times New Roman" w:cs="Times New Roman"/>
          <w:color w:val="000000" w:themeColor="text1"/>
          <w:kern w:val="0"/>
          <w:sz w:val="24"/>
          <w:szCs w:val="24"/>
          <w:lang w:val="sr-Cyrl-RS"/>
          <w14:ligatures w14:val="none"/>
        </w:rPr>
      </w:pPr>
      <w:bookmarkStart w:id="12" w:name="clan_57"/>
      <w:bookmarkStart w:id="13" w:name="clan_56"/>
      <w:bookmarkEnd w:id="12"/>
      <w:bookmarkEnd w:id="13"/>
      <w:r w:rsidRPr="00FC0F49">
        <w:rPr>
          <w:rFonts w:ascii="Times New Roman" w:eastAsia="Times New Roman" w:hAnsi="Times New Roman" w:cs="Times New Roman"/>
          <w:color w:val="000000" w:themeColor="text1"/>
          <w:kern w:val="0"/>
          <w:sz w:val="24"/>
          <w:szCs w:val="24"/>
          <w:lang w:val="sr-Cyrl-RS"/>
          <w14:ligatures w14:val="none"/>
        </w:rPr>
        <w:t>Ов</w:t>
      </w:r>
      <w:r w:rsidRPr="007B18D3">
        <w:rPr>
          <w:rFonts w:ascii="Times New Roman" w:eastAsia="Times New Roman" w:hAnsi="Times New Roman" w:cs="Times New Roman"/>
          <w:color w:val="000000" w:themeColor="text1"/>
          <w:kern w:val="0"/>
          <w:sz w:val="24"/>
          <w:szCs w:val="24"/>
          <w:lang w:val="sr-Latn-RS"/>
          <w14:ligatures w14:val="none"/>
        </w:rPr>
        <w:t>a</w:t>
      </w:r>
      <w:r w:rsidRPr="00FC0F49">
        <w:rPr>
          <w:rFonts w:ascii="Times New Roman" w:eastAsia="Times New Roman" w:hAnsi="Times New Roman" w:cs="Times New Roman"/>
          <w:color w:val="000000" w:themeColor="text1"/>
          <w:kern w:val="0"/>
          <w:sz w:val="24"/>
          <w:szCs w:val="24"/>
          <w:lang w:val="sr-Cyrl-RS"/>
          <w14:ligatures w14:val="none"/>
        </w:rPr>
        <w:t xml:space="preserve"> уредба ступа на снагу </w:t>
      </w:r>
      <w:r w:rsidR="00CB6042" w:rsidRPr="00FC0F49">
        <w:rPr>
          <w:rFonts w:ascii="Times New Roman" w:eastAsia="Times New Roman" w:hAnsi="Times New Roman" w:cs="Times New Roman"/>
          <w:color w:val="000000" w:themeColor="text1"/>
          <w:kern w:val="0"/>
          <w:sz w:val="24"/>
          <w:szCs w:val="24"/>
          <w:lang w:val="sr-Cyrl-RS"/>
          <w14:ligatures w14:val="none"/>
        </w:rPr>
        <w:t>осмог</w:t>
      </w:r>
      <w:r w:rsidRPr="00FC0F49">
        <w:rPr>
          <w:rFonts w:ascii="Times New Roman" w:eastAsia="Times New Roman" w:hAnsi="Times New Roman" w:cs="Times New Roman"/>
          <w:color w:val="000000" w:themeColor="text1"/>
          <w:kern w:val="0"/>
          <w:sz w:val="24"/>
          <w:szCs w:val="24"/>
          <w:lang w:val="sr-Cyrl-RS"/>
          <w14:ligatures w14:val="none"/>
        </w:rPr>
        <w:t xml:space="preserve"> дана од дана објављивања у „Служ</w:t>
      </w:r>
      <w:r w:rsidR="00997138">
        <w:rPr>
          <w:rFonts w:ascii="Times New Roman" w:eastAsia="Times New Roman" w:hAnsi="Times New Roman" w:cs="Times New Roman"/>
          <w:color w:val="000000" w:themeColor="text1"/>
          <w:kern w:val="0"/>
          <w:sz w:val="24"/>
          <w:szCs w:val="24"/>
          <w:lang w:val="sr-Cyrl-RS"/>
          <w14:ligatures w14:val="none"/>
        </w:rPr>
        <w:t xml:space="preserve">беном </w:t>
      </w:r>
      <w:r w:rsidR="00997138" w:rsidRPr="00D06C05">
        <w:rPr>
          <w:rFonts w:ascii="Times New Roman" w:eastAsia="Times New Roman" w:hAnsi="Times New Roman" w:cs="Times New Roman"/>
          <w:color w:val="000000" w:themeColor="text1"/>
          <w:kern w:val="0"/>
          <w:sz w:val="24"/>
          <w:szCs w:val="24"/>
          <w:lang w:val="sr-Cyrl-RS"/>
          <w14:ligatures w14:val="none"/>
        </w:rPr>
        <w:t>гласнику Републике Србије</w:t>
      </w:r>
      <w:r w:rsidR="00997138" w:rsidRPr="00D06C05">
        <w:rPr>
          <w:rFonts w:ascii="Times New Roman" w:eastAsia="Times New Roman" w:hAnsi="Times New Roman" w:cs="Times New Roman"/>
          <w:bCs/>
          <w:color w:val="000000" w:themeColor="text1"/>
          <w:kern w:val="0"/>
          <w:sz w:val="24"/>
          <w:szCs w:val="24"/>
          <w:lang w:val="sr-Cyrl-CS"/>
          <w14:ligatures w14:val="none"/>
        </w:rPr>
        <w:t>”</w:t>
      </w:r>
      <w:r w:rsidRPr="00D06C05">
        <w:rPr>
          <w:rFonts w:ascii="Times New Roman" w:eastAsia="Times New Roman" w:hAnsi="Times New Roman" w:cs="Times New Roman"/>
          <w:color w:val="000000" w:themeColor="text1"/>
          <w:kern w:val="0"/>
          <w:sz w:val="24"/>
          <w:szCs w:val="24"/>
          <w:lang w:val="sr-Cyrl-RS"/>
          <w14:ligatures w14:val="none"/>
        </w:rPr>
        <w:t>.</w:t>
      </w:r>
    </w:p>
    <w:p w14:paraId="1FD31303" w14:textId="77777777" w:rsidR="00406A66" w:rsidRPr="00D06C05" w:rsidRDefault="00406A66" w:rsidP="00406A66">
      <w:pPr>
        <w:spacing w:after="0" w:line="240" w:lineRule="auto"/>
        <w:jc w:val="both"/>
        <w:rPr>
          <w:rFonts w:ascii="Times New Roman" w:eastAsia="Times New Roman" w:hAnsi="Times New Roman" w:cs="Times New Roman"/>
          <w:color w:val="000000"/>
          <w:kern w:val="0"/>
          <w:sz w:val="24"/>
          <w:szCs w:val="24"/>
          <w:lang w:val="sr-Cyrl-RS"/>
          <w14:ligatures w14:val="none"/>
        </w:rPr>
      </w:pPr>
    </w:p>
    <w:p w14:paraId="7F8D2C82" w14:textId="77777777" w:rsidR="00406A66" w:rsidRPr="00D06C05" w:rsidRDefault="00406A66" w:rsidP="00406A66">
      <w:pPr>
        <w:spacing w:after="0" w:line="240" w:lineRule="auto"/>
        <w:jc w:val="both"/>
        <w:rPr>
          <w:rFonts w:ascii="Times New Roman" w:eastAsia="Times New Roman" w:hAnsi="Times New Roman" w:cs="Times New Roman"/>
          <w:color w:val="000000"/>
          <w:kern w:val="0"/>
          <w:sz w:val="24"/>
          <w:szCs w:val="24"/>
          <w:lang w:val="sr-Cyrl-RS"/>
          <w14:ligatures w14:val="none"/>
        </w:rPr>
      </w:pPr>
    </w:p>
    <w:p w14:paraId="58C17F4A" w14:textId="45D29CEE" w:rsidR="00D06C05" w:rsidRPr="00D06C05" w:rsidRDefault="00D06C05" w:rsidP="00D06C05">
      <w:pPr>
        <w:spacing w:after="0" w:line="240" w:lineRule="auto"/>
        <w:rPr>
          <w:rFonts w:ascii="Times New Roman" w:hAnsi="Times New Roman" w:cs="Times New Roman"/>
          <w:sz w:val="24"/>
          <w:szCs w:val="24"/>
        </w:rPr>
      </w:pPr>
      <w:r w:rsidRPr="00D06C05">
        <w:rPr>
          <w:rFonts w:ascii="Times New Roman" w:hAnsi="Times New Roman" w:cs="Times New Roman"/>
          <w:sz w:val="24"/>
          <w:szCs w:val="24"/>
        </w:rPr>
        <w:t xml:space="preserve">05 Број: </w:t>
      </w:r>
      <w:r>
        <w:rPr>
          <w:rFonts w:ascii="Times New Roman" w:hAnsi="Times New Roman" w:cs="Times New Roman"/>
          <w:sz w:val="24"/>
          <w:szCs w:val="24"/>
          <w:lang w:val="sr-Cyrl-RS"/>
        </w:rPr>
        <w:t>110</w:t>
      </w:r>
      <w:r w:rsidRPr="00D06C05">
        <w:rPr>
          <w:rFonts w:ascii="Times New Roman" w:hAnsi="Times New Roman" w:cs="Times New Roman"/>
          <w:sz w:val="24"/>
          <w:szCs w:val="24"/>
          <w:lang w:val="sr-Cyrl-RS"/>
        </w:rPr>
        <w:t>-</w:t>
      </w:r>
      <w:r>
        <w:rPr>
          <w:rFonts w:ascii="Times New Roman" w:hAnsi="Times New Roman" w:cs="Times New Roman"/>
          <w:sz w:val="24"/>
          <w:szCs w:val="24"/>
          <w:lang w:val="sr-Cyrl-RS"/>
        </w:rPr>
        <w:t>3449</w:t>
      </w:r>
      <w:r w:rsidRPr="00D06C05">
        <w:rPr>
          <w:rFonts w:ascii="Times New Roman" w:hAnsi="Times New Roman" w:cs="Times New Roman"/>
          <w:sz w:val="24"/>
          <w:szCs w:val="24"/>
        </w:rPr>
        <w:t>/20</w:t>
      </w:r>
      <w:r w:rsidRPr="00D06C05">
        <w:rPr>
          <w:rFonts w:ascii="Times New Roman" w:hAnsi="Times New Roman" w:cs="Times New Roman"/>
          <w:sz w:val="24"/>
          <w:szCs w:val="24"/>
          <w:lang w:val="sr-Cyrl-RS"/>
        </w:rPr>
        <w:t>2</w:t>
      </w:r>
      <w:r w:rsidRPr="00D06C05">
        <w:rPr>
          <w:rFonts w:ascii="Times New Roman" w:hAnsi="Times New Roman" w:cs="Times New Roman"/>
          <w:sz w:val="24"/>
          <w:szCs w:val="24"/>
        </w:rPr>
        <w:t>5</w:t>
      </w:r>
    </w:p>
    <w:p w14:paraId="123D2CE7" w14:textId="77777777" w:rsidR="00D06C05" w:rsidRPr="00D06C05" w:rsidRDefault="00D06C05" w:rsidP="00D06C05">
      <w:pPr>
        <w:spacing w:after="0" w:line="240" w:lineRule="auto"/>
        <w:rPr>
          <w:rFonts w:ascii="Times New Roman" w:hAnsi="Times New Roman" w:cs="Times New Roman"/>
          <w:sz w:val="24"/>
          <w:szCs w:val="24"/>
          <w:lang w:val="sr-Latn-CS"/>
        </w:rPr>
      </w:pPr>
      <w:r w:rsidRPr="00D06C05">
        <w:rPr>
          <w:rFonts w:ascii="Times New Roman" w:hAnsi="Times New Roman" w:cs="Times New Roman"/>
          <w:sz w:val="24"/>
          <w:szCs w:val="24"/>
        </w:rPr>
        <w:t>У</w:t>
      </w:r>
      <w:r w:rsidRPr="00D06C05">
        <w:rPr>
          <w:rFonts w:ascii="Times New Roman" w:hAnsi="Times New Roman" w:cs="Times New Roman"/>
          <w:sz w:val="24"/>
          <w:szCs w:val="24"/>
          <w:lang w:val="sr-Latn-CS"/>
        </w:rPr>
        <w:t xml:space="preserve"> </w:t>
      </w:r>
      <w:r w:rsidRPr="00D06C05">
        <w:rPr>
          <w:rFonts w:ascii="Times New Roman" w:hAnsi="Times New Roman" w:cs="Times New Roman"/>
          <w:sz w:val="24"/>
          <w:szCs w:val="24"/>
        </w:rPr>
        <w:t>Београду</w:t>
      </w:r>
      <w:r w:rsidRPr="00D06C05">
        <w:rPr>
          <w:rFonts w:ascii="Times New Roman" w:hAnsi="Times New Roman" w:cs="Times New Roman"/>
          <w:sz w:val="24"/>
          <w:szCs w:val="24"/>
          <w:lang w:val="sr-Latn-CS"/>
        </w:rPr>
        <w:t>,</w:t>
      </w:r>
      <w:r w:rsidRPr="00D06C05">
        <w:rPr>
          <w:rFonts w:ascii="Times New Roman" w:hAnsi="Times New Roman" w:cs="Times New Roman"/>
          <w:sz w:val="24"/>
          <w:szCs w:val="24"/>
          <w:lang w:val="sr-Cyrl-RS"/>
        </w:rPr>
        <w:t xml:space="preserve"> 11. априла </w:t>
      </w:r>
      <w:r w:rsidRPr="00D06C05">
        <w:rPr>
          <w:rFonts w:ascii="Times New Roman" w:hAnsi="Times New Roman" w:cs="Times New Roman"/>
          <w:sz w:val="24"/>
          <w:szCs w:val="24"/>
          <w:lang w:val="sr-Latn-CS"/>
        </w:rPr>
        <w:t>20</w:t>
      </w:r>
      <w:r w:rsidRPr="00D06C05">
        <w:rPr>
          <w:rFonts w:ascii="Times New Roman" w:hAnsi="Times New Roman" w:cs="Times New Roman"/>
          <w:sz w:val="24"/>
          <w:szCs w:val="24"/>
          <w:lang w:val="sr-Cyrl-RS"/>
        </w:rPr>
        <w:t>25</w:t>
      </w:r>
      <w:r w:rsidRPr="00D06C05">
        <w:rPr>
          <w:rFonts w:ascii="Times New Roman" w:hAnsi="Times New Roman" w:cs="Times New Roman"/>
          <w:sz w:val="24"/>
          <w:szCs w:val="24"/>
          <w:lang w:val="sr-Latn-CS"/>
        </w:rPr>
        <w:t xml:space="preserve">. </w:t>
      </w:r>
      <w:r w:rsidRPr="00D06C05">
        <w:rPr>
          <w:rFonts w:ascii="Times New Roman" w:hAnsi="Times New Roman" w:cs="Times New Roman"/>
          <w:sz w:val="24"/>
          <w:szCs w:val="24"/>
        </w:rPr>
        <w:t>године</w:t>
      </w:r>
    </w:p>
    <w:p w14:paraId="4FF0466D" w14:textId="77777777" w:rsidR="00D06C05" w:rsidRPr="00D06C05" w:rsidRDefault="00D06C05" w:rsidP="00D06C05">
      <w:pPr>
        <w:spacing w:after="0"/>
        <w:rPr>
          <w:rFonts w:ascii="Times New Roman" w:hAnsi="Times New Roman" w:cs="Times New Roman"/>
          <w:sz w:val="24"/>
          <w:szCs w:val="24"/>
        </w:rPr>
      </w:pPr>
    </w:p>
    <w:p w14:paraId="4FCA9964" w14:textId="77777777" w:rsidR="00D06C05" w:rsidRPr="00D06C05" w:rsidRDefault="00D06C05" w:rsidP="00D06C05">
      <w:pPr>
        <w:pStyle w:val="1tekst"/>
        <w:spacing w:before="0" w:after="0"/>
        <w:jc w:val="center"/>
        <w:rPr>
          <w:spacing w:val="40"/>
          <w:szCs w:val="24"/>
          <w:lang w:val="sr-Cyrl-CS"/>
        </w:rPr>
      </w:pPr>
      <w:r w:rsidRPr="00D06C05">
        <w:rPr>
          <w:spacing w:val="40"/>
          <w:szCs w:val="24"/>
          <w:lang w:val="sr-Cyrl-CS"/>
        </w:rPr>
        <w:t>В</w:t>
      </w:r>
      <w:r w:rsidRPr="00D06C05">
        <w:rPr>
          <w:spacing w:val="40"/>
          <w:szCs w:val="24"/>
          <w:lang w:val="sr-Latn-CS"/>
        </w:rPr>
        <w:t xml:space="preserve"> </w:t>
      </w:r>
      <w:r w:rsidRPr="00D06C05">
        <w:rPr>
          <w:spacing w:val="40"/>
          <w:szCs w:val="24"/>
          <w:lang w:val="sr-Cyrl-CS"/>
        </w:rPr>
        <w:t>Л</w:t>
      </w:r>
      <w:r w:rsidRPr="00D06C05">
        <w:rPr>
          <w:spacing w:val="40"/>
          <w:szCs w:val="24"/>
          <w:lang w:val="sr-Latn-CS"/>
        </w:rPr>
        <w:t xml:space="preserve"> </w:t>
      </w:r>
      <w:r w:rsidRPr="00D06C05">
        <w:rPr>
          <w:spacing w:val="40"/>
          <w:szCs w:val="24"/>
          <w:lang w:val="sr-Cyrl-CS"/>
        </w:rPr>
        <w:t>А</w:t>
      </w:r>
      <w:r w:rsidRPr="00D06C05">
        <w:rPr>
          <w:spacing w:val="40"/>
          <w:szCs w:val="24"/>
          <w:lang w:val="sr-Latn-CS"/>
        </w:rPr>
        <w:t xml:space="preserve"> </w:t>
      </w:r>
      <w:r w:rsidRPr="00D06C05">
        <w:rPr>
          <w:spacing w:val="40"/>
          <w:szCs w:val="24"/>
          <w:lang w:val="sr-Cyrl-CS"/>
        </w:rPr>
        <w:t>Д</w:t>
      </w:r>
      <w:r w:rsidRPr="00D06C05">
        <w:rPr>
          <w:spacing w:val="40"/>
          <w:szCs w:val="24"/>
          <w:lang w:val="sr-Latn-CS"/>
        </w:rPr>
        <w:t xml:space="preserve"> </w:t>
      </w:r>
      <w:r w:rsidRPr="00D06C05">
        <w:rPr>
          <w:spacing w:val="40"/>
          <w:szCs w:val="24"/>
          <w:lang w:val="sr-Cyrl-CS"/>
        </w:rPr>
        <w:t>А</w:t>
      </w:r>
    </w:p>
    <w:p w14:paraId="2A6B6A58" w14:textId="77777777" w:rsidR="00D06C05" w:rsidRPr="00D06C05" w:rsidRDefault="00D06C05" w:rsidP="00D06C05">
      <w:pPr>
        <w:pStyle w:val="1tekst"/>
        <w:spacing w:before="0" w:after="0"/>
        <w:ind w:hanging="26"/>
        <w:jc w:val="center"/>
        <w:rPr>
          <w:spacing w:val="40"/>
          <w:szCs w:val="24"/>
          <w:lang w:val="sr-Cyrl-CS"/>
        </w:rPr>
      </w:pPr>
    </w:p>
    <w:tbl>
      <w:tblPr>
        <w:tblW w:w="0" w:type="dxa"/>
        <w:tblLayout w:type="fixed"/>
        <w:tblLook w:val="04A0" w:firstRow="1" w:lastRow="0" w:firstColumn="1" w:lastColumn="0" w:noHBand="0" w:noVBand="1"/>
      </w:tblPr>
      <w:tblGrid>
        <w:gridCol w:w="4360"/>
        <w:gridCol w:w="4468"/>
      </w:tblGrid>
      <w:tr w:rsidR="00F95CA7" w:rsidRPr="00F95CA7" w14:paraId="535D08C7" w14:textId="77777777" w:rsidTr="00683B9B">
        <w:tc>
          <w:tcPr>
            <w:tcW w:w="4360" w:type="dxa"/>
          </w:tcPr>
          <w:p w14:paraId="4C0C692B" w14:textId="2D99AF20" w:rsidR="00F95CA7" w:rsidRPr="00F95CA7" w:rsidRDefault="00F95CA7" w:rsidP="00F95CA7">
            <w:pPr>
              <w:spacing w:after="0"/>
              <w:jc w:val="center"/>
              <w:rPr>
                <w:rFonts w:ascii="Times New Roman" w:hAnsi="Times New Roman" w:cs="Times New Roman"/>
                <w:sz w:val="24"/>
                <w:szCs w:val="24"/>
                <w:lang w:val="ru-RU"/>
              </w:rPr>
            </w:pPr>
          </w:p>
        </w:tc>
        <w:tc>
          <w:tcPr>
            <w:tcW w:w="4468" w:type="dxa"/>
          </w:tcPr>
          <w:p w14:paraId="7E2E1C41" w14:textId="77777777" w:rsidR="00F95CA7" w:rsidRDefault="00F95CA7" w:rsidP="00F95CA7">
            <w:pPr>
              <w:spacing w:after="0"/>
              <w:jc w:val="center"/>
              <w:rPr>
                <w:rFonts w:ascii="Times New Roman" w:hAnsi="Times New Roman" w:cs="Times New Roman"/>
                <w:sz w:val="24"/>
                <w:szCs w:val="24"/>
                <w:lang w:val="ru-RU"/>
              </w:rPr>
            </w:pPr>
          </w:p>
          <w:p w14:paraId="04948FE5" w14:textId="12526660" w:rsidR="00F95CA7" w:rsidRPr="00F95CA7" w:rsidRDefault="00F95CA7" w:rsidP="00F95CA7">
            <w:pPr>
              <w:spacing w:after="0"/>
              <w:jc w:val="center"/>
              <w:rPr>
                <w:rFonts w:ascii="Times New Roman" w:hAnsi="Times New Roman" w:cs="Times New Roman"/>
                <w:sz w:val="24"/>
                <w:szCs w:val="24"/>
                <w:lang w:val="ru-RU"/>
              </w:rPr>
            </w:pPr>
            <w:r w:rsidRPr="00F95CA7">
              <w:rPr>
                <w:rFonts w:ascii="Times New Roman" w:hAnsi="Times New Roman" w:cs="Times New Roman"/>
                <w:sz w:val="24"/>
                <w:szCs w:val="24"/>
                <w:lang w:val="ru-RU"/>
              </w:rPr>
              <w:t>ПРЕДСЕДНИК</w:t>
            </w:r>
          </w:p>
          <w:p w14:paraId="526108FA" w14:textId="77777777" w:rsidR="00F95CA7" w:rsidRPr="00F95CA7" w:rsidRDefault="00F95CA7" w:rsidP="00440D4B">
            <w:pPr>
              <w:spacing w:after="0"/>
              <w:rPr>
                <w:rFonts w:ascii="Times New Roman" w:hAnsi="Times New Roman" w:cs="Times New Roman"/>
                <w:sz w:val="24"/>
                <w:szCs w:val="24"/>
              </w:rPr>
            </w:pPr>
          </w:p>
          <w:p w14:paraId="6FA22EEB" w14:textId="77777777" w:rsidR="00F95CA7" w:rsidRPr="00F95CA7" w:rsidRDefault="00F95CA7">
            <w:pPr>
              <w:rPr>
                <w:rFonts w:ascii="Times New Roman" w:hAnsi="Times New Roman" w:cs="Times New Roman"/>
                <w:sz w:val="24"/>
                <w:szCs w:val="24"/>
              </w:rPr>
            </w:pPr>
          </w:p>
          <w:p w14:paraId="3BEECDE1" w14:textId="3ABAC4D9" w:rsidR="00F95CA7" w:rsidRPr="00F95CA7" w:rsidRDefault="00DD7B18">
            <w:pPr>
              <w:pStyle w:val="Footer"/>
              <w:jc w:val="center"/>
              <w:rPr>
                <w:rFonts w:ascii="Times New Roman" w:hAnsi="Times New Roman" w:cs="Times New Roman"/>
                <w:sz w:val="24"/>
                <w:szCs w:val="24"/>
              </w:rPr>
            </w:pPr>
            <w:r>
              <w:rPr>
                <w:rFonts w:ascii="Times New Roman" w:hAnsi="Times New Roman" w:cs="Times New Roman"/>
                <w:sz w:val="24"/>
                <w:szCs w:val="24"/>
                <w:lang w:val="ru-RU"/>
              </w:rPr>
              <w:t>Милош Вучевић</w:t>
            </w:r>
          </w:p>
        </w:tc>
      </w:tr>
    </w:tbl>
    <w:p w14:paraId="65F16FEF" w14:textId="55C122EA" w:rsidR="00406A66" w:rsidRDefault="00406A66" w:rsidP="00D06C05">
      <w:pPr>
        <w:spacing w:before="240" w:after="0" w:line="240" w:lineRule="auto"/>
        <w:jc w:val="both"/>
        <w:rPr>
          <w:rFonts w:ascii="Times New Roman" w:eastAsia="Times New Roman" w:hAnsi="Times New Roman" w:cs="Times New Roman"/>
          <w:color w:val="000000"/>
          <w:kern w:val="0"/>
          <w:sz w:val="24"/>
          <w:szCs w:val="24"/>
          <w:lang w:val="sr-Cyrl-RS"/>
          <w14:ligatures w14:val="none"/>
        </w:rPr>
      </w:pPr>
    </w:p>
    <w:p w14:paraId="303C66E1" w14:textId="77777777" w:rsidR="00D06C05" w:rsidRPr="00D06C05" w:rsidRDefault="00D06C05" w:rsidP="00D06C05">
      <w:pPr>
        <w:spacing w:before="240" w:after="0" w:line="240" w:lineRule="auto"/>
        <w:jc w:val="both"/>
        <w:rPr>
          <w:rFonts w:ascii="Times New Roman" w:eastAsia="Times New Roman" w:hAnsi="Times New Roman" w:cs="Times New Roman"/>
          <w:color w:val="000000"/>
          <w:kern w:val="0"/>
          <w:sz w:val="24"/>
          <w:szCs w:val="24"/>
          <w:lang w:val="sr-Cyrl-RS"/>
          <w14:ligatures w14:val="none"/>
        </w:rPr>
      </w:pPr>
    </w:p>
    <w:sectPr w:rsidR="00D06C05" w:rsidRPr="00D06C05" w:rsidSect="000423F0">
      <w:headerReference w:type="defaul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85D9A" w14:textId="77777777" w:rsidR="00F476C7" w:rsidRDefault="00F476C7" w:rsidP="000423F0">
      <w:pPr>
        <w:spacing w:after="0" w:line="240" w:lineRule="auto"/>
      </w:pPr>
      <w:r>
        <w:separator/>
      </w:r>
    </w:p>
  </w:endnote>
  <w:endnote w:type="continuationSeparator" w:id="0">
    <w:p w14:paraId="0DF3C81E" w14:textId="77777777" w:rsidR="00F476C7" w:rsidRDefault="00F476C7" w:rsidP="00042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7A568" w14:textId="77777777" w:rsidR="00F476C7" w:rsidRDefault="00F476C7" w:rsidP="000423F0">
      <w:pPr>
        <w:spacing w:after="0" w:line="240" w:lineRule="auto"/>
      </w:pPr>
      <w:r>
        <w:separator/>
      </w:r>
    </w:p>
  </w:footnote>
  <w:footnote w:type="continuationSeparator" w:id="0">
    <w:p w14:paraId="55F35283" w14:textId="77777777" w:rsidR="00F476C7" w:rsidRDefault="00F476C7" w:rsidP="00042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4946084"/>
      <w:docPartObj>
        <w:docPartGallery w:val="Page Numbers (Top of Page)"/>
        <w:docPartUnique/>
      </w:docPartObj>
    </w:sdtPr>
    <w:sdtEndPr>
      <w:rPr>
        <w:rFonts w:ascii="Times New Roman" w:hAnsi="Times New Roman" w:cs="Times New Roman"/>
        <w:noProof/>
      </w:rPr>
    </w:sdtEndPr>
    <w:sdtContent>
      <w:p w14:paraId="35CB8E93" w14:textId="48E95064" w:rsidR="000423F0" w:rsidRDefault="000423F0">
        <w:pPr>
          <w:pStyle w:val="Header"/>
          <w:jc w:val="center"/>
        </w:pPr>
        <w:r w:rsidRPr="00997138">
          <w:rPr>
            <w:rFonts w:ascii="Times New Roman" w:hAnsi="Times New Roman" w:cs="Times New Roman"/>
          </w:rPr>
          <w:fldChar w:fldCharType="begin"/>
        </w:r>
        <w:r w:rsidRPr="00997138">
          <w:rPr>
            <w:rFonts w:ascii="Times New Roman" w:hAnsi="Times New Roman" w:cs="Times New Roman"/>
          </w:rPr>
          <w:instrText xml:space="preserve"> PAGE   \* MERGEFORMAT </w:instrText>
        </w:r>
        <w:r w:rsidRPr="00997138">
          <w:rPr>
            <w:rFonts w:ascii="Times New Roman" w:hAnsi="Times New Roman" w:cs="Times New Roman"/>
          </w:rPr>
          <w:fldChar w:fldCharType="separate"/>
        </w:r>
        <w:r w:rsidR="00466930">
          <w:rPr>
            <w:rFonts w:ascii="Times New Roman" w:hAnsi="Times New Roman" w:cs="Times New Roman"/>
            <w:noProof/>
          </w:rPr>
          <w:t>4</w:t>
        </w:r>
        <w:r w:rsidRPr="00997138">
          <w:rPr>
            <w:rFonts w:ascii="Times New Roman" w:hAnsi="Times New Roman" w:cs="Times New Roman"/>
            <w:noProof/>
          </w:rPr>
          <w:fldChar w:fldCharType="end"/>
        </w:r>
      </w:p>
    </w:sdtContent>
  </w:sdt>
  <w:p w14:paraId="2D4C5195" w14:textId="77777777" w:rsidR="000423F0" w:rsidRDefault="00042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54124"/>
    <w:multiLevelType w:val="hybridMultilevel"/>
    <w:tmpl w:val="FB76A7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3B8B65"/>
    <w:multiLevelType w:val="singleLevel"/>
    <w:tmpl w:val="ED50CB34"/>
    <w:lvl w:ilvl="0">
      <w:start w:val="1"/>
      <w:numFmt w:val="decimal"/>
      <w:suff w:val="space"/>
      <w:lvlText w:val="%1)"/>
      <w:lvlJc w:val="left"/>
      <w:rPr>
        <w:color w:val="FF0000"/>
      </w:rPr>
    </w:lvl>
  </w:abstractNum>
  <w:num w:numId="1" w16cid:durableId="882909861">
    <w:abstractNumId w:val="1"/>
  </w:num>
  <w:num w:numId="2" w16cid:durableId="1901863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6C9"/>
    <w:rsid w:val="000423F0"/>
    <w:rsid w:val="000D0CF0"/>
    <w:rsid w:val="00104AD4"/>
    <w:rsid w:val="00181A64"/>
    <w:rsid w:val="001A00B9"/>
    <w:rsid w:val="001A03A2"/>
    <w:rsid w:val="001A25E4"/>
    <w:rsid w:val="001A76A8"/>
    <w:rsid w:val="001B419B"/>
    <w:rsid w:val="001E0AA1"/>
    <w:rsid w:val="00253773"/>
    <w:rsid w:val="00253CE7"/>
    <w:rsid w:val="002644BB"/>
    <w:rsid w:val="00283523"/>
    <w:rsid w:val="002E1A70"/>
    <w:rsid w:val="002F7F75"/>
    <w:rsid w:val="00315B2C"/>
    <w:rsid w:val="00330EA8"/>
    <w:rsid w:val="0033448D"/>
    <w:rsid w:val="00346B80"/>
    <w:rsid w:val="00362DF8"/>
    <w:rsid w:val="003632B1"/>
    <w:rsid w:val="00372050"/>
    <w:rsid w:val="003905F3"/>
    <w:rsid w:val="003B5C64"/>
    <w:rsid w:val="003D4F64"/>
    <w:rsid w:val="00406A66"/>
    <w:rsid w:val="004224C6"/>
    <w:rsid w:val="00440D4B"/>
    <w:rsid w:val="00466930"/>
    <w:rsid w:val="004A332D"/>
    <w:rsid w:val="004A3551"/>
    <w:rsid w:val="004C1385"/>
    <w:rsid w:val="004E3B95"/>
    <w:rsid w:val="00514A84"/>
    <w:rsid w:val="005230AA"/>
    <w:rsid w:val="0059626E"/>
    <w:rsid w:val="005D24CF"/>
    <w:rsid w:val="00646F54"/>
    <w:rsid w:val="006D06C9"/>
    <w:rsid w:val="006E21A9"/>
    <w:rsid w:val="006F049C"/>
    <w:rsid w:val="007366C8"/>
    <w:rsid w:val="00741112"/>
    <w:rsid w:val="00750CE7"/>
    <w:rsid w:val="00763781"/>
    <w:rsid w:val="00764168"/>
    <w:rsid w:val="007B18D3"/>
    <w:rsid w:val="007E2A64"/>
    <w:rsid w:val="007E37DC"/>
    <w:rsid w:val="00831D85"/>
    <w:rsid w:val="008C1DA4"/>
    <w:rsid w:val="008E5790"/>
    <w:rsid w:val="00911F8E"/>
    <w:rsid w:val="00944922"/>
    <w:rsid w:val="00997138"/>
    <w:rsid w:val="00A015F4"/>
    <w:rsid w:val="00A02C9E"/>
    <w:rsid w:val="00A03D84"/>
    <w:rsid w:val="00A13564"/>
    <w:rsid w:val="00A34A44"/>
    <w:rsid w:val="00A4411A"/>
    <w:rsid w:val="00A566EB"/>
    <w:rsid w:val="00AA30BA"/>
    <w:rsid w:val="00AF2372"/>
    <w:rsid w:val="00AF305A"/>
    <w:rsid w:val="00B321B3"/>
    <w:rsid w:val="00C863E1"/>
    <w:rsid w:val="00C92813"/>
    <w:rsid w:val="00C96418"/>
    <w:rsid w:val="00CB0A1B"/>
    <w:rsid w:val="00CB6042"/>
    <w:rsid w:val="00CC6132"/>
    <w:rsid w:val="00CD0691"/>
    <w:rsid w:val="00CF189A"/>
    <w:rsid w:val="00D02A4F"/>
    <w:rsid w:val="00D06C05"/>
    <w:rsid w:val="00D272E6"/>
    <w:rsid w:val="00D80912"/>
    <w:rsid w:val="00DA1724"/>
    <w:rsid w:val="00DC5EB1"/>
    <w:rsid w:val="00DD7B18"/>
    <w:rsid w:val="00E41ABF"/>
    <w:rsid w:val="00E63005"/>
    <w:rsid w:val="00E97166"/>
    <w:rsid w:val="00EA551E"/>
    <w:rsid w:val="00EE4E05"/>
    <w:rsid w:val="00EE729F"/>
    <w:rsid w:val="00F04789"/>
    <w:rsid w:val="00F476C7"/>
    <w:rsid w:val="00F75561"/>
    <w:rsid w:val="00F95CA7"/>
    <w:rsid w:val="00FC0F49"/>
    <w:rsid w:val="00FC2161"/>
    <w:rsid w:val="00FC7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9683"/>
  <w15:chartTrackingRefBased/>
  <w15:docId w15:val="{E5F4DFFF-1146-41FD-BBBF-C3038DEB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6A66"/>
    <w:rPr>
      <w:kern w:val="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406A66"/>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styleId="ListParagraph">
    <w:name w:val="List Paragraph"/>
    <w:basedOn w:val="Normal"/>
    <w:uiPriority w:val="34"/>
    <w:qFormat/>
    <w:rsid w:val="00F75561"/>
    <w:pPr>
      <w:ind w:left="720"/>
      <w:contextualSpacing/>
    </w:pPr>
  </w:style>
  <w:style w:type="paragraph" w:styleId="BalloonText">
    <w:name w:val="Balloon Text"/>
    <w:basedOn w:val="Normal"/>
    <w:link w:val="BalloonTextChar"/>
    <w:uiPriority w:val="99"/>
    <w:semiHidden/>
    <w:unhideWhenUsed/>
    <w:rsid w:val="00FC0F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F49"/>
    <w:rPr>
      <w:rFonts w:ascii="Segoe UI" w:hAnsi="Segoe UI" w:cs="Segoe UI"/>
      <w:kern w:val="2"/>
      <w:sz w:val="18"/>
      <w:szCs w:val="18"/>
      <w:lang w:val="en-GB"/>
      <w14:ligatures w14:val="standardContextual"/>
    </w:rPr>
  </w:style>
  <w:style w:type="paragraph" w:styleId="Header">
    <w:name w:val="header"/>
    <w:basedOn w:val="Normal"/>
    <w:link w:val="HeaderChar"/>
    <w:uiPriority w:val="99"/>
    <w:unhideWhenUsed/>
    <w:rsid w:val="00042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3F0"/>
    <w:rPr>
      <w:kern w:val="2"/>
      <w:lang w:val="en-GB"/>
      <w14:ligatures w14:val="standardContextual"/>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0423F0"/>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423F0"/>
    <w:rPr>
      <w:kern w:val="2"/>
      <w:lang w:val="en-GB"/>
      <w14:ligatures w14:val="standardContextual"/>
    </w:rPr>
  </w:style>
  <w:style w:type="paragraph" w:customStyle="1" w:styleId="1tekst">
    <w:name w:val="1tekst"/>
    <w:basedOn w:val="Normal"/>
    <w:rsid w:val="00D06C05"/>
    <w:pPr>
      <w:spacing w:before="100" w:after="100" w:line="240" w:lineRule="auto"/>
      <w:ind w:firstLine="240"/>
      <w:jc w:val="both"/>
    </w:pPr>
    <w:rPr>
      <w:rFonts w:ascii="Times New Roman" w:eastAsia="Times New Roman" w:hAnsi="Times New Roman" w:cs="Times New Roman"/>
      <w:kern w:val="0"/>
      <w:sz w:val="24"/>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1537</Words>
  <Characters>8765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 Vojinović</cp:lastModifiedBy>
  <cp:revision>2</cp:revision>
  <cp:lastPrinted>2025-04-11T08:22:00Z</cp:lastPrinted>
  <dcterms:created xsi:type="dcterms:W3CDTF">2025-04-11T12:58:00Z</dcterms:created>
  <dcterms:modified xsi:type="dcterms:W3CDTF">2025-04-11T12:58:00Z</dcterms:modified>
</cp:coreProperties>
</file>