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1BE89" w14:textId="77777777" w:rsidR="006961E3" w:rsidRPr="0013693B" w:rsidRDefault="006961E3" w:rsidP="006130E2">
      <w:pPr>
        <w:ind w:left="-720" w:firstLine="720"/>
        <w:jc w:val="center"/>
        <w:rPr>
          <w:lang w:val="sr-Cyrl-CS"/>
        </w:rPr>
      </w:pPr>
      <w:r w:rsidRPr="0013693B">
        <w:rPr>
          <w:lang w:val="sr-Cyrl-CS"/>
        </w:rPr>
        <w:t>О Б Р А З Л О Ж Е Њ Е</w:t>
      </w:r>
    </w:p>
    <w:p w14:paraId="20873E40" w14:textId="77777777" w:rsidR="00113ACC" w:rsidRPr="0013693B" w:rsidRDefault="00113ACC" w:rsidP="006130E2">
      <w:pPr>
        <w:ind w:left="-720" w:firstLine="720"/>
        <w:jc w:val="center"/>
        <w:rPr>
          <w:lang w:val="sr-Cyrl-CS"/>
        </w:rPr>
      </w:pPr>
    </w:p>
    <w:p w14:paraId="7F6BE4BA" w14:textId="77777777" w:rsidR="006961E3" w:rsidRPr="0013693B" w:rsidRDefault="006961E3" w:rsidP="006130E2">
      <w:pPr>
        <w:rPr>
          <w:bCs/>
          <w:lang w:val="sr-Cyrl-CS"/>
        </w:rPr>
      </w:pPr>
      <w:r w:rsidRPr="0013693B">
        <w:rPr>
          <w:bCs/>
          <w:lang w:val="sr-Cyrl-CS"/>
        </w:rPr>
        <w:tab/>
        <w:t>I. УСТАВНИ ОСНОВ ЗА ДОНОШЕЊЕ ЗАКОНА</w:t>
      </w:r>
    </w:p>
    <w:p w14:paraId="6932BEB6" w14:textId="77777777" w:rsidR="006961E3" w:rsidRPr="0013693B" w:rsidRDefault="006961E3" w:rsidP="006130E2">
      <w:pPr>
        <w:rPr>
          <w:bCs/>
          <w:lang w:val="sr-Cyrl-CS"/>
        </w:rPr>
      </w:pPr>
    </w:p>
    <w:p w14:paraId="5ACB31CB" w14:textId="77777777" w:rsidR="0040226C" w:rsidRPr="0013693B" w:rsidRDefault="006961E3" w:rsidP="00620C3C">
      <w:pPr>
        <w:jc w:val="both"/>
        <w:rPr>
          <w:lang w:val="sr-Cyrl-CS"/>
        </w:rPr>
      </w:pPr>
      <w:r w:rsidRPr="0013693B">
        <w:rPr>
          <w:lang w:val="sr-Cyrl-CS"/>
        </w:rPr>
        <w:t xml:space="preserve"> </w:t>
      </w:r>
      <w:r w:rsidRPr="0013693B">
        <w:rPr>
          <w:lang w:val="sr-Cyrl-CS"/>
        </w:rPr>
        <w:tab/>
      </w:r>
      <w:r w:rsidR="0040226C" w:rsidRPr="0013693B">
        <w:rPr>
          <w:lang w:val="sr-Cyrl-CS"/>
        </w:rPr>
        <w:t>Уставни основ за доношење овог закона садржан је у одредби члана 9</w:t>
      </w:r>
      <w:r w:rsidR="003C4052" w:rsidRPr="0013693B">
        <w:rPr>
          <w:lang w:val="sr-Cyrl-CS"/>
        </w:rPr>
        <w:t>3</w:t>
      </w:r>
      <w:r w:rsidR="0040226C" w:rsidRPr="0013693B">
        <w:rPr>
          <w:lang w:val="sr-Cyrl-CS"/>
        </w:rPr>
        <w:t xml:space="preserve">. став 1. Устава Републике Србије, којом је прописано да </w:t>
      </w:r>
      <w:r w:rsidR="003C4052" w:rsidRPr="0013693B">
        <w:rPr>
          <w:lang w:val="sr-Cyrl-CS"/>
        </w:rPr>
        <w:t>Република Србија, аутономне покрајине и јединице локалне самоуправе могу да се задужују</w:t>
      </w:r>
      <w:r w:rsidR="00AE55C5" w:rsidRPr="0013693B">
        <w:rPr>
          <w:lang w:val="sr-Cyrl-CS"/>
        </w:rPr>
        <w:t>, као и члана 97. тачка 15. Устава Републике Србије, према којој Република Србија уређује и обезбеђује финансирање остваривања права и дужности Републике Србије, утврђених Уставом и законом.</w:t>
      </w:r>
      <w:r w:rsidR="00620C3C" w:rsidRPr="0013693B">
        <w:rPr>
          <w:lang w:val="sr-Cyrl-CS"/>
        </w:rPr>
        <w:t xml:space="preserve"> Истовремено члан 9. Закона о јавном дугу („Службени гласник РС</w:t>
      </w:r>
      <w:r w:rsidR="007542D8" w:rsidRPr="0013693B">
        <w:rPr>
          <w:lang w:val="sr-Cyrl-CS"/>
        </w:rPr>
        <w:t>ˮ</w:t>
      </w:r>
      <w:r w:rsidR="00620C3C" w:rsidRPr="0013693B">
        <w:rPr>
          <w:lang w:val="sr-Cyrl-CS"/>
        </w:rPr>
        <w:t>, бр. 61/05, 107/09, 78/11, 68/15,95/18, 91/19 и 149/20) прописује да се Република Србија може задужити за финансирање инвестиционих и програмских пројеката које ће омогућити унапређење, ефикасност и ефективност привреде и економског развоја Републике Србије, под условом да се финансирање врши на рок дужи од једне године.</w:t>
      </w:r>
    </w:p>
    <w:p w14:paraId="4042253E" w14:textId="77777777" w:rsidR="006961E3" w:rsidRPr="0013693B" w:rsidRDefault="0040226C" w:rsidP="006130E2">
      <w:pPr>
        <w:jc w:val="both"/>
        <w:rPr>
          <w:lang w:val="sr-Cyrl-CS"/>
        </w:rPr>
      </w:pPr>
      <w:r w:rsidRPr="0013693B">
        <w:rPr>
          <w:lang w:val="sr-Cyrl-CS"/>
        </w:rPr>
        <w:t xml:space="preserve"> </w:t>
      </w:r>
    </w:p>
    <w:p w14:paraId="449B95F6" w14:textId="77777777" w:rsidR="006961E3" w:rsidRPr="0013693B" w:rsidRDefault="006961E3" w:rsidP="006130E2">
      <w:pPr>
        <w:ind w:firstLine="720"/>
        <w:jc w:val="both"/>
        <w:rPr>
          <w:lang w:val="sr-Cyrl-CS"/>
        </w:rPr>
      </w:pPr>
      <w:r w:rsidRPr="0013693B">
        <w:rPr>
          <w:bCs/>
          <w:lang w:val="sr-Cyrl-CS"/>
        </w:rPr>
        <w:t xml:space="preserve"> II. РАЗЛОЗИ ЗА ДОНОШЕЊЕ ЗАКОНА</w:t>
      </w:r>
      <w:r w:rsidR="0069359B" w:rsidRPr="0013693B">
        <w:rPr>
          <w:bCs/>
          <w:lang w:val="sr-Cyrl-CS"/>
        </w:rPr>
        <w:t xml:space="preserve"> </w:t>
      </w:r>
    </w:p>
    <w:p w14:paraId="1FD4E16D" w14:textId="77777777" w:rsidR="006961E3" w:rsidRPr="0013693B" w:rsidRDefault="006961E3" w:rsidP="006130E2">
      <w:pPr>
        <w:rPr>
          <w:bCs/>
          <w:lang w:val="sr-Cyrl-CS"/>
        </w:rPr>
      </w:pPr>
    </w:p>
    <w:p w14:paraId="44D8CB05" w14:textId="77777777" w:rsidR="00552FA5" w:rsidRPr="0013693B" w:rsidRDefault="00552FA5" w:rsidP="00552FA5">
      <w:pPr>
        <w:ind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Пројекат изградње државног пута Iб првог реда, деоница брзе саобраћајнице: ауто-пут Е-75 Београд - Ниш (петља „Пожаревац</w:t>
      </w:r>
      <w:r w:rsidR="007542D8" w:rsidRPr="0013693B">
        <w:rPr>
          <w:rFonts w:eastAsia="Calibri"/>
          <w:bCs/>
          <w:color w:val="000000"/>
          <w:lang w:val="sr-Cyrl-CS"/>
        </w:rPr>
        <w:t>ˮ</w:t>
      </w:r>
      <w:r w:rsidRPr="0013693B">
        <w:rPr>
          <w:rFonts w:eastAsia="Calibri"/>
          <w:bCs/>
          <w:color w:val="000000"/>
          <w:lang w:val="sr-Cyrl-CS"/>
        </w:rPr>
        <w:t xml:space="preserve">) - Пожаревац (обилазница) - Велико Градиште - Голубац, је проглашен пројектом од посебног значаја за Републику Србију у складу са Законом о посебним поступцима ради реализације пројекта изградње и реконструкције линијских инфраструктурних објеката од посебног значаја за Републику Србију („Службени гласник РСˮ, број 9/20). </w:t>
      </w:r>
    </w:p>
    <w:p w14:paraId="4BF1500A" w14:textId="77777777" w:rsidR="00552FA5" w:rsidRPr="0013693B" w:rsidRDefault="00552FA5" w:rsidP="00552FA5">
      <w:pPr>
        <w:ind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Пројекат изградње брзе саобраћајнице Е-75, деоница Пожаревац - Голубац (Дунавска магистрала), је од изузетног значаја за Републику Србију. Брза саобраћајница ће бити изграђена у дужини од 68 километара, са по две саобраћа</w:t>
      </w:r>
      <w:r w:rsidR="007542D8" w:rsidRPr="0013693B">
        <w:rPr>
          <w:rFonts w:eastAsia="Calibri"/>
          <w:bCs/>
          <w:color w:val="000000"/>
          <w:lang w:val="sr-Cyrl-CS"/>
        </w:rPr>
        <w:t>јне траке у оба смера, ширине 3,</w:t>
      </w:r>
      <w:r w:rsidRPr="0013693B">
        <w:rPr>
          <w:rFonts w:eastAsia="Calibri"/>
          <w:bCs/>
          <w:color w:val="000000"/>
          <w:lang w:val="sr-Cyrl-CS"/>
        </w:rPr>
        <w:t xml:space="preserve">5 метара. Ова саобраћајница ће се надовезати на Дунавску магистралу и на тај начин повезати овај део источне Србије. </w:t>
      </w:r>
    </w:p>
    <w:p w14:paraId="03986594" w14:textId="77777777" w:rsidR="00552FA5" w:rsidRPr="0013693B" w:rsidRDefault="00552FA5" w:rsidP="00552FA5">
      <w:pPr>
        <w:ind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 xml:space="preserve">Влада је на седници која је одржана 22. априла 2021. године донела Закључак 05 </w:t>
      </w:r>
      <w:r w:rsidR="007542D8" w:rsidRPr="0013693B">
        <w:rPr>
          <w:rFonts w:eastAsia="Calibri"/>
          <w:bCs/>
          <w:color w:val="000000"/>
          <w:lang w:val="sr-Cyrl-CS"/>
        </w:rPr>
        <w:t>Б</w:t>
      </w:r>
      <w:r w:rsidRPr="0013693B">
        <w:rPr>
          <w:rFonts w:eastAsia="Calibri"/>
          <w:bCs/>
          <w:color w:val="000000"/>
          <w:lang w:val="sr-Cyrl-CS"/>
        </w:rPr>
        <w:t>рој</w:t>
      </w:r>
      <w:r w:rsidR="007542D8" w:rsidRPr="0013693B">
        <w:rPr>
          <w:rFonts w:eastAsia="Calibri"/>
          <w:bCs/>
          <w:color w:val="000000"/>
          <w:lang w:val="sr-Cyrl-CS"/>
        </w:rPr>
        <w:t>:</w:t>
      </w:r>
      <w:r w:rsidRPr="0013693B">
        <w:rPr>
          <w:rFonts w:eastAsia="Calibri"/>
          <w:bCs/>
          <w:color w:val="000000"/>
          <w:lang w:val="sr-Cyrl-CS"/>
        </w:rPr>
        <w:t xml:space="preserve"> 351-3635/2021 којим се Пројекат изградње државног пута Iб првог реда, деоница брзе саобраћајнице: ауто-пут Е-75 Београд - Ниш (петља „Пожаревац</w:t>
      </w:r>
      <w:r w:rsidR="007542D8" w:rsidRPr="0013693B">
        <w:rPr>
          <w:rFonts w:eastAsia="Calibri"/>
          <w:bCs/>
          <w:color w:val="000000"/>
          <w:lang w:val="sr-Cyrl-CS"/>
        </w:rPr>
        <w:t>ˮ</w:t>
      </w:r>
      <w:r w:rsidRPr="0013693B">
        <w:rPr>
          <w:rFonts w:eastAsia="Calibri"/>
          <w:bCs/>
          <w:color w:val="000000"/>
          <w:lang w:val="sr-Cyrl-CS"/>
        </w:rPr>
        <w:t>) - Пожаревац (обилазница) - Велико Градиште - Голубац, препознаје као пројекат изградње и реконструкције јавне линијске саобраћајне инфраструктуре, од посебног значаја за Републику Србију.</w:t>
      </w:r>
    </w:p>
    <w:p w14:paraId="087D9F5C" w14:textId="77777777" w:rsidR="00552FA5" w:rsidRPr="0013693B" w:rsidRDefault="00552FA5" w:rsidP="00552FA5">
      <w:pPr>
        <w:ind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Комерцијалним уговором о пројектовању и извођењу радова на изградњи државног пута IБ реда, деонице брзе саобраћајнице: аутопут Е-75 Београд - Ниш (петља Пожаревац) - Пожаревац (обилазница) - Велико Градиште - Гoлубац, који је потписан 28. августа 2021. године, између Владе Републике Србије, коју представља Министарство грађевинарства, саобраћаја и инфраструктуре као Финансијера (Корисник кредита), привредног друштва „Коридори Србије доо Београд</w:t>
      </w:r>
      <w:r w:rsidR="007542D8" w:rsidRPr="0013693B">
        <w:rPr>
          <w:rFonts w:eastAsia="Calibri"/>
          <w:bCs/>
          <w:color w:val="000000"/>
          <w:lang w:val="sr-Cyrl-CS"/>
        </w:rPr>
        <w:t>”</w:t>
      </w:r>
      <w:r w:rsidRPr="0013693B">
        <w:rPr>
          <w:rFonts w:eastAsia="Calibri"/>
          <w:bCs/>
          <w:color w:val="000000"/>
          <w:lang w:val="sr-Cyrl-CS"/>
        </w:rPr>
        <w:t xml:space="preserve"> као Инвеститора и China Shandong International Economic and Technical Cooperation Group Ltd. of Shandong Hi-Speed Group Co. Ltd Shandong Hi-Speed Group Mansion, No. 8, Long Ao North Road, Jinan, Shandong Province P.R. China коју представља, Zhuang Yong у својству председавајућег, као Извођача радова, са накнадним изменама и допунама од 26. новембра 2021. године и 13. октобра 2022. године, предвиђена је уговорена вредност Пројекта до 337.036.786 евра.  </w:t>
      </w:r>
    </w:p>
    <w:p w14:paraId="56572F90" w14:textId="77777777" w:rsidR="005B3783" w:rsidRPr="0013693B" w:rsidRDefault="00552FA5" w:rsidP="00552FA5">
      <w:pPr>
        <w:ind w:firstLine="720"/>
        <w:jc w:val="both"/>
        <w:rPr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Законом о буџету Републике Србије за 2025. годину („Службени гласник РС</w:t>
      </w:r>
      <w:r w:rsidR="007542D8" w:rsidRPr="0013693B">
        <w:rPr>
          <w:rFonts w:eastAsia="Calibri"/>
          <w:bCs/>
          <w:color w:val="000000"/>
          <w:lang w:val="sr-Cyrl-CS"/>
        </w:rPr>
        <w:t>ˮ</w:t>
      </w:r>
      <w:r w:rsidRPr="0013693B">
        <w:rPr>
          <w:rFonts w:eastAsia="Calibri"/>
          <w:bCs/>
          <w:color w:val="000000"/>
          <w:lang w:val="sr-Cyrl-CS"/>
        </w:rPr>
        <w:t>, број 94/24) у члану 3</w:t>
      </w:r>
      <w:r w:rsidR="007542D8" w:rsidRPr="0013693B">
        <w:rPr>
          <w:rFonts w:eastAsia="Calibri"/>
          <w:bCs/>
          <w:color w:val="000000"/>
          <w:lang w:val="sr-Cyrl-CS"/>
        </w:rPr>
        <w:t>.</w:t>
      </w:r>
      <w:r w:rsidRPr="0013693B">
        <w:rPr>
          <w:rFonts w:eastAsia="Calibri"/>
          <w:bCs/>
          <w:color w:val="000000"/>
          <w:lang w:val="sr-Cyrl-CS"/>
        </w:rPr>
        <w:t xml:space="preserve"> одобрено је задуживање код пословних банака за Пројекат изградње брзе саобраћајнице, деоница Пожаревац - Голубац (Дунавска магистрала) у износу до 24.000.000.000 динара. </w:t>
      </w:r>
      <w:r w:rsidR="005B3783" w:rsidRPr="0013693B">
        <w:rPr>
          <w:bCs/>
          <w:color w:val="000000"/>
          <w:lang w:val="sr-Cyrl-CS"/>
        </w:rPr>
        <w:t xml:space="preserve"> </w:t>
      </w:r>
    </w:p>
    <w:p w14:paraId="69C8886B" w14:textId="77777777" w:rsidR="00AE6946" w:rsidRPr="0013693B" w:rsidRDefault="00AE6946" w:rsidP="00FD0DC7">
      <w:pPr>
        <w:ind w:firstLine="708"/>
        <w:jc w:val="both"/>
        <w:rPr>
          <w:lang w:val="sr-Cyrl-CS"/>
        </w:rPr>
      </w:pPr>
    </w:p>
    <w:p w14:paraId="4D265A4B" w14:textId="77777777" w:rsidR="00AE6946" w:rsidRPr="0013693B" w:rsidRDefault="00AE6946" w:rsidP="00AE6946">
      <w:pPr>
        <w:ind w:firstLine="708"/>
        <w:jc w:val="both"/>
        <w:rPr>
          <w:noProof/>
          <w:lang w:val="sr-Cyrl-CS"/>
        </w:rPr>
      </w:pPr>
      <w:r w:rsidRPr="0013693B">
        <w:rPr>
          <w:noProof/>
          <w:lang w:val="sr-Cyrl-CS"/>
        </w:rPr>
        <w:lastRenderedPageBreak/>
        <w:t xml:space="preserve">Закључком Владе </w:t>
      </w:r>
      <w:r w:rsidR="00552FA5" w:rsidRPr="0013693B">
        <w:rPr>
          <w:noProof/>
          <w:lang w:val="sr-Cyrl-CS"/>
        </w:rPr>
        <w:t>05 Број: 420-1657/2025 од 25</w:t>
      </w:r>
      <w:r w:rsidR="005B3783" w:rsidRPr="0013693B">
        <w:rPr>
          <w:noProof/>
          <w:lang w:val="sr-Cyrl-CS"/>
        </w:rPr>
        <w:t>.</w:t>
      </w:r>
      <w:r w:rsidR="00552FA5" w:rsidRPr="0013693B">
        <w:rPr>
          <w:noProof/>
          <w:lang w:val="sr-Cyrl-CS"/>
        </w:rPr>
        <w:t xml:space="preserve"> фебруар</w:t>
      </w:r>
      <w:r w:rsidR="00FD0DC7" w:rsidRPr="0013693B">
        <w:rPr>
          <w:noProof/>
          <w:lang w:val="sr-Cyrl-CS"/>
        </w:rPr>
        <w:t xml:space="preserve">а </w:t>
      </w:r>
      <w:r w:rsidR="00552FA5" w:rsidRPr="0013693B">
        <w:rPr>
          <w:noProof/>
          <w:lang w:val="sr-Cyrl-CS"/>
        </w:rPr>
        <w:t>2025</w:t>
      </w:r>
      <w:r w:rsidR="00FD0DC7" w:rsidRPr="0013693B">
        <w:rPr>
          <w:noProof/>
          <w:lang w:val="sr-Cyrl-CS"/>
        </w:rPr>
        <w:t xml:space="preserve">. године </w:t>
      </w:r>
      <w:r w:rsidRPr="0013693B">
        <w:rPr>
          <w:noProof/>
          <w:lang w:val="sr-Cyrl-CS"/>
        </w:rPr>
        <w:t xml:space="preserve">утврђена је Основа и одређена делегација Републике Србије за вођење преговора са </w:t>
      </w:r>
      <w:r w:rsidR="007542D8" w:rsidRPr="0013693B">
        <w:rPr>
          <w:noProof/>
          <w:lang w:val="sr-Cyrl-CS"/>
        </w:rPr>
        <w:t xml:space="preserve">ОТП банка Србија а.д. Нови Сад </w:t>
      </w:r>
      <w:r w:rsidRPr="0013693B">
        <w:rPr>
          <w:noProof/>
          <w:lang w:val="sr-Cyrl-CS"/>
        </w:rPr>
        <w:t xml:space="preserve">у вези са одобравањем зајма за </w:t>
      </w:r>
      <w:r w:rsidR="005B3783" w:rsidRPr="0013693B">
        <w:rPr>
          <w:bCs/>
          <w:color w:val="000000"/>
          <w:lang w:val="sr-Cyrl-CS"/>
        </w:rPr>
        <w:t>Пројекат изградње брзе саобраћајнице, деоница Пожаревац - Голубац (Дунавска магистрала)</w:t>
      </w:r>
      <w:r w:rsidRPr="0013693B">
        <w:rPr>
          <w:noProof/>
          <w:lang w:val="sr-Cyrl-CS"/>
        </w:rPr>
        <w:t>, како би се обезбедио кредит за финансирање дела Пројекта.  Размена коментара, сугестија и прецизирање појединих одредби уговора о дугорочном инвестиционом кредиту вршени су путем састанака, као и електронским путем, што је резултирало у потпуности усаглашеним текстом уговора о дугорочном инвестиционом кредиту, чији је нацрт такође био предмет усвајања наведеног закључка.</w:t>
      </w:r>
      <w:r w:rsidRPr="0013693B">
        <w:rPr>
          <w:noProof/>
          <w:lang w:val="sr-Cyrl-CS"/>
        </w:rPr>
        <w:tab/>
      </w:r>
    </w:p>
    <w:p w14:paraId="5362DEE3" w14:textId="77777777" w:rsidR="00AE6946" w:rsidRPr="0013693B" w:rsidRDefault="00AE6946" w:rsidP="00AE6946">
      <w:pPr>
        <w:ind w:firstLine="708"/>
        <w:jc w:val="both"/>
        <w:rPr>
          <w:noProof/>
          <w:lang w:val="sr-Cyrl-CS"/>
        </w:rPr>
      </w:pPr>
      <w:r w:rsidRPr="0013693B">
        <w:rPr>
          <w:noProof/>
          <w:lang w:val="sr-Cyrl-CS"/>
        </w:rPr>
        <w:tab/>
      </w:r>
      <w:r w:rsidR="00EF1FCC" w:rsidRPr="0013693B">
        <w:rPr>
          <w:noProof/>
          <w:lang w:val="sr-Cyrl-CS"/>
        </w:rPr>
        <w:t>Уговором о д</w:t>
      </w:r>
      <w:r w:rsidR="00620C3C" w:rsidRPr="0013693B">
        <w:rPr>
          <w:noProof/>
          <w:lang w:val="sr-Cyrl-CS"/>
        </w:rPr>
        <w:t xml:space="preserve">угорочном инвестиционом кредиту </w:t>
      </w:r>
      <w:r w:rsidR="005B3783" w:rsidRPr="0013693B">
        <w:rPr>
          <w:noProof/>
          <w:lang w:val="sr-Cyrl-CS"/>
        </w:rPr>
        <w:t xml:space="preserve">Бр. </w:t>
      </w:r>
      <w:r w:rsidR="00EE3470" w:rsidRPr="0013693B">
        <w:rPr>
          <w:szCs w:val="20"/>
          <w:lang w:val="sr-Cyrl-CS"/>
        </w:rPr>
        <w:t>00-421-0633664.9/КР 2025/1936</w:t>
      </w:r>
      <w:r w:rsidR="00EF1FCC" w:rsidRPr="0013693B">
        <w:rPr>
          <w:noProof/>
          <w:lang w:val="sr-Cyrl-CS"/>
        </w:rPr>
        <w:t xml:space="preserve"> за потребе финансирања </w:t>
      </w:r>
      <w:r w:rsidR="005B3783" w:rsidRPr="0013693B">
        <w:rPr>
          <w:bCs/>
          <w:color w:val="000000"/>
          <w:lang w:val="sr-Cyrl-CS"/>
        </w:rPr>
        <w:t>Пројекат изградње брзе саобраћајнице, деоница Пожаревац - Голубац (Дунавска магистрала)</w:t>
      </w:r>
      <w:r w:rsidR="00EF1FCC" w:rsidRPr="0013693B">
        <w:rPr>
          <w:noProof/>
          <w:lang w:val="sr-Cyrl-CS"/>
        </w:rPr>
        <w:t xml:space="preserve">, између Републике Србије и </w:t>
      </w:r>
      <w:r w:rsidR="00552FA5" w:rsidRPr="0013693B">
        <w:rPr>
          <w:rFonts w:eastAsia="SimSun"/>
          <w:color w:val="000000"/>
          <w:szCs w:val="22"/>
          <w:lang w:val="sr-Cyrl-CS" w:eastAsia="zh-CN"/>
        </w:rPr>
        <w:t>ОТП банкe Србија а.д. Нови Сад</w:t>
      </w:r>
      <w:r w:rsidR="00EF1FCC" w:rsidRPr="0013693B">
        <w:rPr>
          <w:noProof/>
          <w:lang w:val="sr-Cyrl-CS"/>
        </w:rPr>
        <w:t xml:space="preserve">, који је потписан у Београду </w:t>
      </w:r>
      <w:r w:rsidR="00552FA5" w:rsidRPr="0013693B">
        <w:rPr>
          <w:noProof/>
          <w:lang w:val="sr-Cyrl-CS"/>
        </w:rPr>
        <w:t>26</w:t>
      </w:r>
      <w:r w:rsidR="00E31DA5" w:rsidRPr="0013693B">
        <w:rPr>
          <w:noProof/>
          <w:lang w:val="sr-Cyrl-CS"/>
        </w:rPr>
        <w:t xml:space="preserve">. </w:t>
      </w:r>
      <w:r w:rsidR="00552FA5" w:rsidRPr="0013693B">
        <w:rPr>
          <w:noProof/>
          <w:lang w:val="sr-Cyrl-CS"/>
        </w:rPr>
        <w:t>фебруар</w:t>
      </w:r>
      <w:r w:rsidR="00FD0DC7" w:rsidRPr="0013693B">
        <w:rPr>
          <w:noProof/>
          <w:lang w:val="sr-Cyrl-CS"/>
        </w:rPr>
        <w:t>а</w:t>
      </w:r>
      <w:r w:rsidR="00552FA5" w:rsidRPr="0013693B">
        <w:rPr>
          <w:noProof/>
          <w:lang w:val="sr-Cyrl-CS"/>
        </w:rPr>
        <w:t xml:space="preserve"> 2025</w:t>
      </w:r>
      <w:r w:rsidR="00EF1FCC" w:rsidRPr="0013693B">
        <w:rPr>
          <w:noProof/>
          <w:lang w:val="sr-Cyrl-CS"/>
        </w:rPr>
        <w:t>. године</w:t>
      </w:r>
      <w:r w:rsidRPr="0013693B">
        <w:rPr>
          <w:noProof/>
          <w:lang w:val="sr-Cyrl-CS"/>
        </w:rPr>
        <w:t xml:space="preserve">, договорени су следећи финансијски услови: </w:t>
      </w:r>
    </w:p>
    <w:p w14:paraId="130D9D09" w14:textId="77777777" w:rsidR="00552FA5" w:rsidRPr="0013693B" w:rsidRDefault="007542D8" w:rsidP="007542D8">
      <w:pPr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д</w:t>
      </w:r>
      <w:r w:rsidR="00552FA5" w:rsidRPr="0013693B">
        <w:rPr>
          <w:rFonts w:eastAsia="Calibri"/>
          <w:bCs/>
          <w:color w:val="000000"/>
          <w:lang w:val="sr-Cyrl-CS"/>
        </w:rPr>
        <w:t>иректно задужење Републике Србије: до 15.000.000.000 динара;</w:t>
      </w:r>
    </w:p>
    <w:p w14:paraId="0C4E0B55" w14:textId="77777777" w:rsidR="00552FA5" w:rsidRPr="0013693B" w:rsidRDefault="00552FA5" w:rsidP="007542D8">
      <w:pPr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отплата зајма у шестомесечним ратама;</w:t>
      </w:r>
    </w:p>
    <w:p w14:paraId="29158409" w14:textId="77777777" w:rsidR="00552FA5" w:rsidRPr="0013693B" w:rsidRDefault="00552FA5" w:rsidP="007542D8">
      <w:pPr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 xml:space="preserve">рок доспећа: </w:t>
      </w:r>
      <w:r w:rsidR="007542D8" w:rsidRPr="0013693B">
        <w:rPr>
          <w:rFonts w:eastAsia="Calibri"/>
          <w:bCs/>
          <w:color w:val="000000"/>
          <w:lang w:val="sr-Cyrl-CS"/>
        </w:rPr>
        <w:t>десет</w:t>
      </w:r>
      <w:r w:rsidRPr="0013693B">
        <w:rPr>
          <w:rFonts w:eastAsia="Calibri"/>
          <w:bCs/>
          <w:color w:val="000000"/>
          <w:lang w:val="sr-Cyrl-CS"/>
        </w:rPr>
        <w:t xml:space="preserve"> година, укључујући период почека од </w:t>
      </w:r>
      <w:r w:rsidR="007542D8" w:rsidRPr="0013693B">
        <w:rPr>
          <w:rFonts w:eastAsia="Calibri"/>
          <w:bCs/>
          <w:color w:val="000000"/>
          <w:lang w:val="sr-Cyrl-CS"/>
        </w:rPr>
        <w:t>три</w:t>
      </w:r>
      <w:r w:rsidRPr="0013693B">
        <w:rPr>
          <w:rFonts w:eastAsia="Calibri"/>
          <w:bCs/>
          <w:color w:val="000000"/>
          <w:lang w:val="sr-Cyrl-CS"/>
        </w:rPr>
        <w:t xml:space="preserve"> године;</w:t>
      </w:r>
    </w:p>
    <w:p w14:paraId="3977240A" w14:textId="77777777" w:rsidR="00552FA5" w:rsidRPr="0013693B" w:rsidRDefault="00552FA5" w:rsidP="007542D8">
      <w:pPr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накнада за одобравање кредита: 0,30% на укупан износ зајма и плаћа се једнократно приликом првог пуштања средстава кредита;</w:t>
      </w:r>
    </w:p>
    <w:p w14:paraId="2AAE5426" w14:textId="77777777" w:rsidR="00552FA5" w:rsidRPr="0013693B" w:rsidRDefault="00552FA5" w:rsidP="007542D8">
      <w:pPr>
        <w:numPr>
          <w:ilvl w:val="0"/>
          <w:numId w:val="11"/>
        </w:numPr>
        <w:tabs>
          <w:tab w:val="left" w:pos="993"/>
        </w:tabs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 xml:space="preserve">каматна стопа: тромесечни </w:t>
      </w:r>
      <w:r w:rsidR="007542D8" w:rsidRPr="0013693B">
        <w:rPr>
          <w:rFonts w:eastAsia="Calibri"/>
          <w:bCs/>
          <w:color w:val="000000"/>
          <w:lang w:val="sr-Cyrl-CS"/>
        </w:rPr>
        <w:t>BELIBOR</w:t>
      </w:r>
      <w:r w:rsidRPr="0013693B">
        <w:rPr>
          <w:rFonts w:eastAsia="Calibri"/>
          <w:bCs/>
          <w:color w:val="000000"/>
          <w:lang w:val="sr-Cyrl-CS"/>
        </w:rPr>
        <w:t xml:space="preserve"> + фиксна маржа од 2,50% годишње, прва камата доспева за плаћање шест месеци од датума првог повлачења средстава;</w:t>
      </w:r>
    </w:p>
    <w:p w14:paraId="7CDEF856" w14:textId="77777777" w:rsidR="00552FA5" w:rsidRPr="0013693B" w:rsidRDefault="00552FA5" w:rsidP="007542D8">
      <w:pPr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рок расположивости зајма: средства зајма се могу повлачити до 4. августа 2026. године након ступању на снагу уговора о кредиту, а рок расположивости може бити продужен од стране Банке, у писменој форми на основу претходног достављеног писменог захтева.</w:t>
      </w:r>
    </w:p>
    <w:p w14:paraId="10EA06D6" w14:textId="77777777" w:rsidR="00552FA5" w:rsidRPr="0013693B" w:rsidRDefault="00552FA5" w:rsidP="007542D8">
      <w:pPr>
        <w:numPr>
          <w:ilvl w:val="0"/>
          <w:numId w:val="11"/>
        </w:numPr>
        <w:tabs>
          <w:tab w:val="left" w:pos="993"/>
        </w:tabs>
        <w:ind w:left="0" w:firstLine="720"/>
        <w:jc w:val="both"/>
        <w:rPr>
          <w:rFonts w:eastAsia="Calibri"/>
          <w:bCs/>
          <w:color w:val="000000"/>
          <w:lang w:val="sr-Cyrl-CS"/>
        </w:rPr>
      </w:pPr>
      <w:r w:rsidRPr="0013693B">
        <w:rPr>
          <w:rFonts w:eastAsia="Calibri"/>
          <w:bCs/>
          <w:color w:val="000000"/>
          <w:lang w:val="sr-Cyrl-CS"/>
        </w:rPr>
        <w:t>предвиђена могућност превремене отплате зајма и то: 0% на износ који се превремено отплаћује, ако се превремена отплата врши из сопствених средстава.</w:t>
      </w:r>
    </w:p>
    <w:p w14:paraId="7D150280" w14:textId="77777777" w:rsidR="00AE55C5" w:rsidRPr="0013693B" w:rsidRDefault="00AE55C5" w:rsidP="007542D8">
      <w:pPr>
        <w:tabs>
          <w:tab w:val="left" w:pos="993"/>
        </w:tabs>
        <w:ind w:firstLine="720"/>
        <w:jc w:val="both"/>
        <w:rPr>
          <w:lang w:val="sr-Cyrl-CS"/>
        </w:rPr>
      </w:pPr>
    </w:p>
    <w:p w14:paraId="2A0DE2A3" w14:textId="77777777" w:rsidR="00692046" w:rsidRPr="0013693B" w:rsidRDefault="00692046" w:rsidP="00692046">
      <w:pPr>
        <w:ind w:firstLine="720"/>
        <w:jc w:val="both"/>
        <w:rPr>
          <w:lang w:val="sr-Cyrl-CS"/>
        </w:rPr>
      </w:pPr>
      <w:r w:rsidRPr="0013693B">
        <w:rPr>
          <w:lang w:val="sr-Cyrl-CS"/>
        </w:rPr>
        <w:t xml:space="preserve">III. ОБЈАШЊЕЊЕ ОСНОВНИХ ПРАВНИХ ИНСТИТУТА И ПОЈЕДИНАЧНИХ РЕШЕЊА </w:t>
      </w:r>
    </w:p>
    <w:p w14:paraId="71BC3DAF" w14:textId="77777777" w:rsidR="00692046" w:rsidRPr="0013693B" w:rsidRDefault="00692046" w:rsidP="00692046">
      <w:pPr>
        <w:jc w:val="both"/>
        <w:rPr>
          <w:lang w:val="sr-Cyrl-CS"/>
        </w:rPr>
      </w:pPr>
    </w:p>
    <w:p w14:paraId="5D9764CC" w14:textId="77777777" w:rsidR="001740BE" w:rsidRPr="0013693B" w:rsidRDefault="00692046" w:rsidP="00692046">
      <w:pPr>
        <w:ind w:firstLine="720"/>
        <w:jc w:val="both"/>
        <w:rPr>
          <w:lang w:val="sr-Cyrl-CS"/>
        </w:rPr>
      </w:pPr>
      <w:r w:rsidRPr="0013693B">
        <w:rPr>
          <w:lang w:val="sr-Cyrl-CS"/>
        </w:rPr>
        <w:t xml:space="preserve">Одредбом члана 1. </w:t>
      </w:r>
      <w:r w:rsidR="008101EB" w:rsidRPr="0013693B">
        <w:rPr>
          <w:lang w:val="sr-Cyrl-CS"/>
        </w:rPr>
        <w:t xml:space="preserve">овог закона </w:t>
      </w:r>
      <w:r w:rsidRPr="0013693B">
        <w:rPr>
          <w:lang w:val="sr-Cyrl-CS"/>
        </w:rPr>
        <w:t xml:space="preserve">предвиђа се </w:t>
      </w:r>
      <w:r w:rsidR="001740BE" w:rsidRPr="0013693B">
        <w:rPr>
          <w:lang w:val="sr-Cyrl-CS"/>
        </w:rPr>
        <w:t xml:space="preserve">задуживање Републике Србије код </w:t>
      </w:r>
      <w:r w:rsidR="00552FA5" w:rsidRPr="0013693B">
        <w:rPr>
          <w:rFonts w:eastAsia="SimSun"/>
          <w:color w:val="000000"/>
          <w:szCs w:val="22"/>
          <w:lang w:val="sr-Cyrl-CS" w:eastAsia="zh-CN"/>
        </w:rPr>
        <w:t>ОТП банкe Србија а.д. Нови Сад</w:t>
      </w:r>
      <w:r w:rsidR="00FD0DC7" w:rsidRPr="0013693B">
        <w:rPr>
          <w:lang w:val="sr-Cyrl-CS"/>
        </w:rPr>
        <w:t xml:space="preserve"> </w:t>
      </w:r>
      <w:r w:rsidR="001740BE" w:rsidRPr="0013693B">
        <w:rPr>
          <w:lang w:val="sr-Cyrl-CS"/>
        </w:rPr>
        <w:t xml:space="preserve">за потребе финансирања </w:t>
      </w:r>
      <w:r w:rsidR="005B3783" w:rsidRPr="0013693B">
        <w:rPr>
          <w:bCs/>
          <w:color w:val="000000"/>
          <w:lang w:val="sr-Cyrl-CS"/>
        </w:rPr>
        <w:t>Пројек</w:t>
      </w:r>
      <w:r w:rsidR="000D2ADA" w:rsidRPr="0013693B">
        <w:rPr>
          <w:bCs/>
          <w:color w:val="000000"/>
          <w:lang w:val="sr-Cyrl-CS"/>
        </w:rPr>
        <w:t>т</w:t>
      </w:r>
      <w:r w:rsidR="005B3783" w:rsidRPr="0013693B">
        <w:rPr>
          <w:bCs/>
          <w:color w:val="000000"/>
          <w:lang w:val="sr-Cyrl-CS"/>
        </w:rPr>
        <w:t>а изградње брзе саобраћајнице, деоница Пожаревац - Голубац (Дунавска магистрала).</w:t>
      </w:r>
    </w:p>
    <w:p w14:paraId="1402DAA0" w14:textId="77777777" w:rsidR="00692046" w:rsidRPr="0013693B" w:rsidRDefault="00EF1FCC" w:rsidP="00692046">
      <w:pPr>
        <w:ind w:firstLine="720"/>
        <w:jc w:val="both"/>
        <w:rPr>
          <w:lang w:val="sr-Cyrl-CS"/>
        </w:rPr>
      </w:pPr>
      <w:r w:rsidRPr="0013693B">
        <w:rPr>
          <w:lang w:val="sr-Cyrl-CS"/>
        </w:rPr>
        <w:t>Одредбом члана 2</w:t>
      </w:r>
      <w:r w:rsidR="00692046" w:rsidRPr="0013693B">
        <w:rPr>
          <w:lang w:val="sr-Cyrl-CS"/>
        </w:rPr>
        <w:t xml:space="preserve">. </w:t>
      </w:r>
      <w:r w:rsidR="001740BE" w:rsidRPr="0013693B">
        <w:rPr>
          <w:lang w:val="sr-Cyrl-CS"/>
        </w:rPr>
        <w:t>дефинишу се услови задуживања на основу Уговора о дугорочном инвестиционом кредиту</w:t>
      </w:r>
      <w:r w:rsidR="00620C3C" w:rsidRPr="0013693B">
        <w:rPr>
          <w:lang w:val="sr-Cyrl-CS"/>
        </w:rPr>
        <w:t xml:space="preserve"> Бр.</w:t>
      </w:r>
      <w:r w:rsidR="001740BE" w:rsidRPr="0013693B">
        <w:rPr>
          <w:lang w:val="sr-Cyrl-CS"/>
        </w:rPr>
        <w:t xml:space="preserve"> </w:t>
      </w:r>
      <w:r w:rsidR="00EE3470" w:rsidRPr="0013693B">
        <w:rPr>
          <w:szCs w:val="20"/>
          <w:lang w:val="sr-Cyrl-CS"/>
        </w:rPr>
        <w:t>00-421-0633664.9/КР 2025/1936</w:t>
      </w:r>
      <w:r w:rsidR="001740BE" w:rsidRPr="0013693B">
        <w:rPr>
          <w:lang w:val="sr-Cyrl-CS"/>
        </w:rPr>
        <w:t xml:space="preserve">, између Републике Србије и </w:t>
      </w:r>
      <w:r w:rsidR="00552FA5" w:rsidRPr="0013693B">
        <w:rPr>
          <w:rFonts w:eastAsia="SimSun"/>
          <w:color w:val="000000"/>
          <w:szCs w:val="22"/>
          <w:lang w:val="sr-Cyrl-CS" w:eastAsia="zh-CN"/>
        </w:rPr>
        <w:t>ОТП банкe Србија а.д. Нови Сад</w:t>
      </w:r>
      <w:r w:rsidR="00FD0DC7" w:rsidRPr="0013693B">
        <w:rPr>
          <w:lang w:val="sr-Cyrl-CS"/>
        </w:rPr>
        <w:t xml:space="preserve">, који је потписан у Београду </w:t>
      </w:r>
      <w:r w:rsidR="00552FA5" w:rsidRPr="0013693B">
        <w:rPr>
          <w:lang w:val="sr-Cyrl-CS"/>
        </w:rPr>
        <w:t>26. фебруара 2025</w:t>
      </w:r>
      <w:r w:rsidR="001740BE" w:rsidRPr="0013693B">
        <w:rPr>
          <w:lang w:val="sr-Cyrl-CS"/>
        </w:rPr>
        <w:t>. године.</w:t>
      </w:r>
      <w:r w:rsidR="00692046" w:rsidRPr="0013693B">
        <w:rPr>
          <w:lang w:val="sr-Cyrl-CS"/>
        </w:rPr>
        <w:t xml:space="preserve"> </w:t>
      </w:r>
    </w:p>
    <w:p w14:paraId="4C89F0E9" w14:textId="77777777" w:rsidR="001740BE" w:rsidRPr="0013693B" w:rsidRDefault="001740BE" w:rsidP="001740BE">
      <w:pPr>
        <w:ind w:firstLine="720"/>
        <w:jc w:val="both"/>
        <w:rPr>
          <w:lang w:val="sr-Cyrl-CS"/>
        </w:rPr>
      </w:pPr>
      <w:r w:rsidRPr="0013693B">
        <w:rPr>
          <w:lang w:val="sr-Cyrl-CS"/>
        </w:rPr>
        <w:t xml:space="preserve">Одредбом члана 3. уређује се ступање на снагу овог закона. </w:t>
      </w:r>
    </w:p>
    <w:p w14:paraId="62EBEABE" w14:textId="77777777" w:rsidR="00AE55C5" w:rsidRPr="0013693B" w:rsidRDefault="00AE55C5" w:rsidP="00692046">
      <w:pPr>
        <w:ind w:firstLine="720"/>
        <w:jc w:val="both"/>
        <w:rPr>
          <w:lang w:val="sr-Cyrl-CS"/>
        </w:rPr>
      </w:pPr>
    </w:p>
    <w:p w14:paraId="0F995B89" w14:textId="77777777" w:rsidR="00692046" w:rsidRPr="0013693B" w:rsidRDefault="00692046" w:rsidP="00692046">
      <w:pPr>
        <w:ind w:firstLine="720"/>
        <w:jc w:val="both"/>
        <w:rPr>
          <w:bCs/>
          <w:lang w:val="sr-Cyrl-CS"/>
        </w:rPr>
      </w:pPr>
      <w:r w:rsidRPr="0013693B">
        <w:rPr>
          <w:bCs/>
          <w:lang w:val="sr-Cyrl-CS"/>
        </w:rPr>
        <w:t>IV. ПРОЦЕНА ИЗНОСА ФИНАНСИЈСКИХ СРЕДСТАВА ПОТРЕБНИХ ЗА   СПРОВОЂЕЊЕ ЗАКОНА</w:t>
      </w:r>
    </w:p>
    <w:p w14:paraId="09594873" w14:textId="77777777" w:rsidR="00692046" w:rsidRPr="0013693B" w:rsidRDefault="00692046" w:rsidP="00692046">
      <w:pPr>
        <w:jc w:val="both"/>
        <w:rPr>
          <w:lang w:val="sr-Cyrl-CS"/>
        </w:rPr>
      </w:pPr>
    </w:p>
    <w:p w14:paraId="413D27AA" w14:textId="77777777" w:rsidR="00692046" w:rsidRPr="0013693B" w:rsidRDefault="00692046" w:rsidP="00692046">
      <w:pPr>
        <w:jc w:val="both"/>
        <w:rPr>
          <w:lang w:val="sr-Cyrl-CS"/>
        </w:rPr>
      </w:pPr>
      <w:r w:rsidRPr="0013693B">
        <w:rPr>
          <w:lang w:val="sr-Cyrl-CS"/>
        </w:rPr>
        <w:tab/>
        <w:t>За спровођење овог закона обезбеђиваће се средства у буџету Републике Србије.</w:t>
      </w:r>
    </w:p>
    <w:p w14:paraId="62276DF6" w14:textId="77777777" w:rsidR="00552FA5" w:rsidRDefault="00552FA5" w:rsidP="00692046">
      <w:pPr>
        <w:jc w:val="both"/>
        <w:rPr>
          <w:lang w:val="sr-Cyrl-CS"/>
        </w:rPr>
      </w:pPr>
    </w:p>
    <w:p w14:paraId="1DB261F7" w14:textId="77777777" w:rsidR="0013693B" w:rsidRDefault="0013693B" w:rsidP="00692046">
      <w:pPr>
        <w:jc w:val="both"/>
        <w:rPr>
          <w:lang w:val="sr-Cyrl-CS"/>
        </w:rPr>
      </w:pPr>
    </w:p>
    <w:p w14:paraId="5F651446" w14:textId="77777777" w:rsidR="0013693B" w:rsidRDefault="0013693B" w:rsidP="00692046">
      <w:pPr>
        <w:jc w:val="both"/>
        <w:rPr>
          <w:lang w:val="sr-Cyrl-CS"/>
        </w:rPr>
      </w:pPr>
    </w:p>
    <w:p w14:paraId="43C7AF93" w14:textId="77777777" w:rsidR="0013693B" w:rsidRDefault="0013693B" w:rsidP="00692046">
      <w:pPr>
        <w:jc w:val="both"/>
        <w:rPr>
          <w:lang w:val="sr-Cyrl-CS"/>
        </w:rPr>
      </w:pPr>
    </w:p>
    <w:p w14:paraId="5EA774B0" w14:textId="77777777" w:rsidR="0013693B" w:rsidRPr="0013693B" w:rsidRDefault="0013693B" w:rsidP="00692046">
      <w:pPr>
        <w:jc w:val="both"/>
        <w:rPr>
          <w:lang w:val="sr-Cyrl-CS"/>
        </w:rPr>
      </w:pPr>
    </w:p>
    <w:p w14:paraId="59347F6B" w14:textId="77777777" w:rsidR="00552FA5" w:rsidRPr="0013693B" w:rsidRDefault="007542D8" w:rsidP="007542D8">
      <w:pPr>
        <w:tabs>
          <w:tab w:val="left" w:pos="709"/>
        </w:tabs>
        <w:jc w:val="both"/>
        <w:rPr>
          <w:lang w:val="sr-Cyrl-CS"/>
        </w:rPr>
      </w:pPr>
      <w:r w:rsidRPr="0013693B">
        <w:rPr>
          <w:lang w:val="sr-Cyrl-CS"/>
        </w:rPr>
        <w:lastRenderedPageBreak/>
        <w:tab/>
      </w:r>
      <w:r w:rsidR="00552FA5" w:rsidRPr="0013693B">
        <w:rPr>
          <w:lang w:val="sr-Cyrl-CS"/>
        </w:rPr>
        <w:t>V. РАЗЛОЗИ ЗА ДОНОШЕЊЕ ЗАКОНА ПО ХИТНОМ ПОСТУПКУ</w:t>
      </w:r>
    </w:p>
    <w:p w14:paraId="4E0912E6" w14:textId="77777777" w:rsidR="00ED116D" w:rsidRPr="0013693B" w:rsidRDefault="00ED116D" w:rsidP="007542D8">
      <w:pPr>
        <w:tabs>
          <w:tab w:val="left" w:pos="709"/>
        </w:tabs>
        <w:jc w:val="both"/>
        <w:rPr>
          <w:lang w:val="sr-Cyrl-CS"/>
        </w:rPr>
      </w:pPr>
    </w:p>
    <w:p w14:paraId="4D26D207" w14:textId="77777777" w:rsidR="00552FA5" w:rsidRPr="0013693B" w:rsidRDefault="00ED116D" w:rsidP="007542D8">
      <w:pPr>
        <w:tabs>
          <w:tab w:val="left" w:pos="709"/>
        </w:tabs>
        <w:jc w:val="both"/>
        <w:rPr>
          <w:lang w:val="sr-Cyrl-CS"/>
        </w:rPr>
      </w:pPr>
      <w:r w:rsidRPr="0013693B">
        <w:rPr>
          <w:lang w:val="sr-Cyrl-CS"/>
        </w:rPr>
        <w:tab/>
      </w:r>
      <w:r w:rsidR="00552FA5" w:rsidRPr="0013693B">
        <w:rPr>
          <w:lang w:val="sr-Cyrl-CS"/>
        </w:rPr>
        <w:t>Разлози за доношење овог закона по хитном поступку, сагласно члану 167. Пословника Народне скупштине („Службени гласник РС</w:t>
      </w:r>
      <w:r w:rsidR="007542D8" w:rsidRPr="0013693B">
        <w:rPr>
          <w:lang w:val="sr-Cyrl-CS"/>
        </w:rPr>
        <w:t>ˮ</w:t>
      </w:r>
      <w:r w:rsidR="00552FA5" w:rsidRPr="0013693B">
        <w:rPr>
          <w:lang w:val="sr-Cyrl-CS"/>
        </w:rPr>
        <w:t>, број 20/12-пречишћен текст) произлазе из чињенице да је повлачење средстава за финансирање Пројекта условљено ступањем на снагу овог закона.</w:t>
      </w:r>
    </w:p>
    <w:sectPr w:rsidR="00552FA5" w:rsidRPr="0013693B" w:rsidSect="007542D8">
      <w:headerReference w:type="even" r:id="rId7"/>
      <w:headerReference w:type="default" r:id="rId8"/>
      <w:footerReference w:type="even" r:id="rId9"/>
      <w:footerReference w:type="default" r:id="rId10"/>
      <w:pgSz w:w="11909" w:h="16834" w:code="9"/>
      <w:pgMar w:top="1135" w:right="1469" w:bottom="1260" w:left="180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A437E" w14:textId="77777777" w:rsidR="00552135" w:rsidRDefault="00552135">
      <w:r>
        <w:separator/>
      </w:r>
    </w:p>
  </w:endnote>
  <w:endnote w:type="continuationSeparator" w:id="0">
    <w:p w14:paraId="6DF45C2B" w14:textId="77777777" w:rsidR="00552135" w:rsidRDefault="00552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6B7CA" w14:textId="77777777" w:rsidR="00726477" w:rsidRDefault="00726477" w:rsidP="00774BE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158B62" w14:textId="77777777" w:rsidR="00726477" w:rsidRDefault="00726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49683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B7D247" w14:textId="77777777" w:rsidR="0013693B" w:rsidRDefault="001369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0ABE90" w14:textId="77777777" w:rsidR="0013693B" w:rsidRDefault="001369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AD09E" w14:textId="77777777" w:rsidR="00552135" w:rsidRDefault="00552135">
      <w:r>
        <w:separator/>
      </w:r>
    </w:p>
  </w:footnote>
  <w:footnote w:type="continuationSeparator" w:id="0">
    <w:p w14:paraId="43DFC7FB" w14:textId="77777777" w:rsidR="00552135" w:rsidRDefault="00552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B07F" w14:textId="77777777" w:rsidR="00726477" w:rsidRDefault="00726477" w:rsidP="00062F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B4C34B" w14:textId="77777777" w:rsidR="00726477" w:rsidRDefault="00726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73196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C6FE997" w14:textId="77777777" w:rsidR="00255FCA" w:rsidRDefault="00255FC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693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C613DBE" w14:textId="77777777" w:rsidR="00255FCA" w:rsidRDefault="00255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E4FF3"/>
    <w:multiLevelType w:val="hybridMultilevel"/>
    <w:tmpl w:val="C988099A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21758E"/>
    <w:multiLevelType w:val="hybridMultilevel"/>
    <w:tmpl w:val="B3AAFF54"/>
    <w:lvl w:ilvl="0" w:tplc="6950C15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E3A88"/>
    <w:multiLevelType w:val="hybridMultilevel"/>
    <w:tmpl w:val="7FC05542"/>
    <w:lvl w:ilvl="0" w:tplc="7F2648B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802BF6"/>
    <w:multiLevelType w:val="hybridMultilevel"/>
    <w:tmpl w:val="E89C636C"/>
    <w:lvl w:ilvl="0" w:tplc="E294F4D4">
      <w:start w:val="1"/>
      <w:numFmt w:val="bullet"/>
      <w:lvlText w:val="-"/>
      <w:lvlJc w:val="left"/>
      <w:pPr>
        <w:ind w:left="1080" w:hanging="360"/>
      </w:pPr>
      <w:rPr>
        <w:rFonts w:ascii="Times New Roman" w:eastAsia="Batang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C07DDC"/>
    <w:multiLevelType w:val="multilevel"/>
    <w:tmpl w:val="B712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024CFF"/>
    <w:multiLevelType w:val="hybridMultilevel"/>
    <w:tmpl w:val="DE46A94A"/>
    <w:lvl w:ilvl="0" w:tplc="903825BA"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C4DB6"/>
    <w:multiLevelType w:val="hybridMultilevel"/>
    <w:tmpl w:val="8D928F3E"/>
    <w:lvl w:ilvl="0" w:tplc="CEF2BB1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6A0136"/>
    <w:multiLevelType w:val="hybridMultilevel"/>
    <w:tmpl w:val="5CC0954C"/>
    <w:lvl w:ilvl="0" w:tplc="7562CC4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 w15:restartNumberingAfterBreak="0">
    <w:nsid w:val="52F70BAC"/>
    <w:multiLevelType w:val="hybridMultilevel"/>
    <w:tmpl w:val="B2CCA88A"/>
    <w:lvl w:ilvl="0" w:tplc="22BE60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A475B2"/>
    <w:multiLevelType w:val="hybridMultilevel"/>
    <w:tmpl w:val="DA0C83E4"/>
    <w:lvl w:ilvl="0" w:tplc="4A3AF8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239640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34097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3973916">
    <w:abstractNumId w:val="5"/>
  </w:num>
  <w:num w:numId="4" w16cid:durableId="1888299396">
    <w:abstractNumId w:val="8"/>
  </w:num>
  <w:num w:numId="5" w16cid:durableId="625283784">
    <w:abstractNumId w:val="4"/>
  </w:num>
  <w:num w:numId="6" w16cid:durableId="47340126">
    <w:abstractNumId w:val="2"/>
  </w:num>
  <w:num w:numId="7" w16cid:durableId="1725636759">
    <w:abstractNumId w:val="7"/>
  </w:num>
  <w:num w:numId="8" w16cid:durableId="678966716">
    <w:abstractNumId w:val="1"/>
  </w:num>
  <w:num w:numId="9" w16cid:durableId="271984343">
    <w:abstractNumId w:val="6"/>
  </w:num>
  <w:num w:numId="10" w16cid:durableId="156500835">
    <w:abstractNumId w:val="9"/>
  </w:num>
  <w:num w:numId="11" w16cid:durableId="1686007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E17"/>
    <w:rsid w:val="000153BE"/>
    <w:rsid w:val="00032B9A"/>
    <w:rsid w:val="000437FA"/>
    <w:rsid w:val="00062F06"/>
    <w:rsid w:val="00064108"/>
    <w:rsid w:val="000821BE"/>
    <w:rsid w:val="000828FE"/>
    <w:rsid w:val="000934C3"/>
    <w:rsid w:val="0009350A"/>
    <w:rsid w:val="000A50DC"/>
    <w:rsid w:val="000A781B"/>
    <w:rsid w:val="000B0459"/>
    <w:rsid w:val="000B1A47"/>
    <w:rsid w:val="000B433B"/>
    <w:rsid w:val="000B4E48"/>
    <w:rsid w:val="000B53A9"/>
    <w:rsid w:val="000B70BA"/>
    <w:rsid w:val="000C1F4C"/>
    <w:rsid w:val="000C4E82"/>
    <w:rsid w:val="000C59F4"/>
    <w:rsid w:val="000D143F"/>
    <w:rsid w:val="000D2ADA"/>
    <w:rsid w:val="000E05B7"/>
    <w:rsid w:val="00103B05"/>
    <w:rsid w:val="00113ACC"/>
    <w:rsid w:val="0011444A"/>
    <w:rsid w:val="00117CB4"/>
    <w:rsid w:val="00126325"/>
    <w:rsid w:val="0013693B"/>
    <w:rsid w:val="00137165"/>
    <w:rsid w:val="00144767"/>
    <w:rsid w:val="00147749"/>
    <w:rsid w:val="00153626"/>
    <w:rsid w:val="001651DD"/>
    <w:rsid w:val="001667F5"/>
    <w:rsid w:val="001740BE"/>
    <w:rsid w:val="00194E3B"/>
    <w:rsid w:val="001A3B02"/>
    <w:rsid w:val="001A6A09"/>
    <w:rsid w:val="001A7148"/>
    <w:rsid w:val="001A77EC"/>
    <w:rsid w:val="001B66FD"/>
    <w:rsid w:val="001C546D"/>
    <w:rsid w:val="001C5E2D"/>
    <w:rsid w:val="001E1C8B"/>
    <w:rsid w:val="001E418E"/>
    <w:rsid w:val="001E7107"/>
    <w:rsid w:val="001F1228"/>
    <w:rsid w:val="00204A89"/>
    <w:rsid w:val="002052E3"/>
    <w:rsid w:val="002236F8"/>
    <w:rsid w:val="0022669F"/>
    <w:rsid w:val="00241C0E"/>
    <w:rsid w:val="00243DD8"/>
    <w:rsid w:val="00253453"/>
    <w:rsid w:val="00255BA5"/>
    <w:rsid w:val="00255FCA"/>
    <w:rsid w:val="0025659C"/>
    <w:rsid w:val="0025742D"/>
    <w:rsid w:val="00272201"/>
    <w:rsid w:val="00282F56"/>
    <w:rsid w:val="00286C70"/>
    <w:rsid w:val="00291078"/>
    <w:rsid w:val="002912F5"/>
    <w:rsid w:val="002978D5"/>
    <w:rsid w:val="002A19F2"/>
    <w:rsid w:val="002A1ABA"/>
    <w:rsid w:val="002C140C"/>
    <w:rsid w:val="002C2746"/>
    <w:rsid w:val="002F1750"/>
    <w:rsid w:val="0030234C"/>
    <w:rsid w:val="00302F02"/>
    <w:rsid w:val="00305959"/>
    <w:rsid w:val="00316AB7"/>
    <w:rsid w:val="00321404"/>
    <w:rsid w:val="00321414"/>
    <w:rsid w:val="003234C8"/>
    <w:rsid w:val="00344F7E"/>
    <w:rsid w:val="003627B1"/>
    <w:rsid w:val="0037221F"/>
    <w:rsid w:val="00375309"/>
    <w:rsid w:val="0038219E"/>
    <w:rsid w:val="00384EA3"/>
    <w:rsid w:val="0038678E"/>
    <w:rsid w:val="00387AD2"/>
    <w:rsid w:val="003B078B"/>
    <w:rsid w:val="003B34BB"/>
    <w:rsid w:val="003C0CD0"/>
    <w:rsid w:val="003C2142"/>
    <w:rsid w:val="003C4052"/>
    <w:rsid w:val="003E6854"/>
    <w:rsid w:val="003E6BA6"/>
    <w:rsid w:val="003F7B23"/>
    <w:rsid w:val="0040226C"/>
    <w:rsid w:val="00404096"/>
    <w:rsid w:val="00406A9D"/>
    <w:rsid w:val="0041332A"/>
    <w:rsid w:val="00423BF8"/>
    <w:rsid w:val="004651F6"/>
    <w:rsid w:val="00470AE5"/>
    <w:rsid w:val="00475346"/>
    <w:rsid w:val="00475C98"/>
    <w:rsid w:val="00485D86"/>
    <w:rsid w:val="00487ABA"/>
    <w:rsid w:val="004A33F0"/>
    <w:rsid w:val="004A3461"/>
    <w:rsid w:val="004B0478"/>
    <w:rsid w:val="004B4959"/>
    <w:rsid w:val="004E689B"/>
    <w:rsid w:val="005003F9"/>
    <w:rsid w:val="00507384"/>
    <w:rsid w:val="00507842"/>
    <w:rsid w:val="005233EB"/>
    <w:rsid w:val="00525E17"/>
    <w:rsid w:val="005330EB"/>
    <w:rsid w:val="00542F03"/>
    <w:rsid w:val="00543111"/>
    <w:rsid w:val="00547727"/>
    <w:rsid w:val="00552135"/>
    <w:rsid w:val="00552FA5"/>
    <w:rsid w:val="005532A5"/>
    <w:rsid w:val="0056231B"/>
    <w:rsid w:val="00562EF5"/>
    <w:rsid w:val="00564468"/>
    <w:rsid w:val="005667F8"/>
    <w:rsid w:val="00572EFC"/>
    <w:rsid w:val="005759C0"/>
    <w:rsid w:val="00584A3D"/>
    <w:rsid w:val="00590734"/>
    <w:rsid w:val="005937ED"/>
    <w:rsid w:val="00596B97"/>
    <w:rsid w:val="005A62CD"/>
    <w:rsid w:val="005B3783"/>
    <w:rsid w:val="005B7034"/>
    <w:rsid w:val="005B78AF"/>
    <w:rsid w:val="005C0446"/>
    <w:rsid w:val="005C442E"/>
    <w:rsid w:val="005C77BF"/>
    <w:rsid w:val="005D0A0B"/>
    <w:rsid w:val="005D4E8E"/>
    <w:rsid w:val="005E61E9"/>
    <w:rsid w:val="005F3A87"/>
    <w:rsid w:val="005F7752"/>
    <w:rsid w:val="00604F72"/>
    <w:rsid w:val="00606517"/>
    <w:rsid w:val="00612F27"/>
    <w:rsid w:val="006130E2"/>
    <w:rsid w:val="00620C3C"/>
    <w:rsid w:val="00621F25"/>
    <w:rsid w:val="00624117"/>
    <w:rsid w:val="00634FC0"/>
    <w:rsid w:val="0064720E"/>
    <w:rsid w:val="00654444"/>
    <w:rsid w:val="006610A8"/>
    <w:rsid w:val="006655D8"/>
    <w:rsid w:val="0069053B"/>
    <w:rsid w:val="00692046"/>
    <w:rsid w:val="0069359B"/>
    <w:rsid w:val="006941D5"/>
    <w:rsid w:val="006961E3"/>
    <w:rsid w:val="006A4795"/>
    <w:rsid w:val="006B2DE0"/>
    <w:rsid w:val="006B3D26"/>
    <w:rsid w:val="006B4040"/>
    <w:rsid w:val="006B496A"/>
    <w:rsid w:val="006B561D"/>
    <w:rsid w:val="006B6E0D"/>
    <w:rsid w:val="006C134E"/>
    <w:rsid w:val="006C32B0"/>
    <w:rsid w:val="006C3AB7"/>
    <w:rsid w:val="006C671B"/>
    <w:rsid w:val="006C6834"/>
    <w:rsid w:val="006E57BB"/>
    <w:rsid w:val="006E6033"/>
    <w:rsid w:val="006F005C"/>
    <w:rsid w:val="006F0436"/>
    <w:rsid w:val="006F1D87"/>
    <w:rsid w:val="0070299B"/>
    <w:rsid w:val="007173D8"/>
    <w:rsid w:val="0072050A"/>
    <w:rsid w:val="00723279"/>
    <w:rsid w:val="00726477"/>
    <w:rsid w:val="00726F00"/>
    <w:rsid w:val="00740858"/>
    <w:rsid w:val="00746BDE"/>
    <w:rsid w:val="007542D8"/>
    <w:rsid w:val="00756EEE"/>
    <w:rsid w:val="007603E0"/>
    <w:rsid w:val="00771254"/>
    <w:rsid w:val="00774BEC"/>
    <w:rsid w:val="007769D6"/>
    <w:rsid w:val="00792FB6"/>
    <w:rsid w:val="00796DC0"/>
    <w:rsid w:val="007B14FA"/>
    <w:rsid w:val="007C3802"/>
    <w:rsid w:val="007D3CBB"/>
    <w:rsid w:val="007E5871"/>
    <w:rsid w:val="007F45DA"/>
    <w:rsid w:val="007F76C7"/>
    <w:rsid w:val="008101EB"/>
    <w:rsid w:val="00812742"/>
    <w:rsid w:val="0081614B"/>
    <w:rsid w:val="00836B68"/>
    <w:rsid w:val="00845874"/>
    <w:rsid w:val="0085379B"/>
    <w:rsid w:val="008604C6"/>
    <w:rsid w:val="00862E50"/>
    <w:rsid w:val="00864A3D"/>
    <w:rsid w:val="00866F6D"/>
    <w:rsid w:val="00874CB0"/>
    <w:rsid w:val="008764CF"/>
    <w:rsid w:val="00880F00"/>
    <w:rsid w:val="00884A19"/>
    <w:rsid w:val="00890B04"/>
    <w:rsid w:val="00890DFB"/>
    <w:rsid w:val="008A2893"/>
    <w:rsid w:val="008A5066"/>
    <w:rsid w:val="008B1841"/>
    <w:rsid w:val="008B4ED3"/>
    <w:rsid w:val="008B4F87"/>
    <w:rsid w:val="008C220C"/>
    <w:rsid w:val="008C39C2"/>
    <w:rsid w:val="008C45A6"/>
    <w:rsid w:val="008D29F9"/>
    <w:rsid w:val="008E640C"/>
    <w:rsid w:val="008F0243"/>
    <w:rsid w:val="008F15A3"/>
    <w:rsid w:val="008F54A3"/>
    <w:rsid w:val="009014BF"/>
    <w:rsid w:val="009142C3"/>
    <w:rsid w:val="00923785"/>
    <w:rsid w:val="009327F0"/>
    <w:rsid w:val="009333FB"/>
    <w:rsid w:val="00933B8D"/>
    <w:rsid w:val="00935EEF"/>
    <w:rsid w:val="00940CF7"/>
    <w:rsid w:val="0094174E"/>
    <w:rsid w:val="00942BA4"/>
    <w:rsid w:val="00947089"/>
    <w:rsid w:val="00947F14"/>
    <w:rsid w:val="0096620B"/>
    <w:rsid w:val="00966D91"/>
    <w:rsid w:val="0097521F"/>
    <w:rsid w:val="0098613B"/>
    <w:rsid w:val="00995A30"/>
    <w:rsid w:val="009A5A8F"/>
    <w:rsid w:val="009A781A"/>
    <w:rsid w:val="009B3000"/>
    <w:rsid w:val="009B79F9"/>
    <w:rsid w:val="009B7AAF"/>
    <w:rsid w:val="009C0011"/>
    <w:rsid w:val="009C0876"/>
    <w:rsid w:val="009C1B3F"/>
    <w:rsid w:val="009C2FD0"/>
    <w:rsid w:val="009C535A"/>
    <w:rsid w:val="009D3B96"/>
    <w:rsid w:val="009E43BE"/>
    <w:rsid w:val="009E66D1"/>
    <w:rsid w:val="009E6D0B"/>
    <w:rsid w:val="009F0496"/>
    <w:rsid w:val="009F3404"/>
    <w:rsid w:val="00A037E5"/>
    <w:rsid w:val="00A16918"/>
    <w:rsid w:val="00A1714E"/>
    <w:rsid w:val="00A211D5"/>
    <w:rsid w:val="00A24C0E"/>
    <w:rsid w:val="00A56DC0"/>
    <w:rsid w:val="00A67B90"/>
    <w:rsid w:val="00AA5172"/>
    <w:rsid w:val="00AA5253"/>
    <w:rsid w:val="00AA5E8B"/>
    <w:rsid w:val="00AA7FD3"/>
    <w:rsid w:val="00AB1D87"/>
    <w:rsid w:val="00AC23DB"/>
    <w:rsid w:val="00AC319E"/>
    <w:rsid w:val="00AC6967"/>
    <w:rsid w:val="00AC6E28"/>
    <w:rsid w:val="00AD73DE"/>
    <w:rsid w:val="00AE0B32"/>
    <w:rsid w:val="00AE55C5"/>
    <w:rsid w:val="00AE5729"/>
    <w:rsid w:val="00AE6946"/>
    <w:rsid w:val="00AF05CC"/>
    <w:rsid w:val="00B01134"/>
    <w:rsid w:val="00B04E49"/>
    <w:rsid w:val="00B11D1A"/>
    <w:rsid w:val="00B15893"/>
    <w:rsid w:val="00B207D5"/>
    <w:rsid w:val="00B21F0D"/>
    <w:rsid w:val="00B31EEB"/>
    <w:rsid w:val="00B41779"/>
    <w:rsid w:val="00B41E3D"/>
    <w:rsid w:val="00B6096C"/>
    <w:rsid w:val="00B8231A"/>
    <w:rsid w:val="00B82F86"/>
    <w:rsid w:val="00B86038"/>
    <w:rsid w:val="00B92820"/>
    <w:rsid w:val="00B92834"/>
    <w:rsid w:val="00B949C6"/>
    <w:rsid w:val="00BA558F"/>
    <w:rsid w:val="00BE4ADF"/>
    <w:rsid w:val="00BF6BB4"/>
    <w:rsid w:val="00C06E8B"/>
    <w:rsid w:val="00C14179"/>
    <w:rsid w:val="00C161E1"/>
    <w:rsid w:val="00C21708"/>
    <w:rsid w:val="00C454A1"/>
    <w:rsid w:val="00C54BEC"/>
    <w:rsid w:val="00C574E3"/>
    <w:rsid w:val="00C645D8"/>
    <w:rsid w:val="00C661C9"/>
    <w:rsid w:val="00C8045C"/>
    <w:rsid w:val="00C8159D"/>
    <w:rsid w:val="00C8376C"/>
    <w:rsid w:val="00C847B1"/>
    <w:rsid w:val="00C90848"/>
    <w:rsid w:val="00C90E26"/>
    <w:rsid w:val="00C95A13"/>
    <w:rsid w:val="00CB0050"/>
    <w:rsid w:val="00CB11E2"/>
    <w:rsid w:val="00CB387A"/>
    <w:rsid w:val="00CB391B"/>
    <w:rsid w:val="00CC1AE1"/>
    <w:rsid w:val="00CC41C3"/>
    <w:rsid w:val="00CC77B9"/>
    <w:rsid w:val="00CF1B02"/>
    <w:rsid w:val="00CF1BE2"/>
    <w:rsid w:val="00D03CA3"/>
    <w:rsid w:val="00D055F0"/>
    <w:rsid w:val="00D07955"/>
    <w:rsid w:val="00D34420"/>
    <w:rsid w:val="00D4008E"/>
    <w:rsid w:val="00D42C6F"/>
    <w:rsid w:val="00D57EE4"/>
    <w:rsid w:val="00D60D13"/>
    <w:rsid w:val="00D6104B"/>
    <w:rsid w:val="00D7163A"/>
    <w:rsid w:val="00D71C65"/>
    <w:rsid w:val="00D809EF"/>
    <w:rsid w:val="00D85107"/>
    <w:rsid w:val="00D96DB1"/>
    <w:rsid w:val="00DA3A35"/>
    <w:rsid w:val="00DD264B"/>
    <w:rsid w:val="00DD58FA"/>
    <w:rsid w:val="00DE046C"/>
    <w:rsid w:val="00DF2E0D"/>
    <w:rsid w:val="00DF2F34"/>
    <w:rsid w:val="00DF3348"/>
    <w:rsid w:val="00DF6741"/>
    <w:rsid w:val="00E219CE"/>
    <w:rsid w:val="00E3026C"/>
    <w:rsid w:val="00E31DA5"/>
    <w:rsid w:val="00E376A0"/>
    <w:rsid w:val="00E40475"/>
    <w:rsid w:val="00E45A97"/>
    <w:rsid w:val="00E45C01"/>
    <w:rsid w:val="00E53694"/>
    <w:rsid w:val="00E64495"/>
    <w:rsid w:val="00E77BF9"/>
    <w:rsid w:val="00E80D89"/>
    <w:rsid w:val="00E80F05"/>
    <w:rsid w:val="00E82B95"/>
    <w:rsid w:val="00E85949"/>
    <w:rsid w:val="00E8762A"/>
    <w:rsid w:val="00E92AE5"/>
    <w:rsid w:val="00E93238"/>
    <w:rsid w:val="00EA60E5"/>
    <w:rsid w:val="00EC3998"/>
    <w:rsid w:val="00EC61DD"/>
    <w:rsid w:val="00ED116D"/>
    <w:rsid w:val="00EE09D2"/>
    <w:rsid w:val="00EE3470"/>
    <w:rsid w:val="00EE585F"/>
    <w:rsid w:val="00EE6323"/>
    <w:rsid w:val="00EE6B63"/>
    <w:rsid w:val="00EE7FB2"/>
    <w:rsid w:val="00EF1FCC"/>
    <w:rsid w:val="00EF6FF3"/>
    <w:rsid w:val="00F01185"/>
    <w:rsid w:val="00F10742"/>
    <w:rsid w:val="00F332F8"/>
    <w:rsid w:val="00F333C3"/>
    <w:rsid w:val="00F62120"/>
    <w:rsid w:val="00F765C6"/>
    <w:rsid w:val="00F81A44"/>
    <w:rsid w:val="00F84AFF"/>
    <w:rsid w:val="00F86715"/>
    <w:rsid w:val="00F90C89"/>
    <w:rsid w:val="00F9113C"/>
    <w:rsid w:val="00F9386E"/>
    <w:rsid w:val="00FC1322"/>
    <w:rsid w:val="00FC6CBA"/>
    <w:rsid w:val="00FD0DC7"/>
    <w:rsid w:val="00FD0E68"/>
    <w:rsid w:val="00FD6D3F"/>
    <w:rsid w:val="00FE006C"/>
    <w:rsid w:val="00FE46FB"/>
    <w:rsid w:val="00FE755B"/>
    <w:rsid w:val="00FE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F41633"/>
  <w15:docId w15:val="{FB0C984A-1923-4AFC-875E-4CF368E4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61E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752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753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5346"/>
  </w:style>
  <w:style w:type="paragraph" w:styleId="Footer">
    <w:name w:val="footer"/>
    <w:basedOn w:val="Normal"/>
    <w:link w:val="FooterChar"/>
    <w:uiPriority w:val="99"/>
    <w:rsid w:val="00774BEC"/>
    <w:pPr>
      <w:tabs>
        <w:tab w:val="center" w:pos="4320"/>
        <w:tab w:val="right" w:pos="8640"/>
      </w:tabs>
    </w:pPr>
  </w:style>
  <w:style w:type="paragraph" w:customStyle="1" w:styleId="Normal1">
    <w:name w:val="Normal1"/>
    <w:basedOn w:val="Normal"/>
    <w:rsid w:val="002912F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odyTextIndent">
    <w:name w:val="Body Text Indent"/>
    <w:basedOn w:val="Normal"/>
    <w:rsid w:val="002912F5"/>
    <w:pPr>
      <w:ind w:firstLine="720"/>
      <w:jc w:val="both"/>
    </w:pPr>
    <w:rPr>
      <w:lang w:val="sr-Cyrl-CS"/>
    </w:rPr>
  </w:style>
  <w:style w:type="paragraph" w:styleId="BodyTextIndent2">
    <w:name w:val="Body Text Indent 2"/>
    <w:basedOn w:val="Normal"/>
    <w:rsid w:val="002912F5"/>
    <w:pPr>
      <w:tabs>
        <w:tab w:val="left" w:pos="1200"/>
      </w:tabs>
      <w:ind w:left="1620" w:hanging="900"/>
      <w:jc w:val="both"/>
    </w:pPr>
    <w:rPr>
      <w:bCs/>
      <w:lang w:val="sr-Cyrl-CS"/>
    </w:rPr>
  </w:style>
  <w:style w:type="paragraph" w:styleId="BodyText">
    <w:name w:val="Body Text"/>
    <w:basedOn w:val="Normal"/>
    <w:rsid w:val="00C14179"/>
    <w:pPr>
      <w:spacing w:after="120"/>
    </w:pPr>
  </w:style>
  <w:style w:type="paragraph" w:customStyle="1" w:styleId="CharChar">
    <w:name w:val="Char Char"/>
    <w:basedOn w:val="Normal"/>
    <w:rsid w:val="00C14179"/>
    <w:pPr>
      <w:spacing w:after="160" w:line="240" w:lineRule="exact"/>
    </w:pPr>
    <w:rPr>
      <w:rFonts w:ascii="Verdana" w:hAnsi="Verdana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84AFF"/>
    <w:rPr>
      <w:sz w:val="24"/>
      <w:szCs w:val="24"/>
    </w:rPr>
  </w:style>
  <w:style w:type="paragraph" w:styleId="ListParagraph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"/>
    <w:basedOn w:val="Normal"/>
    <w:link w:val="ListParagraphChar"/>
    <w:uiPriority w:val="34"/>
    <w:qFormat/>
    <w:rsid w:val="00DA3A35"/>
    <w:pPr>
      <w:ind w:left="720"/>
      <w:contextualSpacing/>
    </w:pPr>
  </w:style>
  <w:style w:type="character" w:customStyle="1" w:styleId="ListParagraphChar">
    <w:name w:val="List Paragraph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Paragraph"/>
    <w:uiPriority w:val="34"/>
    <w:locked/>
    <w:rsid w:val="00884A1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369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Р А З Л О Ж Е Њ Е</vt:lpstr>
    </vt:vector>
  </TitlesOfParts>
  <Company>Ministarstvo finansija i ekonomije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Р А З Л О Ж Е Њ Е</dc:title>
  <dc:creator>Zora</dc:creator>
  <cp:lastModifiedBy>Ivana Vojinović</cp:lastModifiedBy>
  <cp:revision>2</cp:revision>
  <cp:lastPrinted>2025-02-26T12:16:00Z</cp:lastPrinted>
  <dcterms:created xsi:type="dcterms:W3CDTF">2025-02-27T15:31:00Z</dcterms:created>
  <dcterms:modified xsi:type="dcterms:W3CDTF">2025-02-27T15:31:00Z</dcterms:modified>
</cp:coreProperties>
</file>