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F1ECE" w14:textId="77777777" w:rsidR="00204F7E" w:rsidRPr="004F7420" w:rsidRDefault="00204F7E" w:rsidP="00D27964">
      <w:pPr>
        <w:ind w:firstLine="630"/>
        <w:outlineLvl w:val="5"/>
        <w:rPr>
          <w:rFonts w:ascii="Times New Roman" w:eastAsia="Times New Roman" w:hAnsi="Times New Roman"/>
          <w:bCs/>
          <w:sz w:val="24"/>
          <w:szCs w:val="24"/>
          <w:lang w:val="sr-Cyrl-CS"/>
        </w:rPr>
      </w:pPr>
      <w:r w:rsidRPr="004F7420">
        <w:rPr>
          <w:rFonts w:ascii="Times New Roman" w:eastAsia="Times New Roman" w:hAnsi="Times New Roman"/>
          <w:bCs/>
          <w:sz w:val="24"/>
          <w:szCs w:val="24"/>
          <w:lang w:val="sr-Cyrl-CS"/>
        </w:rPr>
        <w:t>На основу члана 36. Закона о превозу терета у друмском саобраћају („Службени гласник РСˮ, бр. 68/15 и 41/18) и члана 42. став 1. Закона о Влади („Службени гласник РСˮ, бр. 55/05, 71/05 – исправка, 101/07, 65/08, 16/11, 68/12 – УС, 72/12, 7/14 – УС, 44/14 и 30/18 – др. закон),</w:t>
      </w:r>
    </w:p>
    <w:p w14:paraId="5A7DBED1" w14:textId="77777777" w:rsidR="00204F7E" w:rsidRPr="004F7420" w:rsidRDefault="00204F7E" w:rsidP="00D27964">
      <w:pPr>
        <w:ind w:firstLine="630"/>
        <w:outlineLvl w:val="5"/>
        <w:rPr>
          <w:rFonts w:ascii="Times New Roman" w:eastAsia="Times New Roman" w:hAnsi="Times New Roman"/>
          <w:bCs/>
          <w:sz w:val="24"/>
          <w:szCs w:val="24"/>
          <w:lang w:val="sr-Cyrl-CS"/>
        </w:rPr>
      </w:pPr>
      <w:r w:rsidRPr="004F7420">
        <w:rPr>
          <w:rFonts w:ascii="Times New Roman" w:eastAsia="Times New Roman" w:hAnsi="Times New Roman"/>
          <w:bCs/>
          <w:sz w:val="24"/>
          <w:szCs w:val="24"/>
          <w:lang w:val="sr-Cyrl-CS"/>
        </w:rPr>
        <w:tab/>
        <w:t xml:space="preserve">Влада доноси </w:t>
      </w:r>
    </w:p>
    <w:p w14:paraId="250E4D0A" w14:textId="77777777" w:rsidR="005D1281" w:rsidRPr="004F7420" w:rsidRDefault="00204F7E" w:rsidP="00D27964">
      <w:pPr>
        <w:spacing w:before="0" w:after="0"/>
        <w:ind w:firstLine="630"/>
        <w:jc w:val="center"/>
        <w:outlineLvl w:val="5"/>
        <w:rPr>
          <w:rFonts w:ascii="Times New Roman" w:eastAsia="Times New Roman" w:hAnsi="Times New Roman"/>
          <w:bCs/>
          <w:sz w:val="24"/>
          <w:szCs w:val="24"/>
          <w:lang w:val="sr-Cyrl-CS"/>
        </w:rPr>
      </w:pPr>
      <w:r w:rsidRPr="004F7420">
        <w:rPr>
          <w:rFonts w:ascii="Times New Roman" w:eastAsia="Times New Roman" w:hAnsi="Times New Roman"/>
          <w:bCs/>
          <w:sz w:val="24"/>
          <w:szCs w:val="24"/>
          <w:lang w:val="sr-Cyrl-CS"/>
        </w:rPr>
        <w:t xml:space="preserve">УРЕДБУ </w:t>
      </w:r>
    </w:p>
    <w:p w14:paraId="30AE4ECD" w14:textId="77777777" w:rsidR="00204F7E" w:rsidRPr="004F7420" w:rsidRDefault="00204F7E" w:rsidP="00D27964">
      <w:pPr>
        <w:spacing w:before="0" w:after="0"/>
        <w:ind w:firstLine="630"/>
        <w:jc w:val="center"/>
        <w:outlineLvl w:val="5"/>
        <w:rPr>
          <w:rFonts w:ascii="Times New Roman" w:eastAsia="Times New Roman" w:hAnsi="Times New Roman"/>
          <w:bCs/>
          <w:sz w:val="24"/>
          <w:szCs w:val="24"/>
          <w:lang w:val="sr-Cyrl-CS"/>
        </w:rPr>
      </w:pPr>
      <w:r w:rsidRPr="004F7420">
        <w:rPr>
          <w:rFonts w:ascii="Times New Roman" w:eastAsia="Times New Roman" w:hAnsi="Times New Roman"/>
          <w:bCs/>
          <w:sz w:val="24"/>
          <w:szCs w:val="24"/>
          <w:lang w:val="sr-Cyrl-CS"/>
        </w:rPr>
        <w:t>О ИЗМЕНАМА И ДОПУНАМА УРЕДБЕ</w:t>
      </w:r>
    </w:p>
    <w:p w14:paraId="2A11E3F8" w14:textId="77777777" w:rsidR="00204F7E" w:rsidRPr="004F7420" w:rsidRDefault="00204F7E" w:rsidP="00D27964">
      <w:pPr>
        <w:spacing w:before="0" w:after="0"/>
        <w:ind w:firstLine="630"/>
        <w:jc w:val="center"/>
        <w:outlineLvl w:val="5"/>
        <w:rPr>
          <w:rFonts w:ascii="Times New Roman" w:eastAsia="Times New Roman" w:hAnsi="Times New Roman"/>
          <w:bCs/>
          <w:sz w:val="24"/>
          <w:szCs w:val="24"/>
          <w:lang w:val="sr-Cyrl-CS"/>
        </w:rPr>
      </w:pPr>
      <w:r w:rsidRPr="004F7420">
        <w:rPr>
          <w:rFonts w:ascii="Times New Roman" w:eastAsia="Times New Roman" w:hAnsi="Times New Roman"/>
          <w:bCs/>
          <w:sz w:val="24"/>
          <w:szCs w:val="24"/>
          <w:lang w:val="sr-Cyrl-CS"/>
        </w:rPr>
        <w:t xml:space="preserve">О РАСПОДЕЛИ СТРАНИХ ДОЗВОЛА ЗА МЕЂУНАРОДНИ ПРЕВОЗ ТЕРЕТА </w:t>
      </w:r>
    </w:p>
    <w:p w14:paraId="0B635E3D" w14:textId="77777777" w:rsidR="00204F7E" w:rsidRPr="004F7420" w:rsidRDefault="00204F7E" w:rsidP="00D27964">
      <w:pPr>
        <w:spacing w:before="0" w:after="0"/>
        <w:ind w:firstLine="630"/>
        <w:jc w:val="center"/>
        <w:outlineLvl w:val="5"/>
        <w:rPr>
          <w:rFonts w:ascii="Times New Roman" w:eastAsia="Times New Roman" w:hAnsi="Times New Roman"/>
          <w:bCs/>
          <w:sz w:val="24"/>
          <w:szCs w:val="24"/>
          <w:lang w:val="sr-Cyrl-CS"/>
        </w:rPr>
      </w:pPr>
    </w:p>
    <w:p w14:paraId="7E230606" w14:textId="77777777" w:rsidR="00204F7E" w:rsidRPr="004F7420" w:rsidRDefault="00204F7E" w:rsidP="00D27964">
      <w:pPr>
        <w:spacing w:before="0" w:after="0"/>
        <w:ind w:firstLine="630"/>
        <w:jc w:val="center"/>
        <w:outlineLvl w:val="5"/>
        <w:rPr>
          <w:rFonts w:ascii="Times New Roman" w:eastAsia="Times New Roman" w:hAnsi="Times New Roman"/>
          <w:bCs/>
          <w:sz w:val="24"/>
          <w:szCs w:val="24"/>
          <w:lang w:val="sr-Cyrl-CS"/>
        </w:rPr>
      </w:pPr>
      <w:r w:rsidRPr="004F7420">
        <w:rPr>
          <w:rFonts w:ascii="Times New Roman" w:eastAsia="Times New Roman" w:hAnsi="Times New Roman"/>
          <w:bCs/>
          <w:sz w:val="24"/>
          <w:szCs w:val="24"/>
          <w:lang w:val="sr-Cyrl-CS"/>
        </w:rPr>
        <w:t>Члан 1.</w:t>
      </w:r>
    </w:p>
    <w:p w14:paraId="20AB1968" w14:textId="4A2D7C8D" w:rsidR="00090353" w:rsidRPr="004F7420" w:rsidRDefault="00204F7E" w:rsidP="00D27964">
      <w:pPr>
        <w:spacing w:before="0" w:after="0"/>
        <w:ind w:firstLine="630"/>
        <w:outlineLvl w:val="5"/>
        <w:rPr>
          <w:rFonts w:ascii="Times New Roman" w:eastAsia="Times New Roman" w:hAnsi="Times New Roman"/>
          <w:bCs/>
          <w:sz w:val="24"/>
          <w:szCs w:val="24"/>
          <w:lang w:val="sr-Cyrl-CS"/>
        </w:rPr>
      </w:pPr>
      <w:r w:rsidRPr="004F7420">
        <w:rPr>
          <w:rFonts w:ascii="Times New Roman" w:eastAsia="Times New Roman" w:hAnsi="Times New Roman"/>
          <w:bCs/>
          <w:sz w:val="24"/>
          <w:szCs w:val="24"/>
          <w:lang w:val="sr-Cyrl-CS"/>
        </w:rPr>
        <w:t xml:space="preserve">У Уредби о расподели страних дозвола за међународни превоз терета </w:t>
      </w:r>
      <w:r w:rsidR="005D1281" w:rsidRPr="004F7420">
        <w:rPr>
          <w:rFonts w:ascii="Times New Roman" w:eastAsia="Times New Roman" w:hAnsi="Times New Roman"/>
          <w:bCs/>
          <w:sz w:val="24"/>
          <w:szCs w:val="24"/>
          <w:lang w:val="sr-Cyrl-CS"/>
        </w:rPr>
        <w:t>(„Службени гласник РСˮ, бр.</w:t>
      </w:r>
      <w:r w:rsidRPr="004F7420">
        <w:rPr>
          <w:rFonts w:ascii="Times New Roman" w:eastAsia="Times New Roman" w:hAnsi="Times New Roman"/>
          <w:bCs/>
          <w:sz w:val="24"/>
          <w:szCs w:val="24"/>
          <w:lang w:val="sr-Cyrl-CS"/>
        </w:rPr>
        <w:t xml:space="preserve"> 111/2</w:t>
      </w:r>
      <w:r w:rsidR="00AF3D83" w:rsidRPr="004F7420">
        <w:rPr>
          <w:rFonts w:ascii="Times New Roman" w:eastAsia="Times New Roman" w:hAnsi="Times New Roman"/>
          <w:bCs/>
          <w:sz w:val="24"/>
          <w:szCs w:val="24"/>
          <w:lang w:val="sr-Cyrl-CS"/>
        </w:rPr>
        <w:t>2, 144/22 и 25/23)</w:t>
      </w:r>
      <w:r w:rsidR="005D1281" w:rsidRPr="004F7420">
        <w:rPr>
          <w:rFonts w:ascii="Times New Roman" w:eastAsia="Times New Roman" w:hAnsi="Times New Roman"/>
          <w:bCs/>
          <w:sz w:val="24"/>
          <w:szCs w:val="24"/>
          <w:lang w:val="sr-Cyrl-CS"/>
        </w:rPr>
        <w:t>,</w:t>
      </w:r>
      <w:r w:rsidR="00AF3D83" w:rsidRPr="004F7420">
        <w:rPr>
          <w:rFonts w:ascii="Times New Roman" w:eastAsia="Times New Roman" w:hAnsi="Times New Roman"/>
          <w:bCs/>
          <w:sz w:val="24"/>
          <w:szCs w:val="24"/>
          <w:lang w:val="sr-Cyrl-CS"/>
        </w:rPr>
        <w:t xml:space="preserve"> у члану 6</w:t>
      </w:r>
      <w:r w:rsidR="00090353" w:rsidRPr="004F7420">
        <w:rPr>
          <w:rFonts w:ascii="Times New Roman" w:eastAsia="Times New Roman" w:hAnsi="Times New Roman"/>
          <w:bCs/>
          <w:sz w:val="24"/>
          <w:szCs w:val="24"/>
          <w:lang w:val="sr-Cyrl-CS"/>
        </w:rPr>
        <w:t>.</w:t>
      </w:r>
      <w:r w:rsidR="0056406E">
        <w:rPr>
          <w:rFonts w:ascii="Times New Roman" w:eastAsia="Times New Roman" w:hAnsi="Times New Roman"/>
          <w:bCs/>
          <w:sz w:val="24"/>
          <w:szCs w:val="24"/>
          <w:lang w:val="sr-Cyrl-CS"/>
        </w:rPr>
        <w:t xml:space="preserve"> </w:t>
      </w:r>
      <w:r w:rsidR="00090353" w:rsidRPr="004F7420">
        <w:rPr>
          <w:rFonts w:ascii="Times New Roman" w:eastAsia="Times New Roman" w:hAnsi="Times New Roman"/>
          <w:bCs/>
          <w:sz w:val="24"/>
          <w:szCs w:val="24"/>
          <w:lang w:val="sr-Cyrl-CS"/>
        </w:rPr>
        <w:t>тачка 6)</w:t>
      </w:r>
      <w:r w:rsidRPr="004F7420">
        <w:rPr>
          <w:rFonts w:ascii="Times New Roman" w:eastAsia="Times New Roman" w:hAnsi="Times New Roman"/>
          <w:bCs/>
          <w:sz w:val="24"/>
          <w:szCs w:val="24"/>
          <w:lang w:val="sr-Cyrl-CS"/>
        </w:rPr>
        <w:t xml:space="preserve"> </w:t>
      </w:r>
      <w:r w:rsidR="00F832F5" w:rsidRPr="004F7420">
        <w:rPr>
          <w:rFonts w:ascii="Times New Roman" w:eastAsia="Times New Roman" w:hAnsi="Times New Roman"/>
          <w:bCs/>
          <w:sz w:val="24"/>
          <w:szCs w:val="24"/>
          <w:lang w:val="sr-Cyrl-CS"/>
        </w:rPr>
        <w:t>после речи: „</w:t>
      </w:r>
      <w:r w:rsidR="00090353" w:rsidRPr="004F7420">
        <w:rPr>
          <w:rFonts w:ascii="Times New Roman" w:eastAsia="Times New Roman" w:hAnsi="Times New Roman"/>
          <w:bCs/>
          <w:sz w:val="24"/>
          <w:szCs w:val="24"/>
          <w:lang w:val="sr-Cyrl-CS"/>
        </w:rPr>
        <w:t>CEMT дозвола,</w:t>
      </w:r>
      <w:r w:rsidR="005D1281" w:rsidRPr="004F7420">
        <w:rPr>
          <w:rFonts w:ascii="Times New Roman" w:eastAsia="Times New Roman" w:hAnsi="Times New Roman"/>
          <w:bCs/>
          <w:sz w:val="24"/>
          <w:szCs w:val="24"/>
          <w:lang w:val="sr-Cyrl-CS"/>
        </w:rPr>
        <w:t>ˮ</w:t>
      </w:r>
      <w:r w:rsidR="00090353" w:rsidRPr="004F7420">
        <w:rPr>
          <w:rFonts w:ascii="Times New Roman" w:eastAsia="Times New Roman" w:hAnsi="Times New Roman"/>
          <w:bCs/>
          <w:sz w:val="24"/>
          <w:szCs w:val="24"/>
          <w:lang w:val="sr-Cyrl-CS"/>
        </w:rPr>
        <w:t xml:space="preserve"> </w:t>
      </w:r>
      <w:r w:rsidR="00F832F5" w:rsidRPr="004F7420">
        <w:rPr>
          <w:rFonts w:ascii="Times New Roman" w:eastAsia="Times New Roman" w:hAnsi="Times New Roman"/>
          <w:bCs/>
          <w:sz w:val="24"/>
          <w:szCs w:val="24"/>
          <w:lang w:val="sr-Cyrl-CS"/>
        </w:rPr>
        <w:t>додају се речи</w:t>
      </w:r>
      <w:r w:rsidRPr="004F7420">
        <w:rPr>
          <w:rFonts w:ascii="Times New Roman" w:eastAsia="Times New Roman" w:hAnsi="Times New Roman"/>
          <w:bCs/>
          <w:sz w:val="24"/>
          <w:szCs w:val="24"/>
          <w:lang w:val="sr-Cyrl-CS"/>
        </w:rPr>
        <w:t>:</w:t>
      </w:r>
      <w:r w:rsidR="00F832F5" w:rsidRPr="004F7420">
        <w:rPr>
          <w:rFonts w:ascii="Times New Roman" w:eastAsia="Times New Roman" w:hAnsi="Times New Roman"/>
          <w:bCs/>
          <w:sz w:val="24"/>
          <w:szCs w:val="24"/>
          <w:lang w:val="sr-Cyrl-CS"/>
        </w:rPr>
        <w:t xml:space="preserve"> „</w:t>
      </w:r>
      <w:r w:rsidR="00090353" w:rsidRPr="004F7420">
        <w:rPr>
          <w:rFonts w:ascii="Times New Roman" w:eastAsia="Times New Roman" w:hAnsi="Times New Roman"/>
          <w:bCs/>
          <w:sz w:val="24"/>
          <w:szCs w:val="24"/>
          <w:lang w:val="sr-Cyrl-CS"/>
        </w:rPr>
        <w:t>односно појединачних некритичних дозвола у фиксном делу појединачног плана након расподеле CEMT дозволе за коју не постоји територијално ограничење једне или више држава</w:t>
      </w:r>
      <w:r w:rsidR="005D1281" w:rsidRPr="004F7420">
        <w:rPr>
          <w:rFonts w:ascii="Times New Roman" w:eastAsia="Times New Roman" w:hAnsi="Times New Roman"/>
          <w:bCs/>
          <w:sz w:val="24"/>
          <w:szCs w:val="24"/>
          <w:lang w:val="sr-Cyrl-CS"/>
        </w:rPr>
        <w:t>ˮ</w:t>
      </w:r>
      <w:r w:rsidR="00090353" w:rsidRPr="004F7420">
        <w:rPr>
          <w:rFonts w:ascii="Times New Roman" w:eastAsia="Times New Roman" w:hAnsi="Times New Roman"/>
          <w:bCs/>
          <w:sz w:val="24"/>
          <w:szCs w:val="24"/>
          <w:lang w:val="sr-Cyrl-CS"/>
        </w:rPr>
        <w:t>.</w:t>
      </w:r>
    </w:p>
    <w:p w14:paraId="5EFA5CC2" w14:textId="77777777" w:rsidR="00090353" w:rsidRPr="004F7420" w:rsidRDefault="00090353" w:rsidP="00D27964">
      <w:pPr>
        <w:ind w:firstLine="630"/>
        <w:jc w:val="center"/>
        <w:rPr>
          <w:rFonts w:ascii="Times New Roman" w:hAnsi="Times New Roman"/>
          <w:sz w:val="24"/>
          <w:szCs w:val="24"/>
          <w:lang w:val="sr-Cyrl-CS"/>
        </w:rPr>
      </w:pPr>
      <w:r w:rsidRPr="004F7420">
        <w:rPr>
          <w:rFonts w:ascii="Times New Roman" w:hAnsi="Times New Roman"/>
          <w:sz w:val="24"/>
          <w:szCs w:val="24"/>
          <w:lang w:val="sr-Cyrl-CS"/>
        </w:rPr>
        <w:t>Члан 2.</w:t>
      </w:r>
    </w:p>
    <w:p w14:paraId="45C55E3C" w14:textId="77777777" w:rsidR="005701A2" w:rsidRPr="004F7420" w:rsidRDefault="000F13B8" w:rsidP="003B2A8D">
      <w:pPr>
        <w:ind w:firstLine="630"/>
        <w:rPr>
          <w:rFonts w:ascii="Times New Roman" w:hAnsi="Times New Roman"/>
          <w:sz w:val="24"/>
          <w:szCs w:val="24"/>
          <w:lang w:val="sr-Cyrl-CS"/>
        </w:rPr>
      </w:pPr>
      <w:r w:rsidRPr="004F7420">
        <w:rPr>
          <w:rFonts w:ascii="Times New Roman" w:hAnsi="Times New Roman"/>
          <w:sz w:val="24"/>
          <w:szCs w:val="24"/>
          <w:lang w:val="sr-Cyrl-CS"/>
        </w:rPr>
        <w:t>У члану 8. став 1. после речи: „</w:t>
      </w:r>
      <w:r w:rsidR="00E85235" w:rsidRPr="004F7420">
        <w:rPr>
          <w:rFonts w:ascii="Times New Roman" w:hAnsi="Times New Roman"/>
          <w:sz w:val="24"/>
          <w:szCs w:val="24"/>
          <w:lang w:val="sr-Cyrl-CS"/>
        </w:rPr>
        <w:t>у возном парку превозника</w:t>
      </w:r>
      <w:r w:rsidR="005D1281" w:rsidRPr="004F7420">
        <w:rPr>
          <w:rFonts w:ascii="Times New Roman" w:hAnsi="Times New Roman"/>
          <w:sz w:val="24"/>
          <w:szCs w:val="24"/>
          <w:lang w:val="sr-Cyrl-CS"/>
        </w:rPr>
        <w:t>ˮ</w:t>
      </w:r>
      <w:r w:rsidR="00E85235" w:rsidRPr="004F7420">
        <w:rPr>
          <w:rFonts w:ascii="Times New Roman" w:hAnsi="Times New Roman"/>
          <w:sz w:val="24"/>
          <w:szCs w:val="24"/>
          <w:lang w:val="sr-Cyrl-CS"/>
        </w:rPr>
        <w:t xml:space="preserve"> додају се речи: „у тренутку коришћења дозволе</w:t>
      </w:r>
      <w:r w:rsidR="005D1281" w:rsidRPr="004F7420">
        <w:rPr>
          <w:rFonts w:ascii="Times New Roman" w:hAnsi="Times New Roman"/>
          <w:sz w:val="24"/>
          <w:szCs w:val="24"/>
          <w:lang w:val="sr-Cyrl-CS"/>
        </w:rPr>
        <w:t>ˮ</w:t>
      </w:r>
      <w:r w:rsidR="00E85235" w:rsidRPr="004F7420">
        <w:rPr>
          <w:rFonts w:ascii="Times New Roman" w:hAnsi="Times New Roman"/>
          <w:sz w:val="24"/>
          <w:szCs w:val="24"/>
          <w:lang w:val="sr-Cyrl-CS"/>
        </w:rPr>
        <w:t>.</w:t>
      </w:r>
    </w:p>
    <w:p w14:paraId="3FBD02E2" w14:textId="77777777" w:rsidR="00C5012A" w:rsidRPr="004F7420" w:rsidRDefault="00E85235" w:rsidP="00D27964">
      <w:pPr>
        <w:ind w:firstLine="630"/>
        <w:jc w:val="center"/>
        <w:rPr>
          <w:rFonts w:ascii="Times New Roman" w:hAnsi="Times New Roman"/>
          <w:sz w:val="24"/>
          <w:szCs w:val="24"/>
          <w:lang w:val="sr-Cyrl-CS"/>
        </w:rPr>
      </w:pPr>
      <w:r w:rsidRPr="004F7420">
        <w:rPr>
          <w:rFonts w:ascii="Times New Roman" w:hAnsi="Times New Roman"/>
          <w:sz w:val="24"/>
          <w:szCs w:val="24"/>
          <w:lang w:val="sr-Cyrl-CS"/>
        </w:rPr>
        <w:t>Члан 3</w:t>
      </w:r>
      <w:r w:rsidR="00C5012A" w:rsidRPr="004F7420">
        <w:rPr>
          <w:rFonts w:ascii="Times New Roman" w:hAnsi="Times New Roman"/>
          <w:sz w:val="24"/>
          <w:szCs w:val="24"/>
          <w:lang w:val="sr-Cyrl-CS"/>
        </w:rPr>
        <w:t>.</w:t>
      </w:r>
    </w:p>
    <w:p w14:paraId="51245ED5" w14:textId="56EECDDD" w:rsidR="005701A2" w:rsidRPr="004F7420" w:rsidRDefault="005701A2" w:rsidP="005701A2">
      <w:pPr>
        <w:spacing w:line="210" w:lineRule="atLeast"/>
        <w:ind w:firstLine="630"/>
        <w:rPr>
          <w:rFonts w:ascii="Times New Roman" w:eastAsia="Verdana" w:hAnsi="Times New Roman"/>
          <w:sz w:val="24"/>
          <w:szCs w:val="24"/>
          <w:lang w:val="sr-Cyrl-CS"/>
        </w:rPr>
      </w:pPr>
      <w:r w:rsidRPr="004F7420">
        <w:rPr>
          <w:rFonts w:ascii="Times New Roman" w:eastAsia="Verdana" w:hAnsi="Times New Roman"/>
          <w:sz w:val="24"/>
          <w:szCs w:val="24"/>
          <w:lang w:val="sr-Cyrl-CS"/>
        </w:rPr>
        <w:t>У члану 12. став 3. после речи</w:t>
      </w:r>
      <w:r w:rsidR="0056406E">
        <w:rPr>
          <w:rFonts w:ascii="Times New Roman" w:eastAsia="Verdana" w:hAnsi="Times New Roman"/>
          <w:sz w:val="24"/>
          <w:szCs w:val="24"/>
          <w:lang w:val="sr-Cyrl-CS"/>
        </w:rPr>
        <w:t>:</w:t>
      </w:r>
      <w:r w:rsidRPr="004F7420">
        <w:rPr>
          <w:rFonts w:ascii="Times New Roman" w:eastAsia="Verdana" w:hAnsi="Times New Roman"/>
          <w:sz w:val="24"/>
          <w:szCs w:val="24"/>
          <w:lang w:val="sr-Cyrl-CS"/>
        </w:rPr>
        <w:t xml:space="preserve"> „</w:t>
      </w:r>
      <w:r w:rsidR="00E82579" w:rsidRPr="004F7420">
        <w:rPr>
          <w:rFonts w:ascii="Times New Roman" w:eastAsia="Verdana" w:hAnsi="Times New Roman"/>
          <w:sz w:val="24"/>
          <w:szCs w:val="24"/>
          <w:lang w:val="sr-Cyrl-CS"/>
        </w:rPr>
        <w:t>из члана 5</w:t>
      </w:r>
      <w:r w:rsidR="005D1281" w:rsidRPr="004F7420">
        <w:rPr>
          <w:rFonts w:ascii="Times New Roman" w:eastAsia="Verdana" w:hAnsi="Times New Roman"/>
          <w:sz w:val="24"/>
          <w:szCs w:val="24"/>
          <w:lang w:val="sr-Cyrl-CS"/>
        </w:rPr>
        <w:t>.ˮ</w:t>
      </w:r>
      <w:r w:rsidRPr="004F7420">
        <w:rPr>
          <w:rFonts w:ascii="Times New Roman" w:eastAsia="Verdana" w:hAnsi="Times New Roman"/>
          <w:sz w:val="24"/>
          <w:szCs w:val="24"/>
          <w:lang w:val="sr-Cyrl-CS"/>
        </w:rPr>
        <w:t xml:space="preserve"> додају се речи</w:t>
      </w:r>
      <w:r w:rsidR="0056406E">
        <w:rPr>
          <w:rFonts w:ascii="Times New Roman" w:eastAsia="Verdana" w:hAnsi="Times New Roman"/>
          <w:sz w:val="24"/>
          <w:szCs w:val="24"/>
          <w:lang w:val="sr-Cyrl-CS"/>
        </w:rPr>
        <w:t>:</w:t>
      </w:r>
      <w:r w:rsidRPr="004F7420">
        <w:rPr>
          <w:rFonts w:ascii="Times New Roman" w:eastAsia="Verdana" w:hAnsi="Times New Roman"/>
          <w:sz w:val="24"/>
          <w:szCs w:val="24"/>
          <w:lang w:val="sr-Cyrl-CS"/>
        </w:rPr>
        <w:t xml:space="preserve"> „и </w:t>
      </w:r>
      <w:r w:rsidR="005D1281" w:rsidRPr="004F7420">
        <w:rPr>
          <w:rFonts w:ascii="Times New Roman" w:eastAsia="Verdana" w:hAnsi="Times New Roman"/>
          <w:sz w:val="24"/>
          <w:szCs w:val="24"/>
          <w:lang w:val="sr-Cyrl-CS"/>
        </w:rPr>
        <w:t xml:space="preserve">члана </w:t>
      </w:r>
      <w:r w:rsidRPr="004F7420">
        <w:rPr>
          <w:rFonts w:ascii="Times New Roman" w:eastAsia="Verdana" w:hAnsi="Times New Roman"/>
          <w:sz w:val="24"/>
          <w:szCs w:val="24"/>
          <w:lang w:val="sr-Cyrl-CS"/>
        </w:rPr>
        <w:t>24. став 14</w:t>
      </w:r>
      <w:r w:rsidR="005D1281" w:rsidRPr="004F7420">
        <w:rPr>
          <w:rFonts w:ascii="Times New Roman" w:eastAsia="Verdana" w:hAnsi="Times New Roman"/>
          <w:sz w:val="24"/>
          <w:szCs w:val="24"/>
          <w:lang w:val="sr-Cyrl-CS"/>
        </w:rPr>
        <w:t>.ˮ</w:t>
      </w:r>
      <w:r w:rsidRPr="004F7420">
        <w:rPr>
          <w:rFonts w:ascii="Times New Roman" w:eastAsia="Verdana" w:hAnsi="Times New Roman"/>
          <w:sz w:val="24"/>
          <w:szCs w:val="24"/>
          <w:lang w:val="sr-Cyrl-CS"/>
        </w:rPr>
        <w:t>.</w:t>
      </w:r>
    </w:p>
    <w:p w14:paraId="7B56FD33" w14:textId="77777777" w:rsidR="005701A2" w:rsidRPr="004F7420" w:rsidRDefault="005701A2" w:rsidP="00B50504">
      <w:pPr>
        <w:spacing w:before="0" w:after="0"/>
        <w:ind w:firstLine="629"/>
        <w:jc w:val="center"/>
        <w:rPr>
          <w:rFonts w:ascii="Times New Roman" w:hAnsi="Times New Roman"/>
          <w:sz w:val="24"/>
          <w:szCs w:val="24"/>
          <w:lang w:val="sr-Cyrl-CS"/>
        </w:rPr>
      </w:pPr>
      <w:r w:rsidRPr="004F7420">
        <w:rPr>
          <w:rFonts w:ascii="Times New Roman" w:hAnsi="Times New Roman"/>
          <w:sz w:val="24"/>
          <w:szCs w:val="24"/>
          <w:lang w:val="sr-Cyrl-CS"/>
        </w:rPr>
        <w:t>Члан 4.</w:t>
      </w:r>
    </w:p>
    <w:p w14:paraId="533C75FA" w14:textId="77777777" w:rsidR="00426400" w:rsidRPr="004F7420" w:rsidRDefault="00426400"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У члану 16</w:t>
      </w:r>
      <w:r w:rsidR="00C5012A" w:rsidRPr="004F7420">
        <w:rPr>
          <w:rFonts w:ascii="Times New Roman" w:hAnsi="Times New Roman"/>
          <w:sz w:val="24"/>
          <w:szCs w:val="24"/>
          <w:lang w:val="sr-Cyrl-CS"/>
        </w:rPr>
        <w:t>.</w:t>
      </w:r>
      <w:r w:rsidRPr="004F7420">
        <w:rPr>
          <w:rFonts w:ascii="Times New Roman" w:hAnsi="Times New Roman"/>
          <w:sz w:val="24"/>
          <w:szCs w:val="24"/>
          <w:lang w:val="sr-Cyrl-CS"/>
        </w:rPr>
        <w:t xml:space="preserve"> став 6. после речи: „Министарство може доделити превознику CEMT дозволу</w:t>
      </w:r>
      <w:r w:rsidR="00E85235" w:rsidRPr="004F7420">
        <w:rPr>
          <w:rFonts w:ascii="Times New Roman" w:hAnsi="Times New Roman"/>
          <w:sz w:val="24"/>
          <w:szCs w:val="24"/>
          <w:lang w:val="sr-Cyrl-CS"/>
        </w:rPr>
        <w:t xml:space="preserve"> из</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 xml:space="preserve"> додају се речи: „променљивог дела плана</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w:t>
      </w:r>
    </w:p>
    <w:p w14:paraId="5186D9C0" w14:textId="11F12782" w:rsidR="00426400" w:rsidRPr="004F7420" w:rsidRDefault="00426400"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У ставу 7. после речи: „Министарство може доделити превознику другу CEMT</w:t>
      </w:r>
      <w:r w:rsidR="00E85235" w:rsidRPr="004F7420">
        <w:rPr>
          <w:rFonts w:ascii="Times New Roman" w:hAnsi="Times New Roman"/>
          <w:sz w:val="24"/>
          <w:szCs w:val="24"/>
          <w:lang w:val="sr-Cyrl-CS"/>
        </w:rPr>
        <w:t xml:space="preserve"> дозволу</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 xml:space="preserve"> додају се</w:t>
      </w:r>
      <w:r w:rsidR="00A76944">
        <w:rPr>
          <w:rFonts w:ascii="Times New Roman" w:hAnsi="Times New Roman"/>
          <w:sz w:val="24"/>
          <w:szCs w:val="24"/>
          <w:lang w:val="sr-Cyrl-CS"/>
        </w:rPr>
        <w:t xml:space="preserve"> речи</w:t>
      </w:r>
      <w:r w:rsidRPr="004F7420">
        <w:rPr>
          <w:rFonts w:ascii="Times New Roman" w:hAnsi="Times New Roman"/>
          <w:sz w:val="24"/>
          <w:szCs w:val="24"/>
          <w:lang w:val="sr-Cyrl-CS"/>
        </w:rPr>
        <w:t>: „из променљивог дела плана неког другог контингента</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w:t>
      </w:r>
    </w:p>
    <w:p w14:paraId="3D5C841A" w14:textId="77777777" w:rsidR="00B50504" w:rsidRPr="004F7420" w:rsidRDefault="00B50504" w:rsidP="00B50504">
      <w:pPr>
        <w:spacing w:before="0" w:after="0"/>
        <w:ind w:firstLine="630"/>
        <w:rPr>
          <w:rFonts w:ascii="Times New Roman" w:hAnsi="Times New Roman"/>
          <w:sz w:val="24"/>
          <w:szCs w:val="24"/>
          <w:lang w:val="sr-Cyrl-CS"/>
        </w:rPr>
      </w:pPr>
    </w:p>
    <w:p w14:paraId="21449BC2" w14:textId="77777777" w:rsidR="00426400" w:rsidRPr="004F7420" w:rsidRDefault="00C01410" w:rsidP="00B50504">
      <w:pPr>
        <w:spacing w:before="0" w:after="0"/>
        <w:ind w:firstLine="630"/>
        <w:jc w:val="center"/>
        <w:rPr>
          <w:rFonts w:ascii="Times New Roman" w:hAnsi="Times New Roman"/>
          <w:sz w:val="24"/>
          <w:szCs w:val="24"/>
          <w:lang w:val="sr-Cyrl-CS"/>
        </w:rPr>
      </w:pPr>
      <w:r w:rsidRPr="004F7420">
        <w:rPr>
          <w:rFonts w:ascii="Times New Roman" w:hAnsi="Times New Roman"/>
          <w:sz w:val="24"/>
          <w:szCs w:val="24"/>
          <w:lang w:val="sr-Cyrl-CS"/>
        </w:rPr>
        <w:t>Члан 5</w:t>
      </w:r>
      <w:r w:rsidR="00426400" w:rsidRPr="004F7420">
        <w:rPr>
          <w:rFonts w:ascii="Times New Roman" w:hAnsi="Times New Roman"/>
          <w:sz w:val="24"/>
          <w:szCs w:val="24"/>
          <w:lang w:val="sr-Cyrl-CS"/>
        </w:rPr>
        <w:t>.</w:t>
      </w:r>
    </w:p>
    <w:p w14:paraId="601831CC" w14:textId="77777777" w:rsidR="00426400" w:rsidRPr="004F7420" w:rsidRDefault="002442DF" w:rsidP="00B50504">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У члану 17</w:t>
      </w:r>
      <w:r w:rsidR="00426400" w:rsidRPr="004F7420">
        <w:rPr>
          <w:rFonts w:ascii="Times New Roman" w:hAnsi="Times New Roman"/>
          <w:sz w:val="24"/>
          <w:szCs w:val="24"/>
          <w:lang w:val="sr-Cyrl-CS"/>
        </w:rPr>
        <w:t>.</w:t>
      </w:r>
      <w:r w:rsidRPr="004F7420">
        <w:rPr>
          <w:rFonts w:ascii="Times New Roman" w:hAnsi="Times New Roman"/>
          <w:sz w:val="24"/>
          <w:szCs w:val="24"/>
          <w:lang w:val="sr-Cyrl-CS"/>
        </w:rPr>
        <w:t xml:space="preserve"> став 3</w:t>
      </w:r>
      <w:r w:rsidR="00426400" w:rsidRPr="004F7420">
        <w:rPr>
          <w:rFonts w:ascii="Times New Roman" w:hAnsi="Times New Roman"/>
          <w:sz w:val="24"/>
          <w:szCs w:val="24"/>
          <w:lang w:val="sr-Cyrl-CS"/>
        </w:rPr>
        <w:t>. после речи: „</w:t>
      </w:r>
      <w:r w:rsidRPr="004F7420">
        <w:rPr>
          <w:rFonts w:ascii="Times New Roman" w:hAnsi="Times New Roman"/>
          <w:sz w:val="24"/>
          <w:szCs w:val="24"/>
          <w:lang w:val="sr-Cyrl-CS"/>
        </w:rPr>
        <w:t>За доделу CEMT и временске дозволе</w:t>
      </w:r>
      <w:r w:rsidR="005D1281" w:rsidRPr="004F7420">
        <w:rPr>
          <w:rFonts w:ascii="Times New Roman" w:hAnsi="Times New Roman"/>
          <w:sz w:val="24"/>
          <w:szCs w:val="24"/>
          <w:lang w:val="sr-Cyrl-CS"/>
        </w:rPr>
        <w:t>ˮ</w:t>
      </w:r>
      <w:r w:rsidR="00426400" w:rsidRPr="004F7420">
        <w:rPr>
          <w:rFonts w:ascii="Times New Roman" w:hAnsi="Times New Roman"/>
          <w:sz w:val="24"/>
          <w:szCs w:val="24"/>
          <w:lang w:val="sr-Cyrl-CS"/>
        </w:rPr>
        <w:t xml:space="preserve"> додају се речи: „</w:t>
      </w:r>
      <w:r w:rsidRPr="004F7420">
        <w:rPr>
          <w:rFonts w:ascii="Times New Roman" w:hAnsi="Times New Roman"/>
          <w:sz w:val="24"/>
          <w:szCs w:val="24"/>
          <w:lang w:val="sr-Cyrl-CS"/>
        </w:rPr>
        <w:t>из става 1. овог члана, осим у случајевима из члана 16. ст</w:t>
      </w:r>
      <w:r w:rsidR="000F46CF" w:rsidRPr="004F7420">
        <w:rPr>
          <w:rFonts w:ascii="Times New Roman" w:hAnsi="Times New Roman"/>
          <w:sz w:val="24"/>
          <w:szCs w:val="24"/>
          <w:lang w:val="sr-Cyrl-CS"/>
        </w:rPr>
        <w:t>.</w:t>
      </w:r>
      <w:r w:rsidRPr="004F7420">
        <w:rPr>
          <w:rFonts w:ascii="Times New Roman" w:hAnsi="Times New Roman"/>
          <w:sz w:val="24"/>
          <w:szCs w:val="24"/>
          <w:lang w:val="sr-Cyrl-CS"/>
        </w:rPr>
        <w:t xml:space="preserve"> 6. и 7. ове уредбе</w:t>
      </w:r>
      <w:r w:rsidR="003D37E4" w:rsidRPr="004F7420">
        <w:rPr>
          <w:rFonts w:ascii="Times New Roman" w:hAnsi="Times New Roman"/>
          <w:sz w:val="24"/>
          <w:szCs w:val="24"/>
          <w:lang w:val="sr-Cyrl-CS"/>
        </w:rPr>
        <w:t>,</w:t>
      </w:r>
      <w:r w:rsidR="005D1281" w:rsidRPr="004F7420">
        <w:rPr>
          <w:rFonts w:ascii="Times New Roman" w:hAnsi="Times New Roman"/>
          <w:sz w:val="24"/>
          <w:szCs w:val="24"/>
          <w:lang w:val="sr-Cyrl-CS"/>
        </w:rPr>
        <w:t>ˮ</w:t>
      </w:r>
      <w:r w:rsidR="00426400" w:rsidRPr="004F7420">
        <w:rPr>
          <w:rFonts w:ascii="Times New Roman" w:hAnsi="Times New Roman"/>
          <w:sz w:val="24"/>
          <w:szCs w:val="24"/>
          <w:lang w:val="sr-Cyrl-CS"/>
        </w:rPr>
        <w:t>.</w:t>
      </w:r>
    </w:p>
    <w:p w14:paraId="1B3B5486" w14:textId="77777777" w:rsidR="00B50504" w:rsidRPr="004F7420" w:rsidRDefault="00B50504" w:rsidP="00B50504">
      <w:pPr>
        <w:spacing w:before="0" w:after="0"/>
        <w:ind w:firstLine="630"/>
        <w:rPr>
          <w:rFonts w:ascii="Times New Roman" w:hAnsi="Times New Roman"/>
          <w:sz w:val="24"/>
          <w:szCs w:val="24"/>
          <w:lang w:val="sr-Cyrl-CS"/>
        </w:rPr>
      </w:pPr>
    </w:p>
    <w:p w14:paraId="4E26645B" w14:textId="77777777" w:rsidR="002442DF" w:rsidRPr="004F7420" w:rsidRDefault="003D37E4" w:rsidP="00B50504">
      <w:pPr>
        <w:spacing w:before="0" w:after="0"/>
        <w:ind w:firstLine="630"/>
        <w:jc w:val="center"/>
        <w:rPr>
          <w:rFonts w:ascii="Times New Roman" w:hAnsi="Times New Roman"/>
          <w:sz w:val="24"/>
          <w:szCs w:val="24"/>
          <w:lang w:val="sr-Cyrl-CS"/>
        </w:rPr>
      </w:pPr>
      <w:r w:rsidRPr="004F7420">
        <w:rPr>
          <w:rFonts w:ascii="Times New Roman" w:hAnsi="Times New Roman"/>
          <w:sz w:val="24"/>
          <w:szCs w:val="24"/>
          <w:lang w:val="sr-Cyrl-CS"/>
        </w:rPr>
        <w:t xml:space="preserve">Члан </w:t>
      </w:r>
      <w:r w:rsidR="00C01410" w:rsidRPr="004F7420">
        <w:rPr>
          <w:rFonts w:ascii="Times New Roman" w:hAnsi="Times New Roman"/>
          <w:sz w:val="24"/>
          <w:szCs w:val="24"/>
          <w:lang w:val="sr-Cyrl-CS"/>
        </w:rPr>
        <w:t>6</w:t>
      </w:r>
      <w:r w:rsidR="002442DF" w:rsidRPr="004F7420">
        <w:rPr>
          <w:rFonts w:ascii="Times New Roman" w:hAnsi="Times New Roman"/>
          <w:sz w:val="24"/>
          <w:szCs w:val="24"/>
          <w:lang w:val="sr-Cyrl-CS"/>
        </w:rPr>
        <w:t>.</w:t>
      </w:r>
    </w:p>
    <w:p w14:paraId="31E4E26F" w14:textId="77777777" w:rsidR="002442DF" w:rsidRPr="004F7420" w:rsidRDefault="002442DF" w:rsidP="00B50504">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 xml:space="preserve">У члану 18. став 1. </w:t>
      </w:r>
      <w:r w:rsidR="00AB1AAE" w:rsidRPr="004F7420">
        <w:rPr>
          <w:rFonts w:ascii="Times New Roman" w:hAnsi="Times New Roman"/>
          <w:sz w:val="24"/>
          <w:szCs w:val="24"/>
          <w:lang w:val="sr-Cyrl-CS"/>
        </w:rPr>
        <w:t>речи: „се том превознику увећава</w:t>
      </w:r>
      <w:r w:rsidR="005D1281" w:rsidRPr="004F7420">
        <w:rPr>
          <w:rFonts w:ascii="Times New Roman" w:hAnsi="Times New Roman"/>
          <w:sz w:val="24"/>
          <w:szCs w:val="24"/>
          <w:lang w:val="sr-Cyrl-CS"/>
        </w:rPr>
        <w:t>ˮ</w:t>
      </w:r>
      <w:r w:rsidR="00AB1AAE" w:rsidRPr="004F7420">
        <w:rPr>
          <w:rFonts w:ascii="Times New Roman" w:hAnsi="Times New Roman"/>
          <w:sz w:val="24"/>
          <w:szCs w:val="24"/>
          <w:lang w:val="sr-Cyrl-CS"/>
        </w:rPr>
        <w:t xml:space="preserve"> замењују се речима: „том превознику не увећава се</w:t>
      </w:r>
      <w:r w:rsidR="005D1281" w:rsidRPr="004F7420">
        <w:rPr>
          <w:rFonts w:ascii="Times New Roman" w:hAnsi="Times New Roman"/>
          <w:sz w:val="24"/>
          <w:szCs w:val="24"/>
          <w:lang w:val="sr-Cyrl-CS"/>
        </w:rPr>
        <w:t>ˮ</w:t>
      </w:r>
      <w:r w:rsidR="00AB1AAE" w:rsidRPr="004F7420">
        <w:rPr>
          <w:rFonts w:ascii="Times New Roman" w:hAnsi="Times New Roman"/>
          <w:sz w:val="24"/>
          <w:szCs w:val="24"/>
          <w:lang w:val="sr-Cyrl-CS"/>
        </w:rPr>
        <w:t>.</w:t>
      </w:r>
    </w:p>
    <w:p w14:paraId="34CF7AF7" w14:textId="77777777" w:rsidR="00F53A7E" w:rsidRPr="004F7420" w:rsidRDefault="00F53A7E" w:rsidP="00B50504">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Став 2. брише се.</w:t>
      </w:r>
    </w:p>
    <w:p w14:paraId="16AD29E1" w14:textId="77777777" w:rsidR="00F53A7E" w:rsidRPr="004F7420" w:rsidRDefault="00F53A7E" w:rsidP="00B50504">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Досадашњи ст. 3. и 4. постају ст. 2. и 3.</w:t>
      </w:r>
    </w:p>
    <w:p w14:paraId="0C2C4F8B" w14:textId="77777777" w:rsidR="00C8569C" w:rsidRPr="004F7420" w:rsidRDefault="00C8569C" w:rsidP="00B50504">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У досадашњем ставу 4. који постаје став 3. тачка 2) брише се.</w:t>
      </w:r>
    </w:p>
    <w:p w14:paraId="1AF440D2" w14:textId="463D2704" w:rsidR="00330DEC" w:rsidRPr="004F7420" w:rsidRDefault="00B50504" w:rsidP="00B50504">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После става 3. д</w:t>
      </w:r>
      <w:r w:rsidR="00330DEC" w:rsidRPr="004F7420">
        <w:rPr>
          <w:rFonts w:ascii="Times New Roman" w:hAnsi="Times New Roman"/>
          <w:sz w:val="24"/>
          <w:szCs w:val="24"/>
          <w:lang w:val="sr-Cyrl-CS"/>
        </w:rPr>
        <w:t xml:space="preserve">одају </w:t>
      </w:r>
      <w:r w:rsidR="00F8658D" w:rsidRPr="004F7420">
        <w:rPr>
          <w:rFonts w:ascii="Times New Roman" w:hAnsi="Times New Roman"/>
          <w:sz w:val="24"/>
          <w:szCs w:val="24"/>
          <w:lang w:val="sr-Cyrl-CS"/>
        </w:rPr>
        <w:t>се ст. 4</w:t>
      </w:r>
      <w:r w:rsidR="00A76944">
        <w:rPr>
          <w:rFonts w:ascii="Times New Roman" w:hAnsi="Times New Roman"/>
          <w:sz w:val="24"/>
          <w:szCs w:val="24"/>
          <w:lang w:val="sr-Cyrl-CS"/>
        </w:rPr>
        <w:t>-</w:t>
      </w:r>
      <w:r w:rsidR="00C8569C" w:rsidRPr="004F7420">
        <w:rPr>
          <w:rFonts w:ascii="Times New Roman" w:hAnsi="Times New Roman"/>
          <w:sz w:val="24"/>
          <w:szCs w:val="24"/>
          <w:lang w:val="sr-Cyrl-CS"/>
        </w:rPr>
        <w:t>6.</w:t>
      </w:r>
      <w:r w:rsidR="00330DEC" w:rsidRPr="004F7420">
        <w:rPr>
          <w:rFonts w:ascii="Times New Roman" w:hAnsi="Times New Roman"/>
          <w:sz w:val="24"/>
          <w:szCs w:val="24"/>
          <w:lang w:val="sr-Cyrl-CS"/>
        </w:rPr>
        <w:t xml:space="preserve"> који гласе: </w:t>
      </w:r>
    </w:p>
    <w:p w14:paraId="27676A0B" w14:textId="77777777" w:rsidR="00066B61" w:rsidRPr="004F7420" w:rsidRDefault="00C8569C"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w:t>
      </w:r>
      <w:r w:rsidR="00066B61" w:rsidRPr="004F7420">
        <w:rPr>
          <w:rFonts w:ascii="Times New Roman" w:hAnsi="Times New Roman"/>
          <w:sz w:val="24"/>
          <w:szCs w:val="24"/>
          <w:lang w:val="sr-Cyrl-CS"/>
        </w:rPr>
        <w:t xml:space="preserve">Временске, односно CEMT дозволе се не преузимају у текућој и наредне две године у случају да се на основу службених евиденција из члана 28. ове уредбе утврди да је превозник раздужио CEMT дозволу, копију листа из дневника путовања CEMT дозволе, временску или појединачну дозволу за коју се утврди да је фалсификат или надлежни орган друге државе достави CEMT дозволу, копију листа из дневника путовања CEMT дозволе, временску или појединачну дозволу за коју се утврди да је фалсификат, односно ако се за </w:t>
      </w:r>
      <w:r w:rsidR="00066B61" w:rsidRPr="004F7420">
        <w:rPr>
          <w:rFonts w:ascii="Times New Roman" w:hAnsi="Times New Roman"/>
          <w:sz w:val="24"/>
          <w:szCs w:val="24"/>
          <w:lang w:val="sr-Cyrl-CS"/>
        </w:rPr>
        <w:lastRenderedPageBreak/>
        <w:t>CEMT дозволу, копију листа из дневника путовања CEMT дозволе, временску или појединачну дозволу утврди да није додељена превознику или у случају да превозник поднесе захтев за раздужење CEMT дозволе, копије листа из дневника путовања CEMT дозволе, временску или појединачну дозволу коју је већ раздужио.</w:t>
      </w:r>
    </w:p>
    <w:p w14:paraId="455BF2D9" w14:textId="77777777" w:rsidR="00330DEC" w:rsidRPr="004F7420" w:rsidRDefault="00330DEC"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У случају из става 3</w:t>
      </w:r>
      <w:r w:rsidR="00D27964" w:rsidRPr="004F7420">
        <w:rPr>
          <w:rFonts w:ascii="Times New Roman" w:hAnsi="Times New Roman"/>
          <w:sz w:val="24"/>
          <w:szCs w:val="24"/>
          <w:lang w:val="sr-Cyrl-CS"/>
        </w:rPr>
        <w:t xml:space="preserve">. тачка </w:t>
      </w:r>
      <w:r w:rsidR="00B50504" w:rsidRPr="004F7420">
        <w:rPr>
          <w:rFonts w:ascii="Times New Roman" w:hAnsi="Times New Roman"/>
          <w:sz w:val="24"/>
          <w:szCs w:val="24"/>
          <w:lang w:val="sr-Cyrl-CS"/>
        </w:rPr>
        <w:t>3</w:t>
      </w:r>
      <w:r w:rsidR="00F71F23" w:rsidRPr="004F7420">
        <w:rPr>
          <w:rFonts w:ascii="Times New Roman" w:hAnsi="Times New Roman"/>
          <w:sz w:val="24"/>
          <w:szCs w:val="24"/>
          <w:lang w:val="sr-Cyrl-CS"/>
        </w:rPr>
        <w:t>) и става 4</w:t>
      </w:r>
      <w:r w:rsidRPr="004F7420">
        <w:rPr>
          <w:rFonts w:ascii="Times New Roman" w:hAnsi="Times New Roman"/>
          <w:sz w:val="24"/>
          <w:szCs w:val="24"/>
          <w:lang w:val="sr-Cyrl-CS"/>
        </w:rPr>
        <w:t>. овог члана Министарство доноси решење o непреузимању временских и ЦЕМТ дозвола.</w:t>
      </w:r>
    </w:p>
    <w:p w14:paraId="73805A47" w14:textId="77777777" w:rsidR="00330DEC" w:rsidRPr="004F7420" w:rsidRDefault="00330DEC"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Решење из става 5. овог члана је коначно.</w:t>
      </w:r>
      <w:r w:rsidR="005D1281" w:rsidRPr="004F7420">
        <w:rPr>
          <w:rFonts w:ascii="Times New Roman" w:hAnsi="Times New Roman"/>
          <w:sz w:val="24"/>
          <w:szCs w:val="24"/>
          <w:lang w:val="sr-Cyrl-CS"/>
        </w:rPr>
        <w:t>ˮ</w:t>
      </w:r>
    </w:p>
    <w:p w14:paraId="1E1441C4" w14:textId="77777777" w:rsidR="00B50504" w:rsidRPr="004F7420" w:rsidRDefault="00B50504" w:rsidP="00B50504">
      <w:pPr>
        <w:spacing w:before="0" w:after="0"/>
        <w:ind w:firstLine="629"/>
        <w:rPr>
          <w:rFonts w:ascii="Times New Roman" w:hAnsi="Times New Roman"/>
          <w:sz w:val="24"/>
          <w:szCs w:val="24"/>
          <w:lang w:val="sr-Cyrl-CS"/>
        </w:rPr>
      </w:pPr>
    </w:p>
    <w:p w14:paraId="0A2BCC4E" w14:textId="77777777" w:rsidR="00F53A7E" w:rsidRPr="004F7420" w:rsidRDefault="00C01410" w:rsidP="00B50504">
      <w:pPr>
        <w:spacing w:before="0" w:after="0"/>
        <w:ind w:firstLine="629"/>
        <w:jc w:val="center"/>
        <w:rPr>
          <w:rFonts w:ascii="Times New Roman" w:hAnsi="Times New Roman"/>
          <w:sz w:val="24"/>
          <w:szCs w:val="24"/>
          <w:lang w:val="sr-Cyrl-CS"/>
        </w:rPr>
      </w:pPr>
      <w:r w:rsidRPr="004F7420">
        <w:rPr>
          <w:rFonts w:ascii="Times New Roman" w:hAnsi="Times New Roman"/>
          <w:sz w:val="24"/>
          <w:szCs w:val="24"/>
          <w:lang w:val="sr-Cyrl-CS"/>
        </w:rPr>
        <w:t>Члан 7</w:t>
      </w:r>
      <w:r w:rsidR="00F53A7E" w:rsidRPr="004F7420">
        <w:rPr>
          <w:rFonts w:ascii="Times New Roman" w:hAnsi="Times New Roman"/>
          <w:sz w:val="24"/>
          <w:szCs w:val="24"/>
          <w:lang w:val="sr-Cyrl-CS"/>
        </w:rPr>
        <w:t>.</w:t>
      </w:r>
    </w:p>
    <w:p w14:paraId="4D49867B" w14:textId="77777777" w:rsidR="00F53A7E" w:rsidRPr="004F7420" w:rsidRDefault="00F53A7E"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 xml:space="preserve">У члану </w:t>
      </w:r>
      <w:r w:rsidR="00330DEC" w:rsidRPr="004F7420">
        <w:rPr>
          <w:rFonts w:ascii="Times New Roman" w:hAnsi="Times New Roman"/>
          <w:sz w:val="24"/>
          <w:szCs w:val="24"/>
          <w:lang w:val="sr-Cyrl-CS"/>
        </w:rPr>
        <w:t>21. став 6. брише се.</w:t>
      </w:r>
    </w:p>
    <w:p w14:paraId="18B8F4BA" w14:textId="77777777" w:rsidR="00330DEC" w:rsidRPr="004F7420" w:rsidRDefault="00330DEC"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Досадашњи став 7. постаје став 6.</w:t>
      </w:r>
    </w:p>
    <w:p w14:paraId="0A914775" w14:textId="77777777" w:rsidR="006F7F86" w:rsidRPr="004F7420" w:rsidRDefault="00C01410" w:rsidP="00B50504">
      <w:pPr>
        <w:spacing w:before="0" w:after="0"/>
        <w:ind w:firstLine="629"/>
        <w:jc w:val="center"/>
        <w:rPr>
          <w:rFonts w:ascii="Times New Roman" w:hAnsi="Times New Roman"/>
          <w:sz w:val="24"/>
          <w:szCs w:val="24"/>
          <w:lang w:val="sr-Cyrl-CS"/>
        </w:rPr>
      </w:pPr>
      <w:r w:rsidRPr="004F7420">
        <w:rPr>
          <w:rFonts w:ascii="Times New Roman" w:hAnsi="Times New Roman"/>
          <w:sz w:val="24"/>
          <w:szCs w:val="24"/>
          <w:lang w:val="sr-Cyrl-CS"/>
        </w:rPr>
        <w:t>Члан 8</w:t>
      </w:r>
      <w:r w:rsidR="006F7F86" w:rsidRPr="004F7420">
        <w:rPr>
          <w:rFonts w:ascii="Times New Roman" w:hAnsi="Times New Roman"/>
          <w:sz w:val="24"/>
          <w:szCs w:val="24"/>
          <w:lang w:val="sr-Cyrl-CS"/>
        </w:rPr>
        <w:t>.</w:t>
      </w:r>
    </w:p>
    <w:p w14:paraId="026F1CB7" w14:textId="438EC9B4" w:rsidR="006F7F86" w:rsidRPr="004F7420" w:rsidRDefault="00F71F23"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 xml:space="preserve">У </w:t>
      </w:r>
      <w:r w:rsidR="00B056AC" w:rsidRPr="004F7420">
        <w:rPr>
          <w:rFonts w:ascii="Times New Roman" w:hAnsi="Times New Roman"/>
          <w:sz w:val="24"/>
          <w:szCs w:val="24"/>
          <w:lang w:val="sr-Cyrl-CS"/>
        </w:rPr>
        <w:t>члану 24. став 5</w:t>
      </w:r>
      <w:r w:rsidRPr="004F7420">
        <w:rPr>
          <w:rFonts w:ascii="Times New Roman" w:hAnsi="Times New Roman"/>
          <w:sz w:val="24"/>
          <w:szCs w:val="24"/>
          <w:lang w:val="sr-Cyrl-CS"/>
        </w:rPr>
        <w:t>.</w:t>
      </w:r>
      <w:r w:rsidR="00B056AC" w:rsidRPr="004F7420">
        <w:rPr>
          <w:rFonts w:ascii="Times New Roman" w:hAnsi="Times New Roman"/>
          <w:sz w:val="24"/>
          <w:szCs w:val="24"/>
          <w:lang w:val="sr-Cyrl-CS"/>
        </w:rPr>
        <w:t xml:space="preserve"> тачка 1) речи: „из тог</w:t>
      </w:r>
      <w:r w:rsidR="005D1281" w:rsidRPr="004F7420">
        <w:rPr>
          <w:rFonts w:ascii="Times New Roman" w:hAnsi="Times New Roman"/>
          <w:sz w:val="24"/>
          <w:szCs w:val="24"/>
          <w:lang w:val="sr-Cyrl-CS"/>
        </w:rPr>
        <w:t>ˮ</w:t>
      </w:r>
      <w:r w:rsidR="00B11A13" w:rsidRPr="004F7420">
        <w:rPr>
          <w:lang w:val="sr-Cyrl-CS"/>
        </w:rPr>
        <w:t xml:space="preserve"> </w:t>
      </w:r>
      <w:r w:rsidR="00AB1AAE" w:rsidRPr="004F7420">
        <w:rPr>
          <w:rFonts w:ascii="Times New Roman" w:hAnsi="Times New Roman"/>
          <w:sz w:val="24"/>
          <w:szCs w:val="24"/>
          <w:lang w:val="sr-Cyrl-CS"/>
        </w:rPr>
        <w:t xml:space="preserve">замењују се </w:t>
      </w:r>
      <w:r w:rsidR="00B056AC" w:rsidRPr="004F7420">
        <w:rPr>
          <w:rFonts w:ascii="Times New Roman" w:hAnsi="Times New Roman"/>
          <w:sz w:val="24"/>
          <w:szCs w:val="24"/>
          <w:lang w:val="sr-Cyrl-CS"/>
        </w:rPr>
        <w:t>речи</w:t>
      </w:r>
      <w:r w:rsidR="00AB1AAE" w:rsidRPr="004F7420">
        <w:rPr>
          <w:rFonts w:ascii="Times New Roman" w:hAnsi="Times New Roman"/>
          <w:sz w:val="24"/>
          <w:szCs w:val="24"/>
          <w:lang w:val="sr-Cyrl-CS"/>
        </w:rPr>
        <w:t>ма</w:t>
      </w:r>
      <w:r w:rsidR="00B056AC" w:rsidRPr="004F7420">
        <w:rPr>
          <w:rFonts w:ascii="Times New Roman" w:hAnsi="Times New Roman"/>
          <w:sz w:val="24"/>
          <w:szCs w:val="24"/>
          <w:lang w:val="sr-Cyrl-CS"/>
        </w:rPr>
        <w:t>:</w:t>
      </w:r>
      <w:r w:rsidR="00AB1AAE" w:rsidRPr="004F7420">
        <w:rPr>
          <w:rFonts w:ascii="Times New Roman" w:hAnsi="Times New Roman"/>
          <w:sz w:val="24"/>
          <w:szCs w:val="24"/>
          <w:lang w:val="sr-Cyrl-CS"/>
        </w:rPr>
        <w:t xml:space="preserve"> </w:t>
      </w:r>
      <w:r w:rsidR="00932FFC" w:rsidRPr="004F7420">
        <w:rPr>
          <w:rFonts w:ascii="Times New Roman" w:hAnsi="Times New Roman"/>
          <w:sz w:val="24"/>
          <w:szCs w:val="24"/>
          <w:lang w:val="sr-Cyrl-CS"/>
        </w:rPr>
        <w:t>„</w:t>
      </w:r>
      <w:r w:rsidR="00B076FB" w:rsidRPr="004F7420">
        <w:rPr>
          <w:rFonts w:ascii="Times New Roman" w:hAnsi="Times New Roman"/>
          <w:sz w:val="24"/>
          <w:szCs w:val="24"/>
          <w:lang w:val="sr-Cyrl-CS"/>
        </w:rPr>
        <w:t>узимајући у обзир преостали временски период до истека важности прелиминарног, односно коначног</w:t>
      </w:r>
      <w:r w:rsidR="005D1281" w:rsidRPr="004F7420">
        <w:rPr>
          <w:rFonts w:ascii="Times New Roman" w:hAnsi="Times New Roman"/>
          <w:sz w:val="24"/>
          <w:szCs w:val="24"/>
          <w:lang w:val="sr-Cyrl-CS"/>
        </w:rPr>
        <w:t>ˮ</w:t>
      </w:r>
      <w:r w:rsidR="00B056AC" w:rsidRPr="004F7420">
        <w:rPr>
          <w:rFonts w:ascii="Times New Roman" w:hAnsi="Times New Roman"/>
          <w:sz w:val="24"/>
          <w:szCs w:val="24"/>
          <w:lang w:val="sr-Cyrl-CS"/>
        </w:rPr>
        <w:t>.</w:t>
      </w:r>
    </w:p>
    <w:p w14:paraId="7BAD3759" w14:textId="4CE4B22D" w:rsidR="00B056AC" w:rsidRPr="004F7420" w:rsidRDefault="00B056AC"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 xml:space="preserve">У тачки 2) речи: </w:t>
      </w:r>
      <w:r w:rsidR="00AB1AAE" w:rsidRPr="004F7420">
        <w:rPr>
          <w:rFonts w:ascii="Times New Roman" w:hAnsi="Times New Roman"/>
          <w:sz w:val="24"/>
          <w:szCs w:val="24"/>
          <w:lang w:val="sr-Cyrl-CS"/>
        </w:rPr>
        <w:t>„из тог</w:t>
      </w:r>
      <w:r w:rsidR="005D1281" w:rsidRPr="004F7420">
        <w:rPr>
          <w:rFonts w:ascii="Times New Roman" w:hAnsi="Times New Roman"/>
          <w:sz w:val="24"/>
          <w:szCs w:val="24"/>
          <w:lang w:val="sr-Cyrl-CS"/>
        </w:rPr>
        <w:t>ˮ</w:t>
      </w:r>
      <w:r w:rsidR="00AB1AAE" w:rsidRPr="004F7420">
        <w:rPr>
          <w:lang w:val="sr-Cyrl-CS"/>
        </w:rPr>
        <w:t xml:space="preserve"> </w:t>
      </w:r>
      <w:r w:rsidR="00AB1AAE" w:rsidRPr="004F7420">
        <w:rPr>
          <w:rFonts w:ascii="Times New Roman" w:hAnsi="Times New Roman"/>
          <w:sz w:val="24"/>
          <w:szCs w:val="24"/>
          <w:lang w:val="sr-Cyrl-CS"/>
        </w:rPr>
        <w:t xml:space="preserve">замењују се речима: </w:t>
      </w:r>
      <w:r w:rsidR="00932FFC" w:rsidRPr="004F7420">
        <w:rPr>
          <w:rFonts w:ascii="Times New Roman" w:hAnsi="Times New Roman"/>
          <w:sz w:val="24"/>
          <w:szCs w:val="24"/>
          <w:lang w:val="sr-Cyrl-CS"/>
        </w:rPr>
        <w:t>„</w:t>
      </w:r>
      <w:r w:rsidR="00AB1AAE" w:rsidRPr="004F7420">
        <w:rPr>
          <w:rFonts w:ascii="Times New Roman" w:hAnsi="Times New Roman"/>
          <w:sz w:val="24"/>
          <w:szCs w:val="24"/>
          <w:lang w:val="sr-Cyrl-CS"/>
        </w:rPr>
        <w:t>узимајући у обзир преостали временски период до истека важности прелиминарног, односно коначног</w:t>
      </w:r>
      <w:r w:rsidR="005D1281" w:rsidRPr="004F7420">
        <w:rPr>
          <w:rFonts w:ascii="Times New Roman" w:hAnsi="Times New Roman"/>
          <w:sz w:val="24"/>
          <w:szCs w:val="24"/>
          <w:lang w:val="sr-Cyrl-CS"/>
        </w:rPr>
        <w:t>ˮ</w:t>
      </w:r>
      <w:r w:rsidR="00785C93" w:rsidRPr="004F7420">
        <w:rPr>
          <w:rFonts w:ascii="Times New Roman" w:hAnsi="Times New Roman"/>
          <w:sz w:val="24"/>
          <w:szCs w:val="24"/>
          <w:lang w:val="sr-Cyrl-CS"/>
        </w:rPr>
        <w:t>.</w:t>
      </w:r>
    </w:p>
    <w:p w14:paraId="3F314B3E" w14:textId="156B93FA" w:rsidR="00785C93" w:rsidRPr="004F7420" w:rsidRDefault="00785C93"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 xml:space="preserve">У тачки 3) речи: </w:t>
      </w:r>
      <w:r w:rsidR="00AB1AAE" w:rsidRPr="004F7420">
        <w:rPr>
          <w:rFonts w:ascii="Times New Roman" w:hAnsi="Times New Roman"/>
          <w:sz w:val="24"/>
          <w:szCs w:val="24"/>
          <w:lang w:val="sr-Cyrl-CS"/>
        </w:rPr>
        <w:t>„из тог</w:t>
      </w:r>
      <w:r w:rsidR="005D1281" w:rsidRPr="004F7420">
        <w:rPr>
          <w:rFonts w:ascii="Times New Roman" w:hAnsi="Times New Roman"/>
          <w:sz w:val="24"/>
          <w:szCs w:val="24"/>
          <w:lang w:val="sr-Cyrl-CS"/>
        </w:rPr>
        <w:t>ˮ</w:t>
      </w:r>
      <w:r w:rsidR="00AB1AAE" w:rsidRPr="004F7420">
        <w:rPr>
          <w:lang w:val="sr-Cyrl-CS"/>
        </w:rPr>
        <w:t xml:space="preserve"> </w:t>
      </w:r>
      <w:r w:rsidR="00AB1AAE" w:rsidRPr="004F7420">
        <w:rPr>
          <w:rFonts w:ascii="Times New Roman" w:hAnsi="Times New Roman"/>
          <w:sz w:val="24"/>
          <w:szCs w:val="24"/>
          <w:lang w:val="sr-Cyrl-CS"/>
        </w:rPr>
        <w:t xml:space="preserve">замењују се речима: </w:t>
      </w:r>
      <w:r w:rsidR="0072734C" w:rsidRPr="004F7420">
        <w:rPr>
          <w:rFonts w:ascii="Times New Roman" w:hAnsi="Times New Roman"/>
          <w:sz w:val="24"/>
          <w:szCs w:val="24"/>
          <w:lang w:val="sr-Cyrl-CS"/>
        </w:rPr>
        <w:t>„</w:t>
      </w:r>
      <w:r w:rsidR="00AB1AAE" w:rsidRPr="004F7420">
        <w:rPr>
          <w:rFonts w:ascii="Times New Roman" w:hAnsi="Times New Roman"/>
          <w:sz w:val="24"/>
          <w:szCs w:val="24"/>
          <w:lang w:val="sr-Cyrl-CS"/>
        </w:rPr>
        <w:t>узимајући у обзир преостали временски период до истека важности прелиминарног, односно коначног</w:t>
      </w:r>
      <w:r w:rsidR="005D1281" w:rsidRPr="004F7420">
        <w:rPr>
          <w:rFonts w:ascii="Times New Roman" w:hAnsi="Times New Roman"/>
          <w:sz w:val="24"/>
          <w:szCs w:val="24"/>
          <w:lang w:val="sr-Cyrl-CS"/>
        </w:rPr>
        <w:t>ˮ</w:t>
      </w:r>
      <w:r w:rsidR="006E4312" w:rsidRPr="004F7420">
        <w:rPr>
          <w:rFonts w:ascii="Times New Roman" w:hAnsi="Times New Roman"/>
          <w:sz w:val="24"/>
          <w:szCs w:val="24"/>
          <w:lang w:val="sr-Cyrl-CS"/>
        </w:rPr>
        <w:t>.</w:t>
      </w:r>
    </w:p>
    <w:p w14:paraId="6120684E" w14:textId="58D2BF0C" w:rsidR="006E4312" w:rsidRPr="004F7420" w:rsidRDefault="006E4312"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 xml:space="preserve">У тачки 4) речи: </w:t>
      </w:r>
      <w:r w:rsidR="00AB1AAE" w:rsidRPr="004F7420">
        <w:rPr>
          <w:rFonts w:ascii="Times New Roman" w:hAnsi="Times New Roman"/>
          <w:sz w:val="24"/>
          <w:szCs w:val="24"/>
          <w:lang w:val="sr-Cyrl-CS"/>
        </w:rPr>
        <w:t>„из тог</w:t>
      </w:r>
      <w:r w:rsidR="005D1281" w:rsidRPr="004F7420">
        <w:rPr>
          <w:rFonts w:ascii="Times New Roman" w:hAnsi="Times New Roman"/>
          <w:sz w:val="24"/>
          <w:szCs w:val="24"/>
          <w:lang w:val="sr-Cyrl-CS"/>
        </w:rPr>
        <w:t>ˮ</w:t>
      </w:r>
      <w:r w:rsidR="00AB1AAE" w:rsidRPr="004F7420">
        <w:rPr>
          <w:lang w:val="sr-Cyrl-CS"/>
        </w:rPr>
        <w:t xml:space="preserve"> </w:t>
      </w:r>
      <w:r w:rsidR="00AB1AAE" w:rsidRPr="004F7420">
        <w:rPr>
          <w:rFonts w:ascii="Times New Roman" w:hAnsi="Times New Roman"/>
          <w:sz w:val="24"/>
          <w:szCs w:val="24"/>
          <w:lang w:val="sr-Cyrl-CS"/>
        </w:rPr>
        <w:t xml:space="preserve">замењују се речима: </w:t>
      </w:r>
      <w:r w:rsidR="0072734C" w:rsidRPr="004F7420">
        <w:rPr>
          <w:rFonts w:ascii="Times New Roman" w:hAnsi="Times New Roman"/>
          <w:sz w:val="24"/>
          <w:szCs w:val="24"/>
          <w:lang w:val="sr-Cyrl-CS"/>
        </w:rPr>
        <w:t>„</w:t>
      </w:r>
      <w:r w:rsidR="00AB1AAE" w:rsidRPr="004F7420">
        <w:rPr>
          <w:rFonts w:ascii="Times New Roman" w:hAnsi="Times New Roman"/>
          <w:sz w:val="24"/>
          <w:szCs w:val="24"/>
          <w:lang w:val="sr-Cyrl-CS"/>
        </w:rPr>
        <w:t>узимајући у обзир преостали временски период до истека важности прелиминарног, односно коначног</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w:t>
      </w:r>
    </w:p>
    <w:p w14:paraId="334E6FEC" w14:textId="73434727" w:rsidR="006E4312" w:rsidRPr="004F7420" w:rsidRDefault="006E4312"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 xml:space="preserve">У тачки 5) речи: </w:t>
      </w:r>
      <w:r w:rsidR="00AB1AAE" w:rsidRPr="004F7420">
        <w:rPr>
          <w:rFonts w:ascii="Times New Roman" w:hAnsi="Times New Roman"/>
          <w:sz w:val="24"/>
          <w:szCs w:val="24"/>
          <w:lang w:val="sr-Cyrl-CS"/>
        </w:rPr>
        <w:t>„из тог</w:t>
      </w:r>
      <w:r w:rsidR="005D1281" w:rsidRPr="004F7420">
        <w:rPr>
          <w:rFonts w:ascii="Times New Roman" w:hAnsi="Times New Roman"/>
          <w:sz w:val="24"/>
          <w:szCs w:val="24"/>
          <w:lang w:val="sr-Cyrl-CS"/>
        </w:rPr>
        <w:t>ˮ</w:t>
      </w:r>
      <w:r w:rsidR="00AB1AAE" w:rsidRPr="004F7420">
        <w:rPr>
          <w:lang w:val="sr-Cyrl-CS"/>
        </w:rPr>
        <w:t xml:space="preserve"> </w:t>
      </w:r>
      <w:r w:rsidR="00AB1AAE" w:rsidRPr="004F7420">
        <w:rPr>
          <w:rFonts w:ascii="Times New Roman" w:hAnsi="Times New Roman"/>
          <w:sz w:val="24"/>
          <w:szCs w:val="24"/>
          <w:lang w:val="sr-Cyrl-CS"/>
        </w:rPr>
        <w:t xml:space="preserve">замењују се речима: </w:t>
      </w:r>
      <w:r w:rsidR="0072734C" w:rsidRPr="004F7420">
        <w:rPr>
          <w:rFonts w:ascii="Times New Roman" w:hAnsi="Times New Roman"/>
          <w:sz w:val="24"/>
          <w:szCs w:val="24"/>
          <w:lang w:val="sr-Cyrl-CS"/>
        </w:rPr>
        <w:t>„</w:t>
      </w:r>
      <w:r w:rsidR="00AB1AAE" w:rsidRPr="004F7420">
        <w:rPr>
          <w:rFonts w:ascii="Times New Roman" w:hAnsi="Times New Roman"/>
          <w:sz w:val="24"/>
          <w:szCs w:val="24"/>
          <w:lang w:val="sr-Cyrl-CS"/>
        </w:rPr>
        <w:t>узимајући у обзир преостали временски период до истека важности прелиминарног, односно коначног</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w:t>
      </w:r>
    </w:p>
    <w:p w14:paraId="632886AD" w14:textId="77777777" w:rsidR="00B11A13" w:rsidRPr="004F7420" w:rsidRDefault="00B11A13"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 xml:space="preserve">У ставу 8. </w:t>
      </w:r>
      <w:r w:rsidR="00185E9E" w:rsidRPr="004F7420">
        <w:rPr>
          <w:rFonts w:ascii="Times New Roman" w:hAnsi="Times New Roman"/>
          <w:sz w:val="24"/>
          <w:szCs w:val="24"/>
          <w:lang w:val="sr-Cyrl-CS"/>
        </w:rPr>
        <w:t xml:space="preserve">запета и </w:t>
      </w:r>
      <w:r w:rsidRPr="004F7420">
        <w:rPr>
          <w:rFonts w:ascii="Times New Roman" w:hAnsi="Times New Roman"/>
          <w:sz w:val="24"/>
          <w:szCs w:val="24"/>
          <w:lang w:val="sr-Cyrl-CS"/>
        </w:rPr>
        <w:t>речи: „у случају преузимања дозволе из става 5. тач. 1)–3) овог члана</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 xml:space="preserve"> бришу се.</w:t>
      </w:r>
    </w:p>
    <w:p w14:paraId="24C381CD" w14:textId="77777777" w:rsidR="00B11A13" w:rsidRPr="004F7420" w:rsidRDefault="00B11A13"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 xml:space="preserve">У ставу 11. </w:t>
      </w:r>
      <w:r w:rsidR="00ED7F5F" w:rsidRPr="004F7420">
        <w:rPr>
          <w:rFonts w:ascii="Times New Roman" w:hAnsi="Times New Roman"/>
          <w:sz w:val="24"/>
          <w:szCs w:val="24"/>
          <w:lang w:val="sr-Cyrl-CS"/>
        </w:rPr>
        <w:t>речи: „посебно образложеног</w:t>
      </w:r>
      <w:r w:rsidR="005D1281" w:rsidRPr="004F7420">
        <w:rPr>
          <w:rFonts w:ascii="Times New Roman" w:hAnsi="Times New Roman"/>
          <w:sz w:val="24"/>
          <w:szCs w:val="24"/>
          <w:lang w:val="sr-Cyrl-CS"/>
        </w:rPr>
        <w:t>ˮ</w:t>
      </w:r>
      <w:r w:rsidR="00E8717D" w:rsidRPr="004F7420">
        <w:rPr>
          <w:rFonts w:ascii="Times New Roman" w:hAnsi="Times New Roman"/>
          <w:sz w:val="24"/>
          <w:szCs w:val="24"/>
          <w:lang w:val="sr-Cyrl-CS"/>
        </w:rPr>
        <w:t xml:space="preserve"> бришу се</w:t>
      </w:r>
      <w:r w:rsidR="00ED7F5F" w:rsidRPr="004F7420">
        <w:rPr>
          <w:rFonts w:ascii="Times New Roman" w:hAnsi="Times New Roman"/>
          <w:sz w:val="24"/>
          <w:szCs w:val="24"/>
          <w:lang w:val="sr-Cyrl-CS"/>
        </w:rPr>
        <w:t>, а речи: „</w:t>
      </w:r>
      <w:r w:rsidR="000775EB" w:rsidRPr="004F7420">
        <w:rPr>
          <w:rFonts w:ascii="Times New Roman" w:hAnsi="Times New Roman"/>
          <w:sz w:val="24"/>
          <w:szCs w:val="24"/>
          <w:lang w:val="sr-Cyrl-CS"/>
        </w:rPr>
        <w:t>раздужења дозвола на начин из члана 28. ове уредбе</w:t>
      </w:r>
      <w:r w:rsidR="005D1281" w:rsidRPr="004F7420">
        <w:rPr>
          <w:rFonts w:ascii="Times New Roman" w:hAnsi="Times New Roman"/>
          <w:sz w:val="24"/>
          <w:szCs w:val="24"/>
          <w:lang w:val="sr-Cyrl-CS"/>
        </w:rPr>
        <w:t>ˮ</w:t>
      </w:r>
      <w:r w:rsidR="000775EB" w:rsidRPr="004F7420">
        <w:rPr>
          <w:rFonts w:ascii="Times New Roman" w:hAnsi="Times New Roman"/>
          <w:sz w:val="24"/>
          <w:szCs w:val="24"/>
          <w:lang w:val="sr-Cyrl-CS"/>
        </w:rPr>
        <w:t xml:space="preserve"> замењују се речима</w:t>
      </w:r>
      <w:r w:rsidR="00ED7F5F" w:rsidRPr="004F7420">
        <w:rPr>
          <w:rFonts w:ascii="Times New Roman" w:hAnsi="Times New Roman"/>
          <w:sz w:val="24"/>
          <w:szCs w:val="24"/>
          <w:lang w:val="sr-Cyrl-CS"/>
        </w:rPr>
        <w:t>: „</w:t>
      </w:r>
      <w:r w:rsidR="000775EB" w:rsidRPr="004F7420">
        <w:rPr>
          <w:rFonts w:ascii="Times New Roman" w:hAnsi="Times New Roman"/>
          <w:sz w:val="24"/>
          <w:szCs w:val="24"/>
          <w:lang w:val="sr-Cyrl-CS"/>
        </w:rPr>
        <w:t xml:space="preserve">враћања </w:t>
      </w:r>
      <w:r w:rsidR="00ED7F5F" w:rsidRPr="004F7420">
        <w:rPr>
          <w:rFonts w:ascii="Times New Roman" w:hAnsi="Times New Roman"/>
          <w:sz w:val="24"/>
          <w:szCs w:val="24"/>
          <w:lang w:val="sr-Cyrl-CS"/>
        </w:rPr>
        <w:t>искоришћених појединачних дозвола у електронском облику применом апликације за електронско пословање са превозницима</w:t>
      </w:r>
      <w:r w:rsidR="005D1281" w:rsidRPr="004F7420">
        <w:rPr>
          <w:rFonts w:ascii="Times New Roman" w:hAnsi="Times New Roman"/>
          <w:sz w:val="24"/>
          <w:szCs w:val="24"/>
          <w:lang w:val="sr-Cyrl-CS"/>
        </w:rPr>
        <w:t>ˮ</w:t>
      </w:r>
      <w:r w:rsidR="00ED7F5F" w:rsidRPr="004F7420">
        <w:rPr>
          <w:rFonts w:ascii="Times New Roman" w:hAnsi="Times New Roman"/>
          <w:sz w:val="24"/>
          <w:szCs w:val="24"/>
          <w:lang w:val="sr-Cyrl-CS"/>
        </w:rPr>
        <w:t>.</w:t>
      </w:r>
    </w:p>
    <w:p w14:paraId="7B575EF9" w14:textId="77777777" w:rsidR="00ED7F5F" w:rsidRPr="004F7420" w:rsidRDefault="006F43FC"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У ставу 13. после речи: „дозвола из члана 28. став 3. ове уредбе,</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 xml:space="preserve"> додају се речи: „осим враћене неискоришћене</w:t>
      </w:r>
      <w:r w:rsidR="00185E9E" w:rsidRPr="004F7420">
        <w:rPr>
          <w:rFonts w:ascii="Times New Roman" w:hAnsi="Times New Roman"/>
          <w:sz w:val="24"/>
          <w:szCs w:val="24"/>
          <w:lang w:val="sr-Cyrl-CS"/>
        </w:rPr>
        <w:t>,</w:t>
      </w:r>
      <w:r w:rsidRPr="004F7420">
        <w:rPr>
          <w:rFonts w:ascii="Times New Roman" w:hAnsi="Times New Roman"/>
          <w:sz w:val="24"/>
          <w:szCs w:val="24"/>
          <w:lang w:val="sr-Cyrl-CS"/>
        </w:rPr>
        <w:t xml:space="preserve"> али неоверене критичне дозволе</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w:t>
      </w:r>
    </w:p>
    <w:p w14:paraId="61E37DED" w14:textId="77777777" w:rsidR="006E4312" w:rsidRPr="004F7420" w:rsidRDefault="001C4244"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После става 13. д</w:t>
      </w:r>
      <w:r w:rsidR="00AD5FA7" w:rsidRPr="004F7420">
        <w:rPr>
          <w:rFonts w:ascii="Times New Roman" w:hAnsi="Times New Roman"/>
          <w:sz w:val="24"/>
          <w:szCs w:val="24"/>
          <w:lang w:val="sr-Cyrl-CS"/>
        </w:rPr>
        <w:t>одаје се</w:t>
      </w:r>
      <w:r w:rsidR="00217B50" w:rsidRPr="004F7420">
        <w:rPr>
          <w:rFonts w:ascii="Times New Roman" w:hAnsi="Times New Roman"/>
          <w:sz w:val="24"/>
          <w:szCs w:val="24"/>
          <w:lang w:val="sr-Cyrl-CS"/>
        </w:rPr>
        <w:t xml:space="preserve"> нови</w:t>
      </w:r>
      <w:r w:rsidR="00AD5FA7" w:rsidRPr="004F7420">
        <w:rPr>
          <w:rFonts w:ascii="Times New Roman" w:hAnsi="Times New Roman"/>
          <w:sz w:val="24"/>
          <w:szCs w:val="24"/>
          <w:lang w:val="sr-Cyrl-CS"/>
        </w:rPr>
        <w:t xml:space="preserve"> став 14. који гласи:</w:t>
      </w:r>
    </w:p>
    <w:p w14:paraId="6F62D685" w14:textId="77777777" w:rsidR="00AD5FA7" w:rsidRPr="004F7420" w:rsidRDefault="00AD5FA7"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„Враћену неискоришћену</w:t>
      </w:r>
      <w:r w:rsidR="00185E9E" w:rsidRPr="004F7420">
        <w:rPr>
          <w:rFonts w:ascii="Times New Roman" w:hAnsi="Times New Roman"/>
          <w:sz w:val="24"/>
          <w:szCs w:val="24"/>
          <w:lang w:val="sr-Cyrl-CS"/>
        </w:rPr>
        <w:t>,</w:t>
      </w:r>
      <w:r w:rsidRPr="004F7420">
        <w:rPr>
          <w:rFonts w:ascii="Times New Roman" w:hAnsi="Times New Roman"/>
          <w:sz w:val="24"/>
          <w:szCs w:val="24"/>
          <w:lang w:val="sr-Cyrl-CS"/>
        </w:rPr>
        <w:t xml:space="preserve"> али неоверену критичну дозволу, министарство може поново доделити превознику, који је преузео дозволе из утврђеног појединачног плана расподеле за текућу годину из овог контингента или превознику који нема утврђени појединачни план из контингента коме припада та дозвола, под условом из члана 5. став 3. ове уредбе.</w:t>
      </w:r>
      <w:r w:rsidR="005D1281" w:rsidRPr="004F7420">
        <w:rPr>
          <w:rFonts w:ascii="Times New Roman" w:hAnsi="Times New Roman"/>
          <w:sz w:val="24"/>
          <w:szCs w:val="24"/>
          <w:lang w:val="sr-Cyrl-CS"/>
        </w:rPr>
        <w:t>ˮ</w:t>
      </w:r>
    </w:p>
    <w:p w14:paraId="3DCC9BF6" w14:textId="77777777" w:rsidR="00AD5FA7" w:rsidRPr="004F7420" w:rsidRDefault="00AD5FA7" w:rsidP="00B50504">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Досасадшњи ст. 14. и 15. постају ст. 15. и 16.</w:t>
      </w:r>
    </w:p>
    <w:p w14:paraId="6D87F8B7" w14:textId="77777777" w:rsidR="00AD5FA7" w:rsidRPr="004F7420" w:rsidRDefault="00AD5FA7" w:rsidP="00185E9E">
      <w:pPr>
        <w:spacing w:before="0" w:after="0"/>
        <w:ind w:firstLine="629"/>
        <w:rPr>
          <w:rFonts w:ascii="Times New Roman" w:hAnsi="Times New Roman"/>
          <w:sz w:val="24"/>
          <w:szCs w:val="24"/>
          <w:lang w:val="sr-Cyrl-CS"/>
        </w:rPr>
      </w:pPr>
      <w:r w:rsidRPr="004F7420">
        <w:rPr>
          <w:rFonts w:ascii="Times New Roman" w:hAnsi="Times New Roman"/>
          <w:sz w:val="24"/>
          <w:szCs w:val="24"/>
          <w:lang w:val="sr-Cyrl-CS"/>
        </w:rPr>
        <w:t>У досадашњем ставу 15. који пост</w:t>
      </w:r>
      <w:r w:rsidR="00104B4A" w:rsidRPr="004F7420">
        <w:rPr>
          <w:rFonts w:ascii="Times New Roman" w:hAnsi="Times New Roman"/>
          <w:sz w:val="24"/>
          <w:szCs w:val="24"/>
          <w:lang w:val="sr-Cyrl-CS"/>
        </w:rPr>
        <w:t>аје став 16. тачка 3</w:t>
      </w:r>
      <w:r w:rsidRPr="004F7420">
        <w:rPr>
          <w:rFonts w:ascii="Times New Roman" w:hAnsi="Times New Roman"/>
          <w:sz w:val="24"/>
          <w:szCs w:val="24"/>
          <w:lang w:val="sr-Cyrl-CS"/>
        </w:rPr>
        <w:t>) брише се</w:t>
      </w:r>
      <w:r w:rsidR="00185E9E" w:rsidRPr="004F7420">
        <w:rPr>
          <w:rFonts w:ascii="Times New Roman" w:hAnsi="Times New Roman"/>
          <w:sz w:val="24"/>
          <w:szCs w:val="24"/>
          <w:lang w:val="sr-Cyrl-CS"/>
        </w:rPr>
        <w:t>.</w:t>
      </w:r>
    </w:p>
    <w:p w14:paraId="145D8835" w14:textId="77777777" w:rsidR="00AD5FA7" w:rsidRPr="004F7420" w:rsidRDefault="00185E9E"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У т</w:t>
      </w:r>
      <w:r w:rsidR="00104B4A" w:rsidRPr="004F7420">
        <w:rPr>
          <w:rFonts w:ascii="Times New Roman" w:hAnsi="Times New Roman"/>
          <w:sz w:val="24"/>
          <w:szCs w:val="24"/>
          <w:lang w:val="sr-Cyrl-CS"/>
        </w:rPr>
        <w:t>ачк</w:t>
      </w:r>
      <w:r w:rsidRPr="004F7420">
        <w:rPr>
          <w:rFonts w:ascii="Times New Roman" w:hAnsi="Times New Roman"/>
          <w:sz w:val="24"/>
          <w:szCs w:val="24"/>
          <w:lang w:val="sr-Cyrl-CS"/>
        </w:rPr>
        <w:t>и</w:t>
      </w:r>
      <w:r w:rsidR="00104B4A" w:rsidRPr="004F7420">
        <w:rPr>
          <w:rFonts w:ascii="Times New Roman" w:hAnsi="Times New Roman"/>
          <w:sz w:val="24"/>
          <w:szCs w:val="24"/>
          <w:lang w:val="sr-Cyrl-CS"/>
        </w:rPr>
        <w:t xml:space="preserve"> 4) речи: „обавештење о непреузимању</w:t>
      </w:r>
      <w:r w:rsidR="005D1281" w:rsidRPr="004F7420">
        <w:rPr>
          <w:rFonts w:ascii="Times New Roman" w:hAnsi="Times New Roman"/>
          <w:sz w:val="24"/>
          <w:szCs w:val="24"/>
          <w:lang w:val="sr-Cyrl-CS"/>
        </w:rPr>
        <w:t>ˮ</w:t>
      </w:r>
      <w:r w:rsidR="00104B4A" w:rsidRPr="004F7420">
        <w:rPr>
          <w:rFonts w:ascii="Times New Roman" w:hAnsi="Times New Roman"/>
          <w:sz w:val="24"/>
          <w:szCs w:val="24"/>
          <w:lang w:val="sr-Cyrl-CS"/>
        </w:rPr>
        <w:t xml:space="preserve"> замењују се речима: „дана достављања решења о одузимању</w:t>
      </w:r>
      <w:r w:rsidR="005D1281" w:rsidRPr="004F7420">
        <w:rPr>
          <w:rFonts w:ascii="Times New Roman" w:hAnsi="Times New Roman"/>
          <w:sz w:val="24"/>
          <w:szCs w:val="24"/>
          <w:lang w:val="sr-Cyrl-CS"/>
        </w:rPr>
        <w:t>ˮ</w:t>
      </w:r>
      <w:r w:rsidR="00104B4A" w:rsidRPr="004F7420">
        <w:rPr>
          <w:rFonts w:ascii="Times New Roman" w:hAnsi="Times New Roman"/>
          <w:sz w:val="24"/>
          <w:szCs w:val="24"/>
          <w:lang w:val="sr-Cyrl-CS"/>
        </w:rPr>
        <w:t>, а речи: „18. став 4.</w:t>
      </w:r>
      <w:r w:rsidR="005D1281" w:rsidRPr="004F7420">
        <w:rPr>
          <w:rFonts w:ascii="Times New Roman" w:hAnsi="Times New Roman"/>
          <w:sz w:val="24"/>
          <w:szCs w:val="24"/>
          <w:lang w:val="sr-Cyrl-CS"/>
        </w:rPr>
        <w:t>ˮ</w:t>
      </w:r>
      <w:r w:rsidR="00104B4A" w:rsidRPr="004F7420">
        <w:rPr>
          <w:rFonts w:ascii="Times New Roman" w:hAnsi="Times New Roman"/>
          <w:sz w:val="24"/>
          <w:szCs w:val="24"/>
          <w:lang w:val="sr-Cyrl-CS"/>
        </w:rPr>
        <w:t xml:space="preserve"> замењују се речима: </w:t>
      </w:r>
      <w:r w:rsidR="00E8717D" w:rsidRPr="004F7420">
        <w:rPr>
          <w:rFonts w:ascii="Times New Roman" w:hAnsi="Times New Roman"/>
          <w:sz w:val="24"/>
          <w:szCs w:val="24"/>
          <w:lang w:val="sr-Cyrl-CS"/>
        </w:rPr>
        <w:t>„</w:t>
      </w:r>
      <w:r w:rsidR="00104B4A" w:rsidRPr="004F7420">
        <w:rPr>
          <w:rFonts w:ascii="Times New Roman" w:hAnsi="Times New Roman"/>
          <w:sz w:val="24"/>
          <w:szCs w:val="24"/>
          <w:lang w:val="sr-Cyrl-CS"/>
        </w:rPr>
        <w:t>28. став 10.</w:t>
      </w:r>
      <w:r w:rsidR="005D1281" w:rsidRPr="004F7420">
        <w:rPr>
          <w:rFonts w:ascii="Times New Roman" w:hAnsi="Times New Roman"/>
          <w:sz w:val="24"/>
          <w:szCs w:val="24"/>
          <w:lang w:val="sr-Cyrl-CS"/>
        </w:rPr>
        <w:t>ˮ</w:t>
      </w:r>
      <w:r w:rsidR="00104B4A" w:rsidRPr="004F7420">
        <w:rPr>
          <w:rFonts w:ascii="Times New Roman" w:hAnsi="Times New Roman"/>
          <w:sz w:val="24"/>
          <w:szCs w:val="24"/>
          <w:lang w:val="sr-Cyrl-CS"/>
        </w:rPr>
        <w:t>.</w:t>
      </w:r>
    </w:p>
    <w:p w14:paraId="633F1951" w14:textId="77777777" w:rsidR="00AD5FA7" w:rsidRPr="004F7420" w:rsidRDefault="00485B52"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После</w:t>
      </w:r>
      <w:r w:rsidR="001C4244" w:rsidRPr="004F7420">
        <w:rPr>
          <w:rFonts w:ascii="Times New Roman" w:hAnsi="Times New Roman"/>
          <w:sz w:val="24"/>
          <w:szCs w:val="24"/>
          <w:lang w:val="sr-Cyrl-CS"/>
        </w:rPr>
        <w:t xml:space="preserve"> тачке 6) додаје се тачка 6</w:t>
      </w:r>
      <w:r w:rsidRPr="004F7420">
        <w:rPr>
          <w:rFonts w:ascii="Times New Roman" w:hAnsi="Times New Roman"/>
          <w:sz w:val="24"/>
          <w:szCs w:val="24"/>
          <w:lang w:val="sr-Cyrl-CS"/>
        </w:rPr>
        <w:t>а</w:t>
      </w:r>
      <w:r w:rsidR="001C4244" w:rsidRPr="004F7420">
        <w:rPr>
          <w:rFonts w:ascii="Times New Roman" w:hAnsi="Times New Roman"/>
          <w:sz w:val="24"/>
          <w:szCs w:val="24"/>
          <w:lang w:val="sr-Cyrl-CS"/>
        </w:rPr>
        <w:t>) која гласи:</w:t>
      </w:r>
    </w:p>
    <w:p w14:paraId="06BB1DE2" w14:textId="77777777" w:rsidR="001C4244" w:rsidRPr="004F7420" w:rsidRDefault="001C4244"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w:t>
      </w:r>
      <w:r w:rsidR="00485B52" w:rsidRPr="004F7420">
        <w:rPr>
          <w:rFonts w:ascii="Times New Roman" w:hAnsi="Times New Roman"/>
          <w:sz w:val="24"/>
          <w:szCs w:val="24"/>
          <w:lang w:val="sr-Cyrl-CS"/>
        </w:rPr>
        <w:t xml:space="preserve">6а) </w:t>
      </w:r>
      <w:r w:rsidRPr="004F7420">
        <w:rPr>
          <w:rFonts w:ascii="Times New Roman" w:hAnsi="Times New Roman"/>
          <w:sz w:val="24"/>
          <w:szCs w:val="24"/>
          <w:lang w:val="sr-Cyrl-CS"/>
        </w:rPr>
        <w:t xml:space="preserve">Ако превозник не поступи у складу са чланом 28. став 9. ове уредбе, до тренутка достављања примерка копије листа из дневника путовања CEMT, односно временске дозволе, односно извештаја о обављеним превозима </w:t>
      </w:r>
      <w:r w:rsidR="00E8717D" w:rsidRPr="004F7420">
        <w:rPr>
          <w:rFonts w:ascii="Times New Roman" w:hAnsi="Times New Roman"/>
          <w:sz w:val="24"/>
          <w:szCs w:val="24"/>
          <w:lang w:val="sr-Cyrl-CS"/>
        </w:rPr>
        <w:t>CEMT</w:t>
      </w:r>
      <w:r w:rsidRPr="004F7420">
        <w:rPr>
          <w:rFonts w:ascii="Times New Roman" w:hAnsi="Times New Roman"/>
          <w:sz w:val="24"/>
          <w:szCs w:val="24"/>
          <w:lang w:val="sr-Cyrl-CS"/>
        </w:rPr>
        <w:t>, односно временском дозволом.</w:t>
      </w:r>
      <w:r w:rsidR="005D1281" w:rsidRPr="004F7420">
        <w:rPr>
          <w:rFonts w:ascii="Times New Roman" w:hAnsi="Times New Roman"/>
          <w:sz w:val="24"/>
          <w:szCs w:val="24"/>
          <w:lang w:val="sr-Cyrl-CS"/>
        </w:rPr>
        <w:t>ˮ</w:t>
      </w:r>
      <w:r w:rsidR="00485B52" w:rsidRPr="004F7420">
        <w:rPr>
          <w:rFonts w:ascii="Times New Roman" w:hAnsi="Times New Roman"/>
          <w:sz w:val="24"/>
          <w:szCs w:val="24"/>
          <w:lang w:val="sr-Cyrl-CS"/>
        </w:rPr>
        <w:t>.</w:t>
      </w:r>
    </w:p>
    <w:p w14:paraId="53761854" w14:textId="77777777" w:rsidR="00485B52" w:rsidRPr="004F7420" w:rsidRDefault="00485B52" w:rsidP="00185E9E">
      <w:pPr>
        <w:spacing w:before="0" w:after="0"/>
        <w:ind w:firstLine="630"/>
        <w:rPr>
          <w:rFonts w:ascii="Times New Roman" w:hAnsi="Times New Roman"/>
          <w:sz w:val="24"/>
          <w:szCs w:val="24"/>
          <w:lang w:val="sr-Cyrl-CS"/>
        </w:rPr>
      </w:pPr>
    </w:p>
    <w:p w14:paraId="74903550" w14:textId="037F2856" w:rsidR="001C4244" w:rsidRPr="004F7420" w:rsidRDefault="001C4244"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lastRenderedPageBreak/>
        <w:t xml:space="preserve">После досадашњег става 15. који постаје </w:t>
      </w:r>
      <w:r w:rsidR="00485B52" w:rsidRPr="004F7420">
        <w:rPr>
          <w:rFonts w:ascii="Times New Roman" w:hAnsi="Times New Roman"/>
          <w:sz w:val="24"/>
          <w:szCs w:val="24"/>
          <w:lang w:val="sr-Cyrl-CS"/>
        </w:rPr>
        <w:t>став 16. додају се ст.</w:t>
      </w:r>
      <w:r w:rsidR="00E8717D" w:rsidRPr="004F7420">
        <w:rPr>
          <w:rFonts w:ascii="Times New Roman" w:hAnsi="Times New Roman"/>
          <w:sz w:val="24"/>
          <w:szCs w:val="24"/>
          <w:lang w:val="sr-Cyrl-CS"/>
        </w:rPr>
        <w:t xml:space="preserve"> 17</w:t>
      </w:r>
      <w:r w:rsidR="007D73B0">
        <w:rPr>
          <w:rFonts w:ascii="Times New Roman" w:hAnsi="Times New Roman"/>
          <w:sz w:val="24"/>
          <w:szCs w:val="24"/>
          <w:lang w:val="sr-Cyrl-CS"/>
        </w:rPr>
        <w:t>-</w:t>
      </w:r>
      <w:r w:rsidRPr="004F7420">
        <w:rPr>
          <w:rFonts w:ascii="Times New Roman" w:hAnsi="Times New Roman"/>
          <w:sz w:val="24"/>
          <w:szCs w:val="24"/>
          <w:lang w:val="sr-Cyrl-CS"/>
        </w:rPr>
        <w:t xml:space="preserve">19. који гласе: </w:t>
      </w:r>
    </w:p>
    <w:p w14:paraId="5B5A465B" w14:textId="77777777" w:rsidR="001C4244" w:rsidRPr="004F7420" w:rsidRDefault="001C4244"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w:t>
      </w:r>
      <w:r w:rsidR="00066B61" w:rsidRPr="004F7420">
        <w:rPr>
          <w:rFonts w:ascii="Times New Roman" w:hAnsi="Times New Roman"/>
          <w:sz w:val="24"/>
          <w:szCs w:val="24"/>
          <w:lang w:val="sr-Cyrl-CS"/>
        </w:rPr>
        <w:t>Појединачне дозволе се не преузимају у текућој и наредне две године у случају да се на основу службених евиденција из члана 28. ове уредбе утврди да је превозник раздужио CEMT дозволу, копију листа из дневника путовања CEMT дозволе, временску или појединачну дозволу за коју се утврди да је фалсификат или надлежни орган друге државе достави CEMT дозволу, копију листа из дневника путовања CEMT дозволе, временску или појединачну дозволу за коју се утврди да је фалсификат, односно ако се за CEMT дозволу, копију листа из дневника путовања CEMT дозволе, временску или појединачну дозволу утврди да није додељена превознику или у случају да превозник поднесе захтев за раздужење CEMT дозволе, копије листа из дневника путовања CEMT дозволе, временске или појединачне дозволе коју је већ раздужио.</w:t>
      </w:r>
    </w:p>
    <w:p w14:paraId="3149FA7C" w14:textId="77777777" w:rsidR="001C4244" w:rsidRPr="004F7420" w:rsidRDefault="00A9630E"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 xml:space="preserve">У случају из става 16. тачка </w:t>
      </w:r>
      <w:r w:rsidR="00485B52" w:rsidRPr="004F7420">
        <w:rPr>
          <w:rFonts w:ascii="Times New Roman" w:hAnsi="Times New Roman"/>
          <w:sz w:val="24"/>
          <w:szCs w:val="24"/>
          <w:lang w:val="sr-Cyrl-CS"/>
        </w:rPr>
        <w:t>4</w:t>
      </w:r>
      <w:r w:rsidRPr="004F7420">
        <w:rPr>
          <w:rFonts w:ascii="Times New Roman" w:hAnsi="Times New Roman"/>
          <w:sz w:val="24"/>
          <w:szCs w:val="24"/>
          <w:lang w:val="sr-Cyrl-CS"/>
        </w:rPr>
        <w:t>) и става 17. овог члана Министарство доноси решење o непреузимању појединачних дозвола</w:t>
      </w:r>
      <w:r w:rsidR="001C4244" w:rsidRPr="004F7420">
        <w:rPr>
          <w:rFonts w:ascii="Times New Roman" w:hAnsi="Times New Roman"/>
          <w:sz w:val="24"/>
          <w:szCs w:val="24"/>
          <w:lang w:val="sr-Cyrl-CS"/>
        </w:rPr>
        <w:t>.</w:t>
      </w:r>
    </w:p>
    <w:p w14:paraId="7E1B3053" w14:textId="77777777" w:rsidR="001C4244" w:rsidRPr="004F7420" w:rsidRDefault="00A77FCA"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Р</w:t>
      </w:r>
      <w:r w:rsidR="00A9630E" w:rsidRPr="004F7420">
        <w:rPr>
          <w:rFonts w:ascii="Times New Roman" w:hAnsi="Times New Roman"/>
          <w:sz w:val="24"/>
          <w:szCs w:val="24"/>
          <w:lang w:val="sr-Cyrl-CS"/>
        </w:rPr>
        <w:t>ешење из става 18. овог члана је коначно</w:t>
      </w:r>
      <w:r w:rsidR="001C4244" w:rsidRPr="004F7420">
        <w:rPr>
          <w:rFonts w:ascii="Times New Roman" w:hAnsi="Times New Roman"/>
          <w:sz w:val="24"/>
          <w:szCs w:val="24"/>
          <w:lang w:val="sr-Cyrl-CS"/>
        </w:rPr>
        <w:t>.</w:t>
      </w:r>
      <w:r w:rsidR="005D1281" w:rsidRPr="004F7420">
        <w:rPr>
          <w:rFonts w:ascii="Times New Roman" w:hAnsi="Times New Roman"/>
          <w:sz w:val="24"/>
          <w:szCs w:val="24"/>
          <w:lang w:val="sr-Cyrl-CS"/>
        </w:rPr>
        <w:t>ˮ</w:t>
      </w:r>
    </w:p>
    <w:p w14:paraId="7419D2B7" w14:textId="77777777" w:rsidR="00485B52" w:rsidRPr="004F7420" w:rsidRDefault="00485B52" w:rsidP="00185E9E">
      <w:pPr>
        <w:spacing w:before="0" w:after="0"/>
        <w:ind w:firstLine="630"/>
        <w:rPr>
          <w:rFonts w:ascii="Times New Roman" w:hAnsi="Times New Roman"/>
          <w:sz w:val="24"/>
          <w:szCs w:val="24"/>
          <w:lang w:val="sr-Cyrl-CS"/>
        </w:rPr>
      </w:pPr>
    </w:p>
    <w:p w14:paraId="1DB5AC58" w14:textId="77777777" w:rsidR="00A77FCA" w:rsidRPr="004F7420" w:rsidRDefault="005701A2" w:rsidP="00185E9E">
      <w:pPr>
        <w:spacing w:before="0" w:after="0"/>
        <w:ind w:firstLine="630"/>
        <w:jc w:val="center"/>
        <w:rPr>
          <w:rFonts w:ascii="Times New Roman" w:hAnsi="Times New Roman"/>
          <w:sz w:val="24"/>
          <w:szCs w:val="24"/>
          <w:lang w:val="sr-Cyrl-CS"/>
        </w:rPr>
      </w:pPr>
      <w:r w:rsidRPr="004F7420">
        <w:rPr>
          <w:rFonts w:ascii="Times New Roman" w:hAnsi="Times New Roman"/>
          <w:sz w:val="24"/>
          <w:szCs w:val="24"/>
          <w:lang w:val="sr-Cyrl-CS"/>
        </w:rPr>
        <w:t xml:space="preserve">Члан </w:t>
      </w:r>
      <w:r w:rsidR="00C01410" w:rsidRPr="004F7420">
        <w:rPr>
          <w:rFonts w:ascii="Times New Roman" w:hAnsi="Times New Roman"/>
          <w:sz w:val="24"/>
          <w:szCs w:val="24"/>
          <w:lang w:val="sr-Cyrl-CS"/>
        </w:rPr>
        <w:t>9</w:t>
      </w:r>
      <w:r w:rsidR="00A77FCA" w:rsidRPr="004F7420">
        <w:rPr>
          <w:rFonts w:ascii="Times New Roman" w:hAnsi="Times New Roman"/>
          <w:sz w:val="24"/>
          <w:szCs w:val="24"/>
          <w:lang w:val="sr-Cyrl-CS"/>
        </w:rPr>
        <w:t>.</w:t>
      </w:r>
    </w:p>
    <w:p w14:paraId="5DA17B2B" w14:textId="77777777" w:rsidR="00F75FDC" w:rsidRPr="004F7420" w:rsidRDefault="00F75FDC"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У члану 25. став 1. после речи: „из члана 5.</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 xml:space="preserve"> додају се речи: „</w:t>
      </w:r>
      <w:r w:rsidR="007E1E9D" w:rsidRPr="004F7420">
        <w:rPr>
          <w:rFonts w:ascii="Times New Roman" w:hAnsi="Times New Roman"/>
          <w:sz w:val="24"/>
          <w:szCs w:val="24"/>
          <w:lang w:val="sr-Cyrl-CS"/>
        </w:rPr>
        <w:t>и</w:t>
      </w:r>
      <w:r w:rsidRPr="004F7420">
        <w:rPr>
          <w:rFonts w:ascii="Times New Roman" w:hAnsi="Times New Roman"/>
          <w:sz w:val="24"/>
          <w:szCs w:val="24"/>
          <w:lang w:val="sr-Cyrl-CS"/>
        </w:rPr>
        <w:t xml:space="preserve"> </w:t>
      </w:r>
      <w:r w:rsidR="00485B52" w:rsidRPr="004F7420">
        <w:rPr>
          <w:rFonts w:ascii="Times New Roman" w:hAnsi="Times New Roman"/>
          <w:sz w:val="24"/>
          <w:szCs w:val="24"/>
          <w:lang w:val="sr-Cyrl-CS"/>
        </w:rPr>
        <w:t xml:space="preserve">члана </w:t>
      </w:r>
      <w:r w:rsidRPr="004F7420">
        <w:rPr>
          <w:rFonts w:ascii="Times New Roman" w:hAnsi="Times New Roman"/>
          <w:sz w:val="24"/>
          <w:szCs w:val="24"/>
          <w:lang w:val="sr-Cyrl-CS"/>
        </w:rPr>
        <w:t>24. став 14.</w:t>
      </w:r>
      <w:r w:rsidR="005D1281" w:rsidRPr="004F7420">
        <w:rPr>
          <w:rFonts w:ascii="Times New Roman" w:hAnsi="Times New Roman"/>
          <w:sz w:val="24"/>
          <w:szCs w:val="24"/>
          <w:lang w:val="sr-Cyrl-CS"/>
        </w:rPr>
        <w:t>ˮ</w:t>
      </w:r>
    </w:p>
    <w:p w14:paraId="16FEFA3D" w14:textId="77777777" w:rsidR="00485B52" w:rsidRPr="004F7420" w:rsidRDefault="00485B52" w:rsidP="00185E9E">
      <w:pPr>
        <w:spacing w:before="0" w:after="0"/>
        <w:ind w:firstLine="630"/>
        <w:rPr>
          <w:rFonts w:ascii="Times New Roman" w:hAnsi="Times New Roman"/>
          <w:sz w:val="24"/>
          <w:szCs w:val="24"/>
          <w:lang w:val="sr-Cyrl-CS"/>
        </w:rPr>
      </w:pPr>
    </w:p>
    <w:p w14:paraId="4ED2B2ED" w14:textId="77777777" w:rsidR="00F75FDC" w:rsidRPr="004F7420" w:rsidRDefault="00BA5661" w:rsidP="00185E9E">
      <w:pPr>
        <w:spacing w:before="0" w:after="0"/>
        <w:ind w:firstLine="630"/>
        <w:jc w:val="center"/>
        <w:rPr>
          <w:rFonts w:ascii="Times New Roman" w:hAnsi="Times New Roman"/>
          <w:sz w:val="24"/>
          <w:szCs w:val="24"/>
          <w:lang w:val="sr-Cyrl-CS"/>
        </w:rPr>
      </w:pPr>
      <w:r w:rsidRPr="004F7420">
        <w:rPr>
          <w:rFonts w:ascii="Times New Roman" w:hAnsi="Times New Roman"/>
          <w:sz w:val="24"/>
          <w:szCs w:val="24"/>
          <w:lang w:val="sr-Cyrl-CS"/>
        </w:rPr>
        <w:t xml:space="preserve">Члан </w:t>
      </w:r>
      <w:r w:rsidR="005701A2" w:rsidRPr="004F7420">
        <w:rPr>
          <w:rFonts w:ascii="Times New Roman" w:hAnsi="Times New Roman"/>
          <w:sz w:val="24"/>
          <w:szCs w:val="24"/>
          <w:lang w:val="sr-Cyrl-CS"/>
        </w:rPr>
        <w:t>1</w:t>
      </w:r>
      <w:r w:rsidR="00C01410" w:rsidRPr="004F7420">
        <w:rPr>
          <w:rFonts w:ascii="Times New Roman" w:hAnsi="Times New Roman"/>
          <w:sz w:val="24"/>
          <w:szCs w:val="24"/>
          <w:lang w:val="sr-Cyrl-CS"/>
        </w:rPr>
        <w:t>0</w:t>
      </w:r>
      <w:r w:rsidR="00F75FDC" w:rsidRPr="004F7420">
        <w:rPr>
          <w:rFonts w:ascii="Times New Roman" w:hAnsi="Times New Roman"/>
          <w:sz w:val="24"/>
          <w:szCs w:val="24"/>
          <w:lang w:val="sr-Cyrl-CS"/>
        </w:rPr>
        <w:t>.</w:t>
      </w:r>
    </w:p>
    <w:p w14:paraId="042713DB" w14:textId="77777777" w:rsidR="00217B50" w:rsidRPr="004F7420" w:rsidRDefault="00217B50"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 xml:space="preserve">У </w:t>
      </w:r>
      <w:r w:rsidR="00237012" w:rsidRPr="004F7420">
        <w:rPr>
          <w:rFonts w:ascii="Times New Roman" w:hAnsi="Times New Roman"/>
          <w:sz w:val="24"/>
          <w:szCs w:val="24"/>
          <w:lang w:val="sr-Cyrl-CS"/>
        </w:rPr>
        <w:t>члану 27</w:t>
      </w:r>
      <w:r w:rsidRPr="004F7420">
        <w:rPr>
          <w:rFonts w:ascii="Times New Roman" w:hAnsi="Times New Roman"/>
          <w:sz w:val="24"/>
          <w:szCs w:val="24"/>
          <w:lang w:val="sr-Cyrl-CS"/>
        </w:rPr>
        <w:t>. после речи: „дозволе из фонда 3%</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 xml:space="preserve"> </w:t>
      </w:r>
      <w:r w:rsidR="00237012" w:rsidRPr="004F7420">
        <w:rPr>
          <w:rFonts w:ascii="Times New Roman" w:hAnsi="Times New Roman"/>
          <w:sz w:val="24"/>
          <w:szCs w:val="24"/>
          <w:lang w:val="sr-Cyrl-CS"/>
        </w:rPr>
        <w:t xml:space="preserve">додаје се запета </w:t>
      </w:r>
      <w:r w:rsidR="00485B52" w:rsidRPr="004F7420">
        <w:rPr>
          <w:rFonts w:ascii="Times New Roman" w:hAnsi="Times New Roman"/>
          <w:sz w:val="24"/>
          <w:szCs w:val="24"/>
          <w:lang w:val="sr-Cyrl-CS"/>
        </w:rPr>
        <w:t xml:space="preserve">и </w:t>
      </w:r>
      <w:r w:rsidR="00237012" w:rsidRPr="004F7420">
        <w:rPr>
          <w:rFonts w:ascii="Times New Roman" w:hAnsi="Times New Roman"/>
          <w:sz w:val="24"/>
          <w:szCs w:val="24"/>
          <w:lang w:val="sr-Cyrl-CS"/>
        </w:rPr>
        <w:t>речи: „враћене неискоришћене</w:t>
      </w:r>
      <w:r w:rsidR="00485B52" w:rsidRPr="004F7420">
        <w:rPr>
          <w:rFonts w:ascii="Times New Roman" w:hAnsi="Times New Roman"/>
          <w:sz w:val="24"/>
          <w:szCs w:val="24"/>
          <w:lang w:val="sr-Cyrl-CS"/>
        </w:rPr>
        <w:t>,</w:t>
      </w:r>
      <w:r w:rsidR="00237012" w:rsidRPr="004F7420">
        <w:rPr>
          <w:rFonts w:ascii="Times New Roman" w:hAnsi="Times New Roman"/>
          <w:sz w:val="24"/>
          <w:szCs w:val="24"/>
          <w:lang w:val="sr-Cyrl-CS"/>
        </w:rPr>
        <w:t xml:space="preserve"> али неоверене критичне појединачне дозволе</w:t>
      </w:r>
      <w:r w:rsidR="005D1281" w:rsidRPr="004F7420">
        <w:rPr>
          <w:rFonts w:ascii="Times New Roman" w:hAnsi="Times New Roman"/>
          <w:sz w:val="24"/>
          <w:szCs w:val="24"/>
          <w:lang w:val="sr-Cyrl-CS"/>
        </w:rPr>
        <w:t>ˮ</w:t>
      </w:r>
      <w:r w:rsidR="00237012" w:rsidRPr="004F7420">
        <w:rPr>
          <w:rFonts w:ascii="Times New Roman" w:hAnsi="Times New Roman"/>
          <w:sz w:val="24"/>
          <w:szCs w:val="24"/>
          <w:lang w:val="sr-Cyrl-CS"/>
        </w:rPr>
        <w:t>.</w:t>
      </w:r>
    </w:p>
    <w:p w14:paraId="6A315F4B" w14:textId="77777777" w:rsidR="00485B52" w:rsidRPr="004F7420" w:rsidRDefault="00485B52" w:rsidP="00185E9E">
      <w:pPr>
        <w:spacing w:before="0" w:after="0"/>
        <w:ind w:firstLine="630"/>
        <w:rPr>
          <w:rFonts w:ascii="Times New Roman" w:hAnsi="Times New Roman"/>
          <w:sz w:val="24"/>
          <w:szCs w:val="24"/>
          <w:lang w:val="sr-Cyrl-CS"/>
        </w:rPr>
      </w:pPr>
    </w:p>
    <w:p w14:paraId="0321BCEE" w14:textId="77777777" w:rsidR="00237012" w:rsidRPr="004F7420" w:rsidRDefault="005701A2" w:rsidP="00185E9E">
      <w:pPr>
        <w:spacing w:before="0" w:after="0"/>
        <w:ind w:firstLine="630"/>
        <w:jc w:val="center"/>
        <w:rPr>
          <w:rFonts w:ascii="Times New Roman" w:hAnsi="Times New Roman"/>
          <w:sz w:val="24"/>
          <w:szCs w:val="24"/>
          <w:lang w:val="sr-Cyrl-CS"/>
        </w:rPr>
      </w:pPr>
      <w:r w:rsidRPr="004F7420">
        <w:rPr>
          <w:rFonts w:ascii="Times New Roman" w:hAnsi="Times New Roman"/>
          <w:sz w:val="24"/>
          <w:szCs w:val="24"/>
          <w:lang w:val="sr-Cyrl-CS"/>
        </w:rPr>
        <w:t>Члан 1</w:t>
      </w:r>
      <w:r w:rsidR="00C01410" w:rsidRPr="004F7420">
        <w:rPr>
          <w:rFonts w:ascii="Times New Roman" w:hAnsi="Times New Roman"/>
          <w:sz w:val="24"/>
          <w:szCs w:val="24"/>
          <w:lang w:val="sr-Cyrl-CS"/>
        </w:rPr>
        <w:t>1</w:t>
      </w:r>
      <w:r w:rsidR="00237012" w:rsidRPr="004F7420">
        <w:rPr>
          <w:rFonts w:ascii="Times New Roman" w:hAnsi="Times New Roman"/>
          <w:sz w:val="24"/>
          <w:szCs w:val="24"/>
          <w:lang w:val="sr-Cyrl-CS"/>
        </w:rPr>
        <w:t>.</w:t>
      </w:r>
    </w:p>
    <w:p w14:paraId="4059B387" w14:textId="77777777" w:rsidR="00237012" w:rsidRPr="004F7420" w:rsidRDefault="00237012"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Члан 28. став 1. мења се и гласи:</w:t>
      </w:r>
    </w:p>
    <w:p w14:paraId="4C491D4F" w14:textId="77777777" w:rsidR="00237012" w:rsidRPr="004F7420" w:rsidRDefault="00237012"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„У поступку вођења службене евиденције о коришћењу појединачних дозвола Министарство користи податке достављене у папирном или електронском облику о обављеним превозима и искоришћеним појединачним дозволама, односно у електронском облику о обављеним превозима CEMT и временским дозволама (у даљем тексту: службена електронска евиденција) добијене кроз дефинисане процедуре размене података са међународним организ</w:t>
      </w:r>
      <w:r w:rsidR="005A6EC5" w:rsidRPr="004F7420">
        <w:rPr>
          <w:rFonts w:ascii="Times New Roman" w:hAnsi="Times New Roman"/>
          <w:sz w:val="24"/>
          <w:szCs w:val="24"/>
          <w:lang w:val="sr-Cyrl-CS"/>
        </w:rPr>
        <w:t>ацијама и надлежним органима у Р</w:t>
      </w:r>
      <w:r w:rsidRPr="004F7420">
        <w:rPr>
          <w:rFonts w:ascii="Times New Roman" w:hAnsi="Times New Roman"/>
          <w:sz w:val="24"/>
          <w:szCs w:val="24"/>
          <w:lang w:val="sr-Cyrl-CS"/>
        </w:rPr>
        <w:t>епублици</w:t>
      </w:r>
      <w:r w:rsidR="005A6EC5" w:rsidRPr="004F7420">
        <w:rPr>
          <w:rFonts w:ascii="Times New Roman" w:hAnsi="Times New Roman"/>
          <w:sz w:val="24"/>
          <w:szCs w:val="24"/>
          <w:lang w:val="sr-Cyrl-CS"/>
        </w:rPr>
        <w:t xml:space="preserve"> С</w:t>
      </w:r>
      <w:r w:rsidRPr="004F7420">
        <w:rPr>
          <w:rFonts w:ascii="Times New Roman" w:hAnsi="Times New Roman"/>
          <w:sz w:val="24"/>
          <w:szCs w:val="24"/>
          <w:lang w:val="sr-Cyrl-CS"/>
        </w:rPr>
        <w:t>рбији и начинима верификације размењених података, применом софтверске апликације за електронско пословање са превозницима.</w:t>
      </w:r>
      <w:r w:rsidR="005D1281" w:rsidRPr="004F7420">
        <w:rPr>
          <w:rFonts w:ascii="Times New Roman" w:hAnsi="Times New Roman"/>
          <w:sz w:val="24"/>
          <w:szCs w:val="24"/>
          <w:lang w:val="sr-Cyrl-CS"/>
        </w:rPr>
        <w:t>ˮ</w:t>
      </w:r>
    </w:p>
    <w:p w14:paraId="2BF63352" w14:textId="4010D7A4" w:rsidR="00237012" w:rsidRPr="004F7420" w:rsidRDefault="00D171AD"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У ставу 3. тачка на крају реченице замењују се запетом</w:t>
      </w:r>
      <w:r w:rsidR="006B4FD4" w:rsidRPr="004F7420">
        <w:rPr>
          <w:rFonts w:ascii="Times New Roman" w:hAnsi="Times New Roman"/>
          <w:sz w:val="24"/>
          <w:szCs w:val="24"/>
          <w:lang w:val="sr-Cyrl-CS"/>
        </w:rPr>
        <w:t xml:space="preserve"> и</w:t>
      </w:r>
      <w:r w:rsidRPr="004F7420">
        <w:rPr>
          <w:rFonts w:ascii="Times New Roman" w:hAnsi="Times New Roman"/>
          <w:sz w:val="24"/>
          <w:szCs w:val="24"/>
          <w:lang w:val="sr-Cyrl-CS"/>
        </w:rPr>
        <w:t xml:space="preserve"> додају се речи: „док се евиденција враћених неискоришћених али неоверених појединачних дозвола, сачињава једном недељно и објављује на званичној интернет презентацији </w:t>
      </w:r>
      <w:r w:rsidR="004F7420">
        <w:rPr>
          <w:rFonts w:ascii="Times New Roman" w:hAnsi="Times New Roman"/>
          <w:sz w:val="24"/>
          <w:szCs w:val="24"/>
          <w:lang w:val="sr-Cyrl-CS"/>
        </w:rPr>
        <w:t>М</w:t>
      </w:r>
      <w:r w:rsidRPr="004F7420">
        <w:rPr>
          <w:rFonts w:ascii="Times New Roman" w:hAnsi="Times New Roman"/>
          <w:sz w:val="24"/>
          <w:szCs w:val="24"/>
          <w:lang w:val="sr-Cyrl-CS"/>
        </w:rPr>
        <w:t>инистарства.</w:t>
      </w:r>
      <w:r w:rsidR="005D1281" w:rsidRPr="004F7420">
        <w:rPr>
          <w:rFonts w:ascii="Times New Roman" w:hAnsi="Times New Roman"/>
          <w:sz w:val="24"/>
          <w:szCs w:val="24"/>
          <w:lang w:val="sr-Cyrl-CS"/>
        </w:rPr>
        <w:t>ˮ</w:t>
      </w:r>
    </w:p>
    <w:p w14:paraId="1F1B9F8B" w14:textId="77777777" w:rsidR="00D171AD" w:rsidRPr="004F7420" w:rsidRDefault="00D171AD" w:rsidP="00185E9E">
      <w:pPr>
        <w:pStyle w:val="NoSpacing"/>
        <w:ind w:firstLine="630"/>
        <w:rPr>
          <w:rFonts w:ascii="Times New Roman" w:hAnsi="Times New Roman"/>
          <w:sz w:val="24"/>
          <w:szCs w:val="24"/>
          <w:lang w:val="sr-Cyrl-CS"/>
        </w:rPr>
      </w:pPr>
      <w:r w:rsidRPr="004F7420">
        <w:rPr>
          <w:rFonts w:ascii="Times New Roman" w:hAnsi="Times New Roman"/>
          <w:sz w:val="24"/>
          <w:szCs w:val="24"/>
          <w:lang w:val="sr-Cyrl-CS"/>
        </w:rPr>
        <w:t xml:space="preserve">У ставу 6. </w:t>
      </w:r>
      <w:r w:rsidR="0011052B" w:rsidRPr="004F7420">
        <w:rPr>
          <w:rFonts w:ascii="Times New Roman" w:hAnsi="Times New Roman"/>
          <w:sz w:val="24"/>
          <w:szCs w:val="24"/>
          <w:lang w:val="sr-Cyrl-CS"/>
        </w:rPr>
        <w:t>после речи: „у папирном</w:t>
      </w:r>
      <w:r w:rsidR="00B66348" w:rsidRPr="004F7420">
        <w:rPr>
          <w:rFonts w:ascii="Times New Roman" w:hAnsi="Times New Roman"/>
          <w:sz w:val="24"/>
          <w:szCs w:val="24"/>
          <w:lang w:val="sr-Cyrl-CS"/>
        </w:rPr>
        <w:t xml:space="preserve"> или електронском </w:t>
      </w:r>
      <w:r w:rsidR="0011052B" w:rsidRPr="004F7420">
        <w:rPr>
          <w:rFonts w:ascii="Times New Roman" w:hAnsi="Times New Roman"/>
          <w:sz w:val="24"/>
          <w:szCs w:val="24"/>
          <w:lang w:val="sr-Cyrl-CS"/>
        </w:rPr>
        <w:t xml:space="preserve"> облику,</w:t>
      </w:r>
      <w:r w:rsidR="005D1281" w:rsidRPr="004F7420">
        <w:rPr>
          <w:rFonts w:ascii="Times New Roman" w:hAnsi="Times New Roman"/>
          <w:sz w:val="24"/>
          <w:szCs w:val="24"/>
          <w:lang w:val="sr-Cyrl-CS"/>
        </w:rPr>
        <w:t>ˮ</w:t>
      </w:r>
      <w:r w:rsidR="0011052B" w:rsidRPr="004F7420">
        <w:rPr>
          <w:rFonts w:ascii="Times New Roman" w:hAnsi="Times New Roman"/>
          <w:sz w:val="24"/>
          <w:szCs w:val="24"/>
          <w:lang w:val="sr-Cyrl-CS"/>
        </w:rPr>
        <w:t xml:space="preserve"> додају се речи: „у случају искоришћених, као и неискоришћених али неоверених појединачних дозвола,</w:t>
      </w:r>
      <w:r w:rsidR="005D1281" w:rsidRPr="004F7420">
        <w:rPr>
          <w:rFonts w:ascii="Times New Roman" w:hAnsi="Times New Roman"/>
          <w:sz w:val="24"/>
          <w:szCs w:val="24"/>
          <w:lang w:val="sr-Cyrl-CS"/>
        </w:rPr>
        <w:t>ˮ</w:t>
      </w:r>
      <w:r w:rsidR="0011052B" w:rsidRPr="004F7420">
        <w:rPr>
          <w:rFonts w:ascii="Times New Roman" w:hAnsi="Times New Roman"/>
          <w:sz w:val="24"/>
          <w:szCs w:val="24"/>
          <w:lang w:val="sr-Cyrl-CS"/>
        </w:rPr>
        <w:t>.</w:t>
      </w:r>
    </w:p>
    <w:p w14:paraId="01C4474E" w14:textId="77777777" w:rsidR="0011052B" w:rsidRPr="004F7420" w:rsidRDefault="0011052B" w:rsidP="00185E9E">
      <w:pPr>
        <w:spacing w:before="0" w:after="0"/>
        <w:ind w:firstLine="540"/>
        <w:rPr>
          <w:rFonts w:ascii="Times New Roman" w:hAnsi="Times New Roman"/>
          <w:sz w:val="24"/>
          <w:szCs w:val="24"/>
          <w:lang w:val="sr-Cyrl-CS"/>
        </w:rPr>
      </w:pPr>
      <w:r w:rsidRPr="004F7420">
        <w:rPr>
          <w:rFonts w:ascii="Times New Roman" w:hAnsi="Times New Roman"/>
          <w:sz w:val="24"/>
          <w:szCs w:val="24"/>
          <w:lang w:val="sr-Cyrl-CS"/>
        </w:rPr>
        <w:t>У ставу 9. после речи: „дневника путовања CEMT</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 xml:space="preserve"> додаје се запета, а речи: „и временски</w:t>
      </w:r>
      <w:r w:rsidR="00E8717D" w:rsidRPr="004F7420">
        <w:rPr>
          <w:rFonts w:ascii="Times New Roman" w:hAnsi="Times New Roman"/>
          <w:sz w:val="24"/>
          <w:szCs w:val="24"/>
          <w:lang w:val="sr-Cyrl-CS"/>
        </w:rPr>
        <w:t>х</w:t>
      </w:r>
      <w:r w:rsidRPr="004F7420">
        <w:rPr>
          <w:rFonts w:ascii="Times New Roman" w:hAnsi="Times New Roman"/>
          <w:sz w:val="24"/>
          <w:szCs w:val="24"/>
          <w:lang w:val="sr-Cyrl-CS"/>
        </w:rPr>
        <w:t xml:space="preserve"> дозвола</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 xml:space="preserve"> замењују се речима: „односно извештај о обављеним превозима </w:t>
      </w:r>
      <w:r w:rsidR="00E8717D" w:rsidRPr="004F7420">
        <w:rPr>
          <w:rFonts w:ascii="Times New Roman" w:hAnsi="Times New Roman"/>
          <w:sz w:val="24"/>
          <w:szCs w:val="24"/>
          <w:lang w:val="sr-Cyrl-CS"/>
        </w:rPr>
        <w:t>CEMT</w:t>
      </w:r>
      <w:r w:rsidRPr="004F7420">
        <w:rPr>
          <w:rFonts w:ascii="Times New Roman" w:hAnsi="Times New Roman"/>
          <w:sz w:val="24"/>
          <w:szCs w:val="24"/>
          <w:lang w:val="sr-Cyrl-CS"/>
        </w:rPr>
        <w:t>, односно временском дозволом, претходно унет путем службене електронске евиденције из става 1. овог члана,</w:t>
      </w:r>
      <w:r w:rsidR="005D1281" w:rsidRPr="004F7420">
        <w:rPr>
          <w:rFonts w:ascii="Times New Roman" w:hAnsi="Times New Roman"/>
          <w:sz w:val="24"/>
          <w:szCs w:val="24"/>
          <w:lang w:val="sr-Cyrl-CS"/>
        </w:rPr>
        <w:t>ˮ</w:t>
      </w:r>
      <w:r w:rsidR="00107F3F" w:rsidRPr="004F7420">
        <w:rPr>
          <w:rFonts w:ascii="Times New Roman" w:hAnsi="Times New Roman"/>
          <w:sz w:val="24"/>
          <w:szCs w:val="24"/>
          <w:lang w:val="sr-Cyrl-CS"/>
        </w:rPr>
        <w:t>.</w:t>
      </w:r>
    </w:p>
    <w:p w14:paraId="61F02A77" w14:textId="77777777" w:rsidR="00F8658D" w:rsidRPr="004F7420" w:rsidRDefault="00F8658D" w:rsidP="00185E9E">
      <w:pPr>
        <w:spacing w:before="0" w:after="0"/>
        <w:ind w:firstLine="540"/>
        <w:rPr>
          <w:rFonts w:ascii="Times New Roman" w:hAnsi="Times New Roman"/>
          <w:sz w:val="24"/>
          <w:szCs w:val="24"/>
          <w:lang w:val="sr-Cyrl-CS"/>
        </w:rPr>
      </w:pPr>
      <w:r w:rsidRPr="004F7420">
        <w:rPr>
          <w:rFonts w:ascii="Times New Roman" w:hAnsi="Times New Roman"/>
          <w:sz w:val="24"/>
          <w:szCs w:val="24"/>
          <w:lang w:val="sr-Cyrl-CS"/>
        </w:rPr>
        <w:t xml:space="preserve">У ставу 10. тачка 4) мења се и гласи: </w:t>
      </w:r>
    </w:p>
    <w:p w14:paraId="5599FABD" w14:textId="6695BD9D" w:rsidR="00F8658D" w:rsidRPr="004F7420" w:rsidRDefault="00F8658D" w:rsidP="00185E9E">
      <w:pPr>
        <w:spacing w:before="0" w:after="0"/>
        <w:ind w:firstLine="540"/>
        <w:rPr>
          <w:rFonts w:ascii="Times New Roman" w:hAnsi="Times New Roman"/>
          <w:sz w:val="24"/>
          <w:szCs w:val="24"/>
          <w:lang w:val="sr-Cyrl-CS"/>
        </w:rPr>
      </w:pPr>
      <w:r w:rsidRPr="004F7420">
        <w:rPr>
          <w:rFonts w:ascii="Times New Roman" w:hAnsi="Times New Roman"/>
          <w:sz w:val="24"/>
          <w:szCs w:val="24"/>
          <w:lang w:val="sr-Cyrl-CS"/>
        </w:rPr>
        <w:t>„</w:t>
      </w:r>
      <w:r w:rsidR="008B1F1F">
        <w:rPr>
          <w:rFonts w:ascii="Times New Roman" w:hAnsi="Times New Roman"/>
          <w:sz w:val="24"/>
          <w:szCs w:val="24"/>
          <w:lang w:val="sr-Cyrl-CS"/>
        </w:rPr>
        <w:t xml:space="preserve">4) </w:t>
      </w:r>
      <w:r w:rsidR="00BA5661" w:rsidRPr="004F7420">
        <w:rPr>
          <w:rFonts w:ascii="Times New Roman" w:hAnsi="Times New Roman"/>
          <w:sz w:val="24"/>
          <w:szCs w:val="24"/>
          <w:lang w:val="sr-Cyrl-CS"/>
        </w:rPr>
        <w:t>У</w:t>
      </w:r>
      <w:r w:rsidRPr="004F7420">
        <w:rPr>
          <w:rFonts w:ascii="Times New Roman" w:hAnsi="Times New Roman"/>
          <w:sz w:val="24"/>
          <w:szCs w:val="24"/>
          <w:lang w:val="sr-Cyrl-CS"/>
        </w:rPr>
        <w:t xml:space="preserve"> случају да се на основу службених евиденција из овог члана утврди да је превозник раздужио CEMT дозволу, копију листа из дневника путовања CEMT дозволе, временску или појединачну дозволу за коју се утврди да је фалсификат или надлежни орган друге државе достави CEMT дозволу, копију листа из дневника путовања CEMT дозволе, </w:t>
      </w:r>
      <w:r w:rsidRPr="004F7420">
        <w:rPr>
          <w:rFonts w:ascii="Times New Roman" w:hAnsi="Times New Roman"/>
          <w:sz w:val="24"/>
          <w:szCs w:val="24"/>
          <w:lang w:val="sr-Cyrl-CS"/>
        </w:rPr>
        <w:lastRenderedPageBreak/>
        <w:t>временску или појединачну дозволу за коју се утврди да је фалсификат, односно ако се за CEMT дозволу, копију листа из дневника путовања CEMT дозволе, временску или појединачну дозволу утврди да није додељена превознику или у случају да превозник поднесе захтев за раздужење CEMT дозволе, копије листа из дневника путовања CEMT дозволе, временске или појединачне дозволе коју је већ раздужио;</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w:t>
      </w:r>
    </w:p>
    <w:p w14:paraId="0F34F789" w14:textId="164883EC" w:rsidR="00F8658D" w:rsidRPr="004F7420" w:rsidRDefault="00F8658D" w:rsidP="00185E9E">
      <w:pPr>
        <w:spacing w:before="0" w:after="0"/>
        <w:ind w:firstLine="540"/>
        <w:rPr>
          <w:rFonts w:ascii="Times New Roman" w:hAnsi="Times New Roman"/>
          <w:sz w:val="24"/>
          <w:szCs w:val="24"/>
          <w:lang w:val="sr-Cyrl-CS"/>
        </w:rPr>
      </w:pPr>
      <w:r w:rsidRPr="004F7420">
        <w:rPr>
          <w:rFonts w:ascii="Times New Roman" w:hAnsi="Times New Roman"/>
          <w:sz w:val="24"/>
          <w:szCs w:val="24"/>
          <w:lang w:val="sr-Cyrl-CS"/>
        </w:rPr>
        <w:t>После става 10. додају се ст. 11</w:t>
      </w:r>
      <w:r w:rsidR="008B1F1F">
        <w:rPr>
          <w:rFonts w:ascii="Times New Roman" w:hAnsi="Times New Roman"/>
          <w:sz w:val="24"/>
          <w:szCs w:val="24"/>
          <w:lang w:val="sr-Cyrl-CS"/>
        </w:rPr>
        <w:t>-</w:t>
      </w:r>
      <w:r w:rsidRPr="004F7420">
        <w:rPr>
          <w:rFonts w:ascii="Times New Roman" w:hAnsi="Times New Roman"/>
          <w:sz w:val="24"/>
          <w:szCs w:val="24"/>
          <w:lang w:val="sr-Cyrl-CS"/>
        </w:rPr>
        <w:t xml:space="preserve">14. који гласе: </w:t>
      </w:r>
    </w:p>
    <w:p w14:paraId="7E08F232" w14:textId="77777777" w:rsidR="00F8658D" w:rsidRPr="004F7420" w:rsidRDefault="00F8658D" w:rsidP="00185E9E">
      <w:pPr>
        <w:spacing w:before="0" w:after="0"/>
        <w:ind w:firstLine="540"/>
        <w:rPr>
          <w:rFonts w:ascii="Times New Roman" w:hAnsi="Times New Roman"/>
          <w:sz w:val="24"/>
          <w:szCs w:val="24"/>
          <w:lang w:val="sr-Cyrl-CS"/>
        </w:rPr>
      </w:pPr>
      <w:r w:rsidRPr="004F7420">
        <w:rPr>
          <w:rFonts w:ascii="Times New Roman" w:hAnsi="Times New Roman"/>
          <w:sz w:val="24"/>
          <w:szCs w:val="24"/>
          <w:lang w:val="sr-Cyrl-CS"/>
        </w:rPr>
        <w:t>„У случају из става 10. тачка 4) овог члана, по основу захтева превозника из члана 22. ст. 1, 3</w:t>
      </w:r>
      <w:r w:rsidR="00BC5412" w:rsidRPr="004F7420">
        <w:rPr>
          <w:rFonts w:ascii="Times New Roman" w:hAnsi="Times New Roman"/>
          <w:sz w:val="24"/>
          <w:szCs w:val="24"/>
          <w:lang w:val="sr-Cyrl-CS"/>
        </w:rPr>
        <w:t>.</w:t>
      </w:r>
      <w:r w:rsidRPr="004F7420">
        <w:rPr>
          <w:rFonts w:ascii="Times New Roman" w:hAnsi="Times New Roman"/>
          <w:sz w:val="24"/>
          <w:szCs w:val="24"/>
          <w:lang w:val="sr-Cyrl-CS"/>
        </w:rPr>
        <w:t xml:space="preserve"> и 4. ове уредбе, неће се утврђивати појединачни план расподеле у наредне две године.</w:t>
      </w:r>
    </w:p>
    <w:p w14:paraId="3840678B" w14:textId="6FF2E492" w:rsidR="00F8658D" w:rsidRPr="004F7420" w:rsidRDefault="00F8658D" w:rsidP="00185E9E">
      <w:pPr>
        <w:spacing w:before="0" w:after="0"/>
        <w:ind w:firstLine="540"/>
        <w:rPr>
          <w:rFonts w:ascii="Times New Roman" w:hAnsi="Times New Roman"/>
          <w:sz w:val="24"/>
          <w:szCs w:val="24"/>
          <w:lang w:val="sr-Cyrl-CS"/>
        </w:rPr>
      </w:pPr>
      <w:r w:rsidRPr="004F7420">
        <w:rPr>
          <w:rFonts w:ascii="Times New Roman" w:hAnsi="Times New Roman"/>
          <w:sz w:val="24"/>
          <w:szCs w:val="24"/>
          <w:lang w:val="sr-Cyrl-CS"/>
        </w:rPr>
        <w:t xml:space="preserve">У </w:t>
      </w:r>
      <w:r w:rsidR="003E1E08" w:rsidRPr="004F7420">
        <w:rPr>
          <w:rFonts w:ascii="Times New Roman" w:hAnsi="Times New Roman"/>
          <w:sz w:val="24"/>
          <w:szCs w:val="24"/>
          <w:lang w:val="sr-Cyrl-CS"/>
        </w:rPr>
        <w:t>случају из става 10. т</w:t>
      </w:r>
      <w:r w:rsidR="00A76944">
        <w:rPr>
          <w:rFonts w:ascii="Times New Roman" w:hAnsi="Times New Roman"/>
          <w:sz w:val="24"/>
          <w:szCs w:val="24"/>
          <w:lang w:val="sr-Cyrl-CS"/>
        </w:rPr>
        <w:t>а</w:t>
      </w:r>
      <w:r w:rsidR="003E1E08" w:rsidRPr="004F7420">
        <w:rPr>
          <w:rFonts w:ascii="Times New Roman" w:hAnsi="Times New Roman"/>
          <w:sz w:val="24"/>
          <w:szCs w:val="24"/>
          <w:lang w:val="sr-Cyrl-CS"/>
        </w:rPr>
        <w:t>ч. 3)</w:t>
      </w:r>
      <w:r w:rsidR="008B1F1F">
        <w:rPr>
          <w:rFonts w:ascii="Times New Roman" w:hAnsi="Times New Roman"/>
          <w:sz w:val="24"/>
          <w:szCs w:val="24"/>
          <w:lang w:val="sr-Cyrl-CS"/>
        </w:rPr>
        <w:t>-</w:t>
      </w:r>
      <w:r w:rsidR="003E1E08" w:rsidRPr="004F7420">
        <w:rPr>
          <w:rFonts w:ascii="Times New Roman" w:hAnsi="Times New Roman"/>
          <w:sz w:val="24"/>
          <w:szCs w:val="24"/>
          <w:lang w:val="sr-Cyrl-CS"/>
        </w:rPr>
        <w:t>5) овог члана М</w:t>
      </w:r>
      <w:r w:rsidRPr="004F7420">
        <w:rPr>
          <w:rFonts w:ascii="Times New Roman" w:hAnsi="Times New Roman"/>
          <w:sz w:val="24"/>
          <w:szCs w:val="24"/>
          <w:lang w:val="sr-Cyrl-CS"/>
        </w:rPr>
        <w:t xml:space="preserve">инистарство доноси решење o враћању </w:t>
      </w:r>
      <w:r w:rsidR="003E1E08" w:rsidRPr="004F7420">
        <w:rPr>
          <w:rFonts w:ascii="Times New Roman" w:hAnsi="Times New Roman"/>
          <w:sz w:val="24"/>
          <w:szCs w:val="24"/>
          <w:lang w:val="sr-Cyrl-CS"/>
        </w:rPr>
        <w:t>CEMT</w:t>
      </w:r>
      <w:r w:rsidRPr="004F7420">
        <w:rPr>
          <w:rFonts w:ascii="Times New Roman" w:hAnsi="Times New Roman"/>
          <w:sz w:val="24"/>
          <w:szCs w:val="24"/>
          <w:lang w:val="sr-Cyrl-CS"/>
        </w:rPr>
        <w:t>, односно временске дозволе.</w:t>
      </w:r>
    </w:p>
    <w:p w14:paraId="19D1113F" w14:textId="5D72D106" w:rsidR="00F8658D" w:rsidRPr="004F7420" w:rsidRDefault="003E1E08" w:rsidP="00185E9E">
      <w:pPr>
        <w:spacing w:before="0" w:after="0"/>
        <w:ind w:firstLine="540"/>
        <w:rPr>
          <w:rFonts w:ascii="Times New Roman" w:hAnsi="Times New Roman"/>
          <w:sz w:val="24"/>
          <w:szCs w:val="24"/>
          <w:lang w:val="sr-Cyrl-CS"/>
        </w:rPr>
      </w:pPr>
      <w:r w:rsidRPr="004F7420">
        <w:rPr>
          <w:rFonts w:ascii="Times New Roman" w:hAnsi="Times New Roman"/>
          <w:sz w:val="24"/>
          <w:szCs w:val="24"/>
          <w:lang w:val="sr-Cyrl-CS"/>
        </w:rPr>
        <w:t>У</w:t>
      </w:r>
      <w:r w:rsidR="00F8658D" w:rsidRPr="004F7420">
        <w:rPr>
          <w:rFonts w:ascii="Times New Roman" w:hAnsi="Times New Roman"/>
          <w:sz w:val="24"/>
          <w:szCs w:val="24"/>
          <w:lang w:val="sr-Cyrl-CS"/>
        </w:rPr>
        <w:t xml:space="preserve"> случају из става 11. овог члана </w:t>
      </w:r>
      <w:r w:rsidR="0072734C">
        <w:rPr>
          <w:rFonts w:ascii="Times New Roman" w:hAnsi="Times New Roman"/>
          <w:sz w:val="24"/>
          <w:szCs w:val="24"/>
          <w:lang w:val="sr-Cyrl-CS"/>
        </w:rPr>
        <w:t>М</w:t>
      </w:r>
      <w:r w:rsidR="00F8658D" w:rsidRPr="004F7420">
        <w:rPr>
          <w:rFonts w:ascii="Times New Roman" w:hAnsi="Times New Roman"/>
          <w:sz w:val="24"/>
          <w:szCs w:val="24"/>
          <w:lang w:val="sr-Cyrl-CS"/>
        </w:rPr>
        <w:t>инистарство доноси решење o неутврђивању појединачног плана расподеле у наредне две године.</w:t>
      </w:r>
    </w:p>
    <w:p w14:paraId="048F57E3" w14:textId="77777777" w:rsidR="00F8658D" w:rsidRPr="004F7420" w:rsidRDefault="00375F0C" w:rsidP="00185E9E">
      <w:pPr>
        <w:spacing w:before="0" w:after="0"/>
        <w:ind w:firstLine="540"/>
        <w:rPr>
          <w:rFonts w:ascii="Times New Roman" w:hAnsi="Times New Roman"/>
          <w:sz w:val="24"/>
          <w:szCs w:val="24"/>
          <w:lang w:val="sr-Cyrl-CS"/>
        </w:rPr>
      </w:pPr>
      <w:r w:rsidRPr="004F7420">
        <w:rPr>
          <w:rFonts w:ascii="Times New Roman" w:hAnsi="Times New Roman"/>
          <w:sz w:val="24"/>
          <w:szCs w:val="24"/>
          <w:lang w:val="sr-Cyrl-CS"/>
        </w:rPr>
        <w:t>Р</w:t>
      </w:r>
      <w:r w:rsidR="00F8658D" w:rsidRPr="004F7420">
        <w:rPr>
          <w:rFonts w:ascii="Times New Roman" w:hAnsi="Times New Roman"/>
          <w:sz w:val="24"/>
          <w:szCs w:val="24"/>
          <w:lang w:val="sr-Cyrl-CS"/>
        </w:rPr>
        <w:t>ешења из ст. 12</w:t>
      </w:r>
      <w:r w:rsidR="00BC5412" w:rsidRPr="004F7420">
        <w:rPr>
          <w:rFonts w:ascii="Times New Roman" w:hAnsi="Times New Roman"/>
          <w:sz w:val="24"/>
          <w:szCs w:val="24"/>
          <w:lang w:val="sr-Cyrl-CS"/>
        </w:rPr>
        <w:t>.</w:t>
      </w:r>
      <w:r w:rsidR="00F8658D" w:rsidRPr="004F7420">
        <w:rPr>
          <w:rFonts w:ascii="Times New Roman" w:hAnsi="Times New Roman"/>
          <w:sz w:val="24"/>
          <w:szCs w:val="24"/>
          <w:lang w:val="sr-Cyrl-CS"/>
        </w:rPr>
        <w:t xml:space="preserve"> и 13. овог члана су коначна.</w:t>
      </w:r>
      <w:r w:rsidR="005D1281" w:rsidRPr="004F7420">
        <w:rPr>
          <w:rFonts w:ascii="Times New Roman" w:hAnsi="Times New Roman"/>
          <w:sz w:val="24"/>
          <w:szCs w:val="24"/>
          <w:lang w:val="sr-Cyrl-CS"/>
        </w:rPr>
        <w:t>ˮ</w:t>
      </w:r>
    </w:p>
    <w:p w14:paraId="0A2B4336" w14:textId="77777777" w:rsidR="00B66348" w:rsidRPr="004F7420" w:rsidRDefault="00B66348" w:rsidP="00185E9E">
      <w:pPr>
        <w:spacing w:before="0" w:after="0"/>
        <w:ind w:firstLine="540"/>
        <w:rPr>
          <w:rFonts w:ascii="Times New Roman" w:hAnsi="Times New Roman"/>
          <w:sz w:val="24"/>
          <w:szCs w:val="24"/>
          <w:lang w:val="sr-Cyrl-CS"/>
        </w:rPr>
      </w:pPr>
    </w:p>
    <w:p w14:paraId="38BE1462" w14:textId="77777777" w:rsidR="00BA5661" w:rsidRPr="004F7420" w:rsidRDefault="00C01410" w:rsidP="00185E9E">
      <w:pPr>
        <w:spacing w:before="0" w:after="0"/>
        <w:ind w:firstLine="630"/>
        <w:jc w:val="center"/>
        <w:rPr>
          <w:rFonts w:ascii="Times New Roman" w:hAnsi="Times New Roman"/>
          <w:sz w:val="24"/>
          <w:szCs w:val="24"/>
          <w:lang w:val="sr-Cyrl-CS"/>
        </w:rPr>
      </w:pPr>
      <w:r w:rsidRPr="004F7420">
        <w:rPr>
          <w:rFonts w:ascii="Times New Roman" w:hAnsi="Times New Roman"/>
          <w:sz w:val="24"/>
          <w:szCs w:val="24"/>
          <w:lang w:val="sr-Cyrl-CS"/>
        </w:rPr>
        <w:t>Члан 12</w:t>
      </w:r>
      <w:r w:rsidR="00BA5661" w:rsidRPr="004F7420">
        <w:rPr>
          <w:rFonts w:ascii="Times New Roman" w:hAnsi="Times New Roman"/>
          <w:sz w:val="24"/>
          <w:szCs w:val="24"/>
          <w:lang w:val="sr-Cyrl-CS"/>
        </w:rPr>
        <w:t>.</w:t>
      </w:r>
    </w:p>
    <w:p w14:paraId="6F20BC0E" w14:textId="22FAA0FB" w:rsidR="00BA5661" w:rsidRPr="004F7420" w:rsidRDefault="00BA5661"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 xml:space="preserve">У </w:t>
      </w:r>
      <w:r w:rsidR="00536005" w:rsidRPr="004F7420">
        <w:rPr>
          <w:rFonts w:ascii="Times New Roman" w:hAnsi="Times New Roman"/>
          <w:sz w:val="24"/>
          <w:szCs w:val="24"/>
          <w:lang w:val="sr-Cyrl-CS"/>
        </w:rPr>
        <w:t>члану 32</w:t>
      </w:r>
      <w:r w:rsidRPr="004F7420">
        <w:rPr>
          <w:rFonts w:ascii="Times New Roman" w:hAnsi="Times New Roman"/>
          <w:sz w:val="24"/>
          <w:szCs w:val="24"/>
          <w:lang w:val="sr-Cyrl-CS"/>
        </w:rPr>
        <w:t xml:space="preserve">. став </w:t>
      </w:r>
      <w:r w:rsidR="00B66348" w:rsidRPr="004F7420">
        <w:rPr>
          <w:rFonts w:ascii="Times New Roman" w:hAnsi="Times New Roman"/>
          <w:sz w:val="24"/>
          <w:szCs w:val="24"/>
          <w:lang w:val="sr-Cyrl-CS"/>
        </w:rPr>
        <w:t>1</w:t>
      </w:r>
      <w:r w:rsidRPr="004F7420">
        <w:rPr>
          <w:rFonts w:ascii="Times New Roman" w:hAnsi="Times New Roman"/>
          <w:sz w:val="24"/>
          <w:szCs w:val="24"/>
          <w:lang w:val="sr-Cyrl-CS"/>
        </w:rPr>
        <w:t>. речи: „5. априла 2024. године</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 xml:space="preserve"> замењују се речима: „обезбеђивања техничких услова за електронски пријем захтева</w:t>
      </w:r>
      <w:r w:rsidR="00536005" w:rsidRPr="004F7420">
        <w:rPr>
          <w:rFonts w:ascii="Times New Roman" w:hAnsi="Times New Roman"/>
          <w:sz w:val="24"/>
          <w:szCs w:val="24"/>
          <w:lang w:val="sr-Cyrl-CS"/>
        </w:rPr>
        <w:t>.</w:t>
      </w:r>
      <w:r w:rsidR="005D1281" w:rsidRPr="004F7420">
        <w:rPr>
          <w:rFonts w:ascii="Times New Roman" w:hAnsi="Times New Roman"/>
          <w:sz w:val="24"/>
          <w:szCs w:val="24"/>
          <w:lang w:val="sr-Cyrl-CS"/>
        </w:rPr>
        <w:t>ˮ</w:t>
      </w:r>
    </w:p>
    <w:p w14:paraId="55DB57BA" w14:textId="77777777" w:rsidR="00BA5661" w:rsidRPr="004F7420" w:rsidRDefault="00BA5661"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У ставу 2. речи: „Од 6. априла  2024. године</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 xml:space="preserve"> замењују се речима: „Након обезбеђивања техничких услова за електронски пријем захтева,</w:t>
      </w:r>
      <w:r w:rsidR="005D1281" w:rsidRPr="004F7420">
        <w:rPr>
          <w:rFonts w:ascii="Times New Roman" w:hAnsi="Times New Roman"/>
          <w:sz w:val="24"/>
          <w:szCs w:val="24"/>
          <w:lang w:val="sr-Cyrl-CS"/>
        </w:rPr>
        <w:t>ˮ</w:t>
      </w:r>
      <w:r w:rsidRPr="004F7420">
        <w:rPr>
          <w:rFonts w:ascii="Times New Roman" w:hAnsi="Times New Roman"/>
          <w:sz w:val="24"/>
          <w:szCs w:val="24"/>
          <w:lang w:val="sr-Cyrl-CS"/>
        </w:rPr>
        <w:t>.</w:t>
      </w:r>
    </w:p>
    <w:p w14:paraId="5AC1511C" w14:textId="77777777" w:rsidR="00B66348" w:rsidRPr="004F7420" w:rsidRDefault="00B66348" w:rsidP="00185E9E">
      <w:pPr>
        <w:spacing w:before="0" w:after="0"/>
        <w:ind w:firstLine="630"/>
        <w:rPr>
          <w:rFonts w:ascii="Times New Roman" w:hAnsi="Times New Roman"/>
          <w:sz w:val="24"/>
          <w:szCs w:val="24"/>
          <w:lang w:val="sr-Cyrl-CS"/>
        </w:rPr>
      </w:pPr>
    </w:p>
    <w:p w14:paraId="45519782" w14:textId="77777777" w:rsidR="00536005" w:rsidRPr="004F7420" w:rsidRDefault="00C01410" w:rsidP="00185E9E">
      <w:pPr>
        <w:spacing w:before="0" w:after="0"/>
        <w:ind w:firstLine="630"/>
        <w:jc w:val="center"/>
        <w:rPr>
          <w:rFonts w:ascii="Times New Roman" w:hAnsi="Times New Roman"/>
          <w:sz w:val="24"/>
          <w:szCs w:val="24"/>
          <w:lang w:val="sr-Cyrl-CS"/>
        </w:rPr>
      </w:pPr>
      <w:r w:rsidRPr="004F7420">
        <w:rPr>
          <w:rFonts w:ascii="Times New Roman" w:hAnsi="Times New Roman"/>
          <w:sz w:val="24"/>
          <w:szCs w:val="24"/>
          <w:lang w:val="sr-Cyrl-CS"/>
        </w:rPr>
        <w:t>Члан 13</w:t>
      </w:r>
      <w:r w:rsidR="00536005" w:rsidRPr="004F7420">
        <w:rPr>
          <w:rFonts w:ascii="Times New Roman" w:hAnsi="Times New Roman"/>
          <w:sz w:val="24"/>
          <w:szCs w:val="24"/>
          <w:lang w:val="sr-Cyrl-CS"/>
        </w:rPr>
        <w:t>.</w:t>
      </w:r>
    </w:p>
    <w:p w14:paraId="662E2520" w14:textId="77777777" w:rsidR="00536005" w:rsidRPr="004F7420" w:rsidRDefault="00536005"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У члану 33. додај</w:t>
      </w:r>
      <w:r w:rsidR="00BC5412" w:rsidRPr="004F7420">
        <w:rPr>
          <w:rFonts w:ascii="Times New Roman" w:hAnsi="Times New Roman"/>
          <w:sz w:val="24"/>
          <w:szCs w:val="24"/>
          <w:lang w:val="sr-Cyrl-CS"/>
        </w:rPr>
        <w:t xml:space="preserve">е </w:t>
      </w:r>
      <w:r w:rsidRPr="004F7420">
        <w:rPr>
          <w:rFonts w:ascii="Times New Roman" w:hAnsi="Times New Roman"/>
          <w:sz w:val="24"/>
          <w:szCs w:val="24"/>
          <w:lang w:val="sr-Cyrl-CS"/>
        </w:rPr>
        <w:t xml:space="preserve">се став 2. који гласи: </w:t>
      </w:r>
    </w:p>
    <w:p w14:paraId="135320BB" w14:textId="77777777" w:rsidR="00536005" w:rsidRPr="004F7420" w:rsidRDefault="00536005" w:rsidP="00185E9E">
      <w:pPr>
        <w:spacing w:before="0" w:after="0"/>
        <w:ind w:firstLine="630"/>
        <w:rPr>
          <w:rFonts w:ascii="Times New Roman" w:hAnsi="Times New Roman"/>
          <w:sz w:val="24"/>
          <w:szCs w:val="24"/>
          <w:lang w:val="sr-Cyrl-CS"/>
        </w:rPr>
      </w:pPr>
      <w:r w:rsidRPr="004F7420">
        <w:rPr>
          <w:rFonts w:ascii="Times New Roman" w:hAnsi="Times New Roman"/>
          <w:sz w:val="24"/>
          <w:szCs w:val="24"/>
          <w:lang w:val="sr-Cyrl-CS"/>
        </w:rPr>
        <w:t>„Одредбе члана 17. став 3. и члана 18</w:t>
      </w:r>
      <w:r w:rsidR="00BC5412" w:rsidRPr="004F7420">
        <w:rPr>
          <w:rFonts w:ascii="Times New Roman" w:hAnsi="Times New Roman"/>
          <w:sz w:val="24"/>
          <w:szCs w:val="24"/>
          <w:lang w:val="sr-Cyrl-CS"/>
        </w:rPr>
        <w:t>.</w:t>
      </w:r>
      <w:r w:rsidRPr="004F7420">
        <w:rPr>
          <w:rFonts w:ascii="Times New Roman" w:hAnsi="Times New Roman"/>
          <w:sz w:val="24"/>
          <w:szCs w:val="24"/>
          <w:lang w:val="sr-Cyrl-CS"/>
        </w:rPr>
        <w:t xml:space="preserve"> став 1. ове уредбе не примењују се приликом утврђивања плана расподеле за 2025. годину.</w:t>
      </w:r>
      <w:r w:rsidR="005D1281" w:rsidRPr="004F7420">
        <w:rPr>
          <w:rFonts w:ascii="Times New Roman" w:hAnsi="Times New Roman"/>
          <w:sz w:val="24"/>
          <w:szCs w:val="24"/>
          <w:lang w:val="sr-Cyrl-CS"/>
        </w:rPr>
        <w:t>ˮ</w:t>
      </w:r>
    </w:p>
    <w:p w14:paraId="771B732E" w14:textId="77777777" w:rsidR="00B66348" w:rsidRPr="004F7420" w:rsidRDefault="00B66348" w:rsidP="00185E9E">
      <w:pPr>
        <w:spacing w:before="0" w:after="0"/>
        <w:ind w:firstLine="630"/>
        <w:rPr>
          <w:rFonts w:ascii="Times New Roman" w:hAnsi="Times New Roman"/>
          <w:sz w:val="24"/>
          <w:szCs w:val="24"/>
          <w:lang w:val="sr-Cyrl-CS"/>
        </w:rPr>
      </w:pPr>
    </w:p>
    <w:p w14:paraId="731EB653" w14:textId="77777777" w:rsidR="006902D5" w:rsidRPr="004F7420" w:rsidRDefault="00C01410" w:rsidP="00185E9E">
      <w:pPr>
        <w:spacing w:before="0" w:after="0"/>
        <w:ind w:firstLine="630"/>
        <w:jc w:val="center"/>
        <w:rPr>
          <w:rFonts w:ascii="Times New Roman" w:hAnsi="Times New Roman"/>
          <w:sz w:val="24"/>
          <w:szCs w:val="24"/>
          <w:lang w:val="sr-Cyrl-CS"/>
        </w:rPr>
      </w:pPr>
      <w:r w:rsidRPr="004F7420">
        <w:rPr>
          <w:rFonts w:ascii="Times New Roman" w:hAnsi="Times New Roman"/>
          <w:sz w:val="24"/>
          <w:szCs w:val="24"/>
          <w:lang w:val="sr-Cyrl-CS"/>
        </w:rPr>
        <w:t>Члан 14</w:t>
      </w:r>
      <w:r w:rsidR="006902D5" w:rsidRPr="004F7420">
        <w:rPr>
          <w:rFonts w:ascii="Times New Roman" w:hAnsi="Times New Roman"/>
          <w:sz w:val="24"/>
          <w:szCs w:val="24"/>
          <w:lang w:val="sr-Cyrl-CS"/>
        </w:rPr>
        <w:t>.</w:t>
      </w:r>
    </w:p>
    <w:p w14:paraId="7C458FDA" w14:textId="77777777" w:rsidR="006902D5" w:rsidRPr="004F7420" w:rsidRDefault="006902D5" w:rsidP="00185E9E">
      <w:pPr>
        <w:spacing w:before="0" w:after="0"/>
        <w:ind w:firstLine="720"/>
        <w:outlineLvl w:val="5"/>
        <w:rPr>
          <w:rFonts w:ascii="Times New Roman" w:eastAsia="Times New Roman" w:hAnsi="Times New Roman"/>
          <w:bCs/>
          <w:sz w:val="24"/>
          <w:szCs w:val="24"/>
          <w:lang w:val="sr-Cyrl-CS"/>
        </w:rPr>
      </w:pPr>
      <w:r w:rsidRPr="004F7420">
        <w:rPr>
          <w:rFonts w:ascii="Times New Roman" w:eastAsia="Times New Roman" w:hAnsi="Times New Roman"/>
          <w:bCs/>
          <w:sz w:val="24"/>
          <w:szCs w:val="24"/>
          <w:lang w:val="sr-Cyrl-CS"/>
        </w:rPr>
        <w:t>Овај уредба ступа на снагу осмог дана од дана објављивања у „Службеном гласнику Републике Србије”.</w:t>
      </w:r>
    </w:p>
    <w:p w14:paraId="5CF2A715" w14:textId="77777777" w:rsidR="006902D5" w:rsidRPr="004F7420" w:rsidRDefault="006902D5" w:rsidP="006902D5">
      <w:pPr>
        <w:spacing w:before="0" w:after="0"/>
        <w:ind w:left="3600" w:firstLine="720"/>
        <w:outlineLvl w:val="5"/>
        <w:rPr>
          <w:rFonts w:ascii="Times New Roman" w:eastAsia="Times New Roman" w:hAnsi="Times New Roman"/>
          <w:bCs/>
          <w:sz w:val="24"/>
          <w:szCs w:val="24"/>
          <w:lang w:val="sr-Cyrl-CS"/>
        </w:rPr>
      </w:pPr>
    </w:p>
    <w:p w14:paraId="6400A931" w14:textId="261F7037" w:rsidR="006902D5" w:rsidRPr="004F7420" w:rsidRDefault="00A76944" w:rsidP="006902D5">
      <w:pPr>
        <w:spacing w:before="0" w:after="0"/>
        <w:outlineLvl w:val="5"/>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 xml:space="preserve">05 </w:t>
      </w:r>
      <w:r w:rsidR="006902D5" w:rsidRPr="004F7420">
        <w:rPr>
          <w:rFonts w:ascii="Times New Roman" w:eastAsia="Times New Roman" w:hAnsi="Times New Roman"/>
          <w:bCs/>
          <w:sz w:val="24"/>
          <w:szCs w:val="24"/>
          <w:lang w:val="sr-Cyrl-CS"/>
        </w:rPr>
        <w:t xml:space="preserve">Број: </w:t>
      </w:r>
      <w:r w:rsidR="0072734C">
        <w:rPr>
          <w:rFonts w:ascii="Times New Roman" w:eastAsia="Times New Roman" w:hAnsi="Times New Roman"/>
          <w:bCs/>
          <w:sz w:val="24"/>
          <w:szCs w:val="24"/>
          <w:lang w:val="sr-Cyrl-CS"/>
        </w:rPr>
        <w:t>110-12608/2024</w:t>
      </w:r>
    </w:p>
    <w:p w14:paraId="0867B178" w14:textId="3B723A7B" w:rsidR="006902D5" w:rsidRDefault="006902D5" w:rsidP="006902D5">
      <w:pPr>
        <w:spacing w:before="0" w:after="0"/>
        <w:outlineLvl w:val="5"/>
        <w:rPr>
          <w:rFonts w:ascii="Times New Roman" w:eastAsia="Times New Roman" w:hAnsi="Times New Roman"/>
          <w:bCs/>
          <w:sz w:val="24"/>
          <w:szCs w:val="24"/>
          <w:lang w:val="sr-Cyrl-CS"/>
        </w:rPr>
      </w:pPr>
      <w:r w:rsidRPr="004F7420">
        <w:rPr>
          <w:rFonts w:ascii="Times New Roman" w:eastAsia="Times New Roman" w:hAnsi="Times New Roman"/>
          <w:bCs/>
          <w:sz w:val="24"/>
          <w:szCs w:val="24"/>
          <w:lang w:val="sr-Cyrl-CS"/>
        </w:rPr>
        <w:t xml:space="preserve">У Београду, </w:t>
      </w:r>
      <w:r w:rsidR="0072734C">
        <w:rPr>
          <w:rFonts w:ascii="Times New Roman" w:eastAsia="Times New Roman" w:hAnsi="Times New Roman"/>
          <w:bCs/>
          <w:sz w:val="24"/>
          <w:szCs w:val="24"/>
          <w:lang w:val="sr-Cyrl-CS"/>
        </w:rPr>
        <w:t>20. децембра</w:t>
      </w:r>
      <w:r w:rsidRPr="004F7420">
        <w:rPr>
          <w:rFonts w:ascii="Times New Roman" w:eastAsia="Times New Roman" w:hAnsi="Times New Roman"/>
          <w:bCs/>
          <w:sz w:val="24"/>
          <w:szCs w:val="24"/>
          <w:lang w:val="sr-Cyrl-CS"/>
        </w:rPr>
        <w:t xml:space="preserve"> 2024. године</w:t>
      </w:r>
    </w:p>
    <w:p w14:paraId="283A5115" w14:textId="77777777" w:rsidR="0072734C" w:rsidRPr="004F7420" w:rsidRDefault="0072734C" w:rsidP="006902D5">
      <w:pPr>
        <w:spacing w:before="0" w:after="0"/>
        <w:outlineLvl w:val="5"/>
        <w:rPr>
          <w:rFonts w:ascii="Times New Roman" w:eastAsia="Times New Roman" w:hAnsi="Times New Roman"/>
          <w:bCs/>
          <w:sz w:val="24"/>
          <w:szCs w:val="24"/>
          <w:lang w:val="sr-Cyrl-CS"/>
        </w:rPr>
      </w:pPr>
    </w:p>
    <w:p w14:paraId="0D0FF4F4" w14:textId="77777777" w:rsidR="006902D5" w:rsidRPr="004F7420" w:rsidRDefault="006902D5" w:rsidP="006902D5">
      <w:pPr>
        <w:spacing w:before="0" w:after="0"/>
        <w:ind w:firstLine="720"/>
        <w:jc w:val="center"/>
        <w:outlineLvl w:val="5"/>
        <w:rPr>
          <w:rFonts w:ascii="Times New Roman" w:eastAsia="Times New Roman" w:hAnsi="Times New Roman"/>
          <w:bCs/>
          <w:sz w:val="24"/>
          <w:szCs w:val="24"/>
          <w:lang w:val="sr-Cyrl-CS"/>
        </w:rPr>
      </w:pPr>
      <w:r w:rsidRPr="004F7420">
        <w:rPr>
          <w:rFonts w:ascii="Times New Roman" w:eastAsia="Times New Roman" w:hAnsi="Times New Roman"/>
          <w:bCs/>
          <w:sz w:val="24"/>
          <w:szCs w:val="24"/>
          <w:lang w:val="sr-Cyrl-CS"/>
        </w:rPr>
        <w:t xml:space="preserve">В Л А Д А </w:t>
      </w:r>
    </w:p>
    <w:p w14:paraId="3834FC7F" w14:textId="53B28B8C" w:rsidR="006902D5" w:rsidRDefault="00A76944" w:rsidP="00A76944">
      <w:pPr>
        <w:spacing w:before="0" w:after="0"/>
        <w:ind w:firstLine="720"/>
        <w:jc w:val="center"/>
        <w:outlineLvl w:val="5"/>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 xml:space="preserve">                                                                                                          </w:t>
      </w:r>
      <w:r w:rsidRPr="004F7420">
        <w:rPr>
          <w:rFonts w:ascii="Times New Roman" w:eastAsia="Times New Roman" w:hAnsi="Times New Roman"/>
          <w:bCs/>
          <w:sz w:val="24"/>
          <w:szCs w:val="24"/>
          <w:lang w:val="sr-Cyrl-CS"/>
        </w:rPr>
        <w:t xml:space="preserve">ПРЕДСЕДНИК </w:t>
      </w:r>
    </w:p>
    <w:p w14:paraId="42CD709A" w14:textId="77777777" w:rsidR="00A76944" w:rsidRPr="004F7420" w:rsidRDefault="00A76944" w:rsidP="006902D5">
      <w:pPr>
        <w:spacing w:before="0" w:after="0"/>
        <w:ind w:firstLine="720"/>
        <w:jc w:val="right"/>
        <w:outlineLvl w:val="5"/>
        <w:rPr>
          <w:rFonts w:ascii="Times New Roman" w:eastAsia="Times New Roman" w:hAnsi="Times New Roman"/>
          <w:bCs/>
          <w:sz w:val="24"/>
          <w:szCs w:val="24"/>
          <w:lang w:val="sr-Cyrl-CS"/>
        </w:rPr>
      </w:pPr>
    </w:p>
    <w:p w14:paraId="0D7004A5" w14:textId="77777777" w:rsidR="00A76944" w:rsidRDefault="00A76944" w:rsidP="006902D5">
      <w:pPr>
        <w:spacing w:before="0" w:after="0"/>
        <w:ind w:firstLine="720"/>
        <w:jc w:val="right"/>
        <w:outlineLvl w:val="5"/>
        <w:rPr>
          <w:rFonts w:ascii="Times New Roman" w:eastAsia="Times New Roman" w:hAnsi="Times New Roman"/>
          <w:bCs/>
          <w:sz w:val="24"/>
          <w:szCs w:val="24"/>
          <w:lang w:val="sr-Cyrl-CS"/>
        </w:rPr>
      </w:pPr>
    </w:p>
    <w:p w14:paraId="63C77564" w14:textId="3CE9EF39" w:rsidR="006902D5" w:rsidRPr="004F7420" w:rsidRDefault="00A76944" w:rsidP="00A76944">
      <w:pPr>
        <w:spacing w:before="0" w:after="0"/>
        <w:ind w:firstLine="720"/>
        <w:jc w:val="center"/>
        <w:outlineLvl w:val="5"/>
        <w:rPr>
          <w:rFonts w:ascii="Times New Roman" w:eastAsia="Times New Roman" w:hAnsi="Times New Roman"/>
          <w:bCs/>
          <w:sz w:val="24"/>
          <w:szCs w:val="24"/>
          <w:lang w:val="sr-Cyrl-CS"/>
        </w:rPr>
      </w:pPr>
      <w:r>
        <w:rPr>
          <w:rFonts w:ascii="Times New Roman" w:eastAsia="Times New Roman" w:hAnsi="Times New Roman"/>
          <w:bCs/>
          <w:sz w:val="24"/>
          <w:szCs w:val="24"/>
          <w:lang w:val="sr-Cyrl-CS"/>
        </w:rPr>
        <w:t xml:space="preserve">                                                                                                            </w:t>
      </w:r>
      <w:r w:rsidR="006902D5" w:rsidRPr="004F7420">
        <w:rPr>
          <w:rFonts w:ascii="Times New Roman" w:eastAsia="Times New Roman" w:hAnsi="Times New Roman"/>
          <w:bCs/>
          <w:sz w:val="24"/>
          <w:szCs w:val="24"/>
          <w:lang w:val="sr-Cyrl-CS"/>
        </w:rPr>
        <w:t>Милош Вучевић</w:t>
      </w:r>
      <w:r>
        <w:rPr>
          <w:rFonts w:ascii="Times New Roman" w:eastAsia="Times New Roman" w:hAnsi="Times New Roman"/>
          <w:bCs/>
          <w:sz w:val="24"/>
          <w:szCs w:val="24"/>
          <w:lang w:val="sr-Cyrl-CS"/>
        </w:rPr>
        <w:t>, с.р</w:t>
      </w:r>
    </w:p>
    <w:p w14:paraId="75EF74B0" w14:textId="77777777" w:rsidR="006902D5" w:rsidRPr="004F7420" w:rsidRDefault="006902D5" w:rsidP="006902D5">
      <w:pPr>
        <w:spacing w:before="0" w:after="0"/>
        <w:ind w:firstLine="720"/>
        <w:outlineLvl w:val="5"/>
        <w:rPr>
          <w:rFonts w:ascii="Times New Roman" w:eastAsia="Times New Roman" w:hAnsi="Times New Roman"/>
          <w:bCs/>
          <w:sz w:val="24"/>
          <w:szCs w:val="24"/>
          <w:lang w:val="sr-Cyrl-CS"/>
        </w:rPr>
      </w:pPr>
    </w:p>
    <w:p w14:paraId="7E5C6B56" w14:textId="77777777" w:rsidR="006902D5" w:rsidRPr="004F7420" w:rsidRDefault="006902D5" w:rsidP="006902D5">
      <w:pPr>
        <w:ind w:firstLine="630"/>
        <w:rPr>
          <w:rFonts w:ascii="Times New Roman" w:hAnsi="Times New Roman"/>
          <w:sz w:val="24"/>
          <w:szCs w:val="24"/>
          <w:lang w:val="sr-Cyrl-CS"/>
        </w:rPr>
      </w:pPr>
    </w:p>
    <w:p w14:paraId="3A8EB58F" w14:textId="77777777" w:rsidR="00FB27E3" w:rsidRPr="004F7420" w:rsidRDefault="00FB27E3" w:rsidP="006902D5">
      <w:pPr>
        <w:ind w:firstLine="630"/>
        <w:jc w:val="center"/>
        <w:rPr>
          <w:rFonts w:ascii="Times New Roman" w:hAnsi="Times New Roman"/>
          <w:sz w:val="24"/>
          <w:szCs w:val="24"/>
          <w:lang w:val="sr-Cyrl-CS"/>
        </w:rPr>
      </w:pPr>
    </w:p>
    <w:p w14:paraId="0FD7F768" w14:textId="77777777" w:rsidR="00536005" w:rsidRPr="004F7420" w:rsidRDefault="00536005" w:rsidP="00536005">
      <w:pPr>
        <w:ind w:firstLine="630"/>
        <w:rPr>
          <w:rFonts w:ascii="Times New Roman" w:hAnsi="Times New Roman"/>
          <w:sz w:val="24"/>
          <w:szCs w:val="24"/>
          <w:lang w:val="sr-Cyrl-CS"/>
        </w:rPr>
      </w:pPr>
    </w:p>
    <w:p w14:paraId="6B3B1D0E" w14:textId="77777777" w:rsidR="00536005" w:rsidRPr="004F7420" w:rsidRDefault="00536005" w:rsidP="00BA5661">
      <w:pPr>
        <w:ind w:firstLine="630"/>
        <w:rPr>
          <w:rFonts w:ascii="Times New Roman" w:hAnsi="Times New Roman"/>
          <w:sz w:val="24"/>
          <w:szCs w:val="24"/>
          <w:lang w:val="sr-Cyrl-CS"/>
        </w:rPr>
      </w:pPr>
    </w:p>
    <w:p w14:paraId="55D69ED7" w14:textId="77777777" w:rsidR="00615712" w:rsidRPr="004F7420" w:rsidRDefault="00615712" w:rsidP="00BA5661">
      <w:pPr>
        <w:ind w:firstLine="630"/>
        <w:rPr>
          <w:rFonts w:ascii="Times New Roman" w:hAnsi="Times New Roman"/>
          <w:sz w:val="24"/>
          <w:szCs w:val="24"/>
          <w:lang w:val="sr-Cyrl-CS"/>
        </w:rPr>
      </w:pPr>
    </w:p>
    <w:sectPr w:rsidR="00615712" w:rsidRPr="004F7420" w:rsidSect="00B50504">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75A05" w14:textId="77777777" w:rsidR="002863F7" w:rsidRDefault="002863F7" w:rsidP="00B50504">
      <w:pPr>
        <w:spacing w:before="0" w:after="0"/>
      </w:pPr>
      <w:r>
        <w:separator/>
      </w:r>
    </w:p>
  </w:endnote>
  <w:endnote w:type="continuationSeparator" w:id="0">
    <w:p w14:paraId="09C7B92A" w14:textId="77777777" w:rsidR="002863F7" w:rsidRDefault="002863F7" w:rsidP="00B5050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9126820"/>
      <w:docPartObj>
        <w:docPartGallery w:val="Page Numbers (Bottom of Page)"/>
        <w:docPartUnique/>
      </w:docPartObj>
    </w:sdtPr>
    <w:sdtEndPr>
      <w:rPr>
        <w:noProof/>
      </w:rPr>
    </w:sdtEndPr>
    <w:sdtContent>
      <w:p w14:paraId="2E98F540" w14:textId="77777777" w:rsidR="00B50504" w:rsidRDefault="00B50504">
        <w:pPr>
          <w:pStyle w:val="Footer"/>
          <w:jc w:val="right"/>
        </w:pPr>
        <w:r>
          <w:fldChar w:fldCharType="begin"/>
        </w:r>
        <w:r>
          <w:instrText xml:space="preserve"> PAGE   \* MERGEFORMAT </w:instrText>
        </w:r>
        <w:r>
          <w:fldChar w:fldCharType="separate"/>
        </w:r>
        <w:r w:rsidR="00F07A64">
          <w:rPr>
            <w:noProof/>
          </w:rPr>
          <w:t>4</w:t>
        </w:r>
        <w:r>
          <w:rPr>
            <w:noProof/>
          </w:rPr>
          <w:fldChar w:fldCharType="end"/>
        </w:r>
      </w:p>
    </w:sdtContent>
  </w:sdt>
  <w:p w14:paraId="3D056906" w14:textId="77777777" w:rsidR="00B50504" w:rsidRDefault="00B50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80E93" w14:textId="77777777" w:rsidR="002863F7" w:rsidRDefault="002863F7" w:rsidP="00B50504">
      <w:pPr>
        <w:spacing w:before="0" w:after="0"/>
      </w:pPr>
      <w:r>
        <w:separator/>
      </w:r>
    </w:p>
  </w:footnote>
  <w:footnote w:type="continuationSeparator" w:id="0">
    <w:p w14:paraId="74871977" w14:textId="77777777" w:rsidR="002863F7" w:rsidRDefault="002863F7" w:rsidP="00B5050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FD77BD"/>
    <w:multiLevelType w:val="hybridMultilevel"/>
    <w:tmpl w:val="5DB8B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F7E"/>
    <w:rsid w:val="00066B61"/>
    <w:rsid w:val="000775EB"/>
    <w:rsid w:val="00090353"/>
    <w:rsid w:val="000D5093"/>
    <w:rsid w:val="000F13B8"/>
    <w:rsid w:val="000F46CF"/>
    <w:rsid w:val="00104B4A"/>
    <w:rsid w:val="00107F3F"/>
    <w:rsid w:val="0011052B"/>
    <w:rsid w:val="00185E9E"/>
    <w:rsid w:val="001C4244"/>
    <w:rsid w:val="001F54B4"/>
    <w:rsid w:val="00204F7E"/>
    <w:rsid w:val="002055AF"/>
    <w:rsid w:val="00217B50"/>
    <w:rsid w:val="00237012"/>
    <w:rsid w:val="002442DF"/>
    <w:rsid w:val="002863F7"/>
    <w:rsid w:val="00293D2E"/>
    <w:rsid w:val="00330DEC"/>
    <w:rsid w:val="00375F0C"/>
    <w:rsid w:val="00397A9B"/>
    <w:rsid w:val="003B2A8D"/>
    <w:rsid w:val="003D37E4"/>
    <w:rsid w:val="003E1E08"/>
    <w:rsid w:val="00426400"/>
    <w:rsid w:val="00485B52"/>
    <w:rsid w:val="004F7420"/>
    <w:rsid w:val="00535B1E"/>
    <w:rsid w:val="00536005"/>
    <w:rsid w:val="0056406E"/>
    <w:rsid w:val="005701A2"/>
    <w:rsid w:val="00593684"/>
    <w:rsid w:val="005A6EC5"/>
    <w:rsid w:val="005D1281"/>
    <w:rsid w:val="00615712"/>
    <w:rsid w:val="006902D5"/>
    <w:rsid w:val="006B4FD4"/>
    <w:rsid w:val="006E4312"/>
    <w:rsid w:val="006F3F05"/>
    <w:rsid w:val="006F43FC"/>
    <w:rsid w:val="006F7F86"/>
    <w:rsid w:val="0072734C"/>
    <w:rsid w:val="00730BAB"/>
    <w:rsid w:val="00785C93"/>
    <w:rsid w:val="007D73B0"/>
    <w:rsid w:val="007E1E9D"/>
    <w:rsid w:val="00892650"/>
    <w:rsid w:val="008B1F1F"/>
    <w:rsid w:val="00932FFC"/>
    <w:rsid w:val="009870B4"/>
    <w:rsid w:val="00A5637D"/>
    <w:rsid w:val="00A76944"/>
    <w:rsid w:val="00A77FCA"/>
    <w:rsid w:val="00A9630E"/>
    <w:rsid w:val="00AB1AAE"/>
    <w:rsid w:val="00AD5FA7"/>
    <w:rsid w:val="00AF3D83"/>
    <w:rsid w:val="00B0156A"/>
    <w:rsid w:val="00B056AC"/>
    <w:rsid w:val="00B076FB"/>
    <w:rsid w:val="00B11A13"/>
    <w:rsid w:val="00B50504"/>
    <w:rsid w:val="00B66348"/>
    <w:rsid w:val="00BA5661"/>
    <w:rsid w:val="00BC5412"/>
    <w:rsid w:val="00C01410"/>
    <w:rsid w:val="00C358E4"/>
    <w:rsid w:val="00C5012A"/>
    <w:rsid w:val="00C8569C"/>
    <w:rsid w:val="00CB693D"/>
    <w:rsid w:val="00D01548"/>
    <w:rsid w:val="00D171AD"/>
    <w:rsid w:val="00D27964"/>
    <w:rsid w:val="00D72FDF"/>
    <w:rsid w:val="00E82579"/>
    <w:rsid w:val="00E83411"/>
    <w:rsid w:val="00E85235"/>
    <w:rsid w:val="00E8717D"/>
    <w:rsid w:val="00EA44FD"/>
    <w:rsid w:val="00ED7F5F"/>
    <w:rsid w:val="00EE373A"/>
    <w:rsid w:val="00F07A64"/>
    <w:rsid w:val="00F53A7E"/>
    <w:rsid w:val="00F71F23"/>
    <w:rsid w:val="00F7333A"/>
    <w:rsid w:val="00F75FDC"/>
    <w:rsid w:val="00F80C1A"/>
    <w:rsid w:val="00F832F5"/>
    <w:rsid w:val="00F8658D"/>
    <w:rsid w:val="00FB27E3"/>
    <w:rsid w:val="00FF3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7E8D3"/>
  <w15:chartTrackingRefBased/>
  <w15:docId w15:val="{432DA277-477C-446A-B501-A882C490D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F7E"/>
    <w:pPr>
      <w:spacing w:before="120" w:after="12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1548"/>
    <w:rPr>
      <w:sz w:val="16"/>
      <w:szCs w:val="16"/>
    </w:rPr>
  </w:style>
  <w:style w:type="paragraph" w:styleId="CommentText">
    <w:name w:val="annotation text"/>
    <w:basedOn w:val="Normal"/>
    <w:link w:val="CommentTextChar"/>
    <w:uiPriority w:val="99"/>
    <w:semiHidden/>
    <w:unhideWhenUsed/>
    <w:rsid w:val="00D01548"/>
    <w:pPr>
      <w:spacing w:before="0" w:after="16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D01548"/>
    <w:rPr>
      <w:rFonts w:eastAsiaTheme="minorEastAsia"/>
      <w:sz w:val="20"/>
      <w:szCs w:val="20"/>
    </w:rPr>
  </w:style>
  <w:style w:type="paragraph" w:styleId="BalloonText">
    <w:name w:val="Balloon Text"/>
    <w:basedOn w:val="Normal"/>
    <w:link w:val="BalloonTextChar"/>
    <w:uiPriority w:val="99"/>
    <w:semiHidden/>
    <w:unhideWhenUsed/>
    <w:rsid w:val="00D0154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1548"/>
    <w:rPr>
      <w:rFonts w:ascii="Segoe UI" w:eastAsia="Calibri" w:hAnsi="Segoe UI" w:cs="Segoe UI"/>
      <w:sz w:val="18"/>
      <w:szCs w:val="18"/>
    </w:rPr>
  </w:style>
  <w:style w:type="paragraph" w:styleId="NoSpacing">
    <w:name w:val="No Spacing"/>
    <w:uiPriority w:val="1"/>
    <w:qFormat/>
    <w:rsid w:val="00D01548"/>
    <w:pPr>
      <w:spacing w:after="0" w:line="240" w:lineRule="auto"/>
      <w:jc w:val="both"/>
    </w:pPr>
    <w:rPr>
      <w:rFonts w:ascii="Calibri" w:eastAsia="Calibri" w:hAnsi="Calibri" w:cs="Times New Roman"/>
    </w:rPr>
  </w:style>
  <w:style w:type="paragraph" w:styleId="Header">
    <w:name w:val="header"/>
    <w:basedOn w:val="Normal"/>
    <w:link w:val="HeaderChar"/>
    <w:uiPriority w:val="99"/>
    <w:unhideWhenUsed/>
    <w:rsid w:val="00B50504"/>
    <w:pPr>
      <w:tabs>
        <w:tab w:val="center" w:pos="4513"/>
        <w:tab w:val="right" w:pos="9026"/>
      </w:tabs>
      <w:spacing w:before="0" w:after="0"/>
    </w:pPr>
  </w:style>
  <w:style w:type="character" w:customStyle="1" w:styleId="HeaderChar">
    <w:name w:val="Header Char"/>
    <w:basedOn w:val="DefaultParagraphFont"/>
    <w:link w:val="Header"/>
    <w:uiPriority w:val="99"/>
    <w:rsid w:val="00B50504"/>
    <w:rPr>
      <w:rFonts w:ascii="Calibri" w:eastAsia="Calibri" w:hAnsi="Calibri" w:cs="Times New Roman"/>
    </w:rPr>
  </w:style>
  <w:style w:type="paragraph" w:styleId="Footer">
    <w:name w:val="footer"/>
    <w:basedOn w:val="Normal"/>
    <w:link w:val="FooterChar"/>
    <w:uiPriority w:val="99"/>
    <w:unhideWhenUsed/>
    <w:rsid w:val="00B50504"/>
    <w:pPr>
      <w:tabs>
        <w:tab w:val="center" w:pos="4513"/>
        <w:tab w:val="right" w:pos="9026"/>
      </w:tabs>
      <w:spacing w:before="0" w:after="0"/>
    </w:pPr>
  </w:style>
  <w:style w:type="character" w:customStyle="1" w:styleId="FooterChar">
    <w:name w:val="Footer Char"/>
    <w:basedOn w:val="DefaultParagraphFont"/>
    <w:link w:val="Footer"/>
    <w:uiPriority w:val="99"/>
    <w:rsid w:val="00B5050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1454</Words>
  <Characters>8291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Stanković</dc:creator>
  <cp:keywords/>
  <dc:description/>
  <cp:lastModifiedBy>Andjelka Opacic</cp:lastModifiedBy>
  <cp:revision>11</cp:revision>
  <cp:lastPrinted>2024-12-23T12:06:00Z</cp:lastPrinted>
  <dcterms:created xsi:type="dcterms:W3CDTF">2024-12-23T11:06:00Z</dcterms:created>
  <dcterms:modified xsi:type="dcterms:W3CDTF">2024-12-23T12:12:00Z</dcterms:modified>
</cp:coreProperties>
</file>