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39DFB" w14:textId="77777777" w:rsidR="008D7426" w:rsidRPr="00ED22D7" w:rsidRDefault="008D7426" w:rsidP="008D7426">
      <w:pPr>
        <w:jc w:val="right"/>
        <w:rPr>
          <w:rFonts w:ascii="Times New Roman" w:hAnsi="Times New Roman" w:cs="Times New Roman"/>
          <w:b/>
          <w:sz w:val="24"/>
          <w:szCs w:val="24"/>
          <w:lang w:val="sr-Cyrl-CS"/>
        </w:rPr>
      </w:pPr>
    </w:p>
    <w:p w14:paraId="46D99600" w14:textId="2EB680F5" w:rsidR="007A56D4" w:rsidRPr="00ED22D7" w:rsidRDefault="00ED22D7"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ПРЕДЛОГ </w:t>
      </w:r>
      <w:r w:rsidR="001A7491" w:rsidRPr="00ED22D7">
        <w:rPr>
          <w:rFonts w:ascii="Times New Roman" w:hAnsi="Times New Roman" w:cs="Times New Roman"/>
          <w:sz w:val="24"/>
          <w:szCs w:val="24"/>
          <w:lang w:val="sr-Cyrl-CS"/>
        </w:rPr>
        <w:t xml:space="preserve">ЗАКОНА </w:t>
      </w:r>
    </w:p>
    <w:p w14:paraId="1A8716B3" w14:textId="0EB0CFFF" w:rsidR="001A7491" w:rsidRPr="00ED22D7" w:rsidRDefault="001A7491" w:rsidP="007A56D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О ИЗМЕНАМА И ДОПУНАМА</w:t>
      </w:r>
      <w:r w:rsidR="007A56D4"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ЗАКОНА О КОМУНАЛНИМ ДЕЛАТНОСТИМА</w:t>
      </w:r>
    </w:p>
    <w:p w14:paraId="4B7EA3AC" w14:textId="2573C1C4" w:rsidR="001A7491" w:rsidRDefault="001A7491" w:rsidP="00AD2CC4">
      <w:pPr>
        <w:jc w:val="center"/>
        <w:rPr>
          <w:rFonts w:ascii="Times New Roman" w:hAnsi="Times New Roman" w:cs="Times New Roman"/>
          <w:sz w:val="24"/>
          <w:szCs w:val="24"/>
          <w:lang w:val="sr-Cyrl-CS"/>
        </w:rPr>
      </w:pPr>
    </w:p>
    <w:p w14:paraId="64DD4C73" w14:textId="77777777" w:rsidR="0088061A" w:rsidRPr="00ED22D7" w:rsidRDefault="0088061A" w:rsidP="00AD2CC4">
      <w:pPr>
        <w:jc w:val="center"/>
        <w:rPr>
          <w:rFonts w:ascii="Times New Roman" w:hAnsi="Times New Roman" w:cs="Times New Roman"/>
          <w:sz w:val="24"/>
          <w:szCs w:val="24"/>
          <w:lang w:val="sr-Cyrl-CS"/>
        </w:rPr>
      </w:pPr>
    </w:p>
    <w:p w14:paraId="0DAF962F" w14:textId="77777777" w:rsidR="007A56D4" w:rsidRPr="00ED22D7" w:rsidRDefault="007A56D4" w:rsidP="00AD2CC4">
      <w:pPr>
        <w:jc w:val="center"/>
        <w:rPr>
          <w:rFonts w:ascii="Times New Roman" w:hAnsi="Times New Roman" w:cs="Times New Roman"/>
          <w:sz w:val="24"/>
          <w:szCs w:val="24"/>
          <w:lang w:val="sr-Cyrl-CS"/>
        </w:rPr>
      </w:pPr>
    </w:p>
    <w:p w14:paraId="2CC04081" w14:textId="24992C87" w:rsidR="007A56D4" w:rsidRPr="00ED22D7" w:rsidRDefault="00E15A19" w:rsidP="007A56D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1.</w:t>
      </w:r>
    </w:p>
    <w:p w14:paraId="3CFF3694" w14:textId="300ACA23" w:rsidR="00E15A19" w:rsidRPr="00ED22D7" w:rsidRDefault="00E15A19"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Закону o комуналним делатностима („Службени гласник РС”</w:t>
      </w:r>
      <w:r w:rsidR="007A56D4"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бр. 88/11, 104/16 и 95/18)</w:t>
      </w:r>
      <w:r w:rsidR="007A56D4" w:rsidRPr="00ED22D7">
        <w:rPr>
          <w:rFonts w:ascii="Times New Roman" w:hAnsi="Times New Roman" w:cs="Times New Roman"/>
          <w:sz w:val="24"/>
          <w:szCs w:val="24"/>
          <w:lang w:val="sr-Cyrl-CS"/>
        </w:rPr>
        <w:t>,</w:t>
      </w:r>
      <w:r w:rsidR="00715D50" w:rsidRPr="00ED22D7">
        <w:rPr>
          <w:rFonts w:ascii="Times New Roman" w:hAnsi="Times New Roman" w:cs="Times New Roman"/>
          <w:sz w:val="24"/>
          <w:szCs w:val="24"/>
          <w:lang w:val="sr-Cyrl-CS"/>
        </w:rPr>
        <w:t xml:space="preserve"> после члана 1. додају </w:t>
      </w:r>
      <w:r w:rsidR="008D7594" w:rsidRPr="00ED22D7">
        <w:rPr>
          <w:rFonts w:ascii="Times New Roman" w:hAnsi="Times New Roman" w:cs="Times New Roman"/>
          <w:sz w:val="24"/>
          <w:szCs w:val="24"/>
          <w:lang w:val="sr-Cyrl-CS"/>
        </w:rPr>
        <w:t xml:space="preserve">се </w:t>
      </w:r>
      <w:r w:rsidR="00715D50" w:rsidRPr="00ED22D7">
        <w:rPr>
          <w:rFonts w:ascii="Times New Roman" w:hAnsi="Times New Roman" w:cs="Times New Roman"/>
          <w:sz w:val="24"/>
          <w:szCs w:val="24"/>
          <w:lang w:val="sr-Cyrl-CS"/>
        </w:rPr>
        <w:t>назив изнад члана и члан 1а, који гласе</w:t>
      </w:r>
      <w:r w:rsidRPr="00ED22D7">
        <w:rPr>
          <w:rFonts w:ascii="Times New Roman" w:hAnsi="Times New Roman" w:cs="Times New Roman"/>
          <w:sz w:val="24"/>
          <w:szCs w:val="24"/>
          <w:lang w:val="sr-Cyrl-CS"/>
        </w:rPr>
        <w:t>:</w:t>
      </w:r>
    </w:p>
    <w:p w14:paraId="0191E651" w14:textId="77777777" w:rsidR="007A56D4" w:rsidRPr="00ED22D7" w:rsidRDefault="007A56D4" w:rsidP="00AD2CC4">
      <w:pPr>
        <w:ind w:firstLine="720"/>
        <w:rPr>
          <w:rFonts w:ascii="Times New Roman" w:hAnsi="Times New Roman" w:cs="Times New Roman"/>
          <w:sz w:val="24"/>
          <w:szCs w:val="24"/>
          <w:lang w:val="sr-Cyrl-CS"/>
        </w:rPr>
      </w:pPr>
    </w:p>
    <w:p w14:paraId="25DDB198" w14:textId="2592EA95" w:rsidR="00E15A19" w:rsidRPr="00ED22D7" w:rsidRDefault="007A56D4" w:rsidP="00AD2CC4">
      <w:pPr>
        <w:pStyle w:val="CommentText"/>
        <w:spacing w:after="0"/>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„Значење израза </w:t>
      </w:r>
    </w:p>
    <w:p w14:paraId="2F54C398" w14:textId="77777777" w:rsidR="007A56D4" w:rsidRPr="00ED22D7" w:rsidRDefault="007A56D4" w:rsidP="00AD2CC4">
      <w:pPr>
        <w:pStyle w:val="CommentText"/>
        <w:spacing w:after="0"/>
        <w:jc w:val="center"/>
        <w:rPr>
          <w:rFonts w:ascii="Times New Roman" w:hAnsi="Times New Roman" w:cs="Times New Roman"/>
          <w:sz w:val="24"/>
          <w:szCs w:val="24"/>
          <w:lang w:val="sr-Cyrl-CS"/>
        </w:rPr>
      </w:pPr>
    </w:p>
    <w:p w14:paraId="35C63115" w14:textId="77777777" w:rsidR="00E15A19" w:rsidRPr="00ED22D7" w:rsidRDefault="00E15A19" w:rsidP="00AD2CC4">
      <w:pPr>
        <w:autoSpaceDN w:val="0"/>
        <w:jc w:val="center"/>
        <w:textAlignment w:val="baseline"/>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1а</w:t>
      </w:r>
    </w:p>
    <w:p w14:paraId="65507A47" w14:textId="77777777" w:rsidR="00E15A19" w:rsidRPr="00ED22D7" w:rsidRDefault="00E15A19" w:rsidP="00AD2CC4">
      <w:pPr>
        <w:pStyle w:val="Normal1"/>
        <w:shd w:val="clear" w:color="auto" w:fill="FFFFFF"/>
        <w:spacing w:before="0" w:beforeAutospacing="0" w:after="0" w:afterAutospacing="0"/>
        <w:ind w:firstLine="708"/>
        <w:jc w:val="both"/>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Поједини изрази употребљени у овом закону имају следеће значење:</w:t>
      </w:r>
    </w:p>
    <w:p w14:paraId="043778DA" w14:textId="77777777" w:rsidR="00E80490" w:rsidRPr="00ED22D7" w:rsidRDefault="001140B2" w:rsidP="001241FD">
      <w:pPr>
        <w:pStyle w:val="CommentText"/>
        <w:numPr>
          <w:ilvl w:val="0"/>
          <w:numId w:val="15"/>
        </w:numPr>
        <w:tabs>
          <w:tab w:val="left" w:pos="990"/>
          <w:tab w:val="left" w:pos="1080"/>
        </w:tabs>
        <w:spacing w:after="0"/>
        <w:ind w:left="0" w:firstLine="709"/>
        <w:jc w:val="both"/>
        <w:rPr>
          <w:rFonts w:ascii="Times New Roman" w:hAnsi="Times New Roman" w:cs="Times New Roman"/>
          <w:sz w:val="24"/>
          <w:szCs w:val="24"/>
          <w:lang w:val="sr-Cyrl-CS"/>
        </w:rPr>
      </w:pPr>
      <w:r w:rsidRPr="00ED22D7">
        <w:rPr>
          <w:rFonts w:ascii="Times New Roman" w:hAnsi="Times New Roman" w:cs="Times New Roman"/>
          <w:sz w:val="24"/>
          <w:szCs w:val="24"/>
          <w:lang w:val="sr-Cyrl-CS"/>
        </w:rPr>
        <w:t>комунална</w:t>
      </w:r>
      <w:r w:rsidR="008677C6" w:rsidRPr="00ED22D7">
        <w:rPr>
          <w:rFonts w:ascii="Times New Roman" w:hAnsi="Times New Roman" w:cs="Times New Roman"/>
          <w:sz w:val="24"/>
          <w:szCs w:val="24"/>
          <w:lang w:val="sr-Cyrl-CS"/>
        </w:rPr>
        <w:t xml:space="preserve"> </w:t>
      </w:r>
      <w:r w:rsidR="00E15A19" w:rsidRPr="00ED22D7">
        <w:rPr>
          <w:rFonts w:ascii="Times New Roman" w:hAnsi="Times New Roman" w:cs="Times New Roman"/>
          <w:sz w:val="24"/>
          <w:szCs w:val="24"/>
          <w:lang w:val="sr-Cyrl-CS"/>
        </w:rPr>
        <w:t>услуга је услуга</w:t>
      </w:r>
      <w:r w:rsidR="00822B74" w:rsidRPr="00ED22D7">
        <w:rPr>
          <w:rFonts w:ascii="Times New Roman" w:hAnsi="Times New Roman" w:cs="Times New Roman"/>
          <w:sz w:val="24"/>
          <w:szCs w:val="24"/>
          <w:lang w:val="sr-Cyrl-CS"/>
        </w:rPr>
        <w:t xml:space="preserve"> </w:t>
      </w:r>
      <w:r w:rsidR="00417596" w:rsidRPr="00ED22D7">
        <w:rPr>
          <w:rFonts w:ascii="Times New Roman" w:hAnsi="Times New Roman" w:cs="Times New Roman"/>
          <w:sz w:val="24"/>
          <w:szCs w:val="24"/>
          <w:lang w:val="sr-Cyrl-CS"/>
        </w:rPr>
        <w:t>од општег интереса</w:t>
      </w:r>
      <w:r w:rsidR="00D16239" w:rsidRPr="00ED22D7">
        <w:rPr>
          <w:rFonts w:ascii="Times New Roman" w:hAnsi="Times New Roman" w:cs="Times New Roman"/>
          <w:sz w:val="24"/>
          <w:szCs w:val="24"/>
          <w:lang w:val="sr-Cyrl-CS"/>
        </w:rPr>
        <w:t>,</w:t>
      </w:r>
      <w:r w:rsidR="00417596" w:rsidRPr="00ED22D7">
        <w:rPr>
          <w:rFonts w:ascii="Times New Roman" w:hAnsi="Times New Roman" w:cs="Times New Roman"/>
          <w:sz w:val="24"/>
          <w:szCs w:val="24"/>
          <w:lang w:val="sr-Cyrl-CS"/>
        </w:rPr>
        <w:t xml:space="preserve"> </w:t>
      </w:r>
      <w:r w:rsidR="00D16239" w:rsidRPr="00ED22D7">
        <w:rPr>
          <w:rFonts w:ascii="Times New Roman" w:hAnsi="Times New Roman" w:cs="Times New Roman"/>
          <w:sz w:val="24"/>
          <w:szCs w:val="24"/>
          <w:lang w:val="sr-Cyrl-CS"/>
        </w:rPr>
        <w:t>која се пружа</w:t>
      </w:r>
      <w:r w:rsidR="00417596" w:rsidRPr="00ED22D7">
        <w:rPr>
          <w:rFonts w:ascii="Times New Roman" w:hAnsi="Times New Roman" w:cs="Times New Roman"/>
          <w:sz w:val="24"/>
          <w:szCs w:val="24"/>
          <w:lang w:val="sr-Cyrl-CS"/>
        </w:rPr>
        <w:t xml:space="preserve"> правним и физичким лицима</w:t>
      </w:r>
      <w:r w:rsidR="00D16239" w:rsidRPr="00ED22D7">
        <w:rPr>
          <w:rFonts w:ascii="Times New Roman" w:hAnsi="Times New Roman" w:cs="Times New Roman"/>
          <w:sz w:val="24"/>
          <w:szCs w:val="24"/>
          <w:lang w:val="sr-Cyrl-CS"/>
        </w:rPr>
        <w:t xml:space="preserve"> у оквиру одређене комуналне делатности</w:t>
      </w:r>
      <w:r w:rsidR="00417596" w:rsidRPr="00ED22D7">
        <w:rPr>
          <w:rFonts w:ascii="Times New Roman" w:hAnsi="Times New Roman" w:cs="Times New Roman"/>
          <w:sz w:val="24"/>
          <w:szCs w:val="24"/>
          <w:lang w:val="sr-Cyrl-CS"/>
        </w:rPr>
        <w:t xml:space="preserve">; </w:t>
      </w:r>
    </w:p>
    <w:p w14:paraId="6726A341" w14:textId="77777777" w:rsidR="00E80490" w:rsidRPr="00ED22D7" w:rsidRDefault="00E15A19" w:rsidP="001241FD">
      <w:pPr>
        <w:pStyle w:val="CommentText"/>
        <w:numPr>
          <w:ilvl w:val="0"/>
          <w:numId w:val="15"/>
        </w:numPr>
        <w:tabs>
          <w:tab w:val="left" w:pos="990"/>
          <w:tab w:val="left" w:pos="1080"/>
        </w:tabs>
        <w:spacing w:after="0"/>
        <w:ind w:left="0" w:firstLine="709"/>
        <w:jc w:val="both"/>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корисник комуналне услуге je </w:t>
      </w:r>
      <w:r w:rsidR="00417596" w:rsidRPr="00ED22D7">
        <w:rPr>
          <w:rFonts w:ascii="Times New Roman" w:hAnsi="Times New Roman" w:cs="Times New Roman"/>
          <w:sz w:val="24"/>
          <w:szCs w:val="24"/>
          <w:lang w:val="sr-Cyrl-CS"/>
        </w:rPr>
        <w:t xml:space="preserve">физичко, </w:t>
      </w:r>
      <w:r w:rsidRPr="00ED22D7">
        <w:rPr>
          <w:rFonts w:ascii="Times New Roman" w:hAnsi="Times New Roman" w:cs="Times New Roman"/>
          <w:sz w:val="24"/>
          <w:szCs w:val="24"/>
          <w:lang w:val="sr-Cyrl-CS"/>
        </w:rPr>
        <w:t xml:space="preserve">правно лице </w:t>
      </w:r>
      <w:r w:rsidR="008D1335" w:rsidRPr="00ED22D7">
        <w:rPr>
          <w:rFonts w:ascii="Times New Roman" w:hAnsi="Times New Roman" w:cs="Times New Roman"/>
          <w:sz w:val="24"/>
          <w:szCs w:val="24"/>
          <w:lang w:val="sr-Cyrl-CS"/>
        </w:rPr>
        <w:t xml:space="preserve">или предузетник </w:t>
      </w:r>
      <w:r w:rsidR="00417596" w:rsidRPr="00ED22D7">
        <w:rPr>
          <w:rFonts w:ascii="Times New Roman" w:hAnsi="Times New Roman" w:cs="Times New Roman"/>
          <w:sz w:val="24"/>
          <w:szCs w:val="24"/>
          <w:lang w:val="sr-Cyrl-CS"/>
        </w:rPr>
        <w:t>који</w:t>
      </w:r>
      <w:r w:rsidRPr="00ED22D7">
        <w:rPr>
          <w:rFonts w:ascii="Times New Roman" w:hAnsi="Times New Roman" w:cs="Times New Roman"/>
          <w:sz w:val="24"/>
          <w:szCs w:val="24"/>
          <w:lang w:val="sr-Cyrl-CS"/>
        </w:rPr>
        <w:t xml:space="preserve"> користи комуналне услуге</w:t>
      </w:r>
      <w:r w:rsidR="00417596"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 xml:space="preserve"> на територији Републике Србије;</w:t>
      </w:r>
    </w:p>
    <w:p w14:paraId="6CC0433D" w14:textId="2387E3FA" w:rsidR="00E43056" w:rsidRPr="00ED22D7" w:rsidRDefault="00373145" w:rsidP="001241FD">
      <w:pPr>
        <w:pStyle w:val="CommentText"/>
        <w:numPr>
          <w:ilvl w:val="0"/>
          <w:numId w:val="15"/>
        </w:numPr>
        <w:tabs>
          <w:tab w:val="left" w:pos="990"/>
          <w:tab w:val="left" w:pos="1080"/>
        </w:tabs>
        <w:spacing w:after="0"/>
        <w:ind w:left="0" w:firstLine="709"/>
        <w:jc w:val="both"/>
        <w:rPr>
          <w:rFonts w:ascii="Times New Roman" w:hAnsi="Times New Roman" w:cs="Times New Roman"/>
          <w:sz w:val="24"/>
          <w:szCs w:val="24"/>
          <w:lang w:val="sr-Cyrl-CS"/>
        </w:rPr>
      </w:pPr>
      <w:r w:rsidRPr="00ED22D7">
        <w:rPr>
          <w:rFonts w:ascii="Times New Roman" w:hAnsi="Times New Roman" w:cs="Times New Roman"/>
          <w:sz w:val="24"/>
          <w:szCs w:val="24"/>
          <w:lang w:val="sr-Cyrl-CS"/>
        </w:rPr>
        <w:t>вршилац комуналне делатности је јавно предузеће или привредно друштво које је јединица локалне самоуправе основала за обављање једне или више комуналних делатности, друго привредно друштво или предузетник коме је одлуком скупштине јединице локалне самоуправе поверено обављање комуналних делатности</w:t>
      </w:r>
      <w:r w:rsidR="006459C5" w:rsidRPr="00ED22D7">
        <w:rPr>
          <w:rFonts w:ascii="Times New Roman" w:hAnsi="Times New Roman" w:cs="Times New Roman"/>
          <w:sz w:val="24"/>
          <w:szCs w:val="24"/>
          <w:lang w:val="sr-Cyrl-CS"/>
        </w:rPr>
        <w:t>,</w:t>
      </w:r>
      <w:r w:rsidR="00390E36" w:rsidRPr="00ED22D7">
        <w:rPr>
          <w:rFonts w:ascii="Times New Roman" w:hAnsi="Times New Roman" w:cs="Times New Roman"/>
          <w:sz w:val="24"/>
          <w:szCs w:val="24"/>
          <w:lang w:val="sr-Cyrl-CS"/>
        </w:rPr>
        <w:t xml:space="preserve"> </w:t>
      </w:r>
      <w:r w:rsidR="00235F05" w:rsidRPr="00ED22D7">
        <w:rPr>
          <w:rFonts w:ascii="Times New Roman" w:hAnsi="Times New Roman" w:cs="Times New Roman"/>
          <w:sz w:val="24"/>
          <w:szCs w:val="24"/>
          <w:lang w:val="sr-Cyrl-CS"/>
        </w:rPr>
        <w:t>као и привредни субјек</w:t>
      </w:r>
      <w:r w:rsidRPr="00ED22D7">
        <w:rPr>
          <w:rFonts w:ascii="Times New Roman" w:hAnsi="Times New Roman" w:cs="Times New Roman"/>
          <w:sz w:val="24"/>
          <w:szCs w:val="24"/>
          <w:lang w:val="sr-Cyrl-CS"/>
        </w:rPr>
        <w:t>т који је изузет о</w:t>
      </w:r>
      <w:r w:rsidR="00390E36" w:rsidRPr="00ED22D7">
        <w:rPr>
          <w:rFonts w:ascii="Times New Roman" w:hAnsi="Times New Roman" w:cs="Times New Roman"/>
          <w:sz w:val="24"/>
          <w:szCs w:val="24"/>
          <w:lang w:val="sr-Cyrl-CS"/>
        </w:rPr>
        <w:t>д поверавања обављања комуналне</w:t>
      </w:r>
      <w:r w:rsidRPr="00ED22D7">
        <w:rPr>
          <w:rFonts w:ascii="Times New Roman" w:hAnsi="Times New Roman" w:cs="Times New Roman"/>
          <w:sz w:val="24"/>
          <w:szCs w:val="24"/>
          <w:lang w:val="sr-Cyrl-CS"/>
        </w:rPr>
        <w:t xml:space="preserve"> делатности али </w:t>
      </w:r>
      <w:r w:rsidR="00395E31" w:rsidRPr="00ED22D7">
        <w:rPr>
          <w:rFonts w:ascii="Times New Roman" w:hAnsi="Times New Roman" w:cs="Times New Roman"/>
          <w:sz w:val="24"/>
          <w:szCs w:val="24"/>
          <w:lang w:val="sr-Cyrl-CS"/>
        </w:rPr>
        <w:t xml:space="preserve">поседује решење </w:t>
      </w:r>
      <w:r w:rsidR="00395E31" w:rsidRPr="00ED22D7">
        <w:rPr>
          <w:rFonts w:ascii="Times New Roman" w:hAnsi="Times New Roman" w:cs="Times New Roman"/>
          <w:color w:val="000000" w:themeColor="text1"/>
          <w:sz w:val="24"/>
          <w:szCs w:val="24"/>
          <w:lang w:val="sr-Cyrl-CS"/>
        </w:rPr>
        <w:t>о испуњености услова за обављање комуналне делатности</w:t>
      </w:r>
      <w:r w:rsidR="00395E31" w:rsidRPr="00ED22D7">
        <w:rPr>
          <w:rFonts w:ascii="Times New Roman" w:hAnsi="Times New Roman" w:cs="Times New Roman"/>
          <w:sz w:val="24"/>
          <w:szCs w:val="24"/>
          <w:lang w:val="sr-Cyrl-CS"/>
        </w:rPr>
        <w:t>, у складу са подзаконским актом</w:t>
      </w:r>
      <w:r w:rsidR="00390E36" w:rsidRPr="00ED22D7">
        <w:rPr>
          <w:rFonts w:ascii="Times New Roman" w:hAnsi="Times New Roman" w:cs="Times New Roman"/>
          <w:sz w:val="24"/>
          <w:szCs w:val="24"/>
          <w:lang w:val="sr-Cyrl-CS"/>
        </w:rPr>
        <w:t xml:space="preserve"> донетим на основу овог закона</w:t>
      </w:r>
      <w:r w:rsidRPr="00ED22D7">
        <w:rPr>
          <w:rFonts w:ascii="Times New Roman" w:hAnsi="Times New Roman" w:cs="Times New Roman"/>
          <w:sz w:val="24"/>
          <w:szCs w:val="24"/>
          <w:lang w:val="sr-Cyrl-CS"/>
        </w:rPr>
        <w:t>.”.</w:t>
      </w:r>
    </w:p>
    <w:p w14:paraId="6A5C51FF" w14:textId="3A2ABA60" w:rsidR="00375982" w:rsidRPr="00ED22D7" w:rsidRDefault="00375982" w:rsidP="001241FD">
      <w:pPr>
        <w:pStyle w:val="CommentText"/>
        <w:tabs>
          <w:tab w:val="left" w:pos="990"/>
        </w:tabs>
        <w:spacing w:after="0"/>
        <w:ind w:firstLine="709"/>
        <w:jc w:val="both"/>
        <w:rPr>
          <w:rFonts w:ascii="Times New Roman" w:hAnsi="Times New Roman" w:cs="Times New Roman"/>
          <w:sz w:val="24"/>
          <w:szCs w:val="24"/>
          <w:lang w:val="sr-Cyrl-CS"/>
        </w:rPr>
      </w:pPr>
    </w:p>
    <w:p w14:paraId="6CBE58C1" w14:textId="06B5FD28" w:rsidR="00375982" w:rsidRPr="00ED22D7" w:rsidRDefault="00375982" w:rsidP="00AD2CC4">
      <w:pPr>
        <w:pStyle w:val="CommentText"/>
        <w:tabs>
          <w:tab w:val="left" w:pos="990"/>
        </w:tabs>
        <w:spacing w:after="0"/>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2.</w:t>
      </w:r>
    </w:p>
    <w:p w14:paraId="51741AAF" w14:textId="7A44C874" w:rsidR="00417596" w:rsidRPr="00ED22D7" w:rsidRDefault="00375982"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У </w:t>
      </w:r>
      <w:r w:rsidR="00576D2D" w:rsidRPr="00ED22D7">
        <w:rPr>
          <w:rFonts w:ascii="Times New Roman" w:hAnsi="Times New Roman" w:cs="Times New Roman"/>
          <w:sz w:val="24"/>
          <w:szCs w:val="24"/>
          <w:lang w:val="sr-Cyrl-CS"/>
        </w:rPr>
        <w:t xml:space="preserve">члану 2. </w:t>
      </w:r>
      <w:r w:rsidRPr="00ED22D7">
        <w:rPr>
          <w:rFonts w:ascii="Times New Roman" w:hAnsi="Times New Roman" w:cs="Times New Roman"/>
          <w:sz w:val="24"/>
          <w:szCs w:val="24"/>
          <w:lang w:val="sr-Cyrl-CS"/>
        </w:rPr>
        <w:t>став 5. речи: „и прописати услове и начин њиховог обављања” бришу се, а после речи: „члана” додају</w:t>
      </w:r>
      <w:r w:rsidR="00B26BBA" w:rsidRPr="00ED22D7">
        <w:rPr>
          <w:rFonts w:ascii="Times New Roman" w:hAnsi="Times New Roman" w:cs="Times New Roman"/>
          <w:sz w:val="24"/>
          <w:szCs w:val="24"/>
          <w:lang w:val="sr-Cyrl-CS"/>
        </w:rPr>
        <w:t xml:space="preserve"> се запета и речи</w:t>
      </w:r>
      <w:r w:rsidR="006459C5" w:rsidRPr="00ED22D7">
        <w:rPr>
          <w:rFonts w:ascii="Times New Roman" w:hAnsi="Times New Roman" w:cs="Times New Roman"/>
          <w:sz w:val="24"/>
          <w:szCs w:val="24"/>
          <w:lang w:val="sr-Cyrl-CS"/>
        </w:rPr>
        <w:t>:</w:t>
      </w:r>
      <w:r w:rsidR="00B26BBA" w:rsidRPr="00ED22D7">
        <w:rPr>
          <w:rFonts w:ascii="Times New Roman" w:hAnsi="Times New Roman" w:cs="Times New Roman"/>
          <w:sz w:val="24"/>
          <w:szCs w:val="24"/>
          <w:lang w:val="sr-Cyrl-CS"/>
        </w:rPr>
        <w:t xml:space="preserve"> </w:t>
      </w:r>
      <w:r w:rsidR="00390E36" w:rsidRPr="00ED22D7">
        <w:rPr>
          <w:rFonts w:ascii="Times New Roman" w:hAnsi="Times New Roman" w:cs="Times New Roman"/>
          <w:sz w:val="24"/>
          <w:szCs w:val="24"/>
          <w:lang w:val="sr-Cyrl-CS"/>
        </w:rPr>
        <w:t xml:space="preserve">„уз претходну </w:t>
      </w:r>
      <w:r w:rsidRPr="00ED22D7">
        <w:rPr>
          <w:rFonts w:ascii="Times New Roman" w:hAnsi="Times New Roman" w:cs="Times New Roman"/>
          <w:sz w:val="24"/>
          <w:szCs w:val="24"/>
          <w:lang w:val="sr-Cyrl-CS"/>
        </w:rPr>
        <w:t>сагласност</w:t>
      </w:r>
      <w:r w:rsidR="00390E36" w:rsidRPr="00ED22D7">
        <w:rPr>
          <w:rFonts w:ascii="Times New Roman" w:hAnsi="Times New Roman" w:cs="Times New Roman"/>
          <w:sz w:val="24"/>
          <w:szCs w:val="24"/>
          <w:lang w:val="sr-Cyrl-CS"/>
        </w:rPr>
        <w:t xml:space="preserve"> </w:t>
      </w:r>
      <w:r w:rsidR="00B26BBA" w:rsidRPr="00ED22D7">
        <w:rPr>
          <w:rFonts w:ascii="Times New Roman" w:hAnsi="Times New Roman" w:cs="Times New Roman"/>
          <w:sz w:val="24"/>
          <w:szCs w:val="24"/>
          <w:lang w:val="sr-Cyrl-CS"/>
        </w:rPr>
        <w:t xml:space="preserve">министарства </w:t>
      </w:r>
      <w:r w:rsidR="00390E36" w:rsidRPr="00ED22D7">
        <w:rPr>
          <w:rFonts w:ascii="Times New Roman" w:hAnsi="Times New Roman" w:cs="Times New Roman"/>
          <w:sz w:val="24"/>
          <w:szCs w:val="24"/>
          <w:lang w:val="sr-Cyrl-CS"/>
        </w:rPr>
        <w:t>на</w:t>
      </w:r>
      <w:r w:rsidR="004C7E88" w:rsidRPr="00ED22D7">
        <w:rPr>
          <w:rFonts w:ascii="Times New Roman" w:hAnsi="Times New Roman" w:cs="Times New Roman"/>
          <w:sz w:val="24"/>
          <w:szCs w:val="24"/>
          <w:lang w:val="sr-Cyrl-CS"/>
        </w:rPr>
        <w:t>длежног за комуналне делатности</w:t>
      </w:r>
      <w:r w:rsidRPr="00ED22D7">
        <w:rPr>
          <w:rFonts w:ascii="Times New Roman" w:hAnsi="Times New Roman" w:cs="Times New Roman"/>
          <w:sz w:val="24"/>
          <w:szCs w:val="24"/>
          <w:lang w:val="sr-Cyrl-CS"/>
        </w:rPr>
        <w:t>”.</w:t>
      </w:r>
      <w:r w:rsidR="00712364" w:rsidRPr="00ED22D7">
        <w:rPr>
          <w:rFonts w:ascii="Times New Roman" w:hAnsi="Times New Roman" w:cs="Times New Roman"/>
          <w:sz w:val="24"/>
          <w:szCs w:val="24"/>
          <w:lang w:val="sr-Cyrl-CS"/>
        </w:rPr>
        <w:t xml:space="preserve"> </w:t>
      </w:r>
    </w:p>
    <w:p w14:paraId="229FED41" w14:textId="48159371" w:rsidR="00375982" w:rsidRPr="00ED22D7" w:rsidRDefault="00375982"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Посл</w:t>
      </w:r>
      <w:r w:rsidR="006459C5" w:rsidRPr="00ED22D7">
        <w:rPr>
          <w:rFonts w:ascii="Times New Roman" w:hAnsi="Times New Roman" w:cs="Times New Roman"/>
          <w:sz w:val="24"/>
          <w:szCs w:val="24"/>
          <w:lang w:val="sr-Cyrl-CS"/>
        </w:rPr>
        <w:t>е става 5. додају се ст. 6. и 7,</w:t>
      </w:r>
      <w:r w:rsidRPr="00ED22D7">
        <w:rPr>
          <w:rFonts w:ascii="Times New Roman" w:hAnsi="Times New Roman" w:cs="Times New Roman"/>
          <w:sz w:val="24"/>
          <w:szCs w:val="24"/>
          <w:lang w:val="sr-Cyrl-CS"/>
        </w:rPr>
        <w:t xml:space="preserve"> који гласе:</w:t>
      </w:r>
    </w:p>
    <w:p w14:paraId="6C5D91BB" w14:textId="77777777" w:rsidR="00375982" w:rsidRPr="00ED22D7" w:rsidRDefault="00375982"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„Скупштина јединице локалне самоуправе својом oдлуком прописује услове и начин обављања комуналне делатности из става 5. овог члана.</w:t>
      </w:r>
    </w:p>
    <w:p w14:paraId="6B68C88C" w14:textId="01BD0D63" w:rsidR="00D605F7" w:rsidRPr="00ED22D7" w:rsidRDefault="00375982" w:rsidP="00AD2CC4">
      <w:pPr>
        <w:pStyle w:val="Default"/>
        <w:ind w:firstLine="720"/>
        <w:rPr>
          <w:color w:val="auto"/>
          <w:lang w:val="sr-Cyrl-CS"/>
        </w:rPr>
      </w:pPr>
      <w:r w:rsidRPr="00ED22D7">
        <w:rPr>
          <w:color w:val="auto"/>
          <w:lang w:val="sr-Cyrl-CS"/>
        </w:rPr>
        <w:t xml:space="preserve">Министар </w:t>
      </w:r>
      <w:r w:rsidR="00390E36" w:rsidRPr="00ED22D7">
        <w:rPr>
          <w:color w:val="auto"/>
          <w:lang w:val="sr-Cyrl-CS"/>
        </w:rPr>
        <w:t xml:space="preserve">надлежан за послове комуналних делатности </w:t>
      </w:r>
      <w:r w:rsidRPr="00ED22D7">
        <w:rPr>
          <w:color w:val="auto"/>
          <w:lang w:val="sr-Cyrl-CS"/>
        </w:rPr>
        <w:t>ближе прописује поступак за прибављање сагласности из става 5. овог члана.”.</w:t>
      </w:r>
      <w:r w:rsidR="00D605F7" w:rsidRPr="00ED22D7">
        <w:rPr>
          <w:color w:val="auto"/>
          <w:lang w:val="sr-Cyrl-CS"/>
        </w:rPr>
        <w:t xml:space="preserve"> </w:t>
      </w:r>
    </w:p>
    <w:p w14:paraId="2EAA1113" w14:textId="6189C87A" w:rsidR="00375982" w:rsidRPr="00ED22D7" w:rsidRDefault="00375982" w:rsidP="00AD2CC4">
      <w:pPr>
        <w:pStyle w:val="CommentText"/>
        <w:tabs>
          <w:tab w:val="left" w:pos="990"/>
        </w:tabs>
        <w:spacing w:after="0"/>
        <w:jc w:val="both"/>
        <w:rPr>
          <w:rFonts w:ascii="Times New Roman" w:hAnsi="Times New Roman" w:cs="Times New Roman"/>
          <w:sz w:val="24"/>
          <w:szCs w:val="24"/>
          <w:lang w:val="sr-Cyrl-CS"/>
        </w:rPr>
      </w:pPr>
    </w:p>
    <w:p w14:paraId="18C2299A" w14:textId="5943D87F" w:rsidR="006B13CA" w:rsidRPr="00ED22D7" w:rsidRDefault="006B13CA"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Члан </w:t>
      </w:r>
      <w:r w:rsidR="00375982" w:rsidRPr="00ED22D7">
        <w:rPr>
          <w:rFonts w:ascii="Times New Roman" w:hAnsi="Times New Roman" w:cs="Times New Roman"/>
          <w:sz w:val="24"/>
          <w:szCs w:val="24"/>
          <w:lang w:val="sr-Cyrl-CS"/>
        </w:rPr>
        <w:t>3</w:t>
      </w:r>
      <w:r w:rsidRPr="00ED22D7">
        <w:rPr>
          <w:rFonts w:ascii="Times New Roman" w:hAnsi="Times New Roman" w:cs="Times New Roman"/>
          <w:sz w:val="24"/>
          <w:szCs w:val="24"/>
          <w:lang w:val="sr-Cyrl-CS"/>
        </w:rPr>
        <w:t>.</w:t>
      </w:r>
    </w:p>
    <w:p w14:paraId="272E3BBC" w14:textId="3AB45D87" w:rsidR="00053C67" w:rsidRPr="00ED22D7" w:rsidRDefault="00053C67"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У члану 3. тачка 3) мења се и гласи: </w:t>
      </w:r>
    </w:p>
    <w:p w14:paraId="33B672F7" w14:textId="77777777" w:rsidR="00053C67" w:rsidRPr="00ED22D7" w:rsidRDefault="00053C67"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„3) производња, дистрибуција и снабдевање топлотном енергијом обухватају претварање примарне енергије енергената у топлотну енергију сагоревањем и/или коришћењем обновљивих извора енергије, преношење топлотне енергије за даљинско грејање и/или хлађење за више објеката или индустријску употребу помоћу паре, топле воде или расхладног флуида кроз дистрибутивне системе и продају топлотне енергије крајњим купцима по ценама одређеним у складу са прописаном методологијом;”.</w:t>
      </w:r>
    </w:p>
    <w:p w14:paraId="6ACF19AF" w14:textId="20B444BF" w:rsidR="00000471" w:rsidRPr="00ED22D7" w:rsidRDefault="00000471"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тачки 6) речи: „и продаја” бришу се.</w:t>
      </w:r>
    </w:p>
    <w:p w14:paraId="53FF0586" w14:textId="654DC66B" w:rsidR="006B13CA" w:rsidRPr="00ED22D7" w:rsidRDefault="006B13CA" w:rsidP="00AD2CC4">
      <w:pPr>
        <w:ind w:firstLine="720"/>
        <w:rPr>
          <w:rFonts w:ascii="Times New Roman" w:hAnsi="Times New Roman" w:cs="Times New Roman"/>
          <w:i/>
          <w:sz w:val="24"/>
          <w:szCs w:val="24"/>
          <w:u w:val="single"/>
          <w:lang w:val="sr-Cyrl-CS"/>
        </w:rPr>
      </w:pPr>
      <w:r w:rsidRPr="00ED22D7">
        <w:rPr>
          <w:rFonts w:ascii="Times New Roman" w:hAnsi="Times New Roman" w:cs="Times New Roman"/>
          <w:sz w:val="24"/>
          <w:szCs w:val="24"/>
          <w:lang w:val="sr-Cyrl-CS"/>
        </w:rPr>
        <w:t>Тачка 9) мења се и гласи:</w:t>
      </w:r>
    </w:p>
    <w:p w14:paraId="7983C237" w14:textId="381EF857" w:rsidR="006B13CA" w:rsidRPr="00ED22D7" w:rsidRDefault="006B13CA" w:rsidP="00AD2CC4">
      <w:pPr>
        <w:ind w:firstLine="720"/>
        <w:rPr>
          <w:rFonts w:ascii="Times New Roman" w:hAnsi="Times New Roman" w:cs="Times New Roman"/>
          <w:i/>
          <w:sz w:val="24"/>
          <w:szCs w:val="24"/>
          <w:lang w:val="sr-Cyrl-CS"/>
        </w:rPr>
      </w:pPr>
      <w:r w:rsidRPr="00ED22D7">
        <w:rPr>
          <w:rFonts w:ascii="Times New Roman" w:hAnsi="Times New Roman" w:cs="Times New Roman"/>
          <w:sz w:val="24"/>
          <w:szCs w:val="24"/>
          <w:lang w:val="sr-Cyrl-CS"/>
        </w:rPr>
        <w:t xml:space="preserve">„9) управљање пијацама је комунално опремање, одржавање и уређење простора намењених обављању пијачне делатности и објеката на пијацама (пијачног пословног </w:t>
      </w:r>
      <w:r w:rsidRPr="00ED22D7">
        <w:rPr>
          <w:rFonts w:ascii="Times New Roman" w:hAnsi="Times New Roman" w:cs="Times New Roman"/>
          <w:sz w:val="24"/>
          <w:szCs w:val="24"/>
          <w:lang w:val="sr-Cyrl-CS"/>
        </w:rPr>
        <w:lastRenderedPageBreak/>
        <w:t xml:space="preserve">простора, укључујући и киоске, тезге и остала пијачна продајна места на отвореном простору); давање </w:t>
      </w:r>
      <w:r w:rsidR="00822B74" w:rsidRPr="00ED22D7">
        <w:rPr>
          <w:rFonts w:ascii="Times New Roman" w:hAnsi="Times New Roman" w:cs="Times New Roman"/>
          <w:sz w:val="24"/>
          <w:szCs w:val="24"/>
          <w:lang w:val="sr-Cyrl-CS"/>
        </w:rPr>
        <w:t xml:space="preserve">у закуп </w:t>
      </w:r>
      <w:r w:rsidRPr="00ED22D7">
        <w:rPr>
          <w:rFonts w:ascii="Times New Roman" w:hAnsi="Times New Roman" w:cs="Times New Roman"/>
          <w:sz w:val="24"/>
          <w:szCs w:val="24"/>
          <w:lang w:val="sr-Cyrl-CS"/>
        </w:rPr>
        <w:t>продајних простора на пијацама (пословни простори, тезге, боксови, расхладне витрине, расхладне коморе, обележена продајна места); организација делатности на затвореним и отвореним просторима који су намењени за обављање промета пољопривредно-прехрамбених и других производа и пружање пратећих услуга; примена критеријума за давање у закуп продајних простора на пијацама под условима пр</w:t>
      </w:r>
      <w:r w:rsidR="006459C5" w:rsidRPr="00ED22D7">
        <w:rPr>
          <w:rFonts w:ascii="Times New Roman" w:hAnsi="Times New Roman" w:cs="Times New Roman"/>
          <w:sz w:val="24"/>
          <w:szCs w:val="24"/>
          <w:lang w:val="sr-Cyrl-CS"/>
        </w:rPr>
        <w:t>описаним овим законом и другим</w:t>
      </w:r>
      <w:r w:rsidRPr="00ED22D7">
        <w:rPr>
          <w:rFonts w:ascii="Times New Roman" w:hAnsi="Times New Roman" w:cs="Times New Roman"/>
          <w:sz w:val="24"/>
          <w:szCs w:val="24"/>
          <w:lang w:val="sr-Cyrl-CS"/>
        </w:rPr>
        <w:t xml:space="preserve"> прописима</w:t>
      </w:r>
      <w:r w:rsidR="00C16CDE"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као и прописима јединица локалне самоуправе и вођење евиденције о корисницима </w:t>
      </w:r>
      <w:r w:rsidR="00DE7E73" w:rsidRPr="00ED22D7">
        <w:rPr>
          <w:rFonts w:ascii="Times New Roman" w:hAnsi="Times New Roman" w:cs="Times New Roman"/>
          <w:sz w:val="24"/>
          <w:szCs w:val="24"/>
          <w:lang w:val="sr-Cyrl-CS"/>
        </w:rPr>
        <w:t>комуналн</w:t>
      </w:r>
      <w:r w:rsidR="00745480" w:rsidRPr="00ED22D7">
        <w:rPr>
          <w:rFonts w:ascii="Times New Roman" w:hAnsi="Times New Roman" w:cs="Times New Roman"/>
          <w:sz w:val="24"/>
          <w:szCs w:val="24"/>
          <w:lang w:val="sr-Cyrl-CS"/>
        </w:rPr>
        <w:t>их</w:t>
      </w:r>
      <w:r w:rsidR="00DE7E73"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услуга;”.</w:t>
      </w:r>
      <w:r w:rsidR="00DE6680" w:rsidRPr="00ED22D7">
        <w:rPr>
          <w:rFonts w:ascii="Times New Roman" w:hAnsi="Times New Roman" w:cs="Times New Roman"/>
          <w:sz w:val="24"/>
          <w:szCs w:val="24"/>
          <w:lang w:val="sr-Cyrl-CS"/>
        </w:rPr>
        <w:t xml:space="preserve"> </w:t>
      </w:r>
    </w:p>
    <w:p w14:paraId="087DF420" w14:textId="00B6344C" w:rsidR="004705AC" w:rsidRPr="00ED22D7" w:rsidRDefault="004705AC"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тачки 13) речи: „чишћење и контролу димоводних и ложних” замењују се речима</w:t>
      </w:r>
      <w:r w:rsidR="00D35218"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„контролу и чишћење димоводних и ложишних”, а речи: „вађење и спаљивање чађи у димоводним објектима</w:t>
      </w:r>
      <w:r w:rsidR="00D35218" w:rsidRPr="00ED22D7">
        <w:rPr>
          <w:rFonts w:ascii="Times New Roman" w:hAnsi="Times New Roman" w:cs="Times New Roman"/>
          <w:sz w:val="24"/>
          <w:szCs w:val="24"/>
          <w:lang w:val="sr-Cyrl-CS"/>
        </w:rPr>
        <w:t>,</w:t>
      </w:r>
      <w:r w:rsidR="007E6D09"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и </w:t>
      </w:r>
      <w:r w:rsidR="008804AD" w:rsidRPr="00ED22D7">
        <w:rPr>
          <w:rFonts w:ascii="Times New Roman" w:hAnsi="Times New Roman" w:cs="Times New Roman"/>
          <w:sz w:val="24"/>
          <w:szCs w:val="24"/>
          <w:lang w:val="sr-Cyrl-CS"/>
        </w:rPr>
        <w:t>запета</w:t>
      </w:r>
      <w:r w:rsidR="008D7594" w:rsidRPr="00ED22D7">
        <w:rPr>
          <w:rFonts w:ascii="Times New Roman" w:hAnsi="Times New Roman" w:cs="Times New Roman"/>
          <w:sz w:val="24"/>
          <w:szCs w:val="24"/>
          <w:lang w:val="sr-Cyrl-CS"/>
        </w:rPr>
        <w:t>, као</w:t>
      </w:r>
      <w:r w:rsidR="008804AD" w:rsidRPr="00ED22D7">
        <w:rPr>
          <w:rFonts w:ascii="Times New Roman" w:hAnsi="Times New Roman" w:cs="Times New Roman"/>
          <w:sz w:val="24"/>
          <w:szCs w:val="24"/>
          <w:lang w:val="sr-Cyrl-CS"/>
        </w:rPr>
        <w:t xml:space="preserve"> и </w:t>
      </w:r>
      <w:r w:rsidRPr="00ED22D7">
        <w:rPr>
          <w:rFonts w:ascii="Times New Roman" w:hAnsi="Times New Roman" w:cs="Times New Roman"/>
          <w:sz w:val="24"/>
          <w:szCs w:val="24"/>
          <w:lang w:val="sr-Cyrl-CS"/>
        </w:rPr>
        <w:t>речи</w:t>
      </w:r>
      <w:r w:rsidR="008804AD"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w:t>
      </w:r>
      <w:r w:rsidR="008804AD" w:rsidRPr="00ED22D7">
        <w:rPr>
          <w:rFonts w:ascii="Times New Roman" w:hAnsi="Times New Roman" w:cs="Times New Roman"/>
          <w:sz w:val="24"/>
          <w:szCs w:val="24"/>
          <w:lang w:val="sr-Cyrl-CS"/>
        </w:rPr>
        <w:t xml:space="preserve">„као и законом којим је уређена област ефикасног коришћења енергије” </w:t>
      </w:r>
      <w:r w:rsidRPr="00ED22D7">
        <w:rPr>
          <w:rFonts w:ascii="Times New Roman" w:hAnsi="Times New Roman" w:cs="Times New Roman"/>
          <w:sz w:val="24"/>
          <w:szCs w:val="24"/>
          <w:lang w:val="sr-Cyrl-CS"/>
        </w:rPr>
        <w:t>бришу се.</w:t>
      </w:r>
    </w:p>
    <w:p w14:paraId="630B1B75" w14:textId="77777777" w:rsidR="004705AC" w:rsidRPr="00ED22D7" w:rsidRDefault="004705AC" w:rsidP="00AD2CC4">
      <w:pPr>
        <w:ind w:firstLine="720"/>
        <w:rPr>
          <w:rFonts w:ascii="Times New Roman" w:hAnsi="Times New Roman" w:cs="Times New Roman"/>
          <w:sz w:val="24"/>
          <w:szCs w:val="24"/>
          <w:lang w:val="sr-Cyrl-CS"/>
        </w:rPr>
      </w:pPr>
    </w:p>
    <w:p w14:paraId="4CFB0E7E" w14:textId="07200F87" w:rsidR="007E4255" w:rsidRPr="00ED22D7" w:rsidRDefault="000466C9"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Члан </w:t>
      </w:r>
      <w:r w:rsidR="00375982" w:rsidRPr="00ED22D7">
        <w:rPr>
          <w:rFonts w:ascii="Times New Roman" w:hAnsi="Times New Roman" w:cs="Times New Roman"/>
          <w:sz w:val="24"/>
          <w:szCs w:val="24"/>
          <w:lang w:val="sr-Cyrl-CS"/>
        </w:rPr>
        <w:t>4</w:t>
      </w:r>
      <w:r w:rsidR="007E4255" w:rsidRPr="00ED22D7">
        <w:rPr>
          <w:rFonts w:ascii="Times New Roman" w:hAnsi="Times New Roman" w:cs="Times New Roman"/>
          <w:sz w:val="24"/>
          <w:szCs w:val="24"/>
          <w:lang w:val="sr-Cyrl-CS"/>
        </w:rPr>
        <w:t>.</w:t>
      </w:r>
    </w:p>
    <w:p w14:paraId="5A514CC4" w14:textId="6908C198" w:rsidR="00F1115E" w:rsidRPr="00ED22D7" w:rsidRDefault="00451B89"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У члану 4. </w:t>
      </w:r>
      <w:r w:rsidR="00F1115E" w:rsidRPr="00ED22D7">
        <w:rPr>
          <w:rFonts w:ascii="Times New Roman" w:hAnsi="Times New Roman" w:cs="Times New Roman"/>
          <w:sz w:val="24"/>
          <w:szCs w:val="24"/>
          <w:lang w:val="sr-Cyrl-CS"/>
        </w:rPr>
        <w:t>став 5. тачка 2) брише се.</w:t>
      </w:r>
    </w:p>
    <w:p w14:paraId="41AA9120" w14:textId="5266CA9B" w:rsidR="006E5BC9" w:rsidRPr="00ED22D7" w:rsidRDefault="00F1115E"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w:t>
      </w:r>
      <w:r w:rsidR="00BD4EBA" w:rsidRPr="00ED22D7">
        <w:rPr>
          <w:rFonts w:ascii="Times New Roman" w:hAnsi="Times New Roman" w:cs="Times New Roman"/>
          <w:sz w:val="24"/>
          <w:szCs w:val="24"/>
          <w:lang w:val="sr-Cyrl-CS"/>
        </w:rPr>
        <w:t xml:space="preserve">осле става </w:t>
      </w:r>
      <w:r w:rsidR="008E4921" w:rsidRPr="00ED22D7">
        <w:rPr>
          <w:rFonts w:ascii="Times New Roman" w:hAnsi="Times New Roman" w:cs="Times New Roman"/>
          <w:sz w:val="24"/>
          <w:szCs w:val="24"/>
          <w:lang w:val="sr-Cyrl-CS"/>
        </w:rPr>
        <w:t>5. додаје се став 6,</w:t>
      </w:r>
      <w:r w:rsidR="0049250A" w:rsidRPr="00ED22D7">
        <w:rPr>
          <w:rFonts w:ascii="Times New Roman" w:hAnsi="Times New Roman" w:cs="Times New Roman"/>
          <w:sz w:val="24"/>
          <w:szCs w:val="24"/>
          <w:lang w:val="sr-Cyrl-CS"/>
        </w:rPr>
        <w:t xml:space="preserve"> који гласи:</w:t>
      </w:r>
    </w:p>
    <w:p w14:paraId="3A438B1B" w14:textId="71B1036D" w:rsidR="00802105" w:rsidRPr="00ED22D7" w:rsidRDefault="0049250A" w:rsidP="00AD2CC4">
      <w:pPr>
        <w:ind w:firstLine="720"/>
        <w:rPr>
          <w:rFonts w:ascii="Times New Roman" w:hAnsi="Times New Roman" w:cs="Times New Roman"/>
          <w:b/>
          <w:bCs/>
          <w:i/>
          <w:sz w:val="24"/>
          <w:szCs w:val="24"/>
          <w:u w:val="single"/>
          <w:lang w:val="sr-Cyrl-CS"/>
        </w:rPr>
      </w:pPr>
      <w:r w:rsidRPr="00ED22D7">
        <w:rPr>
          <w:rFonts w:ascii="Times New Roman" w:hAnsi="Times New Roman" w:cs="Times New Roman"/>
          <w:bCs/>
          <w:sz w:val="24"/>
          <w:szCs w:val="24"/>
          <w:lang w:val="sr-Cyrl-CS"/>
        </w:rPr>
        <w:t>„</w:t>
      </w:r>
      <w:r w:rsidR="00E273EB" w:rsidRPr="00ED22D7">
        <w:rPr>
          <w:rFonts w:ascii="Times New Roman" w:hAnsi="Times New Roman" w:cs="Times New Roman"/>
          <w:bCs/>
          <w:sz w:val="24"/>
          <w:szCs w:val="24"/>
          <w:lang w:val="sr-Cyrl-CS"/>
        </w:rPr>
        <w:t xml:space="preserve">Министар надлежан за послове комуналних делатности </w:t>
      </w:r>
      <w:r w:rsidR="00BD6DA2" w:rsidRPr="00ED22D7">
        <w:rPr>
          <w:rFonts w:ascii="Times New Roman" w:hAnsi="Times New Roman" w:cs="Times New Roman"/>
          <w:bCs/>
          <w:sz w:val="24"/>
          <w:szCs w:val="24"/>
          <w:lang w:val="sr-Cyrl-CS"/>
        </w:rPr>
        <w:t xml:space="preserve">може ближе </w:t>
      </w:r>
      <w:r w:rsidR="00FA44A2" w:rsidRPr="00ED22D7">
        <w:rPr>
          <w:rFonts w:ascii="Times New Roman" w:hAnsi="Times New Roman" w:cs="Times New Roman"/>
          <w:bCs/>
          <w:sz w:val="24"/>
          <w:szCs w:val="24"/>
          <w:lang w:val="sr-Cyrl-CS"/>
        </w:rPr>
        <w:t>уредити</w:t>
      </w:r>
      <w:r w:rsidR="00BD6DA2" w:rsidRPr="00ED22D7">
        <w:rPr>
          <w:rFonts w:ascii="Times New Roman" w:hAnsi="Times New Roman" w:cs="Times New Roman"/>
          <w:bCs/>
          <w:sz w:val="24"/>
          <w:szCs w:val="24"/>
          <w:lang w:val="sr-Cyrl-CS"/>
        </w:rPr>
        <w:t xml:space="preserve"> </w:t>
      </w:r>
      <w:r w:rsidR="003B64A0" w:rsidRPr="00ED22D7">
        <w:rPr>
          <w:rFonts w:ascii="Times New Roman" w:hAnsi="Times New Roman" w:cs="Times New Roman"/>
          <w:bCs/>
          <w:sz w:val="24"/>
          <w:szCs w:val="24"/>
          <w:lang w:val="sr-Cyrl-CS"/>
        </w:rPr>
        <w:t xml:space="preserve">опште услове </w:t>
      </w:r>
      <w:r w:rsidR="005C40C6" w:rsidRPr="00ED22D7">
        <w:rPr>
          <w:rFonts w:ascii="Times New Roman" w:hAnsi="Times New Roman" w:cs="Times New Roman"/>
          <w:bCs/>
          <w:sz w:val="24"/>
          <w:szCs w:val="24"/>
          <w:lang w:val="sr-Cyrl-CS"/>
        </w:rPr>
        <w:t xml:space="preserve">за </w:t>
      </w:r>
      <w:r w:rsidR="00753645" w:rsidRPr="00ED22D7">
        <w:rPr>
          <w:rFonts w:ascii="Times New Roman" w:hAnsi="Times New Roman" w:cs="Times New Roman"/>
          <w:bCs/>
          <w:sz w:val="24"/>
          <w:szCs w:val="24"/>
          <w:lang w:val="sr-Cyrl-CS"/>
        </w:rPr>
        <w:t>отпочињање обављања</w:t>
      </w:r>
      <w:r w:rsidR="005C40C6" w:rsidRPr="00ED22D7">
        <w:rPr>
          <w:rFonts w:ascii="Times New Roman" w:hAnsi="Times New Roman" w:cs="Times New Roman"/>
          <w:bCs/>
          <w:sz w:val="24"/>
          <w:szCs w:val="24"/>
          <w:lang w:val="sr-Cyrl-CS"/>
        </w:rPr>
        <w:t xml:space="preserve"> комуналних делатности</w:t>
      </w:r>
      <w:r w:rsidR="00BD6DA2" w:rsidRPr="00ED22D7">
        <w:rPr>
          <w:rFonts w:ascii="Times New Roman" w:hAnsi="Times New Roman" w:cs="Times New Roman"/>
          <w:bCs/>
          <w:sz w:val="24"/>
          <w:szCs w:val="24"/>
          <w:lang w:val="sr-Cyrl-CS"/>
        </w:rPr>
        <w:t xml:space="preserve"> </w:t>
      </w:r>
      <w:r w:rsidR="001575C4" w:rsidRPr="00ED22D7">
        <w:rPr>
          <w:rFonts w:ascii="Times New Roman" w:hAnsi="Times New Roman" w:cs="Times New Roman"/>
          <w:sz w:val="24"/>
          <w:szCs w:val="24"/>
          <w:shd w:val="clear" w:color="auto" w:fill="FFFFFF"/>
          <w:lang w:val="sr-Cyrl-CS"/>
        </w:rPr>
        <w:t xml:space="preserve">из </w:t>
      </w:r>
      <w:r w:rsidR="001575C4" w:rsidRPr="00ED22D7">
        <w:rPr>
          <w:rFonts w:ascii="Times New Roman" w:hAnsi="Times New Roman" w:cs="Times New Roman"/>
          <w:sz w:val="24"/>
          <w:szCs w:val="24"/>
          <w:lang w:val="sr-Cyrl-CS"/>
        </w:rPr>
        <w:t xml:space="preserve">члана 2. став 3. </w:t>
      </w:r>
      <w:r w:rsidR="002928C6" w:rsidRPr="00ED22D7">
        <w:rPr>
          <w:rFonts w:ascii="Times New Roman" w:hAnsi="Times New Roman" w:cs="Times New Roman"/>
          <w:sz w:val="24"/>
          <w:szCs w:val="24"/>
          <w:lang w:val="sr-Cyrl-CS"/>
        </w:rPr>
        <w:t>т</w:t>
      </w:r>
      <w:r w:rsidR="001575C4" w:rsidRPr="00ED22D7">
        <w:rPr>
          <w:rFonts w:ascii="Times New Roman" w:hAnsi="Times New Roman" w:cs="Times New Roman"/>
          <w:sz w:val="24"/>
          <w:szCs w:val="24"/>
          <w:lang w:val="sr-Cyrl-CS"/>
        </w:rPr>
        <w:t>ач</w:t>
      </w:r>
      <w:r w:rsidR="002928C6" w:rsidRPr="00ED22D7">
        <w:rPr>
          <w:rFonts w:ascii="Times New Roman" w:hAnsi="Times New Roman" w:cs="Times New Roman"/>
          <w:sz w:val="24"/>
          <w:szCs w:val="24"/>
          <w:lang w:val="sr-Cyrl-CS"/>
        </w:rPr>
        <w:t>.</w:t>
      </w:r>
      <w:r w:rsidR="001575C4" w:rsidRPr="00ED22D7">
        <w:rPr>
          <w:rFonts w:ascii="Times New Roman" w:hAnsi="Times New Roman" w:cs="Times New Roman"/>
          <w:sz w:val="24"/>
          <w:szCs w:val="24"/>
          <w:lang w:val="sr-Cyrl-CS"/>
        </w:rPr>
        <w:t xml:space="preserve"> 1)</w:t>
      </w:r>
      <w:r w:rsidR="008E4921" w:rsidRPr="00ED22D7">
        <w:rPr>
          <w:rFonts w:ascii="Times New Roman" w:hAnsi="Times New Roman" w:cs="Times New Roman"/>
          <w:sz w:val="24"/>
          <w:szCs w:val="24"/>
          <w:lang w:val="sr-Cyrl-CS"/>
        </w:rPr>
        <w:t xml:space="preserve"> и 2) и тач. 4) -</w:t>
      </w:r>
      <w:r w:rsidR="001575C4" w:rsidRPr="00ED22D7">
        <w:rPr>
          <w:rFonts w:ascii="Times New Roman" w:hAnsi="Times New Roman" w:cs="Times New Roman"/>
          <w:sz w:val="24"/>
          <w:szCs w:val="24"/>
          <w:lang w:val="sr-Cyrl-CS"/>
        </w:rPr>
        <w:t xml:space="preserve"> 14) овог закона,</w:t>
      </w:r>
      <w:r w:rsidR="002928C6" w:rsidRPr="00ED22D7">
        <w:rPr>
          <w:rFonts w:ascii="Times New Roman" w:hAnsi="Times New Roman" w:cs="Times New Roman"/>
          <w:sz w:val="24"/>
          <w:szCs w:val="24"/>
          <w:lang w:val="sr-Cyrl-CS"/>
        </w:rPr>
        <w:t xml:space="preserve"> </w:t>
      </w:r>
      <w:r w:rsidR="001575C4" w:rsidRPr="00ED22D7">
        <w:rPr>
          <w:rFonts w:ascii="Times New Roman" w:hAnsi="Times New Roman" w:cs="Times New Roman"/>
          <w:sz w:val="24"/>
          <w:szCs w:val="24"/>
          <w:lang w:val="sr-Cyrl-CS"/>
        </w:rPr>
        <w:t>ако то није уређено другим прописима.</w:t>
      </w:r>
      <w:r w:rsidR="00A05501" w:rsidRPr="00ED22D7">
        <w:rPr>
          <w:rFonts w:ascii="Times New Roman" w:hAnsi="Times New Roman" w:cs="Times New Roman"/>
          <w:sz w:val="24"/>
          <w:szCs w:val="24"/>
          <w:lang w:val="sr-Cyrl-CS"/>
        </w:rPr>
        <w:t>”</w:t>
      </w:r>
      <w:r w:rsidR="00BD6DA2" w:rsidRPr="00ED22D7">
        <w:rPr>
          <w:rFonts w:ascii="Times New Roman" w:hAnsi="Times New Roman" w:cs="Times New Roman"/>
          <w:bCs/>
          <w:sz w:val="24"/>
          <w:szCs w:val="24"/>
          <w:lang w:val="sr-Cyrl-CS"/>
        </w:rPr>
        <w:t xml:space="preserve"> </w:t>
      </w:r>
    </w:p>
    <w:p w14:paraId="443C0A31" w14:textId="0B502E13" w:rsidR="00B0610A" w:rsidRPr="00ED22D7" w:rsidRDefault="0049250A" w:rsidP="00AD2CC4">
      <w:pPr>
        <w:ind w:firstLine="720"/>
        <w:rPr>
          <w:rFonts w:ascii="Times New Roman" w:hAnsi="Times New Roman" w:cs="Times New Roman"/>
          <w:bCs/>
          <w:sz w:val="24"/>
          <w:szCs w:val="24"/>
          <w:lang w:val="sr-Cyrl-CS"/>
        </w:rPr>
      </w:pPr>
      <w:r w:rsidRPr="00ED22D7">
        <w:rPr>
          <w:rFonts w:ascii="Times New Roman" w:hAnsi="Times New Roman" w:cs="Times New Roman"/>
          <w:bCs/>
          <w:sz w:val="24"/>
          <w:szCs w:val="24"/>
          <w:lang w:val="sr-Cyrl-CS"/>
        </w:rPr>
        <w:t xml:space="preserve">Досадашњи ст. 6. и 7. постају ст. 7. и 8. </w:t>
      </w:r>
    </w:p>
    <w:p w14:paraId="11A2FB25" w14:textId="5A7F909A" w:rsidR="00250831" w:rsidRPr="00ED22D7" w:rsidRDefault="00250831" w:rsidP="00AD2CC4">
      <w:pPr>
        <w:rPr>
          <w:rFonts w:ascii="Times New Roman" w:hAnsi="Times New Roman" w:cs="Times New Roman"/>
          <w:bCs/>
          <w:sz w:val="24"/>
          <w:szCs w:val="24"/>
          <w:lang w:val="sr-Cyrl-CS"/>
        </w:rPr>
      </w:pPr>
    </w:p>
    <w:p w14:paraId="33040A43" w14:textId="4FE32362" w:rsidR="00250831" w:rsidRPr="00ED22D7" w:rsidRDefault="00250831" w:rsidP="00AD2CC4">
      <w:pPr>
        <w:jc w:val="center"/>
        <w:rPr>
          <w:rFonts w:ascii="Times New Roman" w:hAnsi="Times New Roman" w:cs="Times New Roman"/>
          <w:bCs/>
          <w:sz w:val="24"/>
          <w:szCs w:val="24"/>
          <w:lang w:val="sr-Cyrl-CS"/>
        </w:rPr>
      </w:pPr>
      <w:r w:rsidRPr="00ED22D7">
        <w:rPr>
          <w:rFonts w:ascii="Times New Roman" w:hAnsi="Times New Roman" w:cs="Times New Roman"/>
          <w:bCs/>
          <w:sz w:val="24"/>
          <w:szCs w:val="24"/>
          <w:lang w:val="sr-Cyrl-CS"/>
        </w:rPr>
        <w:t xml:space="preserve">Члан </w:t>
      </w:r>
      <w:r w:rsidR="00375982" w:rsidRPr="00ED22D7">
        <w:rPr>
          <w:rFonts w:ascii="Times New Roman" w:hAnsi="Times New Roman" w:cs="Times New Roman"/>
          <w:bCs/>
          <w:sz w:val="24"/>
          <w:szCs w:val="24"/>
          <w:lang w:val="sr-Cyrl-CS"/>
        </w:rPr>
        <w:t>5</w:t>
      </w:r>
      <w:r w:rsidRPr="00ED22D7">
        <w:rPr>
          <w:rFonts w:ascii="Times New Roman" w:hAnsi="Times New Roman" w:cs="Times New Roman"/>
          <w:bCs/>
          <w:sz w:val="24"/>
          <w:szCs w:val="24"/>
          <w:lang w:val="sr-Cyrl-CS"/>
        </w:rPr>
        <w:t>.</w:t>
      </w:r>
    </w:p>
    <w:p w14:paraId="31D47CD3" w14:textId="57488C65" w:rsidR="00D97C85" w:rsidRPr="00ED22D7" w:rsidRDefault="00D97C85" w:rsidP="00AD2CC4">
      <w:pPr>
        <w:ind w:firstLine="720"/>
        <w:rPr>
          <w:rFonts w:ascii="Times New Roman" w:hAnsi="Times New Roman" w:cs="Times New Roman"/>
          <w:bCs/>
          <w:sz w:val="24"/>
          <w:szCs w:val="24"/>
          <w:lang w:val="sr-Cyrl-CS"/>
        </w:rPr>
      </w:pPr>
      <w:r w:rsidRPr="00ED22D7">
        <w:rPr>
          <w:rFonts w:ascii="Times New Roman" w:hAnsi="Times New Roman" w:cs="Times New Roman"/>
          <w:bCs/>
          <w:sz w:val="24"/>
          <w:szCs w:val="24"/>
          <w:lang w:val="sr-Cyrl-CS"/>
        </w:rPr>
        <w:t xml:space="preserve">Назив изнад члана </w:t>
      </w:r>
      <w:r w:rsidR="00420A17" w:rsidRPr="00ED22D7">
        <w:rPr>
          <w:rFonts w:ascii="Times New Roman" w:hAnsi="Times New Roman" w:cs="Times New Roman"/>
          <w:bCs/>
          <w:sz w:val="24"/>
          <w:szCs w:val="24"/>
          <w:lang w:val="sr-Cyrl-CS"/>
        </w:rPr>
        <w:t xml:space="preserve">8а </w:t>
      </w:r>
      <w:r w:rsidRPr="00ED22D7">
        <w:rPr>
          <w:rFonts w:ascii="Times New Roman" w:hAnsi="Times New Roman" w:cs="Times New Roman"/>
          <w:bCs/>
          <w:sz w:val="24"/>
          <w:szCs w:val="24"/>
          <w:lang w:val="sr-Cyrl-CS"/>
        </w:rPr>
        <w:t>и члан 8а бришу се.</w:t>
      </w:r>
    </w:p>
    <w:p w14:paraId="68C3B2C8" w14:textId="01A6DAA9" w:rsidR="00EE7E39" w:rsidRPr="00ED22D7" w:rsidRDefault="00EE7E39" w:rsidP="00AD2CC4">
      <w:pPr>
        <w:ind w:firstLine="720"/>
        <w:rPr>
          <w:rFonts w:ascii="Times New Roman" w:hAnsi="Times New Roman" w:cs="Times New Roman"/>
          <w:bCs/>
          <w:sz w:val="24"/>
          <w:szCs w:val="24"/>
          <w:lang w:val="sr-Cyrl-CS"/>
        </w:rPr>
      </w:pPr>
    </w:p>
    <w:p w14:paraId="2F3FE4B2" w14:textId="07670258" w:rsidR="005A6CB5" w:rsidRPr="00ED22D7" w:rsidRDefault="005A6CB5"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Члан </w:t>
      </w:r>
      <w:r w:rsidR="00375982" w:rsidRPr="00ED22D7">
        <w:rPr>
          <w:rFonts w:ascii="Times New Roman" w:hAnsi="Times New Roman" w:cs="Times New Roman"/>
          <w:sz w:val="24"/>
          <w:szCs w:val="24"/>
          <w:lang w:val="sr-Cyrl-CS"/>
        </w:rPr>
        <w:t>6</w:t>
      </w:r>
      <w:r w:rsidRPr="00ED22D7">
        <w:rPr>
          <w:rFonts w:ascii="Times New Roman" w:hAnsi="Times New Roman" w:cs="Times New Roman"/>
          <w:sz w:val="24"/>
          <w:szCs w:val="24"/>
          <w:lang w:val="sr-Cyrl-CS"/>
        </w:rPr>
        <w:t>.</w:t>
      </w:r>
    </w:p>
    <w:p w14:paraId="41354F1D" w14:textId="302C29FD" w:rsidR="005A6CB5" w:rsidRPr="00ED22D7" w:rsidRDefault="005A6CB5"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члану 9. став 2. брише</w:t>
      </w:r>
      <w:r w:rsidR="00F95C53" w:rsidRPr="00ED22D7">
        <w:rPr>
          <w:rFonts w:ascii="Times New Roman" w:hAnsi="Times New Roman" w:cs="Times New Roman"/>
          <w:sz w:val="24"/>
          <w:szCs w:val="24"/>
          <w:lang w:val="sr-Cyrl-CS"/>
        </w:rPr>
        <w:t xml:space="preserve"> се</w:t>
      </w:r>
      <w:r w:rsidRPr="00ED22D7">
        <w:rPr>
          <w:rFonts w:ascii="Times New Roman" w:hAnsi="Times New Roman" w:cs="Times New Roman"/>
          <w:sz w:val="24"/>
          <w:szCs w:val="24"/>
          <w:lang w:val="sr-Cyrl-CS"/>
        </w:rPr>
        <w:t>.</w:t>
      </w:r>
    </w:p>
    <w:p w14:paraId="2953A455" w14:textId="45B4D0C1" w:rsidR="005C60BE" w:rsidRPr="00ED22D7" w:rsidRDefault="005C60BE"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Досадашњи ст. 3. и 4. постају ст. 2. и 3.</w:t>
      </w:r>
    </w:p>
    <w:p w14:paraId="13979F00" w14:textId="405746E2" w:rsidR="00994393" w:rsidRPr="00ED22D7" w:rsidRDefault="00994393" w:rsidP="00AD2CC4">
      <w:pPr>
        <w:ind w:firstLine="720"/>
        <w:rPr>
          <w:rFonts w:ascii="Times New Roman" w:hAnsi="Times New Roman" w:cs="Times New Roman"/>
          <w:sz w:val="24"/>
          <w:szCs w:val="24"/>
          <w:lang w:val="sr-Cyrl-CS"/>
        </w:rPr>
      </w:pPr>
      <w:r w:rsidRPr="00ED22D7">
        <w:rPr>
          <w:rFonts w:ascii="Times New Roman" w:hAnsi="Times New Roman" w:cs="Times New Roman"/>
          <w:bCs/>
          <w:sz w:val="24"/>
          <w:szCs w:val="24"/>
          <w:lang w:val="sr-Cyrl-CS"/>
        </w:rPr>
        <w:t xml:space="preserve">У </w:t>
      </w:r>
      <w:r w:rsidR="005C60BE" w:rsidRPr="00ED22D7">
        <w:rPr>
          <w:rFonts w:ascii="Times New Roman" w:hAnsi="Times New Roman" w:cs="Times New Roman"/>
          <w:bCs/>
          <w:sz w:val="24"/>
          <w:szCs w:val="24"/>
          <w:lang w:val="sr-Cyrl-CS"/>
        </w:rPr>
        <w:t xml:space="preserve"> досадашњем ставу 5, који постаје став 4.</w:t>
      </w:r>
      <w:r w:rsidRPr="00ED22D7">
        <w:rPr>
          <w:rFonts w:ascii="Times New Roman" w:hAnsi="Times New Roman" w:cs="Times New Roman"/>
          <w:bCs/>
          <w:sz w:val="24"/>
          <w:szCs w:val="24"/>
          <w:lang w:val="sr-Cyrl-CS"/>
        </w:rPr>
        <w:t xml:space="preserve"> број</w:t>
      </w:r>
      <w:r w:rsidR="00A904FC" w:rsidRPr="00ED22D7">
        <w:rPr>
          <w:rFonts w:ascii="Times New Roman" w:hAnsi="Times New Roman" w:cs="Times New Roman"/>
          <w:bCs/>
          <w:sz w:val="24"/>
          <w:szCs w:val="24"/>
          <w:lang w:val="sr-Cyrl-CS"/>
        </w:rPr>
        <w:t>:</w:t>
      </w:r>
      <w:r w:rsidRPr="00ED22D7">
        <w:rPr>
          <w:rFonts w:ascii="Times New Roman" w:hAnsi="Times New Roman" w:cs="Times New Roman"/>
          <w:bCs/>
          <w:sz w:val="24"/>
          <w:szCs w:val="24"/>
          <w:lang w:val="sr-Cyrl-CS"/>
        </w:rPr>
        <w:t xml:space="preserve"> „4</w:t>
      </w:r>
      <w:r w:rsidR="00B2668D" w:rsidRPr="00ED22D7">
        <w:rPr>
          <w:rFonts w:ascii="Times New Roman" w:hAnsi="Times New Roman" w:cs="Times New Roman"/>
          <w:sz w:val="24"/>
          <w:szCs w:val="24"/>
          <w:lang w:val="sr-Cyrl-CS"/>
        </w:rPr>
        <w:t>”</w:t>
      </w:r>
      <w:r w:rsidRPr="00ED22D7">
        <w:rPr>
          <w:rFonts w:ascii="Times New Roman" w:hAnsi="Times New Roman" w:cs="Times New Roman"/>
          <w:bCs/>
          <w:sz w:val="24"/>
          <w:szCs w:val="24"/>
          <w:lang w:val="sr-Cyrl-CS"/>
        </w:rPr>
        <w:t xml:space="preserve"> замењује се бројем</w:t>
      </w:r>
      <w:r w:rsidR="00A904FC" w:rsidRPr="00ED22D7">
        <w:rPr>
          <w:rFonts w:ascii="Times New Roman" w:hAnsi="Times New Roman" w:cs="Times New Roman"/>
          <w:bCs/>
          <w:sz w:val="24"/>
          <w:szCs w:val="24"/>
          <w:lang w:val="sr-Cyrl-CS"/>
        </w:rPr>
        <w:t>:</w:t>
      </w:r>
      <w:r w:rsidRPr="00ED22D7">
        <w:rPr>
          <w:rFonts w:ascii="Times New Roman" w:hAnsi="Times New Roman" w:cs="Times New Roman"/>
          <w:bCs/>
          <w:sz w:val="24"/>
          <w:szCs w:val="24"/>
          <w:lang w:val="sr-Cyrl-CS"/>
        </w:rPr>
        <w:t xml:space="preserve"> „3</w:t>
      </w:r>
      <w:r w:rsidR="00B2668D" w:rsidRPr="00ED22D7">
        <w:rPr>
          <w:rFonts w:ascii="Times New Roman" w:hAnsi="Times New Roman" w:cs="Times New Roman"/>
          <w:sz w:val="24"/>
          <w:szCs w:val="24"/>
          <w:lang w:val="sr-Cyrl-CS"/>
        </w:rPr>
        <w:t>”</w:t>
      </w:r>
      <w:r w:rsidRPr="00ED22D7">
        <w:rPr>
          <w:rFonts w:ascii="Times New Roman" w:hAnsi="Times New Roman" w:cs="Times New Roman"/>
          <w:bCs/>
          <w:sz w:val="24"/>
          <w:szCs w:val="24"/>
          <w:lang w:val="sr-Cyrl-CS"/>
        </w:rPr>
        <w:t>.</w:t>
      </w:r>
    </w:p>
    <w:p w14:paraId="3528EC32" w14:textId="0461227C" w:rsidR="005A6CB5" w:rsidRPr="00ED22D7" w:rsidRDefault="005C60BE"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Досадашњи ст. 6. и 7. постају ст. </w:t>
      </w:r>
      <w:r w:rsidR="005A6CB5" w:rsidRPr="00ED22D7">
        <w:rPr>
          <w:rFonts w:ascii="Times New Roman" w:hAnsi="Times New Roman" w:cs="Times New Roman"/>
          <w:sz w:val="24"/>
          <w:szCs w:val="24"/>
          <w:lang w:val="sr-Cyrl-CS"/>
        </w:rPr>
        <w:t>5. и 6.</w:t>
      </w:r>
    </w:p>
    <w:p w14:paraId="0948D74B" w14:textId="4A77FADD" w:rsidR="0021531E" w:rsidRPr="00ED22D7" w:rsidRDefault="0021531E" w:rsidP="00AD2CC4">
      <w:pPr>
        <w:ind w:firstLine="720"/>
        <w:rPr>
          <w:rFonts w:ascii="Times New Roman" w:hAnsi="Times New Roman" w:cs="Times New Roman"/>
          <w:sz w:val="24"/>
          <w:szCs w:val="24"/>
          <w:lang w:val="sr-Cyrl-CS"/>
        </w:rPr>
      </w:pPr>
    </w:p>
    <w:p w14:paraId="16588B9E" w14:textId="77777777" w:rsidR="006C564A" w:rsidRPr="00ED22D7" w:rsidRDefault="006C564A" w:rsidP="00AD2CC4">
      <w:pPr>
        <w:jc w:val="center"/>
        <w:rPr>
          <w:rFonts w:ascii="Times New Roman" w:hAnsi="Times New Roman" w:cs="Times New Roman"/>
          <w:bCs/>
          <w:sz w:val="24"/>
          <w:szCs w:val="24"/>
          <w:lang w:val="sr-Cyrl-CS"/>
        </w:rPr>
      </w:pPr>
      <w:r w:rsidRPr="00ED22D7">
        <w:rPr>
          <w:rFonts w:ascii="Times New Roman" w:hAnsi="Times New Roman" w:cs="Times New Roman"/>
          <w:bCs/>
          <w:sz w:val="24"/>
          <w:szCs w:val="24"/>
          <w:lang w:val="sr-Cyrl-CS"/>
        </w:rPr>
        <w:t>Члан 7.</w:t>
      </w:r>
    </w:p>
    <w:p w14:paraId="5DF0D801" w14:textId="2C1E1FCD" w:rsidR="006C564A" w:rsidRPr="00ED22D7" w:rsidRDefault="006C564A"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После члана 9. </w:t>
      </w:r>
      <w:r w:rsidR="00F271AF" w:rsidRPr="00ED22D7">
        <w:rPr>
          <w:rFonts w:ascii="Times New Roman" w:hAnsi="Times New Roman" w:cs="Times New Roman"/>
          <w:color w:val="000000" w:themeColor="text1"/>
          <w:sz w:val="24"/>
          <w:szCs w:val="24"/>
          <w:lang w:val="sr-Cyrl-CS"/>
        </w:rPr>
        <w:t>додају се чл.</w:t>
      </w:r>
      <w:r w:rsidR="00FB16C7" w:rsidRPr="00ED22D7">
        <w:rPr>
          <w:rFonts w:ascii="Times New Roman" w:hAnsi="Times New Roman" w:cs="Times New Roman"/>
          <w:color w:val="000000" w:themeColor="text1"/>
          <w:sz w:val="24"/>
          <w:szCs w:val="24"/>
          <w:lang w:val="sr-Cyrl-CS"/>
        </w:rPr>
        <w:t xml:space="preserve"> 9а и 9б</w:t>
      </w:r>
      <w:r w:rsidR="00F271AF"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који глас</w:t>
      </w:r>
      <w:r w:rsidR="00FB16C7" w:rsidRPr="00ED22D7">
        <w:rPr>
          <w:rFonts w:ascii="Times New Roman" w:hAnsi="Times New Roman" w:cs="Times New Roman"/>
          <w:color w:val="000000" w:themeColor="text1"/>
          <w:sz w:val="24"/>
          <w:szCs w:val="24"/>
          <w:lang w:val="sr-Cyrl-CS"/>
        </w:rPr>
        <w:t>е</w:t>
      </w:r>
      <w:r w:rsidRPr="00ED22D7">
        <w:rPr>
          <w:rFonts w:ascii="Times New Roman" w:hAnsi="Times New Roman" w:cs="Times New Roman"/>
          <w:color w:val="000000" w:themeColor="text1"/>
          <w:sz w:val="24"/>
          <w:szCs w:val="24"/>
          <w:lang w:val="sr-Cyrl-CS"/>
        </w:rPr>
        <w:t>:</w:t>
      </w:r>
    </w:p>
    <w:p w14:paraId="413B2D1B" w14:textId="77777777" w:rsidR="00FE5318" w:rsidRPr="00ED22D7" w:rsidRDefault="00FE5318" w:rsidP="00AD2CC4">
      <w:pPr>
        <w:ind w:firstLine="720"/>
        <w:rPr>
          <w:rFonts w:ascii="Times New Roman" w:hAnsi="Times New Roman" w:cs="Times New Roman"/>
          <w:color w:val="000000" w:themeColor="text1"/>
          <w:sz w:val="24"/>
          <w:szCs w:val="24"/>
          <w:lang w:val="sr-Cyrl-CS"/>
        </w:rPr>
      </w:pPr>
    </w:p>
    <w:p w14:paraId="7B9B939F" w14:textId="77777777" w:rsidR="006C564A" w:rsidRPr="00ED22D7" w:rsidRDefault="006C564A" w:rsidP="00AD2CC4">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„Члан 9а</w:t>
      </w:r>
    </w:p>
    <w:p w14:paraId="1A7B453B" w14:textId="0B14F284" w:rsidR="006C564A" w:rsidRPr="00ED22D7" w:rsidRDefault="006C564A"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Изузетно од члана 9. став 1. овог закона, </w:t>
      </w:r>
      <w:r w:rsidR="00D62689" w:rsidRPr="00ED22D7">
        <w:rPr>
          <w:rFonts w:ascii="Times New Roman" w:hAnsi="Times New Roman" w:cs="Times New Roman"/>
          <w:color w:val="000000" w:themeColor="text1"/>
          <w:sz w:val="24"/>
          <w:szCs w:val="24"/>
          <w:lang w:val="sr-Cyrl-CS"/>
        </w:rPr>
        <w:t xml:space="preserve">комунална делатност </w:t>
      </w:r>
      <w:r w:rsidRPr="00ED22D7">
        <w:rPr>
          <w:rFonts w:ascii="Times New Roman" w:hAnsi="Times New Roman" w:cs="Times New Roman"/>
          <w:color w:val="000000" w:themeColor="text1"/>
          <w:sz w:val="24"/>
          <w:szCs w:val="24"/>
          <w:lang w:val="sr-Cyrl-CS"/>
        </w:rPr>
        <w:t>из члана 2. став 3. тачка 6а) овог закона не поверава</w:t>
      </w:r>
      <w:r w:rsidR="00D62689"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 xml:space="preserve">се, већ </w:t>
      </w:r>
      <w:r w:rsidR="00D62689" w:rsidRPr="00ED22D7">
        <w:rPr>
          <w:rFonts w:ascii="Times New Roman" w:hAnsi="Times New Roman" w:cs="Times New Roman"/>
          <w:color w:val="000000" w:themeColor="text1"/>
          <w:sz w:val="24"/>
          <w:szCs w:val="24"/>
          <w:lang w:val="sr-Cyrl-CS"/>
        </w:rPr>
        <w:t xml:space="preserve">је </w:t>
      </w:r>
      <w:r w:rsidRPr="00ED22D7">
        <w:rPr>
          <w:rFonts w:ascii="Times New Roman" w:hAnsi="Times New Roman" w:cs="Times New Roman"/>
          <w:color w:val="000000" w:themeColor="text1"/>
          <w:sz w:val="24"/>
          <w:szCs w:val="24"/>
          <w:lang w:val="sr-Cyrl-CS"/>
        </w:rPr>
        <w:t xml:space="preserve">могу обављати </w:t>
      </w:r>
      <w:r w:rsidR="007036ED" w:rsidRPr="00ED22D7">
        <w:rPr>
          <w:rFonts w:ascii="Times New Roman" w:hAnsi="Times New Roman" w:cs="Times New Roman"/>
          <w:color w:val="000000" w:themeColor="text1"/>
          <w:sz w:val="24"/>
          <w:szCs w:val="24"/>
          <w:lang w:val="sr-Cyrl-CS"/>
        </w:rPr>
        <w:t xml:space="preserve">само </w:t>
      </w:r>
      <w:r w:rsidRPr="00ED22D7">
        <w:rPr>
          <w:rFonts w:ascii="Times New Roman" w:hAnsi="Times New Roman" w:cs="Times New Roman"/>
          <w:color w:val="000000" w:themeColor="text1"/>
          <w:sz w:val="24"/>
          <w:szCs w:val="24"/>
          <w:lang w:val="sr-Cyrl-CS"/>
        </w:rPr>
        <w:t xml:space="preserve">привредни субјекти који </w:t>
      </w:r>
      <w:r w:rsidR="00D62689" w:rsidRPr="00ED22D7">
        <w:rPr>
          <w:rFonts w:ascii="Times New Roman" w:hAnsi="Times New Roman" w:cs="Times New Roman"/>
          <w:color w:val="000000" w:themeColor="text1"/>
          <w:sz w:val="24"/>
          <w:szCs w:val="24"/>
          <w:lang w:val="sr-Cyrl-CS"/>
        </w:rPr>
        <w:t xml:space="preserve">испуне </w:t>
      </w:r>
      <w:r w:rsidRPr="00ED22D7">
        <w:rPr>
          <w:rFonts w:ascii="Times New Roman" w:hAnsi="Times New Roman" w:cs="Times New Roman"/>
          <w:color w:val="000000" w:themeColor="text1"/>
          <w:sz w:val="24"/>
          <w:szCs w:val="24"/>
          <w:lang w:val="sr-Cyrl-CS"/>
        </w:rPr>
        <w:t>прописане услове.</w:t>
      </w:r>
      <w:r w:rsidR="00811AA9" w:rsidRPr="00ED22D7">
        <w:rPr>
          <w:rFonts w:ascii="Times New Roman" w:hAnsi="Times New Roman" w:cs="Times New Roman"/>
          <w:color w:val="000000" w:themeColor="text1"/>
          <w:sz w:val="24"/>
          <w:szCs w:val="24"/>
          <w:lang w:val="sr-Cyrl-CS"/>
        </w:rPr>
        <w:t xml:space="preserve"> </w:t>
      </w:r>
    </w:p>
    <w:p w14:paraId="17A96D71" w14:textId="10C4FAF0" w:rsidR="00B9509D" w:rsidRPr="00ED22D7" w:rsidRDefault="00B9509D"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Министар надлежан за послове комуналних делатности прописује</w:t>
      </w:r>
      <w:r w:rsidR="00E976F6" w:rsidRPr="00ED22D7">
        <w:rPr>
          <w:rFonts w:ascii="Times New Roman" w:hAnsi="Times New Roman" w:cs="Times New Roman"/>
          <w:color w:val="000000" w:themeColor="text1"/>
          <w:sz w:val="24"/>
          <w:szCs w:val="24"/>
          <w:lang w:val="sr-Cyrl-CS"/>
        </w:rPr>
        <w:t xml:space="preserve"> услове </w:t>
      </w:r>
      <w:r w:rsidR="008931D1" w:rsidRPr="00ED22D7">
        <w:rPr>
          <w:rFonts w:ascii="Times New Roman" w:hAnsi="Times New Roman" w:cs="Times New Roman"/>
          <w:color w:val="000000" w:themeColor="text1"/>
          <w:sz w:val="24"/>
          <w:szCs w:val="24"/>
          <w:lang w:val="sr-Cyrl-CS"/>
        </w:rPr>
        <w:t>за обављање комуналне</w:t>
      </w:r>
      <w:r w:rsidR="00EA60F6" w:rsidRPr="00ED22D7">
        <w:rPr>
          <w:rFonts w:ascii="Times New Roman" w:hAnsi="Times New Roman" w:cs="Times New Roman"/>
          <w:color w:val="000000" w:themeColor="text1"/>
          <w:sz w:val="24"/>
          <w:szCs w:val="24"/>
          <w:lang w:val="sr-Cyrl-CS"/>
        </w:rPr>
        <w:t xml:space="preserve"> делатност</w:t>
      </w:r>
      <w:r w:rsidR="008931D1" w:rsidRPr="00ED22D7">
        <w:rPr>
          <w:rFonts w:ascii="Times New Roman" w:hAnsi="Times New Roman" w:cs="Times New Roman"/>
          <w:color w:val="000000" w:themeColor="text1"/>
          <w:sz w:val="24"/>
          <w:szCs w:val="24"/>
          <w:lang w:val="sr-Cyrl-CS"/>
        </w:rPr>
        <w:t>и</w:t>
      </w:r>
      <w:r w:rsidRPr="00ED22D7">
        <w:rPr>
          <w:rFonts w:ascii="Times New Roman" w:hAnsi="Times New Roman" w:cs="Times New Roman"/>
          <w:color w:val="000000" w:themeColor="text1"/>
          <w:sz w:val="24"/>
          <w:szCs w:val="24"/>
          <w:lang w:val="sr-Cyrl-CS"/>
        </w:rPr>
        <w:t xml:space="preserve"> из члана 2. став 3. тачка 6а) овог закона, начин</w:t>
      </w:r>
      <w:r w:rsidR="00C82011" w:rsidRPr="00ED22D7">
        <w:rPr>
          <w:rFonts w:ascii="Times New Roman" w:hAnsi="Times New Roman" w:cs="Times New Roman"/>
          <w:color w:val="000000" w:themeColor="text1"/>
          <w:sz w:val="24"/>
          <w:szCs w:val="24"/>
          <w:lang w:val="sr-Cyrl-CS"/>
        </w:rPr>
        <w:t xml:space="preserve"> проверавања испуњености </w:t>
      </w:r>
      <w:r w:rsidR="008931D1" w:rsidRPr="00ED22D7">
        <w:rPr>
          <w:rFonts w:ascii="Times New Roman" w:hAnsi="Times New Roman" w:cs="Times New Roman"/>
          <w:color w:val="000000" w:themeColor="text1"/>
          <w:sz w:val="24"/>
          <w:szCs w:val="24"/>
          <w:lang w:val="sr-Cyrl-CS"/>
        </w:rPr>
        <w:t xml:space="preserve">ових </w:t>
      </w:r>
      <w:r w:rsidR="00C82011" w:rsidRPr="00ED22D7">
        <w:rPr>
          <w:rFonts w:ascii="Times New Roman" w:hAnsi="Times New Roman" w:cs="Times New Roman"/>
          <w:color w:val="000000" w:themeColor="text1"/>
          <w:sz w:val="24"/>
          <w:szCs w:val="24"/>
          <w:lang w:val="sr-Cyrl-CS"/>
        </w:rPr>
        <w:t>услова,</w:t>
      </w:r>
      <w:r w:rsidRPr="00ED22D7">
        <w:rPr>
          <w:rFonts w:ascii="Times New Roman" w:hAnsi="Times New Roman" w:cs="Times New Roman"/>
          <w:color w:val="000000" w:themeColor="text1"/>
          <w:sz w:val="24"/>
          <w:szCs w:val="24"/>
          <w:lang w:val="sr-Cyrl-CS"/>
        </w:rPr>
        <w:t xml:space="preserve"> </w:t>
      </w:r>
      <w:r w:rsidR="00C63F1F" w:rsidRPr="00ED22D7">
        <w:rPr>
          <w:rFonts w:ascii="Times New Roman" w:hAnsi="Times New Roman" w:cs="Times New Roman"/>
          <w:color w:val="000000" w:themeColor="text1"/>
          <w:sz w:val="24"/>
          <w:szCs w:val="24"/>
          <w:lang w:val="sr-Cyrl-CS"/>
        </w:rPr>
        <w:t>начин вођења евиденције привредних субјеката који испуне услове</w:t>
      </w:r>
      <w:r w:rsidR="009D3D7B" w:rsidRPr="00ED22D7">
        <w:rPr>
          <w:rFonts w:ascii="Times New Roman" w:hAnsi="Times New Roman" w:cs="Times New Roman"/>
          <w:color w:val="000000" w:themeColor="text1"/>
          <w:sz w:val="24"/>
          <w:szCs w:val="24"/>
          <w:lang w:val="sr-Cyrl-CS"/>
        </w:rPr>
        <w:t>,</w:t>
      </w:r>
      <w:r w:rsidR="00C82011"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као и друга питања од значаја за комуналну делатност из члана 2. став 3. тачка 6а) овог закона.</w:t>
      </w:r>
    </w:p>
    <w:p w14:paraId="460EB214" w14:textId="6C6FBAD1" w:rsidR="007A7FC6" w:rsidRPr="00ED22D7" w:rsidRDefault="006C564A"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Министар надлежан за послове </w:t>
      </w:r>
      <w:r w:rsidR="004537C0" w:rsidRPr="00ED22D7">
        <w:rPr>
          <w:rFonts w:ascii="Times New Roman" w:hAnsi="Times New Roman" w:cs="Times New Roman"/>
          <w:color w:val="000000" w:themeColor="text1"/>
          <w:sz w:val="24"/>
          <w:szCs w:val="24"/>
          <w:lang w:val="sr-Cyrl-CS"/>
        </w:rPr>
        <w:t>комуналних делатности образује к</w:t>
      </w:r>
      <w:r w:rsidRPr="00ED22D7">
        <w:rPr>
          <w:rFonts w:ascii="Times New Roman" w:hAnsi="Times New Roman" w:cs="Times New Roman"/>
          <w:color w:val="000000" w:themeColor="text1"/>
          <w:sz w:val="24"/>
          <w:szCs w:val="24"/>
          <w:lang w:val="sr-Cyrl-CS"/>
        </w:rPr>
        <w:t>омисију која проверава испуњеност услова из става 2. овог члана</w:t>
      </w:r>
      <w:r w:rsidR="00C82011"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(у даљем тексту: Комисија).</w:t>
      </w:r>
    </w:p>
    <w:p w14:paraId="12124635" w14:textId="0D6B70FA" w:rsidR="006C564A" w:rsidRPr="00ED22D7" w:rsidRDefault="006C564A"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Организација, састав, </w:t>
      </w:r>
      <w:r w:rsidR="00841EAF" w:rsidRPr="00ED22D7">
        <w:rPr>
          <w:rFonts w:ascii="Times New Roman" w:hAnsi="Times New Roman" w:cs="Times New Roman"/>
          <w:color w:val="000000" w:themeColor="text1"/>
          <w:sz w:val="24"/>
          <w:szCs w:val="24"/>
          <w:lang w:val="sr-Cyrl-CS"/>
        </w:rPr>
        <w:t xml:space="preserve">надлежности, </w:t>
      </w:r>
      <w:r w:rsidRPr="00ED22D7">
        <w:rPr>
          <w:rFonts w:ascii="Times New Roman" w:hAnsi="Times New Roman" w:cs="Times New Roman"/>
          <w:color w:val="000000" w:themeColor="text1"/>
          <w:sz w:val="24"/>
          <w:szCs w:val="24"/>
          <w:lang w:val="sr-Cyrl-CS"/>
        </w:rPr>
        <w:t>начин рада и друга питања од значаја за рад Комисије уређују се подзаконским актом из става 2. овог члана.</w:t>
      </w:r>
    </w:p>
    <w:p w14:paraId="621C14FA" w14:textId="4741F250" w:rsidR="006C564A" w:rsidRPr="00ED22D7" w:rsidRDefault="006C564A"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lastRenderedPageBreak/>
        <w:t>На предлог Комисије из става 3. овог члана министар надлежан за послове комуналних делатности доноси решење о испуњености услова за обављање комуналне делатности из члана 2. став 3. тачка 6а) овог закона.</w:t>
      </w:r>
    </w:p>
    <w:p w14:paraId="3A8882ED" w14:textId="295D1F88" w:rsidR="009A4164" w:rsidRPr="00ED22D7" w:rsidRDefault="009A4164"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За издавање решења о испуњености услова за обављање комуналне делатности из члана 2. став 3. тачка 6а) овог закона плаћа се републичка административна такса и приход је буџета Републике Србије.</w:t>
      </w:r>
    </w:p>
    <w:p w14:paraId="40D0579A" w14:textId="6527449B" w:rsidR="00B9509D" w:rsidRPr="00ED22D7" w:rsidRDefault="006C564A" w:rsidP="00AD2CC4">
      <w:pPr>
        <w:ind w:firstLine="720"/>
        <w:rPr>
          <w:rFonts w:ascii="Times New Roman" w:hAnsi="Times New Roman" w:cs="Times New Roman"/>
          <w:i/>
          <w:sz w:val="24"/>
          <w:szCs w:val="24"/>
          <w:lang w:val="sr-Cyrl-CS"/>
        </w:rPr>
      </w:pPr>
      <w:r w:rsidRPr="00ED22D7">
        <w:rPr>
          <w:rFonts w:ascii="Times New Roman" w:hAnsi="Times New Roman" w:cs="Times New Roman"/>
          <w:sz w:val="24"/>
          <w:szCs w:val="24"/>
          <w:lang w:val="sr-Cyrl-CS"/>
        </w:rPr>
        <w:t xml:space="preserve">Решење из става </w:t>
      </w:r>
      <w:r w:rsidR="00081DAB" w:rsidRPr="00ED22D7">
        <w:rPr>
          <w:rFonts w:ascii="Times New Roman" w:hAnsi="Times New Roman" w:cs="Times New Roman"/>
          <w:sz w:val="24"/>
          <w:szCs w:val="24"/>
          <w:lang w:val="sr-Cyrl-CS"/>
        </w:rPr>
        <w:t>5</w:t>
      </w:r>
      <w:r w:rsidRPr="00ED22D7">
        <w:rPr>
          <w:rFonts w:ascii="Times New Roman" w:hAnsi="Times New Roman" w:cs="Times New Roman"/>
          <w:sz w:val="24"/>
          <w:szCs w:val="24"/>
          <w:lang w:val="sr-Cyrl-CS"/>
        </w:rPr>
        <w:t xml:space="preserve">. овог члана </w:t>
      </w:r>
      <w:r w:rsidR="00481FAC" w:rsidRPr="00ED22D7">
        <w:rPr>
          <w:rFonts w:ascii="Times New Roman" w:hAnsi="Times New Roman" w:cs="Times New Roman"/>
          <w:sz w:val="24"/>
          <w:szCs w:val="24"/>
          <w:lang w:val="sr-Cyrl-CS"/>
        </w:rPr>
        <w:t>се доноси са роком важења од пет година</w:t>
      </w:r>
      <w:r w:rsidRPr="00ED22D7">
        <w:rPr>
          <w:rFonts w:ascii="Times New Roman" w:hAnsi="Times New Roman" w:cs="Times New Roman"/>
          <w:i/>
          <w:sz w:val="24"/>
          <w:szCs w:val="24"/>
          <w:lang w:val="sr-Cyrl-CS"/>
        </w:rPr>
        <w:t>.</w:t>
      </w:r>
    </w:p>
    <w:p w14:paraId="55A983E2" w14:textId="77777777" w:rsidR="00A80B01" w:rsidRPr="00ED22D7" w:rsidRDefault="006C564A" w:rsidP="00A80B01">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На решење из става </w:t>
      </w:r>
      <w:r w:rsidR="00081DAB" w:rsidRPr="00ED22D7">
        <w:rPr>
          <w:rFonts w:ascii="Times New Roman" w:hAnsi="Times New Roman" w:cs="Times New Roman"/>
          <w:sz w:val="24"/>
          <w:szCs w:val="24"/>
          <w:lang w:val="sr-Cyrl-CS"/>
        </w:rPr>
        <w:t>5</w:t>
      </w:r>
      <w:r w:rsidRPr="00ED22D7">
        <w:rPr>
          <w:rFonts w:ascii="Times New Roman" w:hAnsi="Times New Roman" w:cs="Times New Roman"/>
          <w:sz w:val="24"/>
          <w:szCs w:val="24"/>
          <w:lang w:val="sr-Cyrl-CS"/>
        </w:rPr>
        <w:t>. овог члана није дозвољена жалба, али се против њега може покренути управни спор.</w:t>
      </w:r>
    </w:p>
    <w:p w14:paraId="65B15BBC" w14:textId="6FCACD35" w:rsidR="00FB16C7" w:rsidRPr="00ED22D7" w:rsidRDefault="00A80B01" w:rsidP="00A80B01">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Председник и чланови Комисије из става 3. овог члана немају право на накнаду за свој рад.</w:t>
      </w:r>
    </w:p>
    <w:p w14:paraId="21A57E2E" w14:textId="61C60B29" w:rsidR="00FB16C7" w:rsidRPr="00ED22D7" w:rsidRDefault="00FB16C7" w:rsidP="00FB16C7">
      <w:pPr>
        <w:spacing w:before="60"/>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Члан 9б</w:t>
      </w:r>
    </w:p>
    <w:p w14:paraId="64E674BD" w14:textId="1290635D" w:rsidR="00FB16C7" w:rsidRPr="00ED22D7" w:rsidRDefault="00FB16C7" w:rsidP="00FB16C7">
      <w:pPr>
        <w:spacing w:before="60"/>
        <w:rPr>
          <w:rFonts w:ascii="Times New Roman" w:hAnsi="Times New Roman" w:cs="Times New Roman"/>
          <w:b/>
          <w:bCs/>
          <w:color w:val="000000" w:themeColor="text1"/>
          <w:sz w:val="24"/>
          <w:szCs w:val="24"/>
          <w:lang w:val="sr-Cyrl-CS"/>
        </w:rPr>
      </w:pPr>
      <w:r w:rsidRPr="00ED22D7">
        <w:rPr>
          <w:rFonts w:ascii="Times New Roman" w:hAnsi="Times New Roman" w:cs="Times New Roman"/>
          <w:color w:val="000000" w:themeColor="text1"/>
          <w:sz w:val="24"/>
          <w:szCs w:val="24"/>
          <w:lang w:val="sr-Cyrl-CS"/>
        </w:rPr>
        <w:tab/>
        <w:t>Изузетно од члана 9. став 1. овог закона, обављање комуналне делатности из члана 2. став 3. тачка 4) овог закона</w:t>
      </w:r>
      <w:r w:rsidR="00E557FA"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које се односе на делатност сакупљања опасног отпада из домаћинства (комунални отпад и слични комерцијални индустријски отпади, укључујући одвојено сакупљене фракције) на територији јединице локалне самоуправе, не поверава се, већ се обавља на основу </w:t>
      </w:r>
      <w:r w:rsidR="00157BD9" w:rsidRPr="00ED22D7">
        <w:rPr>
          <w:rFonts w:ascii="Times New Roman" w:hAnsi="Times New Roman" w:cs="Times New Roman"/>
          <w:color w:val="000000" w:themeColor="text1"/>
          <w:sz w:val="24"/>
          <w:szCs w:val="24"/>
          <w:lang w:val="sr-Cyrl-CS"/>
        </w:rPr>
        <w:t>дозволе министарства надлежног за послове заштите животне средине за сакупљање наведених вр</w:t>
      </w:r>
      <w:r w:rsidR="005C63FB" w:rsidRPr="00ED22D7">
        <w:rPr>
          <w:rFonts w:ascii="Times New Roman" w:hAnsi="Times New Roman" w:cs="Times New Roman"/>
          <w:color w:val="000000" w:themeColor="text1"/>
          <w:sz w:val="24"/>
          <w:szCs w:val="24"/>
          <w:lang w:val="sr-Cyrl-CS"/>
        </w:rPr>
        <w:t>ста отпада уз претходно дату са</w:t>
      </w:r>
      <w:r w:rsidR="00157BD9" w:rsidRPr="00ED22D7">
        <w:rPr>
          <w:rFonts w:ascii="Times New Roman" w:hAnsi="Times New Roman" w:cs="Times New Roman"/>
          <w:color w:val="000000" w:themeColor="text1"/>
          <w:sz w:val="24"/>
          <w:szCs w:val="24"/>
          <w:lang w:val="sr-Cyrl-CS"/>
        </w:rPr>
        <w:t>г</w:t>
      </w:r>
      <w:r w:rsidR="005C63FB" w:rsidRPr="00ED22D7">
        <w:rPr>
          <w:rFonts w:ascii="Times New Roman" w:hAnsi="Times New Roman" w:cs="Times New Roman"/>
          <w:color w:val="000000" w:themeColor="text1"/>
          <w:sz w:val="24"/>
          <w:szCs w:val="24"/>
          <w:lang w:val="sr-Cyrl-CS"/>
        </w:rPr>
        <w:t>л</w:t>
      </w:r>
      <w:r w:rsidR="00157BD9" w:rsidRPr="00ED22D7">
        <w:rPr>
          <w:rFonts w:ascii="Times New Roman" w:hAnsi="Times New Roman" w:cs="Times New Roman"/>
          <w:color w:val="000000" w:themeColor="text1"/>
          <w:sz w:val="24"/>
          <w:szCs w:val="24"/>
          <w:lang w:val="sr-Cyrl-CS"/>
        </w:rPr>
        <w:t>асност надлежног органа</w:t>
      </w:r>
      <w:r w:rsidRPr="00ED22D7">
        <w:rPr>
          <w:rFonts w:ascii="Times New Roman" w:hAnsi="Times New Roman" w:cs="Times New Roman"/>
          <w:color w:val="000000" w:themeColor="text1"/>
          <w:sz w:val="24"/>
          <w:szCs w:val="24"/>
          <w:lang w:val="sr-Cyrl-CS"/>
        </w:rPr>
        <w:t xml:space="preserve"> јединице локалне самоуправе</w:t>
      </w:r>
      <w:r w:rsidR="00157BD9" w:rsidRPr="00ED22D7">
        <w:rPr>
          <w:rFonts w:ascii="Times New Roman" w:hAnsi="Times New Roman" w:cs="Times New Roman"/>
          <w:color w:val="000000" w:themeColor="text1"/>
          <w:sz w:val="24"/>
          <w:szCs w:val="24"/>
          <w:lang w:val="sr-Cyrl-CS"/>
        </w:rPr>
        <w:t xml:space="preserve"> </w:t>
      </w:r>
      <w:r w:rsidR="00157BD9" w:rsidRPr="00ED22D7">
        <w:rPr>
          <w:rFonts w:ascii="Times New Roman" w:hAnsi="Times New Roman" w:cs="Times New Roman"/>
          <w:bCs/>
          <w:color w:val="000000" w:themeColor="text1"/>
          <w:sz w:val="24"/>
          <w:szCs w:val="24"/>
          <w:lang w:val="sr-Cyrl-CS"/>
        </w:rPr>
        <w:t>за сакупљање опасног отпада из домаћинстава.</w:t>
      </w:r>
      <w:r w:rsidRPr="00ED22D7">
        <w:rPr>
          <w:rFonts w:ascii="Times New Roman" w:hAnsi="Times New Roman" w:cs="Times New Roman"/>
          <w:b/>
          <w:bCs/>
          <w:color w:val="000000" w:themeColor="text1"/>
          <w:sz w:val="24"/>
          <w:szCs w:val="24"/>
          <w:lang w:val="sr-Cyrl-CS"/>
        </w:rPr>
        <w:t xml:space="preserve"> </w:t>
      </w:r>
    </w:p>
    <w:p w14:paraId="7819622E" w14:textId="65813F96" w:rsidR="00FB16C7" w:rsidRPr="00ED22D7" w:rsidRDefault="00FB16C7" w:rsidP="00FB16C7">
      <w:pPr>
        <w:spacing w:before="60"/>
        <w:rPr>
          <w:rFonts w:ascii="Times New Roman" w:hAnsi="Times New Roman" w:cs="Times New Roman"/>
          <w:strike/>
          <w:color w:val="000000" w:themeColor="text1"/>
          <w:sz w:val="24"/>
          <w:szCs w:val="24"/>
          <w:lang w:val="sr-Cyrl-CS"/>
        </w:rPr>
      </w:pPr>
      <w:r w:rsidRPr="00ED22D7">
        <w:rPr>
          <w:rFonts w:ascii="Times New Roman" w:hAnsi="Times New Roman" w:cs="Times New Roman"/>
          <w:color w:val="FF0000"/>
          <w:sz w:val="24"/>
          <w:szCs w:val="24"/>
          <w:lang w:val="sr-Cyrl-CS"/>
        </w:rPr>
        <w:tab/>
      </w:r>
      <w:r w:rsidRPr="00ED22D7">
        <w:rPr>
          <w:rFonts w:ascii="Times New Roman" w:hAnsi="Times New Roman" w:cs="Times New Roman"/>
          <w:color w:val="000000" w:themeColor="text1"/>
          <w:sz w:val="24"/>
          <w:szCs w:val="24"/>
          <w:lang w:val="sr-Cyrl-CS"/>
        </w:rPr>
        <w:t>М</w:t>
      </w:r>
      <w:r w:rsidR="008B376F" w:rsidRPr="00ED22D7">
        <w:rPr>
          <w:rFonts w:ascii="Times New Roman" w:hAnsi="Times New Roman" w:cs="Times New Roman"/>
          <w:color w:val="000000" w:themeColor="text1"/>
          <w:sz w:val="24"/>
          <w:szCs w:val="24"/>
          <w:lang w:val="sr-Cyrl-CS"/>
        </w:rPr>
        <w:t>и</w:t>
      </w:r>
      <w:r w:rsidRPr="00ED22D7">
        <w:rPr>
          <w:rFonts w:ascii="Times New Roman" w:hAnsi="Times New Roman" w:cs="Times New Roman"/>
          <w:color w:val="000000" w:themeColor="text1"/>
          <w:sz w:val="24"/>
          <w:szCs w:val="24"/>
          <w:lang w:val="sr-Cyrl-CS"/>
        </w:rPr>
        <w:t>нистар надлежан за послове комуналних делатности</w:t>
      </w:r>
      <w:r w:rsidR="00B70862"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заједно са министром надлежним за </w:t>
      </w:r>
      <w:r w:rsidR="00157BD9" w:rsidRPr="00ED22D7">
        <w:rPr>
          <w:rFonts w:ascii="Times New Roman" w:hAnsi="Times New Roman" w:cs="Times New Roman"/>
          <w:color w:val="000000" w:themeColor="text1"/>
          <w:sz w:val="24"/>
          <w:szCs w:val="24"/>
          <w:lang w:val="sr-Cyrl-CS"/>
        </w:rPr>
        <w:t>заштиту животне средине</w:t>
      </w:r>
      <w:r w:rsidR="00B70862" w:rsidRPr="00ED22D7">
        <w:rPr>
          <w:rFonts w:ascii="Times New Roman" w:hAnsi="Times New Roman" w:cs="Times New Roman"/>
          <w:color w:val="000000" w:themeColor="text1"/>
          <w:sz w:val="24"/>
          <w:szCs w:val="24"/>
          <w:lang w:val="sr-Cyrl-CS"/>
        </w:rPr>
        <w:t xml:space="preserve"> ближе</w:t>
      </w:r>
      <w:r w:rsidR="00157BD9" w:rsidRPr="00ED22D7">
        <w:rPr>
          <w:rFonts w:ascii="Times New Roman" w:hAnsi="Times New Roman" w:cs="Times New Roman"/>
          <w:color w:val="000000" w:themeColor="text1"/>
          <w:sz w:val="24"/>
          <w:szCs w:val="24"/>
          <w:lang w:val="sr-Cyrl-CS"/>
        </w:rPr>
        <w:t xml:space="preserve"> </w:t>
      </w:r>
      <w:r w:rsidR="009A0C6C" w:rsidRPr="00ED22D7">
        <w:rPr>
          <w:rFonts w:ascii="Times New Roman" w:hAnsi="Times New Roman" w:cs="Times New Roman"/>
          <w:color w:val="000000" w:themeColor="text1"/>
          <w:sz w:val="24"/>
          <w:szCs w:val="24"/>
          <w:lang w:val="sr-Cyrl-CS"/>
        </w:rPr>
        <w:t>прописујe</w:t>
      </w:r>
      <w:r w:rsidRPr="00ED22D7">
        <w:rPr>
          <w:rFonts w:ascii="Times New Roman" w:hAnsi="Times New Roman" w:cs="Times New Roman"/>
          <w:color w:val="000000" w:themeColor="text1"/>
          <w:sz w:val="24"/>
          <w:szCs w:val="24"/>
          <w:lang w:val="sr-Cyrl-CS"/>
        </w:rPr>
        <w:t xml:space="preserve"> изглед и садржину захтева за добијање сагласности </w:t>
      </w:r>
      <w:r w:rsidR="00EC2AA2" w:rsidRPr="00ED22D7">
        <w:rPr>
          <w:rFonts w:ascii="Times New Roman" w:hAnsi="Times New Roman" w:cs="Times New Roman"/>
          <w:bCs/>
          <w:color w:val="000000" w:themeColor="text1"/>
          <w:sz w:val="24"/>
          <w:szCs w:val="24"/>
          <w:lang w:val="sr-Cyrl-CS"/>
        </w:rPr>
        <w:t>за сакупљање опасног отпада из домаћинстава</w:t>
      </w:r>
      <w:r w:rsidR="00F271AF" w:rsidRPr="00ED22D7">
        <w:rPr>
          <w:rFonts w:ascii="Times New Roman" w:hAnsi="Times New Roman" w:cs="Times New Roman"/>
          <w:bCs/>
          <w:color w:val="000000" w:themeColor="text1"/>
          <w:sz w:val="24"/>
          <w:szCs w:val="24"/>
          <w:lang w:val="sr-Cyrl-CS"/>
        </w:rPr>
        <w:t>,</w:t>
      </w:r>
      <w:r w:rsidR="00EC2AA2" w:rsidRPr="00ED22D7">
        <w:rPr>
          <w:rFonts w:ascii="Times New Roman" w:hAnsi="Times New Roman" w:cs="Times New Roman"/>
          <w:color w:val="000000" w:themeColor="text1"/>
          <w:sz w:val="24"/>
          <w:szCs w:val="24"/>
          <w:lang w:val="sr-Cyrl-CS"/>
        </w:rPr>
        <w:t xml:space="preserve"> </w:t>
      </w:r>
      <w:r w:rsidR="006E49B5" w:rsidRPr="00ED22D7">
        <w:rPr>
          <w:rFonts w:ascii="Times New Roman" w:hAnsi="Times New Roman" w:cs="Times New Roman"/>
          <w:color w:val="000000" w:themeColor="text1"/>
          <w:sz w:val="24"/>
          <w:szCs w:val="24"/>
          <w:lang w:val="sr-Cyrl-CS"/>
        </w:rPr>
        <w:t xml:space="preserve">као </w:t>
      </w:r>
      <w:r w:rsidRPr="00ED22D7">
        <w:rPr>
          <w:rFonts w:ascii="Times New Roman" w:hAnsi="Times New Roman" w:cs="Times New Roman"/>
          <w:color w:val="000000" w:themeColor="text1"/>
          <w:sz w:val="24"/>
          <w:szCs w:val="24"/>
          <w:lang w:val="sr-Cyrl-CS"/>
        </w:rPr>
        <w:t xml:space="preserve">и изглед и садржину сагласности </w:t>
      </w:r>
      <w:r w:rsidR="00B70862"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из става 1. овог члана.</w:t>
      </w:r>
      <w:r w:rsidR="00A832E6" w:rsidRPr="00ED22D7">
        <w:rPr>
          <w:rFonts w:ascii="Times New Roman" w:hAnsi="Times New Roman" w:cs="Times New Roman"/>
          <w:color w:val="000000" w:themeColor="text1"/>
          <w:sz w:val="24"/>
          <w:szCs w:val="24"/>
          <w:lang w:val="sr-Cyrl-CS"/>
        </w:rPr>
        <w:t xml:space="preserve">   </w:t>
      </w:r>
    </w:p>
    <w:p w14:paraId="00D871A8" w14:textId="44D6F7FA" w:rsidR="00FB16C7" w:rsidRPr="00ED22D7" w:rsidRDefault="00FB16C7" w:rsidP="00FB16C7">
      <w:pPr>
        <w:spacing w:before="60"/>
        <w:rPr>
          <w:rFonts w:ascii="Times New Roman" w:hAnsi="Times New Roman" w:cs="Times New Roman"/>
          <w:color w:val="000000" w:themeColor="text1"/>
          <w:sz w:val="24"/>
          <w:szCs w:val="24"/>
          <w:lang w:val="sr-Cyrl-CS"/>
        </w:rPr>
      </w:pPr>
      <w:r w:rsidRPr="00ED22D7">
        <w:rPr>
          <w:rFonts w:ascii="Times New Roman" w:hAnsi="Times New Roman" w:cs="Times New Roman"/>
          <w:color w:val="FF0000"/>
          <w:sz w:val="24"/>
          <w:szCs w:val="24"/>
          <w:lang w:val="sr-Cyrl-CS"/>
        </w:rPr>
        <w:tab/>
      </w:r>
      <w:r w:rsidRPr="00ED22D7">
        <w:rPr>
          <w:rFonts w:ascii="Times New Roman" w:hAnsi="Times New Roman" w:cs="Times New Roman"/>
          <w:color w:val="000000" w:themeColor="text1"/>
          <w:sz w:val="24"/>
          <w:szCs w:val="24"/>
          <w:lang w:val="sr-Cyrl-CS"/>
        </w:rPr>
        <w:t>Изузетно од члана 9. став 1. овог закона, обављање комуналне делатности из члана 2. став 3. тачка 4)</w:t>
      </w:r>
      <w:r w:rsidR="00EA0D5D" w:rsidRPr="00ED22D7">
        <w:rPr>
          <w:rFonts w:ascii="Times New Roman" w:hAnsi="Times New Roman" w:cs="Times New Roman"/>
          <w:color w:val="000000" w:themeColor="text1"/>
          <w:sz w:val="24"/>
          <w:szCs w:val="24"/>
          <w:lang w:val="sr-Cyrl-CS"/>
        </w:rPr>
        <w:t xml:space="preserve"> овог закона</w:t>
      </w:r>
      <w:r w:rsidR="00EA0D5D" w:rsidRPr="00ED22D7">
        <w:rPr>
          <w:rFonts w:ascii="Times New Roman" w:hAnsi="Times New Roman" w:cs="Times New Roman"/>
          <w:color w:val="000000" w:themeColor="text1"/>
          <w:sz w:val="32"/>
          <w:szCs w:val="24"/>
          <w:lang w:val="sr-Cyrl-CS"/>
        </w:rPr>
        <w:t xml:space="preserve"> </w:t>
      </w:r>
      <w:r w:rsidR="00EA0D5D" w:rsidRPr="00ED22D7">
        <w:rPr>
          <w:rFonts w:ascii="Times New Roman" w:hAnsi="Times New Roman" w:cs="Times New Roman"/>
          <w:color w:val="000000" w:themeColor="text1"/>
          <w:sz w:val="24"/>
          <w:szCs w:val="24"/>
          <w:lang w:val="sr-Cyrl-CS"/>
        </w:rPr>
        <w:t>које се односи</w:t>
      </w:r>
      <w:r w:rsidR="00F271AF"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на разврставање и делатности сакупљања и/или транспорта неопасног комуналног амбалажног отпада, а које су већ поверене вршиоцу комуналне услуге, могу да обављају и п</w:t>
      </w:r>
      <w:r w:rsidR="006A6987" w:rsidRPr="00ED22D7">
        <w:rPr>
          <w:rFonts w:ascii="Times New Roman" w:hAnsi="Times New Roman" w:cs="Times New Roman"/>
          <w:color w:val="000000" w:themeColor="text1"/>
          <w:sz w:val="24"/>
          <w:szCs w:val="24"/>
          <w:lang w:val="sr-Cyrl-CS"/>
        </w:rPr>
        <w:t>ривредна друштва и предузетници</w:t>
      </w:r>
      <w:r w:rsidRPr="00ED22D7">
        <w:rPr>
          <w:rFonts w:ascii="Times New Roman" w:hAnsi="Times New Roman" w:cs="Times New Roman"/>
          <w:color w:val="000000" w:themeColor="text1"/>
          <w:sz w:val="24"/>
          <w:szCs w:val="24"/>
          <w:lang w:val="sr-Cyrl-CS"/>
        </w:rPr>
        <w:t xml:space="preserve"> у циљу разврставања секундарних сировина ради поновног искоришћења, уколико поседују дозволу за сакупљање те врсте отпада издату од стране надлежног органа и закључен уговор о пословно-техничкој сарадњи са јединицом локалне самоуправе и/или вршиоцем комуналне услуге.</w:t>
      </w:r>
      <w:r w:rsidR="008B376F" w:rsidRPr="00ED22D7">
        <w:rPr>
          <w:rFonts w:ascii="Times New Roman" w:hAnsi="Times New Roman" w:cs="Times New Roman"/>
          <w:color w:val="000000" w:themeColor="text1"/>
          <w:sz w:val="24"/>
          <w:szCs w:val="24"/>
          <w:lang w:val="sr-Cyrl-CS"/>
        </w:rPr>
        <w:t xml:space="preserve">   </w:t>
      </w:r>
    </w:p>
    <w:p w14:paraId="6B7C639F" w14:textId="262D522C" w:rsidR="00AF3DC3" w:rsidRPr="00ED22D7" w:rsidRDefault="008B376F" w:rsidP="00FB16C7">
      <w:pPr>
        <w:spacing w:before="60"/>
        <w:rPr>
          <w:rFonts w:ascii="Times New Roman" w:hAnsi="Times New Roman" w:cs="Times New Roman"/>
          <w:color w:val="000000" w:themeColor="text1"/>
          <w:sz w:val="24"/>
          <w:szCs w:val="24"/>
          <w:lang w:val="sr-Cyrl-CS"/>
        </w:rPr>
      </w:pPr>
      <w:r w:rsidRPr="00ED22D7">
        <w:rPr>
          <w:rFonts w:ascii="Times New Roman" w:hAnsi="Times New Roman" w:cs="Times New Roman"/>
          <w:color w:val="FF0000"/>
          <w:sz w:val="24"/>
          <w:szCs w:val="24"/>
          <w:lang w:val="sr-Cyrl-CS"/>
        </w:rPr>
        <w:tab/>
      </w:r>
      <w:r w:rsidRPr="00ED22D7">
        <w:rPr>
          <w:rFonts w:ascii="Times New Roman" w:hAnsi="Times New Roman" w:cs="Times New Roman"/>
          <w:color w:val="000000" w:themeColor="text1"/>
          <w:sz w:val="24"/>
          <w:szCs w:val="24"/>
          <w:lang w:val="sr-Cyrl-CS"/>
        </w:rPr>
        <w:t>Уговором из става 3</w:t>
      </w:r>
      <w:r w:rsidR="00FB16C7" w:rsidRPr="00ED22D7">
        <w:rPr>
          <w:rFonts w:ascii="Times New Roman" w:hAnsi="Times New Roman" w:cs="Times New Roman"/>
          <w:color w:val="000000" w:themeColor="text1"/>
          <w:sz w:val="24"/>
          <w:szCs w:val="24"/>
          <w:lang w:val="sr-Cyrl-CS"/>
        </w:rPr>
        <w:t>. овог члана уређуј</w:t>
      </w:r>
      <w:r w:rsidR="00AF3DC3" w:rsidRPr="00ED22D7">
        <w:rPr>
          <w:rFonts w:ascii="Times New Roman" w:hAnsi="Times New Roman" w:cs="Times New Roman"/>
          <w:color w:val="000000" w:themeColor="text1"/>
          <w:sz w:val="24"/>
          <w:szCs w:val="24"/>
          <w:lang w:val="sr-Cyrl-CS"/>
        </w:rPr>
        <w:t>у</w:t>
      </w:r>
      <w:r w:rsidR="00FB16C7" w:rsidRPr="00ED22D7">
        <w:rPr>
          <w:rFonts w:ascii="Times New Roman" w:hAnsi="Times New Roman" w:cs="Times New Roman"/>
          <w:b/>
          <w:color w:val="000000" w:themeColor="text1"/>
          <w:sz w:val="24"/>
          <w:szCs w:val="24"/>
          <w:lang w:val="sr-Cyrl-CS"/>
        </w:rPr>
        <w:t xml:space="preserve"> </w:t>
      </w:r>
      <w:r w:rsidR="00FB16C7" w:rsidRPr="00ED22D7">
        <w:rPr>
          <w:rFonts w:ascii="Times New Roman" w:hAnsi="Times New Roman" w:cs="Times New Roman"/>
          <w:color w:val="000000" w:themeColor="text1"/>
          <w:sz w:val="24"/>
          <w:szCs w:val="24"/>
          <w:lang w:val="sr-Cyrl-CS"/>
        </w:rPr>
        <w:t>се начин вршења услуге</w:t>
      </w:r>
      <w:r w:rsidR="00E557FA"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врст</w:t>
      </w:r>
      <w:r w:rsidR="00E557FA" w:rsidRPr="00ED22D7">
        <w:rPr>
          <w:rFonts w:ascii="Times New Roman" w:hAnsi="Times New Roman" w:cs="Times New Roman"/>
          <w:color w:val="000000" w:themeColor="text1"/>
          <w:sz w:val="24"/>
          <w:szCs w:val="24"/>
          <w:lang w:val="sr-Cyrl-CS"/>
        </w:rPr>
        <w:t xml:space="preserve">а, количина, </w:t>
      </w:r>
      <w:r w:rsidR="00467293" w:rsidRPr="00ED22D7">
        <w:rPr>
          <w:rFonts w:ascii="Times New Roman" w:hAnsi="Times New Roman" w:cs="Times New Roman"/>
          <w:color w:val="000000" w:themeColor="text1"/>
          <w:sz w:val="24"/>
          <w:szCs w:val="24"/>
          <w:lang w:val="sr-Cyrl-CS"/>
        </w:rPr>
        <w:t>број и</w:t>
      </w:r>
      <w:r w:rsidR="00AF3DC3" w:rsidRPr="00ED22D7">
        <w:rPr>
          <w:rFonts w:ascii="Times New Roman" w:hAnsi="Times New Roman" w:cs="Times New Roman"/>
          <w:color w:val="000000" w:themeColor="text1"/>
          <w:sz w:val="24"/>
          <w:szCs w:val="24"/>
          <w:lang w:val="sr-Cyrl-CS"/>
        </w:rPr>
        <w:t xml:space="preserve"> кап</w:t>
      </w:r>
      <w:r w:rsidR="00216ECB" w:rsidRPr="00ED22D7">
        <w:rPr>
          <w:rFonts w:ascii="Times New Roman" w:hAnsi="Times New Roman" w:cs="Times New Roman"/>
          <w:color w:val="000000" w:themeColor="text1"/>
          <w:sz w:val="24"/>
          <w:szCs w:val="24"/>
          <w:lang w:val="sr-Cyrl-CS"/>
        </w:rPr>
        <w:t>а</w:t>
      </w:r>
      <w:r w:rsidR="00AF3DC3" w:rsidRPr="00ED22D7">
        <w:rPr>
          <w:rFonts w:ascii="Times New Roman" w:hAnsi="Times New Roman" w:cs="Times New Roman"/>
          <w:color w:val="000000" w:themeColor="text1"/>
          <w:sz w:val="24"/>
          <w:szCs w:val="24"/>
          <w:lang w:val="sr-Cyrl-CS"/>
        </w:rPr>
        <w:t xml:space="preserve">цитет </w:t>
      </w:r>
      <w:r w:rsidR="00B70862" w:rsidRPr="00ED22D7">
        <w:rPr>
          <w:rFonts w:ascii="Times New Roman" w:hAnsi="Times New Roman" w:cs="Times New Roman"/>
          <w:color w:val="000000" w:themeColor="text1"/>
          <w:sz w:val="24"/>
          <w:szCs w:val="24"/>
          <w:lang w:val="sr-Cyrl-CS"/>
        </w:rPr>
        <w:t>опреме</w:t>
      </w:r>
      <w:r w:rsidR="00467293" w:rsidRPr="00ED22D7">
        <w:rPr>
          <w:rFonts w:ascii="Times New Roman" w:hAnsi="Times New Roman" w:cs="Times New Roman"/>
          <w:color w:val="000000" w:themeColor="text1"/>
          <w:sz w:val="24"/>
          <w:szCs w:val="24"/>
          <w:lang w:val="sr-Cyrl-CS"/>
        </w:rPr>
        <w:t xml:space="preserve">, </w:t>
      </w:r>
      <w:r w:rsidR="00AF3DC3" w:rsidRPr="00ED22D7">
        <w:rPr>
          <w:rFonts w:ascii="Times New Roman" w:hAnsi="Times New Roman" w:cs="Times New Roman"/>
          <w:color w:val="000000" w:themeColor="text1"/>
          <w:sz w:val="24"/>
          <w:szCs w:val="24"/>
          <w:lang w:val="sr-Cyrl-CS"/>
        </w:rPr>
        <w:t>место за постављање опреме за сакупљање комуналног амбалажног отпада</w:t>
      </w:r>
      <w:r w:rsidR="000E5C7E" w:rsidRPr="00ED22D7">
        <w:rPr>
          <w:rFonts w:ascii="Times New Roman" w:hAnsi="Times New Roman" w:cs="Times New Roman"/>
          <w:color w:val="000000" w:themeColor="text1"/>
          <w:sz w:val="24"/>
          <w:szCs w:val="24"/>
          <w:lang w:val="sr-Cyrl-CS"/>
        </w:rPr>
        <w:t>,</w:t>
      </w:r>
      <w:r w:rsidR="00AF3DC3" w:rsidRPr="00ED22D7">
        <w:rPr>
          <w:rFonts w:ascii="Times New Roman" w:hAnsi="Times New Roman" w:cs="Times New Roman"/>
          <w:color w:val="000000" w:themeColor="text1"/>
          <w:sz w:val="24"/>
          <w:szCs w:val="24"/>
          <w:lang w:val="sr-Cyrl-CS"/>
        </w:rPr>
        <w:t xml:space="preserve"> </w:t>
      </w:r>
      <w:r w:rsidR="00B70862" w:rsidRPr="00ED22D7">
        <w:rPr>
          <w:rFonts w:ascii="Times New Roman" w:hAnsi="Times New Roman" w:cs="Times New Roman"/>
          <w:color w:val="000000" w:themeColor="text1"/>
          <w:sz w:val="24"/>
          <w:szCs w:val="24"/>
          <w:lang w:val="sr-Cyrl-CS"/>
        </w:rPr>
        <w:t xml:space="preserve">као </w:t>
      </w:r>
      <w:r w:rsidRPr="00ED22D7">
        <w:rPr>
          <w:rFonts w:ascii="Times New Roman" w:hAnsi="Times New Roman" w:cs="Times New Roman"/>
          <w:color w:val="000000" w:themeColor="text1"/>
          <w:sz w:val="24"/>
          <w:szCs w:val="24"/>
          <w:lang w:val="sr-Cyrl-CS"/>
        </w:rPr>
        <w:t xml:space="preserve">и </w:t>
      </w:r>
      <w:r w:rsidR="00AF3DC3" w:rsidRPr="00ED22D7">
        <w:rPr>
          <w:rFonts w:ascii="Times New Roman" w:hAnsi="Times New Roman" w:cs="Times New Roman"/>
          <w:color w:val="000000" w:themeColor="text1"/>
          <w:sz w:val="24"/>
          <w:szCs w:val="24"/>
          <w:lang w:val="sr-Cyrl-CS"/>
        </w:rPr>
        <w:t xml:space="preserve">начин </w:t>
      </w:r>
      <w:r w:rsidR="00FB16C7" w:rsidRPr="00ED22D7">
        <w:rPr>
          <w:rFonts w:ascii="Times New Roman" w:hAnsi="Times New Roman" w:cs="Times New Roman"/>
          <w:color w:val="000000" w:themeColor="text1"/>
          <w:sz w:val="24"/>
          <w:szCs w:val="24"/>
          <w:lang w:val="sr-Cyrl-CS"/>
        </w:rPr>
        <w:t xml:space="preserve">транспорта комуналног </w:t>
      </w:r>
      <w:r w:rsidR="00AF3DC3" w:rsidRPr="00ED22D7">
        <w:rPr>
          <w:rFonts w:ascii="Times New Roman" w:hAnsi="Times New Roman" w:cs="Times New Roman"/>
          <w:color w:val="000000" w:themeColor="text1"/>
          <w:sz w:val="24"/>
          <w:szCs w:val="24"/>
          <w:lang w:val="sr-Cyrl-CS"/>
        </w:rPr>
        <w:t xml:space="preserve">амбалажног </w:t>
      </w:r>
      <w:r w:rsidR="00FB16C7" w:rsidRPr="00ED22D7">
        <w:rPr>
          <w:rFonts w:ascii="Times New Roman" w:hAnsi="Times New Roman" w:cs="Times New Roman"/>
          <w:color w:val="000000" w:themeColor="text1"/>
          <w:sz w:val="24"/>
          <w:szCs w:val="24"/>
          <w:lang w:val="sr-Cyrl-CS"/>
        </w:rPr>
        <w:t>отпада</w:t>
      </w:r>
      <w:r w:rsidR="00AF3DC3" w:rsidRPr="00ED22D7">
        <w:rPr>
          <w:rFonts w:ascii="Times New Roman" w:hAnsi="Times New Roman" w:cs="Times New Roman"/>
          <w:color w:val="000000" w:themeColor="text1"/>
          <w:sz w:val="24"/>
          <w:szCs w:val="24"/>
          <w:lang w:val="sr-Cyrl-CS"/>
        </w:rPr>
        <w:t>.</w:t>
      </w:r>
    </w:p>
    <w:p w14:paraId="6501739B" w14:textId="255A00DB" w:rsidR="0000443B" w:rsidRPr="00ED22D7" w:rsidRDefault="00E557FA" w:rsidP="00FB16C7">
      <w:pPr>
        <w:spacing w:before="60"/>
        <w:rPr>
          <w:rFonts w:ascii="Times New Roman" w:hAnsi="Times New Roman" w:cs="Times New Roman"/>
          <w:sz w:val="24"/>
          <w:szCs w:val="24"/>
          <w:lang w:val="sr-Cyrl-CS"/>
        </w:rPr>
      </w:pPr>
      <w:r w:rsidRPr="00ED22D7">
        <w:rPr>
          <w:rFonts w:ascii="Times New Roman" w:hAnsi="Times New Roman" w:cs="Times New Roman"/>
          <w:color w:val="000000" w:themeColor="text1"/>
          <w:sz w:val="24"/>
          <w:szCs w:val="24"/>
          <w:lang w:val="sr-Cyrl-CS"/>
        </w:rPr>
        <w:t xml:space="preserve">            </w:t>
      </w:r>
      <w:r w:rsidR="00AF3DC3" w:rsidRPr="00ED22D7">
        <w:rPr>
          <w:rFonts w:ascii="Times New Roman" w:hAnsi="Times New Roman" w:cs="Times New Roman"/>
          <w:color w:val="000000" w:themeColor="text1"/>
          <w:sz w:val="24"/>
          <w:szCs w:val="24"/>
          <w:lang w:val="sr-Cyrl-CS"/>
        </w:rPr>
        <w:t>Уговором</w:t>
      </w:r>
      <w:r w:rsidR="00467293" w:rsidRPr="00ED22D7">
        <w:rPr>
          <w:rFonts w:ascii="Times New Roman" w:hAnsi="Times New Roman" w:cs="Times New Roman"/>
          <w:color w:val="000000" w:themeColor="text1"/>
          <w:sz w:val="24"/>
          <w:szCs w:val="24"/>
          <w:lang w:val="sr-Cyrl-CS"/>
        </w:rPr>
        <w:t xml:space="preserve"> из става 3. овог члана утврђују</w:t>
      </w:r>
      <w:r w:rsidR="00AF3DC3" w:rsidRPr="00ED22D7">
        <w:rPr>
          <w:rFonts w:ascii="Times New Roman" w:hAnsi="Times New Roman" w:cs="Times New Roman"/>
          <w:color w:val="000000" w:themeColor="text1"/>
          <w:sz w:val="24"/>
          <w:szCs w:val="24"/>
          <w:lang w:val="sr-Cyrl-CS"/>
        </w:rPr>
        <w:t xml:space="preserve"> с</w:t>
      </w:r>
      <w:r w:rsidR="0000443B" w:rsidRPr="00ED22D7">
        <w:rPr>
          <w:rFonts w:ascii="Times New Roman" w:hAnsi="Times New Roman" w:cs="Times New Roman"/>
          <w:color w:val="000000" w:themeColor="text1"/>
          <w:sz w:val="24"/>
          <w:szCs w:val="24"/>
          <w:lang w:val="sr-Cyrl-CS"/>
        </w:rPr>
        <w:t>е</w:t>
      </w:r>
      <w:r w:rsidR="00FB16C7" w:rsidRPr="00ED22D7">
        <w:rPr>
          <w:rFonts w:ascii="Times New Roman" w:hAnsi="Times New Roman" w:cs="Times New Roman"/>
          <w:color w:val="000000" w:themeColor="text1"/>
          <w:sz w:val="24"/>
          <w:szCs w:val="24"/>
          <w:lang w:val="sr-Cyrl-CS"/>
        </w:rPr>
        <w:t xml:space="preserve"> начин и рокови достављања извештаја о количини сакупљеног и разврстаног комуналног амбалажног отпада на територ</w:t>
      </w:r>
      <w:r w:rsidRPr="00ED22D7">
        <w:rPr>
          <w:rFonts w:ascii="Times New Roman" w:hAnsi="Times New Roman" w:cs="Times New Roman"/>
          <w:color w:val="000000" w:themeColor="text1"/>
          <w:sz w:val="24"/>
          <w:szCs w:val="24"/>
          <w:lang w:val="sr-Cyrl-CS"/>
        </w:rPr>
        <w:t>и</w:t>
      </w:r>
      <w:r w:rsidR="00B70862" w:rsidRPr="00ED22D7">
        <w:rPr>
          <w:rFonts w:ascii="Times New Roman" w:hAnsi="Times New Roman" w:cs="Times New Roman"/>
          <w:color w:val="000000" w:themeColor="text1"/>
          <w:sz w:val="24"/>
          <w:szCs w:val="24"/>
          <w:lang w:val="sr-Cyrl-CS"/>
        </w:rPr>
        <w:t>ји јединице локалне самоуправе.</w:t>
      </w:r>
      <w:r w:rsidR="00B70862" w:rsidRPr="00ED22D7">
        <w:rPr>
          <w:rFonts w:ascii="Times New Roman" w:hAnsi="Times New Roman" w:cs="Times New Roman"/>
          <w:sz w:val="24"/>
          <w:szCs w:val="24"/>
          <w:lang w:val="sr-Cyrl-CS"/>
        </w:rPr>
        <w:t>”</w:t>
      </w:r>
      <w:r w:rsidR="00EC2AA2" w:rsidRPr="00ED22D7">
        <w:rPr>
          <w:rFonts w:ascii="Times New Roman" w:hAnsi="Times New Roman" w:cs="Times New Roman"/>
          <w:sz w:val="24"/>
          <w:szCs w:val="24"/>
          <w:lang w:val="sr-Cyrl-CS"/>
        </w:rPr>
        <w:t>.</w:t>
      </w:r>
    </w:p>
    <w:p w14:paraId="5BABE53B" w14:textId="77777777" w:rsidR="0000443B" w:rsidRPr="00ED22D7" w:rsidRDefault="0000443B" w:rsidP="00FB16C7">
      <w:pPr>
        <w:spacing w:before="60"/>
        <w:rPr>
          <w:rFonts w:ascii="Times New Roman" w:hAnsi="Times New Roman" w:cs="Times New Roman"/>
          <w:sz w:val="24"/>
          <w:szCs w:val="24"/>
          <w:lang w:val="sr-Cyrl-CS"/>
        </w:rPr>
      </w:pPr>
    </w:p>
    <w:p w14:paraId="5F9E0570" w14:textId="707863BA" w:rsidR="001A7491" w:rsidRPr="00ED22D7" w:rsidRDefault="000466C9"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Члан </w:t>
      </w:r>
      <w:r w:rsidR="00375982" w:rsidRPr="00ED22D7">
        <w:rPr>
          <w:rFonts w:ascii="Times New Roman" w:hAnsi="Times New Roman" w:cs="Times New Roman"/>
          <w:sz w:val="24"/>
          <w:szCs w:val="24"/>
          <w:lang w:val="sr-Cyrl-CS"/>
        </w:rPr>
        <w:t>8</w:t>
      </w:r>
      <w:r w:rsidR="00ED2871" w:rsidRPr="00ED22D7">
        <w:rPr>
          <w:rFonts w:ascii="Times New Roman" w:hAnsi="Times New Roman" w:cs="Times New Roman"/>
          <w:sz w:val="24"/>
          <w:szCs w:val="24"/>
          <w:lang w:val="sr-Cyrl-CS"/>
        </w:rPr>
        <w:t>.</w:t>
      </w:r>
    </w:p>
    <w:p w14:paraId="08370723" w14:textId="25B51030" w:rsidR="00CD52B7" w:rsidRPr="00ED22D7" w:rsidRDefault="00DD1C8F"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н</w:t>
      </w:r>
      <w:r w:rsidR="00CD52B7" w:rsidRPr="00ED22D7">
        <w:rPr>
          <w:rFonts w:ascii="Times New Roman" w:hAnsi="Times New Roman" w:cs="Times New Roman"/>
          <w:sz w:val="24"/>
          <w:szCs w:val="24"/>
          <w:lang w:val="sr-Cyrl-CS"/>
        </w:rPr>
        <w:t>азив</w:t>
      </w:r>
      <w:r w:rsidRPr="00ED22D7">
        <w:rPr>
          <w:rFonts w:ascii="Times New Roman" w:hAnsi="Times New Roman" w:cs="Times New Roman"/>
          <w:sz w:val="24"/>
          <w:szCs w:val="24"/>
          <w:lang w:val="sr-Cyrl-CS"/>
        </w:rPr>
        <w:t>у</w:t>
      </w:r>
      <w:r w:rsidR="00CD52B7" w:rsidRPr="00ED22D7">
        <w:rPr>
          <w:rFonts w:ascii="Times New Roman" w:hAnsi="Times New Roman" w:cs="Times New Roman"/>
          <w:sz w:val="24"/>
          <w:szCs w:val="24"/>
          <w:lang w:val="sr-Cyrl-CS"/>
        </w:rPr>
        <w:t xml:space="preserve"> изнад члана 10. </w:t>
      </w:r>
      <w:r w:rsidRPr="00ED22D7">
        <w:rPr>
          <w:rFonts w:ascii="Times New Roman" w:hAnsi="Times New Roman" w:cs="Times New Roman"/>
          <w:sz w:val="24"/>
          <w:szCs w:val="24"/>
          <w:lang w:val="sr-Cyrl-CS"/>
        </w:rPr>
        <w:t>после речи: „обављање” додај</w:t>
      </w:r>
      <w:r w:rsidR="00910C5F" w:rsidRPr="00ED22D7">
        <w:rPr>
          <w:rFonts w:ascii="Times New Roman" w:hAnsi="Times New Roman" w:cs="Times New Roman"/>
          <w:sz w:val="24"/>
          <w:szCs w:val="24"/>
          <w:lang w:val="sr-Cyrl-CS"/>
        </w:rPr>
        <w:t>у</w:t>
      </w:r>
      <w:r w:rsidR="00FE348D" w:rsidRPr="00ED22D7">
        <w:rPr>
          <w:rFonts w:ascii="Times New Roman" w:hAnsi="Times New Roman" w:cs="Times New Roman"/>
          <w:sz w:val="24"/>
          <w:szCs w:val="24"/>
          <w:lang w:val="sr-Cyrl-CS"/>
        </w:rPr>
        <w:t xml:space="preserve"> се </w:t>
      </w:r>
      <w:r w:rsidRPr="00ED22D7">
        <w:rPr>
          <w:rFonts w:ascii="Times New Roman" w:hAnsi="Times New Roman" w:cs="Times New Roman"/>
          <w:sz w:val="24"/>
          <w:szCs w:val="24"/>
          <w:lang w:val="sr-Cyrl-CS"/>
        </w:rPr>
        <w:t>речи: „</w:t>
      </w:r>
      <w:r w:rsidR="00A42984" w:rsidRPr="00ED22D7">
        <w:rPr>
          <w:rFonts w:ascii="Times New Roman" w:hAnsi="Times New Roman" w:cs="Times New Roman"/>
          <w:sz w:val="24"/>
          <w:szCs w:val="24"/>
          <w:lang w:val="sr-Cyrl-CS"/>
        </w:rPr>
        <w:t>и</w:t>
      </w:r>
      <w:r w:rsidRPr="00ED22D7">
        <w:rPr>
          <w:rFonts w:ascii="Times New Roman" w:hAnsi="Times New Roman" w:cs="Times New Roman"/>
          <w:sz w:val="24"/>
          <w:szCs w:val="24"/>
          <w:lang w:val="sr-Cyrl-CS"/>
        </w:rPr>
        <w:t xml:space="preserve"> уступање”.</w:t>
      </w:r>
    </w:p>
    <w:p w14:paraId="6503DF64" w14:textId="649188F1" w:rsidR="00BA2C80" w:rsidRPr="00ED22D7" w:rsidRDefault="00BA2C80" w:rsidP="00AD2CC4">
      <w:pPr>
        <w:ind w:firstLine="720"/>
        <w:rPr>
          <w:rFonts w:ascii="Times New Roman" w:hAnsi="Times New Roman" w:cs="Times New Roman"/>
          <w:kern w:val="3"/>
          <w:sz w:val="24"/>
          <w:szCs w:val="24"/>
          <w:lang w:val="sr-Cyrl-CS"/>
        </w:rPr>
      </w:pPr>
      <w:r w:rsidRPr="00ED22D7">
        <w:rPr>
          <w:rFonts w:ascii="Times New Roman" w:hAnsi="Times New Roman" w:cs="Times New Roman"/>
          <w:sz w:val="24"/>
          <w:szCs w:val="24"/>
          <w:lang w:val="sr-Cyrl-CS"/>
        </w:rPr>
        <w:t xml:space="preserve">У члану 10. став 1. речи: </w:t>
      </w:r>
      <w:r w:rsidR="00154712" w:rsidRPr="00ED22D7">
        <w:rPr>
          <w:rFonts w:ascii="Times New Roman" w:hAnsi="Times New Roman" w:cs="Times New Roman"/>
          <w:sz w:val="24"/>
          <w:szCs w:val="24"/>
          <w:lang w:val="sr-Cyrl-CS"/>
        </w:rPr>
        <w:t xml:space="preserve">„уредити заједничко обављање комуналних делатности” замењују се речима: </w:t>
      </w:r>
      <w:r w:rsidRPr="00ED22D7">
        <w:rPr>
          <w:rFonts w:ascii="Times New Roman" w:hAnsi="Times New Roman" w:cs="Times New Roman"/>
          <w:sz w:val="24"/>
          <w:szCs w:val="24"/>
          <w:lang w:val="sr-Cyrl-CS"/>
        </w:rPr>
        <w:t>„о сарадњи у области комуналних делатности уредити заједничко обављање комуналних делатности оснивањем заједничког јавног предузећа или привредног друштва</w:t>
      </w:r>
      <w:r w:rsidRPr="00ED22D7">
        <w:rPr>
          <w:rFonts w:ascii="Times New Roman" w:hAnsi="Times New Roman" w:cs="Times New Roman"/>
          <w:kern w:val="3"/>
          <w:sz w:val="24"/>
          <w:szCs w:val="24"/>
          <w:lang w:val="sr-Cyrl-CS"/>
        </w:rPr>
        <w:t>”.</w:t>
      </w:r>
    </w:p>
    <w:p w14:paraId="3964A577" w14:textId="7039CA13" w:rsidR="007671EC" w:rsidRPr="00ED22D7" w:rsidRDefault="00BA2C80"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После става 1. додај</w:t>
      </w:r>
      <w:r w:rsidR="00BD4A86" w:rsidRPr="00ED22D7">
        <w:rPr>
          <w:rFonts w:ascii="Times New Roman" w:hAnsi="Times New Roman" w:cs="Times New Roman"/>
          <w:sz w:val="24"/>
          <w:szCs w:val="24"/>
          <w:lang w:val="sr-Cyrl-CS"/>
        </w:rPr>
        <w:t>у</w:t>
      </w:r>
      <w:r w:rsidRPr="00ED22D7">
        <w:rPr>
          <w:rFonts w:ascii="Times New Roman" w:hAnsi="Times New Roman" w:cs="Times New Roman"/>
          <w:sz w:val="24"/>
          <w:szCs w:val="24"/>
          <w:lang w:val="sr-Cyrl-CS"/>
        </w:rPr>
        <w:t xml:space="preserve"> се</w:t>
      </w:r>
      <w:r w:rsidR="006B3F8A" w:rsidRPr="00ED22D7">
        <w:rPr>
          <w:rFonts w:ascii="Times New Roman" w:hAnsi="Times New Roman" w:cs="Times New Roman"/>
          <w:sz w:val="24"/>
          <w:szCs w:val="24"/>
          <w:lang w:val="sr-Cyrl-CS"/>
        </w:rPr>
        <w:t xml:space="preserve"> нови</w:t>
      </w:r>
      <w:r w:rsidRPr="00ED22D7">
        <w:rPr>
          <w:rFonts w:ascii="Times New Roman" w:hAnsi="Times New Roman" w:cs="Times New Roman"/>
          <w:sz w:val="24"/>
          <w:szCs w:val="24"/>
          <w:lang w:val="sr-Cyrl-CS"/>
        </w:rPr>
        <w:t xml:space="preserve"> ст</w:t>
      </w:r>
      <w:r w:rsidR="00BD4A86"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2. </w:t>
      </w:r>
      <w:r w:rsidR="006B3F8A" w:rsidRPr="00ED22D7">
        <w:rPr>
          <w:rFonts w:ascii="Times New Roman" w:hAnsi="Times New Roman" w:cs="Times New Roman"/>
          <w:sz w:val="24"/>
          <w:szCs w:val="24"/>
          <w:lang w:val="sr-Cyrl-CS"/>
        </w:rPr>
        <w:t>и 3,</w:t>
      </w:r>
      <w:r w:rsidR="00BD4A86"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који глас</w:t>
      </w:r>
      <w:r w:rsidR="00BD4A86" w:rsidRPr="00ED22D7">
        <w:rPr>
          <w:rFonts w:ascii="Times New Roman" w:hAnsi="Times New Roman" w:cs="Times New Roman"/>
          <w:sz w:val="24"/>
          <w:szCs w:val="24"/>
          <w:lang w:val="sr-Cyrl-CS"/>
        </w:rPr>
        <w:t>е</w:t>
      </w:r>
      <w:r w:rsidRPr="00ED22D7">
        <w:rPr>
          <w:rFonts w:ascii="Times New Roman" w:hAnsi="Times New Roman" w:cs="Times New Roman"/>
          <w:sz w:val="24"/>
          <w:szCs w:val="24"/>
          <w:lang w:val="sr-Cyrl-CS"/>
        </w:rPr>
        <w:t>:</w:t>
      </w:r>
    </w:p>
    <w:p w14:paraId="652CA8C2" w14:textId="75C6409D" w:rsidR="007671EC" w:rsidRPr="00ED22D7" w:rsidRDefault="00BA2C80"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lastRenderedPageBreak/>
        <w:t>„</w:t>
      </w:r>
      <w:r w:rsidR="007671EC" w:rsidRPr="00ED22D7">
        <w:rPr>
          <w:rFonts w:ascii="Times New Roman" w:hAnsi="Times New Roman" w:cs="Times New Roman"/>
          <w:sz w:val="24"/>
          <w:szCs w:val="24"/>
          <w:lang w:val="sr-Cyrl-CS"/>
        </w:rPr>
        <w:t xml:space="preserve">Сарадња јединица локалне самоуправе подразумева и уступање обављања </w:t>
      </w:r>
      <w:r w:rsidR="0034683E" w:rsidRPr="00ED22D7">
        <w:rPr>
          <w:rFonts w:ascii="Times New Roman" w:hAnsi="Times New Roman" w:cs="Times New Roman"/>
          <w:kern w:val="3"/>
          <w:sz w:val="24"/>
          <w:szCs w:val="24"/>
          <w:lang w:val="sr-Cyrl-CS"/>
        </w:rPr>
        <w:t xml:space="preserve">послова из оквира </w:t>
      </w:r>
      <w:r w:rsidR="0034683E" w:rsidRPr="00ED22D7">
        <w:rPr>
          <w:rFonts w:ascii="Times New Roman" w:hAnsi="Times New Roman" w:cs="Times New Roman"/>
          <w:sz w:val="24"/>
          <w:szCs w:val="24"/>
          <w:lang w:val="sr-Cyrl-CS"/>
        </w:rPr>
        <w:t xml:space="preserve">одређене </w:t>
      </w:r>
      <w:r w:rsidR="0034683E" w:rsidRPr="00ED22D7">
        <w:rPr>
          <w:rFonts w:ascii="Times New Roman" w:hAnsi="Times New Roman" w:cs="Times New Roman"/>
          <w:kern w:val="3"/>
          <w:sz w:val="24"/>
          <w:szCs w:val="24"/>
          <w:lang w:val="sr-Cyrl-CS"/>
        </w:rPr>
        <w:t>комуналне делатности</w:t>
      </w:r>
      <w:r w:rsidR="0034683E" w:rsidRPr="00ED22D7">
        <w:rPr>
          <w:rFonts w:ascii="Times New Roman" w:hAnsi="Times New Roman" w:cs="Times New Roman"/>
          <w:sz w:val="24"/>
          <w:szCs w:val="24"/>
          <w:lang w:val="sr-Cyrl-CS"/>
        </w:rPr>
        <w:t xml:space="preserve"> </w:t>
      </w:r>
      <w:r w:rsidR="007671EC" w:rsidRPr="00ED22D7">
        <w:rPr>
          <w:rFonts w:ascii="Times New Roman" w:hAnsi="Times New Roman" w:cs="Times New Roman"/>
          <w:sz w:val="24"/>
          <w:szCs w:val="24"/>
          <w:lang w:val="sr-Cyrl-CS"/>
        </w:rPr>
        <w:t>из своје надлежности:</w:t>
      </w:r>
    </w:p>
    <w:p w14:paraId="7D531535" w14:textId="51A9BDA5" w:rsidR="007671EC" w:rsidRPr="00ED22D7" w:rsidRDefault="007671EC" w:rsidP="006B3F8A">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1) када једна јединица локалне самоуправе уступа обављање </w:t>
      </w:r>
      <w:r w:rsidR="0034683E" w:rsidRPr="00ED22D7">
        <w:rPr>
          <w:rFonts w:ascii="Times New Roman" w:hAnsi="Times New Roman" w:cs="Times New Roman"/>
          <w:kern w:val="3"/>
          <w:sz w:val="24"/>
          <w:szCs w:val="24"/>
          <w:lang w:val="sr-Cyrl-CS"/>
        </w:rPr>
        <w:t>послова</w:t>
      </w:r>
      <w:r w:rsidRPr="00ED22D7">
        <w:rPr>
          <w:rFonts w:ascii="Times New Roman" w:hAnsi="Times New Roman" w:cs="Times New Roman"/>
          <w:sz w:val="24"/>
          <w:szCs w:val="24"/>
          <w:lang w:val="sr-Cyrl-CS"/>
        </w:rPr>
        <w:t xml:space="preserve"> из своје надлежности другој јединици локалне самоуправе;</w:t>
      </w:r>
    </w:p>
    <w:p w14:paraId="56B6D272" w14:textId="5E54AF66" w:rsidR="007A6108" w:rsidRPr="00ED22D7" w:rsidRDefault="007671EC" w:rsidP="006B3F8A">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2) када једна јединица локалне самоуправе уступа обављање</w:t>
      </w:r>
      <w:r w:rsidR="0034683E" w:rsidRPr="00ED22D7">
        <w:rPr>
          <w:rFonts w:ascii="Times New Roman" w:hAnsi="Times New Roman" w:cs="Times New Roman"/>
          <w:kern w:val="3"/>
          <w:sz w:val="24"/>
          <w:szCs w:val="24"/>
          <w:lang w:val="sr-Cyrl-CS"/>
        </w:rPr>
        <w:t xml:space="preserve"> послова</w:t>
      </w:r>
      <w:r w:rsidRPr="00ED22D7">
        <w:rPr>
          <w:rFonts w:ascii="Times New Roman" w:hAnsi="Times New Roman" w:cs="Times New Roman"/>
          <w:sz w:val="24"/>
          <w:szCs w:val="24"/>
          <w:lang w:val="sr-Cyrl-CS"/>
        </w:rPr>
        <w:t xml:space="preserve"> из своје надлежности јавном комуналном предузећу чији је оснивач друга јединица локалне самоуправе.</w:t>
      </w:r>
    </w:p>
    <w:p w14:paraId="25DA6B1F" w14:textId="092D7CAA" w:rsidR="00A841ED" w:rsidRPr="00ED22D7" w:rsidRDefault="00A841ED" w:rsidP="00A841ED">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Одредбе ст. 1. и 2. овог члана које се односе на главни град, као јединицу локалне самоуправе, примењују се и на градске општине у складу</w:t>
      </w:r>
      <w:r w:rsidR="00436FF5" w:rsidRPr="00ED22D7">
        <w:rPr>
          <w:rFonts w:ascii="Times New Roman" w:hAnsi="Times New Roman" w:cs="Times New Roman"/>
          <w:sz w:val="24"/>
          <w:szCs w:val="24"/>
          <w:lang w:val="sr-Cyrl-CS"/>
        </w:rPr>
        <w:t xml:space="preserve"> </w:t>
      </w:r>
      <w:r w:rsidR="00845027" w:rsidRPr="00ED22D7">
        <w:rPr>
          <w:rFonts w:ascii="Times New Roman" w:hAnsi="Times New Roman" w:cs="Times New Roman"/>
          <w:sz w:val="24"/>
          <w:szCs w:val="24"/>
          <w:lang w:val="sr-Cyrl-CS"/>
        </w:rPr>
        <w:t xml:space="preserve">са </w:t>
      </w:r>
      <w:r w:rsidR="00585B03" w:rsidRPr="00ED22D7">
        <w:rPr>
          <w:rFonts w:ascii="Times New Roman" w:hAnsi="Times New Roman" w:cs="Times New Roman"/>
          <w:sz w:val="24"/>
          <w:szCs w:val="24"/>
          <w:lang w:val="sr-Cyrl-CS"/>
        </w:rPr>
        <w:t>з</w:t>
      </w:r>
      <w:r w:rsidR="00436FF5" w:rsidRPr="00ED22D7">
        <w:rPr>
          <w:rFonts w:ascii="Times New Roman" w:hAnsi="Times New Roman" w:cs="Times New Roman"/>
          <w:sz w:val="24"/>
          <w:szCs w:val="24"/>
          <w:lang w:val="sr-Cyrl-CS"/>
        </w:rPr>
        <w:t>аконом</w:t>
      </w:r>
      <w:r w:rsidR="00585B03" w:rsidRPr="00ED22D7">
        <w:rPr>
          <w:rFonts w:ascii="Times New Roman" w:hAnsi="Times New Roman" w:cs="Times New Roman"/>
          <w:sz w:val="24"/>
          <w:szCs w:val="24"/>
          <w:lang w:val="sr-Cyrl-CS"/>
        </w:rPr>
        <w:t xml:space="preserve"> којим се уређује</w:t>
      </w:r>
      <w:r w:rsidR="00436FF5" w:rsidRPr="00ED22D7">
        <w:rPr>
          <w:rFonts w:ascii="Times New Roman" w:hAnsi="Times New Roman" w:cs="Times New Roman"/>
          <w:sz w:val="24"/>
          <w:szCs w:val="24"/>
          <w:lang w:val="sr-Cyrl-CS"/>
        </w:rPr>
        <w:t xml:space="preserve"> </w:t>
      </w:r>
      <w:r w:rsidR="00585B03" w:rsidRPr="00ED22D7">
        <w:rPr>
          <w:rFonts w:ascii="Times New Roman" w:hAnsi="Times New Roman" w:cs="Times New Roman"/>
          <w:sz w:val="24"/>
          <w:szCs w:val="24"/>
          <w:lang w:val="sr-Cyrl-CS"/>
        </w:rPr>
        <w:t>положај</w:t>
      </w:r>
      <w:r w:rsidR="00436FF5" w:rsidRPr="00ED22D7">
        <w:rPr>
          <w:rFonts w:ascii="Times New Roman" w:hAnsi="Times New Roman" w:cs="Times New Roman"/>
          <w:sz w:val="24"/>
          <w:szCs w:val="24"/>
          <w:lang w:val="sr-Cyrl-CS"/>
        </w:rPr>
        <w:t xml:space="preserve"> главно</w:t>
      </w:r>
      <w:r w:rsidR="00585B03" w:rsidRPr="00ED22D7">
        <w:rPr>
          <w:rFonts w:ascii="Times New Roman" w:hAnsi="Times New Roman" w:cs="Times New Roman"/>
          <w:sz w:val="24"/>
          <w:szCs w:val="24"/>
          <w:lang w:val="sr-Cyrl-CS"/>
        </w:rPr>
        <w:t>г</w:t>
      </w:r>
      <w:r w:rsidR="00436FF5" w:rsidRPr="00ED22D7">
        <w:rPr>
          <w:rFonts w:ascii="Times New Roman" w:hAnsi="Times New Roman" w:cs="Times New Roman"/>
          <w:sz w:val="24"/>
          <w:szCs w:val="24"/>
          <w:lang w:val="sr-Cyrl-CS"/>
        </w:rPr>
        <w:t xml:space="preserve"> град</w:t>
      </w:r>
      <w:r w:rsidR="00585B03" w:rsidRPr="00ED22D7">
        <w:rPr>
          <w:rFonts w:ascii="Times New Roman" w:hAnsi="Times New Roman" w:cs="Times New Roman"/>
          <w:sz w:val="24"/>
          <w:szCs w:val="24"/>
          <w:lang w:val="sr-Cyrl-CS"/>
        </w:rPr>
        <w:t>а и статутом главног града</w:t>
      </w:r>
      <w:r w:rsidRPr="00ED22D7">
        <w:rPr>
          <w:rFonts w:ascii="Times New Roman" w:hAnsi="Times New Roman" w:cs="Times New Roman"/>
          <w:sz w:val="24"/>
          <w:szCs w:val="24"/>
          <w:lang w:val="sr-Cyrl-CS"/>
        </w:rPr>
        <w:t>,</w:t>
      </w:r>
      <w:r w:rsidR="00845027" w:rsidRPr="00ED22D7">
        <w:rPr>
          <w:rFonts w:ascii="Times New Roman" w:hAnsi="Times New Roman" w:cs="Times New Roman"/>
          <w:sz w:val="24"/>
          <w:szCs w:val="24"/>
          <w:lang w:val="sr-Cyrl-CS"/>
        </w:rPr>
        <w:t xml:space="preserve"> и то </w:t>
      </w:r>
      <w:r w:rsidR="00ED36A1" w:rsidRPr="00ED22D7">
        <w:rPr>
          <w:rFonts w:ascii="Times New Roman" w:hAnsi="Times New Roman" w:cs="Times New Roman"/>
          <w:sz w:val="24"/>
          <w:szCs w:val="24"/>
          <w:lang w:val="sr-Cyrl-CS"/>
        </w:rPr>
        <w:t xml:space="preserve">градске </w:t>
      </w:r>
      <w:r w:rsidR="00845027" w:rsidRPr="00ED22D7">
        <w:rPr>
          <w:rFonts w:ascii="Times New Roman" w:hAnsi="Times New Roman" w:cs="Times New Roman"/>
          <w:sz w:val="24"/>
          <w:szCs w:val="24"/>
          <w:lang w:val="sr-Cyrl-CS"/>
        </w:rPr>
        <w:t>општине</w:t>
      </w:r>
      <w:r w:rsidR="00ED36A1" w:rsidRPr="00ED22D7">
        <w:rPr>
          <w:rFonts w:ascii="Times New Roman" w:hAnsi="Times New Roman" w:cs="Times New Roman"/>
          <w:sz w:val="24"/>
          <w:szCs w:val="24"/>
          <w:lang w:val="sr-Cyrl-CS"/>
        </w:rPr>
        <w:t xml:space="preserve"> </w:t>
      </w:r>
      <w:r w:rsidR="007A7FC6" w:rsidRPr="00ED22D7">
        <w:rPr>
          <w:rFonts w:ascii="Times New Roman" w:hAnsi="Times New Roman" w:cs="Times New Roman"/>
          <w:sz w:val="24"/>
          <w:szCs w:val="24"/>
          <w:lang w:val="sr-Cyrl-CS"/>
        </w:rPr>
        <w:t>г</w:t>
      </w:r>
      <w:r w:rsidR="00ED36A1" w:rsidRPr="00ED22D7">
        <w:rPr>
          <w:rFonts w:ascii="Times New Roman" w:hAnsi="Times New Roman" w:cs="Times New Roman"/>
          <w:sz w:val="24"/>
          <w:szCs w:val="24"/>
          <w:lang w:val="sr-Cyrl-CS"/>
        </w:rPr>
        <w:t>рада Београда:</w:t>
      </w:r>
      <w:r w:rsidR="00845027" w:rsidRPr="00ED22D7">
        <w:rPr>
          <w:rFonts w:ascii="Times New Roman" w:hAnsi="Times New Roman" w:cs="Times New Roman"/>
          <w:sz w:val="24"/>
          <w:szCs w:val="24"/>
          <w:lang w:val="sr-Cyrl-CS"/>
        </w:rPr>
        <w:t xml:space="preserve"> Барајево, Гроцка, Лазаревац, Младеновац, Обреновац, Сопот и Сурчин</w:t>
      </w:r>
      <w:r w:rsidRPr="00ED22D7">
        <w:rPr>
          <w:rFonts w:ascii="Times New Roman" w:hAnsi="Times New Roman" w:cs="Times New Roman"/>
          <w:sz w:val="24"/>
          <w:szCs w:val="24"/>
          <w:lang w:val="sr-Cyrl-CS"/>
        </w:rPr>
        <w:t xml:space="preserve"> у ком случају је пред корисницима и другим субјектима одговоран град</w:t>
      </w:r>
      <w:r w:rsidR="007A7FC6" w:rsidRPr="00ED22D7">
        <w:rPr>
          <w:rFonts w:ascii="Times New Roman" w:hAnsi="Times New Roman" w:cs="Times New Roman"/>
          <w:sz w:val="24"/>
          <w:szCs w:val="24"/>
          <w:lang w:val="sr-Cyrl-CS"/>
        </w:rPr>
        <w:t xml:space="preserve"> Београд</w:t>
      </w:r>
      <w:r w:rsidRPr="00ED22D7">
        <w:rPr>
          <w:rFonts w:ascii="Times New Roman" w:hAnsi="Times New Roman" w:cs="Times New Roman"/>
          <w:sz w:val="24"/>
          <w:szCs w:val="24"/>
          <w:lang w:val="sr-Cyrl-CS"/>
        </w:rPr>
        <w:t>, као јединица локалне самоуправе.</w:t>
      </w:r>
      <w:r w:rsidR="003A0A1D" w:rsidRPr="00ED22D7">
        <w:rPr>
          <w:rFonts w:ascii="Times New Roman" w:hAnsi="Times New Roman" w:cs="Times New Roman"/>
          <w:sz w:val="24"/>
          <w:szCs w:val="24"/>
          <w:lang w:val="sr-Cyrl-CS"/>
        </w:rPr>
        <w:t>”</w:t>
      </w:r>
    </w:p>
    <w:p w14:paraId="0AD8A9C0" w14:textId="24A143E0" w:rsidR="002A0BA5" w:rsidRPr="00ED22D7" w:rsidRDefault="002A0BA5"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Досадашњи ст. 2</w:t>
      </w:r>
      <w:r w:rsidR="0004777A"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 xml:space="preserve"> 4. постају ст. 4</w:t>
      </w:r>
      <w:r w:rsidR="0004777A"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 xml:space="preserve"> 6.</w:t>
      </w:r>
    </w:p>
    <w:p w14:paraId="34F4CFFE" w14:textId="77777777" w:rsidR="002A0BA5" w:rsidRPr="00ED22D7" w:rsidRDefault="002A0BA5" w:rsidP="00AD2CC4">
      <w:pPr>
        <w:jc w:val="center"/>
        <w:rPr>
          <w:rFonts w:ascii="Times New Roman" w:hAnsi="Times New Roman" w:cs="Times New Roman"/>
          <w:sz w:val="24"/>
          <w:szCs w:val="24"/>
          <w:lang w:val="sr-Cyrl-CS"/>
        </w:rPr>
      </w:pPr>
    </w:p>
    <w:p w14:paraId="17569D88" w14:textId="1783ADF6" w:rsidR="00994393" w:rsidRPr="00ED22D7" w:rsidRDefault="001A7491"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Члан </w:t>
      </w:r>
      <w:r w:rsidR="00375982" w:rsidRPr="00ED22D7">
        <w:rPr>
          <w:rFonts w:ascii="Times New Roman" w:hAnsi="Times New Roman" w:cs="Times New Roman"/>
          <w:sz w:val="24"/>
          <w:szCs w:val="24"/>
          <w:lang w:val="sr-Cyrl-CS"/>
        </w:rPr>
        <w:t>9</w:t>
      </w:r>
      <w:r w:rsidRPr="00ED22D7">
        <w:rPr>
          <w:rFonts w:ascii="Times New Roman" w:hAnsi="Times New Roman" w:cs="Times New Roman"/>
          <w:sz w:val="24"/>
          <w:szCs w:val="24"/>
          <w:lang w:val="sr-Cyrl-CS"/>
        </w:rPr>
        <w:t>.</w:t>
      </w:r>
    </w:p>
    <w:p w14:paraId="4B6AC6DA" w14:textId="73B0D390" w:rsidR="00994393" w:rsidRPr="00ED22D7" w:rsidRDefault="00994393" w:rsidP="00AD2CC4">
      <w:pPr>
        <w:ind w:firstLine="720"/>
        <w:rPr>
          <w:rFonts w:ascii="Times New Roman" w:hAnsi="Times New Roman" w:cs="Times New Roman"/>
          <w:sz w:val="24"/>
          <w:szCs w:val="24"/>
          <w:lang w:val="sr-Cyrl-CS"/>
        </w:rPr>
      </w:pPr>
      <w:r w:rsidRPr="00ED22D7">
        <w:rPr>
          <w:rFonts w:ascii="Times New Roman" w:hAnsi="Times New Roman" w:cs="Times New Roman"/>
          <w:bCs/>
          <w:sz w:val="24"/>
          <w:szCs w:val="24"/>
          <w:lang w:val="sr-Cyrl-CS"/>
        </w:rPr>
        <w:t>У члану 11. став 1. број</w:t>
      </w:r>
      <w:r w:rsidR="006E3150" w:rsidRPr="00ED22D7">
        <w:rPr>
          <w:rFonts w:ascii="Times New Roman" w:hAnsi="Times New Roman" w:cs="Times New Roman"/>
          <w:bCs/>
          <w:sz w:val="24"/>
          <w:szCs w:val="24"/>
          <w:lang w:val="sr-Cyrl-CS"/>
        </w:rPr>
        <w:t>:</w:t>
      </w:r>
      <w:r w:rsidRPr="00ED22D7">
        <w:rPr>
          <w:rFonts w:ascii="Times New Roman" w:hAnsi="Times New Roman" w:cs="Times New Roman"/>
          <w:bCs/>
          <w:sz w:val="24"/>
          <w:szCs w:val="24"/>
          <w:lang w:val="sr-Cyrl-CS"/>
        </w:rPr>
        <w:t xml:space="preserve"> „2</w:t>
      </w:r>
      <w:r w:rsidR="001162A1" w:rsidRPr="00ED22D7">
        <w:rPr>
          <w:rFonts w:ascii="Times New Roman" w:hAnsi="Times New Roman" w:cs="Times New Roman"/>
          <w:sz w:val="24"/>
          <w:szCs w:val="24"/>
          <w:lang w:val="sr-Cyrl-CS"/>
        </w:rPr>
        <w:t xml:space="preserve">” </w:t>
      </w:r>
      <w:r w:rsidRPr="00ED22D7">
        <w:rPr>
          <w:rFonts w:ascii="Times New Roman" w:hAnsi="Times New Roman" w:cs="Times New Roman"/>
          <w:bCs/>
          <w:sz w:val="24"/>
          <w:szCs w:val="24"/>
          <w:lang w:val="sr-Cyrl-CS"/>
        </w:rPr>
        <w:t>замењује се бројем</w:t>
      </w:r>
      <w:r w:rsidR="006E3150" w:rsidRPr="00ED22D7">
        <w:rPr>
          <w:rFonts w:ascii="Times New Roman" w:hAnsi="Times New Roman" w:cs="Times New Roman"/>
          <w:bCs/>
          <w:sz w:val="24"/>
          <w:szCs w:val="24"/>
          <w:lang w:val="sr-Cyrl-CS"/>
        </w:rPr>
        <w:t>:</w:t>
      </w:r>
      <w:r w:rsidRPr="00ED22D7">
        <w:rPr>
          <w:rFonts w:ascii="Times New Roman" w:hAnsi="Times New Roman" w:cs="Times New Roman"/>
          <w:bCs/>
          <w:sz w:val="24"/>
          <w:szCs w:val="24"/>
          <w:lang w:val="sr-Cyrl-CS"/>
        </w:rPr>
        <w:t xml:space="preserve"> „4</w:t>
      </w:r>
      <w:r w:rsidR="001162A1" w:rsidRPr="00ED22D7">
        <w:rPr>
          <w:rFonts w:ascii="Times New Roman" w:hAnsi="Times New Roman" w:cs="Times New Roman"/>
          <w:sz w:val="24"/>
          <w:szCs w:val="24"/>
          <w:lang w:val="sr-Cyrl-CS"/>
        </w:rPr>
        <w:t>”</w:t>
      </w:r>
      <w:r w:rsidRPr="00ED22D7">
        <w:rPr>
          <w:rFonts w:ascii="Times New Roman" w:hAnsi="Times New Roman" w:cs="Times New Roman"/>
          <w:bCs/>
          <w:sz w:val="24"/>
          <w:szCs w:val="24"/>
          <w:lang w:val="sr-Cyrl-CS"/>
        </w:rPr>
        <w:t>.</w:t>
      </w:r>
    </w:p>
    <w:p w14:paraId="04B49381" w14:textId="6C467316" w:rsidR="00296F16" w:rsidRPr="00ED22D7" w:rsidRDefault="00296F16"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члану 1</w:t>
      </w:r>
      <w:r w:rsidR="0033238D" w:rsidRPr="00ED22D7">
        <w:rPr>
          <w:rFonts w:ascii="Times New Roman" w:hAnsi="Times New Roman" w:cs="Times New Roman"/>
          <w:sz w:val="24"/>
          <w:szCs w:val="24"/>
          <w:lang w:val="sr-Cyrl-CS"/>
        </w:rPr>
        <w:t>1. после става 4. додаје се</w:t>
      </w:r>
      <w:r w:rsidRPr="00ED22D7">
        <w:rPr>
          <w:rFonts w:ascii="Times New Roman" w:hAnsi="Times New Roman" w:cs="Times New Roman"/>
          <w:sz w:val="24"/>
          <w:szCs w:val="24"/>
          <w:lang w:val="sr-Cyrl-CS"/>
        </w:rPr>
        <w:t xml:space="preserve"> став 5, који гласи:</w:t>
      </w:r>
    </w:p>
    <w:p w14:paraId="13E92AF5" w14:textId="05999B80" w:rsidR="00035F1B" w:rsidRPr="00ED22D7" w:rsidRDefault="00296F16" w:rsidP="005D3B7B">
      <w:pPr>
        <w:widowControl w:val="0"/>
        <w:suppressAutoHyphens/>
        <w:autoSpaceDN w:val="0"/>
        <w:ind w:firstLine="708"/>
        <w:textAlignment w:val="baseline"/>
        <w:rPr>
          <w:rFonts w:ascii="Times New Roman" w:eastAsia="SimSun" w:hAnsi="Times New Roman" w:cs="Times New Roman"/>
          <w:kern w:val="3"/>
          <w:sz w:val="24"/>
          <w:szCs w:val="24"/>
          <w:lang w:val="sr-Cyrl-CS"/>
        </w:rPr>
      </w:pPr>
      <w:r w:rsidRPr="00ED22D7">
        <w:rPr>
          <w:rFonts w:ascii="Times New Roman" w:hAnsi="Times New Roman" w:cs="Times New Roman"/>
          <w:kern w:val="3"/>
          <w:sz w:val="24"/>
          <w:szCs w:val="24"/>
          <w:lang w:val="sr-Cyrl-CS"/>
        </w:rPr>
        <w:t>„Споразум</w:t>
      </w:r>
      <w:r w:rsidR="00A60CCD" w:rsidRPr="00ED22D7">
        <w:rPr>
          <w:rFonts w:ascii="Times New Roman" w:hAnsi="Times New Roman" w:cs="Times New Roman"/>
          <w:kern w:val="3"/>
          <w:sz w:val="24"/>
          <w:szCs w:val="24"/>
          <w:lang w:val="sr-Cyrl-CS"/>
        </w:rPr>
        <w:t>ом</w:t>
      </w:r>
      <w:r w:rsidRPr="00ED22D7">
        <w:rPr>
          <w:rFonts w:ascii="Times New Roman" w:eastAsia="SimSun" w:hAnsi="Times New Roman" w:cs="Times New Roman"/>
          <w:kern w:val="3"/>
          <w:sz w:val="24"/>
          <w:szCs w:val="24"/>
          <w:lang w:val="sr-Cyrl-CS"/>
        </w:rPr>
        <w:t xml:space="preserve"> о заједничком обављању комуналне делатности уређује се начин решавања спорова који не трпе одлагање, као и средства обезбеђења за неизвршавање уговорних обавеза.”.</w:t>
      </w:r>
    </w:p>
    <w:p w14:paraId="70EF24C3" w14:textId="77777777" w:rsidR="005D3B7B" w:rsidRPr="00ED22D7" w:rsidRDefault="005D3B7B" w:rsidP="005D3B7B">
      <w:pPr>
        <w:widowControl w:val="0"/>
        <w:suppressAutoHyphens/>
        <w:autoSpaceDN w:val="0"/>
        <w:ind w:firstLine="708"/>
        <w:textAlignment w:val="baseline"/>
        <w:rPr>
          <w:rFonts w:ascii="Times New Roman" w:eastAsia="SimSun" w:hAnsi="Times New Roman" w:cs="Times New Roman"/>
          <w:kern w:val="3"/>
          <w:sz w:val="24"/>
          <w:szCs w:val="24"/>
          <w:lang w:val="sr-Cyrl-CS"/>
        </w:rPr>
      </w:pPr>
    </w:p>
    <w:p w14:paraId="415C5E8E" w14:textId="5B0B4DCA" w:rsidR="00B26699" w:rsidRPr="00ED22D7" w:rsidRDefault="00B26699" w:rsidP="00B26699">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Члан 10.</w:t>
      </w:r>
    </w:p>
    <w:p w14:paraId="535D9C70" w14:textId="1AE78144" w:rsidR="00841EAF" w:rsidRPr="00ED22D7" w:rsidRDefault="00841EAF" w:rsidP="00841EAF">
      <w:pPr>
        <w:widowControl w:val="0"/>
        <w:suppressAutoHyphens/>
        <w:autoSpaceDN w:val="0"/>
        <w:ind w:firstLine="708"/>
        <w:textAlignment w:val="baseline"/>
        <w:rPr>
          <w:rFonts w:ascii="Times New Roman" w:eastAsia="SimSun" w:hAnsi="Times New Roman" w:cs="Times New Roman"/>
          <w:color w:val="000000" w:themeColor="text1"/>
          <w:kern w:val="3"/>
          <w:sz w:val="24"/>
          <w:szCs w:val="24"/>
          <w:lang w:val="sr-Cyrl-CS"/>
        </w:rPr>
      </w:pPr>
      <w:r w:rsidRPr="00ED22D7">
        <w:rPr>
          <w:rFonts w:ascii="Times New Roman" w:eastAsia="SimSun" w:hAnsi="Times New Roman" w:cs="Times New Roman"/>
          <w:color w:val="000000" w:themeColor="text1"/>
          <w:kern w:val="3"/>
          <w:sz w:val="24"/>
          <w:szCs w:val="24"/>
          <w:lang w:val="sr-Cyrl-CS"/>
        </w:rPr>
        <w:t>После члана 12. додаје се члан 12а</w:t>
      </w:r>
      <w:r w:rsidR="005509F3" w:rsidRPr="00ED22D7">
        <w:rPr>
          <w:rFonts w:ascii="Times New Roman" w:eastAsia="SimSun" w:hAnsi="Times New Roman" w:cs="Times New Roman"/>
          <w:color w:val="000000" w:themeColor="text1"/>
          <w:kern w:val="3"/>
          <w:sz w:val="24"/>
          <w:szCs w:val="24"/>
          <w:lang w:val="sr-Cyrl-CS"/>
        </w:rPr>
        <w:t xml:space="preserve">, </w:t>
      </w:r>
      <w:r w:rsidRPr="00ED22D7">
        <w:rPr>
          <w:rFonts w:ascii="Times New Roman" w:eastAsia="SimSun" w:hAnsi="Times New Roman" w:cs="Times New Roman"/>
          <w:color w:val="000000" w:themeColor="text1"/>
          <w:kern w:val="3"/>
          <w:sz w:val="24"/>
          <w:szCs w:val="24"/>
          <w:lang w:val="sr-Cyrl-CS"/>
        </w:rPr>
        <w:t>који гласи:</w:t>
      </w:r>
    </w:p>
    <w:p w14:paraId="22E706CA" w14:textId="77777777" w:rsidR="005509F3" w:rsidRPr="00ED22D7" w:rsidRDefault="005509F3" w:rsidP="00841EAF">
      <w:pPr>
        <w:widowControl w:val="0"/>
        <w:suppressAutoHyphens/>
        <w:autoSpaceDN w:val="0"/>
        <w:ind w:firstLine="708"/>
        <w:textAlignment w:val="baseline"/>
        <w:rPr>
          <w:rFonts w:ascii="Times New Roman" w:eastAsia="SimSun" w:hAnsi="Times New Roman" w:cs="Times New Roman"/>
          <w:color w:val="000000" w:themeColor="text1"/>
          <w:kern w:val="3"/>
          <w:sz w:val="24"/>
          <w:szCs w:val="24"/>
          <w:lang w:val="sr-Cyrl-CS"/>
        </w:rPr>
      </w:pPr>
    </w:p>
    <w:p w14:paraId="494744C9" w14:textId="6D620D96" w:rsidR="00841EAF" w:rsidRPr="00ED22D7" w:rsidRDefault="00841EAF" w:rsidP="005D3B7B">
      <w:pPr>
        <w:jc w:val="center"/>
        <w:rPr>
          <w:rFonts w:ascii="Times New Roman" w:hAnsi="Times New Roman" w:cs="Times New Roman"/>
          <w:bCs/>
          <w:color w:val="000000" w:themeColor="text1"/>
          <w:sz w:val="24"/>
          <w:szCs w:val="24"/>
          <w:lang w:val="sr-Cyrl-CS"/>
        </w:rPr>
      </w:pPr>
      <w:r w:rsidRPr="00ED22D7">
        <w:rPr>
          <w:rFonts w:ascii="Times New Roman" w:hAnsi="Times New Roman" w:cs="Times New Roman"/>
          <w:bCs/>
          <w:color w:val="000000" w:themeColor="text1"/>
          <w:sz w:val="24"/>
          <w:szCs w:val="24"/>
          <w:lang w:val="sr-Cyrl-CS"/>
        </w:rPr>
        <w:t>„Члан 12а</w:t>
      </w:r>
      <w:r w:rsidR="00240951" w:rsidRPr="00ED22D7">
        <w:rPr>
          <w:rFonts w:ascii="Times New Roman" w:hAnsi="Times New Roman" w:cs="Times New Roman"/>
          <w:bCs/>
          <w:color w:val="000000" w:themeColor="text1"/>
          <w:sz w:val="24"/>
          <w:szCs w:val="24"/>
          <w:lang w:val="sr-Cyrl-CS"/>
        </w:rPr>
        <w:t xml:space="preserve"> </w:t>
      </w:r>
    </w:p>
    <w:p w14:paraId="6EC8D25B" w14:textId="6BA4B854" w:rsidR="00EB0EFF" w:rsidRPr="00ED22D7" w:rsidRDefault="00841EAF" w:rsidP="005D3B7B">
      <w:pPr>
        <w:ind w:firstLine="720"/>
        <w:rPr>
          <w:rFonts w:ascii="Times New Roman" w:hAnsi="Times New Roman" w:cs="Times New Roman"/>
          <w:bCs/>
          <w:color w:val="000000" w:themeColor="text1"/>
          <w:sz w:val="24"/>
          <w:szCs w:val="24"/>
          <w:lang w:val="sr-Cyrl-CS"/>
        </w:rPr>
      </w:pPr>
      <w:r w:rsidRPr="00ED22D7">
        <w:rPr>
          <w:rFonts w:ascii="Times New Roman" w:hAnsi="Times New Roman" w:cs="Times New Roman"/>
          <w:bCs/>
          <w:color w:val="000000" w:themeColor="text1"/>
          <w:sz w:val="24"/>
          <w:szCs w:val="24"/>
          <w:lang w:val="sr-Cyrl-CS"/>
        </w:rPr>
        <w:t>У циљу подизања квалитета комуналних услуга, ефикаснијег и економичнијег управљања комуналним делатностима, јединице локалне самоуправе, по принципу добровољности, могу пренети овлашћење за управљање једном или више комуналних делатности на Републику Србију, односно Владу.</w:t>
      </w:r>
    </w:p>
    <w:p w14:paraId="29405AA4" w14:textId="1929E44F" w:rsidR="005D3B7B" w:rsidRPr="00ED22D7" w:rsidRDefault="005D3B7B" w:rsidP="005D3B7B">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bCs/>
          <w:color w:val="000000" w:themeColor="text1"/>
          <w:sz w:val="24"/>
          <w:szCs w:val="24"/>
          <w:lang w:val="sr-Cyrl-CS"/>
        </w:rPr>
        <w:t>Управљање комуналном делатношћу, у смислу става 1. овог члана подразумева обезбеђење организационих, материјалних и других услова за изградњу, одржавање и функционис</w:t>
      </w:r>
      <w:r w:rsidR="00CC48D6" w:rsidRPr="00ED22D7">
        <w:rPr>
          <w:rFonts w:ascii="Times New Roman" w:hAnsi="Times New Roman" w:cs="Times New Roman"/>
          <w:bCs/>
          <w:color w:val="000000" w:themeColor="text1"/>
          <w:sz w:val="24"/>
          <w:szCs w:val="24"/>
          <w:lang w:val="sr-Cyrl-CS"/>
        </w:rPr>
        <w:t xml:space="preserve">ање комуналне инфраструктуре и </w:t>
      </w:r>
      <w:r w:rsidRPr="00ED22D7">
        <w:rPr>
          <w:rFonts w:ascii="Times New Roman" w:hAnsi="Times New Roman" w:cs="Times New Roman"/>
          <w:bCs/>
          <w:color w:val="000000" w:themeColor="text1"/>
          <w:sz w:val="24"/>
          <w:szCs w:val="24"/>
          <w:lang w:val="sr-Cyrl-CS"/>
        </w:rPr>
        <w:t xml:space="preserve">техничко </w:t>
      </w:r>
      <w:r w:rsidR="00CC48D6" w:rsidRPr="00ED22D7">
        <w:rPr>
          <w:rFonts w:ascii="Times New Roman" w:hAnsi="Times New Roman" w:cs="Times New Roman"/>
          <w:bCs/>
          <w:color w:val="000000" w:themeColor="text1"/>
          <w:sz w:val="24"/>
          <w:szCs w:val="24"/>
          <w:lang w:val="sr-Cyrl-CS"/>
        </w:rPr>
        <w:t>и технолошко јединство система,</w:t>
      </w:r>
      <w:r w:rsidRPr="00ED22D7">
        <w:rPr>
          <w:rFonts w:ascii="Times New Roman" w:hAnsi="Times New Roman" w:cs="Times New Roman"/>
          <w:bCs/>
          <w:color w:val="000000" w:themeColor="text1"/>
          <w:sz w:val="24"/>
          <w:szCs w:val="24"/>
          <w:lang w:val="sr-Cyrl-CS"/>
        </w:rPr>
        <w:t xml:space="preserve"> у скла</w:t>
      </w:r>
      <w:r w:rsidR="00CC48D6" w:rsidRPr="00ED22D7">
        <w:rPr>
          <w:rFonts w:ascii="Times New Roman" w:hAnsi="Times New Roman" w:cs="Times New Roman"/>
          <w:bCs/>
          <w:color w:val="000000" w:themeColor="text1"/>
          <w:sz w:val="24"/>
          <w:szCs w:val="24"/>
          <w:lang w:val="sr-Cyrl-CS"/>
        </w:rPr>
        <w:t xml:space="preserve">ду са одредбама </w:t>
      </w:r>
      <w:r w:rsidRPr="00ED22D7">
        <w:rPr>
          <w:rFonts w:ascii="Times New Roman" w:hAnsi="Times New Roman" w:cs="Times New Roman"/>
          <w:bCs/>
          <w:color w:val="000000" w:themeColor="text1"/>
          <w:sz w:val="24"/>
          <w:szCs w:val="24"/>
          <w:lang w:val="sr-Cyrl-CS"/>
        </w:rPr>
        <w:t>члана 4. Закона.</w:t>
      </w:r>
    </w:p>
    <w:p w14:paraId="5A6F81E0" w14:textId="77777777" w:rsidR="00841EAF" w:rsidRPr="00ED22D7" w:rsidRDefault="00841EAF" w:rsidP="005D3B7B">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bCs/>
          <w:color w:val="000000" w:themeColor="text1"/>
          <w:sz w:val="24"/>
          <w:szCs w:val="24"/>
          <w:lang w:val="sr-Cyrl-CS"/>
        </w:rPr>
        <w:t>Влада, на основу донетих одлука скупштина јединица локалне самоуправе о преносу овлашћења, врши избор Националног управљача комуналном инфраструктуром (у даљем тексту: Национални управљач) за једну или више комуналних делатности, укључујући и избор Националног управљача у складу са одредбама закона којим се уређује јавно-приватно партнерство и концесија.</w:t>
      </w:r>
    </w:p>
    <w:p w14:paraId="02D65DF3" w14:textId="313E518F" w:rsidR="00841EAF" w:rsidRPr="00ED22D7" w:rsidRDefault="00946346" w:rsidP="00841EAF">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bCs/>
          <w:color w:val="000000" w:themeColor="text1"/>
          <w:sz w:val="24"/>
          <w:szCs w:val="24"/>
          <w:lang w:val="sr-Cyrl-CS"/>
        </w:rPr>
        <w:t>Влада ближе уређује</w:t>
      </w:r>
      <w:r w:rsidR="00841EAF" w:rsidRPr="00ED22D7">
        <w:rPr>
          <w:rFonts w:ascii="Times New Roman" w:hAnsi="Times New Roman" w:cs="Times New Roman"/>
          <w:bCs/>
          <w:color w:val="000000" w:themeColor="text1"/>
          <w:sz w:val="24"/>
          <w:szCs w:val="24"/>
          <w:lang w:val="sr-Cyrl-CS"/>
        </w:rPr>
        <w:t xml:space="preserve"> обавезну садржину одлука јединица локалне самоуправе, начин избора Националног управљача, поступак и критеријуме за избор Националног управљача, права и обавезе изабраног Националног управљача, права и обавезе јединица локалне самоуправе по извршеном избору Националног управљача, као и друга питања од значаја за управљање једном или више комуналних делатности.</w:t>
      </w:r>
    </w:p>
    <w:p w14:paraId="74DED225" w14:textId="77777777" w:rsidR="00841EAF" w:rsidRPr="00ED22D7" w:rsidRDefault="00841EAF" w:rsidP="00841EAF">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bCs/>
          <w:color w:val="000000" w:themeColor="text1"/>
          <w:sz w:val="24"/>
          <w:szCs w:val="24"/>
          <w:lang w:val="sr-Cyrl-CS"/>
        </w:rPr>
        <w:t>Надзор над применом овог члана врши министарство надлежно за послове комуналних делатности.”.</w:t>
      </w:r>
    </w:p>
    <w:p w14:paraId="6E78F247" w14:textId="5AD321C3" w:rsidR="001E60A9" w:rsidRPr="00ED22D7" w:rsidRDefault="001E60A9" w:rsidP="00841EAF">
      <w:pPr>
        <w:rPr>
          <w:rFonts w:ascii="Times New Roman" w:hAnsi="Times New Roman" w:cs="Times New Roman"/>
          <w:strike/>
          <w:color w:val="000000" w:themeColor="text1"/>
          <w:sz w:val="24"/>
          <w:szCs w:val="24"/>
          <w:lang w:val="sr-Cyrl-CS"/>
        </w:rPr>
      </w:pPr>
    </w:p>
    <w:p w14:paraId="60939E46" w14:textId="37AC77B3" w:rsidR="00FA44A2" w:rsidRPr="00ED22D7" w:rsidRDefault="00B14D71" w:rsidP="00AD2CC4">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lastRenderedPageBreak/>
        <w:t>Члан 1</w:t>
      </w:r>
      <w:r w:rsidR="00B26699" w:rsidRPr="00ED22D7">
        <w:rPr>
          <w:rFonts w:ascii="Times New Roman" w:hAnsi="Times New Roman" w:cs="Times New Roman"/>
          <w:color w:val="000000" w:themeColor="text1"/>
          <w:sz w:val="24"/>
          <w:szCs w:val="24"/>
          <w:lang w:val="sr-Cyrl-CS"/>
        </w:rPr>
        <w:t>1</w:t>
      </w:r>
      <w:r w:rsidRPr="00ED22D7">
        <w:rPr>
          <w:rFonts w:ascii="Times New Roman" w:hAnsi="Times New Roman" w:cs="Times New Roman"/>
          <w:color w:val="000000" w:themeColor="text1"/>
          <w:sz w:val="24"/>
          <w:szCs w:val="24"/>
          <w:lang w:val="sr-Cyrl-CS"/>
        </w:rPr>
        <w:t>.</w:t>
      </w:r>
    </w:p>
    <w:p w14:paraId="479F15B8" w14:textId="519B3624" w:rsidR="00FA44A2" w:rsidRPr="00ED22D7" w:rsidRDefault="00B14D71" w:rsidP="00AD2CC4">
      <w:pPr>
        <w:shd w:val="clear" w:color="auto" w:fill="FFFFFF"/>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члану</w:t>
      </w:r>
      <w:r w:rsidR="00FA44A2" w:rsidRPr="00ED22D7">
        <w:rPr>
          <w:rFonts w:ascii="Times New Roman" w:hAnsi="Times New Roman" w:cs="Times New Roman"/>
          <w:sz w:val="24"/>
          <w:szCs w:val="24"/>
          <w:lang w:val="sr-Cyrl-CS"/>
        </w:rPr>
        <w:t xml:space="preserve"> 13</w:t>
      </w:r>
      <w:r w:rsidR="004E5AB1" w:rsidRPr="00ED22D7">
        <w:rPr>
          <w:rFonts w:ascii="Times New Roman" w:hAnsi="Times New Roman" w:cs="Times New Roman"/>
          <w:sz w:val="24"/>
          <w:szCs w:val="24"/>
          <w:lang w:val="sr-Cyrl-CS"/>
        </w:rPr>
        <w:t>. став</w:t>
      </w:r>
      <w:r w:rsidR="00190D23" w:rsidRPr="00ED22D7">
        <w:rPr>
          <w:rFonts w:ascii="Times New Roman" w:hAnsi="Times New Roman" w:cs="Times New Roman"/>
          <w:sz w:val="24"/>
          <w:szCs w:val="24"/>
          <w:lang w:val="sr-Cyrl-CS"/>
        </w:rPr>
        <w:t xml:space="preserve"> 4. речи</w:t>
      </w:r>
      <w:r w:rsidRPr="00ED22D7">
        <w:rPr>
          <w:rFonts w:ascii="Times New Roman" w:hAnsi="Times New Roman" w:cs="Times New Roman"/>
          <w:sz w:val="24"/>
          <w:szCs w:val="24"/>
          <w:lang w:val="sr-Cyrl-CS"/>
        </w:rPr>
        <w:t>: „који испуњава услове из члана 8а овог закона” бришу се.</w:t>
      </w:r>
    </w:p>
    <w:p w14:paraId="098280E6" w14:textId="7E3C9F2A" w:rsidR="00157380" w:rsidRPr="00ED22D7" w:rsidRDefault="00157380" w:rsidP="00AD2CC4">
      <w:pPr>
        <w:widowControl w:val="0"/>
        <w:suppressAutoHyphens/>
        <w:autoSpaceDN w:val="0"/>
        <w:ind w:firstLine="708"/>
        <w:textAlignment w:val="baseline"/>
        <w:rPr>
          <w:rFonts w:ascii="Times New Roman" w:hAnsi="Times New Roman" w:cs="Times New Roman"/>
          <w:kern w:val="3"/>
          <w:sz w:val="24"/>
          <w:szCs w:val="24"/>
          <w:lang w:val="sr-Cyrl-CS"/>
        </w:rPr>
      </w:pPr>
    </w:p>
    <w:p w14:paraId="0C2D89C6" w14:textId="77777777" w:rsidR="00B61ED9" w:rsidRPr="00ED22D7" w:rsidRDefault="00B61ED9" w:rsidP="00B61ED9">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12.</w:t>
      </w:r>
    </w:p>
    <w:p w14:paraId="4A0B2036" w14:textId="77777777" w:rsidR="00B61ED9" w:rsidRPr="00ED22D7" w:rsidRDefault="00B61ED9"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члану 19. став 1. тачка  5) тачка на крају се замењује тачком запетом.</w:t>
      </w:r>
    </w:p>
    <w:p w14:paraId="27DF82B2" w14:textId="77777777" w:rsidR="00B61ED9" w:rsidRPr="00ED22D7" w:rsidRDefault="00B61ED9"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После тачке 5) додајe се тачка 6), која гласи: </w:t>
      </w:r>
    </w:p>
    <w:p w14:paraId="44A5C0A7" w14:textId="77777777" w:rsidR="00B61ED9" w:rsidRPr="00ED22D7" w:rsidRDefault="00B61ED9"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„6) омета вршиоца комуналне делатности у обављању комуналне делатности.”</w:t>
      </w:r>
    </w:p>
    <w:p w14:paraId="25DCA647" w14:textId="77777777" w:rsidR="00B61ED9" w:rsidRPr="00ED22D7" w:rsidRDefault="00B61ED9"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После става 1. додаје се нови став 2, који гласи:</w:t>
      </w:r>
    </w:p>
    <w:p w14:paraId="1CE3C2F1" w14:textId="77777777" w:rsidR="00B61ED9" w:rsidRPr="00ED22D7" w:rsidRDefault="00B61ED9"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w:t>
      </w:r>
      <w:r w:rsidRPr="00ED22D7">
        <w:rPr>
          <w:rFonts w:ascii="Times New Roman" w:eastAsia="Calibri" w:hAnsi="Times New Roman" w:cs="Times New Roman"/>
          <w:kern w:val="3"/>
          <w:sz w:val="24"/>
          <w:szCs w:val="24"/>
          <w:lang w:val="sr-Cyrl-CS"/>
        </w:rPr>
        <w:t>Вршилац комуналне делатности може обуставити испоруку одређене комуналне услуге на писмени захтев корисника комуналне услуге под условом да се обустава захтева за период од најкраће годину дана, а најдуже две године.</w:t>
      </w:r>
      <w:r w:rsidRPr="00ED22D7">
        <w:rPr>
          <w:rFonts w:ascii="Times New Roman" w:hAnsi="Times New Roman" w:cs="Times New Roman"/>
          <w:sz w:val="24"/>
          <w:szCs w:val="24"/>
          <w:lang w:val="sr-Cyrl-CS"/>
        </w:rPr>
        <w:t>”</w:t>
      </w:r>
    </w:p>
    <w:p w14:paraId="68BA6686" w14:textId="2D2ACC8C" w:rsidR="00B61ED9" w:rsidRPr="00ED22D7" w:rsidRDefault="00DE5CB2"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Досадашњи став 2.  постаје став 3.</w:t>
      </w:r>
    </w:p>
    <w:p w14:paraId="51FC0DC0" w14:textId="2C8B86DF" w:rsidR="00B61ED9" w:rsidRPr="00ED22D7" w:rsidRDefault="00DE5CB2"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Досадашњи став 3, који постаје став 4.</w:t>
      </w:r>
      <w:r w:rsidR="00B61ED9" w:rsidRPr="00ED22D7">
        <w:rPr>
          <w:rFonts w:ascii="Times New Roman" w:hAnsi="Times New Roman" w:cs="Times New Roman"/>
          <w:sz w:val="24"/>
          <w:szCs w:val="24"/>
          <w:lang w:val="sr-Cyrl-CS"/>
        </w:rPr>
        <w:t xml:space="preserve"> мења се и гласи:</w:t>
      </w:r>
    </w:p>
    <w:p w14:paraId="0D4B8785" w14:textId="2F9A79C4" w:rsidR="00B61ED9" w:rsidRPr="00ED22D7" w:rsidRDefault="00B61ED9" w:rsidP="00B61ED9">
      <w:pPr>
        <w:rPr>
          <w:rFonts w:ascii="Times New Roman" w:hAnsi="Times New Roman" w:cs="Times New Roman"/>
          <w:color w:val="000000" w:themeColor="text1"/>
          <w:sz w:val="24"/>
          <w:szCs w:val="24"/>
          <w:lang w:val="sr-Cyrl-CS"/>
        </w:rPr>
      </w:pPr>
      <w:r w:rsidRPr="00ED22D7">
        <w:rPr>
          <w:rFonts w:ascii="Times New Roman" w:hAnsi="Times New Roman" w:cs="Times New Roman"/>
          <w:sz w:val="24"/>
          <w:szCs w:val="24"/>
          <w:lang w:val="sr-Cyrl-CS"/>
        </w:rPr>
        <w:t xml:space="preserve">          „Вршилац комуналне делатности дужан је да у писменој форми обавести корисника комуналне услуге о могућности обуставе комуналне услуге услед наступања случаја из става 1. тачка 4) овог члана и остави му рок </w:t>
      </w:r>
      <w:r w:rsidRPr="00ED22D7">
        <w:rPr>
          <w:rFonts w:ascii="Times New Roman" w:hAnsi="Times New Roman" w:cs="Times New Roman"/>
          <w:color w:val="000000" w:themeColor="text1"/>
          <w:sz w:val="24"/>
          <w:szCs w:val="24"/>
          <w:lang w:val="sr-Cyrl-CS"/>
        </w:rPr>
        <w:t>за испуњење обавезе</w:t>
      </w:r>
      <w:r w:rsidRPr="00ED22D7">
        <w:rPr>
          <w:rFonts w:ascii="Times New Roman" w:hAnsi="Times New Roman" w:cs="Times New Roman"/>
          <w:sz w:val="24"/>
          <w:szCs w:val="24"/>
          <w:lang w:val="sr-Cyrl-CS"/>
        </w:rPr>
        <w:t xml:space="preserve">, који не може бити краћи од 30 дана </w:t>
      </w:r>
      <w:r w:rsidRPr="00ED22D7">
        <w:rPr>
          <w:rFonts w:ascii="Times New Roman" w:hAnsi="Times New Roman" w:cs="Times New Roman"/>
          <w:color w:val="000000" w:themeColor="text1"/>
          <w:sz w:val="24"/>
          <w:szCs w:val="24"/>
          <w:shd w:val="clear" w:color="auto" w:fill="FCFCFC"/>
          <w:lang w:val="sr-Cyrl-CS"/>
        </w:rPr>
        <w:t>од дана достављања обавештења</w:t>
      </w:r>
      <w:r w:rsidRPr="00ED22D7">
        <w:rPr>
          <w:rFonts w:ascii="Times New Roman" w:hAnsi="Times New Roman" w:cs="Times New Roman"/>
          <w:color w:val="000000" w:themeColor="text1"/>
          <w:sz w:val="24"/>
          <w:szCs w:val="24"/>
          <w:lang w:val="sr-Cyrl-CS"/>
        </w:rPr>
        <w:t>, у складу са законом којим се уређује заштита потрошача.”.</w:t>
      </w:r>
    </w:p>
    <w:p w14:paraId="519A2527" w14:textId="309B8B6F" w:rsidR="00B61ED9" w:rsidRPr="00ED22D7" w:rsidRDefault="00DE5CB2" w:rsidP="00B61ED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Досадашњи ст. 4. и</w:t>
      </w:r>
      <w:r w:rsidR="00B61ED9" w:rsidRPr="00ED22D7">
        <w:rPr>
          <w:rFonts w:ascii="Times New Roman" w:hAnsi="Times New Roman" w:cs="Times New Roman"/>
          <w:sz w:val="24"/>
          <w:szCs w:val="24"/>
          <w:lang w:val="sr-Cyrl-CS"/>
        </w:rPr>
        <w:t xml:space="preserve"> </w:t>
      </w:r>
      <w:r w:rsidR="0004694A" w:rsidRPr="00ED22D7">
        <w:rPr>
          <w:rFonts w:ascii="Times New Roman" w:hAnsi="Times New Roman" w:cs="Times New Roman"/>
          <w:sz w:val="24"/>
          <w:szCs w:val="24"/>
          <w:lang w:val="sr-Cyrl-CS"/>
        </w:rPr>
        <w:t>5</w:t>
      </w:r>
      <w:r w:rsidRPr="00ED22D7">
        <w:rPr>
          <w:rFonts w:ascii="Times New Roman" w:hAnsi="Times New Roman" w:cs="Times New Roman"/>
          <w:sz w:val="24"/>
          <w:szCs w:val="24"/>
          <w:lang w:val="sr-Cyrl-CS"/>
        </w:rPr>
        <w:t>. постају ст. 5. и</w:t>
      </w:r>
      <w:r w:rsidR="00B61ED9" w:rsidRPr="00ED22D7">
        <w:rPr>
          <w:rFonts w:ascii="Times New Roman" w:hAnsi="Times New Roman" w:cs="Times New Roman"/>
          <w:sz w:val="24"/>
          <w:szCs w:val="24"/>
          <w:lang w:val="sr-Cyrl-CS"/>
        </w:rPr>
        <w:t xml:space="preserve"> </w:t>
      </w:r>
      <w:r w:rsidR="0004694A" w:rsidRPr="00ED22D7">
        <w:rPr>
          <w:rFonts w:ascii="Times New Roman" w:hAnsi="Times New Roman" w:cs="Times New Roman"/>
          <w:sz w:val="24"/>
          <w:szCs w:val="24"/>
          <w:lang w:val="sr-Cyrl-CS"/>
        </w:rPr>
        <w:t>6</w:t>
      </w:r>
      <w:r w:rsidR="00B61ED9" w:rsidRPr="00ED22D7">
        <w:rPr>
          <w:rFonts w:ascii="Times New Roman" w:hAnsi="Times New Roman" w:cs="Times New Roman"/>
          <w:sz w:val="24"/>
          <w:szCs w:val="24"/>
          <w:lang w:val="sr-Cyrl-CS"/>
        </w:rPr>
        <w:t>.</w:t>
      </w:r>
    </w:p>
    <w:p w14:paraId="77C6133B" w14:textId="3F82951B" w:rsidR="006C607E" w:rsidRPr="00ED22D7" w:rsidRDefault="006C607E" w:rsidP="002E5267">
      <w:pPr>
        <w:widowControl w:val="0"/>
        <w:suppressAutoHyphens/>
        <w:autoSpaceDN w:val="0"/>
        <w:textAlignment w:val="baseline"/>
        <w:rPr>
          <w:rFonts w:ascii="Times New Roman" w:hAnsi="Times New Roman" w:cs="Times New Roman"/>
          <w:kern w:val="3"/>
          <w:sz w:val="24"/>
          <w:szCs w:val="24"/>
          <w:lang w:val="sr-Cyrl-CS"/>
        </w:rPr>
      </w:pPr>
    </w:p>
    <w:p w14:paraId="544640A2" w14:textId="64C9086F" w:rsidR="00873615" w:rsidRPr="00ED22D7" w:rsidRDefault="00873615" w:rsidP="00AD2CC4">
      <w:pPr>
        <w:autoSpaceDN w:val="0"/>
        <w:jc w:val="center"/>
        <w:textAlignment w:val="baseline"/>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Члан </w:t>
      </w:r>
      <w:r w:rsidR="00B14D71" w:rsidRPr="00ED22D7">
        <w:rPr>
          <w:rFonts w:ascii="Times New Roman" w:hAnsi="Times New Roman" w:cs="Times New Roman"/>
          <w:sz w:val="24"/>
          <w:szCs w:val="24"/>
          <w:lang w:val="sr-Cyrl-CS"/>
        </w:rPr>
        <w:t>1</w:t>
      </w:r>
      <w:r w:rsidR="002E5267" w:rsidRPr="00ED22D7">
        <w:rPr>
          <w:rFonts w:ascii="Times New Roman" w:hAnsi="Times New Roman" w:cs="Times New Roman"/>
          <w:sz w:val="24"/>
          <w:szCs w:val="24"/>
          <w:lang w:val="sr-Cyrl-CS"/>
        </w:rPr>
        <w:t>3</w:t>
      </w:r>
      <w:r w:rsidRPr="00ED22D7">
        <w:rPr>
          <w:rFonts w:ascii="Times New Roman" w:hAnsi="Times New Roman" w:cs="Times New Roman"/>
          <w:sz w:val="24"/>
          <w:szCs w:val="24"/>
          <w:lang w:val="sr-Cyrl-CS"/>
        </w:rPr>
        <w:t>.</w:t>
      </w:r>
    </w:p>
    <w:p w14:paraId="262A6410" w14:textId="37923AB2" w:rsidR="00873615" w:rsidRPr="00ED22D7" w:rsidRDefault="00873615"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После члана 26. додају се назив изнад члана и члан 26а, који гласе:</w:t>
      </w:r>
    </w:p>
    <w:p w14:paraId="29CE81FB" w14:textId="77777777" w:rsidR="00817B66" w:rsidRPr="00ED22D7" w:rsidRDefault="00817B66" w:rsidP="00AD2CC4">
      <w:pPr>
        <w:ind w:firstLine="720"/>
        <w:rPr>
          <w:rFonts w:ascii="Times New Roman" w:hAnsi="Times New Roman" w:cs="Times New Roman"/>
          <w:sz w:val="24"/>
          <w:szCs w:val="24"/>
          <w:lang w:val="sr-Cyrl-CS"/>
        </w:rPr>
      </w:pPr>
    </w:p>
    <w:p w14:paraId="434D9227" w14:textId="77777777" w:rsidR="00873615" w:rsidRPr="00ED22D7" w:rsidRDefault="00873615" w:rsidP="00AD2CC4">
      <w:pPr>
        <w:autoSpaceDN w:val="0"/>
        <w:jc w:val="center"/>
        <w:textAlignment w:val="baseline"/>
        <w:rPr>
          <w:rFonts w:ascii="Times New Roman" w:hAnsi="Times New Roman" w:cs="Times New Roman"/>
          <w:sz w:val="24"/>
          <w:szCs w:val="24"/>
          <w:lang w:val="sr-Cyrl-CS"/>
        </w:rPr>
      </w:pPr>
      <w:r w:rsidRPr="00ED22D7">
        <w:rPr>
          <w:rFonts w:ascii="Times New Roman" w:hAnsi="Times New Roman" w:cs="Times New Roman"/>
          <w:sz w:val="24"/>
          <w:szCs w:val="24"/>
          <w:lang w:val="sr-Cyrl-CS"/>
        </w:rPr>
        <w:t>„Методологија за одређивање цена комуналних услуга</w:t>
      </w:r>
    </w:p>
    <w:p w14:paraId="7D5CB62A" w14:textId="77777777" w:rsidR="00817B66" w:rsidRPr="00ED22D7" w:rsidRDefault="00817B66" w:rsidP="00AD2CC4">
      <w:pPr>
        <w:autoSpaceDN w:val="0"/>
        <w:jc w:val="center"/>
        <w:textAlignment w:val="baseline"/>
        <w:rPr>
          <w:rFonts w:ascii="Times New Roman" w:hAnsi="Times New Roman" w:cs="Times New Roman"/>
          <w:sz w:val="24"/>
          <w:szCs w:val="24"/>
          <w:lang w:val="sr-Cyrl-CS"/>
        </w:rPr>
      </w:pPr>
    </w:p>
    <w:p w14:paraId="28D12B13" w14:textId="77777777" w:rsidR="00053C67" w:rsidRPr="00ED22D7" w:rsidRDefault="00053C67" w:rsidP="00AD2CC4">
      <w:pPr>
        <w:autoSpaceDN w:val="0"/>
        <w:jc w:val="center"/>
        <w:textAlignment w:val="baseline"/>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26а</w:t>
      </w:r>
    </w:p>
    <w:p w14:paraId="7B6E49B9" w14:textId="5998D377" w:rsidR="00053C67" w:rsidRPr="00ED22D7" w:rsidRDefault="00053C67" w:rsidP="00AD2CC4">
      <w:pPr>
        <w:autoSpaceDN w:val="0"/>
        <w:ind w:firstLine="706"/>
        <w:textAlignment w:val="baseline"/>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Влада ближе уређује методологију за одређивање цена комуналних услуга </w:t>
      </w:r>
      <w:r w:rsidRPr="00ED22D7">
        <w:rPr>
          <w:rFonts w:ascii="Times New Roman" w:eastAsia="Calibri" w:hAnsi="Times New Roman" w:cs="Times New Roman"/>
          <w:sz w:val="24"/>
          <w:szCs w:val="24"/>
          <w:lang w:val="sr-Cyrl-CS"/>
        </w:rPr>
        <w:t xml:space="preserve">код којих се може утврдити крајњи корисник, осим за </w:t>
      </w:r>
      <w:r w:rsidRPr="00ED22D7">
        <w:rPr>
          <w:rFonts w:ascii="Times New Roman" w:hAnsi="Times New Roman" w:cs="Times New Roman"/>
          <w:sz w:val="24"/>
          <w:szCs w:val="24"/>
          <w:lang w:val="sr-Cyrl-CS"/>
        </w:rPr>
        <w:t xml:space="preserve">комуналну </w:t>
      </w:r>
      <w:r w:rsidRPr="00ED22D7">
        <w:rPr>
          <w:rFonts w:ascii="Times New Roman" w:eastAsia="Calibri" w:hAnsi="Times New Roman" w:cs="Times New Roman"/>
          <w:sz w:val="24"/>
          <w:szCs w:val="24"/>
          <w:lang w:val="sr-Cyrl-CS"/>
        </w:rPr>
        <w:t>делатност из члана 2. став 3. тачка 6а) овог закона и</w:t>
      </w:r>
      <w:r w:rsidRPr="00ED22D7">
        <w:rPr>
          <w:rFonts w:ascii="Times New Roman" w:hAnsi="Times New Roman" w:cs="Times New Roman"/>
          <w:sz w:val="24"/>
          <w:szCs w:val="24"/>
          <w:lang w:val="sr-Cyrl-CS"/>
        </w:rPr>
        <w:t xml:space="preserve"> за оне цене које су уређене другим прописима.</w:t>
      </w:r>
    </w:p>
    <w:p w14:paraId="510F2588" w14:textId="77777777" w:rsidR="00053C67" w:rsidRPr="00ED22D7" w:rsidRDefault="00053C67" w:rsidP="00AD2CC4">
      <w:pPr>
        <w:pStyle w:val="Normal1"/>
        <w:shd w:val="clear" w:color="auto" w:fill="FFFFFF"/>
        <w:spacing w:before="0" w:beforeAutospacing="0" w:after="0" w:afterAutospacing="0"/>
        <w:ind w:firstLine="706"/>
        <w:jc w:val="both"/>
        <w:rPr>
          <w:rFonts w:ascii="Times New Roman" w:hAnsi="Times New Roman" w:cs="Times New Roman"/>
          <w:sz w:val="24"/>
          <w:szCs w:val="24"/>
          <w:lang w:val="sr-Cyrl-CS"/>
        </w:rPr>
      </w:pPr>
      <w:r w:rsidRPr="00ED22D7">
        <w:rPr>
          <w:rFonts w:ascii="Times New Roman" w:hAnsi="Times New Roman" w:cs="Times New Roman"/>
          <w:sz w:val="24"/>
          <w:szCs w:val="24"/>
          <w:lang w:val="sr-Cyrl-CS"/>
        </w:rPr>
        <w:t>Вршилац комуналне делатности утврђује цену комуналних услуга на основу методологије из става 1. овог члана.</w:t>
      </w:r>
    </w:p>
    <w:p w14:paraId="4D1FBED4" w14:textId="77777777" w:rsidR="00053C67" w:rsidRPr="00ED22D7" w:rsidRDefault="00053C67" w:rsidP="00AD2CC4">
      <w:pPr>
        <w:pStyle w:val="Normal1"/>
        <w:shd w:val="clear" w:color="auto" w:fill="FFFFFF"/>
        <w:spacing w:before="0" w:beforeAutospacing="0" w:after="0" w:afterAutospacing="0"/>
        <w:ind w:firstLine="706"/>
        <w:jc w:val="both"/>
        <w:rPr>
          <w:rFonts w:ascii="Times New Roman" w:hAnsi="Times New Roman" w:cs="Times New Roman"/>
          <w:b/>
          <w:sz w:val="24"/>
          <w:szCs w:val="24"/>
          <w:lang w:val="sr-Cyrl-CS"/>
        </w:rPr>
      </w:pPr>
      <w:r w:rsidRPr="00ED22D7">
        <w:rPr>
          <w:rFonts w:ascii="Times New Roman" w:hAnsi="Times New Roman" w:cs="Times New Roman"/>
          <w:sz w:val="24"/>
          <w:szCs w:val="24"/>
          <w:lang w:val="sr-Cyrl-CS"/>
        </w:rPr>
        <w:t>Сагласност на цену комуналних услуга из става 2. овог члана даје надлежни орган јединице локалне самоуправе.”.</w:t>
      </w:r>
      <w:r w:rsidRPr="00ED22D7">
        <w:rPr>
          <w:rFonts w:ascii="Times New Roman" w:hAnsi="Times New Roman" w:cs="Times New Roman"/>
          <w:b/>
          <w:sz w:val="24"/>
          <w:szCs w:val="24"/>
          <w:lang w:val="sr-Cyrl-CS"/>
        </w:rPr>
        <w:t xml:space="preserve"> </w:t>
      </w:r>
    </w:p>
    <w:p w14:paraId="7E632A26" w14:textId="577299DF" w:rsidR="00F11DA7" w:rsidRPr="00ED22D7" w:rsidRDefault="00F11DA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5D3B9E6C" w14:textId="3EF06F2E" w:rsidR="00F20E61" w:rsidRPr="00ED22D7" w:rsidRDefault="009F0FFF" w:rsidP="00AD2CC4">
      <w:pPr>
        <w:widowControl w:val="0"/>
        <w:suppressAutoHyphens/>
        <w:autoSpaceDN w:val="0"/>
        <w:jc w:val="center"/>
        <w:textAlignment w:val="baseline"/>
        <w:rPr>
          <w:rFonts w:ascii="Times New Roman" w:hAnsi="Times New Roman" w:cs="Times New Roman"/>
          <w:kern w:val="3"/>
          <w:sz w:val="24"/>
          <w:szCs w:val="24"/>
          <w:lang w:val="sr-Cyrl-CS"/>
        </w:rPr>
      </w:pPr>
      <w:r w:rsidRPr="00ED22D7">
        <w:rPr>
          <w:rFonts w:ascii="Times New Roman" w:hAnsi="Times New Roman" w:cs="Times New Roman"/>
          <w:kern w:val="3"/>
          <w:sz w:val="24"/>
          <w:szCs w:val="24"/>
          <w:lang w:val="sr-Cyrl-CS"/>
        </w:rPr>
        <w:t xml:space="preserve">Члан </w:t>
      </w:r>
      <w:r w:rsidR="00250831" w:rsidRPr="00ED22D7">
        <w:rPr>
          <w:rFonts w:ascii="Times New Roman" w:hAnsi="Times New Roman" w:cs="Times New Roman"/>
          <w:kern w:val="3"/>
          <w:sz w:val="24"/>
          <w:szCs w:val="24"/>
          <w:lang w:val="sr-Cyrl-CS"/>
        </w:rPr>
        <w:t>1</w:t>
      </w:r>
      <w:r w:rsidR="002E5267" w:rsidRPr="00ED22D7">
        <w:rPr>
          <w:rFonts w:ascii="Times New Roman" w:hAnsi="Times New Roman" w:cs="Times New Roman"/>
          <w:kern w:val="3"/>
          <w:sz w:val="24"/>
          <w:szCs w:val="24"/>
          <w:lang w:val="sr-Cyrl-CS"/>
        </w:rPr>
        <w:t>4</w:t>
      </w:r>
      <w:r w:rsidRPr="00ED22D7">
        <w:rPr>
          <w:rFonts w:ascii="Times New Roman" w:hAnsi="Times New Roman" w:cs="Times New Roman"/>
          <w:kern w:val="3"/>
          <w:sz w:val="24"/>
          <w:szCs w:val="24"/>
          <w:lang w:val="sr-Cyrl-CS"/>
        </w:rPr>
        <w:t>.</w:t>
      </w:r>
    </w:p>
    <w:p w14:paraId="533974D8" w14:textId="0905F78D" w:rsidR="009F0FFF" w:rsidRPr="00ED22D7" w:rsidRDefault="009F0FFF"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После</w:t>
      </w:r>
      <w:r w:rsidR="00817B66" w:rsidRPr="00ED22D7">
        <w:rPr>
          <w:rFonts w:ascii="Times New Roman" w:hAnsi="Times New Roman" w:cs="Times New Roman"/>
          <w:sz w:val="24"/>
          <w:szCs w:val="24"/>
          <w:lang w:val="sr-Cyrl-CS"/>
        </w:rPr>
        <w:t xml:space="preserve"> назива</w:t>
      </w:r>
      <w:r w:rsidRPr="00ED22D7">
        <w:rPr>
          <w:rFonts w:ascii="Times New Roman" w:hAnsi="Times New Roman" w:cs="Times New Roman"/>
          <w:sz w:val="24"/>
          <w:szCs w:val="24"/>
          <w:lang w:val="sr-Cyrl-CS"/>
        </w:rPr>
        <w:t xml:space="preserve"> </w:t>
      </w:r>
      <w:r w:rsidR="0090414B" w:rsidRPr="00ED22D7">
        <w:rPr>
          <w:rFonts w:ascii="Times New Roman" w:hAnsi="Times New Roman" w:cs="Times New Roman"/>
          <w:sz w:val="24"/>
          <w:szCs w:val="24"/>
          <w:lang w:val="sr-Cyrl-CS"/>
        </w:rPr>
        <w:t>главе VIII</w:t>
      </w:r>
      <w:r w:rsidR="00817B66" w:rsidRPr="00ED22D7">
        <w:rPr>
          <w:rFonts w:ascii="Times New Roman" w:hAnsi="Times New Roman" w:cs="Times New Roman"/>
          <w:sz w:val="24"/>
          <w:szCs w:val="24"/>
          <w:lang w:val="sr-Cyrl-CS"/>
        </w:rPr>
        <w:t>.</w:t>
      </w:r>
      <w:r w:rsidR="0090414B" w:rsidRPr="00ED22D7">
        <w:rPr>
          <w:rFonts w:ascii="Times New Roman" w:hAnsi="Times New Roman" w:cs="Times New Roman"/>
          <w:sz w:val="24"/>
          <w:szCs w:val="24"/>
          <w:lang w:val="sr-Cyrl-CS"/>
        </w:rPr>
        <w:t xml:space="preserve"> </w:t>
      </w:r>
      <w:r w:rsidR="0090414B" w:rsidRPr="00ED22D7">
        <w:rPr>
          <w:rFonts w:ascii="Times New Roman" w:eastAsia="SimSun" w:hAnsi="Times New Roman" w:cs="Times New Roman"/>
          <w:kern w:val="3"/>
          <w:sz w:val="24"/>
          <w:szCs w:val="24"/>
          <w:lang w:val="sr-Cyrl-CS"/>
        </w:rPr>
        <w:t xml:space="preserve">КОМУНАЛНА ИНФРАСТРУКТУРА И СРЕДСТВА ЗА ОБАВЉАЊЕ КОМУНАЛНЕ ДЕЛАТНОСТИ </w:t>
      </w:r>
      <w:r w:rsidRPr="00ED22D7">
        <w:rPr>
          <w:rFonts w:ascii="Times New Roman" w:hAnsi="Times New Roman" w:cs="Times New Roman"/>
          <w:sz w:val="24"/>
          <w:szCs w:val="24"/>
          <w:lang w:val="sr-Cyrl-CS"/>
        </w:rPr>
        <w:t>додај</w:t>
      </w:r>
      <w:r w:rsidR="009F0547" w:rsidRPr="00ED22D7">
        <w:rPr>
          <w:rFonts w:ascii="Times New Roman" w:hAnsi="Times New Roman" w:cs="Times New Roman"/>
          <w:sz w:val="24"/>
          <w:szCs w:val="24"/>
          <w:lang w:val="sr-Cyrl-CS"/>
        </w:rPr>
        <w:t>у</w:t>
      </w:r>
      <w:r w:rsidR="00A41AFB">
        <w:rPr>
          <w:rFonts w:ascii="Times New Roman" w:hAnsi="Times New Roman" w:cs="Times New Roman"/>
          <w:sz w:val="24"/>
          <w:szCs w:val="24"/>
          <w:lang w:val="sr-Cyrl-CS"/>
        </w:rPr>
        <w:t xml:space="preserve"> се</w:t>
      </w:r>
      <w:r w:rsidRPr="00ED22D7">
        <w:rPr>
          <w:rFonts w:ascii="Times New Roman" w:hAnsi="Times New Roman" w:cs="Times New Roman"/>
          <w:sz w:val="24"/>
          <w:szCs w:val="24"/>
          <w:lang w:val="sr-Cyrl-CS"/>
        </w:rPr>
        <w:t xml:space="preserve"> </w:t>
      </w:r>
      <w:r w:rsidR="00A41AFB">
        <w:rPr>
          <w:rFonts w:ascii="Times New Roman" w:hAnsi="Times New Roman" w:cs="Times New Roman"/>
          <w:sz w:val="24"/>
          <w:szCs w:val="24"/>
          <w:lang w:val="sr-Cyrl-RS"/>
        </w:rPr>
        <w:t>назив</w:t>
      </w:r>
      <w:r w:rsidR="00AB1DC2">
        <w:rPr>
          <w:rFonts w:ascii="Times New Roman" w:hAnsi="Times New Roman" w:cs="Times New Roman"/>
          <w:sz w:val="24"/>
          <w:szCs w:val="24"/>
          <w:lang w:val="sr-Cyrl-RS"/>
        </w:rPr>
        <w:t>и</w:t>
      </w:r>
      <w:r w:rsidR="00A41AFB">
        <w:rPr>
          <w:rFonts w:ascii="Times New Roman" w:hAnsi="Times New Roman" w:cs="Times New Roman"/>
          <w:sz w:val="24"/>
          <w:szCs w:val="24"/>
          <w:lang w:val="sr-Cyrl-RS"/>
        </w:rPr>
        <w:t xml:space="preserve"> </w:t>
      </w:r>
      <w:r w:rsidR="00D07EE6">
        <w:rPr>
          <w:rFonts w:ascii="Times New Roman" w:hAnsi="Times New Roman" w:cs="Times New Roman"/>
          <w:sz w:val="24"/>
          <w:szCs w:val="24"/>
          <w:lang w:val="sr-Cyrl-RS"/>
        </w:rPr>
        <w:t>изнад</w:t>
      </w:r>
      <w:r w:rsidR="00A41AFB">
        <w:rPr>
          <w:rFonts w:ascii="Times New Roman" w:hAnsi="Times New Roman" w:cs="Times New Roman"/>
          <w:sz w:val="24"/>
          <w:szCs w:val="24"/>
          <w:lang w:val="sr-Cyrl-RS"/>
        </w:rPr>
        <w:t xml:space="preserve"> </w:t>
      </w:r>
      <w:r w:rsidR="00AB1DC2">
        <w:rPr>
          <w:rFonts w:ascii="Times New Roman" w:hAnsi="Times New Roman" w:cs="Times New Roman"/>
          <w:sz w:val="24"/>
          <w:szCs w:val="24"/>
          <w:lang w:val="sr-Cyrl-RS"/>
        </w:rPr>
        <w:t>чл.</w:t>
      </w:r>
      <w:r w:rsidR="0090414B" w:rsidRPr="00ED22D7">
        <w:rPr>
          <w:rFonts w:ascii="Times New Roman" w:hAnsi="Times New Roman" w:cs="Times New Roman"/>
          <w:sz w:val="24"/>
          <w:szCs w:val="24"/>
          <w:lang w:val="sr-Cyrl-CS"/>
        </w:rPr>
        <w:t xml:space="preserve"> 29</w:t>
      </w:r>
      <w:r w:rsidR="00864CCF" w:rsidRPr="00ED22D7">
        <w:rPr>
          <w:rFonts w:ascii="Times New Roman" w:hAnsi="Times New Roman" w:cs="Times New Roman"/>
          <w:sz w:val="24"/>
          <w:szCs w:val="24"/>
          <w:lang w:val="sr-Cyrl-CS"/>
        </w:rPr>
        <w:t xml:space="preserve">а и </w:t>
      </w:r>
      <w:r w:rsidR="0090414B" w:rsidRPr="00ED22D7">
        <w:rPr>
          <w:rFonts w:ascii="Times New Roman" w:hAnsi="Times New Roman" w:cs="Times New Roman"/>
          <w:sz w:val="24"/>
          <w:szCs w:val="24"/>
          <w:lang w:val="sr-Cyrl-CS"/>
        </w:rPr>
        <w:t>29б</w:t>
      </w:r>
      <w:r w:rsidR="00AB1DC2">
        <w:rPr>
          <w:rFonts w:ascii="Times New Roman" w:hAnsi="Times New Roman" w:cs="Times New Roman"/>
          <w:sz w:val="24"/>
          <w:szCs w:val="24"/>
          <w:lang w:val="sr-Cyrl-CS"/>
        </w:rPr>
        <w:t xml:space="preserve"> и чл. </w:t>
      </w:r>
      <w:r w:rsidR="00AB1DC2" w:rsidRPr="00ED22D7">
        <w:rPr>
          <w:rFonts w:ascii="Times New Roman" w:hAnsi="Times New Roman" w:cs="Times New Roman"/>
          <w:sz w:val="24"/>
          <w:szCs w:val="24"/>
          <w:lang w:val="sr-Cyrl-CS"/>
        </w:rPr>
        <w:t>29а и 29б</w:t>
      </w:r>
      <w:r w:rsidR="00817B66" w:rsidRPr="00ED22D7">
        <w:rPr>
          <w:rFonts w:ascii="Times New Roman" w:hAnsi="Times New Roman" w:cs="Times New Roman"/>
          <w:sz w:val="24"/>
          <w:szCs w:val="24"/>
          <w:lang w:val="sr-Cyrl-CS"/>
        </w:rPr>
        <w:t xml:space="preserve">, </w:t>
      </w:r>
      <w:r w:rsidRPr="00ED22D7">
        <w:rPr>
          <w:rFonts w:ascii="Times New Roman" w:hAnsi="Times New Roman" w:cs="Times New Roman"/>
          <w:sz w:val="24"/>
          <w:szCs w:val="24"/>
          <w:lang w:val="sr-Cyrl-CS"/>
        </w:rPr>
        <w:t>који глас</w:t>
      </w:r>
      <w:r w:rsidR="009F0547" w:rsidRPr="00ED22D7">
        <w:rPr>
          <w:rFonts w:ascii="Times New Roman" w:hAnsi="Times New Roman" w:cs="Times New Roman"/>
          <w:sz w:val="24"/>
          <w:szCs w:val="24"/>
          <w:lang w:val="sr-Cyrl-CS"/>
        </w:rPr>
        <w:t>е</w:t>
      </w:r>
      <w:r w:rsidRPr="00ED22D7">
        <w:rPr>
          <w:rFonts w:ascii="Times New Roman" w:hAnsi="Times New Roman" w:cs="Times New Roman"/>
          <w:sz w:val="24"/>
          <w:szCs w:val="24"/>
          <w:lang w:val="sr-Cyrl-CS"/>
        </w:rPr>
        <w:t>:</w:t>
      </w:r>
    </w:p>
    <w:p w14:paraId="4740010C" w14:textId="67E7F7DE" w:rsidR="00817B66" w:rsidRPr="00D07EE6" w:rsidRDefault="00817B66" w:rsidP="00F11DA7">
      <w:pPr>
        <w:rPr>
          <w:rFonts w:ascii="Times New Roman" w:hAnsi="Times New Roman" w:cs="Times New Roman"/>
          <w:sz w:val="10"/>
          <w:szCs w:val="10"/>
          <w:lang w:val="sr-Cyrl-CS"/>
        </w:rPr>
      </w:pPr>
    </w:p>
    <w:p w14:paraId="78E8160E" w14:textId="606E1B89" w:rsidR="00C93B6B" w:rsidRPr="00ED22D7" w:rsidRDefault="009F0FFF" w:rsidP="00AD2CC4">
      <w:pPr>
        <w:jc w:val="center"/>
        <w:rPr>
          <w:rFonts w:ascii="Times New Roman" w:hAnsi="Times New Roman" w:cs="Times New Roman"/>
          <w:sz w:val="24"/>
          <w:szCs w:val="24"/>
          <w:lang w:val="sr-Cyrl-CS"/>
        </w:rPr>
      </w:pPr>
      <w:r w:rsidRPr="00ED22D7">
        <w:rPr>
          <w:rFonts w:ascii="Times New Roman" w:hAnsi="Times New Roman" w:cs="Times New Roman"/>
          <w:bCs/>
          <w:sz w:val="24"/>
          <w:szCs w:val="24"/>
          <w:lang w:val="sr-Cyrl-CS" w:eastAsia="sr-Latn-RS"/>
        </w:rPr>
        <w:t>„</w:t>
      </w:r>
      <w:r w:rsidR="00C93B6B" w:rsidRPr="00ED22D7">
        <w:rPr>
          <w:rFonts w:ascii="Times New Roman" w:hAnsi="Times New Roman" w:cs="Times New Roman"/>
          <w:sz w:val="24"/>
          <w:szCs w:val="24"/>
          <w:lang w:val="sr-Cyrl-CS"/>
        </w:rPr>
        <w:t>Програм изградње и одржавања комуналне инфраструктуре</w:t>
      </w:r>
    </w:p>
    <w:p w14:paraId="7FF6EA0E" w14:textId="77777777" w:rsidR="00736677" w:rsidRPr="00ED22D7" w:rsidRDefault="00736677" w:rsidP="00AD2CC4">
      <w:pPr>
        <w:jc w:val="center"/>
        <w:rPr>
          <w:rFonts w:ascii="Times New Roman" w:hAnsi="Times New Roman" w:cs="Times New Roman"/>
          <w:sz w:val="24"/>
          <w:szCs w:val="24"/>
          <w:lang w:val="sr-Cyrl-CS"/>
        </w:rPr>
      </w:pPr>
    </w:p>
    <w:p w14:paraId="7AA30B55" w14:textId="469F40ED" w:rsidR="00C93B6B" w:rsidRPr="00ED22D7" w:rsidRDefault="00C93B6B"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29а</w:t>
      </w:r>
    </w:p>
    <w:p w14:paraId="5BF6C838" w14:textId="6A847B3D" w:rsidR="00C93B6B" w:rsidRPr="00ED22D7" w:rsidRDefault="00C93B6B"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Програм изградње и одржавања комуналне инфраструктуре доноси скупштина општине </w:t>
      </w:r>
      <w:r w:rsidR="00FA44A2" w:rsidRPr="00ED22D7">
        <w:rPr>
          <w:rFonts w:ascii="Times New Roman" w:hAnsi="Times New Roman" w:cs="Times New Roman"/>
          <w:sz w:val="24"/>
          <w:szCs w:val="24"/>
          <w:lang w:val="sr-Cyrl-CS"/>
        </w:rPr>
        <w:t xml:space="preserve">јединице локалне самоуправе </w:t>
      </w:r>
      <w:r w:rsidRPr="00ED22D7">
        <w:rPr>
          <w:rFonts w:ascii="Times New Roman" w:hAnsi="Times New Roman" w:cs="Times New Roman"/>
          <w:sz w:val="24"/>
          <w:szCs w:val="24"/>
          <w:lang w:val="sr-Cyrl-CS"/>
        </w:rPr>
        <w:t>за календарску годину и наредне две године, истовремено са доношењем акта о буџету.</w:t>
      </w:r>
    </w:p>
    <w:p w14:paraId="256BEE6D" w14:textId="77777777" w:rsidR="00C93B6B" w:rsidRPr="00ED22D7" w:rsidRDefault="00C93B6B"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Програм из става 1. објављује се у службеном гласилу јединице локалне самоуправе.</w:t>
      </w:r>
    </w:p>
    <w:p w14:paraId="6CA5CD46" w14:textId="0FE7BA09" w:rsidR="00D41293" w:rsidRPr="00ED22D7" w:rsidRDefault="00D41293"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Министар надлежан за послове комуналних делатности ближе прописује садржину </w:t>
      </w:r>
      <w:r w:rsidR="00050290" w:rsidRPr="00ED22D7">
        <w:rPr>
          <w:rFonts w:ascii="Times New Roman" w:hAnsi="Times New Roman" w:cs="Times New Roman"/>
          <w:sz w:val="24"/>
          <w:szCs w:val="24"/>
          <w:lang w:val="sr-Cyrl-CS"/>
        </w:rPr>
        <w:t xml:space="preserve">и начин доношења </w:t>
      </w:r>
      <w:r w:rsidRPr="00ED22D7">
        <w:rPr>
          <w:rFonts w:ascii="Times New Roman" w:hAnsi="Times New Roman" w:cs="Times New Roman"/>
          <w:sz w:val="24"/>
          <w:szCs w:val="24"/>
          <w:lang w:val="sr-Cyrl-CS"/>
        </w:rPr>
        <w:t>програма из става 1. овог члана.</w:t>
      </w:r>
    </w:p>
    <w:p w14:paraId="3DA19C7C" w14:textId="77777777" w:rsidR="00C93B6B" w:rsidRPr="00ED22D7" w:rsidRDefault="00C93B6B" w:rsidP="00AD2CC4">
      <w:pPr>
        <w:rPr>
          <w:rFonts w:ascii="Times New Roman" w:hAnsi="Times New Roman" w:cs="Times New Roman"/>
          <w:sz w:val="24"/>
          <w:szCs w:val="24"/>
          <w:lang w:val="sr-Cyrl-CS"/>
        </w:rPr>
      </w:pPr>
    </w:p>
    <w:p w14:paraId="3E531AAB" w14:textId="04C3A180" w:rsidR="00802105" w:rsidRPr="00ED22D7" w:rsidRDefault="00802105"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Годишњи програм обављања комуналних делатности</w:t>
      </w:r>
    </w:p>
    <w:p w14:paraId="60175588" w14:textId="77777777" w:rsidR="0092632C" w:rsidRPr="00ED22D7" w:rsidRDefault="0092632C" w:rsidP="00AD2CC4">
      <w:pPr>
        <w:jc w:val="center"/>
        <w:rPr>
          <w:rFonts w:ascii="Times New Roman" w:hAnsi="Times New Roman" w:cs="Times New Roman"/>
          <w:sz w:val="24"/>
          <w:szCs w:val="24"/>
          <w:lang w:val="sr-Cyrl-CS"/>
        </w:rPr>
      </w:pPr>
    </w:p>
    <w:p w14:paraId="34A4E8D3" w14:textId="6F722B01" w:rsidR="00C93B6B" w:rsidRPr="00ED22D7" w:rsidRDefault="00C93B6B"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29б</w:t>
      </w:r>
    </w:p>
    <w:p w14:paraId="3584AECF" w14:textId="5CFF6505" w:rsidR="00C93B6B" w:rsidRPr="00ED22D7" w:rsidRDefault="00C93B6B"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Јединица локалне самоуправе на основу претходно сагледаних потреба, за сваку комуналну делатност из домена заједничке комуналне потрошње појединачн</w:t>
      </w:r>
      <w:r w:rsidR="00D659B6" w:rsidRPr="00ED22D7">
        <w:rPr>
          <w:rFonts w:ascii="Times New Roman" w:hAnsi="Times New Roman" w:cs="Times New Roman"/>
          <w:sz w:val="24"/>
          <w:szCs w:val="24"/>
          <w:lang w:val="sr-Cyrl-CS"/>
        </w:rPr>
        <w:t>о, доноси годишњи програм</w:t>
      </w:r>
      <w:r w:rsidRPr="00ED22D7">
        <w:rPr>
          <w:rFonts w:ascii="Times New Roman" w:hAnsi="Times New Roman" w:cs="Times New Roman"/>
          <w:sz w:val="24"/>
          <w:szCs w:val="24"/>
          <w:lang w:val="sr-Cyrl-CS"/>
        </w:rPr>
        <w:t xml:space="preserve"> </w:t>
      </w:r>
      <w:r w:rsidR="00D659B6" w:rsidRPr="00ED22D7">
        <w:rPr>
          <w:rFonts w:ascii="Times New Roman" w:hAnsi="Times New Roman" w:cs="Times New Roman"/>
          <w:sz w:val="24"/>
          <w:szCs w:val="24"/>
          <w:lang w:val="sr-Cyrl-CS"/>
        </w:rPr>
        <w:t xml:space="preserve">обављања комуналних делатности </w:t>
      </w:r>
      <w:r w:rsidRPr="00ED22D7">
        <w:rPr>
          <w:rFonts w:ascii="Times New Roman" w:hAnsi="Times New Roman" w:cs="Times New Roman"/>
          <w:sz w:val="24"/>
          <w:szCs w:val="24"/>
          <w:lang w:val="sr-Cyrl-CS"/>
        </w:rPr>
        <w:t>са предрачуном укупних трошкова.</w:t>
      </w:r>
    </w:p>
    <w:p w14:paraId="3E3311F7" w14:textId="37D1F3F8" w:rsidR="00C93B6B" w:rsidRPr="00ED22D7" w:rsidRDefault="00C93B6B"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Годишњи програм </w:t>
      </w:r>
      <w:r w:rsidR="00FA44A2" w:rsidRPr="00ED22D7">
        <w:rPr>
          <w:rFonts w:ascii="Times New Roman" w:hAnsi="Times New Roman" w:cs="Times New Roman"/>
          <w:sz w:val="24"/>
          <w:szCs w:val="24"/>
          <w:lang w:val="sr-Cyrl-CS"/>
        </w:rPr>
        <w:t xml:space="preserve">обављања комуналних делатности </w:t>
      </w:r>
      <w:r w:rsidRPr="00ED22D7">
        <w:rPr>
          <w:rFonts w:ascii="Times New Roman" w:hAnsi="Times New Roman" w:cs="Times New Roman"/>
          <w:sz w:val="24"/>
          <w:szCs w:val="24"/>
          <w:lang w:val="sr-Cyrl-CS"/>
        </w:rPr>
        <w:t xml:space="preserve">је основ за наручивање </w:t>
      </w:r>
      <w:r w:rsidR="00FA44A2" w:rsidRPr="00ED22D7">
        <w:rPr>
          <w:rFonts w:ascii="Times New Roman" w:hAnsi="Times New Roman" w:cs="Times New Roman"/>
          <w:sz w:val="24"/>
          <w:szCs w:val="24"/>
          <w:lang w:val="sr-Cyrl-CS"/>
        </w:rPr>
        <w:t xml:space="preserve">радова и </w:t>
      </w:r>
      <w:r w:rsidRPr="00ED22D7">
        <w:rPr>
          <w:rFonts w:ascii="Times New Roman" w:hAnsi="Times New Roman" w:cs="Times New Roman"/>
          <w:sz w:val="24"/>
          <w:szCs w:val="24"/>
          <w:lang w:val="sr-Cyrl-CS"/>
        </w:rPr>
        <w:t xml:space="preserve">услуга и саставни </w:t>
      </w:r>
      <w:r w:rsidR="004537C0" w:rsidRPr="00ED22D7">
        <w:rPr>
          <w:rFonts w:ascii="Times New Roman" w:hAnsi="Times New Roman" w:cs="Times New Roman"/>
          <w:sz w:val="24"/>
          <w:szCs w:val="24"/>
          <w:lang w:val="sr-Cyrl-CS"/>
        </w:rPr>
        <w:t xml:space="preserve">је </w:t>
      </w:r>
      <w:r w:rsidRPr="00ED22D7">
        <w:rPr>
          <w:rFonts w:ascii="Times New Roman" w:hAnsi="Times New Roman" w:cs="Times New Roman"/>
          <w:sz w:val="24"/>
          <w:szCs w:val="24"/>
          <w:lang w:val="sr-Cyrl-CS"/>
        </w:rPr>
        <w:t>део уговора о пружању услуга.</w:t>
      </w:r>
    </w:p>
    <w:p w14:paraId="1E7F426A" w14:textId="1AAF1FF7" w:rsidR="00C93B6B" w:rsidRPr="00ED22D7" w:rsidRDefault="00C93B6B" w:rsidP="00AD2CC4">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Годишњи програм </w:t>
      </w:r>
      <w:r w:rsidR="00FA44A2" w:rsidRPr="00ED22D7">
        <w:rPr>
          <w:rFonts w:ascii="Times New Roman" w:hAnsi="Times New Roman" w:cs="Times New Roman"/>
          <w:sz w:val="24"/>
          <w:szCs w:val="24"/>
          <w:lang w:val="sr-Cyrl-CS"/>
        </w:rPr>
        <w:t xml:space="preserve">обављања комуналних делатности </w:t>
      </w:r>
      <w:r w:rsidRPr="00ED22D7">
        <w:rPr>
          <w:rFonts w:ascii="Times New Roman" w:hAnsi="Times New Roman" w:cs="Times New Roman"/>
          <w:sz w:val="24"/>
          <w:szCs w:val="24"/>
          <w:lang w:val="sr-Cyrl-CS"/>
        </w:rPr>
        <w:t>обавезно садржи податак о органу јединице локалне самоуправе који је надлежан и овлашћен да врши контролу квантитета и квалитета извршених услуга.</w:t>
      </w:r>
      <w:r w:rsidR="00DE6FB8" w:rsidRPr="00ED22D7">
        <w:rPr>
          <w:rFonts w:ascii="Times New Roman" w:hAnsi="Times New Roman" w:cs="Times New Roman"/>
          <w:sz w:val="24"/>
          <w:szCs w:val="24"/>
          <w:lang w:val="sr-Cyrl-CS"/>
        </w:rPr>
        <w:t>”.</w:t>
      </w:r>
    </w:p>
    <w:p w14:paraId="098CADC2" w14:textId="4B6A0AB1" w:rsidR="005C3A84" w:rsidRPr="00ED22D7" w:rsidRDefault="005C3A84" w:rsidP="00AD2CC4">
      <w:pPr>
        <w:rPr>
          <w:rFonts w:ascii="Times New Roman" w:hAnsi="Times New Roman" w:cs="Times New Roman"/>
          <w:bCs/>
          <w:sz w:val="24"/>
          <w:szCs w:val="24"/>
          <w:lang w:val="sr-Cyrl-CS" w:eastAsia="sr-Latn-RS"/>
        </w:rPr>
      </w:pPr>
    </w:p>
    <w:p w14:paraId="595B82FF" w14:textId="43E2792E" w:rsidR="0090414B" w:rsidRPr="00ED22D7" w:rsidRDefault="00CB5C68" w:rsidP="00AD2CC4">
      <w:pPr>
        <w:shd w:val="clear" w:color="auto" w:fill="FFFFFF"/>
        <w:jc w:val="center"/>
        <w:rPr>
          <w:rFonts w:ascii="Times New Roman" w:eastAsia="SimSun" w:hAnsi="Times New Roman" w:cs="Times New Roman"/>
          <w:kern w:val="3"/>
          <w:sz w:val="24"/>
          <w:szCs w:val="24"/>
          <w:lang w:val="sr-Cyrl-CS"/>
        </w:rPr>
      </w:pPr>
      <w:r w:rsidRPr="00ED22D7">
        <w:rPr>
          <w:rFonts w:ascii="Times New Roman" w:eastAsia="SimSun" w:hAnsi="Times New Roman" w:cs="Times New Roman"/>
          <w:kern w:val="3"/>
          <w:sz w:val="24"/>
          <w:szCs w:val="24"/>
          <w:lang w:val="sr-Cyrl-CS"/>
        </w:rPr>
        <w:t xml:space="preserve">Члан </w:t>
      </w:r>
      <w:r w:rsidR="00250831" w:rsidRPr="00ED22D7">
        <w:rPr>
          <w:rFonts w:ascii="Times New Roman" w:eastAsia="SimSun" w:hAnsi="Times New Roman" w:cs="Times New Roman"/>
          <w:kern w:val="3"/>
          <w:sz w:val="24"/>
          <w:szCs w:val="24"/>
          <w:lang w:val="sr-Cyrl-CS"/>
        </w:rPr>
        <w:t>1</w:t>
      </w:r>
      <w:r w:rsidR="002E5267" w:rsidRPr="00ED22D7">
        <w:rPr>
          <w:rFonts w:ascii="Times New Roman" w:eastAsia="SimSun" w:hAnsi="Times New Roman" w:cs="Times New Roman"/>
          <w:kern w:val="3"/>
          <w:sz w:val="24"/>
          <w:szCs w:val="24"/>
          <w:lang w:val="sr-Cyrl-CS"/>
        </w:rPr>
        <w:t>5</w:t>
      </w:r>
      <w:r w:rsidR="0090414B" w:rsidRPr="00ED22D7">
        <w:rPr>
          <w:rFonts w:ascii="Times New Roman" w:eastAsia="SimSun" w:hAnsi="Times New Roman" w:cs="Times New Roman"/>
          <w:kern w:val="3"/>
          <w:sz w:val="24"/>
          <w:szCs w:val="24"/>
          <w:lang w:val="sr-Cyrl-CS"/>
        </w:rPr>
        <w:t>.</w:t>
      </w:r>
    </w:p>
    <w:p w14:paraId="7C1531ED" w14:textId="77777777" w:rsidR="0092632C" w:rsidRPr="00ED22D7" w:rsidRDefault="00CA5C7B" w:rsidP="00AD2CC4">
      <w:pPr>
        <w:widowControl w:val="0"/>
        <w:suppressAutoHyphens/>
        <w:autoSpaceDN w:val="0"/>
        <w:textAlignment w:val="baseline"/>
        <w:rPr>
          <w:rFonts w:ascii="Times New Roman" w:eastAsia="SimSun" w:hAnsi="Times New Roman" w:cs="Times New Roman"/>
          <w:color w:val="000000" w:themeColor="text1"/>
          <w:kern w:val="3"/>
          <w:sz w:val="24"/>
          <w:szCs w:val="24"/>
          <w:lang w:val="sr-Cyrl-CS"/>
        </w:rPr>
      </w:pPr>
      <w:r w:rsidRPr="00ED22D7">
        <w:rPr>
          <w:rFonts w:ascii="Times New Roman" w:eastAsia="SimSun" w:hAnsi="Times New Roman" w:cs="Times New Roman"/>
          <w:kern w:val="3"/>
          <w:sz w:val="24"/>
          <w:szCs w:val="24"/>
          <w:lang w:val="sr-Cyrl-CS"/>
        </w:rPr>
        <w:tab/>
      </w:r>
      <w:r w:rsidR="0000443B" w:rsidRPr="00ED22D7">
        <w:rPr>
          <w:rFonts w:ascii="Times New Roman" w:eastAsia="SimSun" w:hAnsi="Times New Roman" w:cs="Times New Roman"/>
          <w:color w:val="000000" w:themeColor="text1"/>
          <w:kern w:val="3"/>
          <w:sz w:val="24"/>
          <w:szCs w:val="24"/>
          <w:lang w:val="sr-Cyrl-CS"/>
        </w:rPr>
        <w:t xml:space="preserve">У члану 30. став 1. </w:t>
      </w:r>
      <w:r w:rsidR="00CF6489" w:rsidRPr="00ED22D7">
        <w:rPr>
          <w:rFonts w:ascii="Times New Roman" w:eastAsia="SimSun" w:hAnsi="Times New Roman" w:cs="Times New Roman"/>
          <w:color w:val="000000" w:themeColor="text1"/>
          <w:kern w:val="3"/>
          <w:sz w:val="24"/>
          <w:szCs w:val="24"/>
          <w:lang w:val="sr-Cyrl-CS"/>
        </w:rPr>
        <w:t>тачка 1)</w:t>
      </w:r>
      <w:r w:rsidR="0092632C" w:rsidRPr="00ED22D7">
        <w:rPr>
          <w:rFonts w:ascii="Times New Roman" w:eastAsia="SimSun" w:hAnsi="Times New Roman" w:cs="Times New Roman"/>
          <w:color w:val="000000" w:themeColor="text1"/>
          <w:kern w:val="3"/>
          <w:sz w:val="24"/>
          <w:szCs w:val="24"/>
          <w:lang w:val="sr-Cyrl-CS"/>
        </w:rPr>
        <w:t xml:space="preserve"> брише се.</w:t>
      </w:r>
    </w:p>
    <w:p w14:paraId="0CB3E222" w14:textId="7F8BEFFA" w:rsidR="00F85F9B" w:rsidRPr="00ED22D7" w:rsidRDefault="00CF6489" w:rsidP="0092632C">
      <w:pPr>
        <w:widowControl w:val="0"/>
        <w:suppressAutoHyphens/>
        <w:autoSpaceDN w:val="0"/>
        <w:ind w:firstLine="720"/>
        <w:textAlignment w:val="baseline"/>
        <w:rPr>
          <w:rFonts w:ascii="Times New Roman" w:eastAsia="SimSun" w:hAnsi="Times New Roman" w:cs="Times New Roman"/>
          <w:color w:val="000000" w:themeColor="text1"/>
          <w:kern w:val="3"/>
          <w:sz w:val="24"/>
          <w:szCs w:val="24"/>
          <w:lang w:val="sr-Cyrl-CS"/>
        </w:rPr>
      </w:pPr>
      <w:r w:rsidRPr="00ED22D7">
        <w:rPr>
          <w:rFonts w:ascii="Times New Roman" w:eastAsia="SimSun" w:hAnsi="Times New Roman" w:cs="Times New Roman"/>
          <w:color w:val="000000" w:themeColor="text1"/>
          <w:kern w:val="3"/>
          <w:sz w:val="24"/>
          <w:szCs w:val="24"/>
          <w:lang w:val="sr-Cyrl-CS"/>
        </w:rPr>
        <w:t xml:space="preserve"> </w:t>
      </w:r>
      <w:r w:rsidR="0092632C" w:rsidRPr="00ED22D7">
        <w:rPr>
          <w:rFonts w:ascii="Times New Roman" w:eastAsia="SimSun" w:hAnsi="Times New Roman" w:cs="Times New Roman"/>
          <w:color w:val="000000" w:themeColor="text1"/>
          <w:kern w:val="3"/>
          <w:sz w:val="24"/>
          <w:szCs w:val="24"/>
          <w:lang w:val="sr-Cyrl-CS"/>
        </w:rPr>
        <w:t>С</w:t>
      </w:r>
      <w:r w:rsidR="00AD6211" w:rsidRPr="00ED22D7">
        <w:rPr>
          <w:rFonts w:ascii="Times New Roman" w:eastAsia="SimSun" w:hAnsi="Times New Roman" w:cs="Times New Roman"/>
          <w:color w:val="000000" w:themeColor="text1"/>
          <w:kern w:val="3"/>
          <w:sz w:val="24"/>
          <w:szCs w:val="24"/>
          <w:lang w:val="sr-Cyrl-CS"/>
        </w:rPr>
        <w:t>тав 3.</w:t>
      </w:r>
      <w:r w:rsidR="0092632C" w:rsidRPr="00ED22D7">
        <w:rPr>
          <w:rFonts w:ascii="Times New Roman" w:eastAsia="SimSun" w:hAnsi="Times New Roman" w:cs="Times New Roman"/>
          <w:color w:val="000000" w:themeColor="text1"/>
          <w:kern w:val="3"/>
          <w:sz w:val="24"/>
          <w:szCs w:val="24"/>
          <w:lang w:val="sr-Cyrl-CS"/>
        </w:rPr>
        <w:t xml:space="preserve"> брише</w:t>
      </w:r>
      <w:r w:rsidRPr="00ED22D7">
        <w:rPr>
          <w:rFonts w:ascii="Times New Roman" w:eastAsia="SimSun" w:hAnsi="Times New Roman" w:cs="Times New Roman"/>
          <w:color w:val="000000" w:themeColor="text1"/>
          <w:kern w:val="3"/>
          <w:sz w:val="24"/>
          <w:szCs w:val="24"/>
          <w:lang w:val="sr-Cyrl-CS"/>
        </w:rPr>
        <w:t xml:space="preserve"> се. </w:t>
      </w:r>
    </w:p>
    <w:p w14:paraId="3682557D" w14:textId="1A1B45DD" w:rsidR="0092632C" w:rsidRPr="00ED22D7" w:rsidRDefault="0092632C" w:rsidP="0092632C">
      <w:pPr>
        <w:widowControl w:val="0"/>
        <w:suppressAutoHyphens/>
        <w:autoSpaceDN w:val="0"/>
        <w:ind w:firstLine="720"/>
        <w:textAlignment w:val="baseline"/>
        <w:rPr>
          <w:rFonts w:ascii="Times New Roman" w:eastAsia="SimSun" w:hAnsi="Times New Roman" w:cs="Times New Roman"/>
          <w:color w:val="000000" w:themeColor="text1"/>
          <w:kern w:val="3"/>
          <w:sz w:val="24"/>
          <w:szCs w:val="24"/>
          <w:lang w:val="sr-Cyrl-CS"/>
        </w:rPr>
      </w:pPr>
      <w:r w:rsidRPr="00ED22D7">
        <w:rPr>
          <w:rFonts w:ascii="Times New Roman" w:eastAsia="SimSun" w:hAnsi="Times New Roman" w:cs="Times New Roman"/>
          <w:color w:val="000000" w:themeColor="text1"/>
          <w:kern w:val="3"/>
          <w:sz w:val="24"/>
          <w:szCs w:val="24"/>
          <w:lang w:val="sr-Cyrl-CS"/>
        </w:rPr>
        <w:t>Досадашњи став 4. постаје став 3.</w:t>
      </w:r>
    </w:p>
    <w:p w14:paraId="7BBF87D3" w14:textId="77777777" w:rsidR="001D212E" w:rsidRPr="00ED22D7" w:rsidRDefault="001D212E" w:rsidP="00AD2CC4">
      <w:pPr>
        <w:widowControl w:val="0"/>
        <w:suppressAutoHyphens/>
        <w:autoSpaceDN w:val="0"/>
        <w:textAlignment w:val="baseline"/>
        <w:rPr>
          <w:rFonts w:ascii="Times New Roman" w:eastAsia="SimSun" w:hAnsi="Times New Roman" w:cs="Times New Roman"/>
          <w:kern w:val="3"/>
          <w:sz w:val="24"/>
          <w:szCs w:val="24"/>
          <w:lang w:val="sr-Cyrl-CS"/>
        </w:rPr>
      </w:pPr>
    </w:p>
    <w:p w14:paraId="010A6905" w14:textId="55FEF481" w:rsidR="000D524D" w:rsidRPr="00ED22D7" w:rsidRDefault="00B14D71" w:rsidP="00AD2CC4">
      <w:pPr>
        <w:shd w:val="clear" w:color="auto" w:fill="FFFFFF"/>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1</w:t>
      </w:r>
      <w:r w:rsidR="002E5267" w:rsidRPr="00ED22D7">
        <w:rPr>
          <w:rFonts w:ascii="Times New Roman" w:hAnsi="Times New Roman" w:cs="Times New Roman"/>
          <w:sz w:val="24"/>
          <w:szCs w:val="24"/>
          <w:lang w:val="sr-Cyrl-CS"/>
        </w:rPr>
        <w:t>6</w:t>
      </w:r>
      <w:r w:rsidR="000D524D" w:rsidRPr="00ED22D7">
        <w:rPr>
          <w:rFonts w:ascii="Times New Roman" w:hAnsi="Times New Roman" w:cs="Times New Roman"/>
          <w:sz w:val="24"/>
          <w:szCs w:val="24"/>
          <w:lang w:val="sr-Cyrl-CS"/>
        </w:rPr>
        <w:t>.</w:t>
      </w:r>
    </w:p>
    <w:p w14:paraId="1186BBCA" w14:textId="77777777" w:rsidR="005B024E" w:rsidRPr="00ED22D7" w:rsidRDefault="005B024E" w:rsidP="005B024E">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члану 33. став 1. тачка 3) мења се и гласи:</w:t>
      </w:r>
    </w:p>
    <w:p w14:paraId="78DEF15F" w14:textId="6C0986B4" w:rsidR="005B024E" w:rsidRPr="00ED22D7" w:rsidRDefault="004D7B84" w:rsidP="004D7B8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 </w:t>
      </w:r>
      <w:r w:rsidR="00776BFB" w:rsidRPr="00ED22D7">
        <w:rPr>
          <w:rFonts w:ascii="Times New Roman" w:hAnsi="Times New Roman" w:cs="Times New Roman"/>
          <w:color w:val="000000" w:themeColor="text1"/>
          <w:sz w:val="24"/>
          <w:szCs w:val="24"/>
          <w:lang w:val="sr-Cyrl-CS"/>
        </w:rPr>
        <w:t xml:space="preserve">„3) проверава да ли привредни субјект који обавља комуналну делатност из члана </w:t>
      </w:r>
      <w:r w:rsidRPr="00ED22D7">
        <w:rPr>
          <w:rFonts w:ascii="Times New Roman" w:hAnsi="Times New Roman" w:cs="Times New Roman"/>
          <w:color w:val="000000" w:themeColor="text1"/>
          <w:sz w:val="24"/>
          <w:szCs w:val="24"/>
          <w:lang w:val="sr-Cyrl-CS"/>
        </w:rPr>
        <w:t xml:space="preserve">2. став 3. тачка 6а) </w:t>
      </w:r>
      <w:r w:rsidR="00776BFB" w:rsidRPr="00ED22D7">
        <w:rPr>
          <w:rFonts w:ascii="Times New Roman" w:hAnsi="Times New Roman" w:cs="Times New Roman"/>
          <w:color w:val="000000" w:themeColor="text1"/>
          <w:sz w:val="24"/>
          <w:szCs w:val="24"/>
          <w:lang w:val="sr-Cyrl-CS"/>
        </w:rPr>
        <w:t xml:space="preserve"> поседује решење из члана 9а став 5. овог закона”.</w:t>
      </w:r>
    </w:p>
    <w:p w14:paraId="1BDEC42C" w14:textId="31019237" w:rsidR="005B024E" w:rsidRPr="00ED22D7" w:rsidRDefault="005B024E" w:rsidP="005B024E">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тачки 7) тачка на крају замењује се тачком</w:t>
      </w:r>
      <w:r w:rsidR="00817B66" w:rsidRPr="00ED22D7">
        <w:rPr>
          <w:rFonts w:ascii="Times New Roman" w:hAnsi="Times New Roman" w:cs="Times New Roman"/>
          <w:sz w:val="24"/>
          <w:szCs w:val="24"/>
          <w:lang w:val="sr-Cyrl-CS"/>
        </w:rPr>
        <w:t xml:space="preserve"> запетом</w:t>
      </w:r>
      <w:r w:rsidRPr="00ED22D7">
        <w:rPr>
          <w:rFonts w:ascii="Times New Roman" w:hAnsi="Times New Roman" w:cs="Times New Roman"/>
          <w:sz w:val="24"/>
          <w:szCs w:val="24"/>
          <w:lang w:val="sr-Cyrl-CS"/>
        </w:rPr>
        <w:t>.</w:t>
      </w:r>
    </w:p>
    <w:p w14:paraId="4C188CCC" w14:textId="291E381B" w:rsidR="005B024E" w:rsidRPr="00ED22D7" w:rsidRDefault="005B024E" w:rsidP="005B024E">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После </w:t>
      </w:r>
      <w:r w:rsidR="00EC2AA2" w:rsidRPr="00ED22D7">
        <w:rPr>
          <w:rFonts w:ascii="Times New Roman" w:hAnsi="Times New Roman" w:cs="Times New Roman"/>
          <w:sz w:val="24"/>
          <w:szCs w:val="24"/>
          <w:lang w:val="sr-Cyrl-CS"/>
        </w:rPr>
        <w:t>тачке 7) додаје се тачка 8</w:t>
      </w:r>
      <w:r w:rsidRPr="00ED22D7">
        <w:rPr>
          <w:rFonts w:ascii="Times New Roman" w:hAnsi="Times New Roman" w:cs="Times New Roman"/>
          <w:sz w:val="24"/>
          <w:szCs w:val="24"/>
          <w:lang w:val="sr-Cyrl-CS"/>
        </w:rPr>
        <w:t>)</w:t>
      </w:r>
      <w:r w:rsidR="00817B66" w:rsidRPr="00ED22D7">
        <w:rPr>
          <w:rFonts w:ascii="Times New Roman" w:hAnsi="Times New Roman" w:cs="Times New Roman"/>
          <w:sz w:val="24"/>
          <w:szCs w:val="24"/>
          <w:lang w:val="sr-Cyrl-CS"/>
        </w:rPr>
        <w:t>,</w:t>
      </w:r>
      <w:r w:rsidR="00EC2AA2" w:rsidRPr="00ED22D7">
        <w:rPr>
          <w:rFonts w:ascii="Times New Roman" w:hAnsi="Times New Roman" w:cs="Times New Roman"/>
          <w:sz w:val="24"/>
          <w:szCs w:val="24"/>
          <w:lang w:val="sr-Cyrl-CS"/>
        </w:rPr>
        <w:t xml:space="preserve"> која гласи</w:t>
      </w:r>
      <w:r w:rsidRPr="00ED22D7">
        <w:rPr>
          <w:rFonts w:ascii="Times New Roman" w:hAnsi="Times New Roman" w:cs="Times New Roman"/>
          <w:sz w:val="24"/>
          <w:szCs w:val="24"/>
          <w:lang w:val="sr-Cyrl-CS"/>
        </w:rPr>
        <w:t>:</w:t>
      </w:r>
    </w:p>
    <w:p w14:paraId="756DC686" w14:textId="2FA2178C" w:rsidR="00143DE9" w:rsidRPr="00ED22D7" w:rsidRDefault="005B024E" w:rsidP="005D3B7B">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„8) наложи јединици локалне самоуправе, односно вршиоцима комуналних делатности да му се у року од 15 дана ставе на увид извештаји из члана 8. о</w:t>
      </w:r>
      <w:r w:rsidR="00FE361E" w:rsidRPr="00ED22D7">
        <w:rPr>
          <w:rFonts w:ascii="Times New Roman" w:hAnsi="Times New Roman" w:cs="Times New Roman"/>
          <w:sz w:val="24"/>
          <w:szCs w:val="24"/>
          <w:lang w:val="sr-Cyrl-CS"/>
        </w:rPr>
        <w:t>вог закона, уговори, евиденције</w:t>
      </w:r>
      <w:r w:rsidRPr="00ED22D7">
        <w:rPr>
          <w:rFonts w:ascii="Times New Roman" w:hAnsi="Times New Roman" w:cs="Times New Roman"/>
          <w:sz w:val="24"/>
          <w:szCs w:val="24"/>
          <w:lang w:val="sr-Cyrl-CS"/>
        </w:rPr>
        <w:t xml:space="preserve"> и друга документација надзираног субјекта од</w:t>
      </w:r>
      <w:r w:rsidR="00EC2AA2" w:rsidRPr="00ED22D7">
        <w:rPr>
          <w:rFonts w:ascii="Times New Roman" w:hAnsi="Times New Roman" w:cs="Times New Roman"/>
          <w:sz w:val="24"/>
          <w:szCs w:val="24"/>
          <w:lang w:val="sr-Cyrl-CS"/>
        </w:rPr>
        <w:t xml:space="preserve"> значаја за инспекцијски надзор.”.</w:t>
      </w:r>
    </w:p>
    <w:p w14:paraId="5A33C0A6" w14:textId="7CB993A9" w:rsidR="00FC59AA" w:rsidRPr="00ED22D7" w:rsidRDefault="00FC59AA" w:rsidP="0000443B">
      <w:pPr>
        <w:rPr>
          <w:rFonts w:ascii="Times New Roman" w:hAnsi="Times New Roman" w:cs="Times New Roman"/>
          <w:sz w:val="24"/>
          <w:szCs w:val="24"/>
          <w:lang w:val="sr-Cyrl-CS"/>
        </w:rPr>
      </w:pPr>
    </w:p>
    <w:p w14:paraId="0AEC4689" w14:textId="0F3AB4B8" w:rsidR="00675B2D" w:rsidRPr="00ED22D7" w:rsidRDefault="00250831" w:rsidP="00AD2CC4">
      <w:pPr>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Члан 1</w:t>
      </w:r>
      <w:r w:rsidR="002E5267" w:rsidRPr="00ED22D7">
        <w:rPr>
          <w:rFonts w:ascii="Times New Roman" w:hAnsi="Times New Roman" w:cs="Times New Roman"/>
          <w:sz w:val="24"/>
          <w:szCs w:val="24"/>
          <w:lang w:val="sr-Cyrl-CS"/>
        </w:rPr>
        <w:t>7</w:t>
      </w:r>
      <w:r w:rsidR="00675B2D" w:rsidRPr="00ED22D7">
        <w:rPr>
          <w:rFonts w:ascii="Times New Roman" w:hAnsi="Times New Roman" w:cs="Times New Roman"/>
          <w:sz w:val="24"/>
          <w:szCs w:val="24"/>
          <w:lang w:val="sr-Cyrl-CS"/>
        </w:rPr>
        <w:t>.</w:t>
      </w:r>
    </w:p>
    <w:p w14:paraId="402CCC6B" w14:textId="3759B346" w:rsidR="00CC07B3" w:rsidRPr="00ED22D7" w:rsidRDefault="00AC665F" w:rsidP="00AD2CC4">
      <w:pPr>
        <w:ind w:firstLine="706"/>
        <w:rPr>
          <w:rFonts w:ascii="Times New Roman" w:hAnsi="Times New Roman" w:cs="Times New Roman"/>
          <w:sz w:val="24"/>
          <w:szCs w:val="24"/>
          <w:lang w:val="sr-Cyrl-CS"/>
        </w:rPr>
      </w:pPr>
      <w:r w:rsidRPr="00ED22D7">
        <w:rPr>
          <w:rFonts w:ascii="Times New Roman" w:hAnsi="Times New Roman" w:cs="Times New Roman"/>
          <w:sz w:val="24"/>
          <w:szCs w:val="24"/>
          <w:lang w:val="sr-Cyrl-CS"/>
        </w:rPr>
        <w:t>У члану 34</w:t>
      </w:r>
      <w:r w:rsidR="0003464C" w:rsidRPr="00ED22D7">
        <w:rPr>
          <w:rFonts w:ascii="Times New Roman" w:hAnsi="Times New Roman" w:cs="Times New Roman"/>
          <w:sz w:val="24"/>
          <w:szCs w:val="24"/>
          <w:lang w:val="sr-Cyrl-CS"/>
        </w:rPr>
        <w:t>. п</w:t>
      </w:r>
      <w:r w:rsidR="00181D6D" w:rsidRPr="00ED22D7">
        <w:rPr>
          <w:rFonts w:ascii="Times New Roman" w:hAnsi="Times New Roman" w:cs="Times New Roman"/>
          <w:sz w:val="24"/>
          <w:szCs w:val="24"/>
          <w:lang w:val="sr-Cyrl-CS"/>
        </w:rPr>
        <w:t>осл</w:t>
      </w:r>
      <w:r w:rsidRPr="00ED22D7">
        <w:rPr>
          <w:rFonts w:ascii="Times New Roman" w:hAnsi="Times New Roman" w:cs="Times New Roman"/>
          <w:sz w:val="24"/>
          <w:szCs w:val="24"/>
          <w:lang w:val="sr-Cyrl-CS"/>
        </w:rPr>
        <w:t>е тачке 20а</w:t>
      </w:r>
      <w:r w:rsidR="00B00A48" w:rsidRPr="00ED22D7">
        <w:rPr>
          <w:rFonts w:ascii="Times New Roman" w:hAnsi="Times New Roman" w:cs="Times New Roman"/>
          <w:sz w:val="24"/>
          <w:szCs w:val="24"/>
          <w:lang w:val="sr-Cyrl-CS"/>
        </w:rPr>
        <w:t>)</w:t>
      </w:r>
      <w:r w:rsidRPr="00ED22D7">
        <w:rPr>
          <w:rFonts w:ascii="Times New Roman" w:hAnsi="Times New Roman" w:cs="Times New Roman"/>
          <w:sz w:val="24"/>
          <w:szCs w:val="24"/>
          <w:lang w:val="sr-Cyrl-CS"/>
        </w:rPr>
        <w:t xml:space="preserve"> </w:t>
      </w:r>
      <w:r w:rsidR="004537C0" w:rsidRPr="00ED22D7">
        <w:rPr>
          <w:rFonts w:ascii="Times New Roman" w:hAnsi="Times New Roman" w:cs="Times New Roman"/>
          <w:color w:val="000000" w:themeColor="text1"/>
          <w:sz w:val="24"/>
          <w:szCs w:val="24"/>
          <w:lang w:val="sr-Cyrl-CS"/>
        </w:rPr>
        <w:t>додај</w:t>
      </w:r>
      <w:r w:rsidR="00FB16C7" w:rsidRPr="00ED22D7">
        <w:rPr>
          <w:rFonts w:ascii="Times New Roman" w:hAnsi="Times New Roman" w:cs="Times New Roman"/>
          <w:color w:val="000000" w:themeColor="text1"/>
          <w:sz w:val="24"/>
          <w:szCs w:val="24"/>
          <w:lang w:val="sr-Cyrl-CS"/>
        </w:rPr>
        <w:t>у</w:t>
      </w:r>
      <w:r w:rsidR="004537C0" w:rsidRPr="00ED22D7">
        <w:rPr>
          <w:rFonts w:ascii="Times New Roman" w:hAnsi="Times New Roman" w:cs="Times New Roman"/>
          <w:color w:val="000000" w:themeColor="text1"/>
          <w:sz w:val="24"/>
          <w:szCs w:val="24"/>
          <w:lang w:val="sr-Cyrl-CS"/>
        </w:rPr>
        <w:t xml:space="preserve"> </w:t>
      </w:r>
      <w:r w:rsidR="00B57E5F" w:rsidRPr="00ED22D7">
        <w:rPr>
          <w:rFonts w:ascii="Times New Roman" w:hAnsi="Times New Roman" w:cs="Times New Roman"/>
          <w:color w:val="000000" w:themeColor="text1"/>
          <w:sz w:val="24"/>
          <w:szCs w:val="24"/>
          <w:lang w:val="sr-Cyrl-CS"/>
        </w:rPr>
        <w:t>се тач.</w:t>
      </w:r>
      <w:r w:rsidR="00C31890" w:rsidRPr="00ED22D7">
        <w:rPr>
          <w:rFonts w:ascii="Times New Roman" w:hAnsi="Times New Roman" w:cs="Times New Roman"/>
          <w:color w:val="000000" w:themeColor="text1"/>
          <w:sz w:val="24"/>
          <w:szCs w:val="24"/>
          <w:lang w:val="sr-Cyrl-CS"/>
        </w:rPr>
        <w:t xml:space="preserve"> </w:t>
      </w:r>
      <w:r w:rsidR="0075581D" w:rsidRPr="00ED22D7">
        <w:rPr>
          <w:rFonts w:ascii="Times New Roman" w:hAnsi="Times New Roman" w:cs="Times New Roman"/>
          <w:color w:val="000000" w:themeColor="text1"/>
          <w:sz w:val="24"/>
          <w:szCs w:val="24"/>
          <w:lang w:val="sr-Cyrl-CS"/>
        </w:rPr>
        <w:t>20б)</w:t>
      </w:r>
      <w:r w:rsidR="00B57E5F" w:rsidRPr="00ED22D7">
        <w:rPr>
          <w:rFonts w:ascii="Times New Roman" w:hAnsi="Times New Roman" w:cs="Times New Roman"/>
          <w:color w:val="000000" w:themeColor="text1"/>
          <w:sz w:val="24"/>
          <w:szCs w:val="24"/>
          <w:lang w:val="sr-Cyrl-CS"/>
        </w:rPr>
        <w:t xml:space="preserve"> и 20в),</w:t>
      </w:r>
      <w:r w:rsidR="00DE6680" w:rsidRPr="00ED22D7">
        <w:rPr>
          <w:rFonts w:ascii="Times New Roman" w:hAnsi="Times New Roman" w:cs="Times New Roman"/>
          <w:color w:val="000000" w:themeColor="text1"/>
          <w:sz w:val="24"/>
          <w:szCs w:val="24"/>
          <w:lang w:val="sr-Cyrl-CS"/>
        </w:rPr>
        <w:t xml:space="preserve"> кој</w:t>
      </w:r>
      <w:r w:rsidR="00FB16C7" w:rsidRPr="00ED22D7">
        <w:rPr>
          <w:rFonts w:ascii="Times New Roman" w:hAnsi="Times New Roman" w:cs="Times New Roman"/>
          <w:color w:val="000000" w:themeColor="text1"/>
          <w:sz w:val="24"/>
          <w:szCs w:val="24"/>
          <w:lang w:val="sr-Cyrl-CS"/>
        </w:rPr>
        <w:t>е</w:t>
      </w:r>
      <w:r w:rsidR="008C3D22" w:rsidRPr="00ED22D7">
        <w:rPr>
          <w:rFonts w:ascii="Times New Roman" w:hAnsi="Times New Roman" w:cs="Times New Roman"/>
          <w:color w:val="000000" w:themeColor="text1"/>
          <w:sz w:val="24"/>
          <w:szCs w:val="24"/>
          <w:lang w:val="sr-Cyrl-CS"/>
        </w:rPr>
        <w:t xml:space="preserve"> </w:t>
      </w:r>
      <w:r w:rsidR="00DE6680" w:rsidRPr="00ED22D7">
        <w:rPr>
          <w:rFonts w:ascii="Times New Roman" w:hAnsi="Times New Roman" w:cs="Times New Roman"/>
          <w:color w:val="000000" w:themeColor="text1"/>
          <w:sz w:val="24"/>
          <w:szCs w:val="24"/>
          <w:lang w:val="sr-Cyrl-CS"/>
        </w:rPr>
        <w:t>глас</w:t>
      </w:r>
      <w:r w:rsidR="00FB16C7" w:rsidRPr="00ED22D7">
        <w:rPr>
          <w:rFonts w:ascii="Times New Roman" w:hAnsi="Times New Roman" w:cs="Times New Roman"/>
          <w:color w:val="000000" w:themeColor="text1"/>
          <w:sz w:val="24"/>
          <w:szCs w:val="24"/>
          <w:lang w:val="sr-Cyrl-CS"/>
        </w:rPr>
        <w:t>е</w:t>
      </w:r>
      <w:r w:rsidR="00181D6D" w:rsidRPr="00ED22D7">
        <w:rPr>
          <w:rFonts w:ascii="Times New Roman" w:hAnsi="Times New Roman" w:cs="Times New Roman"/>
          <w:color w:val="000000" w:themeColor="text1"/>
          <w:sz w:val="24"/>
          <w:szCs w:val="24"/>
          <w:lang w:val="sr-Cyrl-CS"/>
        </w:rPr>
        <w:t xml:space="preserve">: </w:t>
      </w:r>
    </w:p>
    <w:p w14:paraId="72B5171E" w14:textId="7130566C" w:rsidR="00FB16C7" w:rsidRPr="00ED22D7" w:rsidRDefault="00BA0B57"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sz w:val="24"/>
          <w:szCs w:val="24"/>
          <w:lang w:val="sr-Cyrl-CS"/>
        </w:rPr>
        <w:t xml:space="preserve">„20б) проверава да ли вршиоци комуналних делатности испуњавају услове из члана 4. </w:t>
      </w:r>
      <w:r w:rsidRPr="00ED22D7">
        <w:rPr>
          <w:rFonts w:ascii="Times New Roman" w:hAnsi="Times New Roman" w:cs="Times New Roman"/>
          <w:color w:val="000000" w:themeColor="text1"/>
          <w:sz w:val="24"/>
          <w:szCs w:val="24"/>
          <w:lang w:val="sr-Cyrl-CS"/>
        </w:rPr>
        <w:t>став 6. овог закона;</w:t>
      </w:r>
      <w:r w:rsidR="00E557FA" w:rsidRPr="00ED22D7">
        <w:rPr>
          <w:rFonts w:ascii="Times New Roman" w:hAnsi="Times New Roman" w:cs="Times New Roman"/>
          <w:color w:val="000000" w:themeColor="text1"/>
          <w:sz w:val="24"/>
          <w:szCs w:val="24"/>
          <w:lang w:val="sr-Cyrl-CS"/>
        </w:rPr>
        <w:t>ˮ.</w:t>
      </w:r>
    </w:p>
    <w:p w14:paraId="3DE0C4B5" w14:textId="0D44CEA7" w:rsidR="001A242D" w:rsidRPr="00ED22D7" w:rsidRDefault="00FB16C7" w:rsidP="001A242D">
      <w:pPr>
        <w:spacing w:before="6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ab/>
        <w:t xml:space="preserve">„20в) забрани обављање </w:t>
      </w:r>
      <w:r w:rsidR="003E408D" w:rsidRPr="00ED22D7">
        <w:rPr>
          <w:rFonts w:ascii="Times New Roman" w:hAnsi="Times New Roman" w:cs="Times New Roman"/>
          <w:color w:val="000000" w:themeColor="text1"/>
          <w:sz w:val="24"/>
          <w:szCs w:val="24"/>
          <w:lang w:val="sr-Cyrl-CS"/>
        </w:rPr>
        <w:t xml:space="preserve">комуналне </w:t>
      </w:r>
      <w:r w:rsidRPr="00ED22D7">
        <w:rPr>
          <w:rFonts w:ascii="Times New Roman" w:hAnsi="Times New Roman" w:cs="Times New Roman"/>
          <w:color w:val="000000" w:themeColor="text1"/>
          <w:sz w:val="24"/>
          <w:szCs w:val="24"/>
          <w:lang w:val="sr-Cyrl-CS"/>
        </w:rPr>
        <w:t xml:space="preserve">делатности субјекту који обавља </w:t>
      </w:r>
      <w:r w:rsidR="004D7B84" w:rsidRPr="00ED22D7">
        <w:rPr>
          <w:rFonts w:ascii="Times New Roman" w:hAnsi="Times New Roman" w:cs="Times New Roman"/>
          <w:color w:val="000000" w:themeColor="text1"/>
          <w:sz w:val="24"/>
          <w:szCs w:val="24"/>
          <w:lang w:val="sr-Cyrl-CS"/>
        </w:rPr>
        <w:t xml:space="preserve">комуналну делатност из члана 2. став 3. тачка 4) овог закона </w:t>
      </w:r>
      <w:r w:rsidR="00923C82" w:rsidRPr="00ED22D7">
        <w:rPr>
          <w:rFonts w:ascii="Times New Roman" w:hAnsi="Times New Roman" w:cs="Times New Roman"/>
          <w:color w:val="000000" w:themeColor="text1"/>
          <w:sz w:val="24"/>
          <w:szCs w:val="24"/>
          <w:lang w:val="sr-Cyrl-CS"/>
        </w:rPr>
        <w:t xml:space="preserve">без </w:t>
      </w:r>
      <w:r w:rsidR="008F3C42" w:rsidRPr="00ED22D7">
        <w:rPr>
          <w:rFonts w:ascii="Times New Roman" w:hAnsi="Times New Roman" w:cs="Times New Roman"/>
          <w:color w:val="000000" w:themeColor="text1"/>
          <w:sz w:val="24"/>
          <w:szCs w:val="24"/>
          <w:lang w:val="sr-Cyrl-CS"/>
        </w:rPr>
        <w:t>сагласности јединице локалне самоуправе</w:t>
      </w:r>
      <w:r w:rsidR="004D7B84" w:rsidRPr="00ED22D7">
        <w:rPr>
          <w:rFonts w:ascii="Times New Roman" w:hAnsi="Times New Roman" w:cs="Times New Roman"/>
          <w:color w:val="000000" w:themeColor="text1"/>
          <w:sz w:val="24"/>
          <w:szCs w:val="24"/>
          <w:lang w:val="sr-Cyrl-CS"/>
        </w:rPr>
        <w:t>,</w:t>
      </w:r>
      <w:r w:rsidR="008F3C42" w:rsidRPr="00ED22D7">
        <w:rPr>
          <w:rFonts w:ascii="Times New Roman" w:hAnsi="Times New Roman" w:cs="Times New Roman"/>
          <w:color w:val="000000" w:themeColor="text1"/>
          <w:sz w:val="24"/>
          <w:szCs w:val="24"/>
          <w:lang w:val="sr-Cyrl-CS"/>
        </w:rPr>
        <w:t xml:space="preserve"> односно без закљученог уговора о пословно-техничкој сарадњи са јединицом локалне самоуправе и/или вршиоцем комуналне услуге из </w:t>
      </w:r>
      <w:r w:rsidRPr="00ED22D7">
        <w:rPr>
          <w:rFonts w:ascii="Times New Roman" w:hAnsi="Times New Roman" w:cs="Times New Roman"/>
          <w:color w:val="000000" w:themeColor="text1"/>
          <w:sz w:val="24"/>
          <w:szCs w:val="24"/>
          <w:lang w:val="sr-Cyrl-CS"/>
        </w:rPr>
        <w:t xml:space="preserve">члана 9б овог закона.ˮ.  </w:t>
      </w:r>
    </w:p>
    <w:p w14:paraId="7FBCE85E" w14:textId="77777777" w:rsidR="00DE6680" w:rsidRPr="00ED22D7" w:rsidRDefault="00DE6680" w:rsidP="00AD2CC4">
      <w:pPr>
        <w:ind w:firstLine="706"/>
        <w:rPr>
          <w:rFonts w:ascii="Times New Roman" w:hAnsi="Times New Roman" w:cs="Times New Roman"/>
          <w:color w:val="000000" w:themeColor="text1"/>
          <w:sz w:val="24"/>
          <w:szCs w:val="24"/>
          <w:lang w:val="sr-Cyrl-CS"/>
        </w:rPr>
      </w:pPr>
    </w:p>
    <w:p w14:paraId="10DACA80" w14:textId="66CD2951" w:rsidR="00461EF3" w:rsidRPr="00ED22D7" w:rsidRDefault="00B14D71" w:rsidP="00AD2CC4">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Члан 1</w:t>
      </w:r>
      <w:r w:rsidR="002E5267" w:rsidRPr="00ED22D7">
        <w:rPr>
          <w:rFonts w:ascii="Times New Roman" w:hAnsi="Times New Roman" w:cs="Times New Roman"/>
          <w:color w:val="000000" w:themeColor="text1"/>
          <w:sz w:val="24"/>
          <w:szCs w:val="24"/>
          <w:lang w:val="sr-Cyrl-CS"/>
        </w:rPr>
        <w:t>8</w:t>
      </w:r>
      <w:r w:rsidR="00461EF3" w:rsidRPr="00ED22D7">
        <w:rPr>
          <w:rFonts w:ascii="Times New Roman" w:hAnsi="Times New Roman" w:cs="Times New Roman"/>
          <w:color w:val="000000" w:themeColor="text1"/>
          <w:sz w:val="24"/>
          <w:szCs w:val="24"/>
          <w:lang w:val="sr-Cyrl-CS"/>
        </w:rPr>
        <w:t>.</w:t>
      </w:r>
    </w:p>
    <w:p w14:paraId="349759B5" w14:textId="094E1A20" w:rsidR="00461EF3" w:rsidRPr="00ED22D7" w:rsidRDefault="00461EF3" w:rsidP="00AD2CC4">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У члану 39. став 1. тачкa 1) </w:t>
      </w:r>
      <w:r w:rsidR="005C3B1E" w:rsidRPr="00ED22D7">
        <w:rPr>
          <w:rFonts w:ascii="Times New Roman" w:hAnsi="Times New Roman" w:cs="Times New Roman"/>
          <w:color w:val="000000" w:themeColor="text1"/>
          <w:sz w:val="24"/>
          <w:szCs w:val="24"/>
          <w:lang w:val="sr-Cyrl-CS"/>
        </w:rPr>
        <w:t>речи</w:t>
      </w:r>
      <w:r w:rsidR="00B75C55" w:rsidRPr="00ED22D7">
        <w:rPr>
          <w:rFonts w:ascii="Times New Roman" w:hAnsi="Times New Roman" w:cs="Times New Roman"/>
          <w:color w:val="000000" w:themeColor="text1"/>
          <w:sz w:val="24"/>
          <w:szCs w:val="24"/>
          <w:lang w:val="sr-Cyrl-CS"/>
        </w:rPr>
        <w:t>:</w:t>
      </w:r>
      <w:r w:rsidR="002C535E" w:rsidRPr="00ED22D7">
        <w:rPr>
          <w:rFonts w:ascii="Times New Roman" w:hAnsi="Times New Roman" w:cs="Times New Roman"/>
          <w:color w:val="000000" w:themeColor="text1"/>
          <w:sz w:val="24"/>
          <w:szCs w:val="24"/>
          <w:lang w:val="sr-Cyrl-CS"/>
        </w:rPr>
        <w:t xml:space="preserve"> </w:t>
      </w:r>
      <w:r w:rsidR="00B75C55" w:rsidRPr="00ED22D7">
        <w:rPr>
          <w:rFonts w:ascii="Times New Roman" w:hAnsi="Times New Roman" w:cs="Times New Roman"/>
          <w:color w:val="000000" w:themeColor="text1"/>
          <w:sz w:val="24"/>
          <w:szCs w:val="24"/>
          <w:lang w:val="sr-Cyrl-CS"/>
        </w:rPr>
        <w:t>„5)</w:t>
      </w:r>
      <w:r w:rsidR="005C3B1E" w:rsidRPr="00ED22D7">
        <w:rPr>
          <w:rFonts w:ascii="Times New Roman" w:hAnsi="Times New Roman" w:cs="Times New Roman"/>
          <w:color w:val="000000" w:themeColor="text1"/>
          <w:sz w:val="24"/>
          <w:szCs w:val="24"/>
          <w:lang w:val="sr-Cyrl-CS"/>
        </w:rPr>
        <w:t xml:space="preserve"> и 7)</w:t>
      </w:r>
      <w:r w:rsidR="00B75C55" w:rsidRPr="00ED22D7">
        <w:rPr>
          <w:rFonts w:ascii="Times New Roman" w:hAnsi="Times New Roman" w:cs="Times New Roman"/>
          <w:color w:val="000000" w:themeColor="text1"/>
          <w:sz w:val="24"/>
          <w:szCs w:val="24"/>
          <w:lang w:val="sr-Cyrl-CS"/>
        </w:rPr>
        <w:t xml:space="preserve">” </w:t>
      </w:r>
      <w:r w:rsidR="005C3B1E" w:rsidRPr="00ED22D7">
        <w:rPr>
          <w:rFonts w:ascii="Times New Roman" w:hAnsi="Times New Roman" w:cs="Times New Roman"/>
          <w:color w:val="000000" w:themeColor="text1"/>
          <w:sz w:val="24"/>
          <w:szCs w:val="24"/>
          <w:lang w:val="sr-Cyrl-CS"/>
        </w:rPr>
        <w:t>замењују се</w:t>
      </w:r>
      <w:r w:rsidR="002C535E"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реч</w:t>
      </w:r>
      <w:r w:rsidR="00B75C55" w:rsidRPr="00ED22D7">
        <w:rPr>
          <w:rFonts w:ascii="Times New Roman" w:hAnsi="Times New Roman" w:cs="Times New Roman"/>
          <w:color w:val="000000" w:themeColor="text1"/>
          <w:sz w:val="24"/>
          <w:szCs w:val="24"/>
          <w:lang w:val="sr-Cyrl-CS"/>
        </w:rPr>
        <w:t>и</w:t>
      </w:r>
      <w:r w:rsidR="005C3B1E" w:rsidRPr="00ED22D7">
        <w:rPr>
          <w:rFonts w:ascii="Times New Roman" w:hAnsi="Times New Roman" w:cs="Times New Roman"/>
          <w:color w:val="000000" w:themeColor="text1"/>
          <w:sz w:val="24"/>
          <w:szCs w:val="24"/>
          <w:lang w:val="sr-Cyrl-CS"/>
        </w:rPr>
        <w:t>ма</w:t>
      </w:r>
      <w:r w:rsidRPr="00ED22D7">
        <w:rPr>
          <w:rFonts w:ascii="Times New Roman" w:hAnsi="Times New Roman" w:cs="Times New Roman"/>
          <w:color w:val="000000" w:themeColor="text1"/>
          <w:sz w:val="24"/>
          <w:szCs w:val="24"/>
          <w:lang w:val="sr-Cyrl-CS"/>
        </w:rPr>
        <w:t>:</w:t>
      </w:r>
      <w:r w:rsidR="006B4F01" w:rsidRPr="00ED22D7">
        <w:rPr>
          <w:rFonts w:ascii="Times New Roman" w:hAnsi="Times New Roman" w:cs="Times New Roman"/>
          <w:color w:val="000000" w:themeColor="text1"/>
          <w:sz w:val="24"/>
          <w:szCs w:val="24"/>
          <w:lang w:val="sr-Cyrl-CS"/>
        </w:rPr>
        <w:t xml:space="preserve"> „</w:t>
      </w:r>
      <w:r w:rsidR="00C97FD6" w:rsidRPr="00ED22D7">
        <w:rPr>
          <w:rFonts w:ascii="Times New Roman" w:hAnsi="Times New Roman" w:cs="Times New Roman"/>
          <w:color w:val="000000" w:themeColor="text1"/>
          <w:sz w:val="24"/>
          <w:szCs w:val="24"/>
          <w:lang w:val="sr-Cyrl-CS"/>
        </w:rPr>
        <w:t xml:space="preserve">5), 7) и </w:t>
      </w:r>
      <w:r w:rsidR="005C3B1E" w:rsidRPr="00ED22D7">
        <w:rPr>
          <w:rFonts w:ascii="Times New Roman" w:hAnsi="Times New Roman" w:cs="Times New Roman"/>
          <w:color w:val="000000" w:themeColor="text1"/>
          <w:sz w:val="24"/>
          <w:szCs w:val="24"/>
          <w:lang w:val="sr-Cyrl-CS"/>
        </w:rPr>
        <w:t>8</w:t>
      </w:r>
      <w:r w:rsidR="00E557FA" w:rsidRPr="00ED22D7">
        <w:rPr>
          <w:rFonts w:ascii="Times New Roman" w:hAnsi="Times New Roman" w:cs="Times New Roman"/>
          <w:color w:val="000000" w:themeColor="text1"/>
          <w:sz w:val="24"/>
          <w:szCs w:val="24"/>
          <w:lang w:val="sr-Cyrl-CS"/>
        </w:rPr>
        <w:t>)</w:t>
      </w:r>
      <w:r w:rsidR="005C3B1E"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w:t>
      </w:r>
    </w:p>
    <w:p w14:paraId="311F1FFB" w14:textId="27896BA6" w:rsidR="00CD5BCF" w:rsidRPr="00ED22D7" w:rsidRDefault="00CD5BCF" w:rsidP="00CD5BCF">
      <w:pPr>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У тачки 3) тачка на крају замењује се тачком</w:t>
      </w:r>
      <w:r w:rsidR="00FF7DC5" w:rsidRPr="00ED22D7">
        <w:rPr>
          <w:rFonts w:ascii="Times New Roman" w:hAnsi="Times New Roman" w:cs="Times New Roman"/>
          <w:color w:val="000000" w:themeColor="text1"/>
          <w:sz w:val="24"/>
          <w:szCs w:val="24"/>
          <w:lang w:val="sr-Cyrl-CS"/>
        </w:rPr>
        <w:t xml:space="preserve"> запетом</w:t>
      </w:r>
      <w:r w:rsidRPr="00ED22D7">
        <w:rPr>
          <w:rFonts w:ascii="Times New Roman" w:hAnsi="Times New Roman" w:cs="Times New Roman"/>
          <w:color w:val="000000" w:themeColor="text1"/>
          <w:sz w:val="24"/>
          <w:szCs w:val="24"/>
          <w:lang w:val="sr-Cyrl-CS"/>
        </w:rPr>
        <w:t>.</w:t>
      </w:r>
    </w:p>
    <w:p w14:paraId="2D5939FD" w14:textId="2577195D" w:rsidR="00461EF3" w:rsidRPr="00ED22D7" w:rsidRDefault="00461EF3"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После тачке 3) додаје се тачка 4)</w:t>
      </w:r>
      <w:r w:rsidR="003829CA" w:rsidRPr="00ED22D7">
        <w:rPr>
          <w:rFonts w:ascii="Times New Roman" w:hAnsi="Times New Roman" w:cs="Times New Roman"/>
          <w:color w:val="000000" w:themeColor="text1"/>
          <w:sz w:val="24"/>
          <w:szCs w:val="24"/>
          <w:lang w:val="sr-Cyrl-CS"/>
        </w:rPr>
        <w:t>,</w:t>
      </w:r>
      <w:r w:rsidR="004D7B84"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која гласи:</w:t>
      </w:r>
    </w:p>
    <w:p w14:paraId="53127274" w14:textId="774480F1" w:rsidR="00461EF3" w:rsidRPr="00ED22D7" w:rsidRDefault="00461EF3"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„4) не поступи у складу са</w:t>
      </w:r>
      <w:r w:rsidR="00ED43C0" w:rsidRPr="00ED22D7">
        <w:rPr>
          <w:rFonts w:ascii="Times New Roman" w:hAnsi="Times New Roman" w:cs="Times New Roman"/>
          <w:color w:val="000000" w:themeColor="text1"/>
          <w:sz w:val="24"/>
          <w:szCs w:val="24"/>
          <w:lang w:val="sr-Cyrl-CS"/>
        </w:rPr>
        <w:t xml:space="preserve"> чланом 28. став 4. овог закона</w:t>
      </w:r>
      <w:r w:rsidR="004D7B84"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w:t>
      </w:r>
    </w:p>
    <w:p w14:paraId="5BE095E0" w14:textId="77777777" w:rsidR="00A41AFB" w:rsidRPr="00ED22D7" w:rsidRDefault="00A41AFB" w:rsidP="00AD2CC4">
      <w:pPr>
        <w:rPr>
          <w:rFonts w:ascii="Times New Roman" w:hAnsi="Times New Roman" w:cs="Times New Roman"/>
          <w:color w:val="000000" w:themeColor="text1"/>
          <w:sz w:val="24"/>
          <w:szCs w:val="24"/>
          <w:lang w:val="sr-Cyrl-CS"/>
        </w:rPr>
      </w:pPr>
    </w:p>
    <w:p w14:paraId="7BE08234" w14:textId="52E9D822" w:rsidR="00181D6D" w:rsidRPr="00ED22D7" w:rsidRDefault="00B14D71" w:rsidP="00AD2CC4">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Члан </w:t>
      </w:r>
      <w:r w:rsidR="002E5267" w:rsidRPr="00ED22D7">
        <w:rPr>
          <w:rFonts w:ascii="Times New Roman" w:hAnsi="Times New Roman" w:cs="Times New Roman"/>
          <w:color w:val="000000" w:themeColor="text1"/>
          <w:sz w:val="24"/>
          <w:szCs w:val="24"/>
          <w:lang w:val="sr-Cyrl-CS"/>
        </w:rPr>
        <w:t>19</w:t>
      </w:r>
      <w:r w:rsidR="0003464C" w:rsidRPr="00ED22D7">
        <w:rPr>
          <w:rFonts w:ascii="Times New Roman" w:hAnsi="Times New Roman" w:cs="Times New Roman"/>
          <w:color w:val="000000" w:themeColor="text1"/>
          <w:sz w:val="24"/>
          <w:szCs w:val="24"/>
          <w:lang w:val="sr-Cyrl-CS"/>
        </w:rPr>
        <w:t>.</w:t>
      </w:r>
    </w:p>
    <w:p w14:paraId="2CE50639" w14:textId="048BF36D" w:rsidR="00172545" w:rsidRPr="00ED22D7" w:rsidRDefault="00172545"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У члану 41. став 1. </w:t>
      </w:r>
      <w:r w:rsidR="00FF7DC5" w:rsidRPr="00ED22D7">
        <w:rPr>
          <w:rFonts w:ascii="Times New Roman" w:hAnsi="Times New Roman" w:cs="Times New Roman"/>
          <w:color w:val="000000" w:themeColor="text1"/>
          <w:sz w:val="24"/>
          <w:szCs w:val="24"/>
          <w:lang w:val="sr-Cyrl-CS"/>
        </w:rPr>
        <w:t>речи</w:t>
      </w:r>
      <w:r w:rsidRPr="00ED22D7">
        <w:rPr>
          <w:rFonts w:ascii="Times New Roman" w:hAnsi="Times New Roman" w:cs="Times New Roman"/>
          <w:color w:val="000000" w:themeColor="text1"/>
          <w:sz w:val="24"/>
          <w:szCs w:val="24"/>
          <w:lang w:val="sr-Cyrl-CS"/>
        </w:rPr>
        <w:t>: „</w:t>
      </w:r>
      <w:r w:rsidRPr="00ED22D7">
        <w:rPr>
          <w:rFonts w:ascii="Times New Roman" w:hAnsi="Times New Roman" w:cs="Times New Roman"/>
          <w:color w:val="000000" w:themeColor="text1"/>
          <w:sz w:val="24"/>
          <w:szCs w:val="24"/>
          <w:shd w:val="clear" w:color="auto" w:fill="FFFFFF"/>
          <w:lang w:val="sr-Cyrl-CS"/>
        </w:rPr>
        <w:t>100.000 до 1.000.000</w:t>
      </w:r>
      <w:r w:rsidR="005D7B31" w:rsidRPr="00ED22D7">
        <w:rPr>
          <w:rFonts w:ascii="Times New Roman" w:hAnsi="Times New Roman" w:cs="Times New Roman"/>
          <w:color w:val="000000" w:themeColor="text1"/>
          <w:sz w:val="24"/>
          <w:szCs w:val="24"/>
          <w:lang w:val="sr-Cyrl-CS"/>
        </w:rPr>
        <w:t xml:space="preserve">” замењују се </w:t>
      </w:r>
      <w:r w:rsidR="00FF7DC5" w:rsidRPr="00ED22D7">
        <w:rPr>
          <w:rFonts w:ascii="Times New Roman" w:hAnsi="Times New Roman" w:cs="Times New Roman"/>
          <w:color w:val="000000" w:themeColor="text1"/>
          <w:sz w:val="24"/>
          <w:szCs w:val="24"/>
          <w:lang w:val="sr-Cyrl-CS"/>
        </w:rPr>
        <w:t>речим</w:t>
      </w:r>
      <w:r w:rsidR="005D7B31" w:rsidRPr="00ED22D7">
        <w:rPr>
          <w:rFonts w:ascii="Times New Roman" w:hAnsi="Times New Roman" w:cs="Times New Roman"/>
          <w:color w:val="000000" w:themeColor="text1"/>
          <w:sz w:val="24"/>
          <w:szCs w:val="24"/>
          <w:lang w:val="sr-Cyrl-CS"/>
        </w:rPr>
        <w:t>а</w:t>
      </w:r>
      <w:r w:rsidRPr="00ED22D7">
        <w:rPr>
          <w:rFonts w:ascii="Times New Roman" w:hAnsi="Times New Roman" w:cs="Times New Roman"/>
          <w:color w:val="000000" w:themeColor="text1"/>
          <w:sz w:val="24"/>
          <w:szCs w:val="24"/>
          <w:lang w:val="sr-Cyrl-CS"/>
        </w:rPr>
        <w:t xml:space="preserve">: „300.000 </w:t>
      </w:r>
      <w:r w:rsidRPr="00ED22D7">
        <w:rPr>
          <w:rFonts w:ascii="Times New Roman" w:hAnsi="Times New Roman" w:cs="Times New Roman"/>
          <w:color w:val="000000" w:themeColor="text1"/>
          <w:sz w:val="24"/>
          <w:szCs w:val="24"/>
          <w:shd w:val="clear" w:color="auto" w:fill="FFFFFF"/>
          <w:lang w:val="sr-Cyrl-CS"/>
        </w:rPr>
        <w:t>до 1.500.000</w:t>
      </w:r>
      <w:r w:rsidRPr="00ED22D7">
        <w:rPr>
          <w:rFonts w:ascii="Times New Roman" w:hAnsi="Times New Roman" w:cs="Times New Roman"/>
          <w:color w:val="000000" w:themeColor="text1"/>
          <w:sz w:val="24"/>
          <w:szCs w:val="24"/>
          <w:lang w:val="sr-Cyrl-CS"/>
        </w:rPr>
        <w:t>”.</w:t>
      </w:r>
    </w:p>
    <w:p w14:paraId="692C7C11" w14:textId="4850A419" w:rsidR="00172545" w:rsidRPr="00ED22D7" w:rsidRDefault="00172545"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lastRenderedPageBreak/>
        <w:t>У тачки 1) после речи</w:t>
      </w:r>
      <w:r w:rsidR="00AC42AA"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„Министар</w:t>
      </w:r>
      <w:r w:rsidR="00373145" w:rsidRPr="00ED22D7">
        <w:rPr>
          <w:rFonts w:ascii="Times New Roman" w:hAnsi="Times New Roman" w:cs="Times New Roman"/>
          <w:color w:val="000000" w:themeColor="text1"/>
          <w:sz w:val="24"/>
          <w:szCs w:val="24"/>
          <w:lang w:val="sr-Cyrl-CS"/>
        </w:rPr>
        <w:t>ству</w:t>
      </w:r>
      <w:r w:rsidR="0030702E" w:rsidRPr="00ED22D7">
        <w:rPr>
          <w:rFonts w:ascii="Times New Roman" w:hAnsi="Times New Roman" w:cs="Times New Roman"/>
          <w:color w:val="000000" w:themeColor="text1"/>
          <w:sz w:val="24"/>
          <w:szCs w:val="24"/>
          <w:lang w:val="sr-Cyrl-CS"/>
        </w:rPr>
        <w:t>”</w:t>
      </w:r>
      <w:r w:rsidR="00373145" w:rsidRPr="00ED22D7">
        <w:rPr>
          <w:rFonts w:ascii="Times New Roman" w:hAnsi="Times New Roman" w:cs="Times New Roman"/>
          <w:color w:val="000000" w:themeColor="text1"/>
          <w:sz w:val="24"/>
          <w:szCs w:val="24"/>
          <w:lang w:val="sr-Cyrl-CS"/>
        </w:rPr>
        <w:t xml:space="preserve"> додај</w:t>
      </w:r>
      <w:r w:rsidR="007462F6" w:rsidRPr="00ED22D7">
        <w:rPr>
          <w:rFonts w:ascii="Times New Roman" w:hAnsi="Times New Roman" w:cs="Times New Roman"/>
          <w:color w:val="000000" w:themeColor="text1"/>
          <w:sz w:val="24"/>
          <w:szCs w:val="24"/>
          <w:lang w:val="sr-Cyrl-CS"/>
        </w:rPr>
        <w:t>у</w:t>
      </w:r>
      <w:r w:rsidR="00373145" w:rsidRPr="00ED22D7">
        <w:rPr>
          <w:rFonts w:ascii="Times New Roman" w:hAnsi="Times New Roman" w:cs="Times New Roman"/>
          <w:color w:val="000000" w:themeColor="text1"/>
          <w:sz w:val="24"/>
          <w:szCs w:val="24"/>
          <w:lang w:val="sr-Cyrl-CS"/>
        </w:rPr>
        <w:t xml:space="preserve"> се реч</w:t>
      </w:r>
      <w:r w:rsidR="0030702E" w:rsidRPr="00ED22D7">
        <w:rPr>
          <w:rFonts w:ascii="Times New Roman" w:hAnsi="Times New Roman" w:cs="Times New Roman"/>
          <w:color w:val="000000" w:themeColor="text1"/>
          <w:sz w:val="24"/>
          <w:szCs w:val="24"/>
          <w:lang w:val="sr-Cyrl-CS"/>
        </w:rPr>
        <w:t>:</w:t>
      </w:r>
      <w:r w:rsidR="00373145" w:rsidRPr="00ED22D7">
        <w:rPr>
          <w:rFonts w:ascii="Times New Roman" w:hAnsi="Times New Roman" w:cs="Times New Roman"/>
          <w:color w:val="000000" w:themeColor="text1"/>
          <w:sz w:val="24"/>
          <w:szCs w:val="24"/>
          <w:lang w:val="sr-Cyrl-CS"/>
        </w:rPr>
        <w:t xml:space="preserve"> „извештаје”</w:t>
      </w:r>
      <w:r w:rsidR="007462F6" w:rsidRPr="00ED22D7">
        <w:rPr>
          <w:rFonts w:ascii="Times New Roman" w:hAnsi="Times New Roman" w:cs="Times New Roman"/>
          <w:color w:val="000000" w:themeColor="text1"/>
          <w:sz w:val="24"/>
          <w:szCs w:val="24"/>
          <w:lang w:val="sr-Cyrl-CS"/>
        </w:rPr>
        <w:t xml:space="preserve"> и запета</w:t>
      </w:r>
      <w:r w:rsidRPr="00ED22D7">
        <w:rPr>
          <w:rFonts w:ascii="Times New Roman" w:hAnsi="Times New Roman" w:cs="Times New Roman"/>
          <w:color w:val="000000" w:themeColor="text1"/>
          <w:sz w:val="24"/>
          <w:szCs w:val="24"/>
          <w:lang w:val="sr-Cyrl-CS"/>
        </w:rPr>
        <w:t>.</w:t>
      </w:r>
    </w:p>
    <w:p w14:paraId="6AA07D54" w14:textId="2187B578" w:rsidR="00172545" w:rsidRPr="00ED22D7" w:rsidRDefault="00172545"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У тачки 15) тачка на крају замењује се тачком</w:t>
      </w:r>
      <w:r w:rsidR="00655E3A" w:rsidRPr="00ED22D7">
        <w:rPr>
          <w:rFonts w:ascii="Times New Roman" w:hAnsi="Times New Roman" w:cs="Times New Roman"/>
          <w:color w:val="000000" w:themeColor="text1"/>
          <w:sz w:val="24"/>
          <w:szCs w:val="24"/>
          <w:lang w:val="sr-Cyrl-CS"/>
        </w:rPr>
        <w:t xml:space="preserve"> запетом</w:t>
      </w:r>
      <w:r w:rsidRPr="00ED22D7">
        <w:rPr>
          <w:rFonts w:ascii="Times New Roman" w:hAnsi="Times New Roman" w:cs="Times New Roman"/>
          <w:color w:val="000000" w:themeColor="text1"/>
          <w:sz w:val="24"/>
          <w:szCs w:val="24"/>
          <w:lang w:val="sr-Cyrl-CS"/>
        </w:rPr>
        <w:t>.</w:t>
      </w:r>
    </w:p>
    <w:p w14:paraId="29F4E199" w14:textId="3F7A307A" w:rsidR="00172545" w:rsidRPr="00ED22D7" w:rsidRDefault="0039527F"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После тачке 15) додају се тач.</w:t>
      </w:r>
      <w:r w:rsidR="00172545" w:rsidRPr="00ED22D7">
        <w:rPr>
          <w:rFonts w:ascii="Times New Roman" w:hAnsi="Times New Roman" w:cs="Times New Roman"/>
          <w:color w:val="000000" w:themeColor="text1"/>
          <w:sz w:val="24"/>
          <w:szCs w:val="24"/>
          <w:lang w:val="sr-Cyrl-CS"/>
        </w:rPr>
        <w:t xml:space="preserve"> 16)</w:t>
      </w:r>
      <w:r w:rsidR="004D7B84" w:rsidRPr="00ED22D7">
        <w:rPr>
          <w:rFonts w:ascii="Times New Roman" w:hAnsi="Times New Roman" w:cs="Times New Roman"/>
          <w:color w:val="000000" w:themeColor="text1"/>
          <w:sz w:val="24"/>
          <w:szCs w:val="24"/>
          <w:lang w:val="sr-Cyrl-CS"/>
        </w:rPr>
        <w:t xml:space="preserve"> и 17)</w:t>
      </w:r>
      <w:r w:rsidR="00655E3A" w:rsidRPr="00ED22D7">
        <w:rPr>
          <w:rFonts w:ascii="Times New Roman" w:hAnsi="Times New Roman" w:cs="Times New Roman"/>
          <w:color w:val="000000" w:themeColor="text1"/>
          <w:sz w:val="24"/>
          <w:szCs w:val="24"/>
          <w:lang w:val="sr-Cyrl-CS"/>
        </w:rPr>
        <w:t>,</w:t>
      </w:r>
      <w:r w:rsidR="004D7B84" w:rsidRPr="00ED22D7">
        <w:rPr>
          <w:rFonts w:ascii="Times New Roman" w:hAnsi="Times New Roman" w:cs="Times New Roman"/>
          <w:color w:val="000000" w:themeColor="text1"/>
          <w:sz w:val="24"/>
          <w:szCs w:val="24"/>
          <w:lang w:val="sr-Cyrl-CS"/>
        </w:rPr>
        <w:t xml:space="preserve"> које гласе</w:t>
      </w:r>
      <w:r w:rsidR="00172545" w:rsidRPr="00ED22D7">
        <w:rPr>
          <w:rFonts w:ascii="Times New Roman" w:hAnsi="Times New Roman" w:cs="Times New Roman"/>
          <w:color w:val="000000" w:themeColor="text1"/>
          <w:sz w:val="24"/>
          <w:szCs w:val="24"/>
          <w:lang w:val="sr-Cyrl-CS"/>
        </w:rPr>
        <w:t xml:space="preserve">: </w:t>
      </w:r>
    </w:p>
    <w:p w14:paraId="327F7B81" w14:textId="4FF73984" w:rsidR="00172545" w:rsidRPr="00ED22D7" w:rsidRDefault="004D7B84"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„16) </w:t>
      </w:r>
      <w:r w:rsidR="0000443B"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не поседује решење из члана 9а став 5. овог закона;</w:t>
      </w:r>
    </w:p>
    <w:p w14:paraId="1DCD051A" w14:textId="2657DDC4" w:rsidR="003E408D" w:rsidRPr="00ED22D7" w:rsidRDefault="00DA29F0" w:rsidP="003E408D">
      <w:pPr>
        <w:spacing w:before="6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            </w:t>
      </w:r>
      <w:r w:rsidR="004D7B84" w:rsidRPr="00ED22D7">
        <w:rPr>
          <w:rFonts w:ascii="Times New Roman" w:hAnsi="Times New Roman" w:cs="Times New Roman"/>
          <w:color w:val="000000" w:themeColor="text1"/>
          <w:sz w:val="24"/>
          <w:szCs w:val="24"/>
          <w:lang w:val="sr-Cyrl-CS"/>
        </w:rPr>
        <w:t xml:space="preserve">17) </w:t>
      </w:r>
      <w:r w:rsidR="001A242D" w:rsidRPr="00ED22D7">
        <w:rPr>
          <w:rFonts w:ascii="Times New Roman" w:hAnsi="Times New Roman" w:cs="Times New Roman"/>
          <w:color w:val="000000" w:themeColor="text1"/>
          <w:sz w:val="24"/>
          <w:szCs w:val="24"/>
          <w:lang w:val="sr-Cyrl-CS"/>
        </w:rPr>
        <w:t xml:space="preserve">обавља комуналну делатност </w:t>
      </w:r>
      <w:r w:rsidR="00E557FA" w:rsidRPr="00ED22D7">
        <w:rPr>
          <w:rFonts w:ascii="Times New Roman" w:hAnsi="Times New Roman" w:cs="Times New Roman"/>
          <w:color w:val="000000" w:themeColor="text1"/>
          <w:sz w:val="24"/>
          <w:szCs w:val="24"/>
          <w:lang w:val="sr-Cyrl-CS"/>
        </w:rPr>
        <w:t xml:space="preserve">из члана 2. став 3. тачка 4) овог закона </w:t>
      </w:r>
      <w:r w:rsidR="003E408D" w:rsidRPr="00ED22D7">
        <w:rPr>
          <w:rFonts w:ascii="Times New Roman" w:hAnsi="Times New Roman" w:cs="Times New Roman"/>
          <w:color w:val="000000" w:themeColor="text1"/>
          <w:sz w:val="24"/>
          <w:szCs w:val="24"/>
          <w:lang w:val="sr-Cyrl-CS"/>
        </w:rPr>
        <w:t>без сагласности јединице локалне самоуправе</w:t>
      </w:r>
      <w:r w:rsidR="00E557FA" w:rsidRPr="00ED22D7">
        <w:rPr>
          <w:rFonts w:ascii="Times New Roman" w:hAnsi="Times New Roman" w:cs="Times New Roman"/>
          <w:color w:val="000000" w:themeColor="text1"/>
          <w:sz w:val="24"/>
          <w:szCs w:val="24"/>
          <w:lang w:val="sr-Cyrl-CS"/>
        </w:rPr>
        <w:t>,</w:t>
      </w:r>
      <w:r w:rsidR="003E408D" w:rsidRPr="00ED22D7">
        <w:rPr>
          <w:rFonts w:ascii="Times New Roman" w:hAnsi="Times New Roman" w:cs="Times New Roman"/>
          <w:color w:val="000000" w:themeColor="text1"/>
          <w:sz w:val="24"/>
          <w:szCs w:val="24"/>
          <w:lang w:val="sr-Cyrl-CS"/>
        </w:rPr>
        <w:t xml:space="preserve"> односно без закљученог уговора о пословно-техничкој сарадњи са јединицом локалне самоуправе и/или вршиоцем комуналне услуге из члана 9б овог закона.ˮ.  </w:t>
      </w:r>
    </w:p>
    <w:p w14:paraId="34141792" w14:textId="77777777" w:rsidR="000607D0" w:rsidRPr="00ED22D7" w:rsidRDefault="000607D0" w:rsidP="003E408D">
      <w:pPr>
        <w:spacing w:before="60"/>
        <w:rPr>
          <w:rFonts w:ascii="Times New Roman" w:hAnsi="Times New Roman" w:cs="Times New Roman"/>
          <w:color w:val="000000" w:themeColor="text1"/>
          <w:sz w:val="24"/>
          <w:szCs w:val="24"/>
          <w:lang w:val="sr-Cyrl-CS"/>
        </w:rPr>
      </w:pPr>
    </w:p>
    <w:p w14:paraId="52CFBD99" w14:textId="77777777" w:rsidR="000607D0" w:rsidRPr="00ED22D7" w:rsidRDefault="000607D0" w:rsidP="000607D0">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Члан 20.</w:t>
      </w:r>
    </w:p>
    <w:p w14:paraId="06A98A80" w14:textId="77777777" w:rsidR="000607D0" w:rsidRPr="00ED22D7" w:rsidRDefault="000607D0" w:rsidP="000607D0">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У члану 42. став 1. тачка 14) тачка на крају замењује се тачком запетом.</w:t>
      </w:r>
    </w:p>
    <w:p w14:paraId="313303E7" w14:textId="25896BFE" w:rsidR="000607D0" w:rsidRPr="00ED22D7" w:rsidRDefault="000607D0" w:rsidP="000607D0">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После тачке 14) додају се тач. 15),16), 17) и 18)</w:t>
      </w:r>
      <w:r w:rsidR="00DA29F0"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које гласе:</w:t>
      </w:r>
    </w:p>
    <w:p w14:paraId="0D297FA0" w14:textId="161860F2" w:rsidR="000607D0" w:rsidRPr="00ED22D7" w:rsidRDefault="000607D0" w:rsidP="000607D0">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„15) не поседује решење из члана 9а став 5. овог закона</w:t>
      </w:r>
      <w:r w:rsidR="00DA29F0" w:rsidRPr="00ED22D7">
        <w:rPr>
          <w:rFonts w:ascii="Times New Roman" w:hAnsi="Times New Roman" w:cs="Times New Roman"/>
          <w:color w:val="000000" w:themeColor="text1"/>
          <w:sz w:val="24"/>
          <w:szCs w:val="24"/>
          <w:lang w:val="sr-Cyrl-CS"/>
        </w:rPr>
        <w:t>;</w:t>
      </w:r>
    </w:p>
    <w:p w14:paraId="0C11D447" w14:textId="100444EE" w:rsidR="000607D0" w:rsidRPr="00ED22D7" w:rsidRDefault="000607D0" w:rsidP="000607D0">
      <w:pP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           </w:t>
      </w:r>
      <w:r w:rsidR="00DA29F0"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16) не достави Министарству извештај, податке и обавештења из члана 8. ст. 3. и 4. овог закона;</w:t>
      </w:r>
    </w:p>
    <w:p w14:paraId="23094F48" w14:textId="799F6A65" w:rsidR="000607D0" w:rsidRPr="00ED22D7" w:rsidRDefault="00DA29F0" w:rsidP="000607D0">
      <w:pPr>
        <w:spacing w:before="60"/>
        <w:rPr>
          <w:rFonts w:ascii="Times New Roman" w:hAnsi="Times New Roman" w:cs="Times New Roman"/>
          <w:b/>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           </w:t>
      </w:r>
      <w:r w:rsidR="000607D0" w:rsidRPr="00ED22D7">
        <w:rPr>
          <w:rFonts w:ascii="Times New Roman" w:hAnsi="Times New Roman" w:cs="Times New Roman"/>
          <w:color w:val="000000" w:themeColor="text1"/>
          <w:sz w:val="24"/>
          <w:szCs w:val="24"/>
          <w:lang w:val="sr-Cyrl-CS"/>
        </w:rPr>
        <w:t>17) обавља комуналну делатност из члана 2. став 3. тачка 4)</w:t>
      </w:r>
      <w:r w:rsidR="002B430C" w:rsidRPr="00ED22D7">
        <w:rPr>
          <w:rFonts w:ascii="Times New Roman" w:hAnsi="Times New Roman" w:cs="Times New Roman"/>
          <w:color w:val="000000" w:themeColor="text1"/>
          <w:sz w:val="24"/>
          <w:szCs w:val="24"/>
          <w:lang w:val="sr-Cyrl-CS"/>
        </w:rPr>
        <w:t xml:space="preserve"> овог закона</w:t>
      </w:r>
      <w:r w:rsidR="000607D0" w:rsidRPr="00ED22D7">
        <w:rPr>
          <w:rFonts w:ascii="Times New Roman" w:hAnsi="Times New Roman" w:cs="Times New Roman"/>
          <w:color w:val="000000" w:themeColor="text1"/>
          <w:sz w:val="24"/>
          <w:szCs w:val="24"/>
          <w:lang w:val="sr-Cyrl-CS"/>
        </w:rPr>
        <w:t xml:space="preserve"> без сагласности јединице локалне самоуправе односно без закљученог уговора о пословно-техничкој сарадњи са јединицом локалне самоуправе и/или вршиоцем комуналне услуге из члана 9б овог закона</w:t>
      </w:r>
      <w:r w:rsidR="0088536D" w:rsidRPr="00ED22D7">
        <w:rPr>
          <w:rFonts w:ascii="Times New Roman" w:hAnsi="Times New Roman" w:cs="Times New Roman"/>
          <w:color w:val="000000" w:themeColor="text1"/>
          <w:sz w:val="24"/>
          <w:szCs w:val="24"/>
          <w:lang w:val="sr-Cyrl-CS"/>
        </w:rPr>
        <w:t>;</w:t>
      </w:r>
      <w:r w:rsidR="000607D0" w:rsidRPr="00ED22D7">
        <w:rPr>
          <w:rFonts w:ascii="Times New Roman" w:hAnsi="Times New Roman" w:cs="Times New Roman"/>
          <w:color w:val="000000" w:themeColor="text1"/>
          <w:sz w:val="24"/>
          <w:szCs w:val="24"/>
          <w:lang w:val="sr-Cyrl-CS"/>
        </w:rPr>
        <w:t xml:space="preserve"> </w:t>
      </w:r>
    </w:p>
    <w:p w14:paraId="37334C6E" w14:textId="2CAD6353" w:rsidR="000607D0" w:rsidRPr="00ED22D7" w:rsidRDefault="00DA29F0" w:rsidP="000607D0">
      <w:pPr>
        <w:spacing w:before="6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           </w:t>
      </w:r>
      <w:r w:rsidR="000607D0" w:rsidRPr="00ED22D7">
        <w:rPr>
          <w:rFonts w:ascii="Times New Roman" w:hAnsi="Times New Roman" w:cs="Times New Roman"/>
          <w:color w:val="000000" w:themeColor="text1"/>
          <w:sz w:val="24"/>
          <w:szCs w:val="24"/>
          <w:lang w:val="sr-Cyrl-CS"/>
        </w:rPr>
        <w:t xml:space="preserve">18) не достави извештај о количинама сакупљеног комуналног отпада јединици локалне самоуправе  из члана 9б став 4. овог закона.ˮ.  </w:t>
      </w:r>
    </w:p>
    <w:p w14:paraId="469008AF" w14:textId="1D4070FC" w:rsidR="00172545" w:rsidRPr="00ED22D7" w:rsidRDefault="00172545" w:rsidP="000840D5">
      <w:pPr>
        <w:rPr>
          <w:rFonts w:ascii="Times New Roman" w:hAnsi="Times New Roman" w:cs="Times New Roman"/>
          <w:strike/>
          <w:color w:val="000000" w:themeColor="text1"/>
          <w:sz w:val="24"/>
          <w:szCs w:val="24"/>
          <w:lang w:val="sr-Cyrl-CS"/>
        </w:rPr>
      </w:pPr>
    </w:p>
    <w:p w14:paraId="0349F945" w14:textId="73619728" w:rsidR="00675B2D" w:rsidRPr="00ED22D7" w:rsidRDefault="00250831" w:rsidP="00AD2CC4">
      <w:pPr>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Члан </w:t>
      </w:r>
      <w:r w:rsidR="002E5267" w:rsidRPr="00ED22D7">
        <w:rPr>
          <w:rFonts w:ascii="Times New Roman" w:hAnsi="Times New Roman" w:cs="Times New Roman"/>
          <w:color w:val="000000" w:themeColor="text1"/>
          <w:sz w:val="24"/>
          <w:szCs w:val="24"/>
          <w:lang w:val="sr-Cyrl-CS"/>
        </w:rPr>
        <w:t>21</w:t>
      </w:r>
      <w:r w:rsidR="00675B2D" w:rsidRPr="00ED22D7">
        <w:rPr>
          <w:rFonts w:ascii="Times New Roman" w:hAnsi="Times New Roman" w:cs="Times New Roman"/>
          <w:color w:val="000000" w:themeColor="text1"/>
          <w:sz w:val="24"/>
          <w:szCs w:val="24"/>
          <w:lang w:val="sr-Cyrl-CS"/>
        </w:rPr>
        <w:t>.</w:t>
      </w:r>
    </w:p>
    <w:p w14:paraId="47EC8ADB" w14:textId="78B4363A" w:rsidR="00675B2D" w:rsidRPr="00ED22D7" w:rsidRDefault="00675B2D" w:rsidP="00AD2CC4">
      <w:pPr>
        <w:ind w:firstLine="706"/>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У члану 43. став 1. </w:t>
      </w:r>
      <w:r w:rsidR="007D5B62" w:rsidRPr="00ED22D7">
        <w:rPr>
          <w:rFonts w:ascii="Times New Roman" w:hAnsi="Times New Roman" w:cs="Times New Roman"/>
          <w:color w:val="000000" w:themeColor="text1"/>
          <w:sz w:val="24"/>
          <w:szCs w:val="24"/>
          <w:lang w:val="sr-Cyrl-CS"/>
        </w:rPr>
        <w:t>број</w:t>
      </w:r>
      <w:r w:rsidRPr="00ED22D7">
        <w:rPr>
          <w:rFonts w:ascii="Times New Roman" w:hAnsi="Times New Roman" w:cs="Times New Roman"/>
          <w:color w:val="000000" w:themeColor="text1"/>
          <w:sz w:val="24"/>
          <w:szCs w:val="24"/>
          <w:lang w:val="sr-Cyrl-CS"/>
        </w:rPr>
        <w:t>: „</w:t>
      </w:r>
      <w:r w:rsidRPr="00ED22D7">
        <w:rPr>
          <w:rFonts w:ascii="Times New Roman" w:hAnsi="Times New Roman" w:cs="Times New Roman"/>
          <w:color w:val="000000" w:themeColor="text1"/>
          <w:sz w:val="24"/>
          <w:szCs w:val="24"/>
          <w:shd w:val="clear" w:color="auto" w:fill="FFFFFF"/>
          <w:lang w:val="sr-Cyrl-CS"/>
        </w:rPr>
        <w:t>50.000</w:t>
      </w:r>
      <w:r w:rsidRPr="00ED22D7">
        <w:rPr>
          <w:rFonts w:ascii="Times New Roman" w:hAnsi="Times New Roman" w:cs="Times New Roman"/>
          <w:color w:val="000000" w:themeColor="text1"/>
          <w:sz w:val="24"/>
          <w:szCs w:val="24"/>
          <w:lang w:val="sr-Cyrl-CS"/>
        </w:rPr>
        <w:t xml:space="preserve">” </w:t>
      </w:r>
      <w:r w:rsidR="00617608" w:rsidRPr="00ED22D7">
        <w:rPr>
          <w:rFonts w:ascii="Times New Roman" w:hAnsi="Times New Roman" w:cs="Times New Roman"/>
          <w:color w:val="000000" w:themeColor="text1"/>
          <w:sz w:val="24"/>
          <w:szCs w:val="24"/>
          <w:lang w:val="sr-Cyrl-CS"/>
        </w:rPr>
        <w:t>мења</w:t>
      </w:r>
      <w:r w:rsidRPr="00ED22D7">
        <w:rPr>
          <w:rFonts w:ascii="Times New Roman" w:hAnsi="Times New Roman" w:cs="Times New Roman"/>
          <w:color w:val="000000" w:themeColor="text1"/>
          <w:sz w:val="24"/>
          <w:szCs w:val="24"/>
          <w:lang w:val="sr-Cyrl-CS"/>
        </w:rPr>
        <w:t xml:space="preserve"> се </w:t>
      </w:r>
      <w:r w:rsidR="007D5B62" w:rsidRPr="00ED22D7">
        <w:rPr>
          <w:rFonts w:ascii="Times New Roman" w:hAnsi="Times New Roman" w:cs="Times New Roman"/>
          <w:color w:val="000000" w:themeColor="text1"/>
          <w:sz w:val="24"/>
          <w:szCs w:val="24"/>
          <w:lang w:val="sr-Cyrl-CS"/>
        </w:rPr>
        <w:t>броје</w:t>
      </w:r>
      <w:r w:rsidR="00617608" w:rsidRPr="00ED22D7">
        <w:rPr>
          <w:rFonts w:ascii="Times New Roman" w:hAnsi="Times New Roman" w:cs="Times New Roman"/>
          <w:color w:val="000000" w:themeColor="text1"/>
          <w:sz w:val="24"/>
          <w:szCs w:val="24"/>
          <w:lang w:val="sr-Cyrl-CS"/>
        </w:rPr>
        <w:t>м</w:t>
      </w:r>
      <w:r w:rsidRPr="00ED22D7">
        <w:rPr>
          <w:rFonts w:ascii="Times New Roman" w:hAnsi="Times New Roman" w:cs="Times New Roman"/>
          <w:color w:val="000000" w:themeColor="text1"/>
          <w:sz w:val="24"/>
          <w:szCs w:val="24"/>
          <w:lang w:val="sr-Cyrl-CS"/>
        </w:rPr>
        <w:t>: „</w:t>
      </w:r>
      <w:r w:rsidRPr="00ED22D7">
        <w:rPr>
          <w:rFonts w:ascii="Times New Roman" w:hAnsi="Times New Roman" w:cs="Times New Roman"/>
          <w:color w:val="000000" w:themeColor="text1"/>
          <w:sz w:val="24"/>
          <w:szCs w:val="24"/>
          <w:shd w:val="clear" w:color="auto" w:fill="FFFFFF"/>
          <w:lang w:val="sr-Cyrl-CS"/>
        </w:rPr>
        <w:t>100.000</w:t>
      </w:r>
      <w:r w:rsidRPr="00ED22D7">
        <w:rPr>
          <w:rFonts w:ascii="Times New Roman" w:hAnsi="Times New Roman" w:cs="Times New Roman"/>
          <w:color w:val="000000" w:themeColor="text1"/>
          <w:sz w:val="24"/>
          <w:szCs w:val="24"/>
          <w:lang w:val="sr-Cyrl-CS"/>
        </w:rPr>
        <w:t>”.</w:t>
      </w:r>
    </w:p>
    <w:p w14:paraId="349140D0" w14:textId="43703B36" w:rsidR="003D5239" w:rsidRPr="00ED22D7" w:rsidRDefault="003D5239" w:rsidP="00AD2CC4">
      <w:pPr>
        <w:ind w:firstLine="706"/>
        <w:rPr>
          <w:rFonts w:ascii="Times New Roman" w:hAnsi="Times New Roman" w:cs="Times New Roman"/>
          <w:sz w:val="24"/>
          <w:szCs w:val="24"/>
          <w:lang w:val="sr-Cyrl-CS"/>
        </w:rPr>
      </w:pPr>
    </w:p>
    <w:p w14:paraId="5568A18E" w14:textId="109DE397" w:rsidR="003D5239" w:rsidRPr="00ED22D7" w:rsidRDefault="003D5239" w:rsidP="003D5239">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                                                           Члан 22.</w:t>
      </w:r>
    </w:p>
    <w:p w14:paraId="7854E043" w14:textId="447932C4" w:rsidR="003D5239" w:rsidRPr="00ED22D7" w:rsidRDefault="003D5239" w:rsidP="00AD2CC4">
      <w:pPr>
        <w:ind w:firstLine="706"/>
        <w:rPr>
          <w:rFonts w:ascii="Times New Roman" w:hAnsi="Times New Roman" w:cs="Times New Roman"/>
          <w:sz w:val="24"/>
          <w:szCs w:val="24"/>
          <w:lang w:val="sr-Cyrl-CS"/>
        </w:rPr>
      </w:pPr>
      <w:r w:rsidRPr="00ED22D7">
        <w:rPr>
          <w:rFonts w:ascii="Times New Roman" w:hAnsi="Times New Roman" w:cs="Times New Roman"/>
          <w:sz w:val="24"/>
          <w:szCs w:val="24"/>
          <w:lang w:val="sr-Cyrl-CS"/>
        </w:rPr>
        <w:t>После члана 43. додају се глава Xa и члан 43а, који гласе:</w:t>
      </w:r>
    </w:p>
    <w:p w14:paraId="789D5E3E" w14:textId="483576F2" w:rsidR="003D5239" w:rsidRPr="00ED22D7" w:rsidRDefault="003D5239" w:rsidP="00AD2CC4">
      <w:pPr>
        <w:ind w:firstLine="706"/>
        <w:rPr>
          <w:rFonts w:ascii="Times New Roman" w:hAnsi="Times New Roman" w:cs="Times New Roman"/>
          <w:sz w:val="24"/>
          <w:szCs w:val="24"/>
          <w:lang w:val="sr-Cyrl-CS"/>
        </w:rPr>
      </w:pPr>
    </w:p>
    <w:p w14:paraId="4620F6A8" w14:textId="72B48292" w:rsidR="003D5239" w:rsidRPr="00ED22D7" w:rsidRDefault="003D5239" w:rsidP="003D5239">
      <w:pPr>
        <w:ind w:firstLine="706"/>
        <w:jc w:val="center"/>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 </w:t>
      </w:r>
      <w:r w:rsidR="000840D5" w:rsidRPr="00ED22D7">
        <w:rPr>
          <w:rFonts w:ascii="Times New Roman" w:hAnsi="Times New Roman" w:cs="Times New Roman"/>
          <w:sz w:val="24"/>
          <w:szCs w:val="24"/>
          <w:lang w:val="sr-Cyrl-CS"/>
        </w:rPr>
        <w:t>XA</w:t>
      </w:r>
      <w:r w:rsidR="002F4B03" w:rsidRPr="00ED22D7">
        <w:rPr>
          <w:rFonts w:ascii="Times New Roman" w:hAnsi="Times New Roman" w:cs="Times New Roman"/>
          <w:sz w:val="24"/>
          <w:szCs w:val="24"/>
          <w:lang w:val="sr-Cyrl-CS"/>
        </w:rPr>
        <w:t xml:space="preserve"> ДАН КОМУНАЛНИХ ДЕЛАТНОСТИ</w:t>
      </w:r>
    </w:p>
    <w:p w14:paraId="75B2572A" w14:textId="55C6DCF1" w:rsidR="003D5239" w:rsidRPr="00ED22D7" w:rsidRDefault="003D5239" w:rsidP="003D5239">
      <w:pPr>
        <w:ind w:firstLine="706"/>
        <w:jc w:val="center"/>
        <w:rPr>
          <w:rFonts w:ascii="Times New Roman" w:hAnsi="Times New Roman" w:cs="Times New Roman"/>
          <w:sz w:val="24"/>
          <w:szCs w:val="24"/>
          <w:lang w:val="sr-Cyrl-CS"/>
        </w:rPr>
      </w:pPr>
    </w:p>
    <w:p w14:paraId="4916FEF7" w14:textId="645CFCEF" w:rsidR="003D5239" w:rsidRPr="00ED22D7" w:rsidRDefault="00841EAF" w:rsidP="00841EAF">
      <w:pPr>
        <w:ind w:firstLine="706"/>
        <w:rPr>
          <w:rFonts w:ascii="Times New Roman" w:hAnsi="Times New Roman" w:cs="Times New Roman"/>
          <w:sz w:val="24"/>
          <w:szCs w:val="24"/>
          <w:lang w:val="sr-Cyrl-CS"/>
        </w:rPr>
      </w:pPr>
      <w:r w:rsidRPr="00ED22D7">
        <w:rPr>
          <w:rFonts w:ascii="Times New Roman" w:hAnsi="Times New Roman" w:cs="Times New Roman"/>
          <w:sz w:val="24"/>
          <w:szCs w:val="24"/>
          <w:lang w:val="sr-Cyrl-CS"/>
        </w:rPr>
        <w:t xml:space="preserve">                                                          </w:t>
      </w:r>
      <w:r w:rsidR="006A0CC7" w:rsidRPr="00ED22D7">
        <w:rPr>
          <w:rFonts w:ascii="Times New Roman" w:hAnsi="Times New Roman" w:cs="Times New Roman"/>
          <w:sz w:val="24"/>
          <w:szCs w:val="24"/>
          <w:lang w:val="sr-Cyrl-CS"/>
        </w:rPr>
        <w:t xml:space="preserve">Члан </w:t>
      </w:r>
      <w:r w:rsidR="003D5239" w:rsidRPr="00ED22D7">
        <w:rPr>
          <w:rFonts w:ascii="Times New Roman" w:hAnsi="Times New Roman" w:cs="Times New Roman"/>
          <w:sz w:val="24"/>
          <w:szCs w:val="24"/>
          <w:lang w:val="sr-Cyrl-CS"/>
        </w:rPr>
        <w:t>43а</w:t>
      </w:r>
    </w:p>
    <w:p w14:paraId="5B82163A" w14:textId="320EB14A" w:rsidR="003D5239" w:rsidRPr="00ED22D7" w:rsidRDefault="003D5239" w:rsidP="003D5239">
      <w:pPr>
        <w:ind w:firstLine="706"/>
        <w:rPr>
          <w:rFonts w:ascii="Times New Roman" w:hAnsi="Times New Roman" w:cs="Times New Roman"/>
          <w:sz w:val="24"/>
          <w:szCs w:val="24"/>
          <w:lang w:val="sr-Cyrl-CS"/>
        </w:rPr>
      </w:pPr>
      <w:r w:rsidRPr="00ED22D7">
        <w:rPr>
          <w:rFonts w:ascii="Times New Roman" w:hAnsi="Times New Roman" w:cs="Times New Roman"/>
          <w:sz w:val="24"/>
          <w:szCs w:val="24"/>
          <w:lang w:val="sr-Cyrl-CS"/>
        </w:rPr>
        <w:t>Дан комуналних делатности у Републици Србији обележава се прве суботе у септембру месецу.”.</w:t>
      </w:r>
    </w:p>
    <w:p w14:paraId="064916C7" w14:textId="1430C1F8" w:rsidR="002E5267" w:rsidRPr="00ED22D7" w:rsidRDefault="002E5267" w:rsidP="003D5239">
      <w:pPr>
        <w:rPr>
          <w:rFonts w:ascii="Times New Roman" w:hAnsi="Times New Roman" w:cs="Times New Roman"/>
          <w:sz w:val="24"/>
          <w:szCs w:val="24"/>
          <w:lang w:val="sr-Cyrl-CS"/>
        </w:rPr>
      </w:pPr>
    </w:p>
    <w:p w14:paraId="4DFBF20D" w14:textId="50C772EA" w:rsidR="002E5267" w:rsidRPr="00ED22D7" w:rsidRDefault="002E5267" w:rsidP="002E5267">
      <w:pPr>
        <w:widowControl w:val="0"/>
        <w:suppressAutoHyphens/>
        <w:autoSpaceDN w:val="0"/>
        <w:jc w:val="center"/>
        <w:textAlignment w:val="baseline"/>
        <w:rPr>
          <w:rFonts w:ascii="Times New Roman" w:hAnsi="Times New Roman" w:cs="Times New Roman"/>
          <w:kern w:val="3"/>
          <w:sz w:val="24"/>
          <w:szCs w:val="24"/>
          <w:lang w:val="sr-Cyrl-CS"/>
        </w:rPr>
      </w:pPr>
      <w:r w:rsidRPr="00ED22D7">
        <w:rPr>
          <w:rFonts w:ascii="Times New Roman" w:hAnsi="Times New Roman" w:cs="Times New Roman"/>
          <w:kern w:val="3"/>
          <w:sz w:val="24"/>
          <w:szCs w:val="24"/>
          <w:lang w:val="sr-Cyrl-CS"/>
        </w:rPr>
        <w:t xml:space="preserve">Члан </w:t>
      </w:r>
      <w:r w:rsidR="003D5239" w:rsidRPr="00ED22D7">
        <w:rPr>
          <w:rFonts w:ascii="Times New Roman" w:hAnsi="Times New Roman" w:cs="Times New Roman"/>
          <w:kern w:val="3"/>
          <w:sz w:val="24"/>
          <w:szCs w:val="24"/>
          <w:lang w:val="sr-Cyrl-CS"/>
        </w:rPr>
        <w:t>23</w:t>
      </w:r>
      <w:r w:rsidRPr="00ED22D7">
        <w:rPr>
          <w:rFonts w:ascii="Times New Roman" w:hAnsi="Times New Roman" w:cs="Times New Roman"/>
          <w:kern w:val="3"/>
          <w:sz w:val="24"/>
          <w:szCs w:val="24"/>
          <w:lang w:val="sr-Cyrl-CS"/>
        </w:rPr>
        <w:t>.</w:t>
      </w:r>
    </w:p>
    <w:p w14:paraId="5581CBEA" w14:textId="77777777" w:rsidR="002E5267" w:rsidRPr="00ED22D7" w:rsidRDefault="002E5267" w:rsidP="002E5267">
      <w:pPr>
        <w:ind w:firstLine="720"/>
        <w:rPr>
          <w:rFonts w:ascii="Times New Roman" w:hAnsi="Times New Roman" w:cs="Times New Roman"/>
          <w:sz w:val="24"/>
          <w:szCs w:val="24"/>
          <w:lang w:val="sr-Cyrl-CS"/>
        </w:rPr>
      </w:pPr>
      <w:r w:rsidRPr="00ED22D7">
        <w:rPr>
          <w:rFonts w:ascii="Times New Roman" w:hAnsi="Times New Roman" w:cs="Times New Roman"/>
          <w:sz w:val="24"/>
          <w:szCs w:val="24"/>
          <w:lang w:val="sr-Cyrl-CS"/>
        </w:rPr>
        <w:t>У називу изнад чл. 23. и 38. и у чл. 23. и 38. речи: „комунална полиција” у одређеном падежу замењују се речима: „комунална милиција” у одговарајућем падежу.</w:t>
      </w:r>
    </w:p>
    <w:p w14:paraId="649E55ED" w14:textId="124D3FD9" w:rsidR="004D0DD0" w:rsidRPr="00ED22D7" w:rsidRDefault="004D0DD0" w:rsidP="00655E3A">
      <w:pPr>
        <w:shd w:val="clear" w:color="auto" w:fill="FFFFFF"/>
        <w:rPr>
          <w:rFonts w:ascii="Times New Roman" w:hAnsi="Times New Roman" w:cs="Times New Roman"/>
          <w:sz w:val="24"/>
          <w:szCs w:val="24"/>
          <w:lang w:val="sr-Cyrl-CS"/>
        </w:rPr>
      </w:pPr>
    </w:p>
    <w:p w14:paraId="38972C64" w14:textId="77777777" w:rsidR="00143DE9" w:rsidRPr="00ED22D7" w:rsidRDefault="00143DE9" w:rsidP="00655E3A">
      <w:pPr>
        <w:shd w:val="clear" w:color="auto" w:fill="FFFFFF"/>
        <w:rPr>
          <w:rFonts w:ascii="Times New Roman" w:hAnsi="Times New Roman" w:cs="Times New Roman"/>
          <w:color w:val="000000" w:themeColor="text1"/>
          <w:sz w:val="24"/>
          <w:szCs w:val="24"/>
          <w:lang w:val="sr-Cyrl-CS"/>
        </w:rPr>
      </w:pPr>
    </w:p>
    <w:p w14:paraId="7A71458B" w14:textId="51C64637" w:rsidR="004D0DD0" w:rsidRPr="00ED22D7" w:rsidRDefault="004D0DD0" w:rsidP="00AD2CC4">
      <w:pPr>
        <w:shd w:val="clear" w:color="auto" w:fill="FFFFFF"/>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Члан 2</w:t>
      </w:r>
      <w:r w:rsidR="00655E3A" w:rsidRPr="00ED22D7">
        <w:rPr>
          <w:rFonts w:ascii="Times New Roman" w:hAnsi="Times New Roman" w:cs="Times New Roman"/>
          <w:color w:val="000000" w:themeColor="text1"/>
          <w:sz w:val="24"/>
          <w:szCs w:val="24"/>
          <w:lang w:val="sr-Cyrl-CS"/>
        </w:rPr>
        <w:t>4</w:t>
      </w:r>
      <w:r w:rsidRPr="00ED22D7">
        <w:rPr>
          <w:rFonts w:ascii="Times New Roman" w:hAnsi="Times New Roman" w:cs="Times New Roman"/>
          <w:color w:val="000000" w:themeColor="text1"/>
          <w:sz w:val="24"/>
          <w:szCs w:val="24"/>
          <w:lang w:val="sr-Cyrl-CS"/>
        </w:rPr>
        <w:t>.</w:t>
      </w:r>
    </w:p>
    <w:p w14:paraId="6685EF70" w14:textId="25720529" w:rsidR="004D0DD0" w:rsidRPr="00ED22D7" w:rsidRDefault="004D0DD0" w:rsidP="00C66F09">
      <w:pPr>
        <w:shd w:val="clear" w:color="auto" w:fill="FFFFFF"/>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Подзаконски прописи за спровођење овог закона биће донети у року од шест месеци од дана ступања на снагу овог закона, осим подзаконског акта из члана </w:t>
      </w:r>
      <w:r w:rsidR="0047768F" w:rsidRPr="00ED22D7">
        <w:rPr>
          <w:rFonts w:ascii="Times New Roman" w:hAnsi="Times New Roman" w:cs="Times New Roman"/>
          <w:color w:val="000000" w:themeColor="text1"/>
          <w:sz w:val="24"/>
          <w:szCs w:val="24"/>
          <w:lang w:val="sr-Cyrl-CS"/>
        </w:rPr>
        <w:t>1</w:t>
      </w:r>
      <w:r w:rsidR="00541074" w:rsidRPr="00ED22D7">
        <w:rPr>
          <w:rFonts w:ascii="Times New Roman" w:hAnsi="Times New Roman" w:cs="Times New Roman"/>
          <w:color w:val="000000" w:themeColor="text1"/>
          <w:sz w:val="24"/>
          <w:szCs w:val="24"/>
          <w:lang w:val="sr-Cyrl-CS"/>
        </w:rPr>
        <w:t>3</w:t>
      </w:r>
      <w:r w:rsidRPr="00ED22D7">
        <w:rPr>
          <w:rFonts w:ascii="Times New Roman" w:hAnsi="Times New Roman" w:cs="Times New Roman"/>
          <w:color w:val="000000" w:themeColor="text1"/>
          <w:sz w:val="24"/>
          <w:szCs w:val="24"/>
          <w:lang w:val="sr-Cyrl-CS"/>
        </w:rPr>
        <w:t>. овог закона</w:t>
      </w:r>
      <w:r w:rsidR="001452D9" w:rsidRPr="00ED22D7">
        <w:rPr>
          <w:rFonts w:ascii="Times New Roman" w:hAnsi="Times New Roman" w:cs="Times New Roman"/>
          <w:color w:val="000000" w:themeColor="text1"/>
          <w:sz w:val="24"/>
          <w:szCs w:val="24"/>
          <w:lang w:val="sr-Cyrl-CS"/>
        </w:rPr>
        <w:t xml:space="preserve"> (нови члан 26а)</w:t>
      </w:r>
      <w:r w:rsidRPr="00ED22D7">
        <w:rPr>
          <w:rFonts w:ascii="Times New Roman" w:hAnsi="Times New Roman" w:cs="Times New Roman"/>
          <w:color w:val="000000" w:themeColor="text1"/>
          <w:sz w:val="24"/>
          <w:szCs w:val="24"/>
          <w:lang w:val="sr-Cyrl-CS"/>
        </w:rPr>
        <w:t>, који ће бити донет у року од годину од дана ступања на снагу овог закона.</w:t>
      </w:r>
    </w:p>
    <w:p w14:paraId="3B3F84F6" w14:textId="77777777" w:rsidR="004D0DD0" w:rsidRPr="00ED22D7" w:rsidRDefault="004D0DD0" w:rsidP="00AD2CC4">
      <w:pPr>
        <w:shd w:val="clear" w:color="auto" w:fill="FFFFFF"/>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Јединице локалне самоуправе дужне су да ускладе своја општа акта у року од шест месеци од дана ступања на снагу подзаконских аката из става 1. овог члана.</w:t>
      </w:r>
    </w:p>
    <w:p w14:paraId="0EDCB314" w14:textId="14C8708C" w:rsidR="004D0DD0" w:rsidRPr="00ED22D7" w:rsidRDefault="004D0DD0" w:rsidP="00AD2CC4">
      <w:pPr>
        <w:shd w:val="clear" w:color="auto" w:fill="FFFFFF"/>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lastRenderedPageBreak/>
        <w:t xml:space="preserve">Јединице локалне самоуправе дужне су да програм из члана </w:t>
      </w:r>
      <w:r w:rsidR="001452D9" w:rsidRPr="00ED22D7">
        <w:rPr>
          <w:rFonts w:ascii="Times New Roman" w:hAnsi="Times New Roman" w:cs="Times New Roman"/>
          <w:color w:val="000000" w:themeColor="text1"/>
          <w:sz w:val="24"/>
          <w:szCs w:val="24"/>
          <w:lang w:val="sr-Cyrl-CS"/>
        </w:rPr>
        <w:t xml:space="preserve">14. овог закона (нови члан </w:t>
      </w:r>
      <w:r w:rsidRPr="00ED22D7">
        <w:rPr>
          <w:rFonts w:ascii="Times New Roman" w:hAnsi="Times New Roman" w:cs="Times New Roman"/>
          <w:color w:val="000000" w:themeColor="text1"/>
          <w:sz w:val="24"/>
          <w:szCs w:val="24"/>
          <w:lang w:val="sr-Cyrl-CS"/>
        </w:rPr>
        <w:t>29а став</w:t>
      </w:r>
      <w:r w:rsidR="001452D9" w:rsidRPr="00ED22D7">
        <w:rPr>
          <w:rFonts w:ascii="Times New Roman" w:hAnsi="Times New Roman" w:cs="Times New Roman"/>
          <w:color w:val="000000" w:themeColor="text1"/>
          <w:sz w:val="24"/>
          <w:szCs w:val="24"/>
          <w:lang w:val="sr-Cyrl-CS"/>
        </w:rPr>
        <w:t xml:space="preserve"> </w:t>
      </w:r>
      <w:r w:rsidRPr="00ED22D7">
        <w:rPr>
          <w:rFonts w:ascii="Times New Roman" w:hAnsi="Times New Roman" w:cs="Times New Roman"/>
          <w:color w:val="000000" w:themeColor="text1"/>
          <w:sz w:val="24"/>
          <w:szCs w:val="24"/>
          <w:lang w:val="sr-Cyrl-CS"/>
        </w:rPr>
        <w:t>1</w:t>
      </w:r>
      <w:r w:rsidR="001452D9"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доне</w:t>
      </w:r>
      <w:r w:rsidR="004E0F92" w:rsidRPr="00ED22D7">
        <w:rPr>
          <w:rFonts w:ascii="Times New Roman" w:hAnsi="Times New Roman" w:cs="Times New Roman"/>
          <w:color w:val="000000" w:themeColor="text1"/>
          <w:sz w:val="24"/>
          <w:szCs w:val="24"/>
          <w:lang w:val="sr-Cyrl-CS"/>
        </w:rPr>
        <w:t xml:space="preserve">су до </w:t>
      </w:r>
      <w:r w:rsidR="00763455" w:rsidRPr="00ED22D7">
        <w:rPr>
          <w:rFonts w:ascii="Times New Roman" w:hAnsi="Times New Roman" w:cs="Times New Roman"/>
          <w:sz w:val="24"/>
          <w:szCs w:val="24"/>
          <w:lang w:val="sr-Cyrl-CS"/>
        </w:rPr>
        <w:t>20</w:t>
      </w:r>
      <w:r w:rsidR="00A40921" w:rsidRPr="00ED22D7">
        <w:rPr>
          <w:rFonts w:ascii="Times New Roman" w:hAnsi="Times New Roman" w:cs="Times New Roman"/>
          <w:sz w:val="24"/>
          <w:szCs w:val="24"/>
          <w:lang w:val="sr-Cyrl-CS"/>
        </w:rPr>
        <w:t xml:space="preserve">. </w:t>
      </w:r>
      <w:r w:rsidR="00EC2AA2" w:rsidRPr="00ED22D7">
        <w:rPr>
          <w:rFonts w:ascii="Times New Roman" w:hAnsi="Times New Roman" w:cs="Times New Roman"/>
          <w:sz w:val="24"/>
          <w:szCs w:val="24"/>
          <w:lang w:val="sr-Cyrl-CS"/>
        </w:rPr>
        <w:t>децембра</w:t>
      </w:r>
      <w:r w:rsidR="009F71AB" w:rsidRPr="00ED22D7">
        <w:rPr>
          <w:rFonts w:ascii="Times New Roman" w:hAnsi="Times New Roman" w:cs="Times New Roman"/>
          <w:sz w:val="24"/>
          <w:szCs w:val="24"/>
          <w:lang w:val="sr-Cyrl-CS"/>
        </w:rPr>
        <w:t xml:space="preserve"> у складу са овим законом и законом којим се уређује буџетски систем</w:t>
      </w:r>
      <w:r w:rsidRPr="00ED22D7">
        <w:rPr>
          <w:rFonts w:ascii="Times New Roman" w:hAnsi="Times New Roman" w:cs="Times New Roman"/>
          <w:sz w:val="24"/>
          <w:szCs w:val="24"/>
          <w:lang w:val="sr-Cyrl-CS"/>
        </w:rPr>
        <w:t>.</w:t>
      </w:r>
    </w:p>
    <w:p w14:paraId="43CEB459" w14:textId="7194CC56" w:rsidR="004D0DD0" w:rsidRPr="00ED22D7" w:rsidRDefault="004D0DD0" w:rsidP="00AD2CC4">
      <w:pPr>
        <w:shd w:val="clear" w:color="auto" w:fill="FFFFFF"/>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Вршиоци комуналних делатности дужни су да у року од три месеца од дана ступања на снагу подзаконског акта из члана 4. став 6. </w:t>
      </w:r>
      <w:r w:rsidR="00084EBD" w:rsidRPr="00ED22D7">
        <w:rPr>
          <w:rFonts w:ascii="Times New Roman" w:hAnsi="Times New Roman" w:cs="Times New Roman"/>
          <w:color w:val="000000" w:themeColor="text1"/>
          <w:sz w:val="24"/>
          <w:szCs w:val="24"/>
          <w:lang w:val="sr-Cyrl-CS"/>
        </w:rPr>
        <w:t>з</w:t>
      </w:r>
      <w:r w:rsidR="00054723" w:rsidRPr="00ED22D7">
        <w:rPr>
          <w:rFonts w:ascii="Times New Roman" w:hAnsi="Times New Roman" w:cs="Times New Roman"/>
          <w:color w:val="000000" w:themeColor="text1"/>
          <w:sz w:val="24"/>
          <w:szCs w:val="24"/>
          <w:lang w:val="sr-Cyrl-CS"/>
        </w:rPr>
        <w:t>a</w:t>
      </w:r>
      <w:r w:rsidRPr="00ED22D7">
        <w:rPr>
          <w:rFonts w:ascii="Times New Roman" w:hAnsi="Times New Roman" w:cs="Times New Roman"/>
          <w:color w:val="000000" w:themeColor="text1"/>
          <w:sz w:val="24"/>
          <w:szCs w:val="24"/>
          <w:lang w:val="sr-Cyrl-CS"/>
        </w:rPr>
        <w:t>кона</w:t>
      </w:r>
      <w:r w:rsidR="00054723" w:rsidRPr="00ED22D7">
        <w:rPr>
          <w:rFonts w:ascii="Times New Roman" w:hAnsi="Times New Roman" w:cs="Times New Roman"/>
          <w:color w:val="000000" w:themeColor="text1"/>
          <w:sz w:val="24"/>
          <w:szCs w:val="24"/>
          <w:lang w:val="sr-Cyrl-CS"/>
        </w:rPr>
        <w:t xml:space="preserve"> (одредба члана 4</w:t>
      </w:r>
      <w:r w:rsidR="000F1EBA" w:rsidRPr="00ED22D7">
        <w:rPr>
          <w:rFonts w:ascii="Times New Roman" w:hAnsi="Times New Roman" w:cs="Times New Roman"/>
          <w:color w:val="000000" w:themeColor="text1"/>
          <w:sz w:val="24"/>
          <w:szCs w:val="24"/>
          <w:lang w:val="sr-Cyrl-CS"/>
        </w:rPr>
        <w:t>. став 2. овог закона</w:t>
      </w:r>
      <w:r w:rsidR="00054723"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ускладе своје пословање са тим подзаконским актом.</w:t>
      </w:r>
    </w:p>
    <w:p w14:paraId="6BE98901" w14:textId="177D31B7" w:rsidR="004D0DD0" w:rsidRPr="00ED22D7" w:rsidRDefault="004D0DD0" w:rsidP="00AD2CC4">
      <w:pPr>
        <w:shd w:val="clear" w:color="auto" w:fill="FFFFFF"/>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Вршиоци комуналне делатности из члана 2. став 3. тачка 6а) </w:t>
      </w:r>
      <w:r w:rsidR="00535DC7" w:rsidRPr="00ED22D7">
        <w:rPr>
          <w:rFonts w:ascii="Times New Roman" w:hAnsi="Times New Roman" w:cs="Times New Roman"/>
          <w:color w:val="000000" w:themeColor="text1"/>
          <w:sz w:val="24"/>
          <w:szCs w:val="24"/>
          <w:lang w:val="sr-Cyrl-CS"/>
        </w:rPr>
        <w:t xml:space="preserve">Закона o комуналним делатностима („Службени гласник РС”, бр. 88/11, 104/16 и 95/18), </w:t>
      </w:r>
      <w:r w:rsidRPr="00ED22D7">
        <w:rPr>
          <w:rFonts w:ascii="Times New Roman" w:hAnsi="Times New Roman" w:cs="Times New Roman"/>
          <w:color w:val="000000" w:themeColor="text1"/>
          <w:sz w:val="24"/>
          <w:szCs w:val="24"/>
          <w:lang w:val="sr-Cyrl-CS"/>
        </w:rPr>
        <w:t xml:space="preserve">дужни су да у року од три месеца од дана ступања на снагу подзаконског акта из члана </w:t>
      </w:r>
      <w:r w:rsidR="00D97807" w:rsidRPr="00ED22D7">
        <w:rPr>
          <w:rFonts w:ascii="Times New Roman" w:hAnsi="Times New Roman" w:cs="Times New Roman"/>
          <w:color w:val="000000" w:themeColor="text1"/>
          <w:sz w:val="24"/>
          <w:szCs w:val="24"/>
          <w:lang w:val="sr-Cyrl-CS"/>
        </w:rPr>
        <w:t xml:space="preserve">7. овог закона (нови члан </w:t>
      </w:r>
      <w:r w:rsidRPr="00ED22D7">
        <w:rPr>
          <w:rFonts w:ascii="Times New Roman" w:hAnsi="Times New Roman" w:cs="Times New Roman"/>
          <w:color w:val="000000" w:themeColor="text1"/>
          <w:sz w:val="24"/>
          <w:szCs w:val="24"/>
          <w:lang w:val="sr-Cyrl-CS"/>
        </w:rPr>
        <w:t>9а став 2</w:t>
      </w:r>
      <w:r w:rsidR="00D97807" w:rsidRPr="00ED22D7">
        <w:rPr>
          <w:rFonts w:ascii="Times New Roman" w:hAnsi="Times New Roman" w:cs="Times New Roman"/>
          <w:color w:val="000000" w:themeColor="text1"/>
          <w:sz w:val="24"/>
          <w:szCs w:val="24"/>
          <w:lang w:val="sr-Cyrl-CS"/>
        </w:rPr>
        <w:t>)</w:t>
      </w:r>
      <w:r w:rsidRPr="00ED22D7">
        <w:rPr>
          <w:rFonts w:ascii="Times New Roman" w:hAnsi="Times New Roman" w:cs="Times New Roman"/>
          <w:color w:val="000000" w:themeColor="text1"/>
          <w:sz w:val="24"/>
          <w:szCs w:val="24"/>
          <w:lang w:val="sr-Cyrl-CS"/>
        </w:rPr>
        <w:t xml:space="preserve">  поднесу захтев за добијање решења Министарству. </w:t>
      </w:r>
    </w:p>
    <w:p w14:paraId="7939E0EC" w14:textId="11D86F8C" w:rsidR="004D0DD0" w:rsidRPr="00ED22D7" w:rsidRDefault="004D0DD0" w:rsidP="00AD2CC4">
      <w:pPr>
        <w:shd w:val="clear" w:color="auto" w:fill="FFFFFF"/>
        <w:ind w:firstLine="720"/>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До </w:t>
      </w:r>
      <w:r w:rsidR="00B73437" w:rsidRPr="00ED22D7">
        <w:rPr>
          <w:rFonts w:ascii="Times New Roman" w:hAnsi="Times New Roman" w:cs="Times New Roman"/>
          <w:color w:val="000000" w:themeColor="text1"/>
          <w:sz w:val="24"/>
          <w:szCs w:val="24"/>
          <w:lang w:val="sr-Cyrl-CS"/>
        </w:rPr>
        <w:t xml:space="preserve">доношења прописа на основу овлашћења из овог закона </w:t>
      </w:r>
      <w:r w:rsidR="00B978F3" w:rsidRPr="00ED22D7">
        <w:rPr>
          <w:rFonts w:ascii="Times New Roman" w:hAnsi="Times New Roman" w:cs="Times New Roman"/>
          <w:color w:val="000000" w:themeColor="text1"/>
          <w:sz w:val="24"/>
          <w:szCs w:val="24"/>
          <w:lang w:val="sr-Cyrl-CS"/>
        </w:rPr>
        <w:t>примењиваће се</w:t>
      </w:r>
      <w:r w:rsidRPr="00ED22D7">
        <w:rPr>
          <w:rFonts w:ascii="Times New Roman" w:hAnsi="Times New Roman" w:cs="Times New Roman"/>
          <w:color w:val="000000" w:themeColor="text1"/>
          <w:sz w:val="24"/>
          <w:szCs w:val="24"/>
          <w:lang w:val="sr-Cyrl-CS"/>
        </w:rPr>
        <w:t xml:space="preserve"> прописи који су донети на основу Закона о комуналним делатностима („Службени гласник РС”, бр. 88/11, 104/16 и 95/18) ако нису у супротности са овим законом. </w:t>
      </w:r>
    </w:p>
    <w:p w14:paraId="08AD70C9" w14:textId="0CA67476" w:rsidR="00675B2D" w:rsidRPr="00ED22D7" w:rsidRDefault="00675B2D" w:rsidP="00655E3A">
      <w:pPr>
        <w:shd w:val="clear" w:color="auto" w:fill="FFFFFF"/>
        <w:rPr>
          <w:rFonts w:ascii="Times New Roman" w:hAnsi="Times New Roman" w:cs="Times New Roman"/>
          <w:color w:val="000000" w:themeColor="text1"/>
          <w:sz w:val="24"/>
          <w:szCs w:val="24"/>
          <w:lang w:val="sr-Cyrl-CS"/>
        </w:rPr>
      </w:pPr>
    </w:p>
    <w:p w14:paraId="00CC717E" w14:textId="52B1F364" w:rsidR="00675B2D" w:rsidRPr="00ED22D7" w:rsidRDefault="00675B2D" w:rsidP="00AD2CC4">
      <w:pPr>
        <w:shd w:val="clear" w:color="auto" w:fill="FFFFFF"/>
        <w:jc w:val="center"/>
        <w:rPr>
          <w:rFonts w:ascii="Times New Roman" w:hAnsi="Times New Roman" w:cs="Times New Roman"/>
          <w:color w:val="000000" w:themeColor="text1"/>
          <w:sz w:val="24"/>
          <w:szCs w:val="24"/>
          <w:lang w:val="sr-Cyrl-CS"/>
        </w:rPr>
      </w:pPr>
      <w:r w:rsidRPr="00ED22D7">
        <w:rPr>
          <w:rFonts w:ascii="Times New Roman" w:hAnsi="Times New Roman" w:cs="Times New Roman"/>
          <w:color w:val="000000" w:themeColor="text1"/>
          <w:sz w:val="24"/>
          <w:szCs w:val="24"/>
          <w:lang w:val="sr-Cyrl-CS"/>
        </w:rPr>
        <w:t xml:space="preserve">Члан </w:t>
      </w:r>
      <w:r w:rsidR="0003464C" w:rsidRPr="00ED22D7">
        <w:rPr>
          <w:rFonts w:ascii="Times New Roman" w:hAnsi="Times New Roman" w:cs="Times New Roman"/>
          <w:color w:val="000000" w:themeColor="text1"/>
          <w:sz w:val="24"/>
          <w:szCs w:val="24"/>
          <w:lang w:val="sr-Cyrl-CS"/>
        </w:rPr>
        <w:t>2</w:t>
      </w:r>
      <w:r w:rsidR="003D5239" w:rsidRPr="00ED22D7">
        <w:rPr>
          <w:rFonts w:ascii="Times New Roman" w:hAnsi="Times New Roman" w:cs="Times New Roman"/>
          <w:color w:val="000000" w:themeColor="text1"/>
          <w:sz w:val="24"/>
          <w:szCs w:val="24"/>
          <w:lang w:val="sr-Cyrl-CS"/>
        </w:rPr>
        <w:t>5</w:t>
      </w:r>
      <w:r w:rsidRPr="00ED22D7">
        <w:rPr>
          <w:rFonts w:ascii="Times New Roman" w:hAnsi="Times New Roman" w:cs="Times New Roman"/>
          <w:color w:val="000000" w:themeColor="text1"/>
          <w:sz w:val="24"/>
          <w:szCs w:val="24"/>
          <w:lang w:val="sr-Cyrl-CS"/>
        </w:rPr>
        <w:t>.</w:t>
      </w:r>
    </w:p>
    <w:p w14:paraId="3E2A912A" w14:textId="7A706C7E" w:rsidR="00675B2D" w:rsidRPr="00ED22D7" w:rsidRDefault="00675B2D" w:rsidP="00AD2CC4">
      <w:pPr>
        <w:shd w:val="clear" w:color="auto" w:fill="FFFFFF"/>
        <w:ind w:firstLine="720"/>
        <w:rPr>
          <w:rFonts w:ascii="Times New Roman" w:hAnsi="Times New Roman" w:cs="Times New Roman"/>
          <w:sz w:val="24"/>
          <w:szCs w:val="24"/>
          <w:lang w:val="sr-Cyrl-CS"/>
        </w:rPr>
      </w:pPr>
      <w:r w:rsidRPr="00ED22D7">
        <w:rPr>
          <w:rFonts w:ascii="Times New Roman" w:hAnsi="Times New Roman" w:cs="Times New Roman"/>
          <w:color w:val="000000" w:themeColor="text1"/>
          <w:sz w:val="24"/>
          <w:szCs w:val="24"/>
          <w:lang w:val="sr-Cyrl-CS"/>
        </w:rPr>
        <w:t>Овај закон ступа на снагу осмог дана од дана објављив</w:t>
      </w:r>
      <w:r w:rsidRPr="00ED22D7">
        <w:rPr>
          <w:rFonts w:ascii="Times New Roman" w:hAnsi="Times New Roman" w:cs="Times New Roman"/>
          <w:sz w:val="24"/>
          <w:szCs w:val="24"/>
          <w:lang w:val="sr-Cyrl-CS"/>
        </w:rPr>
        <w:t xml:space="preserve">ања у „Службеном гласнику Републике Србије”. </w:t>
      </w:r>
    </w:p>
    <w:p w14:paraId="45FF2252" w14:textId="6D509943" w:rsidR="00E43056" w:rsidRPr="00ED22D7" w:rsidRDefault="00E43056" w:rsidP="00D97807">
      <w:pPr>
        <w:shd w:val="clear" w:color="auto" w:fill="FFFFFF"/>
        <w:rPr>
          <w:rFonts w:ascii="Times New Roman" w:hAnsi="Times New Roman" w:cs="Times New Roman"/>
          <w:sz w:val="24"/>
          <w:szCs w:val="24"/>
          <w:lang w:val="sr-Cyrl-CS"/>
        </w:rPr>
      </w:pPr>
    </w:p>
    <w:sectPr w:rsidR="00E43056" w:rsidRPr="00ED22D7" w:rsidSect="00D071D5">
      <w:footerReference w:type="default" r:id="rId8"/>
      <w:pgSz w:w="12240" w:h="15840"/>
      <w:pgMar w:top="1440" w:right="1440" w:bottom="108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AAAF6" w14:textId="77777777" w:rsidR="00E436A1" w:rsidRDefault="00E436A1" w:rsidP="00D071D5">
      <w:r>
        <w:separator/>
      </w:r>
    </w:p>
  </w:endnote>
  <w:endnote w:type="continuationSeparator" w:id="0">
    <w:p w14:paraId="6B8B4C49" w14:textId="77777777" w:rsidR="00E436A1" w:rsidRDefault="00E436A1" w:rsidP="00D0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8340977"/>
      <w:docPartObj>
        <w:docPartGallery w:val="Page Numbers (Bottom of Page)"/>
        <w:docPartUnique/>
      </w:docPartObj>
    </w:sdtPr>
    <w:sdtEndPr>
      <w:rPr>
        <w:noProof/>
      </w:rPr>
    </w:sdtEndPr>
    <w:sdtContent>
      <w:p w14:paraId="2851E6B8" w14:textId="5FFD670C" w:rsidR="00D071D5" w:rsidRDefault="00D071D5">
        <w:pPr>
          <w:pStyle w:val="Footer"/>
          <w:jc w:val="center"/>
        </w:pPr>
        <w:r>
          <w:fldChar w:fldCharType="begin"/>
        </w:r>
        <w:r>
          <w:instrText xml:space="preserve"> PAGE   \* MERGEFORMAT </w:instrText>
        </w:r>
        <w:r>
          <w:fldChar w:fldCharType="separate"/>
        </w:r>
        <w:r w:rsidR="000D7B17">
          <w:rPr>
            <w:noProof/>
          </w:rPr>
          <w:t>8</w:t>
        </w:r>
        <w:r>
          <w:rPr>
            <w:noProof/>
          </w:rPr>
          <w:fldChar w:fldCharType="end"/>
        </w:r>
      </w:p>
    </w:sdtContent>
  </w:sdt>
  <w:p w14:paraId="2FE0E4C8" w14:textId="77777777" w:rsidR="00D071D5" w:rsidRDefault="00D07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ABF43" w14:textId="77777777" w:rsidR="00E436A1" w:rsidRDefault="00E436A1" w:rsidP="00D071D5">
      <w:r>
        <w:separator/>
      </w:r>
    </w:p>
  </w:footnote>
  <w:footnote w:type="continuationSeparator" w:id="0">
    <w:p w14:paraId="2ED3ED19" w14:textId="77777777" w:rsidR="00E436A1" w:rsidRDefault="00E436A1" w:rsidP="00D07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036C"/>
    <w:multiLevelType w:val="hybridMultilevel"/>
    <w:tmpl w:val="1736CB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97F24"/>
    <w:multiLevelType w:val="hybridMultilevel"/>
    <w:tmpl w:val="B2642B18"/>
    <w:lvl w:ilvl="0" w:tplc="0C1A000F">
      <w:start w:val="1"/>
      <w:numFmt w:val="decimal"/>
      <w:lvlText w:val="%1."/>
      <w:lvlJc w:val="left"/>
      <w:pPr>
        <w:ind w:left="720" w:hanging="360"/>
      </w:pPr>
    </w:lvl>
    <w:lvl w:ilvl="1" w:tplc="0C1A0019">
      <w:start w:val="1"/>
      <w:numFmt w:val="lowerLetter"/>
      <w:lvlText w:val="%2."/>
      <w:lvlJc w:val="left"/>
      <w:pPr>
        <w:ind w:left="1440" w:hanging="360"/>
      </w:pPr>
    </w:lvl>
    <w:lvl w:ilvl="2" w:tplc="0C1A001B">
      <w:start w:val="1"/>
      <w:numFmt w:val="lowerRoman"/>
      <w:lvlText w:val="%3."/>
      <w:lvlJc w:val="right"/>
      <w:pPr>
        <w:ind w:left="2160" w:hanging="180"/>
      </w:pPr>
    </w:lvl>
    <w:lvl w:ilvl="3" w:tplc="0C1A000F">
      <w:start w:val="1"/>
      <w:numFmt w:val="decimal"/>
      <w:lvlText w:val="%4."/>
      <w:lvlJc w:val="left"/>
      <w:pPr>
        <w:ind w:left="2880" w:hanging="360"/>
      </w:pPr>
    </w:lvl>
    <w:lvl w:ilvl="4" w:tplc="0C1A0019">
      <w:start w:val="1"/>
      <w:numFmt w:val="lowerLetter"/>
      <w:lvlText w:val="%5."/>
      <w:lvlJc w:val="left"/>
      <w:pPr>
        <w:ind w:left="3600" w:hanging="360"/>
      </w:pPr>
    </w:lvl>
    <w:lvl w:ilvl="5" w:tplc="0C1A001B">
      <w:start w:val="1"/>
      <w:numFmt w:val="lowerRoman"/>
      <w:lvlText w:val="%6."/>
      <w:lvlJc w:val="right"/>
      <w:pPr>
        <w:ind w:left="4320" w:hanging="180"/>
      </w:pPr>
    </w:lvl>
    <w:lvl w:ilvl="6" w:tplc="0C1A000F">
      <w:start w:val="1"/>
      <w:numFmt w:val="decimal"/>
      <w:lvlText w:val="%7."/>
      <w:lvlJc w:val="left"/>
      <w:pPr>
        <w:ind w:left="5040" w:hanging="360"/>
      </w:pPr>
    </w:lvl>
    <w:lvl w:ilvl="7" w:tplc="0C1A0019">
      <w:start w:val="1"/>
      <w:numFmt w:val="lowerLetter"/>
      <w:lvlText w:val="%8."/>
      <w:lvlJc w:val="left"/>
      <w:pPr>
        <w:ind w:left="5760" w:hanging="360"/>
      </w:pPr>
    </w:lvl>
    <w:lvl w:ilvl="8" w:tplc="0C1A001B">
      <w:start w:val="1"/>
      <w:numFmt w:val="lowerRoman"/>
      <w:lvlText w:val="%9."/>
      <w:lvlJc w:val="right"/>
      <w:pPr>
        <w:ind w:left="6480" w:hanging="180"/>
      </w:pPr>
    </w:lvl>
  </w:abstractNum>
  <w:abstractNum w:abstractNumId="2" w15:restartNumberingAfterBreak="0">
    <w:nsid w:val="0AC71B7A"/>
    <w:multiLevelType w:val="hybridMultilevel"/>
    <w:tmpl w:val="649AE5C4"/>
    <w:lvl w:ilvl="0" w:tplc="D3B41F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3026AD"/>
    <w:multiLevelType w:val="hybridMultilevel"/>
    <w:tmpl w:val="EDA4615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C42649A"/>
    <w:multiLevelType w:val="multilevel"/>
    <w:tmpl w:val="7C48611E"/>
    <w:lvl w:ilvl="0">
      <w:start w:val="1"/>
      <w:numFmt w:val="decimal"/>
      <w:lvlText w:val="%1)"/>
      <w:lvlJc w:val="left"/>
      <w:rPr>
        <w: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D95BCD"/>
    <w:multiLevelType w:val="hybridMultilevel"/>
    <w:tmpl w:val="CC880256"/>
    <w:lvl w:ilvl="0" w:tplc="04090011">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C577BB"/>
    <w:multiLevelType w:val="hybridMultilevel"/>
    <w:tmpl w:val="3698E2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5D4F69"/>
    <w:multiLevelType w:val="hybridMultilevel"/>
    <w:tmpl w:val="C3C4EB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A577CE"/>
    <w:multiLevelType w:val="hybridMultilevel"/>
    <w:tmpl w:val="60DAE86E"/>
    <w:lvl w:ilvl="0" w:tplc="6EA89052">
      <w:start w:val="2"/>
      <w:numFmt w:val="decimal"/>
      <w:lvlText w:val="%1)"/>
      <w:lvlJc w:val="left"/>
      <w:pPr>
        <w:ind w:left="1080" w:hanging="360"/>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40014E"/>
    <w:multiLevelType w:val="hybridMultilevel"/>
    <w:tmpl w:val="BFCEDBB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265E71"/>
    <w:multiLevelType w:val="hybridMultilevel"/>
    <w:tmpl w:val="342E2D84"/>
    <w:lvl w:ilvl="0" w:tplc="9EF83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0757FF"/>
    <w:multiLevelType w:val="hybridMultilevel"/>
    <w:tmpl w:val="D2DA960A"/>
    <w:lvl w:ilvl="0" w:tplc="4FC6CA12">
      <w:start w:val="1"/>
      <w:numFmt w:val="decimal"/>
      <w:lvlText w:val="%1)"/>
      <w:lvlJc w:val="left"/>
      <w:pPr>
        <w:ind w:left="1069" w:hanging="360"/>
      </w:pPr>
      <w:rPr>
        <w:rFonts w:ascii="Times New Roman" w:eastAsia="Calibri" w:hAnsi="Times New Roman" w:cs="Times New Roman"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5FC836CA"/>
    <w:multiLevelType w:val="hybridMultilevel"/>
    <w:tmpl w:val="CE286C20"/>
    <w:lvl w:ilvl="0" w:tplc="3D6263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6A1D1F7F"/>
    <w:multiLevelType w:val="hybridMultilevel"/>
    <w:tmpl w:val="0F545E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AEE72E1"/>
    <w:multiLevelType w:val="hybridMultilevel"/>
    <w:tmpl w:val="1E2E17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46608072">
    <w:abstractNumId w:val="8"/>
  </w:num>
  <w:num w:numId="2" w16cid:durableId="1589343287">
    <w:abstractNumId w:val="4"/>
  </w:num>
  <w:num w:numId="3" w16cid:durableId="1953900182">
    <w:abstractNumId w:val="12"/>
  </w:num>
  <w:num w:numId="4" w16cid:durableId="20644765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0777517">
    <w:abstractNumId w:val="11"/>
  </w:num>
  <w:num w:numId="6" w16cid:durableId="1041593074">
    <w:abstractNumId w:val="6"/>
  </w:num>
  <w:num w:numId="7" w16cid:durableId="129981248">
    <w:abstractNumId w:val="7"/>
  </w:num>
  <w:num w:numId="8" w16cid:durableId="1646813192">
    <w:abstractNumId w:val="9"/>
  </w:num>
  <w:num w:numId="9" w16cid:durableId="1420831153">
    <w:abstractNumId w:val="5"/>
  </w:num>
  <w:num w:numId="10" w16cid:durableId="1460687966">
    <w:abstractNumId w:val="0"/>
  </w:num>
  <w:num w:numId="11" w16cid:durableId="966812278">
    <w:abstractNumId w:val="13"/>
  </w:num>
  <w:num w:numId="12" w16cid:durableId="930165447">
    <w:abstractNumId w:val="3"/>
  </w:num>
  <w:num w:numId="13" w16cid:durableId="299842938">
    <w:abstractNumId w:val="2"/>
  </w:num>
  <w:num w:numId="14" w16cid:durableId="1748920656">
    <w:abstractNumId w:val="10"/>
  </w:num>
  <w:num w:numId="15" w16cid:durableId="3457145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850"/>
    <w:rsid w:val="00000471"/>
    <w:rsid w:val="000007A4"/>
    <w:rsid w:val="00000A8C"/>
    <w:rsid w:val="00000AC2"/>
    <w:rsid w:val="00001F61"/>
    <w:rsid w:val="00002CF9"/>
    <w:rsid w:val="00003448"/>
    <w:rsid w:val="00003701"/>
    <w:rsid w:val="0000443B"/>
    <w:rsid w:val="0000522D"/>
    <w:rsid w:val="00011531"/>
    <w:rsid w:val="000141AB"/>
    <w:rsid w:val="000202FE"/>
    <w:rsid w:val="00023005"/>
    <w:rsid w:val="00027393"/>
    <w:rsid w:val="00030D16"/>
    <w:rsid w:val="00031D82"/>
    <w:rsid w:val="00032FB4"/>
    <w:rsid w:val="000330F8"/>
    <w:rsid w:val="00033543"/>
    <w:rsid w:val="0003464C"/>
    <w:rsid w:val="00034955"/>
    <w:rsid w:val="00034B37"/>
    <w:rsid w:val="00035DB1"/>
    <w:rsid w:val="00035F1B"/>
    <w:rsid w:val="000366E3"/>
    <w:rsid w:val="00037988"/>
    <w:rsid w:val="00040696"/>
    <w:rsid w:val="00040B09"/>
    <w:rsid w:val="00041101"/>
    <w:rsid w:val="000425B1"/>
    <w:rsid w:val="00042C6F"/>
    <w:rsid w:val="00043CF1"/>
    <w:rsid w:val="00043FE2"/>
    <w:rsid w:val="0004559B"/>
    <w:rsid w:val="00045BEB"/>
    <w:rsid w:val="000466C9"/>
    <w:rsid w:val="0004694A"/>
    <w:rsid w:val="0004777A"/>
    <w:rsid w:val="00047D0D"/>
    <w:rsid w:val="00050290"/>
    <w:rsid w:val="000504EE"/>
    <w:rsid w:val="0005249A"/>
    <w:rsid w:val="00053C67"/>
    <w:rsid w:val="00053CCE"/>
    <w:rsid w:val="00053E2F"/>
    <w:rsid w:val="00054723"/>
    <w:rsid w:val="00055AF5"/>
    <w:rsid w:val="00056422"/>
    <w:rsid w:val="000607D0"/>
    <w:rsid w:val="0006193C"/>
    <w:rsid w:val="00063081"/>
    <w:rsid w:val="00064255"/>
    <w:rsid w:val="00071C8D"/>
    <w:rsid w:val="0007286E"/>
    <w:rsid w:val="00073883"/>
    <w:rsid w:val="000756DF"/>
    <w:rsid w:val="00077A18"/>
    <w:rsid w:val="00080ED8"/>
    <w:rsid w:val="00081DAB"/>
    <w:rsid w:val="000830CE"/>
    <w:rsid w:val="000840D5"/>
    <w:rsid w:val="00084EBD"/>
    <w:rsid w:val="00095368"/>
    <w:rsid w:val="00095449"/>
    <w:rsid w:val="0009552C"/>
    <w:rsid w:val="000A3DAC"/>
    <w:rsid w:val="000A3F86"/>
    <w:rsid w:val="000A52B4"/>
    <w:rsid w:val="000A5546"/>
    <w:rsid w:val="000A72D7"/>
    <w:rsid w:val="000B359F"/>
    <w:rsid w:val="000B36CF"/>
    <w:rsid w:val="000B5B42"/>
    <w:rsid w:val="000B7F40"/>
    <w:rsid w:val="000C06EE"/>
    <w:rsid w:val="000C29A7"/>
    <w:rsid w:val="000C2E84"/>
    <w:rsid w:val="000C3AE8"/>
    <w:rsid w:val="000C3C1E"/>
    <w:rsid w:val="000C3DCE"/>
    <w:rsid w:val="000C4783"/>
    <w:rsid w:val="000C48E3"/>
    <w:rsid w:val="000C57ED"/>
    <w:rsid w:val="000C617D"/>
    <w:rsid w:val="000C6836"/>
    <w:rsid w:val="000C6E46"/>
    <w:rsid w:val="000D043A"/>
    <w:rsid w:val="000D15B5"/>
    <w:rsid w:val="000D1A2A"/>
    <w:rsid w:val="000D2039"/>
    <w:rsid w:val="000D302A"/>
    <w:rsid w:val="000D51A7"/>
    <w:rsid w:val="000D524D"/>
    <w:rsid w:val="000D701C"/>
    <w:rsid w:val="000D7B17"/>
    <w:rsid w:val="000E1E53"/>
    <w:rsid w:val="000E442B"/>
    <w:rsid w:val="000E4B4C"/>
    <w:rsid w:val="000E4B9B"/>
    <w:rsid w:val="000E4E52"/>
    <w:rsid w:val="000E5136"/>
    <w:rsid w:val="000E5C7E"/>
    <w:rsid w:val="000F1EBA"/>
    <w:rsid w:val="000F3497"/>
    <w:rsid w:val="000F40F2"/>
    <w:rsid w:val="000F51DC"/>
    <w:rsid w:val="000F67F1"/>
    <w:rsid w:val="000F7D5C"/>
    <w:rsid w:val="00100149"/>
    <w:rsid w:val="00100860"/>
    <w:rsid w:val="0010112D"/>
    <w:rsid w:val="00102FBD"/>
    <w:rsid w:val="00104131"/>
    <w:rsid w:val="00104A8D"/>
    <w:rsid w:val="0010543A"/>
    <w:rsid w:val="00106E23"/>
    <w:rsid w:val="001107A1"/>
    <w:rsid w:val="001130C6"/>
    <w:rsid w:val="001140B2"/>
    <w:rsid w:val="001157FC"/>
    <w:rsid w:val="001162A1"/>
    <w:rsid w:val="00122435"/>
    <w:rsid w:val="00122C5F"/>
    <w:rsid w:val="001241FD"/>
    <w:rsid w:val="001273DF"/>
    <w:rsid w:val="001338CD"/>
    <w:rsid w:val="00134A21"/>
    <w:rsid w:val="00135F86"/>
    <w:rsid w:val="00140341"/>
    <w:rsid w:val="00142714"/>
    <w:rsid w:val="00143193"/>
    <w:rsid w:val="00143DE9"/>
    <w:rsid w:val="00144123"/>
    <w:rsid w:val="00145045"/>
    <w:rsid w:val="001452D9"/>
    <w:rsid w:val="001470E7"/>
    <w:rsid w:val="00153A40"/>
    <w:rsid w:val="00154490"/>
    <w:rsid w:val="00154712"/>
    <w:rsid w:val="00154E93"/>
    <w:rsid w:val="00157380"/>
    <w:rsid w:val="001575C4"/>
    <w:rsid w:val="00157BD9"/>
    <w:rsid w:val="00157DEC"/>
    <w:rsid w:val="001623B8"/>
    <w:rsid w:val="001669A7"/>
    <w:rsid w:val="00170AB3"/>
    <w:rsid w:val="00171A39"/>
    <w:rsid w:val="00171F50"/>
    <w:rsid w:val="00172545"/>
    <w:rsid w:val="00177AD8"/>
    <w:rsid w:val="00180326"/>
    <w:rsid w:val="0018069D"/>
    <w:rsid w:val="00181D6D"/>
    <w:rsid w:val="001822AE"/>
    <w:rsid w:val="001843A0"/>
    <w:rsid w:val="00186454"/>
    <w:rsid w:val="00186B8A"/>
    <w:rsid w:val="00187EF6"/>
    <w:rsid w:val="00190D23"/>
    <w:rsid w:val="00192E95"/>
    <w:rsid w:val="00192EA3"/>
    <w:rsid w:val="0019383F"/>
    <w:rsid w:val="001955E0"/>
    <w:rsid w:val="001971D4"/>
    <w:rsid w:val="00197A13"/>
    <w:rsid w:val="001A1A1D"/>
    <w:rsid w:val="001A242D"/>
    <w:rsid w:val="001A5777"/>
    <w:rsid w:val="001A59EC"/>
    <w:rsid w:val="001A7491"/>
    <w:rsid w:val="001B016A"/>
    <w:rsid w:val="001B14BC"/>
    <w:rsid w:val="001B254D"/>
    <w:rsid w:val="001B2BBB"/>
    <w:rsid w:val="001B30EB"/>
    <w:rsid w:val="001B6A82"/>
    <w:rsid w:val="001B79CA"/>
    <w:rsid w:val="001C0429"/>
    <w:rsid w:val="001C0586"/>
    <w:rsid w:val="001C0849"/>
    <w:rsid w:val="001C2198"/>
    <w:rsid w:val="001C7F95"/>
    <w:rsid w:val="001D0571"/>
    <w:rsid w:val="001D1A0F"/>
    <w:rsid w:val="001D1DE1"/>
    <w:rsid w:val="001D212E"/>
    <w:rsid w:val="001D62C1"/>
    <w:rsid w:val="001D69E3"/>
    <w:rsid w:val="001D6AE3"/>
    <w:rsid w:val="001D7312"/>
    <w:rsid w:val="001E07B1"/>
    <w:rsid w:val="001E21C4"/>
    <w:rsid w:val="001E2793"/>
    <w:rsid w:val="001E49B3"/>
    <w:rsid w:val="001E53BE"/>
    <w:rsid w:val="001E60A9"/>
    <w:rsid w:val="001E61DA"/>
    <w:rsid w:val="001E6B70"/>
    <w:rsid w:val="001E7BE9"/>
    <w:rsid w:val="001E7C63"/>
    <w:rsid w:val="001F39C7"/>
    <w:rsid w:val="001F564B"/>
    <w:rsid w:val="001F6AB5"/>
    <w:rsid w:val="001F6C29"/>
    <w:rsid w:val="00200785"/>
    <w:rsid w:val="00203988"/>
    <w:rsid w:val="002059A9"/>
    <w:rsid w:val="00205B10"/>
    <w:rsid w:val="002107DC"/>
    <w:rsid w:val="0021115D"/>
    <w:rsid w:val="00212F56"/>
    <w:rsid w:val="002134EA"/>
    <w:rsid w:val="0021531E"/>
    <w:rsid w:val="00216782"/>
    <w:rsid w:val="00216ECB"/>
    <w:rsid w:val="00217D06"/>
    <w:rsid w:val="00220280"/>
    <w:rsid w:val="00226449"/>
    <w:rsid w:val="00226AD3"/>
    <w:rsid w:val="00226DDF"/>
    <w:rsid w:val="00227016"/>
    <w:rsid w:val="002308E7"/>
    <w:rsid w:val="00231457"/>
    <w:rsid w:val="0023443C"/>
    <w:rsid w:val="0023547E"/>
    <w:rsid w:val="00235C22"/>
    <w:rsid w:val="00235F05"/>
    <w:rsid w:val="00235F9E"/>
    <w:rsid w:val="00237C40"/>
    <w:rsid w:val="002408DB"/>
    <w:rsid w:val="00240951"/>
    <w:rsid w:val="00241ABF"/>
    <w:rsid w:val="00242A97"/>
    <w:rsid w:val="00242E8A"/>
    <w:rsid w:val="002434E9"/>
    <w:rsid w:val="00245CA4"/>
    <w:rsid w:val="00250413"/>
    <w:rsid w:val="00250831"/>
    <w:rsid w:val="00250DAF"/>
    <w:rsid w:val="00251E2F"/>
    <w:rsid w:val="002574C4"/>
    <w:rsid w:val="002604C0"/>
    <w:rsid w:val="00260EA5"/>
    <w:rsid w:val="0026502A"/>
    <w:rsid w:val="00265FE3"/>
    <w:rsid w:val="0026622A"/>
    <w:rsid w:val="002705EE"/>
    <w:rsid w:val="0027110A"/>
    <w:rsid w:val="00273C2F"/>
    <w:rsid w:val="00274833"/>
    <w:rsid w:val="00280636"/>
    <w:rsid w:val="00281A8D"/>
    <w:rsid w:val="00286BC8"/>
    <w:rsid w:val="00290883"/>
    <w:rsid w:val="00291255"/>
    <w:rsid w:val="0029213D"/>
    <w:rsid w:val="002928C6"/>
    <w:rsid w:val="00296DF8"/>
    <w:rsid w:val="00296F0E"/>
    <w:rsid w:val="00296F16"/>
    <w:rsid w:val="002970F8"/>
    <w:rsid w:val="002A0BA5"/>
    <w:rsid w:val="002A46F3"/>
    <w:rsid w:val="002A4EC6"/>
    <w:rsid w:val="002B06A1"/>
    <w:rsid w:val="002B14D3"/>
    <w:rsid w:val="002B3E9D"/>
    <w:rsid w:val="002B430C"/>
    <w:rsid w:val="002B5C74"/>
    <w:rsid w:val="002B6E83"/>
    <w:rsid w:val="002C2212"/>
    <w:rsid w:val="002C424D"/>
    <w:rsid w:val="002C535E"/>
    <w:rsid w:val="002C6720"/>
    <w:rsid w:val="002D005B"/>
    <w:rsid w:val="002D19FA"/>
    <w:rsid w:val="002D21DC"/>
    <w:rsid w:val="002D4F64"/>
    <w:rsid w:val="002D5155"/>
    <w:rsid w:val="002D581E"/>
    <w:rsid w:val="002E16D2"/>
    <w:rsid w:val="002E3F74"/>
    <w:rsid w:val="002E42DB"/>
    <w:rsid w:val="002E5267"/>
    <w:rsid w:val="002E598B"/>
    <w:rsid w:val="002F0480"/>
    <w:rsid w:val="002F1182"/>
    <w:rsid w:val="002F4B03"/>
    <w:rsid w:val="002F7051"/>
    <w:rsid w:val="003012ED"/>
    <w:rsid w:val="00301BEF"/>
    <w:rsid w:val="00302900"/>
    <w:rsid w:val="00304810"/>
    <w:rsid w:val="00305EF7"/>
    <w:rsid w:val="0030702E"/>
    <w:rsid w:val="00307C85"/>
    <w:rsid w:val="003111E6"/>
    <w:rsid w:val="00312FA5"/>
    <w:rsid w:val="00315104"/>
    <w:rsid w:val="00320CC4"/>
    <w:rsid w:val="0032218A"/>
    <w:rsid w:val="00327132"/>
    <w:rsid w:val="003277F7"/>
    <w:rsid w:val="00327D39"/>
    <w:rsid w:val="0033238D"/>
    <w:rsid w:val="00332E9D"/>
    <w:rsid w:val="0033390C"/>
    <w:rsid w:val="00335C80"/>
    <w:rsid w:val="00336EA4"/>
    <w:rsid w:val="00340582"/>
    <w:rsid w:val="00344EF2"/>
    <w:rsid w:val="0034683E"/>
    <w:rsid w:val="0034799D"/>
    <w:rsid w:val="0035019D"/>
    <w:rsid w:val="0035096A"/>
    <w:rsid w:val="0035161C"/>
    <w:rsid w:val="0035212E"/>
    <w:rsid w:val="00352177"/>
    <w:rsid w:val="003543B2"/>
    <w:rsid w:val="00354E47"/>
    <w:rsid w:val="00360BE9"/>
    <w:rsid w:val="003618E9"/>
    <w:rsid w:val="0036296E"/>
    <w:rsid w:val="003702E4"/>
    <w:rsid w:val="00370FAD"/>
    <w:rsid w:val="00373145"/>
    <w:rsid w:val="003731E8"/>
    <w:rsid w:val="00373538"/>
    <w:rsid w:val="003749E2"/>
    <w:rsid w:val="00375497"/>
    <w:rsid w:val="00375982"/>
    <w:rsid w:val="0037641C"/>
    <w:rsid w:val="003829CA"/>
    <w:rsid w:val="00382BC8"/>
    <w:rsid w:val="00382D87"/>
    <w:rsid w:val="00383D9D"/>
    <w:rsid w:val="00384854"/>
    <w:rsid w:val="00386D61"/>
    <w:rsid w:val="003870D2"/>
    <w:rsid w:val="00390E36"/>
    <w:rsid w:val="00391A69"/>
    <w:rsid w:val="00392AC7"/>
    <w:rsid w:val="00393557"/>
    <w:rsid w:val="00393B4E"/>
    <w:rsid w:val="0039487B"/>
    <w:rsid w:val="0039527F"/>
    <w:rsid w:val="00395E31"/>
    <w:rsid w:val="0039609F"/>
    <w:rsid w:val="00396BB1"/>
    <w:rsid w:val="003A0A1D"/>
    <w:rsid w:val="003A121C"/>
    <w:rsid w:val="003A17DA"/>
    <w:rsid w:val="003A2FEC"/>
    <w:rsid w:val="003A351F"/>
    <w:rsid w:val="003A3931"/>
    <w:rsid w:val="003A5D50"/>
    <w:rsid w:val="003A7308"/>
    <w:rsid w:val="003B18DF"/>
    <w:rsid w:val="003B1BEA"/>
    <w:rsid w:val="003B4736"/>
    <w:rsid w:val="003B64A0"/>
    <w:rsid w:val="003B6748"/>
    <w:rsid w:val="003B74C4"/>
    <w:rsid w:val="003C24CB"/>
    <w:rsid w:val="003C4327"/>
    <w:rsid w:val="003C53F2"/>
    <w:rsid w:val="003C5D85"/>
    <w:rsid w:val="003C6A0B"/>
    <w:rsid w:val="003C6C2F"/>
    <w:rsid w:val="003D3694"/>
    <w:rsid w:val="003D37D1"/>
    <w:rsid w:val="003D3DB8"/>
    <w:rsid w:val="003D4169"/>
    <w:rsid w:val="003D48A1"/>
    <w:rsid w:val="003D5239"/>
    <w:rsid w:val="003D572B"/>
    <w:rsid w:val="003D65CA"/>
    <w:rsid w:val="003E1896"/>
    <w:rsid w:val="003E21DE"/>
    <w:rsid w:val="003E398D"/>
    <w:rsid w:val="003E408D"/>
    <w:rsid w:val="003F0B15"/>
    <w:rsid w:val="003F20A6"/>
    <w:rsid w:val="003F3082"/>
    <w:rsid w:val="003F31FF"/>
    <w:rsid w:val="003F4926"/>
    <w:rsid w:val="003F5C92"/>
    <w:rsid w:val="003F7806"/>
    <w:rsid w:val="004029EE"/>
    <w:rsid w:val="00407F3E"/>
    <w:rsid w:val="0041278C"/>
    <w:rsid w:val="00413F79"/>
    <w:rsid w:val="00417596"/>
    <w:rsid w:val="00417955"/>
    <w:rsid w:val="00420A17"/>
    <w:rsid w:val="00420F14"/>
    <w:rsid w:val="00423A7F"/>
    <w:rsid w:val="00424FF6"/>
    <w:rsid w:val="00433E22"/>
    <w:rsid w:val="00436FF5"/>
    <w:rsid w:val="00437F8E"/>
    <w:rsid w:val="0044074F"/>
    <w:rsid w:val="00440D55"/>
    <w:rsid w:val="004415FE"/>
    <w:rsid w:val="00441BE5"/>
    <w:rsid w:val="00445EA8"/>
    <w:rsid w:val="00446157"/>
    <w:rsid w:val="0045060B"/>
    <w:rsid w:val="00451B89"/>
    <w:rsid w:val="00453778"/>
    <w:rsid w:val="004537C0"/>
    <w:rsid w:val="00454C68"/>
    <w:rsid w:val="00455243"/>
    <w:rsid w:val="004561D9"/>
    <w:rsid w:val="0045686B"/>
    <w:rsid w:val="0045795E"/>
    <w:rsid w:val="00457E6A"/>
    <w:rsid w:val="00460966"/>
    <w:rsid w:val="00460A29"/>
    <w:rsid w:val="00461EF3"/>
    <w:rsid w:val="004632DF"/>
    <w:rsid w:val="004645D0"/>
    <w:rsid w:val="00464FF5"/>
    <w:rsid w:val="00467293"/>
    <w:rsid w:val="00467313"/>
    <w:rsid w:val="004705AC"/>
    <w:rsid w:val="00474948"/>
    <w:rsid w:val="00475A0E"/>
    <w:rsid w:val="0047768F"/>
    <w:rsid w:val="00481FAC"/>
    <w:rsid w:val="00482197"/>
    <w:rsid w:val="00484C70"/>
    <w:rsid w:val="00484F8D"/>
    <w:rsid w:val="00491C3C"/>
    <w:rsid w:val="004921C4"/>
    <w:rsid w:val="0049250A"/>
    <w:rsid w:val="00493450"/>
    <w:rsid w:val="00493F6D"/>
    <w:rsid w:val="00494214"/>
    <w:rsid w:val="0049678E"/>
    <w:rsid w:val="004A75E6"/>
    <w:rsid w:val="004B0258"/>
    <w:rsid w:val="004B044D"/>
    <w:rsid w:val="004B0881"/>
    <w:rsid w:val="004B0BA0"/>
    <w:rsid w:val="004B2D88"/>
    <w:rsid w:val="004B4195"/>
    <w:rsid w:val="004B4B51"/>
    <w:rsid w:val="004B5175"/>
    <w:rsid w:val="004B5F7A"/>
    <w:rsid w:val="004B67D2"/>
    <w:rsid w:val="004B7044"/>
    <w:rsid w:val="004C0867"/>
    <w:rsid w:val="004C0B89"/>
    <w:rsid w:val="004C2D12"/>
    <w:rsid w:val="004C384E"/>
    <w:rsid w:val="004C3C33"/>
    <w:rsid w:val="004C698D"/>
    <w:rsid w:val="004C7B40"/>
    <w:rsid w:val="004C7E88"/>
    <w:rsid w:val="004D07C4"/>
    <w:rsid w:val="004D0811"/>
    <w:rsid w:val="004D0DD0"/>
    <w:rsid w:val="004D253C"/>
    <w:rsid w:val="004D385E"/>
    <w:rsid w:val="004D4435"/>
    <w:rsid w:val="004D49DB"/>
    <w:rsid w:val="004D5604"/>
    <w:rsid w:val="004D60C0"/>
    <w:rsid w:val="004D64C2"/>
    <w:rsid w:val="004D7B84"/>
    <w:rsid w:val="004E0F92"/>
    <w:rsid w:val="004E26A0"/>
    <w:rsid w:val="004E27A6"/>
    <w:rsid w:val="004E3552"/>
    <w:rsid w:val="004E3EA4"/>
    <w:rsid w:val="004E4113"/>
    <w:rsid w:val="004E469E"/>
    <w:rsid w:val="004E5AB1"/>
    <w:rsid w:val="004F29E7"/>
    <w:rsid w:val="004F2EED"/>
    <w:rsid w:val="004F3129"/>
    <w:rsid w:val="004F3184"/>
    <w:rsid w:val="004F598B"/>
    <w:rsid w:val="004F6090"/>
    <w:rsid w:val="00502C3B"/>
    <w:rsid w:val="00503671"/>
    <w:rsid w:val="00503B68"/>
    <w:rsid w:val="00505CCD"/>
    <w:rsid w:val="00505F0F"/>
    <w:rsid w:val="00505FA1"/>
    <w:rsid w:val="00507347"/>
    <w:rsid w:val="0050753D"/>
    <w:rsid w:val="00507F94"/>
    <w:rsid w:val="00510B84"/>
    <w:rsid w:val="00510F32"/>
    <w:rsid w:val="00511130"/>
    <w:rsid w:val="00512EBB"/>
    <w:rsid w:val="0051389D"/>
    <w:rsid w:val="00515E33"/>
    <w:rsid w:val="00521429"/>
    <w:rsid w:val="00524209"/>
    <w:rsid w:val="0052434C"/>
    <w:rsid w:val="00524873"/>
    <w:rsid w:val="00531424"/>
    <w:rsid w:val="0053184B"/>
    <w:rsid w:val="005326DF"/>
    <w:rsid w:val="00533BDC"/>
    <w:rsid w:val="00534460"/>
    <w:rsid w:val="0053472C"/>
    <w:rsid w:val="00535190"/>
    <w:rsid w:val="00535DC7"/>
    <w:rsid w:val="00537350"/>
    <w:rsid w:val="00541074"/>
    <w:rsid w:val="00544CAE"/>
    <w:rsid w:val="005455A1"/>
    <w:rsid w:val="005473A8"/>
    <w:rsid w:val="00547EE5"/>
    <w:rsid w:val="005509F3"/>
    <w:rsid w:val="0055209A"/>
    <w:rsid w:val="0055554B"/>
    <w:rsid w:val="00560C65"/>
    <w:rsid w:val="0056179B"/>
    <w:rsid w:val="00561C8B"/>
    <w:rsid w:val="00561E7F"/>
    <w:rsid w:val="00563A34"/>
    <w:rsid w:val="00563D24"/>
    <w:rsid w:val="00567744"/>
    <w:rsid w:val="00567C7E"/>
    <w:rsid w:val="005710A3"/>
    <w:rsid w:val="00572954"/>
    <w:rsid w:val="00572C4B"/>
    <w:rsid w:val="00575668"/>
    <w:rsid w:val="00576D2D"/>
    <w:rsid w:val="00577E58"/>
    <w:rsid w:val="00577EFA"/>
    <w:rsid w:val="00581188"/>
    <w:rsid w:val="00582612"/>
    <w:rsid w:val="005840FA"/>
    <w:rsid w:val="00585A7F"/>
    <w:rsid w:val="00585B03"/>
    <w:rsid w:val="00591FAA"/>
    <w:rsid w:val="00595F02"/>
    <w:rsid w:val="005A3381"/>
    <w:rsid w:val="005A3E99"/>
    <w:rsid w:val="005A5A01"/>
    <w:rsid w:val="005A5CD3"/>
    <w:rsid w:val="005A610D"/>
    <w:rsid w:val="005A6CB5"/>
    <w:rsid w:val="005B024E"/>
    <w:rsid w:val="005B5114"/>
    <w:rsid w:val="005B5F18"/>
    <w:rsid w:val="005C02A0"/>
    <w:rsid w:val="005C0E85"/>
    <w:rsid w:val="005C1EB2"/>
    <w:rsid w:val="005C3A84"/>
    <w:rsid w:val="005C3B1E"/>
    <w:rsid w:val="005C40C6"/>
    <w:rsid w:val="005C4844"/>
    <w:rsid w:val="005C4C43"/>
    <w:rsid w:val="005C60BE"/>
    <w:rsid w:val="005C63FB"/>
    <w:rsid w:val="005C6A14"/>
    <w:rsid w:val="005C6F71"/>
    <w:rsid w:val="005D024D"/>
    <w:rsid w:val="005D1993"/>
    <w:rsid w:val="005D1CEF"/>
    <w:rsid w:val="005D1F26"/>
    <w:rsid w:val="005D267A"/>
    <w:rsid w:val="005D2DAF"/>
    <w:rsid w:val="005D3B7B"/>
    <w:rsid w:val="005D426F"/>
    <w:rsid w:val="005D4CF7"/>
    <w:rsid w:val="005D5556"/>
    <w:rsid w:val="005D616E"/>
    <w:rsid w:val="005D7141"/>
    <w:rsid w:val="005D7A10"/>
    <w:rsid w:val="005D7B31"/>
    <w:rsid w:val="005E1BAC"/>
    <w:rsid w:val="005E400C"/>
    <w:rsid w:val="005E4863"/>
    <w:rsid w:val="005E4FBA"/>
    <w:rsid w:val="005E6383"/>
    <w:rsid w:val="005E70EC"/>
    <w:rsid w:val="005F09F8"/>
    <w:rsid w:val="005F1465"/>
    <w:rsid w:val="005F2269"/>
    <w:rsid w:val="005F407F"/>
    <w:rsid w:val="005F40CD"/>
    <w:rsid w:val="005F4220"/>
    <w:rsid w:val="005F4A7B"/>
    <w:rsid w:val="005F5B2E"/>
    <w:rsid w:val="006036D7"/>
    <w:rsid w:val="006039E8"/>
    <w:rsid w:val="006045F5"/>
    <w:rsid w:val="00604ED9"/>
    <w:rsid w:val="00606492"/>
    <w:rsid w:val="00610FF3"/>
    <w:rsid w:val="00612313"/>
    <w:rsid w:val="00612789"/>
    <w:rsid w:val="00612F0B"/>
    <w:rsid w:val="00613093"/>
    <w:rsid w:val="00617608"/>
    <w:rsid w:val="006177A2"/>
    <w:rsid w:val="00621B23"/>
    <w:rsid w:val="00622661"/>
    <w:rsid w:val="006241BE"/>
    <w:rsid w:val="006267DB"/>
    <w:rsid w:val="0063411E"/>
    <w:rsid w:val="00643CC7"/>
    <w:rsid w:val="006459C5"/>
    <w:rsid w:val="00645CA1"/>
    <w:rsid w:val="00647259"/>
    <w:rsid w:val="00647427"/>
    <w:rsid w:val="00651193"/>
    <w:rsid w:val="00651DD5"/>
    <w:rsid w:val="006523EC"/>
    <w:rsid w:val="00655E3A"/>
    <w:rsid w:val="0065681C"/>
    <w:rsid w:val="006568DD"/>
    <w:rsid w:val="00665CEB"/>
    <w:rsid w:val="00667361"/>
    <w:rsid w:val="00667848"/>
    <w:rsid w:val="00670A7D"/>
    <w:rsid w:val="00670E21"/>
    <w:rsid w:val="00672FA3"/>
    <w:rsid w:val="00674C2A"/>
    <w:rsid w:val="006757BC"/>
    <w:rsid w:val="00675B2D"/>
    <w:rsid w:val="00680011"/>
    <w:rsid w:val="00680ADB"/>
    <w:rsid w:val="00682CEA"/>
    <w:rsid w:val="00685017"/>
    <w:rsid w:val="00685C6F"/>
    <w:rsid w:val="00686A0E"/>
    <w:rsid w:val="0069150D"/>
    <w:rsid w:val="00694ED0"/>
    <w:rsid w:val="00695A88"/>
    <w:rsid w:val="00697654"/>
    <w:rsid w:val="006976A9"/>
    <w:rsid w:val="006A0CC7"/>
    <w:rsid w:val="006A2C7B"/>
    <w:rsid w:val="006A33D9"/>
    <w:rsid w:val="006A6987"/>
    <w:rsid w:val="006A79B4"/>
    <w:rsid w:val="006B13CA"/>
    <w:rsid w:val="006B1D89"/>
    <w:rsid w:val="006B1ECE"/>
    <w:rsid w:val="006B23F9"/>
    <w:rsid w:val="006B3F8A"/>
    <w:rsid w:val="006B461D"/>
    <w:rsid w:val="006B4F01"/>
    <w:rsid w:val="006B5F7C"/>
    <w:rsid w:val="006C0147"/>
    <w:rsid w:val="006C0B6A"/>
    <w:rsid w:val="006C2A3F"/>
    <w:rsid w:val="006C564A"/>
    <w:rsid w:val="006C607E"/>
    <w:rsid w:val="006C7668"/>
    <w:rsid w:val="006D41A2"/>
    <w:rsid w:val="006D5A64"/>
    <w:rsid w:val="006D5D81"/>
    <w:rsid w:val="006E21CE"/>
    <w:rsid w:val="006E2A85"/>
    <w:rsid w:val="006E2B04"/>
    <w:rsid w:val="006E3150"/>
    <w:rsid w:val="006E3A81"/>
    <w:rsid w:val="006E3EFE"/>
    <w:rsid w:val="006E49B5"/>
    <w:rsid w:val="006E5BC9"/>
    <w:rsid w:val="006E6E5F"/>
    <w:rsid w:val="006E7DC6"/>
    <w:rsid w:val="006F1CF0"/>
    <w:rsid w:val="006F4DCD"/>
    <w:rsid w:val="006F751C"/>
    <w:rsid w:val="00701595"/>
    <w:rsid w:val="00701D91"/>
    <w:rsid w:val="007030DD"/>
    <w:rsid w:val="007036ED"/>
    <w:rsid w:val="00705ED1"/>
    <w:rsid w:val="007063C9"/>
    <w:rsid w:val="00706D20"/>
    <w:rsid w:val="0070740D"/>
    <w:rsid w:val="0071012A"/>
    <w:rsid w:val="00712364"/>
    <w:rsid w:val="00712EA2"/>
    <w:rsid w:val="0071423D"/>
    <w:rsid w:val="00714CA8"/>
    <w:rsid w:val="00715D50"/>
    <w:rsid w:val="00716093"/>
    <w:rsid w:val="0071720E"/>
    <w:rsid w:val="00726DEB"/>
    <w:rsid w:val="00731C07"/>
    <w:rsid w:val="00732785"/>
    <w:rsid w:val="00735AEE"/>
    <w:rsid w:val="00736677"/>
    <w:rsid w:val="0073675F"/>
    <w:rsid w:val="00741287"/>
    <w:rsid w:val="00744807"/>
    <w:rsid w:val="00745480"/>
    <w:rsid w:val="007462F6"/>
    <w:rsid w:val="00750AC0"/>
    <w:rsid w:val="00752C9C"/>
    <w:rsid w:val="00753645"/>
    <w:rsid w:val="00753F9F"/>
    <w:rsid w:val="0075581D"/>
    <w:rsid w:val="00757AE9"/>
    <w:rsid w:val="007605BB"/>
    <w:rsid w:val="00762DC9"/>
    <w:rsid w:val="00763455"/>
    <w:rsid w:val="00764B52"/>
    <w:rsid w:val="007657C7"/>
    <w:rsid w:val="007671EC"/>
    <w:rsid w:val="00773889"/>
    <w:rsid w:val="0077497A"/>
    <w:rsid w:val="00774DC9"/>
    <w:rsid w:val="00775055"/>
    <w:rsid w:val="007766E0"/>
    <w:rsid w:val="00776BFB"/>
    <w:rsid w:val="00777E54"/>
    <w:rsid w:val="00780FFE"/>
    <w:rsid w:val="00781F6D"/>
    <w:rsid w:val="00782854"/>
    <w:rsid w:val="007846BF"/>
    <w:rsid w:val="00785289"/>
    <w:rsid w:val="007904DB"/>
    <w:rsid w:val="0079394B"/>
    <w:rsid w:val="00793D8E"/>
    <w:rsid w:val="00793EE9"/>
    <w:rsid w:val="007A06F7"/>
    <w:rsid w:val="007A0E06"/>
    <w:rsid w:val="007A5136"/>
    <w:rsid w:val="007A56D4"/>
    <w:rsid w:val="007A6108"/>
    <w:rsid w:val="007A7096"/>
    <w:rsid w:val="007A7D25"/>
    <w:rsid w:val="007A7FC6"/>
    <w:rsid w:val="007B58CA"/>
    <w:rsid w:val="007C0B76"/>
    <w:rsid w:val="007C2F9D"/>
    <w:rsid w:val="007C3BF1"/>
    <w:rsid w:val="007C46A9"/>
    <w:rsid w:val="007C641F"/>
    <w:rsid w:val="007D0841"/>
    <w:rsid w:val="007D3090"/>
    <w:rsid w:val="007D447F"/>
    <w:rsid w:val="007D5B62"/>
    <w:rsid w:val="007D5F9F"/>
    <w:rsid w:val="007D6E11"/>
    <w:rsid w:val="007D6E91"/>
    <w:rsid w:val="007D7465"/>
    <w:rsid w:val="007E27D3"/>
    <w:rsid w:val="007E2F09"/>
    <w:rsid w:val="007E4255"/>
    <w:rsid w:val="007E5707"/>
    <w:rsid w:val="007E6281"/>
    <w:rsid w:val="007E6D09"/>
    <w:rsid w:val="007F2493"/>
    <w:rsid w:val="007F3E1F"/>
    <w:rsid w:val="007F6EF5"/>
    <w:rsid w:val="007F7865"/>
    <w:rsid w:val="00802105"/>
    <w:rsid w:val="00804642"/>
    <w:rsid w:val="0080545A"/>
    <w:rsid w:val="0080572F"/>
    <w:rsid w:val="00807611"/>
    <w:rsid w:val="00811AA9"/>
    <w:rsid w:val="00817227"/>
    <w:rsid w:val="008177D5"/>
    <w:rsid w:val="0081780A"/>
    <w:rsid w:val="00817B66"/>
    <w:rsid w:val="00820061"/>
    <w:rsid w:val="0082047F"/>
    <w:rsid w:val="00822451"/>
    <w:rsid w:val="00822B74"/>
    <w:rsid w:val="008238C3"/>
    <w:rsid w:val="00824F89"/>
    <w:rsid w:val="0082572D"/>
    <w:rsid w:val="00826A52"/>
    <w:rsid w:val="00826D5A"/>
    <w:rsid w:val="00827E3B"/>
    <w:rsid w:val="00834432"/>
    <w:rsid w:val="00836324"/>
    <w:rsid w:val="00836CDC"/>
    <w:rsid w:val="00840F32"/>
    <w:rsid w:val="00840F71"/>
    <w:rsid w:val="00841EAF"/>
    <w:rsid w:val="00842885"/>
    <w:rsid w:val="00843B71"/>
    <w:rsid w:val="00845027"/>
    <w:rsid w:val="00845405"/>
    <w:rsid w:val="00845C2F"/>
    <w:rsid w:val="00846212"/>
    <w:rsid w:val="00847BA8"/>
    <w:rsid w:val="00850080"/>
    <w:rsid w:val="008516E5"/>
    <w:rsid w:val="00851A68"/>
    <w:rsid w:val="00851B6D"/>
    <w:rsid w:val="0085201C"/>
    <w:rsid w:val="00852B9B"/>
    <w:rsid w:val="00854E83"/>
    <w:rsid w:val="008554AD"/>
    <w:rsid w:val="00856789"/>
    <w:rsid w:val="00856A99"/>
    <w:rsid w:val="00856E3C"/>
    <w:rsid w:val="00861812"/>
    <w:rsid w:val="00864AE5"/>
    <w:rsid w:val="00864CCF"/>
    <w:rsid w:val="008677C6"/>
    <w:rsid w:val="00870D77"/>
    <w:rsid w:val="00873615"/>
    <w:rsid w:val="00873901"/>
    <w:rsid w:val="00874BD7"/>
    <w:rsid w:val="00874FAC"/>
    <w:rsid w:val="00876E4D"/>
    <w:rsid w:val="0087743D"/>
    <w:rsid w:val="008777DA"/>
    <w:rsid w:val="008804AD"/>
    <w:rsid w:val="0088061A"/>
    <w:rsid w:val="00880F33"/>
    <w:rsid w:val="00881A14"/>
    <w:rsid w:val="00881BEF"/>
    <w:rsid w:val="00882AFA"/>
    <w:rsid w:val="0088536D"/>
    <w:rsid w:val="0088650E"/>
    <w:rsid w:val="00886BAC"/>
    <w:rsid w:val="00887221"/>
    <w:rsid w:val="008931D1"/>
    <w:rsid w:val="00893E29"/>
    <w:rsid w:val="00896105"/>
    <w:rsid w:val="00897DF5"/>
    <w:rsid w:val="008A06DF"/>
    <w:rsid w:val="008A1537"/>
    <w:rsid w:val="008A2465"/>
    <w:rsid w:val="008A34A0"/>
    <w:rsid w:val="008A3F12"/>
    <w:rsid w:val="008A4818"/>
    <w:rsid w:val="008A62D3"/>
    <w:rsid w:val="008A771F"/>
    <w:rsid w:val="008B376F"/>
    <w:rsid w:val="008B47EF"/>
    <w:rsid w:val="008B615E"/>
    <w:rsid w:val="008C0DCD"/>
    <w:rsid w:val="008C2D29"/>
    <w:rsid w:val="008C3D22"/>
    <w:rsid w:val="008C43F5"/>
    <w:rsid w:val="008D1335"/>
    <w:rsid w:val="008D14F5"/>
    <w:rsid w:val="008D1BD1"/>
    <w:rsid w:val="008D1DCF"/>
    <w:rsid w:val="008D23D2"/>
    <w:rsid w:val="008D7426"/>
    <w:rsid w:val="008D7594"/>
    <w:rsid w:val="008E37F7"/>
    <w:rsid w:val="008E3CF4"/>
    <w:rsid w:val="008E4921"/>
    <w:rsid w:val="008E64E4"/>
    <w:rsid w:val="008F16E0"/>
    <w:rsid w:val="008F3682"/>
    <w:rsid w:val="008F3C42"/>
    <w:rsid w:val="008F4137"/>
    <w:rsid w:val="008F748D"/>
    <w:rsid w:val="008F7DBF"/>
    <w:rsid w:val="00901B57"/>
    <w:rsid w:val="009023A7"/>
    <w:rsid w:val="009027D1"/>
    <w:rsid w:val="00902F35"/>
    <w:rsid w:val="0090414B"/>
    <w:rsid w:val="009052BC"/>
    <w:rsid w:val="00905448"/>
    <w:rsid w:val="009059CC"/>
    <w:rsid w:val="00907226"/>
    <w:rsid w:val="00907308"/>
    <w:rsid w:val="00910C5F"/>
    <w:rsid w:val="0091122E"/>
    <w:rsid w:val="00913853"/>
    <w:rsid w:val="00915F47"/>
    <w:rsid w:val="009217DF"/>
    <w:rsid w:val="009217E5"/>
    <w:rsid w:val="00923ADC"/>
    <w:rsid w:val="00923C82"/>
    <w:rsid w:val="0092632C"/>
    <w:rsid w:val="00926B35"/>
    <w:rsid w:val="00927296"/>
    <w:rsid w:val="009319D5"/>
    <w:rsid w:val="00932D06"/>
    <w:rsid w:val="00933209"/>
    <w:rsid w:val="009360B9"/>
    <w:rsid w:val="00936DCD"/>
    <w:rsid w:val="00937B9E"/>
    <w:rsid w:val="00940988"/>
    <w:rsid w:val="00940A1C"/>
    <w:rsid w:val="009412A6"/>
    <w:rsid w:val="009438F7"/>
    <w:rsid w:val="00943C55"/>
    <w:rsid w:val="00944A51"/>
    <w:rsid w:val="009451B1"/>
    <w:rsid w:val="00946346"/>
    <w:rsid w:val="009470FA"/>
    <w:rsid w:val="00947642"/>
    <w:rsid w:val="009509E0"/>
    <w:rsid w:val="00951C76"/>
    <w:rsid w:val="0095749A"/>
    <w:rsid w:val="0096054D"/>
    <w:rsid w:val="009644A5"/>
    <w:rsid w:val="009701E2"/>
    <w:rsid w:val="00970FE3"/>
    <w:rsid w:val="00972156"/>
    <w:rsid w:val="00976973"/>
    <w:rsid w:val="0098075B"/>
    <w:rsid w:val="00980CDB"/>
    <w:rsid w:val="0099045C"/>
    <w:rsid w:val="009904A7"/>
    <w:rsid w:val="00992B3A"/>
    <w:rsid w:val="00993F78"/>
    <w:rsid w:val="00994393"/>
    <w:rsid w:val="00997617"/>
    <w:rsid w:val="009A0C6C"/>
    <w:rsid w:val="009A12D3"/>
    <w:rsid w:val="009A4164"/>
    <w:rsid w:val="009A47EF"/>
    <w:rsid w:val="009A498F"/>
    <w:rsid w:val="009A4AA9"/>
    <w:rsid w:val="009A63AF"/>
    <w:rsid w:val="009A64F6"/>
    <w:rsid w:val="009A6587"/>
    <w:rsid w:val="009A72FB"/>
    <w:rsid w:val="009B0E07"/>
    <w:rsid w:val="009B1592"/>
    <w:rsid w:val="009B2FCF"/>
    <w:rsid w:val="009B4079"/>
    <w:rsid w:val="009B5F9F"/>
    <w:rsid w:val="009B6452"/>
    <w:rsid w:val="009C030C"/>
    <w:rsid w:val="009C2933"/>
    <w:rsid w:val="009C576F"/>
    <w:rsid w:val="009C687C"/>
    <w:rsid w:val="009C695D"/>
    <w:rsid w:val="009D04F3"/>
    <w:rsid w:val="009D3D7B"/>
    <w:rsid w:val="009D6B39"/>
    <w:rsid w:val="009E1AC4"/>
    <w:rsid w:val="009E1D7A"/>
    <w:rsid w:val="009E1FB2"/>
    <w:rsid w:val="009E3190"/>
    <w:rsid w:val="009E41D8"/>
    <w:rsid w:val="009E5B86"/>
    <w:rsid w:val="009E66CB"/>
    <w:rsid w:val="009E7353"/>
    <w:rsid w:val="009F0547"/>
    <w:rsid w:val="009F0FFF"/>
    <w:rsid w:val="009F10EC"/>
    <w:rsid w:val="009F18BD"/>
    <w:rsid w:val="009F37F7"/>
    <w:rsid w:val="009F71AB"/>
    <w:rsid w:val="009F7FE5"/>
    <w:rsid w:val="00A00428"/>
    <w:rsid w:val="00A0081E"/>
    <w:rsid w:val="00A01314"/>
    <w:rsid w:val="00A05501"/>
    <w:rsid w:val="00A05FE9"/>
    <w:rsid w:val="00A06E06"/>
    <w:rsid w:val="00A12514"/>
    <w:rsid w:val="00A17935"/>
    <w:rsid w:val="00A17C4C"/>
    <w:rsid w:val="00A2126A"/>
    <w:rsid w:val="00A22E84"/>
    <w:rsid w:val="00A24E23"/>
    <w:rsid w:val="00A2588A"/>
    <w:rsid w:val="00A25AB5"/>
    <w:rsid w:val="00A34FB1"/>
    <w:rsid w:val="00A35074"/>
    <w:rsid w:val="00A35996"/>
    <w:rsid w:val="00A400B8"/>
    <w:rsid w:val="00A40921"/>
    <w:rsid w:val="00A41AFB"/>
    <w:rsid w:val="00A41CCF"/>
    <w:rsid w:val="00A420E4"/>
    <w:rsid w:val="00A42455"/>
    <w:rsid w:val="00A42984"/>
    <w:rsid w:val="00A42B50"/>
    <w:rsid w:val="00A55CF8"/>
    <w:rsid w:val="00A571EE"/>
    <w:rsid w:val="00A5794E"/>
    <w:rsid w:val="00A57A9E"/>
    <w:rsid w:val="00A60CCD"/>
    <w:rsid w:val="00A625E5"/>
    <w:rsid w:val="00A6462C"/>
    <w:rsid w:val="00A6516C"/>
    <w:rsid w:val="00A70AEC"/>
    <w:rsid w:val="00A73F9C"/>
    <w:rsid w:val="00A75847"/>
    <w:rsid w:val="00A77197"/>
    <w:rsid w:val="00A80B01"/>
    <w:rsid w:val="00A820E1"/>
    <w:rsid w:val="00A832D9"/>
    <w:rsid w:val="00A832E5"/>
    <w:rsid w:val="00A832E6"/>
    <w:rsid w:val="00A841ED"/>
    <w:rsid w:val="00A854A2"/>
    <w:rsid w:val="00A87355"/>
    <w:rsid w:val="00A904FC"/>
    <w:rsid w:val="00A908F6"/>
    <w:rsid w:val="00A90ED9"/>
    <w:rsid w:val="00A91EDB"/>
    <w:rsid w:val="00A931C4"/>
    <w:rsid w:val="00A936F3"/>
    <w:rsid w:val="00A94E1F"/>
    <w:rsid w:val="00A9627D"/>
    <w:rsid w:val="00A974A4"/>
    <w:rsid w:val="00AA1AA2"/>
    <w:rsid w:val="00AA26CE"/>
    <w:rsid w:val="00AA2D67"/>
    <w:rsid w:val="00AA2EFC"/>
    <w:rsid w:val="00AA5EAE"/>
    <w:rsid w:val="00AA71C0"/>
    <w:rsid w:val="00AA7B12"/>
    <w:rsid w:val="00AB164F"/>
    <w:rsid w:val="00AB1BDC"/>
    <w:rsid w:val="00AB1DC2"/>
    <w:rsid w:val="00AB38AF"/>
    <w:rsid w:val="00AB664F"/>
    <w:rsid w:val="00AB682A"/>
    <w:rsid w:val="00AC0502"/>
    <w:rsid w:val="00AC42AA"/>
    <w:rsid w:val="00AC4B97"/>
    <w:rsid w:val="00AC5645"/>
    <w:rsid w:val="00AC5750"/>
    <w:rsid w:val="00AC6177"/>
    <w:rsid w:val="00AC665F"/>
    <w:rsid w:val="00AC6FE4"/>
    <w:rsid w:val="00AC7445"/>
    <w:rsid w:val="00AD2591"/>
    <w:rsid w:val="00AD2CC4"/>
    <w:rsid w:val="00AD3413"/>
    <w:rsid w:val="00AD6211"/>
    <w:rsid w:val="00AD669F"/>
    <w:rsid w:val="00AD76BB"/>
    <w:rsid w:val="00AE04D7"/>
    <w:rsid w:val="00AE0DD8"/>
    <w:rsid w:val="00AE19DC"/>
    <w:rsid w:val="00AE2149"/>
    <w:rsid w:val="00AE2943"/>
    <w:rsid w:val="00AE3149"/>
    <w:rsid w:val="00AE3747"/>
    <w:rsid w:val="00AE4648"/>
    <w:rsid w:val="00AE5DE9"/>
    <w:rsid w:val="00AE7BCD"/>
    <w:rsid w:val="00AF015B"/>
    <w:rsid w:val="00AF0A57"/>
    <w:rsid w:val="00AF1ED9"/>
    <w:rsid w:val="00AF3DC3"/>
    <w:rsid w:val="00AF4C4E"/>
    <w:rsid w:val="00AF69C7"/>
    <w:rsid w:val="00AF79A8"/>
    <w:rsid w:val="00B000D1"/>
    <w:rsid w:val="00B00A48"/>
    <w:rsid w:val="00B0304D"/>
    <w:rsid w:val="00B03DC7"/>
    <w:rsid w:val="00B04492"/>
    <w:rsid w:val="00B04896"/>
    <w:rsid w:val="00B05C4B"/>
    <w:rsid w:val="00B0610A"/>
    <w:rsid w:val="00B062EF"/>
    <w:rsid w:val="00B06F65"/>
    <w:rsid w:val="00B07E02"/>
    <w:rsid w:val="00B10C7B"/>
    <w:rsid w:val="00B135A7"/>
    <w:rsid w:val="00B14D71"/>
    <w:rsid w:val="00B16BD0"/>
    <w:rsid w:val="00B16C58"/>
    <w:rsid w:val="00B20772"/>
    <w:rsid w:val="00B21AF2"/>
    <w:rsid w:val="00B244D6"/>
    <w:rsid w:val="00B2668D"/>
    <w:rsid w:val="00B26699"/>
    <w:rsid w:val="00B26BBA"/>
    <w:rsid w:val="00B32020"/>
    <w:rsid w:val="00B3238D"/>
    <w:rsid w:val="00B32D4D"/>
    <w:rsid w:val="00B33C0A"/>
    <w:rsid w:val="00B368B9"/>
    <w:rsid w:val="00B4282F"/>
    <w:rsid w:val="00B43B07"/>
    <w:rsid w:val="00B46A7E"/>
    <w:rsid w:val="00B46EB8"/>
    <w:rsid w:val="00B46F03"/>
    <w:rsid w:val="00B475D8"/>
    <w:rsid w:val="00B47850"/>
    <w:rsid w:val="00B51433"/>
    <w:rsid w:val="00B520FC"/>
    <w:rsid w:val="00B55B41"/>
    <w:rsid w:val="00B56C03"/>
    <w:rsid w:val="00B56D59"/>
    <w:rsid w:val="00B571AB"/>
    <w:rsid w:val="00B57CA4"/>
    <w:rsid w:val="00B57E5F"/>
    <w:rsid w:val="00B603C5"/>
    <w:rsid w:val="00B61ED9"/>
    <w:rsid w:val="00B64201"/>
    <w:rsid w:val="00B65821"/>
    <w:rsid w:val="00B67C64"/>
    <w:rsid w:val="00B70862"/>
    <w:rsid w:val="00B70B11"/>
    <w:rsid w:val="00B71709"/>
    <w:rsid w:val="00B73437"/>
    <w:rsid w:val="00B75BA1"/>
    <w:rsid w:val="00B75C55"/>
    <w:rsid w:val="00B76444"/>
    <w:rsid w:val="00B77B9A"/>
    <w:rsid w:val="00B80999"/>
    <w:rsid w:val="00B80E3D"/>
    <w:rsid w:val="00B84E06"/>
    <w:rsid w:val="00B87AA0"/>
    <w:rsid w:val="00B9104D"/>
    <w:rsid w:val="00B92C60"/>
    <w:rsid w:val="00B93B49"/>
    <w:rsid w:val="00B94BC5"/>
    <w:rsid w:val="00B9509D"/>
    <w:rsid w:val="00B960A9"/>
    <w:rsid w:val="00B978F3"/>
    <w:rsid w:val="00BA0B57"/>
    <w:rsid w:val="00BA2C80"/>
    <w:rsid w:val="00BB12D9"/>
    <w:rsid w:val="00BB16CF"/>
    <w:rsid w:val="00BB3F5C"/>
    <w:rsid w:val="00BB5F58"/>
    <w:rsid w:val="00BC5485"/>
    <w:rsid w:val="00BC57C3"/>
    <w:rsid w:val="00BC786D"/>
    <w:rsid w:val="00BD4A86"/>
    <w:rsid w:val="00BD4EBA"/>
    <w:rsid w:val="00BD5800"/>
    <w:rsid w:val="00BD6DA2"/>
    <w:rsid w:val="00BE153B"/>
    <w:rsid w:val="00BE156C"/>
    <w:rsid w:val="00BE19E2"/>
    <w:rsid w:val="00BE3354"/>
    <w:rsid w:val="00BE481F"/>
    <w:rsid w:val="00BE4AE7"/>
    <w:rsid w:val="00BE68D4"/>
    <w:rsid w:val="00BE6AFD"/>
    <w:rsid w:val="00BF0EE5"/>
    <w:rsid w:val="00BF4030"/>
    <w:rsid w:val="00BF56C4"/>
    <w:rsid w:val="00BF5D8C"/>
    <w:rsid w:val="00C00085"/>
    <w:rsid w:val="00C00D52"/>
    <w:rsid w:val="00C018D8"/>
    <w:rsid w:val="00C07183"/>
    <w:rsid w:val="00C07701"/>
    <w:rsid w:val="00C0795E"/>
    <w:rsid w:val="00C141EF"/>
    <w:rsid w:val="00C14283"/>
    <w:rsid w:val="00C16CDE"/>
    <w:rsid w:val="00C16F73"/>
    <w:rsid w:val="00C22261"/>
    <w:rsid w:val="00C22A19"/>
    <w:rsid w:val="00C24361"/>
    <w:rsid w:val="00C25A4B"/>
    <w:rsid w:val="00C274F4"/>
    <w:rsid w:val="00C30CE6"/>
    <w:rsid w:val="00C31890"/>
    <w:rsid w:val="00C32630"/>
    <w:rsid w:val="00C335A0"/>
    <w:rsid w:val="00C337F3"/>
    <w:rsid w:val="00C34223"/>
    <w:rsid w:val="00C350BB"/>
    <w:rsid w:val="00C35D41"/>
    <w:rsid w:val="00C36CB6"/>
    <w:rsid w:val="00C40894"/>
    <w:rsid w:val="00C41B62"/>
    <w:rsid w:val="00C41CEC"/>
    <w:rsid w:val="00C4225D"/>
    <w:rsid w:val="00C44AF5"/>
    <w:rsid w:val="00C455C0"/>
    <w:rsid w:val="00C45888"/>
    <w:rsid w:val="00C468FE"/>
    <w:rsid w:val="00C50516"/>
    <w:rsid w:val="00C50B82"/>
    <w:rsid w:val="00C50F87"/>
    <w:rsid w:val="00C526C3"/>
    <w:rsid w:val="00C528AD"/>
    <w:rsid w:val="00C53059"/>
    <w:rsid w:val="00C53B29"/>
    <w:rsid w:val="00C542C0"/>
    <w:rsid w:val="00C557C9"/>
    <w:rsid w:val="00C5772A"/>
    <w:rsid w:val="00C57C2B"/>
    <w:rsid w:val="00C60304"/>
    <w:rsid w:val="00C60EAA"/>
    <w:rsid w:val="00C618A5"/>
    <w:rsid w:val="00C618FF"/>
    <w:rsid w:val="00C61C1A"/>
    <w:rsid w:val="00C62B46"/>
    <w:rsid w:val="00C63F1F"/>
    <w:rsid w:val="00C64FB8"/>
    <w:rsid w:val="00C66EB2"/>
    <w:rsid w:val="00C66F09"/>
    <w:rsid w:val="00C67751"/>
    <w:rsid w:val="00C708AA"/>
    <w:rsid w:val="00C7104D"/>
    <w:rsid w:val="00C72995"/>
    <w:rsid w:val="00C72C13"/>
    <w:rsid w:val="00C75332"/>
    <w:rsid w:val="00C76F9E"/>
    <w:rsid w:val="00C77698"/>
    <w:rsid w:val="00C82011"/>
    <w:rsid w:val="00C82E50"/>
    <w:rsid w:val="00C83278"/>
    <w:rsid w:val="00C833BB"/>
    <w:rsid w:val="00C852FD"/>
    <w:rsid w:val="00C86454"/>
    <w:rsid w:val="00C9191A"/>
    <w:rsid w:val="00C9292E"/>
    <w:rsid w:val="00C936F1"/>
    <w:rsid w:val="00C93B6B"/>
    <w:rsid w:val="00C943CE"/>
    <w:rsid w:val="00C953D6"/>
    <w:rsid w:val="00C95F74"/>
    <w:rsid w:val="00C96C9E"/>
    <w:rsid w:val="00C978C2"/>
    <w:rsid w:val="00C97FD6"/>
    <w:rsid w:val="00CA1836"/>
    <w:rsid w:val="00CA249B"/>
    <w:rsid w:val="00CA3159"/>
    <w:rsid w:val="00CA3F4C"/>
    <w:rsid w:val="00CA5C7B"/>
    <w:rsid w:val="00CA5DC8"/>
    <w:rsid w:val="00CA645F"/>
    <w:rsid w:val="00CA773D"/>
    <w:rsid w:val="00CB12FB"/>
    <w:rsid w:val="00CB4AC5"/>
    <w:rsid w:val="00CB5C68"/>
    <w:rsid w:val="00CB7DE8"/>
    <w:rsid w:val="00CC07B3"/>
    <w:rsid w:val="00CC404B"/>
    <w:rsid w:val="00CC42A8"/>
    <w:rsid w:val="00CC470B"/>
    <w:rsid w:val="00CC4822"/>
    <w:rsid w:val="00CC4829"/>
    <w:rsid w:val="00CC48AF"/>
    <w:rsid w:val="00CC48D6"/>
    <w:rsid w:val="00CC5825"/>
    <w:rsid w:val="00CD0DCA"/>
    <w:rsid w:val="00CD43D0"/>
    <w:rsid w:val="00CD4B2B"/>
    <w:rsid w:val="00CD52B7"/>
    <w:rsid w:val="00CD5BCF"/>
    <w:rsid w:val="00CD62DA"/>
    <w:rsid w:val="00CD76EF"/>
    <w:rsid w:val="00CE0C1C"/>
    <w:rsid w:val="00CE1AFE"/>
    <w:rsid w:val="00CE1CF0"/>
    <w:rsid w:val="00CE3DFC"/>
    <w:rsid w:val="00CE40B1"/>
    <w:rsid w:val="00CE656D"/>
    <w:rsid w:val="00CF03AA"/>
    <w:rsid w:val="00CF0816"/>
    <w:rsid w:val="00CF0C91"/>
    <w:rsid w:val="00CF182C"/>
    <w:rsid w:val="00CF3E14"/>
    <w:rsid w:val="00CF5244"/>
    <w:rsid w:val="00CF6489"/>
    <w:rsid w:val="00CF6B02"/>
    <w:rsid w:val="00CF7AC2"/>
    <w:rsid w:val="00D014DE"/>
    <w:rsid w:val="00D01A41"/>
    <w:rsid w:val="00D051B8"/>
    <w:rsid w:val="00D068B3"/>
    <w:rsid w:val="00D071D5"/>
    <w:rsid w:val="00D079A4"/>
    <w:rsid w:val="00D07EE6"/>
    <w:rsid w:val="00D12D0E"/>
    <w:rsid w:val="00D16239"/>
    <w:rsid w:val="00D231A0"/>
    <w:rsid w:val="00D27C05"/>
    <w:rsid w:val="00D307F2"/>
    <w:rsid w:val="00D30AF7"/>
    <w:rsid w:val="00D3143C"/>
    <w:rsid w:val="00D31EFC"/>
    <w:rsid w:val="00D34016"/>
    <w:rsid w:val="00D347D4"/>
    <w:rsid w:val="00D35218"/>
    <w:rsid w:val="00D36548"/>
    <w:rsid w:val="00D41293"/>
    <w:rsid w:val="00D41BD2"/>
    <w:rsid w:val="00D42672"/>
    <w:rsid w:val="00D446EE"/>
    <w:rsid w:val="00D45AE4"/>
    <w:rsid w:val="00D46C0B"/>
    <w:rsid w:val="00D46E01"/>
    <w:rsid w:val="00D50CAB"/>
    <w:rsid w:val="00D50FF5"/>
    <w:rsid w:val="00D5112C"/>
    <w:rsid w:val="00D51758"/>
    <w:rsid w:val="00D53B88"/>
    <w:rsid w:val="00D555C2"/>
    <w:rsid w:val="00D56DF5"/>
    <w:rsid w:val="00D574D0"/>
    <w:rsid w:val="00D605F7"/>
    <w:rsid w:val="00D60FFC"/>
    <w:rsid w:val="00D62689"/>
    <w:rsid w:val="00D634C4"/>
    <w:rsid w:val="00D636E4"/>
    <w:rsid w:val="00D63C62"/>
    <w:rsid w:val="00D64C96"/>
    <w:rsid w:val="00D659B6"/>
    <w:rsid w:val="00D669DC"/>
    <w:rsid w:val="00D66D4F"/>
    <w:rsid w:val="00D672B4"/>
    <w:rsid w:val="00D70945"/>
    <w:rsid w:val="00D71245"/>
    <w:rsid w:val="00D71348"/>
    <w:rsid w:val="00D72B80"/>
    <w:rsid w:val="00D74FA4"/>
    <w:rsid w:val="00D757E1"/>
    <w:rsid w:val="00D75CD9"/>
    <w:rsid w:val="00D7780A"/>
    <w:rsid w:val="00D81C1B"/>
    <w:rsid w:val="00D832FA"/>
    <w:rsid w:val="00D8467B"/>
    <w:rsid w:val="00D846F8"/>
    <w:rsid w:val="00D85B01"/>
    <w:rsid w:val="00D862F2"/>
    <w:rsid w:val="00D87AE2"/>
    <w:rsid w:val="00D932B9"/>
    <w:rsid w:val="00D93972"/>
    <w:rsid w:val="00D94592"/>
    <w:rsid w:val="00D976A7"/>
    <w:rsid w:val="00D97807"/>
    <w:rsid w:val="00D97C85"/>
    <w:rsid w:val="00DA25BB"/>
    <w:rsid w:val="00DA29F0"/>
    <w:rsid w:val="00DA3C03"/>
    <w:rsid w:val="00DA3CEB"/>
    <w:rsid w:val="00DA4A56"/>
    <w:rsid w:val="00DA5C3F"/>
    <w:rsid w:val="00DA6608"/>
    <w:rsid w:val="00DB0ECF"/>
    <w:rsid w:val="00DB1367"/>
    <w:rsid w:val="00DB3E17"/>
    <w:rsid w:val="00DB43DC"/>
    <w:rsid w:val="00DB530D"/>
    <w:rsid w:val="00DB7B2A"/>
    <w:rsid w:val="00DC367E"/>
    <w:rsid w:val="00DC4A4F"/>
    <w:rsid w:val="00DC57A3"/>
    <w:rsid w:val="00DD008D"/>
    <w:rsid w:val="00DD0189"/>
    <w:rsid w:val="00DD121C"/>
    <w:rsid w:val="00DD1C8F"/>
    <w:rsid w:val="00DD317D"/>
    <w:rsid w:val="00DD4F5B"/>
    <w:rsid w:val="00DD5D48"/>
    <w:rsid w:val="00DD6FFB"/>
    <w:rsid w:val="00DD7306"/>
    <w:rsid w:val="00DE24F7"/>
    <w:rsid w:val="00DE292E"/>
    <w:rsid w:val="00DE392E"/>
    <w:rsid w:val="00DE5CB2"/>
    <w:rsid w:val="00DE6680"/>
    <w:rsid w:val="00DE6750"/>
    <w:rsid w:val="00DE6932"/>
    <w:rsid w:val="00DE6FB8"/>
    <w:rsid w:val="00DE70C5"/>
    <w:rsid w:val="00DE70DC"/>
    <w:rsid w:val="00DE7384"/>
    <w:rsid w:val="00DE7669"/>
    <w:rsid w:val="00DE7E73"/>
    <w:rsid w:val="00DF0816"/>
    <w:rsid w:val="00DF398A"/>
    <w:rsid w:val="00DF5D6A"/>
    <w:rsid w:val="00DF7210"/>
    <w:rsid w:val="00DF726C"/>
    <w:rsid w:val="00DF736F"/>
    <w:rsid w:val="00DF7BF0"/>
    <w:rsid w:val="00E020C8"/>
    <w:rsid w:val="00E0507E"/>
    <w:rsid w:val="00E114CA"/>
    <w:rsid w:val="00E11FD4"/>
    <w:rsid w:val="00E12CB4"/>
    <w:rsid w:val="00E13A58"/>
    <w:rsid w:val="00E13CE5"/>
    <w:rsid w:val="00E14372"/>
    <w:rsid w:val="00E151DE"/>
    <w:rsid w:val="00E15A19"/>
    <w:rsid w:val="00E1646B"/>
    <w:rsid w:val="00E168CB"/>
    <w:rsid w:val="00E17DEA"/>
    <w:rsid w:val="00E210E4"/>
    <w:rsid w:val="00E210EC"/>
    <w:rsid w:val="00E2191E"/>
    <w:rsid w:val="00E23385"/>
    <w:rsid w:val="00E23A35"/>
    <w:rsid w:val="00E27157"/>
    <w:rsid w:val="00E273EB"/>
    <w:rsid w:val="00E2796E"/>
    <w:rsid w:val="00E27CA9"/>
    <w:rsid w:val="00E31F9D"/>
    <w:rsid w:val="00E34B92"/>
    <w:rsid w:val="00E36C91"/>
    <w:rsid w:val="00E373DD"/>
    <w:rsid w:val="00E43056"/>
    <w:rsid w:val="00E435AB"/>
    <w:rsid w:val="00E436A1"/>
    <w:rsid w:val="00E4582E"/>
    <w:rsid w:val="00E45DAF"/>
    <w:rsid w:val="00E466F2"/>
    <w:rsid w:val="00E46FDB"/>
    <w:rsid w:val="00E47CE1"/>
    <w:rsid w:val="00E50527"/>
    <w:rsid w:val="00E50D2A"/>
    <w:rsid w:val="00E535FD"/>
    <w:rsid w:val="00E539A9"/>
    <w:rsid w:val="00E539BA"/>
    <w:rsid w:val="00E557FA"/>
    <w:rsid w:val="00E558FB"/>
    <w:rsid w:val="00E56A90"/>
    <w:rsid w:val="00E576DF"/>
    <w:rsid w:val="00E577E1"/>
    <w:rsid w:val="00E60396"/>
    <w:rsid w:val="00E60F7C"/>
    <w:rsid w:val="00E6214C"/>
    <w:rsid w:val="00E62EA2"/>
    <w:rsid w:val="00E633B4"/>
    <w:rsid w:val="00E63B8F"/>
    <w:rsid w:val="00E64B21"/>
    <w:rsid w:val="00E65964"/>
    <w:rsid w:val="00E6673E"/>
    <w:rsid w:val="00E710A3"/>
    <w:rsid w:val="00E74779"/>
    <w:rsid w:val="00E76E0D"/>
    <w:rsid w:val="00E76EA2"/>
    <w:rsid w:val="00E7753C"/>
    <w:rsid w:val="00E80116"/>
    <w:rsid w:val="00E803C2"/>
    <w:rsid w:val="00E80490"/>
    <w:rsid w:val="00E90168"/>
    <w:rsid w:val="00E90C62"/>
    <w:rsid w:val="00E91686"/>
    <w:rsid w:val="00E92AC6"/>
    <w:rsid w:val="00E976F6"/>
    <w:rsid w:val="00EA0D5D"/>
    <w:rsid w:val="00EA3039"/>
    <w:rsid w:val="00EA5133"/>
    <w:rsid w:val="00EA5459"/>
    <w:rsid w:val="00EA58EA"/>
    <w:rsid w:val="00EA5DE3"/>
    <w:rsid w:val="00EA60F6"/>
    <w:rsid w:val="00EA6553"/>
    <w:rsid w:val="00EB0EFF"/>
    <w:rsid w:val="00EC2AA2"/>
    <w:rsid w:val="00EC2B42"/>
    <w:rsid w:val="00EC515C"/>
    <w:rsid w:val="00EC592D"/>
    <w:rsid w:val="00EC5CC5"/>
    <w:rsid w:val="00EC5DA0"/>
    <w:rsid w:val="00EC6306"/>
    <w:rsid w:val="00ED1256"/>
    <w:rsid w:val="00ED1685"/>
    <w:rsid w:val="00ED190C"/>
    <w:rsid w:val="00ED204C"/>
    <w:rsid w:val="00ED22D7"/>
    <w:rsid w:val="00ED2871"/>
    <w:rsid w:val="00ED2B8A"/>
    <w:rsid w:val="00ED36A1"/>
    <w:rsid w:val="00ED43C0"/>
    <w:rsid w:val="00ED6406"/>
    <w:rsid w:val="00ED74D9"/>
    <w:rsid w:val="00EE0789"/>
    <w:rsid w:val="00EE08AF"/>
    <w:rsid w:val="00EE3D09"/>
    <w:rsid w:val="00EE5376"/>
    <w:rsid w:val="00EE583E"/>
    <w:rsid w:val="00EE7288"/>
    <w:rsid w:val="00EE751D"/>
    <w:rsid w:val="00EE7E39"/>
    <w:rsid w:val="00EF1EA4"/>
    <w:rsid w:val="00EF1FA3"/>
    <w:rsid w:val="00EF4224"/>
    <w:rsid w:val="00EF6B6B"/>
    <w:rsid w:val="00EF6E1C"/>
    <w:rsid w:val="00EF6FEF"/>
    <w:rsid w:val="00F00368"/>
    <w:rsid w:val="00F00742"/>
    <w:rsid w:val="00F034D6"/>
    <w:rsid w:val="00F0653D"/>
    <w:rsid w:val="00F078CD"/>
    <w:rsid w:val="00F1115E"/>
    <w:rsid w:val="00F11DA7"/>
    <w:rsid w:val="00F12FAB"/>
    <w:rsid w:val="00F14B9B"/>
    <w:rsid w:val="00F160A7"/>
    <w:rsid w:val="00F17BB4"/>
    <w:rsid w:val="00F20E61"/>
    <w:rsid w:val="00F2513A"/>
    <w:rsid w:val="00F25F02"/>
    <w:rsid w:val="00F2671E"/>
    <w:rsid w:val="00F2672C"/>
    <w:rsid w:val="00F26C07"/>
    <w:rsid w:val="00F271AF"/>
    <w:rsid w:val="00F306A9"/>
    <w:rsid w:val="00F315F3"/>
    <w:rsid w:val="00F33865"/>
    <w:rsid w:val="00F34DFE"/>
    <w:rsid w:val="00F41846"/>
    <w:rsid w:val="00F430CF"/>
    <w:rsid w:val="00F441FC"/>
    <w:rsid w:val="00F44431"/>
    <w:rsid w:val="00F467BA"/>
    <w:rsid w:val="00F468D4"/>
    <w:rsid w:val="00F5053A"/>
    <w:rsid w:val="00F50A5F"/>
    <w:rsid w:val="00F50B1D"/>
    <w:rsid w:val="00F51E3D"/>
    <w:rsid w:val="00F52C35"/>
    <w:rsid w:val="00F54578"/>
    <w:rsid w:val="00F55673"/>
    <w:rsid w:val="00F56148"/>
    <w:rsid w:val="00F615DB"/>
    <w:rsid w:val="00F61974"/>
    <w:rsid w:val="00F61B17"/>
    <w:rsid w:val="00F627F7"/>
    <w:rsid w:val="00F62D7D"/>
    <w:rsid w:val="00F6343B"/>
    <w:rsid w:val="00F63509"/>
    <w:rsid w:val="00F64DC2"/>
    <w:rsid w:val="00F64EF1"/>
    <w:rsid w:val="00F652C7"/>
    <w:rsid w:val="00F656FC"/>
    <w:rsid w:val="00F711C3"/>
    <w:rsid w:val="00F71224"/>
    <w:rsid w:val="00F752CB"/>
    <w:rsid w:val="00F75B00"/>
    <w:rsid w:val="00F7611B"/>
    <w:rsid w:val="00F7655A"/>
    <w:rsid w:val="00F76BE5"/>
    <w:rsid w:val="00F77DEF"/>
    <w:rsid w:val="00F82D0A"/>
    <w:rsid w:val="00F8392E"/>
    <w:rsid w:val="00F859D6"/>
    <w:rsid w:val="00F85F9B"/>
    <w:rsid w:val="00F93161"/>
    <w:rsid w:val="00F95C53"/>
    <w:rsid w:val="00F969CB"/>
    <w:rsid w:val="00F96D5C"/>
    <w:rsid w:val="00FA1590"/>
    <w:rsid w:val="00FA4007"/>
    <w:rsid w:val="00FA44A2"/>
    <w:rsid w:val="00FA6DC3"/>
    <w:rsid w:val="00FA6DF9"/>
    <w:rsid w:val="00FB10FE"/>
    <w:rsid w:val="00FB16C7"/>
    <w:rsid w:val="00FB32D3"/>
    <w:rsid w:val="00FB67A5"/>
    <w:rsid w:val="00FB700A"/>
    <w:rsid w:val="00FC1CC3"/>
    <w:rsid w:val="00FC2E7E"/>
    <w:rsid w:val="00FC3CF0"/>
    <w:rsid w:val="00FC59AA"/>
    <w:rsid w:val="00FC6417"/>
    <w:rsid w:val="00FD0447"/>
    <w:rsid w:val="00FD4E75"/>
    <w:rsid w:val="00FD71F9"/>
    <w:rsid w:val="00FE2171"/>
    <w:rsid w:val="00FE2327"/>
    <w:rsid w:val="00FE348D"/>
    <w:rsid w:val="00FE361E"/>
    <w:rsid w:val="00FE3C37"/>
    <w:rsid w:val="00FE5318"/>
    <w:rsid w:val="00FE5713"/>
    <w:rsid w:val="00FE6BBB"/>
    <w:rsid w:val="00FF182D"/>
    <w:rsid w:val="00FF3219"/>
    <w:rsid w:val="00FF35C5"/>
    <w:rsid w:val="00FF7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72D09"/>
  <w15:docId w15:val="{B21BB432-9B2F-4A8F-8677-0E6338AF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850"/>
    <w:pPr>
      <w:spacing w:after="0" w:line="240" w:lineRule="auto"/>
      <w:jc w:val="both"/>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5F5"/>
    <w:pPr>
      <w:ind w:left="720"/>
      <w:contextualSpacing/>
    </w:pPr>
  </w:style>
  <w:style w:type="paragraph" w:styleId="NormalWeb">
    <w:name w:val="Normal (Web)"/>
    <w:basedOn w:val="Normal"/>
    <w:uiPriority w:val="99"/>
    <w:unhideWhenUsed/>
    <w:rsid w:val="00494214"/>
    <w:pPr>
      <w:spacing w:before="48" w:after="48"/>
      <w:jc w:val="left"/>
    </w:pPr>
    <w:rPr>
      <w:rFonts w:ascii="Times New Roman" w:hAnsi="Times New Roman" w:cs="Times New Roman"/>
      <w:sz w:val="24"/>
      <w:szCs w:val="24"/>
    </w:rPr>
  </w:style>
  <w:style w:type="paragraph" w:customStyle="1" w:styleId="normalbold">
    <w:name w:val="normalbold"/>
    <w:basedOn w:val="Normal"/>
    <w:rsid w:val="00494214"/>
    <w:pPr>
      <w:spacing w:before="48" w:after="48"/>
      <w:jc w:val="left"/>
    </w:pPr>
    <w:rPr>
      <w:rFonts w:ascii="Times New Roman" w:hAnsi="Times New Roman" w:cs="Times New Roman"/>
      <w:b/>
      <w:bCs/>
      <w:sz w:val="24"/>
      <w:szCs w:val="24"/>
    </w:rPr>
  </w:style>
  <w:style w:type="paragraph" w:customStyle="1" w:styleId="Normal1">
    <w:name w:val="Normal1"/>
    <w:basedOn w:val="Normal"/>
    <w:rsid w:val="00D862F2"/>
    <w:pPr>
      <w:spacing w:before="100" w:beforeAutospacing="1" w:after="100" w:afterAutospacing="1"/>
      <w:jc w:val="left"/>
    </w:pPr>
    <w:rPr>
      <w:rFonts w:ascii="Arial" w:hAnsi="Arial" w:cs="Arial"/>
    </w:rPr>
  </w:style>
  <w:style w:type="paragraph" w:customStyle="1" w:styleId="clan">
    <w:name w:val="clan"/>
    <w:basedOn w:val="Normal"/>
    <w:rsid w:val="00EF1EA4"/>
    <w:pPr>
      <w:spacing w:before="240" w:after="120"/>
      <w:jc w:val="center"/>
    </w:pPr>
    <w:rPr>
      <w:rFonts w:ascii="Arial" w:hAnsi="Arial" w:cs="Arial"/>
      <w:b/>
      <w:bCs/>
      <w:sz w:val="24"/>
      <w:szCs w:val="24"/>
    </w:rPr>
  </w:style>
  <w:style w:type="paragraph" w:customStyle="1" w:styleId="wyq110---naslov-clana">
    <w:name w:val="wyq110---naslov-clana"/>
    <w:basedOn w:val="Normal"/>
    <w:rsid w:val="00EF1EA4"/>
    <w:pPr>
      <w:spacing w:before="240" w:after="240"/>
      <w:jc w:val="center"/>
    </w:pPr>
    <w:rPr>
      <w:rFonts w:ascii="Arial" w:hAnsi="Arial" w:cs="Arial"/>
      <w:b/>
      <w:bCs/>
      <w:sz w:val="24"/>
      <w:szCs w:val="24"/>
    </w:rPr>
  </w:style>
  <w:style w:type="paragraph" w:customStyle="1" w:styleId="Normal2">
    <w:name w:val="Normal2"/>
    <w:basedOn w:val="Normal"/>
    <w:rsid w:val="00DA3CEB"/>
    <w:pPr>
      <w:spacing w:before="100" w:beforeAutospacing="1" w:after="100" w:afterAutospacing="1"/>
      <w:jc w:val="left"/>
    </w:pPr>
    <w:rPr>
      <w:rFonts w:ascii="Arial" w:hAnsi="Arial" w:cs="Arial"/>
    </w:rPr>
  </w:style>
  <w:style w:type="paragraph" w:customStyle="1" w:styleId="wyq100---naslov-grupe-clanova-kurziv">
    <w:name w:val="wyq100---naslov-grupe-clanova-kurziv"/>
    <w:basedOn w:val="Normal"/>
    <w:rsid w:val="00DA3CEB"/>
    <w:pPr>
      <w:spacing w:before="240" w:after="240"/>
      <w:jc w:val="center"/>
    </w:pPr>
    <w:rPr>
      <w:rFonts w:ascii="Arial" w:hAnsi="Arial" w:cs="Arial"/>
      <w:b/>
      <w:bCs/>
      <w:i/>
      <w:iCs/>
      <w:sz w:val="24"/>
      <w:szCs w:val="24"/>
    </w:rPr>
  </w:style>
  <w:style w:type="character" w:styleId="CommentReference">
    <w:name w:val="annotation reference"/>
    <w:basedOn w:val="DefaultParagraphFont"/>
    <w:uiPriority w:val="99"/>
    <w:semiHidden/>
    <w:unhideWhenUsed/>
    <w:rsid w:val="0090414B"/>
    <w:rPr>
      <w:sz w:val="16"/>
      <w:szCs w:val="16"/>
    </w:rPr>
  </w:style>
  <w:style w:type="paragraph" w:styleId="CommentText">
    <w:name w:val="annotation text"/>
    <w:basedOn w:val="Normal"/>
    <w:link w:val="CommentTextChar"/>
    <w:uiPriority w:val="99"/>
    <w:unhideWhenUsed/>
    <w:rsid w:val="0090414B"/>
    <w:pPr>
      <w:spacing w:after="200"/>
      <w:jc w:val="left"/>
    </w:pPr>
    <w:rPr>
      <w:rFonts w:ascii="Verdana" w:eastAsiaTheme="minorHAnsi" w:hAnsi="Verdana" w:cs="Verdana"/>
      <w:sz w:val="20"/>
      <w:szCs w:val="20"/>
    </w:rPr>
  </w:style>
  <w:style w:type="character" w:customStyle="1" w:styleId="CommentTextChar">
    <w:name w:val="Comment Text Char"/>
    <w:basedOn w:val="DefaultParagraphFont"/>
    <w:link w:val="CommentText"/>
    <w:uiPriority w:val="99"/>
    <w:rsid w:val="0090414B"/>
    <w:rPr>
      <w:rFonts w:ascii="Verdana" w:hAnsi="Verdana" w:cs="Verdana"/>
      <w:sz w:val="20"/>
      <w:szCs w:val="20"/>
    </w:rPr>
  </w:style>
  <w:style w:type="paragraph" w:styleId="BalloonText">
    <w:name w:val="Balloon Text"/>
    <w:basedOn w:val="Normal"/>
    <w:link w:val="BalloonTextChar"/>
    <w:uiPriority w:val="99"/>
    <w:semiHidden/>
    <w:unhideWhenUsed/>
    <w:rsid w:val="009041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4B"/>
    <w:rPr>
      <w:rFonts w:ascii="Segoe UI" w:eastAsia="Times New Roman" w:hAnsi="Segoe UI" w:cs="Segoe UI"/>
      <w:sz w:val="18"/>
      <w:szCs w:val="18"/>
    </w:rPr>
  </w:style>
  <w:style w:type="paragraph" w:customStyle="1" w:styleId="4clan">
    <w:name w:val="_4clan"/>
    <w:basedOn w:val="Normal"/>
    <w:rsid w:val="004B7044"/>
    <w:pPr>
      <w:spacing w:before="100" w:beforeAutospacing="1" w:after="100" w:afterAutospacing="1"/>
      <w:jc w:val="left"/>
    </w:pPr>
    <w:rPr>
      <w:rFonts w:ascii="Times New Roman" w:hAnsi="Times New Roman" w:cs="Times New Roman"/>
      <w:sz w:val="24"/>
      <w:szCs w:val="24"/>
    </w:rPr>
  </w:style>
  <w:style w:type="paragraph" w:customStyle="1" w:styleId="1tekst">
    <w:name w:val="_1tekst"/>
    <w:basedOn w:val="Normal"/>
    <w:rsid w:val="004B7044"/>
    <w:pPr>
      <w:spacing w:before="100" w:beforeAutospacing="1" w:after="100" w:afterAutospacing="1"/>
      <w:jc w:val="left"/>
    </w:pPr>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575C4"/>
    <w:pPr>
      <w:spacing w:after="0"/>
      <w:jc w:val="both"/>
    </w:pPr>
    <w:rPr>
      <w:rFonts w:ascii="Calibri" w:eastAsia="Times New Roman" w:hAnsi="Calibri" w:cs="Calibri"/>
      <w:b/>
      <w:bCs/>
    </w:rPr>
  </w:style>
  <w:style w:type="character" w:customStyle="1" w:styleId="CommentSubjectChar">
    <w:name w:val="Comment Subject Char"/>
    <w:basedOn w:val="CommentTextChar"/>
    <w:link w:val="CommentSubject"/>
    <w:uiPriority w:val="99"/>
    <w:semiHidden/>
    <w:rsid w:val="001575C4"/>
    <w:rPr>
      <w:rFonts w:ascii="Calibri" w:eastAsia="Times New Roman" w:hAnsi="Calibri" w:cs="Calibri"/>
      <w:b/>
      <w:bCs/>
      <w:sz w:val="20"/>
      <w:szCs w:val="20"/>
    </w:rPr>
  </w:style>
  <w:style w:type="paragraph" w:customStyle="1" w:styleId="v2-clan-left-1">
    <w:name w:val="v2-clan-left-1"/>
    <w:basedOn w:val="Normal"/>
    <w:rsid w:val="00DB530D"/>
    <w:pPr>
      <w:spacing w:before="100" w:beforeAutospacing="1" w:after="100" w:afterAutospacing="1"/>
      <w:jc w:val="left"/>
    </w:pPr>
    <w:rPr>
      <w:rFonts w:ascii="Times New Roman" w:eastAsiaTheme="minorHAnsi" w:hAnsi="Times New Roman" w:cs="Times New Roman"/>
      <w:sz w:val="24"/>
      <w:szCs w:val="24"/>
    </w:rPr>
  </w:style>
  <w:style w:type="paragraph" w:customStyle="1" w:styleId="Normal3">
    <w:name w:val="Normal3"/>
    <w:basedOn w:val="Normal"/>
    <w:rsid w:val="004D5604"/>
    <w:pPr>
      <w:spacing w:before="100" w:beforeAutospacing="1" w:after="100" w:afterAutospacing="1"/>
      <w:jc w:val="left"/>
    </w:pPr>
    <w:rPr>
      <w:rFonts w:ascii="Times New Roman" w:eastAsiaTheme="minorHAnsi" w:hAnsi="Times New Roman" w:cs="Times New Roman"/>
      <w:sz w:val="24"/>
      <w:szCs w:val="24"/>
    </w:rPr>
  </w:style>
  <w:style w:type="paragraph" w:customStyle="1" w:styleId="Default">
    <w:name w:val="Default"/>
    <w:rsid w:val="00D605F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E43056"/>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o-style1">
    <w:name w:val="auto-style1"/>
    <w:basedOn w:val="DefaultParagraphFont"/>
    <w:rsid w:val="005840FA"/>
  </w:style>
  <w:style w:type="character" w:customStyle="1" w:styleId="auto-style2">
    <w:name w:val="auto-style2"/>
    <w:basedOn w:val="DefaultParagraphFont"/>
    <w:rsid w:val="005840FA"/>
  </w:style>
  <w:style w:type="character" w:styleId="Hyperlink">
    <w:name w:val="Hyperlink"/>
    <w:basedOn w:val="DefaultParagraphFont"/>
    <w:uiPriority w:val="99"/>
    <w:semiHidden/>
    <w:unhideWhenUsed/>
    <w:rsid w:val="00EE583E"/>
    <w:rPr>
      <w:color w:val="0000FF"/>
      <w:u w:val="single"/>
    </w:rPr>
  </w:style>
  <w:style w:type="character" w:customStyle="1" w:styleId="trs">
    <w:name w:val="trs"/>
    <w:basedOn w:val="DefaultParagraphFont"/>
    <w:rsid w:val="00EE583E"/>
  </w:style>
  <w:style w:type="paragraph" w:styleId="Header">
    <w:name w:val="header"/>
    <w:basedOn w:val="Normal"/>
    <w:link w:val="HeaderChar"/>
    <w:uiPriority w:val="99"/>
    <w:unhideWhenUsed/>
    <w:rsid w:val="00D071D5"/>
    <w:pPr>
      <w:tabs>
        <w:tab w:val="center" w:pos="4680"/>
        <w:tab w:val="right" w:pos="9360"/>
      </w:tabs>
    </w:pPr>
  </w:style>
  <w:style w:type="character" w:customStyle="1" w:styleId="HeaderChar">
    <w:name w:val="Header Char"/>
    <w:basedOn w:val="DefaultParagraphFont"/>
    <w:link w:val="Header"/>
    <w:uiPriority w:val="99"/>
    <w:rsid w:val="00D071D5"/>
    <w:rPr>
      <w:rFonts w:ascii="Calibri" w:eastAsia="Times New Roman" w:hAnsi="Calibri" w:cs="Calibri"/>
    </w:rPr>
  </w:style>
  <w:style w:type="paragraph" w:styleId="Footer">
    <w:name w:val="footer"/>
    <w:basedOn w:val="Normal"/>
    <w:link w:val="FooterChar"/>
    <w:uiPriority w:val="99"/>
    <w:unhideWhenUsed/>
    <w:rsid w:val="00D071D5"/>
    <w:pPr>
      <w:tabs>
        <w:tab w:val="center" w:pos="4680"/>
        <w:tab w:val="right" w:pos="9360"/>
      </w:tabs>
    </w:pPr>
  </w:style>
  <w:style w:type="character" w:customStyle="1" w:styleId="FooterChar">
    <w:name w:val="Footer Char"/>
    <w:basedOn w:val="DefaultParagraphFont"/>
    <w:link w:val="Footer"/>
    <w:uiPriority w:val="99"/>
    <w:rsid w:val="00D071D5"/>
    <w:rPr>
      <w:rFonts w:ascii="Calibri" w:eastAsia="Times New Roman" w:hAnsi="Calibri" w:cs="Calibri"/>
    </w:rPr>
  </w:style>
  <w:style w:type="character" w:customStyle="1" w:styleId="gmail-msocommentreference">
    <w:name w:val="gmail-msocommentreference"/>
    <w:basedOn w:val="DefaultParagraphFont"/>
    <w:rsid w:val="005D3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5433">
      <w:bodyDiv w:val="1"/>
      <w:marLeft w:val="0"/>
      <w:marRight w:val="0"/>
      <w:marTop w:val="0"/>
      <w:marBottom w:val="0"/>
      <w:divBdr>
        <w:top w:val="none" w:sz="0" w:space="0" w:color="auto"/>
        <w:left w:val="none" w:sz="0" w:space="0" w:color="auto"/>
        <w:bottom w:val="none" w:sz="0" w:space="0" w:color="auto"/>
        <w:right w:val="none" w:sz="0" w:space="0" w:color="auto"/>
      </w:divBdr>
    </w:div>
    <w:div w:id="102044220">
      <w:bodyDiv w:val="1"/>
      <w:marLeft w:val="0"/>
      <w:marRight w:val="0"/>
      <w:marTop w:val="0"/>
      <w:marBottom w:val="0"/>
      <w:divBdr>
        <w:top w:val="none" w:sz="0" w:space="0" w:color="auto"/>
        <w:left w:val="none" w:sz="0" w:space="0" w:color="auto"/>
        <w:bottom w:val="none" w:sz="0" w:space="0" w:color="auto"/>
        <w:right w:val="none" w:sz="0" w:space="0" w:color="auto"/>
      </w:divBdr>
    </w:div>
    <w:div w:id="111168515">
      <w:bodyDiv w:val="1"/>
      <w:marLeft w:val="0"/>
      <w:marRight w:val="0"/>
      <w:marTop w:val="0"/>
      <w:marBottom w:val="0"/>
      <w:divBdr>
        <w:top w:val="none" w:sz="0" w:space="0" w:color="auto"/>
        <w:left w:val="none" w:sz="0" w:space="0" w:color="auto"/>
        <w:bottom w:val="none" w:sz="0" w:space="0" w:color="auto"/>
        <w:right w:val="none" w:sz="0" w:space="0" w:color="auto"/>
      </w:divBdr>
    </w:div>
    <w:div w:id="215900561">
      <w:bodyDiv w:val="1"/>
      <w:marLeft w:val="0"/>
      <w:marRight w:val="0"/>
      <w:marTop w:val="0"/>
      <w:marBottom w:val="0"/>
      <w:divBdr>
        <w:top w:val="none" w:sz="0" w:space="0" w:color="auto"/>
        <w:left w:val="none" w:sz="0" w:space="0" w:color="auto"/>
        <w:bottom w:val="none" w:sz="0" w:space="0" w:color="auto"/>
        <w:right w:val="none" w:sz="0" w:space="0" w:color="auto"/>
      </w:divBdr>
    </w:div>
    <w:div w:id="282469914">
      <w:bodyDiv w:val="1"/>
      <w:marLeft w:val="0"/>
      <w:marRight w:val="0"/>
      <w:marTop w:val="0"/>
      <w:marBottom w:val="0"/>
      <w:divBdr>
        <w:top w:val="none" w:sz="0" w:space="0" w:color="auto"/>
        <w:left w:val="none" w:sz="0" w:space="0" w:color="auto"/>
        <w:bottom w:val="none" w:sz="0" w:space="0" w:color="auto"/>
        <w:right w:val="none" w:sz="0" w:space="0" w:color="auto"/>
      </w:divBdr>
    </w:div>
    <w:div w:id="290407928">
      <w:bodyDiv w:val="1"/>
      <w:marLeft w:val="0"/>
      <w:marRight w:val="0"/>
      <w:marTop w:val="0"/>
      <w:marBottom w:val="0"/>
      <w:divBdr>
        <w:top w:val="none" w:sz="0" w:space="0" w:color="auto"/>
        <w:left w:val="none" w:sz="0" w:space="0" w:color="auto"/>
        <w:bottom w:val="none" w:sz="0" w:space="0" w:color="auto"/>
        <w:right w:val="none" w:sz="0" w:space="0" w:color="auto"/>
      </w:divBdr>
    </w:div>
    <w:div w:id="300619458">
      <w:bodyDiv w:val="1"/>
      <w:marLeft w:val="0"/>
      <w:marRight w:val="0"/>
      <w:marTop w:val="0"/>
      <w:marBottom w:val="0"/>
      <w:divBdr>
        <w:top w:val="none" w:sz="0" w:space="0" w:color="auto"/>
        <w:left w:val="none" w:sz="0" w:space="0" w:color="auto"/>
        <w:bottom w:val="none" w:sz="0" w:space="0" w:color="auto"/>
        <w:right w:val="none" w:sz="0" w:space="0" w:color="auto"/>
      </w:divBdr>
    </w:div>
    <w:div w:id="344021716">
      <w:bodyDiv w:val="1"/>
      <w:marLeft w:val="0"/>
      <w:marRight w:val="0"/>
      <w:marTop w:val="0"/>
      <w:marBottom w:val="0"/>
      <w:divBdr>
        <w:top w:val="none" w:sz="0" w:space="0" w:color="auto"/>
        <w:left w:val="none" w:sz="0" w:space="0" w:color="auto"/>
        <w:bottom w:val="none" w:sz="0" w:space="0" w:color="auto"/>
        <w:right w:val="none" w:sz="0" w:space="0" w:color="auto"/>
      </w:divBdr>
    </w:div>
    <w:div w:id="364671869">
      <w:bodyDiv w:val="1"/>
      <w:marLeft w:val="0"/>
      <w:marRight w:val="0"/>
      <w:marTop w:val="0"/>
      <w:marBottom w:val="0"/>
      <w:divBdr>
        <w:top w:val="none" w:sz="0" w:space="0" w:color="auto"/>
        <w:left w:val="none" w:sz="0" w:space="0" w:color="auto"/>
        <w:bottom w:val="none" w:sz="0" w:space="0" w:color="auto"/>
        <w:right w:val="none" w:sz="0" w:space="0" w:color="auto"/>
      </w:divBdr>
    </w:div>
    <w:div w:id="410666834">
      <w:bodyDiv w:val="1"/>
      <w:marLeft w:val="0"/>
      <w:marRight w:val="0"/>
      <w:marTop w:val="0"/>
      <w:marBottom w:val="0"/>
      <w:divBdr>
        <w:top w:val="none" w:sz="0" w:space="0" w:color="auto"/>
        <w:left w:val="none" w:sz="0" w:space="0" w:color="auto"/>
        <w:bottom w:val="none" w:sz="0" w:space="0" w:color="auto"/>
        <w:right w:val="none" w:sz="0" w:space="0" w:color="auto"/>
      </w:divBdr>
    </w:div>
    <w:div w:id="469639741">
      <w:bodyDiv w:val="1"/>
      <w:marLeft w:val="0"/>
      <w:marRight w:val="0"/>
      <w:marTop w:val="0"/>
      <w:marBottom w:val="0"/>
      <w:divBdr>
        <w:top w:val="none" w:sz="0" w:space="0" w:color="auto"/>
        <w:left w:val="none" w:sz="0" w:space="0" w:color="auto"/>
        <w:bottom w:val="none" w:sz="0" w:space="0" w:color="auto"/>
        <w:right w:val="none" w:sz="0" w:space="0" w:color="auto"/>
      </w:divBdr>
    </w:div>
    <w:div w:id="601185957">
      <w:bodyDiv w:val="1"/>
      <w:marLeft w:val="0"/>
      <w:marRight w:val="0"/>
      <w:marTop w:val="0"/>
      <w:marBottom w:val="0"/>
      <w:divBdr>
        <w:top w:val="none" w:sz="0" w:space="0" w:color="auto"/>
        <w:left w:val="none" w:sz="0" w:space="0" w:color="auto"/>
        <w:bottom w:val="none" w:sz="0" w:space="0" w:color="auto"/>
        <w:right w:val="none" w:sz="0" w:space="0" w:color="auto"/>
      </w:divBdr>
    </w:div>
    <w:div w:id="645159419">
      <w:bodyDiv w:val="1"/>
      <w:marLeft w:val="0"/>
      <w:marRight w:val="0"/>
      <w:marTop w:val="0"/>
      <w:marBottom w:val="0"/>
      <w:divBdr>
        <w:top w:val="none" w:sz="0" w:space="0" w:color="auto"/>
        <w:left w:val="none" w:sz="0" w:space="0" w:color="auto"/>
        <w:bottom w:val="none" w:sz="0" w:space="0" w:color="auto"/>
        <w:right w:val="none" w:sz="0" w:space="0" w:color="auto"/>
      </w:divBdr>
    </w:div>
    <w:div w:id="696202569">
      <w:bodyDiv w:val="1"/>
      <w:marLeft w:val="0"/>
      <w:marRight w:val="0"/>
      <w:marTop w:val="0"/>
      <w:marBottom w:val="0"/>
      <w:divBdr>
        <w:top w:val="none" w:sz="0" w:space="0" w:color="auto"/>
        <w:left w:val="none" w:sz="0" w:space="0" w:color="auto"/>
        <w:bottom w:val="none" w:sz="0" w:space="0" w:color="auto"/>
        <w:right w:val="none" w:sz="0" w:space="0" w:color="auto"/>
      </w:divBdr>
    </w:div>
    <w:div w:id="702559251">
      <w:bodyDiv w:val="1"/>
      <w:marLeft w:val="0"/>
      <w:marRight w:val="0"/>
      <w:marTop w:val="0"/>
      <w:marBottom w:val="0"/>
      <w:divBdr>
        <w:top w:val="none" w:sz="0" w:space="0" w:color="auto"/>
        <w:left w:val="none" w:sz="0" w:space="0" w:color="auto"/>
        <w:bottom w:val="none" w:sz="0" w:space="0" w:color="auto"/>
        <w:right w:val="none" w:sz="0" w:space="0" w:color="auto"/>
      </w:divBdr>
    </w:div>
    <w:div w:id="790169148">
      <w:bodyDiv w:val="1"/>
      <w:marLeft w:val="0"/>
      <w:marRight w:val="0"/>
      <w:marTop w:val="0"/>
      <w:marBottom w:val="0"/>
      <w:divBdr>
        <w:top w:val="none" w:sz="0" w:space="0" w:color="auto"/>
        <w:left w:val="none" w:sz="0" w:space="0" w:color="auto"/>
        <w:bottom w:val="none" w:sz="0" w:space="0" w:color="auto"/>
        <w:right w:val="none" w:sz="0" w:space="0" w:color="auto"/>
      </w:divBdr>
    </w:div>
    <w:div w:id="838423620">
      <w:bodyDiv w:val="1"/>
      <w:marLeft w:val="0"/>
      <w:marRight w:val="0"/>
      <w:marTop w:val="0"/>
      <w:marBottom w:val="0"/>
      <w:divBdr>
        <w:top w:val="none" w:sz="0" w:space="0" w:color="auto"/>
        <w:left w:val="none" w:sz="0" w:space="0" w:color="auto"/>
        <w:bottom w:val="none" w:sz="0" w:space="0" w:color="auto"/>
        <w:right w:val="none" w:sz="0" w:space="0" w:color="auto"/>
      </w:divBdr>
    </w:div>
    <w:div w:id="858158329">
      <w:bodyDiv w:val="1"/>
      <w:marLeft w:val="0"/>
      <w:marRight w:val="0"/>
      <w:marTop w:val="0"/>
      <w:marBottom w:val="0"/>
      <w:divBdr>
        <w:top w:val="none" w:sz="0" w:space="0" w:color="auto"/>
        <w:left w:val="none" w:sz="0" w:space="0" w:color="auto"/>
        <w:bottom w:val="none" w:sz="0" w:space="0" w:color="auto"/>
        <w:right w:val="none" w:sz="0" w:space="0" w:color="auto"/>
      </w:divBdr>
    </w:div>
    <w:div w:id="884607914">
      <w:bodyDiv w:val="1"/>
      <w:marLeft w:val="0"/>
      <w:marRight w:val="0"/>
      <w:marTop w:val="0"/>
      <w:marBottom w:val="0"/>
      <w:divBdr>
        <w:top w:val="none" w:sz="0" w:space="0" w:color="auto"/>
        <w:left w:val="none" w:sz="0" w:space="0" w:color="auto"/>
        <w:bottom w:val="none" w:sz="0" w:space="0" w:color="auto"/>
        <w:right w:val="none" w:sz="0" w:space="0" w:color="auto"/>
      </w:divBdr>
    </w:div>
    <w:div w:id="886840818">
      <w:bodyDiv w:val="1"/>
      <w:marLeft w:val="0"/>
      <w:marRight w:val="0"/>
      <w:marTop w:val="0"/>
      <w:marBottom w:val="0"/>
      <w:divBdr>
        <w:top w:val="none" w:sz="0" w:space="0" w:color="auto"/>
        <w:left w:val="none" w:sz="0" w:space="0" w:color="auto"/>
        <w:bottom w:val="none" w:sz="0" w:space="0" w:color="auto"/>
        <w:right w:val="none" w:sz="0" w:space="0" w:color="auto"/>
      </w:divBdr>
    </w:div>
    <w:div w:id="908540409">
      <w:bodyDiv w:val="1"/>
      <w:marLeft w:val="0"/>
      <w:marRight w:val="0"/>
      <w:marTop w:val="0"/>
      <w:marBottom w:val="0"/>
      <w:divBdr>
        <w:top w:val="none" w:sz="0" w:space="0" w:color="auto"/>
        <w:left w:val="none" w:sz="0" w:space="0" w:color="auto"/>
        <w:bottom w:val="none" w:sz="0" w:space="0" w:color="auto"/>
        <w:right w:val="none" w:sz="0" w:space="0" w:color="auto"/>
      </w:divBdr>
    </w:div>
    <w:div w:id="994992312">
      <w:bodyDiv w:val="1"/>
      <w:marLeft w:val="0"/>
      <w:marRight w:val="0"/>
      <w:marTop w:val="0"/>
      <w:marBottom w:val="0"/>
      <w:divBdr>
        <w:top w:val="double" w:sz="6" w:space="5" w:color="084B8A"/>
        <w:left w:val="double" w:sz="6" w:space="5" w:color="084B8A"/>
        <w:bottom w:val="double" w:sz="6" w:space="5" w:color="084B8A"/>
        <w:right w:val="double" w:sz="6" w:space="5" w:color="084B8A"/>
      </w:divBdr>
      <w:divsChild>
        <w:div w:id="785202422">
          <w:marLeft w:val="0"/>
          <w:marRight w:val="0"/>
          <w:marTop w:val="0"/>
          <w:marBottom w:val="0"/>
          <w:divBdr>
            <w:top w:val="none" w:sz="0" w:space="0" w:color="auto"/>
            <w:left w:val="none" w:sz="0" w:space="0" w:color="auto"/>
            <w:bottom w:val="none" w:sz="0" w:space="0" w:color="auto"/>
            <w:right w:val="none" w:sz="0" w:space="0" w:color="auto"/>
          </w:divBdr>
        </w:div>
      </w:divsChild>
    </w:div>
    <w:div w:id="1066607756">
      <w:bodyDiv w:val="1"/>
      <w:marLeft w:val="0"/>
      <w:marRight w:val="0"/>
      <w:marTop w:val="0"/>
      <w:marBottom w:val="0"/>
      <w:divBdr>
        <w:top w:val="none" w:sz="0" w:space="0" w:color="auto"/>
        <w:left w:val="none" w:sz="0" w:space="0" w:color="auto"/>
        <w:bottom w:val="none" w:sz="0" w:space="0" w:color="auto"/>
        <w:right w:val="none" w:sz="0" w:space="0" w:color="auto"/>
      </w:divBdr>
    </w:div>
    <w:div w:id="1076317988">
      <w:bodyDiv w:val="1"/>
      <w:marLeft w:val="0"/>
      <w:marRight w:val="0"/>
      <w:marTop w:val="0"/>
      <w:marBottom w:val="0"/>
      <w:divBdr>
        <w:top w:val="none" w:sz="0" w:space="0" w:color="auto"/>
        <w:left w:val="none" w:sz="0" w:space="0" w:color="auto"/>
        <w:bottom w:val="none" w:sz="0" w:space="0" w:color="auto"/>
        <w:right w:val="none" w:sz="0" w:space="0" w:color="auto"/>
      </w:divBdr>
    </w:div>
    <w:div w:id="1118767024">
      <w:bodyDiv w:val="1"/>
      <w:marLeft w:val="0"/>
      <w:marRight w:val="0"/>
      <w:marTop w:val="0"/>
      <w:marBottom w:val="0"/>
      <w:divBdr>
        <w:top w:val="none" w:sz="0" w:space="0" w:color="auto"/>
        <w:left w:val="none" w:sz="0" w:space="0" w:color="auto"/>
        <w:bottom w:val="none" w:sz="0" w:space="0" w:color="auto"/>
        <w:right w:val="none" w:sz="0" w:space="0" w:color="auto"/>
      </w:divBdr>
    </w:div>
    <w:div w:id="1156414547">
      <w:bodyDiv w:val="1"/>
      <w:marLeft w:val="0"/>
      <w:marRight w:val="0"/>
      <w:marTop w:val="0"/>
      <w:marBottom w:val="0"/>
      <w:divBdr>
        <w:top w:val="none" w:sz="0" w:space="0" w:color="auto"/>
        <w:left w:val="none" w:sz="0" w:space="0" w:color="auto"/>
        <w:bottom w:val="none" w:sz="0" w:space="0" w:color="auto"/>
        <w:right w:val="none" w:sz="0" w:space="0" w:color="auto"/>
      </w:divBdr>
    </w:div>
    <w:div w:id="1253660170">
      <w:bodyDiv w:val="1"/>
      <w:marLeft w:val="0"/>
      <w:marRight w:val="0"/>
      <w:marTop w:val="0"/>
      <w:marBottom w:val="0"/>
      <w:divBdr>
        <w:top w:val="none" w:sz="0" w:space="0" w:color="auto"/>
        <w:left w:val="none" w:sz="0" w:space="0" w:color="auto"/>
        <w:bottom w:val="none" w:sz="0" w:space="0" w:color="auto"/>
        <w:right w:val="none" w:sz="0" w:space="0" w:color="auto"/>
      </w:divBdr>
    </w:div>
    <w:div w:id="1272056675">
      <w:bodyDiv w:val="1"/>
      <w:marLeft w:val="0"/>
      <w:marRight w:val="0"/>
      <w:marTop w:val="0"/>
      <w:marBottom w:val="0"/>
      <w:divBdr>
        <w:top w:val="none" w:sz="0" w:space="0" w:color="auto"/>
        <w:left w:val="none" w:sz="0" w:space="0" w:color="auto"/>
        <w:bottom w:val="none" w:sz="0" w:space="0" w:color="auto"/>
        <w:right w:val="none" w:sz="0" w:space="0" w:color="auto"/>
      </w:divBdr>
    </w:div>
    <w:div w:id="1280137339">
      <w:bodyDiv w:val="1"/>
      <w:marLeft w:val="0"/>
      <w:marRight w:val="0"/>
      <w:marTop w:val="0"/>
      <w:marBottom w:val="0"/>
      <w:divBdr>
        <w:top w:val="none" w:sz="0" w:space="0" w:color="auto"/>
        <w:left w:val="none" w:sz="0" w:space="0" w:color="auto"/>
        <w:bottom w:val="none" w:sz="0" w:space="0" w:color="auto"/>
        <w:right w:val="none" w:sz="0" w:space="0" w:color="auto"/>
      </w:divBdr>
    </w:div>
    <w:div w:id="1296327300">
      <w:bodyDiv w:val="1"/>
      <w:marLeft w:val="0"/>
      <w:marRight w:val="0"/>
      <w:marTop w:val="0"/>
      <w:marBottom w:val="0"/>
      <w:divBdr>
        <w:top w:val="none" w:sz="0" w:space="0" w:color="auto"/>
        <w:left w:val="none" w:sz="0" w:space="0" w:color="auto"/>
        <w:bottom w:val="none" w:sz="0" w:space="0" w:color="auto"/>
        <w:right w:val="none" w:sz="0" w:space="0" w:color="auto"/>
      </w:divBdr>
    </w:div>
    <w:div w:id="1302150729">
      <w:bodyDiv w:val="1"/>
      <w:marLeft w:val="0"/>
      <w:marRight w:val="0"/>
      <w:marTop w:val="0"/>
      <w:marBottom w:val="0"/>
      <w:divBdr>
        <w:top w:val="none" w:sz="0" w:space="0" w:color="auto"/>
        <w:left w:val="none" w:sz="0" w:space="0" w:color="auto"/>
        <w:bottom w:val="none" w:sz="0" w:space="0" w:color="auto"/>
        <w:right w:val="none" w:sz="0" w:space="0" w:color="auto"/>
      </w:divBdr>
    </w:div>
    <w:div w:id="1314137647">
      <w:bodyDiv w:val="1"/>
      <w:marLeft w:val="0"/>
      <w:marRight w:val="0"/>
      <w:marTop w:val="0"/>
      <w:marBottom w:val="0"/>
      <w:divBdr>
        <w:top w:val="none" w:sz="0" w:space="0" w:color="auto"/>
        <w:left w:val="none" w:sz="0" w:space="0" w:color="auto"/>
        <w:bottom w:val="none" w:sz="0" w:space="0" w:color="auto"/>
        <w:right w:val="none" w:sz="0" w:space="0" w:color="auto"/>
      </w:divBdr>
    </w:div>
    <w:div w:id="1321274831">
      <w:bodyDiv w:val="1"/>
      <w:marLeft w:val="0"/>
      <w:marRight w:val="0"/>
      <w:marTop w:val="0"/>
      <w:marBottom w:val="0"/>
      <w:divBdr>
        <w:top w:val="none" w:sz="0" w:space="0" w:color="auto"/>
        <w:left w:val="none" w:sz="0" w:space="0" w:color="auto"/>
        <w:bottom w:val="none" w:sz="0" w:space="0" w:color="auto"/>
        <w:right w:val="none" w:sz="0" w:space="0" w:color="auto"/>
      </w:divBdr>
    </w:div>
    <w:div w:id="1453285952">
      <w:bodyDiv w:val="1"/>
      <w:marLeft w:val="0"/>
      <w:marRight w:val="0"/>
      <w:marTop w:val="0"/>
      <w:marBottom w:val="0"/>
      <w:divBdr>
        <w:top w:val="none" w:sz="0" w:space="0" w:color="auto"/>
        <w:left w:val="none" w:sz="0" w:space="0" w:color="auto"/>
        <w:bottom w:val="none" w:sz="0" w:space="0" w:color="auto"/>
        <w:right w:val="none" w:sz="0" w:space="0" w:color="auto"/>
      </w:divBdr>
    </w:div>
    <w:div w:id="1479372923">
      <w:bodyDiv w:val="1"/>
      <w:marLeft w:val="0"/>
      <w:marRight w:val="0"/>
      <w:marTop w:val="0"/>
      <w:marBottom w:val="0"/>
      <w:divBdr>
        <w:top w:val="none" w:sz="0" w:space="0" w:color="auto"/>
        <w:left w:val="none" w:sz="0" w:space="0" w:color="auto"/>
        <w:bottom w:val="none" w:sz="0" w:space="0" w:color="auto"/>
        <w:right w:val="none" w:sz="0" w:space="0" w:color="auto"/>
      </w:divBdr>
    </w:div>
    <w:div w:id="1485127558">
      <w:bodyDiv w:val="1"/>
      <w:marLeft w:val="0"/>
      <w:marRight w:val="0"/>
      <w:marTop w:val="0"/>
      <w:marBottom w:val="0"/>
      <w:divBdr>
        <w:top w:val="none" w:sz="0" w:space="0" w:color="auto"/>
        <w:left w:val="none" w:sz="0" w:space="0" w:color="auto"/>
        <w:bottom w:val="none" w:sz="0" w:space="0" w:color="auto"/>
        <w:right w:val="none" w:sz="0" w:space="0" w:color="auto"/>
      </w:divBdr>
    </w:div>
    <w:div w:id="1532453476">
      <w:bodyDiv w:val="1"/>
      <w:marLeft w:val="0"/>
      <w:marRight w:val="0"/>
      <w:marTop w:val="0"/>
      <w:marBottom w:val="0"/>
      <w:divBdr>
        <w:top w:val="none" w:sz="0" w:space="0" w:color="auto"/>
        <w:left w:val="none" w:sz="0" w:space="0" w:color="auto"/>
        <w:bottom w:val="none" w:sz="0" w:space="0" w:color="auto"/>
        <w:right w:val="none" w:sz="0" w:space="0" w:color="auto"/>
      </w:divBdr>
    </w:div>
    <w:div w:id="1541432775">
      <w:bodyDiv w:val="1"/>
      <w:marLeft w:val="0"/>
      <w:marRight w:val="0"/>
      <w:marTop w:val="0"/>
      <w:marBottom w:val="0"/>
      <w:divBdr>
        <w:top w:val="none" w:sz="0" w:space="0" w:color="auto"/>
        <w:left w:val="none" w:sz="0" w:space="0" w:color="auto"/>
        <w:bottom w:val="none" w:sz="0" w:space="0" w:color="auto"/>
        <w:right w:val="none" w:sz="0" w:space="0" w:color="auto"/>
      </w:divBdr>
    </w:div>
    <w:div w:id="1542011236">
      <w:bodyDiv w:val="1"/>
      <w:marLeft w:val="0"/>
      <w:marRight w:val="0"/>
      <w:marTop w:val="0"/>
      <w:marBottom w:val="0"/>
      <w:divBdr>
        <w:top w:val="none" w:sz="0" w:space="0" w:color="auto"/>
        <w:left w:val="none" w:sz="0" w:space="0" w:color="auto"/>
        <w:bottom w:val="none" w:sz="0" w:space="0" w:color="auto"/>
        <w:right w:val="none" w:sz="0" w:space="0" w:color="auto"/>
      </w:divBdr>
    </w:div>
    <w:div w:id="1551113299">
      <w:bodyDiv w:val="1"/>
      <w:marLeft w:val="0"/>
      <w:marRight w:val="0"/>
      <w:marTop w:val="0"/>
      <w:marBottom w:val="0"/>
      <w:divBdr>
        <w:top w:val="none" w:sz="0" w:space="0" w:color="auto"/>
        <w:left w:val="none" w:sz="0" w:space="0" w:color="auto"/>
        <w:bottom w:val="none" w:sz="0" w:space="0" w:color="auto"/>
        <w:right w:val="none" w:sz="0" w:space="0" w:color="auto"/>
      </w:divBdr>
    </w:div>
    <w:div w:id="1591306285">
      <w:bodyDiv w:val="1"/>
      <w:marLeft w:val="0"/>
      <w:marRight w:val="0"/>
      <w:marTop w:val="0"/>
      <w:marBottom w:val="0"/>
      <w:divBdr>
        <w:top w:val="none" w:sz="0" w:space="0" w:color="auto"/>
        <w:left w:val="none" w:sz="0" w:space="0" w:color="auto"/>
        <w:bottom w:val="none" w:sz="0" w:space="0" w:color="auto"/>
        <w:right w:val="none" w:sz="0" w:space="0" w:color="auto"/>
      </w:divBdr>
    </w:div>
    <w:div w:id="1603804319">
      <w:bodyDiv w:val="1"/>
      <w:marLeft w:val="0"/>
      <w:marRight w:val="0"/>
      <w:marTop w:val="0"/>
      <w:marBottom w:val="0"/>
      <w:divBdr>
        <w:top w:val="none" w:sz="0" w:space="0" w:color="auto"/>
        <w:left w:val="none" w:sz="0" w:space="0" w:color="auto"/>
        <w:bottom w:val="none" w:sz="0" w:space="0" w:color="auto"/>
        <w:right w:val="none" w:sz="0" w:space="0" w:color="auto"/>
      </w:divBdr>
    </w:div>
    <w:div w:id="1716655758">
      <w:bodyDiv w:val="1"/>
      <w:marLeft w:val="0"/>
      <w:marRight w:val="0"/>
      <w:marTop w:val="0"/>
      <w:marBottom w:val="0"/>
      <w:divBdr>
        <w:top w:val="none" w:sz="0" w:space="0" w:color="auto"/>
        <w:left w:val="none" w:sz="0" w:space="0" w:color="auto"/>
        <w:bottom w:val="none" w:sz="0" w:space="0" w:color="auto"/>
        <w:right w:val="none" w:sz="0" w:space="0" w:color="auto"/>
      </w:divBdr>
    </w:div>
    <w:div w:id="1774321846">
      <w:bodyDiv w:val="1"/>
      <w:marLeft w:val="0"/>
      <w:marRight w:val="0"/>
      <w:marTop w:val="0"/>
      <w:marBottom w:val="0"/>
      <w:divBdr>
        <w:top w:val="none" w:sz="0" w:space="0" w:color="auto"/>
        <w:left w:val="none" w:sz="0" w:space="0" w:color="auto"/>
        <w:bottom w:val="none" w:sz="0" w:space="0" w:color="auto"/>
        <w:right w:val="none" w:sz="0" w:space="0" w:color="auto"/>
      </w:divBdr>
    </w:div>
    <w:div w:id="1834949845">
      <w:bodyDiv w:val="1"/>
      <w:marLeft w:val="0"/>
      <w:marRight w:val="0"/>
      <w:marTop w:val="0"/>
      <w:marBottom w:val="0"/>
      <w:divBdr>
        <w:top w:val="none" w:sz="0" w:space="0" w:color="auto"/>
        <w:left w:val="none" w:sz="0" w:space="0" w:color="auto"/>
        <w:bottom w:val="none" w:sz="0" w:space="0" w:color="auto"/>
        <w:right w:val="none" w:sz="0" w:space="0" w:color="auto"/>
      </w:divBdr>
    </w:div>
    <w:div w:id="1910725225">
      <w:bodyDiv w:val="1"/>
      <w:marLeft w:val="0"/>
      <w:marRight w:val="0"/>
      <w:marTop w:val="0"/>
      <w:marBottom w:val="0"/>
      <w:divBdr>
        <w:top w:val="none" w:sz="0" w:space="0" w:color="auto"/>
        <w:left w:val="none" w:sz="0" w:space="0" w:color="auto"/>
        <w:bottom w:val="none" w:sz="0" w:space="0" w:color="auto"/>
        <w:right w:val="none" w:sz="0" w:space="0" w:color="auto"/>
      </w:divBdr>
    </w:div>
    <w:div w:id="1911381908">
      <w:bodyDiv w:val="1"/>
      <w:marLeft w:val="0"/>
      <w:marRight w:val="0"/>
      <w:marTop w:val="0"/>
      <w:marBottom w:val="0"/>
      <w:divBdr>
        <w:top w:val="none" w:sz="0" w:space="0" w:color="auto"/>
        <w:left w:val="none" w:sz="0" w:space="0" w:color="auto"/>
        <w:bottom w:val="none" w:sz="0" w:space="0" w:color="auto"/>
        <w:right w:val="none" w:sz="0" w:space="0" w:color="auto"/>
      </w:divBdr>
    </w:div>
    <w:div w:id="1942371092">
      <w:bodyDiv w:val="1"/>
      <w:marLeft w:val="0"/>
      <w:marRight w:val="0"/>
      <w:marTop w:val="0"/>
      <w:marBottom w:val="0"/>
      <w:divBdr>
        <w:top w:val="none" w:sz="0" w:space="0" w:color="auto"/>
        <w:left w:val="none" w:sz="0" w:space="0" w:color="auto"/>
        <w:bottom w:val="none" w:sz="0" w:space="0" w:color="auto"/>
        <w:right w:val="none" w:sz="0" w:space="0" w:color="auto"/>
      </w:divBdr>
    </w:div>
    <w:div w:id="1952781559">
      <w:bodyDiv w:val="1"/>
      <w:marLeft w:val="0"/>
      <w:marRight w:val="0"/>
      <w:marTop w:val="0"/>
      <w:marBottom w:val="0"/>
      <w:divBdr>
        <w:top w:val="none" w:sz="0" w:space="0" w:color="auto"/>
        <w:left w:val="none" w:sz="0" w:space="0" w:color="auto"/>
        <w:bottom w:val="none" w:sz="0" w:space="0" w:color="auto"/>
        <w:right w:val="none" w:sz="0" w:space="0" w:color="auto"/>
      </w:divBdr>
    </w:div>
    <w:div w:id="2011366976">
      <w:bodyDiv w:val="1"/>
      <w:marLeft w:val="0"/>
      <w:marRight w:val="0"/>
      <w:marTop w:val="0"/>
      <w:marBottom w:val="0"/>
      <w:divBdr>
        <w:top w:val="none" w:sz="0" w:space="0" w:color="auto"/>
        <w:left w:val="none" w:sz="0" w:space="0" w:color="auto"/>
        <w:bottom w:val="none" w:sz="0" w:space="0" w:color="auto"/>
        <w:right w:val="none" w:sz="0" w:space="0" w:color="auto"/>
      </w:divBdr>
    </w:div>
    <w:div w:id="2057853269">
      <w:bodyDiv w:val="1"/>
      <w:marLeft w:val="0"/>
      <w:marRight w:val="0"/>
      <w:marTop w:val="0"/>
      <w:marBottom w:val="0"/>
      <w:divBdr>
        <w:top w:val="none" w:sz="0" w:space="0" w:color="auto"/>
        <w:left w:val="none" w:sz="0" w:space="0" w:color="auto"/>
        <w:bottom w:val="none" w:sz="0" w:space="0" w:color="auto"/>
        <w:right w:val="none" w:sz="0" w:space="0" w:color="auto"/>
      </w:divBdr>
    </w:div>
    <w:div w:id="21005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1D8F6-6C49-4FEE-8E3B-DEE01483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2712</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BMS</dc:creator>
  <cp:lastModifiedBy>Bojan Grgić</cp:lastModifiedBy>
  <cp:revision>2</cp:revision>
  <cp:lastPrinted>2024-08-28T08:33:00Z</cp:lastPrinted>
  <dcterms:created xsi:type="dcterms:W3CDTF">2024-09-06T06:44:00Z</dcterms:created>
  <dcterms:modified xsi:type="dcterms:W3CDTF">2024-09-06T06:44:00Z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2a0b9438a972a596108bf79510d304b1964f32c0c12ade76b5a9c9d9132d22ba</vt:lpwstr>
  </property>
</Properties>
</file>