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658F1" w14:textId="3F333B56" w:rsidR="005E2249" w:rsidRPr="0095361E" w:rsidRDefault="005E2249" w:rsidP="00094717">
      <w:pPr>
        <w:spacing w:after="0" w:line="240" w:lineRule="auto"/>
        <w:ind w:left="7200" w:firstLine="720"/>
        <w:rPr>
          <w:rFonts w:ascii="Times New Roman" w:eastAsia="Times New Roman" w:hAnsi="Times New Roman" w:cs="Times New Roman"/>
          <w:bCs/>
          <w:noProof/>
          <w:sz w:val="24"/>
          <w:szCs w:val="24"/>
          <w:lang w:val="sr-Cyrl-CS"/>
        </w:rPr>
      </w:pPr>
      <w:r w:rsidRPr="0095361E">
        <w:rPr>
          <w:rFonts w:ascii="Times New Roman" w:eastAsia="Times New Roman" w:hAnsi="Times New Roman" w:cs="Times New Roman"/>
          <w:bCs/>
          <w:noProof/>
          <w:sz w:val="24"/>
          <w:szCs w:val="24"/>
          <w:lang w:val="sr-Cyrl-CS"/>
        </w:rPr>
        <w:t>ПРИЛОГ</w:t>
      </w:r>
    </w:p>
    <w:p w14:paraId="7916FC28" w14:textId="77777777" w:rsidR="005E2249" w:rsidRPr="0095361E" w:rsidRDefault="005E2249" w:rsidP="005E2249">
      <w:pPr>
        <w:spacing w:after="0" w:line="240" w:lineRule="auto"/>
        <w:ind w:firstLine="720"/>
        <w:jc w:val="center"/>
        <w:rPr>
          <w:rFonts w:ascii="Times New Roman" w:eastAsia="Times New Roman" w:hAnsi="Times New Roman" w:cs="Times New Roman"/>
          <w:bCs/>
          <w:noProof/>
          <w:sz w:val="24"/>
          <w:szCs w:val="24"/>
          <w:lang w:val="sr-Cyrl-CS"/>
        </w:rPr>
      </w:pPr>
    </w:p>
    <w:p w14:paraId="711EB34E" w14:textId="321E482C" w:rsidR="003730C8" w:rsidRPr="0095361E" w:rsidRDefault="00DC17AC" w:rsidP="00DC17AC">
      <w:pPr>
        <w:spacing w:after="0" w:line="240" w:lineRule="auto"/>
        <w:ind w:firstLine="720"/>
        <w:rPr>
          <w:rFonts w:ascii="Times New Roman" w:eastAsia="Times New Roman" w:hAnsi="Times New Roman" w:cs="Times New Roman"/>
          <w:bCs/>
          <w:sz w:val="24"/>
          <w:szCs w:val="24"/>
          <w:lang w:val="sr-Cyrl-CS" w:eastAsia="sr-Latn-CS"/>
        </w:rPr>
      </w:pPr>
      <w:r w:rsidRPr="0095361E">
        <w:rPr>
          <w:rFonts w:ascii="Times New Roman" w:eastAsia="Times New Roman" w:hAnsi="Times New Roman" w:cs="Times New Roman"/>
          <w:bCs/>
          <w:noProof/>
          <w:sz w:val="24"/>
          <w:szCs w:val="24"/>
          <w:lang w:val="sr-Cyrl-CS"/>
        </w:rPr>
        <w:t xml:space="preserve">                        </w:t>
      </w:r>
      <w:r w:rsidR="005E2249" w:rsidRPr="0095361E">
        <w:rPr>
          <w:rFonts w:ascii="Times New Roman" w:eastAsia="Times New Roman" w:hAnsi="Times New Roman" w:cs="Times New Roman"/>
          <w:bCs/>
          <w:noProof/>
          <w:sz w:val="24"/>
          <w:szCs w:val="24"/>
          <w:lang w:val="sr-Cyrl-CS"/>
        </w:rPr>
        <w:t>ОПИС ГРАНИЦЕ И ГРАФИЧКИ ПРИКАЗ</w:t>
      </w:r>
      <w:bookmarkStart w:id="0" w:name="_Hlk119571463"/>
    </w:p>
    <w:p w14:paraId="41D1AA20" w14:textId="2C96D797" w:rsidR="003730C8" w:rsidRPr="0095361E" w:rsidRDefault="005E2249" w:rsidP="005E2249">
      <w:pPr>
        <w:spacing w:before="60" w:after="0" w:line="240" w:lineRule="auto"/>
        <w:jc w:val="center"/>
        <w:rPr>
          <w:rFonts w:ascii="Times New Roman" w:eastAsia="Times New Roman" w:hAnsi="Times New Roman" w:cs="Times New Roman"/>
          <w:sz w:val="24"/>
          <w:szCs w:val="24"/>
          <w:lang w:val="sr-Cyrl-CS"/>
        </w:rPr>
      </w:pPr>
      <w:r w:rsidRPr="0095361E">
        <w:rPr>
          <w:rFonts w:ascii="Times New Roman" w:eastAsia="Times New Roman" w:hAnsi="Times New Roman" w:cs="Times New Roman"/>
          <w:bCs/>
          <w:noProof/>
          <w:sz w:val="24"/>
          <w:szCs w:val="24"/>
          <w:lang w:val="sr-Cyrl-CS" w:eastAsia="sr-Latn-CS"/>
        </w:rPr>
        <w:t>ПАРК</w:t>
      </w:r>
      <w:r w:rsidR="00A25A4B" w:rsidRPr="0095361E">
        <w:rPr>
          <w:rFonts w:ascii="Times New Roman" w:eastAsia="Times New Roman" w:hAnsi="Times New Roman" w:cs="Times New Roman"/>
          <w:bCs/>
          <w:noProof/>
          <w:sz w:val="24"/>
          <w:szCs w:val="24"/>
          <w:lang w:val="sr-Cyrl-CS" w:eastAsia="sr-Latn-CS"/>
        </w:rPr>
        <w:t>А</w:t>
      </w:r>
      <w:r w:rsidR="00B14C0B" w:rsidRPr="0095361E">
        <w:rPr>
          <w:rFonts w:ascii="Times New Roman" w:eastAsia="Times New Roman" w:hAnsi="Times New Roman" w:cs="Times New Roman"/>
          <w:bCs/>
          <w:noProof/>
          <w:sz w:val="24"/>
          <w:szCs w:val="24"/>
          <w:lang w:val="sr-Cyrl-CS" w:eastAsia="sr-Latn-CS"/>
        </w:rPr>
        <w:t xml:space="preserve"> ПРИРОДЕ „МАЛИ БОСУТˮ</w:t>
      </w:r>
    </w:p>
    <w:bookmarkEnd w:id="0"/>
    <w:p w14:paraId="670B8D00" w14:textId="2B7831A1" w:rsidR="003730C8" w:rsidRPr="0095361E" w:rsidRDefault="003730C8" w:rsidP="006F0E18">
      <w:pPr>
        <w:spacing w:after="0" w:line="240" w:lineRule="auto"/>
        <w:rPr>
          <w:rFonts w:ascii="Times New Roman" w:eastAsia="Times New Roman" w:hAnsi="Times New Roman" w:cs="Times New Roman"/>
          <w:bCs/>
          <w:noProof/>
          <w:sz w:val="24"/>
          <w:szCs w:val="24"/>
          <w:lang w:val="sr-Cyrl-CS"/>
        </w:rPr>
      </w:pPr>
    </w:p>
    <w:p w14:paraId="50C330BE" w14:textId="10A2A096" w:rsidR="00B14C0B" w:rsidRPr="0095361E" w:rsidRDefault="00B14C0B" w:rsidP="006F0E18">
      <w:pPr>
        <w:spacing w:after="0" w:line="240" w:lineRule="auto"/>
        <w:ind w:firstLine="720"/>
        <w:jc w:val="both"/>
        <w:rPr>
          <w:rFonts w:ascii="Times New Roman" w:eastAsia="Times New Roman" w:hAnsi="Times New Roman" w:cs="Times New Roman"/>
          <w:bCs/>
          <w:noProof/>
          <w:sz w:val="24"/>
          <w:szCs w:val="24"/>
          <w:lang w:val="sr-Cyrl-CS"/>
        </w:rPr>
      </w:pPr>
      <w:r w:rsidRPr="0095361E">
        <w:rPr>
          <w:rFonts w:ascii="Times New Roman" w:eastAsia="Times New Roman" w:hAnsi="Times New Roman" w:cs="Times New Roman"/>
          <w:bCs/>
          <w:noProof/>
          <w:sz w:val="24"/>
          <w:szCs w:val="24"/>
          <w:lang w:val="sr-Cyrl-CS"/>
        </w:rPr>
        <w:t>Почетна</w:t>
      </w:r>
      <w:r w:rsidR="006F0E18" w:rsidRPr="0095361E">
        <w:rPr>
          <w:rFonts w:ascii="Times New Roman" w:eastAsia="Times New Roman" w:hAnsi="Times New Roman" w:cs="Times New Roman"/>
          <w:bCs/>
          <w:noProof/>
          <w:sz w:val="24"/>
          <w:szCs w:val="24"/>
          <w:lang w:val="sr-Cyrl-CS"/>
        </w:rPr>
        <w:t xml:space="preserve"> тачка описа је тромеђа парцела 416, 735/5 и 745 К</w:t>
      </w:r>
      <w:r w:rsidRPr="0095361E">
        <w:rPr>
          <w:rFonts w:ascii="Times New Roman" w:eastAsia="Times New Roman" w:hAnsi="Times New Roman" w:cs="Times New Roman"/>
          <w:bCs/>
          <w:noProof/>
          <w:sz w:val="24"/>
          <w:szCs w:val="24"/>
          <w:lang w:val="sr-Cyrl-CS"/>
        </w:rPr>
        <w:t>О Батровци. Граница заштите иде на југоист</w:t>
      </w:r>
      <w:r w:rsidR="00235BD5" w:rsidRPr="0095361E">
        <w:rPr>
          <w:rFonts w:ascii="Times New Roman" w:eastAsia="Times New Roman" w:hAnsi="Times New Roman" w:cs="Times New Roman"/>
          <w:bCs/>
          <w:noProof/>
          <w:sz w:val="24"/>
          <w:szCs w:val="24"/>
          <w:lang w:val="sr-Cyrl-CS"/>
        </w:rPr>
        <w:t>ок, јужном границом парцела 416 и</w:t>
      </w:r>
      <w:r w:rsidRPr="0095361E">
        <w:rPr>
          <w:rFonts w:ascii="Times New Roman" w:eastAsia="Times New Roman" w:hAnsi="Times New Roman" w:cs="Times New Roman"/>
          <w:bCs/>
          <w:noProof/>
          <w:sz w:val="24"/>
          <w:szCs w:val="24"/>
          <w:lang w:val="sr-Cyrl-CS"/>
        </w:rPr>
        <w:t xml:space="preserve"> 1398, ломи се на североисток пратећи све време источну границу парцеле 1398, на исток, јужном границом парцеле 1, потом на југоисток, југозападном границом парцеле 1398 све до наспрамне северне међне линије парцеле 734/5. Ломи се на североисток пресецајући парцелу 1398, на северозапад, североисточном граничном линијом исте парцеле све до југозападне</w:t>
      </w:r>
      <w:r w:rsidR="006F0E18" w:rsidRPr="0095361E">
        <w:rPr>
          <w:rFonts w:ascii="Times New Roman" w:eastAsia="Times New Roman" w:hAnsi="Times New Roman" w:cs="Times New Roman"/>
          <w:bCs/>
          <w:noProof/>
          <w:sz w:val="24"/>
          <w:szCs w:val="24"/>
          <w:lang w:val="sr-Cyrl-CS"/>
        </w:rPr>
        <w:t xml:space="preserve"> међне тачке парцеле 3174/1 КО</w:t>
      </w:r>
      <w:r w:rsidRPr="0095361E">
        <w:rPr>
          <w:rFonts w:ascii="Times New Roman" w:eastAsia="Times New Roman" w:hAnsi="Times New Roman" w:cs="Times New Roman"/>
          <w:bCs/>
          <w:noProof/>
          <w:sz w:val="24"/>
          <w:szCs w:val="24"/>
          <w:lang w:val="sr-Cyrl-CS"/>
        </w:rPr>
        <w:t xml:space="preserve"> Адашевци. Граница заштите скреће на североисток, северозападном границом парцеле 3174/1, обухвата парцелу 3173, наставља у истом правцу гр</w:t>
      </w:r>
      <w:r w:rsidR="006F0E18" w:rsidRPr="0095361E">
        <w:rPr>
          <w:rFonts w:ascii="Times New Roman" w:eastAsia="Times New Roman" w:hAnsi="Times New Roman" w:cs="Times New Roman"/>
          <w:bCs/>
          <w:noProof/>
          <w:sz w:val="24"/>
          <w:szCs w:val="24"/>
          <w:lang w:val="sr-Cyrl-CS"/>
        </w:rPr>
        <w:t>аницом катастарских општина КО Батровци и КО</w:t>
      </w:r>
      <w:r w:rsidRPr="0095361E">
        <w:rPr>
          <w:rFonts w:ascii="Times New Roman" w:eastAsia="Times New Roman" w:hAnsi="Times New Roman" w:cs="Times New Roman"/>
          <w:bCs/>
          <w:noProof/>
          <w:sz w:val="24"/>
          <w:szCs w:val="24"/>
          <w:lang w:val="sr-Cyrl-CS"/>
        </w:rPr>
        <w:t xml:space="preserve"> Вашица, обух</w:t>
      </w:r>
      <w:r w:rsidR="006F0E18" w:rsidRPr="0095361E">
        <w:rPr>
          <w:rFonts w:ascii="Times New Roman" w:eastAsia="Times New Roman" w:hAnsi="Times New Roman" w:cs="Times New Roman"/>
          <w:bCs/>
          <w:noProof/>
          <w:sz w:val="24"/>
          <w:szCs w:val="24"/>
          <w:lang w:val="sr-Cyrl-CS"/>
        </w:rPr>
        <w:t>вата парцелу 3704 КО</w:t>
      </w:r>
      <w:r w:rsidRPr="0095361E">
        <w:rPr>
          <w:rFonts w:ascii="Times New Roman" w:eastAsia="Times New Roman" w:hAnsi="Times New Roman" w:cs="Times New Roman"/>
          <w:bCs/>
          <w:noProof/>
          <w:sz w:val="24"/>
          <w:szCs w:val="24"/>
          <w:lang w:val="sr-Cyrl-CS"/>
        </w:rPr>
        <w:t xml:space="preserve"> Вашица, источном грани</w:t>
      </w:r>
      <w:r w:rsidR="006F0E18" w:rsidRPr="0095361E">
        <w:rPr>
          <w:rFonts w:ascii="Times New Roman" w:eastAsia="Times New Roman" w:hAnsi="Times New Roman" w:cs="Times New Roman"/>
          <w:bCs/>
          <w:noProof/>
          <w:sz w:val="24"/>
          <w:szCs w:val="24"/>
          <w:lang w:val="sr-Cyrl-CS"/>
        </w:rPr>
        <w:t>чном линијом парцеле 3705/1 КО</w:t>
      </w:r>
      <w:r w:rsidRPr="0095361E">
        <w:rPr>
          <w:rFonts w:ascii="Times New Roman" w:eastAsia="Times New Roman" w:hAnsi="Times New Roman" w:cs="Times New Roman"/>
          <w:bCs/>
          <w:noProof/>
          <w:sz w:val="24"/>
          <w:szCs w:val="24"/>
          <w:lang w:val="sr-Cyrl-CS"/>
        </w:rPr>
        <w:t xml:space="preserve"> Вашица иде у правцу севера. Оштро скреће на запад</w:t>
      </w:r>
      <w:r w:rsidR="00094717" w:rsidRPr="0095361E">
        <w:rPr>
          <w:rFonts w:ascii="Times New Roman" w:eastAsia="Times New Roman" w:hAnsi="Times New Roman" w:cs="Times New Roman"/>
          <w:bCs/>
          <w:noProof/>
          <w:sz w:val="24"/>
          <w:szCs w:val="24"/>
          <w:lang w:val="sr-Cyrl-CS"/>
        </w:rPr>
        <w:t xml:space="preserve">, јужном границом парцела 4070 и </w:t>
      </w:r>
      <w:r w:rsidRPr="0095361E">
        <w:rPr>
          <w:rFonts w:ascii="Times New Roman" w:eastAsia="Times New Roman" w:hAnsi="Times New Roman" w:cs="Times New Roman"/>
          <w:bCs/>
          <w:noProof/>
          <w:sz w:val="24"/>
          <w:szCs w:val="24"/>
          <w:lang w:val="sr-Cyrl-CS"/>
        </w:rPr>
        <w:t>4061, на југозапад, југоисточном границом парцеле 4061 све до северозападне међне тачке парцеле 3581 односно</w:t>
      </w:r>
      <w:r w:rsidR="006F0E18" w:rsidRPr="0095361E">
        <w:rPr>
          <w:rFonts w:ascii="Times New Roman" w:eastAsia="Times New Roman" w:hAnsi="Times New Roman" w:cs="Times New Roman"/>
          <w:bCs/>
          <w:noProof/>
          <w:sz w:val="24"/>
          <w:szCs w:val="24"/>
          <w:lang w:val="sr-Cyrl-CS"/>
        </w:rPr>
        <w:t xml:space="preserve"> границе катастарских општина К</w:t>
      </w:r>
      <w:r w:rsidRPr="0095361E">
        <w:rPr>
          <w:rFonts w:ascii="Times New Roman" w:eastAsia="Times New Roman" w:hAnsi="Times New Roman" w:cs="Times New Roman"/>
          <w:bCs/>
          <w:noProof/>
          <w:sz w:val="24"/>
          <w:szCs w:val="24"/>
          <w:lang w:val="sr-Cyrl-CS"/>
        </w:rPr>
        <w:t>О Вашица и КО Батровци. Граница заштите иде на север границом катастарских општина до ј</w:t>
      </w:r>
      <w:r w:rsidR="006F0E18" w:rsidRPr="0095361E">
        <w:rPr>
          <w:rFonts w:ascii="Times New Roman" w:eastAsia="Times New Roman" w:hAnsi="Times New Roman" w:cs="Times New Roman"/>
          <w:bCs/>
          <w:noProof/>
          <w:sz w:val="24"/>
          <w:szCs w:val="24"/>
          <w:lang w:val="sr-Cyrl-CS"/>
        </w:rPr>
        <w:t>ужне међне тачке парцеле 3560 К</w:t>
      </w:r>
      <w:r w:rsidRPr="0095361E">
        <w:rPr>
          <w:rFonts w:ascii="Times New Roman" w:eastAsia="Times New Roman" w:hAnsi="Times New Roman" w:cs="Times New Roman"/>
          <w:bCs/>
          <w:noProof/>
          <w:sz w:val="24"/>
          <w:szCs w:val="24"/>
          <w:lang w:val="sr-Cyrl-CS"/>
        </w:rPr>
        <w:t>О Вашица. Наставља у истом правцу кроз ову катастарску општину северн</w:t>
      </w:r>
      <w:r w:rsidR="00094717" w:rsidRPr="0095361E">
        <w:rPr>
          <w:rFonts w:ascii="Times New Roman" w:eastAsia="Times New Roman" w:hAnsi="Times New Roman" w:cs="Times New Roman"/>
          <w:bCs/>
          <w:noProof/>
          <w:sz w:val="24"/>
          <w:szCs w:val="24"/>
          <w:lang w:val="sr-Cyrl-CS"/>
        </w:rPr>
        <w:t xml:space="preserve">ом међном линијом парцела 3555 и </w:t>
      </w:r>
      <w:r w:rsidRPr="0095361E">
        <w:rPr>
          <w:rFonts w:ascii="Times New Roman" w:eastAsia="Times New Roman" w:hAnsi="Times New Roman" w:cs="Times New Roman"/>
          <w:bCs/>
          <w:noProof/>
          <w:sz w:val="24"/>
          <w:szCs w:val="24"/>
          <w:lang w:val="sr-Cyrl-CS"/>
        </w:rPr>
        <w:t>4054, ломи се на север и</w:t>
      </w:r>
      <w:r w:rsidR="00094717" w:rsidRPr="0095361E">
        <w:rPr>
          <w:rFonts w:ascii="Times New Roman" w:eastAsia="Times New Roman" w:hAnsi="Times New Roman" w:cs="Times New Roman"/>
          <w:bCs/>
          <w:noProof/>
          <w:sz w:val="24"/>
          <w:szCs w:val="24"/>
          <w:lang w:val="sr-Cyrl-CS"/>
        </w:rPr>
        <w:t xml:space="preserve">сточном линијом парцела 3448/1 и </w:t>
      </w:r>
      <w:r w:rsidRPr="0095361E">
        <w:rPr>
          <w:rFonts w:ascii="Times New Roman" w:eastAsia="Times New Roman" w:hAnsi="Times New Roman" w:cs="Times New Roman"/>
          <w:bCs/>
          <w:noProof/>
          <w:sz w:val="24"/>
          <w:szCs w:val="24"/>
          <w:lang w:val="sr-Cyrl-CS"/>
        </w:rPr>
        <w:t xml:space="preserve">3194, скреће на запад, пресеца парцелу 3855, потом на југ, западном граничном линијом парцела 3195, 3447, 3445, </w:t>
      </w:r>
      <w:r w:rsidR="00094717" w:rsidRPr="0095361E">
        <w:rPr>
          <w:rFonts w:ascii="Times New Roman" w:eastAsia="Times New Roman" w:hAnsi="Times New Roman" w:cs="Times New Roman"/>
          <w:bCs/>
          <w:noProof/>
          <w:sz w:val="24"/>
          <w:szCs w:val="24"/>
          <w:lang w:val="sr-Cyrl-CS"/>
        </w:rPr>
        <w:t xml:space="preserve">3446 и </w:t>
      </w:r>
      <w:r w:rsidR="006F0E18" w:rsidRPr="0095361E">
        <w:rPr>
          <w:rFonts w:ascii="Times New Roman" w:eastAsia="Times New Roman" w:hAnsi="Times New Roman" w:cs="Times New Roman"/>
          <w:bCs/>
          <w:noProof/>
          <w:sz w:val="24"/>
          <w:szCs w:val="24"/>
          <w:lang w:val="sr-Cyrl-CS"/>
        </w:rPr>
        <w:t>3445, до међне тачке са К</w:t>
      </w:r>
      <w:r w:rsidRPr="0095361E">
        <w:rPr>
          <w:rFonts w:ascii="Times New Roman" w:eastAsia="Times New Roman" w:hAnsi="Times New Roman" w:cs="Times New Roman"/>
          <w:bCs/>
          <w:noProof/>
          <w:sz w:val="24"/>
          <w:szCs w:val="24"/>
          <w:lang w:val="sr-Cyrl-CS"/>
        </w:rPr>
        <w:t>О Батровци. На југозапад, северозападном грани</w:t>
      </w:r>
      <w:r w:rsidR="006F0E18" w:rsidRPr="0095361E">
        <w:rPr>
          <w:rFonts w:ascii="Times New Roman" w:eastAsia="Times New Roman" w:hAnsi="Times New Roman" w:cs="Times New Roman"/>
          <w:bCs/>
          <w:noProof/>
          <w:sz w:val="24"/>
          <w:szCs w:val="24"/>
          <w:lang w:val="sr-Cyrl-CS"/>
        </w:rPr>
        <w:t>цом парцеле 1398 К</w:t>
      </w:r>
      <w:r w:rsidRPr="0095361E">
        <w:rPr>
          <w:rFonts w:ascii="Times New Roman" w:eastAsia="Times New Roman" w:hAnsi="Times New Roman" w:cs="Times New Roman"/>
          <w:bCs/>
          <w:noProof/>
          <w:sz w:val="24"/>
          <w:szCs w:val="24"/>
          <w:lang w:val="sr-Cyrl-CS"/>
        </w:rPr>
        <w:t>О</w:t>
      </w:r>
      <w:r w:rsidR="006F0E18" w:rsidRPr="0095361E">
        <w:rPr>
          <w:rFonts w:ascii="Times New Roman" w:eastAsia="Times New Roman" w:hAnsi="Times New Roman" w:cs="Times New Roman"/>
          <w:bCs/>
          <w:noProof/>
          <w:sz w:val="24"/>
          <w:szCs w:val="24"/>
          <w:lang w:val="sr-Cyrl-CS"/>
        </w:rPr>
        <w:t xml:space="preserve"> Батровци, 3751 К</w:t>
      </w:r>
      <w:r w:rsidRPr="0095361E">
        <w:rPr>
          <w:rFonts w:ascii="Times New Roman" w:eastAsia="Times New Roman" w:hAnsi="Times New Roman" w:cs="Times New Roman"/>
          <w:bCs/>
          <w:noProof/>
          <w:sz w:val="24"/>
          <w:szCs w:val="24"/>
          <w:lang w:val="sr-Cyrl-CS"/>
        </w:rPr>
        <w:t>О Вашица, на запад северно</w:t>
      </w:r>
      <w:r w:rsidR="006F0E18" w:rsidRPr="0095361E">
        <w:rPr>
          <w:rFonts w:ascii="Times New Roman" w:eastAsia="Times New Roman" w:hAnsi="Times New Roman" w:cs="Times New Roman"/>
          <w:bCs/>
          <w:noProof/>
          <w:sz w:val="24"/>
          <w:szCs w:val="24"/>
          <w:lang w:val="sr-Cyrl-CS"/>
        </w:rPr>
        <w:t>м међном линијом парцела 1398 К</w:t>
      </w:r>
      <w:r w:rsidRPr="0095361E">
        <w:rPr>
          <w:rFonts w:ascii="Times New Roman" w:eastAsia="Times New Roman" w:hAnsi="Times New Roman" w:cs="Times New Roman"/>
          <w:bCs/>
          <w:noProof/>
          <w:sz w:val="24"/>
          <w:szCs w:val="24"/>
          <w:lang w:val="sr-Cyrl-CS"/>
        </w:rPr>
        <w:t>О Батровци, 3766 КО Вашица, ломи се</w:t>
      </w:r>
      <w:r w:rsidR="006F0E18" w:rsidRPr="0095361E">
        <w:rPr>
          <w:rFonts w:ascii="Times New Roman" w:eastAsia="Times New Roman" w:hAnsi="Times New Roman" w:cs="Times New Roman"/>
          <w:bCs/>
          <w:noProof/>
          <w:sz w:val="24"/>
          <w:szCs w:val="24"/>
          <w:lang w:val="sr-Cyrl-CS"/>
        </w:rPr>
        <w:t xml:space="preserve"> на југ, пресеца парцелу 1398 К</w:t>
      </w:r>
      <w:r w:rsidRPr="0095361E">
        <w:rPr>
          <w:rFonts w:ascii="Times New Roman" w:eastAsia="Times New Roman" w:hAnsi="Times New Roman" w:cs="Times New Roman"/>
          <w:bCs/>
          <w:noProof/>
          <w:sz w:val="24"/>
          <w:szCs w:val="24"/>
          <w:lang w:val="sr-Cyrl-CS"/>
        </w:rPr>
        <w:t>О Батровци, даље на исто</w:t>
      </w:r>
      <w:r w:rsidR="006F0E18" w:rsidRPr="0095361E">
        <w:rPr>
          <w:rFonts w:ascii="Times New Roman" w:eastAsia="Times New Roman" w:hAnsi="Times New Roman" w:cs="Times New Roman"/>
          <w:bCs/>
          <w:noProof/>
          <w:sz w:val="24"/>
          <w:szCs w:val="24"/>
          <w:lang w:val="sr-Cyrl-CS"/>
        </w:rPr>
        <w:t xml:space="preserve">к јужном границом парцеле 1398 и </w:t>
      </w:r>
      <w:r w:rsidRPr="0095361E">
        <w:rPr>
          <w:rFonts w:ascii="Times New Roman" w:eastAsia="Times New Roman" w:hAnsi="Times New Roman" w:cs="Times New Roman"/>
          <w:bCs/>
          <w:noProof/>
          <w:sz w:val="24"/>
          <w:szCs w:val="24"/>
          <w:lang w:val="sr-Cyrl-CS"/>
        </w:rPr>
        <w:t>745 до почетне тачке описа границе заштите.</w:t>
      </w:r>
    </w:p>
    <w:p w14:paraId="6B31C2E6" w14:textId="77777777" w:rsidR="00B14C0B" w:rsidRPr="0095361E" w:rsidRDefault="00B14C0B" w:rsidP="006F0E18">
      <w:pPr>
        <w:spacing w:after="0" w:line="240" w:lineRule="auto"/>
        <w:ind w:firstLine="720"/>
        <w:jc w:val="both"/>
        <w:rPr>
          <w:rFonts w:ascii="Times New Roman" w:eastAsia="Times New Roman" w:hAnsi="Times New Roman" w:cs="Times New Roman"/>
          <w:bCs/>
          <w:noProof/>
          <w:sz w:val="24"/>
          <w:szCs w:val="24"/>
          <w:lang w:val="sr-Cyrl-CS"/>
        </w:rPr>
      </w:pPr>
      <w:r w:rsidRPr="0095361E">
        <w:rPr>
          <w:rFonts w:ascii="Times New Roman" w:eastAsia="Times New Roman" w:hAnsi="Times New Roman" w:cs="Times New Roman"/>
          <w:bCs/>
          <w:noProof/>
          <w:sz w:val="24"/>
          <w:szCs w:val="24"/>
          <w:lang w:val="sr-Cyrl-CS"/>
        </w:rPr>
        <w:t>НАПОМЕНА:</w:t>
      </w:r>
    </w:p>
    <w:p w14:paraId="6F0ED9DA" w14:textId="1A0F510E" w:rsidR="00B14C0B" w:rsidRPr="0095361E" w:rsidRDefault="00B14C0B" w:rsidP="006F0E18">
      <w:pPr>
        <w:spacing w:after="0" w:line="240" w:lineRule="auto"/>
        <w:ind w:firstLine="720"/>
        <w:jc w:val="both"/>
        <w:rPr>
          <w:rFonts w:ascii="Times New Roman" w:eastAsia="Times New Roman" w:hAnsi="Times New Roman" w:cs="Times New Roman"/>
          <w:bCs/>
          <w:noProof/>
          <w:sz w:val="24"/>
          <w:szCs w:val="24"/>
          <w:lang w:val="sr-Cyrl-CS"/>
        </w:rPr>
      </w:pPr>
      <w:r w:rsidRPr="0095361E">
        <w:rPr>
          <w:rFonts w:ascii="Times New Roman" w:eastAsia="Times New Roman" w:hAnsi="Times New Roman" w:cs="Times New Roman"/>
          <w:bCs/>
          <w:noProof/>
          <w:sz w:val="24"/>
          <w:szCs w:val="24"/>
          <w:lang w:val="sr-Cyrl-CS"/>
        </w:rPr>
        <w:t>Подручја која се налазе у оквиру описа границе заштите</w:t>
      </w:r>
      <w:r w:rsidR="006F0E18" w:rsidRPr="0095361E">
        <w:rPr>
          <w:rFonts w:ascii="Times New Roman" w:eastAsia="Times New Roman" w:hAnsi="Times New Roman" w:cs="Times New Roman"/>
          <w:bCs/>
          <w:noProof/>
          <w:sz w:val="24"/>
          <w:szCs w:val="24"/>
          <w:lang w:val="sr-Cyrl-CS"/>
        </w:rPr>
        <w:t>,</w:t>
      </w:r>
      <w:r w:rsidRPr="0095361E">
        <w:rPr>
          <w:rFonts w:ascii="Times New Roman" w:eastAsia="Times New Roman" w:hAnsi="Times New Roman" w:cs="Times New Roman"/>
          <w:bCs/>
          <w:noProof/>
          <w:sz w:val="24"/>
          <w:szCs w:val="24"/>
          <w:lang w:val="sr-Cyrl-CS"/>
        </w:rPr>
        <w:t xml:space="preserve"> а не улазе у заштићено добро су:</w:t>
      </w:r>
    </w:p>
    <w:p w14:paraId="079B883B" w14:textId="60EDF71B" w:rsidR="00AE681F" w:rsidRPr="0095361E" w:rsidRDefault="006F0E18" w:rsidP="00AE681F">
      <w:pPr>
        <w:spacing w:after="0" w:line="240" w:lineRule="auto"/>
        <w:ind w:firstLine="720"/>
        <w:jc w:val="both"/>
        <w:rPr>
          <w:rFonts w:ascii="Times New Roman" w:eastAsia="Times New Roman" w:hAnsi="Times New Roman" w:cs="Times New Roman"/>
          <w:bCs/>
          <w:noProof/>
          <w:sz w:val="24"/>
          <w:szCs w:val="24"/>
          <w:lang w:val="sr-Cyrl-CS"/>
        </w:rPr>
      </w:pPr>
      <w:r w:rsidRPr="0095361E">
        <w:rPr>
          <w:rFonts w:ascii="Times New Roman" w:eastAsia="Times New Roman" w:hAnsi="Times New Roman" w:cs="Times New Roman"/>
          <w:bCs/>
          <w:noProof/>
          <w:sz w:val="24"/>
          <w:szCs w:val="24"/>
          <w:lang w:val="sr-Cyrl-CS"/>
        </w:rPr>
        <w:t>КО</w:t>
      </w:r>
      <w:r w:rsidR="00B14C0B" w:rsidRPr="0095361E">
        <w:rPr>
          <w:rFonts w:ascii="Times New Roman" w:eastAsia="Times New Roman" w:hAnsi="Times New Roman" w:cs="Times New Roman"/>
          <w:bCs/>
          <w:noProof/>
          <w:sz w:val="24"/>
          <w:szCs w:val="24"/>
          <w:lang w:val="sr-Cyrl-CS"/>
        </w:rPr>
        <w:t xml:space="preserve"> Вашица парцеле</w:t>
      </w:r>
      <w:r w:rsidR="00483778" w:rsidRPr="0095361E">
        <w:rPr>
          <w:rFonts w:ascii="Times New Roman" w:eastAsia="Times New Roman" w:hAnsi="Times New Roman" w:cs="Times New Roman"/>
          <w:bCs/>
          <w:noProof/>
          <w:sz w:val="24"/>
          <w:szCs w:val="24"/>
          <w:lang w:val="sr-Cyrl-CS"/>
        </w:rPr>
        <w:t>:</w:t>
      </w:r>
      <w:r w:rsidR="00B14C0B" w:rsidRPr="0095361E">
        <w:rPr>
          <w:rFonts w:ascii="Times New Roman" w:eastAsia="Times New Roman" w:hAnsi="Times New Roman" w:cs="Times New Roman"/>
          <w:bCs/>
          <w:noProof/>
          <w:sz w:val="24"/>
          <w:szCs w:val="24"/>
          <w:lang w:val="sr-Cyrl-CS"/>
        </w:rPr>
        <w:t xml:space="preserve"> 3706/1, 3706/2, 3598, 3597, 3596, 3595, 3592, 3599, 3600, 3591, 3589, 3590, 3588, 3587, 3707/1, 3707/2, 3708, 3709, 3710, 3711, 371</w:t>
      </w:r>
      <w:r w:rsidRPr="0095361E">
        <w:rPr>
          <w:rFonts w:ascii="Times New Roman" w:eastAsia="Times New Roman" w:hAnsi="Times New Roman" w:cs="Times New Roman"/>
          <w:bCs/>
          <w:noProof/>
          <w:sz w:val="24"/>
          <w:szCs w:val="24"/>
          <w:lang w:val="sr-Cyrl-CS"/>
        </w:rPr>
        <w:t>2, 3713, 3714, 3715, 3716, 3717 и</w:t>
      </w:r>
      <w:r w:rsidR="00B14C0B" w:rsidRPr="0095361E">
        <w:rPr>
          <w:rFonts w:ascii="Times New Roman" w:eastAsia="Times New Roman" w:hAnsi="Times New Roman" w:cs="Times New Roman"/>
          <w:bCs/>
          <w:noProof/>
          <w:sz w:val="24"/>
          <w:szCs w:val="24"/>
          <w:lang w:val="sr-Cyrl-CS"/>
        </w:rPr>
        <w:t xml:space="preserve"> 4061 (део).</w:t>
      </w:r>
    </w:p>
    <w:p w14:paraId="242DB388" w14:textId="77777777" w:rsidR="00483778" w:rsidRPr="0095361E" w:rsidRDefault="00483778" w:rsidP="00AE681F">
      <w:pPr>
        <w:spacing w:after="0" w:line="240" w:lineRule="auto"/>
        <w:ind w:firstLine="720"/>
        <w:jc w:val="both"/>
        <w:rPr>
          <w:rFonts w:ascii="Times New Roman" w:eastAsia="Times New Roman" w:hAnsi="Times New Roman" w:cs="Times New Roman"/>
          <w:bCs/>
          <w:noProof/>
          <w:sz w:val="24"/>
          <w:szCs w:val="24"/>
          <w:lang w:val="sr-Cyrl-CS"/>
        </w:rPr>
      </w:pPr>
    </w:p>
    <w:p w14:paraId="12BF452B" w14:textId="7C3204BC" w:rsidR="00B14C0B" w:rsidRPr="0095361E" w:rsidRDefault="00B14C0B" w:rsidP="006F0E18">
      <w:pPr>
        <w:spacing w:after="0" w:line="240" w:lineRule="auto"/>
        <w:ind w:firstLine="720"/>
        <w:rPr>
          <w:rFonts w:ascii="Times New Roman" w:eastAsia="Times New Roman" w:hAnsi="Times New Roman" w:cs="Times New Roman"/>
          <w:iCs/>
          <w:sz w:val="24"/>
          <w:szCs w:val="24"/>
          <w:lang w:val="sr-Cyrl-CS"/>
        </w:rPr>
      </w:pPr>
      <w:r w:rsidRPr="0095361E">
        <w:rPr>
          <w:rFonts w:ascii="Times New Roman" w:eastAsia="Times New Roman" w:hAnsi="Times New Roman" w:cs="Times New Roman"/>
          <w:iCs/>
          <w:sz w:val="24"/>
          <w:szCs w:val="24"/>
          <w:lang w:val="sr-Cyrl-CS"/>
        </w:rPr>
        <w:t>Списак парцела режима заштите II степена</w:t>
      </w:r>
    </w:p>
    <w:p w14:paraId="25EC92CA" w14:textId="77777777" w:rsidR="00483778" w:rsidRPr="0095361E" w:rsidRDefault="00483778" w:rsidP="006F0E18">
      <w:pPr>
        <w:spacing w:after="0" w:line="240" w:lineRule="auto"/>
        <w:ind w:firstLine="720"/>
        <w:rPr>
          <w:rFonts w:ascii="Times New Roman" w:eastAsia="Times New Roman" w:hAnsi="Times New Roman" w:cs="Times New Roman"/>
          <w:iCs/>
          <w:sz w:val="24"/>
          <w:szCs w:val="24"/>
          <w:lang w:val="sr-Cyrl-CS"/>
        </w:rPr>
      </w:pPr>
    </w:p>
    <w:p w14:paraId="34F9C837" w14:textId="71BD8B68" w:rsidR="00B14C0B" w:rsidRPr="0095361E" w:rsidRDefault="00B14C0B" w:rsidP="00483778">
      <w:pPr>
        <w:spacing w:after="0" w:line="240" w:lineRule="auto"/>
        <w:ind w:firstLine="720"/>
        <w:rPr>
          <w:rFonts w:ascii="Times New Roman" w:eastAsia="Times New Roman" w:hAnsi="Times New Roman" w:cs="Times New Roman"/>
          <w:sz w:val="24"/>
          <w:szCs w:val="24"/>
          <w:lang w:val="sr-Cyrl-CS"/>
        </w:rPr>
      </w:pPr>
      <w:r w:rsidRPr="0095361E">
        <w:rPr>
          <w:rFonts w:ascii="Times New Roman" w:eastAsia="Times New Roman" w:hAnsi="Times New Roman" w:cs="Times New Roman"/>
          <w:sz w:val="24"/>
          <w:szCs w:val="24"/>
          <w:lang w:val="sr-Cyrl-CS"/>
        </w:rPr>
        <w:t>ОПШТИНА ШИД, КО Батровци</w:t>
      </w:r>
      <w:r w:rsidR="00483778" w:rsidRPr="0095361E">
        <w:rPr>
          <w:rFonts w:ascii="Times New Roman" w:eastAsia="Times New Roman" w:hAnsi="Times New Roman" w:cs="Times New Roman"/>
          <w:sz w:val="24"/>
          <w:szCs w:val="24"/>
          <w:lang w:val="sr-Cyrl-CS"/>
        </w:rPr>
        <w:t xml:space="preserve">: </w:t>
      </w:r>
      <w:r w:rsidRPr="0095361E">
        <w:rPr>
          <w:rFonts w:ascii="Times New Roman" w:eastAsia="Times New Roman" w:hAnsi="Times New Roman" w:cs="Times New Roman"/>
          <w:sz w:val="24"/>
          <w:szCs w:val="24"/>
          <w:lang w:val="sr-Cyrl-CS"/>
        </w:rPr>
        <w:t>1398 (део).</w:t>
      </w:r>
    </w:p>
    <w:p w14:paraId="76782F7D" w14:textId="0F99F8E4" w:rsidR="00094717" w:rsidRPr="0095361E" w:rsidRDefault="00B14C0B" w:rsidP="00483778">
      <w:pPr>
        <w:spacing w:after="0" w:line="240" w:lineRule="auto"/>
        <w:ind w:firstLine="720"/>
        <w:rPr>
          <w:rFonts w:ascii="Times New Roman" w:eastAsia="Times New Roman" w:hAnsi="Times New Roman" w:cs="Times New Roman"/>
          <w:sz w:val="24"/>
          <w:szCs w:val="24"/>
          <w:lang w:val="sr-Cyrl-CS"/>
        </w:rPr>
      </w:pPr>
      <w:r w:rsidRPr="0095361E">
        <w:rPr>
          <w:rFonts w:ascii="Times New Roman" w:eastAsia="Times New Roman" w:hAnsi="Times New Roman" w:cs="Times New Roman"/>
          <w:sz w:val="24"/>
          <w:szCs w:val="24"/>
          <w:lang w:val="sr-Cyrl-CS"/>
        </w:rPr>
        <w:t>ОПШТИНА ШИД, КО В</w:t>
      </w:r>
      <w:r w:rsidR="006F0E18" w:rsidRPr="0095361E">
        <w:rPr>
          <w:rFonts w:ascii="Times New Roman" w:eastAsia="Times New Roman" w:hAnsi="Times New Roman" w:cs="Times New Roman"/>
          <w:sz w:val="24"/>
          <w:szCs w:val="24"/>
          <w:lang w:val="sr-Cyrl-CS"/>
        </w:rPr>
        <w:t>ашица</w:t>
      </w:r>
      <w:r w:rsidR="00483778" w:rsidRPr="0095361E">
        <w:rPr>
          <w:rFonts w:ascii="Times New Roman" w:eastAsia="Times New Roman" w:hAnsi="Times New Roman" w:cs="Times New Roman"/>
          <w:sz w:val="24"/>
          <w:szCs w:val="24"/>
          <w:lang w:val="sr-Cyrl-CS"/>
        </w:rPr>
        <w:t xml:space="preserve">: </w:t>
      </w:r>
      <w:r w:rsidRPr="0095361E">
        <w:rPr>
          <w:rFonts w:ascii="Times New Roman" w:eastAsia="Times New Roman" w:hAnsi="Times New Roman" w:cs="Times New Roman"/>
          <w:sz w:val="24"/>
          <w:szCs w:val="24"/>
          <w:lang w:val="sr-Cyrl-CS"/>
        </w:rPr>
        <w:t xml:space="preserve">3194, 3195, 3445, 3446, 3447, 3448/1, 3555, 3855 (део), </w:t>
      </w:r>
      <w:r w:rsidR="006F0E18" w:rsidRPr="0095361E">
        <w:rPr>
          <w:rFonts w:ascii="Times New Roman" w:eastAsia="Times New Roman" w:hAnsi="Times New Roman" w:cs="Times New Roman"/>
          <w:sz w:val="24"/>
          <w:szCs w:val="24"/>
          <w:lang w:val="sr-Cyrl-CS"/>
        </w:rPr>
        <w:t xml:space="preserve">3867 (део), 3838/1 (део) и </w:t>
      </w:r>
      <w:r w:rsidRPr="0095361E">
        <w:rPr>
          <w:rFonts w:ascii="Times New Roman" w:eastAsia="Times New Roman" w:hAnsi="Times New Roman" w:cs="Times New Roman"/>
          <w:sz w:val="24"/>
          <w:szCs w:val="24"/>
          <w:lang w:val="sr-Cyrl-CS"/>
        </w:rPr>
        <w:t>4073 (део).</w:t>
      </w:r>
    </w:p>
    <w:p w14:paraId="20EDE9B8" w14:textId="77777777" w:rsidR="00483778" w:rsidRPr="0095361E" w:rsidRDefault="00483778" w:rsidP="00483778">
      <w:pPr>
        <w:spacing w:after="0" w:line="240" w:lineRule="auto"/>
        <w:ind w:firstLine="720"/>
        <w:rPr>
          <w:rFonts w:ascii="Times New Roman" w:eastAsia="Times New Roman" w:hAnsi="Times New Roman" w:cs="Times New Roman"/>
          <w:sz w:val="24"/>
          <w:szCs w:val="24"/>
          <w:lang w:val="sr-Cyrl-CS"/>
        </w:rPr>
      </w:pPr>
    </w:p>
    <w:p w14:paraId="4383227F" w14:textId="622BF5BC" w:rsidR="00B14C0B" w:rsidRPr="0095361E" w:rsidRDefault="00B14C0B" w:rsidP="00094717">
      <w:pPr>
        <w:spacing w:after="0" w:line="240" w:lineRule="auto"/>
        <w:ind w:firstLine="720"/>
        <w:rPr>
          <w:rFonts w:ascii="Times New Roman" w:eastAsia="Times New Roman" w:hAnsi="Times New Roman" w:cs="Times New Roman"/>
          <w:iCs/>
          <w:sz w:val="24"/>
          <w:szCs w:val="24"/>
          <w:lang w:val="sr-Cyrl-CS"/>
        </w:rPr>
      </w:pPr>
      <w:r w:rsidRPr="0095361E">
        <w:rPr>
          <w:rFonts w:ascii="Times New Roman" w:eastAsia="Times New Roman" w:hAnsi="Times New Roman" w:cs="Times New Roman"/>
          <w:iCs/>
          <w:sz w:val="24"/>
          <w:szCs w:val="24"/>
          <w:lang w:val="sr-Cyrl-CS"/>
        </w:rPr>
        <w:t>Списак парцела режима заштите III степена</w:t>
      </w:r>
    </w:p>
    <w:p w14:paraId="4B7F087C" w14:textId="77777777" w:rsidR="00483778" w:rsidRPr="0095361E" w:rsidRDefault="00483778" w:rsidP="00094717">
      <w:pPr>
        <w:spacing w:after="0" w:line="240" w:lineRule="auto"/>
        <w:ind w:firstLine="720"/>
        <w:rPr>
          <w:rFonts w:ascii="Times New Roman" w:eastAsia="Times New Roman" w:hAnsi="Times New Roman" w:cs="Times New Roman"/>
          <w:iCs/>
          <w:sz w:val="24"/>
          <w:szCs w:val="24"/>
          <w:lang w:val="sr-Cyrl-CS"/>
        </w:rPr>
      </w:pPr>
    </w:p>
    <w:p w14:paraId="61D510A3" w14:textId="14175BEB" w:rsidR="00B14C0B" w:rsidRPr="0095361E" w:rsidRDefault="00B14C0B" w:rsidP="00483778">
      <w:pPr>
        <w:spacing w:after="0" w:line="240" w:lineRule="auto"/>
        <w:ind w:firstLine="720"/>
        <w:rPr>
          <w:rFonts w:ascii="Times New Roman" w:eastAsia="Times New Roman" w:hAnsi="Times New Roman" w:cs="Times New Roman"/>
          <w:sz w:val="24"/>
          <w:szCs w:val="24"/>
          <w:lang w:val="sr-Cyrl-CS"/>
        </w:rPr>
      </w:pPr>
      <w:r w:rsidRPr="0095361E">
        <w:rPr>
          <w:rFonts w:ascii="Times New Roman" w:eastAsia="Times New Roman" w:hAnsi="Times New Roman" w:cs="Times New Roman"/>
          <w:sz w:val="24"/>
          <w:szCs w:val="24"/>
          <w:lang w:val="sr-Cyrl-CS"/>
        </w:rPr>
        <w:t>ОПШТИНА ШИД, КО Адашевци</w:t>
      </w:r>
      <w:r w:rsidR="00483778" w:rsidRPr="0095361E">
        <w:rPr>
          <w:rFonts w:ascii="Times New Roman" w:eastAsia="Times New Roman" w:hAnsi="Times New Roman" w:cs="Times New Roman"/>
          <w:sz w:val="24"/>
          <w:szCs w:val="24"/>
          <w:lang w:val="sr-Cyrl-CS"/>
        </w:rPr>
        <w:t xml:space="preserve">: </w:t>
      </w:r>
      <w:r w:rsidR="006F0E18" w:rsidRPr="0095361E">
        <w:rPr>
          <w:rFonts w:ascii="Times New Roman" w:eastAsia="Times New Roman" w:hAnsi="Times New Roman" w:cs="Times New Roman"/>
          <w:sz w:val="24"/>
          <w:szCs w:val="24"/>
          <w:lang w:val="sr-Cyrl-CS"/>
        </w:rPr>
        <w:t xml:space="preserve">3172 и </w:t>
      </w:r>
      <w:r w:rsidRPr="0095361E">
        <w:rPr>
          <w:rFonts w:ascii="Times New Roman" w:eastAsia="Times New Roman" w:hAnsi="Times New Roman" w:cs="Times New Roman"/>
          <w:sz w:val="24"/>
          <w:szCs w:val="24"/>
          <w:lang w:val="sr-Cyrl-CS"/>
        </w:rPr>
        <w:t>3173.</w:t>
      </w:r>
    </w:p>
    <w:p w14:paraId="0EEF523C" w14:textId="6E5A2B99" w:rsidR="00B14C0B" w:rsidRPr="0095361E" w:rsidRDefault="00B14C0B" w:rsidP="00483778">
      <w:pPr>
        <w:spacing w:line="240" w:lineRule="auto"/>
        <w:ind w:firstLine="720"/>
        <w:rPr>
          <w:rFonts w:ascii="Times New Roman" w:eastAsia="Times New Roman" w:hAnsi="Times New Roman" w:cs="Times New Roman"/>
          <w:sz w:val="24"/>
          <w:szCs w:val="24"/>
          <w:lang w:val="sr-Cyrl-CS"/>
        </w:rPr>
      </w:pPr>
      <w:r w:rsidRPr="0095361E">
        <w:rPr>
          <w:rFonts w:ascii="Times New Roman" w:eastAsia="Times New Roman" w:hAnsi="Times New Roman" w:cs="Times New Roman"/>
          <w:sz w:val="24"/>
          <w:szCs w:val="24"/>
          <w:lang w:val="sr-Cyrl-CS"/>
        </w:rPr>
        <w:t>ОПШТИНА ШИД, КО Батровци</w:t>
      </w:r>
      <w:r w:rsidR="00483778" w:rsidRPr="0095361E">
        <w:rPr>
          <w:rFonts w:ascii="Times New Roman" w:eastAsia="Times New Roman" w:hAnsi="Times New Roman" w:cs="Times New Roman"/>
          <w:sz w:val="24"/>
          <w:szCs w:val="24"/>
          <w:lang w:val="sr-Cyrl-CS"/>
        </w:rPr>
        <w:t xml:space="preserve">: </w:t>
      </w:r>
      <w:r w:rsidR="006F0E18" w:rsidRPr="0095361E">
        <w:rPr>
          <w:rFonts w:ascii="Times New Roman" w:eastAsia="Times New Roman" w:hAnsi="Times New Roman" w:cs="Times New Roman"/>
          <w:sz w:val="24"/>
          <w:szCs w:val="24"/>
          <w:lang w:val="sr-Cyrl-CS"/>
        </w:rPr>
        <w:t xml:space="preserve">1, 416 и </w:t>
      </w:r>
      <w:r w:rsidRPr="0095361E">
        <w:rPr>
          <w:rFonts w:ascii="Times New Roman" w:eastAsia="Times New Roman" w:hAnsi="Times New Roman" w:cs="Times New Roman"/>
          <w:sz w:val="24"/>
          <w:szCs w:val="24"/>
          <w:lang w:val="sr-Cyrl-CS"/>
        </w:rPr>
        <w:t>745.</w:t>
      </w:r>
    </w:p>
    <w:p w14:paraId="32A662BA" w14:textId="119D7714" w:rsidR="00B14C0B" w:rsidRPr="0095361E" w:rsidRDefault="00B14C0B" w:rsidP="00483778">
      <w:pPr>
        <w:spacing w:line="240" w:lineRule="auto"/>
        <w:ind w:firstLine="720"/>
        <w:rPr>
          <w:rFonts w:ascii="Times New Roman" w:eastAsia="Times New Roman" w:hAnsi="Times New Roman" w:cs="Times New Roman"/>
          <w:sz w:val="24"/>
          <w:szCs w:val="24"/>
          <w:lang w:val="sr-Cyrl-CS"/>
        </w:rPr>
      </w:pPr>
      <w:r w:rsidRPr="0095361E">
        <w:rPr>
          <w:rFonts w:ascii="Times New Roman" w:eastAsia="Times New Roman" w:hAnsi="Times New Roman" w:cs="Times New Roman"/>
          <w:sz w:val="24"/>
          <w:szCs w:val="24"/>
          <w:lang w:val="sr-Cyrl-CS"/>
        </w:rPr>
        <w:t>ОПШТИНА ШИД, КО В</w:t>
      </w:r>
      <w:r w:rsidR="006F0E18" w:rsidRPr="0095361E">
        <w:rPr>
          <w:rFonts w:ascii="Times New Roman" w:eastAsia="Times New Roman" w:hAnsi="Times New Roman" w:cs="Times New Roman"/>
          <w:sz w:val="24"/>
          <w:szCs w:val="24"/>
          <w:lang w:val="sr-Cyrl-CS"/>
        </w:rPr>
        <w:t>ашица</w:t>
      </w:r>
      <w:r w:rsidR="00483778" w:rsidRPr="0095361E">
        <w:rPr>
          <w:rFonts w:ascii="Times New Roman" w:eastAsia="Times New Roman" w:hAnsi="Times New Roman" w:cs="Times New Roman"/>
          <w:sz w:val="24"/>
          <w:szCs w:val="24"/>
          <w:lang w:val="sr-Cyrl-CS"/>
        </w:rPr>
        <w:t xml:space="preserve">: </w:t>
      </w:r>
      <w:r w:rsidRPr="0095361E">
        <w:rPr>
          <w:rFonts w:ascii="Times New Roman" w:eastAsia="Times New Roman" w:hAnsi="Times New Roman" w:cs="Times New Roman"/>
          <w:sz w:val="24"/>
          <w:szCs w:val="24"/>
          <w:lang w:val="sr-Cyrl-CS"/>
        </w:rPr>
        <w:t>3581,3582, 3583, 3584, 3593, 3594, 3704, 3705/1, 3705/2, 3705/3, 3751</w:t>
      </w:r>
      <w:r w:rsidR="00AA27CA" w:rsidRPr="0095361E">
        <w:rPr>
          <w:rFonts w:ascii="Times New Roman" w:eastAsia="Times New Roman" w:hAnsi="Times New Roman" w:cs="Times New Roman"/>
          <w:sz w:val="24"/>
          <w:szCs w:val="24"/>
          <w:lang w:val="sr-Cyrl-CS"/>
        </w:rPr>
        <w:t xml:space="preserve">, 3766, 4062 (део), 4054 (део) и </w:t>
      </w:r>
      <w:r w:rsidRPr="0095361E">
        <w:rPr>
          <w:rFonts w:ascii="Times New Roman" w:eastAsia="Times New Roman" w:hAnsi="Times New Roman" w:cs="Times New Roman"/>
          <w:sz w:val="24"/>
          <w:szCs w:val="24"/>
          <w:lang w:val="sr-Cyrl-CS"/>
        </w:rPr>
        <w:t>4061 (део).</w:t>
      </w:r>
    </w:p>
    <w:sectPr w:rsidR="00B14C0B" w:rsidRPr="009536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24B"/>
    <w:rsid w:val="00094717"/>
    <w:rsid w:val="00141467"/>
    <w:rsid w:val="0019064C"/>
    <w:rsid w:val="001A4408"/>
    <w:rsid w:val="00235BD5"/>
    <w:rsid w:val="002472AB"/>
    <w:rsid w:val="003730C8"/>
    <w:rsid w:val="0045012F"/>
    <w:rsid w:val="00483778"/>
    <w:rsid w:val="005E2249"/>
    <w:rsid w:val="00600336"/>
    <w:rsid w:val="006A2D60"/>
    <w:rsid w:val="006F0E18"/>
    <w:rsid w:val="00791E33"/>
    <w:rsid w:val="007E6AF0"/>
    <w:rsid w:val="00894FFE"/>
    <w:rsid w:val="008B5355"/>
    <w:rsid w:val="0095361E"/>
    <w:rsid w:val="0099224B"/>
    <w:rsid w:val="00A03B2A"/>
    <w:rsid w:val="00A25A4B"/>
    <w:rsid w:val="00A772D8"/>
    <w:rsid w:val="00AA27CA"/>
    <w:rsid w:val="00AA5B2F"/>
    <w:rsid w:val="00AE681F"/>
    <w:rsid w:val="00B14C0B"/>
    <w:rsid w:val="00BE3813"/>
    <w:rsid w:val="00DC17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A3731"/>
  <w15:docId w15:val="{2DD69A88-7D20-4F3E-8649-29227EFD8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4408"/>
    <w:pPr>
      <w:spacing w:line="25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4408"/>
    <w:pPr>
      <w:spacing w:after="0" w:line="240" w:lineRule="auto"/>
    </w:pPr>
    <w:rPr>
      <w:rFonts w:ascii="Calibri" w:eastAsia="Calibri" w:hAnsi="Calibri" w:cs="Times New Roman"/>
      <w:lang w:val="sr-Cyrl-R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5625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384</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Malisa Mladenovic</dc:creator>
  <cp:lastModifiedBy>Jovan Stojanović</cp:lastModifiedBy>
  <cp:revision>2</cp:revision>
  <cp:lastPrinted>2022-04-13T07:42:00Z</cp:lastPrinted>
  <dcterms:created xsi:type="dcterms:W3CDTF">2024-02-02T09:05:00Z</dcterms:created>
  <dcterms:modified xsi:type="dcterms:W3CDTF">2024-02-02T09:05:00Z</dcterms:modified>
</cp:coreProperties>
</file>