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C46" w:rsidRPr="004C4BD3" w:rsidRDefault="00AC4C46" w:rsidP="00364EE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  <w:r w:rsidRPr="004C4BD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O Б Р А З Л О Ж Е Њ Е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</w:pPr>
      <w:r w:rsidRPr="004C4BD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I. УСТАВНИ ОСНОВ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Уставни основ за доношење овог закона садржан је у чл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ану</w:t>
      </w:r>
      <w:r w:rsidR="00364EE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97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 w:rsidR="00364EE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тачка 10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Устава Републике Србије, према коме </w:t>
      </w:r>
      <w:r w:rsidR="00232F3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Република Србија утврђује, између осталог, систем у области здравства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Latn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Latn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</w:pPr>
      <w:r w:rsidRPr="004C4BD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II. РАЗЛОЗИ ЗА ДОНОШЕЊЕ ЗАКОНА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Важећи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Закон о здравственом </w:t>
      </w:r>
      <w:r w:rsidR="00232F3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осигурању („Службени гласник РС</w:t>
      </w:r>
      <w:r w:rsidR="00232F3C" w:rsidRPr="00232F3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”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број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25/19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ступио је на снагу и у примени је од 11. априла 2019. године. Овај закон, у односу на претходно важећи Закон о здравственом осигурању („</w:t>
      </w:r>
      <w:r w:rsidR="00232F3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Службени</w:t>
      </w:r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 xml:space="preserve"> гласник РС”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,</w:t>
      </w:r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бр. </w:t>
      </w:r>
      <w:hyperlink r:id="rId6" w:tooltip="Закон о здравственом осигурању (02/12/2005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107/05</w:t>
        </w:r>
      </w:hyperlink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, </w:t>
      </w:r>
      <w:hyperlink r:id="rId7" w:tooltip="Исправка Закона о здравственом осигурању (09/12/2005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109/05</w:t>
        </w:r>
      </w:hyperlink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 </w:t>
      </w:r>
      <w:r w:rsidRPr="004C4BD3">
        <w:rPr>
          <w:rFonts w:ascii="Times New Roman" w:hAnsi="Times New Roman" w:cs="Times New Roman"/>
          <w:sz w:val="24"/>
          <w:szCs w:val="24"/>
          <w:shd w:val="clear" w:color="auto" w:fill="FFFFFF"/>
          <w:lang w:val="sr-Latn-CS"/>
        </w:rPr>
        <w:t>исправка</w:t>
      </w:r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, </w:t>
      </w:r>
      <w:hyperlink r:id="rId8" w:tooltip="Закон о изменама и допунама Закона о здравственом осигурању (01/08/2011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57/11</w:t>
        </w:r>
      </w:hyperlink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, </w:t>
      </w:r>
      <w:hyperlink r:id="rId9" w:tooltip="Одлука Уставног суда ИУз-314/2011 (односи се на члан 33. став 5. Закона о здравственом осигурању) (20/11/2012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110/12</w:t>
        </w:r>
      </w:hyperlink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-</w:t>
      </w:r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 </w:t>
      </w:r>
      <w:r w:rsidRPr="004C4BD3">
        <w:rPr>
          <w:rFonts w:ascii="Times New Roman" w:hAnsi="Times New Roman" w:cs="Times New Roman"/>
          <w:sz w:val="24"/>
          <w:szCs w:val="24"/>
          <w:shd w:val="clear" w:color="auto" w:fill="FFFFFF"/>
          <w:lang w:val="sr-Latn-CS"/>
        </w:rPr>
        <w:t>УС</w:t>
      </w:r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, </w:t>
      </w:r>
      <w:hyperlink r:id="rId10" w:tooltip="Закон о изменама и допунама Закона о здравственом осигурању (17/12/2012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119/12</w:t>
        </w:r>
      </w:hyperlink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, </w:t>
      </w:r>
      <w:hyperlink r:id="rId11" w:tooltip="Закон о измени Закона о здравственом осигурању (11/09/2014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99/14</w:t>
        </w:r>
      </w:hyperlink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, </w:t>
      </w:r>
      <w:hyperlink r:id="rId12" w:tooltip="Закон о изменама Закона о здравственом осигурању (10/11/2014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123/14</w:t>
        </w:r>
      </w:hyperlink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, </w:t>
      </w:r>
      <w:hyperlink r:id="rId13" w:tooltip="Одлука Уставног суда  ИУз-361/2012 (односи се на Закон о здравственом осигурању) (19/11/2014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126/14</w:t>
        </w:r>
      </w:hyperlink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-УС,</w:t>
      </w:r>
      <w:r w:rsidR="00232F3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106/15</w:t>
      </w:r>
      <w:r w:rsidR="00232F3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и </w:t>
      </w:r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 </w:t>
      </w:r>
      <w:hyperlink r:id="rId14" w:tooltip="Закон о спорту (08/02/2016)" w:history="1">
        <w:r w:rsidRPr="00196D7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CS"/>
          </w:rPr>
          <w:t>10/16</w:t>
        </w:r>
      </w:hyperlink>
      <w:r w:rsidRPr="004C4BD3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Latn-CS"/>
        </w:rPr>
        <w:t> </w:t>
      </w:r>
      <w:r w:rsidRPr="004C4BD3">
        <w:rPr>
          <w:rFonts w:ascii="Times New Roman" w:hAnsi="Times New Roman" w:cs="Times New Roman"/>
          <w:sz w:val="24"/>
          <w:szCs w:val="24"/>
          <w:shd w:val="clear" w:color="auto" w:fill="FFFFFF"/>
          <w:lang w:val="sr-Latn-CS"/>
        </w:rPr>
        <w:t xml:space="preserve">- др. </w:t>
      </w:r>
      <w:r w:rsidRPr="004C4BD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з</w:t>
      </w:r>
      <w:r w:rsidRPr="004C4BD3">
        <w:rPr>
          <w:rFonts w:ascii="Times New Roman" w:hAnsi="Times New Roman" w:cs="Times New Roman"/>
          <w:sz w:val="24"/>
          <w:szCs w:val="24"/>
          <w:shd w:val="clear" w:color="auto" w:fill="FFFFFF"/>
          <w:lang w:val="sr-Latn-CS"/>
        </w:rPr>
        <w:t>акон</w:t>
      </w:r>
      <w:r w:rsidRPr="004C4BD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),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садржи другачије решење у погледу оцене изабраног лекара у односу на дужину привремене спречености за рад осигураника. Наиме, претходним Законом о здравственом осигурању  изабрани лекар је могао да утврди привремену спреченост за рад осигураника до 30 дана, а након тога дужину привремене спречености за рад је утврђивала надлежна лекарска комисија Републичког фонда за здравствено осигурање (у даљем текст: РФЗО). Важећи Закон о здравственом осигурању садржи другачије решење, односно њиме је прописано да изабрани лекар утврђује привремену спреченост за рад до 60 дана, а након тога надлежна лекарска комисија поменутог фонда.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 вези са тим, од почетка примене важећег Закона о здравственом осигурању (од 11. априла 2019. године), уочене су значајне злоупотребе у остваривању права на привремену спреченост за рад, односно уочено је да су изабрани лекари утврђивали привремену спреченост за рад осигураника мимо утврђених препорука у погледу дужине трајања привремене спречености за рад у зависности од дијагнозе, као и без одговарајуће пропратне документације у погледу обављених додатних дијагностичких процедура и специјалистичких прегледа. На тај начин, део осигураника неоправдано је остваривао право на накнаду зараде за време привремене спречености за рад у дужем временском периоду, односно у оквиру прописаних 60 дана, чиме су додатно оптерећена средства како послодаваца, обзиром да за првих 30 дана привремене спречености за рад накнаду зараде обезбеђује послодавац, а тако и средства РФЗО-а, обзиром да од 31. дана привремене спречености за рад средства за исплату накнаде зараде обезбеђују се из средстава обавезног здравственог осигурања. Имајући у виду наведено, односно чињеницу да се од 31. дана привремене спречености за рад накнада зараде обезбеђује из средстава РФЗО-а, а да, притом, лекарске комисије РФЗО-а не могу да цене оправданост привремене спречености за рад осигураника од 31. дана привремене спречености, као дана од којег се средства за накнаду зараде обезбеђују из средстава РФЗО-а (јер изабрани лекар то цени до 60. дана), указала се потреба да се ово питање другачије уреди. У прилог наведеном, указујемо и да су се средства обезбеђена у РФЗО-у за ову намену континуирано повећавала, па је тако у 2018. години издвојено 13.627.000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,00 динара, у 2019.-14.645.000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,00 динара, у 2020.-18.084.000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,00 динара, у 2021.-22.900.000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,00 динара, у 2022.-26.686.000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,00 динара и у 2023.-29.500.000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.000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,00 динара. Осим овог додатног материјалног оптерећења, организација рада код великог броја послодаваца је отежана, обзиром да осигураници,</w:t>
      </w:r>
      <w:bookmarkStart w:id="0" w:name="_GoBack"/>
      <w:bookmarkEnd w:id="0"/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у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lastRenderedPageBreak/>
        <w:t>значајној мери, користе право да одсуствују са посла до максимално прописаног рока од 60 дана, те су уследили и бројни захтеви послодаваца за вештачењем у погледу оправданости привремене спречености за рад њиховог запосленог.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Сходно томе, према подацима добијеним од РФЗО-а, уочено је да је већ у 2019. години, у односу на 2018. годину, број захтева послодаваца за контролу „боловања“ повећан за 32%. Даље анализе привремене спречености за рад показују да су од априла месеца 2019. године, дакле од почетка примене важећег Закона о здравственом осигурању, запослени најчешће привремено спречени за рад због болести мишићно-коштаног система и везиваног ткива и да је просечно трајање привремене спречености за рад 58 дана, а да су осигураници због ових болести, до почетка примене овог закона, боловали око 30 дана.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 Наведеним проширивањем овлашћења изабраног лекара, у односу на решења садржана у претходном Закону о здравственом осигурању, ускраћена је могућност лекарским комисијама, као стручно-медицинским органима РФЗО-а, да врше оцену оправданости привремене спречености за рад осигураника од 31. дана те спречености, а управо од тада РФЗО постаје обвезник исплате накнаде зараде у највећем броју случајева. На тај начин омогућено је изабраним лекарима да у многим случајевима, и поред препоручене дужине привремене спречености за рад, неосновано „држе на боловању“ осигуранике до последњег дана максимално прописане дужине привремене спречености за рад, до 60 дана, а да притом од 31. дана привремене спречености за рад, и даље, накнаду зараде исплаћује РФЗО.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Сходно изнетом, уочено је да, иако је у 2022. години, број осигураника привремено спречених за рад био мањи у односу на 2021. годину, за 6,7%, повећан је број дана привремене спречености за рад за око 20%, што доводи до податка да су осигураници били просечно привремено спречени за рад 77 дана, што представља повећање броја дана привремене спречености за рад у односу на 2021. годину за око 10%, односно за око 14% у односу на 2019. годину.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У поступку контроле уочено је и да изабрани лекари утврђују привремену спречености за рад у дужини која је мимо прописане препоручене дужине привремене спречености за рад, а без додатне дијагностике и лечења од стране специјалисте одговарајуће специјалности, односно без додатног образложења здравственог стања оболелог која утиче на дужину привремене спречености за рад.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Даље, у 2022. години, повећан је број захтева послодавца за контролу привремене спречености за рад у којима се указује на злоупотребе „боловања“ од стране запослених, које доводе и до немогућности организовања пословних процеса код послодавца, што директно утиче на пословни успех послодавца, услед чега је и повећан број захтева послодавца за контролу боловања, како је већ и наведено.</w:t>
      </w:r>
    </w:p>
    <w:p w:rsidR="00AC4C46" w:rsidRPr="004C4BD3" w:rsidRDefault="00AC4C46" w:rsidP="00364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Због свега наведеног указала се потреба да се ово питање другачије уреди, те сходно томе,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Предлогом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закона о изменама и допунама Закона о здравственом осигурању (у даљем тексту: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закона), предлаже се да изабрани лекар по правилу утврђује привремену спреченост за рад до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30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дана, уместо до 60 дана, а након тога ту привремену спреченост утврђује првостепена лекарска комисија РФЗО-а. Такође, остављена је могућност да изабрани лекар може да утврди привремену спреченост за рад и до 60 дана, али само у прописаним случајевима, а то је код осигураника оболелих од малигних болести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;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осигураника који су привремено спречени за рад због болести или компликација у вези са одржавањем трудноће, осигураника са инвалидитетом;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>осигураника код кога је непосредно обављена хируршка интервенција, осим у случају када је та интервенција обављена у дневној болници,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обзиром да су у питању здравствена стања код којих је уобичајено дуже лечење, те је оправдано да им до 60 дана изабрани лекар може утврдити привремену спреченост за рад.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Такође, у поступцима контроле уочене су и неправилности у погледу повезивања привремене спречености за рад од стране изабраних лекара, са једне стране, као и злоупотреба од стране самих осигураника, због различитих разлога привремене спречености за рад, па су у складу са тим предложени и другачији рокови у члану 75. који уређује ову тему.   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Предложеним изменама и допунама рационалније и ефикасније се уређује питање утврђивања привремене спречености за рад осигураника, а тиме значајно умањују могућности злоупотреба, а што све доприноси економичнијем располагању средствима обавезног здравственог осигурања.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Такође, у циљу ефикаснијег остваривања права на накнаду зараде за време привремене спречености за рад и то у случају када се накнада зараде исплаћује из средстава обавезног здравственог осигурања, предложено је да обрачун накнаде зараде врши РФЗО, а не и послодавац. Наиме, по важећем решењу, обрачун накнаде зараде за запослене који су спречени за рад дуже од 30 дана врши прво послодавац, а након тога и РФЗО. Како се овакво решење у пракси показало као изразито неефикасно, а што има за последицу велика кашњења у погледу исплате накнаде зараде, предложено је решење да тај обрачун врши само РФЗО, који тај обрачун доставља послодавцу.</w:t>
      </w:r>
    </w:p>
    <w:p w:rsidR="00AC4C46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Осим наведеног, у периоду примене важећег Закона о здравственом осигурању уочено је да и да осигурана лица којима је истовремено утврђен и статус борца, као и чланови породице тих лица која су здравствено осигураних преко њих, у складу са прописима о заштити бораца не остварују у значајној мери право на здравствену заштиту као и трошкове превоза у вези са коришћењем здравствене заштите из разлога што обвезник уплате доприноса за обавезно здравствено осигурање не измирује редовно доспеле доприносе. У случају када обвезник уплате доприноса нередовно или уопште не измирује доспеле доприносе та осигурана лица не могу остваривати права из обавезног здрвственог осигурања, као и сва друга осигурана лица за које се редовно не уплаћују доспели доприноси. Имајући у виду допринос који су борци дали за Републику Србију, с једне стране, као и чињеницу да су често у питању лица која имају нарушено здравље, с друге стране, од општег је интереса да се овим лицима омогући безусловно остваривање, пре свега, права на здравствену заштиту, па у складу са тим је и предложено адекватно решење садржано у члану 2.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 закона.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           Такође, предложено је и усклађивање казнених одредаба са предложеним решењима у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 закона.</w:t>
      </w:r>
    </w:p>
    <w:p w:rsidR="00AC4C46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sr-Latn-CS"/>
        </w:rPr>
      </w:pPr>
      <w:r w:rsidRPr="004C4BD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III. ОБРАЗЛОЖЕЊЕ ПРЕДЛОЖЕНИХ ПОЈЕДИНАЧНИХ РЕШЕЊА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члану 1.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 закона врши се измена члана 75. ст. 3-6. Закона о здравственом осигурању, на начин да се мења број дана до којих изабрани лекар може утврдити привремену спреченост за рад, како у случају повезивања броја дана привремене спречености за рад са или без прекида, у одређеном временском периоду.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члану 2.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 врши се измена члана 102. ст. 2-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4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. и после члана 8., додаје се нови члан 9. Закона о здравственом осигурању на начин да послодавац доставља филијали РФЗО-а захтев за исплату накнаде зараде за запослене који су привремено спречени за рад дуже од 30 дана, односно када је исплатилац те накнаде РФЗО и да филијала утврђује право на накнаду зараде, висину накнаде зараде и да накасније у року од 21 дана од дана пријема захтева за исплату накнаде зараде, са свим доказима потребним за исплату накнаде зараде врши обрачун, који доставља послодавцу и преноси одговарајући износ средстава на посебан рачун послодавца. Такође, посебним актом биће уређени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>ближи услови, начин и поступак, као и друга питања од значаја за остваривање права на накнаду зараде.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члану 3.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 закона, мења се члан 109. став 1. Закона о здравственом осигурању, на начин што је послодавац дужан да захтев за остваривање накнаде зараде поднесе филијали најкасније у року од 15 дана од дана исплате зараде за месец на који се накнада односи.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члану 4.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 закона,</w:t>
      </w:r>
      <w:r w:rsidRPr="004C4BD3"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sr-Cyrl-RS" w:eastAsia="sr-Latn-CS"/>
        </w:rPr>
        <w:t xml:space="preserve">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мења се члан 125. Закона о здравственом осигурању, тако што се додају ст. 5. и 6. којима се предлаже да осигурано лице коме је утврђен и статус борца у складу са прописима о заштити бораца, остварују право на здравствену заштиту, као и </w:t>
      </w:r>
      <w:r w:rsidRPr="004C4BD3">
        <w:rPr>
          <w:rFonts w:ascii="Times New Roman" w:hAnsi="Times New Roman" w:cs="Times New Roman"/>
          <w:bCs/>
          <w:sz w:val="24"/>
          <w:szCs w:val="24"/>
          <w:lang w:val="sr-Cyrl-RS"/>
        </w:rPr>
        <w:t>право на накнаду трошкова превоза у вези са коришћењем здравствене заштите на терет средстава обавезног здравственог осигурања без обзира да ли је уплаћен доспели допринос. Такође, предлаже се и да чланови породице лица које има утврђен статус борца, а која су преко њега здравствено осигурана, остварују права из обавезног здравственог осигурања на исти начин као и то лице.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члану 5.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 закона мења се члан 143. став 1. тачка 12) на начин да се скраћује број дана до којих изабрани лекар утврђује привремену спреченост за рад, а то је 30 дана, с тим да је остављена и могућност да изабрани лекар утврди привремену спреченост за рад и до 60 дана. Такође, предлаже се и додавање новог става 2., којим се уређује када изабрани лекар може утврдити привремену спреченост за рад до 60 дана.</w:t>
      </w:r>
    </w:p>
    <w:p w:rsidR="00AC4C46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 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члану 6.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а закона мења се члан 148. став 1. тач. 2-3) Закона о здравственом осигурању, на начин да се утврђује другачија надлежност првостепене лекарске комисије РФЗО-а у погледу утврђивања броја дана привремене спречености за рад осигураника. Предложено је да првостепена лекарска комисија РФЗО-а даје оцену и утврђује привремену спреченост за рад осигураника по предлогу изабраног лекара преко 30, односно 60 дана (у случајевима када је изабрани лекар утврдио привремену спреченост за рад до 60 дана), као и да одлучује по приговору осигураника или послодавца на оцену изабраног лекара о привременој спречености за рад.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У чл. 7. и 8.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а закона извшене су одговарајуће корекције казнених одредаба, а у складу са решењима предложеним овим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ом.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      У члану 9.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а закона предлаже се када исти ступа на снагу. 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 w:eastAsia="sr-Latn-CS"/>
        </w:rPr>
      </w:pP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</w:pPr>
      <w:r w:rsidRPr="004C4B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  <w:t>IV. ПРОЦЕНА ФИНАНСИЈСКИХ СРЕДСТАВА ПОТРЕБНИХ ЗА СПРОВОЂЕЊЕ ЗАКОНА</w:t>
      </w:r>
    </w:p>
    <w:p w:rsidR="00AC4C46" w:rsidRPr="004C4BD3" w:rsidRDefault="00AC4C46" w:rsidP="00AC4C4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</w:pPr>
    </w:p>
    <w:p w:rsidR="00AC4C46" w:rsidRPr="004C4BD3" w:rsidRDefault="00AC4C46" w:rsidP="00364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       </w:t>
      </w:r>
      <w:r w:rsidRPr="004C4BD3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За реализацију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Pr="004C4BD3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а закона средства су обезбеђена у финансијском плану РФЗО-а за 2023. годину. </w:t>
      </w:r>
    </w:p>
    <w:p w:rsidR="00364EE7" w:rsidRDefault="00AC4C46" w:rsidP="00364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       </w:t>
      </w:r>
      <w:r w:rsidRPr="004C4BD3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За реализацију овог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="004E1218" w:rsidRPr="004C4BD3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а </w:t>
      </w:r>
      <w:r w:rsidRPr="004C4BD3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>закона нису потребна финансијаска средства у буџету Републике Србије.</w:t>
      </w:r>
    </w:p>
    <w:p w:rsidR="00AC4C46" w:rsidRPr="004C4BD3" w:rsidRDefault="00AC4C46" w:rsidP="00364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>У 2024. години и 2025. години з</w:t>
      </w:r>
      <w:r w:rsidRPr="004C4BD3">
        <w:rPr>
          <w:rFonts w:ascii="Times New Roman" w:hAnsi="Times New Roman" w:cs="Times New Roman"/>
          <w:sz w:val="24"/>
          <w:szCs w:val="24"/>
          <w:lang w:val="sr-Latn-CS"/>
        </w:rPr>
        <w:t xml:space="preserve">а спровођење овог </w:t>
      </w:r>
      <w:r w:rsidR="004E121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предлог</w:t>
      </w:r>
      <w:r w:rsidR="004E1218"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>закона средства ће се обезбедити у складу са лимитима које утврди Министарств</w:t>
      </w:r>
      <w:r w:rsidRPr="004C4BD3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4C4BD3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финансија.</w:t>
      </w:r>
    </w:p>
    <w:p w:rsidR="00AC4C46" w:rsidRPr="004C4BD3" w:rsidRDefault="00AC4C46" w:rsidP="00AC4C46">
      <w:pPr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sr-Cyrl-RS"/>
        </w:rPr>
      </w:pPr>
    </w:p>
    <w:p w:rsidR="00300D8F" w:rsidRDefault="00300D8F"/>
    <w:sectPr w:rsidR="00300D8F" w:rsidSect="00AC4C46">
      <w:headerReference w:type="defaul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46" w:rsidRDefault="00AC4C46" w:rsidP="00AC4C46">
      <w:pPr>
        <w:spacing w:after="0" w:line="240" w:lineRule="auto"/>
      </w:pPr>
      <w:r>
        <w:separator/>
      </w:r>
    </w:p>
  </w:endnote>
  <w:endnote w:type="continuationSeparator" w:id="0">
    <w:p w:rsidR="00AC4C46" w:rsidRDefault="00AC4C46" w:rsidP="00AC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46" w:rsidRDefault="00AC4C46" w:rsidP="00AC4C46">
      <w:pPr>
        <w:spacing w:after="0" w:line="240" w:lineRule="auto"/>
      </w:pPr>
      <w:r>
        <w:separator/>
      </w:r>
    </w:p>
  </w:footnote>
  <w:footnote w:type="continuationSeparator" w:id="0">
    <w:p w:rsidR="00AC4C46" w:rsidRDefault="00AC4C46" w:rsidP="00AC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32182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AC4C46" w:rsidRDefault="00AC4C4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F3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C4C46" w:rsidRDefault="00AC4C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3F8"/>
    <w:rsid w:val="00232F3C"/>
    <w:rsid w:val="00300D8F"/>
    <w:rsid w:val="00364EE7"/>
    <w:rsid w:val="004E1218"/>
    <w:rsid w:val="00AC4C46"/>
    <w:rsid w:val="00DD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980E7"/>
  <w15:chartTrackingRefBased/>
  <w15:docId w15:val="{9511D851-FC14-43BF-AA96-FA3F61D1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C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C46"/>
  </w:style>
  <w:style w:type="paragraph" w:styleId="Footer">
    <w:name w:val="footer"/>
    <w:basedOn w:val="Normal"/>
    <w:link w:val="FooterChar"/>
    <w:uiPriority w:val="99"/>
    <w:unhideWhenUsed/>
    <w:rsid w:val="00AC4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3302&amp;action=propis&amp;path=08330201.html&amp;domain=0&amp;mark=false&amp;queries=zakon+o+zdravstvenom+osiguranju&amp;searchType=2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105878&amp;action=propis&amp;path=10587801.html&amp;domain=0&amp;mark=false&amp;queries=zakon+o+zdravstvenom+osiguranju&amp;searchType=2&amp;regulationType=1&amp;domain=0&amp;myFavorites=false&amp;dateFrom=&amp;dateTo=&amp;groups=-%40--%40--%40--%40--%40-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e2.cekos.com/ce/index.xhtml?&amp;file=f40377&amp;action=propis&amp;path=04037701.html&amp;domain=0&amp;mark=false&amp;queries=zakon+o+zdravstvenom+osiguranju&amp;searchType=2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05620&amp;action=propis&amp;path=10562001.html&amp;domain=0&amp;mark=false&amp;queries=zakon+o+zdravstvenom+osiguranju&amp;searchType=2&amp;regulationType=1&amp;domain=0&amp;myFavorites=false&amp;dateFrom=&amp;dateTo=&amp;groups=-%40--%40--%40--%40--%40-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e2.cekos.com/ce/index.xhtml?&amp;file=f40188&amp;action=propis&amp;path=04018801.html&amp;domain=0&amp;mark=false&amp;queries=zakon+o+zdravstvenom+osiguranju&amp;searchType=2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04420&amp;action=propis&amp;path=10442001.html&amp;domain=0&amp;mark=false&amp;queries=zakon+o+zdravstvenom+osiguranju&amp;searchType=2&amp;regulationType=1&amp;domain=0&amp;myFavorites=false&amp;dateFrom=&amp;dateTo=&amp;groups=-%40--%40--%40--%40--%40-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e2.cekos.com/ce/index.xhtml?&amp;file=f91673&amp;action=propis&amp;path=09167301.html&amp;domain=0&amp;mark=false&amp;queries=zakon+o+zdravstvenom+osiguranju&amp;searchType=2&amp;regulationType=1&amp;domain=0&amp;myFavorites=false&amp;dateFrom=&amp;dateTo=&amp;groups=-%40--%40--%40--%40--%40-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e2.cekos.com/ce/index.xhtml?&amp;file=f91142&amp;action=propis&amp;path=09114201.html&amp;domain=0&amp;mark=false&amp;queries=zakon+o+zdravstvenom+osiguranju&amp;searchType=2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116345&amp;action=propis&amp;path=11634501.html&amp;domain=0&amp;mark=false&amp;queries=zakon+o+zdravstvenom+osiguranju&amp;searchType=2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2452</Words>
  <Characters>13983</Characters>
  <Application>Microsoft Office Word</Application>
  <DocSecurity>0</DocSecurity>
  <Lines>116</Lines>
  <Paragraphs>32</Paragraphs>
  <ScaleCrop>false</ScaleCrop>
  <Company/>
  <LinksUpToDate>false</LinksUpToDate>
  <CharactersWithSpaces>16403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5</cp:revision>
  <cp:lastPrinted>2023-10-05T13:58:00Z</cp:lastPrinted>
  <dcterms:created xsi:type="dcterms:W3CDTF">2023-10-05T12:49:00Z</dcterms:created>
  <dcterms:modified xsi:type="dcterms:W3CDTF">2023-10-05T13:58:00Z</dcterms:modified>
</cp:coreProperties>
</file>