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BE7BC" w14:textId="77777777" w:rsidR="002343D1" w:rsidRPr="004B39F5" w:rsidRDefault="002343D1" w:rsidP="002343D1">
      <w:pPr>
        <w:rPr>
          <w:lang w:val="sr-Cyrl-RS"/>
        </w:rPr>
      </w:pPr>
      <w:r>
        <w:rPr>
          <w:lang w:val="sr-Cyrl-RS"/>
        </w:rPr>
        <w:tab/>
      </w:r>
      <w:r w:rsidRPr="004B39F5">
        <w:rPr>
          <w:lang w:val="sr-Cyrl-RS"/>
        </w:rPr>
        <w:t xml:space="preserve">На основу члана 82. став 1. Закона о референдуму и народној иницијативи („Службени гласник РС”, бр. 111/21 и 119/21) и члана 42. став 1. </w:t>
      </w:r>
      <w:r w:rsidRPr="004B39F5">
        <w:rPr>
          <w:color w:val="000000"/>
          <w:spacing w:val="-4"/>
          <w:lang w:val="sr-Cyrl-CS"/>
        </w:rPr>
        <w:t xml:space="preserve">Закона о Влади </w:t>
      </w:r>
      <w:r w:rsidRPr="004B39F5">
        <w:rPr>
          <w:color w:val="000000"/>
          <w:spacing w:val="-4"/>
          <w:lang w:val="sr-Cyrl-CS" w:eastAsia="sr-Latn-CS"/>
        </w:rPr>
        <w:t>(„Службени гласник РС</w:t>
      </w:r>
      <w:r w:rsidRPr="004B39F5">
        <w:rPr>
          <w:bCs/>
          <w:color w:val="000000"/>
          <w:spacing w:val="-4"/>
          <w:lang w:val="sr-Cyrl-CS" w:eastAsia="sr-Latn-CS"/>
        </w:rPr>
        <w:t>”</w:t>
      </w:r>
      <w:r w:rsidRPr="004B39F5">
        <w:rPr>
          <w:color w:val="000000"/>
          <w:spacing w:val="-4"/>
          <w:lang w:val="sr-Cyrl-CS" w:eastAsia="sr-Latn-CS"/>
        </w:rPr>
        <w:t>, бр. 55/05, 71/05 – исправка, 101/07, 65/08, 16/11, 68/12 – УС, 72/12, 7/14 – УС, 44/14 и 30/18 – др. закон)</w:t>
      </w:r>
      <w:r w:rsidRPr="004B39F5">
        <w:rPr>
          <w:lang w:val="sr-Cyrl-RS"/>
        </w:rPr>
        <w:t>,</w:t>
      </w:r>
    </w:p>
    <w:p w14:paraId="05F5DFC2" w14:textId="77777777" w:rsidR="002343D1" w:rsidRDefault="002343D1" w:rsidP="002343D1">
      <w:pPr>
        <w:rPr>
          <w:lang w:val="sr-Cyrl-RS"/>
        </w:rPr>
      </w:pPr>
      <w:r w:rsidRPr="004B39F5">
        <w:rPr>
          <w:lang w:val="sr-Cyrl-RS"/>
        </w:rPr>
        <w:tab/>
      </w:r>
    </w:p>
    <w:p w14:paraId="4495BB64" w14:textId="77777777" w:rsidR="002343D1" w:rsidRPr="004B39F5" w:rsidRDefault="002343D1" w:rsidP="002343D1">
      <w:pPr>
        <w:rPr>
          <w:lang w:val="sr-Cyrl-RS"/>
        </w:rPr>
      </w:pPr>
      <w:r>
        <w:rPr>
          <w:lang w:val="sr-Cyrl-RS"/>
        </w:rPr>
        <w:tab/>
      </w:r>
      <w:r w:rsidRPr="004B39F5">
        <w:rPr>
          <w:lang w:val="sr-Cyrl-RS"/>
        </w:rPr>
        <w:t>Влада доноси</w:t>
      </w:r>
    </w:p>
    <w:p w14:paraId="3F42C1B9" w14:textId="77777777" w:rsidR="002343D1" w:rsidRDefault="002343D1" w:rsidP="002343D1">
      <w:pPr>
        <w:rPr>
          <w:lang w:val="sr-Cyrl-RS"/>
        </w:rPr>
      </w:pPr>
    </w:p>
    <w:p w14:paraId="7F0E9A3D" w14:textId="77777777" w:rsidR="002343D1" w:rsidRPr="004B39F5" w:rsidRDefault="002343D1" w:rsidP="002343D1">
      <w:pPr>
        <w:jc w:val="center"/>
        <w:rPr>
          <w:lang w:val="sr-Cyrl-RS"/>
        </w:rPr>
      </w:pPr>
      <w:r w:rsidRPr="004B39F5">
        <w:rPr>
          <w:lang w:val="sr-Cyrl-RS"/>
        </w:rPr>
        <w:t>У Р Е Д Б У</w:t>
      </w:r>
    </w:p>
    <w:p w14:paraId="6E4013AA" w14:textId="77777777" w:rsidR="002343D1" w:rsidRPr="004B39F5" w:rsidRDefault="002343D1" w:rsidP="002343D1">
      <w:pPr>
        <w:jc w:val="center"/>
        <w:rPr>
          <w:lang w:val="sr-Cyrl-RS"/>
        </w:rPr>
      </w:pPr>
      <w:r w:rsidRPr="004B39F5">
        <w:rPr>
          <w:lang w:val="sr-Cyrl-RS"/>
        </w:rPr>
        <w:t>о електронској народној иницијативи</w:t>
      </w:r>
    </w:p>
    <w:p w14:paraId="2B3F4430" w14:textId="77777777" w:rsidR="002343D1" w:rsidRDefault="002343D1" w:rsidP="002343D1">
      <w:pPr>
        <w:rPr>
          <w:lang w:val="sr-Cyrl-RS"/>
        </w:rPr>
      </w:pPr>
    </w:p>
    <w:p w14:paraId="3527C0C7" w14:textId="77777777" w:rsidR="002343D1" w:rsidRPr="004B39F5" w:rsidRDefault="002343D1" w:rsidP="002343D1">
      <w:pPr>
        <w:jc w:val="center"/>
        <w:rPr>
          <w:lang w:val="sr-Cyrl-RS"/>
        </w:rPr>
      </w:pPr>
      <w:r w:rsidRPr="004B39F5">
        <w:rPr>
          <w:lang w:val="sr-Cyrl-RS"/>
        </w:rPr>
        <w:t>Предмет уређивања</w:t>
      </w:r>
    </w:p>
    <w:p w14:paraId="511B55E1" w14:textId="77777777" w:rsidR="002343D1" w:rsidRPr="00AD261E" w:rsidRDefault="002343D1" w:rsidP="002343D1">
      <w:pPr>
        <w:jc w:val="center"/>
        <w:rPr>
          <w:sz w:val="12"/>
          <w:szCs w:val="12"/>
          <w:lang w:val="sr-Cyrl-RS"/>
        </w:rPr>
      </w:pPr>
    </w:p>
    <w:p w14:paraId="20BA6C6F" w14:textId="77777777" w:rsidR="002343D1" w:rsidRDefault="002343D1" w:rsidP="002343D1">
      <w:pPr>
        <w:jc w:val="center"/>
        <w:rPr>
          <w:lang w:val="sr-Cyrl-RS"/>
        </w:rPr>
      </w:pPr>
      <w:r w:rsidRPr="004B39F5">
        <w:rPr>
          <w:lang w:val="sr-Cyrl-RS"/>
        </w:rPr>
        <w:t>Члан 1.</w:t>
      </w:r>
    </w:p>
    <w:p w14:paraId="2ADEB40B" w14:textId="77777777" w:rsidR="002343D1" w:rsidRPr="004B39F5" w:rsidRDefault="002343D1" w:rsidP="002343D1">
      <w:pPr>
        <w:jc w:val="center"/>
        <w:rPr>
          <w:lang w:val="sr-Cyrl-RS"/>
        </w:rPr>
      </w:pPr>
    </w:p>
    <w:p w14:paraId="3CADDC0B" w14:textId="77777777" w:rsidR="002343D1" w:rsidRPr="004B39F5" w:rsidRDefault="002343D1" w:rsidP="002343D1">
      <w:pPr>
        <w:rPr>
          <w:lang w:val="sr-Cyrl-RS"/>
        </w:rPr>
      </w:pPr>
      <w:r w:rsidRPr="004B39F5">
        <w:rPr>
          <w:lang w:val="sr-Cyrl-RS"/>
        </w:rPr>
        <w:tab/>
        <w:t>Овом уредбом уређују се услови, начин и поступак остваривања електронске народне иницијативе.</w:t>
      </w:r>
    </w:p>
    <w:p w14:paraId="74DF67DC" w14:textId="77777777" w:rsidR="002343D1" w:rsidRDefault="002343D1" w:rsidP="002343D1">
      <w:pPr>
        <w:rPr>
          <w:lang w:val="sr-Cyrl-RS"/>
        </w:rPr>
      </w:pPr>
    </w:p>
    <w:p w14:paraId="39A06945" w14:textId="77777777" w:rsidR="002343D1" w:rsidRPr="004B39F5" w:rsidRDefault="002343D1" w:rsidP="002343D1">
      <w:pPr>
        <w:jc w:val="center"/>
        <w:rPr>
          <w:lang w:val="sr-Cyrl-RS"/>
        </w:rPr>
      </w:pPr>
      <w:r w:rsidRPr="004B39F5">
        <w:rPr>
          <w:lang w:val="sr-Cyrl-RS"/>
        </w:rPr>
        <w:t>Начин остваривања електронске народне иницијативе</w:t>
      </w:r>
    </w:p>
    <w:p w14:paraId="59F349C4" w14:textId="77777777" w:rsidR="002343D1" w:rsidRPr="00AD261E" w:rsidRDefault="002343D1" w:rsidP="002343D1">
      <w:pPr>
        <w:rPr>
          <w:sz w:val="12"/>
          <w:szCs w:val="12"/>
          <w:lang w:val="sr-Cyrl-RS"/>
        </w:rPr>
      </w:pPr>
    </w:p>
    <w:p w14:paraId="6561CBE7" w14:textId="77777777" w:rsidR="002343D1" w:rsidRPr="004B39F5" w:rsidRDefault="002343D1" w:rsidP="002343D1">
      <w:pPr>
        <w:jc w:val="center"/>
        <w:rPr>
          <w:lang w:val="sr-Cyrl-RS"/>
        </w:rPr>
      </w:pPr>
      <w:r w:rsidRPr="004B39F5">
        <w:rPr>
          <w:lang w:val="sr-Cyrl-RS"/>
        </w:rPr>
        <w:t>Члан 2.</w:t>
      </w:r>
    </w:p>
    <w:p w14:paraId="73D845BD" w14:textId="77777777" w:rsidR="002343D1" w:rsidRDefault="002343D1" w:rsidP="002343D1">
      <w:pPr>
        <w:rPr>
          <w:lang w:val="sr-Cyrl-RS"/>
        </w:rPr>
      </w:pPr>
      <w:r w:rsidRPr="004B39F5">
        <w:rPr>
          <w:lang w:val="sr-Cyrl-RS"/>
        </w:rPr>
        <w:tab/>
      </w:r>
    </w:p>
    <w:p w14:paraId="4AF86848" w14:textId="77777777" w:rsidR="002343D1" w:rsidRPr="004B39F5" w:rsidRDefault="002343D1" w:rsidP="002343D1">
      <w:pPr>
        <w:rPr>
          <w:lang w:val="sr-Cyrl-RS"/>
        </w:rPr>
      </w:pPr>
      <w:r>
        <w:rPr>
          <w:lang w:val="sr-Cyrl-RS"/>
        </w:rPr>
        <w:tab/>
      </w:r>
      <w:r w:rsidRPr="004B39F5">
        <w:rPr>
          <w:lang w:val="sr-Cyrl-RS"/>
        </w:rPr>
        <w:t>Електронска народна иницијатива се остварује као услуга на Порталу еУправа на адреси: https://euprava.gov.rs (у даљем тексту: Портал).</w:t>
      </w:r>
    </w:p>
    <w:p w14:paraId="36C57F7A" w14:textId="77777777" w:rsidR="002343D1" w:rsidRDefault="002343D1" w:rsidP="002343D1">
      <w:pPr>
        <w:rPr>
          <w:lang w:val="sr-Cyrl-RS"/>
        </w:rPr>
      </w:pPr>
    </w:p>
    <w:p w14:paraId="51B845AF" w14:textId="77777777" w:rsidR="002343D1" w:rsidRPr="004B39F5" w:rsidRDefault="002343D1" w:rsidP="002343D1">
      <w:pPr>
        <w:jc w:val="center"/>
        <w:rPr>
          <w:lang w:val="sr-Cyrl-RS"/>
        </w:rPr>
      </w:pPr>
      <w:r w:rsidRPr="004B39F5">
        <w:rPr>
          <w:lang w:val="sr-Cyrl-RS"/>
        </w:rPr>
        <w:t>Члан 3.</w:t>
      </w:r>
    </w:p>
    <w:p w14:paraId="255626AA" w14:textId="77777777" w:rsidR="002343D1" w:rsidRDefault="002343D1" w:rsidP="002343D1">
      <w:pPr>
        <w:rPr>
          <w:lang w:val="sr-Cyrl-RS"/>
        </w:rPr>
      </w:pPr>
      <w:r w:rsidRPr="004B39F5">
        <w:rPr>
          <w:lang w:val="sr-Cyrl-RS"/>
        </w:rPr>
        <w:tab/>
      </w:r>
    </w:p>
    <w:p w14:paraId="7516044C" w14:textId="77777777" w:rsidR="002343D1" w:rsidRPr="004B39F5" w:rsidRDefault="002343D1" w:rsidP="002343D1">
      <w:pPr>
        <w:rPr>
          <w:lang w:val="sr-Cyrl-RS"/>
        </w:rPr>
      </w:pPr>
      <w:r>
        <w:rPr>
          <w:lang w:val="sr-Cyrl-RS"/>
        </w:rPr>
        <w:tab/>
      </w:r>
      <w:r w:rsidRPr="004B39F5">
        <w:rPr>
          <w:lang w:val="sr-Cyrl-RS"/>
        </w:rPr>
        <w:t>Портал приказује поднете предлоге за остваривање народне иницијативе за које се прикупљају електронски дати потписи (активни предлози) и предлоге по којима је окончан поступак прикупљања електронски датих потписа (неактивни предлози).</w:t>
      </w:r>
    </w:p>
    <w:p w14:paraId="68AFCED1" w14:textId="77777777" w:rsidR="002343D1" w:rsidRPr="004B39F5" w:rsidRDefault="002343D1" w:rsidP="002343D1">
      <w:pPr>
        <w:rPr>
          <w:lang w:val="sr-Cyrl-RS"/>
        </w:rPr>
      </w:pPr>
      <w:r w:rsidRPr="004B39F5">
        <w:rPr>
          <w:lang w:val="sr-Cyrl-RS"/>
        </w:rPr>
        <w:tab/>
        <w:t>Уз сваки предлог из става 1. овог члана, на Порталу се приказују имена и презимена чланова иницијативног одбора који је поднео предлог.</w:t>
      </w:r>
    </w:p>
    <w:p w14:paraId="3B9E27D4" w14:textId="77777777" w:rsidR="002343D1" w:rsidRDefault="002343D1" w:rsidP="002343D1">
      <w:pPr>
        <w:rPr>
          <w:lang w:val="sr-Cyrl-RS"/>
        </w:rPr>
      </w:pPr>
    </w:p>
    <w:p w14:paraId="3D6ACC2E" w14:textId="77777777" w:rsidR="002343D1" w:rsidRPr="004B39F5" w:rsidRDefault="002343D1" w:rsidP="002343D1">
      <w:pPr>
        <w:jc w:val="center"/>
        <w:rPr>
          <w:lang w:val="sr-Cyrl-RS"/>
        </w:rPr>
      </w:pPr>
      <w:r w:rsidRPr="004B39F5">
        <w:rPr>
          <w:lang w:val="sr-Cyrl-RS"/>
        </w:rPr>
        <w:t>Услови за прикупљање електронски датих потписа</w:t>
      </w:r>
    </w:p>
    <w:p w14:paraId="4527C439" w14:textId="77777777" w:rsidR="002343D1" w:rsidRPr="00AD261E" w:rsidRDefault="002343D1" w:rsidP="002343D1">
      <w:pPr>
        <w:rPr>
          <w:sz w:val="12"/>
          <w:szCs w:val="12"/>
          <w:lang w:val="sr-Cyrl-RS"/>
        </w:rPr>
      </w:pPr>
    </w:p>
    <w:p w14:paraId="219F8B70" w14:textId="77777777" w:rsidR="002343D1" w:rsidRPr="004B39F5" w:rsidRDefault="002343D1" w:rsidP="002343D1">
      <w:pPr>
        <w:jc w:val="center"/>
        <w:rPr>
          <w:lang w:val="sr-Cyrl-RS"/>
        </w:rPr>
      </w:pPr>
      <w:r w:rsidRPr="004B39F5">
        <w:rPr>
          <w:lang w:val="sr-Cyrl-RS"/>
        </w:rPr>
        <w:t>Члан 4.</w:t>
      </w:r>
    </w:p>
    <w:p w14:paraId="00B4FB2B" w14:textId="77777777" w:rsidR="002343D1" w:rsidRDefault="002343D1" w:rsidP="002343D1">
      <w:pPr>
        <w:rPr>
          <w:lang w:val="sr-Cyrl-RS"/>
        </w:rPr>
      </w:pPr>
      <w:r w:rsidRPr="004B39F5">
        <w:rPr>
          <w:lang w:val="sr-Cyrl-RS"/>
        </w:rPr>
        <w:tab/>
      </w:r>
    </w:p>
    <w:p w14:paraId="3A144BEE" w14:textId="77777777" w:rsidR="002343D1" w:rsidRPr="004B39F5" w:rsidRDefault="002343D1" w:rsidP="002343D1">
      <w:pPr>
        <w:rPr>
          <w:lang w:val="sr-Cyrl-RS"/>
        </w:rPr>
      </w:pPr>
      <w:r>
        <w:rPr>
          <w:lang w:val="sr-Cyrl-RS"/>
        </w:rPr>
        <w:tab/>
      </w:r>
      <w:r w:rsidRPr="004B39F5">
        <w:rPr>
          <w:lang w:val="sr-Cyrl-RS"/>
        </w:rPr>
        <w:t>Ради прикупљања електронски датих потписа подршке народној иницијативи (у даљем тексту: потписи), иницијативни одбор доставља захтев за прикупљање потписа скупштини којој је поднет предлог за остваривање народне иницијативе (у даљем тексту: скупштина), односно лицу које је у скупштини овлашћено за администрацију на Порталу (у даљем тексту: овлашћено лице надлежне скупштине).</w:t>
      </w:r>
    </w:p>
    <w:p w14:paraId="37B1C2DA" w14:textId="77777777" w:rsidR="002343D1" w:rsidRDefault="002343D1" w:rsidP="002343D1">
      <w:pPr>
        <w:rPr>
          <w:lang w:val="sr-Cyrl-RS"/>
        </w:rPr>
      </w:pPr>
      <w:r w:rsidRPr="004B39F5">
        <w:rPr>
          <w:lang w:val="sr-Cyrl-RS"/>
        </w:rPr>
        <w:tab/>
        <w:t>Уз захтев за прикупљање потписа доставља се верификовани предлог за остваривање народне иницијативе, обавештење председника скупштине о верификацији предлога, односно о одлуци скупштине о верификацији предлога.</w:t>
      </w:r>
    </w:p>
    <w:p w14:paraId="398CFEE3" w14:textId="77777777" w:rsidR="002343D1" w:rsidRPr="004B39F5" w:rsidRDefault="002343D1" w:rsidP="002343D1">
      <w:pPr>
        <w:rPr>
          <w:lang w:val="sr-Cyrl-RS"/>
        </w:rPr>
      </w:pPr>
      <w:r>
        <w:rPr>
          <w:lang w:val="sr-Cyrl-RS"/>
        </w:rPr>
        <w:tab/>
      </w:r>
      <w:r w:rsidRPr="004B39F5">
        <w:rPr>
          <w:lang w:val="sr-Cyrl-RS"/>
        </w:rPr>
        <w:t>У захтеву за прикупљање потписа одређује се најмање једно лице овлашћено у име иницијативног одбора, за поступање у својству корисника на Порталу (у даљем тексту: представник иницијативног одбора), за које се наводе следећи лични подаци: име, презиме,</w:t>
      </w:r>
      <w:r>
        <w:rPr>
          <w:lang w:val="sr-Cyrl-RS"/>
        </w:rPr>
        <w:t xml:space="preserve"> </w:t>
      </w:r>
      <w:r w:rsidRPr="004B39F5">
        <w:rPr>
          <w:lang w:val="sr-Cyrl-RS"/>
        </w:rPr>
        <w:t>пребивалиште и адреса.</w:t>
      </w:r>
    </w:p>
    <w:p w14:paraId="711B0E33" w14:textId="77777777" w:rsidR="002343D1" w:rsidRPr="004B39F5" w:rsidRDefault="002343D1" w:rsidP="002343D1">
      <w:pPr>
        <w:rPr>
          <w:lang w:val="sr-Cyrl-RS"/>
        </w:rPr>
      </w:pPr>
      <w:r w:rsidRPr="004B39F5">
        <w:rPr>
          <w:lang w:val="sr-Cyrl-RS"/>
        </w:rPr>
        <w:lastRenderedPageBreak/>
        <w:tab/>
        <w:t>Идентитет представника иницијативног одбора који се пријављује на Портал утврђује се на основу шеме електронске идентификације високог нивоа поузданости.</w:t>
      </w:r>
    </w:p>
    <w:p w14:paraId="35FC9C29" w14:textId="77777777" w:rsidR="002343D1" w:rsidRPr="004B39F5" w:rsidRDefault="002343D1" w:rsidP="002343D1">
      <w:pPr>
        <w:rPr>
          <w:lang w:val="sr-Cyrl-RS"/>
        </w:rPr>
      </w:pPr>
      <w:r w:rsidRPr="004B39F5">
        <w:rPr>
          <w:lang w:val="sr-Cyrl-RS"/>
        </w:rPr>
        <w:tab/>
        <w:t>Након утврђивања испуњености услова, овлашћено лице надлежне скупштине, без одлагања, омогућава покретање поступка прикупљања потписа на Порталу.</w:t>
      </w:r>
    </w:p>
    <w:p w14:paraId="36FF9E72" w14:textId="77777777" w:rsidR="002343D1" w:rsidRPr="004B39F5" w:rsidRDefault="002343D1" w:rsidP="002343D1">
      <w:pPr>
        <w:rPr>
          <w:lang w:val="sr-Cyrl-RS"/>
        </w:rPr>
      </w:pPr>
      <w:r w:rsidRPr="004B39F5">
        <w:rPr>
          <w:lang w:val="sr-Cyrl-RS"/>
        </w:rPr>
        <w:tab/>
      </w:r>
    </w:p>
    <w:p w14:paraId="076E552F" w14:textId="77777777" w:rsidR="002343D1" w:rsidRDefault="002343D1" w:rsidP="002343D1">
      <w:pPr>
        <w:jc w:val="center"/>
        <w:rPr>
          <w:lang w:val="sr-Cyrl-RS"/>
        </w:rPr>
      </w:pPr>
      <w:r w:rsidRPr="004B39F5">
        <w:rPr>
          <w:lang w:val="sr-Cyrl-RS"/>
        </w:rPr>
        <w:t>Члан 5.</w:t>
      </w:r>
    </w:p>
    <w:p w14:paraId="2EC6906A" w14:textId="77777777" w:rsidR="002343D1" w:rsidRPr="004B39F5" w:rsidRDefault="002343D1" w:rsidP="002343D1">
      <w:pPr>
        <w:jc w:val="center"/>
        <w:rPr>
          <w:lang w:val="sr-Cyrl-RS"/>
        </w:rPr>
      </w:pPr>
    </w:p>
    <w:p w14:paraId="129F1005" w14:textId="77777777" w:rsidR="002343D1" w:rsidRPr="004B39F5" w:rsidRDefault="002343D1" w:rsidP="002343D1">
      <w:pPr>
        <w:rPr>
          <w:lang w:val="sr-Cyrl-RS"/>
        </w:rPr>
      </w:pPr>
      <w:r w:rsidRPr="004B39F5">
        <w:rPr>
          <w:lang w:val="sr-Cyrl-RS"/>
        </w:rPr>
        <w:tab/>
        <w:t xml:space="preserve">У случају да иницијативни одбор подноси захтев за прикупљање потписа када председник скупштине није поступио у законом прописаном року за верификацију предлога, односно ако је скупштина пропустила да одлучи о верификацији предлога, иницијативни одбор у захтеву за прикупљање потписа наводи датум почетка прикупљања потписа који се рачуна од истека рока за поступање председника скупштине, односно од пропуштања скупштине да одлучи о предлогу. </w:t>
      </w:r>
    </w:p>
    <w:p w14:paraId="7B365DAA" w14:textId="77777777" w:rsidR="002343D1" w:rsidRPr="004B39F5" w:rsidRDefault="002343D1" w:rsidP="002343D1">
      <w:pPr>
        <w:rPr>
          <w:lang w:val="sr-Cyrl-RS"/>
        </w:rPr>
      </w:pPr>
      <w:r w:rsidRPr="004B39F5">
        <w:rPr>
          <w:lang w:val="sr-Cyrl-RS"/>
        </w:rPr>
        <w:tab/>
        <w:t>Ако председник скупштине није поступио у законом прописаном року за верификацију предлога, иницијативни одбор уз захтев из става 1. овог члана доставља потврду о пријему предлога издату приликом евидентирања предлога у евиденцији скупштине о примљеним предлозима за остваривање народне иницијативе.</w:t>
      </w:r>
    </w:p>
    <w:p w14:paraId="6FB43865" w14:textId="77777777" w:rsidR="002343D1" w:rsidRPr="004B39F5" w:rsidRDefault="002343D1" w:rsidP="002343D1">
      <w:pPr>
        <w:rPr>
          <w:lang w:val="sr-Cyrl-RS"/>
        </w:rPr>
      </w:pPr>
      <w:r w:rsidRPr="004B39F5">
        <w:rPr>
          <w:lang w:val="sr-Cyrl-RS"/>
        </w:rPr>
        <w:tab/>
        <w:t xml:space="preserve">Ако скупштина није одлучила о верификацији предлога у складу са законом, иницијативни одбор у захтеву из става 1. овог члана наводи датум завршетка седнице скупштине на којој је требало да буде одлучено о верификацији предлога. </w:t>
      </w:r>
    </w:p>
    <w:p w14:paraId="6FE45B6C" w14:textId="77777777" w:rsidR="002343D1" w:rsidRPr="004B39F5" w:rsidRDefault="002343D1" w:rsidP="002343D1">
      <w:pPr>
        <w:rPr>
          <w:lang w:val="sr-Cyrl-RS"/>
        </w:rPr>
      </w:pPr>
      <w:r w:rsidRPr="004B39F5">
        <w:rPr>
          <w:lang w:val="sr-Cyrl-RS"/>
        </w:rPr>
        <w:tab/>
        <w:t>Након утврђеног датума почетка прикупљања потписа, овлашћено лице надлежне скупштине без одлагања омогућава покретање поступка прикупљања потписа на Порталу.</w:t>
      </w:r>
    </w:p>
    <w:p w14:paraId="26942B42" w14:textId="77777777" w:rsidR="002343D1" w:rsidRDefault="002343D1" w:rsidP="002343D1">
      <w:pPr>
        <w:rPr>
          <w:lang w:val="sr-Cyrl-RS"/>
        </w:rPr>
      </w:pPr>
    </w:p>
    <w:p w14:paraId="1D4C418B" w14:textId="77777777" w:rsidR="002343D1" w:rsidRPr="004B39F5" w:rsidRDefault="002343D1" w:rsidP="002343D1">
      <w:pPr>
        <w:jc w:val="center"/>
        <w:rPr>
          <w:lang w:val="sr-Cyrl-RS"/>
        </w:rPr>
      </w:pPr>
      <w:r w:rsidRPr="004B39F5">
        <w:rPr>
          <w:lang w:val="sr-Cyrl-RS"/>
        </w:rPr>
        <w:t>Начин изјашњавања грађана</w:t>
      </w:r>
    </w:p>
    <w:p w14:paraId="117B3EAD" w14:textId="77777777" w:rsidR="002343D1" w:rsidRPr="00AD261E" w:rsidRDefault="002343D1" w:rsidP="002343D1">
      <w:pPr>
        <w:rPr>
          <w:sz w:val="12"/>
          <w:szCs w:val="12"/>
          <w:lang w:val="sr-Cyrl-RS"/>
        </w:rPr>
      </w:pPr>
    </w:p>
    <w:p w14:paraId="402029C5" w14:textId="77777777" w:rsidR="002343D1" w:rsidRDefault="002343D1" w:rsidP="002343D1">
      <w:pPr>
        <w:jc w:val="center"/>
        <w:rPr>
          <w:lang w:val="sr-Cyrl-RS"/>
        </w:rPr>
      </w:pPr>
      <w:r w:rsidRPr="004B39F5">
        <w:rPr>
          <w:lang w:val="sr-Cyrl-RS"/>
        </w:rPr>
        <w:t>Члан 6.</w:t>
      </w:r>
    </w:p>
    <w:p w14:paraId="2CEF49E0" w14:textId="77777777" w:rsidR="002343D1" w:rsidRPr="004B39F5" w:rsidRDefault="002343D1" w:rsidP="002343D1">
      <w:pPr>
        <w:jc w:val="center"/>
        <w:rPr>
          <w:lang w:val="sr-Cyrl-RS"/>
        </w:rPr>
      </w:pPr>
    </w:p>
    <w:p w14:paraId="72F1F202" w14:textId="77777777" w:rsidR="002343D1" w:rsidRPr="004B39F5" w:rsidRDefault="002343D1" w:rsidP="002343D1">
      <w:pPr>
        <w:rPr>
          <w:lang w:val="sr-Cyrl-RS"/>
        </w:rPr>
      </w:pPr>
      <w:r w:rsidRPr="004B39F5">
        <w:rPr>
          <w:lang w:val="sr-Cyrl-RS"/>
        </w:rPr>
        <w:tab/>
        <w:t>Грађани се изјашњавају о подршци одређеној народној иницијативи електронским путем на Порталу.</w:t>
      </w:r>
    </w:p>
    <w:p w14:paraId="46DE3C8C" w14:textId="77777777" w:rsidR="002343D1" w:rsidRPr="004B39F5" w:rsidRDefault="002343D1" w:rsidP="002343D1">
      <w:pPr>
        <w:rPr>
          <w:lang w:val="sr-Cyrl-RS"/>
        </w:rPr>
      </w:pPr>
      <w:r w:rsidRPr="004B39F5">
        <w:rPr>
          <w:lang w:val="sr-Cyrl-RS"/>
        </w:rPr>
        <w:tab/>
        <w:t>Идентитет грађана који се пријављује на Портал ради пружања подршке електронској народној иницијативи утврђује се на основу шеме електронске идентификације високог новоа поузданости.</w:t>
      </w:r>
    </w:p>
    <w:p w14:paraId="56C5B095" w14:textId="77777777" w:rsidR="002343D1" w:rsidRPr="004B39F5" w:rsidRDefault="002343D1" w:rsidP="002343D1">
      <w:pPr>
        <w:rPr>
          <w:lang w:val="sr-Cyrl-RS"/>
        </w:rPr>
      </w:pPr>
    </w:p>
    <w:p w14:paraId="79142947" w14:textId="77777777" w:rsidR="002343D1" w:rsidRPr="004B39F5" w:rsidRDefault="002343D1" w:rsidP="002343D1">
      <w:pPr>
        <w:jc w:val="center"/>
        <w:rPr>
          <w:lang w:val="sr-Cyrl-RS"/>
        </w:rPr>
      </w:pPr>
      <w:r w:rsidRPr="004B39F5">
        <w:rPr>
          <w:lang w:val="sr-Cyrl-RS"/>
        </w:rPr>
        <w:t>Рок за прикупљање потписа</w:t>
      </w:r>
    </w:p>
    <w:p w14:paraId="1580913E" w14:textId="77777777" w:rsidR="002343D1" w:rsidRPr="00AD261E" w:rsidRDefault="002343D1" w:rsidP="002343D1">
      <w:pPr>
        <w:rPr>
          <w:sz w:val="12"/>
          <w:szCs w:val="12"/>
          <w:lang w:val="sr-Cyrl-RS"/>
        </w:rPr>
      </w:pPr>
    </w:p>
    <w:p w14:paraId="0050A229" w14:textId="77777777" w:rsidR="002343D1" w:rsidRDefault="002343D1" w:rsidP="002343D1">
      <w:pPr>
        <w:jc w:val="center"/>
        <w:rPr>
          <w:lang w:val="sr-Cyrl-RS"/>
        </w:rPr>
      </w:pPr>
      <w:r w:rsidRPr="004B39F5">
        <w:rPr>
          <w:lang w:val="sr-Cyrl-RS"/>
        </w:rPr>
        <w:t>Члан 7.</w:t>
      </w:r>
    </w:p>
    <w:p w14:paraId="3069BFEF" w14:textId="77777777" w:rsidR="002343D1" w:rsidRPr="004B39F5" w:rsidRDefault="002343D1" w:rsidP="002343D1">
      <w:pPr>
        <w:jc w:val="center"/>
        <w:rPr>
          <w:lang w:val="sr-Cyrl-RS"/>
        </w:rPr>
      </w:pPr>
    </w:p>
    <w:p w14:paraId="63F500C6" w14:textId="77777777" w:rsidR="002343D1" w:rsidRPr="004B39F5" w:rsidRDefault="002343D1" w:rsidP="002343D1">
      <w:pPr>
        <w:rPr>
          <w:lang w:val="sr-Cyrl-RS"/>
        </w:rPr>
      </w:pPr>
      <w:r w:rsidRPr="004B39F5">
        <w:rPr>
          <w:lang w:val="sr-Cyrl-RS"/>
        </w:rPr>
        <w:tab/>
        <w:t>Потписи грађана на Порталу прикупљају се до истека 90 дана од датума када је иницијативни одбор примио обавештење председника скупштине о верификацији предлога за остваривање народне иницијативе.</w:t>
      </w:r>
    </w:p>
    <w:p w14:paraId="492BA90F" w14:textId="77777777" w:rsidR="002343D1" w:rsidRPr="004B39F5" w:rsidRDefault="002343D1" w:rsidP="002343D1">
      <w:pPr>
        <w:rPr>
          <w:lang w:val="sr-Cyrl-RS"/>
        </w:rPr>
      </w:pPr>
      <w:r w:rsidRPr="004B39F5">
        <w:rPr>
          <w:lang w:val="sr-Cyrl-RS"/>
        </w:rPr>
        <w:tab/>
        <w:t>У случају из члана 5. став 1. ове уредбе, потписи се прикупљају до истека 90 дана од датума који је утврђен за почетак прикупљања потписа.</w:t>
      </w:r>
    </w:p>
    <w:p w14:paraId="2B018B54" w14:textId="77777777" w:rsidR="002343D1" w:rsidRDefault="002343D1" w:rsidP="002343D1">
      <w:pPr>
        <w:rPr>
          <w:lang w:val="sr-Cyrl-RS"/>
        </w:rPr>
      </w:pPr>
      <w:r w:rsidRPr="004B39F5">
        <w:rPr>
          <w:lang w:val="sr-Cyrl-RS"/>
        </w:rPr>
        <w:tab/>
        <w:t>На Порталу се означава тачан датум истека рока за прикупљање потписа.</w:t>
      </w:r>
    </w:p>
    <w:p w14:paraId="754AD80D" w14:textId="77777777" w:rsidR="002343D1" w:rsidRPr="004B39F5" w:rsidRDefault="002343D1" w:rsidP="002343D1">
      <w:pPr>
        <w:rPr>
          <w:lang w:val="sr-Cyrl-RS"/>
        </w:rPr>
      </w:pPr>
    </w:p>
    <w:p w14:paraId="534F4FF3" w14:textId="77777777" w:rsidR="002343D1" w:rsidRPr="004B39F5" w:rsidRDefault="002343D1" w:rsidP="002343D1">
      <w:pPr>
        <w:jc w:val="center"/>
        <w:rPr>
          <w:lang w:val="sr-Cyrl-RS"/>
        </w:rPr>
      </w:pPr>
      <w:r w:rsidRPr="004B39F5">
        <w:rPr>
          <w:lang w:val="sr-Cyrl-RS"/>
        </w:rPr>
        <w:lastRenderedPageBreak/>
        <w:t>Евиденције потписа</w:t>
      </w:r>
    </w:p>
    <w:p w14:paraId="24BB0667" w14:textId="77777777" w:rsidR="002343D1" w:rsidRPr="00AD261E" w:rsidRDefault="002343D1" w:rsidP="002343D1">
      <w:pPr>
        <w:rPr>
          <w:sz w:val="12"/>
          <w:szCs w:val="12"/>
          <w:lang w:val="sr-Cyrl-RS"/>
        </w:rPr>
      </w:pPr>
    </w:p>
    <w:p w14:paraId="35F17130" w14:textId="77777777" w:rsidR="002343D1" w:rsidRDefault="002343D1" w:rsidP="002343D1">
      <w:pPr>
        <w:jc w:val="center"/>
        <w:rPr>
          <w:lang w:val="sr-Cyrl-RS"/>
        </w:rPr>
      </w:pPr>
      <w:r w:rsidRPr="004B39F5">
        <w:rPr>
          <w:lang w:val="sr-Cyrl-RS"/>
        </w:rPr>
        <w:t>Члан 8.</w:t>
      </w:r>
    </w:p>
    <w:p w14:paraId="0A901B21" w14:textId="77777777" w:rsidR="002343D1" w:rsidRPr="004B39F5" w:rsidRDefault="002343D1" w:rsidP="002343D1">
      <w:pPr>
        <w:jc w:val="center"/>
        <w:rPr>
          <w:lang w:val="sr-Cyrl-RS"/>
        </w:rPr>
      </w:pPr>
    </w:p>
    <w:p w14:paraId="556D688D" w14:textId="77777777" w:rsidR="002343D1" w:rsidRPr="004B39F5" w:rsidRDefault="002343D1" w:rsidP="002343D1">
      <w:pPr>
        <w:rPr>
          <w:lang w:val="sr-Cyrl-RS"/>
        </w:rPr>
      </w:pPr>
      <w:r w:rsidRPr="004B39F5">
        <w:rPr>
          <w:lang w:val="sr-Cyrl-RS"/>
        </w:rPr>
        <w:tab/>
        <w:t xml:space="preserve">Потписи грађана се евидентирају према редоследу потписавања уз навођење података утврђених законом за листу потписника народне иницијативе. </w:t>
      </w:r>
    </w:p>
    <w:p w14:paraId="6150BF77" w14:textId="77777777" w:rsidR="002343D1" w:rsidRPr="004B39F5" w:rsidRDefault="002343D1" w:rsidP="002343D1">
      <w:pPr>
        <w:rPr>
          <w:lang w:val="sr-Cyrl-RS"/>
        </w:rPr>
      </w:pPr>
      <w:r w:rsidRPr="004B39F5">
        <w:rPr>
          <w:lang w:val="sr-Cyrl-RS"/>
        </w:rPr>
        <w:tab/>
        <w:t>Потписи грађана из става 1. овог члана евидентирају се у обрасцу у MS Excel документу, у табели уређеној у текстуалном формату,</w:t>
      </w:r>
      <w:r>
        <w:rPr>
          <w:lang w:val="sr-Cyrl-RS"/>
        </w:rPr>
        <w:t xml:space="preserve"> </w:t>
      </w:r>
      <w:r w:rsidRPr="004B39F5">
        <w:rPr>
          <w:lang w:val="sr-Cyrl-RS"/>
        </w:rPr>
        <w:t>UTF-8 кодном распореду и на ћириличком писму.</w:t>
      </w:r>
    </w:p>
    <w:p w14:paraId="71CE14B0" w14:textId="77777777" w:rsidR="002343D1" w:rsidRPr="004B39F5" w:rsidRDefault="002343D1" w:rsidP="002343D1">
      <w:pPr>
        <w:rPr>
          <w:lang w:val="sr-Cyrl-RS"/>
        </w:rPr>
      </w:pPr>
      <w:r w:rsidRPr="004B39F5">
        <w:rPr>
          <w:lang w:val="sr-Cyrl-RS"/>
        </w:rPr>
        <w:tab/>
        <w:t>На Порталу је грађанима омогућен начин провере потписа.</w:t>
      </w:r>
    </w:p>
    <w:p w14:paraId="09FCA9B0" w14:textId="77777777" w:rsidR="002343D1" w:rsidRPr="004B39F5" w:rsidRDefault="002343D1" w:rsidP="002343D1">
      <w:pPr>
        <w:rPr>
          <w:lang w:val="sr-Cyrl-RS"/>
        </w:rPr>
      </w:pPr>
    </w:p>
    <w:p w14:paraId="3D068141" w14:textId="77777777" w:rsidR="002343D1" w:rsidRPr="004B39F5" w:rsidRDefault="002343D1" w:rsidP="002343D1">
      <w:pPr>
        <w:jc w:val="center"/>
        <w:rPr>
          <w:lang w:val="sr-Cyrl-RS"/>
        </w:rPr>
      </w:pPr>
      <w:r w:rsidRPr="004B39F5">
        <w:rPr>
          <w:lang w:val="sr-Cyrl-RS"/>
        </w:rPr>
        <w:t>Преузимање података о потписима</w:t>
      </w:r>
    </w:p>
    <w:p w14:paraId="3D997CEB" w14:textId="77777777" w:rsidR="002343D1" w:rsidRPr="00AD261E" w:rsidRDefault="002343D1" w:rsidP="002343D1">
      <w:pPr>
        <w:rPr>
          <w:sz w:val="12"/>
          <w:szCs w:val="12"/>
          <w:lang w:val="sr-Cyrl-RS"/>
        </w:rPr>
      </w:pPr>
    </w:p>
    <w:p w14:paraId="445A2933" w14:textId="77777777" w:rsidR="002343D1" w:rsidRDefault="002343D1" w:rsidP="002343D1">
      <w:pPr>
        <w:jc w:val="center"/>
        <w:rPr>
          <w:lang w:val="sr-Cyrl-RS"/>
        </w:rPr>
      </w:pPr>
      <w:r w:rsidRPr="004B39F5">
        <w:rPr>
          <w:lang w:val="sr-Cyrl-RS"/>
        </w:rPr>
        <w:t>Члан 9.</w:t>
      </w:r>
    </w:p>
    <w:p w14:paraId="51EB5D99" w14:textId="77777777" w:rsidR="002343D1" w:rsidRPr="004B39F5" w:rsidRDefault="002343D1" w:rsidP="002343D1">
      <w:pPr>
        <w:jc w:val="center"/>
        <w:rPr>
          <w:lang w:val="sr-Cyrl-RS"/>
        </w:rPr>
      </w:pPr>
    </w:p>
    <w:p w14:paraId="4D7288C7" w14:textId="77777777" w:rsidR="002343D1" w:rsidRPr="004B39F5" w:rsidRDefault="002343D1" w:rsidP="002343D1">
      <w:pPr>
        <w:rPr>
          <w:lang w:val="sr-Cyrl-RS"/>
        </w:rPr>
      </w:pPr>
      <w:r w:rsidRPr="004B39F5">
        <w:rPr>
          <w:lang w:val="sr-Cyrl-RS"/>
        </w:rPr>
        <w:tab/>
        <w:t xml:space="preserve"> Представник иницијативног одбора има овлашћење за преузимање података о потписима до истека рока за прикупљање потписа, као и у року од 7 дана од дана истека рока за прикупљање потписа. </w:t>
      </w:r>
    </w:p>
    <w:p w14:paraId="3DF61E19" w14:textId="77777777" w:rsidR="002343D1" w:rsidRDefault="002343D1" w:rsidP="002343D1">
      <w:pPr>
        <w:rPr>
          <w:lang w:val="sr-Cyrl-RS"/>
        </w:rPr>
      </w:pPr>
    </w:p>
    <w:p w14:paraId="25ED7CD3" w14:textId="77777777" w:rsidR="002343D1" w:rsidRPr="004B39F5" w:rsidRDefault="002343D1" w:rsidP="002343D1">
      <w:pPr>
        <w:jc w:val="center"/>
        <w:rPr>
          <w:lang w:val="sr-Cyrl-RS"/>
        </w:rPr>
      </w:pPr>
      <w:r w:rsidRPr="004B39F5">
        <w:rPr>
          <w:lang w:val="sr-Cyrl-RS"/>
        </w:rPr>
        <w:t>Прекид поступка прикупљања потписа</w:t>
      </w:r>
    </w:p>
    <w:p w14:paraId="22DA7908" w14:textId="77777777" w:rsidR="002343D1" w:rsidRPr="00AD261E" w:rsidRDefault="002343D1" w:rsidP="002343D1">
      <w:pPr>
        <w:rPr>
          <w:sz w:val="12"/>
          <w:szCs w:val="12"/>
          <w:lang w:val="sr-Cyrl-RS"/>
        </w:rPr>
      </w:pPr>
    </w:p>
    <w:p w14:paraId="3261DB3C" w14:textId="77777777" w:rsidR="002343D1" w:rsidRDefault="002343D1" w:rsidP="002343D1">
      <w:pPr>
        <w:jc w:val="center"/>
        <w:rPr>
          <w:lang w:val="sr-Cyrl-RS"/>
        </w:rPr>
      </w:pPr>
      <w:r w:rsidRPr="004B39F5">
        <w:rPr>
          <w:lang w:val="sr-Cyrl-RS"/>
        </w:rPr>
        <w:t>Члан 10.</w:t>
      </w:r>
    </w:p>
    <w:p w14:paraId="6F245088" w14:textId="77777777" w:rsidR="002343D1" w:rsidRPr="004B39F5" w:rsidRDefault="002343D1" w:rsidP="002343D1">
      <w:pPr>
        <w:jc w:val="center"/>
        <w:rPr>
          <w:lang w:val="sr-Cyrl-RS"/>
        </w:rPr>
      </w:pPr>
    </w:p>
    <w:p w14:paraId="5F325309" w14:textId="77777777" w:rsidR="002343D1" w:rsidRPr="004B39F5" w:rsidRDefault="002343D1" w:rsidP="002343D1">
      <w:pPr>
        <w:rPr>
          <w:lang w:val="sr-Cyrl-RS"/>
        </w:rPr>
      </w:pPr>
      <w:r w:rsidRPr="004B39F5">
        <w:rPr>
          <w:lang w:val="sr-Cyrl-RS"/>
        </w:rPr>
        <w:tab/>
        <w:t>На основу посебног акта иницијативног одбора, представник иницијативног одбора може прекинути поступак прикупљања потписа у било ком тренутку пре истека рока од 90 дана чиме се обуставља прикупљање потписа и поднети предлог распоређује се на листу неактивних предлога.</w:t>
      </w:r>
      <w:r w:rsidRPr="004B39F5">
        <w:rPr>
          <w:lang w:val="sr-Cyrl-RS"/>
        </w:rPr>
        <w:tab/>
      </w:r>
    </w:p>
    <w:p w14:paraId="28A8742F" w14:textId="77777777" w:rsidR="002343D1" w:rsidRPr="004B39F5" w:rsidRDefault="002343D1" w:rsidP="002343D1">
      <w:pPr>
        <w:rPr>
          <w:lang w:val="sr-Cyrl-RS"/>
        </w:rPr>
      </w:pPr>
      <w:r>
        <w:rPr>
          <w:lang w:val="sr-Cyrl-RS"/>
        </w:rPr>
        <w:tab/>
      </w:r>
      <w:r w:rsidRPr="004B39F5">
        <w:rPr>
          <w:lang w:val="sr-Cyrl-RS"/>
        </w:rPr>
        <w:t>У случају из става 1. овог члана, на Порталу се приказује обавештење да је прикупљање потписа прекинуто од стране представника иницијативног одбора са навођењем датума прекида.</w:t>
      </w:r>
    </w:p>
    <w:p w14:paraId="617E08D6" w14:textId="77777777" w:rsidR="002343D1" w:rsidRDefault="002343D1" w:rsidP="002343D1">
      <w:pPr>
        <w:rPr>
          <w:lang w:val="sr-Cyrl-RS"/>
        </w:rPr>
      </w:pPr>
    </w:p>
    <w:p w14:paraId="3B25EACF" w14:textId="77777777" w:rsidR="002343D1" w:rsidRPr="004B39F5" w:rsidRDefault="002343D1" w:rsidP="002343D1">
      <w:pPr>
        <w:jc w:val="center"/>
        <w:rPr>
          <w:lang w:val="sr-Cyrl-RS"/>
        </w:rPr>
      </w:pPr>
      <w:r w:rsidRPr="004B39F5">
        <w:rPr>
          <w:lang w:val="sr-Cyrl-RS"/>
        </w:rPr>
        <w:t>Наставак поступка прикупљања потписа</w:t>
      </w:r>
    </w:p>
    <w:p w14:paraId="38ADE4B6" w14:textId="77777777" w:rsidR="002343D1" w:rsidRPr="00AD261E" w:rsidRDefault="002343D1" w:rsidP="002343D1">
      <w:pPr>
        <w:rPr>
          <w:sz w:val="12"/>
          <w:szCs w:val="12"/>
          <w:lang w:val="sr-Cyrl-RS"/>
        </w:rPr>
      </w:pPr>
    </w:p>
    <w:p w14:paraId="022BE7F9" w14:textId="77777777" w:rsidR="002343D1" w:rsidRDefault="002343D1" w:rsidP="002343D1">
      <w:pPr>
        <w:jc w:val="center"/>
        <w:rPr>
          <w:lang w:val="sr-Cyrl-RS"/>
        </w:rPr>
      </w:pPr>
      <w:r w:rsidRPr="004B39F5">
        <w:rPr>
          <w:lang w:val="sr-Cyrl-RS"/>
        </w:rPr>
        <w:t>Члан 11.</w:t>
      </w:r>
    </w:p>
    <w:p w14:paraId="696EE45E" w14:textId="77777777" w:rsidR="002343D1" w:rsidRPr="004B39F5" w:rsidRDefault="002343D1" w:rsidP="002343D1">
      <w:pPr>
        <w:jc w:val="center"/>
        <w:rPr>
          <w:lang w:val="sr-Cyrl-RS"/>
        </w:rPr>
      </w:pPr>
    </w:p>
    <w:p w14:paraId="5E3BCABB" w14:textId="77777777" w:rsidR="002343D1" w:rsidRPr="004B39F5" w:rsidRDefault="002343D1" w:rsidP="002343D1">
      <w:pPr>
        <w:rPr>
          <w:lang w:val="sr-Cyrl-RS"/>
        </w:rPr>
      </w:pPr>
      <w:r w:rsidRPr="004B39F5">
        <w:rPr>
          <w:lang w:val="sr-Cyrl-RS"/>
        </w:rPr>
        <w:tab/>
        <w:t>Ако је актом надлежног одбора или надлежног радног тела скупштине утврђен додатни рок за прикупљање потписа ради отклањања недостатка предлога, представник иницијативног одбора може поднети овлашћеном лицу надлежне скупштине захтев за наставак поступка прикупљања потписа до истека рока утврђеног тим актом.</w:t>
      </w:r>
    </w:p>
    <w:p w14:paraId="36DD5DF2" w14:textId="77777777" w:rsidR="002343D1" w:rsidRPr="004B39F5" w:rsidRDefault="002343D1" w:rsidP="002343D1">
      <w:pPr>
        <w:rPr>
          <w:lang w:val="sr-Cyrl-RS"/>
        </w:rPr>
      </w:pPr>
      <w:r w:rsidRPr="004B39F5">
        <w:rPr>
          <w:lang w:val="sr-Cyrl-RS"/>
        </w:rPr>
        <w:tab/>
        <w:t>Уз захтев из става 1. овог члана представник иницијативног одбора доставља и акт надлежног одбора или надлежног радног тела скупштине</w:t>
      </w:r>
      <w:r>
        <w:rPr>
          <w:lang w:val="sr-Cyrl-RS"/>
        </w:rPr>
        <w:t xml:space="preserve"> </w:t>
      </w:r>
      <w:r w:rsidRPr="004B39F5">
        <w:rPr>
          <w:lang w:val="sr-Cyrl-RS"/>
        </w:rPr>
        <w:t>којим је утврђен додатни рок за прикупљање потписа.</w:t>
      </w:r>
    </w:p>
    <w:p w14:paraId="6569E9F9" w14:textId="77777777" w:rsidR="002343D1" w:rsidRPr="004B39F5" w:rsidRDefault="002343D1" w:rsidP="002343D1">
      <w:pPr>
        <w:rPr>
          <w:lang w:val="sr-Cyrl-RS"/>
        </w:rPr>
      </w:pPr>
      <w:r w:rsidRPr="004B39F5">
        <w:rPr>
          <w:lang w:val="sr-Cyrl-RS"/>
        </w:rPr>
        <w:tab/>
        <w:t>Уколико представник иницијативног одбора поднесе захтев за наставак поступка за прикупљање потписа, неактивни предлог се враћа на листу активних предлога.</w:t>
      </w:r>
    </w:p>
    <w:p w14:paraId="2B41E63A" w14:textId="77777777" w:rsidR="002343D1" w:rsidRDefault="002343D1" w:rsidP="002343D1">
      <w:pPr>
        <w:rPr>
          <w:lang w:val="sr-Cyrl-RS"/>
        </w:rPr>
      </w:pPr>
    </w:p>
    <w:p w14:paraId="1A2A00B6" w14:textId="77777777" w:rsidR="002343D1" w:rsidRDefault="002343D1" w:rsidP="002343D1">
      <w:pPr>
        <w:rPr>
          <w:lang w:val="sr-Cyrl-RS"/>
        </w:rPr>
      </w:pPr>
    </w:p>
    <w:p w14:paraId="5869FE16" w14:textId="77777777" w:rsidR="002343D1" w:rsidRDefault="002343D1" w:rsidP="002343D1">
      <w:pPr>
        <w:rPr>
          <w:lang w:val="sr-Cyrl-RS"/>
        </w:rPr>
      </w:pPr>
    </w:p>
    <w:p w14:paraId="75458621" w14:textId="77777777" w:rsidR="002343D1" w:rsidRDefault="002343D1" w:rsidP="002343D1">
      <w:pPr>
        <w:rPr>
          <w:lang w:val="sr-Cyrl-RS"/>
        </w:rPr>
      </w:pPr>
    </w:p>
    <w:p w14:paraId="07378EA9" w14:textId="77777777" w:rsidR="002343D1" w:rsidRDefault="002343D1" w:rsidP="002343D1">
      <w:pPr>
        <w:rPr>
          <w:lang w:val="sr-Cyrl-RS"/>
        </w:rPr>
      </w:pPr>
    </w:p>
    <w:p w14:paraId="7968A7CE" w14:textId="77777777" w:rsidR="002343D1" w:rsidRDefault="002343D1" w:rsidP="002343D1">
      <w:pPr>
        <w:rPr>
          <w:lang w:val="sr-Cyrl-RS"/>
        </w:rPr>
      </w:pPr>
    </w:p>
    <w:p w14:paraId="3EFA95CD" w14:textId="77777777" w:rsidR="002343D1" w:rsidRPr="004B39F5" w:rsidRDefault="002343D1" w:rsidP="002343D1">
      <w:pPr>
        <w:jc w:val="center"/>
        <w:rPr>
          <w:lang w:val="sr-Cyrl-RS"/>
        </w:rPr>
      </w:pPr>
      <w:r w:rsidRPr="004B39F5">
        <w:rPr>
          <w:lang w:val="sr-Cyrl-RS"/>
        </w:rPr>
        <w:lastRenderedPageBreak/>
        <w:t>Обустављање поступка прикупљања потписа</w:t>
      </w:r>
    </w:p>
    <w:p w14:paraId="2E51BF00" w14:textId="77777777" w:rsidR="002343D1" w:rsidRPr="00AD261E" w:rsidRDefault="002343D1" w:rsidP="002343D1">
      <w:pPr>
        <w:rPr>
          <w:sz w:val="12"/>
          <w:szCs w:val="12"/>
          <w:lang w:val="sr-Cyrl-RS"/>
        </w:rPr>
      </w:pPr>
    </w:p>
    <w:p w14:paraId="11194190" w14:textId="77777777" w:rsidR="002343D1" w:rsidRPr="004B39F5" w:rsidRDefault="002343D1" w:rsidP="002343D1">
      <w:pPr>
        <w:jc w:val="center"/>
        <w:rPr>
          <w:lang w:val="sr-Cyrl-RS"/>
        </w:rPr>
      </w:pPr>
      <w:r w:rsidRPr="004B39F5">
        <w:rPr>
          <w:lang w:val="sr-Cyrl-RS"/>
        </w:rPr>
        <w:t>Члан 12.</w:t>
      </w:r>
    </w:p>
    <w:p w14:paraId="10F4EDA2" w14:textId="77777777" w:rsidR="002343D1" w:rsidRDefault="002343D1" w:rsidP="002343D1">
      <w:pPr>
        <w:rPr>
          <w:lang w:val="sr-Cyrl-RS"/>
        </w:rPr>
      </w:pPr>
      <w:r w:rsidRPr="004B39F5">
        <w:rPr>
          <w:lang w:val="sr-Cyrl-RS"/>
        </w:rPr>
        <w:tab/>
      </w:r>
    </w:p>
    <w:p w14:paraId="1F4D1BCC" w14:textId="77777777" w:rsidR="002343D1" w:rsidRDefault="002343D1" w:rsidP="002343D1">
      <w:pPr>
        <w:rPr>
          <w:lang w:val="sr-Cyrl-RS"/>
        </w:rPr>
      </w:pPr>
      <w:r>
        <w:rPr>
          <w:lang w:val="sr-Cyrl-RS"/>
        </w:rPr>
        <w:tab/>
      </w:r>
      <w:r w:rsidRPr="004B39F5">
        <w:rPr>
          <w:lang w:val="sr-Cyrl-RS"/>
        </w:rPr>
        <w:t>По истеку рока за прикупљање потписа, на Порталу се обуставља прикупљање потписа грађана и поднети предлог распоређује се на листу неактивних предлога.</w:t>
      </w:r>
    </w:p>
    <w:p w14:paraId="6C302092" w14:textId="77777777" w:rsidR="002343D1" w:rsidRDefault="002343D1" w:rsidP="002343D1">
      <w:pPr>
        <w:rPr>
          <w:lang w:val="sr-Cyrl-RS"/>
        </w:rPr>
      </w:pPr>
    </w:p>
    <w:p w14:paraId="0D5E7B7A" w14:textId="77777777" w:rsidR="002343D1" w:rsidRPr="004B39F5" w:rsidRDefault="002343D1" w:rsidP="002343D1">
      <w:pPr>
        <w:jc w:val="center"/>
        <w:rPr>
          <w:lang w:val="sr-Cyrl-RS"/>
        </w:rPr>
      </w:pPr>
      <w:r w:rsidRPr="004B39F5">
        <w:rPr>
          <w:lang w:val="sr-Cyrl-RS"/>
        </w:rPr>
        <w:t>Сачињавање листе потписника народне иницијативе у електронском формату</w:t>
      </w:r>
    </w:p>
    <w:p w14:paraId="7CB3A34D" w14:textId="77777777" w:rsidR="002343D1" w:rsidRPr="00AD261E" w:rsidRDefault="002343D1" w:rsidP="002343D1">
      <w:pPr>
        <w:rPr>
          <w:sz w:val="12"/>
          <w:szCs w:val="12"/>
          <w:lang w:val="sr-Cyrl-RS"/>
        </w:rPr>
      </w:pPr>
    </w:p>
    <w:p w14:paraId="128CB2B8" w14:textId="77777777" w:rsidR="002343D1" w:rsidRPr="004B39F5" w:rsidRDefault="002343D1" w:rsidP="002343D1">
      <w:pPr>
        <w:jc w:val="center"/>
        <w:rPr>
          <w:lang w:val="sr-Cyrl-RS"/>
        </w:rPr>
      </w:pPr>
      <w:r w:rsidRPr="004B39F5">
        <w:rPr>
          <w:lang w:val="sr-Cyrl-RS"/>
        </w:rPr>
        <w:t>Члан 13.</w:t>
      </w:r>
    </w:p>
    <w:p w14:paraId="3AB0E621" w14:textId="77777777" w:rsidR="002343D1" w:rsidRDefault="002343D1" w:rsidP="002343D1">
      <w:pPr>
        <w:rPr>
          <w:lang w:val="sr-Cyrl-RS"/>
        </w:rPr>
      </w:pPr>
      <w:r w:rsidRPr="004B39F5">
        <w:rPr>
          <w:lang w:val="sr-Cyrl-RS"/>
        </w:rPr>
        <w:tab/>
      </w:r>
    </w:p>
    <w:p w14:paraId="2F795D0D" w14:textId="77777777" w:rsidR="002343D1" w:rsidRPr="004B39F5" w:rsidRDefault="002343D1" w:rsidP="002343D1">
      <w:pPr>
        <w:rPr>
          <w:lang w:val="sr-Cyrl-RS"/>
        </w:rPr>
      </w:pPr>
      <w:r>
        <w:rPr>
          <w:lang w:val="sr-Cyrl-RS"/>
        </w:rPr>
        <w:tab/>
      </w:r>
      <w:r w:rsidRPr="004B39F5">
        <w:rPr>
          <w:lang w:val="sr-Cyrl-RS"/>
        </w:rPr>
        <w:t>Листу потписника народне иницијативе у електронском формату са подацима грађана који су је подржали овереним, односно електронски датим потписима, иницијативни одбор подноси скупштини обједињено, на обрасцу из члана 8. став 2. ове уредбе, који се преузима са Портала.</w:t>
      </w:r>
    </w:p>
    <w:p w14:paraId="5DF38620" w14:textId="77777777" w:rsidR="002343D1" w:rsidRPr="004B39F5" w:rsidRDefault="002343D1" w:rsidP="002343D1">
      <w:pPr>
        <w:rPr>
          <w:lang w:val="sr-Cyrl-RS"/>
        </w:rPr>
      </w:pPr>
    </w:p>
    <w:p w14:paraId="626D61A0" w14:textId="77777777" w:rsidR="002343D1" w:rsidRPr="004B39F5" w:rsidRDefault="002343D1" w:rsidP="002343D1">
      <w:pPr>
        <w:jc w:val="center"/>
        <w:rPr>
          <w:lang w:val="sr-Cyrl-RS"/>
        </w:rPr>
      </w:pPr>
      <w:r w:rsidRPr="004B39F5">
        <w:rPr>
          <w:lang w:val="sr-Cyrl-RS"/>
        </w:rPr>
        <w:t>Завршна одредба</w:t>
      </w:r>
    </w:p>
    <w:p w14:paraId="19471576" w14:textId="77777777" w:rsidR="002343D1" w:rsidRPr="00AD261E" w:rsidRDefault="002343D1" w:rsidP="002343D1">
      <w:pPr>
        <w:rPr>
          <w:sz w:val="12"/>
          <w:szCs w:val="12"/>
          <w:lang w:val="sr-Cyrl-RS"/>
        </w:rPr>
      </w:pPr>
    </w:p>
    <w:p w14:paraId="570F1DA4" w14:textId="77777777" w:rsidR="002343D1" w:rsidRPr="004B39F5" w:rsidRDefault="002343D1" w:rsidP="002343D1">
      <w:pPr>
        <w:jc w:val="center"/>
        <w:rPr>
          <w:lang w:val="sr-Cyrl-RS"/>
        </w:rPr>
      </w:pPr>
      <w:r w:rsidRPr="004B39F5">
        <w:rPr>
          <w:lang w:val="sr-Cyrl-RS"/>
        </w:rPr>
        <w:t>Члан 14.</w:t>
      </w:r>
    </w:p>
    <w:p w14:paraId="79F10B3E" w14:textId="77777777" w:rsidR="002343D1" w:rsidRDefault="002343D1" w:rsidP="002343D1">
      <w:pPr>
        <w:rPr>
          <w:lang w:val="sr-Cyrl-RS"/>
        </w:rPr>
      </w:pPr>
      <w:r w:rsidRPr="004B39F5">
        <w:rPr>
          <w:lang w:val="sr-Cyrl-RS"/>
        </w:rPr>
        <w:tab/>
      </w:r>
    </w:p>
    <w:p w14:paraId="2F495497" w14:textId="77777777" w:rsidR="002343D1" w:rsidRDefault="002343D1" w:rsidP="002343D1">
      <w:pPr>
        <w:rPr>
          <w:lang w:val="sr-Cyrl-RS"/>
        </w:rPr>
      </w:pPr>
      <w:r>
        <w:rPr>
          <w:lang w:val="sr-Cyrl-RS"/>
        </w:rPr>
        <w:tab/>
      </w:r>
      <w:r w:rsidRPr="004B39F5">
        <w:rPr>
          <w:lang w:val="sr-Cyrl-RS"/>
        </w:rPr>
        <w:t>Ова уредба ступа на снагу осмог дана од дана објављивања у „Служ</w:t>
      </w:r>
      <w:r>
        <w:rPr>
          <w:lang w:val="sr-Cyrl-RS"/>
        </w:rPr>
        <w:t>беном гласнику Републике Србије</w:t>
      </w:r>
      <w:r w:rsidRPr="004B39F5">
        <w:rPr>
          <w:lang w:val="ru-RU"/>
        </w:rPr>
        <w:t>”</w:t>
      </w:r>
      <w:r w:rsidRPr="004B39F5">
        <w:rPr>
          <w:lang w:val="sr-Cyrl-RS"/>
        </w:rPr>
        <w:t xml:space="preserve"> а примењује се од 1. јануара 2024. године, изузев одредбе члана 13. Уредбе која се примењује од дана ступања на снагу Уредбе.</w:t>
      </w:r>
    </w:p>
    <w:p w14:paraId="2B3F037E" w14:textId="77777777" w:rsidR="002343D1" w:rsidRDefault="002343D1" w:rsidP="002343D1">
      <w:pPr>
        <w:rPr>
          <w:lang w:val="sr-Cyrl-RS"/>
        </w:rPr>
      </w:pPr>
    </w:p>
    <w:p w14:paraId="2B75BC10" w14:textId="77777777" w:rsidR="002343D1" w:rsidRDefault="002343D1" w:rsidP="002343D1">
      <w:pPr>
        <w:rPr>
          <w:lang w:val="sr-Cyrl-RS"/>
        </w:rPr>
      </w:pPr>
    </w:p>
    <w:p w14:paraId="5EBC69A2" w14:textId="77777777" w:rsidR="002343D1" w:rsidRDefault="002343D1" w:rsidP="002343D1">
      <w:pPr>
        <w:rPr>
          <w:lang w:val="sr-Cyrl-RS"/>
        </w:rPr>
      </w:pPr>
    </w:p>
    <w:p w14:paraId="7D2D520D" w14:textId="77777777" w:rsidR="002343D1" w:rsidRPr="00441B6E" w:rsidRDefault="002343D1" w:rsidP="002343D1">
      <w:pPr>
        <w:rPr>
          <w:lang w:val="sr-Cyrl-RS"/>
        </w:rPr>
      </w:pPr>
      <w:r>
        <w:rPr>
          <w:lang w:val="sr-Cyrl-CS"/>
        </w:rPr>
        <w:t>05 Број: 110-9080</w:t>
      </w:r>
      <w:r w:rsidRPr="00441B6E">
        <w:rPr>
          <w:lang w:val="sr-Cyrl-RS"/>
        </w:rPr>
        <w:t>/</w:t>
      </w:r>
      <w:r w:rsidRPr="00441B6E">
        <w:rPr>
          <w:lang w:val="sr-Cyrl-CS"/>
        </w:rPr>
        <w:t>2023</w:t>
      </w:r>
    </w:p>
    <w:p w14:paraId="4EB1B3A2" w14:textId="77777777" w:rsidR="002343D1" w:rsidRDefault="002343D1" w:rsidP="002343D1">
      <w:pPr>
        <w:rPr>
          <w:lang w:val="sr-Cyrl-CS"/>
        </w:rPr>
      </w:pPr>
      <w:r>
        <w:rPr>
          <w:lang w:val="sr-Cyrl-CS"/>
        </w:rPr>
        <w:t>У Београду, 5</w:t>
      </w:r>
      <w:r w:rsidRPr="00441B6E">
        <w:rPr>
          <w:lang w:val="sr-Cyrl-CS"/>
        </w:rPr>
        <w:t xml:space="preserve">. </w:t>
      </w:r>
      <w:r>
        <w:rPr>
          <w:lang w:val="sr-Cyrl-CS"/>
        </w:rPr>
        <w:t xml:space="preserve">октобра </w:t>
      </w:r>
      <w:r w:rsidRPr="00441B6E">
        <w:rPr>
          <w:lang w:val="sr-Cyrl-CS"/>
        </w:rPr>
        <w:t>2023. године</w:t>
      </w:r>
    </w:p>
    <w:p w14:paraId="124531E2" w14:textId="77777777" w:rsidR="002343D1" w:rsidRPr="00441B6E" w:rsidRDefault="002343D1" w:rsidP="002343D1">
      <w:pPr>
        <w:rPr>
          <w:lang w:val="sr-Cyrl-CS"/>
        </w:rPr>
      </w:pPr>
    </w:p>
    <w:p w14:paraId="03977163" w14:textId="77777777" w:rsidR="002343D1" w:rsidRPr="00441B6E" w:rsidRDefault="002343D1" w:rsidP="002343D1">
      <w:pPr>
        <w:jc w:val="center"/>
        <w:outlineLvl w:val="0"/>
        <w:rPr>
          <w:lang w:val="sr-Cyrl-CS"/>
        </w:rPr>
      </w:pPr>
      <w:r w:rsidRPr="00441B6E">
        <w:rPr>
          <w:lang w:val="sr-Cyrl-CS"/>
        </w:rPr>
        <w:t>В Л А Д А</w:t>
      </w:r>
    </w:p>
    <w:p w14:paraId="63E5A4FA" w14:textId="77777777" w:rsidR="002343D1" w:rsidRPr="00441B6E" w:rsidRDefault="002343D1" w:rsidP="002343D1">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2343D1" w:rsidRPr="00681101" w14:paraId="7BC119E8" w14:textId="77777777" w:rsidTr="00EF0D3C">
        <w:tc>
          <w:tcPr>
            <w:tcW w:w="4360" w:type="dxa"/>
          </w:tcPr>
          <w:p w14:paraId="7BF6E5A1" w14:textId="77777777" w:rsidR="002343D1" w:rsidRPr="00681101" w:rsidRDefault="002343D1" w:rsidP="00EF0D3C">
            <w:pPr>
              <w:jc w:val="center"/>
              <w:rPr>
                <w:lang w:val="ru-RU"/>
              </w:rPr>
            </w:pPr>
          </w:p>
        </w:tc>
        <w:tc>
          <w:tcPr>
            <w:tcW w:w="4360" w:type="dxa"/>
          </w:tcPr>
          <w:p w14:paraId="49D45763" w14:textId="77777777" w:rsidR="002343D1" w:rsidRPr="00681101" w:rsidRDefault="002343D1" w:rsidP="00EF0D3C">
            <w:pPr>
              <w:jc w:val="center"/>
              <w:rPr>
                <w:lang w:val="ru-RU"/>
              </w:rPr>
            </w:pPr>
          </w:p>
          <w:p w14:paraId="72293B37" w14:textId="77777777" w:rsidR="002343D1" w:rsidRPr="00681101" w:rsidRDefault="002343D1" w:rsidP="00EF0D3C">
            <w:pPr>
              <w:jc w:val="center"/>
              <w:rPr>
                <w:lang w:val="ru-RU"/>
              </w:rPr>
            </w:pPr>
            <w:r w:rsidRPr="00681101">
              <w:rPr>
                <w:lang w:val="ru-RU"/>
              </w:rPr>
              <w:t>ПРЕДСЕДНИК</w:t>
            </w:r>
          </w:p>
          <w:p w14:paraId="32D1AD69" w14:textId="77777777" w:rsidR="002343D1" w:rsidRPr="00681101" w:rsidRDefault="002343D1" w:rsidP="00EF0D3C">
            <w:pPr>
              <w:rPr>
                <w:lang w:val="sr-Cyrl-CS"/>
              </w:rPr>
            </w:pPr>
          </w:p>
          <w:p w14:paraId="30F65582" w14:textId="77777777" w:rsidR="002343D1" w:rsidRPr="00681101" w:rsidRDefault="002343D1" w:rsidP="00EF0D3C">
            <w:pPr>
              <w:rPr>
                <w:lang w:val="sr-Cyrl-CS"/>
              </w:rPr>
            </w:pPr>
          </w:p>
          <w:p w14:paraId="753B3730" w14:textId="77777777" w:rsidR="002343D1" w:rsidRPr="00681101" w:rsidRDefault="002343D1" w:rsidP="00EF0D3C">
            <w:pPr>
              <w:pStyle w:val="Footer"/>
              <w:jc w:val="center"/>
              <w:rPr>
                <w:lang w:val="ru-RU"/>
              </w:rPr>
            </w:pPr>
            <w:r>
              <w:rPr>
                <w:lang w:val="ru-RU"/>
              </w:rPr>
              <w:t>Ана Брнабић</w:t>
            </w:r>
          </w:p>
        </w:tc>
      </w:tr>
    </w:tbl>
    <w:p w14:paraId="3A0BC1A8" w14:textId="77777777" w:rsidR="002343D1" w:rsidRDefault="002343D1" w:rsidP="002343D1">
      <w:pPr>
        <w:rPr>
          <w:lang w:val="sr-Cyrl-RS"/>
        </w:rPr>
      </w:pPr>
    </w:p>
    <w:p w14:paraId="701124EB" w14:textId="77777777" w:rsidR="002343D1" w:rsidRDefault="002343D1" w:rsidP="002343D1">
      <w:pPr>
        <w:rPr>
          <w:lang w:val="sr-Cyrl-RS"/>
        </w:rPr>
      </w:pPr>
    </w:p>
    <w:p w14:paraId="5CC231DF" w14:textId="77777777" w:rsidR="00136480" w:rsidRPr="002343D1" w:rsidRDefault="00136480" w:rsidP="002343D1"/>
    <w:sectPr w:rsidR="00136480" w:rsidRPr="002343D1" w:rsidSect="002343D1">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244DF" w14:textId="77777777" w:rsidR="00165292" w:rsidRDefault="00165292" w:rsidP="002343D1">
      <w:r>
        <w:separator/>
      </w:r>
    </w:p>
  </w:endnote>
  <w:endnote w:type="continuationSeparator" w:id="0">
    <w:p w14:paraId="2B7D527C" w14:textId="77777777" w:rsidR="00165292" w:rsidRDefault="00165292" w:rsidP="00234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21626" w14:textId="77777777" w:rsidR="002343D1" w:rsidRDefault="002343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01CF7" w14:textId="77777777" w:rsidR="002343D1" w:rsidRDefault="002343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BA458" w14:textId="77777777" w:rsidR="002343D1" w:rsidRDefault="002343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DC171" w14:textId="77777777" w:rsidR="00165292" w:rsidRDefault="00165292" w:rsidP="002343D1">
      <w:r>
        <w:separator/>
      </w:r>
    </w:p>
  </w:footnote>
  <w:footnote w:type="continuationSeparator" w:id="0">
    <w:p w14:paraId="6C5A2759" w14:textId="77777777" w:rsidR="00165292" w:rsidRDefault="00165292" w:rsidP="00234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E8C62" w14:textId="77777777" w:rsidR="002343D1" w:rsidRDefault="002343D1" w:rsidP="0028455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48C9206" w14:textId="77777777" w:rsidR="002343D1" w:rsidRDefault="002343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17C49" w14:textId="77777777" w:rsidR="002343D1" w:rsidRDefault="002343D1" w:rsidP="0028455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4B39BB3C" w14:textId="77777777" w:rsidR="002343D1" w:rsidRDefault="002343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E0033" w14:textId="77777777" w:rsidR="002343D1" w:rsidRDefault="002343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639"/>
    <w:rsid w:val="00000567"/>
    <w:rsid w:val="00006BAF"/>
    <w:rsid w:val="00014424"/>
    <w:rsid w:val="00034913"/>
    <w:rsid w:val="00046EC2"/>
    <w:rsid w:val="0005735B"/>
    <w:rsid w:val="00061829"/>
    <w:rsid w:val="00066420"/>
    <w:rsid w:val="000A0257"/>
    <w:rsid w:val="000A60EF"/>
    <w:rsid w:val="000B0A4C"/>
    <w:rsid w:val="000C2D8C"/>
    <w:rsid w:val="000E11E9"/>
    <w:rsid w:val="000F09E2"/>
    <w:rsid w:val="000F1F2B"/>
    <w:rsid w:val="0010778F"/>
    <w:rsid w:val="00111CD0"/>
    <w:rsid w:val="00117410"/>
    <w:rsid w:val="00120350"/>
    <w:rsid w:val="00121691"/>
    <w:rsid w:val="00133656"/>
    <w:rsid w:val="00136480"/>
    <w:rsid w:val="001366E9"/>
    <w:rsid w:val="001519C1"/>
    <w:rsid w:val="001538A3"/>
    <w:rsid w:val="001551E5"/>
    <w:rsid w:val="00155B4D"/>
    <w:rsid w:val="00164EBB"/>
    <w:rsid w:val="00165292"/>
    <w:rsid w:val="00180F94"/>
    <w:rsid w:val="001A5EB5"/>
    <w:rsid w:val="001B5155"/>
    <w:rsid w:val="002015F4"/>
    <w:rsid w:val="00202797"/>
    <w:rsid w:val="00203177"/>
    <w:rsid w:val="002116F8"/>
    <w:rsid w:val="002162A2"/>
    <w:rsid w:val="002267A7"/>
    <w:rsid w:val="002343D1"/>
    <w:rsid w:val="00247168"/>
    <w:rsid w:val="00264312"/>
    <w:rsid w:val="002667B7"/>
    <w:rsid w:val="00270B5A"/>
    <w:rsid w:val="00272D80"/>
    <w:rsid w:val="00292546"/>
    <w:rsid w:val="002A784F"/>
    <w:rsid w:val="002B2658"/>
    <w:rsid w:val="002C6AB2"/>
    <w:rsid w:val="002E1476"/>
    <w:rsid w:val="002E45B2"/>
    <w:rsid w:val="002F08BD"/>
    <w:rsid w:val="002F0B03"/>
    <w:rsid w:val="0032520A"/>
    <w:rsid w:val="00326DA4"/>
    <w:rsid w:val="0034308D"/>
    <w:rsid w:val="00375456"/>
    <w:rsid w:val="00391A43"/>
    <w:rsid w:val="003A671D"/>
    <w:rsid w:val="003B277C"/>
    <w:rsid w:val="003D5BB7"/>
    <w:rsid w:val="003E156B"/>
    <w:rsid w:val="00404127"/>
    <w:rsid w:val="00406639"/>
    <w:rsid w:val="00410899"/>
    <w:rsid w:val="00416691"/>
    <w:rsid w:val="00423954"/>
    <w:rsid w:val="004263C7"/>
    <w:rsid w:val="00426CD9"/>
    <w:rsid w:val="00464A54"/>
    <w:rsid w:val="004729B1"/>
    <w:rsid w:val="004806CB"/>
    <w:rsid w:val="004916B4"/>
    <w:rsid w:val="004929D5"/>
    <w:rsid w:val="004C1064"/>
    <w:rsid w:val="004C1167"/>
    <w:rsid w:val="004D40A6"/>
    <w:rsid w:val="004E5E7A"/>
    <w:rsid w:val="00506E84"/>
    <w:rsid w:val="005151E7"/>
    <w:rsid w:val="00517662"/>
    <w:rsid w:val="00520E7F"/>
    <w:rsid w:val="00551528"/>
    <w:rsid w:val="00587342"/>
    <w:rsid w:val="0059156C"/>
    <w:rsid w:val="00596DBC"/>
    <w:rsid w:val="00597AED"/>
    <w:rsid w:val="005B32A2"/>
    <w:rsid w:val="005C2DFF"/>
    <w:rsid w:val="005D6C05"/>
    <w:rsid w:val="005E4F8A"/>
    <w:rsid w:val="005E574E"/>
    <w:rsid w:val="00604312"/>
    <w:rsid w:val="00611210"/>
    <w:rsid w:val="00621B1D"/>
    <w:rsid w:val="006249F4"/>
    <w:rsid w:val="00635C22"/>
    <w:rsid w:val="00653209"/>
    <w:rsid w:val="00666953"/>
    <w:rsid w:val="0067188D"/>
    <w:rsid w:val="00676615"/>
    <w:rsid w:val="00681511"/>
    <w:rsid w:val="006906A0"/>
    <w:rsid w:val="00690F22"/>
    <w:rsid w:val="00691EFE"/>
    <w:rsid w:val="006A2066"/>
    <w:rsid w:val="006A7A94"/>
    <w:rsid w:val="006B592E"/>
    <w:rsid w:val="006B6447"/>
    <w:rsid w:val="006B651D"/>
    <w:rsid w:val="006C0314"/>
    <w:rsid w:val="006D2768"/>
    <w:rsid w:val="006D38ED"/>
    <w:rsid w:val="006E09C5"/>
    <w:rsid w:val="006F42E7"/>
    <w:rsid w:val="006F7392"/>
    <w:rsid w:val="00705099"/>
    <w:rsid w:val="007166B6"/>
    <w:rsid w:val="0072021D"/>
    <w:rsid w:val="00726A8F"/>
    <w:rsid w:val="00741451"/>
    <w:rsid w:val="00775715"/>
    <w:rsid w:val="007A401E"/>
    <w:rsid w:val="007A6801"/>
    <w:rsid w:val="007B1A8E"/>
    <w:rsid w:val="007B4AFB"/>
    <w:rsid w:val="007B560E"/>
    <w:rsid w:val="007C1210"/>
    <w:rsid w:val="007C7767"/>
    <w:rsid w:val="007D079B"/>
    <w:rsid w:val="007F4E86"/>
    <w:rsid w:val="00820190"/>
    <w:rsid w:val="008618C8"/>
    <w:rsid w:val="008722E0"/>
    <w:rsid w:val="00872EF1"/>
    <w:rsid w:val="00873A82"/>
    <w:rsid w:val="00876EE2"/>
    <w:rsid w:val="008820F3"/>
    <w:rsid w:val="00883683"/>
    <w:rsid w:val="00884922"/>
    <w:rsid w:val="00884ACB"/>
    <w:rsid w:val="008945B1"/>
    <w:rsid w:val="008D4430"/>
    <w:rsid w:val="008E0123"/>
    <w:rsid w:val="00900F2A"/>
    <w:rsid w:val="00910480"/>
    <w:rsid w:val="00914562"/>
    <w:rsid w:val="0091680A"/>
    <w:rsid w:val="009255C2"/>
    <w:rsid w:val="00955B19"/>
    <w:rsid w:val="0096095B"/>
    <w:rsid w:val="00962AB6"/>
    <w:rsid w:val="009817ED"/>
    <w:rsid w:val="009852A4"/>
    <w:rsid w:val="00986FBA"/>
    <w:rsid w:val="009967B0"/>
    <w:rsid w:val="009A4E70"/>
    <w:rsid w:val="009B039D"/>
    <w:rsid w:val="009C2051"/>
    <w:rsid w:val="009E01A4"/>
    <w:rsid w:val="009E46D4"/>
    <w:rsid w:val="009E4BC8"/>
    <w:rsid w:val="009E5858"/>
    <w:rsid w:val="009E6C5C"/>
    <w:rsid w:val="00A04D71"/>
    <w:rsid w:val="00A10B28"/>
    <w:rsid w:val="00A201F5"/>
    <w:rsid w:val="00A210B2"/>
    <w:rsid w:val="00A475CA"/>
    <w:rsid w:val="00A51886"/>
    <w:rsid w:val="00A616C3"/>
    <w:rsid w:val="00A672F0"/>
    <w:rsid w:val="00A824D7"/>
    <w:rsid w:val="00A82B08"/>
    <w:rsid w:val="00A87650"/>
    <w:rsid w:val="00A9294F"/>
    <w:rsid w:val="00A950BC"/>
    <w:rsid w:val="00AA654D"/>
    <w:rsid w:val="00AC0EB5"/>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34230"/>
    <w:rsid w:val="00C34691"/>
    <w:rsid w:val="00C34FE4"/>
    <w:rsid w:val="00C370B4"/>
    <w:rsid w:val="00C552BD"/>
    <w:rsid w:val="00C761C6"/>
    <w:rsid w:val="00C77686"/>
    <w:rsid w:val="00C83630"/>
    <w:rsid w:val="00C876C3"/>
    <w:rsid w:val="00C904C2"/>
    <w:rsid w:val="00CD2EDF"/>
    <w:rsid w:val="00CF4C07"/>
    <w:rsid w:val="00CF706B"/>
    <w:rsid w:val="00D04E36"/>
    <w:rsid w:val="00D133E5"/>
    <w:rsid w:val="00D24B09"/>
    <w:rsid w:val="00D37EC2"/>
    <w:rsid w:val="00D455BD"/>
    <w:rsid w:val="00D938C7"/>
    <w:rsid w:val="00DC25F1"/>
    <w:rsid w:val="00DD77B8"/>
    <w:rsid w:val="00DE5B46"/>
    <w:rsid w:val="00DF7296"/>
    <w:rsid w:val="00E127C4"/>
    <w:rsid w:val="00E15CCC"/>
    <w:rsid w:val="00E22220"/>
    <w:rsid w:val="00E34C0E"/>
    <w:rsid w:val="00E41014"/>
    <w:rsid w:val="00E71920"/>
    <w:rsid w:val="00E80267"/>
    <w:rsid w:val="00E80ED9"/>
    <w:rsid w:val="00E841C8"/>
    <w:rsid w:val="00E92A3E"/>
    <w:rsid w:val="00EA4716"/>
    <w:rsid w:val="00EC76FC"/>
    <w:rsid w:val="00ED45AE"/>
    <w:rsid w:val="00ED7376"/>
    <w:rsid w:val="00EE21AD"/>
    <w:rsid w:val="00F03FF6"/>
    <w:rsid w:val="00F0584E"/>
    <w:rsid w:val="00F15905"/>
    <w:rsid w:val="00F27EF8"/>
    <w:rsid w:val="00F4637A"/>
    <w:rsid w:val="00F47450"/>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B4FDF"/>
  <w15:chartTrackingRefBased/>
  <w15:docId w15:val="{A61A6703-6EF6-46C0-9A8E-9B2D31A29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50B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A950BC"/>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A950BC"/>
    <w:rPr>
      <w:sz w:val="24"/>
      <w:szCs w:val="24"/>
    </w:rPr>
  </w:style>
  <w:style w:type="paragraph" w:customStyle="1" w:styleId="1tekst">
    <w:name w:val="1tekst"/>
    <w:basedOn w:val="Normal"/>
    <w:rsid w:val="00A950BC"/>
    <w:pPr>
      <w:tabs>
        <w:tab w:val="clear" w:pos="1418"/>
      </w:tabs>
      <w:spacing w:before="100" w:after="100"/>
      <w:ind w:firstLine="240"/>
    </w:pPr>
    <w:rPr>
      <w:szCs w:val="20"/>
    </w:rPr>
  </w:style>
  <w:style w:type="paragraph" w:styleId="Header">
    <w:name w:val="header"/>
    <w:basedOn w:val="Normal"/>
    <w:link w:val="HeaderChar"/>
    <w:rsid w:val="002343D1"/>
    <w:pPr>
      <w:tabs>
        <w:tab w:val="clear" w:pos="1418"/>
        <w:tab w:val="center" w:pos="4680"/>
        <w:tab w:val="right" w:pos="9360"/>
      </w:tabs>
    </w:pPr>
  </w:style>
  <w:style w:type="character" w:customStyle="1" w:styleId="HeaderChar">
    <w:name w:val="Header Char"/>
    <w:basedOn w:val="DefaultParagraphFont"/>
    <w:link w:val="Header"/>
    <w:rsid w:val="002343D1"/>
    <w:rPr>
      <w:sz w:val="24"/>
      <w:szCs w:val="24"/>
    </w:rPr>
  </w:style>
  <w:style w:type="character" w:styleId="PageNumber">
    <w:name w:val="page number"/>
    <w:basedOn w:val="DefaultParagraphFont"/>
    <w:rsid w:val="00234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1036</Words>
  <Characters>5911</Characters>
  <Application>Microsoft Office Word</Application>
  <DocSecurity>0</DocSecurity>
  <Lines>49</Lines>
  <Paragraphs>13</Paragraphs>
  <ScaleCrop>false</ScaleCrop>
  <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Ivana Vojinović</cp:lastModifiedBy>
  <cp:revision>2</cp:revision>
  <dcterms:created xsi:type="dcterms:W3CDTF">2023-10-06T10:20:00Z</dcterms:created>
  <dcterms:modified xsi:type="dcterms:W3CDTF">2023-10-06T10:20:00Z</dcterms:modified>
</cp:coreProperties>
</file>