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8BC0B" w14:textId="1EE52296" w:rsidR="00646B9C" w:rsidRPr="00646B9C" w:rsidRDefault="00646B9C" w:rsidP="00646B9C">
      <w:pPr>
        <w:spacing w:before="100" w:beforeAutospacing="1" w:after="0" w:line="210" w:lineRule="atLeast"/>
        <w:ind w:firstLine="480"/>
        <w:jc w:val="both"/>
        <w:rPr>
          <w:rFonts w:ascii="Times New Roman" w:hAnsi="Times New Roman"/>
          <w:sz w:val="24"/>
          <w:szCs w:val="24"/>
          <w:lang w:val="sr-Cyrl-CS"/>
        </w:rPr>
      </w:pPr>
      <w:r w:rsidRPr="00646B9C">
        <w:rPr>
          <w:rFonts w:ascii="Times New Roman" w:hAnsi="Times New Roman"/>
          <w:sz w:val="24"/>
          <w:szCs w:val="24"/>
          <w:lang w:val="sr-Cyrl-CS"/>
        </w:rPr>
        <w:t>На основу члана 8. Закона о буџету Републике Србије за 2023. годину („Службени  гласник РС”, бр</w:t>
      </w:r>
      <w:r w:rsidR="00FE175E">
        <w:rPr>
          <w:rFonts w:ascii="Times New Roman" w:hAnsi="Times New Roman"/>
          <w:sz w:val="24"/>
          <w:szCs w:val="24"/>
          <w:lang w:val="sr-Cyrl-CS"/>
        </w:rPr>
        <w:t>.</w:t>
      </w:r>
      <w:r w:rsidRPr="00646B9C">
        <w:rPr>
          <w:rFonts w:ascii="Times New Roman" w:hAnsi="Times New Roman"/>
          <w:sz w:val="24"/>
          <w:szCs w:val="24"/>
          <w:lang w:val="sr-Cyrl-CS"/>
        </w:rPr>
        <w:t xml:space="preserve"> </w:t>
      </w:r>
      <w:r w:rsidRPr="00646B9C">
        <w:rPr>
          <w:rFonts w:ascii="Times New Roman" w:hAnsi="Times New Roman"/>
          <w:sz w:val="24"/>
          <w:szCs w:val="24"/>
          <w:lang w:val="sr-Latn-RS"/>
        </w:rPr>
        <w:t>138</w:t>
      </w:r>
      <w:r w:rsidRPr="00646B9C">
        <w:rPr>
          <w:rFonts w:ascii="Times New Roman" w:hAnsi="Times New Roman"/>
          <w:sz w:val="24"/>
          <w:szCs w:val="24"/>
          <w:lang w:val="sr-Cyrl-CS"/>
        </w:rPr>
        <w:t>/</w:t>
      </w:r>
      <w:r w:rsidRPr="00646B9C">
        <w:rPr>
          <w:rFonts w:ascii="Times New Roman" w:hAnsi="Times New Roman"/>
          <w:sz w:val="24"/>
          <w:szCs w:val="24"/>
          <w:lang w:val="sr-Latn-RS"/>
        </w:rPr>
        <w:t>22</w:t>
      </w:r>
      <w:r w:rsidR="00FE175E">
        <w:rPr>
          <w:rFonts w:ascii="Times New Roman" w:hAnsi="Times New Roman"/>
          <w:sz w:val="24"/>
          <w:szCs w:val="24"/>
          <w:lang w:val="sr-Cyrl-RS"/>
        </w:rPr>
        <w:t xml:space="preserve"> и 75/23</w:t>
      </w:r>
      <w:r w:rsidRPr="00646B9C">
        <w:rPr>
          <w:rFonts w:ascii="Times New Roman" w:hAnsi="Times New Roman"/>
          <w:sz w:val="24"/>
          <w:szCs w:val="24"/>
          <w:lang w:val="sr-Cyrl-CS"/>
        </w:rPr>
        <w:t xml:space="preserve">) и члана 42. став 1. Закона о Влади („Службени  гласник РС”,  бр. 55/05, 71/05 - исправка, 101/07, 65/08, 16/11, 68/12 - УС, 72/12, 7/14 - УС, 44/14 и 30/18 - др. закон), </w:t>
      </w:r>
    </w:p>
    <w:p w14:paraId="213D2668" w14:textId="77777777" w:rsidR="00396904" w:rsidRPr="00EF7DA6" w:rsidRDefault="00396904" w:rsidP="00396904">
      <w:pPr>
        <w:spacing w:before="100" w:beforeAutospacing="1" w:after="0" w:line="210" w:lineRule="atLeast"/>
        <w:ind w:firstLine="480"/>
        <w:rPr>
          <w:rFonts w:ascii="Times New Roman" w:hAnsi="Times New Roman"/>
          <w:sz w:val="24"/>
          <w:szCs w:val="24"/>
        </w:rPr>
      </w:pPr>
      <w:proofErr w:type="spellStart"/>
      <w:r w:rsidRPr="00EF7DA6">
        <w:rPr>
          <w:rFonts w:ascii="Times New Roman" w:hAnsi="Times New Roman"/>
          <w:sz w:val="24"/>
          <w:szCs w:val="24"/>
        </w:rPr>
        <w:t>Влада</w:t>
      </w:r>
      <w:proofErr w:type="spellEnd"/>
      <w:r w:rsidRPr="00EF7DA6">
        <w:rPr>
          <w:rFonts w:ascii="Times New Roman" w:hAnsi="Times New Roman"/>
          <w:sz w:val="24"/>
          <w:szCs w:val="24"/>
        </w:rPr>
        <w:t xml:space="preserve"> </w:t>
      </w:r>
      <w:proofErr w:type="spellStart"/>
      <w:r w:rsidRPr="00EF7DA6">
        <w:rPr>
          <w:rFonts w:ascii="Times New Roman" w:hAnsi="Times New Roman"/>
          <w:sz w:val="24"/>
          <w:szCs w:val="24"/>
        </w:rPr>
        <w:t>доноси</w:t>
      </w:r>
      <w:proofErr w:type="spellEnd"/>
    </w:p>
    <w:p w14:paraId="734C2195" w14:textId="629EF6C6" w:rsidR="00787759" w:rsidRDefault="00787759" w:rsidP="007567B3">
      <w:pPr>
        <w:spacing w:after="0" w:line="240" w:lineRule="auto"/>
        <w:jc w:val="both"/>
        <w:rPr>
          <w:rFonts w:ascii="Times New Roman" w:hAnsi="Times New Roman"/>
          <w:sz w:val="24"/>
          <w:szCs w:val="24"/>
          <w:lang w:val="sr-Cyrl-CS"/>
        </w:rPr>
      </w:pPr>
    </w:p>
    <w:p w14:paraId="37F41669" w14:textId="77777777" w:rsidR="00225304" w:rsidRDefault="004C7B49" w:rsidP="007567B3">
      <w:pPr>
        <w:spacing w:after="0" w:line="240" w:lineRule="auto"/>
        <w:jc w:val="center"/>
        <w:rPr>
          <w:rFonts w:ascii="Times New Roman" w:hAnsi="Times New Roman"/>
          <w:sz w:val="24"/>
          <w:szCs w:val="24"/>
          <w:lang w:val="sr-Cyrl-CS" w:eastAsia="sr-Cyrl-CS"/>
        </w:rPr>
      </w:pPr>
      <w:r>
        <w:rPr>
          <w:rFonts w:ascii="Times New Roman" w:hAnsi="Times New Roman"/>
          <w:sz w:val="24"/>
          <w:szCs w:val="24"/>
          <w:lang w:val="sr-Cyrl-CS" w:eastAsia="sr-Cyrl-CS"/>
        </w:rPr>
        <w:t>УРЕДБУ</w:t>
      </w:r>
    </w:p>
    <w:p w14:paraId="0C709F53" w14:textId="03C50240" w:rsidR="00787759" w:rsidRPr="00133F7D" w:rsidRDefault="004C7B49" w:rsidP="007567B3">
      <w:pPr>
        <w:spacing w:after="0" w:line="240" w:lineRule="auto"/>
        <w:jc w:val="center"/>
        <w:rPr>
          <w:rFonts w:ascii="Times New Roman" w:hAnsi="Times New Roman"/>
          <w:sz w:val="24"/>
          <w:szCs w:val="24"/>
          <w:lang w:val="sr-Cyrl-CS" w:eastAsia="sr-Cyrl-CS"/>
        </w:rPr>
      </w:pPr>
      <w:r>
        <w:rPr>
          <w:rFonts w:ascii="Times New Roman" w:hAnsi="Times New Roman"/>
          <w:sz w:val="24"/>
          <w:szCs w:val="24"/>
          <w:lang w:val="sr-Cyrl-CS" w:eastAsia="sr-Cyrl-CS"/>
        </w:rPr>
        <w:t xml:space="preserve"> О ИЗМЕНИ</w:t>
      </w:r>
      <w:r w:rsidR="00787759">
        <w:rPr>
          <w:rFonts w:ascii="Times New Roman" w:hAnsi="Times New Roman"/>
          <w:sz w:val="24"/>
          <w:szCs w:val="24"/>
          <w:lang w:val="sr-Cyrl-CS" w:eastAsia="sr-Cyrl-CS"/>
        </w:rPr>
        <w:t xml:space="preserve"> </w:t>
      </w:r>
      <w:r w:rsidR="00787759" w:rsidRPr="00133F7D">
        <w:rPr>
          <w:rFonts w:ascii="Times New Roman" w:hAnsi="Times New Roman"/>
          <w:sz w:val="24"/>
          <w:szCs w:val="24"/>
          <w:lang w:val="sr-Cyrl-CS" w:eastAsia="sr-Cyrl-CS"/>
        </w:rPr>
        <w:t>УРЕДБ</w:t>
      </w:r>
      <w:r w:rsidR="00787759">
        <w:rPr>
          <w:rFonts w:ascii="Times New Roman" w:hAnsi="Times New Roman"/>
          <w:sz w:val="24"/>
          <w:szCs w:val="24"/>
          <w:lang w:val="sr-Cyrl-CS" w:eastAsia="sr-Cyrl-CS"/>
        </w:rPr>
        <w:t>Е</w:t>
      </w:r>
    </w:p>
    <w:p w14:paraId="579CDFA9" w14:textId="0E3CE284" w:rsidR="00787759" w:rsidRDefault="00787759" w:rsidP="007567B3">
      <w:pPr>
        <w:spacing w:after="0" w:line="240" w:lineRule="auto"/>
        <w:jc w:val="center"/>
        <w:rPr>
          <w:rFonts w:ascii="Times New Roman" w:hAnsi="Times New Roman"/>
          <w:sz w:val="24"/>
          <w:szCs w:val="24"/>
          <w:lang w:val="sr-Cyrl-CS" w:eastAsia="sr-Cyrl-CS"/>
        </w:rPr>
      </w:pPr>
      <w:r w:rsidRPr="00133F7D">
        <w:rPr>
          <w:rFonts w:ascii="Times New Roman" w:hAnsi="Times New Roman"/>
          <w:sz w:val="24"/>
          <w:szCs w:val="24"/>
          <w:lang w:val="sr-Cyrl-CS" w:eastAsia="sr-Cyrl-CS"/>
        </w:rPr>
        <w:t xml:space="preserve">О УТВРЂИВАЊУ ПРОГРАМА </w:t>
      </w:r>
      <w:r w:rsidRPr="005C0DC6">
        <w:rPr>
          <w:rFonts w:ascii="Times New Roman" w:hAnsi="Times New Roman"/>
          <w:sz w:val="24"/>
          <w:szCs w:val="24"/>
          <w:lang w:val="sr-Cyrl-CS" w:eastAsia="sr-Cyrl-CS"/>
        </w:rPr>
        <w:t>ПОДРШКЕ МАЛИМ ПРЕДУЗЕЋИМА ЗА НАБАВКУ ОПРЕМЕ У 20</w:t>
      </w:r>
      <w:r w:rsidR="005C0DC6" w:rsidRPr="005C0DC6">
        <w:rPr>
          <w:rFonts w:ascii="Times New Roman" w:hAnsi="Times New Roman"/>
          <w:sz w:val="24"/>
          <w:szCs w:val="24"/>
          <w:lang w:val="sr-Cyrl-CS" w:eastAsia="sr-Cyrl-CS"/>
        </w:rPr>
        <w:t>2</w:t>
      </w:r>
      <w:r w:rsidR="00646B9C">
        <w:rPr>
          <w:rFonts w:ascii="Times New Roman" w:hAnsi="Times New Roman"/>
          <w:sz w:val="24"/>
          <w:szCs w:val="24"/>
          <w:lang w:val="sr-Latn-RS" w:eastAsia="sr-Cyrl-CS"/>
        </w:rPr>
        <w:t>3</w:t>
      </w:r>
      <w:r w:rsidRPr="005C0DC6">
        <w:rPr>
          <w:rFonts w:ascii="Times New Roman" w:hAnsi="Times New Roman"/>
          <w:sz w:val="24"/>
          <w:szCs w:val="24"/>
          <w:lang w:val="sr-Cyrl-CS" w:eastAsia="sr-Cyrl-CS"/>
        </w:rPr>
        <w:t>. ГОДИНИ</w:t>
      </w:r>
      <w:r w:rsidRPr="00133F7D">
        <w:rPr>
          <w:rFonts w:ascii="Times New Roman" w:hAnsi="Times New Roman"/>
          <w:sz w:val="24"/>
          <w:szCs w:val="24"/>
          <w:lang w:val="sr-Cyrl-CS" w:eastAsia="sr-Cyrl-CS"/>
        </w:rPr>
        <w:t xml:space="preserve"> </w:t>
      </w:r>
    </w:p>
    <w:p w14:paraId="48763EDF" w14:textId="77777777" w:rsidR="003B1D57" w:rsidRDefault="003B1D57" w:rsidP="007567B3">
      <w:pPr>
        <w:spacing w:after="0" w:line="240" w:lineRule="auto"/>
        <w:jc w:val="center"/>
        <w:rPr>
          <w:rFonts w:ascii="Times New Roman" w:hAnsi="Times New Roman"/>
          <w:sz w:val="24"/>
          <w:szCs w:val="24"/>
          <w:lang w:val="sr-Cyrl-CS" w:eastAsia="sr-Cyrl-CS"/>
        </w:rPr>
      </w:pPr>
    </w:p>
    <w:p w14:paraId="383D2C30" w14:textId="77777777" w:rsidR="007567B3" w:rsidRDefault="007567B3" w:rsidP="007567B3">
      <w:pPr>
        <w:spacing w:after="0" w:line="240" w:lineRule="auto"/>
        <w:ind w:firstLine="720"/>
        <w:jc w:val="center"/>
        <w:rPr>
          <w:rFonts w:ascii="Times New Roman" w:hAnsi="Times New Roman"/>
          <w:sz w:val="24"/>
          <w:szCs w:val="24"/>
          <w:lang w:val="sr-Cyrl-CS"/>
        </w:rPr>
      </w:pPr>
    </w:p>
    <w:p w14:paraId="4CCA9231" w14:textId="19043511" w:rsidR="003B1D57" w:rsidRDefault="00787759" w:rsidP="008F059D">
      <w:pPr>
        <w:spacing w:after="0" w:line="240" w:lineRule="auto"/>
        <w:jc w:val="center"/>
        <w:rPr>
          <w:rFonts w:ascii="Times New Roman" w:hAnsi="Times New Roman"/>
          <w:sz w:val="24"/>
          <w:szCs w:val="24"/>
          <w:lang w:val="sr-Cyrl-CS"/>
        </w:rPr>
      </w:pPr>
      <w:r w:rsidRPr="009A0F88">
        <w:rPr>
          <w:rFonts w:ascii="Times New Roman" w:hAnsi="Times New Roman"/>
          <w:sz w:val="24"/>
          <w:szCs w:val="24"/>
          <w:lang w:val="sr-Cyrl-CS"/>
        </w:rPr>
        <w:t xml:space="preserve">Члан </w:t>
      </w:r>
      <w:r w:rsidR="00375CD3">
        <w:rPr>
          <w:rFonts w:ascii="Times New Roman" w:hAnsi="Times New Roman"/>
          <w:sz w:val="24"/>
          <w:szCs w:val="24"/>
          <w:lang w:val="sr-Cyrl-CS"/>
        </w:rPr>
        <w:t>1</w:t>
      </w:r>
      <w:r w:rsidRPr="009A0F88">
        <w:rPr>
          <w:rFonts w:ascii="Times New Roman" w:hAnsi="Times New Roman"/>
          <w:sz w:val="24"/>
          <w:szCs w:val="24"/>
          <w:lang w:val="sr-Cyrl-CS"/>
        </w:rPr>
        <w:t>.</w:t>
      </w:r>
    </w:p>
    <w:p w14:paraId="4B08822A" w14:textId="2175CE45" w:rsidR="008A67E7" w:rsidRDefault="00787759" w:rsidP="009053D7">
      <w:pPr>
        <w:spacing w:after="0" w:line="240" w:lineRule="auto"/>
        <w:ind w:firstLine="480"/>
        <w:jc w:val="both"/>
        <w:rPr>
          <w:rFonts w:ascii="Times New Roman" w:hAnsi="Times New Roman"/>
          <w:sz w:val="24"/>
          <w:szCs w:val="24"/>
          <w:lang w:val="sr-Cyrl-RS"/>
        </w:rPr>
      </w:pPr>
      <w:r w:rsidRPr="003B1D57">
        <w:rPr>
          <w:rFonts w:ascii="Times New Roman" w:hAnsi="Times New Roman"/>
          <w:sz w:val="24"/>
          <w:szCs w:val="24"/>
        </w:rPr>
        <w:t xml:space="preserve">У </w:t>
      </w:r>
      <w:proofErr w:type="spellStart"/>
      <w:r w:rsidRPr="003B1D57">
        <w:rPr>
          <w:rFonts w:ascii="Times New Roman" w:hAnsi="Times New Roman"/>
          <w:sz w:val="24"/>
          <w:szCs w:val="24"/>
        </w:rPr>
        <w:t>Уредби</w:t>
      </w:r>
      <w:proofErr w:type="spellEnd"/>
      <w:r w:rsidRPr="003B1D57">
        <w:rPr>
          <w:rFonts w:ascii="Times New Roman" w:hAnsi="Times New Roman"/>
          <w:sz w:val="24"/>
          <w:szCs w:val="24"/>
        </w:rPr>
        <w:t xml:space="preserve"> о </w:t>
      </w:r>
      <w:proofErr w:type="spellStart"/>
      <w:r w:rsidRPr="003B1D57">
        <w:rPr>
          <w:rFonts w:ascii="Times New Roman" w:hAnsi="Times New Roman"/>
          <w:sz w:val="24"/>
          <w:szCs w:val="24"/>
        </w:rPr>
        <w:t>утврђивању</w:t>
      </w:r>
      <w:proofErr w:type="spellEnd"/>
      <w:r w:rsidRPr="003B1D57">
        <w:rPr>
          <w:rFonts w:ascii="Times New Roman" w:hAnsi="Times New Roman"/>
          <w:sz w:val="24"/>
          <w:szCs w:val="24"/>
        </w:rPr>
        <w:t xml:space="preserve"> </w:t>
      </w:r>
      <w:proofErr w:type="spellStart"/>
      <w:r w:rsidRPr="003B1D57">
        <w:rPr>
          <w:rFonts w:ascii="Times New Roman" w:hAnsi="Times New Roman"/>
          <w:sz w:val="24"/>
          <w:szCs w:val="24"/>
        </w:rPr>
        <w:t>Програма</w:t>
      </w:r>
      <w:proofErr w:type="spellEnd"/>
      <w:r w:rsidRPr="003B1D57">
        <w:rPr>
          <w:rFonts w:ascii="Times New Roman" w:hAnsi="Times New Roman"/>
          <w:sz w:val="24"/>
          <w:szCs w:val="24"/>
        </w:rPr>
        <w:t xml:space="preserve"> </w:t>
      </w:r>
      <w:proofErr w:type="spellStart"/>
      <w:r w:rsidRPr="003B1D57">
        <w:rPr>
          <w:rFonts w:ascii="Times New Roman" w:hAnsi="Times New Roman"/>
          <w:sz w:val="24"/>
          <w:szCs w:val="24"/>
        </w:rPr>
        <w:t>подршке</w:t>
      </w:r>
      <w:proofErr w:type="spellEnd"/>
      <w:r w:rsidRPr="003B1D57">
        <w:rPr>
          <w:rFonts w:ascii="Times New Roman" w:hAnsi="Times New Roman"/>
          <w:sz w:val="24"/>
          <w:szCs w:val="24"/>
        </w:rPr>
        <w:t xml:space="preserve"> </w:t>
      </w:r>
      <w:proofErr w:type="spellStart"/>
      <w:r w:rsidRPr="00A462D9">
        <w:rPr>
          <w:rFonts w:ascii="Times New Roman" w:hAnsi="Times New Roman"/>
          <w:sz w:val="24"/>
          <w:szCs w:val="24"/>
        </w:rPr>
        <w:t>малим</w:t>
      </w:r>
      <w:proofErr w:type="spellEnd"/>
      <w:r w:rsidRPr="00A462D9">
        <w:rPr>
          <w:rFonts w:ascii="Times New Roman" w:hAnsi="Times New Roman"/>
          <w:sz w:val="24"/>
          <w:szCs w:val="24"/>
        </w:rPr>
        <w:t xml:space="preserve"> </w:t>
      </w:r>
      <w:proofErr w:type="spellStart"/>
      <w:r w:rsidRPr="00A462D9">
        <w:rPr>
          <w:rFonts w:ascii="Times New Roman" w:hAnsi="Times New Roman"/>
          <w:sz w:val="24"/>
          <w:szCs w:val="24"/>
        </w:rPr>
        <w:t>предузећима</w:t>
      </w:r>
      <w:proofErr w:type="spellEnd"/>
      <w:r w:rsidRPr="00A462D9">
        <w:rPr>
          <w:rFonts w:ascii="Times New Roman" w:hAnsi="Times New Roman"/>
          <w:sz w:val="24"/>
          <w:szCs w:val="24"/>
        </w:rPr>
        <w:t xml:space="preserve"> </w:t>
      </w:r>
      <w:proofErr w:type="spellStart"/>
      <w:r w:rsidRPr="00A462D9">
        <w:rPr>
          <w:rFonts w:ascii="Times New Roman" w:hAnsi="Times New Roman"/>
          <w:sz w:val="24"/>
          <w:szCs w:val="24"/>
        </w:rPr>
        <w:t>за</w:t>
      </w:r>
      <w:proofErr w:type="spellEnd"/>
      <w:r w:rsidRPr="00A462D9">
        <w:rPr>
          <w:rFonts w:ascii="Times New Roman" w:hAnsi="Times New Roman"/>
          <w:sz w:val="24"/>
          <w:szCs w:val="24"/>
        </w:rPr>
        <w:t xml:space="preserve"> </w:t>
      </w:r>
      <w:proofErr w:type="spellStart"/>
      <w:r w:rsidRPr="00A462D9">
        <w:rPr>
          <w:rFonts w:ascii="Times New Roman" w:hAnsi="Times New Roman"/>
          <w:sz w:val="24"/>
          <w:szCs w:val="24"/>
        </w:rPr>
        <w:t>набавку</w:t>
      </w:r>
      <w:proofErr w:type="spellEnd"/>
      <w:r w:rsidRPr="00A462D9">
        <w:rPr>
          <w:rFonts w:ascii="Times New Roman" w:hAnsi="Times New Roman"/>
          <w:sz w:val="24"/>
          <w:szCs w:val="24"/>
        </w:rPr>
        <w:t xml:space="preserve"> </w:t>
      </w:r>
      <w:proofErr w:type="spellStart"/>
      <w:r w:rsidRPr="00A462D9">
        <w:rPr>
          <w:rFonts w:ascii="Times New Roman" w:hAnsi="Times New Roman"/>
          <w:sz w:val="24"/>
          <w:szCs w:val="24"/>
        </w:rPr>
        <w:t>опреме</w:t>
      </w:r>
      <w:proofErr w:type="spellEnd"/>
      <w:r w:rsidRPr="00A462D9">
        <w:rPr>
          <w:rFonts w:ascii="Times New Roman" w:hAnsi="Times New Roman"/>
          <w:sz w:val="24"/>
          <w:szCs w:val="24"/>
        </w:rPr>
        <w:t xml:space="preserve"> у </w:t>
      </w:r>
      <w:r w:rsidR="007105E8" w:rsidRPr="00A462D9">
        <w:rPr>
          <w:rFonts w:ascii="Times New Roman" w:hAnsi="Times New Roman"/>
          <w:sz w:val="24"/>
          <w:szCs w:val="24"/>
        </w:rPr>
        <w:t>20</w:t>
      </w:r>
      <w:r w:rsidR="007105E8" w:rsidRPr="00A462D9">
        <w:rPr>
          <w:rFonts w:ascii="Times New Roman" w:hAnsi="Times New Roman"/>
          <w:sz w:val="24"/>
          <w:szCs w:val="24"/>
          <w:lang w:val="sr-Cyrl-RS"/>
        </w:rPr>
        <w:t>2</w:t>
      </w:r>
      <w:r w:rsidR="00646B9C">
        <w:rPr>
          <w:rFonts w:ascii="Times New Roman" w:hAnsi="Times New Roman"/>
          <w:sz w:val="24"/>
          <w:szCs w:val="24"/>
          <w:lang w:val="sr-Latn-RS"/>
        </w:rPr>
        <w:t>3</w:t>
      </w:r>
      <w:r w:rsidRPr="00A462D9">
        <w:rPr>
          <w:rFonts w:ascii="Times New Roman" w:hAnsi="Times New Roman"/>
          <w:sz w:val="24"/>
          <w:szCs w:val="24"/>
        </w:rPr>
        <w:t xml:space="preserve">. </w:t>
      </w:r>
      <w:proofErr w:type="spellStart"/>
      <w:r w:rsidR="004C7B49" w:rsidRPr="00A462D9">
        <w:rPr>
          <w:rFonts w:ascii="Times New Roman" w:hAnsi="Times New Roman"/>
          <w:sz w:val="24"/>
          <w:szCs w:val="24"/>
        </w:rPr>
        <w:t>г</w:t>
      </w:r>
      <w:r w:rsidRPr="00A462D9">
        <w:rPr>
          <w:rFonts w:ascii="Times New Roman" w:hAnsi="Times New Roman"/>
          <w:sz w:val="24"/>
          <w:szCs w:val="24"/>
        </w:rPr>
        <w:t>одини</w:t>
      </w:r>
      <w:proofErr w:type="spellEnd"/>
      <w:r w:rsidR="004C7B49" w:rsidRPr="00A462D9">
        <w:rPr>
          <w:rFonts w:ascii="Times New Roman" w:hAnsi="Times New Roman"/>
          <w:sz w:val="24"/>
          <w:szCs w:val="24"/>
          <w:lang w:val="sr-Cyrl-RS"/>
        </w:rPr>
        <w:t xml:space="preserve"> </w:t>
      </w:r>
      <w:r w:rsidR="004C7B49" w:rsidRPr="00A462D9">
        <w:rPr>
          <w:rFonts w:ascii="Times New Roman" w:hAnsi="Times New Roman"/>
          <w:sz w:val="24"/>
          <w:szCs w:val="24"/>
        </w:rPr>
        <w:t>(„</w:t>
      </w:r>
      <w:proofErr w:type="spellStart"/>
      <w:r w:rsidR="004C7B49" w:rsidRPr="00A462D9">
        <w:rPr>
          <w:rFonts w:ascii="Times New Roman" w:hAnsi="Times New Roman"/>
          <w:sz w:val="24"/>
          <w:szCs w:val="24"/>
        </w:rPr>
        <w:t>Сл</w:t>
      </w:r>
      <w:proofErr w:type="spellEnd"/>
      <w:r w:rsidR="004C7B49" w:rsidRPr="00A462D9">
        <w:rPr>
          <w:rFonts w:ascii="Times New Roman" w:hAnsi="Times New Roman"/>
          <w:sz w:val="24"/>
          <w:szCs w:val="24"/>
          <w:lang w:val="sr-Cyrl-RS"/>
        </w:rPr>
        <w:t xml:space="preserve">ужбени </w:t>
      </w:r>
      <w:proofErr w:type="spellStart"/>
      <w:r w:rsidR="004C7B49" w:rsidRPr="00A462D9">
        <w:rPr>
          <w:rFonts w:ascii="Times New Roman" w:hAnsi="Times New Roman"/>
          <w:sz w:val="24"/>
          <w:szCs w:val="24"/>
        </w:rPr>
        <w:t>гласник</w:t>
      </w:r>
      <w:proofErr w:type="spellEnd"/>
      <w:r w:rsidR="004C7B49" w:rsidRPr="00A462D9">
        <w:rPr>
          <w:rFonts w:ascii="Times New Roman" w:hAnsi="Times New Roman"/>
          <w:sz w:val="24"/>
          <w:szCs w:val="24"/>
        </w:rPr>
        <w:t xml:space="preserve"> РС”, </w:t>
      </w:r>
      <w:proofErr w:type="spellStart"/>
      <w:r w:rsidR="004C7B49" w:rsidRPr="00A462D9">
        <w:rPr>
          <w:rFonts w:ascii="Times New Roman" w:hAnsi="Times New Roman"/>
          <w:sz w:val="24"/>
          <w:szCs w:val="24"/>
        </w:rPr>
        <w:t>бр</w:t>
      </w:r>
      <w:proofErr w:type="spellEnd"/>
      <w:r w:rsidR="004C7B49" w:rsidRPr="00A462D9">
        <w:rPr>
          <w:rFonts w:ascii="Times New Roman" w:hAnsi="Times New Roman"/>
          <w:sz w:val="24"/>
          <w:szCs w:val="24"/>
          <w:lang w:val="sr-Cyrl-RS"/>
        </w:rPr>
        <w:t xml:space="preserve">оj </w:t>
      </w:r>
      <w:r w:rsidR="00646B9C">
        <w:rPr>
          <w:rFonts w:ascii="Times New Roman" w:hAnsi="Times New Roman"/>
          <w:sz w:val="24"/>
          <w:szCs w:val="24"/>
          <w:lang w:val="sr-Latn-RS"/>
        </w:rPr>
        <w:t>45</w:t>
      </w:r>
      <w:r w:rsidR="007105E8" w:rsidRPr="00A462D9">
        <w:rPr>
          <w:rFonts w:ascii="Times New Roman" w:hAnsi="Times New Roman"/>
          <w:sz w:val="24"/>
          <w:szCs w:val="24"/>
        </w:rPr>
        <w:t>/2</w:t>
      </w:r>
      <w:r w:rsidR="00646B9C">
        <w:rPr>
          <w:rFonts w:ascii="Times New Roman" w:hAnsi="Times New Roman"/>
          <w:sz w:val="24"/>
          <w:szCs w:val="24"/>
        </w:rPr>
        <w:t>3</w:t>
      </w:r>
      <w:r w:rsidR="004C7B49" w:rsidRPr="00A462D9">
        <w:rPr>
          <w:rFonts w:ascii="Times New Roman" w:hAnsi="Times New Roman"/>
          <w:sz w:val="24"/>
          <w:szCs w:val="24"/>
          <w:lang w:val="sr-Cyrl-RS"/>
        </w:rPr>
        <w:t>)</w:t>
      </w:r>
      <w:r w:rsidRPr="00A462D9">
        <w:rPr>
          <w:rFonts w:ascii="Times New Roman" w:hAnsi="Times New Roman"/>
          <w:sz w:val="24"/>
          <w:szCs w:val="24"/>
        </w:rPr>
        <w:t xml:space="preserve">, у </w:t>
      </w:r>
      <w:proofErr w:type="spellStart"/>
      <w:r w:rsidRPr="00A462D9">
        <w:rPr>
          <w:rFonts w:ascii="Times New Roman" w:hAnsi="Times New Roman"/>
          <w:sz w:val="24"/>
          <w:szCs w:val="24"/>
        </w:rPr>
        <w:t>Програму</w:t>
      </w:r>
      <w:proofErr w:type="spellEnd"/>
      <w:r w:rsidRPr="00A462D9">
        <w:rPr>
          <w:rFonts w:ascii="Times New Roman" w:hAnsi="Times New Roman"/>
          <w:sz w:val="24"/>
          <w:szCs w:val="24"/>
        </w:rPr>
        <w:t xml:space="preserve"> </w:t>
      </w:r>
      <w:proofErr w:type="spellStart"/>
      <w:r w:rsidRPr="00A462D9">
        <w:rPr>
          <w:rFonts w:ascii="Times New Roman" w:hAnsi="Times New Roman"/>
          <w:sz w:val="24"/>
          <w:szCs w:val="24"/>
        </w:rPr>
        <w:t>подршке</w:t>
      </w:r>
      <w:proofErr w:type="spellEnd"/>
      <w:r w:rsidRPr="00A462D9">
        <w:rPr>
          <w:rFonts w:ascii="Times New Roman" w:hAnsi="Times New Roman"/>
          <w:sz w:val="24"/>
          <w:szCs w:val="24"/>
        </w:rPr>
        <w:t xml:space="preserve"> </w:t>
      </w:r>
      <w:proofErr w:type="spellStart"/>
      <w:r w:rsidRPr="00A462D9">
        <w:rPr>
          <w:rFonts w:ascii="Times New Roman" w:hAnsi="Times New Roman"/>
          <w:sz w:val="24"/>
          <w:szCs w:val="24"/>
        </w:rPr>
        <w:t>малим</w:t>
      </w:r>
      <w:proofErr w:type="spellEnd"/>
      <w:r w:rsidRPr="00A462D9">
        <w:rPr>
          <w:rFonts w:ascii="Times New Roman" w:hAnsi="Times New Roman"/>
          <w:sz w:val="24"/>
          <w:szCs w:val="24"/>
        </w:rPr>
        <w:t xml:space="preserve"> </w:t>
      </w:r>
      <w:proofErr w:type="spellStart"/>
      <w:r w:rsidRPr="00A462D9">
        <w:rPr>
          <w:rFonts w:ascii="Times New Roman" w:hAnsi="Times New Roman"/>
          <w:sz w:val="24"/>
          <w:szCs w:val="24"/>
        </w:rPr>
        <w:t>предузећима</w:t>
      </w:r>
      <w:proofErr w:type="spellEnd"/>
      <w:r w:rsidRPr="00A462D9">
        <w:rPr>
          <w:rFonts w:ascii="Times New Roman" w:hAnsi="Times New Roman"/>
          <w:sz w:val="24"/>
          <w:szCs w:val="24"/>
        </w:rPr>
        <w:t xml:space="preserve"> </w:t>
      </w:r>
      <w:proofErr w:type="spellStart"/>
      <w:r w:rsidRPr="00A462D9">
        <w:rPr>
          <w:rFonts w:ascii="Times New Roman" w:hAnsi="Times New Roman"/>
          <w:sz w:val="24"/>
          <w:szCs w:val="24"/>
        </w:rPr>
        <w:t>за</w:t>
      </w:r>
      <w:proofErr w:type="spellEnd"/>
      <w:r w:rsidRPr="00A462D9">
        <w:rPr>
          <w:rFonts w:ascii="Times New Roman" w:hAnsi="Times New Roman"/>
          <w:sz w:val="24"/>
          <w:szCs w:val="24"/>
        </w:rPr>
        <w:t xml:space="preserve"> </w:t>
      </w:r>
      <w:proofErr w:type="spellStart"/>
      <w:r w:rsidRPr="00A462D9">
        <w:rPr>
          <w:rFonts w:ascii="Times New Roman" w:hAnsi="Times New Roman"/>
          <w:sz w:val="24"/>
          <w:szCs w:val="24"/>
        </w:rPr>
        <w:t>набавку</w:t>
      </w:r>
      <w:proofErr w:type="spellEnd"/>
      <w:r w:rsidRPr="00A462D9">
        <w:rPr>
          <w:rFonts w:ascii="Times New Roman" w:hAnsi="Times New Roman"/>
          <w:sz w:val="24"/>
          <w:szCs w:val="24"/>
        </w:rPr>
        <w:t xml:space="preserve"> </w:t>
      </w:r>
      <w:proofErr w:type="spellStart"/>
      <w:r w:rsidRPr="00A462D9">
        <w:rPr>
          <w:rFonts w:ascii="Times New Roman" w:hAnsi="Times New Roman"/>
          <w:sz w:val="24"/>
          <w:szCs w:val="24"/>
        </w:rPr>
        <w:t>опреме</w:t>
      </w:r>
      <w:proofErr w:type="spellEnd"/>
      <w:r w:rsidRPr="00A462D9">
        <w:rPr>
          <w:rFonts w:ascii="Times New Roman" w:hAnsi="Times New Roman"/>
          <w:sz w:val="24"/>
          <w:szCs w:val="24"/>
        </w:rPr>
        <w:t xml:space="preserve"> у </w:t>
      </w:r>
      <w:r w:rsidR="00F9532D" w:rsidRPr="00A462D9">
        <w:rPr>
          <w:rFonts w:ascii="Times New Roman" w:hAnsi="Times New Roman"/>
          <w:sz w:val="24"/>
          <w:szCs w:val="24"/>
        </w:rPr>
        <w:t>20</w:t>
      </w:r>
      <w:r w:rsidR="00F9532D" w:rsidRPr="00A462D9">
        <w:rPr>
          <w:rFonts w:ascii="Times New Roman" w:hAnsi="Times New Roman"/>
          <w:sz w:val="24"/>
          <w:szCs w:val="24"/>
          <w:lang w:val="sr-Cyrl-RS"/>
        </w:rPr>
        <w:t>2</w:t>
      </w:r>
      <w:r w:rsidR="00646B9C">
        <w:rPr>
          <w:rFonts w:ascii="Times New Roman" w:hAnsi="Times New Roman"/>
          <w:sz w:val="24"/>
          <w:szCs w:val="24"/>
          <w:lang w:val="sr-Latn-RS"/>
        </w:rPr>
        <w:t>3</w:t>
      </w:r>
      <w:r w:rsidRPr="00A462D9">
        <w:rPr>
          <w:rFonts w:ascii="Times New Roman" w:hAnsi="Times New Roman"/>
          <w:sz w:val="24"/>
          <w:szCs w:val="24"/>
        </w:rPr>
        <w:t xml:space="preserve">. </w:t>
      </w:r>
      <w:proofErr w:type="spellStart"/>
      <w:r w:rsidRPr="00A462D9">
        <w:rPr>
          <w:rFonts w:ascii="Times New Roman" w:hAnsi="Times New Roman"/>
          <w:sz w:val="24"/>
          <w:szCs w:val="24"/>
        </w:rPr>
        <w:t>години</w:t>
      </w:r>
      <w:proofErr w:type="spellEnd"/>
      <w:r w:rsidR="004C7B49" w:rsidRPr="007040E3">
        <w:rPr>
          <w:rFonts w:ascii="Times New Roman" w:hAnsi="Times New Roman"/>
          <w:sz w:val="24"/>
          <w:szCs w:val="24"/>
        </w:rPr>
        <w:t xml:space="preserve">, </w:t>
      </w:r>
      <w:r w:rsidR="008A67E7" w:rsidRPr="007040E3">
        <w:rPr>
          <w:rFonts w:ascii="Times New Roman" w:hAnsi="Times New Roman"/>
          <w:sz w:val="24"/>
          <w:szCs w:val="24"/>
          <w:lang w:val="sr-Cyrl-RS"/>
        </w:rPr>
        <w:t xml:space="preserve">у глави 1. </w:t>
      </w:r>
      <w:r w:rsidR="008A67E7" w:rsidRPr="00D56783">
        <w:rPr>
          <w:rFonts w:ascii="Times New Roman" w:hAnsi="Times New Roman"/>
          <w:sz w:val="24"/>
          <w:szCs w:val="24"/>
          <w:lang w:val="sr-Cyrl-RS"/>
        </w:rPr>
        <w:t>ПРЕДМЕТ став 1</w:t>
      </w:r>
      <w:r w:rsidR="00E61F30">
        <w:rPr>
          <w:rFonts w:ascii="Times New Roman" w:hAnsi="Times New Roman"/>
          <w:sz w:val="24"/>
          <w:szCs w:val="24"/>
          <w:lang w:val="sr-Cyrl-RS"/>
        </w:rPr>
        <w:t>.</w:t>
      </w:r>
      <w:r w:rsidR="008A67E7">
        <w:rPr>
          <w:rFonts w:ascii="Times New Roman" w:hAnsi="Times New Roman"/>
          <w:sz w:val="24"/>
          <w:szCs w:val="24"/>
          <w:lang w:val="sr-Cyrl-RS"/>
        </w:rPr>
        <w:t xml:space="preserve"> мења се </w:t>
      </w:r>
      <w:r w:rsidR="007040E3">
        <w:rPr>
          <w:rFonts w:ascii="Times New Roman" w:hAnsi="Times New Roman"/>
          <w:sz w:val="24"/>
          <w:szCs w:val="24"/>
          <w:lang w:val="sr-Cyrl-RS"/>
        </w:rPr>
        <w:t>и гласи:</w:t>
      </w:r>
    </w:p>
    <w:p w14:paraId="7EBEEB2E" w14:textId="05D731AB" w:rsidR="007040E3" w:rsidRPr="008641B5" w:rsidRDefault="007040E3" w:rsidP="007040E3">
      <w:pPr>
        <w:spacing w:after="0" w:line="240" w:lineRule="auto"/>
        <w:ind w:firstLine="482"/>
        <w:jc w:val="both"/>
        <w:rPr>
          <w:rFonts w:ascii="Times New Roman" w:hAnsi="Times New Roman"/>
          <w:sz w:val="24"/>
          <w:szCs w:val="24"/>
          <w:lang w:val="sr-Cyrl-CS"/>
        </w:rPr>
      </w:pPr>
      <w:r>
        <w:rPr>
          <w:rFonts w:ascii="Times New Roman" w:hAnsi="Times New Roman"/>
          <w:sz w:val="24"/>
          <w:szCs w:val="24"/>
          <w:lang w:val="sr-Cyrl-CS"/>
        </w:rPr>
        <w:t>„</w:t>
      </w:r>
      <w:r w:rsidRPr="008641B5">
        <w:rPr>
          <w:rFonts w:ascii="Times New Roman" w:hAnsi="Times New Roman"/>
          <w:sz w:val="24"/>
          <w:szCs w:val="24"/>
          <w:lang w:val="sr-Cyrl-CS"/>
        </w:rPr>
        <w:t>Законом о буџету Републике Србије за 202</w:t>
      </w:r>
      <w:r w:rsidRPr="008641B5">
        <w:rPr>
          <w:rFonts w:ascii="Times New Roman" w:hAnsi="Times New Roman"/>
          <w:sz w:val="24"/>
          <w:szCs w:val="24"/>
          <w:lang w:val="sr-Latn-RS"/>
        </w:rPr>
        <w:t>3</w:t>
      </w:r>
      <w:r w:rsidRPr="008641B5">
        <w:rPr>
          <w:rFonts w:ascii="Times New Roman" w:hAnsi="Times New Roman"/>
          <w:sz w:val="24"/>
          <w:szCs w:val="24"/>
          <w:lang w:val="sr-Cyrl-CS"/>
        </w:rPr>
        <w:t>. годину („Службени гласник РС”, бр</w:t>
      </w:r>
      <w:r w:rsidR="00FE175E">
        <w:rPr>
          <w:rFonts w:ascii="Times New Roman" w:hAnsi="Times New Roman"/>
          <w:sz w:val="24"/>
          <w:szCs w:val="24"/>
          <w:lang w:val="sr-Cyrl-CS"/>
        </w:rPr>
        <w:t>.</w:t>
      </w:r>
      <w:r w:rsidRPr="008641B5">
        <w:rPr>
          <w:rFonts w:ascii="Times New Roman" w:hAnsi="Times New Roman"/>
          <w:sz w:val="24"/>
          <w:szCs w:val="24"/>
          <w:lang w:val="sr-Cyrl-CS"/>
        </w:rPr>
        <w:t xml:space="preserve"> </w:t>
      </w:r>
      <w:r w:rsidRPr="008641B5">
        <w:rPr>
          <w:rFonts w:ascii="Times New Roman" w:hAnsi="Times New Roman"/>
          <w:sz w:val="24"/>
          <w:szCs w:val="24"/>
          <w:lang w:val="sr-Latn-RS"/>
        </w:rPr>
        <w:t>138</w:t>
      </w:r>
      <w:r w:rsidRPr="008641B5">
        <w:rPr>
          <w:rFonts w:ascii="Times New Roman" w:hAnsi="Times New Roman"/>
          <w:sz w:val="24"/>
          <w:szCs w:val="24"/>
          <w:lang w:val="sr-Cyrl-CS"/>
        </w:rPr>
        <w:t>/</w:t>
      </w:r>
      <w:r w:rsidRPr="008641B5">
        <w:rPr>
          <w:rFonts w:ascii="Times New Roman" w:hAnsi="Times New Roman"/>
          <w:sz w:val="24"/>
          <w:szCs w:val="24"/>
          <w:lang w:val="sr-Latn-RS"/>
        </w:rPr>
        <w:t>22</w:t>
      </w:r>
      <w:r w:rsidR="00FE175E">
        <w:rPr>
          <w:rFonts w:ascii="Times New Roman" w:hAnsi="Times New Roman"/>
          <w:sz w:val="24"/>
          <w:szCs w:val="24"/>
          <w:lang w:val="sr-Cyrl-RS"/>
        </w:rPr>
        <w:t xml:space="preserve"> и 75/23</w:t>
      </w:r>
      <w:r w:rsidRPr="008641B5">
        <w:rPr>
          <w:rFonts w:ascii="Times New Roman" w:hAnsi="Times New Roman"/>
          <w:sz w:val="24"/>
          <w:szCs w:val="24"/>
          <w:lang w:val="sr-Cyrl-CS"/>
        </w:rPr>
        <w:t xml:space="preserve">) </w:t>
      </w:r>
      <w:r>
        <w:rPr>
          <w:rFonts w:ascii="Times New Roman" w:hAnsi="Times New Roman"/>
          <w:sz w:val="24"/>
          <w:szCs w:val="24"/>
          <w:lang w:val="sr-Cyrl-RS"/>
        </w:rPr>
        <w:t>и Решењ</w:t>
      </w:r>
      <w:r w:rsidR="00992F9C">
        <w:rPr>
          <w:rFonts w:ascii="Times New Roman" w:hAnsi="Times New Roman"/>
          <w:sz w:val="24"/>
          <w:szCs w:val="24"/>
          <w:lang w:val="sr-Cyrl-RS"/>
        </w:rPr>
        <w:t>ем</w:t>
      </w:r>
      <w:r>
        <w:rPr>
          <w:rFonts w:ascii="Times New Roman" w:hAnsi="Times New Roman"/>
          <w:sz w:val="24"/>
          <w:szCs w:val="24"/>
          <w:lang w:val="sr-Cyrl-RS"/>
        </w:rPr>
        <w:t xml:space="preserve"> о преусмеравању апропријација утврђених Законом о буџету Републике Србије за 2023. годину 03 Број: 401-00</w:t>
      </w:r>
      <w:r w:rsidR="00D56783">
        <w:rPr>
          <w:rFonts w:ascii="Times New Roman" w:hAnsi="Times New Roman"/>
          <w:sz w:val="24"/>
          <w:szCs w:val="24"/>
          <w:lang w:val="sr-Cyrl-RS"/>
        </w:rPr>
        <w:t>-</w:t>
      </w:r>
      <w:r>
        <w:rPr>
          <w:rFonts w:ascii="Times New Roman" w:hAnsi="Times New Roman"/>
          <w:sz w:val="24"/>
          <w:szCs w:val="24"/>
          <w:lang w:val="sr-Cyrl-RS"/>
        </w:rPr>
        <w:t xml:space="preserve">1815/2023 од 12. априла 2023. године, </w:t>
      </w:r>
      <w:r w:rsidRPr="008641B5">
        <w:rPr>
          <w:rFonts w:ascii="Times New Roman" w:hAnsi="Times New Roman"/>
          <w:sz w:val="24"/>
          <w:szCs w:val="24"/>
          <w:lang w:val="sr-Cyrl-CS"/>
        </w:rPr>
        <w:t xml:space="preserve">у оквиру Раздела 21 – Министарство привреде, Главa 21.0, Програм 1509 – Подстицаји развоју конкурентности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w:t>
      </w:r>
      <w:r w:rsidRPr="008F57AD">
        <w:rPr>
          <w:rFonts w:ascii="Times New Roman" w:hAnsi="Times New Roman"/>
          <w:sz w:val="24"/>
          <w:szCs w:val="24"/>
          <w:lang w:val="sr-Latn-RS"/>
        </w:rPr>
        <w:t>1.915.000.000,00</w:t>
      </w:r>
      <w:r w:rsidRPr="001C1137">
        <w:rPr>
          <w:rFonts w:ascii="Times New Roman" w:hAnsi="Times New Roman"/>
          <w:sz w:val="24"/>
          <w:szCs w:val="24"/>
          <w:lang w:val="sr-Latn-RS"/>
        </w:rPr>
        <w:t xml:space="preserve"> </w:t>
      </w:r>
      <w:r w:rsidRPr="008641B5">
        <w:rPr>
          <w:rFonts w:ascii="Times New Roman" w:hAnsi="Times New Roman"/>
          <w:sz w:val="24"/>
          <w:szCs w:val="24"/>
          <w:lang w:val="sr-Cyrl-CS"/>
        </w:rPr>
        <w:t xml:space="preserve">динара, намењена за </w:t>
      </w:r>
      <w:r w:rsidRPr="00CB7FEF">
        <w:rPr>
          <w:rFonts w:ascii="Times New Roman" w:hAnsi="Times New Roman"/>
          <w:sz w:val="24"/>
          <w:szCs w:val="24"/>
          <w:lang w:val="sr-Cyrl-CS"/>
        </w:rPr>
        <w:t xml:space="preserve">реализацију пројекта Подршка развоју предузетништва. Од наведених средстава, </w:t>
      </w:r>
      <w:r w:rsidRPr="00CB7FEF">
        <w:rPr>
          <w:rFonts w:ascii="Times New Roman" w:hAnsi="Times New Roman"/>
          <w:sz w:val="24"/>
          <w:szCs w:val="24"/>
          <w:lang w:val="sr-Latn-RS"/>
        </w:rPr>
        <w:t>114</w:t>
      </w:r>
      <w:r w:rsidRPr="00CB7FEF">
        <w:rPr>
          <w:rFonts w:ascii="Times New Roman" w:hAnsi="Times New Roman"/>
          <w:sz w:val="24"/>
          <w:szCs w:val="24"/>
          <w:lang w:val="sr-Cyrl-CS"/>
        </w:rPr>
        <w:t>.</w:t>
      </w:r>
      <w:r w:rsidRPr="00CB7FEF">
        <w:rPr>
          <w:rFonts w:ascii="Times New Roman" w:hAnsi="Times New Roman"/>
          <w:sz w:val="24"/>
          <w:szCs w:val="24"/>
          <w:lang w:val="sr-Latn-RS"/>
        </w:rPr>
        <w:t>999.000,00</w:t>
      </w:r>
      <w:r w:rsidRPr="00CB7FEF">
        <w:rPr>
          <w:rFonts w:ascii="Times New Roman" w:hAnsi="Times New Roman"/>
          <w:sz w:val="24"/>
          <w:szCs w:val="24"/>
          <w:lang w:val="sr-Cyrl-CS"/>
        </w:rPr>
        <w:t xml:space="preserve"> динара намењено је за спровођење Програма подршке малим предузећима за набавку</w:t>
      </w:r>
      <w:r w:rsidRPr="008641B5">
        <w:rPr>
          <w:rFonts w:ascii="Times New Roman" w:hAnsi="Times New Roman"/>
          <w:sz w:val="24"/>
          <w:szCs w:val="24"/>
          <w:lang w:val="sr-Cyrl-CS"/>
        </w:rPr>
        <w:t xml:space="preserve"> опреме у 202</w:t>
      </w:r>
      <w:r w:rsidRPr="008641B5">
        <w:rPr>
          <w:rFonts w:ascii="Times New Roman" w:hAnsi="Times New Roman"/>
          <w:sz w:val="24"/>
          <w:szCs w:val="24"/>
          <w:lang w:val="sr-Latn-RS"/>
        </w:rPr>
        <w:t>3</w:t>
      </w:r>
      <w:r w:rsidRPr="008641B5">
        <w:rPr>
          <w:rFonts w:ascii="Times New Roman" w:hAnsi="Times New Roman"/>
          <w:sz w:val="24"/>
          <w:szCs w:val="24"/>
          <w:lang w:val="sr-Cyrl-CS"/>
        </w:rPr>
        <w:t>. години</w:t>
      </w:r>
      <w:r w:rsidRPr="008641B5">
        <w:rPr>
          <w:rFonts w:ascii="Times New Roman" w:hAnsi="Times New Roman"/>
          <w:bCs/>
          <w:sz w:val="24"/>
          <w:szCs w:val="24"/>
          <w:lang w:val="sr-Cyrl-CS"/>
        </w:rPr>
        <w:t xml:space="preserve">. </w:t>
      </w:r>
      <w:r>
        <w:rPr>
          <w:rFonts w:ascii="Times New Roman" w:hAnsi="Times New Roman"/>
          <w:sz w:val="24"/>
          <w:szCs w:val="24"/>
          <w:lang w:val="sr-Cyrl-CS"/>
        </w:rPr>
        <w:t>(у даљем тексту: Програм).</w:t>
      </w:r>
      <w:r w:rsidR="00FE175E" w:rsidRPr="00646B9C">
        <w:rPr>
          <w:rFonts w:ascii="Times New Roman" w:hAnsi="Times New Roman"/>
          <w:sz w:val="24"/>
          <w:szCs w:val="24"/>
          <w:lang w:val="sr-Cyrl-CS"/>
        </w:rPr>
        <w:t>”</w:t>
      </w:r>
    </w:p>
    <w:p w14:paraId="78AF4DCD" w14:textId="77777777" w:rsidR="008A67E7" w:rsidRDefault="008A67E7" w:rsidP="009053D7">
      <w:pPr>
        <w:spacing w:after="0" w:line="240" w:lineRule="auto"/>
        <w:ind w:firstLine="480"/>
        <w:jc w:val="both"/>
        <w:rPr>
          <w:rFonts w:ascii="Times New Roman" w:hAnsi="Times New Roman"/>
          <w:sz w:val="24"/>
          <w:szCs w:val="24"/>
        </w:rPr>
      </w:pPr>
    </w:p>
    <w:p w14:paraId="1CA38F9B" w14:textId="2B991399" w:rsidR="00787759" w:rsidRPr="003B1D57" w:rsidRDefault="008A67E7" w:rsidP="009053D7">
      <w:pPr>
        <w:spacing w:after="0" w:line="240" w:lineRule="auto"/>
        <w:ind w:firstLine="480"/>
        <w:jc w:val="both"/>
        <w:rPr>
          <w:rFonts w:ascii="Times New Roman" w:hAnsi="Times New Roman"/>
          <w:sz w:val="24"/>
          <w:szCs w:val="24"/>
        </w:rPr>
      </w:pPr>
      <w:r>
        <w:rPr>
          <w:rFonts w:ascii="Times New Roman" w:hAnsi="Times New Roman"/>
          <w:sz w:val="24"/>
          <w:szCs w:val="24"/>
          <w:lang w:val="sr-Cyrl-RS"/>
        </w:rPr>
        <w:t>У</w:t>
      </w:r>
      <w:r w:rsidR="004C7B49" w:rsidRPr="00A462D9">
        <w:rPr>
          <w:rFonts w:ascii="Times New Roman" w:hAnsi="Times New Roman"/>
          <w:sz w:val="24"/>
          <w:szCs w:val="24"/>
        </w:rPr>
        <w:t xml:space="preserve"> </w:t>
      </w:r>
      <w:proofErr w:type="spellStart"/>
      <w:r w:rsidR="004C7B49" w:rsidRPr="00A462D9">
        <w:rPr>
          <w:rFonts w:ascii="Times New Roman" w:hAnsi="Times New Roman"/>
          <w:sz w:val="24"/>
          <w:szCs w:val="24"/>
        </w:rPr>
        <w:t>глави</w:t>
      </w:r>
      <w:proofErr w:type="spellEnd"/>
      <w:r w:rsidR="004C7B49" w:rsidRPr="00A462D9">
        <w:rPr>
          <w:rFonts w:ascii="Times New Roman" w:hAnsi="Times New Roman"/>
          <w:sz w:val="24"/>
          <w:szCs w:val="24"/>
        </w:rPr>
        <w:t xml:space="preserve"> </w:t>
      </w:r>
      <w:r w:rsidR="00A85C22">
        <w:rPr>
          <w:rFonts w:ascii="Times New Roman" w:hAnsi="Times New Roman"/>
          <w:sz w:val="24"/>
          <w:szCs w:val="24"/>
        </w:rPr>
        <w:t>5</w:t>
      </w:r>
      <w:r w:rsidR="004C7B49" w:rsidRPr="00A462D9">
        <w:rPr>
          <w:rFonts w:ascii="Times New Roman" w:hAnsi="Times New Roman"/>
          <w:sz w:val="24"/>
          <w:szCs w:val="24"/>
        </w:rPr>
        <w:t>.</w:t>
      </w:r>
      <w:r w:rsidR="00787759" w:rsidRPr="00A462D9">
        <w:rPr>
          <w:rFonts w:ascii="Times New Roman" w:hAnsi="Times New Roman"/>
          <w:sz w:val="24"/>
          <w:szCs w:val="24"/>
        </w:rPr>
        <w:t xml:space="preserve"> </w:t>
      </w:r>
      <w:r w:rsidR="00A85C22">
        <w:rPr>
          <w:rFonts w:ascii="Times New Roman" w:hAnsi="Times New Roman"/>
          <w:sz w:val="24"/>
          <w:szCs w:val="24"/>
          <w:lang w:val="sr-Cyrl-CS"/>
        </w:rPr>
        <w:t>УСЛОВИ ЗА ДОДЕЛУ</w:t>
      </w:r>
      <w:r w:rsidR="00A85C22">
        <w:rPr>
          <w:rFonts w:ascii="Times New Roman" w:hAnsi="Times New Roman"/>
          <w:sz w:val="24"/>
          <w:szCs w:val="24"/>
          <w:lang w:val="sr-Latn-RS"/>
        </w:rPr>
        <w:t xml:space="preserve"> </w:t>
      </w:r>
      <w:r w:rsidR="00A85C22" w:rsidRPr="008641B5">
        <w:rPr>
          <w:rFonts w:ascii="Times New Roman" w:hAnsi="Times New Roman"/>
          <w:sz w:val="24"/>
          <w:szCs w:val="24"/>
          <w:lang w:val="sr-Cyrl-CS"/>
        </w:rPr>
        <w:t>БЕСПОВРАТНИХ СРЕДСТАВА ПО ПРОГРАМУ</w:t>
      </w:r>
      <w:r w:rsidR="00A85C22">
        <w:rPr>
          <w:rFonts w:ascii="Times New Roman" w:hAnsi="Times New Roman"/>
          <w:sz w:val="24"/>
          <w:szCs w:val="24"/>
          <w:lang w:val="sr-Latn-RS"/>
        </w:rPr>
        <w:t>,</w:t>
      </w:r>
      <w:r w:rsidR="00F053E8">
        <w:rPr>
          <w:rFonts w:ascii="Times New Roman" w:hAnsi="Times New Roman"/>
          <w:sz w:val="24"/>
          <w:szCs w:val="24"/>
          <w:lang w:val="sr-Latn-RS"/>
        </w:rPr>
        <w:t xml:space="preserve"> </w:t>
      </w:r>
      <w:r w:rsidR="00F053E8">
        <w:rPr>
          <w:rFonts w:ascii="Times New Roman" w:hAnsi="Times New Roman"/>
          <w:sz w:val="24"/>
          <w:szCs w:val="24"/>
          <w:lang w:val="sr-Cyrl-RS"/>
        </w:rPr>
        <w:t xml:space="preserve">у </w:t>
      </w:r>
      <w:r w:rsidR="00A85C22">
        <w:rPr>
          <w:rFonts w:ascii="Times New Roman" w:hAnsi="Times New Roman"/>
          <w:sz w:val="24"/>
          <w:szCs w:val="24"/>
          <w:lang w:val="sr-Cyrl-RS"/>
        </w:rPr>
        <w:t>одељ</w:t>
      </w:r>
      <w:r w:rsidR="00F053E8">
        <w:rPr>
          <w:rFonts w:ascii="Times New Roman" w:hAnsi="Times New Roman"/>
          <w:sz w:val="24"/>
          <w:szCs w:val="24"/>
          <w:lang w:val="sr-Cyrl-RS"/>
        </w:rPr>
        <w:t>ку</w:t>
      </w:r>
      <w:r w:rsidR="00A85C22">
        <w:rPr>
          <w:rFonts w:ascii="Times New Roman" w:hAnsi="Times New Roman"/>
          <w:sz w:val="24"/>
          <w:szCs w:val="24"/>
          <w:lang w:val="sr-Latn-RS"/>
        </w:rPr>
        <w:t xml:space="preserve"> </w:t>
      </w:r>
      <w:r w:rsidR="00A85C22" w:rsidRPr="00A85C22">
        <w:rPr>
          <w:rFonts w:ascii="Times New Roman" w:hAnsi="Times New Roman"/>
          <w:sz w:val="24"/>
          <w:szCs w:val="24"/>
          <w:lang w:val="sr-Cyrl-CS"/>
        </w:rPr>
        <w:t>5.3</w:t>
      </w:r>
      <w:r w:rsidR="00FE175E">
        <w:rPr>
          <w:rFonts w:ascii="Times New Roman" w:hAnsi="Times New Roman"/>
          <w:sz w:val="24"/>
          <w:szCs w:val="24"/>
          <w:lang w:val="sr-Cyrl-CS"/>
        </w:rPr>
        <w:t>.</w:t>
      </w:r>
      <w:r w:rsidR="00A85C22" w:rsidRPr="00A85C22">
        <w:rPr>
          <w:rFonts w:ascii="Times New Roman" w:hAnsi="Times New Roman"/>
          <w:sz w:val="24"/>
          <w:szCs w:val="24"/>
          <w:lang w:val="sr-Cyrl-CS"/>
        </w:rPr>
        <w:t xml:space="preserve"> Обавезе корисника бесповратних средстава</w:t>
      </w:r>
      <w:r w:rsidR="00787759" w:rsidRPr="00A462D9">
        <w:rPr>
          <w:rFonts w:ascii="Times New Roman" w:hAnsi="Times New Roman"/>
          <w:sz w:val="24"/>
          <w:szCs w:val="24"/>
        </w:rPr>
        <w:t xml:space="preserve"> </w:t>
      </w:r>
      <w:proofErr w:type="spellStart"/>
      <w:r w:rsidR="00787759" w:rsidRPr="00A462D9">
        <w:rPr>
          <w:rFonts w:ascii="Times New Roman" w:hAnsi="Times New Roman"/>
          <w:sz w:val="24"/>
          <w:szCs w:val="24"/>
        </w:rPr>
        <w:t>став</w:t>
      </w:r>
      <w:proofErr w:type="spellEnd"/>
      <w:r w:rsidR="00787759" w:rsidRPr="00A462D9">
        <w:rPr>
          <w:rFonts w:ascii="Times New Roman" w:hAnsi="Times New Roman"/>
          <w:sz w:val="24"/>
          <w:szCs w:val="24"/>
        </w:rPr>
        <w:t xml:space="preserve"> 1. </w:t>
      </w:r>
      <w:proofErr w:type="spellStart"/>
      <w:r w:rsidR="00787759" w:rsidRPr="00A462D9">
        <w:rPr>
          <w:rFonts w:ascii="Times New Roman" w:hAnsi="Times New Roman"/>
          <w:sz w:val="24"/>
          <w:szCs w:val="24"/>
        </w:rPr>
        <w:t>мења</w:t>
      </w:r>
      <w:proofErr w:type="spellEnd"/>
      <w:r w:rsidR="00787759" w:rsidRPr="00A462D9">
        <w:rPr>
          <w:rFonts w:ascii="Times New Roman" w:hAnsi="Times New Roman"/>
          <w:sz w:val="24"/>
          <w:szCs w:val="24"/>
        </w:rPr>
        <w:t xml:space="preserve"> </w:t>
      </w:r>
      <w:proofErr w:type="spellStart"/>
      <w:r w:rsidR="00787759" w:rsidRPr="00A462D9">
        <w:rPr>
          <w:rFonts w:ascii="Times New Roman" w:hAnsi="Times New Roman"/>
          <w:sz w:val="24"/>
          <w:szCs w:val="24"/>
        </w:rPr>
        <w:t>се</w:t>
      </w:r>
      <w:proofErr w:type="spellEnd"/>
      <w:r w:rsidR="00787759" w:rsidRPr="00A462D9">
        <w:rPr>
          <w:rFonts w:ascii="Times New Roman" w:hAnsi="Times New Roman"/>
          <w:sz w:val="24"/>
          <w:szCs w:val="24"/>
        </w:rPr>
        <w:t xml:space="preserve"> и </w:t>
      </w:r>
      <w:proofErr w:type="spellStart"/>
      <w:r w:rsidR="00787759" w:rsidRPr="00A462D9">
        <w:rPr>
          <w:rFonts w:ascii="Times New Roman" w:hAnsi="Times New Roman"/>
          <w:sz w:val="24"/>
          <w:szCs w:val="24"/>
        </w:rPr>
        <w:t>гласи</w:t>
      </w:r>
      <w:proofErr w:type="spellEnd"/>
      <w:r w:rsidR="00787759" w:rsidRPr="00A462D9">
        <w:rPr>
          <w:rFonts w:ascii="Times New Roman" w:hAnsi="Times New Roman"/>
          <w:sz w:val="24"/>
          <w:szCs w:val="24"/>
        </w:rPr>
        <w:t>:</w:t>
      </w:r>
      <w:r w:rsidR="00787759" w:rsidRPr="003B1D57">
        <w:rPr>
          <w:rFonts w:ascii="Times New Roman" w:hAnsi="Times New Roman"/>
          <w:sz w:val="24"/>
          <w:szCs w:val="24"/>
        </w:rPr>
        <w:t xml:space="preserve"> </w:t>
      </w:r>
    </w:p>
    <w:p w14:paraId="0CFE4E8D" w14:textId="47E51527" w:rsidR="00693422" w:rsidRPr="00E5678F" w:rsidRDefault="004C7B49" w:rsidP="00A85C22">
      <w:pPr>
        <w:spacing w:after="0" w:line="240" w:lineRule="auto"/>
        <w:ind w:firstLine="480"/>
        <w:jc w:val="both"/>
        <w:rPr>
          <w:rFonts w:ascii="Times New Roman" w:hAnsi="Times New Roman"/>
          <w:sz w:val="24"/>
          <w:szCs w:val="24"/>
          <w:lang w:val="sr-Latn-RS"/>
        </w:rPr>
      </w:pPr>
      <w:r>
        <w:rPr>
          <w:rFonts w:ascii="Times New Roman" w:hAnsi="Times New Roman"/>
          <w:sz w:val="24"/>
          <w:szCs w:val="24"/>
        </w:rPr>
        <w:t>„</w:t>
      </w:r>
      <w:r w:rsidR="00A85C22">
        <w:rPr>
          <w:rFonts w:ascii="Times New Roman" w:hAnsi="Times New Roman"/>
          <w:bCs/>
          <w:noProof/>
          <w:sz w:val="24"/>
          <w:szCs w:val="24"/>
          <w:lang w:val="sr-Cyrl-CS"/>
        </w:rPr>
        <w:t>Корисник</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средстава</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је</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дужан</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да</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предмет</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инвестиције</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за</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који</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су</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му</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одобрена</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средства</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набави</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одмах</w:t>
      </w:r>
      <w:r w:rsidR="00A85C22" w:rsidRPr="007A09A7">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по</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уплати</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бесповратних</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средстава</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а</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у</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случају</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непредвиђених</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околности</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које</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захтевају</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дужи</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рок</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испоруке</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најкасније</w:t>
      </w:r>
      <w:r w:rsidR="00A85C22" w:rsidRPr="00361B7B">
        <w:rPr>
          <w:rFonts w:ascii="Times New Roman" w:hAnsi="Times New Roman"/>
          <w:bCs/>
          <w:noProof/>
          <w:sz w:val="24"/>
          <w:szCs w:val="24"/>
          <w:lang w:val="sr-Cyrl-CS"/>
        </w:rPr>
        <w:t xml:space="preserve"> </w:t>
      </w:r>
      <w:r w:rsidR="00A85C22">
        <w:rPr>
          <w:rFonts w:ascii="Times New Roman" w:hAnsi="Times New Roman"/>
          <w:bCs/>
          <w:noProof/>
          <w:sz w:val="24"/>
          <w:szCs w:val="24"/>
          <w:lang w:val="sr-Cyrl-CS"/>
        </w:rPr>
        <w:t>до</w:t>
      </w:r>
      <w:r w:rsidR="00A85C22" w:rsidRPr="00361B7B">
        <w:rPr>
          <w:rFonts w:ascii="Times New Roman" w:hAnsi="Times New Roman"/>
          <w:bCs/>
          <w:noProof/>
          <w:sz w:val="24"/>
          <w:szCs w:val="24"/>
          <w:lang w:val="sr-Cyrl-CS"/>
        </w:rPr>
        <w:t xml:space="preserve"> 30. </w:t>
      </w:r>
      <w:r w:rsidR="00A85C22">
        <w:rPr>
          <w:rFonts w:ascii="Times New Roman" w:hAnsi="Times New Roman"/>
          <w:bCs/>
          <w:noProof/>
          <w:sz w:val="24"/>
          <w:szCs w:val="24"/>
          <w:lang w:val="sr-Cyrl-CS"/>
        </w:rPr>
        <w:t>септембра</w:t>
      </w:r>
      <w:r w:rsidR="00A85C22" w:rsidRPr="00361B7B">
        <w:rPr>
          <w:rFonts w:ascii="Times New Roman" w:hAnsi="Times New Roman"/>
          <w:bCs/>
          <w:noProof/>
          <w:sz w:val="24"/>
          <w:szCs w:val="24"/>
          <w:lang w:val="sr-Cyrl-CS"/>
        </w:rPr>
        <w:t xml:space="preserve"> 2024. године. </w:t>
      </w:r>
      <w:r w:rsidR="00A85C22" w:rsidRPr="008641B5">
        <w:rPr>
          <w:rFonts w:ascii="Times New Roman" w:hAnsi="Times New Roman"/>
          <w:bCs/>
          <w:sz w:val="24"/>
          <w:szCs w:val="24"/>
          <w:lang w:val="sr-Cyrl-CS"/>
        </w:rPr>
        <w:t>Корисник средстава има забрану отуђења набављене опреме и давања у најам те опреме</w:t>
      </w:r>
      <w:r w:rsidR="00A85C22">
        <w:rPr>
          <w:rFonts w:ascii="Times New Roman" w:hAnsi="Times New Roman"/>
          <w:bCs/>
          <w:sz w:val="24"/>
          <w:szCs w:val="24"/>
          <w:lang w:val="sr-Cyrl-CS"/>
        </w:rPr>
        <w:t xml:space="preserve"> до децембра 2025. године</w:t>
      </w:r>
      <w:r w:rsidR="00A85C22" w:rsidRPr="008641B5">
        <w:rPr>
          <w:rFonts w:ascii="Times New Roman" w:hAnsi="Times New Roman"/>
          <w:bCs/>
          <w:sz w:val="24"/>
          <w:szCs w:val="24"/>
          <w:lang w:val="sr-Cyrl-CS"/>
        </w:rPr>
        <w:t>, без обзира на могућност превремене отплате кредита односно финансијског лизинга, што контролишу банка/лизинг компанија и Развојна агенција и о томе извештавају Министарство.</w:t>
      </w:r>
      <w:r w:rsidR="00693422" w:rsidRPr="00965D4C">
        <w:rPr>
          <w:rFonts w:ascii="Times New Roman" w:hAnsi="Times New Roman"/>
          <w:sz w:val="24"/>
          <w:szCs w:val="24"/>
        </w:rPr>
        <w:t>”</w:t>
      </w:r>
    </w:p>
    <w:p w14:paraId="3A3E35BB" w14:textId="346E77FF" w:rsidR="003B1D57" w:rsidRPr="00B97832" w:rsidRDefault="003B1D57" w:rsidP="00396904">
      <w:pPr>
        <w:spacing w:after="0" w:line="210" w:lineRule="atLeast"/>
        <w:ind w:firstLine="480"/>
        <w:jc w:val="both"/>
        <w:rPr>
          <w:rFonts w:ascii="Times New Roman" w:hAnsi="Times New Roman"/>
          <w:sz w:val="24"/>
          <w:szCs w:val="24"/>
          <w:lang w:val="sr-Cyrl-RS"/>
        </w:rPr>
      </w:pPr>
    </w:p>
    <w:p w14:paraId="6D828CDF" w14:textId="59B17DF3" w:rsidR="007A44A0" w:rsidRPr="00D95B1E" w:rsidRDefault="007A44A0" w:rsidP="00225304">
      <w:pPr>
        <w:spacing w:after="0" w:line="240" w:lineRule="auto"/>
        <w:ind w:firstLine="480"/>
        <w:jc w:val="both"/>
        <w:rPr>
          <w:rFonts w:ascii="Times New Roman" w:hAnsi="Times New Roman"/>
          <w:bCs/>
          <w:sz w:val="24"/>
          <w:szCs w:val="24"/>
          <w:lang w:val="sr-Cyrl-RS"/>
        </w:rPr>
      </w:pPr>
      <w:r>
        <w:rPr>
          <w:rFonts w:ascii="Times New Roman" w:hAnsi="Times New Roman"/>
          <w:sz w:val="24"/>
          <w:szCs w:val="24"/>
          <w:lang w:val="sr-Cyrl-RS"/>
        </w:rPr>
        <w:t>У</w:t>
      </w:r>
      <w:r w:rsidRPr="00A462D9">
        <w:rPr>
          <w:rFonts w:ascii="Times New Roman" w:hAnsi="Times New Roman"/>
          <w:sz w:val="24"/>
          <w:szCs w:val="24"/>
        </w:rPr>
        <w:t xml:space="preserve"> </w:t>
      </w:r>
      <w:proofErr w:type="spellStart"/>
      <w:r w:rsidRPr="00A462D9">
        <w:rPr>
          <w:rFonts w:ascii="Times New Roman" w:hAnsi="Times New Roman"/>
          <w:sz w:val="24"/>
          <w:szCs w:val="24"/>
        </w:rPr>
        <w:t>глави</w:t>
      </w:r>
      <w:proofErr w:type="spellEnd"/>
      <w:r w:rsidRPr="00A462D9">
        <w:rPr>
          <w:rFonts w:ascii="Times New Roman" w:hAnsi="Times New Roman"/>
          <w:sz w:val="24"/>
          <w:szCs w:val="24"/>
        </w:rPr>
        <w:t xml:space="preserve"> </w:t>
      </w:r>
      <w:r w:rsidRPr="008641B5">
        <w:rPr>
          <w:rFonts w:ascii="Times New Roman" w:hAnsi="Times New Roman"/>
          <w:sz w:val="24"/>
          <w:szCs w:val="24"/>
          <w:lang w:val="sr-Cyrl-CS"/>
        </w:rPr>
        <w:t>6. НАЧИН РЕАЛИЗАЦИЈЕ ПРОГРАМА</w:t>
      </w:r>
      <w:r w:rsidRPr="007A44A0">
        <w:rPr>
          <w:rFonts w:ascii="Times New Roman" w:hAnsi="Times New Roman"/>
          <w:sz w:val="24"/>
          <w:szCs w:val="24"/>
          <w:lang w:val="sr-Cyrl-RS"/>
        </w:rPr>
        <w:t xml:space="preserve"> </w:t>
      </w:r>
      <w:r w:rsidR="00F053E8">
        <w:rPr>
          <w:rFonts w:ascii="Times New Roman" w:hAnsi="Times New Roman"/>
          <w:sz w:val="24"/>
          <w:szCs w:val="24"/>
          <w:lang w:val="sr-Cyrl-RS"/>
        </w:rPr>
        <w:t xml:space="preserve">у </w:t>
      </w:r>
      <w:r>
        <w:rPr>
          <w:rFonts w:ascii="Times New Roman" w:hAnsi="Times New Roman"/>
          <w:sz w:val="24"/>
          <w:szCs w:val="24"/>
          <w:lang w:val="sr-Cyrl-RS"/>
        </w:rPr>
        <w:t>одељк</w:t>
      </w:r>
      <w:r w:rsidR="00F053E8">
        <w:rPr>
          <w:rFonts w:ascii="Times New Roman" w:hAnsi="Times New Roman"/>
          <w:sz w:val="24"/>
          <w:szCs w:val="24"/>
          <w:lang w:val="sr-Cyrl-RS"/>
        </w:rPr>
        <w:t>у</w:t>
      </w:r>
      <w:r w:rsidR="00D95B1E">
        <w:rPr>
          <w:rFonts w:ascii="Times New Roman" w:hAnsi="Times New Roman"/>
          <w:sz w:val="24"/>
          <w:szCs w:val="24"/>
          <w:lang w:val="sr-Cyrl-RS"/>
        </w:rPr>
        <w:t xml:space="preserve"> </w:t>
      </w:r>
      <w:r w:rsidRPr="007A44A0">
        <w:rPr>
          <w:rFonts w:ascii="Times New Roman" w:hAnsi="Times New Roman"/>
          <w:bCs/>
          <w:sz w:val="24"/>
          <w:szCs w:val="24"/>
          <w:lang w:val="sr-Cyrl-CS"/>
        </w:rPr>
        <w:t>6.4. Поступак доделе, уговарања и исплате бесповратних средстава</w:t>
      </w:r>
      <w:r w:rsidR="00D95B1E" w:rsidRPr="00D95B1E">
        <w:rPr>
          <w:rFonts w:ascii="Times New Roman" w:hAnsi="Times New Roman"/>
          <w:sz w:val="24"/>
          <w:szCs w:val="24"/>
        </w:rPr>
        <w:t xml:space="preserve"> </w:t>
      </w:r>
      <w:r w:rsidR="00D95B1E">
        <w:rPr>
          <w:rFonts w:ascii="Times New Roman" w:hAnsi="Times New Roman"/>
          <w:sz w:val="24"/>
          <w:szCs w:val="24"/>
          <w:lang w:val="sr-Cyrl-RS"/>
        </w:rPr>
        <w:t xml:space="preserve">у </w:t>
      </w:r>
      <w:proofErr w:type="spellStart"/>
      <w:r w:rsidR="00D95B1E">
        <w:rPr>
          <w:rFonts w:ascii="Times New Roman" w:hAnsi="Times New Roman"/>
          <w:sz w:val="24"/>
          <w:szCs w:val="24"/>
        </w:rPr>
        <w:t>став</w:t>
      </w:r>
      <w:proofErr w:type="spellEnd"/>
      <w:r w:rsidR="00D95B1E">
        <w:rPr>
          <w:rFonts w:ascii="Times New Roman" w:hAnsi="Times New Roman"/>
          <w:sz w:val="24"/>
          <w:szCs w:val="24"/>
          <w:lang w:val="sr-Cyrl-RS"/>
        </w:rPr>
        <w:t>у</w:t>
      </w:r>
      <w:r w:rsidR="00D95B1E">
        <w:rPr>
          <w:rFonts w:ascii="Times New Roman" w:hAnsi="Times New Roman"/>
          <w:sz w:val="24"/>
          <w:szCs w:val="24"/>
        </w:rPr>
        <w:t xml:space="preserve"> 6</w:t>
      </w:r>
      <w:r w:rsidR="00D95B1E" w:rsidRPr="00A462D9">
        <w:rPr>
          <w:rFonts w:ascii="Times New Roman" w:hAnsi="Times New Roman"/>
          <w:sz w:val="24"/>
          <w:szCs w:val="24"/>
        </w:rPr>
        <w:t xml:space="preserve">. </w:t>
      </w:r>
      <w:r w:rsidR="00225304">
        <w:rPr>
          <w:rFonts w:ascii="Times New Roman" w:hAnsi="Times New Roman"/>
          <w:sz w:val="24"/>
          <w:szCs w:val="24"/>
          <w:lang w:val="sr-Cyrl-RS"/>
        </w:rPr>
        <w:t>речи</w:t>
      </w:r>
      <w:r w:rsidR="00D95B1E">
        <w:rPr>
          <w:rFonts w:ascii="Times New Roman" w:hAnsi="Times New Roman"/>
          <w:sz w:val="24"/>
          <w:szCs w:val="24"/>
          <w:lang w:val="sr-Cyrl-RS"/>
        </w:rPr>
        <w:t>: „</w:t>
      </w:r>
      <w:r w:rsidR="00D95B1E" w:rsidRPr="008641B5">
        <w:rPr>
          <w:rFonts w:ascii="Times New Roman" w:hAnsi="Times New Roman"/>
          <w:sz w:val="24"/>
          <w:szCs w:val="24"/>
          <w:lang w:val="sr-Cyrl-CS"/>
        </w:rPr>
        <w:t>31. децембра 2023. године</w:t>
      </w:r>
      <w:r w:rsidR="00FE175E" w:rsidRPr="00646B9C">
        <w:rPr>
          <w:rFonts w:ascii="Times New Roman" w:hAnsi="Times New Roman"/>
          <w:sz w:val="24"/>
          <w:szCs w:val="24"/>
          <w:lang w:val="sr-Cyrl-CS"/>
        </w:rPr>
        <w:t>”</w:t>
      </w:r>
      <w:r w:rsidR="00D95B1E">
        <w:rPr>
          <w:rFonts w:ascii="Times New Roman" w:hAnsi="Times New Roman"/>
          <w:sz w:val="24"/>
          <w:szCs w:val="24"/>
          <w:lang w:val="sr-Cyrl-RS"/>
        </w:rPr>
        <w:t xml:space="preserve"> </w:t>
      </w:r>
      <w:r w:rsidR="00225304">
        <w:rPr>
          <w:rFonts w:ascii="Times New Roman" w:hAnsi="Times New Roman"/>
          <w:sz w:val="24"/>
          <w:szCs w:val="24"/>
          <w:lang w:val="sr-Cyrl-RS"/>
        </w:rPr>
        <w:t>замењују се речима</w:t>
      </w:r>
      <w:r w:rsidR="00D95B1E" w:rsidRPr="00A462D9">
        <w:rPr>
          <w:rFonts w:ascii="Times New Roman" w:hAnsi="Times New Roman"/>
          <w:sz w:val="24"/>
          <w:szCs w:val="24"/>
        </w:rPr>
        <w:t>:</w:t>
      </w:r>
      <w:r w:rsidR="00225304">
        <w:rPr>
          <w:rFonts w:ascii="Times New Roman" w:hAnsi="Times New Roman"/>
          <w:sz w:val="24"/>
          <w:szCs w:val="24"/>
          <w:lang w:val="sr-Cyrl-RS"/>
        </w:rPr>
        <w:t xml:space="preserve"> </w:t>
      </w:r>
      <w:r w:rsidR="00D95B1E">
        <w:rPr>
          <w:rFonts w:ascii="Times New Roman" w:hAnsi="Times New Roman"/>
          <w:sz w:val="24"/>
          <w:szCs w:val="24"/>
          <w:lang w:val="sr-Cyrl-CS"/>
        </w:rPr>
        <w:t>„</w:t>
      </w:r>
      <w:r w:rsidR="00D95B1E" w:rsidRPr="008641B5">
        <w:rPr>
          <w:rFonts w:ascii="Times New Roman" w:hAnsi="Times New Roman"/>
          <w:sz w:val="24"/>
          <w:szCs w:val="24"/>
          <w:lang w:val="sr-Cyrl-CS"/>
        </w:rPr>
        <w:t>3</w:t>
      </w:r>
      <w:r w:rsidR="00D95B1E">
        <w:rPr>
          <w:rFonts w:ascii="Times New Roman" w:hAnsi="Times New Roman"/>
          <w:sz w:val="24"/>
          <w:szCs w:val="24"/>
          <w:lang w:val="sr-Cyrl-CS"/>
        </w:rPr>
        <w:t>0</w:t>
      </w:r>
      <w:r w:rsidR="00D95B1E" w:rsidRPr="008641B5">
        <w:rPr>
          <w:rFonts w:ascii="Times New Roman" w:hAnsi="Times New Roman"/>
          <w:sz w:val="24"/>
          <w:szCs w:val="24"/>
          <w:lang w:val="sr-Cyrl-CS"/>
        </w:rPr>
        <w:t xml:space="preserve">. </w:t>
      </w:r>
      <w:r w:rsidR="00D95B1E">
        <w:rPr>
          <w:rFonts w:ascii="Times New Roman" w:hAnsi="Times New Roman"/>
          <w:sz w:val="24"/>
          <w:szCs w:val="24"/>
          <w:lang w:val="sr-Cyrl-CS"/>
        </w:rPr>
        <w:t>септембра</w:t>
      </w:r>
      <w:r w:rsidR="00D95B1E" w:rsidRPr="008641B5">
        <w:rPr>
          <w:rFonts w:ascii="Times New Roman" w:hAnsi="Times New Roman"/>
          <w:sz w:val="24"/>
          <w:szCs w:val="24"/>
          <w:lang w:val="sr-Cyrl-CS"/>
        </w:rPr>
        <w:t xml:space="preserve"> 202</w:t>
      </w:r>
      <w:r w:rsidR="00D95B1E">
        <w:rPr>
          <w:rFonts w:ascii="Times New Roman" w:hAnsi="Times New Roman"/>
          <w:sz w:val="24"/>
          <w:szCs w:val="24"/>
          <w:lang w:val="sr-Cyrl-CS"/>
        </w:rPr>
        <w:t>4</w:t>
      </w:r>
      <w:r w:rsidR="00D95B1E" w:rsidRPr="008641B5">
        <w:rPr>
          <w:rFonts w:ascii="Times New Roman" w:hAnsi="Times New Roman"/>
          <w:sz w:val="24"/>
          <w:szCs w:val="24"/>
          <w:lang w:val="sr-Cyrl-CS"/>
        </w:rPr>
        <w:t>. године</w:t>
      </w:r>
      <w:r w:rsidR="00FE175E" w:rsidRPr="00646B9C">
        <w:rPr>
          <w:rFonts w:ascii="Times New Roman" w:hAnsi="Times New Roman"/>
          <w:sz w:val="24"/>
          <w:szCs w:val="24"/>
          <w:lang w:val="sr-Cyrl-CS"/>
        </w:rPr>
        <w:t>”</w:t>
      </w:r>
      <w:r w:rsidR="00D95B1E">
        <w:rPr>
          <w:rFonts w:ascii="Times New Roman" w:hAnsi="Times New Roman"/>
          <w:sz w:val="24"/>
          <w:szCs w:val="24"/>
          <w:lang w:val="sr-Cyrl-CS"/>
        </w:rPr>
        <w:t>.</w:t>
      </w:r>
    </w:p>
    <w:p w14:paraId="44633981" w14:textId="77777777" w:rsidR="007A44A0" w:rsidRPr="007A44A0" w:rsidRDefault="007A44A0" w:rsidP="007A44A0">
      <w:pPr>
        <w:spacing w:after="0" w:line="240" w:lineRule="auto"/>
        <w:ind w:firstLine="480"/>
        <w:rPr>
          <w:rFonts w:ascii="Times New Roman" w:hAnsi="Times New Roman"/>
          <w:bCs/>
          <w:sz w:val="24"/>
          <w:szCs w:val="24"/>
          <w:lang w:val="sr-Cyrl-CS"/>
        </w:rPr>
      </w:pPr>
    </w:p>
    <w:p w14:paraId="69AB5449" w14:textId="32C18448" w:rsidR="007D2088" w:rsidRDefault="00572E76" w:rsidP="00DF640E">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У одељку</w:t>
      </w:r>
      <w:r w:rsidR="00DF640E">
        <w:rPr>
          <w:rFonts w:ascii="Times New Roman" w:hAnsi="Times New Roman"/>
          <w:sz w:val="24"/>
          <w:szCs w:val="24"/>
          <w:lang w:val="sr-Cyrl-RS"/>
        </w:rPr>
        <w:t xml:space="preserve"> </w:t>
      </w:r>
      <w:r w:rsidR="00DF640E" w:rsidRPr="00DF640E">
        <w:rPr>
          <w:rFonts w:ascii="Times New Roman" w:hAnsi="Times New Roman"/>
          <w:sz w:val="24"/>
          <w:szCs w:val="24"/>
          <w:lang w:val="sr-Cyrl-CS"/>
        </w:rPr>
        <w:t>6.5. Рад Комисије</w:t>
      </w:r>
      <w:r w:rsidR="00DF640E" w:rsidRPr="00DF640E">
        <w:rPr>
          <w:rFonts w:ascii="Times New Roman" w:hAnsi="Times New Roman"/>
          <w:sz w:val="24"/>
          <w:szCs w:val="24"/>
          <w:lang w:val="sr-Cyrl-RS"/>
        </w:rPr>
        <w:t xml:space="preserve"> </w:t>
      </w:r>
      <w:r w:rsidR="00DF640E">
        <w:rPr>
          <w:rFonts w:ascii="Times New Roman" w:hAnsi="Times New Roman"/>
          <w:sz w:val="24"/>
          <w:szCs w:val="24"/>
          <w:lang w:val="sr-Cyrl-RS"/>
        </w:rPr>
        <w:t xml:space="preserve"> </w:t>
      </w:r>
      <w:proofErr w:type="spellStart"/>
      <w:r w:rsidR="00DF640E">
        <w:rPr>
          <w:rFonts w:ascii="Times New Roman" w:hAnsi="Times New Roman"/>
          <w:sz w:val="24"/>
          <w:szCs w:val="24"/>
        </w:rPr>
        <w:t>став</w:t>
      </w:r>
      <w:proofErr w:type="spellEnd"/>
      <w:r w:rsidR="00DF640E">
        <w:rPr>
          <w:rFonts w:ascii="Times New Roman" w:hAnsi="Times New Roman"/>
          <w:sz w:val="24"/>
          <w:szCs w:val="24"/>
        </w:rPr>
        <w:t xml:space="preserve"> 6</w:t>
      </w:r>
      <w:r>
        <w:rPr>
          <w:rFonts w:ascii="Times New Roman" w:hAnsi="Times New Roman"/>
          <w:sz w:val="24"/>
          <w:szCs w:val="24"/>
        </w:rPr>
        <w:t xml:space="preserve">. </w:t>
      </w:r>
      <w:proofErr w:type="spellStart"/>
      <w:r>
        <w:rPr>
          <w:rFonts w:ascii="Times New Roman" w:hAnsi="Times New Roman"/>
          <w:sz w:val="24"/>
          <w:szCs w:val="24"/>
        </w:rPr>
        <w:t>м</w:t>
      </w:r>
      <w:r w:rsidR="00DF640E" w:rsidRPr="00A462D9">
        <w:rPr>
          <w:rFonts w:ascii="Times New Roman" w:hAnsi="Times New Roman"/>
          <w:sz w:val="24"/>
          <w:szCs w:val="24"/>
        </w:rPr>
        <w:t>ења</w:t>
      </w:r>
      <w:proofErr w:type="spellEnd"/>
      <w:r w:rsidR="00DF640E">
        <w:rPr>
          <w:rFonts w:ascii="Times New Roman" w:hAnsi="Times New Roman"/>
          <w:sz w:val="24"/>
          <w:szCs w:val="24"/>
          <w:lang w:val="sr-Cyrl-RS"/>
        </w:rPr>
        <w:t xml:space="preserve"> се и гласи:</w:t>
      </w:r>
    </w:p>
    <w:p w14:paraId="61692DB5" w14:textId="255EA2F1" w:rsidR="00DF640E" w:rsidRDefault="00DF640E" w:rsidP="00DF640E">
      <w:pPr>
        <w:spacing w:after="0" w:line="240" w:lineRule="auto"/>
        <w:ind w:firstLine="567"/>
        <w:jc w:val="both"/>
        <w:rPr>
          <w:rFonts w:ascii="Times New Roman" w:hAnsi="Times New Roman"/>
          <w:noProof/>
          <w:sz w:val="24"/>
          <w:szCs w:val="24"/>
          <w:lang w:val="sr-Cyrl-CS"/>
        </w:rPr>
      </w:pPr>
      <w:r>
        <w:rPr>
          <w:rFonts w:ascii="Times New Roman" w:hAnsi="Times New Roman"/>
          <w:sz w:val="24"/>
          <w:szCs w:val="24"/>
          <w:lang w:val="sr-Cyrl-RS"/>
        </w:rPr>
        <w:t xml:space="preserve"> „</w:t>
      </w:r>
      <w:r w:rsidRPr="008641B5">
        <w:rPr>
          <w:rFonts w:ascii="Times New Roman" w:hAnsi="Times New Roman"/>
          <w:sz w:val="24"/>
          <w:szCs w:val="24"/>
          <w:lang w:val="sr-Cyrl-CS"/>
        </w:rPr>
        <w:t>Комисија одлучује о свим накнадним захтевима корисника за изменама р</w:t>
      </w:r>
      <w:r>
        <w:rPr>
          <w:rFonts w:ascii="Times New Roman" w:hAnsi="Times New Roman"/>
          <w:sz w:val="24"/>
          <w:szCs w:val="24"/>
          <w:lang w:val="sr-Cyrl-CS"/>
        </w:rPr>
        <w:t xml:space="preserve">ешења </w:t>
      </w:r>
      <w:r w:rsidRPr="008641B5">
        <w:rPr>
          <w:rFonts w:ascii="Times New Roman" w:hAnsi="Times New Roman"/>
          <w:sz w:val="24"/>
          <w:szCs w:val="24"/>
          <w:lang w:val="sr-Cyrl-CS"/>
        </w:rPr>
        <w:t xml:space="preserve">о додели бесповратних средстава услед наступања непредвиђених околности. Комисија </w:t>
      </w:r>
      <w:r>
        <w:rPr>
          <w:rFonts w:ascii="Times New Roman" w:hAnsi="Times New Roman"/>
          <w:sz w:val="24"/>
          <w:szCs w:val="24"/>
          <w:lang w:val="sr-Cyrl-CS"/>
        </w:rPr>
        <w:t xml:space="preserve">не </w:t>
      </w:r>
      <w:r w:rsidRPr="008641B5">
        <w:rPr>
          <w:rFonts w:ascii="Times New Roman" w:hAnsi="Times New Roman"/>
          <w:sz w:val="24"/>
          <w:szCs w:val="24"/>
          <w:lang w:val="sr-Cyrl-CS"/>
        </w:rPr>
        <w:t xml:space="preserve">може одобрити продужетак </w:t>
      </w:r>
      <w:r w:rsidRPr="008641B5">
        <w:rPr>
          <w:rFonts w:ascii="Times New Roman" w:eastAsia="Calibri" w:hAnsi="Times New Roman"/>
          <w:sz w:val="24"/>
          <w:szCs w:val="24"/>
          <w:lang w:val="sr-Cyrl-CS"/>
        </w:rPr>
        <w:t>рока за набавку опреме</w:t>
      </w:r>
      <w:r>
        <w:rPr>
          <w:rFonts w:ascii="Times New Roman" w:eastAsia="Calibri" w:hAnsi="Times New Roman"/>
          <w:sz w:val="24"/>
          <w:szCs w:val="24"/>
          <w:lang w:val="sr-Cyrl-CS"/>
        </w:rPr>
        <w:t>. Уколико корисник није у могућности да набави опрему у предвиђеном року, дужан је да врати бесповратна средства.</w:t>
      </w:r>
      <w:r w:rsidRPr="008641B5">
        <w:rPr>
          <w:rFonts w:ascii="Times New Roman" w:eastAsia="Calibri" w:hAnsi="Times New Roman"/>
          <w:sz w:val="24"/>
          <w:szCs w:val="24"/>
          <w:lang w:val="sr-Cyrl-CS"/>
        </w:rPr>
        <w:t xml:space="preserve"> </w:t>
      </w:r>
      <w:r>
        <w:rPr>
          <w:rFonts w:ascii="Times New Roman" w:eastAsia="Calibri" w:hAnsi="Times New Roman"/>
          <w:sz w:val="24"/>
          <w:szCs w:val="24"/>
          <w:lang w:val="sr-Cyrl-CS"/>
        </w:rPr>
        <w:t xml:space="preserve">Изузетно у случају непредвиђених околности, Комисија може одобрити </w:t>
      </w:r>
      <w:r>
        <w:rPr>
          <w:rFonts w:ascii="Times New Roman" w:hAnsi="Times New Roman"/>
          <w:sz w:val="24"/>
          <w:szCs w:val="24"/>
          <w:lang w:val="sr-Cyrl-CS"/>
        </w:rPr>
        <w:t>промену</w:t>
      </w:r>
      <w:r w:rsidRPr="008641B5">
        <w:rPr>
          <w:rFonts w:ascii="Times New Roman" w:eastAsia="Calibri" w:hAnsi="Times New Roman"/>
          <w:sz w:val="24"/>
          <w:szCs w:val="24"/>
          <w:lang w:val="sr-Cyrl-CS"/>
        </w:rPr>
        <w:t xml:space="preserve"> </w:t>
      </w:r>
      <w:r w:rsidRPr="008641B5">
        <w:rPr>
          <w:rFonts w:ascii="Times New Roman" w:hAnsi="Times New Roman"/>
          <w:sz w:val="24"/>
          <w:szCs w:val="24"/>
          <w:lang w:val="sr-Cyrl-CS"/>
        </w:rPr>
        <w:t xml:space="preserve">добављача или опреме, али не и функционалне намене опреме која је предмет </w:t>
      </w:r>
      <w:r w:rsidRPr="008641B5">
        <w:rPr>
          <w:rFonts w:ascii="Times New Roman" w:hAnsi="Times New Roman"/>
          <w:sz w:val="24"/>
          <w:szCs w:val="24"/>
          <w:lang w:val="sr-Cyrl-CS"/>
        </w:rPr>
        <w:lastRenderedPageBreak/>
        <w:t xml:space="preserve">кредитирања. </w:t>
      </w:r>
      <w:r>
        <w:rPr>
          <w:rFonts w:ascii="Times New Roman" w:hAnsi="Times New Roman"/>
          <w:sz w:val="24"/>
          <w:szCs w:val="24"/>
          <w:lang w:val="sr-Cyrl-CS"/>
        </w:rPr>
        <w:t>У том случају крајњи рок за набавку опреме може бити 31.</w:t>
      </w:r>
      <w:r w:rsidR="00FE175E">
        <w:rPr>
          <w:rFonts w:ascii="Times New Roman" w:hAnsi="Times New Roman"/>
          <w:sz w:val="24"/>
          <w:szCs w:val="24"/>
          <w:lang w:val="sr-Cyrl-CS"/>
        </w:rPr>
        <w:t xml:space="preserve"> </w:t>
      </w:r>
      <w:r>
        <w:rPr>
          <w:rFonts w:ascii="Times New Roman" w:hAnsi="Times New Roman"/>
          <w:sz w:val="24"/>
          <w:szCs w:val="24"/>
          <w:lang w:val="sr-Cyrl-CS"/>
        </w:rPr>
        <w:t xml:space="preserve">октобар 2024. године. </w:t>
      </w:r>
      <w:r w:rsidRPr="008641B5">
        <w:rPr>
          <w:rFonts w:ascii="Times New Roman" w:hAnsi="Times New Roman"/>
          <w:sz w:val="24"/>
          <w:szCs w:val="24"/>
          <w:lang w:val="sr-Cyrl-CS"/>
        </w:rPr>
        <w:t>У ситуацији када Комисија одлучује о захтеву за измену решења, Комисија не може да повећава износ бесповратних средстава који је одобрен првобитним решењем. Уколико се изменом решења повећава укупна нето вредност опреме која се набавља, привредни субјект има обавезу да разлику у односу на претходну укупну нето вредност опреме финансира из сопствених средстава.</w:t>
      </w:r>
      <w:r w:rsidR="00FE175E" w:rsidRPr="00646B9C">
        <w:rPr>
          <w:rFonts w:ascii="Times New Roman" w:hAnsi="Times New Roman"/>
          <w:sz w:val="24"/>
          <w:szCs w:val="24"/>
          <w:lang w:val="sr-Cyrl-CS"/>
        </w:rPr>
        <w:t>”</w:t>
      </w:r>
    </w:p>
    <w:p w14:paraId="54BC7FAB" w14:textId="77777777" w:rsidR="00203228" w:rsidRDefault="00203228" w:rsidP="00DF640E">
      <w:pPr>
        <w:spacing w:after="0" w:line="240" w:lineRule="auto"/>
        <w:ind w:firstLine="567"/>
        <w:jc w:val="both"/>
        <w:rPr>
          <w:rFonts w:ascii="Times New Roman" w:hAnsi="Times New Roman"/>
          <w:noProof/>
          <w:sz w:val="24"/>
          <w:szCs w:val="24"/>
          <w:lang w:val="sr-Cyrl-CS"/>
        </w:rPr>
      </w:pPr>
    </w:p>
    <w:p w14:paraId="20DE5090" w14:textId="77777777" w:rsidR="007D2088" w:rsidRDefault="00203228" w:rsidP="00203228">
      <w:pPr>
        <w:spacing w:after="0" w:line="240" w:lineRule="auto"/>
        <w:ind w:firstLine="480"/>
        <w:jc w:val="both"/>
        <w:rPr>
          <w:rFonts w:ascii="Times New Roman" w:hAnsi="Times New Roman"/>
          <w:sz w:val="24"/>
          <w:szCs w:val="24"/>
          <w:lang w:val="sr-Cyrl-RS"/>
        </w:rPr>
      </w:pPr>
      <w:r>
        <w:rPr>
          <w:rFonts w:ascii="Times New Roman" w:hAnsi="Times New Roman"/>
          <w:sz w:val="24"/>
          <w:szCs w:val="24"/>
          <w:lang w:val="sr-Cyrl-RS"/>
        </w:rPr>
        <w:t>У</w:t>
      </w:r>
      <w:r w:rsidRPr="00A462D9">
        <w:rPr>
          <w:rFonts w:ascii="Times New Roman" w:hAnsi="Times New Roman"/>
          <w:sz w:val="24"/>
          <w:szCs w:val="24"/>
        </w:rPr>
        <w:t xml:space="preserve"> </w:t>
      </w:r>
      <w:proofErr w:type="spellStart"/>
      <w:r w:rsidRPr="00A462D9">
        <w:rPr>
          <w:rFonts w:ascii="Times New Roman" w:hAnsi="Times New Roman"/>
          <w:sz w:val="24"/>
          <w:szCs w:val="24"/>
        </w:rPr>
        <w:t>глави</w:t>
      </w:r>
      <w:proofErr w:type="spellEnd"/>
      <w:r w:rsidRPr="00203228">
        <w:rPr>
          <w:rFonts w:ascii="Times New Roman" w:hAnsi="Times New Roman"/>
          <w:noProof/>
          <w:sz w:val="24"/>
          <w:szCs w:val="24"/>
          <w:lang w:val="sr-Cyrl-CS"/>
        </w:rPr>
        <w:t xml:space="preserve"> 7. ПРАЋЕЊЕ РЕАЛИЗАЦИЈЕ ПРОГРАМА</w:t>
      </w:r>
      <w:r w:rsidRPr="00203228">
        <w:rPr>
          <w:rFonts w:ascii="Times New Roman" w:hAnsi="Times New Roman"/>
          <w:sz w:val="24"/>
          <w:szCs w:val="24"/>
          <w:lang w:val="sr-Cyrl-RS"/>
        </w:rPr>
        <w:t xml:space="preserve"> </w:t>
      </w:r>
      <w:r>
        <w:rPr>
          <w:rFonts w:ascii="Times New Roman" w:hAnsi="Times New Roman"/>
          <w:sz w:val="24"/>
          <w:szCs w:val="24"/>
          <w:lang w:val="sr-Cyrl-RS"/>
        </w:rPr>
        <w:t>став 4. мења се и гласи:</w:t>
      </w:r>
    </w:p>
    <w:p w14:paraId="3B05FC5D" w14:textId="355080FC" w:rsidR="00203228" w:rsidRDefault="00203228" w:rsidP="00203228">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RS"/>
        </w:rPr>
        <w:t>„</w:t>
      </w:r>
      <w:r w:rsidRPr="008641B5">
        <w:rPr>
          <w:rFonts w:ascii="Times New Roman" w:hAnsi="Times New Roman"/>
          <w:sz w:val="24"/>
          <w:szCs w:val="24"/>
          <w:lang w:val="sr-Cyrl-CS"/>
        </w:rPr>
        <w:t>Све извештаје о спроведеној теренској контроли, са пратећом документацијом</w:t>
      </w:r>
      <w:r>
        <w:rPr>
          <w:rFonts w:ascii="Times New Roman" w:hAnsi="Times New Roman"/>
          <w:sz w:val="24"/>
          <w:szCs w:val="24"/>
          <w:lang w:val="sr-Cyrl-CS"/>
        </w:rPr>
        <w:t>,</w:t>
      </w:r>
      <w:r w:rsidRPr="008641B5">
        <w:rPr>
          <w:rFonts w:ascii="Times New Roman" w:hAnsi="Times New Roman"/>
          <w:sz w:val="24"/>
          <w:szCs w:val="24"/>
          <w:lang w:val="sr-Cyrl-CS"/>
        </w:rPr>
        <w:t xml:space="preserve"> бан</w:t>
      </w:r>
      <w:r w:rsidR="00225304">
        <w:rPr>
          <w:rFonts w:ascii="Times New Roman" w:hAnsi="Times New Roman"/>
          <w:sz w:val="24"/>
          <w:szCs w:val="24"/>
          <w:lang w:val="sr-Cyrl-CS"/>
        </w:rPr>
        <w:t>кa/лизинг компанијa уноси у ИС М</w:t>
      </w:r>
      <w:r w:rsidRPr="008641B5">
        <w:rPr>
          <w:rFonts w:ascii="Times New Roman" w:hAnsi="Times New Roman"/>
          <w:sz w:val="24"/>
          <w:szCs w:val="24"/>
          <w:lang w:val="sr-Cyrl-CS"/>
        </w:rPr>
        <w:t xml:space="preserve">инистарства, непосредно по извршеној теренској контроли, а за опрему набављену у </w:t>
      </w:r>
      <w:r>
        <w:rPr>
          <w:rFonts w:ascii="Times New Roman" w:hAnsi="Times New Roman"/>
          <w:sz w:val="24"/>
          <w:szCs w:val="24"/>
          <w:lang w:val="sr-Cyrl-RS"/>
        </w:rPr>
        <w:t>октобру</w:t>
      </w:r>
      <w:r>
        <w:rPr>
          <w:rFonts w:ascii="Times New Roman" w:hAnsi="Times New Roman"/>
          <w:sz w:val="24"/>
          <w:szCs w:val="24"/>
          <w:lang w:val="sr-Cyrl-CS"/>
        </w:rPr>
        <w:t xml:space="preserve"> 2024. године</w:t>
      </w:r>
      <w:r w:rsidR="00FE175E">
        <w:rPr>
          <w:rFonts w:ascii="Times New Roman" w:hAnsi="Times New Roman"/>
          <w:sz w:val="24"/>
          <w:szCs w:val="24"/>
          <w:lang w:val="sr-Cyrl-CS"/>
        </w:rPr>
        <w:t>,</w:t>
      </w:r>
      <w:r w:rsidRPr="008641B5">
        <w:rPr>
          <w:rFonts w:ascii="Times New Roman" w:hAnsi="Times New Roman"/>
          <w:sz w:val="24"/>
          <w:szCs w:val="24"/>
          <w:lang w:val="sr-Cyrl-CS"/>
        </w:rPr>
        <w:t xml:space="preserve"> најкасније до </w:t>
      </w:r>
      <w:r>
        <w:rPr>
          <w:rFonts w:ascii="Times New Roman" w:hAnsi="Times New Roman"/>
          <w:sz w:val="24"/>
          <w:szCs w:val="24"/>
          <w:lang w:val="sr-Cyrl-CS"/>
        </w:rPr>
        <w:t>31. децембра 2024.</w:t>
      </w:r>
      <w:r w:rsidRPr="008641B5">
        <w:rPr>
          <w:rFonts w:ascii="Times New Roman" w:hAnsi="Times New Roman"/>
          <w:sz w:val="24"/>
          <w:szCs w:val="24"/>
          <w:lang w:val="sr-Cyrl-CS"/>
        </w:rPr>
        <w:t xml:space="preserve"> године</w:t>
      </w:r>
      <w:r>
        <w:rPr>
          <w:rFonts w:ascii="Times New Roman" w:hAnsi="Times New Roman"/>
          <w:sz w:val="24"/>
          <w:szCs w:val="24"/>
          <w:lang w:val="sr-Cyrl-CS"/>
        </w:rPr>
        <w:t>.</w:t>
      </w:r>
      <w:r w:rsidR="00FE175E" w:rsidRPr="00646B9C">
        <w:rPr>
          <w:rFonts w:ascii="Times New Roman" w:hAnsi="Times New Roman"/>
          <w:sz w:val="24"/>
          <w:szCs w:val="24"/>
          <w:lang w:val="sr-Cyrl-CS"/>
        </w:rPr>
        <w:t>”</w:t>
      </w:r>
    </w:p>
    <w:p w14:paraId="364A517A" w14:textId="77777777" w:rsidR="002A6B60" w:rsidRDefault="002A6B60" w:rsidP="00203228">
      <w:pPr>
        <w:spacing w:after="0" w:line="240" w:lineRule="auto"/>
        <w:ind w:firstLine="480"/>
        <w:jc w:val="both"/>
        <w:rPr>
          <w:rFonts w:ascii="Times New Roman" w:hAnsi="Times New Roman"/>
          <w:sz w:val="24"/>
          <w:szCs w:val="24"/>
          <w:lang w:val="sr-Cyrl-CS"/>
        </w:rPr>
      </w:pPr>
    </w:p>
    <w:p w14:paraId="08B0AF18" w14:textId="1B8D6902" w:rsidR="00203228" w:rsidRDefault="00203228" w:rsidP="00203228">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CS"/>
        </w:rPr>
        <w:t>Став 5. брише</w:t>
      </w:r>
      <w:r w:rsidR="00225304" w:rsidRPr="00225304">
        <w:rPr>
          <w:rFonts w:ascii="Times New Roman" w:hAnsi="Times New Roman"/>
          <w:sz w:val="24"/>
          <w:szCs w:val="24"/>
          <w:lang w:val="sr-Cyrl-CS"/>
        </w:rPr>
        <w:t xml:space="preserve"> </w:t>
      </w:r>
      <w:r w:rsidR="00225304">
        <w:rPr>
          <w:rFonts w:ascii="Times New Roman" w:hAnsi="Times New Roman"/>
          <w:sz w:val="24"/>
          <w:szCs w:val="24"/>
          <w:lang w:val="sr-Cyrl-CS"/>
        </w:rPr>
        <w:t>се</w:t>
      </w:r>
      <w:r>
        <w:rPr>
          <w:rFonts w:ascii="Times New Roman" w:hAnsi="Times New Roman"/>
          <w:sz w:val="24"/>
          <w:szCs w:val="24"/>
          <w:lang w:val="sr-Cyrl-CS"/>
        </w:rPr>
        <w:t>.</w:t>
      </w:r>
    </w:p>
    <w:p w14:paraId="4FAC940D" w14:textId="77777777" w:rsidR="00225304" w:rsidRDefault="00225304" w:rsidP="00203228">
      <w:pPr>
        <w:spacing w:after="0" w:line="240" w:lineRule="auto"/>
        <w:ind w:firstLine="480"/>
        <w:jc w:val="both"/>
        <w:rPr>
          <w:rFonts w:ascii="Times New Roman" w:hAnsi="Times New Roman"/>
          <w:sz w:val="24"/>
          <w:szCs w:val="24"/>
          <w:lang w:val="sr-Cyrl-CS"/>
        </w:rPr>
      </w:pPr>
    </w:p>
    <w:p w14:paraId="2EFED873" w14:textId="3486DB26" w:rsidR="007D2088" w:rsidRDefault="00225304" w:rsidP="00203228">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CS"/>
        </w:rPr>
        <w:t>Досадашњи с</w:t>
      </w:r>
      <w:r w:rsidR="00203228">
        <w:rPr>
          <w:rFonts w:ascii="Times New Roman" w:hAnsi="Times New Roman"/>
          <w:sz w:val="24"/>
          <w:szCs w:val="24"/>
          <w:lang w:val="sr-Cyrl-CS"/>
        </w:rPr>
        <w:t xml:space="preserve">тав 6. </w:t>
      </w:r>
      <w:r w:rsidR="00FE175E">
        <w:rPr>
          <w:rFonts w:ascii="Times New Roman" w:hAnsi="Times New Roman"/>
          <w:sz w:val="24"/>
          <w:szCs w:val="24"/>
          <w:lang w:val="sr-Cyrl-CS"/>
        </w:rPr>
        <w:t xml:space="preserve">који </w:t>
      </w:r>
      <w:r w:rsidR="005C2A5E">
        <w:rPr>
          <w:rFonts w:ascii="Times New Roman" w:hAnsi="Times New Roman"/>
          <w:sz w:val="24"/>
          <w:szCs w:val="24"/>
          <w:lang w:val="sr-Cyrl-CS"/>
        </w:rPr>
        <w:t xml:space="preserve">постаје став 5. </w:t>
      </w:r>
      <w:r w:rsidR="001A6E80">
        <w:rPr>
          <w:rFonts w:ascii="Times New Roman" w:hAnsi="Times New Roman"/>
          <w:sz w:val="24"/>
          <w:szCs w:val="24"/>
          <w:lang w:val="sr-Cyrl-CS"/>
        </w:rPr>
        <w:t xml:space="preserve">мења се </w:t>
      </w:r>
      <w:r w:rsidR="00203228">
        <w:rPr>
          <w:rFonts w:ascii="Times New Roman" w:hAnsi="Times New Roman"/>
          <w:sz w:val="24"/>
          <w:szCs w:val="24"/>
          <w:lang w:val="sr-Cyrl-CS"/>
        </w:rPr>
        <w:t xml:space="preserve">и гласи: </w:t>
      </w:r>
    </w:p>
    <w:p w14:paraId="2FA3A4FE" w14:textId="747C22F3" w:rsidR="00203228" w:rsidRDefault="00203228" w:rsidP="00203228">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CS"/>
        </w:rPr>
        <w:t>„</w:t>
      </w:r>
      <w:r w:rsidRPr="008641B5">
        <w:rPr>
          <w:rFonts w:ascii="Times New Roman" w:hAnsi="Times New Roman"/>
          <w:sz w:val="24"/>
          <w:szCs w:val="24"/>
          <w:lang w:val="sr-Cyrl-CS"/>
        </w:rPr>
        <w:t>Банка/лизинг компанија врш</w:t>
      </w:r>
      <w:r>
        <w:rPr>
          <w:rFonts w:ascii="Times New Roman" w:hAnsi="Times New Roman"/>
          <w:sz w:val="24"/>
          <w:szCs w:val="24"/>
          <w:lang w:val="sr-Cyrl-RS"/>
        </w:rPr>
        <w:t>и</w:t>
      </w:r>
      <w:r w:rsidRPr="008641B5">
        <w:rPr>
          <w:rFonts w:ascii="Times New Roman" w:hAnsi="Times New Roman"/>
          <w:sz w:val="24"/>
          <w:szCs w:val="24"/>
          <w:lang w:val="sr-Cyrl-CS"/>
        </w:rPr>
        <w:t xml:space="preserve"> другу контролу, д</w:t>
      </w:r>
      <w:r>
        <w:rPr>
          <w:rFonts w:ascii="Times New Roman" w:hAnsi="Times New Roman"/>
          <w:sz w:val="24"/>
          <w:szCs w:val="24"/>
          <w:lang w:val="sr-Cyrl-CS"/>
        </w:rPr>
        <w:t>руге</w:t>
      </w:r>
      <w:r w:rsidRPr="008641B5">
        <w:rPr>
          <w:rFonts w:ascii="Times New Roman" w:hAnsi="Times New Roman"/>
          <w:sz w:val="24"/>
          <w:szCs w:val="24"/>
          <w:lang w:val="sr-Cyrl-CS"/>
        </w:rPr>
        <w:t xml:space="preserve"> године од године у којој је </w:t>
      </w:r>
      <w:r>
        <w:rPr>
          <w:rFonts w:ascii="Times New Roman" w:hAnsi="Times New Roman"/>
          <w:sz w:val="24"/>
          <w:szCs w:val="24"/>
          <w:lang w:val="sr-Cyrl-CS"/>
        </w:rPr>
        <w:t>објављен Јавни позив за доделу бесповратних средстава</w:t>
      </w:r>
      <w:r w:rsidRPr="008641B5">
        <w:rPr>
          <w:rFonts w:ascii="Times New Roman" w:hAnsi="Times New Roman"/>
          <w:sz w:val="24"/>
          <w:szCs w:val="24"/>
          <w:lang w:val="sr-Cyrl-CS"/>
        </w:rPr>
        <w:t>. Привредни субјект је дужан да достави банци/лизинг компанији картицу основних средстава на дан 1. децемб</w:t>
      </w:r>
      <w:r w:rsidR="00FE175E">
        <w:rPr>
          <w:rFonts w:ascii="Times New Roman" w:hAnsi="Times New Roman"/>
          <w:sz w:val="24"/>
          <w:szCs w:val="24"/>
          <w:lang w:val="sr-Cyrl-CS"/>
        </w:rPr>
        <w:t>а</w:t>
      </w:r>
      <w:r w:rsidRPr="008641B5">
        <w:rPr>
          <w:rFonts w:ascii="Times New Roman" w:hAnsi="Times New Roman"/>
          <w:sz w:val="24"/>
          <w:szCs w:val="24"/>
          <w:lang w:val="sr-Cyrl-CS"/>
        </w:rPr>
        <w:t xml:space="preserve">р </w:t>
      </w:r>
      <w:r>
        <w:rPr>
          <w:rFonts w:ascii="Times New Roman" w:hAnsi="Times New Roman"/>
          <w:sz w:val="24"/>
          <w:szCs w:val="24"/>
          <w:lang w:val="sr-Cyrl-CS"/>
        </w:rPr>
        <w:t>2025. године</w:t>
      </w:r>
      <w:r w:rsidRPr="008641B5">
        <w:rPr>
          <w:rFonts w:ascii="Times New Roman" w:hAnsi="Times New Roman"/>
          <w:sz w:val="24"/>
          <w:szCs w:val="24"/>
          <w:lang w:val="sr-Cyrl-CS"/>
        </w:rPr>
        <w:t xml:space="preserve"> и електронски потписану изјаву привредног субјекта, на исти датум, да је опрема у његовом власништву, односно да није отуђио предмет набавке, најкасније до </w:t>
      </w:r>
      <w:r>
        <w:rPr>
          <w:rFonts w:ascii="Times New Roman" w:hAnsi="Times New Roman"/>
          <w:sz w:val="24"/>
          <w:szCs w:val="24"/>
          <w:lang w:val="sr-Cyrl-CS"/>
        </w:rPr>
        <w:t>15</w:t>
      </w:r>
      <w:r w:rsidRPr="008641B5">
        <w:rPr>
          <w:rFonts w:ascii="Times New Roman" w:hAnsi="Times New Roman"/>
          <w:sz w:val="24"/>
          <w:szCs w:val="24"/>
          <w:lang w:val="sr-Cyrl-CS"/>
        </w:rPr>
        <w:t xml:space="preserve">. </w:t>
      </w:r>
      <w:r>
        <w:rPr>
          <w:rFonts w:ascii="Times New Roman" w:hAnsi="Times New Roman"/>
          <w:sz w:val="24"/>
          <w:szCs w:val="24"/>
          <w:lang w:val="sr-Cyrl-CS"/>
        </w:rPr>
        <w:t>децембра 2025.</w:t>
      </w:r>
      <w:r w:rsidRPr="008641B5">
        <w:rPr>
          <w:rFonts w:ascii="Times New Roman" w:hAnsi="Times New Roman"/>
          <w:sz w:val="24"/>
          <w:szCs w:val="24"/>
          <w:lang w:val="sr-Cyrl-CS"/>
        </w:rPr>
        <w:t xml:space="preserve"> године. Банка/лизинг компанија је у обавези да наведену документацију унесе у ИС Министарства најкасније до </w:t>
      </w:r>
      <w:r>
        <w:rPr>
          <w:rFonts w:ascii="Times New Roman" w:hAnsi="Times New Roman"/>
          <w:sz w:val="24"/>
          <w:szCs w:val="24"/>
          <w:lang w:val="sr-Cyrl-CS"/>
        </w:rPr>
        <w:t xml:space="preserve">31. децембра </w:t>
      </w:r>
      <w:r>
        <w:rPr>
          <w:rFonts w:ascii="Times New Roman" w:hAnsi="Times New Roman"/>
          <w:sz w:val="24"/>
          <w:szCs w:val="24"/>
          <w:lang w:val="sr-Latn-RS"/>
        </w:rPr>
        <w:t>2025.</w:t>
      </w:r>
      <w:r w:rsidRPr="008641B5">
        <w:rPr>
          <w:rFonts w:ascii="Times New Roman" w:hAnsi="Times New Roman"/>
          <w:sz w:val="24"/>
          <w:szCs w:val="24"/>
          <w:lang w:val="sr-Cyrl-CS"/>
        </w:rPr>
        <w:t xml:space="preserve"> године. Развојна агенција има обавезу да изврши контролу свих извештаја са прве и друге контроле извршених у претходној години као и пратеће документације унете у ИС Министарства од стране банака/лизинг компанија, и да о томе достави извештај Министарству најкасније до </w:t>
      </w:r>
      <w:r>
        <w:rPr>
          <w:rFonts w:ascii="Times New Roman" w:hAnsi="Times New Roman"/>
          <w:sz w:val="24"/>
          <w:szCs w:val="24"/>
          <w:lang w:val="sr-Cyrl-CS"/>
        </w:rPr>
        <w:t>20</w:t>
      </w:r>
      <w:r w:rsidRPr="008641B5">
        <w:rPr>
          <w:rFonts w:ascii="Times New Roman" w:hAnsi="Times New Roman"/>
          <w:sz w:val="24"/>
          <w:szCs w:val="24"/>
          <w:lang w:val="sr-Cyrl-CS"/>
        </w:rPr>
        <w:t xml:space="preserve">. </w:t>
      </w:r>
      <w:r>
        <w:rPr>
          <w:rFonts w:ascii="Times New Roman" w:hAnsi="Times New Roman"/>
          <w:sz w:val="24"/>
          <w:szCs w:val="24"/>
          <w:lang w:val="sr-Cyrl-CS"/>
        </w:rPr>
        <w:t>јануара</w:t>
      </w:r>
      <w:r w:rsidRPr="008641B5">
        <w:rPr>
          <w:rFonts w:ascii="Times New Roman" w:hAnsi="Times New Roman"/>
          <w:sz w:val="24"/>
          <w:szCs w:val="24"/>
          <w:lang w:val="sr-Cyrl-CS"/>
        </w:rPr>
        <w:t xml:space="preserve"> </w:t>
      </w:r>
      <w:r>
        <w:rPr>
          <w:rFonts w:ascii="Times New Roman" w:hAnsi="Times New Roman"/>
          <w:sz w:val="24"/>
          <w:szCs w:val="24"/>
          <w:lang w:val="sr-Cyrl-CS"/>
        </w:rPr>
        <w:t>2026.</w:t>
      </w:r>
      <w:r w:rsidRPr="008641B5">
        <w:rPr>
          <w:rFonts w:ascii="Times New Roman" w:hAnsi="Times New Roman"/>
          <w:sz w:val="24"/>
          <w:szCs w:val="24"/>
          <w:lang w:val="sr-Cyrl-CS"/>
        </w:rPr>
        <w:t xml:space="preserve"> године.</w:t>
      </w:r>
      <w:r w:rsidR="00FE175E" w:rsidRPr="00FE175E">
        <w:rPr>
          <w:rFonts w:ascii="Times New Roman" w:hAnsi="Times New Roman"/>
          <w:sz w:val="24"/>
          <w:szCs w:val="24"/>
          <w:lang w:val="sr-Cyrl-CS"/>
        </w:rPr>
        <w:t xml:space="preserve"> </w:t>
      </w:r>
      <w:r w:rsidR="00FE175E" w:rsidRPr="00646B9C">
        <w:rPr>
          <w:rFonts w:ascii="Times New Roman" w:hAnsi="Times New Roman"/>
          <w:sz w:val="24"/>
          <w:szCs w:val="24"/>
          <w:lang w:val="sr-Cyrl-CS"/>
        </w:rPr>
        <w:t>”</w:t>
      </w:r>
    </w:p>
    <w:p w14:paraId="1E21CAB2" w14:textId="77777777" w:rsidR="007D2088" w:rsidRPr="008641B5" w:rsidRDefault="007D2088" w:rsidP="00203228">
      <w:pPr>
        <w:spacing w:after="0" w:line="240" w:lineRule="auto"/>
        <w:ind w:firstLine="480"/>
        <w:jc w:val="both"/>
        <w:rPr>
          <w:rFonts w:ascii="Times New Roman" w:hAnsi="Times New Roman"/>
          <w:sz w:val="24"/>
          <w:szCs w:val="24"/>
          <w:lang w:val="sr-Cyrl-CS"/>
        </w:rPr>
      </w:pPr>
    </w:p>
    <w:p w14:paraId="19743549" w14:textId="4DCA5052" w:rsidR="00A87FD3" w:rsidRPr="004B2210" w:rsidRDefault="00A87FD3" w:rsidP="00A87FD3">
      <w:pPr>
        <w:spacing w:line="240" w:lineRule="auto"/>
        <w:ind w:firstLine="720"/>
        <w:jc w:val="both"/>
        <w:rPr>
          <w:rFonts w:ascii="Times New Roman" w:hAnsi="Times New Roman"/>
          <w:sz w:val="24"/>
          <w:szCs w:val="24"/>
          <w:lang w:val="sr-Cyrl-RS"/>
        </w:rPr>
      </w:pPr>
      <w:r>
        <w:rPr>
          <w:rFonts w:ascii="Times New Roman" w:hAnsi="Times New Roman"/>
          <w:sz w:val="24"/>
          <w:szCs w:val="24"/>
          <w:lang w:val="sr-Cyrl-RS"/>
        </w:rPr>
        <w:t>Досадашњи ст. 7 - 12. постају ст. 6 - 11</w:t>
      </w:r>
      <w:r w:rsidRPr="004B2210">
        <w:rPr>
          <w:rFonts w:ascii="Times New Roman" w:hAnsi="Times New Roman"/>
          <w:sz w:val="24"/>
          <w:szCs w:val="24"/>
          <w:lang w:val="sr-Cyrl-RS"/>
        </w:rPr>
        <w:t>.</w:t>
      </w:r>
    </w:p>
    <w:p w14:paraId="3AFF75A8" w14:textId="5955C048" w:rsidR="003B1D57" w:rsidRDefault="00203228" w:rsidP="00FE175E">
      <w:pPr>
        <w:spacing w:after="0" w:line="240" w:lineRule="auto"/>
        <w:ind w:firstLine="480"/>
        <w:jc w:val="both"/>
        <w:rPr>
          <w:rFonts w:ascii="Times New Roman" w:hAnsi="Times New Roman"/>
          <w:sz w:val="24"/>
          <w:szCs w:val="24"/>
          <w:lang w:val="sr-Cyrl-CS"/>
        </w:rPr>
      </w:pPr>
      <w:r>
        <w:rPr>
          <w:rFonts w:ascii="Times New Roman" w:hAnsi="Times New Roman"/>
          <w:sz w:val="24"/>
          <w:szCs w:val="24"/>
          <w:lang w:val="sr-Cyrl-RS"/>
        </w:rPr>
        <w:t xml:space="preserve"> </w:t>
      </w:r>
    </w:p>
    <w:p w14:paraId="7FA012D5" w14:textId="428012B5" w:rsidR="003B1D57" w:rsidRDefault="00787759" w:rsidP="004C7B49">
      <w:pPr>
        <w:spacing w:after="0" w:line="240" w:lineRule="auto"/>
        <w:jc w:val="center"/>
        <w:rPr>
          <w:rFonts w:ascii="Times New Roman" w:hAnsi="Times New Roman"/>
          <w:sz w:val="24"/>
          <w:szCs w:val="24"/>
          <w:lang w:val="sr-Cyrl-CS"/>
        </w:rPr>
      </w:pPr>
      <w:r w:rsidRPr="009A0F88">
        <w:rPr>
          <w:rFonts w:ascii="Times New Roman" w:hAnsi="Times New Roman"/>
          <w:sz w:val="24"/>
          <w:szCs w:val="24"/>
          <w:lang w:val="sr-Cyrl-CS"/>
        </w:rPr>
        <w:t xml:space="preserve">Члан </w:t>
      </w:r>
      <w:r w:rsidR="00375CD3">
        <w:rPr>
          <w:rFonts w:ascii="Times New Roman" w:hAnsi="Times New Roman"/>
          <w:sz w:val="24"/>
          <w:szCs w:val="24"/>
          <w:lang w:val="sr-Cyrl-CS"/>
        </w:rPr>
        <w:t>2</w:t>
      </w:r>
      <w:r w:rsidRPr="009A0F88">
        <w:rPr>
          <w:rFonts w:ascii="Times New Roman" w:hAnsi="Times New Roman"/>
          <w:sz w:val="24"/>
          <w:szCs w:val="24"/>
          <w:lang w:val="sr-Cyrl-CS"/>
        </w:rPr>
        <w:t>.</w:t>
      </w:r>
    </w:p>
    <w:p w14:paraId="4550411D" w14:textId="77777777" w:rsidR="00787759" w:rsidRDefault="00787759" w:rsidP="009053D7">
      <w:pPr>
        <w:spacing w:after="0" w:line="240" w:lineRule="auto"/>
        <w:ind w:firstLine="426"/>
        <w:jc w:val="both"/>
        <w:rPr>
          <w:rFonts w:ascii="Times New Roman" w:hAnsi="Times New Roman"/>
          <w:sz w:val="24"/>
          <w:szCs w:val="24"/>
          <w:lang w:val="sr-Cyrl-CS"/>
        </w:rPr>
      </w:pPr>
      <w:r w:rsidRPr="009A0F88">
        <w:rPr>
          <w:rFonts w:ascii="Times New Roman" w:hAnsi="Times New Roman"/>
          <w:sz w:val="24"/>
          <w:szCs w:val="24"/>
          <w:lang w:val="sr-Cyrl-CS"/>
        </w:rPr>
        <w:t>Ова уредба ступа на снагу наредног дана од дана објављивања у „Службеном гласнику Републике Србијеˮ.</w:t>
      </w:r>
    </w:p>
    <w:p w14:paraId="32DED8E4" w14:textId="77777777" w:rsidR="007567B3" w:rsidRPr="009A0F88" w:rsidRDefault="007567B3" w:rsidP="007567B3">
      <w:pPr>
        <w:spacing w:after="0" w:line="240" w:lineRule="auto"/>
        <w:ind w:firstLine="720"/>
        <w:jc w:val="both"/>
        <w:rPr>
          <w:rFonts w:ascii="Times New Roman" w:hAnsi="Times New Roman"/>
          <w:sz w:val="24"/>
          <w:szCs w:val="24"/>
          <w:lang w:val="sr-Cyrl-CS"/>
        </w:rPr>
      </w:pPr>
    </w:p>
    <w:p w14:paraId="61EF99A4" w14:textId="77777777" w:rsidR="00F9532D" w:rsidRPr="007C008D" w:rsidRDefault="00F9532D" w:rsidP="00F9532D">
      <w:pPr>
        <w:spacing w:after="0" w:line="240" w:lineRule="auto"/>
        <w:jc w:val="both"/>
        <w:rPr>
          <w:rFonts w:ascii="Times New Roman" w:hAnsi="Times New Roman"/>
          <w:sz w:val="24"/>
          <w:szCs w:val="24"/>
          <w:lang w:val="sr-Cyrl-CS"/>
        </w:rPr>
      </w:pPr>
    </w:p>
    <w:p w14:paraId="3FE6142D" w14:textId="03FF8CB4" w:rsidR="00F9532D" w:rsidRPr="007C008D" w:rsidRDefault="00F9532D" w:rsidP="00F9532D">
      <w:pPr>
        <w:spacing w:after="0" w:line="240" w:lineRule="auto"/>
        <w:jc w:val="both"/>
        <w:rPr>
          <w:rFonts w:ascii="Times New Roman" w:hAnsi="Times New Roman"/>
          <w:sz w:val="24"/>
          <w:szCs w:val="24"/>
          <w:lang w:val="sr-Cyrl-CS"/>
        </w:rPr>
      </w:pPr>
      <w:r w:rsidRPr="007C008D">
        <w:rPr>
          <w:rFonts w:ascii="Times New Roman" w:hAnsi="Times New Roman"/>
          <w:sz w:val="24"/>
          <w:szCs w:val="24"/>
          <w:lang w:val="sr-Cyrl-CS"/>
        </w:rPr>
        <w:t xml:space="preserve">05 Број: </w:t>
      </w:r>
      <w:r w:rsidR="00E66A97">
        <w:rPr>
          <w:rFonts w:ascii="Times New Roman" w:hAnsi="Times New Roman"/>
          <w:sz w:val="24"/>
          <w:szCs w:val="24"/>
          <w:lang w:val="sr-Cyrl-CS"/>
        </w:rPr>
        <w:t>110-8645/2023</w:t>
      </w:r>
    </w:p>
    <w:p w14:paraId="78A0D5E4" w14:textId="63A52E9B" w:rsidR="00F9532D" w:rsidRPr="007C008D" w:rsidRDefault="00F9532D" w:rsidP="00F9532D">
      <w:pPr>
        <w:spacing w:after="0" w:line="240" w:lineRule="auto"/>
        <w:jc w:val="both"/>
        <w:rPr>
          <w:rFonts w:ascii="Times New Roman" w:hAnsi="Times New Roman"/>
          <w:sz w:val="24"/>
          <w:szCs w:val="24"/>
          <w:lang w:val="sr-Cyrl-CS"/>
        </w:rPr>
      </w:pPr>
      <w:r w:rsidRPr="007C008D">
        <w:rPr>
          <w:rFonts w:ascii="Times New Roman" w:hAnsi="Times New Roman"/>
          <w:sz w:val="24"/>
          <w:szCs w:val="24"/>
          <w:lang w:val="sr-Cyrl-CS"/>
        </w:rPr>
        <w:t xml:space="preserve">У Београду, </w:t>
      </w:r>
      <w:r w:rsidR="00E66A97">
        <w:rPr>
          <w:rFonts w:ascii="Times New Roman" w:hAnsi="Times New Roman"/>
          <w:sz w:val="24"/>
          <w:szCs w:val="24"/>
          <w:lang w:val="sr-Cyrl-CS"/>
        </w:rPr>
        <w:t>21. септембра 2023. године</w:t>
      </w:r>
    </w:p>
    <w:p w14:paraId="4D3A79F9" w14:textId="77777777" w:rsidR="00F9532D" w:rsidRDefault="00F9532D" w:rsidP="00F9532D">
      <w:pPr>
        <w:spacing w:after="0" w:line="240" w:lineRule="auto"/>
        <w:jc w:val="both"/>
        <w:rPr>
          <w:rFonts w:ascii="Times New Roman" w:hAnsi="Times New Roman"/>
          <w:sz w:val="24"/>
          <w:szCs w:val="24"/>
          <w:lang w:val="sr-Cyrl-CS"/>
        </w:rPr>
      </w:pPr>
      <w:r w:rsidRPr="007C008D">
        <w:rPr>
          <w:rFonts w:ascii="Times New Roman" w:hAnsi="Times New Roman"/>
          <w:sz w:val="24"/>
          <w:szCs w:val="24"/>
          <w:lang w:val="sr-Cyrl-CS"/>
        </w:rPr>
        <w:tab/>
      </w:r>
      <w:r w:rsidRPr="007C008D">
        <w:rPr>
          <w:rFonts w:ascii="Times New Roman" w:hAnsi="Times New Roman"/>
          <w:sz w:val="24"/>
          <w:szCs w:val="24"/>
          <w:lang w:val="sr-Cyrl-CS"/>
        </w:rPr>
        <w:tab/>
      </w:r>
      <w:r w:rsidRPr="007C008D">
        <w:rPr>
          <w:rFonts w:ascii="Times New Roman" w:hAnsi="Times New Roman"/>
          <w:sz w:val="24"/>
          <w:szCs w:val="24"/>
          <w:lang w:val="sr-Cyrl-CS"/>
        </w:rPr>
        <w:tab/>
      </w:r>
      <w:r w:rsidRPr="007C008D">
        <w:rPr>
          <w:rFonts w:ascii="Times New Roman" w:hAnsi="Times New Roman"/>
          <w:sz w:val="24"/>
          <w:szCs w:val="24"/>
          <w:lang w:val="sr-Cyrl-CS"/>
        </w:rPr>
        <w:tab/>
      </w:r>
      <w:r w:rsidRPr="007C008D">
        <w:rPr>
          <w:rFonts w:ascii="Times New Roman" w:hAnsi="Times New Roman"/>
          <w:sz w:val="24"/>
          <w:szCs w:val="24"/>
          <w:lang w:val="sr-Cyrl-CS"/>
        </w:rPr>
        <w:tab/>
      </w:r>
      <w:r w:rsidRPr="007C008D">
        <w:rPr>
          <w:rFonts w:ascii="Times New Roman" w:hAnsi="Times New Roman"/>
          <w:sz w:val="24"/>
          <w:szCs w:val="24"/>
          <w:lang w:val="sr-Cyrl-CS"/>
        </w:rPr>
        <w:tab/>
      </w:r>
      <w:r w:rsidRPr="00EC2179">
        <w:rPr>
          <w:rFonts w:ascii="Times New Roman" w:hAnsi="Times New Roman"/>
          <w:sz w:val="24"/>
          <w:szCs w:val="24"/>
          <w:lang w:val="sr-Cyrl-CS"/>
        </w:rPr>
        <w:t>В Л А Д А</w:t>
      </w:r>
    </w:p>
    <w:p w14:paraId="57661FE5" w14:textId="77777777" w:rsidR="00F9532D" w:rsidRPr="00EC2179" w:rsidRDefault="00F9532D" w:rsidP="00F9532D">
      <w:pPr>
        <w:spacing w:after="0" w:line="240" w:lineRule="auto"/>
        <w:jc w:val="both"/>
        <w:rPr>
          <w:rFonts w:ascii="Times New Roman" w:hAnsi="Times New Roman"/>
          <w:sz w:val="24"/>
          <w:szCs w:val="24"/>
          <w:lang w:val="sr-Cyrl-CS"/>
        </w:rPr>
      </w:pPr>
    </w:p>
    <w:p w14:paraId="03E27740" w14:textId="77777777" w:rsidR="00F9532D" w:rsidRPr="00EC2179" w:rsidRDefault="00F9532D" w:rsidP="00F9532D">
      <w:pPr>
        <w:spacing w:after="0" w:line="240" w:lineRule="auto"/>
        <w:jc w:val="both"/>
        <w:rPr>
          <w:rFonts w:ascii="Times New Roman" w:hAnsi="Times New Roman"/>
          <w:sz w:val="24"/>
          <w:szCs w:val="24"/>
          <w:lang w:val="sr-Cyrl-CS"/>
        </w:rPr>
      </w:pPr>
      <w:r w:rsidRPr="00EC2179">
        <w:rPr>
          <w:rFonts w:ascii="Times New Roman" w:hAnsi="Times New Roman"/>
          <w:sz w:val="24"/>
          <w:szCs w:val="24"/>
          <w:lang w:val="sr-Cyrl-CS"/>
        </w:rPr>
        <w:tab/>
      </w:r>
      <w:r w:rsidRPr="00EC2179">
        <w:rPr>
          <w:rFonts w:ascii="Times New Roman" w:hAnsi="Times New Roman"/>
          <w:sz w:val="24"/>
          <w:szCs w:val="24"/>
          <w:lang w:val="sr-Cyrl-CS"/>
        </w:rPr>
        <w:tab/>
      </w:r>
      <w:r w:rsidRPr="00EC2179">
        <w:rPr>
          <w:rFonts w:ascii="Times New Roman" w:hAnsi="Times New Roman"/>
          <w:sz w:val="24"/>
          <w:szCs w:val="24"/>
          <w:lang w:val="sr-Cyrl-CS"/>
        </w:rPr>
        <w:tab/>
      </w:r>
      <w:r w:rsidRPr="00EC2179">
        <w:rPr>
          <w:rFonts w:ascii="Times New Roman" w:hAnsi="Times New Roman"/>
          <w:sz w:val="24"/>
          <w:szCs w:val="24"/>
          <w:lang w:val="sr-Cyrl-CS"/>
        </w:rPr>
        <w:tab/>
      </w:r>
      <w:r w:rsidRPr="00EC2179">
        <w:rPr>
          <w:rFonts w:ascii="Times New Roman" w:hAnsi="Times New Roman"/>
          <w:sz w:val="24"/>
          <w:szCs w:val="24"/>
          <w:lang w:val="sr-Cyrl-CS"/>
        </w:rPr>
        <w:tab/>
        <w:t xml:space="preserve">     </w:t>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Cyrl-CS"/>
        </w:rPr>
        <w:tab/>
      </w:r>
      <w:r w:rsidRPr="00EC2179">
        <w:rPr>
          <w:rFonts w:ascii="Times New Roman" w:hAnsi="Times New Roman"/>
          <w:sz w:val="24"/>
          <w:szCs w:val="24"/>
          <w:lang w:val="sr-Cyrl-CS"/>
        </w:rPr>
        <w:t xml:space="preserve">ПРЕДСЕДНИК </w:t>
      </w:r>
    </w:p>
    <w:p w14:paraId="22058AAC" w14:textId="77777777" w:rsidR="00F9532D" w:rsidRPr="00EC2179" w:rsidRDefault="00F9532D" w:rsidP="00F9532D">
      <w:pPr>
        <w:spacing w:after="0" w:line="240" w:lineRule="auto"/>
        <w:jc w:val="both"/>
        <w:rPr>
          <w:rFonts w:ascii="Times New Roman" w:hAnsi="Times New Roman"/>
          <w:sz w:val="24"/>
          <w:szCs w:val="24"/>
          <w:lang w:val="sr-Cyrl-CS"/>
        </w:rPr>
      </w:pPr>
    </w:p>
    <w:p w14:paraId="49A5B9B5" w14:textId="77777777" w:rsidR="00F9532D" w:rsidRPr="00EC2179" w:rsidRDefault="00F9532D" w:rsidP="00F9532D">
      <w:pPr>
        <w:spacing w:after="0" w:line="240" w:lineRule="auto"/>
        <w:jc w:val="both"/>
        <w:rPr>
          <w:rFonts w:ascii="Times New Roman" w:hAnsi="Times New Roman"/>
          <w:sz w:val="24"/>
          <w:szCs w:val="24"/>
          <w:lang w:val="sr-Cyrl-CS"/>
        </w:rPr>
      </w:pPr>
    </w:p>
    <w:p w14:paraId="226F8751" w14:textId="34F05D3B" w:rsidR="00E16343" w:rsidRPr="00E66A97" w:rsidRDefault="00E66A97" w:rsidP="00E66A97">
      <w:pPr>
        <w:tabs>
          <w:tab w:val="left" w:pos="7230"/>
        </w:tabs>
        <w:spacing w:after="0" w:line="240" w:lineRule="auto"/>
        <w:ind w:left="5760" w:firstLine="720"/>
        <w:rPr>
          <w:rFonts w:ascii="Times New Roman" w:hAnsi="Times New Roman"/>
          <w:sz w:val="24"/>
          <w:szCs w:val="24"/>
          <w:lang w:val="sr-Cyrl-RS"/>
        </w:rPr>
      </w:pPr>
      <w:r>
        <w:rPr>
          <w:rFonts w:ascii="Times New Roman" w:hAnsi="Times New Roman"/>
          <w:sz w:val="24"/>
          <w:szCs w:val="24"/>
          <w:lang w:val="en-US"/>
        </w:rPr>
        <w:tab/>
      </w:r>
      <w:r>
        <w:rPr>
          <w:rFonts w:ascii="Times New Roman" w:hAnsi="Times New Roman"/>
          <w:sz w:val="24"/>
          <w:szCs w:val="24"/>
          <w:lang w:val="sr-Cyrl-RS"/>
        </w:rPr>
        <w:t>Ана Брнабић,с,р.</w:t>
      </w:r>
    </w:p>
    <w:p w14:paraId="78445BFA" w14:textId="46F5CD88" w:rsidR="00787759" w:rsidRPr="008E6B10" w:rsidRDefault="00646B9C" w:rsidP="00E16343">
      <w:pPr>
        <w:spacing w:after="0" w:line="240" w:lineRule="auto"/>
        <w:ind w:left="5760" w:firstLine="720"/>
        <w:jc w:val="center"/>
        <w:rPr>
          <w:rFonts w:ascii="Times New Roman" w:hAnsi="Times New Roman"/>
          <w:sz w:val="24"/>
          <w:szCs w:val="24"/>
          <w:lang w:val="sr-Cyrl-CS"/>
        </w:rPr>
      </w:pPr>
      <w:r>
        <w:rPr>
          <w:rFonts w:ascii="Times New Roman" w:hAnsi="Times New Roman"/>
          <w:sz w:val="24"/>
          <w:szCs w:val="24"/>
          <w:lang w:val="sr-Latn-RS"/>
        </w:rPr>
        <w:t xml:space="preserve">   </w:t>
      </w:r>
    </w:p>
    <w:p w14:paraId="02F78A7B" w14:textId="6BA158BD" w:rsidR="00B00D9B" w:rsidRDefault="00B00D9B">
      <w:pPr>
        <w:rPr>
          <w:rFonts w:eastAsia="Calibri"/>
          <w:lang w:val="sr-Cyrl-CS"/>
        </w:rPr>
      </w:pPr>
    </w:p>
    <w:p w14:paraId="27D633DC" w14:textId="31CAAA58" w:rsidR="00CF60BC" w:rsidRDefault="00CF60BC">
      <w:pPr>
        <w:rPr>
          <w:rFonts w:eastAsia="Calibri"/>
          <w:lang w:val="sr-Cyrl-CS"/>
        </w:rPr>
      </w:pPr>
    </w:p>
    <w:sectPr w:rsidR="00CF60BC" w:rsidSect="00FE175E">
      <w:footerReference w:type="default" r:id="rId7"/>
      <w:pgSz w:w="11906" w:h="16838"/>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BD11D" w14:textId="77777777" w:rsidR="0063150C" w:rsidRDefault="0063150C" w:rsidP="00FE175E">
      <w:pPr>
        <w:spacing w:after="0" w:line="240" w:lineRule="auto"/>
      </w:pPr>
      <w:r>
        <w:separator/>
      </w:r>
    </w:p>
  </w:endnote>
  <w:endnote w:type="continuationSeparator" w:id="0">
    <w:p w14:paraId="717A161F" w14:textId="77777777" w:rsidR="0063150C" w:rsidRDefault="0063150C" w:rsidP="00FE1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4472951"/>
      <w:docPartObj>
        <w:docPartGallery w:val="Page Numbers (Bottom of Page)"/>
        <w:docPartUnique/>
      </w:docPartObj>
    </w:sdtPr>
    <w:sdtEndPr>
      <w:rPr>
        <w:noProof/>
      </w:rPr>
    </w:sdtEndPr>
    <w:sdtContent>
      <w:p w14:paraId="2A551D50" w14:textId="2A45E666" w:rsidR="00FE175E" w:rsidRDefault="00FE175E">
        <w:pPr>
          <w:pStyle w:val="Footer"/>
          <w:jc w:val="center"/>
        </w:pPr>
        <w:r>
          <w:fldChar w:fldCharType="begin"/>
        </w:r>
        <w:r>
          <w:instrText xml:space="preserve"> PAGE   \* MERGEFORMAT </w:instrText>
        </w:r>
        <w:r>
          <w:fldChar w:fldCharType="separate"/>
        </w:r>
        <w:r w:rsidR="00E66A97">
          <w:rPr>
            <w:noProof/>
          </w:rPr>
          <w:t>2</w:t>
        </w:r>
        <w:r>
          <w:rPr>
            <w:noProof/>
          </w:rPr>
          <w:fldChar w:fldCharType="end"/>
        </w:r>
      </w:p>
    </w:sdtContent>
  </w:sdt>
  <w:p w14:paraId="4445A9ED" w14:textId="77777777" w:rsidR="00FE175E" w:rsidRDefault="00FE1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A4923" w14:textId="77777777" w:rsidR="0063150C" w:rsidRDefault="0063150C" w:rsidP="00FE175E">
      <w:pPr>
        <w:spacing w:after="0" w:line="240" w:lineRule="auto"/>
      </w:pPr>
      <w:r>
        <w:separator/>
      </w:r>
    </w:p>
  </w:footnote>
  <w:footnote w:type="continuationSeparator" w:id="0">
    <w:p w14:paraId="32C73780" w14:textId="77777777" w:rsidR="0063150C" w:rsidRDefault="0063150C" w:rsidP="00FE17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D27AF"/>
    <w:multiLevelType w:val="hybridMultilevel"/>
    <w:tmpl w:val="37C4E9BC"/>
    <w:lvl w:ilvl="0" w:tplc="241A000F">
      <w:start w:val="1"/>
      <w:numFmt w:val="decimal"/>
      <w:lvlText w:val="%1."/>
      <w:lvlJc w:val="left"/>
      <w:pPr>
        <w:ind w:left="1200" w:hanging="360"/>
      </w:p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1" w15:restartNumberingAfterBreak="0">
    <w:nsid w:val="0EC839F7"/>
    <w:multiLevelType w:val="hybridMultilevel"/>
    <w:tmpl w:val="3D009B32"/>
    <w:lvl w:ilvl="0" w:tplc="11D2FDE0">
      <w:start w:val="1"/>
      <w:numFmt w:val="decimal"/>
      <w:lvlText w:val="%1)"/>
      <w:lvlJc w:val="left"/>
      <w:pPr>
        <w:ind w:left="840" w:hanging="360"/>
      </w:pPr>
      <w:rPr>
        <w:rFonts w:hint="default"/>
      </w:rPr>
    </w:lvl>
    <w:lvl w:ilvl="1" w:tplc="241A0019" w:tentative="1">
      <w:start w:val="1"/>
      <w:numFmt w:val="lowerLetter"/>
      <w:lvlText w:val="%2."/>
      <w:lvlJc w:val="left"/>
      <w:pPr>
        <w:ind w:left="1560" w:hanging="360"/>
      </w:pPr>
    </w:lvl>
    <w:lvl w:ilvl="2" w:tplc="241A001B" w:tentative="1">
      <w:start w:val="1"/>
      <w:numFmt w:val="lowerRoman"/>
      <w:lvlText w:val="%3."/>
      <w:lvlJc w:val="right"/>
      <w:pPr>
        <w:ind w:left="2280" w:hanging="180"/>
      </w:pPr>
    </w:lvl>
    <w:lvl w:ilvl="3" w:tplc="241A000F" w:tentative="1">
      <w:start w:val="1"/>
      <w:numFmt w:val="decimal"/>
      <w:lvlText w:val="%4."/>
      <w:lvlJc w:val="left"/>
      <w:pPr>
        <w:ind w:left="3000" w:hanging="360"/>
      </w:pPr>
    </w:lvl>
    <w:lvl w:ilvl="4" w:tplc="241A0019" w:tentative="1">
      <w:start w:val="1"/>
      <w:numFmt w:val="lowerLetter"/>
      <w:lvlText w:val="%5."/>
      <w:lvlJc w:val="left"/>
      <w:pPr>
        <w:ind w:left="3720" w:hanging="360"/>
      </w:pPr>
    </w:lvl>
    <w:lvl w:ilvl="5" w:tplc="241A001B" w:tentative="1">
      <w:start w:val="1"/>
      <w:numFmt w:val="lowerRoman"/>
      <w:lvlText w:val="%6."/>
      <w:lvlJc w:val="right"/>
      <w:pPr>
        <w:ind w:left="4440" w:hanging="180"/>
      </w:pPr>
    </w:lvl>
    <w:lvl w:ilvl="6" w:tplc="241A000F" w:tentative="1">
      <w:start w:val="1"/>
      <w:numFmt w:val="decimal"/>
      <w:lvlText w:val="%7."/>
      <w:lvlJc w:val="left"/>
      <w:pPr>
        <w:ind w:left="5160" w:hanging="360"/>
      </w:pPr>
    </w:lvl>
    <w:lvl w:ilvl="7" w:tplc="241A0019" w:tentative="1">
      <w:start w:val="1"/>
      <w:numFmt w:val="lowerLetter"/>
      <w:lvlText w:val="%8."/>
      <w:lvlJc w:val="left"/>
      <w:pPr>
        <w:ind w:left="5880" w:hanging="360"/>
      </w:pPr>
    </w:lvl>
    <w:lvl w:ilvl="8" w:tplc="241A001B" w:tentative="1">
      <w:start w:val="1"/>
      <w:numFmt w:val="lowerRoman"/>
      <w:lvlText w:val="%9."/>
      <w:lvlJc w:val="right"/>
      <w:pPr>
        <w:ind w:left="6600" w:hanging="180"/>
      </w:pPr>
    </w:lvl>
  </w:abstractNum>
  <w:abstractNum w:abstractNumId="2" w15:restartNumberingAfterBreak="0">
    <w:nsid w:val="1B3E42FA"/>
    <w:multiLevelType w:val="hybridMultilevel"/>
    <w:tmpl w:val="661260AC"/>
    <w:lvl w:ilvl="0" w:tplc="37D2C464">
      <w:start w:val="1"/>
      <w:numFmt w:val="decimal"/>
      <w:lvlText w:val="%1."/>
      <w:lvlJc w:val="left"/>
      <w:pPr>
        <w:ind w:left="720" w:hanging="360"/>
      </w:pPr>
      <w:rPr>
        <w:rFonts w:ascii="Times New Roman" w:eastAsia="Times New Roman" w:hAnsi="Times New Roman" w:cs="Times New Roman"/>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CFF0937"/>
    <w:multiLevelType w:val="hybridMultilevel"/>
    <w:tmpl w:val="A74CC0A8"/>
    <w:lvl w:ilvl="0" w:tplc="90E4140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C5406A"/>
    <w:multiLevelType w:val="hybridMultilevel"/>
    <w:tmpl w:val="DB92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A26CC4"/>
    <w:multiLevelType w:val="hybridMultilevel"/>
    <w:tmpl w:val="B95EC108"/>
    <w:lvl w:ilvl="0" w:tplc="0CD0CC92">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6" w15:restartNumberingAfterBreak="0">
    <w:nsid w:val="3C8A28CF"/>
    <w:multiLevelType w:val="hybridMultilevel"/>
    <w:tmpl w:val="A1CC9C2A"/>
    <w:lvl w:ilvl="0" w:tplc="241A0001">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7" w15:restartNumberingAfterBreak="0">
    <w:nsid w:val="4F472334"/>
    <w:multiLevelType w:val="hybridMultilevel"/>
    <w:tmpl w:val="587AC2F6"/>
    <w:lvl w:ilvl="0" w:tplc="0FE629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767F4"/>
    <w:multiLevelType w:val="hybridMultilevel"/>
    <w:tmpl w:val="91C0F244"/>
    <w:lvl w:ilvl="0" w:tplc="43962554">
      <w:start w:val="9"/>
      <w:numFmt w:val="bullet"/>
      <w:lvlText w:val="-"/>
      <w:lvlJc w:val="left"/>
      <w:pPr>
        <w:ind w:left="840" w:hanging="360"/>
      </w:pPr>
      <w:rPr>
        <w:rFonts w:ascii="Times New Roman" w:eastAsia="Times New Roman" w:hAnsi="Times New Roman" w:cs="Times New Roman"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hint="default"/>
      </w:rPr>
    </w:lvl>
    <w:lvl w:ilvl="6" w:tplc="04090001">
      <w:start w:val="1"/>
      <w:numFmt w:val="bullet"/>
      <w:lvlText w:val=""/>
      <w:lvlJc w:val="left"/>
      <w:pPr>
        <w:ind w:left="5160" w:hanging="360"/>
      </w:pPr>
      <w:rPr>
        <w:rFonts w:ascii="Symbol" w:hAnsi="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hint="default"/>
      </w:rPr>
    </w:lvl>
  </w:abstractNum>
  <w:abstractNum w:abstractNumId="9" w15:restartNumberingAfterBreak="0">
    <w:nsid w:val="51504199"/>
    <w:multiLevelType w:val="hybridMultilevel"/>
    <w:tmpl w:val="C3786DA8"/>
    <w:lvl w:ilvl="0" w:tplc="AA66AC90">
      <w:start w:val="3"/>
      <w:numFmt w:val="bullet"/>
      <w:lvlText w:val="-"/>
      <w:lvlJc w:val="left"/>
      <w:pPr>
        <w:ind w:left="107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2793564"/>
    <w:multiLevelType w:val="hybridMultilevel"/>
    <w:tmpl w:val="DA5C8BE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53CF70B6"/>
    <w:multiLevelType w:val="multilevel"/>
    <w:tmpl w:val="F9085030"/>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928" w:hanging="360"/>
      </w:pPr>
    </w:lvl>
    <w:lvl w:ilvl="2">
      <w:start w:val="1"/>
      <w:numFmt w:val="decimal"/>
      <w:isLgl/>
      <w:lvlText w:val="%1.%2.%3."/>
      <w:lvlJc w:val="left"/>
      <w:pPr>
        <w:ind w:left="1288" w:hanging="720"/>
      </w:pPr>
    </w:lvl>
    <w:lvl w:ilvl="3">
      <w:start w:val="1"/>
      <w:numFmt w:val="decimal"/>
      <w:isLgl/>
      <w:lvlText w:val="%1.%2.%3.%4."/>
      <w:lvlJc w:val="left"/>
      <w:pPr>
        <w:ind w:left="1288" w:hanging="720"/>
      </w:pPr>
    </w:lvl>
    <w:lvl w:ilvl="4">
      <w:start w:val="1"/>
      <w:numFmt w:val="decimal"/>
      <w:isLgl/>
      <w:lvlText w:val="%1.%2.%3.%4.%5."/>
      <w:lvlJc w:val="left"/>
      <w:pPr>
        <w:ind w:left="1648" w:hanging="1080"/>
      </w:pPr>
    </w:lvl>
    <w:lvl w:ilvl="5">
      <w:start w:val="1"/>
      <w:numFmt w:val="decimal"/>
      <w:isLgl/>
      <w:lvlText w:val="%1.%2.%3.%4.%5.%6."/>
      <w:lvlJc w:val="left"/>
      <w:pPr>
        <w:ind w:left="1648" w:hanging="1080"/>
      </w:pPr>
    </w:lvl>
    <w:lvl w:ilvl="6">
      <w:start w:val="1"/>
      <w:numFmt w:val="decimal"/>
      <w:isLgl/>
      <w:lvlText w:val="%1.%2.%3.%4.%5.%6.%7."/>
      <w:lvlJc w:val="left"/>
      <w:pPr>
        <w:ind w:left="2008" w:hanging="1440"/>
      </w:pPr>
    </w:lvl>
    <w:lvl w:ilvl="7">
      <w:start w:val="1"/>
      <w:numFmt w:val="decimal"/>
      <w:isLgl/>
      <w:lvlText w:val="%1.%2.%3.%4.%5.%6.%7.%8."/>
      <w:lvlJc w:val="left"/>
      <w:pPr>
        <w:ind w:left="2008" w:hanging="1440"/>
      </w:pPr>
    </w:lvl>
    <w:lvl w:ilvl="8">
      <w:start w:val="1"/>
      <w:numFmt w:val="decimal"/>
      <w:isLgl/>
      <w:lvlText w:val="%1.%2.%3.%4.%5.%6.%7.%8.%9."/>
      <w:lvlJc w:val="left"/>
      <w:pPr>
        <w:ind w:left="2368" w:hanging="1800"/>
      </w:pPr>
    </w:lvl>
  </w:abstractNum>
  <w:abstractNum w:abstractNumId="12" w15:restartNumberingAfterBreak="0">
    <w:nsid w:val="5CFE3B78"/>
    <w:multiLevelType w:val="hybridMultilevel"/>
    <w:tmpl w:val="33DE1174"/>
    <w:lvl w:ilvl="0" w:tplc="A920B520">
      <w:start w:val="45"/>
      <w:numFmt w:val="bullet"/>
      <w:lvlText w:val="-"/>
      <w:lvlJc w:val="left"/>
      <w:pPr>
        <w:ind w:left="840" w:hanging="360"/>
      </w:pPr>
      <w:rPr>
        <w:rFonts w:ascii="Times New Roman" w:eastAsia="Times New Roman" w:hAnsi="Times New Roman" w:cs="Times New Roman" w:hint="default"/>
      </w:rPr>
    </w:lvl>
    <w:lvl w:ilvl="1" w:tplc="08090003">
      <w:start w:val="1"/>
      <w:numFmt w:val="bullet"/>
      <w:lvlText w:val="o"/>
      <w:lvlJc w:val="left"/>
      <w:pPr>
        <w:ind w:left="1560" w:hanging="360"/>
      </w:pPr>
      <w:rPr>
        <w:rFonts w:ascii="Courier New" w:hAnsi="Courier New" w:cs="Courier New" w:hint="default"/>
      </w:rPr>
    </w:lvl>
    <w:lvl w:ilvl="2" w:tplc="08090005">
      <w:start w:val="1"/>
      <w:numFmt w:val="bullet"/>
      <w:lvlText w:val=""/>
      <w:lvlJc w:val="left"/>
      <w:pPr>
        <w:ind w:left="2280" w:hanging="360"/>
      </w:pPr>
      <w:rPr>
        <w:rFonts w:ascii="Wingdings" w:hAnsi="Wingdings" w:hint="default"/>
      </w:rPr>
    </w:lvl>
    <w:lvl w:ilvl="3" w:tplc="08090001">
      <w:start w:val="1"/>
      <w:numFmt w:val="bullet"/>
      <w:lvlText w:val=""/>
      <w:lvlJc w:val="left"/>
      <w:pPr>
        <w:ind w:left="3000" w:hanging="360"/>
      </w:pPr>
      <w:rPr>
        <w:rFonts w:ascii="Symbol" w:hAnsi="Symbol" w:hint="default"/>
      </w:rPr>
    </w:lvl>
    <w:lvl w:ilvl="4" w:tplc="08090003">
      <w:start w:val="1"/>
      <w:numFmt w:val="bullet"/>
      <w:lvlText w:val="o"/>
      <w:lvlJc w:val="left"/>
      <w:pPr>
        <w:ind w:left="3720" w:hanging="360"/>
      </w:pPr>
      <w:rPr>
        <w:rFonts w:ascii="Courier New" w:hAnsi="Courier New" w:cs="Courier New" w:hint="default"/>
      </w:rPr>
    </w:lvl>
    <w:lvl w:ilvl="5" w:tplc="08090005">
      <w:start w:val="1"/>
      <w:numFmt w:val="bullet"/>
      <w:lvlText w:val=""/>
      <w:lvlJc w:val="left"/>
      <w:pPr>
        <w:ind w:left="4440" w:hanging="360"/>
      </w:pPr>
      <w:rPr>
        <w:rFonts w:ascii="Wingdings" w:hAnsi="Wingdings" w:hint="default"/>
      </w:rPr>
    </w:lvl>
    <w:lvl w:ilvl="6" w:tplc="08090001">
      <w:start w:val="1"/>
      <w:numFmt w:val="bullet"/>
      <w:lvlText w:val=""/>
      <w:lvlJc w:val="left"/>
      <w:pPr>
        <w:ind w:left="5160" w:hanging="360"/>
      </w:pPr>
      <w:rPr>
        <w:rFonts w:ascii="Symbol" w:hAnsi="Symbol" w:hint="default"/>
      </w:rPr>
    </w:lvl>
    <w:lvl w:ilvl="7" w:tplc="08090003">
      <w:start w:val="1"/>
      <w:numFmt w:val="bullet"/>
      <w:lvlText w:val="o"/>
      <w:lvlJc w:val="left"/>
      <w:pPr>
        <w:ind w:left="5880" w:hanging="360"/>
      </w:pPr>
      <w:rPr>
        <w:rFonts w:ascii="Courier New" w:hAnsi="Courier New" w:cs="Courier New" w:hint="default"/>
      </w:rPr>
    </w:lvl>
    <w:lvl w:ilvl="8" w:tplc="08090005">
      <w:start w:val="1"/>
      <w:numFmt w:val="bullet"/>
      <w:lvlText w:val=""/>
      <w:lvlJc w:val="left"/>
      <w:pPr>
        <w:ind w:left="6600" w:hanging="360"/>
      </w:pPr>
      <w:rPr>
        <w:rFonts w:ascii="Wingdings" w:hAnsi="Wingdings" w:hint="default"/>
      </w:rPr>
    </w:lvl>
  </w:abstractNum>
  <w:abstractNum w:abstractNumId="13" w15:restartNumberingAfterBreak="0">
    <w:nsid w:val="62C97710"/>
    <w:multiLevelType w:val="hybridMultilevel"/>
    <w:tmpl w:val="4DE25114"/>
    <w:lvl w:ilvl="0" w:tplc="241A000F">
      <w:start w:val="1"/>
      <w:numFmt w:val="decimal"/>
      <w:lvlText w:val="%1."/>
      <w:lvlJc w:val="left"/>
      <w:pPr>
        <w:ind w:left="928" w:hanging="360"/>
      </w:pPr>
    </w:lvl>
    <w:lvl w:ilvl="1" w:tplc="771CFECA">
      <w:numFmt w:val="bullet"/>
      <w:lvlText w:val="-"/>
      <w:lvlJc w:val="left"/>
      <w:pPr>
        <w:ind w:left="1440" w:hanging="360"/>
      </w:pPr>
      <w:rPr>
        <w:rFonts w:ascii="Times New Roman" w:eastAsiaTheme="minorHAnsi" w:hAnsi="Times New Roman" w:cs="Times New Roman" w:hint="default"/>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68043207"/>
    <w:multiLevelType w:val="hybridMultilevel"/>
    <w:tmpl w:val="A38492B4"/>
    <w:lvl w:ilvl="0" w:tplc="69AA0698">
      <w:start w:val="1"/>
      <w:numFmt w:val="decimal"/>
      <w:pStyle w:val="Tek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611BA2"/>
    <w:multiLevelType w:val="hybridMultilevel"/>
    <w:tmpl w:val="D8E6A1B6"/>
    <w:lvl w:ilvl="0" w:tplc="99AAB7E8">
      <w:start w:val="2"/>
      <w:numFmt w:val="bullet"/>
      <w:lvlText w:val="-"/>
      <w:lvlJc w:val="left"/>
      <w:pPr>
        <w:ind w:left="1080" w:hanging="360"/>
      </w:pPr>
      <w:rPr>
        <w:rFonts w:ascii="Calibri" w:eastAsia="Calibri" w:hAnsi="Calibri" w:cs="Calibri" w:hint="default"/>
      </w:rPr>
    </w:lvl>
    <w:lvl w:ilvl="1" w:tplc="241A0003">
      <w:start w:val="1"/>
      <w:numFmt w:val="bullet"/>
      <w:lvlText w:val="o"/>
      <w:lvlJc w:val="left"/>
      <w:pPr>
        <w:ind w:left="1800" w:hanging="360"/>
      </w:pPr>
      <w:rPr>
        <w:rFonts w:ascii="Courier New" w:hAnsi="Courier New" w:cs="Courier New" w:hint="default"/>
      </w:rPr>
    </w:lvl>
    <w:lvl w:ilvl="2" w:tplc="241A0005">
      <w:start w:val="1"/>
      <w:numFmt w:val="bullet"/>
      <w:lvlText w:val=""/>
      <w:lvlJc w:val="left"/>
      <w:pPr>
        <w:ind w:left="2520" w:hanging="360"/>
      </w:pPr>
      <w:rPr>
        <w:rFonts w:ascii="Wingdings" w:hAnsi="Wingdings" w:hint="default"/>
      </w:rPr>
    </w:lvl>
    <w:lvl w:ilvl="3" w:tplc="241A0001">
      <w:start w:val="1"/>
      <w:numFmt w:val="bullet"/>
      <w:lvlText w:val=""/>
      <w:lvlJc w:val="left"/>
      <w:pPr>
        <w:ind w:left="3240" w:hanging="360"/>
      </w:pPr>
      <w:rPr>
        <w:rFonts w:ascii="Symbol" w:hAnsi="Symbol" w:hint="default"/>
      </w:rPr>
    </w:lvl>
    <w:lvl w:ilvl="4" w:tplc="241A0003">
      <w:start w:val="1"/>
      <w:numFmt w:val="bullet"/>
      <w:lvlText w:val="o"/>
      <w:lvlJc w:val="left"/>
      <w:pPr>
        <w:ind w:left="3960" w:hanging="360"/>
      </w:pPr>
      <w:rPr>
        <w:rFonts w:ascii="Courier New" w:hAnsi="Courier New" w:cs="Courier New" w:hint="default"/>
      </w:rPr>
    </w:lvl>
    <w:lvl w:ilvl="5" w:tplc="241A0005">
      <w:start w:val="1"/>
      <w:numFmt w:val="bullet"/>
      <w:lvlText w:val=""/>
      <w:lvlJc w:val="left"/>
      <w:pPr>
        <w:ind w:left="4680" w:hanging="360"/>
      </w:pPr>
      <w:rPr>
        <w:rFonts w:ascii="Wingdings" w:hAnsi="Wingdings" w:hint="default"/>
      </w:rPr>
    </w:lvl>
    <w:lvl w:ilvl="6" w:tplc="241A0001">
      <w:start w:val="1"/>
      <w:numFmt w:val="bullet"/>
      <w:lvlText w:val=""/>
      <w:lvlJc w:val="left"/>
      <w:pPr>
        <w:ind w:left="5400" w:hanging="360"/>
      </w:pPr>
      <w:rPr>
        <w:rFonts w:ascii="Symbol" w:hAnsi="Symbol" w:hint="default"/>
      </w:rPr>
    </w:lvl>
    <w:lvl w:ilvl="7" w:tplc="241A0003">
      <w:start w:val="1"/>
      <w:numFmt w:val="bullet"/>
      <w:lvlText w:val="o"/>
      <w:lvlJc w:val="left"/>
      <w:pPr>
        <w:ind w:left="6120" w:hanging="360"/>
      </w:pPr>
      <w:rPr>
        <w:rFonts w:ascii="Courier New" w:hAnsi="Courier New" w:cs="Courier New" w:hint="default"/>
      </w:rPr>
    </w:lvl>
    <w:lvl w:ilvl="8" w:tplc="241A0005">
      <w:start w:val="1"/>
      <w:numFmt w:val="bullet"/>
      <w:lvlText w:val=""/>
      <w:lvlJc w:val="left"/>
      <w:pPr>
        <w:ind w:left="6840" w:hanging="360"/>
      </w:pPr>
      <w:rPr>
        <w:rFonts w:ascii="Wingdings" w:hAnsi="Wingdings" w:hint="default"/>
      </w:rPr>
    </w:lvl>
  </w:abstractNum>
  <w:num w:numId="1" w16cid:durableId="1926768646">
    <w:abstractNumId w:val="7"/>
  </w:num>
  <w:num w:numId="2" w16cid:durableId="4106642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8708429">
    <w:abstractNumId w:val="8"/>
  </w:num>
  <w:num w:numId="4" w16cid:durableId="55396472">
    <w:abstractNumId w:val="12"/>
  </w:num>
  <w:num w:numId="5" w16cid:durableId="790780534">
    <w:abstractNumId w:val="1"/>
  </w:num>
  <w:num w:numId="6" w16cid:durableId="1989044449">
    <w:abstractNumId w:val="2"/>
  </w:num>
  <w:num w:numId="7" w16cid:durableId="315115347">
    <w:abstractNumId w:val="9"/>
  </w:num>
  <w:num w:numId="8" w16cid:durableId="123541922">
    <w:abstractNumId w:val="13"/>
  </w:num>
  <w:num w:numId="9" w16cid:durableId="525102702">
    <w:abstractNumId w:val="10"/>
  </w:num>
  <w:num w:numId="10" w16cid:durableId="12441432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2962776">
    <w:abstractNumId w:val="0"/>
  </w:num>
  <w:num w:numId="12" w16cid:durableId="52626124">
    <w:abstractNumId w:val="4"/>
  </w:num>
  <w:num w:numId="13" w16cid:durableId="322903823">
    <w:abstractNumId w:val="14"/>
  </w:num>
  <w:num w:numId="14" w16cid:durableId="1208031620">
    <w:abstractNumId w:val="3"/>
  </w:num>
  <w:num w:numId="15" w16cid:durableId="1082262919">
    <w:abstractNumId w:val="15"/>
  </w:num>
  <w:num w:numId="16" w16cid:durableId="354695210">
    <w:abstractNumId w:val="6"/>
  </w:num>
  <w:num w:numId="17" w16cid:durableId="12917889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759"/>
    <w:rsid w:val="00013C47"/>
    <w:rsid w:val="000253B2"/>
    <w:rsid w:val="00027E4E"/>
    <w:rsid w:val="00035E4A"/>
    <w:rsid w:val="0003632F"/>
    <w:rsid w:val="0006286A"/>
    <w:rsid w:val="00062F40"/>
    <w:rsid w:val="000739AC"/>
    <w:rsid w:val="00076010"/>
    <w:rsid w:val="000A2688"/>
    <w:rsid w:val="000B5A8E"/>
    <w:rsid w:val="000C52E6"/>
    <w:rsid w:val="000E47D2"/>
    <w:rsid w:val="00111D3C"/>
    <w:rsid w:val="00114998"/>
    <w:rsid w:val="001473B7"/>
    <w:rsid w:val="001530FF"/>
    <w:rsid w:val="00157350"/>
    <w:rsid w:val="0015782A"/>
    <w:rsid w:val="001604D2"/>
    <w:rsid w:val="00164FE4"/>
    <w:rsid w:val="00167AD2"/>
    <w:rsid w:val="00185EDE"/>
    <w:rsid w:val="00191B20"/>
    <w:rsid w:val="001A057F"/>
    <w:rsid w:val="001A4B4E"/>
    <w:rsid w:val="001A6E80"/>
    <w:rsid w:val="001C1137"/>
    <w:rsid w:val="001E218B"/>
    <w:rsid w:val="001F71CC"/>
    <w:rsid w:val="00201BE3"/>
    <w:rsid w:val="00203228"/>
    <w:rsid w:val="002107E1"/>
    <w:rsid w:val="0022381D"/>
    <w:rsid w:val="00225304"/>
    <w:rsid w:val="00230B2A"/>
    <w:rsid w:val="002419D9"/>
    <w:rsid w:val="0024791F"/>
    <w:rsid w:val="00256807"/>
    <w:rsid w:val="00270C67"/>
    <w:rsid w:val="0027412B"/>
    <w:rsid w:val="00285567"/>
    <w:rsid w:val="002920CB"/>
    <w:rsid w:val="002A1645"/>
    <w:rsid w:val="002A1EE0"/>
    <w:rsid w:val="002A28AF"/>
    <w:rsid w:val="002A6B60"/>
    <w:rsid w:val="002B3DA5"/>
    <w:rsid w:val="002B4F94"/>
    <w:rsid w:val="002B5703"/>
    <w:rsid w:val="002C4E77"/>
    <w:rsid w:val="002D5E9A"/>
    <w:rsid w:val="002D68FD"/>
    <w:rsid w:val="002E453F"/>
    <w:rsid w:val="002F06D5"/>
    <w:rsid w:val="0031020A"/>
    <w:rsid w:val="00322D63"/>
    <w:rsid w:val="00375CD3"/>
    <w:rsid w:val="003773BE"/>
    <w:rsid w:val="00380E0B"/>
    <w:rsid w:val="00386B54"/>
    <w:rsid w:val="00396904"/>
    <w:rsid w:val="003A0F6D"/>
    <w:rsid w:val="003B1D57"/>
    <w:rsid w:val="003B5832"/>
    <w:rsid w:val="003C047D"/>
    <w:rsid w:val="003C67D5"/>
    <w:rsid w:val="003E0491"/>
    <w:rsid w:val="00407B7B"/>
    <w:rsid w:val="00431C2E"/>
    <w:rsid w:val="00475290"/>
    <w:rsid w:val="00487F11"/>
    <w:rsid w:val="004B09CC"/>
    <w:rsid w:val="004C7B49"/>
    <w:rsid w:val="004D52C7"/>
    <w:rsid w:val="004D6113"/>
    <w:rsid w:val="004E2A27"/>
    <w:rsid w:val="004E4528"/>
    <w:rsid w:val="004E5E2F"/>
    <w:rsid w:val="004F4C75"/>
    <w:rsid w:val="00502D07"/>
    <w:rsid w:val="005111F0"/>
    <w:rsid w:val="00527BCD"/>
    <w:rsid w:val="0054490D"/>
    <w:rsid w:val="00570BFA"/>
    <w:rsid w:val="00572E76"/>
    <w:rsid w:val="0057316B"/>
    <w:rsid w:val="00575ADE"/>
    <w:rsid w:val="0057644B"/>
    <w:rsid w:val="00583E16"/>
    <w:rsid w:val="00584D71"/>
    <w:rsid w:val="005A2ED4"/>
    <w:rsid w:val="005C0DC6"/>
    <w:rsid w:val="005C2A5E"/>
    <w:rsid w:val="005F69CF"/>
    <w:rsid w:val="005F6F01"/>
    <w:rsid w:val="006225CF"/>
    <w:rsid w:val="00631468"/>
    <w:rsid w:val="0063150C"/>
    <w:rsid w:val="00631B2E"/>
    <w:rsid w:val="00646B9C"/>
    <w:rsid w:val="0064778F"/>
    <w:rsid w:val="00654A60"/>
    <w:rsid w:val="006642AA"/>
    <w:rsid w:val="00672330"/>
    <w:rsid w:val="00686396"/>
    <w:rsid w:val="00693422"/>
    <w:rsid w:val="006E7B8F"/>
    <w:rsid w:val="006F03C9"/>
    <w:rsid w:val="00701B32"/>
    <w:rsid w:val="007040E3"/>
    <w:rsid w:val="007105E8"/>
    <w:rsid w:val="0071393E"/>
    <w:rsid w:val="00735CCD"/>
    <w:rsid w:val="00746BC1"/>
    <w:rsid w:val="007567B3"/>
    <w:rsid w:val="00766A25"/>
    <w:rsid w:val="00784374"/>
    <w:rsid w:val="00787759"/>
    <w:rsid w:val="00794230"/>
    <w:rsid w:val="007A44A0"/>
    <w:rsid w:val="007D2088"/>
    <w:rsid w:val="007D5A36"/>
    <w:rsid w:val="008163FA"/>
    <w:rsid w:val="00830A5E"/>
    <w:rsid w:val="00856DC5"/>
    <w:rsid w:val="0086027D"/>
    <w:rsid w:val="0089654A"/>
    <w:rsid w:val="008A3570"/>
    <w:rsid w:val="008A3610"/>
    <w:rsid w:val="008A67E7"/>
    <w:rsid w:val="008B2F7D"/>
    <w:rsid w:val="008C4DD8"/>
    <w:rsid w:val="008D4C1B"/>
    <w:rsid w:val="008F059D"/>
    <w:rsid w:val="008F49C2"/>
    <w:rsid w:val="009053D7"/>
    <w:rsid w:val="00917F2B"/>
    <w:rsid w:val="00931A80"/>
    <w:rsid w:val="00934103"/>
    <w:rsid w:val="00937BD7"/>
    <w:rsid w:val="00965D4C"/>
    <w:rsid w:val="00987040"/>
    <w:rsid w:val="00992F9C"/>
    <w:rsid w:val="00993150"/>
    <w:rsid w:val="009A1FAF"/>
    <w:rsid w:val="009A61FE"/>
    <w:rsid w:val="009C0691"/>
    <w:rsid w:val="009D0BBD"/>
    <w:rsid w:val="00A170B3"/>
    <w:rsid w:val="00A17918"/>
    <w:rsid w:val="00A21EDB"/>
    <w:rsid w:val="00A269C3"/>
    <w:rsid w:val="00A3569B"/>
    <w:rsid w:val="00A35BEC"/>
    <w:rsid w:val="00A46116"/>
    <w:rsid w:val="00A462D9"/>
    <w:rsid w:val="00A52A2B"/>
    <w:rsid w:val="00A6626D"/>
    <w:rsid w:val="00A67CC8"/>
    <w:rsid w:val="00A81181"/>
    <w:rsid w:val="00A81343"/>
    <w:rsid w:val="00A85C22"/>
    <w:rsid w:val="00A868F7"/>
    <w:rsid w:val="00A87FD3"/>
    <w:rsid w:val="00AA2F7A"/>
    <w:rsid w:val="00AA57C3"/>
    <w:rsid w:val="00AB4D56"/>
    <w:rsid w:val="00AC1113"/>
    <w:rsid w:val="00AF4F00"/>
    <w:rsid w:val="00B00D9B"/>
    <w:rsid w:val="00B146E3"/>
    <w:rsid w:val="00B46684"/>
    <w:rsid w:val="00B47BF8"/>
    <w:rsid w:val="00B768FA"/>
    <w:rsid w:val="00B77C38"/>
    <w:rsid w:val="00B97832"/>
    <w:rsid w:val="00BA39B2"/>
    <w:rsid w:val="00BB68EC"/>
    <w:rsid w:val="00BE57BD"/>
    <w:rsid w:val="00BE5F76"/>
    <w:rsid w:val="00BF36E6"/>
    <w:rsid w:val="00C023D0"/>
    <w:rsid w:val="00C0581D"/>
    <w:rsid w:val="00C363B2"/>
    <w:rsid w:val="00C50684"/>
    <w:rsid w:val="00CB37CA"/>
    <w:rsid w:val="00CB6AC4"/>
    <w:rsid w:val="00CD0FA8"/>
    <w:rsid w:val="00CE6AC3"/>
    <w:rsid w:val="00CF60BC"/>
    <w:rsid w:val="00D24750"/>
    <w:rsid w:val="00D36429"/>
    <w:rsid w:val="00D56783"/>
    <w:rsid w:val="00D64781"/>
    <w:rsid w:val="00D844C2"/>
    <w:rsid w:val="00D84B2E"/>
    <w:rsid w:val="00D94D6D"/>
    <w:rsid w:val="00D95B1E"/>
    <w:rsid w:val="00D968DF"/>
    <w:rsid w:val="00DC37A8"/>
    <w:rsid w:val="00DC42C7"/>
    <w:rsid w:val="00DC5634"/>
    <w:rsid w:val="00DD6B3D"/>
    <w:rsid w:val="00DE1DC1"/>
    <w:rsid w:val="00DF640E"/>
    <w:rsid w:val="00E1393D"/>
    <w:rsid w:val="00E16343"/>
    <w:rsid w:val="00E24FC3"/>
    <w:rsid w:val="00E356E4"/>
    <w:rsid w:val="00E54AA1"/>
    <w:rsid w:val="00E56359"/>
    <w:rsid w:val="00E5678F"/>
    <w:rsid w:val="00E61F30"/>
    <w:rsid w:val="00E66A97"/>
    <w:rsid w:val="00E766C2"/>
    <w:rsid w:val="00EB4170"/>
    <w:rsid w:val="00EB7EFB"/>
    <w:rsid w:val="00EF773C"/>
    <w:rsid w:val="00F00123"/>
    <w:rsid w:val="00F03A5C"/>
    <w:rsid w:val="00F053E8"/>
    <w:rsid w:val="00F13DDA"/>
    <w:rsid w:val="00F46083"/>
    <w:rsid w:val="00F801FE"/>
    <w:rsid w:val="00F9532D"/>
    <w:rsid w:val="00FA08D1"/>
    <w:rsid w:val="00FE175E"/>
    <w:rsid w:val="00FE5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CDFCD"/>
  <w15:docId w15:val="{9AB31480-2AFA-4858-A0B4-8151F1A3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750"/>
    <w:rPr>
      <w:rFonts w:ascii="Calibri" w:eastAsia="Times New Roman"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C0581D"/>
  </w:style>
  <w:style w:type="paragraph" w:styleId="ListParagraph">
    <w:name w:val="List Paragraph"/>
    <w:aliases w:val="List Paragraph1,List Paragraph (numbered (a)),Lapis Bulleted List"/>
    <w:basedOn w:val="Normal"/>
    <w:link w:val="ListParagraphChar"/>
    <w:uiPriority w:val="34"/>
    <w:qFormat/>
    <w:rsid w:val="00C0581D"/>
    <w:pPr>
      <w:ind w:left="720"/>
      <w:contextualSpacing/>
    </w:pPr>
  </w:style>
  <w:style w:type="paragraph" w:customStyle="1" w:styleId="rvps1">
    <w:name w:val="rvps1"/>
    <w:basedOn w:val="Normal"/>
    <w:rsid w:val="00C0581D"/>
    <w:pPr>
      <w:spacing w:before="100" w:beforeAutospacing="1" w:after="100" w:afterAutospacing="1" w:line="240" w:lineRule="auto"/>
    </w:pPr>
    <w:rPr>
      <w:rFonts w:ascii="Times New Roman" w:hAnsi="Times New Roman"/>
      <w:sz w:val="24"/>
      <w:szCs w:val="24"/>
      <w:lang w:val="en-US" w:eastAsia="en-US"/>
    </w:rPr>
  </w:style>
  <w:style w:type="paragraph" w:styleId="PlainText">
    <w:name w:val="Plain Text"/>
    <w:basedOn w:val="Normal"/>
    <w:link w:val="PlainTextChar"/>
    <w:uiPriority w:val="99"/>
    <w:unhideWhenUsed/>
    <w:rsid w:val="00C0581D"/>
    <w:pPr>
      <w:spacing w:after="0" w:line="240" w:lineRule="auto"/>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C0581D"/>
    <w:rPr>
      <w:rFonts w:ascii="Consolas" w:eastAsia="Calibri" w:hAnsi="Consolas" w:cs="Times New Roman"/>
      <w:sz w:val="21"/>
      <w:szCs w:val="21"/>
    </w:rPr>
  </w:style>
  <w:style w:type="paragraph" w:customStyle="1" w:styleId="1tekst">
    <w:name w:val="1tekst"/>
    <w:basedOn w:val="Normal"/>
    <w:rsid w:val="00C0581D"/>
    <w:pPr>
      <w:spacing w:after="0" w:line="240" w:lineRule="auto"/>
      <w:ind w:left="250" w:right="250" w:firstLine="240"/>
      <w:jc w:val="both"/>
    </w:pPr>
    <w:rPr>
      <w:rFonts w:ascii="Arial" w:hAnsi="Arial" w:cs="Arial"/>
      <w:sz w:val="20"/>
      <w:szCs w:val="20"/>
      <w:lang w:val="en-US" w:eastAsia="en-US"/>
    </w:rPr>
  </w:style>
  <w:style w:type="paragraph" w:styleId="BodyText2">
    <w:name w:val="Body Text 2"/>
    <w:basedOn w:val="Normal"/>
    <w:link w:val="BodyText2Char"/>
    <w:uiPriority w:val="99"/>
    <w:unhideWhenUsed/>
    <w:rsid w:val="00C0581D"/>
    <w:pPr>
      <w:spacing w:after="120" w:line="480" w:lineRule="auto"/>
    </w:pPr>
    <w:rPr>
      <w:rFonts w:ascii="Times New Roman" w:eastAsia="Calibri" w:hAnsi="Times New Roman"/>
      <w:sz w:val="24"/>
      <w:szCs w:val="24"/>
    </w:rPr>
  </w:style>
  <w:style w:type="character" w:customStyle="1" w:styleId="BodyText2Char">
    <w:name w:val="Body Text 2 Char"/>
    <w:basedOn w:val="DefaultParagraphFont"/>
    <w:link w:val="BodyText2"/>
    <w:uiPriority w:val="99"/>
    <w:rsid w:val="00C0581D"/>
    <w:rPr>
      <w:rFonts w:ascii="Times New Roman" w:eastAsia="Calibri" w:hAnsi="Times New Roman" w:cs="Times New Roman"/>
      <w:sz w:val="24"/>
      <w:szCs w:val="24"/>
      <w:lang w:eastAsia="en-GB"/>
    </w:rPr>
  </w:style>
  <w:style w:type="paragraph" w:styleId="BalloonText">
    <w:name w:val="Balloon Text"/>
    <w:basedOn w:val="Normal"/>
    <w:link w:val="BalloonTextChar"/>
    <w:uiPriority w:val="99"/>
    <w:semiHidden/>
    <w:unhideWhenUsed/>
    <w:rsid w:val="00D36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429"/>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0E47D2"/>
    <w:rPr>
      <w:sz w:val="16"/>
      <w:szCs w:val="16"/>
    </w:rPr>
  </w:style>
  <w:style w:type="paragraph" w:styleId="CommentText">
    <w:name w:val="annotation text"/>
    <w:basedOn w:val="Normal"/>
    <w:link w:val="CommentTextChar"/>
    <w:uiPriority w:val="99"/>
    <w:unhideWhenUsed/>
    <w:rsid w:val="000E47D2"/>
    <w:pPr>
      <w:spacing w:line="240" w:lineRule="auto"/>
    </w:pPr>
    <w:rPr>
      <w:sz w:val="20"/>
      <w:szCs w:val="20"/>
    </w:rPr>
  </w:style>
  <w:style w:type="character" w:customStyle="1" w:styleId="CommentTextChar">
    <w:name w:val="Comment Text Char"/>
    <w:basedOn w:val="DefaultParagraphFont"/>
    <w:link w:val="CommentText"/>
    <w:uiPriority w:val="99"/>
    <w:rsid w:val="000E47D2"/>
    <w:rPr>
      <w:rFonts w:ascii="Calibri" w:eastAsia="Times New Roman"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0E47D2"/>
    <w:rPr>
      <w:b/>
      <w:bCs/>
    </w:rPr>
  </w:style>
  <w:style w:type="character" w:customStyle="1" w:styleId="CommentSubjectChar">
    <w:name w:val="Comment Subject Char"/>
    <w:basedOn w:val="CommentTextChar"/>
    <w:link w:val="CommentSubject"/>
    <w:uiPriority w:val="99"/>
    <w:semiHidden/>
    <w:rsid w:val="000E47D2"/>
    <w:rPr>
      <w:rFonts w:ascii="Calibri" w:eastAsia="Times New Roman" w:hAnsi="Calibri" w:cs="Times New Roman"/>
      <w:b/>
      <w:bCs/>
      <w:sz w:val="20"/>
      <w:szCs w:val="20"/>
      <w:lang w:eastAsia="en-GB"/>
    </w:rPr>
  </w:style>
  <w:style w:type="paragraph" w:customStyle="1" w:styleId="Text1">
    <w:name w:val="Text 1"/>
    <w:basedOn w:val="Normal"/>
    <w:rsid w:val="00B00D9B"/>
    <w:pPr>
      <w:snapToGrid w:val="0"/>
      <w:spacing w:after="240" w:line="240" w:lineRule="auto"/>
      <w:ind w:left="482"/>
      <w:jc w:val="both"/>
    </w:pPr>
    <w:rPr>
      <w:rFonts w:ascii="Times New Roman" w:hAnsi="Times New Roman"/>
      <w:sz w:val="24"/>
      <w:szCs w:val="20"/>
      <w:lang w:val="sr-Latn-CS"/>
    </w:rPr>
  </w:style>
  <w:style w:type="paragraph" w:styleId="FootnoteText">
    <w:name w:val="footnote text"/>
    <w:basedOn w:val="Normal"/>
    <w:link w:val="FootnoteTextChar"/>
    <w:uiPriority w:val="99"/>
    <w:semiHidden/>
    <w:unhideWhenUsed/>
    <w:rsid w:val="00527B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7BCD"/>
    <w:rPr>
      <w:rFonts w:ascii="Calibri" w:eastAsia="Times New Roman" w:hAnsi="Calibri" w:cs="Times New Roman"/>
      <w:sz w:val="20"/>
      <w:szCs w:val="20"/>
      <w:lang w:eastAsia="en-GB"/>
    </w:rPr>
  </w:style>
  <w:style w:type="character" w:styleId="FootnoteReference">
    <w:name w:val="footnote reference"/>
    <w:basedOn w:val="DefaultParagraphFont"/>
    <w:uiPriority w:val="99"/>
    <w:semiHidden/>
    <w:unhideWhenUsed/>
    <w:rsid w:val="00527BCD"/>
    <w:rPr>
      <w:vertAlign w:val="superscript"/>
    </w:rPr>
  </w:style>
  <w:style w:type="paragraph" w:styleId="Header">
    <w:name w:val="header"/>
    <w:basedOn w:val="Normal"/>
    <w:link w:val="HeaderChar"/>
    <w:uiPriority w:val="99"/>
    <w:unhideWhenUsed/>
    <w:rsid w:val="00527B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7BCD"/>
    <w:rPr>
      <w:rFonts w:ascii="Calibri" w:eastAsia="Times New Roman" w:hAnsi="Calibri" w:cs="Times New Roman"/>
      <w:lang w:eastAsia="en-GB"/>
    </w:rPr>
  </w:style>
  <w:style w:type="paragraph" w:styleId="Footer">
    <w:name w:val="footer"/>
    <w:basedOn w:val="Normal"/>
    <w:link w:val="FooterChar"/>
    <w:uiPriority w:val="99"/>
    <w:unhideWhenUsed/>
    <w:rsid w:val="00527B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7BCD"/>
    <w:rPr>
      <w:rFonts w:ascii="Calibri" w:eastAsia="Times New Roman" w:hAnsi="Calibri" w:cs="Times New Roman"/>
      <w:lang w:eastAsia="en-GB"/>
    </w:rPr>
  </w:style>
  <w:style w:type="character" w:styleId="Strong">
    <w:name w:val="Strong"/>
    <w:basedOn w:val="DefaultParagraphFont"/>
    <w:uiPriority w:val="22"/>
    <w:qFormat/>
    <w:rsid w:val="00527BCD"/>
    <w:rPr>
      <w:b/>
      <w:bCs/>
    </w:rPr>
  </w:style>
  <w:style w:type="character" w:customStyle="1" w:styleId="ListParagraphChar">
    <w:name w:val="List Paragraph Char"/>
    <w:aliases w:val="List Paragraph1 Char,List Paragraph (numbered (a)) Char,Lapis Bulleted List Char"/>
    <w:link w:val="ListParagraph"/>
    <w:uiPriority w:val="34"/>
    <w:locked/>
    <w:rsid w:val="00527BCD"/>
    <w:rPr>
      <w:rFonts w:ascii="Calibri" w:eastAsia="Times New Roman" w:hAnsi="Calibri" w:cs="Times New Roman"/>
      <w:lang w:eastAsia="en-GB"/>
    </w:rPr>
  </w:style>
  <w:style w:type="paragraph" w:customStyle="1" w:styleId="Tekst">
    <w:name w:val="Tekst"/>
    <w:basedOn w:val="ListParagraph"/>
    <w:link w:val="TekstChar"/>
    <w:qFormat/>
    <w:rsid w:val="00527BCD"/>
    <w:pPr>
      <w:numPr>
        <w:numId w:val="13"/>
      </w:numPr>
      <w:spacing w:before="240" w:after="160" w:line="240" w:lineRule="auto"/>
      <w:contextualSpacing w:val="0"/>
      <w:jc w:val="both"/>
    </w:pPr>
    <w:rPr>
      <w:rFonts w:ascii="Times New Roman" w:hAnsi="Times New Roman" w:cstheme="minorHAnsi"/>
      <w:bCs/>
      <w:sz w:val="24"/>
      <w:szCs w:val="24"/>
      <w:lang w:val="en-US"/>
    </w:rPr>
  </w:style>
  <w:style w:type="character" w:customStyle="1" w:styleId="TekstChar">
    <w:name w:val="Tekst Char"/>
    <w:basedOn w:val="ListParagraphChar"/>
    <w:link w:val="Tekst"/>
    <w:rsid w:val="00527BCD"/>
    <w:rPr>
      <w:rFonts w:ascii="Times New Roman" w:eastAsia="Times New Roman" w:hAnsi="Times New Roman" w:cstheme="minorHAnsi"/>
      <w:bCs/>
      <w:sz w:val="24"/>
      <w:szCs w:val="24"/>
      <w:lang w:val="en-US" w:eastAsia="en-GB"/>
    </w:rPr>
  </w:style>
  <w:style w:type="paragraph" w:styleId="Revision">
    <w:name w:val="Revision"/>
    <w:hidden/>
    <w:uiPriority w:val="99"/>
    <w:semiHidden/>
    <w:rsid w:val="00527BCD"/>
    <w:pPr>
      <w:spacing w:after="0" w:line="240" w:lineRule="auto"/>
    </w:pPr>
    <w:rPr>
      <w:rFonts w:ascii="Calibri" w:eastAsia="Times New Roman" w:hAnsi="Calibri" w:cs="Times New Roman"/>
      <w:lang w:eastAsia="en-GB"/>
    </w:rPr>
  </w:style>
  <w:style w:type="character" w:styleId="Hyperlink">
    <w:name w:val="Hyperlink"/>
    <w:basedOn w:val="DefaultParagraphFont"/>
    <w:uiPriority w:val="99"/>
    <w:unhideWhenUsed/>
    <w:rsid w:val="00527B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219021">
      <w:bodyDiv w:val="1"/>
      <w:marLeft w:val="0"/>
      <w:marRight w:val="0"/>
      <w:marTop w:val="0"/>
      <w:marBottom w:val="0"/>
      <w:divBdr>
        <w:top w:val="none" w:sz="0" w:space="0" w:color="auto"/>
        <w:left w:val="none" w:sz="0" w:space="0" w:color="auto"/>
        <w:bottom w:val="none" w:sz="0" w:space="0" w:color="auto"/>
        <w:right w:val="none" w:sz="0" w:space="0" w:color="auto"/>
      </w:divBdr>
    </w:div>
    <w:div w:id="626082309">
      <w:bodyDiv w:val="1"/>
      <w:marLeft w:val="0"/>
      <w:marRight w:val="0"/>
      <w:marTop w:val="0"/>
      <w:marBottom w:val="0"/>
      <w:divBdr>
        <w:top w:val="none" w:sz="0" w:space="0" w:color="auto"/>
        <w:left w:val="none" w:sz="0" w:space="0" w:color="auto"/>
        <w:bottom w:val="none" w:sz="0" w:space="0" w:color="auto"/>
        <w:right w:val="none" w:sz="0" w:space="0" w:color="auto"/>
      </w:divBdr>
    </w:div>
    <w:div w:id="896236447">
      <w:bodyDiv w:val="1"/>
      <w:marLeft w:val="0"/>
      <w:marRight w:val="0"/>
      <w:marTop w:val="0"/>
      <w:marBottom w:val="0"/>
      <w:divBdr>
        <w:top w:val="none" w:sz="0" w:space="0" w:color="auto"/>
        <w:left w:val="none" w:sz="0" w:space="0" w:color="auto"/>
        <w:bottom w:val="none" w:sz="0" w:space="0" w:color="auto"/>
        <w:right w:val="none" w:sz="0" w:space="0" w:color="auto"/>
      </w:divBdr>
    </w:div>
    <w:div w:id="1208448181">
      <w:bodyDiv w:val="1"/>
      <w:marLeft w:val="0"/>
      <w:marRight w:val="0"/>
      <w:marTop w:val="0"/>
      <w:marBottom w:val="0"/>
      <w:divBdr>
        <w:top w:val="none" w:sz="0" w:space="0" w:color="auto"/>
        <w:left w:val="none" w:sz="0" w:space="0" w:color="auto"/>
        <w:bottom w:val="none" w:sz="0" w:space="0" w:color="auto"/>
        <w:right w:val="none" w:sz="0" w:space="0" w:color="auto"/>
      </w:divBdr>
    </w:div>
    <w:div w:id="1238050538">
      <w:bodyDiv w:val="1"/>
      <w:marLeft w:val="0"/>
      <w:marRight w:val="0"/>
      <w:marTop w:val="0"/>
      <w:marBottom w:val="0"/>
      <w:divBdr>
        <w:top w:val="none" w:sz="0" w:space="0" w:color="auto"/>
        <w:left w:val="none" w:sz="0" w:space="0" w:color="auto"/>
        <w:bottom w:val="none" w:sz="0" w:space="0" w:color="auto"/>
        <w:right w:val="none" w:sz="0" w:space="0" w:color="auto"/>
      </w:divBdr>
    </w:div>
    <w:div w:id="1383096042">
      <w:bodyDiv w:val="1"/>
      <w:marLeft w:val="0"/>
      <w:marRight w:val="0"/>
      <w:marTop w:val="0"/>
      <w:marBottom w:val="0"/>
      <w:divBdr>
        <w:top w:val="none" w:sz="0" w:space="0" w:color="auto"/>
        <w:left w:val="none" w:sz="0" w:space="0" w:color="auto"/>
        <w:bottom w:val="none" w:sz="0" w:space="0" w:color="auto"/>
        <w:right w:val="none" w:sz="0" w:space="0" w:color="auto"/>
      </w:divBdr>
    </w:div>
    <w:div w:id="164307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ranka.miljenovic</dc:creator>
  <cp:keywords/>
  <dc:description/>
  <cp:lastModifiedBy>Jovan Stojanović</cp:lastModifiedBy>
  <cp:revision>2</cp:revision>
  <cp:lastPrinted>2023-09-21T08:34:00Z</cp:lastPrinted>
  <dcterms:created xsi:type="dcterms:W3CDTF">2023-09-22T13:47:00Z</dcterms:created>
  <dcterms:modified xsi:type="dcterms:W3CDTF">2023-09-22T13:47:00Z</dcterms:modified>
</cp:coreProperties>
</file>