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73D0" w14:textId="77777777" w:rsidR="003E3E0D" w:rsidRDefault="003E3E0D" w:rsidP="001C4262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09AF8E" w14:textId="77777777" w:rsidR="00FF53C4" w:rsidRPr="008544BD" w:rsidRDefault="005842F4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1C4262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</w:p>
    <w:p w14:paraId="64A0AEE1" w14:textId="77777777" w:rsidR="001C4262" w:rsidRDefault="001C4262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ИЗМЕНАМА И ДОПУНАМА </w:t>
      </w:r>
    </w:p>
    <w:p w14:paraId="0361D4D8" w14:textId="77777777" w:rsidR="00C14FF8" w:rsidRPr="008544BD" w:rsidRDefault="001C4262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 w:rsidRPr="008544BD">
        <w:rPr>
          <w:rFonts w:ascii="Times New Roman" w:hAnsi="Times New Roman" w:cs="Times New Roman"/>
          <w:sz w:val="24"/>
          <w:szCs w:val="24"/>
        </w:rPr>
        <w:t>О НАЦИОНАЛНОМ ДНК РЕГИСТРУ</w:t>
      </w:r>
    </w:p>
    <w:p w14:paraId="5B2F138C" w14:textId="77777777" w:rsidR="00493261" w:rsidRPr="008544BD" w:rsidRDefault="00493261" w:rsidP="0035483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DBABA" w14:textId="77777777" w:rsidR="00C14FF8" w:rsidRPr="008544BD" w:rsidRDefault="00F95BBF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>Члан 1.</w:t>
      </w:r>
    </w:p>
    <w:p w14:paraId="01C13562" w14:textId="77777777" w:rsidR="007D5B9E" w:rsidRPr="002C0303" w:rsidRDefault="00FF53C4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националном </w:t>
      </w:r>
      <w:r w:rsidR="00073B2F" w:rsidRPr="002C0303">
        <w:rPr>
          <w:rFonts w:ascii="Times New Roman" w:hAnsi="Times New Roman" w:cs="Times New Roman"/>
          <w:sz w:val="24"/>
          <w:szCs w:val="24"/>
          <w:lang w:val="sr-Cyrl-RS"/>
        </w:rPr>
        <w:t>ДНК</w:t>
      </w: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регистру („Службени гла</w:t>
      </w:r>
      <w:r w:rsidR="00B517C1" w:rsidRPr="002C0303">
        <w:rPr>
          <w:rFonts w:ascii="Times New Roman" w:hAnsi="Times New Roman" w:cs="Times New Roman"/>
          <w:sz w:val="24"/>
          <w:szCs w:val="24"/>
          <w:lang w:val="sr-Cyrl-RS"/>
        </w:rPr>
        <w:t>сник РС”, број 24/18),</w:t>
      </w:r>
      <w:r w:rsidR="004B6027" w:rsidRPr="002C0303">
        <w:rPr>
          <w:rFonts w:ascii="Times New Roman" w:hAnsi="Times New Roman" w:cs="Times New Roman"/>
          <w:sz w:val="24"/>
          <w:szCs w:val="24"/>
          <w:lang w:val="sr-Latn-RS"/>
        </w:rPr>
        <w:t xml:space="preserve"> у</w:t>
      </w:r>
      <w:r w:rsidR="00726573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5B9E" w:rsidRPr="002C0303">
        <w:rPr>
          <w:rFonts w:ascii="Times New Roman" w:hAnsi="Times New Roman" w:cs="Times New Roman"/>
          <w:sz w:val="24"/>
          <w:szCs w:val="24"/>
          <w:lang w:val="sr-Latn-RS"/>
        </w:rPr>
        <w:t>члану 2.</w:t>
      </w:r>
      <w:r w:rsidR="007D5B9E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6573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тачка 1) мења се и гласи: </w:t>
      </w:r>
    </w:p>
    <w:p w14:paraId="6C29B2D6" w14:textId="77777777" w:rsidR="00726573" w:rsidRPr="002C0303" w:rsidRDefault="00726573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D5B9E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Pr="002C03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ДНК</w:t>
      </w:r>
      <w:r w:rsidRPr="002C0303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 xml:space="preserve"> анализа, односно анализа дезоксирибонуклеинске киселине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, у смислу овог закона, јесте форензичко-генетичка анализа биолошког материјала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хуманог порекла;ˮ.</w:t>
      </w:r>
    </w:p>
    <w:p w14:paraId="16BEAB77" w14:textId="77777777" w:rsidR="00726573" w:rsidRPr="002C0303" w:rsidRDefault="00726573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После тачке 1) додаје се тачка 1а) која гласи:</w:t>
      </w:r>
    </w:p>
    <w:p w14:paraId="2BC4B80B" w14:textId="77777777" w:rsidR="00726573" w:rsidRPr="002C0303" w:rsidRDefault="00726573" w:rsidP="00337365">
      <w:pPr>
        <w:shd w:val="clear" w:color="auto" w:fill="FFFFFF"/>
        <w:spacing w:after="0" w:line="240" w:lineRule="auto"/>
        <w:ind w:left="48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„1а) форензичка служба је организациона јединица Министарства унутрашњих послова надлежна за ДНК вештачења;ˮ.</w:t>
      </w:r>
    </w:p>
    <w:p w14:paraId="34D5403C" w14:textId="77777777" w:rsidR="007D5B9E" w:rsidRPr="002C0303" w:rsidRDefault="00726573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4B6027" w:rsidRPr="002C0303">
        <w:rPr>
          <w:rFonts w:ascii="Times New Roman" w:hAnsi="Times New Roman" w:cs="Times New Roman"/>
          <w:sz w:val="24"/>
          <w:szCs w:val="24"/>
          <w:lang w:val="sr-Latn-RS"/>
        </w:rPr>
        <w:t>ачка 4.</w:t>
      </w: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) мења се и гласи: </w:t>
      </w:r>
    </w:p>
    <w:p w14:paraId="740E0726" w14:textId="77777777" w:rsidR="004B6027" w:rsidRPr="002C0303" w:rsidRDefault="00726573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D5B9E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Pr="002C0303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>ДНК профил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 је податак који представља резултат ДНК анализе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;</w:t>
      </w:r>
      <w:r w:rsidRPr="002C0303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Pr="002C030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9353656" w14:textId="77777777" w:rsidR="004B6027" w:rsidRPr="002C0303" w:rsidRDefault="004B6027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После тачке 4</w:t>
      </w:r>
      <w:r w:rsidR="00073B2F"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)</w:t>
      </w:r>
      <w:r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додај</w:t>
      </w:r>
      <w:r w:rsidR="00F0412C"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се тач. 4а и 4б које гласе:</w:t>
      </w:r>
    </w:p>
    <w:p w14:paraId="6972730E" w14:textId="77777777" w:rsidR="004B6027" w:rsidRPr="002C0303" w:rsidRDefault="004B6027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4a) јединствени </w:t>
      </w:r>
      <w:r w:rsidR="00073B2F" w:rsidRPr="002C0303">
        <w:rPr>
          <w:rFonts w:ascii="Times New Roman" w:hAnsi="Times New Roman" w:cs="Times New Roman"/>
          <w:sz w:val="24"/>
          <w:szCs w:val="24"/>
          <w:shd w:val="clear" w:color="auto" w:fill="FFFFFF"/>
        </w:rPr>
        <w:t>ДНК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профил је </w:t>
      </w:r>
      <w:r w:rsidR="00073B2F" w:rsidRPr="002C0303">
        <w:rPr>
          <w:rFonts w:ascii="Times New Roman" w:hAnsi="Times New Roman" w:cs="Times New Roman"/>
          <w:sz w:val="24"/>
          <w:szCs w:val="24"/>
          <w:shd w:val="clear" w:color="auto" w:fill="FFFFFF"/>
        </w:rPr>
        <w:t>ДНК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профил утврђен анализом неспорног или спорног биолошког узорка пореклом од једне особе;</w:t>
      </w:r>
    </w:p>
    <w:p w14:paraId="66B4DCEA" w14:textId="77777777" w:rsidR="004B6027" w:rsidRPr="002C0303" w:rsidRDefault="004B6027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4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)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ешани </w:t>
      </w:r>
      <w:r w:rsidR="00073B2F" w:rsidRPr="002C0303">
        <w:rPr>
          <w:rFonts w:ascii="Times New Roman" w:hAnsi="Times New Roman" w:cs="Times New Roman"/>
          <w:sz w:val="24"/>
          <w:szCs w:val="24"/>
          <w:shd w:val="clear" w:color="auto" w:fill="FFFFFF"/>
        </w:rPr>
        <w:t>ДНК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профил је </w:t>
      </w:r>
      <w:r w:rsidR="00073B2F" w:rsidRPr="002C0303">
        <w:rPr>
          <w:rFonts w:ascii="Times New Roman" w:hAnsi="Times New Roman" w:cs="Times New Roman"/>
          <w:sz w:val="24"/>
          <w:szCs w:val="24"/>
          <w:shd w:val="clear" w:color="auto" w:fill="FFFFFF"/>
        </w:rPr>
        <w:t>ДНК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профил утврђен анализом биолошког у</w:t>
      </w:r>
      <w:r w:rsidR="00726573"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зорка пореклом од више особ</w:t>
      </w:r>
      <w:r w:rsidR="00726573"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;</w:t>
      </w:r>
      <w:r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”</w:t>
      </w:r>
      <w:r w:rsidR="00726573" w:rsidRPr="002C030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438BEE60" w14:textId="77777777" w:rsidR="007D5B9E" w:rsidRPr="002C0303" w:rsidRDefault="00726573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Тачка 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7)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мења се и гласи: </w:t>
      </w:r>
    </w:p>
    <w:p w14:paraId="6A44ABE5" w14:textId="77777777" w:rsidR="000A0FD8" w:rsidRPr="002C0303" w:rsidRDefault="00726573" w:rsidP="003373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</w:t>
      </w:r>
      <w:r w:rsidR="007D5B9E"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7) </w:t>
      </w:r>
      <w:r w:rsidRPr="002C0303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>биолошки узорак</w:t>
      </w:r>
      <w:r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, у смислу овог закона, је сваки биолошки материјал хуманог порекла, на којем се може извршити одговарајућа ДНК анализа;</w:t>
      </w:r>
      <w:r w:rsidR="001F2779" w:rsidRPr="002C0303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ˮ</w:t>
      </w:r>
      <w:r w:rsidR="001F2779" w:rsidRPr="002C03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14:paraId="678353EB" w14:textId="77777777" w:rsidR="000A0FD8" w:rsidRPr="002C0303" w:rsidRDefault="000A0FD8" w:rsidP="001F277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375582" w14:textId="77777777" w:rsidR="004B6027" w:rsidRPr="002C0303" w:rsidRDefault="004B6027" w:rsidP="004B602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49D82EB9" w14:textId="77777777" w:rsidR="00D942B1" w:rsidRPr="002C0303" w:rsidRDefault="004B6027" w:rsidP="00FF53C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517C1" w:rsidRPr="002C0303">
        <w:rPr>
          <w:rFonts w:ascii="Times New Roman" w:hAnsi="Times New Roman" w:cs="Times New Roman"/>
          <w:sz w:val="24"/>
          <w:szCs w:val="24"/>
          <w:lang w:val="sr-Cyrl-RS"/>
        </w:rPr>
        <w:t>члану 4</w:t>
      </w:r>
      <w:r w:rsidR="00FF53C4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517C1" w:rsidRPr="002C0303">
        <w:rPr>
          <w:rFonts w:ascii="Times New Roman" w:hAnsi="Times New Roman" w:cs="Times New Roman"/>
          <w:sz w:val="24"/>
          <w:szCs w:val="24"/>
          <w:lang w:val="sr-Cyrl-RS"/>
        </w:rPr>
        <w:t>став 3. после речи</w:t>
      </w:r>
      <w:r w:rsidR="0035483F" w:rsidRPr="002C0303">
        <w:rPr>
          <w:rFonts w:ascii="Times New Roman" w:hAnsi="Times New Roman" w:cs="Times New Roman"/>
          <w:sz w:val="24"/>
          <w:szCs w:val="24"/>
          <w:lang w:val="sr-Cyrl-RS"/>
        </w:rPr>
        <w:t>: „лицаˮ везник „иˮ замењује се запетом, а после речи: „</w:t>
      </w:r>
      <w:r w:rsidR="00B517C1" w:rsidRPr="002C0303">
        <w:rPr>
          <w:rFonts w:ascii="Times New Roman" w:hAnsi="Times New Roman" w:cs="Times New Roman"/>
          <w:sz w:val="24"/>
          <w:szCs w:val="24"/>
          <w:lang w:val="sr-Cyrl-RS"/>
        </w:rPr>
        <w:t>телаˮ</w:t>
      </w:r>
      <w:r w:rsidR="0035483F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515C" w:rsidRPr="002C0303">
        <w:rPr>
          <w:rFonts w:ascii="Times New Roman" w:hAnsi="Times New Roman" w:cs="Times New Roman"/>
          <w:sz w:val="24"/>
          <w:szCs w:val="24"/>
          <w:lang w:val="sr-Cyrl-RS"/>
        </w:rPr>
        <w:t>тачка</w:t>
      </w:r>
      <w:r w:rsidR="007D5B9E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се замењује запетом</w:t>
      </w:r>
      <w:r w:rsidR="002C515C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2C0303">
        <w:rPr>
          <w:rFonts w:ascii="Times New Roman" w:hAnsi="Times New Roman" w:cs="Times New Roman"/>
          <w:sz w:val="24"/>
          <w:szCs w:val="24"/>
          <w:lang w:val="sr-Cyrl-RS"/>
        </w:rPr>
        <w:t>додају</w:t>
      </w:r>
      <w:r w:rsidR="007D5B9E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B517C1" w:rsidRPr="002C0303">
        <w:rPr>
          <w:rFonts w:ascii="Times New Roman" w:hAnsi="Times New Roman" w:cs="Times New Roman"/>
          <w:sz w:val="24"/>
          <w:szCs w:val="24"/>
          <w:lang w:val="sr-Cyrl-RS"/>
        </w:rPr>
        <w:t>речи: „</w:t>
      </w:r>
      <w:r w:rsidR="002C515C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D72C7" w:rsidRPr="002C0303">
        <w:rPr>
          <w:rFonts w:ascii="Times New Roman" w:hAnsi="Times New Roman" w:cs="Times New Roman"/>
          <w:sz w:val="24"/>
          <w:szCs w:val="24"/>
          <w:lang w:val="sr-Cyrl-RS"/>
        </w:rPr>
        <w:t>спречавања и заштите од претњи н</w:t>
      </w:r>
      <w:r w:rsidR="00D942B1" w:rsidRPr="002C0303">
        <w:rPr>
          <w:rFonts w:ascii="Times New Roman" w:hAnsi="Times New Roman" w:cs="Times New Roman"/>
          <w:sz w:val="24"/>
          <w:szCs w:val="24"/>
          <w:lang w:val="sr-Cyrl-RS"/>
        </w:rPr>
        <w:t>ационалној и јавној безбедности.ˮ</w:t>
      </w:r>
    </w:p>
    <w:p w14:paraId="05854887" w14:textId="77777777" w:rsidR="0035483F" w:rsidRPr="002C0303" w:rsidRDefault="0044190E" w:rsidP="004419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После става 3. додаје се нови став 4. који гласи: </w:t>
      </w:r>
    </w:p>
    <w:p w14:paraId="653C03EF" w14:textId="77777777" w:rsidR="0044190E" w:rsidRPr="002C0303" w:rsidRDefault="0044190E" w:rsidP="004419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„Регистар се успоставља и у сврху вођења поступка за утврђивање чињеница 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статусу новорођене деце за коју се сумња да су нестала из породилишта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или здравствених установа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 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епублици 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С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рбији</w:t>
      </w:r>
      <w:r w:rsidRPr="002C030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, у складу са посебним законом.ˮ</w:t>
      </w:r>
    </w:p>
    <w:p w14:paraId="4A6FDE10" w14:textId="77777777" w:rsidR="00A201E9" w:rsidRPr="002C0303" w:rsidRDefault="0044190E" w:rsidP="00A201E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01E9" w:rsidRPr="002C0303">
        <w:rPr>
          <w:rFonts w:ascii="Times New Roman" w:hAnsi="Times New Roman" w:cs="Times New Roman"/>
          <w:sz w:val="24"/>
          <w:szCs w:val="24"/>
          <w:lang w:val="sr-Cyrl-RS"/>
        </w:rPr>
        <w:t>У досадашњем ставу 4. које постаје став 5. речи: „</w:t>
      </w:r>
      <w:r w:rsidR="00A201E9" w:rsidRPr="002C0303">
        <w:rPr>
          <w:rFonts w:ascii="Times New Roman" w:hAnsi="Times New Roman" w:cs="Times New Roman"/>
          <w:sz w:val="24"/>
          <w:szCs w:val="24"/>
        </w:rPr>
        <w:t>односно није дозвољена обрада података на основу које се могу установити физичке, биохемијске, физиолошке или психолошке карактеристике, односно специфичне наследне особинеˮ</w:t>
      </w:r>
      <w:r w:rsidR="00A201E9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7365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01E9" w:rsidRPr="002C0303">
        <w:rPr>
          <w:rFonts w:ascii="Times New Roman" w:hAnsi="Times New Roman" w:cs="Times New Roman"/>
          <w:sz w:val="24"/>
          <w:szCs w:val="24"/>
          <w:lang w:val="sr-Cyrl-RS"/>
        </w:rPr>
        <w:t>бришу се.</w:t>
      </w:r>
    </w:p>
    <w:p w14:paraId="40A6D76A" w14:textId="77777777" w:rsidR="0035483F" w:rsidRPr="002C0303" w:rsidRDefault="00337365" w:rsidP="0033736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После став</w:t>
      </w:r>
      <w:r w:rsidR="0035483F" w:rsidRPr="002C030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5. додаје се нови став 6. који гласи: </w:t>
      </w:r>
    </w:p>
    <w:p w14:paraId="5BA2E1E9" w14:textId="77777777" w:rsidR="00337365" w:rsidRPr="002C0303" w:rsidRDefault="00337365" w:rsidP="0033736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„Приступ подацима у Регистру дозвољен је само овлашћеним лицима форензичке службе, уз примену одговарајућих мера заштите.ˮ</w:t>
      </w:r>
    </w:p>
    <w:p w14:paraId="12C190C6" w14:textId="77777777" w:rsidR="0035483F" w:rsidRPr="002C0303" w:rsidRDefault="002B25BD" w:rsidP="0033736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Досадашњи став 5</w:t>
      </w:r>
      <w:r w:rsidR="00337365" w:rsidRPr="002C0303">
        <w:rPr>
          <w:rFonts w:ascii="Times New Roman" w:hAnsi="Times New Roman" w:cs="Times New Roman"/>
          <w:sz w:val="24"/>
          <w:szCs w:val="24"/>
          <w:lang w:val="sr-Cyrl-RS"/>
        </w:rPr>
        <w:t>. к</w:t>
      </w:r>
      <w:r w:rsidRPr="002C0303">
        <w:rPr>
          <w:rFonts w:ascii="Times New Roman" w:hAnsi="Times New Roman" w:cs="Times New Roman"/>
          <w:sz w:val="24"/>
          <w:szCs w:val="24"/>
          <w:lang w:val="sr-Cyrl-RS"/>
        </w:rPr>
        <w:t>оји постаје став 7</w:t>
      </w:r>
      <w:r w:rsidR="00337365" w:rsidRPr="002C0303">
        <w:rPr>
          <w:rFonts w:ascii="Times New Roman" w:hAnsi="Times New Roman" w:cs="Times New Roman"/>
          <w:sz w:val="24"/>
          <w:szCs w:val="24"/>
          <w:lang w:val="sr-Cyrl-RS"/>
        </w:rPr>
        <w:t>. мења се и гласи:</w:t>
      </w:r>
      <w:r w:rsidR="0062405B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6DBA957" w14:textId="77777777" w:rsidR="00337365" w:rsidRPr="002C0303" w:rsidRDefault="0062405B" w:rsidP="0033736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2C0303">
        <w:rPr>
          <w:rFonts w:ascii="Times New Roman" w:hAnsi="Times New Roman" w:cs="Times New Roman"/>
          <w:sz w:val="24"/>
          <w:szCs w:val="24"/>
        </w:rPr>
        <w:t>M</w:t>
      </w:r>
      <w:r w:rsidR="00337365" w:rsidRPr="002C0303">
        <w:rPr>
          <w:rFonts w:ascii="Times New Roman" w:hAnsi="Times New Roman" w:cs="Times New Roman"/>
          <w:sz w:val="24"/>
          <w:szCs w:val="24"/>
        </w:rPr>
        <w:t xml:space="preserve">ере заштите података у Регистру, прописани су посебним законом којим се </w:t>
      </w:r>
      <w:r w:rsidR="00337365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</w:t>
      </w:r>
      <w:r w:rsidR="00337365" w:rsidRPr="002C0303">
        <w:rPr>
          <w:rFonts w:ascii="Times New Roman" w:hAnsi="Times New Roman" w:cs="Times New Roman"/>
          <w:sz w:val="24"/>
          <w:szCs w:val="24"/>
        </w:rPr>
        <w:t>обрада података у области унутрашњих послова</w:t>
      </w:r>
      <w:r w:rsidR="0035483F" w:rsidRPr="002C0303">
        <w:rPr>
          <w:rFonts w:ascii="Times New Roman" w:hAnsi="Times New Roman" w:cs="Times New Roman"/>
          <w:sz w:val="24"/>
          <w:szCs w:val="24"/>
          <w:lang w:val="sr-Cyrl-RS"/>
        </w:rPr>
        <w:t>.ˮ</w:t>
      </w:r>
    </w:p>
    <w:p w14:paraId="53FC24ED" w14:textId="77777777" w:rsidR="00337365" w:rsidRPr="002C0303" w:rsidRDefault="002B25BD" w:rsidP="00337365">
      <w:pPr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>У досадашњем ставу 6. који постаје став 8</w:t>
      </w:r>
      <w:r w:rsidR="00337365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. речи: „овим и другимˮ  бришу се. </w:t>
      </w:r>
    </w:p>
    <w:p w14:paraId="0B218C64" w14:textId="77777777" w:rsidR="00493261" w:rsidRPr="002C0303" w:rsidRDefault="00493261" w:rsidP="002C515C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1138836" w14:textId="77777777" w:rsidR="00C14FF8" w:rsidRPr="002C0303" w:rsidRDefault="00F95BBF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C03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073B2F" w:rsidRPr="002C030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C0303">
        <w:rPr>
          <w:rFonts w:ascii="Times New Roman" w:hAnsi="Times New Roman" w:cs="Times New Roman"/>
          <w:sz w:val="24"/>
          <w:szCs w:val="24"/>
        </w:rPr>
        <w:t>.</w:t>
      </w:r>
    </w:p>
    <w:p w14:paraId="055D35B8" w14:textId="77777777" w:rsidR="00FF53C4" w:rsidRPr="002C0303" w:rsidRDefault="00715D23" w:rsidP="00337365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Наслов изнад члана 5. </w:t>
      </w:r>
      <w:r w:rsidR="00E47BC1" w:rsidRPr="002C0303">
        <w:rPr>
          <w:rFonts w:ascii="Times New Roman" w:hAnsi="Times New Roman" w:cs="Times New Roman"/>
          <w:sz w:val="24"/>
          <w:szCs w:val="24"/>
          <w:lang w:val="sr-Cyrl-RS"/>
        </w:rPr>
        <w:t>и ч</w:t>
      </w:r>
      <w:r w:rsidR="00FF53C4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лан 5. </w:t>
      </w:r>
      <w:r w:rsidR="00E47BC1" w:rsidRPr="002C0303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F53C4" w:rsidRPr="002C0303">
        <w:rPr>
          <w:rFonts w:ascii="Times New Roman" w:hAnsi="Times New Roman" w:cs="Times New Roman"/>
          <w:sz w:val="24"/>
          <w:szCs w:val="24"/>
          <w:lang w:val="sr-Cyrl-RS"/>
        </w:rPr>
        <w:t>ења</w:t>
      </w:r>
      <w:r w:rsidR="00E47BC1" w:rsidRPr="002C0303">
        <w:rPr>
          <w:rFonts w:ascii="Times New Roman" w:hAnsi="Times New Roman" w:cs="Times New Roman"/>
          <w:sz w:val="24"/>
          <w:szCs w:val="24"/>
          <w:lang w:val="sr-Cyrl-RS"/>
        </w:rPr>
        <w:t>ју се и гласе</w:t>
      </w:r>
      <w:r w:rsidR="00FF53C4" w:rsidRPr="002C0303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3E28CDD" w14:textId="77777777" w:rsidR="00E47BC1" w:rsidRPr="001E3400" w:rsidRDefault="00FF53C4" w:rsidP="00E47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„</w:t>
      </w:r>
      <w:r w:rsidR="00E47BC1">
        <w:rPr>
          <w:rFonts w:ascii="Times New Roman" w:hAnsi="Times New Roman" w:cs="Times New Roman"/>
          <w:sz w:val="24"/>
          <w:szCs w:val="24"/>
          <w:lang w:val="sr-Cyrl-RS"/>
        </w:rPr>
        <w:t>САДРЖИНА РЕГИСТРА И РОКОВИ ЧУВАЊА ПОДАТАКА У РЕГИСТРУ</w:t>
      </w:r>
    </w:p>
    <w:p w14:paraId="0542DCE5" w14:textId="77777777" w:rsidR="00FF53C4" w:rsidRPr="008544BD" w:rsidRDefault="00FF53C4" w:rsidP="00FF53C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7120F22A" w14:textId="77777777" w:rsidR="000B1B72" w:rsidRPr="008544BD" w:rsidRDefault="000B1B72" w:rsidP="00FF53C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F71F36" w14:textId="77777777" w:rsidR="00073B2F" w:rsidRPr="008544BD" w:rsidRDefault="00073B2F" w:rsidP="00073B2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>Регистар садржи:</w:t>
      </w:r>
    </w:p>
    <w:p w14:paraId="7E750818" w14:textId="77777777" w:rsidR="00073B2F" w:rsidRPr="008544BD" w:rsidRDefault="00073B2F" w:rsidP="00F0412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 xml:space="preserve">1) </w:t>
      </w:r>
      <w:r w:rsidR="00F0412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44BD">
        <w:rPr>
          <w:rFonts w:ascii="Times New Roman" w:hAnsi="Times New Roman" w:cs="Times New Roman"/>
          <w:sz w:val="24"/>
          <w:szCs w:val="24"/>
        </w:rPr>
        <w:t>Базу ДНК профила утврђених из неспорних биолошких узорака;</w:t>
      </w:r>
    </w:p>
    <w:p w14:paraId="6AC48ABC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 xml:space="preserve">2) </w:t>
      </w:r>
      <w:r w:rsidR="00F0412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44BD">
        <w:rPr>
          <w:rFonts w:ascii="Times New Roman" w:hAnsi="Times New Roman" w:cs="Times New Roman"/>
          <w:sz w:val="24"/>
          <w:szCs w:val="24"/>
        </w:rPr>
        <w:t>Базу ДНК профила утврђених из спорних биолошких узорака;</w:t>
      </w:r>
    </w:p>
    <w:p w14:paraId="110B3E9E" w14:textId="77777777" w:rsidR="00073B2F" w:rsidRPr="002B25BD" w:rsidRDefault="00073B2F" w:rsidP="00073B2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</w:rPr>
        <w:t>3) Базу ДНК профила утврђених у кривичним поступцима достављених из ДНК л</w:t>
      </w:r>
      <w:r w:rsidR="002B25BD">
        <w:rPr>
          <w:rFonts w:ascii="Times New Roman" w:hAnsi="Times New Roman" w:cs="Times New Roman"/>
          <w:sz w:val="24"/>
          <w:szCs w:val="24"/>
        </w:rPr>
        <w:t>абораторија из Републике Србије</w:t>
      </w:r>
      <w:r w:rsidR="002B25B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76DF1A9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Pr="008544BD">
        <w:rPr>
          <w:rFonts w:ascii="Times New Roman" w:hAnsi="Times New Roman" w:cs="Times New Roman"/>
          <w:sz w:val="24"/>
          <w:szCs w:val="24"/>
        </w:rPr>
        <w:t xml:space="preserve">Базу ДНК 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профила утврђених у поступцима за утврђивање чињеница о статусу новорођене деце за коју се сумња да су нестала из породилишта или здравствених установа у Републици Србији.</w:t>
      </w:r>
    </w:p>
    <w:p w14:paraId="4FDCDE6C" w14:textId="77777777" w:rsidR="00073B2F" w:rsidRPr="008544BD" w:rsidRDefault="00073B2F" w:rsidP="00073B2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>Баз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544BD">
        <w:rPr>
          <w:rFonts w:ascii="Times New Roman" w:hAnsi="Times New Roman" w:cs="Times New Roman"/>
          <w:sz w:val="24"/>
          <w:szCs w:val="24"/>
        </w:rPr>
        <w:t xml:space="preserve"> ДНК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44BD">
        <w:rPr>
          <w:rFonts w:ascii="Times New Roman" w:hAnsi="Times New Roman" w:cs="Times New Roman"/>
          <w:sz w:val="24"/>
          <w:szCs w:val="24"/>
        </w:rPr>
        <w:t>профила утврђених из неспорних биолошких узорака садржи:</w:t>
      </w:r>
    </w:p>
    <w:p w14:paraId="674DC327" w14:textId="77777777" w:rsidR="00073B2F" w:rsidRPr="008544BD" w:rsidRDefault="00073B2F" w:rsidP="00073B2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Збирку</w:t>
      </w:r>
      <w:r w:rsidRPr="008544BD">
        <w:rPr>
          <w:rFonts w:ascii="Times New Roman" w:hAnsi="Times New Roman" w:cs="Times New Roman"/>
          <w:sz w:val="24"/>
          <w:szCs w:val="24"/>
        </w:rPr>
        <w:t xml:space="preserve"> ДНК профила </w:t>
      </w:r>
      <w:r w:rsidRPr="00FF5A3B">
        <w:rPr>
          <w:rFonts w:ascii="Times New Roman" w:hAnsi="Times New Roman" w:cs="Times New Roman"/>
          <w:sz w:val="24"/>
          <w:szCs w:val="24"/>
        </w:rPr>
        <w:t>лица</w:t>
      </w:r>
      <w:r w:rsidR="00FF5A3B" w:rsidRPr="00FF5A3B">
        <w:rPr>
          <w:rFonts w:ascii="Times New Roman" w:hAnsi="Times New Roman" w:cs="Times New Roman"/>
          <w:sz w:val="24"/>
          <w:szCs w:val="24"/>
        </w:rPr>
        <w:t xml:space="preserve"> над којима је извршена форензичка регистрација</w:t>
      </w:r>
      <w:r w:rsidR="00FF5A3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F5A3B">
        <w:rPr>
          <w:rFonts w:ascii="Times New Roman" w:hAnsi="Times New Roman" w:cs="Times New Roman"/>
          <w:sz w:val="24"/>
          <w:szCs w:val="24"/>
        </w:rPr>
        <w:t xml:space="preserve"> </w:t>
      </w:r>
      <w:r w:rsidRPr="00FF5A3B">
        <w:rPr>
          <w:rFonts w:ascii="Times New Roman" w:hAnsi="Times New Roman" w:cs="Times New Roman"/>
          <w:sz w:val="24"/>
          <w:szCs w:val="24"/>
          <w:lang w:val="sr-Cyrl-RS"/>
        </w:rPr>
        <w:t>која садржи с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ледеће категорије: </w:t>
      </w:r>
    </w:p>
    <w:p w14:paraId="2D449AEB" w14:textId="77777777" w:rsidR="00073B2F" w:rsidRPr="0062405B" w:rsidRDefault="00073B2F" w:rsidP="0062405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ДНК профиле осумњичених,</w:t>
      </w:r>
    </w:p>
    <w:p w14:paraId="3BF7E47D" w14:textId="77777777" w:rsidR="00073B2F" w:rsidRPr="008544BD" w:rsidRDefault="00070C41" w:rsidP="00073B2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ДНК профиле оптужених,</w:t>
      </w:r>
    </w:p>
    <w:p w14:paraId="30057550" w14:textId="77777777" w:rsidR="00073B2F" w:rsidRPr="008544BD" w:rsidRDefault="00073B2F" w:rsidP="00073B2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ДНК профил</w:t>
      </w:r>
      <w:r w:rsidR="002B25B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оштећених;</w:t>
      </w:r>
    </w:p>
    <w:p w14:paraId="5C725919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2) Збирку ДНК профила осуђених лица која садржи следеће категорије:</w:t>
      </w:r>
    </w:p>
    <w:p w14:paraId="29D10886" w14:textId="77777777" w:rsidR="00073B2F" w:rsidRPr="008544BD" w:rsidRDefault="00073B2F" w:rsidP="00073B2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Pr="008544BD">
        <w:rPr>
          <w:rFonts w:ascii="Times New Roman" w:hAnsi="Times New Roman" w:cs="Times New Roman"/>
          <w:sz w:val="24"/>
          <w:szCs w:val="24"/>
        </w:rPr>
        <w:t>ДНК профил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544BD">
        <w:rPr>
          <w:rFonts w:ascii="Times New Roman" w:hAnsi="Times New Roman" w:cs="Times New Roman"/>
          <w:sz w:val="24"/>
          <w:szCs w:val="24"/>
        </w:rPr>
        <w:t xml:space="preserve"> лица осуђених за кривична дела одређена у закону којим се уређују посебне мере за спречавање вршења кривичних дела против полне слободе према малолетним лицима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340BA7F" w14:textId="77777777" w:rsidR="00073B2F" w:rsidRDefault="00073B2F" w:rsidP="00073B2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(2) ДНК профиле других осуђених лица;</w:t>
      </w:r>
    </w:p>
    <w:p w14:paraId="753F6E5A" w14:textId="77777777" w:rsidR="00920862" w:rsidRPr="00FC0F07" w:rsidRDefault="00920862" w:rsidP="009208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0F07">
        <w:rPr>
          <w:rFonts w:ascii="Times New Roman" w:hAnsi="Times New Roman" w:cs="Times New Roman"/>
          <w:sz w:val="24"/>
          <w:szCs w:val="24"/>
          <w:lang w:val="sr-Cyrl-RS"/>
        </w:rPr>
        <w:t>3) Збирку ДНК профила утврђених у поступку спре</w:t>
      </w:r>
      <w:r w:rsidR="00D51B6B" w:rsidRPr="00FC0F07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FC0F07">
        <w:rPr>
          <w:rFonts w:ascii="Times New Roman" w:hAnsi="Times New Roman" w:cs="Times New Roman"/>
          <w:sz w:val="24"/>
          <w:szCs w:val="24"/>
          <w:lang w:val="sr-Cyrl-RS"/>
        </w:rPr>
        <w:t>авања и заштите од претњи националној и јавној безбедности;</w:t>
      </w:r>
    </w:p>
    <w:p w14:paraId="1D797932" w14:textId="77777777" w:rsidR="00073B2F" w:rsidRPr="008544BD" w:rsidRDefault="00920862" w:rsidP="00073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073B2F" w:rsidRPr="008544BD">
        <w:rPr>
          <w:rFonts w:ascii="Times New Roman" w:hAnsi="Times New Roman" w:cs="Times New Roman"/>
          <w:sz w:val="24"/>
          <w:szCs w:val="24"/>
        </w:rPr>
        <w:t>) Збирку ДНК профила који су достављени од стране надлежних органа у оквиру међународне полицијске или правосудне сарадње;</w:t>
      </w:r>
    </w:p>
    <w:p w14:paraId="582B2870" w14:textId="77777777" w:rsidR="00073B2F" w:rsidRPr="00070C41" w:rsidRDefault="00920862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073B2F" w:rsidRPr="008544BD">
        <w:rPr>
          <w:rFonts w:ascii="Times New Roman" w:hAnsi="Times New Roman" w:cs="Times New Roman"/>
          <w:sz w:val="24"/>
          <w:szCs w:val="24"/>
        </w:rPr>
        <w:t>) Збирку ДНК профила у</w:t>
      </w:r>
      <w:r w:rsidR="00070C41">
        <w:rPr>
          <w:rFonts w:ascii="Times New Roman" w:hAnsi="Times New Roman" w:cs="Times New Roman"/>
          <w:sz w:val="24"/>
          <w:szCs w:val="24"/>
        </w:rPr>
        <w:t>тврђених ради елиминације сумње</w:t>
      </w:r>
      <w:r w:rsidR="00070C4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ABB3026" w14:textId="77777777" w:rsidR="00073B2F" w:rsidRPr="008544BD" w:rsidRDefault="00920862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073B2F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) Збирку ДНК профила других лица достављених у сврху идентификације </w:t>
      </w:r>
      <w:r w:rsidR="00070C41">
        <w:rPr>
          <w:rFonts w:ascii="Times New Roman" w:hAnsi="Times New Roman" w:cs="Times New Roman"/>
          <w:sz w:val="24"/>
          <w:szCs w:val="24"/>
          <w:lang w:val="sr-Cyrl-RS"/>
        </w:rPr>
        <w:t>лица чији се идентитет утврђује.</w:t>
      </w:r>
    </w:p>
    <w:p w14:paraId="4A32E504" w14:textId="77777777" w:rsidR="00073B2F" w:rsidRPr="008544BD" w:rsidRDefault="00073B2F" w:rsidP="00073B2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8544BD">
        <w:rPr>
          <w:rFonts w:ascii="Times New Roman" w:hAnsi="Times New Roman" w:cs="Times New Roman"/>
          <w:sz w:val="24"/>
          <w:szCs w:val="24"/>
        </w:rPr>
        <w:t>аза ДНК профила утврђених из спорних биолошких узорака садржи:</w:t>
      </w:r>
    </w:p>
    <w:p w14:paraId="1D88A1AC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</w:rPr>
        <w:t>1) Збирку јединствених ДНК профила лица којима се утврђује идентитет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DAF0772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>2) Збирку јединствених ДНК профила лешева којима се утврђује идентитет;</w:t>
      </w:r>
    </w:p>
    <w:p w14:paraId="5EBD7096" w14:textId="77777777" w:rsidR="00073B2F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</w:rPr>
        <w:t>3) Збирку јединствених ДНК профила који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су узети са места извршења кривичног дела</w:t>
      </w:r>
      <w:r w:rsidRPr="008544BD">
        <w:rPr>
          <w:rFonts w:ascii="Times New Roman" w:hAnsi="Times New Roman" w:cs="Times New Roman"/>
          <w:sz w:val="24"/>
          <w:szCs w:val="24"/>
        </w:rPr>
        <w:t>;</w:t>
      </w:r>
    </w:p>
    <w:p w14:paraId="249511F8" w14:textId="77777777" w:rsidR="003B31A4" w:rsidRPr="00FC0F07" w:rsidRDefault="003B31A4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0F07">
        <w:rPr>
          <w:rFonts w:ascii="Times New Roman" w:hAnsi="Times New Roman" w:cs="Times New Roman"/>
          <w:sz w:val="24"/>
          <w:szCs w:val="24"/>
          <w:lang w:val="sr-Cyrl-RS"/>
        </w:rPr>
        <w:t xml:space="preserve">4) Збирку јединствених </w:t>
      </w:r>
      <w:r w:rsidR="00B81451" w:rsidRPr="00FC0F07">
        <w:rPr>
          <w:rFonts w:ascii="Times New Roman" w:hAnsi="Times New Roman" w:cs="Times New Roman"/>
          <w:sz w:val="24"/>
          <w:szCs w:val="24"/>
          <w:lang w:val="sr-Cyrl-RS"/>
        </w:rPr>
        <w:t xml:space="preserve">ДНК профила </w:t>
      </w:r>
      <w:r w:rsidR="00920862" w:rsidRPr="00FC0F07">
        <w:rPr>
          <w:rFonts w:ascii="Times New Roman" w:hAnsi="Times New Roman" w:cs="Times New Roman"/>
          <w:sz w:val="24"/>
          <w:szCs w:val="24"/>
          <w:lang w:val="sr-Cyrl-RS"/>
        </w:rPr>
        <w:t>утврђених у поступку спре</w:t>
      </w:r>
      <w:r w:rsidR="00D51B6B" w:rsidRPr="00FC0F07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920862" w:rsidRPr="00FC0F07">
        <w:rPr>
          <w:rFonts w:ascii="Times New Roman" w:hAnsi="Times New Roman" w:cs="Times New Roman"/>
          <w:sz w:val="24"/>
          <w:szCs w:val="24"/>
          <w:lang w:val="sr-Cyrl-RS"/>
        </w:rPr>
        <w:t>авања и заштите од претњи националној и јавној безбедности;</w:t>
      </w:r>
      <w:r w:rsidRPr="00FC0F0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5DF2B04" w14:textId="77777777" w:rsidR="00073B2F" w:rsidRPr="008544BD" w:rsidRDefault="003B31A4" w:rsidP="00073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073B2F" w:rsidRPr="008544BD">
        <w:rPr>
          <w:rFonts w:ascii="Times New Roman" w:hAnsi="Times New Roman" w:cs="Times New Roman"/>
          <w:sz w:val="24"/>
          <w:szCs w:val="24"/>
        </w:rPr>
        <w:t>) Збирку ДНК профила који су достављени од стране надлежних органа у оквиру међународне полицијске или правосудне сарадње;</w:t>
      </w:r>
    </w:p>
    <w:p w14:paraId="5D81FCB6" w14:textId="77777777" w:rsidR="00073B2F" w:rsidRPr="008544BD" w:rsidRDefault="003B31A4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073B2F" w:rsidRPr="008544BD">
        <w:rPr>
          <w:rFonts w:ascii="Times New Roman" w:hAnsi="Times New Roman" w:cs="Times New Roman"/>
          <w:sz w:val="24"/>
          <w:szCs w:val="24"/>
        </w:rPr>
        <w:t>) Збирку мешаних ДНК профила</w:t>
      </w:r>
      <w:r w:rsidR="00073B2F" w:rsidRPr="008544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EC8BE2A" w14:textId="77777777" w:rsidR="00073B2F" w:rsidRPr="008544BD" w:rsidRDefault="00073B2F" w:rsidP="00073B2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>База ДНК профила утврђених у кривичним поступцима достављених из ДНК</w:t>
      </w:r>
      <w:r w:rsidR="00D469B2" w:rsidRPr="008544BD">
        <w:rPr>
          <w:rFonts w:ascii="Times New Roman" w:hAnsi="Times New Roman" w:cs="Times New Roman"/>
          <w:sz w:val="24"/>
          <w:szCs w:val="24"/>
        </w:rPr>
        <w:t xml:space="preserve"> лабораторија из Републике С</w:t>
      </w:r>
      <w:r w:rsidRPr="008544BD">
        <w:rPr>
          <w:rFonts w:ascii="Times New Roman" w:hAnsi="Times New Roman" w:cs="Times New Roman"/>
          <w:sz w:val="24"/>
          <w:szCs w:val="24"/>
        </w:rPr>
        <w:t>рбије садржи:</w:t>
      </w:r>
    </w:p>
    <w:p w14:paraId="56342840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544BD">
        <w:rPr>
          <w:rFonts w:ascii="Times New Roman" w:hAnsi="Times New Roman" w:cs="Times New Roman"/>
          <w:sz w:val="24"/>
          <w:szCs w:val="24"/>
        </w:rPr>
        <w:t xml:space="preserve"> Збирку утврђених ДНК профила из неспорних биолошких узорака;</w:t>
      </w:r>
    </w:p>
    <w:p w14:paraId="29F8F4AC" w14:textId="77777777" w:rsidR="00073B2F" w:rsidRPr="008544BD" w:rsidRDefault="00073B2F" w:rsidP="00073B2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544BD">
        <w:rPr>
          <w:rFonts w:ascii="Times New Roman" w:hAnsi="Times New Roman" w:cs="Times New Roman"/>
          <w:sz w:val="24"/>
          <w:szCs w:val="24"/>
        </w:rPr>
        <w:t xml:space="preserve"> Збирку утврђених јединствених ДНК профила из спорних биолошких узорака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CF20A8" w14:textId="77777777" w:rsidR="00073B2F" w:rsidRPr="00FC0F07" w:rsidRDefault="00D13E1E" w:rsidP="00073B2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</w:t>
      </w:r>
      <w:r w:rsidR="00D469B2" w:rsidRPr="008544BD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073B2F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аза ДНК профила утврђених у поступцима за утврђивање чињеница о статусу новорођене деце за коју се сумња </w:t>
      </w:r>
      <w:r w:rsidR="00D469B2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да су нестала из </w:t>
      </w:r>
      <w:r w:rsidR="00D469B2" w:rsidRPr="00FC0F07">
        <w:rPr>
          <w:rFonts w:ascii="Times New Roman" w:hAnsi="Times New Roman" w:cs="Times New Roman"/>
          <w:sz w:val="24"/>
          <w:szCs w:val="24"/>
          <w:lang w:val="sr-Cyrl-RS"/>
        </w:rPr>
        <w:t>породилишта</w:t>
      </w:r>
      <w:r w:rsidR="00306443" w:rsidRPr="00FC0F07">
        <w:rPr>
          <w:rFonts w:ascii="Times New Roman" w:hAnsi="Times New Roman" w:cs="Times New Roman"/>
          <w:sz w:val="24"/>
          <w:szCs w:val="24"/>
          <w:lang w:val="sr-Cyrl-RS"/>
        </w:rPr>
        <w:t xml:space="preserve"> или здравствених установа</w:t>
      </w:r>
      <w:r w:rsidR="00D469B2" w:rsidRPr="00FC0F07">
        <w:rPr>
          <w:rFonts w:ascii="Times New Roman" w:hAnsi="Times New Roman" w:cs="Times New Roman"/>
          <w:sz w:val="24"/>
          <w:szCs w:val="24"/>
          <w:lang w:val="sr-Cyrl-RS"/>
        </w:rPr>
        <w:t xml:space="preserve"> у Републици С</w:t>
      </w:r>
      <w:r w:rsidR="00073B2F" w:rsidRPr="00FC0F07">
        <w:rPr>
          <w:rFonts w:ascii="Times New Roman" w:hAnsi="Times New Roman" w:cs="Times New Roman"/>
          <w:sz w:val="24"/>
          <w:szCs w:val="24"/>
          <w:lang w:val="sr-Cyrl-RS"/>
        </w:rPr>
        <w:t>рбији садржи:</w:t>
      </w:r>
    </w:p>
    <w:p w14:paraId="7B24B361" w14:textId="77777777" w:rsidR="00073B2F" w:rsidRPr="00FC0F07" w:rsidRDefault="00073B2F" w:rsidP="00073B2F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0F07">
        <w:rPr>
          <w:rFonts w:ascii="Times New Roman" w:hAnsi="Times New Roman" w:cs="Times New Roman"/>
          <w:sz w:val="24"/>
          <w:szCs w:val="24"/>
          <w:lang w:val="sr-Cyrl-RS"/>
        </w:rPr>
        <w:t>Збирку ДНК профила утврђених из неспорних биолошких узорака могућих родитеља новорођене деце за коју се сумња да су нестала;</w:t>
      </w:r>
    </w:p>
    <w:p w14:paraId="4A029516" w14:textId="77777777" w:rsidR="00073B2F" w:rsidRPr="00FC0F07" w:rsidRDefault="00073B2F" w:rsidP="00073B2F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0F07">
        <w:rPr>
          <w:rFonts w:ascii="Times New Roman" w:hAnsi="Times New Roman" w:cs="Times New Roman"/>
          <w:sz w:val="24"/>
          <w:szCs w:val="24"/>
          <w:lang w:val="sr-Cyrl-RS"/>
        </w:rPr>
        <w:t xml:space="preserve">Збирку ДНК профила утврђених из биолошког материјала новорођене деце </w:t>
      </w:r>
      <w:r w:rsidR="00AD0F9B" w:rsidRPr="00FC0F07">
        <w:rPr>
          <w:rFonts w:ascii="Times New Roman" w:hAnsi="Times New Roman" w:cs="Times New Roman"/>
          <w:sz w:val="24"/>
          <w:szCs w:val="24"/>
          <w:lang w:val="sr-Cyrl-RS"/>
        </w:rPr>
        <w:t>за коју се сумња да су нестала;</w:t>
      </w:r>
    </w:p>
    <w:p w14:paraId="601E48C7" w14:textId="77777777" w:rsidR="00AD0F9B" w:rsidRPr="00FC0F07" w:rsidRDefault="00AD0F9B" w:rsidP="00073B2F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0F07">
        <w:rPr>
          <w:rFonts w:ascii="Times New Roman" w:hAnsi="Times New Roman" w:cs="Times New Roman"/>
          <w:sz w:val="24"/>
          <w:szCs w:val="24"/>
          <w:lang w:val="sr-Cyrl-RS"/>
        </w:rPr>
        <w:t>Збирку ДНК профила утврђених из биолошког материјала</w:t>
      </w:r>
      <w:r w:rsidRPr="00FC0F07">
        <w:rPr>
          <w:rFonts w:ascii="Times New Roman" w:hAnsi="Times New Roman" w:cs="Times New Roman"/>
          <w:sz w:val="24"/>
          <w:szCs w:val="24"/>
          <w:lang w:val="sr-Latn-RS"/>
        </w:rPr>
        <w:t xml:space="preserve"> других лица која се могу довести у везу  са несталим новорођеним дететом</w:t>
      </w:r>
      <w:r w:rsidRPr="00FC0F0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DAE7B1" w14:textId="77777777" w:rsidR="00073B2F" w:rsidRDefault="00D469B2" w:rsidP="00073B2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>С</w:t>
      </w:r>
      <w:r w:rsidR="00073B2F" w:rsidRPr="008544BD">
        <w:rPr>
          <w:rFonts w:ascii="Times New Roman" w:hAnsi="Times New Roman" w:cs="Times New Roman"/>
          <w:sz w:val="24"/>
          <w:szCs w:val="24"/>
        </w:rPr>
        <w:t>вака појединачна збирка садржи своју посебну евиденцију идентификационих података, која садржи: ДНК профил, име, презиме (претходно презиме), име родитеља, датум и место рођења и јединствени матични број грађана, ознаку предмета органа који води поступак и лабораторијски деловодни број, податке о пореклу узорка, име</w:t>
      </w:r>
      <w:r w:rsidR="00073B2F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и презиме</w:t>
      </w:r>
      <w:r w:rsidR="00073B2F" w:rsidRPr="008544BD">
        <w:rPr>
          <w:rFonts w:ascii="Times New Roman" w:hAnsi="Times New Roman" w:cs="Times New Roman"/>
          <w:sz w:val="24"/>
          <w:szCs w:val="24"/>
        </w:rPr>
        <w:t xml:space="preserve"> техничара и аналитичара који су радили са биолошким узорком из кога је добијен ДНК профил</w:t>
      </w:r>
      <w:r w:rsidR="00073B2F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73B2F" w:rsidRPr="008544BD">
        <w:rPr>
          <w:rFonts w:ascii="Times New Roman" w:hAnsi="Times New Roman" w:cs="Times New Roman"/>
          <w:sz w:val="24"/>
          <w:szCs w:val="24"/>
        </w:rPr>
        <w:t>назив и седиште лабораторије која је извршила анализу</w:t>
      </w:r>
      <w:r w:rsidR="00073B2F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и податак о акредитацији</w:t>
      </w:r>
      <w:r w:rsidR="00073B2F" w:rsidRPr="008544BD">
        <w:rPr>
          <w:rFonts w:ascii="Times New Roman" w:hAnsi="Times New Roman" w:cs="Times New Roman"/>
          <w:sz w:val="24"/>
          <w:szCs w:val="24"/>
        </w:rPr>
        <w:t>.</w:t>
      </w:r>
    </w:p>
    <w:p w14:paraId="5CF72C45" w14:textId="77777777" w:rsidR="0062405B" w:rsidRDefault="0062405B" w:rsidP="0062405B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Идентификациони подаци и ДНК профили лица над којима је извршена форензичка регистрација чувају се:</w:t>
      </w:r>
    </w:p>
    <w:p w14:paraId="116A2B09" w14:textId="77777777" w:rsidR="0062405B" w:rsidRDefault="0062405B" w:rsidP="0062405B">
      <w:pPr>
        <w:pStyle w:val="basic-paragraph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>за осумњиченог и оптуженог - до протека двоструког времена које се по закону тражи за застарелост кривичног гоњења,</w:t>
      </w:r>
    </w:p>
    <w:p w14:paraId="3101B530" w14:textId="77777777" w:rsidR="0062405B" w:rsidRDefault="0062405B" w:rsidP="0062405B">
      <w:pPr>
        <w:pStyle w:val="basic-paragraph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>за оштећеног – до окончања поступка,</w:t>
      </w:r>
    </w:p>
    <w:p w14:paraId="2990BFC4" w14:textId="77777777" w:rsidR="0062405B" w:rsidRDefault="0062405B" w:rsidP="0062405B">
      <w:pPr>
        <w:pStyle w:val="basic-paragraph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 w:rsidRPr="0060107D">
        <w:rPr>
          <w:lang w:val="sr-Cyrl-RS"/>
        </w:rPr>
        <w:t>за осуђеног – до рехабилитације осим за кривична дела одређена у закону којим се уређују посебне мере за спречавање вршења кривичних дела против полне слободе према малолетним лицима, који се чувају трајно.</w:t>
      </w:r>
    </w:p>
    <w:p w14:paraId="31198710" w14:textId="77777777" w:rsidR="0062405B" w:rsidRDefault="0062405B" w:rsidP="0062405B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   И</w:t>
      </w:r>
      <w:r w:rsidRPr="00D925D6">
        <w:t>денти</w:t>
      </w:r>
      <w:r>
        <w:t>фикацион</w:t>
      </w:r>
      <w:r>
        <w:rPr>
          <w:lang w:val="sr-Cyrl-RS"/>
        </w:rPr>
        <w:t>и подаци</w:t>
      </w:r>
      <w:r w:rsidRPr="00D925D6">
        <w:rPr>
          <w:lang w:val="sr-Cyrl-RS"/>
        </w:rPr>
        <w:t xml:space="preserve"> </w:t>
      </w:r>
      <w:r>
        <w:t xml:space="preserve">и </w:t>
      </w:r>
      <w:r>
        <w:rPr>
          <w:lang w:val="sr-Cyrl-RS"/>
        </w:rPr>
        <w:t>ДНК</w:t>
      </w:r>
      <w:r w:rsidRPr="00D925D6">
        <w:t xml:space="preserve"> профил</w:t>
      </w:r>
      <w:r w:rsidRPr="00D925D6">
        <w:rPr>
          <w:lang w:val="sr-Cyrl-RS"/>
        </w:rPr>
        <w:t xml:space="preserve"> лица које је форензички регистровано у поступку спречавања и заштите од претњи на</w:t>
      </w:r>
      <w:r>
        <w:rPr>
          <w:lang w:val="sr-Cyrl-RS"/>
        </w:rPr>
        <w:t xml:space="preserve">ционалној и јавној безбедности </w:t>
      </w:r>
      <w:r w:rsidRPr="00D925D6">
        <w:rPr>
          <w:lang w:val="sr-Cyrl-RS"/>
        </w:rPr>
        <w:t>чувају</w:t>
      </w:r>
      <w:r>
        <w:rPr>
          <w:lang w:val="sr-Cyrl-RS"/>
        </w:rPr>
        <w:t xml:space="preserve"> се</w:t>
      </w:r>
      <w:r w:rsidRPr="00D925D6">
        <w:rPr>
          <w:lang w:val="sr-Cyrl-RS"/>
        </w:rPr>
        <w:t xml:space="preserve"> 30 година од узимања узорка.</w:t>
      </w:r>
    </w:p>
    <w:p w14:paraId="3B5F47E1" w14:textId="77777777" w:rsidR="0062405B" w:rsidRDefault="0062405B" w:rsidP="0062405B">
      <w:pPr>
        <w:pStyle w:val="basic-paragraph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 xml:space="preserve"> И</w:t>
      </w:r>
      <w:r>
        <w:t>дентификацион</w:t>
      </w:r>
      <w:r>
        <w:rPr>
          <w:lang w:val="sr-Cyrl-RS"/>
        </w:rPr>
        <w:t>и</w:t>
      </w:r>
      <w:r>
        <w:t xml:space="preserve"> пода</w:t>
      </w:r>
      <w:r>
        <w:rPr>
          <w:lang w:val="sr-Cyrl-RS"/>
        </w:rPr>
        <w:t>ци</w:t>
      </w:r>
      <w:r>
        <w:t xml:space="preserve"> и </w:t>
      </w:r>
      <w:r>
        <w:rPr>
          <w:lang w:val="sr-Cyrl-RS"/>
        </w:rPr>
        <w:t>ДНК</w:t>
      </w:r>
      <w:r w:rsidRPr="00D925D6">
        <w:t xml:space="preserve"> профил лица од ког је узет неспоран</w:t>
      </w:r>
      <w:r>
        <w:t xml:space="preserve"> узорак ради елиминације сумње</w:t>
      </w:r>
      <w:r>
        <w:rPr>
          <w:lang w:val="sr-Cyrl-RS"/>
        </w:rPr>
        <w:t xml:space="preserve"> </w:t>
      </w:r>
      <w:r w:rsidRPr="00D925D6">
        <w:t>чувају</w:t>
      </w:r>
      <w:r>
        <w:rPr>
          <w:lang w:val="sr-Cyrl-RS"/>
        </w:rPr>
        <w:t xml:space="preserve"> се</w:t>
      </w:r>
      <w:r>
        <w:t xml:space="preserve"> 30 година од узимања узорка</w:t>
      </w:r>
      <w:r>
        <w:rPr>
          <w:lang w:val="sr-Cyrl-RS"/>
        </w:rPr>
        <w:t>.</w:t>
      </w:r>
    </w:p>
    <w:p w14:paraId="51555F20" w14:textId="77777777" w:rsidR="0062405B" w:rsidRPr="00297B7B" w:rsidRDefault="0062405B" w:rsidP="0062405B">
      <w:pPr>
        <w:pStyle w:val="basic-paragraph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И</w:t>
      </w:r>
      <w:r>
        <w:t>дентификацион</w:t>
      </w:r>
      <w:r>
        <w:rPr>
          <w:lang w:val="sr-Cyrl-RS"/>
        </w:rPr>
        <w:t>и</w:t>
      </w:r>
      <w:r>
        <w:t xml:space="preserve"> пода</w:t>
      </w:r>
      <w:r>
        <w:rPr>
          <w:lang w:val="sr-Cyrl-RS"/>
        </w:rPr>
        <w:t>ци</w:t>
      </w:r>
      <w:r>
        <w:t xml:space="preserve"> и </w:t>
      </w:r>
      <w:r>
        <w:rPr>
          <w:lang w:val="sr-Cyrl-RS"/>
        </w:rPr>
        <w:t>ДНК</w:t>
      </w:r>
      <w:r w:rsidRPr="00D925D6">
        <w:t xml:space="preserve"> профил </w:t>
      </w:r>
      <w:r>
        <w:rPr>
          <w:lang w:val="sr-Cyrl-RS"/>
        </w:rPr>
        <w:t xml:space="preserve">другог </w:t>
      </w:r>
      <w:r w:rsidRPr="00D925D6">
        <w:t>лица од ког је узет неспоран</w:t>
      </w:r>
      <w:r>
        <w:t xml:space="preserve"> узорак ради </w:t>
      </w:r>
      <w:r>
        <w:rPr>
          <w:lang w:val="sr-Cyrl-RS"/>
        </w:rPr>
        <w:t xml:space="preserve">утврђивања идентитета лица чији се идентитет утврђује </w:t>
      </w:r>
      <w:r w:rsidRPr="00D925D6">
        <w:t>чувају</w:t>
      </w:r>
      <w:r>
        <w:rPr>
          <w:lang w:val="sr-Cyrl-RS"/>
        </w:rPr>
        <w:t xml:space="preserve"> се до утврђивања идентитета тог лица.</w:t>
      </w:r>
    </w:p>
    <w:p w14:paraId="532F270A" w14:textId="77777777" w:rsidR="0062405B" w:rsidRDefault="0062405B" w:rsidP="0062405B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ДНК</w:t>
      </w:r>
      <w:r w:rsidRPr="00DD40A7">
        <w:rPr>
          <w:rFonts w:ascii="Times New Roman" w:hAnsi="Times New Roman" w:cs="Times New Roman"/>
          <w:sz w:val="24"/>
          <w:szCs w:val="24"/>
          <w:lang w:val="sr-Cyrl-RS"/>
        </w:rPr>
        <w:t xml:space="preserve"> профили лица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којима се утврђује идентитет чувају се три године од утврђивања идентитета.</w:t>
      </w:r>
    </w:p>
    <w:p w14:paraId="52F9915C" w14:textId="77777777" w:rsidR="0062405B" w:rsidRDefault="0062405B" w:rsidP="0062405B">
      <w:pPr>
        <w:pStyle w:val="basic-paragraph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ДНК</w:t>
      </w:r>
      <w:r w:rsidRPr="00DD40A7">
        <w:rPr>
          <w:lang w:val="sr-Cyrl-RS"/>
        </w:rPr>
        <w:t xml:space="preserve"> профили лица</w:t>
      </w:r>
      <w:r>
        <w:rPr>
          <w:lang w:val="sr-Cyrl-RS"/>
        </w:rPr>
        <w:t xml:space="preserve"> </w:t>
      </w:r>
      <w:r w:rsidRPr="00D925D6">
        <w:t>који се односе на непозната или нестала лица, лешеве и делова тела, за које се врши утврђивање идентитет</w:t>
      </w:r>
      <w:r>
        <w:t>а или форензичка регистрација</w:t>
      </w:r>
      <w:r w:rsidRPr="00D925D6">
        <w:t xml:space="preserve"> </w:t>
      </w:r>
      <w:r>
        <w:t>чувају</w:t>
      </w:r>
      <w:r>
        <w:rPr>
          <w:lang w:val="sr-Cyrl-RS"/>
        </w:rPr>
        <w:t xml:space="preserve"> се</w:t>
      </w:r>
      <w:r>
        <w:t xml:space="preserve"> до утврђивања идентитета</w:t>
      </w:r>
      <w:r>
        <w:rPr>
          <w:lang w:val="sr-Cyrl-RS"/>
        </w:rPr>
        <w:t>.</w:t>
      </w:r>
    </w:p>
    <w:p w14:paraId="4B4A5162" w14:textId="77777777" w:rsidR="0062405B" w:rsidRPr="00D925D6" w:rsidRDefault="0062405B" w:rsidP="0062405B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  Идентификациони подаци и ДНК</w:t>
      </w:r>
      <w:r w:rsidRPr="00D925D6">
        <w:rPr>
          <w:lang w:val="sr-Cyrl-RS"/>
        </w:rPr>
        <w:t xml:space="preserve"> профил лица </w:t>
      </w:r>
      <w:r>
        <w:rPr>
          <w:lang w:val="sr-Cyrl-RS"/>
        </w:rPr>
        <w:t xml:space="preserve">који се обрађују </w:t>
      </w:r>
      <w:r w:rsidRPr="00D925D6">
        <w:rPr>
          <w:lang w:val="sr-Cyrl-RS"/>
        </w:rPr>
        <w:t>у поступцима за утврђивање чињеница о статусу новорођене деце за коју се сумња да су нестала из породилишта или здравствених устан</w:t>
      </w:r>
      <w:r>
        <w:rPr>
          <w:lang w:val="sr-Cyrl-RS"/>
        </w:rPr>
        <w:t xml:space="preserve">ова у републици србији, </w:t>
      </w:r>
      <w:r w:rsidRPr="00D925D6">
        <w:rPr>
          <w:lang w:val="sr-Cyrl-RS"/>
        </w:rPr>
        <w:t>чувају</w:t>
      </w:r>
      <w:r>
        <w:rPr>
          <w:lang w:val="sr-Cyrl-RS"/>
        </w:rPr>
        <w:t xml:space="preserve"> се</w:t>
      </w:r>
      <w:r w:rsidRPr="00D925D6">
        <w:rPr>
          <w:lang w:val="sr-Cyrl-RS"/>
        </w:rPr>
        <w:t xml:space="preserve"> 60 година од узимања узорка.</w:t>
      </w:r>
    </w:p>
    <w:p w14:paraId="7D210A12" w14:textId="77777777" w:rsidR="0062405B" w:rsidRPr="00D925D6" w:rsidRDefault="0062405B" w:rsidP="0062405B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П</w:t>
      </w:r>
      <w:r w:rsidRPr="00D925D6">
        <w:t>реостали де</w:t>
      </w:r>
      <w:r w:rsidRPr="00D925D6">
        <w:rPr>
          <w:lang w:val="sr-Cyrl-RS"/>
        </w:rPr>
        <w:t>л</w:t>
      </w:r>
      <w:r w:rsidRPr="00D925D6">
        <w:t>о</w:t>
      </w:r>
      <w:r w:rsidRPr="00D925D6">
        <w:rPr>
          <w:lang w:val="sr-Cyrl-RS"/>
        </w:rPr>
        <w:t>ви</w:t>
      </w:r>
      <w:r w:rsidRPr="00D925D6">
        <w:t xml:space="preserve"> биолошког узорка </w:t>
      </w:r>
      <w:r w:rsidRPr="00D925D6">
        <w:rPr>
          <w:lang w:val="sr-Cyrl-RS"/>
        </w:rPr>
        <w:t xml:space="preserve">и </w:t>
      </w:r>
      <w:r w:rsidRPr="00D925D6">
        <w:t>биолошк</w:t>
      </w:r>
      <w:r w:rsidRPr="00D925D6">
        <w:rPr>
          <w:lang w:val="sr-Cyrl-RS"/>
        </w:rPr>
        <w:t>ог</w:t>
      </w:r>
      <w:r w:rsidRPr="00D925D6">
        <w:t xml:space="preserve"> </w:t>
      </w:r>
      <w:r w:rsidRPr="00D925D6">
        <w:rPr>
          <w:lang w:val="sr-Cyrl-RS"/>
        </w:rPr>
        <w:t>материјал</w:t>
      </w:r>
      <w:r w:rsidRPr="00D925D6">
        <w:t>а</w:t>
      </w:r>
      <w:r w:rsidRPr="00D925D6">
        <w:rPr>
          <w:lang w:val="sr-Cyrl-RS"/>
        </w:rPr>
        <w:t xml:space="preserve"> чувају се у р</w:t>
      </w:r>
      <w:r>
        <w:rPr>
          <w:lang w:val="sr-Cyrl-RS"/>
        </w:rPr>
        <w:t>оковима прописаним за чување ДНК</w:t>
      </w:r>
      <w:r w:rsidRPr="00D925D6">
        <w:rPr>
          <w:lang w:val="sr-Cyrl-RS"/>
        </w:rPr>
        <w:t xml:space="preserve"> профила који су утврђени из тог материјала.</w:t>
      </w:r>
    </w:p>
    <w:p w14:paraId="778C3CD6" w14:textId="77777777" w:rsidR="0062405B" w:rsidRDefault="0062405B" w:rsidP="0062405B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</w:pPr>
      <w:r>
        <w:rPr>
          <w:lang w:val="sr-Cyrl-RS"/>
        </w:rPr>
        <w:t>П</w:t>
      </w:r>
      <w:r w:rsidRPr="00DD40A7">
        <w:t xml:space="preserve">одаци који се односе на узимање узорака биолошког порекла </w:t>
      </w:r>
      <w:r w:rsidRPr="00DD40A7">
        <w:rPr>
          <w:lang w:val="sr-Cyrl-RS"/>
        </w:rPr>
        <w:t>са трагова пронађених на месту извршења кривичног дела</w:t>
      </w:r>
      <w:r w:rsidRPr="00DD40A7">
        <w:t xml:space="preserve"> за форензичко-генетичку анализу </w:t>
      </w:r>
      <w:r>
        <w:rPr>
          <w:lang w:val="sr-Cyrl-RS"/>
        </w:rPr>
        <w:t>(ДНК</w:t>
      </w:r>
      <w:r w:rsidRPr="00DD40A7">
        <w:rPr>
          <w:lang w:val="sr-Cyrl-RS"/>
        </w:rPr>
        <w:t xml:space="preserve"> профил и остатак биолошког материјала) </w:t>
      </w:r>
      <w:r w:rsidRPr="00DD40A7">
        <w:t xml:space="preserve">чувају се до апсолутне застарелости </w:t>
      </w:r>
      <w:r w:rsidRPr="00DD40A7">
        <w:lastRenderedPageBreak/>
        <w:t>кривичног гоњења за кривично дело за које је било потребно њихово узимање</w:t>
      </w:r>
      <w:r w:rsidRPr="00DD40A7">
        <w:rPr>
          <w:lang w:val="sr-Cyrl-RS"/>
        </w:rPr>
        <w:t>, осим за кривична дела за која кривично гоњење не застарева, који се чувају трајно</w:t>
      </w:r>
      <w:r>
        <w:rPr>
          <w:lang w:val="sr-Cyrl-RS"/>
        </w:rPr>
        <w:t>.</w:t>
      </w:r>
      <w:r w:rsidR="00041DE5">
        <w:rPr>
          <w:lang w:val="sr-Cyrl-RS"/>
        </w:rPr>
        <w:t>ˮ</w:t>
      </w:r>
    </w:p>
    <w:p w14:paraId="5A06D7F3" w14:textId="77777777" w:rsidR="0062405B" w:rsidRPr="008544BD" w:rsidRDefault="0062405B" w:rsidP="008304B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976902" w14:textId="77777777" w:rsidR="001461AE" w:rsidRPr="008544BD" w:rsidRDefault="001461AE" w:rsidP="001461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 xml:space="preserve">Члан </w:t>
      </w:r>
      <w:r w:rsidR="00D469B2" w:rsidRPr="008544B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544BD">
        <w:rPr>
          <w:rFonts w:ascii="Times New Roman" w:hAnsi="Times New Roman" w:cs="Times New Roman"/>
          <w:sz w:val="24"/>
          <w:szCs w:val="24"/>
        </w:rPr>
        <w:t>.</w:t>
      </w:r>
    </w:p>
    <w:p w14:paraId="72A4427F" w14:textId="77777777" w:rsidR="002B25BD" w:rsidRDefault="00AF6039" w:rsidP="00FD313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461AE"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 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и гласи: </w:t>
      </w:r>
    </w:p>
    <w:p w14:paraId="2297FB00" w14:textId="77777777" w:rsidR="00041DE5" w:rsidRDefault="00041DE5" w:rsidP="0035483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6.</w:t>
      </w:r>
    </w:p>
    <w:p w14:paraId="3B84E207" w14:textId="77777777" w:rsidR="00AF6039" w:rsidRPr="00FD3135" w:rsidRDefault="00AF6039" w:rsidP="00FD3135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ДНК л</w:t>
      </w:r>
      <w:r w:rsidRPr="00284FBB">
        <w:rPr>
          <w:rFonts w:ascii="Times New Roman" w:hAnsi="Times New Roman" w:cs="Times New Roman"/>
          <w:color w:val="000000"/>
          <w:sz w:val="24"/>
          <w:szCs w:val="24"/>
        </w:rPr>
        <w:t xml:space="preserve">абораторија која </w:t>
      </w:r>
      <w:r w:rsidR="00FD31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сврху из члана 4. ст. 3. и 4. овог закона </w:t>
      </w:r>
      <w:r w:rsidR="00FD3135" w:rsidRPr="00284FBB">
        <w:rPr>
          <w:rFonts w:ascii="Times New Roman" w:hAnsi="Times New Roman" w:cs="Times New Roman"/>
          <w:color w:val="000000"/>
          <w:sz w:val="24"/>
          <w:szCs w:val="24"/>
        </w:rPr>
        <w:t>изврши</w:t>
      </w:r>
      <w:r w:rsidR="002B25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25B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ДНК</w:t>
      </w:r>
      <w:r w:rsidR="00FD3135">
        <w:rPr>
          <w:rFonts w:ascii="Times New Roman" w:hAnsi="Times New Roman" w:cs="Times New Roman"/>
          <w:color w:val="000000"/>
          <w:sz w:val="24"/>
          <w:szCs w:val="24"/>
        </w:rPr>
        <w:t xml:space="preserve"> анализу, дужна је да</w:t>
      </w:r>
      <w:r w:rsidR="00FD3135" w:rsidRPr="00284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3135">
        <w:rPr>
          <w:rFonts w:ascii="Times New Roman" w:hAnsi="Times New Roman" w:cs="Times New Roman"/>
          <w:color w:val="000000"/>
          <w:sz w:val="24"/>
          <w:szCs w:val="24"/>
        </w:rPr>
        <w:t xml:space="preserve">достави утврђене </w:t>
      </w:r>
      <w:r w:rsidR="00FD31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ДНК</w:t>
      </w:r>
      <w:r w:rsidR="00FD3135" w:rsidRPr="00284FBB">
        <w:rPr>
          <w:rFonts w:ascii="Times New Roman" w:hAnsi="Times New Roman" w:cs="Times New Roman"/>
          <w:color w:val="000000"/>
          <w:sz w:val="24"/>
          <w:szCs w:val="24"/>
        </w:rPr>
        <w:t xml:space="preserve"> профиле и расположиве идентификационе податке</w:t>
      </w:r>
      <w:r w:rsidR="00FD31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из члана 5. став 6. овог закона</w:t>
      </w:r>
      <w:r w:rsidR="00FD31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31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="00FD3135">
        <w:rPr>
          <w:rFonts w:ascii="Times New Roman" w:hAnsi="Times New Roman" w:cs="Times New Roman"/>
          <w:color w:val="000000"/>
          <w:sz w:val="24"/>
          <w:szCs w:val="24"/>
        </w:rPr>
        <w:t xml:space="preserve">инистарству, ради уноса у </w:t>
      </w:r>
      <w:r w:rsidR="00FD31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 w:rsidR="00FD3135" w:rsidRPr="00284FBB">
        <w:rPr>
          <w:rFonts w:ascii="Times New Roman" w:hAnsi="Times New Roman" w:cs="Times New Roman"/>
          <w:color w:val="000000"/>
          <w:sz w:val="24"/>
          <w:szCs w:val="24"/>
        </w:rPr>
        <w:t>егистар.</w:t>
      </w:r>
    </w:p>
    <w:p w14:paraId="73DFF4C4" w14:textId="77777777" w:rsidR="00FD3135" w:rsidRPr="00CB72F1" w:rsidRDefault="0035483F" w:rsidP="002B25BD">
      <w:pPr>
        <w:spacing w:after="0"/>
        <w:ind w:firstLine="720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313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D3135">
        <w:rPr>
          <w:rFonts w:ascii="Times New Roman" w:hAnsi="Times New Roman" w:cs="Times New Roman"/>
          <w:sz w:val="24"/>
          <w:szCs w:val="24"/>
        </w:rPr>
        <w:t xml:space="preserve">ве </w:t>
      </w:r>
      <w:r w:rsidR="00FD3135">
        <w:rPr>
          <w:rFonts w:ascii="Times New Roman" w:hAnsi="Times New Roman" w:cs="Times New Roman"/>
          <w:sz w:val="24"/>
          <w:szCs w:val="24"/>
          <w:lang w:val="sr-Cyrl-RS"/>
        </w:rPr>
        <w:t>ДНК</w:t>
      </w:r>
      <w:r w:rsidR="00FD3135" w:rsidRPr="00151691">
        <w:rPr>
          <w:rFonts w:ascii="Times New Roman" w:hAnsi="Times New Roman" w:cs="Times New Roman"/>
          <w:sz w:val="24"/>
          <w:szCs w:val="24"/>
        </w:rPr>
        <w:t xml:space="preserve"> лабора</w:t>
      </w:r>
      <w:r w:rsidR="00FD3135">
        <w:rPr>
          <w:rFonts w:ascii="Times New Roman" w:hAnsi="Times New Roman" w:cs="Times New Roman"/>
          <w:sz w:val="24"/>
          <w:szCs w:val="24"/>
        </w:rPr>
        <w:t xml:space="preserve">торије су у обавези да доставе </w:t>
      </w:r>
      <w:r w:rsidR="00FD313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D3135" w:rsidRPr="00151691">
        <w:rPr>
          <w:rFonts w:ascii="Times New Roman" w:hAnsi="Times New Roman" w:cs="Times New Roman"/>
          <w:sz w:val="24"/>
          <w:szCs w:val="24"/>
        </w:rPr>
        <w:t>инис</w:t>
      </w:r>
      <w:r w:rsidR="00FD3135">
        <w:rPr>
          <w:rFonts w:ascii="Times New Roman" w:hAnsi="Times New Roman" w:cs="Times New Roman"/>
          <w:sz w:val="24"/>
          <w:szCs w:val="24"/>
        </w:rPr>
        <w:t xml:space="preserve">тарству у електронској форми </w:t>
      </w:r>
      <w:r w:rsidR="00FD3135">
        <w:rPr>
          <w:rFonts w:ascii="Times New Roman" w:hAnsi="Times New Roman" w:cs="Times New Roman"/>
          <w:sz w:val="24"/>
          <w:szCs w:val="24"/>
          <w:lang w:val="sr-Cyrl-RS"/>
        </w:rPr>
        <w:t>ДНК</w:t>
      </w:r>
      <w:r w:rsidR="00FD3135" w:rsidRPr="00151691">
        <w:rPr>
          <w:rFonts w:ascii="Times New Roman" w:hAnsi="Times New Roman" w:cs="Times New Roman"/>
          <w:sz w:val="24"/>
          <w:szCs w:val="24"/>
        </w:rPr>
        <w:t xml:space="preserve"> профиле и идентификационе податке</w:t>
      </w:r>
      <w:r w:rsidR="00FD3135" w:rsidRPr="0015169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,</w:t>
      </w:r>
      <w:r w:rsidR="00FD3135" w:rsidRPr="00151691">
        <w:rPr>
          <w:rFonts w:ascii="Times New Roman" w:hAnsi="Times New Roman" w:cs="Times New Roman"/>
          <w:sz w:val="24"/>
          <w:szCs w:val="24"/>
        </w:rPr>
        <w:t xml:space="preserve"> </w:t>
      </w:r>
      <w:r w:rsidR="00FD3135">
        <w:rPr>
          <w:rFonts w:ascii="Times New Roman" w:hAnsi="Times New Roman" w:cs="Times New Roman"/>
          <w:sz w:val="24"/>
          <w:szCs w:val="24"/>
          <w:lang w:val="sr-Cyrl-RS"/>
        </w:rPr>
        <w:t>који су резултат раније извршене ДНК анализе у сврху из члана 4. ст. 3. и 4. овог закона.</w:t>
      </w:r>
    </w:p>
    <w:p w14:paraId="71BDF551" w14:textId="77777777" w:rsidR="00FD3135" w:rsidRPr="00151691" w:rsidRDefault="00FD3135" w:rsidP="00FD3135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Св</w:t>
      </w:r>
      <w:r w:rsidR="002B25BD">
        <w:rPr>
          <w:rFonts w:ascii="Times New Roman" w:hAnsi="Times New Roman" w:cs="Times New Roman"/>
          <w:sz w:val="24"/>
          <w:szCs w:val="24"/>
          <w:lang w:val="sr-Cyrl-RS"/>
        </w:rPr>
        <w:t>е ДНК лабораторије које врше ДНК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анализу, у  смислу овог закона</w:t>
      </w:r>
      <w:r w:rsidRPr="00D55C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акредитују се у складу са стандардом</w:t>
      </w:r>
      <w:r w:rsidRPr="00E0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4FBB">
        <w:rPr>
          <w:rFonts w:ascii="Times New Roman" w:hAnsi="Times New Roman" w:cs="Times New Roman"/>
          <w:color w:val="000000"/>
          <w:sz w:val="24"/>
          <w:szCs w:val="24"/>
        </w:rPr>
        <w:t>SRPS ISO/IEC 17025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>2017.</w:t>
      </w:r>
    </w:p>
    <w:p w14:paraId="1F7916D8" w14:textId="77777777" w:rsidR="00FD3135" w:rsidRPr="00FD3135" w:rsidRDefault="00FD3135" w:rsidP="00FD3135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одаци о акредитованим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ДНК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лабораторијама у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епублици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r w:rsidRPr="007C509F">
        <w:rPr>
          <w:rFonts w:ascii="Times New Roman" w:hAnsi="Times New Roman" w:cs="Times New Roman"/>
          <w:color w:val="000000"/>
          <w:sz w:val="24"/>
          <w:szCs w:val="24"/>
        </w:rPr>
        <w:t>рбији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доступни су јавности у оквиру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 w:rsidRPr="007C509F">
        <w:rPr>
          <w:rFonts w:ascii="Times New Roman" w:hAnsi="Times New Roman" w:cs="Times New Roman"/>
          <w:color w:val="000000"/>
          <w:sz w:val="24"/>
          <w:szCs w:val="24"/>
        </w:rPr>
        <w:t xml:space="preserve">егистра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кој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води надлежно тело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епублике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r w:rsidRPr="007C509F">
        <w:rPr>
          <w:rFonts w:ascii="Times New Roman" w:hAnsi="Times New Roman" w:cs="Times New Roman"/>
          <w:color w:val="000000"/>
          <w:sz w:val="24"/>
          <w:szCs w:val="24"/>
        </w:rPr>
        <w:t>рбије, у складу са законом којим се уређује акредитација.</w:t>
      </w:r>
      <w:r>
        <w:rPr>
          <w:rFonts w:ascii="Times New Roman" w:hAnsi="Times New Roman" w:cs="Times New Roman"/>
          <w:color w:val="000000"/>
          <w:sz w:val="24"/>
          <w:szCs w:val="24"/>
        </w:rPr>
        <w:t>ˮ</w:t>
      </w:r>
    </w:p>
    <w:p w14:paraId="036E1E09" w14:textId="77777777" w:rsidR="00FD3135" w:rsidRDefault="00FD3135" w:rsidP="001461AE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82F046" w14:textId="77777777" w:rsidR="002D72C7" w:rsidRDefault="002D72C7" w:rsidP="001461AE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487F53" w14:textId="77777777" w:rsidR="002D72C7" w:rsidRPr="00164D27" w:rsidRDefault="002D72C7" w:rsidP="002D72C7">
      <w:pPr>
        <w:pStyle w:val="CommentText"/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64D27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4C498172" w14:textId="77777777" w:rsidR="002B25BD" w:rsidRDefault="00FD3135" w:rsidP="00FD313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Члан 7. став 1. мења се и гласи: </w:t>
      </w:r>
    </w:p>
    <w:p w14:paraId="3AF7DAA4" w14:textId="77777777" w:rsidR="00FD3135" w:rsidRPr="004B5E4F" w:rsidRDefault="00FD3135" w:rsidP="00FD313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„Надлежно тужилаштво, односно суд пред којим се води поступак из члана 4. ст. 3. и 4. овог закона, као и орган надлежан за спречавање и заштиту од претњи националној, односно јавној безбедности </w:t>
      </w:r>
      <w:r w:rsidRPr="006672B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може захтевати претраживање Регистра ради упоређивања ДНК профила добијеног ДНК анализом, са подацима који се већ налазе у Регистру, без одлагања.</w:t>
      </w:r>
      <w:r w:rsidR="004B5E4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ˮ</w:t>
      </w:r>
    </w:p>
    <w:p w14:paraId="518B9274" w14:textId="77777777" w:rsidR="00FF53C4" w:rsidRPr="008544BD" w:rsidRDefault="00FF53C4" w:rsidP="002D72C7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7E53EA" w14:textId="77777777" w:rsidR="00493261" w:rsidRPr="008544BD" w:rsidRDefault="00493261" w:rsidP="004932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6627CC" w14:textId="77777777" w:rsidR="00C14FF8" w:rsidRPr="006441C8" w:rsidRDefault="00F95BBF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41C8">
        <w:rPr>
          <w:rFonts w:ascii="Times New Roman" w:hAnsi="Times New Roman" w:cs="Times New Roman"/>
          <w:sz w:val="24"/>
          <w:szCs w:val="24"/>
        </w:rPr>
        <w:t xml:space="preserve">Члан </w:t>
      </w:r>
      <w:r w:rsidR="002D72C7" w:rsidRPr="006441C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6441C8">
        <w:rPr>
          <w:rFonts w:ascii="Times New Roman" w:hAnsi="Times New Roman" w:cs="Times New Roman"/>
          <w:sz w:val="24"/>
          <w:szCs w:val="24"/>
        </w:rPr>
        <w:t>.</w:t>
      </w:r>
    </w:p>
    <w:p w14:paraId="3111BD9D" w14:textId="77777777" w:rsidR="00D70065" w:rsidRDefault="00D70065" w:rsidP="006441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Наслов изнад члана 8. брише се, а члан </w:t>
      </w:r>
      <w:r w:rsidR="001461AE" w:rsidRPr="006441C8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6441C8" w:rsidRPr="006441C8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="006441C8">
        <w:rPr>
          <w:rFonts w:ascii="Times New Roman" w:hAnsi="Times New Roman" w:cs="Times New Roman"/>
          <w:sz w:val="24"/>
          <w:szCs w:val="24"/>
          <w:lang w:val="sr-Cyrl-RS"/>
        </w:rPr>
        <w:t xml:space="preserve"> се и гласи:</w:t>
      </w:r>
    </w:p>
    <w:p w14:paraId="10A3F74C" w14:textId="77777777" w:rsidR="0035483F" w:rsidRDefault="0035483F" w:rsidP="006441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52C81E" w14:textId="77777777" w:rsidR="0035483F" w:rsidRDefault="0035483F" w:rsidP="0035483F">
      <w:pPr>
        <w:tabs>
          <w:tab w:val="left" w:pos="393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„Члан 8</w:t>
      </w:r>
    </w:p>
    <w:p w14:paraId="6BD418DD" w14:textId="77777777" w:rsidR="006441C8" w:rsidRPr="00D13E1E" w:rsidRDefault="006441C8" w:rsidP="006441C8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На захтев К</w:t>
      </w:r>
      <w:r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омисиј</w:t>
      </w:r>
      <w:r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е</w:t>
      </w:r>
      <w:r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за прикупљање чињеница о статусу новорођене деце за коју се сумња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да су нестала из породилишта у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епублици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С</w:t>
      </w:r>
      <w:r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рбији</w:t>
      </w:r>
      <w:r w:rsidRPr="00D13E1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доставиће се подаци из Регистра, </w:t>
      </w:r>
      <w:r w:rsidR="0035483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у  складу са посебним законом.ˮ</w:t>
      </w:r>
    </w:p>
    <w:p w14:paraId="42CABAC4" w14:textId="77777777" w:rsidR="00D469B2" w:rsidRPr="008544BD" w:rsidRDefault="00D469B2" w:rsidP="007B73F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6BBB01" w14:textId="77777777" w:rsidR="00D469B2" w:rsidRDefault="00D469B2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D72C7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F21259" w14:textId="77777777" w:rsidR="00EA6E78" w:rsidRDefault="006441C8" w:rsidP="006441C8">
      <w:pPr>
        <w:tabs>
          <w:tab w:val="left" w:pos="1005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</w:t>
      </w:r>
      <w:r w:rsidR="00D70065">
        <w:rPr>
          <w:rFonts w:ascii="Times New Roman" w:hAnsi="Times New Roman" w:cs="Times New Roman"/>
          <w:sz w:val="24"/>
          <w:szCs w:val="24"/>
          <w:lang w:val="sr-Cyrl-RS"/>
        </w:rPr>
        <w:t xml:space="preserve">лана 9. додају се наслов и </w:t>
      </w:r>
      <w:r>
        <w:rPr>
          <w:rFonts w:ascii="Times New Roman" w:hAnsi="Times New Roman" w:cs="Times New Roman"/>
          <w:sz w:val="24"/>
          <w:szCs w:val="24"/>
          <w:lang w:val="sr-Cyrl-RS"/>
        </w:rPr>
        <w:t>чл. 9а и 9б који гласе:</w:t>
      </w:r>
    </w:p>
    <w:p w14:paraId="6AB692E8" w14:textId="77777777" w:rsidR="006441C8" w:rsidRDefault="006441C8" w:rsidP="006441C8">
      <w:pPr>
        <w:tabs>
          <w:tab w:val="left" w:pos="1005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2EBF6B" w14:textId="77777777" w:rsidR="006441C8" w:rsidRDefault="006441C8" w:rsidP="006441C8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„Казнене одредбе</w:t>
      </w:r>
    </w:p>
    <w:p w14:paraId="117276B7" w14:textId="77777777" w:rsidR="006441C8" w:rsidRDefault="006441C8" w:rsidP="006441C8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11448" w14:textId="77777777" w:rsidR="006441C8" w:rsidRDefault="006441C8" w:rsidP="006441C8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0065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9а</w:t>
      </w:r>
    </w:p>
    <w:p w14:paraId="2EB40B23" w14:textId="77777777" w:rsidR="006441C8" w:rsidRDefault="006441C8" w:rsidP="006441C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Н</w:t>
      </w:r>
      <w:r w:rsidRPr="00151691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 xml:space="preserve">овчаном казном у износу од 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1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 xml:space="preserve">00.000 до 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1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>.000.000 динара казниће се за прекршај правно лице ако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24759E">
        <w:rPr>
          <w:rFonts w:ascii="Times New Roman" w:hAnsi="Times New Roman" w:cs="Times New Roman"/>
          <w:sz w:val="24"/>
          <w:szCs w:val="24"/>
          <w:lang w:val="sr-Cyrl-RS"/>
        </w:rPr>
        <w:t>не достави</w:t>
      </w:r>
      <w:r w:rsidR="00D70065">
        <w:rPr>
          <w:rFonts w:ascii="Times New Roman" w:hAnsi="Times New Roman" w:cs="Times New Roman"/>
          <w:sz w:val="24"/>
          <w:szCs w:val="24"/>
        </w:rPr>
        <w:t xml:space="preserve"> утврђене </w:t>
      </w:r>
      <w:r w:rsidR="00D70065">
        <w:rPr>
          <w:rFonts w:ascii="Times New Roman" w:hAnsi="Times New Roman" w:cs="Times New Roman"/>
          <w:sz w:val="24"/>
          <w:szCs w:val="24"/>
          <w:lang w:val="sr-Cyrl-RS"/>
        </w:rPr>
        <w:t>ДНК</w:t>
      </w:r>
      <w:r w:rsidRPr="0024759E">
        <w:rPr>
          <w:rFonts w:ascii="Times New Roman" w:hAnsi="Times New Roman" w:cs="Times New Roman"/>
          <w:sz w:val="24"/>
          <w:szCs w:val="24"/>
        </w:rPr>
        <w:t xml:space="preserve"> профиле и расположиве идентификационе податке</w:t>
      </w:r>
      <w:r w:rsidRPr="0024759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 складу са одредбом члана 6. став 1. овог закона.</w:t>
      </w:r>
    </w:p>
    <w:p w14:paraId="4C1C16A8" w14:textId="77777777" w:rsidR="0035483F" w:rsidRPr="0024759E" w:rsidRDefault="0035483F" w:rsidP="0035483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 прекршај из става 1. овог члана казниће се предузетник</w:t>
      </w:r>
      <w:r w:rsidR="00E427C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новчаном казном у износу од 20.000 до 250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.000 динара.</w:t>
      </w:r>
    </w:p>
    <w:p w14:paraId="6C9DF5CF" w14:textId="77777777" w:rsidR="0035483F" w:rsidRPr="0024759E" w:rsidRDefault="0035483F" w:rsidP="006441C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02EBEAAF" w14:textId="77777777" w:rsidR="006441C8" w:rsidRPr="0024759E" w:rsidRDefault="006441C8" w:rsidP="006441C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а прекршај из става 1. овог члана казниће се одговорно лице у правном лицу новчаном казном у </w:t>
      </w:r>
      <w:r w:rsidR="00E427C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износу од 10.000 до 75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.000 динара.</w:t>
      </w:r>
      <w:r w:rsidR="0035483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ˮ</w:t>
      </w:r>
    </w:p>
    <w:p w14:paraId="2F96DF04" w14:textId="77777777" w:rsidR="006441C8" w:rsidRPr="0024759E" w:rsidRDefault="006441C8" w:rsidP="006441C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F67313" w14:textId="77777777" w:rsidR="006441C8" w:rsidRPr="0024759E" w:rsidRDefault="00D70065" w:rsidP="006441C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</w:t>
      </w:r>
      <w:r w:rsidR="006441C8" w:rsidRPr="0024759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лан 9б</w:t>
      </w:r>
    </w:p>
    <w:p w14:paraId="0EA9697C" w14:textId="77777777" w:rsidR="006441C8" w:rsidRPr="0024759E" w:rsidRDefault="006441C8" w:rsidP="006441C8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759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Н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 xml:space="preserve">овчаном казном у износу од 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1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 xml:space="preserve">00.000 до 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1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RS"/>
        </w:rPr>
        <w:t>.000.000 динара казниће се за прекршај правно лице ако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не </w:t>
      </w:r>
      <w:r w:rsidRPr="0024759E">
        <w:rPr>
          <w:rFonts w:ascii="Times New Roman" w:hAnsi="Times New Roman" w:cs="Times New Roman"/>
          <w:sz w:val="24"/>
          <w:szCs w:val="24"/>
        </w:rPr>
        <w:t>достав</w:t>
      </w:r>
      <w:r w:rsidRPr="0024759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4759E">
        <w:rPr>
          <w:rFonts w:ascii="Times New Roman" w:hAnsi="Times New Roman" w:cs="Times New Roman"/>
          <w:sz w:val="24"/>
          <w:szCs w:val="24"/>
        </w:rPr>
        <w:t>инис</w:t>
      </w:r>
      <w:r>
        <w:rPr>
          <w:rFonts w:ascii="Times New Roman" w:hAnsi="Times New Roman" w:cs="Times New Roman"/>
          <w:sz w:val="24"/>
          <w:szCs w:val="24"/>
        </w:rPr>
        <w:t xml:space="preserve">тарству у електронској форми </w:t>
      </w:r>
      <w:r>
        <w:rPr>
          <w:rFonts w:ascii="Times New Roman" w:hAnsi="Times New Roman" w:cs="Times New Roman"/>
          <w:sz w:val="24"/>
          <w:szCs w:val="24"/>
          <w:lang w:val="sr-Cyrl-RS"/>
        </w:rPr>
        <w:t>ДНК</w:t>
      </w:r>
      <w:r w:rsidRPr="0024759E">
        <w:rPr>
          <w:rFonts w:ascii="Times New Roman" w:hAnsi="Times New Roman" w:cs="Times New Roman"/>
          <w:sz w:val="24"/>
          <w:szCs w:val="24"/>
        </w:rPr>
        <w:t xml:space="preserve"> профиле и идентификационе податке</w:t>
      </w:r>
      <w:r w:rsidRPr="0024759E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чланом 6. став 2. овог закона.</w:t>
      </w:r>
    </w:p>
    <w:p w14:paraId="14407BC3" w14:textId="77777777" w:rsidR="006441C8" w:rsidRPr="00151691" w:rsidRDefault="006441C8" w:rsidP="006441C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 прекршај из става 1. овог члана казниће се предузетник</w:t>
      </w:r>
      <w:r w:rsidR="00E427C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новчаном казном у износу од 20.000 до 250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.000 динара.</w:t>
      </w:r>
    </w:p>
    <w:p w14:paraId="08D8A6C9" w14:textId="77777777" w:rsidR="0035483F" w:rsidRPr="0024759E" w:rsidRDefault="0035483F" w:rsidP="0035483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 прекршај из става 1. овог члана казниће се одговорно лице у правном лиц</w:t>
      </w:r>
      <w:r w:rsidR="00E427C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 новчаном казном у износу од 10.000 до 75</w:t>
      </w:r>
      <w:r w:rsidRPr="0024759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.000 динара.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ˮ</w:t>
      </w:r>
    </w:p>
    <w:p w14:paraId="7A83104F" w14:textId="77777777" w:rsidR="006441C8" w:rsidRDefault="006441C8" w:rsidP="006441C8">
      <w:pPr>
        <w:tabs>
          <w:tab w:val="left" w:pos="1005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1595BF" w14:textId="77777777" w:rsidR="006441C8" w:rsidRPr="008544BD" w:rsidRDefault="006441C8" w:rsidP="006441C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>Прелазне и завршне одредбе</w:t>
      </w:r>
    </w:p>
    <w:p w14:paraId="041E7B5C" w14:textId="77777777" w:rsidR="006441C8" w:rsidRDefault="006441C8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6F2A07" w14:textId="77777777" w:rsidR="00EA6E78" w:rsidRDefault="00EA6E78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D72C7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AC0B75" w14:textId="77777777" w:rsidR="006441C8" w:rsidRDefault="006441C8" w:rsidP="006441C8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ДНК лабораторије се најкасније у року од 5 година од дана ступања на снагу овог закона</w:t>
      </w:r>
      <w:r w:rsidRPr="00E034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акредитују, у складу са чланом 6. став 3. </w:t>
      </w:r>
      <w:r w:rsidR="0035483F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закона.</w:t>
      </w:r>
    </w:p>
    <w:p w14:paraId="5A407B31" w14:textId="77777777" w:rsidR="00D70065" w:rsidRPr="00F37EAF" w:rsidRDefault="00D70065" w:rsidP="00D70065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 истека рока из става 1. овог члана, неакредитована ДНК лабораторија, која је </w:t>
      </w:r>
      <w:r w:rsidRPr="00594CDE">
        <w:rPr>
          <w:rFonts w:ascii="Times New Roman" w:hAnsi="Times New Roman" w:cs="Times New Roman"/>
          <w:color w:val="000000"/>
          <w:sz w:val="24"/>
          <w:szCs w:val="24"/>
        </w:rPr>
        <w:t>за потребе</w:t>
      </w:r>
      <w:r w:rsidRPr="00594C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84FBB">
        <w:rPr>
          <w:rFonts w:ascii="Times New Roman" w:hAnsi="Times New Roman" w:cs="Times New Roman"/>
          <w:color w:val="000000"/>
          <w:sz w:val="24"/>
          <w:szCs w:val="24"/>
        </w:rPr>
        <w:t>вођења кривичног поступка и утврђивања идентитета несталих или непозна</w:t>
      </w:r>
      <w:r>
        <w:rPr>
          <w:rFonts w:ascii="Times New Roman" w:hAnsi="Times New Roman" w:cs="Times New Roman"/>
          <w:color w:val="000000"/>
          <w:sz w:val="24"/>
          <w:szCs w:val="24"/>
        </w:rPr>
        <w:t>тих лица и лешева и делова тела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спречавања и заштите од претњи националној и јавној безбедности </w:t>
      </w:r>
      <w:r w:rsidRPr="0024759E">
        <w:rPr>
          <w:rFonts w:ascii="Times New Roman" w:hAnsi="Times New Roman" w:cs="Times New Roman"/>
          <w:sz w:val="24"/>
          <w:szCs w:val="24"/>
          <w:lang w:val="sr-Cyrl-RS"/>
        </w:rPr>
        <w:t xml:space="preserve">и у сврху вођења поступка за утврђивање чињеница </w:t>
      </w:r>
      <w:r w:rsidRPr="002475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статусу новорођене деце за коју се сумња да су нестала из породилишта</w:t>
      </w:r>
      <w:r w:rsidRPr="0024759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или здравствених установа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епублици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С</w:t>
      </w:r>
      <w:r w:rsidRPr="002475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рбији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извршила ДНК анализу, доставља Министарству</w:t>
      </w:r>
      <w:r w:rsidRPr="005E27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27EF">
        <w:rPr>
          <w:rFonts w:ascii="Times New Roman" w:hAnsi="Times New Roman" w:cs="Times New Roman"/>
          <w:color w:val="000000"/>
          <w:sz w:val="24"/>
          <w:szCs w:val="24"/>
        </w:rPr>
        <w:t>један примерак неспорног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биолошког</w:t>
      </w:r>
      <w:r w:rsidRPr="00F027EF">
        <w:rPr>
          <w:rFonts w:ascii="Times New Roman" w:hAnsi="Times New Roman" w:cs="Times New Roman"/>
          <w:color w:val="000000"/>
          <w:sz w:val="24"/>
          <w:szCs w:val="24"/>
        </w:rPr>
        <w:t xml:space="preserve"> узорка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ради провере и </w:t>
      </w:r>
      <w:r>
        <w:rPr>
          <w:rFonts w:ascii="Times New Roman" w:hAnsi="Times New Roman" w:cs="Times New Roman"/>
          <w:color w:val="000000"/>
          <w:sz w:val="24"/>
          <w:szCs w:val="24"/>
        </w:rPr>
        <w:t>уно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 ДНК профила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егистар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6C2F205" w14:textId="77777777" w:rsidR="00D70065" w:rsidRDefault="00D70065" w:rsidP="006441C8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CBA73F" w14:textId="77777777" w:rsidR="006441C8" w:rsidRDefault="006441C8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DBF86D" w14:textId="77777777" w:rsidR="00DF134E" w:rsidRPr="008544BD" w:rsidRDefault="00D50C33" w:rsidP="00DF13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6441C8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D62D96" w14:textId="77777777" w:rsidR="00D70065" w:rsidRDefault="00D70065" w:rsidP="00D700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Све ДНК </w:t>
      </w:r>
      <w:r w:rsidR="00DF3FB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абораторије дужне су да ДНК</w:t>
      </w:r>
      <w:r w:rsidRPr="00D7006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профиле и идентификацио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не податке, који су резултат ДНК</w:t>
      </w:r>
      <w:r w:rsidRPr="00D7006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анализе</w:t>
      </w:r>
      <w:r w:rsidRPr="00D70065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извршене пре ступања на снагу овог закона, </w:t>
      </w:r>
      <w:r w:rsidRPr="00D70065">
        <w:rPr>
          <w:rFonts w:ascii="Times New Roman" w:hAnsi="Times New Roman" w:cs="Times New Roman"/>
          <w:color w:val="000000"/>
          <w:sz w:val="24"/>
          <w:szCs w:val="24"/>
        </w:rPr>
        <w:t>за потребе</w:t>
      </w:r>
      <w:r w:rsidRPr="00D7006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D70065">
        <w:rPr>
          <w:rFonts w:ascii="Times New Roman" w:hAnsi="Times New Roman" w:cs="Times New Roman"/>
          <w:color w:val="000000"/>
          <w:sz w:val="24"/>
          <w:szCs w:val="24"/>
        </w:rPr>
        <w:t>вођења кривичног поступка и утврђивања идентитета несталих или непознатих лица и лешева и делова тела</w:t>
      </w:r>
      <w:r w:rsidRPr="00D7006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спречавања и заштите од претњи националној и јавној безбедности </w:t>
      </w:r>
      <w:r w:rsidRPr="00D70065">
        <w:rPr>
          <w:rFonts w:ascii="Times New Roman" w:hAnsi="Times New Roman" w:cs="Times New Roman"/>
          <w:sz w:val="24"/>
          <w:szCs w:val="24"/>
          <w:lang w:val="sr-Cyrl-RS"/>
        </w:rPr>
        <w:t xml:space="preserve">и у сврху вођења поступка за утврђивање чињеница </w:t>
      </w:r>
      <w:r w:rsidRPr="00D700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статусу новорођене деце за коју се сумња да су нестала из породилишта</w:t>
      </w:r>
      <w:r w:rsidRPr="00D7006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или здравствених установа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епублици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С</w:t>
      </w:r>
      <w:r w:rsidRPr="00D700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рбији</w:t>
      </w:r>
      <w:r w:rsidRPr="00D7006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, доставе </w:t>
      </w:r>
      <w:r w:rsidR="0035483F">
        <w:rPr>
          <w:rFonts w:ascii="Times New Roman" w:hAnsi="Times New Roman" w:cs="Times New Roman"/>
          <w:sz w:val="24"/>
          <w:szCs w:val="24"/>
          <w:lang w:val="sr-Cyrl-RS"/>
        </w:rPr>
        <w:t>у року од две</w:t>
      </w:r>
      <w:r w:rsidRPr="00D70065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од дана ступања на снагу овог закона. </w:t>
      </w:r>
    </w:p>
    <w:p w14:paraId="229FB1FB" w14:textId="77777777" w:rsidR="0062405B" w:rsidRDefault="0062405B" w:rsidP="00D700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7B9F88" w14:textId="77777777" w:rsidR="0062405B" w:rsidRPr="008544BD" w:rsidRDefault="0062405B" w:rsidP="006240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8544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A40AD6" w14:textId="77777777" w:rsidR="0062405B" w:rsidRPr="005E7C27" w:rsidRDefault="0062405B" w:rsidP="0062405B">
      <w:pPr>
        <w:spacing w:after="0"/>
        <w:ind w:firstLine="720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Ступањ</w:t>
      </w:r>
      <w:r w:rsidR="00E427C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ем на снагу овог закона престају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да важ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e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одредбе закона </w:t>
      </w:r>
      <w:r w:rsidRPr="00284FBB">
        <w:rPr>
          <w:rFonts w:ascii="Times New Roman" w:hAnsi="Times New Roman" w:cs="Times New Roman"/>
          <w:color w:val="000000"/>
          <w:sz w:val="24"/>
          <w:szCs w:val="24"/>
        </w:rPr>
        <w:t xml:space="preserve">којим се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уређује </w:t>
      </w:r>
      <w:r w:rsidRPr="00284FBB">
        <w:rPr>
          <w:rFonts w:ascii="Times New Roman" w:hAnsi="Times New Roman" w:cs="Times New Roman"/>
          <w:color w:val="000000"/>
          <w:sz w:val="24"/>
          <w:szCs w:val="24"/>
        </w:rPr>
        <w:t>обрада података у области унутрашњих послова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а које се односе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узимањ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</w:t>
      </w:r>
      <w:r w:rsidR="009D0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узорака за</w:t>
      </w:r>
      <w:r w:rsidR="009D0CF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E7C27">
        <w:rPr>
          <w:rFonts w:ascii="Times New Roman" w:hAnsi="Times New Roman" w:cs="Times New Roman"/>
          <w:sz w:val="24"/>
          <w:szCs w:val="24"/>
          <w:shd w:val="clear" w:color="auto" w:fill="FFFFFF"/>
        </w:rPr>
        <w:t>форензичко-генетичку анализ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 за потребе кривичног поступка</w:t>
      </w:r>
      <w:r w:rsidRPr="005E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вођењ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</w:t>
      </w:r>
      <w:r w:rsidR="009D0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националног </w:t>
      </w:r>
      <w:r w:rsidR="009D0CF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ДНК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регистра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684072D4" w14:textId="77777777" w:rsidR="0062405B" w:rsidRPr="00D70065" w:rsidRDefault="0062405B" w:rsidP="00D700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0B822CF9" w14:textId="77777777" w:rsidR="00DF134E" w:rsidRPr="008544BD" w:rsidRDefault="00DF134E" w:rsidP="00DF134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040CE6" w14:textId="77777777" w:rsidR="00C14FF8" w:rsidRPr="008544BD" w:rsidRDefault="00F95BBF" w:rsidP="004932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44BD">
        <w:rPr>
          <w:rFonts w:ascii="Times New Roman" w:hAnsi="Times New Roman" w:cs="Times New Roman"/>
          <w:sz w:val="24"/>
          <w:szCs w:val="24"/>
        </w:rPr>
        <w:t xml:space="preserve">Члан </w:t>
      </w:r>
      <w:r w:rsidR="00AA31B4" w:rsidRPr="008544BD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2405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8544BD">
        <w:rPr>
          <w:rFonts w:ascii="Times New Roman" w:hAnsi="Times New Roman" w:cs="Times New Roman"/>
          <w:sz w:val="24"/>
          <w:szCs w:val="24"/>
        </w:rPr>
        <w:t>.</w:t>
      </w:r>
    </w:p>
    <w:p w14:paraId="626F8F1F" w14:textId="77777777" w:rsidR="00C14FF8" w:rsidRDefault="00F95BBF" w:rsidP="004932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44BD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p w14:paraId="6CD2819C" w14:textId="77777777" w:rsidR="00D70065" w:rsidRDefault="00D70065" w:rsidP="004932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70065" w:rsidSect="00891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00AA" w14:textId="77777777" w:rsidR="000F5C89" w:rsidRDefault="000F5C89" w:rsidP="0089183C">
      <w:pPr>
        <w:spacing w:after="0" w:line="240" w:lineRule="auto"/>
      </w:pPr>
      <w:r>
        <w:separator/>
      </w:r>
    </w:p>
  </w:endnote>
  <w:endnote w:type="continuationSeparator" w:id="0">
    <w:p w14:paraId="4BD0FD2F" w14:textId="77777777" w:rsidR="000F5C89" w:rsidRDefault="000F5C89" w:rsidP="0089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BB88" w14:textId="77777777" w:rsidR="0089183C" w:rsidRDefault="00891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90FB" w14:textId="77777777" w:rsidR="0089183C" w:rsidRDefault="008918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FD47" w14:textId="77777777" w:rsidR="0089183C" w:rsidRDefault="00891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1335" w14:textId="77777777" w:rsidR="000F5C89" w:rsidRDefault="000F5C89" w:rsidP="0089183C">
      <w:pPr>
        <w:spacing w:after="0" w:line="240" w:lineRule="auto"/>
      </w:pPr>
      <w:r>
        <w:separator/>
      </w:r>
    </w:p>
  </w:footnote>
  <w:footnote w:type="continuationSeparator" w:id="0">
    <w:p w14:paraId="3630CF04" w14:textId="77777777" w:rsidR="000F5C89" w:rsidRDefault="000F5C89" w:rsidP="0089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77EB4" w14:textId="77777777" w:rsidR="0089183C" w:rsidRDefault="0089183C" w:rsidP="0057108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94A3B8" w14:textId="77777777" w:rsidR="0089183C" w:rsidRDefault="00891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53E3" w14:textId="77777777" w:rsidR="0089183C" w:rsidRDefault="0089183C" w:rsidP="0057108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0303">
      <w:rPr>
        <w:rStyle w:val="PageNumber"/>
        <w:noProof/>
      </w:rPr>
      <w:t>4</w:t>
    </w:r>
    <w:r>
      <w:rPr>
        <w:rStyle w:val="PageNumber"/>
      </w:rPr>
      <w:fldChar w:fldCharType="end"/>
    </w:r>
  </w:p>
  <w:p w14:paraId="33272E24" w14:textId="77777777" w:rsidR="0089183C" w:rsidRDefault="008918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0F52" w14:textId="77777777" w:rsidR="0089183C" w:rsidRDefault="00891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40B"/>
    <w:multiLevelType w:val="hybridMultilevel"/>
    <w:tmpl w:val="D046841E"/>
    <w:lvl w:ilvl="0" w:tplc="0360E1F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268C6"/>
    <w:multiLevelType w:val="hybridMultilevel"/>
    <w:tmpl w:val="81DEB61A"/>
    <w:lvl w:ilvl="0" w:tplc="7A4AC5B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60" w:hanging="360"/>
      </w:pPr>
    </w:lvl>
    <w:lvl w:ilvl="2" w:tplc="241A001B" w:tentative="1">
      <w:start w:val="1"/>
      <w:numFmt w:val="lowerRoman"/>
      <w:lvlText w:val="%3."/>
      <w:lvlJc w:val="right"/>
      <w:pPr>
        <w:ind w:left="2580" w:hanging="180"/>
      </w:pPr>
    </w:lvl>
    <w:lvl w:ilvl="3" w:tplc="241A000F" w:tentative="1">
      <w:start w:val="1"/>
      <w:numFmt w:val="decimal"/>
      <w:lvlText w:val="%4."/>
      <w:lvlJc w:val="left"/>
      <w:pPr>
        <w:ind w:left="3300" w:hanging="360"/>
      </w:pPr>
    </w:lvl>
    <w:lvl w:ilvl="4" w:tplc="241A0019" w:tentative="1">
      <w:start w:val="1"/>
      <w:numFmt w:val="lowerLetter"/>
      <w:lvlText w:val="%5."/>
      <w:lvlJc w:val="left"/>
      <w:pPr>
        <w:ind w:left="4020" w:hanging="360"/>
      </w:pPr>
    </w:lvl>
    <w:lvl w:ilvl="5" w:tplc="241A001B" w:tentative="1">
      <w:start w:val="1"/>
      <w:numFmt w:val="lowerRoman"/>
      <w:lvlText w:val="%6."/>
      <w:lvlJc w:val="right"/>
      <w:pPr>
        <w:ind w:left="4740" w:hanging="180"/>
      </w:pPr>
    </w:lvl>
    <w:lvl w:ilvl="6" w:tplc="241A000F" w:tentative="1">
      <w:start w:val="1"/>
      <w:numFmt w:val="decimal"/>
      <w:lvlText w:val="%7."/>
      <w:lvlJc w:val="left"/>
      <w:pPr>
        <w:ind w:left="5460" w:hanging="360"/>
      </w:pPr>
    </w:lvl>
    <w:lvl w:ilvl="7" w:tplc="241A0019" w:tentative="1">
      <w:start w:val="1"/>
      <w:numFmt w:val="lowerLetter"/>
      <w:lvlText w:val="%8."/>
      <w:lvlJc w:val="left"/>
      <w:pPr>
        <w:ind w:left="6180" w:hanging="360"/>
      </w:pPr>
    </w:lvl>
    <w:lvl w:ilvl="8" w:tplc="2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41633B2D"/>
    <w:multiLevelType w:val="hybridMultilevel"/>
    <w:tmpl w:val="8E54D826"/>
    <w:lvl w:ilvl="0" w:tplc="601467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5383C"/>
    <w:multiLevelType w:val="hybridMultilevel"/>
    <w:tmpl w:val="AF68CDB2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847075">
    <w:abstractNumId w:val="0"/>
  </w:num>
  <w:num w:numId="2" w16cid:durableId="463692475">
    <w:abstractNumId w:val="3"/>
  </w:num>
  <w:num w:numId="3" w16cid:durableId="507407282">
    <w:abstractNumId w:val="2"/>
  </w:num>
  <w:num w:numId="4" w16cid:durableId="1115253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F8"/>
    <w:rsid w:val="00022982"/>
    <w:rsid w:val="00041DE5"/>
    <w:rsid w:val="00070C41"/>
    <w:rsid w:val="00073B2F"/>
    <w:rsid w:val="000A0FD8"/>
    <w:rsid w:val="000B1B72"/>
    <w:rsid w:val="000F5C89"/>
    <w:rsid w:val="001461AE"/>
    <w:rsid w:val="00164D27"/>
    <w:rsid w:val="001C4262"/>
    <w:rsid w:val="001E77AE"/>
    <w:rsid w:val="001F2779"/>
    <w:rsid w:val="00227C1A"/>
    <w:rsid w:val="00284FBB"/>
    <w:rsid w:val="00297EBC"/>
    <w:rsid w:val="002B25BD"/>
    <w:rsid w:val="002C0303"/>
    <w:rsid w:val="002C515C"/>
    <w:rsid w:val="002D72C7"/>
    <w:rsid w:val="00306443"/>
    <w:rsid w:val="0031136F"/>
    <w:rsid w:val="00326A95"/>
    <w:rsid w:val="00337365"/>
    <w:rsid w:val="0035483F"/>
    <w:rsid w:val="0039471A"/>
    <w:rsid w:val="003B31A4"/>
    <w:rsid w:val="003E3E0D"/>
    <w:rsid w:val="0044190E"/>
    <w:rsid w:val="00493261"/>
    <w:rsid w:val="004977EF"/>
    <w:rsid w:val="004A6CB0"/>
    <w:rsid w:val="004B5E4F"/>
    <w:rsid w:val="004B6027"/>
    <w:rsid w:val="004D4C40"/>
    <w:rsid w:val="00502144"/>
    <w:rsid w:val="005842F4"/>
    <w:rsid w:val="005877AA"/>
    <w:rsid w:val="005B587B"/>
    <w:rsid w:val="0062405B"/>
    <w:rsid w:val="006441C8"/>
    <w:rsid w:val="006652BB"/>
    <w:rsid w:val="00671FA6"/>
    <w:rsid w:val="0068628C"/>
    <w:rsid w:val="00715D23"/>
    <w:rsid w:val="00726573"/>
    <w:rsid w:val="007B73F3"/>
    <w:rsid w:val="007C337C"/>
    <w:rsid w:val="007D5B9E"/>
    <w:rsid w:val="007D7938"/>
    <w:rsid w:val="008304B4"/>
    <w:rsid w:val="00842F7C"/>
    <w:rsid w:val="008544BD"/>
    <w:rsid w:val="0089183C"/>
    <w:rsid w:val="008F0F93"/>
    <w:rsid w:val="009159FA"/>
    <w:rsid w:val="00920862"/>
    <w:rsid w:val="00934004"/>
    <w:rsid w:val="009A50A6"/>
    <w:rsid w:val="009C46AD"/>
    <w:rsid w:val="009D0CF4"/>
    <w:rsid w:val="00A201E9"/>
    <w:rsid w:val="00A625C5"/>
    <w:rsid w:val="00AA31B4"/>
    <w:rsid w:val="00AD0F9B"/>
    <w:rsid w:val="00AE62EA"/>
    <w:rsid w:val="00AF6039"/>
    <w:rsid w:val="00B517C1"/>
    <w:rsid w:val="00B81451"/>
    <w:rsid w:val="00C04EC9"/>
    <w:rsid w:val="00C14FF8"/>
    <w:rsid w:val="00C53D94"/>
    <w:rsid w:val="00C81243"/>
    <w:rsid w:val="00C866B5"/>
    <w:rsid w:val="00CA55C0"/>
    <w:rsid w:val="00CC46E5"/>
    <w:rsid w:val="00CD08EF"/>
    <w:rsid w:val="00D13E1E"/>
    <w:rsid w:val="00D43453"/>
    <w:rsid w:val="00D469B2"/>
    <w:rsid w:val="00D50C33"/>
    <w:rsid w:val="00D51B6B"/>
    <w:rsid w:val="00D51E3C"/>
    <w:rsid w:val="00D70065"/>
    <w:rsid w:val="00D942B1"/>
    <w:rsid w:val="00DE5627"/>
    <w:rsid w:val="00DE5B52"/>
    <w:rsid w:val="00DF134E"/>
    <w:rsid w:val="00DF3FB2"/>
    <w:rsid w:val="00DF7845"/>
    <w:rsid w:val="00E30F31"/>
    <w:rsid w:val="00E427C6"/>
    <w:rsid w:val="00E47BC1"/>
    <w:rsid w:val="00EA6E78"/>
    <w:rsid w:val="00ED03F4"/>
    <w:rsid w:val="00F0412C"/>
    <w:rsid w:val="00F22EF5"/>
    <w:rsid w:val="00F95BBF"/>
    <w:rsid w:val="00FC0F07"/>
    <w:rsid w:val="00FD3135"/>
    <w:rsid w:val="00FF53C4"/>
    <w:rsid w:val="00FF5A3B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B748F"/>
  <w15:docId w15:val="{45F79D16-2133-477C-ADE4-635CCDB1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7EF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unhideWhenUsed/>
    <w:rsid w:val="00C866B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1461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61AE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C33"/>
    <w:rPr>
      <w:rFonts w:ascii="Segoe UI" w:hAnsi="Segoe UI" w:cs="Segoe UI"/>
      <w:sz w:val="18"/>
      <w:szCs w:val="18"/>
    </w:rPr>
  </w:style>
  <w:style w:type="paragraph" w:customStyle="1" w:styleId="basic-paragraph">
    <w:name w:val="basic-paragraph"/>
    <w:basedOn w:val="Normal"/>
    <w:rsid w:val="00624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891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83C"/>
    <w:rPr>
      <w:rFonts w:ascii="Verdana" w:hAnsi="Verdana" w:cs="Verdana"/>
    </w:rPr>
  </w:style>
  <w:style w:type="character" w:styleId="PageNumber">
    <w:name w:val="page number"/>
    <w:basedOn w:val="DefaultParagraphFont"/>
    <w:uiPriority w:val="99"/>
    <w:semiHidden/>
    <w:unhideWhenUsed/>
    <w:rsid w:val="00891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Gigov</dc:creator>
  <cp:lastModifiedBy>Ivana Vojinović</cp:lastModifiedBy>
  <cp:revision>2</cp:revision>
  <cp:lastPrinted>2023-08-24T07:30:00Z</cp:lastPrinted>
  <dcterms:created xsi:type="dcterms:W3CDTF">2023-09-04T11:37:00Z</dcterms:created>
  <dcterms:modified xsi:type="dcterms:W3CDTF">2023-09-04T11:37:00Z</dcterms:modified>
</cp:coreProperties>
</file>