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060536" w14:textId="77777777" w:rsidR="00682445" w:rsidRDefault="00765D38" w:rsidP="00C82467">
      <w:pPr>
        <w:spacing w:after="0" w:line="240" w:lineRule="auto"/>
        <w:jc w:val="center"/>
        <w:rPr>
          <w:rFonts w:ascii="Times New Roman" w:hAnsi="Times New Roman" w:cs="Times New Roman"/>
          <w:b/>
          <w:bCs/>
          <w:sz w:val="24"/>
          <w:szCs w:val="24"/>
          <w:lang w:val="sr-Cyrl-RS"/>
        </w:rPr>
      </w:pPr>
      <w:r w:rsidRPr="00E41969">
        <w:rPr>
          <w:rFonts w:ascii="Tahoma" w:hAnsi="Tahoma" w:cs="Tahoma"/>
          <w:color w:val="000000"/>
          <w:sz w:val="24"/>
          <w:szCs w:val="24"/>
          <w:lang w:val="sr-Cyrl-RS"/>
        </w:rPr>
        <w:t>﻿</w:t>
      </w:r>
      <w:r w:rsidR="004254EC" w:rsidRPr="00E41969">
        <w:rPr>
          <w:rFonts w:ascii="Times New Roman" w:hAnsi="Times New Roman" w:cs="Times New Roman"/>
          <w:sz w:val="24"/>
          <w:szCs w:val="24"/>
          <w:lang w:val="sr-Cyrl-RS"/>
        </w:rPr>
        <w:t xml:space="preserve"> </w:t>
      </w:r>
      <w:r w:rsidR="00AD64E6" w:rsidRPr="00E41969">
        <w:rPr>
          <w:rFonts w:ascii="Times New Roman" w:hAnsi="Times New Roman" w:cs="Times New Roman"/>
          <w:b/>
          <w:bCs/>
          <w:sz w:val="24"/>
          <w:szCs w:val="24"/>
          <w:lang w:val="sr-Cyrl-RS"/>
        </w:rPr>
        <w:t>ПРЕГЛЕД ОДРЕДАБА ЗАКОНА О НАЦИОНАЛНОМ ОКВИРУ КВАЛИФИКАЦИЈА</w:t>
      </w:r>
      <w:r w:rsidR="00055FA9" w:rsidRPr="00E41969">
        <w:rPr>
          <w:rFonts w:ascii="Times New Roman" w:hAnsi="Times New Roman" w:cs="Times New Roman"/>
          <w:b/>
          <w:bCs/>
          <w:sz w:val="24"/>
          <w:szCs w:val="24"/>
          <w:lang w:val="sr-Cyrl-RS"/>
        </w:rPr>
        <w:t xml:space="preserve"> РЕПУБЛИКЕ СРБИЈЕ </w:t>
      </w:r>
      <w:r w:rsidR="00AD64E6" w:rsidRPr="00E41969">
        <w:rPr>
          <w:rFonts w:ascii="Times New Roman" w:hAnsi="Times New Roman" w:cs="Times New Roman"/>
          <w:b/>
          <w:bCs/>
          <w:sz w:val="24"/>
          <w:szCs w:val="24"/>
          <w:lang w:val="sr-Cyrl-RS"/>
        </w:rPr>
        <w:t xml:space="preserve">КОЈЕ СЕ </w:t>
      </w:r>
    </w:p>
    <w:p w14:paraId="0416C2B9" w14:textId="5E0CB198" w:rsidR="008B4434" w:rsidRPr="00E41969" w:rsidRDefault="00AD64E6" w:rsidP="00C82467">
      <w:pPr>
        <w:spacing w:after="0" w:line="240" w:lineRule="auto"/>
        <w:jc w:val="center"/>
        <w:rPr>
          <w:rFonts w:ascii="Times New Roman" w:hAnsi="Times New Roman" w:cs="Times New Roman"/>
          <w:b/>
          <w:bCs/>
          <w:sz w:val="24"/>
          <w:szCs w:val="24"/>
          <w:lang w:val="sr-Cyrl-RS"/>
        </w:rPr>
      </w:pPr>
      <w:r w:rsidRPr="00E41969">
        <w:rPr>
          <w:rFonts w:ascii="Times New Roman" w:hAnsi="Times New Roman" w:cs="Times New Roman"/>
          <w:b/>
          <w:bCs/>
          <w:sz w:val="24"/>
          <w:szCs w:val="24"/>
          <w:lang w:val="sr-Cyrl-RS"/>
        </w:rPr>
        <w:t>МЕЊАЈУ ИЛИ ДОПУЊУЈУ</w:t>
      </w:r>
    </w:p>
    <w:p w14:paraId="16457B91" w14:textId="77777777" w:rsidR="00420A0B" w:rsidRPr="00E41969" w:rsidRDefault="00420A0B" w:rsidP="00C82467">
      <w:pPr>
        <w:spacing w:after="0" w:line="240" w:lineRule="auto"/>
        <w:jc w:val="center"/>
        <w:rPr>
          <w:rFonts w:ascii="Times New Roman" w:hAnsi="Times New Roman" w:cs="Times New Roman"/>
          <w:sz w:val="24"/>
          <w:szCs w:val="24"/>
          <w:lang w:val="sr-Cyrl-RS"/>
        </w:rPr>
      </w:pPr>
    </w:p>
    <w:p w14:paraId="3D72DFE4" w14:textId="77777777" w:rsidR="008B4434" w:rsidRPr="00E41969" w:rsidRDefault="00765D38" w:rsidP="00C82467">
      <w:pPr>
        <w:spacing w:after="0" w:line="240" w:lineRule="auto"/>
        <w:jc w:val="center"/>
        <w:rPr>
          <w:rFonts w:ascii="Times New Roman" w:hAnsi="Times New Roman" w:cs="Times New Roman"/>
          <w:sz w:val="24"/>
          <w:szCs w:val="24"/>
          <w:lang w:val="sr-Cyrl-RS"/>
        </w:rPr>
      </w:pPr>
      <w:r w:rsidRPr="00E41969">
        <w:rPr>
          <w:rFonts w:ascii="Times New Roman" w:hAnsi="Times New Roman" w:cs="Times New Roman"/>
          <w:b/>
          <w:color w:val="000000"/>
          <w:sz w:val="24"/>
          <w:szCs w:val="24"/>
          <w:lang w:val="sr-Cyrl-RS"/>
        </w:rPr>
        <w:t>Основни појмови и њихово значење</w:t>
      </w:r>
    </w:p>
    <w:p w14:paraId="7B03FF1F" w14:textId="61A38D64" w:rsidR="008B4434" w:rsidRPr="00E41969" w:rsidRDefault="00765D38" w:rsidP="00C82467">
      <w:pPr>
        <w:spacing w:after="0" w:line="240" w:lineRule="auto"/>
        <w:jc w:val="center"/>
        <w:rPr>
          <w:rFonts w:ascii="Times New Roman" w:hAnsi="Times New Roman" w:cs="Times New Roman"/>
          <w:b/>
          <w:bCs/>
          <w:color w:val="000000"/>
          <w:sz w:val="24"/>
          <w:szCs w:val="24"/>
          <w:lang w:val="sr-Cyrl-RS"/>
        </w:rPr>
      </w:pPr>
      <w:r w:rsidRPr="00E41969">
        <w:rPr>
          <w:rFonts w:ascii="Times New Roman" w:hAnsi="Times New Roman" w:cs="Times New Roman"/>
          <w:b/>
          <w:bCs/>
          <w:color w:val="000000"/>
          <w:sz w:val="24"/>
          <w:szCs w:val="24"/>
          <w:lang w:val="sr-Cyrl-RS"/>
        </w:rPr>
        <w:t>Члан 2.</w:t>
      </w:r>
    </w:p>
    <w:p w14:paraId="5A741EFA" w14:textId="77777777" w:rsidR="00420A0B" w:rsidRPr="00E41969" w:rsidRDefault="00420A0B" w:rsidP="00C82467">
      <w:pPr>
        <w:spacing w:after="0" w:line="240" w:lineRule="auto"/>
        <w:jc w:val="center"/>
        <w:rPr>
          <w:rFonts w:ascii="Times New Roman" w:hAnsi="Times New Roman" w:cs="Times New Roman"/>
          <w:sz w:val="24"/>
          <w:szCs w:val="24"/>
          <w:lang w:val="sr-Cyrl-RS"/>
        </w:rPr>
      </w:pPr>
    </w:p>
    <w:p w14:paraId="635F4B89" w14:textId="77777777" w:rsidR="008B4434" w:rsidRPr="00E41969" w:rsidRDefault="00765D38" w:rsidP="00420A0B">
      <w:pPr>
        <w:spacing w:after="0" w:line="240" w:lineRule="auto"/>
        <w:ind w:firstLine="709"/>
        <w:jc w:val="both"/>
        <w:rPr>
          <w:rFonts w:ascii="Times New Roman" w:hAnsi="Times New Roman" w:cs="Times New Roman"/>
          <w:sz w:val="24"/>
          <w:szCs w:val="24"/>
          <w:lang w:val="sr-Cyrl-RS"/>
        </w:rPr>
      </w:pPr>
      <w:r w:rsidRPr="00E41969">
        <w:rPr>
          <w:rFonts w:ascii="Times New Roman" w:hAnsi="Times New Roman" w:cs="Times New Roman"/>
          <w:color w:val="000000"/>
          <w:sz w:val="24"/>
          <w:szCs w:val="24"/>
          <w:lang w:val="sr-Cyrl-RS"/>
        </w:rPr>
        <w:t>Поједини појмови у овом закону имају следеће значење:</w:t>
      </w:r>
    </w:p>
    <w:p w14:paraId="59E1A999" w14:textId="77777777" w:rsidR="008B4434" w:rsidRPr="00E41969" w:rsidRDefault="00765D38" w:rsidP="00420A0B">
      <w:pPr>
        <w:spacing w:after="0" w:line="240" w:lineRule="auto"/>
        <w:ind w:firstLine="709"/>
        <w:jc w:val="both"/>
        <w:rPr>
          <w:rFonts w:ascii="Times New Roman" w:hAnsi="Times New Roman" w:cs="Times New Roman"/>
          <w:sz w:val="24"/>
          <w:szCs w:val="24"/>
          <w:lang w:val="sr-Cyrl-RS"/>
        </w:rPr>
      </w:pPr>
      <w:r w:rsidRPr="00E41969">
        <w:rPr>
          <w:rFonts w:ascii="Times New Roman" w:hAnsi="Times New Roman" w:cs="Times New Roman"/>
          <w:color w:val="000000"/>
          <w:sz w:val="24"/>
          <w:szCs w:val="24"/>
          <w:lang w:val="sr-Cyrl-RS"/>
        </w:rPr>
        <w:t>1) Квалификација – формално признање стечених компетенција. Појединац стиче квалификацију када надлежно тело утврди да је достигао исходе учења у оквиру одређеног нивоа и према задатом стандарду квалификације, што се потврђује јавном исправом (дипломом или сертификатом);</w:t>
      </w:r>
    </w:p>
    <w:p w14:paraId="413442D3" w14:textId="77777777" w:rsidR="008B4434" w:rsidRPr="00E41969" w:rsidRDefault="00765D38" w:rsidP="00420A0B">
      <w:pPr>
        <w:spacing w:after="0" w:line="240" w:lineRule="auto"/>
        <w:ind w:firstLine="709"/>
        <w:jc w:val="both"/>
        <w:rPr>
          <w:rFonts w:ascii="Times New Roman" w:hAnsi="Times New Roman" w:cs="Times New Roman"/>
          <w:sz w:val="24"/>
          <w:szCs w:val="24"/>
          <w:lang w:val="sr-Cyrl-RS"/>
        </w:rPr>
      </w:pPr>
      <w:r w:rsidRPr="00E41969">
        <w:rPr>
          <w:rFonts w:ascii="Times New Roman" w:hAnsi="Times New Roman" w:cs="Times New Roman"/>
          <w:color w:val="000000"/>
          <w:sz w:val="24"/>
          <w:szCs w:val="24"/>
          <w:lang w:val="sr-Cyrl-RS"/>
        </w:rPr>
        <w:t>2) Компетенција – интегрисани скуп знања, вештина, способности и ставова, које појединцу омогућују ефикасно делање у складу са стандардом квалификације;</w:t>
      </w:r>
    </w:p>
    <w:p w14:paraId="0CF4763E" w14:textId="77777777" w:rsidR="008B4434" w:rsidRPr="00E41969" w:rsidRDefault="00765D38" w:rsidP="00420A0B">
      <w:pPr>
        <w:spacing w:after="0" w:line="240" w:lineRule="auto"/>
        <w:ind w:firstLine="709"/>
        <w:jc w:val="both"/>
        <w:rPr>
          <w:rFonts w:ascii="Times New Roman" w:hAnsi="Times New Roman" w:cs="Times New Roman"/>
          <w:sz w:val="24"/>
          <w:szCs w:val="24"/>
          <w:lang w:val="sr-Cyrl-RS"/>
        </w:rPr>
      </w:pPr>
      <w:r w:rsidRPr="00E41969">
        <w:rPr>
          <w:rFonts w:ascii="Times New Roman" w:hAnsi="Times New Roman" w:cs="Times New Roman"/>
          <w:color w:val="000000"/>
          <w:sz w:val="24"/>
          <w:szCs w:val="24"/>
          <w:lang w:val="sr-Cyrl-RS"/>
        </w:rPr>
        <w:t>3) Кључне компетенције за целоживотно учење – способност употребе стечених знања, вештина и ставова, неопходних за лични, социјални и професионални развој и даље учење. Ове компетенције уграђене су у циљеве и стандарде на свим нивоима образовања као нове области, релевантне за континуирано стицање компетенција, вођење приватног и друштвеног живота, професију и сналажење у реалним проблемима и захтевним ситуацијама;</w:t>
      </w:r>
    </w:p>
    <w:p w14:paraId="1968D6FB" w14:textId="77777777" w:rsidR="008B4434" w:rsidRPr="00E41969" w:rsidRDefault="00765D38" w:rsidP="00420A0B">
      <w:pPr>
        <w:spacing w:after="0" w:line="240" w:lineRule="auto"/>
        <w:ind w:firstLine="709"/>
        <w:jc w:val="both"/>
        <w:rPr>
          <w:rFonts w:ascii="Times New Roman" w:hAnsi="Times New Roman" w:cs="Times New Roman"/>
          <w:sz w:val="24"/>
          <w:szCs w:val="24"/>
          <w:lang w:val="sr-Cyrl-RS"/>
        </w:rPr>
      </w:pPr>
      <w:r w:rsidRPr="00E41969">
        <w:rPr>
          <w:rFonts w:ascii="Times New Roman" w:hAnsi="Times New Roman" w:cs="Times New Roman"/>
          <w:color w:val="000000"/>
          <w:sz w:val="24"/>
          <w:szCs w:val="24"/>
          <w:lang w:val="sr-Cyrl-RS"/>
        </w:rPr>
        <w:t>4) Исходи учења – јасни искази о томе шта се од појединца очекује да зна, разуме и да је способан да покаже, односно уради након завршеног процеса учења. Омогућавају проверљивост нивоа развијености компетенција, односно достигнутости знања, вештина, ставова и способности;</w:t>
      </w:r>
    </w:p>
    <w:p w14:paraId="660C2656" w14:textId="4652055A" w:rsidR="008B4434" w:rsidRPr="00E41969" w:rsidRDefault="00765D38" w:rsidP="00420A0B">
      <w:pPr>
        <w:spacing w:after="0" w:line="240" w:lineRule="auto"/>
        <w:ind w:firstLine="709"/>
        <w:jc w:val="both"/>
        <w:rPr>
          <w:rFonts w:ascii="Times New Roman" w:hAnsi="Times New Roman" w:cs="Times New Roman"/>
          <w:strike/>
          <w:color w:val="000000"/>
          <w:sz w:val="24"/>
          <w:szCs w:val="24"/>
          <w:lang w:val="sr-Cyrl-RS"/>
        </w:rPr>
      </w:pPr>
      <w:r w:rsidRPr="00E41969">
        <w:rPr>
          <w:rFonts w:ascii="Times New Roman" w:hAnsi="Times New Roman" w:cs="Times New Roman"/>
          <w:color w:val="000000"/>
          <w:sz w:val="24"/>
          <w:szCs w:val="24"/>
          <w:lang w:val="sr-Cyrl-RS"/>
        </w:rPr>
        <w:t xml:space="preserve">5) </w:t>
      </w:r>
      <w:r w:rsidRPr="00E41969">
        <w:rPr>
          <w:rFonts w:ascii="Times New Roman" w:hAnsi="Times New Roman" w:cs="Times New Roman"/>
          <w:strike/>
          <w:color w:val="000000"/>
          <w:sz w:val="24"/>
          <w:szCs w:val="24"/>
          <w:lang w:val="sr-Cyrl-RS"/>
        </w:rPr>
        <w:t>Стандард квалификације – документ утврђен у складу са овим законом, који садржи опис циљева и исхода учења, као и податке о квалификацији на основу којих се врши одређивање нивоа, њено разврставање и вредновање;</w:t>
      </w:r>
    </w:p>
    <w:p w14:paraId="53A435D8" w14:textId="19BA3A1F" w:rsidR="00D743F6" w:rsidRPr="00E41969" w:rsidRDefault="00D743F6" w:rsidP="00420A0B">
      <w:pPr>
        <w:spacing w:after="0" w:line="240" w:lineRule="auto"/>
        <w:ind w:firstLine="709"/>
        <w:jc w:val="both"/>
        <w:rPr>
          <w:rFonts w:ascii="Times New Roman" w:hAnsi="Times New Roman" w:cs="Times New Roman"/>
          <w:sz w:val="24"/>
          <w:szCs w:val="24"/>
          <w:lang w:val="sr-Cyrl-RS"/>
        </w:rPr>
      </w:pPr>
      <w:r w:rsidRPr="00E41969">
        <w:rPr>
          <w:rFonts w:ascii="Times New Roman" w:hAnsi="Times New Roman" w:cs="Times New Roman"/>
          <w:color w:val="000000"/>
          <w:sz w:val="24"/>
          <w:szCs w:val="24"/>
          <w:lang w:val="sr-Cyrl-RS"/>
        </w:rPr>
        <w:t>5) СТАНДАРД КВАЛИФИКАЦИЈЕ – ДОКУМЕНТ УТВРЂЕН У СКЛАДУ СА ОВИМ ЗАКОНОМ, КОЈИ САДРЖИ ОПИС ИСХОДА УЧЕЊА, ПОДАТАК О РЕЛЕВАНТНИМ ЗАНИМАЊИМА ЗА КВАЛИФИКАЦИЈЕ КАО И ПОДАТКЕ О КВАЛИФИКАЦИЈИ НА ОСНОВУ КОЈИХ СЕ ВРШИ ОДРЕЂИВАЊЕ НИВОА, ЊЕНО РАЗВРСТАВАЊЕ И ВРЕДНОВАЊЕ;</w:t>
      </w:r>
    </w:p>
    <w:p w14:paraId="7B279232" w14:textId="77777777" w:rsidR="008B4434" w:rsidRPr="00E41969" w:rsidRDefault="00765D38" w:rsidP="00420A0B">
      <w:pPr>
        <w:spacing w:after="0" w:line="240" w:lineRule="auto"/>
        <w:ind w:firstLine="709"/>
        <w:jc w:val="both"/>
        <w:rPr>
          <w:rFonts w:ascii="Times New Roman" w:hAnsi="Times New Roman" w:cs="Times New Roman"/>
          <w:sz w:val="24"/>
          <w:szCs w:val="24"/>
          <w:lang w:val="sr-Cyrl-RS"/>
        </w:rPr>
      </w:pPr>
      <w:r w:rsidRPr="00E41969">
        <w:rPr>
          <w:rFonts w:ascii="Times New Roman" w:hAnsi="Times New Roman" w:cs="Times New Roman"/>
          <w:color w:val="000000"/>
          <w:sz w:val="24"/>
          <w:szCs w:val="24"/>
          <w:lang w:val="sr-Cyrl-RS"/>
        </w:rPr>
        <w:t>6) Стандард занимања – документ који садржи опис дужности и задатака, као и компетенција потребних појединцу за ефикасно обављање послова у одређеном занимању, утврђен у складу са прописима који уређују запошљавање;</w:t>
      </w:r>
    </w:p>
    <w:p w14:paraId="38208A04" w14:textId="77777777" w:rsidR="008B4434" w:rsidRPr="00E41969" w:rsidRDefault="00765D38" w:rsidP="00420A0B">
      <w:pPr>
        <w:spacing w:after="0" w:line="240" w:lineRule="auto"/>
        <w:ind w:firstLine="709"/>
        <w:jc w:val="both"/>
        <w:rPr>
          <w:rFonts w:ascii="Times New Roman" w:hAnsi="Times New Roman" w:cs="Times New Roman"/>
          <w:sz w:val="24"/>
          <w:szCs w:val="24"/>
          <w:lang w:val="sr-Cyrl-RS"/>
        </w:rPr>
      </w:pPr>
      <w:r w:rsidRPr="00E41969">
        <w:rPr>
          <w:rFonts w:ascii="Times New Roman" w:hAnsi="Times New Roman" w:cs="Times New Roman"/>
          <w:color w:val="000000"/>
          <w:sz w:val="24"/>
          <w:szCs w:val="24"/>
          <w:lang w:val="sr-Cyrl-RS"/>
        </w:rPr>
        <w:t>7) Регистар НОКС-а (у даљем тексту: Регистар) – регистар НОКС-а који се састоји из подрегистра националних квалификација, подрегистра стандарда квалификација и подрегистра јавно признатих организатора активности образовања одраслих (у даљем тексту: ЈПОА), са послодавцима код којих ЈПОА реализује практичан рад и/или практичну наставу;</w:t>
      </w:r>
    </w:p>
    <w:p w14:paraId="535B8D0D" w14:textId="77777777" w:rsidR="008B4434" w:rsidRPr="00E41969" w:rsidRDefault="00765D38" w:rsidP="00420A0B">
      <w:pPr>
        <w:spacing w:after="0" w:line="240" w:lineRule="auto"/>
        <w:ind w:firstLine="709"/>
        <w:jc w:val="both"/>
        <w:rPr>
          <w:rFonts w:ascii="Times New Roman" w:hAnsi="Times New Roman" w:cs="Times New Roman"/>
          <w:sz w:val="24"/>
          <w:szCs w:val="24"/>
          <w:lang w:val="sr-Cyrl-RS"/>
        </w:rPr>
      </w:pPr>
      <w:r w:rsidRPr="00E41969">
        <w:rPr>
          <w:rFonts w:ascii="Times New Roman" w:hAnsi="Times New Roman" w:cs="Times New Roman"/>
          <w:color w:val="000000"/>
          <w:sz w:val="24"/>
          <w:szCs w:val="24"/>
          <w:lang w:val="sr-Cyrl-RS"/>
        </w:rPr>
        <w:t>8) Европски оквир квалификација (у даљем тексту: ЕОК) – заједнички европски референтни оквир који повезује националне системе квалификација и делује као алат за упоређивање односно лакше разумевање и тумачење квалификација међу различитим државама и образовним системима у Европи;</w:t>
      </w:r>
    </w:p>
    <w:p w14:paraId="7A3EFE24" w14:textId="77777777" w:rsidR="008B4434" w:rsidRPr="00E41969" w:rsidRDefault="00765D38" w:rsidP="00420A0B">
      <w:pPr>
        <w:spacing w:after="0" w:line="240" w:lineRule="auto"/>
        <w:ind w:firstLine="709"/>
        <w:jc w:val="both"/>
        <w:rPr>
          <w:rFonts w:ascii="Times New Roman" w:hAnsi="Times New Roman" w:cs="Times New Roman"/>
          <w:sz w:val="24"/>
          <w:szCs w:val="24"/>
          <w:lang w:val="sr-Cyrl-RS"/>
        </w:rPr>
      </w:pPr>
      <w:r w:rsidRPr="00E41969">
        <w:rPr>
          <w:rFonts w:ascii="Times New Roman" w:hAnsi="Times New Roman" w:cs="Times New Roman"/>
          <w:color w:val="000000"/>
          <w:sz w:val="24"/>
          <w:szCs w:val="24"/>
          <w:lang w:val="sr-Cyrl-RS"/>
        </w:rPr>
        <w:t>9) Оквир квалификација у европском простору високог образовања (у даљем тексту: ЕПВО) – оквир квалификација у оквиру Болоњског процеса. Дефинисан је са четири главна циклуса (кратки циклус, први, други и трећи циклус) који се описују Даблинским дескрипторима;</w:t>
      </w:r>
    </w:p>
    <w:p w14:paraId="5DA8A3C9" w14:textId="77777777" w:rsidR="008B4434" w:rsidRPr="00E41969" w:rsidRDefault="00765D38" w:rsidP="00420A0B">
      <w:pPr>
        <w:spacing w:after="0" w:line="240" w:lineRule="auto"/>
        <w:ind w:firstLine="709"/>
        <w:jc w:val="both"/>
        <w:rPr>
          <w:rFonts w:ascii="Times New Roman" w:hAnsi="Times New Roman" w:cs="Times New Roman"/>
          <w:sz w:val="24"/>
          <w:szCs w:val="24"/>
          <w:lang w:val="sr-Cyrl-RS"/>
        </w:rPr>
      </w:pPr>
      <w:r w:rsidRPr="00E41969">
        <w:rPr>
          <w:rFonts w:ascii="Times New Roman" w:hAnsi="Times New Roman" w:cs="Times New Roman"/>
          <w:color w:val="000000"/>
          <w:sz w:val="24"/>
          <w:szCs w:val="24"/>
          <w:lang w:val="sr-Cyrl-RS"/>
        </w:rPr>
        <w:lastRenderedPageBreak/>
        <w:t>10) Формално образовање представља организоване процесе учења који се остварују на основу планова и програма наставе и учења основног и средњег образовања и студијских програма високог образовања;</w:t>
      </w:r>
    </w:p>
    <w:p w14:paraId="29A047D6" w14:textId="77777777" w:rsidR="008B4434" w:rsidRPr="00E41969" w:rsidRDefault="00765D38" w:rsidP="00420A0B">
      <w:pPr>
        <w:spacing w:after="0" w:line="240" w:lineRule="auto"/>
        <w:ind w:firstLine="709"/>
        <w:jc w:val="both"/>
        <w:rPr>
          <w:rFonts w:ascii="Times New Roman" w:hAnsi="Times New Roman" w:cs="Times New Roman"/>
          <w:sz w:val="24"/>
          <w:szCs w:val="24"/>
          <w:lang w:val="sr-Cyrl-RS"/>
        </w:rPr>
      </w:pPr>
      <w:r w:rsidRPr="00E41969">
        <w:rPr>
          <w:rFonts w:ascii="Times New Roman" w:hAnsi="Times New Roman" w:cs="Times New Roman"/>
          <w:color w:val="000000"/>
          <w:sz w:val="24"/>
          <w:szCs w:val="24"/>
          <w:lang w:val="sr-Cyrl-RS"/>
        </w:rPr>
        <w:t>11) Неформално образовање представља организоване процесе учења одраслих који се остварују на основу посебних програма, ради стицања знања, вештина, способности и ставова усмерених на рад, лични и социјални развој;</w:t>
      </w:r>
    </w:p>
    <w:p w14:paraId="04F0B337" w14:textId="77777777" w:rsidR="008B4434" w:rsidRPr="00E41969" w:rsidRDefault="00765D38" w:rsidP="00420A0B">
      <w:pPr>
        <w:spacing w:after="0" w:line="240" w:lineRule="auto"/>
        <w:ind w:firstLine="709"/>
        <w:jc w:val="both"/>
        <w:rPr>
          <w:rFonts w:ascii="Times New Roman" w:hAnsi="Times New Roman" w:cs="Times New Roman"/>
          <w:sz w:val="24"/>
          <w:szCs w:val="24"/>
          <w:lang w:val="sr-Cyrl-RS"/>
        </w:rPr>
      </w:pPr>
      <w:r w:rsidRPr="00E41969">
        <w:rPr>
          <w:rFonts w:ascii="Times New Roman" w:hAnsi="Times New Roman" w:cs="Times New Roman"/>
          <w:color w:val="000000"/>
          <w:sz w:val="24"/>
          <w:szCs w:val="24"/>
          <w:lang w:val="sr-Cyrl-RS"/>
        </w:rPr>
        <w:t>12) Информално учење представља процес самосталног стицања знања, вештина, вредности, ставова и способности одраслих, у свакодневном животном, радном и социјалном окружењу;</w:t>
      </w:r>
    </w:p>
    <w:p w14:paraId="2117E99F" w14:textId="77777777" w:rsidR="008B4434" w:rsidRPr="00E41969" w:rsidRDefault="00765D38" w:rsidP="00420A0B">
      <w:pPr>
        <w:spacing w:after="0" w:line="240" w:lineRule="auto"/>
        <w:ind w:firstLine="709"/>
        <w:jc w:val="both"/>
        <w:rPr>
          <w:rFonts w:ascii="Times New Roman" w:hAnsi="Times New Roman" w:cs="Times New Roman"/>
          <w:sz w:val="24"/>
          <w:szCs w:val="24"/>
          <w:lang w:val="sr-Cyrl-RS"/>
        </w:rPr>
      </w:pPr>
      <w:r w:rsidRPr="00E41969">
        <w:rPr>
          <w:rFonts w:ascii="Times New Roman" w:hAnsi="Times New Roman" w:cs="Times New Roman"/>
          <w:color w:val="000000"/>
          <w:sz w:val="24"/>
          <w:szCs w:val="24"/>
          <w:lang w:val="sr-Cyrl-RS"/>
        </w:rPr>
        <w:t>13) Целоживотно учење – укључује све облике учења и подразумева учествовање у различитим облицима образовних активности током живота, са циљем сталног унапређивања потребних личних, грађанских, друштвених и компетенција потребних за рад;</w:t>
      </w:r>
    </w:p>
    <w:p w14:paraId="2D6A4BC9" w14:textId="77777777" w:rsidR="008B4434" w:rsidRPr="00E41969" w:rsidRDefault="00765D38" w:rsidP="00420A0B">
      <w:pPr>
        <w:spacing w:after="0" w:line="240" w:lineRule="auto"/>
        <w:ind w:firstLine="709"/>
        <w:jc w:val="both"/>
        <w:rPr>
          <w:rFonts w:ascii="Times New Roman" w:hAnsi="Times New Roman" w:cs="Times New Roman"/>
          <w:sz w:val="24"/>
          <w:szCs w:val="24"/>
          <w:lang w:val="sr-Cyrl-RS"/>
        </w:rPr>
      </w:pPr>
      <w:r w:rsidRPr="00E41969">
        <w:rPr>
          <w:rFonts w:ascii="Times New Roman" w:hAnsi="Times New Roman" w:cs="Times New Roman"/>
          <w:color w:val="000000"/>
          <w:sz w:val="24"/>
          <w:szCs w:val="24"/>
          <w:lang w:val="sr-Cyrl-RS"/>
        </w:rPr>
        <w:t>14) Признавање претходног учења – Активност образовања одраслих која се остварује проценом знања, вештина и способности стечених образовањем, животним или радним искуством и која омогућава даље учење и повећање конкурентности на тржишту рада. Термин се изједначава са термином „валидацијa неформалног и информалног учења” (Validation of non-formal and informal learning), а у складу са Европским препорукама за валидацију неформалног и информалног учења.</w:t>
      </w:r>
    </w:p>
    <w:p w14:paraId="124BD70C" w14:textId="77777777" w:rsidR="00420A0B" w:rsidRPr="00E41969" w:rsidRDefault="00420A0B" w:rsidP="00C82467">
      <w:pPr>
        <w:spacing w:after="0" w:line="240" w:lineRule="auto"/>
        <w:jc w:val="center"/>
        <w:rPr>
          <w:rFonts w:ascii="Times New Roman" w:hAnsi="Times New Roman" w:cs="Times New Roman"/>
          <w:color w:val="000000"/>
          <w:sz w:val="24"/>
          <w:szCs w:val="24"/>
          <w:lang w:val="sr-Cyrl-RS"/>
        </w:rPr>
      </w:pPr>
    </w:p>
    <w:p w14:paraId="622C92C7" w14:textId="1639C102" w:rsidR="008B4434" w:rsidRPr="00E41969" w:rsidRDefault="008B4434" w:rsidP="00C82467">
      <w:pPr>
        <w:spacing w:after="0" w:line="240" w:lineRule="auto"/>
        <w:jc w:val="center"/>
        <w:rPr>
          <w:rFonts w:ascii="Times New Roman" w:hAnsi="Times New Roman" w:cs="Times New Roman"/>
          <w:sz w:val="24"/>
          <w:szCs w:val="24"/>
          <w:lang w:val="sr-Cyrl-RS"/>
        </w:rPr>
      </w:pPr>
    </w:p>
    <w:p w14:paraId="6307BD19" w14:textId="77777777" w:rsidR="008B4434" w:rsidRPr="00E41969" w:rsidRDefault="00765D38" w:rsidP="00C82467">
      <w:pPr>
        <w:spacing w:after="0" w:line="240" w:lineRule="auto"/>
        <w:jc w:val="center"/>
        <w:rPr>
          <w:rFonts w:ascii="Times New Roman" w:hAnsi="Times New Roman" w:cs="Times New Roman"/>
          <w:sz w:val="24"/>
          <w:szCs w:val="24"/>
          <w:lang w:val="sr-Cyrl-RS"/>
        </w:rPr>
      </w:pPr>
      <w:r w:rsidRPr="00E41969">
        <w:rPr>
          <w:rFonts w:ascii="Times New Roman" w:hAnsi="Times New Roman" w:cs="Times New Roman"/>
          <w:b/>
          <w:color w:val="000000"/>
          <w:sz w:val="24"/>
          <w:szCs w:val="24"/>
          <w:lang w:val="sr-Cyrl-RS"/>
        </w:rPr>
        <w:t>Нивои квалификација</w:t>
      </w:r>
    </w:p>
    <w:p w14:paraId="3AEE5BFF" w14:textId="0285912C" w:rsidR="008B4434" w:rsidRPr="00E41969" w:rsidRDefault="00765D38" w:rsidP="00C82467">
      <w:pPr>
        <w:spacing w:after="0" w:line="240" w:lineRule="auto"/>
        <w:jc w:val="center"/>
        <w:rPr>
          <w:rFonts w:ascii="Times New Roman" w:hAnsi="Times New Roman" w:cs="Times New Roman"/>
          <w:b/>
          <w:bCs/>
          <w:color w:val="000000"/>
          <w:sz w:val="24"/>
          <w:szCs w:val="24"/>
          <w:lang w:val="sr-Cyrl-RS"/>
        </w:rPr>
      </w:pPr>
      <w:r w:rsidRPr="00E41969">
        <w:rPr>
          <w:rFonts w:ascii="Times New Roman" w:hAnsi="Times New Roman" w:cs="Times New Roman"/>
          <w:b/>
          <w:bCs/>
          <w:color w:val="000000"/>
          <w:sz w:val="24"/>
          <w:szCs w:val="24"/>
          <w:lang w:val="sr-Cyrl-RS"/>
        </w:rPr>
        <w:t>Члан 5.</w:t>
      </w:r>
    </w:p>
    <w:p w14:paraId="591F0619" w14:textId="77777777" w:rsidR="00420A0B" w:rsidRPr="00E41969" w:rsidRDefault="00420A0B" w:rsidP="00C82467">
      <w:pPr>
        <w:spacing w:after="0" w:line="240" w:lineRule="auto"/>
        <w:jc w:val="center"/>
        <w:rPr>
          <w:rFonts w:ascii="Times New Roman" w:hAnsi="Times New Roman" w:cs="Times New Roman"/>
          <w:sz w:val="24"/>
          <w:szCs w:val="24"/>
          <w:lang w:val="sr-Cyrl-RS"/>
        </w:rPr>
      </w:pPr>
    </w:p>
    <w:p w14:paraId="654C1F66" w14:textId="77777777" w:rsidR="008B4434" w:rsidRPr="00E41969" w:rsidRDefault="00765D38" w:rsidP="00420A0B">
      <w:pPr>
        <w:spacing w:after="0" w:line="240" w:lineRule="auto"/>
        <w:ind w:firstLine="709"/>
        <w:jc w:val="both"/>
        <w:rPr>
          <w:rFonts w:ascii="Times New Roman" w:hAnsi="Times New Roman" w:cs="Times New Roman"/>
          <w:sz w:val="24"/>
          <w:szCs w:val="24"/>
          <w:lang w:val="sr-Cyrl-RS"/>
        </w:rPr>
      </w:pPr>
      <w:r w:rsidRPr="00E41969">
        <w:rPr>
          <w:rFonts w:ascii="Times New Roman" w:hAnsi="Times New Roman" w:cs="Times New Roman"/>
          <w:color w:val="000000"/>
          <w:sz w:val="24"/>
          <w:szCs w:val="24"/>
          <w:lang w:val="sr-Cyrl-RS"/>
        </w:rPr>
        <w:t>Квалификације се у НОКС-у сврставају у осам (8) нивоа и четири (4) поднивоа:</w:t>
      </w:r>
    </w:p>
    <w:p w14:paraId="345D7D1F" w14:textId="77777777" w:rsidR="008B4434" w:rsidRPr="00E41969" w:rsidRDefault="00765D38" w:rsidP="00420A0B">
      <w:pPr>
        <w:spacing w:after="0" w:line="240" w:lineRule="auto"/>
        <w:ind w:firstLine="709"/>
        <w:jc w:val="both"/>
        <w:rPr>
          <w:rFonts w:ascii="Times New Roman" w:hAnsi="Times New Roman" w:cs="Times New Roman"/>
          <w:sz w:val="24"/>
          <w:szCs w:val="24"/>
          <w:lang w:val="sr-Cyrl-RS"/>
        </w:rPr>
      </w:pPr>
      <w:r w:rsidRPr="00E41969">
        <w:rPr>
          <w:rFonts w:ascii="Times New Roman" w:hAnsi="Times New Roman" w:cs="Times New Roman"/>
          <w:color w:val="000000"/>
          <w:sz w:val="24"/>
          <w:szCs w:val="24"/>
          <w:lang w:val="sr-Cyrl-RS"/>
        </w:rPr>
        <w:t>1) први ниво (ниво 1), који се стиче завршавањем основног образовања и васпитања, основног образовања одраслих, основног музичког, односно основног балетског образовања и васпитања;</w:t>
      </w:r>
    </w:p>
    <w:p w14:paraId="0195EBC7" w14:textId="39F013CE" w:rsidR="008B4434" w:rsidRPr="00E41969" w:rsidRDefault="00765D38" w:rsidP="00420A0B">
      <w:pPr>
        <w:spacing w:after="0" w:line="240" w:lineRule="auto"/>
        <w:ind w:firstLine="709"/>
        <w:jc w:val="both"/>
        <w:rPr>
          <w:rFonts w:ascii="Times New Roman" w:hAnsi="Times New Roman" w:cs="Times New Roman"/>
          <w:sz w:val="24"/>
          <w:szCs w:val="24"/>
          <w:lang w:val="sr-Cyrl-RS"/>
        </w:rPr>
      </w:pPr>
      <w:r w:rsidRPr="00E41969">
        <w:rPr>
          <w:rFonts w:ascii="Times New Roman" w:hAnsi="Times New Roman" w:cs="Times New Roman"/>
          <w:color w:val="000000"/>
          <w:sz w:val="24"/>
          <w:szCs w:val="24"/>
          <w:lang w:val="sr-Cyrl-RS"/>
        </w:rPr>
        <w:t>2) други ниво (ниво 2), који се стиче стручним оспособљавањем, у трајању до једне године, образовањем за рад у трајању до две године, односно неформалним образовањем одраслих у трајању од 120–360 сати обуке</w:t>
      </w:r>
      <w:r w:rsidR="00D743F6" w:rsidRPr="00E41969">
        <w:rPr>
          <w:rFonts w:ascii="Times New Roman" w:hAnsi="Times New Roman" w:cs="Times New Roman"/>
          <w:color w:val="000000"/>
          <w:sz w:val="24"/>
          <w:szCs w:val="24"/>
          <w:lang w:val="sr-Cyrl-RS"/>
        </w:rPr>
        <w:t xml:space="preserve"> И КРОЗ ПОСТУПАК ПРИЗНАВАЊА ПРЕТХОДНОГ УЧЕЊА</w:t>
      </w:r>
      <w:r w:rsidRPr="00E41969">
        <w:rPr>
          <w:rFonts w:ascii="Times New Roman" w:hAnsi="Times New Roman" w:cs="Times New Roman"/>
          <w:color w:val="000000"/>
          <w:sz w:val="24"/>
          <w:szCs w:val="24"/>
          <w:lang w:val="sr-Cyrl-RS"/>
        </w:rPr>
        <w:t>. Услов за стицање овог нивоа је претходно стечен ниво 1 НОКС-а;</w:t>
      </w:r>
    </w:p>
    <w:p w14:paraId="6F82D8C7" w14:textId="3983E4BF" w:rsidR="008B4434" w:rsidRPr="00E41969" w:rsidRDefault="00765D38" w:rsidP="00420A0B">
      <w:pPr>
        <w:spacing w:after="0" w:line="240" w:lineRule="auto"/>
        <w:ind w:firstLine="709"/>
        <w:jc w:val="both"/>
        <w:rPr>
          <w:rFonts w:ascii="Times New Roman" w:hAnsi="Times New Roman" w:cs="Times New Roman"/>
          <w:sz w:val="24"/>
          <w:szCs w:val="24"/>
          <w:lang w:val="sr-Cyrl-RS"/>
        </w:rPr>
      </w:pPr>
      <w:r w:rsidRPr="00E41969">
        <w:rPr>
          <w:rFonts w:ascii="Times New Roman" w:hAnsi="Times New Roman" w:cs="Times New Roman"/>
          <w:color w:val="000000"/>
          <w:sz w:val="24"/>
          <w:szCs w:val="24"/>
          <w:lang w:val="sr-Cyrl-RS"/>
        </w:rPr>
        <w:t>3) трећи ниво (ниво 3), који се стиче завршавањем средњег стручног образовања у трогодишњем трајању, односно неформалним образовањем одраслих у трајању од најмање 960 сати обуке</w:t>
      </w:r>
      <w:r w:rsidR="00D743F6" w:rsidRPr="00E41969">
        <w:rPr>
          <w:rFonts w:ascii="Times New Roman" w:hAnsi="Times New Roman" w:cs="Times New Roman"/>
          <w:color w:val="000000"/>
          <w:sz w:val="24"/>
          <w:szCs w:val="24"/>
          <w:lang w:val="sr-Cyrl-RS"/>
        </w:rPr>
        <w:t xml:space="preserve"> И КРОЗ ПОСТУПАК ПРИЗНАВАЊА ПРЕТХОДНОГ УЧЕЊА</w:t>
      </w:r>
      <w:r w:rsidRPr="00E41969">
        <w:rPr>
          <w:rFonts w:ascii="Times New Roman" w:hAnsi="Times New Roman" w:cs="Times New Roman"/>
          <w:color w:val="000000"/>
          <w:sz w:val="24"/>
          <w:szCs w:val="24"/>
          <w:lang w:val="sr-Cyrl-RS"/>
        </w:rPr>
        <w:t>. Услов за стицање овог нивоа је претходно стечен ниво 1 НОКС-а;</w:t>
      </w:r>
    </w:p>
    <w:p w14:paraId="09C33FEF" w14:textId="67EA5D96" w:rsidR="008B4434" w:rsidRPr="00E41969" w:rsidRDefault="00765D38" w:rsidP="00420A0B">
      <w:pPr>
        <w:spacing w:after="0" w:line="240" w:lineRule="auto"/>
        <w:ind w:firstLine="709"/>
        <w:jc w:val="both"/>
        <w:rPr>
          <w:rFonts w:ascii="Times New Roman" w:hAnsi="Times New Roman" w:cs="Times New Roman"/>
          <w:sz w:val="24"/>
          <w:szCs w:val="24"/>
          <w:lang w:val="sr-Cyrl-RS"/>
        </w:rPr>
      </w:pPr>
      <w:r w:rsidRPr="00E41969">
        <w:rPr>
          <w:rFonts w:ascii="Times New Roman" w:hAnsi="Times New Roman" w:cs="Times New Roman"/>
          <w:color w:val="000000"/>
          <w:sz w:val="24"/>
          <w:szCs w:val="24"/>
          <w:lang w:val="sr-Cyrl-RS"/>
        </w:rPr>
        <w:t>4) четврти ниво (ниво 4), који се стиче завршавањем средњег образовања у четворогодишњем трајању (стручно, уметничко, гимназијско. Услов за стицање овог нивоа је претходно стечен ниво 1 НОКС-а;</w:t>
      </w:r>
    </w:p>
    <w:p w14:paraId="22787996" w14:textId="7ACFABCE" w:rsidR="008B4434" w:rsidRPr="00E41969" w:rsidRDefault="00765D38" w:rsidP="00420A0B">
      <w:pPr>
        <w:spacing w:after="0" w:line="240" w:lineRule="auto"/>
        <w:ind w:firstLine="709"/>
        <w:jc w:val="both"/>
        <w:rPr>
          <w:rFonts w:ascii="Times New Roman" w:hAnsi="Times New Roman" w:cs="Times New Roman"/>
          <w:strike/>
          <w:color w:val="000000"/>
          <w:sz w:val="24"/>
          <w:szCs w:val="24"/>
          <w:lang w:val="sr-Cyrl-RS"/>
        </w:rPr>
      </w:pPr>
      <w:r w:rsidRPr="00E41969">
        <w:rPr>
          <w:rFonts w:ascii="Times New Roman" w:hAnsi="Times New Roman" w:cs="Times New Roman"/>
          <w:strike/>
          <w:color w:val="000000"/>
          <w:sz w:val="24"/>
          <w:szCs w:val="24"/>
          <w:lang w:val="sr-Cyrl-RS"/>
        </w:rPr>
        <w:t xml:space="preserve">5) </w:t>
      </w:r>
      <w:bookmarkStart w:id="0" w:name="_Hlk87000651"/>
      <w:r w:rsidRPr="00E41969">
        <w:rPr>
          <w:rFonts w:ascii="Times New Roman" w:hAnsi="Times New Roman" w:cs="Times New Roman"/>
          <w:strike/>
          <w:color w:val="000000"/>
          <w:sz w:val="24"/>
          <w:szCs w:val="24"/>
          <w:lang w:val="sr-Cyrl-RS"/>
        </w:rPr>
        <w:t>пети ниво (ниво 5), који се стиче завршавањем мајсторског, односно специјалистичког образовања у трајању од две, односно једне године</w:t>
      </w:r>
      <w:r w:rsidR="00D743F6" w:rsidRPr="00E41969">
        <w:rPr>
          <w:rFonts w:ascii="Times New Roman" w:hAnsi="Times New Roman" w:cs="Times New Roman"/>
          <w:strike/>
          <w:color w:val="000000"/>
          <w:sz w:val="24"/>
          <w:szCs w:val="24"/>
          <w:lang w:val="sr-Cyrl-RS"/>
        </w:rPr>
        <w:t>,</w:t>
      </w:r>
      <w:r w:rsidRPr="00E41969">
        <w:rPr>
          <w:rFonts w:ascii="Times New Roman" w:hAnsi="Times New Roman" w:cs="Times New Roman"/>
          <w:strike/>
          <w:color w:val="000000"/>
          <w:sz w:val="24"/>
          <w:szCs w:val="24"/>
          <w:lang w:val="sr-Cyrl-RS"/>
        </w:rPr>
        <w:t xml:space="preserve"> и неформалним образовањем одраслих у трајању од најмање шест месеци. Услов за стицање овог нивоа је претходно стечен ниво </w:t>
      </w:r>
      <w:bookmarkStart w:id="1" w:name="_Hlk77755338"/>
      <w:r w:rsidRPr="00E41969">
        <w:rPr>
          <w:rFonts w:ascii="Times New Roman" w:hAnsi="Times New Roman" w:cs="Times New Roman"/>
          <w:strike/>
          <w:color w:val="000000"/>
          <w:sz w:val="24"/>
          <w:szCs w:val="24"/>
          <w:lang w:val="sr-Cyrl-RS"/>
        </w:rPr>
        <w:t>3, односно ниво 4 НОКС-а</w:t>
      </w:r>
      <w:bookmarkEnd w:id="1"/>
      <w:r w:rsidRPr="00E41969">
        <w:rPr>
          <w:rFonts w:ascii="Times New Roman" w:hAnsi="Times New Roman" w:cs="Times New Roman"/>
          <w:strike/>
          <w:color w:val="000000"/>
          <w:sz w:val="24"/>
          <w:szCs w:val="24"/>
          <w:lang w:val="sr-Cyrl-RS"/>
        </w:rPr>
        <w:t>, а за стицање кроз неформално образовање одраслих претходно стечен ниво 4 НОКС-а;</w:t>
      </w:r>
      <w:bookmarkEnd w:id="0"/>
    </w:p>
    <w:p w14:paraId="7933551E" w14:textId="0142C0C8" w:rsidR="00A02033" w:rsidRPr="00E41969" w:rsidRDefault="00A02033" w:rsidP="00253A01">
      <w:pPr>
        <w:spacing w:after="0" w:line="240" w:lineRule="auto"/>
        <w:ind w:firstLine="709"/>
        <w:jc w:val="both"/>
        <w:rPr>
          <w:rFonts w:ascii="Times New Roman" w:hAnsi="Times New Roman" w:cs="Times New Roman"/>
          <w:color w:val="000000"/>
          <w:sz w:val="24"/>
          <w:szCs w:val="24"/>
          <w:lang w:val="sr-Cyrl-RS"/>
        </w:rPr>
      </w:pPr>
      <w:r w:rsidRPr="00E41969">
        <w:rPr>
          <w:rFonts w:ascii="Times New Roman" w:hAnsi="Times New Roman" w:cs="Times New Roman"/>
          <w:color w:val="000000"/>
          <w:sz w:val="24"/>
          <w:szCs w:val="24"/>
          <w:lang w:val="sr-Cyrl-RS"/>
        </w:rPr>
        <w:t>5) ПЕТИ НИВО (НИВО 5), КОЈИ СЕ СТИЧЕ ЗАВРШАВАЊЕМ МАЈСТОРСКОГ, ОДНОСНО  СПЕЦИЈАЛИСТИЧКОГ ОБРАЗОВАЊА У ТРАЈАЊУ ОД ДВЕ, ОДНОСНО ЈЕДНЕ ГОДИНЕ</w:t>
      </w:r>
      <w:r w:rsidR="008C03E2" w:rsidRPr="00E41969">
        <w:rPr>
          <w:rFonts w:ascii="Times New Roman" w:hAnsi="Times New Roman" w:cs="Times New Roman"/>
          <w:color w:val="000000"/>
          <w:sz w:val="24"/>
          <w:szCs w:val="24"/>
          <w:lang w:val="sr-Cyrl-RS"/>
        </w:rPr>
        <w:t xml:space="preserve"> УЗ ПРЕТХОДНО СТЕЧЕНИ НИВО 3 НОКС-</w:t>
      </w:r>
      <w:r w:rsidR="00152900" w:rsidRPr="00E41969">
        <w:rPr>
          <w:rFonts w:ascii="Times New Roman" w:hAnsi="Times New Roman" w:cs="Times New Roman"/>
          <w:color w:val="000000"/>
          <w:sz w:val="24"/>
          <w:szCs w:val="24"/>
          <w:lang w:val="sr-Cyrl-RS"/>
        </w:rPr>
        <w:t>А</w:t>
      </w:r>
      <w:r w:rsidR="008C03E2" w:rsidRPr="00E41969">
        <w:rPr>
          <w:rFonts w:ascii="Times New Roman" w:hAnsi="Times New Roman" w:cs="Times New Roman"/>
          <w:color w:val="000000"/>
          <w:sz w:val="24"/>
          <w:szCs w:val="24"/>
          <w:lang w:val="sr-Cyrl-RS"/>
        </w:rPr>
        <w:t xml:space="preserve">, ОДНОСНО НИВО 4 НОКС-А. </w:t>
      </w:r>
      <w:r w:rsidRPr="00E41969">
        <w:rPr>
          <w:rFonts w:ascii="Times New Roman" w:hAnsi="Times New Roman" w:cs="Times New Roman"/>
          <w:color w:val="000000"/>
          <w:sz w:val="24"/>
          <w:szCs w:val="24"/>
          <w:lang w:val="sr-Cyrl-RS"/>
        </w:rPr>
        <w:t xml:space="preserve">У НЕФОРМАЛНОМ ОБРАЗОВАЊУ ОДРАСЛИХ </w:t>
      </w:r>
      <w:r w:rsidR="00152900">
        <w:rPr>
          <w:rFonts w:ascii="Times New Roman" w:hAnsi="Times New Roman" w:cs="Times New Roman"/>
          <w:color w:val="000000"/>
          <w:sz w:val="24"/>
          <w:szCs w:val="24"/>
          <w:lang w:val="sr-Cyrl-RS"/>
        </w:rPr>
        <w:t xml:space="preserve">СТИЧЕ СЕ </w:t>
      </w:r>
      <w:r w:rsidRPr="00E41969">
        <w:rPr>
          <w:rFonts w:ascii="Times New Roman" w:hAnsi="Times New Roman" w:cs="Times New Roman"/>
          <w:color w:val="000000"/>
          <w:sz w:val="24"/>
          <w:szCs w:val="24"/>
          <w:lang w:val="sr-Cyrl-RS"/>
        </w:rPr>
        <w:t xml:space="preserve">ЗАВРШАВАЊЕМ ПРОГРАМА ОБУКЕ У ТРАЈАЊУ ОД НАЈМАЊЕ ШЕСТ МЕСЕЦИ </w:t>
      </w:r>
      <w:r w:rsidR="008C03E2" w:rsidRPr="00E41969">
        <w:rPr>
          <w:rFonts w:ascii="Times New Roman" w:hAnsi="Times New Roman" w:cs="Times New Roman"/>
          <w:color w:val="000000"/>
          <w:sz w:val="24"/>
          <w:szCs w:val="24"/>
          <w:lang w:val="sr-Cyrl-RS"/>
        </w:rPr>
        <w:t xml:space="preserve">УЗ ПРЕТХОДНО СТЕЧЕНИ НИВО 4 НОКС-А </w:t>
      </w:r>
      <w:r w:rsidRPr="00E41969">
        <w:rPr>
          <w:rFonts w:ascii="Times New Roman" w:hAnsi="Times New Roman" w:cs="Times New Roman"/>
          <w:color w:val="000000"/>
          <w:sz w:val="24"/>
          <w:szCs w:val="24"/>
          <w:lang w:val="sr-Cyrl-RS"/>
        </w:rPr>
        <w:t xml:space="preserve">И КРОЗ ПОСТУПАК ПРИЗНАВАЊА ПРЕТХОДНОГ УЧЕЊА. </w:t>
      </w:r>
      <w:r w:rsidR="008C03E2" w:rsidRPr="00E41969">
        <w:rPr>
          <w:rFonts w:ascii="Times New Roman" w:hAnsi="Times New Roman" w:cs="Times New Roman"/>
          <w:color w:val="000000"/>
          <w:sz w:val="24"/>
          <w:szCs w:val="24"/>
          <w:lang w:val="sr-Cyrl-RS"/>
        </w:rPr>
        <w:t>УСЛОВ ЗА СТИЦАЊЕ ОВОГ НИВОА КРОЗ МАЈСТОРСКО, ОДНОСНО СПЕЦИЈАЛИСТИЧКО ОБРАЗОВАЊЕ ЈЕ НАЈМАЊЕ ДВЕ ГОДИНЕ РАДНОГ ИСКУСТВА.</w:t>
      </w:r>
    </w:p>
    <w:p w14:paraId="02DD2718" w14:textId="611E5A4D" w:rsidR="008B4434" w:rsidRPr="00E41969" w:rsidRDefault="00765D38" w:rsidP="00420A0B">
      <w:pPr>
        <w:spacing w:after="0" w:line="240" w:lineRule="auto"/>
        <w:ind w:firstLine="709"/>
        <w:jc w:val="both"/>
        <w:rPr>
          <w:rFonts w:ascii="Times New Roman" w:hAnsi="Times New Roman" w:cs="Times New Roman"/>
          <w:sz w:val="24"/>
          <w:szCs w:val="24"/>
          <w:lang w:val="sr-Cyrl-RS"/>
        </w:rPr>
      </w:pPr>
      <w:r w:rsidRPr="00E41969">
        <w:rPr>
          <w:rFonts w:ascii="Times New Roman" w:hAnsi="Times New Roman" w:cs="Times New Roman"/>
          <w:color w:val="000000"/>
          <w:sz w:val="24"/>
          <w:szCs w:val="24"/>
          <w:lang w:val="sr-Cyrl-RS"/>
        </w:rPr>
        <w:t xml:space="preserve">6) шести ниво, подниво један </w:t>
      </w:r>
      <w:r w:rsidRPr="00E41969">
        <w:rPr>
          <w:rFonts w:ascii="Times New Roman" w:hAnsi="Times New Roman" w:cs="Times New Roman"/>
          <w:sz w:val="24"/>
          <w:szCs w:val="24"/>
          <w:lang w:val="sr-Cyrl-RS"/>
        </w:rPr>
        <w:t xml:space="preserve">(ниво </w:t>
      </w:r>
      <w:r w:rsidRPr="00E41969">
        <w:rPr>
          <w:rFonts w:ascii="Times New Roman" w:hAnsi="Times New Roman" w:cs="Times New Roman"/>
          <w:color w:val="000000"/>
          <w:sz w:val="24"/>
          <w:szCs w:val="24"/>
          <w:lang w:val="sr-Cyrl-RS"/>
        </w:rPr>
        <w:t>6.1), који се стиче завршавањем основних академских студија (у даљем тексту: ОАС) обима од најмање 180 ЕСПБ бодова, односно основних струковних студија (у даљем тексту: ОСС) обима од 180 ЕСПБ бодова. Услов за стицање овог нивоа је претходно стечен ниво 4 НОКС-а</w:t>
      </w:r>
      <w:r w:rsidR="007511C1" w:rsidRPr="00E41969">
        <w:rPr>
          <w:rFonts w:ascii="Times New Roman" w:hAnsi="Times New Roman" w:cs="Times New Roman"/>
          <w:color w:val="000000"/>
          <w:sz w:val="24"/>
          <w:szCs w:val="24"/>
          <w:lang w:val="sr-Cyrl-RS"/>
        </w:rPr>
        <w:t xml:space="preserve"> </w:t>
      </w:r>
      <w:r w:rsidRPr="00E41969">
        <w:rPr>
          <w:rFonts w:ascii="Times New Roman" w:hAnsi="Times New Roman" w:cs="Times New Roman"/>
          <w:color w:val="000000"/>
          <w:sz w:val="24"/>
          <w:szCs w:val="24"/>
          <w:lang w:val="sr-Cyrl-RS"/>
        </w:rPr>
        <w:t>и положена општа, стручна односно уметничка матура</w:t>
      </w:r>
      <w:r w:rsidR="007511C1" w:rsidRPr="00E41969">
        <w:rPr>
          <w:rFonts w:ascii="Times New Roman" w:hAnsi="Times New Roman" w:cs="Times New Roman"/>
          <w:color w:val="000000"/>
          <w:sz w:val="24"/>
          <w:szCs w:val="24"/>
          <w:lang w:val="sr-Cyrl-RS"/>
        </w:rPr>
        <w:t xml:space="preserve">, </w:t>
      </w:r>
      <w:bookmarkStart w:id="2" w:name="_Hlk127185452"/>
      <w:r w:rsidR="007511C1" w:rsidRPr="00E41969">
        <w:rPr>
          <w:rFonts w:ascii="Times New Roman" w:hAnsi="Times New Roman" w:cs="Times New Roman"/>
          <w:color w:val="000000"/>
          <w:sz w:val="24"/>
          <w:szCs w:val="24"/>
          <w:lang w:val="sr-Cyrl-RS"/>
        </w:rPr>
        <w:t xml:space="preserve">ОДНОСНО ЗАВРШЕН ПРОГРАМ ЗА ПОЛАГАЊЕ ДРЖАВНЕ МАТУРЕ </w:t>
      </w:r>
      <w:r w:rsidR="005A7747">
        <w:rPr>
          <w:rFonts w:ascii="Times New Roman" w:hAnsi="Times New Roman" w:cs="Times New Roman"/>
          <w:color w:val="000000"/>
          <w:sz w:val="24"/>
          <w:szCs w:val="24"/>
          <w:lang w:val="sr-Cyrl-RS"/>
        </w:rPr>
        <w:t xml:space="preserve">У ДВОГОДИШЊЕМ ТРАЈАЊУ </w:t>
      </w:r>
      <w:r w:rsidR="007511C1" w:rsidRPr="00E41969">
        <w:rPr>
          <w:rFonts w:ascii="Times New Roman" w:hAnsi="Times New Roman" w:cs="Times New Roman"/>
          <w:color w:val="000000"/>
          <w:sz w:val="24"/>
          <w:szCs w:val="24"/>
          <w:lang w:val="sr-Cyrl-RS"/>
        </w:rPr>
        <w:t>И ПОЛОЖЕНА ОПШТА МАТУРА</w:t>
      </w:r>
      <w:r w:rsidRPr="00E41969">
        <w:rPr>
          <w:rFonts w:ascii="Times New Roman" w:hAnsi="Times New Roman" w:cs="Times New Roman"/>
          <w:color w:val="000000"/>
          <w:sz w:val="24"/>
          <w:szCs w:val="24"/>
          <w:lang w:val="sr-Cyrl-RS"/>
        </w:rPr>
        <w:t xml:space="preserve">, </w:t>
      </w:r>
      <w:bookmarkEnd w:id="2"/>
      <w:r w:rsidRPr="00E41969">
        <w:rPr>
          <w:rFonts w:ascii="Times New Roman" w:hAnsi="Times New Roman" w:cs="Times New Roman"/>
          <w:color w:val="000000"/>
          <w:sz w:val="24"/>
          <w:szCs w:val="24"/>
          <w:lang w:val="sr-Cyrl-RS"/>
        </w:rPr>
        <w:t>у складу са законима који уређују средње образовање и васпитање и високо образовање;</w:t>
      </w:r>
    </w:p>
    <w:p w14:paraId="79316EA6" w14:textId="1ADF3FBA" w:rsidR="008B4434" w:rsidRPr="00E41969" w:rsidRDefault="00765D38" w:rsidP="00420A0B">
      <w:pPr>
        <w:spacing w:after="0" w:line="240" w:lineRule="auto"/>
        <w:ind w:firstLine="709"/>
        <w:jc w:val="both"/>
        <w:rPr>
          <w:rFonts w:ascii="Times New Roman" w:hAnsi="Times New Roman" w:cs="Times New Roman"/>
          <w:sz w:val="24"/>
          <w:szCs w:val="24"/>
          <w:lang w:val="sr-Cyrl-RS"/>
        </w:rPr>
      </w:pPr>
      <w:r w:rsidRPr="00E41969">
        <w:rPr>
          <w:rFonts w:ascii="Times New Roman" w:hAnsi="Times New Roman" w:cs="Times New Roman"/>
          <w:color w:val="000000"/>
          <w:sz w:val="24"/>
          <w:szCs w:val="24"/>
          <w:lang w:val="sr-Cyrl-RS"/>
        </w:rPr>
        <w:t>7) шести ниво, подниво два (ниво 6.2), који се стиче завршавањем ОАС обима од најмање 240 ЕСПБ бодова, односно специјалистичких струковних студија обима од најмање 60 ЕСПБ бодова. Услов за стицање овог нивоа је претходно стечен ниво 4 НОКС и положена општа, стручна односно уметничка матура</w:t>
      </w:r>
      <w:r w:rsidR="004A7CDD" w:rsidRPr="00E41969">
        <w:rPr>
          <w:rFonts w:ascii="Times New Roman" w:hAnsi="Times New Roman" w:cs="Times New Roman"/>
          <w:color w:val="000000"/>
          <w:sz w:val="24"/>
          <w:szCs w:val="24"/>
          <w:lang w:val="sr-Cyrl-RS"/>
        </w:rPr>
        <w:t>, ОДНОСНО ЗАВРШЕН ПРОГРАМ ЗА ПОЛАГАЊЕ ДРЖАВНЕ МАТУРЕ</w:t>
      </w:r>
      <w:r w:rsidR="005A7747">
        <w:rPr>
          <w:rFonts w:ascii="Times New Roman" w:hAnsi="Times New Roman" w:cs="Times New Roman"/>
          <w:color w:val="000000"/>
          <w:sz w:val="24"/>
          <w:szCs w:val="24"/>
          <w:lang w:val="sr-Cyrl-RS"/>
        </w:rPr>
        <w:t xml:space="preserve"> У ДВОГОДИШЊЕМ ТРАЈАЊУ</w:t>
      </w:r>
      <w:r w:rsidR="004A7CDD" w:rsidRPr="00E41969">
        <w:rPr>
          <w:rFonts w:ascii="Times New Roman" w:hAnsi="Times New Roman" w:cs="Times New Roman"/>
          <w:color w:val="000000"/>
          <w:sz w:val="24"/>
          <w:szCs w:val="24"/>
          <w:lang w:val="sr-Cyrl-RS"/>
        </w:rPr>
        <w:t xml:space="preserve"> И ПОЛОЖЕНА ОПШТА МАТУРА,</w:t>
      </w:r>
      <w:r w:rsidRPr="00E41969">
        <w:rPr>
          <w:rFonts w:ascii="Times New Roman" w:hAnsi="Times New Roman" w:cs="Times New Roman"/>
          <w:color w:val="000000"/>
          <w:sz w:val="24"/>
          <w:szCs w:val="24"/>
          <w:lang w:val="sr-Cyrl-RS"/>
        </w:rPr>
        <w:t xml:space="preserve"> у складу са законима који уређују средње образовање и васпитање и високо образовање, односно ниво 6.1 (ОСС обима 180 ЕСПБ бодова);</w:t>
      </w:r>
    </w:p>
    <w:p w14:paraId="786ED994" w14:textId="77777777" w:rsidR="008B4434" w:rsidRPr="00E41969" w:rsidRDefault="00765D38" w:rsidP="00420A0B">
      <w:pPr>
        <w:spacing w:after="0" w:line="240" w:lineRule="auto"/>
        <w:ind w:firstLine="709"/>
        <w:jc w:val="both"/>
        <w:rPr>
          <w:rFonts w:ascii="Times New Roman" w:hAnsi="Times New Roman" w:cs="Times New Roman"/>
          <w:sz w:val="24"/>
          <w:szCs w:val="24"/>
          <w:lang w:val="sr-Cyrl-RS"/>
        </w:rPr>
      </w:pPr>
      <w:r w:rsidRPr="00E41969">
        <w:rPr>
          <w:rFonts w:ascii="Times New Roman" w:hAnsi="Times New Roman" w:cs="Times New Roman"/>
          <w:color w:val="000000"/>
          <w:sz w:val="24"/>
          <w:szCs w:val="24"/>
          <w:lang w:val="sr-Cyrl-RS"/>
        </w:rPr>
        <w:t>8) седми ниво, подниво један (ниво 7.1), који се стиче завршавањем интегрисаних акадeмских студија обима од 300 до 360 ЕСПБ бодова, мастер академских студија (у даљем тексту: МАС) обима од најмање 60 ЕСПБ бодова, уз претходно остварене ОАС обима 240 ЕСПБ, МАС обима од најмање 120 ЕСПБ (уз претходно остварене ОАС обима 180 ЕСПБ), односно мастер струковних студија обима од најмање 120 ЕСПБ бодова (уз претходно остварене ОСС обима 180 ЕСПБ бодова);</w:t>
      </w:r>
    </w:p>
    <w:p w14:paraId="4F9DFCAC" w14:textId="77777777" w:rsidR="008B4434" w:rsidRPr="00E41969" w:rsidRDefault="00765D38" w:rsidP="00420A0B">
      <w:pPr>
        <w:spacing w:after="0" w:line="240" w:lineRule="auto"/>
        <w:ind w:firstLine="709"/>
        <w:jc w:val="both"/>
        <w:rPr>
          <w:rFonts w:ascii="Times New Roman" w:hAnsi="Times New Roman" w:cs="Times New Roman"/>
          <w:sz w:val="24"/>
          <w:szCs w:val="24"/>
          <w:lang w:val="sr-Cyrl-RS"/>
        </w:rPr>
      </w:pPr>
      <w:r w:rsidRPr="00E41969">
        <w:rPr>
          <w:rFonts w:ascii="Times New Roman" w:hAnsi="Times New Roman" w:cs="Times New Roman"/>
          <w:color w:val="000000"/>
          <w:sz w:val="24"/>
          <w:szCs w:val="24"/>
          <w:lang w:val="sr-Cyrl-RS"/>
        </w:rPr>
        <w:t>9) седми ниво, подниво два (ниво 7.2), који се стиче завршавањем специјалистичких академских студија обима од најмање 60 ЕСПБ бодова (уз претходно остварене мастер академске студије);</w:t>
      </w:r>
    </w:p>
    <w:p w14:paraId="7AF340B3" w14:textId="77777777" w:rsidR="008B4434" w:rsidRPr="00E41969" w:rsidRDefault="00765D38" w:rsidP="00420A0B">
      <w:pPr>
        <w:spacing w:after="0" w:line="240" w:lineRule="auto"/>
        <w:ind w:firstLine="709"/>
        <w:jc w:val="both"/>
        <w:rPr>
          <w:rFonts w:ascii="Times New Roman" w:hAnsi="Times New Roman" w:cs="Times New Roman"/>
          <w:strike/>
          <w:sz w:val="24"/>
          <w:szCs w:val="24"/>
          <w:lang w:val="sr-Cyrl-RS"/>
        </w:rPr>
      </w:pPr>
      <w:r w:rsidRPr="00E41969">
        <w:rPr>
          <w:rFonts w:ascii="Times New Roman" w:hAnsi="Times New Roman" w:cs="Times New Roman"/>
          <w:color w:val="000000"/>
          <w:sz w:val="24"/>
          <w:szCs w:val="24"/>
          <w:lang w:val="sr-Cyrl-RS"/>
        </w:rPr>
        <w:t>10) осми ниво (ниво 8), који се стиче завршавањем докторских студија обима 180 ЕСПБ бодова (уз претходно завршене интегрисане академске, односно мастер академске студије).</w:t>
      </w:r>
    </w:p>
    <w:p w14:paraId="61061AA5" w14:textId="77777777" w:rsidR="008B4434" w:rsidRPr="00E41969" w:rsidRDefault="00765D38" w:rsidP="00420A0B">
      <w:pPr>
        <w:spacing w:after="0" w:line="240" w:lineRule="auto"/>
        <w:ind w:firstLine="720"/>
        <w:rPr>
          <w:rFonts w:ascii="Times New Roman" w:hAnsi="Times New Roman" w:cs="Times New Roman"/>
          <w:strike/>
          <w:sz w:val="24"/>
          <w:szCs w:val="24"/>
          <w:lang w:val="sr-Cyrl-RS"/>
        </w:rPr>
      </w:pPr>
      <w:r w:rsidRPr="00E41969">
        <w:rPr>
          <w:rFonts w:ascii="Times New Roman" w:hAnsi="Times New Roman" w:cs="Times New Roman"/>
          <w:strike/>
          <w:color w:val="000000"/>
          <w:sz w:val="24"/>
          <w:szCs w:val="24"/>
          <w:lang w:val="sr-Cyrl-RS"/>
        </w:rPr>
        <w:t>Нивои НОКС-а за појединачне квалификације нивоа из става 1. тач. 6)–8), у Регистру и јавним исправама означавају се уз навођење врсте квалификације, и то:</w:t>
      </w:r>
    </w:p>
    <w:p w14:paraId="42392374" w14:textId="77777777" w:rsidR="008B4434" w:rsidRPr="00E41969" w:rsidRDefault="00765D38" w:rsidP="00420A0B">
      <w:pPr>
        <w:spacing w:after="0" w:line="240" w:lineRule="auto"/>
        <w:ind w:firstLine="720"/>
        <w:rPr>
          <w:rFonts w:ascii="Times New Roman" w:hAnsi="Times New Roman" w:cs="Times New Roman"/>
          <w:strike/>
          <w:sz w:val="24"/>
          <w:szCs w:val="24"/>
          <w:lang w:val="sr-Cyrl-RS"/>
        </w:rPr>
      </w:pPr>
      <w:r w:rsidRPr="00E41969">
        <w:rPr>
          <w:rFonts w:ascii="Times New Roman" w:hAnsi="Times New Roman" w:cs="Times New Roman"/>
          <w:strike/>
          <w:color w:val="000000"/>
          <w:sz w:val="24"/>
          <w:szCs w:val="24"/>
          <w:lang w:val="sr-Cyrl-RS"/>
        </w:rPr>
        <w:t>1) подниво 6.1 стечен завршавањем ОАС обима од најмање 180 ЕСПБ бодова, означава се са 6.1 А;</w:t>
      </w:r>
    </w:p>
    <w:p w14:paraId="2511E81E" w14:textId="77777777" w:rsidR="008B4434" w:rsidRPr="00E41969" w:rsidRDefault="00765D38" w:rsidP="00420A0B">
      <w:pPr>
        <w:spacing w:after="0" w:line="240" w:lineRule="auto"/>
        <w:ind w:firstLine="720"/>
        <w:rPr>
          <w:rFonts w:ascii="Times New Roman" w:hAnsi="Times New Roman" w:cs="Times New Roman"/>
          <w:strike/>
          <w:sz w:val="24"/>
          <w:szCs w:val="24"/>
          <w:lang w:val="sr-Cyrl-RS"/>
        </w:rPr>
      </w:pPr>
      <w:r w:rsidRPr="00E41969">
        <w:rPr>
          <w:rFonts w:ascii="Times New Roman" w:hAnsi="Times New Roman" w:cs="Times New Roman"/>
          <w:strike/>
          <w:color w:val="000000"/>
          <w:sz w:val="24"/>
          <w:szCs w:val="24"/>
          <w:lang w:val="sr-Cyrl-RS"/>
        </w:rPr>
        <w:t>2) подниво 6.1 стечен завршавањем ОСС обима 180 ЕСПБ бодова означава се са 6.1 С;</w:t>
      </w:r>
    </w:p>
    <w:p w14:paraId="3B028B9C" w14:textId="77777777" w:rsidR="008B4434" w:rsidRPr="00E41969" w:rsidRDefault="00765D38" w:rsidP="00420A0B">
      <w:pPr>
        <w:spacing w:after="0" w:line="240" w:lineRule="auto"/>
        <w:ind w:firstLine="720"/>
        <w:rPr>
          <w:rFonts w:ascii="Times New Roman" w:hAnsi="Times New Roman" w:cs="Times New Roman"/>
          <w:strike/>
          <w:sz w:val="24"/>
          <w:szCs w:val="24"/>
          <w:lang w:val="sr-Cyrl-RS"/>
        </w:rPr>
      </w:pPr>
      <w:r w:rsidRPr="00E41969">
        <w:rPr>
          <w:rFonts w:ascii="Times New Roman" w:hAnsi="Times New Roman" w:cs="Times New Roman"/>
          <w:strike/>
          <w:color w:val="000000"/>
          <w:sz w:val="24"/>
          <w:szCs w:val="24"/>
          <w:lang w:val="sr-Cyrl-RS"/>
        </w:rPr>
        <w:t>3) подниво 6.2 стечен завршавањем ОАС обима од најмање 240 ЕСПБ бодова, означава се са 6.2 А;</w:t>
      </w:r>
    </w:p>
    <w:p w14:paraId="6BB2A8CD" w14:textId="77777777" w:rsidR="008B4434" w:rsidRPr="00E41969" w:rsidRDefault="00765D38" w:rsidP="00420A0B">
      <w:pPr>
        <w:spacing w:after="0" w:line="240" w:lineRule="auto"/>
        <w:ind w:firstLine="720"/>
        <w:rPr>
          <w:rFonts w:ascii="Times New Roman" w:hAnsi="Times New Roman" w:cs="Times New Roman"/>
          <w:strike/>
          <w:sz w:val="24"/>
          <w:szCs w:val="24"/>
          <w:lang w:val="sr-Cyrl-RS"/>
        </w:rPr>
      </w:pPr>
      <w:r w:rsidRPr="00E41969">
        <w:rPr>
          <w:rFonts w:ascii="Times New Roman" w:hAnsi="Times New Roman" w:cs="Times New Roman"/>
          <w:strike/>
          <w:color w:val="000000"/>
          <w:sz w:val="24"/>
          <w:szCs w:val="24"/>
          <w:lang w:val="sr-Cyrl-RS"/>
        </w:rPr>
        <w:t>4) подниво 6.2 стечен завршавањем специјалистичких струковних студија обима 60 ЕСПБ бодова, означава се са 6.2 С;</w:t>
      </w:r>
    </w:p>
    <w:p w14:paraId="4002A51A" w14:textId="77777777" w:rsidR="008B4434" w:rsidRPr="00E41969" w:rsidRDefault="00765D38" w:rsidP="00420A0B">
      <w:pPr>
        <w:spacing w:after="0" w:line="240" w:lineRule="auto"/>
        <w:ind w:firstLine="720"/>
        <w:rPr>
          <w:rFonts w:ascii="Times New Roman" w:hAnsi="Times New Roman" w:cs="Times New Roman"/>
          <w:strike/>
          <w:sz w:val="24"/>
          <w:szCs w:val="24"/>
          <w:lang w:val="sr-Cyrl-RS"/>
        </w:rPr>
      </w:pPr>
      <w:r w:rsidRPr="00E41969">
        <w:rPr>
          <w:rFonts w:ascii="Times New Roman" w:hAnsi="Times New Roman" w:cs="Times New Roman"/>
          <w:strike/>
          <w:color w:val="000000"/>
          <w:sz w:val="24"/>
          <w:szCs w:val="24"/>
          <w:lang w:val="sr-Cyrl-RS"/>
        </w:rPr>
        <w:t>5) подниво 7.1 стечен завршавањем интегрисаних академских студија обима од 300 до 360 ЕСПБ бодова и МАС, означава се са 7.1 А;</w:t>
      </w:r>
    </w:p>
    <w:p w14:paraId="4084AE30" w14:textId="77777777" w:rsidR="008B4434" w:rsidRPr="00E41969" w:rsidRDefault="00765D38" w:rsidP="00420A0B">
      <w:pPr>
        <w:spacing w:after="0" w:line="240" w:lineRule="auto"/>
        <w:ind w:firstLine="720"/>
        <w:rPr>
          <w:rFonts w:ascii="Times New Roman" w:hAnsi="Times New Roman" w:cs="Times New Roman"/>
          <w:strike/>
          <w:sz w:val="24"/>
          <w:szCs w:val="24"/>
          <w:lang w:val="sr-Cyrl-RS"/>
        </w:rPr>
      </w:pPr>
      <w:r w:rsidRPr="00E41969">
        <w:rPr>
          <w:rFonts w:ascii="Times New Roman" w:hAnsi="Times New Roman" w:cs="Times New Roman"/>
          <w:strike/>
          <w:color w:val="000000"/>
          <w:sz w:val="24"/>
          <w:szCs w:val="24"/>
          <w:lang w:val="sr-Cyrl-RS"/>
        </w:rPr>
        <w:t>6) подниво 7.1 стечен завршавањем мастер струковних студија означава се са 7.1 С.</w:t>
      </w:r>
    </w:p>
    <w:p w14:paraId="327D3A1C" w14:textId="3964C96B" w:rsidR="00420A0B" w:rsidRDefault="00420A0B" w:rsidP="00C82467">
      <w:pPr>
        <w:spacing w:after="0" w:line="240" w:lineRule="auto"/>
        <w:jc w:val="center"/>
        <w:rPr>
          <w:rFonts w:ascii="Times New Roman" w:hAnsi="Times New Roman" w:cs="Times New Roman"/>
          <w:b/>
          <w:color w:val="000000"/>
          <w:sz w:val="24"/>
          <w:szCs w:val="24"/>
          <w:lang w:val="sr-Cyrl-RS"/>
        </w:rPr>
      </w:pPr>
    </w:p>
    <w:p w14:paraId="6A8FE695" w14:textId="774271F7" w:rsidR="00845D53" w:rsidRDefault="00845D53" w:rsidP="00C82467">
      <w:pPr>
        <w:spacing w:after="0" w:line="240" w:lineRule="auto"/>
        <w:jc w:val="center"/>
        <w:rPr>
          <w:rFonts w:ascii="Times New Roman" w:hAnsi="Times New Roman" w:cs="Times New Roman"/>
          <w:b/>
          <w:color w:val="000000"/>
          <w:sz w:val="24"/>
          <w:szCs w:val="24"/>
          <w:lang w:val="sr-Cyrl-RS"/>
        </w:rPr>
      </w:pPr>
    </w:p>
    <w:p w14:paraId="4B1B0432" w14:textId="77777777" w:rsidR="00845D53" w:rsidRPr="00E41969" w:rsidRDefault="00845D53" w:rsidP="00C82467">
      <w:pPr>
        <w:spacing w:after="0" w:line="240" w:lineRule="auto"/>
        <w:jc w:val="center"/>
        <w:rPr>
          <w:rFonts w:ascii="Times New Roman" w:hAnsi="Times New Roman" w:cs="Times New Roman"/>
          <w:b/>
          <w:color w:val="000000"/>
          <w:sz w:val="24"/>
          <w:szCs w:val="24"/>
          <w:lang w:val="sr-Cyrl-RS"/>
        </w:rPr>
      </w:pPr>
    </w:p>
    <w:p w14:paraId="5323CC03" w14:textId="44CE1EB7" w:rsidR="008B4434" w:rsidRPr="00E41969" w:rsidRDefault="00765D38" w:rsidP="00C82467">
      <w:pPr>
        <w:spacing w:after="0" w:line="240" w:lineRule="auto"/>
        <w:jc w:val="center"/>
        <w:rPr>
          <w:rFonts w:ascii="Times New Roman" w:hAnsi="Times New Roman" w:cs="Times New Roman"/>
          <w:sz w:val="24"/>
          <w:szCs w:val="24"/>
          <w:lang w:val="sr-Cyrl-RS"/>
        </w:rPr>
      </w:pPr>
      <w:r w:rsidRPr="00E41969">
        <w:rPr>
          <w:rFonts w:ascii="Times New Roman" w:hAnsi="Times New Roman" w:cs="Times New Roman"/>
          <w:b/>
          <w:color w:val="000000"/>
          <w:sz w:val="24"/>
          <w:szCs w:val="24"/>
          <w:lang w:val="sr-Cyrl-RS"/>
        </w:rPr>
        <w:t>Каријерно вођење и саветовање</w:t>
      </w:r>
    </w:p>
    <w:p w14:paraId="1F567691" w14:textId="124B5B45" w:rsidR="008B4434" w:rsidRPr="00E41969" w:rsidRDefault="00765D38" w:rsidP="00C82467">
      <w:pPr>
        <w:spacing w:after="0" w:line="240" w:lineRule="auto"/>
        <w:jc w:val="center"/>
        <w:rPr>
          <w:rFonts w:ascii="Times New Roman" w:hAnsi="Times New Roman" w:cs="Times New Roman"/>
          <w:b/>
          <w:bCs/>
          <w:color w:val="000000"/>
          <w:sz w:val="24"/>
          <w:szCs w:val="24"/>
          <w:lang w:val="sr-Cyrl-RS"/>
        </w:rPr>
      </w:pPr>
      <w:r w:rsidRPr="00E41969">
        <w:rPr>
          <w:rFonts w:ascii="Times New Roman" w:hAnsi="Times New Roman" w:cs="Times New Roman"/>
          <w:b/>
          <w:bCs/>
          <w:color w:val="000000"/>
          <w:sz w:val="24"/>
          <w:szCs w:val="24"/>
          <w:lang w:val="sr-Cyrl-RS"/>
        </w:rPr>
        <w:t>Члан 10.</w:t>
      </w:r>
    </w:p>
    <w:p w14:paraId="6FF92A06" w14:textId="77777777" w:rsidR="00420A0B" w:rsidRPr="00E41969" w:rsidRDefault="00420A0B" w:rsidP="00C82467">
      <w:pPr>
        <w:spacing w:after="0" w:line="240" w:lineRule="auto"/>
        <w:jc w:val="center"/>
        <w:rPr>
          <w:rFonts w:ascii="Times New Roman" w:hAnsi="Times New Roman" w:cs="Times New Roman"/>
          <w:b/>
          <w:bCs/>
          <w:sz w:val="24"/>
          <w:szCs w:val="24"/>
          <w:lang w:val="sr-Cyrl-RS"/>
        </w:rPr>
      </w:pPr>
    </w:p>
    <w:p w14:paraId="530F6C98" w14:textId="77777777" w:rsidR="008B4434" w:rsidRPr="00E41969" w:rsidRDefault="00765D38" w:rsidP="00420A0B">
      <w:pPr>
        <w:spacing w:after="0" w:line="240" w:lineRule="auto"/>
        <w:ind w:firstLine="720"/>
        <w:jc w:val="both"/>
        <w:rPr>
          <w:rFonts w:ascii="Times New Roman" w:hAnsi="Times New Roman" w:cs="Times New Roman"/>
          <w:sz w:val="24"/>
          <w:szCs w:val="24"/>
          <w:lang w:val="sr-Cyrl-RS"/>
        </w:rPr>
      </w:pPr>
      <w:r w:rsidRPr="00E41969">
        <w:rPr>
          <w:rFonts w:ascii="Times New Roman" w:hAnsi="Times New Roman" w:cs="Times New Roman"/>
          <w:color w:val="000000"/>
          <w:sz w:val="24"/>
          <w:szCs w:val="24"/>
          <w:lang w:val="sr-Cyrl-RS"/>
        </w:rPr>
        <w:t>Услугама каријерног вођења и саветовања обезбеђује се подршка појединцу за остваривање проходности кроз нивое НОКС-а, чиме се омогућава примена концепта целоживотног учења и лакша покретљивост радне снаге.</w:t>
      </w:r>
    </w:p>
    <w:p w14:paraId="6C3BCD0F" w14:textId="77777777" w:rsidR="00FC2961" w:rsidRPr="00E41969" w:rsidRDefault="00765D38" w:rsidP="00FC2961">
      <w:pPr>
        <w:spacing w:after="0" w:line="240" w:lineRule="auto"/>
        <w:ind w:firstLine="720"/>
        <w:jc w:val="both"/>
        <w:rPr>
          <w:rFonts w:ascii="Times New Roman" w:hAnsi="Times New Roman" w:cs="Times New Roman"/>
          <w:sz w:val="24"/>
          <w:szCs w:val="24"/>
          <w:lang w:val="sr-Cyrl-RS"/>
        </w:rPr>
      </w:pPr>
      <w:r w:rsidRPr="00E41969">
        <w:rPr>
          <w:rFonts w:ascii="Times New Roman" w:hAnsi="Times New Roman" w:cs="Times New Roman"/>
          <w:color w:val="000000"/>
          <w:sz w:val="24"/>
          <w:szCs w:val="24"/>
          <w:lang w:val="sr-Cyrl-RS"/>
        </w:rPr>
        <w:t>Услуге каријерног вођења и саветовања пружају се у складу са стандардима за каријерно вођење и саветовање које доноси министар надлежан за послове образовања.</w:t>
      </w:r>
      <w:r w:rsidR="00FC2961" w:rsidRPr="00E41969">
        <w:rPr>
          <w:rFonts w:ascii="Times New Roman" w:hAnsi="Times New Roman" w:cs="Times New Roman"/>
          <w:sz w:val="24"/>
          <w:szCs w:val="24"/>
          <w:lang w:val="sr-Cyrl-RS"/>
        </w:rPr>
        <w:t xml:space="preserve"> </w:t>
      </w:r>
    </w:p>
    <w:p w14:paraId="71423D26" w14:textId="434E53BB" w:rsidR="008B4434" w:rsidRPr="00E41969" w:rsidRDefault="00765D38" w:rsidP="00420A0B">
      <w:pPr>
        <w:spacing w:after="0" w:line="240" w:lineRule="auto"/>
        <w:ind w:firstLine="720"/>
        <w:jc w:val="both"/>
        <w:rPr>
          <w:rFonts w:ascii="Times New Roman" w:hAnsi="Times New Roman" w:cs="Times New Roman"/>
          <w:sz w:val="24"/>
          <w:szCs w:val="24"/>
          <w:lang w:val="sr-Cyrl-RS"/>
        </w:rPr>
      </w:pPr>
      <w:r w:rsidRPr="00E41969">
        <w:rPr>
          <w:rFonts w:ascii="Times New Roman" w:hAnsi="Times New Roman" w:cs="Times New Roman"/>
          <w:sz w:val="24"/>
          <w:szCs w:val="24"/>
          <w:lang w:val="sr-Cyrl-RS"/>
        </w:rPr>
        <w:t>Услуге каријерног вођења и саветовања пружају Национална служба за запошљавање, ЈПОА</w:t>
      </w:r>
      <w:r w:rsidR="00622C26" w:rsidRPr="00E41969">
        <w:rPr>
          <w:rFonts w:ascii="Times New Roman" w:hAnsi="Times New Roman" w:cs="Times New Roman"/>
          <w:sz w:val="24"/>
          <w:szCs w:val="24"/>
          <w:lang w:val="sr-Cyrl-RS"/>
        </w:rPr>
        <w:t>,</w:t>
      </w:r>
      <w:r w:rsidR="00845D53">
        <w:rPr>
          <w:rFonts w:ascii="Times New Roman" w:hAnsi="Times New Roman" w:cs="Times New Roman"/>
          <w:sz w:val="24"/>
          <w:szCs w:val="24"/>
          <w:lang w:val="sr-Cyrl-RS"/>
        </w:rPr>
        <w:t xml:space="preserve"> </w:t>
      </w:r>
      <w:r w:rsidR="00DE6D52">
        <w:rPr>
          <w:rFonts w:ascii="Times New Roman" w:hAnsi="Times New Roman" w:cs="Times New Roman"/>
          <w:sz w:val="24"/>
          <w:szCs w:val="24"/>
          <w:lang w:val="sr-Cyrl-RS"/>
        </w:rPr>
        <w:t xml:space="preserve">у складу са законом који уређује образовање одраслих, </w:t>
      </w:r>
      <w:r w:rsidR="00845D53">
        <w:rPr>
          <w:rFonts w:ascii="Times New Roman" w:hAnsi="Times New Roman" w:cs="Times New Roman"/>
          <w:sz w:val="24"/>
          <w:szCs w:val="24"/>
          <w:lang w:val="sr-Cyrl-RS"/>
        </w:rPr>
        <w:t xml:space="preserve"> </w:t>
      </w:r>
      <w:r w:rsidRPr="00E41969">
        <w:rPr>
          <w:rFonts w:ascii="Times New Roman" w:hAnsi="Times New Roman" w:cs="Times New Roman"/>
          <w:sz w:val="24"/>
          <w:szCs w:val="24"/>
          <w:lang w:val="sr-Cyrl-RS"/>
        </w:rPr>
        <w:t>високошколске установе</w:t>
      </w:r>
      <w:r w:rsidR="00622C26" w:rsidRPr="00E41969">
        <w:rPr>
          <w:rFonts w:ascii="Times New Roman" w:hAnsi="Times New Roman" w:cs="Times New Roman"/>
          <w:sz w:val="24"/>
          <w:szCs w:val="24"/>
          <w:lang w:val="sr-Cyrl-RS"/>
        </w:rPr>
        <w:t xml:space="preserve">, </w:t>
      </w:r>
      <w:r w:rsidR="00DE6D52">
        <w:rPr>
          <w:rFonts w:ascii="Times New Roman" w:hAnsi="Times New Roman" w:cs="Times New Roman"/>
          <w:sz w:val="24"/>
          <w:szCs w:val="24"/>
          <w:lang w:val="sr-Cyrl-RS"/>
        </w:rPr>
        <w:t xml:space="preserve">у складу са законом који уређује високо образовање, </w:t>
      </w:r>
      <w:r w:rsidR="007F3133" w:rsidRPr="00E41969">
        <w:rPr>
          <w:rFonts w:ascii="Times New Roman" w:hAnsi="Times New Roman" w:cs="Times New Roman"/>
          <w:sz w:val="24"/>
          <w:szCs w:val="24"/>
          <w:lang w:val="sr-Cyrl-RS"/>
        </w:rPr>
        <w:t>КАНЦЕЛАРИЈЕ ЗА МЛАДЕ, ОРГАНИЗАЦИЈЕ ЦИВИЛНОГ ДРУШТВА КОЈЕ СЕ БАВЕ КАРИЈЕРНИМ ВОЂЕЊЕМ И САВЕТОВАЊЕМ, АГЕНЦИЈЕ ЗА ЗАПОШЉАВАЊЕ И ДРУГА ПРАВНА  ЛИЦА, У СКЛАДУ СА ЗАКОНОМ</w:t>
      </w:r>
      <w:r w:rsidR="00622C26" w:rsidRPr="00E41969">
        <w:rPr>
          <w:rFonts w:ascii="Times New Roman" w:hAnsi="Times New Roman" w:cs="Times New Roman"/>
          <w:sz w:val="24"/>
          <w:szCs w:val="24"/>
          <w:lang w:val="sr-Cyrl-RS"/>
        </w:rPr>
        <w:t xml:space="preserve">. </w:t>
      </w:r>
    </w:p>
    <w:p w14:paraId="3FC714DA" w14:textId="77777777" w:rsidR="00291C6D" w:rsidRPr="00E41969" w:rsidRDefault="00765D38" w:rsidP="00291C6D">
      <w:pPr>
        <w:spacing w:after="0" w:line="240" w:lineRule="auto"/>
        <w:ind w:firstLine="720"/>
        <w:jc w:val="both"/>
        <w:rPr>
          <w:rFonts w:ascii="Times New Roman" w:hAnsi="Times New Roman" w:cs="Times New Roman"/>
          <w:sz w:val="24"/>
          <w:szCs w:val="24"/>
          <w:lang w:val="sr-Cyrl-RS"/>
        </w:rPr>
      </w:pPr>
      <w:r w:rsidRPr="00E41969">
        <w:rPr>
          <w:rFonts w:ascii="Times New Roman" w:hAnsi="Times New Roman" w:cs="Times New Roman"/>
          <w:sz w:val="24"/>
          <w:szCs w:val="24"/>
          <w:lang w:val="sr-Cyrl-RS"/>
        </w:rPr>
        <w:t>Програм професионалне оријентације, односно каријерног вођења и саветовања ученика реализује основна, односно средња школа, у складу са законом који уређује основно, односно средње образовање и стандардима из става 2. овог члана.</w:t>
      </w:r>
      <w:r w:rsidR="00291C6D" w:rsidRPr="00E41969">
        <w:rPr>
          <w:rFonts w:ascii="Times New Roman" w:hAnsi="Times New Roman" w:cs="Times New Roman"/>
          <w:sz w:val="24"/>
          <w:szCs w:val="24"/>
          <w:lang w:val="sr-Cyrl-RS"/>
        </w:rPr>
        <w:t xml:space="preserve"> </w:t>
      </w:r>
    </w:p>
    <w:p w14:paraId="5727370C" w14:textId="50401EE5" w:rsidR="007F3133" w:rsidRPr="00E41969" w:rsidRDefault="007F3133" w:rsidP="007F3133">
      <w:pPr>
        <w:spacing w:after="0" w:line="240" w:lineRule="auto"/>
        <w:ind w:firstLine="720"/>
        <w:jc w:val="both"/>
        <w:rPr>
          <w:rFonts w:ascii="Times New Roman" w:hAnsi="Times New Roman" w:cs="Times New Roman"/>
          <w:sz w:val="24"/>
          <w:szCs w:val="24"/>
          <w:lang w:val="sr-Cyrl-RS"/>
        </w:rPr>
      </w:pPr>
      <w:r w:rsidRPr="00E41969">
        <w:rPr>
          <w:rFonts w:ascii="Times New Roman" w:hAnsi="Times New Roman" w:cs="Times New Roman"/>
          <w:sz w:val="24"/>
          <w:szCs w:val="24"/>
          <w:lang w:val="sr-Cyrl-RS"/>
        </w:rPr>
        <w:t>КАРИЈЕРНИ ПРАКТИЧАРИ У СМИСЛУ ОВОГ ЗАКОНА СУ НОСИОЦИ АКТИВНОСТИ КАРИЈЕРНОГ ВОЂЕЊА И САВЕТОВАЊА РАЗЛИЧИТИХ КВАЛИФИКАЦИЈА КОЈИ РАДЕ СА ПОЈЕДИНЦИМА ИЛИ ГРУПАМА РАЗЛИЧИТОГ СТАРОСНОГ УЗРАСТА ПОМАЖУЋИ ИМ ДА УПРАВЉАЈУ ПРОЦЕСИМА УЧЕЊА, РАДА, КАРИЈЕРНИМ ПРОМЕНАМА И ДРУГИМ АСПЕКТИМА ЛИЧНОГ РАЗВОЈА И КОЈИ ИМАЈУ КОМПЕТЕНЦИЈЕ УТВРЂЕНЕ СТАНДАРДИМА ИЗ СТАВА 2. ОВОГ ЧЛАНА.</w:t>
      </w:r>
    </w:p>
    <w:p w14:paraId="1677B55B" w14:textId="02B4DD36" w:rsidR="007F3133" w:rsidRPr="00E41969" w:rsidRDefault="007F3133" w:rsidP="007F3133">
      <w:pPr>
        <w:spacing w:after="0" w:line="240" w:lineRule="auto"/>
        <w:ind w:firstLine="720"/>
        <w:jc w:val="both"/>
        <w:rPr>
          <w:rFonts w:ascii="Times New Roman" w:hAnsi="Times New Roman" w:cs="Times New Roman"/>
          <w:sz w:val="24"/>
          <w:szCs w:val="24"/>
          <w:lang w:val="sr-Cyrl-RS"/>
        </w:rPr>
      </w:pPr>
      <w:r w:rsidRPr="00E41969">
        <w:rPr>
          <w:rFonts w:ascii="Times New Roman" w:hAnsi="Times New Roman" w:cs="Times New Roman"/>
          <w:sz w:val="24"/>
          <w:szCs w:val="24"/>
          <w:lang w:val="sr-Cyrl-RS"/>
        </w:rPr>
        <w:t>АГЕНЦИЈА ЗА КВАЛИФИКАЦИЈЕ (У ДАЉЕМ ТЕКСТУ: АГЕНЦИЈА)  ПРАТИ СПРОВОЂЕЊЕ УСЛУГА КАРИЈЕРНОГ ВОЂЕЊА И САВЕТОВАЊА И ИМПЛЕМЕНТАЦИЈУ СТАНДАРДА ИЗ СТАВА 2. ОВОГ ЧЛАНА.</w:t>
      </w:r>
    </w:p>
    <w:p w14:paraId="0975306A" w14:textId="3670A251" w:rsidR="007F3133" w:rsidRPr="00E41969" w:rsidRDefault="007F3133" w:rsidP="007F3133">
      <w:pPr>
        <w:spacing w:after="0" w:line="240" w:lineRule="auto"/>
        <w:ind w:firstLine="720"/>
        <w:jc w:val="both"/>
        <w:rPr>
          <w:rFonts w:ascii="Times New Roman" w:hAnsi="Times New Roman" w:cs="Times New Roman"/>
          <w:sz w:val="24"/>
          <w:szCs w:val="24"/>
          <w:lang w:val="sr-Cyrl-RS"/>
        </w:rPr>
      </w:pPr>
      <w:r w:rsidRPr="00E41969">
        <w:rPr>
          <w:rFonts w:ascii="Times New Roman" w:hAnsi="Times New Roman" w:cs="Times New Roman"/>
          <w:sz w:val="24"/>
          <w:szCs w:val="24"/>
          <w:lang w:val="sr-Cyrl-RS"/>
        </w:rPr>
        <w:t>РАДИ ПРАЋЕЊА УСЛУГА КАРИЈЕРНОГ ВОЂЕЊА И САВЕТОВАЊА И ИМПЛЕМЕНТАЦИЈЕ СТАНДАРДА ИЗ СТАВА 2. ОВОГ ЧЛАНА, ОСНОВНЕ И СРЕДЊЕ ШКОЛЕ, ВИСОКОШКОЛСКЕ УСТАНОВЕ, ЈПОА, НАЦИОНАЛНА СЛУЖБА ЗА ЗАПОШЉАВАЊЕ, КАНЦЕЛАРИЈЕ ЗА МЛАДЕ И ОРГАНИЗАЦИЈЕ ЦИВИЛНОГ ДРУШТВА КОЈЕ СЕ БАВЕ КАРИЈЕРНИМ ВОЂЕЊЕМ И САВЕТОВАЊЕМ И АГЕНЦИЈЕ ЗА ЗАПОШЉАВАЊЕ РЕГИСТРОВАНЕ У СКЛАДУ СА ПРОПИСИМА КОЈИМА СЕ УРЕЂУЈЕ ЗАПОШЉАВАЊЕ, ДУЖНИ СУ ДА ДОСТАВЉАЈУ АГЕНЦИЈИ ПОДАТКЕ О СПРОВЕДЕНИМ АКТИВНОСТИМА, НАЈКАСНИЈЕ ДО 1. ФЕБРУАРА ЗА ПРЕТХОДНУ ГОДИНУ.</w:t>
      </w:r>
    </w:p>
    <w:p w14:paraId="6CA39DCE" w14:textId="46EE10E1" w:rsidR="00796982" w:rsidRPr="00E41969" w:rsidRDefault="007F3133" w:rsidP="007F3133">
      <w:pPr>
        <w:spacing w:after="0" w:line="240" w:lineRule="auto"/>
        <w:ind w:firstLine="720"/>
        <w:jc w:val="both"/>
        <w:rPr>
          <w:rFonts w:ascii="Times New Roman" w:hAnsi="Times New Roman" w:cs="Times New Roman"/>
          <w:sz w:val="24"/>
          <w:szCs w:val="24"/>
          <w:lang w:val="sr-Cyrl-RS"/>
        </w:rPr>
      </w:pPr>
      <w:r w:rsidRPr="00E41969">
        <w:rPr>
          <w:rFonts w:ascii="Times New Roman" w:hAnsi="Times New Roman" w:cs="Times New Roman"/>
          <w:sz w:val="24"/>
          <w:szCs w:val="24"/>
          <w:lang w:val="sr-Cyrl-RS"/>
        </w:rPr>
        <w:t>БЛИЖЕ УСЛОВЕ ЗА УТВРЂИВАЊЕ КОМПЕТЕНЦИЈА КАРИЈЕРНОГ ПРАКТИЧАРА, КАО И ИЗГЛЕД И САДРЖАЈ ОБРАСЦА ЗА ИЗВЕШТАВАЊЕ О АКТИВНОСТИМА ИЗ СТАВА 7. ОВОГ ЧЛАНА УТВРЂУЈЕ МИНИСТАР НАДЛЕЖАН ЗА ПОСЛОВЕ ОБРАЗОВАЊА.</w:t>
      </w:r>
    </w:p>
    <w:p w14:paraId="49BE0060" w14:textId="77777777" w:rsidR="007F3133" w:rsidRPr="00E41969" w:rsidRDefault="007F3133" w:rsidP="007F3133">
      <w:pPr>
        <w:spacing w:after="0" w:line="240" w:lineRule="auto"/>
        <w:ind w:firstLine="720"/>
        <w:jc w:val="both"/>
        <w:rPr>
          <w:rFonts w:ascii="Times New Roman" w:hAnsi="Times New Roman" w:cs="Times New Roman"/>
          <w:sz w:val="24"/>
          <w:szCs w:val="24"/>
          <w:lang w:val="sr-Cyrl-RS"/>
        </w:rPr>
      </w:pPr>
    </w:p>
    <w:p w14:paraId="013B16EF" w14:textId="77777777" w:rsidR="008B4434" w:rsidRPr="00E41969" w:rsidRDefault="00765D38" w:rsidP="00C82467">
      <w:pPr>
        <w:spacing w:after="0" w:line="240" w:lineRule="auto"/>
        <w:jc w:val="center"/>
        <w:rPr>
          <w:rFonts w:ascii="Times New Roman" w:hAnsi="Times New Roman" w:cs="Times New Roman"/>
          <w:sz w:val="24"/>
          <w:szCs w:val="24"/>
          <w:lang w:val="sr-Cyrl-RS"/>
        </w:rPr>
      </w:pPr>
      <w:r w:rsidRPr="00E41969">
        <w:rPr>
          <w:rFonts w:ascii="Times New Roman" w:hAnsi="Times New Roman" w:cs="Times New Roman"/>
          <w:b/>
          <w:color w:val="000000"/>
          <w:sz w:val="24"/>
          <w:szCs w:val="24"/>
          <w:lang w:val="sr-Cyrl-RS"/>
        </w:rPr>
        <w:t>Састав Савета</w:t>
      </w:r>
    </w:p>
    <w:p w14:paraId="52EB8838" w14:textId="0667F577" w:rsidR="008B4434" w:rsidRPr="00E41969" w:rsidRDefault="00765D38" w:rsidP="00C82467">
      <w:pPr>
        <w:spacing w:after="0" w:line="240" w:lineRule="auto"/>
        <w:jc w:val="center"/>
        <w:rPr>
          <w:rFonts w:ascii="Times New Roman" w:hAnsi="Times New Roman" w:cs="Times New Roman"/>
          <w:b/>
          <w:bCs/>
          <w:color w:val="000000"/>
          <w:sz w:val="24"/>
          <w:szCs w:val="24"/>
          <w:lang w:val="sr-Cyrl-RS"/>
        </w:rPr>
      </w:pPr>
      <w:r w:rsidRPr="00E41969">
        <w:rPr>
          <w:rFonts w:ascii="Times New Roman" w:hAnsi="Times New Roman" w:cs="Times New Roman"/>
          <w:b/>
          <w:bCs/>
          <w:color w:val="000000"/>
          <w:sz w:val="24"/>
          <w:szCs w:val="24"/>
          <w:lang w:val="sr-Cyrl-RS"/>
        </w:rPr>
        <w:t>Члан 12.</w:t>
      </w:r>
    </w:p>
    <w:p w14:paraId="5D409971" w14:textId="47182454" w:rsidR="00420A0B" w:rsidRPr="00E41969" w:rsidRDefault="00420A0B" w:rsidP="00C82467">
      <w:pPr>
        <w:spacing w:after="0" w:line="240" w:lineRule="auto"/>
        <w:jc w:val="center"/>
        <w:rPr>
          <w:rFonts w:ascii="Times New Roman" w:hAnsi="Times New Roman" w:cs="Times New Roman"/>
          <w:b/>
          <w:bCs/>
          <w:sz w:val="24"/>
          <w:szCs w:val="24"/>
          <w:lang w:val="sr-Cyrl-RS"/>
        </w:rPr>
      </w:pPr>
    </w:p>
    <w:p w14:paraId="415E2BD1" w14:textId="28C7D907" w:rsidR="006D56D6" w:rsidRPr="00E41969" w:rsidRDefault="006D56D6" w:rsidP="006D56D6">
      <w:pPr>
        <w:pStyle w:val="NormalWeb"/>
        <w:spacing w:before="0" w:beforeAutospacing="0" w:after="0" w:afterAutospacing="0"/>
        <w:ind w:firstLine="720"/>
        <w:jc w:val="both"/>
        <w:rPr>
          <w:strike/>
          <w:lang w:val="sr-Cyrl-RS"/>
        </w:rPr>
      </w:pPr>
      <w:r w:rsidRPr="00E41969">
        <w:rPr>
          <w:strike/>
          <w:lang w:val="sr-Cyrl-RS"/>
        </w:rPr>
        <w:t>Савет има 25 чланова које именује Влада, и то:</w:t>
      </w:r>
    </w:p>
    <w:p w14:paraId="54C3CD63" w14:textId="77777777" w:rsidR="006D56D6" w:rsidRPr="00E41969" w:rsidRDefault="006D56D6" w:rsidP="006D56D6">
      <w:pPr>
        <w:pStyle w:val="NormalWeb"/>
        <w:spacing w:before="0" w:beforeAutospacing="0" w:after="0" w:afterAutospacing="0"/>
        <w:ind w:firstLine="709"/>
        <w:jc w:val="both"/>
        <w:rPr>
          <w:strike/>
          <w:lang w:val="sr-Cyrl-RS"/>
        </w:rPr>
      </w:pPr>
      <w:r w:rsidRPr="00E41969">
        <w:rPr>
          <w:strike/>
          <w:lang w:val="sr-Cyrl-RS"/>
        </w:rPr>
        <w:t>1) шест чланова на предлог: министарства надлежног за образовање, министарства надлежног за рад и запошљавање, министарства надлежног за привреду, министарства надлежног за омладину, министарства надлежног за државну управу и локалну самоуправу и министарства надлежног за здравље;</w:t>
      </w:r>
    </w:p>
    <w:p w14:paraId="76AB2E58" w14:textId="77777777" w:rsidR="006D56D6" w:rsidRPr="00E41969" w:rsidRDefault="006D56D6" w:rsidP="006D56D6">
      <w:pPr>
        <w:pStyle w:val="NormalWeb"/>
        <w:spacing w:before="0" w:beforeAutospacing="0" w:after="0" w:afterAutospacing="0"/>
        <w:ind w:firstLine="709"/>
        <w:jc w:val="both"/>
        <w:rPr>
          <w:strike/>
          <w:lang w:val="sr-Cyrl-RS"/>
        </w:rPr>
      </w:pPr>
      <w:r w:rsidRPr="00E41969">
        <w:rPr>
          <w:strike/>
          <w:lang w:val="sr-Cyrl-RS"/>
        </w:rPr>
        <w:t>2) три члана на предлог: покрајинског секретаријата надлежног за образовање, покрајинског секретаријата надлежног за високо образовање и покрајинског секретаријата надлежног за рад и запошљавање;</w:t>
      </w:r>
    </w:p>
    <w:p w14:paraId="201DEEF1" w14:textId="77777777" w:rsidR="006D56D6" w:rsidRPr="00E41969" w:rsidRDefault="006D56D6" w:rsidP="006D56D6">
      <w:pPr>
        <w:pStyle w:val="NormalWeb"/>
        <w:spacing w:before="0" w:beforeAutospacing="0" w:after="0" w:afterAutospacing="0"/>
        <w:ind w:firstLine="709"/>
        <w:jc w:val="both"/>
        <w:rPr>
          <w:strike/>
          <w:lang w:val="sr-Cyrl-RS"/>
        </w:rPr>
      </w:pPr>
      <w:r w:rsidRPr="00E41969">
        <w:rPr>
          <w:strike/>
          <w:lang w:val="sr-Cyrl-RS"/>
        </w:rPr>
        <w:t>3) једног члана на предлог Националне службе за запошљавање;</w:t>
      </w:r>
    </w:p>
    <w:p w14:paraId="37644887" w14:textId="77777777" w:rsidR="006D56D6" w:rsidRPr="00E41969" w:rsidRDefault="006D56D6" w:rsidP="006D56D6">
      <w:pPr>
        <w:pStyle w:val="NormalWeb"/>
        <w:spacing w:before="0" w:beforeAutospacing="0" w:after="0" w:afterAutospacing="0"/>
        <w:ind w:firstLine="709"/>
        <w:jc w:val="both"/>
        <w:rPr>
          <w:strike/>
          <w:lang w:val="sr-Cyrl-RS"/>
        </w:rPr>
      </w:pPr>
      <w:r w:rsidRPr="00E41969">
        <w:rPr>
          <w:strike/>
          <w:lang w:val="sr-Cyrl-RS"/>
        </w:rPr>
        <w:t>4) два члана на предлог Привредне коморе Србије;</w:t>
      </w:r>
    </w:p>
    <w:p w14:paraId="1D3F26A1" w14:textId="77777777" w:rsidR="006D56D6" w:rsidRPr="00E41969" w:rsidRDefault="006D56D6" w:rsidP="006D56D6">
      <w:pPr>
        <w:pStyle w:val="NormalWeb"/>
        <w:spacing w:before="0" w:beforeAutospacing="0" w:after="0" w:afterAutospacing="0"/>
        <w:ind w:firstLine="709"/>
        <w:jc w:val="both"/>
        <w:rPr>
          <w:strike/>
          <w:lang w:val="sr-Cyrl-RS"/>
        </w:rPr>
      </w:pPr>
      <w:r w:rsidRPr="00E41969">
        <w:rPr>
          <w:strike/>
          <w:lang w:val="sr-Cyrl-RS"/>
        </w:rPr>
        <w:t>5) пет чланова представника високошколских установа, и то три на предлог Конференције универзитета и два на предлог Конференције академија струковних студија и високих школа (у даљем тексту: Конференција академија и високих школа);</w:t>
      </w:r>
    </w:p>
    <w:p w14:paraId="1AB9C230" w14:textId="77777777" w:rsidR="006D56D6" w:rsidRPr="00E41969" w:rsidRDefault="006D56D6" w:rsidP="006D56D6">
      <w:pPr>
        <w:pStyle w:val="NormalWeb"/>
        <w:spacing w:before="0" w:beforeAutospacing="0" w:after="0" w:afterAutospacing="0"/>
        <w:ind w:firstLine="709"/>
        <w:jc w:val="both"/>
        <w:rPr>
          <w:strike/>
          <w:lang w:val="sr-Cyrl-RS"/>
        </w:rPr>
      </w:pPr>
      <w:r w:rsidRPr="00E41969">
        <w:rPr>
          <w:strike/>
          <w:lang w:val="sr-Cyrl-RS"/>
        </w:rPr>
        <w:t>6) два члана представника стручних школа на предлог заједница стручних школа;</w:t>
      </w:r>
    </w:p>
    <w:p w14:paraId="635B5ACA" w14:textId="77777777" w:rsidR="006D56D6" w:rsidRPr="00E41969" w:rsidRDefault="006D56D6" w:rsidP="006D56D6">
      <w:pPr>
        <w:pStyle w:val="NormalWeb"/>
        <w:spacing w:before="0" w:beforeAutospacing="0" w:after="0" w:afterAutospacing="0"/>
        <w:ind w:firstLine="709"/>
        <w:jc w:val="both"/>
        <w:rPr>
          <w:strike/>
          <w:lang w:val="sr-Cyrl-RS"/>
        </w:rPr>
      </w:pPr>
      <w:r w:rsidRPr="00E41969">
        <w:rPr>
          <w:strike/>
          <w:lang w:val="sr-Cyrl-RS"/>
        </w:rPr>
        <w:t>7) једног члана представника гимназија на предлог заједнице гимназија;</w:t>
      </w:r>
    </w:p>
    <w:p w14:paraId="42B6EFCB" w14:textId="77777777" w:rsidR="006D56D6" w:rsidRPr="00E41969" w:rsidRDefault="006D56D6" w:rsidP="006D56D6">
      <w:pPr>
        <w:pStyle w:val="NormalWeb"/>
        <w:spacing w:before="0" w:beforeAutospacing="0" w:after="0" w:afterAutospacing="0"/>
        <w:ind w:firstLine="709"/>
        <w:jc w:val="both"/>
        <w:rPr>
          <w:strike/>
          <w:lang w:val="sr-Cyrl-RS"/>
        </w:rPr>
      </w:pPr>
      <w:r w:rsidRPr="00E41969">
        <w:rPr>
          <w:strike/>
          <w:lang w:val="sr-Cyrl-RS"/>
        </w:rPr>
        <w:t>8) два члана на предлог репрезентативних синдиката, који су чланови Социјално-економског савета Републике Србије;</w:t>
      </w:r>
    </w:p>
    <w:p w14:paraId="7F1A149C" w14:textId="77777777" w:rsidR="006D56D6" w:rsidRPr="00E41969" w:rsidRDefault="006D56D6" w:rsidP="006D56D6">
      <w:pPr>
        <w:pStyle w:val="NormalWeb"/>
        <w:spacing w:before="0" w:beforeAutospacing="0" w:after="0" w:afterAutospacing="0"/>
        <w:ind w:firstLine="709"/>
        <w:jc w:val="both"/>
        <w:rPr>
          <w:strike/>
          <w:lang w:val="sr-Cyrl-RS"/>
        </w:rPr>
      </w:pPr>
      <w:r w:rsidRPr="00E41969">
        <w:rPr>
          <w:strike/>
          <w:lang w:val="sr-Cyrl-RS"/>
        </w:rPr>
        <w:t>9) два члана на предлог репрезентативних удружења послодаваца, који је члан Социјално-економског савета Републике Србије;</w:t>
      </w:r>
    </w:p>
    <w:p w14:paraId="2695AB05" w14:textId="77777777" w:rsidR="006D56D6" w:rsidRPr="00E41969" w:rsidRDefault="006D56D6" w:rsidP="006D56D6">
      <w:pPr>
        <w:pStyle w:val="NormalWeb"/>
        <w:spacing w:before="0" w:beforeAutospacing="0" w:after="0" w:afterAutospacing="0"/>
        <w:ind w:firstLine="709"/>
        <w:jc w:val="both"/>
        <w:rPr>
          <w:strike/>
          <w:lang w:val="sr-Cyrl-RS"/>
        </w:rPr>
      </w:pPr>
      <w:r w:rsidRPr="00E41969">
        <w:rPr>
          <w:strike/>
          <w:lang w:val="sr-Cyrl-RS"/>
        </w:rPr>
        <w:t>10) једног члана представника организација цивилног друштва, на предлог органа надлежног за координацију с организацијама цивилног друштва.</w:t>
      </w:r>
    </w:p>
    <w:p w14:paraId="56CEAC84" w14:textId="5B751836" w:rsidR="006D56D6" w:rsidRPr="00E41969" w:rsidRDefault="006D56D6" w:rsidP="006D56D6">
      <w:pPr>
        <w:pStyle w:val="NormalWeb"/>
        <w:spacing w:before="0" w:beforeAutospacing="0" w:after="0" w:afterAutospacing="0"/>
        <w:ind w:firstLine="709"/>
        <w:jc w:val="both"/>
        <w:rPr>
          <w:strike/>
          <w:lang w:val="sr-Cyrl-RS"/>
        </w:rPr>
      </w:pPr>
      <w:r w:rsidRPr="00E41969">
        <w:rPr>
          <w:strike/>
          <w:lang w:val="sr-Cyrl-RS"/>
        </w:rPr>
        <w:t xml:space="preserve"> Мандат чланова Савета траје четири године.</w:t>
      </w:r>
    </w:p>
    <w:p w14:paraId="51BD2BA7" w14:textId="362EB273" w:rsidR="006D56D6" w:rsidRPr="00E41969" w:rsidRDefault="006D56D6" w:rsidP="006D56D6">
      <w:pPr>
        <w:pStyle w:val="NormalWeb"/>
        <w:spacing w:before="0" w:beforeAutospacing="0" w:after="0" w:afterAutospacing="0"/>
        <w:ind w:firstLine="709"/>
        <w:jc w:val="both"/>
        <w:rPr>
          <w:strike/>
          <w:lang w:val="sr-Cyrl-RS"/>
        </w:rPr>
      </w:pPr>
      <w:r w:rsidRPr="00E41969">
        <w:rPr>
          <w:strike/>
          <w:lang w:val="sr-Cyrl-RS"/>
        </w:rPr>
        <w:t xml:space="preserve"> Саветом председава члан који је представник министарства надлежног за образовање.</w:t>
      </w:r>
    </w:p>
    <w:p w14:paraId="61408E7E" w14:textId="3880AFA8" w:rsidR="006D56D6" w:rsidRPr="00E41969" w:rsidRDefault="006D56D6" w:rsidP="006D56D6">
      <w:pPr>
        <w:pStyle w:val="NormalWeb"/>
        <w:spacing w:before="0" w:beforeAutospacing="0" w:after="0" w:afterAutospacing="0"/>
        <w:ind w:firstLine="709"/>
        <w:jc w:val="both"/>
        <w:rPr>
          <w:strike/>
          <w:lang w:val="sr-Cyrl-RS"/>
        </w:rPr>
      </w:pPr>
      <w:r w:rsidRPr="00E41969">
        <w:rPr>
          <w:strike/>
          <w:lang w:val="sr-Cyrl-RS"/>
        </w:rPr>
        <w:t xml:space="preserve"> Влада разрешава члана Савета пре истека мандата, и то:</w:t>
      </w:r>
    </w:p>
    <w:p w14:paraId="04A7560A" w14:textId="77777777" w:rsidR="006D56D6" w:rsidRPr="00E41969" w:rsidRDefault="006D56D6" w:rsidP="006D56D6">
      <w:pPr>
        <w:pStyle w:val="NormalWeb"/>
        <w:spacing w:before="0" w:beforeAutospacing="0" w:after="0" w:afterAutospacing="0"/>
        <w:ind w:firstLine="709"/>
        <w:jc w:val="both"/>
        <w:rPr>
          <w:strike/>
          <w:lang w:val="sr-Cyrl-RS"/>
        </w:rPr>
      </w:pPr>
      <w:r w:rsidRPr="00E41969">
        <w:rPr>
          <w:strike/>
          <w:lang w:val="sr-Cyrl-RS"/>
        </w:rPr>
        <w:t>1) на лични захтев;</w:t>
      </w:r>
    </w:p>
    <w:p w14:paraId="229C5E14" w14:textId="77777777" w:rsidR="006D56D6" w:rsidRPr="00E41969" w:rsidRDefault="006D56D6" w:rsidP="006D56D6">
      <w:pPr>
        <w:pStyle w:val="NormalWeb"/>
        <w:spacing w:before="0" w:beforeAutospacing="0" w:after="0" w:afterAutospacing="0"/>
        <w:ind w:firstLine="709"/>
        <w:jc w:val="both"/>
        <w:rPr>
          <w:strike/>
          <w:lang w:val="sr-Cyrl-RS"/>
        </w:rPr>
      </w:pPr>
      <w:r w:rsidRPr="00E41969">
        <w:rPr>
          <w:strike/>
          <w:lang w:val="sr-Cyrl-RS"/>
        </w:rPr>
        <w:t>2) ако не испуњава дужности члана Савета или својим поступцима повреди углед те дужности, на предлог организације на чији је предлог именован.</w:t>
      </w:r>
    </w:p>
    <w:p w14:paraId="63D1F1B1" w14:textId="0B8DF275" w:rsidR="006D56D6" w:rsidRPr="00E41969" w:rsidRDefault="006D56D6" w:rsidP="006D56D6">
      <w:pPr>
        <w:pStyle w:val="NormalWeb"/>
        <w:spacing w:before="0" w:beforeAutospacing="0" w:after="0" w:afterAutospacing="0"/>
        <w:ind w:firstLine="709"/>
        <w:jc w:val="both"/>
        <w:rPr>
          <w:strike/>
          <w:lang w:val="sr-Cyrl-RS"/>
        </w:rPr>
      </w:pPr>
      <w:r w:rsidRPr="00E41969">
        <w:rPr>
          <w:strike/>
          <w:lang w:val="sr-Cyrl-RS"/>
        </w:rPr>
        <w:t xml:space="preserve"> У случају разрешења из става 4. овога члана, овлашћени предлагач ће предложити Влади новог члана у року од 30 дана од доношења решења о разрешењу, а Влада ће именовати новог члана на период до истека мандата Савета, у року од 30 дана од дана достављања предлога овлашћеног предлагача.</w:t>
      </w:r>
    </w:p>
    <w:p w14:paraId="0831F7A2" w14:textId="5F9B3749" w:rsidR="006D56D6" w:rsidRPr="00E41969" w:rsidRDefault="006D56D6" w:rsidP="006D56D6">
      <w:pPr>
        <w:pStyle w:val="NormalWeb"/>
        <w:spacing w:before="0" w:beforeAutospacing="0" w:after="0" w:afterAutospacing="0"/>
        <w:ind w:firstLine="709"/>
        <w:jc w:val="both"/>
        <w:rPr>
          <w:strike/>
          <w:lang w:val="sr-Cyrl-RS"/>
        </w:rPr>
      </w:pPr>
      <w:r w:rsidRPr="00E41969">
        <w:rPr>
          <w:strike/>
          <w:lang w:val="sr-Cyrl-RS"/>
        </w:rPr>
        <w:t xml:space="preserve"> Савет подноси Влади извештај о своме раду најмање једанпут годишње.</w:t>
      </w:r>
    </w:p>
    <w:p w14:paraId="7FF5BDA4" w14:textId="60A4E1FB" w:rsidR="006D56D6" w:rsidRPr="00E41969" w:rsidRDefault="006D56D6" w:rsidP="006D56D6">
      <w:pPr>
        <w:pStyle w:val="NormalWeb"/>
        <w:spacing w:before="0" w:beforeAutospacing="0" w:after="0" w:afterAutospacing="0"/>
        <w:ind w:firstLine="709"/>
        <w:jc w:val="both"/>
        <w:rPr>
          <w:strike/>
          <w:lang w:val="sr-Cyrl-RS"/>
        </w:rPr>
      </w:pPr>
      <w:r w:rsidRPr="00E41969">
        <w:rPr>
          <w:strike/>
          <w:lang w:val="sr-Cyrl-RS"/>
        </w:rPr>
        <w:t xml:space="preserve"> Савет доноси пословник о свом раду.</w:t>
      </w:r>
    </w:p>
    <w:p w14:paraId="11793AD6" w14:textId="307E3AB1" w:rsidR="006D56D6" w:rsidRPr="00E41969" w:rsidRDefault="006D56D6" w:rsidP="006D56D6">
      <w:pPr>
        <w:pStyle w:val="NormalWeb"/>
        <w:spacing w:before="0" w:beforeAutospacing="0" w:after="0" w:afterAutospacing="0"/>
        <w:ind w:firstLine="709"/>
        <w:jc w:val="both"/>
        <w:rPr>
          <w:strike/>
          <w:lang w:val="sr-Cyrl-RS"/>
        </w:rPr>
      </w:pPr>
      <w:r w:rsidRPr="00E41969">
        <w:rPr>
          <w:strike/>
          <w:lang w:val="sr-Cyrl-RS"/>
        </w:rPr>
        <w:t xml:space="preserve"> Административно-техничке послове за Савет обавља Агенција за квалификације (у даљем тексту: Агенција).</w:t>
      </w:r>
    </w:p>
    <w:p w14:paraId="753D9011" w14:textId="77777777" w:rsidR="006D56D6" w:rsidRPr="00E41969" w:rsidRDefault="006D56D6" w:rsidP="006D56D6">
      <w:pPr>
        <w:spacing w:after="0" w:line="240" w:lineRule="auto"/>
        <w:rPr>
          <w:rFonts w:ascii="Times New Roman" w:hAnsi="Times New Roman" w:cs="Times New Roman"/>
          <w:b/>
          <w:bCs/>
          <w:sz w:val="24"/>
          <w:szCs w:val="24"/>
          <w:lang w:val="sr-Cyrl-RS"/>
        </w:rPr>
      </w:pPr>
    </w:p>
    <w:p w14:paraId="30D5AB6E" w14:textId="2DE0F55F" w:rsidR="008B4434" w:rsidRPr="00E41969" w:rsidRDefault="006D56D6" w:rsidP="00103443">
      <w:pPr>
        <w:spacing w:after="0" w:line="240" w:lineRule="auto"/>
        <w:ind w:firstLine="720"/>
        <w:jc w:val="both"/>
        <w:rPr>
          <w:rFonts w:ascii="Times New Roman" w:hAnsi="Times New Roman" w:cs="Times New Roman"/>
          <w:sz w:val="24"/>
          <w:szCs w:val="24"/>
          <w:lang w:val="sr-Cyrl-RS"/>
        </w:rPr>
      </w:pPr>
      <w:bookmarkStart w:id="3" w:name="_Hlk127185801"/>
      <w:r w:rsidRPr="00E41969">
        <w:rPr>
          <w:rFonts w:ascii="Times New Roman" w:hAnsi="Times New Roman" w:cs="Times New Roman"/>
          <w:color w:val="000000"/>
          <w:sz w:val="24"/>
          <w:szCs w:val="24"/>
          <w:lang w:val="sr-Cyrl-RS"/>
        </w:rPr>
        <w:t>САВЕТ ИМА 2</w:t>
      </w:r>
      <w:r w:rsidR="00AA2837" w:rsidRPr="00E41969">
        <w:rPr>
          <w:rFonts w:ascii="Times New Roman" w:hAnsi="Times New Roman" w:cs="Times New Roman"/>
          <w:color w:val="000000"/>
          <w:sz w:val="24"/>
          <w:szCs w:val="24"/>
          <w:lang w:val="sr-Cyrl-RS"/>
        </w:rPr>
        <w:t>3</w:t>
      </w:r>
      <w:r w:rsidRPr="00E41969">
        <w:rPr>
          <w:rFonts w:ascii="Times New Roman" w:hAnsi="Times New Roman" w:cs="Times New Roman"/>
          <w:color w:val="000000"/>
          <w:sz w:val="24"/>
          <w:szCs w:val="24"/>
          <w:lang w:val="sr-Cyrl-RS"/>
        </w:rPr>
        <w:t xml:space="preserve"> ЧЛАНА КОЈЕ ИМЕНУЈЕ ВЛАДА, И ТО:</w:t>
      </w:r>
    </w:p>
    <w:p w14:paraId="101E6D29" w14:textId="01F46506" w:rsidR="008B4434" w:rsidRPr="00E41969" w:rsidRDefault="006D56D6" w:rsidP="00103443">
      <w:pPr>
        <w:spacing w:after="0" w:line="240" w:lineRule="auto"/>
        <w:ind w:firstLine="709"/>
        <w:jc w:val="both"/>
        <w:rPr>
          <w:rFonts w:ascii="Times New Roman" w:hAnsi="Times New Roman" w:cs="Times New Roman"/>
          <w:sz w:val="24"/>
          <w:szCs w:val="24"/>
          <w:lang w:val="sr-Cyrl-RS"/>
        </w:rPr>
      </w:pPr>
      <w:r w:rsidRPr="00E41969">
        <w:rPr>
          <w:rFonts w:ascii="Times New Roman" w:hAnsi="Times New Roman" w:cs="Times New Roman"/>
          <w:color w:val="000000"/>
          <w:sz w:val="24"/>
          <w:szCs w:val="24"/>
          <w:lang w:val="sr-Cyrl-RS"/>
        </w:rPr>
        <w:t xml:space="preserve">1) СЕДАМ ЧЛАНОВА НА ПРЕДЛОГ: МИНИСТАРСТВА НАДЛЕЖНОГ ЗА ОБРАЗОВАЊЕ, МИНИСТАРСТВА НАДЛЕЖНОГ ЗА РАД И ЗАПОШЉАВАЊЕ, МИНИСТАРСТВА НАДЛЕЖНОГ ЗА ПРИВРЕДУ, МИНИСТАРСТВА НАДЛЕЖНОГ ЗА ОМЛАДИНУ, МИНИСТАРСТВА НАДЛЕЖНОГ ЗА ДРЖАВНУ УПРАВУ И ЛОКАЛНУ САМОУПРАВУ И МИНИСТАРСТВА НАДЛЕЖНОГ ЗА ЗДРАВЉЕ И </w:t>
      </w:r>
      <w:r w:rsidR="005125F7" w:rsidRPr="00E41969">
        <w:rPr>
          <w:rFonts w:ascii="Times New Roman" w:hAnsi="Times New Roman" w:cs="Times New Roman"/>
          <w:color w:val="000000"/>
          <w:sz w:val="24"/>
          <w:szCs w:val="24"/>
          <w:lang w:val="sr-Cyrl-RS"/>
        </w:rPr>
        <w:t>СЛУЖБЕ ВЛАДЕ НАДЛЕЖНЕ</w:t>
      </w:r>
      <w:r w:rsidRPr="00E41969">
        <w:rPr>
          <w:rFonts w:ascii="Times New Roman" w:hAnsi="Times New Roman" w:cs="Times New Roman"/>
          <w:color w:val="000000"/>
          <w:sz w:val="24"/>
          <w:szCs w:val="24"/>
          <w:lang w:val="sr-Cyrl-RS"/>
        </w:rPr>
        <w:t xml:space="preserve"> ЗА ДУАЛНО ОБРАЗОВАЊЕ И НАЦИОНАЛНИ ОКВИР КВАЛ</w:t>
      </w:r>
      <w:r w:rsidR="00DE6D52">
        <w:rPr>
          <w:rFonts w:ascii="Times New Roman" w:hAnsi="Times New Roman" w:cs="Times New Roman"/>
          <w:color w:val="000000"/>
          <w:sz w:val="24"/>
          <w:szCs w:val="24"/>
          <w:lang w:val="sr-Cyrl-RS"/>
        </w:rPr>
        <w:t>И</w:t>
      </w:r>
      <w:r w:rsidRPr="00E41969">
        <w:rPr>
          <w:rFonts w:ascii="Times New Roman" w:hAnsi="Times New Roman" w:cs="Times New Roman"/>
          <w:color w:val="000000"/>
          <w:sz w:val="24"/>
          <w:szCs w:val="24"/>
          <w:lang w:val="sr-Cyrl-RS"/>
        </w:rPr>
        <w:t>ФИКАЦИЈА (У ДАЉЕМ ТЕКСТУ: КАНЦЕЛАРИЈА);</w:t>
      </w:r>
    </w:p>
    <w:p w14:paraId="2FDE69FC" w14:textId="45D6E634" w:rsidR="008B4434" w:rsidRPr="00E41969" w:rsidRDefault="006D56D6" w:rsidP="006D56D6">
      <w:pPr>
        <w:spacing w:after="0" w:line="240" w:lineRule="auto"/>
        <w:ind w:firstLine="709"/>
        <w:jc w:val="both"/>
        <w:rPr>
          <w:rFonts w:ascii="Times New Roman" w:hAnsi="Times New Roman" w:cs="Times New Roman"/>
          <w:sz w:val="24"/>
          <w:szCs w:val="24"/>
          <w:lang w:val="sr-Cyrl-RS"/>
        </w:rPr>
      </w:pPr>
      <w:r w:rsidRPr="00E41969">
        <w:rPr>
          <w:rFonts w:ascii="Times New Roman" w:hAnsi="Times New Roman" w:cs="Times New Roman"/>
          <w:color w:val="000000"/>
          <w:sz w:val="24"/>
          <w:szCs w:val="24"/>
          <w:lang w:val="sr-Cyrl-RS"/>
        </w:rPr>
        <w:t>2) ТРИ ЧЛАНА НА ПРЕДЛОГ: ПОКРАЈИНСКОГ СЕКРЕТАРИЈАТА НАДЛЕЖНОГ ЗА ОБРАЗОВАЊЕ, ПОКРАЈИНСКОГ СЕКРЕТАРИЈАТА НАДЛЕЖНОГ ЗА ВИСОКО ОБРАЗОВАЊЕ И ПОКРАЈИНСКОГ СЕКРЕТАРИЈАТА НАДЛЕЖНОГ ЗА РАД И ЗАПОШЉАВАЊЕ;</w:t>
      </w:r>
    </w:p>
    <w:p w14:paraId="0294B700" w14:textId="2DED8B36" w:rsidR="008B4434" w:rsidRPr="00E41969" w:rsidRDefault="006D56D6" w:rsidP="00103443">
      <w:pPr>
        <w:spacing w:after="0" w:line="240" w:lineRule="auto"/>
        <w:ind w:firstLine="709"/>
        <w:jc w:val="both"/>
        <w:rPr>
          <w:rFonts w:ascii="Times New Roman" w:hAnsi="Times New Roman" w:cs="Times New Roman"/>
          <w:sz w:val="24"/>
          <w:szCs w:val="24"/>
          <w:lang w:val="sr-Cyrl-RS"/>
        </w:rPr>
      </w:pPr>
      <w:r w:rsidRPr="00E41969">
        <w:rPr>
          <w:rFonts w:ascii="Times New Roman" w:hAnsi="Times New Roman" w:cs="Times New Roman"/>
          <w:color w:val="000000"/>
          <w:sz w:val="24"/>
          <w:szCs w:val="24"/>
          <w:lang w:val="sr-Cyrl-RS"/>
        </w:rPr>
        <w:t xml:space="preserve">3) </w:t>
      </w:r>
      <w:r w:rsidR="00AA2837" w:rsidRPr="00E41969">
        <w:rPr>
          <w:rFonts w:ascii="Times New Roman" w:hAnsi="Times New Roman" w:cs="Times New Roman"/>
          <w:color w:val="000000"/>
          <w:sz w:val="24"/>
          <w:szCs w:val="24"/>
          <w:lang w:val="sr-Cyrl-RS"/>
        </w:rPr>
        <w:t>ТРИ</w:t>
      </w:r>
      <w:r w:rsidRPr="00E41969">
        <w:rPr>
          <w:rFonts w:ascii="Times New Roman" w:hAnsi="Times New Roman" w:cs="Times New Roman"/>
          <w:color w:val="000000"/>
          <w:sz w:val="24"/>
          <w:szCs w:val="24"/>
          <w:lang w:val="sr-Cyrl-RS"/>
        </w:rPr>
        <w:t xml:space="preserve"> ЧЛАНА НА ПРЕДЛОГ ПРИВРЕДНЕ КОМОРЕ СРБИЈЕ ИЗ РЕДА ПОСЛОДАВАЦА;</w:t>
      </w:r>
    </w:p>
    <w:p w14:paraId="28A3B3BE" w14:textId="7A6B7836" w:rsidR="00AB00AE" w:rsidRPr="00E41969" w:rsidRDefault="006D56D6" w:rsidP="00103443">
      <w:pPr>
        <w:spacing w:after="0" w:line="240" w:lineRule="auto"/>
        <w:ind w:firstLine="709"/>
        <w:jc w:val="both"/>
        <w:rPr>
          <w:rFonts w:ascii="Times New Roman" w:hAnsi="Times New Roman" w:cs="Times New Roman"/>
          <w:sz w:val="24"/>
          <w:szCs w:val="24"/>
          <w:lang w:val="sr-Cyrl-RS"/>
        </w:rPr>
      </w:pPr>
      <w:r w:rsidRPr="00E41969">
        <w:rPr>
          <w:rFonts w:ascii="Times New Roman" w:hAnsi="Times New Roman" w:cs="Times New Roman"/>
          <w:color w:val="000000"/>
          <w:sz w:val="24"/>
          <w:szCs w:val="24"/>
          <w:lang w:val="sr-Cyrl-RS"/>
        </w:rPr>
        <w:t>4) ЈЕДНОГ ЧЛАНА САВЕТА ЗА СТРУЧНО ОБРАЗОВАЊЕ И ОБРАЗОВАЊЕ ОДРАСЛИХ;</w:t>
      </w:r>
    </w:p>
    <w:p w14:paraId="240374E0" w14:textId="25B5AD8B" w:rsidR="00AB00AE" w:rsidRPr="00E41969" w:rsidRDefault="006D56D6" w:rsidP="00103443">
      <w:pPr>
        <w:spacing w:after="0" w:line="240" w:lineRule="auto"/>
        <w:ind w:firstLine="709"/>
        <w:jc w:val="both"/>
        <w:rPr>
          <w:rFonts w:ascii="Times New Roman" w:hAnsi="Times New Roman" w:cs="Times New Roman"/>
          <w:color w:val="000000"/>
          <w:sz w:val="24"/>
          <w:szCs w:val="24"/>
          <w:lang w:val="sr-Cyrl-RS"/>
        </w:rPr>
      </w:pPr>
      <w:r w:rsidRPr="00E41969">
        <w:rPr>
          <w:rFonts w:ascii="Times New Roman" w:hAnsi="Times New Roman" w:cs="Times New Roman"/>
          <w:color w:val="000000"/>
          <w:sz w:val="24"/>
          <w:szCs w:val="24"/>
          <w:lang w:val="sr-Cyrl-RS"/>
        </w:rPr>
        <w:t>5) ЈЕДНОГ ЧЛАНА НАЦИОНАЛНОГ ПРОСВЕТНОГ САВЕТА;</w:t>
      </w:r>
    </w:p>
    <w:p w14:paraId="19ACF3B6" w14:textId="180B137B" w:rsidR="00AB00AE" w:rsidRPr="00E41969" w:rsidRDefault="006D56D6" w:rsidP="00103443">
      <w:pPr>
        <w:spacing w:after="0" w:line="240" w:lineRule="auto"/>
        <w:ind w:firstLine="709"/>
        <w:jc w:val="both"/>
        <w:rPr>
          <w:rFonts w:ascii="Times New Roman" w:hAnsi="Times New Roman" w:cs="Times New Roman"/>
          <w:color w:val="000000"/>
          <w:sz w:val="24"/>
          <w:szCs w:val="24"/>
          <w:lang w:val="sr-Cyrl-RS"/>
        </w:rPr>
      </w:pPr>
      <w:r w:rsidRPr="00E41969">
        <w:rPr>
          <w:rFonts w:ascii="Times New Roman" w:hAnsi="Times New Roman" w:cs="Times New Roman"/>
          <w:color w:val="000000"/>
          <w:sz w:val="24"/>
          <w:szCs w:val="24"/>
          <w:lang w:val="sr-Cyrl-RS"/>
        </w:rPr>
        <w:t>6) ДВА ЧЛАНА НАЦИОНАЛНОГ САВЕТА ЗА ВИСОКО ОБРАЗОВАЊЕ, И ТО ЈЕДАН ИЗ РЕДА ЧЛАНОВА ИМЕНОВАНИХ НА ПРЕДЛОГ КОНФЕРЕНЦИЈЕ УНИВЕРЗИТЕТА И ЈЕДАН ИЗ РЕДА ЧЛАНОВА ИМЕНОВАНИХ НА ПРЕДЛОГ КОНФЕРЕНЦИЈЕ АКАДЕМИЈА СТРУКОВНИХ СТУДИЈА И ВИСОКИХ ШКОЛА;</w:t>
      </w:r>
    </w:p>
    <w:p w14:paraId="6FCF6EBB" w14:textId="532D53A2" w:rsidR="008B4434" w:rsidRPr="00E41969" w:rsidRDefault="006D56D6" w:rsidP="00103443">
      <w:pPr>
        <w:spacing w:after="0" w:line="240" w:lineRule="auto"/>
        <w:ind w:firstLine="709"/>
        <w:jc w:val="both"/>
        <w:rPr>
          <w:rFonts w:ascii="Times New Roman" w:hAnsi="Times New Roman" w:cs="Times New Roman"/>
          <w:sz w:val="24"/>
          <w:szCs w:val="24"/>
          <w:lang w:val="sr-Cyrl-RS"/>
        </w:rPr>
      </w:pPr>
      <w:r w:rsidRPr="00E41969">
        <w:rPr>
          <w:rFonts w:ascii="Times New Roman" w:hAnsi="Times New Roman" w:cs="Times New Roman"/>
          <w:color w:val="000000"/>
          <w:sz w:val="24"/>
          <w:szCs w:val="24"/>
          <w:lang w:val="sr-Cyrl-RS"/>
        </w:rPr>
        <w:t>7) ДВА ЧЛАНА ИЗ РЕДА РЕПРЕЗЕНТАТИВНИХ СИНДИКАТА НА ПРЕДЛОГ СОЦИЈАЛНО-ЕКОНОМСКОГ САВЕТА РЕПУБЛИКЕ СРБИЈЕ;</w:t>
      </w:r>
    </w:p>
    <w:p w14:paraId="03D7E151" w14:textId="56850B18" w:rsidR="008B4434" w:rsidRPr="00E41969" w:rsidRDefault="006D56D6" w:rsidP="00103443">
      <w:pPr>
        <w:spacing w:after="0" w:line="240" w:lineRule="auto"/>
        <w:ind w:firstLine="709"/>
        <w:jc w:val="both"/>
        <w:rPr>
          <w:rFonts w:ascii="Times New Roman" w:hAnsi="Times New Roman" w:cs="Times New Roman"/>
          <w:sz w:val="24"/>
          <w:szCs w:val="24"/>
          <w:lang w:val="sr-Cyrl-RS"/>
        </w:rPr>
      </w:pPr>
      <w:r w:rsidRPr="00E41969">
        <w:rPr>
          <w:rFonts w:ascii="Times New Roman" w:hAnsi="Times New Roman" w:cs="Times New Roman"/>
          <w:color w:val="000000"/>
          <w:sz w:val="24"/>
          <w:szCs w:val="24"/>
          <w:lang w:val="sr-Cyrl-RS"/>
        </w:rPr>
        <w:t>8) ДВА ЧЛАНА ИЗ РЕДА РЕПРЕЗЕНТАТИВНИХ УДРУЖЕЊА ПОСЛОДАВАЦА НА ПРЕДЛОГ СОЦИЈАЛНО-ЕКОНОМСКОГ САВЕТА РЕПУБЛИКЕ СРБИЈЕ;</w:t>
      </w:r>
    </w:p>
    <w:p w14:paraId="14D9556B" w14:textId="77777777" w:rsidR="00622C26" w:rsidRPr="00E41969" w:rsidRDefault="006D56D6" w:rsidP="00103443">
      <w:pPr>
        <w:spacing w:after="0" w:line="240" w:lineRule="auto"/>
        <w:ind w:firstLine="709"/>
        <w:jc w:val="both"/>
        <w:rPr>
          <w:rFonts w:ascii="Times New Roman" w:hAnsi="Times New Roman" w:cs="Times New Roman"/>
          <w:color w:val="000000"/>
          <w:sz w:val="24"/>
          <w:szCs w:val="24"/>
          <w:lang w:val="sr-Cyrl-RS"/>
        </w:rPr>
      </w:pPr>
      <w:r w:rsidRPr="00E41969">
        <w:rPr>
          <w:rFonts w:ascii="Times New Roman" w:hAnsi="Times New Roman" w:cs="Times New Roman"/>
          <w:color w:val="000000"/>
          <w:sz w:val="24"/>
          <w:szCs w:val="24"/>
          <w:lang w:val="sr-Cyrl-RS"/>
        </w:rPr>
        <w:t>9) ЈЕДНОГ ЧЛАНА ПРЕДСТАВНИКА ОРГАНИЗАЦИЈА ЦИВИЛНОГ ДРУШТВА, НА ПРЕДЛОГ ОРГАНА НАДЛЕЖНОГ ЗА КООРДИНАЦИЈУ С ОРГАНИЗАЦИЈАМА ЦИВИЛНОГ ДРУШТВА</w:t>
      </w:r>
      <w:r w:rsidR="00622C26" w:rsidRPr="00E41969">
        <w:rPr>
          <w:rFonts w:ascii="Times New Roman" w:hAnsi="Times New Roman" w:cs="Times New Roman"/>
          <w:color w:val="000000"/>
          <w:sz w:val="24"/>
          <w:szCs w:val="24"/>
          <w:lang w:val="sr-Cyrl-RS"/>
        </w:rPr>
        <w:t>;</w:t>
      </w:r>
    </w:p>
    <w:p w14:paraId="0BEB964D" w14:textId="41946D23" w:rsidR="008B4434" w:rsidRPr="00E41969" w:rsidRDefault="00622C26" w:rsidP="00103443">
      <w:pPr>
        <w:spacing w:after="0" w:line="240" w:lineRule="auto"/>
        <w:ind w:firstLine="709"/>
        <w:jc w:val="both"/>
        <w:rPr>
          <w:rFonts w:ascii="Times New Roman" w:hAnsi="Times New Roman" w:cs="Times New Roman"/>
          <w:sz w:val="24"/>
          <w:szCs w:val="24"/>
          <w:lang w:val="sr-Cyrl-RS"/>
        </w:rPr>
      </w:pPr>
      <w:r w:rsidRPr="00E41969">
        <w:rPr>
          <w:rFonts w:ascii="Times New Roman" w:hAnsi="Times New Roman" w:cs="Times New Roman"/>
          <w:color w:val="000000"/>
          <w:sz w:val="24"/>
          <w:szCs w:val="24"/>
          <w:lang w:val="sr-Cyrl-RS"/>
        </w:rPr>
        <w:t xml:space="preserve">10) </w:t>
      </w:r>
      <w:r w:rsidR="007F3133" w:rsidRPr="00E41969">
        <w:rPr>
          <w:rFonts w:ascii="Times New Roman" w:hAnsi="Times New Roman" w:cs="Times New Roman"/>
          <w:color w:val="000000"/>
          <w:sz w:val="24"/>
          <w:szCs w:val="24"/>
          <w:lang w:val="sr-Cyrl-RS"/>
        </w:rPr>
        <w:t>ЈЕДНОГ ЧЛАНА НА ПРЕДЛОГ МИНИСТАРСТВА НАДЛЕЖНОГ ЗА ПОСЛОВЕ ОМЛАДИНЕ ИЗ РЕДА ОМЛАДИНСКИХ ОРГАНИЗАЦИЈА КОЈЕ СУ ПРЕПОЗНАТЕ КАО КРОВНИ САВЕЗИ ОМЛАДИНСКИХ ОРГАНИЗАЦИЈА У СКЛАДУ СА ЗАКОНОМ.</w:t>
      </w:r>
    </w:p>
    <w:p w14:paraId="67F1D273" w14:textId="54585E00" w:rsidR="008B4434" w:rsidRPr="00E41969" w:rsidRDefault="006D56D6" w:rsidP="00103443">
      <w:pPr>
        <w:spacing w:after="0" w:line="240" w:lineRule="auto"/>
        <w:ind w:firstLine="709"/>
        <w:jc w:val="both"/>
        <w:rPr>
          <w:rFonts w:ascii="Times New Roman" w:hAnsi="Times New Roman" w:cs="Times New Roman"/>
          <w:sz w:val="24"/>
          <w:szCs w:val="24"/>
          <w:lang w:val="sr-Cyrl-RS"/>
        </w:rPr>
      </w:pPr>
      <w:r w:rsidRPr="00E41969">
        <w:rPr>
          <w:rFonts w:ascii="Times New Roman" w:hAnsi="Times New Roman" w:cs="Times New Roman"/>
          <w:color w:val="000000"/>
          <w:sz w:val="24"/>
          <w:szCs w:val="24"/>
          <w:lang w:val="sr-Cyrl-RS"/>
        </w:rPr>
        <w:t>МАНДАТ ЧЛАНОВА САВЕТА ТРАЈЕ ЧЕТИРИ ГОДИНЕ.</w:t>
      </w:r>
    </w:p>
    <w:p w14:paraId="432374BF" w14:textId="73BDFFC5" w:rsidR="008B4434" w:rsidRPr="00E41969" w:rsidRDefault="006D56D6" w:rsidP="00103443">
      <w:pPr>
        <w:spacing w:after="0" w:line="240" w:lineRule="auto"/>
        <w:ind w:firstLine="709"/>
        <w:jc w:val="both"/>
        <w:rPr>
          <w:rFonts w:ascii="Times New Roman" w:hAnsi="Times New Roman" w:cs="Times New Roman"/>
          <w:sz w:val="24"/>
          <w:szCs w:val="24"/>
          <w:lang w:val="sr-Cyrl-RS"/>
        </w:rPr>
      </w:pPr>
      <w:r w:rsidRPr="00E41969">
        <w:rPr>
          <w:rFonts w:ascii="Times New Roman" w:hAnsi="Times New Roman" w:cs="Times New Roman"/>
          <w:color w:val="000000"/>
          <w:sz w:val="24"/>
          <w:szCs w:val="24"/>
          <w:lang w:val="sr-Cyrl-RS"/>
        </w:rPr>
        <w:t xml:space="preserve">ПРЕДСЕДНИКА САВЕТА ИМЕНУЈЕ ВЛАДА. </w:t>
      </w:r>
    </w:p>
    <w:p w14:paraId="42429D9A" w14:textId="3C8A6BA7" w:rsidR="008B4434" w:rsidRPr="00E41969" w:rsidRDefault="006D56D6" w:rsidP="00103443">
      <w:pPr>
        <w:spacing w:after="0" w:line="240" w:lineRule="auto"/>
        <w:ind w:firstLine="709"/>
        <w:jc w:val="both"/>
        <w:rPr>
          <w:rFonts w:ascii="Times New Roman" w:hAnsi="Times New Roman" w:cs="Times New Roman"/>
          <w:sz w:val="24"/>
          <w:szCs w:val="24"/>
          <w:lang w:val="sr-Cyrl-RS"/>
        </w:rPr>
      </w:pPr>
      <w:r w:rsidRPr="00E41969">
        <w:rPr>
          <w:rFonts w:ascii="Times New Roman" w:hAnsi="Times New Roman" w:cs="Times New Roman"/>
          <w:color w:val="000000"/>
          <w:sz w:val="24"/>
          <w:szCs w:val="24"/>
          <w:lang w:val="sr-Cyrl-RS"/>
        </w:rPr>
        <w:t>ВЛАДА РАЗРЕШАВА ЧЛАНА САВЕТА ПРЕ ИСТЕКА МАНДАТА, И ТО:</w:t>
      </w:r>
    </w:p>
    <w:p w14:paraId="10A4EB19" w14:textId="24909E41" w:rsidR="008B4434" w:rsidRPr="00E41969" w:rsidRDefault="006D56D6" w:rsidP="00103443">
      <w:pPr>
        <w:spacing w:after="0" w:line="240" w:lineRule="auto"/>
        <w:ind w:firstLine="709"/>
        <w:jc w:val="both"/>
        <w:rPr>
          <w:rFonts w:ascii="Times New Roman" w:hAnsi="Times New Roman" w:cs="Times New Roman"/>
          <w:sz w:val="24"/>
          <w:szCs w:val="24"/>
          <w:lang w:val="sr-Cyrl-RS"/>
        </w:rPr>
      </w:pPr>
      <w:r w:rsidRPr="00E41969">
        <w:rPr>
          <w:rFonts w:ascii="Times New Roman" w:hAnsi="Times New Roman" w:cs="Times New Roman"/>
          <w:color w:val="000000"/>
          <w:sz w:val="24"/>
          <w:szCs w:val="24"/>
          <w:lang w:val="sr-Cyrl-RS"/>
        </w:rPr>
        <w:t>1) НА ЛИЧНИ ЗАХТЕВ;</w:t>
      </w:r>
    </w:p>
    <w:p w14:paraId="21DBE2DE" w14:textId="2CF43C0F" w:rsidR="008B4434" w:rsidRPr="00E41969" w:rsidRDefault="006D56D6" w:rsidP="006D56D6">
      <w:pPr>
        <w:spacing w:after="0" w:line="240" w:lineRule="auto"/>
        <w:ind w:firstLine="709"/>
        <w:jc w:val="both"/>
        <w:rPr>
          <w:rFonts w:ascii="Times New Roman" w:hAnsi="Times New Roman" w:cs="Times New Roman"/>
          <w:sz w:val="24"/>
          <w:szCs w:val="24"/>
          <w:lang w:val="sr-Cyrl-RS"/>
        </w:rPr>
      </w:pPr>
      <w:r w:rsidRPr="00E41969">
        <w:rPr>
          <w:rFonts w:ascii="Times New Roman" w:hAnsi="Times New Roman" w:cs="Times New Roman"/>
          <w:color w:val="000000"/>
          <w:sz w:val="24"/>
          <w:szCs w:val="24"/>
          <w:lang w:val="sr-Cyrl-RS"/>
        </w:rPr>
        <w:t xml:space="preserve">2) </w:t>
      </w:r>
      <w:r w:rsidR="00152900" w:rsidRPr="00DB5364">
        <w:rPr>
          <w:rFonts w:ascii="Times New Roman" w:hAnsi="Times New Roman" w:cs="Times New Roman"/>
          <w:sz w:val="24"/>
          <w:szCs w:val="24"/>
          <w:lang w:val="sr-Cyrl-RS"/>
        </w:rPr>
        <w:t>АКО НЕ ИСПУЊАВА ДУЖНОСТИ ЧЛАНА САВЕТА, АКО НЕ ЗАСТУПА СТАВОВЕ ОРГАНИЗАЦИЈЕ</w:t>
      </w:r>
      <w:r w:rsidR="00152900">
        <w:rPr>
          <w:rFonts w:ascii="Times New Roman" w:hAnsi="Times New Roman" w:cs="Times New Roman"/>
          <w:sz w:val="24"/>
          <w:szCs w:val="24"/>
          <w:lang w:val="sr-Cyrl-RS"/>
        </w:rPr>
        <w:t xml:space="preserve"> НА</w:t>
      </w:r>
      <w:r w:rsidR="00152900" w:rsidRPr="00DB5364">
        <w:rPr>
          <w:rFonts w:ascii="Times New Roman" w:hAnsi="Times New Roman" w:cs="Times New Roman"/>
          <w:sz w:val="24"/>
          <w:szCs w:val="24"/>
          <w:lang w:val="sr-Cyrl-RS"/>
        </w:rPr>
        <w:t xml:space="preserve"> ЧИЈИ ЈЕ ПРЕДЛОГ ИМЕНОВАН ИЛИ АКО СВОЈИМ ПОСТУПЦИМА ПОВРЕДИ УГЛЕД ТЕ ДУЖНОСТИ, НА ПРЕДЛОГ ОРГАНИЗАЦИЈЕ НА ЧИЈИ ЈЕ ПРЕДЛОГ ИМЕНОВАН</w:t>
      </w:r>
      <w:r w:rsidRPr="00E41969">
        <w:rPr>
          <w:rFonts w:ascii="Times New Roman" w:hAnsi="Times New Roman" w:cs="Times New Roman"/>
          <w:color w:val="000000"/>
          <w:sz w:val="24"/>
          <w:szCs w:val="24"/>
          <w:lang w:val="sr-Cyrl-RS"/>
        </w:rPr>
        <w:t>.</w:t>
      </w:r>
    </w:p>
    <w:p w14:paraId="369DF089" w14:textId="13F8B3AA" w:rsidR="00A22DD7" w:rsidRPr="00E41969" w:rsidRDefault="006D56D6" w:rsidP="006D56D6">
      <w:pPr>
        <w:spacing w:after="0" w:line="240" w:lineRule="auto"/>
        <w:ind w:firstLine="720"/>
        <w:jc w:val="both"/>
        <w:rPr>
          <w:rFonts w:ascii="Times New Roman" w:hAnsi="Times New Roman" w:cs="Times New Roman"/>
          <w:sz w:val="24"/>
          <w:szCs w:val="24"/>
          <w:lang w:val="sr-Cyrl-RS"/>
        </w:rPr>
      </w:pPr>
      <w:r w:rsidRPr="00E41969">
        <w:rPr>
          <w:rFonts w:ascii="Times New Roman" w:hAnsi="Times New Roman" w:cs="Times New Roman"/>
          <w:color w:val="000000"/>
          <w:sz w:val="24"/>
          <w:szCs w:val="24"/>
          <w:lang w:val="sr-Cyrl-RS"/>
        </w:rPr>
        <w:t>У СЛУЧАЈУ РАЗРЕШЕЊА ИЗ СТАВА 4. ОВОГА ЧЛАНА, ОВЛАШЋЕНИ ПРЕДЛАГАЧ ЋЕ ПРЕДЛОЖИТИ ВЛАДИ НОВОГ ЧЛАНА У РОКУ ОД 30 ДАНА ОД ДОНОШЕЊА РЕШЕЊА О РАЗРЕШЕЊУ, А ВЛАДА ЋЕ ИМЕНОВАТИ НОВОГ ЧЛАНА НА ПЕРИОД ДО ИСТЕКА МАНДАТА САВЕТА, У РОКУ ОД 30 ДАНА ОД ДАНА ДОСТАВЉАЊА ПРЕДЛОГА ОВЛАШЋЕНОГ ПРЕДЛАГАЧА.</w:t>
      </w:r>
    </w:p>
    <w:p w14:paraId="5B5D35E5" w14:textId="7B38A604" w:rsidR="008B4434" w:rsidRPr="00E41969" w:rsidRDefault="006D56D6" w:rsidP="00103443">
      <w:pPr>
        <w:spacing w:after="0" w:line="240" w:lineRule="auto"/>
        <w:ind w:firstLine="720"/>
        <w:jc w:val="both"/>
        <w:rPr>
          <w:rFonts w:ascii="Times New Roman" w:hAnsi="Times New Roman" w:cs="Times New Roman"/>
          <w:sz w:val="24"/>
          <w:szCs w:val="24"/>
          <w:lang w:val="sr-Cyrl-RS"/>
        </w:rPr>
      </w:pPr>
      <w:r w:rsidRPr="00E41969">
        <w:rPr>
          <w:rFonts w:ascii="Times New Roman" w:hAnsi="Times New Roman" w:cs="Times New Roman"/>
          <w:color w:val="000000"/>
          <w:sz w:val="24"/>
          <w:szCs w:val="24"/>
          <w:lang w:val="sr-Cyrl-RS"/>
        </w:rPr>
        <w:t>САВЕТ ПОДНОСИ ВЛАДИ ИЗВЕШТАЈ О СВОМЕ РАДУ НАЈМАЊЕ ЈЕДАНПУТ ГОДИШЊЕ.</w:t>
      </w:r>
    </w:p>
    <w:p w14:paraId="21E96A3C" w14:textId="5EC6B5EF" w:rsidR="008B4434" w:rsidRPr="00E41969" w:rsidRDefault="006D56D6" w:rsidP="00103443">
      <w:pPr>
        <w:spacing w:after="0" w:line="240" w:lineRule="auto"/>
        <w:ind w:firstLine="720"/>
        <w:jc w:val="both"/>
        <w:rPr>
          <w:rFonts w:ascii="Times New Roman" w:hAnsi="Times New Roman" w:cs="Times New Roman"/>
          <w:sz w:val="24"/>
          <w:szCs w:val="24"/>
          <w:lang w:val="sr-Cyrl-RS"/>
        </w:rPr>
      </w:pPr>
      <w:r w:rsidRPr="00E41969">
        <w:rPr>
          <w:rFonts w:ascii="Times New Roman" w:hAnsi="Times New Roman" w:cs="Times New Roman"/>
          <w:color w:val="000000"/>
          <w:sz w:val="24"/>
          <w:szCs w:val="24"/>
          <w:lang w:val="sr-Cyrl-RS"/>
        </w:rPr>
        <w:t>САВЕТ ДОНОСИ ПОСЛОВНИК О СВОМ РАДУ.</w:t>
      </w:r>
    </w:p>
    <w:p w14:paraId="129D43AF" w14:textId="06EA8FB2" w:rsidR="008B4434" w:rsidRPr="00E41969" w:rsidRDefault="006D56D6" w:rsidP="00103443">
      <w:pPr>
        <w:spacing w:after="0" w:line="240" w:lineRule="auto"/>
        <w:ind w:firstLine="720"/>
        <w:jc w:val="both"/>
        <w:rPr>
          <w:rFonts w:ascii="Times New Roman" w:hAnsi="Times New Roman" w:cs="Times New Roman"/>
          <w:color w:val="000000"/>
          <w:sz w:val="24"/>
          <w:szCs w:val="24"/>
          <w:lang w:val="sr-Cyrl-RS"/>
        </w:rPr>
      </w:pPr>
      <w:r w:rsidRPr="00E41969">
        <w:rPr>
          <w:rFonts w:ascii="Times New Roman" w:hAnsi="Times New Roman" w:cs="Times New Roman"/>
          <w:color w:val="000000"/>
          <w:sz w:val="24"/>
          <w:szCs w:val="24"/>
          <w:lang w:val="sr-Cyrl-RS"/>
        </w:rPr>
        <w:t>АДМИНИСТРАТИВНО-ТЕХНИЧКЕ ПОСЛОВЕ ЗА САВЕТ ОБАВЉА КАНЦЕЛАРИЈА</w:t>
      </w:r>
      <w:r w:rsidR="00016692">
        <w:rPr>
          <w:rFonts w:ascii="Times New Roman" w:hAnsi="Times New Roman" w:cs="Times New Roman"/>
          <w:color w:val="000000"/>
          <w:sz w:val="24"/>
          <w:szCs w:val="24"/>
          <w:lang w:val="sr-Cyrl-RS"/>
        </w:rPr>
        <w:t>.</w:t>
      </w:r>
    </w:p>
    <w:p w14:paraId="2F2ED851" w14:textId="0B83F778" w:rsidR="00665A9C" w:rsidRPr="00E41969" w:rsidRDefault="006D56D6" w:rsidP="00665A9C">
      <w:pPr>
        <w:spacing w:after="0" w:line="240" w:lineRule="auto"/>
        <w:ind w:firstLine="720"/>
        <w:jc w:val="both"/>
        <w:rPr>
          <w:rFonts w:ascii="Times New Roman" w:hAnsi="Times New Roman" w:cs="Times New Roman"/>
          <w:color w:val="000000"/>
          <w:sz w:val="24"/>
          <w:szCs w:val="24"/>
          <w:lang w:val="sr-Cyrl-RS"/>
        </w:rPr>
      </w:pPr>
      <w:r w:rsidRPr="00E41969">
        <w:rPr>
          <w:rFonts w:ascii="Times New Roman" w:hAnsi="Times New Roman" w:cs="Times New Roman"/>
          <w:color w:val="000000"/>
          <w:sz w:val="24"/>
          <w:szCs w:val="24"/>
          <w:lang w:val="sr-Cyrl-RS"/>
        </w:rPr>
        <w:t>ЧЛАНОВИ САВЕТА ИМАЈУ ПРАВО НА НАКНАДУ ЗА РАД У ВИСИНИ КОЈУ УТВРДИ ВЛАДА.</w:t>
      </w:r>
    </w:p>
    <w:bookmarkEnd w:id="3"/>
    <w:p w14:paraId="38AF4552" w14:textId="77777777" w:rsidR="00103443" w:rsidRPr="00E41969" w:rsidRDefault="00103443" w:rsidP="00C82467">
      <w:pPr>
        <w:spacing w:after="0" w:line="240" w:lineRule="auto"/>
        <w:jc w:val="center"/>
        <w:rPr>
          <w:rFonts w:ascii="Times New Roman" w:hAnsi="Times New Roman" w:cs="Times New Roman"/>
          <w:b/>
          <w:color w:val="000000"/>
          <w:sz w:val="24"/>
          <w:szCs w:val="24"/>
          <w:lang w:val="sr-Cyrl-RS"/>
        </w:rPr>
      </w:pPr>
    </w:p>
    <w:p w14:paraId="363A59C8" w14:textId="54EA3991" w:rsidR="008B4434" w:rsidRPr="00E41969" w:rsidRDefault="00765D38" w:rsidP="00C82467">
      <w:pPr>
        <w:spacing w:after="0" w:line="240" w:lineRule="auto"/>
        <w:jc w:val="center"/>
        <w:rPr>
          <w:rFonts w:ascii="Times New Roman" w:hAnsi="Times New Roman" w:cs="Times New Roman"/>
          <w:sz w:val="24"/>
          <w:szCs w:val="24"/>
          <w:lang w:val="sr-Cyrl-RS"/>
        </w:rPr>
      </w:pPr>
      <w:r w:rsidRPr="00E41969">
        <w:rPr>
          <w:rFonts w:ascii="Times New Roman" w:hAnsi="Times New Roman" w:cs="Times New Roman"/>
          <w:b/>
          <w:color w:val="000000"/>
          <w:sz w:val="24"/>
          <w:szCs w:val="24"/>
          <w:lang w:val="sr-Cyrl-RS"/>
        </w:rPr>
        <w:t>Надлежност Савета</w:t>
      </w:r>
    </w:p>
    <w:p w14:paraId="779312E3" w14:textId="370325DE" w:rsidR="008B4434" w:rsidRPr="00E41969" w:rsidRDefault="00765D38" w:rsidP="00C82467">
      <w:pPr>
        <w:spacing w:after="0" w:line="240" w:lineRule="auto"/>
        <w:jc w:val="center"/>
        <w:rPr>
          <w:rFonts w:ascii="Times New Roman" w:hAnsi="Times New Roman" w:cs="Times New Roman"/>
          <w:b/>
          <w:bCs/>
          <w:color w:val="000000"/>
          <w:sz w:val="24"/>
          <w:szCs w:val="24"/>
          <w:lang w:val="sr-Cyrl-RS"/>
        </w:rPr>
      </w:pPr>
      <w:r w:rsidRPr="00E41969">
        <w:rPr>
          <w:rFonts w:ascii="Times New Roman" w:hAnsi="Times New Roman" w:cs="Times New Roman"/>
          <w:b/>
          <w:bCs/>
          <w:color w:val="000000"/>
          <w:sz w:val="24"/>
          <w:szCs w:val="24"/>
          <w:lang w:val="sr-Cyrl-RS"/>
        </w:rPr>
        <w:t>Члан 13.</w:t>
      </w:r>
    </w:p>
    <w:p w14:paraId="0ED08FA4" w14:textId="77777777" w:rsidR="00103443" w:rsidRPr="00E41969" w:rsidRDefault="00103443" w:rsidP="00C82467">
      <w:pPr>
        <w:spacing w:after="0" w:line="240" w:lineRule="auto"/>
        <w:jc w:val="center"/>
        <w:rPr>
          <w:rFonts w:ascii="Times New Roman" w:hAnsi="Times New Roman" w:cs="Times New Roman"/>
          <w:b/>
          <w:bCs/>
          <w:sz w:val="24"/>
          <w:szCs w:val="24"/>
          <w:lang w:val="sr-Cyrl-RS"/>
        </w:rPr>
      </w:pPr>
    </w:p>
    <w:p w14:paraId="6048885F" w14:textId="77777777" w:rsidR="008B4434" w:rsidRPr="00E41969" w:rsidRDefault="00765D38" w:rsidP="00103443">
      <w:pPr>
        <w:spacing w:after="0" w:line="240" w:lineRule="auto"/>
        <w:ind w:firstLine="567"/>
        <w:jc w:val="both"/>
        <w:rPr>
          <w:rFonts w:ascii="Times New Roman" w:hAnsi="Times New Roman" w:cs="Times New Roman"/>
          <w:sz w:val="24"/>
          <w:szCs w:val="24"/>
          <w:lang w:val="sr-Cyrl-RS"/>
        </w:rPr>
      </w:pPr>
      <w:r w:rsidRPr="00E41969">
        <w:rPr>
          <w:rFonts w:ascii="Times New Roman" w:hAnsi="Times New Roman" w:cs="Times New Roman"/>
          <w:color w:val="000000"/>
          <w:sz w:val="24"/>
          <w:szCs w:val="24"/>
          <w:lang w:val="sr-Cyrl-RS"/>
        </w:rPr>
        <w:t>Савет:</w:t>
      </w:r>
    </w:p>
    <w:p w14:paraId="59A492BB" w14:textId="30DAEF07" w:rsidR="008B4434" w:rsidRPr="00E41969" w:rsidRDefault="00765D38" w:rsidP="00103443">
      <w:pPr>
        <w:spacing w:after="0" w:line="240" w:lineRule="auto"/>
        <w:ind w:firstLine="567"/>
        <w:jc w:val="both"/>
        <w:rPr>
          <w:rFonts w:ascii="Times New Roman" w:hAnsi="Times New Roman" w:cs="Times New Roman"/>
          <w:sz w:val="24"/>
          <w:szCs w:val="24"/>
          <w:lang w:val="sr-Cyrl-RS"/>
        </w:rPr>
      </w:pPr>
      <w:r w:rsidRPr="00E41969">
        <w:rPr>
          <w:rFonts w:ascii="Times New Roman" w:hAnsi="Times New Roman" w:cs="Times New Roman"/>
          <w:color w:val="000000"/>
          <w:sz w:val="24"/>
          <w:szCs w:val="24"/>
          <w:lang w:val="sr-Cyrl-RS"/>
        </w:rPr>
        <w:t xml:space="preserve">1) </w:t>
      </w:r>
      <w:bookmarkStart w:id="4" w:name="_Hlk84592893"/>
      <w:r w:rsidRPr="00E41969">
        <w:rPr>
          <w:rFonts w:ascii="Times New Roman" w:hAnsi="Times New Roman" w:cs="Times New Roman"/>
          <w:color w:val="000000"/>
          <w:sz w:val="24"/>
          <w:szCs w:val="24"/>
          <w:lang w:val="sr-Cyrl-RS"/>
        </w:rPr>
        <w:t>предлаже</w:t>
      </w:r>
      <w:r w:rsidR="00A34EBF" w:rsidRPr="00E41969">
        <w:rPr>
          <w:rFonts w:ascii="Times New Roman" w:hAnsi="Times New Roman" w:cs="Times New Roman"/>
          <w:color w:val="000000"/>
          <w:sz w:val="24"/>
          <w:szCs w:val="24"/>
          <w:lang w:val="sr-Cyrl-RS"/>
        </w:rPr>
        <w:t xml:space="preserve"> </w:t>
      </w:r>
      <w:r w:rsidRPr="00E41969">
        <w:rPr>
          <w:rFonts w:ascii="Times New Roman" w:hAnsi="Times New Roman" w:cs="Times New Roman"/>
          <w:color w:val="000000"/>
          <w:sz w:val="24"/>
          <w:szCs w:val="24"/>
          <w:lang w:val="sr-Cyrl-RS"/>
        </w:rPr>
        <w:t>стандарде квалификација за све нивое НОКС-а;</w:t>
      </w:r>
      <w:bookmarkEnd w:id="4"/>
    </w:p>
    <w:p w14:paraId="199DF131" w14:textId="77777777" w:rsidR="008B4434" w:rsidRPr="00E41969" w:rsidRDefault="00765D38" w:rsidP="00103443">
      <w:pPr>
        <w:spacing w:after="0" w:line="240" w:lineRule="auto"/>
        <w:ind w:firstLine="567"/>
        <w:jc w:val="both"/>
        <w:rPr>
          <w:rFonts w:ascii="Times New Roman" w:hAnsi="Times New Roman" w:cs="Times New Roman"/>
          <w:sz w:val="24"/>
          <w:szCs w:val="24"/>
          <w:lang w:val="sr-Cyrl-RS"/>
        </w:rPr>
      </w:pPr>
      <w:r w:rsidRPr="00E41969">
        <w:rPr>
          <w:rFonts w:ascii="Times New Roman" w:hAnsi="Times New Roman" w:cs="Times New Roman"/>
          <w:color w:val="000000"/>
          <w:sz w:val="24"/>
          <w:szCs w:val="24"/>
          <w:lang w:val="sr-Cyrl-RS"/>
        </w:rPr>
        <w:t>2) предлаже Влади оснивање секторског већа за одређени сектор рада, односно делатности;</w:t>
      </w:r>
    </w:p>
    <w:p w14:paraId="5B3AB5CC" w14:textId="448CF5C8" w:rsidR="008B4434" w:rsidRPr="00E41969" w:rsidRDefault="00765D38" w:rsidP="00103443">
      <w:pPr>
        <w:spacing w:after="0" w:line="240" w:lineRule="auto"/>
        <w:ind w:firstLine="567"/>
        <w:jc w:val="both"/>
        <w:rPr>
          <w:rFonts w:ascii="Times New Roman" w:hAnsi="Times New Roman" w:cs="Times New Roman"/>
          <w:color w:val="000000"/>
          <w:sz w:val="24"/>
          <w:szCs w:val="24"/>
          <w:lang w:val="sr-Cyrl-RS"/>
        </w:rPr>
      </w:pPr>
      <w:r w:rsidRPr="00E41969">
        <w:rPr>
          <w:rFonts w:ascii="Times New Roman" w:hAnsi="Times New Roman" w:cs="Times New Roman"/>
          <w:color w:val="000000"/>
          <w:sz w:val="24"/>
          <w:szCs w:val="24"/>
          <w:lang w:val="sr-Cyrl-RS"/>
        </w:rPr>
        <w:t>3) даје препоруке о процесу планирања и развоја људских потенцијала</w:t>
      </w:r>
      <w:r w:rsidR="007B2DF3" w:rsidRPr="00E41969">
        <w:rPr>
          <w:rFonts w:ascii="Times New Roman" w:hAnsi="Times New Roman" w:cs="Times New Roman"/>
          <w:color w:val="000000"/>
          <w:sz w:val="24"/>
          <w:szCs w:val="24"/>
          <w:lang w:val="sr-Cyrl-RS"/>
        </w:rPr>
        <w:t xml:space="preserve"> </w:t>
      </w:r>
      <w:r w:rsidRPr="00E41969">
        <w:rPr>
          <w:rFonts w:ascii="Times New Roman" w:hAnsi="Times New Roman" w:cs="Times New Roman"/>
          <w:color w:val="000000"/>
          <w:sz w:val="24"/>
          <w:szCs w:val="24"/>
          <w:lang w:val="sr-Cyrl-RS"/>
        </w:rPr>
        <w:t>у складу са стратешким документима Републике Србије</w:t>
      </w:r>
      <w:r w:rsidR="007B2DF3" w:rsidRPr="00E41969">
        <w:rPr>
          <w:rFonts w:ascii="Times New Roman" w:hAnsi="Times New Roman" w:cs="Times New Roman"/>
          <w:color w:val="000000"/>
          <w:sz w:val="24"/>
          <w:szCs w:val="24"/>
          <w:lang w:val="sr-Cyrl-RS"/>
        </w:rPr>
        <w:t>, КАО И У ПОГЛЕДУ КООРДИНАЦИЈЕ ЈАВНИХ ПОЛИТИКА КАРИЈЕРНОГ ВОЂЕЊА И САВЕТОВАЊА У СВИМ СЕКТОРИМА</w:t>
      </w:r>
      <w:r w:rsidRPr="00E41969">
        <w:rPr>
          <w:rFonts w:ascii="Times New Roman" w:hAnsi="Times New Roman" w:cs="Times New Roman"/>
          <w:color w:val="000000"/>
          <w:sz w:val="24"/>
          <w:szCs w:val="24"/>
          <w:lang w:val="sr-Cyrl-RS"/>
        </w:rPr>
        <w:t>;</w:t>
      </w:r>
    </w:p>
    <w:p w14:paraId="765D3A82" w14:textId="77777777" w:rsidR="008B4434" w:rsidRPr="00E41969" w:rsidRDefault="00765D38" w:rsidP="00103443">
      <w:pPr>
        <w:spacing w:after="0" w:line="240" w:lineRule="auto"/>
        <w:ind w:firstLine="567"/>
        <w:jc w:val="both"/>
        <w:rPr>
          <w:rFonts w:ascii="Times New Roman" w:hAnsi="Times New Roman" w:cs="Times New Roman"/>
          <w:sz w:val="24"/>
          <w:szCs w:val="24"/>
          <w:lang w:val="sr-Cyrl-RS"/>
        </w:rPr>
      </w:pPr>
      <w:r w:rsidRPr="00E41969">
        <w:rPr>
          <w:rFonts w:ascii="Times New Roman" w:hAnsi="Times New Roman" w:cs="Times New Roman"/>
          <w:color w:val="000000"/>
          <w:sz w:val="24"/>
          <w:szCs w:val="24"/>
          <w:lang w:val="sr-Cyrl-RS"/>
        </w:rPr>
        <w:t>4) даје препоруке о побољшањима у повезивању образовања и потреба тржишта рада;</w:t>
      </w:r>
    </w:p>
    <w:p w14:paraId="719A808A" w14:textId="1B0187F2" w:rsidR="008B4434" w:rsidRPr="00E41969" w:rsidRDefault="00765D38" w:rsidP="00103443">
      <w:pPr>
        <w:spacing w:after="0" w:line="240" w:lineRule="auto"/>
        <w:ind w:firstLine="567"/>
        <w:jc w:val="both"/>
        <w:rPr>
          <w:rFonts w:ascii="Times New Roman" w:hAnsi="Times New Roman" w:cs="Times New Roman"/>
          <w:color w:val="000000"/>
          <w:sz w:val="24"/>
          <w:szCs w:val="24"/>
          <w:lang w:val="sr-Cyrl-RS"/>
        </w:rPr>
      </w:pPr>
      <w:r w:rsidRPr="00E41969">
        <w:rPr>
          <w:rFonts w:ascii="Times New Roman" w:hAnsi="Times New Roman" w:cs="Times New Roman"/>
          <w:color w:val="000000"/>
          <w:sz w:val="24"/>
          <w:szCs w:val="24"/>
          <w:lang w:val="sr-Cyrl-RS"/>
        </w:rPr>
        <w:t>5) даје мишљење министру надлежном за образовање о препорукама секторских већа око уписне политике у средње школе и на високошколске установе;</w:t>
      </w:r>
    </w:p>
    <w:p w14:paraId="4F421CF3" w14:textId="77777777" w:rsidR="008B4434" w:rsidRPr="00E41969" w:rsidRDefault="00765D38" w:rsidP="00103443">
      <w:pPr>
        <w:spacing w:after="0" w:line="240" w:lineRule="auto"/>
        <w:ind w:firstLine="567"/>
        <w:jc w:val="both"/>
        <w:rPr>
          <w:rFonts w:ascii="Times New Roman" w:hAnsi="Times New Roman" w:cs="Times New Roman"/>
          <w:sz w:val="24"/>
          <w:szCs w:val="24"/>
          <w:lang w:val="sr-Cyrl-RS"/>
        </w:rPr>
      </w:pPr>
      <w:r w:rsidRPr="00E41969">
        <w:rPr>
          <w:rFonts w:ascii="Times New Roman" w:hAnsi="Times New Roman" w:cs="Times New Roman"/>
          <w:color w:val="000000"/>
          <w:sz w:val="24"/>
          <w:szCs w:val="24"/>
          <w:lang w:val="sr-Cyrl-RS"/>
        </w:rPr>
        <w:t>6) прати рад секторских већа и даје препоруке за унапређивање рада на основу редовних извештаја о раду секторских већа;</w:t>
      </w:r>
    </w:p>
    <w:p w14:paraId="2188020D" w14:textId="77777777" w:rsidR="00016692" w:rsidRDefault="00765D38" w:rsidP="00103443">
      <w:pPr>
        <w:spacing w:after="0" w:line="240" w:lineRule="auto"/>
        <w:ind w:firstLine="567"/>
        <w:jc w:val="both"/>
        <w:rPr>
          <w:rFonts w:ascii="Times New Roman" w:hAnsi="Times New Roman" w:cs="Times New Roman"/>
          <w:sz w:val="24"/>
          <w:szCs w:val="24"/>
          <w:lang w:val="sr-Cyrl-RS"/>
        </w:rPr>
      </w:pPr>
      <w:r w:rsidRPr="00E41969">
        <w:rPr>
          <w:rFonts w:ascii="Times New Roman" w:hAnsi="Times New Roman" w:cs="Times New Roman"/>
          <w:strike/>
          <w:color w:val="000000"/>
          <w:sz w:val="24"/>
          <w:szCs w:val="24"/>
          <w:lang w:val="sr-Cyrl-RS"/>
        </w:rPr>
        <w:t>7) даје мишљење на стандарде за самовредновање и спољашњу проверу квалитета ЈПОА;</w:t>
      </w:r>
      <w:r w:rsidR="00967977" w:rsidRPr="00E41969">
        <w:rPr>
          <w:rFonts w:ascii="Times New Roman" w:hAnsi="Times New Roman" w:cs="Times New Roman"/>
          <w:sz w:val="24"/>
          <w:szCs w:val="24"/>
          <w:lang w:val="sr-Cyrl-RS"/>
        </w:rPr>
        <w:t xml:space="preserve"> </w:t>
      </w:r>
    </w:p>
    <w:p w14:paraId="365D88FE" w14:textId="25470608" w:rsidR="008B4434" w:rsidRPr="00E41969" w:rsidRDefault="00016692" w:rsidP="00103443">
      <w:pPr>
        <w:spacing w:after="0" w:line="240" w:lineRule="auto"/>
        <w:ind w:firstLine="567"/>
        <w:jc w:val="both"/>
        <w:rPr>
          <w:rFonts w:ascii="Times New Roman" w:hAnsi="Times New Roman" w:cs="Times New Roman"/>
          <w:strike/>
          <w:sz w:val="24"/>
          <w:szCs w:val="24"/>
          <w:lang w:val="sr-Cyrl-RS"/>
        </w:rPr>
      </w:pPr>
      <w:r>
        <w:rPr>
          <w:rFonts w:ascii="Times New Roman" w:hAnsi="Times New Roman" w:cs="Times New Roman"/>
          <w:sz w:val="24"/>
          <w:szCs w:val="24"/>
          <w:lang w:val="sr-Cyrl-RS"/>
        </w:rPr>
        <w:t xml:space="preserve">7) </w:t>
      </w:r>
      <w:r w:rsidR="00967977" w:rsidRPr="00E41969">
        <w:rPr>
          <w:rFonts w:ascii="Times New Roman" w:hAnsi="Times New Roman" w:cs="Times New Roman"/>
          <w:color w:val="000000"/>
          <w:sz w:val="24"/>
          <w:szCs w:val="24"/>
          <w:lang w:val="sr-Cyrl-RS"/>
        </w:rPr>
        <w:t>ДАЈЕ ПРЕПОРУКЕ МИНИСТРУ НАДЛЕЖНОМ ЗА ПОСЛОВЕ ОБРАЗОВАЊА ЗА СТАВЉАЊЕ ВАН СНАГЕ ПРОГРАМА НАСТАВЕ И УЧЕЊА КОЈИ НЕ ОДГОВАРАЈУ СТАНДАРДИМА КВАЛИФИКАЦИЈА;</w:t>
      </w:r>
    </w:p>
    <w:p w14:paraId="3D5D55A2" w14:textId="77777777" w:rsidR="008B4434" w:rsidRPr="00E41969" w:rsidRDefault="00765D38" w:rsidP="00103443">
      <w:pPr>
        <w:spacing w:after="0" w:line="240" w:lineRule="auto"/>
        <w:ind w:firstLine="567"/>
        <w:jc w:val="both"/>
        <w:rPr>
          <w:rFonts w:ascii="Times New Roman" w:hAnsi="Times New Roman" w:cs="Times New Roman"/>
          <w:sz w:val="24"/>
          <w:szCs w:val="24"/>
          <w:lang w:val="sr-Cyrl-RS"/>
        </w:rPr>
      </w:pPr>
      <w:r w:rsidRPr="00E41969">
        <w:rPr>
          <w:rFonts w:ascii="Times New Roman" w:hAnsi="Times New Roman" w:cs="Times New Roman"/>
          <w:color w:val="000000"/>
          <w:sz w:val="24"/>
          <w:szCs w:val="24"/>
          <w:lang w:val="sr-Cyrl-RS"/>
        </w:rPr>
        <w:t>8) обавља и друге послове у складу са овим законом.</w:t>
      </w:r>
    </w:p>
    <w:p w14:paraId="1DAA0BD5" w14:textId="77777777" w:rsidR="004254EC" w:rsidRPr="00E41969" w:rsidRDefault="004254EC" w:rsidP="00C82467">
      <w:pPr>
        <w:spacing w:after="0" w:line="240" w:lineRule="auto"/>
        <w:jc w:val="both"/>
        <w:rPr>
          <w:rFonts w:ascii="Times New Roman" w:hAnsi="Times New Roman" w:cs="Times New Roman"/>
          <w:b/>
          <w:color w:val="000000"/>
          <w:sz w:val="24"/>
          <w:szCs w:val="24"/>
          <w:lang w:val="sr-Cyrl-RS"/>
        </w:rPr>
      </w:pPr>
    </w:p>
    <w:p w14:paraId="7D307215" w14:textId="565889C4" w:rsidR="008B4434" w:rsidRPr="00E41969" w:rsidRDefault="00765D38" w:rsidP="00C82467">
      <w:pPr>
        <w:spacing w:after="0" w:line="240" w:lineRule="auto"/>
        <w:jc w:val="center"/>
        <w:rPr>
          <w:rFonts w:ascii="Times New Roman" w:hAnsi="Times New Roman" w:cs="Times New Roman"/>
          <w:sz w:val="24"/>
          <w:szCs w:val="24"/>
          <w:lang w:val="sr-Cyrl-RS"/>
        </w:rPr>
      </w:pPr>
      <w:r w:rsidRPr="00E41969">
        <w:rPr>
          <w:rFonts w:ascii="Times New Roman" w:hAnsi="Times New Roman" w:cs="Times New Roman"/>
          <w:b/>
          <w:color w:val="000000"/>
          <w:sz w:val="24"/>
          <w:szCs w:val="24"/>
          <w:lang w:val="sr-Cyrl-RS"/>
        </w:rPr>
        <w:t>Надлежност Агенције</w:t>
      </w:r>
    </w:p>
    <w:p w14:paraId="4695972D" w14:textId="77777777" w:rsidR="008B4434" w:rsidRPr="00E41969" w:rsidRDefault="00765D38" w:rsidP="00C82467">
      <w:pPr>
        <w:spacing w:after="0" w:line="240" w:lineRule="auto"/>
        <w:jc w:val="center"/>
        <w:rPr>
          <w:rFonts w:ascii="Times New Roman" w:hAnsi="Times New Roman" w:cs="Times New Roman"/>
          <w:b/>
          <w:bCs/>
          <w:sz w:val="24"/>
          <w:szCs w:val="24"/>
          <w:lang w:val="sr-Cyrl-RS"/>
        </w:rPr>
      </w:pPr>
      <w:r w:rsidRPr="00E41969">
        <w:rPr>
          <w:rFonts w:ascii="Times New Roman" w:hAnsi="Times New Roman" w:cs="Times New Roman"/>
          <w:b/>
          <w:bCs/>
          <w:color w:val="000000"/>
          <w:sz w:val="24"/>
          <w:szCs w:val="24"/>
          <w:lang w:val="sr-Cyrl-RS"/>
        </w:rPr>
        <w:t>Члан 15.</w:t>
      </w:r>
    </w:p>
    <w:p w14:paraId="73D56373" w14:textId="77777777" w:rsidR="008B4434" w:rsidRPr="00E41969" w:rsidRDefault="00765D38" w:rsidP="00103443">
      <w:pPr>
        <w:spacing w:after="0" w:line="240" w:lineRule="auto"/>
        <w:ind w:firstLine="567"/>
        <w:jc w:val="both"/>
        <w:rPr>
          <w:rFonts w:ascii="Times New Roman" w:hAnsi="Times New Roman" w:cs="Times New Roman"/>
          <w:sz w:val="24"/>
          <w:szCs w:val="24"/>
          <w:lang w:val="sr-Cyrl-RS"/>
        </w:rPr>
      </w:pPr>
      <w:r w:rsidRPr="00E41969">
        <w:rPr>
          <w:rFonts w:ascii="Times New Roman" w:hAnsi="Times New Roman" w:cs="Times New Roman"/>
          <w:color w:val="000000"/>
          <w:sz w:val="24"/>
          <w:szCs w:val="24"/>
          <w:lang w:val="sr-Cyrl-RS"/>
        </w:rPr>
        <w:t>Агенција:</w:t>
      </w:r>
    </w:p>
    <w:p w14:paraId="5C552544" w14:textId="77777777" w:rsidR="008B4434" w:rsidRPr="00E41969" w:rsidRDefault="00765D38" w:rsidP="00103443">
      <w:pPr>
        <w:spacing w:after="0" w:line="240" w:lineRule="auto"/>
        <w:ind w:firstLine="567"/>
        <w:jc w:val="both"/>
        <w:rPr>
          <w:rFonts w:ascii="Times New Roman" w:hAnsi="Times New Roman" w:cs="Times New Roman"/>
          <w:strike/>
          <w:sz w:val="24"/>
          <w:szCs w:val="24"/>
          <w:lang w:val="sr-Cyrl-RS"/>
        </w:rPr>
      </w:pPr>
      <w:r w:rsidRPr="00E41969">
        <w:rPr>
          <w:rFonts w:ascii="Times New Roman" w:hAnsi="Times New Roman" w:cs="Times New Roman"/>
          <w:strike/>
          <w:color w:val="000000"/>
          <w:sz w:val="24"/>
          <w:szCs w:val="24"/>
          <w:lang w:val="sr-Cyrl-RS"/>
        </w:rPr>
        <w:t>1) разматра иницијативе за увођење нових квалификација;</w:t>
      </w:r>
    </w:p>
    <w:p w14:paraId="49839086" w14:textId="77777777" w:rsidR="008B4434" w:rsidRPr="00E41969" w:rsidRDefault="00765D38" w:rsidP="00103443">
      <w:pPr>
        <w:spacing w:after="0" w:line="240" w:lineRule="auto"/>
        <w:ind w:firstLine="567"/>
        <w:jc w:val="both"/>
        <w:rPr>
          <w:rFonts w:ascii="Times New Roman" w:hAnsi="Times New Roman" w:cs="Times New Roman"/>
          <w:strike/>
          <w:sz w:val="24"/>
          <w:szCs w:val="24"/>
          <w:lang w:val="sr-Cyrl-RS"/>
        </w:rPr>
      </w:pPr>
      <w:r w:rsidRPr="00E41969">
        <w:rPr>
          <w:rFonts w:ascii="Times New Roman" w:hAnsi="Times New Roman" w:cs="Times New Roman"/>
          <w:strike/>
          <w:color w:val="000000"/>
          <w:sz w:val="24"/>
          <w:szCs w:val="24"/>
          <w:lang w:val="sr-Cyrl-RS"/>
        </w:rPr>
        <w:t>2) пружа стручну подршку секторском већу и припрема предлог стандарда квалификације;</w:t>
      </w:r>
    </w:p>
    <w:p w14:paraId="574C30F5" w14:textId="77777777" w:rsidR="008B4434" w:rsidRPr="00E41969" w:rsidRDefault="00765D38" w:rsidP="00103443">
      <w:pPr>
        <w:spacing w:after="0" w:line="240" w:lineRule="auto"/>
        <w:ind w:firstLine="567"/>
        <w:jc w:val="both"/>
        <w:rPr>
          <w:rFonts w:ascii="Times New Roman" w:hAnsi="Times New Roman" w:cs="Times New Roman"/>
          <w:strike/>
          <w:sz w:val="24"/>
          <w:szCs w:val="24"/>
          <w:lang w:val="sr-Cyrl-RS"/>
        </w:rPr>
      </w:pPr>
      <w:r w:rsidRPr="00E41969">
        <w:rPr>
          <w:rFonts w:ascii="Times New Roman" w:hAnsi="Times New Roman" w:cs="Times New Roman"/>
          <w:strike/>
          <w:color w:val="000000"/>
          <w:sz w:val="24"/>
          <w:szCs w:val="24"/>
          <w:lang w:val="sr-Cyrl-RS"/>
        </w:rPr>
        <w:t>3) пружа административно-техничку подршку раду секторских већа;</w:t>
      </w:r>
    </w:p>
    <w:p w14:paraId="3AABC10E" w14:textId="4DF53178" w:rsidR="004B4051" w:rsidRPr="00E41969" w:rsidRDefault="004B4051" w:rsidP="00103443">
      <w:pPr>
        <w:spacing w:after="0" w:line="240" w:lineRule="auto"/>
        <w:ind w:firstLine="567"/>
        <w:jc w:val="both"/>
        <w:rPr>
          <w:rFonts w:ascii="Times New Roman" w:hAnsi="Times New Roman" w:cs="Times New Roman"/>
          <w:color w:val="000000"/>
          <w:sz w:val="24"/>
          <w:szCs w:val="24"/>
          <w:lang w:val="sr-Cyrl-RS"/>
        </w:rPr>
      </w:pPr>
      <w:r w:rsidRPr="00E41969">
        <w:rPr>
          <w:rFonts w:ascii="Times New Roman" w:hAnsi="Times New Roman" w:cs="Times New Roman"/>
          <w:color w:val="000000"/>
          <w:sz w:val="24"/>
          <w:szCs w:val="24"/>
          <w:lang w:val="sr-Cyrl-RS"/>
        </w:rPr>
        <w:t xml:space="preserve">1) </w:t>
      </w:r>
      <w:r w:rsidR="003206FA" w:rsidRPr="00E41969">
        <w:rPr>
          <w:rFonts w:ascii="Times New Roman" w:hAnsi="Times New Roman" w:cs="Times New Roman"/>
          <w:color w:val="000000"/>
          <w:sz w:val="24"/>
          <w:szCs w:val="24"/>
          <w:lang w:val="sr-Cyrl-RS"/>
        </w:rPr>
        <w:t xml:space="preserve">разматра иницијативе за увођење нових квалификација </w:t>
      </w:r>
      <w:r w:rsidRPr="00E41969">
        <w:rPr>
          <w:rFonts w:ascii="Times New Roman" w:hAnsi="Times New Roman" w:cs="Times New Roman"/>
          <w:color w:val="000000"/>
          <w:sz w:val="24"/>
          <w:szCs w:val="24"/>
          <w:lang w:val="sr-Cyrl-RS"/>
        </w:rPr>
        <w:t>И ОСАВРЕМЕЊИВАЊЕ ПОСТОЈЕЋИХ;</w:t>
      </w:r>
    </w:p>
    <w:p w14:paraId="6A1A14F1" w14:textId="7A36DFEA" w:rsidR="004B4051" w:rsidRPr="00E41969" w:rsidRDefault="004B4051" w:rsidP="00103443">
      <w:pPr>
        <w:spacing w:after="0" w:line="240" w:lineRule="auto"/>
        <w:ind w:firstLine="567"/>
        <w:jc w:val="both"/>
        <w:rPr>
          <w:rFonts w:ascii="Times New Roman" w:hAnsi="Times New Roman" w:cs="Times New Roman"/>
          <w:color w:val="000000"/>
          <w:sz w:val="24"/>
          <w:szCs w:val="24"/>
          <w:lang w:val="sr-Cyrl-RS"/>
        </w:rPr>
      </w:pPr>
      <w:r w:rsidRPr="00E41969">
        <w:rPr>
          <w:rFonts w:ascii="Times New Roman" w:hAnsi="Times New Roman" w:cs="Times New Roman"/>
          <w:color w:val="000000"/>
          <w:sz w:val="24"/>
          <w:szCs w:val="24"/>
          <w:lang w:val="sr-Cyrl-RS"/>
        </w:rPr>
        <w:t>1А) ПРЕДЛАЖЕ ИЗМЕНЕ И ДОПУНЕ СТАНДАРДА КВАЛИФИКАЦИЈЕ РАДИ УСКЛАЂИВАЊА СА НОВИ</w:t>
      </w:r>
      <w:r w:rsidR="009903C6" w:rsidRPr="00E41969">
        <w:rPr>
          <w:rFonts w:ascii="Times New Roman" w:hAnsi="Times New Roman" w:cs="Times New Roman"/>
          <w:color w:val="000000"/>
          <w:sz w:val="24"/>
          <w:szCs w:val="24"/>
          <w:lang w:val="sr-Cyrl-RS"/>
        </w:rPr>
        <w:t xml:space="preserve">НАМА УТВРЂЕНИМ </w:t>
      </w:r>
      <w:r w:rsidRPr="00E41969">
        <w:rPr>
          <w:rFonts w:ascii="Times New Roman" w:hAnsi="Times New Roman" w:cs="Times New Roman"/>
          <w:color w:val="000000"/>
          <w:sz w:val="24"/>
          <w:szCs w:val="24"/>
          <w:lang w:val="sr-Cyrl-RS"/>
        </w:rPr>
        <w:t>ПРОПИСИМА У</w:t>
      </w:r>
      <w:r w:rsidR="00845D53">
        <w:rPr>
          <w:rFonts w:ascii="Times New Roman" w:hAnsi="Times New Roman" w:cs="Times New Roman"/>
          <w:color w:val="000000"/>
          <w:sz w:val="24"/>
          <w:szCs w:val="24"/>
          <w:lang w:val="sr-Cyrl-RS"/>
        </w:rPr>
        <w:t xml:space="preserve"> ОБЛАСТИ</w:t>
      </w:r>
      <w:r w:rsidR="009903C6" w:rsidRPr="00E41969">
        <w:rPr>
          <w:rFonts w:ascii="Times New Roman" w:hAnsi="Times New Roman" w:cs="Times New Roman"/>
          <w:color w:val="000000"/>
          <w:sz w:val="24"/>
          <w:szCs w:val="24"/>
          <w:lang w:val="sr-Cyrl-RS"/>
        </w:rPr>
        <w:t xml:space="preserve"> </w:t>
      </w:r>
      <w:r w:rsidRPr="00E41969">
        <w:rPr>
          <w:rFonts w:ascii="Times New Roman" w:hAnsi="Times New Roman" w:cs="Times New Roman"/>
          <w:color w:val="000000"/>
          <w:sz w:val="24"/>
          <w:szCs w:val="24"/>
          <w:lang w:val="sr-Cyrl-RS"/>
        </w:rPr>
        <w:t>ОБРАЗОВАЊ</w:t>
      </w:r>
      <w:r w:rsidR="00DE6D52">
        <w:rPr>
          <w:rFonts w:ascii="Times New Roman" w:hAnsi="Times New Roman" w:cs="Times New Roman"/>
          <w:color w:val="000000"/>
          <w:sz w:val="24"/>
          <w:szCs w:val="24"/>
          <w:lang w:val="sr-Cyrl-RS"/>
        </w:rPr>
        <w:t>А</w:t>
      </w:r>
      <w:r w:rsidRPr="00E41969">
        <w:rPr>
          <w:rFonts w:ascii="Times New Roman" w:hAnsi="Times New Roman" w:cs="Times New Roman"/>
          <w:color w:val="000000"/>
          <w:sz w:val="24"/>
          <w:szCs w:val="24"/>
          <w:lang w:val="sr-Cyrl-RS"/>
        </w:rPr>
        <w:t xml:space="preserve"> И У ОБЛАСТИ РАДА</w:t>
      </w:r>
      <w:r w:rsidR="00814EFA" w:rsidRPr="00E41969">
        <w:rPr>
          <w:rFonts w:ascii="Times New Roman" w:hAnsi="Times New Roman" w:cs="Times New Roman"/>
          <w:color w:val="000000"/>
          <w:sz w:val="24"/>
          <w:szCs w:val="24"/>
          <w:lang w:val="sr-Cyrl-RS"/>
        </w:rPr>
        <w:t xml:space="preserve"> И ЗАПОШЉАВАЊА</w:t>
      </w:r>
      <w:r w:rsidRPr="00E41969">
        <w:rPr>
          <w:rFonts w:ascii="Times New Roman" w:hAnsi="Times New Roman" w:cs="Times New Roman"/>
          <w:color w:val="000000"/>
          <w:sz w:val="24"/>
          <w:szCs w:val="24"/>
          <w:lang w:val="sr-Cyrl-RS"/>
        </w:rPr>
        <w:t>;</w:t>
      </w:r>
    </w:p>
    <w:p w14:paraId="05A2601C" w14:textId="5CD850BA" w:rsidR="004B4051" w:rsidRPr="00E41969" w:rsidRDefault="004B4051" w:rsidP="00103443">
      <w:pPr>
        <w:spacing w:after="0" w:line="240" w:lineRule="auto"/>
        <w:ind w:firstLine="567"/>
        <w:jc w:val="both"/>
        <w:rPr>
          <w:rFonts w:ascii="Times New Roman" w:hAnsi="Times New Roman" w:cs="Times New Roman"/>
          <w:color w:val="000000"/>
          <w:sz w:val="24"/>
          <w:szCs w:val="24"/>
          <w:lang w:val="sr-Cyrl-RS"/>
        </w:rPr>
      </w:pPr>
      <w:r w:rsidRPr="00E41969">
        <w:rPr>
          <w:rFonts w:ascii="Times New Roman" w:hAnsi="Times New Roman" w:cs="Times New Roman"/>
          <w:color w:val="000000"/>
          <w:sz w:val="24"/>
          <w:szCs w:val="24"/>
          <w:lang w:val="sr-Cyrl-RS"/>
        </w:rPr>
        <w:t>2) ПРУЖА СТРУЧНУ И АДМИНИСТРАТИВНО-ТЕХНИЧКУ ПОДРШКУ РАДУ СЕКТОРСК</w:t>
      </w:r>
      <w:r w:rsidR="00CF0297" w:rsidRPr="00E41969">
        <w:rPr>
          <w:rFonts w:ascii="Times New Roman" w:hAnsi="Times New Roman" w:cs="Times New Roman"/>
          <w:color w:val="000000"/>
          <w:sz w:val="24"/>
          <w:szCs w:val="24"/>
          <w:lang w:val="sr-Cyrl-RS"/>
        </w:rPr>
        <w:t>ИХ</w:t>
      </w:r>
      <w:r w:rsidRPr="00E41969">
        <w:rPr>
          <w:rFonts w:ascii="Times New Roman" w:hAnsi="Times New Roman" w:cs="Times New Roman"/>
          <w:color w:val="000000"/>
          <w:sz w:val="24"/>
          <w:szCs w:val="24"/>
          <w:lang w:val="sr-Cyrl-RS"/>
        </w:rPr>
        <w:t xml:space="preserve"> ВЕЋ</w:t>
      </w:r>
      <w:r w:rsidR="00CF0297" w:rsidRPr="00E41969">
        <w:rPr>
          <w:rFonts w:ascii="Times New Roman" w:hAnsi="Times New Roman" w:cs="Times New Roman"/>
          <w:color w:val="000000"/>
          <w:sz w:val="24"/>
          <w:szCs w:val="24"/>
          <w:lang w:val="sr-Cyrl-RS"/>
        </w:rPr>
        <w:t>А</w:t>
      </w:r>
      <w:r w:rsidRPr="00E41969">
        <w:rPr>
          <w:rFonts w:ascii="Times New Roman" w:hAnsi="Times New Roman" w:cs="Times New Roman"/>
          <w:color w:val="000000"/>
          <w:sz w:val="24"/>
          <w:szCs w:val="24"/>
          <w:lang w:val="sr-Cyrl-RS"/>
        </w:rPr>
        <w:t>;</w:t>
      </w:r>
    </w:p>
    <w:p w14:paraId="4DE9E1DB" w14:textId="1A3FBA45" w:rsidR="004B4051" w:rsidRPr="00E41969" w:rsidRDefault="004B4051" w:rsidP="00103443">
      <w:pPr>
        <w:spacing w:after="0" w:line="240" w:lineRule="auto"/>
        <w:ind w:firstLine="567"/>
        <w:jc w:val="both"/>
        <w:rPr>
          <w:rFonts w:ascii="Times New Roman" w:hAnsi="Times New Roman" w:cs="Times New Roman"/>
          <w:color w:val="000000"/>
          <w:sz w:val="24"/>
          <w:szCs w:val="24"/>
          <w:lang w:val="sr-Cyrl-RS"/>
        </w:rPr>
      </w:pPr>
      <w:r w:rsidRPr="00E41969">
        <w:rPr>
          <w:rFonts w:ascii="Times New Roman" w:hAnsi="Times New Roman" w:cs="Times New Roman"/>
          <w:color w:val="000000"/>
          <w:sz w:val="24"/>
          <w:szCs w:val="24"/>
          <w:lang w:val="sr-Cyrl-RS"/>
        </w:rPr>
        <w:t>3) ПРИПРЕМА ПРЕДЛОГ СТАНДАРДА КВАЛИФИКАЦИЈЕ;</w:t>
      </w:r>
    </w:p>
    <w:p w14:paraId="20FEFD66" w14:textId="3F8AE116" w:rsidR="008B4434" w:rsidRPr="00E41969" w:rsidRDefault="00765D38" w:rsidP="00103443">
      <w:pPr>
        <w:spacing w:after="0" w:line="240" w:lineRule="auto"/>
        <w:ind w:firstLine="567"/>
        <w:jc w:val="both"/>
        <w:rPr>
          <w:rFonts w:ascii="Times New Roman" w:hAnsi="Times New Roman" w:cs="Times New Roman"/>
          <w:sz w:val="24"/>
          <w:szCs w:val="24"/>
          <w:lang w:val="sr-Cyrl-RS"/>
        </w:rPr>
      </w:pPr>
      <w:r w:rsidRPr="00E41969">
        <w:rPr>
          <w:rFonts w:ascii="Times New Roman" w:hAnsi="Times New Roman" w:cs="Times New Roman"/>
          <w:color w:val="000000"/>
          <w:sz w:val="24"/>
          <w:szCs w:val="24"/>
          <w:lang w:val="sr-Cyrl-RS"/>
        </w:rPr>
        <w:t>4) води Регистар и стара се о упису података у одговарајуће подрегистре;</w:t>
      </w:r>
    </w:p>
    <w:p w14:paraId="714BF616" w14:textId="77777777" w:rsidR="008B4434" w:rsidRPr="00E41969" w:rsidRDefault="00765D38" w:rsidP="00103443">
      <w:pPr>
        <w:spacing w:after="0" w:line="240" w:lineRule="auto"/>
        <w:ind w:firstLine="567"/>
        <w:jc w:val="both"/>
        <w:rPr>
          <w:rFonts w:ascii="Times New Roman" w:hAnsi="Times New Roman" w:cs="Times New Roman"/>
          <w:sz w:val="24"/>
          <w:szCs w:val="24"/>
          <w:lang w:val="sr-Cyrl-RS"/>
        </w:rPr>
      </w:pPr>
      <w:r w:rsidRPr="00E41969">
        <w:rPr>
          <w:rFonts w:ascii="Times New Roman" w:hAnsi="Times New Roman" w:cs="Times New Roman"/>
          <w:color w:val="000000"/>
          <w:sz w:val="24"/>
          <w:szCs w:val="24"/>
          <w:lang w:val="sr-Cyrl-RS"/>
        </w:rPr>
        <w:t>5) разврстава и шифрира квалификације према КЛАСНОКС систему;</w:t>
      </w:r>
    </w:p>
    <w:p w14:paraId="0A2CA780" w14:textId="77777777" w:rsidR="008B4434" w:rsidRPr="00E41969" w:rsidRDefault="00765D38" w:rsidP="00103443">
      <w:pPr>
        <w:spacing w:after="0" w:line="240" w:lineRule="auto"/>
        <w:ind w:firstLine="567"/>
        <w:jc w:val="both"/>
        <w:rPr>
          <w:rFonts w:ascii="Times New Roman" w:hAnsi="Times New Roman" w:cs="Times New Roman"/>
          <w:sz w:val="24"/>
          <w:szCs w:val="24"/>
          <w:lang w:val="sr-Cyrl-RS"/>
        </w:rPr>
      </w:pPr>
      <w:r w:rsidRPr="00E41969">
        <w:rPr>
          <w:rFonts w:ascii="Times New Roman" w:hAnsi="Times New Roman" w:cs="Times New Roman"/>
          <w:color w:val="000000"/>
          <w:sz w:val="24"/>
          <w:szCs w:val="24"/>
          <w:lang w:val="sr-Cyrl-RS"/>
        </w:rPr>
        <w:t>6) врши признавање страних школских исправа;</w:t>
      </w:r>
    </w:p>
    <w:p w14:paraId="6E229690" w14:textId="77777777" w:rsidR="008B4434" w:rsidRPr="00E41969" w:rsidRDefault="00765D38" w:rsidP="00103443">
      <w:pPr>
        <w:spacing w:after="0" w:line="240" w:lineRule="auto"/>
        <w:ind w:firstLine="567"/>
        <w:jc w:val="both"/>
        <w:rPr>
          <w:rFonts w:ascii="Times New Roman" w:hAnsi="Times New Roman" w:cs="Times New Roman"/>
          <w:sz w:val="24"/>
          <w:szCs w:val="24"/>
          <w:lang w:val="sr-Cyrl-RS"/>
        </w:rPr>
      </w:pPr>
      <w:r w:rsidRPr="00E41969">
        <w:rPr>
          <w:rFonts w:ascii="Times New Roman" w:hAnsi="Times New Roman" w:cs="Times New Roman"/>
          <w:color w:val="000000"/>
          <w:sz w:val="24"/>
          <w:szCs w:val="24"/>
          <w:lang w:val="sr-Cyrl-RS"/>
        </w:rPr>
        <w:t>7) врши поступак признавања стране високошколске исправе ради запошљавања (у даљем тексту: професионално признавање), у складу са овим законом и законом који уређује високо образовање;</w:t>
      </w:r>
    </w:p>
    <w:p w14:paraId="3FF713F0" w14:textId="2D93E13F" w:rsidR="008B4434" w:rsidRPr="00E41969" w:rsidRDefault="00765D38" w:rsidP="00103443">
      <w:pPr>
        <w:spacing w:after="0" w:line="240" w:lineRule="auto"/>
        <w:ind w:firstLine="567"/>
        <w:jc w:val="both"/>
        <w:rPr>
          <w:rFonts w:ascii="Times New Roman" w:hAnsi="Times New Roman" w:cs="Times New Roman"/>
          <w:color w:val="000000"/>
          <w:sz w:val="24"/>
          <w:szCs w:val="24"/>
          <w:lang w:val="sr-Cyrl-RS"/>
        </w:rPr>
      </w:pPr>
      <w:r w:rsidRPr="00E41969">
        <w:rPr>
          <w:rFonts w:ascii="Times New Roman" w:hAnsi="Times New Roman" w:cs="Times New Roman"/>
          <w:color w:val="000000"/>
          <w:sz w:val="24"/>
          <w:szCs w:val="24"/>
          <w:lang w:val="sr-Cyrl-RS"/>
        </w:rPr>
        <w:t>8) врши прво вредновање страног студијског програма у поступку из тачке 7) овог става, у складу са овим и законом који уређује високо образовање;</w:t>
      </w:r>
    </w:p>
    <w:p w14:paraId="1D34FDFD" w14:textId="5570CA66" w:rsidR="00942495" w:rsidRPr="00E41969" w:rsidRDefault="00942495" w:rsidP="00103443">
      <w:pPr>
        <w:spacing w:after="0" w:line="240" w:lineRule="auto"/>
        <w:ind w:firstLine="567"/>
        <w:jc w:val="both"/>
        <w:rPr>
          <w:rFonts w:ascii="Times New Roman" w:hAnsi="Times New Roman" w:cs="Times New Roman"/>
          <w:sz w:val="24"/>
          <w:szCs w:val="24"/>
          <w:lang w:val="sr-Cyrl-RS"/>
        </w:rPr>
      </w:pPr>
      <w:r w:rsidRPr="00E41969">
        <w:rPr>
          <w:rFonts w:ascii="Times New Roman" w:hAnsi="Times New Roman" w:cs="Times New Roman"/>
          <w:color w:val="000000"/>
          <w:sz w:val="24"/>
          <w:szCs w:val="24"/>
          <w:lang w:val="sr-Cyrl-RS"/>
        </w:rPr>
        <w:t>8a) ВРШИ ВРЕДНОВАЊЕ ЈАВНИХ ИСПРАВА СТЕЧЕНИХ У ОСТАЛИМ ВЕРСКИМ ОБРАЗОВНИМ УСТАНОВАМА, У СКЛАДУ СА ОВИМ И ЗАКОНОМ КОЈИМ СЕ УРЕЂУЈУ ЦРКВЕ И ВЕРСКЕ ЗАЈЕДНИЦЕ;</w:t>
      </w:r>
    </w:p>
    <w:p w14:paraId="04C4C152" w14:textId="77777777" w:rsidR="008B4434" w:rsidRPr="00E41969" w:rsidRDefault="00765D38" w:rsidP="00103443">
      <w:pPr>
        <w:spacing w:after="0" w:line="240" w:lineRule="auto"/>
        <w:ind w:firstLine="567"/>
        <w:jc w:val="both"/>
        <w:rPr>
          <w:rFonts w:ascii="Times New Roman" w:hAnsi="Times New Roman" w:cs="Times New Roman"/>
          <w:sz w:val="24"/>
          <w:szCs w:val="24"/>
          <w:lang w:val="sr-Cyrl-RS"/>
        </w:rPr>
      </w:pPr>
      <w:r w:rsidRPr="00E41969">
        <w:rPr>
          <w:rFonts w:ascii="Times New Roman" w:hAnsi="Times New Roman" w:cs="Times New Roman"/>
          <w:color w:val="000000"/>
          <w:sz w:val="24"/>
          <w:szCs w:val="24"/>
          <w:lang w:val="sr-Cyrl-RS"/>
        </w:rPr>
        <w:t>9) даје одобрење другим организацијама за стицање статуса ЈПОА;</w:t>
      </w:r>
    </w:p>
    <w:p w14:paraId="0B39262F" w14:textId="275E5A08" w:rsidR="008B4434" w:rsidRPr="00E41969" w:rsidRDefault="00765D38" w:rsidP="00103443">
      <w:pPr>
        <w:spacing w:after="0" w:line="240" w:lineRule="auto"/>
        <w:ind w:firstLine="567"/>
        <w:jc w:val="both"/>
        <w:rPr>
          <w:rFonts w:ascii="Times New Roman" w:hAnsi="Times New Roman" w:cs="Times New Roman"/>
          <w:sz w:val="24"/>
          <w:szCs w:val="24"/>
          <w:lang w:val="sr-Cyrl-RS"/>
        </w:rPr>
      </w:pPr>
      <w:r w:rsidRPr="00E41969">
        <w:rPr>
          <w:rFonts w:ascii="Times New Roman" w:hAnsi="Times New Roman" w:cs="Times New Roman"/>
          <w:color w:val="000000"/>
          <w:sz w:val="24"/>
          <w:szCs w:val="24"/>
          <w:lang w:val="sr-Cyrl-RS"/>
        </w:rPr>
        <w:t>10) утврђује висину таксе за јавне услуге из тач. 6), 7) и 9)</w:t>
      </w:r>
      <w:r w:rsidR="009903C6" w:rsidRPr="00E41969">
        <w:rPr>
          <w:rFonts w:ascii="Times New Roman" w:hAnsi="Times New Roman" w:cs="Times New Roman"/>
          <w:color w:val="000000"/>
          <w:sz w:val="24"/>
          <w:szCs w:val="24"/>
          <w:lang w:val="sr-Cyrl-RS"/>
        </w:rPr>
        <w:t xml:space="preserve"> </w:t>
      </w:r>
      <w:r w:rsidRPr="00E41969">
        <w:rPr>
          <w:rFonts w:ascii="Times New Roman" w:hAnsi="Times New Roman" w:cs="Times New Roman"/>
          <w:color w:val="000000"/>
          <w:sz w:val="24"/>
          <w:szCs w:val="24"/>
          <w:lang w:val="sr-Cyrl-RS"/>
        </w:rPr>
        <w:t>овог става;</w:t>
      </w:r>
    </w:p>
    <w:p w14:paraId="2A7A7FD0" w14:textId="77777777" w:rsidR="008B4434" w:rsidRPr="00E41969" w:rsidRDefault="00765D38" w:rsidP="00103443">
      <w:pPr>
        <w:spacing w:after="0" w:line="240" w:lineRule="auto"/>
        <w:ind w:firstLine="567"/>
        <w:jc w:val="both"/>
        <w:rPr>
          <w:rFonts w:ascii="Times New Roman" w:hAnsi="Times New Roman" w:cs="Times New Roman"/>
          <w:sz w:val="24"/>
          <w:szCs w:val="24"/>
          <w:lang w:val="sr-Cyrl-RS"/>
        </w:rPr>
      </w:pPr>
      <w:r w:rsidRPr="00E41969">
        <w:rPr>
          <w:rFonts w:ascii="Times New Roman" w:hAnsi="Times New Roman" w:cs="Times New Roman"/>
          <w:color w:val="000000"/>
          <w:sz w:val="24"/>
          <w:szCs w:val="24"/>
          <w:lang w:val="sr-Cyrl-RS"/>
        </w:rPr>
        <w:t>11) води евиденцију о професионалном признавању у складу са овим и законом који уређује високо образовање;</w:t>
      </w:r>
    </w:p>
    <w:p w14:paraId="388624E1" w14:textId="73708134" w:rsidR="008B4434" w:rsidRPr="00E41969" w:rsidRDefault="00765D38" w:rsidP="00103443">
      <w:pPr>
        <w:spacing w:after="0" w:line="240" w:lineRule="auto"/>
        <w:ind w:firstLine="567"/>
        <w:jc w:val="both"/>
        <w:rPr>
          <w:rFonts w:ascii="Times New Roman" w:hAnsi="Times New Roman" w:cs="Times New Roman"/>
          <w:sz w:val="24"/>
          <w:szCs w:val="24"/>
          <w:lang w:val="sr-Cyrl-RS"/>
        </w:rPr>
      </w:pPr>
      <w:r w:rsidRPr="00E41969">
        <w:rPr>
          <w:rFonts w:ascii="Times New Roman" w:hAnsi="Times New Roman" w:cs="Times New Roman"/>
          <w:color w:val="000000"/>
          <w:sz w:val="24"/>
          <w:szCs w:val="24"/>
          <w:lang w:val="sr-Cyrl-RS"/>
        </w:rPr>
        <w:t>12) врши спољашњу проверу квалитета ЈПОА, најмање једном у току петогодишњег трајања одобрења;</w:t>
      </w:r>
    </w:p>
    <w:p w14:paraId="0D41AF2C" w14:textId="5E906680" w:rsidR="008B4434" w:rsidRPr="00E41969" w:rsidRDefault="00765D38" w:rsidP="00103443">
      <w:pPr>
        <w:spacing w:after="0" w:line="240" w:lineRule="auto"/>
        <w:ind w:firstLine="567"/>
        <w:jc w:val="both"/>
        <w:rPr>
          <w:rFonts w:ascii="Times New Roman" w:hAnsi="Times New Roman" w:cs="Times New Roman"/>
          <w:sz w:val="24"/>
          <w:szCs w:val="24"/>
          <w:lang w:val="sr-Cyrl-RS"/>
        </w:rPr>
      </w:pPr>
      <w:r w:rsidRPr="00E41969">
        <w:rPr>
          <w:rFonts w:ascii="Times New Roman" w:hAnsi="Times New Roman" w:cs="Times New Roman"/>
          <w:color w:val="000000"/>
          <w:sz w:val="24"/>
          <w:szCs w:val="24"/>
          <w:lang w:val="sr-Cyrl-RS"/>
        </w:rPr>
        <w:t>13) на захтев министарства надлежног за образовање, даје извештај о испуњености услова у погледу плана и програма активности образовања одраслих, извођења програма и кадра</w:t>
      </w:r>
      <w:r w:rsidR="004D402F" w:rsidRPr="00E41969">
        <w:rPr>
          <w:rFonts w:ascii="Times New Roman" w:hAnsi="Times New Roman" w:cs="Times New Roman"/>
          <w:color w:val="000000"/>
          <w:sz w:val="24"/>
          <w:szCs w:val="24"/>
          <w:lang w:val="sr-Cyrl-RS"/>
        </w:rPr>
        <w:t>, ПРОСТОРА, ОПРЕМЕ И НАСТАВНИХ СРЕДСТАВА</w:t>
      </w:r>
      <w:r w:rsidRPr="00E41969">
        <w:rPr>
          <w:rFonts w:ascii="Times New Roman" w:hAnsi="Times New Roman" w:cs="Times New Roman"/>
          <w:color w:val="000000"/>
          <w:sz w:val="24"/>
          <w:szCs w:val="24"/>
          <w:lang w:val="sr-Cyrl-RS"/>
        </w:rPr>
        <w:t>;</w:t>
      </w:r>
    </w:p>
    <w:p w14:paraId="683F4594" w14:textId="77777777" w:rsidR="00016692" w:rsidRDefault="00765D38" w:rsidP="00103443">
      <w:pPr>
        <w:spacing w:after="0" w:line="240" w:lineRule="auto"/>
        <w:ind w:firstLine="567"/>
        <w:jc w:val="both"/>
        <w:rPr>
          <w:rFonts w:ascii="Times New Roman" w:hAnsi="Times New Roman" w:cs="Times New Roman"/>
          <w:bCs/>
          <w:sz w:val="24"/>
          <w:szCs w:val="24"/>
          <w:lang w:val="sr-Cyrl-RS"/>
        </w:rPr>
      </w:pPr>
      <w:r w:rsidRPr="00E41969">
        <w:rPr>
          <w:rFonts w:ascii="Times New Roman" w:hAnsi="Times New Roman" w:cs="Times New Roman"/>
          <w:strike/>
          <w:color w:val="000000"/>
          <w:sz w:val="24"/>
          <w:szCs w:val="24"/>
          <w:lang w:val="sr-Cyrl-RS"/>
        </w:rPr>
        <w:t>14) припрема развојне пројекте, анализе и истраживања од значаја за развој квалификација;</w:t>
      </w:r>
      <w:r w:rsidR="00A35E6F" w:rsidRPr="00E41969">
        <w:rPr>
          <w:rFonts w:ascii="Times New Roman" w:hAnsi="Times New Roman" w:cs="Times New Roman"/>
          <w:bCs/>
          <w:sz w:val="24"/>
          <w:szCs w:val="24"/>
          <w:lang w:val="sr-Cyrl-RS"/>
        </w:rPr>
        <w:t xml:space="preserve"> </w:t>
      </w:r>
    </w:p>
    <w:p w14:paraId="2BE9DFE3" w14:textId="0FA00178" w:rsidR="008B4434" w:rsidRPr="00E41969" w:rsidRDefault="00016692" w:rsidP="00103443">
      <w:pPr>
        <w:spacing w:after="0" w:line="240" w:lineRule="auto"/>
        <w:ind w:firstLine="567"/>
        <w:jc w:val="both"/>
        <w:rPr>
          <w:rFonts w:ascii="Times New Roman" w:hAnsi="Times New Roman" w:cs="Times New Roman"/>
          <w:strike/>
          <w:sz w:val="24"/>
          <w:szCs w:val="24"/>
          <w:lang w:val="sr-Cyrl-RS"/>
        </w:rPr>
      </w:pPr>
      <w:r>
        <w:rPr>
          <w:rFonts w:ascii="Times New Roman" w:hAnsi="Times New Roman" w:cs="Times New Roman"/>
          <w:bCs/>
          <w:sz w:val="24"/>
          <w:szCs w:val="24"/>
          <w:lang w:val="sr-Cyrl-RS"/>
        </w:rPr>
        <w:t xml:space="preserve">14) </w:t>
      </w:r>
      <w:r w:rsidR="00A35E6F" w:rsidRPr="00E41969">
        <w:rPr>
          <w:rFonts w:ascii="Times New Roman" w:hAnsi="Times New Roman" w:cs="Times New Roman"/>
          <w:bCs/>
          <w:sz w:val="24"/>
          <w:szCs w:val="24"/>
          <w:lang w:val="sr-Cyrl-RS"/>
        </w:rPr>
        <w:t>ПРАТИ АКТИВНОСТИ КАРИЈЕРНОГ ВОЂЕЊА И САВЕТОВАЊА И ИМПЛЕМЕНТАЦИЈУ СТАНДАРДА УСЛУГА КАРИЈЕРНОГ ВОЂЕЊА И САВЕТОВАЊА;</w:t>
      </w:r>
    </w:p>
    <w:p w14:paraId="3D830162" w14:textId="77777777" w:rsidR="00016692" w:rsidRDefault="00765D38" w:rsidP="00103443">
      <w:pPr>
        <w:spacing w:after="0" w:line="240" w:lineRule="auto"/>
        <w:ind w:firstLine="567"/>
        <w:jc w:val="both"/>
        <w:rPr>
          <w:rFonts w:ascii="Times New Roman" w:hAnsi="Times New Roman" w:cs="Times New Roman"/>
          <w:bCs/>
          <w:sz w:val="24"/>
          <w:szCs w:val="24"/>
          <w:lang w:val="sr-Cyrl-RS"/>
        </w:rPr>
      </w:pPr>
      <w:r w:rsidRPr="00E41969">
        <w:rPr>
          <w:rFonts w:ascii="Times New Roman" w:hAnsi="Times New Roman" w:cs="Times New Roman"/>
          <w:strike/>
          <w:color w:val="000000"/>
          <w:sz w:val="24"/>
          <w:szCs w:val="24"/>
          <w:lang w:val="sr-Cyrl-RS"/>
        </w:rPr>
        <w:t>15) прати и мери ефекте имплементације (нових) квалификација на запошљавање и целоживотно учење;</w:t>
      </w:r>
      <w:r w:rsidR="00A35E6F" w:rsidRPr="00E41969">
        <w:rPr>
          <w:rFonts w:ascii="Times New Roman" w:hAnsi="Times New Roman" w:cs="Times New Roman"/>
          <w:bCs/>
          <w:sz w:val="24"/>
          <w:szCs w:val="24"/>
          <w:lang w:val="sr-Cyrl-RS"/>
        </w:rPr>
        <w:t xml:space="preserve"> </w:t>
      </w:r>
    </w:p>
    <w:p w14:paraId="463EC415" w14:textId="2E987553" w:rsidR="008B4434" w:rsidRPr="00E41969" w:rsidRDefault="00016692" w:rsidP="00103443">
      <w:pPr>
        <w:spacing w:after="0" w:line="240" w:lineRule="auto"/>
        <w:ind w:firstLine="567"/>
        <w:jc w:val="both"/>
        <w:rPr>
          <w:rFonts w:ascii="Times New Roman" w:hAnsi="Times New Roman" w:cs="Times New Roman"/>
          <w:strike/>
          <w:sz w:val="24"/>
          <w:szCs w:val="24"/>
          <w:lang w:val="sr-Cyrl-RS"/>
        </w:rPr>
      </w:pPr>
      <w:r>
        <w:rPr>
          <w:rFonts w:ascii="Times New Roman" w:hAnsi="Times New Roman" w:cs="Times New Roman"/>
          <w:bCs/>
          <w:sz w:val="24"/>
          <w:szCs w:val="24"/>
          <w:lang w:val="sr-Cyrl-RS"/>
        </w:rPr>
        <w:t xml:space="preserve">15) </w:t>
      </w:r>
      <w:r w:rsidR="00A35E6F" w:rsidRPr="00E41969">
        <w:rPr>
          <w:rFonts w:ascii="Times New Roman" w:hAnsi="Times New Roman" w:cs="Times New Roman"/>
          <w:bCs/>
          <w:sz w:val="24"/>
          <w:szCs w:val="24"/>
          <w:lang w:val="sr-Cyrl-RS"/>
        </w:rPr>
        <w:t>ПРУЖА СТРУЧНУ ПОДРШКУ КАНЦЕЛАРИЈИ У ПРОЦЕСУ ПОВЕЗИВАЊА НОКС-А СА ЕОК-ОМ И ЕПВО-ОМ;</w:t>
      </w:r>
    </w:p>
    <w:p w14:paraId="3D53DB07" w14:textId="77777777" w:rsidR="00016692" w:rsidRDefault="00765D38" w:rsidP="00103443">
      <w:pPr>
        <w:spacing w:after="0" w:line="240" w:lineRule="auto"/>
        <w:ind w:firstLine="567"/>
        <w:jc w:val="both"/>
        <w:rPr>
          <w:rFonts w:ascii="Times New Roman" w:hAnsi="Times New Roman" w:cs="Times New Roman"/>
          <w:sz w:val="24"/>
          <w:szCs w:val="24"/>
          <w:lang w:val="sr-Cyrl-RS"/>
        </w:rPr>
      </w:pPr>
      <w:r w:rsidRPr="00E41969">
        <w:rPr>
          <w:rFonts w:ascii="Times New Roman" w:hAnsi="Times New Roman" w:cs="Times New Roman"/>
          <w:color w:val="000000"/>
          <w:sz w:val="24"/>
          <w:szCs w:val="24"/>
          <w:lang w:val="sr-Cyrl-RS"/>
        </w:rPr>
        <w:t xml:space="preserve">16) </w:t>
      </w:r>
      <w:r w:rsidRPr="00E41969">
        <w:rPr>
          <w:rFonts w:ascii="Times New Roman" w:hAnsi="Times New Roman" w:cs="Times New Roman"/>
          <w:strike/>
          <w:color w:val="000000"/>
          <w:sz w:val="24"/>
          <w:szCs w:val="24"/>
          <w:lang w:val="sr-Cyrl-RS"/>
        </w:rPr>
        <w:t>предлаже мере унапређивања осигурања квалитета у целокупном систему</w:t>
      </w:r>
      <w:r w:rsidR="00547545" w:rsidRPr="00E41969">
        <w:rPr>
          <w:rFonts w:ascii="Times New Roman" w:hAnsi="Times New Roman" w:cs="Times New Roman"/>
          <w:sz w:val="24"/>
          <w:szCs w:val="24"/>
          <w:lang w:val="sr-Cyrl-RS"/>
        </w:rPr>
        <w:t xml:space="preserve"> </w:t>
      </w:r>
      <w:bookmarkStart w:id="5" w:name="_Hlk128244098"/>
    </w:p>
    <w:p w14:paraId="70F53171" w14:textId="4B9F76FC" w:rsidR="008B4434" w:rsidRPr="00E41969" w:rsidRDefault="00016692" w:rsidP="00103443">
      <w:pPr>
        <w:spacing w:after="0" w:line="240" w:lineRule="auto"/>
        <w:ind w:firstLine="567"/>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16) </w:t>
      </w:r>
      <w:r w:rsidR="00547545" w:rsidRPr="00E41969">
        <w:rPr>
          <w:rFonts w:ascii="Times New Roman" w:hAnsi="Times New Roman" w:cs="Times New Roman"/>
          <w:color w:val="000000"/>
          <w:sz w:val="24"/>
          <w:szCs w:val="24"/>
          <w:lang w:val="sr-Cyrl-RS"/>
        </w:rPr>
        <w:t>ПРИПРЕМА РАЗВОЈНЕ ПРОЈЕКТЕ, АНАЛИЗЕ И ИСТРАЖИВАЊА ОД ЗНАЧАЈА ЗА РАЗВОЈ КВАЛИФИКАЦИЈА И ПРЕДЛАЖЕ МЕРЕ УНАПРЕЂИВАЊА ОСИГУРАЊА КВАЛИТЕТА У ЦЕЛОКУПНОМ СИСТЕМУ</w:t>
      </w:r>
      <w:bookmarkEnd w:id="5"/>
      <w:r w:rsidR="00765D38" w:rsidRPr="00E41969">
        <w:rPr>
          <w:rFonts w:ascii="Times New Roman" w:hAnsi="Times New Roman" w:cs="Times New Roman"/>
          <w:color w:val="000000"/>
          <w:sz w:val="24"/>
          <w:szCs w:val="24"/>
          <w:lang w:val="sr-Cyrl-RS"/>
        </w:rPr>
        <w:t>;</w:t>
      </w:r>
    </w:p>
    <w:p w14:paraId="0976B7C3" w14:textId="19D9998C" w:rsidR="008B4434" w:rsidRPr="00E41969" w:rsidRDefault="00765D38" w:rsidP="00103443">
      <w:pPr>
        <w:spacing w:after="0" w:line="240" w:lineRule="auto"/>
        <w:ind w:firstLine="567"/>
        <w:jc w:val="both"/>
        <w:rPr>
          <w:rFonts w:ascii="Times New Roman" w:hAnsi="Times New Roman" w:cs="Times New Roman"/>
          <w:bCs/>
          <w:color w:val="000000"/>
          <w:sz w:val="24"/>
          <w:szCs w:val="24"/>
          <w:vertAlign w:val="superscript"/>
          <w:lang w:val="sr-Cyrl-RS"/>
        </w:rPr>
      </w:pPr>
      <w:r w:rsidRPr="00E41969">
        <w:rPr>
          <w:rFonts w:ascii="Times New Roman" w:hAnsi="Times New Roman" w:cs="Times New Roman"/>
          <w:bCs/>
          <w:color w:val="000000"/>
          <w:sz w:val="24"/>
          <w:szCs w:val="24"/>
          <w:lang w:val="sr-Cyrl-RS"/>
        </w:rPr>
        <w:t>16а) пружа информације лицима којима је извршено професионално признавање стране високошколске исправе о могућностима за приступ професијама које су уређене посебним прописима;</w:t>
      </w:r>
    </w:p>
    <w:p w14:paraId="2A74631F" w14:textId="77777777" w:rsidR="008B4434" w:rsidRPr="00E41969" w:rsidRDefault="00765D38" w:rsidP="00103443">
      <w:pPr>
        <w:spacing w:after="0" w:line="240" w:lineRule="auto"/>
        <w:ind w:firstLine="567"/>
        <w:jc w:val="both"/>
        <w:rPr>
          <w:rFonts w:ascii="Times New Roman" w:hAnsi="Times New Roman" w:cs="Times New Roman"/>
          <w:sz w:val="24"/>
          <w:szCs w:val="24"/>
          <w:lang w:val="sr-Cyrl-RS"/>
        </w:rPr>
      </w:pPr>
      <w:r w:rsidRPr="00E41969">
        <w:rPr>
          <w:rFonts w:ascii="Times New Roman" w:hAnsi="Times New Roman" w:cs="Times New Roman"/>
          <w:color w:val="000000"/>
          <w:sz w:val="24"/>
          <w:szCs w:val="24"/>
          <w:lang w:val="sr-Cyrl-RS"/>
        </w:rPr>
        <w:t>17) обавља и друге послове у складу са законом.</w:t>
      </w:r>
    </w:p>
    <w:p w14:paraId="4E0B6757" w14:textId="77777777" w:rsidR="008B4434" w:rsidRPr="00E41969" w:rsidRDefault="00765D38" w:rsidP="00103443">
      <w:pPr>
        <w:spacing w:after="0" w:line="240" w:lineRule="auto"/>
        <w:ind w:firstLine="720"/>
        <w:jc w:val="both"/>
        <w:rPr>
          <w:rFonts w:ascii="Times New Roman" w:hAnsi="Times New Roman" w:cs="Times New Roman"/>
          <w:sz w:val="24"/>
          <w:szCs w:val="24"/>
          <w:lang w:val="sr-Cyrl-RS"/>
        </w:rPr>
      </w:pPr>
      <w:r w:rsidRPr="00E41969">
        <w:rPr>
          <w:rFonts w:ascii="Times New Roman" w:hAnsi="Times New Roman" w:cs="Times New Roman"/>
          <w:color w:val="000000"/>
          <w:sz w:val="24"/>
          <w:szCs w:val="24"/>
          <w:lang w:val="sr-Cyrl-RS"/>
        </w:rPr>
        <w:t>Послове из става 1. тач. 4), 6), 7), 9), 10) и 11) овог члана Агенција обавља као поверене послове.</w:t>
      </w:r>
    </w:p>
    <w:p w14:paraId="003D63CE" w14:textId="77777777" w:rsidR="00845371" w:rsidRPr="00E41969" w:rsidRDefault="00845371" w:rsidP="00C82467">
      <w:pPr>
        <w:spacing w:after="0" w:line="240" w:lineRule="auto"/>
        <w:jc w:val="center"/>
        <w:rPr>
          <w:rFonts w:ascii="Times New Roman" w:hAnsi="Times New Roman" w:cs="Times New Roman"/>
          <w:b/>
          <w:color w:val="000000"/>
          <w:sz w:val="24"/>
          <w:szCs w:val="24"/>
          <w:lang w:val="sr-Cyrl-RS"/>
        </w:rPr>
      </w:pPr>
    </w:p>
    <w:p w14:paraId="563BFCD4" w14:textId="72E4018D" w:rsidR="008B4434" w:rsidRPr="00E41969" w:rsidRDefault="00765D38" w:rsidP="00C82467">
      <w:pPr>
        <w:spacing w:after="0" w:line="240" w:lineRule="auto"/>
        <w:jc w:val="center"/>
        <w:rPr>
          <w:rFonts w:ascii="Times New Roman" w:hAnsi="Times New Roman" w:cs="Times New Roman"/>
          <w:b/>
          <w:color w:val="000000"/>
          <w:sz w:val="24"/>
          <w:szCs w:val="24"/>
          <w:lang w:val="sr-Cyrl-RS"/>
        </w:rPr>
      </w:pPr>
      <w:r w:rsidRPr="00E41969">
        <w:rPr>
          <w:rFonts w:ascii="Times New Roman" w:hAnsi="Times New Roman" w:cs="Times New Roman"/>
          <w:b/>
          <w:color w:val="000000"/>
          <w:sz w:val="24"/>
          <w:szCs w:val="24"/>
          <w:lang w:val="sr-Cyrl-RS"/>
        </w:rPr>
        <w:t>Члан 15а</w:t>
      </w:r>
    </w:p>
    <w:p w14:paraId="301C82EC" w14:textId="77777777" w:rsidR="00420A0B" w:rsidRPr="00E41969" w:rsidRDefault="00420A0B" w:rsidP="00C82467">
      <w:pPr>
        <w:spacing w:after="0" w:line="240" w:lineRule="auto"/>
        <w:jc w:val="center"/>
        <w:rPr>
          <w:rFonts w:ascii="Times New Roman" w:hAnsi="Times New Roman" w:cs="Times New Roman"/>
          <w:sz w:val="24"/>
          <w:szCs w:val="24"/>
          <w:lang w:val="sr-Cyrl-RS"/>
        </w:rPr>
      </w:pPr>
    </w:p>
    <w:p w14:paraId="4808CA5D" w14:textId="4098984E" w:rsidR="00845371" w:rsidRPr="00E41969" w:rsidRDefault="00845371" w:rsidP="00103443">
      <w:pPr>
        <w:spacing w:after="0" w:line="240" w:lineRule="auto"/>
        <w:ind w:firstLine="709"/>
        <w:jc w:val="both"/>
        <w:rPr>
          <w:rFonts w:ascii="Times New Roman" w:hAnsi="Times New Roman" w:cs="Times New Roman"/>
          <w:strike/>
          <w:color w:val="000000"/>
          <w:sz w:val="24"/>
          <w:szCs w:val="24"/>
          <w:lang w:val="sr-Cyrl-RS"/>
        </w:rPr>
      </w:pPr>
      <w:r w:rsidRPr="00E41969">
        <w:rPr>
          <w:rFonts w:ascii="Times New Roman" w:hAnsi="Times New Roman" w:cs="Times New Roman"/>
          <w:strike/>
          <w:sz w:val="24"/>
          <w:szCs w:val="24"/>
          <w:lang w:val="sr-Cyrl-RS"/>
        </w:rPr>
        <w:t>Агенција за квалификације може да образује посебне стручне комисије и тимове за обављање послова спољашњег вредновања квалитета рада ЈПОА, провере испуњености услова у погледу плана и програма активности образовања одраслих у складу са стандардом квалификације у поступку стицања статуса ЈПОА и друге послове из надлежности Агенције.</w:t>
      </w:r>
    </w:p>
    <w:p w14:paraId="565F2229" w14:textId="038BBA94" w:rsidR="008B4434" w:rsidRPr="00E41969" w:rsidRDefault="00845371" w:rsidP="00103443">
      <w:pPr>
        <w:spacing w:after="0" w:line="240" w:lineRule="auto"/>
        <w:ind w:firstLine="709"/>
        <w:jc w:val="both"/>
        <w:rPr>
          <w:rFonts w:ascii="Times New Roman" w:hAnsi="Times New Roman" w:cs="Times New Roman"/>
          <w:bCs/>
          <w:sz w:val="24"/>
          <w:szCs w:val="24"/>
          <w:lang w:val="sr-Cyrl-RS"/>
        </w:rPr>
      </w:pPr>
      <w:r w:rsidRPr="00E41969">
        <w:rPr>
          <w:rFonts w:ascii="Times New Roman" w:hAnsi="Times New Roman" w:cs="Times New Roman"/>
          <w:bCs/>
          <w:color w:val="000000"/>
          <w:sz w:val="24"/>
          <w:szCs w:val="24"/>
          <w:lang w:val="sr-Cyrl-RS"/>
        </w:rPr>
        <w:t xml:space="preserve">АГЕНЦИЈА ОБРАЗУЈЕ </w:t>
      </w:r>
      <w:r w:rsidR="00BC5057" w:rsidRPr="00E41969">
        <w:rPr>
          <w:rFonts w:ascii="Times New Roman" w:hAnsi="Times New Roman" w:cs="Times New Roman"/>
          <w:bCs/>
          <w:color w:val="000000"/>
          <w:sz w:val="24"/>
          <w:szCs w:val="24"/>
          <w:lang w:val="sr-Cyrl-RS"/>
        </w:rPr>
        <w:t>ЛИСТУ СПОЉНИХ САРАДНИКА</w:t>
      </w:r>
      <w:r w:rsidR="00F07292" w:rsidRPr="00E41969">
        <w:rPr>
          <w:rFonts w:ascii="Times New Roman" w:hAnsi="Times New Roman" w:cs="Times New Roman"/>
          <w:bCs/>
          <w:color w:val="000000"/>
          <w:sz w:val="24"/>
          <w:szCs w:val="24"/>
          <w:lang w:val="sr-Cyrl-RS"/>
        </w:rPr>
        <w:t xml:space="preserve"> СА КОЈЕ ИМЕНУЈЕ ПОСЕБНЕ КОМИСИЈЕ И ТИМОВЕ</w:t>
      </w:r>
      <w:r w:rsidR="00BC5057" w:rsidRPr="00E41969">
        <w:rPr>
          <w:rFonts w:ascii="Times New Roman" w:hAnsi="Times New Roman" w:cs="Times New Roman"/>
          <w:bCs/>
          <w:color w:val="000000"/>
          <w:sz w:val="24"/>
          <w:szCs w:val="24"/>
          <w:lang w:val="sr-Cyrl-RS"/>
        </w:rPr>
        <w:t xml:space="preserve"> </w:t>
      </w:r>
      <w:r w:rsidRPr="00E41969">
        <w:rPr>
          <w:rFonts w:ascii="Times New Roman" w:hAnsi="Times New Roman" w:cs="Times New Roman"/>
          <w:bCs/>
          <w:color w:val="000000"/>
          <w:sz w:val="24"/>
          <w:szCs w:val="24"/>
          <w:lang w:val="sr-Cyrl-RS"/>
        </w:rPr>
        <w:t>ЗА ОБАВЉАЊЕ ПОСЛОВА СПОЉАШЊЕГ ВРЕДНОВАЊА КВАЛИТЕТА РАДА ЈПОА, ПРОВЕРЕ ИСПУЊЕНОСТИ УСЛОВА У ПОСТУПКУ СТИЦАЊА СТАТУСА ЈПОА И ДРУГЕ ПОСЛОВЕ ИЗ НАДЛЕЖНОСТИ АГЕНЦИЈЕ.</w:t>
      </w:r>
    </w:p>
    <w:p w14:paraId="1AAE743C" w14:textId="22744FD7" w:rsidR="008B4434" w:rsidRPr="00E41969" w:rsidRDefault="00765D38" w:rsidP="00103443">
      <w:pPr>
        <w:spacing w:after="0" w:line="240" w:lineRule="auto"/>
        <w:ind w:firstLine="709"/>
        <w:jc w:val="both"/>
        <w:rPr>
          <w:rFonts w:ascii="Times New Roman" w:hAnsi="Times New Roman" w:cs="Times New Roman"/>
          <w:bCs/>
          <w:sz w:val="24"/>
          <w:szCs w:val="24"/>
          <w:lang w:val="sr-Cyrl-RS"/>
        </w:rPr>
      </w:pPr>
      <w:r w:rsidRPr="00E41969">
        <w:rPr>
          <w:rFonts w:ascii="Times New Roman" w:hAnsi="Times New Roman" w:cs="Times New Roman"/>
          <w:bCs/>
          <w:color w:val="000000"/>
          <w:sz w:val="24"/>
          <w:szCs w:val="24"/>
          <w:lang w:val="sr-Cyrl-RS"/>
        </w:rPr>
        <w:t xml:space="preserve">У </w:t>
      </w:r>
      <w:r w:rsidRPr="00E41969">
        <w:rPr>
          <w:rFonts w:ascii="Times New Roman" w:hAnsi="Times New Roman" w:cs="Times New Roman"/>
          <w:bCs/>
          <w:strike/>
          <w:color w:val="000000"/>
          <w:sz w:val="24"/>
          <w:szCs w:val="24"/>
          <w:lang w:val="sr-Cyrl-RS"/>
        </w:rPr>
        <w:t>посебне стручне комисије</w:t>
      </w:r>
      <w:r w:rsidR="00BC5057" w:rsidRPr="00E41969">
        <w:rPr>
          <w:rFonts w:ascii="Times New Roman" w:hAnsi="Times New Roman" w:cs="Times New Roman"/>
          <w:bCs/>
          <w:color w:val="000000"/>
          <w:sz w:val="24"/>
          <w:szCs w:val="24"/>
          <w:lang w:val="sr-Cyrl-RS"/>
        </w:rPr>
        <w:t xml:space="preserve"> ЛИСТУ</w:t>
      </w:r>
      <w:r w:rsidRPr="00E41969">
        <w:rPr>
          <w:rFonts w:ascii="Times New Roman" w:hAnsi="Times New Roman" w:cs="Times New Roman"/>
          <w:bCs/>
          <w:color w:val="000000"/>
          <w:sz w:val="24"/>
          <w:szCs w:val="24"/>
          <w:lang w:val="sr-Cyrl-RS"/>
        </w:rPr>
        <w:t xml:space="preserve"> из става 1. овог члана могу да се именују:</w:t>
      </w:r>
    </w:p>
    <w:p w14:paraId="31ADE682" w14:textId="0B8AE3CC" w:rsidR="008B4434" w:rsidRPr="00E41969" w:rsidRDefault="00765D38" w:rsidP="00103443">
      <w:pPr>
        <w:spacing w:after="0" w:line="240" w:lineRule="auto"/>
        <w:ind w:firstLine="709"/>
        <w:jc w:val="both"/>
        <w:rPr>
          <w:rFonts w:ascii="Times New Roman" w:hAnsi="Times New Roman" w:cs="Times New Roman"/>
          <w:bCs/>
          <w:sz w:val="24"/>
          <w:szCs w:val="24"/>
          <w:lang w:val="sr-Cyrl-RS"/>
        </w:rPr>
      </w:pPr>
      <w:r w:rsidRPr="00E41969">
        <w:rPr>
          <w:rFonts w:ascii="Times New Roman" w:hAnsi="Times New Roman" w:cs="Times New Roman"/>
          <w:bCs/>
          <w:color w:val="000000"/>
          <w:sz w:val="24"/>
          <w:szCs w:val="24"/>
          <w:lang w:val="sr-Cyrl-RS"/>
        </w:rPr>
        <w:t>1) лица са одговарајућим образовањем и одговарајућим радним искуством у струци од најмање три године;</w:t>
      </w:r>
    </w:p>
    <w:p w14:paraId="7770D25B" w14:textId="6A51B76A" w:rsidR="008B4434" w:rsidRPr="00E41969" w:rsidRDefault="00765D38" w:rsidP="00103443">
      <w:pPr>
        <w:spacing w:after="0" w:line="240" w:lineRule="auto"/>
        <w:ind w:firstLine="709"/>
        <w:jc w:val="both"/>
        <w:rPr>
          <w:rFonts w:ascii="Times New Roman" w:hAnsi="Times New Roman" w:cs="Times New Roman"/>
          <w:bCs/>
          <w:sz w:val="24"/>
          <w:szCs w:val="24"/>
          <w:lang w:val="sr-Cyrl-RS"/>
        </w:rPr>
      </w:pPr>
      <w:r w:rsidRPr="00E41969">
        <w:rPr>
          <w:rFonts w:ascii="Times New Roman" w:hAnsi="Times New Roman" w:cs="Times New Roman"/>
          <w:bCs/>
          <w:color w:val="000000"/>
          <w:sz w:val="24"/>
          <w:szCs w:val="24"/>
          <w:lang w:val="sr-Cyrl-RS"/>
        </w:rPr>
        <w:t>2) запослени у Заводу за унапређивање образовања и васпитања који раде на развоју образовања и васпитања;</w:t>
      </w:r>
    </w:p>
    <w:p w14:paraId="3E42D1B0" w14:textId="5BF64116" w:rsidR="008B4434" w:rsidRPr="00E41969" w:rsidRDefault="00765D38" w:rsidP="00103443">
      <w:pPr>
        <w:spacing w:after="0" w:line="240" w:lineRule="auto"/>
        <w:ind w:firstLine="709"/>
        <w:jc w:val="both"/>
        <w:rPr>
          <w:rFonts w:ascii="Times New Roman" w:hAnsi="Times New Roman" w:cs="Times New Roman"/>
          <w:bCs/>
          <w:sz w:val="24"/>
          <w:szCs w:val="24"/>
          <w:lang w:val="sr-Cyrl-RS"/>
        </w:rPr>
      </w:pPr>
      <w:r w:rsidRPr="00E41969">
        <w:rPr>
          <w:rFonts w:ascii="Times New Roman" w:hAnsi="Times New Roman" w:cs="Times New Roman"/>
          <w:bCs/>
          <w:color w:val="000000"/>
          <w:sz w:val="24"/>
          <w:szCs w:val="24"/>
          <w:lang w:val="sr-Cyrl-RS"/>
        </w:rPr>
        <w:t>3) запослени у Заводу за вредновање квалитета образовања и васпитања који раде на вредновању квалитета образовања и васпитања;</w:t>
      </w:r>
    </w:p>
    <w:p w14:paraId="247324AE" w14:textId="563D0906" w:rsidR="008B4434" w:rsidRPr="00E41969" w:rsidRDefault="00765D38" w:rsidP="00103443">
      <w:pPr>
        <w:spacing w:after="0" w:line="240" w:lineRule="auto"/>
        <w:ind w:firstLine="709"/>
        <w:jc w:val="both"/>
        <w:rPr>
          <w:rFonts w:ascii="Times New Roman" w:hAnsi="Times New Roman" w:cs="Times New Roman"/>
          <w:bCs/>
          <w:color w:val="000000"/>
          <w:sz w:val="24"/>
          <w:szCs w:val="24"/>
          <w:lang w:val="sr-Cyrl-RS"/>
        </w:rPr>
      </w:pPr>
      <w:r w:rsidRPr="00E41969">
        <w:rPr>
          <w:rFonts w:ascii="Times New Roman" w:hAnsi="Times New Roman" w:cs="Times New Roman"/>
          <w:bCs/>
          <w:color w:val="000000"/>
          <w:sz w:val="24"/>
          <w:szCs w:val="24"/>
          <w:lang w:val="sr-Cyrl-RS"/>
        </w:rPr>
        <w:t>4) лице које испуњава услове за просветног саветника, као и лице које је изабрано за саветника – спољњег сарадника у складу са законом којим се уређују основе система образовања и васпитања;</w:t>
      </w:r>
    </w:p>
    <w:p w14:paraId="7E901B45" w14:textId="04E0F82E" w:rsidR="006C327E" w:rsidRPr="00E41969" w:rsidRDefault="006C327E" w:rsidP="00103443">
      <w:pPr>
        <w:spacing w:after="0" w:line="240" w:lineRule="auto"/>
        <w:ind w:firstLine="709"/>
        <w:jc w:val="both"/>
        <w:rPr>
          <w:rFonts w:ascii="Times New Roman" w:hAnsi="Times New Roman" w:cs="Times New Roman"/>
          <w:bCs/>
          <w:sz w:val="24"/>
          <w:szCs w:val="24"/>
          <w:lang w:val="sr-Cyrl-RS"/>
        </w:rPr>
      </w:pPr>
      <w:r w:rsidRPr="00E41969">
        <w:rPr>
          <w:rFonts w:ascii="Times New Roman" w:hAnsi="Times New Roman" w:cs="Times New Roman"/>
          <w:bCs/>
          <w:sz w:val="24"/>
          <w:szCs w:val="24"/>
          <w:lang w:val="sr-Cyrl-RS"/>
        </w:rPr>
        <w:t>4</w:t>
      </w:r>
      <w:r w:rsidR="0085046B" w:rsidRPr="00E41969">
        <w:rPr>
          <w:rFonts w:ascii="Times New Roman" w:hAnsi="Times New Roman" w:cs="Times New Roman"/>
          <w:bCs/>
          <w:sz w:val="24"/>
          <w:szCs w:val="24"/>
          <w:lang w:val="sr-Cyrl-RS"/>
        </w:rPr>
        <w:t>А</w:t>
      </w:r>
      <w:r w:rsidRPr="00E41969">
        <w:rPr>
          <w:rFonts w:ascii="Times New Roman" w:hAnsi="Times New Roman" w:cs="Times New Roman"/>
          <w:bCs/>
          <w:sz w:val="24"/>
          <w:szCs w:val="24"/>
          <w:lang w:val="sr-Cyrl-RS"/>
        </w:rPr>
        <w:t xml:space="preserve">) </w:t>
      </w:r>
      <w:r w:rsidR="005724E3" w:rsidRPr="00E41969">
        <w:rPr>
          <w:rFonts w:ascii="Times New Roman" w:hAnsi="Times New Roman" w:cs="Times New Roman"/>
          <w:bCs/>
          <w:sz w:val="24"/>
          <w:szCs w:val="24"/>
          <w:lang w:val="sr-Cyrl-RS"/>
        </w:rPr>
        <w:t>ПРОСВЕТНИ ИНСПЕКТОР</w:t>
      </w:r>
      <w:r w:rsidRPr="00E41969">
        <w:rPr>
          <w:rFonts w:ascii="Times New Roman" w:hAnsi="Times New Roman" w:cs="Times New Roman"/>
          <w:bCs/>
          <w:sz w:val="24"/>
          <w:szCs w:val="24"/>
          <w:lang w:val="sr-Cyrl-RS"/>
        </w:rPr>
        <w:t>;</w:t>
      </w:r>
    </w:p>
    <w:p w14:paraId="7052F595" w14:textId="7A707159" w:rsidR="008B4434" w:rsidRPr="00E41969" w:rsidRDefault="00765D38" w:rsidP="00755736">
      <w:pPr>
        <w:spacing w:after="0" w:line="240" w:lineRule="auto"/>
        <w:ind w:firstLine="709"/>
        <w:jc w:val="both"/>
        <w:rPr>
          <w:rFonts w:ascii="Times New Roman" w:hAnsi="Times New Roman" w:cs="Times New Roman"/>
          <w:bCs/>
          <w:color w:val="000000"/>
          <w:sz w:val="24"/>
          <w:szCs w:val="24"/>
          <w:lang w:val="sr-Cyrl-RS"/>
        </w:rPr>
      </w:pPr>
      <w:r w:rsidRPr="00E41969">
        <w:rPr>
          <w:rFonts w:ascii="Times New Roman" w:hAnsi="Times New Roman" w:cs="Times New Roman"/>
          <w:bCs/>
          <w:color w:val="000000"/>
          <w:sz w:val="24"/>
          <w:szCs w:val="24"/>
          <w:lang w:val="sr-Cyrl-RS"/>
        </w:rPr>
        <w:t>5) наставници високошколских установа који су именовани за рецензенте</w:t>
      </w:r>
      <w:r w:rsidR="00DE6D52">
        <w:rPr>
          <w:rFonts w:ascii="Times New Roman" w:hAnsi="Times New Roman" w:cs="Times New Roman"/>
          <w:bCs/>
          <w:color w:val="000000"/>
          <w:sz w:val="24"/>
          <w:szCs w:val="24"/>
          <w:lang w:val="sr-Cyrl-RS"/>
        </w:rPr>
        <w:t xml:space="preserve"> </w:t>
      </w:r>
      <w:r w:rsidR="00DE6D52" w:rsidRPr="00E41969">
        <w:rPr>
          <w:rFonts w:ascii="Times New Roman" w:hAnsi="Times New Roman" w:cs="Times New Roman"/>
          <w:bCs/>
          <w:strike/>
          <w:color w:val="000000"/>
          <w:sz w:val="24"/>
          <w:szCs w:val="24"/>
          <w:lang w:val="sr-Cyrl-RS"/>
        </w:rPr>
        <w:t>Националног савета за високо образовање</w:t>
      </w:r>
      <w:r w:rsidRPr="00E41969">
        <w:rPr>
          <w:rFonts w:ascii="Times New Roman" w:hAnsi="Times New Roman" w:cs="Times New Roman"/>
          <w:bCs/>
          <w:color w:val="000000"/>
          <w:sz w:val="24"/>
          <w:szCs w:val="24"/>
          <w:lang w:val="sr-Cyrl-RS"/>
        </w:rPr>
        <w:t xml:space="preserve"> </w:t>
      </w:r>
      <w:r w:rsidR="00755736" w:rsidRPr="00E41969">
        <w:rPr>
          <w:rFonts w:ascii="Times New Roman" w:hAnsi="Times New Roman" w:cs="Times New Roman"/>
          <w:bCs/>
          <w:color w:val="000000"/>
          <w:sz w:val="24"/>
          <w:szCs w:val="24"/>
          <w:lang w:val="sr-Cyrl-RS"/>
        </w:rPr>
        <w:t>НАЦИОНАЛНОГ ТЕЛА ЗА АКРЕДИТАЦИЈУ И ОСИГУРАЊЕ КВАЛИТЕТА У ВИСОКОМ ОБРАЗОВАЊУ</w:t>
      </w:r>
      <w:r w:rsidRPr="00E41969">
        <w:rPr>
          <w:rFonts w:ascii="Times New Roman" w:hAnsi="Times New Roman" w:cs="Times New Roman"/>
          <w:bCs/>
          <w:color w:val="000000"/>
          <w:sz w:val="24"/>
          <w:szCs w:val="24"/>
          <w:lang w:val="sr-Cyrl-RS"/>
        </w:rPr>
        <w:t>, у складу са законом којим се уређује високо образовање</w:t>
      </w:r>
      <w:r w:rsidR="0085046B" w:rsidRPr="00DE6D52">
        <w:rPr>
          <w:rFonts w:ascii="Times New Roman" w:hAnsi="Times New Roman" w:cs="Times New Roman"/>
          <w:bCs/>
          <w:color w:val="000000"/>
          <w:sz w:val="24"/>
          <w:szCs w:val="24"/>
          <w:lang w:val="sr-Cyrl-RS"/>
        </w:rPr>
        <w:t>;</w:t>
      </w:r>
    </w:p>
    <w:p w14:paraId="21E8599B" w14:textId="0B5D8A4B" w:rsidR="00845371" w:rsidRPr="00E41969" w:rsidRDefault="00845371" w:rsidP="00103443">
      <w:pPr>
        <w:spacing w:after="0" w:line="240" w:lineRule="auto"/>
        <w:ind w:firstLine="709"/>
        <w:jc w:val="both"/>
        <w:rPr>
          <w:rFonts w:ascii="Times New Roman" w:hAnsi="Times New Roman" w:cs="Times New Roman"/>
          <w:sz w:val="24"/>
          <w:szCs w:val="24"/>
          <w:lang w:val="sr-Cyrl-RS"/>
        </w:rPr>
      </w:pPr>
      <w:r w:rsidRPr="00E41969">
        <w:rPr>
          <w:rFonts w:ascii="Times New Roman" w:hAnsi="Times New Roman" w:cs="Times New Roman"/>
          <w:bCs/>
          <w:color w:val="000000"/>
          <w:sz w:val="24"/>
          <w:szCs w:val="24"/>
          <w:lang w:val="sr-Cyrl-RS"/>
        </w:rPr>
        <w:t xml:space="preserve">6) </w:t>
      </w:r>
      <w:r w:rsidRPr="00E41969">
        <w:rPr>
          <w:rFonts w:ascii="Times New Roman" w:hAnsi="Times New Roman" w:cs="Times New Roman"/>
          <w:sz w:val="24"/>
          <w:szCs w:val="24"/>
          <w:lang w:val="sr-Cyrl-RS"/>
        </w:rPr>
        <w:t>НАСТАВНИЦИ И СТРУЧНИ САРАДНИЦИ ОСНОВНИХ И СРЕДЊ</w:t>
      </w:r>
      <w:r w:rsidR="00DE729A" w:rsidRPr="00E41969">
        <w:rPr>
          <w:rFonts w:ascii="Times New Roman" w:hAnsi="Times New Roman" w:cs="Times New Roman"/>
          <w:sz w:val="24"/>
          <w:szCs w:val="24"/>
          <w:lang w:val="sr-Cyrl-RS"/>
        </w:rPr>
        <w:t>ИХ ШКОЛА</w:t>
      </w:r>
      <w:r w:rsidRPr="00E41969">
        <w:rPr>
          <w:rFonts w:ascii="Times New Roman" w:hAnsi="Times New Roman" w:cs="Times New Roman"/>
          <w:sz w:val="24"/>
          <w:szCs w:val="24"/>
          <w:lang w:val="sr-Cyrl-RS"/>
        </w:rPr>
        <w:t xml:space="preserve"> СА ЛИЦЕНЦОМ И РАДНИМ УСКУСТВОМ У СТРУЦИ ОД НАЈМАЊЕ ТРИ ГОДИНЕ</w:t>
      </w:r>
      <w:r w:rsidR="00103443" w:rsidRPr="00E41969">
        <w:rPr>
          <w:rFonts w:ascii="Times New Roman" w:hAnsi="Times New Roman" w:cs="Times New Roman"/>
          <w:sz w:val="24"/>
          <w:szCs w:val="24"/>
          <w:lang w:val="sr-Cyrl-RS"/>
        </w:rPr>
        <w:t>.</w:t>
      </w:r>
    </w:p>
    <w:p w14:paraId="1D2EE863" w14:textId="3400D9A0" w:rsidR="005724E3" w:rsidRPr="00E41969" w:rsidRDefault="005724E3" w:rsidP="00103443">
      <w:pPr>
        <w:spacing w:after="0" w:line="240" w:lineRule="auto"/>
        <w:ind w:firstLine="709"/>
        <w:jc w:val="both"/>
        <w:rPr>
          <w:rFonts w:ascii="Times New Roman" w:hAnsi="Times New Roman" w:cs="Times New Roman"/>
          <w:bCs/>
          <w:sz w:val="24"/>
          <w:szCs w:val="24"/>
          <w:lang w:val="sr-Cyrl-RS"/>
        </w:rPr>
      </w:pPr>
      <w:r w:rsidRPr="00E41969">
        <w:rPr>
          <w:rFonts w:ascii="Times New Roman" w:hAnsi="Times New Roman" w:cs="Times New Roman"/>
          <w:sz w:val="24"/>
          <w:szCs w:val="24"/>
          <w:lang w:val="sr-Cyrl-RS"/>
        </w:rPr>
        <w:t>ЛИЦЕ ИЗ СТАВА 2. ТАЧКА 4</w:t>
      </w:r>
      <w:r w:rsidR="0085046B" w:rsidRPr="00E41969">
        <w:rPr>
          <w:rFonts w:ascii="Times New Roman" w:hAnsi="Times New Roman" w:cs="Times New Roman"/>
          <w:sz w:val="24"/>
          <w:szCs w:val="24"/>
          <w:lang w:val="sr-Cyrl-RS"/>
        </w:rPr>
        <w:t>А</w:t>
      </w:r>
      <w:r w:rsidRPr="00E41969">
        <w:rPr>
          <w:rFonts w:ascii="Times New Roman" w:hAnsi="Times New Roman" w:cs="Times New Roman"/>
          <w:sz w:val="24"/>
          <w:szCs w:val="24"/>
          <w:lang w:val="sr-Cyrl-RS"/>
        </w:rPr>
        <w:t>) ОВОГ ЧЛАНА ОБАВЕЗНИ ЈЕ ЧЛАН КОМИСИЈЕ ЗА ПРОВЕРУ ИСПУЊЕНОСТИ УСЛОВА У ПОСТУПКУ СТИЦАЊА СТАТУСА ЈПОА.</w:t>
      </w:r>
    </w:p>
    <w:p w14:paraId="39A4552F" w14:textId="2CBE6197" w:rsidR="008B4434" w:rsidRPr="00E41969" w:rsidRDefault="00765D38" w:rsidP="009E4E68">
      <w:pPr>
        <w:spacing w:after="0" w:line="240" w:lineRule="auto"/>
        <w:ind w:firstLine="720"/>
        <w:jc w:val="both"/>
        <w:rPr>
          <w:rFonts w:ascii="Times New Roman" w:hAnsi="Times New Roman" w:cs="Times New Roman"/>
          <w:bCs/>
          <w:sz w:val="24"/>
          <w:szCs w:val="24"/>
          <w:lang w:val="sr-Cyrl-RS"/>
        </w:rPr>
      </w:pPr>
      <w:r w:rsidRPr="00E41969">
        <w:rPr>
          <w:rFonts w:ascii="Times New Roman" w:hAnsi="Times New Roman" w:cs="Times New Roman"/>
          <w:bCs/>
          <w:color w:val="000000"/>
          <w:sz w:val="24"/>
          <w:szCs w:val="24"/>
          <w:lang w:val="sr-Cyrl-RS"/>
        </w:rPr>
        <w:t xml:space="preserve">Лица из става 2. </w:t>
      </w:r>
      <w:r w:rsidR="00BC5057" w:rsidRPr="00E41969">
        <w:rPr>
          <w:rFonts w:ascii="Times New Roman" w:hAnsi="Times New Roman" w:cs="Times New Roman"/>
          <w:bCs/>
          <w:color w:val="000000"/>
          <w:sz w:val="24"/>
          <w:szCs w:val="24"/>
          <w:lang w:val="sr-Cyrl-RS"/>
        </w:rPr>
        <w:t>тач</w:t>
      </w:r>
      <w:r w:rsidR="00F07292" w:rsidRPr="00E41969">
        <w:rPr>
          <w:rFonts w:ascii="Times New Roman" w:hAnsi="Times New Roman" w:cs="Times New Roman"/>
          <w:bCs/>
          <w:color w:val="000000"/>
          <w:sz w:val="24"/>
          <w:szCs w:val="24"/>
          <w:lang w:val="sr-Cyrl-RS"/>
        </w:rPr>
        <w:t>ка</w:t>
      </w:r>
      <w:r w:rsidR="00BC5057" w:rsidRPr="00E41969">
        <w:rPr>
          <w:rFonts w:ascii="Times New Roman" w:hAnsi="Times New Roman" w:cs="Times New Roman"/>
          <w:bCs/>
          <w:color w:val="000000"/>
          <w:sz w:val="24"/>
          <w:szCs w:val="24"/>
          <w:lang w:val="sr-Cyrl-RS"/>
        </w:rPr>
        <w:t xml:space="preserve"> </w:t>
      </w:r>
      <w:r w:rsidRPr="00E41969">
        <w:rPr>
          <w:rFonts w:ascii="Times New Roman" w:hAnsi="Times New Roman" w:cs="Times New Roman"/>
          <w:bCs/>
          <w:color w:val="000000"/>
          <w:sz w:val="24"/>
          <w:szCs w:val="24"/>
          <w:lang w:val="sr-Cyrl-RS"/>
        </w:rPr>
        <w:t>1)</w:t>
      </w:r>
      <w:r w:rsidR="00BC5057" w:rsidRPr="00E41969">
        <w:rPr>
          <w:rFonts w:ascii="Times New Roman" w:hAnsi="Times New Roman" w:cs="Times New Roman"/>
          <w:bCs/>
          <w:color w:val="000000"/>
          <w:sz w:val="24"/>
          <w:szCs w:val="24"/>
          <w:lang w:val="sr-Cyrl-RS"/>
        </w:rPr>
        <w:t xml:space="preserve"> </w:t>
      </w:r>
      <w:r w:rsidR="00F07292" w:rsidRPr="00E41969">
        <w:rPr>
          <w:rFonts w:ascii="Times New Roman" w:hAnsi="Times New Roman" w:cs="Times New Roman"/>
          <w:bCs/>
          <w:color w:val="000000"/>
          <w:sz w:val="24"/>
          <w:szCs w:val="24"/>
          <w:lang w:val="sr-Cyrl-RS"/>
        </w:rPr>
        <w:t>И</w:t>
      </w:r>
      <w:r w:rsidR="00BC5057" w:rsidRPr="00E41969">
        <w:rPr>
          <w:rFonts w:ascii="Times New Roman" w:hAnsi="Times New Roman" w:cs="Times New Roman"/>
          <w:bCs/>
          <w:color w:val="000000"/>
          <w:sz w:val="24"/>
          <w:szCs w:val="24"/>
          <w:lang w:val="sr-Cyrl-RS"/>
        </w:rPr>
        <w:t xml:space="preserve"> 6) </w:t>
      </w:r>
      <w:r w:rsidRPr="00E41969">
        <w:rPr>
          <w:rFonts w:ascii="Times New Roman" w:hAnsi="Times New Roman" w:cs="Times New Roman"/>
          <w:bCs/>
          <w:color w:val="000000"/>
          <w:sz w:val="24"/>
          <w:szCs w:val="24"/>
          <w:lang w:val="sr-Cyrl-RS"/>
        </w:rPr>
        <w:t>овог члана бирају се на основу јавног конкурса.</w:t>
      </w:r>
    </w:p>
    <w:p w14:paraId="7064AFE2" w14:textId="6327B6A2" w:rsidR="008B4434" w:rsidRPr="00E41969" w:rsidRDefault="00765D38" w:rsidP="00C82467">
      <w:pPr>
        <w:spacing w:after="0" w:line="240" w:lineRule="auto"/>
        <w:ind w:firstLine="720"/>
        <w:jc w:val="both"/>
        <w:rPr>
          <w:rFonts w:ascii="Times New Roman" w:hAnsi="Times New Roman" w:cs="Times New Roman"/>
          <w:bCs/>
          <w:sz w:val="24"/>
          <w:szCs w:val="24"/>
          <w:lang w:val="sr-Cyrl-RS"/>
        </w:rPr>
      </w:pPr>
      <w:r w:rsidRPr="00E41969">
        <w:rPr>
          <w:rFonts w:ascii="Times New Roman" w:hAnsi="Times New Roman" w:cs="Times New Roman"/>
          <w:bCs/>
          <w:color w:val="000000"/>
          <w:sz w:val="24"/>
          <w:szCs w:val="24"/>
          <w:lang w:val="sr-Cyrl-RS"/>
        </w:rPr>
        <w:t>Лица из става 2. овог члана могу да се именују у стручне тимове који пружају подршку секторским већима.</w:t>
      </w:r>
    </w:p>
    <w:p w14:paraId="61BC59B3" w14:textId="4C5E8850" w:rsidR="008B4434" w:rsidRPr="00E41969" w:rsidRDefault="00765D38" w:rsidP="00C82467">
      <w:pPr>
        <w:spacing w:after="0" w:line="240" w:lineRule="auto"/>
        <w:ind w:firstLine="720"/>
        <w:jc w:val="both"/>
        <w:rPr>
          <w:rFonts w:ascii="Times New Roman" w:hAnsi="Times New Roman" w:cs="Times New Roman"/>
          <w:bCs/>
          <w:sz w:val="24"/>
          <w:szCs w:val="24"/>
          <w:lang w:val="sr-Cyrl-RS"/>
        </w:rPr>
      </w:pPr>
      <w:r w:rsidRPr="00E41969">
        <w:rPr>
          <w:rFonts w:ascii="Times New Roman" w:hAnsi="Times New Roman" w:cs="Times New Roman"/>
          <w:bCs/>
          <w:color w:val="000000"/>
          <w:sz w:val="24"/>
          <w:szCs w:val="24"/>
          <w:lang w:val="sr-Cyrl-RS"/>
        </w:rPr>
        <w:t>Лица из става 2. овог члана имају право на накнаду у висини коју утврди Влада.</w:t>
      </w:r>
    </w:p>
    <w:p w14:paraId="45140386" w14:textId="3C00C170" w:rsidR="00F454FF" w:rsidRPr="00E41969" w:rsidRDefault="00173D87" w:rsidP="00C82467">
      <w:pPr>
        <w:spacing w:after="0" w:line="240" w:lineRule="auto"/>
        <w:ind w:firstLine="720"/>
        <w:jc w:val="both"/>
        <w:rPr>
          <w:rFonts w:ascii="Times New Roman" w:hAnsi="Times New Roman" w:cs="Times New Roman"/>
          <w:sz w:val="24"/>
          <w:szCs w:val="24"/>
          <w:lang w:val="sr-Cyrl-RS"/>
        </w:rPr>
      </w:pPr>
      <w:r w:rsidRPr="00E41969">
        <w:rPr>
          <w:rFonts w:ascii="Times New Roman" w:hAnsi="Times New Roman" w:cs="Times New Roman"/>
          <w:sz w:val="24"/>
          <w:szCs w:val="24"/>
          <w:lang w:val="sr-Cyrl-RS"/>
        </w:rPr>
        <w:t xml:space="preserve">БЛИЖЕ УСЛОВЕ ЗА </w:t>
      </w:r>
      <w:r w:rsidR="0001034E" w:rsidRPr="00E41969">
        <w:rPr>
          <w:rFonts w:ascii="Times New Roman" w:hAnsi="Times New Roman" w:cs="Times New Roman"/>
          <w:sz w:val="24"/>
          <w:szCs w:val="24"/>
          <w:lang w:val="sr-Cyrl-RS"/>
        </w:rPr>
        <w:t xml:space="preserve">ИМЕНОВАЊЕ </w:t>
      </w:r>
      <w:r w:rsidRPr="00E41969">
        <w:rPr>
          <w:rFonts w:ascii="Times New Roman" w:hAnsi="Times New Roman" w:cs="Times New Roman"/>
          <w:sz w:val="24"/>
          <w:szCs w:val="24"/>
          <w:lang w:val="sr-Cyrl-RS"/>
        </w:rPr>
        <w:t xml:space="preserve">И НАЧИН РАДА ПОСЕБНИХ КОМИСИЈА И ТИМОВА ИЗ СТАВА 1. ОВОГ ЧЛАНА ДОНОСИ </w:t>
      </w:r>
      <w:r w:rsidR="00594B5A" w:rsidRPr="00E41969">
        <w:rPr>
          <w:rFonts w:ascii="Times New Roman" w:hAnsi="Times New Roman" w:cs="Times New Roman"/>
          <w:sz w:val="24"/>
          <w:szCs w:val="24"/>
          <w:lang w:val="sr-Cyrl-RS"/>
        </w:rPr>
        <w:t>МИНИСТАР НАДЛЕЖАН ЗА ПОСЛОВЕ ОБРАЗОВАЊА</w:t>
      </w:r>
      <w:r w:rsidRPr="00E41969">
        <w:rPr>
          <w:rFonts w:ascii="Times New Roman" w:hAnsi="Times New Roman" w:cs="Times New Roman"/>
          <w:sz w:val="24"/>
          <w:szCs w:val="24"/>
          <w:lang w:val="sr-Cyrl-RS"/>
        </w:rPr>
        <w:t>.</w:t>
      </w:r>
    </w:p>
    <w:p w14:paraId="772C87DE" w14:textId="02654B0F" w:rsidR="00BA0BB1" w:rsidRPr="00E41969" w:rsidRDefault="00BA0BB1" w:rsidP="00C82467">
      <w:pPr>
        <w:spacing w:after="0" w:line="240" w:lineRule="auto"/>
        <w:rPr>
          <w:rFonts w:ascii="Times New Roman" w:hAnsi="Times New Roman" w:cs="Times New Roman"/>
          <w:strike/>
          <w:sz w:val="24"/>
          <w:szCs w:val="24"/>
          <w:lang w:val="sr-Cyrl-RS"/>
        </w:rPr>
      </w:pPr>
    </w:p>
    <w:p w14:paraId="361C1B52" w14:textId="77777777" w:rsidR="00BA0BB1" w:rsidRPr="00E41969" w:rsidRDefault="00BA0BB1" w:rsidP="00BA0BB1">
      <w:pPr>
        <w:spacing w:after="0" w:line="240" w:lineRule="auto"/>
        <w:jc w:val="center"/>
        <w:rPr>
          <w:rFonts w:ascii="Times New Roman" w:hAnsi="Times New Roman" w:cs="Times New Roman"/>
          <w:b/>
          <w:bCs/>
          <w:sz w:val="24"/>
          <w:szCs w:val="24"/>
          <w:lang w:val="sr-Cyrl-RS"/>
        </w:rPr>
      </w:pPr>
      <w:r w:rsidRPr="00E41969">
        <w:rPr>
          <w:rFonts w:ascii="Times New Roman" w:hAnsi="Times New Roman" w:cs="Times New Roman"/>
          <w:b/>
          <w:bCs/>
          <w:sz w:val="24"/>
          <w:szCs w:val="24"/>
          <w:lang w:val="sr-Cyrl-RS"/>
        </w:rPr>
        <w:t>Управни одбор</w:t>
      </w:r>
    </w:p>
    <w:p w14:paraId="6F50E4D7" w14:textId="51167D33" w:rsidR="00BA0BB1" w:rsidRPr="00E41969" w:rsidRDefault="00BA0BB1" w:rsidP="00BA0BB1">
      <w:pPr>
        <w:spacing w:after="0" w:line="240" w:lineRule="auto"/>
        <w:jc w:val="center"/>
        <w:rPr>
          <w:rFonts w:ascii="Times New Roman" w:hAnsi="Times New Roman" w:cs="Times New Roman"/>
          <w:b/>
          <w:bCs/>
          <w:sz w:val="24"/>
          <w:szCs w:val="24"/>
          <w:lang w:val="sr-Cyrl-RS"/>
        </w:rPr>
      </w:pPr>
      <w:r w:rsidRPr="00E41969">
        <w:rPr>
          <w:rFonts w:ascii="Times New Roman" w:hAnsi="Times New Roman" w:cs="Times New Roman"/>
          <w:b/>
          <w:bCs/>
          <w:sz w:val="24"/>
          <w:szCs w:val="24"/>
          <w:lang w:val="sr-Cyrl-RS"/>
        </w:rPr>
        <w:t>Члан 17.</w:t>
      </w:r>
    </w:p>
    <w:p w14:paraId="0D67F3F6" w14:textId="77777777" w:rsidR="00BA0BB1" w:rsidRPr="00E41969" w:rsidRDefault="00BA0BB1" w:rsidP="00BA0BB1">
      <w:pPr>
        <w:spacing w:after="0" w:line="240" w:lineRule="auto"/>
        <w:rPr>
          <w:rFonts w:ascii="Times New Roman" w:hAnsi="Times New Roman" w:cs="Times New Roman"/>
          <w:b/>
          <w:bCs/>
          <w:strike/>
          <w:sz w:val="24"/>
          <w:szCs w:val="24"/>
          <w:lang w:val="sr-Cyrl-RS"/>
        </w:rPr>
      </w:pPr>
    </w:p>
    <w:p w14:paraId="682EDB2D" w14:textId="6455664F" w:rsidR="00BA0BB1" w:rsidRPr="00E41969" w:rsidRDefault="00BA0BB1" w:rsidP="00BA0BB1">
      <w:pPr>
        <w:spacing w:after="0" w:line="240" w:lineRule="auto"/>
        <w:ind w:firstLine="720"/>
        <w:rPr>
          <w:rFonts w:ascii="Times New Roman" w:hAnsi="Times New Roman" w:cs="Times New Roman"/>
          <w:sz w:val="24"/>
          <w:szCs w:val="24"/>
          <w:lang w:val="sr-Cyrl-RS"/>
        </w:rPr>
      </w:pPr>
      <w:r w:rsidRPr="00E41969">
        <w:rPr>
          <w:rFonts w:ascii="Times New Roman" w:hAnsi="Times New Roman" w:cs="Times New Roman"/>
          <w:sz w:val="24"/>
          <w:szCs w:val="24"/>
          <w:lang w:val="sr-Cyrl-RS"/>
        </w:rPr>
        <w:t>Управни одбор има пет чланова.</w:t>
      </w:r>
    </w:p>
    <w:p w14:paraId="250159AE" w14:textId="298586CE" w:rsidR="00BA0BB1" w:rsidRPr="00E41969" w:rsidRDefault="00BA0BB1" w:rsidP="00BA0BB1">
      <w:pPr>
        <w:spacing w:after="0" w:line="240" w:lineRule="auto"/>
        <w:ind w:firstLine="720"/>
        <w:jc w:val="both"/>
        <w:rPr>
          <w:rFonts w:ascii="Times New Roman" w:hAnsi="Times New Roman" w:cs="Times New Roman"/>
          <w:sz w:val="24"/>
          <w:szCs w:val="24"/>
          <w:lang w:val="sr-Cyrl-RS"/>
        </w:rPr>
      </w:pPr>
      <w:r w:rsidRPr="00E41969">
        <w:rPr>
          <w:rFonts w:ascii="Times New Roman" w:hAnsi="Times New Roman" w:cs="Times New Roman"/>
          <w:sz w:val="24"/>
          <w:szCs w:val="24"/>
          <w:lang w:val="sr-Cyrl-RS"/>
        </w:rPr>
        <w:t xml:space="preserve">Председника и чланове Управног одбора Агенције именује Влада на период од пет година, са могућношћу још два избора, и то </w:t>
      </w:r>
      <w:r w:rsidRPr="00E41969">
        <w:rPr>
          <w:rFonts w:ascii="Times New Roman" w:hAnsi="Times New Roman" w:cs="Times New Roman"/>
          <w:strike/>
          <w:sz w:val="24"/>
          <w:szCs w:val="24"/>
          <w:lang w:val="sr-Cyrl-RS"/>
        </w:rPr>
        <w:t xml:space="preserve">три </w:t>
      </w:r>
      <w:r w:rsidR="00F15892" w:rsidRPr="00E41969">
        <w:rPr>
          <w:rFonts w:ascii="Times New Roman" w:hAnsi="Times New Roman" w:cs="Times New Roman"/>
          <w:strike/>
          <w:sz w:val="24"/>
          <w:szCs w:val="24"/>
          <w:lang w:val="sr-Cyrl-RS"/>
        </w:rPr>
        <w:t>на предлог министарства надлежног за образовање</w:t>
      </w:r>
      <w:r w:rsidR="00F15892" w:rsidRPr="00E41969">
        <w:rPr>
          <w:rFonts w:ascii="Times New Roman" w:hAnsi="Times New Roman" w:cs="Times New Roman"/>
          <w:sz w:val="24"/>
          <w:szCs w:val="24"/>
          <w:lang w:val="sr-Cyrl-RS"/>
        </w:rPr>
        <w:t xml:space="preserve"> ДВА НА ПРЕДЛОГ МИНИСТАРСТВА НАДЛЕЖНОГ ЗА</w:t>
      </w:r>
      <w:r w:rsidR="00D90AEE">
        <w:rPr>
          <w:rFonts w:ascii="Times New Roman" w:hAnsi="Times New Roman" w:cs="Times New Roman"/>
          <w:sz w:val="24"/>
          <w:szCs w:val="24"/>
          <w:lang w:val="sr-Cyrl-RS"/>
        </w:rPr>
        <w:t xml:space="preserve"> ПОСЛОВЕ</w:t>
      </w:r>
      <w:r w:rsidR="008F4A6C">
        <w:rPr>
          <w:rFonts w:ascii="Times New Roman" w:hAnsi="Times New Roman" w:cs="Times New Roman"/>
          <w:sz w:val="24"/>
          <w:szCs w:val="24"/>
          <w:lang w:val="sr-Cyrl-RS"/>
        </w:rPr>
        <w:t xml:space="preserve"> ОБРАЗОВАЊА</w:t>
      </w:r>
      <w:r w:rsidR="00F15892" w:rsidRPr="00E41969">
        <w:rPr>
          <w:rFonts w:ascii="Times New Roman" w:hAnsi="Times New Roman" w:cs="Times New Roman"/>
          <w:sz w:val="24"/>
          <w:szCs w:val="24"/>
          <w:lang w:val="sr-Cyrl-RS"/>
        </w:rPr>
        <w:t xml:space="preserve">, ЈЕДНОГ </w:t>
      </w:r>
      <w:r w:rsidRPr="00E41969">
        <w:rPr>
          <w:rFonts w:ascii="Times New Roman" w:hAnsi="Times New Roman" w:cs="Times New Roman"/>
          <w:sz w:val="24"/>
          <w:szCs w:val="24"/>
          <w:lang w:val="sr-Cyrl-RS"/>
        </w:rPr>
        <w:t>НА ПРЕДЛОГ КАНЦЕЛАРИЈЕ, једног на предлог министарства надлежног за рад и запошљавање и једног на предлог министарства надлежног за привреду.</w:t>
      </w:r>
    </w:p>
    <w:p w14:paraId="2D7BFF94" w14:textId="0C227A4F" w:rsidR="00BA0BB1" w:rsidRPr="00E41969" w:rsidRDefault="00BA0BB1" w:rsidP="00BA0BB1">
      <w:pPr>
        <w:spacing w:after="0" w:line="240" w:lineRule="auto"/>
        <w:ind w:firstLine="720"/>
        <w:jc w:val="both"/>
        <w:rPr>
          <w:rFonts w:ascii="Times New Roman" w:hAnsi="Times New Roman" w:cs="Times New Roman"/>
          <w:sz w:val="24"/>
          <w:szCs w:val="24"/>
          <w:lang w:val="sr-Cyrl-RS"/>
        </w:rPr>
      </w:pPr>
      <w:r w:rsidRPr="00E41969">
        <w:rPr>
          <w:rFonts w:ascii="Times New Roman" w:hAnsi="Times New Roman" w:cs="Times New Roman"/>
          <w:sz w:val="24"/>
          <w:szCs w:val="24"/>
          <w:lang w:val="sr-Cyrl-RS"/>
        </w:rPr>
        <w:t>У Управни одбор Агенције може бити именовано лице које испуњава услове за пријем у радни однос у државни орган, које има високо образовање, најмање девет година радног искуства на пословима из једне или више области из надлежности Агенције и које није запослено у Агенцији.</w:t>
      </w:r>
    </w:p>
    <w:p w14:paraId="2783C7A9" w14:textId="54D33732" w:rsidR="00BA0BB1" w:rsidRPr="00E41969" w:rsidRDefault="00BA0BB1" w:rsidP="00BA0BB1">
      <w:pPr>
        <w:spacing w:after="0" w:line="240" w:lineRule="auto"/>
        <w:ind w:firstLine="720"/>
        <w:jc w:val="both"/>
        <w:rPr>
          <w:rFonts w:ascii="Times New Roman" w:hAnsi="Times New Roman" w:cs="Times New Roman"/>
          <w:sz w:val="24"/>
          <w:szCs w:val="24"/>
          <w:lang w:val="sr-Cyrl-RS"/>
        </w:rPr>
      </w:pPr>
      <w:r w:rsidRPr="00E41969">
        <w:rPr>
          <w:rFonts w:ascii="Times New Roman" w:hAnsi="Times New Roman" w:cs="Times New Roman"/>
          <w:sz w:val="24"/>
          <w:szCs w:val="24"/>
          <w:lang w:val="sr-Cyrl-RS"/>
        </w:rPr>
        <w:t>Члан Управног одбора Агенције не може бити лице које је било осуђено за кривично дело против правног саобраћаја, против службене дужности, као и за друго кривично дело за које је запрећена казна од пет година затвора или тежа казна, све док казна не буде брисана по закону.</w:t>
      </w:r>
    </w:p>
    <w:p w14:paraId="6B6EEE31" w14:textId="3B42C25C" w:rsidR="00BA0BB1" w:rsidRPr="00E41969" w:rsidRDefault="00BA0BB1" w:rsidP="00BA0BB1">
      <w:pPr>
        <w:spacing w:after="0" w:line="240" w:lineRule="auto"/>
        <w:ind w:firstLine="720"/>
        <w:jc w:val="both"/>
        <w:rPr>
          <w:rFonts w:ascii="Times New Roman" w:hAnsi="Times New Roman" w:cs="Times New Roman"/>
          <w:sz w:val="24"/>
          <w:szCs w:val="24"/>
          <w:lang w:val="sr-Cyrl-RS"/>
        </w:rPr>
      </w:pPr>
      <w:r w:rsidRPr="00E41969">
        <w:rPr>
          <w:rFonts w:ascii="Times New Roman" w:hAnsi="Times New Roman" w:cs="Times New Roman"/>
          <w:sz w:val="24"/>
          <w:szCs w:val="24"/>
          <w:lang w:val="sr-Cyrl-RS"/>
        </w:rPr>
        <w:t>Члан Управног одбора не може бити лице изабрано, постављено или именовано на функцију у државном органу, органу аутономне покрајине или локалне самоуправе, у органу политичке странке или на дужност органа пословођења установе образовања и васпитања, односно високошколске установе, као ни лице које је члан Савета за стручно образовање и образовање одраслих, Националног просветног савета, Националног савета за високо образовање, Националне службе за запошљавање или на дужности органа пословођења код правних лица и предузетника које се баве делатностима образовања.</w:t>
      </w:r>
    </w:p>
    <w:p w14:paraId="45DD2A4E" w14:textId="33C5392E" w:rsidR="00BA0BB1" w:rsidRPr="00E41969" w:rsidRDefault="00BA0BB1" w:rsidP="00BA0BB1">
      <w:pPr>
        <w:spacing w:after="0" w:line="240" w:lineRule="auto"/>
        <w:ind w:firstLine="720"/>
        <w:jc w:val="both"/>
        <w:rPr>
          <w:rFonts w:ascii="Times New Roman" w:hAnsi="Times New Roman" w:cs="Times New Roman"/>
          <w:sz w:val="24"/>
          <w:szCs w:val="24"/>
          <w:lang w:val="sr-Cyrl-RS"/>
        </w:rPr>
      </w:pPr>
      <w:r w:rsidRPr="00E41969">
        <w:rPr>
          <w:rFonts w:ascii="Times New Roman" w:hAnsi="Times New Roman" w:cs="Times New Roman"/>
          <w:sz w:val="24"/>
          <w:szCs w:val="24"/>
          <w:lang w:val="sr-Cyrl-RS"/>
        </w:rPr>
        <w:t>Влада разрешава члана Управног одбора пре истека мандата, и то:</w:t>
      </w:r>
    </w:p>
    <w:p w14:paraId="0DC32750" w14:textId="0E04A01A" w:rsidR="00BA0BB1" w:rsidRPr="00E41969" w:rsidRDefault="00BA0BB1" w:rsidP="00BA0BB1">
      <w:pPr>
        <w:spacing w:after="0" w:line="240" w:lineRule="auto"/>
        <w:jc w:val="both"/>
        <w:rPr>
          <w:rFonts w:ascii="Times New Roman" w:hAnsi="Times New Roman" w:cs="Times New Roman"/>
          <w:sz w:val="24"/>
          <w:szCs w:val="24"/>
          <w:lang w:val="sr-Cyrl-RS"/>
        </w:rPr>
      </w:pPr>
      <w:r w:rsidRPr="00E41969">
        <w:rPr>
          <w:rFonts w:ascii="Times New Roman" w:hAnsi="Times New Roman" w:cs="Times New Roman"/>
          <w:sz w:val="24"/>
          <w:szCs w:val="24"/>
          <w:lang w:val="sr-Cyrl-RS"/>
        </w:rPr>
        <w:t xml:space="preserve">    1) на лични захтев;</w:t>
      </w:r>
    </w:p>
    <w:p w14:paraId="164145B3" w14:textId="282AD39B" w:rsidR="00BA0BB1" w:rsidRPr="00E41969" w:rsidRDefault="00BA0BB1" w:rsidP="00BA0BB1">
      <w:pPr>
        <w:spacing w:after="0" w:line="240" w:lineRule="auto"/>
        <w:jc w:val="both"/>
        <w:rPr>
          <w:rFonts w:ascii="Times New Roman" w:hAnsi="Times New Roman" w:cs="Times New Roman"/>
          <w:sz w:val="24"/>
          <w:szCs w:val="24"/>
          <w:lang w:val="sr-Cyrl-RS"/>
        </w:rPr>
      </w:pPr>
      <w:r w:rsidRPr="00E41969">
        <w:rPr>
          <w:rFonts w:ascii="Times New Roman" w:hAnsi="Times New Roman" w:cs="Times New Roman"/>
          <w:sz w:val="24"/>
          <w:szCs w:val="24"/>
          <w:lang w:val="sr-Cyrl-RS"/>
        </w:rPr>
        <w:t xml:space="preserve">    2) ако не испуњава дужности члана Управног одбора, не испуњава услове за именовање, ако не испуњава обавезе предвиђене овим или посебним законом или актом о оснивању Агенције или ако буде осуђен за кривично дело на казну затвора од најмање шест месеци;</w:t>
      </w:r>
    </w:p>
    <w:p w14:paraId="7A92E167" w14:textId="0534B647" w:rsidR="00BA0BB1" w:rsidRDefault="00BA0BB1" w:rsidP="00BA0BB1">
      <w:pPr>
        <w:spacing w:after="0" w:line="240" w:lineRule="auto"/>
        <w:jc w:val="both"/>
        <w:rPr>
          <w:rFonts w:ascii="Times New Roman" w:hAnsi="Times New Roman" w:cs="Times New Roman"/>
          <w:sz w:val="24"/>
          <w:szCs w:val="24"/>
          <w:lang w:val="sr-Cyrl-RS"/>
        </w:rPr>
      </w:pPr>
      <w:r w:rsidRPr="00E41969">
        <w:rPr>
          <w:rFonts w:ascii="Times New Roman" w:hAnsi="Times New Roman" w:cs="Times New Roman"/>
          <w:sz w:val="24"/>
          <w:szCs w:val="24"/>
          <w:lang w:val="sr-Cyrl-RS"/>
        </w:rPr>
        <w:t xml:space="preserve">    3) на образложени захтев овлашћеног предлагача.</w:t>
      </w:r>
    </w:p>
    <w:p w14:paraId="524163E2" w14:textId="77777777" w:rsidR="00016692" w:rsidRPr="00E41969" w:rsidRDefault="00016692" w:rsidP="00BA0BB1">
      <w:pPr>
        <w:spacing w:after="0" w:line="240" w:lineRule="auto"/>
        <w:jc w:val="both"/>
        <w:rPr>
          <w:rFonts w:ascii="Times New Roman" w:hAnsi="Times New Roman" w:cs="Times New Roman"/>
          <w:sz w:val="24"/>
          <w:szCs w:val="24"/>
          <w:lang w:val="sr-Cyrl-RS"/>
        </w:rPr>
      </w:pPr>
    </w:p>
    <w:p w14:paraId="02FD3839" w14:textId="591974CC" w:rsidR="00BA0BB1" w:rsidRDefault="00BA0BB1" w:rsidP="00BA0BB1">
      <w:pPr>
        <w:spacing w:after="0" w:line="240" w:lineRule="auto"/>
        <w:ind w:firstLine="720"/>
        <w:jc w:val="both"/>
        <w:rPr>
          <w:rFonts w:ascii="Times New Roman" w:hAnsi="Times New Roman" w:cs="Times New Roman"/>
          <w:sz w:val="24"/>
          <w:szCs w:val="24"/>
          <w:lang w:val="sr-Cyrl-RS"/>
        </w:rPr>
      </w:pPr>
      <w:r w:rsidRPr="00E41969">
        <w:rPr>
          <w:rFonts w:ascii="Times New Roman" w:hAnsi="Times New Roman" w:cs="Times New Roman"/>
          <w:sz w:val="24"/>
          <w:szCs w:val="24"/>
          <w:lang w:val="sr-Cyrl-RS"/>
        </w:rPr>
        <w:t>У случају разрешења из става 6. овога члана, овлашћени предлагач ће предложити Влади новог члана у року од 30 дана од дана доношења решења о разрешењу, а Влада ће именовати новог члана на период до истека мандата Управног одбора, у року од 30 дана од дана достављања предлога овлашћеног предлагача.</w:t>
      </w:r>
    </w:p>
    <w:p w14:paraId="6A0546D8" w14:textId="77777777" w:rsidR="00643693" w:rsidRPr="00E41969" w:rsidRDefault="00643693" w:rsidP="00BA0BB1">
      <w:pPr>
        <w:spacing w:after="0" w:line="240" w:lineRule="auto"/>
        <w:jc w:val="both"/>
        <w:rPr>
          <w:rFonts w:ascii="Times New Roman" w:hAnsi="Times New Roman" w:cs="Times New Roman"/>
          <w:b/>
          <w:color w:val="000000"/>
          <w:sz w:val="24"/>
          <w:szCs w:val="24"/>
          <w:lang w:val="sr-Cyrl-RS"/>
        </w:rPr>
      </w:pPr>
    </w:p>
    <w:p w14:paraId="7C3D81F0" w14:textId="04206668" w:rsidR="008B4434" w:rsidRPr="00E41969" w:rsidRDefault="00765D38" w:rsidP="00C82467">
      <w:pPr>
        <w:spacing w:after="0" w:line="240" w:lineRule="auto"/>
        <w:jc w:val="center"/>
        <w:rPr>
          <w:rFonts w:ascii="Times New Roman" w:hAnsi="Times New Roman" w:cs="Times New Roman"/>
          <w:sz w:val="24"/>
          <w:szCs w:val="24"/>
          <w:lang w:val="sr-Cyrl-RS"/>
        </w:rPr>
      </w:pPr>
      <w:r w:rsidRPr="00E41969">
        <w:rPr>
          <w:rFonts w:ascii="Times New Roman" w:hAnsi="Times New Roman" w:cs="Times New Roman"/>
          <w:b/>
          <w:color w:val="000000"/>
          <w:sz w:val="24"/>
          <w:szCs w:val="24"/>
          <w:lang w:val="sr-Cyrl-RS"/>
        </w:rPr>
        <w:t>Секторско веће</w:t>
      </w:r>
    </w:p>
    <w:p w14:paraId="5EAEBC69" w14:textId="13265C8B" w:rsidR="008B4434" w:rsidRPr="00E41969" w:rsidRDefault="00765D38" w:rsidP="00C82467">
      <w:pPr>
        <w:spacing w:after="0" w:line="240" w:lineRule="auto"/>
        <w:jc w:val="center"/>
        <w:rPr>
          <w:rFonts w:ascii="Times New Roman" w:hAnsi="Times New Roman" w:cs="Times New Roman"/>
          <w:b/>
          <w:bCs/>
          <w:color w:val="000000"/>
          <w:sz w:val="24"/>
          <w:szCs w:val="24"/>
          <w:lang w:val="sr-Cyrl-RS"/>
        </w:rPr>
      </w:pPr>
      <w:r w:rsidRPr="00E41969">
        <w:rPr>
          <w:rFonts w:ascii="Times New Roman" w:hAnsi="Times New Roman" w:cs="Times New Roman"/>
          <w:b/>
          <w:bCs/>
          <w:color w:val="000000"/>
          <w:sz w:val="24"/>
          <w:szCs w:val="24"/>
          <w:lang w:val="sr-Cyrl-RS"/>
        </w:rPr>
        <w:t>Члан 21.</w:t>
      </w:r>
    </w:p>
    <w:p w14:paraId="41B90AE6" w14:textId="77777777" w:rsidR="00420A0B" w:rsidRPr="00E41969" w:rsidRDefault="00420A0B" w:rsidP="00C82467">
      <w:pPr>
        <w:spacing w:after="0" w:line="240" w:lineRule="auto"/>
        <w:jc w:val="center"/>
        <w:rPr>
          <w:rFonts w:ascii="Times New Roman" w:hAnsi="Times New Roman" w:cs="Times New Roman"/>
          <w:b/>
          <w:bCs/>
          <w:sz w:val="24"/>
          <w:szCs w:val="24"/>
          <w:lang w:val="sr-Cyrl-RS"/>
        </w:rPr>
      </w:pPr>
    </w:p>
    <w:p w14:paraId="707EFB75" w14:textId="77777777" w:rsidR="008B4434" w:rsidRPr="00E41969" w:rsidRDefault="00765D38" w:rsidP="00C82467">
      <w:pPr>
        <w:spacing w:after="0" w:line="240" w:lineRule="auto"/>
        <w:ind w:firstLine="720"/>
        <w:jc w:val="both"/>
        <w:rPr>
          <w:rFonts w:ascii="Times New Roman" w:hAnsi="Times New Roman" w:cs="Times New Roman"/>
          <w:sz w:val="24"/>
          <w:szCs w:val="24"/>
          <w:lang w:val="sr-Cyrl-RS"/>
        </w:rPr>
      </w:pPr>
      <w:r w:rsidRPr="00E41969">
        <w:rPr>
          <w:rFonts w:ascii="Times New Roman" w:hAnsi="Times New Roman" w:cs="Times New Roman"/>
          <w:color w:val="000000"/>
          <w:sz w:val="24"/>
          <w:szCs w:val="24"/>
          <w:lang w:val="sr-Cyrl-RS"/>
        </w:rPr>
        <w:t>Секторско веће је тело засновано на принципу социјалног партнерства које на предлог Савета оснива Влада.</w:t>
      </w:r>
    </w:p>
    <w:p w14:paraId="5281A63F" w14:textId="77777777" w:rsidR="008B4434" w:rsidRPr="00E41969" w:rsidRDefault="00765D38" w:rsidP="00C82467">
      <w:pPr>
        <w:spacing w:after="0" w:line="240" w:lineRule="auto"/>
        <w:ind w:firstLine="709"/>
        <w:jc w:val="both"/>
        <w:rPr>
          <w:rFonts w:ascii="Times New Roman" w:hAnsi="Times New Roman" w:cs="Times New Roman"/>
          <w:strike/>
          <w:sz w:val="24"/>
          <w:szCs w:val="24"/>
          <w:lang w:val="sr-Cyrl-RS"/>
        </w:rPr>
      </w:pPr>
      <w:r w:rsidRPr="00E41969">
        <w:rPr>
          <w:rFonts w:ascii="Times New Roman" w:hAnsi="Times New Roman" w:cs="Times New Roman"/>
          <w:strike/>
          <w:color w:val="000000"/>
          <w:sz w:val="24"/>
          <w:szCs w:val="24"/>
          <w:lang w:val="sr-Cyrl-RS"/>
        </w:rPr>
        <w:t>Влада именује чланове Секторског већа из области за коју се веће оснива на предлог:</w:t>
      </w:r>
    </w:p>
    <w:p w14:paraId="52D3AAB5" w14:textId="77777777" w:rsidR="008B4434" w:rsidRPr="00E41969" w:rsidRDefault="00765D38" w:rsidP="00C82467">
      <w:pPr>
        <w:spacing w:after="0" w:line="240" w:lineRule="auto"/>
        <w:ind w:firstLine="709"/>
        <w:jc w:val="both"/>
        <w:rPr>
          <w:rFonts w:ascii="Times New Roman" w:hAnsi="Times New Roman" w:cs="Times New Roman"/>
          <w:strike/>
          <w:sz w:val="24"/>
          <w:szCs w:val="24"/>
          <w:lang w:val="sr-Cyrl-RS"/>
        </w:rPr>
      </w:pPr>
      <w:bookmarkStart w:id="6" w:name="_Hlk127187445"/>
      <w:r w:rsidRPr="00E41969">
        <w:rPr>
          <w:rFonts w:ascii="Times New Roman" w:hAnsi="Times New Roman" w:cs="Times New Roman"/>
          <w:strike/>
          <w:color w:val="000000"/>
          <w:sz w:val="24"/>
          <w:szCs w:val="24"/>
          <w:lang w:val="sr-Cyrl-RS"/>
        </w:rPr>
        <w:t>1) Привредне коморе Србије и репрезентативних удружења послодаваца из реда привредних субјеката из области за коју је формирано секторско веће;</w:t>
      </w:r>
    </w:p>
    <w:p w14:paraId="1D48CA35" w14:textId="77777777" w:rsidR="008B4434" w:rsidRPr="00E41969" w:rsidRDefault="00765D38" w:rsidP="00C82467">
      <w:pPr>
        <w:spacing w:after="0" w:line="240" w:lineRule="auto"/>
        <w:ind w:firstLine="709"/>
        <w:jc w:val="both"/>
        <w:rPr>
          <w:rFonts w:ascii="Times New Roman" w:hAnsi="Times New Roman" w:cs="Times New Roman"/>
          <w:strike/>
          <w:sz w:val="24"/>
          <w:szCs w:val="24"/>
          <w:lang w:val="sr-Cyrl-RS"/>
        </w:rPr>
      </w:pPr>
      <w:r w:rsidRPr="00E41969">
        <w:rPr>
          <w:rFonts w:ascii="Times New Roman" w:hAnsi="Times New Roman" w:cs="Times New Roman"/>
          <w:strike/>
          <w:color w:val="000000"/>
          <w:sz w:val="24"/>
          <w:szCs w:val="24"/>
          <w:lang w:val="sr-Cyrl-RS"/>
        </w:rPr>
        <w:t>2) Струковних комора, односно удружења;</w:t>
      </w:r>
    </w:p>
    <w:p w14:paraId="0C820EAD" w14:textId="77777777" w:rsidR="008B4434" w:rsidRPr="00E41969" w:rsidRDefault="00765D38" w:rsidP="00C82467">
      <w:pPr>
        <w:spacing w:after="0" w:line="240" w:lineRule="auto"/>
        <w:ind w:firstLine="709"/>
        <w:jc w:val="both"/>
        <w:rPr>
          <w:rFonts w:ascii="Times New Roman" w:hAnsi="Times New Roman" w:cs="Times New Roman"/>
          <w:strike/>
          <w:sz w:val="24"/>
          <w:szCs w:val="24"/>
          <w:lang w:val="sr-Cyrl-RS"/>
        </w:rPr>
      </w:pPr>
      <w:r w:rsidRPr="00E41969">
        <w:rPr>
          <w:rFonts w:ascii="Times New Roman" w:hAnsi="Times New Roman" w:cs="Times New Roman"/>
          <w:strike/>
          <w:color w:val="000000"/>
          <w:sz w:val="24"/>
          <w:szCs w:val="24"/>
          <w:lang w:val="sr-Cyrl-RS"/>
        </w:rPr>
        <w:t>3) Савета за стручно образовање и образовање одраслих, из реда стручњака из области стручног образовања и образовања одраслих;</w:t>
      </w:r>
    </w:p>
    <w:p w14:paraId="7479B7E5" w14:textId="77777777" w:rsidR="008B4434" w:rsidRPr="00E41969" w:rsidRDefault="00765D38" w:rsidP="00C82467">
      <w:pPr>
        <w:spacing w:after="0" w:line="240" w:lineRule="auto"/>
        <w:ind w:firstLine="709"/>
        <w:jc w:val="both"/>
        <w:rPr>
          <w:rFonts w:ascii="Times New Roman" w:hAnsi="Times New Roman" w:cs="Times New Roman"/>
          <w:strike/>
          <w:sz w:val="24"/>
          <w:szCs w:val="24"/>
          <w:lang w:val="sr-Cyrl-RS"/>
        </w:rPr>
      </w:pPr>
      <w:r w:rsidRPr="00E41969">
        <w:rPr>
          <w:rFonts w:ascii="Times New Roman" w:hAnsi="Times New Roman" w:cs="Times New Roman"/>
          <w:strike/>
          <w:color w:val="000000"/>
          <w:sz w:val="24"/>
          <w:szCs w:val="24"/>
          <w:lang w:val="sr-Cyrl-RS"/>
        </w:rPr>
        <w:t>4) Конференција универзитета и Конференција академија и високих школа, а из реда наставника високошколских установа;</w:t>
      </w:r>
    </w:p>
    <w:p w14:paraId="7C90BD1B" w14:textId="336DE890" w:rsidR="008B4434" w:rsidRPr="00E41969" w:rsidRDefault="00765D38" w:rsidP="00C82467">
      <w:pPr>
        <w:spacing w:after="0" w:line="240" w:lineRule="auto"/>
        <w:ind w:firstLine="709"/>
        <w:jc w:val="both"/>
        <w:rPr>
          <w:rFonts w:ascii="Times New Roman" w:hAnsi="Times New Roman" w:cs="Times New Roman"/>
          <w:strike/>
          <w:sz w:val="24"/>
          <w:szCs w:val="24"/>
          <w:lang w:val="sr-Cyrl-RS"/>
        </w:rPr>
      </w:pPr>
      <w:r w:rsidRPr="00E41969">
        <w:rPr>
          <w:rFonts w:ascii="Times New Roman" w:hAnsi="Times New Roman" w:cs="Times New Roman"/>
          <w:strike/>
          <w:color w:val="000000"/>
          <w:sz w:val="24"/>
          <w:szCs w:val="24"/>
          <w:lang w:val="sr-Cyrl-RS"/>
        </w:rPr>
        <w:t>5) Националне службе за запошљавање;</w:t>
      </w:r>
    </w:p>
    <w:p w14:paraId="4EC9FCB8" w14:textId="1F419E98" w:rsidR="00BA0BB1" w:rsidRPr="00E41969" w:rsidRDefault="00765D38" w:rsidP="00BA0BB1">
      <w:pPr>
        <w:spacing w:after="0" w:line="240" w:lineRule="auto"/>
        <w:ind w:firstLine="709"/>
        <w:jc w:val="both"/>
        <w:rPr>
          <w:rFonts w:ascii="Times New Roman" w:hAnsi="Times New Roman" w:cs="Times New Roman"/>
          <w:strike/>
          <w:color w:val="000000"/>
          <w:sz w:val="24"/>
          <w:szCs w:val="24"/>
          <w:lang w:val="sr-Cyrl-RS"/>
        </w:rPr>
      </w:pPr>
      <w:r w:rsidRPr="00E41969">
        <w:rPr>
          <w:rFonts w:ascii="Times New Roman" w:hAnsi="Times New Roman" w:cs="Times New Roman"/>
          <w:strike/>
          <w:color w:val="000000"/>
          <w:sz w:val="24"/>
          <w:szCs w:val="24"/>
          <w:lang w:val="sr-Cyrl-RS"/>
        </w:rPr>
        <w:t xml:space="preserve">6) </w:t>
      </w:r>
      <w:r w:rsidR="00BA0BB1" w:rsidRPr="00E41969">
        <w:rPr>
          <w:rFonts w:ascii="Times New Roman" w:hAnsi="Times New Roman" w:cs="Times New Roman"/>
          <w:strike/>
          <w:color w:val="000000"/>
          <w:sz w:val="24"/>
          <w:szCs w:val="24"/>
          <w:lang w:val="sr-Cyrl-RS"/>
        </w:rPr>
        <w:t xml:space="preserve">министарстава надлежних за: послове образовања, запошљавања и рада и делатности за коју се оснива секторско веће; </w:t>
      </w:r>
    </w:p>
    <w:p w14:paraId="22AD176D" w14:textId="26297386" w:rsidR="008B4434" w:rsidRPr="00E41969" w:rsidRDefault="00765D38" w:rsidP="00C82467">
      <w:pPr>
        <w:spacing w:after="0" w:line="240" w:lineRule="auto"/>
        <w:ind w:firstLine="709"/>
        <w:jc w:val="both"/>
        <w:rPr>
          <w:rFonts w:ascii="Times New Roman" w:hAnsi="Times New Roman" w:cs="Times New Roman"/>
          <w:strike/>
          <w:sz w:val="24"/>
          <w:szCs w:val="24"/>
          <w:lang w:val="sr-Cyrl-RS"/>
        </w:rPr>
      </w:pPr>
      <w:r w:rsidRPr="00E41969">
        <w:rPr>
          <w:rFonts w:ascii="Times New Roman" w:hAnsi="Times New Roman" w:cs="Times New Roman"/>
          <w:strike/>
          <w:color w:val="000000"/>
          <w:sz w:val="24"/>
          <w:szCs w:val="24"/>
          <w:lang w:val="sr-Cyrl-RS"/>
        </w:rPr>
        <w:t>7) заједнице стручних школа;</w:t>
      </w:r>
    </w:p>
    <w:p w14:paraId="656881F8" w14:textId="77777777" w:rsidR="008B4434" w:rsidRPr="00E41969" w:rsidRDefault="00765D38" w:rsidP="00C82467">
      <w:pPr>
        <w:spacing w:after="0" w:line="240" w:lineRule="auto"/>
        <w:ind w:firstLine="709"/>
        <w:jc w:val="both"/>
        <w:rPr>
          <w:rFonts w:ascii="Times New Roman" w:hAnsi="Times New Roman" w:cs="Times New Roman"/>
          <w:strike/>
          <w:sz w:val="24"/>
          <w:szCs w:val="24"/>
          <w:lang w:val="sr-Cyrl-RS"/>
        </w:rPr>
      </w:pPr>
      <w:r w:rsidRPr="00E41969">
        <w:rPr>
          <w:rFonts w:ascii="Times New Roman" w:hAnsi="Times New Roman" w:cs="Times New Roman"/>
          <w:strike/>
          <w:color w:val="000000"/>
          <w:sz w:val="24"/>
          <w:szCs w:val="24"/>
          <w:lang w:val="sr-Cyrl-RS"/>
        </w:rPr>
        <w:t>8) репрезентативних гранских синдиката;</w:t>
      </w:r>
    </w:p>
    <w:p w14:paraId="55C143FA" w14:textId="2FACD127" w:rsidR="00BA0BB1" w:rsidRPr="00E41969" w:rsidRDefault="00765D38" w:rsidP="00C82467">
      <w:pPr>
        <w:spacing w:after="0" w:line="240" w:lineRule="auto"/>
        <w:ind w:firstLine="709"/>
        <w:jc w:val="both"/>
        <w:rPr>
          <w:rFonts w:ascii="Times New Roman" w:hAnsi="Times New Roman" w:cs="Times New Roman"/>
          <w:strike/>
          <w:color w:val="000000"/>
          <w:sz w:val="24"/>
          <w:szCs w:val="24"/>
          <w:lang w:val="sr-Cyrl-RS"/>
        </w:rPr>
      </w:pPr>
      <w:r w:rsidRPr="00E41969">
        <w:rPr>
          <w:rFonts w:ascii="Times New Roman" w:hAnsi="Times New Roman" w:cs="Times New Roman"/>
          <w:strike/>
          <w:color w:val="000000"/>
          <w:sz w:val="24"/>
          <w:szCs w:val="24"/>
          <w:lang w:val="sr-Cyrl-RS"/>
        </w:rPr>
        <w:t>9) Завода за унапређивање образовања и васпитања из реда запослених стручњака из области за коју је основано секторско веће и из других институција, установа и организација релевантних за област за коју је основано секторско веће</w:t>
      </w:r>
      <w:r w:rsidR="00781321" w:rsidRPr="00E41969">
        <w:rPr>
          <w:rFonts w:ascii="Times New Roman" w:hAnsi="Times New Roman" w:cs="Times New Roman"/>
          <w:strike/>
          <w:color w:val="000000"/>
          <w:sz w:val="24"/>
          <w:szCs w:val="24"/>
          <w:lang w:val="sr-Cyrl-RS"/>
        </w:rPr>
        <w:t>.</w:t>
      </w:r>
    </w:p>
    <w:bookmarkEnd w:id="6"/>
    <w:p w14:paraId="5FDABE9C" w14:textId="7C7DBF3B" w:rsidR="00781321" w:rsidRPr="00E41969" w:rsidRDefault="00781321" w:rsidP="00781321">
      <w:pPr>
        <w:spacing w:after="0" w:line="240" w:lineRule="auto"/>
        <w:ind w:firstLine="720"/>
        <w:jc w:val="both"/>
        <w:rPr>
          <w:rFonts w:ascii="Times New Roman" w:hAnsi="Times New Roman" w:cs="Times New Roman"/>
          <w:color w:val="000000"/>
          <w:sz w:val="24"/>
          <w:szCs w:val="24"/>
          <w:lang w:val="sr-Cyrl-RS"/>
        </w:rPr>
      </w:pPr>
      <w:r w:rsidRPr="00E41969">
        <w:rPr>
          <w:rFonts w:ascii="Times New Roman" w:hAnsi="Times New Roman" w:cs="Times New Roman"/>
          <w:color w:val="000000"/>
          <w:sz w:val="24"/>
          <w:szCs w:val="24"/>
          <w:lang w:val="sr-Cyrl-RS"/>
        </w:rPr>
        <w:t>ВЛАДА ИМЕНУЈЕ ЧЛАНОВЕ СЕКТОРСКОГ ВЕЋА ИЗ ОБЛАСТИ ЗА КОЈУ СЕ ВЕЋЕ ОСНИВА:</w:t>
      </w:r>
    </w:p>
    <w:p w14:paraId="65CF563D" w14:textId="584C3416" w:rsidR="00781321" w:rsidRPr="00E41969" w:rsidRDefault="00781321" w:rsidP="00781321">
      <w:pPr>
        <w:spacing w:after="0" w:line="240" w:lineRule="auto"/>
        <w:ind w:firstLine="720"/>
        <w:jc w:val="both"/>
        <w:rPr>
          <w:rFonts w:ascii="Times New Roman" w:hAnsi="Times New Roman" w:cs="Times New Roman"/>
          <w:color w:val="000000"/>
          <w:sz w:val="24"/>
          <w:szCs w:val="24"/>
          <w:lang w:val="sr-Cyrl-RS"/>
        </w:rPr>
      </w:pPr>
      <w:r w:rsidRPr="00E41969">
        <w:rPr>
          <w:rFonts w:ascii="Times New Roman" w:hAnsi="Times New Roman" w:cs="Times New Roman"/>
          <w:color w:val="000000"/>
          <w:sz w:val="24"/>
          <w:szCs w:val="24"/>
          <w:lang w:val="sr-Cyrl-RS"/>
        </w:rPr>
        <w:t>1) НА ПРЕДЛОГ ПРИВРЕДНЕ КОМОРЕ СРБИЈЕ И РЕПРЕЗЕНТАТИВНИХ УДРУЖЕЊА ПОСЛОДАВАЦА ИЗ РЕДА ПРИВРЕДНИХ СУБЈЕКАТА ИЗ ОБЛАСТИ ЗА КОЈУ ЈЕ ФОРМИРАНО СЕКТОРСКО ВЕЋЕ</w:t>
      </w:r>
      <w:r w:rsidR="00316849" w:rsidRPr="00E41969">
        <w:rPr>
          <w:rFonts w:ascii="Times New Roman" w:hAnsi="Times New Roman" w:cs="Times New Roman"/>
          <w:color w:val="000000"/>
          <w:sz w:val="24"/>
          <w:szCs w:val="24"/>
          <w:lang w:val="sr-Cyrl-RS"/>
        </w:rPr>
        <w:t>;</w:t>
      </w:r>
    </w:p>
    <w:p w14:paraId="5E2C4DC1" w14:textId="4FCD0586" w:rsidR="00781321" w:rsidRPr="00E41969" w:rsidRDefault="00781321" w:rsidP="00781321">
      <w:pPr>
        <w:spacing w:after="0" w:line="240" w:lineRule="auto"/>
        <w:ind w:firstLine="720"/>
        <w:jc w:val="both"/>
        <w:rPr>
          <w:rFonts w:ascii="Times New Roman" w:hAnsi="Times New Roman" w:cs="Times New Roman"/>
          <w:color w:val="000000"/>
          <w:sz w:val="24"/>
          <w:szCs w:val="24"/>
          <w:lang w:val="sr-Cyrl-RS"/>
        </w:rPr>
      </w:pPr>
      <w:r w:rsidRPr="00E41969">
        <w:rPr>
          <w:rFonts w:ascii="Times New Roman" w:hAnsi="Times New Roman" w:cs="Times New Roman"/>
          <w:color w:val="000000"/>
          <w:sz w:val="24"/>
          <w:szCs w:val="24"/>
          <w:lang w:val="sr-Cyrl-RS"/>
        </w:rPr>
        <w:t>2)</w:t>
      </w:r>
      <w:r w:rsidRPr="00E41969">
        <w:rPr>
          <w:rFonts w:ascii="Times New Roman" w:hAnsi="Times New Roman" w:cs="Times New Roman"/>
          <w:color w:val="000000"/>
          <w:sz w:val="24"/>
          <w:szCs w:val="24"/>
          <w:lang w:val="sr-Cyrl-RS"/>
        </w:rPr>
        <w:tab/>
        <w:t>НА ПРЕДЛОГ СТРУКОВНИХ КОМОРА, ОДНОСНО УДРУЖЕЊА;</w:t>
      </w:r>
    </w:p>
    <w:p w14:paraId="64AFDF05" w14:textId="63071246" w:rsidR="00781321" w:rsidRPr="00E41969" w:rsidRDefault="007C1CDA" w:rsidP="00781321">
      <w:pPr>
        <w:spacing w:after="0" w:line="240" w:lineRule="auto"/>
        <w:ind w:firstLine="720"/>
        <w:jc w:val="both"/>
        <w:rPr>
          <w:rFonts w:ascii="Times New Roman" w:hAnsi="Times New Roman" w:cs="Times New Roman"/>
          <w:color w:val="000000"/>
          <w:sz w:val="24"/>
          <w:szCs w:val="24"/>
          <w:lang w:val="sr-Cyrl-RS"/>
        </w:rPr>
      </w:pPr>
      <w:r>
        <w:rPr>
          <w:rFonts w:ascii="Times New Roman" w:hAnsi="Times New Roman" w:cs="Times New Roman"/>
          <w:color w:val="000000"/>
          <w:sz w:val="24"/>
          <w:szCs w:val="24"/>
          <w:lang w:val="sr-Cyrl-RS"/>
        </w:rPr>
        <w:t>3)</w:t>
      </w:r>
      <w:r>
        <w:rPr>
          <w:rFonts w:ascii="Times New Roman" w:hAnsi="Times New Roman" w:cs="Times New Roman"/>
          <w:color w:val="000000"/>
          <w:sz w:val="24"/>
          <w:szCs w:val="24"/>
          <w:lang w:val="sr-Cyrl-RS"/>
        </w:rPr>
        <w:tab/>
        <w:t>НА ПРЕДЛОГ КОНФЕРЕНЦИЈЕ УНИВЕРЗИТЕТА И КОНФЕРЕНЦИЈЕ</w:t>
      </w:r>
      <w:r w:rsidR="00781321" w:rsidRPr="00E41969">
        <w:rPr>
          <w:rFonts w:ascii="Times New Roman" w:hAnsi="Times New Roman" w:cs="Times New Roman"/>
          <w:color w:val="000000"/>
          <w:sz w:val="24"/>
          <w:szCs w:val="24"/>
          <w:lang w:val="sr-Cyrl-RS"/>
        </w:rPr>
        <w:t xml:space="preserve"> АКАДЕМИЈА И ВИСОКИХ ШКОЛА, А ИЗ РЕДА НАСТАВНИКА ВИСОКОШКОЛСКИХ УСТАНОВА;</w:t>
      </w:r>
    </w:p>
    <w:p w14:paraId="4A0BB0F6" w14:textId="24B6F511" w:rsidR="00781321" w:rsidRPr="00E41969" w:rsidRDefault="00781321" w:rsidP="00781321">
      <w:pPr>
        <w:spacing w:after="0" w:line="240" w:lineRule="auto"/>
        <w:ind w:firstLine="720"/>
        <w:jc w:val="both"/>
        <w:rPr>
          <w:rFonts w:ascii="Times New Roman" w:hAnsi="Times New Roman" w:cs="Times New Roman"/>
          <w:color w:val="000000"/>
          <w:sz w:val="24"/>
          <w:szCs w:val="24"/>
          <w:lang w:val="sr-Cyrl-RS"/>
        </w:rPr>
      </w:pPr>
      <w:r w:rsidRPr="00E41969">
        <w:rPr>
          <w:rFonts w:ascii="Times New Roman" w:hAnsi="Times New Roman" w:cs="Times New Roman"/>
          <w:color w:val="000000"/>
          <w:sz w:val="24"/>
          <w:szCs w:val="24"/>
          <w:lang w:val="sr-Cyrl-RS"/>
        </w:rPr>
        <w:t>4)</w:t>
      </w:r>
      <w:r w:rsidRPr="00E41969">
        <w:rPr>
          <w:rFonts w:ascii="Times New Roman" w:hAnsi="Times New Roman" w:cs="Times New Roman"/>
          <w:color w:val="000000"/>
          <w:sz w:val="24"/>
          <w:szCs w:val="24"/>
          <w:lang w:val="sr-Cyrl-RS"/>
        </w:rPr>
        <w:tab/>
        <w:t>ЈЕДНОГ ЧЛАНА НА ЗАЈЕДНИЧКИ ПРЕДЛОГ МИНИСТАРСТВА НАДЛЕЖНОГ ЗА РАД И ЗАПОШЉАВАЊЕ И НАЦИОНАЛНЕ СЛУЖБЕ ЗА ЗАПОШЉАВАЊЕ;</w:t>
      </w:r>
    </w:p>
    <w:p w14:paraId="244C3254" w14:textId="77777777" w:rsidR="00821CDA" w:rsidRPr="00E41969" w:rsidRDefault="00781321" w:rsidP="00781321">
      <w:pPr>
        <w:spacing w:after="0" w:line="240" w:lineRule="auto"/>
        <w:ind w:firstLine="720"/>
        <w:jc w:val="both"/>
        <w:rPr>
          <w:rFonts w:ascii="Times New Roman" w:hAnsi="Times New Roman" w:cs="Times New Roman"/>
          <w:color w:val="000000"/>
          <w:sz w:val="24"/>
          <w:szCs w:val="24"/>
          <w:lang w:val="sr-Cyrl-RS"/>
        </w:rPr>
      </w:pPr>
      <w:r w:rsidRPr="00E41969">
        <w:rPr>
          <w:rFonts w:ascii="Times New Roman" w:hAnsi="Times New Roman" w:cs="Times New Roman"/>
          <w:color w:val="000000"/>
          <w:sz w:val="24"/>
          <w:szCs w:val="24"/>
          <w:lang w:val="sr-Cyrl-RS"/>
        </w:rPr>
        <w:t>5)</w:t>
      </w:r>
      <w:r w:rsidRPr="00E41969">
        <w:rPr>
          <w:rFonts w:ascii="Times New Roman" w:hAnsi="Times New Roman" w:cs="Times New Roman"/>
          <w:color w:val="000000"/>
          <w:sz w:val="24"/>
          <w:szCs w:val="24"/>
          <w:lang w:val="sr-Cyrl-RS"/>
        </w:rPr>
        <w:tab/>
        <w:t xml:space="preserve">ЈЕДНОГ ЧЛАНА НА ПРЕДЛОГ МИНИСТАРСТВА НАДЛЕЖНОГ ЗА </w:t>
      </w:r>
      <w:r w:rsidR="00D02987" w:rsidRPr="00E41969">
        <w:rPr>
          <w:rFonts w:ascii="Times New Roman" w:hAnsi="Times New Roman" w:cs="Times New Roman"/>
          <w:color w:val="000000"/>
          <w:sz w:val="24"/>
          <w:szCs w:val="24"/>
          <w:lang w:val="sr-Cyrl-RS"/>
        </w:rPr>
        <w:t>ПОСЛОВЕ ОБРАЗОВАЊА</w:t>
      </w:r>
      <w:r w:rsidR="00821CDA" w:rsidRPr="00E41969">
        <w:rPr>
          <w:rFonts w:ascii="Times New Roman" w:hAnsi="Times New Roman" w:cs="Times New Roman"/>
          <w:color w:val="000000"/>
          <w:sz w:val="24"/>
          <w:szCs w:val="24"/>
          <w:lang w:val="sr-Cyrl-RS"/>
        </w:rPr>
        <w:t>;</w:t>
      </w:r>
    </w:p>
    <w:p w14:paraId="3D90A7A8" w14:textId="62B736BA" w:rsidR="00781321" w:rsidRPr="00E41969" w:rsidRDefault="00821CDA" w:rsidP="00781321">
      <w:pPr>
        <w:spacing w:after="0" w:line="240" w:lineRule="auto"/>
        <w:ind w:firstLine="720"/>
        <w:jc w:val="both"/>
        <w:rPr>
          <w:rFonts w:ascii="Times New Roman" w:hAnsi="Times New Roman" w:cs="Times New Roman"/>
          <w:color w:val="000000"/>
          <w:sz w:val="24"/>
          <w:szCs w:val="24"/>
          <w:lang w:val="sr-Cyrl-RS"/>
        </w:rPr>
      </w:pPr>
      <w:r w:rsidRPr="00E41969">
        <w:rPr>
          <w:rFonts w:ascii="Times New Roman" w:hAnsi="Times New Roman" w:cs="Times New Roman"/>
          <w:color w:val="000000"/>
          <w:sz w:val="24"/>
          <w:szCs w:val="24"/>
          <w:lang w:val="sr-Cyrl-RS"/>
        </w:rPr>
        <w:t>6)</w:t>
      </w:r>
      <w:r w:rsidR="00D02987" w:rsidRPr="00E41969">
        <w:rPr>
          <w:rFonts w:ascii="Times New Roman" w:hAnsi="Times New Roman" w:cs="Times New Roman"/>
          <w:color w:val="000000"/>
          <w:sz w:val="24"/>
          <w:szCs w:val="24"/>
          <w:lang w:val="sr-Cyrl-RS"/>
        </w:rPr>
        <w:t xml:space="preserve"> </w:t>
      </w:r>
      <w:r w:rsidRPr="00E41969">
        <w:rPr>
          <w:rFonts w:ascii="Times New Roman" w:hAnsi="Times New Roman" w:cs="Times New Roman"/>
          <w:color w:val="000000"/>
          <w:sz w:val="24"/>
          <w:szCs w:val="24"/>
          <w:lang w:val="sr-Cyrl-RS"/>
        </w:rPr>
        <w:t xml:space="preserve">       ЈЕДНОГ ЧЛАНА НА ПРЕДЛОГ</w:t>
      </w:r>
      <w:r w:rsidR="00781321" w:rsidRPr="00E41969">
        <w:rPr>
          <w:rFonts w:ascii="Times New Roman" w:hAnsi="Times New Roman" w:cs="Times New Roman"/>
          <w:color w:val="000000"/>
          <w:sz w:val="24"/>
          <w:szCs w:val="24"/>
          <w:lang w:val="sr-Cyrl-RS"/>
        </w:rPr>
        <w:t xml:space="preserve"> КАНЦЕЛАРИЈЕ;</w:t>
      </w:r>
    </w:p>
    <w:p w14:paraId="717CAD26" w14:textId="49655B3E" w:rsidR="00781321" w:rsidRPr="00E41969" w:rsidRDefault="00821CDA" w:rsidP="00781321">
      <w:pPr>
        <w:spacing w:after="0" w:line="240" w:lineRule="auto"/>
        <w:ind w:firstLine="720"/>
        <w:jc w:val="both"/>
        <w:rPr>
          <w:rFonts w:ascii="Times New Roman" w:hAnsi="Times New Roman" w:cs="Times New Roman"/>
          <w:color w:val="000000"/>
          <w:sz w:val="24"/>
          <w:szCs w:val="24"/>
          <w:lang w:val="sr-Cyrl-RS"/>
        </w:rPr>
      </w:pPr>
      <w:r w:rsidRPr="00E41969">
        <w:rPr>
          <w:rFonts w:ascii="Times New Roman" w:hAnsi="Times New Roman" w:cs="Times New Roman"/>
          <w:color w:val="000000"/>
          <w:sz w:val="24"/>
          <w:szCs w:val="24"/>
          <w:lang w:val="sr-Cyrl-RS"/>
        </w:rPr>
        <w:t>7</w:t>
      </w:r>
      <w:r w:rsidR="00781321" w:rsidRPr="00E41969">
        <w:rPr>
          <w:rFonts w:ascii="Times New Roman" w:hAnsi="Times New Roman" w:cs="Times New Roman"/>
          <w:color w:val="000000"/>
          <w:sz w:val="24"/>
          <w:szCs w:val="24"/>
          <w:lang w:val="sr-Cyrl-RS"/>
        </w:rPr>
        <w:t>)</w:t>
      </w:r>
      <w:r w:rsidR="00781321" w:rsidRPr="00E41969">
        <w:rPr>
          <w:rFonts w:ascii="Times New Roman" w:hAnsi="Times New Roman" w:cs="Times New Roman"/>
          <w:color w:val="000000"/>
          <w:sz w:val="24"/>
          <w:szCs w:val="24"/>
          <w:lang w:val="sr-Cyrl-RS"/>
        </w:rPr>
        <w:tab/>
        <w:t>НА ПРЕДЛОГ МИНИСТАРСТВА ИЗ ДЕЛАТНОСТИ ЗА КОЈУ СЕ ОСНИВА СЕКТОРСКО ВЕЋЕ;</w:t>
      </w:r>
    </w:p>
    <w:p w14:paraId="570B71D4" w14:textId="7CE9F9A2" w:rsidR="00781321" w:rsidRPr="00E41969" w:rsidRDefault="00821CDA" w:rsidP="00781321">
      <w:pPr>
        <w:spacing w:after="0" w:line="240" w:lineRule="auto"/>
        <w:ind w:firstLine="720"/>
        <w:jc w:val="both"/>
        <w:rPr>
          <w:rFonts w:ascii="Times New Roman" w:hAnsi="Times New Roman" w:cs="Times New Roman"/>
          <w:color w:val="000000"/>
          <w:sz w:val="24"/>
          <w:szCs w:val="24"/>
          <w:lang w:val="sr-Cyrl-RS"/>
        </w:rPr>
      </w:pPr>
      <w:r w:rsidRPr="00E41969">
        <w:rPr>
          <w:rFonts w:ascii="Times New Roman" w:hAnsi="Times New Roman" w:cs="Times New Roman"/>
          <w:color w:val="000000"/>
          <w:sz w:val="24"/>
          <w:szCs w:val="24"/>
          <w:lang w:val="sr-Cyrl-RS"/>
        </w:rPr>
        <w:t>8</w:t>
      </w:r>
      <w:r w:rsidR="00781321" w:rsidRPr="00E41969">
        <w:rPr>
          <w:rFonts w:ascii="Times New Roman" w:hAnsi="Times New Roman" w:cs="Times New Roman"/>
          <w:color w:val="000000"/>
          <w:sz w:val="24"/>
          <w:szCs w:val="24"/>
          <w:lang w:val="sr-Cyrl-RS"/>
        </w:rPr>
        <w:t>)</w:t>
      </w:r>
      <w:r w:rsidR="00781321" w:rsidRPr="00E41969">
        <w:rPr>
          <w:rFonts w:ascii="Times New Roman" w:hAnsi="Times New Roman" w:cs="Times New Roman"/>
          <w:color w:val="000000"/>
          <w:sz w:val="24"/>
          <w:szCs w:val="24"/>
          <w:lang w:val="sr-Cyrl-RS"/>
        </w:rPr>
        <w:tab/>
      </w:r>
      <w:r w:rsidR="00AA2837" w:rsidRPr="00E41969">
        <w:rPr>
          <w:rFonts w:ascii="Times New Roman" w:hAnsi="Times New Roman" w:cs="Times New Roman"/>
          <w:color w:val="000000"/>
          <w:sz w:val="24"/>
          <w:szCs w:val="24"/>
          <w:lang w:val="sr-Cyrl-RS"/>
        </w:rPr>
        <w:t>НА ПРЕДЛОГ ЗАЈЕДНИЦЕ СТРУЧНИХ ШКОЛА ИЗ ОБЛАСТИ ЗА КОЈУ СЕ ВЕЋЕ ФОРМИРА, ОДНОСНО ЗАЈЕДНИЦЕ ГИМНАЗИЈА</w:t>
      </w:r>
      <w:r w:rsidR="00781321" w:rsidRPr="00E41969">
        <w:rPr>
          <w:rFonts w:ascii="Times New Roman" w:hAnsi="Times New Roman" w:cs="Times New Roman"/>
          <w:color w:val="000000"/>
          <w:sz w:val="24"/>
          <w:szCs w:val="24"/>
          <w:lang w:val="sr-Cyrl-RS"/>
        </w:rPr>
        <w:t>;</w:t>
      </w:r>
    </w:p>
    <w:p w14:paraId="6D1AC8ED" w14:textId="10EB0927" w:rsidR="00781321" w:rsidRPr="00E41969" w:rsidRDefault="00821CDA" w:rsidP="00781321">
      <w:pPr>
        <w:spacing w:after="0" w:line="240" w:lineRule="auto"/>
        <w:ind w:firstLine="720"/>
        <w:jc w:val="both"/>
        <w:rPr>
          <w:rFonts w:ascii="Times New Roman" w:hAnsi="Times New Roman" w:cs="Times New Roman"/>
          <w:color w:val="000000"/>
          <w:sz w:val="24"/>
          <w:szCs w:val="24"/>
          <w:lang w:val="sr-Cyrl-RS"/>
        </w:rPr>
      </w:pPr>
      <w:r w:rsidRPr="00E41969">
        <w:rPr>
          <w:rFonts w:ascii="Times New Roman" w:hAnsi="Times New Roman" w:cs="Times New Roman"/>
          <w:color w:val="000000"/>
          <w:sz w:val="24"/>
          <w:szCs w:val="24"/>
          <w:lang w:val="sr-Cyrl-RS"/>
        </w:rPr>
        <w:t>9</w:t>
      </w:r>
      <w:r w:rsidR="00781321" w:rsidRPr="00E41969">
        <w:rPr>
          <w:rFonts w:ascii="Times New Roman" w:hAnsi="Times New Roman" w:cs="Times New Roman"/>
          <w:color w:val="000000"/>
          <w:sz w:val="24"/>
          <w:szCs w:val="24"/>
          <w:lang w:val="sr-Cyrl-RS"/>
        </w:rPr>
        <w:t>)</w:t>
      </w:r>
      <w:r w:rsidR="00781321" w:rsidRPr="00E41969">
        <w:rPr>
          <w:rFonts w:ascii="Times New Roman" w:hAnsi="Times New Roman" w:cs="Times New Roman"/>
          <w:color w:val="000000"/>
          <w:sz w:val="24"/>
          <w:szCs w:val="24"/>
          <w:lang w:val="sr-Cyrl-RS"/>
        </w:rPr>
        <w:tab/>
        <w:t xml:space="preserve">НА </w:t>
      </w:r>
      <w:r w:rsidR="00781321" w:rsidRPr="000B4A1E">
        <w:rPr>
          <w:rFonts w:ascii="Times New Roman" w:hAnsi="Times New Roman" w:cs="Times New Roman"/>
          <w:i/>
          <w:color w:val="000000"/>
          <w:sz w:val="24"/>
          <w:szCs w:val="24"/>
          <w:lang w:val="sr-Cyrl-RS"/>
        </w:rPr>
        <w:t>ПРЕДЛОГ</w:t>
      </w:r>
      <w:r w:rsidR="00781321" w:rsidRPr="00E41969">
        <w:rPr>
          <w:rFonts w:ascii="Times New Roman" w:hAnsi="Times New Roman" w:cs="Times New Roman"/>
          <w:color w:val="000000"/>
          <w:sz w:val="24"/>
          <w:szCs w:val="24"/>
          <w:lang w:val="sr-Cyrl-RS"/>
        </w:rPr>
        <w:t xml:space="preserve"> РЕПРЕЗЕНТАТИВНИХ ГРАНСКИХ СИНДИКАТА;</w:t>
      </w:r>
    </w:p>
    <w:p w14:paraId="379B100E" w14:textId="68C5D3D5" w:rsidR="00781321" w:rsidRPr="00E41969" w:rsidRDefault="00821CDA" w:rsidP="00781321">
      <w:pPr>
        <w:spacing w:after="0" w:line="240" w:lineRule="auto"/>
        <w:ind w:firstLine="720"/>
        <w:jc w:val="both"/>
        <w:rPr>
          <w:rFonts w:ascii="Times New Roman" w:hAnsi="Times New Roman" w:cs="Times New Roman"/>
          <w:color w:val="000000"/>
          <w:sz w:val="24"/>
          <w:szCs w:val="24"/>
          <w:lang w:val="sr-Cyrl-RS"/>
        </w:rPr>
      </w:pPr>
      <w:r w:rsidRPr="00E41969">
        <w:rPr>
          <w:rFonts w:ascii="Times New Roman" w:hAnsi="Times New Roman" w:cs="Times New Roman"/>
          <w:color w:val="000000"/>
          <w:sz w:val="24"/>
          <w:szCs w:val="24"/>
          <w:lang w:val="sr-Cyrl-RS"/>
        </w:rPr>
        <w:t>10</w:t>
      </w:r>
      <w:r w:rsidR="00781321" w:rsidRPr="00E41969">
        <w:rPr>
          <w:rFonts w:ascii="Times New Roman" w:hAnsi="Times New Roman" w:cs="Times New Roman"/>
          <w:color w:val="000000"/>
          <w:sz w:val="24"/>
          <w:szCs w:val="24"/>
          <w:lang w:val="sr-Cyrl-RS"/>
        </w:rPr>
        <w:t>)</w:t>
      </w:r>
      <w:r w:rsidR="00781321" w:rsidRPr="00E41969">
        <w:rPr>
          <w:rFonts w:ascii="Times New Roman" w:hAnsi="Times New Roman" w:cs="Times New Roman"/>
          <w:color w:val="000000"/>
          <w:sz w:val="24"/>
          <w:szCs w:val="24"/>
          <w:lang w:val="sr-Cyrl-RS"/>
        </w:rPr>
        <w:tab/>
      </w:r>
      <w:r w:rsidR="00F47109" w:rsidRPr="00E41969">
        <w:rPr>
          <w:rFonts w:ascii="Times New Roman" w:hAnsi="Times New Roman" w:cs="Times New Roman"/>
          <w:color w:val="000000"/>
          <w:sz w:val="24"/>
          <w:szCs w:val="24"/>
          <w:lang w:val="sr-Cyrl-RS"/>
        </w:rPr>
        <w:t xml:space="preserve">НА ПРЕДЛОГ </w:t>
      </w:r>
      <w:r w:rsidR="00781321" w:rsidRPr="00E41969">
        <w:rPr>
          <w:rFonts w:ascii="Times New Roman" w:hAnsi="Times New Roman" w:cs="Times New Roman"/>
          <w:color w:val="000000"/>
          <w:sz w:val="24"/>
          <w:szCs w:val="24"/>
          <w:lang w:val="sr-Cyrl-RS"/>
        </w:rPr>
        <w:t>ЗАВОДА ЗА УНАПРЕЂИВАЊЕ ОБРАЗОВАЊА И ВАСПИТАЊА ИЗ ОБЛАСТИ ЗА КОЈУ ЈЕ ОСНОВАНО СЕКТОРСКО ВЕЋЕ.</w:t>
      </w:r>
    </w:p>
    <w:p w14:paraId="6F99312A" w14:textId="6D943D7B" w:rsidR="008B4434" w:rsidRPr="00E41969" w:rsidRDefault="00765D38" w:rsidP="00C82467">
      <w:pPr>
        <w:spacing w:after="0" w:line="240" w:lineRule="auto"/>
        <w:ind w:firstLine="720"/>
        <w:jc w:val="both"/>
        <w:rPr>
          <w:rFonts w:ascii="Times New Roman" w:hAnsi="Times New Roman" w:cs="Times New Roman"/>
          <w:sz w:val="24"/>
          <w:szCs w:val="24"/>
          <w:lang w:val="sr-Cyrl-RS"/>
        </w:rPr>
      </w:pPr>
      <w:r w:rsidRPr="00E41969">
        <w:rPr>
          <w:rFonts w:ascii="Times New Roman" w:hAnsi="Times New Roman" w:cs="Times New Roman"/>
          <w:color w:val="000000"/>
          <w:sz w:val="24"/>
          <w:szCs w:val="24"/>
          <w:lang w:val="sr-Cyrl-RS"/>
        </w:rPr>
        <w:t>Мандат чланова Секторских већа траје пет година.</w:t>
      </w:r>
    </w:p>
    <w:p w14:paraId="630008E0" w14:textId="77777777" w:rsidR="008B4434" w:rsidRPr="00E41969" w:rsidRDefault="00765D38" w:rsidP="00C82467">
      <w:pPr>
        <w:spacing w:after="0" w:line="240" w:lineRule="auto"/>
        <w:ind w:firstLine="720"/>
        <w:jc w:val="both"/>
        <w:rPr>
          <w:rFonts w:ascii="Times New Roman" w:hAnsi="Times New Roman" w:cs="Times New Roman"/>
          <w:sz w:val="24"/>
          <w:szCs w:val="24"/>
          <w:lang w:val="sr-Cyrl-RS"/>
        </w:rPr>
      </w:pPr>
      <w:r w:rsidRPr="00E41969">
        <w:rPr>
          <w:rFonts w:ascii="Times New Roman" w:hAnsi="Times New Roman" w:cs="Times New Roman"/>
          <w:color w:val="000000"/>
          <w:sz w:val="24"/>
          <w:szCs w:val="24"/>
          <w:lang w:val="sr-Cyrl-RS"/>
        </w:rPr>
        <w:t>Влада разрешава члана Секторског већа пре истека мандата, и то:</w:t>
      </w:r>
    </w:p>
    <w:p w14:paraId="13615384" w14:textId="77777777" w:rsidR="008B4434" w:rsidRPr="00E41969" w:rsidRDefault="00765D38" w:rsidP="00C82467">
      <w:pPr>
        <w:spacing w:after="0" w:line="240" w:lineRule="auto"/>
        <w:ind w:firstLine="709"/>
        <w:jc w:val="both"/>
        <w:rPr>
          <w:rFonts w:ascii="Times New Roman" w:hAnsi="Times New Roman" w:cs="Times New Roman"/>
          <w:sz w:val="24"/>
          <w:szCs w:val="24"/>
          <w:lang w:val="sr-Cyrl-RS"/>
        </w:rPr>
      </w:pPr>
      <w:r w:rsidRPr="00E41969">
        <w:rPr>
          <w:rFonts w:ascii="Times New Roman" w:hAnsi="Times New Roman" w:cs="Times New Roman"/>
          <w:color w:val="000000"/>
          <w:sz w:val="24"/>
          <w:szCs w:val="24"/>
          <w:lang w:val="sr-Cyrl-RS"/>
        </w:rPr>
        <w:t>1) на лични захтев;</w:t>
      </w:r>
    </w:p>
    <w:p w14:paraId="17CDB623" w14:textId="5CCA84BB" w:rsidR="008B4434" w:rsidRPr="00E41969" w:rsidRDefault="00765D38" w:rsidP="00C82467">
      <w:pPr>
        <w:spacing w:after="0" w:line="240" w:lineRule="auto"/>
        <w:ind w:firstLine="709"/>
        <w:jc w:val="both"/>
        <w:rPr>
          <w:rFonts w:ascii="Times New Roman" w:hAnsi="Times New Roman" w:cs="Times New Roman"/>
          <w:sz w:val="24"/>
          <w:szCs w:val="24"/>
          <w:lang w:val="sr-Cyrl-RS"/>
        </w:rPr>
      </w:pPr>
      <w:r w:rsidRPr="00E41969">
        <w:rPr>
          <w:rFonts w:ascii="Times New Roman" w:hAnsi="Times New Roman" w:cs="Times New Roman"/>
          <w:color w:val="000000"/>
          <w:sz w:val="24"/>
          <w:szCs w:val="24"/>
          <w:lang w:val="sr-Cyrl-RS"/>
        </w:rPr>
        <w:t>2) ако не испуњава дужности члана Секторског већа</w:t>
      </w:r>
      <w:r w:rsidR="00813B3A" w:rsidRPr="00E41969">
        <w:rPr>
          <w:rFonts w:ascii="Times New Roman" w:hAnsi="Times New Roman" w:cs="Times New Roman"/>
          <w:color w:val="000000"/>
          <w:sz w:val="24"/>
          <w:szCs w:val="24"/>
          <w:lang w:val="sr-Cyrl-RS"/>
        </w:rPr>
        <w:t>,</w:t>
      </w:r>
      <w:r w:rsidRPr="00E41969">
        <w:rPr>
          <w:rFonts w:ascii="Times New Roman" w:hAnsi="Times New Roman" w:cs="Times New Roman"/>
          <w:color w:val="000000"/>
          <w:sz w:val="24"/>
          <w:szCs w:val="24"/>
          <w:lang w:val="sr-Cyrl-RS"/>
        </w:rPr>
        <w:t xml:space="preserve"> </w:t>
      </w:r>
      <w:bookmarkStart w:id="7" w:name="_Hlk131062344"/>
      <w:r w:rsidR="00813B3A" w:rsidRPr="00E41969">
        <w:rPr>
          <w:rFonts w:ascii="Times New Roman" w:hAnsi="Times New Roman" w:cs="Times New Roman"/>
          <w:color w:val="000000"/>
          <w:sz w:val="24"/>
          <w:szCs w:val="24"/>
          <w:lang w:val="sr-Cyrl-RS"/>
        </w:rPr>
        <w:t xml:space="preserve">АКО НЕ ЗАСТУПА СТАВ ОРГАНИЗАЦИЈЕ НА ЧИЈИ ПРЕДЛОГ ЈЕ ИМЕНОВАН, </w:t>
      </w:r>
      <w:bookmarkEnd w:id="7"/>
      <w:r w:rsidRPr="00E41969">
        <w:rPr>
          <w:rFonts w:ascii="Times New Roman" w:hAnsi="Times New Roman" w:cs="Times New Roman"/>
          <w:color w:val="000000"/>
          <w:sz w:val="24"/>
          <w:szCs w:val="24"/>
          <w:lang w:val="sr-Cyrl-RS"/>
        </w:rPr>
        <w:t>или својим поступцима повреди углед те дужности, а на предлог организације на чији је предлог именован;</w:t>
      </w:r>
    </w:p>
    <w:p w14:paraId="49D1259F" w14:textId="3590D816" w:rsidR="008B4434" w:rsidRPr="00E41969" w:rsidRDefault="00765D38" w:rsidP="00C82467">
      <w:pPr>
        <w:spacing w:after="0" w:line="240" w:lineRule="auto"/>
        <w:ind w:firstLine="709"/>
        <w:jc w:val="both"/>
        <w:rPr>
          <w:rFonts w:ascii="Times New Roman" w:hAnsi="Times New Roman" w:cs="Times New Roman"/>
          <w:bCs/>
          <w:sz w:val="24"/>
          <w:szCs w:val="24"/>
          <w:lang w:val="sr-Cyrl-RS"/>
        </w:rPr>
      </w:pPr>
      <w:r w:rsidRPr="00E41969">
        <w:rPr>
          <w:rFonts w:ascii="Times New Roman" w:hAnsi="Times New Roman" w:cs="Times New Roman"/>
          <w:bCs/>
          <w:color w:val="000000"/>
          <w:sz w:val="24"/>
          <w:szCs w:val="24"/>
          <w:lang w:val="sr-Cyrl-RS"/>
        </w:rPr>
        <w:t xml:space="preserve">3) на образложени захтев овлашћеног </w:t>
      </w:r>
      <w:r w:rsidR="00340889" w:rsidRPr="00E41969">
        <w:rPr>
          <w:rFonts w:ascii="Times New Roman" w:hAnsi="Times New Roman" w:cs="Times New Roman"/>
          <w:bCs/>
          <w:color w:val="000000"/>
          <w:sz w:val="24"/>
          <w:szCs w:val="24"/>
          <w:lang w:val="sr-Cyrl-RS"/>
        </w:rPr>
        <w:t>предлагача.</w:t>
      </w:r>
    </w:p>
    <w:p w14:paraId="779D147B" w14:textId="77777777" w:rsidR="008B4434" w:rsidRPr="00E41969" w:rsidRDefault="00765D38" w:rsidP="00C82467">
      <w:pPr>
        <w:spacing w:after="0" w:line="240" w:lineRule="auto"/>
        <w:ind w:firstLine="720"/>
        <w:jc w:val="both"/>
        <w:rPr>
          <w:rFonts w:ascii="Times New Roman" w:hAnsi="Times New Roman" w:cs="Times New Roman"/>
          <w:sz w:val="24"/>
          <w:szCs w:val="24"/>
          <w:lang w:val="sr-Cyrl-RS"/>
        </w:rPr>
      </w:pPr>
      <w:r w:rsidRPr="00E41969">
        <w:rPr>
          <w:rFonts w:ascii="Times New Roman" w:hAnsi="Times New Roman" w:cs="Times New Roman"/>
          <w:color w:val="000000"/>
          <w:sz w:val="24"/>
          <w:szCs w:val="24"/>
          <w:lang w:val="sr-Cyrl-RS"/>
        </w:rPr>
        <w:t>У случају разрешења из става 4. овога члана, овлашћени предлагач ће предложити Влади новог члана у року од 30 дана од доношења решења о разрешењу, а Влада ће именовати новог члана на период до истека мандата Секторског већа, у року од 30 дана од дана достављања предлога овлашћеног предлагача.</w:t>
      </w:r>
    </w:p>
    <w:p w14:paraId="6027BD13" w14:textId="4119E178" w:rsidR="008B4434" w:rsidRPr="00E41969" w:rsidRDefault="00765D38" w:rsidP="00C82467">
      <w:pPr>
        <w:spacing w:after="0" w:line="240" w:lineRule="auto"/>
        <w:ind w:firstLine="720"/>
        <w:jc w:val="both"/>
        <w:rPr>
          <w:rFonts w:ascii="Times New Roman" w:hAnsi="Times New Roman" w:cs="Times New Roman"/>
          <w:sz w:val="24"/>
          <w:szCs w:val="24"/>
          <w:lang w:val="sr-Cyrl-RS"/>
        </w:rPr>
      </w:pPr>
      <w:r w:rsidRPr="00E41969">
        <w:rPr>
          <w:rFonts w:ascii="Times New Roman" w:hAnsi="Times New Roman" w:cs="Times New Roman"/>
          <w:color w:val="000000"/>
          <w:sz w:val="24"/>
          <w:szCs w:val="24"/>
          <w:lang w:val="sr-Cyrl-RS"/>
        </w:rPr>
        <w:t>За реализацију активности на конкретним квалификацијама Секторско веће може да предложи Агенцији да образује стручне тимове.</w:t>
      </w:r>
    </w:p>
    <w:p w14:paraId="6F8D6E9F" w14:textId="3738E0CA" w:rsidR="008B4434" w:rsidRPr="00E41969" w:rsidRDefault="00765D38" w:rsidP="00C82467">
      <w:pPr>
        <w:spacing w:after="0" w:line="240" w:lineRule="auto"/>
        <w:ind w:firstLine="720"/>
        <w:jc w:val="both"/>
        <w:rPr>
          <w:rFonts w:ascii="Times New Roman" w:hAnsi="Times New Roman" w:cs="Times New Roman"/>
          <w:sz w:val="24"/>
          <w:szCs w:val="24"/>
          <w:lang w:val="sr-Cyrl-RS"/>
        </w:rPr>
      </w:pPr>
      <w:r w:rsidRPr="00E41969">
        <w:rPr>
          <w:rFonts w:ascii="Times New Roman" w:hAnsi="Times New Roman" w:cs="Times New Roman"/>
          <w:color w:val="000000"/>
          <w:sz w:val="24"/>
          <w:szCs w:val="24"/>
          <w:lang w:val="sr-Cyrl-RS"/>
        </w:rPr>
        <w:t xml:space="preserve">Секторско веће подноси годишњи извештај о раду </w:t>
      </w:r>
      <w:r w:rsidR="006063D2" w:rsidRPr="00E41969">
        <w:rPr>
          <w:rFonts w:ascii="Times New Roman" w:hAnsi="Times New Roman" w:cs="Times New Roman"/>
          <w:color w:val="000000"/>
          <w:sz w:val="24"/>
          <w:szCs w:val="24"/>
          <w:lang w:val="sr-Cyrl-RS"/>
        </w:rPr>
        <w:t xml:space="preserve">САВЕТУ, </w:t>
      </w:r>
      <w:r w:rsidRPr="00E41969">
        <w:rPr>
          <w:rFonts w:ascii="Times New Roman" w:hAnsi="Times New Roman" w:cs="Times New Roman"/>
          <w:color w:val="000000"/>
          <w:sz w:val="24"/>
          <w:szCs w:val="24"/>
          <w:lang w:val="sr-Cyrl-RS"/>
        </w:rPr>
        <w:t>Агенцији, министарству надлежном за послове образовања и Влади, најкасније до 1. марта текуће године за претходну календарску годину.</w:t>
      </w:r>
    </w:p>
    <w:p w14:paraId="1FD9B91C" w14:textId="54B20CCE" w:rsidR="008B4434" w:rsidRPr="00E41969" w:rsidRDefault="00765D38" w:rsidP="00C82467">
      <w:pPr>
        <w:spacing w:after="0" w:line="240" w:lineRule="auto"/>
        <w:ind w:firstLine="720"/>
        <w:jc w:val="both"/>
        <w:rPr>
          <w:rFonts w:ascii="Times New Roman" w:hAnsi="Times New Roman" w:cs="Times New Roman"/>
          <w:color w:val="000000"/>
          <w:sz w:val="24"/>
          <w:szCs w:val="24"/>
          <w:lang w:val="sr-Cyrl-RS"/>
        </w:rPr>
      </w:pPr>
      <w:r w:rsidRPr="00E41969">
        <w:rPr>
          <w:rFonts w:ascii="Times New Roman" w:hAnsi="Times New Roman" w:cs="Times New Roman"/>
          <w:color w:val="000000"/>
          <w:sz w:val="24"/>
          <w:szCs w:val="24"/>
          <w:lang w:val="sr-Cyrl-RS"/>
        </w:rPr>
        <w:t>Чланови Секторског већа и стручних тимова имају право на накнаду за рад у висини коју утврди Влада.</w:t>
      </w:r>
    </w:p>
    <w:p w14:paraId="4DA20C48" w14:textId="04A6BB5F" w:rsidR="00CE3AD1" w:rsidRPr="00E41969" w:rsidRDefault="0001034E" w:rsidP="00C82467">
      <w:pPr>
        <w:spacing w:after="0" w:line="240" w:lineRule="auto"/>
        <w:ind w:firstLine="720"/>
        <w:jc w:val="both"/>
        <w:rPr>
          <w:rFonts w:ascii="Times New Roman" w:hAnsi="Times New Roman" w:cs="Times New Roman"/>
          <w:sz w:val="24"/>
          <w:szCs w:val="24"/>
          <w:lang w:val="sr-Cyrl-RS"/>
        </w:rPr>
      </w:pPr>
      <w:r w:rsidRPr="00E41969">
        <w:rPr>
          <w:rFonts w:ascii="Times New Roman" w:hAnsi="Times New Roman" w:cs="Times New Roman"/>
          <w:sz w:val="24"/>
          <w:szCs w:val="24"/>
          <w:lang w:val="sr-Cyrl-RS"/>
        </w:rPr>
        <w:t xml:space="preserve">МЕТОДОЛОГИЈУ И </w:t>
      </w:r>
      <w:r w:rsidR="00F945B4" w:rsidRPr="00E41969">
        <w:rPr>
          <w:rFonts w:ascii="Times New Roman" w:hAnsi="Times New Roman" w:cs="Times New Roman"/>
          <w:sz w:val="24"/>
          <w:szCs w:val="24"/>
          <w:lang w:val="sr-Cyrl-RS"/>
        </w:rPr>
        <w:t xml:space="preserve">НАЧИН РАДА СЕКТОРСКИХ ВЕЋА </w:t>
      </w:r>
      <w:r w:rsidR="00741132" w:rsidRPr="00E41969">
        <w:rPr>
          <w:rFonts w:ascii="Times New Roman" w:hAnsi="Times New Roman" w:cs="Times New Roman"/>
          <w:sz w:val="24"/>
          <w:szCs w:val="24"/>
          <w:lang w:val="sr-Cyrl-RS"/>
        </w:rPr>
        <w:t xml:space="preserve">И САВЕТА </w:t>
      </w:r>
      <w:r w:rsidR="00F945B4" w:rsidRPr="00E41969">
        <w:rPr>
          <w:rFonts w:ascii="Times New Roman" w:hAnsi="Times New Roman" w:cs="Times New Roman"/>
          <w:sz w:val="24"/>
          <w:szCs w:val="24"/>
          <w:lang w:val="sr-Cyrl-RS"/>
        </w:rPr>
        <w:t>УТВРЂУЈЕ МИНИСТАР НАДЛЕЖАН ЗА ПОСЛОВЕ ОБРАЗОВАЊА</w:t>
      </w:r>
      <w:r w:rsidR="006063D2" w:rsidRPr="00E41969">
        <w:rPr>
          <w:rFonts w:ascii="Times New Roman" w:hAnsi="Times New Roman" w:cs="Times New Roman"/>
          <w:sz w:val="24"/>
          <w:szCs w:val="24"/>
          <w:lang w:val="sr-Cyrl-RS"/>
        </w:rPr>
        <w:t>, НА ПРЕДЛОГ КАНЦЕЛАРИЈЕ</w:t>
      </w:r>
      <w:r w:rsidR="00F945B4" w:rsidRPr="00E41969">
        <w:rPr>
          <w:rFonts w:ascii="Times New Roman" w:hAnsi="Times New Roman" w:cs="Times New Roman"/>
          <w:sz w:val="24"/>
          <w:szCs w:val="24"/>
          <w:lang w:val="sr-Cyrl-RS"/>
        </w:rPr>
        <w:t>.</w:t>
      </w:r>
    </w:p>
    <w:p w14:paraId="785E4CB7" w14:textId="77777777" w:rsidR="00CE3AD1" w:rsidRPr="00E41969" w:rsidRDefault="00CE3AD1" w:rsidP="004C0288">
      <w:pPr>
        <w:spacing w:after="0" w:line="240" w:lineRule="auto"/>
        <w:rPr>
          <w:rFonts w:ascii="Times New Roman" w:hAnsi="Times New Roman" w:cs="Times New Roman"/>
          <w:color w:val="000000"/>
          <w:sz w:val="24"/>
          <w:szCs w:val="24"/>
          <w:lang w:val="sr-Cyrl-RS"/>
        </w:rPr>
      </w:pPr>
    </w:p>
    <w:p w14:paraId="385B2926" w14:textId="10BE876E" w:rsidR="008B4434" w:rsidRPr="00E41969" w:rsidRDefault="00765D38" w:rsidP="00C82467">
      <w:pPr>
        <w:spacing w:after="0" w:line="240" w:lineRule="auto"/>
        <w:jc w:val="center"/>
        <w:rPr>
          <w:rFonts w:ascii="Times New Roman" w:hAnsi="Times New Roman" w:cs="Times New Roman"/>
          <w:sz w:val="24"/>
          <w:szCs w:val="24"/>
          <w:lang w:val="sr-Cyrl-RS"/>
        </w:rPr>
      </w:pPr>
      <w:r w:rsidRPr="00E41969">
        <w:rPr>
          <w:rFonts w:ascii="Times New Roman" w:hAnsi="Times New Roman" w:cs="Times New Roman"/>
          <w:b/>
          <w:color w:val="000000"/>
          <w:sz w:val="24"/>
          <w:szCs w:val="24"/>
          <w:lang w:val="sr-Cyrl-RS"/>
        </w:rPr>
        <w:t>Надлежност Секторског већа</w:t>
      </w:r>
    </w:p>
    <w:p w14:paraId="1C467BBC" w14:textId="50D76596" w:rsidR="008B4434" w:rsidRPr="00E41969" w:rsidRDefault="00765D38" w:rsidP="00C82467">
      <w:pPr>
        <w:spacing w:after="0" w:line="240" w:lineRule="auto"/>
        <w:jc w:val="center"/>
        <w:rPr>
          <w:rFonts w:ascii="Times New Roman" w:hAnsi="Times New Roman" w:cs="Times New Roman"/>
          <w:b/>
          <w:bCs/>
          <w:color w:val="000000"/>
          <w:sz w:val="24"/>
          <w:szCs w:val="24"/>
          <w:lang w:val="sr-Cyrl-RS"/>
        </w:rPr>
      </w:pPr>
      <w:r w:rsidRPr="00E41969">
        <w:rPr>
          <w:rFonts w:ascii="Times New Roman" w:hAnsi="Times New Roman" w:cs="Times New Roman"/>
          <w:b/>
          <w:bCs/>
          <w:color w:val="000000"/>
          <w:sz w:val="24"/>
          <w:szCs w:val="24"/>
          <w:lang w:val="sr-Cyrl-RS"/>
        </w:rPr>
        <w:t>Члан 22.</w:t>
      </w:r>
    </w:p>
    <w:p w14:paraId="7260FAC3" w14:textId="77777777" w:rsidR="00420A0B" w:rsidRPr="00E41969" w:rsidRDefault="00420A0B" w:rsidP="00C82467">
      <w:pPr>
        <w:spacing w:after="0" w:line="240" w:lineRule="auto"/>
        <w:jc w:val="center"/>
        <w:rPr>
          <w:rFonts w:ascii="Times New Roman" w:hAnsi="Times New Roman" w:cs="Times New Roman"/>
          <w:b/>
          <w:bCs/>
          <w:sz w:val="24"/>
          <w:szCs w:val="24"/>
          <w:lang w:val="sr-Cyrl-RS"/>
        </w:rPr>
      </w:pPr>
    </w:p>
    <w:p w14:paraId="5705A879" w14:textId="77777777" w:rsidR="008B4434" w:rsidRPr="00E41969" w:rsidRDefault="00765D38" w:rsidP="00C82467">
      <w:pPr>
        <w:spacing w:after="0" w:line="240" w:lineRule="auto"/>
        <w:ind w:firstLine="709"/>
        <w:jc w:val="both"/>
        <w:rPr>
          <w:rFonts w:ascii="Times New Roman" w:hAnsi="Times New Roman" w:cs="Times New Roman"/>
          <w:sz w:val="24"/>
          <w:szCs w:val="24"/>
          <w:lang w:val="sr-Cyrl-RS"/>
        </w:rPr>
      </w:pPr>
      <w:r w:rsidRPr="00E41969">
        <w:rPr>
          <w:rFonts w:ascii="Times New Roman" w:hAnsi="Times New Roman" w:cs="Times New Roman"/>
          <w:color w:val="000000"/>
          <w:sz w:val="24"/>
          <w:szCs w:val="24"/>
          <w:lang w:val="sr-Cyrl-RS"/>
        </w:rPr>
        <w:t>Секторско веће:</w:t>
      </w:r>
    </w:p>
    <w:p w14:paraId="0F1D073F" w14:textId="2519200B" w:rsidR="008B4434" w:rsidRPr="00E41969" w:rsidRDefault="00765D38" w:rsidP="00122752">
      <w:pPr>
        <w:pStyle w:val="ListParagraph"/>
        <w:numPr>
          <w:ilvl w:val="0"/>
          <w:numId w:val="5"/>
        </w:numPr>
        <w:tabs>
          <w:tab w:val="left" w:pos="426"/>
          <w:tab w:val="left" w:pos="993"/>
        </w:tabs>
        <w:spacing w:after="0"/>
        <w:ind w:left="0" w:firstLine="709"/>
        <w:jc w:val="both"/>
        <w:rPr>
          <w:rFonts w:ascii="Times New Roman" w:hAnsi="Times New Roman" w:cs="Times New Roman"/>
          <w:color w:val="000000"/>
          <w:lang w:val="sr-Cyrl-RS"/>
        </w:rPr>
      </w:pPr>
      <w:r w:rsidRPr="00E41969">
        <w:rPr>
          <w:rFonts w:ascii="Times New Roman" w:hAnsi="Times New Roman" w:cs="Times New Roman"/>
          <w:color w:val="000000"/>
          <w:lang w:val="sr-Cyrl-RS"/>
        </w:rPr>
        <w:t>анализира постојеће и утврђује потребне квалификације у одређеном сектору;</w:t>
      </w:r>
    </w:p>
    <w:p w14:paraId="67ABB4D5" w14:textId="77777777" w:rsidR="008B4434" w:rsidRPr="00E41969" w:rsidRDefault="00765D38" w:rsidP="00C82467">
      <w:pPr>
        <w:spacing w:after="0" w:line="240" w:lineRule="auto"/>
        <w:ind w:firstLine="709"/>
        <w:jc w:val="both"/>
        <w:rPr>
          <w:rFonts w:ascii="Times New Roman" w:hAnsi="Times New Roman" w:cs="Times New Roman"/>
          <w:sz w:val="24"/>
          <w:szCs w:val="24"/>
          <w:lang w:val="sr-Cyrl-RS"/>
        </w:rPr>
      </w:pPr>
      <w:r w:rsidRPr="00E41969">
        <w:rPr>
          <w:rFonts w:ascii="Times New Roman" w:hAnsi="Times New Roman" w:cs="Times New Roman"/>
          <w:color w:val="000000"/>
          <w:sz w:val="24"/>
          <w:szCs w:val="24"/>
          <w:lang w:val="sr-Cyrl-RS"/>
        </w:rPr>
        <w:t>2) идентификује квалификације које треба осавременити;</w:t>
      </w:r>
    </w:p>
    <w:p w14:paraId="41452B04" w14:textId="77777777" w:rsidR="008B4434" w:rsidRPr="00E41969" w:rsidRDefault="00765D38" w:rsidP="00C82467">
      <w:pPr>
        <w:spacing w:after="0" w:line="240" w:lineRule="auto"/>
        <w:ind w:firstLine="709"/>
        <w:jc w:val="both"/>
        <w:rPr>
          <w:rFonts w:ascii="Times New Roman" w:hAnsi="Times New Roman" w:cs="Times New Roman"/>
          <w:sz w:val="24"/>
          <w:szCs w:val="24"/>
          <w:lang w:val="sr-Cyrl-RS"/>
        </w:rPr>
      </w:pPr>
      <w:r w:rsidRPr="00E41969">
        <w:rPr>
          <w:rFonts w:ascii="Times New Roman" w:hAnsi="Times New Roman" w:cs="Times New Roman"/>
          <w:color w:val="000000"/>
          <w:sz w:val="24"/>
          <w:szCs w:val="24"/>
          <w:lang w:val="sr-Cyrl-RS"/>
        </w:rPr>
        <w:t>3) идентификује квалификације које више не одговарају потребама сектора;</w:t>
      </w:r>
    </w:p>
    <w:p w14:paraId="159017EA" w14:textId="77777777" w:rsidR="008B4434" w:rsidRPr="00E41969" w:rsidRDefault="00765D38" w:rsidP="00C82467">
      <w:pPr>
        <w:spacing w:after="0" w:line="240" w:lineRule="auto"/>
        <w:ind w:firstLine="709"/>
        <w:jc w:val="both"/>
        <w:rPr>
          <w:rFonts w:ascii="Times New Roman" w:hAnsi="Times New Roman" w:cs="Times New Roman"/>
          <w:sz w:val="24"/>
          <w:szCs w:val="24"/>
          <w:lang w:val="sr-Cyrl-RS"/>
        </w:rPr>
      </w:pPr>
      <w:r w:rsidRPr="00E41969">
        <w:rPr>
          <w:rFonts w:ascii="Times New Roman" w:hAnsi="Times New Roman" w:cs="Times New Roman"/>
          <w:color w:val="000000"/>
          <w:sz w:val="24"/>
          <w:szCs w:val="24"/>
          <w:lang w:val="sr-Cyrl-RS"/>
        </w:rPr>
        <w:t>4) доноси одлуку о изради предлога стандарда квалификација у оквиру сектора;</w:t>
      </w:r>
    </w:p>
    <w:p w14:paraId="53F22F38" w14:textId="77777777" w:rsidR="008B4434" w:rsidRPr="00E41969" w:rsidRDefault="00765D38" w:rsidP="00C82467">
      <w:pPr>
        <w:spacing w:after="0" w:line="240" w:lineRule="auto"/>
        <w:ind w:firstLine="709"/>
        <w:jc w:val="both"/>
        <w:rPr>
          <w:rFonts w:ascii="Times New Roman" w:hAnsi="Times New Roman" w:cs="Times New Roman"/>
          <w:sz w:val="24"/>
          <w:szCs w:val="24"/>
          <w:lang w:val="sr-Cyrl-RS"/>
        </w:rPr>
      </w:pPr>
      <w:r w:rsidRPr="00E41969">
        <w:rPr>
          <w:rFonts w:ascii="Times New Roman" w:hAnsi="Times New Roman" w:cs="Times New Roman"/>
          <w:color w:val="000000"/>
          <w:sz w:val="24"/>
          <w:szCs w:val="24"/>
          <w:lang w:val="sr-Cyrl-RS"/>
        </w:rPr>
        <w:t>5) даје мишљење о очекиваним исходима знања и вештина унутар сектора;</w:t>
      </w:r>
    </w:p>
    <w:p w14:paraId="0D0A4E90" w14:textId="77777777" w:rsidR="008B4434" w:rsidRPr="00E41969" w:rsidRDefault="00765D38" w:rsidP="00C82467">
      <w:pPr>
        <w:spacing w:after="0" w:line="240" w:lineRule="auto"/>
        <w:ind w:firstLine="709"/>
        <w:jc w:val="both"/>
        <w:rPr>
          <w:rFonts w:ascii="Times New Roman" w:hAnsi="Times New Roman" w:cs="Times New Roman"/>
          <w:sz w:val="24"/>
          <w:szCs w:val="24"/>
          <w:lang w:val="sr-Cyrl-RS"/>
        </w:rPr>
      </w:pPr>
      <w:r w:rsidRPr="00E41969">
        <w:rPr>
          <w:rFonts w:ascii="Times New Roman" w:hAnsi="Times New Roman" w:cs="Times New Roman"/>
          <w:color w:val="000000"/>
          <w:sz w:val="24"/>
          <w:szCs w:val="24"/>
          <w:lang w:val="sr-Cyrl-RS"/>
        </w:rPr>
        <w:t>6) промовише дијалог и непосредну сарадњу између света рада и образовања;</w:t>
      </w:r>
    </w:p>
    <w:p w14:paraId="5F74AE45" w14:textId="77777777" w:rsidR="008B4434" w:rsidRPr="00E41969" w:rsidRDefault="00765D38" w:rsidP="00C82467">
      <w:pPr>
        <w:spacing w:after="0" w:line="240" w:lineRule="auto"/>
        <w:ind w:firstLine="709"/>
        <w:jc w:val="both"/>
        <w:rPr>
          <w:rFonts w:ascii="Times New Roman" w:hAnsi="Times New Roman" w:cs="Times New Roman"/>
          <w:sz w:val="24"/>
          <w:szCs w:val="24"/>
          <w:lang w:val="sr-Cyrl-RS"/>
        </w:rPr>
      </w:pPr>
      <w:r w:rsidRPr="00E41969">
        <w:rPr>
          <w:rFonts w:ascii="Times New Roman" w:hAnsi="Times New Roman" w:cs="Times New Roman"/>
          <w:color w:val="000000"/>
          <w:sz w:val="24"/>
          <w:szCs w:val="24"/>
          <w:lang w:val="sr-Cyrl-RS"/>
        </w:rPr>
        <w:t>7) промовише могућности за образовање, обуку и запошљавање унутар сектора;</w:t>
      </w:r>
    </w:p>
    <w:p w14:paraId="1A4E839B" w14:textId="77777777" w:rsidR="008B4434" w:rsidRPr="00E41969" w:rsidRDefault="00765D38" w:rsidP="00C82467">
      <w:pPr>
        <w:spacing w:after="0" w:line="240" w:lineRule="auto"/>
        <w:ind w:firstLine="709"/>
        <w:jc w:val="both"/>
        <w:rPr>
          <w:rFonts w:ascii="Times New Roman" w:hAnsi="Times New Roman" w:cs="Times New Roman"/>
          <w:sz w:val="24"/>
          <w:szCs w:val="24"/>
          <w:lang w:val="sr-Cyrl-RS"/>
        </w:rPr>
      </w:pPr>
      <w:r w:rsidRPr="00E41969">
        <w:rPr>
          <w:rFonts w:ascii="Times New Roman" w:hAnsi="Times New Roman" w:cs="Times New Roman"/>
          <w:color w:val="000000"/>
          <w:sz w:val="24"/>
          <w:szCs w:val="24"/>
          <w:lang w:val="sr-Cyrl-RS"/>
        </w:rPr>
        <w:t>8) идентификује могућности за обучавање одраслих унутар сектора;</w:t>
      </w:r>
    </w:p>
    <w:p w14:paraId="511B926C" w14:textId="24A080AA" w:rsidR="008B4434" w:rsidRPr="00E41969" w:rsidRDefault="00765D38" w:rsidP="00C82467">
      <w:pPr>
        <w:spacing w:after="0" w:line="240" w:lineRule="auto"/>
        <w:ind w:firstLine="709"/>
        <w:jc w:val="both"/>
        <w:rPr>
          <w:rFonts w:ascii="Times New Roman" w:hAnsi="Times New Roman" w:cs="Times New Roman"/>
          <w:color w:val="000000"/>
          <w:sz w:val="24"/>
          <w:szCs w:val="24"/>
          <w:lang w:val="sr-Cyrl-RS"/>
        </w:rPr>
      </w:pPr>
      <w:r w:rsidRPr="00E41969">
        <w:rPr>
          <w:rFonts w:ascii="Times New Roman" w:hAnsi="Times New Roman" w:cs="Times New Roman"/>
          <w:color w:val="000000"/>
          <w:sz w:val="24"/>
          <w:szCs w:val="24"/>
          <w:lang w:val="sr-Cyrl-RS"/>
        </w:rPr>
        <w:t>9) разматра импликације националног оквира квалификација на квалификације унутар сектора;</w:t>
      </w:r>
    </w:p>
    <w:p w14:paraId="580684C6" w14:textId="77777777" w:rsidR="00016692" w:rsidRDefault="00765D38" w:rsidP="00C82467">
      <w:pPr>
        <w:spacing w:after="0" w:line="240" w:lineRule="auto"/>
        <w:ind w:firstLine="709"/>
        <w:jc w:val="both"/>
        <w:rPr>
          <w:rFonts w:ascii="Times New Roman" w:hAnsi="Times New Roman" w:cs="Times New Roman"/>
          <w:sz w:val="24"/>
          <w:szCs w:val="24"/>
          <w:lang w:val="sr-Cyrl-RS"/>
        </w:rPr>
      </w:pPr>
      <w:r w:rsidRPr="00E41969">
        <w:rPr>
          <w:rFonts w:ascii="Times New Roman" w:hAnsi="Times New Roman" w:cs="Times New Roman"/>
          <w:color w:val="000000"/>
          <w:sz w:val="24"/>
          <w:szCs w:val="24"/>
          <w:lang w:val="sr-Cyrl-RS"/>
        </w:rPr>
        <w:t>10)</w:t>
      </w:r>
      <w:r w:rsidRPr="00E41969">
        <w:rPr>
          <w:rFonts w:ascii="Times New Roman" w:hAnsi="Times New Roman" w:cs="Times New Roman"/>
          <w:strike/>
          <w:color w:val="000000"/>
          <w:sz w:val="24"/>
          <w:szCs w:val="24"/>
          <w:lang w:val="sr-Cyrl-RS"/>
        </w:rPr>
        <w:t xml:space="preserve"> предлаже листе квалификација по нивоима и врстама које могу да се стичу признавањем претходног учења;</w:t>
      </w:r>
      <w:r w:rsidR="00D27B91" w:rsidRPr="00E41969">
        <w:rPr>
          <w:rFonts w:ascii="Times New Roman" w:hAnsi="Times New Roman" w:cs="Times New Roman"/>
          <w:sz w:val="24"/>
          <w:szCs w:val="24"/>
          <w:lang w:val="sr-Cyrl-RS"/>
        </w:rPr>
        <w:t xml:space="preserve"> </w:t>
      </w:r>
    </w:p>
    <w:p w14:paraId="29CD0D28" w14:textId="63D70F24" w:rsidR="008B4434" w:rsidRPr="00E41969" w:rsidRDefault="00016692" w:rsidP="00C82467">
      <w:pPr>
        <w:spacing w:after="0" w:line="240" w:lineRule="auto"/>
        <w:ind w:firstLine="709"/>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10) </w:t>
      </w:r>
      <w:r w:rsidR="00D27B91" w:rsidRPr="00E41969">
        <w:rPr>
          <w:rFonts w:ascii="Times New Roman" w:hAnsi="Times New Roman" w:cs="Times New Roman"/>
          <w:sz w:val="24"/>
          <w:szCs w:val="24"/>
          <w:lang w:val="sr-Cyrl-RS"/>
        </w:rPr>
        <w:t>АНАЛИЗИРА ВЕЗУ КВАЛИФИКАЦИЈА СА РЕЛЕВАНТНИМ ЗАНИМАЊИМА У СЕКТОРУ;</w:t>
      </w:r>
    </w:p>
    <w:p w14:paraId="24E632DE" w14:textId="42B53EBE" w:rsidR="009F0055" w:rsidRPr="00E41969" w:rsidRDefault="00122752" w:rsidP="00C82467">
      <w:pPr>
        <w:spacing w:after="0" w:line="240" w:lineRule="auto"/>
        <w:ind w:firstLine="709"/>
        <w:jc w:val="both"/>
        <w:rPr>
          <w:rFonts w:ascii="Times New Roman" w:hAnsi="Times New Roman" w:cs="Times New Roman"/>
          <w:strike/>
          <w:sz w:val="24"/>
          <w:szCs w:val="24"/>
          <w:lang w:val="sr-Cyrl-RS"/>
        </w:rPr>
      </w:pPr>
      <w:r w:rsidRPr="00E41969">
        <w:rPr>
          <w:rFonts w:ascii="Times New Roman" w:hAnsi="Times New Roman" w:cs="Times New Roman"/>
          <w:sz w:val="24"/>
          <w:szCs w:val="24"/>
          <w:lang w:val="sr-Cyrl-RS"/>
        </w:rPr>
        <w:t xml:space="preserve">10A) РАЗМАТРА ПОТРЕБУ ЗА ОСАВРЕМЕЊИВАЊЕМ СТАНДАРДА КВАЛИФИКАЦИЈЕ </w:t>
      </w:r>
      <w:r w:rsidR="00643693" w:rsidRPr="00E41969">
        <w:rPr>
          <w:rFonts w:ascii="Times New Roman" w:hAnsi="Times New Roman" w:cs="Times New Roman"/>
          <w:sz w:val="24"/>
          <w:szCs w:val="24"/>
          <w:lang w:val="sr-Cyrl-RS"/>
        </w:rPr>
        <w:t>НАКОН ПЕТ ГОДИНА ЊЕГОВЕ ПРИМЕНЕ;</w:t>
      </w:r>
    </w:p>
    <w:p w14:paraId="3A7E7BCB" w14:textId="0E611E30" w:rsidR="008B4434" w:rsidRPr="00E41969" w:rsidRDefault="00765D38" w:rsidP="00C82467">
      <w:pPr>
        <w:spacing w:after="0" w:line="240" w:lineRule="auto"/>
        <w:ind w:firstLine="709"/>
        <w:jc w:val="both"/>
        <w:rPr>
          <w:rFonts w:ascii="Times New Roman" w:hAnsi="Times New Roman" w:cs="Times New Roman"/>
          <w:color w:val="000000"/>
          <w:sz w:val="24"/>
          <w:szCs w:val="24"/>
          <w:lang w:val="sr-Cyrl-RS"/>
        </w:rPr>
      </w:pPr>
      <w:r w:rsidRPr="00E41969">
        <w:rPr>
          <w:rFonts w:ascii="Times New Roman" w:hAnsi="Times New Roman" w:cs="Times New Roman"/>
          <w:color w:val="000000"/>
          <w:sz w:val="24"/>
          <w:szCs w:val="24"/>
          <w:lang w:val="sr-Cyrl-RS"/>
        </w:rPr>
        <w:t>11) обавља друге послове у складу са овим законом.</w:t>
      </w:r>
    </w:p>
    <w:p w14:paraId="3ECFC55E" w14:textId="77777777" w:rsidR="00C82467" w:rsidRPr="00E41969" w:rsidRDefault="00C82467" w:rsidP="00C82467">
      <w:pPr>
        <w:spacing w:after="0" w:line="240" w:lineRule="auto"/>
        <w:jc w:val="both"/>
        <w:rPr>
          <w:rFonts w:ascii="Times New Roman" w:hAnsi="Times New Roman" w:cs="Times New Roman"/>
          <w:sz w:val="24"/>
          <w:szCs w:val="24"/>
          <w:lang w:val="sr-Cyrl-RS"/>
        </w:rPr>
      </w:pPr>
    </w:p>
    <w:p w14:paraId="215FE06E" w14:textId="77777777" w:rsidR="008B4434" w:rsidRPr="00E41969" w:rsidRDefault="00765D38" w:rsidP="00C82467">
      <w:pPr>
        <w:spacing w:after="0" w:line="240" w:lineRule="auto"/>
        <w:jc w:val="center"/>
        <w:rPr>
          <w:rFonts w:ascii="Times New Roman" w:hAnsi="Times New Roman" w:cs="Times New Roman"/>
          <w:sz w:val="24"/>
          <w:szCs w:val="24"/>
          <w:lang w:val="sr-Cyrl-RS"/>
        </w:rPr>
      </w:pPr>
      <w:r w:rsidRPr="00E41969">
        <w:rPr>
          <w:rFonts w:ascii="Times New Roman" w:hAnsi="Times New Roman" w:cs="Times New Roman"/>
          <w:b/>
          <w:color w:val="000000"/>
          <w:sz w:val="24"/>
          <w:szCs w:val="24"/>
          <w:lang w:val="sr-Cyrl-RS"/>
        </w:rPr>
        <w:t>Министарство надлежно за послове образовања</w:t>
      </w:r>
    </w:p>
    <w:p w14:paraId="7631B2F3" w14:textId="0D8111CA" w:rsidR="008B4434" w:rsidRPr="00E41969" w:rsidRDefault="00765D38" w:rsidP="00C82467">
      <w:pPr>
        <w:spacing w:after="0" w:line="240" w:lineRule="auto"/>
        <w:jc w:val="center"/>
        <w:rPr>
          <w:rFonts w:ascii="Times New Roman" w:hAnsi="Times New Roman" w:cs="Times New Roman"/>
          <w:b/>
          <w:bCs/>
          <w:color w:val="000000"/>
          <w:sz w:val="24"/>
          <w:szCs w:val="24"/>
          <w:lang w:val="sr-Cyrl-RS"/>
        </w:rPr>
      </w:pPr>
      <w:r w:rsidRPr="00E41969">
        <w:rPr>
          <w:rFonts w:ascii="Times New Roman" w:hAnsi="Times New Roman" w:cs="Times New Roman"/>
          <w:b/>
          <w:bCs/>
          <w:color w:val="000000"/>
          <w:sz w:val="24"/>
          <w:szCs w:val="24"/>
          <w:lang w:val="sr-Cyrl-RS"/>
        </w:rPr>
        <w:t>Члан 23.</w:t>
      </w:r>
    </w:p>
    <w:p w14:paraId="2B942B1B" w14:textId="77777777" w:rsidR="00420A0B" w:rsidRPr="00E41969" w:rsidRDefault="00420A0B" w:rsidP="00C82467">
      <w:pPr>
        <w:spacing w:after="0" w:line="240" w:lineRule="auto"/>
        <w:jc w:val="center"/>
        <w:rPr>
          <w:rFonts w:ascii="Times New Roman" w:hAnsi="Times New Roman" w:cs="Times New Roman"/>
          <w:b/>
          <w:bCs/>
          <w:sz w:val="24"/>
          <w:szCs w:val="24"/>
          <w:lang w:val="sr-Cyrl-RS"/>
        </w:rPr>
      </w:pPr>
    </w:p>
    <w:p w14:paraId="6BAB100E" w14:textId="77777777" w:rsidR="008B4434" w:rsidRPr="00E41969" w:rsidRDefault="00765D38" w:rsidP="00C82467">
      <w:pPr>
        <w:spacing w:after="0" w:line="240" w:lineRule="auto"/>
        <w:ind w:firstLine="720"/>
        <w:rPr>
          <w:rFonts w:ascii="Times New Roman" w:hAnsi="Times New Roman" w:cs="Times New Roman"/>
          <w:sz w:val="24"/>
          <w:szCs w:val="24"/>
          <w:lang w:val="sr-Cyrl-RS"/>
        </w:rPr>
      </w:pPr>
      <w:r w:rsidRPr="00E41969">
        <w:rPr>
          <w:rFonts w:ascii="Times New Roman" w:hAnsi="Times New Roman" w:cs="Times New Roman"/>
          <w:color w:val="000000"/>
          <w:sz w:val="24"/>
          <w:szCs w:val="24"/>
          <w:lang w:val="sr-Cyrl-RS"/>
        </w:rPr>
        <w:t>Министарство надлежно за послове образовања:</w:t>
      </w:r>
    </w:p>
    <w:p w14:paraId="1C93EBFD" w14:textId="77777777" w:rsidR="008B4434" w:rsidRPr="00E41969" w:rsidRDefault="00765D38" w:rsidP="00C82467">
      <w:pPr>
        <w:spacing w:after="0" w:line="240" w:lineRule="auto"/>
        <w:ind w:firstLine="709"/>
        <w:rPr>
          <w:rFonts w:ascii="Times New Roman" w:hAnsi="Times New Roman" w:cs="Times New Roman"/>
          <w:sz w:val="24"/>
          <w:szCs w:val="24"/>
          <w:lang w:val="sr-Cyrl-RS"/>
        </w:rPr>
      </w:pPr>
      <w:r w:rsidRPr="00E41969">
        <w:rPr>
          <w:rFonts w:ascii="Times New Roman" w:hAnsi="Times New Roman" w:cs="Times New Roman"/>
          <w:color w:val="000000"/>
          <w:sz w:val="24"/>
          <w:szCs w:val="24"/>
          <w:lang w:val="sr-Cyrl-RS"/>
        </w:rPr>
        <w:t>1) прати примену овог закона;</w:t>
      </w:r>
    </w:p>
    <w:p w14:paraId="71D108F9" w14:textId="77777777" w:rsidR="008B4434" w:rsidRPr="00E41969" w:rsidRDefault="00765D38" w:rsidP="00C82467">
      <w:pPr>
        <w:spacing w:after="0" w:line="240" w:lineRule="auto"/>
        <w:ind w:firstLine="709"/>
        <w:rPr>
          <w:rFonts w:ascii="Times New Roman" w:hAnsi="Times New Roman" w:cs="Times New Roman"/>
          <w:sz w:val="24"/>
          <w:szCs w:val="24"/>
          <w:lang w:val="sr-Cyrl-RS"/>
        </w:rPr>
      </w:pPr>
      <w:r w:rsidRPr="00E41969">
        <w:rPr>
          <w:rFonts w:ascii="Times New Roman" w:hAnsi="Times New Roman" w:cs="Times New Roman"/>
          <w:color w:val="000000"/>
          <w:sz w:val="24"/>
          <w:szCs w:val="24"/>
          <w:lang w:val="sr-Cyrl-RS"/>
        </w:rPr>
        <w:t>2) доноси методологију за развој стандарда квалификација, на предлог Агенције;</w:t>
      </w:r>
    </w:p>
    <w:p w14:paraId="7B521DE8" w14:textId="77777777" w:rsidR="008B4434" w:rsidRPr="00E41969" w:rsidRDefault="00765D38" w:rsidP="00C82467">
      <w:pPr>
        <w:spacing w:after="0" w:line="240" w:lineRule="auto"/>
        <w:ind w:firstLine="709"/>
        <w:rPr>
          <w:rFonts w:ascii="Times New Roman" w:hAnsi="Times New Roman" w:cs="Times New Roman"/>
          <w:strike/>
          <w:sz w:val="24"/>
          <w:szCs w:val="24"/>
          <w:lang w:val="sr-Cyrl-RS"/>
        </w:rPr>
      </w:pPr>
      <w:r w:rsidRPr="00E41969">
        <w:rPr>
          <w:rFonts w:ascii="Times New Roman" w:hAnsi="Times New Roman" w:cs="Times New Roman"/>
          <w:strike/>
          <w:color w:val="000000"/>
          <w:sz w:val="24"/>
          <w:szCs w:val="24"/>
          <w:lang w:val="sr-Cyrl-RS"/>
        </w:rPr>
        <w:t>3) повезује НОКС са ЕОК;</w:t>
      </w:r>
    </w:p>
    <w:p w14:paraId="18524B63" w14:textId="77777777" w:rsidR="008B4434" w:rsidRPr="00E41969" w:rsidRDefault="00765D38" w:rsidP="00C82467">
      <w:pPr>
        <w:spacing w:after="0" w:line="240" w:lineRule="auto"/>
        <w:ind w:firstLine="709"/>
        <w:rPr>
          <w:rFonts w:ascii="Times New Roman" w:hAnsi="Times New Roman" w:cs="Times New Roman"/>
          <w:sz w:val="24"/>
          <w:szCs w:val="24"/>
          <w:lang w:val="sr-Cyrl-RS"/>
        </w:rPr>
      </w:pPr>
      <w:r w:rsidRPr="00E41969">
        <w:rPr>
          <w:rFonts w:ascii="Times New Roman" w:hAnsi="Times New Roman" w:cs="Times New Roman"/>
          <w:color w:val="000000"/>
          <w:sz w:val="24"/>
          <w:szCs w:val="24"/>
          <w:lang w:val="sr-Cyrl-RS"/>
        </w:rPr>
        <w:t>4) усваја стандард квалификације;</w:t>
      </w:r>
    </w:p>
    <w:p w14:paraId="2822E36B" w14:textId="73B45BBE" w:rsidR="008B4434" w:rsidRPr="00E41969" w:rsidRDefault="00765D38" w:rsidP="00C82467">
      <w:pPr>
        <w:spacing w:after="0" w:line="240" w:lineRule="auto"/>
        <w:ind w:firstLine="709"/>
        <w:rPr>
          <w:rFonts w:ascii="Times New Roman" w:hAnsi="Times New Roman" w:cs="Times New Roman"/>
          <w:strike/>
          <w:color w:val="000000"/>
          <w:sz w:val="24"/>
          <w:szCs w:val="24"/>
          <w:lang w:val="sr-Cyrl-RS"/>
        </w:rPr>
      </w:pPr>
      <w:r w:rsidRPr="00E41969">
        <w:rPr>
          <w:rFonts w:ascii="Times New Roman" w:hAnsi="Times New Roman" w:cs="Times New Roman"/>
          <w:strike/>
          <w:color w:val="000000"/>
          <w:sz w:val="24"/>
          <w:szCs w:val="24"/>
          <w:lang w:val="sr-Cyrl-RS"/>
        </w:rPr>
        <w:t>5) доноси</w:t>
      </w:r>
      <w:r w:rsidR="00D0116C" w:rsidRPr="00E41969">
        <w:rPr>
          <w:rFonts w:ascii="Times New Roman" w:hAnsi="Times New Roman" w:cs="Times New Roman"/>
          <w:strike/>
          <w:color w:val="000000"/>
          <w:sz w:val="24"/>
          <w:szCs w:val="24"/>
          <w:lang w:val="sr-Cyrl-RS"/>
        </w:rPr>
        <w:t xml:space="preserve"> </w:t>
      </w:r>
      <w:r w:rsidRPr="00E41969">
        <w:rPr>
          <w:rFonts w:ascii="Times New Roman" w:hAnsi="Times New Roman" w:cs="Times New Roman"/>
          <w:strike/>
          <w:color w:val="000000"/>
          <w:sz w:val="24"/>
          <w:szCs w:val="24"/>
          <w:lang w:val="sr-Cyrl-RS"/>
        </w:rPr>
        <w:t>стандарде</w:t>
      </w:r>
      <w:r w:rsidR="00D27B91" w:rsidRPr="00E41969">
        <w:rPr>
          <w:rFonts w:ascii="Times New Roman" w:hAnsi="Times New Roman" w:cs="Times New Roman"/>
          <w:strike/>
          <w:color w:val="000000"/>
          <w:sz w:val="24"/>
          <w:szCs w:val="24"/>
          <w:lang w:val="sr-Cyrl-RS"/>
        </w:rPr>
        <w:t xml:space="preserve"> </w:t>
      </w:r>
      <w:r w:rsidRPr="00E41969">
        <w:rPr>
          <w:rFonts w:ascii="Times New Roman" w:hAnsi="Times New Roman" w:cs="Times New Roman"/>
          <w:strike/>
          <w:color w:val="000000"/>
          <w:sz w:val="24"/>
          <w:szCs w:val="24"/>
          <w:lang w:val="sr-Cyrl-RS"/>
        </w:rPr>
        <w:t>за самовредновање и спољашњу проверу квалитета ЈПОА;</w:t>
      </w:r>
    </w:p>
    <w:p w14:paraId="3E1C86D9" w14:textId="652A8B59" w:rsidR="0041215F" w:rsidRPr="00E41969" w:rsidRDefault="0041215F" w:rsidP="00C82467">
      <w:pPr>
        <w:spacing w:after="0" w:line="240" w:lineRule="auto"/>
        <w:ind w:firstLine="709"/>
        <w:rPr>
          <w:rFonts w:ascii="Times New Roman" w:hAnsi="Times New Roman" w:cs="Times New Roman"/>
          <w:sz w:val="24"/>
          <w:szCs w:val="24"/>
          <w:lang w:val="sr-Cyrl-RS"/>
        </w:rPr>
      </w:pPr>
      <w:r w:rsidRPr="00E41969">
        <w:rPr>
          <w:rFonts w:ascii="Times New Roman" w:hAnsi="Times New Roman" w:cs="Times New Roman"/>
          <w:color w:val="000000"/>
          <w:sz w:val="24"/>
          <w:szCs w:val="24"/>
          <w:lang w:val="sr-Cyrl-RS"/>
        </w:rPr>
        <w:t xml:space="preserve">5)УТВРЂУЈЕ СТАНДАРДЕ И </w:t>
      </w:r>
      <w:r w:rsidR="00594B5A" w:rsidRPr="00E41969">
        <w:rPr>
          <w:rFonts w:ascii="Times New Roman" w:hAnsi="Times New Roman" w:cs="Times New Roman"/>
          <w:color w:val="000000"/>
          <w:sz w:val="24"/>
          <w:szCs w:val="24"/>
          <w:lang w:val="sr-Cyrl-RS"/>
        </w:rPr>
        <w:t>НАЧИН СПРОВОЂЕЊА</w:t>
      </w:r>
      <w:r w:rsidRPr="00E41969">
        <w:rPr>
          <w:rFonts w:ascii="Times New Roman" w:hAnsi="Times New Roman" w:cs="Times New Roman"/>
          <w:color w:val="000000"/>
          <w:sz w:val="24"/>
          <w:szCs w:val="24"/>
          <w:lang w:val="sr-Cyrl-RS"/>
        </w:rPr>
        <w:t xml:space="preserve"> САМОВРЕДНОВАЊ</w:t>
      </w:r>
      <w:r w:rsidR="00594B5A" w:rsidRPr="00E41969">
        <w:rPr>
          <w:rFonts w:ascii="Times New Roman" w:hAnsi="Times New Roman" w:cs="Times New Roman"/>
          <w:color w:val="000000"/>
          <w:sz w:val="24"/>
          <w:szCs w:val="24"/>
          <w:lang w:val="sr-Cyrl-RS"/>
        </w:rPr>
        <w:t>А</w:t>
      </w:r>
      <w:r w:rsidRPr="00E41969">
        <w:rPr>
          <w:rFonts w:ascii="Times New Roman" w:hAnsi="Times New Roman" w:cs="Times New Roman"/>
          <w:color w:val="000000"/>
          <w:sz w:val="24"/>
          <w:szCs w:val="24"/>
          <w:lang w:val="sr-Cyrl-RS"/>
        </w:rPr>
        <w:t xml:space="preserve"> И СПОЉАШЊ</w:t>
      </w:r>
      <w:r w:rsidR="00594B5A" w:rsidRPr="00E41969">
        <w:rPr>
          <w:rFonts w:ascii="Times New Roman" w:hAnsi="Times New Roman" w:cs="Times New Roman"/>
          <w:color w:val="000000"/>
          <w:sz w:val="24"/>
          <w:szCs w:val="24"/>
          <w:lang w:val="sr-Cyrl-RS"/>
        </w:rPr>
        <w:t>Е</w:t>
      </w:r>
      <w:r w:rsidRPr="00E41969">
        <w:rPr>
          <w:rFonts w:ascii="Times New Roman" w:hAnsi="Times New Roman" w:cs="Times New Roman"/>
          <w:color w:val="000000"/>
          <w:sz w:val="24"/>
          <w:szCs w:val="24"/>
          <w:lang w:val="sr-Cyrl-RS"/>
        </w:rPr>
        <w:t xml:space="preserve"> ПРОВЕР</w:t>
      </w:r>
      <w:r w:rsidR="00594B5A" w:rsidRPr="00E41969">
        <w:rPr>
          <w:rFonts w:ascii="Times New Roman" w:hAnsi="Times New Roman" w:cs="Times New Roman"/>
          <w:color w:val="000000"/>
          <w:sz w:val="24"/>
          <w:szCs w:val="24"/>
          <w:lang w:val="sr-Cyrl-RS"/>
        </w:rPr>
        <w:t>Е</w:t>
      </w:r>
      <w:r w:rsidRPr="00E41969">
        <w:rPr>
          <w:rFonts w:ascii="Times New Roman" w:hAnsi="Times New Roman" w:cs="Times New Roman"/>
          <w:color w:val="000000"/>
          <w:sz w:val="24"/>
          <w:szCs w:val="24"/>
          <w:lang w:val="sr-Cyrl-RS"/>
        </w:rPr>
        <w:t xml:space="preserve"> КВАЛИТЕТА</w:t>
      </w:r>
      <w:r w:rsidR="00594B5A" w:rsidRPr="00E41969">
        <w:rPr>
          <w:rFonts w:ascii="Times New Roman" w:hAnsi="Times New Roman" w:cs="Times New Roman"/>
          <w:color w:val="000000"/>
          <w:sz w:val="24"/>
          <w:szCs w:val="24"/>
          <w:lang w:val="sr-Cyrl-RS"/>
        </w:rPr>
        <w:t xml:space="preserve"> РАДА</w:t>
      </w:r>
      <w:r w:rsidRPr="00E41969">
        <w:rPr>
          <w:rFonts w:ascii="Times New Roman" w:hAnsi="Times New Roman" w:cs="Times New Roman"/>
          <w:color w:val="000000"/>
          <w:sz w:val="24"/>
          <w:szCs w:val="24"/>
          <w:lang w:val="sr-Cyrl-RS"/>
        </w:rPr>
        <w:t xml:space="preserve"> ЈПОА</w:t>
      </w:r>
      <w:r w:rsidR="00F70346" w:rsidRPr="00E41969">
        <w:rPr>
          <w:rFonts w:ascii="Times New Roman" w:hAnsi="Times New Roman" w:cs="Times New Roman"/>
          <w:color w:val="000000"/>
          <w:sz w:val="24"/>
          <w:szCs w:val="24"/>
          <w:lang w:val="sr-Cyrl-RS"/>
        </w:rPr>
        <w:t>;</w:t>
      </w:r>
    </w:p>
    <w:p w14:paraId="5D7B3A2A" w14:textId="77777777" w:rsidR="008B4434" w:rsidRPr="00E41969" w:rsidRDefault="00765D38" w:rsidP="00C82467">
      <w:pPr>
        <w:spacing w:after="0" w:line="240" w:lineRule="auto"/>
        <w:ind w:firstLine="709"/>
        <w:rPr>
          <w:rFonts w:ascii="Times New Roman" w:hAnsi="Times New Roman" w:cs="Times New Roman"/>
          <w:sz w:val="24"/>
          <w:szCs w:val="24"/>
          <w:lang w:val="sr-Cyrl-RS"/>
        </w:rPr>
      </w:pPr>
      <w:r w:rsidRPr="00E41969">
        <w:rPr>
          <w:rFonts w:ascii="Times New Roman" w:hAnsi="Times New Roman" w:cs="Times New Roman"/>
          <w:color w:val="000000"/>
          <w:sz w:val="24"/>
          <w:szCs w:val="24"/>
          <w:lang w:val="sr-Cyrl-RS"/>
        </w:rPr>
        <w:t>6) промовише НОКС и различите могућности за учење и достизање стандарда квалификација;</w:t>
      </w:r>
    </w:p>
    <w:p w14:paraId="5B73433C" w14:textId="77777777" w:rsidR="008B4434" w:rsidRPr="00E41969" w:rsidRDefault="00765D38" w:rsidP="00C82467">
      <w:pPr>
        <w:spacing w:after="0" w:line="240" w:lineRule="auto"/>
        <w:ind w:firstLine="709"/>
        <w:rPr>
          <w:rFonts w:ascii="Times New Roman" w:hAnsi="Times New Roman" w:cs="Times New Roman"/>
          <w:sz w:val="24"/>
          <w:szCs w:val="24"/>
          <w:lang w:val="sr-Cyrl-RS"/>
        </w:rPr>
      </w:pPr>
      <w:r w:rsidRPr="00E41969">
        <w:rPr>
          <w:rFonts w:ascii="Times New Roman" w:hAnsi="Times New Roman" w:cs="Times New Roman"/>
          <w:color w:val="000000"/>
          <w:sz w:val="24"/>
          <w:szCs w:val="24"/>
          <w:lang w:val="sr-Cyrl-RS"/>
        </w:rPr>
        <w:t xml:space="preserve">7) </w:t>
      </w:r>
      <w:r w:rsidRPr="00E41969">
        <w:rPr>
          <w:rFonts w:ascii="Times New Roman" w:hAnsi="Times New Roman" w:cs="Times New Roman"/>
          <w:strike/>
          <w:color w:val="000000"/>
          <w:sz w:val="24"/>
          <w:szCs w:val="24"/>
          <w:lang w:val="sr-Cyrl-RS"/>
        </w:rPr>
        <w:t>обавља послове Националне координационе тачке;</w:t>
      </w:r>
    </w:p>
    <w:p w14:paraId="6FE736CD" w14:textId="77777777" w:rsidR="008B4434" w:rsidRPr="00E41969" w:rsidRDefault="00765D38" w:rsidP="00C82467">
      <w:pPr>
        <w:spacing w:after="0" w:line="240" w:lineRule="auto"/>
        <w:ind w:firstLine="709"/>
        <w:rPr>
          <w:rFonts w:ascii="Times New Roman" w:hAnsi="Times New Roman" w:cs="Times New Roman"/>
          <w:sz w:val="24"/>
          <w:szCs w:val="24"/>
          <w:lang w:val="sr-Cyrl-RS"/>
        </w:rPr>
      </w:pPr>
      <w:r w:rsidRPr="00E41969">
        <w:rPr>
          <w:rFonts w:ascii="Times New Roman" w:hAnsi="Times New Roman" w:cs="Times New Roman"/>
          <w:color w:val="000000"/>
          <w:sz w:val="24"/>
          <w:szCs w:val="24"/>
          <w:lang w:val="sr-Cyrl-RS"/>
        </w:rPr>
        <w:t>8) обавља и друге послове у складу са овим законом.</w:t>
      </w:r>
    </w:p>
    <w:p w14:paraId="417E0D02" w14:textId="6D4BA8C3" w:rsidR="00C82467" w:rsidRPr="00E41969" w:rsidRDefault="00C82467" w:rsidP="00C82467">
      <w:pPr>
        <w:spacing w:after="0" w:line="240" w:lineRule="auto"/>
        <w:jc w:val="center"/>
        <w:rPr>
          <w:rFonts w:ascii="Times New Roman" w:hAnsi="Times New Roman" w:cs="Times New Roman"/>
          <w:b/>
          <w:color w:val="000000"/>
          <w:sz w:val="24"/>
          <w:szCs w:val="24"/>
          <w:lang w:val="sr-Cyrl-RS"/>
        </w:rPr>
      </w:pPr>
    </w:p>
    <w:p w14:paraId="0A963E46" w14:textId="2A381535" w:rsidR="000D07D7" w:rsidRPr="00E41969" w:rsidRDefault="00781321" w:rsidP="00C82467">
      <w:pPr>
        <w:spacing w:after="0" w:line="240" w:lineRule="auto"/>
        <w:jc w:val="center"/>
        <w:rPr>
          <w:rFonts w:ascii="Times New Roman" w:hAnsi="Times New Roman" w:cs="Times New Roman"/>
          <w:b/>
          <w:color w:val="000000"/>
          <w:sz w:val="24"/>
          <w:szCs w:val="24"/>
          <w:lang w:val="sr-Cyrl-RS"/>
        </w:rPr>
      </w:pPr>
      <w:bookmarkStart w:id="8" w:name="_Hlk127189405"/>
      <w:r w:rsidRPr="00E41969">
        <w:rPr>
          <w:rFonts w:ascii="Times New Roman" w:hAnsi="Times New Roman" w:cs="Times New Roman"/>
          <w:b/>
          <w:color w:val="000000"/>
          <w:sz w:val="24"/>
          <w:szCs w:val="24"/>
          <w:lang w:val="sr-Cyrl-RS"/>
        </w:rPr>
        <w:t>НАДЛЕЖНОСТ КАНЦЕЛАРИЈЕ</w:t>
      </w:r>
    </w:p>
    <w:p w14:paraId="39AD7CA7" w14:textId="2D626676" w:rsidR="000D07D7" w:rsidRPr="00E41969" w:rsidRDefault="000D07D7" w:rsidP="00C82467">
      <w:pPr>
        <w:spacing w:after="0" w:line="240" w:lineRule="auto"/>
        <w:jc w:val="center"/>
        <w:rPr>
          <w:rFonts w:ascii="Times New Roman" w:hAnsi="Times New Roman" w:cs="Times New Roman"/>
          <w:b/>
          <w:color w:val="000000"/>
          <w:sz w:val="24"/>
          <w:szCs w:val="24"/>
          <w:lang w:val="sr-Cyrl-RS"/>
        </w:rPr>
      </w:pPr>
      <w:r w:rsidRPr="00E41969">
        <w:rPr>
          <w:rFonts w:ascii="Times New Roman" w:hAnsi="Times New Roman" w:cs="Times New Roman"/>
          <w:b/>
          <w:color w:val="000000"/>
          <w:sz w:val="24"/>
          <w:szCs w:val="24"/>
          <w:lang w:val="sr-Cyrl-RS"/>
        </w:rPr>
        <w:t>ЧЛАН 2</w:t>
      </w:r>
      <w:r w:rsidR="00B84D88" w:rsidRPr="00E41969">
        <w:rPr>
          <w:rFonts w:ascii="Times New Roman" w:hAnsi="Times New Roman" w:cs="Times New Roman"/>
          <w:b/>
          <w:color w:val="000000"/>
          <w:sz w:val="24"/>
          <w:szCs w:val="24"/>
          <w:lang w:val="sr-Cyrl-RS"/>
        </w:rPr>
        <w:t>4</w:t>
      </w:r>
      <w:r w:rsidRPr="00E41969">
        <w:rPr>
          <w:rFonts w:ascii="Times New Roman" w:hAnsi="Times New Roman" w:cs="Times New Roman"/>
          <w:b/>
          <w:color w:val="000000"/>
          <w:sz w:val="24"/>
          <w:szCs w:val="24"/>
          <w:lang w:val="sr-Cyrl-RS"/>
        </w:rPr>
        <w:t>А</w:t>
      </w:r>
    </w:p>
    <w:p w14:paraId="49D70CAC" w14:textId="5A0DF5CE" w:rsidR="00922C27" w:rsidRPr="00E41969" w:rsidRDefault="00922C27" w:rsidP="00C82467">
      <w:pPr>
        <w:spacing w:after="0" w:line="240" w:lineRule="auto"/>
        <w:jc w:val="center"/>
        <w:rPr>
          <w:rFonts w:ascii="Times New Roman" w:hAnsi="Times New Roman" w:cs="Times New Roman"/>
          <w:b/>
          <w:color w:val="000000"/>
          <w:sz w:val="24"/>
          <w:szCs w:val="24"/>
          <w:lang w:val="sr-Cyrl-RS"/>
        </w:rPr>
      </w:pPr>
    </w:p>
    <w:p w14:paraId="7798F392" w14:textId="495D7437" w:rsidR="000D07D7" w:rsidRPr="00E41969" w:rsidRDefault="00922C27" w:rsidP="00922C27">
      <w:pPr>
        <w:spacing w:after="0" w:line="240" w:lineRule="auto"/>
        <w:ind w:firstLine="720"/>
        <w:rPr>
          <w:rFonts w:ascii="Times New Roman" w:hAnsi="Times New Roman" w:cs="Times New Roman"/>
          <w:bCs/>
          <w:color w:val="000000"/>
          <w:sz w:val="24"/>
          <w:szCs w:val="24"/>
          <w:lang w:val="sr-Cyrl-RS"/>
        </w:rPr>
      </w:pPr>
      <w:r w:rsidRPr="00E41969">
        <w:rPr>
          <w:rFonts w:ascii="Times New Roman" w:hAnsi="Times New Roman" w:cs="Times New Roman"/>
          <w:bCs/>
          <w:color w:val="000000"/>
          <w:sz w:val="24"/>
          <w:szCs w:val="24"/>
          <w:lang w:val="sr-Cyrl-RS"/>
        </w:rPr>
        <w:t>КАНЦЕЛАРИЈА:</w:t>
      </w:r>
    </w:p>
    <w:p w14:paraId="38FE75ED" w14:textId="6A24EE9F" w:rsidR="00547545" w:rsidRPr="00E41969" w:rsidRDefault="00547545" w:rsidP="004A3928">
      <w:pPr>
        <w:pStyle w:val="ListParagraph"/>
        <w:numPr>
          <w:ilvl w:val="0"/>
          <w:numId w:val="8"/>
        </w:numPr>
        <w:tabs>
          <w:tab w:val="left" w:pos="993"/>
        </w:tabs>
        <w:spacing w:after="0"/>
        <w:ind w:hanging="11"/>
        <w:jc w:val="both"/>
        <w:rPr>
          <w:rFonts w:ascii="Times New Roman" w:hAnsi="Times New Roman" w:cs="Times New Roman"/>
          <w:bCs/>
          <w:color w:val="000000"/>
          <w:lang w:val="sr-Cyrl-RS"/>
        </w:rPr>
      </w:pPr>
      <w:bookmarkStart w:id="9" w:name="_Hlk128243999"/>
      <w:r w:rsidRPr="00E41969">
        <w:rPr>
          <w:rFonts w:ascii="Times New Roman" w:hAnsi="Times New Roman" w:cs="Times New Roman"/>
          <w:bCs/>
          <w:color w:val="000000"/>
          <w:lang w:val="sr-Cyrl-RS"/>
        </w:rPr>
        <w:t>ОБАВЉА АДМИНИСТРАТИВНО-ТЕХНИЧКЕ ПОСЛОВЕ ЗА САВЕТ;</w:t>
      </w:r>
    </w:p>
    <w:bookmarkEnd w:id="9"/>
    <w:p w14:paraId="2D2AB328" w14:textId="1EB5355C" w:rsidR="00922C27" w:rsidRPr="00E41969" w:rsidRDefault="00967977" w:rsidP="004A3928">
      <w:pPr>
        <w:pStyle w:val="ListParagraph"/>
        <w:numPr>
          <w:ilvl w:val="0"/>
          <w:numId w:val="8"/>
        </w:numPr>
        <w:tabs>
          <w:tab w:val="left" w:pos="993"/>
        </w:tabs>
        <w:spacing w:after="0"/>
        <w:ind w:hanging="11"/>
        <w:jc w:val="both"/>
        <w:rPr>
          <w:rFonts w:ascii="Times New Roman" w:hAnsi="Times New Roman" w:cs="Times New Roman"/>
          <w:bCs/>
          <w:color w:val="000000"/>
          <w:lang w:val="sr-Cyrl-RS"/>
        </w:rPr>
      </w:pPr>
      <w:r w:rsidRPr="00E41969">
        <w:rPr>
          <w:rFonts w:ascii="Times New Roman" w:hAnsi="Times New Roman" w:cs="Times New Roman"/>
          <w:bCs/>
          <w:color w:val="000000"/>
          <w:lang w:val="sr-Cyrl-RS"/>
        </w:rPr>
        <w:t>ПРА</w:t>
      </w:r>
      <w:r w:rsidR="006D56D6" w:rsidRPr="00E41969">
        <w:rPr>
          <w:rFonts w:ascii="Times New Roman" w:hAnsi="Times New Roman" w:cs="Times New Roman"/>
          <w:bCs/>
          <w:color w:val="000000"/>
          <w:lang w:val="sr-Cyrl-RS"/>
        </w:rPr>
        <w:t>ТИ</w:t>
      </w:r>
      <w:r w:rsidRPr="00E41969">
        <w:rPr>
          <w:rFonts w:ascii="Times New Roman" w:hAnsi="Times New Roman" w:cs="Times New Roman"/>
          <w:bCs/>
          <w:color w:val="000000"/>
          <w:lang w:val="sr-Cyrl-RS"/>
        </w:rPr>
        <w:t xml:space="preserve"> СТАЊ</w:t>
      </w:r>
      <w:r w:rsidR="006D56D6" w:rsidRPr="00E41969">
        <w:rPr>
          <w:rFonts w:ascii="Times New Roman" w:hAnsi="Times New Roman" w:cs="Times New Roman"/>
          <w:bCs/>
          <w:color w:val="000000"/>
          <w:lang w:val="sr-Cyrl-RS"/>
        </w:rPr>
        <w:t>Е</w:t>
      </w:r>
      <w:r w:rsidRPr="00E41969">
        <w:rPr>
          <w:rFonts w:ascii="Times New Roman" w:hAnsi="Times New Roman" w:cs="Times New Roman"/>
          <w:bCs/>
          <w:color w:val="000000"/>
          <w:lang w:val="sr-Cyrl-RS"/>
        </w:rPr>
        <w:t xml:space="preserve"> У ВЕЗИ СА ПРИМЕНОМ ПРОПИСА И ДРУГИХ АКАТА КОЈИМА СЕ УРЕЂУЈЕ НОКС</w:t>
      </w:r>
      <w:r w:rsidR="004A3928" w:rsidRPr="00E41969">
        <w:rPr>
          <w:rFonts w:ascii="Times New Roman" w:hAnsi="Times New Roman" w:cs="Times New Roman"/>
          <w:bCs/>
          <w:color w:val="000000"/>
          <w:lang w:val="sr-Cyrl-RS"/>
        </w:rPr>
        <w:t xml:space="preserve"> РАДИ </w:t>
      </w:r>
      <w:r w:rsidRPr="00E41969">
        <w:rPr>
          <w:rFonts w:ascii="Times New Roman" w:hAnsi="Times New Roman" w:cs="Times New Roman"/>
          <w:bCs/>
          <w:color w:val="000000"/>
          <w:lang w:val="sr-Cyrl-RS"/>
        </w:rPr>
        <w:t>УНАПРЕЂЕЊ</w:t>
      </w:r>
      <w:r w:rsidR="004A3928" w:rsidRPr="00E41969">
        <w:rPr>
          <w:rFonts w:ascii="Times New Roman" w:hAnsi="Times New Roman" w:cs="Times New Roman"/>
          <w:bCs/>
          <w:color w:val="000000"/>
          <w:lang w:val="sr-Cyrl-RS"/>
        </w:rPr>
        <w:t>А</w:t>
      </w:r>
      <w:r w:rsidRPr="00E41969">
        <w:rPr>
          <w:rFonts w:ascii="Times New Roman" w:hAnsi="Times New Roman" w:cs="Times New Roman"/>
          <w:bCs/>
          <w:color w:val="000000"/>
          <w:lang w:val="sr-Cyrl-RS"/>
        </w:rPr>
        <w:t>, УСКЛАЂЕНОСТ</w:t>
      </w:r>
      <w:r w:rsidR="004A3928" w:rsidRPr="00E41969">
        <w:rPr>
          <w:rFonts w:ascii="Times New Roman" w:hAnsi="Times New Roman" w:cs="Times New Roman"/>
          <w:bCs/>
          <w:color w:val="000000"/>
          <w:lang w:val="sr-Cyrl-RS"/>
        </w:rPr>
        <w:t>И</w:t>
      </w:r>
      <w:r w:rsidRPr="00E41969">
        <w:rPr>
          <w:rFonts w:ascii="Times New Roman" w:hAnsi="Times New Roman" w:cs="Times New Roman"/>
          <w:bCs/>
          <w:color w:val="000000"/>
          <w:lang w:val="sr-Cyrl-RS"/>
        </w:rPr>
        <w:t>, РАЗВОЈА И ФУНКЦИОНИСАЊА НОКС-А</w:t>
      </w:r>
      <w:r w:rsidR="00F47109" w:rsidRPr="00E41969">
        <w:rPr>
          <w:rFonts w:ascii="Times New Roman" w:hAnsi="Times New Roman" w:cs="Times New Roman"/>
          <w:bCs/>
          <w:color w:val="000000"/>
          <w:lang w:val="sr-Cyrl-RS"/>
        </w:rPr>
        <w:t>, КАО И УСАГЛАШАВАЊЕ СИСТЕМА НОКС-А СА СЕКТОРСКИМ ПОЛИТИКАМА</w:t>
      </w:r>
      <w:r w:rsidRPr="00E41969">
        <w:rPr>
          <w:rFonts w:ascii="Times New Roman" w:hAnsi="Times New Roman" w:cs="Times New Roman"/>
          <w:bCs/>
          <w:color w:val="000000"/>
          <w:lang w:val="sr-Cyrl-RS"/>
        </w:rPr>
        <w:t>;</w:t>
      </w:r>
    </w:p>
    <w:p w14:paraId="087D0215" w14:textId="7C378E0B" w:rsidR="004A3928" w:rsidRPr="00E41969" w:rsidRDefault="00016692" w:rsidP="00D900CA">
      <w:pPr>
        <w:pStyle w:val="NormalWeb"/>
        <w:numPr>
          <w:ilvl w:val="0"/>
          <w:numId w:val="8"/>
        </w:numPr>
        <w:tabs>
          <w:tab w:val="left" w:pos="993"/>
        </w:tabs>
        <w:ind w:hanging="11"/>
        <w:jc w:val="both"/>
        <w:rPr>
          <w:lang w:val="sr-Cyrl-RS"/>
        </w:rPr>
      </w:pPr>
      <w:r w:rsidRPr="00DB5364">
        <w:rPr>
          <w:bCs/>
          <w:lang w:val="sr-Cyrl-RS"/>
        </w:rPr>
        <w:t>ПРИПРЕМА ПРЕДЛОГЕ ПОДЗАКОНСКИХ АКАТА КОЈЕ ДОНОСИ МИНИСТАР НАДЛЕЖАН ЗА ПОСЛОВЕ ОБРАЗОВАЊА ИЗ ЧЛ</w:t>
      </w:r>
      <w:r>
        <w:rPr>
          <w:bCs/>
          <w:lang w:val="sr-Cyrl-RS"/>
        </w:rPr>
        <w:t>АНА</w:t>
      </w:r>
      <w:r w:rsidRPr="00DB5364">
        <w:rPr>
          <w:bCs/>
          <w:lang w:val="sr-Cyrl-RS"/>
        </w:rPr>
        <w:t xml:space="preserve"> 8. СТАВ 3, ЧЛ</w:t>
      </w:r>
      <w:r>
        <w:rPr>
          <w:bCs/>
          <w:lang w:val="sr-Cyrl-RS"/>
        </w:rPr>
        <w:t>АНА</w:t>
      </w:r>
      <w:r w:rsidRPr="00DB5364">
        <w:rPr>
          <w:bCs/>
          <w:lang w:val="sr-Cyrl-RS"/>
        </w:rPr>
        <w:t xml:space="preserve"> 10. СТАВ 2, ЧЛ</w:t>
      </w:r>
      <w:r>
        <w:rPr>
          <w:bCs/>
          <w:lang w:val="sr-Cyrl-RS"/>
        </w:rPr>
        <w:t>АНА</w:t>
      </w:r>
      <w:r w:rsidRPr="00DB5364">
        <w:rPr>
          <w:bCs/>
          <w:lang w:val="sr-Cyrl-RS"/>
        </w:rPr>
        <w:t xml:space="preserve"> 15А СТАВ 7, ЧЛ</w:t>
      </w:r>
      <w:r>
        <w:rPr>
          <w:bCs/>
          <w:lang w:val="sr-Cyrl-RS"/>
        </w:rPr>
        <w:t>АНА</w:t>
      </w:r>
      <w:r w:rsidRPr="00DB5364">
        <w:rPr>
          <w:bCs/>
          <w:lang w:val="sr-Cyrl-RS"/>
        </w:rPr>
        <w:t xml:space="preserve"> 21</w:t>
      </w:r>
      <w:r>
        <w:rPr>
          <w:bCs/>
          <w:lang w:val="sr-Cyrl-RS"/>
        </w:rPr>
        <w:t>.</w:t>
      </w:r>
      <w:r w:rsidRPr="00DB5364">
        <w:rPr>
          <w:bCs/>
          <w:lang w:val="sr-Cyrl-RS"/>
        </w:rPr>
        <w:t xml:space="preserve"> СТАВ 9, ЧЛ</w:t>
      </w:r>
      <w:r>
        <w:rPr>
          <w:bCs/>
          <w:lang w:val="sr-Cyrl-RS"/>
        </w:rPr>
        <w:t>АНА</w:t>
      </w:r>
      <w:r w:rsidRPr="00DB5364">
        <w:rPr>
          <w:bCs/>
          <w:lang w:val="sr-Cyrl-RS"/>
        </w:rPr>
        <w:t xml:space="preserve"> 23. СТАВ 1. ТАЧ. 2), 3) И 5), ЧЛ</w:t>
      </w:r>
      <w:r>
        <w:rPr>
          <w:bCs/>
          <w:lang w:val="sr-Cyrl-RS"/>
        </w:rPr>
        <w:t>АНА</w:t>
      </w:r>
      <w:r w:rsidRPr="00DB5364">
        <w:rPr>
          <w:bCs/>
          <w:lang w:val="sr-Cyrl-RS"/>
        </w:rPr>
        <w:t xml:space="preserve"> 26. СТАВ 2,  ЧЛ</w:t>
      </w:r>
      <w:r>
        <w:rPr>
          <w:bCs/>
          <w:lang w:val="sr-Cyrl-RS"/>
        </w:rPr>
        <w:t>АНА</w:t>
      </w:r>
      <w:r w:rsidRPr="00DB5364">
        <w:rPr>
          <w:bCs/>
          <w:lang w:val="sr-Cyrl-RS"/>
        </w:rPr>
        <w:t xml:space="preserve"> 30. СТАВ 7, ЧЛ</w:t>
      </w:r>
      <w:r>
        <w:rPr>
          <w:bCs/>
          <w:lang w:val="sr-Cyrl-RS"/>
        </w:rPr>
        <w:t>АНА</w:t>
      </w:r>
      <w:r w:rsidRPr="00DB5364">
        <w:rPr>
          <w:bCs/>
          <w:lang w:val="sr-Cyrl-RS"/>
        </w:rPr>
        <w:t xml:space="preserve"> 38. СТАВ 11, ЧЛ</w:t>
      </w:r>
      <w:r>
        <w:rPr>
          <w:bCs/>
          <w:lang w:val="sr-Cyrl-RS"/>
        </w:rPr>
        <w:t>АНА</w:t>
      </w:r>
      <w:r w:rsidRPr="00DB5364">
        <w:rPr>
          <w:bCs/>
          <w:lang w:val="sr-Cyrl-RS"/>
        </w:rPr>
        <w:t xml:space="preserve"> 39. СТАВ 4. И ЧЛ</w:t>
      </w:r>
      <w:r>
        <w:rPr>
          <w:bCs/>
          <w:lang w:val="sr-Cyrl-RS"/>
        </w:rPr>
        <w:t>АНА</w:t>
      </w:r>
      <w:r w:rsidRPr="00DB5364">
        <w:rPr>
          <w:bCs/>
          <w:lang w:val="sr-Cyrl-RS"/>
        </w:rPr>
        <w:t xml:space="preserve"> 40. СТАВ 4.</w:t>
      </w:r>
      <w:r>
        <w:rPr>
          <w:bCs/>
          <w:lang w:val="sr-Cyrl-RS"/>
        </w:rPr>
        <w:t xml:space="preserve"> ОВОГ ЗАКОНА</w:t>
      </w:r>
      <w:r w:rsidR="00E41969">
        <w:rPr>
          <w:lang w:val="sr-Cyrl-RS"/>
        </w:rPr>
        <w:t>;</w:t>
      </w:r>
    </w:p>
    <w:p w14:paraId="1103F9FD" w14:textId="75ACFD44" w:rsidR="001505F3" w:rsidRPr="00E41969" w:rsidRDefault="00967977" w:rsidP="00D900CA">
      <w:pPr>
        <w:pStyle w:val="NormalWeb"/>
        <w:numPr>
          <w:ilvl w:val="0"/>
          <w:numId w:val="8"/>
        </w:numPr>
        <w:tabs>
          <w:tab w:val="left" w:pos="993"/>
        </w:tabs>
        <w:ind w:hanging="11"/>
        <w:jc w:val="both"/>
        <w:rPr>
          <w:lang w:val="sr-Cyrl-RS"/>
        </w:rPr>
      </w:pPr>
      <w:r w:rsidRPr="00E41969">
        <w:rPr>
          <w:lang w:val="sr-Cyrl-RS"/>
        </w:rPr>
        <w:t>ПРИПРЕМА РАЗВОЈНЕ ПРОЈЕКТЕ, АНАЛИЗЕ И ИСТРАЖИВАЊА ОД ЗНАЧАЈА ЗА РАЗВОЈ КВАЛИФИКАЦИЈА;</w:t>
      </w:r>
    </w:p>
    <w:p w14:paraId="69045894" w14:textId="0DC3343E" w:rsidR="00D900CA" w:rsidRPr="00E41969" w:rsidRDefault="00967977" w:rsidP="00D900CA">
      <w:pPr>
        <w:pStyle w:val="NormalWeb"/>
        <w:numPr>
          <w:ilvl w:val="0"/>
          <w:numId w:val="8"/>
        </w:numPr>
        <w:tabs>
          <w:tab w:val="left" w:pos="993"/>
        </w:tabs>
        <w:ind w:hanging="11"/>
        <w:jc w:val="both"/>
        <w:rPr>
          <w:lang w:val="sr-Cyrl-RS"/>
        </w:rPr>
      </w:pPr>
      <w:r w:rsidRPr="00E41969">
        <w:rPr>
          <w:lang w:val="sr-Cyrl-RS"/>
        </w:rPr>
        <w:t xml:space="preserve">ПРАТИ И МЕРИ ЕФЕКТЕ ИМПЛЕМЕНТАЦИЈЕ (НОВИХ) КВАЛИФИКАЦИЈА НА ЗАПОШЉАВАЊЕ И ЦЕЛОЖИВОТНО УЧЕЊЕ; </w:t>
      </w:r>
    </w:p>
    <w:p w14:paraId="609A15C2" w14:textId="5AC04BDA" w:rsidR="001505F3" w:rsidRPr="00E41969" w:rsidRDefault="00967977" w:rsidP="00D900CA">
      <w:pPr>
        <w:pStyle w:val="NormalWeb"/>
        <w:numPr>
          <w:ilvl w:val="0"/>
          <w:numId w:val="8"/>
        </w:numPr>
        <w:tabs>
          <w:tab w:val="left" w:pos="993"/>
        </w:tabs>
        <w:ind w:hanging="11"/>
        <w:jc w:val="both"/>
        <w:rPr>
          <w:lang w:val="sr-Cyrl-RS"/>
        </w:rPr>
      </w:pPr>
      <w:r w:rsidRPr="00E41969">
        <w:rPr>
          <w:lang w:val="sr-Cyrl-RS"/>
        </w:rPr>
        <w:t>УТВРЂУЈЕ ИНДИКАТОРЕ ЗА ПРАЋЕЊЕ ЕФЕКАТА ИЗ ТАЧКЕ 4) У САРАДЊИ СА АГЕНЦИЈОМ;</w:t>
      </w:r>
    </w:p>
    <w:p w14:paraId="0F999165" w14:textId="6AB2134D" w:rsidR="00D900CA" w:rsidRPr="00E41969" w:rsidRDefault="00967977" w:rsidP="00D900CA">
      <w:pPr>
        <w:pStyle w:val="ListParagraph"/>
        <w:numPr>
          <w:ilvl w:val="0"/>
          <w:numId w:val="8"/>
        </w:numPr>
        <w:tabs>
          <w:tab w:val="left" w:pos="993"/>
        </w:tabs>
        <w:spacing w:after="0"/>
        <w:ind w:hanging="11"/>
        <w:jc w:val="both"/>
        <w:rPr>
          <w:rFonts w:ascii="Times New Roman" w:hAnsi="Times New Roman" w:cs="Times New Roman"/>
          <w:bCs/>
          <w:color w:val="000000"/>
          <w:lang w:val="sr-Cyrl-RS"/>
        </w:rPr>
      </w:pPr>
      <w:r w:rsidRPr="00E41969">
        <w:rPr>
          <w:rFonts w:ascii="Times New Roman" w:hAnsi="Times New Roman" w:cs="Times New Roman"/>
          <w:color w:val="000000"/>
          <w:lang w:val="sr-Cyrl-RS"/>
        </w:rPr>
        <w:t>ОБАВЉА ПОСЛОВЕ НАЦИОНАЛНЕ КООРДИНАЦИОНЕ ТАЧКЕ;</w:t>
      </w:r>
    </w:p>
    <w:p w14:paraId="61B9ED63" w14:textId="70D6EEED" w:rsidR="002678F7" w:rsidRPr="00E41969" w:rsidRDefault="00967977" w:rsidP="00D900CA">
      <w:pPr>
        <w:pStyle w:val="ListParagraph"/>
        <w:numPr>
          <w:ilvl w:val="0"/>
          <w:numId w:val="8"/>
        </w:numPr>
        <w:tabs>
          <w:tab w:val="left" w:pos="993"/>
        </w:tabs>
        <w:spacing w:after="0"/>
        <w:ind w:hanging="11"/>
        <w:jc w:val="both"/>
        <w:rPr>
          <w:rFonts w:ascii="Times New Roman" w:hAnsi="Times New Roman" w:cs="Times New Roman"/>
          <w:bCs/>
          <w:color w:val="000000"/>
          <w:lang w:val="sr-Cyrl-RS"/>
        </w:rPr>
      </w:pPr>
      <w:r w:rsidRPr="00E41969">
        <w:rPr>
          <w:rFonts w:ascii="Times New Roman" w:hAnsi="Times New Roman" w:cs="Times New Roman"/>
          <w:color w:val="000000"/>
          <w:lang w:val="sr-Cyrl-RS"/>
        </w:rPr>
        <w:t>ПОВЕЗУЈЕ НОКС СА ЕОК</w:t>
      </w:r>
      <w:r w:rsidR="006D56D6" w:rsidRPr="00E41969">
        <w:rPr>
          <w:rFonts w:ascii="Times New Roman" w:hAnsi="Times New Roman" w:cs="Times New Roman"/>
          <w:color w:val="000000"/>
          <w:lang w:val="sr-Cyrl-RS"/>
        </w:rPr>
        <w:t>-ОМ</w:t>
      </w:r>
      <w:r w:rsidRPr="00E41969">
        <w:rPr>
          <w:rFonts w:ascii="Times New Roman" w:hAnsi="Times New Roman" w:cs="Times New Roman"/>
          <w:color w:val="000000"/>
          <w:lang w:val="sr-Cyrl-RS"/>
        </w:rPr>
        <w:t>;</w:t>
      </w:r>
    </w:p>
    <w:p w14:paraId="5EBFA01A" w14:textId="52DB8D66" w:rsidR="00CD1CAE" w:rsidRPr="00E41969" w:rsidRDefault="006D56D6" w:rsidP="00D900CA">
      <w:pPr>
        <w:pStyle w:val="ListParagraph"/>
        <w:numPr>
          <w:ilvl w:val="0"/>
          <w:numId w:val="8"/>
        </w:numPr>
        <w:tabs>
          <w:tab w:val="left" w:pos="993"/>
        </w:tabs>
        <w:spacing w:after="0"/>
        <w:ind w:hanging="11"/>
        <w:jc w:val="both"/>
        <w:rPr>
          <w:rFonts w:ascii="Times New Roman" w:hAnsi="Times New Roman" w:cs="Times New Roman"/>
          <w:bCs/>
          <w:color w:val="000000"/>
          <w:lang w:val="sr-Cyrl-RS"/>
        </w:rPr>
      </w:pPr>
      <w:r w:rsidRPr="00E41969">
        <w:rPr>
          <w:rFonts w:ascii="Times New Roman" w:hAnsi="Times New Roman" w:cs="Times New Roman"/>
          <w:bCs/>
          <w:color w:val="000000"/>
          <w:lang w:val="sr-Cyrl-RS"/>
        </w:rPr>
        <w:t xml:space="preserve">СПРОВОДИ АКТИВНОСТИ НА </w:t>
      </w:r>
      <w:r w:rsidR="00967977" w:rsidRPr="00E41969">
        <w:rPr>
          <w:rFonts w:ascii="Times New Roman" w:hAnsi="Times New Roman" w:cs="Times New Roman"/>
          <w:bCs/>
          <w:color w:val="000000"/>
          <w:lang w:val="sr-Cyrl-RS"/>
        </w:rPr>
        <w:t>УНАПРЕЂИВАЊ</w:t>
      </w:r>
      <w:r w:rsidRPr="00E41969">
        <w:rPr>
          <w:rFonts w:ascii="Times New Roman" w:hAnsi="Times New Roman" w:cs="Times New Roman"/>
          <w:bCs/>
          <w:color w:val="000000"/>
          <w:lang w:val="sr-Cyrl-RS"/>
        </w:rPr>
        <w:t>У</w:t>
      </w:r>
      <w:r w:rsidR="00967977" w:rsidRPr="00E41969">
        <w:rPr>
          <w:rFonts w:ascii="Times New Roman" w:hAnsi="Times New Roman" w:cs="Times New Roman"/>
          <w:bCs/>
          <w:color w:val="000000"/>
          <w:lang w:val="sr-Cyrl-RS"/>
        </w:rPr>
        <w:t xml:space="preserve"> ПАРТНЕРСТВА И ПРУЖАЊ</w:t>
      </w:r>
      <w:r w:rsidRPr="00E41969">
        <w:rPr>
          <w:rFonts w:ascii="Times New Roman" w:hAnsi="Times New Roman" w:cs="Times New Roman"/>
          <w:bCs/>
          <w:color w:val="000000"/>
          <w:lang w:val="sr-Cyrl-RS"/>
        </w:rPr>
        <w:t>А</w:t>
      </w:r>
      <w:r w:rsidR="00967977" w:rsidRPr="00E41969">
        <w:rPr>
          <w:rFonts w:ascii="Times New Roman" w:hAnsi="Times New Roman" w:cs="Times New Roman"/>
          <w:bCs/>
          <w:color w:val="000000"/>
          <w:lang w:val="sr-Cyrl-RS"/>
        </w:rPr>
        <w:t xml:space="preserve"> СТРУЧНЕ ПОДРШКЕ РАДУ НАДЛЕЖНИХ ИНСТИТУЦИЈА, ТЕЛА И СОЦИЈА</w:t>
      </w:r>
      <w:r w:rsidR="002419CD">
        <w:rPr>
          <w:rFonts w:ascii="Times New Roman" w:hAnsi="Times New Roman" w:cs="Times New Roman"/>
          <w:bCs/>
          <w:color w:val="000000"/>
          <w:lang w:val="sr-Cyrl-RS"/>
        </w:rPr>
        <w:t>ЛНИХ ПАРТНЕРА УКЉУЧЕНИХ У НОКС</w:t>
      </w:r>
      <w:r w:rsidR="00967977" w:rsidRPr="00E41969">
        <w:rPr>
          <w:rFonts w:ascii="Times New Roman" w:hAnsi="Times New Roman" w:cs="Times New Roman"/>
          <w:bCs/>
          <w:color w:val="000000"/>
          <w:lang w:val="sr-Cyrl-RS"/>
        </w:rPr>
        <w:t>, ПРИЗНАВАЊЕ ПРОФЕСИОНАЛНИХ КВАЛИФИКАЦИЈА, ПРОФЕСИЈА ОД ПОСЕБНОГ ИНТЕРЕСА ЗА РЕПУБЛИКУ СРБИЈУ И ЦЕЛОЖИВОТНОГ УЧЕЊА;</w:t>
      </w:r>
    </w:p>
    <w:p w14:paraId="36396030" w14:textId="1562081C" w:rsidR="001505F3" w:rsidRPr="00E41969" w:rsidRDefault="00967977" w:rsidP="00F721CC">
      <w:pPr>
        <w:pStyle w:val="ListParagraph"/>
        <w:numPr>
          <w:ilvl w:val="0"/>
          <w:numId w:val="8"/>
        </w:numPr>
        <w:tabs>
          <w:tab w:val="left" w:pos="1134"/>
        </w:tabs>
        <w:spacing w:after="0"/>
        <w:ind w:hanging="11"/>
        <w:jc w:val="both"/>
        <w:rPr>
          <w:rFonts w:ascii="Times New Roman" w:hAnsi="Times New Roman" w:cs="Times New Roman"/>
          <w:bCs/>
          <w:color w:val="000000"/>
          <w:lang w:val="sr-Cyrl-RS"/>
        </w:rPr>
      </w:pPr>
      <w:r w:rsidRPr="00E41969">
        <w:rPr>
          <w:rFonts w:ascii="Times New Roman" w:hAnsi="Times New Roman" w:cs="Times New Roman"/>
          <w:bCs/>
          <w:color w:val="000000"/>
          <w:lang w:val="sr-Cyrl-RS"/>
        </w:rPr>
        <w:t>ОБАВЉА И ДРУГЕ ПОСЛОВЕ У СКЛАДУ СА ЗАКОНОМ</w:t>
      </w:r>
      <w:r w:rsidR="001656AD">
        <w:rPr>
          <w:rFonts w:ascii="Times New Roman" w:hAnsi="Times New Roman" w:cs="Times New Roman"/>
          <w:bCs/>
          <w:color w:val="000000"/>
          <w:lang w:val="sr-Cyrl-RS"/>
        </w:rPr>
        <w:t xml:space="preserve"> И АКТОМ О ОСНИВАЊУ</w:t>
      </w:r>
      <w:r w:rsidR="00CD1CAE" w:rsidRPr="00E41969">
        <w:rPr>
          <w:rFonts w:ascii="Times New Roman" w:hAnsi="Times New Roman" w:cs="Times New Roman"/>
          <w:bCs/>
          <w:color w:val="000000"/>
          <w:lang w:val="sr-Cyrl-RS"/>
        </w:rPr>
        <w:t>.</w:t>
      </w:r>
    </w:p>
    <w:bookmarkEnd w:id="8"/>
    <w:p w14:paraId="0DC2A737" w14:textId="77777777" w:rsidR="00922C27" w:rsidRPr="00E41969" w:rsidRDefault="00922C27" w:rsidP="00C82467">
      <w:pPr>
        <w:spacing w:after="0" w:line="240" w:lineRule="auto"/>
        <w:jc w:val="center"/>
        <w:rPr>
          <w:rFonts w:ascii="Times New Roman" w:hAnsi="Times New Roman" w:cs="Times New Roman"/>
          <w:b/>
          <w:color w:val="000000"/>
          <w:sz w:val="24"/>
          <w:szCs w:val="24"/>
          <w:lang w:val="sr-Cyrl-RS"/>
        </w:rPr>
      </w:pPr>
    </w:p>
    <w:p w14:paraId="6B9D5EBF" w14:textId="1E33BA48" w:rsidR="008B4434" w:rsidRPr="00E41969" w:rsidRDefault="00765D38" w:rsidP="00C82467">
      <w:pPr>
        <w:spacing w:after="0" w:line="240" w:lineRule="auto"/>
        <w:jc w:val="center"/>
        <w:rPr>
          <w:rFonts w:ascii="Times New Roman" w:hAnsi="Times New Roman" w:cs="Times New Roman"/>
          <w:sz w:val="24"/>
          <w:szCs w:val="24"/>
          <w:lang w:val="sr-Cyrl-RS"/>
        </w:rPr>
      </w:pPr>
      <w:r w:rsidRPr="00E41969">
        <w:rPr>
          <w:rFonts w:ascii="Times New Roman" w:hAnsi="Times New Roman" w:cs="Times New Roman"/>
          <w:b/>
          <w:color w:val="000000"/>
          <w:sz w:val="24"/>
          <w:szCs w:val="24"/>
          <w:lang w:val="sr-Cyrl-RS"/>
        </w:rPr>
        <w:t>Подношење иницијативе за развијање и усвајање стандарда квалификације</w:t>
      </w:r>
    </w:p>
    <w:p w14:paraId="0F48C3F2" w14:textId="1BC5F00D" w:rsidR="008B4434" w:rsidRPr="00E41969" w:rsidRDefault="00765D38" w:rsidP="00C82467">
      <w:pPr>
        <w:spacing w:after="0" w:line="240" w:lineRule="auto"/>
        <w:jc w:val="center"/>
        <w:rPr>
          <w:rFonts w:ascii="Times New Roman" w:hAnsi="Times New Roman" w:cs="Times New Roman"/>
          <w:b/>
          <w:bCs/>
          <w:color w:val="000000"/>
          <w:sz w:val="24"/>
          <w:szCs w:val="24"/>
          <w:lang w:val="sr-Cyrl-RS"/>
        </w:rPr>
      </w:pPr>
      <w:r w:rsidRPr="00E41969">
        <w:rPr>
          <w:rFonts w:ascii="Times New Roman" w:hAnsi="Times New Roman" w:cs="Times New Roman"/>
          <w:b/>
          <w:bCs/>
          <w:color w:val="000000"/>
          <w:sz w:val="24"/>
          <w:szCs w:val="24"/>
          <w:lang w:val="sr-Cyrl-RS"/>
        </w:rPr>
        <w:t>Члан 26.</w:t>
      </w:r>
    </w:p>
    <w:p w14:paraId="1396F2E6" w14:textId="77777777" w:rsidR="00C82467" w:rsidRPr="00E41969" w:rsidRDefault="00C82467" w:rsidP="00C82467">
      <w:pPr>
        <w:spacing w:after="0" w:line="240" w:lineRule="auto"/>
        <w:jc w:val="center"/>
        <w:rPr>
          <w:rFonts w:ascii="Times New Roman" w:hAnsi="Times New Roman" w:cs="Times New Roman"/>
          <w:sz w:val="24"/>
          <w:szCs w:val="24"/>
          <w:lang w:val="sr-Cyrl-RS"/>
        </w:rPr>
      </w:pPr>
    </w:p>
    <w:p w14:paraId="7591C672" w14:textId="59A01E85" w:rsidR="008B4434" w:rsidRPr="00E41969" w:rsidRDefault="00765D38" w:rsidP="00C82467">
      <w:pPr>
        <w:spacing w:after="0" w:line="240" w:lineRule="auto"/>
        <w:ind w:firstLine="720"/>
        <w:jc w:val="both"/>
        <w:rPr>
          <w:rFonts w:ascii="Times New Roman" w:hAnsi="Times New Roman" w:cs="Times New Roman"/>
          <w:sz w:val="24"/>
          <w:szCs w:val="24"/>
          <w:lang w:val="sr-Cyrl-RS"/>
        </w:rPr>
      </w:pPr>
      <w:r w:rsidRPr="00E41969">
        <w:rPr>
          <w:rFonts w:ascii="Times New Roman" w:hAnsi="Times New Roman" w:cs="Times New Roman"/>
          <w:color w:val="000000"/>
          <w:sz w:val="24"/>
          <w:szCs w:val="24"/>
          <w:lang w:val="sr-Cyrl-RS"/>
        </w:rPr>
        <w:t>Иницијативу за развијање и усвајање стандарда за нову</w:t>
      </w:r>
      <w:r w:rsidR="00CA5AF6" w:rsidRPr="00E41969">
        <w:rPr>
          <w:rFonts w:ascii="Times New Roman" w:hAnsi="Times New Roman" w:cs="Times New Roman"/>
          <w:strike/>
          <w:color w:val="000000"/>
          <w:sz w:val="24"/>
          <w:szCs w:val="24"/>
          <w:lang w:val="sr-Cyrl-RS"/>
        </w:rPr>
        <w:t xml:space="preserve"> квалификацију</w:t>
      </w:r>
      <w:r w:rsidR="00AA2837" w:rsidRPr="00E41969">
        <w:rPr>
          <w:rFonts w:ascii="Times New Roman" w:hAnsi="Times New Roman" w:cs="Times New Roman"/>
          <w:color w:val="000000"/>
          <w:sz w:val="24"/>
          <w:szCs w:val="24"/>
          <w:lang w:val="sr-Cyrl-RS"/>
        </w:rPr>
        <w:t xml:space="preserve">, </w:t>
      </w:r>
      <w:bookmarkStart w:id="10" w:name="_Hlk135169747"/>
      <w:r w:rsidR="00AA2837" w:rsidRPr="00E41969">
        <w:rPr>
          <w:rFonts w:ascii="Times New Roman" w:hAnsi="Times New Roman" w:cs="Times New Roman"/>
          <w:color w:val="000000"/>
          <w:sz w:val="24"/>
          <w:szCs w:val="24"/>
          <w:lang w:val="sr-Cyrl-RS"/>
        </w:rPr>
        <w:t>ОДНОСНО ЗА КВАЛИФИКАЦИЈУ ЗА КОЈУ НИЈЕ УТВРЂЕН СТАНДАРД</w:t>
      </w:r>
      <w:r w:rsidRPr="00E41969">
        <w:rPr>
          <w:rFonts w:ascii="Times New Roman" w:hAnsi="Times New Roman" w:cs="Times New Roman"/>
          <w:color w:val="000000"/>
          <w:sz w:val="24"/>
          <w:szCs w:val="24"/>
          <w:lang w:val="sr-Cyrl-RS"/>
        </w:rPr>
        <w:t xml:space="preserve"> </w:t>
      </w:r>
      <w:r w:rsidR="00D27B91" w:rsidRPr="00E41969">
        <w:rPr>
          <w:rFonts w:ascii="Times New Roman" w:hAnsi="Times New Roman" w:cs="Times New Roman"/>
          <w:color w:val="000000"/>
          <w:sz w:val="24"/>
          <w:szCs w:val="24"/>
          <w:lang w:val="sr-Cyrl-RS"/>
        </w:rPr>
        <w:t xml:space="preserve">ИЛИ </w:t>
      </w:r>
      <w:r w:rsidR="00AA2837" w:rsidRPr="00E41969">
        <w:rPr>
          <w:rFonts w:ascii="Times New Roman" w:hAnsi="Times New Roman" w:cs="Times New Roman"/>
          <w:color w:val="000000"/>
          <w:sz w:val="24"/>
          <w:szCs w:val="24"/>
          <w:lang w:val="sr-Cyrl-RS"/>
        </w:rPr>
        <w:t xml:space="preserve">ЗА </w:t>
      </w:r>
      <w:r w:rsidR="00D27B91" w:rsidRPr="00E41969">
        <w:rPr>
          <w:rFonts w:ascii="Times New Roman" w:hAnsi="Times New Roman" w:cs="Times New Roman"/>
          <w:color w:val="000000"/>
          <w:sz w:val="24"/>
          <w:szCs w:val="24"/>
          <w:lang w:val="sr-Cyrl-RS"/>
        </w:rPr>
        <w:t>ОСАВРЕМЕЊИВАЊЕ ПОСТОЈЕЋЕГ СТАНДАРДА КВАЛИФИКАЦИЈЕ</w:t>
      </w:r>
      <w:r w:rsidRPr="00E41969">
        <w:rPr>
          <w:rFonts w:ascii="Times New Roman" w:hAnsi="Times New Roman" w:cs="Times New Roman"/>
          <w:color w:val="000000"/>
          <w:sz w:val="24"/>
          <w:szCs w:val="24"/>
          <w:lang w:val="sr-Cyrl-RS"/>
        </w:rPr>
        <w:t xml:space="preserve"> </w:t>
      </w:r>
      <w:bookmarkEnd w:id="10"/>
      <w:r w:rsidRPr="00E41969">
        <w:rPr>
          <w:rFonts w:ascii="Times New Roman" w:hAnsi="Times New Roman" w:cs="Times New Roman"/>
          <w:color w:val="000000"/>
          <w:sz w:val="24"/>
          <w:szCs w:val="24"/>
          <w:lang w:val="sr-Cyrl-RS"/>
        </w:rPr>
        <w:t>(у даљем тексту: иницијатива) може да поднесе Секторско веће, Савет за стручно образовање и образовање одраслих, Национални просветни савет, Национални савет за високо образовање, Национална служба за запошљавање, високошколска установа, државни орган и друго правно лице (привредно друштво, ЈПОА и др.).</w:t>
      </w:r>
    </w:p>
    <w:p w14:paraId="7476F1B5" w14:textId="152B09DD" w:rsidR="008B4434" w:rsidRPr="00E41969" w:rsidRDefault="00765D38" w:rsidP="00C82467">
      <w:pPr>
        <w:spacing w:after="0" w:line="240" w:lineRule="auto"/>
        <w:ind w:firstLine="720"/>
        <w:jc w:val="both"/>
        <w:rPr>
          <w:rFonts w:ascii="Times New Roman" w:hAnsi="Times New Roman" w:cs="Times New Roman"/>
          <w:sz w:val="24"/>
          <w:szCs w:val="24"/>
          <w:lang w:val="sr-Cyrl-RS"/>
        </w:rPr>
      </w:pPr>
      <w:r w:rsidRPr="00E41969">
        <w:rPr>
          <w:rFonts w:ascii="Times New Roman" w:hAnsi="Times New Roman" w:cs="Times New Roman"/>
          <w:color w:val="000000"/>
          <w:sz w:val="24"/>
          <w:szCs w:val="24"/>
          <w:lang w:val="sr-Cyrl-RS"/>
        </w:rPr>
        <w:t>Иницијатива из става 1. овог члана садржи елаборат о оправданости квалификације и иницијални предлог стандарда квалификације и подноси се Агенцији на обрасцу чију садржину и изглед утврђује министар надлежан за послове образовања.</w:t>
      </w:r>
    </w:p>
    <w:p w14:paraId="122394FB" w14:textId="77777777" w:rsidR="008B4434" w:rsidRPr="00E41969" w:rsidRDefault="00765D38" w:rsidP="00C82467">
      <w:pPr>
        <w:spacing w:after="0" w:line="240" w:lineRule="auto"/>
        <w:ind w:firstLine="720"/>
        <w:jc w:val="both"/>
        <w:rPr>
          <w:rFonts w:ascii="Times New Roman" w:hAnsi="Times New Roman" w:cs="Times New Roman"/>
          <w:sz w:val="24"/>
          <w:szCs w:val="24"/>
          <w:lang w:val="sr-Cyrl-RS"/>
        </w:rPr>
      </w:pPr>
      <w:r w:rsidRPr="00E41969">
        <w:rPr>
          <w:rFonts w:ascii="Times New Roman" w:hAnsi="Times New Roman" w:cs="Times New Roman"/>
          <w:color w:val="000000"/>
          <w:sz w:val="24"/>
          <w:szCs w:val="24"/>
          <w:lang w:val="sr-Cyrl-RS"/>
        </w:rPr>
        <w:t>Уколико је квалификација предложена иницијативом из става 1. овог члана обухваћена неком другом квалификацијом из Регистра, директор Агенције о томе обавештава подносиоца иницијативе у року од 15 дана од дана подношења иницијативе.</w:t>
      </w:r>
    </w:p>
    <w:p w14:paraId="7A172E22" w14:textId="50ED356B" w:rsidR="008B4434" w:rsidRPr="00E41969" w:rsidRDefault="00765D38" w:rsidP="00C82467">
      <w:pPr>
        <w:spacing w:after="0" w:line="240" w:lineRule="auto"/>
        <w:ind w:firstLine="720"/>
        <w:jc w:val="both"/>
        <w:rPr>
          <w:rFonts w:ascii="Times New Roman" w:hAnsi="Times New Roman" w:cs="Times New Roman"/>
          <w:color w:val="000000"/>
          <w:sz w:val="24"/>
          <w:szCs w:val="24"/>
          <w:lang w:val="sr-Cyrl-RS"/>
        </w:rPr>
      </w:pPr>
      <w:r w:rsidRPr="00E41969">
        <w:rPr>
          <w:rFonts w:ascii="Times New Roman" w:hAnsi="Times New Roman" w:cs="Times New Roman"/>
          <w:color w:val="000000"/>
          <w:sz w:val="24"/>
          <w:szCs w:val="24"/>
          <w:lang w:val="sr-Cyrl-RS"/>
        </w:rPr>
        <w:t>Уколико стандард квалификације предложен иницијативом из става 1. овог члана није обухваћен другим стандардом квалификације из Регистра, Агенција у року од 15 дана доставља препоруку о развоју квалификације на основу иницијативе из става 1. овог члана одговарајућем секторском већу.</w:t>
      </w:r>
    </w:p>
    <w:p w14:paraId="37273146" w14:textId="43E6B22D" w:rsidR="0025554C" w:rsidRPr="00E41969" w:rsidRDefault="0025554C" w:rsidP="00C82467">
      <w:pPr>
        <w:spacing w:after="0" w:line="240" w:lineRule="auto"/>
        <w:ind w:firstLine="720"/>
        <w:jc w:val="both"/>
        <w:rPr>
          <w:rFonts w:ascii="Times New Roman" w:hAnsi="Times New Roman" w:cs="Times New Roman"/>
          <w:sz w:val="24"/>
          <w:szCs w:val="24"/>
          <w:lang w:val="sr-Cyrl-RS"/>
        </w:rPr>
      </w:pPr>
      <w:r w:rsidRPr="00E41969">
        <w:rPr>
          <w:rFonts w:ascii="Times New Roman" w:hAnsi="Times New Roman" w:cs="Times New Roman"/>
          <w:color w:val="000000"/>
          <w:sz w:val="24"/>
          <w:szCs w:val="24"/>
          <w:lang w:val="sr-Cyrl-RS"/>
        </w:rPr>
        <w:t xml:space="preserve">ПРЕПОРУКА ИЗ СТАВА 4. </w:t>
      </w:r>
      <w:r w:rsidR="0009229F" w:rsidRPr="00E41969">
        <w:rPr>
          <w:rFonts w:ascii="Times New Roman" w:hAnsi="Times New Roman" w:cs="Times New Roman"/>
          <w:color w:val="000000"/>
          <w:sz w:val="24"/>
          <w:szCs w:val="24"/>
          <w:lang w:val="sr-Cyrl-RS"/>
        </w:rPr>
        <w:t xml:space="preserve">ОВОГ ЧЛАНА </w:t>
      </w:r>
      <w:r w:rsidRPr="00E41969">
        <w:rPr>
          <w:rFonts w:ascii="Times New Roman" w:hAnsi="Times New Roman" w:cs="Times New Roman"/>
          <w:color w:val="000000"/>
          <w:sz w:val="24"/>
          <w:szCs w:val="24"/>
          <w:lang w:val="sr-Cyrl-RS"/>
        </w:rPr>
        <w:t>САДРЖИ НАЗИВ КВАЛИФИКАЦИЈЕ, ВРСТУ, НИВО И ПОДСЕКТОР КЛАСНОКС-А КОЈЕ ЈЕ АГЕНЦИЈА УТВРДИЛА И АНАЛИЗУ ЕЛЕМЕНАТА ЕЛАБОРАТА И ИНИЦИЈАЛНОГ ПРЕДЛОГА.</w:t>
      </w:r>
      <w:r w:rsidRPr="00E41969">
        <w:rPr>
          <w:rFonts w:ascii="Times New Roman" w:hAnsi="Times New Roman" w:cs="Times New Roman"/>
          <w:bCs/>
          <w:color w:val="000000"/>
          <w:sz w:val="24"/>
          <w:szCs w:val="24"/>
          <w:lang w:val="sr-Cyrl-RS"/>
        </w:rPr>
        <w:t>”</w:t>
      </w:r>
    </w:p>
    <w:p w14:paraId="66F8D5EC" w14:textId="00A118CF" w:rsidR="00D27B91" w:rsidRPr="00E41969" w:rsidRDefault="00D27B91" w:rsidP="00C82467">
      <w:pPr>
        <w:spacing w:after="0" w:line="240" w:lineRule="auto"/>
        <w:ind w:firstLine="720"/>
        <w:jc w:val="both"/>
        <w:rPr>
          <w:rFonts w:ascii="Times New Roman" w:hAnsi="Times New Roman" w:cs="Times New Roman"/>
          <w:b/>
          <w:bCs/>
          <w:strike/>
          <w:color w:val="FF0000"/>
          <w:sz w:val="24"/>
          <w:szCs w:val="24"/>
          <w:lang w:val="sr-Cyrl-RS"/>
        </w:rPr>
      </w:pPr>
      <w:r w:rsidRPr="00E41969">
        <w:rPr>
          <w:rFonts w:ascii="Times New Roman" w:hAnsi="Times New Roman" w:cs="Times New Roman"/>
          <w:strike/>
          <w:sz w:val="24"/>
          <w:szCs w:val="24"/>
          <w:lang w:val="sr-Cyrl-RS"/>
        </w:rPr>
        <w:t>Када је Секторско веће подносилац иницијативе, на основу препоруке из става 4. овог члана Агенција израђује стандард квалификације сходно одредби члана 27. став 5. овог закона.</w:t>
      </w:r>
    </w:p>
    <w:p w14:paraId="06A60EC6" w14:textId="26B56AB8" w:rsidR="0009229F" w:rsidRPr="00E41969" w:rsidRDefault="0009229F" w:rsidP="00C82467">
      <w:pPr>
        <w:spacing w:after="0" w:line="240" w:lineRule="auto"/>
        <w:ind w:firstLine="720"/>
        <w:jc w:val="both"/>
        <w:rPr>
          <w:rFonts w:ascii="Times New Roman" w:hAnsi="Times New Roman" w:cs="Times New Roman"/>
          <w:sz w:val="24"/>
          <w:szCs w:val="24"/>
          <w:lang w:val="sr-Cyrl-RS"/>
        </w:rPr>
      </w:pPr>
      <w:r w:rsidRPr="00E41969">
        <w:rPr>
          <w:rFonts w:ascii="Times New Roman" w:hAnsi="Times New Roman" w:cs="Times New Roman"/>
          <w:bCs/>
          <w:sz w:val="24"/>
          <w:szCs w:val="24"/>
          <w:lang w:val="sr-Cyrl-RS"/>
        </w:rPr>
        <w:t xml:space="preserve">ИЗУЗЕТНО, </w:t>
      </w:r>
      <w:r w:rsidRPr="00E41969">
        <w:rPr>
          <w:rFonts w:ascii="Times New Roman" w:hAnsi="Times New Roman" w:cs="Times New Roman"/>
          <w:sz w:val="24"/>
          <w:szCs w:val="24"/>
          <w:lang w:val="sr-Cyrl-RS"/>
        </w:rPr>
        <w:t>КАДА ЈЕ СЕКТОРСКО ВЕЋЕ ПОДНОСИЛАЦ ИНИЦИЈАТИВЕ И КАДА СЕ ИНИЦИЈАТИВА ПОДНОСИ У СКЛАДУ СА ЧЛАНОМ 15. СТАВ 1. ТАЧКА 1А) ОВОГ ЗАКОНА, АГЕНЦИЈА ИЗРАЂУЈЕ, ОДНОСНО ВРШИ ИЗМЕНЕ И ДОПУНЕ СТАНДАРДА КВАЛИФИКАЦИЈЕ И ДОСТАВЉА ГА САВЕТУ СХОДНО ОДРЕДБИ ЧЛАНА 27. СТАВ 5. ОВОГ ЗАКОНА</w:t>
      </w:r>
      <w:r w:rsidRPr="00E41969">
        <w:rPr>
          <w:rFonts w:ascii="Times New Roman" w:hAnsi="Times New Roman" w:cs="Times New Roman"/>
          <w:bCs/>
          <w:sz w:val="24"/>
          <w:szCs w:val="24"/>
          <w:lang w:val="sr-Cyrl-RS"/>
        </w:rPr>
        <w:t>”.</w:t>
      </w:r>
    </w:p>
    <w:p w14:paraId="44AC5ED7" w14:textId="1675D661" w:rsidR="00A644AC" w:rsidRPr="00E41969" w:rsidRDefault="0009229F" w:rsidP="00E41969">
      <w:pPr>
        <w:spacing w:after="0" w:line="240" w:lineRule="auto"/>
        <w:ind w:firstLine="720"/>
        <w:jc w:val="both"/>
        <w:rPr>
          <w:rFonts w:ascii="Times New Roman" w:hAnsi="Times New Roman" w:cs="Times New Roman"/>
          <w:sz w:val="24"/>
          <w:szCs w:val="24"/>
          <w:lang w:val="sr-Cyrl-RS"/>
        </w:rPr>
      </w:pPr>
      <w:r w:rsidRPr="00E41969">
        <w:rPr>
          <w:rFonts w:ascii="Times New Roman" w:hAnsi="Times New Roman" w:cs="Times New Roman"/>
          <w:sz w:val="24"/>
          <w:szCs w:val="24"/>
          <w:lang w:val="sr-Cyrl-RS"/>
        </w:rPr>
        <w:t>У СЛУЧАЈЕВИМА ИЗ СТАВА 6. ОВОГ ЧЛАНА СЕКТОРСКО ВЕЋЕ НЕ ДОНОСИ ОДЛУКУ ИЗ ЧЛАНА 27. СТАВ 1. ОВОГ ЗАКОНА.</w:t>
      </w:r>
      <w:r w:rsidRPr="00E41969">
        <w:rPr>
          <w:rFonts w:ascii="Times New Roman" w:hAnsi="Times New Roman" w:cs="Times New Roman"/>
          <w:bCs/>
          <w:sz w:val="24"/>
          <w:szCs w:val="24"/>
          <w:lang w:val="sr-Cyrl-RS"/>
        </w:rPr>
        <w:t>”</w:t>
      </w:r>
    </w:p>
    <w:p w14:paraId="78D9510F" w14:textId="77777777" w:rsidR="00A644AC" w:rsidRPr="00E41969" w:rsidRDefault="00A644AC" w:rsidP="00A27698">
      <w:pPr>
        <w:spacing w:after="0" w:line="240" w:lineRule="auto"/>
        <w:jc w:val="both"/>
        <w:rPr>
          <w:rFonts w:ascii="Times New Roman" w:hAnsi="Times New Roman" w:cs="Times New Roman"/>
          <w:b/>
          <w:color w:val="000000"/>
          <w:sz w:val="24"/>
          <w:szCs w:val="24"/>
          <w:lang w:val="sr-Cyrl-RS"/>
        </w:rPr>
      </w:pPr>
    </w:p>
    <w:p w14:paraId="343D2EA2" w14:textId="5A01C01C" w:rsidR="007D40C4" w:rsidRPr="00E41969" w:rsidRDefault="007D40C4" w:rsidP="007D40C4">
      <w:pPr>
        <w:spacing w:after="0" w:line="240" w:lineRule="auto"/>
        <w:jc w:val="center"/>
        <w:rPr>
          <w:rFonts w:ascii="Times New Roman" w:hAnsi="Times New Roman" w:cs="Times New Roman"/>
          <w:b/>
          <w:color w:val="000000"/>
          <w:sz w:val="24"/>
          <w:szCs w:val="24"/>
          <w:lang w:val="sr-Cyrl-RS"/>
        </w:rPr>
      </w:pPr>
      <w:r w:rsidRPr="00E41969">
        <w:rPr>
          <w:rFonts w:ascii="Times New Roman" w:hAnsi="Times New Roman" w:cs="Times New Roman"/>
          <w:b/>
          <w:color w:val="000000"/>
          <w:sz w:val="24"/>
          <w:szCs w:val="24"/>
          <w:lang w:val="sr-Cyrl-RS"/>
        </w:rPr>
        <w:t>V. ПОВЕЗИВАЊЕ НОКС-А СА ЕОК-ОМ</w:t>
      </w:r>
    </w:p>
    <w:p w14:paraId="1E31F55D" w14:textId="413548F8" w:rsidR="007D40C4" w:rsidRPr="00E41969" w:rsidRDefault="007D40C4" w:rsidP="007D40C4">
      <w:pPr>
        <w:spacing w:after="0" w:line="240" w:lineRule="auto"/>
        <w:jc w:val="center"/>
        <w:rPr>
          <w:rFonts w:ascii="Times New Roman" w:hAnsi="Times New Roman" w:cs="Times New Roman"/>
          <w:b/>
          <w:color w:val="000000"/>
          <w:sz w:val="24"/>
          <w:szCs w:val="24"/>
          <w:lang w:val="sr-Cyrl-RS"/>
        </w:rPr>
      </w:pPr>
      <w:r w:rsidRPr="00E41969">
        <w:rPr>
          <w:rFonts w:ascii="Times New Roman" w:hAnsi="Times New Roman" w:cs="Times New Roman"/>
          <w:b/>
          <w:color w:val="000000"/>
          <w:sz w:val="24"/>
          <w:szCs w:val="24"/>
          <w:lang w:val="sr-Cyrl-RS"/>
        </w:rPr>
        <w:t>Члан 33.</w:t>
      </w:r>
    </w:p>
    <w:p w14:paraId="7D9EAD66" w14:textId="77777777" w:rsidR="007D40C4" w:rsidRPr="00E41969" w:rsidRDefault="007D40C4" w:rsidP="007D40C4">
      <w:pPr>
        <w:spacing w:after="0" w:line="240" w:lineRule="auto"/>
        <w:jc w:val="both"/>
        <w:rPr>
          <w:rFonts w:ascii="Times New Roman" w:hAnsi="Times New Roman" w:cs="Times New Roman"/>
          <w:bCs/>
          <w:color w:val="000000"/>
          <w:sz w:val="24"/>
          <w:szCs w:val="24"/>
          <w:lang w:val="sr-Cyrl-RS"/>
        </w:rPr>
      </w:pPr>
    </w:p>
    <w:p w14:paraId="01347325" w14:textId="7D873CF2" w:rsidR="007D40C4" w:rsidRPr="00E41969" w:rsidRDefault="007D40C4" w:rsidP="00967977">
      <w:pPr>
        <w:spacing w:after="0" w:line="240" w:lineRule="auto"/>
        <w:ind w:firstLine="720"/>
        <w:jc w:val="both"/>
        <w:rPr>
          <w:rFonts w:ascii="Times New Roman" w:hAnsi="Times New Roman" w:cs="Times New Roman"/>
          <w:bCs/>
          <w:color w:val="000000"/>
          <w:sz w:val="24"/>
          <w:szCs w:val="24"/>
          <w:lang w:val="sr-Cyrl-RS"/>
        </w:rPr>
      </w:pPr>
      <w:r w:rsidRPr="00E41969">
        <w:rPr>
          <w:rFonts w:ascii="Times New Roman" w:hAnsi="Times New Roman" w:cs="Times New Roman"/>
          <w:bCs/>
          <w:color w:val="000000"/>
          <w:sz w:val="24"/>
          <w:szCs w:val="24"/>
          <w:lang w:val="sr-Cyrl-RS"/>
        </w:rPr>
        <w:t>Повезивање НОКС-а са ЕОК-ом је званичан поступак успостављања односа између одговарајућих нивоа ова два система.</w:t>
      </w:r>
    </w:p>
    <w:p w14:paraId="1D76016B" w14:textId="4839FD02" w:rsidR="007D40C4" w:rsidRPr="00E41969" w:rsidRDefault="007D40C4" w:rsidP="00967977">
      <w:pPr>
        <w:spacing w:after="0" w:line="240" w:lineRule="auto"/>
        <w:ind w:firstLine="720"/>
        <w:jc w:val="both"/>
        <w:rPr>
          <w:rFonts w:ascii="Times New Roman" w:hAnsi="Times New Roman" w:cs="Times New Roman"/>
          <w:bCs/>
          <w:color w:val="000000"/>
          <w:sz w:val="24"/>
          <w:szCs w:val="24"/>
          <w:lang w:val="sr-Cyrl-RS"/>
        </w:rPr>
      </w:pPr>
      <w:r w:rsidRPr="00E41969">
        <w:rPr>
          <w:rFonts w:ascii="Times New Roman" w:hAnsi="Times New Roman" w:cs="Times New Roman"/>
          <w:bCs/>
          <w:color w:val="000000"/>
          <w:sz w:val="24"/>
          <w:szCs w:val="24"/>
          <w:lang w:val="sr-Cyrl-RS"/>
        </w:rPr>
        <w:t>Податак о повезаности нивоа НОКС-а са нивоима ЕОК-а уноси се у одговарајућу рубрику у јавној исправи о стеченој квалификацији на свим нивоима, у складу са овим законом и прописима који уређују садржину и изглед образаца јавних исправа у средњем образовању и васпитању, образовању одраслих и високом образовању.</w:t>
      </w:r>
    </w:p>
    <w:p w14:paraId="3A31E1D9" w14:textId="73AC218C" w:rsidR="007D40C4" w:rsidRPr="00E41969" w:rsidRDefault="007D40C4" w:rsidP="00967977">
      <w:pPr>
        <w:spacing w:after="0" w:line="240" w:lineRule="auto"/>
        <w:ind w:firstLine="720"/>
        <w:jc w:val="both"/>
        <w:rPr>
          <w:rFonts w:ascii="Times New Roman" w:hAnsi="Times New Roman" w:cs="Times New Roman"/>
          <w:bCs/>
          <w:color w:val="000000"/>
          <w:sz w:val="24"/>
          <w:szCs w:val="24"/>
          <w:lang w:val="sr-Cyrl-RS"/>
        </w:rPr>
      </w:pPr>
      <w:r w:rsidRPr="00E41969">
        <w:rPr>
          <w:rFonts w:ascii="Times New Roman" w:hAnsi="Times New Roman" w:cs="Times New Roman"/>
          <w:bCs/>
          <w:color w:val="000000"/>
          <w:sz w:val="24"/>
          <w:szCs w:val="24"/>
          <w:lang w:val="sr-Cyrl-RS"/>
        </w:rPr>
        <w:t>Ради реализације процеса повезивања НОКС-а са ЕОК-ом и ЕПВО-ом, успоставља се Национална координациона тачка (у даљем тексту: НКТ), која је надлежна за:</w:t>
      </w:r>
    </w:p>
    <w:p w14:paraId="16950CEC" w14:textId="2D8FE050" w:rsidR="007D40C4" w:rsidRPr="00E41969" w:rsidRDefault="007D40C4" w:rsidP="00967977">
      <w:pPr>
        <w:spacing w:after="0" w:line="240" w:lineRule="auto"/>
        <w:ind w:firstLine="567"/>
        <w:jc w:val="both"/>
        <w:rPr>
          <w:rFonts w:ascii="Times New Roman" w:hAnsi="Times New Roman" w:cs="Times New Roman"/>
          <w:bCs/>
          <w:color w:val="000000"/>
          <w:sz w:val="24"/>
          <w:szCs w:val="24"/>
          <w:lang w:val="sr-Cyrl-RS"/>
        </w:rPr>
      </w:pPr>
      <w:r w:rsidRPr="00E41969">
        <w:rPr>
          <w:rFonts w:ascii="Times New Roman" w:hAnsi="Times New Roman" w:cs="Times New Roman"/>
          <w:bCs/>
          <w:color w:val="000000"/>
          <w:sz w:val="24"/>
          <w:szCs w:val="24"/>
          <w:lang w:val="sr-Cyrl-RS"/>
        </w:rPr>
        <w:t xml:space="preserve">    1) израду Извештаја за повезивање НОКС-а са ЕОК-ом;</w:t>
      </w:r>
    </w:p>
    <w:p w14:paraId="58FEAAC0" w14:textId="039D18A2" w:rsidR="007D40C4" w:rsidRPr="00E41969" w:rsidRDefault="007D40C4" w:rsidP="00967977">
      <w:pPr>
        <w:spacing w:after="0" w:line="240" w:lineRule="auto"/>
        <w:ind w:firstLine="567"/>
        <w:jc w:val="both"/>
        <w:rPr>
          <w:rFonts w:ascii="Times New Roman" w:hAnsi="Times New Roman" w:cs="Times New Roman"/>
          <w:bCs/>
          <w:color w:val="000000"/>
          <w:sz w:val="24"/>
          <w:szCs w:val="24"/>
          <w:lang w:val="sr-Cyrl-RS"/>
        </w:rPr>
      </w:pPr>
      <w:r w:rsidRPr="00E41969">
        <w:rPr>
          <w:rFonts w:ascii="Times New Roman" w:hAnsi="Times New Roman" w:cs="Times New Roman"/>
          <w:bCs/>
          <w:color w:val="000000"/>
          <w:sz w:val="24"/>
          <w:szCs w:val="24"/>
          <w:lang w:val="sr-Cyrl-RS"/>
        </w:rPr>
        <w:t xml:space="preserve">    2) подношење Извештаја Саветодавном одбору ЕОК-а;</w:t>
      </w:r>
    </w:p>
    <w:p w14:paraId="62D5928E" w14:textId="3CC6C1D7" w:rsidR="007D40C4" w:rsidRPr="00E41969" w:rsidRDefault="007D40C4" w:rsidP="00967977">
      <w:pPr>
        <w:spacing w:after="0" w:line="240" w:lineRule="auto"/>
        <w:ind w:firstLine="567"/>
        <w:jc w:val="both"/>
        <w:rPr>
          <w:rFonts w:ascii="Times New Roman" w:hAnsi="Times New Roman" w:cs="Times New Roman"/>
          <w:bCs/>
          <w:color w:val="000000"/>
          <w:sz w:val="24"/>
          <w:szCs w:val="24"/>
          <w:lang w:val="sr-Cyrl-RS"/>
        </w:rPr>
      </w:pPr>
      <w:r w:rsidRPr="00E41969">
        <w:rPr>
          <w:rFonts w:ascii="Times New Roman" w:hAnsi="Times New Roman" w:cs="Times New Roman"/>
          <w:bCs/>
          <w:color w:val="000000"/>
          <w:sz w:val="24"/>
          <w:szCs w:val="24"/>
          <w:lang w:val="sr-Cyrl-RS"/>
        </w:rPr>
        <w:t xml:space="preserve">    3) одржавање комуникације са Саветодавним одбором ЕОК-а.</w:t>
      </w:r>
    </w:p>
    <w:p w14:paraId="3220B048" w14:textId="7F454081" w:rsidR="008C529B" w:rsidRPr="00E41969" w:rsidRDefault="007D40C4" w:rsidP="007D40C4">
      <w:pPr>
        <w:spacing w:after="0" w:line="240" w:lineRule="auto"/>
        <w:ind w:firstLine="720"/>
        <w:jc w:val="both"/>
        <w:rPr>
          <w:rFonts w:ascii="Times New Roman" w:hAnsi="Times New Roman" w:cs="Times New Roman"/>
          <w:bCs/>
          <w:color w:val="000000"/>
          <w:sz w:val="24"/>
          <w:szCs w:val="24"/>
          <w:lang w:val="sr-Cyrl-RS"/>
        </w:rPr>
      </w:pPr>
      <w:r w:rsidRPr="00E41969">
        <w:rPr>
          <w:rFonts w:ascii="Times New Roman" w:hAnsi="Times New Roman" w:cs="Times New Roman"/>
          <w:bCs/>
          <w:color w:val="000000"/>
          <w:sz w:val="24"/>
          <w:szCs w:val="24"/>
          <w:lang w:val="sr-Cyrl-RS"/>
        </w:rPr>
        <w:t xml:space="preserve"> Послови НКТ обављају се у оквиру </w:t>
      </w:r>
      <w:r w:rsidRPr="00E41969">
        <w:rPr>
          <w:rFonts w:ascii="Times New Roman" w:hAnsi="Times New Roman" w:cs="Times New Roman"/>
          <w:bCs/>
          <w:strike/>
          <w:color w:val="000000"/>
          <w:sz w:val="24"/>
          <w:szCs w:val="24"/>
          <w:lang w:val="sr-Cyrl-RS"/>
        </w:rPr>
        <w:t>министарства надлежног за</w:t>
      </w:r>
      <w:r w:rsidR="00016692">
        <w:rPr>
          <w:rFonts w:ascii="Times New Roman" w:hAnsi="Times New Roman" w:cs="Times New Roman"/>
          <w:bCs/>
          <w:strike/>
          <w:color w:val="000000"/>
          <w:sz w:val="24"/>
          <w:szCs w:val="24"/>
          <w:lang w:val="sr-Cyrl-RS"/>
        </w:rPr>
        <w:t xml:space="preserve"> послове</w:t>
      </w:r>
      <w:r w:rsidRPr="00E41969">
        <w:rPr>
          <w:rFonts w:ascii="Times New Roman" w:hAnsi="Times New Roman" w:cs="Times New Roman"/>
          <w:bCs/>
          <w:strike/>
          <w:color w:val="000000"/>
          <w:sz w:val="24"/>
          <w:szCs w:val="24"/>
          <w:lang w:val="sr-Cyrl-RS"/>
        </w:rPr>
        <w:t xml:space="preserve"> образовање</w:t>
      </w:r>
      <w:r w:rsidRPr="00E41969">
        <w:rPr>
          <w:rFonts w:ascii="Times New Roman" w:hAnsi="Times New Roman" w:cs="Times New Roman"/>
          <w:bCs/>
          <w:color w:val="000000"/>
          <w:sz w:val="24"/>
          <w:szCs w:val="24"/>
          <w:lang w:val="sr-Cyrl-RS"/>
        </w:rPr>
        <w:t xml:space="preserve"> КАНЦЕЛАРИЈЕ.</w:t>
      </w:r>
    </w:p>
    <w:p w14:paraId="16024D67" w14:textId="785E03CD" w:rsidR="007D40C4" w:rsidRDefault="007D40C4" w:rsidP="00C82467">
      <w:pPr>
        <w:spacing w:after="0" w:line="240" w:lineRule="auto"/>
        <w:jc w:val="center"/>
        <w:rPr>
          <w:rFonts w:ascii="Times New Roman" w:hAnsi="Times New Roman" w:cs="Times New Roman"/>
          <w:b/>
          <w:color w:val="000000"/>
          <w:sz w:val="24"/>
          <w:szCs w:val="24"/>
          <w:lang w:val="sr-Cyrl-RS"/>
        </w:rPr>
      </w:pPr>
    </w:p>
    <w:p w14:paraId="49C4C33D" w14:textId="1AD99F83" w:rsidR="008F4A6C" w:rsidRDefault="008F4A6C" w:rsidP="00C82467">
      <w:pPr>
        <w:spacing w:after="0" w:line="240" w:lineRule="auto"/>
        <w:jc w:val="center"/>
        <w:rPr>
          <w:rFonts w:ascii="Times New Roman" w:hAnsi="Times New Roman" w:cs="Times New Roman"/>
          <w:b/>
          <w:color w:val="000000"/>
          <w:sz w:val="24"/>
          <w:szCs w:val="24"/>
          <w:lang w:val="sr-Cyrl-RS"/>
        </w:rPr>
      </w:pPr>
    </w:p>
    <w:p w14:paraId="29C9179E" w14:textId="54FE5843" w:rsidR="008F4A6C" w:rsidRDefault="008F4A6C" w:rsidP="00C82467">
      <w:pPr>
        <w:spacing w:after="0" w:line="240" w:lineRule="auto"/>
        <w:jc w:val="center"/>
        <w:rPr>
          <w:rFonts w:ascii="Times New Roman" w:hAnsi="Times New Roman" w:cs="Times New Roman"/>
          <w:b/>
          <w:color w:val="000000"/>
          <w:sz w:val="24"/>
          <w:szCs w:val="24"/>
          <w:lang w:val="sr-Cyrl-RS"/>
        </w:rPr>
      </w:pPr>
    </w:p>
    <w:p w14:paraId="3C8CDC54" w14:textId="174B14E0" w:rsidR="008F4A6C" w:rsidRDefault="008F4A6C" w:rsidP="00C82467">
      <w:pPr>
        <w:spacing w:after="0" w:line="240" w:lineRule="auto"/>
        <w:jc w:val="center"/>
        <w:rPr>
          <w:rFonts w:ascii="Times New Roman" w:hAnsi="Times New Roman" w:cs="Times New Roman"/>
          <w:b/>
          <w:color w:val="000000"/>
          <w:sz w:val="24"/>
          <w:szCs w:val="24"/>
          <w:lang w:val="sr-Cyrl-RS"/>
        </w:rPr>
      </w:pPr>
    </w:p>
    <w:p w14:paraId="700AF472" w14:textId="0900D3D4" w:rsidR="00942495" w:rsidRPr="00E41969" w:rsidRDefault="00942495" w:rsidP="00C82467">
      <w:pPr>
        <w:spacing w:after="0" w:line="240" w:lineRule="auto"/>
        <w:jc w:val="center"/>
        <w:rPr>
          <w:rFonts w:ascii="Times New Roman" w:hAnsi="Times New Roman" w:cs="Times New Roman"/>
          <w:b/>
          <w:color w:val="000000"/>
          <w:sz w:val="24"/>
          <w:szCs w:val="24"/>
          <w:lang w:val="sr-Cyrl-RS"/>
        </w:rPr>
      </w:pPr>
      <w:bookmarkStart w:id="11" w:name="_Hlk127192800"/>
      <w:r w:rsidRPr="00E41969">
        <w:rPr>
          <w:rFonts w:ascii="Times New Roman" w:hAnsi="Times New Roman" w:cs="Times New Roman"/>
          <w:b/>
          <w:color w:val="000000"/>
          <w:sz w:val="24"/>
          <w:szCs w:val="24"/>
          <w:lang w:val="sr-Cyrl-RS"/>
        </w:rPr>
        <w:t>ВРЕДНОВАЊЕ ЈАВНИХ ИСПРАВА СТЕЧЕНИХ У ОСТАЛИМ ВЕРСКИМ ОБРАЗОВНИМ УСТАНОВАМА</w:t>
      </w:r>
    </w:p>
    <w:p w14:paraId="21F92320" w14:textId="15C63A3E" w:rsidR="00942495" w:rsidRPr="00E41969" w:rsidRDefault="00942495" w:rsidP="00C82467">
      <w:pPr>
        <w:spacing w:after="0" w:line="240" w:lineRule="auto"/>
        <w:jc w:val="center"/>
        <w:rPr>
          <w:rFonts w:ascii="Times New Roman" w:hAnsi="Times New Roman" w:cs="Times New Roman"/>
          <w:b/>
          <w:color w:val="000000"/>
          <w:sz w:val="24"/>
          <w:szCs w:val="24"/>
          <w:lang w:val="sr-Cyrl-RS"/>
        </w:rPr>
      </w:pPr>
      <w:r w:rsidRPr="00E41969">
        <w:rPr>
          <w:rFonts w:ascii="Times New Roman" w:hAnsi="Times New Roman" w:cs="Times New Roman"/>
          <w:b/>
          <w:color w:val="000000"/>
          <w:sz w:val="24"/>
          <w:szCs w:val="24"/>
          <w:lang w:val="sr-Cyrl-RS"/>
        </w:rPr>
        <w:t>ЧЛАН 35А</w:t>
      </w:r>
    </w:p>
    <w:p w14:paraId="70B51E9C" w14:textId="6F642873" w:rsidR="00942495" w:rsidRPr="00E41969" w:rsidRDefault="00942495" w:rsidP="00C82467">
      <w:pPr>
        <w:spacing w:after="0" w:line="240" w:lineRule="auto"/>
        <w:jc w:val="center"/>
        <w:rPr>
          <w:rFonts w:ascii="Times New Roman" w:hAnsi="Times New Roman" w:cs="Times New Roman"/>
          <w:b/>
          <w:color w:val="000000"/>
          <w:sz w:val="24"/>
          <w:szCs w:val="24"/>
          <w:lang w:val="sr-Cyrl-RS"/>
        </w:rPr>
      </w:pPr>
    </w:p>
    <w:p w14:paraId="7070C5A0" w14:textId="56DAF577" w:rsidR="00942495" w:rsidRPr="00E41969" w:rsidRDefault="00E17A40" w:rsidP="00397871">
      <w:pPr>
        <w:spacing w:after="0" w:line="240" w:lineRule="auto"/>
        <w:ind w:firstLine="720"/>
        <w:jc w:val="both"/>
        <w:rPr>
          <w:rFonts w:ascii="Times New Roman" w:hAnsi="Times New Roman" w:cs="Times New Roman"/>
          <w:bCs/>
          <w:color w:val="000000"/>
          <w:sz w:val="24"/>
          <w:szCs w:val="24"/>
          <w:lang w:val="sr-Cyrl-RS"/>
        </w:rPr>
      </w:pPr>
      <w:r w:rsidRPr="00E41969">
        <w:rPr>
          <w:rFonts w:ascii="Times New Roman" w:hAnsi="Times New Roman" w:cs="Times New Roman"/>
          <w:bCs/>
          <w:color w:val="000000"/>
          <w:sz w:val="24"/>
          <w:szCs w:val="24"/>
          <w:lang w:val="sr-Cyrl-RS"/>
        </w:rPr>
        <w:t>ДРЖАВЉАНИН РЕПУБЛИКЕ СРБИЈЕ, СТРАНИ ДРЖАВЉАНИН ИЛИ ЛИЦЕ БЕЗ ДРЖАВЉАНСТВА КОЈИ ЈЕ ЗАВРШИО ВЕРСКУ ОБРАЗОВНУ УСТАНОВУ КОЈА НИЈЕ РЕГИСТРОВАНА У СКЛАДУ СА ЗАКОНОМ КОЈИМ СЕ УРЕЂУЈУ ОСНОВЕ СИСТЕМА ОБРАЗОВАЊА И ВАСПИТАЊА, МОЖЕ Д</w:t>
      </w:r>
      <w:r w:rsidR="001656AD">
        <w:rPr>
          <w:rFonts w:ascii="Times New Roman" w:hAnsi="Times New Roman" w:cs="Times New Roman"/>
          <w:bCs/>
          <w:color w:val="000000"/>
          <w:sz w:val="24"/>
          <w:szCs w:val="24"/>
          <w:lang w:val="sr-Cyrl-RS"/>
        </w:rPr>
        <w:t>А ТРАЖИ ВРЕДНОВАЊЕ ЈАВНЕ ИСПРАВЕ</w:t>
      </w:r>
      <w:r w:rsidRPr="00E41969">
        <w:rPr>
          <w:rFonts w:ascii="Times New Roman" w:hAnsi="Times New Roman" w:cs="Times New Roman"/>
          <w:bCs/>
          <w:color w:val="000000"/>
          <w:sz w:val="24"/>
          <w:szCs w:val="24"/>
          <w:lang w:val="sr-Cyrl-RS"/>
        </w:rPr>
        <w:t xml:space="preserve"> КОЈУ ЈЕ СТЕКАО У ТОЈ УСТАНОВИ. </w:t>
      </w:r>
    </w:p>
    <w:p w14:paraId="4D114726" w14:textId="28D1D55B" w:rsidR="00F939C3" w:rsidRPr="00E41969" w:rsidRDefault="00E17A40" w:rsidP="00F939C3">
      <w:pPr>
        <w:spacing w:after="0" w:line="240" w:lineRule="auto"/>
        <w:jc w:val="both"/>
        <w:rPr>
          <w:rFonts w:ascii="Times New Roman" w:hAnsi="Times New Roman" w:cs="Times New Roman"/>
          <w:bCs/>
          <w:color w:val="000000"/>
          <w:sz w:val="24"/>
          <w:szCs w:val="24"/>
          <w:lang w:val="sr-Cyrl-RS"/>
        </w:rPr>
      </w:pPr>
      <w:r w:rsidRPr="00E41969">
        <w:rPr>
          <w:rFonts w:ascii="Times New Roman" w:hAnsi="Times New Roman" w:cs="Times New Roman"/>
          <w:bCs/>
          <w:color w:val="000000"/>
          <w:sz w:val="24"/>
          <w:szCs w:val="24"/>
          <w:lang w:val="sr-Cyrl-RS"/>
        </w:rPr>
        <w:tab/>
        <w:t>У ПОСТУПКУ ИЗ СТАВА 1. ОВОГ ЧЛАНА АГЕНЦИЈА УЗИМА У ОБЗИР НАСТАВНИ ПЛАН И ПРОГРАМ И ТРАЈАЊЕ ШКОЛОВАЊА И ОДРЕЂУЈЕ ПОЛАГАЊЕ ИСПИТА КОЈИ СУ ПОТРЕБНИ ЗА СТИЦАЊЕ КВАЛИФИКАЦИЈЕ КОЈА СЕ СТИЧЕ ЗАВРШАВАЊЕМ ГИМНАЗИЈЕ.</w:t>
      </w:r>
    </w:p>
    <w:p w14:paraId="6CC51D87" w14:textId="65177531" w:rsidR="00F939C3" w:rsidRPr="00E41969" w:rsidRDefault="00E17A40" w:rsidP="006915DC">
      <w:pPr>
        <w:spacing w:after="0" w:line="240" w:lineRule="auto"/>
        <w:ind w:firstLine="720"/>
        <w:jc w:val="both"/>
        <w:rPr>
          <w:rFonts w:ascii="Times New Roman" w:hAnsi="Times New Roman" w:cs="Times New Roman"/>
          <w:bCs/>
          <w:color w:val="000000"/>
          <w:sz w:val="24"/>
          <w:szCs w:val="24"/>
          <w:lang w:val="sr-Cyrl-RS"/>
        </w:rPr>
      </w:pPr>
      <w:r w:rsidRPr="00E41969">
        <w:rPr>
          <w:rFonts w:ascii="Times New Roman" w:hAnsi="Times New Roman" w:cs="Times New Roman"/>
          <w:bCs/>
          <w:color w:val="000000"/>
          <w:sz w:val="24"/>
          <w:szCs w:val="24"/>
          <w:lang w:val="sr-Cyrl-RS"/>
        </w:rPr>
        <w:t>АГЕНЦИЈА МОЖЕ УТВРЂИВАЊЕ ИСПИТА ИЗ СТАВА 2. ОВОГ ЧЛАНА ПОВЕРИТИ ПОСЕБНОЈ СТРУЧНОЈ КОМИСИЈИ ОДГОВАРАЈУЋЕ ШКОЛЕ.</w:t>
      </w:r>
    </w:p>
    <w:p w14:paraId="0DAC5EDB" w14:textId="2452C3F0" w:rsidR="00F939C3" w:rsidRPr="00E41969" w:rsidRDefault="00E17A40" w:rsidP="006915DC">
      <w:pPr>
        <w:spacing w:after="0" w:line="240" w:lineRule="auto"/>
        <w:ind w:firstLine="720"/>
        <w:jc w:val="both"/>
        <w:rPr>
          <w:rFonts w:ascii="Times New Roman" w:hAnsi="Times New Roman" w:cs="Times New Roman"/>
          <w:bCs/>
          <w:color w:val="000000"/>
          <w:sz w:val="24"/>
          <w:szCs w:val="24"/>
          <w:lang w:val="sr-Cyrl-RS"/>
        </w:rPr>
      </w:pPr>
      <w:r w:rsidRPr="00E41969">
        <w:rPr>
          <w:rFonts w:ascii="Times New Roman" w:hAnsi="Times New Roman" w:cs="Times New Roman"/>
          <w:bCs/>
          <w:color w:val="000000"/>
          <w:sz w:val="24"/>
          <w:szCs w:val="24"/>
          <w:lang w:val="sr-Cyrl-RS"/>
        </w:rPr>
        <w:t>ИСПИТИ УТВРЂЕНИ КАО УСЛОВ ЗА ПРИЗНАВАЊЕ ИСПРАВЕ ИЗ СТАВА 1. ОВОГ ЧЛАНА ПОЛАЖУ СЕ У ОДГОВАРАЈУЋОЈ ШКОЛИ НАЈКАСНИЈЕ ДО ДАТУМА КОЈИ ОДРЕДИ АГЕНЦИЈА.</w:t>
      </w:r>
    </w:p>
    <w:p w14:paraId="4B67D603" w14:textId="081D6668" w:rsidR="00B3739F" w:rsidRPr="00E41969" w:rsidRDefault="00B3739F" w:rsidP="006915DC">
      <w:pPr>
        <w:spacing w:after="0" w:line="240" w:lineRule="auto"/>
        <w:ind w:firstLine="720"/>
        <w:jc w:val="both"/>
        <w:rPr>
          <w:rFonts w:ascii="Times New Roman" w:hAnsi="Times New Roman" w:cs="Times New Roman"/>
          <w:bCs/>
          <w:color w:val="000000"/>
          <w:sz w:val="24"/>
          <w:szCs w:val="24"/>
          <w:lang w:val="sr-Cyrl-RS"/>
        </w:rPr>
      </w:pPr>
      <w:r w:rsidRPr="00E41969">
        <w:rPr>
          <w:rFonts w:ascii="Times New Roman" w:hAnsi="Times New Roman" w:cs="Times New Roman"/>
          <w:bCs/>
          <w:color w:val="000000"/>
          <w:sz w:val="24"/>
          <w:szCs w:val="24"/>
          <w:lang w:val="sr-Cyrl-RS"/>
        </w:rPr>
        <w:t xml:space="preserve">ЛИЦУ КОЈЕ ПОЛОЖИ ИСПИТЕ ИЗ СТАВА 2. ОВОГ ЧЛАНА ИЗДАЈЕ СЕ РЕШЕЊЕ О ЕКВИВАЛЕНЦИЈИ СА ОПШТОМ КВАЛИФИКАЦИЈОМ НИВОА </w:t>
      </w:r>
      <w:r w:rsidR="008F4A6C">
        <w:rPr>
          <w:rFonts w:ascii="Times New Roman" w:hAnsi="Times New Roman" w:cs="Times New Roman"/>
          <w:bCs/>
          <w:color w:val="000000"/>
          <w:sz w:val="24"/>
          <w:szCs w:val="24"/>
          <w:lang w:val="sr-Cyrl-RS"/>
        </w:rPr>
        <w:br/>
      </w:r>
      <w:r w:rsidRPr="00E41969">
        <w:rPr>
          <w:rFonts w:ascii="Times New Roman" w:hAnsi="Times New Roman" w:cs="Times New Roman"/>
          <w:bCs/>
          <w:color w:val="000000"/>
          <w:sz w:val="24"/>
          <w:szCs w:val="24"/>
          <w:lang w:val="sr-Cyrl-RS"/>
        </w:rPr>
        <w:t>НОКС 4.</w:t>
      </w:r>
    </w:p>
    <w:p w14:paraId="7967921C" w14:textId="0AD57F50" w:rsidR="003206FA" w:rsidRPr="00E41969" w:rsidRDefault="003206FA" w:rsidP="003206FA">
      <w:pPr>
        <w:spacing w:after="0" w:line="240" w:lineRule="auto"/>
        <w:ind w:firstLine="720"/>
        <w:jc w:val="both"/>
        <w:rPr>
          <w:rFonts w:ascii="Times New Roman" w:hAnsi="Times New Roman" w:cs="Times New Roman"/>
          <w:bCs/>
          <w:sz w:val="24"/>
          <w:szCs w:val="24"/>
          <w:lang w:val="sr-Cyrl-RS"/>
        </w:rPr>
      </w:pPr>
      <w:bookmarkStart w:id="12" w:name="_Hlk129209732"/>
      <w:r w:rsidRPr="00E41969">
        <w:rPr>
          <w:rFonts w:ascii="Times New Roman" w:hAnsi="Times New Roman" w:cs="Times New Roman"/>
          <w:bCs/>
          <w:sz w:val="24"/>
          <w:szCs w:val="24"/>
          <w:lang w:val="sr-Cyrl-RS"/>
        </w:rPr>
        <w:t>ЛИЦЕ ИЗ СТАВА 5. ОВОГ ЧЛАНА ИМА ПРАВО НА УПИС НА ВИСОКО ОБРАЗОВАЊЕ У СКЛАДУ СА ПРОПИСИМА КОЈИМ СЕ УРЕЂУЈЕ ОПШТА, СТРУЧНА И УМЕТНИЧКА МАТУРА И УПИС НА ВИСОКОШКОЛСКЕ УСТАНОВЕ.</w:t>
      </w:r>
    </w:p>
    <w:p w14:paraId="27F5F2DA" w14:textId="3F8C034E" w:rsidR="00D02987" w:rsidRPr="00E41969" w:rsidRDefault="00D02987" w:rsidP="006915DC">
      <w:pPr>
        <w:spacing w:after="0" w:line="240" w:lineRule="auto"/>
        <w:ind w:firstLine="720"/>
        <w:jc w:val="both"/>
        <w:rPr>
          <w:rFonts w:ascii="Times New Roman" w:hAnsi="Times New Roman" w:cs="Times New Roman"/>
          <w:bCs/>
          <w:color w:val="000000"/>
          <w:sz w:val="24"/>
          <w:szCs w:val="24"/>
          <w:lang w:val="sr-Cyrl-RS"/>
        </w:rPr>
      </w:pPr>
      <w:r w:rsidRPr="00E41969">
        <w:rPr>
          <w:rFonts w:ascii="Times New Roman" w:hAnsi="Times New Roman" w:cs="Times New Roman"/>
          <w:bCs/>
          <w:color w:val="000000"/>
          <w:sz w:val="24"/>
          <w:szCs w:val="24"/>
          <w:lang w:val="sr-Cyrl-RS"/>
        </w:rPr>
        <w:t xml:space="preserve">РЕШЕЊЕ ИЗ </w:t>
      </w:r>
      <w:r w:rsidR="00B3739F" w:rsidRPr="00E41969">
        <w:rPr>
          <w:rFonts w:ascii="Times New Roman" w:hAnsi="Times New Roman" w:cs="Times New Roman"/>
          <w:bCs/>
          <w:color w:val="000000"/>
          <w:sz w:val="24"/>
          <w:szCs w:val="24"/>
          <w:lang w:val="sr-Cyrl-RS"/>
        </w:rPr>
        <w:t xml:space="preserve">СТАВА 5. ОВОГ ЧЛАНА </w:t>
      </w:r>
      <w:r w:rsidRPr="00E41969">
        <w:rPr>
          <w:rFonts w:ascii="Times New Roman" w:hAnsi="Times New Roman" w:cs="Times New Roman"/>
          <w:bCs/>
          <w:color w:val="000000"/>
          <w:sz w:val="24"/>
          <w:szCs w:val="24"/>
          <w:lang w:val="sr-Cyrl-RS"/>
        </w:rPr>
        <w:t>ЈЕ КОНАЧНО У УПРАВНОМ ПОСТУПКУ.</w:t>
      </w:r>
    </w:p>
    <w:p w14:paraId="0EBB288A" w14:textId="0A139D8C" w:rsidR="007242E3" w:rsidRPr="00E41969" w:rsidRDefault="00D02987" w:rsidP="006915DC">
      <w:pPr>
        <w:spacing w:after="0" w:line="240" w:lineRule="auto"/>
        <w:ind w:firstLine="720"/>
        <w:jc w:val="both"/>
        <w:rPr>
          <w:rFonts w:ascii="Times New Roman" w:hAnsi="Times New Roman" w:cs="Times New Roman"/>
          <w:bCs/>
          <w:color w:val="000000"/>
          <w:sz w:val="24"/>
          <w:szCs w:val="24"/>
          <w:lang w:val="sr-Cyrl-RS"/>
        </w:rPr>
      </w:pPr>
      <w:r w:rsidRPr="00E41969">
        <w:rPr>
          <w:rFonts w:ascii="Times New Roman" w:hAnsi="Times New Roman" w:cs="Times New Roman"/>
          <w:bCs/>
          <w:color w:val="000000"/>
          <w:sz w:val="24"/>
          <w:szCs w:val="24"/>
          <w:lang w:val="sr-Cyrl-RS"/>
        </w:rPr>
        <w:t>РЕШЕЊЕ ИЗ СТАВА 5. ОВОГ ЧЛАНА ИМА ЗНАЧАЈ ЈАВНЕ ИСПРАВЕ И ОМОГУЋАВА ЛИЦУ КОМЕ ЈЕ ИЗДАТО</w:t>
      </w:r>
      <w:r w:rsidR="00B3739F" w:rsidRPr="00E41969">
        <w:rPr>
          <w:rFonts w:ascii="Times New Roman" w:hAnsi="Times New Roman" w:cs="Times New Roman"/>
          <w:bCs/>
          <w:color w:val="000000"/>
          <w:sz w:val="24"/>
          <w:szCs w:val="24"/>
          <w:lang w:val="sr-Cyrl-RS"/>
        </w:rPr>
        <w:t xml:space="preserve"> ПРАВО</w:t>
      </w:r>
      <w:r w:rsidRPr="00E41969">
        <w:rPr>
          <w:rFonts w:ascii="Times New Roman" w:hAnsi="Times New Roman" w:cs="Times New Roman"/>
          <w:bCs/>
          <w:color w:val="000000"/>
          <w:sz w:val="24"/>
          <w:szCs w:val="24"/>
          <w:lang w:val="sr-Cyrl-RS"/>
        </w:rPr>
        <w:t xml:space="preserve"> НА</w:t>
      </w:r>
      <w:r w:rsidR="00B3739F" w:rsidRPr="00E41969">
        <w:rPr>
          <w:rFonts w:ascii="Times New Roman" w:hAnsi="Times New Roman" w:cs="Times New Roman"/>
          <w:bCs/>
          <w:color w:val="000000"/>
          <w:sz w:val="24"/>
          <w:szCs w:val="24"/>
          <w:lang w:val="sr-Cyrl-RS"/>
        </w:rPr>
        <w:t xml:space="preserve"> </w:t>
      </w:r>
      <w:r w:rsidRPr="00E41969">
        <w:rPr>
          <w:rFonts w:ascii="Times New Roman" w:hAnsi="Times New Roman" w:cs="Times New Roman"/>
          <w:bCs/>
          <w:color w:val="000000"/>
          <w:sz w:val="24"/>
          <w:szCs w:val="24"/>
          <w:lang w:val="sr-Cyrl-RS"/>
        </w:rPr>
        <w:t xml:space="preserve">ЗАПОШЉАВАЊЕ, КАО И </w:t>
      </w:r>
      <w:r w:rsidR="00B3739F" w:rsidRPr="00E41969">
        <w:rPr>
          <w:rFonts w:ascii="Times New Roman" w:hAnsi="Times New Roman" w:cs="Times New Roman"/>
          <w:bCs/>
          <w:color w:val="000000"/>
          <w:sz w:val="24"/>
          <w:szCs w:val="24"/>
          <w:lang w:val="sr-Cyrl-RS"/>
        </w:rPr>
        <w:t>НА УПИС НА ВИСОКО</w:t>
      </w:r>
      <w:r w:rsidRPr="00E41969">
        <w:rPr>
          <w:rFonts w:ascii="Times New Roman" w:hAnsi="Times New Roman" w:cs="Times New Roman"/>
          <w:bCs/>
          <w:color w:val="000000"/>
          <w:sz w:val="24"/>
          <w:szCs w:val="24"/>
          <w:lang w:val="sr-Cyrl-RS"/>
        </w:rPr>
        <w:t>ШКОЛСКУ УСТАНОВУ,</w:t>
      </w:r>
      <w:r w:rsidR="00B3739F" w:rsidRPr="00E41969">
        <w:rPr>
          <w:rFonts w:ascii="Times New Roman" w:hAnsi="Times New Roman" w:cs="Times New Roman"/>
          <w:bCs/>
          <w:color w:val="000000"/>
          <w:sz w:val="24"/>
          <w:szCs w:val="24"/>
          <w:lang w:val="sr-Cyrl-RS"/>
        </w:rPr>
        <w:t xml:space="preserve"> У СКЛАДУ СА ПРОПИСИМА КОЈИМ СЕ УРЕЂУЈЕ ОПШТА, СТРУЧНА И УМЕТНИЧКА МАТУРА И УПИС НА ВИСОКОШКОЛСКЕ УСТАНОВЕ. </w:t>
      </w:r>
    </w:p>
    <w:bookmarkEnd w:id="11"/>
    <w:bookmarkEnd w:id="12"/>
    <w:p w14:paraId="5768290E" w14:textId="77777777" w:rsidR="00F939C3" w:rsidRPr="00E41969" w:rsidRDefault="00F939C3" w:rsidP="00F939C3">
      <w:pPr>
        <w:spacing w:after="0" w:line="240" w:lineRule="auto"/>
        <w:jc w:val="both"/>
        <w:rPr>
          <w:rFonts w:ascii="Times New Roman" w:hAnsi="Times New Roman" w:cs="Times New Roman"/>
          <w:b/>
          <w:color w:val="000000"/>
          <w:sz w:val="24"/>
          <w:szCs w:val="24"/>
          <w:lang w:val="sr-Cyrl-RS"/>
        </w:rPr>
      </w:pPr>
    </w:p>
    <w:p w14:paraId="176955FC" w14:textId="77777777" w:rsidR="00A360A9" w:rsidRPr="00E41969" w:rsidRDefault="00A360A9" w:rsidP="00A360A9">
      <w:pPr>
        <w:spacing w:after="0" w:line="240" w:lineRule="auto"/>
        <w:jc w:val="center"/>
        <w:rPr>
          <w:rFonts w:ascii="Times New Roman" w:hAnsi="Times New Roman" w:cs="Times New Roman"/>
          <w:b/>
          <w:color w:val="000000"/>
          <w:sz w:val="24"/>
          <w:szCs w:val="24"/>
          <w:lang w:val="sr-Cyrl-RS"/>
        </w:rPr>
      </w:pPr>
      <w:r w:rsidRPr="00E41969">
        <w:rPr>
          <w:rFonts w:ascii="Times New Roman" w:hAnsi="Times New Roman" w:cs="Times New Roman"/>
          <w:b/>
          <w:color w:val="000000"/>
          <w:sz w:val="24"/>
          <w:szCs w:val="24"/>
          <w:lang w:val="sr-Cyrl-RS"/>
        </w:rPr>
        <w:t>Условни упис</w:t>
      </w:r>
    </w:p>
    <w:p w14:paraId="3F145733" w14:textId="7022AF8E" w:rsidR="00A360A9" w:rsidRPr="00E41969" w:rsidRDefault="00A360A9" w:rsidP="00A360A9">
      <w:pPr>
        <w:spacing w:after="0" w:line="240" w:lineRule="auto"/>
        <w:jc w:val="center"/>
        <w:rPr>
          <w:rFonts w:ascii="Times New Roman" w:hAnsi="Times New Roman" w:cs="Times New Roman"/>
          <w:b/>
          <w:color w:val="000000"/>
          <w:sz w:val="24"/>
          <w:szCs w:val="24"/>
          <w:lang w:val="sr-Cyrl-RS"/>
        </w:rPr>
      </w:pPr>
      <w:r w:rsidRPr="00E41969">
        <w:rPr>
          <w:rFonts w:ascii="Times New Roman" w:hAnsi="Times New Roman" w:cs="Times New Roman"/>
          <w:b/>
          <w:color w:val="000000"/>
          <w:sz w:val="24"/>
          <w:szCs w:val="24"/>
          <w:lang w:val="sr-Cyrl-RS"/>
        </w:rPr>
        <w:t>Члан 36.</w:t>
      </w:r>
    </w:p>
    <w:p w14:paraId="0A621147" w14:textId="77777777" w:rsidR="00A360A9" w:rsidRPr="00E41969" w:rsidRDefault="00A360A9" w:rsidP="00A360A9">
      <w:pPr>
        <w:spacing w:after="0" w:line="240" w:lineRule="auto"/>
        <w:jc w:val="center"/>
        <w:rPr>
          <w:rFonts w:ascii="Times New Roman" w:hAnsi="Times New Roman" w:cs="Times New Roman"/>
          <w:b/>
          <w:color w:val="000000"/>
          <w:sz w:val="24"/>
          <w:szCs w:val="24"/>
          <w:lang w:val="sr-Cyrl-RS"/>
        </w:rPr>
      </w:pPr>
    </w:p>
    <w:p w14:paraId="2702317D" w14:textId="7DB5BCF7" w:rsidR="00A360A9" w:rsidRPr="00E41969" w:rsidRDefault="00A360A9" w:rsidP="00A360A9">
      <w:pPr>
        <w:spacing w:after="0" w:line="240" w:lineRule="auto"/>
        <w:ind w:firstLine="720"/>
        <w:jc w:val="both"/>
        <w:rPr>
          <w:rFonts w:ascii="Times New Roman" w:hAnsi="Times New Roman" w:cs="Times New Roman"/>
          <w:bCs/>
          <w:color w:val="000000"/>
          <w:sz w:val="24"/>
          <w:szCs w:val="24"/>
          <w:lang w:val="sr-Cyrl-RS"/>
        </w:rPr>
      </w:pPr>
      <w:r w:rsidRPr="00E41969">
        <w:rPr>
          <w:rFonts w:ascii="Times New Roman" w:hAnsi="Times New Roman" w:cs="Times New Roman"/>
          <w:bCs/>
          <w:color w:val="000000"/>
          <w:sz w:val="24"/>
          <w:szCs w:val="24"/>
          <w:lang w:val="sr-Cyrl-RS"/>
        </w:rPr>
        <w:t>Ученик који је поднео захтев за признавање стране школске исправе основног образовања, може да буде условно уписан у наредни разред, уколико поступак није окончан до почетка школске године.</w:t>
      </w:r>
    </w:p>
    <w:p w14:paraId="7187DA75" w14:textId="401F3C9A" w:rsidR="00A360A9" w:rsidRPr="00E41969" w:rsidRDefault="00A360A9" w:rsidP="00A360A9">
      <w:pPr>
        <w:spacing w:after="0" w:line="240" w:lineRule="auto"/>
        <w:ind w:firstLine="720"/>
        <w:jc w:val="both"/>
        <w:rPr>
          <w:rFonts w:ascii="Times New Roman" w:hAnsi="Times New Roman" w:cs="Times New Roman"/>
          <w:bCs/>
          <w:color w:val="000000"/>
          <w:sz w:val="24"/>
          <w:szCs w:val="24"/>
          <w:lang w:val="sr-Cyrl-RS"/>
        </w:rPr>
      </w:pPr>
      <w:r w:rsidRPr="00E41969">
        <w:rPr>
          <w:rFonts w:ascii="Times New Roman" w:hAnsi="Times New Roman" w:cs="Times New Roman"/>
          <w:bCs/>
          <w:color w:val="000000"/>
          <w:sz w:val="24"/>
          <w:szCs w:val="24"/>
          <w:lang w:val="sr-Cyrl-RS"/>
        </w:rPr>
        <w:t>У случају из става 1. овог члана школа је дужна да ученика одмах укључи у одговарајући разред.</w:t>
      </w:r>
    </w:p>
    <w:p w14:paraId="1EF1C060" w14:textId="51083C7E" w:rsidR="00A360A9" w:rsidRDefault="00A360A9" w:rsidP="00A360A9">
      <w:pPr>
        <w:spacing w:after="0" w:line="240" w:lineRule="auto"/>
        <w:ind w:firstLine="720"/>
        <w:jc w:val="both"/>
        <w:rPr>
          <w:rFonts w:ascii="Times New Roman" w:hAnsi="Times New Roman" w:cs="Times New Roman"/>
          <w:bCs/>
          <w:color w:val="000000"/>
          <w:sz w:val="24"/>
          <w:szCs w:val="24"/>
          <w:lang w:val="sr-Cyrl-RS"/>
        </w:rPr>
      </w:pPr>
      <w:r w:rsidRPr="00E41969">
        <w:rPr>
          <w:rFonts w:ascii="Times New Roman" w:hAnsi="Times New Roman" w:cs="Times New Roman"/>
          <w:bCs/>
          <w:color w:val="000000"/>
          <w:sz w:val="24"/>
          <w:szCs w:val="24"/>
          <w:lang w:val="sr-Cyrl-RS"/>
        </w:rPr>
        <w:t xml:space="preserve">Лице о чијем се праву на признавање стране школске исправе средњег образовања одлучује може бити условно уписано у прву годину студија на високошколску установу уколико поступак није окончан до истека рока за упис студената, </w:t>
      </w:r>
      <w:bookmarkStart w:id="13" w:name="_Hlk127193063"/>
      <w:r w:rsidRPr="00E41969">
        <w:rPr>
          <w:rFonts w:ascii="Times New Roman" w:hAnsi="Times New Roman" w:cs="Times New Roman"/>
          <w:bCs/>
          <w:color w:val="000000"/>
          <w:sz w:val="24"/>
          <w:szCs w:val="24"/>
          <w:lang w:val="sr-Cyrl-RS"/>
        </w:rPr>
        <w:t xml:space="preserve">У СКЛАДУ СА </w:t>
      </w:r>
      <w:r w:rsidR="00B3739F" w:rsidRPr="00E41969">
        <w:rPr>
          <w:rFonts w:ascii="Times New Roman" w:hAnsi="Times New Roman" w:cs="Times New Roman"/>
          <w:bCs/>
          <w:color w:val="000000"/>
          <w:sz w:val="24"/>
          <w:szCs w:val="24"/>
          <w:lang w:val="sr-Cyrl-RS"/>
        </w:rPr>
        <w:t>ПРОПИСИМА</w:t>
      </w:r>
      <w:r w:rsidRPr="00E41969">
        <w:rPr>
          <w:rFonts w:ascii="Times New Roman" w:hAnsi="Times New Roman" w:cs="Times New Roman"/>
          <w:bCs/>
          <w:color w:val="000000"/>
          <w:sz w:val="24"/>
          <w:szCs w:val="24"/>
          <w:lang w:val="sr-Cyrl-RS"/>
        </w:rPr>
        <w:t xml:space="preserve"> КОЈИМ</w:t>
      </w:r>
      <w:r w:rsidR="001656AD">
        <w:rPr>
          <w:rFonts w:ascii="Times New Roman" w:hAnsi="Times New Roman" w:cs="Times New Roman"/>
          <w:bCs/>
          <w:color w:val="000000"/>
          <w:sz w:val="24"/>
          <w:szCs w:val="24"/>
          <w:lang w:val="sr-Cyrl-RS"/>
        </w:rPr>
        <w:t>А</w:t>
      </w:r>
      <w:r w:rsidRPr="00E41969">
        <w:rPr>
          <w:rFonts w:ascii="Times New Roman" w:hAnsi="Times New Roman" w:cs="Times New Roman"/>
          <w:bCs/>
          <w:color w:val="000000"/>
          <w:sz w:val="24"/>
          <w:szCs w:val="24"/>
          <w:lang w:val="sr-Cyrl-RS"/>
        </w:rPr>
        <w:t xml:space="preserve"> СЕ </w:t>
      </w:r>
      <w:r w:rsidR="001656AD">
        <w:rPr>
          <w:rFonts w:ascii="Times New Roman" w:hAnsi="Times New Roman" w:cs="Times New Roman"/>
          <w:bCs/>
          <w:color w:val="000000"/>
          <w:sz w:val="24"/>
          <w:szCs w:val="24"/>
          <w:lang w:val="sr-Cyrl-RS"/>
        </w:rPr>
        <w:t>УРЕЂУЈУ</w:t>
      </w:r>
      <w:r w:rsidRPr="00E41969">
        <w:rPr>
          <w:rFonts w:ascii="Times New Roman" w:hAnsi="Times New Roman" w:cs="Times New Roman"/>
          <w:bCs/>
          <w:color w:val="000000"/>
          <w:sz w:val="24"/>
          <w:szCs w:val="24"/>
          <w:lang w:val="sr-Cyrl-RS"/>
        </w:rPr>
        <w:t xml:space="preserve"> ОПШТА, СТРУЧНА И УМЕТНИЧКА МАТУРА </w:t>
      </w:r>
      <w:r w:rsidR="00B3739F" w:rsidRPr="00E41969">
        <w:rPr>
          <w:rFonts w:ascii="Times New Roman" w:hAnsi="Times New Roman" w:cs="Times New Roman"/>
          <w:bCs/>
          <w:color w:val="000000"/>
          <w:sz w:val="24"/>
          <w:szCs w:val="24"/>
          <w:lang w:val="sr-Cyrl-RS"/>
        </w:rPr>
        <w:t xml:space="preserve">И </w:t>
      </w:r>
      <w:r w:rsidRPr="00E41969">
        <w:rPr>
          <w:rFonts w:ascii="Times New Roman" w:hAnsi="Times New Roman" w:cs="Times New Roman"/>
          <w:bCs/>
          <w:color w:val="000000"/>
          <w:sz w:val="24"/>
          <w:szCs w:val="24"/>
          <w:lang w:val="sr-Cyrl-RS"/>
        </w:rPr>
        <w:t>УПИС НА ВИСОКОШКОЛСКЕ УСТАНОВЕ</w:t>
      </w:r>
      <w:bookmarkEnd w:id="13"/>
      <w:r w:rsidRPr="00E41969">
        <w:rPr>
          <w:rFonts w:ascii="Times New Roman" w:hAnsi="Times New Roman" w:cs="Times New Roman"/>
          <w:bCs/>
          <w:color w:val="000000"/>
          <w:sz w:val="24"/>
          <w:szCs w:val="24"/>
          <w:lang w:val="sr-Cyrl-RS"/>
        </w:rPr>
        <w:t>.</w:t>
      </w:r>
    </w:p>
    <w:p w14:paraId="44058D4F" w14:textId="66650AB1" w:rsidR="008F4A6C" w:rsidRDefault="008F4A6C" w:rsidP="00A360A9">
      <w:pPr>
        <w:spacing w:after="0" w:line="240" w:lineRule="auto"/>
        <w:ind w:firstLine="720"/>
        <w:jc w:val="both"/>
        <w:rPr>
          <w:rFonts w:ascii="Times New Roman" w:hAnsi="Times New Roman" w:cs="Times New Roman"/>
          <w:bCs/>
          <w:color w:val="000000"/>
          <w:sz w:val="24"/>
          <w:szCs w:val="24"/>
          <w:lang w:val="sr-Cyrl-RS"/>
        </w:rPr>
      </w:pPr>
    </w:p>
    <w:p w14:paraId="4D5820B6" w14:textId="35CCB778" w:rsidR="008F4A6C" w:rsidRDefault="008F4A6C" w:rsidP="00A360A9">
      <w:pPr>
        <w:spacing w:after="0" w:line="240" w:lineRule="auto"/>
        <w:ind w:firstLine="720"/>
        <w:jc w:val="both"/>
        <w:rPr>
          <w:rFonts w:ascii="Times New Roman" w:hAnsi="Times New Roman" w:cs="Times New Roman"/>
          <w:bCs/>
          <w:color w:val="000000"/>
          <w:sz w:val="24"/>
          <w:szCs w:val="24"/>
          <w:lang w:val="sr-Cyrl-RS"/>
        </w:rPr>
      </w:pPr>
    </w:p>
    <w:p w14:paraId="09A73E27" w14:textId="77777777" w:rsidR="00016692" w:rsidRPr="00E41969" w:rsidRDefault="00016692" w:rsidP="00A360A9">
      <w:pPr>
        <w:spacing w:after="0" w:line="240" w:lineRule="auto"/>
        <w:ind w:firstLine="720"/>
        <w:jc w:val="both"/>
        <w:rPr>
          <w:rFonts w:ascii="Times New Roman" w:hAnsi="Times New Roman" w:cs="Times New Roman"/>
          <w:bCs/>
          <w:color w:val="000000"/>
          <w:sz w:val="24"/>
          <w:szCs w:val="24"/>
          <w:lang w:val="sr-Cyrl-RS"/>
        </w:rPr>
      </w:pPr>
    </w:p>
    <w:p w14:paraId="07AB6B9D" w14:textId="77777777" w:rsidR="00942495" w:rsidRPr="00E41969" w:rsidRDefault="00942495" w:rsidP="00C82467">
      <w:pPr>
        <w:spacing w:after="0" w:line="240" w:lineRule="auto"/>
        <w:jc w:val="center"/>
        <w:rPr>
          <w:rFonts w:ascii="Times New Roman" w:hAnsi="Times New Roman" w:cs="Times New Roman"/>
          <w:b/>
          <w:color w:val="000000"/>
          <w:sz w:val="24"/>
          <w:szCs w:val="24"/>
          <w:lang w:val="sr-Cyrl-RS"/>
        </w:rPr>
      </w:pPr>
    </w:p>
    <w:p w14:paraId="26A557F5" w14:textId="77F7B86D" w:rsidR="009F5E5C" w:rsidRPr="00E41969" w:rsidRDefault="009F5E5C" w:rsidP="009F5E5C">
      <w:pPr>
        <w:spacing w:after="0" w:line="240" w:lineRule="auto"/>
        <w:jc w:val="center"/>
        <w:rPr>
          <w:rFonts w:ascii="Times New Roman" w:hAnsi="Times New Roman" w:cs="Times New Roman"/>
          <w:b/>
          <w:color w:val="000000"/>
          <w:sz w:val="24"/>
          <w:szCs w:val="24"/>
          <w:lang w:val="sr-Cyrl-RS"/>
        </w:rPr>
      </w:pPr>
      <w:r w:rsidRPr="00E41969">
        <w:rPr>
          <w:rFonts w:ascii="Times New Roman" w:hAnsi="Times New Roman" w:cs="Times New Roman"/>
          <w:b/>
          <w:color w:val="000000"/>
          <w:sz w:val="24"/>
          <w:szCs w:val="24"/>
          <w:lang w:val="sr-Cyrl-RS"/>
        </w:rPr>
        <w:t>Решење о признавању</w:t>
      </w:r>
    </w:p>
    <w:p w14:paraId="302C294C" w14:textId="77777777" w:rsidR="009F5E5C" w:rsidRPr="00E41969" w:rsidRDefault="009F5E5C" w:rsidP="009F5E5C">
      <w:pPr>
        <w:spacing w:after="0" w:line="240" w:lineRule="auto"/>
        <w:jc w:val="center"/>
        <w:rPr>
          <w:rFonts w:ascii="Times New Roman" w:hAnsi="Times New Roman" w:cs="Times New Roman"/>
          <w:b/>
          <w:color w:val="000000"/>
          <w:sz w:val="24"/>
          <w:szCs w:val="24"/>
          <w:lang w:val="sr-Cyrl-RS"/>
        </w:rPr>
      </w:pPr>
    </w:p>
    <w:p w14:paraId="2939138A" w14:textId="53313F40" w:rsidR="009F5E5C" w:rsidRPr="00E41969" w:rsidRDefault="009F5E5C" w:rsidP="009F5E5C">
      <w:pPr>
        <w:spacing w:after="0" w:line="240" w:lineRule="auto"/>
        <w:jc w:val="center"/>
        <w:rPr>
          <w:rFonts w:ascii="Times New Roman" w:hAnsi="Times New Roman" w:cs="Times New Roman"/>
          <w:b/>
          <w:color w:val="000000"/>
          <w:sz w:val="24"/>
          <w:szCs w:val="24"/>
          <w:lang w:val="sr-Cyrl-RS"/>
        </w:rPr>
      </w:pPr>
      <w:r w:rsidRPr="00E41969">
        <w:rPr>
          <w:rFonts w:ascii="Times New Roman" w:hAnsi="Times New Roman" w:cs="Times New Roman"/>
          <w:b/>
          <w:color w:val="000000"/>
          <w:sz w:val="24"/>
          <w:szCs w:val="24"/>
          <w:lang w:val="sr-Cyrl-RS"/>
        </w:rPr>
        <w:t>Члан 37</w:t>
      </w:r>
    </w:p>
    <w:p w14:paraId="0DAF6130" w14:textId="77777777" w:rsidR="009F5E5C" w:rsidRPr="00E41969" w:rsidRDefault="009F5E5C" w:rsidP="009F5E5C">
      <w:pPr>
        <w:spacing w:after="0" w:line="240" w:lineRule="auto"/>
        <w:jc w:val="center"/>
        <w:rPr>
          <w:rFonts w:ascii="Times New Roman" w:hAnsi="Times New Roman" w:cs="Times New Roman"/>
          <w:b/>
          <w:color w:val="000000"/>
          <w:sz w:val="24"/>
          <w:szCs w:val="24"/>
          <w:lang w:val="sr-Cyrl-RS"/>
        </w:rPr>
      </w:pPr>
    </w:p>
    <w:p w14:paraId="6A1254C7" w14:textId="0BD25D13" w:rsidR="009F5E5C" w:rsidRPr="00E41969" w:rsidRDefault="009F5E5C" w:rsidP="002A64BA">
      <w:pPr>
        <w:spacing w:after="0" w:line="240" w:lineRule="auto"/>
        <w:ind w:firstLine="720"/>
        <w:jc w:val="both"/>
        <w:rPr>
          <w:rFonts w:ascii="Times New Roman" w:hAnsi="Times New Roman" w:cs="Times New Roman"/>
          <w:bCs/>
          <w:color w:val="000000"/>
          <w:sz w:val="24"/>
          <w:szCs w:val="24"/>
          <w:lang w:val="sr-Cyrl-RS"/>
        </w:rPr>
      </w:pPr>
      <w:r w:rsidRPr="00E41969">
        <w:rPr>
          <w:rFonts w:ascii="Times New Roman" w:hAnsi="Times New Roman" w:cs="Times New Roman"/>
          <w:bCs/>
          <w:color w:val="000000"/>
          <w:sz w:val="24"/>
          <w:szCs w:val="24"/>
          <w:lang w:val="sr-Cyrl-RS"/>
        </w:rPr>
        <w:t>Лице које захтева признавање стране школске исправе уз захтев доставља оригинал, односно оверену копију те исправе и превод овлашћеног преводиоца.</w:t>
      </w:r>
    </w:p>
    <w:p w14:paraId="7FAB677E" w14:textId="13E9CFB7" w:rsidR="009F5E5C" w:rsidRPr="00E41969" w:rsidRDefault="009F5E5C" w:rsidP="002A64BA">
      <w:pPr>
        <w:spacing w:after="0" w:line="240" w:lineRule="auto"/>
        <w:ind w:firstLine="720"/>
        <w:jc w:val="both"/>
        <w:rPr>
          <w:rFonts w:ascii="Times New Roman" w:hAnsi="Times New Roman" w:cs="Times New Roman"/>
          <w:bCs/>
          <w:color w:val="000000"/>
          <w:sz w:val="24"/>
          <w:szCs w:val="24"/>
          <w:lang w:val="sr-Cyrl-RS"/>
        </w:rPr>
      </w:pPr>
      <w:r w:rsidRPr="00E41969">
        <w:rPr>
          <w:rFonts w:ascii="Times New Roman" w:hAnsi="Times New Roman" w:cs="Times New Roman"/>
          <w:bCs/>
          <w:sz w:val="24"/>
          <w:szCs w:val="24"/>
          <w:lang w:val="sr-Cyrl-RS"/>
        </w:rPr>
        <w:t>АГЕНЦИЈА ПРОВЕРАВА ТАЧНОСТ ПОДАТАКА НАВЕДЕНИХ У ЗАХТЕВУ ЗА ПРИЗНАВАЊЕ СТРАНЕ ШКОЛСКЕ ИСПРАВЕ, А У СЛУЧАЈУ ОСНОВАНЕ СУМЊЕ, ПРОВЕРАВА СЕ И ВЕРОДОСТОЈНОСТ ИСПРАВЕ ИЗ СТАВА 1. ОВОГ ЧЛАНА, У СКЛАДУ СА ЗАКОНОМ.</w:t>
      </w:r>
    </w:p>
    <w:p w14:paraId="52394B16" w14:textId="55B17532" w:rsidR="009F5E5C" w:rsidRPr="00E41969" w:rsidRDefault="009F5E5C" w:rsidP="002A64BA">
      <w:pPr>
        <w:spacing w:after="0" w:line="240" w:lineRule="auto"/>
        <w:ind w:firstLine="720"/>
        <w:jc w:val="both"/>
        <w:rPr>
          <w:rFonts w:ascii="Times New Roman" w:hAnsi="Times New Roman" w:cs="Times New Roman"/>
          <w:bCs/>
          <w:color w:val="000000"/>
          <w:sz w:val="24"/>
          <w:szCs w:val="24"/>
          <w:lang w:val="sr-Cyrl-RS"/>
        </w:rPr>
      </w:pPr>
      <w:r w:rsidRPr="00E41969">
        <w:rPr>
          <w:rFonts w:ascii="Times New Roman" w:hAnsi="Times New Roman" w:cs="Times New Roman"/>
          <w:bCs/>
          <w:color w:val="000000"/>
          <w:sz w:val="24"/>
          <w:szCs w:val="24"/>
          <w:lang w:val="sr-Cyrl-RS"/>
        </w:rPr>
        <w:t>Решење о признавању коначно је у управном поступку.</w:t>
      </w:r>
    </w:p>
    <w:p w14:paraId="2894F204" w14:textId="362C1F17" w:rsidR="009F5E5C" w:rsidRPr="00E41969" w:rsidRDefault="009F5E5C" w:rsidP="002A64BA">
      <w:pPr>
        <w:spacing w:after="0" w:line="240" w:lineRule="auto"/>
        <w:ind w:firstLine="720"/>
        <w:jc w:val="both"/>
        <w:rPr>
          <w:rFonts w:ascii="Times New Roman" w:hAnsi="Times New Roman" w:cs="Times New Roman"/>
          <w:bCs/>
          <w:color w:val="000000"/>
          <w:sz w:val="24"/>
          <w:szCs w:val="24"/>
          <w:lang w:val="sr-Cyrl-RS"/>
        </w:rPr>
      </w:pPr>
      <w:r w:rsidRPr="00E41969">
        <w:rPr>
          <w:rFonts w:ascii="Times New Roman" w:hAnsi="Times New Roman" w:cs="Times New Roman"/>
          <w:bCs/>
          <w:color w:val="000000"/>
          <w:sz w:val="24"/>
          <w:szCs w:val="24"/>
          <w:lang w:val="sr-Cyrl-RS"/>
        </w:rPr>
        <w:t>Решење о професионалном признавању има значај јавне исправе.</w:t>
      </w:r>
    </w:p>
    <w:p w14:paraId="4B1F8C2A" w14:textId="5FF78813" w:rsidR="009F5E5C" w:rsidRPr="00E41969" w:rsidRDefault="009F5E5C" w:rsidP="002A64BA">
      <w:pPr>
        <w:spacing w:after="0" w:line="240" w:lineRule="auto"/>
        <w:ind w:firstLine="720"/>
        <w:jc w:val="both"/>
        <w:rPr>
          <w:rFonts w:ascii="Times New Roman" w:hAnsi="Times New Roman" w:cs="Times New Roman"/>
          <w:bCs/>
          <w:color w:val="000000"/>
          <w:sz w:val="24"/>
          <w:szCs w:val="24"/>
          <w:lang w:val="sr-Cyrl-RS"/>
        </w:rPr>
      </w:pPr>
      <w:r w:rsidRPr="00E41969">
        <w:rPr>
          <w:rFonts w:ascii="Times New Roman" w:hAnsi="Times New Roman" w:cs="Times New Roman"/>
          <w:bCs/>
          <w:color w:val="000000"/>
          <w:sz w:val="24"/>
          <w:szCs w:val="24"/>
          <w:lang w:val="sr-Cyrl-RS"/>
        </w:rPr>
        <w:t>Решење о признавању стране школске исправе о завршеном средњем образовању обавезно садржи ниво НОКС-а којем призната квалификација одговара.</w:t>
      </w:r>
    </w:p>
    <w:p w14:paraId="04E2D3E5" w14:textId="70F0C662" w:rsidR="009F5E5C" w:rsidRPr="00E41969" w:rsidRDefault="009F5E5C" w:rsidP="002A64BA">
      <w:pPr>
        <w:spacing w:after="0" w:line="240" w:lineRule="auto"/>
        <w:ind w:firstLine="720"/>
        <w:jc w:val="both"/>
        <w:rPr>
          <w:rFonts w:ascii="Times New Roman" w:hAnsi="Times New Roman" w:cs="Times New Roman"/>
          <w:bCs/>
          <w:color w:val="000000"/>
          <w:sz w:val="24"/>
          <w:szCs w:val="24"/>
          <w:lang w:val="sr-Cyrl-RS"/>
        </w:rPr>
      </w:pPr>
      <w:r w:rsidRPr="00E41969">
        <w:rPr>
          <w:rFonts w:ascii="Times New Roman" w:hAnsi="Times New Roman" w:cs="Times New Roman"/>
          <w:bCs/>
          <w:color w:val="000000"/>
          <w:sz w:val="24"/>
          <w:szCs w:val="24"/>
          <w:lang w:val="sr-Cyrl-RS"/>
        </w:rPr>
        <w:t>Агенција води евиденцију и трајно чува документацију о признавању стране школске исправе у електронском и папирном облику.</w:t>
      </w:r>
    </w:p>
    <w:p w14:paraId="38507E95" w14:textId="56215D79" w:rsidR="007F3133" w:rsidRPr="00E41969" w:rsidRDefault="009F5E5C" w:rsidP="002A64BA">
      <w:pPr>
        <w:spacing w:after="0" w:line="240" w:lineRule="auto"/>
        <w:ind w:firstLine="720"/>
        <w:jc w:val="both"/>
        <w:rPr>
          <w:rFonts w:ascii="Times New Roman" w:hAnsi="Times New Roman" w:cs="Times New Roman"/>
          <w:bCs/>
          <w:color w:val="000000"/>
          <w:sz w:val="24"/>
          <w:szCs w:val="24"/>
          <w:lang w:val="sr-Cyrl-RS"/>
        </w:rPr>
      </w:pPr>
      <w:r w:rsidRPr="00E41969">
        <w:rPr>
          <w:rFonts w:ascii="Times New Roman" w:hAnsi="Times New Roman" w:cs="Times New Roman"/>
          <w:bCs/>
          <w:color w:val="000000"/>
          <w:sz w:val="24"/>
          <w:szCs w:val="24"/>
          <w:lang w:val="sr-Cyrl-RS"/>
        </w:rPr>
        <w:t>Евиденција из става 5. овог члана обухвата: презиме, име једног родитеља и име, датум и место рођења, држављанство, назив стране установе која је издала исправу, место и државу, трајање, врсту и степен образовања, број и датум акта о додатним испитима, број и датум акта о положеним додатним испитима, број и датум решења о признавању стране школске исправе, кратак садржај диспозитива решења и назив и ниво НОКС-а којем призната квалификација одговара.</w:t>
      </w:r>
    </w:p>
    <w:p w14:paraId="476A98EB" w14:textId="4451EB3E" w:rsidR="002A64BA" w:rsidRPr="00E41969" w:rsidRDefault="002A64BA" w:rsidP="002A64BA">
      <w:pPr>
        <w:spacing w:after="0" w:line="240" w:lineRule="auto"/>
        <w:ind w:firstLine="720"/>
        <w:jc w:val="both"/>
        <w:rPr>
          <w:rFonts w:ascii="Times New Roman" w:hAnsi="Times New Roman" w:cs="Times New Roman"/>
          <w:bCs/>
          <w:sz w:val="24"/>
          <w:szCs w:val="24"/>
          <w:lang w:val="sr-Cyrl-RS"/>
        </w:rPr>
      </w:pPr>
      <w:r w:rsidRPr="00E41969">
        <w:rPr>
          <w:rFonts w:ascii="Times New Roman" w:hAnsi="Times New Roman" w:cs="Times New Roman"/>
          <w:bCs/>
          <w:sz w:val="24"/>
          <w:szCs w:val="24"/>
          <w:lang w:val="sr-Cyrl-RS"/>
        </w:rPr>
        <w:t>БЛИЖЕ УСЛОВЕ У ПОГЛЕДУ НАЧИНА ВОЂЕЊА ПОСТУПКА ИЗ СТАВА 1.ОВОГ ЧЛАНА КАО И НАЧИНА ПОДНОШЕЊА, САДРЖИНЕ И ИЗГЛЕДА ОБРАЗАЦА ЗАХТЕВА ЗА ПРИЗНАВАЊЕ СТРАНЕ ШКОЛСКЕ ИСПРАВЕ, УТВРЂУЈЕ МИНИСТАР НАДЛЕЖАН ЗА ПОСЛОВЕ ОБРАЗОВАЊА.</w:t>
      </w:r>
    </w:p>
    <w:p w14:paraId="433AF234" w14:textId="77777777" w:rsidR="002A64BA" w:rsidRPr="00E41969" w:rsidRDefault="002A64BA" w:rsidP="002A64BA">
      <w:pPr>
        <w:spacing w:after="0" w:line="240" w:lineRule="auto"/>
        <w:ind w:firstLine="720"/>
        <w:jc w:val="both"/>
        <w:rPr>
          <w:rFonts w:ascii="Times New Roman" w:hAnsi="Times New Roman" w:cs="Times New Roman"/>
          <w:bCs/>
          <w:color w:val="000000"/>
          <w:sz w:val="24"/>
          <w:szCs w:val="24"/>
          <w:lang w:val="sr-Cyrl-RS"/>
        </w:rPr>
      </w:pPr>
    </w:p>
    <w:p w14:paraId="5536AA65" w14:textId="77777777" w:rsidR="007F3133" w:rsidRPr="00E41969" w:rsidRDefault="007F3133" w:rsidP="00C82467">
      <w:pPr>
        <w:spacing w:after="0" w:line="240" w:lineRule="auto"/>
        <w:jc w:val="center"/>
        <w:rPr>
          <w:rFonts w:ascii="Times New Roman" w:hAnsi="Times New Roman" w:cs="Times New Roman"/>
          <w:b/>
          <w:color w:val="000000"/>
          <w:sz w:val="24"/>
          <w:szCs w:val="24"/>
          <w:lang w:val="sr-Cyrl-RS"/>
        </w:rPr>
      </w:pPr>
    </w:p>
    <w:p w14:paraId="28E06FC9" w14:textId="0204A476" w:rsidR="008B4434" w:rsidRPr="00E41969" w:rsidRDefault="00765D38" w:rsidP="00C82467">
      <w:pPr>
        <w:spacing w:after="0" w:line="240" w:lineRule="auto"/>
        <w:jc w:val="center"/>
        <w:rPr>
          <w:rFonts w:ascii="Times New Roman" w:hAnsi="Times New Roman" w:cs="Times New Roman"/>
          <w:sz w:val="24"/>
          <w:szCs w:val="24"/>
          <w:lang w:val="sr-Cyrl-RS"/>
        </w:rPr>
      </w:pPr>
      <w:r w:rsidRPr="00E41969">
        <w:rPr>
          <w:rFonts w:ascii="Times New Roman" w:hAnsi="Times New Roman" w:cs="Times New Roman"/>
          <w:b/>
          <w:color w:val="000000"/>
          <w:sz w:val="24"/>
          <w:szCs w:val="24"/>
          <w:lang w:val="sr-Cyrl-RS"/>
        </w:rPr>
        <w:t>Активности образовања одраслих за које се издаје одобрење</w:t>
      </w:r>
    </w:p>
    <w:p w14:paraId="452D4484" w14:textId="6BCDC82C" w:rsidR="008B4434" w:rsidRPr="00E41969" w:rsidRDefault="00765D38" w:rsidP="00C82467">
      <w:pPr>
        <w:spacing w:after="0" w:line="240" w:lineRule="auto"/>
        <w:jc w:val="center"/>
        <w:rPr>
          <w:rFonts w:ascii="Times New Roman" w:hAnsi="Times New Roman" w:cs="Times New Roman"/>
          <w:b/>
          <w:bCs/>
          <w:color w:val="000000"/>
          <w:sz w:val="24"/>
          <w:szCs w:val="24"/>
          <w:lang w:val="sr-Cyrl-RS"/>
        </w:rPr>
      </w:pPr>
      <w:r w:rsidRPr="00E41969">
        <w:rPr>
          <w:rFonts w:ascii="Times New Roman" w:hAnsi="Times New Roman" w:cs="Times New Roman"/>
          <w:b/>
          <w:bCs/>
          <w:color w:val="000000"/>
          <w:sz w:val="24"/>
          <w:szCs w:val="24"/>
          <w:lang w:val="sr-Cyrl-RS"/>
        </w:rPr>
        <w:t>Члан 40.</w:t>
      </w:r>
      <w:r w:rsidR="00C82467" w:rsidRPr="00E41969">
        <w:rPr>
          <w:rFonts w:ascii="Times New Roman" w:hAnsi="Times New Roman" w:cs="Times New Roman"/>
          <w:b/>
          <w:bCs/>
          <w:color w:val="000000"/>
          <w:sz w:val="24"/>
          <w:szCs w:val="24"/>
          <w:lang w:val="sr-Cyrl-RS"/>
        </w:rPr>
        <w:t xml:space="preserve"> </w:t>
      </w:r>
    </w:p>
    <w:p w14:paraId="50852044" w14:textId="77777777" w:rsidR="00C82467" w:rsidRPr="00E41969" w:rsidRDefault="00C82467" w:rsidP="00C82467">
      <w:pPr>
        <w:spacing w:after="0" w:line="240" w:lineRule="auto"/>
        <w:jc w:val="center"/>
        <w:rPr>
          <w:rFonts w:ascii="Times New Roman" w:hAnsi="Times New Roman" w:cs="Times New Roman"/>
          <w:b/>
          <w:bCs/>
          <w:sz w:val="24"/>
          <w:szCs w:val="24"/>
          <w:lang w:val="sr-Cyrl-RS"/>
        </w:rPr>
      </w:pPr>
    </w:p>
    <w:p w14:paraId="74AA5544" w14:textId="77777777" w:rsidR="008B4434" w:rsidRPr="00E41969" w:rsidRDefault="00765D38" w:rsidP="00C82467">
      <w:pPr>
        <w:spacing w:after="0" w:line="240" w:lineRule="auto"/>
        <w:ind w:firstLine="720"/>
        <w:jc w:val="both"/>
        <w:rPr>
          <w:rFonts w:ascii="Times New Roman" w:hAnsi="Times New Roman" w:cs="Times New Roman"/>
          <w:strike/>
          <w:sz w:val="24"/>
          <w:szCs w:val="24"/>
          <w:lang w:val="sr-Cyrl-RS"/>
        </w:rPr>
      </w:pPr>
      <w:r w:rsidRPr="00E41969">
        <w:rPr>
          <w:rFonts w:ascii="Times New Roman" w:hAnsi="Times New Roman" w:cs="Times New Roman"/>
          <w:strike/>
          <w:color w:val="000000"/>
          <w:sz w:val="24"/>
          <w:szCs w:val="24"/>
          <w:lang w:val="sr-Cyrl-RS"/>
        </w:rPr>
        <w:t>Статус јавно признатог организатора активности може се стећи за активности:</w:t>
      </w:r>
    </w:p>
    <w:p w14:paraId="4595FF53" w14:textId="77777777" w:rsidR="008B4434" w:rsidRPr="00E41969" w:rsidRDefault="00765D38" w:rsidP="00C82467">
      <w:pPr>
        <w:spacing w:after="0" w:line="240" w:lineRule="auto"/>
        <w:ind w:firstLine="709"/>
        <w:jc w:val="both"/>
        <w:rPr>
          <w:rFonts w:ascii="Times New Roman" w:hAnsi="Times New Roman" w:cs="Times New Roman"/>
          <w:strike/>
          <w:sz w:val="24"/>
          <w:szCs w:val="24"/>
          <w:lang w:val="sr-Cyrl-RS"/>
        </w:rPr>
      </w:pPr>
      <w:r w:rsidRPr="00E41969">
        <w:rPr>
          <w:rFonts w:ascii="Times New Roman" w:hAnsi="Times New Roman" w:cs="Times New Roman"/>
          <w:strike/>
          <w:color w:val="000000"/>
          <w:sz w:val="24"/>
          <w:szCs w:val="24"/>
          <w:lang w:val="sr-Cyrl-RS"/>
        </w:rPr>
        <w:t>1) неформалног образовања одраслих којима се стичу компетенције и/или квалификације за обављање, усавршавање или промену занимања, посла, радне функције или радне операције, за нивое од 1 до 3 и 5 НОКС-а;</w:t>
      </w:r>
    </w:p>
    <w:p w14:paraId="2670E31A" w14:textId="77777777" w:rsidR="008B4434" w:rsidRPr="00E41969" w:rsidRDefault="00765D38" w:rsidP="00C82467">
      <w:pPr>
        <w:spacing w:after="0" w:line="240" w:lineRule="auto"/>
        <w:ind w:firstLine="709"/>
        <w:jc w:val="both"/>
        <w:rPr>
          <w:rFonts w:ascii="Times New Roman" w:hAnsi="Times New Roman" w:cs="Times New Roman"/>
          <w:strike/>
          <w:sz w:val="24"/>
          <w:szCs w:val="24"/>
          <w:lang w:val="sr-Cyrl-RS"/>
        </w:rPr>
      </w:pPr>
      <w:r w:rsidRPr="00E41969">
        <w:rPr>
          <w:rFonts w:ascii="Times New Roman" w:hAnsi="Times New Roman" w:cs="Times New Roman"/>
          <w:strike/>
          <w:color w:val="000000"/>
          <w:sz w:val="24"/>
          <w:szCs w:val="24"/>
          <w:lang w:val="sr-Cyrl-RS"/>
        </w:rPr>
        <w:t>2) образовања одраслих којим се унапређују знања, вештине и способности, ради личног и професионалног развоја и друштвено одговорног понашања, унапређивања квалитета живота, општег образовања и културе (неформалним образовањем и информалним учењем), за нивое од 1 до 3 НОКС-а;</w:t>
      </w:r>
    </w:p>
    <w:p w14:paraId="53C52F04" w14:textId="77777777" w:rsidR="008B4434" w:rsidRPr="00E41969" w:rsidRDefault="00765D38" w:rsidP="00C82467">
      <w:pPr>
        <w:spacing w:after="0" w:line="240" w:lineRule="auto"/>
        <w:ind w:firstLine="709"/>
        <w:jc w:val="both"/>
        <w:rPr>
          <w:rFonts w:ascii="Times New Roman" w:hAnsi="Times New Roman" w:cs="Times New Roman"/>
          <w:strike/>
          <w:sz w:val="24"/>
          <w:szCs w:val="24"/>
          <w:lang w:val="sr-Cyrl-RS"/>
        </w:rPr>
      </w:pPr>
      <w:r w:rsidRPr="00E41969">
        <w:rPr>
          <w:rFonts w:ascii="Times New Roman" w:hAnsi="Times New Roman" w:cs="Times New Roman"/>
          <w:strike/>
          <w:color w:val="000000"/>
          <w:sz w:val="24"/>
          <w:szCs w:val="24"/>
          <w:lang w:val="sr-Cyrl-RS"/>
        </w:rPr>
        <w:t>3) каријерног вођења и саветовања;</w:t>
      </w:r>
    </w:p>
    <w:p w14:paraId="4EA98CBC" w14:textId="53B8DD3D" w:rsidR="008B4434" w:rsidRPr="00E41969" w:rsidRDefault="00765D38" w:rsidP="00C82467">
      <w:pPr>
        <w:spacing w:after="0" w:line="240" w:lineRule="auto"/>
        <w:ind w:firstLine="709"/>
        <w:jc w:val="both"/>
        <w:rPr>
          <w:rFonts w:ascii="Times New Roman" w:hAnsi="Times New Roman" w:cs="Times New Roman"/>
          <w:strike/>
          <w:color w:val="000000"/>
          <w:sz w:val="24"/>
          <w:szCs w:val="24"/>
          <w:lang w:val="sr-Cyrl-RS"/>
        </w:rPr>
      </w:pPr>
      <w:r w:rsidRPr="00E41969">
        <w:rPr>
          <w:rFonts w:ascii="Times New Roman" w:hAnsi="Times New Roman" w:cs="Times New Roman"/>
          <w:strike/>
          <w:color w:val="000000"/>
          <w:sz w:val="24"/>
          <w:szCs w:val="24"/>
          <w:lang w:val="sr-Cyrl-RS"/>
        </w:rPr>
        <w:t>4) признавања претходног учења, којом се у посебном поступку процењују знања, вештине и ставови стечени образовањем, животним или радним искуством за нивое од 1 до 3 и 5 НОКС-а, у складу са стандардом квалификације и прописима донетим на основу овог закона.</w:t>
      </w:r>
    </w:p>
    <w:p w14:paraId="4F56040B" w14:textId="601E0F83" w:rsidR="003206FA" w:rsidRPr="00E41969" w:rsidRDefault="003206FA" w:rsidP="003206FA">
      <w:pPr>
        <w:pStyle w:val="NormalWeb"/>
        <w:tabs>
          <w:tab w:val="left" w:pos="284"/>
        </w:tabs>
        <w:spacing w:before="0" w:beforeAutospacing="0" w:after="0" w:afterAutospacing="0"/>
        <w:ind w:left="284"/>
        <w:jc w:val="both"/>
        <w:rPr>
          <w:lang w:val="sr-Cyrl-RS"/>
        </w:rPr>
      </w:pPr>
      <w:r w:rsidRPr="00E41969">
        <w:rPr>
          <w:rFonts w:eastAsiaTheme="minorHAnsi"/>
          <w:color w:val="000000"/>
          <w:lang w:val="sr-Cyrl-RS" w:eastAsia="en-US"/>
        </w:rPr>
        <w:t>СТАТУС ЈАВНО ПРИЗНАТОГ ОРГАНИЗАТОРА АКТИВНОСТИ МОЖЕ СЕ СТЕЋИ ЗА АКТИВНОСТИ:</w:t>
      </w:r>
    </w:p>
    <w:p w14:paraId="3CD7214C" w14:textId="6BC3BDD2" w:rsidR="001F5EE5" w:rsidRPr="00E41969" w:rsidRDefault="001F5EE5" w:rsidP="00C82467">
      <w:pPr>
        <w:pStyle w:val="NormalWeb"/>
        <w:numPr>
          <w:ilvl w:val="0"/>
          <w:numId w:val="6"/>
        </w:numPr>
        <w:tabs>
          <w:tab w:val="left" w:pos="284"/>
        </w:tabs>
        <w:spacing w:before="0" w:beforeAutospacing="0" w:after="0" w:afterAutospacing="0"/>
        <w:ind w:left="0" w:firstLine="284"/>
        <w:jc w:val="both"/>
        <w:rPr>
          <w:lang w:val="sr-Cyrl-RS"/>
        </w:rPr>
      </w:pPr>
      <w:r w:rsidRPr="00E41969">
        <w:rPr>
          <w:lang w:val="sr-Cyrl-RS"/>
        </w:rPr>
        <w:t>НЕФОРМАЛНОГ ОБРАЗОВАЊА ОДРАСЛИХ КОЈИМА СЕ СТИЧУ КОМПЕТЕНЦИЈЕ И/ИЛИ КВАЛИФИКАЦИЈЕ, И ТО ЗА ОБУКЕ ЗА:</w:t>
      </w:r>
    </w:p>
    <w:p w14:paraId="242542FE" w14:textId="73891081" w:rsidR="001F5EE5" w:rsidRPr="00E41969" w:rsidRDefault="001F5EE5" w:rsidP="00C82467">
      <w:pPr>
        <w:pStyle w:val="NormalWeb"/>
        <w:numPr>
          <w:ilvl w:val="0"/>
          <w:numId w:val="7"/>
        </w:numPr>
        <w:tabs>
          <w:tab w:val="left" w:pos="284"/>
        </w:tabs>
        <w:spacing w:before="0" w:beforeAutospacing="0" w:after="0" w:afterAutospacing="0"/>
        <w:ind w:left="0" w:firstLine="709"/>
        <w:jc w:val="both"/>
        <w:rPr>
          <w:lang w:val="sr-Cyrl-RS"/>
        </w:rPr>
      </w:pPr>
      <w:r w:rsidRPr="00E41969">
        <w:rPr>
          <w:lang w:val="sr-Cyrl-RS"/>
        </w:rPr>
        <w:t xml:space="preserve">СТИЦАЊЕ  КВАЛИФИКАЦИЈA НИВОА ОД 1 ДО 3 И 5 НОКС-А, У СКЛАДУ СА СТАНДАРДОМ КВАЛИФИКАЦИЈЕ, </w:t>
      </w:r>
    </w:p>
    <w:p w14:paraId="4487D0B5" w14:textId="5918C576" w:rsidR="001F5EE5" w:rsidRPr="00E41969" w:rsidRDefault="001F5EE5" w:rsidP="00C82467">
      <w:pPr>
        <w:pStyle w:val="NormalWeb"/>
        <w:numPr>
          <w:ilvl w:val="0"/>
          <w:numId w:val="7"/>
        </w:numPr>
        <w:tabs>
          <w:tab w:val="left" w:pos="284"/>
        </w:tabs>
        <w:spacing w:before="0" w:beforeAutospacing="0" w:after="0" w:afterAutospacing="0"/>
        <w:ind w:left="0" w:firstLine="709"/>
        <w:jc w:val="both"/>
        <w:rPr>
          <w:lang w:val="sr-Cyrl-RS"/>
        </w:rPr>
      </w:pPr>
      <w:r w:rsidRPr="00E41969">
        <w:rPr>
          <w:lang w:val="sr-Cyrl-RS"/>
        </w:rPr>
        <w:t>РАД У ЗАНИМАЊУ У ОКВИРУ СТАНДАРДА КВАЛИФИКАЦИЈЕ,</w:t>
      </w:r>
    </w:p>
    <w:p w14:paraId="295E7FB4" w14:textId="0AD86319" w:rsidR="001F5EE5" w:rsidRPr="00E41969" w:rsidRDefault="001F5EE5" w:rsidP="00C82467">
      <w:pPr>
        <w:pStyle w:val="NormalWeb"/>
        <w:numPr>
          <w:ilvl w:val="0"/>
          <w:numId w:val="7"/>
        </w:numPr>
        <w:tabs>
          <w:tab w:val="left" w:pos="284"/>
        </w:tabs>
        <w:spacing w:before="0" w:beforeAutospacing="0" w:after="0" w:afterAutospacing="0"/>
        <w:ind w:left="0" w:firstLine="709"/>
        <w:jc w:val="both"/>
        <w:rPr>
          <w:lang w:val="sr-Cyrl-RS"/>
        </w:rPr>
      </w:pPr>
      <w:r w:rsidRPr="00E41969">
        <w:rPr>
          <w:lang w:val="sr-Cyrl-RS"/>
        </w:rPr>
        <w:t>СТИЦАЊЕ ПОЈЕДИНАЧНИХ КОМПЕТЕНЦИЈА ИЗ СТАНДАРДА КВАЛИФИКАЦИЈЕ;</w:t>
      </w:r>
    </w:p>
    <w:p w14:paraId="2955EEF7" w14:textId="54834508" w:rsidR="001F5EE5" w:rsidRPr="00E41969" w:rsidRDefault="001F5EE5" w:rsidP="00C82467">
      <w:pPr>
        <w:pStyle w:val="NormalWeb"/>
        <w:numPr>
          <w:ilvl w:val="0"/>
          <w:numId w:val="7"/>
        </w:numPr>
        <w:tabs>
          <w:tab w:val="left" w:pos="284"/>
        </w:tabs>
        <w:spacing w:before="0" w:beforeAutospacing="0" w:after="0" w:afterAutospacing="0"/>
        <w:ind w:left="0" w:firstLine="709"/>
        <w:jc w:val="both"/>
        <w:rPr>
          <w:lang w:val="sr-Cyrl-RS"/>
        </w:rPr>
      </w:pPr>
      <w:r w:rsidRPr="00E41969">
        <w:rPr>
          <w:lang w:val="sr-Cyrl-RS"/>
        </w:rPr>
        <w:t xml:space="preserve">СТИЦАЊЕ ВИШЕ ПОЈЕДИНАЧНИХ ИСХОДА УЧЕЊА ИЗ СТАНДАРДА КВАЛИФИКАЦИЈЕ; </w:t>
      </w:r>
    </w:p>
    <w:p w14:paraId="60BD33A6" w14:textId="3B4805B7" w:rsidR="001F5EE5" w:rsidRPr="00E41969" w:rsidRDefault="001F5EE5" w:rsidP="00C82467">
      <w:pPr>
        <w:pStyle w:val="NormalWeb"/>
        <w:numPr>
          <w:ilvl w:val="0"/>
          <w:numId w:val="7"/>
        </w:numPr>
        <w:tabs>
          <w:tab w:val="left" w:pos="284"/>
        </w:tabs>
        <w:spacing w:before="0" w:beforeAutospacing="0" w:after="0" w:afterAutospacing="0"/>
        <w:ind w:left="0" w:firstLine="709"/>
        <w:jc w:val="both"/>
        <w:rPr>
          <w:lang w:val="sr-Cyrl-RS"/>
        </w:rPr>
      </w:pPr>
      <w:r w:rsidRPr="00E41969">
        <w:rPr>
          <w:lang w:val="sr-Cyrl-RS"/>
        </w:rPr>
        <w:t>СТИЦАЊЕ ИСХОДА УЧЕЊА</w:t>
      </w:r>
      <w:r w:rsidR="00DF26BB" w:rsidRPr="00E41969">
        <w:rPr>
          <w:lang w:val="sr-Cyrl-RS"/>
        </w:rPr>
        <w:t>, ОДНОСНО ЗНАЊА И ВЕШТИНА</w:t>
      </w:r>
      <w:r w:rsidRPr="00E41969">
        <w:rPr>
          <w:lang w:val="sr-Cyrl-RS"/>
        </w:rPr>
        <w:t xml:space="preserve"> И/ИЛИ КОМПЕТЕНЦИЈ</w:t>
      </w:r>
      <w:r w:rsidR="00DF26BB" w:rsidRPr="00E41969">
        <w:rPr>
          <w:lang w:val="sr-Cyrl-RS"/>
        </w:rPr>
        <w:t>А</w:t>
      </w:r>
      <w:r w:rsidRPr="00E41969">
        <w:rPr>
          <w:lang w:val="sr-Cyrl-RS"/>
        </w:rPr>
        <w:t xml:space="preserve"> КОЈЕ НИСУ ОБУХВАЋЕНЕ НАЦИОНАЛНИМ КВАЛИФИКАЦИЈАМА, А КОЈЕ СУ РЕЛЕВАНТНЕ ЗА ОБАВЉАЊЕ </w:t>
      </w:r>
      <w:r w:rsidR="00DF26BB" w:rsidRPr="00E41969">
        <w:rPr>
          <w:lang w:val="sr-Cyrl-RS"/>
        </w:rPr>
        <w:t xml:space="preserve">ПОСЛОВА У ОКВИРУ </w:t>
      </w:r>
      <w:r w:rsidRPr="00E41969">
        <w:rPr>
          <w:lang w:val="sr-Cyrl-RS"/>
        </w:rPr>
        <w:t>ОДРЕЂЕНОГ</w:t>
      </w:r>
      <w:r w:rsidR="00BF4965" w:rsidRPr="00E41969">
        <w:rPr>
          <w:lang w:val="sr-Cyrl-RS"/>
        </w:rPr>
        <w:t xml:space="preserve"> </w:t>
      </w:r>
      <w:r w:rsidRPr="00E41969">
        <w:rPr>
          <w:lang w:val="sr-Cyrl-RS"/>
        </w:rPr>
        <w:t>ЗАНИМАЊА, У СКЛАДУ СА ПРОПИС</w:t>
      </w:r>
      <w:r w:rsidR="003777EA" w:rsidRPr="00E41969">
        <w:rPr>
          <w:lang w:val="sr-Cyrl-RS"/>
        </w:rPr>
        <w:t xml:space="preserve">ИМА КОЈИМА СЕ УРЕЂУЈЕ </w:t>
      </w:r>
      <w:r w:rsidRPr="00E41969">
        <w:rPr>
          <w:lang w:val="sr-Cyrl-RS"/>
        </w:rPr>
        <w:t xml:space="preserve">ОБЛАСТ </w:t>
      </w:r>
      <w:r w:rsidR="003777EA" w:rsidRPr="00E41969">
        <w:rPr>
          <w:lang w:val="sr-Cyrl-RS"/>
        </w:rPr>
        <w:t>ЗАПОШЉАВАЊА</w:t>
      </w:r>
      <w:r w:rsidRPr="00E41969">
        <w:rPr>
          <w:lang w:val="sr-Cyrl-RS"/>
        </w:rPr>
        <w:t>.</w:t>
      </w:r>
    </w:p>
    <w:p w14:paraId="557350CE" w14:textId="6C6C49BD" w:rsidR="001F5EE5" w:rsidRPr="00E41969" w:rsidRDefault="001F5EE5" w:rsidP="00C82467">
      <w:pPr>
        <w:pStyle w:val="NormalWeb"/>
        <w:numPr>
          <w:ilvl w:val="0"/>
          <w:numId w:val="6"/>
        </w:numPr>
        <w:tabs>
          <w:tab w:val="left" w:pos="284"/>
        </w:tabs>
        <w:spacing w:before="0" w:beforeAutospacing="0" w:after="0" w:afterAutospacing="0"/>
        <w:ind w:left="0" w:firstLine="426"/>
        <w:jc w:val="both"/>
        <w:rPr>
          <w:lang w:val="sr-Cyrl-RS"/>
        </w:rPr>
      </w:pPr>
      <w:r w:rsidRPr="00E41969">
        <w:rPr>
          <w:lang w:val="sr-Cyrl-RS"/>
        </w:rPr>
        <w:t>НЕФОРМАЛНОГ ОБРАЗОВАЊА ОДРАСЛИХ КОЈИМ СЕ УНАПРЕЂУЈУ ЗНАЊА, ВЕШТИНЕ И СПОСОБНОСТИ, РАДИ ЛИЧНОГ И</w:t>
      </w:r>
      <w:r w:rsidR="004C0288" w:rsidRPr="00E41969">
        <w:rPr>
          <w:lang w:val="sr-Cyrl-RS"/>
        </w:rPr>
        <w:t>ЛИ</w:t>
      </w:r>
      <w:r w:rsidRPr="00E41969">
        <w:rPr>
          <w:lang w:val="sr-Cyrl-RS"/>
        </w:rPr>
        <w:t xml:space="preserve"> ПРОФЕСИОНАЛНОГ РАЗВОЈА И</w:t>
      </w:r>
      <w:r w:rsidR="004C0288" w:rsidRPr="00E41969">
        <w:rPr>
          <w:lang w:val="sr-Cyrl-RS"/>
        </w:rPr>
        <w:t>ЛИ</w:t>
      </w:r>
      <w:r w:rsidRPr="00E41969">
        <w:rPr>
          <w:lang w:val="sr-Cyrl-RS"/>
        </w:rPr>
        <w:t xml:space="preserve"> ДРУШТВЕНО ОДГОВОРНОГ ПОНАШАЊА;</w:t>
      </w:r>
    </w:p>
    <w:p w14:paraId="03640061" w14:textId="77777777" w:rsidR="004A3928" w:rsidRPr="00E41969" w:rsidRDefault="001F5EE5" w:rsidP="004A3928">
      <w:pPr>
        <w:pStyle w:val="NormalWeb"/>
        <w:numPr>
          <w:ilvl w:val="0"/>
          <w:numId w:val="6"/>
        </w:numPr>
        <w:tabs>
          <w:tab w:val="left" w:pos="284"/>
        </w:tabs>
        <w:spacing w:before="0" w:beforeAutospacing="0" w:after="0" w:afterAutospacing="0"/>
        <w:ind w:left="0" w:firstLine="284"/>
        <w:jc w:val="both"/>
        <w:rPr>
          <w:lang w:val="sr-Cyrl-RS"/>
        </w:rPr>
      </w:pPr>
      <w:r w:rsidRPr="00E41969">
        <w:rPr>
          <w:lang w:val="sr-Cyrl-RS"/>
        </w:rPr>
        <w:t>ПРУЖАЊА УСЛУГА КАРИЈЕРНОГ ВОЂЕЊА И САВЕТОВАЊА;</w:t>
      </w:r>
    </w:p>
    <w:p w14:paraId="54A44425" w14:textId="70CCFF1D" w:rsidR="001F5EE5" w:rsidRPr="00E41969" w:rsidRDefault="001F5EE5" w:rsidP="004A3928">
      <w:pPr>
        <w:pStyle w:val="NormalWeb"/>
        <w:numPr>
          <w:ilvl w:val="0"/>
          <w:numId w:val="6"/>
        </w:numPr>
        <w:tabs>
          <w:tab w:val="left" w:pos="284"/>
        </w:tabs>
        <w:spacing w:before="0" w:beforeAutospacing="0" w:after="0" w:afterAutospacing="0"/>
        <w:ind w:left="0" w:firstLine="284"/>
        <w:jc w:val="both"/>
        <w:rPr>
          <w:lang w:val="sr-Cyrl-RS"/>
        </w:rPr>
      </w:pPr>
      <w:r w:rsidRPr="00E41969">
        <w:rPr>
          <w:lang w:val="sr-Cyrl-RS"/>
        </w:rPr>
        <w:t>ПРИЗНАВАЊА ПРЕТХОДНОГ УЧЕЊА, КОЈОМ СЕ У ПОСЕБНОМ ПОСТУПКУ ПРОЦЕЊУЈУ ЗНАЊА, ВЕШТИНЕ И СТАВОВИ СТЕЧЕНИ ОБРАЗОВАЊЕМ, ЖИВОТНИМ ИЛИ РАДНИМ ИСКУСТВОМ ЗА НИВОЕ ОД 1 ДО 3 И 5 НОКС-А, У СКЛАДУ СА СТАНДАРДОМ КВАЛИФИКАЦИЈЕ.</w:t>
      </w:r>
    </w:p>
    <w:p w14:paraId="5988F1CB" w14:textId="77777777" w:rsidR="008B4434" w:rsidRPr="00E41969" w:rsidRDefault="00765D38" w:rsidP="00C82467">
      <w:pPr>
        <w:spacing w:after="0" w:line="240" w:lineRule="auto"/>
        <w:ind w:firstLine="720"/>
        <w:jc w:val="both"/>
        <w:rPr>
          <w:rFonts w:ascii="Times New Roman" w:hAnsi="Times New Roman" w:cs="Times New Roman"/>
          <w:sz w:val="24"/>
          <w:szCs w:val="24"/>
          <w:lang w:val="sr-Cyrl-RS"/>
        </w:rPr>
      </w:pPr>
      <w:r w:rsidRPr="00E41969">
        <w:rPr>
          <w:rFonts w:ascii="Times New Roman" w:hAnsi="Times New Roman" w:cs="Times New Roman"/>
          <w:color w:val="000000"/>
          <w:sz w:val="24"/>
          <w:szCs w:val="24"/>
          <w:lang w:val="sr-Cyrl-RS"/>
        </w:rPr>
        <w:t>Захтев за стицање статуса ЈПОА из става 1. тачка 4) овог члана може поднети само основна и средња школа која је стекла статус ЈПОА за активности из става 1. тач. 1)–2) овог члана.</w:t>
      </w:r>
    </w:p>
    <w:p w14:paraId="75B0EF5B" w14:textId="77777777" w:rsidR="008B4434" w:rsidRPr="00E41969" w:rsidRDefault="00765D38" w:rsidP="00C82467">
      <w:pPr>
        <w:spacing w:after="0" w:line="240" w:lineRule="auto"/>
        <w:ind w:firstLine="720"/>
        <w:jc w:val="both"/>
        <w:rPr>
          <w:rFonts w:ascii="Times New Roman" w:hAnsi="Times New Roman" w:cs="Times New Roman"/>
          <w:sz w:val="24"/>
          <w:szCs w:val="24"/>
          <w:lang w:val="sr-Cyrl-RS"/>
        </w:rPr>
      </w:pPr>
      <w:r w:rsidRPr="00E41969">
        <w:rPr>
          <w:rFonts w:ascii="Times New Roman" w:hAnsi="Times New Roman" w:cs="Times New Roman"/>
          <w:color w:val="000000"/>
          <w:sz w:val="24"/>
          <w:szCs w:val="24"/>
          <w:lang w:val="sr-Cyrl-RS"/>
        </w:rPr>
        <w:t>Изузетно, у средњој школи из става 2. овог члана може се кроз поступак признавања претходног учења стећи и квалификација нивоа 4 НОКС-а уколико кандидат заврши програм за стицање компетенција, у складу са чланом 63а Закона о средњем образовању и васпитању („Службени гласник PC”, бр. 55/13 и 101/17).</w:t>
      </w:r>
    </w:p>
    <w:p w14:paraId="1FDB6481" w14:textId="3DB6D2EA" w:rsidR="008B4434" w:rsidRPr="00E41969" w:rsidRDefault="00765D38" w:rsidP="00C82467">
      <w:pPr>
        <w:spacing w:after="0" w:line="240" w:lineRule="auto"/>
        <w:ind w:firstLine="720"/>
        <w:jc w:val="both"/>
        <w:rPr>
          <w:rFonts w:ascii="Times New Roman" w:hAnsi="Times New Roman" w:cs="Times New Roman"/>
          <w:color w:val="000000"/>
          <w:sz w:val="24"/>
          <w:szCs w:val="24"/>
          <w:lang w:val="sr-Cyrl-RS"/>
        </w:rPr>
      </w:pPr>
      <w:r w:rsidRPr="00E41969">
        <w:rPr>
          <w:rFonts w:ascii="Times New Roman" w:hAnsi="Times New Roman" w:cs="Times New Roman"/>
          <w:color w:val="000000"/>
          <w:sz w:val="24"/>
          <w:szCs w:val="24"/>
          <w:lang w:val="sr-Cyrl-RS"/>
        </w:rPr>
        <w:t>Стандарде и начин спровођења поступка за признавање претходног учења прописује министар надлежан за послове образовања.</w:t>
      </w:r>
    </w:p>
    <w:p w14:paraId="6FD0F12A" w14:textId="77777777" w:rsidR="00C82467" w:rsidRPr="00E41969" w:rsidRDefault="00C82467" w:rsidP="00C82467">
      <w:pPr>
        <w:spacing w:after="0" w:line="240" w:lineRule="auto"/>
        <w:jc w:val="both"/>
        <w:rPr>
          <w:rFonts w:ascii="Times New Roman" w:hAnsi="Times New Roman" w:cs="Times New Roman"/>
          <w:sz w:val="24"/>
          <w:szCs w:val="24"/>
          <w:lang w:val="sr-Cyrl-RS"/>
        </w:rPr>
      </w:pPr>
    </w:p>
    <w:p w14:paraId="402D6B22" w14:textId="56107A39" w:rsidR="000A32D5" w:rsidRPr="00E41969" w:rsidRDefault="000A32D5" w:rsidP="00C82467">
      <w:pPr>
        <w:spacing w:after="0" w:line="240" w:lineRule="auto"/>
        <w:jc w:val="center"/>
        <w:rPr>
          <w:rFonts w:ascii="Times New Roman" w:hAnsi="Times New Roman" w:cs="Times New Roman"/>
          <w:b/>
          <w:color w:val="000000"/>
          <w:sz w:val="24"/>
          <w:szCs w:val="24"/>
          <w:lang w:val="sr-Cyrl-RS"/>
        </w:rPr>
      </w:pPr>
      <w:r w:rsidRPr="00E41969">
        <w:rPr>
          <w:rFonts w:ascii="Times New Roman" w:hAnsi="Times New Roman" w:cs="Times New Roman"/>
          <w:b/>
          <w:color w:val="000000"/>
          <w:sz w:val="24"/>
          <w:szCs w:val="24"/>
          <w:lang w:val="sr-Cyrl-RS"/>
        </w:rPr>
        <w:t>ПОСТУПАК ПРИЗНАВАЊА ПРЕТХОДНОГ УЧЕЊА</w:t>
      </w:r>
    </w:p>
    <w:p w14:paraId="512DB32C" w14:textId="712CC151" w:rsidR="000A32D5" w:rsidRPr="00E41969" w:rsidRDefault="000A32D5" w:rsidP="00C82467">
      <w:pPr>
        <w:spacing w:after="0" w:line="240" w:lineRule="auto"/>
        <w:jc w:val="center"/>
        <w:rPr>
          <w:rFonts w:ascii="Times New Roman" w:hAnsi="Times New Roman" w:cs="Times New Roman"/>
          <w:b/>
          <w:color w:val="000000"/>
          <w:sz w:val="24"/>
          <w:szCs w:val="24"/>
          <w:lang w:val="sr-Cyrl-RS"/>
        </w:rPr>
      </w:pPr>
      <w:r w:rsidRPr="00E41969">
        <w:rPr>
          <w:rFonts w:ascii="Times New Roman" w:hAnsi="Times New Roman" w:cs="Times New Roman"/>
          <w:b/>
          <w:color w:val="000000"/>
          <w:sz w:val="24"/>
          <w:szCs w:val="24"/>
          <w:lang w:val="sr-Cyrl-RS"/>
        </w:rPr>
        <w:t>ЧЛАН 40А</w:t>
      </w:r>
    </w:p>
    <w:p w14:paraId="5D012DF8" w14:textId="77777777" w:rsidR="000F1088" w:rsidRPr="00E41969" w:rsidRDefault="000F1088" w:rsidP="00C82467">
      <w:pPr>
        <w:spacing w:after="0" w:line="240" w:lineRule="auto"/>
        <w:jc w:val="center"/>
        <w:rPr>
          <w:rFonts w:ascii="Times New Roman" w:hAnsi="Times New Roman" w:cs="Times New Roman"/>
          <w:b/>
          <w:color w:val="000000"/>
          <w:sz w:val="24"/>
          <w:szCs w:val="24"/>
          <w:lang w:val="sr-Cyrl-RS"/>
        </w:rPr>
      </w:pPr>
    </w:p>
    <w:p w14:paraId="3676A3D1" w14:textId="0A8BE799" w:rsidR="00B717B4" w:rsidRPr="00E41969" w:rsidRDefault="00B717B4" w:rsidP="00E75796">
      <w:pPr>
        <w:spacing w:after="0" w:line="240" w:lineRule="auto"/>
        <w:ind w:firstLine="720"/>
        <w:jc w:val="both"/>
        <w:rPr>
          <w:rFonts w:ascii="Times New Roman" w:hAnsi="Times New Roman" w:cs="Times New Roman"/>
          <w:bCs/>
          <w:color w:val="000000"/>
          <w:sz w:val="24"/>
          <w:szCs w:val="24"/>
          <w:lang w:val="sr-Cyrl-RS"/>
        </w:rPr>
      </w:pPr>
      <w:r w:rsidRPr="00E41969">
        <w:rPr>
          <w:rFonts w:ascii="Times New Roman" w:hAnsi="Times New Roman" w:cs="Times New Roman"/>
          <w:bCs/>
          <w:color w:val="000000"/>
          <w:sz w:val="24"/>
          <w:szCs w:val="24"/>
          <w:lang w:val="sr-Cyrl-RS"/>
        </w:rPr>
        <w:t xml:space="preserve">СТАТУС ЈПОА ЗА АКТИВНОСТ </w:t>
      </w:r>
      <w:r w:rsidR="00571A72" w:rsidRPr="00E41969">
        <w:rPr>
          <w:rFonts w:ascii="Times New Roman" w:hAnsi="Times New Roman" w:cs="Times New Roman"/>
          <w:bCs/>
          <w:color w:val="000000"/>
          <w:sz w:val="24"/>
          <w:szCs w:val="24"/>
          <w:lang w:val="sr-Cyrl-RS"/>
        </w:rPr>
        <w:t>ПРИЗНАВАЊА ПРЕТХОДНОГ УЧЕЊА</w:t>
      </w:r>
      <w:r w:rsidR="00AA1D3C" w:rsidRPr="00E41969">
        <w:rPr>
          <w:rFonts w:ascii="Times New Roman" w:hAnsi="Times New Roman" w:cs="Times New Roman"/>
          <w:bCs/>
          <w:color w:val="000000"/>
          <w:sz w:val="24"/>
          <w:szCs w:val="24"/>
          <w:lang w:val="sr-Cyrl-RS"/>
        </w:rPr>
        <w:t>, ОСНОВНА И СРЕДЊА</w:t>
      </w:r>
      <w:r w:rsidRPr="00E41969">
        <w:rPr>
          <w:rFonts w:ascii="Times New Roman" w:hAnsi="Times New Roman" w:cs="Times New Roman"/>
          <w:bCs/>
          <w:color w:val="000000"/>
          <w:sz w:val="24"/>
          <w:szCs w:val="24"/>
          <w:lang w:val="sr-Cyrl-RS"/>
        </w:rPr>
        <w:t xml:space="preserve"> ШКОЛА МОЖЕ ДА СТЕКНЕ САМО ЗА ОНЕ КВАЛИФИКАЦИЈЕ</w:t>
      </w:r>
      <w:r w:rsidR="00571A72" w:rsidRPr="00E41969">
        <w:rPr>
          <w:rFonts w:ascii="Times New Roman" w:hAnsi="Times New Roman" w:cs="Times New Roman"/>
          <w:bCs/>
          <w:color w:val="000000"/>
          <w:sz w:val="24"/>
          <w:szCs w:val="24"/>
          <w:lang w:val="sr-Cyrl-RS"/>
        </w:rPr>
        <w:t xml:space="preserve"> И</w:t>
      </w:r>
      <w:r w:rsidRPr="00E41969">
        <w:rPr>
          <w:rFonts w:ascii="Times New Roman" w:hAnsi="Times New Roman" w:cs="Times New Roman"/>
          <w:bCs/>
          <w:color w:val="000000"/>
          <w:sz w:val="24"/>
          <w:szCs w:val="24"/>
          <w:lang w:val="sr-Cyrl-RS"/>
        </w:rPr>
        <w:t>/</w:t>
      </w:r>
      <w:r w:rsidR="00571A72" w:rsidRPr="00E41969">
        <w:rPr>
          <w:rFonts w:ascii="Times New Roman" w:hAnsi="Times New Roman" w:cs="Times New Roman"/>
          <w:bCs/>
          <w:color w:val="000000"/>
          <w:sz w:val="24"/>
          <w:szCs w:val="24"/>
          <w:lang w:val="sr-Cyrl-RS"/>
        </w:rPr>
        <w:t xml:space="preserve">ИЛИ </w:t>
      </w:r>
      <w:r w:rsidRPr="00E41969">
        <w:rPr>
          <w:rFonts w:ascii="Times New Roman" w:hAnsi="Times New Roman" w:cs="Times New Roman"/>
          <w:bCs/>
          <w:color w:val="000000"/>
          <w:sz w:val="24"/>
          <w:szCs w:val="24"/>
          <w:lang w:val="sr-Cyrl-RS"/>
        </w:rPr>
        <w:t xml:space="preserve">КОМПЕТЕНЦИЈЕ ЗА КОЈЕ ЈЕ СТЕКЛА И СТАТУС ЈПОА </w:t>
      </w:r>
      <w:r w:rsidR="00AA1D3C" w:rsidRPr="00E41969">
        <w:rPr>
          <w:rFonts w:ascii="Times New Roman" w:hAnsi="Times New Roman" w:cs="Times New Roman"/>
          <w:bCs/>
          <w:color w:val="000000"/>
          <w:sz w:val="24"/>
          <w:szCs w:val="24"/>
          <w:lang w:val="sr-Cyrl-RS"/>
        </w:rPr>
        <w:t>ИЗ ЧЛАНА 40. СТАВ 1. ТАЧ</w:t>
      </w:r>
      <w:r w:rsidR="00571A72" w:rsidRPr="00E41969">
        <w:rPr>
          <w:rFonts w:ascii="Times New Roman" w:hAnsi="Times New Roman" w:cs="Times New Roman"/>
          <w:bCs/>
          <w:color w:val="000000"/>
          <w:sz w:val="24"/>
          <w:szCs w:val="24"/>
          <w:lang w:val="sr-Cyrl-RS"/>
        </w:rPr>
        <w:t>КА</w:t>
      </w:r>
      <w:r w:rsidR="00AA1D3C" w:rsidRPr="00E41969">
        <w:rPr>
          <w:rFonts w:ascii="Times New Roman" w:hAnsi="Times New Roman" w:cs="Times New Roman"/>
          <w:bCs/>
          <w:color w:val="000000"/>
          <w:sz w:val="24"/>
          <w:szCs w:val="24"/>
          <w:lang w:val="sr-Cyrl-RS"/>
        </w:rPr>
        <w:t xml:space="preserve"> 1) ПОДТАЧ. (1)-(4) И 2) ОВОГ ЗАКОНА</w:t>
      </w:r>
      <w:r w:rsidRPr="00E41969">
        <w:rPr>
          <w:rFonts w:ascii="Times New Roman" w:hAnsi="Times New Roman" w:cs="Times New Roman"/>
          <w:bCs/>
          <w:color w:val="000000"/>
          <w:sz w:val="24"/>
          <w:szCs w:val="24"/>
          <w:lang w:val="sr-Cyrl-RS"/>
        </w:rPr>
        <w:t xml:space="preserve"> ЗА НИВОЕ ОД 1-3 И 5 НОКС-А, У СКЛАДУ СА СТАНДАРДОМ КВАЛИФИКАЦИЈЕ.</w:t>
      </w:r>
    </w:p>
    <w:p w14:paraId="5433FF14" w14:textId="1361DD6A" w:rsidR="0088093D" w:rsidRPr="00E41969" w:rsidRDefault="0083555B" w:rsidP="00E75796">
      <w:pPr>
        <w:spacing w:after="0" w:line="240" w:lineRule="auto"/>
        <w:ind w:firstLine="720"/>
        <w:jc w:val="both"/>
        <w:rPr>
          <w:rFonts w:ascii="Times New Roman" w:hAnsi="Times New Roman" w:cs="Times New Roman"/>
          <w:bCs/>
          <w:color w:val="000000"/>
          <w:sz w:val="24"/>
          <w:szCs w:val="24"/>
          <w:lang w:val="sr-Cyrl-RS"/>
        </w:rPr>
      </w:pPr>
      <w:r w:rsidRPr="00E41969">
        <w:rPr>
          <w:rFonts w:ascii="Times New Roman" w:hAnsi="Times New Roman" w:cs="Times New Roman"/>
          <w:bCs/>
          <w:color w:val="000000"/>
          <w:sz w:val="24"/>
          <w:szCs w:val="24"/>
          <w:lang w:val="sr-Cyrl-RS"/>
        </w:rPr>
        <w:t xml:space="preserve">ЛИЦЕ ЗАИНТЕРЕСОВАНО ЗА УЛАЗАК У ПОСТУПАК ПРИЗНАВАЊА ПРЕТХОДНОГ УЧЕЊА СТИЧЕ СТАТУС КАНДИДАТА НАКОН ПОДНОШЕЊА ЗАХТЕВА </w:t>
      </w:r>
      <w:r w:rsidR="008C529B" w:rsidRPr="00E41969">
        <w:rPr>
          <w:rFonts w:ascii="Times New Roman" w:hAnsi="Times New Roman" w:cs="Times New Roman"/>
          <w:bCs/>
          <w:color w:val="000000"/>
          <w:sz w:val="24"/>
          <w:szCs w:val="24"/>
          <w:lang w:val="sr-Cyrl-RS"/>
        </w:rPr>
        <w:t xml:space="preserve">ОСНОВНОЈ И СРЕДЊОЈ ШКОЛИ КОЈА ЈЕ СТЕКЛА СТАТУС </w:t>
      </w:r>
      <w:r w:rsidRPr="00E41969">
        <w:rPr>
          <w:rFonts w:ascii="Times New Roman" w:hAnsi="Times New Roman" w:cs="Times New Roman"/>
          <w:bCs/>
          <w:color w:val="000000"/>
          <w:sz w:val="24"/>
          <w:szCs w:val="24"/>
          <w:lang w:val="sr-Cyrl-RS"/>
        </w:rPr>
        <w:t>ЈПОА</w:t>
      </w:r>
      <w:r w:rsidR="008C529B" w:rsidRPr="00E41969">
        <w:rPr>
          <w:rFonts w:ascii="Times New Roman" w:hAnsi="Times New Roman" w:cs="Times New Roman"/>
          <w:bCs/>
          <w:color w:val="000000"/>
          <w:sz w:val="24"/>
          <w:szCs w:val="24"/>
          <w:lang w:val="sr-Cyrl-RS"/>
        </w:rPr>
        <w:t xml:space="preserve"> ЗА ПРИЗНАВАЊЕ ПРЕТХОДНОГ УЧЕЊА.</w:t>
      </w:r>
      <w:r w:rsidRPr="00E41969">
        <w:rPr>
          <w:rFonts w:ascii="Times New Roman" w:hAnsi="Times New Roman" w:cs="Times New Roman"/>
          <w:bCs/>
          <w:color w:val="000000"/>
          <w:sz w:val="24"/>
          <w:szCs w:val="24"/>
          <w:lang w:val="sr-Cyrl-RS"/>
        </w:rPr>
        <w:t xml:space="preserve"> </w:t>
      </w:r>
    </w:p>
    <w:p w14:paraId="2335E148" w14:textId="351741FB" w:rsidR="000A32D5" w:rsidRDefault="0083555B" w:rsidP="00C82467">
      <w:pPr>
        <w:spacing w:after="0" w:line="240" w:lineRule="auto"/>
        <w:ind w:firstLine="720"/>
        <w:jc w:val="both"/>
        <w:rPr>
          <w:rFonts w:ascii="Times New Roman" w:hAnsi="Times New Roman" w:cs="Times New Roman"/>
          <w:bCs/>
          <w:color w:val="000000"/>
          <w:sz w:val="24"/>
          <w:szCs w:val="24"/>
          <w:lang w:val="sr-Cyrl-RS"/>
        </w:rPr>
      </w:pPr>
      <w:r w:rsidRPr="00E41969">
        <w:rPr>
          <w:rFonts w:ascii="Times New Roman" w:hAnsi="Times New Roman" w:cs="Times New Roman"/>
          <w:bCs/>
          <w:color w:val="000000"/>
          <w:sz w:val="24"/>
          <w:szCs w:val="24"/>
          <w:lang w:val="sr-Cyrl-RS"/>
        </w:rPr>
        <w:t>У ПОСТУПКУ ПРИЗНАВАЊА ПРЕТХОДНОГ УЧЕЊА, КАНДИДАТУ СЕ ПРИЗНАЈУ ИСХОДИ УЧЕЊА И КОМПЕТЕНЦИЈЕ УТВРЂЕНИ СТАНДАРДОМ КВАЛИФИКАЦИЈЕ КОЈЕ ЈЕ УСПЕО ДА ДОКАЖЕ ПРЕКО ИНСТРУМЕНАТА ЗА ПРОЦЕНУ.</w:t>
      </w:r>
    </w:p>
    <w:p w14:paraId="584B0962" w14:textId="4C01B359" w:rsidR="008F4A6C" w:rsidRDefault="008F4A6C" w:rsidP="00C82467">
      <w:pPr>
        <w:spacing w:after="0" w:line="240" w:lineRule="auto"/>
        <w:ind w:firstLine="720"/>
        <w:jc w:val="both"/>
        <w:rPr>
          <w:rFonts w:ascii="Times New Roman" w:hAnsi="Times New Roman" w:cs="Times New Roman"/>
          <w:bCs/>
          <w:color w:val="000000"/>
          <w:sz w:val="24"/>
          <w:szCs w:val="24"/>
          <w:lang w:val="sr-Cyrl-RS"/>
        </w:rPr>
      </w:pPr>
    </w:p>
    <w:p w14:paraId="784A2D6D" w14:textId="73B34041" w:rsidR="008F4A6C" w:rsidRDefault="008F4A6C" w:rsidP="00C82467">
      <w:pPr>
        <w:spacing w:after="0" w:line="240" w:lineRule="auto"/>
        <w:ind w:firstLine="720"/>
        <w:jc w:val="both"/>
        <w:rPr>
          <w:rFonts w:ascii="Times New Roman" w:hAnsi="Times New Roman" w:cs="Times New Roman"/>
          <w:bCs/>
          <w:color w:val="000000"/>
          <w:sz w:val="24"/>
          <w:szCs w:val="24"/>
          <w:lang w:val="sr-Cyrl-RS"/>
        </w:rPr>
      </w:pPr>
    </w:p>
    <w:p w14:paraId="3EB4ED55" w14:textId="77777777" w:rsidR="008F4A6C" w:rsidRPr="00E41969" w:rsidRDefault="008F4A6C" w:rsidP="00C82467">
      <w:pPr>
        <w:spacing w:after="0" w:line="240" w:lineRule="auto"/>
        <w:ind w:firstLine="720"/>
        <w:jc w:val="both"/>
        <w:rPr>
          <w:rFonts w:ascii="Times New Roman" w:hAnsi="Times New Roman" w:cs="Times New Roman"/>
          <w:bCs/>
          <w:color w:val="000000"/>
          <w:sz w:val="24"/>
          <w:szCs w:val="24"/>
          <w:lang w:val="sr-Cyrl-RS"/>
        </w:rPr>
      </w:pPr>
    </w:p>
    <w:p w14:paraId="22E54586" w14:textId="71A4D28B" w:rsidR="00932C8B" w:rsidRPr="00E41969" w:rsidRDefault="00932C8B" w:rsidP="00932C8B">
      <w:pPr>
        <w:spacing w:after="0" w:line="240" w:lineRule="auto"/>
        <w:jc w:val="center"/>
        <w:rPr>
          <w:rFonts w:ascii="Times New Roman" w:hAnsi="Times New Roman" w:cs="Times New Roman"/>
          <w:b/>
          <w:color w:val="000000"/>
          <w:sz w:val="24"/>
          <w:szCs w:val="24"/>
          <w:lang w:val="sr-Cyrl-RS"/>
        </w:rPr>
      </w:pPr>
      <w:r w:rsidRPr="00E41969">
        <w:rPr>
          <w:rFonts w:ascii="Times New Roman" w:hAnsi="Times New Roman" w:cs="Times New Roman"/>
          <w:b/>
          <w:color w:val="000000"/>
          <w:sz w:val="24"/>
          <w:szCs w:val="24"/>
          <w:lang w:val="sr-Cyrl-RS"/>
        </w:rPr>
        <w:t>ПРИГОВОР НА ИСПИТ</w:t>
      </w:r>
    </w:p>
    <w:p w14:paraId="5B2E090B" w14:textId="7E669047" w:rsidR="00932C8B" w:rsidRPr="00E41969" w:rsidRDefault="00932C8B" w:rsidP="00932C8B">
      <w:pPr>
        <w:spacing w:after="0" w:line="240" w:lineRule="auto"/>
        <w:jc w:val="center"/>
        <w:rPr>
          <w:rFonts w:ascii="Times New Roman" w:hAnsi="Times New Roman" w:cs="Times New Roman"/>
          <w:b/>
          <w:color w:val="000000"/>
          <w:sz w:val="24"/>
          <w:szCs w:val="24"/>
          <w:lang w:val="sr-Cyrl-RS"/>
        </w:rPr>
      </w:pPr>
      <w:r w:rsidRPr="00E41969">
        <w:rPr>
          <w:rFonts w:ascii="Times New Roman" w:hAnsi="Times New Roman" w:cs="Times New Roman"/>
          <w:b/>
          <w:color w:val="000000"/>
          <w:sz w:val="24"/>
          <w:szCs w:val="24"/>
          <w:lang w:val="sr-Cyrl-RS"/>
        </w:rPr>
        <w:t>ЧЛАН 40Б</w:t>
      </w:r>
    </w:p>
    <w:p w14:paraId="3FB9E96E" w14:textId="77777777" w:rsidR="00932C8B" w:rsidRPr="00E41969" w:rsidRDefault="00932C8B" w:rsidP="00932C8B">
      <w:pPr>
        <w:spacing w:after="0" w:line="240" w:lineRule="auto"/>
        <w:jc w:val="center"/>
        <w:rPr>
          <w:rFonts w:ascii="Times New Roman" w:hAnsi="Times New Roman" w:cs="Times New Roman"/>
          <w:b/>
          <w:color w:val="000000"/>
          <w:sz w:val="24"/>
          <w:szCs w:val="24"/>
          <w:lang w:val="sr-Cyrl-RS"/>
        </w:rPr>
      </w:pPr>
    </w:p>
    <w:p w14:paraId="63349F46" w14:textId="6BE9E2FE" w:rsidR="00A61783" w:rsidRPr="00E41969" w:rsidRDefault="008337CD" w:rsidP="00C82467">
      <w:pPr>
        <w:spacing w:after="0" w:line="240" w:lineRule="auto"/>
        <w:ind w:firstLine="720"/>
        <w:jc w:val="both"/>
        <w:rPr>
          <w:rFonts w:ascii="Times New Roman" w:hAnsi="Times New Roman" w:cs="Times New Roman"/>
          <w:bCs/>
          <w:sz w:val="24"/>
          <w:szCs w:val="24"/>
          <w:lang w:val="sr-Cyrl-RS"/>
        </w:rPr>
      </w:pPr>
      <w:r>
        <w:rPr>
          <w:rFonts w:ascii="Times New Roman" w:hAnsi="Times New Roman" w:cs="Times New Roman"/>
          <w:bCs/>
          <w:sz w:val="24"/>
          <w:szCs w:val="24"/>
          <w:lang w:val="sr-Cyrl-RS"/>
        </w:rPr>
        <w:t>ПОЛАЗНИК, ОДНО</w:t>
      </w:r>
      <w:r w:rsidR="00932C8B" w:rsidRPr="00E41969">
        <w:rPr>
          <w:rFonts w:ascii="Times New Roman" w:hAnsi="Times New Roman" w:cs="Times New Roman"/>
          <w:bCs/>
          <w:sz w:val="24"/>
          <w:szCs w:val="24"/>
          <w:lang w:val="sr-Cyrl-RS"/>
        </w:rPr>
        <w:t xml:space="preserve">СНО </w:t>
      </w:r>
      <w:r w:rsidR="0083555B" w:rsidRPr="00E41969">
        <w:rPr>
          <w:rFonts w:ascii="Times New Roman" w:hAnsi="Times New Roman" w:cs="Times New Roman"/>
          <w:bCs/>
          <w:sz w:val="24"/>
          <w:szCs w:val="24"/>
          <w:lang w:val="sr-Cyrl-RS"/>
        </w:rPr>
        <w:t>КАНДИДАТ КОЈИ НИЈЕ ЗАДОВОЉАН ИСХОДОМ ИСПИТА ИМА ПРАВО ДА ИЗЈАВИ ПРИГОВОР НА ОЦЕНУ У РОКУ ОД 24 ЧАСА ОД САОПШТАВАЊА ОЦЕНЕ. ПРИГОВОР СЕ ИЗЈАВЉУЈЕ ДИРЕКТОРУ ЈПОА.</w:t>
      </w:r>
    </w:p>
    <w:p w14:paraId="4DFBD4A4" w14:textId="06460EAA" w:rsidR="00A61783" w:rsidRPr="00E41969" w:rsidRDefault="0083555B" w:rsidP="00771D12">
      <w:pPr>
        <w:spacing w:after="0" w:line="240" w:lineRule="auto"/>
        <w:ind w:firstLine="720"/>
        <w:jc w:val="both"/>
        <w:rPr>
          <w:rFonts w:ascii="Times New Roman" w:hAnsi="Times New Roman" w:cs="Times New Roman"/>
          <w:bCs/>
          <w:sz w:val="24"/>
          <w:szCs w:val="24"/>
          <w:lang w:val="sr-Cyrl-RS"/>
        </w:rPr>
      </w:pPr>
      <w:r w:rsidRPr="00E41969">
        <w:rPr>
          <w:rFonts w:ascii="Times New Roman" w:hAnsi="Times New Roman" w:cs="Times New Roman"/>
          <w:bCs/>
          <w:sz w:val="24"/>
          <w:szCs w:val="24"/>
          <w:lang w:val="sr-Cyrl-RS"/>
        </w:rPr>
        <w:t>ДИРЕКТОР ЈПОА У РОКУ ОД 24 ЧАСА</w:t>
      </w:r>
      <w:r w:rsidR="002733BF" w:rsidRPr="00E41969">
        <w:rPr>
          <w:rFonts w:ascii="Times New Roman" w:hAnsi="Times New Roman" w:cs="Times New Roman"/>
          <w:bCs/>
          <w:sz w:val="24"/>
          <w:szCs w:val="24"/>
          <w:lang w:val="sr-Cyrl-RS"/>
        </w:rPr>
        <w:t xml:space="preserve"> ОД ПОДНОШЕЊА </w:t>
      </w:r>
      <w:r w:rsidR="005724E3" w:rsidRPr="00E41969">
        <w:rPr>
          <w:rFonts w:ascii="Times New Roman" w:hAnsi="Times New Roman" w:cs="Times New Roman"/>
          <w:bCs/>
          <w:sz w:val="24"/>
          <w:szCs w:val="24"/>
          <w:lang w:val="sr-Cyrl-RS"/>
        </w:rPr>
        <w:t>П</w:t>
      </w:r>
      <w:r w:rsidR="002733BF" w:rsidRPr="00E41969">
        <w:rPr>
          <w:rFonts w:ascii="Times New Roman" w:hAnsi="Times New Roman" w:cs="Times New Roman"/>
          <w:bCs/>
          <w:sz w:val="24"/>
          <w:szCs w:val="24"/>
          <w:lang w:val="sr-Cyrl-RS"/>
        </w:rPr>
        <w:t xml:space="preserve">РИГОВОРА ИЗ СТАВА </w:t>
      </w:r>
      <w:r w:rsidR="00C04F66" w:rsidRPr="00E41969">
        <w:rPr>
          <w:rFonts w:ascii="Times New Roman" w:hAnsi="Times New Roman" w:cs="Times New Roman"/>
          <w:bCs/>
          <w:sz w:val="24"/>
          <w:szCs w:val="24"/>
          <w:lang w:val="sr-Cyrl-RS"/>
        </w:rPr>
        <w:t>1.</w:t>
      </w:r>
      <w:r w:rsidR="002733BF" w:rsidRPr="00E41969">
        <w:rPr>
          <w:rFonts w:ascii="Times New Roman" w:hAnsi="Times New Roman" w:cs="Times New Roman"/>
          <w:bCs/>
          <w:sz w:val="24"/>
          <w:szCs w:val="24"/>
          <w:lang w:val="sr-Cyrl-RS"/>
        </w:rPr>
        <w:t xml:space="preserve"> ОВОГ ЧЛАНА</w:t>
      </w:r>
      <w:r w:rsidRPr="00E41969">
        <w:rPr>
          <w:rFonts w:ascii="Times New Roman" w:hAnsi="Times New Roman" w:cs="Times New Roman"/>
          <w:bCs/>
          <w:sz w:val="24"/>
          <w:szCs w:val="24"/>
          <w:lang w:val="sr-Cyrl-RS"/>
        </w:rPr>
        <w:t xml:space="preserve"> ИМЕНУЈЕ КОМИСИЈУ ЗА </w:t>
      </w:r>
      <w:r w:rsidR="00C04F66" w:rsidRPr="00E41969">
        <w:rPr>
          <w:rFonts w:ascii="Times New Roman" w:hAnsi="Times New Roman" w:cs="Times New Roman"/>
          <w:bCs/>
          <w:sz w:val="24"/>
          <w:szCs w:val="24"/>
          <w:lang w:val="sr-Cyrl-RS"/>
        </w:rPr>
        <w:t xml:space="preserve">ОДЛУЧИВАЊЕ  </w:t>
      </w:r>
      <w:r w:rsidR="002733BF" w:rsidRPr="00E41969">
        <w:rPr>
          <w:rFonts w:ascii="Times New Roman" w:hAnsi="Times New Roman" w:cs="Times New Roman"/>
          <w:bCs/>
          <w:sz w:val="24"/>
          <w:szCs w:val="24"/>
          <w:lang w:val="sr-Cyrl-RS"/>
        </w:rPr>
        <w:t>О ПРИГОВОРУ</w:t>
      </w:r>
      <w:r w:rsidRPr="00E41969">
        <w:rPr>
          <w:rFonts w:ascii="Times New Roman" w:hAnsi="Times New Roman" w:cs="Times New Roman"/>
          <w:bCs/>
          <w:sz w:val="24"/>
          <w:szCs w:val="24"/>
          <w:lang w:val="sr-Cyrl-RS"/>
        </w:rPr>
        <w:t>.</w:t>
      </w:r>
    </w:p>
    <w:p w14:paraId="6D92E7A1" w14:textId="3401C8D2" w:rsidR="0083555B" w:rsidRPr="00E41969" w:rsidRDefault="0083555B" w:rsidP="00C82467">
      <w:pPr>
        <w:spacing w:after="0" w:line="240" w:lineRule="auto"/>
        <w:ind w:firstLine="720"/>
        <w:jc w:val="both"/>
        <w:rPr>
          <w:rFonts w:ascii="Times New Roman" w:hAnsi="Times New Roman" w:cs="Times New Roman"/>
          <w:bCs/>
          <w:sz w:val="24"/>
          <w:szCs w:val="24"/>
          <w:lang w:val="sr-Cyrl-RS"/>
        </w:rPr>
      </w:pPr>
      <w:r w:rsidRPr="00E41969">
        <w:rPr>
          <w:rFonts w:ascii="Times New Roman" w:hAnsi="Times New Roman" w:cs="Times New Roman"/>
          <w:bCs/>
          <w:sz w:val="24"/>
          <w:szCs w:val="24"/>
          <w:lang w:val="sr-Cyrl-RS"/>
        </w:rPr>
        <w:t xml:space="preserve">КОМИСИЈА ИЗ СТАВА </w:t>
      </w:r>
      <w:r w:rsidR="00C04F66" w:rsidRPr="00E41969">
        <w:rPr>
          <w:rFonts w:ascii="Times New Roman" w:hAnsi="Times New Roman" w:cs="Times New Roman"/>
          <w:bCs/>
          <w:sz w:val="24"/>
          <w:szCs w:val="24"/>
          <w:lang w:val="sr-Cyrl-RS"/>
        </w:rPr>
        <w:t>2</w:t>
      </w:r>
      <w:r w:rsidRPr="00E41969">
        <w:rPr>
          <w:rFonts w:ascii="Times New Roman" w:hAnsi="Times New Roman" w:cs="Times New Roman"/>
          <w:bCs/>
          <w:sz w:val="24"/>
          <w:szCs w:val="24"/>
          <w:lang w:val="sr-Cyrl-RS"/>
        </w:rPr>
        <w:t>. ОВОГ ЧЛАНА ОДЛ</w:t>
      </w:r>
      <w:r w:rsidR="002733BF" w:rsidRPr="00E41969">
        <w:rPr>
          <w:rFonts w:ascii="Times New Roman" w:hAnsi="Times New Roman" w:cs="Times New Roman"/>
          <w:bCs/>
          <w:sz w:val="24"/>
          <w:szCs w:val="24"/>
          <w:lang w:val="sr-Cyrl-RS"/>
        </w:rPr>
        <w:t>У</w:t>
      </w:r>
      <w:r w:rsidRPr="00E41969">
        <w:rPr>
          <w:rFonts w:ascii="Times New Roman" w:hAnsi="Times New Roman" w:cs="Times New Roman"/>
          <w:bCs/>
          <w:sz w:val="24"/>
          <w:szCs w:val="24"/>
          <w:lang w:val="sr-Cyrl-RS"/>
        </w:rPr>
        <w:t xml:space="preserve">ЧУЈЕ О ПРИГОВОРУ У РОКУ ОД 48 САТИ ОД </w:t>
      </w:r>
      <w:r w:rsidR="00AA1D3C" w:rsidRPr="00E41969">
        <w:rPr>
          <w:rFonts w:ascii="Times New Roman" w:hAnsi="Times New Roman" w:cs="Times New Roman"/>
          <w:bCs/>
          <w:sz w:val="24"/>
          <w:szCs w:val="24"/>
          <w:lang w:val="sr-Cyrl-RS"/>
        </w:rPr>
        <w:t>ИМЕНОВАЊА</w:t>
      </w:r>
      <w:r w:rsidRPr="00E41969">
        <w:rPr>
          <w:rFonts w:ascii="Times New Roman" w:hAnsi="Times New Roman" w:cs="Times New Roman"/>
          <w:bCs/>
          <w:sz w:val="24"/>
          <w:szCs w:val="24"/>
          <w:lang w:val="sr-Cyrl-RS"/>
        </w:rPr>
        <w:t>.</w:t>
      </w:r>
    </w:p>
    <w:p w14:paraId="6AA62A27" w14:textId="0D94A935" w:rsidR="00306F28" w:rsidRPr="00E41969" w:rsidRDefault="0083555B" w:rsidP="00C82467">
      <w:pPr>
        <w:spacing w:after="0" w:line="240" w:lineRule="auto"/>
        <w:ind w:firstLine="720"/>
        <w:jc w:val="both"/>
        <w:rPr>
          <w:rFonts w:ascii="Times New Roman" w:hAnsi="Times New Roman" w:cs="Times New Roman"/>
          <w:bCs/>
          <w:sz w:val="24"/>
          <w:szCs w:val="24"/>
          <w:lang w:val="sr-Cyrl-RS"/>
        </w:rPr>
      </w:pPr>
      <w:r w:rsidRPr="00E41969">
        <w:rPr>
          <w:rFonts w:ascii="Times New Roman" w:hAnsi="Times New Roman" w:cs="Times New Roman"/>
          <w:bCs/>
          <w:sz w:val="24"/>
          <w:szCs w:val="24"/>
          <w:lang w:val="sr-Cyrl-RS"/>
        </w:rPr>
        <w:t xml:space="preserve">АКО КОМИСИЈА ИЗ СТАВА </w:t>
      </w:r>
      <w:r w:rsidR="00C04F66" w:rsidRPr="00E41969">
        <w:rPr>
          <w:rFonts w:ascii="Times New Roman" w:hAnsi="Times New Roman" w:cs="Times New Roman"/>
          <w:bCs/>
          <w:sz w:val="24"/>
          <w:szCs w:val="24"/>
          <w:lang w:val="sr-Cyrl-RS"/>
        </w:rPr>
        <w:t>2</w:t>
      </w:r>
      <w:r w:rsidRPr="00E41969">
        <w:rPr>
          <w:rFonts w:ascii="Times New Roman" w:hAnsi="Times New Roman" w:cs="Times New Roman"/>
          <w:bCs/>
          <w:sz w:val="24"/>
          <w:szCs w:val="24"/>
          <w:lang w:val="sr-Cyrl-RS"/>
        </w:rPr>
        <w:t xml:space="preserve">. ОВОГ ЧЛАНА УТВРДИ ДА ЈЕ ПРИГОВОР ОСНОВАН, МОЖЕ ИЗМЕНИТИ </w:t>
      </w:r>
      <w:r w:rsidR="005724E3" w:rsidRPr="00E41969">
        <w:rPr>
          <w:rFonts w:ascii="Times New Roman" w:hAnsi="Times New Roman" w:cs="Times New Roman"/>
          <w:bCs/>
          <w:sz w:val="24"/>
          <w:szCs w:val="24"/>
          <w:lang w:val="sr-Cyrl-RS"/>
        </w:rPr>
        <w:t xml:space="preserve">ОЦЕНУ, </w:t>
      </w:r>
      <w:r w:rsidRPr="00E41969">
        <w:rPr>
          <w:rFonts w:ascii="Times New Roman" w:hAnsi="Times New Roman" w:cs="Times New Roman"/>
          <w:bCs/>
          <w:sz w:val="24"/>
          <w:szCs w:val="24"/>
          <w:lang w:val="sr-Cyrl-RS"/>
        </w:rPr>
        <w:t xml:space="preserve">ПОНОВИТИ ДЕО </w:t>
      </w:r>
      <w:r w:rsidR="0025554C" w:rsidRPr="00E41969">
        <w:rPr>
          <w:rFonts w:ascii="Times New Roman" w:hAnsi="Times New Roman" w:cs="Times New Roman"/>
          <w:bCs/>
          <w:sz w:val="24"/>
          <w:szCs w:val="24"/>
          <w:lang w:val="sr-Cyrl-RS"/>
        </w:rPr>
        <w:t xml:space="preserve">ИСПИТА </w:t>
      </w:r>
      <w:r w:rsidRPr="00E41969">
        <w:rPr>
          <w:rFonts w:ascii="Times New Roman" w:hAnsi="Times New Roman" w:cs="Times New Roman"/>
          <w:bCs/>
          <w:sz w:val="24"/>
          <w:szCs w:val="24"/>
          <w:lang w:val="sr-Cyrl-RS"/>
        </w:rPr>
        <w:t xml:space="preserve">ИЛИ ЦЕО ИСПИТ. </w:t>
      </w:r>
    </w:p>
    <w:p w14:paraId="37CCF5F6" w14:textId="4075561C" w:rsidR="0083555B" w:rsidRPr="00E41969" w:rsidRDefault="0083555B" w:rsidP="00771D12">
      <w:pPr>
        <w:spacing w:after="0" w:line="240" w:lineRule="auto"/>
        <w:ind w:firstLine="720"/>
        <w:jc w:val="both"/>
        <w:rPr>
          <w:rFonts w:ascii="Times New Roman" w:hAnsi="Times New Roman" w:cs="Times New Roman"/>
          <w:bCs/>
          <w:sz w:val="24"/>
          <w:szCs w:val="24"/>
          <w:lang w:val="sr-Cyrl-RS"/>
        </w:rPr>
      </w:pPr>
      <w:r w:rsidRPr="00E41969">
        <w:rPr>
          <w:rFonts w:ascii="Times New Roman" w:hAnsi="Times New Roman" w:cs="Times New Roman"/>
          <w:bCs/>
          <w:sz w:val="24"/>
          <w:szCs w:val="24"/>
          <w:lang w:val="sr-Cyrl-RS"/>
        </w:rPr>
        <w:t xml:space="preserve">ПОНОВЉЕНИ ИСПИТ ОРГАНИЗУЈЕ СЕ У РОКУ ОД </w:t>
      </w:r>
      <w:r w:rsidR="00812B83" w:rsidRPr="00E41969">
        <w:rPr>
          <w:rFonts w:ascii="Times New Roman" w:hAnsi="Times New Roman" w:cs="Times New Roman"/>
          <w:bCs/>
          <w:sz w:val="24"/>
          <w:szCs w:val="24"/>
          <w:lang w:val="sr-Cyrl-RS"/>
        </w:rPr>
        <w:t>24 ЧАСА</w:t>
      </w:r>
      <w:r w:rsidR="00C04F66" w:rsidRPr="00E41969">
        <w:rPr>
          <w:rFonts w:ascii="Times New Roman" w:hAnsi="Times New Roman" w:cs="Times New Roman"/>
          <w:bCs/>
          <w:sz w:val="24"/>
          <w:szCs w:val="24"/>
          <w:lang w:val="sr-Cyrl-RS"/>
        </w:rPr>
        <w:t xml:space="preserve"> ОД ДОНОШЕЊА ОДЛУКЕ ИЗ СТАВА 4. ОВОГ ЧЛАНА</w:t>
      </w:r>
      <w:r w:rsidR="00653087" w:rsidRPr="00E41969">
        <w:rPr>
          <w:rFonts w:ascii="Times New Roman" w:hAnsi="Times New Roman" w:cs="Times New Roman"/>
          <w:sz w:val="24"/>
          <w:szCs w:val="24"/>
          <w:lang w:val="sr-Cyrl-RS"/>
        </w:rPr>
        <w:t>.</w:t>
      </w:r>
    </w:p>
    <w:p w14:paraId="4D04BC8D" w14:textId="62677710" w:rsidR="0083555B" w:rsidRPr="00E41969" w:rsidRDefault="0083555B" w:rsidP="00FE5225">
      <w:pPr>
        <w:spacing w:after="0" w:line="240" w:lineRule="auto"/>
        <w:ind w:firstLine="720"/>
        <w:jc w:val="both"/>
        <w:rPr>
          <w:rFonts w:ascii="Times New Roman" w:hAnsi="Times New Roman" w:cs="Times New Roman"/>
          <w:bCs/>
          <w:sz w:val="24"/>
          <w:szCs w:val="24"/>
          <w:lang w:val="sr-Cyrl-RS"/>
        </w:rPr>
      </w:pPr>
      <w:r w:rsidRPr="00E41969">
        <w:rPr>
          <w:rFonts w:ascii="Times New Roman" w:hAnsi="Times New Roman" w:cs="Times New Roman"/>
          <w:bCs/>
          <w:sz w:val="24"/>
          <w:szCs w:val="24"/>
          <w:lang w:val="sr-Cyrl-RS"/>
        </w:rPr>
        <w:t xml:space="preserve">ОДЛУКА КОМИСИЈЕ ИЗ СТ </w:t>
      </w:r>
      <w:r w:rsidR="0052778E" w:rsidRPr="00E41969">
        <w:rPr>
          <w:rFonts w:ascii="Times New Roman" w:hAnsi="Times New Roman" w:cs="Times New Roman"/>
          <w:bCs/>
          <w:sz w:val="24"/>
          <w:szCs w:val="24"/>
          <w:lang w:val="sr-Cyrl-RS"/>
        </w:rPr>
        <w:t>3</w:t>
      </w:r>
      <w:r w:rsidRPr="00E41969">
        <w:rPr>
          <w:rFonts w:ascii="Times New Roman" w:hAnsi="Times New Roman" w:cs="Times New Roman"/>
          <w:bCs/>
          <w:sz w:val="24"/>
          <w:szCs w:val="24"/>
          <w:lang w:val="sr-Cyrl-RS"/>
        </w:rPr>
        <w:t xml:space="preserve">. </w:t>
      </w:r>
      <w:r w:rsidR="00BE7F73" w:rsidRPr="00E41969">
        <w:rPr>
          <w:rFonts w:ascii="Times New Roman" w:hAnsi="Times New Roman" w:cs="Times New Roman"/>
          <w:bCs/>
          <w:sz w:val="24"/>
          <w:szCs w:val="24"/>
          <w:lang w:val="sr-Cyrl-RS"/>
        </w:rPr>
        <w:t xml:space="preserve">И </w:t>
      </w:r>
      <w:r w:rsidR="00187B2C" w:rsidRPr="00E41969">
        <w:rPr>
          <w:rFonts w:ascii="Times New Roman" w:hAnsi="Times New Roman" w:cs="Times New Roman"/>
          <w:bCs/>
          <w:sz w:val="24"/>
          <w:szCs w:val="24"/>
          <w:lang w:val="sr-Cyrl-RS"/>
        </w:rPr>
        <w:t>5</w:t>
      </w:r>
      <w:r w:rsidR="00BE7F73" w:rsidRPr="00E41969">
        <w:rPr>
          <w:rFonts w:ascii="Times New Roman" w:hAnsi="Times New Roman" w:cs="Times New Roman"/>
          <w:bCs/>
          <w:sz w:val="24"/>
          <w:szCs w:val="24"/>
          <w:lang w:val="sr-Cyrl-RS"/>
        </w:rPr>
        <w:t xml:space="preserve">. </w:t>
      </w:r>
      <w:r w:rsidRPr="00E41969">
        <w:rPr>
          <w:rFonts w:ascii="Times New Roman" w:hAnsi="Times New Roman" w:cs="Times New Roman"/>
          <w:bCs/>
          <w:sz w:val="24"/>
          <w:szCs w:val="24"/>
          <w:lang w:val="sr-Cyrl-RS"/>
        </w:rPr>
        <w:t>ОВОГ ЧЛАНА ЈЕ КОНАЧНА.</w:t>
      </w:r>
    </w:p>
    <w:p w14:paraId="60988998" w14:textId="299538B1" w:rsidR="00FA6EF7" w:rsidRPr="00E41969" w:rsidRDefault="00E7498F" w:rsidP="00C82467">
      <w:pPr>
        <w:spacing w:after="0" w:line="240" w:lineRule="auto"/>
        <w:ind w:firstLine="720"/>
        <w:jc w:val="both"/>
        <w:rPr>
          <w:rFonts w:ascii="Times New Roman" w:hAnsi="Times New Roman" w:cs="Times New Roman"/>
          <w:bCs/>
          <w:sz w:val="24"/>
          <w:szCs w:val="24"/>
          <w:lang w:val="sr-Cyrl-RS"/>
        </w:rPr>
      </w:pPr>
      <w:r w:rsidRPr="00E41969">
        <w:rPr>
          <w:rFonts w:ascii="Times New Roman" w:hAnsi="Times New Roman" w:cs="Times New Roman"/>
          <w:bCs/>
          <w:sz w:val="24"/>
          <w:szCs w:val="24"/>
          <w:lang w:val="sr-Cyrl-RS"/>
        </w:rPr>
        <w:t xml:space="preserve">БЛИЖИ УСЛОВИ У ПОГЛЕДУ ОБРАЗОВАЊА И НАЧИНА РАДА КОМИСИЈА ИЗ СТ. 2. И 5. ОВОГ ЧЛАНА УТВРЂУЈУ СЕ У АКТУ ИЗ ЧЛАНА 39. СТАВ 4. ОВОГ ЗАКОНА, ОДНОСНО АКТУ ИЗ ЧЛАНА 40. СТАВ 4. ОВОГ </w:t>
      </w:r>
      <w:r w:rsidR="00FA002B" w:rsidRPr="00E41969">
        <w:rPr>
          <w:rFonts w:ascii="Times New Roman" w:hAnsi="Times New Roman" w:cs="Times New Roman"/>
          <w:bCs/>
          <w:sz w:val="24"/>
          <w:szCs w:val="24"/>
          <w:lang w:val="sr-Cyrl-RS"/>
        </w:rPr>
        <w:t>ЗАКОНА.</w:t>
      </w:r>
    </w:p>
    <w:p w14:paraId="79BBB99F" w14:textId="77777777" w:rsidR="00E7498F" w:rsidRPr="00E41969" w:rsidRDefault="00E7498F" w:rsidP="00C82467">
      <w:pPr>
        <w:spacing w:after="0" w:line="240" w:lineRule="auto"/>
        <w:ind w:firstLine="720"/>
        <w:jc w:val="both"/>
        <w:rPr>
          <w:rFonts w:ascii="Times New Roman" w:hAnsi="Times New Roman" w:cs="Times New Roman"/>
          <w:sz w:val="24"/>
          <w:szCs w:val="24"/>
          <w:lang w:val="sr-Cyrl-RS"/>
        </w:rPr>
      </w:pPr>
    </w:p>
    <w:p w14:paraId="3EAB78D0" w14:textId="2EB6DC3F" w:rsidR="008B4434" w:rsidRPr="00E41969" w:rsidRDefault="00A051F6" w:rsidP="00C82467">
      <w:pPr>
        <w:spacing w:after="0" w:line="240" w:lineRule="auto"/>
        <w:jc w:val="center"/>
        <w:rPr>
          <w:rFonts w:ascii="Times New Roman" w:hAnsi="Times New Roman" w:cs="Times New Roman"/>
          <w:strike/>
          <w:sz w:val="24"/>
          <w:szCs w:val="24"/>
          <w:lang w:val="sr-Cyrl-RS"/>
        </w:rPr>
      </w:pPr>
      <w:r w:rsidRPr="00E41969">
        <w:rPr>
          <w:rFonts w:ascii="Times New Roman" w:hAnsi="Times New Roman" w:cs="Times New Roman"/>
          <w:b/>
          <w:strike/>
          <w:color w:val="000000"/>
          <w:sz w:val="24"/>
          <w:szCs w:val="24"/>
          <w:lang w:val="sr-Cyrl-RS"/>
        </w:rPr>
        <w:t>Захтев</w:t>
      </w:r>
      <w:r w:rsidR="00765D38" w:rsidRPr="00E41969">
        <w:rPr>
          <w:rFonts w:ascii="Times New Roman" w:hAnsi="Times New Roman" w:cs="Times New Roman"/>
          <w:b/>
          <w:strike/>
          <w:color w:val="000000"/>
          <w:sz w:val="24"/>
          <w:szCs w:val="24"/>
          <w:lang w:val="sr-Cyrl-RS"/>
        </w:rPr>
        <w:t xml:space="preserve"> за издавање одобрења основној и средњој школи</w:t>
      </w:r>
    </w:p>
    <w:p w14:paraId="53469622" w14:textId="114D7284" w:rsidR="008B4434" w:rsidRPr="00E41969" w:rsidRDefault="00765D38" w:rsidP="00C82467">
      <w:pPr>
        <w:spacing w:after="0" w:line="240" w:lineRule="auto"/>
        <w:jc w:val="center"/>
        <w:rPr>
          <w:rFonts w:ascii="Times New Roman" w:hAnsi="Times New Roman" w:cs="Times New Roman"/>
          <w:b/>
          <w:bCs/>
          <w:color w:val="000000"/>
          <w:sz w:val="24"/>
          <w:szCs w:val="24"/>
          <w:lang w:val="sr-Cyrl-RS"/>
        </w:rPr>
      </w:pPr>
      <w:r w:rsidRPr="00E41969">
        <w:rPr>
          <w:rFonts w:ascii="Times New Roman" w:hAnsi="Times New Roman" w:cs="Times New Roman"/>
          <w:b/>
          <w:bCs/>
          <w:strike/>
          <w:color w:val="000000"/>
          <w:sz w:val="24"/>
          <w:szCs w:val="24"/>
          <w:lang w:val="sr-Cyrl-RS"/>
        </w:rPr>
        <w:t>Члан 41</w:t>
      </w:r>
      <w:r w:rsidRPr="00E41969">
        <w:rPr>
          <w:rFonts w:ascii="Times New Roman" w:hAnsi="Times New Roman" w:cs="Times New Roman"/>
          <w:b/>
          <w:bCs/>
          <w:color w:val="000000"/>
          <w:sz w:val="24"/>
          <w:szCs w:val="24"/>
          <w:lang w:val="sr-Cyrl-RS"/>
        </w:rPr>
        <w:t>.</w:t>
      </w:r>
    </w:p>
    <w:p w14:paraId="632EE940" w14:textId="77777777" w:rsidR="000F1088" w:rsidRPr="00E41969" w:rsidRDefault="000F1088" w:rsidP="00C82467">
      <w:pPr>
        <w:spacing w:after="0" w:line="240" w:lineRule="auto"/>
        <w:jc w:val="center"/>
        <w:rPr>
          <w:rFonts w:ascii="Times New Roman" w:hAnsi="Times New Roman" w:cs="Times New Roman"/>
          <w:b/>
          <w:bCs/>
          <w:color w:val="000000"/>
          <w:sz w:val="24"/>
          <w:szCs w:val="24"/>
          <w:lang w:val="sr-Cyrl-RS"/>
        </w:rPr>
      </w:pPr>
    </w:p>
    <w:p w14:paraId="2C3DF958" w14:textId="2EB96F8B" w:rsidR="00251F2E" w:rsidRPr="00E41969" w:rsidRDefault="00251F2E" w:rsidP="00C82467">
      <w:pPr>
        <w:spacing w:after="0" w:line="240" w:lineRule="auto"/>
        <w:ind w:firstLine="720"/>
        <w:jc w:val="both"/>
        <w:rPr>
          <w:rFonts w:ascii="Times New Roman" w:eastAsia="Times New Roman" w:hAnsi="Times New Roman" w:cs="Times New Roman"/>
          <w:strike/>
          <w:sz w:val="24"/>
          <w:szCs w:val="24"/>
          <w:lang w:val="sr-Cyrl-RS" w:eastAsia="en-GB"/>
        </w:rPr>
      </w:pPr>
      <w:r w:rsidRPr="00E41969">
        <w:rPr>
          <w:rFonts w:ascii="Times New Roman" w:eastAsia="Times New Roman" w:hAnsi="Times New Roman" w:cs="Times New Roman"/>
          <w:strike/>
          <w:sz w:val="24"/>
          <w:szCs w:val="24"/>
          <w:lang w:val="sr-Cyrl-RS" w:eastAsia="en-GB"/>
        </w:rPr>
        <w:t>Статус ЈПОА основна и средња школа стичу у поступку добијања сагласности за проширену делатност, у складу са одредбама закона којим се уређују основи система образовања и васпитања и овим законом.</w:t>
      </w:r>
    </w:p>
    <w:p w14:paraId="60935F56" w14:textId="2B784091" w:rsidR="00251F2E" w:rsidRPr="00E41969" w:rsidRDefault="00251F2E" w:rsidP="00C82467">
      <w:pPr>
        <w:spacing w:after="0" w:line="240" w:lineRule="auto"/>
        <w:ind w:firstLine="720"/>
        <w:jc w:val="both"/>
        <w:rPr>
          <w:rFonts w:ascii="Times New Roman" w:eastAsia="Times New Roman" w:hAnsi="Times New Roman" w:cs="Times New Roman"/>
          <w:strike/>
          <w:sz w:val="24"/>
          <w:szCs w:val="24"/>
          <w:lang w:val="sr-Cyrl-RS" w:eastAsia="en-GB"/>
        </w:rPr>
      </w:pPr>
      <w:r w:rsidRPr="00E41969">
        <w:rPr>
          <w:rFonts w:ascii="Times New Roman" w:eastAsia="Times New Roman" w:hAnsi="Times New Roman" w:cs="Times New Roman"/>
          <w:strike/>
          <w:sz w:val="24"/>
          <w:szCs w:val="24"/>
          <w:lang w:val="sr-Cyrl-RS" w:eastAsia="en-GB"/>
        </w:rPr>
        <w:t>У поступку из става 1. овог члана министарство надлежно за послове образовања прибавља извештај о испуњености услова у погледу плана и програма активности образовања одраслих, начину остваривања и кадру и записник о извршеној провери испуњености услова у погледу простора, опреме, наставних средстава, сходно одредбама члана 42. ст. 2, 3, 5, 6. и 7. овог закона.</w:t>
      </w:r>
    </w:p>
    <w:p w14:paraId="10BD5331" w14:textId="1F7D6500" w:rsidR="00251F2E" w:rsidRPr="00E41969" w:rsidRDefault="00251F2E" w:rsidP="00C82467">
      <w:pPr>
        <w:spacing w:after="0" w:line="240" w:lineRule="auto"/>
        <w:ind w:firstLine="720"/>
        <w:jc w:val="both"/>
        <w:rPr>
          <w:rFonts w:ascii="Times New Roman" w:eastAsia="Times New Roman" w:hAnsi="Times New Roman" w:cs="Times New Roman"/>
          <w:strike/>
          <w:sz w:val="24"/>
          <w:szCs w:val="24"/>
          <w:lang w:val="sr-Cyrl-RS" w:eastAsia="en-GB"/>
        </w:rPr>
      </w:pPr>
      <w:r w:rsidRPr="00E41969">
        <w:rPr>
          <w:rFonts w:ascii="Times New Roman" w:eastAsia="Times New Roman" w:hAnsi="Times New Roman" w:cs="Times New Roman"/>
          <w:strike/>
          <w:sz w:val="24"/>
          <w:szCs w:val="24"/>
          <w:lang w:val="sr-Cyrl-RS" w:eastAsia="en-GB"/>
        </w:rPr>
        <w:t>Основној и средњој школи издаје се одобрење на период од пет година.</w:t>
      </w:r>
    </w:p>
    <w:p w14:paraId="7E09D5DB" w14:textId="5A3A77CA" w:rsidR="00251F2E" w:rsidRPr="00E41969" w:rsidRDefault="00251F2E" w:rsidP="00C82467">
      <w:pPr>
        <w:spacing w:after="0" w:line="240" w:lineRule="auto"/>
        <w:ind w:firstLine="720"/>
        <w:jc w:val="both"/>
        <w:rPr>
          <w:rFonts w:ascii="Times New Roman" w:eastAsia="Times New Roman" w:hAnsi="Times New Roman" w:cs="Times New Roman"/>
          <w:strike/>
          <w:sz w:val="24"/>
          <w:szCs w:val="24"/>
          <w:lang w:val="sr-Cyrl-RS" w:eastAsia="en-GB"/>
        </w:rPr>
      </w:pPr>
      <w:r w:rsidRPr="00E41969">
        <w:rPr>
          <w:rFonts w:ascii="Times New Roman" w:eastAsia="Times New Roman" w:hAnsi="Times New Roman" w:cs="Times New Roman"/>
          <w:strike/>
          <w:sz w:val="24"/>
          <w:szCs w:val="24"/>
          <w:lang w:val="sr-Cyrl-RS" w:eastAsia="en-GB"/>
        </w:rPr>
        <w:t>На спољашњу проверу квалитета, самовредновање и одузимање одобрења статуса ЈПОА основној и средњој школи сходно се примењују одредбе овог закона.</w:t>
      </w:r>
    </w:p>
    <w:p w14:paraId="112E46E9" w14:textId="77777777" w:rsidR="00A051F6" w:rsidRPr="00E41969" w:rsidRDefault="00A051F6" w:rsidP="00A051F6">
      <w:pPr>
        <w:spacing w:after="0" w:line="240" w:lineRule="auto"/>
        <w:jc w:val="center"/>
        <w:rPr>
          <w:rFonts w:ascii="Times New Roman" w:hAnsi="Times New Roman" w:cs="Times New Roman"/>
          <w:b/>
          <w:color w:val="000000"/>
          <w:sz w:val="24"/>
          <w:szCs w:val="24"/>
          <w:lang w:val="sr-Cyrl-RS"/>
        </w:rPr>
      </w:pPr>
    </w:p>
    <w:p w14:paraId="6C9B56E1" w14:textId="4AF53ED9" w:rsidR="00A051F6" w:rsidRPr="00E41969" w:rsidRDefault="00107057" w:rsidP="00A051F6">
      <w:pPr>
        <w:spacing w:after="0" w:line="240" w:lineRule="auto"/>
        <w:jc w:val="center"/>
        <w:rPr>
          <w:rFonts w:ascii="Times New Roman" w:hAnsi="Times New Roman" w:cs="Times New Roman"/>
          <w:sz w:val="24"/>
          <w:szCs w:val="24"/>
          <w:lang w:val="sr-Cyrl-RS"/>
        </w:rPr>
      </w:pPr>
      <w:r>
        <w:rPr>
          <w:rFonts w:ascii="Times New Roman" w:hAnsi="Times New Roman" w:cs="Times New Roman"/>
          <w:b/>
          <w:color w:val="000000"/>
          <w:sz w:val="24"/>
          <w:szCs w:val="24"/>
          <w:lang w:val="sr-Cyrl-RS"/>
        </w:rPr>
        <w:t>ЗАХТЕВ</w:t>
      </w:r>
      <w:r w:rsidR="00A051F6" w:rsidRPr="00E41969">
        <w:rPr>
          <w:rFonts w:ascii="Times New Roman" w:hAnsi="Times New Roman" w:cs="Times New Roman"/>
          <w:b/>
          <w:color w:val="000000"/>
          <w:sz w:val="24"/>
          <w:szCs w:val="24"/>
          <w:lang w:val="sr-Cyrl-RS"/>
        </w:rPr>
        <w:t xml:space="preserve"> ЗА ИЗДАВАЊЕ ОДОБРЕЊА ОСНОВНОЈ И СРЕДЊОЈ ШКОЛИ</w:t>
      </w:r>
    </w:p>
    <w:p w14:paraId="1E60E070" w14:textId="193F73BE" w:rsidR="00A051F6" w:rsidRPr="00E41969" w:rsidRDefault="00A051F6" w:rsidP="00A051F6">
      <w:pPr>
        <w:spacing w:after="0" w:line="240" w:lineRule="auto"/>
        <w:jc w:val="center"/>
        <w:rPr>
          <w:rFonts w:ascii="Times New Roman" w:hAnsi="Times New Roman" w:cs="Times New Roman"/>
          <w:b/>
          <w:bCs/>
          <w:color w:val="000000"/>
          <w:sz w:val="24"/>
          <w:szCs w:val="24"/>
          <w:lang w:val="sr-Cyrl-RS"/>
        </w:rPr>
      </w:pPr>
      <w:r w:rsidRPr="00E41969">
        <w:rPr>
          <w:rFonts w:ascii="Times New Roman" w:hAnsi="Times New Roman" w:cs="Times New Roman"/>
          <w:b/>
          <w:bCs/>
          <w:color w:val="000000"/>
          <w:sz w:val="24"/>
          <w:szCs w:val="24"/>
          <w:lang w:val="sr-Cyrl-RS"/>
        </w:rPr>
        <w:t>ЧЛАН 41.</w:t>
      </w:r>
    </w:p>
    <w:p w14:paraId="13D1A45E" w14:textId="0D04CACC" w:rsidR="00A051F6" w:rsidRPr="00E41969" w:rsidRDefault="00A051F6" w:rsidP="00A051F6">
      <w:pPr>
        <w:spacing w:after="0" w:line="240" w:lineRule="auto"/>
        <w:jc w:val="both"/>
        <w:rPr>
          <w:rFonts w:ascii="Times New Roman" w:hAnsi="Times New Roman" w:cs="Times New Roman"/>
          <w:color w:val="000000"/>
          <w:sz w:val="24"/>
          <w:szCs w:val="24"/>
          <w:lang w:val="sr-Cyrl-RS"/>
        </w:rPr>
      </w:pPr>
    </w:p>
    <w:p w14:paraId="1A89D7AE" w14:textId="038D85F0" w:rsidR="00383B9E" w:rsidRPr="00E41969" w:rsidRDefault="00251F2E" w:rsidP="00DE71E3">
      <w:pPr>
        <w:spacing w:after="0" w:line="240" w:lineRule="auto"/>
        <w:ind w:firstLine="720"/>
        <w:jc w:val="both"/>
        <w:rPr>
          <w:rFonts w:ascii="Times New Roman" w:hAnsi="Times New Roman" w:cs="Times New Roman"/>
          <w:sz w:val="24"/>
          <w:szCs w:val="24"/>
          <w:lang w:val="sr-Cyrl-RS"/>
        </w:rPr>
      </w:pPr>
      <w:r w:rsidRPr="00E41969">
        <w:rPr>
          <w:rFonts w:ascii="Times New Roman" w:hAnsi="Times New Roman" w:cs="Times New Roman"/>
          <w:color w:val="000000"/>
          <w:sz w:val="24"/>
          <w:szCs w:val="24"/>
          <w:lang w:val="sr-Cyrl-RS"/>
        </w:rPr>
        <w:t>ЗАХТЕВ ЗА ОДОБРЕЊЕ СТАТУСА ЈПОА ЗА АКТИВНОСТИ ИЗ ЧЛАНА 40. СТАВ 1. ОВОГ ЗАКОНА</w:t>
      </w:r>
      <w:r w:rsidR="00027BBB" w:rsidRPr="00E41969">
        <w:rPr>
          <w:rFonts w:ascii="Times New Roman" w:hAnsi="Times New Roman" w:cs="Times New Roman"/>
          <w:color w:val="000000"/>
          <w:sz w:val="24"/>
          <w:szCs w:val="24"/>
          <w:lang w:val="sr-Cyrl-RS"/>
        </w:rPr>
        <w:t>,</w:t>
      </w:r>
      <w:r w:rsidRPr="00E41969">
        <w:rPr>
          <w:rFonts w:ascii="Times New Roman" w:hAnsi="Times New Roman" w:cs="Times New Roman"/>
          <w:color w:val="000000"/>
          <w:sz w:val="24"/>
          <w:szCs w:val="24"/>
          <w:lang w:val="sr-Cyrl-RS"/>
        </w:rPr>
        <w:t xml:space="preserve"> </w:t>
      </w:r>
      <w:r w:rsidR="0025554C" w:rsidRPr="00E41969">
        <w:rPr>
          <w:rFonts w:ascii="Times New Roman" w:hAnsi="Times New Roman" w:cs="Times New Roman"/>
          <w:color w:val="000000"/>
          <w:sz w:val="24"/>
          <w:szCs w:val="24"/>
          <w:lang w:val="sr-Cyrl-RS"/>
        </w:rPr>
        <w:t>КАО ДЕО</w:t>
      </w:r>
      <w:r w:rsidRPr="00E41969">
        <w:rPr>
          <w:rFonts w:ascii="Times New Roman" w:hAnsi="Times New Roman" w:cs="Times New Roman"/>
          <w:color w:val="000000"/>
          <w:sz w:val="24"/>
          <w:szCs w:val="24"/>
          <w:lang w:val="sr-Cyrl-RS"/>
        </w:rPr>
        <w:t xml:space="preserve"> ЗАХТЕВ</w:t>
      </w:r>
      <w:r w:rsidR="0025554C" w:rsidRPr="00E41969">
        <w:rPr>
          <w:rFonts w:ascii="Times New Roman" w:hAnsi="Times New Roman" w:cs="Times New Roman"/>
          <w:color w:val="000000"/>
          <w:sz w:val="24"/>
          <w:szCs w:val="24"/>
          <w:lang w:val="sr-Cyrl-RS"/>
        </w:rPr>
        <w:t>А</w:t>
      </w:r>
      <w:r w:rsidRPr="00E41969">
        <w:rPr>
          <w:rFonts w:ascii="Times New Roman" w:hAnsi="Times New Roman" w:cs="Times New Roman"/>
          <w:color w:val="000000"/>
          <w:sz w:val="24"/>
          <w:szCs w:val="24"/>
          <w:lang w:val="sr-Cyrl-RS"/>
        </w:rPr>
        <w:t xml:space="preserve"> ЗА ПРОШИРЕНУ ДЕЛАТНОСТ, ОСНОВНА И СРЕДЊА ШКОЛА ПОДНОСИ МИНИСТАРСТВУ, </w:t>
      </w:r>
      <w:r w:rsidRPr="00E41969">
        <w:rPr>
          <w:rFonts w:ascii="Times New Roman" w:hAnsi="Times New Roman" w:cs="Times New Roman"/>
          <w:sz w:val="24"/>
          <w:szCs w:val="24"/>
          <w:lang w:val="sr-Cyrl-RS"/>
        </w:rPr>
        <w:t>У СКЛАДУ СА ЗАКОНОМ КОЈИМ СЕ УРЕЂУЈУ ОСНОВИ СИСТЕМА ОБРАЗОВАЊА И ВАСПИТАЊА И</w:t>
      </w:r>
      <w:r w:rsidR="00A642FC" w:rsidRPr="00E41969">
        <w:rPr>
          <w:rFonts w:ascii="Times New Roman" w:hAnsi="Times New Roman" w:cs="Times New Roman"/>
          <w:sz w:val="24"/>
          <w:szCs w:val="24"/>
          <w:lang w:val="sr-Cyrl-RS"/>
        </w:rPr>
        <w:t xml:space="preserve"> ОВИМ ЗАКОНОМ.</w:t>
      </w:r>
      <w:r w:rsidRPr="00E41969">
        <w:rPr>
          <w:rFonts w:ascii="Times New Roman" w:hAnsi="Times New Roman" w:cs="Times New Roman"/>
          <w:sz w:val="24"/>
          <w:szCs w:val="24"/>
          <w:lang w:val="sr-Cyrl-RS"/>
        </w:rPr>
        <w:t xml:space="preserve"> </w:t>
      </w:r>
    </w:p>
    <w:p w14:paraId="7D56DA99" w14:textId="28FE9758" w:rsidR="006A755B" w:rsidRPr="00E41969" w:rsidRDefault="006A755B" w:rsidP="00DE71E3">
      <w:pPr>
        <w:spacing w:after="0" w:line="240" w:lineRule="auto"/>
        <w:ind w:firstLine="720"/>
        <w:jc w:val="both"/>
        <w:rPr>
          <w:rFonts w:ascii="Times New Roman" w:hAnsi="Times New Roman" w:cs="Times New Roman"/>
          <w:sz w:val="24"/>
          <w:szCs w:val="24"/>
          <w:lang w:val="sr-Cyrl-RS"/>
        </w:rPr>
      </w:pPr>
      <w:r w:rsidRPr="00E41969">
        <w:rPr>
          <w:rFonts w:ascii="Times New Roman" w:hAnsi="Times New Roman" w:cs="Times New Roman"/>
          <w:sz w:val="24"/>
          <w:szCs w:val="24"/>
          <w:lang w:val="sr-Cyrl-RS"/>
        </w:rPr>
        <w:t>АКО ПРЕТХОДНО НИЈЕ СТЕКЛА СТАТУС ЈПОА ЗА АКТИВНОСТ ИЗ ЧЛАНА 40. СТАВ 1. ТАЧКА 1) ПОДТАЧ. (1)-(4) И ТАЧКА 2) ОВОГ ЗАКОНА, ОСНОВНА И СРЕДЊА ШКОЛА ИСТОВРЕМЕНО ПОДНОСИ ЗАХТЕВ ЗА СТИЦАЊЕ СТАТУСА ЈПОА ЗА ТУ И ЗА АКТИВНОСТ ПРИЗНАВАЊА ПРЕТХО</w:t>
      </w:r>
      <w:r w:rsidR="00027BBB" w:rsidRPr="00E41969">
        <w:rPr>
          <w:rFonts w:ascii="Times New Roman" w:hAnsi="Times New Roman" w:cs="Times New Roman"/>
          <w:sz w:val="24"/>
          <w:szCs w:val="24"/>
          <w:lang w:val="sr-Cyrl-RS"/>
        </w:rPr>
        <w:t>Д</w:t>
      </w:r>
      <w:r w:rsidRPr="00E41969">
        <w:rPr>
          <w:rFonts w:ascii="Times New Roman" w:hAnsi="Times New Roman" w:cs="Times New Roman"/>
          <w:sz w:val="24"/>
          <w:szCs w:val="24"/>
          <w:lang w:val="sr-Cyrl-RS"/>
        </w:rPr>
        <w:t xml:space="preserve">НОГ УЧЕЊА. </w:t>
      </w:r>
    </w:p>
    <w:p w14:paraId="4BDA2132" w14:textId="6F416D96" w:rsidR="00251C7C" w:rsidRPr="00E41969" w:rsidRDefault="00181D7F" w:rsidP="00C82467">
      <w:pPr>
        <w:spacing w:after="0" w:line="240" w:lineRule="auto"/>
        <w:ind w:firstLine="720"/>
        <w:jc w:val="both"/>
        <w:rPr>
          <w:rFonts w:ascii="Times New Roman" w:hAnsi="Times New Roman" w:cs="Times New Roman"/>
          <w:sz w:val="24"/>
          <w:szCs w:val="24"/>
          <w:lang w:val="sr-Cyrl-RS"/>
        </w:rPr>
      </w:pPr>
      <w:r w:rsidRPr="00E41969">
        <w:rPr>
          <w:rFonts w:ascii="Times New Roman" w:hAnsi="Times New Roman" w:cs="Times New Roman"/>
          <w:sz w:val="24"/>
          <w:szCs w:val="24"/>
          <w:lang w:val="sr-Cyrl-RS"/>
        </w:rPr>
        <w:t>ЗАХТЕВ ИЗ СТАВА 1. ОВОГ ЧЛАНА ПОДНОСИ И СРЕДЊА ШКОЛА КОЈА ЈЕ ОРГАНИЗОВАЛА ТРЕНИНГ ЦЕНТАР У СКЛАДУ СА ЗАКОНОМ КОЈИМ СЕ УРЕЂУЈУ ОСНОВ</w:t>
      </w:r>
      <w:r w:rsidR="00456CBC" w:rsidRPr="00E41969">
        <w:rPr>
          <w:rFonts w:ascii="Times New Roman" w:hAnsi="Times New Roman" w:cs="Times New Roman"/>
          <w:sz w:val="24"/>
          <w:szCs w:val="24"/>
          <w:lang w:val="sr-Cyrl-RS"/>
        </w:rPr>
        <w:t>Е</w:t>
      </w:r>
      <w:r w:rsidRPr="00E41969">
        <w:rPr>
          <w:rFonts w:ascii="Times New Roman" w:hAnsi="Times New Roman" w:cs="Times New Roman"/>
          <w:sz w:val="24"/>
          <w:szCs w:val="24"/>
          <w:lang w:val="sr-Cyrl-RS"/>
        </w:rPr>
        <w:t xml:space="preserve"> СИСТЕМА ОБРАЗОВАЊА И ВАСПИТАЊА.</w:t>
      </w:r>
    </w:p>
    <w:p w14:paraId="7BF704D4" w14:textId="1AE08647" w:rsidR="00251C7C" w:rsidRPr="00E41969" w:rsidRDefault="00251C7C" w:rsidP="00251C7C">
      <w:pPr>
        <w:spacing w:after="0" w:line="240" w:lineRule="auto"/>
        <w:ind w:firstLine="720"/>
        <w:jc w:val="both"/>
        <w:rPr>
          <w:rFonts w:ascii="Times New Roman" w:hAnsi="Times New Roman" w:cs="Times New Roman"/>
          <w:sz w:val="24"/>
          <w:szCs w:val="24"/>
          <w:lang w:val="sr-Cyrl-RS"/>
        </w:rPr>
      </w:pPr>
      <w:r w:rsidRPr="00E41969">
        <w:rPr>
          <w:rFonts w:ascii="Times New Roman" w:hAnsi="Times New Roman" w:cs="Times New Roman"/>
          <w:sz w:val="24"/>
          <w:szCs w:val="24"/>
          <w:lang w:val="sr-Cyrl-RS"/>
        </w:rPr>
        <w:t>УЗ ЗАХТЕВ ИЗ СТАВА 1. ОВОГ ЧЛАНА ЗА АКТИВНОСТИ ИЗ ЧЛАНА 40. СТАВ 1. ТАЧ. 1) И 2) ОВОГ ЗАКОНА, ОСНОВНА И СРЕДЊА ШКОЛА ДОСТАВЉА ДОКАЗЕ О ИСПУЊЕНОСТИ УСЛОВА У ПОГЛЕДУ</w:t>
      </w:r>
      <w:r w:rsidR="00181D7F" w:rsidRPr="00E41969">
        <w:rPr>
          <w:rFonts w:ascii="Times New Roman" w:hAnsi="Times New Roman" w:cs="Times New Roman"/>
          <w:sz w:val="24"/>
          <w:szCs w:val="24"/>
          <w:lang w:val="sr-Cyrl-RS"/>
        </w:rPr>
        <w:t xml:space="preserve"> </w:t>
      </w:r>
      <w:r w:rsidRPr="00E41969">
        <w:rPr>
          <w:rFonts w:ascii="Times New Roman" w:hAnsi="Times New Roman" w:cs="Times New Roman"/>
          <w:sz w:val="24"/>
          <w:szCs w:val="24"/>
          <w:lang w:val="sr-Cyrl-RS"/>
        </w:rPr>
        <w:t>ПРОГРАМА, КАДРА, ПРОСТОРА, ОПРЕМЕ И НАСТАВНИХ СРЕДСТАВА.</w:t>
      </w:r>
    </w:p>
    <w:p w14:paraId="730E7D81" w14:textId="062808F6" w:rsidR="00251C7C" w:rsidRPr="00E41969" w:rsidRDefault="00251C7C" w:rsidP="00251C7C">
      <w:pPr>
        <w:spacing w:after="0" w:line="240" w:lineRule="auto"/>
        <w:ind w:firstLine="720"/>
        <w:jc w:val="both"/>
        <w:rPr>
          <w:rFonts w:ascii="Times New Roman" w:hAnsi="Times New Roman" w:cs="Times New Roman"/>
          <w:sz w:val="24"/>
          <w:szCs w:val="24"/>
          <w:lang w:val="sr-Cyrl-RS"/>
        </w:rPr>
      </w:pPr>
      <w:r w:rsidRPr="00E41969">
        <w:rPr>
          <w:rFonts w:ascii="Times New Roman" w:hAnsi="Times New Roman" w:cs="Times New Roman"/>
          <w:sz w:val="24"/>
          <w:szCs w:val="24"/>
          <w:lang w:val="sr-Cyrl-RS"/>
        </w:rPr>
        <w:t>УЗ ЗАХТЕВ ИЗ СТАВА 1. ОВОГ ЧЛАНА ЗА АКТИВНОСТ ИЗ ЧЛАНА 40. СТАВ 1. ТАЧКА 3) ОВОГ ЗАКОНА, ОСНОВНА И СРЕДЊА ШКОЛА ДОСТАВЉА ДОКАЗЕ О ИСПУЊЕНОСТИ СТАНДАРДА КАРИЈЕРНОГ ВОЂЕЊА И САВЕТОВАЊА</w:t>
      </w:r>
      <w:r w:rsidR="00A642FC" w:rsidRPr="00E41969">
        <w:rPr>
          <w:rFonts w:ascii="Times New Roman" w:hAnsi="Times New Roman" w:cs="Times New Roman"/>
          <w:sz w:val="24"/>
          <w:szCs w:val="24"/>
          <w:lang w:val="sr-Cyrl-RS"/>
        </w:rPr>
        <w:t>.</w:t>
      </w:r>
    </w:p>
    <w:p w14:paraId="75B21FE5" w14:textId="4637C956" w:rsidR="00F754EE" w:rsidRPr="00E41969" w:rsidRDefault="00251C7C" w:rsidP="001E3C59">
      <w:pPr>
        <w:spacing w:after="0" w:line="240" w:lineRule="auto"/>
        <w:ind w:firstLine="720"/>
        <w:jc w:val="both"/>
        <w:rPr>
          <w:rFonts w:ascii="Times New Roman" w:hAnsi="Times New Roman" w:cs="Times New Roman"/>
          <w:sz w:val="24"/>
          <w:szCs w:val="24"/>
          <w:lang w:val="sr-Cyrl-RS"/>
        </w:rPr>
      </w:pPr>
      <w:r w:rsidRPr="00E41969">
        <w:rPr>
          <w:rFonts w:ascii="Times New Roman" w:hAnsi="Times New Roman" w:cs="Times New Roman"/>
          <w:sz w:val="24"/>
          <w:szCs w:val="24"/>
          <w:lang w:val="sr-Cyrl-RS"/>
        </w:rPr>
        <w:t xml:space="preserve"> </w:t>
      </w:r>
      <w:r w:rsidR="00A642FC" w:rsidRPr="00E41969">
        <w:rPr>
          <w:rFonts w:ascii="Times New Roman" w:hAnsi="Times New Roman" w:cs="Times New Roman"/>
          <w:sz w:val="24"/>
          <w:szCs w:val="24"/>
          <w:lang w:val="sr-Cyrl-RS"/>
        </w:rPr>
        <w:t xml:space="preserve">УЗ ЗАХТЕВ ИЗ СТАВА 1. </w:t>
      </w:r>
      <w:r w:rsidR="001E3C59" w:rsidRPr="00E41969">
        <w:rPr>
          <w:rFonts w:ascii="Times New Roman" w:hAnsi="Times New Roman" w:cs="Times New Roman"/>
          <w:sz w:val="24"/>
          <w:szCs w:val="24"/>
          <w:lang w:val="sr-Cyrl-RS"/>
        </w:rPr>
        <w:t xml:space="preserve">ТАЧКА 4) </w:t>
      </w:r>
      <w:r w:rsidR="00A642FC" w:rsidRPr="00E41969">
        <w:rPr>
          <w:rFonts w:ascii="Times New Roman" w:hAnsi="Times New Roman" w:cs="Times New Roman"/>
          <w:sz w:val="24"/>
          <w:szCs w:val="24"/>
          <w:lang w:val="sr-Cyrl-RS"/>
        </w:rPr>
        <w:t>ОВОГ ЧЛАНА</w:t>
      </w:r>
      <w:r w:rsidR="001E3C59" w:rsidRPr="00E41969">
        <w:rPr>
          <w:rFonts w:ascii="Times New Roman" w:hAnsi="Times New Roman" w:cs="Times New Roman"/>
          <w:sz w:val="24"/>
          <w:szCs w:val="24"/>
          <w:lang w:val="sr-Cyrl-RS"/>
        </w:rPr>
        <w:t>, ОСНОВНА И СРЕДЊА ШКОЛА</w:t>
      </w:r>
      <w:r w:rsidR="00A642FC" w:rsidRPr="00E41969">
        <w:rPr>
          <w:rFonts w:ascii="Times New Roman" w:hAnsi="Times New Roman" w:cs="Times New Roman"/>
          <w:sz w:val="24"/>
          <w:szCs w:val="24"/>
          <w:lang w:val="sr-Cyrl-RS"/>
        </w:rPr>
        <w:t xml:space="preserve"> </w:t>
      </w:r>
      <w:r w:rsidR="001E3C59" w:rsidRPr="00E41969">
        <w:rPr>
          <w:rFonts w:ascii="Times New Roman" w:hAnsi="Times New Roman" w:cs="Times New Roman"/>
          <w:sz w:val="24"/>
          <w:szCs w:val="24"/>
          <w:lang w:val="sr-Cyrl-RS"/>
        </w:rPr>
        <w:t xml:space="preserve">ДОСТАВЉА ДОКАЗЕ О ИСПУЊЕНОСТИ СТАНДАРДА ЗА ПРИЗНАВАЊЕ ПРЕТХОДНОГ </w:t>
      </w:r>
      <w:r w:rsidR="006A755B" w:rsidRPr="00E41969">
        <w:rPr>
          <w:rFonts w:ascii="Times New Roman" w:hAnsi="Times New Roman" w:cs="Times New Roman"/>
          <w:sz w:val="24"/>
          <w:szCs w:val="24"/>
          <w:lang w:val="sr-Cyrl-RS"/>
        </w:rPr>
        <w:t>УЧЕЊА</w:t>
      </w:r>
      <w:r w:rsidR="00E66934" w:rsidRPr="00E41969">
        <w:rPr>
          <w:rFonts w:ascii="Times New Roman" w:hAnsi="Times New Roman" w:cs="Times New Roman"/>
          <w:sz w:val="24"/>
          <w:szCs w:val="24"/>
          <w:lang w:val="sr-Cyrl-RS"/>
        </w:rPr>
        <w:t xml:space="preserve"> И ИНСТРУМЕНТЕ ЗА ПРИЗНАВАЊЕ ПРЕТХОДНОГ УЧЕЊА</w:t>
      </w:r>
      <w:r w:rsidR="006A755B" w:rsidRPr="00E41969">
        <w:rPr>
          <w:rFonts w:ascii="Times New Roman" w:hAnsi="Times New Roman" w:cs="Times New Roman"/>
          <w:sz w:val="24"/>
          <w:szCs w:val="24"/>
          <w:lang w:val="sr-Cyrl-RS"/>
        </w:rPr>
        <w:t xml:space="preserve">. </w:t>
      </w:r>
    </w:p>
    <w:p w14:paraId="2F52BD73" w14:textId="265B47DE" w:rsidR="00251C7C" w:rsidRPr="00E41969" w:rsidRDefault="006A755B" w:rsidP="001E3C59">
      <w:pPr>
        <w:spacing w:after="0" w:line="240" w:lineRule="auto"/>
        <w:ind w:firstLine="720"/>
        <w:jc w:val="both"/>
        <w:rPr>
          <w:rFonts w:ascii="Times New Roman" w:hAnsi="Times New Roman" w:cs="Times New Roman"/>
          <w:sz w:val="24"/>
          <w:szCs w:val="24"/>
          <w:lang w:val="sr-Cyrl-RS"/>
        </w:rPr>
      </w:pPr>
      <w:r w:rsidRPr="00E41969">
        <w:rPr>
          <w:rFonts w:ascii="Times New Roman" w:hAnsi="Times New Roman" w:cs="Times New Roman"/>
          <w:sz w:val="24"/>
          <w:szCs w:val="24"/>
          <w:lang w:val="sr-Cyrl-RS"/>
        </w:rPr>
        <w:t xml:space="preserve">АКО </w:t>
      </w:r>
      <w:r w:rsidR="00456CBC" w:rsidRPr="00E41969">
        <w:rPr>
          <w:rFonts w:ascii="Times New Roman" w:hAnsi="Times New Roman" w:cs="Times New Roman"/>
          <w:sz w:val="24"/>
          <w:szCs w:val="24"/>
          <w:lang w:val="sr-Cyrl-RS"/>
        </w:rPr>
        <w:t>ПОДНОСИ ЗАХТЕВ ЗА АКТИВНОСТ ПРИЗНАВАЊА ПРЕТХОДНОГ УЧЕЊА КОЈИ ЋЕ РЕАЛИЗОВАТИ СА ДРУГИ КАДРОМ</w:t>
      </w:r>
      <w:r w:rsidR="00450D1D" w:rsidRPr="00E41969">
        <w:rPr>
          <w:rFonts w:ascii="Times New Roman" w:hAnsi="Times New Roman" w:cs="Times New Roman"/>
          <w:sz w:val="24"/>
          <w:szCs w:val="24"/>
          <w:lang w:val="sr-Cyrl-RS"/>
        </w:rPr>
        <w:t xml:space="preserve">, </w:t>
      </w:r>
      <w:r w:rsidRPr="00E41969">
        <w:rPr>
          <w:rFonts w:ascii="Times New Roman" w:hAnsi="Times New Roman" w:cs="Times New Roman"/>
          <w:sz w:val="24"/>
          <w:szCs w:val="24"/>
          <w:lang w:val="sr-Cyrl-RS"/>
        </w:rPr>
        <w:t>У ДРУГИМ ПРОСТОРИЈАМА И</w:t>
      </w:r>
      <w:r w:rsidR="00450D1D" w:rsidRPr="00E41969">
        <w:rPr>
          <w:rFonts w:ascii="Times New Roman" w:hAnsi="Times New Roman" w:cs="Times New Roman"/>
          <w:sz w:val="24"/>
          <w:szCs w:val="24"/>
          <w:lang w:val="sr-Cyrl-RS"/>
        </w:rPr>
        <w:t>ЛИ</w:t>
      </w:r>
      <w:r w:rsidRPr="00E41969">
        <w:rPr>
          <w:rFonts w:ascii="Times New Roman" w:hAnsi="Times New Roman" w:cs="Times New Roman"/>
          <w:sz w:val="24"/>
          <w:szCs w:val="24"/>
          <w:lang w:val="sr-Cyrl-RS"/>
        </w:rPr>
        <w:t xml:space="preserve"> СА ДРУГОМ ОПРЕМОМ У ОДНОСУ НА ОНЕ ЗА КОЈЕ ЈЕ ДОБИЛА СТАТУС ЈПОА ЗА АКТИВНОСТ ИЗ ЧЛАНА 40</w:t>
      </w:r>
      <w:r w:rsidR="00B10ED9" w:rsidRPr="00E41969">
        <w:rPr>
          <w:rFonts w:ascii="Times New Roman" w:hAnsi="Times New Roman" w:cs="Times New Roman"/>
          <w:sz w:val="24"/>
          <w:szCs w:val="24"/>
          <w:lang w:val="sr-Cyrl-RS"/>
        </w:rPr>
        <w:t>.</w:t>
      </w:r>
      <w:r w:rsidRPr="00E41969">
        <w:rPr>
          <w:rFonts w:ascii="Times New Roman" w:hAnsi="Times New Roman" w:cs="Times New Roman"/>
          <w:sz w:val="24"/>
          <w:szCs w:val="24"/>
          <w:lang w:val="sr-Cyrl-RS"/>
        </w:rPr>
        <w:t xml:space="preserve"> СТАВ 1. ТАЧКА 1)</w:t>
      </w:r>
      <w:r w:rsidR="005F6287" w:rsidRPr="00E41969">
        <w:rPr>
          <w:rFonts w:ascii="Times New Roman" w:hAnsi="Times New Roman" w:cs="Times New Roman"/>
          <w:sz w:val="24"/>
          <w:szCs w:val="24"/>
          <w:lang w:val="sr-Cyrl-RS"/>
        </w:rPr>
        <w:t xml:space="preserve"> ПОДТАЧ. (1)-(4)</w:t>
      </w:r>
      <w:r w:rsidRPr="00E41969">
        <w:rPr>
          <w:rFonts w:ascii="Times New Roman" w:hAnsi="Times New Roman" w:cs="Times New Roman"/>
          <w:sz w:val="24"/>
          <w:szCs w:val="24"/>
          <w:lang w:val="sr-Cyrl-RS"/>
        </w:rPr>
        <w:t xml:space="preserve"> </w:t>
      </w:r>
      <w:r w:rsidR="00B10ED9" w:rsidRPr="00E41969">
        <w:rPr>
          <w:rFonts w:ascii="Times New Roman" w:hAnsi="Times New Roman" w:cs="Times New Roman"/>
          <w:sz w:val="24"/>
          <w:szCs w:val="24"/>
          <w:lang w:val="sr-Cyrl-RS"/>
        </w:rPr>
        <w:t xml:space="preserve">И ТАЧКЕ 2) </w:t>
      </w:r>
      <w:r w:rsidRPr="00E41969">
        <w:rPr>
          <w:rFonts w:ascii="Times New Roman" w:hAnsi="Times New Roman" w:cs="Times New Roman"/>
          <w:sz w:val="24"/>
          <w:szCs w:val="24"/>
          <w:lang w:val="sr-Cyrl-RS"/>
        </w:rPr>
        <w:t xml:space="preserve">ОВОГ ЗАКОНА, УЗ ЗАХТЕВ ИЗ СТАВА 1. ОВОГ ЧЛАНА ОСНОВНА И СРЕДЊА ШКОЛА ДОСТАВЉА И ДОКАЗЕ О ИСПУЊЕНОСТИ СТАНДАРДА ЗА НОВИ </w:t>
      </w:r>
      <w:r w:rsidR="00450D1D" w:rsidRPr="00E41969">
        <w:rPr>
          <w:rFonts w:ascii="Times New Roman" w:hAnsi="Times New Roman" w:cs="Times New Roman"/>
          <w:sz w:val="24"/>
          <w:szCs w:val="24"/>
          <w:lang w:val="sr-Cyrl-RS"/>
        </w:rPr>
        <w:t xml:space="preserve">КАДАР, </w:t>
      </w:r>
      <w:r w:rsidRPr="00E41969">
        <w:rPr>
          <w:rFonts w:ascii="Times New Roman" w:hAnsi="Times New Roman" w:cs="Times New Roman"/>
          <w:sz w:val="24"/>
          <w:szCs w:val="24"/>
          <w:lang w:val="sr-Cyrl-RS"/>
        </w:rPr>
        <w:t>ПРОСТОР И ОПРЕМУ.</w:t>
      </w:r>
    </w:p>
    <w:p w14:paraId="1820CA07" w14:textId="0E5C3C9A" w:rsidR="00E41969" w:rsidRPr="00E41969" w:rsidRDefault="00E41969" w:rsidP="00E41969">
      <w:pPr>
        <w:spacing w:after="0" w:line="240" w:lineRule="auto"/>
        <w:ind w:firstLine="720"/>
        <w:jc w:val="both"/>
        <w:rPr>
          <w:rFonts w:ascii="Times New Roman" w:hAnsi="Times New Roman" w:cs="Times New Roman"/>
          <w:sz w:val="24"/>
          <w:szCs w:val="24"/>
          <w:lang w:val="sr-Cyrl-RS"/>
        </w:rPr>
      </w:pPr>
      <w:r w:rsidRPr="00E41969">
        <w:rPr>
          <w:rFonts w:ascii="Times New Roman" w:hAnsi="Times New Roman" w:cs="Times New Roman"/>
          <w:color w:val="000000"/>
          <w:sz w:val="24"/>
          <w:szCs w:val="24"/>
          <w:lang w:val="sr-Cyrl-RS"/>
        </w:rPr>
        <w:t>ЗАХТЕВ ЗА ИЗДАВАЊЕ ОДОБРЕЊА ОСНОВНОЈ И СРЕДЊОЈ ШКОЛИ СА СЕДИШТЕМ НА ТЕРИТОРИЈИ АУТОНОМНЕ ПОКРАЈИНЕ У СКЛАДУ СА ОДРЕДБАМА ОВОГ ЧЛАНА, ШКОЛА ПОДНОСИ ПОКРАЈИНСКОМ СЕКРЕТАРИЈАТУ НАДЛЕЖНОМ ЗА ПОСЛОВЕ ОБРАЗОВАЊА</w:t>
      </w:r>
      <w:r w:rsidRPr="00E41969">
        <w:rPr>
          <w:rFonts w:ascii="Times New Roman" w:hAnsi="Times New Roman" w:cs="Times New Roman"/>
          <w:sz w:val="24"/>
          <w:szCs w:val="24"/>
          <w:lang w:val="sr-Cyrl-RS"/>
        </w:rPr>
        <w:t>.</w:t>
      </w:r>
    </w:p>
    <w:p w14:paraId="1E901275" w14:textId="77777777" w:rsidR="00E41969" w:rsidRPr="00E41969" w:rsidRDefault="00E41969" w:rsidP="001E3C59">
      <w:pPr>
        <w:spacing w:after="0" w:line="240" w:lineRule="auto"/>
        <w:ind w:firstLine="720"/>
        <w:jc w:val="both"/>
        <w:rPr>
          <w:rFonts w:ascii="Times New Roman" w:hAnsi="Times New Roman" w:cs="Times New Roman"/>
          <w:sz w:val="24"/>
          <w:szCs w:val="24"/>
          <w:lang w:val="sr-Cyrl-RS"/>
        </w:rPr>
      </w:pPr>
    </w:p>
    <w:p w14:paraId="1F1A8AFC" w14:textId="5EED43B4" w:rsidR="0058293C" w:rsidRPr="00E41969" w:rsidRDefault="0058293C" w:rsidP="001148CE">
      <w:pPr>
        <w:spacing w:after="0" w:line="240" w:lineRule="auto"/>
        <w:jc w:val="center"/>
        <w:rPr>
          <w:rFonts w:ascii="Times New Roman" w:hAnsi="Times New Roman" w:cs="Times New Roman"/>
          <w:b/>
          <w:bCs/>
          <w:sz w:val="24"/>
          <w:szCs w:val="24"/>
          <w:lang w:val="sr-Cyrl-RS"/>
        </w:rPr>
      </w:pPr>
      <w:r w:rsidRPr="00E41969">
        <w:rPr>
          <w:rFonts w:ascii="Times New Roman" w:hAnsi="Times New Roman" w:cs="Times New Roman"/>
          <w:b/>
          <w:bCs/>
          <w:sz w:val="24"/>
          <w:szCs w:val="24"/>
          <w:lang w:val="sr-Cyrl-RS"/>
        </w:rPr>
        <w:t>ПОСТУПАК ЗА ИЗДАВАЊЕ ОДОБРЕЊА ОСНОВНОЈ И СРЕДЊОЈ ШКОЛИ</w:t>
      </w:r>
    </w:p>
    <w:p w14:paraId="3D18244E" w14:textId="0B866459" w:rsidR="0058293C" w:rsidRPr="00E41969" w:rsidRDefault="0058293C" w:rsidP="001148CE">
      <w:pPr>
        <w:spacing w:after="0" w:line="240" w:lineRule="auto"/>
        <w:jc w:val="center"/>
        <w:rPr>
          <w:rFonts w:ascii="Times New Roman" w:hAnsi="Times New Roman" w:cs="Times New Roman"/>
          <w:b/>
          <w:bCs/>
          <w:sz w:val="24"/>
          <w:szCs w:val="24"/>
          <w:lang w:val="sr-Cyrl-RS"/>
        </w:rPr>
      </w:pPr>
      <w:r w:rsidRPr="00E41969">
        <w:rPr>
          <w:rFonts w:ascii="Times New Roman" w:hAnsi="Times New Roman" w:cs="Times New Roman"/>
          <w:b/>
          <w:bCs/>
          <w:sz w:val="24"/>
          <w:szCs w:val="24"/>
          <w:lang w:val="sr-Cyrl-RS"/>
        </w:rPr>
        <w:t>ЧЛАН 41А</w:t>
      </w:r>
    </w:p>
    <w:p w14:paraId="11FD0B7E" w14:textId="77777777" w:rsidR="0058293C" w:rsidRPr="00E41969" w:rsidRDefault="0058293C" w:rsidP="00C82467">
      <w:pPr>
        <w:spacing w:after="0" w:line="240" w:lineRule="auto"/>
        <w:ind w:firstLine="720"/>
        <w:jc w:val="both"/>
        <w:rPr>
          <w:rFonts w:ascii="Times New Roman" w:hAnsi="Times New Roman" w:cs="Times New Roman"/>
          <w:sz w:val="24"/>
          <w:szCs w:val="24"/>
          <w:lang w:val="sr-Cyrl-RS"/>
        </w:rPr>
      </w:pPr>
    </w:p>
    <w:p w14:paraId="0B49CE7F" w14:textId="5045BE9F" w:rsidR="00F521FB" w:rsidRPr="00E41969" w:rsidRDefault="00251F2E" w:rsidP="00C82467">
      <w:pPr>
        <w:spacing w:after="0" w:line="240" w:lineRule="auto"/>
        <w:ind w:firstLine="720"/>
        <w:jc w:val="both"/>
        <w:rPr>
          <w:rFonts w:ascii="Times New Roman" w:hAnsi="Times New Roman" w:cs="Times New Roman"/>
          <w:sz w:val="24"/>
          <w:szCs w:val="24"/>
          <w:lang w:val="sr-Cyrl-RS"/>
        </w:rPr>
      </w:pPr>
      <w:r w:rsidRPr="00E41969">
        <w:rPr>
          <w:rFonts w:ascii="Times New Roman" w:hAnsi="Times New Roman" w:cs="Times New Roman"/>
          <w:sz w:val="24"/>
          <w:szCs w:val="24"/>
          <w:lang w:val="sr-Cyrl-RS"/>
        </w:rPr>
        <w:t xml:space="preserve">МИНИСТАРСТВО ДОСТАВЉА </w:t>
      </w:r>
      <w:r w:rsidR="001148CE" w:rsidRPr="00E41969">
        <w:rPr>
          <w:rFonts w:ascii="Times New Roman" w:hAnsi="Times New Roman" w:cs="Times New Roman"/>
          <w:sz w:val="24"/>
          <w:szCs w:val="24"/>
          <w:lang w:val="sr-Cyrl-RS"/>
        </w:rPr>
        <w:t xml:space="preserve">АГЕНЦИЈИ </w:t>
      </w:r>
      <w:r w:rsidRPr="00E41969">
        <w:rPr>
          <w:rFonts w:ascii="Times New Roman" w:hAnsi="Times New Roman" w:cs="Times New Roman"/>
          <w:sz w:val="24"/>
          <w:szCs w:val="24"/>
          <w:lang w:val="sr-Cyrl-RS"/>
        </w:rPr>
        <w:t xml:space="preserve">ЗАХТЕВ ЗА ОДОБРЕЊЕ СТАТУСА ЈПОА </w:t>
      </w:r>
      <w:r w:rsidR="0058293C" w:rsidRPr="00E41969">
        <w:rPr>
          <w:rFonts w:ascii="Times New Roman" w:hAnsi="Times New Roman" w:cs="Times New Roman"/>
          <w:sz w:val="24"/>
          <w:szCs w:val="24"/>
          <w:lang w:val="sr-Cyrl-RS"/>
        </w:rPr>
        <w:t xml:space="preserve">ЗАЈЕДНО </w:t>
      </w:r>
      <w:r w:rsidRPr="00E41969">
        <w:rPr>
          <w:rFonts w:ascii="Times New Roman" w:hAnsi="Times New Roman" w:cs="Times New Roman"/>
          <w:sz w:val="24"/>
          <w:szCs w:val="24"/>
          <w:lang w:val="sr-Cyrl-RS"/>
        </w:rPr>
        <w:t>СА ДОКАЗИМА</w:t>
      </w:r>
      <w:r w:rsidR="001E3C59" w:rsidRPr="00E41969">
        <w:rPr>
          <w:rFonts w:ascii="Times New Roman" w:hAnsi="Times New Roman" w:cs="Times New Roman"/>
          <w:sz w:val="24"/>
          <w:szCs w:val="24"/>
          <w:lang w:val="sr-Cyrl-RS"/>
        </w:rPr>
        <w:t xml:space="preserve"> ИЗ </w:t>
      </w:r>
      <w:r w:rsidR="0058293C" w:rsidRPr="00E41969">
        <w:rPr>
          <w:rFonts w:ascii="Times New Roman" w:hAnsi="Times New Roman" w:cs="Times New Roman"/>
          <w:sz w:val="24"/>
          <w:szCs w:val="24"/>
          <w:lang w:val="sr-Cyrl-RS"/>
        </w:rPr>
        <w:t xml:space="preserve">ЧЛАНА 41. </w:t>
      </w:r>
      <w:r w:rsidR="001E3C59" w:rsidRPr="00E41969">
        <w:rPr>
          <w:rFonts w:ascii="Times New Roman" w:hAnsi="Times New Roman" w:cs="Times New Roman"/>
          <w:sz w:val="24"/>
          <w:szCs w:val="24"/>
          <w:lang w:val="sr-Cyrl-RS"/>
        </w:rPr>
        <w:t xml:space="preserve">СТ. </w:t>
      </w:r>
      <w:r w:rsidR="00027BBB" w:rsidRPr="00E41969">
        <w:rPr>
          <w:rFonts w:ascii="Times New Roman" w:hAnsi="Times New Roman" w:cs="Times New Roman"/>
          <w:sz w:val="24"/>
          <w:szCs w:val="24"/>
          <w:lang w:val="sr-Cyrl-RS"/>
        </w:rPr>
        <w:t>4</w:t>
      </w:r>
      <w:r w:rsidR="00F754EE" w:rsidRPr="00E41969">
        <w:rPr>
          <w:rFonts w:ascii="Times New Roman" w:hAnsi="Times New Roman" w:cs="Times New Roman"/>
          <w:sz w:val="24"/>
          <w:szCs w:val="24"/>
          <w:lang w:val="sr-Cyrl-RS"/>
        </w:rPr>
        <w:t>, 5. И 7</w:t>
      </w:r>
      <w:r w:rsidR="001E3C59" w:rsidRPr="00E41969">
        <w:rPr>
          <w:rFonts w:ascii="Times New Roman" w:hAnsi="Times New Roman" w:cs="Times New Roman"/>
          <w:sz w:val="24"/>
          <w:szCs w:val="24"/>
          <w:lang w:val="sr-Cyrl-RS"/>
        </w:rPr>
        <w:t xml:space="preserve">. ОВОГ </w:t>
      </w:r>
      <w:r w:rsidR="006D327F" w:rsidRPr="00E41969">
        <w:rPr>
          <w:rFonts w:ascii="Times New Roman" w:hAnsi="Times New Roman" w:cs="Times New Roman"/>
          <w:sz w:val="24"/>
          <w:szCs w:val="24"/>
          <w:lang w:val="sr-Cyrl-RS"/>
        </w:rPr>
        <w:t>ЗАКОНА</w:t>
      </w:r>
      <w:r w:rsidR="00450D1D" w:rsidRPr="00E41969">
        <w:rPr>
          <w:rFonts w:ascii="Times New Roman" w:hAnsi="Times New Roman" w:cs="Times New Roman"/>
          <w:sz w:val="24"/>
          <w:szCs w:val="24"/>
          <w:lang w:val="sr-Cyrl-RS"/>
        </w:rPr>
        <w:t>,</w:t>
      </w:r>
      <w:r w:rsidRPr="00E41969">
        <w:rPr>
          <w:rFonts w:ascii="Times New Roman" w:hAnsi="Times New Roman" w:cs="Times New Roman"/>
          <w:sz w:val="24"/>
          <w:szCs w:val="24"/>
          <w:lang w:val="sr-Cyrl-RS"/>
        </w:rPr>
        <w:t xml:space="preserve"> У РОКУ ОД ОСАМ ДАНА ОД ДАНА ПРИЈЕМА ЗАХТЕВА ИЗ</w:t>
      </w:r>
      <w:r w:rsidR="00456CBC" w:rsidRPr="00E41969">
        <w:rPr>
          <w:rFonts w:ascii="Times New Roman" w:hAnsi="Times New Roman" w:cs="Times New Roman"/>
          <w:sz w:val="24"/>
          <w:szCs w:val="24"/>
          <w:lang w:val="sr-Cyrl-RS"/>
        </w:rPr>
        <w:t xml:space="preserve"> ЧЛАНА 41</w:t>
      </w:r>
      <w:r w:rsidRPr="00E41969">
        <w:rPr>
          <w:rFonts w:ascii="Times New Roman" w:hAnsi="Times New Roman" w:cs="Times New Roman"/>
          <w:sz w:val="24"/>
          <w:szCs w:val="24"/>
          <w:lang w:val="sr-Cyrl-RS"/>
        </w:rPr>
        <w:t xml:space="preserve"> СТАВ 1. ОВОГ </w:t>
      </w:r>
      <w:r w:rsidR="00456CBC" w:rsidRPr="00E41969">
        <w:rPr>
          <w:rFonts w:ascii="Times New Roman" w:hAnsi="Times New Roman" w:cs="Times New Roman"/>
          <w:sz w:val="24"/>
          <w:szCs w:val="24"/>
          <w:lang w:val="sr-Cyrl-RS"/>
        </w:rPr>
        <w:t>ЗАКОНА</w:t>
      </w:r>
      <w:r w:rsidRPr="00E41969">
        <w:rPr>
          <w:rFonts w:ascii="Times New Roman" w:hAnsi="Times New Roman" w:cs="Times New Roman"/>
          <w:sz w:val="24"/>
          <w:szCs w:val="24"/>
          <w:lang w:val="sr-Cyrl-RS"/>
        </w:rPr>
        <w:t>.</w:t>
      </w:r>
    </w:p>
    <w:p w14:paraId="6EE2313D" w14:textId="09708B3E" w:rsidR="00DA2BCC" w:rsidRPr="00E41969" w:rsidRDefault="00DA2BCC" w:rsidP="00C82467">
      <w:pPr>
        <w:spacing w:after="0" w:line="240" w:lineRule="auto"/>
        <w:ind w:firstLine="720"/>
        <w:jc w:val="both"/>
        <w:rPr>
          <w:rFonts w:ascii="Times New Roman" w:hAnsi="Times New Roman" w:cs="Times New Roman"/>
          <w:sz w:val="24"/>
          <w:szCs w:val="24"/>
          <w:lang w:val="sr-Cyrl-RS"/>
        </w:rPr>
      </w:pPr>
      <w:r w:rsidRPr="00E41969">
        <w:rPr>
          <w:rFonts w:ascii="Times New Roman" w:hAnsi="Times New Roman" w:cs="Times New Roman"/>
          <w:sz w:val="24"/>
          <w:szCs w:val="24"/>
          <w:lang w:val="sr-Cyrl-RS"/>
        </w:rPr>
        <w:t>ИНСТРУМЕНТЕ ЗА ПРИЗНАВАЊЕ ПРЕТХОДНОГ УЧЕЊА</w:t>
      </w:r>
      <w:r w:rsidR="00F754EE" w:rsidRPr="00E41969">
        <w:rPr>
          <w:rFonts w:ascii="Times New Roman" w:hAnsi="Times New Roman" w:cs="Times New Roman"/>
          <w:sz w:val="24"/>
          <w:szCs w:val="24"/>
          <w:lang w:val="sr-Cyrl-RS"/>
        </w:rPr>
        <w:t xml:space="preserve"> И ОСТАЛЕ ДОКАЗЕ О ИСПУЊЕНОСТИ СТАНДАРДА ЗА ПРИЗНАВАЊЕ ПРЕТХО</w:t>
      </w:r>
      <w:r w:rsidR="0058293C" w:rsidRPr="00E41969">
        <w:rPr>
          <w:rFonts w:ascii="Times New Roman" w:hAnsi="Times New Roman" w:cs="Times New Roman"/>
          <w:sz w:val="24"/>
          <w:szCs w:val="24"/>
          <w:lang w:val="sr-Cyrl-RS"/>
        </w:rPr>
        <w:t>Д</w:t>
      </w:r>
      <w:r w:rsidR="00F754EE" w:rsidRPr="00E41969">
        <w:rPr>
          <w:rFonts w:ascii="Times New Roman" w:hAnsi="Times New Roman" w:cs="Times New Roman"/>
          <w:sz w:val="24"/>
          <w:szCs w:val="24"/>
          <w:lang w:val="sr-Cyrl-RS"/>
        </w:rPr>
        <w:t xml:space="preserve">НОГ УЧЕЊА ИЗ </w:t>
      </w:r>
      <w:r w:rsidR="001148CE" w:rsidRPr="00E41969">
        <w:rPr>
          <w:rFonts w:ascii="Times New Roman" w:hAnsi="Times New Roman" w:cs="Times New Roman"/>
          <w:sz w:val="24"/>
          <w:szCs w:val="24"/>
          <w:lang w:val="sr-Cyrl-RS"/>
        </w:rPr>
        <w:t xml:space="preserve">ЧЛАНА 41. </w:t>
      </w:r>
      <w:r w:rsidR="00F754EE" w:rsidRPr="00E41969">
        <w:rPr>
          <w:rFonts w:ascii="Times New Roman" w:hAnsi="Times New Roman" w:cs="Times New Roman"/>
          <w:sz w:val="24"/>
          <w:szCs w:val="24"/>
          <w:lang w:val="sr-Cyrl-RS"/>
        </w:rPr>
        <w:t>СТ. 6. И 7.</w:t>
      </w:r>
      <w:r w:rsidRPr="00E41969">
        <w:rPr>
          <w:rFonts w:ascii="Times New Roman" w:hAnsi="Times New Roman" w:cs="Times New Roman"/>
          <w:sz w:val="24"/>
          <w:szCs w:val="24"/>
          <w:lang w:val="sr-Cyrl-RS"/>
        </w:rPr>
        <w:t xml:space="preserve"> </w:t>
      </w:r>
      <w:r w:rsidR="001148CE" w:rsidRPr="00E41969">
        <w:rPr>
          <w:rFonts w:ascii="Times New Roman" w:hAnsi="Times New Roman" w:cs="Times New Roman"/>
          <w:sz w:val="24"/>
          <w:szCs w:val="24"/>
          <w:lang w:val="sr-Cyrl-RS"/>
        </w:rPr>
        <w:t xml:space="preserve">ОВОГ ЗАКОНА, </w:t>
      </w:r>
      <w:r w:rsidRPr="00E41969">
        <w:rPr>
          <w:rFonts w:ascii="Times New Roman" w:hAnsi="Times New Roman" w:cs="Times New Roman"/>
          <w:sz w:val="24"/>
          <w:szCs w:val="24"/>
          <w:lang w:val="sr-Cyrl-RS"/>
        </w:rPr>
        <w:t>МИНИСТАРСТВО ДОСТАВЉА ЗАВОДУ ЗА УНАПРЕЂИВАЊЕ ОБРАЗОВАЊА И ВАСПИТАЊА РАДИ ДАВАЊА СТРУЧНОГ МИШЉЕЊА</w:t>
      </w:r>
      <w:r w:rsidR="00746A6F" w:rsidRPr="00E41969">
        <w:rPr>
          <w:rFonts w:ascii="Times New Roman" w:hAnsi="Times New Roman" w:cs="Times New Roman"/>
          <w:sz w:val="24"/>
          <w:szCs w:val="24"/>
          <w:lang w:val="sr-Cyrl-RS"/>
        </w:rPr>
        <w:t xml:space="preserve"> О ИНСТРУМЕНТИМА</w:t>
      </w:r>
      <w:r w:rsidRPr="00E41969">
        <w:rPr>
          <w:rFonts w:ascii="Times New Roman" w:hAnsi="Times New Roman" w:cs="Times New Roman"/>
          <w:sz w:val="24"/>
          <w:szCs w:val="24"/>
          <w:lang w:val="sr-Cyrl-RS"/>
        </w:rPr>
        <w:t>, У РОКУ ОД ОСАМ ДАНА ОД ДАНА ПРИЈЕМА ЗАХТЕВА.</w:t>
      </w:r>
    </w:p>
    <w:p w14:paraId="3C260BD7" w14:textId="3D9A7090" w:rsidR="00915336" w:rsidRPr="00E41969" w:rsidRDefault="00251F2E" w:rsidP="00915336">
      <w:pPr>
        <w:spacing w:after="0" w:line="240" w:lineRule="auto"/>
        <w:ind w:firstLine="720"/>
        <w:jc w:val="both"/>
        <w:rPr>
          <w:rFonts w:ascii="Times New Roman" w:hAnsi="Times New Roman" w:cs="Times New Roman"/>
          <w:sz w:val="24"/>
          <w:szCs w:val="24"/>
          <w:lang w:val="sr-Cyrl-RS"/>
        </w:rPr>
      </w:pPr>
      <w:r w:rsidRPr="00E41969">
        <w:rPr>
          <w:rFonts w:ascii="Times New Roman" w:hAnsi="Times New Roman" w:cs="Times New Roman"/>
          <w:sz w:val="24"/>
          <w:szCs w:val="24"/>
          <w:lang w:val="sr-Cyrl-RS"/>
        </w:rPr>
        <w:t xml:space="preserve">АГЕНЦИЈА ДОСТАВЉА МИНИСТАРСТВУ ИЗВЕШТАЈ </w:t>
      </w:r>
      <w:r w:rsidRPr="00E41969">
        <w:rPr>
          <w:rFonts w:ascii="Times New Roman" w:hAnsi="Times New Roman" w:cs="Times New Roman"/>
          <w:color w:val="000000"/>
          <w:sz w:val="24"/>
          <w:szCs w:val="24"/>
          <w:lang w:val="sr-Cyrl-RS"/>
        </w:rPr>
        <w:t>О ИСПУЊЕНОСТИ УСЛОВА У ПОГЛЕДУ ПРОГРАМА, КАДР</w:t>
      </w:r>
      <w:r w:rsidR="00DF26BB" w:rsidRPr="00E41969">
        <w:rPr>
          <w:rFonts w:ascii="Times New Roman" w:hAnsi="Times New Roman" w:cs="Times New Roman"/>
          <w:color w:val="000000"/>
          <w:sz w:val="24"/>
          <w:szCs w:val="24"/>
          <w:lang w:val="sr-Cyrl-RS"/>
        </w:rPr>
        <w:t>А</w:t>
      </w:r>
      <w:r w:rsidRPr="00E41969">
        <w:rPr>
          <w:rFonts w:ascii="Times New Roman" w:hAnsi="Times New Roman" w:cs="Times New Roman"/>
          <w:color w:val="000000"/>
          <w:sz w:val="24"/>
          <w:szCs w:val="24"/>
          <w:lang w:val="sr-Cyrl-RS"/>
        </w:rPr>
        <w:t xml:space="preserve">, ПРОСТОРА, ОПРЕМЕ И НАСТАВНИХ СРЕДСТАВА, СХОДНО </w:t>
      </w:r>
      <w:r w:rsidR="00CB27E0" w:rsidRPr="00E41969">
        <w:rPr>
          <w:rFonts w:ascii="Times New Roman" w:hAnsi="Times New Roman" w:cs="Times New Roman"/>
          <w:color w:val="000000"/>
          <w:sz w:val="24"/>
          <w:szCs w:val="24"/>
          <w:lang w:val="sr-Cyrl-RS"/>
        </w:rPr>
        <w:t xml:space="preserve"> </w:t>
      </w:r>
      <w:r w:rsidRPr="00E41969">
        <w:rPr>
          <w:rFonts w:ascii="Times New Roman" w:hAnsi="Times New Roman" w:cs="Times New Roman"/>
          <w:color w:val="000000"/>
          <w:sz w:val="24"/>
          <w:szCs w:val="24"/>
          <w:lang w:val="sr-Cyrl-RS"/>
        </w:rPr>
        <w:t>ОДРЕДБАМА ЧЛАНА 42. СТ. 4,</w:t>
      </w:r>
      <w:r w:rsidR="00746A6F" w:rsidRPr="00E41969">
        <w:rPr>
          <w:rFonts w:ascii="Times New Roman" w:hAnsi="Times New Roman" w:cs="Times New Roman"/>
          <w:color w:val="000000"/>
          <w:sz w:val="24"/>
          <w:szCs w:val="24"/>
          <w:lang w:val="sr-Cyrl-RS"/>
        </w:rPr>
        <w:t xml:space="preserve"> </w:t>
      </w:r>
      <w:r w:rsidRPr="00E41969">
        <w:rPr>
          <w:rFonts w:ascii="Times New Roman" w:hAnsi="Times New Roman" w:cs="Times New Roman"/>
          <w:color w:val="000000"/>
          <w:sz w:val="24"/>
          <w:szCs w:val="24"/>
          <w:lang w:val="sr-Cyrl-RS"/>
        </w:rPr>
        <w:t>5, И 6. ОВОГ ЗАКОНА.</w:t>
      </w:r>
      <w:r w:rsidR="00915336" w:rsidRPr="00E41969">
        <w:rPr>
          <w:rFonts w:ascii="Times New Roman" w:hAnsi="Times New Roman" w:cs="Times New Roman"/>
          <w:sz w:val="24"/>
          <w:szCs w:val="24"/>
          <w:lang w:val="sr-Cyrl-RS"/>
        </w:rPr>
        <w:t xml:space="preserve"> </w:t>
      </w:r>
    </w:p>
    <w:p w14:paraId="04A60E5B" w14:textId="3FB66A82" w:rsidR="008B4434" w:rsidRPr="00E41969" w:rsidRDefault="00915336" w:rsidP="00915336">
      <w:pPr>
        <w:spacing w:after="0" w:line="240" w:lineRule="auto"/>
        <w:ind w:firstLine="720"/>
        <w:jc w:val="both"/>
        <w:rPr>
          <w:rFonts w:ascii="Times New Roman" w:hAnsi="Times New Roman" w:cs="Times New Roman"/>
          <w:sz w:val="24"/>
          <w:szCs w:val="24"/>
          <w:lang w:val="sr-Cyrl-RS"/>
        </w:rPr>
      </w:pPr>
      <w:r w:rsidRPr="00E41969">
        <w:rPr>
          <w:rFonts w:ascii="Times New Roman" w:hAnsi="Times New Roman" w:cs="Times New Roman"/>
          <w:sz w:val="24"/>
          <w:szCs w:val="24"/>
          <w:lang w:val="sr-Cyrl-RS"/>
        </w:rPr>
        <w:t>АКО ЈЕ ЗАХТЕВ ПОДНЕТ У СКЛАДУ СА ЧЛАНОМ 41. СТАВ 2. ОВОГ ЗАКОНА, МИНИСТАРСТВО ДОСТАВЉА ЗАВОДУ ЗА УНАПРЕЂИВАЊЕ ОБРАЗОВАЊА И ВАСПИТАЊА ИНСТРУМЕНТЕ ЗА ПРИЗНАВАЊЕ ПРЕТХОДНОГ УЧЕЊА И ОСТАЛЕ ДОКАЗЕ ИЗ ЧЛАНА 41. СТ. 6. И 7. ОВОГ ЗАКОНА,  ЗАЈЕДНО СА ИЗВЕШТАЈЕМ ИЗ СТАВА 3. ОВОГ ЧЛАНА, У РОКУ ОД ОСАМ ДАНА ОД ПРИЈЕМА ИЗВЕШТАЈА.</w:t>
      </w:r>
    </w:p>
    <w:p w14:paraId="0B5F0FEC" w14:textId="34FDE6CB" w:rsidR="004B585D" w:rsidRPr="00E41969" w:rsidRDefault="004B585D" w:rsidP="00C82467">
      <w:pPr>
        <w:spacing w:after="0" w:line="240" w:lineRule="auto"/>
        <w:ind w:firstLine="720"/>
        <w:jc w:val="both"/>
        <w:rPr>
          <w:rFonts w:ascii="Times New Roman" w:hAnsi="Times New Roman" w:cs="Times New Roman"/>
          <w:color w:val="000000"/>
          <w:sz w:val="24"/>
          <w:szCs w:val="24"/>
          <w:lang w:val="sr-Cyrl-RS"/>
        </w:rPr>
      </w:pPr>
      <w:r w:rsidRPr="00E41969">
        <w:rPr>
          <w:rFonts w:ascii="Times New Roman" w:hAnsi="Times New Roman" w:cs="Times New Roman"/>
          <w:color w:val="000000"/>
          <w:sz w:val="24"/>
          <w:szCs w:val="24"/>
          <w:lang w:val="sr-Cyrl-RS"/>
        </w:rPr>
        <w:t>ЗАВОД ЗА УНАПРЕЂИВАЊЕ ОБРАЗОВАЊА И ВАСПИТАЊА ДОСТАВЉА МИНИСТАРСТВУ СТРУЧНО МИШЉЕЊЕ</w:t>
      </w:r>
      <w:r w:rsidR="00450D1D" w:rsidRPr="00E41969">
        <w:rPr>
          <w:rFonts w:ascii="Times New Roman" w:hAnsi="Times New Roman" w:cs="Times New Roman"/>
          <w:color w:val="000000"/>
          <w:sz w:val="24"/>
          <w:szCs w:val="24"/>
          <w:lang w:val="sr-Cyrl-RS"/>
        </w:rPr>
        <w:t xml:space="preserve"> </w:t>
      </w:r>
      <w:r w:rsidRPr="00E41969">
        <w:rPr>
          <w:rFonts w:ascii="Times New Roman" w:hAnsi="Times New Roman" w:cs="Times New Roman"/>
          <w:color w:val="000000"/>
          <w:sz w:val="24"/>
          <w:szCs w:val="24"/>
          <w:lang w:val="sr-Cyrl-RS"/>
        </w:rPr>
        <w:t>У РОКУ ОД 30 ДАНА ОД ДАНА ПРИЈЕМА ИНСТРУМЕНАТА</w:t>
      </w:r>
      <w:r w:rsidR="00450D1D" w:rsidRPr="00E41969">
        <w:rPr>
          <w:rFonts w:ascii="Times New Roman" w:hAnsi="Times New Roman" w:cs="Times New Roman"/>
          <w:color w:val="000000"/>
          <w:sz w:val="24"/>
          <w:szCs w:val="24"/>
          <w:lang w:val="sr-Cyrl-RS"/>
        </w:rPr>
        <w:t xml:space="preserve"> ЗА ПРИЗНАВАЊЕ ПРЕТХОДНОГ УЧЕЊА</w:t>
      </w:r>
      <w:r w:rsidRPr="00E41969">
        <w:rPr>
          <w:rFonts w:ascii="Times New Roman" w:hAnsi="Times New Roman" w:cs="Times New Roman"/>
          <w:color w:val="000000"/>
          <w:sz w:val="24"/>
          <w:szCs w:val="24"/>
          <w:lang w:val="sr-Cyrl-RS"/>
        </w:rPr>
        <w:t>.</w:t>
      </w:r>
    </w:p>
    <w:p w14:paraId="51CCFF79" w14:textId="0B8BCA26" w:rsidR="009A0732" w:rsidRPr="00E41969" w:rsidRDefault="00251F2E" w:rsidP="00CF7A6A">
      <w:pPr>
        <w:spacing w:after="0" w:line="240" w:lineRule="auto"/>
        <w:ind w:firstLine="720"/>
        <w:jc w:val="both"/>
        <w:rPr>
          <w:rFonts w:ascii="Times New Roman" w:hAnsi="Times New Roman" w:cs="Times New Roman"/>
          <w:color w:val="000000"/>
          <w:sz w:val="24"/>
          <w:szCs w:val="24"/>
          <w:lang w:val="sr-Cyrl-RS"/>
        </w:rPr>
      </w:pPr>
      <w:r w:rsidRPr="00E41969">
        <w:rPr>
          <w:rFonts w:ascii="Times New Roman" w:hAnsi="Times New Roman" w:cs="Times New Roman"/>
          <w:color w:val="000000"/>
          <w:sz w:val="24"/>
          <w:szCs w:val="24"/>
          <w:lang w:val="sr-Cyrl-RS"/>
        </w:rPr>
        <w:t xml:space="preserve">МИНИСТАР РЕШЕЊЕМ ОДЛУЧУЈЕ О </w:t>
      </w:r>
      <w:r w:rsidR="00CB27E0" w:rsidRPr="00E41969">
        <w:rPr>
          <w:rFonts w:ascii="Times New Roman" w:hAnsi="Times New Roman" w:cs="Times New Roman"/>
          <w:color w:val="000000"/>
          <w:sz w:val="24"/>
          <w:szCs w:val="24"/>
          <w:lang w:val="sr-Cyrl-RS"/>
        </w:rPr>
        <w:t xml:space="preserve"> </w:t>
      </w:r>
      <w:r w:rsidRPr="00E41969">
        <w:rPr>
          <w:rFonts w:ascii="Times New Roman" w:hAnsi="Times New Roman" w:cs="Times New Roman"/>
          <w:color w:val="000000"/>
          <w:sz w:val="24"/>
          <w:szCs w:val="24"/>
          <w:lang w:val="sr-Cyrl-RS"/>
        </w:rPr>
        <w:t>ОДОБРЕЊУ СТАТУСА ЈПОА</w:t>
      </w:r>
      <w:r w:rsidR="009A0732" w:rsidRPr="00E41969">
        <w:rPr>
          <w:rFonts w:ascii="Times New Roman" w:hAnsi="Times New Roman" w:cs="Times New Roman"/>
          <w:color w:val="000000"/>
          <w:sz w:val="24"/>
          <w:szCs w:val="24"/>
          <w:lang w:val="sr-Cyrl-RS"/>
        </w:rPr>
        <w:t xml:space="preserve"> ЗА АКТИВНОСТИ ИЗ ЧЛАНА 40. СТАВ 1. ТАЧКА 1)–3) ОВОГ ЗАКОНА</w:t>
      </w:r>
      <w:r w:rsidRPr="00E41969">
        <w:rPr>
          <w:rFonts w:ascii="Times New Roman" w:hAnsi="Times New Roman" w:cs="Times New Roman"/>
          <w:color w:val="000000"/>
          <w:sz w:val="24"/>
          <w:szCs w:val="24"/>
          <w:lang w:val="sr-Cyrl-RS"/>
        </w:rPr>
        <w:t xml:space="preserve"> У РОКУ ОД ОСАМ ДАНА ОД ДАНА ПРИЈЕМА ИЗВЕШТАЈА ИЗ СТАВ</w:t>
      </w:r>
      <w:r w:rsidR="009A0732" w:rsidRPr="00E41969">
        <w:rPr>
          <w:rFonts w:ascii="Times New Roman" w:hAnsi="Times New Roman" w:cs="Times New Roman"/>
          <w:color w:val="000000"/>
          <w:sz w:val="24"/>
          <w:szCs w:val="24"/>
          <w:lang w:val="sr-Cyrl-RS"/>
        </w:rPr>
        <w:t>А</w:t>
      </w:r>
      <w:r w:rsidRPr="00E41969">
        <w:rPr>
          <w:rFonts w:ascii="Times New Roman" w:hAnsi="Times New Roman" w:cs="Times New Roman"/>
          <w:color w:val="000000"/>
          <w:sz w:val="24"/>
          <w:szCs w:val="24"/>
          <w:lang w:val="sr-Cyrl-RS"/>
        </w:rPr>
        <w:t xml:space="preserve"> </w:t>
      </w:r>
      <w:r w:rsidR="001148CE" w:rsidRPr="00E41969">
        <w:rPr>
          <w:rFonts w:ascii="Times New Roman" w:hAnsi="Times New Roman" w:cs="Times New Roman"/>
          <w:color w:val="000000"/>
          <w:sz w:val="24"/>
          <w:szCs w:val="24"/>
          <w:lang w:val="sr-Cyrl-RS"/>
        </w:rPr>
        <w:t>3</w:t>
      </w:r>
      <w:r w:rsidR="007D6C1B" w:rsidRPr="00E41969">
        <w:rPr>
          <w:rFonts w:ascii="Times New Roman" w:hAnsi="Times New Roman" w:cs="Times New Roman"/>
          <w:color w:val="000000"/>
          <w:sz w:val="24"/>
          <w:szCs w:val="24"/>
          <w:lang w:val="sr-Cyrl-RS"/>
        </w:rPr>
        <w:t>.</w:t>
      </w:r>
      <w:r w:rsidRPr="00E41969">
        <w:rPr>
          <w:rFonts w:ascii="Times New Roman" w:hAnsi="Times New Roman" w:cs="Times New Roman"/>
          <w:color w:val="000000"/>
          <w:sz w:val="24"/>
          <w:szCs w:val="24"/>
          <w:lang w:val="sr-Cyrl-RS"/>
        </w:rPr>
        <w:t xml:space="preserve"> ОВОГ</w:t>
      </w:r>
      <w:r w:rsidR="0058293C" w:rsidRPr="00E41969">
        <w:rPr>
          <w:rFonts w:ascii="Times New Roman" w:hAnsi="Times New Roman" w:cs="Times New Roman"/>
          <w:color w:val="000000"/>
          <w:sz w:val="24"/>
          <w:szCs w:val="24"/>
          <w:lang w:val="sr-Cyrl-RS"/>
        </w:rPr>
        <w:t xml:space="preserve"> ЧЛАНА</w:t>
      </w:r>
      <w:r w:rsidR="009A0732" w:rsidRPr="00E41969">
        <w:rPr>
          <w:rFonts w:ascii="Times New Roman" w:hAnsi="Times New Roman" w:cs="Times New Roman"/>
          <w:color w:val="000000"/>
          <w:sz w:val="24"/>
          <w:szCs w:val="24"/>
          <w:lang w:val="sr-Cyrl-RS"/>
        </w:rPr>
        <w:t>.</w:t>
      </w:r>
    </w:p>
    <w:p w14:paraId="0FA78BED" w14:textId="5F967A6C" w:rsidR="00D0201C" w:rsidRPr="00E41969" w:rsidRDefault="00027BBB" w:rsidP="00CF7A6A">
      <w:pPr>
        <w:spacing w:after="0" w:line="240" w:lineRule="auto"/>
        <w:ind w:firstLine="720"/>
        <w:jc w:val="both"/>
        <w:rPr>
          <w:rFonts w:ascii="Times New Roman" w:hAnsi="Times New Roman" w:cs="Times New Roman"/>
          <w:color w:val="000000"/>
          <w:sz w:val="24"/>
          <w:szCs w:val="24"/>
          <w:lang w:val="sr-Cyrl-RS"/>
        </w:rPr>
      </w:pPr>
      <w:r w:rsidRPr="00E41969">
        <w:rPr>
          <w:rFonts w:ascii="Times New Roman" w:hAnsi="Times New Roman" w:cs="Times New Roman"/>
          <w:color w:val="000000"/>
          <w:sz w:val="24"/>
          <w:szCs w:val="24"/>
          <w:lang w:val="sr-Cyrl-RS"/>
        </w:rPr>
        <w:t xml:space="preserve">МИНИСТАР </w:t>
      </w:r>
      <w:r w:rsidR="009A0732" w:rsidRPr="00E41969">
        <w:rPr>
          <w:rFonts w:ascii="Times New Roman" w:hAnsi="Times New Roman" w:cs="Times New Roman"/>
          <w:color w:val="000000"/>
          <w:sz w:val="24"/>
          <w:szCs w:val="24"/>
          <w:lang w:val="sr-Cyrl-RS"/>
        </w:rPr>
        <w:t>РЕШЕЊЕ</w:t>
      </w:r>
      <w:r w:rsidRPr="00E41969">
        <w:rPr>
          <w:rFonts w:ascii="Times New Roman" w:hAnsi="Times New Roman" w:cs="Times New Roman"/>
          <w:color w:val="000000"/>
          <w:sz w:val="24"/>
          <w:szCs w:val="24"/>
          <w:lang w:val="sr-Cyrl-RS"/>
        </w:rPr>
        <w:t>М ОДЛУЧУЈЕ</w:t>
      </w:r>
      <w:r w:rsidR="009A0732" w:rsidRPr="00E41969">
        <w:rPr>
          <w:rFonts w:ascii="Times New Roman" w:hAnsi="Times New Roman" w:cs="Times New Roman"/>
          <w:color w:val="000000"/>
          <w:sz w:val="24"/>
          <w:szCs w:val="24"/>
          <w:lang w:val="sr-Cyrl-RS"/>
        </w:rPr>
        <w:t xml:space="preserve"> О </w:t>
      </w:r>
      <w:r w:rsidRPr="00E41969">
        <w:rPr>
          <w:rFonts w:ascii="Times New Roman" w:hAnsi="Times New Roman" w:cs="Times New Roman"/>
          <w:color w:val="000000"/>
          <w:sz w:val="24"/>
          <w:szCs w:val="24"/>
          <w:lang w:val="sr-Cyrl-RS"/>
        </w:rPr>
        <w:t>ОДОБРЕЊУ</w:t>
      </w:r>
      <w:r w:rsidR="009A0732" w:rsidRPr="00E41969">
        <w:rPr>
          <w:rFonts w:ascii="Times New Roman" w:hAnsi="Times New Roman" w:cs="Times New Roman"/>
          <w:color w:val="000000"/>
          <w:sz w:val="24"/>
          <w:szCs w:val="24"/>
          <w:lang w:val="sr-Cyrl-RS"/>
        </w:rPr>
        <w:t xml:space="preserve"> СТАТУСА ЈПОА ЗА АКТИВНОСТ</w:t>
      </w:r>
      <w:r w:rsidR="00251F2E" w:rsidRPr="00E41969">
        <w:rPr>
          <w:rFonts w:ascii="Times New Roman" w:hAnsi="Times New Roman" w:cs="Times New Roman"/>
          <w:color w:val="000000"/>
          <w:sz w:val="24"/>
          <w:szCs w:val="24"/>
          <w:lang w:val="sr-Cyrl-RS"/>
        </w:rPr>
        <w:t xml:space="preserve"> </w:t>
      </w:r>
      <w:r w:rsidR="009A0732" w:rsidRPr="00E41969">
        <w:rPr>
          <w:rFonts w:ascii="Times New Roman" w:hAnsi="Times New Roman" w:cs="Times New Roman"/>
          <w:color w:val="000000"/>
          <w:sz w:val="24"/>
          <w:szCs w:val="24"/>
          <w:lang w:val="sr-Cyrl-RS"/>
        </w:rPr>
        <w:t xml:space="preserve">ИЗ ЧЛАНА 40. СТАВ 1. ТАЧКА 4) ОВОГ ЗАКОНА, </w:t>
      </w:r>
      <w:r w:rsidRPr="00E41969">
        <w:rPr>
          <w:rFonts w:ascii="Times New Roman" w:hAnsi="Times New Roman" w:cs="Times New Roman"/>
          <w:color w:val="000000"/>
          <w:sz w:val="24"/>
          <w:szCs w:val="24"/>
          <w:lang w:val="sr-Cyrl-RS"/>
        </w:rPr>
        <w:t>У РОКУ ОД ОСАМ ДАНА ОД ПРИЈЕМА СТРУЧНОГ</w:t>
      </w:r>
      <w:r w:rsidR="009A0732" w:rsidRPr="00E41969">
        <w:rPr>
          <w:rFonts w:ascii="Times New Roman" w:hAnsi="Times New Roman" w:cs="Times New Roman"/>
          <w:color w:val="000000"/>
          <w:sz w:val="24"/>
          <w:szCs w:val="24"/>
          <w:lang w:val="sr-Cyrl-RS"/>
        </w:rPr>
        <w:t xml:space="preserve"> МИШЉЕЊА ИЗ СТАВА </w:t>
      </w:r>
      <w:r w:rsidR="001148CE" w:rsidRPr="00E41969">
        <w:rPr>
          <w:rFonts w:ascii="Times New Roman" w:hAnsi="Times New Roman" w:cs="Times New Roman"/>
          <w:color w:val="000000"/>
          <w:sz w:val="24"/>
          <w:szCs w:val="24"/>
          <w:lang w:val="sr-Cyrl-RS"/>
        </w:rPr>
        <w:t>4</w:t>
      </w:r>
      <w:r w:rsidR="009A0732" w:rsidRPr="00E41969">
        <w:rPr>
          <w:rFonts w:ascii="Times New Roman" w:hAnsi="Times New Roman" w:cs="Times New Roman"/>
          <w:color w:val="000000"/>
          <w:sz w:val="24"/>
          <w:szCs w:val="24"/>
          <w:lang w:val="sr-Cyrl-RS"/>
        </w:rPr>
        <w:t>. ОВОГ ЧЛАНА</w:t>
      </w:r>
      <w:r w:rsidR="0058293C" w:rsidRPr="00E41969">
        <w:rPr>
          <w:rFonts w:ascii="Times New Roman" w:hAnsi="Times New Roman" w:cs="Times New Roman"/>
          <w:color w:val="000000"/>
          <w:sz w:val="24"/>
          <w:szCs w:val="24"/>
          <w:lang w:val="sr-Cyrl-RS"/>
        </w:rPr>
        <w:t xml:space="preserve"> И ИЗВЕШТАЈА И</w:t>
      </w:r>
      <w:r w:rsidR="00CF5BEA" w:rsidRPr="00E41969">
        <w:rPr>
          <w:rFonts w:ascii="Times New Roman" w:hAnsi="Times New Roman" w:cs="Times New Roman"/>
          <w:color w:val="000000"/>
          <w:sz w:val="24"/>
          <w:szCs w:val="24"/>
          <w:lang w:val="sr-Cyrl-RS"/>
        </w:rPr>
        <w:t>З</w:t>
      </w:r>
      <w:r w:rsidR="0058293C" w:rsidRPr="00E41969">
        <w:rPr>
          <w:rFonts w:ascii="Times New Roman" w:hAnsi="Times New Roman" w:cs="Times New Roman"/>
          <w:color w:val="000000"/>
          <w:sz w:val="24"/>
          <w:szCs w:val="24"/>
          <w:lang w:val="sr-Cyrl-RS"/>
        </w:rPr>
        <w:t xml:space="preserve"> СТАВА </w:t>
      </w:r>
      <w:r w:rsidR="001148CE" w:rsidRPr="00E41969">
        <w:rPr>
          <w:rFonts w:ascii="Times New Roman" w:hAnsi="Times New Roman" w:cs="Times New Roman"/>
          <w:color w:val="000000"/>
          <w:sz w:val="24"/>
          <w:szCs w:val="24"/>
          <w:lang w:val="sr-Cyrl-RS"/>
        </w:rPr>
        <w:t>3</w:t>
      </w:r>
      <w:r w:rsidR="0058293C" w:rsidRPr="00E41969">
        <w:rPr>
          <w:rFonts w:ascii="Times New Roman" w:hAnsi="Times New Roman" w:cs="Times New Roman"/>
          <w:color w:val="000000"/>
          <w:sz w:val="24"/>
          <w:szCs w:val="24"/>
          <w:lang w:val="sr-Cyrl-RS"/>
        </w:rPr>
        <w:t>. ОВОГ ЧЛАНА</w:t>
      </w:r>
      <w:r w:rsidR="006D327F" w:rsidRPr="00E41969">
        <w:rPr>
          <w:rFonts w:ascii="Times New Roman" w:hAnsi="Times New Roman" w:cs="Times New Roman"/>
          <w:color w:val="000000"/>
          <w:sz w:val="24"/>
          <w:szCs w:val="24"/>
          <w:lang w:val="sr-Cyrl-RS"/>
        </w:rPr>
        <w:t xml:space="preserve"> АКО ЈЕ ЗАХТЕВ БИО ПОСЛАТ АГЕНЦИЈИ У СКЛАДУ СА СТАВОМ 1. ОВОГ ЧЛАНА</w:t>
      </w:r>
      <w:r w:rsidR="00251F2E" w:rsidRPr="00E41969">
        <w:rPr>
          <w:rFonts w:ascii="Times New Roman" w:hAnsi="Times New Roman" w:cs="Times New Roman"/>
          <w:color w:val="000000"/>
          <w:sz w:val="24"/>
          <w:szCs w:val="24"/>
          <w:lang w:val="sr-Cyrl-RS"/>
        </w:rPr>
        <w:t>.</w:t>
      </w:r>
    </w:p>
    <w:p w14:paraId="4F7324BE" w14:textId="45760A23" w:rsidR="00383B9E" w:rsidRPr="00E41969" w:rsidRDefault="00251F2E" w:rsidP="00C82467">
      <w:pPr>
        <w:spacing w:after="0" w:line="240" w:lineRule="auto"/>
        <w:ind w:firstLine="720"/>
        <w:jc w:val="both"/>
        <w:rPr>
          <w:rFonts w:ascii="Times New Roman" w:hAnsi="Times New Roman" w:cs="Times New Roman"/>
          <w:color w:val="000000"/>
          <w:sz w:val="24"/>
          <w:szCs w:val="24"/>
          <w:lang w:val="sr-Cyrl-RS"/>
        </w:rPr>
      </w:pPr>
      <w:r w:rsidRPr="00E41969">
        <w:rPr>
          <w:rFonts w:ascii="Times New Roman" w:hAnsi="Times New Roman" w:cs="Times New Roman"/>
          <w:color w:val="000000"/>
          <w:sz w:val="24"/>
          <w:szCs w:val="24"/>
          <w:lang w:val="sr-Cyrl-RS"/>
        </w:rPr>
        <w:t>РЕШЕЊЕ ИЗ СТ</w:t>
      </w:r>
      <w:r w:rsidR="00027BBB" w:rsidRPr="00E41969">
        <w:rPr>
          <w:rFonts w:ascii="Times New Roman" w:hAnsi="Times New Roman" w:cs="Times New Roman"/>
          <w:color w:val="000000"/>
          <w:sz w:val="24"/>
          <w:szCs w:val="24"/>
          <w:lang w:val="sr-Cyrl-RS"/>
        </w:rPr>
        <w:t>.</w:t>
      </w:r>
      <w:r w:rsidRPr="00E41969">
        <w:rPr>
          <w:rFonts w:ascii="Times New Roman" w:hAnsi="Times New Roman" w:cs="Times New Roman"/>
          <w:color w:val="000000"/>
          <w:sz w:val="24"/>
          <w:szCs w:val="24"/>
          <w:lang w:val="sr-Cyrl-RS"/>
        </w:rPr>
        <w:t xml:space="preserve"> </w:t>
      </w:r>
      <w:r w:rsidR="00E0241E" w:rsidRPr="00E41969">
        <w:rPr>
          <w:rFonts w:ascii="Times New Roman" w:hAnsi="Times New Roman" w:cs="Times New Roman"/>
          <w:color w:val="000000"/>
          <w:sz w:val="24"/>
          <w:szCs w:val="24"/>
          <w:lang w:val="sr-Cyrl-RS"/>
        </w:rPr>
        <w:t>6</w:t>
      </w:r>
      <w:r w:rsidR="00027BBB" w:rsidRPr="00E41969">
        <w:rPr>
          <w:rFonts w:ascii="Times New Roman" w:hAnsi="Times New Roman" w:cs="Times New Roman"/>
          <w:color w:val="000000"/>
          <w:sz w:val="24"/>
          <w:szCs w:val="24"/>
          <w:lang w:val="sr-Cyrl-RS"/>
        </w:rPr>
        <w:t xml:space="preserve">. И </w:t>
      </w:r>
      <w:r w:rsidR="00E0241E" w:rsidRPr="00E41969">
        <w:rPr>
          <w:rFonts w:ascii="Times New Roman" w:hAnsi="Times New Roman" w:cs="Times New Roman"/>
          <w:color w:val="000000"/>
          <w:sz w:val="24"/>
          <w:szCs w:val="24"/>
          <w:lang w:val="sr-Cyrl-RS"/>
        </w:rPr>
        <w:t>7</w:t>
      </w:r>
      <w:r w:rsidRPr="00E41969">
        <w:rPr>
          <w:rFonts w:ascii="Times New Roman" w:hAnsi="Times New Roman" w:cs="Times New Roman"/>
          <w:color w:val="000000"/>
          <w:sz w:val="24"/>
          <w:szCs w:val="24"/>
          <w:lang w:val="sr-Cyrl-RS"/>
        </w:rPr>
        <w:t>. ОВОГ ЧЛАНА КОНАЧНО ЈЕ У УПРАВНОМ ПОСТУПКУ.</w:t>
      </w:r>
    </w:p>
    <w:p w14:paraId="718162F1" w14:textId="7A51AAE5" w:rsidR="008B4434" w:rsidRPr="00E41969" w:rsidRDefault="00251F2E" w:rsidP="00181D7F">
      <w:pPr>
        <w:spacing w:after="0" w:line="240" w:lineRule="auto"/>
        <w:ind w:firstLine="720"/>
        <w:jc w:val="both"/>
        <w:rPr>
          <w:rFonts w:ascii="Times New Roman" w:hAnsi="Times New Roman" w:cs="Times New Roman"/>
          <w:color w:val="000000"/>
          <w:sz w:val="24"/>
          <w:szCs w:val="24"/>
          <w:lang w:val="sr-Cyrl-RS"/>
        </w:rPr>
      </w:pPr>
      <w:r w:rsidRPr="00E41969">
        <w:rPr>
          <w:rFonts w:ascii="Times New Roman" w:hAnsi="Times New Roman" w:cs="Times New Roman"/>
          <w:color w:val="000000"/>
          <w:sz w:val="24"/>
          <w:szCs w:val="24"/>
          <w:lang w:val="sr-Cyrl-RS"/>
        </w:rPr>
        <w:t>ОСНОВНОЈ И СРЕДЊОЈ ШКОЛИ ИЗДАЈЕ СЕ ОДОБРЕЊЕ НА ПЕРИОД ОД ПЕТ ГОДИНА.</w:t>
      </w:r>
    </w:p>
    <w:p w14:paraId="2A1605D5" w14:textId="4D174BD6" w:rsidR="006E3059" w:rsidRPr="00E41969" w:rsidRDefault="00556A92" w:rsidP="00181D7F">
      <w:pPr>
        <w:spacing w:after="0" w:line="240" w:lineRule="auto"/>
        <w:ind w:firstLine="720"/>
        <w:jc w:val="both"/>
        <w:rPr>
          <w:rFonts w:ascii="Times New Roman" w:hAnsi="Times New Roman" w:cs="Times New Roman"/>
          <w:sz w:val="24"/>
          <w:szCs w:val="24"/>
          <w:lang w:val="sr-Cyrl-RS"/>
        </w:rPr>
      </w:pPr>
      <w:r w:rsidRPr="00E41969">
        <w:rPr>
          <w:rFonts w:ascii="Times New Roman" w:hAnsi="Times New Roman" w:cs="Times New Roman"/>
          <w:color w:val="000000"/>
          <w:sz w:val="24"/>
          <w:szCs w:val="24"/>
          <w:lang w:val="sr-Cyrl-RS"/>
        </w:rPr>
        <w:t xml:space="preserve">ОДОБРЕЊЕ </w:t>
      </w:r>
      <w:r w:rsidR="006E3059" w:rsidRPr="00E41969">
        <w:rPr>
          <w:rFonts w:ascii="Times New Roman" w:hAnsi="Times New Roman" w:cs="Times New Roman"/>
          <w:color w:val="000000"/>
          <w:sz w:val="24"/>
          <w:szCs w:val="24"/>
          <w:lang w:val="sr-Cyrl-RS"/>
        </w:rPr>
        <w:t xml:space="preserve">ЗА АКТИВНОСТ ПРИЗНАВАЊА ПРЕТХОДНОГ УЧЕЊА </w:t>
      </w:r>
      <w:r w:rsidRPr="00E41969">
        <w:rPr>
          <w:rFonts w:ascii="Times New Roman" w:hAnsi="Times New Roman" w:cs="Times New Roman"/>
          <w:color w:val="000000"/>
          <w:sz w:val="24"/>
          <w:szCs w:val="24"/>
          <w:lang w:val="sr-Cyrl-RS"/>
        </w:rPr>
        <w:t xml:space="preserve">ИЗДАЈЕ СЕ НА ПЕРИОД ДО ИСТЕКА ПРЕТХОДНО СТЕЧЕНОГ ОДОБРЕЊА ЗА </w:t>
      </w:r>
      <w:r w:rsidR="006E3059" w:rsidRPr="00E41969">
        <w:rPr>
          <w:rFonts w:ascii="Times New Roman" w:hAnsi="Times New Roman" w:cs="Times New Roman"/>
          <w:color w:val="000000"/>
          <w:sz w:val="24"/>
          <w:szCs w:val="24"/>
          <w:lang w:val="sr-Cyrl-RS"/>
        </w:rPr>
        <w:t>АКТИВНОСТИ ИЗ ЧЛАНА 40. СТАВ 1. ТАЧКА 1. ПОДТАЧ. (1)-(4) ОВОГ ЗАКОНА</w:t>
      </w:r>
      <w:r w:rsidRPr="00E41969">
        <w:rPr>
          <w:rFonts w:ascii="Times New Roman" w:hAnsi="Times New Roman" w:cs="Times New Roman"/>
          <w:color w:val="000000"/>
          <w:sz w:val="24"/>
          <w:szCs w:val="24"/>
          <w:lang w:val="sr-Cyrl-RS"/>
        </w:rPr>
        <w:t>.</w:t>
      </w:r>
    </w:p>
    <w:p w14:paraId="0BBDA600" w14:textId="693F24EE" w:rsidR="008B4434" w:rsidRPr="00E41969" w:rsidRDefault="00251F2E" w:rsidP="00C82467">
      <w:pPr>
        <w:spacing w:after="0" w:line="240" w:lineRule="auto"/>
        <w:ind w:firstLine="720"/>
        <w:jc w:val="both"/>
        <w:rPr>
          <w:rFonts w:ascii="Times New Roman" w:hAnsi="Times New Roman" w:cs="Times New Roman"/>
          <w:color w:val="000000"/>
          <w:sz w:val="24"/>
          <w:szCs w:val="24"/>
          <w:lang w:val="sr-Cyrl-RS"/>
        </w:rPr>
      </w:pPr>
      <w:r w:rsidRPr="00E41969">
        <w:rPr>
          <w:rFonts w:ascii="Times New Roman" w:hAnsi="Times New Roman" w:cs="Times New Roman"/>
          <w:color w:val="000000"/>
          <w:sz w:val="24"/>
          <w:szCs w:val="24"/>
          <w:lang w:val="sr-Cyrl-RS"/>
        </w:rPr>
        <w:t xml:space="preserve">НА </w:t>
      </w:r>
      <w:r w:rsidR="007D6C1B" w:rsidRPr="00E41969">
        <w:rPr>
          <w:rFonts w:ascii="Times New Roman" w:hAnsi="Times New Roman" w:cs="Times New Roman"/>
          <w:color w:val="000000"/>
          <w:sz w:val="24"/>
          <w:szCs w:val="24"/>
          <w:lang w:val="sr-Cyrl-RS"/>
        </w:rPr>
        <w:t xml:space="preserve">ПОДНОШЕЊЕ ЗАХТЕВА ЗА ИЗМЕНУ ОДОБРЕЊА, </w:t>
      </w:r>
      <w:r w:rsidRPr="00E41969">
        <w:rPr>
          <w:rFonts w:ascii="Times New Roman" w:hAnsi="Times New Roman" w:cs="Times New Roman"/>
          <w:color w:val="000000"/>
          <w:sz w:val="24"/>
          <w:szCs w:val="24"/>
          <w:lang w:val="sr-Cyrl-RS"/>
        </w:rPr>
        <w:t>СПОЉАШЊУ ПРОВЕРУ КВАЛИТЕТА, САМОВРЕДНОВАЊЕ И ОДУЗИМАЊЕ ОДОБРЕЊА СТАТУСА ЈПОА ОСНОВНОЈ И СРЕДЊОЈ ШКОЛИ СХОДНО СЕ ПРИМЕЊУЈУ ОДРЕДБЕ ОВОГ ЗАКОНА</w:t>
      </w:r>
      <w:r w:rsidR="007D6C1B" w:rsidRPr="00E41969">
        <w:rPr>
          <w:rFonts w:ascii="Times New Roman" w:hAnsi="Times New Roman" w:cs="Times New Roman"/>
          <w:color w:val="000000"/>
          <w:sz w:val="24"/>
          <w:szCs w:val="24"/>
          <w:lang w:val="sr-Cyrl-RS"/>
        </w:rPr>
        <w:t xml:space="preserve"> КОЈЕ СЕ ОДНОСЕ НА ДРУГЕ ОРГАНИЗАЦИЈЕ</w:t>
      </w:r>
      <w:r w:rsidRPr="00E41969">
        <w:rPr>
          <w:rFonts w:ascii="Times New Roman" w:hAnsi="Times New Roman" w:cs="Times New Roman"/>
          <w:color w:val="000000"/>
          <w:sz w:val="24"/>
          <w:szCs w:val="24"/>
          <w:lang w:val="sr-Cyrl-RS"/>
        </w:rPr>
        <w:t>.</w:t>
      </w:r>
    </w:p>
    <w:p w14:paraId="0CCBED37" w14:textId="27083B34" w:rsidR="00316849" w:rsidRPr="00E41969" w:rsidRDefault="00E41969" w:rsidP="00C82467">
      <w:pPr>
        <w:spacing w:after="0" w:line="240" w:lineRule="auto"/>
        <w:ind w:firstLine="720"/>
        <w:jc w:val="both"/>
        <w:rPr>
          <w:rFonts w:ascii="Times New Roman" w:hAnsi="Times New Roman" w:cs="Times New Roman"/>
          <w:color w:val="000000"/>
          <w:sz w:val="24"/>
          <w:szCs w:val="24"/>
          <w:lang w:val="sr-Cyrl-RS"/>
        </w:rPr>
      </w:pPr>
      <w:bookmarkStart w:id="14" w:name="_Hlk135169972"/>
      <w:r w:rsidRPr="00E41969">
        <w:rPr>
          <w:rFonts w:ascii="Times New Roman" w:hAnsi="Times New Roman" w:cs="Times New Roman"/>
          <w:color w:val="000000"/>
          <w:sz w:val="24"/>
          <w:szCs w:val="24"/>
          <w:lang w:val="sr-Cyrl-RS"/>
        </w:rPr>
        <w:t>ПОСТУПАК ЗА ИЗДАВАЊЕ ОДОБРЕЊА ОСНОВНОЈ И СРЕДЊОЈ ШКОЛИ СА СЕДИШТЕМ НА ТЕРИТОРИЈИ АУТОНОМНЕ ПОКРАЈИНЕ, У СКЛАДУ СА ОДРЕДБАМА ОВОГ ЧЛАНА СПРОВОДИ ПОКРАЈИНСКИ СЕКРЕТАРИЈАТ НАДЛЕЖАН ЗА ПОСЛОВЕ ОБРАЗОВАЊА.</w:t>
      </w:r>
    </w:p>
    <w:bookmarkEnd w:id="14"/>
    <w:p w14:paraId="7EB7C751" w14:textId="77777777" w:rsidR="000F1088" w:rsidRPr="00E41969" w:rsidRDefault="000F1088" w:rsidP="00C82467">
      <w:pPr>
        <w:spacing w:after="0" w:line="240" w:lineRule="auto"/>
        <w:ind w:firstLine="720"/>
        <w:jc w:val="both"/>
        <w:rPr>
          <w:rFonts w:ascii="Times New Roman" w:hAnsi="Times New Roman" w:cs="Times New Roman"/>
          <w:sz w:val="24"/>
          <w:szCs w:val="24"/>
          <w:lang w:val="sr-Cyrl-RS"/>
        </w:rPr>
      </w:pPr>
    </w:p>
    <w:p w14:paraId="0595F797" w14:textId="551917F0" w:rsidR="008B4434" w:rsidRPr="00E41969" w:rsidRDefault="00765D38" w:rsidP="00C82467">
      <w:pPr>
        <w:spacing w:after="0" w:line="240" w:lineRule="auto"/>
        <w:jc w:val="center"/>
        <w:rPr>
          <w:rFonts w:ascii="Times New Roman" w:hAnsi="Times New Roman" w:cs="Times New Roman"/>
          <w:sz w:val="24"/>
          <w:szCs w:val="24"/>
          <w:lang w:val="sr-Cyrl-RS"/>
        </w:rPr>
      </w:pPr>
      <w:r w:rsidRPr="00E41969">
        <w:rPr>
          <w:rFonts w:ascii="Times New Roman" w:hAnsi="Times New Roman" w:cs="Times New Roman"/>
          <w:b/>
          <w:color w:val="000000"/>
          <w:sz w:val="24"/>
          <w:szCs w:val="24"/>
          <w:lang w:val="sr-Cyrl-RS"/>
        </w:rPr>
        <w:t>Поступак за издавање одобрења другој орг</w:t>
      </w:r>
      <w:r w:rsidR="000F1088" w:rsidRPr="00E41969">
        <w:rPr>
          <w:rFonts w:ascii="Times New Roman" w:hAnsi="Times New Roman" w:cs="Times New Roman"/>
          <w:b/>
          <w:color w:val="000000"/>
          <w:sz w:val="24"/>
          <w:szCs w:val="24"/>
          <w:lang w:val="sr-Cyrl-RS"/>
        </w:rPr>
        <w:t>а</w:t>
      </w:r>
      <w:r w:rsidRPr="00E41969">
        <w:rPr>
          <w:rFonts w:ascii="Times New Roman" w:hAnsi="Times New Roman" w:cs="Times New Roman"/>
          <w:b/>
          <w:color w:val="000000"/>
          <w:sz w:val="24"/>
          <w:szCs w:val="24"/>
          <w:lang w:val="sr-Cyrl-RS"/>
        </w:rPr>
        <w:t>низацији</w:t>
      </w:r>
    </w:p>
    <w:p w14:paraId="65480810" w14:textId="3EB84474" w:rsidR="008B4434" w:rsidRPr="00E41969" w:rsidRDefault="00765D38" w:rsidP="00C82467">
      <w:pPr>
        <w:spacing w:after="0" w:line="240" w:lineRule="auto"/>
        <w:jc w:val="center"/>
        <w:rPr>
          <w:rFonts w:ascii="Times New Roman" w:hAnsi="Times New Roman" w:cs="Times New Roman"/>
          <w:b/>
          <w:bCs/>
          <w:color w:val="000000"/>
          <w:sz w:val="24"/>
          <w:szCs w:val="24"/>
          <w:lang w:val="sr-Cyrl-RS"/>
        </w:rPr>
      </w:pPr>
      <w:r w:rsidRPr="00E41969">
        <w:rPr>
          <w:rFonts w:ascii="Times New Roman" w:hAnsi="Times New Roman" w:cs="Times New Roman"/>
          <w:b/>
          <w:bCs/>
          <w:color w:val="000000"/>
          <w:sz w:val="24"/>
          <w:szCs w:val="24"/>
          <w:lang w:val="sr-Cyrl-RS"/>
        </w:rPr>
        <w:t>Члан 42.</w:t>
      </w:r>
    </w:p>
    <w:p w14:paraId="3E26F00E" w14:textId="77777777" w:rsidR="000F1088" w:rsidRPr="00E41969" w:rsidRDefault="000F1088" w:rsidP="00C82467">
      <w:pPr>
        <w:spacing w:after="0" w:line="240" w:lineRule="auto"/>
        <w:jc w:val="center"/>
        <w:rPr>
          <w:rFonts w:ascii="Times New Roman" w:hAnsi="Times New Roman" w:cs="Times New Roman"/>
          <w:sz w:val="24"/>
          <w:szCs w:val="24"/>
          <w:lang w:val="sr-Cyrl-RS"/>
        </w:rPr>
      </w:pPr>
    </w:p>
    <w:p w14:paraId="176A2E19" w14:textId="77777777" w:rsidR="008B4434" w:rsidRPr="00E41969" w:rsidRDefault="00765D38" w:rsidP="00C82467">
      <w:pPr>
        <w:spacing w:after="0" w:line="240" w:lineRule="auto"/>
        <w:ind w:firstLine="720"/>
        <w:jc w:val="both"/>
        <w:rPr>
          <w:rFonts w:ascii="Times New Roman" w:hAnsi="Times New Roman" w:cs="Times New Roman"/>
          <w:strike/>
          <w:sz w:val="24"/>
          <w:szCs w:val="24"/>
          <w:lang w:val="sr-Cyrl-RS"/>
        </w:rPr>
      </w:pPr>
      <w:r w:rsidRPr="00E41969">
        <w:rPr>
          <w:rFonts w:ascii="Times New Roman" w:hAnsi="Times New Roman" w:cs="Times New Roman"/>
          <w:strike/>
          <w:color w:val="000000"/>
          <w:sz w:val="24"/>
          <w:szCs w:val="24"/>
          <w:lang w:val="sr-Cyrl-RS"/>
        </w:rPr>
        <w:t>Захтев за издавање одобрења статуса ЈПОА друга организација подноси Агенцији.</w:t>
      </w:r>
    </w:p>
    <w:p w14:paraId="5F773837" w14:textId="77777777" w:rsidR="008B4434" w:rsidRPr="00E41969" w:rsidRDefault="00765D38" w:rsidP="00C82467">
      <w:pPr>
        <w:spacing w:after="0" w:line="240" w:lineRule="auto"/>
        <w:ind w:firstLine="720"/>
        <w:jc w:val="both"/>
        <w:rPr>
          <w:rFonts w:ascii="Times New Roman" w:hAnsi="Times New Roman" w:cs="Times New Roman"/>
          <w:strike/>
          <w:sz w:val="24"/>
          <w:szCs w:val="24"/>
          <w:lang w:val="sr-Cyrl-RS"/>
        </w:rPr>
      </w:pPr>
      <w:r w:rsidRPr="00E41969">
        <w:rPr>
          <w:rFonts w:ascii="Times New Roman" w:hAnsi="Times New Roman" w:cs="Times New Roman"/>
          <w:strike/>
          <w:color w:val="000000"/>
          <w:sz w:val="24"/>
          <w:szCs w:val="24"/>
          <w:lang w:val="sr-Cyrl-RS"/>
        </w:rPr>
        <w:t>Захтев из става 1. овог члана садржи: назив, делатност, седиште подносиоца захтева као и предлог програма активности образовања одраслих.</w:t>
      </w:r>
    </w:p>
    <w:p w14:paraId="7BB48C97" w14:textId="77777777" w:rsidR="008B4434" w:rsidRPr="00E41969" w:rsidRDefault="00765D38" w:rsidP="00C82467">
      <w:pPr>
        <w:spacing w:after="0" w:line="240" w:lineRule="auto"/>
        <w:ind w:firstLine="720"/>
        <w:jc w:val="both"/>
        <w:rPr>
          <w:rFonts w:ascii="Times New Roman" w:hAnsi="Times New Roman" w:cs="Times New Roman"/>
          <w:strike/>
          <w:sz w:val="24"/>
          <w:szCs w:val="24"/>
          <w:lang w:val="sr-Cyrl-RS"/>
        </w:rPr>
      </w:pPr>
      <w:r w:rsidRPr="00E41969">
        <w:rPr>
          <w:rFonts w:ascii="Times New Roman" w:hAnsi="Times New Roman" w:cs="Times New Roman"/>
          <w:strike/>
          <w:color w:val="000000"/>
          <w:sz w:val="24"/>
          <w:szCs w:val="24"/>
          <w:lang w:val="sr-Cyrl-RS"/>
        </w:rPr>
        <w:t>Предлог програма активности образовања одраслих садржи план и програм активности образовања одраслих и начин остваривања, услове предвиђене за извођење активности образовања одраслих који се односе на простор у коме ће се та активност изводити, потребну опрему и средства, као и број потребних стручних лица која ће бити ангажована за извођење активности образовања одраслих.</w:t>
      </w:r>
    </w:p>
    <w:p w14:paraId="58826B4C" w14:textId="77777777" w:rsidR="008B4434" w:rsidRPr="00E41969" w:rsidRDefault="00765D38" w:rsidP="00C82467">
      <w:pPr>
        <w:spacing w:after="0" w:line="240" w:lineRule="auto"/>
        <w:ind w:firstLine="720"/>
        <w:jc w:val="both"/>
        <w:rPr>
          <w:rFonts w:ascii="Times New Roman" w:hAnsi="Times New Roman" w:cs="Times New Roman"/>
          <w:strike/>
          <w:sz w:val="24"/>
          <w:szCs w:val="24"/>
          <w:lang w:val="sr-Cyrl-RS"/>
        </w:rPr>
      </w:pPr>
      <w:r w:rsidRPr="00E41969">
        <w:rPr>
          <w:rFonts w:ascii="Times New Roman" w:hAnsi="Times New Roman" w:cs="Times New Roman"/>
          <w:strike/>
          <w:color w:val="000000"/>
          <w:sz w:val="24"/>
          <w:szCs w:val="24"/>
          <w:lang w:val="sr-Cyrl-RS"/>
        </w:rPr>
        <w:t>Уз захтев се прилажу докази о испуњености услова и доказ о уплати републичке административне таксе.</w:t>
      </w:r>
    </w:p>
    <w:p w14:paraId="1E5B38EC" w14:textId="77777777" w:rsidR="008B4434" w:rsidRPr="00E41969" w:rsidRDefault="00765D38" w:rsidP="00C82467">
      <w:pPr>
        <w:spacing w:after="0" w:line="240" w:lineRule="auto"/>
        <w:ind w:firstLine="720"/>
        <w:jc w:val="both"/>
        <w:rPr>
          <w:rFonts w:ascii="Times New Roman" w:hAnsi="Times New Roman" w:cs="Times New Roman"/>
          <w:strike/>
          <w:sz w:val="24"/>
          <w:szCs w:val="24"/>
          <w:lang w:val="sr-Cyrl-RS"/>
        </w:rPr>
      </w:pPr>
      <w:r w:rsidRPr="00E41969">
        <w:rPr>
          <w:rFonts w:ascii="Times New Roman" w:hAnsi="Times New Roman" w:cs="Times New Roman"/>
          <w:strike/>
          <w:color w:val="000000"/>
          <w:sz w:val="24"/>
          <w:szCs w:val="24"/>
          <w:lang w:val="sr-Cyrl-RS"/>
        </w:rPr>
        <w:t>Агенција у року од 45 дана од дана пријема уредног захтева сачињава извештај о испуњености услова у погледу плана и програма активности образовања одраслих, начину остваривања и кадра, у складу са стандардом квалификације.</w:t>
      </w:r>
    </w:p>
    <w:p w14:paraId="2CA3884F" w14:textId="6BDEDFDC" w:rsidR="008B4434" w:rsidRPr="00E41969" w:rsidRDefault="00765D38" w:rsidP="00C82467">
      <w:pPr>
        <w:spacing w:after="0" w:line="240" w:lineRule="auto"/>
        <w:ind w:firstLine="720"/>
        <w:jc w:val="both"/>
        <w:rPr>
          <w:rFonts w:ascii="Times New Roman" w:hAnsi="Times New Roman" w:cs="Times New Roman"/>
          <w:strike/>
          <w:color w:val="000000"/>
          <w:sz w:val="24"/>
          <w:szCs w:val="24"/>
          <w:lang w:val="sr-Cyrl-RS"/>
        </w:rPr>
      </w:pPr>
      <w:r w:rsidRPr="00E41969">
        <w:rPr>
          <w:rFonts w:ascii="Times New Roman" w:hAnsi="Times New Roman" w:cs="Times New Roman"/>
          <w:strike/>
          <w:color w:val="000000"/>
          <w:sz w:val="24"/>
          <w:szCs w:val="24"/>
          <w:lang w:val="sr-Cyrl-RS"/>
        </w:rPr>
        <w:t>Уколико Агенција утврди да су испуњени услови у погледу плана и програма активности образовања одраслих и начина остваривања, упућује захтев просветној инспекцији ради утврђивања испуњености услова у погледу простора, опреме и наставних средстава за издавање одобрења.</w:t>
      </w:r>
    </w:p>
    <w:p w14:paraId="18B0F89F" w14:textId="77777777" w:rsidR="008B4434" w:rsidRPr="00E41969" w:rsidRDefault="00765D38" w:rsidP="00C82467">
      <w:pPr>
        <w:spacing w:after="0" w:line="240" w:lineRule="auto"/>
        <w:ind w:firstLine="720"/>
        <w:jc w:val="both"/>
        <w:rPr>
          <w:rFonts w:ascii="Times New Roman" w:hAnsi="Times New Roman" w:cs="Times New Roman"/>
          <w:strike/>
          <w:sz w:val="24"/>
          <w:szCs w:val="24"/>
          <w:lang w:val="sr-Cyrl-RS"/>
        </w:rPr>
      </w:pPr>
      <w:r w:rsidRPr="00E41969">
        <w:rPr>
          <w:rFonts w:ascii="Times New Roman" w:hAnsi="Times New Roman" w:cs="Times New Roman"/>
          <w:strike/>
          <w:color w:val="000000"/>
          <w:sz w:val="24"/>
          <w:szCs w:val="24"/>
          <w:lang w:val="sr-Cyrl-RS"/>
        </w:rPr>
        <w:t>Уколико је извештај из става 5. овог члана негативан, директор Агенције доноси решење о одбијању захтева.</w:t>
      </w:r>
    </w:p>
    <w:p w14:paraId="583EAEE5" w14:textId="77777777" w:rsidR="008B4434" w:rsidRPr="00E41969" w:rsidRDefault="00765D38" w:rsidP="00C82467">
      <w:pPr>
        <w:spacing w:after="0" w:line="240" w:lineRule="auto"/>
        <w:ind w:firstLine="720"/>
        <w:jc w:val="both"/>
        <w:rPr>
          <w:rFonts w:ascii="Times New Roman" w:hAnsi="Times New Roman" w:cs="Times New Roman"/>
          <w:strike/>
          <w:sz w:val="24"/>
          <w:szCs w:val="24"/>
          <w:lang w:val="sr-Cyrl-RS"/>
        </w:rPr>
      </w:pPr>
      <w:r w:rsidRPr="00E41969">
        <w:rPr>
          <w:rFonts w:ascii="Times New Roman" w:hAnsi="Times New Roman" w:cs="Times New Roman"/>
          <w:strike/>
          <w:color w:val="000000"/>
          <w:sz w:val="24"/>
          <w:szCs w:val="24"/>
          <w:lang w:val="sr-Cyrl-RS"/>
        </w:rPr>
        <w:t>Просветни инспектор у року од 30 дана од дана пријема захтева из става 6. овог члана доставља Агенцији записник о извршеној провери испуњености услова.</w:t>
      </w:r>
    </w:p>
    <w:p w14:paraId="77C87DCD" w14:textId="5A44F098" w:rsidR="008B4434" w:rsidRPr="00E41969" w:rsidRDefault="00765D38" w:rsidP="00C82467">
      <w:pPr>
        <w:spacing w:after="0" w:line="240" w:lineRule="auto"/>
        <w:ind w:firstLine="720"/>
        <w:jc w:val="both"/>
        <w:rPr>
          <w:rFonts w:ascii="Times New Roman" w:hAnsi="Times New Roman" w:cs="Times New Roman"/>
          <w:strike/>
          <w:color w:val="000000"/>
          <w:sz w:val="24"/>
          <w:szCs w:val="24"/>
          <w:lang w:val="sr-Cyrl-RS"/>
        </w:rPr>
      </w:pPr>
      <w:r w:rsidRPr="00E41969">
        <w:rPr>
          <w:rFonts w:ascii="Times New Roman" w:hAnsi="Times New Roman" w:cs="Times New Roman"/>
          <w:strike/>
          <w:color w:val="000000"/>
          <w:sz w:val="24"/>
          <w:szCs w:val="24"/>
          <w:lang w:val="sr-Cyrl-RS"/>
        </w:rPr>
        <w:t>Директор Агенције у року од десет дана од пријема записника просветног инспектора из става 8. овог члана решењем одлучује о захтеву за издавање одобрења.</w:t>
      </w:r>
    </w:p>
    <w:p w14:paraId="618F0FEA" w14:textId="77777777" w:rsidR="008B4434" w:rsidRPr="00E41969" w:rsidRDefault="00765D38" w:rsidP="00C82467">
      <w:pPr>
        <w:spacing w:after="0" w:line="240" w:lineRule="auto"/>
        <w:ind w:firstLine="720"/>
        <w:jc w:val="both"/>
        <w:rPr>
          <w:rFonts w:ascii="Times New Roman" w:hAnsi="Times New Roman" w:cs="Times New Roman"/>
          <w:strike/>
          <w:sz w:val="24"/>
          <w:szCs w:val="24"/>
          <w:lang w:val="sr-Cyrl-RS"/>
        </w:rPr>
      </w:pPr>
      <w:r w:rsidRPr="00E41969">
        <w:rPr>
          <w:rFonts w:ascii="Times New Roman" w:hAnsi="Times New Roman" w:cs="Times New Roman"/>
          <w:strike/>
          <w:color w:val="000000"/>
          <w:sz w:val="24"/>
          <w:szCs w:val="24"/>
          <w:lang w:val="sr-Cyrl-RS"/>
        </w:rPr>
        <w:t xml:space="preserve">Решење из </w:t>
      </w:r>
      <w:r w:rsidRPr="00E41969">
        <w:rPr>
          <w:rFonts w:ascii="Times New Roman" w:hAnsi="Times New Roman" w:cs="Times New Roman"/>
          <w:b/>
          <w:strike/>
          <w:color w:val="000000"/>
          <w:sz w:val="24"/>
          <w:szCs w:val="24"/>
          <w:lang w:val="sr-Cyrl-RS"/>
        </w:rPr>
        <w:t>ст. 7. и 9.</w:t>
      </w:r>
      <w:r w:rsidRPr="00E41969">
        <w:rPr>
          <w:rFonts w:ascii="Times New Roman" w:hAnsi="Times New Roman" w:cs="Times New Roman"/>
          <w:b/>
          <w:strike/>
          <w:color w:val="000000"/>
          <w:sz w:val="24"/>
          <w:szCs w:val="24"/>
          <w:vertAlign w:val="superscript"/>
          <w:lang w:val="sr-Cyrl-RS"/>
        </w:rPr>
        <w:t>*</w:t>
      </w:r>
      <w:r w:rsidRPr="00E41969">
        <w:rPr>
          <w:rFonts w:ascii="Times New Roman" w:hAnsi="Times New Roman" w:cs="Times New Roman"/>
          <w:strike/>
          <w:color w:val="000000"/>
          <w:sz w:val="24"/>
          <w:szCs w:val="24"/>
          <w:lang w:val="sr-Cyrl-RS"/>
        </w:rPr>
        <w:t xml:space="preserve"> овог члана коначно је у управном поступку.</w:t>
      </w:r>
    </w:p>
    <w:p w14:paraId="48627A52" w14:textId="77777777" w:rsidR="008B4434" w:rsidRPr="00E41969" w:rsidRDefault="00765D38" w:rsidP="00C82467">
      <w:pPr>
        <w:spacing w:after="0" w:line="240" w:lineRule="auto"/>
        <w:ind w:firstLine="720"/>
        <w:jc w:val="both"/>
        <w:rPr>
          <w:rFonts w:ascii="Times New Roman" w:hAnsi="Times New Roman" w:cs="Times New Roman"/>
          <w:strike/>
          <w:sz w:val="24"/>
          <w:szCs w:val="24"/>
          <w:lang w:val="sr-Cyrl-RS"/>
        </w:rPr>
      </w:pPr>
      <w:r w:rsidRPr="00E41969">
        <w:rPr>
          <w:rFonts w:ascii="Times New Roman" w:hAnsi="Times New Roman" w:cs="Times New Roman"/>
          <w:strike/>
          <w:color w:val="000000"/>
          <w:sz w:val="24"/>
          <w:szCs w:val="24"/>
          <w:lang w:val="sr-Cyrl-RS"/>
        </w:rPr>
        <w:t>Одобрење се издаје на пет година.</w:t>
      </w:r>
    </w:p>
    <w:p w14:paraId="50ED80E8" w14:textId="4D732172" w:rsidR="00C82467" w:rsidRPr="00E41969" w:rsidRDefault="00765D38" w:rsidP="00643693">
      <w:pPr>
        <w:spacing w:after="0" w:line="240" w:lineRule="auto"/>
        <w:ind w:firstLine="720"/>
        <w:jc w:val="both"/>
        <w:rPr>
          <w:rFonts w:ascii="Times New Roman" w:hAnsi="Times New Roman" w:cs="Times New Roman"/>
          <w:strike/>
          <w:sz w:val="24"/>
          <w:szCs w:val="24"/>
          <w:lang w:val="sr-Cyrl-RS"/>
        </w:rPr>
      </w:pPr>
      <w:r w:rsidRPr="00E41969">
        <w:rPr>
          <w:rFonts w:ascii="Times New Roman" w:hAnsi="Times New Roman" w:cs="Times New Roman"/>
          <w:strike/>
          <w:color w:val="000000"/>
          <w:sz w:val="24"/>
          <w:szCs w:val="24"/>
          <w:lang w:val="sr-Cyrl-RS"/>
        </w:rPr>
        <w:t>Друга организација подноси захтев за измену одобрења и када врши статусну промену, мења седиште, односно објекат или уводи нову активност образовања одраслих.</w:t>
      </w:r>
    </w:p>
    <w:p w14:paraId="4B1977F8" w14:textId="2C6E3F9E" w:rsidR="00044432" w:rsidRPr="00E41969" w:rsidRDefault="00044432" w:rsidP="00C82467">
      <w:pPr>
        <w:spacing w:after="0" w:line="240" w:lineRule="auto"/>
        <w:ind w:firstLine="720"/>
        <w:jc w:val="both"/>
        <w:rPr>
          <w:rFonts w:ascii="Times New Roman" w:hAnsi="Times New Roman" w:cs="Times New Roman"/>
          <w:sz w:val="24"/>
          <w:szCs w:val="24"/>
          <w:lang w:val="sr-Cyrl-RS"/>
        </w:rPr>
      </w:pPr>
      <w:r w:rsidRPr="00E41969">
        <w:rPr>
          <w:rFonts w:ascii="Times New Roman" w:hAnsi="Times New Roman" w:cs="Times New Roman"/>
          <w:color w:val="000000"/>
          <w:sz w:val="24"/>
          <w:szCs w:val="24"/>
          <w:lang w:val="sr-Cyrl-RS"/>
        </w:rPr>
        <w:t>ЗАХТЕВ ЗА ИЗДАВАЊЕ ОДОБРЕЊА СТАТУСА ЈПОА</w:t>
      </w:r>
      <w:r w:rsidR="006E3059" w:rsidRPr="00E41969">
        <w:rPr>
          <w:rFonts w:ascii="Times New Roman" w:hAnsi="Times New Roman" w:cs="Times New Roman"/>
          <w:color w:val="000000"/>
          <w:sz w:val="24"/>
          <w:szCs w:val="24"/>
          <w:lang w:val="sr-Cyrl-RS"/>
        </w:rPr>
        <w:t xml:space="preserve"> ЗА АКТИВНОСТИ ИЗ ЧЛАНА 40. СТАВ 1. ТАЧ. 1)-3) ОВОГ ЗАКОНА,</w:t>
      </w:r>
      <w:r w:rsidRPr="00E41969">
        <w:rPr>
          <w:rFonts w:ascii="Times New Roman" w:hAnsi="Times New Roman" w:cs="Times New Roman"/>
          <w:color w:val="000000"/>
          <w:sz w:val="24"/>
          <w:szCs w:val="24"/>
          <w:lang w:val="sr-Cyrl-RS"/>
        </w:rPr>
        <w:t xml:space="preserve"> ДРУГА ОРГАНИЗАЦИЈА ПОДНОСИ АГЕНЦИЈИ.</w:t>
      </w:r>
    </w:p>
    <w:p w14:paraId="2B1C484D" w14:textId="6462E8DD" w:rsidR="00044432" w:rsidRPr="00E41969" w:rsidRDefault="00044432" w:rsidP="00C82467">
      <w:pPr>
        <w:spacing w:after="0" w:line="240" w:lineRule="auto"/>
        <w:ind w:firstLine="720"/>
        <w:jc w:val="both"/>
        <w:rPr>
          <w:rFonts w:ascii="Times New Roman" w:hAnsi="Times New Roman" w:cs="Times New Roman"/>
          <w:sz w:val="24"/>
          <w:szCs w:val="24"/>
          <w:lang w:val="sr-Cyrl-RS"/>
        </w:rPr>
      </w:pPr>
      <w:r w:rsidRPr="00E41969">
        <w:rPr>
          <w:rFonts w:ascii="Times New Roman" w:hAnsi="Times New Roman" w:cs="Times New Roman"/>
          <w:color w:val="000000"/>
          <w:sz w:val="24"/>
          <w:szCs w:val="24"/>
          <w:lang w:val="sr-Cyrl-RS"/>
        </w:rPr>
        <w:t>ЗАХТЕВ ИЗ СТАВА 1. ОВОГ ЧЛАНА САДРЖИ</w:t>
      </w:r>
      <w:r w:rsidR="008337CD">
        <w:rPr>
          <w:rFonts w:ascii="Times New Roman" w:hAnsi="Times New Roman" w:cs="Times New Roman"/>
          <w:sz w:val="24"/>
          <w:szCs w:val="24"/>
          <w:lang w:val="sr-Cyrl-RS"/>
        </w:rPr>
        <w:t>: ОПШТЕ ПОДАТКЕ ПОДНО</w:t>
      </w:r>
      <w:r w:rsidRPr="00E41969">
        <w:rPr>
          <w:rFonts w:ascii="Times New Roman" w:hAnsi="Times New Roman" w:cs="Times New Roman"/>
          <w:sz w:val="24"/>
          <w:szCs w:val="24"/>
          <w:lang w:val="sr-Cyrl-RS"/>
        </w:rPr>
        <w:t>СИОЦА, ПРЕДЛОГ ПРОГРАМА, ДОКАЗЕ О УСПУЊЕНОСТИ УСЛОВА У ПОГЛЕДУ КАДРА, ПРОСТОРА, ОПРЕМЕ И НАСТАВНИХ СРЕДСТАВА.</w:t>
      </w:r>
    </w:p>
    <w:p w14:paraId="770E7854" w14:textId="6474A652" w:rsidR="00044432" w:rsidRPr="00E41969" w:rsidRDefault="00044432" w:rsidP="00C82467">
      <w:pPr>
        <w:spacing w:after="0" w:line="240" w:lineRule="auto"/>
        <w:ind w:firstLine="720"/>
        <w:jc w:val="both"/>
        <w:rPr>
          <w:rFonts w:ascii="Times New Roman" w:hAnsi="Times New Roman" w:cs="Times New Roman"/>
          <w:sz w:val="24"/>
          <w:szCs w:val="24"/>
          <w:lang w:val="sr-Cyrl-RS"/>
        </w:rPr>
      </w:pPr>
      <w:r w:rsidRPr="00E41969">
        <w:rPr>
          <w:rFonts w:ascii="Times New Roman" w:hAnsi="Times New Roman" w:cs="Times New Roman"/>
          <w:color w:val="000000"/>
          <w:sz w:val="24"/>
          <w:szCs w:val="24"/>
          <w:lang w:val="sr-Cyrl-RS"/>
        </w:rPr>
        <w:t xml:space="preserve">УЗ ЗАХТЕВ </w:t>
      </w:r>
      <w:r w:rsidR="0005302E">
        <w:rPr>
          <w:rFonts w:ascii="Times New Roman" w:hAnsi="Times New Roman" w:cs="Times New Roman"/>
          <w:color w:val="000000"/>
          <w:sz w:val="24"/>
          <w:szCs w:val="24"/>
          <w:lang w:val="sr-Cyrl-RS"/>
        </w:rPr>
        <w:t xml:space="preserve">ИЗ СТАВА 1. ОВОГ ЧЛАНА </w:t>
      </w:r>
      <w:r w:rsidRPr="00E41969">
        <w:rPr>
          <w:rFonts w:ascii="Times New Roman" w:hAnsi="Times New Roman" w:cs="Times New Roman"/>
          <w:color w:val="000000"/>
          <w:sz w:val="24"/>
          <w:szCs w:val="24"/>
          <w:lang w:val="sr-Cyrl-RS"/>
        </w:rPr>
        <w:t>ПРИЛАЖУ</w:t>
      </w:r>
      <w:r w:rsidR="0005302E">
        <w:rPr>
          <w:rFonts w:ascii="Times New Roman" w:hAnsi="Times New Roman" w:cs="Times New Roman"/>
          <w:color w:val="000000"/>
          <w:sz w:val="24"/>
          <w:szCs w:val="24"/>
          <w:lang w:val="sr-Cyrl-RS"/>
        </w:rPr>
        <w:t xml:space="preserve"> СЕ</w:t>
      </w:r>
      <w:r w:rsidRPr="00E41969">
        <w:rPr>
          <w:rFonts w:ascii="Times New Roman" w:hAnsi="Times New Roman" w:cs="Times New Roman"/>
          <w:color w:val="000000"/>
          <w:sz w:val="24"/>
          <w:szCs w:val="24"/>
          <w:lang w:val="sr-Cyrl-RS"/>
        </w:rPr>
        <w:t xml:space="preserve"> ДОКАЗИ О ИСПУЊЕНОСТИ УСЛОВА И ДОКАЗ О УПЛАТИ ТАКСЕ  У СКЛАДУ СА ЧЛАНОМ 15</w:t>
      </w:r>
      <w:r w:rsidR="00A801DC" w:rsidRPr="00E41969">
        <w:rPr>
          <w:rFonts w:ascii="Times New Roman" w:hAnsi="Times New Roman" w:cs="Times New Roman"/>
          <w:color w:val="000000"/>
          <w:sz w:val="24"/>
          <w:szCs w:val="24"/>
          <w:lang w:val="sr-Cyrl-RS"/>
        </w:rPr>
        <w:t>.</w:t>
      </w:r>
      <w:r w:rsidRPr="00E41969">
        <w:rPr>
          <w:rFonts w:ascii="Times New Roman" w:hAnsi="Times New Roman" w:cs="Times New Roman"/>
          <w:color w:val="000000"/>
          <w:sz w:val="24"/>
          <w:szCs w:val="24"/>
          <w:lang w:val="sr-Cyrl-RS"/>
        </w:rPr>
        <w:t xml:space="preserve"> </w:t>
      </w:r>
      <w:r w:rsidR="00A801DC" w:rsidRPr="00E41969">
        <w:rPr>
          <w:rFonts w:ascii="Times New Roman" w:hAnsi="Times New Roman" w:cs="Times New Roman"/>
          <w:color w:val="000000"/>
          <w:sz w:val="24"/>
          <w:szCs w:val="24"/>
          <w:lang w:val="sr-Cyrl-RS"/>
        </w:rPr>
        <w:t xml:space="preserve">ТАЧКА </w:t>
      </w:r>
      <w:r w:rsidRPr="00E41969">
        <w:rPr>
          <w:rFonts w:ascii="Times New Roman" w:hAnsi="Times New Roman" w:cs="Times New Roman"/>
          <w:color w:val="000000"/>
          <w:sz w:val="24"/>
          <w:szCs w:val="24"/>
          <w:lang w:val="sr-Cyrl-RS"/>
        </w:rPr>
        <w:t>10) ОВОГ ЗАКОНА.</w:t>
      </w:r>
    </w:p>
    <w:p w14:paraId="012B1DDD" w14:textId="5C2A9EC9" w:rsidR="00044432" w:rsidRPr="00E41969" w:rsidRDefault="00044432" w:rsidP="00C82467">
      <w:pPr>
        <w:spacing w:after="0" w:line="240" w:lineRule="auto"/>
        <w:ind w:firstLine="720"/>
        <w:jc w:val="both"/>
        <w:rPr>
          <w:rFonts w:ascii="Times New Roman" w:hAnsi="Times New Roman" w:cs="Times New Roman"/>
          <w:color w:val="000000"/>
          <w:sz w:val="24"/>
          <w:szCs w:val="24"/>
          <w:lang w:val="sr-Cyrl-RS"/>
        </w:rPr>
      </w:pPr>
      <w:r w:rsidRPr="00E41969">
        <w:rPr>
          <w:rFonts w:ascii="Times New Roman" w:hAnsi="Times New Roman" w:cs="Times New Roman"/>
          <w:color w:val="000000"/>
          <w:sz w:val="24"/>
          <w:szCs w:val="24"/>
          <w:lang w:val="sr-Cyrl-RS"/>
        </w:rPr>
        <w:t>АГЕНЦИЈА У РОКУ ОД ОСАМ ДАНА ОД ДАНА ПРИЈЕМА ЗАХТЕВА ИЗ СТАВА 1. ОВОГ ЧЛАНА ОБРАЗУЈЕ КОМИСИЈУ ЗА ПРОВЕРУ ИСПУЊЕНОСТИ УСЛОВА ЗА СТИЦАЊЕ СТАТУСА ЈПОА И ДОСТАВЉА ЈОЈ ЗАХТЕВ СА ПРИЛОЗИМА.</w:t>
      </w:r>
    </w:p>
    <w:p w14:paraId="6E2557C3" w14:textId="77777777" w:rsidR="00044432" w:rsidRPr="00E41969" w:rsidRDefault="00044432" w:rsidP="00C82467">
      <w:pPr>
        <w:spacing w:after="0" w:line="240" w:lineRule="auto"/>
        <w:ind w:firstLine="720"/>
        <w:jc w:val="both"/>
        <w:rPr>
          <w:rFonts w:ascii="Times New Roman" w:hAnsi="Times New Roman" w:cs="Times New Roman"/>
          <w:color w:val="000000"/>
          <w:sz w:val="24"/>
          <w:szCs w:val="24"/>
          <w:lang w:val="sr-Cyrl-RS"/>
        </w:rPr>
      </w:pPr>
      <w:r w:rsidRPr="00E41969">
        <w:rPr>
          <w:rFonts w:ascii="Times New Roman" w:hAnsi="Times New Roman" w:cs="Times New Roman"/>
          <w:color w:val="000000"/>
          <w:sz w:val="24"/>
          <w:szCs w:val="24"/>
          <w:lang w:val="sr-Cyrl-RS"/>
        </w:rPr>
        <w:t>КОМИСИЈА ИЗ СТАВА 4. ОВОГ ЧЛАНА У РОКУ ОД 30 ДАНА ОД ДАНА ПРИЈЕМА ЗАХТЕВА СА ПРИЛОЗИМА САЧИЊАВА ИЗВЕШТАЈ О ИСПУЊЕНОСТИ УСЛОВА У ПОГЛЕДУ ПРОГРАМА, КАДРА, ПРОСТОРА, ОПРЕМЕ И НАСТАВНИХ СРЕДСТАВА И ДОСТАВЉА ГА ДИРЕКТОРУ АГЕНЦИЈЕ.</w:t>
      </w:r>
    </w:p>
    <w:p w14:paraId="29A4C1B0" w14:textId="6899A9AF" w:rsidR="00044432" w:rsidRPr="00E41969" w:rsidRDefault="00044432" w:rsidP="00C82467">
      <w:pPr>
        <w:spacing w:after="0" w:line="240" w:lineRule="auto"/>
        <w:ind w:firstLine="720"/>
        <w:jc w:val="both"/>
        <w:rPr>
          <w:rFonts w:ascii="Times New Roman" w:hAnsi="Times New Roman" w:cs="Times New Roman"/>
          <w:color w:val="000000"/>
          <w:sz w:val="24"/>
          <w:szCs w:val="24"/>
          <w:lang w:val="sr-Cyrl-RS"/>
        </w:rPr>
      </w:pPr>
      <w:r w:rsidRPr="00E41969">
        <w:rPr>
          <w:rFonts w:ascii="Times New Roman" w:hAnsi="Times New Roman" w:cs="Times New Roman"/>
          <w:color w:val="000000"/>
          <w:sz w:val="24"/>
          <w:szCs w:val="24"/>
          <w:lang w:val="sr-Cyrl-RS"/>
        </w:rPr>
        <w:t>АКО ПРEДЛОГ ПОГРАМА</w:t>
      </w:r>
      <w:r w:rsidR="007D6C1B" w:rsidRPr="00E41969">
        <w:rPr>
          <w:rFonts w:ascii="Times New Roman" w:hAnsi="Times New Roman" w:cs="Times New Roman"/>
          <w:color w:val="000000"/>
          <w:sz w:val="24"/>
          <w:szCs w:val="24"/>
          <w:lang w:val="sr-Cyrl-RS"/>
        </w:rPr>
        <w:t xml:space="preserve"> И/ИЛИ ДОКАЗИ О ИСПУЊЕНОСТИ УСЛОВА У ПОГЛЕДУ КАДРА, ПРОСТОРА, ОПРЕМЕ И НАСТАВНИХ СРЕДСТАВА</w:t>
      </w:r>
      <w:r w:rsidRPr="00E41969">
        <w:rPr>
          <w:rFonts w:ascii="Times New Roman" w:hAnsi="Times New Roman" w:cs="Times New Roman"/>
          <w:color w:val="000000"/>
          <w:sz w:val="24"/>
          <w:szCs w:val="24"/>
          <w:lang w:val="sr-Cyrl-RS"/>
        </w:rPr>
        <w:t xml:space="preserve"> ИМА</w:t>
      </w:r>
      <w:r w:rsidR="007D6C1B" w:rsidRPr="00E41969">
        <w:rPr>
          <w:rFonts w:ascii="Times New Roman" w:hAnsi="Times New Roman" w:cs="Times New Roman"/>
          <w:color w:val="000000"/>
          <w:sz w:val="24"/>
          <w:szCs w:val="24"/>
          <w:lang w:val="sr-Cyrl-RS"/>
        </w:rPr>
        <w:t>ЈУ</w:t>
      </w:r>
      <w:r w:rsidRPr="00E41969">
        <w:rPr>
          <w:rFonts w:ascii="Times New Roman" w:hAnsi="Times New Roman" w:cs="Times New Roman"/>
          <w:color w:val="000000"/>
          <w:sz w:val="24"/>
          <w:szCs w:val="24"/>
          <w:lang w:val="sr-Cyrl-RS"/>
        </w:rPr>
        <w:t xml:space="preserve"> НЕДОСТАТКЕ, </w:t>
      </w:r>
      <w:r w:rsidR="00CF5BEA" w:rsidRPr="00E41969">
        <w:rPr>
          <w:rFonts w:ascii="Times New Roman" w:hAnsi="Times New Roman" w:cs="Times New Roman"/>
          <w:color w:val="000000"/>
          <w:sz w:val="24"/>
          <w:szCs w:val="24"/>
          <w:lang w:val="sr-Cyrl-RS"/>
        </w:rPr>
        <w:t>АГЕНЦИЈА НА ОСНОВУ НАЛАЗА КОМИСИЈЕ ДОСТАВ</w:t>
      </w:r>
      <w:r w:rsidR="00746A6F" w:rsidRPr="00E41969">
        <w:rPr>
          <w:rFonts w:ascii="Times New Roman" w:hAnsi="Times New Roman" w:cs="Times New Roman"/>
          <w:color w:val="000000"/>
          <w:sz w:val="24"/>
          <w:szCs w:val="24"/>
          <w:lang w:val="sr-Cyrl-RS"/>
        </w:rPr>
        <w:t>ЉА</w:t>
      </w:r>
      <w:r w:rsidR="00CF5BEA" w:rsidRPr="00E41969">
        <w:rPr>
          <w:rFonts w:ascii="Times New Roman" w:hAnsi="Times New Roman" w:cs="Times New Roman"/>
          <w:color w:val="000000"/>
          <w:sz w:val="24"/>
          <w:szCs w:val="24"/>
          <w:lang w:val="sr-Cyrl-RS"/>
        </w:rPr>
        <w:t xml:space="preserve"> ПОДНОСИОЦУ ЗАХТЕВА ОБАВЕШТЕЊЕ СА ОБРАЛОЖЕЊЕМ </w:t>
      </w:r>
      <w:r w:rsidR="00033C7D" w:rsidRPr="00E41969">
        <w:rPr>
          <w:rFonts w:ascii="Times New Roman" w:hAnsi="Times New Roman" w:cs="Times New Roman"/>
          <w:color w:val="000000"/>
          <w:sz w:val="24"/>
          <w:szCs w:val="24"/>
          <w:lang w:val="sr-Cyrl-RS"/>
        </w:rPr>
        <w:t xml:space="preserve">О </w:t>
      </w:r>
      <w:r w:rsidR="00CF5BEA" w:rsidRPr="00E41969">
        <w:rPr>
          <w:rFonts w:ascii="Times New Roman" w:hAnsi="Times New Roman" w:cs="Times New Roman"/>
          <w:color w:val="000000"/>
          <w:sz w:val="24"/>
          <w:szCs w:val="24"/>
          <w:lang w:val="sr-Cyrl-RS"/>
        </w:rPr>
        <w:t>УТВР</w:t>
      </w:r>
      <w:r w:rsidR="00033C7D" w:rsidRPr="00E41969">
        <w:rPr>
          <w:rFonts w:ascii="Times New Roman" w:hAnsi="Times New Roman" w:cs="Times New Roman"/>
          <w:color w:val="000000"/>
          <w:sz w:val="24"/>
          <w:szCs w:val="24"/>
          <w:lang w:val="sr-Cyrl-RS"/>
        </w:rPr>
        <w:t>Ђ</w:t>
      </w:r>
      <w:r w:rsidR="00CF5BEA" w:rsidRPr="00E41969">
        <w:rPr>
          <w:rFonts w:ascii="Times New Roman" w:hAnsi="Times New Roman" w:cs="Times New Roman"/>
          <w:color w:val="000000"/>
          <w:sz w:val="24"/>
          <w:szCs w:val="24"/>
          <w:lang w:val="sr-Cyrl-RS"/>
        </w:rPr>
        <w:t>ЕНИ</w:t>
      </w:r>
      <w:r w:rsidR="00033C7D" w:rsidRPr="00E41969">
        <w:rPr>
          <w:rFonts w:ascii="Times New Roman" w:hAnsi="Times New Roman" w:cs="Times New Roman"/>
          <w:color w:val="000000"/>
          <w:sz w:val="24"/>
          <w:szCs w:val="24"/>
          <w:lang w:val="sr-Cyrl-RS"/>
        </w:rPr>
        <w:t>М</w:t>
      </w:r>
      <w:r w:rsidR="00CF5BEA" w:rsidRPr="00E41969">
        <w:rPr>
          <w:rFonts w:ascii="Times New Roman" w:hAnsi="Times New Roman" w:cs="Times New Roman"/>
          <w:color w:val="000000"/>
          <w:sz w:val="24"/>
          <w:szCs w:val="24"/>
          <w:lang w:val="sr-Cyrl-RS"/>
        </w:rPr>
        <w:t xml:space="preserve"> НЕДОСТА</w:t>
      </w:r>
      <w:r w:rsidR="00033C7D" w:rsidRPr="00E41969">
        <w:rPr>
          <w:rFonts w:ascii="Times New Roman" w:hAnsi="Times New Roman" w:cs="Times New Roman"/>
          <w:color w:val="000000"/>
          <w:sz w:val="24"/>
          <w:szCs w:val="24"/>
          <w:lang w:val="sr-Cyrl-RS"/>
        </w:rPr>
        <w:t>ЦИМА</w:t>
      </w:r>
      <w:r w:rsidR="00CF5BEA" w:rsidRPr="00E41969">
        <w:rPr>
          <w:rFonts w:ascii="Times New Roman" w:hAnsi="Times New Roman" w:cs="Times New Roman"/>
          <w:color w:val="000000"/>
          <w:sz w:val="24"/>
          <w:szCs w:val="24"/>
          <w:lang w:val="sr-Cyrl-RS"/>
        </w:rPr>
        <w:t xml:space="preserve"> И ПОТРЕБНИ</w:t>
      </w:r>
      <w:r w:rsidR="00033C7D" w:rsidRPr="00E41969">
        <w:rPr>
          <w:rFonts w:ascii="Times New Roman" w:hAnsi="Times New Roman" w:cs="Times New Roman"/>
          <w:color w:val="000000"/>
          <w:sz w:val="24"/>
          <w:szCs w:val="24"/>
          <w:lang w:val="sr-Cyrl-RS"/>
        </w:rPr>
        <w:t>М</w:t>
      </w:r>
      <w:r w:rsidR="00CF5BEA" w:rsidRPr="00E41969">
        <w:rPr>
          <w:rFonts w:ascii="Times New Roman" w:hAnsi="Times New Roman" w:cs="Times New Roman"/>
          <w:color w:val="000000"/>
          <w:sz w:val="24"/>
          <w:szCs w:val="24"/>
          <w:lang w:val="sr-Cyrl-RS"/>
        </w:rPr>
        <w:t xml:space="preserve"> </w:t>
      </w:r>
      <w:r w:rsidR="00033C7D" w:rsidRPr="00E41969">
        <w:rPr>
          <w:rFonts w:ascii="Times New Roman" w:hAnsi="Times New Roman" w:cs="Times New Roman"/>
          <w:color w:val="000000"/>
          <w:sz w:val="24"/>
          <w:szCs w:val="24"/>
          <w:lang w:val="sr-Cyrl-RS"/>
        </w:rPr>
        <w:t>ИСПРАВКАМА</w:t>
      </w:r>
      <w:r w:rsidR="00CF5BEA" w:rsidRPr="00E41969">
        <w:rPr>
          <w:rFonts w:ascii="Times New Roman" w:hAnsi="Times New Roman" w:cs="Times New Roman"/>
          <w:color w:val="000000"/>
          <w:sz w:val="24"/>
          <w:szCs w:val="24"/>
          <w:lang w:val="sr-Cyrl-RS"/>
        </w:rPr>
        <w:t xml:space="preserve"> </w:t>
      </w:r>
      <w:r w:rsidRPr="00E41969">
        <w:rPr>
          <w:rFonts w:ascii="Times New Roman" w:hAnsi="Times New Roman" w:cs="Times New Roman"/>
          <w:color w:val="000000"/>
          <w:sz w:val="24"/>
          <w:szCs w:val="24"/>
          <w:lang w:val="sr-Cyrl-RS"/>
        </w:rPr>
        <w:t>И ОДРЕ</w:t>
      </w:r>
      <w:r w:rsidR="00746A6F" w:rsidRPr="00E41969">
        <w:rPr>
          <w:rFonts w:ascii="Times New Roman" w:hAnsi="Times New Roman" w:cs="Times New Roman"/>
          <w:color w:val="000000"/>
          <w:sz w:val="24"/>
          <w:szCs w:val="24"/>
          <w:lang w:val="sr-Cyrl-RS"/>
        </w:rPr>
        <w:t>ЂУЈЕ</w:t>
      </w:r>
      <w:r w:rsidRPr="00E41969">
        <w:rPr>
          <w:rFonts w:ascii="Times New Roman" w:hAnsi="Times New Roman" w:cs="Times New Roman"/>
          <w:color w:val="000000"/>
          <w:sz w:val="24"/>
          <w:szCs w:val="24"/>
          <w:lang w:val="sr-Cyrl-RS"/>
        </w:rPr>
        <w:t xml:space="preserve"> РОК ЗА ДОСТАВЉАЊЕ </w:t>
      </w:r>
      <w:r w:rsidR="007D6C1B" w:rsidRPr="00E41969">
        <w:rPr>
          <w:rFonts w:ascii="Times New Roman" w:hAnsi="Times New Roman" w:cs="Times New Roman"/>
          <w:color w:val="000000"/>
          <w:sz w:val="24"/>
          <w:szCs w:val="24"/>
          <w:lang w:val="sr-Cyrl-RS"/>
        </w:rPr>
        <w:t>ТРА</w:t>
      </w:r>
      <w:r w:rsidR="006E3059" w:rsidRPr="00E41969">
        <w:rPr>
          <w:rFonts w:ascii="Times New Roman" w:hAnsi="Times New Roman" w:cs="Times New Roman"/>
          <w:color w:val="000000"/>
          <w:sz w:val="24"/>
          <w:szCs w:val="24"/>
          <w:lang w:val="sr-Cyrl-RS"/>
        </w:rPr>
        <w:t>Ж</w:t>
      </w:r>
      <w:r w:rsidR="007D6C1B" w:rsidRPr="00E41969">
        <w:rPr>
          <w:rFonts w:ascii="Times New Roman" w:hAnsi="Times New Roman" w:cs="Times New Roman"/>
          <w:color w:val="000000"/>
          <w:sz w:val="24"/>
          <w:szCs w:val="24"/>
          <w:lang w:val="sr-Cyrl-RS"/>
        </w:rPr>
        <w:t>ЕНИХ ИСПРАВКИ</w:t>
      </w:r>
      <w:r w:rsidRPr="00E41969">
        <w:rPr>
          <w:rFonts w:ascii="Times New Roman" w:hAnsi="Times New Roman" w:cs="Times New Roman"/>
          <w:color w:val="000000"/>
          <w:sz w:val="24"/>
          <w:szCs w:val="24"/>
          <w:lang w:val="sr-Cyrl-RS"/>
        </w:rPr>
        <w:t xml:space="preserve"> КОЈИ НЕ МОЖЕ БИТИ КРАЋИ ОД ОСАМ ДАНА. РОК ЗА ИСПРАВКУ НЕ УРАЧУНАВА СЕ У РОК ИЗ СТАВА 5. ОВОГ ЧЛАНА. </w:t>
      </w:r>
    </w:p>
    <w:p w14:paraId="30A746E5" w14:textId="5AF32709" w:rsidR="00044432" w:rsidRPr="00E41969" w:rsidRDefault="00044432" w:rsidP="00C82467">
      <w:pPr>
        <w:spacing w:after="0" w:line="240" w:lineRule="auto"/>
        <w:ind w:firstLine="720"/>
        <w:jc w:val="both"/>
        <w:rPr>
          <w:rFonts w:ascii="Times New Roman" w:hAnsi="Times New Roman" w:cs="Times New Roman"/>
          <w:b/>
          <w:sz w:val="24"/>
          <w:szCs w:val="24"/>
          <w:lang w:val="sr-Cyrl-RS"/>
        </w:rPr>
      </w:pPr>
      <w:r w:rsidRPr="00E41969">
        <w:rPr>
          <w:rFonts w:ascii="Times New Roman" w:hAnsi="Times New Roman" w:cs="Times New Roman"/>
          <w:bCs/>
          <w:sz w:val="24"/>
          <w:szCs w:val="24"/>
          <w:lang w:val="sr-Cyrl-RS"/>
        </w:rPr>
        <w:t xml:space="preserve">АКО </w:t>
      </w:r>
      <w:r w:rsidR="00E0241E" w:rsidRPr="00E41969">
        <w:rPr>
          <w:rFonts w:ascii="Times New Roman" w:hAnsi="Times New Roman" w:cs="Times New Roman"/>
          <w:bCs/>
          <w:sz w:val="24"/>
          <w:szCs w:val="24"/>
          <w:lang w:val="sr-Cyrl-RS"/>
        </w:rPr>
        <w:t xml:space="preserve">ЈЕ </w:t>
      </w:r>
      <w:r w:rsidRPr="00E41969">
        <w:rPr>
          <w:rFonts w:ascii="Times New Roman" w:hAnsi="Times New Roman" w:cs="Times New Roman"/>
          <w:bCs/>
          <w:sz w:val="24"/>
          <w:szCs w:val="24"/>
          <w:lang w:val="sr-Cyrl-RS"/>
        </w:rPr>
        <w:t>У ИЗВЕШТАЈУ ИЗ СТАВА 5. ОВОГ ЧЛАНА УТВР</w:t>
      </w:r>
      <w:r w:rsidR="00E0241E" w:rsidRPr="00E41969">
        <w:rPr>
          <w:rFonts w:ascii="Times New Roman" w:hAnsi="Times New Roman" w:cs="Times New Roman"/>
          <w:bCs/>
          <w:sz w:val="24"/>
          <w:szCs w:val="24"/>
          <w:lang w:val="sr-Cyrl-RS"/>
        </w:rPr>
        <w:t>ЂЕНО</w:t>
      </w:r>
      <w:r w:rsidRPr="00E41969">
        <w:rPr>
          <w:rFonts w:ascii="Times New Roman" w:hAnsi="Times New Roman" w:cs="Times New Roman"/>
          <w:bCs/>
          <w:sz w:val="24"/>
          <w:szCs w:val="24"/>
          <w:lang w:val="sr-Cyrl-RS"/>
        </w:rPr>
        <w:t xml:space="preserve"> ДА ПОДНОСИЛАЦ ЗАХТЕВА ИСПУЊАВА УСЛОВЕ ЗА ОДОБРЕЊЕ СТАТУСА ЈПОА, ДИРЕКТОР </w:t>
      </w:r>
      <w:r w:rsidR="00746A6F" w:rsidRPr="00E41969">
        <w:rPr>
          <w:rFonts w:ascii="Times New Roman" w:hAnsi="Times New Roman" w:cs="Times New Roman"/>
          <w:bCs/>
          <w:sz w:val="24"/>
          <w:szCs w:val="24"/>
          <w:lang w:val="sr-Cyrl-RS"/>
        </w:rPr>
        <w:t xml:space="preserve">АГЕНЦИЈЕ </w:t>
      </w:r>
      <w:r w:rsidRPr="00E41969">
        <w:rPr>
          <w:rFonts w:ascii="Times New Roman" w:hAnsi="Times New Roman" w:cs="Times New Roman"/>
          <w:bCs/>
          <w:sz w:val="24"/>
          <w:szCs w:val="24"/>
          <w:lang w:val="sr-Cyrl-RS"/>
        </w:rPr>
        <w:t>У РОКУ ОД ОСАМ ДАНА ДОНОСИ РЕШЕЊЕ О СТИЦАЊУ СТАТУСА ЈПОА</w:t>
      </w:r>
      <w:r w:rsidRPr="00E41969">
        <w:rPr>
          <w:rFonts w:ascii="Times New Roman" w:hAnsi="Times New Roman" w:cs="Times New Roman"/>
          <w:b/>
          <w:sz w:val="24"/>
          <w:szCs w:val="24"/>
          <w:lang w:val="sr-Cyrl-RS"/>
        </w:rPr>
        <w:t>.</w:t>
      </w:r>
    </w:p>
    <w:p w14:paraId="1C577D62" w14:textId="698E6282" w:rsidR="00044432" w:rsidRPr="00E41969" w:rsidRDefault="00044432" w:rsidP="00C82467">
      <w:pPr>
        <w:spacing w:after="0" w:line="240" w:lineRule="auto"/>
        <w:ind w:firstLine="720"/>
        <w:jc w:val="both"/>
        <w:rPr>
          <w:rFonts w:ascii="Times New Roman" w:hAnsi="Times New Roman" w:cs="Times New Roman"/>
          <w:sz w:val="24"/>
          <w:szCs w:val="24"/>
          <w:lang w:val="sr-Cyrl-RS"/>
        </w:rPr>
      </w:pPr>
      <w:r w:rsidRPr="00E41969">
        <w:rPr>
          <w:rFonts w:ascii="Times New Roman" w:hAnsi="Times New Roman" w:cs="Times New Roman"/>
          <w:color w:val="000000"/>
          <w:sz w:val="24"/>
          <w:szCs w:val="24"/>
          <w:lang w:val="sr-Cyrl-RS"/>
        </w:rPr>
        <w:t>УКОЛИКО ЈЕ ИЗВЕШТАЈ ИЗ СТАВА 5. ОВОГ ЧЛАНА НЕГАТИВАН, ДИРЕКТОР АГЕНЦИЈЕ ДОНОСИ РЕШЕЊЕ О</w:t>
      </w:r>
      <w:r w:rsidR="00F8690F" w:rsidRPr="00E41969">
        <w:rPr>
          <w:rFonts w:ascii="Times New Roman" w:hAnsi="Times New Roman" w:cs="Times New Roman"/>
          <w:color w:val="000000"/>
          <w:sz w:val="24"/>
          <w:szCs w:val="24"/>
          <w:lang w:val="sr-Cyrl-RS"/>
        </w:rPr>
        <w:t xml:space="preserve"> </w:t>
      </w:r>
      <w:r w:rsidRPr="00E41969">
        <w:rPr>
          <w:rFonts w:ascii="Times New Roman" w:hAnsi="Times New Roman" w:cs="Times New Roman"/>
          <w:color w:val="000000"/>
          <w:sz w:val="24"/>
          <w:szCs w:val="24"/>
          <w:lang w:val="sr-Cyrl-RS"/>
        </w:rPr>
        <w:t xml:space="preserve"> ОДБИЈАЊУ ЗАХТЕВА.</w:t>
      </w:r>
    </w:p>
    <w:p w14:paraId="6371E94C" w14:textId="77777777" w:rsidR="00044432" w:rsidRPr="00E41969" w:rsidRDefault="00044432" w:rsidP="000F6524">
      <w:pPr>
        <w:spacing w:after="0" w:line="240" w:lineRule="auto"/>
        <w:ind w:firstLine="720"/>
        <w:jc w:val="both"/>
        <w:rPr>
          <w:rFonts w:ascii="Times New Roman" w:hAnsi="Times New Roman" w:cs="Times New Roman"/>
          <w:sz w:val="24"/>
          <w:szCs w:val="24"/>
          <w:lang w:val="sr-Cyrl-RS"/>
        </w:rPr>
      </w:pPr>
      <w:r w:rsidRPr="00E41969">
        <w:rPr>
          <w:rFonts w:ascii="Times New Roman" w:hAnsi="Times New Roman" w:cs="Times New Roman"/>
          <w:color w:val="000000"/>
          <w:sz w:val="24"/>
          <w:szCs w:val="24"/>
          <w:lang w:val="sr-Cyrl-RS"/>
        </w:rPr>
        <w:t>РЕШЕЊЕ ИЗ СТ. 7. И 8. ОВОГ ЧЛАНА КОНАЧНО ЈЕ У УПРАВНОМ ПОСТУПКУ.</w:t>
      </w:r>
    </w:p>
    <w:p w14:paraId="240FFA81" w14:textId="77777777" w:rsidR="00044432" w:rsidRPr="00E41969" w:rsidRDefault="00044432" w:rsidP="00C82467">
      <w:pPr>
        <w:spacing w:after="0" w:line="240" w:lineRule="auto"/>
        <w:ind w:firstLine="720"/>
        <w:jc w:val="both"/>
        <w:rPr>
          <w:rFonts w:ascii="Times New Roman" w:hAnsi="Times New Roman" w:cs="Times New Roman"/>
          <w:sz w:val="24"/>
          <w:szCs w:val="24"/>
          <w:lang w:val="sr-Cyrl-RS"/>
        </w:rPr>
      </w:pPr>
      <w:r w:rsidRPr="00E41969">
        <w:rPr>
          <w:rFonts w:ascii="Times New Roman" w:hAnsi="Times New Roman" w:cs="Times New Roman"/>
          <w:color w:val="000000"/>
          <w:sz w:val="24"/>
          <w:szCs w:val="24"/>
          <w:lang w:val="sr-Cyrl-RS"/>
        </w:rPr>
        <w:t>ОДОБРЕЊЕ СЕ ИЗДАЈЕ НА ПЕТ ГОДИНА.</w:t>
      </w:r>
    </w:p>
    <w:p w14:paraId="00EE838E" w14:textId="3E213674" w:rsidR="00E61EC8" w:rsidRPr="00E41969" w:rsidRDefault="00044432" w:rsidP="00C82467">
      <w:pPr>
        <w:spacing w:after="0" w:line="240" w:lineRule="auto"/>
        <w:ind w:firstLine="720"/>
        <w:jc w:val="both"/>
        <w:rPr>
          <w:rFonts w:ascii="Times New Roman" w:hAnsi="Times New Roman" w:cs="Times New Roman"/>
          <w:color w:val="000000"/>
          <w:sz w:val="24"/>
          <w:szCs w:val="24"/>
          <w:lang w:val="sr-Cyrl-RS"/>
        </w:rPr>
      </w:pPr>
      <w:r w:rsidRPr="00E41969">
        <w:rPr>
          <w:rFonts w:ascii="Times New Roman" w:hAnsi="Times New Roman" w:cs="Times New Roman"/>
          <w:color w:val="000000"/>
          <w:sz w:val="24"/>
          <w:szCs w:val="24"/>
          <w:lang w:val="sr-Cyrl-RS"/>
        </w:rPr>
        <w:t>ДРУГА ОРГАНИЗАЦИЈА ПОДНОСИ ЗАХТЕВ ЗА ИЗМЕНУ ОДОБРЕЊА КАДА ВРШИ СТАТУСНУ ПРОМЕНУ, МЕЊА СЕДИШТЕ, ОДНОСНО ОБЈЕКАТ</w:t>
      </w:r>
      <w:r w:rsidR="00812B83" w:rsidRPr="00E41969">
        <w:rPr>
          <w:rFonts w:ascii="Times New Roman" w:hAnsi="Times New Roman" w:cs="Times New Roman"/>
          <w:color w:val="000000"/>
          <w:sz w:val="24"/>
          <w:szCs w:val="24"/>
          <w:lang w:val="sr-Cyrl-RS"/>
        </w:rPr>
        <w:t>, ОРГАНИЗУЈЕ ОДОБРЕНИ ПРОГРАМ У ДРУГОМ ПРОСТОРУ</w:t>
      </w:r>
      <w:r w:rsidR="00385AA7" w:rsidRPr="00E41969">
        <w:rPr>
          <w:rFonts w:ascii="Times New Roman" w:hAnsi="Times New Roman" w:cs="Times New Roman"/>
          <w:color w:val="000000"/>
          <w:sz w:val="24"/>
          <w:szCs w:val="24"/>
          <w:lang w:val="sr-Cyrl-RS"/>
        </w:rPr>
        <w:t xml:space="preserve"> </w:t>
      </w:r>
      <w:r w:rsidR="00812B83" w:rsidRPr="00E41969">
        <w:rPr>
          <w:rFonts w:ascii="Times New Roman" w:hAnsi="Times New Roman" w:cs="Times New Roman"/>
          <w:color w:val="000000"/>
          <w:sz w:val="24"/>
          <w:szCs w:val="24"/>
          <w:lang w:val="sr-Cyrl-RS"/>
        </w:rPr>
        <w:t>И АКО ОРГАНИЗУЈЕ ПРАКТИЧНИ РАД КОД НОВОГ ПОСЛОДАВЦА</w:t>
      </w:r>
      <w:r w:rsidRPr="00E41969">
        <w:rPr>
          <w:rFonts w:ascii="Times New Roman" w:hAnsi="Times New Roman" w:cs="Times New Roman"/>
          <w:color w:val="000000"/>
          <w:sz w:val="24"/>
          <w:szCs w:val="24"/>
          <w:lang w:val="sr-Cyrl-RS"/>
        </w:rPr>
        <w:t>.</w:t>
      </w:r>
    </w:p>
    <w:p w14:paraId="13688416" w14:textId="77777777" w:rsidR="00044432" w:rsidRPr="00E41969" w:rsidRDefault="00044432" w:rsidP="00C82467">
      <w:pPr>
        <w:spacing w:after="0" w:line="240" w:lineRule="auto"/>
        <w:jc w:val="center"/>
        <w:rPr>
          <w:rFonts w:ascii="Times New Roman" w:hAnsi="Times New Roman" w:cs="Times New Roman"/>
          <w:color w:val="000000"/>
          <w:sz w:val="24"/>
          <w:szCs w:val="24"/>
          <w:lang w:val="sr-Cyrl-RS"/>
        </w:rPr>
      </w:pPr>
    </w:p>
    <w:p w14:paraId="048CA5E5" w14:textId="2B9FF7AA" w:rsidR="008B4434" w:rsidRPr="00E41969" w:rsidRDefault="00765D38" w:rsidP="00C82467">
      <w:pPr>
        <w:spacing w:after="0" w:line="240" w:lineRule="auto"/>
        <w:jc w:val="center"/>
        <w:rPr>
          <w:rFonts w:ascii="Times New Roman" w:hAnsi="Times New Roman" w:cs="Times New Roman"/>
          <w:sz w:val="24"/>
          <w:szCs w:val="24"/>
          <w:lang w:val="sr-Cyrl-RS"/>
        </w:rPr>
      </w:pPr>
      <w:r w:rsidRPr="00E41969">
        <w:rPr>
          <w:rFonts w:ascii="Times New Roman" w:hAnsi="Times New Roman" w:cs="Times New Roman"/>
          <w:b/>
          <w:color w:val="000000"/>
          <w:sz w:val="24"/>
          <w:szCs w:val="24"/>
          <w:lang w:val="sr-Cyrl-RS"/>
        </w:rPr>
        <w:t>Одузимање одобрења</w:t>
      </w:r>
    </w:p>
    <w:p w14:paraId="22C4EC14" w14:textId="605B0E33" w:rsidR="008B4434" w:rsidRPr="00E41969" w:rsidRDefault="00765D38" w:rsidP="00C82467">
      <w:pPr>
        <w:spacing w:after="0" w:line="240" w:lineRule="auto"/>
        <w:jc w:val="center"/>
        <w:rPr>
          <w:rFonts w:ascii="Times New Roman" w:hAnsi="Times New Roman" w:cs="Times New Roman"/>
          <w:b/>
          <w:bCs/>
          <w:color w:val="000000"/>
          <w:sz w:val="24"/>
          <w:szCs w:val="24"/>
          <w:lang w:val="sr-Cyrl-RS"/>
        </w:rPr>
      </w:pPr>
      <w:r w:rsidRPr="00E41969">
        <w:rPr>
          <w:rFonts w:ascii="Times New Roman" w:hAnsi="Times New Roman" w:cs="Times New Roman"/>
          <w:b/>
          <w:bCs/>
          <w:color w:val="000000"/>
          <w:sz w:val="24"/>
          <w:szCs w:val="24"/>
          <w:lang w:val="sr-Cyrl-RS"/>
        </w:rPr>
        <w:t>Члан 43.</w:t>
      </w:r>
    </w:p>
    <w:p w14:paraId="341876C8" w14:textId="77777777" w:rsidR="004F028C" w:rsidRPr="00E41969" w:rsidRDefault="004F028C" w:rsidP="004F028C">
      <w:pPr>
        <w:spacing w:after="0" w:line="240" w:lineRule="auto"/>
        <w:jc w:val="both"/>
        <w:rPr>
          <w:rFonts w:ascii="Times New Roman" w:hAnsi="Times New Roman" w:cs="Times New Roman"/>
          <w:sz w:val="24"/>
          <w:szCs w:val="24"/>
          <w:lang w:val="sr-Cyrl-RS"/>
        </w:rPr>
      </w:pPr>
    </w:p>
    <w:p w14:paraId="549A3067" w14:textId="6A0BBC7A" w:rsidR="004F028C" w:rsidRPr="00E41969" w:rsidRDefault="004F028C" w:rsidP="004F028C">
      <w:pPr>
        <w:spacing w:after="0" w:line="240" w:lineRule="auto"/>
        <w:ind w:firstLine="720"/>
        <w:jc w:val="both"/>
        <w:rPr>
          <w:rFonts w:ascii="Times New Roman" w:hAnsi="Times New Roman" w:cs="Times New Roman"/>
          <w:strike/>
          <w:sz w:val="24"/>
          <w:szCs w:val="24"/>
          <w:lang w:val="sr-Cyrl-RS"/>
        </w:rPr>
      </w:pPr>
      <w:r w:rsidRPr="00E41969">
        <w:rPr>
          <w:rFonts w:ascii="Times New Roman" w:hAnsi="Times New Roman" w:cs="Times New Roman"/>
          <w:strike/>
          <w:sz w:val="24"/>
          <w:szCs w:val="24"/>
          <w:lang w:val="sr-Cyrl-RS"/>
        </w:rPr>
        <w:t>Одобрење се одузима другој организацији уколико:</w:t>
      </w:r>
    </w:p>
    <w:p w14:paraId="3C61EBBD" w14:textId="4A30D5DC" w:rsidR="004F028C" w:rsidRPr="00E41969" w:rsidRDefault="004F028C" w:rsidP="004F028C">
      <w:pPr>
        <w:spacing w:after="0" w:line="240" w:lineRule="auto"/>
        <w:jc w:val="both"/>
        <w:rPr>
          <w:rFonts w:ascii="Times New Roman" w:hAnsi="Times New Roman" w:cs="Times New Roman"/>
          <w:strike/>
          <w:sz w:val="24"/>
          <w:szCs w:val="24"/>
          <w:lang w:val="sr-Cyrl-RS"/>
        </w:rPr>
      </w:pPr>
      <w:r w:rsidRPr="00E41969">
        <w:rPr>
          <w:rFonts w:ascii="Times New Roman" w:hAnsi="Times New Roman" w:cs="Times New Roman"/>
          <w:strike/>
          <w:sz w:val="24"/>
          <w:szCs w:val="24"/>
          <w:lang w:val="sr-Cyrl-RS"/>
        </w:rPr>
        <w:t xml:space="preserve">    </w:t>
      </w:r>
      <w:r w:rsidRPr="00E41969">
        <w:rPr>
          <w:rFonts w:ascii="Times New Roman" w:hAnsi="Times New Roman" w:cs="Times New Roman"/>
          <w:strike/>
          <w:sz w:val="24"/>
          <w:szCs w:val="24"/>
          <w:lang w:val="sr-Cyrl-RS"/>
        </w:rPr>
        <w:tab/>
        <w:t>1) престане да испуњава услове за издавање одобрења или ако активности образовања одраслих обавља у супротности са овим законом и законом који уређује образовање одраслих, на основу записника просветног инспектора;</w:t>
      </w:r>
    </w:p>
    <w:p w14:paraId="1FCC4A5A" w14:textId="03CE9A42" w:rsidR="004F028C" w:rsidRPr="00E41969" w:rsidRDefault="004F028C" w:rsidP="004F028C">
      <w:pPr>
        <w:spacing w:after="0" w:line="240" w:lineRule="auto"/>
        <w:jc w:val="both"/>
        <w:rPr>
          <w:rFonts w:ascii="Times New Roman" w:hAnsi="Times New Roman" w:cs="Times New Roman"/>
          <w:strike/>
          <w:sz w:val="24"/>
          <w:szCs w:val="24"/>
          <w:lang w:val="sr-Cyrl-RS"/>
        </w:rPr>
      </w:pPr>
      <w:r w:rsidRPr="00E41969">
        <w:rPr>
          <w:rFonts w:ascii="Times New Roman" w:hAnsi="Times New Roman" w:cs="Times New Roman"/>
          <w:strike/>
          <w:sz w:val="24"/>
          <w:szCs w:val="24"/>
          <w:lang w:val="sr-Cyrl-RS"/>
        </w:rPr>
        <w:t xml:space="preserve">   </w:t>
      </w:r>
      <w:r w:rsidRPr="00E41969">
        <w:rPr>
          <w:rFonts w:ascii="Times New Roman" w:hAnsi="Times New Roman" w:cs="Times New Roman"/>
          <w:strike/>
          <w:sz w:val="24"/>
          <w:szCs w:val="24"/>
          <w:lang w:val="sr-Cyrl-RS"/>
        </w:rPr>
        <w:tab/>
        <w:t>2) у току извођења активности учини прекршај или кривично дело у вези са извођењем активности образовања одраслих;</w:t>
      </w:r>
    </w:p>
    <w:p w14:paraId="5ABB65BF" w14:textId="3A2F9B96" w:rsidR="004F028C" w:rsidRPr="00E41969" w:rsidRDefault="004F028C" w:rsidP="004F028C">
      <w:pPr>
        <w:spacing w:after="0" w:line="240" w:lineRule="auto"/>
        <w:jc w:val="both"/>
        <w:rPr>
          <w:rFonts w:ascii="Times New Roman" w:hAnsi="Times New Roman" w:cs="Times New Roman"/>
          <w:strike/>
          <w:sz w:val="24"/>
          <w:szCs w:val="24"/>
          <w:lang w:val="sr-Cyrl-RS"/>
        </w:rPr>
      </w:pPr>
      <w:r w:rsidRPr="00E41969">
        <w:rPr>
          <w:rFonts w:ascii="Times New Roman" w:hAnsi="Times New Roman" w:cs="Times New Roman"/>
          <w:strike/>
          <w:sz w:val="24"/>
          <w:szCs w:val="24"/>
          <w:lang w:val="sr-Cyrl-RS"/>
        </w:rPr>
        <w:t xml:space="preserve">    </w:t>
      </w:r>
      <w:r w:rsidRPr="00E41969">
        <w:rPr>
          <w:rFonts w:ascii="Times New Roman" w:hAnsi="Times New Roman" w:cs="Times New Roman"/>
          <w:strike/>
          <w:sz w:val="24"/>
          <w:szCs w:val="24"/>
          <w:lang w:val="sr-Cyrl-RS"/>
        </w:rPr>
        <w:tab/>
        <w:t>3) се у поступку спољашње контроле квалитета утврди да не испуњава обавезе у погледу квалитета.</w:t>
      </w:r>
    </w:p>
    <w:p w14:paraId="11FB0E51" w14:textId="2D8D58B1" w:rsidR="004F028C" w:rsidRPr="00E41969" w:rsidRDefault="004F028C" w:rsidP="004F028C">
      <w:pPr>
        <w:spacing w:after="0" w:line="240" w:lineRule="auto"/>
        <w:ind w:firstLine="720"/>
        <w:jc w:val="both"/>
        <w:rPr>
          <w:rFonts w:ascii="Times New Roman" w:hAnsi="Times New Roman" w:cs="Times New Roman"/>
          <w:strike/>
          <w:sz w:val="24"/>
          <w:szCs w:val="24"/>
          <w:lang w:val="sr-Cyrl-RS"/>
        </w:rPr>
      </w:pPr>
      <w:r w:rsidRPr="00E41969">
        <w:rPr>
          <w:rFonts w:ascii="Times New Roman" w:hAnsi="Times New Roman" w:cs="Times New Roman"/>
          <w:strike/>
          <w:sz w:val="24"/>
          <w:szCs w:val="24"/>
          <w:lang w:val="sr-Cyrl-RS"/>
        </w:rPr>
        <w:t>Решење о одузимању одобрења другој организацији као ЈПОА доноси директор Агенције.</w:t>
      </w:r>
    </w:p>
    <w:p w14:paraId="0C112FBB" w14:textId="15EB7641" w:rsidR="004F028C" w:rsidRPr="00E41969" w:rsidRDefault="004F028C" w:rsidP="004F028C">
      <w:pPr>
        <w:spacing w:after="0" w:line="240" w:lineRule="auto"/>
        <w:ind w:firstLine="720"/>
        <w:jc w:val="both"/>
        <w:rPr>
          <w:rFonts w:ascii="Times New Roman" w:hAnsi="Times New Roman" w:cs="Times New Roman"/>
          <w:strike/>
          <w:sz w:val="24"/>
          <w:szCs w:val="24"/>
          <w:lang w:val="sr-Cyrl-RS"/>
        </w:rPr>
      </w:pPr>
      <w:r w:rsidRPr="00E41969">
        <w:rPr>
          <w:rFonts w:ascii="Times New Roman" w:hAnsi="Times New Roman" w:cs="Times New Roman"/>
          <w:strike/>
          <w:sz w:val="24"/>
          <w:szCs w:val="24"/>
          <w:lang w:val="sr-Cyrl-RS"/>
        </w:rPr>
        <w:t>Решење из става 2. овог члана коначно је.</w:t>
      </w:r>
    </w:p>
    <w:p w14:paraId="29690FC0" w14:textId="0524577C" w:rsidR="004F028C" w:rsidRPr="00E41969" w:rsidRDefault="004F028C" w:rsidP="004F028C">
      <w:pPr>
        <w:spacing w:after="0" w:line="240" w:lineRule="auto"/>
        <w:ind w:firstLine="720"/>
        <w:jc w:val="both"/>
        <w:rPr>
          <w:rFonts w:ascii="Times New Roman" w:hAnsi="Times New Roman" w:cs="Times New Roman"/>
          <w:strike/>
          <w:sz w:val="24"/>
          <w:szCs w:val="24"/>
          <w:lang w:val="sr-Cyrl-RS"/>
        </w:rPr>
      </w:pPr>
      <w:r w:rsidRPr="00E41969">
        <w:rPr>
          <w:rFonts w:ascii="Times New Roman" w:hAnsi="Times New Roman" w:cs="Times New Roman"/>
          <w:strike/>
          <w:sz w:val="24"/>
          <w:szCs w:val="24"/>
          <w:lang w:val="sr-Cyrl-RS"/>
        </w:rPr>
        <w:t>ЈПОА коме је одузето одобрење из разлога наведених у ставу 1. овог члана може тек по истеку две године од дана одузимања одобрења за рад, поново покренути поступак за издавање одобрења ради стицања статуса ЈПОА.</w:t>
      </w:r>
    </w:p>
    <w:p w14:paraId="6B04812E" w14:textId="77777777" w:rsidR="004F028C" w:rsidRPr="00E41969" w:rsidRDefault="004F028C" w:rsidP="00C82467">
      <w:pPr>
        <w:spacing w:after="0" w:line="240" w:lineRule="auto"/>
        <w:jc w:val="center"/>
        <w:rPr>
          <w:rFonts w:ascii="Times New Roman" w:hAnsi="Times New Roman" w:cs="Times New Roman"/>
          <w:sz w:val="24"/>
          <w:szCs w:val="24"/>
          <w:lang w:val="sr-Cyrl-RS"/>
        </w:rPr>
      </w:pPr>
    </w:p>
    <w:p w14:paraId="77A18358" w14:textId="1BABF04B" w:rsidR="008B4434" w:rsidRPr="00E41969" w:rsidRDefault="004F028C" w:rsidP="000F1088">
      <w:pPr>
        <w:spacing w:after="0" w:line="240" w:lineRule="auto"/>
        <w:ind w:firstLine="720"/>
        <w:jc w:val="both"/>
        <w:rPr>
          <w:rFonts w:ascii="Times New Roman" w:hAnsi="Times New Roman" w:cs="Times New Roman"/>
          <w:sz w:val="24"/>
          <w:szCs w:val="24"/>
          <w:lang w:val="sr-Cyrl-RS"/>
        </w:rPr>
      </w:pPr>
      <w:r w:rsidRPr="00E41969">
        <w:rPr>
          <w:rFonts w:ascii="Times New Roman" w:hAnsi="Times New Roman" w:cs="Times New Roman"/>
          <w:color w:val="000000"/>
          <w:sz w:val="24"/>
          <w:szCs w:val="24"/>
          <w:lang w:val="sr-Cyrl-RS"/>
        </w:rPr>
        <w:t>ОДОБРЕЊЕ СЕ ОДУЗИМА ДРУГОЈ ОРГАНИЗАЦИЈИ ЗА СВЕ ОДОБРЕНЕ ПРОГРАМЕ УКОЛИКО:</w:t>
      </w:r>
    </w:p>
    <w:p w14:paraId="0A38BD22" w14:textId="6597ED78" w:rsidR="008B4434" w:rsidRPr="00E41969" w:rsidRDefault="004F028C" w:rsidP="000F1088">
      <w:pPr>
        <w:spacing w:after="0" w:line="240" w:lineRule="auto"/>
        <w:ind w:firstLine="709"/>
        <w:jc w:val="both"/>
        <w:rPr>
          <w:rFonts w:ascii="Times New Roman" w:hAnsi="Times New Roman" w:cs="Times New Roman"/>
          <w:sz w:val="24"/>
          <w:szCs w:val="24"/>
          <w:lang w:val="sr-Cyrl-RS"/>
        </w:rPr>
      </w:pPr>
      <w:r w:rsidRPr="00E41969">
        <w:rPr>
          <w:rFonts w:ascii="Times New Roman" w:hAnsi="Times New Roman" w:cs="Times New Roman"/>
          <w:color w:val="000000"/>
          <w:sz w:val="24"/>
          <w:szCs w:val="24"/>
          <w:lang w:val="sr-Cyrl-RS"/>
        </w:rPr>
        <w:t>1) ПРЕСТАНЕ ДА ИСПУЊАВА УСЛОВЕ ЗА ИЗДАВАЊЕ ОДОБРЕЊА ИЛИ АКО АКТИВНОСТИ ОБРАЗОВАЊА ОДРАСЛИХ ОБАВЉА У СУПРОТНОСТИ СА ОВИМ ЗАКОНОМ И ЗАКОНОМ КОЈИ УРЕЂУЈЕ ОБРАЗОВАЊЕ ОДРАСЛИХ, АКО У РОКУ КОЈУ МУ ЈЕ ОДРЕЂЕН НА ОСНОВУ ЗАПИСНИКА ПРОСВЕТНОГ ИНСПЕКТОРА НЕ ИСПРАВИ УОЧЕНЕ НЕПРАВИЛНОСТИ;</w:t>
      </w:r>
    </w:p>
    <w:p w14:paraId="3DBC8610" w14:textId="3ACB71BE" w:rsidR="008B4434" w:rsidRPr="00E41969" w:rsidRDefault="004F028C" w:rsidP="000F1088">
      <w:pPr>
        <w:spacing w:after="0" w:line="240" w:lineRule="auto"/>
        <w:ind w:firstLine="709"/>
        <w:jc w:val="both"/>
        <w:rPr>
          <w:rFonts w:ascii="Times New Roman" w:hAnsi="Times New Roman" w:cs="Times New Roman"/>
          <w:sz w:val="24"/>
          <w:szCs w:val="24"/>
          <w:lang w:val="sr-Cyrl-RS"/>
        </w:rPr>
      </w:pPr>
      <w:r w:rsidRPr="00E41969">
        <w:rPr>
          <w:rFonts w:ascii="Times New Roman" w:hAnsi="Times New Roman" w:cs="Times New Roman"/>
          <w:color w:val="000000"/>
          <w:sz w:val="24"/>
          <w:szCs w:val="24"/>
          <w:lang w:val="sr-Cyrl-RS"/>
        </w:rPr>
        <w:t>2) У ТОКУ ИЗВОЂЕЊА АКТИВНОСТИ УЧИНИ ПРЕКРШАЈ ИЛИ КРИВИЧНО ДЕЛО У ВЕЗИ СА ИЗВОЂЕЊЕМ АКТИВНОСТИ ОБРАЗОВАЊА ОДРАСЛИХ;</w:t>
      </w:r>
    </w:p>
    <w:p w14:paraId="046FDCF2" w14:textId="49199C75" w:rsidR="008B4434" w:rsidRPr="00E41969" w:rsidRDefault="004F028C" w:rsidP="000F1088">
      <w:pPr>
        <w:spacing w:after="0" w:line="240" w:lineRule="auto"/>
        <w:ind w:firstLine="709"/>
        <w:jc w:val="both"/>
        <w:rPr>
          <w:rFonts w:ascii="Times New Roman" w:hAnsi="Times New Roman" w:cs="Times New Roman"/>
          <w:sz w:val="24"/>
          <w:szCs w:val="24"/>
          <w:lang w:val="sr-Cyrl-RS"/>
        </w:rPr>
      </w:pPr>
      <w:r w:rsidRPr="00E41969">
        <w:rPr>
          <w:rFonts w:ascii="Times New Roman" w:hAnsi="Times New Roman" w:cs="Times New Roman"/>
          <w:color w:val="000000"/>
          <w:sz w:val="24"/>
          <w:szCs w:val="24"/>
          <w:lang w:val="sr-Cyrl-RS"/>
        </w:rPr>
        <w:t>3) СЕ У ПОСТУПКУ СПОЉАШЊЕ КОНТРОЛЕ КВАЛИТЕТА УТВРДИ ДА НЕ ИСПУЊАВА ОБАВЕЗЕ У ПОГЛЕДУ КВАЛИТЕТА, ОДНОСНО АКО НЕ ПОСТУПИ ПО МЕРАМА У РОКУ КОЈИ ЈОЈ ЈЕ ОДРЕЂЕН У ИЗВЕШТАЈУ О СПОЉАШЊЕМ ВРЕДНОВАЊУ.</w:t>
      </w:r>
    </w:p>
    <w:p w14:paraId="527BEE2E" w14:textId="7E4E1F1D" w:rsidR="008B4434" w:rsidRPr="00E41969" w:rsidRDefault="004F028C" w:rsidP="000F1088">
      <w:pPr>
        <w:spacing w:after="0" w:line="240" w:lineRule="auto"/>
        <w:ind w:firstLine="709"/>
        <w:jc w:val="both"/>
        <w:rPr>
          <w:rFonts w:ascii="Times New Roman" w:hAnsi="Times New Roman" w:cs="Times New Roman"/>
          <w:sz w:val="24"/>
          <w:szCs w:val="24"/>
          <w:lang w:val="sr-Cyrl-RS"/>
        </w:rPr>
      </w:pPr>
      <w:r w:rsidRPr="00E41969">
        <w:rPr>
          <w:rFonts w:ascii="Times New Roman" w:hAnsi="Times New Roman" w:cs="Times New Roman"/>
          <w:color w:val="000000"/>
          <w:sz w:val="24"/>
          <w:szCs w:val="24"/>
          <w:lang w:val="sr-Cyrl-RS"/>
        </w:rPr>
        <w:t>РЕШЕЊЕ О ОДУЗИМАЊУ ОДОБРЕЊА ДРУГОЈ ОРГАНИЗАЦИЈИ КАО ЈПОА ДОНОСИ ДИРЕКТОР АГЕНЦИЈЕ.</w:t>
      </w:r>
    </w:p>
    <w:p w14:paraId="776D3260" w14:textId="7A864D03" w:rsidR="008B4434" w:rsidRPr="00E41969" w:rsidRDefault="004F028C" w:rsidP="000F1088">
      <w:pPr>
        <w:spacing w:after="0" w:line="240" w:lineRule="auto"/>
        <w:ind w:firstLine="709"/>
        <w:jc w:val="both"/>
        <w:rPr>
          <w:rFonts w:ascii="Times New Roman" w:hAnsi="Times New Roman" w:cs="Times New Roman"/>
          <w:sz w:val="24"/>
          <w:szCs w:val="24"/>
          <w:lang w:val="sr-Cyrl-RS"/>
        </w:rPr>
      </w:pPr>
      <w:r w:rsidRPr="00E41969">
        <w:rPr>
          <w:rFonts w:ascii="Times New Roman" w:hAnsi="Times New Roman" w:cs="Times New Roman"/>
          <w:color w:val="000000"/>
          <w:sz w:val="24"/>
          <w:szCs w:val="24"/>
          <w:lang w:val="sr-Cyrl-RS"/>
        </w:rPr>
        <w:t>РЕШЕЊЕ ИЗ СТАВА 2. ОВОГ ЧЛАНА КОНАЧНО ЈЕ.</w:t>
      </w:r>
    </w:p>
    <w:p w14:paraId="33327AA5" w14:textId="465D03D4" w:rsidR="008B4434" w:rsidRPr="00E41969" w:rsidRDefault="004F028C" w:rsidP="000F1088">
      <w:pPr>
        <w:spacing w:after="0" w:line="240" w:lineRule="auto"/>
        <w:ind w:firstLine="709"/>
        <w:jc w:val="both"/>
        <w:rPr>
          <w:rFonts w:ascii="Times New Roman" w:hAnsi="Times New Roman" w:cs="Times New Roman"/>
          <w:color w:val="000000"/>
          <w:sz w:val="24"/>
          <w:szCs w:val="24"/>
          <w:lang w:val="sr-Cyrl-RS"/>
        </w:rPr>
      </w:pPr>
      <w:r w:rsidRPr="00E41969">
        <w:rPr>
          <w:rFonts w:ascii="Times New Roman" w:hAnsi="Times New Roman" w:cs="Times New Roman"/>
          <w:color w:val="000000"/>
          <w:sz w:val="24"/>
          <w:szCs w:val="24"/>
          <w:lang w:val="sr-Cyrl-RS"/>
        </w:rPr>
        <w:t>ЈПОА КОМЕ ЈЕ ОДУЗЕТО ОДОБРЕЊЕ ИЗ РАЗЛОГА НАВЕДЕНИХ У СТАВУ 1. ОВОГ ЧЛАНА МОЖЕ ТЕК ПО ИСТЕКУ ДВЕ ГОДИНЕ ОД ДАНА ОДУЗИМАЊА ОДОБРЕЊА, ПОНОВО ПОКРЕНУТИ ПОСТУПАК ЗА ИЗДАВАЊЕ ОДОБРЕЊА РАДИ СТИЦАЊА СТАТУСА ЈПОА.</w:t>
      </w:r>
    </w:p>
    <w:p w14:paraId="6D6BFE20" w14:textId="607879B2" w:rsidR="001762F9" w:rsidRPr="00E41969" w:rsidRDefault="004F028C" w:rsidP="000F1088">
      <w:pPr>
        <w:spacing w:after="0" w:line="240" w:lineRule="auto"/>
        <w:ind w:firstLine="709"/>
        <w:jc w:val="both"/>
        <w:rPr>
          <w:rFonts w:ascii="Times New Roman" w:hAnsi="Times New Roman" w:cs="Times New Roman"/>
          <w:color w:val="000000"/>
          <w:sz w:val="24"/>
          <w:szCs w:val="24"/>
          <w:lang w:val="sr-Cyrl-RS"/>
        </w:rPr>
      </w:pPr>
      <w:r w:rsidRPr="00E41969">
        <w:rPr>
          <w:rFonts w:ascii="Times New Roman" w:hAnsi="Times New Roman" w:cs="Times New Roman"/>
          <w:color w:val="000000"/>
          <w:sz w:val="24"/>
          <w:szCs w:val="24"/>
          <w:lang w:val="sr-Cyrl-RS"/>
        </w:rPr>
        <w:t>ОДУЗИМАЊЕ ОДОБРЕЊА ОСНОВНОЈ И СРЕДЊОЈ ШКОЛИ СХОДНО ОДРЕДБАМА ОВОГ ЧЛАНА СПРОВОДИ МИНИСТАРСТВО</w:t>
      </w:r>
      <w:r w:rsidR="00E41969" w:rsidRPr="00E41969">
        <w:rPr>
          <w:rFonts w:ascii="Times New Roman" w:hAnsi="Times New Roman" w:cs="Times New Roman"/>
          <w:color w:val="000000"/>
          <w:sz w:val="24"/>
          <w:szCs w:val="24"/>
          <w:lang w:val="sr-Cyrl-RS"/>
        </w:rPr>
        <w:t xml:space="preserve">, </w:t>
      </w:r>
      <w:r w:rsidR="00E41969" w:rsidRPr="00E41969">
        <w:rPr>
          <w:rFonts w:ascii="Times New Roman" w:hAnsi="Times New Roman" w:cs="Times New Roman"/>
          <w:sz w:val="24"/>
          <w:szCs w:val="24"/>
          <w:lang w:val="sr-Cyrl-RS"/>
        </w:rPr>
        <w:t>ОДНОСНО ПОКРАЈИНСКИ СЕКРЕТАРИЈАТ НАДЛЕЖАН ЗА ПОСЛОВЕ ОБРАЗОВАЊА ЗА ОСНОВНУ И СРЕДЊУ ШКОЛУ СА СЕДИШТЕМ НА ТЕРИТОРИЈИ АУТОНОМНЕ ПОКРАЈИНЕ.”</w:t>
      </w:r>
      <w:r w:rsidR="00E41969" w:rsidRPr="00E41969">
        <w:rPr>
          <w:rFonts w:ascii="Times New Roman" w:hAnsi="Times New Roman" w:cs="Times New Roman"/>
          <w:color w:val="000000"/>
          <w:sz w:val="24"/>
          <w:szCs w:val="24"/>
          <w:lang w:val="sr-Cyrl-RS"/>
        </w:rPr>
        <w:t>.</w:t>
      </w:r>
    </w:p>
    <w:p w14:paraId="51DB49FE" w14:textId="14C58051" w:rsidR="000F1088" w:rsidRDefault="000F1088" w:rsidP="000F1088">
      <w:pPr>
        <w:spacing w:after="0" w:line="240" w:lineRule="auto"/>
        <w:ind w:firstLine="709"/>
        <w:jc w:val="both"/>
        <w:rPr>
          <w:rFonts w:ascii="Times New Roman" w:hAnsi="Times New Roman" w:cs="Times New Roman"/>
          <w:color w:val="000000"/>
          <w:sz w:val="24"/>
          <w:szCs w:val="24"/>
          <w:lang w:val="sr-Cyrl-RS"/>
        </w:rPr>
      </w:pPr>
    </w:p>
    <w:p w14:paraId="77D86463" w14:textId="1B5D97ED" w:rsidR="008F4A6C" w:rsidRDefault="008F4A6C" w:rsidP="000F1088">
      <w:pPr>
        <w:spacing w:after="0" w:line="240" w:lineRule="auto"/>
        <w:ind w:firstLine="709"/>
        <w:jc w:val="both"/>
        <w:rPr>
          <w:rFonts w:ascii="Times New Roman" w:hAnsi="Times New Roman" w:cs="Times New Roman"/>
          <w:color w:val="000000"/>
          <w:sz w:val="24"/>
          <w:szCs w:val="24"/>
          <w:lang w:val="sr-Cyrl-RS"/>
        </w:rPr>
      </w:pPr>
    </w:p>
    <w:p w14:paraId="709A192A" w14:textId="602974EF" w:rsidR="008F4A6C" w:rsidRDefault="008F4A6C" w:rsidP="000F1088">
      <w:pPr>
        <w:spacing w:after="0" w:line="240" w:lineRule="auto"/>
        <w:ind w:firstLine="709"/>
        <w:jc w:val="both"/>
        <w:rPr>
          <w:rFonts w:ascii="Times New Roman" w:hAnsi="Times New Roman" w:cs="Times New Roman"/>
          <w:color w:val="000000"/>
          <w:sz w:val="24"/>
          <w:szCs w:val="24"/>
          <w:lang w:val="sr-Cyrl-RS"/>
        </w:rPr>
      </w:pPr>
    </w:p>
    <w:p w14:paraId="3177E4FE" w14:textId="2C69B9DE" w:rsidR="008F4A6C" w:rsidRDefault="008F4A6C" w:rsidP="000F1088">
      <w:pPr>
        <w:spacing w:after="0" w:line="240" w:lineRule="auto"/>
        <w:ind w:firstLine="709"/>
        <w:jc w:val="both"/>
        <w:rPr>
          <w:rFonts w:ascii="Times New Roman" w:hAnsi="Times New Roman" w:cs="Times New Roman"/>
          <w:color w:val="000000"/>
          <w:sz w:val="24"/>
          <w:szCs w:val="24"/>
          <w:lang w:val="sr-Cyrl-RS"/>
        </w:rPr>
      </w:pPr>
    </w:p>
    <w:p w14:paraId="6F0C34D7" w14:textId="77777777" w:rsidR="008F4A6C" w:rsidRPr="00E41969" w:rsidRDefault="008F4A6C" w:rsidP="000F1088">
      <w:pPr>
        <w:spacing w:after="0" w:line="240" w:lineRule="auto"/>
        <w:ind w:firstLine="709"/>
        <w:jc w:val="both"/>
        <w:rPr>
          <w:rFonts w:ascii="Times New Roman" w:hAnsi="Times New Roman" w:cs="Times New Roman"/>
          <w:color w:val="000000"/>
          <w:sz w:val="24"/>
          <w:szCs w:val="24"/>
          <w:lang w:val="sr-Cyrl-RS"/>
        </w:rPr>
      </w:pPr>
    </w:p>
    <w:p w14:paraId="2B2CCAEB" w14:textId="63C9488D" w:rsidR="000F1088" w:rsidRPr="00E41969" w:rsidRDefault="000F1088" w:rsidP="000F1088">
      <w:pPr>
        <w:spacing w:after="0" w:line="240" w:lineRule="auto"/>
        <w:ind w:firstLine="709"/>
        <w:jc w:val="center"/>
        <w:rPr>
          <w:rFonts w:ascii="Times New Roman" w:hAnsi="Times New Roman" w:cs="Times New Roman"/>
          <w:b/>
          <w:bCs/>
          <w:color w:val="000000"/>
          <w:sz w:val="24"/>
          <w:szCs w:val="24"/>
          <w:lang w:val="sr-Cyrl-RS"/>
        </w:rPr>
      </w:pPr>
      <w:r w:rsidRPr="00E41969">
        <w:rPr>
          <w:rFonts w:ascii="Times New Roman" w:hAnsi="Times New Roman" w:cs="Times New Roman"/>
          <w:b/>
          <w:bCs/>
          <w:color w:val="000000"/>
          <w:sz w:val="24"/>
          <w:szCs w:val="24"/>
          <w:lang w:val="sr-Cyrl-RS"/>
        </w:rPr>
        <w:t>Самосталн</w:t>
      </w:r>
      <w:r w:rsidR="00EE7452" w:rsidRPr="00E41969">
        <w:rPr>
          <w:rFonts w:ascii="Times New Roman" w:hAnsi="Times New Roman" w:cs="Times New Roman"/>
          <w:b/>
          <w:bCs/>
          <w:color w:val="000000"/>
          <w:sz w:val="24"/>
          <w:szCs w:val="24"/>
          <w:lang w:val="sr-Cyrl-RS"/>
        </w:rPr>
        <w:t>и</w:t>
      </w:r>
      <w:r w:rsidRPr="00E41969">
        <w:rPr>
          <w:rFonts w:ascii="Times New Roman" w:hAnsi="Times New Roman" w:cs="Times New Roman"/>
          <w:b/>
          <w:bCs/>
          <w:color w:val="000000"/>
          <w:sz w:val="24"/>
          <w:szCs w:val="24"/>
          <w:lang w:val="sr-Cyrl-RS"/>
        </w:rPr>
        <w:t xml:space="preserve"> </w:t>
      </w:r>
      <w:r w:rsidR="00EE7452" w:rsidRPr="00E41969">
        <w:rPr>
          <w:rFonts w:ascii="Times New Roman" w:hAnsi="Times New Roman" w:cs="Times New Roman"/>
          <w:b/>
          <w:bCs/>
          <w:color w:val="000000"/>
          <w:sz w:val="24"/>
          <w:szCs w:val="24"/>
          <w:lang w:val="sr-Cyrl-RS"/>
        </w:rPr>
        <w:t>чланови</w:t>
      </w:r>
      <w:r w:rsidRPr="00E41969">
        <w:rPr>
          <w:rFonts w:ascii="Times New Roman" w:hAnsi="Times New Roman" w:cs="Times New Roman"/>
          <w:b/>
          <w:bCs/>
          <w:color w:val="000000"/>
          <w:sz w:val="24"/>
          <w:szCs w:val="24"/>
          <w:lang w:val="sr-Cyrl-RS"/>
        </w:rPr>
        <w:t xml:space="preserve"> Закона о изменама и допунама Закона о Националном оквиру квалификација Републике Србије</w:t>
      </w:r>
    </w:p>
    <w:p w14:paraId="0B2AB859" w14:textId="763C9E9B" w:rsidR="000F1088" w:rsidRPr="00E41969" w:rsidRDefault="000F1088" w:rsidP="000F1088">
      <w:pPr>
        <w:spacing w:after="0" w:line="240" w:lineRule="auto"/>
        <w:ind w:firstLine="709"/>
        <w:jc w:val="center"/>
        <w:rPr>
          <w:rFonts w:ascii="Times New Roman" w:hAnsi="Times New Roman" w:cs="Times New Roman"/>
          <w:b/>
          <w:bCs/>
          <w:color w:val="000000"/>
          <w:sz w:val="24"/>
          <w:szCs w:val="24"/>
          <w:lang w:val="sr-Cyrl-RS"/>
        </w:rPr>
      </w:pPr>
    </w:p>
    <w:p w14:paraId="10AB8867" w14:textId="7F19DF40" w:rsidR="004F028C" w:rsidRPr="00E41969" w:rsidRDefault="00016692" w:rsidP="004F028C">
      <w:pPr>
        <w:spacing w:after="0" w:line="240" w:lineRule="auto"/>
        <w:ind w:firstLine="709"/>
        <w:jc w:val="center"/>
        <w:rPr>
          <w:rFonts w:ascii="Times New Roman" w:hAnsi="Times New Roman" w:cs="Times New Roman"/>
          <w:b/>
          <w:bCs/>
          <w:color w:val="000000"/>
          <w:sz w:val="24"/>
          <w:szCs w:val="24"/>
          <w:lang w:val="sr-Cyrl-RS"/>
        </w:rPr>
      </w:pPr>
      <w:r w:rsidRPr="00E41969">
        <w:rPr>
          <w:rFonts w:ascii="Times New Roman" w:hAnsi="Times New Roman" w:cs="Times New Roman"/>
          <w:b/>
          <w:bCs/>
          <w:color w:val="000000"/>
          <w:sz w:val="24"/>
          <w:szCs w:val="24"/>
          <w:lang w:val="sr-Cyrl-RS"/>
        </w:rPr>
        <w:t>ЧЛАН 24.</w:t>
      </w:r>
    </w:p>
    <w:p w14:paraId="1F9C874D" w14:textId="77777777" w:rsidR="004F028C" w:rsidRPr="00E41969" w:rsidRDefault="004F028C" w:rsidP="004F028C">
      <w:pPr>
        <w:spacing w:after="0" w:line="240" w:lineRule="auto"/>
        <w:ind w:firstLine="709"/>
        <w:jc w:val="center"/>
        <w:rPr>
          <w:rFonts w:ascii="Times New Roman" w:hAnsi="Times New Roman" w:cs="Times New Roman"/>
          <w:b/>
          <w:bCs/>
          <w:color w:val="000000"/>
          <w:sz w:val="24"/>
          <w:szCs w:val="24"/>
          <w:lang w:val="sr-Cyrl-RS"/>
        </w:rPr>
      </w:pPr>
    </w:p>
    <w:p w14:paraId="52FF4B12" w14:textId="081E02BA" w:rsidR="004F028C" w:rsidRPr="00E41969" w:rsidRDefault="00016692" w:rsidP="004F028C">
      <w:pPr>
        <w:spacing w:after="0" w:line="240" w:lineRule="auto"/>
        <w:ind w:firstLine="709"/>
        <w:jc w:val="both"/>
        <w:rPr>
          <w:rFonts w:ascii="Times New Roman" w:hAnsi="Times New Roman" w:cs="Times New Roman"/>
          <w:color w:val="000000"/>
          <w:sz w:val="24"/>
          <w:szCs w:val="24"/>
          <w:lang w:val="sr-Cyrl-RS"/>
        </w:rPr>
      </w:pPr>
      <w:r w:rsidRPr="00E41969">
        <w:rPr>
          <w:rFonts w:ascii="Times New Roman" w:hAnsi="Times New Roman" w:cs="Times New Roman"/>
          <w:color w:val="000000"/>
          <w:sz w:val="24"/>
          <w:szCs w:val="24"/>
          <w:lang w:val="sr-Cyrl-RS"/>
        </w:rPr>
        <w:t xml:space="preserve">ОБРАДА ПОДАТАКА ИЗ ЧЛАНА 15. СТАВ 1. ТАЧКА 11) ЗАКОНА ВРШИ СЕ У ЦИЉУ ВОЂЕЊА ЕВИДЕНЦИЈЕ О ПРОФЕСИОНАЛНОМ ПРИЗНАВАЊУ, С ОБЗИРОМ ДА ЈЕДНОМ ИЗВРШЕНО ВРЕДНОВАЊЕ ОДРЕЂЕНОГ СТРАНОГ СТУДИЈСКОГ ПРОГРАМА ВАЖИ ЗА СВЕ НАРЕДНЕ СЛУЧАЈЕВЕ ПРОФЕСИОНАЛНОГ ПРИЗНАВАЊА, У СКЛАДУ СА ЗАКОНОМ КОЈИМ СЕ УРЕЂУЈЕ ВИСОКО ОБРАЗОВАЊЕ. </w:t>
      </w:r>
    </w:p>
    <w:p w14:paraId="26EFD0ED" w14:textId="68A68DC3" w:rsidR="004F028C" w:rsidRPr="00E41969" w:rsidRDefault="00016692" w:rsidP="004F028C">
      <w:pPr>
        <w:spacing w:after="0" w:line="240" w:lineRule="auto"/>
        <w:ind w:firstLine="709"/>
        <w:jc w:val="both"/>
        <w:rPr>
          <w:rFonts w:ascii="Times New Roman" w:hAnsi="Times New Roman" w:cs="Times New Roman"/>
          <w:color w:val="000000"/>
          <w:sz w:val="24"/>
          <w:szCs w:val="24"/>
          <w:lang w:val="sr-Cyrl-RS"/>
        </w:rPr>
      </w:pPr>
      <w:r w:rsidRPr="00E41969">
        <w:rPr>
          <w:rFonts w:ascii="Times New Roman" w:hAnsi="Times New Roman" w:cs="Times New Roman"/>
          <w:color w:val="000000"/>
          <w:sz w:val="24"/>
          <w:szCs w:val="24"/>
          <w:lang w:val="sr-Cyrl-RS"/>
        </w:rPr>
        <w:t>ОБРАДА ПОДАТАКА ИЗ ЧЛАНА 15А СТАВ 2. ЗАКОНА ВРШИ СЕ У ЦИЉУ ВОЂЕЊА ЕВИДЕНЦИЈЕ О ЧЛАНОВИМА ЛИСТЕ СПОЉНИХ САРАДНИКА ОД КОЈИХ АГЕНЦИЈА ИМЕНУЈЕ ПОСЕБНЕ КОМИСИЈЕ И ТИМОВЕ РАДИ ОБАВЉАЊА ПОСЛОВА ИЗ СТАВА 1. ИСТОГ ЧЛАНА ЗАКОНА.</w:t>
      </w:r>
    </w:p>
    <w:p w14:paraId="592ED057" w14:textId="2F9E7A50" w:rsidR="004F028C" w:rsidRPr="00E41969" w:rsidRDefault="00016692" w:rsidP="004F028C">
      <w:pPr>
        <w:spacing w:after="0" w:line="240" w:lineRule="auto"/>
        <w:ind w:firstLine="709"/>
        <w:jc w:val="both"/>
        <w:rPr>
          <w:rFonts w:ascii="Times New Roman" w:hAnsi="Times New Roman" w:cs="Times New Roman"/>
          <w:color w:val="000000"/>
          <w:sz w:val="24"/>
          <w:szCs w:val="24"/>
          <w:lang w:val="sr-Cyrl-RS"/>
        </w:rPr>
      </w:pPr>
      <w:r w:rsidRPr="00E41969">
        <w:rPr>
          <w:rFonts w:ascii="Times New Roman" w:hAnsi="Times New Roman" w:cs="Times New Roman"/>
          <w:color w:val="000000"/>
          <w:sz w:val="24"/>
          <w:szCs w:val="24"/>
          <w:lang w:val="sr-Cyrl-RS"/>
        </w:rPr>
        <w:t>ОБРАДА ПОДАТАКА ИЗ ЧЛАНА 37. СТАВ 5. ЗАКОНА ВРШИ СЕ РАДИ ЧУВАЊА РЕШЕЊА О ПРИЗНАВАЊУ СТРАНЕ ШКОЛСКЕ ИСПРАВЕ КОЈА ИМАЈУ ЗНАЧАЈ ЈАВНЕ ИСПРАВЕ И ПРЕДСТАВЉАЈУ ЈЕДИНУ ЕВИДЕНЦИЈУ О КВАЛИФИКАЦИЈИ ЛИЦА КОМЕ ЈЕ ИЗВРШЕНО ПРИЗНАВАЊЕ СТРАНЕ ШКОЛСКЕ ИСПРАВЕ.</w:t>
      </w:r>
    </w:p>
    <w:p w14:paraId="73FB74F1" w14:textId="0C2E3AF5" w:rsidR="004F028C" w:rsidRPr="00E41969" w:rsidRDefault="00016692" w:rsidP="004F028C">
      <w:pPr>
        <w:spacing w:after="0" w:line="240" w:lineRule="auto"/>
        <w:ind w:firstLine="709"/>
        <w:jc w:val="both"/>
        <w:rPr>
          <w:rFonts w:ascii="Times New Roman" w:hAnsi="Times New Roman" w:cs="Times New Roman"/>
          <w:color w:val="000000"/>
          <w:sz w:val="24"/>
          <w:szCs w:val="24"/>
          <w:lang w:val="sr-Cyrl-RS"/>
        </w:rPr>
      </w:pPr>
      <w:r w:rsidRPr="00E41969">
        <w:rPr>
          <w:rFonts w:ascii="Times New Roman" w:hAnsi="Times New Roman" w:cs="Times New Roman"/>
          <w:color w:val="000000"/>
          <w:sz w:val="24"/>
          <w:szCs w:val="24"/>
          <w:lang w:val="sr-Cyrl-RS"/>
        </w:rPr>
        <w:t xml:space="preserve">ОБРАДА ПОДАТАКА ДО КОЈЕ ДОЛАЗИ РАЗМЕНОМ ПОДАТАКА ИЗ ЗВАНИЧНИХ ЕВИДЕНЦИЈА У СКЛАДУ СА ЧЛАНОМ 24. ЗАКОНА, АГЕНЦИЈА ВРШИ РАДИ ОБАВЉАЊА ПОСЛОВА ИЗ ЧЛАНА 15. СТАВ 1. ТАЧ. 14)-16) ЗАКОНА. </w:t>
      </w:r>
    </w:p>
    <w:p w14:paraId="10C22B81" w14:textId="47AA5AD7" w:rsidR="004F028C" w:rsidRPr="00E41969" w:rsidRDefault="00016692" w:rsidP="004F028C">
      <w:pPr>
        <w:spacing w:after="0" w:line="240" w:lineRule="auto"/>
        <w:ind w:firstLine="709"/>
        <w:jc w:val="both"/>
        <w:rPr>
          <w:rFonts w:ascii="Times New Roman" w:hAnsi="Times New Roman" w:cs="Times New Roman"/>
          <w:color w:val="000000"/>
          <w:sz w:val="24"/>
          <w:szCs w:val="24"/>
          <w:lang w:val="sr-Cyrl-RS"/>
        </w:rPr>
      </w:pPr>
      <w:r w:rsidRPr="00E41969">
        <w:rPr>
          <w:rFonts w:ascii="Times New Roman" w:hAnsi="Times New Roman" w:cs="Times New Roman"/>
          <w:color w:val="000000"/>
          <w:sz w:val="24"/>
          <w:szCs w:val="24"/>
          <w:lang w:val="sr-Cyrl-RS"/>
        </w:rPr>
        <w:t>ОБРАДА ПОДАТАКА ИЗ СТ. 1-4. ОВОГ ЧЛАНА ВРШИ СЕ ЕЛЕКТРОНСКИ.</w:t>
      </w:r>
    </w:p>
    <w:p w14:paraId="040BA159" w14:textId="23CE415B" w:rsidR="004F028C" w:rsidRPr="00E41969" w:rsidRDefault="00016692" w:rsidP="004F028C">
      <w:pPr>
        <w:spacing w:after="0" w:line="240" w:lineRule="auto"/>
        <w:ind w:firstLine="709"/>
        <w:jc w:val="both"/>
        <w:rPr>
          <w:rFonts w:ascii="Times New Roman" w:hAnsi="Times New Roman" w:cs="Times New Roman"/>
          <w:color w:val="000000"/>
          <w:sz w:val="24"/>
          <w:szCs w:val="24"/>
          <w:lang w:val="sr-Cyrl-RS"/>
        </w:rPr>
      </w:pPr>
      <w:r w:rsidRPr="00E41969">
        <w:rPr>
          <w:rFonts w:ascii="Times New Roman" w:hAnsi="Times New Roman" w:cs="Times New Roman"/>
          <w:color w:val="000000"/>
          <w:sz w:val="24"/>
          <w:szCs w:val="24"/>
          <w:lang w:val="sr-Cyrl-RS"/>
        </w:rPr>
        <w:t>ПРИЛИКОМ ОБРАДЕ ПОДАТАКА РУКОВАЛАЦ ЈЕ У ОБАВЕЗИ ДА ПОШТУЈЕ ПРАВИЛА О СРАЗМЕРНОСТИ ОБРАДЕ У ОДНОСУ НА ЦИЉ КОЈИ СЕ НАМЕРАВА ОСТВАРИТИ.</w:t>
      </w:r>
    </w:p>
    <w:p w14:paraId="0E9D9965" w14:textId="4280B11C" w:rsidR="004F028C" w:rsidRPr="00E41969" w:rsidRDefault="00016692" w:rsidP="004F028C">
      <w:pPr>
        <w:spacing w:after="0" w:line="240" w:lineRule="auto"/>
        <w:ind w:firstLine="709"/>
        <w:jc w:val="both"/>
        <w:rPr>
          <w:rFonts w:ascii="Times New Roman" w:hAnsi="Times New Roman" w:cs="Times New Roman"/>
          <w:color w:val="000000"/>
          <w:sz w:val="24"/>
          <w:szCs w:val="24"/>
          <w:lang w:val="sr-Cyrl-RS"/>
        </w:rPr>
      </w:pPr>
      <w:r w:rsidRPr="00E41969">
        <w:rPr>
          <w:rFonts w:ascii="Times New Roman" w:hAnsi="Times New Roman" w:cs="Times New Roman"/>
          <w:color w:val="000000"/>
          <w:sz w:val="24"/>
          <w:szCs w:val="24"/>
          <w:lang w:val="sr-Cyrl-RS"/>
        </w:rPr>
        <w:t>ПОДАЦИ КОЈИ СУ ПРЕДМЕТ ОБРАДЕ ИЗ СТАВА 2. И 4.  ОВОГ ЧЛАНА ЧУВАЈУ СЕ ПЕТ ГОДИНА, А ПОДАЦИ ИЗ СТ. 1. И 3. ОВОГ ЧЛАНА ЧУВАЈУ СЕ ТРАЈНО</w:t>
      </w:r>
      <w:r w:rsidR="004F028C" w:rsidRPr="00E41969">
        <w:rPr>
          <w:rFonts w:ascii="Times New Roman" w:hAnsi="Times New Roman" w:cs="Times New Roman"/>
          <w:color w:val="000000"/>
          <w:sz w:val="24"/>
          <w:szCs w:val="24"/>
          <w:lang w:val="sr-Cyrl-RS"/>
        </w:rPr>
        <w:t>.</w:t>
      </w:r>
    </w:p>
    <w:p w14:paraId="300E29A1" w14:textId="2A5FC747" w:rsidR="00EE7452" w:rsidRPr="00E41969" w:rsidRDefault="00EE7452" w:rsidP="000F1088">
      <w:pPr>
        <w:spacing w:after="0" w:line="240" w:lineRule="auto"/>
        <w:ind w:firstLine="709"/>
        <w:jc w:val="center"/>
        <w:rPr>
          <w:rFonts w:ascii="Times New Roman" w:hAnsi="Times New Roman" w:cs="Times New Roman"/>
          <w:b/>
          <w:bCs/>
          <w:color w:val="000000"/>
          <w:sz w:val="24"/>
          <w:szCs w:val="24"/>
          <w:lang w:val="sr-Cyrl-RS"/>
        </w:rPr>
      </w:pPr>
    </w:p>
    <w:p w14:paraId="42E27E06" w14:textId="2AD3C8AA" w:rsidR="00A360A9" w:rsidRPr="00E41969" w:rsidRDefault="00A051F6" w:rsidP="00187B2C">
      <w:pPr>
        <w:spacing w:after="0" w:line="240" w:lineRule="auto"/>
        <w:jc w:val="center"/>
        <w:rPr>
          <w:rFonts w:ascii="Times New Roman" w:hAnsi="Times New Roman" w:cs="Times New Roman"/>
          <w:b/>
          <w:bCs/>
          <w:color w:val="000000"/>
          <w:sz w:val="24"/>
          <w:szCs w:val="24"/>
          <w:lang w:val="sr-Cyrl-RS"/>
        </w:rPr>
      </w:pPr>
      <w:r w:rsidRPr="00E41969">
        <w:rPr>
          <w:rFonts w:ascii="Times New Roman" w:hAnsi="Times New Roman" w:cs="Times New Roman"/>
          <w:b/>
          <w:bCs/>
          <w:color w:val="000000"/>
          <w:sz w:val="24"/>
          <w:szCs w:val="24"/>
          <w:lang w:val="sr-Cyrl-RS"/>
        </w:rPr>
        <w:t>ЧЛАН 2</w:t>
      </w:r>
      <w:r w:rsidR="00EA14E7" w:rsidRPr="00E41969">
        <w:rPr>
          <w:rFonts w:ascii="Times New Roman" w:hAnsi="Times New Roman" w:cs="Times New Roman"/>
          <w:b/>
          <w:bCs/>
          <w:color w:val="000000"/>
          <w:sz w:val="24"/>
          <w:szCs w:val="24"/>
          <w:lang w:val="sr-Cyrl-RS"/>
        </w:rPr>
        <w:t>5</w:t>
      </w:r>
      <w:r w:rsidRPr="00E41969">
        <w:rPr>
          <w:rFonts w:ascii="Times New Roman" w:hAnsi="Times New Roman" w:cs="Times New Roman"/>
          <w:b/>
          <w:bCs/>
          <w:color w:val="000000"/>
          <w:sz w:val="24"/>
          <w:szCs w:val="24"/>
          <w:lang w:val="sr-Cyrl-RS"/>
        </w:rPr>
        <w:t>.</w:t>
      </w:r>
    </w:p>
    <w:p w14:paraId="71A391C1" w14:textId="2B1B9A71" w:rsidR="00A360A9" w:rsidRPr="00E41969" w:rsidRDefault="00A360A9" w:rsidP="00A360A9">
      <w:pPr>
        <w:spacing w:after="0" w:line="240" w:lineRule="auto"/>
        <w:jc w:val="center"/>
        <w:rPr>
          <w:rFonts w:ascii="Times New Roman" w:hAnsi="Times New Roman" w:cs="Times New Roman"/>
          <w:b/>
          <w:bCs/>
          <w:color w:val="000000"/>
          <w:sz w:val="24"/>
          <w:szCs w:val="24"/>
          <w:lang w:val="sr-Cyrl-RS"/>
        </w:rPr>
      </w:pPr>
    </w:p>
    <w:p w14:paraId="48351041" w14:textId="593934B3" w:rsidR="00094F22" w:rsidRPr="00E41969" w:rsidRDefault="00A051F6" w:rsidP="00094F22">
      <w:pPr>
        <w:spacing w:after="0" w:line="240" w:lineRule="auto"/>
        <w:ind w:firstLine="709"/>
        <w:jc w:val="both"/>
        <w:rPr>
          <w:rFonts w:ascii="Times New Roman" w:hAnsi="Times New Roman" w:cs="Times New Roman"/>
          <w:sz w:val="24"/>
          <w:szCs w:val="24"/>
          <w:lang w:val="sr-Cyrl-RS"/>
        </w:rPr>
      </w:pPr>
      <w:bookmarkStart w:id="15" w:name="_Hlk127193292"/>
      <w:r w:rsidRPr="00E41969">
        <w:rPr>
          <w:rFonts w:ascii="Times New Roman" w:hAnsi="Times New Roman" w:cs="Times New Roman"/>
          <w:sz w:val="24"/>
          <w:szCs w:val="24"/>
          <w:lang w:val="sr-Cyrl-RS"/>
        </w:rPr>
        <w:t>ПОДЗАКОНСКИ АКТИ ЗА СПРОВОЂЕЊЕ ОВОГ ЗАКОНА ДОНЕЋЕ СЕ У РОКУ ОД ШЕСТ МЕСЕЦИ ОД ДАНА СТУПАЊА НА СНАГУ ОВОГ ЗАКОНА.</w:t>
      </w:r>
    </w:p>
    <w:p w14:paraId="3FFC1AAD" w14:textId="37C88E6A" w:rsidR="00EA14E7" w:rsidRPr="00E41969" w:rsidRDefault="00EA14E7" w:rsidP="00EA14E7">
      <w:pPr>
        <w:spacing w:after="0" w:line="240" w:lineRule="auto"/>
        <w:ind w:firstLine="709"/>
        <w:jc w:val="both"/>
        <w:rPr>
          <w:rFonts w:ascii="Times New Roman" w:hAnsi="Times New Roman" w:cs="Times New Roman"/>
          <w:sz w:val="24"/>
          <w:szCs w:val="24"/>
          <w:lang w:val="sr-Cyrl-RS"/>
        </w:rPr>
      </w:pPr>
      <w:r w:rsidRPr="00E41969">
        <w:rPr>
          <w:rFonts w:ascii="Times New Roman" w:hAnsi="Times New Roman" w:cs="Times New Roman"/>
          <w:sz w:val="24"/>
          <w:szCs w:val="24"/>
          <w:lang w:val="sr-Cyrl-RS"/>
        </w:rPr>
        <w:t>ПОДЗАКОНСКИ АКТИ ДОНЕТИ ДО СТУПАЊА НА СНАГУ ОВОГ ЗАКОНА ПРИМЕЊИВАЋЕ СЕ ДО ДОНОШЕЊА ПОДЗАКОНСКИХ АКАТА У СКЛАДУ СА ОВИМ ЗАКОНОМ, ОСИМ У ДЕЛУ У КОЈЕМ СУ У СУПРОТНОСТИ СА ОВИМ ЗАКОНОМ.</w:t>
      </w:r>
    </w:p>
    <w:p w14:paraId="2B497035" w14:textId="400CF535" w:rsidR="00EA14E7" w:rsidRPr="00E41969" w:rsidRDefault="00EA14E7" w:rsidP="00EA14E7">
      <w:pPr>
        <w:spacing w:after="0" w:line="240" w:lineRule="auto"/>
        <w:ind w:firstLine="709"/>
        <w:jc w:val="both"/>
        <w:rPr>
          <w:rFonts w:ascii="Times New Roman" w:hAnsi="Times New Roman" w:cs="Times New Roman"/>
          <w:sz w:val="24"/>
          <w:szCs w:val="24"/>
          <w:lang w:val="sr-Cyrl-RS"/>
        </w:rPr>
      </w:pPr>
      <w:r w:rsidRPr="00E41969">
        <w:rPr>
          <w:rFonts w:ascii="Times New Roman" w:hAnsi="Times New Roman" w:cs="Times New Roman"/>
          <w:sz w:val="24"/>
          <w:szCs w:val="24"/>
          <w:lang w:val="sr-Cyrl-RS"/>
        </w:rPr>
        <w:t>ЗАПОЧЕТИ ПОСТУПЦИ ЗА ИЗДАВАЊЕ ОДОБРЕЊА ЗА СТИЦАЊЕ СТАТУСА ЈПОА ПРЕМА ПРОПИСИМА КОЈИ СУ ВАЖИЛИ ДО ДАНА СТУПАЊА НА СНАГУ ОВОГ ЗАКОНА, ОКОНЧАЋЕ СЕ ПО ТИМ ПРОПИСИМА.</w:t>
      </w:r>
    </w:p>
    <w:p w14:paraId="358950A3" w14:textId="77777777" w:rsidR="00EA14E7" w:rsidRPr="00E41969" w:rsidRDefault="00EA14E7" w:rsidP="00094F22">
      <w:pPr>
        <w:spacing w:after="0" w:line="240" w:lineRule="auto"/>
        <w:ind w:firstLine="709"/>
        <w:jc w:val="both"/>
        <w:rPr>
          <w:rFonts w:ascii="Times New Roman" w:hAnsi="Times New Roman" w:cs="Times New Roman"/>
          <w:sz w:val="24"/>
          <w:szCs w:val="24"/>
          <w:lang w:val="sr-Cyrl-RS"/>
        </w:rPr>
      </w:pPr>
    </w:p>
    <w:bookmarkEnd w:id="15"/>
    <w:p w14:paraId="376CB4B4" w14:textId="239920D3" w:rsidR="00EE7452" w:rsidRDefault="00A051F6" w:rsidP="00187B2C">
      <w:pPr>
        <w:spacing w:after="0" w:line="240" w:lineRule="auto"/>
        <w:jc w:val="center"/>
        <w:rPr>
          <w:rFonts w:ascii="Times New Roman" w:hAnsi="Times New Roman" w:cs="Times New Roman"/>
          <w:b/>
          <w:bCs/>
          <w:color w:val="000000"/>
          <w:sz w:val="24"/>
          <w:szCs w:val="24"/>
          <w:lang w:val="sr-Cyrl-RS"/>
        </w:rPr>
      </w:pPr>
      <w:r w:rsidRPr="00E41969">
        <w:rPr>
          <w:rFonts w:ascii="Times New Roman" w:hAnsi="Times New Roman" w:cs="Times New Roman"/>
          <w:b/>
          <w:bCs/>
          <w:color w:val="000000"/>
          <w:sz w:val="24"/>
          <w:szCs w:val="24"/>
          <w:lang w:val="sr-Cyrl-RS"/>
        </w:rPr>
        <w:t>ЧЛАН 2</w:t>
      </w:r>
      <w:r w:rsidR="00EA14E7" w:rsidRPr="00E41969">
        <w:rPr>
          <w:rFonts w:ascii="Times New Roman" w:hAnsi="Times New Roman" w:cs="Times New Roman"/>
          <w:b/>
          <w:bCs/>
          <w:color w:val="000000"/>
          <w:sz w:val="24"/>
          <w:szCs w:val="24"/>
          <w:lang w:val="sr-Cyrl-RS"/>
        </w:rPr>
        <w:t>6</w:t>
      </w:r>
      <w:r w:rsidRPr="00E41969">
        <w:rPr>
          <w:rFonts w:ascii="Times New Roman" w:hAnsi="Times New Roman" w:cs="Times New Roman"/>
          <w:b/>
          <w:bCs/>
          <w:color w:val="000000"/>
          <w:sz w:val="24"/>
          <w:szCs w:val="24"/>
          <w:lang w:val="sr-Cyrl-RS"/>
        </w:rPr>
        <w:t>.</w:t>
      </w:r>
    </w:p>
    <w:p w14:paraId="448D0BAE" w14:textId="77777777" w:rsidR="0005302E" w:rsidRPr="00E41969" w:rsidRDefault="0005302E" w:rsidP="00187B2C">
      <w:pPr>
        <w:spacing w:after="0" w:line="240" w:lineRule="auto"/>
        <w:jc w:val="center"/>
        <w:rPr>
          <w:rFonts w:ascii="Times New Roman" w:hAnsi="Times New Roman" w:cs="Times New Roman"/>
          <w:b/>
          <w:bCs/>
          <w:color w:val="000000"/>
          <w:sz w:val="24"/>
          <w:szCs w:val="24"/>
          <w:lang w:val="sr-Cyrl-RS"/>
        </w:rPr>
      </w:pPr>
    </w:p>
    <w:p w14:paraId="26822696" w14:textId="69F43497" w:rsidR="00094F22" w:rsidRPr="00E41969" w:rsidRDefault="00A051F6" w:rsidP="00094F22">
      <w:pPr>
        <w:pStyle w:val="NormalWeb"/>
        <w:spacing w:before="0" w:beforeAutospacing="0" w:after="0" w:afterAutospacing="0"/>
        <w:ind w:firstLine="720"/>
        <w:rPr>
          <w:lang w:val="sr-Cyrl-RS"/>
        </w:rPr>
      </w:pPr>
      <w:r w:rsidRPr="00E41969">
        <w:rPr>
          <w:lang w:val="sr-Cyrl-RS"/>
        </w:rPr>
        <w:t>ВЛАДА ЋЕ ИМЕНОВАТИ ЧЛАНОВЕ САВЕТА У СКЛАДУ СА ОДРЕДБАМА ОВОГ ЗАКОНА У РОКУ ОД ШЕСТ МЕСЕЦИ ОД ДАНА СТУПАЊА НА СНАГУ ОВОГ ЗАКОНА.</w:t>
      </w:r>
    </w:p>
    <w:p w14:paraId="6A0EFFC9" w14:textId="04418D94" w:rsidR="00094F22" w:rsidRPr="00E41969" w:rsidRDefault="00A051F6" w:rsidP="00094F22">
      <w:pPr>
        <w:pStyle w:val="NormalWeb"/>
        <w:spacing w:before="0" w:beforeAutospacing="0" w:after="0" w:afterAutospacing="0"/>
        <w:ind w:firstLine="720"/>
        <w:jc w:val="both"/>
        <w:rPr>
          <w:lang w:val="sr-Cyrl-RS"/>
        </w:rPr>
      </w:pPr>
      <w:r w:rsidRPr="00E41969">
        <w:rPr>
          <w:lang w:val="sr-Cyrl-RS"/>
        </w:rPr>
        <w:t>ДАНОМ ИЗБОРА ЧЛАНОВА САВЕТА У СКЛАДУ СА ОВИМ ЗАКОНОМ ПРЕСТАЈЕ МАНДАТ ЧЛАНОВИМА САВЕТА ИЗАБРАНИМ ПО ПРОПИСИМА КОЈИ СУ ВАЖИЛИ ДО СТУПАЊА НА СНАГУ ОВОГ ЗАКОНА.</w:t>
      </w:r>
    </w:p>
    <w:p w14:paraId="5C77C42B" w14:textId="260B5026" w:rsidR="00094F22" w:rsidRPr="00E41969" w:rsidRDefault="00A051F6" w:rsidP="00094F22">
      <w:pPr>
        <w:pStyle w:val="NormalWeb"/>
        <w:spacing w:before="0" w:beforeAutospacing="0" w:after="0" w:afterAutospacing="0"/>
        <w:ind w:firstLine="720"/>
        <w:jc w:val="both"/>
        <w:rPr>
          <w:lang w:val="sr-Cyrl-RS"/>
        </w:rPr>
      </w:pPr>
      <w:r w:rsidRPr="00E41969">
        <w:rPr>
          <w:lang w:val="sr-Cyrl-RS"/>
        </w:rPr>
        <w:t>ВЛАДА ЋЕ ИМЕНОВАТИ ЧЛАНОВЕ СЕКТОРСКИХ ВЕЋА ПО ИСТЕКУ МАНДАТА СЕКТОРСКИХ ВЕЋА ИМЕНОВАНИХ ПО ПРОПИСИМА КОЈИ СУ ВАЖИЛИ ДО СТУПАЊА НА СНАГУ ОВОГ ЗАКОНА</w:t>
      </w:r>
      <w:r w:rsidR="00107057">
        <w:rPr>
          <w:lang w:val="sr-Cyrl-RS"/>
        </w:rPr>
        <w:t>.</w:t>
      </w:r>
    </w:p>
    <w:p w14:paraId="383D37E5" w14:textId="7CE0CDB0" w:rsidR="00187B2C" w:rsidRPr="00E41969" w:rsidRDefault="00A051F6" w:rsidP="00D83F5F">
      <w:pPr>
        <w:pStyle w:val="NormalWeb"/>
        <w:spacing w:before="0" w:beforeAutospacing="0" w:after="0" w:afterAutospacing="0"/>
        <w:ind w:firstLine="720"/>
        <w:jc w:val="both"/>
        <w:rPr>
          <w:lang w:val="sr-Cyrl-RS"/>
        </w:rPr>
      </w:pPr>
      <w:r w:rsidRPr="00E41969">
        <w:rPr>
          <w:lang w:val="sr-Cyrl-RS"/>
        </w:rPr>
        <w:t>ВЛАДА ЋЕ ИМЕНОВАТИ ЧЛАНОВЕ УПРАВНОГ ОДБОРА АГЕНЦИЈЕ ПО ИСТЕКУ МАНДАТА УПРАВНОГ ОДБОРА ИМЕНОВАНОГ ПО ПРОПИСИМА КОЈИ СУ ВАЖИЛИ ДО СТУПАЊА НА СНАГУ ОВОГ ЗАКОНА</w:t>
      </w:r>
      <w:r w:rsidR="00107057">
        <w:rPr>
          <w:lang w:val="sr-Cyrl-RS"/>
        </w:rPr>
        <w:t>.</w:t>
      </w:r>
    </w:p>
    <w:p w14:paraId="5CED4FA9" w14:textId="1FD680EB" w:rsidR="00581C8E" w:rsidRPr="00E41969" w:rsidRDefault="00A051F6" w:rsidP="000F1088">
      <w:pPr>
        <w:spacing w:after="0" w:line="240" w:lineRule="auto"/>
        <w:ind w:firstLine="709"/>
        <w:jc w:val="both"/>
        <w:rPr>
          <w:rFonts w:ascii="Times New Roman" w:hAnsi="Times New Roman" w:cs="Times New Roman"/>
          <w:sz w:val="24"/>
          <w:szCs w:val="24"/>
          <w:lang w:val="sr-Cyrl-RS"/>
        </w:rPr>
      </w:pPr>
      <w:r w:rsidRPr="00E41969">
        <w:rPr>
          <w:rFonts w:ascii="Times New Roman" w:hAnsi="Times New Roman" w:cs="Times New Roman"/>
          <w:sz w:val="24"/>
          <w:szCs w:val="24"/>
          <w:lang w:val="sr-Cyrl-RS"/>
        </w:rPr>
        <w:t>ПОДЗАКОНСКИ АКТИ ДОНЕТИ ДО СТУПАЊА НА СНАГУ ОВОГ ЗАКОНА ПРИМЕЊИВАЋЕ СЕ ДО ДОНОШЕЊА ПОДЗАКОНСКИХ АКАТА У СКЛАДУ СА ОВИМ ЗАКОНОМ, ОСИМ У ДЕЛУ У КОЈЕМ СУ У СУПРОТНОСТИ СА ОВИМ ЗАКОНОМ.</w:t>
      </w:r>
    </w:p>
    <w:p w14:paraId="655DD112" w14:textId="77777777" w:rsidR="00263BE3" w:rsidRPr="00E41969" w:rsidRDefault="00263BE3" w:rsidP="00A051F6">
      <w:pPr>
        <w:spacing w:after="0" w:line="240" w:lineRule="auto"/>
        <w:rPr>
          <w:rFonts w:ascii="Times New Roman" w:hAnsi="Times New Roman" w:cs="Times New Roman"/>
          <w:b/>
          <w:bCs/>
          <w:color w:val="000000"/>
          <w:sz w:val="24"/>
          <w:szCs w:val="24"/>
          <w:lang w:val="sr-Cyrl-RS"/>
        </w:rPr>
      </w:pPr>
    </w:p>
    <w:p w14:paraId="68118B98" w14:textId="768A4503" w:rsidR="000F1088" w:rsidRPr="00E41969" w:rsidRDefault="00A051F6" w:rsidP="00556A92">
      <w:pPr>
        <w:spacing w:after="0" w:line="240" w:lineRule="auto"/>
        <w:jc w:val="center"/>
        <w:rPr>
          <w:rFonts w:ascii="Times New Roman" w:hAnsi="Times New Roman" w:cs="Times New Roman"/>
          <w:b/>
          <w:bCs/>
          <w:color w:val="000000"/>
          <w:sz w:val="24"/>
          <w:szCs w:val="24"/>
          <w:lang w:val="sr-Cyrl-RS"/>
        </w:rPr>
      </w:pPr>
      <w:r w:rsidRPr="00E41969">
        <w:rPr>
          <w:rFonts w:ascii="Times New Roman" w:hAnsi="Times New Roman" w:cs="Times New Roman"/>
          <w:b/>
          <w:bCs/>
          <w:color w:val="000000"/>
          <w:sz w:val="24"/>
          <w:szCs w:val="24"/>
          <w:lang w:val="sr-Cyrl-RS"/>
        </w:rPr>
        <w:t>ЧЛАН 2</w:t>
      </w:r>
      <w:r w:rsidR="00EA14E7" w:rsidRPr="00E41969">
        <w:rPr>
          <w:rFonts w:ascii="Times New Roman" w:hAnsi="Times New Roman" w:cs="Times New Roman"/>
          <w:b/>
          <w:bCs/>
          <w:color w:val="000000"/>
          <w:sz w:val="24"/>
          <w:szCs w:val="24"/>
          <w:lang w:val="sr-Cyrl-RS"/>
        </w:rPr>
        <w:t>7</w:t>
      </w:r>
      <w:r w:rsidRPr="00E41969">
        <w:rPr>
          <w:rFonts w:ascii="Times New Roman" w:hAnsi="Times New Roman" w:cs="Times New Roman"/>
          <w:b/>
          <w:bCs/>
          <w:color w:val="000000"/>
          <w:sz w:val="24"/>
          <w:szCs w:val="24"/>
          <w:lang w:val="sr-Cyrl-RS"/>
        </w:rPr>
        <w:t>.</w:t>
      </w:r>
    </w:p>
    <w:p w14:paraId="6AA5E8F1" w14:textId="77777777" w:rsidR="00556A92" w:rsidRPr="00E41969" w:rsidRDefault="00556A92" w:rsidP="000F1088">
      <w:pPr>
        <w:spacing w:after="0" w:line="240" w:lineRule="auto"/>
        <w:ind w:firstLine="709"/>
        <w:jc w:val="both"/>
        <w:rPr>
          <w:rFonts w:ascii="Times New Roman" w:hAnsi="Times New Roman" w:cs="Times New Roman"/>
          <w:color w:val="000000"/>
          <w:sz w:val="24"/>
          <w:szCs w:val="24"/>
          <w:lang w:val="sr-Cyrl-RS"/>
        </w:rPr>
      </w:pPr>
    </w:p>
    <w:p w14:paraId="1C42B614" w14:textId="2EEB43BB" w:rsidR="00581C8E" w:rsidRPr="00E41969" w:rsidRDefault="00A051F6" w:rsidP="000F1088">
      <w:pPr>
        <w:spacing w:after="0" w:line="240" w:lineRule="auto"/>
        <w:ind w:firstLine="709"/>
        <w:jc w:val="both"/>
        <w:rPr>
          <w:rFonts w:ascii="Times New Roman" w:hAnsi="Times New Roman" w:cs="Times New Roman"/>
          <w:color w:val="000000"/>
          <w:sz w:val="24"/>
          <w:szCs w:val="24"/>
          <w:lang w:val="sr-Cyrl-RS"/>
        </w:rPr>
      </w:pPr>
      <w:r w:rsidRPr="00E41969">
        <w:rPr>
          <w:rFonts w:ascii="Times New Roman" w:hAnsi="Times New Roman" w:cs="Times New Roman"/>
          <w:color w:val="000000"/>
          <w:sz w:val="24"/>
          <w:szCs w:val="24"/>
          <w:lang w:val="sr-Cyrl-RS"/>
        </w:rPr>
        <w:t xml:space="preserve">ДАНОМ </w:t>
      </w:r>
      <w:r w:rsidR="00107057">
        <w:rPr>
          <w:rFonts w:ascii="Times New Roman" w:hAnsi="Times New Roman" w:cs="Times New Roman"/>
          <w:color w:val="000000"/>
          <w:sz w:val="24"/>
          <w:szCs w:val="24"/>
          <w:lang w:val="sr-Cyrl-RS"/>
        </w:rPr>
        <w:t>СТУПАЊА НА СНАГУ</w:t>
      </w:r>
      <w:r w:rsidRPr="00E41969">
        <w:rPr>
          <w:rFonts w:ascii="Times New Roman" w:hAnsi="Times New Roman" w:cs="Times New Roman"/>
          <w:color w:val="000000"/>
          <w:sz w:val="24"/>
          <w:szCs w:val="24"/>
          <w:lang w:val="sr-Cyrl-RS"/>
        </w:rPr>
        <w:t xml:space="preserve"> ОВОГ ЗАКОНА ПРЕСТАЈУ ДА ВАЖЕ ОДРЕДБЕ ЧЛАНА 9. СТАВ 1. ТАЧ. 1) И 2) ЗАКОНА О ПРОСВЕТНОЈ ИНСПЕКЦИЈИ („СЛУЖБЕНИ ГЛАСНИК РС”, БР. 27/18</w:t>
      </w:r>
      <w:r w:rsidRPr="00E41969">
        <w:rPr>
          <w:rFonts w:ascii="Times New Roman" w:hAnsi="Times New Roman" w:cs="Times New Roman"/>
          <w:sz w:val="24"/>
          <w:szCs w:val="24"/>
          <w:lang w:val="sr-Cyrl-RS"/>
        </w:rPr>
        <w:t xml:space="preserve"> И 129/21</w:t>
      </w:r>
      <w:r w:rsidRPr="00E41969">
        <w:rPr>
          <w:rFonts w:ascii="Times New Roman" w:hAnsi="Times New Roman" w:cs="Times New Roman"/>
          <w:color w:val="000000"/>
          <w:sz w:val="24"/>
          <w:szCs w:val="24"/>
          <w:lang w:val="sr-Cyrl-RS"/>
        </w:rPr>
        <w:t>).</w:t>
      </w:r>
    </w:p>
    <w:p w14:paraId="5E07019B" w14:textId="77777777" w:rsidR="0005302E" w:rsidRPr="00E41969" w:rsidRDefault="0005302E" w:rsidP="00263BE3">
      <w:pPr>
        <w:spacing w:after="0" w:line="240" w:lineRule="auto"/>
        <w:ind w:firstLine="709"/>
        <w:jc w:val="center"/>
        <w:rPr>
          <w:rFonts w:ascii="Times New Roman" w:hAnsi="Times New Roman" w:cs="Times New Roman"/>
          <w:b/>
          <w:bCs/>
          <w:color w:val="000000"/>
          <w:sz w:val="24"/>
          <w:szCs w:val="24"/>
          <w:lang w:val="sr-Cyrl-RS"/>
        </w:rPr>
      </w:pPr>
    </w:p>
    <w:p w14:paraId="544496D3" w14:textId="11F552C1" w:rsidR="00263BE3" w:rsidRPr="00E41969" w:rsidRDefault="00A051F6" w:rsidP="00263BE3">
      <w:pPr>
        <w:spacing w:after="0" w:line="240" w:lineRule="auto"/>
        <w:jc w:val="center"/>
        <w:rPr>
          <w:rFonts w:ascii="Times New Roman" w:hAnsi="Times New Roman" w:cs="Times New Roman"/>
          <w:b/>
          <w:bCs/>
          <w:color w:val="000000"/>
          <w:sz w:val="24"/>
          <w:szCs w:val="24"/>
          <w:lang w:val="sr-Cyrl-RS"/>
        </w:rPr>
      </w:pPr>
      <w:r w:rsidRPr="00E41969">
        <w:rPr>
          <w:rFonts w:ascii="Times New Roman" w:hAnsi="Times New Roman" w:cs="Times New Roman"/>
          <w:b/>
          <w:bCs/>
          <w:color w:val="000000"/>
          <w:sz w:val="24"/>
          <w:szCs w:val="24"/>
          <w:lang w:val="sr-Cyrl-RS"/>
        </w:rPr>
        <w:t>ЧЛАН 2</w:t>
      </w:r>
      <w:r w:rsidR="00EA14E7" w:rsidRPr="00E41969">
        <w:rPr>
          <w:rFonts w:ascii="Times New Roman" w:hAnsi="Times New Roman" w:cs="Times New Roman"/>
          <w:b/>
          <w:bCs/>
          <w:color w:val="000000"/>
          <w:sz w:val="24"/>
          <w:szCs w:val="24"/>
          <w:lang w:val="sr-Cyrl-RS"/>
        </w:rPr>
        <w:t>8</w:t>
      </w:r>
      <w:bookmarkStart w:id="16" w:name="_GoBack"/>
      <w:bookmarkEnd w:id="16"/>
      <w:r w:rsidRPr="00E41969">
        <w:rPr>
          <w:rFonts w:ascii="Times New Roman" w:hAnsi="Times New Roman" w:cs="Times New Roman"/>
          <w:b/>
          <w:bCs/>
          <w:color w:val="000000"/>
          <w:sz w:val="24"/>
          <w:szCs w:val="24"/>
          <w:lang w:val="sr-Cyrl-RS"/>
        </w:rPr>
        <w:t>.</w:t>
      </w:r>
    </w:p>
    <w:p w14:paraId="20325460" w14:textId="77777777" w:rsidR="00263BE3" w:rsidRPr="00E41969" w:rsidRDefault="00263BE3" w:rsidP="00263BE3">
      <w:pPr>
        <w:spacing w:after="0" w:line="240" w:lineRule="auto"/>
        <w:jc w:val="center"/>
        <w:rPr>
          <w:rFonts w:ascii="Times New Roman" w:hAnsi="Times New Roman" w:cs="Times New Roman"/>
          <w:b/>
          <w:bCs/>
          <w:color w:val="000000"/>
          <w:sz w:val="24"/>
          <w:szCs w:val="24"/>
          <w:lang w:val="sr-Cyrl-RS"/>
        </w:rPr>
      </w:pPr>
    </w:p>
    <w:p w14:paraId="48AA5D72" w14:textId="032B0FF6" w:rsidR="00263BE3" w:rsidRPr="00E41969" w:rsidRDefault="00A051F6" w:rsidP="00263BE3">
      <w:pPr>
        <w:spacing w:after="0" w:line="240" w:lineRule="auto"/>
        <w:ind w:firstLine="709"/>
        <w:jc w:val="both"/>
        <w:rPr>
          <w:rFonts w:ascii="Times New Roman" w:hAnsi="Times New Roman" w:cs="Times New Roman"/>
          <w:color w:val="000000"/>
          <w:sz w:val="24"/>
          <w:szCs w:val="24"/>
          <w:lang w:val="sr-Cyrl-RS"/>
        </w:rPr>
      </w:pPr>
      <w:r w:rsidRPr="00E41969">
        <w:rPr>
          <w:rFonts w:ascii="Times New Roman" w:hAnsi="Times New Roman" w:cs="Times New Roman"/>
          <w:color w:val="000000"/>
          <w:sz w:val="24"/>
          <w:szCs w:val="24"/>
          <w:lang w:val="sr-Cyrl-RS"/>
        </w:rPr>
        <w:t>ОВАЈ ЗАКОН СТУПА НА СНАГУ ОСМОГ ДАНА ОД ДАНА ОБЈАВЉИВАЊА У „СЛУЖБЕНОМ ГЛАСНИКУ РЕПУБЛИКЕ СРБИЈЕ”.</w:t>
      </w:r>
    </w:p>
    <w:p w14:paraId="4B478757" w14:textId="77777777" w:rsidR="00EE7452" w:rsidRPr="00E41969" w:rsidRDefault="00EE7452" w:rsidP="000F1088">
      <w:pPr>
        <w:spacing w:after="0" w:line="240" w:lineRule="auto"/>
        <w:ind w:firstLine="709"/>
        <w:jc w:val="both"/>
        <w:rPr>
          <w:rFonts w:ascii="Times New Roman" w:hAnsi="Times New Roman" w:cs="Times New Roman"/>
          <w:color w:val="000000"/>
          <w:sz w:val="24"/>
          <w:szCs w:val="24"/>
          <w:lang w:val="sr-Cyrl-RS"/>
        </w:rPr>
      </w:pPr>
    </w:p>
    <w:sectPr w:rsidR="00EE7452" w:rsidRPr="00E41969" w:rsidSect="00964191">
      <w:headerReference w:type="default" r:id="rId8"/>
      <w:pgSz w:w="11907" w:h="16839" w:code="9"/>
      <w:pgMar w:top="1440" w:right="1440" w:bottom="1440" w:left="1440" w:header="720" w:footer="72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00382C0" w14:textId="77777777" w:rsidR="00402C99" w:rsidRDefault="00402C99" w:rsidP="00FF2BB6">
      <w:pPr>
        <w:spacing w:after="0" w:line="240" w:lineRule="auto"/>
      </w:pPr>
      <w:r>
        <w:separator/>
      </w:r>
    </w:p>
  </w:endnote>
  <w:endnote w:type="continuationSeparator" w:id="0">
    <w:p w14:paraId="48A98BD0" w14:textId="77777777" w:rsidR="00402C99" w:rsidRDefault="00402C99" w:rsidP="00FF2B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8FA5A99" w14:textId="77777777" w:rsidR="00402C99" w:rsidRDefault="00402C99" w:rsidP="00FF2BB6">
      <w:pPr>
        <w:spacing w:after="0" w:line="240" w:lineRule="auto"/>
      </w:pPr>
      <w:r>
        <w:separator/>
      </w:r>
    </w:p>
  </w:footnote>
  <w:footnote w:type="continuationSeparator" w:id="0">
    <w:p w14:paraId="5A8F9999" w14:textId="77777777" w:rsidR="00402C99" w:rsidRDefault="00402C99" w:rsidP="00FF2BB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83406129"/>
      <w:docPartObj>
        <w:docPartGallery w:val="Page Numbers (Top of Page)"/>
        <w:docPartUnique/>
      </w:docPartObj>
    </w:sdtPr>
    <w:sdtEndPr>
      <w:rPr>
        <w:noProof/>
      </w:rPr>
    </w:sdtEndPr>
    <w:sdtContent>
      <w:p w14:paraId="374AD1B5" w14:textId="52C0DB33" w:rsidR="00964191" w:rsidRDefault="00964191">
        <w:pPr>
          <w:pStyle w:val="Header"/>
          <w:jc w:val="center"/>
        </w:pPr>
        <w:r>
          <w:fldChar w:fldCharType="begin"/>
        </w:r>
        <w:r>
          <w:instrText xml:space="preserve"> PAGE   \* MERGEFORMAT </w:instrText>
        </w:r>
        <w:r>
          <w:fldChar w:fldCharType="separate"/>
        </w:r>
        <w:r w:rsidR="00016692">
          <w:rPr>
            <w:noProof/>
          </w:rPr>
          <w:t>23</w:t>
        </w:r>
        <w:r>
          <w:rPr>
            <w:noProof/>
          </w:rPr>
          <w:fldChar w:fldCharType="end"/>
        </w:r>
      </w:p>
    </w:sdtContent>
  </w:sdt>
  <w:p w14:paraId="0A1E813C" w14:textId="77777777" w:rsidR="00964191" w:rsidRDefault="0096419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303EC"/>
    <w:multiLevelType w:val="hybridMultilevel"/>
    <w:tmpl w:val="6C960D3E"/>
    <w:lvl w:ilvl="0" w:tplc="7D0E1BA8">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 w15:restartNumberingAfterBreak="0">
    <w:nsid w:val="25F55CFC"/>
    <w:multiLevelType w:val="hybridMultilevel"/>
    <w:tmpl w:val="BCFCA3D0"/>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3C0A7BE8"/>
    <w:multiLevelType w:val="hybridMultilevel"/>
    <w:tmpl w:val="6C960D3E"/>
    <w:lvl w:ilvl="0" w:tplc="7D0E1BA8">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 w15:restartNumberingAfterBreak="0">
    <w:nsid w:val="41E70335"/>
    <w:multiLevelType w:val="hybridMultilevel"/>
    <w:tmpl w:val="8E60A232"/>
    <w:lvl w:ilvl="0" w:tplc="7276BD02">
      <w:start w:val="1"/>
      <w:numFmt w:val="decimal"/>
      <w:lvlText w:val="%1)"/>
      <w:lvlJc w:val="left"/>
      <w:pPr>
        <w:ind w:left="1069" w:hanging="360"/>
      </w:pPr>
      <w:rPr>
        <w:rFonts w:hint="default"/>
      </w:rPr>
    </w:lvl>
    <w:lvl w:ilvl="1" w:tplc="08090019">
      <w:start w:val="1"/>
      <w:numFmt w:val="lowerLetter"/>
      <w:lvlText w:val="%2."/>
      <w:lvlJc w:val="left"/>
      <w:pPr>
        <w:ind w:left="1789" w:hanging="360"/>
      </w:pPr>
    </w:lvl>
    <w:lvl w:ilvl="2" w:tplc="0809001B" w:tentative="1">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abstractNum w:abstractNumId="4" w15:restartNumberingAfterBreak="0">
    <w:nsid w:val="4FEE1F46"/>
    <w:multiLevelType w:val="hybridMultilevel"/>
    <w:tmpl w:val="F768DE5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5235717B"/>
    <w:multiLevelType w:val="hybridMultilevel"/>
    <w:tmpl w:val="B44A3122"/>
    <w:lvl w:ilvl="0" w:tplc="BFAA5D0C">
      <w:start w:val="1"/>
      <w:numFmt w:val="decimal"/>
      <w:lvlText w:val="(%1)"/>
      <w:lvlJc w:val="left"/>
      <w:pPr>
        <w:ind w:left="1429" w:hanging="360"/>
      </w:pPr>
      <w:rPr>
        <w:rFonts w:hint="default"/>
      </w:rPr>
    </w:lvl>
    <w:lvl w:ilvl="1" w:tplc="08090019" w:tentative="1">
      <w:start w:val="1"/>
      <w:numFmt w:val="lowerLetter"/>
      <w:lvlText w:val="%2."/>
      <w:lvlJc w:val="left"/>
      <w:pPr>
        <w:ind w:left="2149" w:hanging="360"/>
      </w:pPr>
    </w:lvl>
    <w:lvl w:ilvl="2" w:tplc="0809001B" w:tentative="1">
      <w:start w:val="1"/>
      <w:numFmt w:val="lowerRoman"/>
      <w:lvlText w:val="%3."/>
      <w:lvlJc w:val="right"/>
      <w:pPr>
        <w:ind w:left="2869" w:hanging="180"/>
      </w:pPr>
    </w:lvl>
    <w:lvl w:ilvl="3" w:tplc="0809000F" w:tentative="1">
      <w:start w:val="1"/>
      <w:numFmt w:val="decimal"/>
      <w:lvlText w:val="%4."/>
      <w:lvlJc w:val="left"/>
      <w:pPr>
        <w:ind w:left="3589" w:hanging="360"/>
      </w:pPr>
    </w:lvl>
    <w:lvl w:ilvl="4" w:tplc="08090019" w:tentative="1">
      <w:start w:val="1"/>
      <w:numFmt w:val="lowerLetter"/>
      <w:lvlText w:val="%5."/>
      <w:lvlJc w:val="left"/>
      <w:pPr>
        <w:ind w:left="4309" w:hanging="360"/>
      </w:pPr>
    </w:lvl>
    <w:lvl w:ilvl="5" w:tplc="0809001B" w:tentative="1">
      <w:start w:val="1"/>
      <w:numFmt w:val="lowerRoman"/>
      <w:lvlText w:val="%6."/>
      <w:lvlJc w:val="right"/>
      <w:pPr>
        <w:ind w:left="5029" w:hanging="180"/>
      </w:pPr>
    </w:lvl>
    <w:lvl w:ilvl="6" w:tplc="0809000F" w:tentative="1">
      <w:start w:val="1"/>
      <w:numFmt w:val="decimal"/>
      <w:lvlText w:val="%7."/>
      <w:lvlJc w:val="left"/>
      <w:pPr>
        <w:ind w:left="5749" w:hanging="360"/>
      </w:pPr>
    </w:lvl>
    <w:lvl w:ilvl="7" w:tplc="08090019" w:tentative="1">
      <w:start w:val="1"/>
      <w:numFmt w:val="lowerLetter"/>
      <w:lvlText w:val="%8."/>
      <w:lvlJc w:val="left"/>
      <w:pPr>
        <w:ind w:left="6469" w:hanging="360"/>
      </w:pPr>
    </w:lvl>
    <w:lvl w:ilvl="8" w:tplc="0809001B" w:tentative="1">
      <w:start w:val="1"/>
      <w:numFmt w:val="lowerRoman"/>
      <w:lvlText w:val="%9."/>
      <w:lvlJc w:val="right"/>
      <w:pPr>
        <w:ind w:left="7189" w:hanging="180"/>
      </w:pPr>
    </w:lvl>
  </w:abstractNum>
  <w:abstractNum w:abstractNumId="6" w15:restartNumberingAfterBreak="0">
    <w:nsid w:val="745F34B4"/>
    <w:multiLevelType w:val="hybridMultilevel"/>
    <w:tmpl w:val="29120B3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7A9C7EE2"/>
    <w:multiLevelType w:val="hybridMultilevel"/>
    <w:tmpl w:val="07280D0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6"/>
  </w:num>
  <w:num w:numId="4">
    <w:abstractNumId w:val="7"/>
  </w:num>
  <w:num w:numId="5">
    <w:abstractNumId w:val="4"/>
  </w:num>
  <w:num w:numId="6">
    <w:abstractNumId w:val="3"/>
  </w:num>
  <w:num w:numId="7">
    <w:abstractNumId w:val="5"/>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00"/>
  <w:removePersonalInformation/>
  <w:removeDateAndTime/>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4434"/>
    <w:rsid w:val="00006349"/>
    <w:rsid w:val="000069DB"/>
    <w:rsid w:val="000072F3"/>
    <w:rsid w:val="000078FA"/>
    <w:rsid w:val="0001034E"/>
    <w:rsid w:val="00011740"/>
    <w:rsid w:val="00013105"/>
    <w:rsid w:val="00015FD3"/>
    <w:rsid w:val="00016692"/>
    <w:rsid w:val="00022CE6"/>
    <w:rsid w:val="00027BBB"/>
    <w:rsid w:val="000308E4"/>
    <w:rsid w:val="00033C7D"/>
    <w:rsid w:val="00036033"/>
    <w:rsid w:val="00041BE9"/>
    <w:rsid w:val="00044432"/>
    <w:rsid w:val="0005119B"/>
    <w:rsid w:val="000522FC"/>
    <w:rsid w:val="0005302E"/>
    <w:rsid w:val="00055FA9"/>
    <w:rsid w:val="00064F94"/>
    <w:rsid w:val="0007159C"/>
    <w:rsid w:val="000724C9"/>
    <w:rsid w:val="0007532A"/>
    <w:rsid w:val="00075F59"/>
    <w:rsid w:val="00086A47"/>
    <w:rsid w:val="00090761"/>
    <w:rsid w:val="00090D0F"/>
    <w:rsid w:val="0009229F"/>
    <w:rsid w:val="00094F22"/>
    <w:rsid w:val="000A32D5"/>
    <w:rsid w:val="000A7A60"/>
    <w:rsid w:val="000B1CC2"/>
    <w:rsid w:val="000B2B1A"/>
    <w:rsid w:val="000B4A1E"/>
    <w:rsid w:val="000D07D7"/>
    <w:rsid w:val="000D2D33"/>
    <w:rsid w:val="000D7260"/>
    <w:rsid w:val="000E44C4"/>
    <w:rsid w:val="000F1088"/>
    <w:rsid w:val="000F5434"/>
    <w:rsid w:val="000F6524"/>
    <w:rsid w:val="0010268E"/>
    <w:rsid w:val="0010323F"/>
    <w:rsid w:val="00103443"/>
    <w:rsid w:val="00107057"/>
    <w:rsid w:val="001148BA"/>
    <w:rsid w:val="001148CE"/>
    <w:rsid w:val="00122752"/>
    <w:rsid w:val="0014040E"/>
    <w:rsid w:val="00143247"/>
    <w:rsid w:val="001505F3"/>
    <w:rsid w:val="001508E4"/>
    <w:rsid w:val="0015278D"/>
    <w:rsid w:val="00152900"/>
    <w:rsid w:val="00157EB4"/>
    <w:rsid w:val="00161008"/>
    <w:rsid w:val="001656AD"/>
    <w:rsid w:val="00173D87"/>
    <w:rsid w:val="001762F9"/>
    <w:rsid w:val="00181D7F"/>
    <w:rsid w:val="00187B2C"/>
    <w:rsid w:val="001B1283"/>
    <w:rsid w:val="001C1731"/>
    <w:rsid w:val="001D15C2"/>
    <w:rsid w:val="001E3C59"/>
    <w:rsid w:val="001E74CA"/>
    <w:rsid w:val="001F2054"/>
    <w:rsid w:val="001F5EE5"/>
    <w:rsid w:val="00200B18"/>
    <w:rsid w:val="00222B23"/>
    <w:rsid w:val="00230B14"/>
    <w:rsid w:val="00236049"/>
    <w:rsid w:val="002419CD"/>
    <w:rsid w:val="00244727"/>
    <w:rsid w:val="002454CD"/>
    <w:rsid w:val="002512F3"/>
    <w:rsid w:val="00251C7C"/>
    <w:rsid w:val="00251F2E"/>
    <w:rsid w:val="00252FEA"/>
    <w:rsid w:val="00253A01"/>
    <w:rsid w:val="0025554C"/>
    <w:rsid w:val="00263BE3"/>
    <w:rsid w:val="002678F7"/>
    <w:rsid w:val="002733BF"/>
    <w:rsid w:val="00281EEE"/>
    <w:rsid w:val="00291C6D"/>
    <w:rsid w:val="00294AD2"/>
    <w:rsid w:val="002A64BA"/>
    <w:rsid w:val="002B553B"/>
    <w:rsid w:val="002C781E"/>
    <w:rsid w:val="002D300B"/>
    <w:rsid w:val="002E3FD4"/>
    <w:rsid w:val="00306355"/>
    <w:rsid w:val="00306F28"/>
    <w:rsid w:val="003115DB"/>
    <w:rsid w:val="003166A4"/>
    <w:rsid w:val="00316849"/>
    <w:rsid w:val="00317D37"/>
    <w:rsid w:val="003206FA"/>
    <w:rsid w:val="00340889"/>
    <w:rsid w:val="0034682C"/>
    <w:rsid w:val="003637DD"/>
    <w:rsid w:val="00364C3F"/>
    <w:rsid w:val="00366131"/>
    <w:rsid w:val="0036645E"/>
    <w:rsid w:val="003777EA"/>
    <w:rsid w:val="00383B9E"/>
    <w:rsid w:val="00385AA7"/>
    <w:rsid w:val="00393C12"/>
    <w:rsid w:val="00397871"/>
    <w:rsid w:val="003A32DB"/>
    <w:rsid w:val="003A4553"/>
    <w:rsid w:val="003A58E8"/>
    <w:rsid w:val="003A6C2A"/>
    <w:rsid w:val="003A7657"/>
    <w:rsid w:val="003B30BB"/>
    <w:rsid w:val="003B48D1"/>
    <w:rsid w:val="003B712D"/>
    <w:rsid w:val="003C657A"/>
    <w:rsid w:val="003E0CEA"/>
    <w:rsid w:val="003E0DEE"/>
    <w:rsid w:val="003E1FEB"/>
    <w:rsid w:val="003E5BE8"/>
    <w:rsid w:val="003F4946"/>
    <w:rsid w:val="00402C99"/>
    <w:rsid w:val="004076ED"/>
    <w:rsid w:val="0041215F"/>
    <w:rsid w:val="00413529"/>
    <w:rsid w:val="00413786"/>
    <w:rsid w:val="00413DEA"/>
    <w:rsid w:val="004172AD"/>
    <w:rsid w:val="00417957"/>
    <w:rsid w:val="00420A0B"/>
    <w:rsid w:val="004254EC"/>
    <w:rsid w:val="00436161"/>
    <w:rsid w:val="004368D4"/>
    <w:rsid w:val="00450D1D"/>
    <w:rsid w:val="00456CBC"/>
    <w:rsid w:val="00464DED"/>
    <w:rsid w:val="00475380"/>
    <w:rsid w:val="004A3928"/>
    <w:rsid w:val="004A59BD"/>
    <w:rsid w:val="004A7A49"/>
    <w:rsid w:val="004A7CDD"/>
    <w:rsid w:val="004B4051"/>
    <w:rsid w:val="004B585D"/>
    <w:rsid w:val="004C0288"/>
    <w:rsid w:val="004D402F"/>
    <w:rsid w:val="004D5122"/>
    <w:rsid w:val="004D6474"/>
    <w:rsid w:val="004D7506"/>
    <w:rsid w:val="004E5B7D"/>
    <w:rsid w:val="004F028C"/>
    <w:rsid w:val="004F67CB"/>
    <w:rsid w:val="004F7E14"/>
    <w:rsid w:val="00505500"/>
    <w:rsid w:val="005125F7"/>
    <w:rsid w:val="00524034"/>
    <w:rsid w:val="00526DA5"/>
    <w:rsid w:val="0052778E"/>
    <w:rsid w:val="005305BE"/>
    <w:rsid w:val="00547545"/>
    <w:rsid w:val="00555363"/>
    <w:rsid w:val="00556A92"/>
    <w:rsid w:val="00571A72"/>
    <w:rsid w:val="005724E3"/>
    <w:rsid w:val="00581C8E"/>
    <w:rsid w:val="0058293C"/>
    <w:rsid w:val="00583018"/>
    <w:rsid w:val="00583AA0"/>
    <w:rsid w:val="00584453"/>
    <w:rsid w:val="00586A86"/>
    <w:rsid w:val="005873DA"/>
    <w:rsid w:val="0059140B"/>
    <w:rsid w:val="00594B5A"/>
    <w:rsid w:val="005A7747"/>
    <w:rsid w:val="005B1B3D"/>
    <w:rsid w:val="005D6ADF"/>
    <w:rsid w:val="005E179E"/>
    <w:rsid w:val="005E6F21"/>
    <w:rsid w:val="005F0291"/>
    <w:rsid w:val="005F247E"/>
    <w:rsid w:val="005F41C0"/>
    <w:rsid w:val="005F6287"/>
    <w:rsid w:val="00602151"/>
    <w:rsid w:val="006063D2"/>
    <w:rsid w:val="00616536"/>
    <w:rsid w:val="0062103C"/>
    <w:rsid w:val="00622C26"/>
    <w:rsid w:val="006405BA"/>
    <w:rsid w:val="00642EE0"/>
    <w:rsid w:val="00643693"/>
    <w:rsid w:val="006507D9"/>
    <w:rsid w:val="00653087"/>
    <w:rsid w:val="006535B1"/>
    <w:rsid w:val="00656481"/>
    <w:rsid w:val="00656786"/>
    <w:rsid w:val="00665A9C"/>
    <w:rsid w:val="00677016"/>
    <w:rsid w:val="00682445"/>
    <w:rsid w:val="006915DC"/>
    <w:rsid w:val="00692BF3"/>
    <w:rsid w:val="006977A3"/>
    <w:rsid w:val="006A10E6"/>
    <w:rsid w:val="006A1C6F"/>
    <w:rsid w:val="006A2BE5"/>
    <w:rsid w:val="006A755B"/>
    <w:rsid w:val="006C327E"/>
    <w:rsid w:val="006C6918"/>
    <w:rsid w:val="006D327F"/>
    <w:rsid w:val="006D4618"/>
    <w:rsid w:val="006D56D6"/>
    <w:rsid w:val="006D74CE"/>
    <w:rsid w:val="006E1E6F"/>
    <w:rsid w:val="006E3059"/>
    <w:rsid w:val="006E6527"/>
    <w:rsid w:val="006E7583"/>
    <w:rsid w:val="006F51CB"/>
    <w:rsid w:val="006F525E"/>
    <w:rsid w:val="00701BE8"/>
    <w:rsid w:val="0070586D"/>
    <w:rsid w:val="00711F32"/>
    <w:rsid w:val="00716094"/>
    <w:rsid w:val="007242E3"/>
    <w:rsid w:val="00736718"/>
    <w:rsid w:val="007374EF"/>
    <w:rsid w:val="00737ED9"/>
    <w:rsid w:val="00741132"/>
    <w:rsid w:val="00746A6F"/>
    <w:rsid w:val="007511C1"/>
    <w:rsid w:val="00755736"/>
    <w:rsid w:val="0076080F"/>
    <w:rsid w:val="00765D38"/>
    <w:rsid w:val="00771D12"/>
    <w:rsid w:val="00777CB0"/>
    <w:rsid w:val="00780E1D"/>
    <w:rsid w:val="00781321"/>
    <w:rsid w:val="00785164"/>
    <w:rsid w:val="007959DF"/>
    <w:rsid w:val="007962BA"/>
    <w:rsid w:val="00796982"/>
    <w:rsid w:val="007A33CA"/>
    <w:rsid w:val="007A4599"/>
    <w:rsid w:val="007B179C"/>
    <w:rsid w:val="007B2DF3"/>
    <w:rsid w:val="007C1CDA"/>
    <w:rsid w:val="007C3E43"/>
    <w:rsid w:val="007C3E9B"/>
    <w:rsid w:val="007D40C4"/>
    <w:rsid w:val="007D43BD"/>
    <w:rsid w:val="007D6C1B"/>
    <w:rsid w:val="007E0DD0"/>
    <w:rsid w:val="007E1DD0"/>
    <w:rsid w:val="007F3133"/>
    <w:rsid w:val="007F763C"/>
    <w:rsid w:val="00805C77"/>
    <w:rsid w:val="00811B6F"/>
    <w:rsid w:val="00812B83"/>
    <w:rsid w:val="008138D9"/>
    <w:rsid w:val="00813B3A"/>
    <w:rsid w:val="00814EFA"/>
    <w:rsid w:val="00821CDA"/>
    <w:rsid w:val="008231A4"/>
    <w:rsid w:val="008337CD"/>
    <w:rsid w:val="0083555B"/>
    <w:rsid w:val="00845166"/>
    <w:rsid w:val="00845371"/>
    <w:rsid w:val="00845AC4"/>
    <w:rsid w:val="00845D53"/>
    <w:rsid w:val="008479BC"/>
    <w:rsid w:val="0085046B"/>
    <w:rsid w:val="00850DAC"/>
    <w:rsid w:val="00860793"/>
    <w:rsid w:val="0088093D"/>
    <w:rsid w:val="00893F68"/>
    <w:rsid w:val="008A4F30"/>
    <w:rsid w:val="008A6A77"/>
    <w:rsid w:val="008B4434"/>
    <w:rsid w:val="008C03E2"/>
    <w:rsid w:val="008C529B"/>
    <w:rsid w:val="008C6C19"/>
    <w:rsid w:val="008D0FDF"/>
    <w:rsid w:val="008E1F2C"/>
    <w:rsid w:val="008F4A6C"/>
    <w:rsid w:val="008F6A1E"/>
    <w:rsid w:val="00912D4F"/>
    <w:rsid w:val="00915336"/>
    <w:rsid w:val="009175BA"/>
    <w:rsid w:val="00922C27"/>
    <w:rsid w:val="00923C87"/>
    <w:rsid w:val="00925D9E"/>
    <w:rsid w:val="009279FC"/>
    <w:rsid w:val="00932C8B"/>
    <w:rsid w:val="00942495"/>
    <w:rsid w:val="00944618"/>
    <w:rsid w:val="00953C0F"/>
    <w:rsid w:val="00957BEF"/>
    <w:rsid w:val="00962FD7"/>
    <w:rsid w:val="00964191"/>
    <w:rsid w:val="00964505"/>
    <w:rsid w:val="00967977"/>
    <w:rsid w:val="00967D28"/>
    <w:rsid w:val="0097576B"/>
    <w:rsid w:val="00975787"/>
    <w:rsid w:val="00975878"/>
    <w:rsid w:val="00982BDF"/>
    <w:rsid w:val="00982F8C"/>
    <w:rsid w:val="0098350E"/>
    <w:rsid w:val="009903C6"/>
    <w:rsid w:val="00991517"/>
    <w:rsid w:val="00997E6D"/>
    <w:rsid w:val="009A0732"/>
    <w:rsid w:val="009C3AFD"/>
    <w:rsid w:val="009C7449"/>
    <w:rsid w:val="009D546B"/>
    <w:rsid w:val="009E1739"/>
    <w:rsid w:val="009E1D68"/>
    <w:rsid w:val="009E3B59"/>
    <w:rsid w:val="009E4E68"/>
    <w:rsid w:val="009E7005"/>
    <w:rsid w:val="009F0055"/>
    <w:rsid w:val="009F0669"/>
    <w:rsid w:val="009F2BBB"/>
    <w:rsid w:val="009F30FA"/>
    <w:rsid w:val="009F5E5C"/>
    <w:rsid w:val="00A016FA"/>
    <w:rsid w:val="00A02033"/>
    <w:rsid w:val="00A051F6"/>
    <w:rsid w:val="00A11C34"/>
    <w:rsid w:val="00A22DD7"/>
    <w:rsid w:val="00A27698"/>
    <w:rsid w:val="00A34EBF"/>
    <w:rsid w:val="00A35E6F"/>
    <w:rsid w:val="00A360A9"/>
    <w:rsid w:val="00A36609"/>
    <w:rsid w:val="00A46D18"/>
    <w:rsid w:val="00A61783"/>
    <w:rsid w:val="00A642FC"/>
    <w:rsid w:val="00A644AC"/>
    <w:rsid w:val="00A710FC"/>
    <w:rsid w:val="00A801DC"/>
    <w:rsid w:val="00A845DE"/>
    <w:rsid w:val="00A86372"/>
    <w:rsid w:val="00AA00EE"/>
    <w:rsid w:val="00AA09EA"/>
    <w:rsid w:val="00AA1D3C"/>
    <w:rsid w:val="00AA2837"/>
    <w:rsid w:val="00AA30DC"/>
    <w:rsid w:val="00AB00AE"/>
    <w:rsid w:val="00AB5131"/>
    <w:rsid w:val="00AD59BD"/>
    <w:rsid w:val="00AD64E6"/>
    <w:rsid w:val="00AF0036"/>
    <w:rsid w:val="00AF0D19"/>
    <w:rsid w:val="00B02514"/>
    <w:rsid w:val="00B05DA3"/>
    <w:rsid w:val="00B10ED9"/>
    <w:rsid w:val="00B3739F"/>
    <w:rsid w:val="00B45BFF"/>
    <w:rsid w:val="00B717B4"/>
    <w:rsid w:val="00B82ACF"/>
    <w:rsid w:val="00B83804"/>
    <w:rsid w:val="00B84D88"/>
    <w:rsid w:val="00B86E23"/>
    <w:rsid w:val="00BA0BB1"/>
    <w:rsid w:val="00BB58F1"/>
    <w:rsid w:val="00BC1191"/>
    <w:rsid w:val="00BC5057"/>
    <w:rsid w:val="00BD2032"/>
    <w:rsid w:val="00BD6A27"/>
    <w:rsid w:val="00BE440C"/>
    <w:rsid w:val="00BE7F73"/>
    <w:rsid w:val="00BF0388"/>
    <w:rsid w:val="00BF0EF4"/>
    <w:rsid w:val="00BF4965"/>
    <w:rsid w:val="00C04F66"/>
    <w:rsid w:val="00C15806"/>
    <w:rsid w:val="00C26AC0"/>
    <w:rsid w:val="00C34418"/>
    <w:rsid w:val="00C34F45"/>
    <w:rsid w:val="00C4182C"/>
    <w:rsid w:val="00C524CF"/>
    <w:rsid w:val="00C5722C"/>
    <w:rsid w:val="00C60D59"/>
    <w:rsid w:val="00C638E2"/>
    <w:rsid w:val="00C64B34"/>
    <w:rsid w:val="00C75B61"/>
    <w:rsid w:val="00C82467"/>
    <w:rsid w:val="00C83EF3"/>
    <w:rsid w:val="00CA33D8"/>
    <w:rsid w:val="00CA5AF6"/>
    <w:rsid w:val="00CB2435"/>
    <w:rsid w:val="00CB27E0"/>
    <w:rsid w:val="00CB38B9"/>
    <w:rsid w:val="00CC6F27"/>
    <w:rsid w:val="00CD1CAE"/>
    <w:rsid w:val="00CD70F1"/>
    <w:rsid w:val="00CE3AD1"/>
    <w:rsid w:val="00CE5696"/>
    <w:rsid w:val="00CE6612"/>
    <w:rsid w:val="00CF0297"/>
    <w:rsid w:val="00CF2333"/>
    <w:rsid w:val="00CF5BEA"/>
    <w:rsid w:val="00CF6D8B"/>
    <w:rsid w:val="00CF7A6A"/>
    <w:rsid w:val="00D0116C"/>
    <w:rsid w:val="00D0201C"/>
    <w:rsid w:val="00D02987"/>
    <w:rsid w:val="00D05663"/>
    <w:rsid w:val="00D05C6F"/>
    <w:rsid w:val="00D150EE"/>
    <w:rsid w:val="00D1655B"/>
    <w:rsid w:val="00D207A3"/>
    <w:rsid w:val="00D27B91"/>
    <w:rsid w:val="00D317EC"/>
    <w:rsid w:val="00D376CB"/>
    <w:rsid w:val="00D41863"/>
    <w:rsid w:val="00D46754"/>
    <w:rsid w:val="00D517C3"/>
    <w:rsid w:val="00D51A1C"/>
    <w:rsid w:val="00D5332C"/>
    <w:rsid w:val="00D5730D"/>
    <w:rsid w:val="00D57E52"/>
    <w:rsid w:val="00D65DA2"/>
    <w:rsid w:val="00D700BF"/>
    <w:rsid w:val="00D743F6"/>
    <w:rsid w:val="00D83F5F"/>
    <w:rsid w:val="00D841F7"/>
    <w:rsid w:val="00D900CA"/>
    <w:rsid w:val="00D90AEE"/>
    <w:rsid w:val="00DA1367"/>
    <w:rsid w:val="00DA2BCC"/>
    <w:rsid w:val="00DB03BE"/>
    <w:rsid w:val="00DB0A6F"/>
    <w:rsid w:val="00DC1EE8"/>
    <w:rsid w:val="00DC24D7"/>
    <w:rsid w:val="00DC394D"/>
    <w:rsid w:val="00DD28F7"/>
    <w:rsid w:val="00DD556E"/>
    <w:rsid w:val="00DE6D52"/>
    <w:rsid w:val="00DE71E3"/>
    <w:rsid w:val="00DE729A"/>
    <w:rsid w:val="00DF26BB"/>
    <w:rsid w:val="00E0241E"/>
    <w:rsid w:val="00E036DC"/>
    <w:rsid w:val="00E058D3"/>
    <w:rsid w:val="00E14848"/>
    <w:rsid w:val="00E17A40"/>
    <w:rsid w:val="00E25F64"/>
    <w:rsid w:val="00E272F1"/>
    <w:rsid w:val="00E27D65"/>
    <w:rsid w:val="00E30829"/>
    <w:rsid w:val="00E317DE"/>
    <w:rsid w:val="00E36377"/>
    <w:rsid w:val="00E41969"/>
    <w:rsid w:val="00E61EC8"/>
    <w:rsid w:val="00E66934"/>
    <w:rsid w:val="00E7498F"/>
    <w:rsid w:val="00E75796"/>
    <w:rsid w:val="00E93803"/>
    <w:rsid w:val="00E94A2C"/>
    <w:rsid w:val="00EA14E7"/>
    <w:rsid w:val="00EA19C9"/>
    <w:rsid w:val="00EA300F"/>
    <w:rsid w:val="00EA51F9"/>
    <w:rsid w:val="00EB4371"/>
    <w:rsid w:val="00EB517F"/>
    <w:rsid w:val="00EC28C0"/>
    <w:rsid w:val="00EC3862"/>
    <w:rsid w:val="00EC5A35"/>
    <w:rsid w:val="00ED1CD6"/>
    <w:rsid w:val="00ED50DF"/>
    <w:rsid w:val="00EE4C73"/>
    <w:rsid w:val="00EE7452"/>
    <w:rsid w:val="00F062F3"/>
    <w:rsid w:val="00F07292"/>
    <w:rsid w:val="00F1260F"/>
    <w:rsid w:val="00F1491B"/>
    <w:rsid w:val="00F15892"/>
    <w:rsid w:val="00F216EB"/>
    <w:rsid w:val="00F32818"/>
    <w:rsid w:val="00F454FF"/>
    <w:rsid w:val="00F47109"/>
    <w:rsid w:val="00F521FB"/>
    <w:rsid w:val="00F565E9"/>
    <w:rsid w:val="00F6528B"/>
    <w:rsid w:val="00F67C6C"/>
    <w:rsid w:val="00F70346"/>
    <w:rsid w:val="00F7068E"/>
    <w:rsid w:val="00F721CC"/>
    <w:rsid w:val="00F754EE"/>
    <w:rsid w:val="00F822AA"/>
    <w:rsid w:val="00F8690F"/>
    <w:rsid w:val="00F939C3"/>
    <w:rsid w:val="00F945B4"/>
    <w:rsid w:val="00FA002B"/>
    <w:rsid w:val="00FA6EF7"/>
    <w:rsid w:val="00FB0FCF"/>
    <w:rsid w:val="00FB37F7"/>
    <w:rsid w:val="00FC20E3"/>
    <w:rsid w:val="00FC2961"/>
    <w:rsid w:val="00FD03A7"/>
    <w:rsid w:val="00FE03D4"/>
    <w:rsid w:val="00FE5225"/>
    <w:rsid w:val="00FF2BB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6E046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A3277"/>
    <w:rPr>
      <w:rFonts w:ascii="Verdana" w:hAnsi="Verdana" w:cs="Verdana"/>
    </w:rPr>
  </w:style>
  <w:style w:type="paragraph" w:styleId="Heading1">
    <w:name w:val="heading 1"/>
    <w:basedOn w:val="Normal"/>
    <w:next w:val="Normal"/>
    <w:link w:val="Heading1Char"/>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customStyle="1" w:styleId="HeaderChar">
    <w:name w:val="Header Char"/>
    <w:basedOn w:val="DefaultParagraphFont"/>
    <w:link w:val="Header"/>
    <w:uiPriority w:val="99"/>
    <w:rsid w:val="00841CD9"/>
  </w:style>
  <w:style w:type="character" w:customStyle="1" w:styleId="Heading1Char">
    <w:name w:val="Heading 1 Char"/>
    <w:basedOn w:val="DefaultParagraphFont"/>
    <w:link w:val="Heading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Heading2Char">
    <w:name w:val="Heading 2 Char"/>
    <w:basedOn w:val="DefaultParagraphFont"/>
    <w:link w:val="Heading2"/>
    <w:uiPriority w:val="9"/>
    <w:rsid w:val="00841CD9"/>
    <w:rPr>
      <w:rFonts w:asciiTheme="majorHAnsi" w:eastAsiaTheme="majorEastAsia" w:hAnsiTheme="majorHAnsi" w:cstheme="majorBidi"/>
      <w:b/>
      <w:bCs/>
      <w:color w:val="4472C4" w:themeColor="accent1"/>
      <w:sz w:val="26"/>
      <w:szCs w:val="26"/>
    </w:rPr>
  </w:style>
  <w:style w:type="character" w:customStyle="1" w:styleId="Heading3Char">
    <w:name w:val="Heading 3 Char"/>
    <w:basedOn w:val="DefaultParagraphFont"/>
    <w:link w:val="Heading3"/>
    <w:uiPriority w:val="9"/>
    <w:rsid w:val="00841CD9"/>
    <w:rPr>
      <w:rFonts w:asciiTheme="majorHAnsi" w:eastAsiaTheme="majorEastAsia" w:hAnsiTheme="majorHAnsi" w:cstheme="majorBidi"/>
      <w:b/>
      <w:bCs/>
      <w:color w:val="4472C4" w:themeColor="accent1"/>
    </w:rPr>
  </w:style>
  <w:style w:type="character" w:customStyle="1" w:styleId="Heading4Char">
    <w:name w:val="Heading 4 Char"/>
    <w:basedOn w:val="DefaultParagraphFont"/>
    <w:link w:val="Heading4"/>
    <w:uiPriority w:val="9"/>
    <w:rsid w:val="00841CD9"/>
    <w:rPr>
      <w:rFonts w:asciiTheme="majorHAnsi" w:eastAsiaTheme="majorEastAsia" w:hAnsiTheme="majorHAnsi" w:cstheme="majorBidi"/>
      <w:b/>
      <w:bCs/>
      <w:i/>
      <w:iCs/>
      <w:color w:val="4472C4"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SubtitleChar">
    <w:name w:val="Subtitle Char"/>
    <w:basedOn w:val="DefaultParagraphFont"/>
    <w:link w:val="Subtitle"/>
    <w:uiPriority w:val="11"/>
    <w:rsid w:val="00841CD9"/>
    <w:rPr>
      <w:rFonts w:asciiTheme="majorHAnsi" w:eastAsiaTheme="majorEastAsia" w:hAnsiTheme="majorHAnsi" w:cstheme="majorBidi"/>
      <w:i/>
      <w:iCs/>
      <w:color w:val="4472C4" w:themeColor="accent1"/>
      <w:spacing w:val="15"/>
      <w:sz w:val="24"/>
      <w:szCs w:val="24"/>
    </w:rPr>
  </w:style>
  <w:style w:type="paragraph" w:styleId="Title">
    <w:name w:val="Title"/>
    <w:basedOn w:val="Normal"/>
    <w:next w:val="Normal"/>
    <w:link w:val="TitleChar"/>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leChar">
    <w:name w:val="Title Char"/>
    <w:basedOn w:val="DefaultParagraphFont"/>
    <w:link w:val="Title"/>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563C1" w:themeColor="hyperlink"/>
      <w:u w:val="single"/>
    </w:rPr>
  </w:style>
  <w:style w:type="table" w:styleId="TableGrid">
    <w:name w:val="Table Grid"/>
    <w:basedOn w:val="TableNormal"/>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Caption">
    <w:name w:val="caption"/>
    <w:basedOn w:val="Normal"/>
    <w:next w:val="Normal"/>
    <w:uiPriority w:val="35"/>
    <w:semiHidden/>
    <w:unhideWhenUsed/>
    <w:qFormat/>
    <w:rsid w:val="007109C0"/>
    <w:pPr>
      <w:spacing w:line="240" w:lineRule="auto"/>
    </w:pPr>
    <w:rPr>
      <w:b/>
      <w:bCs/>
      <w:color w:val="4472C4" w:themeColor="accent1"/>
      <w:sz w:val="18"/>
      <w:szCs w:val="18"/>
    </w:rPr>
  </w:style>
  <w:style w:type="paragraph" w:customStyle="1" w:styleId="DocDefaults">
    <w:name w:val="DocDefaults"/>
  </w:style>
  <w:style w:type="character" w:styleId="CommentReference">
    <w:name w:val="annotation reference"/>
    <w:basedOn w:val="DefaultParagraphFont"/>
    <w:uiPriority w:val="99"/>
    <w:semiHidden/>
    <w:unhideWhenUsed/>
    <w:rsid w:val="00CB2435"/>
    <w:rPr>
      <w:sz w:val="16"/>
      <w:szCs w:val="16"/>
    </w:rPr>
  </w:style>
  <w:style w:type="paragraph" w:styleId="CommentText">
    <w:name w:val="annotation text"/>
    <w:basedOn w:val="Normal"/>
    <w:link w:val="CommentTextChar"/>
    <w:uiPriority w:val="99"/>
    <w:unhideWhenUsed/>
    <w:rsid w:val="00CB2435"/>
    <w:pPr>
      <w:spacing w:line="240" w:lineRule="auto"/>
    </w:pPr>
    <w:rPr>
      <w:sz w:val="20"/>
      <w:szCs w:val="20"/>
    </w:rPr>
  </w:style>
  <w:style w:type="character" w:customStyle="1" w:styleId="CommentTextChar">
    <w:name w:val="Comment Text Char"/>
    <w:basedOn w:val="DefaultParagraphFont"/>
    <w:link w:val="CommentText"/>
    <w:uiPriority w:val="99"/>
    <w:rsid w:val="00CB2435"/>
    <w:rPr>
      <w:rFonts w:ascii="Verdana" w:hAnsi="Verdana" w:cs="Verdana"/>
      <w:sz w:val="20"/>
      <w:szCs w:val="20"/>
    </w:rPr>
  </w:style>
  <w:style w:type="paragraph" w:styleId="CommentSubject">
    <w:name w:val="annotation subject"/>
    <w:basedOn w:val="CommentText"/>
    <w:next w:val="CommentText"/>
    <w:link w:val="CommentSubjectChar"/>
    <w:uiPriority w:val="99"/>
    <w:semiHidden/>
    <w:unhideWhenUsed/>
    <w:rsid w:val="00CB2435"/>
    <w:rPr>
      <w:b/>
      <w:bCs/>
    </w:rPr>
  </w:style>
  <w:style w:type="character" w:customStyle="1" w:styleId="CommentSubjectChar">
    <w:name w:val="Comment Subject Char"/>
    <w:basedOn w:val="CommentTextChar"/>
    <w:link w:val="CommentSubject"/>
    <w:uiPriority w:val="99"/>
    <w:semiHidden/>
    <w:rsid w:val="00CB2435"/>
    <w:rPr>
      <w:rFonts w:ascii="Verdana" w:hAnsi="Verdana" w:cs="Verdana"/>
      <w:b/>
      <w:bCs/>
      <w:sz w:val="20"/>
      <w:szCs w:val="20"/>
    </w:rPr>
  </w:style>
  <w:style w:type="paragraph" w:styleId="BalloonText">
    <w:name w:val="Balloon Text"/>
    <w:basedOn w:val="Normal"/>
    <w:link w:val="BalloonTextChar"/>
    <w:uiPriority w:val="99"/>
    <w:semiHidden/>
    <w:unhideWhenUsed/>
    <w:rsid w:val="006F525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F525E"/>
    <w:rPr>
      <w:rFonts w:ascii="Segoe UI" w:hAnsi="Segoe UI" w:cs="Segoe UI"/>
      <w:sz w:val="18"/>
      <w:szCs w:val="18"/>
    </w:rPr>
  </w:style>
  <w:style w:type="paragraph" w:styleId="Footer">
    <w:name w:val="footer"/>
    <w:basedOn w:val="Normal"/>
    <w:link w:val="FooterChar"/>
    <w:uiPriority w:val="99"/>
    <w:unhideWhenUsed/>
    <w:rsid w:val="00FF2BB6"/>
    <w:pPr>
      <w:tabs>
        <w:tab w:val="center" w:pos="4680"/>
        <w:tab w:val="right" w:pos="9360"/>
      </w:tabs>
      <w:spacing w:after="0" w:line="240" w:lineRule="auto"/>
    </w:pPr>
  </w:style>
  <w:style w:type="character" w:customStyle="1" w:styleId="FooterChar">
    <w:name w:val="Footer Char"/>
    <w:basedOn w:val="DefaultParagraphFont"/>
    <w:link w:val="Footer"/>
    <w:uiPriority w:val="99"/>
    <w:rsid w:val="00FF2BB6"/>
    <w:rPr>
      <w:rFonts w:ascii="Verdana" w:hAnsi="Verdana" w:cs="Verdana"/>
    </w:rPr>
  </w:style>
  <w:style w:type="paragraph" w:styleId="ListParagraph">
    <w:name w:val="List Paragraph"/>
    <w:basedOn w:val="Normal"/>
    <w:uiPriority w:val="34"/>
    <w:qFormat/>
    <w:rsid w:val="00F454FF"/>
    <w:pPr>
      <w:spacing w:after="120" w:line="240" w:lineRule="auto"/>
      <w:ind w:left="720" w:firstLine="567"/>
      <w:contextualSpacing/>
    </w:pPr>
    <w:rPr>
      <w:rFonts w:ascii="Cambria" w:hAnsi="Cambria" w:cstheme="minorBidi"/>
      <w:sz w:val="24"/>
      <w:szCs w:val="24"/>
    </w:rPr>
  </w:style>
  <w:style w:type="paragraph" w:styleId="NormalWeb">
    <w:name w:val="Normal (Web)"/>
    <w:basedOn w:val="Normal"/>
    <w:uiPriority w:val="99"/>
    <w:unhideWhenUsed/>
    <w:rsid w:val="001F5EE5"/>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styleId="Revision">
    <w:name w:val="Revision"/>
    <w:hidden/>
    <w:uiPriority w:val="99"/>
    <w:semiHidden/>
    <w:rsid w:val="00BF4965"/>
    <w:pPr>
      <w:spacing w:after="0" w:line="240" w:lineRule="auto"/>
    </w:pPr>
    <w:rPr>
      <w:rFonts w:ascii="Verdana" w:hAnsi="Verdana" w:cs="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778328">
      <w:bodyDiv w:val="1"/>
      <w:marLeft w:val="0"/>
      <w:marRight w:val="0"/>
      <w:marTop w:val="0"/>
      <w:marBottom w:val="0"/>
      <w:divBdr>
        <w:top w:val="none" w:sz="0" w:space="0" w:color="auto"/>
        <w:left w:val="none" w:sz="0" w:space="0" w:color="auto"/>
        <w:bottom w:val="none" w:sz="0" w:space="0" w:color="auto"/>
        <w:right w:val="none" w:sz="0" w:space="0" w:color="auto"/>
      </w:divBdr>
      <w:divsChild>
        <w:div w:id="805011131">
          <w:marLeft w:val="0"/>
          <w:marRight w:val="0"/>
          <w:marTop w:val="0"/>
          <w:marBottom w:val="0"/>
          <w:divBdr>
            <w:top w:val="none" w:sz="0" w:space="0" w:color="auto"/>
            <w:left w:val="none" w:sz="0" w:space="0" w:color="auto"/>
            <w:bottom w:val="none" w:sz="0" w:space="0" w:color="auto"/>
            <w:right w:val="none" w:sz="0" w:space="0" w:color="auto"/>
          </w:divBdr>
        </w:div>
      </w:divsChild>
    </w:div>
    <w:div w:id="49768076">
      <w:bodyDiv w:val="1"/>
      <w:marLeft w:val="0"/>
      <w:marRight w:val="0"/>
      <w:marTop w:val="0"/>
      <w:marBottom w:val="0"/>
      <w:divBdr>
        <w:top w:val="none" w:sz="0" w:space="0" w:color="auto"/>
        <w:left w:val="none" w:sz="0" w:space="0" w:color="auto"/>
        <w:bottom w:val="none" w:sz="0" w:space="0" w:color="auto"/>
        <w:right w:val="none" w:sz="0" w:space="0" w:color="auto"/>
      </w:divBdr>
      <w:divsChild>
        <w:div w:id="499857822">
          <w:marLeft w:val="0"/>
          <w:marRight w:val="0"/>
          <w:marTop w:val="0"/>
          <w:marBottom w:val="0"/>
          <w:divBdr>
            <w:top w:val="none" w:sz="0" w:space="0" w:color="auto"/>
            <w:left w:val="none" w:sz="0" w:space="0" w:color="auto"/>
            <w:bottom w:val="none" w:sz="0" w:space="0" w:color="auto"/>
            <w:right w:val="none" w:sz="0" w:space="0" w:color="auto"/>
          </w:divBdr>
          <w:divsChild>
            <w:div w:id="1038823803">
              <w:blockQuote w:val="1"/>
              <w:marLeft w:val="720"/>
              <w:marRight w:val="720"/>
              <w:marTop w:val="100"/>
              <w:marBottom w:val="100"/>
              <w:divBdr>
                <w:top w:val="none" w:sz="0" w:space="0" w:color="auto"/>
                <w:left w:val="none" w:sz="0" w:space="0" w:color="auto"/>
                <w:bottom w:val="none" w:sz="0" w:space="0" w:color="auto"/>
                <w:right w:val="none" w:sz="0" w:space="0" w:color="auto"/>
              </w:divBdr>
            </w:div>
            <w:div w:id="135649679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093671889">
      <w:bodyDiv w:val="1"/>
      <w:marLeft w:val="0"/>
      <w:marRight w:val="0"/>
      <w:marTop w:val="0"/>
      <w:marBottom w:val="0"/>
      <w:divBdr>
        <w:top w:val="none" w:sz="0" w:space="0" w:color="auto"/>
        <w:left w:val="none" w:sz="0" w:space="0" w:color="auto"/>
        <w:bottom w:val="none" w:sz="0" w:space="0" w:color="auto"/>
        <w:right w:val="none" w:sz="0" w:space="0" w:color="auto"/>
      </w:divBdr>
    </w:div>
    <w:div w:id="1539397328">
      <w:bodyDiv w:val="1"/>
      <w:marLeft w:val="0"/>
      <w:marRight w:val="0"/>
      <w:marTop w:val="0"/>
      <w:marBottom w:val="0"/>
      <w:divBdr>
        <w:top w:val="none" w:sz="0" w:space="0" w:color="auto"/>
        <w:left w:val="none" w:sz="0" w:space="0" w:color="auto"/>
        <w:bottom w:val="none" w:sz="0" w:space="0" w:color="auto"/>
        <w:right w:val="none" w:sz="0" w:space="0" w:color="auto"/>
      </w:divBdr>
    </w:div>
    <w:div w:id="211891244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B85BD8-FC9D-4BFB-8F7D-852D666BB9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23</Pages>
  <Words>8179</Words>
  <Characters>46622</Characters>
  <Application>Microsoft Office Word</Application>
  <DocSecurity>0</DocSecurity>
  <Lines>388</Lines>
  <Paragraphs>109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54692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2023-07-15T12:53:00Z</dcterms:created>
  <dcterms:modified xsi:type="dcterms:W3CDTF">2023-07-20T15:39:00Z</dcterms:modified>
</cp:coreProperties>
</file>