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17EA" w:rsidRPr="00413FFF" w:rsidRDefault="007460FD" w:rsidP="00C817EA">
      <w:pPr>
        <w:spacing w:after="0" w:line="240" w:lineRule="auto"/>
        <w:jc w:val="center"/>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ПРЕДЛОГ</w:t>
      </w:r>
      <w:r w:rsidR="00C817EA" w:rsidRPr="00413FFF">
        <w:rPr>
          <w:rFonts w:ascii="Times New Roman" w:eastAsia="Calibri" w:hAnsi="Times New Roman" w:cs="Times New Roman"/>
          <w:sz w:val="24"/>
          <w:szCs w:val="24"/>
          <w:lang w:val="sr-Cyrl-CS"/>
        </w:rPr>
        <w:t xml:space="preserve"> ЗАКОНА</w:t>
      </w:r>
    </w:p>
    <w:p w:rsidR="00C817EA" w:rsidRPr="00413FFF" w:rsidRDefault="00C817EA" w:rsidP="00C817EA">
      <w:pPr>
        <w:spacing w:after="0" w:line="240" w:lineRule="auto"/>
        <w:jc w:val="center"/>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 xml:space="preserve">О ИЗМЕНАМА И ДОПУНАМА ЗАКОНА </w:t>
      </w:r>
    </w:p>
    <w:p w:rsidR="00C817EA" w:rsidRPr="00413FFF" w:rsidRDefault="00C817EA" w:rsidP="00C817EA">
      <w:pPr>
        <w:spacing w:after="0" w:line="240" w:lineRule="auto"/>
        <w:jc w:val="center"/>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О ЖЕЛЕЗНИЦИ</w:t>
      </w:r>
    </w:p>
    <w:p w:rsidR="00C817EA" w:rsidRPr="00413FFF" w:rsidRDefault="00C817EA" w:rsidP="00C817EA">
      <w:pPr>
        <w:spacing w:after="0" w:line="240" w:lineRule="auto"/>
        <w:jc w:val="center"/>
        <w:rPr>
          <w:rFonts w:ascii="Times New Roman" w:eastAsia="Calibri" w:hAnsi="Times New Roman" w:cs="Times New Roman"/>
          <w:sz w:val="24"/>
          <w:szCs w:val="24"/>
          <w:lang w:val="sr-Cyrl-CS"/>
        </w:rPr>
      </w:pPr>
    </w:p>
    <w:p w:rsidR="00C817EA" w:rsidRPr="00413FFF" w:rsidRDefault="00C817EA" w:rsidP="00C817EA">
      <w:pPr>
        <w:spacing w:after="0" w:line="240" w:lineRule="auto"/>
        <w:jc w:val="center"/>
        <w:rPr>
          <w:rFonts w:ascii="Times New Roman" w:eastAsia="Calibri" w:hAnsi="Times New Roman" w:cs="Times New Roman"/>
          <w:sz w:val="24"/>
          <w:szCs w:val="24"/>
          <w:lang w:val="sr-Cyrl-CS"/>
        </w:rPr>
      </w:pPr>
    </w:p>
    <w:p w:rsidR="00C817EA" w:rsidRPr="00413FFF" w:rsidRDefault="00C817EA" w:rsidP="00C817EA">
      <w:pPr>
        <w:spacing w:after="0" w:line="240" w:lineRule="auto"/>
        <w:jc w:val="center"/>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Члан 1.</w:t>
      </w:r>
    </w:p>
    <w:p w:rsidR="00C817EA" w:rsidRPr="00413FFF" w:rsidRDefault="00C817EA" w:rsidP="00C817EA">
      <w:pPr>
        <w:spacing w:after="0" w:line="240" w:lineRule="auto"/>
        <w:ind w:left="150" w:right="150" w:firstLine="570"/>
        <w:jc w:val="both"/>
        <w:rPr>
          <w:rFonts w:ascii="Times New Roman" w:eastAsia="Times New Roman" w:hAnsi="Times New Roman" w:cs="Tahoma"/>
          <w:sz w:val="24"/>
          <w:szCs w:val="24"/>
          <w:lang w:val="sr-Cyrl-CS" w:eastAsia="en-GB"/>
        </w:rPr>
      </w:pPr>
      <w:r w:rsidRPr="00413FFF">
        <w:rPr>
          <w:rFonts w:ascii="Times New Roman" w:eastAsia="Times New Roman" w:hAnsi="Times New Roman" w:cs="Tahoma"/>
          <w:sz w:val="24"/>
          <w:szCs w:val="24"/>
          <w:lang w:val="sr-Cyrl-CS" w:eastAsia="en-GB"/>
        </w:rPr>
        <w:t xml:space="preserve">У Закону о железници („Службени гласник РС”, број 41/18), у члану 2. </w:t>
      </w:r>
      <w:proofErr w:type="spellStart"/>
      <w:r w:rsidRPr="00413FFF">
        <w:rPr>
          <w:rFonts w:ascii="Times New Roman" w:eastAsia="Times New Roman" w:hAnsi="Times New Roman" w:cs="Tahoma"/>
          <w:sz w:val="24"/>
          <w:szCs w:val="24"/>
          <w:lang w:val="sr-Cyrl-CS" w:eastAsia="en-GB"/>
        </w:rPr>
        <w:t>тачкa</w:t>
      </w:r>
      <w:proofErr w:type="spellEnd"/>
      <w:r w:rsidRPr="00413FFF">
        <w:rPr>
          <w:rFonts w:ascii="Times New Roman" w:eastAsia="Times New Roman" w:hAnsi="Times New Roman" w:cs="Tahoma"/>
          <w:sz w:val="24"/>
          <w:szCs w:val="24"/>
          <w:lang w:val="sr-Cyrl-CS" w:eastAsia="en-GB"/>
        </w:rPr>
        <w:t xml:space="preserve"> 4) мења се и гласи: </w:t>
      </w:r>
    </w:p>
    <w:p w:rsidR="00C817EA" w:rsidRPr="00413FFF" w:rsidRDefault="00C817EA" w:rsidP="00C817EA">
      <w:pPr>
        <w:spacing w:after="0" w:line="240" w:lineRule="auto"/>
        <w:ind w:left="150" w:right="150" w:firstLine="570"/>
        <w:jc w:val="both"/>
        <w:rPr>
          <w:rFonts w:ascii="Times New Roman" w:eastAsia="Times New Roman" w:hAnsi="Times New Roman" w:cs="Tahoma"/>
          <w:sz w:val="24"/>
          <w:szCs w:val="24"/>
          <w:lang w:val="sr-Cyrl-CS" w:eastAsia="en-GB"/>
        </w:rPr>
      </w:pPr>
      <w:r w:rsidRPr="00413FFF">
        <w:rPr>
          <w:rFonts w:ascii="Times New Roman" w:eastAsia="Times New Roman" w:hAnsi="Times New Roman" w:cs="Tahoma"/>
          <w:sz w:val="24"/>
          <w:szCs w:val="24"/>
          <w:lang w:val="sr-Cyrl-CS" w:eastAsia="en-GB"/>
        </w:rPr>
        <w:t xml:space="preserve"> „</w:t>
      </w:r>
      <w:r w:rsidR="00925EA7" w:rsidRPr="00413FFF">
        <w:rPr>
          <w:rFonts w:ascii="Times New Roman" w:eastAsia="Times New Roman" w:hAnsi="Times New Roman" w:cs="Tahoma"/>
          <w:sz w:val="24"/>
          <w:szCs w:val="24"/>
          <w:lang w:val="sr-Cyrl-CS" w:eastAsia="en-GB"/>
        </w:rPr>
        <w:t xml:space="preserve">4) </w:t>
      </w:r>
      <w:r w:rsidRPr="00413FFF">
        <w:rPr>
          <w:rFonts w:ascii="Times New Roman" w:eastAsia="Times New Roman" w:hAnsi="Times New Roman" w:cs="Tahoma"/>
          <w:sz w:val="24"/>
          <w:szCs w:val="24"/>
          <w:lang w:val="sr-Cyrl-CS" w:eastAsia="en-GB"/>
        </w:rPr>
        <w:t xml:space="preserve">градски и приградски превози су превози чија је основна сврха задовољење превозних потреба градске средине или </w:t>
      </w:r>
      <w:proofErr w:type="spellStart"/>
      <w:r w:rsidRPr="00413FFF">
        <w:rPr>
          <w:rFonts w:ascii="Times New Roman" w:eastAsia="Times New Roman" w:hAnsi="Times New Roman" w:cs="Tahoma"/>
          <w:sz w:val="24"/>
          <w:szCs w:val="24"/>
          <w:lang w:val="sr-Cyrl-CS" w:eastAsia="en-GB"/>
        </w:rPr>
        <w:t>конурбације</w:t>
      </w:r>
      <w:proofErr w:type="spellEnd"/>
      <w:r w:rsidRPr="00413FFF">
        <w:rPr>
          <w:rFonts w:ascii="Times New Roman" w:eastAsia="Times New Roman" w:hAnsi="Times New Roman" w:cs="Tahoma"/>
          <w:sz w:val="24"/>
          <w:szCs w:val="24"/>
          <w:lang w:val="sr-Cyrl-CS" w:eastAsia="en-GB"/>
        </w:rPr>
        <w:t xml:space="preserve">, укључујући пограничну </w:t>
      </w:r>
      <w:proofErr w:type="spellStart"/>
      <w:r w:rsidRPr="00413FFF">
        <w:rPr>
          <w:rFonts w:ascii="Times New Roman" w:eastAsia="Times New Roman" w:hAnsi="Times New Roman" w:cs="Tahoma"/>
          <w:sz w:val="24"/>
          <w:szCs w:val="24"/>
          <w:lang w:val="sr-Cyrl-CS" w:eastAsia="en-GB"/>
        </w:rPr>
        <w:t>конурбацију</w:t>
      </w:r>
      <w:proofErr w:type="spellEnd"/>
      <w:r w:rsidRPr="00413FFF">
        <w:rPr>
          <w:rFonts w:ascii="Times New Roman" w:eastAsia="Times New Roman" w:hAnsi="Times New Roman" w:cs="Tahoma"/>
          <w:sz w:val="24"/>
          <w:szCs w:val="24"/>
          <w:lang w:val="sr-Cyrl-CS" w:eastAsia="en-GB"/>
        </w:rPr>
        <w:t xml:space="preserve">, као и превозних потреба између градске средине или </w:t>
      </w:r>
      <w:proofErr w:type="spellStart"/>
      <w:r w:rsidRPr="00413FFF">
        <w:rPr>
          <w:rFonts w:ascii="Times New Roman" w:eastAsia="Times New Roman" w:hAnsi="Times New Roman" w:cs="Tahoma"/>
          <w:sz w:val="24"/>
          <w:szCs w:val="24"/>
          <w:lang w:val="sr-Cyrl-CS" w:eastAsia="en-GB"/>
        </w:rPr>
        <w:t>конурбације</w:t>
      </w:r>
      <w:proofErr w:type="spellEnd"/>
      <w:r w:rsidRPr="00413FFF">
        <w:rPr>
          <w:rFonts w:ascii="Times New Roman" w:eastAsia="Times New Roman" w:hAnsi="Times New Roman" w:cs="Tahoma"/>
          <w:sz w:val="24"/>
          <w:szCs w:val="24"/>
          <w:lang w:val="sr-Cyrl-CS" w:eastAsia="en-GB"/>
        </w:rPr>
        <w:t xml:space="preserve"> и њихове околине;”.</w:t>
      </w:r>
    </w:p>
    <w:p w:rsidR="00C817EA" w:rsidRPr="00413FFF" w:rsidRDefault="00C817EA" w:rsidP="00C817EA">
      <w:pPr>
        <w:spacing w:after="0" w:line="240" w:lineRule="auto"/>
        <w:ind w:left="150" w:right="150" w:firstLine="570"/>
        <w:jc w:val="both"/>
        <w:rPr>
          <w:rFonts w:ascii="Times New Roman" w:eastAsia="Times New Roman" w:hAnsi="Times New Roman" w:cs="Tahoma"/>
          <w:sz w:val="24"/>
          <w:szCs w:val="24"/>
          <w:lang w:val="sr-Cyrl-CS" w:eastAsia="en-GB"/>
        </w:rPr>
      </w:pPr>
      <w:r w:rsidRPr="00413FFF">
        <w:rPr>
          <w:rFonts w:ascii="Times New Roman" w:eastAsia="Times New Roman" w:hAnsi="Times New Roman" w:cs="Tahoma"/>
          <w:sz w:val="24"/>
          <w:szCs w:val="24"/>
          <w:lang w:val="sr-Cyrl-CS" w:eastAsia="en-GB"/>
        </w:rPr>
        <w:t>После тачке 4) додаје се тачка 4а), која гласи:</w:t>
      </w:r>
    </w:p>
    <w:p w:rsidR="00C817EA" w:rsidRPr="00413FFF" w:rsidRDefault="00C817EA" w:rsidP="00C817EA">
      <w:pPr>
        <w:spacing w:after="0" w:line="240" w:lineRule="auto"/>
        <w:ind w:left="150" w:right="150" w:firstLine="570"/>
        <w:jc w:val="both"/>
        <w:rPr>
          <w:rFonts w:ascii="Times New Roman" w:eastAsia="Times New Roman" w:hAnsi="Times New Roman" w:cs="Tahoma"/>
          <w:sz w:val="24"/>
          <w:szCs w:val="24"/>
          <w:lang w:val="sr-Cyrl-CS" w:eastAsia="en-GB"/>
        </w:rPr>
      </w:pPr>
      <w:r w:rsidRPr="00413FFF">
        <w:rPr>
          <w:rFonts w:ascii="Times New Roman" w:eastAsia="Times New Roman" w:hAnsi="Times New Roman" w:cs="Times New Roman"/>
          <w:sz w:val="24"/>
          <w:szCs w:val="24"/>
          <w:lang w:val="sr-Cyrl-CS" w:eastAsia="en-GB"/>
        </w:rPr>
        <w:t>„</w:t>
      </w:r>
      <w:r w:rsidRPr="00413FFF">
        <w:rPr>
          <w:rFonts w:ascii="Times New Roman" w:eastAsia="Times New Roman" w:hAnsi="Times New Roman" w:cs="Tahoma"/>
          <w:sz w:val="24"/>
          <w:szCs w:val="24"/>
          <w:lang w:val="sr-Cyrl-CS" w:eastAsia="en-GB"/>
        </w:rPr>
        <w:t>4а) зона потребне прегледности је тродимензионални простор прегледности у коме се врши безбедно заустављање друмских возила испред саобраћајног знака који означава место на коме пут прелази преко железничке пруге на путном прелазу;</w:t>
      </w:r>
      <w:r w:rsidRPr="00413FFF">
        <w:rPr>
          <w:rFonts w:ascii="Times New Roman" w:eastAsia="Times New Roman" w:hAnsi="Times New Roman" w:cs="Times New Roman"/>
          <w:sz w:val="24"/>
          <w:szCs w:val="24"/>
          <w:lang w:val="sr-Cyrl-CS" w:eastAsia="en-GB"/>
        </w:rPr>
        <w:t>”.</w:t>
      </w:r>
    </w:p>
    <w:p w:rsidR="00C817EA" w:rsidRPr="00413FFF" w:rsidRDefault="00C817EA" w:rsidP="00C817EA">
      <w:pPr>
        <w:spacing w:after="0" w:line="240" w:lineRule="auto"/>
        <w:ind w:left="150" w:right="150" w:firstLine="570"/>
        <w:jc w:val="both"/>
        <w:rPr>
          <w:rFonts w:ascii="Times New Roman" w:eastAsia="Times New Roman" w:hAnsi="Times New Roman" w:cs="Times New Roman"/>
          <w:sz w:val="24"/>
          <w:szCs w:val="24"/>
          <w:lang w:val="sr-Cyrl-CS" w:eastAsia="en-GB"/>
        </w:rPr>
      </w:pPr>
      <w:r w:rsidRPr="00413FFF">
        <w:rPr>
          <w:rFonts w:ascii="Times New Roman" w:eastAsia="Times New Roman" w:hAnsi="Times New Roman" w:cs="Tahoma"/>
          <w:sz w:val="24"/>
          <w:szCs w:val="24"/>
          <w:lang w:val="sr-Cyrl-CS" w:eastAsia="en-GB"/>
        </w:rPr>
        <w:t>У тачки 5) речи: „је карта или карте</w:t>
      </w:r>
      <w:r w:rsidRPr="00413FFF">
        <w:rPr>
          <w:rFonts w:ascii="Times New Roman" w:eastAsia="Times New Roman" w:hAnsi="Times New Roman" w:cs="Times New Roman"/>
          <w:sz w:val="24"/>
          <w:szCs w:val="24"/>
          <w:lang w:val="sr-Cyrl-CS" w:eastAsia="en-GB"/>
        </w:rPr>
        <w:t>” замењују се речима: „представља једну или више карата”.</w:t>
      </w:r>
    </w:p>
    <w:p w:rsidR="00C817EA" w:rsidRPr="00413FFF" w:rsidRDefault="00C817EA" w:rsidP="00C817EA">
      <w:pPr>
        <w:spacing w:after="0" w:line="240" w:lineRule="auto"/>
        <w:ind w:left="150" w:right="150" w:firstLine="570"/>
        <w:jc w:val="both"/>
        <w:rPr>
          <w:rFonts w:ascii="Times New Roman" w:eastAsia="Times New Roman" w:hAnsi="Times New Roman" w:cs="Tahoma"/>
          <w:sz w:val="24"/>
          <w:szCs w:val="24"/>
          <w:lang w:val="sr-Cyrl-CS" w:eastAsia="en-GB"/>
        </w:rPr>
      </w:pPr>
      <w:r w:rsidRPr="00413FFF">
        <w:rPr>
          <w:rFonts w:ascii="Times New Roman" w:eastAsia="Times New Roman" w:hAnsi="Times New Roman" w:cs="Tahoma"/>
          <w:sz w:val="24"/>
          <w:szCs w:val="24"/>
          <w:lang w:val="sr-Cyrl-CS" w:eastAsia="en-GB"/>
        </w:rPr>
        <w:t>У тачки 10) после речи: „Железничким превозником” додају се запета и речи: „са аспекта приступа железничкој инфраструктури, услужним објектима и услугама у вези са обављањем железничког превоза,”.</w:t>
      </w:r>
    </w:p>
    <w:p w:rsidR="00C817EA" w:rsidRPr="00413FFF" w:rsidRDefault="00C817EA" w:rsidP="00C817EA">
      <w:pPr>
        <w:spacing w:after="0" w:line="240" w:lineRule="auto"/>
        <w:ind w:left="150" w:right="150" w:firstLine="570"/>
        <w:jc w:val="both"/>
        <w:rPr>
          <w:rFonts w:ascii="Times New Roman" w:eastAsia="Times New Roman" w:hAnsi="Times New Roman" w:cs="Tahoma"/>
          <w:sz w:val="24"/>
          <w:szCs w:val="24"/>
          <w:lang w:val="sr-Cyrl-CS" w:eastAsia="en-GB"/>
        </w:rPr>
      </w:pPr>
      <w:r w:rsidRPr="00413FFF">
        <w:rPr>
          <w:rFonts w:ascii="Times New Roman" w:eastAsia="Times New Roman" w:hAnsi="Times New Roman" w:cs="Tahoma"/>
          <w:sz w:val="24"/>
          <w:szCs w:val="24"/>
          <w:lang w:val="sr-Cyrl-CS" w:eastAsia="en-GB"/>
        </w:rPr>
        <w:t>Тачка 11) брише се.</w:t>
      </w:r>
    </w:p>
    <w:p w:rsidR="00C817EA" w:rsidRPr="00413FFF" w:rsidRDefault="00C817EA" w:rsidP="00C817EA">
      <w:pPr>
        <w:spacing w:after="0" w:line="240" w:lineRule="auto"/>
        <w:ind w:left="150" w:right="150" w:firstLine="570"/>
        <w:jc w:val="both"/>
        <w:rPr>
          <w:rFonts w:ascii="Times New Roman" w:eastAsia="Times New Roman" w:hAnsi="Times New Roman" w:cs="Tahoma"/>
          <w:sz w:val="24"/>
          <w:szCs w:val="24"/>
          <w:lang w:val="sr-Cyrl-CS" w:eastAsia="en-GB"/>
        </w:rPr>
      </w:pPr>
      <w:r w:rsidRPr="00413FFF">
        <w:rPr>
          <w:rFonts w:ascii="Times New Roman" w:eastAsia="Times New Roman" w:hAnsi="Times New Roman" w:cs="Tahoma"/>
          <w:sz w:val="24"/>
          <w:szCs w:val="24"/>
          <w:lang w:val="sr-Cyrl-CS" w:eastAsia="en-GB"/>
        </w:rPr>
        <w:t xml:space="preserve">Тачка 17) мења се и гласи: </w:t>
      </w:r>
    </w:p>
    <w:p w:rsidR="00C817EA" w:rsidRPr="00413FFF" w:rsidRDefault="00C817EA" w:rsidP="00C817EA">
      <w:pPr>
        <w:spacing w:after="0" w:line="240" w:lineRule="auto"/>
        <w:ind w:left="150" w:right="150" w:firstLine="570"/>
        <w:jc w:val="both"/>
        <w:rPr>
          <w:rFonts w:ascii="Times New Roman" w:eastAsia="Times New Roman" w:hAnsi="Times New Roman" w:cs="Tahoma"/>
          <w:sz w:val="24"/>
          <w:szCs w:val="24"/>
          <w:lang w:val="sr-Cyrl-CS" w:eastAsia="en-GB"/>
        </w:rPr>
      </w:pPr>
      <w:r w:rsidRPr="00413FFF">
        <w:rPr>
          <w:rFonts w:ascii="Times New Roman" w:eastAsia="Times New Roman" w:hAnsi="Times New Roman" w:cs="Tahoma"/>
          <w:sz w:val="24"/>
          <w:szCs w:val="24"/>
          <w:lang w:val="sr-Cyrl-CS" w:eastAsia="en-GB"/>
        </w:rPr>
        <w:t>„</w:t>
      </w:r>
      <w:r w:rsidR="00925EA7" w:rsidRPr="00413FFF">
        <w:rPr>
          <w:rFonts w:ascii="Times New Roman" w:eastAsia="Times New Roman" w:hAnsi="Times New Roman" w:cs="Tahoma"/>
          <w:sz w:val="24"/>
          <w:szCs w:val="24"/>
          <w:lang w:val="sr-Cyrl-CS" w:eastAsia="en-GB"/>
        </w:rPr>
        <w:t xml:space="preserve">17) </w:t>
      </w:r>
      <w:r w:rsidRPr="00413FFF">
        <w:rPr>
          <w:rFonts w:ascii="Times New Roman" w:eastAsia="Times New Roman" w:hAnsi="Times New Roman" w:cs="Tahoma"/>
          <w:sz w:val="24"/>
          <w:szCs w:val="24"/>
          <w:lang w:val="sr-Cyrl-CS" w:eastAsia="en-GB"/>
        </w:rPr>
        <w:t>индустријски колосек је железнички колосек који се прикључује на мрежу и служи за допремање и отпремање робе, као и за почетне, завршне и друге радње (ут</w:t>
      </w:r>
      <w:r w:rsidR="00D9799A" w:rsidRPr="00413FFF">
        <w:rPr>
          <w:rFonts w:ascii="Times New Roman" w:eastAsia="Times New Roman" w:hAnsi="Times New Roman" w:cs="Tahoma"/>
          <w:sz w:val="24"/>
          <w:szCs w:val="24"/>
          <w:lang w:val="sr-Cyrl-CS" w:eastAsia="en-GB"/>
        </w:rPr>
        <w:t xml:space="preserve">овар, истовар, маневрисање и </w:t>
      </w:r>
      <w:proofErr w:type="spellStart"/>
      <w:r w:rsidR="00D9799A" w:rsidRPr="00413FFF">
        <w:rPr>
          <w:rFonts w:ascii="Times New Roman" w:eastAsia="Times New Roman" w:hAnsi="Times New Roman" w:cs="Tahoma"/>
          <w:sz w:val="24"/>
          <w:szCs w:val="24"/>
          <w:lang w:val="sr-Cyrl-CS" w:eastAsia="en-GB"/>
        </w:rPr>
        <w:t>сл</w:t>
      </w:r>
      <w:proofErr w:type="spellEnd"/>
      <w:r w:rsidR="005E7B91" w:rsidRPr="00413FFF">
        <w:rPr>
          <w:rFonts w:ascii="Times New Roman" w:eastAsia="Times New Roman" w:hAnsi="Times New Roman" w:cs="Tahoma"/>
          <w:sz w:val="24"/>
          <w:szCs w:val="24"/>
          <w:lang w:val="sr-Cyrl-CS" w:eastAsia="en-GB"/>
        </w:rPr>
        <w:t>.</w:t>
      </w:r>
      <w:r w:rsidRPr="00413FFF">
        <w:rPr>
          <w:rFonts w:ascii="Times New Roman" w:eastAsia="Times New Roman" w:hAnsi="Times New Roman" w:cs="Tahoma"/>
          <w:sz w:val="24"/>
          <w:szCs w:val="24"/>
          <w:lang w:val="sr-Cyrl-CS" w:eastAsia="en-GB"/>
        </w:rPr>
        <w:t>) у железничком превозу робе;”.</w:t>
      </w:r>
    </w:p>
    <w:p w:rsidR="00C817EA" w:rsidRPr="00413FFF" w:rsidRDefault="00C817EA" w:rsidP="00C817EA">
      <w:pPr>
        <w:spacing w:after="0" w:line="240" w:lineRule="auto"/>
        <w:ind w:left="150" w:right="150" w:firstLine="570"/>
        <w:jc w:val="both"/>
        <w:rPr>
          <w:rFonts w:ascii="Times New Roman" w:eastAsia="Times New Roman" w:hAnsi="Times New Roman" w:cs="Tahoma"/>
          <w:sz w:val="24"/>
          <w:szCs w:val="24"/>
          <w:lang w:val="sr-Cyrl-CS" w:eastAsia="en-GB"/>
        </w:rPr>
      </w:pPr>
      <w:r w:rsidRPr="00413FFF">
        <w:rPr>
          <w:rFonts w:ascii="Times New Roman" w:eastAsia="Times New Roman" w:hAnsi="Times New Roman" w:cs="Tahoma"/>
          <w:sz w:val="24"/>
          <w:szCs w:val="24"/>
          <w:lang w:val="sr-Cyrl-CS" w:eastAsia="en-GB"/>
        </w:rPr>
        <w:t>У тачки 27) реч</w:t>
      </w:r>
      <w:r w:rsidR="00A66FE8" w:rsidRPr="00413FFF">
        <w:rPr>
          <w:rFonts w:ascii="Times New Roman" w:eastAsia="Times New Roman" w:hAnsi="Times New Roman" w:cs="Tahoma"/>
          <w:sz w:val="24"/>
          <w:szCs w:val="24"/>
          <w:lang w:val="sr-Cyrl-CS" w:eastAsia="en-GB"/>
        </w:rPr>
        <w:t>:</w:t>
      </w:r>
      <w:r w:rsidRPr="00413FFF">
        <w:rPr>
          <w:rFonts w:ascii="Times New Roman" w:eastAsia="Times New Roman" w:hAnsi="Times New Roman" w:cs="Tahoma"/>
          <w:sz w:val="24"/>
          <w:szCs w:val="24"/>
          <w:lang w:val="sr-Cyrl-CS" w:eastAsia="en-GB"/>
        </w:rPr>
        <w:t xml:space="preserve"> „конфликтне” замењује се речју</w:t>
      </w:r>
      <w:r w:rsidR="00A66FE8" w:rsidRPr="00413FFF">
        <w:rPr>
          <w:rFonts w:ascii="Times New Roman" w:eastAsia="Times New Roman" w:hAnsi="Times New Roman" w:cs="Tahoma"/>
          <w:sz w:val="24"/>
          <w:szCs w:val="24"/>
          <w:lang w:val="sr-Cyrl-CS" w:eastAsia="en-GB"/>
        </w:rPr>
        <w:t>:</w:t>
      </w:r>
      <w:r w:rsidRPr="00413FFF">
        <w:rPr>
          <w:rFonts w:ascii="Times New Roman" w:eastAsia="Times New Roman" w:hAnsi="Times New Roman" w:cs="Tahoma"/>
          <w:sz w:val="24"/>
          <w:szCs w:val="24"/>
          <w:lang w:val="sr-Cyrl-CS" w:eastAsia="en-GB"/>
        </w:rPr>
        <w:t xml:space="preserve"> „сукобљене”.</w:t>
      </w:r>
    </w:p>
    <w:p w:rsidR="00C817EA" w:rsidRPr="00413FFF" w:rsidRDefault="00C817EA" w:rsidP="00C817EA">
      <w:pPr>
        <w:spacing w:after="0" w:line="240" w:lineRule="auto"/>
        <w:ind w:left="150" w:right="150" w:firstLine="570"/>
        <w:jc w:val="both"/>
        <w:rPr>
          <w:rFonts w:ascii="Times New Roman" w:eastAsia="Times New Roman" w:hAnsi="Times New Roman" w:cs="Tahoma"/>
          <w:sz w:val="24"/>
          <w:szCs w:val="24"/>
          <w:lang w:val="sr-Cyrl-CS" w:eastAsia="en-GB"/>
        </w:rPr>
      </w:pPr>
      <w:r w:rsidRPr="00413FFF">
        <w:rPr>
          <w:rFonts w:ascii="Times New Roman" w:eastAsia="Times New Roman" w:hAnsi="Times New Roman" w:cs="Tahoma"/>
          <w:sz w:val="24"/>
          <w:szCs w:val="24"/>
          <w:lang w:val="sr-Cyrl-CS" w:eastAsia="en-GB"/>
        </w:rPr>
        <w:t>Тачка 59) мења се и гласи:</w:t>
      </w:r>
    </w:p>
    <w:p w:rsidR="00C817EA" w:rsidRPr="00413FFF" w:rsidRDefault="00C817EA" w:rsidP="00C817EA">
      <w:pPr>
        <w:spacing w:after="0" w:line="240" w:lineRule="auto"/>
        <w:ind w:left="150" w:right="150" w:firstLine="570"/>
        <w:jc w:val="both"/>
        <w:rPr>
          <w:rFonts w:ascii="Times New Roman" w:eastAsia="Times New Roman" w:hAnsi="Times New Roman" w:cs="Tahoma"/>
          <w:sz w:val="24"/>
          <w:szCs w:val="24"/>
          <w:lang w:val="sr-Cyrl-CS" w:eastAsia="en-GB"/>
        </w:rPr>
      </w:pPr>
      <w:r w:rsidRPr="00413FFF">
        <w:rPr>
          <w:rFonts w:ascii="Times New Roman" w:eastAsia="Times New Roman" w:hAnsi="Times New Roman" w:cs="Tahoma"/>
          <w:sz w:val="24"/>
          <w:szCs w:val="24"/>
          <w:lang w:val="sr-Cyrl-CS" w:eastAsia="en-GB"/>
        </w:rPr>
        <w:t>„59) резервација је овлашћење, у папирном или електронском облику, којим се даје право лицу које се превози на претходно потврђени персонализовани аранжман превоза (седиште, постеља, лежај и др</w:t>
      </w:r>
      <w:r w:rsidR="005E7B91" w:rsidRPr="00413FFF">
        <w:rPr>
          <w:rFonts w:ascii="Times New Roman" w:eastAsia="Times New Roman" w:hAnsi="Times New Roman" w:cs="Tahoma"/>
          <w:sz w:val="24"/>
          <w:szCs w:val="24"/>
          <w:lang w:val="sr-Cyrl-CS" w:eastAsia="en-GB"/>
        </w:rPr>
        <w:t>.</w:t>
      </w:r>
      <w:r w:rsidRPr="00413FFF">
        <w:rPr>
          <w:rFonts w:ascii="Times New Roman" w:eastAsia="Times New Roman" w:hAnsi="Times New Roman" w:cs="Tahoma"/>
          <w:sz w:val="24"/>
          <w:szCs w:val="24"/>
          <w:lang w:val="sr-Cyrl-CS" w:eastAsia="en-GB"/>
        </w:rPr>
        <w:t>);”.</w:t>
      </w:r>
    </w:p>
    <w:p w:rsidR="00C817EA" w:rsidRPr="00413FFF" w:rsidRDefault="00C817EA" w:rsidP="00C817EA">
      <w:pPr>
        <w:spacing w:after="0" w:line="240" w:lineRule="auto"/>
        <w:ind w:left="150" w:right="150" w:firstLine="570"/>
        <w:jc w:val="both"/>
        <w:rPr>
          <w:rFonts w:ascii="Times New Roman" w:eastAsia="Times New Roman" w:hAnsi="Times New Roman" w:cs="Times New Roman"/>
          <w:sz w:val="24"/>
          <w:szCs w:val="24"/>
          <w:lang w:val="sr-Cyrl-CS" w:eastAsia="en-GB"/>
        </w:rPr>
      </w:pPr>
      <w:r w:rsidRPr="00413FFF">
        <w:rPr>
          <w:rFonts w:ascii="Times New Roman" w:eastAsia="Times New Roman" w:hAnsi="Times New Roman" w:cs="Times New Roman"/>
          <w:sz w:val="24"/>
          <w:szCs w:val="24"/>
          <w:lang w:val="sr-Cyrl-CS" w:eastAsia="en-GB"/>
        </w:rPr>
        <w:t>После тачке 61) додаје се тачка 61а), која гласи:</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Calibri" w:hAnsi="Times New Roman" w:cs="Times New Roman"/>
          <w:sz w:val="24"/>
          <w:szCs w:val="24"/>
          <w:lang w:val="sr-Cyrl-CS"/>
        </w:rPr>
        <w:t>„</w:t>
      </w:r>
      <w:r w:rsidRPr="00413FFF">
        <w:rPr>
          <w:rFonts w:ascii="Times New Roman" w:eastAsia="Times New Roman" w:hAnsi="Times New Roman" w:cs="Times New Roman"/>
          <w:sz w:val="24"/>
          <w:szCs w:val="24"/>
          <w:lang w:val="sr-Cyrl-CS"/>
        </w:rPr>
        <w:t>61а) теретни терминал је објекат дуж пруга са робним саобраћајем који је посебно уређен како би се омогућио утовар робе на теретне возове и/или истовар робе са њих, као и интеграција услуга железничког теретног транспорта са услугама друмског, поморског, речног и ваздушног транспорта, односно формирање или промена састава теретних возова и, по потреби, служи за спровођење граничних поступака на границама са другим земљама;”.</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sidDel="00653A1C">
        <w:rPr>
          <w:rFonts w:ascii="Times New Roman" w:eastAsia="Times New Roman" w:hAnsi="Times New Roman" w:cs="Times New Roman"/>
          <w:sz w:val="24"/>
          <w:szCs w:val="24"/>
          <w:lang w:val="sr-Cyrl-CS"/>
        </w:rPr>
        <w:t xml:space="preserve"> </w:t>
      </w:r>
      <w:r w:rsidRPr="00413FFF">
        <w:rPr>
          <w:rFonts w:ascii="Times New Roman" w:eastAsia="Times New Roman" w:hAnsi="Times New Roman" w:cs="Times New Roman"/>
          <w:sz w:val="24"/>
          <w:szCs w:val="24"/>
          <w:lang w:val="sr-Cyrl-CS"/>
        </w:rPr>
        <w:t xml:space="preserve">Тачка 63) мења се и гласи: </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 xml:space="preserve">„63) </w:t>
      </w:r>
      <w:r w:rsidRPr="00413FFF">
        <w:rPr>
          <w:rFonts w:ascii="Times New Roman" w:eastAsia="Calibri" w:hAnsi="Times New Roman" w:cs="Times New Roman"/>
          <w:sz w:val="24"/>
          <w:szCs w:val="24"/>
          <w:lang w:val="sr-Cyrl-CS"/>
        </w:rPr>
        <w:t xml:space="preserve">траса воза је капацитет инфраструктуре неопходан за саобраћај воза између два службена места, у предвиђеном времену и под тачно утврђеним </w:t>
      </w:r>
      <w:proofErr w:type="spellStart"/>
      <w:r w:rsidRPr="00413FFF">
        <w:rPr>
          <w:rFonts w:ascii="Times New Roman" w:eastAsia="Calibri" w:hAnsi="Times New Roman" w:cs="Times New Roman"/>
          <w:sz w:val="24"/>
          <w:szCs w:val="24"/>
          <w:lang w:val="sr-Cyrl-CS"/>
        </w:rPr>
        <w:t>техничко-технолошким</w:t>
      </w:r>
      <w:proofErr w:type="spellEnd"/>
      <w:r w:rsidRPr="00413FFF">
        <w:rPr>
          <w:rFonts w:ascii="Times New Roman" w:eastAsia="Calibri" w:hAnsi="Times New Roman" w:cs="Times New Roman"/>
          <w:sz w:val="24"/>
          <w:szCs w:val="24"/>
          <w:lang w:val="sr-Cyrl-CS"/>
        </w:rPr>
        <w:t xml:space="preserve"> условима на јавној железничкој инфраструктури;</w:t>
      </w:r>
      <w:r w:rsidRPr="00413FFF">
        <w:rPr>
          <w:rFonts w:ascii="Times New Roman" w:eastAsia="Times New Roman" w:hAnsi="Times New Roman" w:cs="Times New Roman"/>
          <w:sz w:val="24"/>
          <w:szCs w:val="24"/>
          <w:lang w:val="sr-Cyrl-CS"/>
        </w:rPr>
        <w:t xml:space="preserve"> ”.</w:t>
      </w:r>
    </w:p>
    <w:p w:rsidR="00C817EA" w:rsidRPr="00413FFF" w:rsidRDefault="00C817EA" w:rsidP="00C817EA">
      <w:pPr>
        <w:spacing w:after="0" w:line="240" w:lineRule="auto"/>
        <w:rPr>
          <w:rFonts w:ascii="Times New Roman" w:eastAsia="Calibri" w:hAnsi="Times New Roman" w:cs="Times New Roman"/>
          <w:sz w:val="24"/>
          <w:szCs w:val="24"/>
          <w:lang w:val="sr-Cyrl-CS"/>
        </w:rPr>
      </w:pPr>
    </w:p>
    <w:p w:rsidR="00C817EA" w:rsidRPr="00413FFF" w:rsidRDefault="00C817EA" w:rsidP="00C817EA">
      <w:pPr>
        <w:spacing w:after="0" w:line="240" w:lineRule="auto"/>
        <w:jc w:val="center"/>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Члан 2.</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У члану 4. став 1. тачка 3) речи: „одрона итд.” замењују се речима: „одрона, буке итд.”.</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 xml:space="preserve">Тачка 10) мења се и гласи: </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„10) зграде или делови зграда који су у функцији управљања железничком инфраструктуром, укључујући део опреме за обрачун и наплату цена.”</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p>
    <w:p w:rsidR="00C817EA" w:rsidRPr="00413FFF" w:rsidRDefault="00C817EA" w:rsidP="00C817EA">
      <w:pPr>
        <w:spacing w:after="0" w:line="240" w:lineRule="auto"/>
        <w:jc w:val="center"/>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Члан 3.</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Члан 5. мења се и гласи:</w:t>
      </w:r>
    </w:p>
    <w:p w:rsidR="00C817EA" w:rsidRPr="00413FFF" w:rsidRDefault="00C817EA" w:rsidP="00C817EA">
      <w:pPr>
        <w:spacing w:after="0" w:line="240" w:lineRule="auto"/>
        <w:jc w:val="center"/>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„Члан 5.</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Железничке пруге на мрежи се категоришу на следећи начин:</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1) магистралне пруге – од значаја за међународни и национални саобраћај;</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2) регионалне пруге – од значаја за регионални и локални саобраћај;</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3) локалне пруге – од значаја за локални саобраћај;</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4) манипулативне пруге – од значаја за привредне субјекте;</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5) пруге туристичко – музејске железнице.</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Влада, на предлог министарства надлежног за послове саобраћаја (у даљем тексту: Министарство) доноси акт о категоризацији железничких пруга које припадају јавној железничкој инфраструктури.</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 xml:space="preserve">На пруге </w:t>
      </w:r>
      <w:proofErr w:type="spellStart"/>
      <w:r w:rsidRPr="00413FFF">
        <w:rPr>
          <w:rFonts w:ascii="Times New Roman" w:eastAsia="Times New Roman" w:hAnsi="Times New Roman" w:cs="Times New Roman"/>
          <w:sz w:val="24"/>
          <w:szCs w:val="24"/>
          <w:lang w:val="sr-Cyrl-CS"/>
        </w:rPr>
        <w:t>туристичко-музејске</w:t>
      </w:r>
      <w:proofErr w:type="spellEnd"/>
      <w:r w:rsidRPr="00413FFF">
        <w:rPr>
          <w:rFonts w:ascii="Times New Roman" w:eastAsia="Times New Roman" w:hAnsi="Times New Roman" w:cs="Times New Roman"/>
          <w:sz w:val="24"/>
          <w:szCs w:val="24"/>
          <w:lang w:val="sr-Cyrl-CS"/>
        </w:rPr>
        <w:t xml:space="preserve"> железнице не примењују се одредбе овог закона </w:t>
      </w:r>
      <w:proofErr w:type="spellStart"/>
      <w:r w:rsidRPr="00413FFF">
        <w:rPr>
          <w:rFonts w:ascii="Times New Roman" w:eastAsia="Times New Roman" w:hAnsi="Times New Roman" w:cs="Times New Roman"/>
          <w:sz w:val="24"/>
          <w:szCs w:val="24"/>
          <w:lang w:val="sr-Cyrl-CS"/>
        </w:rPr>
        <w:t>кojимa</w:t>
      </w:r>
      <w:proofErr w:type="spellEnd"/>
      <w:r w:rsidRPr="00413FFF">
        <w:rPr>
          <w:rFonts w:ascii="Times New Roman" w:eastAsia="Times New Roman" w:hAnsi="Times New Roman" w:cs="Times New Roman"/>
          <w:sz w:val="24"/>
          <w:szCs w:val="24"/>
          <w:lang w:val="sr-Cyrl-CS"/>
        </w:rPr>
        <w:t xml:space="preserve"> </w:t>
      </w:r>
      <w:proofErr w:type="spellStart"/>
      <w:r w:rsidRPr="00413FFF">
        <w:rPr>
          <w:rFonts w:ascii="Times New Roman" w:eastAsia="Times New Roman" w:hAnsi="Times New Roman" w:cs="Times New Roman"/>
          <w:sz w:val="24"/>
          <w:szCs w:val="24"/>
          <w:lang w:val="sr-Cyrl-CS"/>
        </w:rPr>
        <w:t>сe</w:t>
      </w:r>
      <w:proofErr w:type="spellEnd"/>
      <w:r w:rsidRPr="00413FFF">
        <w:rPr>
          <w:rFonts w:ascii="Times New Roman" w:eastAsia="Times New Roman" w:hAnsi="Times New Roman" w:cs="Times New Roman"/>
          <w:sz w:val="24"/>
          <w:szCs w:val="24"/>
          <w:lang w:val="sr-Cyrl-CS"/>
        </w:rPr>
        <w:t xml:space="preserve"> </w:t>
      </w:r>
      <w:proofErr w:type="spellStart"/>
      <w:r w:rsidRPr="00413FFF">
        <w:rPr>
          <w:rFonts w:ascii="Times New Roman" w:eastAsia="Times New Roman" w:hAnsi="Times New Roman" w:cs="Times New Roman"/>
          <w:sz w:val="24"/>
          <w:szCs w:val="24"/>
          <w:lang w:val="sr-Cyrl-CS"/>
        </w:rPr>
        <w:t>урeђуjе</w:t>
      </w:r>
      <w:proofErr w:type="spellEnd"/>
      <w:r w:rsidRPr="00413FFF">
        <w:rPr>
          <w:rFonts w:ascii="Times New Roman" w:eastAsia="Times New Roman" w:hAnsi="Times New Roman" w:cs="Times New Roman"/>
          <w:sz w:val="24"/>
          <w:szCs w:val="24"/>
          <w:lang w:val="sr-Cyrl-CS"/>
        </w:rPr>
        <w:t xml:space="preserve"> приступ </w:t>
      </w:r>
      <w:proofErr w:type="spellStart"/>
      <w:r w:rsidRPr="00413FFF">
        <w:rPr>
          <w:rFonts w:ascii="Times New Roman" w:eastAsia="Times New Roman" w:hAnsi="Times New Roman" w:cs="Times New Roman"/>
          <w:sz w:val="24"/>
          <w:szCs w:val="24"/>
          <w:lang w:val="sr-Cyrl-CS"/>
        </w:rPr>
        <w:t>жeлeзничкој</w:t>
      </w:r>
      <w:proofErr w:type="spellEnd"/>
      <w:r w:rsidRPr="00413FFF">
        <w:rPr>
          <w:rFonts w:ascii="Times New Roman" w:eastAsia="Times New Roman" w:hAnsi="Times New Roman" w:cs="Times New Roman"/>
          <w:sz w:val="24"/>
          <w:szCs w:val="24"/>
          <w:lang w:val="sr-Cyrl-CS"/>
        </w:rPr>
        <w:t xml:space="preserve"> инфраструктури и услугама, обрачун цена приступа и додела капацитета железничке инфраструктуре.</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 xml:space="preserve">Влада уређује начин и услове организовања јавног превоза у туристичке сврхе на </w:t>
      </w:r>
      <w:proofErr w:type="spellStart"/>
      <w:r w:rsidRPr="00413FFF">
        <w:rPr>
          <w:rFonts w:ascii="Times New Roman" w:eastAsia="Times New Roman" w:hAnsi="Times New Roman" w:cs="Times New Roman"/>
          <w:sz w:val="24"/>
          <w:szCs w:val="24"/>
          <w:lang w:val="sr-Cyrl-CS"/>
        </w:rPr>
        <w:t>туристичко-музејскoj</w:t>
      </w:r>
      <w:proofErr w:type="spellEnd"/>
      <w:r w:rsidRPr="00413FFF">
        <w:rPr>
          <w:rFonts w:ascii="Times New Roman" w:eastAsia="Times New Roman" w:hAnsi="Times New Roman" w:cs="Times New Roman"/>
          <w:sz w:val="24"/>
          <w:szCs w:val="24"/>
          <w:lang w:val="sr-Cyrl-CS"/>
        </w:rPr>
        <w:t xml:space="preserve"> железници.</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 xml:space="preserve">Дирекција уређује услове за изградњу и реконструкцију </w:t>
      </w:r>
      <w:proofErr w:type="spellStart"/>
      <w:r w:rsidRPr="00413FFF">
        <w:rPr>
          <w:rFonts w:ascii="Times New Roman" w:eastAsia="Times New Roman" w:hAnsi="Times New Roman" w:cs="Times New Roman"/>
          <w:sz w:val="24"/>
          <w:szCs w:val="24"/>
          <w:lang w:val="sr-Cyrl-CS"/>
        </w:rPr>
        <w:t>туристичко-музејске</w:t>
      </w:r>
      <w:proofErr w:type="spellEnd"/>
      <w:r w:rsidRPr="00413FFF">
        <w:rPr>
          <w:rFonts w:ascii="Times New Roman" w:eastAsia="Times New Roman" w:hAnsi="Times New Roman" w:cs="Times New Roman"/>
          <w:sz w:val="24"/>
          <w:szCs w:val="24"/>
          <w:lang w:val="sr-Cyrl-CS"/>
        </w:rPr>
        <w:t xml:space="preserve"> железнице.”</w:t>
      </w:r>
    </w:p>
    <w:p w:rsidR="00C817EA" w:rsidRPr="00413FFF" w:rsidRDefault="00C817EA" w:rsidP="00C817EA">
      <w:pPr>
        <w:spacing w:after="0" w:line="240" w:lineRule="auto"/>
        <w:rPr>
          <w:rFonts w:ascii="Times New Roman" w:eastAsia="Calibri" w:hAnsi="Times New Roman" w:cs="Times New Roman"/>
          <w:sz w:val="24"/>
          <w:szCs w:val="24"/>
          <w:lang w:val="sr-Cyrl-CS"/>
        </w:rPr>
      </w:pPr>
    </w:p>
    <w:p w:rsidR="00C817EA" w:rsidRPr="00413FFF" w:rsidRDefault="00C817EA" w:rsidP="00C817EA">
      <w:pPr>
        <w:spacing w:after="0" w:line="240" w:lineRule="auto"/>
        <w:jc w:val="center"/>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Члан 4.</w:t>
      </w:r>
    </w:p>
    <w:p w:rsidR="00C817EA" w:rsidRPr="00413FFF" w:rsidRDefault="00C817EA" w:rsidP="00C817EA">
      <w:pPr>
        <w:spacing w:after="0" w:line="240" w:lineRule="auto"/>
        <w:ind w:firstLine="720"/>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Члан 10. мења се и гласи:</w:t>
      </w:r>
    </w:p>
    <w:p w:rsidR="00C817EA" w:rsidRPr="00413FFF" w:rsidRDefault="00C817EA" w:rsidP="00C817EA">
      <w:pPr>
        <w:spacing w:after="0" w:line="240" w:lineRule="auto"/>
        <w:jc w:val="center"/>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„Члан 10.</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 xml:space="preserve">„Управљач инфраструктуре је дужан да обезбеди безбедно и несметано организовање, регулисање и управљање железничким саобраћајем, несметан приступ и коришћење јавне железничке инфраструктуре и приступ услужним објектима који су му поверени на управљање и услугама које он пружа у тим објектима свим заинтересованим подносиоцима захтева за доделу капацитета инфраструктуре, под равноправним, </w:t>
      </w:r>
      <w:proofErr w:type="spellStart"/>
      <w:r w:rsidRPr="00413FFF">
        <w:rPr>
          <w:rFonts w:ascii="Times New Roman" w:eastAsia="Times New Roman" w:hAnsi="Times New Roman" w:cs="Times New Roman"/>
          <w:sz w:val="24"/>
          <w:szCs w:val="24"/>
          <w:lang w:val="sr-Cyrl-CS"/>
        </w:rPr>
        <w:t>недискриминаторским</w:t>
      </w:r>
      <w:proofErr w:type="spellEnd"/>
      <w:r w:rsidRPr="00413FFF">
        <w:rPr>
          <w:rFonts w:ascii="Times New Roman" w:eastAsia="Times New Roman" w:hAnsi="Times New Roman" w:cs="Times New Roman"/>
          <w:sz w:val="24"/>
          <w:szCs w:val="24"/>
          <w:lang w:val="sr-Cyrl-CS"/>
        </w:rPr>
        <w:t xml:space="preserve"> и транспарентним условима, као и трајно и непрекидно одржавање и заштиту железничке инфрастр</w:t>
      </w:r>
      <w:r w:rsidR="00E178F1" w:rsidRPr="00413FFF">
        <w:rPr>
          <w:rFonts w:ascii="Times New Roman" w:eastAsia="Times New Roman" w:hAnsi="Times New Roman" w:cs="Times New Roman"/>
          <w:sz w:val="24"/>
          <w:szCs w:val="24"/>
          <w:lang w:val="sr-Cyrl-CS"/>
        </w:rPr>
        <w:t>уктуре, у складу са прописима.”</w:t>
      </w:r>
    </w:p>
    <w:p w:rsidR="00C817EA" w:rsidRPr="00413FFF" w:rsidRDefault="00C817EA" w:rsidP="00C817EA">
      <w:pPr>
        <w:spacing w:after="0" w:line="240" w:lineRule="auto"/>
        <w:jc w:val="center"/>
        <w:rPr>
          <w:rFonts w:ascii="Times New Roman" w:eastAsia="Calibri" w:hAnsi="Times New Roman" w:cs="Times New Roman"/>
          <w:sz w:val="24"/>
          <w:szCs w:val="24"/>
          <w:lang w:val="sr-Cyrl-CS"/>
        </w:rPr>
      </w:pPr>
    </w:p>
    <w:p w:rsidR="00C817EA" w:rsidRPr="00413FFF" w:rsidRDefault="00C817EA" w:rsidP="00C817EA">
      <w:pPr>
        <w:spacing w:after="0" w:line="240" w:lineRule="auto"/>
        <w:jc w:val="center"/>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Члан 5.</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Calibri" w:hAnsi="Times New Roman" w:cs="Times New Roman"/>
          <w:sz w:val="24"/>
          <w:szCs w:val="24"/>
          <w:lang w:val="sr-Cyrl-CS"/>
        </w:rPr>
        <w:t xml:space="preserve">У члану 17. став 1. после речи: „учини доступном </w:t>
      </w:r>
      <w:r w:rsidRPr="00413FFF">
        <w:rPr>
          <w:rFonts w:ascii="Times New Roman" w:eastAsia="Times New Roman" w:hAnsi="Times New Roman" w:cs="Times New Roman"/>
          <w:sz w:val="24"/>
          <w:szCs w:val="24"/>
          <w:lang w:val="sr-Cyrl-CS"/>
        </w:rPr>
        <w:t>заинтересованим странама” додају се речи: „објављива</w:t>
      </w:r>
      <w:r w:rsidR="00E178F1" w:rsidRPr="00413FFF">
        <w:rPr>
          <w:rFonts w:ascii="Times New Roman" w:eastAsia="Times New Roman" w:hAnsi="Times New Roman" w:cs="Times New Roman"/>
          <w:sz w:val="24"/>
          <w:szCs w:val="24"/>
          <w:lang w:val="sr-Cyrl-CS"/>
        </w:rPr>
        <w:t xml:space="preserve">њем на својој </w:t>
      </w:r>
      <w:proofErr w:type="spellStart"/>
      <w:r w:rsidR="00E178F1" w:rsidRPr="00413FFF">
        <w:rPr>
          <w:rFonts w:ascii="Times New Roman" w:eastAsia="Times New Roman" w:hAnsi="Times New Roman" w:cs="Times New Roman"/>
          <w:sz w:val="24"/>
          <w:szCs w:val="24"/>
          <w:lang w:val="sr-Cyrl-CS"/>
        </w:rPr>
        <w:t>интернет</w:t>
      </w:r>
      <w:proofErr w:type="spellEnd"/>
      <w:r w:rsidR="00E178F1" w:rsidRPr="00413FFF">
        <w:rPr>
          <w:rFonts w:ascii="Times New Roman" w:eastAsia="Times New Roman" w:hAnsi="Times New Roman" w:cs="Times New Roman"/>
          <w:sz w:val="24"/>
          <w:szCs w:val="24"/>
          <w:lang w:val="sr-Cyrl-CS"/>
        </w:rPr>
        <w:t xml:space="preserve"> </w:t>
      </w:r>
      <w:proofErr w:type="spellStart"/>
      <w:r w:rsidR="00E178F1" w:rsidRPr="00413FFF">
        <w:rPr>
          <w:rFonts w:ascii="Times New Roman" w:eastAsia="Times New Roman" w:hAnsi="Times New Roman" w:cs="Times New Roman"/>
          <w:sz w:val="24"/>
          <w:szCs w:val="24"/>
          <w:lang w:val="sr-Cyrl-CS"/>
        </w:rPr>
        <w:t>странициˮ</w:t>
      </w:r>
      <w:proofErr w:type="spellEnd"/>
      <w:r w:rsidRPr="00413FFF">
        <w:rPr>
          <w:rFonts w:ascii="Times New Roman" w:eastAsia="Times New Roman" w:hAnsi="Times New Roman" w:cs="Times New Roman"/>
          <w:sz w:val="24"/>
          <w:szCs w:val="24"/>
          <w:lang w:val="sr-Cyrl-CS"/>
        </w:rPr>
        <w:t>.</w:t>
      </w:r>
    </w:p>
    <w:p w:rsidR="00C817EA" w:rsidRPr="00413FFF" w:rsidRDefault="00C817EA" w:rsidP="00C817EA">
      <w:pPr>
        <w:spacing w:after="0" w:line="240" w:lineRule="auto"/>
        <w:jc w:val="both"/>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ab/>
        <w:t xml:space="preserve">После става 5. додају се нови </w:t>
      </w:r>
      <w:proofErr w:type="spellStart"/>
      <w:r w:rsidRPr="00413FFF">
        <w:rPr>
          <w:rFonts w:ascii="Times New Roman" w:eastAsia="Calibri" w:hAnsi="Times New Roman" w:cs="Times New Roman"/>
          <w:sz w:val="24"/>
          <w:szCs w:val="24"/>
          <w:lang w:val="sr-Cyrl-CS"/>
        </w:rPr>
        <w:t>ст</w:t>
      </w:r>
      <w:proofErr w:type="spellEnd"/>
      <w:r w:rsidRPr="00413FFF">
        <w:rPr>
          <w:rFonts w:ascii="Times New Roman" w:eastAsia="Calibri" w:hAnsi="Times New Roman" w:cs="Times New Roman"/>
          <w:sz w:val="24"/>
          <w:szCs w:val="24"/>
          <w:lang w:val="sr-Cyrl-CS"/>
        </w:rPr>
        <w:t>. 6. и 7, који гласе:</w:t>
      </w:r>
    </w:p>
    <w:p w:rsidR="00C817EA" w:rsidRPr="00413FFF" w:rsidRDefault="00C817EA" w:rsidP="00C817EA">
      <w:pPr>
        <w:spacing w:after="0" w:line="240" w:lineRule="auto"/>
        <w:jc w:val="both"/>
        <w:rPr>
          <w:rFonts w:ascii="Times New Roman" w:eastAsia="Times New Roman" w:hAnsi="Times New Roman" w:cs="Times New Roman"/>
          <w:sz w:val="24"/>
          <w:szCs w:val="24"/>
          <w:lang w:val="sr-Cyrl-CS"/>
        </w:rPr>
      </w:pPr>
      <w:r w:rsidRPr="00413FFF">
        <w:rPr>
          <w:rFonts w:ascii="Times New Roman" w:eastAsia="Calibri" w:hAnsi="Times New Roman" w:cs="Times New Roman"/>
          <w:sz w:val="24"/>
          <w:szCs w:val="24"/>
          <w:lang w:val="sr-Cyrl-CS"/>
        </w:rPr>
        <w:tab/>
        <w:t xml:space="preserve">„На израду и објављивање измена и допуна Изјаве о мрежи </w:t>
      </w:r>
      <w:r w:rsidRPr="00413FFF">
        <w:rPr>
          <w:rFonts w:ascii="Times New Roman" w:eastAsia="Times New Roman" w:hAnsi="Times New Roman" w:cs="Times New Roman"/>
          <w:sz w:val="24"/>
          <w:szCs w:val="24"/>
          <w:lang w:val="sr-Cyrl-CS"/>
        </w:rPr>
        <w:t xml:space="preserve">у делу који се односи на начела и начин одређивања и обрачуна и висину цене приступа, цене приступа услужним објектима којима управља управљач инфраструктуре, цене услуга које у њима пружа и  цене додатних и пратећих услуга које пружа управљач инфраструктуре, сходно се примењују одредбе </w:t>
      </w:r>
      <w:proofErr w:type="spellStart"/>
      <w:r w:rsidRPr="00413FFF">
        <w:rPr>
          <w:rFonts w:ascii="Times New Roman" w:eastAsia="Times New Roman" w:hAnsi="Times New Roman" w:cs="Times New Roman"/>
          <w:sz w:val="24"/>
          <w:szCs w:val="24"/>
          <w:lang w:val="sr-Cyrl-CS"/>
        </w:rPr>
        <w:t>ст</w:t>
      </w:r>
      <w:proofErr w:type="spellEnd"/>
      <w:r w:rsidRPr="00413FFF">
        <w:rPr>
          <w:rFonts w:ascii="Times New Roman" w:eastAsia="Times New Roman" w:hAnsi="Times New Roman" w:cs="Times New Roman"/>
          <w:sz w:val="24"/>
          <w:szCs w:val="24"/>
          <w:lang w:val="sr-Cyrl-CS"/>
        </w:rPr>
        <w:t xml:space="preserve">. 1. и 2. овог члана. Те измене и допуне Изјаве о мрежи морају бити објављене најмање шест месеци пре почетка примене. </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 xml:space="preserve">Управљач инфраструктуре дужан је да објави текст измена и допуна Изјаве о мрежи на својој </w:t>
      </w:r>
      <w:proofErr w:type="spellStart"/>
      <w:r w:rsidRPr="00413FFF">
        <w:rPr>
          <w:rFonts w:ascii="Times New Roman" w:eastAsia="Times New Roman" w:hAnsi="Times New Roman" w:cs="Times New Roman"/>
          <w:sz w:val="24"/>
          <w:szCs w:val="24"/>
          <w:lang w:val="sr-Cyrl-CS"/>
        </w:rPr>
        <w:t>интернет</w:t>
      </w:r>
      <w:proofErr w:type="spellEnd"/>
      <w:r w:rsidRPr="00413FFF">
        <w:rPr>
          <w:rFonts w:ascii="Times New Roman" w:eastAsia="Times New Roman" w:hAnsi="Times New Roman" w:cs="Times New Roman"/>
          <w:sz w:val="24"/>
          <w:szCs w:val="24"/>
          <w:lang w:val="sr-Cyrl-CS"/>
        </w:rPr>
        <w:t xml:space="preserve"> страници и/или да у објављеном пречишћеном тексту Изјаве о мрежи</w:t>
      </w:r>
      <w:r w:rsidR="00A51593" w:rsidRPr="00413FFF">
        <w:rPr>
          <w:rFonts w:ascii="Times New Roman" w:eastAsia="Times New Roman" w:hAnsi="Times New Roman" w:cs="Times New Roman"/>
          <w:sz w:val="24"/>
          <w:szCs w:val="24"/>
          <w:lang w:val="sr-Cyrl-CS"/>
        </w:rPr>
        <w:t>,</w:t>
      </w:r>
      <w:r w:rsidRPr="00413FFF">
        <w:rPr>
          <w:rFonts w:ascii="Times New Roman" w:eastAsia="Times New Roman" w:hAnsi="Times New Roman" w:cs="Times New Roman"/>
          <w:sz w:val="24"/>
          <w:szCs w:val="24"/>
          <w:lang w:val="sr-Cyrl-CS"/>
        </w:rPr>
        <w:t xml:space="preserve"> на </w:t>
      </w:r>
      <w:r w:rsidRPr="00413FFF">
        <w:rPr>
          <w:rFonts w:ascii="Times New Roman" w:eastAsia="Times New Roman" w:hAnsi="Times New Roman" w:cs="Times New Roman"/>
          <w:sz w:val="24"/>
          <w:szCs w:val="24"/>
          <w:lang w:val="sr-Cyrl-CS"/>
        </w:rPr>
        <w:lastRenderedPageBreak/>
        <w:t>почетку текста наведе у ком делу су извршене измене и кратак садржај измена, а да у самом тексту Изјаве о мрежи јасно назначи измене.</w:t>
      </w:r>
      <w:r w:rsidR="00313F69" w:rsidRPr="00413FFF">
        <w:rPr>
          <w:rFonts w:ascii="Times New Roman" w:eastAsia="Times New Roman" w:hAnsi="Times New Roman" w:cs="Times New Roman"/>
          <w:sz w:val="24"/>
          <w:szCs w:val="24"/>
          <w:lang w:val="sr-Cyrl-CS"/>
        </w:rPr>
        <w:t>”</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У досадашњем ставу 6, ко</w:t>
      </w:r>
      <w:r w:rsidR="005B2E13" w:rsidRPr="00413FFF">
        <w:rPr>
          <w:rFonts w:ascii="Times New Roman" w:eastAsia="Times New Roman" w:hAnsi="Times New Roman" w:cs="Times New Roman"/>
          <w:sz w:val="24"/>
          <w:szCs w:val="24"/>
          <w:lang w:val="sr-Cyrl-CS"/>
        </w:rPr>
        <w:t>ји постаје став 7, реч: „четири”</w:t>
      </w:r>
      <w:r w:rsidRPr="00413FFF">
        <w:rPr>
          <w:rFonts w:ascii="Times New Roman" w:eastAsia="Times New Roman" w:hAnsi="Times New Roman" w:cs="Times New Roman"/>
          <w:sz w:val="24"/>
          <w:szCs w:val="24"/>
          <w:lang w:val="sr-Cyrl-CS"/>
        </w:rPr>
        <w:t xml:space="preserve"> </w:t>
      </w:r>
      <w:r w:rsidRPr="00413FFF">
        <w:rPr>
          <w:rFonts w:ascii="Times New Roman" w:eastAsia="Calibri" w:hAnsi="Times New Roman" w:cs="Times New Roman"/>
          <w:sz w:val="24"/>
          <w:szCs w:val="24"/>
          <w:lang w:val="sr-Cyrl-CS"/>
        </w:rPr>
        <w:t>замењује се речју: „два</w:t>
      </w:r>
      <w:r w:rsidRPr="00413FFF">
        <w:rPr>
          <w:rFonts w:ascii="Times New Roman" w:eastAsia="Times New Roman" w:hAnsi="Times New Roman" w:cs="Times New Roman"/>
          <w:sz w:val="24"/>
          <w:szCs w:val="24"/>
          <w:lang w:val="sr-Cyrl-CS"/>
        </w:rPr>
        <w:t>”.</w:t>
      </w:r>
    </w:p>
    <w:p w:rsidR="00C817EA" w:rsidRPr="00413FFF" w:rsidRDefault="005B2E13" w:rsidP="00C817EA">
      <w:pPr>
        <w:spacing w:after="0" w:line="240" w:lineRule="auto"/>
        <w:ind w:firstLine="709"/>
        <w:jc w:val="both"/>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 xml:space="preserve">Досадашњи </w:t>
      </w:r>
      <w:proofErr w:type="spellStart"/>
      <w:r w:rsidRPr="00413FFF">
        <w:rPr>
          <w:rFonts w:ascii="Times New Roman" w:eastAsia="Calibri" w:hAnsi="Times New Roman" w:cs="Times New Roman"/>
          <w:sz w:val="24"/>
          <w:szCs w:val="24"/>
          <w:lang w:val="sr-Cyrl-CS"/>
        </w:rPr>
        <w:t>ст</w:t>
      </w:r>
      <w:proofErr w:type="spellEnd"/>
      <w:r w:rsidRPr="00413FFF">
        <w:rPr>
          <w:rFonts w:ascii="Times New Roman" w:eastAsia="Calibri" w:hAnsi="Times New Roman" w:cs="Times New Roman"/>
          <w:sz w:val="24"/>
          <w:szCs w:val="24"/>
          <w:lang w:val="sr-Cyrl-CS"/>
        </w:rPr>
        <w:t>. 7</w:t>
      </w:r>
      <w:r w:rsidR="00C817EA" w:rsidRPr="00413FFF">
        <w:rPr>
          <w:rFonts w:ascii="Times New Roman" w:eastAsia="Calibri" w:hAnsi="Times New Roman" w:cs="Times New Roman"/>
          <w:sz w:val="24"/>
          <w:szCs w:val="24"/>
          <w:lang w:val="sr-Cyrl-CS"/>
        </w:rPr>
        <w:t>.</w:t>
      </w:r>
      <w:r w:rsidRPr="00413FFF">
        <w:rPr>
          <w:rFonts w:ascii="Times New Roman" w:eastAsia="Calibri" w:hAnsi="Times New Roman" w:cs="Times New Roman"/>
          <w:sz w:val="24"/>
          <w:szCs w:val="24"/>
          <w:lang w:val="sr-Cyrl-CS"/>
        </w:rPr>
        <w:t xml:space="preserve"> </w:t>
      </w:r>
      <w:r w:rsidR="00C817EA" w:rsidRPr="00413FFF">
        <w:rPr>
          <w:rFonts w:ascii="Times New Roman" w:eastAsia="Calibri" w:hAnsi="Times New Roman" w:cs="Times New Roman"/>
          <w:sz w:val="24"/>
          <w:szCs w:val="24"/>
          <w:lang w:val="sr-Cyrl-CS"/>
        </w:rPr>
        <w:t>и</w:t>
      </w:r>
      <w:r w:rsidRPr="00413FFF">
        <w:rPr>
          <w:rFonts w:ascii="Times New Roman" w:eastAsia="Calibri" w:hAnsi="Times New Roman" w:cs="Times New Roman"/>
          <w:sz w:val="24"/>
          <w:szCs w:val="24"/>
          <w:lang w:val="sr-Cyrl-CS"/>
        </w:rPr>
        <w:t xml:space="preserve"> </w:t>
      </w:r>
      <w:r w:rsidR="00C817EA" w:rsidRPr="00413FFF">
        <w:rPr>
          <w:rFonts w:ascii="Times New Roman" w:eastAsia="Calibri" w:hAnsi="Times New Roman" w:cs="Times New Roman"/>
          <w:sz w:val="24"/>
          <w:szCs w:val="24"/>
          <w:lang w:val="sr-Cyrl-CS"/>
        </w:rPr>
        <w:t xml:space="preserve">8. постају </w:t>
      </w:r>
      <w:proofErr w:type="spellStart"/>
      <w:r w:rsidR="00C817EA" w:rsidRPr="00413FFF">
        <w:rPr>
          <w:rFonts w:ascii="Times New Roman" w:eastAsia="Calibri" w:hAnsi="Times New Roman" w:cs="Times New Roman"/>
          <w:sz w:val="24"/>
          <w:szCs w:val="24"/>
          <w:lang w:val="sr-Cyrl-CS"/>
        </w:rPr>
        <w:t>ст</w:t>
      </w:r>
      <w:proofErr w:type="spellEnd"/>
      <w:r w:rsidR="00C817EA" w:rsidRPr="00413FFF">
        <w:rPr>
          <w:rFonts w:ascii="Times New Roman" w:eastAsia="Calibri" w:hAnsi="Times New Roman" w:cs="Times New Roman"/>
          <w:sz w:val="24"/>
          <w:szCs w:val="24"/>
          <w:lang w:val="sr-Cyrl-CS"/>
        </w:rPr>
        <w:t>. 9.</w:t>
      </w:r>
      <w:r w:rsidRPr="00413FFF">
        <w:rPr>
          <w:rFonts w:ascii="Times New Roman" w:eastAsia="Calibri" w:hAnsi="Times New Roman" w:cs="Times New Roman"/>
          <w:sz w:val="24"/>
          <w:szCs w:val="24"/>
          <w:lang w:val="sr-Cyrl-CS"/>
        </w:rPr>
        <w:t xml:space="preserve"> </w:t>
      </w:r>
      <w:r w:rsidR="00C817EA" w:rsidRPr="00413FFF">
        <w:rPr>
          <w:rFonts w:ascii="Times New Roman" w:eastAsia="Calibri" w:hAnsi="Times New Roman" w:cs="Times New Roman"/>
          <w:sz w:val="24"/>
          <w:szCs w:val="24"/>
          <w:lang w:val="sr-Cyrl-CS"/>
        </w:rPr>
        <w:t>и 10. </w:t>
      </w:r>
    </w:p>
    <w:p w:rsidR="00C817EA" w:rsidRPr="00413FFF" w:rsidRDefault="00C817EA" w:rsidP="00C817EA">
      <w:pPr>
        <w:spacing w:after="0" w:line="240" w:lineRule="auto"/>
        <w:rPr>
          <w:rFonts w:ascii="Times New Roman" w:eastAsia="Calibri" w:hAnsi="Times New Roman" w:cs="Times New Roman"/>
          <w:sz w:val="24"/>
          <w:szCs w:val="24"/>
          <w:lang w:val="sr-Cyrl-CS"/>
        </w:rPr>
      </w:pPr>
    </w:p>
    <w:p w:rsidR="00C817EA" w:rsidRPr="00413FFF" w:rsidRDefault="00C817EA" w:rsidP="00C817EA">
      <w:pPr>
        <w:spacing w:after="0" w:line="240" w:lineRule="auto"/>
        <w:jc w:val="center"/>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Члан 6.</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У члану 19. став 4. речи: „два месеца” замењују се речима: „месец дана”.</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p>
    <w:p w:rsidR="00C817EA" w:rsidRPr="00413FFF" w:rsidRDefault="00C817EA" w:rsidP="00C817EA">
      <w:pPr>
        <w:spacing w:after="0" w:line="240" w:lineRule="auto"/>
        <w:jc w:val="center"/>
        <w:rPr>
          <w:rFonts w:ascii="Times New Roman" w:eastAsia="Calibri" w:hAnsi="Times New Roman" w:cs="Times New Roman"/>
          <w:sz w:val="24"/>
          <w:szCs w:val="24"/>
          <w:lang w:val="sr-Cyrl-CS"/>
        </w:rPr>
      </w:pPr>
    </w:p>
    <w:p w:rsidR="00C817EA" w:rsidRPr="00413FFF" w:rsidRDefault="00C817EA" w:rsidP="00C817EA">
      <w:pPr>
        <w:spacing w:after="0" w:line="240" w:lineRule="auto"/>
        <w:jc w:val="center"/>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Члан 7.</w:t>
      </w:r>
    </w:p>
    <w:p w:rsidR="00C817EA" w:rsidRPr="00413FFF" w:rsidRDefault="00C817EA" w:rsidP="00C817EA">
      <w:pPr>
        <w:spacing w:after="0" w:line="240" w:lineRule="auto"/>
        <w:jc w:val="both"/>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ab/>
        <w:t xml:space="preserve">У члану 20.  </w:t>
      </w:r>
      <w:r w:rsidR="005B2E13" w:rsidRPr="00413FFF">
        <w:rPr>
          <w:rFonts w:ascii="Times New Roman" w:eastAsia="Calibri" w:hAnsi="Times New Roman" w:cs="Times New Roman"/>
          <w:sz w:val="24"/>
          <w:szCs w:val="24"/>
          <w:lang w:val="sr-Cyrl-CS"/>
        </w:rPr>
        <w:t xml:space="preserve">став 7. мења се </w:t>
      </w:r>
      <w:r w:rsidRPr="00413FFF">
        <w:rPr>
          <w:rFonts w:ascii="Times New Roman" w:eastAsia="Calibri" w:hAnsi="Times New Roman" w:cs="Times New Roman"/>
          <w:sz w:val="24"/>
          <w:szCs w:val="24"/>
          <w:lang w:val="sr-Cyrl-CS"/>
        </w:rPr>
        <w:t xml:space="preserve">и гласи: </w:t>
      </w:r>
    </w:p>
    <w:p w:rsidR="00C817EA" w:rsidRPr="00413FFF" w:rsidRDefault="00C817EA" w:rsidP="00C817EA">
      <w:pPr>
        <w:spacing w:after="0" w:line="240" w:lineRule="auto"/>
        <w:jc w:val="both"/>
        <w:rPr>
          <w:rFonts w:ascii="Times New Roman" w:eastAsia="Times New Roman" w:hAnsi="Times New Roman" w:cs="Times New Roman"/>
          <w:sz w:val="24"/>
          <w:szCs w:val="24"/>
          <w:lang w:val="sr-Cyrl-CS"/>
        </w:rPr>
      </w:pPr>
      <w:r w:rsidRPr="00413FFF">
        <w:rPr>
          <w:rFonts w:ascii="Times New Roman" w:eastAsia="Calibri" w:hAnsi="Times New Roman" w:cs="Times New Roman"/>
          <w:sz w:val="24"/>
          <w:szCs w:val="24"/>
          <w:lang w:val="sr-Cyrl-CS"/>
        </w:rPr>
        <w:tab/>
        <w:t>„</w:t>
      </w:r>
      <w:r w:rsidRPr="00413FFF">
        <w:rPr>
          <w:rFonts w:ascii="Times New Roman" w:eastAsia="Times New Roman" w:hAnsi="Times New Roman" w:cs="Times New Roman"/>
          <w:sz w:val="24"/>
          <w:szCs w:val="24"/>
          <w:lang w:val="sr-Cyrl-CS"/>
        </w:rPr>
        <w:t>Измену цена из става 5. овог члана врши управљач инфраструктуре у случају промене околности које утичу на њихову висину, по претходно прибављеном мишљењу Дирекције. Дирекција даје мишљење на измењену висину цена у року од два месеца од дана пријема захтева управљача инфраструктуре за давање мишљења. Влада даје сагласност на измењену висину цене приступа и цене приступа делу јавне железничке инфраструктуре који повезује са услужним објектима из члана 15. овог закона.”</w:t>
      </w:r>
    </w:p>
    <w:p w:rsidR="00C817EA" w:rsidRPr="00413FFF" w:rsidRDefault="00C817EA" w:rsidP="00C817EA">
      <w:pPr>
        <w:spacing w:after="0" w:line="240" w:lineRule="auto"/>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ab/>
        <w:t>У ставу 8. реч: „измене” замењује се речју: „повећања”.</w:t>
      </w:r>
    </w:p>
    <w:p w:rsidR="00C817EA" w:rsidRPr="00413FFF" w:rsidRDefault="00C817EA" w:rsidP="00C817EA">
      <w:pPr>
        <w:spacing w:after="0" w:line="240" w:lineRule="auto"/>
        <w:jc w:val="both"/>
        <w:rPr>
          <w:rFonts w:ascii="Times New Roman" w:eastAsia="Times New Roman" w:hAnsi="Times New Roman" w:cs="Times New Roman"/>
          <w:sz w:val="24"/>
          <w:szCs w:val="24"/>
          <w:lang w:val="sr-Cyrl-CS"/>
        </w:rPr>
      </w:pPr>
    </w:p>
    <w:p w:rsidR="00C817EA" w:rsidRPr="00413FFF" w:rsidRDefault="00C817EA" w:rsidP="00C817EA">
      <w:pPr>
        <w:spacing w:after="0" w:line="240" w:lineRule="auto"/>
        <w:jc w:val="center"/>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Члан 8.</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У члану 22. став 1. тачка 1) реч: „споразума” замењује се речју: „уговора”.</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У тачки 8) речи: „уговорног споразума” замењују се речју: „уговора”.</w:t>
      </w:r>
    </w:p>
    <w:p w:rsidR="00C817EA" w:rsidRPr="00413FFF" w:rsidRDefault="00C817EA" w:rsidP="00C817EA">
      <w:pPr>
        <w:spacing w:after="0" w:line="240" w:lineRule="auto"/>
        <w:jc w:val="both"/>
        <w:rPr>
          <w:rFonts w:ascii="Times New Roman" w:eastAsia="Times New Roman" w:hAnsi="Times New Roman" w:cs="Times New Roman"/>
          <w:sz w:val="24"/>
          <w:szCs w:val="24"/>
          <w:lang w:val="sr-Cyrl-CS"/>
        </w:rPr>
      </w:pPr>
    </w:p>
    <w:p w:rsidR="00C817EA" w:rsidRPr="00413FFF" w:rsidRDefault="00C817EA" w:rsidP="00C817EA">
      <w:pPr>
        <w:spacing w:after="0" w:line="240" w:lineRule="auto"/>
        <w:jc w:val="both"/>
        <w:rPr>
          <w:rFonts w:ascii="Times New Roman" w:eastAsia="Times New Roman" w:hAnsi="Times New Roman" w:cs="Times New Roman"/>
          <w:sz w:val="24"/>
          <w:szCs w:val="24"/>
          <w:lang w:val="sr-Cyrl-CS"/>
        </w:rPr>
      </w:pPr>
    </w:p>
    <w:p w:rsidR="00C817EA" w:rsidRPr="00413FFF" w:rsidRDefault="00C817EA" w:rsidP="00C817EA">
      <w:pPr>
        <w:spacing w:after="0" w:line="240" w:lineRule="auto"/>
        <w:jc w:val="center"/>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Члан 9.</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 xml:space="preserve">У члану 23. став 6. мења се и гласи: </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 xml:space="preserve">„Влада ближе уређује начин и модалитете израчунавања трошкова који су настали као директан резултат саобраћања воза, као и случајеве </w:t>
      </w:r>
      <w:r w:rsidR="00313F69" w:rsidRPr="00413FFF">
        <w:rPr>
          <w:rFonts w:ascii="Times New Roman" w:eastAsia="Times New Roman" w:hAnsi="Times New Roman" w:cs="Times New Roman"/>
          <w:sz w:val="24"/>
          <w:szCs w:val="24"/>
          <w:lang w:val="sr-Cyrl-CS"/>
        </w:rPr>
        <w:t>у којима</w:t>
      </w:r>
      <w:r w:rsidRPr="00413FFF">
        <w:rPr>
          <w:rFonts w:ascii="Times New Roman" w:eastAsia="Times New Roman" w:hAnsi="Times New Roman" w:cs="Times New Roman"/>
          <w:sz w:val="24"/>
          <w:szCs w:val="24"/>
          <w:lang w:val="sr-Cyrl-CS"/>
        </w:rPr>
        <w:t xml:space="preserve"> Дирекција може спровести поједностављену контролу обрачуна цене приступа и цене приступа колосецима који повезују са услужним објектима”.</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p>
    <w:p w:rsidR="00C817EA" w:rsidRPr="00413FFF" w:rsidRDefault="00C817EA" w:rsidP="00C817EA">
      <w:pPr>
        <w:spacing w:after="0" w:line="240" w:lineRule="auto"/>
        <w:jc w:val="center"/>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 xml:space="preserve"> </w:t>
      </w:r>
      <w:r w:rsidRPr="00413FFF">
        <w:rPr>
          <w:rFonts w:ascii="Times New Roman" w:eastAsia="Calibri" w:hAnsi="Times New Roman" w:cs="Times New Roman"/>
          <w:sz w:val="24"/>
          <w:szCs w:val="24"/>
          <w:lang w:val="sr-Cyrl-CS"/>
        </w:rPr>
        <w:t>Члан 10</w:t>
      </w:r>
      <w:r w:rsidR="00315C03" w:rsidRPr="00413FFF">
        <w:rPr>
          <w:rFonts w:ascii="Times New Roman" w:eastAsia="Calibri" w:hAnsi="Times New Roman" w:cs="Times New Roman"/>
          <w:sz w:val="24"/>
          <w:szCs w:val="24"/>
          <w:lang w:val="sr-Cyrl-CS"/>
        </w:rPr>
        <w:t>.</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 xml:space="preserve">У члану 26. став 2. тачка 3) </w:t>
      </w:r>
      <w:proofErr w:type="spellStart"/>
      <w:r w:rsidRPr="00413FFF">
        <w:rPr>
          <w:rFonts w:ascii="Times New Roman" w:eastAsia="Times New Roman" w:hAnsi="Times New Roman" w:cs="Times New Roman"/>
          <w:sz w:val="24"/>
          <w:szCs w:val="24"/>
          <w:lang w:val="sr-Cyrl-CS"/>
        </w:rPr>
        <w:t>подтачка</w:t>
      </w:r>
      <w:proofErr w:type="spellEnd"/>
      <w:r w:rsidRPr="00413FFF">
        <w:rPr>
          <w:rFonts w:ascii="Times New Roman" w:eastAsia="Times New Roman" w:hAnsi="Times New Roman" w:cs="Times New Roman"/>
          <w:sz w:val="24"/>
          <w:szCs w:val="24"/>
          <w:lang w:val="sr-Cyrl-CS"/>
        </w:rPr>
        <w:t xml:space="preserve"> (9) </w:t>
      </w:r>
      <w:proofErr w:type="spellStart"/>
      <w:r w:rsidRPr="00413FFF">
        <w:rPr>
          <w:rFonts w:ascii="Times New Roman" w:eastAsia="Times New Roman" w:hAnsi="Times New Roman" w:cs="Times New Roman"/>
          <w:sz w:val="24"/>
          <w:szCs w:val="24"/>
          <w:lang w:val="sr-Cyrl-CS"/>
        </w:rPr>
        <w:t>алинејa</w:t>
      </w:r>
      <w:proofErr w:type="spellEnd"/>
      <w:r w:rsidRPr="00413FFF">
        <w:rPr>
          <w:rFonts w:ascii="Times New Roman" w:eastAsia="Times New Roman" w:hAnsi="Times New Roman" w:cs="Times New Roman"/>
          <w:sz w:val="24"/>
          <w:szCs w:val="24"/>
          <w:lang w:val="sr-Cyrl-CS"/>
        </w:rPr>
        <w:t xml:space="preserve"> прва реч: „опасне” брише се.</w:t>
      </w:r>
    </w:p>
    <w:p w:rsidR="00C817EA" w:rsidRPr="00413FFF" w:rsidRDefault="00C817EA" w:rsidP="00C817EA">
      <w:pPr>
        <w:spacing w:after="0" w:line="240" w:lineRule="auto"/>
        <w:rPr>
          <w:rFonts w:ascii="Times New Roman" w:eastAsia="Calibri" w:hAnsi="Times New Roman" w:cs="Times New Roman"/>
          <w:sz w:val="24"/>
          <w:szCs w:val="24"/>
          <w:lang w:val="sr-Cyrl-CS"/>
        </w:rPr>
      </w:pPr>
    </w:p>
    <w:p w:rsidR="00C817EA" w:rsidRPr="00413FFF" w:rsidRDefault="00C817EA" w:rsidP="00C817EA">
      <w:pPr>
        <w:spacing w:after="0" w:line="240" w:lineRule="auto"/>
        <w:jc w:val="center"/>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Члан 11.</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У члану 34. став 3. речи: „најкасније 12 месеци” замењују се речима: „најраније 12 месеци, а најкасније 10 месеци”.</w:t>
      </w:r>
    </w:p>
    <w:p w:rsidR="00C817EA" w:rsidRPr="00413FFF" w:rsidRDefault="00315C03"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У ставу 10. број: „20ˮ замењује се речју</w:t>
      </w:r>
      <w:r w:rsidR="00A66FE8" w:rsidRPr="00413FFF">
        <w:rPr>
          <w:rFonts w:ascii="Times New Roman" w:eastAsia="Times New Roman" w:hAnsi="Times New Roman" w:cs="Times New Roman"/>
          <w:sz w:val="24"/>
          <w:szCs w:val="24"/>
          <w:lang w:val="sr-Cyrl-CS"/>
        </w:rPr>
        <w:t>:</w:t>
      </w:r>
      <w:r w:rsidRPr="00413FFF">
        <w:rPr>
          <w:rFonts w:ascii="Times New Roman" w:eastAsia="Times New Roman" w:hAnsi="Times New Roman" w:cs="Times New Roman"/>
          <w:sz w:val="24"/>
          <w:szCs w:val="24"/>
          <w:lang w:val="sr-Cyrl-CS"/>
        </w:rPr>
        <w:t xml:space="preserve"> „</w:t>
      </w:r>
      <w:proofErr w:type="spellStart"/>
      <w:r w:rsidRPr="00413FFF">
        <w:rPr>
          <w:rFonts w:ascii="Times New Roman" w:eastAsia="Times New Roman" w:hAnsi="Times New Roman" w:cs="Times New Roman"/>
          <w:sz w:val="24"/>
          <w:szCs w:val="24"/>
          <w:lang w:val="sr-Cyrl-CS"/>
        </w:rPr>
        <w:t>петˮ</w:t>
      </w:r>
      <w:proofErr w:type="spellEnd"/>
      <w:r w:rsidR="00C817EA" w:rsidRPr="00413FFF">
        <w:rPr>
          <w:rFonts w:ascii="Times New Roman" w:eastAsia="Times New Roman" w:hAnsi="Times New Roman" w:cs="Times New Roman"/>
          <w:sz w:val="24"/>
          <w:szCs w:val="24"/>
          <w:lang w:val="sr-Cyrl-CS"/>
        </w:rPr>
        <w:t>.</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У ставу 11. речи: „већих удеса” замењују се речима: „озбиљних несрећа”.</w:t>
      </w:r>
    </w:p>
    <w:p w:rsidR="00C817EA" w:rsidRPr="00413FFF" w:rsidRDefault="00C817EA" w:rsidP="00C817EA">
      <w:pPr>
        <w:spacing w:after="0" w:line="240" w:lineRule="auto"/>
        <w:ind w:firstLine="720"/>
        <w:jc w:val="both"/>
        <w:rPr>
          <w:rFonts w:ascii="Calibri" w:eastAsia="Calibri" w:hAnsi="Calibri" w:cs="Times New Roman"/>
          <w:lang w:val="sr-Cyrl-CS"/>
        </w:rPr>
      </w:pPr>
    </w:p>
    <w:p w:rsidR="00C817EA" w:rsidRPr="00413FFF" w:rsidRDefault="00C817EA" w:rsidP="00C817EA">
      <w:pPr>
        <w:spacing w:after="0" w:line="240" w:lineRule="auto"/>
        <w:ind w:firstLine="720"/>
        <w:jc w:val="both"/>
        <w:rPr>
          <w:rFonts w:ascii="Times New Roman" w:eastAsia="Calibri" w:hAnsi="Times New Roman" w:cs="Times New Roman"/>
          <w:sz w:val="24"/>
          <w:szCs w:val="24"/>
          <w:lang w:val="sr-Cyrl-CS"/>
        </w:rPr>
      </w:pPr>
      <w:r w:rsidRPr="00413FFF">
        <w:rPr>
          <w:rFonts w:ascii="Calibri" w:eastAsia="Calibri" w:hAnsi="Calibri" w:cs="Times New Roman"/>
          <w:lang w:val="sr-Cyrl-CS"/>
        </w:rPr>
        <w:tab/>
      </w:r>
      <w:r w:rsidRPr="00413FFF">
        <w:rPr>
          <w:rFonts w:ascii="Calibri" w:eastAsia="Calibri" w:hAnsi="Calibri" w:cs="Times New Roman"/>
          <w:lang w:val="sr-Cyrl-CS"/>
        </w:rPr>
        <w:tab/>
      </w:r>
      <w:r w:rsidRPr="00413FFF">
        <w:rPr>
          <w:rFonts w:ascii="Calibri" w:eastAsia="Calibri" w:hAnsi="Calibri" w:cs="Times New Roman"/>
          <w:lang w:val="sr-Cyrl-CS"/>
        </w:rPr>
        <w:tab/>
      </w:r>
      <w:r w:rsidRPr="00413FFF">
        <w:rPr>
          <w:rFonts w:ascii="Calibri" w:eastAsia="Calibri" w:hAnsi="Calibri" w:cs="Times New Roman"/>
          <w:lang w:val="sr-Cyrl-CS"/>
        </w:rPr>
        <w:tab/>
      </w:r>
      <w:r w:rsidRPr="00413FFF">
        <w:rPr>
          <w:rFonts w:ascii="Calibri" w:eastAsia="Calibri" w:hAnsi="Calibri" w:cs="Times New Roman"/>
          <w:lang w:val="sr-Cyrl-CS"/>
        </w:rPr>
        <w:tab/>
      </w:r>
      <w:r w:rsidRPr="00413FFF">
        <w:rPr>
          <w:rFonts w:ascii="Times New Roman" w:eastAsia="Calibri" w:hAnsi="Times New Roman" w:cs="Times New Roman"/>
          <w:sz w:val="24"/>
          <w:szCs w:val="24"/>
          <w:lang w:val="sr-Cyrl-CS"/>
        </w:rPr>
        <w:t>Члан 12.</w:t>
      </w:r>
    </w:p>
    <w:p w:rsidR="00C817EA" w:rsidRPr="00413FFF" w:rsidRDefault="00C817EA" w:rsidP="00C817EA">
      <w:pPr>
        <w:spacing w:after="0" w:line="240" w:lineRule="auto"/>
        <w:ind w:firstLine="720"/>
        <w:jc w:val="both"/>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 xml:space="preserve">У члану 45. став 4. </w:t>
      </w:r>
      <w:r w:rsidRPr="00413FFF">
        <w:rPr>
          <w:rFonts w:ascii="Times New Roman" w:eastAsia="Times New Roman" w:hAnsi="Times New Roman" w:cs="Times New Roman"/>
          <w:sz w:val="24"/>
          <w:szCs w:val="24"/>
          <w:lang w:val="sr-Cyrl-CS"/>
        </w:rPr>
        <w:t>речи: „корисника трасе воза” замењују се речима: „железничких превозника”.</w:t>
      </w:r>
    </w:p>
    <w:p w:rsidR="00C817EA" w:rsidRPr="00413FFF" w:rsidRDefault="00C817EA" w:rsidP="00C817EA">
      <w:pPr>
        <w:spacing w:after="0" w:line="240" w:lineRule="auto"/>
        <w:ind w:firstLine="720"/>
        <w:jc w:val="both"/>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 xml:space="preserve">После става 4. додаје се нови став 5, који гласи: </w:t>
      </w:r>
    </w:p>
    <w:p w:rsidR="00C817EA" w:rsidRPr="00413FFF" w:rsidRDefault="00C817EA" w:rsidP="00C817EA">
      <w:pPr>
        <w:spacing w:after="0" w:line="240" w:lineRule="auto"/>
        <w:ind w:firstLine="720"/>
        <w:jc w:val="both"/>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 xml:space="preserve">„Железнички превозници су дужни да ставе на располагање  своја средства на захтев управљача инфраструктуре у смислу става 4. </w:t>
      </w:r>
      <w:proofErr w:type="spellStart"/>
      <w:r w:rsidRPr="00413FFF">
        <w:rPr>
          <w:rFonts w:ascii="Times New Roman" w:eastAsia="Calibri" w:hAnsi="Times New Roman" w:cs="Times New Roman"/>
          <w:sz w:val="24"/>
          <w:szCs w:val="24"/>
          <w:lang w:val="sr-Cyrl-CS"/>
        </w:rPr>
        <w:t>oвог</w:t>
      </w:r>
      <w:proofErr w:type="spellEnd"/>
      <w:r w:rsidRPr="00413FFF">
        <w:rPr>
          <w:rFonts w:ascii="Times New Roman" w:eastAsia="Calibri" w:hAnsi="Times New Roman" w:cs="Times New Roman"/>
          <w:sz w:val="24"/>
          <w:szCs w:val="24"/>
          <w:lang w:val="sr-Cyrl-CS"/>
        </w:rPr>
        <w:t xml:space="preserve"> члана</w:t>
      </w:r>
      <w:r w:rsidR="009E3BC1" w:rsidRPr="00413FFF">
        <w:rPr>
          <w:rFonts w:ascii="Times New Roman" w:eastAsia="Calibri" w:hAnsi="Times New Roman" w:cs="Times New Roman"/>
          <w:sz w:val="24"/>
          <w:szCs w:val="24"/>
          <w:lang w:val="sr-Cyrl-CS"/>
        </w:rPr>
        <w:t>.”</w:t>
      </w:r>
    </w:p>
    <w:p w:rsidR="00C817EA" w:rsidRPr="00413FFF" w:rsidRDefault="00C817EA" w:rsidP="00C817EA">
      <w:pPr>
        <w:spacing w:after="0" w:line="240" w:lineRule="auto"/>
        <w:ind w:firstLine="720"/>
        <w:jc w:val="both"/>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lastRenderedPageBreak/>
        <w:t>Досадашњи став 5. постаје став 6.</w:t>
      </w:r>
    </w:p>
    <w:p w:rsidR="00C817EA" w:rsidRPr="00413FFF" w:rsidRDefault="00C817EA" w:rsidP="00C817EA">
      <w:pPr>
        <w:spacing w:after="0" w:line="240" w:lineRule="auto"/>
        <w:ind w:firstLine="720"/>
        <w:jc w:val="both"/>
        <w:rPr>
          <w:rFonts w:ascii="Times New Roman" w:eastAsia="Calibri" w:hAnsi="Times New Roman" w:cs="Times New Roman"/>
          <w:sz w:val="24"/>
          <w:szCs w:val="24"/>
          <w:shd w:val="clear" w:color="auto" w:fill="FFFFFF"/>
          <w:lang w:val="sr-Cyrl-CS"/>
        </w:rPr>
      </w:pP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ab/>
      </w:r>
      <w:r w:rsidRPr="00413FFF">
        <w:rPr>
          <w:rFonts w:ascii="Times New Roman" w:eastAsia="Times New Roman" w:hAnsi="Times New Roman" w:cs="Times New Roman"/>
          <w:sz w:val="24"/>
          <w:szCs w:val="24"/>
          <w:lang w:val="sr-Cyrl-CS"/>
        </w:rPr>
        <w:tab/>
      </w:r>
      <w:r w:rsidRPr="00413FFF">
        <w:rPr>
          <w:rFonts w:ascii="Times New Roman" w:eastAsia="Times New Roman" w:hAnsi="Times New Roman" w:cs="Times New Roman"/>
          <w:sz w:val="24"/>
          <w:szCs w:val="24"/>
          <w:lang w:val="sr-Cyrl-CS"/>
        </w:rPr>
        <w:tab/>
      </w:r>
      <w:r w:rsidRPr="00413FFF">
        <w:rPr>
          <w:rFonts w:ascii="Times New Roman" w:eastAsia="Times New Roman" w:hAnsi="Times New Roman" w:cs="Times New Roman"/>
          <w:sz w:val="24"/>
          <w:szCs w:val="24"/>
          <w:lang w:val="sr-Cyrl-CS"/>
        </w:rPr>
        <w:tab/>
      </w:r>
      <w:r w:rsidRPr="00413FFF">
        <w:rPr>
          <w:rFonts w:ascii="Times New Roman" w:eastAsia="Times New Roman" w:hAnsi="Times New Roman" w:cs="Times New Roman"/>
          <w:sz w:val="24"/>
          <w:szCs w:val="24"/>
          <w:lang w:val="sr-Cyrl-CS"/>
        </w:rPr>
        <w:tab/>
        <w:t>Члан 13.</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 xml:space="preserve">После члана 46. додаје се назив </w:t>
      </w:r>
      <w:proofErr w:type="spellStart"/>
      <w:r w:rsidRPr="00413FFF">
        <w:rPr>
          <w:rFonts w:ascii="Times New Roman" w:eastAsia="Times New Roman" w:hAnsi="Times New Roman" w:cs="Times New Roman"/>
          <w:sz w:val="24"/>
          <w:szCs w:val="24"/>
          <w:lang w:val="sr-Cyrl-CS"/>
        </w:rPr>
        <w:t>главe</w:t>
      </w:r>
      <w:proofErr w:type="spellEnd"/>
      <w:r w:rsidRPr="00413FFF">
        <w:rPr>
          <w:rFonts w:ascii="Times New Roman" w:eastAsia="Times New Roman" w:hAnsi="Times New Roman" w:cs="Times New Roman"/>
          <w:sz w:val="24"/>
          <w:szCs w:val="24"/>
          <w:lang w:val="sr-Cyrl-CS"/>
        </w:rPr>
        <w:t xml:space="preserve">: </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p>
    <w:p w:rsidR="00C817EA" w:rsidRPr="00413FFF" w:rsidRDefault="00B761D0" w:rsidP="00C817EA">
      <w:pPr>
        <w:spacing w:after="0" w:line="240" w:lineRule="auto"/>
        <w:ind w:firstLine="720"/>
        <w:jc w:val="center"/>
        <w:rPr>
          <w:rFonts w:ascii="Times New Roman" w:eastAsia="Times New Roman" w:hAnsi="Times New Roman" w:cs="Times New Roman"/>
          <w:sz w:val="24"/>
          <w:szCs w:val="24"/>
          <w:lang w:val="sr-Cyrl-CS"/>
        </w:rPr>
      </w:pPr>
      <w:proofErr w:type="spellStart"/>
      <w:r w:rsidRPr="00413FFF">
        <w:rPr>
          <w:rFonts w:ascii="Times New Roman" w:eastAsia="Times New Roman" w:hAnsi="Times New Roman" w:cs="Times New Roman"/>
          <w:sz w:val="24"/>
          <w:szCs w:val="24"/>
          <w:lang w:val="sr-Cyrl-CS"/>
        </w:rPr>
        <w:t>IIIА</w:t>
      </w:r>
      <w:proofErr w:type="spellEnd"/>
      <w:r w:rsidR="00C817EA" w:rsidRPr="00413FFF">
        <w:rPr>
          <w:rFonts w:ascii="Times New Roman" w:eastAsia="Times New Roman" w:hAnsi="Times New Roman" w:cs="Times New Roman"/>
          <w:sz w:val="24"/>
          <w:szCs w:val="24"/>
          <w:lang w:val="sr-Cyrl-CS"/>
        </w:rPr>
        <w:t xml:space="preserve"> „ИЗГРАДЊА, РЕКОНСТРУКЦИЈА, ОБНОВА И ОДРЖАВАЊЕ ЈАВНЕ ЖЕЛЕЗНИЧКЕ ИНФРАСТРУКТУРЕ”.</w:t>
      </w:r>
    </w:p>
    <w:p w:rsidR="00C817EA" w:rsidRPr="00413FFF" w:rsidRDefault="00C817EA" w:rsidP="00C817EA">
      <w:pPr>
        <w:spacing w:after="0" w:line="240" w:lineRule="auto"/>
        <w:ind w:firstLine="720"/>
        <w:jc w:val="center"/>
        <w:rPr>
          <w:rFonts w:ascii="Times New Roman" w:eastAsia="Times New Roman" w:hAnsi="Times New Roman" w:cs="Times New Roman"/>
          <w:sz w:val="24"/>
          <w:szCs w:val="24"/>
          <w:lang w:val="sr-Cyrl-CS"/>
        </w:rPr>
      </w:pPr>
    </w:p>
    <w:p w:rsidR="00C817EA" w:rsidRPr="00413FFF" w:rsidRDefault="00C817EA" w:rsidP="00C817EA">
      <w:pPr>
        <w:spacing w:after="0" w:line="240" w:lineRule="auto"/>
        <w:jc w:val="center"/>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 xml:space="preserve">Члан 14. </w:t>
      </w:r>
    </w:p>
    <w:p w:rsidR="00C817EA" w:rsidRPr="00413FFF" w:rsidRDefault="00950453" w:rsidP="00C817EA">
      <w:pPr>
        <w:spacing w:after="0" w:line="240" w:lineRule="auto"/>
        <w:ind w:firstLine="720"/>
        <w:jc w:val="both"/>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Назив о</w:t>
      </w:r>
      <w:r w:rsidR="00C817EA" w:rsidRPr="00413FFF">
        <w:rPr>
          <w:rFonts w:ascii="Times New Roman" w:eastAsia="Calibri" w:hAnsi="Times New Roman" w:cs="Times New Roman"/>
          <w:sz w:val="24"/>
          <w:szCs w:val="24"/>
          <w:lang w:val="sr-Cyrl-CS"/>
        </w:rPr>
        <w:t>дељка изнад члана 47. мења се и гласи:</w:t>
      </w:r>
    </w:p>
    <w:p w:rsidR="00C817EA" w:rsidRPr="00413FFF" w:rsidRDefault="00C817EA" w:rsidP="00C817EA">
      <w:pPr>
        <w:spacing w:after="0" w:line="240" w:lineRule="auto"/>
        <w:jc w:val="center"/>
        <w:rPr>
          <w:rFonts w:ascii="Times New Roman" w:eastAsia="Calibri" w:hAnsi="Times New Roman" w:cs="Times New Roman"/>
          <w:sz w:val="24"/>
          <w:szCs w:val="24"/>
          <w:lang w:val="sr-Cyrl-CS"/>
        </w:rPr>
      </w:pPr>
    </w:p>
    <w:p w:rsidR="00C817EA" w:rsidRPr="00413FFF" w:rsidRDefault="00C817EA" w:rsidP="00C817EA">
      <w:pPr>
        <w:spacing w:after="0" w:line="240" w:lineRule="auto"/>
        <w:jc w:val="center"/>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 xml:space="preserve">„1. Изградња и реконструкција железничке инфраструктуре”. </w:t>
      </w:r>
    </w:p>
    <w:p w:rsidR="00C817EA" w:rsidRPr="00413FFF" w:rsidRDefault="00C817EA" w:rsidP="00420ABC">
      <w:pPr>
        <w:spacing w:after="0" w:line="240" w:lineRule="auto"/>
        <w:rPr>
          <w:rFonts w:ascii="Times New Roman" w:eastAsia="Calibri" w:hAnsi="Times New Roman" w:cs="Times New Roman"/>
          <w:sz w:val="24"/>
          <w:szCs w:val="24"/>
          <w:lang w:val="sr-Cyrl-CS"/>
        </w:rPr>
      </w:pPr>
    </w:p>
    <w:p w:rsidR="00C817EA" w:rsidRPr="00413FFF" w:rsidRDefault="00166FA5" w:rsidP="00C817EA">
      <w:pPr>
        <w:spacing w:after="0" w:line="240" w:lineRule="auto"/>
        <w:jc w:val="center"/>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Члан</w:t>
      </w:r>
      <w:r w:rsidR="00C817EA" w:rsidRPr="00413FFF">
        <w:rPr>
          <w:rFonts w:ascii="Times New Roman" w:eastAsia="Calibri" w:hAnsi="Times New Roman" w:cs="Times New Roman"/>
          <w:sz w:val="24"/>
          <w:szCs w:val="24"/>
          <w:lang w:val="sr-Cyrl-CS"/>
        </w:rPr>
        <w:t xml:space="preserve"> 1</w:t>
      </w:r>
      <w:r w:rsidR="00420ABC" w:rsidRPr="00413FFF">
        <w:rPr>
          <w:rFonts w:ascii="Times New Roman" w:eastAsia="Calibri" w:hAnsi="Times New Roman" w:cs="Times New Roman"/>
          <w:sz w:val="24"/>
          <w:szCs w:val="24"/>
          <w:lang w:val="sr-Cyrl-CS"/>
        </w:rPr>
        <w:t>5</w:t>
      </w:r>
      <w:r w:rsidR="00C817EA" w:rsidRPr="00413FFF">
        <w:rPr>
          <w:rFonts w:ascii="Times New Roman" w:eastAsia="Calibri" w:hAnsi="Times New Roman" w:cs="Times New Roman"/>
          <w:sz w:val="24"/>
          <w:szCs w:val="24"/>
          <w:lang w:val="sr-Cyrl-CS"/>
        </w:rPr>
        <w:t>.</w:t>
      </w:r>
    </w:p>
    <w:p w:rsidR="00C817EA" w:rsidRPr="00413FFF" w:rsidRDefault="00C817EA" w:rsidP="00C817EA">
      <w:pPr>
        <w:spacing w:after="0" w:line="240" w:lineRule="auto"/>
        <w:rPr>
          <w:rFonts w:ascii="Times New Roman" w:eastAsia="Calibri" w:hAnsi="Times New Roman" w:cs="Times New Roman"/>
          <w:sz w:val="24"/>
          <w:szCs w:val="24"/>
          <w:lang w:val="sr-Cyrl-CS"/>
        </w:rPr>
      </w:pPr>
    </w:p>
    <w:p w:rsidR="00C817EA" w:rsidRPr="00413FFF" w:rsidRDefault="00C817EA" w:rsidP="00C817EA">
      <w:pPr>
        <w:spacing w:after="0" w:line="240" w:lineRule="auto"/>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ab/>
        <w:t xml:space="preserve">У члану 49. став 1. речи: „на железничком подручју” замењују се речима: „у пружном и </w:t>
      </w:r>
      <w:proofErr w:type="spellStart"/>
      <w:r w:rsidRPr="00413FFF">
        <w:rPr>
          <w:rFonts w:ascii="Times New Roman" w:eastAsia="Calibri" w:hAnsi="Times New Roman" w:cs="Times New Roman"/>
          <w:sz w:val="24"/>
          <w:szCs w:val="24"/>
          <w:lang w:val="sr-Cyrl-CS"/>
        </w:rPr>
        <w:t>инфраструктурном</w:t>
      </w:r>
      <w:proofErr w:type="spellEnd"/>
      <w:r w:rsidRPr="00413FFF">
        <w:rPr>
          <w:rFonts w:ascii="Times New Roman" w:eastAsia="Calibri" w:hAnsi="Times New Roman" w:cs="Times New Roman"/>
          <w:sz w:val="24"/>
          <w:szCs w:val="24"/>
          <w:lang w:val="sr-Cyrl-CS"/>
        </w:rPr>
        <w:t xml:space="preserve"> појасу”.</w:t>
      </w:r>
    </w:p>
    <w:p w:rsidR="00C817EA" w:rsidRPr="00413FFF" w:rsidRDefault="00C817EA" w:rsidP="00C817EA">
      <w:pPr>
        <w:spacing w:after="0" w:line="240" w:lineRule="auto"/>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ab/>
        <w:t xml:space="preserve">У </w:t>
      </w:r>
      <w:proofErr w:type="spellStart"/>
      <w:r w:rsidRPr="00413FFF">
        <w:rPr>
          <w:rFonts w:ascii="Times New Roman" w:eastAsia="Calibri" w:hAnsi="Times New Roman" w:cs="Times New Roman"/>
          <w:sz w:val="24"/>
          <w:szCs w:val="24"/>
          <w:lang w:val="sr-Cyrl-CS"/>
        </w:rPr>
        <w:t>ст</w:t>
      </w:r>
      <w:proofErr w:type="spellEnd"/>
      <w:r w:rsidRPr="00413FFF">
        <w:rPr>
          <w:rFonts w:ascii="Times New Roman" w:eastAsia="Calibri" w:hAnsi="Times New Roman" w:cs="Times New Roman"/>
          <w:sz w:val="24"/>
          <w:szCs w:val="24"/>
          <w:lang w:val="sr-Cyrl-CS"/>
        </w:rPr>
        <w:t xml:space="preserve"> 2. и 3. речи: „на железничком подручју” замењују се речима</w:t>
      </w:r>
      <w:r w:rsidR="00413FFF">
        <w:rPr>
          <w:rFonts w:ascii="Times New Roman" w:eastAsia="Calibri" w:hAnsi="Times New Roman" w:cs="Times New Roman"/>
          <w:sz w:val="24"/>
          <w:szCs w:val="24"/>
          <w:lang w:val="sr-Cyrl-RS"/>
        </w:rPr>
        <w:t>:</w:t>
      </w:r>
      <w:r w:rsidRPr="00413FFF">
        <w:rPr>
          <w:rFonts w:ascii="Times New Roman" w:eastAsia="Calibri" w:hAnsi="Times New Roman" w:cs="Times New Roman"/>
          <w:sz w:val="24"/>
          <w:szCs w:val="24"/>
          <w:lang w:val="sr-Cyrl-CS"/>
        </w:rPr>
        <w:t xml:space="preserve"> „у пружном појасу”.</w:t>
      </w:r>
    </w:p>
    <w:p w:rsidR="00C817EA" w:rsidRPr="00413FFF" w:rsidRDefault="00C817EA" w:rsidP="00C817EA">
      <w:pPr>
        <w:spacing w:after="0" w:line="240" w:lineRule="auto"/>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ab/>
      </w:r>
    </w:p>
    <w:p w:rsidR="00C817EA" w:rsidRPr="00413FFF" w:rsidRDefault="00C817EA" w:rsidP="00C817EA">
      <w:pPr>
        <w:spacing w:after="0" w:line="240" w:lineRule="auto"/>
        <w:rPr>
          <w:rFonts w:ascii="Times New Roman" w:eastAsia="Calibri" w:hAnsi="Times New Roman" w:cs="Times New Roman"/>
          <w:sz w:val="24"/>
          <w:szCs w:val="24"/>
          <w:lang w:val="sr-Cyrl-CS"/>
        </w:rPr>
      </w:pPr>
    </w:p>
    <w:p w:rsidR="00C817EA" w:rsidRPr="00413FFF" w:rsidRDefault="00C817EA" w:rsidP="00C817EA">
      <w:pPr>
        <w:spacing w:after="0" w:line="240" w:lineRule="auto"/>
        <w:jc w:val="center"/>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Члан 1</w:t>
      </w:r>
      <w:r w:rsidR="00420ABC" w:rsidRPr="00413FFF">
        <w:rPr>
          <w:rFonts w:ascii="Times New Roman" w:eastAsia="Calibri" w:hAnsi="Times New Roman" w:cs="Times New Roman"/>
          <w:sz w:val="24"/>
          <w:szCs w:val="24"/>
          <w:lang w:val="sr-Cyrl-CS"/>
        </w:rPr>
        <w:t>6</w:t>
      </w:r>
      <w:r w:rsidRPr="00413FFF">
        <w:rPr>
          <w:rFonts w:ascii="Times New Roman" w:eastAsia="Calibri" w:hAnsi="Times New Roman" w:cs="Times New Roman"/>
          <w:sz w:val="24"/>
          <w:szCs w:val="24"/>
          <w:lang w:val="sr-Cyrl-CS"/>
        </w:rPr>
        <w:t>.</w:t>
      </w:r>
    </w:p>
    <w:p w:rsidR="00C817EA" w:rsidRPr="00413FFF" w:rsidRDefault="00C817EA" w:rsidP="00C817EA">
      <w:pPr>
        <w:spacing w:after="0" w:line="240" w:lineRule="auto"/>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ab/>
        <w:t>У члану 52. став 3. после тачке 8) додаје се тачка 8а), која гласи:</w:t>
      </w:r>
    </w:p>
    <w:p w:rsidR="00C817EA" w:rsidRPr="00413FFF" w:rsidRDefault="00C817EA" w:rsidP="00950453">
      <w:pPr>
        <w:spacing w:after="0" w:line="240" w:lineRule="auto"/>
        <w:jc w:val="both"/>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ab/>
        <w:t>„8а) обнова и сервисирање система техничке заштите и система за аутоматско откривање, дојаву и гашење пожара;</w:t>
      </w:r>
      <w:r w:rsidR="00A51593" w:rsidRPr="00413FFF">
        <w:rPr>
          <w:rFonts w:ascii="Times New Roman" w:eastAsia="Calibri" w:hAnsi="Times New Roman" w:cs="Times New Roman"/>
          <w:sz w:val="24"/>
          <w:szCs w:val="24"/>
          <w:lang w:val="sr-Cyrl-CS"/>
        </w:rPr>
        <w:t>”</w:t>
      </w:r>
      <w:r w:rsidRPr="00413FFF">
        <w:rPr>
          <w:rFonts w:ascii="Times New Roman" w:eastAsia="Calibri" w:hAnsi="Times New Roman" w:cs="Times New Roman"/>
          <w:sz w:val="24"/>
          <w:szCs w:val="24"/>
          <w:lang w:val="sr-Cyrl-CS"/>
        </w:rPr>
        <w:t>.</w:t>
      </w:r>
    </w:p>
    <w:p w:rsidR="00C817EA" w:rsidRPr="00413FFF" w:rsidRDefault="00C817EA" w:rsidP="00C817EA">
      <w:pPr>
        <w:spacing w:after="0" w:line="240" w:lineRule="auto"/>
        <w:jc w:val="center"/>
        <w:rPr>
          <w:rFonts w:ascii="Times New Roman" w:eastAsia="Calibri" w:hAnsi="Times New Roman" w:cs="Times New Roman"/>
          <w:sz w:val="24"/>
          <w:szCs w:val="24"/>
          <w:lang w:val="sr-Cyrl-CS"/>
        </w:rPr>
      </w:pPr>
    </w:p>
    <w:p w:rsidR="00C817EA" w:rsidRPr="00413FFF" w:rsidRDefault="00C817EA" w:rsidP="00C817EA">
      <w:pPr>
        <w:spacing w:after="0" w:line="240" w:lineRule="auto"/>
        <w:jc w:val="center"/>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Члан 1</w:t>
      </w:r>
      <w:r w:rsidR="00420ABC" w:rsidRPr="00413FFF">
        <w:rPr>
          <w:rFonts w:ascii="Times New Roman" w:eastAsia="Calibri" w:hAnsi="Times New Roman" w:cs="Times New Roman"/>
          <w:sz w:val="24"/>
          <w:szCs w:val="24"/>
          <w:lang w:val="sr-Cyrl-CS"/>
        </w:rPr>
        <w:t>7</w:t>
      </w:r>
      <w:r w:rsidRPr="00413FFF">
        <w:rPr>
          <w:rFonts w:ascii="Times New Roman" w:eastAsia="Calibri" w:hAnsi="Times New Roman" w:cs="Times New Roman"/>
          <w:sz w:val="24"/>
          <w:szCs w:val="24"/>
          <w:lang w:val="sr-Cyrl-CS"/>
        </w:rPr>
        <w:t>.</w:t>
      </w:r>
    </w:p>
    <w:p w:rsidR="00C817EA" w:rsidRPr="00413FFF" w:rsidRDefault="00C817EA" w:rsidP="00C817EA">
      <w:pPr>
        <w:spacing w:after="0" w:line="240" w:lineRule="auto"/>
        <w:ind w:firstLine="720"/>
        <w:jc w:val="both"/>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 xml:space="preserve">Називи изнад чланова и </w:t>
      </w:r>
      <w:proofErr w:type="spellStart"/>
      <w:r w:rsidRPr="00413FFF">
        <w:rPr>
          <w:rFonts w:ascii="Times New Roman" w:eastAsia="Calibri" w:hAnsi="Times New Roman" w:cs="Times New Roman"/>
          <w:sz w:val="24"/>
          <w:szCs w:val="24"/>
          <w:lang w:val="sr-Cyrl-CS"/>
        </w:rPr>
        <w:t>чл</w:t>
      </w:r>
      <w:proofErr w:type="spellEnd"/>
      <w:r w:rsidRPr="00413FFF">
        <w:rPr>
          <w:rFonts w:ascii="Times New Roman" w:eastAsia="Calibri" w:hAnsi="Times New Roman" w:cs="Times New Roman"/>
          <w:sz w:val="24"/>
          <w:szCs w:val="24"/>
          <w:lang w:val="sr-Cyrl-CS"/>
        </w:rPr>
        <w:t>. 53. и 54. мењају се и гласе:</w:t>
      </w:r>
    </w:p>
    <w:p w:rsidR="00C817EA" w:rsidRPr="00413FFF" w:rsidRDefault="00C817EA" w:rsidP="00C817EA">
      <w:pPr>
        <w:spacing w:after="0" w:line="240" w:lineRule="auto"/>
        <w:ind w:firstLine="720"/>
        <w:jc w:val="both"/>
        <w:rPr>
          <w:rFonts w:ascii="Times New Roman" w:eastAsia="Calibri" w:hAnsi="Times New Roman" w:cs="Times New Roman"/>
          <w:sz w:val="24"/>
          <w:szCs w:val="24"/>
          <w:lang w:val="sr-Cyrl-CS"/>
        </w:rPr>
      </w:pPr>
    </w:p>
    <w:p w:rsidR="006A107A" w:rsidRPr="00413FFF" w:rsidRDefault="006A107A" w:rsidP="00C817EA">
      <w:pPr>
        <w:spacing w:after="0" w:line="240" w:lineRule="auto"/>
        <w:ind w:firstLine="720"/>
        <w:jc w:val="both"/>
        <w:rPr>
          <w:rFonts w:ascii="Times New Roman" w:eastAsia="Calibri" w:hAnsi="Times New Roman" w:cs="Times New Roman"/>
          <w:sz w:val="24"/>
          <w:szCs w:val="24"/>
          <w:lang w:val="sr-Cyrl-CS"/>
        </w:rPr>
      </w:pPr>
    </w:p>
    <w:p w:rsidR="00C817EA" w:rsidRPr="00413FFF" w:rsidRDefault="00C817EA" w:rsidP="00C817EA">
      <w:pPr>
        <w:spacing w:after="0" w:line="240" w:lineRule="auto"/>
        <w:ind w:firstLine="720"/>
        <w:jc w:val="center"/>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„Утврђивање јавног интереса</w:t>
      </w:r>
    </w:p>
    <w:p w:rsidR="00C817EA" w:rsidRPr="00413FFF" w:rsidRDefault="00C817EA" w:rsidP="00C817EA">
      <w:pPr>
        <w:spacing w:after="0" w:line="240" w:lineRule="auto"/>
        <w:jc w:val="center"/>
        <w:rPr>
          <w:rFonts w:ascii="Times New Roman" w:eastAsia="Calibri" w:hAnsi="Times New Roman" w:cs="Times New Roman"/>
          <w:sz w:val="24"/>
          <w:szCs w:val="24"/>
          <w:lang w:val="sr-Cyrl-CS"/>
        </w:rPr>
      </w:pPr>
    </w:p>
    <w:p w:rsidR="00C817EA" w:rsidRPr="00413FFF" w:rsidRDefault="00C817EA" w:rsidP="00C817EA">
      <w:pPr>
        <w:spacing w:after="0" w:line="240" w:lineRule="auto"/>
        <w:jc w:val="center"/>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Члан 53.</w:t>
      </w:r>
    </w:p>
    <w:p w:rsidR="00C817EA" w:rsidRPr="00413FFF" w:rsidRDefault="00C817EA" w:rsidP="00C817EA">
      <w:pPr>
        <w:spacing w:after="0" w:line="240" w:lineRule="auto"/>
        <w:ind w:firstLine="709"/>
        <w:jc w:val="both"/>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Утврђује се јавни интерес за експропријацију, административни пренос и непотпуну експропријацију непокретности ради изградње, реконструкције и одржавања јавне железничке инфраструктуре.</w:t>
      </w:r>
    </w:p>
    <w:p w:rsidR="00C817EA" w:rsidRPr="00413FFF" w:rsidRDefault="00C817EA" w:rsidP="00C817EA">
      <w:pPr>
        <w:spacing w:after="0" w:line="240" w:lineRule="auto"/>
        <w:ind w:firstLine="709"/>
        <w:jc w:val="both"/>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Корисник експропријације је Република Србија, а предлог за експропријацију, административни пренос и непотпуну експропријацију непокретности, који је потребан за изградњу, реконструкцију и одржавање јавне железничке инфраструктуре, може поднети лице које, у складу са одредбама овог закона, обавља делатност управљања јавном железничком инфраструктуром.</w:t>
      </w:r>
    </w:p>
    <w:p w:rsidR="00C817EA" w:rsidRPr="00413FFF" w:rsidRDefault="00C817EA" w:rsidP="00C817EA">
      <w:pPr>
        <w:spacing w:after="0" w:line="240" w:lineRule="auto"/>
        <w:ind w:firstLine="709"/>
        <w:jc w:val="both"/>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Јавни интерес утврђен овим законом траје до добијања употребне дозволе за изграђену јавну железничку инфраструктуру, а за реконструкцију и одржавање до завршетка радова на реконструкцији и одржавању јавне железничке инфраструктуре.</w:t>
      </w:r>
    </w:p>
    <w:p w:rsidR="00C817EA" w:rsidRPr="00413FFF" w:rsidRDefault="00C817EA" w:rsidP="00C817EA">
      <w:pPr>
        <w:spacing w:after="0" w:line="240" w:lineRule="auto"/>
        <w:jc w:val="center"/>
        <w:rPr>
          <w:rFonts w:ascii="Times New Roman" w:eastAsia="Calibri" w:hAnsi="Times New Roman" w:cs="Times New Roman"/>
          <w:sz w:val="24"/>
          <w:szCs w:val="24"/>
          <w:lang w:val="sr-Cyrl-CS"/>
        </w:rPr>
      </w:pPr>
    </w:p>
    <w:p w:rsidR="00C817EA" w:rsidRPr="00413FFF" w:rsidRDefault="00C817EA" w:rsidP="00C817EA">
      <w:pPr>
        <w:spacing w:after="0" w:line="240" w:lineRule="auto"/>
        <w:ind w:firstLine="720"/>
        <w:jc w:val="both"/>
        <w:rPr>
          <w:rFonts w:ascii="Times New Roman" w:eastAsia="Calibri" w:hAnsi="Times New Roman" w:cs="Times New Roman"/>
          <w:sz w:val="24"/>
          <w:szCs w:val="24"/>
          <w:lang w:val="sr-Cyrl-CS"/>
        </w:rPr>
      </w:pPr>
    </w:p>
    <w:p w:rsidR="00C817EA" w:rsidRPr="00413FFF" w:rsidRDefault="00C817EA" w:rsidP="00C817EA">
      <w:pPr>
        <w:spacing w:after="0" w:line="240" w:lineRule="auto"/>
        <w:jc w:val="center"/>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lastRenderedPageBreak/>
        <w:t>Експропријација, административни пренос и непотпуна експропријација непокретности за потребе јавне железничке инфраструктуре</w:t>
      </w:r>
    </w:p>
    <w:p w:rsidR="00C817EA" w:rsidRPr="00413FFF" w:rsidRDefault="00C817EA" w:rsidP="00C817EA">
      <w:pPr>
        <w:spacing w:after="0" w:line="240" w:lineRule="auto"/>
        <w:jc w:val="center"/>
        <w:rPr>
          <w:rFonts w:ascii="Times New Roman" w:eastAsia="Calibri" w:hAnsi="Times New Roman" w:cs="Times New Roman"/>
          <w:sz w:val="24"/>
          <w:szCs w:val="24"/>
          <w:lang w:val="sr-Cyrl-CS"/>
        </w:rPr>
      </w:pPr>
    </w:p>
    <w:p w:rsidR="00C817EA" w:rsidRPr="00413FFF" w:rsidRDefault="00C817EA" w:rsidP="00C817EA">
      <w:pPr>
        <w:spacing w:after="0" w:line="240" w:lineRule="auto"/>
        <w:jc w:val="center"/>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Члан 54.</w:t>
      </w:r>
    </w:p>
    <w:p w:rsidR="00C817EA" w:rsidRPr="00413FFF" w:rsidRDefault="00C817EA" w:rsidP="00C817EA">
      <w:pPr>
        <w:spacing w:after="0" w:line="240" w:lineRule="auto"/>
        <w:ind w:firstLine="709"/>
        <w:jc w:val="both"/>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 xml:space="preserve">Реконструкција или изградња јавне железничке инфраструктуре, као и друге инфраструктуре (као што су телекомуникациони предајници и каблови, електроенергетски водови, регулација водотокова, путна инфраструктура, водоводи, гасоводи и </w:t>
      </w:r>
      <w:proofErr w:type="spellStart"/>
      <w:r w:rsidRPr="00413FFF">
        <w:rPr>
          <w:rFonts w:ascii="Times New Roman" w:eastAsia="Calibri" w:hAnsi="Times New Roman" w:cs="Times New Roman"/>
          <w:sz w:val="24"/>
          <w:szCs w:val="24"/>
          <w:lang w:val="sr-Cyrl-CS"/>
        </w:rPr>
        <w:t>сл</w:t>
      </w:r>
      <w:proofErr w:type="spellEnd"/>
      <w:r w:rsidR="005E7B91" w:rsidRPr="00413FFF">
        <w:rPr>
          <w:rFonts w:ascii="Times New Roman" w:eastAsia="Calibri" w:hAnsi="Times New Roman" w:cs="Times New Roman"/>
          <w:sz w:val="24"/>
          <w:szCs w:val="24"/>
          <w:lang w:val="sr-Cyrl-CS"/>
        </w:rPr>
        <w:t>.</w:t>
      </w:r>
      <w:r w:rsidRPr="00413FFF">
        <w:rPr>
          <w:rFonts w:ascii="Times New Roman" w:eastAsia="Calibri" w:hAnsi="Times New Roman" w:cs="Times New Roman"/>
          <w:sz w:val="24"/>
          <w:szCs w:val="24"/>
          <w:lang w:val="sr-Cyrl-CS"/>
        </w:rPr>
        <w:t>) за потребе изградње реконструкције и одржавања јавне железничке инфраструктуре ван граница пружног појаса, је у јавном интересу.</w:t>
      </w:r>
    </w:p>
    <w:p w:rsidR="00C817EA" w:rsidRPr="00413FFF" w:rsidRDefault="00C817EA" w:rsidP="00C817EA">
      <w:pPr>
        <w:spacing w:after="0" w:line="240" w:lineRule="auto"/>
        <w:ind w:firstLine="709"/>
        <w:jc w:val="both"/>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Предлог за експропријацију непокретности из става 1. овог члана подноси лице из члана 53. став 2. овог закона.</w:t>
      </w:r>
    </w:p>
    <w:p w:rsidR="00C817EA" w:rsidRPr="00413FFF" w:rsidRDefault="00C817EA" w:rsidP="00C817EA">
      <w:pPr>
        <w:spacing w:after="0" w:line="240" w:lineRule="auto"/>
        <w:ind w:firstLine="709"/>
        <w:jc w:val="both"/>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Када је ради реконструкције или изградње јавне железничке инфраструктуре спроведена потпуна експропријација, непокретност која је експроприсана постаје власништво Републике Србије.</w:t>
      </w:r>
    </w:p>
    <w:p w:rsidR="00C817EA" w:rsidRPr="00413FFF" w:rsidRDefault="00C817EA" w:rsidP="00C817EA">
      <w:pPr>
        <w:spacing w:after="0" w:line="240" w:lineRule="auto"/>
        <w:ind w:firstLine="709"/>
        <w:jc w:val="both"/>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Када је за потребе изградње и реконструкције, односно модернизације јавне железничке инфраструктуре спроведена непотпуна експропријација, корисник експропријације је управљач железничке инфраструктуре. Корисник непотпуне експропријације за изградњу нежелезничког објекта у пружном појасу је лице које је на основу посебног закона или одлуке надлежног органа, донесене на основу посебног закона, задужено за његово управљање и одржавање и које је склопило уговор о службености пролаза за предметни нежелезнички објекат кроз пружни појас са управљачем јавне железничке инфраструктуре. Управљач инфраструктуре у име Републике Србије, као власника, закључује уговоре којима се успоставља службеност у корист непокретности које су у својини Републике Србије.</w:t>
      </w:r>
    </w:p>
    <w:p w:rsidR="00C817EA" w:rsidRPr="00413FFF" w:rsidRDefault="00C817EA" w:rsidP="00C817EA">
      <w:pPr>
        <w:spacing w:after="0" w:line="240" w:lineRule="auto"/>
        <w:ind w:firstLine="709"/>
        <w:jc w:val="both"/>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Реконструисане или изграђене објекте инфраструктуре преузима правно лице које је на основу посебног закона којим се уређује коришћење и управљање одређене инфраструктуре или одлуке надлежног органа донете на основу тог закона овлашћено за њихово коришћење и управљање, у року од 30 дана од дана издавања употребне дозволе.</w:t>
      </w:r>
    </w:p>
    <w:p w:rsidR="00C817EA" w:rsidRPr="00413FFF" w:rsidRDefault="00C817EA" w:rsidP="00C817EA">
      <w:pPr>
        <w:spacing w:after="0" w:line="240" w:lineRule="auto"/>
        <w:ind w:firstLine="709"/>
        <w:jc w:val="both"/>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Правно лице које је у складу са овим законом одређено за корисника експропријације, има сва права и обавезе које има корисник експропријације у складу са прописима којима се уређује експропријација.</w:t>
      </w:r>
    </w:p>
    <w:p w:rsidR="00C817EA" w:rsidRPr="00413FFF" w:rsidRDefault="00C817EA" w:rsidP="005A1721">
      <w:pPr>
        <w:spacing w:after="0" w:line="240" w:lineRule="auto"/>
        <w:ind w:firstLine="709"/>
        <w:jc w:val="both"/>
        <w:rPr>
          <w:rFonts w:ascii="Times New Roman" w:eastAsia="Times New Roman" w:hAnsi="Times New Roman" w:cs="Times New Roman"/>
          <w:sz w:val="24"/>
          <w:szCs w:val="24"/>
          <w:lang w:val="sr-Cyrl-CS"/>
        </w:rPr>
      </w:pPr>
      <w:r w:rsidRPr="00413FFF">
        <w:rPr>
          <w:rFonts w:ascii="Times New Roman" w:eastAsia="Calibri" w:hAnsi="Times New Roman" w:cs="Times New Roman"/>
          <w:sz w:val="24"/>
          <w:szCs w:val="24"/>
          <w:lang w:val="sr-Cyrl-CS"/>
        </w:rPr>
        <w:t>На поступак експропријације и друга питања везана за експропријацију која овим законом нису посебно уређена, примењују се одредбе закона којим се уређује експропријација</w:t>
      </w:r>
      <w:r w:rsidR="001E18C4" w:rsidRPr="00413FFF">
        <w:rPr>
          <w:rFonts w:ascii="Times New Roman" w:eastAsia="Calibri" w:hAnsi="Times New Roman" w:cs="Times New Roman"/>
          <w:sz w:val="24"/>
          <w:szCs w:val="24"/>
          <w:lang w:val="sr-Cyrl-CS"/>
        </w:rPr>
        <w:t>.</w:t>
      </w:r>
      <w:r w:rsidR="001E18C4" w:rsidRPr="00413FFF">
        <w:rPr>
          <w:rFonts w:ascii="Times New Roman" w:eastAsia="Times New Roman" w:hAnsi="Times New Roman" w:cs="Times New Roman"/>
          <w:sz w:val="24"/>
          <w:szCs w:val="24"/>
          <w:lang w:val="sr-Cyrl-CS"/>
        </w:rPr>
        <w:t>”</w:t>
      </w:r>
    </w:p>
    <w:p w:rsidR="00C817EA" w:rsidRPr="00413FFF" w:rsidRDefault="00C817EA" w:rsidP="00C817EA">
      <w:pPr>
        <w:spacing w:after="0" w:line="240" w:lineRule="auto"/>
        <w:ind w:firstLine="709"/>
        <w:jc w:val="both"/>
        <w:rPr>
          <w:rFonts w:ascii="Times New Roman" w:eastAsia="Times New Roman" w:hAnsi="Times New Roman" w:cs="Times New Roman"/>
          <w:sz w:val="24"/>
          <w:szCs w:val="24"/>
          <w:lang w:val="sr-Cyrl-CS"/>
        </w:rPr>
      </w:pPr>
    </w:p>
    <w:p w:rsidR="00C817EA" w:rsidRPr="00413FFF" w:rsidRDefault="00C817EA" w:rsidP="00C817EA">
      <w:pPr>
        <w:spacing w:after="0" w:line="240" w:lineRule="auto"/>
        <w:ind w:left="2880" w:firstLine="720"/>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 xml:space="preserve">             Члан 1</w:t>
      </w:r>
      <w:r w:rsidR="00420ABC" w:rsidRPr="00413FFF">
        <w:rPr>
          <w:rFonts w:ascii="Times New Roman" w:eastAsia="Times New Roman" w:hAnsi="Times New Roman" w:cs="Times New Roman"/>
          <w:sz w:val="24"/>
          <w:szCs w:val="24"/>
          <w:lang w:val="sr-Cyrl-CS"/>
        </w:rPr>
        <w:t>8</w:t>
      </w:r>
      <w:r w:rsidRPr="00413FFF">
        <w:rPr>
          <w:rFonts w:ascii="Times New Roman" w:eastAsia="Times New Roman" w:hAnsi="Times New Roman" w:cs="Times New Roman"/>
          <w:sz w:val="24"/>
          <w:szCs w:val="24"/>
          <w:lang w:val="sr-Cyrl-CS"/>
        </w:rPr>
        <w:t>.</w:t>
      </w:r>
    </w:p>
    <w:p w:rsidR="00C817EA" w:rsidRPr="00413FFF" w:rsidRDefault="00C817EA" w:rsidP="00C817EA">
      <w:pPr>
        <w:spacing w:after="0" w:line="240" w:lineRule="auto"/>
        <w:ind w:firstLine="709"/>
        <w:jc w:val="center"/>
        <w:rPr>
          <w:rFonts w:ascii="Times New Roman" w:eastAsia="Times New Roman" w:hAnsi="Times New Roman" w:cs="Times New Roman"/>
          <w:sz w:val="24"/>
          <w:szCs w:val="24"/>
          <w:lang w:val="sr-Cyrl-CS"/>
        </w:rPr>
      </w:pPr>
    </w:p>
    <w:p w:rsidR="00C817EA" w:rsidRPr="00413FFF" w:rsidRDefault="00C817EA" w:rsidP="00C817EA">
      <w:pPr>
        <w:spacing w:after="0" w:line="240" w:lineRule="auto"/>
        <w:ind w:firstLine="709"/>
        <w:jc w:val="center"/>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Назив одељка изнад члана 55. мења се и гласи:</w:t>
      </w:r>
    </w:p>
    <w:p w:rsidR="00C817EA" w:rsidRPr="00413FFF" w:rsidRDefault="00C817EA" w:rsidP="00C817EA">
      <w:pPr>
        <w:spacing w:after="0" w:line="240" w:lineRule="auto"/>
        <w:ind w:firstLine="709"/>
        <w:jc w:val="center"/>
        <w:rPr>
          <w:rFonts w:ascii="Times New Roman" w:eastAsia="Times New Roman" w:hAnsi="Times New Roman" w:cs="Times New Roman"/>
          <w:sz w:val="24"/>
          <w:szCs w:val="24"/>
          <w:lang w:val="sr-Cyrl-CS"/>
        </w:rPr>
      </w:pPr>
    </w:p>
    <w:p w:rsidR="00C817EA" w:rsidRPr="00413FFF" w:rsidRDefault="00C817EA" w:rsidP="00C817EA">
      <w:pPr>
        <w:spacing w:after="0" w:line="240" w:lineRule="auto"/>
        <w:ind w:left="720"/>
        <w:contextualSpacing/>
        <w:jc w:val="center"/>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„2. Одржавање јавне железничке инфраструктуре”</w:t>
      </w:r>
      <w:r w:rsidR="001E18C4" w:rsidRPr="00413FFF">
        <w:rPr>
          <w:rFonts w:ascii="Times New Roman" w:eastAsia="Times New Roman" w:hAnsi="Times New Roman" w:cs="Times New Roman"/>
          <w:sz w:val="24"/>
          <w:szCs w:val="24"/>
          <w:lang w:val="sr-Cyrl-CS"/>
        </w:rPr>
        <w:t>.</w:t>
      </w:r>
    </w:p>
    <w:p w:rsidR="00C817EA" w:rsidRPr="00413FFF" w:rsidRDefault="00C817EA" w:rsidP="00C817EA">
      <w:pPr>
        <w:spacing w:after="0" w:line="240" w:lineRule="auto"/>
        <w:ind w:left="720"/>
        <w:contextualSpacing/>
        <w:jc w:val="center"/>
        <w:rPr>
          <w:rFonts w:ascii="Times New Roman" w:eastAsia="Times New Roman" w:hAnsi="Times New Roman" w:cs="Times New Roman"/>
          <w:sz w:val="24"/>
          <w:szCs w:val="24"/>
          <w:lang w:val="sr-Cyrl-CS"/>
        </w:rPr>
      </w:pPr>
    </w:p>
    <w:p w:rsidR="005A1721" w:rsidRPr="00413FFF" w:rsidRDefault="005A1721" w:rsidP="00C817EA">
      <w:pPr>
        <w:spacing w:after="0" w:line="240" w:lineRule="auto"/>
        <w:ind w:left="3600" w:firstLine="720"/>
        <w:rPr>
          <w:rFonts w:ascii="Times New Roman" w:eastAsia="Times New Roman" w:hAnsi="Times New Roman" w:cs="Times New Roman"/>
          <w:sz w:val="24"/>
          <w:szCs w:val="24"/>
          <w:lang w:val="sr-Cyrl-CS"/>
        </w:rPr>
      </w:pPr>
    </w:p>
    <w:p w:rsidR="00C817EA" w:rsidRPr="00413FFF" w:rsidRDefault="00C817EA" w:rsidP="00C817EA">
      <w:pPr>
        <w:spacing w:after="0" w:line="240" w:lineRule="auto"/>
        <w:ind w:left="3600" w:firstLine="720"/>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 xml:space="preserve">Члан </w:t>
      </w:r>
      <w:r w:rsidR="00420ABC" w:rsidRPr="00413FFF">
        <w:rPr>
          <w:rFonts w:ascii="Times New Roman" w:eastAsia="Times New Roman" w:hAnsi="Times New Roman" w:cs="Times New Roman"/>
          <w:sz w:val="24"/>
          <w:szCs w:val="24"/>
          <w:lang w:val="sr-Cyrl-CS"/>
        </w:rPr>
        <w:t>19</w:t>
      </w:r>
      <w:r w:rsidRPr="00413FFF">
        <w:rPr>
          <w:rFonts w:ascii="Times New Roman" w:eastAsia="Times New Roman" w:hAnsi="Times New Roman" w:cs="Times New Roman"/>
          <w:sz w:val="24"/>
          <w:szCs w:val="24"/>
          <w:lang w:val="sr-Cyrl-CS"/>
        </w:rPr>
        <w:t>.</w:t>
      </w:r>
    </w:p>
    <w:p w:rsidR="00C817EA" w:rsidRPr="00413FFF" w:rsidRDefault="00C817EA" w:rsidP="00C817EA">
      <w:pPr>
        <w:spacing w:after="0" w:line="240" w:lineRule="auto"/>
        <w:ind w:firstLine="709"/>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У члану 56. речи:</w:t>
      </w:r>
      <w:r w:rsidR="00A51593" w:rsidRPr="00413FFF">
        <w:rPr>
          <w:rFonts w:ascii="Times New Roman" w:eastAsia="Calibri" w:hAnsi="Times New Roman" w:cs="Times New Roman"/>
          <w:sz w:val="24"/>
          <w:szCs w:val="24"/>
          <w:lang w:val="sr-Cyrl-CS"/>
        </w:rPr>
        <w:t xml:space="preserve"> </w:t>
      </w:r>
      <w:r w:rsidRPr="00413FFF">
        <w:rPr>
          <w:rFonts w:ascii="Times New Roman" w:eastAsia="Calibri" w:hAnsi="Times New Roman" w:cs="Times New Roman"/>
          <w:sz w:val="24"/>
          <w:szCs w:val="24"/>
          <w:lang w:val="sr-Cyrl-CS"/>
        </w:rPr>
        <w:t>„до 10 m дужине” бришу се.</w:t>
      </w:r>
    </w:p>
    <w:p w:rsidR="006A107A" w:rsidRPr="00413FFF" w:rsidRDefault="006A107A" w:rsidP="00C817EA">
      <w:pPr>
        <w:spacing w:after="0" w:line="240" w:lineRule="auto"/>
        <w:ind w:firstLine="709"/>
        <w:rPr>
          <w:rFonts w:ascii="Times New Roman" w:eastAsia="Calibri" w:hAnsi="Times New Roman" w:cs="Times New Roman"/>
          <w:sz w:val="24"/>
          <w:szCs w:val="24"/>
          <w:lang w:val="sr-Cyrl-CS"/>
        </w:rPr>
      </w:pPr>
    </w:p>
    <w:p w:rsidR="00C817EA" w:rsidRPr="00413FFF" w:rsidRDefault="00C817EA" w:rsidP="00C817EA">
      <w:pPr>
        <w:spacing w:after="0" w:line="240" w:lineRule="auto"/>
        <w:rPr>
          <w:rFonts w:ascii="Times New Roman" w:eastAsia="Times New Roman" w:hAnsi="Times New Roman" w:cs="Times New Roman"/>
          <w:sz w:val="24"/>
          <w:szCs w:val="24"/>
          <w:lang w:val="sr-Cyrl-CS"/>
        </w:rPr>
      </w:pPr>
    </w:p>
    <w:p w:rsidR="00C817EA" w:rsidRPr="00413FFF" w:rsidRDefault="00C817EA" w:rsidP="00C817EA">
      <w:pPr>
        <w:spacing w:after="0" w:line="240" w:lineRule="auto"/>
        <w:rPr>
          <w:rFonts w:ascii="Times New Roman" w:eastAsia="Times New Roman" w:hAnsi="Times New Roman" w:cs="Times New Roman"/>
          <w:sz w:val="24"/>
          <w:szCs w:val="24"/>
          <w:lang w:val="sr-Cyrl-CS"/>
        </w:rPr>
      </w:pPr>
    </w:p>
    <w:p w:rsidR="00C817EA" w:rsidRPr="00413FFF" w:rsidRDefault="00C817EA" w:rsidP="00C817EA">
      <w:pPr>
        <w:spacing w:after="0" w:line="240" w:lineRule="auto"/>
        <w:jc w:val="center"/>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lastRenderedPageBreak/>
        <w:t>Члан 2</w:t>
      </w:r>
      <w:r w:rsidR="00420ABC" w:rsidRPr="00413FFF">
        <w:rPr>
          <w:rFonts w:ascii="Times New Roman" w:eastAsia="Times New Roman" w:hAnsi="Times New Roman" w:cs="Times New Roman"/>
          <w:sz w:val="24"/>
          <w:szCs w:val="24"/>
          <w:lang w:val="sr-Cyrl-CS"/>
        </w:rPr>
        <w:t>0</w:t>
      </w:r>
      <w:r w:rsidRPr="00413FFF">
        <w:rPr>
          <w:rFonts w:ascii="Times New Roman" w:eastAsia="Times New Roman" w:hAnsi="Times New Roman" w:cs="Times New Roman"/>
          <w:sz w:val="24"/>
          <w:szCs w:val="24"/>
          <w:lang w:val="sr-Cyrl-CS"/>
        </w:rPr>
        <w:t>.</w:t>
      </w:r>
    </w:p>
    <w:p w:rsidR="00C817EA" w:rsidRPr="00413FFF" w:rsidRDefault="00C817EA" w:rsidP="00C817EA">
      <w:pPr>
        <w:spacing w:after="0" w:line="240" w:lineRule="auto"/>
        <w:ind w:firstLine="709"/>
        <w:jc w:val="both"/>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Члан 57. мења се и гласи:</w:t>
      </w:r>
    </w:p>
    <w:p w:rsidR="00C817EA" w:rsidRPr="00413FFF" w:rsidRDefault="00C817EA" w:rsidP="00C817EA">
      <w:pPr>
        <w:spacing w:after="0" w:line="240" w:lineRule="auto"/>
        <w:ind w:firstLine="709"/>
        <w:jc w:val="both"/>
        <w:rPr>
          <w:rFonts w:ascii="Times New Roman" w:eastAsia="Times New Roman" w:hAnsi="Times New Roman" w:cs="Times New Roman"/>
          <w:sz w:val="24"/>
          <w:szCs w:val="24"/>
          <w:lang w:val="sr-Cyrl-CS"/>
        </w:rPr>
      </w:pPr>
      <w:r w:rsidRPr="00413FFF">
        <w:rPr>
          <w:rFonts w:ascii="Times New Roman" w:eastAsia="Calibri" w:hAnsi="Times New Roman" w:cs="Times New Roman"/>
          <w:sz w:val="24"/>
          <w:szCs w:val="24"/>
          <w:lang w:val="sr-Cyrl-CS"/>
        </w:rPr>
        <w:t xml:space="preserve"> </w:t>
      </w:r>
    </w:p>
    <w:p w:rsidR="00C817EA" w:rsidRPr="00413FFF" w:rsidRDefault="00C817EA" w:rsidP="00C817EA">
      <w:pPr>
        <w:spacing w:after="0" w:line="240" w:lineRule="auto"/>
        <w:jc w:val="center"/>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„Члан 57.</w:t>
      </w:r>
    </w:p>
    <w:p w:rsidR="00C817EA" w:rsidRPr="00413FFF" w:rsidRDefault="00C817EA" w:rsidP="00150409">
      <w:pPr>
        <w:spacing w:after="0" w:line="240" w:lineRule="auto"/>
        <w:ind w:firstLine="720"/>
        <w:jc w:val="both"/>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 xml:space="preserve">Радови на ванредном одржавању су радови главне оправке, санације и други радови који се изводе ради отклањања последица ванредних догађаја (несрећа, поплава, земљотреса и </w:t>
      </w:r>
      <w:proofErr w:type="spellStart"/>
      <w:r w:rsidRPr="00413FFF">
        <w:rPr>
          <w:rFonts w:ascii="Times New Roman" w:eastAsia="Calibri" w:hAnsi="Times New Roman" w:cs="Times New Roman"/>
          <w:sz w:val="24"/>
          <w:szCs w:val="24"/>
          <w:lang w:val="sr-Cyrl-CS"/>
        </w:rPr>
        <w:t>сл</w:t>
      </w:r>
      <w:proofErr w:type="spellEnd"/>
      <w:r w:rsidRPr="00413FFF">
        <w:rPr>
          <w:rFonts w:ascii="Times New Roman" w:eastAsia="Calibri" w:hAnsi="Times New Roman" w:cs="Times New Roman"/>
          <w:sz w:val="24"/>
          <w:szCs w:val="24"/>
          <w:lang w:val="sr-Cyrl-CS"/>
        </w:rPr>
        <w:t xml:space="preserve">.) и </w:t>
      </w:r>
      <w:r w:rsidRPr="00413FFF">
        <w:rPr>
          <w:rFonts w:ascii="Times New Roman" w:eastAsia="Times New Roman" w:hAnsi="Times New Roman" w:cs="Times New Roman"/>
          <w:sz w:val="24"/>
          <w:szCs w:val="24"/>
          <w:lang w:val="sr-Cyrl-CS"/>
        </w:rPr>
        <w:t xml:space="preserve">отклањања критичног или слабог стања </w:t>
      </w:r>
      <w:r w:rsidRPr="00413FFF">
        <w:rPr>
          <w:rFonts w:ascii="Times New Roman" w:eastAsia="Calibri" w:hAnsi="Times New Roman" w:cs="Times New Roman"/>
          <w:sz w:val="24"/>
          <w:szCs w:val="24"/>
          <w:lang w:val="sr-Cyrl-CS"/>
        </w:rPr>
        <w:t>на елементима постојеће железничке инфраструктуре са циљем поновног успостављања безбедног саобраћаја и постизања пројектованих параметара, у складу са прописом којим се уређује начин одржавања горњег строја железничких пруга, односно начин одржавања доњег строја железничких пруга</w:t>
      </w:r>
      <w:r w:rsidR="005961B0" w:rsidRPr="00413FFF">
        <w:rPr>
          <w:rFonts w:ascii="Times New Roman" w:eastAsia="Calibri" w:hAnsi="Times New Roman" w:cs="Times New Roman"/>
          <w:sz w:val="24"/>
          <w:szCs w:val="24"/>
          <w:lang w:val="sr-Cyrl-CS"/>
        </w:rPr>
        <w:t>.</w:t>
      </w:r>
      <w:r w:rsidRPr="00413FFF">
        <w:rPr>
          <w:rFonts w:ascii="Times New Roman" w:eastAsia="Times New Roman" w:hAnsi="Times New Roman" w:cs="Times New Roman"/>
          <w:sz w:val="24"/>
          <w:szCs w:val="24"/>
          <w:lang w:val="sr-Cyrl-CS"/>
        </w:rPr>
        <w:t>”</w:t>
      </w:r>
    </w:p>
    <w:p w:rsidR="00150409" w:rsidRPr="00413FFF" w:rsidRDefault="00150409" w:rsidP="00150409">
      <w:pPr>
        <w:spacing w:after="0" w:line="240" w:lineRule="auto"/>
        <w:ind w:left="3600" w:firstLine="720"/>
        <w:jc w:val="both"/>
        <w:rPr>
          <w:rFonts w:ascii="Times New Roman" w:eastAsia="Times New Roman" w:hAnsi="Times New Roman" w:cs="Times New Roman"/>
          <w:sz w:val="24"/>
          <w:szCs w:val="24"/>
          <w:lang w:val="sr-Cyrl-CS"/>
        </w:rPr>
      </w:pPr>
    </w:p>
    <w:p w:rsidR="00C817EA" w:rsidRPr="00413FFF" w:rsidRDefault="00C817EA" w:rsidP="00150409">
      <w:pPr>
        <w:spacing w:after="0" w:line="240" w:lineRule="auto"/>
        <w:ind w:left="3600"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Члан 2</w:t>
      </w:r>
      <w:r w:rsidR="00420ABC" w:rsidRPr="00413FFF">
        <w:rPr>
          <w:rFonts w:ascii="Times New Roman" w:eastAsia="Times New Roman" w:hAnsi="Times New Roman" w:cs="Times New Roman"/>
          <w:sz w:val="24"/>
          <w:szCs w:val="24"/>
          <w:lang w:val="sr-Cyrl-CS"/>
        </w:rPr>
        <w:t>1</w:t>
      </w:r>
      <w:r w:rsidRPr="00413FFF">
        <w:rPr>
          <w:rFonts w:ascii="Times New Roman" w:eastAsia="Times New Roman" w:hAnsi="Times New Roman" w:cs="Times New Roman"/>
          <w:sz w:val="24"/>
          <w:szCs w:val="24"/>
          <w:lang w:val="sr-Cyrl-CS"/>
        </w:rPr>
        <w:t>.</w:t>
      </w:r>
    </w:p>
    <w:p w:rsidR="00C817EA" w:rsidRPr="00413FFF" w:rsidRDefault="00C817EA" w:rsidP="00150409">
      <w:pPr>
        <w:spacing w:after="0" w:line="240" w:lineRule="auto"/>
        <w:ind w:left="720"/>
        <w:contextualSpacing/>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Назив одељка изнад члана 61. мења се и гласи:</w:t>
      </w:r>
    </w:p>
    <w:p w:rsidR="006A107A" w:rsidRPr="00413FFF" w:rsidRDefault="006A107A" w:rsidP="00150409">
      <w:pPr>
        <w:spacing w:after="0" w:line="240" w:lineRule="auto"/>
        <w:ind w:left="720"/>
        <w:contextualSpacing/>
        <w:rPr>
          <w:rFonts w:ascii="Times New Roman" w:eastAsia="Times New Roman" w:hAnsi="Times New Roman" w:cs="Times New Roman"/>
          <w:sz w:val="24"/>
          <w:szCs w:val="24"/>
          <w:lang w:val="sr-Cyrl-CS"/>
        </w:rPr>
      </w:pPr>
    </w:p>
    <w:p w:rsidR="006A107A" w:rsidRPr="00413FFF" w:rsidRDefault="006A107A" w:rsidP="00150409">
      <w:pPr>
        <w:spacing w:after="0" w:line="240" w:lineRule="auto"/>
        <w:ind w:left="720"/>
        <w:contextualSpacing/>
        <w:rPr>
          <w:rFonts w:ascii="Times New Roman" w:eastAsia="Times New Roman" w:hAnsi="Times New Roman" w:cs="Times New Roman"/>
          <w:sz w:val="24"/>
          <w:szCs w:val="24"/>
          <w:lang w:val="sr-Cyrl-CS"/>
        </w:rPr>
      </w:pPr>
    </w:p>
    <w:p w:rsidR="00C817EA" w:rsidRPr="00413FFF" w:rsidRDefault="00C817EA" w:rsidP="00C817EA">
      <w:pPr>
        <w:spacing w:before="100" w:beforeAutospacing="1" w:after="100" w:afterAutospacing="1" w:line="240" w:lineRule="auto"/>
        <w:jc w:val="center"/>
        <w:rPr>
          <w:rFonts w:ascii="Times New Roman" w:eastAsia="Times New Roman" w:hAnsi="Times New Roman" w:cs="Times New Roman"/>
          <w:sz w:val="24"/>
          <w:szCs w:val="24"/>
          <w:lang w:val="sr-Cyrl-CS" w:eastAsia="sr-Latn-RS"/>
        </w:rPr>
      </w:pPr>
      <w:r w:rsidRPr="00413FFF">
        <w:rPr>
          <w:rFonts w:ascii="Times New Roman" w:eastAsia="Times New Roman" w:hAnsi="Times New Roman" w:cs="Times New Roman"/>
          <w:sz w:val="24"/>
          <w:szCs w:val="24"/>
          <w:lang w:val="sr-Cyrl-CS"/>
        </w:rPr>
        <w:t xml:space="preserve">„3. </w:t>
      </w:r>
      <w:r w:rsidRPr="00413FFF">
        <w:rPr>
          <w:rFonts w:ascii="Times New Roman" w:eastAsia="Times New Roman" w:hAnsi="Times New Roman" w:cs="Times New Roman"/>
          <w:sz w:val="24"/>
          <w:szCs w:val="24"/>
          <w:lang w:val="sr-Cyrl-CS" w:eastAsia="sr-Latn-RS"/>
        </w:rPr>
        <w:t>Путни прелази, реконструкција и одржавање путних прелаза”</w:t>
      </w:r>
      <w:r w:rsidR="005961B0" w:rsidRPr="00413FFF">
        <w:rPr>
          <w:rFonts w:ascii="Times New Roman" w:eastAsia="Times New Roman" w:hAnsi="Times New Roman" w:cs="Times New Roman"/>
          <w:sz w:val="24"/>
          <w:szCs w:val="24"/>
          <w:lang w:val="sr-Cyrl-CS" w:eastAsia="sr-Latn-RS"/>
        </w:rPr>
        <w:t>.</w:t>
      </w:r>
    </w:p>
    <w:p w:rsidR="00C817EA" w:rsidRPr="00413FFF" w:rsidRDefault="00C817EA" w:rsidP="00C817EA">
      <w:pPr>
        <w:spacing w:after="0" w:line="240" w:lineRule="auto"/>
        <w:rPr>
          <w:rFonts w:ascii="Times New Roman" w:eastAsia="Times New Roman" w:hAnsi="Times New Roman" w:cs="Times New Roman"/>
          <w:sz w:val="24"/>
          <w:szCs w:val="24"/>
          <w:lang w:val="sr-Cyrl-CS"/>
        </w:rPr>
      </w:pPr>
    </w:p>
    <w:p w:rsidR="00C817EA" w:rsidRPr="00413FFF" w:rsidRDefault="00C817EA" w:rsidP="00C817EA">
      <w:pPr>
        <w:spacing w:after="0" w:line="240" w:lineRule="auto"/>
        <w:ind w:firstLine="709"/>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ab/>
      </w:r>
      <w:r w:rsidRPr="00413FFF">
        <w:rPr>
          <w:rFonts w:ascii="Times New Roman" w:eastAsia="Times New Roman" w:hAnsi="Times New Roman" w:cs="Times New Roman"/>
          <w:sz w:val="24"/>
          <w:szCs w:val="24"/>
          <w:lang w:val="sr-Cyrl-CS"/>
        </w:rPr>
        <w:tab/>
      </w:r>
      <w:r w:rsidRPr="00413FFF">
        <w:rPr>
          <w:rFonts w:ascii="Times New Roman" w:eastAsia="Times New Roman" w:hAnsi="Times New Roman" w:cs="Times New Roman"/>
          <w:sz w:val="24"/>
          <w:szCs w:val="24"/>
          <w:lang w:val="sr-Cyrl-CS"/>
        </w:rPr>
        <w:tab/>
      </w:r>
      <w:r w:rsidRPr="00413FFF">
        <w:rPr>
          <w:rFonts w:ascii="Times New Roman" w:eastAsia="Times New Roman" w:hAnsi="Times New Roman" w:cs="Times New Roman"/>
          <w:sz w:val="24"/>
          <w:szCs w:val="24"/>
          <w:lang w:val="sr-Cyrl-CS"/>
        </w:rPr>
        <w:tab/>
      </w:r>
      <w:r w:rsidRPr="00413FFF">
        <w:rPr>
          <w:rFonts w:ascii="Times New Roman" w:eastAsia="Times New Roman" w:hAnsi="Times New Roman" w:cs="Times New Roman"/>
          <w:sz w:val="24"/>
          <w:szCs w:val="24"/>
          <w:lang w:val="sr-Cyrl-CS"/>
        </w:rPr>
        <w:tab/>
      </w:r>
      <w:r w:rsidRPr="00413FFF">
        <w:rPr>
          <w:rFonts w:ascii="Times New Roman" w:eastAsia="Times New Roman" w:hAnsi="Times New Roman" w:cs="Times New Roman"/>
          <w:sz w:val="24"/>
          <w:szCs w:val="24"/>
          <w:lang w:val="sr-Cyrl-CS"/>
        </w:rPr>
        <w:tab/>
        <w:t>Члан 2</w:t>
      </w:r>
      <w:r w:rsidR="00420ABC" w:rsidRPr="00413FFF">
        <w:rPr>
          <w:rFonts w:ascii="Times New Roman" w:eastAsia="Times New Roman" w:hAnsi="Times New Roman" w:cs="Times New Roman"/>
          <w:sz w:val="24"/>
          <w:szCs w:val="24"/>
          <w:lang w:val="sr-Cyrl-CS"/>
        </w:rPr>
        <w:t>2</w:t>
      </w:r>
      <w:r w:rsidRPr="00413FFF">
        <w:rPr>
          <w:rFonts w:ascii="Times New Roman" w:eastAsia="Times New Roman" w:hAnsi="Times New Roman" w:cs="Times New Roman"/>
          <w:sz w:val="24"/>
          <w:szCs w:val="24"/>
          <w:lang w:val="sr-Cyrl-CS"/>
        </w:rPr>
        <w:t>.</w:t>
      </w:r>
    </w:p>
    <w:p w:rsidR="00C817EA" w:rsidRPr="00413FFF" w:rsidRDefault="00C817EA" w:rsidP="00C817EA">
      <w:pPr>
        <w:spacing w:after="0" w:line="240" w:lineRule="auto"/>
        <w:ind w:firstLine="709"/>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Члан 64. мења се и гласи:</w:t>
      </w:r>
    </w:p>
    <w:p w:rsidR="00C817EA" w:rsidRPr="00413FFF" w:rsidRDefault="00C817EA" w:rsidP="00C817EA">
      <w:pPr>
        <w:spacing w:after="0" w:line="240" w:lineRule="auto"/>
        <w:ind w:firstLine="709"/>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ab/>
      </w:r>
      <w:r w:rsidRPr="00413FFF">
        <w:rPr>
          <w:rFonts w:ascii="Times New Roman" w:eastAsia="Times New Roman" w:hAnsi="Times New Roman" w:cs="Times New Roman"/>
          <w:sz w:val="24"/>
          <w:szCs w:val="24"/>
          <w:lang w:val="sr-Cyrl-CS"/>
        </w:rPr>
        <w:tab/>
      </w:r>
      <w:r w:rsidRPr="00413FFF">
        <w:rPr>
          <w:rFonts w:ascii="Times New Roman" w:eastAsia="Times New Roman" w:hAnsi="Times New Roman" w:cs="Times New Roman"/>
          <w:sz w:val="24"/>
          <w:szCs w:val="24"/>
          <w:lang w:val="sr-Cyrl-CS"/>
        </w:rPr>
        <w:tab/>
      </w:r>
      <w:r w:rsidRPr="00413FFF">
        <w:rPr>
          <w:rFonts w:ascii="Times New Roman" w:eastAsia="Times New Roman" w:hAnsi="Times New Roman" w:cs="Times New Roman"/>
          <w:sz w:val="24"/>
          <w:szCs w:val="24"/>
          <w:lang w:val="sr-Cyrl-CS"/>
        </w:rPr>
        <w:tab/>
      </w:r>
      <w:r w:rsidRPr="00413FFF">
        <w:rPr>
          <w:rFonts w:ascii="Times New Roman" w:eastAsia="Times New Roman" w:hAnsi="Times New Roman" w:cs="Times New Roman"/>
          <w:sz w:val="24"/>
          <w:szCs w:val="24"/>
          <w:lang w:val="sr-Cyrl-CS"/>
        </w:rPr>
        <w:tab/>
      </w:r>
      <w:r w:rsidRPr="00413FFF">
        <w:rPr>
          <w:rFonts w:ascii="Times New Roman" w:eastAsia="Times New Roman" w:hAnsi="Times New Roman" w:cs="Times New Roman"/>
          <w:sz w:val="24"/>
          <w:szCs w:val="24"/>
          <w:lang w:val="sr-Cyrl-CS"/>
        </w:rPr>
        <w:tab/>
        <w:t>„Члан 64</w:t>
      </w:r>
      <w:r w:rsidR="009825B9" w:rsidRPr="00413FFF">
        <w:rPr>
          <w:rFonts w:ascii="Times New Roman" w:eastAsia="Times New Roman" w:hAnsi="Times New Roman" w:cs="Times New Roman"/>
          <w:sz w:val="24"/>
          <w:szCs w:val="24"/>
          <w:lang w:val="sr-Cyrl-CS"/>
        </w:rPr>
        <w:t>.</w:t>
      </w:r>
    </w:p>
    <w:p w:rsidR="00C817EA" w:rsidRPr="00413FFF" w:rsidRDefault="00C817EA" w:rsidP="00C817EA">
      <w:pPr>
        <w:spacing w:after="0" w:line="240" w:lineRule="auto"/>
        <w:ind w:firstLine="709"/>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О отварању нових и укидању постојећих путних прелаза на јавној железничкој инфраструктури одлучује Министар, на захтев управљача путне инфраструктуре или заинтересованог привредног друштва или другог правног лица или предузетника, уз претходно прибављено мишљење управљача железничке инфраструктуре.</w:t>
      </w:r>
    </w:p>
    <w:p w:rsidR="00C817EA" w:rsidRPr="00413FFF" w:rsidRDefault="00C817EA" w:rsidP="00C817EA">
      <w:pPr>
        <w:spacing w:after="0" w:line="240" w:lineRule="auto"/>
        <w:ind w:firstLine="709"/>
        <w:jc w:val="both"/>
        <w:rPr>
          <w:rFonts w:ascii="Times New Roman" w:eastAsia="Times New Roman" w:hAnsi="Times New Roman" w:cs="Times New Roman"/>
          <w:sz w:val="24"/>
          <w:szCs w:val="24"/>
          <w:lang w:val="sr-Cyrl-CS"/>
        </w:rPr>
      </w:pPr>
      <w:r w:rsidRPr="00413FFF">
        <w:rPr>
          <w:rFonts w:ascii="Times New Roman" w:eastAsia="Calibri" w:hAnsi="Times New Roman" w:cs="Times New Roman"/>
          <w:sz w:val="24"/>
          <w:szCs w:val="24"/>
          <w:lang w:val="sr-Cyrl-CS"/>
        </w:rPr>
        <w:t>На захтев управљача путне инфраструктуре или заинтересованог привредног друштва или другог правног лица или предузетника путни прелаз може да се отвори и користи са ограниченим роком функционисања, ако се не нарушава безбедност и функционисање јавне железничке инфраструктуре, уз претходно прибављено мишљење управљача железничке инфраструктуре.</w:t>
      </w:r>
    </w:p>
    <w:p w:rsidR="00C817EA" w:rsidRPr="00413FFF" w:rsidRDefault="00C817EA" w:rsidP="00C817EA">
      <w:pPr>
        <w:spacing w:after="0" w:line="240" w:lineRule="auto"/>
        <w:ind w:firstLine="709"/>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 xml:space="preserve">Захтев из </w:t>
      </w:r>
      <w:proofErr w:type="spellStart"/>
      <w:r w:rsidRPr="00413FFF">
        <w:rPr>
          <w:rFonts w:ascii="Times New Roman" w:eastAsia="Times New Roman" w:hAnsi="Times New Roman" w:cs="Times New Roman"/>
          <w:sz w:val="24"/>
          <w:szCs w:val="24"/>
          <w:lang w:val="sr-Cyrl-CS"/>
        </w:rPr>
        <w:t>ст</w:t>
      </w:r>
      <w:proofErr w:type="spellEnd"/>
      <w:r w:rsidR="00D717F4" w:rsidRPr="00413FFF">
        <w:rPr>
          <w:rFonts w:ascii="Times New Roman" w:eastAsia="Times New Roman" w:hAnsi="Times New Roman" w:cs="Times New Roman"/>
          <w:sz w:val="24"/>
          <w:szCs w:val="24"/>
          <w:lang w:val="sr-Cyrl-CS"/>
        </w:rPr>
        <w:t>.</w:t>
      </w:r>
      <w:r w:rsidRPr="00413FFF">
        <w:rPr>
          <w:rFonts w:ascii="Times New Roman" w:eastAsia="Times New Roman" w:hAnsi="Times New Roman" w:cs="Times New Roman"/>
          <w:sz w:val="24"/>
          <w:szCs w:val="24"/>
          <w:lang w:val="sr-Cyrl-CS"/>
        </w:rPr>
        <w:t xml:space="preserve"> 1.</w:t>
      </w:r>
      <w:r w:rsidR="00D717F4" w:rsidRPr="00413FFF">
        <w:rPr>
          <w:rFonts w:ascii="Times New Roman" w:eastAsia="Times New Roman" w:hAnsi="Times New Roman" w:cs="Times New Roman"/>
          <w:sz w:val="24"/>
          <w:szCs w:val="24"/>
          <w:lang w:val="sr-Cyrl-CS"/>
        </w:rPr>
        <w:t xml:space="preserve"> и 2.</w:t>
      </w:r>
      <w:r w:rsidRPr="00413FFF">
        <w:rPr>
          <w:rFonts w:ascii="Times New Roman" w:eastAsia="Times New Roman" w:hAnsi="Times New Roman" w:cs="Times New Roman"/>
          <w:sz w:val="24"/>
          <w:szCs w:val="24"/>
          <w:lang w:val="sr-Cyrl-CS"/>
        </w:rPr>
        <w:t xml:space="preserve"> овог члана треба да садржи детаљно образложење са </w:t>
      </w:r>
      <w:proofErr w:type="spellStart"/>
      <w:r w:rsidRPr="00413FFF">
        <w:rPr>
          <w:rFonts w:ascii="Times New Roman" w:eastAsia="Times New Roman" w:hAnsi="Times New Roman" w:cs="Times New Roman"/>
          <w:sz w:val="24"/>
          <w:szCs w:val="24"/>
          <w:lang w:val="sr-Cyrl-CS"/>
        </w:rPr>
        <w:t>саобраћајно-техничком</w:t>
      </w:r>
      <w:proofErr w:type="spellEnd"/>
      <w:r w:rsidRPr="00413FFF">
        <w:rPr>
          <w:rFonts w:ascii="Times New Roman" w:eastAsia="Times New Roman" w:hAnsi="Times New Roman" w:cs="Times New Roman"/>
          <w:sz w:val="24"/>
          <w:szCs w:val="24"/>
          <w:lang w:val="sr-Cyrl-CS"/>
        </w:rPr>
        <w:t xml:space="preserve"> анализом потребе, начина, места и мера за осигурање безбедног саобраћаја, за свако отварање новог и укидање постојећег путног прелаза и мишљење управљача инфраструктуре.</w:t>
      </w:r>
    </w:p>
    <w:p w:rsidR="00C817EA" w:rsidRPr="00413FFF" w:rsidRDefault="00C817EA" w:rsidP="00C817EA">
      <w:pPr>
        <w:spacing w:after="0" w:line="240" w:lineRule="auto"/>
        <w:ind w:firstLine="709"/>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 xml:space="preserve">Образложени захтев из </w:t>
      </w:r>
      <w:proofErr w:type="spellStart"/>
      <w:r w:rsidRPr="00413FFF">
        <w:rPr>
          <w:rFonts w:ascii="Times New Roman" w:eastAsia="Times New Roman" w:hAnsi="Times New Roman" w:cs="Times New Roman"/>
          <w:sz w:val="24"/>
          <w:szCs w:val="24"/>
          <w:lang w:val="sr-Cyrl-CS"/>
        </w:rPr>
        <w:t>ст</w:t>
      </w:r>
      <w:proofErr w:type="spellEnd"/>
      <w:r w:rsidR="00D717F4" w:rsidRPr="00413FFF">
        <w:rPr>
          <w:rFonts w:ascii="Times New Roman" w:eastAsia="Times New Roman" w:hAnsi="Times New Roman" w:cs="Times New Roman"/>
          <w:sz w:val="24"/>
          <w:szCs w:val="24"/>
          <w:lang w:val="sr-Cyrl-CS"/>
        </w:rPr>
        <w:t>.</w:t>
      </w:r>
      <w:r w:rsidRPr="00413FFF">
        <w:rPr>
          <w:rFonts w:ascii="Times New Roman" w:eastAsia="Times New Roman" w:hAnsi="Times New Roman" w:cs="Times New Roman"/>
          <w:sz w:val="24"/>
          <w:szCs w:val="24"/>
          <w:lang w:val="sr-Cyrl-CS"/>
        </w:rPr>
        <w:t xml:space="preserve"> 1.</w:t>
      </w:r>
      <w:r w:rsidR="00D717F4" w:rsidRPr="00413FFF">
        <w:rPr>
          <w:rFonts w:ascii="Times New Roman" w:eastAsia="Times New Roman" w:hAnsi="Times New Roman" w:cs="Times New Roman"/>
          <w:sz w:val="24"/>
          <w:szCs w:val="24"/>
          <w:lang w:val="sr-Cyrl-CS"/>
        </w:rPr>
        <w:t xml:space="preserve"> и 2. </w:t>
      </w:r>
      <w:r w:rsidRPr="00413FFF">
        <w:rPr>
          <w:rFonts w:ascii="Times New Roman" w:eastAsia="Times New Roman" w:hAnsi="Times New Roman" w:cs="Times New Roman"/>
          <w:sz w:val="24"/>
          <w:szCs w:val="24"/>
          <w:lang w:val="sr-Cyrl-CS"/>
        </w:rPr>
        <w:t>овог члана може поднети и управљач железничке инфраструктуре уз претходно прибављено мишљење управљача путне инфраструктуре.</w:t>
      </w:r>
    </w:p>
    <w:p w:rsidR="00C817EA" w:rsidRPr="00413FFF" w:rsidRDefault="00C817EA" w:rsidP="00C817EA">
      <w:pPr>
        <w:spacing w:after="0" w:line="240" w:lineRule="auto"/>
        <w:ind w:firstLine="709"/>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 xml:space="preserve">Управљач путне инфраструктуре дужан је да учини доступним све расположиве податке потребне за израду образложења из става </w:t>
      </w:r>
      <w:r w:rsidR="00D717F4" w:rsidRPr="00413FFF">
        <w:rPr>
          <w:rFonts w:ascii="Times New Roman" w:eastAsia="Times New Roman" w:hAnsi="Times New Roman" w:cs="Times New Roman"/>
          <w:sz w:val="24"/>
          <w:szCs w:val="24"/>
          <w:lang w:val="sr-Cyrl-CS"/>
        </w:rPr>
        <w:t>4</w:t>
      </w:r>
      <w:r w:rsidRPr="00413FFF">
        <w:rPr>
          <w:rFonts w:ascii="Times New Roman" w:eastAsia="Times New Roman" w:hAnsi="Times New Roman" w:cs="Times New Roman"/>
          <w:sz w:val="24"/>
          <w:szCs w:val="24"/>
          <w:lang w:val="sr-Cyrl-CS"/>
        </w:rPr>
        <w:t>. овог члана.</w:t>
      </w:r>
    </w:p>
    <w:p w:rsidR="00C817EA" w:rsidRPr="00413FFF" w:rsidRDefault="00C817EA" w:rsidP="00C817EA">
      <w:pPr>
        <w:spacing w:after="0" w:line="240" w:lineRule="auto"/>
        <w:ind w:firstLine="709"/>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Одлука из става 1. овог члана објављује се у „Службеном гласнику Републике Србије”.</w:t>
      </w:r>
    </w:p>
    <w:p w:rsidR="00C817EA" w:rsidRPr="00413FFF" w:rsidRDefault="00C817EA" w:rsidP="00C817EA">
      <w:pPr>
        <w:spacing w:after="0" w:line="240" w:lineRule="auto"/>
        <w:ind w:firstLine="709"/>
        <w:jc w:val="both"/>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 xml:space="preserve">Министар  ближе уређује начин отварања и коришћења путног прелаза са ограниченим роком функционисања, као и образац захтева за отварање и коришћење путног прелаза са ограниченим роком </w:t>
      </w:r>
      <w:proofErr w:type="spellStart"/>
      <w:r w:rsidRPr="00413FFF">
        <w:rPr>
          <w:rFonts w:ascii="Times New Roman" w:eastAsia="Calibri" w:hAnsi="Times New Roman" w:cs="Times New Roman"/>
          <w:sz w:val="24"/>
          <w:szCs w:val="24"/>
          <w:lang w:val="sr-Cyrl-CS"/>
        </w:rPr>
        <w:t>функционисања.</w:t>
      </w:r>
      <w:r w:rsidR="005961B0" w:rsidRPr="00413FFF">
        <w:rPr>
          <w:rFonts w:ascii="Times New Roman" w:eastAsia="Calibri" w:hAnsi="Times New Roman" w:cs="Times New Roman"/>
          <w:sz w:val="24"/>
          <w:szCs w:val="24"/>
          <w:lang w:val="sr-Cyrl-CS"/>
        </w:rPr>
        <w:t>ˮ</w:t>
      </w:r>
      <w:proofErr w:type="spellEnd"/>
    </w:p>
    <w:p w:rsidR="006A107A" w:rsidRPr="00413FFF" w:rsidRDefault="006A107A" w:rsidP="00C817EA">
      <w:pPr>
        <w:spacing w:after="0" w:line="240" w:lineRule="auto"/>
        <w:ind w:firstLine="709"/>
        <w:jc w:val="both"/>
        <w:rPr>
          <w:rFonts w:ascii="Times New Roman" w:eastAsia="Calibri" w:hAnsi="Times New Roman" w:cs="Times New Roman"/>
          <w:sz w:val="24"/>
          <w:szCs w:val="24"/>
          <w:lang w:val="sr-Cyrl-CS"/>
        </w:rPr>
      </w:pPr>
    </w:p>
    <w:p w:rsidR="006A107A" w:rsidRPr="00413FFF" w:rsidRDefault="006A107A" w:rsidP="00C817EA">
      <w:pPr>
        <w:spacing w:after="0" w:line="240" w:lineRule="auto"/>
        <w:ind w:firstLine="709"/>
        <w:jc w:val="both"/>
        <w:rPr>
          <w:rFonts w:ascii="Times New Roman" w:eastAsia="Times New Roman" w:hAnsi="Times New Roman" w:cs="Times New Roman"/>
          <w:sz w:val="24"/>
          <w:szCs w:val="24"/>
          <w:lang w:val="sr-Cyrl-CS"/>
        </w:rPr>
      </w:pPr>
    </w:p>
    <w:p w:rsidR="00C817EA" w:rsidRPr="00413FFF" w:rsidRDefault="00C817EA" w:rsidP="00C817EA">
      <w:pPr>
        <w:spacing w:after="0" w:line="240" w:lineRule="auto"/>
        <w:ind w:firstLine="709"/>
        <w:jc w:val="both"/>
        <w:rPr>
          <w:rFonts w:ascii="Times New Roman" w:eastAsia="Times New Roman" w:hAnsi="Times New Roman" w:cs="Times New Roman"/>
          <w:sz w:val="24"/>
          <w:szCs w:val="24"/>
          <w:lang w:val="sr-Cyrl-CS"/>
        </w:rPr>
      </w:pPr>
    </w:p>
    <w:p w:rsidR="00C817EA" w:rsidRPr="00413FFF" w:rsidRDefault="00C817EA" w:rsidP="00C817EA">
      <w:pPr>
        <w:spacing w:after="0" w:line="240" w:lineRule="auto"/>
        <w:ind w:firstLine="709"/>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lastRenderedPageBreak/>
        <w:t xml:space="preserve">                                                            Члан 2</w:t>
      </w:r>
      <w:r w:rsidR="00420ABC" w:rsidRPr="00413FFF">
        <w:rPr>
          <w:rFonts w:ascii="Times New Roman" w:eastAsia="Times New Roman" w:hAnsi="Times New Roman" w:cs="Times New Roman"/>
          <w:sz w:val="24"/>
          <w:szCs w:val="24"/>
          <w:lang w:val="sr-Cyrl-CS"/>
        </w:rPr>
        <w:t>3</w:t>
      </w:r>
      <w:r w:rsidRPr="00413FFF">
        <w:rPr>
          <w:rFonts w:ascii="Times New Roman" w:eastAsia="Times New Roman" w:hAnsi="Times New Roman" w:cs="Times New Roman"/>
          <w:sz w:val="24"/>
          <w:szCs w:val="24"/>
          <w:lang w:val="sr-Cyrl-CS"/>
        </w:rPr>
        <w:t>.</w:t>
      </w:r>
    </w:p>
    <w:p w:rsidR="00C817EA" w:rsidRPr="00413FFF" w:rsidRDefault="00C817EA" w:rsidP="00C817EA">
      <w:pPr>
        <w:spacing w:after="0" w:line="240" w:lineRule="auto"/>
        <w:ind w:firstLine="709"/>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Члан 68. мења се и гласи:</w:t>
      </w:r>
    </w:p>
    <w:p w:rsidR="00C817EA" w:rsidRPr="00413FFF" w:rsidRDefault="00C817EA" w:rsidP="00C817EA">
      <w:pPr>
        <w:spacing w:after="0" w:line="240" w:lineRule="auto"/>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ab/>
      </w:r>
      <w:r w:rsidRPr="00413FFF">
        <w:rPr>
          <w:rFonts w:ascii="Times New Roman" w:eastAsia="Times New Roman" w:hAnsi="Times New Roman" w:cs="Times New Roman"/>
          <w:sz w:val="24"/>
          <w:szCs w:val="24"/>
          <w:lang w:val="sr-Cyrl-CS"/>
        </w:rPr>
        <w:tab/>
      </w:r>
      <w:r w:rsidRPr="00413FFF">
        <w:rPr>
          <w:rFonts w:ascii="Times New Roman" w:eastAsia="Times New Roman" w:hAnsi="Times New Roman" w:cs="Times New Roman"/>
          <w:sz w:val="24"/>
          <w:szCs w:val="24"/>
          <w:lang w:val="sr-Cyrl-CS"/>
        </w:rPr>
        <w:tab/>
      </w:r>
      <w:r w:rsidRPr="00413FFF">
        <w:rPr>
          <w:rFonts w:ascii="Times New Roman" w:eastAsia="Times New Roman" w:hAnsi="Times New Roman" w:cs="Times New Roman"/>
          <w:sz w:val="24"/>
          <w:szCs w:val="24"/>
          <w:lang w:val="sr-Cyrl-CS"/>
        </w:rPr>
        <w:tab/>
      </w:r>
      <w:r w:rsidRPr="00413FFF">
        <w:rPr>
          <w:rFonts w:ascii="Times New Roman" w:eastAsia="Times New Roman" w:hAnsi="Times New Roman" w:cs="Times New Roman"/>
          <w:sz w:val="24"/>
          <w:szCs w:val="24"/>
          <w:lang w:val="sr-Cyrl-CS"/>
        </w:rPr>
        <w:tab/>
      </w:r>
      <w:r w:rsidRPr="00413FFF">
        <w:rPr>
          <w:rFonts w:ascii="Times New Roman" w:eastAsia="Times New Roman" w:hAnsi="Times New Roman" w:cs="Times New Roman"/>
          <w:sz w:val="24"/>
          <w:szCs w:val="24"/>
          <w:lang w:val="sr-Cyrl-CS"/>
        </w:rPr>
        <w:tab/>
        <w:t>„Члан 68.</w:t>
      </w:r>
    </w:p>
    <w:p w:rsidR="00C817EA" w:rsidRPr="00413FFF" w:rsidRDefault="00C817EA" w:rsidP="00C817EA">
      <w:pPr>
        <w:spacing w:after="0" w:line="240" w:lineRule="auto"/>
        <w:jc w:val="both"/>
        <w:rPr>
          <w:rFonts w:ascii="Times New Roman" w:eastAsia="Times New Roman" w:hAnsi="Times New Roman" w:cs="Times New Roman"/>
          <w:sz w:val="24"/>
          <w:szCs w:val="24"/>
          <w:lang w:val="sr-Cyrl-CS"/>
        </w:rPr>
      </w:pPr>
    </w:p>
    <w:p w:rsidR="00C817EA" w:rsidRPr="00413FFF" w:rsidRDefault="00C817EA" w:rsidP="003E7C20">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Управљач железничке инфраструктуре, као и управљач путева дужни су да на путном прелазу спроведу мере за безбедан и несметан саобраћај и да путне прелазе одржавају у стању којим се обезбеђује безбедно и несметано одвијање саобраћаја, у складу са законима којима се уређује безбедност у железничком саобраћају и безбедност саобраћаја на путевима.</w:t>
      </w:r>
    </w:p>
    <w:p w:rsidR="00C817EA" w:rsidRPr="00413FFF" w:rsidRDefault="00C817EA" w:rsidP="003E7C20">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Трошкове одржавања путног прелаза и трошкове осигурања безбедног и несметаног саобраћаја на путном прелазу сносе:</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1) управљач железничке инфраструктуре за трошкове одржавања колосека и осталих делова железничке инфраструктуре на путном прелазу, сигналних уређаја и знакова који упозоравају железничке раднике у возу на путни прелаз, железничких телефонских веза са путним прелазима;</w:t>
      </w:r>
    </w:p>
    <w:p w:rsidR="00C817EA" w:rsidRPr="00413FFF" w:rsidRDefault="00C817EA" w:rsidP="00C817EA">
      <w:pPr>
        <w:spacing w:after="0" w:line="240" w:lineRule="auto"/>
        <w:ind w:firstLine="720"/>
        <w:jc w:val="both"/>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 xml:space="preserve">2) управљач путне инфраструктуре за вредност услуге  одржавања коловоза на путном прелазу, одржавања растојања између главне шине и конструкције колосека и </w:t>
      </w:r>
      <w:proofErr w:type="spellStart"/>
      <w:r w:rsidRPr="00413FFF">
        <w:rPr>
          <w:rFonts w:ascii="Times New Roman" w:eastAsia="Calibri" w:hAnsi="Times New Roman" w:cs="Times New Roman"/>
          <w:sz w:val="24"/>
          <w:szCs w:val="24"/>
          <w:lang w:val="sr-Cyrl-CS"/>
        </w:rPr>
        <w:t>контрашине</w:t>
      </w:r>
      <w:proofErr w:type="spellEnd"/>
      <w:r w:rsidRPr="00413FFF">
        <w:rPr>
          <w:rFonts w:ascii="Times New Roman" w:eastAsia="Calibri" w:hAnsi="Times New Roman" w:cs="Times New Roman"/>
          <w:sz w:val="24"/>
          <w:szCs w:val="24"/>
          <w:lang w:val="sr-Cyrl-CS"/>
        </w:rPr>
        <w:t xml:space="preserve"> и  трошкове саобраћајних знакова на путевима који упозоравају учеснике у саобраћају на путни прелаз, којима управља управљач путне инфраструктуре;</w:t>
      </w:r>
    </w:p>
    <w:p w:rsidR="00C817EA" w:rsidRPr="00413FFF" w:rsidRDefault="00C817EA" w:rsidP="005B2E13">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3) управљач железничке инфраструктуре и управљач путне инфраструктуре заједно, на равне делове, за трошкове одржавања уређаја за давање знакова којима се учесницима у друмском саобраћају најављује приближавање воза путном прелазу и уређаја за затварање саобраћаја на путном прелазу, као и за трошкове руковања уређајима за затварање саобраћаја на путном прелазу и друге непосредне трошкове за осигурање безбедног и несметаног саобраћаја на путном прелазу.</w:t>
      </w:r>
    </w:p>
    <w:p w:rsidR="00C817EA" w:rsidRPr="00413FFF" w:rsidRDefault="00C817EA" w:rsidP="005B2E13">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 xml:space="preserve">Ако </w:t>
      </w:r>
      <w:proofErr w:type="spellStart"/>
      <w:r w:rsidRPr="00413FFF">
        <w:rPr>
          <w:rFonts w:ascii="Times New Roman" w:eastAsia="Times New Roman" w:hAnsi="Times New Roman" w:cs="Times New Roman"/>
          <w:sz w:val="24"/>
          <w:szCs w:val="24"/>
          <w:lang w:val="sr-Cyrl-CS"/>
        </w:rPr>
        <w:t>некатегорисани</w:t>
      </w:r>
      <w:proofErr w:type="spellEnd"/>
      <w:r w:rsidRPr="00413FFF">
        <w:rPr>
          <w:rFonts w:ascii="Times New Roman" w:eastAsia="Times New Roman" w:hAnsi="Times New Roman" w:cs="Times New Roman"/>
          <w:sz w:val="24"/>
          <w:szCs w:val="24"/>
          <w:lang w:val="sr-Cyrl-CS"/>
        </w:rPr>
        <w:t xml:space="preserve"> пут користи претежно одређено предузеће, друго правно лице или предузетник, трошкове одржавања коловоза и осигурања безбедног и несметаног саобраћаја на путном прелазу из става 2. </w:t>
      </w:r>
      <w:proofErr w:type="spellStart"/>
      <w:r w:rsidRPr="00413FFF">
        <w:rPr>
          <w:rFonts w:ascii="Times New Roman" w:eastAsia="Times New Roman" w:hAnsi="Times New Roman" w:cs="Times New Roman"/>
          <w:sz w:val="24"/>
          <w:szCs w:val="24"/>
          <w:lang w:val="sr-Cyrl-CS"/>
        </w:rPr>
        <w:t>тач</w:t>
      </w:r>
      <w:proofErr w:type="spellEnd"/>
      <w:r w:rsidRPr="00413FFF">
        <w:rPr>
          <w:rFonts w:ascii="Times New Roman" w:eastAsia="Times New Roman" w:hAnsi="Times New Roman" w:cs="Times New Roman"/>
          <w:sz w:val="24"/>
          <w:szCs w:val="24"/>
          <w:lang w:val="sr-Cyrl-CS"/>
        </w:rPr>
        <w:t>. 2) и 3) овог члана сноси у целини то предузеће, друго правно лице или предузетник.</w:t>
      </w:r>
    </w:p>
    <w:p w:rsidR="00C817EA" w:rsidRPr="00413FFF" w:rsidRDefault="00C817EA" w:rsidP="005B2E13">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Calibri" w:hAnsi="Times New Roman" w:cs="Times New Roman"/>
          <w:sz w:val="24"/>
          <w:szCs w:val="24"/>
          <w:shd w:val="clear" w:color="auto" w:fill="FFFFFF"/>
          <w:lang w:val="sr-Cyrl-CS"/>
        </w:rPr>
        <w:t>У случају спора у вези са одређивањем претежног корисника</w:t>
      </w:r>
      <w:r w:rsidRPr="00413FFF">
        <w:rPr>
          <w:rFonts w:ascii="Times New Roman" w:eastAsia="Calibri" w:hAnsi="Times New Roman" w:cs="Times New Roman"/>
          <w:shd w:val="clear" w:color="auto" w:fill="FFFFFF"/>
          <w:lang w:val="sr-Cyrl-CS"/>
        </w:rPr>
        <w:t xml:space="preserve"> из става 3. овог члана, </w:t>
      </w:r>
      <w:r w:rsidRPr="00413FFF">
        <w:rPr>
          <w:rFonts w:ascii="Times New Roman" w:eastAsia="Times New Roman" w:hAnsi="Times New Roman" w:cs="Times New Roman"/>
          <w:sz w:val="24"/>
          <w:szCs w:val="24"/>
          <w:lang w:val="sr-Cyrl-CS" w:eastAsia="sr-Latn-RS"/>
        </w:rPr>
        <w:t xml:space="preserve">претежног корисника одређује надлежни орган јединице локалне самоуправе, а ако има више корисника са приближно једнаким уделом, они сносе једнак део трошкова. </w:t>
      </w:r>
    </w:p>
    <w:p w:rsidR="00C817EA" w:rsidRPr="00413FFF" w:rsidRDefault="00C817EA" w:rsidP="00871461">
      <w:pPr>
        <w:spacing w:after="0" w:line="240" w:lineRule="auto"/>
        <w:ind w:firstLine="709"/>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 xml:space="preserve">Код категорисаних путева управљач железничке инфраструктуре и управљач путне инфраструктуре поступају у складу са одредбама става 2. </w:t>
      </w:r>
      <w:proofErr w:type="spellStart"/>
      <w:r w:rsidRPr="00413FFF">
        <w:rPr>
          <w:rFonts w:ascii="Times New Roman" w:eastAsia="Times New Roman" w:hAnsi="Times New Roman" w:cs="Times New Roman"/>
          <w:sz w:val="24"/>
          <w:szCs w:val="24"/>
          <w:lang w:val="sr-Cyrl-CS"/>
        </w:rPr>
        <w:t>тач</w:t>
      </w:r>
      <w:proofErr w:type="spellEnd"/>
      <w:r w:rsidRPr="00413FFF">
        <w:rPr>
          <w:rFonts w:ascii="Times New Roman" w:eastAsia="Times New Roman" w:hAnsi="Times New Roman" w:cs="Times New Roman"/>
          <w:sz w:val="24"/>
          <w:szCs w:val="24"/>
          <w:lang w:val="sr-Cyrl-CS"/>
        </w:rPr>
        <w:t xml:space="preserve">. 2) и 3) овог </w:t>
      </w:r>
      <w:proofErr w:type="spellStart"/>
      <w:r w:rsidRPr="00413FFF">
        <w:rPr>
          <w:rFonts w:ascii="Times New Roman" w:eastAsia="Times New Roman" w:hAnsi="Times New Roman" w:cs="Times New Roman"/>
          <w:sz w:val="24"/>
          <w:szCs w:val="24"/>
          <w:lang w:val="sr-Cyrl-CS"/>
        </w:rPr>
        <w:t>члана.</w:t>
      </w:r>
      <w:r w:rsidR="003E7C20" w:rsidRPr="00413FFF">
        <w:rPr>
          <w:rFonts w:ascii="Times New Roman" w:eastAsia="Times New Roman" w:hAnsi="Times New Roman" w:cs="Times New Roman"/>
          <w:sz w:val="24"/>
          <w:szCs w:val="24"/>
          <w:lang w:val="sr-Cyrl-CS"/>
        </w:rPr>
        <w:t>ˮ</w:t>
      </w:r>
      <w:proofErr w:type="spellEnd"/>
    </w:p>
    <w:p w:rsidR="00C817EA" w:rsidRPr="00413FFF" w:rsidRDefault="00C817EA" w:rsidP="00C817EA">
      <w:pPr>
        <w:spacing w:after="0" w:line="240" w:lineRule="auto"/>
        <w:ind w:left="3600" w:firstLine="720"/>
        <w:jc w:val="both"/>
        <w:rPr>
          <w:rFonts w:ascii="Times New Roman" w:eastAsia="Times New Roman" w:hAnsi="Times New Roman" w:cs="Times New Roman"/>
          <w:sz w:val="24"/>
          <w:szCs w:val="24"/>
          <w:lang w:val="sr-Cyrl-CS"/>
        </w:rPr>
      </w:pPr>
    </w:p>
    <w:p w:rsidR="00C817EA" w:rsidRPr="00413FFF" w:rsidRDefault="00C817EA" w:rsidP="00C817EA">
      <w:pPr>
        <w:spacing w:after="0" w:line="240" w:lineRule="auto"/>
        <w:ind w:left="3544" w:firstLine="709"/>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Члан 2</w:t>
      </w:r>
      <w:r w:rsidR="00420ABC" w:rsidRPr="00413FFF">
        <w:rPr>
          <w:rFonts w:ascii="Times New Roman" w:eastAsia="Times New Roman" w:hAnsi="Times New Roman" w:cs="Times New Roman"/>
          <w:sz w:val="24"/>
          <w:szCs w:val="24"/>
          <w:lang w:val="sr-Cyrl-CS"/>
        </w:rPr>
        <w:t>4</w:t>
      </w:r>
      <w:r w:rsidRPr="00413FFF">
        <w:rPr>
          <w:rFonts w:ascii="Times New Roman" w:eastAsia="Times New Roman" w:hAnsi="Times New Roman" w:cs="Times New Roman"/>
          <w:sz w:val="24"/>
          <w:szCs w:val="24"/>
          <w:lang w:val="sr-Cyrl-CS"/>
        </w:rPr>
        <w:t>.</w:t>
      </w:r>
    </w:p>
    <w:p w:rsidR="00C817EA" w:rsidRPr="00413FFF" w:rsidRDefault="00C817EA" w:rsidP="00C817EA">
      <w:pPr>
        <w:spacing w:after="0" w:line="240" w:lineRule="auto"/>
        <w:ind w:firstLine="709"/>
        <w:jc w:val="both"/>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 xml:space="preserve">Члан 69. мења се и гласи: </w:t>
      </w:r>
    </w:p>
    <w:p w:rsidR="00C817EA" w:rsidRPr="00413FFF" w:rsidRDefault="00C817EA" w:rsidP="00C817EA">
      <w:pPr>
        <w:spacing w:after="0" w:line="240" w:lineRule="auto"/>
        <w:jc w:val="center"/>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„Члан 69.</w:t>
      </w:r>
    </w:p>
    <w:p w:rsidR="00C817EA" w:rsidRPr="00413FFF" w:rsidRDefault="00C817EA" w:rsidP="00C817EA">
      <w:pPr>
        <w:spacing w:after="0" w:line="240" w:lineRule="auto"/>
        <w:ind w:firstLine="709"/>
        <w:jc w:val="both"/>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О одржавању путног прелаза, као и о осигурању безбедног и несметаног саобраћаја на путном прелазу, стара се управљач железничке инфраструктуре, изузев коловоза на путном прелазу, одржавања растојања између главне шине и конструкције колосека и</w:t>
      </w:r>
      <w:r w:rsidR="00A51593" w:rsidRPr="00413FFF">
        <w:rPr>
          <w:rFonts w:ascii="Times New Roman" w:eastAsia="Calibri" w:hAnsi="Times New Roman" w:cs="Times New Roman"/>
          <w:sz w:val="24"/>
          <w:szCs w:val="24"/>
          <w:lang w:val="sr-Cyrl-CS"/>
        </w:rPr>
        <w:t xml:space="preserve"> </w:t>
      </w:r>
      <w:proofErr w:type="spellStart"/>
      <w:r w:rsidRPr="00413FFF">
        <w:rPr>
          <w:rFonts w:ascii="Times New Roman" w:eastAsia="Calibri" w:hAnsi="Times New Roman" w:cs="Times New Roman"/>
          <w:sz w:val="24"/>
          <w:szCs w:val="24"/>
          <w:lang w:val="sr-Cyrl-CS"/>
        </w:rPr>
        <w:t>контрашине</w:t>
      </w:r>
      <w:proofErr w:type="spellEnd"/>
      <w:r w:rsidRPr="00413FFF">
        <w:rPr>
          <w:rFonts w:ascii="Times New Roman" w:eastAsia="Calibri" w:hAnsi="Times New Roman" w:cs="Times New Roman"/>
          <w:sz w:val="24"/>
          <w:szCs w:val="24"/>
          <w:lang w:val="sr-Cyrl-CS"/>
        </w:rPr>
        <w:t xml:space="preserve"> и  трошкова саобраћајних знакова на путевима који упозоравају на путни прелаз учеснике у саобраћају којим управља управљач путне инфраструктуре, на начин да се преко путног прелаза може вршити безбедан и несметан друмски саобраћај.</w:t>
      </w:r>
    </w:p>
    <w:p w:rsidR="00C817EA" w:rsidRPr="00413FFF" w:rsidRDefault="00C817EA" w:rsidP="00C817EA">
      <w:pPr>
        <w:spacing w:after="0" w:line="240" w:lineRule="auto"/>
        <w:ind w:firstLine="709"/>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Остале делове пута, са обе стране пружног појаса, укључујући зону потребне прегледности ван ширине путног прелаза, одржава управљач путне инфраструктуре на начин који омогућава безбедан и несметан железнички саобраћај.</w:t>
      </w:r>
    </w:p>
    <w:p w:rsidR="00C817EA" w:rsidRPr="00413FFF" w:rsidRDefault="00C817EA" w:rsidP="00C817EA">
      <w:pPr>
        <w:spacing w:after="0" w:line="240" w:lineRule="auto"/>
        <w:ind w:firstLine="709"/>
        <w:jc w:val="both"/>
        <w:rPr>
          <w:rFonts w:ascii="Times New Roman" w:eastAsia="Calibri" w:hAnsi="Times New Roman" w:cs="Times New Roman"/>
          <w:sz w:val="24"/>
          <w:szCs w:val="24"/>
          <w:lang w:val="sr-Cyrl-CS"/>
        </w:rPr>
      </w:pPr>
      <w:r w:rsidRPr="00413FFF">
        <w:rPr>
          <w:rFonts w:ascii="Times New Roman" w:eastAsia="Times New Roman" w:hAnsi="Times New Roman" w:cs="Times New Roman"/>
          <w:sz w:val="24"/>
          <w:szCs w:val="24"/>
          <w:lang w:val="sr-Cyrl-CS"/>
        </w:rPr>
        <w:lastRenderedPageBreak/>
        <w:t>Зону потребне прегледности у ширини пружног појаса одржава управљач железничке инфраструктуре.</w:t>
      </w:r>
    </w:p>
    <w:p w:rsidR="00C817EA" w:rsidRPr="00413FFF" w:rsidRDefault="00C817EA" w:rsidP="005B2E13">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Зона потребне прегледности мора бити обезбеђена учесницима друмског саобраћаја на свакој тачки пута испред путног прелаза, а одређује се на основу вредности рачунске брзине друмских возила и највеће допуштене брзине железничког возила на прузи.</w:t>
      </w:r>
    </w:p>
    <w:p w:rsidR="00C817EA" w:rsidRPr="00413FFF" w:rsidRDefault="00C817EA" w:rsidP="005B2E13">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Министар ближе прописује начин одређивања зоне потребне прегледности на путном прелазу</w:t>
      </w:r>
      <w:r w:rsidR="004711B7" w:rsidRPr="00413FFF">
        <w:rPr>
          <w:rFonts w:ascii="Times New Roman" w:eastAsia="Times New Roman" w:hAnsi="Times New Roman" w:cs="Times New Roman"/>
          <w:sz w:val="24"/>
          <w:szCs w:val="24"/>
          <w:lang w:val="sr-Cyrl-CS"/>
        </w:rPr>
        <w:t>.”</w:t>
      </w:r>
    </w:p>
    <w:p w:rsidR="00C817EA" w:rsidRPr="00413FFF" w:rsidRDefault="00C817EA" w:rsidP="00C817EA">
      <w:pPr>
        <w:shd w:val="clear" w:color="auto" w:fill="FFFFFF"/>
        <w:spacing w:after="150" w:line="240" w:lineRule="auto"/>
        <w:jc w:val="both"/>
        <w:rPr>
          <w:rFonts w:ascii="Times New Roman" w:eastAsia="Times New Roman" w:hAnsi="Times New Roman" w:cs="Times New Roman"/>
          <w:sz w:val="24"/>
          <w:szCs w:val="24"/>
          <w:lang w:val="sr-Cyrl-CS"/>
        </w:rPr>
      </w:pPr>
    </w:p>
    <w:p w:rsidR="00C817EA" w:rsidRPr="00413FFF" w:rsidRDefault="00C817EA" w:rsidP="00871461">
      <w:pPr>
        <w:spacing w:after="0" w:line="240" w:lineRule="auto"/>
        <w:jc w:val="center"/>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Члан 2</w:t>
      </w:r>
      <w:r w:rsidR="00420ABC" w:rsidRPr="00413FFF">
        <w:rPr>
          <w:rFonts w:ascii="Times New Roman" w:eastAsia="Times New Roman" w:hAnsi="Times New Roman" w:cs="Times New Roman"/>
          <w:sz w:val="24"/>
          <w:szCs w:val="24"/>
          <w:lang w:val="sr-Cyrl-CS"/>
        </w:rPr>
        <w:t>5</w:t>
      </w:r>
      <w:r w:rsidRPr="00413FFF">
        <w:rPr>
          <w:rFonts w:ascii="Times New Roman" w:eastAsia="Times New Roman" w:hAnsi="Times New Roman" w:cs="Times New Roman"/>
          <w:sz w:val="24"/>
          <w:szCs w:val="24"/>
          <w:lang w:val="sr-Cyrl-CS"/>
        </w:rPr>
        <w:t>.</w:t>
      </w:r>
    </w:p>
    <w:p w:rsidR="00C817EA" w:rsidRPr="00413FFF" w:rsidRDefault="00C817EA" w:rsidP="00C817EA">
      <w:pPr>
        <w:spacing w:after="0" w:line="240" w:lineRule="auto"/>
        <w:ind w:firstLine="709"/>
        <w:jc w:val="center"/>
        <w:rPr>
          <w:rFonts w:ascii="Times New Roman" w:eastAsia="Times New Roman" w:hAnsi="Times New Roman" w:cs="Times New Roman"/>
          <w:sz w:val="24"/>
          <w:szCs w:val="24"/>
          <w:lang w:val="sr-Cyrl-CS"/>
        </w:rPr>
      </w:pPr>
    </w:p>
    <w:p w:rsidR="00C817EA" w:rsidRPr="00413FFF" w:rsidRDefault="00C817EA" w:rsidP="00C817EA">
      <w:pPr>
        <w:spacing w:after="0" w:line="240" w:lineRule="auto"/>
        <w:ind w:left="720"/>
        <w:contextualSpacing/>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Назив одељка изнад члана 71. мења се и гласи:</w:t>
      </w:r>
    </w:p>
    <w:p w:rsidR="00C817EA" w:rsidRPr="00413FFF" w:rsidRDefault="00C817EA" w:rsidP="00C817EA">
      <w:pPr>
        <w:spacing w:before="100" w:beforeAutospacing="1" w:after="100" w:afterAutospacing="1" w:line="240" w:lineRule="auto"/>
        <w:jc w:val="center"/>
        <w:rPr>
          <w:rFonts w:ascii="Times New Roman" w:eastAsia="Times New Roman" w:hAnsi="Times New Roman" w:cs="Times New Roman"/>
          <w:sz w:val="24"/>
          <w:szCs w:val="24"/>
          <w:lang w:val="sr-Cyrl-CS" w:eastAsia="sr-Latn-RS"/>
        </w:rPr>
      </w:pPr>
      <w:r w:rsidRPr="00413FFF">
        <w:rPr>
          <w:rFonts w:ascii="Times New Roman" w:eastAsia="Times New Roman" w:hAnsi="Times New Roman" w:cs="Times New Roman"/>
          <w:sz w:val="24"/>
          <w:szCs w:val="24"/>
          <w:lang w:val="sr-Cyrl-CS"/>
        </w:rPr>
        <w:t xml:space="preserve">„4. </w:t>
      </w:r>
      <w:r w:rsidRPr="00413FFF">
        <w:rPr>
          <w:rFonts w:ascii="Times New Roman" w:eastAsia="Calibri" w:hAnsi="Times New Roman" w:cs="Times New Roman"/>
          <w:sz w:val="24"/>
          <w:szCs w:val="24"/>
          <w:lang w:val="sr-Cyrl-CS"/>
        </w:rPr>
        <w:t>Заштита железничке инфраструктуре</w:t>
      </w:r>
      <w:r w:rsidRPr="00413FFF">
        <w:rPr>
          <w:rFonts w:ascii="Times New Roman" w:eastAsia="Times New Roman" w:hAnsi="Times New Roman" w:cs="Times New Roman"/>
          <w:sz w:val="24"/>
          <w:szCs w:val="24"/>
          <w:lang w:val="sr-Cyrl-CS" w:eastAsia="sr-Latn-RS"/>
        </w:rPr>
        <w:t xml:space="preserve"> ”</w:t>
      </w:r>
      <w:r w:rsidR="004711B7" w:rsidRPr="00413FFF">
        <w:rPr>
          <w:rFonts w:ascii="Times New Roman" w:eastAsia="Times New Roman" w:hAnsi="Times New Roman" w:cs="Times New Roman"/>
          <w:sz w:val="24"/>
          <w:szCs w:val="24"/>
          <w:lang w:val="sr-Cyrl-CS" w:eastAsia="sr-Latn-RS"/>
        </w:rPr>
        <w:t>.</w:t>
      </w:r>
    </w:p>
    <w:p w:rsidR="00C817EA" w:rsidRPr="00413FFF" w:rsidRDefault="00C817EA" w:rsidP="00345841">
      <w:pPr>
        <w:spacing w:after="0" w:line="240" w:lineRule="auto"/>
        <w:jc w:val="center"/>
        <w:rPr>
          <w:rFonts w:ascii="Times New Roman" w:eastAsia="Times New Roman" w:hAnsi="Times New Roman" w:cs="Times New Roman"/>
          <w:sz w:val="24"/>
          <w:szCs w:val="24"/>
          <w:lang w:val="sr-Cyrl-CS" w:eastAsia="sr-Latn-RS"/>
        </w:rPr>
      </w:pPr>
      <w:r w:rsidRPr="00413FFF">
        <w:rPr>
          <w:rFonts w:ascii="Times New Roman" w:eastAsia="Times New Roman" w:hAnsi="Times New Roman" w:cs="Times New Roman"/>
          <w:sz w:val="24"/>
          <w:szCs w:val="24"/>
          <w:lang w:val="sr-Cyrl-CS" w:eastAsia="sr-Latn-RS"/>
        </w:rPr>
        <w:t>Члан 2</w:t>
      </w:r>
      <w:r w:rsidR="00420ABC" w:rsidRPr="00413FFF">
        <w:rPr>
          <w:rFonts w:ascii="Times New Roman" w:eastAsia="Times New Roman" w:hAnsi="Times New Roman" w:cs="Times New Roman"/>
          <w:sz w:val="24"/>
          <w:szCs w:val="24"/>
          <w:lang w:val="sr-Cyrl-CS" w:eastAsia="sr-Latn-RS"/>
        </w:rPr>
        <w:t>6</w:t>
      </w:r>
      <w:r w:rsidRPr="00413FFF">
        <w:rPr>
          <w:rFonts w:ascii="Times New Roman" w:eastAsia="Times New Roman" w:hAnsi="Times New Roman" w:cs="Times New Roman"/>
          <w:sz w:val="24"/>
          <w:szCs w:val="24"/>
          <w:lang w:val="sr-Cyrl-CS" w:eastAsia="sr-Latn-RS"/>
        </w:rPr>
        <w:t>.</w:t>
      </w:r>
    </w:p>
    <w:p w:rsidR="00C817EA" w:rsidRPr="00413FFF" w:rsidRDefault="00C817EA" w:rsidP="00345841">
      <w:pPr>
        <w:spacing w:after="0" w:line="240" w:lineRule="auto"/>
        <w:ind w:firstLine="720"/>
        <w:jc w:val="both"/>
        <w:rPr>
          <w:rFonts w:ascii="Times New Roman" w:eastAsia="Calibri" w:hAnsi="Times New Roman" w:cs="Times New Roman"/>
          <w:sz w:val="24"/>
          <w:szCs w:val="24"/>
          <w:lang w:val="sr-Cyrl-CS" w:eastAsia="sr-Latn-RS"/>
        </w:rPr>
      </w:pPr>
      <w:r w:rsidRPr="00413FFF">
        <w:rPr>
          <w:rFonts w:ascii="Times New Roman" w:eastAsia="Calibri" w:hAnsi="Times New Roman" w:cs="Times New Roman"/>
          <w:sz w:val="24"/>
          <w:szCs w:val="24"/>
          <w:lang w:val="sr-Cyrl-CS" w:eastAsia="sr-Latn-RS"/>
        </w:rPr>
        <w:t xml:space="preserve">У члану 71. </w:t>
      </w:r>
      <w:proofErr w:type="spellStart"/>
      <w:r w:rsidRPr="00413FFF">
        <w:rPr>
          <w:rFonts w:ascii="Times New Roman" w:eastAsia="Calibri" w:hAnsi="Times New Roman" w:cs="Times New Roman"/>
          <w:sz w:val="24"/>
          <w:szCs w:val="24"/>
          <w:lang w:val="sr-Cyrl-CS" w:eastAsia="sr-Latn-RS"/>
        </w:rPr>
        <w:t>ст</w:t>
      </w:r>
      <w:proofErr w:type="spellEnd"/>
      <w:r w:rsidRPr="00413FFF">
        <w:rPr>
          <w:rFonts w:ascii="Times New Roman" w:eastAsia="Calibri" w:hAnsi="Times New Roman" w:cs="Times New Roman"/>
          <w:sz w:val="24"/>
          <w:szCs w:val="24"/>
          <w:lang w:val="sr-Cyrl-CS" w:eastAsia="sr-Latn-RS"/>
        </w:rPr>
        <w:t>. 3. и 4</w:t>
      </w:r>
      <w:r w:rsidR="005B2E13" w:rsidRPr="00413FFF">
        <w:rPr>
          <w:rFonts w:ascii="Times New Roman" w:eastAsia="Calibri" w:hAnsi="Times New Roman" w:cs="Times New Roman"/>
          <w:sz w:val="24"/>
          <w:szCs w:val="24"/>
          <w:lang w:val="sr-Cyrl-CS" w:eastAsia="sr-Latn-RS"/>
        </w:rPr>
        <w:t>.</w:t>
      </w:r>
      <w:r w:rsidRPr="00413FFF">
        <w:rPr>
          <w:rFonts w:ascii="Times New Roman" w:eastAsia="Calibri" w:hAnsi="Times New Roman" w:cs="Times New Roman"/>
          <w:sz w:val="24"/>
          <w:szCs w:val="24"/>
          <w:lang w:val="sr-Cyrl-CS" w:eastAsia="sr-Latn-RS"/>
        </w:rPr>
        <w:t xml:space="preserve"> мењају се и гласе:</w:t>
      </w:r>
    </w:p>
    <w:p w:rsidR="00C817EA" w:rsidRPr="00413FFF" w:rsidRDefault="00C817EA" w:rsidP="004F02B3">
      <w:pPr>
        <w:spacing w:after="0" w:line="240" w:lineRule="auto"/>
        <w:jc w:val="both"/>
        <w:rPr>
          <w:rFonts w:ascii="Times New Roman" w:eastAsia="Calibri" w:hAnsi="Times New Roman" w:cs="Times New Roman"/>
          <w:sz w:val="24"/>
          <w:szCs w:val="24"/>
          <w:lang w:val="sr-Cyrl-CS" w:eastAsia="sr-Latn-RS"/>
        </w:rPr>
      </w:pPr>
      <w:r w:rsidRPr="00413FFF">
        <w:rPr>
          <w:rFonts w:ascii="Times New Roman" w:eastAsia="Calibri" w:hAnsi="Times New Roman" w:cs="Times New Roman"/>
          <w:sz w:val="24"/>
          <w:szCs w:val="24"/>
          <w:lang w:val="sr-Cyrl-CS" w:eastAsia="sr-Latn-RS"/>
        </w:rPr>
        <w:tab/>
        <w:t>„Управљач железничке инфраструктуре закључује уговор о успостављању права службености пролаза на неодређено време, а висина накнаде се утврђује посебним законом.</w:t>
      </w:r>
    </w:p>
    <w:p w:rsidR="00C817EA" w:rsidRPr="00413FFF" w:rsidRDefault="00C817EA" w:rsidP="004F02B3">
      <w:pPr>
        <w:spacing w:after="0" w:line="240" w:lineRule="auto"/>
        <w:jc w:val="both"/>
        <w:rPr>
          <w:rFonts w:ascii="Times New Roman" w:eastAsia="Calibri" w:hAnsi="Times New Roman" w:cs="Times New Roman"/>
          <w:sz w:val="24"/>
          <w:szCs w:val="24"/>
          <w:lang w:val="sr-Cyrl-CS" w:eastAsia="sr-Latn-RS"/>
        </w:rPr>
      </w:pPr>
      <w:r w:rsidRPr="00413FFF">
        <w:rPr>
          <w:rFonts w:ascii="Times New Roman" w:eastAsia="Calibri" w:hAnsi="Times New Roman" w:cs="Times New Roman"/>
          <w:sz w:val="24"/>
          <w:szCs w:val="24"/>
          <w:lang w:val="sr-Cyrl-CS" w:eastAsia="sr-Latn-RS"/>
        </w:rPr>
        <w:tab/>
        <w:t>Уговор о успостављању права службености пролаза закључује се између управљача јавне железничке инфраструктуре и управљача комуналне инфраструктуре, као и других правних лица која постављају надземне и подземне водове у случајевима  из става 2. овог члана и у случајевима прописаним законом којим се уређују планирање и изградња</w:t>
      </w:r>
      <w:r w:rsidR="00A51593" w:rsidRPr="00413FFF">
        <w:rPr>
          <w:rFonts w:ascii="Times New Roman" w:eastAsia="Calibri" w:hAnsi="Times New Roman" w:cs="Times New Roman"/>
          <w:sz w:val="24"/>
          <w:szCs w:val="24"/>
          <w:lang w:val="sr-Cyrl-CS" w:eastAsia="sr-Latn-RS"/>
        </w:rPr>
        <w:t>.</w:t>
      </w:r>
      <w:r w:rsidR="00A51593" w:rsidRPr="00413FFF">
        <w:rPr>
          <w:rFonts w:ascii="Times New Roman" w:eastAsia="Calibri" w:hAnsi="Times New Roman" w:cs="Times New Roman"/>
          <w:sz w:val="24"/>
          <w:szCs w:val="24"/>
          <w:lang w:val="sr-Cyrl-CS"/>
        </w:rPr>
        <w:t>”</w:t>
      </w:r>
    </w:p>
    <w:p w:rsidR="00C817EA" w:rsidRPr="00413FFF" w:rsidRDefault="00C817EA" w:rsidP="004F02B3">
      <w:pPr>
        <w:spacing w:after="0" w:line="240" w:lineRule="auto"/>
        <w:jc w:val="both"/>
        <w:rPr>
          <w:rFonts w:ascii="Times New Roman" w:eastAsia="Calibri" w:hAnsi="Times New Roman" w:cs="Times New Roman"/>
          <w:lang w:val="sr-Cyrl-CS" w:eastAsia="sr-Latn-RS"/>
        </w:rPr>
      </w:pPr>
      <w:r w:rsidRPr="00413FFF">
        <w:rPr>
          <w:rFonts w:ascii="Times New Roman" w:eastAsia="Calibri" w:hAnsi="Times New Roman" w:cs="Times New Roman"/>
          <w:sz w:val="24"/>
          <w:szCs w:val="24"/>
          <w:lang w:val="sr-Cyrl-CS" w:eastAsia="sr-Latn-RS"/>
        </w:rPr>
        <w:tab/>
        <w:t>У ставу 5. речи: „Уговор о праву службености пролаза</w:t>
      </w:r>
      <w:r w:rsidRPr="00413FFF">
        <w:rPr>
          <w:rFonts w:ascii="Times New Roman" w:eastAsia="Calibri" w:hAnsi="Times New Roman" w:cs="Times New Roman"/>
          <w:sz w:val="24"/>
          <w:szCs w:val="24"/>
          <w:lang w:val="sr-Cyrl-CS"/>
        </w:rPr>
        <w:t>”</w:t>
      </w:r>
      <w:r w:rsidRPr="00413FFF">
        <w:rPr>
          <w:rFonts w:ascii="Times New Roman" w:eastAsia="Calibri" w:hAnsi="Times New Roman" w:cs="Times New Roman"/>
          <w:sz w:val="24"/>
          <w:szCs w:val="24"/>
          <w:lang w:val="sr-Cyrl-CS" w:eastAsia="sr-Latn-RS"/>
        </w:rPr>
        <w:t xml:space="preserve"> замењују се речима: „Уговор о успостављању права службености пролаза</w:t>
      </w:r>
      <w:r w:rsidRPr="00413FFF">
        <w:rPr>
          <w:rFonts w:ascii="Times New Roman" w:eastAsia="Calibri" w:hAnsi="Times New Roman" w:cs="Times New Roman"/>
          <w:sz w:val="24"/>
          <w:szCs w:val="24"/>
          <w:lang w:val="sr-Cyrl-CS"/>
        </w:rPr>
        <w:t>”</w:t>
      </w:r>
      <w:r w:rsidRPr="00413FFF">
        <w:rPr>
          <w:rFonts w:ascii="Times New Roman" w:eastAsia="Calibri" w:hAnsi="Times New Roman" w:cs="Times New Roman"/>
          <w:sz w:val="24"/>
          <w:szCs w:val="24"/>
          <w:lang w:val="sr-Cyrl-CS" w:eastAsia="sr-Latn-RS"/>
        </w:rPr>
        <w:t>.</w:t>
      </w:r>
    </w:p>
    <w:p w:rsidR="00C817EA" w:rsidRPr="00413FFF" w:rsidRDefault="00C817EA" w:rsidP="00CE4C12">
      <w:pPr>
        <w:spacing w:after="0" w:line="240" w:lineRule="auto"/>
        <w:jc w:val="both"/>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ab/>
        <w:t>У ставу 6. речи: „железничком подручју” замењују се речима: „</w:t>
      </w:r>
      <w:proofErr w:type="spellStart"/>
      <w:r w:rsidRPr="00413FFF">
        <w:rPr>
          <w:rFonts w:ascii="Times New Roman" w:eastAsia="Calibri" w:hAnsi="Times New Roman" w:cs="Times New Roman"/>
          <w:sz w:val="24"/>
          <w:szCs w:val="24"/>
          <w:lang w:val="sr-Cyrl-CS"/>
        </w:rPr>
        <w:t>инфраструктурном</w:t>
      </w:r>
      <w:proofErr w:type="spellEnd"/>
      <w:r w:rsidRPr="00413FFF">
        <w:rPr>
          <w:rFonts w:ascii="Times New Roman" w:eastAsia="Calibri" w:hAnsi="Times New Roman" w:cs="Times New Roman"/>
          <w:sz w:val="24"/>
          <w:szCs w:val="24"/>
          <w:lang w:val="sr-Cyrl-CS"/>
        </w:rPr>
        <w:t xml:space="preserve"> појасу”.</w:t>
      </w:r>
    </w:p>
    <w:p w:rsidR="00C817EA" w:rsidRPr="00413FFF" w:rsidRDefault="00C817EA" w:rsidP="00C817EA">
      <w:pPr>
        <w:spacing w:after="0" w:line="240" w:lineRule="auto"/>
        <w:jc w:val="center"/>
        <w:rPr>
          <w:rFonts w:ascii="Times New Roman" w:eastAsia="Calibri" w:hAnsi="Times New Roman" w:cs="Times New Roman"/>
          <w:sz w:val="24"/>
          <w:szCs w:val="24"/>
          <w:lang w:val="sr-Cyrl-CS"/>
        </w:rPr>
      </w:pPr>
    </w:p>
    <w:p w:rsidR="00C817EA" w:rsidRPr="00413FFF" w:rsidRDefault="00C817EA" w:rsidP="00C817EA">
      <w:pPr>
        <w:spacing w:after="0" w:line="240" w:lineRule="auto"/>
        <w:jc w:val="center"/>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Члан 2</w:t>
      </w:r>
      <w:r w:rsidR="00420ABC" w:rsidRPr="00413FFF">
        <w:rPr>
          <w:rFonts w:ascii="Times New Roman" w:eastAsia="Times New Roman" w:hAnsi="Times New Roman" w:cs="Times New Roman"/>
          <w:sz w:val="24"/>
          <w:szCs w:val="24"/>
          <w:lang w:val="sr-Cyrl-CS"/>
        </w:rPr>
        <w:t>7</w:t>
      </w:r>
      <w:r w:rsidRPr="00413FFF">
        <w:rPr>
          <w:rFonts w:ascii="Times New Roman" w:eastAsia="Times New Roman" w:hAnsi="Times New Roman" w:cs="Times New Roman"/>
          <w:sz w:val="24"/>
          <w:szCs w:val="24"/>
          <w:lang w:val="sr-Cyrl-CS"/>
        </w:rPr>
        <w:t>.</w:t>
      </w:r>
    </w:p>
    <w:p w:rsidR="00C817EA" w:rsidRPr="00413FFF" w:rsidRDefault="00C817EA" w:rsidP="00C817EA">
      <w:pPr>
        <w:spacing w:after="0" w:line="240" w:lineRule="auto"/>
        <w:ind w:firstLine="709"/>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Члан 72. мења се и гласи:</w:t>
      </w:r>
    </w:p>
    <w:p w:rsidR="00C817EA" w:rsidRPr="00413FFF" w:rsidRDefault="00C817EA" w:rsidP="00C817EA">
      <w:pPr>
        <w:spacing w:after="0" w:line="240" w:lineRule="auto"/>
        <w:ind w:firstLine="709"/>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ab/>
      </w:r>
      <w:r w:rsidRPr="00413FFF">
        <w:rPr>
          <w:rFonts w:ascii="Times New Roman" w:eastAsia="Calibri" w:hAnsi="Times New Roman" w:cs="Times New Roman"/>
          <w:sz w:val="24"/>
          <w:szCs w:val="24"/>
          <w:lang w:val="sr-Cyrl-CS"/>
        </w:rPr>
        <w:tab/>
      </w:r>
      <w:r w:rsidRPr="00413FFF">
        <w:rPr>
          <w:rFonts w:ascii="Times New Roman" w:eastAsia="Calibri" w:hAnsi="Times New Roman" w:cs="Times New Roman"/>
          <w:sz w:val="24"/>
          <w:szCs w:val="24"/>
          <w:lang w:val="sr-Cyrl-CS"/>
        </w:rPr>
        <w:tab/>
      </w:r>
      <w:r w:rsidRPr="00413FFF">
        <w:rPr>
          <w:rFonts w:ascii="Times New Roman" w:eastAsia="Calibri" w:hAnsi="Times New Roman" w:cs="Times New Roman"/>
          <w:sz w:val="24"/>
          <w:szCs w:val="24"/>
          <w:lang w:val="sr-Cyrl-CS"/>
        </w:rPr>
        <w:tab/>
      </w:r>
      <w:r w:rsidRPr="00413FFF">
        <w:rPr>
          <w:rFonts w:ascii="Times New Roman" w:eastAsia="Calibri" w:hAnsi="Times New Roman" w:cs="Times New Roman"/>
          <w:sz w:val="24"/>
          <w:szCs w:val="24"/>
          <w:lang w:val="sr-Cyrl-CS"/>
        </w:rPr>
        <w:tab/>
      </w:r>
      <w:r w:rsidRPr="00413FFF">
        <w:rPr>
          <w:rFonts w:ascii="Times New Roman" w:eastAsia="Calibri" w:hAnsi="Times New Roman" w:cs="Times New Roman"/>
          <w:sz w:val="24"/>
          <w:szCs w:val="24"/>
          <w:lang w:val="sr-Cyrl-CS"/>
        </w:rPr>
        <w:tab/>
        <w:t>„Члан 72</w:t>
      </w:r>
      <w:r w:rsidR="00D67B47" w:rsidRPr="00413FFF">
        <w:rPr>
          <w:rFonts w:ascii="Times New Roman" w:eastAsia="Calibri" w:hAnsi="Times New Roman" w:cs="Times New Roman"/>
          <w:sz w:val="24"/>
          <w:szCs w:val="24"/>
          <w:lang w:val="sr-Cyrl-CS"/>
        </w:rPr>
        <w:t>.</w:t>
      </w:r>
    </w:p>
    <w:p w:rsidR="00C817EA" w:rsidRPr="00413FFF" w:rsidRDefault="00C817EA" w:rsidP="00EA68FF">
      <w:pPr>
        <w:spacing w:after="0" w:line="240" w:lineRule="auto"/>
        <w:ind w:firstLine="709"/>
        <w:jc w:val="both"/>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У пружном појасу забрањено је вршење радњи којима се угрожава железнички саобраћај, а нарочито:</w:t>
      </w:r>
    </w:p>
    <w:p w:rsidR="00C817EA" w:rsidRPr="00413FFF" w:rsidRDefault="00C817EA" w:rsidP="00EA68FF">
      <w:pPr>
        <w:spacing w:after="0" w:line="240" w:lineRule="auto"/>
        <w:ind w:firstLine="709"/>
        <w:jc w:val="both"/>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 xml:space="preserve">1) свако оштећивање, уништавање, уклањање или одузимање елемената или делова елемената железничке инфраструктуре из члана 4. став 1. </w:t>
      </w:r>
      <w:proofErr w:type="spellStart"/>
      <w:r w:rsidRPr="00413FFF">
        <w:rPr>
          <w:rFonts w:ascii="Times New Roman" w:eastAsia="Calibri" w:hAnsi="Times New Roman" w:cs="Times New Roman"/>
          <w:sz w:val="24"/>
          <w:szCs w:val="24"/>
          <w:lang w:val="sr-Cyrl-CS"/>
        </w:rPr>
        <w:t>тач</w:t>
      </w:r>
      <w:proofErr w:type="spellEnd"/>
      <w:r w:rsidRPr="00413FFF">
        <w:rPr>
          <w:rFonts w:ascii="Times New Roman" w:eastAsia="Calibri" w:hAnsi="Times New Roman" w:cs="Times New Roman"/>
          <w:sz w:val="24"/>
          <w:szCs w:val="24"/>
          <w:lang w:val="sr-Cyrl-CS"/>
        </w:rPr>
        <w:t>. 2)–9) овог закона, без обзира на количину и вредност оштећених, уништених, уклоњених или одузетих елемената инфраструктуре;</w:t>
      </w:r>
    </w:p>
    <w:p w:rsidR="00C817EA" w:rsidRPr="00413FFF" w:rsidRDefault="00C817EA" w:rsidP="00EA68FF">
      <w:pPr>
        <w:spacing w:after="0" w:line="240" w:lineRule="auto"/>
        <w:ind w:firstLine="709"/>
        <w:jc w:val="both"/>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2) наношење штете железничким возним средствима;</w:t>
      </w:r>
    </w:p>
    <w:p w:rsidR="00C817EA" w:rsidRPr="00413FFF" w:rsidRDefault="00C817EA" w:rsidP="00EA68FF">
      <w:pPr>
        <w:spacing w:after="0" w:line="240" w:lineRule="auto"/>
        <w:ind w:firstLine="709"/>
        <w:jc w:val="both"/>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3) намиривање вучних возила погонским горивом на местима која нису предвиђена за те радње;</w:t>
      </w:r>
    </w:p>
    <w:p w:rsidR="00C817EA" w:rsidRPr="00413FFF" w:rsidRDefault="00C817EA" w:rsidP="00EA68FF">
      <w:pPr>
        <w:spacing w:after="0" w:line="240" w:lineRule="auto"/>
        <w:ind w:firstLine="709"/>
        <w:jc w:val="both"/>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4) неовлашћено отварање врата и отвора на теретним колима и товарним јединицама у току превоза;</w:t>
      </w:r>
    </w:p>
    <w:p w:rsidR="00C817EA" w:rsidRPr="00413FFF" w:rsidRDefault="00C817EA" w:rsidP="00EA68FF">
      <w:pPr>
        <w:spacing w:after="0" w:line="240" w:lineRule="auto"/>
        <w:ind w:firstLine="709"/>
        <w:jc w:val="both"/>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 xml:space="preserve">5) уклањање средстава која обезбеђују товарне јединице које се превозе железницом од </w:t>
      </w:r>
      <w:proofErr w:type="spellStart"/>
      <w:r w:rsidRPr="00413FFF">
        <w:rPr>
          <w:rFonts w:ascii="Times New Roman" w:eastAsia="Calibri" w:hAnsi="Times New Roman" w:cs="Times New Roman"/>
          <w:sz w:val="24"/>
          <w:szCs w:val="24"/>
          <w:lang w:val="sr-Cyrl-CS"/>
        </w:rPr>
        <w:t>самопокретања</w:t>
      </w:r>
      <w:proofErr w:type="spellEnd"/>
      <w:r w:rsidRPr="00413FFF">
        <w:rPr>
          <w:rFonts w:ascii="Times New Roman" w:eastAsia="Calibri" w:hAnsi="Times New Roman" w:cs="Times New Roman"/>
          <w:sz w:val="24"/>
          <w:szCs w:val="24"/>
          <w:lang w:val="sr-Cyrl-CS"/>
        </w:rPr>
        <w:t>;</w:t>
      </w:r>
    </w:p>
    <w:p w:rsidR="00C817EA" w:rsidRPr="00413FFF" w:rsidRDefault="00C817EA" w:rsidP="00EA68FF">
      <w:pPr>
        <w:spacing w:after="0" w:line="240" w:lineRule="auto"/>
        <w:ind w:firstLine="709"/>
        <w:jc w:val="both"/>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6) претовар, претакање, утовар, истовар, утакање и/или истакање робе из кола – кола цистерни на местима која нису предвиђена за те радње, осим у случајевима нужде код санације последица несрећа или незгода;</w:t>
      </w:r>
    </w:p>
    <w:p w:rsidR="00C817EA" w:rsidRPr="00413FFF" w:rsidRDefault="00C817EA" w:rsidP="00EA68FF">
      <w:pPr>
        <w:spacing w:after="0" w:line="240" w:lineRule="auto"/>
        <w:ind w:firstLine="709"/>
        <w:jc w:val="both"/>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lastRenderedPageBreak/>
        <w:t>7) бацање или стављање било каквог предмета на железничку пругу;</w:t>
      </w:r>
    </w:p>
    <w:p w:rsidR="00C817EA" w:rsidRPr="00413FFF" w:rsidRDefault="00C817EA" w:rsidP="00EA68FF">
      <w:pPr>
        <w:spacing w:after="0" w:line="240" w:lineRule="auto"/>
        <w:ind w:firstLine="709"/>
        <w:jc w:val="both"/>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8) бацање било каквог предмета на железничка возна средства или возила која се превозе возом;</w:t>
      </w:r>
    </w:p>
    <w:p w:rsidR="00C817EA" w:rsidRPr="00413FFF" w:rsidRDefault="00C817EA" w:rsidP="00EA68FF">
      <w:pPr>
        <w:spacing w:after="0" w:line="240" w:lineRule="auto"/>
        <w:ind w:firstLine="709"/>
        <w:jc w:val="both"/>
        <w:rPr>
          <w:rFonts w:ascii="Times New Roman" w:eastAsia="Calibri" w:hAnsi="Times New Roman" w:cs="Times New Roman"/>
          <w:sz w:val="24"/>
          <w:lang w:val="sr-Cyrl-CS"/>
        </w:rPr>
      </w:pPr>
      <w:r w:rsidRPr="00413FFF">
        <w:rPr>
          <w:rFonts w:ascii="Times New Roman" w:eastAsia="Calibri" w:hAnsi="Times New Roman" w:cs="Times New Roman"/>
          <w:sz w:val="24"/>
          <w:lang w:val="sr-Cyrl-CS"/>
        </w:rPr>
        <w:t xml:space="preserve">9) прелажење преко пруге и  станичних колосека и  неовлашћено ходање пругом;                                               </w:t>
      </w:r>
    </w:p>
    <w:p w:rsidR="00C817EA" w:rsidRPr="00413FFF" w:rsidRDefault="00C817EA" w:rsidP="00EA68FF">
      <w:pPr>
        <w:spacing w:after="0" w:line="240" w:lineRule="auto"/>
        <w:ind w:firstLine="709"/>
        <w:jc w:val="both"/>
        <w:rPr>
          <w:rFonts w:ascii="Times New Roman" w:eastAsia="Calibri" w:hAnsi="Times New Roman" w:cs="Times New Roman"/>
          <w:sz w:val="24"/>
          <w:lang w:val="sr-Cyrl-CS"/>
        </w:rPr>
      </w:pPr>
      <w:r w:rsidRPr="00413FFF">
        <w:rPr>
          <w:rFonts w:ascii="Times New Roman" w:eastAsia="Calibri" w:hAnsi="Times New Roman" w:cs="Times New Roman"/>
          <w:sz w:val="24"/>
          <w:lang w:val="sr-Cyrl-CS"/>
        </w:rPr>
        <w:t>10) додиривање и прилаз (деловима тела, алатом или опремом) на растојању мањем од 2 m (у свим правцима – опасна зона) деловима контактне мреже који су под напоном;</w:t>
      </w:r>
    </w:p>
    <w:p w:rsidR="00C817EA" w:rsidRPr="00413FFF" w:rsidRDefault="00C817EA" w:rsidP="00EA68FF">
      <w:pPr>
        <w:spacing w:after="0" w:line="240" w:lineRule="auto"/>
        <w:ind w:firstLine="709"/>
        <w:jc w:val="both"/>
        <w:rPr>
          <w:rFonts w:ascii="Times New Roman" w:eastAsia="Calibri" w:hAnsi="Times New Roman" w:cs="Times New Roman"/>
          <w:sz w:val="24"/>
          <w:lang w:val="sr-Cyrl-CS"/>
        </w:rPr>
      </w:pPr>
      <w:r w:rsidRPr="00413FFF">
        <w:rPr>
          <w:rFonts w:ascii="Times New Roman" w:eastAsia="Calibri" w:hAnsi="Times New Roman" w:cs="Times New Roman"/>
          <w:sz w:val="24"/>
          <w:lang w:val="sr-Cyrl-CS"/>
        </w:rPr>
        <w:t>11) извођење радова у близини железничке пруге који би могли оштетити железничку пругу или умањити стабилност терена, или на било који други начин угрожавати или ометати железнички саобраћај;</w:t>
      </w:r>
    </w:p>
    <w:p w:rsidR="00C817EA" w:rsidRPr="00413FFF" w:rsidRDefault="00C817EA" w:rsidP="00EA68FF">
      <w:pPr>
        <w:spacing w:after="0" w:line="240" w:lineRule="auto"/>
        <w:ind w:firstLine="709"/>
        <w:jc w:val="both"/>
        <w:rPr>
          <w:rFonts w:ascii="Times New Roman" w:eastAsia="Calibri" w:hAnsi="Times New Roman" w:cs="Times New Roman"/>
          <w:sz w:val="24"/>
          <w:lang w:val="sr-Cyrl-CS"/>
        </w:rPr>
      </w:pPr>
      <w:r w:rsidRPr="00413FFF">
        <w:rPr>
          <w:rFonts w:ascii="Times New Roman" w:eastAsia="Calibri" w:hAnsi="Times New Roman" w:cs="Times New Roman"/>
          <w:sz w:val="24"/>
          <w:lang w:val="sr-Cyrl-CS"/>
        </w:rPr>
        <w:t xml:space="preserve">12) неовлашћено подизање браника, односно </w:t>
      </w:r>
      <w:proofErr w:type="spellStart"/>
      <w:r w:rsidRPr="00413FFF">
        <w:rPr>
          <w:rFonts w:ascii="Times New Roman" w:eastAsia="Calibri" w:hAnsi="Times New Roman" w:cs="Times New Roman"/>
          <w:sz w:val="24"/>
          <w:lang w:val="sr-Cyrl-CS"/>
        </w:rPr>
        <w:t>полубраника</w:t>
      </w:r>
      <w:proofErr w:type="spellEnd"/>
      <w:r w:rsidRPr="00413FFF">
        <w:rPr>
          <w:rFonts w:ascii="Times New Roman" w:eastAsia="Calibri" w:hAnsi="Times New Roman" w:cs="Times New Roman"/>
          <w:sz w:val="24"/>
          <w:lang w:val="sr-Cyrl-CS"/>
        </w:rPr>
        <w:t xml:space="preserve"> путног прелаза, стављање или вешање било </w:t>
      </w:r>
      <w:r w:rsidR="00CE7AA9" w:rsidRPr="00413FFF">
        <w:rPr>
          <w:rFonts w:ascii="Times New Roman" w:eastAsia="Calibri" w:hAnsi="Times New Roman" w:cs="Times New Roman"/>
          <w:sz w:val="24"/>
          <w:lang w:val="sr-Cyrl-CS"/>
        </w:rPr>
        <w:t>чега</w:t>
      </w:r>
      <w:r w:rsidRPr="00413FFF">
        <w:rPr>
          <w:rFonts w:ascii="Times New Roman" w:eastAsia="Calibri" w:hAnsi="Times New Roman" w:cs="Times New Roman"/>
          <w:sz w:val="24"/>
          <w:lang w:val="sr-Cyrl-CS"/>
        </w:rPr>
        <w:t xml:space="preserve"> на браник, </w:t>
      </w:r>
      <w:proofErr w:type="spellStart"/>
      <w:r w:rsidRPr="00413FFF">
        <w:rPr>
          <w:rFonts w:ascii="Times New Roman" w:eastAsia="Calibri" w:hAnsi="Times New Roman" w:cs="Times New Roman"/>
          <w:sz w:val="24"/>
          <w:lang w:val="sr-Cyrl-CS"/>
        </w:rPr>
        <w:t>полубраник</w:t>
      </w:r>
      <w:proofErr w:type="spellEnd"/>
      <w:r w:rsidRPr="00413FFF">
        <w:rPr>
          <w:rFonts w:ascii="Times New Roman" w:eastAsia="Calibri" w:hAnsi="Times New Roman" w:cs="Times New Roman"/>
          <w:sz w:val="24"/>
          <w:lang w:val="sr-Cyrl-CS"/>
        </w:rPr>
        <w:t xml:space="preserve"> или други </w:t>
      </w:r>
      <w:proofErr w:type="spellStart"/>
      <w:r w:rsidRPr="00413FFF">
        <w:rPr>
          <w:rFonts w:ascii="Times New Roman" w:eastAsia="Calibri" w:hAnsi="Times New Roman" w:cs="Times New Roman"/>
          <w:sz w:val="24"/>
          <w:lang w:val="sr-Cyrl-CS"/>
        </w:rPr>
        <w:t>сигнално-сигурносни</w:t>
      </w:r>
      <w:proofErr w:type="spellEnd"/>
      <w:r w:rsidRPr="00413FFF">
        <w:rPr>
          <w:rFonts w:ascii="Times New Roman" w:eastAsia="Calibri" w:hAnsi="Times New Roman" w:cs="Times New Roman"/>
          <w:sz w:val="24"/>
          <w:lang w:val="sr-Cyrl-CS"/>
        </w:rPr>
        <w:t xml:space="preserve"> уређај путног прелаза, или на било који други начин ометање нормалног функционисања браника, </w:t>
      </w:r>
      <w:proofErr w:type="spellStart"/>
      <w:r w:rsidRPr="00413FFF">
        <w:rPr>
          <w:rFonts w:ascii="Times New Roman" w:eastAsia="Calibri" w:hAnsi="Times New Roman" w:cs="Times New Roman"/>
          <w:sz w:val="24"/>
          <w:lang w:val="sr-Cyrl-CS"/>
        </w:rPr>
        <w:t>полубраника</w:t>
      </w:r>
      <w:proofErr w:type="spellEnd"/>
      <w:r w:rsidRPr="00413FFF">
        <w:rPr>
          <w:rFonts w:ascii="Times New Roman" w:eastAsia="Calibri" w:hAnsi="Times New Roman" w:cs="Times New Roman"/>
          <w:sz w:val="24"/>
          <w:lang w:val="sr-Cyrl-CS"/>
        </w:rPr>
        <w:t xml:space="preserve"> или другог уређаја на путном прелазу, као и прелажење преко путног прелаза када су браници, односно </w:t>
      </w:r>
      <w:proofErr w:type="spellStart"/>
      <w:r w:rsidRPr="00413FFF">
        <w:rPr>
          <w:rFonts w:ascii="Times New Roman" w:eastAsia="Calibri" w:hAnsi="Times New Roman" w:cs="Times New Roman"/>
          <w:sz w:val="24"/>
          <w:lang w:val="sr-Cyrl-CS"/>
        </w:rPr>
        <w:t>полубраници</w:t>
      </w:r>
      <w:proofErr w:type="spellEnd"/>
      <w:r w:rsidRPr="00413FFF">
        <w:rPr>
          <w:rFonts w:ascii="Times New Roman" w:eastAsia="Calibri" w:hAnsi="Times New Roman" w:cs="Times New Roman"/>
          <w:sz w:val="24"/>
          <w:lang w:val="sr-Cyrl-CS"/>
        </w:rPr>
        <w:t xml:space="preserve"> спуштени или ако </w:t>
      </w:r>
      <w:proofErr w:type="spellStart"/>
      <w:r w:rsidRPr="00413FFF">
        <w:rPr>
          <w:rFonts w:ascii="Times New Roman" w:eastAsia="Calibri" w:hAnsi="Times New Roman" w:cs="Times New Roman"/>
          <w:sz w:val="24"/>
          <w:lang w:val="sr-Cyrl-CS"/>
        </w:rPr>
        <w:t>сигнално-сигурносни</w:t>
      </w:r>
      <w:proofErr w:type="spellEnd"/>
      <w:r w:rsidRPr="00413FFF">
        <w:rPr>
          <w:rFonts w:ascii="Times New Roman" w:eastAsia="Calibri" w:hAnsi="Times New Roman" w:cs="Times New Roman"/>
          <w:sz w:val="24"/>
          <w:lang w:val="sr-Cyrl-CS"/>
        </w:rPr>
        <w:t xml:space="preserve"> уређаји показују забрањен прелаз преко пруге;</w:t>
      </w:r>
    </w:p>
    <w:p w:rsidR="00C817EA" w:rsidRPr="00413FFF" w:rsidRDefault="00C817EA" w:rsidP="00EA68FF">
      <w:pPr>
        <w:spacing w:after="0" w:line="240" w:lineRule="auto"/>
        <w:ind w:firstLine="709"/>
        <w:jc w:val="both"/>
        <w:rPr>
          <w:rFonts w:ascii="Times New Roman" w:eastAsia="Calibri" w:hAnsi="Times New Roman" w:cs="Times New Roman"/>
          <w:sz w:val="24"/>
          <w:lang w:val="sr-Cyrl-CS"/>
        </w:rPr>
      </w:pPr>
      <w:r w:rsidRPr="00413FFF">
        <w:rPr>
          <w:rFonts w:ascii="Times New Roman" w:eastAsia="Calibri" w:hAnsi="Times New Roman" w:cs="Times New Roman"/>
          <w:sz w:val="24"/>
          <w:lang w:val="sr-Cyrl-CS"/>
        </w:rPr>
        <w:t xml:space="preserve">13) неовлашћено уклањање заштитних конструкција, опреме, заштитних ограда и </w:t>
      </w:r>
      <w:proofErr w:type="spellStart"/>
      <w:r w:rsidRPr="00413FFF">
        <w:rPr>
          <w:rFonts w:ascii="Times New Roman" w:eastAsia="Calibri" w:hAnsi="Times New Roman" w:cs="Times New Roman"/>
          <w:sz w:val="24"/>
          <w:lang w:val="sr-Cyrl-CS"/>
        </w:rPr>
        <w:t>противзвучних</w:t>
      </w:r>
      <w:proofErr w:type="spellEnd"/>
      <w:r w:rsidRPr="00413FFF">
        <w:rPr>
          <w:rFonts w:ascii="Times New Roman" w:eastAsia="Calibri" w:hAnsi="Times New Roman" w:cs="Times New Roman"/>
          <w:sz w:val="24"/>
          <w:lang w:val="sr-Cyrl-CS"/>
        </w:rPr>
        <w:t xml:space="preserve"> баријера које су у функцији заштите железничког саобраћаја;</w:t>
      </w:r>
    </w:p>
    <w:p w:rsidR="00C817EA" w:rsidRPr="00413FFF" w:rsidRDefault="00C817EA" w:rsidP="00CE7AA9">
      <w:pPr>
        <w:spacing w:after="0" w:line="240" w:lineRule="auto"/>
        <w:ind w:firstLine="709"/>
        <w:jc w:val="both"/>
        <w:rPr>
          <w:rFonts w:ascii="Times New Roman" w:eastAsia="Calibri" w:hAnsi="Times New Roman" w:cs="Times New Roman"/>
          <w:sz w:val="24"/>
          <w:lang w:val="sr-Cyrl-CS"/>
        </w:rPr>
      </w:pPr>
      <w:r w:rsidRPr="00413FFF">
        <w:rPr>
          <w:rFonts w:ascii="Times New Roman" w:eastAsia="Calibri" w:hAnsi="Times New Roman" w:cs="Times New Roman"/>
          <w:sz w:val="24"/>
          <w:lang w:val="sr-Cyrl-CS"/>
        </w:rPr>
        <w:t xml:space="preserve">14) оштећивање, уништавање или уклањање знакова  обавештења, упозорења и забране. </w:t>
      </w:r>
    </w:p>
    <w:p w:rsidR="00C817EA" w:rsidRPr="00413FFF" w:rsidRDefault="00C817EA" w:rsidP="00EA68FF">
      <w:pPr>
        <w:spacing w:after="0" w:line="240" w:lineRule="auto"/>
        <w:jc w:val="both"/>
        <w:rPr>
          <w:rFonts w:ascii="Times New Roman" w:eastAsia="Calibri" w:hAnsi="Times New Roman" w:cs="Times New Roman"/>
          <w:sz w:val="24"/>
          <w:lang w:val="sr-Cyrl-CS"/>
        </w:rPr>
      </w:pPr>
      <w:r w:rsidRPr="00413FFF">
        <w:rPr>
          <w:rFonts w:ascii="Calibri" w:eastAsia="Calibri" w:hAnsi="Calibri" w:cs="Times New Roman"/>
          <w:lang w:val="sr-Cyrl-CS"/>
        </w:rPr>
        <w:tab/>
      </w:r>
      <w:r w:rsidRPr="00413FFF">
        <w:rPr>
          <w:rFonts w:ascii="Times New Roman" w:eastAsia="Calibri" w:hAnsi="Times New Roman" w:cs="Times New Roman"/>
          <w:sz w:val="24"/>
          <w:lang w:val="sr-Cyrl-CS"/>
        </w:rPr>
        <w:t>У договору са надлежним државним органима, управљач инфраструктуре и железнички превозници предузимају адекватне мере у оквиру својих надлежности,  у циљу обезбеђивања и заштите железничке инфраструктуре и железничких возних средстава, обезбеђивања одвијања и подизања нивоа безбедности и заштите железничког саобраћаја.</w:t>
      </w:r>
    </w:p>
    <w:p w:rsidR="00C817EA" w:rsidRPr="00413FFF" w:rsidRDefault="00C817EA" w:rsidP="00EA68FF">
      <w:pPr>
        <w:spacing w:after="0" w:line="240" w:lineRule="auto"/>
        <w:jc w:val="both"/>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 xml:space="preserve"> </w:t>
      </w:r>
      <w:r w:rsidRPr="00413FFF">
        <w:rPr>
          <w:rFonts w:ascii="Times New Roman" w:eastAsia="Calibri" w:hAnsi="Times New Roman" w:cs="Times New Roman"/>
          <w:sz w:val="24"/>
          <w:szCs w:val="24"/>
          <w:lang w:val="sr-Cyrl-CS"/>
        </w:rPr>
        <w:tab/>
        <w:t>Управљач инфраструктуре може вршити снимање железничке инфраструктуре, из ваздуха и са тла</w:t>
      </w:r>
      <w:r w:rsidR="001B2330" w:rsidRPr="00413FFF">
        <w:rPr>
          <w:rFonts w:ascii="Times New Roman" w:eastAsia="Calibri" w:hAnsi="Times New Roman" w:cs="Times New Roman"/>
          <w:sz w:val="24"/>
          <w:szCs w:val="24"/>
          <w:lang w:val="sr-Cyrl-CS"/>
        </w:rPr>
        <w:t>,</w:t>
      </w:r>
      <w:r w:rsidRPr="00413FFF">
        <w:rPr>
          <w:rFonts w:ascii="Times New Roman" w:eastAsia="Calibri" w:hAnsi="Times New Roman" w:cs="Times New Roman"/>
          <w:sz w:val="24"/>
          <w:szCs w:val="24"/>
          <w:lang w:val="sr-Cyrl-CS"/>
        </w:rPr>
        <w:t xml:space="preserve"> у циљу заштите имовине неопходне за обављање своје делатности</w:t>
      </w:r>
      <w:r w:rsidR="001B2330" w:rsidRPr="00413FFF">
        <w:rPr>
          <w:rFonts w:ascii="Times New Roman" w:eastAsia="Calibri" w:hAnsi="Times New Roman" w:cs="Times New Roman"/>
          <w:sz w:val="24"/>
          <w:szCs w:val="24"/>
          <w:lang w:val="sr-Cyrl-CS"/>
        </w:rPr>
        <w:t>,</w:t>
      </w:r>
      <w:r w:rsidRPr="00413FFF">
        <w:rPr>
          <w:rFonts w:ascii="Times New Roman" w:eastAsia="Calibri" w:hAnsi="Times New Roman" w:cs="Times New Roman"/>
          <w:sz w:val="24"/>
          <w:szCs w:val="24"/>
          <w:lang w:val="sr-Cyrl-CS"/>
        </w:rPr>
        <w:t xml:space="preserve">  а у сврху спречавања радњи којима се угрожава железнички саобраћај, заштите имовине и надзора над објектима, који су у функцији безбедности железничког саобраћаја. </w:t>
      </w:r>
    </w:p>
    <w:p w:rsidR="00C817EA" w:rsidRPr="00413FFF" w:rsidRDefault="00C817EA" w:rsidP="00C817EA">
      <w:pPr>
        <w:spacing w:after="0" w:line="240" w:lineRule="auto"/>
        <w:ind w:firstLine="720"/>
        <w:jc w:val="both"/>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Снимање железничке инфраструктуре из става 3. овог члана  може се вршити као вид техничке заштите у складу са прописи</w:t>
      </w:r>
      <w:r w:rsidR="001B2330" w:rsidRPr="00413FFF">
        <w:rPr>
          <w:rFonts w:ascii="Times New Roman" w:eastAsia="Calibri" w:hAnsi="Times New Roman" w:cs="Times New Roman"/>
          <w:sz w:val="24"/>
          <w:szCs w:val="24"/>
          <w:lang w:val="sr-Cyrl-CS"/>
        </w:rPr>
        <w:t xml:space="preserve">ма  којима се уређује приватно </w:t>
      </w:r>
      <w:r w:rsidRPr="00413FFF">
        <w:rPr>
          <w:rFonts w:ascii="Times New Roman" w:eastAsia="Calibri" w:hAnsi="Times New Roman" w:cs="Times New Roman"/>
          <w:sz w:val="24"/>
          <w:szCs w:val="24"/>
          <w:lang w:val="sr-Cyrl-CS"/>
        </w:rPr>
        <w:t>обезбеђење</w:t>
      </w:r>
      <w:r w:rsidR="001B2330" w:rsidRPr="00413FFF">
        <w:rPr>
          <w:rFonts w:ascii="Times New Roman" w:eastAsia="Calibri" w:hAnsi="Times New Roman" w:cs="Times New Roman"/>
          <w:sz w:val="24"/>
          <w:szCs w:val="24"/>
          <w:lang w:val="sr-Cyrl-CS"/>
        </w:rPr>
        <w:t>.</w:t>
      </w:r>
      <w:r w:rsidRPr="00413FFF">
        <w:rPr>
          <w:rFonts w:ascii="Times New Roman" w:eastAsia="Calibri" w:hAnsi="Times New Roman" w:cs="Times New Roman"/>
          <w:sz w:val="24"/>
          <w:szCs w:val="24"/>
          <w:lang w:val="sr-Cyrl-CS"/>
        </w:rPr>
        <w:t xml:space="preserve"> </w:t>
      </w:r>
    </w:p>
    <w:p w:rsidR="005B2E13" w:rsidRPr="00413FFF" w:rsidRDefault="00C817EA" w:rsidP="00C817EA">
      <w:pPr>
        <w:spacing w:after="0" w:line="240" w:lineRule="auto"/>
        <w:jc w:val="both"/>
        <w:rPr>
          <w:rFonts w:ascii="Times New Roman" w:eastAsia="Calibri" w:hAnsi="Times New Roman" w:cs="Times New Roman"/>
          <w:sz w:val="24"/>
          <w:szCs w:val="24"/>
          <w:lang w:val="sr-Cyrl-CS"/>
        </w:rPr>
      </w:pPr>
      <w:r w:rsidRPr="00413FFF">
        <w:rPr>
          <w:rFonts w:ascii="Times New Roman" w:eastAsia="Calibri" w:hAnsi="Times New Roman" w:cs="Times New Roman"/>
          <w:sz w:val="24"/>
          <w:lang w:val="sr-Cyrl-CS"/>
        </w:rPr>
        <w:t>            </w:t>
      </w:r>
      <w:r w:rsidRPr="00413FFF">
        <w:rPr>
          <w:rFonts w:ascii="Times New Roman" w:eastAsia="Calibri" w:hAnsi="Times New Roman" w:cs="Times New Roman"/>
          <w:sz w:val="24"/>
          <w:szCs w:val="24"/>
          <w:lang w:val="sr-Cyrl-CS"/>
        </w:rPr>
        <w:t>Податке о личности које прикупи употребом уређаја за снимање железничке инфраструктуре,  управљач инфраструктуре може даље обрађивати само уколико је то неопходно за остваривање сврхе из става 3. овог члана.</w:t>
      </w:r>
    </w:p>
    <w:p w:rsidR="00EA68FF" w:rsidRPr="00413FFF" w:rsidRDefault="005B2E13" w:rsidP="001B2330">
      <w:pPr>
        <w:spacing w:after="0" w:line="240" w:lineRule="auto"/>
        <w:ind w:firstLine="720"/>
        <w:jc w:val="both"/>
        <w:rPr>
          <w:rFonts w:ascii="Times New Roman" w:eastAsia="Calibri" w:hAnsi="Times New Roman" w:cs="Times New Roman"/>
          <w:sz w:val="24"/>
          <w:szCs w:val="24"/>
          <w:lang w:val="sr-Cyrl-CS"/>
        </w:rPr>
      </w:pPr>
      <w:r w:rsidRPr="00413FFF">
        <w:rPr>
          <w:rFonts w:ascii="Times New Roman" w:eastAsia="Times New Roman" w:hAnsi="Times New Roman" w:cs="Times New Roman"/>
          <w:sz w:val="24"/>
          <w:szCs w:val="24"/>
          <w:lang w:val="sr-Cyrl-CS"/>
        </w:rPr>
        <w:t>Министар ближе прописује начин обраде и коришћења података до којих се дошло приликом снимања железничке инфраструктуре.</w:t>
      </w:r>
      <w:r w:rsidR="00A51593" w:rsidRPr="00413FFF">
        <w:rPr>
          <w:rFonts w:ascii="Times New Roman" w:eastAsia="Calibri" w:hAnsi="Times New Roman" w:cs="Times New Roman"/>
          <w:sz w:val="24"/>
          <w:szCs w:val="24"/>
          <w:lang w:val="sr-Cyrl-CS"/>
        </w:rPr>
        <w:t>”</w:t>
      </w:r>
    </w:p>
    <w:p w:rsidR="00C817EA" w:rsidRPr="00413FFF" w:rsidRDefault="00C817EA" w:rsidP="00C817EA">
      <w:pPr>
        <w:spacing w:after="0" w:line="240" w:lineRule="auto"/>
        <w:jc w:val="both"/>
        <w:rPr>
          <w:rFonts w:ascii="Times New Roman" w:eastAsia="Calibri" w:hAnsi="Times New Roman" w:cs="Times New Roman"/>
          <w:sz w:val="24"/>
          <w:szCs w:val="24"/>
          <w:lang w:val="sr-Cyrl-CS"/>
        </w:rPr>
      </w:pPr>
    </w:p>
    <w:p w:rsidR="00C817EA" w:rsidRPr="00413FFF" w:rsidRDefault="00C817EA" w:rsidP="00CE4C12">
      <w:pPr>
        <w:spacing w:after="0" w:line="240" w:lineRule="auto"/>
        <w:jc w:val="center"/>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Члан 2</w:t>
      </w:r>
      <w:r w:rsidR="00420ABC" w:rsidRPr="00413FFF">
        <w:rPr>
          <w:rFonts w:ascii="Times New Roman" w:eastAsia="Calibri" w:hAnsi="Times New Roman" w:cs="Times New Roman"/>
          <w:sz w:val="24"/>
          <w:szCs w:val="24"/>
          <w:lang w:val="sr-Cyrl-CS"/>
        </w:rPr>
        <w:t>8</w:t>
      </w:r>
      <w:r w:rsidRPr="00413FFF">
        <w:rPr>
          <w:rFonts w:ascii="Times New Roman" w:eastAsia="Calibri" w:hAnsi="Times New Roman" w:cs="Times New Roman"/>
          <w:sz w:val="24"/>
          <w:szCs w:val="24"/>
          <w:lang w:val="sr-Cyrl-CS"/>
        </w:rPr>
        <w:t>.</w:t>
      </w:r>
    </w:p>
    <w:p w:rsidR="00C817EA" w:rsidRPr="00413FFF" w:rsidRDefault="00307BB9" w:rsidP="00C817EA">
      <w:pPr>
        <w:spacing w:after="0" w:line="240" w:lineRule="auto"/>
        <w:ind w:firstLine="709"/>
        <w:jc w:val="both"/>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У члану 73. додаје се став 4,</w:t>
      </w:r>
      <w:r w:rsidR="00C817EA" w:rsidRPr="00413FFF">
        <w:rPr>
          <w:rFonts w:ascii="Times New Roman" w:eastAsia="Calibri" w:hAnsi="Times New Roman" w:cs="Times New Roman"/>
          <w:sz w:val="24"/>
          <w:szCs w:val="24"/>
          <w:lang w:val="sr-Cyrl-CS"/>
        </w:rPr>
        <w:t xml:space="preserve"> који гласи:</w:t>
      </w:r>
    </w:p>
    <w:p w:rsidR="00C817EA" w:rsidRPr="00413FFF" w:rsidRDefault="00C817EA" w:rsidP="00C817EA">
      <w:pPr>
        <w:spacing w:after="0" w:line="240" w:lineRule="auto"/>
        <w:ind w:firstLine="709"/>
        <w:jc w:val="both"/>
        <w:rPr>
          <w:rFonts w:ascii="Times New Roman" w:eastAsia="Times New Roman" w:hAnsi="Times New Roman" w:cs="Times New Roman"/>
          <w:sz w:val="24"/>
          <w:szCs w:val="24"/>
          <w:lang w:val="sr-Cyrl-CS"/>
        </w:rPr>
      </w:pPr>
      <w:r w:rsidRPr="00413FFF">
        <w:rPr>
          <w:rFonts w:ascii="Times New Roman" w:eastAsia="Calibri" w:hAnsi="Times New Roman" w:cs="Times New Roman"/>
          <w:sz w:val="24"/>
          <w:szCs w:val="24"/>
          <w:lang w:val="sr-Cyrl-CS"/>
        </w:rPr>
        <w:t xml:space="preserve">„Ако републички инспектор за железнички саобраћај не може из објективних разлога (нерешени </w:t>
      </w:r>
      <w:proofErr w:type="spellStart"/>
      <w:r w:rsidRPr="00413FFF">
        <w:rPr>
          <w:rFonts w:ascii="Times New Roman" w:eastAsia="Calibri" w:hAnsi="Times New Roman" w:cs="Times New Roman"/>
          <w:sz w:val="24"/>
          <w:szCs w:val="24"/>
          <w:lang w:val="sr-Cyrl-CS"/>
        </w:rPr>
        <w:t>имовинско-правни</w:t>
      </w:r>
      <w:proofErr w:type="spellEnd"/>
      <w:r w:rsidRPr="00413FFF">
        <w:rPr>
          <w:rFonts w:ascii="Times New Roman" w:eastAsia="Calibri" w:hAnsi="Times New Roman" w:cs="Times New Roman"/>
          <w:sz w:val="24"/>
          <w:szCs w:val="24"/>
          <w:lang w:val="sr-Cyrl-CS"/>
        </w:rPr>
        <w:t xml:space="preserve"> односи, недоступан власник или држалац и </w:t>
      </w:r>
      <w:proofErr w:type="spellStart"/>
      <w:r w:rsidRPr="00413FFF">
        <w:rPr>
          <w:rFonts w:ascii="Times New Roman" w:eastAsia="Calibri" w:hAnsi="Times New Roman" w:cs="Times New Roman"/>
          <w:sz w:val="24"/>
          <w:szCs w:val="24"/>
          <w:lang w:val="sr-Cyrl-CS"/>
        </w:rPr>
        <w:t>сл</w:t>
      </w:r>
      <w:proofErr w:type="spellEnd"/>
      <w:r w:rsidRPr="00413FFF">
        <w:rPr>
          <w:rFonts w:ascii="Times New Roman" w:eastAsia="Calibri" w:hAnsi="Times New Roman" w:cs="Times New Roman"/>
          <w:sz w:val="24"/>
          <w:szCs w:val="24"/>
          <w:lang w:val="sr-Cyrl-CS"/>
        </w:rPr>
        <w:t>.) да наложи власнику, односно држаоцу хитно отклањање неправилности, наложиће управљачу инфраструктуре да отклони наведене неправилности о трошку власника, односно држаоца</w:t>
      </w:r>
      <w:r w:rsidR="004F67DB" w:rsidRPr="00413FFF">
        <w:rPr>
          <w:rFonts w:ascii="Times New Roman" w:eastAsia="Calibri" w:hAnsi="Times New Roman" w:cs="Times New Roman"/>
          <w:sz w:val="24"/>
          <w:szCs w:val="24"/>
          <w:lang w:val="sr-Cyrl-CS"/>
        </w:rPr>
        <w:t>.</w:t>
      </w:r>
      <w:r w:rsidRPr="00413FFF">
        <w:rPr>
          <w:rFonts w:ascii="Times New Roman" w:eastAsia="Times New Roman" w:hAnsi="Times New Roman" w:cs="Times New Roman"/>
          <w:sz w:val="24"/>
          <w:szCs w:val="24"/>
          <w:lang w:val="sr-Cyrl-CS"/>
        </w:rPr>
        <w:t>”</w:t>
      </w:r>
    </w:p>
    <w:p w:rsidR="00C817EA" w:rsidRPr="00413FFF" w:rsidRDefault="00C817EA" w:rsidP="00C817EA">
      <w:pPr>
        <w:spacing w:after="0" w:line="240" w:lineRule="auto"/>
        <w:jc w:val="both"/>
        <w:rPr>
          <w:rFonts w:ascii="Times New Roman" w:eastAsia="Calibri" w:hAnsi="Times New Roman" w:cs="Times New Roman"/>
          <w:sz w:val="24"/>
          <w:szCs w:val="24"/>
          <w:lang w:val="sr-Cyrl-CS"/>
        </w:rPr>
      </w:pPr>
    </w:p>
    <w:p w:rsidR="00C817EA" w:rsidRPr="00413FFF" w:rsidRDefault="00C817EA" w:rsidP="00C817EA">
      <w:pPr>
        <w:spacing w:after="0" w:line="240" w:lineRule="auto"/>
        <w:jc w:val="center"/>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 xml:space="preserve">Члан </w:t>
      </w:r>
      <w:r w:rsidR="00420ABC" w:rsidRPr="00413FFF">
        <w:rPr>
          <w:rFonts w:ascii="Times New Roman" w:eastAsia="Calibri" w:hAnsi="Times New Roman" w:cs="Times New Roman"/>
          <w:sz w:val="24"/>
          <w:szCs w:val="24"/>
          <w:lang w:val="sr-Cyrl-CS"/>
        </w:rPr>
        <w:t>29</w:t>
      </w:r>
      <w:r w:rsidRPr="00413FFF">
        <w:rPr>
          <w:rFonts w:ascii="Times New Roman" w:eastAsia="Calibri" w:hAnsi="Times New Roman" w:cs="Times New Roman"/>
          <w:sz w:val="24"/>
          <w:szCs w:val="24"/>
          <w:lang w:val="sr-Cyrl-CS"/>
        </w:rPr>
        <w:t>.</w:t>
      </w:r>
    </w:p>
    <w:p w:rsidR="00C817EA" w:rsidRPr="00413FFF" w:rsidRDefault="00C817EA" w:rsidP="00C817EA">
      <w:pPr>
        <w:spacing w:after="0" w:line="240" w:lineRule="auto"/>
        <w:jc w:val="both"/>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ab/>
        <w:t>У члану 75. став 1. речи: „на железничком подручју пруга” замењују се речима</w:t>
      </w:r>
      <w:r w:rsidR="004F67DB" w:rsidRPr="00413FFF">
        <w:rPr>
          <w:rFonts w:ascii="Times New Roman" w:eastAsia="Calibri" w:hAnsi="Times New Roman" w:cs="Times New Roman"/>
          <w:sz w:val="24"/>
          <w:szCs w:val="24"/>
          <w:lang w:val="sr-Cyrl-CS"/>
        </w:rPr>
        <w:t>:</w:t>
      </w:r>
      <w:r w:rsidRPr="00413FFF">
        <w:rPr>
          <w:rFonts w:ascii="Times New Roman" w:eastAsia="Calibri" w:hAnsi="Times New Roman" w:cs="Times New Roman"/>
          <w:sz w:val="24"/>
          <w:szCs w:val="24"/>
          <w:lang w:val="sr-Cyrl-CS"/>
        </w:rPr>
        <w:t xml:space="preserve"> „у пружном појасу”.</w:t>
      </w:r>
    </w:p>
    <w:p w:rsidR="00C817EA" w:rsidRPr="00413FFF" w:rsidRDefault="00C817EA" w:rsidP="00C817EA">
      <w:pPr>
        <w:spacing w:after="0" w:line="240" w:lineRule="auto"/>
        <w:ind w:firstLine="709"/>
        <w:jc w:val="both"/>
        <w:rPr>
          <w:rFonts w:ascii="Times New Roman" w:eastAsia="Calibri" w:hAnsi="Times New Roman" w:cs="Times New Roman"/>
          <w:sz w:val="24"/>
          <w:szCs w:val="24"/>
          <w:lang w:val="sr-Cyrl-CS"/>
        </w:rPr>
      </w:pPr>
    </w:p>
    <w:p w:rsidR="00C817EA" w:rsidRPr="00413FFF" w:rsidRDefault="00C817EA" w:rsidP="00C817EA">
      <w:pPr>
        <w:spacing w:after="0" w:line="240" w:lineRule="auto"/>
        <w:ind w:firstLine="709"/>
        <w:jc w:val="both"/>
        <w:rPr>
          <w:rFonts w:ascii="Times New Roman" w:eastAsia="Calibri" w:hAnsi="Times New Roman" w:cs="Times New Roman"/>
          <w:sz w:val="24"/>
          <w:szCs w:val="24"/>
          <w:lang w:val="sr-Cyrl-CS"/>
        </w:rPr>
      </w:pPr>
    </w:p>
    <w:p w:rsidR="00C817EA" w:rsidRPr="00413FFF" w:rsidRDefault="00C817EA" w:rsidP="00C817EA">
      <w:pPr>
        <w:spacing w:after="0" w:line="240" w:lineRule="auto"/>
        <w:ind w:left="3600" w:firstLine="720"/>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lastRenderedPageBreak/>
        <w:t>Члан 3</w:t>
      </w:r>
      <w:r w:rsidR="00420ABC" w:rsidRPr="00413FFF">
        <w:rPr>
          <w:rFonts w:ascii="Times New Roman" w:eastAsia="Times New Roman" w:hAnsi="Times New Roman" w:cs="Times New Roman"/>
          <w:sz w:val="24"/>
          <w:szCs w:val="24"/>
          <w:lang w:val="sr-Cyrl-CS"/>
        </w:rPr>
        <w:t>0</w:t>
      </w:r>
      <w:r w:rsidRPr="00413FFF">
        <w:rPr>
          <w:rFonts w:ascii="Times New Roman" w:eastAsia="Times New Roman" w:hAnsi="Times New Roman" w:cs="Times New Roman"/>
          <w:sz w:val="24"/>
          <w:szCs w:val="24"/>
          <w:lang w:val="sr-Cyrl-CS"/>
        </w:rPr>
        <w:t>.</w:t>
      </w:r>
    </w:p>
    <w:p w:rsidR="00C817EA" w:rsidRPr="00413FFF" w:rsidRDefault="00C817EA" w:rsidP="00C817EA">
      <w:pPr>
        <w:spacing w:after="0" w:line="240" w:lineRule="auto"/>
        <w:ind w:left="720"/>
        <w:contextualSpacing/>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Назив одељка изнад члана 76. и члан 76. мењају се и гласе:</w:t>
      </w:r>
    </w:p>
    <w:p w:rsidR="00C817EA" w:rsidRPr="00413FFF" w:rsidRDefault="00C817EA" w:rsidP="00C817EA">
      <w:pPr>
        <w:spacing w:before="100" w:beforeAutospacing="1" w:after="100" w:afterAutospacing="1" w:line="240" w:lineRule="auto"/>
        <w:jc w:val="center"/>
        <w:rPr>
          <w:rFonts w:ascii="Times New Roman" w:eastAsia="Times New Roman" w:hAnsi="Times New Roman" w:cs="Times New Roman"/>
          <w:sz w:val="24"/>
          <w:szCs w:val="24"/>
          <w:lang w:val="sr-Cyrl-CS" w:eastAsia="sr-Latn-RS"/>
        </w:rPr>
      </w:pPr>
      <w:r w:rsidRPr="00413FFF">
        <w:rPr>
          <w:rFonts w:ascii="Times New Roman" w:eastAsia="Times New Roman" w:hAnsi="Times New Roman" w:cs="Times New Roman"/>
          <w:sz w:val="24"/>
          <w:szCs w:val="24"/>
          <w:lang w:val="sr-Cyrl-CS"/>
        </w:rPr>
        <w:t xml:space="preserve">„5. </w:t>
      </w:r>
      <w:r w:rsidRPr="00413FFF">
        <w:rPr>
          <w:rFonts w:ascii="Times New Roman" w:eastAsia="Calibri" w:hAnsi="Times New Roman" w:cs="Times New Roman"/>
          <w:sz w:val="24"/>
          <w:szCs w:val="24"/>
          <w:lang w:val="sr-Cyrl-CS"/>
        </w:rPr>
        <w:t>Градска железница</w:t>
      </w:r>
    </w:p>
    <w:p w:rsidR="00C817EA" w:rsidRPr="00413FFF" w:rsidRDefault="00C817EA" w:rsidP="00C817EA">
      <w:pPr>
        <w:spacing w:after="0" w:line="240" w:lineRule="auto"/>
        <w:jc w:val="center"/>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Члан 76.</w:t>
      </w:r>
    </w:p>
    <w:p w:rsidR="00C817EA" w:rsidRPr="00413FFF" w:rsidRDefault="00C817EA" w:rsidP="00CE4C12">
      <w:pPr>
        <w:spacing w:after="0" w:line="240" w:lineRule="auto"/>
        <w:ind w:firstLine="720"/>
        <w:jc w:val="both"/>
        <w:rPr>
          <w:rFonts w:ascii="Times New Roman" w:eastAsia="Calibri" w:hAnsi="Times New Roman" w:cs="Times New Roman"/>
          <w:sz w:val="24"/>
          <w:szCs w:val="24"/>
          <w:lang w:val="sr-Cyrl-CS"/>
        </w:rPr>
      </w:pPr>
      <w:r w:rsidRPr="00413FFF">
        <w:rPr>
          <w:rFonts w:ascii="Times New Roman" w:eastAsia="Times New Roman" w:hAnsi="Times New Roman" w:cs="Times New Roman"/>
          <w:sz w:val="24"/>
          <w:szCs w:val="24"/>
          <w:lang w:val="sr-Cyrl-CS"/>
        </w:rPr>
        <w:t>Градска железница, односно лаки шински системи и метро, услови за њихову изградњу, реконструкцију и одржавање, као и услови за организовање превоза градском железницом, односно лаким шинским системом и метроом, уређују се посебним законом.”</w:t>
      </w:r>
      <w:r w:rsidRPr="00413FFF">
        <w:rPr>
          <w:rFonts w:ascii="Times New Roman" w:eastAsia="Calibri" w:hAnsi="Times New Roman" w:cs="Times New Roman"/>
          <w:sz w:val="24"/>
          <w:szCs w:val="24"/>
          <w:lang w:val="sr-Cyrl-CS"/>
        </w:rPr>
        <w:t xml:space="preserve"> </w:t>
      </w:r>
    </w:p>
    <w:p w:rsidR="00C817EA" w:rsidRPr="00413FFF" w:rsidRDefault="00C817EA" w:rsidP="00EA68FF">
      <w:pPr>
        <w:spacing w:after="0" w:line="240" w:lineRule="auto"/>
        <w:ind w:firstLine="720"/>
        <w:jc w:val="center"/>
        <w:rPr>
          <w:rFonts w:ascii="Times New Roman" w:eastAsia="Calibri" w:hAnsi="Times New Roman" w:cs="Times New Roman"/>
          <w:sz w:val="24"/>
          <w:szCs w:val="24"/>
          <w:lang w:val="sr-Cyrl-CS"/>
        </w:rPr>
      </w:pPr>
    </w:p>
    <w:p w:rsidR="00C817EA" w:rsidRPr="00413FFF" w:rsidRDefault="00C817EA" w:rsidP="00EA68FF">
      <w:pPr>
        <w:spacing w:after="0" w:line="240" w:lineRule="auto"/>
        <w:jc w:val="center"/>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Члан 3</w:t>
      </w:r>
      <w:r w:rsidR="00420ABC" w:rsidRPr="00413FFF">
        <w:rPr>
          <w:rFonts w:ascii="Times New Roman" w:eastAsia="Calibri" w:hAnsi="Times New Roman" w:cs="Times New Roman"/>
          <w:sz w:val="24"/>
          <w:szCs w:val="24"/>
          <w:lang w:val="sr-Cyrl-CS"/>
        </w:rPr>
        <w:t>1</w:t>
      </w:r>
      <w:r w:rsidRPr="00413FFF">
        <w:rPr>
          <w:rFonts w:ascii="Times New Roman" w:eastAsia="Calibri" w:hAnsi="Times New Roman" w:cs="Times New Roman"/>
          <w:sz w:val="24"/>
          <w:szCs w:val="24"/>
          <w:lang w:val="sr-Cyrl-CS"/>
        </w:rPr>
        <w:t>.</w:t>
      </w:r>
    </w:p>
    <w:p w:rsidR="00C817EA" w:rsidRPr="00413FFF" w:rsidRDefault="00C817EA" w:rsidP="00C817EA">
      <w:pPr>
        <w:spacing w:after="0" w:line="240" w:lineRule="auto"/>
        <w:ind w:firstLine="720"/>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Назив одељка изнад члана 77. мења се и гласи:</w:t>
      </w:r>
    </w:p>
    <w:p w:rsidR="00E632FB" w:rsidRPr="00413FFF" w:rsidRDefault="00E632FB" w:rsidP="00C817EA">
      <w:pPr>
        <w:spacing w:after="0" w:line="240" w:lineRule="auto"/>
        <w:ind w:firstLine="720"/>
        <w:rPr>
          <w:rFonts w:ascii="Times New Roman" w:eastAsia="Times New Roman" w:hAnsi="Times New Roman" w:cs="Times New Roman"/>
          <w:sz w:val="24"/>
          <w:szCs w:val="24"/>
          <w:lang w:val="sr-Cyrl-CS"/>
        </w:rPr>
      </w:pPr>
    </w:p>
    <w:p w:rsidR="00C817EA" w:rsidRPr="00413FFF" w:rsidRDefault="00C817EA" w:rsidP="00CE4C12">
      <w:pPr>
        <w:spacing w:after="0" w:line="240" w:lineRule="auto"/>
        <w:jc w:val="center"/>
        <w:rPr>
          <w:rFonts w:ascii="Times New Roman" w:eastAsia="Times New Roman" w:hAnsi="Times New Roman" w:cs="Times New Roman"/>
          <w:sz w:val="24"/>
          <w:szCs w:val="24"/>
          <w:lang w:val="sr-Cyrl-CS" w:eastAsia="sr-Latn-RS"/>
        </w:rPr>
      </w:pPr>
      <w:r w:rsidRPr="00413FFF">
        <w:rPr>
          <w:rFonts w:ascii="Times New Roman" w:eastAsia="Times New Roman" w:hAnsi="Times New Roman" w:cs="Times New Roman"/>
          <w:sz w:val="24"/>
          <w:szCs w:val="24"/>
          <w:lang w:val="sr-Cyrl-CS"/>
        </w:rPr>
        <w:t xml:space="preserve">„6. </w:t>
      </w:r>
      <w:r w:rsidRPr="00413FFF">
        <w:rPr>
          <w:rFonts w:ascii="Times New Roman" w:eastAsia="Calibri" w:hAnsi="Times New Roman" w:cs="Times New Roman"/>
          <w:sz w:val="24"/>
          <w:szCs w:val="24"/>
          <w:lang w:val="sr-Cyrl-CS"/>
        </w:rPr>
        <w:t>Индустријска железница и индустријски колосек</w:t>
      </w:r>
      <w:r w:rsidRPr="00413FFF">
        <w:rPr>
          <w:rFonts w:ascii="Times New Roman" w:eastAsia="Times New Roman" w:hAnsi="Times New Roman" w:cs="Times New Roman"/>
          <w:sz w:val="24"/>
          <w:szCs w:val="24"/>
          <w:lang w:val="sr-Cyrl-CS" w:eastAsia="sr-Latn-RS"/>
        </w:rPr>
        <w:t>”</w:t>
      </w:r>
      <w:r w:rsidR="004F67DB" w:rsidRPr="00413FFF">
        <w:rPr>
          <w:rFonts w:ascii="Times New Roman" w:eastAsia="Times New Roman" w:hAnsi="Times New Roman" w:cs="Times New Roman"/>
          <w:sz w:val="24"/>
          <w:szCs w:val="24"/>
          <w:lang w:val="sr-Cyrl-CS" w:eastAsia="sr-Latn-RS"/>
        </w:rPr>
        <w:t>.</w:t>
      </w:r>
    </w:p>
    <w:p w:rsidR="00CE4C12" w:rsidRPr="00413FFF" w:rsidRDefault="00CE4C12" w:rsidP="00CE4C12">
      <w:pPr>
        <w:spacing w:after="0" w:line="240" w:lineRule="auto"/>
        <w:jc w:val="center"/>
        <w:rPr>
          <w:rFonts w:ascii="Times New Roman" w:eastAsia="Calibri" w:hAnsi="Times New Roman" w:cs="Times New Roman"/>
          <w:sz w:val="24"/>
          <w:szCs w:val="24"/>
          <w:lang w:val="sr-Cyrl-CS"/>
        </w:rPr>
      </w:pPr>
    </w:p>
    <w:p w:rsidR="00C817EA" w:rsidRPr="00413FFF" w:rsidRDefault="00C817EA" w:rsidP="00CE4C12">
      <w:pPr>
        <w:spacing w:after="0" w:line="240" w:lineRule="auto"/>
        <w:jc w:val="center"/>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Члан 3</w:t>
      </w:r>
      <w:r w:rsidR="00420ABC" w:rsidRPr="00413FFF">
        <w:rPr>
          <w:rFonts w:ascii="Times New Roman" w:eastAsia="Calibri" w:hAnsi="Times New Roman" w:cs="Times New Roman"/>
          <w:sz w:val="24"/>
          <w:szCs w:val="24"/>
          <w:lang w:val="sr-Cyrl-CS"/>
        </w:rPr>
        <w:t>2</w:t>
      </w:r>
      <w:r w:rsidRPr="00413FFF">
        <w:rPr>
          <w:rFonts w:ascii="Times New Roman" w:eastAsia="Calibri" w:hAnsi="Times New Roman" w:cs="Times New Roman"/>
          <w:sz w:val="24"/>
          <w:szCs w:val="24"/>
          <w:lang w:val="sr-Cyrl-CS"/>
        </w:rPr>
        <w:t>.</w:t>
      </w:r>
    </w:p>
    <w:p w:rsidR="00C817EA" w:rsidRPr="00413FFF" w:rsidRDefault="00C817EA" w:rsidP="00CE4C12">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У члану 77</w:t>
      </w:r>
      <w:r w:rsidR="004F67DB" w:rsidRPr="00413FFF">
        <w:rPr>
          <w:rFonts w:ascii="Times New Roman" w:eastAsia="Times New Roman" w:hAnsi="Times New Roman" w:cs="Times New Roman"/>
          <w:sz w:val="24"/>
          <w:szCs w:val="24"/>
          <w:lang w:val="sr-Cyrl-CS"/>
        </w:rPr>
        <w:t xml:space="preserve">. додају се </w:t>
      </w:r>
      <w:proofErr w:type="spellStart"/>
      <w:r w:rsidR="004F67DB" w:rsidRPr="00413FFF">
        <w:rPr>
          <w:rFonts w:ascii="Times New Roman" w:eastAsia="Times New Roman" w:hAnsi="Times New Roman" w:cs="Times New Roman"/>
          <w:sz w:val="24"/>
          <w:szCs w:val="24"/>
          <w:lang w:val="sr-Cyrl-CS"/>
        </w:rPr>
        <w:t>ст</w:t>
      </w:r>
      <w:proofErr w:type="spellEnd"/>
      <w:r w:rsidR="004F67DB" w:rsidRPr="00413FFF">
        <w:rPr>
          <w:rFonts w:ascii="Times New Roman" w:eastAsia="Times New Roman" w:hAnsi="Times New Roman" w:cs="Times New Roman"/>
          <w:sz w:val="24"/>
          <w:szCs w:val="24"/>
          <w:lang w:val="sr-Cyrl-CS"/>
        </w:rPr>
        <w:t xml:space="preserve">. </w:t>
      </w:r>
      <w:r w:rsidRPr="00413FFF">
        <w:rPr>
          <w:rFonts w:ascii="Times New Roman" w:eastAsia="Times New Roman" w:hAnsi="Times New Roman" w:cs="Times New Roman"/>
          <w:sz w:val="24"/>
          <w:szCs w:val="24"/>
          <w:lang w:val="sr-Cyrl-CS"/>
        </w:rPr>
        <w:t>12. и 13, који гласе:</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 xml:space="preserve">„За издавање сагласности из </w:t>
      </w:r>
      <w:proofErr w:type="spellStart"/>
      <w:r w:rsidRPr="00413FFF">
        <w:rPr>
          <w:rFonts w:ascii="Times New Roman" w:eastAsia="Times New Roman" w:hAnsi="Times New Roman" w:cs="Times New Roman"/>
          <w:sz w:val="24"/>
          <w:szCs w:val="24"/>
          <w:lang w:val="sr-Cyrl-CS"/>
        </w:rPr>
        <w:t>ст</w:t>
      </w:r>
      <w:proofErr w:type="spellEnd"/>
      <w:r w:rsidRPr="00413FFF">
        <w:rPr>
          <w:rFonts w:ascii="Times New Roman" w:eastAsia="Times New Roman" w:hAnsi="Times New Roman" w:cs="Times New Roman"/>
          <w:sz w:val="24"/>
          <w:szCs w:val="24"/>
          <w:lang w:val="sr-Cyrl-CS"/>
        </w:rPr>
        <w:t>. 8. и 9. овог члана плаћа се такса.</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Висина такси из става 12. овог члана утврђује се законом којим се уређују републичке административне таксе.”</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p>
    <w:p w:rsidR="00C817EA" w:rsidRPr="00413FFF" w:rsidRDefault="00C817EA" w:rsidP="00C817EA">
      <w:pPr>
        <w:spacing w:after="0" w:line="240" w:lineRule="auto"/>
        <w:ind w:left="3600" w:firstLine="720"/>
        <w:jc w:val="both"/>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Члан 3</w:t>
      </w:r>
      <w:r w:rsidR="00420ABC" w:rsidRPr="00413FFF">
        <w:rPr>
          <w:rFonts w:ascii="Times New Roman" w:eastAsia="Calibri" w:hAnsi="Times New Roman" w:cs="Times New Roman"/>
          <w:sz w:val="24"/>
          <w:szCs w:val="24"/>
          <w:lang w:val="sr-Cyrl-CS"/>
        </w:rPr>
        <w:t>3</w:t>
      </w:r>
      <w:r w:rsidRPr="00413FFF">
        <w:rPr>
          <w:rFonts w:ascii="Times New Roman" w:eastAsia="Calibri" w:hAnsi="Times New Roman" w:cs="Times New Roman"/>
          <w:sz w:val="24"/>
          <w:szCs w:val="24"/>
          <w:lang w:val="sr-Cyrl-CS"/>
        </w:rPr>
        <w:t>.</w:t>
      </w:r>
    </w:p>
    <w:p w:rsidR="00C817EA" w:rsidRPr="00413FFF" w:rsidRDefault="00C817EA" w:rsidP="00C817EA">
      <w:pPr>
        <w:spacing w:after="0" w:line="240" w:lineRule="auto"/>
        <w:ind w:firstLine="720"/>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Назив одељка изнад члана 78. мења се и гласи:</w:t>
      </w:r>
    </w:p>
    <w:p w:rsidR="0067035E" w:rsidRPr="00413FFF" w:rsidRDefault="0067035E" w:rsidP="00C817EA">
      <w:pPr>
        <w:spacing w:after="0" w:line="240" w:lineRule="auto"/>
        <w:ind w:firstLine="720"/>
        <w:rPr>
          <w:rFonts w:ascii="Times New Roman" w:eastAsia="Times New Roman" w:hAnsi="Times New Roman" w:cs="Times New Roman"/>
          <w:sz w:val="24"/>
          <w:szCs w:val="24"/>
          <w:lang w:val="sr-Cyrl-CS"/>
        </w:rPr>
      </w:pPr>
    </w:p>
    <w:p w:rsidR="00C817EA" w:rsidRPr="00413FFF" w:rsidRDefault="00C817EA" w:rsidP="0067035E">
      <w:pPr>
        <w:spacing w:after="0" w:line="240" w:lineRule="auto"/>
        <w:jc w:val="center"/>
        <w:rPr>
          <w:rFonts w:ascii="Times New Roman" w:eastAsia="Times New Roman" w:hAnsi="Times New Roman" w:cs="Times New Roman"/>
          <w:sz w:val="24"/>
          <w:szCs w:val="24"/>
          <w:lang w:val="sr-Cyrl-CS" w:eastAsia="sr-Latn-RS"/>
        </w:rPr>
      </w:pPr>
      <w:r w:rsidRPr="00413FFF">
        <w:rPr>
          <w:rFonts w:ascii="Times New Roman" w:eastAsia="Times New Roman" w:hAnsi="Times New Roman" w:cs="Times New Roman"/>
          <w:sz w:val="24"/>
          <w:szCs w:val="24"/>
          <w:lang w:val="sr-Cyrl-CS"/>
        </w:rPr>
        <w:t xml:space="preserve">„7. </w:t>
      </w:r>
      <w:r w:rsidRPr="00413FFF">
        <w:rPr>
          <w:rFonts w:ascii="Times New Roman" w:eastAsia="Calibri" w:hAnsi="Times New Roman" w:cs="Times New Roman"/>
          <w:sz w:val="24"/>
          <w:szCs w:val="24"/>
          <w:lang w:val="sr-Cyrl-CS"/>
        </w:rPr>
        <w:t xml:space="preserve">Концесија и </w:t>
      </w:r>
      <w:proofErr w:type="spellStart"/>
      <w:r w:rsidRPr="00413FFF">
        <w:rPr>
          <w:rFonts w:ascii="Times New Roman" w:eastAsia="Calibri" w:hAnsi="Times New Roman" w:cs="Times New Roman"/>
          <w:sz w:val="24"/>
          <w:szCs w:val="24"/>
          <w:lang w:val="sr-Cyrl-CS"/>
        </w:rPr>
        <w:t>јавно-приватно</w:t>
      </w:r>
      <w:proofErr w:type="spellEnd"/>
      <w:r w:rsidRPr="00413FFF">
        <w:rPr>
          <w:rFonts w:ascii="Times New Roman" w:eastAsia="Calibri" w:hAnsi="Times New Roman" w:cs="Times New Roman"/>
          <w:sz w:val="24"/>
          <w:szCs w:val="24"/>
          <w:lang w:val="sr-Cyrl-CS"/>
        </w:rPr>
        <w:t xml:space="preserve"> партнерство</w:t>
      </w:r>
      <w:r w:rsidRPr="00413FFF">
        <w:rPr>
          <w:rFonts w:ascii="Times New Roman" w:eastAsia="Times New Roman" w:hAnsi="Times New Roman" w:cs="Times New Roman"/>
          <w:sz w:val="24"/>
          <w:szCs w:val="24"/>
          <w:lang w:val="sr-Cyrl-CS" w:eastAsia="sr-Latn-RS"/>
        </w:rPr>
        <w:t>”</w:t>
      </w:r>
      <w:r w:rsidR="004F67DB" w:rsidRPr="00413FFF">
        <w:rPr>
          <w:rFonts w:ascii="Times New Roman" w:eastAsia="Times New Roman" w:hAnsi="Times New Roman" w:cs="Times New Roman"/>
          <w:sz w:val="24"/>
          <w:szCs w:val="24"/>
          <w:lang w:val="sr-Cyrl-CS" w:eastAsia="sr-Latn-RS"/>
        </w:rPr>
        <w:t>.</w:t>
      </w:r>
    </w:p>
    <w:p w:rsidR="0067035E" w:rsidRPr="00413FFF" w:rsidRDefault="0067035E" w:rsidP="0067035E">
      <w:pPr>
        <w:spacing w:after="0" w:line="240" w:lineRule="auto"/>
        <w:jc w:val="center"/>
        <w:rPr>
          <w:rFonts w:ascii="Times New Roman" w:eastAsia="Times New Roman" w:hAnsi="Times New Roman" w:cs="Times New Roman"/>
          <w:sz w:val="24"/>
          <w:szCs w:val="24"/>
          <w:lang w:val="sr-Cyrl-CS" w:eastAsia="sr-Latn-RS"/>
        </w:rPr>
      </w:pPr>
    </w:p>
    <w:p w:rsidR="00C817EA" w:rsidRPr="00413FFF" w:rsidRDefault="00C817EA" w:rsidP="0067035E">
      <w:pPr>
        <w:spacing w:after="0" w:line="240" w:lineRule="auto"/>
        <w:jc w:val="center"/>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Члан 3</w:t>
      </w:r>
      <w:r w:rsidR="00420ABC" w:rsidRPr="00413FFF">
        <w:rPr>
          <w:rFonts w:ascii="Times New Roman" w:eastAsia="Calibri" w:hAnsi="Times New Roman" w:cs="Times New Roman"/>
          <w:sz w:val="24"/>
          <w:szCs w:val="24"/>
          <w:lang w:val="sr-Cyrl-CS"/>
        </w:rPr>
        <w:t>4</w:t>
      </w:r>
      <w:r w:rsidRPr="00413FFF">
        <w:rPr>
          <w:rFonts w:ascii="Times New Roman" w:eastAsia="Calibri" w:hAnsi="Times New Roman" w:cs="Times New Roman"/>
          <w:sz w:val="24"/>
          <w:szCs w:val="24"/>
          <w:lang w:val="sr-Cyrl-CS"/>
        </w:rPr>
        <w:t>.</w:t>
      </w:r>
    </w:p>
    <w:p w:rsidR="00C817EA" w:rsidRPr="00413FFF" w:rsidRDefault="00C817EA" w:rsidP="00C817EA">
      <w:pPr>
        <w:spacing w:after="0" w:line="240" w:lineRule="auto"/>
        <w:ind w:firstLine="708"/>
        <w:jc w:val="both"/>
        <w:rPr>
          <w:rFonts w:ascii="Times New Roman" w:eastAsia="Calibri" w:hAnsi="Times New Roman" w:cs="Times New Roman"/>
          <w:bCs/>
          <w:sz w:val="24"/>
          <w:szCs w:val="24"/>
          <w:lang w:val="sr-Cyrl-CS"/>
        </w:rPr>
      </w:pPr>
      <w:r w:rsidRPr="00413FFF">
        <w:rPr>
          <w:rFonts w:ascii="Times New Roman" w:eastAsia="Calibri" w:hAnsi="Times New Roman" w:cs="Times New Roman"/>
          <w:sz w:val="24"/>
          <w:szCs w:val="24"/>
          <w:lang w:val="sr-Cyrl-CS"/>
        </w:rPr>
        <w:t xml:space="preserve">У члану 81. став 9. </w:t>
      </w:r>
      <w:r w:rsidRPr="00413FFF">
        <w:rPr>
          <w:rFonts w:ascii="Times New Roman" w:eastAsia="Calibri" w:hAnsi="Times New Roman" w:cs="Times New Roman"/>
          <w:bCs/>
          <w:sz w:val="24"/>
          <w:szCs w:val="24"/>
          <w:lang w:val="sr-Cyrl-CS"/>
        </w:rPr>
        <w:t>мења се и гласи:</w:t>
      </w:r>
    </w:p>
    <w:p w:rsidR="00C817EA" w:rsidRPr="00413FFF" w:rsidRDefault="00C817EA" w:rsidP="00C817EA">
      <w:pPr>
        <w:spacing w:after="0" w:line="240" w:lineRule="auto"/>
        <w:jc w:val="both"/>
        <w:rPr>
          <w:rFonts w:ascii="Times New Roman" w:eastAsia="Times New Roman" w:hAnsi="Times New Roman" w:cs="Times New Roman"/>
          <w:sz w:val="24"/>
          <w:szCs w:val="24"/>
          <w:lang w:val="sr-Cyrl-CS" w:eastAsia="sr-Latn-RS"/>
        </w:rPr>
      </w:pPr>
      <w:r w:rsidRPr="00413FFF">
        <w:rPr>
          <w:rFonts w:ascii="Times New Roman" w:eastAsia="Calibri" w:hAnsi="Times New Roman" w:cs="Times New Roman"/>
          <w:bCs/>
          <w:sz w:val="24"/>
          <w:szCs w:val="24"/>
          <w:lang w:val="sr-Cyrl-CS"/>
        </w:rPr>
        <w:tab/>
        <w:t>„</w:t>
      </w:r>
      <w:r w:rsidRPr="00413FFF">
        <w:rPr>
          <w:rFonts w:ascii="Times New Roman" w:eastAsia="Times New Roman" w:hAnsi="Times New Roman" w:cs="Times New Roman"/>
          <w:sz w:val="24"/>
          <w:szCs w:val="24"/>
          <w:lang w:val="sr-Cyrl-CS" w:eastAsia="sr-Latn-RS"/>
        </w:rPr>
        <w:t>Услов који се односи на покриће за грађанску одговорност подносилац захтева привредно друштво или друго правно лице које је регистровано за обављање делатности јавног превоза робе и/или путника испуњава ако је адекватно осигуран или поседује одговарајуће гаранције по тржишним условима за покриће, у складу са важећим законским прописима и потврђеним међународним уговорима, за своју одговорност у случају несреће, посебно када се ради о путницима, пртљагу, роби, поштан</w:t>
      </w:r>
      <w:r w:rsidR="00891898" w:rsidRPr="00413FFF">
        <w:rPr>
          <w:rFonts w:ascii="Times New Roman" w:eastAsia="Times New Roman" w:hAnsi="Times New Roman" w:cs="Times New Roman"/>
          <w:sz w:val="24"/>
          <w:szCs w:val="24"/>
          <w:lang w:val="sr-Cyrl-CS" w:eastAsia="sr-Latn-RS"/>
        </w:rPr>
        <w:t xml:space="preserve">ским пошиљкама и трећим </w:t>
      </w:r>
      <w:proofErr w:type="spellStart"/>
      <w:r w:rsidR="00891898" w:rsidRPr="00413FFF">
        <w:rPr>
          <w:rFonts w:ascii="Times New Roman" w:eastAsia="Times New Roman" w:hAnsi="Times New Roman" w:cs="Times New Roman"/>
          <w:sz w:val="24"/>
          <w:szCs w:val="24"/>
          <w:lang w:val="sr-Cyrl-CS" w:eastAsia="sr-Latn-RS"/>
        </w:rPr>
        <w:t>лицима.ˮ</w:t>
      </w:r>
      <w:proofErr w:type="spellEnd"/>
    </w:p>
    <w:p w:rsidR="00C817EA" w:rsidRPr="00413FFF" w:rsidRDefault="00C817EA" w:rsidP="00C817EA">
      <w:pPr>
        <w:spacing w:after="0" w:line="240" w:lineRule="auto"/>
        <w:ind w:firstLine="708"/>
        <w:rPr>
          <w:rFonts w:ascii="Times New Roman" w:eastAsia="Calibri" w:hAnsi="Times New Roman" w:cs="Times New Roman"/>
          <w:bCs/>
          <w:sz w:val="24"/>
          <w:szCs w:val="24"/>
          <w:lang w:val="sr-Cyrl-CS"/>
        </w:rPr>
      </w:pPr>
      <w:r w:rsidRPr="00413FFF">
        <w:rPr>
          <w:rFonts w:ascii="Times New Roman" w:eastAsia="Calibri" w:hAnsi="Times New Roman" w:cs="Times New Roman"/>
          <w:sz w:val="24"/>
          <w:szCs w:val="24"/>
          <w:lang w:val="sr-Cyrl-CS"/>
        </w:rPr>
        <w:t>У ставу 10. реч: „удеса</w:t>
      </w:r>
      <w:r w:rsidRPr="00413FFF">
        <w:rPr>
          <w:rFonts w:ascii="Times New Roman" w:eastAsia="Times New Roman" w:hAnsi="Times New Roman" w:cs="Times New Roman"/>
          <w:sz w:val="24"/>
          <w:szCs w:val="24"/>
          <w:lang w:val="sr-Cyrl-CS"/>
        </w:rPr>
        <w:t>”</w:t>
      </w:r>
      <w:r w:rsidRPr="00413FFF">
        <w:rPr>
          <w:rFonts w:ascii="Times New Roman" w:eastAsia="Calibri" w:hAnsi="Times New Roman" w:cs="Times New Roman"/>
          <w:sz w:val="24"/>
          <w:szCs w:val="24"/>
          <w:lang w:val="sr-Cyrl-CS"/>
        </w:rPr>
        <w:t xml:space="preserve"> замењује се речју: „несреће</w:t>
      </w:r>
      <w:r w:rsidRPr="00413FFF">
        <w:rPr>
          <w:rFonts w:ascii="Times New Roman" w:eastAsia="Times New Roman" w:hAnsi="Times New Roman" w:cs="Times New Roman"/>
          <w:sz w:val="24"/>
          <w:szCs w:val="24"/>
          <w:lang w:val="sr-Cyrl-CS"/>
        </w:rPr>
        <w:t>”</w:t>
      </w:r>
      <w:r w:rsidRPr="00413FFF">
        <w:rPr>
          <w:rFonts w:ascii="Times New Roman" w:eastAsia="Calibri" w:hAnsi="Times New Roman" w:cs="Times New Roman"/>
          <w:sz w:val="24"/>
          <w:szCs w:val="24"/>
          <w:lang w:val="sr-Cyrl-CS"/>
        </w:rPr>
        <w:t>.</w:t>
      </w:r>
    </w:p>
    <w:p w:rsidR="00C817EA" w:rsidRPr="00413FFF" w:rsidRDefault="00C817EA" w:rsidP="00C817EA">
      <w:pPr>
        <w:shd w:val="clear" w:color="auto" w:fill="FFFFFF"/>
        <w:spacing w:after="0" w:line="240" w:lineRule="auto"/>
        <w:rPr>
          <w:rFonts w:ascii="Times New Roman" w:eastAsia="Calibri" w:hAnsi="Times New Roman" w:cs="Times New Roman"/>
          <w:bCs/>
          <w:sz w:val="24"/>
          <w:szCs w:val="24"/>
          <w:lang w:val="sr-Cyrl-CS"/>
        </w:rPr>
      </w:pPr>
      <w:r w:rsidRPr="00413FFF">
        <w:rPr>
          <w:rFonts w:ascii="Times New Roman" w:eastAsia="Calibri" w:hAnsi="Times New Roman" w:cs="Times New Roman"/>
          <w:bCs/>
          <w:sz w:val="24"/>
          <w:szCs w:val="24"/>
          <w:lang w:val="sr-Cyrl-CS"/>
        </w:rPr>
        <w:tab/>
        <w:t>У ставу 16. после речи: „лиценци</w:t>
      </w:r>
      <w:r w:rsidRPr="00413FFF">
        <w:rPr>
          <w:rFonts w:ascii="Times New Roman" w:eastAsia="Times New Roman" w:hAnsi="Times New Roman" w:cs="Times New Roman"/>
          <w:sz w:val="24"/>
          <w:szCs w:val="24"/>
          <w:lang w:val="sr-Cyrl-CS"/>
        </w:rPr>
        <w:t>”</w:t>
      </w:r>
      <w:r w:rsidRPr="00413FFF">
        <w:rPr>
          <w:rFonts w:ascii="Times New Roman" w:eastAsia="Calibri" w:hAnsi="Times New Roman" w:cs="Times New Roman"/>
          <w:bCs/>
          <w:sz w:val="24"/>
          <w:szCs w:val="24"/>
          <w:lang w:val="sr-Cyrl-CS"/>
        </w:rPr>
        <w:t xml:space="preserve"> додају се запета и речи: „који објављује на својој </w:t>
      </w:r>
      <w:proofErr w:type="spellStart"/>
      <w:r w:rsidR="00891898" w:rsidRPr="00413FFF">
        <w:rPr>
          <w:rFonts w:ascii="Times New Roman" w:eastAsia="Calibri" w:hAnsi="Times New Roman" w:cs="Times New Roman"/>
          <w:bCs/>
          <w:sz w:val="24"/>
          <w:szCs w:val="24"/>
          <w:lang w:val="sr-Cyrl-CS"/>
        </w:rPr>
        <w:t>интернет</w:t>
      </w:r>
      <w:proofErr w:type="spellEnd"/>
      <w:r w:rsidR="00891898" w:rsidRPr="00413FFF">
        <w:rPr>
          <w:rFonts w:ascii="Times New Roman" w:eastAsia="Calibri" w:hAnsi="Times New Roman" w:cs="Times New Roman"/>
          <w:bCs/>
          <w:sz w:val="24"/>
          <w:szCs w:val="24"/>
          <w:lang w:val="sr-Cyrl-CS"/>
        </w:rPr>
        <w:t xml:space="preserve"> страници</w:t>
      </w:r>
      <w:r w:rsidRPr="00413FFF">
        <w:rPr>
          <w:rFonts w:ascii="Times New Roman" w:eastAsia="Times New Roman" w:hAnsi="Times New Roman" w:cs="Times New Roman"/>
          <w:sz w:val="24"/>
          <w:szCs w:val="24"/>
          <w:lang w:val="sr-Cyrl-CS"/>
        </w:rPr>
        <w:t>”</w:t>
      </w:r>
      <w:r w:rsidRPr="00413FFF">
        <w:rPr>
          <w:rFonts w:ascii="Times New Roman" w:eastAsia="Calibri" w:hAnsi="Times New Roman" w:cs="Times New Roman"/>
          <w:bCs/>
          <w:sz w:val="24"/>
          <w:szCs w:val="24"/>
          <w:lang w:val="sr-Cyrl-CS"/>
        </w:rPr>
        <w:t>.</w:t>
      </w:r>
    </w:p>
    <w:p w:rsidR="00C817EA" w:rsidRPr="00413FFF" w:rsidRDefault="00C817EA" w:rsidP="00C817EA">
      <w:pPr>
        <w:spacing w:after="0" w:line="240" w:lineRule="auto"/>
        <w:ind w:firstLine="708"/>
        <w:rPr>
          <w:rFonts w:ascii="Times New Roman" w:eastAsia="Calibri" w:hAnsi="Times New Roman" w:cs="Times New Roman"/>
          <w:bCs/>
          <w:sz w:val="24"/>
          <w:szCs w:val="24"/>
          <w:lang w:val="sr-Cyrl-CS"/>
        </w:rPr>
      </w:pPr>
      <w:r w:rsidRPr="00413FFF">
        <w:rPr>
          <w:rFonts w:ascii="Times New Roman" w:eastAsia="Calibri" w:hAnsi="Times New Roman" w:cs="Times New Roman"/>
          <w:bCs/>
          <w:sz w:val="24"/>
          <w:szCs w:val="24"/>
          <w:lang w:val="sr-Cyrl-CS"/>
        </w:rPr>
        <w:t>После става 16. додаје се нови став 17, који гласи:</w:t>
      </w:r>
    </w:p>
    <w:p w:rsidR="00C817EA" w:rsidRPr="00413FFF" w:rsidRDefault="00C817EA" w:rsidP="00C817EA">
      <w:pPr>
        <w:spacing w:after="0" w:line="240" w:lineRule="auto"/>
        <w:ind w:firstLine="708"/>
        <w:jc w:val="both"/>
        <w:rPr>
          <w:rFonts w:ascii="Times New Roman" w:eastAsia="Calibri" w:hAnsi="Times New Roman" w:cs="Times New Roman"/>
          <w:bCs/>
          <w:sz w:val="24"/>
          <w:szCs w:val="24"/>
          <w:lang w:val="sr-Cyrl-CS"/>
        </w:rPr>
      </w:pPr>
      <w:r w:rsidRPr="00413FFF">
        <w:rPr>
          <w:rFonts w:ascii="Times New Roman" w:eastAsia="Calibri" w:hAnsi="Times New Roman" w:cs="Times New Roman"/>
          <w:bCs/>
          <w:sz w:val="24"/>
          <w:szCs w:val="24"/>
          <w:lang w:val="sr-Cyrl-CS"/>
        </w:rPr>
        <w:t>„Привредно друштво или друго правно лице којем је издата лиценца за превоз за сопствене потребе не сме пружати услугу превоза нити закључивати уговоре о превозу железницом.”</w:t>
      </w:r>
    </w:p>
    <w:p w:rsidR="00C817EA" w:rsidRPr="00413FFF" w:rsidRDefault="00C817EA" w:rsidP="00C817EA">
      <w:pPr>
        <w:spacing w:after="0" w:line="240" w:lineRule="auto"/>
        <w:ind w:firstLine="708"/>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 xml:space="preserve">Досадашњи </w:t>
      </w:r>
      <w:proofErr w:type="spellStart"/>
      <w:r w:rsidRPr="00413FFF">
        <w:rPr>
          <w:rFonts w:ascii="Times New Roman" w:eastAsia="Calibri" w:hAnsi="Times New Roman" w:cs="Times New Roman"/>
          <w:sz w:val="24"/>
          <w:szCs w:val="24"/>
          <w:lang w:val="sr-Cyrl-CS"/>
        </w:rPr>
        <w:t>ст</w:t>
      </w:r>
      <w:proofErr w:type="spellEnd"/>
      <w:r w:rsidRPr="00413FFF">
        <w:rPr>
          <w:rFonts w:ascii="Times New Roman" w:eastAsia="Calibri" w:hAnsi="Times New Roman" w:cs="Times New Roman"/>
          <w:sz w:val="24"/>
          <w:szCs w:val="24"/>
          <w:lang w:val="sr-Cyrl-CS"/>
        </w:rPr>
        <w:t xml:space="preserve">. 17. и 18. постају </w:t>
      </w:r>
      <w:proofErr w:type="spellStart"/>
      <w:r w:rsidRPr="00413FFF">
        <w:rPr>
          <w:rFonts w:ascii="Times New Roman" w:eastAsia="Calibri" w:hAnsi="Times New Roman" w:cs="Times New Roman"/>
          <w:sz w:val="24"/>
          <w:szCs w:val="24"/>
          <w:lang w:val="sr-Cyrl-CS"/>
        </w:rPr>
        <w:t>ст</w:t>
      </w:r>
      <w:proofErr w:type="spellEnd"/>
      <w:r w:rsidRPr="00413FFF">
        <w:rPr>
          <w:rFonts w:ascii="Times New Roman" w:eastAsia="Calibri" w:hAnsi="Times New Roman" w:cs="Times New Roman"/>
          <w:sz w:val="24"/>
          <w:szCs w:val="24"/>
          <w:lang w:val="sr-Cyrl-CS"/>
        </w:rPr>
        <w:t>. 18. и 19.</w:t>
      </w:r>
    </w:p>
    <w:p w:rsidR="00C817EA" w:rsidRPr="00413FFF" w:rsidRDefault="00C817EA" w:rsidP="00C817EA">
      <w:pPr>
        <w:spacing w:after="0" w:line="240" w:lineRule="auto"/>
        <w:rPr>
          <w:rFonts w:ascii="Times New Roman" w:eastAsia="Calibri" w:hAnsi="Times New Roman" w:cs="Times New Roman"/>
          <w:sz w:val="24"/>
          <w:szCs w:val="24"/>
          <w:lang w:val="sr-Cyrl-CS"/>
        </w:rPr>
      </w:pPr>
    </w:p>
    <w:p w:rsidR="00C817EA" w:rsidRPr="00413FFF" w:rsidRDefault="00C817EA" w:rsidP="00891898">
      <w:pPr>
        <w:spacing w:after="0" w:line="240" w:lineRule="auto"/>
        <w:ind w:hanging="142"/>
        <w:jc w:val="center"/>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Члан 3</w:t>
      </w:r>
      <w:r w:rsidR="00420ABC" w:rsidRPr="00413FFF">
        <w:rPr>
          <w:rFonts w:ascii="Times New Roman" w:eastAsia="Calibri" w:hAnsi="Times New Roman" w:cs="Times New Roman"/>
          <w:sz w:val="24"/>
          <w:szCs w:val="24"/>
          <w:lang w:val="sr-Cyrl-CS"/>
        </w:rPr>
        <w:t>5</w:t>
      </w:r>
      <w:r w:rsidRPr="00413FFF">
        <w:rPr>
          <w:rFonts w:ascii="Times New Roman" w:eastAsia="Calibri" w:hAnsi="Times New Roman" w:cs="Times New Roman"/>
          <w:sz w:val="24"/>
          <w:szCs w:val="24"/>
          <w:lang w:val="sr-Cyrl-CS"/>
        </w:rPr>
        <w:t>.</w:t>
      </w:r>
    </w:p>
    <w:p w:rsidR="00C817EA" w:rsidRPr="00413FFF" w:rsidRDefault="00C817EA" w:rsidP="00DD4B6A">
      <w:pPr>
        <w:shd w:val="clear" w:color="auto" w:fill="FFFFFF"/>
        <w:spacing w:after="0" w:line="240" w:lineRule="auto"/>
        <w:rPr>
          <w:rFonts w:ascii="Times New Roman" w:eastAsia="Times New Roman" w:hAnsi="Times New Roman" w:cs="Times New Roman"/>
          <w:sz w:val="24"/>
          <w:szCs w:val="24"/>
          <w:lang w:val="sr-Cyrl-CS"/>
        </w:rPr>
      </w:pPr>
      <w:r w:rsidRPr="00413FFF">
        <w:rPr>
          <w:rFonts w:ascii="Arial" w:eastAsia="Times New Roman" w:hAnsi="Arial" w:cs="Arial"/>
          <w:sz w:val="19"/>
          <w:szCs w:val="19"/>
          <w:lang w:val="sr-Cyrl-CS"/>
        </w:rPr>
        <w:tab/>
      </w:r>
      <w:r w:rsidRPr="00413FFF">
        <w:rPr>
          <w:rFonts w:ascii="Times New Roman" w:eastAsia="Times New Roman" w:hAnsi="Times New Roman" w:cs="Times New Roman"/>
          <w:sz w:val="24"/>
          <w:szCs w:val="24"/>
          <w:lang w:val="sr-Cyrl-CS"/>
        </w:rPr>
        <w:t xml:space="preserve">У члану 83. став 1. после речи: „закона” додају се речи: „и ажурира </w:t>
      </w:r>
      <w:r w:rsidRPr="00413FFF">
        <w:rPr>
          <w:rFonts w:ascii="Times New Roman" w:eastAsia="Times New Roman" w:hAnsi="Times New Roman" w:cs="Times New Roman"/>
          <w:sz w:val="24"/>
          <w:szCs w:val="24"/>
          <w:shd w:val="clear" w:color="auto" w:fill="FFFFFF"/>
          <w:lang w:val="sr-Cyrl-CS"/>
        </w:rPr>
        <w:t>документ који садржи информације о издатој лиценци</w:t>
      </w:r>
      <w:r w:rsidRPr="00413FFF">
        <w:rPr>
          <w:rFonts w:ascii="Times New Roman" w:eastAsia="Times New Roman" w:hAnsi="Times New Roman" w:cs="Times New Roman"/>
          <w:sz w:val="24"/>
          <w:szCs w:val="24"/>
          <w:lang w:val="sr-Cyrl-CS"/>
        </w:rPr>
        <w:t>”.</w:t>
      </w:r>
    </w:p>
    <w:p w:rsidR="00C817EA" w:rsidRPr="00413FFF" w:rsidRDefault="00C817EA" w:rsidP="00DD4B6A">
      <w:pPr>
        <w:spacing w:after="0" w:line="240" w:lineRule="auto"/>
        <w:rPr>
          <w:rFonts w:ascii="Times New Roman" w:eastAsia="Calibri" w:hAnsi="Times New Roman" w:cs="Times New Roman"/>
          <w:sz w:val="24"/>
          <w:lang w:val="sr-Cyrl-CS"/>
        </w:rPr>
      </w:pPr>
      <w:r w:rsidRPr="00413FFF">
        <w:rPr>
          <w:rFonts w:ascii="Arial" w:eastAsia="Calibri" w:hAnsi="Arial" w:cs="Arial"/>
          <w:sz w:val="19"/>
          <w:szCs w:val="19"/>
          <w:lang w:val="sr-Cyrl-CS"/>
        </w:rPr>
        <w:lastRenderedPageBreak/>
        <w:tab/>
      </w:r>
      <w:r w:rsidRPr="00413FFF">
        <w:rPr>
          <w:rFonts w:ascii="Times New Roman" w:eastAsia="Calibri" w:hAnsi="Times New Roman" w:cs="Times New Roman"/>
          <w:sz w:val="24"/>
          <w:lang w:val="sr-Cyrl-CS"/>
        </w:rPr>
        <w:t>После става 1</w:t>
      </w:r>
      <w:r w:rsidR="00D43567" w:rsidRPr="00413FFF">
        <w:rPr>
          <w:rFonts w:ascii="Times New Roman" w:eastAsia="Calibri" w:hAnsi="Times New Roman" w:cs="Times New Roman"/>
          <w:sz w:val="24"/>
          <w:lang w:val="sr-Cyrl-CS"/>
        </w:rPr>
        <w:t>1</w:t>
      </w:r>
      <w:r w:rsidRPr="00413FFF">
        <w:rPr>
          <w:rFonts w:ascii="Times New Roman" w:eastAsia="Calibri" w:hAnsi="Times New Roman" w:cs="Times New Roman"/>
          <w:sz w:val="24"/>
          <w:lang w:val="sr-Cyrl-CS"/>
        </w:rPr>
        <w:t xml:space="preserve">. додају се нови </w:t>
      </w:r>
      <w:proofErr w:type="spellStart"/>
      <w:r w:rsidRPr="00413FFF">
        <w:rPr>
          <w:rFonts w:ascii="Times New Roman" w:eastAsia="Calibri" w:hAnsi="Times New Roman" w:cs="Times New Roman"/>
          <w:sz w:val="24"/>
          <w:lang w:val="sr-Cyrl-CS"/>
        </w:rPr>
        <w:t>ст</w:t>
      </w:r>
      <w:proofErr w:type="spellEnd"/>
      <w:r w:rsidRPr="00413FFF">
        <w:rPr>
          <w:rFonts w:ascii="Times New Roman" w:eastAsia="Calibri" w:hAnsi="Times New Roman" w:cs="Times New Roman"/>
          <w:sz w:val="24"/>
          <w:lang w:val="sr-Cyrl-CS"/>
        </w:rPr>
        <w:t xml:space="preserve">. </w:t>
      </w:r>
      <w:r w:rsidR="00D43567" w:rsidRPr="00413FFF">
        <w:rPr>
          <w:rFonts w:ascii="Times New Roman" w:eastAsia="Calibri" w:hAnsi="Times New Roman" w:cs="Times New Roman"/>
          <w:sz w:val="24"/>
          <w:lang w:val="sr-Cyrl-CS"/>
        </w:rPr>
        <w:t>12</w:t>
      </w:r>
      <w:r w:rsidRPr="00413FFF">
        <w:rPr>
          <w:rFonts w:ascii="Times New Roman" w:eastAsia="Calibri" w:hAnsi="Times New Roman" w:cs="Times New Roman"/>
          <w:sz w:val="24"/>
          <w:lang w:val="sr-Cyrl-CS"/>
        </w:rPr>
        <w:t xml:space="preserve">. и </w:t>
      </w:r>
      <w:r w:rsidR="00D43567" w:rsidRPr="00413FFF">
        <w:rPr>
          <w:rFonts w:ascii="Times New Roman" w:eastAsia="Calibri" w:hAnsi="Times New Roman" w:cs="Times New Roman"/>
          <w:sz w:val="24"/>
          <w:lang w:val="sr-Cyrl-CS"/>
        </w:rPr>
        <w:t>13</w:t>
      </w:r>
      <w:r w:rsidRPr="00413FFF">
        <w:rPr>
          <w:rFonts w:ascii="Times New Roman" w:eastAsia="Calibri" w:hAnsi="Times New Roman" w:cs="Times New Roman"/>
          <w:sz w:val="24"/>
          <w:lang w:val="sr-Cyrl-CS"/>
        </w:rPr>
        <w:t>, који гласе:</w:t>
      </w:r>
    </w:p>
    <w:p w:rsidR="00C817EA" w:rsidRPr="00413FFF" w:rsidRDefault="00C817EA" w:rsidP="00C817EA">
      <w:pPr>
        <w:spacing w:after="0" w:line="240" w:lineRule="auto"/>
        <w:ind w:firstLine="708"/>
        <w:rPr>
          <w:rFonts w:ascii="Times New Roman" w:eastAsia="Calibri" w:hAnsi="Times New Roman" w:cs="Times New Roman"/>
          <w:sz w:val="24"/>
          <w:lang w:val="sr-Cyrl-CS"/>
        </w:rPr>
      </w:pPr>
      <w:r w:rsidRPr="00413FFF">
        <w:rPr>
          <w:rFonts w:ascii="Times New Roman" w:eastAsia="Calibri" w:hAnsi="Times New Roman" w:cs="Times New Roman"/>
          <w:sz w:val="24"/>
          <w:lang w:val="sr-Cyrl-CS"/>
        </w:rPr>
        <w:t xml:space="preserve">„Ималац лиценце је дужан да обавести Дирекцију о промени </w:t>
      </w:r>
      <w:proofErr w:type="spellStart"/>
      <w:r w:rsidRPr="00413FFF">
        <w:rPr>
          <w:rFonts w:ascii="Times New Roman" w:eastAsia="Calibri" w:hAnsi="Times New Roman" w:cs="Times New Roman"/>
          <w:sz w:val="24"/>
          <w:shd w:val="clear" w:color="auto" w:fill="FFFFFF"/>
          <w:lang w:val="sr-Cyrl-CS"/>
        </w:rPr>
        <w:t>пoдaтака</w:t>
      </w:r>
      <w:proofErr w:type="spellEnd"/>
      <w:r w:rsidRPr="00413FFF">
        <w:rPr>
          <w:rFonts w:ascii="Times New Roman" w:eastAsia="Calibri" w:hAnsi="Times New Roman" w:cs="Times New Roman"/>
          <w:sz w:val="24"/>
          <w:shd w:val="clear" w:color="auto" w:fill="FFFFFF"/>
          <w:lang w:val="sr-Cyrl-CS"/>
        </w:rPr>
        <w:t xml:space="preserve"> садржаних у решењу o издавању лиценце (</w:t>
      </w:r>
      <w:proofErr w:type="spellStart"/>
      <w:r w:rsidRPr="00413FFF">
        <w:rPr>
          <w:rFonts w:ascii="Times New Roman" w:eastAsia="Calibri" w:hAnsi="Times New Roman" w:cs="Times New Roman"/>
          <w:sz w:val="24"/>
          <w:shd w:val="clear" w:color="auto" w:fill="FFFFFF"/>
          <w:lang w:val="sr-Cyrl-CS"/>
        </w:rPr>
        <w:t>пoслoвнo</w:t>
      </w:r>
      <w:proofErr w:type="spellEnd"/>
      <w:r w:rsidRPr="00413FFF">
        <w:rPr>
          <w:rFonts w:ascii="Times New Roman" w:eastAsia="Calibri" w:hAnsi="Times New Roman" w:cs="Times New Roman"/>
          <w:sz w:val="24"/>
          <w:shd w:val="clear" w:color="auto" w:fill="FFFFFF"/>
          <w:lang w:val="sr-Cyrl-CS"/>
        </w:rPr>
        <w:t xml:space="preserve"> </w:t>
      </w:r>
      <w:proofErr w:type="spellStart"/>
      <w:r w:rsidRPr="00413FFF">
        <w:rPr>
          <w:rFonts w:ascii="Times New Roman" w:eastAsia="Calibri" w:hAnsi="Times New Roman" w:cs="Times New Roman"/>
          <w:sz w:val="24"/>
          <w:shd w:val="clear" w:color="auto" w:fill="FFFFFF"/>
          <w:lang w:val="sr-Cyrl-CS"/>
        </w:rPr>
        <w:t>имe</w:t>
      </w:r>
      <w:proofErr w:type="spellEnd"/>
      <w:r w:rsidRPr="00413FFF">
        <w:rPr>
          <w:rFonts w:ascii="Times New Roman" w:eastAsia="Calibri" w:hAnsi="Times New Roman" w:cs="Times New Roman"/>
          <w:sz w:val="24"/>
          <w:shd w:val="clear" w:color="auto" w:fill="FFFFFF"/>
          <w:lang w:val="sr-Cyrl-CS"/>
        </w:rPr>
        <w:t xml:space="preserve">, </w:t>
      </w:r>
      <w:proofErr w:type="spellStart"/>
      <w:r w:rsidRPr="00413FFF">
        <w:rPr>
          <w:rFonts w:ascii="Times New Roman" w:eastAsia="Calibri" w:hAnsi="Times New Roman" w:cs="Times New Roman"/>
          <w:sz w:val="24"/>
          <w:shd w:val="clear" w:color="auto" w:fill="FFFFFF"/>
          <w:lang w:val="sr-Cyrl-CS"/>
        </w:rPr>
        <w:t>сeдиштe</w:t>
      </w:r>
      <w:proofErr w:type="spellEnd"/>
      <w:r w:rsidRPr="00413FFF">
        <w:rPr>
          <w:rFonts w:ascii="Times New Roman" w:eastAsia="Calibri" w:hAnsi="Times New Roman" w:cs="Times New Roman"/>
          <w:sz w:val="24"/>
          <w:shd w:val="clear" w:color="auto" w:fill="FFFFFF"/>
          <w:lang w:val="sr-Cyrl-CS"/>
        </w:rPr>
        <w:t xml:space="preserve"> и др), која не представља промену у смислу става 7. овог члана, као и да у року од 30 дана од дана настале промене поднесе одговарајући захтев за измену решења о издавању лиценце.</w:t>
      </w:r>
    </w:p>
    <w:p w:rsidR="00C817EA" w:rsidRPr="00413FFF" w:rsidRDefault="00C817EA" w:rsidP="00C817EA">
      <w:pPr>
        <w:spacing w:after="0" w:line="240" w:lineRule="auto"/>
        <w:ind w:firstLine="708"/>
        <w:jc w:val="both"/>
        <w:rPr>
          <w:rFonts w:ascii="Times New Roman" w:eastAsia="Calibri" w:hAnsi="Times New Roman" w:cs="Times New Roman"/>
          <w:sz w:val="24"/>
          <w:szCs w:val="24"/>
          <w:shd w:val="clear" w:color="auto" w:fill="FFFFFF"/>
          <w:lang w:val="sr-Cyrl-CS"/>
        </w:rPr>
      </w:pPr>
      <w:r w:rsidRPr="00413FFF">
        <w:rPr>
          <w:rFonts w:ascii="Times New Roman" w:eastAsia="Calibri" w:hAnsi="Times New Roman" w:cs="Times New Roman"/>
          <w:sz w:val="24"/>
          <w:szCs w:val="24"/>
          <w:shd w:val="clear" w:color="auto" w:fill="FFFFFF"/>
          <w:lang w:val="sr-Cyrl-CS"/>
        </w:rPr>
        <w:t xml:space="preserve">Дирекција по захтеву из става </w:t>
      </w:r>
      <w:r w:rsidR="00D43567" w:rsidRPr="00413FFF">
        <w:rPr>
          <w:rFonts w:ascii="Times New Roman" w:eastAsia="Calibri" w:hAnsi="Times New Roman" w:cs="Times New Roman"/>
          <w:sz w:val="24"/>
          <w:szCs w:val="24"/>
          <w:shd w:val="clear" w:color="auto" w:fill="FFFFFF"/>
          <w:lang w:val="sr-Cyrl-CS"/>
        </w:rPr>
        <w:t>12</w:t>
      </w:r>
      <w:r w:rsidRPr="00413FFF">
        <w:rPr>
          <w:rFonts w:ascii="Times New Roman" w:eastAsia="Calibri" w:hAnsi="Times New Roman" w:cs="Times New Roman"/>
          <w:sz w:val="24"/>
          <w:szCs w:val="24"/>
          <w:shd w:val="clear" w:color="auto" w:fill="FFFFFF"/>
          <w:lang w:val="sr-Cyrl-CS"/>
        </w:rPr>
        <w:t>. овог члана доноси решење о измени решења о издавању лиценце, издаје нови образац лиценце и сачињава нови документ који садржи информације о издатој лиценци.</w:t>
      </w:r>
      <w:r w:rsidRPr="00413FFF">
        <w:rPr>
          <w:rFonts w:ascii="Times New Roman" w:eastAsia="Times New Roman" w:hAnsi="Times New Roman" w:cs="Times New Roman"/>
          <w:sz w:val="24"/>
          <w:szCs w:val="24"/>
          <w:lang w:val="sr-Cyrl-CS"/>
        </w:rPr>
        <w:t>”</w:t>
      </w:r>
      <w:r w:rsidRPr="00413FFF">
        <w:rPr>
          <w:rFonts w:ascii="Times New Roman" w:eastAsia="Calibri" w:hAnsi="Times New Roman" w:cs="Times New Roman"/>
          <w:sz w:val="24"/>
          <w:szCs w:val="24"/>
          <w:shd w:val="clear" w:color="auto" w:fill="FFFFFF"/>
          <w:lang w:val="sr-Cyrl-CS"/>
        </w:rPr>
        <w:t xml:space="preserve">. </w:t>
      </w:r>
    </w:p>
    <w:p w:rsidR="00C817EA" w:rsidRPr="00413FFF" w:rsidRDefault="00C817EA" w:rsidP="00C817EA">
      <w:pPr>
        <w:spacing w:after="0" w:line="240" w:lineRule="auto"/>
        <w:ind w:firstLine="708"/>
        <w:jc w:val="both"/>
        <w:rPr>
          <w:rFonts w:ascii="Times New Roman" w:eastAsia="Calibri" w:hAnsi="Times New Roman" w:cs="Times New Roman"/>
          <w:sz w:val="24"/>
          <w:szCs w:val="24"/>
          <w:shd w:val="clear" w:color="auto" w:fill="FFFFFF"/>
          <w:lang w:val="sr-Cyrl-CS"/>
        </w:rPr>
      </w:pPr>
      <w:r w:rsidRPr="00413FFF">
        <w:rPr>
          <w:rFonts w:ascii="Times New Roman" w:eastAsia="Calibri" w:hAnsi="Times New Roman" w:cs="Times New Roman"/>
          <w:sz w:val="24"/>
          <w:szCs w:val="24"/>
          <w:shd w:val="clear" w:color="auto" w:fill="FFFFFF"/>
          <w:lang w:val="sr-Cyrl-CS"/>
        </w:rPr>
        <w:t xml:space="preserve">Досадашњи </w:t>
      </w:r>
      <w:proofErr w:type="spellStart"/>
      <w:r w:rsidRPr="00413FFF">
        <w:rPr>
          <w:rFonts w:ascii="Times New Roman" w:eastAsia="Calibri" w:hAnsi="Times New Roman" w:cs="Times New Roman"/>
          <w:sz w:val="24"/>
          <w:szCs w:val="24"/>
          <w:shd w:val="clear" w:color="auto" w:fill="FFFFFF"/>
          <w:lang w:val="sr-Cyrl-CS"/>
        </w:rPr>
        <w:t>ст</w:t>
      </w:r>
      <w:proofErr w:type="spellEnd"/>
      <w:r w:rsidRPr="00413FFF">
        <w:rPr>
          <w:rFonts w:ascii="Times New Roman" w:eastAsia="Calibri" w:hAnsi="Times New Roman" w:cs="Times New Roman"/>
          <w:sz w:val="24"/>
          <w:szCs w:val="24"/>
          <w:shd w:val="clear" w:color="auto" w:fill="FFFFFF"/>
          <w:lang w:val="sr-Cyrl-CS"/>
        </w:rPr>
        <w:t xml:space="preserve">. </w:t>
      </w:r>
      <w:r w:rsidR="00D43567" w:rsidRPr="00413FFF">
        <w:rPr>
          <w:rFonts w:ascii="Times New Roman" w:eastAsia="Calibri" w:hAnsi="Times New Roman" w:cs="Times New Roman"/>
          <w:sz w:val="24"/>
          <w:szCs w:val="24"/>
          <w:shd w:val="clear" w:color="auto" w:fill="FFFFFF"/>
          <w:lang w:val="sr-Cyrl-CS"/>
        </w:rPr>
        <w:t>1</w:t>
      </w:r>
      <w:r w:rsidR="00891898" w:rsidRPr="00413FFF">
        <w:rPr>
          <w:rFonts w:ascii="Times New Roman" w:eastAsia="Calibri" w:hAnsi="Times New Roman" w:cs="Times New Roman"/>
          <w:sz w:val="24"/>
          <w:szCs w:val="24"/>
          <w:shd w:val="clear" w:color="auto" w:fill="FFFFFF"/>
          <w:lang w:val="sr-Cyrl-CS"/>
        </w:rPr>
        <w:t>2. и 13.</w:t>
      </w:r>
      <w:r w:rsidRPr="00413FFF">
        <w:rPr>
          <w:rFonts w:ascii="Times New Roman" w:eastAsia="Calibri" w:hAnsi="Times New Roman" w:cs="Times New Roman"/>
          <w:sz w:val="24"/>
          <w:szCs w:val="24"/>
          <w:shd w:val="clear" w:color="auto" w:fill="FFFFFF"/>
          <w:lang w:val="sr-Cyrl-CS"/>
        </w:rPr>
        <w:t xml:space="preserve"> постају </w:t>
      </w:r>
      <w:proofErr w:type="spellStart"/>
      <w:r w:rsidRPr="00413FFF">
        <w:rPr>
          <w:rFonts w:ascii="Times New Roman" w:eastAsia="Calibri" w:hAnsi="Times New Roman" w:cs="Times New Roman"/>
          <w:sz w:val="24"/>
          <w:szCs w:val="24"/>
          <w:shd w:val="clear" w:color="auto" w:fill="FFFFFF"/>
          <w:lang w:val="sr-Cyrl-CS"/>
        </w:rPr>
        <w:t>ст</w:t>
      </w:r>
      <w:proofErr w:type="spellEnd"/>
      <w:r w:rsidRPr="00413FFF">
        <w:rPr>
          <w:rFonts w:ascii="Times New Roman" w:eastAsia="Calibri" w:hAnsi="Times New Roman" w:cs="Times New Roman"/>
          <w:sz w:val="24"/>
          <w:szCs w:val="24"/>
          <w:shd w:val="clear" w:color="auto" w:fill="FFFFFF"/>
          <w:lang w:val="sr-Cyrl-CS"/>
        </w:rPr>
        <w:t xml:space="preserve">. </w:t>
      </w:r>
      <w:r w:rsidR="00D43567" w:rsidRPr="00413FFF">
        <w:rPr>
          <w:rFonts w:ascii="Times New Roman" w:eastAsia="Calibri" w:hAnsi="Times New Roman" w:cs="Times New Roman"/>
          <w:sz w:val="24"/>
          <w:szCs w:val="24"/>
          <w:shd w:val="clear" w:color="auto" w:fill="FFFFFF"/>
          <w:lang w:val="sr-Cyrl-CS"/>
        </w:rPr>
        <w:t>1</w:t>
      </w:r>
      <w:r w:rsidR="00891898" w:rsidRPr="00413FFF">
        <w:rPr>
          <w:rFonts w:ascii="Times New Roman" w:eastAsia="Calibri" w:hAnsi="Times New Roman" w:cs="Times New Roman"/>
          <w:sz w:val="24"/>
          <w:szCs w:val="24"/>
          <w:shd w:val="clear" w:color="auto" w:fill="FFFFFF"/>
          <w:lang w:val="sr-Cyrl-CS"/>
        </w:rPr>
        <w:t>4. и 15</w:t>
      </w:r>
      <w:r w:rsidRPr="00413FFF">
        <w:rPr>
          <w:rFonts w:ascii="Times New Roman" w:eastAsia="Calibri" w:hAnsi="Times New Roman" w:cs="Times New Roman"/>
          <w:sz w:val="24"/>
          <w:szCs w:val="24"/>
          <w:shd w:val="clear" w:color="auto" w:fill="FFFFFF"/>
          <w:lang w:val="sr-Cyrl-CS"/>
        </w:rPr>
        <w:t>.</w:t>
      </w:r>
    </w:p>
    <w:p w:rsidR="00C817EA" w:rsidRPr="00413FFF" w:rsidRDefault="00C817EA" w:rsidP="00C817EA">
      <w:pPr>
        <w:spacing w:after="0" w:line="240" w:lineRule="auto"/>
        <w:ind w:firstLine="708"/>
        <w:jc w:val="both"/>
        <w:rPr>
          <w:rFonts w:ascii="Times New Roman" w:eastAsia="Calibri" w:hAnsi="Times New Roman" w:cs="Times New Roman"/>
          <w:sz w:val="24"/>
          <w:szCs w:val="24"/>
          <w:shd w:val="clear" w:color="auto" w:fill="FFFFFF"/>
          <w:lang w:val="sr-Cyrl-CS"/>
        </w:rPr>
      </w:pPr>
      <w:r w:rsidRPr="00413FFF">
        <w:rPr>
          <w:rFonts w:ascii="Times New Roman" w:eastAsia="Calibri" w:hAnsi="Times New Roman" w:cs="Times New Roman"/>
          <w:sz w:val="24"/>
          <w:szCs w:val="24"/>
          <w:shd w:val="clear" w:color="auto" w:fill="FFFFFF"/>
          <w:lang w:val="sr-Cyrl-CS"/>
        </w:rPr>
        <w:t>После досадашњег става 14, који постаје став 16, додај</w:t>
      </w:r>
      <w:r w:rsidR="00A65411" w:rsidRPr="00413FFF">
        <w:rPr>
          <w:rFonts w:ascii="Times New Roman" w:eastAsia="Calibri" w:hAnsi="Times New Roman" w:cs="Times New Roman"/>
          <w:sz w:val="24"/>
          <w:szCs w:val="24"/>
          <w:shd w:val="clear" w:color="auto" w:fill="FFFFFF"/>
          <w:lang w:val="sr-Cyrl-CS"/>
        </w:rPr>
        <w:t>е</w:t>
      </w:r>
      <w:r w:rsidRPr="00413FFF">
        <w:rPr>
          <w:rFonts w:ascii="Times New Roman" w:eastAsia="Calibri" w:hAnsi="Times New Roman" w:cs="Times New Roman"/>
          <w:sz w:val="24"/>
          <w:szCs w:val="24"/>
          <w:shd w:val="clear" w:color="auto" w:fill="FFFFFF"/>
          <w:lang w:val="sr-Cyrl-CS"/>
        </w:rPr>
        <w:t xml:space="preserve"> се ст</w:t>
      </w:r>
      <w:r w:rsidR="00A65411" w:rsidRPr="00413FFF">
        <w:rPr>
          <w:rFonts w:ascii="Times New Roman" w:eastAsia="Calibri" w:hAnsi="Times New Roman" w:cs="Times New Roman"/>
          <w:sz w:val="24"/>
          <w:szCs w:val="24"/>
          <w:shd w:val="clear" w:color="auto" w:fill="FFFFFF"/>
          <w:lang w:val="sr-Cyrl-CS"/>
        </w:rPr>
        <w:t>ав</w:t>
      </w:r>
      <w:r w:rsidRPr="00413FFF">
        <w:rPr>
          <w:rFonts w:ascii="Times New Roman" w:eastAsia="Calibri" w:hAnsi="Times New Roman" w:cs="Times New Roman"/>
          <w:sz w:val="24"/>
          <w:szCs w:val="24"/>
          <w:shd w:val="clear" w:color="auto" w:fill="FFFFFF"/>
          <w:lang w:val="sr-Cyrl-CS"/>
        </w:rPr>
        <w:t xml:space="preserve"> 17, који глас</w:t>
      </w:r>
      <w:r w:rsidR="00230BE5" w:rsidRPr="00413FFF">
        <w:rPr>
          <w:rFonts w:ascii="Times New Roman" w:eastAsia="Calibri" w:hAnsi="Times New Roman" w:cs="Times New Roman"/>
          <w:sz w:val="24"/>
          <w:szCs w:val="24"/>
          <w:shd w:val="clear" w:color="auto" w:fill="FFFFFF"/>
          <w:lang w:val="sr-Cyrl-CS"/>
        </w:rPr>
        <w:t>и</w:t>
      </w:r>
      <w:r w:rsidRPr="00413FFF">
        <w:rPr>
          <w:rFonts w:ascii="Times New Roman" w:eastAsia="Calibri" w:hAnsi="Times New Roman" w:cs="Times New Roman"/>
          <w:sz w:val="24"/>
          <w:szCs w:val="24"/>
          <w:shd w:val="clear" w:color="auto" w:fill="FFFFFF"/>
          <w:lang w:val="sr-Cyrl-CS"/>
        </w:rPr>
        <w:t>:</w:t>
      </w:r>
    </w:p>
    <w:p w:rsidR="00C817EA" w:rsidRPr="00413FFF" w:rsidRDefault="00C817EA" w:rsidP="00C817EA">
      <w:pPr>
        <w:spacing w:after="0" w:line="240" w:lineRule="auto"/>
        <w:ind w:firstLine="708"/>
        <w:jc w:val="both"/>
        <w:rPr>
          <w:rFonts w:ascii="Times New Roman" w:eastAsia="Times New Roman" w:hAnsi="Times New Roman" w:cs="Times New Roman"/>
          <w:sz w:val="24"/>
          <w:szCs w:val="24"/>
          <w:lang w:val="sr-Cyrl-CS"/>
        </w:rPr>
      </w:pPr>
      <w:r w:rsidRPr="00413FFF" w:rsidDel="008F5BB6">
        <w:rPr>
          <w:rFonts w:ascii="Times New Roman" w:eastAsia="Calibri" w:hAnsi="Times New Roman" w:cs="Times New Roman"/>
          <w:sz w:val="24"/>
          <w:szCs w:val="24"/>
          <w:lang w:val="sr-Cyrl-CS"/>
        </w:rPr>
        <w:t xml:space="preserve"> </w:t>
      </w:r>
      <w:r w:rsidR="00043F6F" w:rsidRPr="00413FFF">
        <w:rPr>
          <w:rFonts w:ascii="Times New Roman" w:eastAsia="Calibri" w:hAnsi="Times New Roman" w:cs="Times New Roman"/>
          <w:sz w:val="24"/>
          <w:szCs w:val="24"/>
          <w:lang w:val="sr-Cyrl-CS"/>
        </w:rPr>
        <w:t>„</w:t>
      </w:r>
      <w:r w:rsidR="00A65411" w:rsidRPr="00413FFF">
        <w:rPr>
          <w:rFonts w:ascii="Times New Roman" w:eastAsia="Times New Roman" w:hAnsi="Times New Roman" w:cs="Times New Roman"/>
          <w:sz w:val="24"/>
          <w:szCs w:val="24"/>
          <w:lang w:val="sr-Cyrl-CS"/>
        </w:rPr>
        <w:t>О доношењу р</w:t>
      </w:r>
      <w:r w:rsidRPr="00413FFF">
        <w:rPr>
          <w:rFonts w:ascii="Times New Roman" w:eastAsia="Times New Roman" w:hAnsi="Times New Roman" w:cs="Times New Roman"/>
          <w:sz w:val="24"/>
          <w:szCs w:val="24"/>
          <w:lang w:val="sr-Cyrl-CS"/>
        </w:rPr>
        <w:t>ешењ</w:t>
      </w:r>
      <w:r w:rsidR="00A65411" w:rsidRPr="00413FFF">
        <w:rPr>
          <w:rFonts w:ascii="Times New Roman" w:eastAsia="Times New Roman" w:hAnsi="Times New Roman" w:cs="Times New Roman"/>
          <w:sz w:val="24"/>
          <w:szCs w:val="24"/>
          <w:lang w:val="sr-Cyrl-CS"/>
        </w:rPr>
        <w:t>а</w:t>
      </w:r>
      <w:r w:rsidRPr="00413FFF">
        <w:rPr>
          <w:rFonts w:ascii="Times New Roman" w:eastAsia="Times New Roman" w:hAnsi="Times New Roman" w:cs="Times New Roman"/>
          <w:sz w:val="24"/>
          <w:szCs w:val="24"/>
          <w:lang w:val="sr-Cyrl-CS"/>
        </w:rPr>
        <w:t xml:space="preserve"> о суспендовању или одузимању лиценце</w:t>
      </w:r>
      <w:r w:rsidR="00A65411" w:rsidRPr="00413FFF">
        <w:rPr>
          <w:rFonts w:ascii="Times New Roman" w:eastAsia="Times New Roman" w:hAnsi="Times New Roman" w:cs="Times New Roman"/>
          <w:sz w:val="24"/>
          <w:szCs w:val="24"/>
          <w:lang w:val="sr-Cyrl-CS"/>
        </w:rPr>
        <w:t xml:space="preserve"> и </w:t>
      </w:r>
      <w:r w:rsidR="008E3504" w:rsidRPr="00413FFF">
        <w:rPr>
          <w:rFonts w:ascii="Times New Roman" w:eastAsia="Times New Roman" w:hAnsi="Times New Roman" w:cs="Times New Roman"/>
          <w:sz w:val="24"/>
          <w:szCs w:val="24"/>
          <w:lang w:val="sr-Cyrl-CS"/>
        </w:rPr>
        <w:t>решења о издавању привремене лиценце</w:t>
      </w:r>
      <w:r w:rsidRPr="00413FFF">
        <w:rPr>
          <w:rFonts w:ascii="Times New Roman" w:eastAsia="Times New Roman" w:hAnsi="Times New Roman" w:cs="Times New Roman"/>
          <w:sz w:val="24"/>
          <w:szCs w:val="24"/>
          <w:lang w:val="sr-Cyrl-CS"/>
        </w:rPr>
        <w:t xml:space="preserve"> Дирекција </w:t>
      </w:r>
      <w:r w:rsidR="004F5992" w:rsidRPr="00413FFF">
        <w:rPr>
          <w:rFonts w:ascii="Times New Roman" w:eastAsia="Times New Roman" w:hAnsi="Times New Roman" w:cs="Times New Roman"/>
          <w:sz w:val="24"/>
          <w:szCs w:val="24"/>
          <w:lang w:val="sr-Cyrl-CS"/>
        </w:rPr>
        <w:t xml:space="preserve">у најкраћем року </w:t>
      </w:r>
      <w:r w:rsidRPr="00413FFF">
        <w:rPr>
          <w:rFonts w:ascii="Times New Roman" w:eastAsia="Times New Roman" w:hAnsi="Times New Roman" w:cs="Times New Roman"/>
          <w:sz w:val="24"/>
          <w:szCs w:val="24"/>
          <w:lang w:val="sr-Cyrl-CS"/>
        </w:rPr>
        <w:t>обавештава управљача инф</w:t>
      </w:r>
      <w:r w:rsidR="00A266BD">
        <w:rPr>
          <w:rFonts w:ascii="Times New Roman" w:eastAsia="Times New Roman" w:hAnsi="Times New Roman" w:cs="Times New Roman"/>
          <w:sz w:val="24"/>
          <w:szCs w:val="24"/>
          <w:lang w:val="sr-Cyrl-CS"/>
        </w:rPr>
        <w:t>р</w:t>
      </w:r>
      <w:r w:rsidRPr="00413FFF">
        <w:rPr>
          <w:rFonts w:ascii="Times New Roman" w:eastAsia="Times New Roman" w:hAnsi="Times New Roman" w:cs="Times New Roman"/>
          <w:sz w:val="24"/>
          <w:szCs w:val="24"/>
          <w:lang w:val="sr-Cyrl-CS"/>
        </w:rPr>
        <w:t>аструктуре</w:t>
      </w:r>
      <w:r w:rsidR="00B86634" w:rsidRPr="00413FFF">
        <w:rPr>
          <w:rFonts w:ascii="Times New Roman" w:eastAsia="Times New Roman" w:hAnsi="Times New Roman" w:cs="Times New Roman"/>
          <w:sz w:val="24"/>
          <w:szCs w:val="24"/>
          <w:lang w:val="sr-Cyrl-CS"/>
        </w:rPr>
        <w:t>.</w:t>
      </w:r>
      <w:r w:rsidR="00E2026D" w:rsidRPr="00413FFF">
        <w:rPr>
          <w:rFonts w:ascii="Times New Roman" w:eastAsia="Times New Roman" w:hAnsi="Times New Roman" w:cs="Times New Roman"/>
          <w:sz w:val="24"/>
          <w:szCs w:val="24"/>
          <w:lang w:val="sr-Cyrl-CS"/>
        </w:rPr>
        <w:t>”</w:t>
      </w:r>
    </w:p>
    <w:p w:rsidR="00C817EA" w:rsidRPr="00413FFF" w:rsidRDefault="00C817EA" w:rsidP="0067035E">
      <w:pPr>
        <w:shd w:val="clear" w:color="auto" w:fill="FFFFFF"/>
        <w:spacing w:after="0" w:line="240" w:lineRule="auto"/>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shd w:val="clear" w:color="auto" w:fill="FFFFFF"/>
          <w:lang w:val="sr-Cyrl-CS"/>
        </w:rPr>
        <w:tab/>
        <w:t>Досадашњи ст</w:t>
      </w:r>
      <w:r w:rsidR="00A65411" w:rsidRPr="00413FFF">
        <w:rPr>
          <w:rFonts w:ascii="Times New Roman" w:eastAsia="Times New Roman" w:hAnsi="Times New Roman" w:cs="Times New Roman"/>
          <w:sz w:val="24"/>
          <w:szCs w:val="24"/>
          <w:shd w:val="clear" w:color="auto" w:fill="FFFFFF"/>
          <w:lang w:val="sr-Cyrl-CS"/>
        </w:rPr>
        <w:t>ав</w:t>
      </w:r>
      <w:r w:rsidRPr="00413FFF">
        <w:rPr>
          <w:rFonts w:ascii="Times New Roman" w:eastAsia="Times New Roman" w:hAnsi="Times New Roman" w:cs="Times New Roman"/>
          <w:sz w:val="24"/>
          <w:szCs w:val="24"/>
          <w:shd w:val="clear" w:color="auto" w:fill="FFFFFF"/>
          <w:lang w:val="sr-Cyrl-CS"/>
        </w:rPr>
        <w:t xml:space="preserve"> 15</w:t>
      </w:r>
      <w:r w:rsidR="00D717F4" w:rsidRPr="00413FFF">
        <w:rPr>
          <w:rFonts w:ascii="Times New Roman" w:eastAsia="Times New Roman" w:hAnsi="Times New Roman" w:cs="Times New Roman"/>
          <w:sz w:val="24"/>
          <w:szCs w:val="24"/>
          <w:shd w:val="clear" w:color="auto" w:fill="FFFFFF"/>
          <w:lang w:val="sr-Cyrl-CS"/>
        </w:rPr>
        <w:t>.</w:t>
      </w:r>
      <w:r w:rsidRPr="00413FFF">
        <w:rPr>
          <w:rFonts w:ascii="Times New Roman" w:eastAsia="Times New Roman" w:hAnsi="Times New Roman" w:cs="Times New Roman"/>
          <w:sz w:val="24"/>
          <w:szCs w:val="24"/>
          <w:shd w:val="clear" w:color="auto" w:fill="FFFFFF"/>
          <w:lang w:val="sr-Cyrl-CS"/>
        </w:rPr>
        <w:t xml:space="preserve"> </w:t>
      </w:r>
      <w:proofErr w:type="spellStart"/>
      <w:r w:rsidRPr="00413FFF">
        <w:rPr>
          <w:rFonts w:ascii="Times New Roman" w:eastAsia="Times New Roman" w:hAnsi="Times New Roman" w:cs="Times New Roman"/>
          <w:sz w:val="24"/>
          <w:szCs w:val="24"/>
          <w:shd w:val="clear" w:color="auto" w:fill="FFFFFF"/>
          <w:lang w:val="sr-Cyrl-CS"/>
        </w:rPr>
        <w:t>постај</w:t>
      </w:r>
      <w:r w:rsidR="00A65411" w:rsidRPr="00413FFF">
        <w:rPr>
          <w:rFonts w:ascii="Times New Roman" w:eastAsia="Times New Roman" w:hAnsi="Times New Roman" w:cs="Times New Roman"/>
          <w:sz w:val="24"/>
          <w:szCs w:val="24"/>
          <w:shd w:val="clear" w:color="auto" w:fill="FFFFFF"/>
          <w:lang w:val="sr-Cyrl-CS"/>
        </w:rPr>
        <w:t>e</w:t>
      </w:r>
      <w:proofErr w:type="spellEnd"/>
      <w:r w:rsidRPr="00413FFF">
        <w:rPr>
          <w:rFonts w:ascii="Times New Roman" w:eastAsia="Times New Roman" w:hAnsi="Times New Roman" w:cs="Times New Roman"/>
          <w:sz w:val="24"/>
          <w:szCs w:val="24"/>
          <w:shd w:val="clear" w:color="auto" w:fill="FFFFFF"/>
          <w:lang w:val="sr-Cyrl-CS"/>
        </w:rPr>
        <w:t xml:space="preserve"> ст</w:t>
      </w:r>
      <w:r w:rsidR="00A65411" w:rsidRPr="00413FFF">
        <w:rPr>
          <w:rFonts w:ascii="Times New Roman" w:eastAsia="Times New Roman" w:hAnsi="Times New Roman" w:cs="Times New Roman"/>
          <w:sz w:val="24"/>
          <w:szCs w:val="24"/>
          <w:shd w:val="clear" w:color="auto" w:fill="FFFFFF"/>
          <w:lang w:val="sr-Cyrl-CS"/>
        </w:rPr>
        <w:t>ав</w:t>
      </w:r>
      <w:r w:rsidRPr="00413FFF">
        <w:rPr>
          <w:rFonts w:ascii="Times New Roman" w:eastAsia="Times New Roman" w:hAnsi="Times New Roman" w:cs="Times New Roman"/>
          <w:sz w:val="24"/>
          <w:szCs w:val="24"/>
          <w:shd w:val="clear" w:color="auto" w:fill="FFFFFF"/>
          <w:lang w:val="sr-Cyrl-CS"/>
        </w:rPr>
        <w:t xml:space="preserve"> </w:t>
      </w:r>
      <w:r w:rsidR="00A65411" w:rsidRPr="00413FFF">
        <w:rPr>
          <w:rFonts w:ascii="Times New Roman" w:eastAsia="Times New Roman" w:hAnsi="Times New Roman" w:cs="Times New Roman"/>
          <w:sz w:val="24"/>
          <w:szCs w:val="24"/>
          <w:shd w:val="clear" w:color="auto" w:fill="FFFFFF"/>
          <w:lang w:val="sr-Cyrl-CS"/>
        </w:rPr>
        <w:t>18</w:t>
      </w:r>
      <w:r w:rsidRPr="00413FFF">
        <w:rPr>
          <w:rFonts w:ascii="Times New Roman" w:eastAsia="Times New Roman" w:hAnsi="Times New Roman" w:cs="Times New Roman"/>
          <w:sz w:val="24"/>
          <w:szCs w:val="24"/>
          <w:shd w:val="clear" w:color="auto" w:fill="FFFFFF"/>
          <w:lang w:val="sr-Cyrl-CS"/>
        </w:rPr>
        <w:t>.</w:t>
      </w:r>
    </w:p>
    <w:p w:rsidR="00C817EA" w:rsidRPr="00413FFF" w:rsidRDefault="00C817EA" w:rsidP="0067035E">
      <w:pPr>
        <w:shd w:val="clear" w:color="auto" w:fill="FFFFFF"/>
        <w:spacing w:after="0" w:line="240" w:lineRule="auto"/>
        <w:rPr>
          <w:rFonts w:ascii="Arial" w:eastAsia="Times New Roman" w:hAnsi="Arial" w:cs="Arial"/>
          <w:sz w:val="19"/>
          <w:szCs w:val="19"/>
          <w:lang w:val="sr-Cyrl-CS"/>
        </w:rPr>
      </w:pPr>
    </w:p>
    <w:p w:rsidR="00C817EA" w:rsidRPr="00413FFF" w:rsidRDefault="00C817EA" w:rsidP="0067035E">
      <w:pPr>
        <w:spacing w:after="0" w:line="240" w:lineRule="auto"/>
        <w:ind w:hanging="142"/>
        <w:jc w:val="center"/>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Члан 3</w:t>
      </w:r>
      <w:r w:rsidR="00420ABC" w:rsidRPr="00413FFF">
        <w:rPr>
          <w:rFonts w:ascii="Times New Roman" w:eastAsia="Calibri" w:hAnsi="Times New Roman" w:cs="Times New Roman"/>
          <w:sz w:val="24"/>
          <w:szCs w:val="24"/>
          <w:lang w:val="sr-Cyrl-CS"/>
        </w:rPr>
        <w:t>6</w:t>
      </w:r>
      <w:r w:rsidRPr="00413FFF">
        <w:rPr>
          <w:rFonts w:ascii="Times New Roman" w:eastAsia="Calibri" w:hAnsi="Times New Roman" w:cs="Times New Roman"/>
          <w:sz w:val="24"/>
          <w:szCs w:val="24"/>
          <w:lang w:val="sr-Cyrl-CS"/>
        </w:rPr>
        <w:t>.</w:t>
      </w:r>
    </w:p>
    <w:p w:rsidR="00C817EA" w:rsidRPr="00413FFF" w:rsidRDefault="00C817EA" w:rsidP="0067035E">
      <w:pPr>
        <w:spacing w:after="0" w:line="240" w:lineRule="auto"/>
        <w:ind w:firstLine="720"/>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shd w:val="clear" w:color="auto" w:fill="FFFFFF"/>
          <w:lang w:val="sr-Cyrl-CS"/>
        </w:rPr>
        <w:t>У члану 87.</w:t>
      </w:r>
      <w:r w:rsidRPr="00413FFF">
        <w:rPr>
          <w:rFonts w:ascii="Times New Roman" w:eastAsia="Times New Roman" w:hAnsi="Times New Roman" w:cs="Times New Roman"/>
          <w:sz w:val="24"/>
          <w:szCs w:val="24"/>
          <w:lang w:val="sr-Cyrl-CS"/>
        </w:rPr>
        <w:t xml:space="preserve"> </w:t>
      </w:r>
      <w:r w:rsidR="0051417D" w:rsidRPr="00413FFF">
        <w:rPr>
          <w:rFonts w:ascii="Times New Roman" w:eastAsia="Times New Roman" w:hAnsi="Times New Roman" w:cs="Times New Roman"/>
          <w:sz w:val="24"/>
          <w:szCs w:val="24"/>
          <w:lang w:val="sr-Cyrl-CS"/>
        </w:rPr>
        <w:t>после става 1. додаје се став 2,</w:t>
      </w:r>
      <w:r w:rsidRPr="00413FFF">
        <w:rPr>
          <w:rFonts w:ascii="Times New Roman" w:eastAsia="Times New Roman" w:hAnsi="Times New Roman" w:cs="Times New Roman"/>
          <w:sz w:val="24"/>
          <w:szCs w:val="24"/>
          <w:lang w:val="sr-Cyrl-CS"/>
        </w:rPr>
        <w:t xml:space="preserve"> који гласи:</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 xml:space="preserve">„Железничке станице и друга службена места која ће бити унета у ред вожње за улазак и излазак путника након изградње нових и реконструкције постојећих пруга морају бити уређена перонима и осветљена.” </w:t>
      </w:r>
    </w:p>
    <w:p w:rsidR="00C817EA" w:rsidRPr="00413FFF" w:rsidRDefault="00C817EA" w:rsidP="00C817EA">
      <w:pPr>
        <w:spacing w:after="0" w:line="240" w:lineRule="auto"/>
        <w:rPr>
          <w:rFonts w:ascii="Times New Roman" w:eastAsia="Calibri" w:hAnsi="Times New Roman" w:cs="Times New Roman"/>
          <w:sz w:val="24"/>
          <w:lang w:val="sr-Cyrl-CS"/>
        </w:rPr>
      </w:pPr>
    </w:p>
    <w:p w:rsidR="00C817EA" w:rsidRPr="00413FFF" w:rsidRDefault="00C817EA" w:rsidP="00C817EA">
      <w:pPr>
        <w:spacing w:after="0" w:line="240" w:lineRule="auto"/>
        <w:jc w:val="center"/>
        <w:rPr>
          <w:rFonts w:ascii="Times New Roman" w:eastAsia="Calibri" w:hAnsi="Times New Roman" w:cs="Times New Roman"/>
          <w:sz w:val="24"/>
          <w:lang w:val="sr-Cyrl-CS"/>
        </w:rPr>
      </w:pPr>
      <w:r w:rsidRPr="00413FFF">
        <w:rPr>
          <w:rFonts w:ascii="Times New Roman" w:eastAsia="Calibri" w:hAnsi="Times New Roman" w:cs="Times New Roman"/>
          <w:sz w:val="24"/>
          <w:lang w:val="sr-Cyrl-CS"/>
        </w:rPr>
        <w:t>Члан 3</w:t>
      </w:r>
      <w:r w:rsidR="00420ABC" w:rsidRPr="00413FFF">
        <w:rPr>
          <w:rFonts w:ascii="Times New Roman" w:eastAsia="Calibri" w:hAnsi="Times New Roman" w:cs="Times New Roman"/>
          <w:sz w:val="24"/>
          <w:lang w:val="sr-Cyrl-CS"/>
        </w:rPr>
        <w:t>7</w:t>
      </w:r>
      <w:r w:rsidRPr="00413FFF">
        <w:rPr>
          <w:rFonts w:ascii="Times New Roman" w:eastAsia="Calibri" w:hAnsi="Times New Roman" w:cs="Times New Roman"/>
          <w:sz w:val="24"/>
          <w:lang w:val="sr-Cyrl-CS"/>
        </w:rPr>
        <w:t>.</w:t>
      </w:r>
    </w:p>
    <w:p w:rsidR="00C817EA" w:rsidRPr="00413FFF" w:rsidRDefault="00C817EA" w:rsidP="00C817EA">
      <w:pPr>
        <w:spacing w:after="0" w:line="240" w:lineRule="auto"/>
        <w:ind w:firstLine="720"/>
        <w:rPr>
          <w:rFonts w:ascii="Times New Roman" w:eastAsia="Calibri" w:hAnsi="Times New Roman" w:cs="Times New Roman"/>
          <w:sz w:val="24"/>
          <w:lang w:val="sr-Cyrl-CS"/>
        </w:rPr>
      </w:pPr>
      <w:r w:rsidRPr="00413FFF">
        <w:rPr>
          <w:rFonts w:ascii="Times New Roman" w:eastAsia="Calibri" w:hAnsi="Times New Roman" w:cs="Times New Roman"/>
          <w:sz w:val="24"/>
          <w:lang w:val="sr-Cyrl-CS"/>
        </w:rPr>
        <w:t>У члану 93. став 2. тачка 4) мења се и гласи:</w:t>
      </w:r>
    </w:p>
    <w:p w:rsidR="00C817EA" w:rsidRPr="00413FFF" w:rsidRDefault="00C817EA" w:rsidP="00C817EA">
      <w:pPr>
        <w:spacing w:after="0" w:line="240" w:lineRule="auto"/>
        <w:ind w:firstLine="720"/>
        <w:rPr>
          <w:rFonts w:ascii="Times New Roman" w:eastAsia="Calibri" w:hAnsi="Times New Roman" w:cs="Times New Roman"/>
          <w:sz w:val="24"/>
          <w:lang w:val="sr-Cyrl-CS"/>
        </w:rPr>
      </w:pPr>
      <w:r w:rsidRPr="00413FFF">
        <w:rPr>
          <w:rFonts w:ascii="Times New Roman" w:eastAsia="Calibri" w:hAnsi="Times New Roman" w:cs="Times New Roman"/>
          <w:sz w:val="24"/>
          <w:lang w:val="sr-Cyrl-CS"/>
        </w:rPr>
        <w:t>„4) чистоћу возних средстава;”.</w:t>
      </w:r>
    </w:p>
    <w:p w:rsidR="00C817EA" w:rsidRPr="00413FFF" w:rsidRDefault="00C817EA" w:rsidP="00C817EA">
      <w:pPr>
        <w:spacing w:after="0" w:line="240" w:lineRule="auto"/>
        <w:ind w:firstLine="720"/>
        <w:rPr>
          <w:rFonts w:ascii="Times New Roman" w:eastAsia="Calibri" w:hAnsi="Times New Roman" w:cs="Times New Roman"/>
          <w:sz w:val="24"/>
          <w:lang w:val="sr-Cyrl-CS"/>
        </w:rPr>
      </w:pPr>
      <w:r w:rsidRPr="00413FFF">
        <w:rPr>
          <w:rFonts w:ascii="Times New Roman" w:eastAsia="Calibri" w:hAnsi="Times New Roman" w:cs="Times New Roman"/>
          <w:sz w:val="24"/>
          <w:lang w:val="sr-Cyrl-CS"/>
        </w:rPr>
        <w:t xml:space="preserve">Тачка </w:t>
      </w:r>
      <w:r w:rsidRPr="00413FFF">
        <w:rPr>
          <w:rFonts w:ascii="Times New Roman" w:eastAsia="Calibri" w:hAnsi="Times New Roman" w:cs="Times New Roman"/>
          <w:sz w:val="24"/>
          <w:szCs w:val="24"/>
          <w:lang w:val="sr-Cyrl-CS"/>
        </w:rPr>
        <w:t xml:space="preserve">6) мења се и гласи: </w:t>
      </w:r>
    </w:p>
    <w:p w:rsidR="00C817EA" w:rsidRPr="00413FFF" w:rsidRDefault="00C817EA" w:rsidP="00C817EA">
      <w:pPr>
        <w:spacing w:after="0" w:line="240" w:lineRule="auto"/>
        <w:ind w:firstLine="708"/>
        <w:jc w:val="both"/>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 xml:space="preserve">„6) поступање по притужбама и  </w:t>
      </w:r>
      <w:proofErr w:type="spellStart"/>
      <w:r w:rsidRPr="00413FFF">
        <w:rPr>
          <w:rFonts w:ascii="Times New Roman" w:eastAsia="Calibri" w:hAnsi="Times New Roman" w:cs="Times New Roman"/>
          <w:sz w:val="24"/>
          <w:szCs w:val="24"/>
          <w:lang w:val="sr-Cyrl-CS"/>
        </w:rPr>
        <w:t>рекламацијама</w:t>
      </w:r>
      <w:proofErr w:type="spellEnd"/>
      <w:r w:rsidRPr="00413FFF">
        <w:rPr>
          <w:rFonts w:ascii="Times New Roman" w:eastAsia="Calibri" w:hAnsi="Times New Roman" w:cs="Times New Roman"/>
          <w:sz w:val="24"/>
          <w:szCs w:val="24"/>
          <w:lang w:val="sr-Cyrl-CS"/>
        </w:rPr>
        <w:t xml:space="preserve"> путника, рефундирање и надокнаду за непоштовање стандарда квалитета услуга;”.</w:t>
      </w:r>
    </w:p>
    <w:p w:rsidR="00C817EA" w:rsidRPr="00413FFF" w:rsidRDefault="00C817EA" w:rsidP="0067035E">
      <w:pPr>
        <w:spacing w:after="0" w:line="240" w:lineRule="auto"/>
        <w:ind w:firstLine="708"/>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У ставу 3. после речи: „у погледу квалитета услуга” додају се запета и речи: „најкасније до 30. јуна текуће године за претходну годину.”</w:t>
      </w:r>
    </w:p>
    <w:p w:rsidR="00C817EA" w:rsidRPr="00413FFF" w:rsidRDefault="00C817EA" w:rsidP="00C817EA">
      <w:pPr>
        <w:spacing w:after="0" w:line="240" w:lineRule="auto"/>
        <w:ind w:firstLine="708"/>
        <w:rPr>
          <w:rFonts w:ascii="Times New Roman" w:eastAsia="Calibri" w:hAnsi="Times New Roman" w:cs="Times New Roman"/>
          <w:sz w:val="24"/>
          <w:szCs w:val="24"/>
          <w:lang w:val="sr-Cyrl-CS"/>
        </w:rPr>
      </w:pPr>
    </w:p>
    <w:p w:rsidR="00C817EA" w:rsidRPr="00413FFF" w:rsidRDefault="00C817EA" w:rsidP="00C817EA">
      <w:pPr>
        <w:spacing w:after="0" w:line="240" w:lineRule="auto"/>
        <w:jc w:val="center"/>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Члан 3</w:t>
      </w:r>
      <w:r w:rsidR="00420ABC" w:rsidRPr="00413FFF">
        <w:rPr>
          <w:rFonts w:ascii="Times New Roman" w:eastAsia="Calibri" w:hAnsi="Times New Roman" w:cs="Times New Roman"/>
          <w:sz w:val="24"/>
          <w:szCs w:val="24"/>
          <w:lang w:val="sr-Cyrl-CS"/>
        </w:rPr>
        <w:t>8</w:t>
      </w:r>
      <w:r w:rsidRPr="00413FFF">
        <w:rPr>
          <w:rFonts w:ascii="Times New Roman" w:eastAsia="Calibri" w:hAnsi="Times New Roman" w:cs="Times New Roman"/>
          <w:sz w:val="24"/>
          <w:szCs w:val="24"/>
          <w:lang w:val="sr-Cyrl-CS"/>
        </w:rPr>
        <w:t>.</w:t>
      </w:r>
    </w:p>
    <w:p w:rsidR="00C817EA" w:rsidRPr="00413FFF" w:rsidRDefault="00C817EA" w:rsidP="00C817EA">
      <w:pPr>
        <w:spacing w:after="0" w:line="240" w:lineRule="auto"/>
        <w:ind w:right="150"/>
        <w:rPr>
          <w:rFonts w:ascii="Times New Roman" w:eastAsia="Times New Roman" w:hAnsi="Times New Roman" w:cs="Times New Roman"/>
          <w:sz w:val="24"/>
          <w:szCs w:val="24"/>
          <w:lang w:val="sr-Cyrl-CS" w:eastAsia="en-GB"/>
        </w:rPr>
      </w:pPr>
      <w:r w:rsidRPr="00413FFF">
        <w:rPr>
          <w:rFonts w:ascii="Times New Roman" w:eastAsia="Times New Roman" w:hAnsi="Times New Roman" w:cs="Times New Roman"/>
          <w:sz w:val="24"/>
          <w:szCs w:val="24"/>
          <w:lang w:val="sr-Cyrl-CS" w:eastAsia="en-GB"/>
        </w:rPr>
        <w:tab/>
        <w:t>После члана 97. додају се назив изнад члана и члан 97а, који гласе:</w:t>
      </w:r>
    </w:p>
    <w:p w:rsidR="00C817EA" w:rsidRPr="00413FFF" w:rsidRDefault="00C817EA" w:rsidP="00C817EA">
      <w:pPr>
        <w:spacing w:after="0" w:line="240" w:lineRule="auto"/>
        <w:ind w:right="150"/>
        <w:jc w:val="center"/>
        <w:rPr>
          <w:rFonts w:ascii="Times New Roman" w:eastAsia="Times New Roman" w:hAnsi="Times New Roman" w:cs="Times New Roman"/>
          <w:sz w:val="24"/>
          <w:szCs w:val="24"/>
          <w:lang w:val="sr-Cyrl-CS" w:eastAsia="en-GB"/>
        </w:rPr>
      </w:pPr>
    </w:p>
    <w:p w:rsidR="00C817EA" w:rsidRPr="00413FFF" w:rsidRDefault="00C817EA" w:rsidP="00C817EA">
      <w:pPr>
        <w:spacing w:after="0" w:line="240" w:lineRule="auto"/>
        <w:jc w:val="center"/>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„Авансна исплата</w:t>
      </w:r>
    </w:p>
    <w:p w:rsidR="00C817EA" w:rsidRPr="00413FFF" w:rsidRDefault="00C817EA" w:rsidP="00C817EA">
      <w:pPr>
        <w:spacing w:after="0" w:line="240" w:lineRule="auto"/>
        <w:jc w:val="center"/>
        <w:rPr>
          <w:rFonts w:ascii="Times New Roman" w:eastAsia="Calibri" w:hAnsi="Times New Roman" w:cs="Times New Roman"/>
          <w:sz w:val="24"/>
          <w:szCs w:val="24"/>
          <w:lang w:val="sr-Cyrl-CS"/>
        </w:rPr>
      </w:pPr>
    </w:p>
    <w:p w:rsidR="00C817EA" w:rsidRPr="00413FFF" w:rsidRDefault="00C817EA" w:rsidP="00C817EA">
      <w:pPr>
        <w:spacing w:after="0" w:line="240" w:lineRule="auto"/>
        <w:jc w:val="center"/>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Члан 97а</w:t>
      </w:r>
    </w:p>
    <w:p w:rsidR="00C817EA" w:rsidRPr="00413FFF" w:rsidRDefault="00C817EA" w:rsidP="00C817EA">
      <w:pPr>
        <w:spacing w:after="0" w:line="240" w:lineRule="auto"/>
        <w:ind w:firstLine="708"/>
        <w:jc w:val="both"/>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 xml:space="preserve">Уколико превоз регулисан једним уговором о превозу изврше узастопни превозници, железнички превозник који је обавезан уговором о превозу да пружи услугу превоза у току којег се догоди несрећа сматра се одговорним у случају смрти или повреде путника. Када услугу превоза није пружио уговорни превозник, већ извршни превозник, ти превозници су солидарно одговорни. </w:t>
      </w:r>
    </w:p>
    <w:p w:rsidR="00C817EA" w:rsidRPr="00413FFF" w:rsidRDefault="00C817EA" w:rsidP="00C817EA">
      <w:pPr>
        <w:spacing w:after="0" w:line="240" w:lineRule="auto"/>
        <w:ind w:firstLine="708"/>
        <w:jc w:val="both"/>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 xml:space="preserve">На одговорност превозника из става 1. </w:t>
      </w:r>
      <w:proofErr w:type="spellStart"/>
      <w:r w:rsidRPr="00413FFF">
        <w:rPr>
          <w:rFonts w:ascii="Times New Roman" w:eastAsia="Calibri" w:hAnsi="Times New Roman" w:cs="Times New Roman"/>
          <w:sz w:val="24"/>
          <w:szCs w:val="24"/>
          <w:lang w:val="sr-Cyrl-CS"/>
        </w:rPr>
        <w:t>oвог</w:t>
      </w:r>
      <w:proofErr w:type="spellEnd"/>
      <w:r w:rsidRPr="00413FFF">
        <w:rPr>
          <w:rFonts w:ascii="Times New Roman" w:eastAsia="Calibri" w:hAnsi="Times New Roman" w:cs="Times New Roman"/>
          <w:sz w:val="24"/>
          <w:szCs w:val="24"/>
          <w:lang w:val="sr-Cyrl-CS"/>
        </w:rPr>
        <w:t xml:space="preserve"> члана сходно се примењују одредбе Јединствених правила за уговор о међународном железничком превозу путника - </w:t>
      </w:r>
      <w:proofErr w:type="spellStart"/>
      <w:r w:rsidRPr="00413FFF">
        <w:rPr>
          <w:rFonts w:ascii="Times New Roman" w:eastAsia="Calibri" w:hAnsi="Times New Roman" w:cs="Times New Roman"/>
          <w:sz w:val="24"/>
          <w:szCs w:val="24"/>
          <w:lang w:val="sr-Cyrl-CS"/>
        </w:rPr>
        <w:t>CIV</w:t>
      </w:r>
      <w:proofErr w:type="spellEnd"/>
      <w:r w:rsidRPr="00413FFF">
        <w:rPr>
          <w:rFonts w:ascii="Times New Roman" w:eastAsia="Calibri" w:hAnsi="Times New Roman" w:cs="Times New Roman"/>
          <w:sz w:val="24"/>
          <w:szCs w:val="24"/>
          <w:lang w:val="sr-Cyrl-CS"/>
        </w:rPr>
        <w:t xml:space="preserve"> - Додатак А, Конвенције о међународним железничким </w:t>
      </w:r>
      <w:proofErr w:type="spellStart"/>
      <w:r w:rsidRPr="00413FFF">
        <w:rPr>
          <w:rFonts w:ascii="Times New Roman" w:eastAsia="Calibri" w:hAnsi="Times New Roman" w:cs="Times New Roman"/>
          <w:sz w:val="24"/>
          <w:szCs w:val="24"/>
          <w:lang w:val="sr-Cyrl-CS"/>
        </w:rPr>
        <w:t>превозима</w:t>
      </w:r>
      <w:proofErr w:type="spellEnd"/>
      <w:r w:rsidRPr="00413FFF">
        <w:rPr>
          <w:rFonts w:ascii="Times New Roman" w:eastAsia="Calibri" w:hAnsi="Times New Roman" w:cs="Times New Roman"/>
          <w:sz w:val="24"/>
          <w:szCs w:val="24"/>
          <w:lang w:val="sr-Cyrl-CS"/>
        </w:rPr>
        <w:t xml:space="preserve"> (</w:t>
      </w:r>
      <w:proofErr w:type="spellStart"/>
      <w:r w:rsidRPr="00413FFF">
        <w:rPr>
          <w:rFonts w:ascii="Times New Roman" w:eastAsia="Calibri" w:hAnsi="Times New Roman" w:cs="Times New Roman"/>
          <w:sz w:val="24"/>
          <w:szCs w:val="24"/>
          <w:lang w:val="sr-Cyrl-CS"/>
        </w:rPr>
        <w:t>COTIF</w:t>
      </w:r>
      <w:proofErr w:type="spellEnd"/>
      <w:r w:rsidRPr="00413FFF">
        <w:rPr>
          <w:rFonts w:ascii="Times New Roman" w:eastAsia="Calibri" w:hAnsi="Times New Roman" w:cs="Times New Roman"/>
          <w:sz w:val="24"/>
          <w:szCs w:val="24"/>
          <w:lang w:val="sr-Cyrl-CS"/>
        </w:rPr>
        <w:t xml:space="preserve">) од 9. маја 1980. године у верзији на основу Протокола о изменама од 3. јуна 1999. године („Службени лист СФРЈ - Међународни уговори”, број 8/84, „Службени лист </w:t>
      </w:r>
      <w:proofErr w:type="spellStart"/>
      <w:r w:rsidRPr="00413FFF">
        <w:rPr>
          <w:rFonts w:ascii="Times New Roman" w:eastAsia="Calibri" w:hAnsi="Times New Roman" w:cs="Times New Roman"/>
          <w:sz w:val="24"/>
          <w:szCs w:val="24"/>
          <w:lang w:val="sr-Cyrl-CS"/>
        </w:rPr>
        <w:t>СРЈ</w:t>
      </w:r>
      <w:proofErr w:type="spellEnd"/>
      <w:r w:rsidRPr="00413FFF">
        <w:rPr>
          <w:rFonts w:ascii="Times New Roman" w:eastAsia="Calibri" w:hAnsi="Times New Roman" w:cs="Times New Roman"/>
          <w:sz w:val="24"/>
          <w:szCs w:val="24"/>
          <w:lang w:val="sr-Cyrl-CS"/>
        </w:rPr>
        <w:t xml:space="preserve"> - Међународни уговори”, број 3/93, „Службени гласник РС”, број 102/07 и „Службени гласник РС - Међународни уговори”, бр. 1/10, 2/13, 17/15, 7/17 и 9/19).</w:t>
      </w:r>
    </w:p>
    <w:p w:rsidR="00C817EA" w:rsidRPr="00413FFF" w:rsidRDefault="00C817EA" w:rsidP="00C817EA">
      <w:pPr>
        <w:spacing w:after="0" w:line="240" w:lineRule="auto"/>
        <w:ind w:firstLine="720"/>
        <w:jc w:val="both"/>
        <w:rPr>
          <w:rFonts w:ascii="Times New Roman" w:eastAsia="Times New Roman" w:hAnsi="Times New Roman" w:cs="Book Antiqua"/>
          <w:sz w:val="24"/>
          <w:szCs w:val="18"/>
          <w:lang w:val="sr-Cyrl-CS" w:eastAsia="sr-Cyrl-CS"/>
        </w:rPr>
      </w:pPr>
      <w:r w:rsidRPr="00413FFF">
        <w:rPr>
          <w:rFonts w:ascii="Times New Roman" w:eastAsia="Times New Roman" w:hAnsi="Times New Roman" w:cs="Tahoma"/>
          <w:sz w:val="24"/>
          <w:szCs w:val="18"/>
          <w:lang w:val="sr-Cyrl-CS" w:eastAsia="sr-Cyrl-CS"/>
        </w:rPr>
        <w:lastRenderedPageBreak/>
        <w:t>У случају смрти путника или ако путник претрпи повреде током коришћења превозне услуге, железнички превозник</w:t>
      </w:r>
      <w:r w:rsidRPr="00413FFF">
        <w:rPr>
          <w:rFonts w:ascii="Times New Roman" w:eastAsia="Times New Roman" w:hAnsi="Times New Roman" w:cs="Tahoma"/>
          <w:sz w:val="24"/>
          <w:szCs w:val="24"/>
          <w:lang w:val="sr-Cyrl-CS" w:eastAsia="en-GB"/>
        </w:rPr>
        <w:t xml:space="preserve"> који је обавезан уговором о превозу да пружи услугу превоза, у току којег се догоди несрећа,</w:t>
      </w:r>
      <w:r w:rsidRPr="00413FFF">
        <w:rPr>
          <w:rFonts w:ascii="Times New Roman" w:eastAsia="Times New Roman" w:hAnsi="Times New Roman" w:cs="Tahoma"/>
          <w:sz w:val="24"/>
          <w:szCs w:val="18"/>
          <w:lang w:val="sr-Cyrl-CS" w:eastAsia="sr-Cyrl-CS"/>
        </w:rPr>
        <w:t xml:space="preserve"> дужан је да без одлагања, а најкасније у року од 15 дана од дана утврђивања идентитета физичког лица које има право на накнаду, изврши авансну исплату у износу који је неопходан да се намире тренутне финансијске потребе сразмерно претрпљеној штети. </w:t>
      </w:r>
    </w:p>
    <w:p w:rsidR="00C817EA" w:rsidRPr="00413FFF" w:rsidRDefault="00C817EA" w:rsidP="00C817EA">
      <w:pPr>
        <w:autoSpaceDE w:val="0"/>
        <w:autoSpaceDN w:val="0"/>
        <w:adjustRightInd w:val="0"/>
        <w:spacing w:after="0" w:line="240" w:lineRule="auto"/>
        <w:ind w:firstLine="720"/>
        <w:jc w:val="both"/>
        <w:rPr>
          <w:rFonts w:ascii="Times New Roman" w:eastAsia="Times New Roman" w:hAnsi="Times New Roman" w:cs="Book Antiqua"/>
          <w:sz w:val="24"/>
          <w:szCs w:val="18"/>
          <w:lang w:val="sr-Cyrl-CS" w:eastAsia="sr-Cyrl-CS"/>
        </w:rPr>
      </w:pPr>
      <w:r w:rsidRPr="00413FFF">
        <w:rPr>
          <w:rFonts w:ascii="Times New Roman" w:eastAsia="Times New Roman" w:hAnsi="Times New Roman" w:cs="Book Antiqua"/>
          <w:sz w:val="24"/>
          <w:szCs w:val="18"/>
          <w:lang w:val="sr-Cyrl-CS" w:eastAsia="sr-Cyrl-CS"/>
        </w:rPr>
        <w:t xml:space="preserve">Авансни износ из става 3. овог члана  не може бити мањи од 21.000 </w:t>
      </w:r>
      <w:proofErr w:type="spellStart"/>
      <w:r w:rsidRPr="00413FFF">
        <w:rPr>
          <w:rFonts w:ascii="Times New Roman" w:eastAsia="Times New Roman" w:hAnsi="Times New Roman" w:cs="Book Antiqua"/>
          <w:sz w:val="24"/>
          <w:szCs w:val="18"/>
          <w:lang w:val="sr-Cyrl-CS" w:eastAsia="sr-Cyrl-CS"/>
        </w:rPr>
        <w:t>евра</w:t>
      </w:r>
      <w:proofErr w:type="spellEnd"/>
      <w:r w:rsidRPr="00413FFF">
        <w:rPr>
          <w:rFonts w:ascii="Times New Roman" w:eastAsia="Times New Roman" w:hAnsi="Times New Roman" w:cs="Book Antiqua"/>
          <w:sz w:val="24"/>
          <w:szCs w:val="18"/>
          <w:lang w:val="sr-Cyrl-CS" w:eastAsia="sr-Cyrl-CS"/>
        </w:rPr>
        <w:t xml:space="preserve"> у динарској противвредности  по путнику у случају смрти. </w:t>
      </w:r>
    </w:p>
    <w:p w:rsidR="00C817EA" w:rsidRPr="00413FFF" w:rsidRDefault="00C817EA" w:rsidP="00C817EA">
      <w:pPr>
        <w:autoSpaceDE w:val="0"/>
        <w:autoSpaceDN w:val="0"/>
        <w:adjustRightInd w:val="0"/>
        <w:spacing w:after="0" w:line="240" w:lineRule="auto"/>
        <w:ind w:firstLine="720"/>
        <w:jc w:val="both"/>
        <w:rPr>
          <w:rFonts w:ascii="Times New Roman" w:eastAsia="Times New Roman" w:hAnsi="Times New Roman" w:cs="Times New Roman"/>
          <w:sz w:val="24"/>
          <w:szCs w:val="18"/>
          <w:lang w:val="sr-Cyrl-CS" w:eastAsia="sr-Cyrl-CS"/>
        </w:rPr>
      </w:pPr>
      <w:proofErr w:type="spellStart"/>
      <w:r w:rsidRPr="00413FFF">
        <w:rPr>
          <w:rFonts w:ascii="Times New Roman" w:eastAsia="Times New Roman" w:hAnsi="Times New Roman" w:cs="Times New Roman"/>
          <w:sz w:val="24"/>
          <w:szCs w:val="18"/>
          <w:lang w:val="sr-Cyrl-CS" w:eastAsia="sr-Cyrl-CS"/>
        </w:rPr>
        <w:t>Аванснoм</w:t>
      </w:r>
      <w:proofErr w:type="spellEnd"/>
      <w:r w:rsidRPr="00413FFF">
        <w:rPr>
          <w:rFonts w:ascii="Times New Roman" w:eastAsia="Times New Roman" w:hAnsi="Times New Roman" w:cs="Times New Roman"/>
          <w:sz w:val="24"/>
          <w:szCs w:val="18"/>
          <w:lang w:val="sr-Cyrl-CS" w:eastAsia="sr-Cyrl-CS"/>
        </w:rPr>
        <w:t xml:space="preserve"> исплатом не доводе се у питање правила</w:t>
      </w:r>
      <w:r w:rsidR="006A6928" w:rsidRPr="00413FFF">
        <w:rPr>
          <w:rFonts w:ascii="Times New Roman" w:eastAsia="Times New Roman" w:hAnsi="Times New Roman" w:cs="Times New Roman"/>
          <w:sz w:val="24"/>
          <w:szCs w:val="18"/>
          <w:lang w:val="sr-Cyrl-CS" w:eastAsia="sr-Cyrl-CS"/>
        </w:rPr>
        <w:t xml:space="preserve"> о утврђивању </w:t>
      </w:r>
      <w:r w:rsidRPr="00413FFF">
        <w:rPr>
          <w:rFonts w:ascii="Times New Roman" w:eastAsia="Times New Roman" w:hAnsi="Times New Roman" w:cs="Times New Roman"/>
          <w:sz w:val="24"/>
          <w:szCs w:val="18"/>
          <w:lang w:val="sr-Cyrl-CS" w:eastAsia="sr-Cyrl-CS"/>
        </w:rPr>
        <w:t>одговорности железничког превозника. Авансна исплата може бити обухваћена каснијим износима исплаћеним на основу закона али је неповратна, осим у случајевима када је штета настала услед немара или кривицом путника или када лице које је примило авансну исплату није лице које има право на накнаду.</w:t>
      </w:r>
    </w:p>
    <w:p w:rsidR="00C817EA" w:rsidRPr="00413FFF" w:rsidRDefault="00C817EA" w:rsidP="00C817EA">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Уговорни превозник је превозник са којим је путник закључио уговор о превозу.</w:t>
      </w:r>
    </w:p>
    <w:p w:rsidR="00C817EA" w:rsidRPr="00413FFF" w:rsidRDefault="00C817EA" w:rsidP="00C817EA">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Узастопни превозник је превозник који на основу уговора о превозу закљученог између путника и уговорног превозника, преузима обавезу даљег превоза.</w:t>
      </w:r>
    </w:p>
    <w:p w:rsidR="00C817EA" w:rsidRPr="00413FFF" w:rsidRDefault="00C817EA" w:rsidP="00C817EA">
      <w:pPr>
        <w:autoSpaceDE w:val="0"/>
        <w:autoSpaceDN w:val="0"/>
        <w:adjustRightInd w:val="0"/>
        <w:spacing w:after="0" w:line="240" w:lineRule="auto"/>
        <w:ind w:firstLine="720"/>
        <w:jc w:val="both"/>
        <w:rPr>
          <w:rFonts w:ascii="Times New Roman" w:eastAsia="Times New Roman" w:hAnsi="Times New Roman" w:cs="Times New Roman"/>
          <w:sz w:val="24"/>
          <w:szCs w:val="18"/>
          <w:lang w:val="sr-Cyrl-CS" w:eastAsia="sr-Cyrl-CS"/>
        </w:rPr>
      </w:pPr>
      <w:r w:rsidRPr="00413FFF">
        <w:rPr>
          <w:rFonts w:ascii="Times New Roman" w:eastAsia="Times New Roman" w:hAnsi="Times New Roman" w:cs="Times New Roman"/>
          <w:sz w:val="24"/>
          <w:szCs w:val="24"/>
          <w:lang w:val="sr-Cyrl-CS"/>
        </w:rPr>
        <w:t>Извршни превозник је превозник који није закључио уговор о превозу са путником, а коме је уговорни превозник поверио извршење превоза потпуно или делимично</w:t>
      </w:r>
      <w:r w:rsidR="006A6928" w:rsidRPr="00413FFF">
        <w:rPr>
          <w:rFonts w:ascii="Times New Roman" w:eastAsia="Times New Roman" w:hAnsi="Times New Roman" w:cs="Times New Roman"/>
          <w:sz w:val="24"/>
          <w:szCs w:val="24"/>
          <w:lang w:val="sr-Cyrl-CS"/>
        </w:rPr>
        <w:t>.</w:t>
      </w:r>
      <w:r w:rsidRPr="00413FFF">
        <w:rPr>
          <w:rFonts w:ascii="Times New Roman" w:eastAsia="Times New Roman" w:hAnsi="Times New Roman" w:cs="Times New Roman"/>
          <w:sz w:val="24"/>
          <w:szCs w:val="24"/>
          <w:lang w:val="sr-Cyrl-CS"/>
        </w:rPr>
        <w:t>”</w:t>
      </w:r>
    </w:p>
    <w:p w:rsidR="00C817EA" w:rsidRPr="00413FFF" w:rsidRDefault="00C817EA" w:rsidP="00C817EA">
      <w:pPr>
        <w:autoSpaceDE w:val="0"/>
        <w:autoSpaceDN w:val="0"/>
        <w:adjustRightInd w:val="0"/>
        <w:spacing w:after="0" w:line="240" w:lineRule="auto"/>
        <w:ind w:firstLine="720"/>
        <w:jc w:val="both"/>
        <w:rPr>
          <w:rFonts w:ascii="Times New Roman" w:eastAsia="Times New Roman" w:hAnsi="Times New Roman" w:cs="Times New Roman"/>
          <w:sz w:val="24"/>
          <w:szCs w:val="18"/>
          <w:lang w:val="sr-Cyrl-CS" w:eastAsia="sr-Cyrl-CS"/>
        </w:rPr>
      </w:pPr>
    </w:p>
    <w:p w:rsidR="00C817EA" w:rsidRPr="00413FFF" w:rsidRDefault="00420ABC" w:rsidP="00C817EA">
      <w:pPr>
        <w:autoSpaceDE w:val="0"/>
        <w:autoSpaceDN w:val="0"/>
        <w:adjustRightInd w:val="0"/>
        <w:spacing w:after="0" w:line="240" w:lineRule="auto"/>
        <w:ind w:left="3600" w:firstLine="720"/>
        <w:jc w:val="both"/>
        <w:rPr>
          <w:rFonts w:ascii="Times New Roman" w:eastAsia="Times New Roman" w:hAnsi="Times New Roman" w:cs="Times New Roman"/>
          <w:sz w:val="24"/>
          <w:szCs w:val="18"/>
          <w:lang w:val="sr-Cyrl-CS" w:eastAsia="sr-Cyrl-CS"/>
        </w:rPr>
      </w:pPr>
      <w:r w:rsidRPr="00413FFF">
        <w:rPr>
          <w:rFonts w:ascii="Times New Roman" w:eastAsia="Times New Roman" w:hAnsi="Times New Roman" w:cs="Times New Roman"/>
          <w:sz w:val="24"/>
          <w:szCs w:val="18"/>
          <w:lang w:val="sr-Cyrl-CS" w:eastAsia="sr-Cyrl-CS"/>
        </w:rPr>
        <w:t>Члан 39</w:t>
      </w:r>
      <w:r w:rsidR="00C817EA" w:rsidRPr="00413FFF">
        <w:rPr>
          <w:rFonts w:ascii="Times New Roman" w:eastAsia="Times New Roman" w:hAnsi="Times New Roman" w:cs="Times New Roman"/>
          <w:sz w:val="24"/>
          <w:szCs w:val="18"/>
          <w:lang w:val="sr-Cyrl-CS" w:eastAsia="sr-Cyrl-CS"/>
        </w:rPr>
        <w:t>.</w:t>
      </w:r>
    </w:p>
    <w:p w:rsidR="00C817EA" w:rsidRPr="00413FFF" w:rsidRDefault="00C817EA" w:rsidP="00C817EA">
      <w:pPr>
        <w:autoSpaceDE w:val="0"/>
        <w:autoSpaceDN w:val="0"/>
        <w:adjustRightInd w:val="0"/>
        <w:spacing w:after="0" w:line="240" w:lineRule="auto"/>
        <w:jc w:val="both"/>
        <w:rPr>
          <w:rFonts w:ascii="Times New Roman" w:eastAsia="Times New Roman" w:hAnsi="Times New Roman" w:cs="Times New Roman"/>
          <w:sz w:val="24"/>
          <w:szCs w:val="18"/>
          <w:lang w:val="sr-Cyrl-CS" w:eastAsia="sr-Cyrl-CS"/>
        </w:rPr>
      </w:pPr>
      <w:r w:rsidRPr="00413FFF">
        <w:rPr>
          <w:rFonts w:ascii="Times New Roman" w:eastAsia="Times New Roman" w:hAnsi="Times New Roman" w:cs="Times New Roman"/>
          <w:sz w:val="24"/>
          <w:szCs w:val="18"/>
          <w:lang w:val="sr-Cyrl-CS" w:eastAsia="sr-Cyrl-CS"/>
        </w:rPr>
        <w:tab/>
        <w:t xml:space="preserve">После члана 99. додају се назив изнад члана и члан 99а, који гласе: </w:t>
      </w:r>
    </w:p>
    <w:p w:rsidR="00C817EA" w:rsidRPr="00413FFF" w:rsidRDefault="00C817EA" w:rsidP="00C817EA">
      <w:pPr>
        <w:autoSpaceDE w:val="0"/>
        <w:autoSpaceDN w:val="0"/>
        <w:adjustRightInd w:val="0"/>
        <w:spacing w:after="0" w:line="240" w:lineRule="auto"/>
        <w:jc w:val="both"/>
        <w:rPr>
          <w:rFonts w:ascii="Times New Roman" w:eastAsia="Times New Roman" w:hAnsi="Times New Roman" w:cs="Times New Roman"/>
          <w:sz w:val="24"/>
          <w:szCs w:val="18"/>
          <w:lang w:val="sr-Cyrl-CS" w:eastAsia="sr-Cyrl-CS"/>
        </w:rPr>
      </w:pPr>
    </w:p>
    <w:p w:rsidR="00C817EA" w:rsidRPr="00413FFF" w:rsidRDefault="00C817EA" w:rsidP="00C817EA">
      <w:pPr>
        <w:spacing w:after="0" w:line="240" w:lineRule="auto"/>
        <w:jc w:val="center"/>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„Приступачност</w:t>
      </w:r>
    </w:p>
    <w:p w:rsidR="00C817EA" w:rsidRPr="00413FFF" w:rsidRDefault="00C817EA" w:rsidP="00C817EA">
      <w:pPr>
        <w:spacing w:after="0" w:line="240" w:lineRule="auto"/>
        <w:jc w:val="center"/>
        <w:rPr>
          <w:rFonts w:ascii="Times New Roman" w:eastAsia="Times New Roman" w:hAnsi="Times New Roman" w:cs="Times New Roman"/>
          <w:sz w:val="24"/>
          <w:szCs w:val="24"/>
          <w:lang w:val="sr-Cyrl-CS"/>
        </w:rPr>
      </w:pPr>
    </w:p>
    <w:p w:rsidR="00C817EA" w:rsidRPr="00413FFF" w:rsidRDefault="00C817EA" w:rsidP="00C817EA">
      <w:pPr>
        <w:spacing w:after="0" w:line="240" w:lineRule="auto"/>
        <w:jc w:val="center"/>
        <w:rPr>
          <w:rFonts w:ascii="Times New Roman" w:hAnsi="Times New Roman" w:cs="Times New Roman"/>
          <w:b/>
          <w:bCs/>
          <w:sz w:val="24"/>
          <w:szCs w:val="18"/>
          <w:lang w:val="sr-Cyrl-CS"/>
        </w:rPr>
      </w:pPr>
      <w:r w:rsidRPr="00413FFF">
        <w:rPr>
          <w:rFonts w:ascii="Times New Roman" w:eastAsia="Times New Roman" w:hAnsi="Times New Roman" w:cs="Times New Roman"/>
          <w:sz w:val="24"/>
          <w:szCs w:val="24"/>
          <w:lang w:val="sr-Cyrl-CS"/>
        </w:rPr>
        <w:t>Члан 99а</w:t>
      </w:r>
    </w:p>
    <w:p w:rsidR="00C817EA" w:rsidRPr="00413FFF" w:rsidRDefault="00C817EA" w:rsidP="00C817EA">
      <w:pPr>
        <w:autoSpaceDE w:val="0"/>
        <w:autoSpaceDN w:val="0"/>
        <w:adjustRightInd w:val="0"/>
        <w:spacing w:after="0" w:line="240" w:lineRule="auto"/>
        <w:jc w:val="center"/>
        <w:rPr>
          <w:rFonts w:ascii="Times New Roman" w:eastAsia="Times New Roman" w:hAnsi="Times New Roman" w:cs="Book Antiqua"/>
          <w:b/>
          <w:bCs/>
          <w:sz w:val="16"/>
          <w:szCs w:val="18"/>
          <w:lang w:val="sr-Cyrl-CS"/>
        </w:rPr>
      </w:pPr>
    </w:p>
    <w:p w:rsidR="00C817EA" w:rsidRPr="00413FFF" w:rsidRDefault="00C817EA" w:rsidP="00C817EA">
      <w:pPr>
        <w:autoSpaceDE w:val="0"/>
        <w:autoSpaceDN w:val="0"/>
        <w:adjustRightInd w:val="0"/>
        <w:spacing w:after="0" w:line="240" w:lineRule="auto"/>
        <w:ind w:firstLine="720"/>
        <w:jc w:val="both"/>
        <w:rPr>
          <w:rFonts w:ascii="Times New Roman" w:eastAsia="Times New Roman" w:hAnsi="Times New Roman" w:cs="Book Antiqua"/>
          <w:sz w:val="24"/>
          <w:szCs w:val="18"/>
          <w:lang w:val="sr-Cyrl-CS" w:eastAsia="sr-Cyrl-CS"/>
        </w:rPr>
      </w:pPr>
      <w:r w:rsidRPr="00413FFF">
        <w:rPr>
          <w:rFonts w:ascii="Times New Roman" w:eastAsia="Times New Roman" w:hAnsi="Times New Roman" w:cs="Book Antiqua"/>
          <w:sz w:val="24"/>
          <w:szCs w:val="18"/>
          <w:lang w:val="sr-Cyrl-CS" w:eastAsia="sr-Cyrl-CS"/>
        </w:rPr>
        <w:t xml:space="preserve">Железнички превозници и управљачи станица дужни су да, кроз усаглашавање са техничким спецификацијама </w:t>
      </w:r>
      <w:proofErr w:type="spellStart"/>
      <w:r w:rsidRPr="00413FFF">
        <w:rPr>
          <w:rFonts w:ascii="Times New Roman" w:eastAsia="Times New Roman" w:hAnsi="Times New Roman" w:cs="Book Antiqua"/>
          <w:sz w:val="24"/>
          <w:szCs w:val="18"/>
          <w:lang w:val="sr-Cyrl-CS" w:eastAsia="sr-Cyrl-CS"/>
        </w:rPr>
        <w:t>интероперабилности</w:t>
      </w:r>
      <w:proofErr w:type="spellEnd"/>
      <w:r w:rsidRPr="00413FFF">
        <w:rPr>
          <w:rFonts w:ascii="Times New Roman" w:eastAsia="Times New Roman" w:hAnsi="Times New Roman" w:cs="Book Antiqua"/>
          <w:sz w:val="24"/>
          <w:szCs w:val="18"/>
          <w:lang w:val="sr-Cyrl-CS" w:eastAsia="sr-Cyrl-CS"/>
        </w:rPr>
        <w:t xml:space="preserve"> које се односе на приступачност железничког система  особама са инвалидитетом и особама </w:t>
      </w:r>
      <w:proofErr w:type="spellStart"/>
      <w:r w:rsidRPr="00413FFF">
        <w:rPr>
          <w:rFonts w:ascii="Times New Roman" w:eastAsia="Times New Roman" w:hAnsi="Times New Roman" w:cs="Book Antiqua"/>
          <w:sz w:val="24"/>
          <w:szCs w:val="18"/>
          <w:lang w:val="sr-Cyrl-CS" w:eastAsia="sr-Cyrl-CS"/>
        </w:rPr>
        <w:t>смањенe</w:t>
      </w:r>
      <w:proofErr w:type="spellEnd"/>
      <w:r w:rsidRPr="00413FFF">
        <w:rPr>
          <w:rFonts w:ascii="Times New Roman" w:eastAsia="Times New Roman" w:hAnsi="Times New Roman" w:cs="Book Antiqua"/>
          <w:sz w:val="24"/>
          <w:szCs w:val="18"/>
          <w:lang w:val="sr-Cyrl-CS" w:eastAsia="sr-Cyrl-CS"/>
        </w:rPr>
        <w:t xml:space="preserve"> покретљивости, осигурају  да станица, платформе, косе електромоторне рампе за инвалиде, возна средства и друге просторије буду приступачне за те особе.</w:t>
      </w:r>
    </w:p>
    <w:p w:rsidR="00C817EA" w:rsidRPr="00413FFF" w:rsidRDefault="00C817EA" w:rsidP="00C817EA">
      <w:pPr>
        <w:autoSpaceDE w:val="0"/>
        <w:autoSpaceDN w:val="0"/>
        <w:adjustRightInd w:val="0"/>
        <w:spacing w:after="0" w:line="240" w:lineRule="auto"/>
        <w:ind w:firstLine="720"/>
        <w:jc w:val="both"/>
        <w:rPr>
          <w:rFonts w:ascii="Times New Roman" w:eastAsia="Times New Roman" w:hAnsi="Times New Roman" w:cs="Times New Roman"/>
          <w:sz w:val="24"/>
          <w:szCs w:val="18"/>
          <w:lang w:val="sr-Cyrl-CS" w:eastAsia="sr-Cyrl-CS"/>
        </w:rPr>
      </w:pPr>
      <w:r w:rsidRPr="00413FFF">
        <w:rPr>
          <w:rFonts w:ascii="Times New Roman" w:eastAsia="Times New Roman" w:hAnsi="Times New Roman" w:cs="Book Antiqua"/>
          <w:sz w:val="24"/>
          <w:szCs w:val="18"/>
          <w:lang w:val="sr-Cyrl-CS" w:eastAsia="sr-Cyrl-CS"/>
        </w:rPr>
        <w:t>У случају непостојања помоћног особља у возу или особља на станици, железнички превозници и управљачи станица морају уложити разумне напоре да особама са инвалидитетом или особама са смањеном покретљивошћу омогуће приступ превозу железницом</w:t>
      </w:r>
      <w:r w:rsidR="00FE07EF" w:rsidRPr="00413FFF">
        <w:rPr>
          <w:rFonts w:ascii="Times New Roman" w:eastAsia="Times New Roman" w:hAnsi="Times New Roman" w:cs="Book Antiqua"/>
          <w:sz w:val="24"/>
          <w:szCs w:val="18"/>
          <w:lang w:val="sr-Cyrl-CS" w:eastAsia="sr-Cyrl-CS"/>
        </w:rPr>
        <w:t>.</w:t>
      </w:r>
      <w:r w:rsidR="00FE07EF" w:rsidRPr="00413FFF">
        <w:rPr>
          <w:rFonts w:ascii="Times New Roman" w:eastAsia="Times New Roman" w:hAnsi="Times New Roman" w:cs="Times New Roman"/>
          <w:sz w:val="24"/>
          <w:szCs w:val="18"/>
          <w:lang w:val="sr-Cyrl-CS" w:eastAsia="sr-Cyrl-CS"/>
        </w:rPr>
        <w:t>”</w:t>
      </w:r>
    </w:p>
    <w:p w:rsidR="00C817EA" w:rsidRPr="00413FFF" w:rsidRDefault="00C817EA" w:rsidP="00C817EA">
      <w:pPr>
        <w:autoSpaceDE w:val="0"/>
        <w:autoSpaceDN w:val="0"/>
        <w:adjustRightInd w:val="0"/>
        <w:spacing w:after="0" w:line="240" w:lineRule="auto"/>
        <w:ind w:firstLine="720"/>
        <w:jc w:val="both"/>
        <w:rPr>
          <w:rFonts w:ascii="Times New Roman" w:eastAsia="Times New Roman" w:hAnsi="Times New Roman" w:cs="Book Antiqua"/>
          <w:sz w:val="24"/>
          <w:szCs w:val="18"/>
          <w:lang w:val="sr-Cyrl-CS" w:eastAsia="sr-Cyrl-CS"/>
        </w:rPr>
      </w:pPr>
    </w:p>
    <w:p w:rsidR="00C817EA" w:rsidRPr="00413FFF" w:rsidRDefault="00C817EA" w:rsidP="00C817EA">
      <w:pPr>
        <w:autoSpaceDE w:val="0"/>
        <w:autoSpaceDN w:val="0"/>
        <w:adjustRightInd w:val="0"/>
        <w:spacing w:after="0" w:line="240" w:lineRule="auto"/>
        <w:ind w:left="3600" w:firstLine="720"/>
        <w:jc w:val="both"/>
        <w:rPr>
          <w:rFonts w:ascii="Times New Roman" w:eastAsia="Times New Roman" w:hAnsi="Times New Roman" w:cs="Times New Roman"/>
          <w:sz w:val="24"/>
          <w:szCs w:val="18"/>
          <w:lang w:val="sr-Cyrl-CS" w:eastAsia="sr-Cyrl-CS"/>
        </w:rPr>
      </w:pPr>
      <w:r w:rsidRPr="00413FFF">
        <w:rPr>
          <w:rFonts w:ascii="Times New Roman" w:eastAsia="Times New Roman" w:hAnsi="Times New Roman" w:cs="Times New Roman"/>
          <w:sz w:val="24"/>
          <w:szCs w:val="18"/>
          <w:lang w:val="sr-Cyrl-CS" w:eastAsia="sr-Cyrl-CS"/>
        </w:rPr>
        <w:t>Члан 4</w:t>
      </w:r>
      <w:r w:rsidR="00420ABC" w:rsidRPr="00413FFF">
        <w:rPr>
          <w:rFonts w:ascii="Times New Roman" w:eastAsia="Times New Roman" w:hAnsi="Times New Roman" w:cs="Times New Roman"/>
          <w:sz w:val="24"/>
          <w:szCs w:val="18"/>
          <w:lang w:val="sr-Cyrl-CS" w:eastAsia="sr-Cyrl-CS"/>
        </w:rPr>
        <w:t>0</w:t>
      </w:r>
      <w:r w:rsidRPr="00413FFF">
        <w:rPr>
          <w:rFonts w:ascii="Times New Roman" w:eastAsia="Times New Roman" w:hAnsi="Times New Roman" w:cs="Times New Roman"/>
          <w:sz w:val="24"/>
          <w:szCs w:val="18"/>
          <w:lang w:val="sr-Cyrl-CS" w:eastAsia="sr-Cyrl-CS"/>
        </w:rPr>
        <w:t>.</w:t>
      </w:r>
    </w:p>
    <w:p w:rsidR="00C817EA" w:rsidRPr="00413FFF" w:rsidRDefault="00C817EA" w:rsidP="00C817EA">
      <w:pPr>
        <w:autoSpaceDE w:val="0"/>
        <w:autoSpaceDN w:val="0"/>
        <w:adjustRightInd w:val="0"/>
        <w:spacing w:after="0" w:line="240" w:lineRule="auto"/>
        <w:jc w:val="both"/>
        <w:rPr>
          <w:rFonts w:ascii="Times New Roman" w:eastAsia="Times New Roman" w:hAnsi="Times New Roman" w:cs="Times New Roman"/>
          <w:sz w:val="24"/>
          <w:szCs w:val="18"/>
          <w:lang w:val="sr-Cyrl-CS" w:eastAsia="sr-Cyrl-CS"/>
        </w:rPr>
      </w:pPr>
      <w:r w:rsidRPr="00413FFF">
        <w:rPr>
          <w:rFonts w:ascii="Times New Roman" w:eastAsia="Times New Roman" w:hAnsi="Times New Roman" w:cs="Times New Roman"/>
          <w:sz w:val="24"/>
          <w:szCs w:val="18"/>
          <w:lang w:val="sr-Cyrl-CS" w:eastAsia="sr-Cyrl-CS"/>
        </w:rPr>
        <w:tab/>
        <w:t xml:space="preserve">После члана 100. додају се називи изнад чланова и </w:t>
      </w:r>
      <w:proofErr w:type="spellStart"/>
      <w:r w:rsidRPr="00413FFF">
        <w:rPr>
          <w:rFonts w:ascii="Times New Roman" w:eastAsia="Times New Roman" w:hAnsi="Times New Roman" w:cs="Times New Roman"/>
          <w:sz w:val="24"/>
          <w:szCs w:val="18"/>
          <w:lang w:val="sr-Cyrl-CS" w:eastAsia="sr-Cyrl-CS"/>
        </w:rPr>
        <w:t>чл</w:t>
      </w:r>
      <w:proofErr w:type="spellEnd"/>
      <w:r w:rsidRPr="00413FFF">
        <w:rPr>
          <w:rFonts w:ascii="Times New Roman" w:eastAsia="Times New Roman" w:hAnsi="Times New Roman" w:cs="Times New Roman"/>
          <w:sz w:val="24"/>
          <w:szCs w:val="18"/>
          <w:lang w:val="sr-Cyrl-CS" w:eastAsia="sr-Cyrl-CS"/>
        </w:rPr>
        <w:t xml:space="preserve">. </w:t>
      </w:r>
      <w:proofErr w:type="spellStart"/>
      <w:r w:rsidRPr="00413FFF">
        <w:rPr>
          <w:rFonts w:ascii="Times New Roman" w:eastAsia="Times New Roman" w:hAnsi="Times New Roman" w:cs="Times New Roman"/>
          <w:sz w:val="24"/>
          <w:szCs w:val="18"/>
          <w:lang w:val="sr-Cyrl-CS" w:eastAsia="sr-Cyrl-CS"/>
        </w:rPr>
        <w:t>100а-100в</w:t>
      </w:r>
      <w:proofErr w:type="spellEnd"/>
      <w:r w:rsidRPr="00413FFF">
        <w:rPr>
          <w:rFonts w:ascii="Times New Roman" w:eastAsia="Times New Roman" w:hAnsi="Times New Roman" w:cs="Times New Roman"/>
          <w:sz w:val="24"/>
          <w:szCs w:val="18"/>
          <w:lang w:val="sr-Cyrl-CS" w:eastAsia="sr-Cyrl-CS"/>
        </w:rPr>
        <w:t xml:space="preserve">, који гласе: </w:t>
      </w:r>
    </w:p>
    <w:p w:rsidR="00C817EA" w:rsidRPr="00413FFF" w:rsidRDefault="00C817EA" w:rsidP="00C817EA">
      <w:pPr>
        <w:autoSpaceDE w:val="0"/>
        <w:autoSpaceDN w:val="0"/>
        <w:adjustRightInd w:val="0"/>
        <w:spacing w:after="0" w:line="240" w:lineRule="auto"/>
        <w:jc w:val="both"/>
        <w:rPr>
          <w:rFonts w:ascii="Times New Roman" w:eastAsia="Times New Roman" w:hAnsi="Times New Roman" w:cs="Times New Roman"/>
          <w:sz w:val="24"/>
          <w:szCs w:val="18"/>
          <w:lang w:val="sr-Cyrl-CS" w:eastAsia="sr-Cyrl-CS"/>
        </w:rPr>
      </w:pPr>
    </w:p>
    <w:p w:rsidR="00C817EA" w:rsidRPr="00413FFF" w:rsidRDefault="00A66FE8" w:rsidP="00C817EA">
      <w:pPr>
        <w:autoSpaceDE w:val="0"/>
        <w:autoSpaceDN w:val="0"/>
        <w:adjustRightInd w:val="0"/>
        <w:spacing w:after="0" w:line="240" w:lineRule="auto"/>
        <w:jc w:val="center"/>
        <w:rPr>
          <w:rFonts w:ascii="Times New Roman" w:eastAsia="Times New Roman" w:hAnsi="Times New Roman" w:cs="Times New Roman"/>
          <w:sz w:val="24"/>
          <w:szCs w:val="18"/>
          <w:lang w:val="sr-Cyrl-CS" w:eastAsia="sr-Cyrl-CS"/>
        </w:rPr>
      </w:pPr>
      <w:r w:rsidRPr="00413FFF">
        <w:rPr>
          <w:rFonts w:ascii="Times New Roman" w:eastAsia="Times New Roman" w:hAnsi="Times New Roman" w:cs="Times New Roman"/>
          <w:sz w:val="24"/>
          <w:szCs w:val="24"/>
          <w:lang w:val="sr-Cyrl-CS"/>
        </w:rPr>
        <w:t>„</w:t>
      </w:r>
      <w:r w:rsidR="00C817EA" w:rsidRPr="00413FFF">
        <w:rPr>
          <w:rFonts w:ascii="Times New Roman" w:eastAsia="Times New Roman" w:hAnsi="Times New Roman" w:cs="Times New Roman"/>
          <w:sz w:val="24"/>
          <w:szCs w:val="18"/>
          <w:lang w:val="sr-Cyrl-CS" w:eastAsia="sr-Cyrl-CS"/>
        </w:rPr>
        <w:t>Пружање помоћи на железничкој станици</w:t>
      </w:r>
    </w:p>
    <w:p w:rsidR="00C817EA" w:rsidRPr="00413FFF" w:rsidRDefault="00C817EA" w:rsidP="00C817EA">
      <w:pPr>
        <w:autoSpaceDE w:val="0"/>
        <w:autoSpaceDN w:val="0"/>
        <w:adjustRightInd w:val="0"/>
        <w:spacing w:after="0" w:line="240" w:lineRule="auto"/>
        <w:jc w:val="center"/>
        <w:rPr>
          <w:rFonts w:ascii="Times New Roman" w:eastAsia="Times New Roman" w:hAnsi="Times New Roman" w:cs="Times New Roman"/>
          <w:sz w:val="24"/>
          <w:szCs w:val="18"/>
          <w:lang w:val="sr-Cyrl-CS" w:eastAsia="sr-Cyrl-CS"/>
        </w:rPr>
      </w:pPr>
    </w:p>
    <w:p w:rsidR="00C817EA" w:rsidRPr="00413FFF" w:rsidRDefault="00C817EA" w:rsidP="00C817EA">
      <w:pPr>
        <w:spacing w:after="0" w:line="240" w:lineRule="auto"/>
        <w:jc w:val="center"/>
        <w:rPr>
          <w:rFonts w:ascii="Times New Roman" w:eastAsia="Times New Roman" w:hAnsi="Times New Roman" w:cs="Book Antiqua"/>
          <w:b/>
          <w:bCs/>
          <w:sz w:val="16"/>
          <w:szCs w:val="18"/>
          <w:lang w:val="sr-Cyrl-CS"/>
        </w:rPr>
      </w:pPr>
      <w:r w:rsidRPr="00413FFF">
        <w:rPr>
          <w:rFonts w:ascii="Times New Roman" w:eastAsia="Times New Roman" w:hAnsi="Times New Roman" w:cs="Times New Roman"/>
          <w:sz w:val="24"/>
          <w:szCs w:val="24"/>
          <w:lang w:val="sr-Cyrl-CS"/>
        </w:rPr>
        <w:t>Члан 100а</w:t>
      </w:r>
    </w:p>
    <w:p w:rsidR="00C817EA" w:rsidRPr="00413FFF" w:rsidRDefault="00C817EA" w:rsidP="00C817EA">
      <w:pPr>
        <w:autoSpaceDE w:val="0"/>
        <w:autoSpaceDN w:val="0"/>
        <w:adjustRightInd w:val="0"/>
        <w:spacing w:after="0" w:line="240" w:lineRule="auto"/>
        <w:ind w:firstLine="720"/>
        <w:jc w:val="both"/>
        <w:rPr>
          <w:rFonts w:ascii="Times New Roman" w:eastAsia="Times New Roman" w:hAnsi="Times New Roman" w:cs="Book Antiqua"/>
          <w:sz w:val="24"/>
          <w:szCs w:val="18"/>
          <w:lang w:val="sr-Cyrl-CS" w:eastAsia="sr-Cyrl-CS"/>
        </w:rPr>
      </w:pPr>
      <w:r w:rsidRPr="00413FFF">
        <w:rPr>
          <w:rFonts w:ascii="Times New Roman" w:eastAsia="Times New Roman" w:hAnsi="Times New Roman" w:cs="Times New Roman"/>
          <w:sz w:val="24"/>
          <w:szCs w:val="18"/>
          <w:lang w:val="sr-Cyrl-CS" w:eastAsia="sr-Cyrl-CS"/>
        </w:rPr>
        <w:t xml:space="preserve">При одласку, транзиту или доласку особе са инвалидитетом или особе са смањеном покретљивошћу на железничку станицу на којој је присутно особље, управљач станице пружа бесплатну помоћ на начин који тим особама омогућава укрцавање при одласку, односно искрцавање при доласку ради коришћења услуге за коју је та особа купила карту, не доводећи у питање правила приступа из члана 99. став 1. овог закона. </w:t>
      </w:r>
    </w:p>
    <w:p w:rsidR="00C817EA" w:rsidRPr="00413FFF" w:rsidRDefault="00C817EA" w:rsidP="00C817EA">
      <w:pPr>
        <w:autoSpaceDE w:val="0"/>
        <w:autoSpaceDN w:val="0"/>
        <w:adjustRightInd w:val="0"/>
        <w:spacing w:after="0" w:line="240" w:lineRule="auto"/>
        <w:ind w:firstLine="720"/>
        <w:jc w:val="both"/>
        <w:rPr>
          <w:rFonts w:ascii="Times New Roman" w:eastAsia="Times New Roman" w:hAnsi="Times New Roman" w:cs="Book Antiqua"/>
          <w:sz w:val="24"/>
          <w:szCs w:val="18"/>
          <w:lang w:val="sr-Cyrl-CS" w:eastAsia="sr-Cyrl-CS"/>
        </w:rPr>
      </w:pPr>
      <w:r w:rsidRPr="00413FFF">
        <w:rPr>
          <w:rFonts w:ascii="Times New Roman" w:eastAsia="Times New Roman" w:hAnsi="Times New Roman" w:cs="Times New Roman"/>
          <w:sz w:val="24"/>
          <w:szCs w:val="18"/>
          <w:lang w:val="sr-Cyrl-CS" w:eastAsia="sr-Cyrl-CS"/>
        </w:rPr>
        <w:lastRenderedPageBreak/>
        <w:t xml:space="preserve">Управљач станице не мора да пружи помоћ особама са инвалидитетом или особама са смањеном покретљивошћу на начин из става 1. овог члана када те </w:t>
      </w:r>
      <w:r w:rsidRPr="00413FFF">
        <w:rPr>
          <w:rFonts w:ascii="Times New Roman" w:eastAsia="Times New Roman" w:hAnsi="Times New Roman" w:cs="Times New Roman"/>
          <w:sz w:val="24"/>
          <w:szCs w:val="24"/>
          <w:lang w:val="sr-Cyrl-CS" w:eastAsia="sr-Cyrl-CS"/>
        </w:rPr>
        <w:t xml:space="preserve">особе користе услуге превоза из Уговора о обавези јавног превоза, под условом да је </w:t>
      </w:r>
      <w:r w:rsidRPr="00413FFF">
        <w:rPr>
          <w:rFonts w:ascii="Times New Roman" w:eastAsia="Times New Roman" w:hAnsi="Times New Roman" w:cs="Times New Roman"/>
          <w:sz w:val="24"/>
          <w:szCs w:val="18"/>
          <w:lang w:val="sr-Cyrl-CS" w:eastAsia="sr-Cyrl-CS"/>
        </w:rPr>
        <w:t>надлежни орган успоставио алтернативне могућности или механизме који гарантују једнак или виши ниво приступачности услуга превоза у односу на пружање помоћи на начин прописан ставом 1. овог члана.</w:t>
      </w:r>
    </w:p>
    <w:p w:rsidR="00C817EA" w:rsidRPr="00413FFF" w:rsidRDefault="00C817EA" w:rsidP="00C817EA">
      <w:pPr>
        <w:autoSpaceDE w:val="0"/>
        <w:autoSpaceDN w:val="0"/>
        <w:adjustRightInd w:val="0"/>
        <w:spacing w:after="0" w:line="240" w:lineRule="auto"/>
        <w:ind w:firstLine="720"/>
        <w:jc w:val="both"/>
        <w:rPr>
          <w:rFonts w:ascii="Times New Roman" w:eastAsia="Times New Roman" w:hAnsi="Times New Roman" w:cs="Times New Roman"/>
          <w:sz w:val="24"/>
          <w:szCs w:val="18"/>
          <w:lang w:val="sr-Cyrl-CS" w:eastAsia="sr-Cyrl-CS"/>
        </w:rPr>
      </w:pPr>
      <w:r w:rsidRPr="00413FFF">
        <w:rPr>
          <w:rFonts w:ascii="Times New Roman" w:eastAsia="Times New Roman" w:hAnsi="Times New Roman" w:cs="Times New Roman"/>
          <w:sz w:val="24"/>
          <w:szCs w:val="18"/>
          <w:lang w:val="sr-Cyrl-CS" w:eastAsia="sr-Cyrl-CS"/>
        </w:rPr>
        <w:t>На станицама на којима не постоји особље, железнички превозници и управљачи станица морају да истакну лако доступне информације, у складу са правилима приступа из члана 99. став 1. овог закона, о најближој станици са особљем и непосредно расположивој помоћи за особе са инвалидитетом и особе са смањеном покретљивошћу.</w:t>
      </w:r>
    </w:p>
    <w:p w:rsidR="00C817EA" w:rsidRPr="00413FFF" w:rsidRDefault="00C817EA" w:rsidP="0067035E">
      <w:pPr>
        <w:autoSpaceDE w:val="0"/>
        <w:autoSpaceDN w:val="0"/>
        <w:adjustRightInd w:val="0"/>
        <w:spacing w:after="0" w:line="240" w:lineRule="auto"/>
        <w:jc w:val="both"/>
        <w:rPr>
          <w:rFonts w:ascii="Times New Roman" w:eastAsia="Times New Roman" w:hAnsi="Times New Roman" w:cs="Times New Roman"/>
          <w:sz w:val="24"/>
          <w:szCs w:val="18"/>
          <w:vertAlign w:val="subscript"/>
          <w:lang w:val="sr-Cyrl-CS" w:eastAsia="sr-Cyrl-CS"/>
        </w:rPr>
      </w:pPr>
    </w:p>
    <w:p w:rsidR="00C817EA" w:rsidRPr="00413FFF" w:rsidRDefault="00C817EA" w:rsidP="00C817EA">
      <w:pPr>
        <w:spacing w:after="0" w:line="240" w:lineRule="auto"/>
        <w:ind w:right="150"/>
        <w:jc w:val="center"/>
        <w:rPr>
          <w:rFonts w:ascii="Times New Roman" w:eastAsia="Times New Roman" w:hAnsi="Times New Roman" w:cs="Times New Roman"/>
          <w:sz w:val="24"/>
          <w:szCs w:val="24"/>
          <w:lang w:val="sr-Cyrl-CS" w:eastAsia="en-GB"/>
        </w:rPr>
      </w:pPr>
      <w:r w:rsidRPr="00413FFF">
        <w:rPr>
          <w:rFonts w:ascii="Times New Roman" w:eastAsia="Times New Roman" w:hAnsi="Times New Roman" w:cs="Times New Roman"/>
          <w:sz w:val="24"/>
          <w:szCs w:val="24"/>
          <w:lang w:val="sr-Cyrl-CS" w:eastAsia="en-GB"/>
        </w:rPr>
        <w:t>Члан 100б</w:t>
      </w:r>
    </w:p>
    <w:p w:rsidR="00C817EA" w:rsidRPr="00413FFF" w:rsidRDefault="00C817EA" w:rsidP="00C817EA">
      <w:pPr>
        <w:spacing w:after="0" w:line="240" w:lineRule="auto"/>
        <w:ind w:left="150" w:right="150" w:firstLine="558"/>
        <w:jc w:val="both"/>
        <w:rPr>
          <w:rFonts w:ascii="Times New Roman" w:eastAsia="Times New Roman" w:hAnsi="Times New Roman" w:cs="Times New Roman"/>
          <w:sz w:val="24"/>
          <w:szCs w:val="24"/>
          <w:lang w:val="sr-Cyrl-CS" w:eastAsia="en-GB"/>
        </w:rPr>
      </w:pPr>
      <w:r w:rsidRPr="00413FFF">
        <w:rPr>
          <w:rFonts w:ascii="Times New Roman" w:eastAsia="Times New Roman" w:hAnsi="Times New Roman" w:cs="Times New Roman"/>
          <w:sz w:val="24"/>
          <w:szCs w:val="24"/>
          <w:lang w:val="sr-Cyrl-CS" w:eastAsia="en-GB"/>
        </w:rPr>
        <w:t>Превозник је дужан да у возу и током укрцавања и искрцавања из воза пружи бесплатну помоћ особама са инвалидитетом и особама са смањеном покретљивошћу.</w:t>
      </w:r>
    </w:p>
    <w:p w:rsidR="00C817EA" w:rsidRPr="00413FFF" w:rsidRDefault="00C817EA" w:rsidP="00C817EA">
      <w:pPr>
        <w:spacing w:after="0" w:line="240" w:lineRule="auto"/>
        <w:ind w:left="150" w:right="150" w:firstLine="558"/>
        <w:jc w:val="both"/>
        <w:rPr>
          <w:rFonts w:ascii="Times New Roman" w:eastAsia="Times New Roman" w:hAnsi="Times New Roman" w:cs="Times New Roman"/>
          <w:sz w:val="24"/>
          <w:szCs w:val="24"/>
          <w:lang w:val="sr-Cyrl-CS" w:eastAsia="en-GB"/>
        </w:rPr>
      </w:pPr>
      <w:r w:rsidRPr="00413FFF">
        <w:rPr>
          <w:rFonts w:ascii="Times New Roman" w:eastAsia="Times New Roman" w:hAnsi="Times New Roman" w:cs="Times New Roman"/>
          <w:sz w:val="24"/>
          <w:szCs w:val="24"/>
          <w:lang w:val="sr-Cyrl-CS" w:eastAsia="en-GB"/>
        </w:rPr>
        <w:t xml:space="preserve"> Помоћ у возу из става 1.</w:t>
      </w:r>
      <w:r w:rsidR="009A20D0" w:rsidRPr="00413FFF">
        <w:rPr>
          <w:rFonts w:ascii="Times New Roman" w:eastAsia="Times New Roman" w:hAnsi="Times New Roman" w:cs="Times New Roman"/>
          <w:sz w:val="24"/>
          <w:szCs w:val="24"/>
          <w:lang w:val="sr-Cyrl-CS" w:eastAsia="en-GB"/>
        </w:rPr>
        <w:t xml:space="preserve"> </w:t>
      </w:r>
      <w:r w:rsidRPr="00413FFF">
        <w:rPr>
          <w:rFonts w:ascii="Times New Roman" w:eastAsia="Times New Roman" w:hAnsi="Times New Roman" w:cs="Times New Roman"/>
          <w:sz w:val="24"/>
          <w:szCs w:val="24"/>
          <w:lang w:val="sr-Cyrl-CS" w:eastAsia="en-GB"/>
        </w:rPr>
        <w:t>овог члана обухвата разумне напоре да се особи са инвалидитетом и особи са смањеном  покретљивошћу обезбеди приступ услугама у возу који имају и други путници, уколико степен инвалидитета или смањене покретљивости тој особи онемогућава самосталан и безбедан приступ тим услугама.</w:t>
      </w:r>
    </w:p>
    <w:p w:rsidR="00C817EA" w:rsidRPr="00413FFF" w:rsidRDefault="00C817EA" w:rsidP="00C817EA">
      <w:pPr>
        <w:autoSpaceDE w:val="0"/>
        <w:autoSpaceDN w:val="0"/>
        <w:adjustRightInd w:val="0"/>
        <w:spacing w:after="0" w:line="240" w:lineRule="auto"/>
        <w:rPr>
          <w:rFonts w:ascii="Times New Roman" w:eastAsia="Times New Roman" w:hAnsi="Times New Roman" w:cs="Times New Roman"/>
          <w:sz w:val="24"/>
          <w:szCs w:val="18"/>
          <w:lang w:val="sr-Cyrl-CS" w:eastAsia="sr-Cyrl-CS"/>
        </w:rPr>
      </w:pPr>
    </w:p>
    <w:p w:rsidR="00C817EA" w:rsidRPr="00413FFF" w:rsidRDefault="00C817EA" w:rsidP="00C817EA">
      <w:pPr>
        <w:autoSpaceDE w:val="0"/>
        <w:autoSpaceDN w:val="0"/>
        <w:adjustRightInd w:val="0"/>
        <w:spacing w:after="0" w:line="240" w:lineRule="auto"/>
        <w:jc w:val="center"/>
        <w:rPr>
          <w:rFonts w:ascii="Times New Roman" w:eastAsia="Times New Roman" w:hAnsi="Times New Roman" w:cs="Times New Roman"/>
          <w:sz w:val="24"/>
          <w:szCs w:val="18"/>
          <w:lang w:val="sr-Cyrl-CS" w:eastAsia="sr-Cyrl-CS"/>
        </w:rPr>
      </w:pPr>
      <w:r w:rsidRPr="00413FFF">
        <w:rPr>
          <w:rFonts w:ascii="Times New Roman" w:eastAsia="Times New Roman" w:hAnsi="Times New Roman" w:cs="Times New Roman"/>
          <w:sz w:val="24"/>
          <w:szCs w:val="18"/>
          <w:lang w:val="sr-Cyrl-CS" w:eastAsia="sr-Cyrl-CS"/>
        </w:rPr>
        <w:t>Услови под којима се пружа помоћ</w:t>
      </w:r>
    </w:p>
    <w:p w:rsidR="00C817EA" w:rsidRPr="00413FFF" w:rsidRDefault="00C817EA" w:rsidP="00C817EA">
      <w:pPr>
        <w:autoSpaceDE w:val="0"/>
        <w:autoSpaceDN w:val="0"/>
        <w:adjustRightInd w:val="0"/>
        <w:spacing w:after="0" w:line="240" w:lineRule="auto"/>
        <w:jc w:val="center"/>
        <w:rPr>
          <w:rFonts w:ascii="Times New Roman" w:eastAsia="Times New Roman" w:hAnsi="Times New Roman" w:cs="Times New Roman"/>
          <w:sz w:val="24"/>
          <w:szCs w:val="18"/>
          <w:lang w:val="sr-Cyrl-CS" w:eastAsia="sr-Cyrl-CS"/>
        </w:rPr>
      </w:pPr>
    </w:p>
    <w:p w:rsidR="00C817EA" w:rsidRPr="00413FFF" w:rsidRDefault="00C817EA" w:rsidP="00C817EA">
      <w:pPr>
        <w:spacing w:after="0" w:line="240" w:lineRule="auto"/>
        <w:jc w:val="center"/>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Члан 100в</w:t>
      </w:r>
    </w:p>
    <w:p w:rsidR="00C817EA" w:rsidRPr="00413FFF" w:rsidRDefault="00C817EA" w:rsidP="00C817EA">
      <w:pPr>
        <w:autoSpaceDE w:val="0"/>
        <w:autoSpaceDN w:val="0"/>
        <w:adjustRightInd w:val="0"/>
        <w:spacing w:after="0" w:line="240" w:lineRule="auto"/>
        <w:ind w:firstLine="709"/>
        <w:jc w:val="both"/>
        <w:rPr>
          <w:rFonts w:ascii="Times New Roman" w:eastAsia="Times New Roman" w:hAnsi="Times New Roman" w:cs="Book Antiqua"/>
          <w:sz w:val="24"/>
          <w:szCs w:val="18"/>
          <w:lang w:val="sr-Cyrl-CS" w:eastAsia="sr-Cyrl-CS"/>
        </w:rPr>
      </w:pPr>
      <w:r w:rsidRPr="00413FFF">
        <w:rPr>
          <w:rFonts w:ascii="Times New Roman" w:eastAsia="Times New Roman" w:hAnsi="Times New Roman" w:cs="Times New Roman"/>
          <w:sz w:val="24"/>
          <w:szCs w:val="18"/>
          <w:lang w:val="sr-Cyrl-CS" w:eastAsia="sr-Cyrl-CS"/>
        </w:rPr>
        <w:t xml:space="preserve">Железнички превозници, управљачи станица, продавци карата и организатори путовања морају сарађивати ради пружања помоћи особама са инвалидитетом и особама са смањеном покретљивошћу у складу са </w:t>
      </w:r>
      <w:proofErr w:type="spellStart"/>
      <w:r w:rsidRPr="00413FFF">
        <w:rPr>
          <w:rFonts w:ascii="Times New Roman" w:eastAsia="Times New Roman" w:hAnsi="Times New Roman" w:cs="Times New Roman"/>
          <w:sz w:val="24"/>
          <w:szCs w:val="18"/>
          <w:lang w:val="sr-Cyrl-CS" w:eastAsia="sr-Cyrl-CS"/>
        </w:rPr>
        <w:t>чл</w:t>
      </w:r>
      <w:proofErr w:type="spellEnd"/>
      <w:r w:rsidRPr="00413FFF">
        <w:rPr>
          <w:rFonts w:ascii="Times New Roman" w:eastAsia="Times New Roman" w:hAnsi="Times New Roman" w:cs="Times New Roman"/>
          <w:sz w:val="24"/>
          <w:szCs w:val="18"/>
          <w:lang w:val="sr-Cyrl-CS" w:eastAsia="sr-Cyrl-CS"/>
        </w:rPr>
        <w:t>. 100а и 100б овог закона, у складу са следећим правилима:</w:t>
      </w:r>
    </w:p>
    <w:p w:rsidR="00C817EA" w:rsidRPr="00413FFF" w:rsidRDefault="00C817EA" w:rsidP="00225867">
      <w:pPr>
        <w:numPr>
          <w:ilvl w:val="0"/>
          <w:numId w:val="1"/>
        </w:numPr>
        <w:tabs>
          <w:tab w:val="left" w:pos="284"/>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18"/>
          <w:lang w:val="sr-Cyrl-CS" w:eastAsia="sr-Cyrl-CS"/>
        </w:rPr>
      </w:pPr>
      <w:r w:rsidRPr="00413FFF">
        <w:rPr>
          <w:rFonts w:ascii="Times New Roman" w:eastAsia="Times New Roman" w:hAnsi="Times New Roman" w:cs="Times New Roman"/>
          <w:sz w:val="24"/>
          <w:szCs w:val="18"/>
          <w:lang w:val="sr-Cyrl-CS" w:eastAsia="sr-Cyrl-CS"/>
        </w:rPr>
        <w:t xml:space="preserve">помоћ се пружа под условом да је железнички превозник, управљач станице, продавац карата или организатор путовања који је продао карту обавештен о потреби особе са инвалидитетом и особе са смањеном покретљивошћу за помоћи  из </w:t>
      </w:r>
      <w:proofErr w:type="spellStart"/>
      <w:r w:rsidRPr="00413FFF">
        <w:rPr>
          <w:rFonts w:ascii="Times New Roman" w:eastAsia="Times New Roman" w:hAnsi="Times New Roman" w:cs="Times New Roman"/>
          <w:sz w:val="24"/>
          <w:szCs w:val="18"/>
          <w:lang w:val="sr-Cyrl-CS" w:eastAsia="sr-Cyrl-CS"/>
        </w:rPr>
        <w:t>чл</w:t>
      </w:r>
      <w:proofErr w:type="spellEnd"/>
      <w:r w:rsidRPr="00413FFF">
        <w:rPr>
          <w:rFonts w:ascii="Times New Roman" w:eastAsia="Times New Roman" w:hAnsi="Times New Roman" w:cs="Times New Roman"/>
          <w:sz w:val="24"/>
          <w:szCs w:val="18"/>
          <w:lang w:val="sr-Cyrl-CS" w:eastAsia="sr-Cyrl-CS"/>
        </w:rPr>
        <w:t>. 100а и 100б овог закона најмање 48 сати пре него што је потребно пружити помоћ. Када се карта односи на више путовања, довољно је једном доставити обавештење, под условом да се пруже и одговарајуће информације о времену каснијих путовања;</w:t>
      </w:r>
    </w:p>
    <w:p w:rsidR="00C817EA" w:rsidRPr="00413FFF" w:rsidRDefault="00C817EA" w:rsidP="00225867">
      <w:pPr>
        <w:numPr>
          <w:ilvl w:val="0"/>
          <w:numId w:val="1"/>
        </w:numPr>
        <w:tabs>
          <w:tab w:val="left" w:pos="284"/>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val="sr-Cyrl-CS" w:eastAsia="sr-Cyrl-CS"/>
        </w:rPr>
      </w:pPr>
      <w:r w:rsidRPr="00413FFF">
        <w:rPr>
          <w:rFonts w:ascii="Times New Roman" w:eastAsia="Times New Roman" w:hAnsi="Times New Roman" w:cs="Times New Roman"/>
          <w:sz w:val="24"/>
          <w:szCs w:val="18"/>
          <w:lang w:val="sr-Cyrl-CS" w:eastAsia="sr-Cyrl-CS"/>
        </w:rPr>
        <w:t>железнички превозници, управљачи станица, продавци карата и организатори путовања предузимају неопходне мере за примање обавештења из тачке 1) овог члана;</w:t>
      </w:r>
    </w:p>
    <w:p w:rsidR="00C817EA" w:rsidRPr="00413FFF" w:rsidRDefault="00C817EA" w:rsidP="00225867">
      <w:pPr>
        <w:numPr>
          <w:ilvl w:val="0"/>
          <w:numId w:val="1"/>
        </w:numPr>
        <w:tabs>
          <w:tab w:val="left" w:pos="284"/>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val="sr-Cyrl-CS" w:eastAsia="sr-Cyrl-CS"/>
        </w:rPr>
      </w:pPr>
      <w:r w:rsidRPr="00413FFF">
        <w:rPr>
          <w:rFonts w:ascii="Times New Roman" w:eastAsia="Times New Roman" w:hAnsi="Times New Roman" w:cs="Times New Roman"/>
          <w:sz w:val="24"/>
          <w:szCs w:val="24"/>
          <w:lang w:val="sr-Cyrl-CS" w:eastAsia="sr-Cyrl-CS"/>
        </w:rPr>
        <w:t xml:space="preserve">уколико не приме </w:t>
      </w:r>
      <w:r w:rsidRPr="00413FFF">
        <w:rPr>
          <w:rFonts w:ascii="Times New Roman" w:eastAsia="Times New Roman" w:hAnsi="Times New Roman" w:cs="Times New Roman"/>
          <w:sz w:val="24"/>
          <w:szCs w:val="18"/>
          <w:lang w:val="sr-Cyrl-CS" w:eastAsia="sr-Cyrl-CS"/>
        </w:rPr>
        <w:t>обавештење у складу са тачком 1) овог става, железнички превозник и управљач</w:t>
      </w:r>
      <w:r w:rsidRPr="00413FFF">
        <w:rPr>
          <w:rFonts w:ascii="Times New Roman" w:eastAsia="Times New Roman" w:hAnsi="Times New Roman" w:cs="Times New Roman"/>
          <w:sz w:val="24"/>
          <w:szCs w:val="24"/>
          <w:lang w:val="sr-Cyrl-CS" w:eastAsia="sr-Cyrl-CS"/>
        </w:rPr>
        <w:t xml:space="preserve"> станице морају учинити разумне напоре за пружање помоћи на начин који ће особи са инвалидитетом или особи са смањеном покретљивошћу омогућити путовање;</w:t>
      </w:r>
    </w:p>
    <w:p w:rsidR="00C817EA" w:rsidRPr="00413FFF" w:rsidRDefault="00C817EA" w:rsidP="00225867">
      <w:pPr>
        <w:numPr>
          <w:ilvl w:val="0"/>
          <w:numId w:val="1"/>
        </w:numPr>
        <w:tabs>
          <w:tab w:val="left" w:pos="284"/>
          <w:tab w:val="left" w:pos="1134"/>
        </w:tabs>
        <w:autoSpaceDE w:val="0"/>
        <w:autoSpaceDN w:val="0"/>
        <w:adjustRightInd w:val="0"/>
        <w:spacing w:after="0" w:line="240" w:lineRule="auto"/>
        <w:ind w:left="0" w:firstLine="709"/>
        <w:jc w:val="both"/>
        <w:rPr>
          <w:rFonts w:ascii="Book Antiqua" w:eastAsia="Times New Roman" w:hAnsi="Book Antiqua" w:cs="Times New Roman"/>
          <w:sz w:val="24"/>
          <w:szCs w:val="24"/>
          <w:lang w:val="sr-Cyrl-CS" w:eastAsia="sr-Cyrl-CS"/>
        </w:rPr>
      </w:pPr>
      <w:r w:rsidRPr="00413FFF">
        <w:rPr>
          <w:rFonts w:ascii="Times New Roman" w:eastAsia="Times New Roman" w:hAnsi="Times New Roman" w:cs="Times New Roman"/>
          <w:sz w:val="24"/>
          <w:szCs w:val="18"/>
          <w:lang w:val="sr-Cyrl-CS" w:eastAsia="sr-Cyrl-CS"/>
        </w:rPr>
        <w:t>не доводећи у питање надлежности других субјеката изван просторија железничке станице, управљач станице и свако друго овлашћено лице мора одредити места, унутар и изван железничке станице, на којима особа са инвалидитетом и особа са смањеном покретљивошћу може да најави свој долазак на железничку станицу и, по потреби, затражи помоћ;</w:t>
      </w:r>
    </w:p>
    <w:p w:rsidR="00C817EA" w:rsidRPr="00413FFF" w:rsidRDefault="00C817EA" w:rsidP="0067035E">
      <w:pPr>
        <w:numPr>
          <w:ilvl w:val="0"/>
          <w:numId w:val="1"/>
        </w:numPr>
        <w:tabs>
          <w:tab w:val="left" w:pos="284"/>
          <w:tab w:val="left" w:pos="1134"/>
        </w:tabs>
        <w:autoSpaceDE w:val="0"/>
        <w:autoSpaceDN w:val="0"/>
        <w:adjustRightInd w:val="0"/>
        <w:spacing w:after="0" w:line="240" w:lineRule="auto"/>
        <w:ind w:left="0" w:firstLine="709"/>
        <w:jc w:val="both"/>
        <w:rPr>
          <w:rFonts w:ascii="Times New Roman" w:eastAsia="Times New Roman" w:hAnsi="Times New Roman" w:cs="Book Antiqua"/>
          <w:b/>
          <w:i/>
          <w:sz w:val="16"/>
          <w:szCs w:val="18"/>
          <w:lang w:val="sr-Cyrl-CS" w:eastAsia="sr-Cyrl-CS"/>
        </w:rPr>
      </w:pPr>
      <w:r w:rsidRPr="00413FFF">
        <w:rPr>
          <w:rFonts w:ascii="Times New Roman" w:eastAsia="Times New Roman" w:hAnsi="Times New Roman" w:cs="Times New Roman"/>
          <w:sz w:val="24"/>
          <w:szCs w:val="18"/>
          <w:lang w:val="sr-Cyrl-CS" w:eastAsia="sr-Cyrl-CS"/>
        </w:rPr>
        <w:t xml:space="preserve">помоћ се пружа под условом да се особа са инвалидитетом или особа са смањеном покретљивошћу појави на одређеном месту у време које одреди железнички превозник или управљач станице који пружа помоћ. То време не може бити дуже од 60 минута пре објављеног времена одласка или времена када се од свих путника тражи да се пријаве. Уколико се не одреди време до којег особа са инвалидитетом или особа са смањеном покретљивошћу треба </w:t>
      </w:r>
      <w:r w:rsidRPr="00413FFF">
        <w:rPr>
          <w:rFonts w:ascii="Times New Roman" w:eastAsia="Times New Roman" w:hAnsi="Times New Roman" w:cs="Times New Roman"/>
          <w:sz w:val="24"/>
          <w:szCs w:val="18"/>
          <w:lang w:val="sr-Cyrl-CS" w:eastAsia="sr-Cyrl-CS"/>
        </w:rPr>
        <w:lastRenderedPageBreak/>
        <w:t>да се пријави, та особа се мора пријавити на за то одређеном месту најмање 30 минута пре објављеног времена одласка или времена када се од свих путника тражи да се пријаве.</w:t>
      </w:r>
      <w:r w:rsidRPr="00413FFF">
        <w:rPr>
          <w:rFonts w:ascii="Times New Roman" w:eastAsia="Times New Roman" w:hAnsi="Times New Roman" w:cs="Times New Roman"/>
          <w:sz w:val="24"/>
          <w:szCs w:val="24"/>
          <w:lang w:val="sr-Cyrl-CS"/>
        </w:rPr>
        <w:t>”</w:t>
      </w:r>
      <w:r w:rsidRPr="00413FFF">
        <w:rPr>
          <w:rFonts w:ascii="Times New Roman" w:eastAsia="Times New Roman" w:hAnsi="Times New Roman" w:cs="Times New Roman"/>
          <w:b/>
          <w:vanish/>
          <w:sz w:val="24"/>
          <w:szCs w:val="18"/>
          <w:vertAlign w:val="subscript"/>
          <w:lang w:val="sr-Cyrl-CS" w:eastAsia="sr-Cyrl-CS"/>
        </w:rPr>
        <w:t xml:space="preserve"> </w:t>
      </w:r>
    </w:p>
    <w:p w:rsidR="00043F6F" w:rsidRPr="00413FFF" w:rsidRDefault="00043F6F" w:rsidP="00C817EA">
      <w:pPr>
        <w:spacing w:after="0" w:line="240" w:lineRule="auto"/>
        <w:ind w:right="150"/>
        <w:jc w:val="both"/>
        <w:rPr>
          <w:rFonts w:ascii="Times New Roman" w:eastAsia="Times New Roman" w:hAnsi="Times New Roman" w:cs="Times New Roman"/>
          <w:sz w:val="24"/>
          <w:szCs w:val="24"/>
          <w:lang w:val="sr-Cyrl-CS" w:eastAsia="en-GB"/>
        </w:rPr>
      </w:pPr>
    </w:p>
    <w:p w:rsidR="00C817EA" w:rsidRPr="00413FFF" w:rsidRDefault="00C817EA" w:rsidP="00AD098C">
      <w:pPr>
        <w:spacing w:after="0" w:line="240" w:lineRule="auto"/>
        <w:jc w:val="center"/>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Члан 4</w:t>
      </w:r>
      <w:r w:rsidR="00420ABC" w:rsidRPr="00413FFF">
        <w:rPr>
          <w:rFonts w:ascii="Times New Roman" w:eastAsia="Calibri" w:hAnsi="Times New Roman" w:cs="Times New Roman"/>
          <w:sz w:val="24"/>
          <w:szCs w:val="24"/>
          <w:lang w:val="sr-Cyrl-CS"/>
        </w:rPr>
        <w:t>1</w:t>
      </w:r>
      <w:r w:rsidRPr="00413FFF">
        <w:rPr>
          <w:rFonts w:ascii="Times New Roman" w:eastAsia="Calibri" w:hAnsi="Times New Roman" w:cs="Times New Roman"/>
          <w:sz w:val="24"/>
          <w:szCs w:val="24"/>
          <w:lang w:val="sr-Cyrl-CS"/>
        </w:rPr>
        <w:t>.</w:t>
      </w:r>
    </w:p>
    <w:p w:rsidR="00C817EA" w:rsidRPr="00413FFF" w:rsidRDefault="00C817EA" w:rsidP="00C817EA">
      <w:pPr>
        <w:spacing w:after="0" w:line="240" w:lineRule="auto"/>
        <w:ind w:firstLine="720"/>
        <w:jc w:val="both"/>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Назив изнад члана и члан 101. мењају се и гласе:</w:t>
      </w:r>
    </w:p>
    <w:p w:rsidR="00C817EA" w:rsidRPr="00413FFF" w:rsidRDefault="00C817EA" w:rsidP="00C817EA">
      <w:pPr>
        <w:spacing w:after="0" w:line="240" w:lineRule="auto"/>
        <w:ind w:firstLine="720"/>
        <w:jc w:val="both"/>
        <w:rPr>
          <w:rFonts w:ascii="Times New Roman" w:eastAsia="Calibri" w:hAnsi="Times New Roman" w:cs="Times New Roman"/>
          <w:sz w:val="24"/>
          <w:szCs w:val="24"/>
          <w:lang w:val="sr-Cyrl-CS"/>
        </w:rPr>
      </w:pPr>
    </w:p>
    <w:p w:rsidR="00C817EA" w:rsidRPr="00413FFF" w:rsidRDefault="00C817EA" w:rsidP="00C817EA">
      <w:pPr>
        <w:spacing w:after="0" w:line="240" w:lineRule="auto"/>
        <w:jc w:val="center"/>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„Притужбе</w:t>
      </w:r>
    </w:p>
    <w:p w:rsidR="00C817EA" w:rsidRPr="00413FFF" w:rsidRDefault="00C817EA" w:rsidP="00C817EA">
      <w:pPr>
        <w:spacing w:after="0" w:line="240" w:lineRule="auto"/>
        <w:ind w:firstLine="720"/>
        <w:jc w:val="center"/>
        <w:rPr>
          <w:rFonts w:ascii="Times New Roman" w:eastAsia="Calibri" w:hAnsi="Times New Roman" w:cs="Times New Roman"/>
          <w:sz w:val="24"/>
          <w:szCs w:val="24"/>
          <w:lang w:val="sr-Cyrl-CS"/>
        </w:rPr>
      </w:pPr>
    </w:p>
    <w:p w:rsidR="00C817EA" w:rsidRPr="00413FFF" w:rsidRDefault="00C817EA" w:rsidP="00C817EA">
      <w:pPr>
        <w:spacing w:after="0" w:line="240" w:lineRule="auto"/>
        <w:jc w:val="center"/>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Члан 101.</w:t>
      </w:r>
    </w:p>
    <w:p w:rsidR="00C817EA" w:rsidRPr="00413FFF" w:rsidRDefault="00C817EA" w:rsidP="00C817EA">
      <w:pPr>
        <w:spacing w:after="0" w:line="240" w:lineRule="auto"/>
        <w:ind w:firstLine="720"/>
        <w:jc w:val="both"/>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Железнички превозници морају успоставити механизам за деловање по основу притужби путника, у вези са правима путника пропи</w:t>
      </w:r>
      <w:r w:rsidR="00043F6F" w:rsidRPr="00413FFF">
        <w:rPr>
          <w:rFonts w:ascii="Times New Roman" w:eastAsia="Calibri" w:hAnsi="Times New Roman" w:cs="Times New Roman"/>
          <w:sz w:val="24"/>
          <w:szCs w:val="24"/>
          <w:lang w:val="sr-Cyrl-CS"/>
        </w:rPr>
        <w:t>сани</w:t>
      </w:r>
      <w:r w:rsidR="003A5AFC" w:rsidRPr="00413FFF">
        <w:rPr>
          <w:rFonts w:ascii="Times New Roman" w:eastAsia="Calibri" w:hAnsi="Times New Roman" w:cs="Times New Roman"/>
          <w:sz w:val="24"/>
          <w:szCs w:val="24"/>
          <w:lang w:val="sr-Cyrl-CS"/>
        </w:rPr>
        <w:t>м</w:t>
      </w:r>
      <w:r w:rsidR="00043F6F" w:rsidRPr="00413FFF">
        <w:rPr>
          <w:rFonts w:ascii="Times New Roman" w:eastAsia="Calibri" w:hAnsi="Times New Roman" w:cs="Times New Roman"/>
          <w:sz w:val="24"/>
          <w:szCs w:val="24"/>
          <w:lang w:val="sr-Cyrl-CS"/>
        </w:rPr>
        <w:t xml:space="preserve"> овим законом</w:t>
      </w:r>
      <w:r w:rsidR="00230BE5" w:rsidRPr="00413FFF">
        <w:rPr>
          <w:rFonts w:ascii="Times New Roman" w:eastAsia="Calibri" w:hAnsi="Times New Roman" w:cs="Times New Roman"/>
          <w:sz w:val="24"/>
          <w:szCs w:val="24"/>
          <w:lang w:val="sr-Cyrl-CS"/>
        </w:rPr>
        <w:t>.</w:t>
      </w:r>
      <w:r w:rsidRPr="00413FFF">
        <w:rPr>
          <w:rFonts w:ascii="Times New Roman" w:eastAsia="Calibri" w:hAnsi="Times New Roman" w:cs="Times New Roman"/>
          <w:sz w:val="24"/>
          <w:szCs w:val="24"/>
          <w:lang w:val="sr-Cyrl-CS"/>
        </w:rPr>
        <w:t xml:space="preserve"> Железнички превозници су дужни да на својој </w:t>
      </w:r>
      <w:proofErr w:type="spellStart"/>
      <w:r w:rsidRPr="00413FFF">
        <w:rPr>
          <w:rFonts w:ascii="Times New Roman" w:eastAsia="Calibri" w:hAnsi="Times New Roman" w:cs="Times New Roman"/>
          <w:sz w:val="24"/>
          <w:szCs w:val="24"/>
          <w:lang w:val="sr-Cyrl-CS"/>
        </w:rPr>
        <w:t>интернет</w:t>
      </w:r>
      <w:proofErr w:type="spellEnd"/>
      <w:r w:rsidRPr="00413FFF">
        <w:rPr>
          <w:rFonts w:ascii="Times New Roman" w:eastAsia="Calibri" w:hAnsi="Times New Roman" w:cs="Times New Roman"/>
          <w:sz w:val="24"/>
          <w:szCs w:val="24"/>
          <w:lang w:val="sr-Cyrl-CS"/>
        </w:rPr>
        <w:t xml:space="preserve"> страници и на други одговарајући начин учине путницима широко доступне контакт информације и радни језик у вези са подношењем притужби.</w:t>
      </w:r>
    </w:p>
    <w:p w:rsidR="00C817EA" w:rsidRPr="00413FFF" w:rsidRDefault="00C817EA" w:rsidP="00C817EA">
      <w:pPr>
        <w:spacing w:after="0" w:line="240" w:lineRule="auto"/>
        <w:ind w:firstLine="720"/>
        <w:jc w:val="both"/>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Железнички превозник је дужан да у року од 30 дана достави образложен одговор или, у оправданим случајевима, да информише путника до ког датума у периоду до три месеца од дана пријема притужбе путник може очекивати одговор.</w:t>
      </w:r>
    </w:p>
    <w:p w:rsidR="00C817EA" w:rsidRPr="00413FFF" w:rsidRDefault="00C817EA" w:rsidP="00C817EA">
      <w:pPr>
        <w:spacing w:after="0" w:line="240" w:lineRule="auto"/>
        <w:ind w:firstLine="720"/>
        <w:jc w:val="both"/>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 xml:space="preserve">Железнички превозник објављује на својој </w:t>
      </w:r>
      <w:proofErr w:type="spellStart"/>
      <w:r w:rsidRPr="00413FFF">
        <w:rPr>
          <w:rFonts w:ascii="Times New Roman" w:eastAsia="Calibri" w:hAnsi="Times New Roman" w:cs="Times New Roman"/>
          <w:sz w:val="24"/>
          <w:szCs w:val="24"/>
          <w:lang w:val="sr-Cyrl-CS"/>
        </w:rPr>
        <w:t>интернет</w:t>
      </w:r>
      <w:proofErr w:type="spellEnd"/>
      <w:r w:rsidRPr="00413FFF">
        <w:rPr>
          <w:rFonts w:ascii="Times New Roman" w:eastAsia="Calibri" w:hAnsi="Times New Roman" w:cs="Times New Roman"/>
          <w:sz w:val="24"/>
          <w:szCs w:val="24"/>
          <w:lang w:val="sr-Cyrl-CS"/>
        </w:rPr>
        <w:t xml:space="preserve"> страници годишњу информацију о броју и категорији примљених притужби.</w:t>
      </w:r>
      <w:r w:rsidRPr="00413FFF">
        <w:rPr>
          <w:rFonts w:ascii="Times New Roman" w:eastAsia="Times New Roman" w:hAnsi="Times New Roman" w:cs="Times New Roman"/>
          <w:sz w:val="24"/>
          <w:szCs w:val="24"/>
          <w:lang w:val="sr-Cyrl-CS"/>
        </w:rPr>
        <w:t>”</w:t>
      </w:r>
    </w:p>
    <w:p w:rsidR="00C817EA" w:rsidRPr="00413FFF" w:rsidRDefault="00C817EA" w:rsidP="00C817EA">
      <w:pPr>
        <w:spacing w:after="0" w:line="240" w:lineRule="auto"/>
        <w:jc w:val="center"/>
        <w:rPr>
          <w:rFonts w:ascii="Times New Roman" w:eastAsia="Calibri" w:hAnsi="Times New Roman" w:cs="Times New Roman"/>
          <w:sz w:val="24"/>
          <w:szCs w:val="24"/>
          <w:lang w:val="sr-Cyrl-CS"/>
        </w:rPr>
      </w:pPr>
    </w:p>
    <w:p w:rsidR="00C817EA" w:rsidRPr="00413FFF" w:rsidRDefault="00C817EA" w:rsidP="00C817EA">
      <w:pPr>
        <w:spacing w:after="0" w:line="240" w:lineRule="auto"/>
        <w:jc w:val="center"/>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Члан 4</w:t>
      </w:r>
      <w:r w:rsidR="00420ABC" w:rsidRPr="00413FFF">
        <w:rPr>
          <w:rFonts w:ascii="Times New Roman" w:eastAsia="Calibri" w:hAnsi="Times New Roman" w:cs="Times New Roman"/>
          <w:sz w:val="24"/>
          <w:szCs w:val="24"/>
          <w:lang w:val="sr-Cyrl-CS"/>
        </w:rPr>
        <w:t>2</w:t>
      </w:r>
      <w:r w:rsidRPr="00413FFF">
        <w:rPr>
          <w:rFonts w:ascii="Times New Roman" w:eastAsia="Calibri" w:hAnsi="Times New Roman" w:cs="Times New Roman"/>
          <w:sz w:val="24"/>
          <w:szCs w:val="24"/>
          <w:lang w:val="sr-Cyrl-CS"/>
        </w:rPr>
        <w:t>.</w:t>
      </w:r>
    </w:p>
    <w:p w:rsidR="00C817EA" w:rsidRPr="00413FFF" w:rsidRDefault="00C577AB" w:rsidP="00C817EA">
      <w:pPr>
        <w:spacing w:after="0" w:line="240" w:lineRule="auto"/>
        <w:jc w:val="both"/>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ab/>
        <w:t>У члану 103. додаје</w:t>
      </w:r>
      <w:r w:rsidR="00C817EA" w:rsidRPr="00413FFF">
        <w:rPr>
          <w:rFonts w:ascii="Times New Roman" w:eastAsia="Calibri" w:hAnsi="Times New Roman" w:cs="Times New Roman"/>
          <w:sz w:val="24"/>
          <w:szCs w:val="24"/>
          <w:lang w:val="sr-Cyrl-CS"/>
        </w:rPr>
        <w:t xml:space="preserve"> се ст</w:t>
      </w:r>
      <w:r w:rsidR="003A5AFC" w:rsidRPr="00413FFF">
        <w:rPr>
          <w:rFonts w:ascii="Times New Roman" w:eastAsia="Calibri" w:hAnsi="Times New Roman" w:cs="Times New Roman"/>
          <w:sz w:val="24"/>
          <w:szCs w:val="24"/>
          <w:lang w:val="sr-Cyrl-CS"/>
        </w:rPr>
        <w:t xml:space="preserve">ав </w:t>
      </w:r>
      <w:r w:rsidRPr="00413FFF">
        <w:rPr>
          <w:rFonts w:ascii="Times New Roman" w:eastAsia="Calibri" w:hAnsi="Times New Roman" w:cs="Times New Roman"/>
          <w:sz w:val="24"/>
          <w:szCs w:val="24"/>
          <w:lang w:val="sr-Cyrl-CS"/>
        </w:rPr>
        <w:t>2,</w:t>
      </w:r>
      <w:r w:rsidR="00C817EA" w:rsidRPr="00413FFF">
        <w:rPr>
          <w:rFonts w:ascii="Times New Roman" w:eastAsia="Calibri" w:hAnsi="Times New Roman" w:cs="Times New Roman"/>
          <w:sz w:val="24"/>
          <w:szCs w:val="24"/>
          <w:lang w:val="sr-Cyrl-CS"/>
        </w:rPr>
        <w:t xml:space="preserve"> који глас</w:t>
      </w:r>
      <w:r w:rsidR="003A5AFC" w:rsidRPr="00413FFF">
        <w:rPr>
          <w:rFonts w:ascii="Times New Roman" w:eastAsia="Calibri" w:hAnsi="Times New Roman" w:cs="Times New Roman"/>
          <w:sz w:val="24"/>
          <w:szCs w:val="24"/>
          <w:lang w:val="sr-Cyrl-CS"/>
        </w:rPr>
        <w:t>и</w:t>
      </w:r>
      <w:r w:rsidR="00C817EA" w:rsidRPr="00413FFF">
        <w:rPr>
          <w:rFonts w:ascii="Times New Roman" w:eastAsia="Calibri" w:hAnsi="Times New Roman" w:cs="Times New Roman"/>
          <w:sz w:val="24"/>
          <w:szCs w:val="24"/>
          <w:lang w:val="sr-Cyrl-CS"/>
        </w:rPr>
        <w:t>:</w:t>
      </w:r>
    </w:p>
    <w:p w:rsidR="00C817EA" w:rsidRPr="00413FFF" w:rsidRDefault="00C817EA" w:rsidP="00C817EA">
      <w:pPr>
        <w:spacing w:after="0" w:line="240" w:lineRule="auto"/>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ab/>
        <w:t xml:space="preserve">„Дирекција разматра и притужбе заинтересованих лица која нису путници, а које се </w:t>
      </w:r>
      <w:r w:rsidR="00A51593" w:rsidRPr="00413FFF">
        <w:rPr>
          <w:rFonts w:ascii="Times New Roman" w:eastAsia="Calibri" w:hAnsi="Times New Roman" w:cs="Times New Roman"/>
          <w:sz w:val="24"/>
          <w:szCs w:val="24"/>
          <w:lang w:val="sr-Cyrl-CS"/>
        </w:rPr>
        <w:t>односе</w:t>
      </w:r>
      <w:r w:rsidRPr="00413FFF">
        <w:rPr>
          <w:rFonts w:ascii="Times New Roman" w:eastAsia="Calibri" w:hAnsi="Times New Roman" w:cs="Times New Roman"/>
          <w:sz w:val="24"/>
          <w:szCs w:val="24"/>
          <w:lang w:val="sr-Cyrl-CS"/>
        </w:rPr>
        <w:t xml:space="preserve"> на права </w:t>
      </w:r>
      <w:r w:rsidR="007E63BE" w:rsidRPr="00413FFF">
        <w:rPr>
          <w:rFonts w:ascii="Times New Roman" w:eastAsia="Calibri" w:hAnsi="Times New Roman" w:cs="Times New Roman"/>
          <w:sz w:val="24"/>
          <w:szCs w:val="24"/>
          <w:lang w:val="sr-Cyrl-CS"/>
        </w:rPr>
        <w:t>у</w:t>
      </w:r>
      <w:r w:rsidRPr="00413FFF">
        <w:rPr>
          <w:rFonts w:ascii="Times New Roman" w:eastAsia="Calibri" w:hAnsi="Times New Roman" w:cs="Times New Roman"/>
          <w:sz w:val="24"/>
          <w:szCs w:val="24"/>
          <w:lang w:val="sr-Cyrl-CS"/>
        </w:rPr>
        <w:t xml:space="preserve">тврђена </w:t>
      </w:r>
      <w:proofErr w:type="spellStart"/>
      <w:r w:rsidRPr="00413FFF">
        <w:rPr>
          <w:rFonts w:ascii="Times New Roman" w:eastAsia="Calibri" w:hAnsi="Times New Roman" w:cs="Times New Roman"/>
          <w:sz w:val="24"/>
          <w:szCs w:val="24"/>
          <w:lang w:val="sr-Cyrl-CS"/>
        </w:rPr>
        <w:t>чл</w:t>
      </w:r>
      <w:proofErr w:type="spellEnd"/>
      <w:r w:rsidRPr="00413FFF">
        <w:rPr>
          <w:rFonts w:ascii="Times New Roman" w:eastAsia="Calibri" w:hAnsi="Times New Roman" w:cs="Times New Roman"/>
          <w:sz w:val="24"/>
          <w:szCs w:val="24"/>
          <w:lang w:val="sr-Cyrl-CS"/>
        </w:rPr>
        <w:t>. 93-102. овог закона.</w:t>
      </w:r>
    </w:p>
    <w:p w:rsidR="00A51593" w:rsidRPr="00413FFF" w:rsidRDefault="00A51593" w:rsidP="00C817EA">
      <w:pPr>
        <w:spacing w:after="0" w:line="240" w:lineRule="auto"/>
        <w:rPr>
          <w:rFonts w:ascii="Calibri" w:eastAsia="Calibri" w:hAnsi="Calibri" w:cs="Times New Roman"/>
          <w:lang w:val="sr-Cyrl-CS"/>
        </w:rPr>
      </w:pPr>
    </w:p>
    <w:p w:rsidR="00C817EA" w:rsidRPr="00413FFF" w:rsidRDefault="00C817EA" w:rsidP="00C817EA">
      <w:pPr>
        <w:spacing w:after="0" w:line="240" w:lineRule="auto"/>
        <w:jc w:val="center"/>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Члан 4</w:t>
      </w:r>
      <w:r w:rsidR="00420ABC" w:rsidRPr="00413FFF">
        <w:rPr>
          <w:rFonts w:ascii="Times New Roman" w:eastAsia="Calibri" w:hAnsi="Times New Roman" w:cs="Times New Roman"/>
          <w:sz w:val="24"/>
          <w:szCs w:val="24"/>
          <w:lang w:val="sr-Cyrl-CS"/>
        </w:rPr>
        <w:t>3</w:t>
      </w:r>
      <w:r w:rsidRPr="00413FFF">
        <w:rPr>
          <w:rFonts w:ascii="Times New Roman" w:eastAsia="Calibri" w:hAnsi="Times New Roman" w:cs="Times New Roman"/>
          <w:sz w:val="24"/>
          <w:szCs w:val="24"/>
          <w:lang w:val="sr-Cyrl-CS"/>
        </w:rPr>
        <w:t>.</w:t>
      </w:r>
    </w:p>
    <w:p w:rsidR="00961047" w:rsidRPr="00413FFF" w:rsidRDefault="00C817EA" w:rsidP="00C817EA">
      <w:pPr>
        <w:spacing w:after="0" w:line="240" w:lineRule="auto"/>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ab/>
        <w:t xml:space="preserve">После члана 103. додају се </w:t>
      </w:r>
      <w:r w:rsidRPr="00413FFF">
        <w:rPr>
          <w:rFonts w:ascii="Times New Roman" w:eastAsia="Calibri" w:hAnsi="Times New Roman" w:cs="Times New Roman"/>
          <w:sz w:val="24"/>
          <w:szCs w:val="24"/>
          <w:lang w:val="sr-Cyrl-CS"/>
        </w:rPr>
        <w:t>назив изнад члана и члан</w:t>
      </w:r>
      <w:r w:rsidRPr="00413FFF">
        <w:rPr>
          <w:rFonts w:ascii="Times New Roman" w:eastAsia="Times New Roman" w:hAnsi="Times New Roman" w:cs="Times New Roman"/>
          <w:sz w:val="24"/>
          <w:szCs w:val="24"/>
          <w:lang w:val="sr-Cyrl-CS"/>
        </w:rPr>
        <w:t xml:space="preserve"> 103а</w:t>
      </w:r>
      <w:r w:rsidR="00961047" w:rsidRPr="00413FFF">
        <w:rPr>
          <w:rFonts w:ascii="Times New Roman" w:eastAsia="Times New Roman" w:hAnsi="Times New Roman" w:cs="Times New Roman"/>
          <w:sz w:val="24"/>
          <w:szCs w:val="24"/>
          <w:lang w:val="sr-Cyrl-CS"/>
        </w:rPr>
        <w:t>,</w:t>
      </w:r>
      <w:r w:rsidRPr="00413FFF">
        <w:rPr>
          <w:rFonts w:ascii="Times New Roman" w:eastAsia="Times New Roman" w:hAnsi="Times New Roman" w:cs="Times New Roman"/>
          <w:sz w:val="24"/>
          <w:szCs w:val="24"/>
          <w:lang w:val="sr-Cyrl-CS"/>
        </w:rPr>
        <w:t xml:space="preserve"> који гласе:</w:t>
      </w:r>
    </w:p>
    <w:p w:rsidR="0073488A" w:rsidRPr="00413FFF" w:rsidRDefault="0073488A" w:rsidP="00C817EA">
      <w:pPr>
        <w:spacing w:after="0" w:line="240" w:lineRule="auto"/>
        <w:jc w:val="both"/>
        <w:rPr>
          <w:rFonts w:ascii="Times New Roman" w:eastAsia="Times New Roman" w:hAnsi="Times New Roman" w:cs="Times New Roman"/>
          <w:sz w:val="24"/>
          <w:szCs w:val="24"/>
          <w:lang w:val="sr-Cyrl-CS"/>
        </w:rPr>
      </w:pPr>
    </w:p>
    <w:p w:rsidR="007E63BE" w:rsidRPr="00413FFF" w:rsidRDefault="00C817EA" w:rsidP="00620B55">
      <w:pPr>
        <w:spacing w:after="0" w:line="240" w:lineRule="auto"/>
        <w:jc w:val="center"/>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w:t>
      </w:r>
      <w:r w:rsidR="007E63BE" w:rsidRPr="00413FFF">
        <w:rPr>
          <w:rFonts w:ascii="Times New Roman" w:eastAsia="Times New Roman" w:hAnsi="Times New Roman" w:cs="Times New Roman"/>
          <w:sz w:val="24"/>
          <w:szCs w:val="24"/>
          <w:lang w:val="sr-Cyrl-CS"/>
        </w:rPr>
        <w:t>Изузеци од примене</w:t>
      </w:r>
    </w:p>
    <w:p w:rsidR="00620B55" w:rsidRPr="00413FFF" w:rsidRDefault="00620B55" w:rsidP="00A43286">
      <w:pPr>
        <w:spacing w:after="0" w:line="240" w:lineRule="auto"/>
        <w:rPr>
          <w:rFonts w:ascii="Times New Roman" w:eastAsia="Times New Roman" w:hAnsi="Times New Roman" w:cs="Times New Roman"/>
          <w:sz w:val="24"/>
          <w:szCs w:val="24"/>
          <w:lang w:val="sr-Cyrl-CS"/>
        </w:rPr>
      </w:pPr>
    </w:p>
    <w:p w:rsidR="00C817EA" w:rsidRPr="00413FFF" w:rsidRDefault="00C817EA" w:rsidP="00C817EA">
      <w:pPr>
        <w:spacing w:after="0" w:line="240" w:lineRule="auto"/>
        <w:jc w:val="center"/>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Члан 103а</w:t>
      </w:r>
    </w:p>
    <w:p w:rsidR="00C817EA" w:rsidRPr="00413FFF" w:rsidRDefault="00C817EA" w:rsidP="00C817EA">
      <w:pPr>
        <w:spacing w:after="0" w:line="240" w:lineRule="auto"/>
        <w:jc w:val="both"/>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ab/>
        <w:t xml:space="preserve">Одредбе </w:t>
      </w:r>
      <w:proofErr w:type="spellStart"/>
      <w:r w:rsidRPr="00413FFF">
        <w:rPr>
          <w:rFonts w:ascii="Times New Roman" w:eastAsia="Calibri" w:hAnsi="Times New Roman" w:cs="Times New Roman"/>
          <w:sz w:val="24"/>
          <w:szCs w:val="24"/>
          <w:lang w:val="sr-Cyrl-CS"/>
        </w:rPr>
        <w:t>чл</w:t>
      </w:r>
      <w:proofErr w:type="spellEnd"/>
      <w:r w:rsidRPr="00413FFF">
        <w:rPr>
          <w:rFonts w:ascii="Times New Roman" w:eastAsia="Calibri" w:hAnsi="Times New Roman" w:cs="Times New Roman"/>
          <w:sz w:val="24"/>
          <w:szCs w:val="24"/>
          <w:lang w:val="sr-Cyrl-CS"/>
        </w:rPr>
        <w:t xml:space="preserve">. 92 </w:t>
      </w:r>
      <w:r w:rsidR="00D02745" w:rsidRPr="00413FFF">
        <w:rPr>
          <w:rFonts w:ascii="Times New Roman" w:eastAsia="Calibri" w:hAnsi="Times New Roman" w:cs="Times New Roman"/>
          <w:sz w:val="24"/>
          <w:szCs w:val="24"/>
          <w:lang w:val="sr-Cyrl-CS"/>
        </w:rPr>
        <w:t>-</w:t>
      </w:r>
      <w:r w:rsidRPr="00413FFF">
        <w:rPr>
          <w:rFonts w:ascii="Times New Roman" w:eastAsia="Calibri" w:hAnsi="Times New Roman" w:cs="Times New Roman"/>
          <w:sz w:val="24"/>
          <w:szCs w:val="24"/>
          <w:lang w:val="sr-Cyrl-CS"/>
        </w:rPr>
        <w:t xml:space="preserve"> 95, </w:t>
      </w:r>
      <w:proofErr w:type="spellStart"/>
      <w:r w:rsidRPr="00413FFF">
        <w:rPr>
          <w:rFonts w:ascii="Times New Roman" w:eastAsia="Calibri" w:hAnsi="Times New Roman" w:cs="Times New Roman"/>
          <w:sz w:val="24"/>
          <w:szCs w:val="24"/>
          <w:lang w:val="sr-Cyrl-CS"/>
        </w:rPr>
        <w:t>чл</w:t>
      </w:r>
      <w:proofErr w:type="spellEnd"/>
      <w:r w:rsidRPr="00413FFF">
        <w:rPr>
          <w:rFonts w:ascii="Times New Roman" w:eastAsia="Calibri" w:hAnsi="Times New Roman" w:cs="Times New Roman"/>
          <w:sz w:val="24"/>
          <w:szCs w:val="24"/>
          <w:lang w:val="sr-Cyrl-CS"/>
        </w:rPr>
        <w:t xml:space="preserve">. 97. и 98. и </w:t>
      </w:r>
      <w:proofErr w:type="spellStart"/>
      <w:r w:rsidRPr="00413FFF">
        <w:rPr>
          <w:rFonts w:ascii="Times New Roman" w:eastAsia="Calibri" w:hAnsi="Times New Roman" w:cs="Times New Roman"/>
          <w:sz w:val="24"/>
          <w:szCs w:val="24"/>
          <w:lang w:val="sr-Cyrl-CS"/>
        </w:rPr>
        <w:t>чл</w:t>
      </w:r>
      <w:proofErr w:type="spellEnd"/>
      <w:r w:rsidRPr="00413FFF">
        <w:rPr>
          <w:rFonts w:ascii="Times New Roman" w:eastAsia="Calibri" w:hAnsi="Times New Roman" w:cs="Times New Roman"/>
          <w:sz w:val="24"/>
          <w:szCs w:val="24"/>
          <w:lang w:val="sr-Cyrl-CS"/>
        </w:rPr>
        <w:t>.</w:t>
      </w:r>
      <w:r w:rsidR="00043F6F" w:rsidRPr="00413FFF">
        <w:rPr>
          <w:rFonts w:ascii="Times New Roman" w:eastAsia="Calibri" w:hAnsi="Times New Roman" w:cs="Times New Roman"/>
          <w:sz w:val="24"/>
          <w:szCs w:val="24"/>
          <w:lang w:val="sr-Cyrl-CS"/>
        </w:rPr>
        <w:t xml:space="preserve"> 101</w:t>
      </w:r>
      <w:r w:rsidR="00D02745" w:rsidRPr="00413FFF">
        <w:rPr>
          <w:rFonts w:ascii="Times New Roman" w:eastAsia="Calibri" w:hAnsi="Times New Roman" w:cs="Times New Roman"/>
          <w:sz w:val="24"/>
          <w:szCs w:val="24"/>
          <w:lang w:val="sr-Cyrl-CS"/>
        </w:rPr>
        <w:t xml:space="preserve"> </w:t>
      </w:r>
      <w:r w:rsidR="00043F6F" w:rsidRPr="00413FFF">
        <w:rPr>
          <w:rFonts w:ascii="Times New Roman" w:eastAsia="Calibri" w:hAnsi="Times New Roman" w:cs="Times New Roman"/>
          <w:sz w:val="24"/>
          <w:szCs w:val="24"/>
          <w:lang w:val="sr-Cyrl-CS"/>
        </w:rPr>
        <w:t>-</w:t>
      </w:r>
      <w:r w:rsidR="00D02745" w:rsidRPr="00413FFF">
        <w:rPr>
          <w:rFonts w:ascii="Times New Roman" w:eastAsia="Calibri" w:hAnsi="Times New Roman" w:cs="Times New Roman"/>
          <w:sz w:val="24"/>
          <w:szCs w:val="24"/>
          <w:lang w:val="sr-Cyrl-CS"/>
        </w:rPr>
        <w:t xml:space="preserve"> </w:t>
      </w:r>
      <w:r w:rsidR="00043F6F" w:rsidRPr="00413FFF">
        <w:rPr>
          <w:rFonts w:ascii="Times New Roman" w:eastAsia="Calibri" w:hAnsi="Times New Roman" w:cs="Times New Roman"/>
          <w:sz w:val="24"/>
          <w:szCs w:val="24"/>
          <w:lang w:val="sr-Cyrl-CS"/>
        </w:rPr>
        <w:t>103</w:t>
      </w:r>
      <w:r w:rsidR="00AA428B" w:rsidRPr="00413FFF">
        <w:rPr>
          <w:rFonts w:ascii="Times New Roman" w:eastAsia="Calibri" w:hAnsi="Times New Roman" w:cs="Times New Roman"/>
          <w:sz w:val="24"/>
          <w:szCs w:val="24"/>
          <w:lang w:val="sr-Cyrl-CS"/>
        </w:rPr>
        <w:t>. овог закона</w:t>
      </w:r>
      <w:r w:rsidR="00043F6F" w:rsidRPr="00413FFF">
        <w:rPr>
          <w:rFonts w:ascii="Times New Roman" w:eastAsia="Calibri" w:hAnsi="Times New Roman" w:cs="Times New Roman"/>
          <w:sz w:val="24"/>
          <w:szCs w:val="24"/>
          <w:lang w:val="sr-Cyrl-CS"/>
        </w:rPr>
        <w:t xml:space="preserve"> не примењују се</w:t>
      </w:r>
      <w:r w:rsidRPr="00413FFF">
        <w:rPr>
          <w:rFonts w:ascii="Times New Roman" w:eastAsia="Calibri" w:hAnsi="Times New Roman" w:cs="Times New Roman"/>
          <w:sz w:val="24"/>
          <w:szCs w:val="24"/>
          <w:lang w:val="sr-Cyrl-CS"/>
        </w:rPr>
        <w:t xml:space="preserve"> на градски и приградски железнички превоз путника.</w:t>
      </w:r>
      <w:r w:rsidR="00472F99" w:rsidRPr="00413FFF">
        <w:rPr>
          <w:rFonts w:ascii="Times New Roman" w:eastAsia="Times New Roman" w:hAnsi="Times New Roman" w:cs="Times New Roman"/>
          <w:sz w:val="24"/>
          <w:szCs w:val="24"/>
          <w:lang w:val="sr-Cyrl-CS"/>
        </w:rPr>
        <w:t>”</w:t>
      </w:r>
    </w:p>
    <w:p w:rsidR="00C817EA" w:rsidRPr="00413FFF" w:rsidRDefault="00C817EA" w:rsidP="00A43286">
      <w:pPr>
        <w:spacing w:after="0" w:line="240" w:lineRule="auto"/>
        <w:rPr>
          <w:rFonts w:ascii="Times New Roman" w:eastAsia="Calibri" w:hAnsi="Times New Roman" w:cs="Times New Roman"/>
          <w:sz w:val="24"/>
          <w:szCs w:val="24"/>
          <w:lang w:val="sr-Cyrl-CS"/>
        </w:rPr>
      </w:pPr>
    </w:p>
    <w:p w:rsidR="00C817EA" w:rsidRPr="00413FFF" w:rsidRDefault="00C817EA" w:rsidP="00C817EA">
      <w:pPr>
        <w:spacing w:after="0" w:line="240" w:lineRule="auto"/>
        <w:jc w:val="center"/>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Члан 4</w:t>
      </w:r>
      <w:r w:rsidR="00420ABC" w:rsidRPr="00413FFF">
        <w:rPr>
          <w:rFonts w:ascii="Times New Roman" w:eastAsia="Calibri" w:hAnsi="Times New Roman" w:cs="Times New Roman"/>
          <w:sz w:val="24"/>
          <w:szCs w:val="24"/>
          <w:lang w:val="sr-Cyrl-CS"/>
        </w:rPr>
        <w:t>4</w:t>
      </w:r>
      <w:r w:rsidRPr="00413FFF">
        <w:rPr>
          <w:rFonts w:ascii="Times New Roman" w:eastAsia="Calibri" w:hAnsi="Times New Roman" w:cs="Times New Roman"/>
          <w:sz w:val="24"/>
          <w:szCs w:val="24"/>
          <w:lang w:val="sr-Cyrl-CS"/>
        </w:rPr>
        <w:t>.</w:t>
      </w:r>
    </w:p>
    <w:p w:rsidR="00C817EA" w:rsidRPr="00413FFF" w:rsidRDefault="00C817EA" w:rsidP="00C817EA">
      <w:pPr>
        <w:spacing w:after="0" w:line="240" w:lineRule="auto"/>
        <w:ind w:firstLine="720"/>
        <w:jc w:val="both"/>
        <w:rPr>
          <w:rFonts w:ascii="Times New Roman" w:eastAsia="Times New Roman" w:hAnsi="Times New Roman"/>
          <w:sz w:val="24"/>
          <w:szCs w:val="24"/>
          <w:lang w:val="sr-Cyrl-CS"/>
        </w:rPr>
      </w:pPr>
      <w:r w:rsidRPr="00413FFF">
        <w:rPr>
          <w:rFonts w:ascii="Times New Roman" w:eastAsia="Times New Roman" w:hAnsi="Times New Roman"/>
          <w:sz w:val="24"/>
          <w:szCs w:val="24"/>
          <w:lang w:val="sr-Cyrl-CS"/>
        </w:rPr>
        <w:t xml:space="preserve">У члану 110. </w:t>
      </w:r>
      <w:r w:rsidR="00472F99" w:rsidRPr="00413FFF">
        <w:rPr>
          <w:rFonts w:ascii="Times New Roman" w:eastAsia="Times New Roman" w:hAnsi="Times New Roman"/>
          <w:sz w:val="24"/>
          <w:szCs w:val="24"/>
          <w:lang w:val="sr-Cyrl-CS"/>
        </w:rPr>
        <w:t xml:space="preserve">тачка </w:t>
      </w:r>
      <w:r w:rsidRPr="00413FFF">
        <w:rPr>
          <w:rFonts w:ascii="Times New Roman" w:eastAsia="Times New Roman" w:hAnsi="Times New Roman"/>
          <w:sz w:val="24"/>
          <w:szCs w:val="24"/>
          <w:lang w:val="sr-Cyrl-CS"/>
        </w:rPr>
        <w:t>после речи: „путника” брише се и додају се запета и речи: „као и превоз путника међународним возовима на територији Републике Србије”.</w:t>
      </w:r>
    </w:p>
    <w:p w:rsidR="00C817EA" w:rsidRPr="00413FFF" w:rsidRDefault="00C817EA" w:rsidP="00C817EA">
      <w:pPr>
        <w:spacing w:after="0" w:line="240" w:lineRule="auto"/>
        <w:jc w:val="center"/>
        <w:rPr>
          <w:rFonts w:ascii="Times New Roman" w:eastAsia="Calibri" w:hAnsi="Times New Roman" w:cs="Times New Roman"/>
          <w:sz w:val="24"/>
          <w:szCs w:val="24"/>
          <w:lang w:val="sr-Cyrl-CS"/>
        </w:rPr>
      </w:pPr>
    </w:p>
    <w:p w:rsidR="00C817EA" w:rsidRPr="00413FFF" w:rsidRDefault="00C817EA" w:rsidP="00C817EA">
      <w:pPr>
        <w:spacing w:after="0" w:line="240" w:lineRule="auto"/>
        <w:jc w:val="center"/>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Члан 4</w:t>
      </w:r>
      <w:r w:rsidR="00420ABC" w:rsidRPr="00413FFF">
        <w:rPr>
          <w:rFonts w:ascii="Times New Roman" w:eastAsia="Calibri" w:hAnsi="Times New Roman" w:cs="Times New Roman"/>
          <w:sz w:val="24"/>
          <w:szCs w:val="24"/>
          <w:lang w:val="sr-Cyrl-CS"/>
        </w:rPr>
        <w:t>5</w:t>
      </w:r>
      <w:r w:rsidRPr="00413FFF">
        <w:rPr>
          <w:rFonts w:ascii="Times New Roman" w:eastAsia="Calibri" w:hAnsi="Times New Roman" w:cs="Times New Roman"/>
          <w:sz w:val="24"/>
          <w:szCs w:val="24"/>
          <w:lang w:val="sr-Cyrl-CS"/>
        </w:rPr>
        <w:t>.</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 xml:space="preserve">У члану 112. после става 3. додаје се нови став 4, који гласи: </w:t>
      </w:r>
    </w:p>
    <w:p w:rsidR="00C817EA" w:rsidRPr="00413FFF" w:rsidRDefault="00C817EA" w:rsidP="00C817EA">
      <w:pPr>
        <w:spacing w:after="0" w:line="240" w:lineRule="auto"/>
        <w:ind w:firstLine="720"/>
        <w:jc w:val="both"/>
        <w:rPr>
          <w:rFonts w:ascii="Times New Roman" w:eastAsia="Times New Roman" w:hAnsi="Times New Roman"/>
          <w:sz w:val="24"/>
          <w:szCs w:val="24"/>
          <w:lang w:val="sr-Cyrl-CS"/>
        </w:rPr>
      </w:pPr>
      <w:r w:rsidRPr="00413FFF">
        <w:rPr>
          <w:rFonts w:ascii="Times New Roman" w:eastAsia="Times New Roman" w:hAnsi="Times New Roman" w:cs="Times New Roman"/>
          <w:sz w:val="24"/>
          <w:szCs w:val="24"/>
          <w:lang w:val="sr-Cyrl-CS"/>
        </w:rPr>
        <w:t>„</w:t>
      </w:r>
      <w:r w:rsidRPr="00413FFF">
        <w:rPr>
          <w:rFonts w:ascii="Times New Roman" w:eastAsia="Times New Roman" w:hAnsi="Times New Roman"/>
          <w:sz w:val="24"/>
          <w:szCs w:val="24"/>
          <w:lang w:val="sr-Cyrl-CS"/>
        </w:rPr>
        <w:t xml:space="preserve">Обрачун и пружање надокнаде за обавезу јавног превоза мора се вршити на начин да железнички превозник одржи постојећи ниво или унапреди ниво ефикасног управљања, као </w:t>
      </w:r>
      <w:proofErr w:type="spellStart"/>
      <w:r w:rsidRPr="00413FFF">
        <w:rPr>
          <w:rFonts w:ascii="Times New Roman" w:eastAsia="Times New Roman" w:hAnsi="Times New Roman"/>
          <w:sz w:val="24"/>
          <w:szCs w:val="24"/>
          <w:lang w:val="sr-Cyrl-CS"/>
        </w:rPr>
        <w:t>пружалац</w:t>
      </w:r>
      <w:proofErr w:type="spellEnd"/>
      <w:r w:rsidRPr="00413FFF">
        <w:rPr>
          <w:rFonts w:ascii="Times New Roman" w:eastAsia="Times New Roman" w:hAnsi="Times New Roman"/>
          <w:sz w:val="24"/>
          <w:szCs w:val="24"/>
          <w:lang w:val="sr-Cyrl-CS"/>
        </w:rPr>
        <w:t xml:space="preserve"> услуга јавног превоза, које може бити предмет објективне процене, као и да се обезбеди довољно висок стандард пружања услуга превоза путника</w:t>
      </w:r>
      <w:r w:rsidR="00247FC2" w:rsidRPr="00413FFF">
        <w:rPr>
          <w:rFonts w:ascii="Times New Roman" w:eastAsia="Times New Roman" w:hAnsi="Times New Roman"/>
          <w:sz w:val="24"/>
          <w:szCs w:val="24"/>
          <w:lang w:val="sr-Cyrl-CS"/>
        </w:rPr>
        <w:t>.</w:t>
      </w:r>
      <w:r w:rsidRPr="00413FFF">
        <w:rPr>
          <w:rFonts w:ascii="Times New Roman" w:eastAsia="Times New Roman" w:hAnsi="Times New Roman" w:cs="Times New Roman"/>
          <w:sz w:val="24"/>
          <w:szCs w:val="24"/>
          <w:lang w:val="sr-Cyrl-CS"/>
        </w:rPr>
        <w:t>”</w:t>
      </w:r>
    </w:p>
    <w:p w:rsidR="00C817EA" w:rsidRPr="00413FFF" w:rsidRDefault="00C817EA" w:rsidP="00C817EA">
      <w:pPr>
        <w:spacing w:after="0" w:line="240" w:lineRule="auto"/>
        <w:ind w:firstLine="720"/>
        <w:jc w:val="both"/>
        <w:rPr>
          <w:rFonts w:ascii="Times New Roman" w:eastAsia="Times New Roman" w:hAnsi="Times New Roman"/>
          <w:sz w:val="24"/>
          <w:szCs w:val="24"/>
          <w:lang w:val="sr-Cyrl-CS"/>
        </w:rPr>
      </w:pPr>
      <w:r w:rsidRPr="00413FFF">
        <w:rPr>
          <w:rFonts w:ascii="Times New Roman" w:eastAsia="Times New Roman" w:hAnsi="Times New Roman"/>
          <w:sz w:val="24"/>
          <w:szCs w:val="24"/>
          <w:lang w:val="sr-Cyrl-CS"/>
        </w:rPr>
        <w:t>Досадашњи став 4. постаје став 5.</w:t>
      </w:r>
    </w:p>
    <w:p w:rsidR="00043F6F" w:rsidRPr="00413FFF" w:rsidRDefault="00043F6F" w:rsidP="00C817EA">
      <w:pPr>
        <w:spacing w:after="0" w:line="240" w:lineRule="auto"/>
        <w:jc w:val="both"/>
        <w:rPr>
          <w:rFonts w:ascii="Times New Roman" w:eastAsia="Times New Roman" w:hAnsi="Times New Roman"/>
          <w:sz w:val="24"/>
          <w:szCs w:val="24"/>
          <w:lang w:val="sr-Cyrl-CS"/>
        </w:rPr>
      </w:pPr>
    </w:p>
    <w:p w:rsidR="00C817EA" w:rsidRPr="00413FFF" w:rsidRDefault="00C817EA" w:rsidP="00C817EA">
      <w:pPr>
        <w:spacing w:after="0" w:line="240" w:lineRule="auto"/>
        <w:jc w:val="center"/>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lastRenderedPageBreak/>
        <w:t>Члан 4</w:t>
      </w:r>
      <w:r w:rsidR="00420ABC" w:rsidRPr="00413FFF">
        <w:rPr>
          <w:rFonts w:ascii="Times New Roman" w:eastAsia="Calibri" w:hAnsi="Times New Roman" w:cs="Times New Roman"/>
          <w:sz w:val="24"/>
          <w:szCs w:val="24"/>
          <w:lang w:val="sr-Cyrl-CS"/>
        </w:rPr>
        <w:t>6</w:t>
      </w:r>
      <w:r w:rsidRPr="00413FFF">
        <w:rPr>
          <w:rFonts w:ascii="Times New Roman" w:eastAsia="Calibri" w:hAnsi="Times New Roman" w:cs="Times New Roman"/>
          <w:sz w:val="24"/>
          <w:szCs w:val="24"/>
          <w:lang w:val="sr-Cyrl-CS"/>
        </w:rPr>
        <w:t>.</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 xml:space="preserve">У члану 117. после става 3. додају се </w:t>
      </w:r>
      <w:proofErr w:type="spellStart"/>
      <w:r w:rsidRPr="00413FFF">
        <w:rPr>
          <w:rFonts w:ascii="Times New Roman" w:eastAsia="Times New Roman" w:hAnsi="Times New Roman" w:cs="Times New Roman"/>
          <w:sz w:val="24"/>
          <w:szCs w:val="24"/>
          <w:lang w:val="sr-Cyrl-CS"/>
        </w:rPr>
        <w:t>ст</w:t>
      </w:r>
      <w:proofErr w:type="spellEnd"/>
      <w:r w:rsidRPr="00413FFF">
        <w:rPr>
          <w:rFonts w:ascii="Times New Roman" w:eastAsia="Times New Roman" w:hAnsi="Times New Roman" w:cs="Times New Roman"/>
          <w:sz w:val="24"/>
          <w:szCs w:val="24"/>
          <w:lang w:val="sr-Cyrl-CS"/>
        </w:rPr>
        <w:t xml:space="preserve">. 4-6, који гласе: </w:t>
      </w:r>
    </w:p>
    <w:p w:rsidR="00C817EA" w:rsidRPr="00413FFF" w:rsidRDefault="00C817EA" w:rsidP="00C817EA">
      <w:pPr>
        <w:spacing w:after="0" w:line="240" w:lineRule="auto"/>
        <w:ind w:left="-57" w:right="-57" w:firstLine="766"/>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„Трошкови извршења обавезе јавног превоза морају бити у равнотежи са пословним приходом и исплатама од стране надлежних органа, без могућности преноса прихода у други сектор активности желез</w:t>
      </w:r>
      <w:r w:rsidR="003D57EB" w:rsidRPr="00413FFF">
        <w:rPr>
          <w:rFonts w:ascii="Times New Roman" w:eastAsia="Times New Roman" w:hAnsi="Times New Roman" w:cs="Times New Roman"/>
          <w:sz w:val="24"/>
          <w:szCs w:val="24"/>
          <w:lang w:val="sr-Cyrl-CS"/>
        </w:rPr>
        <w:t xml:space="preserve">ничког превозника као </w:t>
      </w:r>
      <w:proofErr w:type="spellStart"/>
      <w:r w:rsidR="003D57EB" w:rsidRPr="00413FFF">
        <w:rPr>
          <w:rFonts w:ascii="Times New Roman" w:eastAsia="Times New Roman" w:hAnsi="Times New Roman" w:cs="Times New Roman"/>
          <w:sz w:val="24"/>
          <w:szCs w:val="24"/>
          <w:lang w:val="sr-Cyrl-CS"/>
        </w:rPr>
        <w:t>пружаоца</w:t>
      </w:r>
      <w:proofErr w:type="spellEnd"/>
      <w:r w:rsidR="003D57EB" w:rsidRPr="00413FFF">
        <w:rPr>
          <w:rFonts w:ascii="Times New Roman" w:eastAsia="Times New Roman" w:hAnsi="Times New Roman" w:cs="Times New Roman"/>
          <w:sz w:val="24"/>
          <w:szCs w:val="24"/>
          <w:lang w:val="sr-Cyrl-CS"/>
        </w:rPr>
        <w:t xml:space="preserve"> </w:t>
      </w:r>
      <w:r w:rsidRPr="00413FFF">
        <w:rPr>
          <w:rFonts w:ascii="Times New Roman" w:eastAsia="Times New Roman" w:hAnsi="Times New Roman" w:cs="Times New Roman"/>
          <w:sz w:val="24"/>
          <w:szCs w:val="24"/>
          <w:lang w:val="sr-Cyrl-CS"/>
        </w:rPr>
        <w:t xml:space="preserve">услуга јавног превоза. </w:t>
      </w:r>
    </w:p>
    <w:p w:rsidR="00C817EA" w:rsidRPr="00413FFF" w:rsidRDefault="00C817EA" w:rsidP="00C817EA">
      <w:pPr>
        <w:spacing w:after="0" w:line="240" w:lineRule="auto"/>
        <w:ind w:left="-57" w:right="-57" w:firstLine="766"/>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 xml:space="preserve">Ако железнички превозник, поред обавезе јавног превоза врши и друге активности, дужан је да за те активности води посебну </w:t>
      </w:r>
      <w:proofErr w:type="spellStart"/>
      <w:r w:rsidRPr="00413FFF">
        <w:rPr>
          <w:rFonts w:ascii="Times New Roman" w:eastAsia="Times New Roman" w:hAnsi="Times New Roman" w:cs="Times New Roman"/>
          <w:sz w:val="24"/>
          <w:szCs w:val="24"/>
          <w:lang w:val="sr-Cyrl-CS"/>
        </w:rPr>
        <w:t>рачуноводствену</w:t>
      </w:r>
      <w:proofErr w:type="spellEnd"/>
      <w:r w:rsidRPr="00413FFF">
        <w:rPr>
          <w:rFonts w:ascii="Times New Roman" w:eastAsia="Times New Roman" w:hAnsi="Times New Roman" w:cs="Times New Roman"/>
          <w:sz w:val="24"/>
          <w:szCs w:val="24"/>
          <w:lang w:val="sr-Cyrl-CS"/>
        </w:rPr>
        <w:t xml:space="preserve"> евиденцију. </w:t>
      </w:r>
    </w:p>
    <w:p w:rsidR="00C817EA" w:rsidRPr="00413FFF" w:rsidRDefault="00C817EA" w:rsidP="00C817EA">
      <w:pPr>
        <w:spacing w:after="0" w:line="240" w:lineRule="auto"/>
        <w:ind w:left="-57" w:right="-57" w:firstLine="766"/>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 xml:space="preserve">Варијабилни трошкови, одговарајућа издвајања за фиксне трошкове и примерена добит у вези са другим активностима </w:t>
      </w:r>
      <w:proofErr w:type="spellStart"/>
      <w:r w:rsidRPr="00413FFF">
        <w:rPr>
          <w:rFonts w:ascii="Times New Roman" w:eastAsia="Times New Roman" w:hAnsi="Times New Roman" w:cs="Times New Roman"/>
          <w:sz w:val="24"/>
          <w:szCs w:val="24"/>
          <w:lang w:val="sr-Cyrl-CS"/>
        </w:rPr>
        <w:t>пружаоца</w:t>
      </w:r>
      <w:proofErr w:type="spellEnd"/>
      <w:r w:rsidRPr="00413FFF">
        <w:rPr>
          <w:rFonts w:ascii="Times New Roman" w:eastAsia="Times New Roman" w:hAnsi="Times New Roman" w:cs="Times New Roman"/>
          <w:sz w:val="24"/>
          <w:szCs w:val="24"/>
          <w:lang w:val="sr-Cyrl-CS"/>
        </w:rPr>
        <w:t xml:space="preserve"> услуга јавног превоза не могу се финансирати из прихода остварених од активности које се обављају у оквиру обавезе јавног превоза.”</w:t>
      </w:r>
    </w:p>
    <w:p w:rsidR="00C817EA" w:rsidRPr="00413FFF" w:rsidRDefault="00C817EA" w:rsidP="00C817EA">
      <w:pPr>
        <w:spacing w:after="0" w:line="240" w:lineRule="auto"/>
        <w:ind w:left="-57" w:right="-57" w:firstLine="766"/>
        <w:jc w:val="both"/>
        <w:rPr>
          <w:rFonts w:ascii="Times New Roman" w:eastAsia="Times New Roman" w:hAnsi="Times New Roman" w:cs="Times New Roman"/>
          <w:sz w:val="24"/>
          <w:szCs w:val="24"/>
          <w:lang w:val="sr-Cyrl-CS"/>
        </w:rPr>
      </w:pPr>
    </w:p>
    <w:p w:rsidR="00C817EA" w:rsidRPr="00413FFF" w:rsidRDefault="00C817EA" w:rsidP="00C817EA">
      <w:pPr>
        <w:spacing w:after="0" w:line="240" w:lineRule="auto"/>
        <w:jc w:val="center"/>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Члан 4</w:t>
      </w:r>
      <w:r w:rsidR="00420ABC" w:rsidRPr="00413FFF">
        <w:rPr>
          <w:rFonts w:ascii="Times New Roman" w:eastAsia="Times New Roman" w:hAnsi="Times New Roman" w:cs="Times New Roman"/>
          <w:sz w:val="24"/>
          <w:szCs w:val="24"/>
          <w:lang w:val="sr-Cyrl-CS"/>
        </w:rPr>
        <w:t>7</w:t>
      </w:r>
      <w:r w:rsidRPr="00413FFF">
        <w:rPr>
          <w:rFonts w:ascii="Times New Roman" w:eastAsia="Times New Roman" w:hAnsi="Times New Roman" w:cs="Times New Roman"/>
          <w:sz w:val="24"/>
          <w:szCs w:val="24"/>
          <w:lang w:val="sr-Cyrl-CS"/>
        </w:rPr>
        <w:t>.</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 xml:space="preserve">У члану 121. после става 11. додају се нови </w:t>
      </w:r>
      <w:proofErr w:type="spellStart"/>
      <w:r w:rsidRPr="00413FFF">
        <w:rPr>
          <w:rFonts w:ascii="Times New Roman" w:eastAsia="Times New Roman" w:hAnsi="Times New Roman" w:cs="Times New Roman"/>
          <w:sz w:val="24"/>
          <w:szCs w:val="24"/>
          <w:lang w:val="sr-Cyrl-CS"/>
        </w:rPr>
        <w:t>ст</w:t>
      </w:r>
      <w:proofErr w:type="spellEnd"/>
      <w:r w:rsidRPr="00413FFF">
        <w:rPr>
          <w:rFonts w:ascii="Times New Roman" w:eastAsia="Times New Roman" w:hAnsi="Times New Roman" w:cs="Times New Roman"/>
          <w:sz w:val="24"/>
          <w:szCs w:val="24"/>
          <w:lang w:val="sr-Cyrl-CS"/>
        </w:rPr>
        <w:t>. 12. и 13, који гласе:</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 xml:space="preserve">„Управљач инфраструктуре, железнички превозник и оператор услужног објекта дужни су да омогуће приступ пословним просторијама и пословној документацији овлашћеним лицима Дирекције која обављају послове из </w:t>
      </w:r>
      <w:proofErr w:type="spellStart"/>
      <w:r w:rsidRPr="00413FFF">
        <w:rPr>
          <w:rFonts w:ascii="Times New Roman" w:eastAsia="Times New Roman" w:hAnsi="Times New Roman" w:cs="Times New Roman"/>
          <w:sz w:val="24"/>
          <w:szCs w:val="24"/>
          <w:lang w:val="sr-Cyrl-CS"/>
        </w:rPr>
        <w:t>ст</w:t>
      </w:r>
      <w:proofErr w:type="spellEnd"/>
      <w:r w:rsidRPr="00413FFF">
        <w:rPr>
          <w:rFonts w:ascii="Times New Roman" w:eastAsia="Times New Roman" w:hAnsi="Times New Roman" w:cs="Times New Roman"/>
          <w:sz w:val="24"/>
          <w:szCs w:val="24"/>
          <w:lang w:val="sr-Cyrl-CS"/>
        </w:rPr>
        <w:t xml:space="preserve">. 1, 7, 8. и 11. овог члана, која имају службену легитимацију. </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Образац службене легитимације из става 12. овог члана прописује Дирекција</w:t>
      </w:r>
      <w:r w:rsidR="0083234B" w:rsidRPr="00413FFF">
        <w:rPr>
          <w:rFonts w:ascii="Times New Roman" w:eastAsia="Times New Roman" w:hAnsi="Times New Roman" w:cs="Times New Roman"/>
          <w:sz w:val="24"/>
          <w:szCs w:val="24"/>
          <w:lang w:val="sr-Cyrl-CS"/>
        </w:rPr>
        <w:t>.</w:t>
      </w:r>
      <w:r w:rsidRPr="00413FFF">
        <w:rPr>
          <w:rFonts w:ascii="Times New Roman" w:eastAsia="Times New Roman" w:hAnsi="Times New Roman" w:cs="Times New Roman"/>
          <w:sz w:val="24"/>
          <w:szCs w:val="24"/>
          <w:lang w:val="sr-Cyrl-CS"/>
        </w:rPr>
        <w:t>”</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 xml:space="preserve">Досадашњи </w:t>
      </w:r>
      <w:proofErr w:type="spellStart"/>
      <w:r w:rsidRPr="00413FFF">
        <w:rPr>
          <w:rFonts w:ascii="Times New Roman" w:eastAsia="Times New Roman" w:hAnsi="Times New Roman" w:cs="Times New Roman"/>
          <w:sz w:val="24"/>
          <w:szCs w:val="24"/>
          <w:lang w:val="sr-Cyrl-CS"/>
        </w:rPr>
        <w:t>ст</w:t>
      </w:r>
      <w:proofErr w:type="spellEnd"/>
      <w:r w:rsidRPr="00413FFF">
        <w:rPr>
          <w:rFonts w:ascii="Times New Roman" w:eastAsia="Times New Roman" w:hAnsi="Times New Roman" w:cs="Times New Roman"/>
          <w:sz w:val="24"/>
          <w:szCs w:val="24"/>
          <w:lang w:val="sr-Cyrl-CS"/>
        </w:rPr>
        <w:t xml:space="preserve">. 12-14. постају </w:t>
      </w:r>
      <w:proofErr w:type="spellStart"/>
      <w:r w:rsidRPr="00413FFF">
        <w:rPr>
          <w:rFonts w:ascii="Times New Roman" w:eastAsia="Times New Roman" w:hAnsi="Times New Roman" w:cs="Times New Roman"/>
          <w:sz w:val="24"/>
          <w:szCs w:val="24"/>
          <w:lang w:val="sr-Cyrl-CS"/>
        </w:rPr>
        <w:t>ст</w:t>
      </w:r>
      <w:proofErr w:type="spellEnd"/>
      <w:r w:rsidRPr="00413FFF">
        <w:rPr>
          <w:rFonts w:ascii="Times New Roman" w:eastAsia="Times New Roman" w:hAnsi="Times New Roman" w:cs="Times New Roman"/>
          <w:sz w:val="24"/>
          <w:szCs w:val="24"/>
          <w:lang w:val="sr-Cyrl-CS"/>
        </w:rPr>
        <w:t>. 14-16.</w:t>
      </w:r>
    </w:p>
    <w:p w:rsidR="00C817EA" w:rsidRPr="00413FFF" w:rsidRDefault="0083234B"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У досадашњем ставу 15, који постаје став 17,</w:t>
      </w:r>
      <w:r w:rsidR="00C817EA" w:rsidRPr="00413FFF">
        <w:rPr>
          <w:rFonts w:ascii="Times New Roman" w:eastAsia="Times New Roman" w:hAnsi="Times New Roman" w:cs="Times New Roman"/>
          <w:sz w:val="24"/>
          <w:szCs w:val="24"/>
          <w:lang w:val="sr-Cyrl-CS"/>
        </w:rPr>
        <w:t xml:space="preserve"> реч: „јуна” замењује се речју: „септембра”.</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p>
    <w:p w:rsidR="00C817EA" w:rsidRPr="00413FFF" w:rsidRDefault="00C817EA" w:rsidP="00C817EA">
      <w:pPr>
        <w:spacing w:after="0" w:line="240" w:lineRule="auto"/>
        <w:jc w:val="center"/>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Члан 4</w:t>
      </w:r>
      <w:r w:rsidR="00420ABC" w:rsidRPr="00413FFF">
        <w:rPr>
          <w:rFonts w:ascii="Times New Roman" w:eastAsia="Times New Roman" w:hAnsi="Times New Roman" w:cs="Times New Roman"/>
          <w:sz w:val="24"/>
          <w:szCs w:val="24"/>
          <w:lang w:val="sr-Cyrl-CS"/>
        </w:rPr>
        <w:t>8</w:t>
      </w:r>
      <w:r w:rsidRPr="00413FFF">
        <w:rPr>
          <w:rFonts w:ascii="Times New Roman" w:eastAsia="Times New Roman" w:hAnsi="Times New Roman" w:cs="Times New Roman"/>
          <w:sz w:val="24"/>
          <w:szCs w:val="24"/>
          <w:lang w:val="sr-Cyrl-CS"/>
        </w:rPr>
        <w:t>.</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 xml:space="preserve">У члану 122. после става 1. додају се </w:t>
      </w:r>
      <w:proofErr w:type="spellStart"/>
      <w:r w:rsidRPr="00413FFF">
        <w:rPr>
          <w:rFonts w:ascii="Times New Roman" w:eastAsia="Times New Roman" w:hAnsi="Times New Roman" w:cs="Times New Roman"/>
          <w:sz w:val="24"/>
          <w:szCs w:val="24"/>
          <w:lang w:val="sr-Cyrl-CS"/>
        </w:rPr>
        <w:t>ст</w:t>
      </w:r>
      <w:proofErr w:type="spellEnd"/>
      <w:r w:rsidRPr="00413FFF">
        <w:rPr>
          <w:rFonts w:ascii="Times New Roman" w:eastAsia="Times New Roman" w:hAnsi="Times New Roman" w:cs="Times New Roman"/>
          <w:sz w:val="24"/>
          <w:szCs w:val="24"/>
          <w:lang w:val="sr-Cyrl-CS"/>
        </w:rPr>
        <w:t>. 2. и 3, који гласе:</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„Железнички превозници су дужни да омогуће приступ пословним просторијама и пословној документацији овлашћеним лицима Дирекције која обављају послове из става 1. овог члана, која имају службену легитимацију.</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 xml:space="preserve"> Образац службене легитимације из става 2. овог члана прописује Дирекција.”</w:t>
      </w:r>
    </w:p>
    <w:p w:rsidR="00C817EA" w:rsidRPr="00413FFF" w:rsidRDefault="00C817EA" w:rsidP="00C817EA">
      <w:pPr>
        <w:spacing w:after="0" w:line="240" w:lineRule="auto"/>
        <w:jc w:val="center"/>
        <w:rPr>
          <w:rFonts w:ascii="Times New Roman" w:eastAsia="Times New Roman" w:hAnsi="Times New Roman" w:cs="Times New Roman"/>
          <w:sz w:val="24"/>
          <w:szCs w:val="24"/>
          <w:lang w:val="sr-Cyrl-CS"/>
        </w:rPr>
      </w:pPr>
    </w:p>
    <w:p w:rsidR="00C817EA" w:rsidRPr="00413FFF" w:rsidRDefault="00C817EA" w:rsidP="00C817EA">
      <w:pPr>
        <w:spacing w:after="0" w:line="240" w:lineRule="auto"/>
        <w:jc w:val="center"/>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 xml:space="preserve">Члан </w:t>
      </w:r>
      <w:r w:rsidR="00420ABC" w:rsidRPr="00413FFF">
        <w:rPr>
          <w:rFonts w:ascii="Times New Roman" w:eastAsia="Times New Roman" w:hAnsi="Times New Roman" w:cs="Times New Roman"/>
          <w:sz w:val="24"/>
          <w:szCs w:val="24"/>
          <w:lang w:val="sr-Cyrl-CS"/>
        </w:rPr>
        <w:t>49</w:t>
      </w:r>
      <w:r w:rsidRPr="00413FFF">
        <w:rPr>
          <w:rFonts w:ascii="Times New Roman" w:eastAsia="Times New Roman" w:hAnsi="Times New Roman" w:cs="Times New Roman"/>
          <w:sz w:val="24"/>
          <w:szCs w:val="24"/>
          <w:lang w:val="sr-Cyrl-CS"/>
        </w:rPr>
        <w:t>.</w:t>
      </w:r>
    </w:p>
    <w:p w:rsidR="00C817EA" w:rsidRPr="00413FFF" w:rsidRDefault="00C817EA" w:rsidP="00C817EA">
      <w:pPr>
        <w:spacing w:after="0" w:line="240" w:lineRule="auto"/>
        <w:ind w:firstLine="720"/>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Члан 123. мења се и гласи:</w:t>
      </w:r>
    </w:p>
    <w:p w:rsidR="00C817EA" w:rsidRPr="00413FFF" w:rsidRDefault="00C817EA" w:rsidP="00C817EA">
      <w:pPr>
        <w:spacing w:after="0" w:line="240" w:lineRule="auto"/>
        <w:jc w:val="center"/>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„Члан 123</w:t>
      </w:r>
      <w:r w:rsidR="00A66FE8" w:rsidRPr="00413FFF">
        <w:rPr>
          <w:rFonts w:ascii="Times New Roman" w:eastAsia="Times New Roman" w:hAnsi="Times New Roman" w:cs="Times New Roman"/>
          <w:sz w:val="24"/>
          <w:szCs w:val="24"/>
          <w:lang w:val="sr-Cyrl-CS"/>
        </w:rPr>
        <w:t>.</w:t>
      </w:r>
    </w:p>
    <w:p w:rsidR="00C817EA" w:rsidRPr="00413FFF" w:rsidRDefault="00C817EA" w:rsidP="00773A97">
      <w:pPr>
        <w:shd w:val="clear" w:color="auto" w:fill="FFFFFF"/>
        <w:spacing w:after="0" w:line="240" w:lineRule="auto"/>
        <w:ind w:firstLine="482"/>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Дирекција прима и разматра притужбе</w:t>
      </w:r>
      <w:r w:rsidR="00773A97" w:rsidRPr="00413FFF">
        <w:rPr>
          <w:rFonts w:ascii="Times New Roman" w:eastAsia="Times New Roman" w:hAnsi="Times New Roman" w:cs="Times New Roman"/>
          <w:sz w:val="24"/>
          <w:szCs w:val="24"/>
          <w:lang w:val="sr-Cyrl-CS"/>
        </w:rPr>
        <w:t xml:space="preserve"> путника и заинтересованих лица</w:t>
      </w:r>
      <w:r w:rsidRPr="00413FFF">
        <w:rPr>
          <w:rFonts w:ascii="Times New Roman" w:eastAsia="Times New Roman" w:hAnsi="Times New Roman" w:cs="Times New Roman"/>
          <w:sz w:val="24"/>
          <w:szCs w:val="24"/>
          <w:lang w:val="sr-Cyrl-CS"/>
        </w:rPr>
        <w:t xml:space="preserve"> које се односе на права</w:t>
      </w:r>
      <w:r w:rsidR="007E63BE" w:rsidRPr="00413FFF">
        <w:rPr>
          <w:rFonts w:ascii="Times New Roman" w:eastAsia="Times New Roman" w:hAnsi="Times New Roman" w:cs="Times New Roman"/>
          <w:sz w:val="24"/>
          <w:szCs w:val="24"/>
          <w:lang w:val="sr-Cyrl-CS"/>
        </w:rPr>
        <w:t xml:space="preserve"> </w:t>
      </w:r>
      <w:r w:rsidRPr="00413FFF">
        <w:rPr>
          <w:rFonts w:ascii="Times New Roman" w:eastAsia="Times New Roman" w:hAnsi="Times New Roman" w:cs="Times New Roman"/>
          <w:sz w:val="24"/>
          <w:szCs w:val="24"/>
          <w:lang w:val="sr-Cyrl-CS"/>
        </w:rPr>
        <w:t xml:space="preserve">утврђена </w:t>
      </w:r>
      <w:proofErr w:type="spellStart"/>
      <w:r w:rsidRPr="00413FFF">
        <w:rPr>
          <w:rFonts w:ascii="Times New Roman" w:eastAsia="Times New Roman" w:hAnsi="Times New Roman" w:cs="Times New Roman"/>
          <w:sz w:val="24"/>
          <w:szCs w:val="24"/>
          <w:lang w:val="sr-Cyrl-CS"/>
        </w:rPr>
        <w:t>чл</w:t>
      </w:r>
      <w:proofErr w:type="spellEnd"/>
      <w:r w:rsidRPr="00413FFF">
        <w:rPr>
          <w:rFonts w:ascii="Times New Roman" w:eastAsia="Times New Roman" w:hAnsi="Times New Roman" w:cs="Times New Roman"/>
          <w:sz w:val="24"/>
          <w:szCs w:val="24"/>
          <w:lang w:val="sr-Cyrl-CS"/>
        </w:rPr>
        <w:t>. 93-102. овог закона и даје мишљења и препоруке у конкретним случајевима.</w:t>
      </w:r>
    </w:p>
    <w:p w:rsidR="00C817EA" w:rsidRPr="00413FFF" w:rsidRDefault="00C817EA" w:rsidP="00773A97">
      <w:pPr>
        <w:shd w:val="clear" w:color="auto" w:fill="FFFFFF"/>
        <w:spacing w:after="0" w:line="240" w:lineRule="auto"/>
        <w:ind w:firstLine="482"/>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У поступку по притужби из става 1. овог члана или по службеној дужности, Дирекција може решењем утврдити мере за отклањање утврђене повреде у складу са овим законом и рок за спровођење утврђених мера.</w:t>
      </w:r>
    </w:p>
    <w:p w:rsidR="00C817EA" w:rsidRPr="00413FFF" w:rsidRDefault="00C817EA" w:rsidP="00773A97">
      <w:pPr>
        <w:spacing w:after="0" w:line="240" w:lineRule="auto"/>
        <w:ind w:firstLine="482"/>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 xml:space="preserve">Железнички превозници и управљачи станица дужни су да омогуће приступ железничкој станици и возним средствима овлашћеним лицима Дирекције која имају службену легитимацију, а која обављају послове по притужбама путника који сматрају да им је ускраћено право утврђено </w:t>
      </w:r>
      <w:proofErr w:type="spellStart"/>
      <w:r w:rsidRPr="00413FFF">
        <w:rPr>
          <w:rFonts w:ascii="Times New Roman" w:eastAsia="Times New Roman" w:hAnsi="Times New Roman" w:cs="Times New Roman"/>
          <w:sz w:val="24"/>
          <w:szCs w:val="24"/>
          <w:lang w:val="sr-Cyrl-CS"/>
        </w:rPr>
        <w:t>чл</w:t>
      </w:r>
      <w:proofErr w:type="spellEnd"/>
      <w:r w:rsidRPr="00413FFF">
        <w:rPr>
          <w:rFonts w:ascii="Times New Roman" w:eastAsia="Times New Roman" w:hAnsi="Times New Roman" w:cs="Times New Roman"/>
          <w:sz w:val="24"/>
          <w:szCs w:val="24"/>
          <w:lang w:val="sr-Cyrl-CS"/>
        </w:rPr>
        <w:t>. 93–102. овог закона, или по службеној дужности.</w:t>
      </w:r>
    </w:p>
    <w:p w:rsidR="00C817EA" w:rsidRPr="00413FFF" w:rsidRDefault="00C817EA" w:rsidP="00A43286">
      <w:pPr>
        <w:spacing w:after="0" w:line="240" w:lineRule="auto"/>
        <w:ind w:firstLine="482"/>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Образац службене легитимације из става 3. овог члана прописује Дирекција.”</w:t>
      </w:r>
    </w:p>
    <w:p w:rsidR="00A43286" w:rsidRPr="00413FFF" w:rsidRDefault="00A43286" w:rsidP="00A43286">
      <w:pPr>
        <w:spacing w:after="0" w:line="240" w:lineRule="auto"/>
        <w:ind w:firstLine="482"/>
        <w:jc w:val="both"/>
        <w:rPr>
          <w:rFonts w:ascii="Times New Roman" w:eastAsia="Times New Roman" w:hAnsi="Times New Roman" w:cs="Times New Roman"/>
          <w:sz w:val="24"/>
          <w:szCs w:val="24"/>
          <w:lang w:val="sr-Cyrl-CS"/>
        </w:rPr>
      </w:pPr>
    </w:p>
    <w:p w:rsidR="00A43286" w:rsidRPr="00413FFF" w:rsidRDefault="00A43286" w:rsidP="00A43286">
      <w:pPr>
        <w:spacing w:after="0" w:line="240" w:lineRule="auto"/>
        <w:ind w:firstLine="482"/>
        <w:jc w:val="both"/>
        <w:rPr>
          <w:rFonts w:ascii="Times New Roman" w:eastAsia="Times New Roman" w:hAnsi="Times New Roman" w:cs="Times New Roman"/>
          <w:sz w:val="24"/>
          <w:szCs w:val="24"/>
          <w:lang w:val="sr-Cyrl-CS"/>
        </w:rPr>
      </w:pPr>
    </w:p>
    <w:p w:rsidR="00A43286" w:rsidRPr="00413FFF" w:rsidRDefault="00A43286" w:rsidP="00A43286">
      <w:pPr>
        <w:spacing w:after="0" w:line="240" w:lineRule="auto"/>
        <w:ind w:firstLine="482"/>
        <w:jc w:val="both"/>
        <w:rPr>
          <w:rFonts w:ascii="Times New Roman" w:eastAsia="Times New Roman" w:hAnsi="Times New Roman" w:cs="Times New Roman"/>
          <w:sz w:val="24"/>
          <w:szCs w:val="24"/>
          <w:lang w:val="sr-Cyrl-CS"/>
        </w:rPr>
      </w:pPr>
    </w:p>
    <w:p w:rsidR="00C817EA" w:rsidRPr="00413FFF" w:rsidRDefault="00C817EA" w:rsidP="00C817EA">
      <w:pPr>
        <w:spacing w:after="0" w:line="240" w:lineRule="auto"/>
        <w:jc w:val="center"/>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lastRenderedPageBreak/>
        <w:t>Члан 5</w:t>
      </w:r>
      <w:r w:rsidR="00420ABC" w:rsidRPr="00413FFF">
        <w:rPr>
          <w:rFonts w:ascii="Times New Roman" w:eastAsia="Times New Roman" w:hAnsi="Times New Roman" w:cs="Times New Roman"/>
          <w:sz w:val="24"/>
          <w:szCs w:val="24"/>
          <w:lang w:val="sr-Cyrl-CS"/>
        </w:rPr>
        <w:t>0</w:t>
      </w:r>
      <w:r w:rsidRPr="00413FFF">
        <w:rPr>
          <w:rFonts w:ascii="Times New Roman" w:eastAsia="Times New Roman" w:hAnsi="Times New Roman" w:cs="Times New Roman"/>
          <w:sz w:val="24"/>
          <w:szCs w:val="24"/>
          <w:lang w:val="sr-Cyrl-CS"/>
        </w:rPr>
        <w:t>.</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У члану 133. став 1. тачка 7) речи: „на железничком подручју” замењују се речима: „у пружном појасу”.</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Тачка 8) мења се и гласи:</w:t>
      </w:r>
    </w:p>
    <w:p w:rsidR="00C817EA" w:rsidRPr="00413FFF" w:rsidRDefault="00C817EA" w:rsidP="00901181">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„8) нареди обуставу радова који се обављају у пружном или у заштитном пружном појасу, као и простору испод моста и вијадукта и изнад трасе тунела, ако се они изводе без грађевинске дозволе и о томе у најкраћем могућем року обавести надлежни орган за издавање грађевинске дозволе</w:t>
      </w:r>
      <w:r w:rsidR="00957C95" w:rsidRPr="00413FFF">
        <w:rPr>
          <w:rFonts w:ascii="Times New Roman" w:eastAsia="Times New Roman" w:hAnsi="Times New Roman" w:cs="Times New Roman"/>
          <w:sz w:val="24"/>
          <w:szCs w:val="24"/>
          <w:lang w:val="sr-Cyrl-CS"/>
        </w:rPr>
        <w:t>;</w:t>
      </w:r>
      <w:r w:rsidRPr="00413FFF">
        <w:rPr>
          <w:rFonts w:ascii="Times New Roman" w:eastAsia="Times New Roman" w:hAnsi="Times New Roman" w:cs="Times New Roman"/>
          <w:sz w:val="24"/>
          <w:szCs w:val="24"/>
          <w:lang w:val="sr-Cyrl-CS"/>
        </w:rPr>
        <w:t>”.</w:t>
      </w:r>
    </w:p>
    <w:p w:rsidR="00C817EA" w:rsidRPr="00413FFF" w:rsidRDefault="00C817EA" w:rsidP="00C817EA">
      <w:pPr>
        <w:spacing w:after="0" w:line="240" w:lineRule="auto"/>
        <w:jc w:val="center"/>
        <w:rPr>
          <w:rFonts w:ascii="Times New Roman" w:eastAsia="Times New Roman" w:hAnsi="Times New Roman" w:cs="Times New Roman"/>
          <w:sz w:val="24"/>
          <w:szCs w:val="24"/>
          <w:lang w:val="sr-Cyrl-CS"/>
        </w:rPr>
      </w:pPr>
    </w:p>
    <w:p w:rsidR="00C817EA" w:rsidRPr="00413FFF" w:rsidRDefault="00C817EA" w:rsidP="00901181">
      <w:pPr>
        <w:spacing w:after="0" w:line="240" w:lineRule="auto"/>
        <w:jc w:val="center"/>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Члан 5</w:t>
      </w:r>
      <w:r w:rsidR="00420ABC" w:rsidRPr="00413FFF">
        <w:rPr>
          <w:rFonts w:ascii="Times New Roman" w:eastAsia="Times New Roman" w:hAnsi="Times New Roman" w:cs="Times New Roman"/>
          <w:sz w:val="24"/>
          <w:szCs w:val="24"/>
          <w:lang w:val="sr-Cyrl-CS"/>
        </w:rPr>
        <w:t>1</w:t>
      </w:r>
      <w:r w:rsidRPr="00413FFF">
        <w:rPr>
          <w:rFonts w:ascii="Times New Roman" w:eastAsia="Times New Roman" w:hAnsi="Times New Roman" w:cs="Times New Roman"/>
          <w:sz w:val="24"/>
          <w:szCs w:val="24"/>
          <w:lang w:val="sr-Cyrl-CS"/>
        </w:rPr>
        <w:t>.</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Члан 136. мења се и гласи:</w:t>
      </w:r>
    </w:p>
    <w:p w:rsidR="00432CE0" w:rsidRPr="00413FFF" w:rsidRDefault="00432CE0" w:rsidP="00432CE0">
      <w:pPr>
        <w:spacing w:after="0" w:line="240" w:lineRule="auto"/>
        <w:ind w:firstLine="720"/>
        <w:jc w:val="center"/>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„Члан 136.</w:t>
      </w:r>
    </w:p>
    <w:p w:rsidR="00C817EA" w:rsidRPr="00413FFF" w:rsidRDefault="00C817EA" w:rsidP="005F281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Инспектор може управљачу инфраструктуре, железничком превознику, привредном друштву, другом правном лицу, предузетнику и физичком лицу, у складу са законом којим се уређује инспекцијски надзор, да усменим решењем изрекне меру и да без одлагања сачини службену белешку о наложеној мери а да у року од три дана од дана изрицања усменог решења донесе писано решење</w:t>
      </w:r>
      <w:r w:rsidR="009B4288" w:rsidRPr="00413FFF">
        <w:rPr>
          <w:rFonts w:ascii="Times New Roman" w:eastAsia="Times New Roman" w:hAnsi="Times New Roman" w:cs="Times New Roman"/>
          <w:sz w:val="24"/>
          <w:szCs w:val="24"/>
          <w:lang w:val="sr-Cyrl-CS"/>
        </w:rPr>
        <w:t>.</w:t>
      </w:r>
      <w:r w:rsidRPr="00413FFF">
        <w:rPr>
          <w:rFonts w:ascii="Times New Roman" w:eastAsia="Times New Roman" w:hAnsi="Times New Roman" w:cs="Times New Roman"/>
          <w:sz w:val="24"/>
          <w:szCs w:val="24"/>
          <w:lang w:val="sr-Cyrl-CS"/>
        </w:rPr>
        <w:t>”</w:t>
      </w:r>
    </w:p>
    <w:p w:rsidR="00C817EA" w:rsidRPr="00413FFF" w:rsidRDefault="00C817EA" w:rsidP="00C817EA">
      <w:pPr>
        <w:spacing w:after="0" w:line="240" w:lineRule="auto"/>
        <w:jc w:val="center"/>
        <w:rPr>
          <w:rFonts w:ascii="Times New Roman" w:eastAsia="Times New Roman" w:hAnsi="Times New Roman" w:cs="Times New Roman"/>
          <w:sz w:val="24"/>
          <w:szCs w:val="24"/>
          <w:lang w:val="sr-Cyrl-CS"/>
        </w:rPr>
      </w:pPr>
    </w:p>
    <w:p w:rsidR="00C817EA" w:rsidRPr="00413FFF" w:rsidRDefault="00C817EA" w:rsidP="00C817EA">
      <w:pPr>
        <w:spacing w:after="0" w:line="240" w:lineRule="auto"/>
        <w:jc w:val="center"/>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Члан 5</w:t>
      </w:r>
      <w:r w:rsidR="00420ABC" w:rsidRPr="00413FFF">
        <w:rPr>
          <w:rFonts w:ascii="Times New Roman" w:eastAsia="Times New Roman" w:hAnsi="Times New Roman" w:cs="Times New Roman"/>
          <w:sz w:val="24"/>
          <w:szCs w:val="24"/>
          <w:lang w:val="sr-Cyrl-CS"/>
        </w:rPr>
        <w:t>2</w:t>
      </w:r>
      <w:r w:rsidRPr="00413FFF">
        <w:rPr>
          <w:rFonts w:ascii="Times New Roman" w:eastAsia="Times New Roman" w:hAnsi="Times New Roman" w:cs="Times New Roman"/>
          <w:sz w:val="24"/>
          <w:szCs w:val="24"/>
          <w:lang w:val="sr-Cyrl-CS"/>
        </w:rPr>
        <w:t>.</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У члану 138. став 1. после речи: „жалба” додаје се реч: „министру”.</w:t>
      </w:r>
    </w:p>
    <w:p w:rsidR="00C817EA" w:rsidRPr="00413FFF" w:rsidRDefault="00C817EA" w:rsidP="00C817EA">
      <w:pPr>
        <w:spacing w:after="0" w:line="240" w:lineRule="auto"/>
        <w:ind w:left="-57" w:right="-57" w:firstLine="766"/>
        <w:jc w:val="both"/>
        <w:rPr>
          <w:rFonts w:ascii="Times New Roman" w:eastAsia="Times New Roman" w:hAnsi="Times New Roman" w:cs="Times New Roman"/>
          <w:sz w:val="20"/>
          <w:szCs w:val="20"/>
          <w:lang w:val="sr-Cyrl-CS"/>
        </w:rPr>
      </w:pPr>
    </w:p>
    <w:p w:rsidR="00C817EA" w:rsidRPr="00413FFF" w:rsidRDefault="00C817EA" w:rsidP="00C817EA">
      <w:pPr>
        <w:spacing w:after="0" w:line="240" w:lineRule="auto"/>
        <w:jc w:val="center"/>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Члан 5</w:t>
      </w:r>
      <w:r w:rsidR="00420ABC" w:rsidRPr="00413FFF">
        <w:rPr>
          <w:rFonts w:ascii="Times New Roman" w:eastAsia="Calibri" w:hAnsi="Times New Roman" w:cs="Times New Roman"/>
          <w:sz w:val="24"/>
          <w:szCs w:val="24"/>
          <w:lang w:val="sr-Cyrl-CS"/>
        </w:rPr>
        <w:t>3</w:t>
      </w:r>
      <w:r w:rsidRPr="00413FFF">
        <w:rPr>
          <w:rFonts w:ascii="Times New Roman" w:eastAsia="Calibri" w:hAnsi="Times New Roman" w:cs="Times New Roman"/>
          <w:sz w:val="24"/>
          <w:szCs w:val="24"/>
          <w:lang w:val="sr-Cyrl-CS"/>
        </w:rPr>
        <w:t>.</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У члану 140. став 1. после тачке 10) додаје се тачка 10а), која гласи:</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„10а) ако не објави Изјаву о мрежи и/или измене и допуне Изјаве о мрежи у складу са чланом 17. овог закона;”.</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 xml:space="preserve">Тач. 7), 11)-13) и 16) бришу се. </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После тачке 27) додаје се тачка 27а), која гласи:</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„27a) ако не стави на располагање своја средства на начин прописан чланом 45. став 5. овог закона;</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После тачке 32) додаје се тачка 32а)</w:t>
      </w:r>
      <w:r w:rsidR="005F281A" w:rsidRPr="00413FFF">
        <w:rPr>
          <w:rFonts w:ascii="Times New Roman" w:eastAsia="Times New Roman" w:hAnsi="Times New Roman" w:cs="Times New Roman"/>
          <w:sz w:val="24"/>
          <w:szCs w:val="24"/>
          <w:lang w:val="sr-Cyrl-CS"/>
        </w:rPr>
        <w:t>,</w:t>
      </w:r>
      <w:r w:rsidRPr="00413FFF">
        <w:rPr>
          <w:rFonts w:ascii="Times New Roman" w:eastAsia="Times New Roman" w:hAnsi="Times New Roman" w:cs="Times New Roman"/>
          <w:sz w:val="24"/>
          <w:szCs w:val="24"/>
          <w:lang w:val="sr-Cyrl-CS"/>
        </w:rPr>
        <w:t xml:space="preserve"> која гласи:</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„32a) ако са управљачем железничке инфраструктуре не закључи уговор из</w:t>
      </w:r>
      <w:r w:rsidR="005F281A" w:rsidRPr="00413FFF">
        <w:rPr>
          <w:rFonts w:ascii="Times New Roman" w:eastAsia="Times New Roman" w:hAnsi="Times New Roman" w:cs="Times New Roman"/>
          <w:sz w:val="24"/>
          <w:szCs w:val="24"/>
          <w:lang w:val="sr-Cyrl-CS"/>
        </w:rPr>
        <w:t xml:space="preserve"> члана 67. став 1. овог закона;</w:t>
      </w:r>
      <w:r w:rsidRPr="00413FFF">
        <w:rPr>
          <w:rFonts w:ascii="Times New Roman" w:eastAsia="Times New Roman" w:hAnsi="Times New Roman" w:cs="Times New Roman"/>
          <w:sz w:val="24"/>
          <w:szCs w:val="24"/>
          <w:lang w:val="sr-Cyrl-CS"/>
        </w:rPr>
        <w:t>”</w:t>
      </w:r>
      <w:r w:rsidR="005F281A" w:rsidRPr="00413FFF">
        <w:rPr>
          <w:rFonts w:ascii="Times New Roman" w:eastAsia="Times New Roman" w:hAnsi="Times New Roman" w:cs="Times New Roman"/>
          <w:sz w:val="24"/>
          <w:szCs w:val="24"/>
          <w:lang w:val="sr-Cyrl-CS"/>
        </w:rPr>
        <w:t>.</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Тачка 35)мења се и гласи:</w:t>
      </w:r>
    </w:p>
    <w:p w:rsidR="00C817EA" w:rsidRPr="00413FFF" w:rsidRDefault="005F281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 xml:space="preserve"> „</w:t>
      </w:r>
      <w:r w:rsidR="00C817EA" w:rsidRPr="00413FFF">
        <w:rPr>
          <w:rFonts w:ascii="Times New Roman" w:eastAsia="Times New Roman" w:hAnsi="Times New Roman" w:cs="Times New Roman"/>
          <w:sz w:val="24"/>
          <w:szCs w:val="24"/>
          <w:lang w:val="sr-Cyrl-CS"/>
        </w:rPr>
        <w:t xml:space="preserve">35) </w:t>
      </w:r>
      <w:r w:rsidR="00C817EA" w:rsidRPr="00413FFF">
        <w:rPr>
          <w:rFonts w:ascii="Times New Roman" w:eastAsia="Calibri" w:hAnsi="Times New Roman" w:cs="Times New Roman"/>
          <w:sz w:val="24"/>
          <w:szCs w:val="24"/>
          <w:lang w:val="sr-Cyrl-CS" w:eastAsia="sr-Latn-RS"/>
        </w:rPr>
        <w:t xml:space="preserve">ако изврши радњу из члана 72. став 1. </w:t>
      </w:r>
      <w:proofErr w:type="spellStart"/>
      <w:r w:rsidR="00C817EA" w:rsidRPr="00413FFF">
        <w:rPr>
          <w:rFonts w:ascii="Times New Roman" w:eastAsia="Calibri" w:hAnsi="Times New Roman" w:cs="Times New Roman"/>
          <w:sz w:val="24"/>
          <w:szCs w:val="24"/>
          <w:lang w:val="sr-Cyrl-CS" w:eastAsia="sr-Latn-RS"/>
        </w:rPr>
        <w:t>тач</w:t>
      </w:r>
      <w:proofErr w:type="spellEnd"/>
      <w:r w:rsidR="00C817EA" w:rsidRPr="00413FFF">
        <w:rPr>
          <w:rFonts w:ascii="Times New Roman" w:eastAsia="Calibri" w:hAnsi="Times New Roman" w:cs="Times New Roman"/>
          <w:sz w:val="24"/>
          <w:szCs w:val="24"/>
          <w:lang w:val="sr-Cyrl-CS" w:eastAsia="sr-Latn-RS"/>
        </w:rPr>
        <w:t xml:space="preserve">. 2) – 14)  овог </w:t>
      </w:r>
      <w:proofErr w:type="spellStart"/>
      <w:r w:rsidR="00C817EA" w:rsidRPr="00413FFF">
        <w:rPr>
          <w:rFonts w:ascii="Times New Roman" w:eastAsia="Calibri" w:hAnsi="Times New Roman" w:cs="Times New Roman"/>
          <w:sz w:val="24"/>
          <w:szCs w:val="24"/>
          <w:lang w:val="sr-Cyrl-CS" w:eastAsia="sr-Latn-RS"/>
        </w:rPr>
        <w:t>закона;</w:t>
      </w:r>
      <w:r w:rsidRPr="00413FFF">
        <w:rPr>
          <w:rFonts w:ascii="Times New Roman" w:eastAsia="Calibri" w:hAnsi="Times New Roman" w:cs="Times New Roman"/>
          <w:sz w:val="24"/>
          <w:szCs w:val="24"/>
          <w:lang w:val="sr-Cyrl-CS" w:eastAsia="sr-Latn-RS"/>
        </w:rPr>
        <w:t>ˮ</w:t>
      </w:r>
      <w:proofErr w:type="spellEnd"/>
      <w:r w:rsidRPr="00413FFF">
        <w:rPr>
          <w:rFonts w:ascii="Times New Roman" w:eastAsia="Calibri" w:hAnsi="Times New Roman" w:cs="Times New Roman"/>
          <w:sz w:val="24"/>
          <w:szCs w:val="24"/>
          <w:lang w:val="sr-Cyrl-CS" w:eastAsia="sr-Latn-RS"/>
        </w:rPr>
        <w:t>.</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У тачки 38) речи: „на железничком подручју пруга” замењује се речима: „у пружном појасу”.</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После тачке 44) додаје се тачка 44а)</w:t>
      </w:r>
      <w:r w:rsidR="00C14F5E" w:rsidRPr="00413FFF">
        <w:rPr>
          <w:rFonts w:ascii="Times New Roman" w:eastAsia="Times New Roman" w:hAnsi="Times New Roman" w:cs="Times New Roman"/>
          <w:sz w:val="24"/>
          <w:szCs w:val="24"/>
          <w:lang w:val="sr-Cyrl-CS"/>
        </w:rPr>
        <w:t>,</w:t>
      </w:r>
      <w:r w:rsidRPr="00413FFF">
        <w:rPr>
          <w:rFonts w:ascii="Times New Roman" w:eastAsia="Times New Roman" w:hAnsi="Times New Roman" w:cs="Times New Roman"/>
          <w:sz w:val="24"/>
          <w:szCs w:val="24"/>
          <w:lang w:val="sr-Cyrl-CS"/>
        </w:rPr>
        <w:t xml:space="preserve"> која гласи:</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„44a)</w:t>
      </w:r>
      <w:r w:rsidR="00E61D06" w:rsidRPr="00413FFF">
        <w:rPr>
          <w:rFonts w:ascii="Times New Roman" w:eastAsia="Times New Roman" w:hAnsi="Times New Roman" w:cs="Times New Roman"/>
          <w:sz w:val="24"/>
          <w:szCs w:val="24"/>
          <w:lang w:val="sr-Cyrl-CS"/>
        </w:rPr>
        <w:t xml:space="preserve"> </w:t>
      </w:r>
      <w:r w:rsidRPr="00413FFF">
        <w:rPr>
          <w:rFonts w:ascii="Times New Roman" w:eastAsia="Times New Roman" w:hAnsi="Times New Roman" w:cs="Times New Roman"/>
          <w:sz w:val="24"/>
          <w:szCs w:val="24"/>
          <w:lang w:val="sr-Cyrl-CS"/>
        </w:rPr>
        <w:t xml:space="preserve">ако не обавести Дирекцију о промени </w:t>
      </w:r>
      <w:proofErr w:type="spellStart"/>
      <w:r w:rsidRPr="00413FFF">
        <w:rPr>
          <w:rFonts w:ascii="Times New Roman" w:eastAsia="Times New Roman" w:hAnsi="Times New Roman" w:cs="Times New Roman"/>
          <w:sz w:val="24"/>
          <w:szCs w:val="24"/>
          <w:lang w:val="sr-Cyrl-CS"/>
        </w:rPr>
        <w:t>пoдaтака</w:t>
      </w:r>
      <w:proofErr w:type="spellEnd"/>
      <w:r w:rsidRPr="00413FFF">
        <w:rPr>
          <w:rFonts w:ascii="Times New Roman" w:eastAsia="Times New Roman" w:hAnsi="Times New Roman" w:cs="Times New Roman"/>
          <w:sz w:val="24"/>
          <w:szCs w:val="24"/>
          <w:lang w:val="sr-Cyrl-CS"/>
        </w:rPr>
        <w:t xml:space="preserve"> садржан</w:t>
      </w:r>
      <w:r w:rsidR="00C14F5E" w:rsidRPr="00413FFF">
        <w:rPr>
          <w:rFonts w:ascii="Times New Roman" w:eastAsia="Times New Roman" w:hAnsi="Times New Roman" w:cs="Times New Roman"/>
          <w:sz w:val="24"/>
          <w:szCs w:val="24"/>
          <w:lang w:val="sr-Cyrl-CS"/>
        </w:rPr>
        <w:t xml:space="preserve">их у решењу o издавању лиценце </w:t>
      </w:r>
      <w:r w:rsidRPr="00413FFF">
        <w:rPr>
          <w:rFonts w:ascii="Times New Roman" w:eastAsia="Times New Roman" w:hAnsi="Times New Roman" w:cs="Times New Roman"/>
          <w:sz w:val="24"/>
          <w:szCs w:val="24"/>
          <w:lang w:val="sr-Cyrl-CS"/>
        </w:rPr>
        <w:t>(члан 83. став 1</w:t>
      </w:r>
      <w:r w:rsidR="00E61D06" w:rsidRPr="00413FFF">
        <w:rPr>
          <w:rFonts w:ascii="Times New Roman" w:eastAsia="Times New Roman" w:hAnsi="Times New Roman" w:cs="Times New Roman"/>
          <w:sz w:val="24"/>
          <w:szCs w:val="24"/>
          <w:lang w:val="sr-Cyrl-CS"/>
        </w:rPr>
        <w:t>2</w:t>
      </w:r>
      <w:r w:rsidR="00C14F5E" w:rsidRPr="00413FFF">
        <w:rPr>
          <w:rFonts w:ascii="Times New Roman" w:eastAsia="Times New Roman" w:hAnsi="Times New Roman" w:cs="Times New Roman"/>
          <w:sz w:val="24"/>
          <w:szCs w:val="24"/>
          <w:lang w:val="sr-Cyrl-CS"/>
        </w:rPr>
        <w:t>.);ˮ.</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 xml:space="preserve">После тачке 46) додају се </w:t>
      </w:r>
      <w:proofErr w:type="spellStart"/>
      <w:r w:rsidRPr="00413FFF">
        <w:rPr>
          <w:rFonts w:ascii="Times New Roman" w:eastAsia="Times New Roman" w:hAnsi="Times New Roman" w:cs="Times New Roman"/>
          <w:sz w:val="24"/>
          <w:szCs w:val="24"/>
          <w:lang w:val="sr-Cyrl-CS"/>
        </w:rPr>
        <w:t>тач</w:t>
      </w:r>
      <w:proofErr w:type="spellEnd"/>
      <w:r w:rsidRPr="00413FFF">
        <w:rPr>
          <w:rFonts w:ascii="Times New Roman" w:eastAsia="Times New Roman" w:hAnsi="Times New Roman" w:cs="Times New Roman"/>
          <w:sz w:val="24"/>
          <w:szCs w:val="24"/>
          <w:lang w:val="sr-Cyrl-CS"/>
        </w:rPr>
        <w:t>. 46а)-46в), које гласе:</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Book Antiqua"/>
          <w:sz w:val="24"/>
          <w:szCs w:val="18"/>
          <w:lang w:val="sr-Cyrl-CS" w:eastAsia="sr-Cyrl-CS"/>
        </w:rPr>
        <w:t xml:space="preserve">„46а) ако не обезбеди приступачност железничког система особама са инвалидитетом и особама </w:t>
      </w:r>
      <w:proofErr w:type="spellStart"/>
      <w:r w:rsidRPr="00413FFF">
        <w:rPr>
          <w:rFonts w:ascii="Times New Roman" w:eastAsia="Times New Roman" w:hAnsi="Times New Roman" w:cs="Book Antiqua"/>
          <w:sz w:val="24"/>
          <w:szCs w:val="18"/>
          <w:lang w:val="sr-Cyrl-CS" w:eastAsia="sr-Cyrl-CS"/>
        </w:rPr>
        <w:t>смањенe</w:t>
      </w:r>
      <w:proofErr w:type="spellEnd"/>
      <w:r w:rsidRPr="00413FFF">
        <w:rPr>
          <w:rFonts w:ascii="Times New Roman" w:eastAsia="Times New Roman" w:hAnsi="Times New Roman" w:cs="Book Antiqua"/>
          <w:sz w:val="24"/>
          <w:szCs w:val="18"/>
          <w:lang w:val="sr-Cyrl-CS" w:eastAsia="sr-Cyrl-CS"/>
        </w:rPr>
        <w:t xml:space="preserve"> покретљивости на начин прописан чланом 99а овог закона;</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 xml:space="preserve">46б) ако не пружа помоћ на железничкој станици особама са инвалидитетом или особама са смањеном покретљивошћу на начин прописан </w:t>
      </w:r>
      <w:proofErr w:type="spellStart"/>
      <w:r w:rsidRPr="00413FFF">
        <w:rPr>
          <w:rFonts w:ascii="Times New Roman" w:eastAsia="Times New Roman" w:hAnsi="Times New Roman" w:cs="Times New Roman"/>
          <w:sz w:val="24"/>
          <w:szCs w:val="24"/>
          <w:lang w:val="sr-Cyrl-CS"/>
        </w:rPr>
        <w:t>чл</w:t>
      </w:r>
      <w:proofErr w:type="spellEnd"/>
      <w:r w:rsidRPr="00413FFF">
        <w:rPr>
          <w:rFonts w:ascii="Times New Roman" w:eastAsia="Times New Roman" w:hAnsi="Times New Roman" w:cs="Times New Roman"/>
          <w:sz w:val="24"/>
          <w:szCs w:val="24"/>
          <w:lang w:val="sr-Cyrl-CS"/>
        </w:rPr>
        <w:t>. 100а и 100б овог закона;</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46в) ако не обезбеди услове за пружање помоћи особама са инвалидитетом или особама са смањеном покретљивошћу на начин прописан чланом 100в овог закона;”.</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 xml:space="preserve">После тачке 49) додају се </w:t>
      </w:r>
      <w:proofErr w:type="spellStart"/>
      <w:r w:rsidRPr="00413FFF">
        <w:rPr>
          <w:rFonts w:ascii="Times New Roman" w:eastAsia="Times New Roman" w:hAnsi="Times New Roman" w:cs="Times New Roman"/>
          <w:sz w:val="24"/>
          <w:szCs w:val="24"/>
          <w:lang w:val="sr-Cyrl-CS"/>
        </w:rPr>
        <w:t>тач</w:t>
      </w:r>
      <w:proofErr w:type="spellEnd"/>
      <w:r w:rsidRPr="00413FFF">
        <w:rPr>
          <w:rFonts w:ascii="Times New Roman" w:eastAsia="Times New Roman" w:hAnsi="Times New Roman" w:cs="Times New Roman"/>
          <w:sz w:val="24"/>
          <w:szCs w:val="24"/>
          <w:lang w:val="sr-Cyrl-CS"/>
        </w:rPr>
        <w:t>. 49а)-49в), које гласе:</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lastRenderedPageBreak/>
        <w:t>„49а) ако не поступи у складу са обавезама из члана 121. став 12. овог закона;</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49б) ако не поступи у складу са обавезама из члана 122. став 2. овог закона;</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49в) ако не поступи у складу са обавезама из члана 123. став 3. овог закона;”.</w:t>
      </w:r>
    </w:p>
    <w:p w:rsidR="00C817EA" w:rsidRPr="00413FFF" w:rsidRDefault="00C817EA" w:rsidP="00FB425C">
      <w:pPr>
        <w:spacing w:after="0" w:line="240" w:lineRule="auto"/>
        <w:ind w:firstLine="709"/>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У ставу 4. речи: „</w:t>
      </w:r>
      <w:proofErr w:type="spellStart"/>
      <w:r w:rsidRPr="00413FFF">
        <w:rPr>
          <w:rFonts w:ascii="Times New Roman" w:eastAsia="Times New Roman" w:hAnsi="Times New Roman" w:cs="Times New Roman"/>
          <w:sz w:val="24"/>
          <w:szCs w:val="24"/>
          <w:lang w:val="sr-Cyrl-CS"/>
        </w:rPr>
        <w:t>тач</w:t>
      </w:r>
      <w:proofErr w:type="spellEnd"/>
      <w:r w:rsidRPr="00413FFF">
        <w:rPr>
          <w:rFonts w:ascii="Times New Roman" w:eastAsia="Times New Roman" w:hAnsi="Times New Roman" w:cs="Times New Roman"/>
          <w:sz w:val="24"/>
          <w:szCs w:val="24"/>
          <w:lang w:val="sr-Cyrl-CS"/>
        </w:rPr>
        <w:t>. 35) и 36)ˮ замењују се речима: „</w:t>
      </w:r>
      <w:proofErr w:type="spellStart"/>
      <w:r w:rsidRPr="00413FFF">
        <w:rPr>
          <w:rFonts w:ascii="Times New Roman" w:eastAsia="Times New Roman" w:hAnsi="Times New Roman" w:cs="Times New Roman"/>
          <w:sz w:val="24"/>
          <w:szCs w:val="24"/>
          <w:lang w:val="sr-Cyrl-CS"/>
        </w:rPr>
        <w:t>тач</w:t>
      </w:r>
      <w:proofErr w:type="spellEnd"/>
      <w:r w:rsidRPr="00413FFF">
        <w:rPr>
          <w:rFonts w:ascii="Times New Roman" w:eastAsia="Times New Roman" w:hAnsi="Times New Roman" w:cs="Times New Roman"/>
          <w:sz w:val="24"/>
          <w:szCs w:val="24"/>
          <w:lang w:val="sr-Cyrl-CS"/>
        </w:rPr>
        <w:t>. 35), 36) и 39)”.</w:t>
      </w:r>
      <w:r w:rsidRPr="00413FFF" w:rsidDel="00B27739">
        <w:rPr>
          <w:rFonts w:ascii="Times New Roman" w:eastAsia="Times New Roman" w:hAnsi="Times New Roman" w:cs="Times New Roman"/>
          <w:sz w:val="24"/>
          <w:szCs w:val="24"/>
          <w:lang w:val="sr-Cyrl-CS"/>
        </w:rPr>
        <w:t xml:space="preserve"> </w:t>
      </w:r>
    </w:p>
    <w:p w:rsidR="00C817EA" w:rsidRPr="00413FFF" w:rsidRDefault="00C817EA" w:rsidP="00C817EA">
      <w:pPr>
        <w:spacing w:after="0" w:line="240" w:lineRule="auto"/>
        <w:ind w:firstLine="709"/>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ab/>
      </w:r>
      <w:r w:rsidRPr="00413FFF">
        <w:rPr>
          <w:rFonts w:ascii="Times New Roman" w:eastAsia="Times New Roman" w:hAnsi="Times New Roman" w:cs="Times New Roman"/>
          <w:sz w:val="24"/>
          <w:szCs w:val="24"/>
          <w:lang w:val="sr-Cyrl-CS"/>
        </w:rPr>
        <w:tab/>
      </w:r>
      <w:r w:rsidRPr="00413FFF">
        <w:rPr>
          <w:rFonts w:ascii="Times New Roman" w:eastAsia="Times New Roman" w:hAnsi="Times New Roman" w:cs="Times New Roman"/>
          <w:sz w:val="24"/>
          <w:szCs w:val="24"/>
          <w:lang w:val="sr-Cyrl-CS"/>
        </w:rPr>
        <w:tab/>
      </w:r>
      <w:r w:rsidRPr="00413FFF">
        <w:rPr>
          <w:rFonts w:ascii="Times New Roman" w:eastAsia="Times New Roman" w:hAnsi="Times New Roman" w:cs="Times New Roman"/>
          <w:sz w:val="24"/>
          <w:szCs w:val="24"/>
          <w:lang w:val="sr-Cyrl-CS"/>
        </w:rPr>
        <w:tab/>
      </w:r>
      <w:r w:rsidRPr="00413FFF">
        <w:rPr>
          <w:rFonts w:ascii="Times New Roman" w:eastAsia="Times New Roman" w:hAnsi="Times New Roman" w:cs="Times New Roman"/>
          <w:sz w:val="24"/>
          <w:szCs w:val="24"/>
          <w:lang w:val="sr-Cyrl-CS"/>
        </w:rPr>
        <w:tab/>
      </w:r>
      <w:r w:rsidRPr="00413FFF">
        <w:rPr>
          <w:rFonts w:ascii="Times New Roman" w:eastAsia="Times New Roman" w:hAnsi="Times New Roman" w:cs="Times New Roman"/>
          <w:sz w:val="24"/>
          <w:szCs w:val="24"/>
          <w:lang w:val="sr-Cyrl-CS"/>
        </w:rPr>
        <w:tab/>
      </w:r>
    </w:p>
    <w:p w:rsidR="00C817EA" w:rsidRPr="00413FFF" w:rsidRDefault="00C817EA" w:rsidP="00C817EA">
      <w:pPr>
        <w:spacing w:after="0" w:line="240" w:lineRule="auto"/>
        <w:jc w:val="center"/>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Члан 5</w:t>
      </w:r>
      <w:r w:rsidR="00420ABC" w:rsidRPr="00413FFF">
        <w:rPr>
          <w:rFonts w:ascii="Times New Roman" w:eastAsia="Times New Roman" w:hAnsi="Times New Roman" w:cs="Times New Roman"/>
          <w:sz w:val="24"/>
          <w:szCs w:val="24"/>
          <w:lang w:val="sr-Cyrl-CS"/>
        </w:rPr>
        <w:t>4</w:t>
      </w:r>
      <w:r w:rsidRPr="00413FFF">
        <w:rPr>
          <w:rFonts w:ascii="Times New Roman" w:eastAsia="Times New Roman" w:hAnsi="Times New Roman" w:cs="Times New Roman"/>
          <w:sz w:val="24"/>
          <w:szCs w:val="24"/>
          <w:lang w:val="sr-Cyrl-CS"/>
        </w:rPr>
        <w:t>.</w:t>
      </w:r>
    </w:p>
    <w:p w:rsidR="00AA428B" w:rsidRPr="00413FFF" w:rsidRDefault="00C817EA" w:rsidP="00C817EA">
      <w:pPr>
        <w:spacing w:after="0" w:line="240" w:lineRule="auto"/>
        <w:ind w:firstLine="709"/>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У члану 141. став 1. после тачке 4) додаје се тачка 4а)</w:t>
      </w:r>
      <w:r w:rsidR="00FB425C" w:rsidRPr="00413FFF">
        <w:rPr>
          <w:rFonts w:ascii="Times New Roman" w:eastAsia="Times New Roman" w:hAnsi="Times New Roman" w:cs="Times New Roman"/>
          <w:sz w:val="24"/>
          <w:szCs w:val="24"/>
          <w:lang w:val="sr-Cyrl-CS"/>
        </w:rPr>
        <w:t>,</w:t>
      </w:r>
      <w:r w:rsidRPr="00413FFF">
        <w:rPr>
          <w:rFonts w:ascii="Times New Roman" w:eastAsia="Times New Roman" w:hAnsi="Times New Roman" w:cs="Times New Roman"/>
          <w:sz w:val="24"/>
          <w:szCs w:val="24"/>
          <w:lang w:val="sr-Cyrl-CS"/>
        </w:rPr>
        <w:t xml:space="preserve"> која гласи:</w:t>
      </w:r>
    </w:p>
    <w:p w:rsidR="00C817EA" w:rsidRPr="00413FFF" w:rsidRDefault="00C817EA" w:rsidP="00C817EA">
      <w:pPr>
        <w:spacing w:after="0" w:line="240" w:lineRule="auto"/>
        <w:ind w:firstLine="709"/>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 xml:space="preserve"> „</w:t>
      </w:r>
      <w:r w:rsidR="00AA428B" w:rsidRPr="00413FFF">
        <w:rPr>
          <w:rFonts w:ascii="Times New Roman" w:eastAsia="Times New Roman" w:hAnsi="Times New Roman" w:cs="Times New Roman"/>
          <w:sz w:val="24"/>
          <w:szCs w:val="24"/>
          <w:lang w:val="sr-Cyrl-CS"/>
        </w:rPr>
        <w:t xml:space="preserve">4а) </w:t>
      </w:r>
      <w:r w:rsidRPr="00413FFF">
        <w:rPr>
          <w:rFonts w:ascii="Times New Roman" w:eastAsia="Times New Roman" w:hAnsi="Times New Roman" w:cs="Times New Roman"/>
          <w:sz w:val="24"/>
          <w:szCs w:val="24"/>
          <w:lang w:val="sr-Cyrl-CS"/>
        </w:rPr>
        <w:t xml:space="preserve">ако не прате свој учинак у погледу стандарда квалитета услуга и не објаве сваке године на својој </w:t>
      </w:r>
      <w:proofErr w:type="spellStart"/>
      <w:r w:rsidRPr="00413FFF">
        <w:rPr>
          <w:rFonts w:ascii="Times New Roman" w:eastAsia="Times New Roman" w:hAnsi="Times New Roman" w:cs="Times New Roman"/>
          <w:sz w:val="24"/>
          <w:szCs w:val="24"/>
          <w:lang w:val="sr-Cyrl-CS"/>
        </w:rPr>
        <w:t>интер</w:t>
      </w:r>
      <w:r w:rsidR="00791E98" w:rsidRPr="00413FFF">
        <w:rPr>
          <w:rFonts w:ascii="Times New Roman" w:eastAsia="Times New Roman" w:hAnsi="Times New Roman" w:cs="Times New Roman"/>
          <w:sz w:val="24"/>
          <w:szCs w:val="24"/>
          <w:lang w:val="sr-Cyrl-CS"/>
        </w:rPr>
        <w:t>нет</w:t>
      </w:r>
      <w:proofErr w:type="spellEnd"/>
      <w:r w:rsidR="00791E98" w:rsidRPr="00413FFF">
        <w:rPr>
          <w:rFonts w:ascii="Times New Roman" w:eastAsia="Times New Roman" w:hAnsi="Times New Roman" w:cs="Times New Roman"/>
          <w:sz w:val="24"/>
          <w:szCs w:val="24"/>
          <w:lang w:val="sr-Cyrl-CS"/>
        </w:rPr>
        <w:t xml:space="preserve"> страници извештај о учинку у</w:t>
      </w:r>
      <w:r w:rsidRPr="00413FFF">
        <w:rPr>
          <w:rFonts w:ascii="Times New Roman" w:eastAsia="Times New Roman" w:hAnsi="Times New Roman" w:cs="Times New Roman"/>
          <w:sz w:val="24"/>
          <w:szCs w:val="24"/>
          <w:lang w:val="sr-Cyrl-CS"/>
        </w:rPr>
        <w:t xml:space="preserve"> погледу квалитета услуга у складу са чланом 93. став 3. овог закона;”.</w:t>
      </w:r>
    </w:p>
    <w:p w:rsidR="00C817EA" w:rsidRPr="00413FFF" w:rsidRDefault="00C817EA" w:rsidP="00C817EA">
      <w:pPr>
        <w:spacing w:after="0" w:line="240" w:lineRule="auto"/>
        <w:ind w:firstLine="709"/>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Тачка 13) мења се и гласи:</w:t>
      </w:r>
    </w:p>
    <w:p w:rsidR="00C817EA" w:rsidRPr="00413FFF" w:rsidRDefault="00C817EA" w:rsidP="00C817EA">
      <w:pPr>
        <w:spacing w:after="0" w:line="240" w:lineRule="auto"/>
        <w:ind w:firstLine="709"/>
        <w:jc w:val="both"/>
        <w:rPr>
          <w:rFonts w:ascii="Times New Roman" w:eastAsia="Calibri" w:hAnsi="Times New Roman" w:cs="Times New Roman"/>
          <w:sz w:val="24"/>
          <w:szCs w:val="24"/>
          <w:lang w:val="sr-Cyrl-CS"/>
        </w:rPr>
      </w:pPr>
      <w:r w:rsidRPr="00413FFF">
        <w:rPr>
          <w:rFonts w:ascii="Times New Roman" w:eastAsia="Times New Roman" w:hAnsi="Times New Roman" w:cs="Times New Roman"/>
          <w:sz w:val="24"/>
          <w:szCs w:val="24"/>
          <w:lang w:val="sr-Cyrl-CS"/>
        </w:rPr>
        <w:t>„</w:t>
      </w:r>
      <w:r w:rsidR="00963605" w:rsidRPr="00413FFF">
        <w:rPr>
          <w:rFonts w:ascii="Times New Roman" w:eastAsia="Times New Roman" w:hAnsi="Times New Roman" w:cs="Times New Roman"/>
          <w:sz w:val="24"/>
          <w:szCs w:val="24"/>
          <w:lang w:val="sr-Cyrl-CS"/>
        </w:rPr>
        <w:t xml:space="preserve">13) </w:t>
      </w:r>
      <w:r w:rsidRPr="00413FFF">
        <w:rPr>
          <w:rFonts w:ascii="Times New Roman" w:eastAsia="Times New Roman" w:hAnsi="Times New Roman" w:cs="Times New Roman"/>
          <w:sz w:val="24"/>
          <w:szCs w:val="24"/>
          <w:lang w:val="sr-Cyrl-CS"/>
        </w:rPr>
        <w:t xml:space="preserve">ако не успостави механизам за деловање из члана 101. став 1. </w:t>
      </w:r>
      <w:proofErr w:type="spellStart"/>
      <w:r w:rsidR="00963605" w:rsidRPr="00413FFF">
        <w:rPr>
          <w:rFonts w:ascii="Times New Roman" w:eastAsia="Times New Roman" w:hAnsi="Times New Roman" w:cs="Times New Roman"/>
          <w:sz w:val="24"/>
          <w:szCs w:val="24"/>
          <w:lang w:val="sr-Cyrl-CS"/>
        </w:rPr>
        <w:t>o</w:t>
      </w:r>
      <w:r w:rsidR="00E70B1B" w:rsidRPr="00413FFF">
        <w:rPr>
          <w:rFonts w:ascii="Times New Roman" w:eastAsia="Times New Roman" w:hAnsi="Times New Roman" w:cs="Times New Roman"/>
          <w:sz w:val="24"/>
          <w:szCs w:val="24"/>
          <w:lang w:val="sr-Cyrl-CS"/>
        </w:rPr>
        <w:t>вог</w:t>
      </w:r>
      <w:proofErr w:type="spellEnd"/>
      <w:r w:rsidR="00E70B1B" w:rsidRPr="00413FFF">
        <w:rPr>
          <w:rFonts w:ascii="Times New Roman" w:eastAsia="Times New Roman" w:hAnsi="Times New Roman" w:cs="Times New Roman"/>
          <w:sz w:val="24"/>
          <w:szCs w:val="24"/>
          <w:lang w:val="sr-Cyrl-CS"/>
        </w:rPr>
        <w:t xml:space="preserve"> закона;</w:t>
      </w:r>
      <w:r w:rsidR="00963605" w:rsidRPr="00413FFF">
        <w:rPr>
          <w:rFonts w:ascii="Times New Roman" w:eastAsia="Times New Roman" w:hAnsi="Times New Roman" w:cs="Times New Roman"/>
          <w:sz w:val="24"/>
          <w:szCs w:val="24"/>
          <w:lang w:val="sr-Cyrl-CS"/>
        </w:rPr>
        <w:t>”.</w:t>
      </w:r>
    </w:p>
    <w:p w:rsidR="00C817EA" w:rsidRPr="00413FFF" w:rsidRDefault="00C817EA" w:rsidP="00C817EA">
      <w:pPr>
        <w:spacing w:after="0" w:line="240" w:lineRule="auto"/>
        <w:ind w:firstLine="709"/>
        <w:jc w:val="both"/>
        <w:rPr>
          <w:rFonts w:ascii="Times New Roman" w:eastAsia="Calibri" w:hAnsi="Times New Roman" w:cs="Times New Roman"/>
          <w:sz w:val="24"/>
          <w:szCs w:val="24"/>
          <w:lang w:val="sr-Cyrl-CS"/>
        </w:rPr>
      </w:pPr>
      <w:r w:rsidRPr="00413FFF">
        <w:rPr>
          <w:rFonts w:ascii="Times New Roman" w:eastAsia="Calibri" w:hAnsi="Times New Roman" w:cs="Times New Roman"/>
          <w:sz w:val="24"/>
          <w:szCs w:val="24"/>
          <w:lang w:val="sr-Cyrl-CS"/>
        </w:rPr>
        <w:t>У тачки 14) реч: „</w:t>
      </w:r>
      <w:proofErr w:type="spellStart"/>
      <w:r w:rsidRPr="00413FFF">
        <w:rPr>
          <w:rFonts w:ascii="Times New Roman" w:eastAsia="Calibri" w:hAnsi="Times New Roman" w:cs="Times New Roman"/>
          <w:sz w:val="24"/>
          <w:szCs w:val="24"/>
          <w:lang w:val="sr-Cyrl-CS"/>
        </w:rPr>
        <w:t>рекламациј</w:t>
      </w:r>
      <w:r w:rsidR="00E70B1B" w:rsidRPr="00413FFF">
        <w:rPr>
          <w:rFonts w:ascii="Times New Roman" w:eastAsia="Calibri" w:hAnsi="Times New Roman" w:cs="Times New Roman"/>
          <w:sz w:val="24"/>
          <w:szCs w:val="24"/>
          <w:lang w:val="sr-Cyrl-CS"/>
        </w:rPr>
        <w:t>eˮ</w:t>
      </w:r>
      <w:proofErr w:type="spellEnd"/>
      <w:r w:rsidR="00261270" w:rsidRPr="00413FFF">
        <w:rPr>
          <w:rFonts w:ascii="Times New Roman" w:eastAsia="Calibri" w:hAnsi="Times New Roman" w:cs="Times New Roman"/>
          <w:sz w:val="24"/>
          <w:szCs w:val="24"/>
          <w:lang w:val="sr-Cyrl-CS"/>
        </w:rPr>
        <w:t xml:space="preserve"> замењује се речју: „</w:t>
      </w:r>
      <w:proofErr w:type="spellStart"/>
      <w:r w:rsidR="00261270" w:rsidRPr="00413FFF">
        <w:rPr>
          <w:rFonts w:ascii="Times New Roman" w:eastAsia="Calibri" w:hAnsi="Times New Roman" w:cs="Times New Roman"/>
          <w:sz w:val="24"/>
          <w:szCs w:val="24"/>
          <w:lang w:val="sr-Cyrl-CS"/>
        </w:rPr>
        <w:t>притужбe</w:t>
      </w:r>
      <w:proofErr w:type="spellEnd"/>
      <w:r w:rsidR="00043F6F" w:rsidRPr="00413FFF">
        <w:rPr>
          <w:rFonts w:ascii="Times New Roman" w:eastAsia="Times New Roman" w:hAnsi="Times New Roman" w:cs="Times New Roman"/>
          <w:sz w:val="24"/>
          <w:szCs w:val="24"/>
          <w:lang w:val="sr-Cyrl-CS"/>
        </w:rPr>
        <w:t>”</w:t>
      </w:r>
      <w:r w:rsidRPr="00413FFF">
        <w:rPr>
          <w:rFonts w:ascii="Times New Roman" w:eastAsia="Calibri" w:hAnsi="Times New Roman" w:cs="Times New Roman"/>
          <w:sz w:val="24"/>
          <w:szCs w:val="24"/>
          <w:lang w:val="sr-Cyrl-CS"/>
        </w:rPr>
        <w:t>.</w:t>
      </w:r>
    </w:p>
    <w:p w:rsidR="00C817EA" w:rsidRPr="00413FFF" w:rsidRDefault="00C817EA" w:rsidP="00C817EA">
      <w:pPr>
        <w:spacing w:after="0" w:line="240" w:lineRule="auto"/>
        <w:ind w:firstLine="709"/>
        <w:jc w:val="both"/>
        <w:rPr>
          <w:rFonts w:ascii="Times New Roman" w:eastAsia="Times New Roman" w:hAnsi="Times New Roman" w:cs="Times New Roman"/>
          <w:sz w:val="24"/>
          <w:szCs w:val="24"/>
          <w:lang w:val="sr-Cyrl-CS"/>
        </w:rPr>
      </w:pPr>
      <w:r w:rsidRPr="00413FFF">
        <w:rPr>
          <w:rFonts w:ascii="Times New Roman" w:eastAsia="Calibri" w:hAnsi="Times New Roman" w:cs="Times New Roman"/>
          <w:sz w:val="24"/>
          <w:szCs w:val="24"/>
          <w:lang w:val="sr-Cyrl-CS"/>
        </w:rPr>
        <w:t>У тачки 15) реч: „</w:t>
      </w:r>
      <w:proofErr w:type="spellStart"/>
      <w:r w:rsidRPr="00413FFF">
        <w:rPr>
          <w:rFonts w:ascii="Times New Roman" w:eastAsia="Calibri" w:hAnsi="Times New Roman" w:cs="Times New Roman"/>
          <w:sz w:val="24"/>
          <w:szCs w:val="24"/>
          <w:lang w:val="sr-Cyrl-CS"/>
        </w:rPr>
        <w:t>рекламаци</w:t>
      </w:r>
      <w:r w:rsidR="00E70B1B" w:rsidRPr="00413FFF">
        <w:rPr>
          <w:rFonts w:ascii="Times New Roman" w:eastAsia="Calibri" w:hAnsi="Times New Roman" w:cs="Times New Roman"/>
          <w:sz w:val="24"/>
          <w:szCs w:val="24"/>
          <w:lang w:val="sr-Cyrl-CS"/>
        </w:rPr>
        <w:t>јаˮ</w:t>
      </w:r>
      <w:proofErr w:type="spellEnd"/>
      <w:r w:rsidR="00261270" w:rsidRPr="00413FFF">
        <w:rPr>
          <w:rFonts w:ascii="Times New Roman" w:eastAsia="Calibri" w:hAnsi="Times New Roman" w:cs="Times New Roman"/>
          <w:sz w:val="24"/>
          <w:szCs w:val="24"/>
          <w:lang w:val="sr-Cyrl-CS"/>
        </w:rPr>
        <w:t xml:space="preserve"> замењује се речју: „притужби</w:t>
      </w:r>
      <w:r w:rsidR="00043F6F" w:rsidRPr="00413FFF">
        <w:rPr>
          <w:rFonts w:ascii="Times New Roman" w:eastAsia="Times New Roman" w:hAnsi="Times New Roman" w:cs="Times New Roman"/>
          <w:sz w:val="24"/>
          <w:szCs w:val="24"/>
          <w:lang w:val="sr-Cyrl-CS"/>
        </w:rPr>
        <w:t>”</w:t>
      </w:r>
      <w:r w:rsidR="00261270" w:rsidRPr="00413FFF">
        <w:rPr>
          <w:rFonts w:ascii="Times New Roman" w:eastAsia="Times New Roman" w:hAnsi="Times New Roman" w:cs="Times New Roman"/>
          <w:sz w:val="24"/>
          <w:szCs w:val="24"/>
          <w:lang w:val="sr-Cyrl-CS"/>
        </w:rPr>
        <w:t>.</w:t>
      </w:r>
    </w:p>
    <w:p w:rsidR="00C817EA" w:rsidRPr="00413FFF" w:rsidRDefault="00C817EA" w:rsidP="00C817EA">
      <w:pPr>
        <w:spacing w:after="0" w:line="240" w:lineRule="auto"/>
        <w:jc w:val="center"/>
        <w:rPr>
          <w:rFonts w:ascii="Times New Roman" w:eastAsia="Times New Roman" w:hAnsi="Times New Roman" w:cs="Times New Roman"/>
          <w:sz w:val="24"/>
          <w:szCs w:val="24"/>
          <w:lang w:val="sr-Cyrl-CS"/>
        </w:rPr>
      </w:pPr>
    </w:p>
    <w:p w:rsidR="00C817EA" w:rsidRPr="00413FFF" w:rsidRDefault="00C817EA" w:rsidP="00C817EA">
      <w:pPr>
        <w:spacing w:after="0" w:line="240" w:lineRule="auto"/>
        <w:jc w:val="center"/>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Члан 5</w:t>
      </w:r>
      <w:r w:rsidR="00420ABC" w:rsidRPr="00413FFF">
        <w:rPr>
          <w:rFonts w:ascii="Times New Roman" w:eastAsia="Times New Roman" w:hAnsi="Times New Roman" w:cs="Times New Roman"/>
          <w:sz w:val="24"/>
          <w:szCs w:val="24"/>
          <w:lang w:val="sr-Cyrl-CS"/>
        </w:rPr>
        <w:t>5</w:t>
      </w:r>
      <w:r w:rsidRPr="00413FFF">
        <w:rPr>
          <w:rFonts w:ascii="Times New Roman" w:eastAsia="Times New Roman" w:hAnsi="Times New Roman" w:cs="Times New Roman"/>
          <w:sz w:val="24"/>
          <w:szCs w:val="24"/>
          <w:lang w:val="sr-Cyrl-CS"/>
        </w:rPr>
        <w:t>.</w:t>
      </w:r>
    </w:p>
    <w:p w:rsidR="00C817EA" w:rsidRPr="00413FFF" w:rsidRDefault="00C817EA" w:rsidP="00C817EA">
      <w:pPr>
        <w:spacing w:after="0" w:line="240" w:lineRule="auto"/>
        <w:ind w:firstLine="720"/>
        <w:jc w:val="both"/>
        <w:rPr>
          <w:rFonts w:ascii="Times New Roman" w:eastAsia="Times New Roman" w:hAnsi="Times New Roman" w:cs="Times New Roman"/>
          <w:spacing w:val="8"/>
          <w:sz w:val="24"/>
          <w:szCs w:val="24"/>
          <w:lang w:val="sr-Cyrl-CS"/>
        </w:rPr>
      </w:pPr>
      <w:r w:rsidRPr="00413FFF">
        <w:rPr>
          <w:rFonts w:ascii="Times New Roman" w:eastAsia="Times New Roman" w:hAnsi="Times New Roman" w:cs="Times New Roman"/>
          <w:spacing w:val="8"/>
          <w:sz w:val="24"/>
          <w:szCs w:val="24"/>
          <w:lang w:val="sr-Cyrl-CS"/>
        </w:rPr>
        <w:t>Подзаконски прописи за извршавање овог закона биће донети у року од шест месеци од дана ступања на снагу овог закона.</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pacing w:val="8"/>
          <w:sz w:val="24"/>
          <w:szCs w:val="24"/>
          <w:lang w:val="sr-Cyrl-CS"/>
        </w:rPr>
        <w:t>До доношења прописа из става 1. овог члана примењиваће се прописи донети до дана ступања на снагу овог закона, ако нису у супротности са одредбама овог закона.</w:t>
      </w:r>
      <w:r w:rsidRPr="00413FFF">
        <w:rPr>
          <w:rFonts w:ascii="Times New Roman" w:eastAsia="Times New Roman" w:hAnsi="Times New Roman" w:cs="Times New Roman"/>
          <w:sz w:val="24"/>
          <w:szCs w:val="24"/>
          <w:lang w:val="sr-Cyrl-CS"/>
        </w:rPr>
        <w:t xml:space="preserve"> </w:t>
      </w:r>
    </w:p>
    <w:p w:rsidR="00C817EA" w:rsidRPr="00413FFF" w:rsidRDefault="00C817EA" w:rsidP="00C817EA">
      <w:pPr>
        <w:spacing w:after="0" w:line="240" w:lineRule="auto"/>
        <w:jc w:val="center"/>
        <w:rPr>
          <w:rFonts w:ascii="Times New Roman" w:eastAsia="Times New Roman" w:hAnsi="Times New Roman" w:cs="Times New Roman"/>
          <w:sz w:val="24"/>
          <w:szCs w:val="24"/>
          <w:lang w:val="sr-Cyrl-CS"/>
        </w:rPr>
      </w:pPr>
    </w:p>
    <w:p w:rsidR="00C817EA" w:rsidRPr="00413FFF" w:rsidRDefault="00C817EA" w:rsidP="00C817EA">
      <w:pPr>
        <w:spacing w:after="0" w:line="240" w:lineRule="auto"/>
        <w:jc w:val="center"/>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Члан 5</w:t>
      </w:r>
      <w:r w:rsidR="00420ABC" w:rsidRPr="00413FFF">
        <w:rPr>
          <w:rFonts w:ascii="Times New Roman" w:eastAsia="Times New Roman" w:hAnsi="Times New Roman" w:cs="Times New Roman"/>
          <w:sz w:val="24"/>
          <w:szCs w:val="24"/>
          <w:lang w:val="sr-Cyrl-CS"/>
        </w:rPr>
        <w:t>6</w:t>
      </w:r>
      <w:r w:rsidRPr="00413FFF">
        <w:rPr>
          <w:rFonts w:ascii="Times New Roman" w:eastAsia="Times New Roman" w:hAnsi="Times New Roman" w:cs="Times New Roman"/>
          <w:sz w:val="24"/>
          <w:szCs w:val="24"/>
          <w:lang w:val="sr-Cyrl-CS"/>
        </w:rPr>
        <w:t>.</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pacing w:val="8"/>
          <w:sz w:val="24"/>
          <w:szCs w:val="24"/>
          <w:lang w:val="sr-Cyrl-CS"/>
        </w:rPr>
        <w:t>Даном ступања на снагу овог закона престају да важе:</w:t>
      </w:r>
    </w:p>
    <w:p w:rsidR="00C817EA" w:rsidRPr="00413FFF" w:rsidRDefault="00C817EA" w:rsidP="00CE08AB">
      <w:pPr>
        <w:numPr>
          <w:ilvl w:val="1"/>
          <w:numId w:val="3"/>
        </w:numPr>
        <w:tabs>
          <w:tab w:val="left" w:pos="993"/>
        </w:tabs>
        <w:spacing w:after="0" w:line="240" w:lineRule="auto"/>
        <w:ind w:left="0" w:firstLine="709"/>
        <w:contextualSpacing/>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Правилник о садржини и форми Изјаве о мрежи („Сл</w:t>
      </w:r>
      <w:r w:rsidR="00261270" w:rsidRPr="00413FFF">
        <w:rPr>
          <w:rFonts w:ascii="Times New Roman" w:eastAsia="Times New Roman" w:hAnsi="Times New Roman" w:cs="Times New Roman"/>
          <w:sz w:val="24"/>
          <w:szCs w:val="24"/>
          <w:lang w:val="sr-Cyrl-CS"/>
        </w:rPr>
        <w:t>ужбени гласник РС”, број 97/13);</w:t>
      </w:r>
    </w:p>
    <w:p w:rsidR="00C817EA" w:rsidRPr="00413FFF" w:rsidRDefault="00C817EA" w:rsidP="00CE08AB">
      <w:pPr>
        <w:numPr>
          <w:ilvl w:val="1"/>
          <w:numId w:val="3"/>
        </w:numPr>
        <w:tabs>
          <w:tab w:val="left" w:pos="993"/>
        </w:tabs>
        <w:spacing w:after="0" w:line="240" w:lineRule="auto"/>
        <w:ind w:left="0" w:firstLine="709"/>
        <w:contextualSpacing/>
        <w:jc w:val="both"/>
        <w:rPr>
          <w:rFonts w:ascii="Times New Roman" w:eastAsia="Times New Roman" w:hAnsi="Times New Roman" w:cs="Times New Roman"/>
          <w:sz w:val="24"/>
          <w:szCs w:val="24"/>
          <w:lang w:val="sr-Cyrl-CS"/>
        </w:rPr>
      </w:pPr>
      <w:r w:rsidRPr="00413FFF">
        <w:rPr>
          <w:rFonts w:ascii="Times New Roman" w:eastAsia="Calibri" w:hAnsi="Times New Roman" w:cs="Times New Roman"/>
          <w:bCs/>
          <w:sz w:val="24"/>
          <w:szCs w:val="24"/>
          <w:lang w:val="sr-Cyrl-CS"/>
        </w:rPr>
        <w:t xml:space="preserve">Правилник о условима за издавање и садржини сертификата о безбедности за управљање железничком инфраструктуром, односно индустријском железницом </w:t>
      </w:r>
      <w:r w:rsidRPr="00413FFF">
        <w:rPr>
          <w:rFonts w:ascii="Times New Roman" w:eastAsia="Times New Roman" w:hAnsi="Times New Roman" w:cs="Times New Roman"/>
          <w:sz w:val="24"/>
          <w:szCs w:val="24"/>
          <w:lang w:val="sr-Cyrl-CS"/>
        </w:rPr>
        <w:t>(„Службени гласник РС”, број 39/06);</w:t>
      </w:r>
    </w:p>
    <w:p w:rsidR="00C817EA" w:rsidRPr="00413FFF" w:rsidRDefault="00C817EA" w:rsidP="00CE08AB">
      <w:pPr>
        <w:numPr>
          <w:ilvl w:val="1"/>
          <w:numId w:val="3"/>
        </w:numPr>
        <w:tabs>
          <w:tab w:val="left" w:pos="993"/>
        </w:tabs>
        <w:spacing w:after="0" w:line="240" w:lineRule="auto"/>
        <w:ind w:left="0" w:firstLine="709"/>
        <w:contextualSpacing/>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Правилник о условима за издавање и садржину сертификата о безбедности за превоз у железничком саобраћају („Службени гласник РС”, број 39/06);</w:t>
      </w:r>
    </w:p>
    <w:p w:rsidR="00C817EA" w:rsidRPr="00413FFF" w:rsidRDefault="00C817EA" w:rsidP="00CE08AB">
      <w:pPr>
        <w:numPr>
          <w:ilvl w:val="1"/>
          <w:numId w:val="3"/>
        </w:numPr>
        <w:tabs>
          <w:tab w:val="left" w:pos="993"/>
        </w:tabs>
        <w:spacing w:after="0" w:line="240" w:lineRule="auto"/>
        <w:ind w:left="0" w:firstLine="709"/>
        <w:contextualSpacing/>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Правилник о висини накнаде за издавање сертификата о безбедности за управљање железничком инфраструктуром, односно индустријском железницом („Службени гласник РС”, број 39/06);</w:t>
      </w:r>
    </w:p>
    <w:p w:rsidR="00C817EA" w:rsidRPr="00413FFF" w:rsidRDefault="00C817EA" w:rsidP="00CE08AB">
      <w:pPr>
        <w:numPr>
          <w:ilvl w:val="1"/>
          <w:numId w:val="3"/>
        </w:numPr>
        <w:tabs>
          <w:tab w:val="left" w:pos="993"/>
        </w:tabs>
        <w:spacing w:after="0" w:line="240" w:lineRule="auto"/>
        <w:ind w:left="0" w:firstLine="709"/>
        <w:contextualSpacing/>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Правилник о временском плану доделе капацитета железничке инфраструктуре („Службени гласник РС”, број 140/14);</w:t>
      </w:r>
    </w:p>
    <w:p w:rsidR="00C817EA" w:rsidRPr="00413FFF" w:rsidRDefault="00C817EA" w:rsidP="00CE08AB">
      <w:pPr>
        <w:numPr>
          <w:ilvl w:val="1"/>
          <w:numId w:val="3"/>
        </w:numPr>
        <w:tabs>
          <w:tab w:val="left" w:pos="993"/>
        </w:tabs>
        <w:spacing w:after="0" w:line="240" w:lineRule="auto"/>
        <w:ind w:left="0" w:firstLine="709"/>
        <w:contextualSpacing/>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Правилник о висини таксе за издавање лиценце за управљање железничком инфраструктуром („Службени гласник РС”, број 3/14);</w:t>
      </w:r>
    </w:p>
    <w:p w:rsidR="00C817EA" w:rsidRPr="00413FFF" w:rsidRDefault="00C817EA" w:rsidP="00CE08AB">
      <w:pPr>
        <w:numPr>
          <w:ilvl w:val="1"/>
          <w:numId w:val="3"/>
        </w:numPr>
        <w:tabs>
          <w:tab w:val="left" w:pos="993"/>
        </w:tabs>
        <w:spacing w:after="0" w:line="240" w:lineRule="auto"/>
        <w:ind w:left="0" w:firstLine="709"/>
        <w:contextualSpacing/>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Правилник о лиценцама за управљање железничком инфраструктуром („Службени гласник РС”, број 9/14).</w:t>
      </w:r>
    </w:p>
    <w:p w:rsidR="00C817EA" w:rsidRPr="00413FFF" w:rsidRDefault="00C817EA" w:rsidP="00C817EA">
      <w:pPr>
        <w:spacing w:after="0" w:line="240" w:lineRule="auto"/>
        <w:ind w:left="720" w:firstLine="60"/>
        <w:jc w:val="both"/>
        <w:rPr>
          <w:rFonts w:ascii="Times New Roman" w:eastAsia="Times New Roman" w:hAnsi="Times New Roman" w:cs="Times New Roman"/>
          <w:sz w:val="24"/>
          <w:szCs w:val="24"/>
          <w:lang w:val="sr-Cyrl-CS"/>
        </w:rPr>
      </w:pPr>
    </w:p>
    <w:p w:rsidR="00C817EA" w:rsidRPr="00413FFF" w:rsidRDefault="00C817EA" w:rsidP="00C817EA">
      <w:pPr>
        <w:spacing w:after="0" w:line="240" w:lineRule="auto"/>
        <w:ind w:right="150"/>
        <w:jc w:val="center"/>
        <w:rPr>
          <w:rFonts w:ascii="Times New Roman" w:eastAsia="Times New Roman" w:hAnsi="Times New Roman" w:cs="Times New Roman"/>
          <w:sz w:val="24"/>
          <w:szCs w:val="24"/>
          <w:lang w:val="sr-Cyrl-CS" w:eastAsia="en-GB"/>
        </w:rPr>
      </w:pPr>
      <w:r w:rsidRPr="00413FFF">
        <w:rPr>
          <w:rFonts w:ascii="Times New Roman" w:eastAsia="Times New Roman" w:hAnsi="Times New Roman" w:cs="Times New Roman"/>
          <w:sz w:val="24"/>
          <w:szCs w:val="24"/>
          <w:lang w:val="sr-Cyrl-CS" w:eastAsia="en-GB"/>
        </w:rPr>
        <w:t>Члан 5</w:t>
      </w:r>
      <w:r w:rsidR="00420ABC" w:rsidRPr="00413FFF">
        <w:rPr>
          <w:rFonts w:ascii="Times New Roman" w:eastAsia="Times New Roman" w:hAnsi="Times New Roman" w:cs="Times New Roman"/>
          <w:sz w:val="24"/>
          <w:szCs w:val="24"/>
          <w:lang w:val="sr-Cyrl-CS" w:eastAsia="en-GB"/>
        </w:rPr>
        <w:t>7</w:t>
      </w:r>
      <w:r w:rsidRPr="00413FFF">
        <w:rPr>
          <w:rFonts w:ascii="Times New Roman" w:eastAsia="Times New Roman" w:hAnsi="Times New Roman" w:cs="Times New Roman"/>
          <w:sz w:val="24"/>
          <w:szCs w:val="24"/>
          <w:lang w:val="sr-Cyrl-CS" w:eastAsia="en-GB"/>
        </w:rPr>
        <w:t>.</w:t>
      </w:r>
    </w:p>
    <w:p w:rsidR="00C817EA" w:rsidRPr="00413FFF" w:rsidRDefault="00C817EA" w:rsidP="00C817EA">
      <w:pPr>
        <w:spacing w:after="0" w:line="240" w:lineRule="auto"/>
        <w:ind w:firstLine="720"/>
        <w:jc w:val="both"/>
        <w:rPr>
          <w:rFonts w:ascii="Times New Roman" w:eastAsia="Times New Roman" w:hAnsi="Times New Roman" w:cs="Times New Roman"/>
          <w:sz w:val="24"/>
          <w:szCs w:val="24"/>
          <w:lang w:val="sr-Cyrl-CS"/>
        </w:rPr>
      </w:pPr>
      <w:r w:rsidRPr="00413FFF">
        <w:rPr>
          <w:rFonts w:ascii="Times New Roman" w:eastAsia="Times New Roman" w:hAnsi="Times New Roman" w:cs="Times New Roman"/>
          <w:sz w:val="24"/>
          <w:szCs w:val="24"/>
          <w:lang w:val="sr-Cyrl-CS"/>
        </w:rPr>
        <w:t xml:space="preserve">Овај закон ступа на снагу осмог дана од дана објављивања у „Службеном гласнику Републике Србије”, осим одредаба </w:t>
      </w:r>
      <w:proofErr w:type="spellStart"/>
      <w:r w:rsidRPr="00413FFF">
        <w:rPr>
          <w:rFonts w:ascii="Times New Roman" w:eastAsia="Times New Roman" w:hAnsi="Times New Roman" w:cs="Times New Roman"/>
          <w:sz w:val="24"/>
          <w:szCs w:val="24"/>
          <w:lang w:val="sr-Cyrl-CS"/>
        </w:rPr>
        <w:t>чл</w:t>
      </w:r>
      <w:proofErr w:type="spellEnd"/>
      <w:r w:rsidRPr="00413FFF">
        <w:rPr>
          <w:rFonts w:ascii="Times New Roman" w:eastAsia="Times New Roman" w:hAnsi="Times New Roman" w:cs="Times New Roman"/>
          <w:sz w:val="24"/>
          <w:szCs w:val="24"/>
          <w:lang w:val="sr-Cyrl-CS"/>
        </w:rPr>
        <w:t xml:space="preserve">. </w:t>
      </w:r>
      <w:r w:rsidR="00CF5AB7" w:rsidRPr="00413FFF">
        <w:rPr>
          <w:rFonts w:ascii="Times New Roman" w:eastAsia="Times New Roman" w:hAnsi="Times New Roman" w:cs="Times New Roman"/>
          <w:sz w:val="24"/>
          <w:szCs w:val="24"/>
          <w:lang w:val="sr-Cyrl-CS"/>
        </w:rPr>
        <w:t>39</w:t>
      </w:r>
      <w:r w:rsidRPr="00413FFF">
        <w:rPr>
          <w:rFonts w:ascii="Times New Roman" w:eastAsia="Times New Roman" w:hAnsi="Times New Roman" w:cs="Times New Roman"/>
          <w:sz w:val="24"/>
          <w:szCs w:val="24"/>
          <w:lang w:val="sr-Cyrl-CS"/>
        </w:rPr>
        <w:t>. и 4</w:t>
      </w:r>
      <w:r w:rsidR="00CF5AB7" w:rsidRPr="00413FFF">
        <w:rPr>
          <w:rFonts w:ascii="Times New Roman" w:eastAsia="Times New Roman" w:hAnsi="Times New Roman" w:cs="Times New Roman"/>
          <w:sz w:val="24"/>
          <w:szCs w:val="24"/>
          <w:lang w:val="sr-Cyrl-CS"/>
        </w:rPr>
        <w:t>0</w:t>
      </w:r>
      <w:r w:rsidRPr="00413FFF">
        <w:rPr>
          <w:rFonts w:ascii="Times New Roman" w:eastAsia="Times New Roman" w:hAnsi="Times New Roman" w:cs="Times New Roman"/>
          <w:sz w:val="24"/>
          <w:szCs w:val="24"/>
          <w:lang w:val="sr-Cyrl-CS"/>
        </w:rPr>
        <w:t>. овог закона, које се примењују по истеку годину дана од дана ступања на снагу овог закона и одредаба члана 3</w:t>
      </w:r>
      <w:r w:rsidR="000B38D9" w:rsidRPr="00413FFF">
        <w:rPr>
          <w:rFonts w:ascii="Times New Roman" w:eastAsia="Times New Roman" w:hAnsi="Times New Roman" w:cs="Times New Roman"/>
          <w:sz w:val="24"/>
          <w:szCs w:val="24"/>
          <w:lang w:val="sr-Cyrl-CS"/>
        </w:rPr>
        <w:t>8</w:t>
      </w:r>
      <w:r w:rsidRPr="00413FFF">
        <w:rPr>
          <w:rFonts w:ascii="Times New Roman" w:eastAsia="Times New Roman" w:hAnsi="Times New Roman" w:cs="Times New Roman"/>
          <w:sz w:val="24"/>
          <w:szCs w:val="24"/>
          <w:lang w:val="sr-Cyrl-CS"/>
        </w:rPr>
        <w:t xml:space="preserve">. овог закона, које се примењују од дана приступања </w:t>
      </w:r>
      <w:r w:rsidRPr="00413FFF">
        <w:rPr>
          <w:rFonts w:ascii="Times New Roman" w:eastAsia="Times New Roman" w:hAnsi="Times New Roman" w:cs="Times New Roman"/>
          <w:spacing w:val="-8"/>
          <w:sz w:val="24"/>
          <w:szCs w:val="24"/>
          <w:lang w:val="sr-Cyrl-CS"/>
        </w:rPr>
        <w:t>Републике Србије Европској унији, односно од дана почетка пуне примене Транспортне</w:t>
      </w:r>
      <w:r w:rsidRPr="00413FFF">
        <w:rPr>
          <w:rFonts w:ascii="Times New Roman" w:eastAsia="Times New Roman" w:hAnsi="Times New Roman" w:cs="Times New Roman"/>
          <w:sz w:val="24"/>
          <w:szCs w:val="24"/>
          <w:lang w:val="sr-Cyrl-CS"/>
        </w:rPr>
        <w:t xml:space="preserve"> заједнице у складу са чланом 40. Уговора о оснивању </w:t>
      </w:r>
      <w:r w:rsidR="00BE3C46" w:rsidRPr="00413FFF">
        <w:rPr>
          <w:rFonts w:ascii="Times New Roman" w:eastAsia="Times New Roman" w:hAnsi="Times New Roman" w:cs="Times New Roman"/>
          <w:sz w:val="24"/>
          <w:szCs w:val="24"/>
          <w:lang w:val="sr-Cyrl-CS"/>
        </w:rPr>
        <w:t>Транс</w:t>
      </w:r>
      <w:bookmarkStart w:id="0" w:name="_GoBack"/>
      <w:bookmarkEnd w:id="0"/>
      <w:r w:rsidR="00BE3C46" w:rsidRPr="00413FFF">
        <w:rPr>
          <w:rFonts w:ascii="Times New Roman" w:eastAsia="Times New Roman" w:hAnsi="Times New Roman" w:cs="Times New Roman"/>
          <w:sz w:val="24"/>
          <w:szCs w:val="24"/>
          <w:lang w:val="sr-Cyrl-CS"/>
        </w:rPr>
        <w:t xml:space="preserve">портне </w:t>
      </w:r>
      <w:r w:rsidRPr="00413FFF">
        <w:rPr>
          <w:rFonts w:ascii="Times New Roman" w:eastAsia="Times New Roman" w:hAnsi="Times New Roman" w:cs="Times New Roman"/>
          <w:sz w:val="24"/>
          <w:szCs w:val="24"/>
          <w:lang w:val="sr-Cyrl-CS"/>
        </w:rPr>
        <w:lastRenderedPageBreak/>
        <w:t>заједнице и чланом 1. Протокола VI – Прелазни аранжмани између Европске уније, са једне стране, и Републике Србије, са друге стране („Службени гласник РС”, број 11/17), ако пуна примена Транспортне заједнице почне пре приступања Републике Србије Европској унији.</w:t>
      </w:r>
    </w:p>
    <w:p w:rsidR="00B24B18" w:rsidRPr="00413FFF" w:rsidRDefault="00B24B18">
      <w:pPr>
        <w:rPr>
          <w:lang w:val="sr-Cyrl-CS"/>
        </w:rPr>
      </w:pPr>
    </w:p>
    <w:sectPr w:rsidR="00B24B18" w:rsidRPr="00413FFF" w:rsidSect="00887C35">
      <w:footerReference w:type="default" r:id="rId7"/>
      <w:pgSz w:w="12240" w:h="15840"/>
      <w:pgMar w:top="1440" w:right="1183" w:bottom="1440"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1661" w:rsidRDefault="00FD1661">
      <w:pPr>
        <w:spacing w:after="0" w:line="240" w:lineRule="auto"/>
      </w:pPr>
      <w:r>
        <w:separator/>
      </w:r>
    </w:p>
  </w:endnote>
  <w:endnote w:type="continuationSeparator" w:id="0">
    <w:p w:rsidR="00FD1661" w:rsidRDefault="00FD16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4495797"/>
      <w:docPartObj>
        <w:docPartGallery w:val="Page Numbers (Bottom of Page)"/>
        <w:docPartUnique/>
      </w:docPartObj>
    </w:sdtPr>
    <w:sdtEndPr>
      <w:rPr>
        <w:noProof/>
      </w:rPr>
    </w:sdtEndPr>
    <w:sdtContent>
      <w:p w:rsidR="00887C35" w:rsidRDefault="00887C35">
        <w:pPr>
          <w:pStyle w:val="Footer"/>
          <w:jc w:val="right"/>
        </w:pPr>
        <w:r>
          <w:fldChar w:fldCharType="begin"/>
        </w:r>
        <w:r>
          <w:instrText xml:space="preserve"> PAGE   \* MERGEFORMAT </w:instrText>
        </w:r>
        <w:r>
          <w:fldChar w:fldCharType="separate"/>
        </w:r>
        <w:r w:rsidR="00BE3C46">
          <w:rPr>
            <w:noProof/>
          </w:rPr>
          <w:t>18</w:t>
        </w:r>
        <w:r>
          <w:rPr>
            <w:noProof/>
          </w:rPr>
          <w:fldChar w:fldCharType="end"/>
        </w:r>
      </w:p>
    </w:sdtContent>
  </w:sdt>
  <w:p w:rsidR="00C817EA" w:rsidRDefault="00C817E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1661" w:rsidRDefault="00FD1661">
      <w:pPr>
        <w:spacing w:after="0" w:line="240" w:lineRule="auto"/>
      </w:pPr>
      <w:r>
        <w:separator/>
      </w:r>
    </w:p>
  </w:footnote>
  <w:footnote w:type="continuationSeparator" w:id="0">
    <w:p w:rsidR="00FD1661" w:rsidRDefault="00FD166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B3753"/>
    <w:multiLevelType w:val="hybridMultilevel"/>
    <w:tmpl w:val="504CCACC"/>
    <w:lvl w:ilvl="0" w:tplc="52FE6424">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ED06B69"/>
    <w:multiLevelType w:val="hybridMultilevel"/>
    <w:tmpl w:val="9306D3CC"/>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071595"/>
    <w:multiLevelType w:val="hybridMultilevel"/>
    <w:tmpl w:val="0DC45DB8"/>
    <w:lvl w:ilvl="0" w:tplc="E990F5E4">
      <w:start w:val="1"/>
      <w:numFmt w:val="decimal"/>
      <w:lvlText w:val="%1)"/>
      <w:lvlJc w:val="left"/>
      <w:pPr>
        <w:ind w:left="1515" w:hanging="360"/>
      </w:pPr>
      <w:rPr>
        <w:rFonts w:ascii="Times New Roman" w:hAnsi="Times New Roman" w:cs="Times New Roman" w:hint="default"/>
        <w:b w:val="0"/>
        <w:i w:val="0"/>
        <w:sz w:val="24"/>
        <w:szCs w:val="24"/>
      </w:r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3" w15:restartNumberingAfterBreak="0">
    <w:nsid w:val="1F611645"/>
    <w:multiLevelType w:val="hybridMultilevel"/>
    <w:tmpl w:val="8A1021D6"/>
    <w:lvl w:ilvl="0" w:tplc="83DE670A">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31FE0978"/>
    <w:multiLevelType w:val="hybridMultilevel"/>
    <w:tmpl w:val="8A7AFF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EEF0CEF"/>
    <w:multiLevelType w:val="hybridMultilevel"/>
    <w:tmpl w:val="6248E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3ED017E"/>
    <w:multiLevelType w:val="hybridMultilevel"/>
    <w:tmpl w:val="A99E83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7B50768"/>
    <w:multiLevelType w:val="hybridMultilevel"/>
    <w:tmpl w:val="EA30B1D2"/>
    <w:lvl w:ilvl="0" w:tplc="95FC4EA0">
      <w:numFmt w:val="bullet"/>
      <w:lvlText w:val="-"/>
      <w:lvlJc w:val="left"/>
      <w:pPr>
        <w:ind w:left="1080" w:hanging="360"/>
      </w:pPr>
      <w:rPr>
        <w:rFonts w:ascii="Times New Roman" w:eastAsiaTheme="minorHAns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num w:numId="1">
    <w:abstractNumId w:val="2"/>
  </w:num>
  <w:num w:numId="2">
    <w:abstractNumId w:val="3"/>
  </w:num>
  <w:num w:numId="3">
    <w:abstractNumId w:val="1"/>
  </w:num>
  <w:num w:numId="4">
    <w:abstractNumId w:val="5"/>
  </w:num>
  <w:num w:numId="5">
    <w:abstractNumId w:val="6"/>
  </w:num>
  <w:num w:numId="6">
    <w:abstractNumId w:val="0"/>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7EA"/>
    <w:rsid w:val="000109A0"/>
    <w:rsid w:val="00043F6F"/>
    <w:rsid w:val="00047887"/>
    <w:rsid w:val="000B38D9"/>
    <w:rsid w:val="00144890"/>
    <w:rsid w:val="00150409"/>
    <w:rsid w:val="00151ADC"/>
    <w:rsid w:val="00166FA5"/>
    <w:rsid w:val="001B2330"/>
    <w:rsid w:val="001E18C4"/>
    <w:rsid w:val="00225867"/>
    <w:rsid w:val="00230BE5"/>
    <w:rsid w:val="0023204A"/>
    <w:rsid w:val="00245F05"/>
    <w:rsid w:val="00247FC2"/>
    <w:rsid w:val="00261270"/>
    <w:rsid w:val="00277151"/>
    <w:rsid w:val="002D1477"/>
    <w:rsid w:val="00307BB9"/>
    <w:rsid w:val="0031362A"/>
    <w:rsid w:val="00313F69"/>
    <w:rsid w:val="00315C03"/>
    <w:rsid w:val="00345841"/>
    <w:rsid w:val="003A5AFC"/>
    <w:rsid w:val="003D57EB"/>
    <w:rsid w:val="003E7C20"/>
    <w:rsid w:val="00406739"/>
    <w:rsid w:val="00413FFF"/>
    <w:rsid w:val="00420ABC"/>
    <w:rsid w:val="004217ED"/>
    <w:rsid w:val="00432CE0"/>
    <w:rsid w:val="00434807"/>
    <w:rsid w:val="00441ED3"/>
    <w:rsid w:val="00450A79"/>
    <w:rsid w:val="004711B7"/>
    <w:rsid w:val="00472F99"/>
    <w:rsid w:val="004840A1"/>
    <w:rsid w:val="004F02B3"/>
    <w:rsid w:val="004F5992"/>
    <w:rsid w:val="004F67DB"/>
    <w:rsid w:val="005017FB"/>
    <w:rsid w:val="0051417D"/>
    <w:rsid w:val="00543DD1"/>
    <w:rsid w:val="005961B0"/>
    <w:rsid w:val="005A1721"/>
    <w:rsid w:val="005B2E13"/>
    <w:rsid w:val="005E7B91"/>
    <w:rsid w:val="005F281A"/>
    <w:rsid w:val="00620B55"/>
    <w:rsid w:val="006422AF"/>
    <w:rsid w:val="0067035E"/>
    <w:rsid w:val="006A107A"/>
    <w:rsid w:val="006A6928"/>
    <w:rsid w:val="0073488A"/>
    <w:rsid w:val="007460FD"/>
    <w:rsid w:val="00773A97"/>
    <w:rsid w:val="00791E98"/>
    <w:rsid w:val="007E63BE"/>
    <w:rsid w:val="0083234B"/>
    <w:rsid w:val="00871461"/>
    <w:rsid w:val="00887C35"/>
    <w:rsid w:val="00891898"/>
    <w:rsid w:val="008E3504"/>
    <w:rsid w:val="00901181"/>
    <w:rsid w:val="00925EA7"/>
    <w:rsid w:val="00950453"/>
    <w:rsid w:val="00957C95"/>
    <w:rsid w:val="00961047"/>
    <w:rsid w:val="00963605"/>
    <w:rsid w:val="00965F4D"/>
    <w:rsid w:val="009825B9"/>
    <w:rsid w:val="00993F80"/>
    <w:rsid w:val="009A20D0"/>
    <w:rsid w:val="009B4288"/>
    <w:rsid w:val="009E3BC1"/>
    <w:rsid w:val="00A266BD"/>
    <w:rsid w:val="00A43286"/>
    <w:rsid w:val="00A51593"/>
    <w:rsid w:val="00A65411"/>
    <w:rsid w:val="00A66FE8"/>
    <w:rsid w:val="00AA428B"/>
    <w:rsid w:val="00AD098C"/>
    <w:rsid w:val="00AE07F2"/>
    <w:rsid w:val="00B24B18"/>
    <w:rsid w:val="00B63018"/>
    <w:rsid w:val="00B761D0"/>
    <w:rsid w:val="00B86634"/>
    <w:rsid w:val="00BB4299"/>
    <w:rsid w:val="00BB5990"/>
    <w:rsid w:val="00BE3C46"/>
    <w:rsid w:val="00C14F5E"/>
    <w:rsid w:val="00C55FFA"/>
    <w:rsid w:val="00C577AB"/>
    <w:rsid w:val="00C817EA"/>
    <w:rsid w:val="00CD612E"/>
    <w:rsid w:val="00CE08AB"/>
    <w:rsid w:val="00CE4C12"/>
    <w:rsid w:val="00CE7AA9"/>
    <w:rsid w:val="00CF5859"/>
    <w:rsid w:val="00CF5AB7"/>
    <w:rsid w:val="00D011C3"/>
    <w:rsid w:val="00D02745"/>
    <w:rsid w:val="00D43567"/>
    <w:rsid w:val="00D67B47"/>
    <w:rsid w:val="00D717F4"/>
    <w:rsid w:val="00D9799A"/>
    <w:rsid w:val="00DA1D27"/>
    <w:rsid w:val="00DD4B6A"/>
    <w:rsid w:val="00E178F1"/>
    <w:rsid w:val="00E2026D"/>
    <w:rsid w:val="00E542DC"/>
    <w:rsid w:val="00E61D06"/>
    <w:rsid w:val="00E632FB"/>
    <w:rsid w:val="00E70B1B"/>
    <w:rsid w:val="00E90DE0"/>
    <w:rsid w:val="00EA68FF"/>
    <w:rsid w:val="00EB3C07"/>
    <w:rsid w:val="00EF3254"/>
    <w:rsid w:val="00F12D78"/>
    <w:rsid w:val="00F707E8"/>
    <w:rsid w:val="00F85562"/>
    <w:rsid w:val="00F861B1"/>
    <w:rsid w:val="00FB425C"/>
    <w:rsid w:val="00FD1661"/>
    <w:rsid w:val="00FE07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C6FC63-7900-40A3-A03D-F75756BA7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C817EA"/>
  </w:style>
  <w:style w:type="paragraph" w:customStyle="1" w:styleId="1tekst">
    <w:name w:val="_1tekst"/>
    <w:basedOn w:val="Normal"/>
    <w:rsid w:val="00C817EA"/>
    <w:pPr>
      <w:spacing w:after="0" w:line="240" w:lineRule="auto"/>
      <w:ind w:left="150" w:right="150" w:firstLine="240"/>
      <w:jc w:val="both"/>
    </w:pPr>
    <w:rPr>
      <w:rFonts w:ascii="Tahoma" w:eastAsia="Times New Roman" w:hAnsi="Tahoma" w:cs="Tahoma"/>
      <w:sz w:val="23"/>
      <w:szCs w:val="23"/>
      <w:lang w:val="en-GB" w:eastAsia="en-GB"/>
    </w:rPr>
  </w:style>
  <w:style w:type="character" w:styleId="CommentReference">
    <w:name w:val="annotation reference"/>
    <w:basedOn w:val="DefaultParagraphFont"/>
    <w:unhideWhenUsed/>
    <w:rsid w:val="00C817EA"/>
    <w:rPr>
      <w:sz w:val="16"/>
      <w:szCs w:val="16"/>
    </w:rPr>
  </w:style>
  <w:style w:type="paragraph" w:styleId="CommentText">
    <w:name w:val="annotation text"/>
    <w:basedOn w:val="Normal"/>
    <w:link w:val="CommentTextChar"/>
    <w:unhideWhenUsed/>
    <w:rsid w:val="00C817EA"/>
    <w:pPr>
      <w:spacing w:line="240" w:lineRule="auto"/>
    </w:pPr>
    <w:rPr>
      <w:sz w:val="20"/>
      <w:szCs w:val="20"/>
    </w:rPr>
  </w:style>
  <w:style w:type="character" w:customStyle="1" w:styleId="CommentTextChar">
    <w:name w:val="Comment Text Char"/>
    <w:basedOn w:val="DefaultParagraphFont"/>
    <w:link w:val="CommentText"/>
    <w:rsid w:val="00C817EA"/>
    <w:rPr>
      <w:sz w:val="20"/>
      <w:szCs w:val="20"/>
    </w:rPr>
  </w:style>
  <w:style w:type="paragraph" w:styleId="BalloonText">
    <w:name w:val="Balloon Text"/>
    <w:basedOn w:val="Normal"/>
    <w:link w:val="BalloonTextChar"/>
    <w:uiPriority w:val="99"/>
    <w:semiHidden/>
    <w:unhideWhenUsed/>
    <w:rsid w:val="00C817EA"/>
    <w:pPr>
      <w:spacing w:after="0" w:line="240" w:lineRule="auto"/>
    </w:pPr>
    <w:rPr>
      <w:rFonts w:ascii="Segoe UI" w:eastAsia="Calibri" w:hAnsi="Segoe UI" w:cs="Segoe UI"/>
      <w:sz w:val="18"/>
      <w:szCs w:val="18"/>
      <w:lang w:val="sr-Cyrl-RS"/>
    </w:rPr>
  </w:style>
  <w:style w:type="character" w:customStyle="1" w:styleId="BalloonTextChar">
    <w:name w:val="Balloon Text Char"/>
    <w:basedOn w:val="DefaultParagraphFont"/>
    <w:link w:val="BalloonText"/>
    <w:uiPriority w:val="99"/>
    <w:semiHidden/>
    <w:rsid w:val="00C817EA"/>
    <w:rPr>
      <w:rFonts w:ascii="Segoe UI" w:eastAsia="Calibri" w:hAnsi="Segoe UI" w:cs="Segoe UI"/>
      <w:sz w:val="18"/>
      <w:szCs w:val="18"/>
      <w:lang w:val="sr-Cyrl-RS"/>
    </w:rPr>
  </w:style>
  <w:style w:type="character" w:customStyle="1" w:styleId="FontStyle45">
    <w:name w:val="Font Style45"/>
    <w:uiPriority w:val="99"/>
    <w:rsid w:val="00C817EA"/>
    <w:rPr>
      <w:rFonts w:ascii="Book Antiqua" w:hAnsi="Book Antiqua" w:cs="Book Antiqua"/>
      <w:b/>
      <w:bCs/>
      <w:sz w:val="16"/>
      <w:szCs w:val="16"/>
    </w:rPr>
  </w:style>
  <w:style w:type="character" w:customStyle="1" w:styleId="tw4winMark">
    <w:name w:val="tw4winMark"/>
    <w:rsid w:val="00C817EA"/>
    <w:rPr>
      <w:rFonts w:ascii="Courier New" w:hAnsi="Courier New"/>
      <w:vanish/>
      <w:color w:val="800080"/>
      <w:vertAlign w:val="subscript"/>
    </w:rPr>
  </w:style>
  <w:style w:type="paragraph" w:customStyle="1" w:styleId="Style7">
    <w:name w:val="Style7"/>
    <w:basedOn w:val="Normal"/>
    <w:uiPriority w:val="99"/>
    <w:rsid w:val="00C817EA"/>
    <w:pPr>
      <w:widowControl w:val="0"/>
      <w:autoSpaceDE w:val="0"/>
      <w:autoSpaceDN w:val="0"/>
      <w:adjustRightInd w:val="0"/>
      <w:spacing w:after="0" w:line="240" w:lineRule="auto"/>
    </w:pPr>
    <w:rPr>
      <w:rFonts w:ascii="Book Antiqua" w:eastAsia="Times New Roman" w:hAnsi="Book Antiqua" w:cs="Times New Roman"/>
      <w:sz w:val="24"/>
      <w:szCs w:val="24"/>
      <w:lang w:val="sr-Cyrl-CS" w:eastAsia="sr-Cyrl-CS"/>
    </w:rPr>
  </w:style>
  <w:style w:type="character" w:customStyle="1" w:styleId="FontStyle52">
    <w:name w:val="Font Style52"/>
    <w:uiPriority w:val="99"/>
    <w:rsid w:val="00C817EA"/>
    <w:rPr>
      <w:rFonts w:ascii="Book Antiqua" w:hAnsi="Book Antiqua" w:cs="Book Antiqua"/>
      <w:sz w:val="14"/>
      <w:szCs w:val="14"/>
    </w:rPr>
  </w:style>
  <w:style w:type="paragraph" w:customStyle="1" w:styleId="Style6">
    <w:name w:val="Style6"/>
    <w:basedOn w:val="Normal"/>
    <w:uiPriority w:val="99"/>
    <w:rsid w:val="00C817EA"/>
    <w:pPr>
      <w:widowControl w:val="0"/>
      <w:autoSpaceDE w:val="0"/>
      <w:autoSpaceDN w:val="0"/>
      <w:adjustRightInd w:val="0"/>
      <w:spacing w:after="0" w:line="240" w:lineRule="auto"/>
    </w:pPr>
    <w:rPr>
      <w:rFonts w:ascii="Book Antiqua" w:eastAsia="Times New Roman" w:hAnsi="Book Antiqua" w:cs="Times New Roman"/>
      <w:sz w:val="24"/>
      <w:szCs w:val="24"/>
      <w:lang w:val="sr-Cyrl-CS" w:eastAsia="sr-Cyrl-CS"/>
    </w:rPr>
  </w:style>
  <w:style w:type="paragraph" w:customStyle="1" w:styleId="Style8">
    <w:name w:val="Style8"/>
    <w:basedOn w:val="Normal"/>
    <w:uiPriority w:val="99"/>
    <w:rsid w:val="00C817EA"/>
    <w:pPr>
      <w:widowControl w:val="0"/>
      <w:autoSpaceDE w:val="0"/>
      <w:autoSpaceDN w:val="0"/>
      <w:adjustRightInd w:val="0"/>
      <w:spacing w:after="0" w:line="240" w:lineRule="auto"/>
    </w:pPr>
    <w:rPr>
      <w:rFonts w:ascii="Book Antiqua" w:eastAsia="Times New Roman" w:hAnsi="Book Antiqua" w:cs="Times New Roman"/>
      <w:sz w:val="24"/>
      <w:szCs w:val="24"/>
      <w:lang w:val="sr-Cyrl-CS" w:eastAsia="sr-Cyrl-CS"/>
    </w:rPr>
  </w:style>
  <w:style w:type="character" w:customStyle="1" w:styleId="FontStyle49">
    <w:name w:val="Font Style49"/>
    <w:uiPriority w:val="99"/>
    <w:rsid w:val="00C817EA"/>
    <w:rPr>
      <w:rFonts w:ascii="Book Antiqua" w:hAnsi="Book Antiqua" w:cs="Book Antiqua"/>
      <w:sz w:val="16"/>
      <w:szCs w:val="16"/>
    </w:rPr>
  </w:style>
  <w:style w:type="paragraph" w:customStyle="1" w:styleId="Style5">
    <w:name w:val="Style5"/>
    <w:basedOn w:val="Normal"/>
    <w:uiPriority w:val="99"/>
    <w:rsid w:val="00C817EA"/>
    <w:pPr>
      <w:widowControl w:val="0"/>
      <w:autoSpaceDE w:val="0"/>
      <w:autoSpaceDN w:val="0"/>
      <w:adjustRightInd w:val="0"/>
      <w:spacing w:after="0" w:line="240" w:lineRule="auto"/>
    </w:pPr>
    <w:rPr>
      <w:rFonts w:ascii="Book Antiqua" w:eastAsia="Times New Roman" w:hAnsi="Book Antiqua" w:cs="Times New Roman"/>
      <w:sz w:val="24"/>
      <w:szCs w:val="24"/>
      <w:lang w:val="sr-Cyrl-CS" w:eastAsia="sr-Cyrl-CS"/>
    </w:rPr>
  </w:style>
  <w:style w:type="paragraph" w:styleId="Revision">
    <w:name w:val="Revision"/>
    <w:hidden/>
    <w:uiPriority w:val="99"/>
    <w:semiHidden/>
    <w:rsid w:val="00C817EA"/>
    <w:pPr>
      <w:spacing w:after="0" w:line="240" w:lineRule="auto"/>
    </w:pPr>
    <w:rPr>
      <w:rFonts w:ascii="Calibri" w:eastAsia="Calibri" w:hAnsi="Calibri" w:cs="Times New Roman"/>
      <w:lang w:val="sr-Cyrl-RS"/>
    </w:rPr>
  </w:style>
  <w:style w:type="paragraph" w:styleId="CommentSubject">
    <w:name w:val="annotation subject"/>
    <w:basedOn w:val="CommentText"/>
    <w:next w:val="CommentText"/>
    <w:link w:val="CommentSubjectChar"/>
    <w:uiPriority w:val="99"/>
    <w:semiHidden/>
    <w:unhideWhenUsed/>
    <w:rsid w:val="00C817EA"/>
    <w:pPr>
      <w:spacing w:after="200"/>
    </w:pPr>
    <w:rPr>
      <w:rFonts w:ascii="Calibri" w:eastAsia="Calibri" w:hAnsi="Calibri" w:cs="Times New Roman"/>
      <w:b/>
      <w:bCs/>
      <w:lang w:val="sr-Cyrl-RS"/>
    </w:rPr>
  </w:style>
  <w:style w:type="character" w:customStyle="1" w:styleId="CommentSubjectChar">
    <w:name w:val="Comment Subject Char"/>
    <w:basedOn w:val="CommentTextChar"/>
    <w:link w:val="CommentSubject"/>
    <w:uiPriority w:val="99"/>
    <w:semiHidden/>
    <w:rsid w:val="00C817EA"/>
    <w:rPr>
      <w:rFonts w:ascii="Calibri" w:eastAsia="Calibri" w:hAnsi="Calibri" w:cs="Times New Roman"/>
      <w:b/>
      <w:bCs/>
      <w:sz w:val="20"/>
      <w:szCs w:val="20"/>
      <w:lang w:val="sr-Cyrl-RS"/>
    </w:rPr>
  </w:style>
  <w:style w:type="paragraph" w:customStyle="1" w:styleId="4clan">
    <w:name w:val="_4clan"/>
    <w:basedOn w:val="Normal"/>
    <w:rsid w:val="00C817EA"/>
    <w:pPr>
      <w:spacing w:before="240" w:after="240" w:line="240" w:lineRule="auto"/>
      <w:jc w:val="center"/>
    </w:pPr>
    <w:rPr>
      <w:rFonts w:ascii="Tahoma" w:eastAsia="Times New Roman" w:hAnsi="Tahoma" w:cs="Tahoma"/>
      <w:b/>
      <w:bCs/>
      <w:sz w:val="24"/>
      <w:szCs w:val="24"/>
      <w:lang w:val="en-GB" w:eastAsia="en-GB"/>
    </w:rPr>
  </w:style>
  <w:style w:type="paragraph" w:styleId="Header">
    <w:name w:val="header"/>
    <w:basedOn w:val="Normal"/>
    <w:link w:val="HeaderChar"/>
    <w:uiPriority w:val="99"/>
    <w:unhideWhenUsed/>
    <w:rsid w:val="00C817EA"/>
    <w:pPr>
      <w:tabs>
        <w:tab w:val="center" w:pos="4680"/>
        <w:tab w:val="right" w:pos="9360"/>
      </w:tabs>
      <w:spacing w:after="0" w:line="240" w:lineRule="auto"/>
    </w:pPr>
    <w:rPr>
      <w:rFonts w:ascii="Calibri" w:eastAsia="Calibri" w:hAnsi="Calibri" w:cs="Times New Roman"/>
      <w:lang w:val="sr-Cyrl-RS"/>
    </w:rPr>
  </w:style>
  <w:style w:type="character" w:customStyle="1" w:styleId="HeaderChar">
    <w:name w:val="Header Char"/>
    <w:basedOn w:val="DefaultParagraphFont"/>
    <w:link w:val="Header"/>
    <w:uiPriority w:val="99"/>
    <w:rsid w:val="00C817EA"/>
    <w:rPr>
      <w:rFonts w:ascii="Calibri" w:eastAsia="Calibri" w:hAnsi="Calibri" w:cs="Times New Roman"/>
      <w:lang w:val="sr-Cyrl-RS"/>
    </w:rPr>
  </w:style>
  <w:style w:type="paragraph" w:styleId="Footer">
    <w:name w:val="footer"/>
    <w:basedOn w:val="Normal"/>
    <w:link w:val="FooterChar"/>
    <w:uiPriority w:val="99"/>
    <w:unhideWhenUsed/>
    <w:rsid w:val="00C817EA"/>
    <w:pPr>
      <w:tabs>
        <w:tab w:val="center" w:pos="4680"/>
        <w:tab w:val="right" w:pos="9360"/>
      </w:tabs>
      <w:spacing w:after="0" w:line="240" w:lineRule="auto"/>
    </w:pPr>
    <w:rPr>
      <w:rFonts w:ascii="Calibri" w:eastAsia="Calibri" w:hAnsi="Calibri" w:cs="Times New Roman"/>
      <w:lang w:val="sr-Cyrl-RS"/>
    </w:rPr>
  </w:style>
  <w:style w:type="character" w:customStyle="1" w:styleId="FooterChar">
    <w:name w:val="Footer Char"/>
    <w:basedOn w:val="DefaultParagraphFont"/>
    <w:link w:val="Footer"/>
    <w:uiPriority w:val="99"/>
    <w:rsid w:val="00C817EA"/>
    <w:rPr>
      <w:rFonts w:ascii="Calibri" w:eastAsia="Calibri" w:hAnsi="Calibri" w:cs="Times New Roman"/>
      <w:lang w:val="sr-Cyrl-RS"/>
    </w:rPr>
  </w:style>
  <w:style w:type="paragraph" w:customStyle="1" w:styleId="izmenaclan">
    <w:name w:val="izmena_clan"/>
    <w:basedOn w:val="Normal"/>
    <w:rsid w:val="00C817E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zmenatekst">
    <w:name w:val="izmena_tekst"/>
    <w:basedOn w:val="Normal"/>
    <w:rsid w:val="00C817E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
    <w:name w:val="clan"/>
    <w:basedOn w:val="Normal"/>
    <w:rsid w:val="00C817E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
    <w:name w:val="Normal1"/>
    <w:basedOn w:val="Normal"/>
    <w:rsid w:val="00C817E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817EA"/>
  </w:style>
  <w:style w:type="paragraph" w:customStyle="1" w:styleId="auto-style2">
    <w:name w:val="auto-style2"/>
    <w:basedOn w:val="Normal"/>
    <w:rsid w:val="00C817E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2">
    <w:name w:val="Normal2"/>
    <w:basedOn w:val="Normal"/>
    <w:rsid w:val="00C817E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talik">
    <w:name w:val="italik"/>
    <w:basedOn w:val="DefaultParagraphFont"/>
    <w:rsid w:val="00C817EA"/>
  </w:style>
  <w:style w:type="paragraph" w:styleId="ListParagraph">
    <w:name w:val="List Paragraph"/>
    <w:basedOn w:val="Normal"/>
    <w:uiPriority w:val="34"/>
    <w:qFormat/>
    <w:rsid w:val="00C817EA"/>
    <w:pPr>
      <w:spacing w:after="200" w:line="276" w:lineRule="auto"/>
      <w:ind w:left="720"/>
      <w:contextualSpacing/>
    </w:pPr>
    <w:rPr>
      <w:rFonts w:ascii="Calibri" w:eastAsia="Calibri" w:hAnsi="Calibri" w:cs="Times New Roman"/>
      <w:lang w:val="sr-Cyrl-RS"/>
    </w:rPr>
  </w:style>
  <w:style w:type="paragraph" w:styleId="NormalWeb">
    <w:name w:val="Normal (Web)"/>
    <w:basedOn w:val="Normal"/>
    <w:uiPriority w:val="99"/>
    <w:semiHidden/>
    <w:unhideWhenUsed/>
    <w:rsid w:val="00C817E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817EA"/>
    <w:rPr>
      <w:color w:val="0563C1" w:themeColor="hyperlink"/>
      <w:u w:val="single"/>
    </w:rPr>
  </w:style>
  <w:style w:type="character" w:styleId="Strong">
    <w:name w:val="Strong"/>
    <w:basedOn w:val="DefaultParagraphFont"/>
    <w:uiPriority w:val="22"/>
    <w:qFormat/>
    <w:rsid w:val="00C817EA"/>
    <w:rPr>
      <w:b/>
      <w:bCs/>
    </w:rPr>
  </w:style>
  <w:style w:type="paragraph" w:styleId="NoSpacing">
    <w:name w:val="No Spacing"/>
    <w:uiPriority w:val="1"/>
    <w:qFormat/>
    <w:rsid w:val="00C817EA"/>
    <w:pPr>
      <w:spacing w:after="0" w:line="240" w:lineRule="auto"/>
    </w:pPr>
    <w:rPr>
      <w:rFonts w:ascii="Calibri" w:eastAsia="Calibri" w:hAnsi="Calibri" w:cs="Times New Roman"/>
      <w:lang w:val="sr-Cyrl-RS"/>
    </w:rPr>
  </w:style>
  <w:style w:type="paragraph" w:customStyle="1" w:styleId="basic-paragraph">
    <w:name w:val="basic-paragraph"/>
    <w:basedOn w:val="Normal"/>
    <w:rsid w:val="00C817E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18</Pages>
  <Words>6149</Words>
  <Characters>35052</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MGSI</Company>
  <LinksUpToDate>false</LinksUpToDate>
  <CharactersWithSpaces>41119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Isailović</dc:creator>
  <cp:keywords/>
  <dc:description/>
  <cp:lastModifiedBy>Snezana Marinovic</cp:lastModifiedBy>
  <cp:revision>7</cp:revision>
  <cp:lastPrinted>2023-05-08T05:15:00Z</cp:lastPrinted>
  <dcterms:created xsi:type="dcterms:W3CDTF">2023-05-05T10:29:00Z</dcterms:created>
  <dcterms:modified xsi:type="dcterms:W3CDTF">2023-05-08T05:15:00Z</dcterms:modified>
</cp:coreProperties>
</file>