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AE845" w14:textId="77777777" w:rsidR="00084051" w:rsidRPr="00731ADE" w:rsidRDefault="00084051" w:rsidP="00084051">
      <w:pPr>
        <w:tabs>
          <w:tab w:val="clear" w:pos="1418"/>
          <w:tab w:val="left" w:pos="1440"/>
        </w:tabs>
        <w:rPr>
          <w:lang w:val="sr-Cyrl-RS"/>
        </w:rPr>
      </w:pPr>
    </w:p>
    <w:p w14:paraId="5B4D564A" w14:textId="77777777" w:rsidR="00084051" w:rsidRPr="00731ADE" w:rsidRDefault="00084051" w:rsidP="00084051">
      <w:pPr>
        <w:tabs>
          <w:tab w:val="clear" w:pos="1418"/>
          <w:tab w:val="left" w:pos="1440"/>
        </w:tabs>
        <w:rPr>
          <w:lang w:val="sr-Cyrl-RS"/>
        </w:rPr>
      </w:pPr>
      <w:r>
        <w:rPr>
          <w:lang w:val="sr-Cyrl-RS"/>
        </w:rPr>
        <w:tab/>
        <w:t>На основу</w:t>
      </w:r>
      <w:r w:rsidRPr="00731ADE">
        <w:rPr>
          <w:lang w:val="sr-Cyrl-RS"/>
        </w:rPr>
        <w:t xml:space="preserve"> члана 42. став 1. Закона о Влади („Службени гласник РС”, бр. 55/05, 71/05 </w:t>
      </w:r>
      <w:r w:rsidRPr="00731ADE">
        <w:rPr>
          <w:lang w:val="sr-Cyrl-RS"/>
        </w:rPr>
        <w:sym w:font="Symbol" w:char="002D"/>
      </w:r>
      <w:r w:rsidRPr="00731ADE">
        <w:rPr>
          <w:lang w:val="sr-Cyrl-RS"/>
        </w:rPr>
        <w:t xml:space="preserve"> исправка, 101/07, 65/08, 16/11, 68/12 </w:t>
      </w:r>
      <w:r w:rsidRPr="00731ADE">
        <w:rPr>
          <w:lang w:val="sr-Cyrl-RS"/>
        </w:rPr>
        <w:sym w:font="Symbol" w:char="002D"/>
      </w:r>
      <w:r w:rsidRPr="00731ADE">
        <w:rPr>
          <w:lang w:val="sr-Cyrl-RS"/>
        </w:rPr>
        <w:t xml:space="preserve"> УС, 72/12, 7/14 </w:t>
      </w:r>
      <w:r w:rsidRPr="00731ADE">
        <w:rPr>
          <w:lang w:val="sr-Cyrl-RS"/>
        </w:rPr>
        <w:sym w:font="Symbol" w:char="002D"/>
      </w:r>
      <w:r w:rsidRPr="00731ADE">
        <w:rPr>
          <w:lang w:val="sr-Cyrl-RS"/>
        </w:rPr>
        <w:t xml:space="preserve"> УС</w:t>
      </w:r>
      <w:r w:rsidRPr="00731ADE">
        <w:rPr>
          <w:lang w:val="sr-Latn-CS"/>
        </w:rPr>
        <w:t>,</w:t>
      </w:r>
      <w:r w:rsidRPr="00731ADE">
        <w:rPr>
          <w:lang w:val="sr-Cyrl-RS"/>
        </w:rPr>
        <w:t xml:space="preserve"> 44/14</w:t>
      </w:r>
      <w:r w:rsidRPr="00731ADE">
        <w:rPr>
          <w:lang w:val="sr-Latn-CS"/>
        </w:rPr>
        <w:t xml:space="preserve"> </w:t>
      </w:r>
      <w:r w:rsidRPr="00731ADE">
        <w:rPr>
          <w:lang w:val="sr-Cyrl-RS"/>
        </w:rPr>
        <w:t xml:space="preserve">и 30/18 </w:t>
      </w:r>
      <w:r w:rsidRPr="00731ADE">
        <w:rPr>
          <w:lang w:val="sr-Cyrl-RS"/>
        </w:rPr>
        <w:sym w:font="Symbol" w:char="002D"/>
      </w:r>
      <w:r w:rsidRPr="00731ADE">
        <w:rPr>
          <w:lang w:val="sr-Cyrl-RS"/>
        </w:rPr>
        <w:t xml:space="preserve"> др. закон)</w:t>
      </w:r>
      <w:r>
        <w:rPr>
          <w:lang w:val="sr-Cyrl-RS"/>
        </w:rPr>
        <w:t>, а у вези са чланом</w:t>
      </w:r>
      <w:r w:rsidRPr="00731ADE">
        <w:rPr>
          <w:lang w:val="sr-Cyrl-RS"/>
        </w:rPr>
        <w:t xml:space="preserve"> 8. Законa о буџету Републике Србије за 2023. годину („Службени гласник РС”, број 138/22),</w:t>
      </w:r>
    </w:p>
    <w:p w14:paraId="40F429B4" w14:textId="77777777" w:rsidR="00084051" w:rsidRPr="00731ADE" w:rsidRDefault="00084051" w:rsidP="00084051">
      <w:pPr>
        <w:tabs>
          <w:tab w:val="clear" w:pos="1418"/>
          <w:tab w:val="left" w:pos="1440"/>
        </w:tabs>
        <w:rPr>
          <w:lang w:val="sr-Cyrl-RS"/>
        </w:rPr>
      </w:pPr>
    </w:p>
    <w:p w14:paraId="71F0A98A" w14:textId="77777777" w:rsidR="00084051" w:rsidRPr="00731ADE" w:rsidRDefault="00084051" w:rsidP="00084051">
      <w:pPr>
        <w:tabs>
          <w:tab w:val="clear" w:pos="1418"/>
          <w:tab w:val="left" w:pos="1440"/>
        </w:tabs>
        <w:rPr>
          <w:lang w:val="sr-Cyrl-RS"/>
        </w:rPr>
      </w:pPr>
      <w:r w:rsidRPr="00731ADE">
        <w:rPr>
          <w:lang w:val="sr-Cyrl-RS"/>
        </w:rPr>
        <w:tab/>
        <w:t>Влада доноси</w:t>
      </w:r>
    </w:p>
    <w:p w14:paraId="38A51A74" w14:textId="77777777" w:rsidR="00084051" w:rsidRPr="00731ADE" w:rsidRDefault="00084051" w:rsidP="00084051">
      <w:pPr>
        <w:tabs>
          <w:tab w:val="clear" w:pos="1418"/>
          <w:tab w:val="left" w:pos="1440"/>
        </w:tabs>
        <w:rPr>
          <w:lang w:val="sr-Cyrl-RS"/>
        </w:rPr>
      </w:pPr>
    </w:p>
    <w:p w14:paraId="30F4AFC7" w14:textId="77777777" w:rsidR="00084051" w:rsidRPr="00731ADE" w:rsidRDefault="00084051" w:rsidP="00084051">
      <w:pPr>
        <w:tabs>
          <w:tab w:val="clear" w:pos="1418"/>
          <w:tab w:val="left" w:pos="1440"/>
        </w:tabs>
        <w:jc w:val="center"/>
        <w:rPr>
          <w:lang w:val="sr-Cyrl-RS"/>
        </w:rPr>
      </w:pPr>
      <w:r w:rsidRPr="00731ADE">
        <w:rPr>
          <w:lang w:val="sr-Cyrl-RS"/>
        </w:rPr>
        <w:t>У</w:t>
      </w:r>
      <w:r>
        <w:rPr>
          <w:lang w:val="sr-Cyrl-RS"/>
        </w:rPr>
        <w:t xml:space="preserve"> </w:t>
      </w:r>
      <w:r w:rsidRPr="00731ADE">
        <w:rPr>
          <w:lang w:val="sr-Cyrl-RS"/>
        </w:rPr>
        <w:t>Р</w:t>
      </w:r>
      <w:r>
        <w:rPr>
          <w:lang w:val="sr-Cyrl-RS"/>
        </w:rPr>
        <w:t xml:space="preserve"> </w:t>
      </w:r>
      <w:r w:rsidRPr="00731ADE">
        <w:rPr>
          <w:lang w:val="sr-Cyrl-RS"/>
        </w:rPr>
        <w:t>Е</w:t>
      </w:r>
      <w:r>
        <w:rPr>
          <w:lang w:val="sr-Cyrl-RS"/>
        </w:rPr>
        <w:t xml:space="preserve"> </w:t>
      </w:r>
      <w:r w:rsidRPr="00731ADE">
        <w:rPr>
          <w:lang w:val="sr-Cyrl-RS"/>
        </w:rPr>
        <w:t>Д</w:t>
      </w:r>
      <w:r>
        <w:rPr>
          <w:lang w:val="sr-Cyrl-RS"/>
        </w:rPr>
        <w:t xml:space="preserve"> </w:t>
      </w:r>
      <w:r w:rsidRPr="00731ADE">
        <w:rPr>
          <w:lang w:val="sr-Cyrl-RS"/>
        </w:rPr>
        <w:t>Б</w:t>
      </w:r>
      <w:r>
        <w:rPr>
          <w:lang w:val="sr-Cyrl-RS"/>
        </w:rPr>
        <w:t xml:space="preserve"> </w:t>
      </w:r>
      <w:r w:rsidRPr="00731ADE">
        <w:rPr>
          <w:lang w:val="sr-Cyrl-RS"/>
        </w:rPr>
        <w:t xml:space="preserve">У </w:t>
      </w:r>
    </w:p>
    <w:p w14:paraId="360844C1" w14:textId="77777777" w:rsidR="00084051" w:rsidRPr="00731ADE" w:rsidRDefault="00084051" w:rsidP="00084051">
      <w:pPr>
        <w:tabs>
          <w:tab w:val="clear" w:pos="1418"/>
          <w:tab w:val="left" w:pos="1440"/>
        </w:tabs>
        <w:jc w:val="center"/>
        <w:rPr>
          <w:lang w:val="sr-Cyrl-RS"/>
        </w:rPr>
      </w:pPr>
      <w:r w:rsidRPr="00731ADE">
        <w:rPr>
          <w:lang w:val="sr-Cyrl-RS"/>
        </w:rPr>
        <w:t>о допуни Уредбе о утврђивању Програма подршке спровођењу мера популационе политике</w:t>
      </w:r>
      <w:r>
        <w:rPr>
          <w:lang w:val="sr-Cyrl-RS"/>
        </w:rPr>
        <w:t xml:space="preserve"> </w:t>
      </w:r>
      <w:r w:rsidRPr="00731ADE">
        <w:rPr>
          <w:lang w:val="sr-Cyrl-RS"/>
        </w:rPr>
        <w:t>и подршке у области породице и деце у Републици Србији за 2023. годину</w:t>
      </w:r>
    </w:p>
    <w:p w14:paraId="76426352" w14:textId="77777777" w:rsidR="00084051" w:rsidRPr="00731ADE" w:rsidRDefault="00084051" w:rsidP="00084051">
      <w:pPr>
        <w:tabs>
          <w:tab w:val="clear" w:pos="1418"/>
          <w:tab w:val="left" w:pos="1440"/>
        </w:tabs>
        <w:rPr>
          <w:lang w:val="sr-Cyrl-RS"/>
        </w:rPr>
      </w:pPr>
    </w:p>
    <w:p w14:paraId="6BE93E5E" w14:textId="77777777" w:rsidR="00084051" w:rsidRPr="00731ADE" w:rsidRDefault="00084051" w:rsidP="00084051">
      <w:pPr>
        <w:tabs>
          <w:tab w:val="clear" w:pos="1418"/>
          <w:tab w:val="left" w:pos="1440"/>
        </w:tabs>
        <w:rPr>
          <w:lang w:val="sr-Cyrl-RS"/>
        </w:rPr>
      </w:pPr>
    </w:p>
    <w:p w14:paraId="6E0A8678" w14:textId="77777777" w:rsidR="00084051" w:rsidRPr="00731ADE" w:rsidRDefault="00084051" w:rsidP="00084051">
      <w:pPr>
        <w:tabs>
          <w:tab w:val="clear" w:pos="1418"/>
          <w:tab w:val="left" w:pos="1440"/>
        </w:tabs>
        <w:jc w:val="center"/>
        <w:rPr>
          <w:lang w:val="sr-Cyrl-RS"/>
        </w:rPr>
      </w:pPr>
      <w:r w:rsidRPr="00731ADE">
        <w:rPr>
          <w:lang w:val="sr-Cyrl-RS"/>
        </w:rPr>
        <w:t>Члан 1.</w:t>
      </w:r>
    </w:p>
    <w:p w14:paraId="24D5A035" w14:textId="77777777" w:rsidR="00084051" w:rsidRPr="00731ADE" w:rsidRDefault="00084051" w:rsidP="00084051">
      <w:pPr>
        <w:tabs>
          <w:tab w:val="clear" w:pos="1418"/>
          <w:tab w:val="left" w:pos="1440"/>
        </w:tabs>
        <w:rPr>
          <w:lang w:val="sr-Cyrl-RS"/>
        </w:rPr>
      </w:pPr>
      <w:r w:rsidRPr="00731ADE">
        <w:rPr>
          <w:lang w:val="sr-Cyrl-RS"/>
        </w:rPr>
        <w:tab/>
        <w:t>У Уредби о утврђивању Програма подршке спровођењу мера популационе политике</w:t>
      </w:r>
      <w:r>
        <w:rPr>
          <w:lang w:val="sr-Cyrl-RS"/>
        </w:rPr>
        <w:t xml:space="preserve"> </w:t>
      </w:r>
      <w:r w:rsidRPr="00731ADE">
        <w:rPr>
          <w:lang w:val="sr-Cyrl-RS"/>
        </w:rPr>
        <w:t>и подршке у области породице и деце у Републици Србији за 2023. годину (</w:t>
      </w:r>
      <w:r>
        <w:rPr>
          <w:lang w:val="sr-Cyrl-RS"/>
        </w:rPr>
        <w:t>„</w:t>
      </w:r>
      <w:r w:rsidRPr="00731ADE">
        <w:rPr>
          <w:lang w:val="sr-Cyrl-RS"/>
        </w:rPr>
        <w:t xml:space="preserve">Службени гласник </w:t>
      </w:r>
      <w:r>
        <w:rPr>
          <w:lang w:val="sr-Cyrl-RS"/>
        </w:rPr>
        <w:t>РС</w:t>
      </w:r>
      <w:r w:rsidRPr="00731ADE">
        <w:rPr>
          <w:lang w:val="sr-Cyrl-RS"/>
        </w:rPr>
        <w:t>”, број 18/23), у Програму подршке спровођењу мера популационе политике</w:t>
      </w:r>
      <w:r>
        <w:rPr>
          <w:lang w:val="sr-Cyrl-RS"/>
        </w:rPr>
        <w:t xml:space="preserve"> </w:t>
      </w:r>
      <w:r w:rsidRPr="00731ADE">
        <w:rPr>
          <w:lang w:val="sr-Cyrl-RS"/>
        </w:rPr>
        <w:t>и подршке у области породице и деце у Републици Србији за 2023. годину, тачка I. Предмет, после става 2. додаје се нови став 3. који гласи:</w:t>
      </w:r>
    </w:p>
    <w:p w14:paraId="326FD969" w14:textId="77777777" w:rsidR="00084051" w:rsidRPr="00731ADE" w:rsidRDefault="00084051" w:rsidP="00084051">
      <w:pPr>
        <w:tabs>
          <w:tab w:val="clear" w:pos="1418"/>
          <w:tab w:val="left" w:pos="1440"/>
        </w:tabs>
        <w:rPr>
          <w:lang w:val="sr-Cyrl-RS"/>
        </w:rPr>
      </w:pPr>
      <w:r w:rsidRPr="00731ADE">
        <w:rPr>
          <w:lang w:val="sr-Cyrl-RS"/>
        </w:rPr>
        <w:tab/>
      </w:r>
      <w:r>
        <w:rPr>
          <w:lang w:val="sr-Cyrl-RS"/>
        </w:rPr>
        <w:t>„</w:t>
      </w:r>
      <w:r w:rsidRPr="00731ADE">
        <w:rPr>
          <w:lang w:val="sr-Cyrl-RS"/>
        </w:rPr>
        <w:t>Средства са раздела 34 – Министарство за бригу о породици и демографију из става 1. ове тачке, која ће се у 2023. години користити за спровођење Програма износе 400.000.000.”.</w:t>
      </w:r>
    </w:p>
    <w:p w14:paraId="07F467EA" w14:textId="77777777" w:rsidR="00084051" w:rsidRPr="00731ADE" w:rsidRDefault="00084051" w:rsidP="00084051">
      <w:pPr>
        <w:tabs>
          <w:tab w:val="clear" w:pos="1418"/>
          <w:tab w:val="left" w:pos="1440"/>
        </w:tabs>
        <w:rPr>
          <w:lang w:val="sr-Cyrl-RS"/>
        </w:rPr>
      </w:pPr>
      <w:r w:rsidRPr="00731ADE">
        <w:rPr>
          <w:lang w:val="sr-Cyrl-RS"/>
        </w:rPr>
        <w:tab/>
        <w:t>Досадашњи ст. 3. и 4. постају ст. 5. и 6.</w:t>
      </w:r>
      <w:r>
        <w:rPr>
          <w:lang w:val="sr-Cyrl-RS"/>
        </w:rPr>
        <w:t xml:space="preserve"> </w:t>
      </w:r>
    </w:p>
    <w:p w14:paraId="46433C85" w14:textId="77777777" w:rsidR="00084051" w:rsidRPr="00731ADE" w:rsidRDefault="00084051" w:rsidP="00084051">
      <w:pPr>
        <w:tabs>
          <w:tab w:val="clear" w:pos="1418"/>
          <w:tab w:val="left" w:pos="1440"/>
        </w:tabs>
        <w:rPr>
          <w:lang w:val="sr-Cyrl-RS"/>
        </w:rPr>
      </w:pPr>
    </w:p>
    <w:p w14:paraId="1C75A338" w14:textId="77777777" w:rsidR="00084051" w:rsidRPr="00731ADE" w:rsidRDefault="00084051" w:rsidP="00084051">
      <w:pPr>
        <w:tabs>
          <w:tab w:val="clear" w:pos="1418"/>
          <w:tab w:val="left" w:pos="1440"/>
        </w:tabs>
        <w:jc w:val="center"/>
        <w:rPr>
          <w:lang w:val="sr-Cyrl-RS"/>
        </w:rPr>
      </w:pPr>
      <w:r w:rsidRPr="00731ADE">
        <w:rPr>
          <w:lang w:val="sr-Cyrl-RS"/>
        </w:rPr>
        <w:t>Члан 2.</w:t>
      </w:r>
    </w:p>
    <w:p w14:paraId="68035A35" w14:textId="77777777" w:rsidR="00084051" w:rsidRPr="00731ADE" w:rsidRDefault="00084051" w:rsidP="00084051">
      <w:pPr>
        <w:tabs>
          <w:tab w:val="clear" w:pos="1418"/>
          <w:tab w:val="left" w:pos="1440"/>
        </w:tabs>
        <w:rPr>
          <w:lang w:val="sr-Cyrl-RS"/>
        </w:rPr>
      </w:pPr>
      <w:r w:rsidRPr="00731ADE">
        <w:rPr>
          <w:lang w:val="sr-Cyrl-RS"/>
        </w:rPr>
        <w:tab/>
        <w:t>Ова уредба ступа на снагу наредног дана од дана објављивања у „Службеном гласнику Републике Србије”.</w:t>
      </w:r>
    </w:p>
    <w:p w14:paraId="63A88C4D" w14:textId="77777777" w:rsidR="00084051" w:rsidRPr="00731ADE" w:rsidRDefault="00084051" w:rsidP="00084051">
      <w:pPr>
        <w:tabs>
          <w:tab w:val="clear" w:pos="1418"/>
          <w:tab w:val="left" w:pos="1440"/>
        </w:tabs>
        <w:rPr>
          <w:lang w:val="sr-Cyrl-RS"/>
        </w:rPr>
      </w:pPr>
    </w:p>
    <w:p w14:paraId="541B5923" w14:textId="77777777" w:rsidR="00084051" w:rsidRPr="00731ADE" w:rsidRDefault="00084051" w:rsidP="00084051">
      <w:pPr>
        <w:tabs>
          <w:tab w:val="clear" w:pos="1418"/>
          <w:tab w:val="left" w:pos="1440"/>
        </w:tabs>
        <w:rPr>
          <w:lang w:val="sr-Cyrl-RS"/>
        </w:rPr>
      </w:pPr>
    </w:p>
    <w:p w14:paraId="38377486" w14:textId="77777777" w:rsidR="00084051" w:rsidRPr="00731ADE" w:rsidRDefault="00084051" w:rsidP="00084051">
      <w:pPr>
        <w:rPr>
          <w:lang w:val="sr-Cyrl-RS"/>
        </w:rPr>
      </w:pPr>
      <w:r w:rsidRPr="00731ADE">
        <w:rPr>
          <w:lang w:val="sr-Cyrl-CS"/>
        </w:rPr>
        <w:t xml:space="preserve">05 Број: </w:t>
      </w:r>
      <w:r>
        <w:rPr>
          <w:bCs/>
          <w:lang w:val="sr-Cyrl-RS"/>
        </w:rPr>
        <w:t>110</w:t>
      </w:r>
      <w:r w:rsidRPr="00731ADE">
        <w:rPr>
          <w:bCs/>
          <w:lang w:val="sr-Latn-RS"/>
        </w:rPr>
        <w:t>-</w:t>
      </w:r>
      <w:r>
        <w:rPr>
          <w:bCs/>
          <w:lang w:val="sr-Cyrl-RS"/>
        </w:rPr>
        <w:t>2485</w:t>
      </w:r>
      <w:r w:rsidRPr="00731ADE">
        <w:rPr>
          <w:bCs/>
          <w:lang w:val="sr-Latn-RS"/>
        </w:rPr>
        <w:t>/2023</w:t>
      </w:r>
    </w:p>
    <w:p w14:paraId="427E063B" w14:textId="77777777" w:rsidR="00084051" w:rsidRPr="00731ADE" w:rsidRDefault="00084051" w:rsidP="00084051">
      <w:pPr>
        <w:rPr>
          <w:lang w:val="sr-Cyrl-CS"/>
        </w:rPr>
      </w:pPr>
      <w:r w:rsidRPr="00731ADE">
        <w:rPr>
          <w:lang w:val="sr-Cyrl-CS"/>
        </w:rPr>
        <w:t xml:space="preserve">У Београду, </w:t>
      </w:r>
      <w:r>
        <w:rPr>
          <w:lang w:val="sr-Cyrl-CS"/>
        </w:rPr>
        <w:t>23</w:t>
      </w:r>
      <w:r w:rsidRPr="00731ADE">
        <w:rPr>
          <w:lang w:val="sr-Cyrl-CS"/>
        </w:rPr>
        <w:t>. марта 2023. године</w:t>
      </w:r>
    </w:p>
    <w:p w14:paraId="77C1DF32" w14:textId="77777777" w:rsidR="00084051" w:rsidRPr="00731ADE" w:rsidRDefault="00084051" w:rsidP="00084051">
      <w:pPr>
        <w:rPr>
          <w:lang w:val="sr-Latn-BA"/>
        </w:rPr>
      </w:pPr>
    </w:p>
    <w:p w14:paraId="639C723B" w14:textId="77777777" w:rsidR="00084051" w:rsidRPr="00731ADE" w:rsidRDefault="00084051" w:rsidP="00084051">
      <w:pPr>
        <w:jc w:val="center"/>
        <w:outlineLvl w:val="0"/>
        <w:rPr>
          <w:lang w:val="sr-Cyrl-CS"/>
        </w:rPr>
      </w:pPr>
      <w:r w:rsidRPr="00731ADE">
        <w:rPr>
          <w:lang w:val="sr-Cyrl-CS"/>
        </w:rPr>
        <w:t>В Л А Д А</w:t>
      </w:r>
    </w:p>
    <w:p w14:paraId="03D71F06" w14:textId="77777777" w:rsidR="00084051" w:rsidRPr="00731ADE" w:rsidRDefault="00084051" w:rsidP="00084051">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084051" w:rsidRPr="00A04509" w14:paraId="14B0A1AD" w14:textId="77777777" w:rsidTr="002D47DF">
        <w:tc>
          <w:tcPr>
            <w:tcW w:w="4360" w:type="dxa"/>
          </w:tcPr>
          <w:p w14:paraId="6ECDD7A2" w14:textId="77777777" w:rsidR="00084051" w:rsidRPr="00A04509" w:rsidRDefault="00084051" w:rsidP="002D47DF">
            <w:pPr>
              <w:jc w:val="center"/>
              <w:rPr>
                <w:lang w:val="ru-RU"/>
              </w:rPr>
            </w:pPr>
          </w:p>
        </w:tc>
        <w:tc>
          <w:tcPr>
            <w:tcW w:w="4360" w:type="dxa"/>
          </w:tcPr>
          <w:p w14:paraId="69D6535E" w14:textId="77777777" w:rsidR="00084051" w:rsidRPr="00A04509" w:rsidRDefault="00084051" w:rsidP="002D47DF">
            <w:pPr>
              <w:jc w:val="center"/>
              <w:rPr>
                <w:lang w:val="ru-RU"/>
              </w:rPr>
            </w:pPr>
          </w:p>
          <w:p w14:paraId="5E491E2E" w14:textId="77777777" w:rsidR="00084051" w:rsidRPr="00A04509" w:rsidRDefault="00084051" w:rsidP="002D47DF">
            <w:pPr>
              <w:jc w:val="center"/>
              <w:rPr>
                <w:lang w:val="ru-RU"/>
              </w:rPr>
            </w:pPr>
            <w:r w:rsidRPr="00A04509">
              <w:rPr>
                <w:lang w:val="ru-RU"/>
              </w:rPr>
              <w:t>ПРЕДСЕДНИК</w:t>
            </w:r>
          </w:p>
          <w:p w14:paraId="3617AD2B" w14:textId="77777777" w:rsidR="00084051" w:rsidRPr="00A04509" w:rsidRDefault="00084051" w:rsidP="002D47DF">
            <w:pPr>
              <w:rPr>
                <w:lang w:val="sr-Cyrl-CS"/>
              </w:rPr>
            </w:pPr>
          </w:p>
          <w:p w14:paraId="455B1806" w14:textId="77777777" w:rsidR="00084051" w:rsidRPr="00A04509" w:rsidRDefault="00084051" w:rsidP="002D47DF">
            <w:pPr>
              <w:rPr>
                <w:lang w:val="sr-Cyrl-CS"/>
              </w:rPr>
            </w:pPr>
          </w:p>
          <w:p w14:paraId="52B56A02" w14:textId="77777777" w:rsidR="00084051" w:rsidRPr="00A04509" w:rsidRDefault="00084051" w:rsidP="002D47DF">
            <w:pPr>
              <w:pStyle w:val="Footer"/>
              <w:jc w:val="center"/>
              <w:rPr>
                <w:lang w:val="ru-RU"/>
              </w:rPr>
            </w:pPr>
            <w:r>
              <w:rPr>
                <w:lang w:val="ru-RU"/>
              </w:rPr>
              <w:t>Ана Брнабић</w:t>
            </w:r>
          </w:p>
        </w:tc>
      </w:tr>
    </w:tbl>
    <w:p w14:paraId="5737203F" w14:textId="77777777" w:rsidR="00084051" w:rsidRPr="00731ADE" w:rsidRDefault="00084051" w:rsidP="00084051">
      <w:pPr>
        <w:tabs>
          <w:tab w:val="clear" w:pos="1418"/>
          <w:tab w:val="left" w:pos="1440"/>
        </w:tabs>
        <w:rPr>
          <w:lang w:val="sr-Cyrl-RS"/>
        </w:rPr>
      </w:pPr>
    </w:p>
    <w:p w14:paraId="78DCE5C7" w14:textId="77777777" w:rsidR="00084051" w:rsidRPr="00731ADE" w:rsidRDefault="00084051" w:rsidP="00084051">
      <w:pPr>
        <w:tabs>
          <w:tab w:val="clear" w:pos="1418"/>
          <w:tab w:val="left" w:pos="1440"/>
        </w:tabs>
        <w:rPr>
          <w:lang w:val="sr-Cyrl-RS"/>
        </w:rPr>
      </w:pPr>
    </w:p>
    <w:p w14:paraId="4D67FBC7" w14:textId="77777777" w:rsidR="00084051" w:rsidRPr="00731ADE" w:rsidRDefault="00084051" w:rsidP="00084051">
      <w:pPr>
        <w:tabs>
          <w:tab w:val="clear" w:pos="1418"/>
          <w:tab w:val="left" w:pos="1440"/>
        </w:tabs>
        <w:rPr>
          <w:lang w:val="sr-Cyrl-RS"/>
        </w:rPr>
      </w:pPr>
    </w:p>
    <w:p w14:paraId="2932DE21" w14:textId="77777777" w:rsidR="00136480" w:rsidRDefault="00136480"/>
    <w:sectPr w:rsidR="00136480" w:rsidSect="00B5358C">
      <w:pgSz w:w="11909" w:h="16834"/>
      <w:pgMar w:top="1440" w:right="1581" w:bottom="720" w:left="1937"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8B6"/>
    <w:rsid w:val="0001726C"/>
    <w:rsid w:val="00036CF3"/>
    <w:rsid w:val="00084051"/>
    <w:rsid w:val="000A60D8"/>
    <w:rsid w:val="000B323C"/>
    <w:rsid w:val="000E3B00"/>
    <w:rsid w:val="000F08C0"/>
    <w:rsid w:val="0010534D"/>
    <w:rsid w:val="0010778F"/>
    <w:rsid w:val="00107CB8"/>
    <w:rsid w:val="00124A60"/>
    <w:rsid w:val="00136480"/>
    <w:rsid w:val="001369B8"/>
    <w:rsid w:val="0014729D"/>
    <w:rsid w:val="0016166F"/>
    <w:rsid w:val="00163279"/>
    <w:rsid w:val="001706BA"/>
    <w:rsid w:val="001774FD"/>
    <w:rsid w:val="00192D36"/>
    <w:rsid w:val="001A4611"/>
    <w:rsid w:val="001B1A06"/>
    <w:rsid w:val="001B3C4C"/>
    <w:rsid w:val="001E063C"/>
    <w:rsid w:val="001E125C"/>
    <w:rsid w:val="001E39D0"/>
    <w:rsid w:val="0020234D"/>
    <w:rsid w:val="00217258"/>
    <w:rsid w:val="00223254"/>
    <w:rsid w:val="002315D8"/>
    <w:rsid w:val="002429DE"/>
    <w:rsid w:val="00272941"/>
    <w:rsid w:val="00275BE8"/>
    <w:rsid w:val="0028449D"/>
    <w:rsid w:val="00293053"/>
    <w:rsid w:val="002A3802"/>
    <w:rsid w:val="002C459C"/>
    <w:rsid w:val="002D3718"/>
    <w:rsid w:val="002D4819"/>
    <w:rsid w:val="002D69C5"/>
    <w:rsid w:val="002F3262"/>
    <w:rsid w:val="00330577"/>
    <w:rsid w:val="0033598D"/>
    <w:rsid w:val="00352930"/>
    <w:rsid w:val="00370F4A"/>
    <w:rsid w:val="00390D50"/>
    <w:rsid w:val="00395715"/>
    <w:rsid w:val="003A5E83"/>
    <w:rsid w:val="003E3AF7"/>
    <w:rsid w:val="003F70B9"/>
    <w:rsid w:val="003F7A3B"/>
    <w:rsid w:val="00406CD9"/>
    <w:rsid w:val="00426210"/>
    <w:rsid w:val="00431275"/>
    <w:rsid w:val="00432F8C"/>
    <w:rsid w:val="00435A72"/>
    <w:rsid w:val="004435AF"/>
    <w:rsid w:val="00446FBA"/>
    <w:rsid w:val="0045292E"/>
    <w:rsid w:val="00473624"/>
    <w:rsid w:val="004754CB"/>
    <w:rsid w:val="0049041E"/>
    <w:rsid w:val="00496C2F"/>
    <w:rsid w:val="004A37B9"/>
    <w:rsid w:val="004A6FD3"/>
    <w:rsid w:val="004B0FE2"/>
    <w:rsid w:val="004B1CB3"/>
    <w:rsid w:val="004B2312"/>
    <w:rsid w:val="004B25B8"/>
    <w:rsid w:val="004B7125"/>
    <w:rsid w:val="004E1491"/>
    <w:rsid w:val="004E2744"/>
    <w:rsid w:val="004E2E13"/>
    <w:rsid w:val="004F677A"/>
    <w:rsid w:val="00510A1B"/>
    <w:rsid w:val="005344F6"/>
    <w:rsid w:val="0053530F"/>
    <w:rsid w:val="005665DA"/>
    <w:rsid w:val="00576DEE"/>
    <w:rsid w:val="00587CDE"/>
    <w:rsid w:val="005A5339"/>
    <w:rsid w:val="005A6CCA"/>
    <w:rsid w:val="005C17F7"/>
    <w:rsid w:val="005D61DC"/>
    <w:rsid w:val="00603C93"/>
    <w:rsid w:val="00606060"/>
    <w:rsid w:val="00621175"/>
    <w:rsid w:val="006237AD"/>
    <w:rsid w:val="00623AF8"/>
    <w:rsid w:val="006267C3"/>
    <w:rsid w:val="00632663"/>
    <w:rsid w:val="00664D88"/>
    <w:rsid w:val="00672085"/>
    <w:rsid w:val="00677028"/>
    <w:rsid w:val="00692E18"/>
    <w:rsid w:val="006B52B2"/>
    <w:rsid w:val="006C2496"/>
    <w:rsid w:val="006D426A"/>
    <w:rsid w:val="006D489B"/>
    <w:rsid w:val="006E6256"/>
    <w:rsid w:val="007002F7"/>
    <w:rsid w:val="00717AEB"/>
    <w:rsid w:val="007221AA"/>
    <w:rsid w:val="00730570"/>
    <w:rsid w:val="00765B39"/>
    <w:rsid w:val="00784209"/>
    <w:rsid w:val="00790B6D"/>
    <w:rsid w:val="00792BB4"/>
    <w:rsid w:val="007A3D10"/>
    <w:rsid w:val="007A6963"/>
    <w:rsid w:val="007B4F29"/>
    <w:rsid w:val="007B6C2B"/>
    <w:rsid w:val="007C50AF"/>
    <w:rsid w:val="007C5902"/>
    <w:rsid w:val="007C75B9"/>
    <w:rsid w:val="007C7A13"/>
    <w:rsid w:val="007F2105"/>
    <w:rsid w:val="00811161"/>
    <w:rsid w:val="008277C5"/>
    <w:rsid w:val="0083577F"/>
    <w:rsid w:val="0085404D"/>
    <w:rsid w:val="00867805"/>
    <w:rsid w:val="00870DE9"/>
    <w:rsid w:val="0088333D"/>
    <w:rsid w:val="008A5284"/>
    <w:rsid w:val="008B0FF6"/>
    <w:rsid w:val="008C1976"/>
    <w:rsid w:val="008C4979"/>
    <w:rsid w:val="008C60DF"/>
    <w:rsid w:val="008D0923"/>
    <w:rsid w:val="008D10AE"/>
    <w:rsid w:val="008E269C"/>
    <w:rsid w:val="008E7992"/>
    <w:rsid w:val="009046E2"/>
    <w:rsid w:val="00912BE3"/>
    <w:rsid w:val="0093375F"/>
    <w:rsid w:val="009407CB"/>
    <w:rsid w:val="009451AB"/>
    <w:rsid w:val="009860BE"/>
    <w:rsid w:val="00996822"/>
    <w:rsid w:val="009A61A7"/>
    <w:rsid w:val="009B2549"/>
    <w:rsid w:val="009C4B99"/>
    <w:rsid w:val="009C4E2D"/>
    <w:rsid w:val="009E01A4"/>
    <w:rsid w:val="009F5F02"/>
    <w:rsid w:val="00A027BE"/>
    <w:rsid w:val="00A04382"/>
    <w:rsid w:val="00A0543F"/>
    <w:rsid w:val="00A312B2"/>
    <w:rsid w:val="00A339DD"/>
    <w:rsid w:val="00A46AD8"/>
    <w:rsid w:val="00A501DA"/>
    <w:rsid w:val="00A621BC"/>
    <w:rsid w:val="00A62957"/>
    <w:rsid w:val="00A6413A"/>
    <w:rsid w:val="00A82B08"/>
    <w:rsid w:val="00A85B22"/>
    <w:rsid w:val="00AD2447"/>
    <w:rsid w:val="00AE1641"/>
    <w:rsid w:val="00AE5E72"/>
    <w:rsid w:val="00AF0E5B"/>
    <w:rsid w:val="00AF2988"/>
    <w:rsid w:val="00AF4272"/>
    <w:rsid w:val="00B12AFA"/>
    <w:rsid w:val="00B30962"/>
    <w:rsid w:val="00B50C8D"/>
    <w:rsid w:val="00B5358C"/>
    <w:rsid w:val="00B6248F"/>
    <w:rsid w:val="00B6266A"/>
    <w:rsid w:val="00B6634C"/>
    <w:rsid w:val="00B718E6"/>
    <w:rsid w:val="00B85146"/>
    <w:rsid w:val="00BA41B9"/>
    <w:rsid w:val="00BC7500"/>
    <w:rsid w:val="00BD2B1C"/>
    <w:rsid w:val="00BF1DB3"/>
    <w:rsid w:val="00C01AAB"/>
    <w:rsid w:val="00C45AF0"/>
    <w:rsid w:val="00C8609F"/>
    <w:rsid w:val="00C968B6"/>
    <w:rsid w:val="00CF2E89"/>
    <w:rsid w:val="00CF7345"/>
    <w:rsid w:val="00D00BB9"/>
    <w:rsid w:val="00D0345D"/>
    <w:rsid w:val="00D212DF"/>
    <w:rsid w:val="00D22500"/>
    <w:rsid w:val="00D47C0C"/>
    <w:rsid w:val="00D57234"/>
    <w:rsid w:val="00D57FF2"/>
    <w:rsid w:val="00D623EF"/>
    <w:rsid w:val="00D6345B"/>
    <w:rsid w:val="00D76895"/>
    <w:rsid w:val="00D8122C"/>
    <w:rsid w:val="00D874A9"/>
    <w:rsid w:val="00D97E55"/>
    <w:rsid w:val="00DA7A6F"/>
    <w:rsid w:val="00DD201C"/>
    <w:rsid w:val="00DD774E"/>
    <w:rsid w:val="00DE0DFF"/>
    <w:rsid w:val="00DE51FD"/>
    <w:rsid w:val="00E00A93"/>
    <w:rsid w:val="00E0387F"/>
    <w:rsid w:val="00E258B8"/>
    <w:rsid w:val="00EA0071"/>
    <w:rsid w:val="00ED6C19"/>
    <w:rsid w:val="00EE7188"/>
    <w:rsid w:val="00EF08C8"/>
    <w:rsid w:val="00EF35C4"/>
    <w:rsid w:val="00EF4522"/>
    <w:rsid w:val="00F26505"/>
    <w:rsid w:val="00F36EEC"/>
    <w:rsid w:val="00F42810"/>
    <w:rsid w:val="00F50335"/>
    <w:rsid w:val="00F81158"/>
    <w:rsid w:val="00F9723D"/>
    <w:rsid w:val="00FA27FF"/>
    <w:rsid w:val="00FD09AD"/>
    <w:rsid w:val="00FD54F5"/>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E94033"/>
  <w15:chartTrackingRefBased/>
  <w15:docId w15:val="{D7F4640B-14ED-47A7-AEB3-6F9A3C420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4051"/>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084051"/>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08405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193</Words>
  <Characters>1105</Characters>
  <Application>Microsoft Office Word</Application>
  <DocSecurity>0</DocSecurity>
  <Lines>9</Lines>
  <Paragraphs>2</Paragraphs>
  <ScaleCrop>false</ScaleCrop>
  <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Bojan Grgić</cp:lastModifiedBy>
  <cp:revision>2</cp:revision>
  <dcterms:created xsi:type="dcterms:W3CDTF">2023-03-24T08:50:00Z</dcterms:created>
  <dcterms:modified xsi:type="dcterms:W3CDTF">2023-03-24T08:50:00Z</dcterms:modified>
</cp:coreProperties>
</file>