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51CA2" w14:textId="77777777" w:rsidR="00AE3B6E" w:rsidRPr="003A4AC8" w:rsidRDefault="00A86510" w:rsidP="00A86510">
      <w:pPr>
        <w:spacing w:after="0" w:line="240" w:lineRule="auto"/>
        <w:ind w:firstLine="720"/>
        <w:jc w:val="both"/>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t xml:space="preserve">VI. </w:t>
      </w:r>
      <w:r w:rsidR="00AE3B6E" w:rsidRPr="003A4AC8">
        <w:rPr>
          <w:rFonts w:ascii="Times New Roman" w:eastAsiaTheme="minorEastAsia" w:hAnsi="Times New Roman" w:cs="Times New Roman"/>
          <w:lang w:val="sr-Cyrl-CS" w:eastAsia="sr-Latn-RS"/>
        </w:rPr>
        <w:t>ПРЕГЛЕД ОДРЕДАБА ЗАКОНА О ПОРЕСКОМ ПОСТУПКУ И ПОРЕСКОЈ      АДМИНИСТРАЦИЈИ КОЈЕ СЕ МЕЊАЈУ, ОДНОСНО ДОПУЊУЈУ</w:t>
      </w:r>
    </w:p>
    <w:p w14:paraId="4F3829B3" w14:textId="77777777" w:rsidR="00AE3B6E" w:rsidRPr="003A4AC8" w:rsidRDefault="00AE3B6E" w:rsidP="00AE3B6E">
      <w:pPr>
        <w:spacing w:after="0" w:line="240" w:lineRule="auto"/>
        <w:jc w:val="center"/>
        <w:rPr>
          <w:rFonts w:ascii="Times New Roman" w:eastAsiaTheme="minorEastAsia" w:hAnsi="Times New Roman" w:cs="Times New Roman"/>
          <w:lang w:val="sr-Cyrl-CS" w:eastAsia="sr-Latn-RS"/>
        </w:rPr>
      </w:pPr>
    </w:p>
    <w:p w14:paraId="38A4905E" w14:textId="77777777" w:rsidR="00AE3B6E" w:rsidRPr="003A4AC8" w:rsidRDefault="00AE3B6E" w:rsidP="00AE3B6E">
      <w:pPr>
        <w:spacing w:after="0" w:line="240" w:lineRule="auto"/>
        <w:contextualSpacing/>
        <w:jc w:val="center"/>
        <w:rPr>
          <w:rFonts w:ascii="Times New Roman" w:eastAsia="Calibri" w:hAnsi="Times New Roman" w:cs="Times New Roman"/>
          <w:lang w:val="sr-Cyrl-CS"/>
        </w:rPr>
      </w:pPr>
    </w:p>
    <w:p w14:paraId="1C4345E9" w14:textId="77777777" w:rsidR="00AE3B6E" w:rsidRPr="003A4AC8" w:rsidRDefault="00AE3B6E" w:rsidP="00AE3B6E">
      <w:pPr>
        <w:spacing w:after="0" w:line="240" w:lineRule="auto"/>
        <w:contextualSpacing/>
        <w:jc w:val="center"/>
        <w:rPr>
          <w:rFonts w:ascii="Times New Roman" w:eastAsia="Calibri" w:hAnsi="Times New Roman" w:cs="Times New Roman"/>
          <w:lang w:val="sr-Cyrl-CS"/>
        </w:rPr>
      </w:pPr>
      <w:r w:rsidRPr="003A4AC8">
        <w:rPr>
          <w:rFonts w:ascii="Times New Roman" w:eastAsia="Calibri" w:hAnsi="Times New Roman" w:cs="Times New Roman"/>
          <w:lang w:val="sr-Cyrl-CS"/>
        </w:rPr>
        <w:t>БРАНИЛАЦ ПО СЛУЖБЕНОЈ ДУЖНОСТИ</w:t>
      </w:r>
    </w:p>
    <w:p w14:paraId="5BDDB45D" w14:textId="77777777" w:rsidR="00AE3B6E" w:rsidRPr="003A4AC8" w:rsidRDefault="00AE3B6E" w:rsidP="00AE3B6E">
      <w:pPr>
        <w:spacing w:after="0" w:line="240" w:lineRule="auto"/>
        <w:ind w:firstLine="708"/>
        <w:contextualSpacing/>
        <w:jc w:val="center"/>
        <w:rPr>
          <w:rFonts w:ascii="Times New Roman" w:eastAsia="Calibri" w:hAnsi="Times New Roman" w:cs="Times New Roman"/>
          <w:lang w:val="sr-Cyrl-CS"/>
        </w:rPr>
      </w:pPr>
    </w:p>
    <w:p w14:paraId="635D40E1" w14:textId="77777777" w:rsidR="00AE3B6E" w:rsidRPr="003A4AC8" w:rsidRDefault="00AE3B6E" w:rsidP="00C31FDF">
      <w:pPr>
        <w:spacing w:after="0" w:line="240" w:lineRule="auto"/>
        <w:contextualSpacing/>
        <w:jc w:val="center"/>
        <w:rPr>
          <w:rFonts w:ascii="Times New Roman" w:eastAsia="Calibri" w:hAnsi="Times New Roman" w:cs="Times New Roman"/>
          <w:lang w:val="sr-Cyrl-CS"/>
        </w:rPr>
      </w:pPr>
      <w:r w:rsidRPr="003A4AC8">
        <w:rPr>
          <w:rFonts w:ascii="Times New Roman" w:eastAsia="Calibri" w:hAnsi="Times New Roman" w:cs="Times New Roman"/>
          <w:lang w:val="sr-Cyrl-CS"/>
        </w:rPr>
        <w:t>ЧЛАН 16А</w:t>
      </w:r>
    </w:p>
    <w:p w14:paraId="0B8EE390" w14:textId="77777777" w:rsidR="00AE3B6E" w:rsidRPr="003A4AC8" w:rsidRDefault="00AE3B6E" w:rsidP="00AE3B6E">
      <w:pPr>
        <w:spacing w:after="0" w:line="240" w:lineRule="auto"/>
        <w:contextualSpacing/>
        <w:jc w:val="both"/>
        <w:rPr>
          <w:rFonts w:ascii="Times New Roman" w:eastAsia="Calibri" w:hAnsi="Times New Roman" w:cs="Times New Roman"/>
          <w:lang w:val="sr-Cyrl-CS"/>
        </w:rPr>
      </w:pPr>
      <w:r w:rsidRPr="003A4AC8">
        <w:rPr>
          <w:rFonts w:ascii="Times New Roman" w:eastAsia="Calibri" w:hAnsi="Times New Roman" w:cs="Times New Roman"/>
          <w:lang w:val="sr-Cyrl-CS"/>
        </w:rPr>
        <w:tab/>
        <w:t>ПОРЕСКА УПРАВА – ПОРЕСКА ПОЛИЦИЈА У ПРЕДИСТРАЖНОМ ПОСТУПКУ, ОСУМЊИЧЕНОМ КОЈИ НИЈЕ ОБЕЗБЕДИО БРАНИОЦА, ПОСТАВЉА БРАНИОЦА ПО СЛУЖБЕНОЈ ДУЖНОСТИ ПРИЛИКОМ САСЛУШАЊА ЗБОГ ПОСТОЈАЊА ОСНОВА СУМЊЕ ДА ЈЕ УЧИНИО ПОРЕСКО КРИВИЧНО ДЕЛО ЗА КОЈЕ ЈЕ ПРОПИСАНА КАЗНА ЗАТВОРА ОД ОСАМ ГОДИНА ИЛИ ТЕЖА КАЗНА, У СКЛАДУ СА ЗАКОНИКОМ КОЈИМ ЈЕ УРЕЂЕН КРИВИЧНИ ПОСТУПАК.</w:t>
      </w:r>
    </w:p>
    <w:p w14:paraId="03BCCD67" w14:textId="77777777" w:rsidR="00AE3B6E" w:rsidRPr="003A4AC8" w:rsidRDefault="00AE3B6E" w:rsidP="00AE3B6E">
      <w:pPr>
        <w:spacing w:after="0" w:line="240" w:lineRule="auto"/>
        <w:contextualSpacing/>
        <w:jc w:val="both"/>
        <w:rPr>
          <w:rFonts w:ascii="Times New Roman" w:eastAsia="Calibri" w:hAnsi="Times New Roman" w:cs="Times New Roman"/>
          <w:lang w:val="sr-Cyrl-CS"/>
        </w:rPr>
      </w:pPr>
      <w:r w:rsidRPr="003A4AC8">
        <w:rPr>
          <w:rFonts w:ascii="Times New Roman" w:eastAsia="Calibri" w:hAnsi="Times New Roman" w:cs="Times New Roman"/>
          <w:lang w:val="sr-Cyrl-CS"/>
        </w:rPr>
        <w:tab/>
        <w:t>РЕШЕЊЕ О ПОСТАВЉАЊУ БРАНИОЦА ПО СЛУЖБЕНОЈ ДУЖНОСТИ ДОСТАВЉА СЕ БРАНИОЦУ.</w:t>
      </w:r>
    </w:p>
    <w:p w14:paraId="7D20A3D5" w14:textId="77777777" w:rsidR="00AE3B6E" w:rsidRPr="003A4AC8" w:rsidRDefault="00AE3B6E" w:rsidP="00AE3B6E">
      <w:pPr>
        <w:spacing w:after="0" w:line="240" w:lineRule="auto"/>
        <w:contextualSpacing/>
        <w:jc w:val="both"/>
        <w:rPr>
          <w:rFonts w:ascii="Times New Roman" w:eastAsia="Calibri" w:hAnsi="Times New Roman" w:cs="Times New Roman"/>
          <w:lang w:val="sr-Cyrl-CS"/>
        </w:rPr>
      </w:pPr>
      <w:r w:rsidRPr="003A4AC8">
        <w:rPr>
          <w:rFonts w:ascii="Times New Roman" w:eastAsia="Calibri" w:hAnsi="Times New Roman" w:cs="Times New Roman"/>
          <w:lang w:val="sr-Cyrl-CS"/>
        </w:rPr>
        <w:tab/>
        <w:t>ПРОТИВ РЕШЕЊА ИЗ СТАВА 2. ОВОГ ЧЛАНА ЖАЛБА НИЈЕ ДОЗВОЉЕНА.</w:t>
      </w:r>
    </w:p>
    <w:p w14:paraId="683A2427" w14:textId="77777777" w:rsidR="00AE3B6E" w:rsidRPr="003A4AC8" w:rsidRDefault="00AE3B6E" w:rsidP="00AE3B6E">
      <w:pPr>
        <w:spacing w:after="0" w:line="240" w:lineRule="auto"/>
        <w:contextualSpacing/>
        <w:jc w:val="both"/>
        <w:rPr>
          <w:rFonts w:ascii="Times New Roman" w:eastAsia="Calibri" w:hAnsi="Times New Roman" w:cs="Times New Roman"/>
          <w:lang w:val="sr-Cyrl-CS"/>
        </w:rPr>
      </w:pPr>
      <w:r w:rsidRPr="003A4AC8">
        <w:rPr>
          <w:rFonts w:ascii="Times New Roman" w:eastAsia="Calibri" w:hAnsi="Times New Roman" w:cs="Times New Roman"/>
          <w:lang w:val="sr-Cyrl-CS"/>
        </w:rPr>
        <w:tab/>
        <w:t>ПОРЕСКА УПРАВА ИСПЛАЋУЈЕ НАГРАДУ И НУЖНЕ ИЗДАТКЕ БРАНИОЦА ПОСТАВЉЕНОГ ПО СЛУЖБЕНОЈ ДУЖНОСТИ У СКЛАДУ СА ЗАКОНИКОМ КОЈИМ ЈЕ УРЕЂЕН КРИВИЧНИ ПОСТУПАК.</w:t>
      </w:r>
    </w:p>
    <w:p w14:paraId="1989DD16" w14:textId="77777777" w:rsidR="00AE3B6E" w:rsidRPr="003A4AC8" w:rsidRDefault="00AE3B6E" w:rsidP="00AE3B6E">
      <w:pPr>
        <w:spacing w:after="0" w:line="240" w:lineRule="auto"/>
        <w:contextualSpacing/>
        <w:jc w:val="both"/>
        <w:rPr>
          <w:rFonts w:ascii="Times New Roman" w:eastAsia="Calibri" w:hAnsi="Times New Roman" w:cs="Times New Roman"/>
          <w:lang w:val="sr-Cyrl-CS"/>
        </w:rPr>
      </w:pPr>
      <w:r w:rsidRPr="003A4AC8">
        <w:rPr>
          <w:rFonts w:ascii="Times New Roman" w:eastAsia="Calibri" w:hAnsi="Times New Roman" w:cs="Times New Roman"/>
          <w:lang w:val="sr-Cyrl-CS"/>
        </w:rPr>
        <w:tab/>
      </w:r>
    </w:p>
    <w:p w14:paraId="58F36491" w14:textId="77777777" w:rsidR="00AE3B6E" w:rsidRPr="003A4AC8" w:rsidRDefault="00AE3B6E" w:rsidP="00C31FDF">
      <w:pPr>
        <w:spacing w:after="0" w:line="240" w:lineRule="auto"/>
        <w:contextualSpacing/>
        <w:jc w:val="center"/>
        <w:outlineLvl w:val="3"/>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Члан 38.</w:t>
      </w:r>
    </w:p>
    <w:p w14:paraId="0C65E4C6"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Пореска пријава представља извештај пореског обвезника Пореској управи о оствареним приходима, извршеним расходима, добити, имовини, промету добара и услуга и другим трансакцијама од значаја за утврђивање пореза.</w:t>
      </w:r>
    </w:p>
    <w:p w14:paraId="3C062818"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Пореска пријава подноси се на обрасцу, који прописује министар, уз који се прилажу одговарајући докази.</w:t>
      </w:r>
    </w:p>
    <w:p w14:paraId="533CE1FB"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Порески обвезник, порески пуномоћник или друго лице које је порески обвезник овластио за подношење пореске пријаве, законски заступник и заступник по службеној дужности дужан је да потпише пореску пријаву, осим ако је друкчије уређено пореским прописом.</w:t>
      </w:r>
    </w:p>
    <w:p w14:paraId="61B63C0A"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Ако је пореску пријаву, односно неки њен део припремио порески саветник, и он је обавезан да потпише пореску пријаву, уз уношење свог ПИБ-а.</w:t>
      </w:r>
    </w:p>
    <w:p w14:paraId="272A2E04"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Пореска пријава подноси се Пореској управи у року од 15 дана од дана настанка пореске обавезе, осим ако није друкчије прописано овим или другим пореским законом.</w:t>
      </w:r>
    </w:p>
    <w:p w14:paraId="183415E3"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Изузетно од става 5. овог члана, велики порески обвезници подносе пореску пријаву организационој јединици Пореске управе из </w:t>
      </w:r>
      <w:hyperlink r:id="rId6" w:anchor="c0028" w:history="1">
        <w:r w:rsidRPr="003A4AC8">
          <w:rPr>
            <w:rFonts w:ascii="Times New Roman" w:eastAsia="Times New Roman" w:hAnsi="Times New Roman" w:cs="Times New Roman"/>
            <w:lang w:val="sr-Cyrl-CS" w:eastAsia="sr-Latn-RS"/>
          </w:rPr>
          <w:t>члана 28.</w:t>
        </w:r>
      </w:hyperlink>
      <w:r w:rsidRPr="003A4AC8">
        <w:rPr>
          <w:rFonts w:ascii="Times New Roman" w:eastAsia="Times New Roman" w:hAnsi="Times New Roman" w:cs="Times New Roman"/>
          <w:lang w:val="sr-Cyrl-CS" w:eastAsia="sr-Latn-RS"/>
        </w:rPr>
        <w:t xml:space="preserve"> став 5. овог закона, за све врсте пореза за које та организациона јединица извршава послове из надлежности Пореске управе. </w:t>
      </w:r>
    </w:p>
    <w:p w14:paraId="2138756A"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Пореска пријава подноси се у електронском облику за порезе који се плаћају по одбитку у складу са законом којим се уређује порез на доходак грађана и законом којим се уређују доприноси за обавезно социјално осигурање (у даљем тексту: порез по одбитку), за порез на додату вредност, као и за:</w:t>
      </w:r>
    </w:p>
    <w:p w14:paraId="0DFD3615"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1) порез на добит правних лица, осим пореза на добит правних лица по одбитку - од 1. априла 2015. године;</w:t>
      </w:r>
    </w:p>
    <w:p w14:paraId="46107D8C"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2) годишњи порез на доходак грађана - од 1. априла 2015. године;</w:t>
      </w:r>
    </w:p>
    <w:p w14:paraId="01AD4D5D"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3) порез на добит правних лица по одбитку, као и порез на добит правних лица по решењу сагласно одговарајућим одредбама закона који уређује порез на добит правних лица - од 1. марта 2016. године;</w:t>
      </w:r>
    </w:p>
    <w:p w14:paraId="707D92AB"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4) акцизе - од 1. јануара 2017. године;</w:t>
      </w:r>
    </w:p>
    <w:p w14:paraId="1C709892"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5) порез на приход од самосталних делатности за предузетнике који воде пословне књиге - од 1. јануара 2017. године;</w:t>
      </w:r>
    </w:p>
    <w:p w14:paraId="2699D98E"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6) порез на премије неживотног осигурања - од 1. марта 2016. године;</w:t>
      </w:r>
    </w:p>
    <w:p w14:paraId="773BDF1F"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7) остале пореске облике, и то за:</w:t>
      </w:r>
    </w:p>
    <w:p w14:paraId="4EEB8D7D"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(1) пореску пријаву о обрачунатим и плаћеним доприносима за обавезно социјално осигурање за осниваче, односно чланове привредног друштва - од 1. марта 2016. године;</w:t>
      </w:r>
    </w:p>
    <w:p w14:paraId="3D9FDD89"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lastRenderedPageBreak/>
        <w:t>(2) пореску пријаву о обрачунатом и плаћеном порезу самоопорезивањем и припадајућим доприносима на зараду, односно другу врсту прихода од стране физичког лица као пореског обвезника - од 1. марта 2016. године;</w:t>
      </w:r>
    </w:p>
    <w:p w14:paraId="3902A48A"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(3) пореску пријаву за аконтационо - коначно утврђивање пореза на приходе од самосталне делатности за паушално опорезивање - од 1. јануара 2018. године;</w:t>
      </w:r>
    </w:p>
    <w:p w14:paraId="356F1ED2"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(4) пореску пријаву за утврђивање пореза на капиталне добитке (физичких лица, укључујући и предузетнике) - од 1. јануара 2018. године;</w:t>
      </w:r>
    </w:p>
    <w:p w14:paraId="02FE2C38"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(5) пореску пријаву за утврђивање пореза на наслеђе и поклон - од 1. јануара 2018. године;</w:t>
      </w:r>
    </w:p>
    <w:p w14:paraId="6BF31038"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(6) пореску пријаву за утврђивање пореза на пренос апсолутних права - од 1. јануара 2018. године;</w:t>
      </w:r>
    </w:p>
    <w:p w14:paraId="66C2372B"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(7) пореску пријаву за порез на имовину - од 1. јануара 2019. године.</w:t>
      </w:r>
    </w:p>
    <w:p w14:paraId="43CB6315"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До дана преласка на подношење пореске пријаве искључиво у електронском облику у складу са ставом 7. овог члана, пореска пријава се може поднети непосредно или путем поште.</w:t>
      </w:r>
    </w:p>
    <w:p w14:paraId="6CA4FD22"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caps/>
          <w:lang w:val="sr-Cyrl-CS" w:eastAsia="sr-Latn-RS"/>
        </w:rPr>
      </w:pPr>
      <w:r w:rsidRPr="003A4AC8">
        <w:rPr>
          <w:rFonts w:ascii="Times New Roman" w:eastAsia="Times New Roman" w:hAnsi="Times New Roman" w:cs="Times New Roman"/>
          <w:lang w:val="sr-Cyrl-CS" w:eastAsia="sr-Latn-RS"/>
        </w:rPr>
        <w:t>Изузетно од става 7. овог члана, порески обвезници - физичка лица која су дужна да поднесу пореску пријаву која није у вези са обављањем делатности, могу ту пријаву да поднесу у електронском облику или у писменом облику - непосредно или путем поште, OСИМ</w:t>
      </w:r>
      <w:r w:rsidRPr="003A4AC8">
        <w:rPr>
          <w:rFonts w:ascii="Times New Roman" w:eastAsia="Times New Roman" w:hAnsi="Times New Roman" w:cs="Times New Roman"/>
          <w:caps/>
          <w:lang w:val="sr-Cyrl-CS" w:eastAsia="sr-Latn-RS"/>
        </w:rPr>
        <w:t xml:space="preserve"> порескЕ пријавЕ ЗА годишњи порез на доходак грађана КОЈУ подносе искључиво у електронском облику.</w:t>
      </w:r>
    </w:p>
    <w:p w14:paraId="108FFFC2" w14:textId="77777777" w:rsidR="00AE3B6E" w:rsidRPr="003A4AC8" w:rsidRDefault="00AE3B6E" w:rsidP="00AE3B6E">
      <w:pPr>
        <w:spacing w:after="0" w:line="240" w:lineRule="auto"/>
        <w:ind w:firstLine="709"/>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Пореску пријаву подноси Пореска управа уместо пореског обвезника по службеној дужности, односно у случају када порески обвезник пропусти да је поднесе по налогу контроле, као и у другим случајевима прописаним овим законом.</w:t>
      </w:r>
    </w:p>
    <w:p w14:paraId="7F53796F" w14:textId="77777777" w:rsidR="00AE3B6E" w:rsidRPr="003A4AC8" w:rsidRDefault="00AE3B6E" w:rsidP="00AE3B6E">
      <w:pPr>
        <w:spacing w:after="0" w:line="240" w:lineRule="auto"/>
        <w:ind w:firstLine="709"/>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Порески обвезник може поднети пореску пријаву електронским путем или у писменом облику - непосредно или путем поште и преко овлашћеног лица, у складу са законом, као и преко јавног бележника за пореске обавезе по основу пореза на имовину настале у вези са прометом непокретности, у складу са законом.</w:t>
      </w:r>
    </w:p>
    <w:p w14:paraId="40668DDC" w14:textId="77777777" w:rsidR="00AE3B6E" w:rsidRPr="003A4AC8" w:rsidRDefault="00AE3B6E" w:rsidP="00AE3B6E">
      <w:pPr>
        <w:spacing w:after="0" w:line="240" w:lineRule="auto"/>
        <w:ind w:firstLine="709"/>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Начин подношења пријаве преко јавног бележника ближе се уређује актом који заједнички доносе министар и министар надлежан за послове правосуђа.</w:t>
      </w:r>
    </w:p>
    <w:p w14:paraId="395D188C" w14:textId="77777777" w:rsidR="00AE3B6E" w:rsidRPr="003A4AC8" w:rsidRDefault="00AE3B6E" w:rsidP="00AE3B6E">
      <w:pPr>
        <w:spacing w:after="0" w:line="240" w:lineRule="auto"/>
        <w:ind w:firstLine="709"/>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Начин подношења пореске пријаве у електронском облику ближе уређује министар.</w:t>
      </w:r>
    </w:p>
    <w:p w14:paraId="438394B7" w14:textId="77777777" w:rsidR="00AE3B6E" w:rsidRPr="003A4AC8" w:rsidRDefault="00AE3B6E" w:rsidP="009C5DE7">
      <w:pPr>
        <w:spacing w:after="0" w:line="240" w:lineRule="auto"/>
        <w:jc w:val="both"/>
        <w:rPr>
          <w:rFonts w:ascii="Times New Roman" w:eastAsiaTheme="minorEastAsia" w:hAnsi="Times New Roman" w:cs="Times New Roman"/>
          <w:lang w:val="sr-Cyrl-CS" w:eastAsia="sr-Latn-RS"/>
        </w:rPr>
      </w:pPr>
    </w:p>
    <w:p w14:paraId="29ED12DD" w14:textId="77777777" w:rsidR="00AE3B6E" w:rsidRPr="003A4AC8" w:rsidRDefault="00AE3B6E" w:rsidP="00C31FDF">
      <w:pPr>
        <w:spacing w:after="0" w:line="240" w:lineRule="auto"/>
        <w:contextualSpacing/>
        <w:jc w:val="center"/>
        <w:outlineLvl w:val="3"/>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Члан 77.</w:t>
      </w:r>
    </w:p>
    <w:p w14:paraId="06F96EB9"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Пореска управа може, пореском обвезнику који није платио порез, а који је доспео за плаћање, односно споредно пореско давање у року из опомене, да пошаље упозорење писаним или електронским путем, као и SMS поруком, односно на други начин, када је то могуће, да доспелу а неплаћену пореску обавезу, са каматом обрачунатом у складу са законом, плати у року од пет дана од дана достављања упозорења. </w:t>
      </w:r>
    </w:p>
    <w:p w14:paraId="2A1958CB"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Ако порески обвезник није платио порез, односно споредно пореско давање, у року из </w:t>
      </w:r>
      <w:hyperlink r:id="rId7" w:anchor="c0071" w:history="1">
        <w:r w:rsidRPr="003A4AC8">
          <w:rPr>
            <w:rFonts w:ascii="Times New Roman" w:eastAsia="Times New Roman" w:hAnsi="Times New Roman" w:cs="Times New Roman"/>
            <w:lang w:val="sr-Cyrl-CS" w:eastAsia="sr-Latn-RS"/>
          </w:rPr>
          <w:t>члана 71.</w:t>
        </w:r>
      </w:hyperlink>
      <w:r w:rsidRPr="003A4AC8">
        <w:rPr>
          <w:rFonts w:ascii="Times New Roman" w:eastAsia="Times New Roman" w:hAnsi="Times New Roman" w:cs="Times New Roman"/>
          <w:lang w:val="sr-Cyrl-CS" w:eastAsia="sr-Latn-RS"/>
        </w:rPr>
        <w:t xml:space="preserve"> став 2. овог закона, односно у року из става 1. овог члана, Пореска управа почиње поступак принудне наплате пореза, односно споредних пореских давања, доношењем решења о принудној наплати пореза. </w:t>
      </w:r>
    </w:p>
    <w:p w14:paraId="29703652"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У решењу из става 2. овог члана наводи се основ пореског дуга, његов преостали неплаћени износ из опомене из </w:t>
      </w:r>
      <w:hyperlink r:id="rId8" w:anchor="c0071" w:history="1">
        <w:r w:rsidRPr="003A4AC8">
          <w:rPr>
            <w:rFonts w:ascii="Times New Roman" w:eastAsia="Times New Roman" w:hAnsi="Times New Roman" w:cs="Times New Roman"/>
            <w:lang w:val="sr-Cyrl-CS" w:eastAsia="sr-Latn-RS"/>
          </w:rPr>
          <w:t>члана 71.</w:t>
        </w:r>
      </w:hyperlink>
      <w:r w:rsidRPr="003A4AC8">
        <w:rPr>
          <w:rFonts w:ascii="Times New Roman" w:eastAsia="Times New Roman" w:hAnsi="Times New Roman" w:cs="Times New Roman"/>
          <w:lang w:val="sr-Cyrl-CS" w:eastAsia="sr-Latn-RS"/>
        </w:rPr>
        <w:t xml:space="preserve"> овог закона достављене пореском обвезнику, са обрачунатом каматом од дана издавања опомене до дана доношења решења, а порески обвезник се обавештава о својим правима у поступку принудне наплате. </w:t>
      </w:r>
    </w:p>
    <w:p w14:paraId="50E0A1B5"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Решење из става 2. овог члана истовремено се доставља пореском обвезнику и организацији надлежној за принудну наплату, односно другим регистрима, чиме постаје извршно.</w:t>
      </w:r>
    </w:p>
    <w:p w14:paraId="54A88641"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Против решења о принудној наплати пореза може се изјавити жалба у року од осам дана од дана достављања решења.</w:t>
      </w:r>
    </w:p>
    <w:p w14:paraId="60333BDC"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strike/>
          <w:lang w:val="sr-Cyrl-CS" w:eastAsia="sr-Latn-RS"/>
        </w:rPr>
      </w:pPr>
      <w:r w:rsidRPr="003A4AC8">
        <w:rPr>
          <w:rFonts w:ascii="Times New Roman" w:eastAsia="Times New Roman" w:hAnsi="Times New Roman" w:cs="Times New Roman"/>
          <w:strike/>
          <w:lang w:val="sr-Cyrl-CS" w:eastAsia="sr-Latn-RS"/>
        </w:rPr>
        <w:t xml:space="preserve">(6) Пореска управа неће донети решење о принудној наплати пореза ако је захтев за одлагање плаћања пореза из чл. </w:t>
      </w:r>
      <w:hyperlink r:id="rId9" w:anchor="c0073" w:history="1">
        <w:r w:rsidRPr="003A4AC8">
          <w:rPr>
            <w:rFonts w:ascii="Times New Roman" w:eastAsia="Times New Roman" w:hAnsi="Times New Roman" w:cs="Times New Roman"/>
            <w:strike/>
            <w:lang w:val="sr-Cyrl-CS" w:eastAsia="sr-Latn-RS"/>
          </w:rPr>
          <w:t>73</w:t>
        </w:r>
      </w:hyperlink>
      <w:r w:rsidRPr="003A4AC8">
        <w:rPr>
          <w:rFonts w:ascii="Times New Roman" w:eastAsia="Times New Roman" w:hAnsi="Times New Roman" w:cs="Times New Roman"/>
          <w:strike/>
          <w:lang w:val="sr-Cyrl-CS" w:eastAsia="sr-Latn-RS"/>
        </w:rPr>
        <w:t xml:space="preserve">, </w:t>
      </w:r>
      <w:hyperlink r:id="rId10" w:anchor="c0074-01" w:history="1">
        <w:r w:rsidRPr="003A4AC8">
          <w:rPr>
            <w:rFonts w:ascii="Times New Roman" w:eastAsia="Times New Roman" w:hAnsi="Times New Roman" w:cs="Times New Roman"/>
            <w:strike/>
            <w:lang w:val="sr-Cyrl-CS" w:eastAsia="sr-Latn-RS"/>
          </w:rPr>
          <w:t>74а</w:t>
        </w:r>
      </w:hyperlink>
      <w:r w:rsidRPr="003A4AC8">
        <w:rPr>
          <w:rFonts w:ascii="Times New Roman" w:eastAsia="Times New Roman" w:hAnsi="Times New Roman" w:cs="Times New Roman"/>
          <w:strike/>
          <w:lang w:val="sr-Cyrl-CS" w:eastAsia="sr-Latn-RS"/>
        </w:rPr>
        <w:t xml:space="preserve">, односно </w:t>
      </w:r>
      <w:hyperlink r:id="rId11" w:anchor="c0074-02" w:history="1">
        <w:r w:rsidRPr="003A4AC8">
          <w:rPr>
            <w:rFonts w:ascii="Times New Roman" w:eastAsia="Times New Roman" w:hAnsi="Times New Roman" w:cs="Times New Roman"/>
            <w:strike/>
            <w:lang w:val="sr-Cyrl-CS" w:eastAsia="sr-Latn-RS"/>
          </w:rPr>
          <w:t>члана 74б</w:t>
        </w:r>
      </w:hyperlink>
      <w:r w:rsidRPr="003A4AC8">
        <w:rPr>
          <w:rFonts w:ascii="Times New Roman" w:eastAsia="Times New Roman" w:hAnsi="Times New Roman" w:cs="Times New Roman"/>
          <w:strike/>
          <w:lang w:val="sr-Cyrl-CS" w:eastAsia="sr-Latn-RS"/>
        </w:rPr>
        <w:t xml:space="preserve"> овог закона поднет у року из </w:t>
      </w:r>
      <w:hyperlink r:id="rId12" w:anchor="c0071" w:history="1">
        <w:r w:rsidRPr="003A4AC8">
          <w:rPr>
            <w:rFonts w:ascii="Times New Roman" w:eastAsia="Times New Roman" w:hAnsi="Times New Roman" w:cs="Times New Roman"/>
            <w:strike/>
            <w:lang w:val="sr-Cyrl-CS" w:eastAsia="sr-Latn-RS"/>
          </w:rPr>
          <w:t>члана 71.</w:t>
        </w:r>
      </w:hyperlink>
      <w:r w:rsidRPr="003A4AC8">
        <w:rPr>
          <w:rFonts w:ascii="Times New Roman" w:eastAsia="Times New Roman" w:hAnsi="Times New Roman" w:cs="Times New Roman"/>
          <w:strike/>
          <w:lang w:val="sr-Cyrl-CS" w:eastAsia="sr-Latn-RS"/>
        </w:rPr>
        <w:t xml:space="preserve"> став 2. овог закона - док се не одлучи по том захтеву. </w:t>
      </w:r>
    </w:p>
    <w:p w14:paraId="288C555E" w14:textId="77777777" w:rsidR="00AE3B6E" w:rsidRPr="003A4AC8" w:rsidRDefault="00AE3B6E" w:rsidP="00AE3B6E">
      <w:pPr>
        <w:spacing w:after="0" w:line="240" w:lineRule="auto"/>
        <w:ind w:firstLine="720"/>
        <w:contextualSpacing/>
        <w:jc w:val="both"/>
        <w:rPr>
          <w:rFonts w:ascii="Times New Roman" w:eastAsia="Times New Roman" w:hAnsi="Times New Roman" w:cs="Times New Roman"/>
          <w:lang w:val="sr-Cyrl-CS" w:eastAsia="sr-Latn-RS"/>
        </w:rPr>
      </w:pPr>
    </w:p>
    <w:p w14:paraId="2AB3C6F3" w14:textId="77777777" w:rsidR="00AE3B6E" w:rsidRPr="003A4AC8" w:rsidRDefault="00AE3B6E" w:rsidP="00AE3B6E">
      <w:pPr>
        <w:tabs>
          <w:tab w:val="left" w:pos="4155"/>
        </w:tabs>
        <w:spacing w:after="0" w:line="240" w:lineRule="auto"/>
        <w:jc w:val="both"/>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tab/>
        <w:t xml:space="preserve"> </w:t>
      </w:r>
      <w:r w:rsidRPr="003A4AC8">
        <w:rPr>
          <w:rFonts w:ascii="Times New Roman" w:eastAsiaTheme="minorEastAsia" w:hAnsi="Times New Roman" w:cs="Times New Roman"/>
          <w:lang w:val="sr-Cyrl-CS" w:eastAsia="sr-Latn-RS"/>
        </w:rPr>
        <w:tab/>
      </w:r>
    </w:p>
    <w:p w14:paraId="4DE41CE9" w14:textId="77777777" w:rsidR="009C5DE7" w:rsidRPr="003A4AC8" w:rsidRDefault="009C5DE7" w:rsidP="00AE3B6E">
      <w:pPr>
        <w:spacing w:after="0" w:line="240" w:lineRule="auto"/>
        <w:jc w:val="center"/>
        <w:rPr>
          <w:rFonts w:ascii="Times New Roman" w:eastAsiaTheme="minorEastAsia" w:hAnsi="Times New Roman" w:cs="Times New Roman"/>
          <w:lang w:val="sr-Cyrl-CS" w:eastAsia="sr-Latn-RS"/>
        </w:rPr>
      </w:pPr>
    </w:p>
    <w:p w14:paraId="4335FF2B" w14:textId="77777777" w:rsidR="00AE3B6E" w:rsidRPr="003A4AC8" w:rsidRDefault="00AE3B6E" w:rsidP="00C31FDF">
      <w:pPr>
        <w:spacing w:after="0" w:line="240" w:lineRule="auto"/>
        <w:jc w:val="center"/>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lastRenderedPageBreak/>
        <w:t>Члан 128.</w:t>
      </w:r>
    </w:p>
    <w:p w14:paraId="098AFD60" w14:textId="77777777" w:rsidR="00AE3B6E" w:rsidRPr="003A4AC8" w:rsidRDefault="00AE3B6E" w:rsidP="00AE3B6E">
      <w:pPr>
        <w:shd w:val="clear" w:color="auto" w:fill="FFFFFF"/>
        <w:spacing w:after="0" w:line="240" w:lineRule="auto"/>
        <w:ind w:left="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Порески инспектор саставља записник о </w:t>
      </w:r>
      <w:r w:rsidRPr="003A4AC8">
        <w:rPr>
          <w:rFonts w:ascii="Times New Roman" w:eastAsia="Times New Roman" w:hAnsi="Times New Roman" w:cs="Times New Roman"/>
          <w:bCs/>
          <w:lang w:val="sr-Cyrl-CS" w:eastAsia="en-GB"/>
        </w:rPr>
        <w:t>пореској</w:t>
      </w:r>
      <w:r w:rsidRPr="003A4AC8">
        <w:rPr>
          <w:rFonts w:ascii="Times New Roman" w:eastAsia="Times New Roman" w:hAnsi="Times New Roman" w:cs="Times New Roman"/>
          <w:lang w:val="sr-Cyrl-CS" w:eastAsia="en-GB"/>
        </w:rPr>
        <w:t> контроли.</w:t>
      </w:r>
    </w:p>
    <w:p w14:paraId="3426FCCE"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Свака страница записника мора бити означена редним бројем и потписана.</w:t>
      </w:r>
    </w:p>
    <w:p w14:paraId="56BD35C3"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bCs/>
          <w:lang w:val="sr-Cyrl-CS" w:eastAsia="en-GB"/>
        </w:rPr>
      </w:pPr>
      <w:r w:rsidRPr="003A4AC8">
        <w:rPr>
          <w:rFonts w:ascii="Times New Roman" w:eastAsia="Times New Roman" w:hAnsi="Times New Roman" w:cs="Times New Roman"/>
          <w:bCs/>
          <w:lang w:val="sr-Cyrl-CS" w:eastAsia="en-GB"/>
        </w:rPr>
        <w:t>Записник о пореској контроли доставља се пореском обвезнику.</w:t>
      </w:r>
    </w:p>
    <w:p w14:paraId="33C46C42"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bCs/>
          <w:lang w:val="sr-Cyrl-CS" w:eastAsia="en-GB"/>
        </w:rPr>
        <w:t>Изузетно од става 3. овог члана, записник о пореској контроли евидентирања промета преко фискалне касе, електронског фискалног уређаја и других контрола које се врше у складу са одредбом члана 118. став 3. и члана 124. став 2. овог закона, доставља се без одлагања по окончању контроле.</w:t>
      </w:r>
    </w:p>
    <w:p w14:paraId="1179E178"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На записник о</w:t>
      </w:r>
      <w:r w:rsidRPr="003A4AC8">
        <w:rPr>
          <w:rFonts w:ascii="Times New Roman" w:eastAsia="Times New Roman" w:hAnsi="Times New Roman" w:cs="Times New Roman"/>
          <w:bCs/>
          <w:lang w:val="sr-Cyrl-CS" w:eastAsia="en-GB"/>
        </w:rPr>
        <w:t> пореској</w:t>
      </w:r>
      <w:r w:rsidRPr="003A4AC8">
        <w:rPr>
          <w:rFonts w:ascii="Times New Roman" w:eastAsia="Times New Roman" w:hAnsi="Times New Roman" w:cs="Times New Roman"/>
          <w:lang w:val="sr-Cyrl-CS" w:eastAsia="en-GB"/>
        </w:rPr>
        <w:t> контроли порески обвезник има право да поднесе примедбе у року од </w:t>
      </w:r>
      <w:r w:rsidRPr="003A4AC8">
        <w:rPr>
          <w:rFonts w:ascii="Times New Roman" w:eastAsia="Times New Roman" w:hAnsi="Times New Roman" w:cs="Times New Roman"/>
          <w:bCs/>
          <w:lang w:val="sr-Cyrl-CS" w:eastAsia="en-GB"/>
        </w:rPr>
        <w:t>осам</w:t>
      </w:r>
      <w:r w:rsidRPr="003A4AC8">
        <w:rPr>
          <w:rFonts w:ascii="Times New Roman" w:eastAsia="Times New Roman" w:hAnsi="Times New Roman" w:cs="Times New Roman"/>
          <w:lang w:val="sr-Cyrl-CS" w:eastAsia="en-GB"/>
        </w:rPr>
        <w:t> дана од дана пријема записника</w:t>
      </w:r>
      <w:r w:rsidRPr="003A4AC8">
        <w:rPr>
          <w:rFonts w:ascii="Times New Roman" w:eastAsia="Times New Roman" w:hAnsi="Times New Roman" w:cs="Times New Roman"/>
          <w:bCs/>
          <w:lang w:val="sr-Cyrl-CS" w:eastAsia="en-GB"/>
        </w:rPr>
        <w:t>, осим на донето усмено решење из члана 133. став 2. овог закона.</w:t>
      </w:r>
    </w:p>
    <w:p w14:paraId="0BCB62A2"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bCs/>
          <w:lang w:val="sr-Cyrl-CS" w:eastAsia="en-GB"/>
        </w:rPr>
        <w:t>На записник о пореској контроли из става 4. овог члана порески обвезник има право да поднесе примедбе у року од два дана од дана пријема записника, ОСИМ НА ДОНЕТО УСМЕНО РЕШЕЊЕ ИЗ ЧЛАНА 133. СТАВ 2. ОВОГ ЗАКОНА, ЗА ПОРЕСКОГ ОБВЕЗНИКА КОЈИ  ДЕЛАТНОСТ  ОБАВЉА НА ПРОСТОРУ ОДРЖАВАЊА МАНИФЕСТАЦИЈА.</w:t>
      </w:r>
    </w:p>
    <w:p w14:paraId="14939082"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Ако су примедбе поднете на страном језику у року из </w:t>
      </w:r>
      <w:r w:rsidRPr="003A4AC8">
        <w:rPr>
          <w:rFonts w:ascii="Times New Roman" w:eastAsia="Times New Roman" w:hAnsi="Times New Roman" w:cs="Times New Roman"/>
          <w:bCs/>
          <w:lang w:val="sr-Cyrl-CS" w:eastAsia="en-GB"/>
        </w:rPr>
        <w:t>ст. 5. и 6.</w:t>
      </w:r>
      <w:r w:rsidRPr="003A4AC8">
        <w:rPr>
          <w:rFonts w:ascii="Times New Roman" w:eastAsia="Times New Roman" w:hAnsi="Times New Roman" w:cs="Times New Roman"/>
          <w:lang w:val="sr-Cyrl-CS" w:eastAsia="en-GB"/>
        </w:rPr>
        <w:t> овог члана, сматраће се да су благовремено поднете ако се у року од наредна два дана достави превод примедби на српски језик </w:t>
      </w:r>
      <w:r w:rsidRPr="003A4AC8">
        <w:rPr>
          <w:rFonts w:ascii="Times New Roman" w:eastAsia="Times New Roman" w:hAnsi="Times New Roman" w:cs="Times New Roman"/>
          <w:bCs/>
          <w:lang w:val="sr-Cyrl-CS" w:eastAsia="en-GB"/>
        </w:rPr>
        <w:t>оверен од стране овлашћеног лица</w:t>
      </w:r>
      <w:r w:rsidRPr="003A4AC8">
        <w:rPr>
          <w:rFonts w:ascii="Times New Roman" w:eastAsia="Times New Roman" w:hAnsi="Times New Roman" w:cs="Times New Roman"/>
          <w:lang w:val="sr-Cyrl-CS" w:eastAsia="en-GB"/>
        </w:rPr>
        <w:t>.</w:t>
      </w:r>
    </w:p>
    <w:p w14:paraId="7C1B92C8"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Ако су у примедбама изнети нови докази и чињенице, због којих би требало променити чињенично стање утврђено у записнику или изменити раније правне оцене, порески инспектор ће о таквим доказима и чињеницама или о новим правним оценама саставити допунски записник</w:t>
      </w:r>
      <w:r w:rsidRPr="003A4AC8">
        <w:rPr>
          <w:rFonts w:ascii="Times New Roman" w:eastAsia="Times New Roman" w:hAnsi="Times New Roman" w:cs="Times New Roman"/>
          <w:bCs/>
          <w:lang w:val="sr-Cyrl-CS" w:eastAsia="en-GB"/>
        </w:rPr>
        <w:t> у року до 30 дана од дана пријема примедаба из ст. 5–7. овог члана</w:t>
      </w:r>
      <w:r w:rsidRPr="003A4AC8">
        <w:rPr>
          <w:rFonts w:ascii="Times New Roman" w:eastAsia="Times New Roman" w:hAnsi="Times New Roman" w:cs="Times New Roman"/>
          <w:lang w:val="sr-Cyrl-CS" w:eastAsia="en-GB"/>
        </w:rPr>
        <w:t>.</w:t>
      </w:r>
    </w:p>
    <w:p w14:paraId="48DAEE67"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На допунски записник из</w:t>
      </w:r>
      <w:r w:rsidRPr="003A4AC8">
        <w:rPr>
          <w:rFonts w:ascii="Times New Roman" w:eastAsia="Times New Roman" w:hAnsi="Times New Roman" w:cs="Times New Roman"/>
          <w:bCs/>
          <w:lang w:val="sr-Cyrl-CS" w:eastAsia="en-GB"/>
        </w:rPr>
        <w:t> става 8.</w:t>
      </w:r>
      <w:r w:rsidRPr="003A4AC8">
        <w:rPr>
          <w:rFonts w:ascii="Times New Roman" w:eastAsia="Times New Roman" w:hAnsi="Times New Roman" w:cs="Times New Roman"/>
          <w:lang w:val="sr-Cyrl-CS" w:eastAsia="en-GB"/>
        </w:rPr>
        <w:t> овог члана не може се изјавити приговор.</w:t>
      </w:r>
    </w:p>
    <w:p w14:paraId="11F8C70D"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bCs/>
          <w:lang w:val="sr-Cyrl-CS" w:eastAsia="en-GB"/>
        </w:rPr>
      </w:pPr>
      <w:r w:rsidRPr="003A4AC8">
        <w:rPr>
          <w:rFonts w:ascii="Times New Roman" w:eastAsia="Times New Roman" w:hAnsi="Times New Roman" w:cs="Times New Roman"/>
          <w:bCs/>
          <w:lang w:val="sr-Cyrl-CS" w:eastAsia="en-GB"/>
        </w:rPr>
        <w:t>Изузетно, ако је порески инспектор после достављања записника пореском обвезнику, односно допунског записника, дошао до нових сазнања или чињеница које утичу на утврђено чињенично стање, саставља додатак записника који се доставља пореском обвезнику.</w:t>
      </w:r>
    </w:p>
    <w:p w14:paraId="0FF90B34"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bCs/>
          <w:lang w:val="sr-Cyrl-CS" w:eastAsia="en-GB"/>
        </w:rPr>
      </w:pPr>
      <w:r w:rsidRPr="003A4AC8">
        <w:rPr>
          <w:rFonts w:ascii="Times New Roman" w:eastAsia="Times New Roman" w:hAnsi="Times New Roman" w:cs="Times New Roman"/>
          <w:bCs/>
          <w:lang w:val="sr-Cyrl-CS" w:eastAsia="en-GB"/>
        </w:rPr>
        <w:t>На додатак записника порески обвезник има право да поднесе примедбе у року од осам дана од дана пријема додатка записника.</w:t>
      </w:r>
    </w:p>
    <w:p w14:paraId="602F7652" w14:textId="77777777" w:rsidR="00AE3B6E" w:rsidRPr="003A4AC8" w:rsidRDefault="00AE3B6E" w:rsidP="00AE3B6E">
      <w:pPr>
        <w:spacing w:after="0" w:line="240" w:lineRule="auto"/>
        <w:contextualSpacing/>
        <w:jc w:val="center"/>
        <w:outlineLvl w:val="3"/>
        <w:rPr>
          <w:rFonts w:ascii="Times New Roman" w:eastAsia="Times New Roman" w:hAnsi="Times New Roman" w:cs="Times New Roman"/>
          <w:lang w:val="sr-Cyrl-CS" w:eastAsia="sr-Latn-RS"/>
        </w:rPr>
      </w:pPr>
    </w:p>
    <w:p w14:paraId="17DB1CFB" w14:textId="77777777" w:rsidR="00AE3B6E" w:rsidRPr="003A4AC8" w:rsidRDefault="00AE3B6E" w:rsidP="00C31FDF">
      <w:pPr>
        <w:spacing w:after="0" w:line="240" w:lineRule="auto"/>
        <w:contextualSpacing/>
        <w:jc w:val="center"/>
        <w:outlineLvl w:val="3"/>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Члан 131.</w:t>
      </w:r>
    </w:p>
    <w:p w14:paraId="4BF37FF5"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У току пореске контроле порески инспектор изриче пореском обвезнику забрану вршења делатности </w:t>
      </w:r>
      <w:r w:rsidRPr="003A4AC8">
        <w:rPr>
          <w:rFonts w:ascii="Times New Roman" w:eastAsia="Times New Roman" w:hAnsi="Times New Roman" w:cs="Times New Roman"/>
          <w:strike/>
          <w:lang w:val="sr-Cyrl-CS" w:eastAsia="sr-Latn-RS"/>
        </w:rPr>
        <w:t>у трајању до годину дана</w:t>
      </w:r>
      <w:r w:rsidRPr="003A4AC8">
        <w:rPr>
          <w:rFonts w:ascii="Times New Roman" w:eastAsia="Times New Roman" w:hAnsi="Times New Roman" w:cs="Times New Roman"/>
          <w:lang w:val="sr-Cyrl-CS" w:eastAsia="sr-Latn-RS"/>
        </w:rPr>
        <w:t xml:space="preserve"> ако утврди да се:</w:t>
      </w:r>
    </w:p>
    <w:p w14:paraId="5780AB60"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1) делатност обавља тако да робу и услуге не прати веродостојна документација од значаја за утврђивање пореза (отпремница, фактура, изјава купца и др.);</w:t>
      </w:r>
    </w:p>
    <w:p w14:paraId="7E3B65C0"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2) избегава утврђивање и плаћање пореза тако што се не уплаћује дневни пазар, у складу са прописима;</w:t>
      </w:r>
    </w:p>
    <w:p w14:paraId="47BB7BD3"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3) избегава утврђивање и плаћање пореза радним ангажовањем лица која немају закључен уговор о раду или други акт о радном ангажовању донет у складу са прописима о радним односима, као и ако та лица нису, у складу са прописима, пријављена надлежној организацији обавезног социјалног осигурања;</w:t>
      </w:r>
    </w:p>
    <w:p w14:paraId="7E8A17E7"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4) промет од продаје роба или пружања услуга не</w:t>
      </w:r>
      <w:r w:rsidR="00003107" w:rsidRPr="003A4AC8">
        <w:rPr>
          <w:rFonts w:ascii="Times New Roman" w:eastAsia="Times New Roman" w:hAnsi="Times New Roman" w:cs="Times New Roman"/>
          <w:lang w:val="sr-Cyrl-CS" w:eastAsia="sr-Latn-RS"/>
        </w:rPr>
        <w:t xml:space="preserve"> региструје преко фискалне касе</w:t>
      </w:r>
      <w:r w:rsidRPr="003A4AC8">
        <w:rPr>
          <w:rFonts w:ascii="Times New Roman" w:eastAsia="Times New Roman" w:hAnsi="Times New Roman" w:cs="Times New Roman"/>
          <w:b/>
          <w:bCs/>
          <w:lang w:val="sr-Cyrl-CS" w:eastAsia="sr-Latn-RS"/>
        </w:rPr>
        <w:t xml:space="preserve">, </w:t>
      </w:r>
      <w:r w:rsidRPr="003A4AC8">
        <w:rPr>
          <w:rFonts w:ascii="Times New Roman" w:eastAsia="Times New Roman" w:hAnsi="Times New Roman" w:cs="Times New Roman"/>
          <w:lang w:val="sr-Cyrl-CS" w:eastAsia="sr-Latn-RS"/>
        </w:rPr>
        <w:t xml:space="preserve">електронског фискалног уређаја или на други прописани начин. </w:t>
      </w:r>
    </w:p>
    <w:p w14:paraId="12C3F959"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Забрана вршења делатности пореском обвезнику коме су у току пореске контроле утврђене неправилности из става 1. овог члана, изриче се:</w:t>
      </w:r>
    </w:p>
    <w:p w14:paraId="03418BB3"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1) у трајању </w:t>
      </w:r>
      <w:r w:rsidRPr="003A4AC8">
        <w:rPr>
          <w:rFonts w:ascii="Times New Roman" w:eastAsia="Times New Roman" w:hAnsi="Times New Roman" w:cs="Times New Roman"/>
          <w:strike/>
          <w:lang w:val="sr-Cyrl-CS" w:eastAsia="sr-Latn-RS"/>
        </w:rPr>
        <w:t>до</w:t>
      </w:r>
      <w:r w:rsidRPr="003A4AC8">
        <w:rPr>
          <w:rFonts w:ascii="Times New Roman" w:eastAsia="Times New Roman" w:hAnsi="Times New Roman" w:cs="Times New Roman"/>
          <w:lang w:val="sr-Cyrl-CS" w:eastAsia="sr-Latn-RS"/>
        </w:rPr>
        <w:t xml:space="preserve"> ОД 15 дана уколико се у поступку контроле код пореског обвезника утврди неправилност први пут;</w:t>
      </w:r>
    </w:p>
    <w:p w14:paraId="049906A2"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2) у трајању </w:t>
      </w:r>
      <w:r w:rsidRPr="003A4AC8">
        <w:rPr>
          <w:rFonts w:ascii="Times New Roman" w:eastAsia="Times New Roman" w:hAnsi="Times New Roman" w:cs="Times New Roman"/>
          <w:strike/>
          <w:lang w:val="sr-Cyrl-CS" w:eastAsia="sr-Latn-RS"/>
        </w:rPr>
        <w:t>до</w:t>
      </w:r>
      <w:r w:rsidRPr="003A4AC8">
        <w:rPr>
          <w:rFonts w:ascii="Times New Roman" w:eastAsia="Times New Roman" w:hAnsi="Times New Roman" w:cs="Times New Roman"/>
          <w:lang w:val="sr-Cyrl-CS" w:eastAsia="sr-Latn-RS"/>
        </w:rPr>
        <w:t xml:space="preserve"> ОД 90 дана уколико се у поступку контроле код пореског обвезника утврди неправилност други пут;</w:t>
      </w:r>
    </w:p>
    <w:p w14:paraId="7DA01598"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3) у трајању </w:t>
      </w:r>
      <w:r w:rsidRPr="003A4AC8">
        <w:rPr>
          <w:rFonts w:ascii="Times New Roman" w:eastAsia="Times New Roman" w:hAnsi="Times New Roman" w:cs="Times New Roman"/>
          <w:strike/>
          <w:lang w:val="sr-Cyrl-CS" w:eastAsia="sr-Latn-RS"/>
        </w:rPr>
        <w:t>до</w:t>
      </w:r>
      <w:r w:rsidRPr="003A4AC8">
        <w:rPr>
          <w:rFonts w:ascii="Times New Roman" w:eastAsia="Times New Roman" w:hAnsi="Times New Roman" w:cs="Times New Roman"/>
          <w:lang w:val="sr-Cyrl-CS" w:eastAsia="sr-Latn-RS"/>
        </w:rPr>
        <w:t xml:space="preserve"> ОД једне године уколико се у поступку контроле код пореског обвезника утврди ова неправилност трећи пут.</w:t>
      </w:r>
    </w:p>
    <w:p w14:paraId="01696784"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Забрана вршења делатности из става 2. овог члана, изриче се за неправилности утврђене у периоду од 24 месеца од прве утврђене неправилности у поступку пореске контроле.</w:t>
      </w:r>
    </w:p>
    <w:p w14:paraId="43B4EE85"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Забрана вршења делатности пореском обвезнику изриче се за пословне просторије пореског обвезника у којима су у току пореске контроле утврђене неправилности из става 1. тач. 1)-4) овог члана.</w:t>
      </w:r>
    </w:p>
    <w:p w14:paraId="0F2F4DAC"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lastRenderedPageBreak/>
        <w:t xml:space="preserve"> Ако порески обвезник врши продају акцизних производа који нису обележени на прописани начин, изриче му се заштитна мера - забране обављања делатности за правно лице, односно предузетника у трајању од три месеца до једне године.</w:t>
      </w:r>
    </w:p>
    <w:p w14:paraId="24C366E6"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bookmarkStart w:id="0" w:name="_Hlk116294361"/>
      <w:r w:rsidRPr="003A4AC8">
        <w:rPr>
          <w:rFonts w:ascii="Times New Roman" w:eastAsia="Times New Roman" w:hAnsi="Times New Roman" w:cs="Times New Roman"/>
          <w:lang w:val="sr-Cyrl-CS" w:eastAsia="sr-Latn-RS"/>
        </w:rPr>
        <w:t xml:space="preserve"> ИЗУЗЕТНО ОД СТАВА 2. ОВОГ ЧЛАНА, ЗАБРАНА ВРШЕЊА ДЕЛАТНОСТИ ПОРЕСКОМ ОБВЕЗНИКУ КОЈИ ДЕЛАТНОСТ ОБАВЉА НА ПРОСТОРУ ОДРЖАВАЊА МАНИФЕСТАЦИЈА (</w:t>
      </w:r>
      <w:r w:rsidRPr="003A4AC8">
        <w:rPr>
          <w:rFonts w:ascii="Times New Roman" w:eastAsia="Calibri" w:hAnsi="Times New Roman" w:cs="Times New Roman"/>
          <w:caps/>
          <w:lang w:val="sr-Cyrl-CS"/>
        </w:rPr>
        <w:t>вашара, фестивала, изложби и других манифестација у склопу културних, музичких, спортских и других друштвених активности) ИЗРИЧЕ СЕ ЗА ПЕРИОД ТРАЈАЊА ТЕ МАНИФЕСТАЦИЈЕ.</w:t>
      </w:r>
      <w:r w:rsidRPr="003A4AC8">
        <w:rPr>
          <w:rFonts w:ascii="Times New Roman" w:eastAsia="Times New Roman" w:hAnsi="Times New Roman" w:cs="Times New Roman"/>
          <w:lang w:val="sr-Cyrl-CS" w:eastAsia="sr-Latn-RS"/>
        </w:rPr>
        <w:t xml:space="preserve"> </w:t>
      </w:r>
    </w:p>
    <w:bookmarkEnd w:id="0"/>
    <w:p w14:paraId="774F4DDC" w14:textId="77777777" w:rsidR="00AE3B6E" w:rsidRPr="003A4AC8" w:rsidRDefault="00AE3B6E" w:rsidP="00AE3B6E">
      <w:pPr>
        <w:spacing w:after="0" w:line="240" w:lineRule="auto"/>
        <w:jc w:val="both"/>
        <w:rPr>
          <w:rFonts w:ascii="Times New Roman" w:eastAsiaTheme="minorEastAsia" w:hAnsi="Times New Roman" w:cs="Times New Roman"/>
          <w:lang w:val="sr-Cyrl-CS" w:eastAsia="sr-Latn-RS"/>
        </w:rPr>
      </w:pPr>
    </w:p>
    <w:p w14:paraId="386AD5A0" w14:textId="77777777" w:rsidR="00AE3B6E" w:rsidRPr="003A4AC8" w:rsidRDefault="00AE3B6E" w:rsidP="00C31FDF">
      <w:pPr>
        <w:shd w:val="clear" w:color="auto" w:fill="FFFFFF"/>
        <w:spacing w:after="0" w:line="240" w:lineRule="auto"/>
        <w:jc w:val="center"/>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Члан 133.</w:t>
      </w:r>
    </w:p>
    <w:p w14:paraId="759239C2"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Мере из чл. 130. и 131. и члана 132. став 4. овог закона порески инспектор наређује решењем.</w:t>
      </w:r>
    </w:p>
    <w:p w14:paraId="05BEB121"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 xml:space="preserve">Порески инспектор може мере из </w:t>
      </w:r>
      <w:r w:rsidRPr="003A4AC8">
        <w:rPr>
          <w:rFonts w:ascii="Times New Roman" w:eastAsia="Times New Roman" w:hAnsi="Times New Roman" w:cs="Times New Roman"/>
          <w:strike/>
          <w:lang w:val="sr-Cyrl-CS" w:eastAsia="en-GB"/>
        </w:rPr>
        <w:t>члана 130.</w:t>
      </w:r>
      <w:r w:rsidRPr="003A4AC8">
        <w:rPr>
          <w:rFonts w:ascii="Times New Roman" w:eastAsia="Times New Roman" w:hAnsi="Times New Roman" w:cs="Times New Roman"/>
          <w:lang w:val="sr-Cyrl-CS" w:eastAsia="en-GB"/>
        </w:rPr>
        <w:t xml:space="preserve"> ЧЛ. 130. И 131. овог закона наредити усменим решењем, када оцени да је угрожена наплата пореза.</w:t>
      </w:r>
    </w:p>
    <w:p w14:paraId="7F9DF6F5"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Констатација о донетом усменом решењу уноси се у записник о пореској контроли.</w:t>
      </w:r>
    </w:p>
    <w:p w14:paraId="6A180924"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bCs/>
          <w:lang w:val="sr-Cyrl-CS" w:eastAsia="en-GB"/>
        </w:rPr>
      </w:pPr>
      <w:r w:rsidRPr="003A4AC8">
        <w:rPr>
          <w:rFonts w:ascii="Times New Roman" w:eastAsia="Times New Roman" w:hAnsi="Times New Roman" w:cs="Times New Roman"/>
          <w:bCs/>
          <w:lang w:val="sr-Cyrl-CS" w:eastAsia="en-GB"/>
        </w:rPr>
        <w:t>У случају из става 2. овог члана, порески инспектор је дужан да у року од три дана од дана издавања усменог решења, донесе решење у писменом облику и достави га пореском обвезнику.</w:t>
      </w:r>
    </w:p>
    <w:p w14:paraId="372398E6" w14:textId="77777777" w:rsidR="00AE3B6E" w:rsidRPr="003A4AC8" w:rsidRDefault="00AE3B6E" w:rsidP="00AE3B6E">
      <w:pPr>
        <w:shd w:val="clear" w:color="auto" w:fill="FFFFFF"/>
        <w:spacing w:after="0" w:line="240" w:lineRule="auto"/>
        <w:ind w:firstLine="720"/>
        <w:jc w:val="both"/>
        <w:rPr>
          <w:rFonts w:ascii="Times New Roman" w:eastAsia="Times New Roman" w:hAnsi="Times New Roman" w:cs="Times New Roman"/>
          <w:lang w:val="sr-Cyrl-CS" w:eastAsia="en-GB"/>
        </w:rPr>
      </w:pPr>
      <w:r w:rsidRPr="003A4AC8">
        <w:rPr>
          <w:rFonts w:ascii="Times New Roman" w:eastAsia="Times New Roman" w:hAnsi="Times New Roman" w:cs="Times New Roman"/>
          <w:lang w:val="sr-Cyrl-CS" w:eastAsia="en-GB"/>
        </w:rPr>
        <w:t>Мере из члана 132. став 3. овог закона доноси решењем Пореска управа.</w:t>
      </w:r>
    </w:p>
    <w:p w14:paraId="6BAD7BD4" w14:textId="77777777" w:rsidR="00AE3B6E" w:rsidRPr="003A4AC8" w:rsidRDefault="00AE3B6E" w:rsidP="00A40C58">
      <w:pPr>
        <w:spacing w:after="0" w:line="240" w:lineRule="auto"/>
        <w:contextualSpacing/>
        <w:jc w:val="both"/>
        <w:rPr>
          <w:rFonts w:ascii="Times New Roman" w:eastAsia="Times New Roman" w:hAnsi="Times New Roman" w:cs="Times New Roman"/>
          <w:lang w:val="sr-Cyrl-CS" w:eastAsia="sr-Latn-RS"/>
        </w:rPr>
      </w:pPr>
    </w:p>
    <w:p w14:paraId="797470C5" w14:textId="77777777" w:rsidR="00AE3B6E" w:rsidRPr="003A4AC8" w:rsidRDefault="00AE3B6E" w:rsidP="00C31FDF">
      <w:pPr>
        <w:spacing w:after="0" w:line="276" w:lineRule="auto"/>
        <w:contextualSpacing/>
        <w:jc w:val="center"/>
        <w:outlineLvl w:val="3"/>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Члан 167.</w:t>
      </w:r>
    </w:p>
    <w:p w14:paraId="0317200B"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Пореском управом руководи директор.</w:t>
      </w:r>
    </w:p>
    <w:p w14:paraId="2934FDD2"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Директора поставља Влада, на предлог министра.</w:t>
      </w:r>
    </w:p>
    <w:p w14:paraId="70FA2121"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Директор Пореске управе обезбеђује координацију рада и јединствену примену пореских прописа на целокупној територији Републике, која се остварује актима министра (правилници, наредбе, упутства, обавезне инструкције) и непосредним издавањем интерних аката за рад (упутства, наредбе, инструкције и др.).</w:t>
      </w:r>
    </w:p>
    <w:p w14:paraId="46D5D68A"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На предлог директора Пореске управе, министар уређује:</w:t>
      </w:r>
    </w:p>
    <w:p w14:paraId="1494472C"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1) унутрашње уређење и систематизацију радних места у Пореској управи, којом се прописују посебна знања и способности за поједина радна места;</w:t>
      </w:r>
    </w:p>
    <w:p w14:paraId="177B3110"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2) права и обавезе запослених у Пореској управи (у даљем тексту: порески службеници) из радног односа које се односе на: висину основног и додатног коефицијента, платне групе и платне разреде за звања пореских службеника утврђена овим законом, критеријуме, висину и периоде за стимулативно награђивање, покретање и вођење поступка за утврђивање одговорности пореских службеника и намештеника за штету, покретање и вођење дисциплинског поступка против пореских службеника и намештеника, као и изрицање дисциплинских мера, овлашћење за вођење дисциплинског поступка и преношење тог овлашћења, као и евиденција изречених мера;</w:t>
      </w:r>
    </w:p>
    <w:p w14:paraId="6C15F0A0"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3) стручно образовање, оспособљавање и усавршавање пореских службеника;</w:t>
      </w:r>
    </w:p>
    <w:p w14:paraId="20BD24B6"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4) правила понашања пореских службеника;</w:t>
      </w:r>
    </w:p>
    <w:p w14:paraId="133613E4"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5) послове који су неспојиви са службеном дужношћу;</w:t>
      </w:r>
    </w:p>
    <w:p w14:paraId="1CA5C708"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5А) ПОСТУПАК И НАЧИН ВРШЕЊА УНУТРАШЊЕ КОНТРОЛЕ;</w:t>
      </w:r>
    </w:p>
    <w:p w14:paraId="1ED13009" w14:textId="77777777" w:rsidR="00AE3B6E" w:rsidRPr="003A4AC8" w:rsidRDefault="00AE3B6E" w:rsidP="00AE3B6E">
      <w:pPr>
        <w:spacing w:after="0" w:line="240" w:lineRule="auto"/>
        <w:ind w:firstLine="708"/>
        <w:contextualSpacing/>
        <w:jc w:val="both"/>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 xml:space="preserve"> 6) друга питања у складу са овим и другим законом.</w:t>
      </w:r>
      <w:r w:rsidRPr="003A4AC8">
        <w:rPr>
          <w:rFonts w:ascii="Times New Roman" w:eastAsia="Times New Roman" w:hAnsi="Times New Roman" w:cs="Times New Roman"/>
          <w:lang w:val="sr-Cyrl-CS"/>
        </w:rPr>
        <w:tab/>
      </w:r>
    </w:p>
    <w:p w14:paraId="5A2C909A" w14:textId="77777777" w:rsidR="00AE3B6E" w:rsidRPr="003A4AC8" w:rsidRDefault="00AE3B6E" w:rsidP="00AE3B6E">
      <w:pPr>
        <w:spacing w:after="0" w:line="240" w:lineRule="auto"/>
        <w:contextualSpacing/>
        <w:jc w:val="both"/>
        <w:rPr>
          <w:rFonts w:ascii="Times New Roman" w:eastAsia="Times New Roman" w:hAnsi="Times New Roman" w:cs="Times New Roman"/>
          <w:lang w:val="sr-Cyrl-CS"/>
        </w:rPr>
      </w:pPr>
    </w:p>
    <w:p w14:paraId="7AB43AC9" w14:textId="77777777" w:rsidR="00AE3B6E" w:rsidRPr="003A4AC8" w:rsidRDefault="00AE3B6E" w:rsidP="00AE3B6E">
      <w:pPr>
        <w:spacing w:after="0" w:line="240" w:lineRule="auto"/>
        <w:contextualSpacing/>
        <w:jc w:val="center"/>
        <w:rPr>
          <w:rFonts w:ascii="Times New Roman" w:eastAsia="Times New Roman" w:hAnsi="Times New Roman" w:cs="Times New Roman"/>
          <w:lang w:val="sr-Cyrl-CS"/>
        </w:rPr>
      </w:pPr>
      <w:r w:rsidRPr="003A4AC8">
        <w:rPr>
          <w:rFonts w:ascii="Times New Roman" w:eastAsia="Times New Roman" w:hAnsi="Times New Roman" w:cs="Times New Roman"/>
          <w:lang w:val="sr-Cyrl-CS"/>
        </w:rPr>
        <w:t>НЕДОЗВОЉЕН ПРОМЕТ ОПРЕМЕ ЗА ФИСКАЛИЗАЦИЈУ</w:t>
      </w:r>
    </w:p>
    <w:p w14:paraId="6F401EDD" w14:textId="77777777" w:rsidR="00AE3B6E" w:rsidRPr="003A4AC8" w:rsidRDefault="00AE3B6E" w:rsidP="00AE3B6E">
      <w:pPr>
        <w:spacing w:after="0" w:line="240" w:lineRule="auto"/>
        <w:contextualSpacing/>
        <w:jc w:val="center"/>
        <w:rPr>
          <w:rFonts w:ascii="Times New Roman" w:eastAsia="Times New Roman" w:hAnsi="Times New Roman" w:cs="Times New Roman"/>
          <w:lang w:val="sr-Cyrl-CS"/>
        </w:rPr>
      </w:pPr>
    </w:p>
    <w:p w14:paraId="09ECE938" w14:textId="77777777" w:rsidR="00AE3B6E" w:rsidRPr="003A4AC8" w:rsidRDefault="00AE3B6E" w:rsidP="00C31FDF">
      <w:pPr>
        <w:spacing w:after="0" w:line="240" w:lineRule="auto"/>
        <w:contextualSpacing/>
        <w:jc w:val="center"/>
        <w:rPr>
          <w:rFonts w:ascii="Times New Roman" w:eastAsia="Times New Roman" w:hAnsi="Times New Roman" w:cs="Times New Roman"/>
          <w:lang w:val="sr-Cyrl-CS"/>
        </w:rPr>
      </w:pPr>
      <w:r w:rsidRPr="003A4AC8">
        <w:rPr>
          <w:rFonts w:ascii="Times New Roman" w:eastAsia="Times New Roman" w:hAnsi="Times New Roman" w:cs="Times New Roman"/>
          <w:lang w:val="sr-Cyrl-CS"/>
        </w:rPr>
        <w:t>ЧЛАН 175А</w:t>
      </w:r>
    </w:p>
    <w:p w14:paraId="60BBB03B" w14:textId="77777777" w:rsidR="00AE3B6E" w:rsidRPr="003A4AC8" w:rsidRDefault="00AE3B6E" w:rsidP="00AE3B6E">
      <w:pPr>
        <w:tabs>
          <w:tab w:val="left" w:pos="2895"/>
        </w:tabs>
        <w:spacing w:after="0" w:line="240" w:lineRule="auto"/>
        <w:jc w:val="both"/>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t xml:space="preserve">                 КО СУПРОТНО ПРОПИСИМА КОЈИМА СЕ УРЕЂУЈЕ ФИСКАЛИЗАЦИЈА НЕОВЛАШЋЕНО ПРОИЗВОДИ, ПРЕРАЂУЈЕ, ПРОДАЈЕ ИЛИ КО НАБАВЉА РАДИ ПРОДАЈЕ, ДРЖИ ИЛИ ПРЕНОСИ ИЛИ КО ПОСРЕДУЈЕ У ПРОДАЈИ ИЛИ КУПОВИНИ ИЛИ НА ДРУГИ НАЧИН НЕОВЛАШЋЕНО СТАВЉА У ПРОМЕТ ЕЛЕКТРОНСКЕ УРЕЂАЈЕ, ОПРЕМУ И СОФТВЕР КОЈИ НИСУ ЕВИДЕНТИРАНИ У РЕГИСТРУ ПРОИЗВОЂАЧА ЕЛЕКТРОНСКИХ ФИСКАЛНИХ УРЕЂАЈА, А КОЈИ СЛУЖЕ ЗА ИЗБЕГАВАЊЕ ЕВИДЕНТИРАЊА ПРОМЕТА НА МАЛО НА НАЧИН УРЕЂЕН ПРОПИСИМА КОЈИМА СЕ УРЕЂУЈЕ ФИСКАЛИЗАЦИЈА, КАЗНИЋЕ СЕ ЗАТВОРОМ ОД ЈЕДНЕ ДО ПЕТ ГОДИНА.</w:t>
      </w:r>
    </w:p>
    <w:p w14:paraId="1B64ABB1" w14:textId="77777777" w:rsidR="00AE3B6E" w:rsidRPr="003A4AC8" w:rsidRDefault="00AE3B6E" w:rsidP="00AE3B6E">
      <w:pPr>
        <w:tabs>
          <w:tab w:val="left" w:pos="2895"/>
        </w:tabs>
        <w:spacing w:after="0" w:line="240" w:lineRule="auto"/>
        <w:jc w:val="both"/>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lastRenderedPageBreak/>
        <w:t xml:space="preserve">                 ЗА КРИВИЧНО ДЕЛО ИЗ СТАВА 1. ОВОГ ЧЛАНА ОДГОВОРНОМ ЛИЦУ У ПРАВНОМ ЛИЦУ И ПРЕДУЗЕТНИКУ ИЗРИЧЕ СЕ И МЕРА БЕЗБЕДНОСТИ ЗАБРАНЕ ВРШЕЊА ПОЗИВА, ДЕЛАТНОСТИ И ДУЖНОСТИ У ТРАЈАЊУ ОД ЈЕДНЕ ДО ПЕТ ГОДИНА.</w:t>
      </w:r>
    </w:p>
    <w:p w14:paraId="001B5A21" w14:textId="77777777" w:rsidR="00AE3B6E" w:rsidRPr="003A4AC8" w:rsidRDefault="00AE3B6E" w:rsidP="00AE3B6E">
      <w:pPr>
        <w:tabs>
          <w:tab w:val="left" w:pos="2895"/>
        </w:tabs>
        <w:spacing w:after="0" w:line="240" w:lineRule="auto"/>
        <w:jc w:val="both"/>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t xml:space="preserve">                 ЕЛЕКТРОНСКИ УРЕЂАЈИ, ОПРЕМА И СОФТВЕР ИЗ СТАВА 1. ОВОГ ЧЛАНА ОДУЗЕЋЕ СЕ.</w:t>
      </w:r>
    </w:p>
    <w:p w14:paraId="345D59A3" w14:textId="77777777" w:rsidR="00AE3B6E" w:rsidRPr="003A4AC8" w:rsidRDefault="00AE3B6E" w:rsidP="00AE3B6E">
      <w:pPr>
        <w:tabs>
          <w:tab w:val="left" w:pos="2895"/>
        </w:tabs>
        <w:spacing w:after="0" w:line="240" w:lineRule="auto"/>
        <w:jc w:val="both"/>
        <w:rPr>
          <w:rFonts w:ascii="Times New Roman" w:eastAsiaTheme="minorEastAsia" w:hAnsi="Times New Roman" w:cs="Times New Roman"/>
          <w:lang w:val="sr-Cyrl-CS" w:eastAsia="sr-Latn-RS"/>
        </w:rPr>
      </w:pPr>
    </w:p>
    <w:p w14:paraId="7C449E26" w14:textId="77777777" w:rsidR="00AE3B6E" w:rsidRPr="003A4AC8" w:rsidRDefault="00AE3B6E" w:rsidP="00AE3B6E">
      <w:pPr>
        <w:spacing w:after="0" w:line="240" w:lineRule="auto"/>
        <w:contextualSpacing/>
        <w:jc w:val="center"/>
        <w:rPr>
          <w:rFonts w:ascii="Times New Roman" w:eastAsia="Times New Roman" w:hAnsi="Times New Roman" w:cs="Times New Roman"/>
          <w:lang w:val="sr-Cyrl-CS"/>
        </w:rPr>
      </w:pPr>
      <w:r w:rsidRPr="003A4AC8">
        <w:rPr>
          <w:rFonts w:ascii="Times New Roman" w:eastAsia="Times New Roman" w:hAnsi="Times New Roman" w:cs="Times New Roman"/>
          <w:lang w:val="sr-Cyrl-CS"/>
        </w:rPr>
        <w:t>НЕДОЗВОЉЕН ПРОМЕТ РАЧУНОВОДСТВЕНИХ И ДРУГИХ СОФТВЕРА</w:t>
      </w:r>
    </w:p>
    <w:p w14:paraId="6F742185" w14:textId="77777777" w:rsidR="00AE3B6E" w:rsidRPr="003A4AC8" w:rsidRDefault="00AE3B6E" w:rsidP="00AE3B6E">
      <w:pPr>
        <w:spacing w:after="0" w:line="240" w:lineRule="auto"/>
        <w:contextualSpacing/>
        <w:jc w:val="center"/>
        <w:rPr>
          <w:rFonts w:ascii="Times New Roman" w:eastAsia="Times New Roman" w:hAnsi="Times New Roman" w:cs="Times New Roman"/>
          <w:lang w:val="sr-Cyrl-CS"/>
        </w:rPr>
      </w:pPr>
      <w:r w:rsidRPr="003A4AC8">
        <w:rPr>
          <w:rFonts w:ascii="Times New Roman" w:eastAsia="Times New Roman" w:hAnsi="Times New Roman" w:cs="Times New Roman"/>
          <w:lang w:val="sr-Cyrl-CS"/>
        </w:rPr>
        <w:t xml:space="preserve"> </w:t>
      </w:r>
    </w:p>
    <w:p w14:paraId="5536E61F" w14:textId="77777777" w:rsidR="00AE3B6E" w:rsidRPr="003A4AC8" w:rsidRDefault="00AE3B6E" w:rsidP="00C31FDF">
      <w:pPr>
        <w:spacing w:after="0" w:line="240" w:lineRule="auto"/>
        <w:contextualSpacing/>
        <w:jc w:val="center"/>
        <w:rPr>
          <w:rFonts w:ascii="Times New Roman" w:eastAsia="Times New Roman" w:hAnsi="Times New Roman" w:cs="Times New Roman"/>
          <w:lang w:val="sr-Cyrl-CS"/>
        </w:rPr>
      </w:pPr>
      <w:r w:rsidRPr="003A4AC8">
        <w:rPr>
          <w:rFonts w:ascii="Times New Roman" w:eastAsia="Times New Roman" w:hAnsi="Times New Roman" w:cs="Times New Roman"/>
          <w:lang w:val="sr-Cyrl-CS"/>
        </w:rPr>
        <w:t>ЧЛАН 175Б</w:t>
      </w:r>
    </w:p>
    <w:p w14:paraId="36272860" w14:textId="77777777" w:rsidR="00AE3B6E" w:rsidRPr="003A4AC8" w:rsidRDefault="00AE3B6E" w:rsidP="00AE3B6E">
      <w:pPr>
        <w:tabs>
          <w:tab w:val="left" w:pos="2895"/>
        </w:tabs>
        <w:spacing w:after="0" w:line="240" w:lineRule="auto"/>
        <w:jc w:val="both"/>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t xml:space="preserve">                 КО СУПРОТНО ПРОПИСИМА НЕОВЛАШЋЕНО ПРОИЗВОДИ, ПРЕРАЂУЈЕ, ПРОДАЈЕ ИЛИ КО НАБАВЉА РАДИ ПРОДАЈЕ, ДРЖИ ИЛИ ПРЕНОСИ ИЛИ КО ПОСРЕДУЈЕ У ПРОДАЈИ ИЛИ КУПОВИНИ ИЛИ НА ДРУГИ НАЧИН НЕОВЛАШЋЕНО СТАВЉА У ПРОМЕТ РАЧУНОВОДСТВЕНЕ И ДРУГЕ СОФТВЕРЕ КОЈИ СЛУЖЕ ЗА ИЗБЕГАВАЊЕ ЕВИДЕНТИРАЊА ПРОМЕТА, ОДНОСНО ИЗБЕГАВАЊЕ ПЛАЋАЊА ПОРЕЗА, КАЗНИЋЕ СЕ ЗАТВОРОМ ОД ЈЕДНЕ ДО ПЕТ ГОДИНА.</w:t>
      </w:r>
    </w:p>
    <w:p w14:paraId="1744C10C" w14:textId="77777777" w:rsidR="00AE3B6E" w:rsidRPr="003A4AC8" w:rsidRDefault="00AE3B6E" w:rsidP="00AE3B6E">
      <w:pPr>
        <w:tabs>
          <w:tab w:val="left" w:pos="2895"/>
        </w:tabs>
        <w:spacing w:after="0" w:line="240" w:lineRule="auto"/>
        <w:jc w:val="both"/>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t xml:space="preserve">                 ЗА КРИВИЧНО ДЕЛО ИЗ СТАВА 1. ОВОГ ЧЛАНА ОДГОВОРНОМ ЛИЦУ У ПРАВНОМ ЛИЦУ И ПРЕДУЗЕТНИКУ ИЗРИЧЕ СЕ И МЕРА БЕЗБЕДНОСТИ ЗАБРАНЕ ВРШЕЊА ПОЗИВА, ДЕЛАТНОСТИ И ДУЖНОСТИ У ТРАЈАЊУ ОД ЈЕДНЕ ДО ПЕТ ГОДИНА.</w:t>
      </w:r>
    </w:p>
    <w:p w14:paraId="43AE987D" w14:textId="77777777" w:rsidR="00AE3B6E" w:rsidRPr="003A4AC8" w:rsidRDefault="00AE3B6E" w:rsidP="00AE3B6E">
      <w:pPr>
        <w:tabs>
          <w:tab w:val="left" w:pos="2895"/>
        </w:tabs>
        <w:spacing w:after="0" w:line="240" w:lineRule="auto"/>
        <w:jc w:val="both"/>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t xml:space="preserve">                  РАЧУНОВОДСТВЕНИ И ДРУГИ СОФТВЕРИ ИЗ СТАВА 1. ОВОГ ЧЛАНА ОДУЗЕЋЕ СЕ.</w:t>
      </w:r>
    </w:p>
    <w:p w14:paraId="1C1CD6EB" w14:textId="77777777" w:rsidR="00AE3B6E" w:rsidRPr="003A4AC8" w:rsidRDefault="00AE3B6E" w:rsidP="00AE3B6E">
      <w:pPr>
        <w:tabs>
          <w:tab w:val="left" w:pos="2895"/>
        </w:tabs>
        <w:spacing w:after="0" w:line="240" w:lineRule="auto"/>
        <w:jc w:val="both"/>
        <w:rPr>
          <w:rFonts w:ascii="Times New Roman" w:eastAsiaTheme="minorEastAsia" w:hAnsi="Times New Roman" w:cs="Times New Roman"/>
          <w:lang w:val="sr-Cyrl-CS" w:eastAsia="sr-Latn-RS"/>
        </w:rPr>
      </w:pPr>
      <w:r w:rsidRPr="003A4AC8">
        <w:rPr>
          <w:rFonts w:ascii="Times New Roman" w:eastAsiaTheme="minorEastAsia" w:hAnsi="Times New Roman" w:cs="Times New Roman"/>
          <w:lang w:val="sr-Cyrl-CS" w:eastAsia="sr-Latn-RS"/>
        </w:rPr>
        <w:t xml:space="preserve">         </w:t>
      </w:r>
    </w:p>
    <w:p w14:paraId="196DB13E" w14:textId="77777777" w:rsidR="00AE3B6E" w:rsidRPr="003A4AC8" w:rsidRDefault="00AE3B6E" w:rsidP="00C31FDF">
      <w:pPr>
        <w:spacing w:after="0" w:line="240" w:lineRule="auto"/>
        <w:contextualSpacing/>
        <w:jc w:val="center"/>
        <w:outlineLvl w:val="3"/>
        <w:rPr>
          <w:rFonts w:ascii="Times New Roman" w:eastAsia="Times New Roman" w:hAnsi="Times New Roman" w:cs="Times New Roman"/>
          <w:lang w:val="sr-Cyrl-CS" w:eastAsia="sr-Latn-RS"/>
        </w:rPr>
      </w:pPr>
      <w:r w:rsidRPr="003A4AC8">
        <w:rPr>
          <w:rFonts w:ascii="Times New Roman" w:eastAsia="Times New Roman" w:hAnsi="Times New Roman" w:cs="Times New Roman"/>
          <w:lang w:val="sr-Cyrl-CS" w:eastAsia="sr-Latn-RS"/>
        </w:rPr>
        <w:t>Члан 182а</w:t>
      </w:r>
    </w:p>
    <w:p w14:paraId="20355006" w14:textId="77777777" w:rsidR="00AE3B6E" w:rsidRPr="003A4AC8" w:rsidRDefault="00AE3B6E" w:rsidP="00AE3B6E">
      <w:pPr>
        <w:spacing w:after="0" w:line="240" w:lineRule="auto"/>
        <w:ind w:firstLine="720"/>
        <w:contextualSpacing/>
        <w:jc w:val="both"/>
        <w:rPr>
          <w:rFonts w:ascii="Times New Roman" w:eastAsia="Times New Roman" w:hAnsi="Times New Roman" w:cs="Times New Roman"/>
          <w:b/>
          <w:bCs/>
          <w:lang w:val="sr-Cyrl-CS" w:eastAsia="sr-Latn-RS"/>
        </w:rPr>
      </w:pPr>
      <w:r w:rsidRPr="003A4AC8">
        <w:rPr>
          <w:rFonts w:ascii="Times New Roman" w:eastAsia="Times New Roman" w:hAnsi="Times New Roman" w:cs="Times New Roman"/>
          <w:lang w:val="sr-Cyrl-CS" w:eastAsia="sr-Latn-RS"/>
        </w:rPr>
        <w:t xml:space="preserve"> Ако порески обвезник у року од две године од дана правоснажности осуђујуће пресуде за прекршај из </w:t>
      </w:r>
      <w:hyperlink r:id="rId13" w:anchor="c0177" w:history="1">
        <w:r w:rsidRPr="003A4AC8">
          <w:rPr>
            <w:rFonts w:ascii="Times New Roman" w:eastAsia="Times New Roman" w:hAnsi="Times New Roman" w:cs="Times New Roman"/>
            <w:strike/>
            <w:lang w:val="sr-Cyrl-CS" w:eastAsia="sr-Latn-RS"/>
          </w:rPr>
          <w:t>члана 177.</w:t>
        </w:r>
      </w:hyperlink>
      <w:r w:rsidRPr="003A4AC8">
        <w:rPr>
          <w:rFonts w:ascii="Times New Roman" w:eastAsia="Times New Roman" w:hAnsi="Times New Roman" w:cs="Times New Roman"/>
          <w:strike/>
          <w:lang w:val="sr-Cyrl-CS" w:eastAsia="sr-Latn-RS"/>
        </w:rPr>
        <w:t xml:space="preserve"> ст 1. и 5</w:t>
      </w:r>
      <w:r w:rsidRPr="003A4AC8">
        <w:rPr>
          <w:rFonts w:ascii="Times New Roman" w:eastAsia="Times New Roman" w:hAnsi="Times New Roman" w:cs="Times New Roman"/>
          <w:lang w:val="sr-Cyrl-CS" w:eastAsia="sr-Latn-RS"/>
        </w:rPr>
        <w:t xml:space="preserve">. ЧЛАНА 177. ст. 1, 2, 3 И 5. овог закона учини исти прекршај, може му се, уз новчану казну, изрећи и заштитна мера забране вршења одређених делатности </w:t>
      </w:r>
      <w:bookmarkStart w:id="1" w:name="_Hlk116285379"/>
      <w:r w:rsidRPr="003A4AC8">
        <w:rPr>
          <w:rFonts w:ascii="Times New Roman" w:eastAsia="Times New Roman" w:hAnsi="Times New Roman" w:cs="Times New Roman"/>
          <w:lang w:val="sr-Cyrl-CS" w:eastAsia="sr-Latn-RS"/>
        </w:rPr>
        <w:t>у трајању од шест месеци до три године</w:t>
      </w:r>
      <w:bookmarkEnd w:id="1"/>
      <w:r w:rsidRPr="003A4AC8">
        <w:rPr>
          <w:rFonts w:ascii="Times New Roman" w:eastAsia="Times New Roman" w:hAnsi="Times New Roman" w:cs="Times New Roman"/>
          <w:lang w:val="sr-Cyrl-CS" w:eastAsia="sr-Latn-RS"/>
        </w:rPr>
        <w:t>.</w:t>
      </w:r>
      <w:r w:rsidRPr="003A4AC8">
        <w:rPr>
          <w:rFonts w:ascii="Times New Roman" w:eastAsia="Times New Roman" w:hAnsi="Times New Roman" w:cs="Times New Roman"/>
          <w:b/>
          <w:bCs/>
          <w:lang w:val="sr-Cyrl-CS" w:eastAsia="sr-Latn-RS"/>
        </w:rPr>
        <w:t xml:space="preserve"> </w:t>
      </w:r>
    </w:p>
    <w:p w14:paraId="384BA802" w14:textId="77777777" w:rsidR="00AE3B6E" w:rsidRPr="003A4AC8" w:rsidRDefault="00AE3B6E" w:rsidP="00AE3B6E">
      <w:pPr>
        <w:spacing w:after="0" w:line="240" w:lineRule="auto"/>
        <w:ind w:firstLine="720"/>
        <w:contextualSpacing/>
        <w:jc w:val="both"/>
        <w:rPr>
          <w:rFonts w:ascii="Times New Roman" w:eastAsia="Times New Roman" w:hAnsi="Times New Roman" w:cs="Times New Roman"/>
          <w:caps/>
          <w:lang w:val="sr-Cyrl-CS" w:eastAsia="sr-Latn-RS"/>
        </w:rPr>
      </w:pPr>
      <w:r w:rsidRPr="003A4AC8">
        <w:rPr>
          <w:rFonts w:ascii="Times New Roman" w:eastAsia="Times New Roman" w:hAnsi="Times New Roman" w:cs="Times New Roman"/>
          <w:caps/>
          <w:lang w:val="sr-Cyrl-CS" w:eastAsia="sr-Latn-RS"/>
        </w:rPr>
        <w:t xml:space="preserve">Ако одговорно лице у пореском обвезнику – правном лицу из става 1. овог члана, у року од две године од дана правоснажности осуђујуће пресуде за прекршај из члана 177. ст. 1, 2, 3. и 5. овог закона учини исти прекршај, може се, уз новчану казну, изрећи и </w:t>
      </w:r>
      <w:r w:rsidR="0095684E" w:rsidRPr="003A4AC8">
        <w:rPr>
          <w:rFonts w:ascii="Times New Roman" w:eastAsia="Times New Roman" w:hAnsi="Times New Roman" w:cs="Times New Roman"/>
          <w:caps/>
          <w:lang w:val="sr-Cyrl-CS" w:eastAsia="sr-Latn-RS"/>
        </w:rPr>
        <w:t>ЗАБРАНА ОДГОВОРНОМ ЛИЦУ ДА ВРШИ ОДРЕЂЕНЕ ПОСЛОВЕ</w:t>
      </w:r>
      <w:r w:rsidRPr="003A4AC8">
        <w:rPr>
          <w:rFonts w:ascii="Times New Roman" w:eastAsia="Times New Roman" w:hAnsi="Times New Roman" w:cs="Times New Roman"/>
          <w:caps/>
          <w:lang w:val="sr-Cyrl-CS" w:eastAsia="sr-Latn-RS"/>
        </w:rPr>
        <w:t xml:space="preserve"> у трајању од шест месеци до три године.</w:t>
      </w:r>
    </w:p>
    <w:p w14:paraId="4979268C" w14:textId="77777777" w:rsidR="00AE3B6E" w:rsidRPr="003A4AC8" w:rsidRDefault="00AE3B6E" w:rsidP="00AE3B6E">
      <w:pPr>
        <w:spacing w:after="0" w:line="240" w:lineRule="auto"/>
        <w:ind w:firstLine="720"/>
        <w:contextualSpacing/>
        <w:jc w:val="both"/>
        <w:rPr>
          <w:rFonts w:ascii="Times New Roman" w:eastAsia="Times New Roman" w:hAnsi="Times New Roman" w:cs="Times New Roman"/>
          <w:lang w:val="sr-Cyrl-CS" w:eastAsia="sr-Latn-RS"/>
        </w:rPr>
      </w:pPr>
    </w:p>
    <w:p w14:paraId="47C8B02F" w14:textId="77777777" w:rsidR="00634AB1" w:rsidRPr="003A4AC8" w:rsidRDefault="00634AB1" w:rsidP="00634AB1">
      <w:pPr>
        <w:spacing w:after="0" w:line="240" w:lineRule="auto"/>
        <w:jc w:val="center"/>
        <w:outlineLvl w:val="2"/>
        <w:rPr>
          <w:rFonts w:ascii="Times New Roman" w:eastAsia="Calibri" w:hAnsi="Times New Roman" w:cs="Times New Roman"/>
          <w:lang w:val="sr-Cyrl-CS" w:eastAsia="sr-Latn-CS"/>
        </w:rPr>
      </w:pPr>
      <w:r w:rsidRPr="003A4AC8">
        <w:rPr>
          <w:rFonts w:ascii="Times New Roman" w:eastAsia="Calibri" w:hAnsi="Times New Roman" w:cs="Times New Roman"/>
          <w:lang w:val="sr-Cyrl-CS" w:eastAsia="sr-Latn-CS"/>
        </w:rPr>
        <w:t>ЧЛАН 10.</w:t>
      </w:r>
    </w:p>
    <w:p w14:paraId="791BE76B" w14:textId="77777777" w:rsidR="00634AB1" w:rsidRPr="003A4AC8" w:rsidRDefault="00634AB1" w:rsidP="00634AB1">
      <w:pPr>
        <w:spacing w:after="0" w:line="240" w:lineRule="auto"/>
        <w:ind w:firstLine="720"/>
        <w:jc w:val="both"/>
        <w:outlineLvl w:val="2"/>
        <w:rPr>
          <w:rFonts w:ascii="Times New Roman" w:eastAsia="Calibri" w:hAnsi="Times New Roman" w:cs="Times New Roman"/>
          <w:lang w:val="sr-Cyrl-CS" w:eastAsia="sr-Latn-CS"/>
        </w:rPr>
      </w:pPr>
      <w:r w:rsidRPr="003A4AC8">
        <w:rPr>
          <w:rFonts w:ascii="Times New Roman" w:eastAsia="Calibri" w:hAnsi="Times New Roman" w:cs="Times New Roman"/>
          <w:lang w:val="sr-Cyrl-CS" w:eastAsia="sr-Latn-CS"/>
        </w:rPr>
        <w:t>АКТ ИЗ ЧЛАНА 7. ОВОГ ЗАКОНА ДОНЕЋЕ СЕ У РОКУ ОД ГОДИНУ ДАНА ОД ДАНА СТУПАЊА НА СНАГУ ОВОГ ЗАКОНА.</w:t>
      </w:r>
    </w:p>
    <w:p w14:paraId="3E89E6BD" w14:textId="77777777" w:rsidR="00634AB1" w:rsidRPr="003A4AC8" w:rsidRDefault="00634AB1" w:rsidP="00634AB1">
      <w:pPr>
        <w:tabs>
          <w:tab w:val="left" w:pos="2895"/>
        </w:tabs>
        <w:spacing w:after="0" w:line="240" w:lineRule="auto"/>
        <w:jc w:val="both"/>
        <w:rPr>
          <w:rFonts w:ascii="Times New Roman" w:eastAsiaTheme="minorEastAsia" w:hAnsi="Times New Roman" w:cs="Times New Roman"/>
          <w:lang w:val="sr-Cyrl-CS" w:eastAsia="sr-Latn-RS"/>
        </w:rPr>
      </w:pPr>
    </w:p>
    <w:p w14:paraId="4B65A5AB" w14:textId="77777777" w:rsidR="00634AB1" w:rsidRPr="003A4AC8" w:rsidRDefault="00634AB1" w:rsidP="00634AB1">
      <w:pPr>
        <w:spacing w:after="0" w:line="240" w:lineRule="auto"/>
        <w:jc w:val="center"/>
        <w:outlineLvl w:val="2"/>
        <w:rPr>
          <w:rFonts w:ascii="Times New Roman" w:eastAsia="Calibri" w:hAnsi="Times New Roman" w:cs="Times New Roman"/>
          <w:lang w:val="sr-Cyrl-CS" w:eastAsia="sr-Latn-CS"/>
        </w:rPr>
      </w:pPr>
      <w:r w:rsidRPr="003A4AC8">
        <w:rPr>
          <w:rFonts w:ascii="Times New Roman" w:eastAsia="Calibri" w:hAnsi="Times New Roman" w:cs="Times New Roman"/>
          <w:lang w:val="sr-Cyrl-CS" w:eastAsia="sr-Latn-CS"/>
        </w:rPr>
        <w:t>ЧЛАН 11.</w:t>
      </w:r>
    </w:p>
    <w:p w14:paraId="15917621" w14:textId="77777777" w:rsidR="00634AB1" w:rsidRPr="003A4AC8" w:rsidRDefault="00634AB1" w:rsidP="00634AB1">
      <w:pPr>
        <w:spacing w:after="0" w:line="240" w:lineRule="auto"/>
        <w:ind w:firstLine="720"/>
        <w:jc w:val="both"/>
        <w:outlineLvl w:val="2"/>
        <w:rPr>
          <w:rFonts w:ascii="Times New Roman" w:hAnsi="Times New Roman" w:cs="Times New Roman"/>
          <w:lang w:val="sr-Cyrl-CS"/>
        </w:rPr>
      </w:pPr>
      <w:r w:rsidRPr="003A4AC8">
        <w:rPr>
          <w:rFonts w:ascii="Times New Roman" w:eastAsia="Calibri" w:hAnsi="Times New Roman" w:cs="Times New Roman"/>
          <w:lang w:val="sr-Cyrl-CS" w:eastAsia="sr-Latn-CS"/>
        </w:rPr>
        <w:t>ОВАЈ ЗАКОН СТУПА НА СНАГУ ОСМОГ ДАНА ОД ДАНА ОБЈАВЉИВАЊА У „СЛУЖБЕНОМ ГЛАСНИКУ РЕПУБЛИКЕ СРБИЈЕ”.</w:t>
      </w:r>
    </w:p>
    <w:p w14:paraId="086D7DC6" w14:textId="77777777" w:rsidR="00AE3B6E" w:rsidRPr="003A4AC8" w:rsidRDefault="00AE3B6E" w:rsidP="00AE3B6E">
      <w:pPr>
        <w:tabs>
          <w:tab w:val="left" w:pos="2895"/>
        </w:tabs>
        <w:spacing w:after="0" w:line="240" w:lineRule="auto"/>
        <w:jc w:val="both"/>
        <w:rPr>
          <w:rFonts w:ascii="Times New Roman" w:eastAsiaTheme="minorEastAsia" w:hAnsi="Times New Roman" w:cs="Times New Roman"/>
          <w:lang w:val="sr-Cyrl-CS" w:eastAsia="sr-Latn-RS"/>
        </w:rPr>
      </w:pPr>
    </w:p>
    <w:p w14:paraId="6B7EC7BB" w14:textId="77777777" w:rsidR="00206F57" w:rsidRPr="003A4AC8" w:rsidRDefault="00000000">
      <w:pPr>
        <w:rPr>
          <w:lang w:val="sr-Cyrl-CS"/>
        </w:rPr>
      </w:pPr>
    </w:p>
    <w:sectPr w:rsidR="00206F57" w:rsidRPr="003A4AC8" w:rsidSect="00F60344">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AD43D" w14:textId="77777777" w:rsidR="00684D1F" w:rsidRDefault="00684D1F">
      <w:pPr>
        <w:spacing w:after="0" w:line="240" w:lineRule="auto"/>
      </w:pPr>
      <w:r>
        <w:separator/>
      </w:r>
    </w:p>
  </w:endnote>
  <w:endnote w:type="continuationSeparator" w:id="0">
    <w:p w14:paraId="311C4353" w14:textId="77777777" w:rsidR="00684D1F" w:rsidRDefault="00684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1512736"/>
      <w:docPartObj>
        <w:docPartGallery w:val="Page Numbers (Bottom of Page)"/>
        <w:docPartUnique/>
      </w:docPartObj>
    </w:sdtPr>
    <w:sdtEndPr>
      <w:rPr>
        <w:noProof/>
      </w:rPr>
    </w:sdtEndPr>
    <w:sdtContent>
      <w:p w14:paraId="099DF879" w14:textId="77777777" w:rsidR="003B2A26" w:rsidRDefault="002136D8" w:rsidP="000114AD">
        <w:pPr>
          <w:pStyle w:val="Footer"/>
          <w:jc w:val="center"/>
        </w:pPr>
        <w:r>
          <w:fldChar w:fldCharType="begin"/>
        </w:r>
        <w:r>
          <w:instrText xml:space="preserve"> PAGE   \* MERGEFORMAT </w:instrText>
        </w:r>
        <w:r>
          <w:fldChar w:fldCharType="separate"/>
        </w:r>
        <w:r w:rsidR="003A4AC8">
          <w:rPr>
            <w:noProof/>
          </w:rPr>
          <w:t>2</w:t>
        </w:r>
        <w:r>
          <w:rPr>
            <w:noProof/>
          </w:rPr>
          <w:fldChar w:fldCharType="end"/>
        </w:r>
      </w:p>
    </w:sdtContent>
  </w:sdt>
  <w:p w14:paraId="0C51F06F" w14:textId="77777777" w:rsidR="003B2A2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AC9A0" w14:textId="77777777" w:rsidR="00684D1F" w:rsidRDefault="00684D1F">
      <w:pPr>
        <w:spacing w:after="0" w:line="240" w:lineRule="auto"/>
      </w:pPr>
      <w:r>
        <w:separator/>
      </w:r>
    </w:p>
  </w:footnote>
  <w:footnote w:type="continuationSeparator" w:id="0">
    <w:p w14:paraId="7C4820DB" w14:textId="77777777" w:rsidR="00684D1F" w:rsidRDefault="00684D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B6E"/>
    <w:rsid w:val="00003107"/>
    <w:rsid w:val="001F4BF8"/>
    <w:rsid w:val="001F78E3"/>
    <w:rsid w:val="002136D8"/>
    <w:rsid w:val="003334DB"/>
    <w:rsid w:val="003A4AC8"/>
    <w:rsid w:val="00543BF1"/>
    <w:rsid w:val="00620FF0"/>
    <w:rsid w:val="00634AB1"/>
    <w:rsid w:val="006720D6"/>
    <w:rsid w:val="00684D1F"/>
    <w:rsid w:val="00716411"/>
    <w:rsid w:val="00897B25"/>
    <w:rsid w:val="00911B07"/>
    <w:rsid w:val="0091658C"/>
    <w:rsid w:val="0095684E"/>
    <w:rsid w:val="009C5DE7"/>
    <w:rsid w:val="00A40C58"/>
    <w:rsid w:val="00A86510"/>
    <w:rsid w:val="00A90395"/>
    <w:rsid w:val="00AE3B6E"/>
    <w:rsid w:val="00C31FDF"/>
    <w:rsid w:val="00D544EA"/>
    <w:rsid w:val="00EE62D7"/>
    <w:rsid w:val="00FF21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07613"/>
  <w15:chartTrackingRefBased/>
  <w15:docId w15:val="{78B89932-04C4-4CE8-82F3-3393D66F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E3B6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AE3B6E"/>
  </w:style>
  <w:style w:type="paragraph" w:styleId="BalloonText">
    <w:name w:val="Balloon Text"/>
    <w:basedOn w:val="Normal"/>
    <w:link w:val="BalloonTextChar"/>
    <w:uiPriority w:val="99"/>
    <w:semiHidden/>
    <w:unhideWhenUsed/>
    <w:rsid w:val="00A865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65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file=02052527.html&amp;path=02052527.html&amp;queries=zakon+o+pdv&amp;mark=false&amp;searchType=1&amp;regulationType=1&amp;domain=0&amp;myFavorites=false&amp;dateFrom=&amp;dateTo=&amp;groups=0-%40-0-%40--%40--%40-0-%40-0&amp;regExpToMark=" TargetMode="External"/><Relationship Id="rId13" Type="http://schemas.openxmlformats.org/officeDocument/2006/relationships/hyperlink" Target="http://we2.cekos.com/ce/index.xhtml?&amp;action=propis&amp;file=02052527.html&amp;path=02052527.html&amp;queries=zakon+o+pdv&amp;mark=false&amp;searchType=1&amp;regulationType=1&amp;domain=0&amp;myFavorites=false&amp;dateFrom=&amp;dateTo=&amp;groups=0-%40-0-%40--%40--%40-0-%40-0&amp;regExpToMark=" TargetMode="External"/><Relationship Id="rId3" Type="http://schemas.openxmlformats.org/officeDocument/2006/relationships/webSettings" Target="webSettings.xml"/><Relationship Id="rId7" Type="http://schemas.openxmlformats.org/officeDocument/2006/relationships/hyperlink" Target="http://we2.cekos.com/ce/index.xhtml?&amp;action=propis&amp;file=02052527.html&amp;path=02052527.html&amp;queries=zakon+o+pdv&amp;mark=false&amp;searchType=1&amp;regulationType=1&amp;domain=0&amp;myFavorites=false&amp;dateFrom=&amp;dateTo=&amp;groups=0-%40-0-%40--%40--%40-0-%40-0&amp;regExpToMark=" TargetMode="External"/><Relationship Id="rId12" Type="http://schemas.openxmlformats.org/officeDocument/2006/relationships/hyperlink" Target="http://we2.cekos.com/ce/index.xhtml?&amp;action=propis&amp;file=02052527.html&amp;path=02052527.html&amp;queries=zakon+o+pdv&amp;mark=false&amp;searchType=1&amp;regulationType=1&amp;domain=0&amp;myFavorites=false&amp;dateFrom=&amp;dateTo=&amp;groups=0-%40-0-%40--%40--%40-0-%40-0&amp;regExpToMar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e2.cekos.com/ce/index.xhtml?&amp;action=propis&amp;file=02052527.html&amp;path=02052527.html&amp;queries=zakon+o+porezu+na+dobit+pravnih+lica&amp;mark=false&amp;searchType=1&amp;regulationType=1&amp;domain=0&amp;myFavorites=false&amp;dateFrom=&amp;dateTo=&amp;groups=0-%40-0-%40--%40--%40-0-%40-0&amp;regExpToMark=" TargetMode="External"/><Relationship Id="rId11" Type="http://schemas.openxmlformats.org/officeDocument/2006/relationships/hyperlink" Target="http://we2.cekos.com/ce/index.xhtml?&amp;action=propis&amp;file=02052527.html&amp;path=02052527.html&amp;queries=zakon+o+pdv&amp;mark=false&amp;searchType=1&amp;regulationType=1&amp;domain=0&amp;myFavorites=false&amp;dateFrom=&amp;dateTo=&amp;groups=0-%40-0-%40--%40--%40-0-%40-0&amp;regExpToMark="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e2.cekos.com/ce/index.xhtml?&amp;action=propis&amp;file=02052527.html&amp;path=02052527.html&amp;queries=zakon+o+pdv&amp;mark=false&amp;searchType=1&amp;regulationType=1&amp;domain=0&amp;myFavorites=false&amp;dateFrom=&amp;dateTo=&amp;groups=0-%40-0-%40--%40--%40-0-%40-0&amp;regExpToMark=" TargetMode="External"/><Relationship Id="rId4" Type="http://schemas.openxmlformats.org/officeDocument/2006/relationships/footnotes" Target="footnotes.xml"/><Relationship Id="rId9" Type="http://schemas.openxmlformats.org/officeDocument/2006/relationships/hyperlink" Target="http://we2.cekos.com/ce/index.xhtml?&amp;action=propis&amp;file=02052527.html&amp;path=02052527.html&amp;queries=zakon+o+pdv&amp;mark=false&amp;searchType=1&amp;regulationType=1&amp;domain=0&amp;myFavorites=false&amp;dateFrom=&amp;dateTo=&amp;groups=0-%40-0-%40--%40--%40-0-%40-0&amp;regExpToMar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2617</Words>
  <Characters>14920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Ivana Vojinović</cp:lastModifiedBy>
  <cp:revision>2</cp:revision>
  <cp:lastPrinted>2022-11-08T13:39:00Z</cp:lastPrinted>
  <dcterms:created xsi:type="dcterms:W3CDTF">2022-11-18T14:41:00Z</dcterms:created>
  <dcterms:modified xsi:type="dcterms:W3CDTF">2022-11-18T14:41:00Z</dcterms:modified>
</cp:coreProperties>
</file>