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8384B"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 основу члана 3</w:t>
      </w:r>
      <w:r w:rsidR="008919B6" w:rsidRPr="00A108B3">
        <w:rPr>
          <w:rFonts w:ascii="Times New Roman" w:eastAsia="Times New Roman" w:hAnsi="Times New Roman" w:cs="Times New Roman"/>
          <w:sz w:val="24"/>
          <w:szCs w:val="24"/>
          <w:lang w:val="sr-Cyrl-CS"/>
        </w:rPr>
        <w:t>5</w:t>
      </w:r>
      <w:r w:rsidRPr="00A108B3">
        <w:rPr>
          <w:rFonts w:ascii="Times New Roman" w:eastAsia="Times New Roman" w:hAnsi="Times New Roman" w:cs="Times New Roman"/>
          <w:sz w:val="24"/>
          <w:szCs w:val="24"/>
          <w:lang w:val="sr-Cyrl-CS"/>
        </w:rPr>
        <w:t xml:space="preserve">. став </w:t>
      </w:r>
      <w:r w:rsidR="008919B6" w:rsidRPr="00A108B3">
        <w:rPr>
          <w:rFonts w:ascii="Times New Roman" w:eastAsia="Times New Roman" w:hAnsi="Times New Roman" w:cs="Times New Roman"/>
          <w:sz w:val="24"/>
          <w:szCs w:val="24"/>
          <w:lang w:val="sr-Cyrl-CS"/>
        </w:rPr>
        <w:t>3</w:t>
      </w:r>
      <w:r w:rsidRPr="00A108B3">
        <w:rPr>
          <w:rFonts w:ascii="Times New Roman" w:eastAsia="Times New Roman" w:hAnsi="Times New Roman" w:cs="Times New Roman"/>
          <w:sz w:val="24"/>
          <w:szCs w:val="24"/>
          <w:lang w:val="sr-Cyrl-CS"/>
        </w:rPr>
        <w:t>. Закона о техничким захтевима за производе и оцењивању усаглашености („Службени гласник РС”, број</w:t>
      </w:r>
      <w:r w:rsidR="004C5C95" w:rsidRPr="00A108B3">
        <w:rPr>
          <w:rFonts w:ascii="Times New Roman" w:eastAsia="Times New Roman" w:hAnsi="Times New Roman" w:cs="Times New Roman"/>
          <w:sz w:val="24"/>
          <w:szCs w:val="24"/>
          <w:lang w:val="sr-Cyrl-CS"/>
        </w:rPr>
        <w:t xml:space="preserve"> 49/21</w:t>
      </w:r>
      <w:r w:rsidRPr="00A108B3">
        <w:rPr>
          <w:rFonts w:ascii="Times New Roman" w:eastAsia="Times New Roman" w:hAnsi="Times New Roman" w:cs="Times New Roman"/>
          <w:sz w:val="24"/>
          <w:szCs w:val="24"/>
          <w:lang w:val="sr-Cyrl-CS"/>
        </w:rPr>
        <w:t xml:space="preserve">), члана 7. став </w:t>
      </w:r>
      <w:r w:rsidR="00322BCA" w:rsidRPr="00A108B3">
        <w:rPr>
          <w:rFonts w:ascii="Times New Roman" w:eastAsia="Times New Roman" w:hAnsi="Times New Roman" w:cs="Times New Roman"/>
          <w:sz w:val="24"/>
          <w:szCs w:val="24"/>
          <w:lang w:val="sr-Cyrl-CS"/>
        </w:rPr>
        <w:t>5</w:t>
      </w:r>
      <w:r w:rsidRPr="00A108B3">
        <w:rPr>
          <w:rFonts w:ascii="Times New Roman" w:eastAsia="Times New Roman" w:hAnsi="Times New Roman" w:cs="Times New Roman"/>
          <w:sz w:val="24"/>
          <w:szCs w:val="24"/>
          <w:lang w:val="sr-Cyrl-CS"/>
        </w:rPr>
        <w:t>. Закона о стандардизацији („Службени гласник РС”, бр</w:t>
      </w:r>
      <w:r w:rsidR="00322BCA" w:rsidRPr="00A108B3">
        <w:rPr>
          <w:rFonts w:ascii="Times New Roman" w:eastAsia="Times New Roman" w:hAnsi="Times New Roman" w:cs="Times New Roman"/>
          <w:sz w:val="24"/>
          <w:szCs w:val="24"/>
          <w:lang w:val="sr-Cyrl-CS"/>
        </w:rPr>
        <w:t>.</w:t>
      </w:r>
      <w:r w:rsidRPr="00A108B3">
        <w:rPr>
          <w:rFonts w:ascii="Times New Roman" w:eastAsia="Times New Roman" w:hAnsi="Times New Roman" w:cs="Times New Roman"/>
          <w:sz w:val="24"/>
          <w:szCs w:val="24"/>
          <w:lang w:val="sr-Cyrl-CS"/>
        </w:rPr>
        <w:t xml:space="preserve"> 36/09</w:t>
      </w:r>
      <w:r w:rsidR="00724DEE" w:rsidRPr="00A108B3">
        <w:rPr>
          <w:rFonts w:ascii="Times New Roman" w:eastAsia="Times New Roman" w:hAnsi="Times New Roman" w:cs="Times New Roman"/>
          <w:sz w:val="24"/>
          <w:szCs w:val="24"/>
          <w:lang w:val="sr-Cyrl-CS"/>
        </w:rPr>
        <w:t xml:space="preserve"> и 46/15</w:t>
      </w:r>
      <w:r w:rsidR="00322BCA" w:rsidRPr="00A108B3">
        <w:rPr>
          <w:rFonts w:ascii="Times New Roman" w:eastAsia="Times New Roman" w:hAnsi="Times New Roman" w:cs="Times New Roman"/>
          <w:sz w:val="24"/>
          <w:szCs w:val="24"/>
          <w:lang w:val="sr-Cyrl-CS"/>
        </w:rPr>
        <w:t>) и</w:t>
      </w:r>
      <w:r w:rsidRPr="00A108B3">
        <w:rPr>
          <w:rFonts w:ascii="Times New Roman" w:eastAsia="Times New Roman" w:hAnsi="Times New Roman" w:cs="Times New Roman"/>
          <w:sz w:val="24"/>
          <w:szCs w:val="24"/>
          <w:lang w:val="sr-Cyrl-CS"/>
        </w:rPr>
        <w:t xml:space="preserve"> </w:t>
      </w:r>
      <w:r w:rsidR="00B25C7F" w:rsidRPr="00A108B3">
        <w:rPr>
          <w:rFonts w:ascii="Times New Roman" w:eastAsia="Times New Roman" w:hAnsi="Times New Roman" w:cs="Times New Roman"/>
          <w:sz w:val="24"/>
          <w:szCs w:val="24"/>
          <w:lang w:val="sr-Cyrl-CS"/>
        </w:rPr>
        <w:t xml:space="preserve">члана 17. став 1. и члана 42. став 1. </w:t>
      </w:r>
      <w:r w:rsidR="00302BFC" w:rsidRPr="00A108B3">
        <w:rPr>
          <w:rFonts w:ascii="Times New Roman" w:eastAsia="Times New Roman" w:hAnsi="Times New Roman" w:cs="Times New Roman"/>
          <w:bCs/>
          <w:noProof/>
          <w:sz w:val="24"/>
          <w:szCs w:val="24"/>
          <w:lang w:val="sr-Cyrl-CS"/>
        </w:rPr>
        <w:t xml:space="preserve">Закона о Влади </w:t>
      </w:r>
      <w:r w:rsidR="00302BFC" w:rsidRPr="00A108B3">
        <w:rPr>
          <w:rFonts w:ascii="Times New Roman" w:eastAsia="Times New Roman" w:hAnsi="Times New Roman" w:cs="Times New Roman"/>
          <w:bCs/>
          <w:noProof/>
          <w:color w:val="000000"/>
          <w:sz w:val="24"/>
          <w:szCs w:val="24"/>
          <w:lang w:val="sr-Cyrl-CS" w:eastAsia="sr-Latn-CS"/>
        </w:rPr>
        <w:t>(„Службени гласник РС”, бр. 55/05, 71/05 – исправка, 101/07, 65/08, 16/11, 68/12 – УС, 72/12, 7/14 – УС, 44/14 и 30/18 – др. закон)</w:t>
      </w:r>
      <w:r w:rsidR="00652910" w:rsidRPr="00A108B3">
        <w:rPr>
          <w:rFonts w:ascii="Times New Roman" w:eastAsia="Times New Roman" w:hAnsi="Times New Roman" w:cs="Times New Roman"/>
          <w:sz w:val="24"/>
          <w:szCs w:val="24"/>
          <w:lang w:val="sr-Cyrl-CS"/>
        </w:rPr>
        <w:t>,</w:t>
      </w:r>
    </w:p>
    <w:p w14:paraId="4D347022" w14:textId="77777777" w:rsidR="00322BCA" w:rsidRPr="00A108B3" w:rsidRDefault="00322BCA"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6FBEAEDA"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Влада доноси</w:t>
      </w:r>
    </w:p>
    <w:p w14:paraId="0146CD9F"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144AF9F2" w14:textId="77777777" w:rsidR="00EC7490" w:rsidRPr="00A108B3" w:rsidRDefault="00322BCA" w:rsidP="00322BCA">
      <w:pPr>
        <w:shd w:val="clear" w:color="auto" w:fill="FFFFFF"/>
        <w:spacing w:after="0" w:line="240" w:lineRule="auto"/>
        <w:ind w:firstLine="480"/>
        <w:jc w:val="center"/>
        <w:rPr>
          <w:rFonts w:ascii="Times New Roman" w:eastAsia="Times New Roman" w:hAnsi="Times New Roman" w:cs="Times New Roman"/>
          <w:bCs/>
          <w:sz w:val="24"/>
          <w:szCs w:val="24"/>
          <w:lang w:val="sr-Cyrl-CS"/>
        </w:rPr>
      </w:pPr>
      <w:r w:rsidRPr="00A108B3">
        <w:rPr>
          <w:rFonts w:ascii="Times New Roman" w:eastAsia="Times New Roman" w:hAnsi="Times New Roman" w:cs="Times New Roman"/>
          <w:bCs/>
          <w:sz w:val="24"/>
          <w:szCs w:val="24"/>
          <w:lang w:val="sr-Cyrl-CS"/>
        </w:rPr>
        <w:t>У</w:t>
      </w:r>
      <w:r w:rsidR="00302BFC" w:rsidRPr="00A108B3">
        <w:rPr>
          <w:rFonts w:ascii="Times New Roman" w:eastAsia="Times New Roman" w:hAnsi="Times New Roman" w:cs="Times New Roman"/>
          <w:bCs/>
          <w:sz w:val="24"/>
          <w:szCs w:val="24"/>
          <w:lang w:val="sr-Cyrl-CS"/>
        </w:rPr>
        <w:t xml:space="preserve"> </w:t>
      </w:r>
      <w:r w:rsidRPr="00A108B3">
        <w:rPr>
          <w:rFonts w:ascii="Times New Roman" w:eastAsia="Times New Roman" w:hAnsi="Times New Roman" w:cs="Times New Roman"/>
          <w:bCs/>
          <w:sz w:val="24"/>
          <w:szCs w:val="24"/>
          <w:lang w:val="sr-Cyrl-CS"/>
        </w:rPr>
        <w:t>Р</w:t>
      </w:r>
      <w:r w:rsidR="00302BFC" w:rsidRPr="00A108B3">
        <w:rPr>
          <w:rFonts w:ascii="Times New Roman" w:eastAsia="Times New Roman" w:hAnsi="Times New Roman" w:cs="Times New Roman"/>
          <w:bCs/>
          <w:sz w:val="24"/>
          <w:szCs w:val="24"/>
          <w:lang w:val="sr-Cyrl-CS"/>
        </w:rPr>
        <w:t xml:space="preserve"> </w:t>
      </w:r>
      <w:r w:rsidRPr="00A108B3">
        <w:rPr>
          <w:rFonts w:ascii="Times New Roman" w:eastAsia="Times New Roman" w:hAnsi="Times New Roman" w:cs="Times New Roman"/>
          <w:bCs/>
          <w:sz w:val="24"/>
          <w:szCs w:val="24"/>
          <w:lang w:val="sr-Cyrl-CS"/>
        </w:rPr>
        <w:t>Е</w:t>
      </w:r>
      <w:r w:rsidR="00302BFC" w:rsidRPr="00A108B3">
        <w:rPr>
          <w:rFonts w:ascii="Times New Roman" w:eastAsia="Times New Roman" w:hAnsi="Times New Roman" w:cs="Times New Roman"/>
          <w:bCs/>
          <w:sz w:val="24"/>
          <w:szCs w:val="24"/>
          <w:lang w:val="sr-Cyrl-CS"/>
        </w:rPr>
        <w:t xml:space="preserve"> </w:t>
      </w:r>
      <w:r w:rsidRPr="00A108B3">
        <w:rPr>
          <w:rFonts w:ascii="Times New Roman" w:eastAsia="Times New Roman" w:hAnsi="Times New Roman" w:cs="Times New Roman"/>
          <w:bCs/>
          <w:sz w:val="24"/>
          <w:szCs w:val="24"/>
          <w:lang w:val="sr-Cyrl-CS"/>
        </w:rPr>
        <w:t>Д</w:t>
      </w:r>
      <w:r w:rsidR="00302BFC" w:rsidRPr="00A108B3">
        <w:rPr>
          <w:rFonts w:ascii="Times New Roman" w:eastAsia="Times New Roman" w:hAnsi="Times New Roman" w:cs="Times New Roman"/>
          <w:bCs/>
          <w:sz w:val="24"/>
          <w:szCs w:val="24"/>
          <w:lang w:val="sr-Cyrl-CS"/>
        </w:rPr>
        <w:t xml:space="preserve"> </w:t>
      </w:r>
      <w:r w:rsidRPr="00A108B3">
        <w:rPr>
          <w:rFonts w:ascii="Times New Roman" w:eastAsia="Times New Roman" w:hAnsi="Times New Roman" w:cs="Times New Roman"/>
          <w:bCs/>
          <w:sz w:val="24"/>
          <w:szCs w:val="24"/>
          <w:lang w:val="sr-Cyrl-CS"/>
        </w:rPr>
        <w:t>Б</w:t>
      </w:r>
      <w:r w:rsidR="00302BFC" w:rsidRPr="00A108B3">
        <w:rPr>
          <w:rFonts w:ascii="Times New Roman" w:eastAsia="Times New Roman" w:hAnsi="Times New Roman" w:cs="Times New Roman"/>
          <w:bCs/>
          <w:sz w:val="24"/>
          <w:szCs w:val="24"/>
          <w:lang w:val="sr-Cyrl-CS"/>
        </w:rPr>
        <w:t xml:space="preserve"> </w:t>
      </w:r>
      <w:r w:rsidRPr="00A108B3">
        <w:rPr>
          <w:rFonts w:ascii="Times New Roman" w:eastAsia="Times New Roman" w:hAnsi="Times New Roman" w:cs="Times New Roman"/>
          <w:bCs/>
          <w:sz w:val="24"/>
          <w:szCs w:val="24"/>
          <w:lang w:val="sr-Cyrl-CS"/>
        </w:rPr>
        <w:t>У</w:t>
      </w:r>
    </w:p>
    <w:p w14:paraId="1B6380B3" w14:textId="77777777" w:rsidR="00EC7490" w:rsidRPr="00A108B3" w:rsidRDefault="00322BCA" w:rsidP="00322BCA">
      <w:pPr>
        <w:shd w:val="clear" w:color="auto" w:fill="FFFFFF"/>
        <w:spacing w:after="0" w:line="240" w:lineRule="auto"/>
        <w:ind w:firstLine="480"/>
        <w:jc w:val="center"/>
        <w:rPr>
          <w:rFonts w:ascii="Times New Roman" w:eastAsia="Times New Roman" w:hAnsi="Times New Roman" w:cs="Times New Roman"/>
          <w:bCs/>
          <w:sz w:val="24"/>
          <w:szCs w:val="24"/>
          <w:lang w:val="sr-Cyrl-CS"/>
        </w:rPr>
      </w:pPr>
      <w:r w:rsidRPr="00A108B3">
        <w:rPr>
          <w:rFonts w:ascii="Times New Roman" w:eastAsia="Times New Roman" w:hAnsi="Times New Roman" w:cs="Times New Roman"/>
          <w:bCs/>
          <w:sz w:val="24"/>
          <w:szCs w:val="24"/>
          <w:lang w:val="sr-Cyrl-CS"/>
        </w:rPr>
        <w:t xml:space="preserve">О НОТИФИКАЦИЈИ И ИНФОРМИСАЊУ О ТЕХНИЧКИМ ПРОПИСИМА, ОЦЕЊИВАЊУ УСАГЛАШЕНОСТИ И СТАНДАРДИМА </w:t>
      </w:r>
    </w:p>
    <w:p w14:paraId="534D1274"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4EC9CFE8" w14:textId="77777777" w:rsidR="00EC7490" w:rsidRPr="00A108B3" w:rsidRDefault="00EC7490" w:rsidP="00F93B36">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I. ОСНОВНЕ ОДРЕДБЕ</w:t>
      </w:r>
    </w:p>
    <w:p w14:paraId="2F39DEAF"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5A20AC86"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1.</w:t>
      </w:r>
    </w:p>
    <w:p w14:paraId="32877F6D" w14:textId="77777777" w:rsidR="00EC7490" w:rsidRPr="00A108B3" w:rsidRDefault="00AE4484" w:rsidP="00322BCA">
      <w:pPr>
        <w:shd w:val="clear" w:color="auto" w:fill="FFFFFF"/>
        <w:spacing w:after="0" w:line="240" w:lineRule="auto"/>
        <w:ind w:firstLine="480"/>
        <w:jc w:val="both"/>
        <w:rPr>
          <w:rFonts w:ascii="Times New Roman" w:hAnsi="Times New Roman" w:cs="Times New Roman"/>
          <w:color w:val="262626" w:themeColor="text1" w:themeTint="D9"/>
          <w:sz w:val="24"/>
          <w:szCs w:val="24"/>
          <w:lang w:val="sr-Cyrl-CS"/>
        </w:rPr>
      </w:pPr>
      <w:r w:rsidRPr="00A108B3">
        <w:rPr>
          <w:rFonts w:ascii="Times New Roman" w:eastAsia="Times New Roman" w:hAnsi="Times New Roman" w:cs="Times New Roman"/>
          <w:sz w:val="24"/>
          <w:szCs w:val="24"/>
          <w:lang w:val="sr-Cyrl-CS"/>
        </w:rPr>
        <w:t>Овом уредбом уређује се</w:t>
      </w:r>
      <w:r w:rsidR="00EC7490" w:rsidRPr="00A108B3">
        <w:rPr>
          <w:rFonts w:ascii="Times New Roman" w:eastAsia="Times New Roman" w:hAnsi="Times New Roman" w:cs="Times New Roman"/>
          <w:sz w:val="24"/>
          <w:szCs w:val="24"/>
          <w:lang w:val="sr-Cyrl-CS"/>
        </w:rPr>
        <w:t> </w:t>
      </w:r>
      <w:r w:rsidRPr="00A108B3">
        <w:rPr>
          <w:rFonts w:ascii="Times New Roman" w:hAnsi="Times New Roman" w:cs="Times New Roman"/>
          <w:sz w:val="24"/>
          <w:szCs w:val="24"/>
          <w:lang w:val="sr-Cyrl-CS"/>
        </w:rPr>
        <w:t xml:space="preserve">поступак </w:t>
      </w:r>
      <w:r w:rsidR="00D765BF" w:rsidRPr="00A108B3">
        <w:rPr>
          <w:rFonts w:ascii="Times New Roman" w:hAnsi="Times New Roman" w:cs="Times New Roman"/>
          <w:sz w:val="24"/>
          <w:szCs w:val="24"/>
          <w:lang w:val="sr-Cyrl-CS"/>
        </w:rPr>
        <w:t>пријављивања</w:t>
      </w:r>
      <w:r w:rsidRPr="00A108B3">
        <w:rPr>
          <w:rFonts w:ascii="Times New Roman" w:hAnsi="Times New Roman" w:cs="Times New Roman"/>
          <w:sz w:val="24"/>
          <w:szCs w:val="24"/>
          <w:lang w:val="sr-Cyrl-CS"/>
        </w:rPr>
        <w:t xml:space="preserve"> техничких прописа у припреми и са њима повезаних поступа</w:t>
      </w:r>
      <w:r w:rsidR="0090127C" w:rsidRPr="00A108B3">
        <w:rPr>
          <w:rFonts w:ascii="Times New Roman" w:hAnsi="Times New Roman" w:cs="Times New Roman"/>
          <w:sz w:val="24"/>
          <w:szCs w:val="24"/>
          <w:lang w:val="sr-Cyrl-CS"/>
        </w:rPr>
        <w:t>ка оцењивања усаглашености</w:t>
      </w:r>
      <w:r w:rsidRPr="00A108B3">
        <w:rPr>
          <w:rFonts w:ascii="Times New Roman" w:hAnsi="Times New Roman" w:cs="Times New Roman"/>
          <w:sz w:val="24"/>
          <w:szCs w:val="24"/>
          <w:lang w:val="sr-Cyrl-CS"/>
        </w:rPr>
        <w:t xml:space="preserve"> у складу са правилима потврђених међународних споразума чији је потписник Република Србија, </w:t>
      </w:r>
      <w:r w:rsidR="0030187C" w:rsidRPr="00A108B3">
        <w:rPr>
          <w:rFonts w:ascii="Times New Roman" w:hAnsi="Times New Roman" w:cs="Times New Roman"/>
          <w:sz w:val="24"/>
          <w:szCs w:val="24"/>
          <w:lang w:val="sr-Cyrl-CS"/>
        </w:rPr>
        <w:t xml:space="preserve">начин информисања и </w:t>
      </w:r>
      <w:r w:rsidR="004C203C" w:rsidRPr="00A108B3">
        <w:rPr>
          <w:rFonts w:ascii="Times New Roman" w:hAnsi="Times New Roman" w:cs="Times New Roman"/>
          <w:sz w:val="24"/>
          <w:szCs w:val="24"/>
          <w:lang w:val="sr-Cyrl-CS"/>
        </w:rPr>
        <w:t>врста информација коју</w:t>
      </w:r>
      <w:r w:rsidR="00CD2E84" w:rsidRPr="00A108B3">
        <w:rPr>
          <w:rFonts w:ascii="Times New Roman" w:hAnsi="Times New Roman" w:cs="Times New Roman"/>
          <w:sz w:val="24"/>
          <w:szCs w:val="24"/>
          <w:lang w:val="sr-Cyrl-CS"/>
        </w:rPr>
        <w:t xml:space="preserve"> информативни центар за производе,</w:t>
      </w:r>
      <w:r w:rsidRPr="00A108B3">
        <w:rPr>
          <w:rFonts w:ascii="Times New Roman" w:hAnsi="Times New Roman" w:cs="Times New Roman"/>
          <w:sz w:val="24"/>
          <w:szCs w:val="24"/>
          <w:lang w:val="sr-Cyrl-CS"/>
        </w:rPr>
        <w:t xml:space="preserve"> пружа о захтевима техничких прописа, у смислу правила Европске уније</w:t>
      </w:r>
      <w:r w:rsidR="001018D1" w:rsidRPr="00A108B3">
        <w:rPr>
          <w:rFonts w:ascii="Times New Roman" w:hAnsi="Times New Roman" w:cs="Times New Roman"/>
          <w:sz w:val="24"/>
          <w:szCs w:val="24"/>
          <w:lang w:val="sr-Cyrl-CS"/>
        </w:rPr>
        <w:t xml:space="preserve"> (у даљем тексту: ЕУ)</w:t>
      </w:r>
      <w:r w:rsidRPr="00A108B3">
        <w:rPr>
          <w:rFonts w:ascii="Times New Roman" w:hAnsi="Times New Roman" w:cs="Times New Roman"/>
          <w:sz w:val="24"/>
          <w:szCs w:val="24"/>
          <w:lang w:val="sr-Cyrl-CS"/>
        </w:rPr>
        <w:t xml:space="preserve"> и у складу са закључени</w:t>
      </w:r>
      <w:r w:rsidR="0090127C" w:rsidRPr="00A108B3">
        <w:rPr>
          <w:rFonts w:ascii="Times New Roman" w:hAnsi="Times New Roman" w:cs="Times New Roman"/>
          <w:sz w:val="24"/>
          <w:szCs w:val="24"/>
          <w:lang w:val="sr-Cyrl-CS"/>
        </w:rPr>
        <w:t>м међународним споразумима</w:t>
      </w:r>
      <w:r w:rsidRPr="00A108B3">
        <w:rPr>
          <w:rFonts w:ascii="Times New Roman" w:hAnsi="Times New Roman" w:cs="Times New Roman"/>
          <w:sz w:val="24"/>
          <w:szCs w:val="24"/>
          <w:lang w:val="sr-Cyrl-CS"/>
        </w:rPr>
        <w:t xml:space="preserve">, као и начин </w:t>
      </w:r>
      <w:r w:rsidRPr="00A108B3">
        <w:rPr>
          <w:rFonts w:ascii="Times New Roman" w:hAnsi="Times New Roman" w:cs="Times New Roman"/>
          <w:color w:val="262626" w:themeColor="text1" w:themeTint="D9"/>
          <w:sz w:val="24"/>
          <w:szCs w:val="24"/>
          <w:lang w:val="sr-Cyrl-CS"/>
        </w:rPr>
        <w:t xml:space="preserve">информисања и обавештавања </w:t>
      </w:r>
      <w:r w:rsidR="00DF3B96" w:rsidRPr="00A108B3">
        <w:rPr>
          <w:rFonts w:ascii="Times New Roman" w:hAnsi="Times New Roman" w:cs="Times New Roman"/>
          <w:color w:val="262626" w:themeColor="text1" w:themeTint="D9"/>
          <w:sz w:val="24"/>
          <w:szCs w:val="24"/>
          <w:lang w:val="sr-Cyrl-CS"/>
        </w:rPr>
        <w:t xml:space="preserve">који спроводи </w:t>
      </w:r>
      <w:r w:rsidRPr="00A108B3">
        <w:rPr>
          <w:rFonts w:ascii="Times New Roman" w:hAnsi="Times New Roman" w:cs="Times New Roman"/>
          <w:color w:val="262626" w:themeColor="text1" w:themeTint="D9"/>
          <w:sz w:val="24"/>
          <w:szCs w:val="24"/>
          <w:lang w:val="sr-Cyrl-CS"/>
        </w:rPr>
        <w:t>информативни центар за стандарде, у складу са захтевима предвиђеним у одговарајућим међународним споразумима и обавезама које произлазе из чланства у одговарајућим међународним и европским организацијама за стандардизацију.</w:t>
      </w:r>
    </w:p>
    <w:p w14:paraId="13303DE9" w14:textId="77777777" w:rsidR="0098010D" w:rsidRPr="00A108B3" w:rsidRDefault="0098010D" w:rsidP="00322BCA">
      <w:pPr>
        <w:shd w:val="clear" w:color="auto" w:fill="FFFFFF"/>
        <w:spacing w:after="0" w:line="240" w:lineRule="auto"/>
        <w:ind w:firstLine="480"/>
        <w:jc w:val="both"/>
        <w:rPr>
          <w:rFonts w:ascii="Times New Roman" w:eastAsia="Times New Roman" w:hAnsi="Times New Roman" w:cs="Times New Roman"/>
          <w:color w:val="FF0000"/>
          <w:sz w:val="24"/>
          <w:szCs w:val="24"/>
          <w:lang w:val="sr-Cyrl-CS"/>
        </w:rPr>
      </w:pPr>
    </w:p>
    <w:p w14:paraId="3CC3C7CC"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2.</w:t>
      </w:r>
    </w:p>
    <w:p w14:paraId="3DD4A0C5"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Одредбе ове уредбе примењују се на техничке прописе, поступке оцењивања усаглашености и стандарде за индустријске и пољопривредне производе, укључујући и производе од рибе, осим на оне који се доносе првенствено ради заштите радника при употреби производа уколико не утичу на производе.</w:t>
      </w:r>
    </w:p>
    <w:p w14:paraId="2128803B" w14:textId="77777777" w:rsidR="00EC7490" w:rsidRPr="00A108B3" w:rsidRDefault="00983896"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Одредбе чл. 15 -</w:t>
      </w:r>
      <w:r w:rsidR="00EC7490" w:rsidRPr="00A108B3">
        <w:rPr>
          <w:rFonts w:ascii="Times New Roman" w:eastAsia="Times New Roman" w:hAnsi="Times New Roman" w:cs="Times New Roman"/>
          <w:sz w:val="24"/>
          <w:szCs w:val="24"/>
          <w:lang w:val="sr-Cyrl-CS"/>
        </w:rPr>
        <w:t xml:space="preserve"> 28. oве уредбе примењују се и на техничке прописе за услуге информационог друштва, осим техничких прописа који садрже правила за:</w:t>
      </w:r>
    </w:p>
    <w:p w14:paraId="29CC2908"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1) радијско емитовање;</w:t>
      </w:r>
    </w:p>
    <w:p w14:paraId="184EEA55"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2) телевизијско емитовање;</w:t>
      </w:r>
    </w:p>
    <w:p w14:paraId="26806ADD"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3) телекомуникационе услуге;</w:t>
      </w:r>
    </w:p>
    <w:p w14:paraId="27906BAA"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4) финансијске услуге навед</w:t>
      </w:r>
      <w:r w:rsidR="00403C91" w:rsidRPr="00A108B3">
        <w:rPr>
          <w:rFonts w:ascii="Times New Roman" w:eastAsia="Times New Roman" w:hAnsi="Times New Roman" w:cs="Times New Roman"/>
          <w:sz w:val="24"/>
          <w:szCs w:val="24"/>
          <w:lang w:val="sr-Cyrl-CS"/>
        </w:rPr>
        <w:t>ене у листи примера из Прилога 2</w:t>
      </w:r>
      <w:r w:rsidR="005B175D" w:rsidRPr="00A108B3">
        <w:rPr>
          <w:rFonts w:ascii="Times New Roman" w:eastAsia="Times New Roman" w:hAnsi="Times New Roman" w:cs="Times New Roman"/>
          <w:sz w:val="24"/>
          <w:szCs w:val="24"/>
          <w:lang w:val="sr-Cyrl-CS"/>
        </w:rPr>
        <w:t xml:space="preserve"> </w:t>
      </w:r>
      <w:r w:rsidRPr="00A108B3">
        <w:rPr>
          <w:rFonts w:ascii="Times New Roman" w:eastAsia="Times New Roman" w:hAnsi="Times New Roman" w:cs="Times New Roman"/>
          <w:sz w:val="24"/>
          <w:szCs w:val="24"/>
          <w:lang w:val="sr-Cyrl-CS"/>
        </w:rPr>
        <w:t>– Листа примера финансијских услуга, који је одштампан уз ову уредбу и чини њен саставни део.</w:t>
      </w:r>
    </w:p>
    <w:p w14:paraId="6A7F2841"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Телевизијско емитовање из става 2. тачка 2) овог члана је емитовање садржаја телевизијског програма намењеног јавности, укључујући размену телевизијских програмских садржаја између пружаоца услуга емитовања који су намењени јавности, осим пружања информација на појединачан захтев, као што су телекопирање, електронске банке података и друге сличне услуге.</w:t>
      </w:r>
    </w:p>
    <w:p w14:paraId="2B383B1A"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Телекомуникационе услуге из става 2. тачка 3) овог члана су услуге које се, у потпуности или делимично, састоје од преноса и усмеравања сигнала кроз телекомуникационе мреже, у складу са захтевима корисника и телекомуникационог процеса, осим радијског и телевизијског емитовања.</w:t>
      </w:r>
    </w:p>
    <w:p w14:paraId="27402718"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lastRenderedPageBreak/>
        <w:t> </w:t>
      </w:r>
    </w:p>
    <w:p w14:paraId="6328849B"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II. </w:t>
      </w:r>
      <w:r w:rsidR="006040FC" w:rsidRPr="00A108B3">
        <w:rPr>
          <w:rFonts w:ascii="Times New Roman" w:eastAsia="Times New Roman" w:hAnsi="Times New Roman" w:cs="Times New Roman"/>
          <w:sz w:val="24"/>
          <w:szCs w:val="24"/>
          <w:lang w:val="sr-Cyrl-CS"/>
        </w:rPr>
        <w:t>НОТИФИКАЦИЈА</w:t>
      </w:r>
    </w:p>
    <w:p w14:paraId="247413B0"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14241790"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bCs/>
          <w:color w:val="FF0000"/>
          <w:sz w:val="24"/>
          <w:szCs w:val="24"/>
          <w:lang w:val="sr-Cyrl-CS"/>
        </w:rPr>
      </w:pPr>
      <w:r w:rsidRPr="00A108B3">
        <w:rPr>
          <w:rFonts w:ascii="Times New Roman" w:eastAsia="Times New Roman" w:hAnsi="Times New Roman" w:cs="Times New Roman"/>
          <w:bCs/>
          <w:sz w:val="24"/>
          <w:szCs w:val="24"/>
          <w:lang w:val="sr-Cyrl-CS"/>
        </w:rPr>
        <w:t>1. Обавештавање</w:t>
      </w:r>
      <w:r w:rsidR="002B78C8" w:rsidRPr="00A108B3">
        <w:rPr>
          <w:rFonts w:ascii="Times New Roman" w:eastAsia="Times New Roman" w:hAnsi="Times New Roman" w:cs="Times New Roman"/>
          <w:bCs/>
          <w:sz w:val="24"/>
          <w:szCs w:val="24"/>
          <w:lang w:val="sr-Cyrl-CS"/>
        </w:rPr>
        <w:t xml:space="preserve"> </w:t>
      </w:r>
      <w:r w:rsidR="000D7CF1" w:rsidRPr="00A108B3">
        <w:rPr>
          <w:rFonts w:ascii="Times New Roman" w:eastAsia="Times New Roman" w:hAnsi="Times New Roman" w:cs="Times New Roman"/>
          <w:bCs/>
          <w:sz w:val="24"/>
          <w:szCs w:val="24"/>
          <w:lang w:val="sr-Cyrl-CS"/>
        </w:rPr>
        <w:t xml:space="preserve">Министарства </w:t>
      </w:r>
      <w:r w:rsidRPr="00A108B3">
        <w:rPr>
          <w:rFonts w:ascii="Times New Roman" w:eastAsia="Times New Roman" w:hAnsi="Times New Roman" w:cs="Times New Roman"/>
          <w:bCs/>
          <w:sz w:val="24"/>
          <w:szCs w:val="24"/>
          <w:lang w:val="sr-Cyrl-CS"/>
        </w:rPr>
        <w:t>о техничком пропису у припреми</w:t>
      </w:r>
    </w:p>
    <w:p w14:paraId="47A8B3DF"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2E095392"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3.</w:t>
      </w:r>
    </w:p>
    <w:p w14:paraId="36D7CE8C"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Надлежно министарство, односно организација надлежна за припрему техничких прописа (у даљем тексту: надлежни орган) доставља </w:t>
      </w:r>
      <w:bookmarkStart w:id="0" w:name="anchor-2-anchor"/>
      <w:r w:rsidRPr="00A108B3">
        <w:rPr>
          <w:rFonts w:ascii="Times New Roman" w:eastAsia="Times New Roman" w:hAnsi="Times New Roman" w:cs="Times New Roman"/>
          <w:bCs/>
          <w:color w:val="000000"/>
          <w:sz w:val="24"/>
          <w:szCs w:val="24"/>
          <w:lang w:val="sr-Cyrl-CS"/>
        </w:rPr>
        <w:t>министарству надлежном</w:t>
      </w:r>
      <w:r w:rsidR="00E902F8" w:rsidRPr="00A108B3">
        <w:rPr>
          <w:rFonts w:ascii="Times New Roman" w:hAnsi="Times New Roman" w:cs="Times New Roman"/>
          <w:sz w:val="24"/>
          <w:szCs w:val="24"/>
          <w:lang w:val="sr-Cyrl-CS"/>
        </w:rPr>
        <w:t xml:space="preserve"> за послове техничких прописа, стандардизације, акредитације, мера и драгоцених метала</w:t>
      </w:r>
      <w:r w:rsidR="000452A9" w:rsidRPr="00A108B3">
        <w:rPr>
          <w:rFonts w:ascii="Times New Roman" w:eastAsia="Times New Roman" w:hAnsi="Times New Roman" w:cs="Times New Roman"/>
          <w:bCs/>
          <w:color w:val="000000"/>
          <w:sz w:val="24"/>
          <w:szCs w:val="24"/>
          <w:lang w:val="sr-Cyrl-CS"/>
        </w:rPr>
        <w:t xml:space="preserve"> </w:t>
      </w:r>
      <w:bookmarkEnd w:id="0"/>
      <w:r w:rsidRPr="00A108B3">
        <w:rPr>
          <w:rFonts w:ascii="Times New Roman" w:eastAsia="Times New Roman" w:hAnsi="Times New Roman" w:cs="Times New Roman"/>
          <w:sz w:val="24"/>
          <w:szCs w:val="24"/>
          <w:lang w:val="sr-Cyrl-CS"/>
        </w:rPr>
        <w:t>(у даљем тексту: Министарство) технички пропис у припреми, када је он спреман за слање на мишљење надлежним органима, заједно са обавештењем које садржи нарочито:</w:t>
      </w:r>
    </w:p>
    <w:p w14:paraId="101BA7C8"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1) податке о надлежном органу (број телефона и факса, електронску адресу и податке о особи одређеној за комуникацију);</w:t>
      </w:r>
    </w:p>
    <w:p w14:paraId="10004BBF"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2) назив техничког прописа у припреми;</w:t>
      </w:r>
    </w:p>
    <w:p w14:paraId="766698AE"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3) правни основ за доношење техничког прописа у припреми;</w:t>
      </w:r>
    </w:p>
    <w:p w14:paraId="58FC3130"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4) врсту, односно назив производа и друге податке ради ближе идентификације производа на које се технички пропис у припреми односи;</w:t>
      </w:r>
    </w:p>
    <w:p w14:paraId="5DF7E084"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5) разлоге за доношење техничког прописа;</w:t>
      </w:r>
    </w:p>
    <w:p w14:paraId="096D1F3E"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6) податке о стандардима или техничким спецификацијама на које се технички пропис у припреми позива, односно који се користе као основа за његову израду;</w:t>
      </w:r>
    </w:p>
    <w:p w14:paraId="3A544798"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7) кратак садржај техничког прописа у припреми;</w:t>
      </w:r>
    </w:p>
    <w:p w14:paraId="4E4B634A"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8) очекиван датум доношења техничког прописа и његовог ступања на снагу;</w:t>
      </w:r>
    </w:p>
    <w:p w14:paraId="3D2CFC41"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9) назив прописа који  су прописом у припреми предвиђени за стављање ван снаге;</w:t>
      </w:r>
    </w:p>
    <w:p w14:paraId="01D61273"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10) податке о међународним стандардима за производе који су предмет техничког прописа у припреми који се не користе као основа за његову израду, као и разлоге за њихово некоришћење;</w:t>
      </w:r>
    </w:p>
    <w:p w14:paraId="0C8E682C"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11) процену да ли технички пропис у припреми треба пријавити у складу са одређеним међународним споразумом чији је потписник Република Србија;</w:t>
      </w:r>
    </w:p>
    <w:p w14:paraId="4E3F21C6"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12) податак да ли је текст техничког прописа доступан и на неком од страних језика.</w:t>
      </w:r>
    </w:p>
    <w:p w14:paraId="66FF85D4"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Надлежни орган доставља податке из става 1. овог члана и у електронском облику преко интернет портала Министарства.</w:t>
      </w:r>
    </w:p>
    <w:p w14:paraId="73BE0FEC"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Одредбе ст. 1. и 2. овог члана примењују се и на технички пропис донет у хитном случају, а надлежни орган дужан је да у обавештењу из става 1. овог члана наведе и разлоге хитности.</w:t>
      </w:r>
    </w:p>
    <w:p w14:paraId="5D75BEE1"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0928982E"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4.</w:t>
      </w:r>
    </w:p>
    <w:p w14:paraId="7562D966"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 уноси податке из обавештења из члана 3. ове уредбе у регистар техничких прописа у припреми, у складу са прописом којим се прописује садржина и начин вођења регистара који се односе на техничке прописе.</w:t>
      </w:r>
    </w:p>
    <w:p w14:paraId="6C3B2333"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Министарство </w:t>
      </w:r>
      <w:r w:rsidR="004C6773" w:rsidRPr="00A108B3">
        <w:rPr>
          <w:rFonts w:ascii="Times New Roman" w:eastAsia="Times New Roman" w:hAnsi="Times New Roman" w:cs="Times New Roman"/>
          <w:sz w:val="24"/>
          <w:szCs w:val="24"/>
          <w:lang w:val="sr-Cyrl-CS"/>
        </w:rPr>
        <w:t xml:space="preserve"> и</w:t>
      </w:r>
      <w:r w:rsidRPr="00A108B3">
        <w:rPr>
          <w:rFonts w:ascii="Times New Roman" w:eastAsia="Times New Roman" w:hAnsi="Times New Roman" w:cs="Times New Roman"/>
          <w:sz w:val="24"/>
          <w:szCs w:val="24"/>
          <w:lang w:val="sr-Cyrl-CS"/>
        </w:rPr>
        <w:t xml:space="preserve"> надлежни орган </w:t>
      </w:r>
      <w:r w:rsidR="004C6773" w:rsidRPr="00A108B3">
        <w:rPr>
          <w:rFonts w:ascii="Times New Roman" w:eastAsia="Times New Roman" w:hAnsi="Times New Roman" w:cs="Times New Roman"/>
          <w:sz w:val="24"/>
          <w:szCs w:val="24"/>
          <w:lang w:val="sr-Cyrl-CS"/>
        </w:rPr>
        <w:t>разматрају</w:t>
      </w:r>
      <w:r w:rsidRPr="00A108B3">
        <w:rPr>
          <w:rFonts w:ascii="Times New Roman" w:eastAsia="Times New Roman" w:hAnsi="Times New Roman" w:cs="Times New Roman"/>
          <w:sz w:val="24"/>
          <w:szCs w:val="24"/>
          <w:lang w:val="sr-Cyrl-CS"/>
        </w:rPr>
        <w:t xml:space="preserve"> потреб</w:t>
      </w:r>
      <w:r w:rsidR="004C6773" w:rsidRPr="00A108B3">
        <w:rPr>
          <w:rFonts w:ascii="Times New Roman" w:eastAsia="Times New Roman" w:hAnsi="Times New Roman" w:cs="Times New Roman"/>
          <w:sz w:val="24"/>
          <w:szCs w:val="24"/>
          <w:lang w:val="sr-Cyrl-CS"/>
        </w:rPr>
        <w:t>у</w:t>
      </w:r>
      <w:r w:rsidRPr="00A108B3">
        <w:rPr>
          <w:rFonts w:ascii="Times New Roman" w:eastAsia="Times New Roman" w:hAnsi="Times New Roman" w:cs="Times New Roman"/>
          <w:sz w:val="24"/>
          <w:szCs w:val="24"/>
          <w:lang w:val="sr-Cyrl-CS"/>
        </w:rPr>
        <w:t xml:space="preserve"> пријављивања </w:t>
      </w:r>
      <w:r w:rsidR="004C6773" w:rsidRPr="00A108B3">
        <w:rPr>
          <w:rFonts w:ascii="Times New Roman" w:eastAsia="Times New Roman" w:hAnsi="Times New Roman" w:cs="Times New Roman"/>
          <w:sz w:val="24"/>
          <w:szCs w:val="24"/>
          <w:lang w:val="sr-Cyrl-CS"/>
        </w:rPr>
        <w:t xml:space="preserve">техничког прописа у припреми </w:t>
      </w:r>
      <w:r w:rsidRPr="00A108B3">
        <w:rPr>
          <w:rFonts w:ascii="Times New Roman" w:eastAsia="Times New Roman" w:hAnsi="Times New Roman" w:cs="Times New Roman"/>
          <w:sz w:val="24"/>
          <w:szCs w:val="24"/>
          <w:lang w:val="sr-Cyrl-CS"/>
        </w:rPr>
        <w:t>у складу са одредбама ове уредбе</w:t>
      </w:r>
      <w:r w:rsidR="00BA3F31" w:rsidRPr="00A108B3">
        <w:rPr>
          <w:rFonts w:ascii="Times New Roman" w:eastAsia="Times New Roman" w:hAnsi="Times New Roman" w:cs="Times New Roman"/>
          <w:sz w:val="24"/>
          <w:szCs w:val="24"/>
          <w:lang w:val="sr-Cyrl-CS"/>
        </w:rPr>
        <w:t xml:space="preserve"> и о</w:t>
      </w:r>
      <w:r w:rsidR="000C0FE4" w:rsidRPr="00A108B3">
        <w:rPr>
          <w:rFonts w:ascii="Times New Roman" w:eastAsia="Times New Roman" w:hAnsi="Times New Roman" w:cs="Times New Roman"/>
          <w:sz w:val="24"/>
          <w:szCs w:val="24"/>
          <w:lang w:val="sr-Cyrl-CS"/>
        </w:rPr>
        <w:t xml:space="preserve"> </w:t>
      </w:r>
      <w:r w:rsidR="00BA3F31" w:rsidRPr="00A108B3">
        <w:rPr>
          <w:rFonts w:ascii="Times New Roman" w:eastAsia="Times New Roman" w:hAnsi="Times New Roman" w:cs="Times New Roman"/>
          <w:sz w:val="24"/>
          <w:szCs w:val="24"/>
          <w:lang w:val="sr-Cyrl-CS"/>
        </w:rPr>
        <w:t>томе заузимају став</w:t>
      </w:r>
      <w:r w:rsidRPr="00A108B3">
        <w:rPr>
          <w:rFonts w:ascii="Times New Roman" w:eastAsia="Times New Roman" w:hAnsi="Times New Roman" w:cs="Times New Roman"/>
          <w:sz w:val="24"/>
          <w:szCs w:val="24"/>
          <w:lang w:val="sr-Cyrl-CS"/>
        </w:rPr>
        <w:t>.</w:t>
      </w:r>
    </w:p>
    <w:p w14:paraId="33C25330" w14:textId="77777777" w:rsidR="00322BCA" w:rsidRPr="00A108B3" w:rsidRDefault="00322BCA"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40FE356C" w14:textId="77777777" w:rsidR="00322BCA" w:rsidRPr="00A108B3" w:rsidRDefault="00322BCA"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73545A08" w14:textId="77777777" w:rsidR="00302BFC" w:rsidRPr="00A108B3" w:rsidRDefault="00302BFC"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060ED108" w14:textId="77777777" w:rsidR="00302BFC" w:rsidRPr="00A108B3" w:rsidRDefault="00302BFC"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0175D795"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20DC2109"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lastRenderedPageBreak/>
        <w:t>Члан 5.</w:t>
      </w:r>
    </w:p>
    <w:p w14:paraId="37EC08B3"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Надлежни орган поново доставља Министарству технички пропис у припреми, уколико је претходно достављени текст значајно измењен у погледу подручја примене, скраћивања претходно предвиђених рокова или у погледу додатних или пооштрених спецификација или захтева.</w:t>
      </w:r>
    </w:p>
    <w:p w14:paraId="7516835E"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7BBAA87A"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6.</w:t>
      </w:r>
    </w:p>
    <w:p w14:paraId="42DE4FEC"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Надлежни орган, без одлагања, доставља Министарству текст објављеног техничког прописа, а уколико је пропис донет у хитном случају и обавештење из члана 3. став 3. ове уредбе.</w:t>
      </w:r>
    </w:p>
    <w:p w14:paraId="65ACF776"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379E44D5"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bCs/>
          <w:strike/>
          <w:sz w:val="24"/>
          <w:szCs w:val="24"/>
          <w:lang w:val="sr-Cyrl-CS"/>
        </w:rPr>
      </w:pPr>
      <w:r w:rsidRPr="00A108B3">
        <w:rPr>
          <w:rFonts w:ascii="Times New Roman" w:eastAsia="Times New Roman" w:hAnsi="Times New Roman" w:cs="Times New Roman"/>
          <w:bCs/>
          <w:sz w:val="24"/>
          <w:szCs w:val="24"/>
          <w:lang w:val="sr-Cyrl-CS"/>
        </w:rPr>
        <w:t xml:space="preserve">2. Пријављивање према одредбама међународних споразума </w:t>
      </w:r>
    </w:p>
    <w:p w14:paraId="4DC3667C"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5C3F8B58"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iCs/>
          <w:sz w:val="24"/>
          <w:szCs w:val="24"/>
          <w:lang w:val="sr-Cyrl-CS"/>
        </w:rPr>
      </w:pPr>
      <w:r w:rsidRPr="00A108B3">
        <w:rPr>
          <w:rFonts w:ascii="Times New Roman" w:eastAsia="Times New Roman" w:hAnsi="Times New Roman" w:cs="Times New Roman"/>
          <w:iCs/>
          <w:sz w:val="24"/>
          <w:szCs w:val="24"/>
          <w:lang w:val="sr-Cyrl-CS"/>
        </w:rPr>
        <w:t>2.1. Технички прописи и поступци оцењивања усаглашености</w:t>
      </w:r>
    </w:p>
    <w:p w14:paraId="0CD1A92E"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62540700"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7.</w:t>
      </w:r>
    </w:p>
    <w:p w14:paraId="4C9D7B2B"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 у складу са одредбама међународног споразума, пријављује надлежном међународном телу </w:t>
      </w:r>
      <w:bookmarkStart w:id="1" w:name="anchor-2-anchor0"/>
      <w:r w:rsidRPr="00A108B3">
        <w:rPr>
          <w:rFonts w:ascii="Times New Roman" w:eastAsia="Times New Roman" w:hAnsi="Times New Roman" w:cs="Times New Roman"/>
          <w:bCs/>
          <w:color w:val="000000"/>
          <w:sz w:val="24"/>
          <w:szCs w:val="24"/>
          <w:lang w:val="sr-Cyrl-CS"/>
        </w:rPr>
        <w:t>односно потписнику међунарo</w:t>
      </w:r>
      <w:r w:rsidR="00D52D8E" w:rsidRPr="00A108B3">
        <w:rPr>
          <w:rFonts w:ascii="Times New Roman" w:eastAsia="Times New Roman" w:hAnsi="Times New Roman" w:cs="Times New Roman"/>
          <w:bCs/>
          <w:color w:val="000000"/>
          <w:sz w:val="24"/>
          <w:szCs w:val="24"/>
          <w:lang w:val="sr-Cyrl-CS"/>
        </w:rPr>
        <w:t>д</w:t>
      </w:r>
      <w:r w:rsidRPr="00A108B3">
        <w:rPr>
          <w:rFonts w:ascii="Times New Roman" w:eastAsia="Times New Roman" w:hAnsi="Times New Roman" w:cs="Times New Roman"/>
          <w:bCs/>
          <w:color w:val="000000"/>
          <w:sz w:val="24"/>
          <w:szCs w:val="24"/>
          <w:lang w:val="sr-Cyrl-CS"/>
        </w:rPr>
        <w:t>нoг споразума,</w:t>
      </w:r>
      <w:bookmarkEnd w:id="1"/>
      <w:r w:rsidRPr="00A108B3">
        <w:rPr>
          <w:rFonts w:ascii="Times New Roman" w:eastAsia="Times New Roman" w:hAnsi="Times New Roman" w:cs="Times New Roman"/>
          <w:sz w:val="24"/>
          <w:szCs w:val="24"/>
          <w:lang w:val="sr-Cyrl-CS"/>
        </w:rPr>
        <w:t xml:space="preserve"> технички пропис у припреми </w:t>
      </w:r>
      <w:r w:rsidR="00EC3525" w:rsidRPr="00A108B3">
        <w:rPr>
          <w:rFonts w:ascii="Times New Roman" w:eastAsia="Times New Roman" w:hAnsi="Times New Roman" w:cs="Times New Roman"/>
          <w:sz w:val="24"/>
          <w:szCs w:val="24"/>
          <w:lang w:val="sr-Cyrl-CS"/>
        </w:rPr>
        <w:t xml:space="preserve"> и са њима повезане поступке оцењивања усаглашености </w:t>
      </w:r>
      <w:r w:rsidRPr="00A108B3">
        <w:rPr>
          <w:rFonts w:ascii="Times New Roman" w:eastAsia="Times New Roman" w:hAnsi="Times New Roman" w:cs="Times New Roman"/>
          <w:sz w:val="24"/>
          <w:szCs w:val="24"/>
          <w:lang w:val="sr-Cyrl-CS"/>
        </w:rPr>
        <w:t>тако што, на основу примљеног обавештења из члана 3. ове уредбе доставља податке захтеване одредбама тих споразума.</w:t>
      </w:r>
    </w:p>
    <w:p w14:paraId="508AF73D"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Ако је предвиђено међународним споразумом, Министарство на захтев потписника међународног споразума доставља текст, односно сажети приказ техничког прописа у припреми и када је могуће указује на делове техничког прописа који у значајној мери одступају од одговарајућих међународних стандарда.</w:t>
      </w:r>
    </w:p>
    <w:p w14:paraId="7E3BB819"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Ако је у складу са међународним споразумом прописана обавеза достављања техничког прописа у припреми и на страном језику, надлежни орган Министарству доставља текст техничког прописа у припреми на енглеском језику.</w:t>
      </w:r>
    </w:p>
    <w:p w14:paraId="54128839"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6600D755"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8.</w:t>
      </w:r>
    </w:p>
    <w:p w14:paraId="4951D5E8"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 обавештава надлежни орган да је поступак пријављивања покренут и обавештава га о року за достављање примедаба у складу са одговарајућим међународним споразумом, који се може продужити на захтев потписника тог споразума.</w:t>
      </w:r>
    </w:p>
    <w:p w14:paraId="6388130D"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Надлежни орган одлаже усвајање техничког прописа у припреми до истека рока из става 1. овог члана.</w:t>
      </w:r>
    </w:p>
    <w:p w14:paraId="764FB788"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6B40C621"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9.</w:t>
      </w:r>
    </w:p>
    <w:p w14:paraId="2EFDC538"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 доставља надлежном органу примедбе на технички пропис у припреми, као и захтеве за додатним информацијама, које у писменом облику прими од потписника међународног споразума.</w:t>
      </w:r>
    </w:p>
    <w:p w14:paraId="5883B81B"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Надлежни орган, у најкраћем могућем року, доставља Министарству додатне информације и предлог садржаја одговора на примедбе, на српском и енглеском језику.</w:t>
      </w:r>
    </w:p>
    <w:p w14:paraId="503AB794"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Одговор на примедбе које Министарство доставља потписнику међународног споразума садржи и изјаву да ли ће примедбе бити прихваћене у целини или делимично, а ако су примедбе делимично прихваћене или нису прихваћене, одговор мора да буде образложен.</w:t>
      </w:r>
    </w:p>
    <w:p w14:paraId="77A18573"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lastRenderedPageBreak/>
        <w:t>Министарство у сарадњи са надлежним органом води преговоре са потписником међународног споразума чије примедбе нису прихваћене.</w:t>
      </w:r>
    </w:p>
    <w:p w14:paraId="0A898112"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58293F6B"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10.</w:t>
      </w:r>
    </w:p>
    <w:p w14:paraId="4172C855"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bookmarkStart w:id="2" w:name="anchor-2-anchor1"/>
      <w:r w:rsidRPr="00A108B3">
        <w:rPr>
          <w:rFonts w:ascii="Times New Roman" w:eastAsia="Times New Roman" w:hAnsi="Times New Roman" w:cs="Times New Roman"/>
          <w:bCs/>
          <w:color w:val="000000"/>
          <w:sz w:val="24"/>
          <w:szCs w:val="24"/>
          <w:lang w:val="sr-Cyrl-CS"/>
        </w:rPr>
        <w:t>У хитном случају, када је угрожена, односно када постоји реална опасност да буде угрожена безбедност, живот и здравље људи, животна средина или национална безбедност, Министарство није дужно да пријављује технички пропис у припреми надлежном међународном телу односно потписнику међунарo</w:t>
      </w:r>
      <w:r w:rsidR="00F12BDC" w:rsidRPr="00A108B3">
        <w:rPr>
          <w:rFonts w:ascii="Times New Roman" w:eastAsia="Times New Roman" w:hAnsi="Times New Roman" w:cs="Times New Roman"/>
          <w:bCs/>
          <w:color w:val="000000"/>
          <w:sz w:val="24"/>
          <w:szCs w:val="24"/>
          <w:lang w:val="sr-Cyrl-CS"/>
        </w:rPr>
        <w:t>д</w:t>
      </w:r>
      <w:r w:rsidRPr="00A108B3">
        <w:rPr>
          <w:rFonts w:ascii="Times New Roman" w:eastAsia="Times New Roman" w:hAnsi="Times New Roman" w:cs="Times New Roman"/>
          <w:bCs/>
          <w:color w:val="000000"/>
          <w:sz w:val="24"/>
          <w:szCs w:val="24"/>
          <w:lang w:val="sr-Cyrl-CS"/>
        </w:rPr>
        <w:t>нoг споразума, на начин предвиђен у члану 7. ове уредбе, али је дужно да:</w:t>
      </w:r>
    </w:p>
    <w:p w14:paraId="6B7C4443"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 xml:space="preserve">1) по доношењу техничког прописа и пријему обавештења </w:t>
      </w:r>
      <w:r w:rsidR="008E19C3" w:rsidRPr="00A108B3">
        <w:rPr>
          <w:rFonts w:ascii="Times New Roman" w:eastAsia="Times New Roman" w:hAnsi="Times New Roman" w:cs="Times New Roman"/>
          <w:bCs/>
          <w:color w:val="000000"/>
          <w:sz w:val="24"/>
          <w:szCs w:val="24"/>
          <w:lang w:val="sr-Cyrl-CS"/>
        </w:rPr>
        <w:t>о техничком пропису донетом у хитном случају</w:t>
      </w:r>
      <w:r w:rsidRPr="00A108B3">
        <w:rPr>
          <w:rFonts w:ascii="Times New Roman" w:eastAsia="Times New Roman" w:hAnsi="Times New Roman" w:cs="Times New Roman"/>
          <w:bCs/>
          <w:color w:val="000000"/>
          <w:sz w:val="24"/>
          <w:szCs w:val="24"/>
          <w:lang w:val="sr-Cyrl-CS"/>
        </w:rPr>
        <w:t>, без одлагања, достави надлежном међународном телу односно потписнику међунарo</w:t>
      </w:r>
      <w:r w:rsidR="00F12BDC" w:rsidRPr="00A108B3">
        <w:rPr>
          <w:rFonts w:ascii="Times New Roman" w:eastAsia="Times New Roman" w:hAnsi="Times New Roman" w:cs="Times New Roman"/>
          <w:bCs/>
          <w:color w:val="000000"/>
          <w:sz w:val="24"/>
          <w:szCs w:val="24"/>
          <w:lang w:val="sr-Cyrl-CS"/>
        </w:rPr>
        <w:t>д</w:t>
      </w:r>
      <w:r w:rsidRPr="00A108B3">
        <w:rPr>
          <w:rFonts w:ascii="Times New Roman" w:eastAsia="Times New Roman" w:hAnsi="Times New Roman" w:cs="Times New Roman"/>
          <w:bCs/>
          <w:color w:val="000000"/>
          <w:sz w:val="24"/>
          <w:szCs w:val="24"/>
          <w:lang w:val="sr-Cyrl-CS"/>
        </w:rPr>
        <w:t>нoг споразума, податке о садржини техничког прописа, циљу који се жели постићи његовим доношењем, производима на које се технички пропис односи и разлозима хитности;</w:t>
      </w:r>
    </w:p>
    <w:p w14:paraId="1953A0F3"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2) достави текст донетог техничког прописа потписнику међународ</w:t>
      </w:r>
      <w:r w:rsidR="002D4932" w:rsidRPr="00A108B3">
        <w:rPr>
          <w:rFonts w:ascii="Times New Roman" w:eastAsia="Times New Roman" w:hAnsi="Times New Roman" w:cs="Times New Roman"/>
          <w:bCs/>
          <w:color w:val="000000"/>
          <w:sz w:val="24"/>
          <w:szCs w:val="24"/>
          <w:lang w:val="sr-Cyrl-CS"/>
        </w:rPr>
        <w:t>ног споразума, на његов захтев;</w:t>
      </w:r>
    </w:p>
    <w:p w14:paraId="38523F41"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3) омогући сваком потписнику међународног споразума, без дискриминације, разуман рок за достављање примедаба у пис</w:t>
      </w:r>
      <w:r w:rsidR="00E90690" w:rsidRPr="00A108B3">
        <w:rPr>
          <w:rFonts w:ascii="Times New Roman" w:eastAsia="Times New Roman" w:hAnsi="Times New Roman" w:cs="Times New Roman"/>
          <w:bCs/>
          <w:color w:val="000000"/>
          <w:sz w:val="24"/>
          <w:szCs w:val="24"/>
          <w:lang w:val="sr-Cyrl-CS"/>
        </w:rPr>
        <w:t>аном</w:t>
      </w:r>
      <w:r w:rsidRPr="00A108B3">
        <w:rPr>
          <w:rFonts w:ascii="Times New Roman" w:eastAsia="Times New Roman" w:hAnsi="Times New Roman" w:cs="Times New Roman"/>
          <w:bCs/>
          <w:color w:val="000000"/>
          <w:sz w:val="24"/>
          <w:szCs w:val="24"/>
          <w:lang w:val="sr-Cyrl-CS"/>
        </w:rPr>
        <w:t xml:space="preserve"> облику и размотри те</w:t>
      </w:r>
      <w:r w:rsidR="00D908C3" w:rsidRPr="00A108B3">
        <w:rPr>
          <w:rFonts w:ascii="Times New Roman" w:eastAsia="Times New Roman" w:hAnsi="Times New Roman" w:cs="Times New Roman"/>
          <w:bCs/>
          <w:color w:val="000000"/>
          <w:sz w:val="24"/>
          <w:szCs w:val="24"/>
          <w:lang w:val="sr-Cyrl-CS"/>
        </w:rPr>
        <w:t xml:space="preserve"> примедбе ради давања одговора.</w:t>
      </w:r>
    </w:p>
    <w:bookmarkEnd w:id="2"/>
    <w:p w14:paraId="46516433"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Одредбе члана 7. став 3. и члана 9. ове уредбе примењују се и на технички пропис донет у хитном случају.</w:t>
      </w:r>
    </w:p>
    <w:p w14:paraId="3B7DCC39"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64107C6C"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11.</w:t>
      </w:r>
    </w:p>
    <w:p w14:paraId="678233A4"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Одредбе чл. 3 </w:t>
      </w:r>
      <w:r w:rsidR="0061382F" w:rsidRPr="00A108B3">
        <w:rPr>
          <w:rFonts w:ascii="Times New Roman" w:eastAsia="Times New Roman" w:hAnsi="Times New Roman" w:cs="Times New Roman"/>
          <w:sz w:val="24"/>
          <w:szCs w:val="24"/>
          <w:lang w:val="sr-Cyrl-CS"/>
        </w:rPr>
        <w:t>-</w:t>
      </w:r>
      <w:r w:rsidRPr="00A108B3">
        <w:rPr>
          <w:rFonts w:ascii="Times New Roman" w:eastAsia="Times New Roman" w:hAnsi="Times New Roman" w:cs="Times New Roman"/>
          <w:sz w:val="24"/>
          <w:szCs w:val="24"/>
          <w:lang w:val="sr-Cyrl-CS"/>
        </w:rPr>
        <w:t xml:space="preserve"> 10. ове уредбе примењују се и у случају значајне измене техничког прописа, укључујући и промену производа на које се технички пропис односи.</w:t>
      </w:r>
    </w:p>
    <w:p w14:paraId="090416D0"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7CEBE32E"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12.</w:t>
      </w:r>
    </w:p>
    <w:p w14:paraId="00774FB4"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Одредбе чл. 3 </w:t>
      </w:r>
      <w:r w:rsidR="0061382F" w:rsidRPr="00A108B3">
        <w:rPr>
          <w:rFonts w:ascii="Times New Roman" w:eastAsia="Times New Roman" w:hAnsi="Times New Roman" w:cs="Times New Roman"/>
          <w:sz w:val="24"/>
          <w:szCs w:val="24"/>
          <w:lang w:val="sr-Cyrl-CS"/>
        </w:rPr>
        <w:t>-</w:t>
      </w:r>
      <w:r w:rsidRPr="00A108B3">
        <w:rPr>
          <w:rFonts w:ascii="Times New Roman" w:eastAsia="Times New Roman" w:hAnsi="Times New Roman" w:cs="Times New Roman"/>
          <w:sz w:val="24"/>
          <w:szCs w:val="24"/>
          <w:lang w:val="sr-Cyrl-CS"/>
        </w:rPr>
        <w:t xml:space="preserve"> 11. ове уредбе примењују се и на пријављивање поступака оцењивања усаглашености.</w:t>
      </w:r>
    </w:p>
    <w:p w14:paraId="7C3966C2"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i/>
          <w:iCs/>
          <w:sz w:val="24"/>
          <w:szCs w:val="24"/>
          <w:lang w:val="sr-Cyrl-CS"/>
        </w:rPr>
      </w:pPr>
      <w:r w:rsidRPr="00A108B3">
        <w:rPr>
          <w:rFonts w:ascii="Times New Roman" w:eastAsia="Times New Roman" w:hAnsi="Times New Roman" w:cs="Times New Roman"/>
          <w:i/>
          <w:iCs/>
          <w:sz w:val="24"/>
          <w:szCs w:val="24"/>
          <w:lang w:val="sr-Cyrl-CS"/>
        </w:rPr>
        <w:t> </w:t>
      </w:r>
    </w:p>
    <w:p w14:paraId="41280D6C"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iCs/>
          <w:sz w:val="24"/>
          <w:szCs w:val="24"/>
          <w:lang w:val="sr-Cyrl-CS"/>
        </w:rPr>
      </w:pPr>
      <w:r w:rsidRPr="00A108B3">
        <w:rPr>
          <w:rFonts w:ascii="Times New Roman" w:eastAsia="Times New Roman" w:hAnsi="Times New Roman" w:cs="Times New Roman"/>
          <w:iCs/>
          <w:sz w:val="24"/>
          <w:szCs w:val="24"/>
          <w:lang w:val="sr-Cyrl-CS"/>
        </w:rPr>
        <w:t>2.2 Стандарди</w:t>
      </w:r>
    </w:p>
    <w:p w14:paraId="3897D1A9"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335309AD"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13.</w:t>
      </w:r>
    </w:p>
    <w:p w14:paraId="13A6FE0E"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Институт за стандардизацију Србије (у даљем тексту: Институт)</w:t>
      </w:r>
      <w:r w:rsidR="00455206" w:rsidRPr="00A108B3">
        <w:rPr>
          <w:rFonts w:ascii="Times New Roman" w:eastAsia="Times New Roman" w:hAnsi="Times New Roman" w:cs="Times New Roman"/>
          <w:sz w:val="24"/>
          <w:szCs w:val="24"/>
          <w:lang w:val="sr-Cyrl-CS"/>
        </w:rPr>
        <w:t>, као информативни центар за стандарде,</w:t>
      </w:r>
      <w:r w:rsidRPr="00A108B3">
        <w:rPr>
          <w:rFonts w:ascii="Times New Roman" w:eastAsia="Times New Roman" w:hAnsi="Times New Roman" w:cs="Times New Roman"/>
          <w:sz w:val="24"/>
          <w:szCs w:val="24"/>
          <w:lang w:val="sr-Cyrl-CS"/>
        </w:rPr>
        <w:t> објављује план доношења стандарда, пријављује га међународним организацијама за стандардизацију и извршава све остале обавезе у складу са Кодексом добре праксе за припрему, доношење и примену стандарда (Code of Good Practice for the Preparation, Adoption and Application of Standards), који чини Прилог 3 Споразума Светске трговинске организације о техничким препрекама у трговини.</w:t>
      </w:r>
    </w:p>
    <w:p w14:paraId="086D0826"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59DE61F6"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bCs/>
          <w:sz w:val="24"/>
          <w:szCs w:val="24"/>
          <w:lang w:val="sr-Cyrl-CS"/>
        </w:rPr>
      </w:pPr>
      <w:r w:rsidRPr="00A108B3">
        <w:rPr>
          <w:rFonts w:ascii="Times New Roman" w:eastAsia="Times New Roman" w:hAnsi="Times New Roman" w:cs="Times New Roman"/>
          <w:bCs/>
          <w:sz w:val="24"/>
          <w:szCs w:val="24"/>
          <w:lang w:val="sr-Cyrl-CS"/>
        </w:rPr>
        <w:t>3. Пријављивање према правилима ЕУ</w:t>
      </w:r>
    </w:p>
    <w:p w14:paraId="4360F122"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790F8C3A"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14.</w:t>
      </w:r>
    </w:p>
    <w:p w14:paraId="648375F8"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Поједини изрази употребљени у овом одељку имају следеће значење:</w:t>
      </w:r>
    </w:p>
    <w:p w14:paraId="22519053"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1) технички пропис је пропис који садржи техничке спецификације и остале захтеве за производе или правила за услуге, укључујући одговарајуће управне акте који се обавезно </w:t>
      </w:r>
      <w:r w:rsidRPr="00A108B3">
        <w:rPr>
          <w:rFonts w:ascii="Times New Roman" w:eastAsia="Times New Roman" w:hAnsi="Times New Roman" w:cs="Times New Roman"/>
          <w:sz w:val="24"/>
          <w:szCs w:val="24"/>
          <w:lang w:val="sr-Cyrl-CS"/>
        </w:rPr>
        <w:lastRenderedPageBreak/>
        <w:t>морају поштовати, de jure (правно) или de facto (фактички), приликом трговине, пружања услуга, оснивања услужног оператера или приликом употребе, као и закони, други прописи или други управни акти којима се забрањује производња, увоз, трговина или употреба производа, или којима се забрањује пружање или коришћење услуга, или оснивање пружаоца услуга, осим прописа из члана 15. ове уредбе. De facto технички прописи укључују:</w:t>
      </w:r>
    </w:p>
    <w:p w14:paraId="2E1A82D7"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(1) законе, друге прописе или управне акте, који се позивају било на техничке спецификације или друге захтеве или на правила за услуге, било на правила струке или правила добре праксе, који се даље позивају на техничке спецификације или на друге захтеве или правила за услуге, а усклађеност са тим техничким спецификацијама или другим захтевима или правилима за услуге ствара претпоставку о усаглашености с обавезама које произилазе из наведених закона, других прописа или управних аката,</w:t>
      </w:r>
    </w:p>
    <w:p w14:paraId="4A1A3EE8"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(2) добровољне споразуме, којима је државни орган уговорна страна, а који у општем интересу обезбеђују усклађеност са техничким спецификацијама или другим захтевима или са правилима за услуге, изузев спецификације за конкурс јавне набавке,</w:t>
      </w:r>
    </w:p>
    <w:p w14:paraId="6BEC2B16"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(3) техничке спецификације или друге захтеве или правила за услуге који су повезани с фискалним или финансијским мерама које утичу на употребу производа или коришћење услуга путем подстицања на усклађивање с тим техничким спецификацијама или другим захтевима или правилима о услугама, осим техничких спецификација или других захтева или правила за услуге који су повезани с националним системом социјалног осигурања,</w:t>
      </w:r>
    </w:p>
    <w:p w14:paraId="5E3DDEE8"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2) технички пропис у припреми је текст припремљен у циљу доношења техничког прописа, у фази у којој су још увек могуће измене и допуне тог текста;</w:t>
      </w:r>
    </w:p>
    <w:p w14:paraId="069D4420"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3) документ о техничкој спецификацији (у даљем тексту: техничка спецификација) је документ чији је садржај спецификација којом се утврђују потребне карактеристике производа као што су ниво квалитета, функционалност, безбедност или димензије, укључујући захтеве који се односе на производ у вези са именом под којим се производ продаје, терминологијом, симболима, испитивањем и методама испитивања, паковањем, означавањем или обележавањем и поступцима оцењивања усаглашености. Техничка спецификација обухвата и производне методе и процесе који се користе за пољопривредне производе, производе намењене за људску и животињску исхрану и медицинске производе, као и производне методе и процесе који се односе на друге производе кад они утичу на карактеристике производа;</w:t>
      </w:r>
    </w:p>
    <w:p w14:paraId="5A4B2AEF"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4) </w:t>
      </w:r>
      <w:bookmarkStart w:id="3" w:name="anchor-2-anchor2"/>
      <w:r w:rsidRPr="00A108B3">
        <w:rPr>
          <w:rFonts w:ascii="Times New Roman" w:eastAsia="Times New Roman" w:hAnsi="Times New Roman" w:cs="Times New Roman"/>
          <w:bCs/>
          <w:color w:val="000000"/>
          <w:sz w:val="24"/>
          <w:szCs w:val="24"/>
          <w:lang w:val="sr-Cyrl-CS"/>
        </w:rPr>
        <w:t>други</w:t>
      </w:r>
      <w:bookmarkEnd w:id="3"/>
      <w:r w:rsidRPr="00A108B3">
        <w:rPr>
          <w:rFonts w:ascii="Times New Roman" w:eastAsia="Times New Roman" w:hAnsi="Times New Roman" w:cs="Times New Roman"/>
          <w:sz w:val="24"/>
          <w:szCs w:val="24"/>
          <w:lang w:val="sr-Cyrl-CS"/>
        </w:rPr>
        <w:t xml:space="preserve"> захтеви су захтеви, који нису техничке спецификације, које производ мора испунити у циљу заштите, посебно потрошача или животне средине, и који утичу на животни век производа након његовог стављања на тржиште, а односе се на услове за употребу, рециклирање, поновну употребу или одлагање који могу значајно утицати на састав или природу производа или трговину тим производом;</w:t>
      </w:r>
    </w:p>
    <w:p w14:paraId="10BAEC38"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5) услуга је свака услуга информационог друштва, односно свака услуга која се уобичајено пружа уз накнаду, на даљину, електронским средствима и на појединачан захтев примаоца услуга. Израз услуга употребљен </w:t>
      </w:r>
      <w:r w:rsidR="005B0011" w:rsidRPr="00A108B3">
        <w:rPr>
          <w:rFonts w:ascii="Times New Roman" w:eastAsia="Times New Roman" w:hAnsi="Times New Roman" w:cs="Times New Roman"/>
          <w:sz w:val="24"/>
          <w:szCs w:val="24"/>
          <w:lang w:val="sr-Cyrl-CS"/>
        </w:rPr>
        <w:t xml:space="preserve">у </w:t>
      </w:r>
      <w:r w:rsidRPr="00A108B3">
        <w:rPr>
          <w:rFonts w:ascii="Times New Roman" w:eastAsia="Times New Roman" w:hAnsi="Times New Roman" w:cs="Times New Roman"/>
          <w:sz w:val="24"/>
          <w:szCs w:val="24"/>
          <w:lang w:val="sr-Cyrl-CS"/>
        </w:rPr>
        <w:t>тачк</w:t>
      </w:r>
      <w:r w:rsidR="005B0011" w:rsidRPr="00A108B3">
        <w:rPr>
          <w:rFonts w:ascii="Times New Roman" w:eastAsia="Times New Roman" w:hAnsi="Times New Roman" w:cs="Times New Roman"/>
          <w:sz w:val="24"/>
          <w:szCs w:val="24"/>
          <w:lang w:val="sr-Cyrl-CS"/>
        </w:rPr>
        <w:t>и</w:t>
      </w:r>
      <w:r w:rsidRPr="00A108B3">
        <w:rPr>
          <w:rFonts w:ascii="Times New Roman" w:eastAsia="Times New Roman" w:hAnsi="Times New Roman" w:cs="Times New Roman"/>
          <w:sz w:val="24"/>
          <w:szCs w:val="24"/>
          <w:lang w:val="sr-Cyrl-CS"/>
        </w:rPr>
        <w:t xml:space="preserve"> 5)</w:t>
      </w:r>
      <w:r w:rsidR="005B0011" w:rsidRPr="00A108B3">
        <w:rPr>
          <w:rFonts w:ascii="Times New Roman" w:eastAsia="Times New Roman" w:hAnsi="Times New Roman" w:cs="Times New Roman"/>
          <w:sz w:val="24"/>
          <w:szCs w:val="24"/>
          <w:lang w:val="sr-Cyrl-CS"/>
        </w:rPr>
        <w:t xml:space="preserve"> овог члана</w:t>
      </w:r>
      <w:r w:rsidRPr="00A108B3">
        <w:rPr>
          <w:rFonts w:ascii="Times New Roman" w:eastAsia="Times New Roman" w:hAnsi="Times New Roman" w:cs="Times New Roman"/>
          <w:sz w:val="24"/>
          <w:szCs w:val="24"/>
          <w:lang w:val="sr-Cyrl-CS"/>
        </w:rPr>
        <w:t xml:space="preserve"> има следеће значење:</w:t>
      </w:r>
    </w:p>
    <w:p w14:paraId="6E04C834"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(1) на даљину: значи да се услуга пружа без истовременог физичког присуства обе стране,</w:t>
      </w:r>
    </w:p>
    <w:p w14:paraId="48816502"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(2) електронским средствима: значи да се услуга иницијално шаље и прима на своме одредишту помоћу електронске опреме за обраду (укључујући дигиталну компресију) и чување података, и да се у целини предаје, преноси и прима телеграфски, путем радија, оптичким средствима или другим електромагнетним средствима,</w:t>
      </w:r>
    </w:p>
    <w:p w14:paraId="270CC9C8"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lastRenderedPageBreak/>
        <w:t xml:space="preserve">(3) на појединачан захтев примаоца услуга: значи пружање услуге кроз предају података на појединачан захтев. Листа примера услуга које нису обухваћене овом дефиницијом, наводи се у Прилогу </w:t>
      </w:r>
      <w:r w:rsidR="00E435CC" w:rsidRPr="00A108B3">
        <w:rPr>
          <w:rFonts w:ascii="Times New Roman" w:eastAsia="Times New Roman" w:hAnsi="Times New Roman" w:cs="Times New Roman"/>
          <w:sz w:val="24"/>
          <w:szCs w:val="24"/>
          <w:lang w:val="sr-Cyrl-CS"/>
        </w:rPr>
        <w:t>1</w:t>
      </w:r>
      <w:r w:rsidRPr="00A108B3">
        <w:rPr>
          <w:rFonts w:ascii="Times New Roman" w:eastAsia="Times New Roman" w:hAnsi="Times New Roman" w:cs="Times New Roman"/>
          <w:sz w:val="24"/>
          <w:szCs w:val="24"/>
          <w:lang w:val="sr-Cyrl-CS"/>
        </w:rPr>
        <w:t xml:space="preserve"> – </w:t>
      </w:r>
      <w:r w:rsidR="00E435CC" w:rsidRPr="00A108B3">
        <w:rPr>
          <w:rFonts w:ascii="Times New Roman" w:eastAsia="Times New Roman" w:hAnsi="Times New Roman" w:cs="Times New Roman"/>
          <w:sz w:val="24"/>
          <w:szCs w:val="24"/>
          <w:lang w:val="sr-Cyrl-CS"/>
        </w:rPr>
        <w:t>Листа примера услуга које нису обухваћене чланом 14. став 1. тачка 5) ове уредбе</w:t>
      </w:r>
      <w:r w:rsidR="008A487A">
        <w:rPr>
          <w:rFonts w:ascii="Times New Roman" w:eastAsia="Times New Roman" w:hAnsi="Times New Roman" w:cs="Times New Roman"/>
          <w:sz w:val="24"/>
          <w:szCs w:val="24"/>
        </w:rPr>
        <w:t xml:space="preserve">, </w:t>
      </w:r>
      <w:r w:rsidR="008A487A">
        <w:rPr>
          <w:rFonts w:ascii="Times New Roman" w:eastAsia="Times New Roman" w:hAnsi="Times New Roman" w:cs="Times New Roman"/>
          <w:sz w:val="24"/>
          <w:szCs w:val="24"/>
          <w:lang w:val="sr-Cyrl-RS"/>
        </w:rPr>
        <w:t>који је одштампан уз ову уредбу и чини њен саставни део</w:t>
      </w:r>
      <w:r w:rsidR="0006585C" w:rsidRPr="00A108B3">
        <w:rPr>
          <w:rFonts w:ascii="Times New Roman" w:eastAsia="Times New Roman" w:hAnsi="Times New Roman" w:cs="Times New Roman"/>
          <w:sz w:val="24"/>
          <w:szCs w:val="24"/>
          <w:lang w:val="sr-Cyrl-CS"/>
        </w:rPr>
        <w:t>;</w:t>
      </w:r>
    </w:p>
    <w:p w14:paraId="30A5BF25"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6) правило за услуге је општи захтев који се односи на започињање и обављање услужних делатности у смислу значења из тачке 1) овог става, а нарочито на одредбе које се односе на пружаоца услуга, на услуге и на примаоца услуга. У овој дефиницији правило:</w:t>
      </w:r>
    </w:p>
    <w:p w14:paraId="61A2BED6"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(1) се односи на услуге информационог друштва кад је, узимајући у обзир његов смисао и његово спровођење, циљ и предмет свих или неких његових појединачних одредаба да изричито и циљано уреди такве услуге,</w:t>
      </w:r>
    </w:p>
    <w:p w14:paraId="3B801420"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(2) се не односи на услуге информационог друштва, ако оно на те услуге утиче само посредно или случајно;</w:t>
      </w:r>
    </w:p>
    <w:p w14:paraId="3B90D72F"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bookmarkStart w:id="4" w:name="anchor-2-anchor3"/>
      <w:r w:rsidRPr="00A108B3">
        <w:rPr>
          <w:rFonts w:ascii="Times New Roman" w:eastAsia="Times New Roman" w:hAnsi="Times New Roman" w:cs="Times New Roman"/>
          <w:bCs/>
          <w:color w:val="000000"/>
          <w:sz w:val="24"/>
          <w:szCs w:val="24"/>
          <w:lang w:val="sr-Cyrl-CS"/>
        </w:rPr>
        <w:t>7) стандард је техничка спецификација коју је донело признато тело за стандардизацију, за вишекратну и сталну употребу и са којом усаглашен</w:t>
      </w:r>
      <w:r w:rsidR="00FA4E27" w:rsidRPr="00A108B3">
        <w:rPr>
          <w:rFonts w:ascii="Times New Roman" w:eastAsia="Times New Roman" w:hAnsi="Times New Roman" w:cs="Times New Roman"/>
          <w:bCs/>
          <w:color w:val="000000"/>
          <w:sz w:val="24"/>
          <w:szCs w:val="24"/>
          <w:lang w:val="sr-Cyrl-CS"/>
        </w:rPr>
        <w:t>ост није обавезна, а може бити:</w:t>
      </w:r>
    </w:p>
    <w:p w14:paraId="3E9BEB75"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(1) међународни стандард: стандард који је донела међународна о</w:t>
      </w:r>
      <w:r w:rsidR="00FA4E27" w:rsidRPr="00A108B3">
        <w:rPr>
          <w:rFonts w:ascii="Times New Roman" w:eastAsia="Times New Roman" w:hAnsi="Times New Roman" w:cs="Times New Roman"/>
          <w:bCs/>
          <w:color w:val="000000"/>
          <w:sz w:val="24"/>
          <w:szCs w:val="24"/>
          <w:lang w:val="sr-Cyrl-CS"/>
        </w:rPr>
        <w:t>рганизација за стандардизацију,</w:t>
      </w:r>
    </w:p>
    <w:p w14:paraId="7EA4C8FB"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(2) европски стандард: стандард који је донела европска о</w:t>
      </w:r>
      <w:r w:rsidR="00FA4E27" w:rsidRPr="00A108B3">
        <w:rPr>
          <w:rFonts w:ascii="Times New Roman" w:eastAsia="Times New Roman" w:hAnsi="Times New Roman" w:cs="Times New Roman"/>
          <w:bCs/>
          <w:color w:val="000000"/>
          <w:sz w:val="24"/>
          <w:szCs w:val="24"/>
          <w:lang w:val="sr-Cyrl-CS"/>
        </w:rPr>
        <w:t>рганизација за стандардизацију,</w:t>
      </w:r>
    </w:p>
    <w:p w14:paraId="12BF5174"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(3) хармонизовани стандард: европски стандард који је донет на основу захтева Европске комисије за примену у хармонизовано</w:t>
      </w:r>
      <w:r w:rsidR="00FA4E27" w:rsidRPr="00A108B3">
        <w:rPr>
          <w:rFonts w:ascii="Times New Roman" w:eastAsia="Times New Roman" w:hAnsi="Times New Roman" w:cs="Times New Roman"/>
          <w:bCs/>
          <w:color w:val="000000"/>
          <w:sz w:val="24"/>
          <w:szCs w:val="24"/>
          <w:lang w:val="sr-Cyrl-CS"/>
        </w:rPr>
        <w:t>м законодавству Европске уније,</w:t>
      </w:r>
    </w:p>
    <w:p w14:paraId="50A483D1"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(4) национални стандард: стандард који је донело наци</w:t>
      </w:r>
      <w:r w:rsidR="00FA4E27" w:rsidRPr="00A108B3">
        <w:rPr>
          <w:rFonts w:ascii="Times New Roman" w:eastAsia="Times New Roman" w:hAnsi="Times New Roman" w:cs="Times New Roman"/>
          <w:bCs/>
          <w:color w:val="000000"/>
          <w:sz w:val="24"/>
          <w:szCs w:val="24"/>
          <w:lang w:val="sr-Cyrl-CS"/>
        </w:rPr>
        <w:t>онално тело за стандардизацију;</w:t>
      </w:r>
    </w:p>
    <w:p w14:paraId="5261B700" w14:textId="77777777" w:rsidR="00EC7490" w:rsidRPr="00A108B3" w:rsidRDefault="00A0219C"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bookmarkStart w:id="5" w:name="anchor-2-anchor4"/>
      <w:bookmarkEnd w:id="4"/>
      <w:r w:rsidRPr="00A108B3">
        <w:rPr>
          <w:rFonts w:ascii="Times New Roman" w:eastAsia="Times New Roman" w:hAnsi="Times New Roman" w:cs="Times New Roman"/>
          <w:bCs/>
          <w:color w:val="000000"/>
          <w:sz w:val="24"/>
          <w:szCs w:val="24"/>
          <w:lang w:val="sr-Cyrl-CS"/>
        </w:rPr>
        <w:t>8</w:t>
      </w:r>
      <w:r w:rsidR="00EC7490" w:rsidRPr="00A108B3">
        <w:rPr>
          <w:rFonts w:ascii="Times New Roman" w:eastAsia="Times New Roman" w:hAnsi="Times New Roman" w:cs="Times New Roman"/>
          <w:bCs/>
          <w:color w:val="000000"/>
          <w:sz w:val="24"/>
          <w:szCs w:val="24"/>
          <w:lang w:val="sr-Cyrl-CS"/>
        </w:rPr>
        <w:t>) нацрт стандарда је документ који садржи текст техничких спецификација у вези са одређеним предметом рада који се разматра ради доношења у складу са одговарајућим поступком за доношење стандарда, који се након фаза припреме, ставља на</w:t>
      </w:r>
      <w:r w:rsidR="0006585C" w:rsidRPr="00A108B3">
        <w:rPr>
          <w:rFonts w:ascii="Times New Roman" w:eastAsia="Times New Roman" w:hAnsi="Times New Roman" w:cs="Times New Roman"/>
          <w:bCs/>
          <w:color w:val="000000"/>
          <w:sz w:val="24"/>
          <w:szCs w:val="24"/>
          <w:lang w:val="sr-Cyrl-CS"/>
        </w:rPr>
        <w:t xml:space="preserve"> јавну расправу или разматрање;</w:t>
      </w:r>
    </w:p>
    <w:p w14:paraId="09B65F2F" w14:textId="77777777" w:rsidR="00EC7490" w:rsidRPr="00A108B3" w:rsidRDefault="00A0219C"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9</w:t>
      </w:r>
      <w:r w:rsidR="00EC7490" w:rsidRPr="00A108B3">
        <w:rPr>
          <w:rFonts w:ascii="Times New Roman" w:eastAsia="Times New Roman" w:hAnsi="Times New Roman" w:cs="Times New Roman"/>
          <w:bCs/>
          <w:color w:val="000000"/>
          <w:sz w:val="24"/>
          <w:szCs w:val="24"/>
          <w:lang w:val="sr-Cyrl-CS"/>
        </w:rPr>
        <w:t>) европске орга</w:t>
      </w:r>
      <w:r w:rsidR="00FA4E27" w:rsidRPr="00A108B3">
        <w:rPr>
          <w:rFonts w:ascii="Times New Roman" w:eastAsia="Times New Roman" w:hAnsi="Times New Roman" w:cs="Times New Roman"/>
          <w:bCs/>
          <w:color w:val="000000"/>
          <w:sz w:val="24"/>
          <w:szCs w:val="24"/>
          <w:lang w:val="sr-Cyrl-CS"/>
        </w:rPr>
        <w:t>низације за стандардизацију су:</w:t>
      </w:r>
    </w:p>
    <w:p w14:paraId="346E3BEE"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(1) Европски комитет за стандардизацију (CEN</w:t>
      </w:r>
      <w:r w:rsidR="00851897" w:rsidRPr="00A108B3">
        <w:rPr>
          <w:rFonts w:ascii="Times New Roman" w:eastAsia="Times New Roman" w:hAnsi="Times New Roman" w:cs="Times New Roman"/>
          <w:bCs/>
          <w:color w:val="000000"/>
          <w:sz w:val="24"/>
          <w:szCs w:val="24"/>
          <w:lang w:val="sr-Cyrl-CS"/>
        </w:rPr>
        <w:t>),</w:t>
      </w:r>
    </w:p>
    <w:p w14:paraId="03FDF999"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(2) Европски комитет за стандардизацију у области електротехнике (CENELEC</w:t>
      </w:r>
      <w:r w:rsidR="00851897" w:rsidRPr="00A108B3">
        <w:rPr>
          <w:rFonts w:ascii="Times New Roman" w:eastAsia="Times New Roman" w:hAnsi="Times New Roman" w:cs="Times New Roman"/>
          <w:bCs/>
          <w:color w:val="000000"/>
          <w:sz w:val="24"/>
          <w:szCs w:val="24"/>
          <w:lang w:val="sr-Cyrl-CS"/>
        </w:rPr>
        <w:t>),</w:t>
      </w:r>
    </w:p>
    <w:p w14:paraId="415D17C8"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(3) Европски институт за стандарде из области телекомуникација (ETSI</w:t>
      </w:r>
      <w:r w:rsidR="00FA4E27" w:rsidRPr="00A108B3">
        <w:rPr>
          <w:rFonts w:ascii="Times New Roman" w:eastAsia="Times New Roman" w:hAnsi="Times New Roman" w:cs="Times New Roman"/>
          <w:bCs/>
          <w:color w:val="000000"/>
          <w:sz w:val="24"/>
          <w:szCs w:val="24"/>
          <w:lang w:val="sr-Cyrl-CS"/>
        </w:rPr>
        <w:t>);</w:t>
      </w:r>
    </w:p>
    <w:p w14:paraId="2B662C26" w14:textId="77777777" w:rsidR="00EC7490" w:rsidRPr="00A108B3" w:rsidRDefault="00A0219C"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10</w:t>
      </w:r>
      <w:r w:rsidR="00EC7490" w:rsidRPr="00A108B3">
        <w:rPr>
          <w:rFonts w:ascii="Times New Roman" w:eastAsia="Times New Roman" w:hAnsi="Times New Roman" w:cs="Times New Roman"/>
          <w:bCs/>
          <w:color w:val="000000"/>
          <w:sz w:val="24"/>
          <w:szCs w:val="24"/>
          <w:lang w:val="sr-Cyrl-CS"/>
        </w:rPr>
        <w:t xml:space="preserve">) национално тело за стандардизацију у </w:t>
      </w:r>
      <w:r w:rsidR="00B51D81" w:rsidRPr="00A108B3">
        <w:rPr>
          <w:rFonts w:ascii="Times New Roman" w:eastAsia="Times New Roman" w:hAnsi="Times New Roman" w:cs="Times New Roman"/>
          <w:sz w:val="24"/>
          <w:szCs w:val="24"/>
          <w:lang w:val="sr-Cyrl-CS"/>
        </w:rPr>
        <w:t>ЕУ</w:t>
      </w:r>
      <w:r w:rsidR="00EC7490" w:rsidRPr="00A108B3">
        <w:rPr>
          <w:rFonts w:ascii="Times New Roman" w:eastAsia="Times New Roman" w:hAnsi="Times New Roman" w:cs="Times New Roman"/>
          <w:bCs/>
          <w:color w:val="000000"/>
          <w:sz w:val="24"/>
          <w:szCs w:val="24"/>
          <w:lang w:val="sr-Cyrl-CS"/>
        </w:rPr>
        <w:t xml:space="preserve"> је тело које је држава чланица </w:t>
      </w:r>
      <w:r w:rsidR="00B51D81" w:rsidRPr="00A108B3">
        <w:rPr>
          <w:rFonts w:ascii="Times New Roman" w:eastAsia="Times New Roman" w:hAnsi="Times New Roman" w:cs="Times New Roman"/>
          <w:sz w:val="24"/>
          <w:szCs w:val="24"/>
          <w:lang w:val="sr-Cyrl-CS"/>
        </w:rPr>
        <w:t>ЕУ</w:t>
      </w:r>
      <w:r w:rsidR="00EC7490" w:rsidRPr="00A108B3">
        <w:rPr>
          <w:rFonts w:ascii="Times New Roman" w:eastAsia="Times New Roman" w:hAnsi="Times New Roman" w:cs="Times New Roman"/>
          <w:bCs/>
          <w:color w:val="000000"/>
          <w:sz w:val="24"/>
          <w:szCs w:val="24"/>
          <w:lang w:val="sr-Cyrl-CS"/>
        </w:rPr>
        <w:t xml:space="preserve"> пријавила Европској комисији и које је наведено у списку националних тела за стандардизацију објављеном у сл</w:t>
      </w:r>
      <w:r w:rsidR="00FA4E27" w:rsidRPr="00A108B3">
        <w:rPr>
          <w:rFonts w:ascii="Times New Roman" w:eastAsia="Times New Roman" w:hAnsi="Times New Roman" w:cs="Times New Roman"/>
          <w:bCs/>
          <w:color w:val="000000"/>
          <w:sz w:val="24"/>
          <w:szCs w:val="24"/>
          <w:lang w:val="sr-Cyrl-CS"/>
        </w:rPr>
        <w:t xml:space="preserve">ужбеном гласилу </w:t>
      </w:r>
      <w:r w:rsidR="00B51D81" w:rsidRPr="00A108B3">
        <w:rPr>
          <w:rFonts w:ascii="Times New Roman" w:eastAsia="Times New Roman" w:hAnsi="Times New Roman" w:cs="Times New Roman"/>
          <w:sz w:val="24"/>
          <w:szCs w:val="24"/>
          <w:lang w:val="sr-Cyrl-CS"/>
        </w:rPr>
        <w:t>ЕУ</w:t>
      </w:r>
      <w:r w:rsidR="00FA4E27" w:rsidRPr="00A108B3">
        <w:rPr>
          <w:rFonts w:ascii="Times New Roman" w:eastAsia="Times New Roman" w:hAnsi="Times New Roman" w:cs="Times New Roman"/>
          <w:bCs/>
          <w:color w:val="000000"/>
          <w:sz w:val="24"/>
          <w:szCs w:val="24"/>
          <w:lang w:val="sr-Cyrl-CS"/>
        </w:rPr>
        <w:t>.</w:t>
      </w:r>
    </w:p>
    <w:bookmarkEnd w:id="5"/>
    <w:p w14:paraId="09B87524"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04729690"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iCs/>
          <w:sz w:val="24"/>
          <w:szCs w:val="24"/>
          <w:lang w:val="sr-Cyrl-CS"/>
        </w:rPr>
      </w:pPr>
      <w:r w:rsidRPr="00A108B3">
        <w:rPr>
          <w:rFonts w:ascii="Times New Roman" w:eastAsia="Times New Roman" w:hAnsi="Times New Roman" w:cs="Times New Roman"/>
          <w:iCs/>
          <w:sz w:val="24"/>
          <w:szCs w:val="24"/>
          <w:lang w:val="sr-Cyrl-CS"/>
        </w:rPr>
        <w:t>3.1. Технички прописи</w:t>
      </w:r>
    </w:p>
    <w:p w14:paraId="3B06B36E"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0B1E67BE"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15.</w:t>
      </w:r>
    </w:p>
    <w:p w14:paraId="287EA344"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Одредбе чл. 15 </w:t>
      </w:r>
      <w:r w:rsidR="0006585C" w:rsidRPr="00A108B3">
        <w:rPr>
          <w:rFonts w:ascii="Times New Roman" w:eastAsia="Times New Roman" w:hAnsi="Times New Roman" w:cs="Times New Roman"/>
          <w:sz w:val="24"/>
          <w:szCs w:val="24"/>
          <w:lang w:val="sr-Cyrl-CS"/>
        </w:rPr>
        <w:t>-</w:t>
      </w:r>
      <w:r w:rsidRPr="00A108B3">
        <w:rPr>
          <w:rFonts w:ascii="Times New Roman" w:eastAsia="Times New Roman" w:hAnsi="Times New Roman" w:cs="Times New Roman"/>
          <w:sz w:val="24"/>
          <w:szCs w:val="24"/>
          <w:lang w:val="sr-Cyrl-CS"/>
        </w:rPr>
        <w:t xml:space="preserve"> 28. ове уредбе не примењују се на техничке прописе у припреми којима надлежни органи:</w:t>
      </w:r>
    </w:p>
    <w:p w14:paraId="1D4A26DF"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1) усклађују те прописе са обавезујућим актима ЕУ;</w:t>
      </w:r>
    </w:p>
    <w:p w14:paraId="40C1F135"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2) испуњавају обавезе према међународним споразумима;</w:t>
      </w:r>
    </w:p>
    <w:p w14:paraId="6B4F60EF"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3) изричу мере којима се спроводе заштитне клаузуле које су део обавезујућих аката ЕУ;</w:t>
      </w:r>
    </w:p>
    <w:p w14:paraId="5F469321"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4) изричу мере у складу са обавезујућим актима ЕУ о општој безбедности производа;</w:t>
      </w:r>
    </w:p>
    <w:p w14:paraId="31873ED1"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5) спроводе пресуде Европског суда правде;</w:t>
      </w:r>
    </w:p>
    <w:p w14:paraId="2C81ABFF"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lastRenderedPageBreak/>
        <w:t xml:space="preserve">6) врше измену и допуну техничког прописа на захтев </w:t>
      </w:r>
      <w:r w:rsidR="001730F4" w:rsidRPr="00A108B3">
        <w:rPr>
          <w:rFonts w:ascii="Times New Roman" w:eastAsia="Times New Roman" w:hAnsi="Times New Roman" w:cs="Times New Roman"/>
          <w:sz w:val="24"/>
          <w:szCs w:val="24"/>
          <w:lang w:val="sr-Cyrl-CS"/>
        </w:rPr>
        <w:t>Европске</w:t>
      </w:r>
      <w:r w:rsidR="006375B4" w:rsidRPr="00A108B3">
        <w:rPr>
          <w:rFonts w:ascii="Times New Roman" w:eastAsia="Times New Roman" w:hAnsi="Times New Roman" w:cs="Times New Roman"/>
          <w:sz w:val="24"/>
          <w:szCs w:val="24"/>
          <w:lang w:val="sr-Cyrl-CS"/>
        </w:rPr>
        <w:t xml:space="preserve"> комисиј</w:t>
      </w:r>
      <w:r w:rsidR="001730F4" w:rsidRPr="00A108B3">
        <w:rPr>
          <w:rFonts w:ascii="Times New Roman" w:eastAsia="Times New Roman" w:hAnsi="Times New Roman" w:cs="Times New Roman"/>
          <w:sz w:val="24"/>
          <w:szCs w:val="24"/>
          <w:lang w:val="sr-Cyrl-CS"/>
        </w:rPr>
        <w:t>е</w:t>
      </w:r>
      <w:r w:rsidRPr="00A108B3">
        <w:rPr>
          <w:rFonts w:ascii="Times New Roman" w:eastAsia="Times New Roman" w:hAnsi="Times New Roman" w:cs="Times New Roman"/>
          <w:sz w:val="24"/>
          <w:szCs w:val="24"/>
          <w:lang w:val="sr-Cyrl-CS"/>
        </w:rPr>
        <w:t xml:space="preserve"> (у даљем тексту: Комисија), у циљу уклањања препрека у слободном кретању робе, а када су у питању правила за услуге у циљу уклањања препрека у слободном кретању услуга или слободном оснивању услужних оператера.</w:t>
      </w:r>
    </w:p>
    <w:p w14:paraId="05B027D6"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51F4FA2F"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16.</w:t>
      </w:r>
    </w:p>
    <w:p w14:paraId="3E2EB4D1"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 пријављује Комисији технички пропис у припреми, тако што доставља његов текст и разлоге за његово доношење.</w:t>
      </w:r>
    </w:p>
    <w:p w14:paraId="20DB844E"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 доставља Комисији и текст одредаба важећих прописа које су повезане са одредбама техничког прописа у припреми, ако је то неопходно ради оцене његових ефеката.</w:t>
      </w:r>
    </w:p>
    <w:p w14:paraId="206F57AA"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Подаци достављени Комисији на основу овог члана нису поверљиви, осим на образложен захтев надлежног органа.</w:t>
      </w:r>
    </w:p>
    <w:p w14:paraId="6A82D87E"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 поново доставља Комисији текст техничког прописа у припреми, уколико се тај текст значајно измени у односу на претходно пријављени текст у погледу подручја примене, скраћивања претходно предвиђених рокова или у погледу додатних, односно пооштрених спецификација или захтева.</w:t>
      </w:r>
    </w:p>
    <w:p w14:paraId="38B83B68"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0ECBD243"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17.</w:t>
      </w:r>
    </w:p>
    <w:p w14:paraId="3C4E00C6"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 не доставља Комисији текст техничког прописа у припреми ако се тим техничким прописом искључиво преузима текст међународног или европског стандарда, али доставља податке о том стандарду.</w:t>
      </w:r>
    </w:p>
    <w:p w14:paraId="17807AC2"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36F21B40"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18.</w:t>
      </w:r>
    </w:p>
    <w:p w14:paraId="010C37A0"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Када текст техничког прописа у припреми, ради заштите јавног здравља, потрошача или животне средине, ограничава трговину или употребу хемијских супстанци, препарата или производа, Министарство доставља Комисији и доступне битне податке о тим хемијским супстанцама, препаратима, производима и њиховим постојећим заменама.</w:t>
      </w:r>
    </w:p>
    <w:p w14:paraId="4CBEB2A4"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Поред достављених података из става 1. овог члана, Министарство обавештава Комисију и о очекиваним утицајима тог техничког прописа у припреми на јавно здравље, заштиту потрошача или животну средину, и доставља одговарајуће анализе спроведене у складу са општим начелима процене ризика тих хемијских супстанци, препарата или производа садржаним у прописима који се односе на процену и контролу ризика постојећих, односно нових хемијских супстанци.</w:t>
      </w:r>
    </w:p>
    <w:p w14:paraId="4AD81C4A"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5FC21899"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19.</w:t>
      </w:r>
    </w:p>
    <w:p w14:paraId="34369DFE"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Надлежни орган је дужан да у техничком пропису у припреми наведе да су испоштовани сви захтеви ове уредбе тј. захтеви </w:t>
      </w:r>
      <w:bookmarkStart w:id="6" w:name="anchor-2-anchor5"/>
      <w:r w:rsidR="00AE5571" w:rsidRPr="00A108B3">
        <w:rPr>
          <w:rFonts w:ascii="Times New Roman" w:eastAsia="Times New Roman" w:hAnsi="Times New Roman" w:cs="Times New Roman"/>
          <w:bCs/>
          <w:color w:val="000000"/>
          <w:sz w:val="24"/>
          <w:szCs w:val="24"/>
          <w:lang w:val="sr-Cyrl-CS"/>
        </w:rPr>
        <w:t xml:space="preserve">Директиве </w:t>
      </w:r>
      <w:r w:rsidRPr="00A108B3">
        <w:rPr>
          <w:rFonts w:ascii="Times New Roman" w:eastAsia="Times New Roman" w:hAnsi="Times New Roman" w:cs="Times New Roman"/>
          <w:bCs/>
          <w:color w:val="000000"/>
          <w:sz w:val="24"/>
          <w:szCs w:val="24"/>
          <w:lang w:val="sr-Cyrl-CS"/>
        </w:rPr>
        <w:t>(EУ) 2015/1535</w:t>
      </w:r>
      <w:bookmarkEnd w:id="6"/>
      <w:r w:rsidRPr="00A108B3">
        <w:rPr>
          <w:rFonts w:ascii="Times New Roman" w:eastAsia="Times New Roman" w:hAnsi="Times New Roman" w:cs="Times New Roman"/>
          <w:sz w:val="24"/>
          <w:szCs w:val="24"/>
          <w:lang w:val="sr-Cyrl-CS"/>
        </w:rPr>
        <w:t>.</w:t>
      </w:r>
    </w:p>
    <w:p w14:paraId="2E57EF25"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Ако се технички прописи у припреми морају доставити Комисији у фази припреме у складу са неким другим актом ЕУ, надлежни орган може извршити пријављивање и по том акту, под условом да назначи да такво пријављивање представља и пријављивање у смислу директиве из става 1. овог члана.</w:t>
      </w:r>
    </w:p>
    <w:p w14:paraId="7E7E180F"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466DEB70"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20.</w:t>
      </w:r>
    </w:p>
    <w:p w14:paraId="01EE086D"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Министарство обавештава надлежни орган да је поступак пријављивања покренут и назначава датум када је Комисија примила пријаву из члана 16. ове уредбе (у даљем тексту: </w:t>
      </w:r>
      <w:r w:rsidRPr="00A108B3">
        <w:rPr>
          <w:rFonts w:ascii="Times New Roman" w:eastAsia="Times New Roman" w:hAnsi="Times New Roman" w:cs="Times New Roman"/>
          <w:sz w:val="24"/>
          <w:szCs w:val="24"/>
          <w:lang w:val="sr-Cyrl-CS"/>
        </w:rPr>
        <w:lastRenderedPageBreak/>
        <w:t>пријава), прописани рок одлагања усвајања техничког прописа у припреми и обавезе надлежног органа које проистичу на основу могућих достављених примедаба, односно детаљног мишљења Комисије или државе чланице ЕУ.</w:t>
      </w:r>
    </w:p>
    <w:p w14:paraId="23C5DDD2"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78DB78CF"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21.</w:t>
      </w:r>
    </w:p>
    <w:p w14:paraId="16B6A4E6"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Надлежни орган одлаже усвајање техничког прописа у припреми за три месеца од дана када Комисија прими пријаву, ако овом уредбом није другачије прописано.</w:t>
      </w:r>
    </w:p>
    <w:p w14:paraId="77E0BD3B"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Надлежни орган одлаже усвајање техничког прописа у припреми за четири месеца, ако је у питању добровољни споразум из члана 14. тачка 1) подтачка (2) ове уредбе.</w:t>
      </w:r>
    </w:p>
    <w:p w14:paraId="03C86AB0"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3AB184EE"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22.</w:t>
      </w:r>
    </w:p>
    <w:p w14:paraId="474571A2"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Надлежни орган је дужан да приликом даље припреме техничког прописа, у највећој могућој мери, узме у обзир примедбе на пријављени технички пропис које су достављене Министарству од стране Комисије или државе чланице.</w:t>
      </w:r>
    </w:p>
    <w:p w14:paraId="4E251F27"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Примљене примедбе из става 1. овог члана не продужавају рок одлагања усвајања техничког прописа из члана 21. ове уредбе.</w:t>
      </w:r>
    </w:p>
    <w:p w14:paraId="01290A11"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1E73DB0F"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23.</w:t>
      </w:r>
    </w:p>
    <w:p w14:paraId="5DA7A0B8"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Надлежни орган одлаже усвајање техничког прописа у припреми на шест месеци од дана када Комисија прими пријаву, ако у року од три месеца од тог дана Комисија или држава чланица ЕУ достави детаљно мишљење да тај пропис представља препреку за слободно кретање робе на унутрашњем тржишту.</w:t>
      </w:r>
    </w:p>
    <w:p w14:paraId="02CDA91F"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Одредбе става 1. овог члана не односе се на правила за услуге.</w:t>
      </w:r>
    </w:p>
    <w:p w14:paraId="26DDC635"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Надлежни орган одлаже усвајање техничког прописа у припреми који садржи правила за услуге, на четири месеца од дана када Комисија прими пријаву, ако у року од три месеца од тог дана Комисија или држава чланица ЕУ достави детаљно мишљење да тај пропис представља препреку за слободно кретање услуга или препреку за слободно оснивање услужних оператера на унутрашњем тржишту.</w:t>
      </w:r>
    </w:p>
    <w:p w14:paraId="25099EB9"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 у сарадњи са надлежним органом доставља Комисији информацију о активностима које надлежни орган предузима на основу детаљног мишљења и разлозима због којих детаљно мишљење није узето у обзир.</w:t>
      </w:r>
    </w:p>
    <w:p w14:paraId="7D1AE3EA"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0BA67781"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24.</w:t>
      </w:r>
    </w:p>
    <w:p w14:paraId="0C434E22"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Надлежни орган одлаже усвајање техничког прописа у припреми на 12 месеци од дана када Комисија прими пријаву, ако у року од три месеца од тог дана Комисија објави своју намеру да ће предложити или донети директиву, уредбу или одлуку у истој области, односно да је предлог таквог акта већ поднет Савету ЕУ.</w:t>
      </w:r>
    </w:p>
    <w:p w14:paraId="0D191FA8"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Одредбе става 1. овог члана не односе се на правила за услуге.</w:t>
      </w:r>
    </w:p>
    <w:p w14:paraId="17E03771"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Надлежни орган одлаже усвајање техничког прописа у припреми на 18 месеци од дана када Комисија прими пријаву, ако Савет ЕУ заузме заједнички став о поднетом предлогу директиве, уредбе или одлуке, за време периода одлагања из става 1. овог члана.</w:t>
      </w:r>
    </w:p>
    <w:p w14:paraId="0FBBA180"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2C2F6EDD"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25.</w:t>
      </w:r>
    </w:p>
    <w:p w14:paraId="32BCD314"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Обавеза одлагања усвајања техничког прописа у припреми из члана 24. ове уредбе престаје:</w:t>
      </w:r>
    </w:p>
    <w:p w14:paraId="10FA61FD"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lastRenderedPageBreak/>
        <w:t>1) кад Комисија обавести Министарство да више нема намеру да предложи или донесе обавезујући акт ЕУ из члана 24. став 1. ове уредбе;</w:t>
      </w:r>
    </w:p>
    <w:p w14:paraId="708DD177"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2) кад Комисија обавести Министарство о повлачењу предлога обавезујућег акта ЕУ;</w:t>
      </w:r>
    </w:p>
    <w:p w14:paraId="0BA9C908"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3) кад су Комисија или Савет</w:t>
      </w:r>
      <w:r w:rsidR="00226A2E" w:rsidRPr="00A108B3">
        <w:rPr>
          <w:rFonts w:ascii="Times New Roman" w:eastAsia="Times New Roman" w:hAnsi="Times New Roman" w:cs="Times New Roman"/>
          <w:sz w:val="24"/>
          <w:szCs w:val="24"/>
          <w:lang w:val="sr-Cyrl-CS"/>
        </w:rPr>
        <w:t xml:space="preserve"> ЕУ</w:t>
      </w:r>
      <w:r w:rsidRPr="00A108B3">
        <w:rPr>
          <w:rFonts w:ascii="Times New Roman" w:eastAsia="Times New Roman" w:hAnsi="Times New Roman" w:cs="Times New Roman"/>
          <w:sz w:val="24"/>
          <w:szCs w:val="24"/>
          <w:lang w:val="sr-Cyrl-CS"/>
        </w:rPr>
        <w:t xml:space="preserve"> усвојили обавезујући акт ЕУ.</w:t>
      </w:r>
    </w:p>
    <w:p w14:paraId="0B91E2B2"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76B26F46"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26.</w:t>
      </w:r>
    </w:p>
    <w:p w14:paraId="3663BB81"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 без одлагања, доставља Комисији текст објављеног техничког прописа.</w:t>
      </w:r>
    </w:p>
    <w:p w14:paraId="2B1D0D12"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Одредба из става 1. овог члана примењује се и на техничке прописе који садрже правила за услуге инвестирања које се односе на хартије од вредности на регулисаним тржиштима односно правила за друга тржишта или тела која обављају функције обрачуна или поравнања за та тржишта, а за које не постоји обавеза пријављивања у складу са овом уредбом.</w:t>
      </w:r>
    </w:p>
    <w:p w14:paraId="148B30C7"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3ADAEF7A"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27.</w:t>
      </w:r>
    </w:p>
    <w:p w14:paraId="7C21E319"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Одредбе чл. 21, 23. и 24. ове уредбе не примењују се у хитном случају проузрокованом:</w:t>
      </w:r>
    </w:p>
    <w:p w14:paraId="3B1236BC"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1) озбиљним и непредвидивим околностима, а ради заштите јавног здравља или безбедности, заштите животиња и биљака, односно код правила за услуге и због државне политике, првенствено ради заштите малолетника, када надлежни орган мора да припреми технички пропис у веома кратком року, у ком није било могућности за ко</w:t>
      </w:r>
      <w:r w:rsidR="00303DDC" w:rsidRPr="00A108B3">
        <w:rPr>
          <w:rFonts w:ascii="Times New Roman" w:eastAsia="Times New Roman" w:hAnsi="Times New Roman" w:cs="Times New Roman"/>
          <w:sz w:val="24"/>
          <w:szCs w:val="24"/>
          <w:lang w:val="sr-Cyrl-CS"/>
        </w:rPr>
        <w:t>нсултације пре његовог доношења</w:t>
      </w:r>
      <w:r w:rsidR="006A0561" w:rsidRPr="00A108B3">
        <w:rPr>
          <w:rFonts w:ascii="Times New Roman" w:eastAsia="Times New Roman" w:hAnsi="Times New Roman" w:cs="Times New Roman"/>
          <w:sz w:val="24"/>
          <w:szCs w:val="24"/>
          <w:lang w:val="sr-Cyrl-CS"/>
        </w:rPr>
        <w:t>,</w:t>
      </w:r>
      <w:r w:rsidRPr="00A108B3">
        <w:rPr>
          <w:rFonts w:ascii="Times New Roman" w:eastAsia="Times New Roman" w:hAnsi="Times New Roman" w:cs="Times New Roman"/>
          <w:sz w:val="24"/>
          <w:szCs w:val="24"/>
          <w:lang w:val="sr-Cyrl-CS"/>
        </w:rPr>
        <w:t xml:space="preserve"> или</w:t>
      </w:r>
    </w:p>
    <w:p w14:paraId="44CA9F7E"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2) озбиљним околностима које се односе на заштиту сигурности и неповредивости финансијског система, првенствено на заштиту депозитора, инвеститора и осигураних лица, када надлежни орган без одлагања мора да донесе и примени правила за финансијске услуге.</w:t>
      </w:r>
    </w:p>
    <w:p w14:paraId="2C556C68"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 приликом </w:t>
      </w:r>
      <w:bookmarkStart w:id="7" w:name="anchor-2-anchor6"/>
      <w:r w:rsidRPr="00A108B3">
        <w:rPr>
          <w:rFonts w:ascii="Times New Roman" w:eastAsia="Times New Roman" w:hAnsi="Times New Roman" w:cs="Times New Roman"/>
          <w:bCs/>
          <w:color w:val="000000"/>
          <w:sz w:val="24"/>
          <w:szCs w:val="24"/>
          <w:lang w:val="sr-Cyrl-CS"/>
        </w:rPr>
        <w:t>припреме</w:t>
      </w:r>
      <w:bookmarkEnd w:id="7"/>
      <w:r w:rsidRPr="00A108B3">
        <w:rPr>
          <w:rFonts w:ascii="Times New Roman" w:eastAsia="Times New Roman" w:hAnsi="Times New Roman" w:cs="Times New Roman"/>
          <w:sz w:val="24"/>
          <w:szCs w:val="24"/>
          <w:lang w:val="sr-Cyrl-CS"/>
        </w:rPr>
        <w:t xml:space="preserve"> техничког прописа у хитном случају, у пријави наводи и разлоге хитности.</w:t>
      </w:r>
    </w:p>
    <w:p w14:paraId="642C9E22"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bookmarkStart w:id="8" w:name="anchor-2-anchor7"/>
      <w:r w:rsidRPr="00A108B3">
        <w:rPr>
          <w:rFonts w:ascii="Times New Roman" w:eastAsia="Times New Roman" w:hAnsi="Times New Roman" w:cs="Times New Roman"/>
          <w:bCs/>
          <w:color w:val="000000"/>
          <w:sz w:val="24"/>
          <w:szCs w:val="24"/>
          <w:lang w:val="sr-Cyrl-CS"/>
        </w:rPr>
        <w:t xml:space="preserve">Министарство обавештава надлежни орган о ставу </w:t>
      </w:r>
      <w:r w:rsidR="006D1E03" w:rsidRPr="00A108B3">
        <w:rPr>
          <w:rFonts w:ascii="Times New Roman" w:eastAsia="Times New Roman" w:hAnsi="Times New Roman" w:cs="Times New Roman"/>
          <w:bCs/>
          <w:color w:val="000000"/>
          <w:sz w:val="24"/>
          <w:szCs w:val="24"/>
          <w:lang w:val="sr-Cyrl-CS"/>
        </w:rPr>
        <w:t>К</w:t>
      </w:r>
      <w:r w:rsidRPr="00A108B3">
        <w:rPr>
          <w:rFonts w:ascii="Times New Roman" w:eastAsia="Times New Roman" w:hAnsi="Times New Roman" w:cs="Times New Roman"/>
          <w:bCs/>
          <w:color w:val="000000"/>
          <w:sz w:val="24"/>
          <w:szCs w:val="24"/>
          <w:lang w:val="sr-Cyrl-CS"/>
        </w:rPr>
        <w:t>омисије на пријаву из става 2. овог члана,</w:t>
      </w:r>
      <w:r w:rsidR="000C446B" w:rsidRPr="00A108B3">
        <w:rPr>
          <w:rFonts w:ascii="Times New Roman" w:eastAsia="Times New Roman" w:hAnsi="Times New Roman" w:cs="Times New Roman"/>
          <w:bCs/>
          <w:color w:val="000000"/>
          <w:sz w:val="24"/>
          <w:szCs w:val="24"/>
          <w:lang w:val="sr-Cyrl-CS"/>
        </w:rPr>
        <w:t xml:space="preserve"> одмах по његовом пријему.</w:t>
      </w:r>
    </w:p>
    <w:p w14:paraId="1EBB5BB7"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Надлежни орган је дужан да одговор на тај став достави Министарству у року од једно</w:t>
      </w:r>
      <w:r w:rsidR="000C446B" w:rsidRPr="00A108B3">
        <w:rPr>
          <w:rFonts w:ascii="Times New Roman" w:eastAsia="Times New Roman" w:hAnsi="Times New Roman" w:cs="Times New Roman"/>
          <w:bCs/>
          <w:color w:val="000000"/>
          <w:sz w:val="24"/>
          <w:szCs w:val="24"/>
          <w:lang w:val="sr-Cyrl-CS"/>
        </w:rPr>
        <w:t>г дана од дана његовог пријема.</w:t>
      </w:r>
    </w:p>
    <w:p w14:paraId="14BA3B66"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Надлежни орган је у случају кршења поступка за доношење прописа у хитном случају, дужан да приликом разматрања даљ</w:t>
      </w:r>
      <w:r w:rsidR="00E14BA3" w:rsidRPr="00A108B3">
        <w:rPr>
          <w:rFonts w:ascii="Times New Roman" w:eastAsia="Times New Roman" w:hAnsi="Times New Roman" w:cs="Times New Roman"/>
          <w:bCs/>
          <w:color w:val="000000"/>
          <w:sz w:val="24"/>
          <w:szCs w:val="24"/>
          <w:lang w:val="sr-Cyrl-CS"/>
        </w:rPr>
        <w:t>их активности у вези са тим про</w:t>
      </w:r>
      <w:r w:rsidRPr="00A108B3">
        <w:rPr>
          <w:rFonts w:ascii="Times New Roman" w:eastAsia="Times New Roman" w:hAnsi="Times New Roman" w:cs="Times New Roman"/>
          <w:bCs/>
          <w:color w:val="000000"/>
          <w:sz w:val="24"/>
          <w:szCs w:val="24"/>
          <w:lang w:val="sr-Cyrl-CS"/>
        </w:rPr>
        <w:t xml:space="preserve">писом узме </w:t>
      </w:r>
      <w:r w:rsidR="000C446B" w:rsidRPr="00A108B3">
        <w:rPr>
          <w:rFonts w:ascii="Times New Roman" w:eastAsia="Times New Roman" w:hAnsi="Times New Roman" w:cs="Times New Roman"/>
          <w:bCs/>
          <w:color w:val="000000"/>
          <w:sz w:val="24"/>
          <w:szCs w:val="24"/>
          <w:lang w:val="sr-Cyrl-CS"/>
        </w:rPr>
        <w:t xml:space="preserve">у обзир став </w:t>
      </w:r>
      <w:r w:rsidR="001F74F0" w:rsidRPr="00A108B3">
        <w:rPr>
          <w:rFonts w:ascii="Times New Roman" w:eastAsia="Times New Roman" w:hAnsi="Times New Roman" w:cs="Times New Roman"/>
          <w:bCs/>
          <w:color w:val="000000"/>
          <w:sz w:val="24"/>
          <w:szCs w:val="24"/>
          <w:lang w:val="sr-Cyrl-CS"/>
        </w:rPr>
        <w:t>К</w:t>
      </w:r>
      <w:r w:rsidR="000C446B" w:rsidRPr="00A108B3">
        <w:rPr>
          <w:rFonts w:ascii="Times New Roman" w:eastAsia="Times New Roman" w:hAnsi="Times New Roman" w:cs="Times New Roman"/>
          <w:bCs/>
          <w:color w:val="000000"/>
          <w:sz w:val="24"/>
          <w:szCs w:val="24"/>
          <w:lang w:val="sr-Cyrl-CS"/>
        </w:rPr>
        <w:t>омисије.</w:t>
      </w:r>
    </w:p>
    <w:bookmarkEnd w:id="8"/>
    <w:p w14:paraId="47856935"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6421F616"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28.</w:t>
      </w:r>
    </w:p>
    <w:p w14:paraId="05EA900C"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Одредбе чл. 21, 23, 24. и 27. ове уредбе не примењује се на техничке прописе у припреми:</w:t>
      </w:r>
    </w:p>
    <w:p w14:paraId="12A4DEF9"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1) којима се забрањује производња, ако они не спречавају слободно кретање робе;</w:t>
      </w:r>
    </w:p>
    <w:p w14:paraId="5A0ABC4A"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2) који садрже правила за услуге која се односе на фискалне или финансијске мере из члана 14. тачка 1) подтачка (3) ове уредбе.</w:t>
      </w:r>
    </w:p>
    <w:p w14:paraId="68E647CF"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Одредбе члана 24. ове уредбе не примењују се на добровољне споразуме из члана 14. став 1. тачка 1) подтачка (2) ове уредбе.</w:t>
      </w:r>
    </w:p>
    <w:p w14:paraId="655DC3BD" w14:textId="77777777" w:rsidR="00303DDC" w:rsidRPr="00A108B3" w:rsidRDefault="00303DDC"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592B06F2" w14:textId="77777777" w:rsidR="00303DDC" w:rsidRPr="00A108B3" w:rsidRDefault="00303DDC"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62B65139" w14:textId="77777777" w:rsidR="00303DDC" w:rsidRPr="00A108B3" w:rsidRDefault="00303DDC"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0756D359" w14:textId="77777777" w:rsidR="00EC7490" w:rsidRPr="00A108B3" w:rsidRDefault="00EC7490" w:rsidP="00CF4148">
      <w:pPr>
        <w:shd w:val="clear" w:color="auto" w:fill="FFFFFF"/>
        <w:spacing w:after="0" w:line="240" w:lineRule="auto"/>
        <w:rPr>
          <w:rFonts w:ascii="Times New Roman" w:eastAsia="Times New Roman" w:hAnsi="Times New Roman" w:cs="Times New Roman"/>
          <w:i/>
          <w:iCs/>
          <w:sz w:val="24"/>
          <w:szCs w:val="24"/>
          <w:lang w:val="sr-Cyrl-CS"/>
        </w:rPr>
      </w:pPr>
    </w:p>
    <w:p w14:paraId="28F6B66E"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iCs/>
          <w:color w:val="FFC000"/>
          <w:sz w:val="24"/>
          <w:szCs w:val="24"/>
          <w:lang w:val="sr-Cyrl-CS"/>
        </w:rPr>
      </w:pPr>
      <w:r w:rsidRPr="00A108B3">
        <w:rPr>
          <w:rFonts w:ascii="Times New Roman" w:eastAsia="Times New Roman" w:hAnsi="Times New Roman" w:cs="Times New Roman"/>
          <w:iCs/>
          <w:sz w:val="24"/>
          <w:szCs w:val="24"/>
          <w:lang w:val="sr-Cyrl-CS"/>
        </w:rPr>
        <w:lastRenderedPageBreak/>
        <w:t>3.2. Стандарди</w:t>
      </w:r>
    </w:p>
    <w:p w14:paraId="1BC15D2D"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64203833" w14:textId="77777777" w:rsidR="00EC7490" w:rsidRPr="00A108B3" w:rsidRDefault="006467DD"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bCs/>
          <w:sz w:val="24"/>
          <w:szCs w:val="24"/>
          <w:lang w:val="sr-Cyrl-CS"/>
        </w:rPr>
        <w:t>Члан 29.</w:t>
      </w:r>
    </w:p>
    <w:p w14:paraId="4318E6DA"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bookmarkStart w:id="9" w:name="anchor-2-anchor8"/>
      <w:r w:rsidRPr="00A108B3">
        <w:rPr>
          <w:rFonts w:ascii="Times New Roman" w:eastAsia="Times New Roman" w:hAnsi="Times New Roman" w:cs="Times New Roman"/>
          <w:bCs/>
          <w:color w:val="000000"/>
          <w:sz w:val="24"/>
          <w:szCs w:val="24"/>
          <w:lang w:val="sr-Cyrl-CS"/>
        </w:rPr>
        <w:t>Институт најмање једанпут годишње утврђује план доношења српских стандарда, који је јавно доступан на интернет страници Института, у складу са Законом о стандардизацији и одлуком о оснивању.</w:t>
      </w:r>
      <w:bookmarkEnd w:id="9"/>
    </w:p>
    <w:p w14:paraId="2D5D095F"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653D429F" w14:textId="77777777" w:rsidR="00EC7490" w:rsidRPr="00A108B3" w:rsidRDefault="006467DD" w:rsidP="00322BCA">
      <w:pPr>
        <w:shd w:val="clear" w:color="auto" w:fill="FFFFFF"/>
        <w:spacing w:after="0" w:line="240" w:lineRule="auto"/>
        <w:ind w:firstLine="480"/>
        <w:jc w:val="center"/>
        <w:rPr>
          <w:rFonts w:ascii="Times New Roman" w:eastAsia="Times New Roman" w:hAnsi="Times New Roman" w:cs="Times New Roman"/>
          <w:color w:val="000000"/>
          <w:sz w:val="24"/>
          <w:szCs w:val="24"/>
          <w:lang w:val="sr-Cyrl-CS"/>
        </w:rPr>
      </w:pPr>
      <w:bookmarkStart w:id="10" w:name="anchor-2-anchor9"/>
      <w:r w:rsidRPr="00A108B3">
        <w:rPr>
          <w:rFonts w:ascii="Times New Roman" w:eastAsia="Times New Roman" w:hAnsi="Times New Roman" w:cs="Times New Roman"/>
          <w:bCs/>
          <w:color w:val="000000"/>
          <w:sz w:val="24"/>
          <w:szCs w:val="24"/>
          <w:lang w:val="sr-Cyrl-CS"/>
        </w:rPr>
        <w:t xml:space="preserve">Члан </w:t>
      </w:r>
      <w:r w:rsidR="00AB5A07" w:rsidRPr="00A108B3">
        <w:rPr>
          <w:rFonts w:ascii="Times New Roman" w:eastAsia="Times New Roman" w:hAnsi="Times New Roman" w:cs="Times New Roman"/>
          <w:bCs/>
          <w:color w:val="000000"/>
          <w:sz w:val="24"/>
          <w:szCs w:val="24"/>
          <w:lang w:val="sr-Cyrl-CS"/>
        </w:rPr>
        <w:t>30.</w:t>
      </w:r>
    </w:p>
    <w:p w14:paraId="7A31C80B"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 xml:space="preserve">Институт обавештава </w:t>
      </w:r>
      <w:r w:rsidR="0017225F" w:rsidRPr="00A108B3">
        <w:rPr>
          <w:rFonts w:ascii="Times New Roman" w:eastAsia="Times New Roman" w:hAnsi="Times New Roman" w:cs="Times New Roman"/>
          <w:bCs/>
          <w:color w:val="000000"/>
          <w:sz w:val="24"/>
          <w:szCs w:val="24"/>
          <w:lang w:val="sr-Cyrl-CS"/>
        </w:rPr>
        <w:t>К</w:t>
      </w:r>
      <w:r w:rsidRPr="00A108B3">
        <w:rPr>
          <w:rFonts w:ascii="Times New Roman" w:eastAsia="Times New Roman" w:hAnsi="Times New Roman" w:cs="Times New Roman"/>
          <w:bCs/>
          <w:color w:val="000000"/>
          <w:sz w:val="24"/>
          <w:szCs w:val="24"/>
          <w:lang w:val="sr-Cyrl-CS"/>
        </w:rPr>
        <w:t>омисију, европске организације за стандардизацију и национална тела за стандардизацију о пост</w:t>
      </w:r>
      <w:r w:rsidR="006467DD" w:rsidRPr="00A108B3">
        <w:rPr>
          <w:rFonts w:ascii="Times New Roman" w:eastAsia="Times New Roman" w:hAnsi="Times New Roman" w:cs="Times New Roman"/>
          <w:bCs/>
          <w:color w:val="000000"/>
          <w:sz w:val="24"/>
          <w:szCs w:val="24"/>
          <w:lang w:val="sr-Cyrl-CS"/>
        </w:rPr>
        <w:t>ојању плана доношења стандарда.</w:t>
      </w:r>
    </w:p>
    <w:p w14:paraId="62D4389E"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Институт објављује у свом гласилу обавештење о постојању плана доношења стандарда и о електронској</w:t>
      </w:r>
      <w:r w:rsidR="006467DD" w:rsidRPr="00A108B3">
        <w:rPr>
          <w:rFonts w:ascii="Times New Roman" w:eastAsia="Times New Roman" w:hAnsi="Times New Roman" w:cs="Times New Roman"/>
          <w:bCs/>
          <w:color w:val="000000"/>
          <w:sz w:val="24"/>
          <w:szCs w:val="24"/>
          <w:lang w:val="sr-Cyrl-CS"/>
        </w:rPr>
        <w:t xml:space="preserve"> страници на којој је објављен.</w:t>
      </w:r>
    </w:p>
    <w:bookmarkEnd w:id="10"/>
    <w:p w14:paraId="028CF186"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741A5946" w14:textId="77777777" w:rsidR="00EC7490" w:rsidRPr="00A108B3" w:rsidRDefault="00F747C8"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bCs/>
          <w:sz w:val="24"/>
          <w:szCs w:val="24"/>
          <w:lang w:val="sr-Cyrl-CS"/>
        </w:rPr>
        <w:t>Члан 3</w:t>
      </w:r>
      <w:r w:rsidR="00AB5A07" w:rsidRPr="00A108B3">
        <w:rPr>
          <w:rFonts w:ascii="Times New Roman" w:eastAsia="Times New Roman" w:hAnsi="Times New Roman" w:cs="Times New Roman"/>
          <w:bCs/>
          <w:sz w:val="24"/>
          <w:szCs w:val="24"/>
          <w:lang w:val="sr-Cyrl-CS"/>
        </w:rPr>
        <w:t>1</w:t>
      </w:r>
      <w:r w:rsidRPr="00A108B3">
        <w:rPr>
          <w:rFonts w:ascii="Times New Roman" w:eastAsia="Times New Roman" w:hAnsi="Times New Roman" w:cs="Times New Roman"/>
          <w:bCs/>
          <w:sz w:val="24"/>
          <w:szCs w:val="24"/>
          <w:lang w:val="sr-Cyrl-CS"/>
        </w:rPr>
        <w:t>.</w:t>
      </w:r>
    </w:p>
    <w:p w14:paraId="31DFCA18"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bookmarkStart w:id="11" w:name="anchor-2-anchor10"/>
      <w:r w:rsidRPr="00A108B3">
        <w:rPr>
          <w:rFonts w:ascii="Times New Roman" w:eastAsia="Times New Roman" w:hAnsi="Times New Roman" w:cs="Times New Roman"/>
          <w:bCs/>
          <w:color w:val="000000"/>
          <w:sz w:val="24"/>
          <w:szCs w:val="24"/>
          <w:lang w:val="sr-Cyrl-CS"/>
        </w:rPr>
        <w:t>Институт, на захтев Комисије, односно европских организација и националних тела за стандардизацију доставља нацрте стандарда и обавештава их о свим предузетим активностима у вези са примедбама на нацрте стандарда, најкасније у року од три ме</w:t>
      </w:r>
      <w:r w:rsidR="00F747C8" w:rsidRPr="00A108B3">
        <w:rPr>
          <w:rFonts w:ascii="Times New Roman" w:eastAsia="Times New Roman" w:hAnsi="Times New Roman" w:cs="Times New Roman"/>
          <w:bCs/>
          <w:color w:val="000000"/>
          <w:sz w:val="24"/>
          <w:szCs w:val="24"/>
          <w:lang w:val="sr-Cyrl-CS"/>
        </w:rPr>
        <w:t>сеца од дана пријема примедаба.</w:t>
      </w:r>
    </w:p>
    <w:p w14:paraId="7158C844"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 xml:space="preserve">Институт се, пре доношења стандарда, саветује са </w:t>
      </w:r>
      <w:r w:rsidR="0017225F" w:rsidRPr="00A108B3">
        <w:rPr>
          <w:rFonts w:ascii="Times New Roman" w:eastAsia="Times New Roman" w:hAnsi="Times New Roman" w:cs="Times New Roman"/>
          <w:bCs/>
          <w:color w:val="000000"/>
          <w:sz w:val="24"/>
          <w:szCs w:val="24"/>
          <w:lang w:val="sr-Cyrl-CS"/>
        </w:rPr>
        <w:t>К</w:t>
      </w:r>
      <w:r w:rsidRPr="00A108B3">
        <w:rPr>
          <w:rFonts w:ascii="Times New Roman" w:eastAsia="Times New Roman" w:hAnsi="Times New Roman" w:cs="Times New Roman"/>
          <w:bCs/>
          <w:color w:val="000000"/>
          <w:sz w:val="24"/>
          <w:szCs w:val="24"/>
          <w:lang w:val="sr-Cyrl-CS"/>
        </w:rPr>
        <w:t>омисијом и европским организацијама за стандардизацију, у случају да примедбе из става 1. овог члана указују да би нацрти стандарда могли имати негативан ут</w:t>
      </w:r>
      <w:r w:rsidR="00F747C8" w:rsidRPr="00A108B3">
        <w:rPr>
          <w:rFonts w:ascii="Times New Roman" w:eastAsia="Times New Roman" w:hAnsi="Times New Roman" w:cs="Times New Roman"/>
          <w:bCs/>
          <w:color w:val="000000"/>
          <w:sz w:val="24"/>
          <w:szCs w:val="24"/>
          <w:lang w:val="sr-Cyrl-CS"/>
        </w:rPr>
        <w:t>ицај на јединствено тржиште ЕУ.</w:t>
      </w:r>
    </w:p>
    <w:bookmarkEnd w:id="11"/>
    <w:p w14:paraId="7607D8D4"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26162E3C"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bCs/>
          <w:sz w:val="24"/>
          <w:szCs w:val="24"/>
          <w:lang w:val="sr-Cyrl-CS"/>
        </w:rPr>
        <w:t>Члан 3</w:t>
      </w:r>
      <w:r w:rsidR="00AB5A07" w:rsidRPr="00A108B3">
        <w:rPr>
          <w:rFonts w:ascii="Times New Roman" w:eastAsia="Times New Roman" w:hAnsi="Times New Roman" w:cs="Times New Roman"/>
          <w:bCs/>
          <w:sz w:val="24"/>
          <w:szCs w:val="24"/>
          <w:lang w:val="sr-Cyrl-CS"/>
        </w:rPr>
        <w:t>2.</w:t>
      </w:r>
    </w:p>
    <w:p w14:paraId="3BF878F5"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bookmarkStart w:id="12" w:name="anchor-2-anchor11"/>
      <w:r w:rsidRPr="00A108B3">
        <w:rPr>
          <w:rFonts w:ascii="Times New Roman" w:eastAsia="Times New Roman" w:hAnsi="Times New Roman" w:cs="Times New Roman"/>
          <w:bCs/>
          <w:color w:val="000000"/>
          <w:sz w:val="24"/>
          <w:szCs w:val="24"/>
          <w:lang w:val="sr-Cyrl-CS"/>
        </w:rPr>
        <w:t>Институт, омогућава приступ нацртима стандарда, на такав начин да све заинтересоване стране, а нарочито оне које су основане на јединственом тржишту ЕУ, могу достављати примедбе.</w:t>
      </w:r>
    </w:p>
    <w:p w14:paraId="46451B95"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Институт омогућава другим националним телима за стандардизацију да се укључе у планиране активности Института, слањем посматрача или на други начин.</w:t>
      </w:r>
    </w:p>
    <w:bookmarkEnd w:id="12"/>
    <w:p w14:paraId="643FEF08"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03C1DFD3"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3</w:t>
      </w:r>
      <w:r w:rsidR="008C7B87" w:rsidRPr="00A108B3">
        <w:rPr>
          <w:rFonts w:ascii="Times New Roman" w:eastAsia="Times New Roman" w:hAnsi="Times New Roman" w:cs="Times New Roman"/>
          <w:sz w:val="24"/>
          <w:szCs w:val="24"/>
          <w:lang w:val="sr-Cyrl-CS"/>
        </w:rPr>
        <w:t>3</w:t>
      </w:r>
      <w:r w:rsidRPr="00A108B3">
        <w:rPr>
          <w:rFonts w:ascii="Times New Roman" w:eastAsia="Times New Roman" w:hAnsi="Times New Roman" w:cs="Times New Roman"/>
          <w:sz w:val="24"/>
          <w:szCs w:val="24"/>
          <w:lang w:val="sr-Cyrl-CS"/>
        </w:rPr>
        <w:t>.</w:t>
      </w:r>
    </w:p>
    <w:p w14:paraId="3FB453EE"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bookmarkStart w:id="13" w:name="anchor-2-anchor12"/>
      <w:r w:rsidRPr="00A108B3">
        <w:rPr>
          <w:rFonts w:ascii="Times New Roman" w:eastAsia="Times New Roman" w:hAnsi="Times New Roman" w:cs="Times New Roman"/>
          <w:bCs/>
          <w:color w:val="000000"/>
          <w:sz w:val="24"/>
          <w:szCs w:val="24"/>
          <w:lang w:val="sr-Cyrl-CS"/>
        </w:rPr>
        <w:t>Институт, током припреме европског хармонизованог стандарда или након његовог одобравања у европским организацијама за стандардизацију из члана 14. тачка 9) ове уредбе, неће предузимати активности до планираног усклађивања у тим организацијама, и неће објавити нови или измењени српски стандард који није у потпуности усклађен са постојећим европским стандардом.</w:t>
      </w:r>
      <w:bookmarkEnd w:id="13"/>
    </w:p>
    <w:p w14:paraId="0404A6BC"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Одредбе из става 1. овог члана не односе се на рад који Институт спроводи на захтев надлежног органа, у циљу доношења и објављивања стандарда или техничких спецификација на које ће се позивати технички пропис у припреми.</w:t>
      </w:r>
    </w:p>
    <w:p w14:paraId="417D2289"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Технички пропис у припреми из става 2. овог члана пријављује се Комисији у складу са чланом 16. ове уредбе.</w:t>
      </w:r>
    </w:p>
    <w:p w14:paraId="78A2A9FF"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13609FBD" w14:textId="77777777" w:rsidR="00410555" w:rsidRPr="00A108B3" w:rsidRDefault="00410555" w:rsidP="00322BCA">
      <w:pPr>
        <w:shd w:val="clear" w:color="auto" w:fill="FFFFFF"/>
        <w:spacing w:after="0" w:line="240" w:lineRule="auto"/>
        <w:ind w:firstLine="480"/>
        <w:jc w:val="center"/>
        <w:rPr>
          <w:rFonts w:ascii="Times New Roman" w:eastAsia="Times New Roman" w:hAnsi="Times New Roman" w:cs="Times New Roman"/>
          <w:bCs/>
          <w:sz w:val="24"/>
          <w:szCs w:val="24"/>
          <w:lang w:val="sr-Cyrl-CS"/>
        </w:rPr>
      </w:pPr>
    </w:p>
    <w:p w14:paraId="7CDCD220" w14:textId="77777777" w:rsidR="00410555" w:rsidRPr="00A108B3" w:rsidRDefault="00410555" w:rsidP="00322BCA">
      <w:pPr>
        <w:shd w:val="clear" w:color="auto" w:fill="FFFFFF"/>
        <w:spacing w:after="0" w:line="240" w:lineRule="auto"/>
        <w:ind w:firstLine="480"/>
        <w:jc w:val="center"/>
        <w:rPr>
          <w:rFonts w:ascii="Times New Roman" w:eastAsia="Times New Roman" w:hAnsi="Times New Roman" w:cs="Times New Roman"/>
          <w:bCs/>
          <w:sz w:val="24"/>
          <w:szCs w:val="24"/>
          <w:lang w:val="sr-Cyrl-CS"/>
        </w:rPr>
      </w:pPr>
    </w:p>
    <w:p w14:paraId="3E7605DE" w14:textId="77777777" w:rsidR="00410555" w:rsidRPr="00A108B3" w:rsidRDefault="00410555" w:rsidP="00322BCA">
      <w:pPr>
        <w:shd w:val="clear" w:color="auto" w:fill="FFFFFF"/>
        <w:spacing w:after="0" w:line="240" w:lineRule="auto"/>
        <w:ind w:firstLine="480"/>
        <w:jc w:val="center"/>
        <w:rPr>
          <w:rFonts w:ascii="Times New Roman" w:eastAsia="Times New Roman" w:hAnsi="Times New Roman" w:cs="Times New Roman"/>
          <w:bCs/>
          <w:sz w:val="24"/>
          <w:szCs w:val="24"/>
          <w:lang w:val="sr-Cyrl-CS"/>
        </w:rPr>
      </w:pPr>
    </w:p>
    <w:p w14:paraId="50CBF362" w14:textId="77777777" w:rsidR="00410555" w:rsidRPr="00A108B3" w:rsidRDefault="00410555" w:rsidP="00322BCA">
      <w:pPr>
        <w:shd w:val="clear" w:color="auto" w:fill="FFFFFF"/>
        <w:spacing w:after="0" w:line="240" w:lineRule="auto"/>
        <w:ind w:firstLine="480"/>
        <w:jc w:val="center"/>
        <w:rPr>
          <w:rFonts w:ascii="Times New Roman" w:eastAsia="Times New Roman" w:hAnsi="Times New Roman" w:cs="Times New Roman"/>
          <w:bCs/>
          <w:sz w:val="24"/>
          <w:szCs w:val="24"/>
          <w:lang w:val="sr-Cyrl-CS"/>
        </w:rPr>
      </w:pPr>
    </w:p>
    <w:p w14:paraId="3B44D95C" w14:textId="77777777" w:rsidR="00410555" w:rsidRPr="00A108B3" w:rsidRDefault="00410555" w:rsidP="00322BCA">
      <w:pPr>
        <w:shd w:val="clear" w:color="auto" w:fill="FFFFFF"/>
        <w:spacing w:after="0" w:line="240" w:lineRule="auto"/>
        <w:ind w:firstLine="480"/>
        <w:jc w:val="center"/>
        <w:rPr>
          <w:rFonts w:ascii="Times New Roman" w:eastAsia="Times New Roman" w:hAnsi="Times New Roman" w:cs="Times New Roman"/>
          <w:bCs/>
          <w:sz w:val="24"/>
          <w:szCs w:val="24"/>
          <w:lang w:val="sr-Cyrl-CS"/>
        </w:rPr>
      </w:pPr>
    </w:p>
    <w:p w14:paraId="5B536155"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bCs/>
          <w:sz w:val="24"/>
          <w:szCs w:val="24"/>
          <w:lang w:val="sr-Cyrl-CS"/>
        </w:rPr>
      </w:pPr>
      <w:r w:rsidRPr="00A108B3">
        <w:rPr>
          <w:rFonts w:ascii="Times New Roman" w:eastAsia="Times New Roman" w:hAnsi="Times New Roman" w:cs="Times New Roman"/>
          <w:bCs/>
          <w:sz w:val="24"/>
          <w:szCs w:val="24"/>
          <w:lang w:val="sr-Cyrl-CS"/>
        </w:rPr>
        <w:lastRenderedPageBreak/>
        <w:t>4. Пријем страних пријава</w:t>
      </w:r>
    </w:p>
    <w:p w14:paraId="28C9DB96"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62F9DDEF"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iCs/>
          <w:sz w:val="24"/>
          <w:szCs w:val="24"/>
          <w:lang w:val="sr-Cyrl-CS"/>
        </w:rPr>
      </w:pPr>
      <w:r w:rsidRPr="00A108B3">
        <w:rPr>
          <w:rFonts w:ascii="Times New Roman" w:eastAsia="Times New Roman" w:hAnsi="Times New Roman" w:cs="Times New Roman"/>
          <w:iCs/>
          <w:sz w:val="24"/>
          <w:szCs w:val="24"/>
          <w:lang w:val="sr-Cyrl-CS"/>
        </w:rPr>
        <w:t>4.1. Технички прописи и поступци оцењивања усаглашености</w:t>
      </w:r>
    </w:p>
    <w:p w14:paraId="26C40EDD"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4A7B037C"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34.</w:t>
      </w:r>
    </w:p>
    <w:p w14:paraId="6C4185A9"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Пријаве страних техничких прописа које Министарство прими од потписника међународних споразума, односно држава чланица ЕУ достављају се надлежном органу.</w:t>
      </w:r>
    </w:p>
    <w:p w14:paraId="28B18787"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Ако је технички пропис у припреми на који се односи примљена пријава из делокруга више надлежних органа, Министарство тај технички пропис у припреми доставља сваком од њих и истовремено одређује једног за координатора активности за достављање обједињених примедаба надлежних органа.</w:t>
      </w:r>
    </w:p>
    <w:p w14:paraId="3DA90582"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 одмах по пријему пријаве из става 1. овог члана објављује на својој интернет страници њен текст.</w:t>
      </w:r>
    </w:p>
    <w:p w14:paraId="1845204D"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Надлежни орган, на писмени захтев, заинтересованим странама доставља додатне информације о пријави из става 1. овог члана.</w:t>
      </w:r>
    </w:p>
    <w:p w14:paraId="2EF4D5CF"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01BB23A5"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35.</w:t>
      </w:r>
    </w:p>
    <w:p w14:paraId="03532253"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Ако су подаци из пријаве из члана 34. ове уредбе (у даљем тексту: страна пријава) назначени као поверљиви надлежни орган може затражити стручни савет од физичких или правних лица изван државне управе, само ако су предузете прописане мере ради обезбеђивања заштите поверљивости.</w:t>
      </w:r>
    </w:p>
    <w:p w14:paraId="2758722B"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0720A5F3"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36.</w:t>
      </w:r>
    </w:p>
    <w:p w14:paraId="0A8B0E4F"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Ако заинтересована страна сматра да технички пропис у припреми на који се односи страна пријава, представља препреку слободном кретању робе, односно услуга, или препреку за слободно оснивање услужних оператера, она своје коментаре и предлоге доставља надлежном органу.</w:t>
      </w:r>
    </w:p>
    <w:p w14:paraId="13B09490"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Ако надлежни орган сматра да технички пропис у припреми, на који се односи страна пријава, представља препреку из става 1. овог члана, он о томе обавештава Министарство, тако што у писменој форми доставља образложене примедбе, предлаже измене тог техничког прописа у припреми или тражи да Министарство захтева одлагање његовог доношења (на пример достављањем детаљног мишљења).</w:t>
      </w:r>
    </w:p>
    <w:p w14:paraId="78402410"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 разматра примедбе надлежних органа и коментаре, односно предлоге заинтересованих страна из става 1. овог члана, и у сарадњи са њима доноси одлуку о садржају и облику могућих примедаба, односно детаљног мишљења и доставља их потписнику међународног споразума, односно држави чланици ЕУ.</w:t>
      </w:r>
    </w:p>
    <w:p w14:paraId="4FB46C27"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57A5F533"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37.</w:t>
      </w:r>
    </w:p>
    <w:p w14:paraId="14BC87FC"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Примедбе, односно детаљна мишљења у вези са пријављеним техничким прописима из члана 14. тачка 1) подтачка (3) ове уредбе односе се само на аспекте који могу ометати слободно кретање робе, односно слободно кретање услуга или слободно оснивања услужних оператера, а не на фискалне или финансијске аспекте тих техничких прописа.</w:t>
      </w:r>
    </w:p>
    <w:p w14:paraId="1FB99BF3"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Детаљна мишљења у вези са пријављеним техничким прописима који прописују правила за услуге не могу да се односе на мере културне јавне политике, нарочито на аудиовизуелном подручју, које државе чланице ЕУ усвајају у складу са својим </w:t>
      </w:r>
      <w:r w:rsidRPr="00A108B3">
        <w:rPr>
          <w:rFonts w:ascii="Times New Roman" w:eastAsia="Times New Roman" w:hAnsi="Times New Roman" w:cs="Times New Roman"/>
          <w:sz w:val="24"/>
          <w:szCs w:val="24"/>
          <w:lang w:val="sr-Cyrl-CS"/>
        </w:rPr>
        <w:lastRenderedPageBreak/>
        <w:t>законодавством, због језичке различитости, националних и регионалних карактеристика и културног наслеђа.</w:t>
      </w:r>
    </w:p>
    <w:p w14:paraId="2EA0851B"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5F1F2FC1"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38.</w:t>
      </w:r>
    </w:p>
    <w:p w14:paraId="4A77DBE0"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Ако потписник међународног споразума не прихвати достављене примедбе, Министарство може, у складу са правилима међународног споразума, захтевати одлагање доношења техничког прописа у припреми и отпочињање преговора у циљу доношења техничког прописа који неће представљати препреку слободном кретању робе.</w:t>
      </w:r>
    </w:p>
    <w:p w14:paraId="733AF544"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Преговоре из става 1. овог члана води Министарство у сарадњи са надлежним органом који на захтев Министарства доставља информације потребне за вођење преговора у року од осам дана од дана пријема захтева.</w:t>
      </w:r>
    </w:p>
    <w:p w14:paraId="37E02A30"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2DBF5046"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39.</w:t>
      </w:r>
    </w:p>
    <w:p w14:paraId="1F77694B"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Одредбе чл. 34</w:t>
      </w:r>
      <w:r w:rsidR="008E4A11" w:rsidRPr="00A108B3">
        <w:rPr>
          <w:rFonts w:ascii="Times New Roman" w:eastAsia="Times New Roman" w:hAnsi="Times New Roman" w:cs="Times New Roman"/>
          <w:sz w:val="24"/>
          <w:szCs w:val="24"/>
          <w:lang w:val="sr-Cyrl-CS"/>
        </w:rPr>
        <w:t xml:space="preserve"> - </w:t>
      </w:r>
      <w:r w:rsidRPr="00A108B3">
        <w:rPr>
          <w:rFonts w:ascii="Times New Roman" w:eastAsia="Times New Roman" w:hAnsi="Times New Roman" w:cs="Times New Roman"/>
          <w:sz w:val="24"/>
          <w:szCs w:val="24"/>
          <w:lang w:val="sr-Cyrl-CS"/>
        </w:rPr>
        <w:t>38. ове уредбе примењују се и на стране пријаве поступака оцењивања усаглашености.</w:t>
      </w:r>
    </w:p>
    <w:p w14:paraId="430F303F"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i/>
          <w:iCs/>
          <w:sz w:val="24"/>
          <w:szCs w:val="24"/>
          <w:lang w:val="sr-Cyrl-CS"/>
        </w:rPr>
      </w:pPr>
      <w:r w:rsidRPr="00A108B3">
        <w:rPr>
          <w:rFonts w:ascii="Times New Roman" w:eastAsia="Times New Roman" w:hAnsi="Times New Roman" w:cs="Times New Roman"/>
          <w:i/>
          <w:iCs/>
          <w:sz w:val="24"/>
          <w:szCs w:val="24"/>
          <w:lang w:val="sr-Cyrl-CS"/>
        </w:rPr>
        <w:t> </w:t>
      </w:r>
    </w:p>
    <w:p w14:paraId="38BABE19"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iCs/>
          <w:sz w:val="24"/>
          <w:szCs w:val="24"/>
          <w:lang w:val="sr-Cyrl-CS"/>
        </w:rPr>
      </w:pPr>
      <w:r w:rsidRPr="00A108B3">
        <w:rPr>
          <w:rFonts w:ascii="Times New Roman" w:eastAsia="Times New Roman" w:hAnsi="Times New Roman" w:cs="Times New Roman"/>
          <w:iCs/>
          <w:sz w:val="24"/>
          <w:szCs w:val="24"/>
          <w:lang w:val="sr-Cyrl-CS"/>
        </w:rPr>
        <w:t>4.2. Стандарди</w:t>
      </w:r>
    </w:p>
    <w:p w14:paraId="6F1B9D6C"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117317FF" w14:textId="77777777" w:rsidR="00EC7490" w:rsidRPr="00A108B3" w:rsidRDefault="00976525"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bCs/>
          <w:sz w:val="24"/>
          <w:szCs w:val="24"/>
          <w:lang w:val="sr-Cyrl-CS"/>
        </w:rPr>
        <w:t>Члан 40.</w:t>
      </w:r>
    </w:p>
    <w:p w14:paraId="076C4A83"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bookmarkStart w:id="14" w:name="anchor-2-anchor13"/>
      <w:r w:rsidRPr="00A108B3">
        <w:rPr>
          <w:rFonts w:ascii="Times New Roman" w:eastAsia="Times New Roman" w:hAnsi="Times New Roman" w:cs="Times New Roman"/>
          <w:bCs/>
          <w:color w:val="000000"/>
          <w:sz w:val="24"/>
          <w:szCs w:val="24"/>
          <w:lang w:val="sr-Cyrl-CS"/>
        </w:rPr>
        <w:t xml:space="preserve">Институт, на својој </w:t>
      </w:r>
      <w:r w:rsidR="00660B44" w:rsidRPr="00A108B3">
        <w:rPr>
          <w:rFonts w:ascii="Times New Roman" w:eastAsia="Times New Roman" w:hAnsi="Times New Roman" w:cs="Times New Roman"/>
          <w:bCs/>
          <w:color w:val="000000"/>
          <w:sz w:val="24"/>
          <w:szCs w:val="24"/>
          <w:lang w:val="sr-Cyrl-CS"/>
        </w:rPr>
        <w:t xml:space="preserve">интернет </w:t>
      </w:r>
      <w:r w:rsidRPr="00A108B3">
        <w:rPr>
          <w:rFonts w:ascii="Times New Roman" w:eastAsia="Times New Roman" w:hAnsi="Times New Roman" w:cs="Times New Roman"/>
          <w:bCs/>
          <w:color w:val="000000"/>
          <w:sz w:val="24"/>
          <w:szCs w:val="24"/>
          <w:lang w:val="sr-Cyrl-CS"/>
        </w:rPr>
        <w:t>страници објављује обавештења о томе да је тело за стандардизацију друге државе у свој план доношења стандарда укључило припрему новог или измену постојећег стандарда који није идентичан или еквивалентан међународно</w:t>
      </w:r>
      <w:r w:rsidR="00976525" w:rsidRPr="00A108B3">
        <w:rPr>
          <w:rFonts w:ascii="Times New Roman" w:eastAsia="Times New Roman" w:hAnsi="Times New Roman" w:cs="Times New Roman"/>
          <w:bCs/>
          <w:color w:val="000000"/>
          <w:sz w:val="24"/>
          <w:szCs w:val="24"/>
          <w:lang w:val="sr-Cyrl-CS"/>
        </w:rPr>
        <w:t>м, односно европском стандарду.</w:t>
      </w:r>
    </w:p>
    <w:p w14:paraId="607331E5"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Заинтересоване стране могу да захтевају од Института да обезбеди текстове нацрта стандарда из плана доношења стандарда тела за</w:t>
      </w:r>
      <w:r w:rsidR="00976525" w:rsidRPr="00A108B3">
        <w:rPr>
          <w:rFonts w:ascii="Times New Roman" w:eastAsia="Times New Roman" w:hAnsi="Times New Roman" w:cs="Times New Roman"/>
          <w:bCs/>
          <w:color w:val="000000"/>
          <w:sz w:val="24"/>
          <w:szCs w:val="24"/>
          <w:lang w:val="sr-Cyrl-CS"/>
        </w:rPr>
        <w:t xml:space="preserve"> стандардизацију других држава.</w:t>
      </w:r>
    </w:p>
    <w:p w14:paraId="3E4E01C6"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Институт ће, на основу захтева из става 2. овог члана, од страног тела за стандардизацију затражити текст нацрта неког од стандарда из ње</w:t>
      </w:r>
      <w:r w:rsidR="00976525" w:rsidRPr="00A108B3">
        <w:rPr>
          <w:rFonts w:ascii="Times New Roman" w:eastAsia="Times New Roman" w:hAnsi="Times New Roman" w:cs="Times New Roman"/>
          <w:bCs/>
          <w:color w:val="000000"/>
          <w:sz w:val="24"/>
          <w:szCs w:val="24"/>
          <w:lang w:val="sr-Cyrl-CS"/>
        </w:rPr>
        <w:t>говог плана доношења стандарда.</w:t>
      </w:r>
    </w:p>
    <w:p w14:paraId="51A6CBC4"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color w:val="000000"/>
          <w:sz w:val="24"/>
          <w:szCs w:val="24"/>
          <w:lang w:val="sr-Cyrl-CS"/>
        </w:rPr>
      </w:pPr>
      <w:r w:rsidRPr="00A108B3">
        <w:rPr>
          <w:rFonts w:ascii="Times New Roman" w:eastAsia="Times New Roman" w:hAnsi="Times New Roman" w:cs="Times New Roman"/>
          <w:bCs/>
          <w:color w:val="000000"/>
          <w:sz w:val="24"/>
          <w:szCs w:val="24"/>
          <w:lang w:val="sr-Cyrl-CS"/>
        </w:rPr>
        <w:t>Институт на основу разматрања примљеног нацрта стандарда и коментара заинтересованих страна на нацрт тог стандарда, по потреби, доставља примедбе телу з</w:t>
      </w:r>
      <w:r w:rsidR="00976525" w:rsidRPr="00A108B3">
        <w:rPr>
          <w:rFonts w:ascii="Times New Roman" w:eastAsia="Times New Roman" w:hAnsi="Times New Roman" w:cs="Times New Roman"/>
          <w:bCs/>
          <w:color w:val="000000"/>
          <w:sz w:val="24"/>
          <w:szCs w:val="24"/>
          <w:lang w:val="sr-Cyrl-CS"/>
        </w:rPr>
        <w:t>а стандардизацију друге државе.</w:t>
      </w:r>
    </w:p>
    <w:bookmarkEnd w:id="14"/>
    <w:p w14:paraId="06E3F8F2"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72D20E1D"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III. ИНФОРМИСАЊЕ</w:t>
      </w:r>
    </w:p>
    <w:p w14:paraId="7F746332"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2F0E6E53"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bCs/>
          <w:sz w:val="24"/>
          <w:szCs w:val="24"/>
          <w:lang w:val="sr-Cyrl-CS"/>
        </w:rPr>
      </w:pPr>
      <w:r w:rsidRPr="00A108B3">
        <w:rPr>
          <w:rFonts w:ascii="Times New Roman" w:eastAsia="Times New Roman" w:hAnsi="Times New Roman" w:cs="Times New Roman"/>
          <w:bCs/>
          <w:sz w:val="24"/>
          <w:szCs w:val="24"/>
          <w:lang w:val="sr-Cyrl-CS"/>
        </w:rPr>
        <w:t>1. Технички прописи и поступци оцењивања усаглашености</w:t>
      </w:r>
    </w:p>
    <w:p w14:paraId="57AB350D"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5E1F17D3"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41.</w:t>
      </w:r>
    </w:p>
    <w:p w14:paraId="69E1ED44" w14:textId="77777777" w:rsidR="00D62F2A" w:rsidRPr="00A108B3" w:rsidRDefault="00D62F2A"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Министарство, као информативни центар за производе, на захтев домаћих и страних правних и физичких лица и других заинтересованих страна, пружа информације о захтевима техничких прописа, у смислу правила </w:t>
      </w:r>
      <w:r w:rsidR="00410555" w:rsidRPr="00A108B3">
        <w:rPr>
          <w:rFonts w:ascii="Times New Roman" w:eastAsia="Times New Roman" w:hAnsi="Times New Roman" w:cs="Times New Roman"/>
          <w:sz w:val="24"/>
          <w:szCs w:val="24"/>
          <w:lang w:val="sr-Cyrl-CS"/>
        </w:rPr>
        <w:t>ЕУ</w:t>
      </w:r>
      <w:r w:rsidRPr="00A108B3">
        <w:rPr>
          <w:rFonts w:ascii="Times New Roman" w:eastAsia="Times New Roman" w:hAnsi="Times New Roman" w:cs="Times New Roman"/>
          <w:sz w:val="24"/>
          <w:szCs w:val="24"/>
          <w:lang w:val="sr-Cyrl-CS"/>
        </w:rPr>
        <w:t xml:space="preserve"> и у складу са закљученим међународним споразумима.</w:t>
      </w:r>
    </w:p>
    <w:p w14:paraId="1B582DF6" w14:textId="77777777" w:rsidR="003573C1" w:rsidRPr="00A108B3" w:rsidRDefault="00867CC7"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Информације</w:t>
      </w:r>
      <w:r w:rsidR="003573C1" w:rsidRPr="00A108B3">
        <w:rPr>
          <w:rFonts w:ascii="Times New Roman" w:eastAsia="Times New Roman" w:hAnsi="Times New Roman" w:cs="Times New Roman"/>
          <w:sz w:val="24"/>
          <w:szCs w:val="24"/>
          <w:lang w:val="sr-Cyrl-CS"/>
        </w:rPr>
        <w:t xml:space="preserve"> из става 1. овог члана обезб</w:t>
      </w:r>
      <w:r w:rsidR="003A5ED6" w:rsidRPr="00A108B3">
        <w:rPr>
          <w:rFonts w:ascii="Times New Roman" w:eastAsia="Times New Roman" w:hAnsi="Times New Roman" w:cs="Times New Roman"/>
          <w:sz w:val="24"/>
          <w:szCs w:val="24"/>
          <w:lang w:val="sr-Cyrl-CS"/>
        </w:rPr>
        <w:t>еђује се у електронском или писа</w:t>
      </w:r>
      <w:r w:rsidR="003573C1" w:rsidRPr="00A108B3">
        <w:rPr>
          <w:rFonts w:ascii="Times New Roman" w:eastAsia="Times New Roman" w:hAnsi="Times New Roman" w:cs="Times New Roman"/>
          <w:sz w:val="24"/>
          <w:szCs w:val="24"/>
          <w:lang w:val="sr-Cyrl-CS"/>
        </w:rPr>
        <w:t>ном облику.</w:t>
      </w:r>
    </w:p>
    <w:p w14:paraId="20E7EB32" w14:textId="77777777" w:rsidR="0004297E" w:rsidRPr="00A108B3" w:rsidRDefault="0004297E"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Министарство, као информативни центар за производе, је дужно да информације из става 1. овог члана доставља без накнаде, у року од 15 радних дана од дана пријема захтева привредних субјеката, надлежних органа потписника међународних споразума, односно држава чланица ЕУ. </w:t>
      </w:r>
    </w:p>
    <w:p w14:paraId="7C3692CF" w14:textId="77777777" w:rsidR="00CD3405" w:rsidRPr="00A108B3" w:rsidRDefault="00CD3405"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lastRenderedPageBreak/>
        <w:t>Захтев из става 1. овог члана се доставља на обрасцу који је</w:t>
      </w:r>
      <w:r w:rsidR="002B6049" w:rsidRPr="00A108B3">
        <w:rPr>
          <w:rFonts w:ascii="Times New Roman" w:eastAsia="Times New Roman" w:hAnsi="Times New Roman" w:cs="Times New Roman"/>
          <w:sz w:val="24"/>
          <w:szCs w:val="24"/>
          <w:lang w:val="sr-Cyrl-CS"/>
        </w:rPr>
        <w:t xml:space="preserve"> </w:t>
      </w:r>
      <w:r w:rsidR="00947CE4" w:rsidRPr="00A108B3">
        <w:rPr>
          <w:rFonts w:ascii="Times New Roman" w:eastAsia="Times New Roman" w:hAnsi="Times New Roman" w:cs="Times New Roman"/>
          <w:sz w:val="24"/>
          <w:szCs w:val="24"/>
          <w:lang w:val="sr-Cyrl-CS"/>
        </w:rPr>
        <w:t>доступан</w:t>
      </w:r>
      <w:r w:rsidR="002B6049" w:rsidRPr="00A108B3">
        <w:rPr>
          <w:rFonts w:ascii="Times New Roman" w:eastAsia="Times New Roman" w:hAnsi="Times New Roman" w:cs="Times New Roman"/>
          <w:sz w:val="24"/>
          <w:szCs w:val="24"/>
          <w:lang w:val="sr-Cyrl-CS"/>
        </w:rPr>
        <w:t xml:space="preserve"> на интернет страници М</w:t>
      </w:r>
      <w:r w:rsidRPr="00A108B3">
        <w:rPr>
          <w:rFonts w:ascii="Times New Roman" w:eastAsia="Times New Roman" w:hAnsi="Times New Roman" w:cs="Times New Roman"/>
          <w:sz w:val="24"/>
          <w:szCs w:val="24"/>
          <w:lang w:val="sr-Cyrl-CS"/>
        </w:rPr>
        <w:t>инистарства.</w:t>
      </w:r>
    </w:p>
    <w:p w14:paraId="54AB1180" w14:textId="77777777" w:rsidR="0004297E" w:rsidRPr="00A108B3" w:rsidRDefault="0004297E"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41CB308B" w14:textId="77777777" w:rsidR="003573C1" w:rsidRPr="00A108B3" w:rsidRDefault="003573C1"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42.</w:t>
      </w:r>
    </w:p>
    <w:p w14:paraId="2B12248E" w14:textId="77777777" w:rsidR="003573C1" w:rsidRPr="00A108B3" w:rsidRDefault="003573C1"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w:t>
      </w:r>
      <w:r w:rsidR="00777594" w:rsidRPr="00A108B3">
        <w:rPr>
          <w:rFonts w:ascii="Times New Roman" w:eastAsia="Times New Roman" w:hAnsi="Times New Roman" w:cs="Times New Roman"/>
          <w:sz w:val="24"/>
          <w:szCs w:val="24"/>
          <w:lang w:val="sr-Cyrl-CS"/>
        </w:rPr>
        <w:t xml:space="preserve">, </w:t>
      </w:r>
      <w:r w:rsidR="003B21AB" w:rsidRPr="00A108B3">
        <w:rPr>
          <w:rFonts w:ascii="Times New Roman" w:eastAsia="Times New Roman" w:hAnsi="Times New Roman" w:cs="Times New Roman"/>
          <w:sz w:val="24"/>
          <w:szCs w:val="24"/>
          <w:lang w:val="sr-Cyrl-CS"/>
        </w:rPr>
        <w:t xml:space="preserve">као </w:t>
      </w:r>
      <w:r w:rsidR="00777594" w:rsidRPr="00A108B3">
        <w:rPr>
          <w:rFonts w:ascii="Times New Roman" w:eastAsia="Times New Roman" w:hAnsi="Times New Roman" w:cs="Times New Roman"/>
          <w:sz w:val="24"/>
          <w:szCs w:val="24"/>
          <w:lang w:val="sr-Cyrl-CS"/>
        </w:rPr>
        <w:t xml:space="preserve">информативни центар за </w:t>
      </w:r>
      <w:r w:rsidR="00CF7908" w:rsidRPr="00A108B3">
        <w:rPr>
          <w:rFonts w:ascii="Times New Roman" w:eastAsia="Times New Roman" w:hAnsi="Times New Roman" w:cs="Times New Roman"/>
          <w:sz w:val="24"/>
          <w:szCs w:val="24"/>
          <w:lang w:val="sr-Cyrl-CS"/>
        </w:rPr>
        <w:t>производе</w:t>
      </w:r>
      <w:r w:rsidR="00FF5996" w:rsidRPr="00A108B3">
        <w:rPr>
          <w:rFonts w:ascii="Times New Roman" w:hAnsi="Times New Roman" w:cs="Times New Roman"/>
          <w:sz w:val="24"/>
          <w:szCs w:val="24"/>
          <w:lang w:val="sr-Cyrl-CS"/>
        </w:rPr>
        <w:t xml:space="preserve"> </w:t>
      </w:r>
      <w:r w:rsidR="00CF7908" w:rsidRPr="00A108B3">
        <w:rPr>
          <w:rFonts w:ascii="Times New Roman" w:eastAsia="Times New Roman" w:hAnsi="Times New Roman" w:cs="Times New Roman"/>
          <w:sz w:val="24"/>
          <w:szCs w:val="24"/>
          <w:lang w:val="sr-Cyrl-CS"/>
        </w:rPr>
        <w:t xml:space="preserve">који </w:t>
      </w:r>
      <w:r w:rsidR="00823978" w:rsidRPr="00A108B3">
        <w:rPr>
          <w:rFonts w:ascii="Times New Roman" w:eastAsia="Times New Roman" w:hAnsi="Times New Roman" w:cs="Times New Roman"/>
          <w:sz w:val="24"/>
          <w:szCs w:val="24"/>
          <w:lang w:val="sr-Cyrl-CS"/>
        </w:rPr>
        <w:t xml:space="preserve">нису обухваћени хармонизованим техничким прописима </w:t>
      </w:r>
      <w:r w:rsidR="00342516" w:rsidRPr="00A108B3">
        <w:rPr>
          <w:rFonts w:ascii="Times New Roman" w:eastAsia="Times New Roman" w:hAnsi="Times New Roman" w:cs="Times New Roman"/>
          <w:sz w:val="24"/>
          <w:szCs w:val="24"/>
          <w:lang w:val="sr-Cyrl-CS"/>
        </w:rPr>
        <w:t>ЕУ</w:t>
      </w:r>
      <w:r w:rsidR="00CF7908" w:rsidRPr="00A108B3">
        <w:rPr>
          <w:rFonts w:ascii="Times New Roman" w:eastAsia="Times New Roman" w:hAnsi="Times New Roman" w:cs="Times New Roman"/>
          <w:sz w:val="24"/>
          <w:szCs w:val="24"/>
          <w:lang w:val="sr-Cyrl-CS"/>
        </w:rPr>
        <w:t xml:space="preserve">, </w:t>
      </w:r>
      <w:r w:rsidRPr="00A108B3">
        <w:rPr>
          <w:rFonts w:ascii="Times New Roman" w:eastAsia="Times New Roman" w:hAnsi="Times New Roman" w:cs="Times New Roman"/>
          <w:sz w:val="24"/>
          <w:szCs w:val="24"/>
          <w:lang w:val="sr-Cyrl-CS"/>
        </w:rPr>
        <w:t>на захтев привредних субјеката, надлежних органа потписника међународних споразума, односно држава чланица ЕУ</w:t>
      </w:r>
      <w:r w:rsidR="00FB2BE3" w:rsidRPr="00A108B3">
        <w:rPr>
          <w:rFonts w:ascii="Times New Roman" w:eastAsia="Times New Roman" w:hAnsi="Times New Roman" w:cs="Times New Roman"/>
          <w:sz w:val="24"/>
          <w:szCs w:val="24"/>
          <w:lang w:val="sr-Cyrl-CS"/>
        </w:rPr>
        <w:t xml:space="preserve">, </w:t>
      </w:r>
      <w:r w:rsidRPr="00A108B3">
        <w:rPr>
          <w:rFonts w:ascii="Times New Roman" w:eastAsia="Times New Roman" w:hAnsi="Times New Roman" w:cs="Times New Roman"/>
          <w:sz w:val="24"/>
          <w:szCs w:val="24"/>
          <w:lang w:val="sr-Cyrl-CS"/>
        </w:rPr>
        <w:t>обезбеђује и друге доступне информације о техничким прописима и поступцима оцењивања усаглашености производа са техничким захтевима, а нарочито о:</w:t>
      </w:r>
    </w:p>
    <w:p w14:paraId="7211302D" w14:textId="77777777" w:rsidR="003573C1" w:rsidRPr="00A108B3" w:rsidRDefault="003573C1" w:rsidP="00410555">
      <w:pPr>
        <w:numPr>
          <w:ilvl w:val="0"/>
          <w:numId w:val="1"/>
        </w:numPr>
        <w:shd w:val="clear" w:color="auto" w:fill="FFFFFF"/>
        <w:tabs>
          <w:tab w:val="left" w:pos="284"/>
        </w:tabs>
        <w:spacing w:after="0" w:line="240" w:lineRule="auto"/>
        <w:ind w:left="426" w:firstLine="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техничким прописима Републике Србије;</w:t>
      </w:r>
    </w:p>
    <w:p w14:paraId="18723153" w14:textId="77777777" w:rsidR="003573C1" w:rsidRPr="00A108B3" w:rsidRDefault="003573C1" w:rsidP="00410555">
      <w:pPr>
        <w:numPr>
          <w:ilvl w:val="0"/>
          <w:numId w:val="1"/>
        </w:numPr>
        <w:shd w:val="clear" w:color="auto" w:fill="FFFFFF"/>
        <w:spacing w:after="0" w:line="240" w:lineRule="auto"/>
        <w:ind w:left="0" w:firstLine="426"/>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документима које је потребно прибавити за тип производа на који се односи пропис из тачке 1. овог члана приликом стављања односно испоруке на тржиште Републике Србије;</w:t>
      </w:r>
    </w:p>
    <w:p w14:paraId="6FDB041B" w14:textId="77777777" w:rsidR="003573C1" w:rsidRPr="00A108B3" w:rsidRDefault="003573C1" w:rsidP="00410555">
      <w:pPr>
        <w:numPr>
          <w:ilvl w:val="0"/>
          <w:numId w:val="1"/>
        </w:numPr>
        <w:shd w:val="clear" w:color="auto" w:fill="FFFFFF"/>
        <w:spacing w:after="0" w:line="240" w:lineRule="auto"/>
        <w:ind w:left="0" w:firstLine="426"/>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прописима који садрже одредбе о узајамном признавању;   </w:t>
      </w:r>
    </w:p>
    <w:p w14:paraId="40398089" w14:textId="77777777" w:rsidR="003573C1" w:rsidRPr="00A108B3" w:rsidRDefault="003573C1" w:rsidP="00410555">
      <w:pPr>
        <w:numPr>
          <w:ilvl w:val="0"/>
          <w:numId w:val="1"/>
        </w:numPr>
        <w:shd w:val="clear" w:color="auto" w:fill="FFFFFF"/>
        <w:spacing w:after="0" w:line="240" w:lineRule="auto"/>
        <w:ind w:left="0" w:firstLine="426"/>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надлежном министарству, односно организацији надлежној за припрему техничких прописа и надлежном органу за вршење инспекцијског надзора;</w:t>
      </w:r>
    </w:p>
    <w:p w14:paraId="7904E401" w14:textId="77777777" w:rsidR="003573C1" w:rsidRPr="00A108B3" w:rsidRDefault="003573C1" w:rsidP="00410555">
      <w:pPr>
        <w:numPr>
          <w:ilvl w:val="0"/>
          <w:numId w:val="1"/>
        </w:numPr>
        <w:shd w:val="clear" w:color="auto" w:fill="FFFFFF"/>
        <w:spacing w:after="0" w:line="240" w:lineRule="auto"/>
        <w:ind w:left="0" w:firstLine="426"/>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могућим правним лековима на територији Републике Србије у случају спора између правних субјеката и надлежног органа, односно организације. </w:t>
      </w:r>
    </w:p>
    <w:p w14:paraId="4BABEB34" w14:textId="77777777" w:rsidR="002248CC" w:rsidRPr="00A108B3" w:rsidRDefault="002248CC" w:rsidP="00322BCA">
      <w:pPr>
        <w:shd w:val="clear" w:color="auto" w:fill="FFFFFF"/>
        <w:spacing w:after="0" w:line="240" w:lineRule="auto"/>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        Када је потребно допунити информације из става 1. овог члана Министарство, као информативни центар за </w:t>
      </w:r>
      <w:r w:rsidR="004B3DDD" w:rsidRPr="00A108B3">
        <w:rPr>
          <w:rFonts w:ascii="Times New Roman" w:eastAsia="Times New Roman" w:hAnsi="Times New Roman" w:cs="Times New Roman"/>
          <w:sz w:val="24"/>
          <w:szCs w:val="24"/>
          <w:lang w:val="sr-Cyrl-CS"/>
        </w:rPr>
        <w:t>производе</w:t>
      </w:r>
      <w:r w:rsidRPr="00A108B3">
        <w:rPr>
          <w:rFonts w:ascii="Times New Roman" w:eastAsia="Times New Roman" w:hAnsi="Times New Roman" w:cs="Times New Roman"/>
          <w:sz w:val="24"/>
          <w:szCs w:val="24"/>
          <w:lang w:val="sr-Cyrl-CS"/>
        </w:rPr>
        <w:t>, ће на захтев заинтересованих страна из става 1. овог члана пружити све потребне информације, као што су електронски примерци националних техничких прописа и административних процедура или електронски приступ тим пропи</w:t>
      </w:r>
      <w:r w:rsidR="007B71C9" w:rsidRPr="00A108B3">
        <w:rPr>
          <w:rFonts w:ascii="Times New Roman" w:eastAsia="Times New Roman" w:hAnsi="Times New Roman" w:cs="Times New Roman"/>
          <w:sz w:val="24"/>
          <w:szCs w:val="24"/>
          <w:lang w:val="sr-Cyrl-CS"/>
        </w:rPr>
        <w:t>сима и процедурама који се прим</w:t>
      </w:r>
      <w:r w:rsidRPr="00A108B3">
        <w:rPr>
          <w:rFonts w:ascii="Times New Roman" w:eastAsia="Times New Roman" w:hAnsi="Times New Roman" w:cs="Times New Roman"/>
          <w:sz w:val="24"/>
          <w:szCs w:val="24"/>
          <w:lang w:val="sr-Cyrl-CS"/>
        </w:rPr>
        <w:t>ењују на тржишту Републике Србије, као и информације о томе да ли тај производ подлеже претходном одобрењу у складу са важећим прописима у Републици Србији.</w:t>
      </w:r>
    </w:p>
    <w:p w14:paraId="1D6B1903" w14:textId="77777777" w:rsidR="003573C1" w:rsidRPr="00A108B3" w:rsidRDefault="003573C1"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Надлежно министарство, односно организација надлежна за припрему техничких прописа доставља Министарству, </w:t>
      </w:r>
      <w:r w:rsidR="003B21AB" w:rsidRPr="00A108B3">
        <w:rPr>
          <w:rFonts w:ascii="Times New Roman" w:eastAsia="Times New Roman" w:hAnsi="Times New Roman" w:cs="Times New Roman"/>
          <w:sz w:val="24"/>
          <w:szCs w:val="24"/>
          <w:lang w:val="sr-Cyrl-CS"/>
        </w:rPr>
        <w:t xml:space="preserve">као информативном центру за </w:t>
      </w:r>
      <w:r w:rsidR="00CF7908" w:rsidRPr="00A108B3">
        <w:rPr>
          <w:rFonts w:ascii="Times New Roman" w:eastAsia="Times New Roman" w:hAnsi="Times New Roman" w:cs="Times New Roman"/>
          <w:sz w:val="24"/>
          <w:szCs w:val="24"/>
          <w:lang w:val="sr-Cyrl-CS"/>
        </w:rPr>
        <w:t xml:space="preserve">производе, </w:t>
      </w:r>
      <w:r w:rsidRPr="00A108B3">
        <w:rPr>
          <w:rFonts w:ascii="Times New Roman" w:eastAsia="Times New Roman" w:hAnsi="Times New Roman" w:cs="Times New Roman"/>
          <w:sz w:val="24"/>
          <w:szCs w:val="24"/>
          <w:lang w:val="sr-Cyrl-CS"/>
        </w:rPr>
        <w:t>на његов захтев,  информације из става 1. овог члана, у складу с</w:t>
      </w:r>
      <w:r w:rsidR="003847A5" w:rsidRPr="00A108B3">
        <w:rPr>
          <w:rFonts w:ascii="Times New Roman" w:eastAsia="Times New Roman" w:hAnsi="Times New Roman" w:cs="Times New Roman"/>
          <w:sz w:val="24"/>
          <w:szCs w:val="24"/>
          <w:lang w:val="sr-Cyrl-CS"/>
        </w:rPr>
        <w:t>а својим делокругом, у року од пет</w:t>
      </w:r>
      <w:r w:rsidR="0092045F" w:rsidRPr="00A108B3">
        <w:rPr>
          <w:rFonts w:ascii="Times New Roman" w:eastAsia="Times New Roman" w:hAnsi="Times New Roman" w:cs="Times New Roman"/>
          <w:sz w:val="24"/>
          <w:szCs w:val="24"/>
          <w:lang w:val="sr-Cyrl-CS"/>
        </w:rPr>
        <w:t xml:space="preserve"> дана од дана пријема захтева</w:t>
      </w:r>
      <w:r w:rsidRPr="00A108B3">
        <w:rPr>
          <w:rFonts w:ascii="Times New Roman" w:eastAsia="Times New Roman" w:hAnsi="Times New Roman" w:cs="Times New Roman"/>
          <w:sz w:val="24"/>
          <w:szCs w:val="24"/>
          <w:lang w:val="sr-Cyrl-CS"/>
        </w:rPr>
        <w:t xml:space="preserve">. </w:t>
      </w:r>
    </w:p>
    <w:p w14:paraId="30AB49E1" w14:textId="77777777" w:rsidR="003573C1" w:rsidRPr="00A108B3" w:rsidRDefault="004B7CDD"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Министарство, као информативни центар за производе, је дужно да информације из става 1. овог члана доставља без накнаде, у року од 15 радних дана од дана пријема захтева привредних субјеката, надлежних органа потписника међународних споразума, односно држава чланица ЕУ. </w:t>
      </w:r>
    </w:p>
    <w:p w14:paraId="363E02A6" w14:textId="77777777" w:rsidR="002B6049" w:rsidRPr="00A108B3" w:rsidRDefault="002B6049"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Захтев из става 1. овог члана се доставља на обрасцу који је </w:t>
      </w:r>
      <w:r w:rsidR="00947CE4" w:rsidRPr="00A108B3">
        <w:rPr>
          <w:rFonts w:ascii="Times New Roman" w:eastAsia="Times New Roman" w:hAnsi="Times New Roman" w:cs="Times New Roman"/>
          <w:sz w:val="24"/>
          <w:szCs w:val="24"/>
          <w:lang w:val="sr-Cyrl-CS"/>
        </w:rPr>
        <w:t>доступан</w:t>
      </w:r>
      <w:r w:rsidRPr="00A108B3">
        <w:rPr>
          <w:rFonts w:ascii="Times New Roman" w:eastAsia="Times New Roman" w:hAnsi="Times New Roman" w:cs="Times New Roman"/>
          <w:sz w:val="24"/>
          <w:szCs w:val="24"/>
          <w:lang w:val="sr-Cyrl-CS"/>
        </w:rPr>
        <w:t xml:space="preserve"> на интернет страници Министарства.</w:t>
      </w:r>
    </w:p>
    <w:p w14:paraId="03F85FD8" w14:textId="77777777" w:rsidR="00EC682C" w:rsidRPr="00A108B3" w:rsidRDefault="00EC682C"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w:t>
      </w:r>
      <w:r w:rsidR="00B26DE2" w:rsidRPr="00A108B3">
        <w:rPr>
          <w:rFonts w:ascii="Times New Roman" w:eastAsia="Times New Roman" w:hAnsi="Times New Roman" w:cs="Times New Roman"/>
          <w:sz w:val="24"/>
          <w:szCs w:val="24"/>
          <w:lang w:val="sr-Cyrl-CS"/>
        </w:rPr>
        <w:t>т</w:t>
      </w:r>
      <w:r w:rsidRPr="00A108B3">
        <w:rPr>
          <w:rFonts w:ascii="Times New Roman" w:eastAsia="Times New Roman" w:hAnsi="Times New Roman" w:cs="Times New Roman"/>
          <w:sz w:val="24"/>
          <w:szCs w:val="24"/>
          <w:lang w:val="sr-Cyrl-CS"/>
        </w:rPr>
        <w:t>во обавља своје послове из става 1. овог члана у складу са Уредбом (ЕУ) 2018/1724.</w:t>
      </w:r>
    </w:p>
    <w:p w14:paraId="6A818429" w14:textId="77777777" w:rsidR="00EC682C" w:rsidRPr="00A108B3" w:rsidRDefault="00EC682C"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05B7F68F" w14:textId="77777777" w:rsidR="003573C1" w:rsidRPr="00A108B3" w:rsidRDefault="003573C1"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43.</w:t>
      </w:r>
    </w:p>
    <w:p w14:paraId="7D7A815F" w14:textId="77777777" w:rsidR="003573C1" w:rsidRPr="00A108B3" w:rsidRDefault="003573C1"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w:t>
      </w:r>
      <w:r w:rsidR="003B21AB" w:rsidRPr="00A108B3">
        <w:rPr>
          <w:rFonts w:ascii="Times New Roman" w:eastAsia="Times New Roman" w:hAnsi="Times New Roman" w:cs="Times New Roman"/>
          <w:sz w:val="24"/>
          <w:szCs w:val="24"/>
          <w:lang w:val="sr-Cyrl-CS"/>
        </w:rPr>
        <w:t xml:space="preserve">, као информативни центар за </w:t>
      </w:r>
      <w:r w:rsidR="00194889" w:rsidRPr="00A108B3">
        <w:rPr>
          <w:rFonts w:ascii="Times New Roman" w:eastAsia="Times New Roman" w:hAnsi="Times New Roman" w:cs="Times New Roman"/>
          <w:sz w:val="24"/>
          <w:szCs w:val="24"/>
          <w:lang w:val="sr-Cyrl-CS"/>
        </w:rPr>
        <w:t xml:space="preserve">производе, </w:t>
      </w:r>
      <w:r w:rsidRPr="00A108B3">
        <w:rPr>
          <w:rFonts w:ascii="Times New Roman" w:eastAsia="Times New Roman" w:hAnsi="Times New Roman" w:cs="Times New Roman"/>
          <w:sz w:val="24"/>
          <w:szCs w:val="24"/>
          <w:lang w:val="sr-Cyrl-CS"/>
        </w:rPr>
        <w:t>ће одбити да пружи информације које би могле да угрозе безбедност Републике Србије.</w:t>
      </w:r>
    </w:p>
    <w:p w14:paraId="5FC206E8" w14:textId="77777777" w:rsidR="00411F4A" w:rsidRPr="00A108B3" w:rsidRDefault="00411F4A"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318FD39D" w14:textId="77777777" w:rsidR="00411F4A" w:rsidRPr="00A108B3" w:rsidRDefault="00411F4A"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75B605FF" w14:textId="77777777" w:rsidR="00963490" w:rsidRPr="00A108B3" w:rsidRDefault="00963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63111147" w14:textId="77777777" w:rsidR="00963490" w:rsidRPr="00A108B3" w:rsidRDefault="00963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20D0C48F" w14:textId="77777777" w:rsidR="00411F4A" w:rsidRPr="00A108B3" w:rsidRDefault="00411F4A"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04116DC8" w14:textId="77777777" w:rsidR="00E626D2" w:rsidRPr="00A108B3" w:rsidRDefault="00E626D2"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2BAD3E3D" w14:textId="77777777" w:rsidR="00EE18D6" w:rsidRPr="00A108B3" w:rsidRDefault="00EE18D6"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lastRenderedPageBreak/>
        <w:t>Члан 44.</w:t>
      </w:r>
    </w:p>
    <w:p w14:paraId="303986EC" w14:textId="77777777" w:rsidR="003573C1" w:rsidRPr="00A108B3" w:rsidRDefault="00EE18D6"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w:t>
      </w:r>
      <w:r w:rsidR="003B21AB" w:rsidRPr="00A108B3">
        <w:rPr>
          <w:rFonts w:ascii="Times New Roman" w:eastAsia="Times New Roman" w:hAnsi="Times New Roman" w:cs="Times New Roman"/>
          <w:sz w:val="24"/>
          <w:szCs w:val="24"/>
          <w:lang w:val="sr-Cyrl-CS"/>
        </w:rPr>
        <w:t xml:space="preserve">, као информативни центар за </w:t>
      </w:r>
      <w:r w:rsidR="00194889" w:rsidRPr="00A108B3">
        <w:rPr>
          <w:rFonts w:ascii="Times New Roman" w:eastAsia="Times New Roman" w:hAnsi="Times New Roman" w:cs="Times New Roman"/>
          <w:sz w:val="24"/>
          <w:szCs w:val="24"/>
          <w:lang w:val="sr-Cyrl-CS"/>
        </w:rPr>
        <w:t xml:space="preserve">производе, </w:t>
      </w:r>
      <w:r w:rsidRPr="00A108B3">
        <w:rPr>
          <w:rFonts w:ascii="Times New Roman" w:eastAsia="Times New Roman" w:hAnsi="Times New Roman" w:cs="Times New Roman"/>
          <w:sz w:val="24"/>
          <w:szCs w:val="24"/>
          <w:lang w:val="sr-Cyrl-CS"/>
        </w:rPr>
        <w:t>ће учествовати у активностима</w:t>
      </w:r>
      <w:r w:rsidR="002353F9" w:rsidRPr="00A108B3">
        <w:rPr>
          <w:rFonts w:ascii="Times New Roman" w:eastAsia="Times New Roman" w:hAnsi="Times New Roman" w:cs="Times New Roman"/>
          <w:sz w:val="24"/>
          <w:szCs w:val="24"/>
          <w:lang w:val="sr-Cyrl-CS"/>
        </w:rPr>
        <w:t xml:space="preserve"> којима Комисија обезбеђује сарадњу међу надлежним телима и </w:t>
      </w:r>
      <w:r w:rsidR="005169C1" w:rsidRPr="00A108B3">
        <w:rPr>
          <w:rFonts w:ascii="Times New Roman" w:eastAsia="Times New Roman" w:hAnsi="Times New Roman" w:cs="Times New Roman"/>
          <w:sz w:val="24"/>
          <w:szCs w:val="24"/>
          <w:lang w:val="sr-Cyrl-CS"/>
        </w:rPr>
        <w:t xml:space="preserve">информативним центрима </w:t>
      </w:r>
      <w:r w:rsidR="002353F9" w:rsidRPr="00A108B3">
        <w:rPr>
          <w:rFonts w:ascii="Times New Roman" w:eastAsia="Times New Roman" w:hAnsi="Times New Roman" w:cs="Times New Roman"/>
          <w:sz w:val="24"/>
          <w:szCs w:val="24"/>
          <w:lang w:val="sr-Cyrl-CS"/>
        </w:rPr>
        <w:t xml:space="preserve"> за производе различитих држава чланица.</w:t>
      </w:r>
    </w:p>
    <w:p w14:paraId="29F9E0A1" w14:textId="77777777" w:rsidR="007B22F3" w:rsidRPr="00A108B3" w:rsidRDefault="007B22F3"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На захтев надлежног органа државе на чије тржиште се ставља производ, надлежни орган државе на чијој је територији тај производ </w:t>
      </w:r>
      <w:r w:rsidR="00473739" w:rsidRPr="00A108B3">
        <w:rPr>
          <w:rFonts w:ascii="Times New Roman" w:eastAsia="Times New Roman" w:hAnsi="Times New Roman" w:cs="Times New Roman"/>
          <w:sz w:val="24"/>
          <w:szCs w:val="24"/>
          <w:lang w:val="sr-Cyrl-CS"/>
        </w:rPr>
        <w:t xml:space="preserve">већ </w:t>
      </w:r>
      <w:r w:rsidRPr="00A108B3">
        <w:rPr>
          <w:rFonts w:ascii="Times New Roman" w:eastAsia="Times New Roman" w:hAnsi="Times New Roman" w:cs="Times New Roman"/>
          <w:sz w:val="24"/>
          <w:szCs w:val="24"/>
          <w:lang w:val="sr-Cyrl-CS"/>
        </w:rPr>
        <w:t>законито стављен на тржиште у року од 15 дана доставља све информације које се односе на проверу података и докумената у вези са производом.</w:t>
      </w:r>
    </w:p>
    <w:p w14:paraId="722B529B" w14:textId="77777777" w:rsidR="007B22F3" w:rsidRPr="00A108B3" w:rsidRDefault="007B22F3"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Министарство</w:t>
      </w:r>
      <w:r w:rsidR="00B60637" w:rsidRPr="00A108B3">
        <w:rPr>
          <w:rFonts w:ascii="Times New Roman" w:eastAsia="Times New Roman" w:hAnsi="Times New Roman" w:cs="Times New Roman"/>
          <w:sz w:val="24"/>
          <w:szCs w:val="24"/>
          <w:lang w:val="sr-Cyrl-CS"/>
        </w:rPr>
        <w:t>,</w:t>
      </w:r>
      <w:r w:rsidRPr="00A108B3">
        <w:rPr>
          <w:rFonts w:ascii="Times New Roman" w:eastAsia="Times New Roman" w:hAnsi="Times New Roman" w:cs="Times New Roman"/>
          <w:sz w:val="24"/>
          <w:szCs w:val="24"/>
          <w:lang w:val="sr-Cyrl-CS"/>
        </w:rPr>
        <w:t xml:space="preserve"> као информативни центар за </w:t>
      </w:r>
      <w:r w:rsidR="00194889" w:rsidRPr="00A108B3">
        <w:rPr>
          <w:rFonts w:ascii="Times New Roman" w:eastAsia="Times New Roman" w:hAnsi="Times New Roman" w:cs="Times New Roman"/>
          <w:sz w:val="24"/>
          <w:szCs w:val="24"/>
          <w:lang w:val="sr-Cyrl-CS"/>
        </w:rPr>
        <w:t xml:space="preserve">производе, </w:t>
      </w:r>
      <w:r w:rsidRPr="00A108B3">
        <w:rPr>
          <w:rFonts w:ascii="Times New Roman" w:eastAsia="Times New Roman" w:hAnsi="Times New Roman" w:cs="Times New Roman"/>
          <w:sz w:val="24"/>
          <w:szCs w:val="24"/>
          <w:lang w:val="sr-Cyrl-CS"/>
        </w:rPr>
        <w:t xml:space="preserve">предузима активности ради олакшања сарадње између надлежних органа из става </w:t>
      </w:r>
      <w:r w:rsidR="0000236C" w:rsidRPr="00A108B3">
        <w:rPr>
          <w:rFonts w:ascii="Times New Roman" w:eastAsia="Times New Roman" w:hAnsi="Times New Roman" w:cs="Times New Roman"/>
          <w:color w:val="000000" w:themeColor="text1"/>
          <w:sz w:val="24"/>
          <w:szCs w:val="24"/>
          <w:lang w:val="sr-Cyrl-CS"/>
        </w:rPr>
        <w:t>2</w:t>
      </w:r>
      <w:r w:rsidRPr="00A108B3">
        <w:rPr>
          <w:rFonts w:ascii="Times New Roman" w:eastAsia="Times New Roman" w:hAnsi="Times New Roman" w:cs="Times New Roman"/>
          <w:sz w:val="24"/>
          <w:szCs w:val="24"/>
          <w:lang w:val="sr-Cyrl-CS"/>
        </w:rPr>
        <w:t xml:space="preserve">. овог члана. </w:t>
      </w:r>
    </w:p>
    <w:p w14:paraId="030D0783"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25E5E22A"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bCs/>
          <w:sz w:val="24"/>
          <w:szCs w:val="24"/>
          <w:lang w:val="sr-Cyrl-CS"/>
        </w:rPr>
      </w:pPr>
      <w:r w:rsidRPr="00A108B3">
        <w:rPr>
          <w:rFonts w:ascii="Times New Roman" w:eastAsia="Times New Roman" w:hAnsi="Times New Roman" w:cs="Times New Roman"/>
          <w:bCs/>
          <w:sz w:val="24"/>
          <w:szCs w:val="24"/>
          <w:lang w:val="sr-Cyrl-CS"/>
        </w:rPr>
        <w:t>2. Стандарди</w:t>
      </w:r>
    </w:p>
    <w:p w14:paraId="7F223A3A"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5F20B329"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Члан 4</w:t>
      </w:r>
      <w:r w:rsidR="00AB077A" w:rsidRPr="00A108B3">
        <w:rPr>
          <w:rFonts w:ascii="Times New Roman" w:eastAsia="Times New Roman" w:hAnsi="Times New Roman" w:cs="Times New Roman"/>
          <w:sz w:val="24"/>
          <w:szCs w:val="24"/>
          <w:lang w:val="sr-Cyrl-CS"/>
        </w:rPr>
        <w:t>5</w:t>
      </w:r>
      <w:r w:rsidRPr="00A108B3">
        <w:rPr>
          <w:rFonts w:ascii="Times New Roman" w:eastAsia="Times New Roman" w:hAnsi="Times New Roman" w:cs="Times New Roman"/>
          <w:sz w:val="24"/>
          <w:szCs w:val="24"/>
          <w:lang w:val="sr-Cyrl-CS"/>
        </w:rPr>
        <w:t>.</w:t>
      </w:r>
    </w:p>
    <w:p w14:paraId="048621E9"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Институт, под истим условима који важе за домаће заинтересоване стране, обезбеђује одговоре на разумне захтеве </w:t>
      </w:r>
      <w:bookmarkStart w:id="15" w:name="anchor-2-anchor15"/>
      <w:r w:rsidRPr="00A108B3">
        <w:rPr>
          <w:rFonts w:ascii="Times New Roman" w:eastAsia="Times New Roman" w:hAnsi="Times New Roman" w:cs="Times New Roman"/>
          <w:bCs/>
          <w:color w:val="000000"/>
          <w:sz w:val="24"/>
          <w:szCs w:val="24"/>
          <w:lang w:val="sr-Cyrl-CS"/>
        </w:rPr>
        <w:t>надлежних органа</w:t>
      </w:r>
      <w:bookmarkEnd w:id="15"/>
      <w:r w:rsidRPr="00A108B3">
        <w:rPr>
          <w:rFonts w:ascii="Times New Roman" w:eastAsia="Times New Roman" w:hAnsi="Times New Roman" w:cs="Times New Roman"/>
          <w:sz w:val="24"/>
          <w:szCs w:val="24"/>
          <w:lang w:val="sr-Cyrl-CS"/>
        </w:rPr>
        <w:t xml:space="preserve"> потписника међународних споразума, односно држава чланица ЕУ и других заинтересованих страна из тих земаља, као и документацију у вези са донетим стандардима и нацртима стандарда у Републици Србији.</w:t>
      </w:r>
    </w:p>
    <w:p w14:paraId="28CF9E58"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Институт, на захтев, обезбеђује информацију о месту на коме се објављују обавештења о стандардима пријављеним у складу са међународним споразумима као и друге доступне информације из области стандардизације.</w:t>
      </w:r>
    </w:p>
    <w:p w14:paraId="3FFA605F"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Трошкови обезбеђивања документације из става 1. овог члана плаћају се према стварним трошковима за пружене услуге и једнаки су за заинтересоване стране из Републике Србије и иностранства, изузев трошкова доставе.</w:t>
      </w:r>
    </w:p>
    <w:p w14:paraId="03500484"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2FC9F3ED"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IV. УСКЛАЂЕНОСТ СА ПРОПИСИМА </w:t>
      </w:r>
      <w:r w:rsidR="00C03B09" w:rsidRPr="00A108B3">
        <w:rPr>
          <w:rFonts w:ascii="Times New Roman" w:eastAsia="Times New Roman" w:hAnsi="Times New Roman" w:cs="Times New Roman"/>
          <w:sz w:val="24"/>
          <w:szCs w:val="24"/>
          <w:lang w:val="sr-Cyrl-CS"/>
        </w:rPr>
        <w:t>ЕУ</w:t>
      </w:r>
    </w:p>
    <w:p w14:paraId="719F98DF"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12B8A8B0" w14:textId="77777777" w:rsidR="00EC7490" w:rsidRPr="00A108B3" w:rsidRDefault="00AB077A"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bCs/>
          <w:sz w:val="24"/>
          <w:szCs w:val="24"/>
          <w:lang w:val="sr-Cyrl-CS"/>
        </w:rPr>
        <w:t xml:space="preserve">Члан </w:t>
      </w:r>
      <w:r w:rsidR="002A464F" w:rsidRPr="00A108B3">
        <w:rPr>
          <w:rFonts w:ascii="Times New Roman" w:eastAsia="Times New Roman" w:hAnsi="Times New Roman" w:cs="Times New Roman"/>
          <w:bCs/>
          <w:sz w:val="24"/>
          <w:szCs w:val="24"/>
          <w:lang w:val="sr-Cyrl-CS"/>
        </w:rPr>
        <w:t>46</w:t>
      </w:r>
      <w:r w:rsidRPr="00A108B3">
        <w:rPr>
          <w:rFonts w:ascii="Times New Roman" w:eastAsia="Times New Roman" w:hAnsi="Times New Roman" w:cs="Times New Roman"/>
          <w:bCs/>
          <w:sz w:val="24"/>
          <w:szCs w:val="24"/>
          <w:lang w:val="sr-Cyrl-CS"/>
        </w:rPr>
        <w:t>.</w:t>
      </w:r>
    </w:p>
    <w:p w14:paraId="512C1D36" w14:textId="77777777" w:rsidR="00EC7490" w:rsidRPr="00A108B3" w:rsidRDefault="00960BC4"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bookmarkStart w:id="16" w:name="anchor-2-anchor16"/>
      <w:r w:rsidRPr="00A108B3">
        <w:rPr>
          <w:rFonts w:ascii="Times New Roman" w:eastAsia="Times New Roman" w:hAnsi="Times New Roman" w:cs="Times New Roman"/>
          <w:bCs/>
          <w:color w:val="000000"/>
          <w:sz w:val="24"/>
          <w:szCs w:val="24"/>
          <w:lang w:val="sr-Cyrl-CS"/>
        </w:rPr>
        <w:t>Ова уредба је усклађ</w:t>
      </w:r>
      <w:r w:rsidR="00EC7490" w:rsidRPr="00A108B3">
        <w:rPr>
          <w:rFonts w:ascii="Times New Roman" w:eastAsia="Times New Roman" w:hAnsi="Times New Roman" w:cs="Times New Roman"/>
          <w:bCs/>
          <w:color w:val="000000"/>
          <w:sz w:val="24"/>
          <w:szCs w:val="24"/>
          <w:lang w:val="sr-Cyrl-CS"/>
        </w:rPr>
        <w:t>ена са свим начелима и захтевима из Директиве (</w:t>
      </w:r>
      <w:r w:rsidR="00A90F85" w:rsidRPr="00A108B3">
        <w:rPr>
          <w:rFonts w:ascii="Times New Roman" w:eastAsia="Times New Roman" w:hAnsi="Times New Roman" w:cs="Times New Roman"/>
          <w:bCs/>
          <w:color w:val="000000"/>
          <w:sz w:val="24"/>
          <w:szCs w:val="24"/>
          <w:lang w:val="sr-Cyrl-CS"/>
        </w:rPr>
        <w:t>ЕУ</w:t>
      </w:r>
      <w:r w:rsidR="00EC7490" w:rsidRPr="00A108B3">
        <w:rPr>
          <w:rFonts w:ascii="Times New Roman" w:eastAsia="Times New Roman" w:hAnsi="Times New Roman" w:cs="Times New Roman"/>
          <w:bCs/>
          <w:color w:val="000000"/>
          <w:sz w:val="24"/>
          <w:szCs w:val="24"/>
          <w:lang w:val="sr-Cyrl-CS"/>
        </w:rPr>
        <w:t>) 2015/1535 Европског парламента и Савета од 9. септембра 2015. године која прописује поступак пружања информација у области техничких стандарда и прописа и правила о услугама информационог друштва</w:t>
      </w:r>
      <w:r w:rsidR="00D25D3C" w:rsidRPr="00A108B3">
        <w:rPr>
          <w:rFonts w:ascii="Times New Roman" w:eastAsia="Times New Roman" w:hAnsi="Times New Roman" w:cs="Times New Roman"/>
          <w:bCs/>
          <w:color w:val="000000"/>
          <w:sz w:val="24"/>
          <w:szCs w:val="24"/>
          <w:lang w:val="sr-Cyrl-CS"/>
        </w:rPr>
        <w:t xml:space="preserve">, са Уредбом </w:t>
      </w:r>
      <w:r w:rsidR="00A90F85" w:rsidRPr="00A108B3">
        <w:rPr>
          <w:rFonts w:ascii="Times New Roman" w:eastAsia="Times New Roman" w:hAnsi="Times New Roman" w:cs="Times New Roman"/>
          <w:bCs/>
          <w:color w:val="000000"/>
          <w:sz w:val="24"/>
          <w:szCs w:val="24"/>
          <w:lang w:val="sr-Cyrl-CS"/>
        </w:rPr>
        <w:t xml:space="preserve">(ЕУ) </w:t>
      </w:r>
      <w:r w:rsidR="00D25D3C" w:rsidRPr="00A108B3">
        <w:rPr>
          <w:rFonts w:ascii="Times New Roman" w:eastAsia="Times New Roman" w:hAnsi="Times New Roman" w:cs="Times New Roman"/>
          <w:bCs/>
          <w:color w:val="000000"/>
          <w:sz w:val="24"/>
          <w:szCs w:val="24"/>
          <w:lang w:val="sr-Cyrl-CS"/>
        </w:rPr>
        <w:t>2019/515 о узајамном признавању производа који се законито стављају на тржиште у другој држави чланици</w:t>
      </w:r>
      <w:r w:rsidR="007777DD" w:rsidRPr="00A108B3">
        <w:rPr>
          <w:rFonts w:ascii="Times New Roman" w:eastAsia="Times New Roman" w:hAnsi="Times New Roman" w:cs="Times New Roman"/>
          <w:bCs/>
          <w:color w:val="000000"/>
          <w:sz w:val="24"/>
          <w:szCs w:val="24"/>
          <w:lang w:val="sr-Cyrl-CS"/>
        </w:rPr>
        <w:t xml:space="preserve"> у делу који се односи на информативни центар за производе</w:t>
      </w:r>
      <w:r w:rsidR="00EC7490" w:rsidRPr="00A108B3">
        <w:rPr>
          <w:rFonts w:ascii="Times New Roman" w:eastAsia="Times New Roman" w:hAnsi="Times New Roman" w:cs="Times New Roman"/>
          <w:bCs/>
          <w:color w:val="000000"/>
          <w:sz w:val="24"/>
          <w:szCs w:val="24"/>
          <w:lang w:val="sr-Cyrl-CS"/>
        </w:rPr>
        <w:t xml:space="preserve"> и са Уредбом </w:t>
      </w:r>
      <w:r w:rsidR="00A90F85" w:rsidRPr="00A108B3">
        <w:rPr>
          <w:rFonts w:ascii="Times New Roman" w:eastAsia="Times New Roman" w:hAnsi="Times New Roman" w:cs="Times New Roman"/>
          <w:bCs/>
          <w:color w:val="000000"/>
          <w:sz w:val="24"/>
          <w:szCs w:val="24"/>
          <w:lang w:val="sr-Cyrl-CS"/>
        </w:rPr>
        <w:t xml:space="preserve">(ЕУ) </w:t>
      </w:r>
      <w:r w:rsidR="00EC7490" w:rsidRPr="00A108B3">
        <w:rPr>
          <w:rFonts w:ascii="Times New Roman" w:eastAsia="Times New Roman" w:hAnsi="Times New Roman" w:cs="Times New Roman"/>
          <w:bCs/>
          <w:color w:val="000000"/>
          <w:sz w:val="24"/>
          <w:szCs w:val="24"/>
          <w:lang w:val="sr-Cyrl-CS"/>
        </w:rPr>
        <w:t>1025/2012 у делу који се односи на јавност рада и план доношења стандарда.</w:t>
      </w:r>
      <w:bookmarkEnd w:id="16"/>
    </w:p>
    <w:p w14:paraId="24698014"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7E634279"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V. ПРЕЛАЗНЕ И ЗАВРШНЕ ОДРЕДБЕ</w:t>
      </w:r>
    </w:p>
    <w:p w14:paraId="40FA198A" w14:textId="77777777" w:rsidR="00EC7490" w:rsidRPr="00A108B3" w:rsidRDefault="00EC7490"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55B28717" w14:textId="77777777" w:rsidR="00EC7490" w:rsidRPr="00A108B3" w:rsidRDefault="00AB077A"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Члан </w:t>
      </w:r>
      <w:r w:rsidR="002A464F" w:rsidRPr="00A108B3">
        <w:rPr>
          <w:rFonts w:ascii="Times New Roman" w:eastAsia="Times New Roman" w:hAnsi="Times New Roman" w:cs="Times New Roman"/>
          <w:sz w:val="24"/>
          <w:szCs w:val="24"/>
          <w:lang w:val="sr-Cyrl-CS"/>
        </w:rPr>
        <w:t>47</w:t>
      </w:r>
      <w:r w:rsidRPr="00A108B3">
        <w:rPr>
          <w:rFonts w:ascii="Times New Roman" w:eastAsia="Times New Roman" w:hAnsi="Times New Roman" w:cs="Times New Roman"/>
          <w:sz w:val="24"/>
          <w:szCs w:val="24"/>
          <w:lang w:val="sr-Cyrl-CS"/>
        </w:rPr>
        <w:t>.</w:t>
      </w:r>
    </w:p>
    <w:p w14:paraId="3CF573E4"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Одредбе чл. 14</w:t>
      </w:r>
      <w:r w:rsidR="00F93B36" w:rsidRPr="00A108B3">
        <w:rPr>
          <w:rFonts w:ascii="Times New Roman" w:eastAsia="Times New Roman" w:hAnsi="Times New Roman" w:cs="Times New Roman"/>
          <w:sz w:val="24"/>
          <w:szCs w:val="24"/>
          <w:lang w:val="sr-Cyrl-CS"/>
        </w:rPr>
        <w:t xml:space="preserve"> - </w:t>
      </w:r>
      <w:r w:rsidR="0063120F" w:rsidRPr="00A108B3">
        <w:rPr>
          <w:rFonts w:ascii="Times New Roman" w:eastAsia="Times New Roman" w:hAnsi="Times New Roman" w:cs="Times New Roman"/>
          <w:sz w:val="24"/>
          <w:szCs w:val="24"/>
          <w:lang w:val="sr-Cyrl-CS"/>
        </w:rPr>
        <w:t>40. ове уредбе</w:t>
      </w:r>
      <w:r w:rsidR="001028BE" w:rsidRPr="00A108B3">
        <w:rPr>
          <w:rFonts w:ascii="Times New Roman" w:eastAsia="Times New Roman" w:hAnsi="Times New Roman" w:cs="Times New Roman"/>
          <w:sz w:val="24"/>
          <w:szCs w:val="24"/>
          <w:lang w:val="sr-Cyrl-CS"/>
        </w:rPr>
        <w:t xml:space="preserve"> и чл. 42</w:t>
      </w:r>
      <w:r w:rsidR="00AB077A" w:rsidRPr="00A108B3">
        <w:rPr>
          <w:rFonts w:ascii="Times New Roman" w:eastAsia="Times New Roman" w:hAnsi="Times New Roman" w:cs="Times New Roman"/>
          <w:sz w:val="24"/>
          <w:szCs w:val="24"/>
          <w:lang w:val="sr-Cyrl-CS"/>
        </w:rPr>
        <w:t xml:space="preserve">. и </w:t>
      </w:r>
      <w:r w:rsidR="001028BE" w:rsidRPr="00A108B3">
        <w:rPr>
          <w:rFonts w:ascii="Times New Roman" w:eastAsia="Times New Roman" w:hAnsi="Times New Roman" w:cs="Times New Roman"/>
          <w:sz w:val="24"/>
          <w:szCs w:val="24"/>
          <w:lang w:val="sr-Cyrl-CS"/>
        </w:rPr>
        <w:t>4</w:t>
      </w:r>
      <w:r w:rsidR="00AB077A" w:rsidRPr="00A108B3">
        <w:rPr>
          <w:rFonts w:ascii="Times New Roman" w:eastAsia="Times New Roman" w:hAnsi="Times New Roman" w:cs="Times New Roman"/>
          <w:sz w:val="24"/>
          <w:szCs w:val="24"/>
          <w:lang w:val="sr-Cyrl-CS"/>
        </w:rPr>
        <w:t>4</w:t>
      </w:r>
      <w:r w:rsidR="001028BE" w:rsidRPr="00A108B3">
        <w:rPr>
          <w:rFonts w:ascii="Times New Roman" w:eastAsia="Times New Roman" w:hAnsi="Times New Roman" w:cs="Times New Roman"/>
          <w:sz w:val="24"/>
          <w:szCs w:val="24"/>
          <w:lang w:val="sr-Cyrl-CS"/>
        </w:rPr>
        <w:t>.</w:t>
      </w:r>
      <w:r w:rsidR="0063120F" w:rsidRPr="00A108B3">
        <w:rPr>
          <w:rFonts w:ascii="Times New Roman" w:eastAsia="Times New Roman" w:hAnsi="Times New Roman" w:cs="Times New Roman"/>
          <w:sz w:val="24"/>
          <w:szCs w:val="24"/>
          <w:lang w:val="sr-Cyrl-CS"/>
        </w:rPr>
        <w:t xml:space="preserve"> </w:t>
      </w:r>
      <w:r w:rsidRPr="00A108B3">
        <w:rPr>
          <w:rFonts w:ascii="Times New Roman" w:eastAsia="Times New Roman" w:hAnsi="Times New Roman" w:cs="Times New Roman"/>
          <w:sz w:val="24"/>
          <w:szCs w:val="24"/>
          <w:lang w:val="sr-Cyrl-CS"/>
        </w:rPr>
        <w:t>ове уредбе</w:t>
      </w:r>
      <w:r w:rsidR="0063120F" w:rsidRPr="00A108B3">
        <w:rPr>
          <w:rFonts w:ascii="Times New Roman" w:eastAsia="Times New Roman" w:hAnsi="Times New Roman" w:cs="Times New Roman"/>
          <w:sz w:val="24"/>
          <w:szCs w:val="24"/>
          <w:lang w:val="sr-Cyrl-CS"/>
        </w:rPr>
        <w:t>,</w:t>
      </w:r>
      <w:r w:rsidRPr="00A108B3">
        <w:rPr>
          <w:rFonts w:ascii="Times New Roman" w:eastAsia="Times New Roman" w:hAnsi="Times New Roman" w:cs="Times New Roman"/>
          <w:sz w:val="24"/>
          <w:szCs w:val="24"/>
          <w:lang w:val="sr-Cyrl-CS"/>
        </w:rPr>
        <w:t xml:space="preserve"> примењују се од дана приступања Републике Србије ЕУ.</w:t>
      </w:r>
    </w:p>
    <w:p w14:paraId="2F6BD94E" w14:textId="77777777" w:rsidR="00EC7490" w:rsidRPr="00A108B3" w:rsidRDefault="00EC7490" w:rsidP="00322BCA">
      <w:pPr>
        <w:shd w:val="clear" w:color="auto" w:fill="FFFFFF"/>
        <w:spacing w:after="0" w:line="240" w:lineRule="auto"/>
        <w:ind w:firstLine="480"/>
        <w:rPr>
          <w:rFonts w:ascii="Times New Roman" w:eastAsia="Times New Roman" w:hAnsi="Times New Roman" w:cs="Times New Roman"/>
          <w:sz w:val="24"/>
          <w:szCs w:val="24"/>
          <w:lang w:val="sr-Cyrl-CS"/>
        </w:rPr>
      </w:pPr>
    </w:p>
    <w:p w14:paraId="577C5941" w14:textId="77777777" w:rsidR="00EC7490" w:rsidRPr="00A108B3" w:rsidRDefault="00AB077A"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Члан </w:t>
      </w:r>
      <w:r w:rsidR="002A464F" w:rsidRPr="00A108B3">
        <w:rPr>
          <w:rFonts w:ascii="Times New Roman" w:eastAsia="Times New Roman" w:hAnsi="Times New Roman" w:cs="Times New Roman"/>
          <w:sz w:val="24"/>
          <w:szCs w:val="24"/>
          <w:lang w:val="sr-Cyrl-CS"/>
        </w:rPr>
        <w:t>48</w:t>
      </w:r>
      <w:r w:rsidRPr="00A108B3">
        <w:rPr>
          <w:rFonts w:ascii="Times New Roman" w:eastAsia="Times New Roman" w:hAnsi="Times New Roman" w:cs="Times New Roman"/>
          <w:sz w:val="24"/>
          <w:szCs w:val="24"/>
          <w:lang w:val="sr-Cyrl-CS"/>
        </w:rPr>
        <w:t>.</w:t>
      </w:r>
    </w:p>
    <w:p w14:paraId="5878FD3C" w14:textId="77777777" w:rsidR="00F93B36" w:rsidRPr="00A108B3" w:rsidRDefault="00EC7490" w:rsidP="0096349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Даном ступања на снагу ове уредбе престаје да важи Уредба </w:t>
      </w:r>
      <w:r w:rsidR="006925D7" w:rsidRPr="00A108B3">
        <w:rPr>
          <w:rFonts w:ascii="Times New Roman" w:hAnsi="Times New Roman" w:cs="Times New Roman"/>
          <w:bCs/>
          <w:color w:val="333333"/>
          <w:sz w:val="24"/>
          <w:szCs w:val="24"/>
          <w:shd w:val="clear" w:color="auto" w:fill="FFFFFF"/>
          <w:lang w:val="sr-Cyrl-CS"/>
        </w:rPr>
        <w:t>о поступку пријављивања и начину информисања који се односе на техничке прописе, оцењивање усаглашености и стандарде</w:t>
      </w:r>
      <w:r w:rsidR="006925D7" w:rsidRPr="00A108B3" w:rsidDel="006925D7">
        <w:rPr>
          <w:rFonts w:ascii="Times New Roman" w:eastAsia="Times New Roman" w:hAnsi="Times New Roman" w:cs="Times New Roman"/>
          <w:sz w:val="24"/>
          <w:szCs w:val="24"/>
          <w:lang w:val="sr-Cyrl-CS"/>
        </w:rPr>
        <w:t xml:space="preserve"> </w:t>
      </w:r>
      <w:r w:rsidRPr="00A108B3">
        <w:rPr>
          <w:rFonts w:ascii="Times New Roman" w:eastAsia="Times New Roman" w:hAnsi="Times New Roman" w:cs="Times New Roman"/>
          <w:sz w:val="24"/>
          <w:szCs w:val="24"/>
          <w:lang w:val="sr-Cyrl-CS"/>
        </w:rPr>
        <w:t>(„Службени гласник РС”, бр</w:t>
      </w:r>
      <w:r w:rsidR="00F93B36" w:rsidRPr="00A108B3">
        <w:rPr>
          <w:rFonts w:ascii="Times New Roman" w:eastAsia="Times New Roman" w:hAnsi="Times New Roman" w:cs="Times New Roman"/>
          <w:sz w:val="24"/>
          <w:szCs w:val="24"/>
          <w:lang w:val="sr-Cyrl-CS"/>
        </w:rPr>
        <w:t>.</w:t>
      </w:r>
      <w:r w:rsidRPr="00A108B3">
        <w:rPr>
          <w:rFonts w:ascii="Times New Roman" w:eastAsia="Times New Roman" w:hAnsi="Times New Roman" w:cs="Times New Roman"/>
          <w:sz w:val="24"/>
          <w:szCs w:val="24"/>
          <w:lang w:val="sr-Cyrl-CS"/>
        </w:rPr>
        <w:t xml:space="preserve"> </w:t>
      </w:r>
      <w:r w:rsidR="006925D7" w:rsidRPr="00A108B3">
        <w:rPr>
          <w:rFonts w:ascii="Times New Roman" w:eastAsia="Times New Roman" w:hAnsi="Times New Roman" w:cs="Times New Roman"/>
          <w:sz w:val="24"/>
          <w:szCs w:val="24"/>
          <w:lang w:val="sr-Cyrl-CS"/>
        </w:rPr>
        <w:t>45</w:t>
      </w:r>
      <w:r w:rsidRPr="00A108B3">
        <w:rPr>
          <w:rFonts w:ascii="Times New Roman" w:eastAsia="Times New Roman" w:hAnsi="Times New Roman" w:cs="Times New Roman"/>
          <w:sz w:val="24"/>
          <w:szCs w:val="24"/>
          <w:lang w:val="sr-Cyrl-CS"/>
        </w:rPr>
        <w:t>/</w:t>
      </w:r>
      <w:r w:rsidR="006925D7" w:rsidRPr="00A108B3">
        <w:rPr>
          <w:rFonts w:ascii="Times New Roman" w:eastAsia="Times New Roman" w:hAnsi="Times New Roman" w:cs="Times New Roman"/>
          <w:sz w:val="24"/>
          <w:szCs w:val="24"/>
          <w:lang w:val="sr-Cyrl-CS"/>
        </w:rPr>
        <w:t>10 и 114/15</w:t>
      </w:r>
      <w:r w:rsidRPr="00A108B3">
        <w:rPr>
          <w:rFonts w:ascii="Times New Roman" w:eastAsia="Times New Roman" w:hAnsi="Times New Roman" w:cs="Times New Roman"/>
          <w:sz w:val="24"/>
          <w:szCs w:val="24"/>
          <w:lang w:val="sr-Cyrl-CS"/>
        </w:rPr>
        <w:t>).</w:t>
      </w:r>
    </w:p>
    <w:p w14:paraId="3497D2D8" w14:textId="77777777" w:rsidR="00EC7490" w:rsidRPr="00A108B3" w:rsidRDefault="00AB077A" w:rsidP="00322BCA">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lastRenderedPageBreak/>
        <w:t xml:space="preserve">Члан </w:t>
      </w:r>
      <w:r w:rsidR="002A464F" w:rsidRPr="00A108B3">
        <w:rPr>
          <w:rFonts w:ascii="Times New Roman" w:eastAsia="Times New Roman" w:hAnsi="Times New Roman" w:cs="Times New Roman"/>
          <w:sz w:val="24"/>
          <w:szCs w:val="24"/>
          <w:lang w:val="sr-Cyrl-CS"/>
        </w:rPr>
        <w:t>49</w:t>
      </w:r>
      <w:r w:rsidRPr="00A108B3">
        <w:rPr>
          <w:rFonts w:ascii="Times New Roman" w:eastAsia="Times New Roman" w:hAnsi="Times New Roman" w:cs="Times New Roman"/>
          <w:sz w:val="24"/>
          <w:szCs w:val="24"/>
          <w:lang w:val="sr-Cyrl-CS"/>
        </w:rPr>
        <w:t>.</w:t>
      </w:r>
    </w:p>
    <w:p w14:paraId="3F807F76" w14:textId="77777777" w:rsidR="00EC7490" w:rsidRPr="00A108B3" w:rsidRDefault="00EC7490"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Ова уредба ступа на снагу осмог дана од дана објављивања у „Службеном гласнику Републике Србије”.</w:t>
      </w:r>
    </w:p>
    <w:p w14:paraId="3FA6A749" w14:textId="77777777" w:rsidR="00EC7490" w:rsidRPr="00A108B3" w:rsidRDefault="00EC7490" w:rsidP="00322BCA">
      <w:pPr>
        <w:shd w:val="clear" w:color="auto" w:fill="FFFFFF"/>
        <w:spacing w:after="0" w:line="240" w:lineRule="auto"/>
        <w:ind w:firstLine="480"/>
        <w:jc w:val="right"/>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p w14:paraId="776C780E" w14:textId="77777777" w:rsidR="00EC7490" w:rsidRPr="00A108B3" w:rsidRDefault="00EC7490" w:rsidP="00322BCA">
      <w:pPr>
        <w:shd w:val="clear" w:color="auto" w:fill="FFFFFF"/>
        <w:spacing w:after="0" w:line="240" w:lineRule="auto"/>
        <w:ind w:firstLine="480"/>
        <w:jc w:val="right"/>
        <w:rPr>
          <w:rFonts w:ascii="Times New Roman" w:eastAsia="Times New Roman" w:hAnsi="Times New Roman" w:cs="Times New Roman"/>
          <w:sz w:val="24"/>
          <w:szCs w:val="24"/>
          <w:lang w:val="sr-Cyrl-CS"/>
        </w:rPr>
      </w:pPr>
    </w:p>
    <w:p w14:paraId="17469771" w14:textId="77777777" w:rsidR="005B175D" w:rsidRPr="00A108B3" w:rsidRDefault="00E25D73" w:rsidP="00E25D73">
      <w:pPr>
        <w:shd w:val="clear" w:color="auto" w:fill="FFFFFF"/>
        <w:spacing w:after="0" w:line="240" w:lineRule="auto"/>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05 </w:t>
      </w:r>
      <w:r w:rsidR="00B53F01" w:rsidRPr="00A108B3">
        <w:rPr>
          <w:rFonts w:ascii="Times New Roman" w:eastAsia="Times New Roman" w:hAnsi="Times New Roman" w:cs="Times New Roman"/>
          <w:sz w:val="24"/>
          <w:szCs w:val="24"/>
          <w:lang w:val="sr-Cyrl-CS"/>
        </w:rPr>
        <w:t>Б</w:t>
      </w:r>
      <w:r w:rsidRPr="00A108B3">
        <w:rPr>
          <w:rFonts w:ascii="Times New Roman" w:eastAsia="Times New Roman" w:hAnsi="Times New Roman" w:cs="Times New Roman"/>
          <w:sz w:val="24"/>
          <w:szCs w:val="24"/>
          <w:lang w:val="sr-Cyrl-CS"/>
        </w:rPr>
        <w:t>рој: 110-6572/2022</w:t>
      </w:r>
    </w:p>
    <w:p w14:paraId="0A2C8253" w14:textId="77777777" w:rsidR="00EC7490" w:rsidRPr="00A108B3" w:rsidRDefault="005B175D" w:rsidP="00E25D73">
      <w:pPr>
        <w:shd w:val="clear" w:color="auto" w:fill="FFFFFF"/>
        <w:spacing w:after="0" w:line="240" w:lineRule="auto"/>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У Београду, </w:t>
      </w:r>
      <w:r w:rsidR="00E25D73" w:rsidRPr="00A108B3">
        <w:rPr>
          <w:rFonts w:ascii="Times New Roman" w:eastAsia="Times New Roman" w:hAnsi="Times New Roman" w:cs="Times New Roman"/>
          <w:sz w:val="24"/>
          <w:szCs w:val="24"/>
          <w:lang w:val="sr-Cyrl-CS"/>
        </w:rPr>
        <w:t xml:space="preserve">25. августа 2022. године </w:t>
      </w:r>
      <w:r w:rsidRPr="00A108B3">
        <w:rPr>
          <w:rFonts w:ascii="Times New Roman" w:eastAsia="Times New Roman" w:hAnsi="Times New Roman" w:cs="Times New Roman"/>
          <w:sz w:val="24"/>
          <w:szCs w:val="24"/>
          <w:lang w:val="sr-Cyrl-CS"/>
        </w:rPr>
        <w:t xml:space="preserve">      </w:t>
      </w:r>
    </w:p>
    <w:p w14:paraId="68906D70" w14:textId="77777777" w:rsidR="00E25D73" w:rsidRPr="00A108B3" w:rsidRDefault="00E25D73" w:rsidP="00E25D73">
      <w:pPr>
        <w:shd w:val="clear" w:color="auto" w:fill="FFFFFF"/>
        <w:spacing w:after="0" w:line="240" w:lineRule="auto"/>
        <w:rPr>
          <w:rFonts w:ascii="Times New Roman" w:eastAsia="Times New Roman" w:hAnsi="Times New Roman" w:cs="Times New Roman"/>
          <w:sz w:val="24"/>
          <w:szCs w:val="24"/>
          <w:lang w:val="sr-Cyrl-CS"/>
        </w:rPr>
      </w:pPr>
    </w:p>
    <w:p w14:paraId="07C33FE0" w14:textId="77777777" w:rsidR="00EC7490" w:rsidRPr="00A108B3" w:rsidRDefault="005B175D" w:rsidP="005B175D">
      <w:pPr>
        <w:shd w:val="clear" w:color="auto" w:fill="FFFFFF"/>
        <w:spacing w:after="0" w:line="240" w:lineRule="auto"/>
        <w:ind w:firstLine="480"/>
        <w:jc w:val="center"/>
        <w:rPr>
          <w:rFonts w:ascii="Times New Roman" w:eastAsia="Times New Roman" w:hAnsi="Times New Roman" w:cs="Times New Roman"/>
          <w:bCs/>
          <w:sz w:val="24"/>
          <w:szCs w:val="24"/>
          <w:lang w:val="sr-Cyrl-CS"/>
        </w:rPr>
      </w:pPr>
      <w:r w:rsidRPr="00A108B3">
        <w:rPr>
          <w:rFonts w:ascii="Times New Roman" w:eastAsia="Times New Roman" w:hAnsi="Times New Roman" w:cs="Times New Roman"/>
          <w:bCs/>
          <w:sz w:val="24"/>
          <w:szCs w:val="24"/>
          <w:lang w:val="sr-Cyrl-CS"/>
        </w:rPr>
        <w:t>В</w:t>
      </w:r>
      <w:r w:rsidR="00E25D73" w:rsidRPr="00A108B3">
        <w:rPr>
          <w:rFonts w:ascii="Times New Roman" w:eastAsia="Times New Roman" w:hAnsi="Times New Roman" w:cs="Times New Roman"/>
          <w:bCs/>
          <w:sz w:val="24"/>
          <w:szCs w:val="24"/>
          <w:lang w:val="sr-Cyrl-CS"/>
        </w:rPr>
        <w:t xml:space="preserve"> </w:t>
      </w:r>
      <w:r w:rsidRPr="00A108B3">
        <w:rPr>
          <w:rFonts w:ascii="Times New Roman" w:eastAsia="Times New Roman" w:hAnsi="Times New Roman" w:cs="Times New Roman"/>
          <w:bCs/>
          <w:sz w:val="24"/>
          <w:szCs w:val="24"/>
          <w:lang w:val="sr-Cyrl-CS"/>
        </w:rPr>
        <w:t>Л</w:t>
      </w:r>
      <w:r w:rsidR="00E25D73" w:rsidRPr="00A108B3">
        <w:rPr>
          <w:rFonts w:ascii="Times New Roman" w:eastAsia="Times New Roman" w:hAnsi="Times New Roman" w:cs="Times New Roman"/>
          <w:bCs/>
          <w:sz w:val="24"/>
          <w:szCs w:val="24"/>
          <w:lang w:val="sr-Cyrl-CS"/>
        </w:rPr>
        <w:t xml:space="preserve"> </w:t>
      </w:r>
      <w:r w:rsidRPr="00A108B3">
        <w:rPr>
          <w:rFonts w:ascii="Times New Roman" w:eastAsia="Times New Roman" w:hAnsi="Times New Roman" w:cs="Times New Roman"/>
          <w:bCs/>
          <w:sz w:val="24"/>
          <w:szCs w:val="24"/>
          <w:lang w:val="sr-Cyrl-CS"/>
        </w:rPr>
        <w:t>А</w:t>
      </w:r>
      <w:r w:rsidR="00E25D73" w:rsidRPr="00A108B3">
        <w:rPr>
          <w:rFonts w:ascii="Times New Roman" w:eastAsia="Times New Roman" w:hAnsi="Times New Roman" w:cs="Times New Roman"/>
          <w:bCs/>
          <w:sz w:val="24"/>
          <w:szCs w:val="24"/>
          <w:lang w:val="sr-Cyrl-CS"/>
        </w:rPr>
        <w:t xml:space="preserve"> </w:t>
      </w:r>
      <w:r w:rsidRPr="00A108B3">
        <w:rPr>
          <w:rFonts w:ascii="Times New Roman" w:eastAsia="Times New Roman" w:hAnsi="Times New Roman" w:cs="Times New Roman"/>
          <w:bCs/>
          <w:sz w:val="24"/>
          <w:szCs w:val="24"/>
          <w:lang w:val="sr-Cyrl-CS"/>
        </w:rPr>
        <w:t>Д</w:t>
      </w:r>
      <w:r w:rsidR="00E25D73" w:rsidRPr="00A108B3">
        <w:rPr>
          <w:rFonts w:ascii="Times New Roman" w:eastAsia="Times New Roman" w:hAnsi="Times New Roman" w:cs="Times New Roman"/>
          <w:bCs/>
          <w:sz w:val="24"/>
          <w:szCs w:val="24"/>
          <w:lang w:val="sr-Cyrl-CS"/>
        </w:rPr>
        <w:t xml:space="preserve"> </w:t>
      </w:r>
      <w:r w:rsidRPr="00A108B3">
        <w:rPr>
          <w:rFonts w:ascii="Times New Roman" w:eastAsia="Times New Roman" w:hAnsi="Times New Roman" w:cs="Times New Roman"/>
          <w:bCs/>
          <w:sz w:val="24"/>
          <w:szCs w:val="24"/>
          <w:lang w:val="sr-Cyrl-CS"/>
        </w:rPr>
        <w:t>А</w:t>
      </w:r>
    </w:p>
    <w:p w14:paraId="68763436" w14:textId="77777777" w:rsidR="005B175D" w:rsidRPr="00A108B3" w:rsidRDefault="005B175D" w:rsidP="005B175D">
      <w:pPr>
        <w:shd w:val="clear" w:color="auto" w:fill="FFFFFF"/>
        <w:spacing w:after="0" w:line="240" w:lineRule="auto"/>
        <w:ind w:firstLine="480"/>
        <w:jc w:val="center"/>
        <w:rPr>
          <w:rFonts w:ascii="Times New Roman" w:eastAsia="Times New Roman" w:hAnsi="Times New Roman" w:cs="Times New Roman"/>
          <w:sz w:val="24"/>
          <w:szCs w:val="24"/>
          <w:lang w:val="sr-Cyrl-CS"/>
        </w:rPr>
      </w:pPr>
    </w:p>
    <w:p w14:paraId="19BDF288" w14:textId="77777777" w:rsidR="00E25D73" w:rsidRPr="00A108B3" w:rsidRDefault="005B175D" w:rsidP="005B175D">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xml:space="preserve">                                                         </w:t>
      </w:r>
      <w:r w:rsidRPr="00A108B3">
        <w:rPr>
          <w:rFonts w:ascii="Times New Roman" w:eastAsia="Times New Roman" w:hAnsi="Times New Roman" w:cs="Times New Roman"/>
          <w:sz w:val="24"/>
          <w:szCs w:val="24"/>
          <w:lang w:val="sr-Cyrl-CS"/>
        </w:rPr>
        <w:tab/>
      </w:r>
      <w:r w:rsidRPr="00A108B3">
        <w:rPr>
          <w:rFonts w:ascii="Times New Roman" w:eastAsia="Times New Roman" w:hAnsi="Times New Roman" w:cs="Times New Roman"/>
          <w:sz w:val="24"/>
          <w:szCs w:val="24"/>
          <w:lang w:val="sr-Cyrl-CS"/>
        </w:rPr>
        <w:tab/>
      </w:r>
      <w:r w:rsidRPr="00A108B3">
        <w:rPr>
          <w:rFonts w:ascii="Times New Roman" w:eastAsia="Times New Roman" w:hAnsi="Times New Roman" w:cs="Times New Roman"/>
          <w:sz w:val="24"/>
          <w:szCs w:val="24"/>
          <w:lang w:val="sr-Cyrl-CS"/>
        </w:rPr>
        <w:tab/>
      </w:r>
      <w:r w:rsidRPr="00A108B3">
        <w:rPr>
          <w:rFonts w:ascii="Times New Roman" w:eastAsia="Times New Roman" w:hAnsi="Times New Roman" w:cs="Times New Roman"/>
          <w:sz w:val="24"/>
          <w:szCs w:val="24"/>
          <w:lang w:val="sr-Cyrl-CS"/>
        </w:rPr>
        <w:tab/>
      </w:r>
      <w:r w:rsidRPr="00A108B3">
        <w:rPr>
          <w:rFonts w:ascii="Times New Roman" w:eastAsia="Times New Roman" w:hAnsi="Times New Roman" w:cs="Times New Roman"/>
          <w:sz w:val="24"/>
          <w:szCs w:val="24"/>
          <w:lang w:val="sr-Cyrl-CS"/>
        </w:rPr>
        <w:tab/>
      </w:r>
      <w:r w:rsidRPr="00A108B3">
        <w:rPr>
          <w:rFonts w:ascii="Times New Roman" w:eastAsia="Times New Roman" w:hAnsi="Times New Roman" w:cs="Times New Roman"/>
          <w:sz w:val="24"/>
          <w:szCs w:val="24"/>
          <w:lang w:val="sr-Cyrl-CS"/>
        </w:rPr>
        <w:tab/>
        <w:t xml:space="preserve">   ПРЕДСЕДНИК</w:t>
      </w:r>
    </w:p>
    <w:p w14:paraId="270E0900" w14:textId="77777777" w:rsidR="00504D60" w:rsidRPr="00A108B3" w:rsidRDefault="00504D60" w:rsidP="005B175D">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Times New Roman" w:eastAsia="Times New Roman" w:hAnsi="Times New Roman" w:cs="Times New Roman"/>
          <w:sz w:val="24"/>
          <w:szCs w:val="24"/>
          <w:lang w:val="sr-Cyrl-CS"/>
        </w:rPr>
      </w:pPr>
    </w:p>
    <w:p w14:paraId="607C0450" w14:textId="77777777" w:rsidR="00E25D73" w:rsidRPr="00A108B3" w:rsidRDefault="00E25D73" w:rsidP="005B175D">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Times New Roman" w:eastAsia="Times New Roman" w:hAnsi="Times New Roman" w:cs="Times New Roman"/>
          <w:sz w:val="24"/>
          <w:szCs w:val="24"/>
          <w:lang w:val="sr-Cyrl-CS"/>
        </w:rPr>
      </w:pPr>
    </w:p>
    <w:p w14:paraId="10BE5D90" w14:textId="77777777" w:rsidR="00E25D73" w:rsidRPr="00A108B3" w:rsidRDefault="00E25D73" w:rsidP="00E25D73">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jc w:val="center"/>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ab/>
      </w:r>
      <w:r w:rsidRPr="00A108B3">
        <w:rPr>
          <w:rFonts w:ascii="Times New Roman" w:eastAsia="Times New Roman" w:hAnsi="Times New Roman" w:cs="Times New Roman"/>
          <w:sz w:val="24"/>
          <w:szCs w:val="24"/>
          <w:lang w:val="sr-Cyrl-CS"/>
        </w:rPr>
        <w:tab/>
      </w:r>
      <w:r w:rsidRPr="00A108B3">
        <w:rPr>
          <w:rFonts w:ascii="Times New Roman" w:eastAsia="Times New Roman" w:hAnsi="Times New Roman" w:cs="Times New Roman"/>
          <w:sz w:val="24"/>
          <w:szCs w:val="24"/>
          <w:lang w:val="sr-Cyrl-CS"/>
        </w:rPr>
        <w:tab/>
      </w:r>
      <w:r w:rsidRPr="00A108B3">
        <w:rPr>
          <w:rFonts w:ascii="Times New Roman" w:eastAsia="Times New Roman" w:hAnsi="Times New Roman" w:cs="Times New Roman"/>
          <w:sz w:val="24"/>
          <w:szCs w:val="24"/>
          <w:lang w:val="sr-Cyrl-CS"/>
        </w:rPr>
        <w:tab/>
      </w:r>
      <w:r w:rsidRPr="00A108B3">
        <w:rPr>
          <w:rFonts w:ascii="Times New Roman" w:eastAsia="Times New Roman" w:hAnsi="Times New Roman" w:cs="Times New Roman"/>
          <w:sz w:val="24"/>
          <w:szCs w:val="24"/>
          <w:lang w:val="sr-Cyrl-CS"/>
        </w:rPr>
        <w:tab/>
      </w:r>
      <w:r w:rsidRPr="00A108B3">
        <w:rPr>
          <w:rFonts w:ascii="Times New Roman" w:eastAsia="Times New Roman" w:hAnsi="Times New Roman" w:cs="Times New Roman"/>
          <w:sz w:val="24"/>
          <w:szCs w:val="24"/>
          <w:lang w:val="sr-Cyrl-CS"/>
        </w:rPr>
        <w:tab/>
      </w:r>
      <w:r w:rsidRPr="00A108B3">
        <w:rPr>
          <w:rFonts w:ascii="Times New Roman" w:eastAsia="Times New Roman" w:hAnsi="Times New Roman" w:cs="Times New Roman"/>
          <w:sz w:val="24"/>
          <w:szCs w:val="24"/>
          <w:lang w:val="sr-Cyrl-CS"/>
        </w:rPr>
        <w:tab/>
      </w:r>
      <w:r w:rsidRPr="00A108B3">
        <w:rPr>
          <w:rFonts w:ascii="Times New Roman" w:eastAsia="Times New Roman" w:hAnsi="Times New Roman" w:cs="Times New Roman"/>
          <w:sz w:val="24"/>
          <w:szCs w:val="24"/>
          <w:lang w:val="sr-Cyrl-CS"/>
        </w:rPr>
        <w:tab/>
      </w:r>
      <w:r w:rsidRPr="00A108B3">
        <w:rPr>
          <w:rFonts w:ascii="Times New Roman" w:eastAsia="Times New Roman" w:hAnsi="Times New Roman" w:cs="Times New Roman"/>
          <w:sz w:val="24"/>
          <w:szCs w:val="24"/>
          <w:lang w:val="sr-Cyrl-CS"/>
        </w:rPr>
        <w:tab/>
        <w:t xml:space="preserve">         Ана Брнабић, с.р.</w:t>
      </w:r>
    </w:p>
    <w:p w14:paraId="72181163" w14:textId="77777777" w:rsidR="00EC7490" w:rsidRPr="00A108B3" w:rsidRDefault="005B175D" w:rsidP="005B175D">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ab/>
      </w:r>
    </w:p>
    <w:p w14:paraId="205FE606" w14:textId="77777777" w:rsidR="005B175D" w:rsidRPr="00A108B3" w:rsidRDefault="005B175D" w:rsidP="00322BCA">
      <w:pPr>
        <w:shd w:val="clear" w:color="auto" w:fill="FFFFFF"/>
        <w:spacing w:after="0" w:line="240" w:lineRule="auto"/>
        <w:rPr>
          <w:rFonts w:ascii="Times New Roman" w:eastAsia="Times New Roman" w:hAnsi="Times New Roman" w:cs="Times New Roman"/>
          <w:sz w:val="24"/>
          <w:szCs w:val="24"/>
          <w:lang w:val="sr-Cyrl-CS"/>
        </w:rPr>
      </w:pPr>
    </w:p>
    <w:p w14:paraId="1A082CC1" w14:textId="77777777" w:rsidR="005B175D" w:rsidRPr="00A108B3" w:rsidRDefault="005B175D" w:rsidP="00322BCA">
      <w:pPr>
        <w:shd w:val="clear" w:color="auto" w:fill="FFFFFF"/>
        <w:spacing w:after="0" w:line="240" w:lineRule="auto"/>
        <w:rPr>
          <w:rFonts w:ascii="Times New Roman" w:eastAsia="Times New Roman" w:hAnsi="Times New Roman" w:cs="Times New Roman"/>
          <w:sz w:val="24"/>
          <w:szCs w:val="24"/>
          <w:lang w:val="sr-Cyrl-CS"/>
        </w:rPr>
      </w:pPr>
    </w:p>
    <w:p w14:paraId="46A9A0E9" w14:textId="77777777" w:rsidR="00EC7490" w:rsidRPr="00A108B3" w:rsidRDefault="005B175D" w:rsidP="00322BCA">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A108B3">
        <w:rPr>
          <w:rFonts w:ascii="Times New Roman" w:eastAsia="Times New Roman" w:hAnsi="Times New Roman" w:cs="Times New Roman"/>
          <w:sz w:val="24"/>
          <w:szCs w:val="24"/>
          <w:lang w:val="sr-Cyrl-CS"/>
        </w:rPr>
        <w:t>  </w:t>
      </w:r>
    </w:p>
    <w:sectPr w:rsidR="00EC7490" w:rsidRPr="00A108B3" w:rsidSect="005B175D">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A4CD2" w14:textId="77777777" w:rsidR="009D2620" w:rsidRDefault="009D2620" w:rsidP="005B175D">
      <w:pPr>
        <w:spacing w:after="0" w:line="240" w:lineRule="auto"/>
      </w:pPr>
      <w:r>
        <w:separator/>
      </w:r>
    </w:p>
  </w:endnote>
  <w:endnote w:type="continuationSeparator" w:id="0">
    <w:p w14:paraId="273779CF" w14:textId="77777777" w:rsidR="009D2620" w:rsidRDefault="009D2620" w:rsidP="005B1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607930"/>
      <w:docPartObj>
        <w:docPartGallery w:val="Page Numbers (Bottom of Page)"/>
        <w:docPartUnique/>
      </w:docPartObj>
    </w:sdtPr>
    <w:sdtEndPr>
      <w:rPr>
        <w:noProof/>
      </w:rPr>
    </w:sdtEndPr>
    <w:sdtContent>
      <w:p w14:paraId="65B7D232" w14:textId="77777777" w:rsidR="005B175D" w:rsidRDefault="005B175D">
        <w:pPr>
          <w:pStyle w:val="Footer"/>
          <w:jc w:val="right"/>
        </w:pPr>
        <w:r>
          <w:fldChar w:fldCharType="begin"/>
        </w:r>
        <w:r>
          <w:instrText xml:space="preserve"> PAGE   \* MERGEFORMAT </w:instrText>
        </w:r>
        <w:r>
          <w:fldChar w:fldCharType="separate"/>
        </w:r>
        <w:r w:rsidR="008A487A">
          <w:rPr>
            <w:noProof/>
          </w:rPr>
          <w:t>6</w:t>
        </w:r>
        <w:r>
          <w:rPr>
            <w:noProof/>
          </w:rPr>
          <w:fldChar w:fldCharType="end"/>
        </w:r>
      </w:p>
    </w:sdtContent>
  </w:sdt>
  <w:p w14:paraId="5807A274" w14:textId="77777777" w:rsidR="005B175D" w:rsidRDefault="005B17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E4C92" w14:textId="77777777" w:rsidR="009D2620" w:rsidRDefault="009D2620" w:rsidP="005B175D">
      <w:pPr>
        <w:spacing w:after="0" w:line="240" w:lineRule="auto"/>
      </w:pPr>
      <w:r>
        <w:separator/>
      </w:r>
    </w:p>
  </w:footnote>
  <w:footnote w:type="continuationSeparator" w:id="0">
    <w:p w14:paraId="7905E47D" w14:textId="77777777" w:rsidR="009D2620" w:rsidRDefault="009D2620" w:rsidP="005B17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945F9"/>
    <w:multiLevelType w:val="hybridMultilevel"/>
    <w:tmpl w:val="25C43CCE"/>
    <w:lvl w:ilvl="0" w:tplc="04090011">
      <w:start w:val="1"/>
      <w:numFmt w:val="decimal"/>
      <w:lvlText w:val="%1)"/>
      <w:lvlJc w:val="left"/>
      <w:pPr>
        <w:ind w:left="1125" w:hanging="360"/>
      </w:pPr>
      <w:rPr>
        <w:rFont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num w:numId="1" w16cid:durableId="2126999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290"/>
    <w:rsid w:val="00000CA1"/>
    <w:rsid w:val="0000236C"/>
    <w:rsid w:val="00027FCD"/>
    <w:rsid w:val="00035E0A"/>
    <w:rsid w:val="0004297E"/>
    <w:rsid w:val="00042DDD"/>
    <w:rsid w:val="000443D0"/>
    <w:rsid w:val="000452A9"/>
    <w:rsid w:val="0005323A"/>
    <w:rsid w:val="00063EB5"/>
    <w:rsid w:val="0006585C"/>
    <w:rsid w:val="00081F48"/>
    <w:rsid w:val="00083C3B"/>
    <w:rsid w:val="00090E42"/>
    <w:rsid w:val="00092CC7"/>
    <w:rsid w:val="00096A8B"/>
    <w:rsid w:val="000B5BD2"/>
    <w:rsid w:val="000C0FE4"/>
    <w:rsid w:val="000C446B"/>
    <w:rsid w:val="000C5DE1"/>
    <w:rsid w:val="000D2AA6"/>
    <w:rsid w:val="000D70C9"/>
    <w:rsid w:val="000D7CF1"/>
    <w:rsid w:val="000E5E8A"/>
    <w:rsid w:val="001018D1"/>
    <w:rsid w:val="001028BE"/>
    <w:rsid w:val="00126322"/>
    <w:rsid w:val="0012713E"/>
    <w:rsid w:val="00152A75"/>
    <w:rsid w:val="0015333A"/>
    <w:rsid w:val="0015453E"/>
    <w:rsid w:val="00154B24"/>
    <w:rsid w:val="00155E7A"/>
    <w:rsid w:val="00164724"/>
    <w:rsid w:val="0017225F"/>
    <w:rsid w:val="001730F4"/>
    <w:rsid w:val="00177C09"/>
    <w:rsid w:val="00180793"/>
    <w:rsid w:val="00194889"/>
    <w:rsid w:val="001B1145"/>
    <w:rsid w:val="001B6597"/>
    <w:rsid w:val="001B72CF"/>
    <w:rsid w:val="001F1AF7"/>
    <w:rsid w:val="001F74F0"/>
    <w:rsid w:val="00223E34"/>
    <w:rsid w:val="002248CC"/>
    <w:rsid w:val="00226A2E"/>
    <w:rsid w:val="00227142"/>
    <w:rsid w:val="0022754B"/>
    <w:rsid w:val="002353F9"/>
    <w:rsid w:val="00247607"/>
    <w:rsid w:val="00277622"/>
    <w:rsid w:val="00290F34"/>
    <w:rsid w:val="002A464F"/>
    <w:rsid w:val="002B6049"/>
    <w:rsid w:val="002B78C8"/>
    <w:rsid w:val="002C3CBD"/>
    <w:rsid w:val="002D4932"/>
    <w:rsid w:val="002D6FA9"/>
    <w:rsid w:val="002E1AEF"/>
    <w:rsid w:val="002E712F"/>
    <w:rsid w:val="002E7345"/>
    <w:rsid w:val="002F7F28"/>
    <w:rsid w:val="0030187C"/>
    <w:rsid w:val="00302BFC"/>
    <w:rsid w:val="00303DDC"/>
    <w:rsid w:val="00304C48"/>
    <w:rsid w:val="00316FFD"/>
    <w:rsid w:val="0032254A"/>
    <w:rsid w:val="00322BCA"/>
    <w:rsid w:val="00324ED5"/>
    <w:rsid w:val="00342516"/>
    <w:rsid w:val="00343170"/>
    <w:rsid w:val="00352F0A"/>
    <w:rsid w:val="00356936"/>
    <w:rsid w:val="003573C1"/>
    <w:rsid w:val="00381BD2"/>
    <w:rsid w:val="003847A5"/>
    <w:rsid w:val="00387BCA"/>
    <w:rsid w:val="003A111B"/>
    <w:rsid w:val="003A5ED6"/>
    <w:rsid w:val="003B21AB"/>
    <w:rsid w:val="003C4790"/>
    <w:rsid w:val="003E2B8D"/>
    <w:rsid w:val="003F60C2"/>
    <w:rsid w:val="00403C91"/>
    <w:rsid w:val="00410555"/>
    <w:rsid w:val="00411364"/>
    <w:rsid w:val="00411F4A"/>
    <w:rsid w:val="004200F1"/>
    <w:rsid w:val="00426B10"/>
    <w:rsid w:val="0042753B"/>
    <w:rsid w:val="00455206"/>
    <w:rsid w:val="00457A42"/>
    <w:rsid w:val="00473739"/>
    <w:rsid w:val="004A15E8"/>
    <w:rsid w:val="004A2FBE"/>
    <w:rsid w:val="004A4195"/>
    <w:rsid w:val="004B3C39"/>
    <w:rsid w:val="004B3DDD"/>
    <w:rsid w:val="004B4283"/>
    <w:rsid w:val="004B7CDD"/>
    <w:rsid w:val="004C08B6"/>
    <w:rsid w:val="004C203C"/>
    <w:rsid w:val="004C46E0"/>
    <w:rsid w:val="004C5C95"/>
    <w:rsid w:val="004C6773"/>
    <w:rsid w:val="004F170D"/>
    <w:rsid w:val="00504D60"/>
    <w:rsid w:val="005056CE"/>
    <w:rsid w:val="00506BE7"/>
    <w:rsid w:val="005169C1"/>
    <w:rsid w:val="00546CCC"/>
    <w:rsid w:val="00551908"/>
    <w:rsid w:val="00557544"/>
    <w:rsid w:val="00585029"/>
    <w:rsid w:val="00590108"/>
    <w:rsid w:val="005A3240"/>
    <w:rsid w:val="005A6283"/>
    <w:rsid w:val="005B0011"/>
    <w:rsid w:val="005B175D"/>
    <w:rsid w:val="005B7935"/>
    <w:rsid w:val="005C7579"/>
    <w:rsid w:val="005E5BB0"/>
    <w:rsid w:val="006040FC"/>
    <w:rsid w:val="00605A3C"/>
    <w:rsid w:val="0061382F"/>
    <w:rsid w:val="0063120F"/>
    <w:rsid w:val="00634C43"/>
    <w:rsid w:val="00636078"/>
    <w:rsid w:val="006375B4"/>
    <w:rsid w:val="006467DD"/>
    <w:rsid w:val="00652910"/>
    <w:rsid w:val="00660B44"/>
    <w:rsid w:val="00671F7F"/>
    <w:rsid w:val="00680014"/>
    <w:rsid w:val="00687964"/>
    <w:rsid w:val="00691688"/>
    <w:rsid w:val="006925D7"/>
    <w:rsid w:val="006A0561"/>
    <w:rsid w:val="006A34AF"/>
    <w:rsid w:val="006A4E09"/>
    <w:rsid w:val="006C2139"/>
    <w:rsid w:val="006C301E"/>
    <w:rsid w:val="006D1E03"/>
    <w:rsid w:val="006D3BC3"/>
    <w:rsid w:val="006D7173"/>
    <w:rsid w:val="006D7D0C"/>
    <w:rsid w:val="006E7676"/>
    <w:rsid w:val="00724DEE"/>
    <w:rsid w:val="00734D2C"/>
    <w:rsid w:val="007411C4"/>
    <w:rsid w:val="00741EB9"/>
    <w:rsid w:val="007648C7"/>
    <w:rsid w:val="00777594"/>
    <w:rsid w:val="007777DD"/>
    <w:rsid w:val="007B22F3"/>
    <w:rsid w:val="007B69B3"/>
    <w:rsid w:val="007B6D71"/>
    <w:rsid w:val="007B71C9"/>
    <w:rsid w:val="007D342E"/>
    <w:rsid w:val="007E5A11"/>
    <w:rsid w:val="007F1E6F"/>
    <w:rsid w:val="007F6F7F"/>
    <w:rsid w:val="00810D4B"/>
    <w:rsid w:val="00815C90"/>
    <w:rsid w:val="00823978"/>
    <w:rsid w:val="00823EC7"/>
    <w:rsid w:val="00842F50"/>
    <w:rsid w:val="00851897"/>
    <w:rsid w:val="0085410E"/>
    <w:rsid w:val="00865C5B"/>
    <w:rsid w:val="00867CC7"/>
    <w:rsid w:val="00871647"/>
    <w:rsid w:val="008919B6"/>
    <w:rsid w:val="008A487A"/>
    <w:rsid w:val="008C7B87"/>
    <w:rsid w:val="008E19C3"/>
    <w:rsid w:val="008E4A11"/>
    <w:rsid w:val="0090127C"/>
    <w:rsid w:val="00902BB8"/>
    <w:rsid w:val="009120CD"/>
    <w:rsid w:val="0092045F"/>
    <w:rsid w:val="00946436"/>
    <w:rsid w:val="00947CE4"/>
    <w:rsid w:val="00952648"/>
    <w:rsid w:val="00953EDA"/>
    <w:rsid w:val="00960BC4"/>
    <w:rsid w:val="00963490"/>
    <w:rsid w:val="009704D9"/>
    <w:rsid w:val="00970B15"/>
    <w:rsid w:val="00974AAF"/>
    <w:rsid w:val="00976525"/>
    <w:rsid w:val="00977673"/>
    <w:rsid w:val="0098010D"/>
    <w:rsid w:val="00983896"/>
    <w:rsid w:val="009B51E9"/>
    <w:rsid w:val="009C1460"/>
    <w:rsid w:val="009D00C0"/>
    <w:rsid w:val="009D0326"/>
    <w:rsid w:val="009D137B"/>
    <w:rsid w:val="009D2620"/>
    <w:rsid w:val="009E5E94"/>
    <w:rsid w:val="00A0219C"/>
    <w:rsid w:val="00A108B3"/>
    <w:rsid w:val="00A14574"/>
    <w:rsid w:val="00A26BF3"/>
    <w:rsid w:val="00A3232B"/>
    <w:rsid w:val="00A33611"/>
    <w:rsid w:val="00A34D16"/>
    <w:rsid w:val="00A73CC6"/>
    <w:rsid w:val="00A90F85"/>
    <w:rsid w:val="00AB077A"/>
    <w:rsid w:val="00AB580A"/>
    <w:rsid w:val="00AB5A07"/>
    <w:rsid w:val="00AE4484"/>
    <w:rsid w:val="00AE5571"/>
    <w:rsid w:val="00AE6BD2"/>
    <w:rsid w:val="00B041B4"/>
    <w:rsid w:val="00B076F1"/>
    <w:rsid w:val="00B13BA4"/>
    <w:rsid w:val="00B15961"/>
    <w:rsid w:val="00B16726"/>
    <w:rsid w:val="00B25C7F"/>
    <w:rsid w:val="00B26DE2"/>
    <w:rsid w:val="00B3757F"/>
    <w:rsid w:val="00B37700"/>
    <w:rsid w:val="00B51D81"/>
    <w:rsid w:val="00B53F01"/>
    <w:rsid w:val="00B56624"/>
    <w:rsid w:val="00B60637"/>
    <w:rsid w:val="00B66793"/>
    <w:rsid w:val="00BA3F31"/>
    <w:rsid w:val="00BB1080"/>
    <w:rsid w:val="00BC533E"/>
    <w:rsid w:val="00BC7A7E"/>
    <w:rsid w:val="00BE1D52"/>
    <w:rsid w:val="00BF105E"/>
    <w:rsid w:val="00BF4290"/>
    <w:rsid w:val="00C00391"/>
    <w:rsid w:val="00C03B09"/>
    <w:rsid w:val="00C252C4"/>
    <w:rsid w:val="00C330CA"/>
    <w:rsid w:val="00C4311E"/>
    <w:rsid w:val="00C731CC"/>
    <w:rsid w:val="00C86D16"/>
    <w:rsid w:val="00CC6A08"/>
    <w:rsid w:val="00CD1BFF"/>
    <w:rsid w:val="00CD2E84"/>
    <w:rsid w:val="00CD3405"/>
    <w:rsid w:val="00CF4148"/>
    <w:rsid w:val="00CF7908"/>
    <w:rsid w:val="00D11C2A"/>
    <w:rsid w:val="00D205F6"/>
    <w:rsid w:val="00D20B8C"/>
    <w:rsid w:val="00D241F2"/>
    <w:rsid w:val="00D25D3C"/>
    <w:rsid w:val="00D30B58"/>
    <w:rsid w:val="00D34F4A"/>
    <w:rsid w:val="00D34FBF"/>
    <w:rsid w:val="00D44C7D"/>
    <w:rsid w:val="00D52D8E"/>
    <w:rsid w:val="00D62F2A"/>
    <w:rsid w:val="00D765BF"/>
    <w:rsid w:val="00D817F5"/>
    <w:rsid w:val="00D908C3"/>
    <w:rsid w:val="00DA2511"/>
    <w:rsid w:val="00DA46AF"/>
    <w:rsid w:val="00DC5E10"/>
    <w:rsid w:val="00DD2846"/>
    <w:rsid w:val="00DF05E2"/>
    <w:rsid w:val="00DF3124"/>
    <w:rsid w:val="00DF3B96"/>
    <w:rsid w:val="00E14B36"/>
    <w:rsid w:val="00E14BA3"/>
    <w:rsid w:val="00E22B95"/>
    <w:rsid w:val="00E25D73"/>
    <w:rsid w:val="00E33112"/>
    <w:rsid w:val="00E435CC"/>
    <w:rsid w:val="00E535B9"/>
    <w:rsid w:val="00E572B8"/>
    <w:rsid w:val="00E626D2"/>
    <w:rsid w:val="00E63654"/>
    <w:rsid w:val="00E85190"/>
    <w:rsid w:val="00E902F8"/>
    <w:rsid w:val="00E90690"/>
    <w:rsid w:val="00EA0D89"/>
    <w:rsid w:val="00EA7576"/>
    <w:rsid w:val="00EC3525"/>
    <w:rsid w:val="00EC682C"/>
    <w:rsid w:val="00EC7490"/>
    <w:rsid w:val="00EE0E58"/>
    <w:rsid w:val="00EE18D6"/>
    <w:rsid w:val="00EE3FB1"/>
    <w:rsid w:val="00EE67CB"/>
    <w:rsid w:val="00EF5363"/>
    <w:rsid w:val="00F053E4"/>
    <w:rsid w:val="00F12BDC"/>
    <w:rsid w:val="00F209FE"/>
    <w:rsid w:val="00F303A3"/>
    <w:rsid w:val="00F600A7"/>
    <w:rsid w:val="00F6279B"/>
    <w:rsid w:val="00F65C4F"/>
    <w:rsid w:val="00F715BA"/>
    <w:rsid w:val="00F72042"/>
    <w:rsid w:val="00F747C8"/>
    <w:rsid w:val="00F7714F"/>
    <w:rsid w:val="00F80150"/>
    <w:rsid w:val="00F84637"/>
    <w:rsid w:val="00F93B36"/>
    <w:rsid w:val="00FA4E27"/>
    <w:rsid w:val="00FA659C"/>
    <w:rsid w:val="00FB2BE3"/>
    <w:rsid w:val="00FC4060"/>
    <w:rsid w:val="00FC58EC"/>
    <w:rsid w:val="00FE17C6"/>
    <w:rsid w:val="00FF3784"/>
    <w:rsid w:val="00FF5996"/>
    <w:rsid w:val="00FF7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304BB"/>
  <w15:chartTrackingRefBased/>
  <w15:docId w15:val="{51CA4DB6-8F2C-4F99-8BAA-F33B4B24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27FCD"/>
    <w:rPr>
      <w:sz w:val="16"/>
      <w:szCs w:val="16"/>
    </w:rPr>
  </w:style>
  <w:style w:type="paragraph" w:styleId="CommentText">
    <w:name w:val="annotation text"/>
    <w:basedOn w:val="Normal"/>
    <w:link w:val="CommentTextChar"/>
    <w:uiPriority w:val="99"/>
    <w:semiHidden/>
    <w:unhideWhenUsed/>
    <w:rsid w:val="00027FCD"/>
    <w:pPr>
      <w:spacing w:line="240" w:lineRule="auto"/>
    </w:pPr>
    <w:rPr>
      <w:sz w:val="20"/>
      <w:szCs w:val="20"/>
    </w:rPr>
  </w:style>
  <w:style w:type="character" w:customStyle="1" w:styleId="CommentTextChar">
    <w:name w:val="Comment Text Char"/>
    <w:basedOn w:val="DefaultParagraphFont"/>
    <w:link w:val="CommentText"/>
    <w:uiPriority w:val="99"/>
    <w:semiHidden/>
    <w:rsid w:val="00027FCD"/>
    <w:rPr>
      <w:sz w:val="20"/>
      <w:szCs w:val="20"/>
    </w:rPr>
  </w:style>
  <w:style w:type="paragraph" w:styleId="CommentSubject">
    <w:name w:val="annotation subject"/>
    <w:basedOn w:val="CommentText"/>
    <w:next w:val="CommentText"/>
    <w:link w:val="CommentSubjectChar"/>
    <w:uiPriority w:val="99"/>
    <w:semiHidden/>
    <w:unhideWhenUsed/>
    <w:rsid w:val="00027FCD"/>
    <w:rPr>
      <w:b/>
      <w:bCs/>
    </w:rPr>
  </w:style>
  <w:style w:type="character" w:customStyle="1" w:styleId="CommentSubjectChar">
    <w:name w:val="Comment Subject Char"/>
    <w:basedOn w:val="CommentTextChar"/>
    <w:link w:val="CommentSubject"/>
    <w:uiPriority w:val="99"/>
    <w:semiHidden/>
    <w:rsid w:val="00027FCD"/>
    <w:rPr>
      <w:b/>
      <w:bCs/>
      <w:sz w:val="20"/>
      <w:szCs w:val="20"/>
    </w:rPr>
  </w:style>
  <w:style w:type="paragraph" w:styleId="BalloonText">
    <w:name w:val="Balloon Text"/>
    <w:basedOn w:val="Normal"/>
    <w:link w:val="BalloonTextChar"/>
    <w:uiPriority w:val="99"/>
    <w:semiHidden/>
    <w:unhideWhenUsed/>
    <w:rsid w:val="00027F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7FCD"/>
    <w:rPr>
      <w:rFonts w:ascii="Segoe UI" w:hAnsi="Segoe UI" w:cs="Segoe UI"/>
      <w:sz w:val="18"/>
      <w:szCs w:val="18"/>
    </w:rPr>
  </w:style>
  <w:style w:type="paragraph" w:styleId="Header">
    <w:name w:val="header"/>
    <w:basedOn w:val="Normal"/>
    <w:link w:val="HeaderChar"/>
    <w:uiPriority w:val="99"/>
    <w:unhideWhenUsed/>
    <w:rsid w:val="005B17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175D"/>
  </w:style>
  <w:style w:type="paragraph" w:styleId="Footer">
    <w:name w:val="footer"/>
    <w:basedOn w:val="Normal"/>
    <w:link w:val="FooterChar"/>
    <w:uiPriority w:val="99"/>
    <w:unhideWhenUsed/>
    <w:rsid w:val="005B17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17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846147">
      <w:bodyDiv w:val="1"/>
      <w:marLeft w:val="0"/>
      <w:marRight w:val="0"/>
      <w:marTop w:val="0"/>
      <w:marBottom w:val="0"/>
      <w:divBdr>
        <w:top w:val="none" w:sz="0" w:space="0" w:color="auto"/>
        <w:left w:val="none" w:sz="0" w:space="0" w:color="auto"/>
        <w:bottom w:val="none" w:sz="0" w:space="0" w:color="auto"/>
        <w:right w:val="none" w:sz="0" w:space="0" w:color="auto"/>
      </w:divBdr>
      <w:divsChild>
        <w:div w:id="53086311">
          <w:marLeft w:val="4800"/>
          <w:marRight w:val="0"/>
          <w:marTop w:val="0"/>
          <w:marBottom w:val="0"/>
          <w:divBdr>
            <w:top w:val="none" w:sz="0" w:space="0" w:color="auto"/>
            <w:left w:val="none" w:sz="0" w:space="0" w:color="auto"/>
            <w:bottom w:val="none" w:sz="0" w:space="0" w:color="auto"/>
            <w:right w:val="none" w:sz="0" w:space="0" w:color="auto"/>
          </w:divBdr>
          <w:divsChild>
            <w:div w:id="1185368793">
              <w:marLeft w:val="0"/>
              <w:marRight w:val="0"/>
              <w:marTop w:val="0"/>
              <w:marBottom w:val="0"/>
              <w:divBdr>
                <w:top w:val="single" w:sz="12" w:space="4" w:color="CCCCCC"/>
                <w:left w:val="none" w:sz="0" w:space="0" w:color="auto"/>
                <w:bottom w:val="none" w:sz="0" w:space="0" w:color="auto"/>
                <w:right w:val="none" w:sz="0" w:space="0" w:color="auto"/>
              </w:divBdr>
              <w:divsChild>
                <w:div w:id="630403963">
                  <w:marLeft w:val="0"/>
                  <w:marRight w:val="0"/>
                  <w:marTop w:val="0"/>
                  <w:marBottom w:val="0"/>
                  <w:divBdr>
                    <w:top w:val="none" w:sz="0" w:space="0" w:color="auto"/>
                    <w:left w:val="none" w:sz="0" w:space="0" w:color="auto"/>
                    <w:bottom w:val="none" w:sz="0" w:space="0" w:color="auto"/>
                    <w:right w:val="none" w:sz="0" w:space="0" w:color="auto"/>
                  </w:divBdr>
                </w:div>
                <w:div w:id="261959936">
                  <w:marLeft w:val="0"/>
                  <w:marRight w:val="0"/>
                  <w:marTop w:val="0"/>
                  <w:marBottom w:val="0"/>
                  <w:divBdr>
                    <w:top w:val="none" w:sz="0" w:space="0" w:color="auto"/>
                    <w:left w:val="none" w:sz="0" w:space="0" w:color="auto"/>
                    <w:bottom w:val="none" w:sz="0" w:space="0" w:color="auto"/>
                    <w:right w:val="none" w:sz="0" w:space="0" w:color="auto"/>
                  </w:divBdr>
                </w:div>
                <w:div w:id="1644385561">
                  <w:marLeft w:val="0"/>
                  <w:marRight w:val="0"/>
                  <w:marTop w:val="0"/>
                  <w:marBottom w:val="0"/>
                  <w:divBdr>
                    <w:top w:val="none" w:sz="0" w:space="0" w:color="auto"/>
                    <w:left w:val="none" w:sz="0" w:space="0" w:color="auto"/>
                    <w:bottom w:val="none" w:sz="0" w:space="0" w:color="auto"/>
                    <w:right w:val="none" w:sz="0" w:space="0" w:color="auto"/>
                  </w:divBdr>
                </w:div>
                <w:div w:id="898059320">
                  <w:marLeft w:val="0"/>
                  <w:marRight w:val="0"/>
                  <w:marTop w:val="0"/>
                  <w:marBottom w:val="0"/>
                  <w:divBdr>
                    <w:top w:val="none" w:sz="0" w:space="0" w:color="auto"/>
                    <w:left w:val="none" w:sz="0" w:space="0" w:color="auto"/>
                    <w:bottom w:val="none" w:sz="0" w:space="0" w:color="auto"/>
                    <w:right w:val="none" w:sz="0" w:space="0" w:color="auto"/>
                  </w:divBdr>
                </w:div>
                <w:div w:id="235015739">
                  <w:marLeft w:val="0"/>
                  <w:marRight w:val="0"/>
                  <w:marTop w:val="0"/>
                  <w:marBottom w:val="0"/>
                  <w:divBdr>
                    <w:top w:val="none" w:sz="0" w:space="0" w:color="auto"/>
                    <w:left w:val="none" w:sz="0" w:space="0" w:color="auto"/>
                    <w:bottom w:val="none" w:sz="0" w:space="0" w:color="auto"/>
                    <w:right w:val="none" w:sz="0" w:space="0" w:color="auto"/>
                  </w:divBdr>
                </w:div>
                <w:div w:id="1796561633">
                  <w:marLeft w:val="0"/>
                  <w:marRight w:val="0"/>
                  <w:marTop w:val="0"/>
                  <w:marBottom w:val="0"/>
                  <w:divBdr>
                    <w:top w:val="none" w:sz="0" w:space="0" w:color="auto"/>
                    <w:left w:val="none" w:sz="0" w:space="0" w:color="auto"/>
                    <w:bottom w:val="none" w:sz="0" w:space="0" w:color="auto"/>
                    <w:right w:val="none" w:sz="0" w:space="0" w:color="auto"/>
                  </w:divBdr>
                </w:div>
                <w:div w:id="492986130">
                  <w:marLeft w:val="0"/>
                  <w:marRight w:val="0"/>
                  <w:marTop w:val="0"/>
                  <w:marBottom w:val="0"/>
                  <w:divBdr>
                    <w:top w:val="none" w:sz="0" w:space="0" w:color="auto"/>
                    <w:left w:val="none" w:sz="0" w:space="0" w:color="auto"/>
                    <w:bottom w:val="none" w:sz="0" w:space="0" w:color="auto"/>
                    <w:right w:val="none" w:sz="0" w:space="0" w:color="auto"/>
                  </w:divBdr>
                </w:div>
                <w:div w:id="1340886937">
                  <w:marLeft w:val="0"/>
                  <w:marRight w:val="0"/>
                  <w:marTop w:val="0"/>
                  <w:marBottom w:val="0"/>
                  <w:divBdr>
                    <w:top w:val="none" w:sz="0" w:space="0" w:color="auto"/>
                    <w:left w:val="none" w:sz="0" w:space="0" w:color="auto"/>
                    <w:bottom w:val="none" w:sz="0" w:space="0" w:color="auto"/>
                    <w:right w:val="none" w:sz="0" w:space="0" w:color="auto"/>
                  </w:divBdr>
                </w:div>
                <w:div w:id="773205310">
                  <w:marLeft w:val="0"/>
                  <w:marRight w:val="0"/>
                  <w:marTop w:val="0"/>
                  <w:marBottom w:val="0"/>
                  <w:divBdr>
                    <w:top w:val="none" w:sz="0" w:space="0" w:color="auto"/>
                    <w:left w:val="none" w:sz="0" w:space="0" w:color="auto"/>
                    <w:bottom w:val="none" w:sz="0" w:space="0" w:color="auto"/>
                    <w:right w:val="none" w:sz="0" w:space="0" w:color="auto"/>
                  </w:divBdr>
                </w:div>
                <w:div w:id="976300682">
                  <w:marLeft w:val="0"/>
                  <w:marRight w:val="0"/>
                  <w:marTop w:val="0"/>
                  <w:marBottom w:val="0"/>
                  <w:divBdr>
                    <w:top w:val="none" w:sz="0" w:space="0" w:color="auto"/>
                    <w:left w:val="none" w:sz="0" w:space="0" w:color="auto"/>
                    <w:bottom w:val="none" w:sz="0" w:space="0" w:color="auto"/>
                    <w:right w:val="none" w:sz="0" w:space="0" w:color="auto"/>
                  </w:divBdr>
                </w:div>
                <w:div w:id="2003004981">
                  <w:marLeft w:val="0"/>
                  <w:marRight w:val="0"/>
                  <w:marTop w:val="0"/>
                  <w:marBottom w:val="0"/>
                  <w:divBdr>
                    <w:top w:val="none" w:sz="0" w:space="0" w:color="auto"/>
                    <w:left w:val="none" w:sz="0" w:space="0" w:color="auto"/>
                    <w:bottom w:val="none" w:sz="0" w:space="0" w:color="auto"/>
                    <w:right w:val="none" w:sz="0" w:space="0" w:color="auto"/>
                  </w:divBdr>
                </w:div>
                <w:div w:id="507868279">
                  <w:marLeft w:val="0"/>
                  <w:marRight w:val="0"/>
                  <w:marTop w:val="0"/>
                  <w:marBottom w:val="0"/>
                  <w:divBdr>
                    <w:top w:val="none" w:sz="0" w:space="0" w:color="auto"/>
                    <w:left w:val="none" w:sz="0" w:space="0" w:color="auto"/>
                    <w:bottom w:val="none" w:sz="0" w:space="0" w:color="auto"/>
                    <w:right w:val="none" w:sz="0" w:space="0" w:color="auto"/>
                  </w:divBdr>
                </w:div>
                <w:div w:id="621687049">
                  <w:marLeft w:val="0"/>
                  <w:marRight w:val="0"/>
                  <w:marTop w:val="0"/>
                  <w:marBottom w:val="0"/>
                  <w:divBdr>
                    <w:top w:val="none" w:sz="0" w:space="0" w:color="auto"/>
                    <w:left w:val="none" w:sz="0" w:space="0" w:color="auto"/>
                    <w:bottom w:val="none" w:sz="0" w:space="0" w:color="auto"/>
                    <w:right w:val="none" w:sz="0" w:space="0" w:color="auto"/>
                  </w:divBdr>
                </w:div>
                <w:div w:id="1275556740">
                  <w:marLeft w:val="0"/>
                  <w:marRight w:val="0"/>
                  <w:marTop w:val="0"/>
                  <w:marBottom w:val="0"/>
                  <w:divBdr>
                    <w:top w:val="none" w:sz="0" w:space="0" w:color="auto"/>
                    <w:left w:val="none" w:sz="0" w:space="0" w:color="auto"/>
                    <w:bottom w:val="none" w:sz="0" w:space="0" w:color="auto"/>
                    <w:right w:val="none" w:sz="0" w:space="0" w:color="auto"/>
                  </w:divBdr>
                </w:div>
                <w:div w:id="1109204534">
                  <w:marLeft w:val="0"/>
                  <w:marRight w:val="0"/>
                  <w:marTop w:val="0"/>
                  <w:marBottom w:val="0"/>
                  <w:divBdr>
                    <w:top w:val="none" w:sz="0" w:space="0" w:color="auto"/>
                    <w:left w:val="none" w:sz="0" w:space="0" w:color="auto"/>
                    <w:bottom w:val="none" w:sz="0" w:space="0" w:color="auto"/>
                    <w:right w:val="none" w:sz="0" w:space="0" w:color="auto"/>
                  </w:divBdr>
                </w:div>
                <w:div w:id="64495189">
                  <w:marLeft w:val="0"/>
                  <w:marRight w:val="0"/>
                  <w:marTop w:val="0"/>
                  <w:marBottom w:val="0"/>
                  <w:divBdr>
                    <w:top w:val="none" w:sz="0" w:space="0" w:color="auto"/>
                    <w:left w:val="none" w:sz="0" w:space="0" w:color="auto"/>
                    <w:bottom w:val="none" w:sz="0" w:space="0" w:color="auto"/>
                    <w:right w:val="none" w:sz="0" w:space="0" w:color="auto"/>
                  </w:divBdr>
                </w:div>
                <w:div w:id="972953297">
                  <w:marLeft w:val="0"/>
                  <w:marRight w:val="0"/>
                  <w:marTop w:val="0"/>
                  <w:marBottom w:val="0"/>
                  <w:divBdr>
                    <w:top w:val="none" w:sz="0" w:space="0" w:color="auto"/>
                    <w:left w:val="none" w:sz="0" w:space="0" w:color="auto"/>
                    <w:bottom w:val="none" w:sz="0" w:space="0" w:color="auto"/>
                    <w:right w:val="none" w:sz="0" w:space="0" w:color="auto"/>
                  </w:divBdr>
                </w:div>
                <w:div w:id="1369650007">
                  <w:marLeft w:val="0"/>
                  <w:marRight w:val="0"/>
                  <w:marTop w:val="0"/>
                  <w:marBottom w:val="0"/>
                  <w:divBdr>
                    <w:top w:val="none" w:sz="0" w:space="0" w:color="auto"/>
                    <w:left w:val="none" w:sz="0" w:space="0" w:color="auto"/>
                    <w:bottom w:val="none" w:sz="0" w:space="0" w:color="auto"/>
                    <w:right w:val="none" w:sz="0" w:space="0" w:color="auto"/>
                  </w:divBdr>
                </w:div>
                <w:div w:id="395669390">
                  <w:marLeft w:val="0"/>
                  <w:marRight w:val="0"/>
                  <w:marTop w:val="0"/>
                  <w:marBottom w:val="0"/>
                  <w:divBdr>
                    <w:top w:val="none" w:sz="0" w:space="0" w:color="auto"/>
                    <w:left w:val="none" w:sz="0" w:space="0" w:color="auto"/>
                    <w:bottom w:val="none" w:sz="0" w:space="0" w:color="auto"/>
                    <w:right w:val="none" w:sz="0" w:space="0" w:color="auto"/>
                  </w:divBdr>
                </w:div>
                <w:div w:id="1347903078">
                  <w:marLeft w:val="0"/>
                  <w:marRight w:val="0"/>
                  <w:marTop w:val="0"/>
                  <w:marBottom w:val="0"/>
                  <w:divBdr>
                    <w:top w:val="none" w:sz="0" w:space="0" w:color="auto"/>
                    <w:left w:val="none" w:sz="0" w:space="0" w:color="auto"/>
                    <w:bottom w:val="none" w:sz="0" w:space="0" w:color="auto"/>
                    <w:right w:val="none" w:sz="0" w:space="0" w:color="auto"/>
                  </w:divBdr>
                </w:div>
                <w:div w:id="463306265">
                  <w:marLeft w:val="0"/>
                  <w:marRight w:val="0"/>
                  <w:marTop w:val="0"/>
                  <w:marBottom w:val="0"/>
                  <w:divBdr>
                    <w:top w:val="none" w:sz="0" w:space="0" w:color="auto"/>
                    <w:left w:val="none" w:sz="0" w:space="0" w:color="auto"/>
                    <w:bottom w:val="none" w:sz="0" w:space="0" w:color="auto"/>
                    <w:right w:val="none" w:sz="0" w:space="0" w:color="auto"/>
                  </w:divBdr>
                </w:div>
                <w:div w:id="694429880">
                  <w:marLeft w:val="0"/>
                  <w:marRight w:val="0"/>
                  <w:marTop w:val="0"/>
                  <w:marBottom w:val="0"/>
                  <w:divBdr>
                    <w:top w:val="none" w:sz="0" w:space="0" w:color="auto"/>
                    <w:left w:val="none" w:sz="0" w:space="0" w:color="auto"/>
                    <w:bottom w:val="none" w:sz="0" w:space="0" w:color="auto"/>
                    <w:right w:val="none" w:sz="0" w:space="0" w:color="auto"/>
                  </w:divBdr>
                </w:div>
                <w:div w:id="829564254">
                  <w:marLeft w:val="0"/>
                  <w:marRight w:val="0"/>
                  <w:marTop w:val="0"/>
                  <w:marBottom w:val="0"/>
                  <w:divBdr>
                    <w:top w:val="none" w:sz="0" w:space="0" w:color="auto"/>
                    <w:left w:val="none" w:sz="0" w:space="0" w:color="auto"/>
                    <w:bottom w:val="none" w:sz="0" w:space="0" w:color="auto"/>
                    <w:right w:val="none" w:sz="0" w:space="0" w:color="auto"/>
                  </w:divBdr>
                </w:div>
                <w:div w:id="156308573">
                  <w:marLeft w:val="0"/>
                  <w:marRight w:val="0"/>
                  <w:marTop w:val="0"/>
                  <w:marBottom w:val="0"/>
                  <w:divBdr>
                    <w:top w:val="none" w:sz="0" w:space="0" w:color="auto"/>
                    <w:left w:val="none" w:sz="0" w:space="0" w:color="auto"/>
                    <w:bottom w:val="none" w:sz="0" w:space="0" w:color="auto"/>
                    <w:right w:val="none" w:sz="0" w:space="0" w:color="auto"/>
                  </w:divBdr>
                </w:div>
                <w:div w:id="1205676219">
                  <w:marLeft w:val="0"/>
                  <w:marRight w:val="0"/>
                  <w:marTop w:val="0"/>
                  <w:marBottom w:val="0"/>
                  <w:divBdr>
                    <w:top w:val="none" w:sz="0" w:space="0" w:color="auto"/>
                    <w:left w:val="none" w:sz="0" w:space="0" w:color="auto"/>
                    <w:bottom w:val="none" w:sz="0" w:space="0" w:color="auto"/>
                    <w:right w:val="none" w:sz="0" w:space="0" w:color="auto"/>
                  </w:divBdr>
                </w:div>
                <w:div w:id="688915214">
                  <w:marLeft w:val="0"/>
                  <w:marRight w:val="0"/>
                  <w:marTop w:val="0"/>
                  <w:marBottom w:val="0"/>
                  <w:divBdr>
                    <w:top w:val="none" w:sz="0" w:space="0" w:color="auto"/>
                    <w:left w:val="none" w:sz="0" w:space="0" w:color="auto"/>
                    <w:bottom w:val="none" w:sz="0" w:space="0" w:color="auto"/>
                    <w:right w:val="none" w:sz="0" w:space="0" w:color="auto"/>
                  </w:divBdr>
                </w:div>
                <w:div w:id="1038313719">
                  <w:marLeft w:val="0"/>
                  <w:marRight w:val="0"/>
                  <w:marTop w:val="0"/>
                  <w:marBottom w:val="0"/>
                  <w:divBdr>
                    <w:top w:val="none" w:sz="0" w:space="0" w:color="auto"/>
                    <w:left w:val="none" w:sz="0" w:space="0" w:color="auto"/>
                    <w:bottom w:val="none" w:sz="0" w:space="0" w:color="auto"/>
                    <w:right w:val="none" w:sz="0" w:space="0" w:color="auto"/>
                  </w:divBdr>
                </w:div>
                <w:div w:id="1952198344">
                  <w:marLeft w:val="0"/>
                  <w:marRight w:val="0"/>
                  <w:marTop w:val="0"/>
                  <w:marBottom w:val="0"/>
                  <w:divBdr>
                    <w:top w:val="none" w:sz="0" w:space="0" w:color="auto"/>
                    <w:left w:val="none" w:sz="0" w:space="0" w:color="auto"/>
                    <w:bottom w:val="none" w:sz="0" w:space="0" w:color="auto"/>
                    <w:right w:val="none" w:sz="0" w:space="0" w:color="auto"/>
                  </w:divBdr>
                </w:div>
                <w:div w:id="1448693596">
                  <w:marLeft w:val="0"/>
                  <w:marRight w:val="0"/>
                  <w:marTop w:val="0"/>
                  <w:marBottom w:val="0"/>
                  <w:divBdr>
                    <w:top w:val="none" w:sz="0" w:space="0" w:color="auto"/>
                    <w:left w:val="none" w:sz="0" w:space="0" w:color="auto"/>
                    <w:bottom w:val="none" w:sz="0" w:space="0" w:color="auto"/>
                    <w:right w:val="none" w:sz="0" w:space="0" w:color="auto"/>
                  </w:divBdr>
                </w:div>
                <w:div w:id="621157785">
                  <w:marLeft w:val="0"/>
                  <w:marRight w:val="0"/>
                  <w:marTop w:val="0"/>
                  <w:marBottom w:val="0"/>
                  <w:divBdr>
                    <w:top w:val="none" w:sz="0" w:space="0" w:color="auto"/>
                    <w:left w:val="none" w:sz="0" w:space="0" w:color="auto"/>
                    <w:bottom w:val="none" w:sz="0" w:space="0" w:color="auto"/>
                    <w:right w:val="none" w:sz="0" w:space="0" w:color="auto"/>
                  </w:divBdr>
                </w:div>
                <w:div w:id="2079013276">
                  <w:marLeft w:val="0"/>
                  <w:marRight w:val="0"/>
                  <w:marTop w:val="0"/>
                  <w:marBottom w:val="0"/>
                  <w:divBdr>
                    <w:top w:val="none" w:sz="0" w:space="0" w:color="auto"/>
                    <w:left w:val="none" w:sz="0" w:space="0" w:color="auto"/>
                    <w:bottom w:val="none" w:sz="0" w:space="0" w:color="auto"/>
                    <w:right w:val="none" w:sz="0" w:space="0" w:color="auto"/>
                  </w:divBdr>
                </w:div>
                <w:div w:id="748501298">
                  <w:marLeft w:val="0"/>
                  <w:marRight w:val="0"/>
                  <w:marTop w:val="0"/>
                  <w:marBottom w:val="0"/>
                  <w:divBdr>
                    <w:top w:val="none" w:sz="0" w:space="0" w:color="auto"/>
                    <w:left w:val="none" w:sz="0" w:space="0" w:color="auto"/>
                    <w:bottom w:val="none" w:sz="0" w:space="0" w:color="auto"/>
                    <w:right w:val="none" w:sz="0" w:space="0" w:color="auto"/>
                  </w:divBdr>
                </w:div>
                <w:div w:id="1080713740">
                  <w:marLeft w:val="0"/>
                  <w:marRight w:val="0"/>
                  <w:marTop w:val="0"/>
                  <w:marBottom w:val="0"/>
                  <w:divBdr>
                    <w:top w:val="none" w:sz="0" w:space="0" w:color="auto"/>
                    <w:left w:val="none" w:sz="0" w:space="0" w:color="auto"/>
                    <w:bottom w:val="none" w:sz="0" w:space="0" w:color="auto"/>
                    <w:right w:val="none" w:sz="0" w:space="0" w:color="auto"/>
                  </w:divBdr>
                </w:div>
                <w:div w:id="128327841">
                  <w:marLeft w:val="0"/>
                  <w:marRight w:val="0"/>
                  <w:marTop w:val="0"/>
                  <w:marBottom w:val="0"/>
                  <w:divBdr>
                    <w:top w:val="none" w:sz="0" w:space="0" w:color="auto"/>
                    <w:left w:val="none" w:sz="0" w:space="0" w:color="auto"/>
                    <w:bottom w:val="none" w:sz="0" w:space="0" w:color="auto"/>
                    <w:right w:val="none" w:sz="0" w:space="0" w:color="auto"/>
                  </w:divBdr>
                </w:div>
                <w:div w:id="1546213542">
                  <w:marLeft w:val="0"/>
                  <w:marRight w:val="0"/>
                  <w:marTop w:val="0"/>
                  <w:marBottom w:val="0"/>
                  <w:divBdr>
                    <w:top w:val="none" w:sz="0" w:space="0" w:color="auto"/>
                    <w:left w:val="none" w:sz="0" w:space="0" w:color="auto"/>
                    <w:bottom w:val="none" w:sz="0" w:space="0" w:color="auto"/>
                    <w:right w:val="none" w:sz="0" w:space="0" w:color="auto"/>
                  </w:divBdr>
                </w:div>
                <w:div w:id="1882748394">
                  <w:marLeft w:val="0"/>
                  <w:marRight w:val="0"/>
                  <w:marTop w:val="0"/>
                  <w:marBottom w:val="0"/>
                  <w:divBdr>
                    <w:top w:val="none" w:sz="0" w:space="0" w:color="auto"/>
                    <w:left w:val="none" w:sz="0" w:space="0" w:color="auto"/>
                    <w:bottom w:val="none" w:sz="0" w:space="0" w:color="auto"/>
                    <w:right w:val="none" w:sz="0" w:space="0" w:color="auto"/>
                  </w:divBdr>
                </w:div>
                <w:div w:id="1344354935">
                  <w:marLeft w:val="0"/>
                  <w:marRight w:val="0"/>
                  <w:marTop w:val="0"/>
                  <w:marBottom w:val="0"/>
                  <w:divBdr>
                    <w:top w:val="none" w:sz="0" w:space="0" w:color="auto"/>
                    <w:left w:val="none" w:sz="0" w:space="0" w:color="auto"/>
                    <w:bottom w:val="none" w:sz="0" w:space="0" w:color="auto"/>
                    <w:right w:val="none" w:sz="0" w:space="0" w:color="auto"/>
                  </w:divBdr>
                </w:div>
                <w:div w:id="233471650">
                  <w:marLeft w:val="0"/>
                  <w:marRight w:val="0"/>
                  <w:marTop w:val="0"/>
                  <w:marBottom w:val="0"/>
                  <w:divBdr>
                    <w:top w:val="none" w:sz="0" w:space="0" w:color="auto"/>
                    <w:left w:val="none" w:sz="0" w:space="0" w:color="auto"/>
                    <w:bottom w:val="none" w:sz="0" w:space="0" w:color="auto"/>
                    <w:right w:val="none" w:sz="0" w:space="0" w:color="auto"/>
                  </w:divBdr>
                </w:div>
                <w:div w:id="1038313095">
                  <w:marLeft w:val="0"/>
                  <w:marRight w:val="0"/>
                  <w:marTop w:val="0"/>
                  <w:marBottom w:val="0"/>
                  <w:divBdr>
                    <w:top w:val="none" w:sz="0" w:space="0" w:color="auto"/>
                    <w:left w:val="none" w:sz="0" w:space="0" w:color="auto"/>
                    <w:bottom w:val="none" w:sz="0" w:space="0" w:color="auto"/>
                    <w:right w:val="none" w:sz="0" w:space="0" w:color="auto"/>
                  </w:divBdr>
                </w:div>
                <w:div w:id="1831095861">
                  <w:marLeft w:val="0"/>
                  <w:marRight w:val="0"/>
                  <w:marTop w:val="0"/>
                  <w:marBottom w:val="0"/>
                  <w:divBdr>
                    <w:top w:val="none" w:sz="0" w:space="0" w:color="auto"/>
                    <w:left w:val="none" w:sz="0" w:space="0" w:color="auto"/>
                    <w:bottom w:val="none" w:sz="0" w:space="0" w:color="auto"/>
                    <w:right w:val="none" w:sz="0" w:space="0" w:color="auto"/>
                  </w:divBdr>
                </w:div>
                <w:div w:id="1935362321">
                  <w:marLeft w:val="0"/>
                  <w:marRight w:val="0"/>
                  <w:marTop w:val="0"/>
                  <w:marBottom w:val="0"/>
                  <w:divBdr>
                    <w:top w:val="none" w:sz="0" w:space="0" w:color="auto"/>
                    <w:left w:val="none" w:sz="0" w:space="0" w:color="auto"/>
                    <w:bottom w:val="none" w:sz="0" w:space="0" w:color="auto"/>
                    <w:right w:val="none" w:sz="0" w:space="0" w:color="auto"/>
                  </w:divBdr>
                </w:div>
                <w:div w:id="636374708">
                  <w:marLeft w:val="0"/>
                  <w:marRight w:val="0"/>
                  <w:marTop w:val="0"/>
                  <w:marBottom w:val="0"/>
                  <w:divBdr>
                    <w:top w:val="none" w:sz="0" w:space="0" w:color="auto"/>
                    <w:left w:val="none" w:sz="0" w:space="0" w:color="auto"/>
                    <w:bottom w:val="none" w:sz="0" w:space="0" w:color="auto"/>
                    <w:right w:val="none" w:sz="0" w:space="0" w:color="auto"/>
                  </w:divBdr>
                </w:div>
                <w:div w:id="1675647699">
                  <w:marLeft w:val="0"/>
                  <w:marRight w:val="0"/>
                  <w:marTop w:val="0"/>
                  <w:marBottom w:val="0"/>
                  <w:divBdr>
                    <w:top w:val="none" w:sz="0" w:space="0" w:color="auto"/>
                    <w:left w:val="none" w:sz="0" w:space="0" w:color="auto"/>
                    <w:bottom w:val="none" w:sz="0" w:space="0" w:color="auto"/>
                    <w:right w:val="none" w:sz="0" w:space="0" w:color="auto"/>
                  </w:divBdr>
                </w:div>
                <w:div w:id="1979724036">
                  <w:marLeft w:val="0"/>
                  <w:marRight w:val="0"/>
                  <w:marTop w:val="0"/>
                  <w:marBottom w:val="0"/>
                  <w:divBdr>
                    <w:top w:val="none" w:sz="0" w:space="0" w:color="auto"/>
                    <w:left w:val="none" w:sz="0" w:space="0" w:color="auto"/>
                    <w:bottom w:val="none" w:sz="0" w:space="0" w:color="auto"/>
                    <w:right w:val="none" w:sz="0" w:space="0" w:color="auto"/>
                  </w:divBdr>
                </w:div>
                <w:div w:id="2089843130">
                  <w:marLeft w:val="0"/>
                  <w:marRight w:val="0"/>
                  <w:marTop w:val="0"/>
                  <w:marBottom w:val="0"/>
                  <w:divBdr>
                    <w:top w:val="none" w:sz="0" w:space="0" w:color="auto"/>
                    <w:left w:val="none" w:sz="0" w:space="0" w:color="auto"/>
                    <w:bottom w:val="none" w:sz="0" w:space="0" w:color="auto"/>
                    <w:right w:val="none" w:sz="0" w:space="0" w:color="auto"/>
                  </w:divBdr>
                </w:div>
                <w:div w:id="1995643080">
                  <w:marLeft w:val="0"/>
                  <w:marRight w:val="0"/>
                  <w:marTop w:val="0"/>
                  <w:marBottom w:val="0"/>
                  <w:divBdr>
                    <w:top w:val="none" w:sz="0" w:space="0" w:color="auto"/>
                    <w:left w:val="none" w:sz="0" w:space="0" w:color="auto"/>
                    <w:bottom w:val="none" w:sz="0" w:space="0" w:color="auto"/>
                    <w:right w:val="none" w:sz="0" w:space="0" w:color="auto"/>
                  </w:divBdr>
                </w:div>
                <w:div w:id="1103526067">
                  <w:marLeft w:val="0"/>
                  <w:marRight w:val="0"/>
                  <w:marTop w:val="0"/>
                  <w:marBottom w:val="0"/>
                  <w:divBdr>
                    <w:top w:val="none" w:sz="0" w:space="0" w:color="auto"/>
                    <w:left w:val="none" w:sz="0" w:space="0" w:color="auto"/>
                    <w:bottom w:val="none" w:sz="0" w:space="0" w:color="auto"/>
                    <w:right w:val="none" w:sz="0" w:space="0" w:color="auto"/>
                  </w:divBdr>
                </w:div>
                <w:div w:id="350912272">
                  <w:marLeft w:val="0"/>
                  <w:marRight w:val="0"/>
                  <w:marTop w:val="0"/>
                  <w:marBottom w:val="0"/>
                  <w:divBdr>
                    <w:top w:val="none" w:sz="0" w:space="0" w:color="auto"/>
                    <w:left w:val="none" w:sz="0" w:space="0" w:color="auto"/>
                    <w:bottom w:val="none" w:sz="0" w:space="0" w:color="auto"/>
                    <w:right w:val="none" w:sz="0" w:space="0" w:color="auto"/>
                  </w:divBdr>
                </w:div>
                <w:div w:id="1153720689">
                  <w:marLeft w:val="0"/>
                  <w:marRight w:val="0"/>
                  <w:marTop w:val="0"/>
                  <w:marBottom w:val="0"/>
                  <w:divBdr>
                    <w:top w:val="none" w:sz="0" w:space="0" w:color="auto"/>
                    <w:left w:val="none" w:sz="0" w:space="0" w:color="auto"/>
                    <w:bottom w:val="none" w:sz="0" w:space="0" w:color="auto"/>
                    <w:right w:val="none" w:sz="0" w:space="0" w:color="auto"/>
                  </w:divBdr>
                </w:div>
                <w:div w:id="1595867209">
                  <w:marLeft w:val="0"/>
                  <w:marRight w:val="0"/>
                  <w:marTop w:val="0"/>
                  <w:marBottom w:val="0"/>
                  <w:divBdr>
                    <w:top w:val="none" w:sz="0" w:space="0" w:color="auto"/>
                    <w:left w:val="none" w:sz="0" w:space="0" w:color="auto"/>
                    <w:bottom w:val="none" w:sz="0" w:space="0" w:color="auto"/>
                    <w:right w:val="none" w:sz="0" w:space="0" w:color="auto"/>
                  </w:divBdr>
                </w:div>
                <w:div w:id="97255560">
                  <w:marLeft w:val="0"/>
                  <w:marRight w:val="0"/>
                  <w:marTop w:val="0"/>
                  <w:marBottom w:val="0"/>
                  <w:divBdr>
                    <w:top w:val="none" w:sz="0" w:space="0" w:color="auto"/>
                    <w:left w:val="none" w:sz="0" w:space="0" w:color="auto"/>
                    <w:bottom w:val="none" w:sz="0" w:space="0" w:color="auto"/>
                    <w:right w:val="none" w:sz="0" w:space="0" w:color="auto"/>
                  </w:divBdr>
                </w:div>
                <w:div w:id="1703358023">
                  <w:marLeft w:val="0"/>
                  <w:marRight w:val="0"/>
                  <w:marTop w:val="0"/>
                  <w:marBottom w:val="0"/>
                  <w:divBdr>
                    <w:top w:val="none" w:sz="0" w:space="0" w:color="auto"/>
                    <w:left w:val="none" w:sz="0" w:space="0" w:color="auto"/>
                    <w:bottom w:val="none" w:sz="0" w:space="0" w:color="auto"/>
                    <w:right w:val="none" w:sz="0" w:space="0" w:color="auto"/>
                  </w:divBdr>
                </w:div>
                <w:div w:id="1656764756">
                  <w:marLeft w:val="0"/>
                  <w:marRight w:val="0"/>
                  <w:marTop w:val="0"/>
                  <w:marBottom w:val="0"/>
                  <w:divBdr>
                    <w:top w:val="none" w:sz="0" w:space="0" w:color="auto"/>
                    <w:left w:val="none" w:sz="0" w:space="0" w:color="auto"/>
                    <w:bottom w:val="none" w:sz="0" w:space="0" w:color="auto"/>
                    <w:right w:val="none" w:sz="0" w:space="0" w:color="auto"/>
                  </w:divBdr>
                </w:div>
                <w:div w:id="1389306774">
                  <w:marLeft w:val="0"/>
                  <w:marRight w:val="0"/>
                  <w:marTop w:val="0"/>
                  <w:marBottom w:val="0"/>
                  <w:divBdr>
                    <w:top w:val="none" w:sz="0" w:space="0" w:color="auto"/>
                    <w:left w:val="none" w:sz="0" w:space="0" w:color="auto"/>
                    <w:bottom w:val="none" w:sz="0" w:space="0" w:color="auto"/>
                    <w:right w:val="none" w:sz="0" w:space="0" w:color="auto"/>
                  </w:divBdr>
                </w:div>
                <w:div w:id="1118522886">
                  <w:marLeft w:val="0"/>
                  <w:marRight w:val="0"/>
                  <w:marTop w:val="0"/>
                  <w:marBottom w:val="0"/>
                  <w:divBdr>
                    <w:top w:val="none" w:sz="0" w:space="0" w:color="auto"/>
                    <w:left w:val="none" w:sz="0" w:space="0" w:color="auto"/>
                    <w:bottom w:val="none" w:sz="0" w:space="0" w:color="auto"/>
                    <w:right w:val="none" w:sz="0" w:space="0" w:color="auto"/>
                  </w:divBdr>
                </w:div>
                <w:div w:id="1583100214">
                  <w:marLeft w:val="0"/>
                  <w:marRight w:val="0"/>
                  <w:marTop w:val="0"/>
                  <w:marBottom w:val="0"/>
                  <w:divBdr>
                    <w:top w:val="none" w:sz="0" w:space="0" w:color="auto"/>
                    <w:left w:val="none" w:sz="0" w:space="0" w:color="auto"/>
                    <w:bottom w:val="none" w:sz="0" w:space="0" w:color="auto"/>
                    <w:right w:val="none" w:sz="0" w:space="0" w:color="auto"/>
                  </w:divBdr>
                </w:div>
                <w:div w:id="28914722">
                  <w:marLeft w:val="0"/>
                  <w:marRight w:val="0"/>
                  <w:marTop w:val="0"/>
                  <w:marBottom w:val="0"/>
                  <w:divBdr>
                    <w:top w:val="none" w:sz="0" w:space="0" w:color="auto"/>
                    <w:left w:val="none" w:sz="0" w:space="0" w:color="auto"/>
                    <w:bottom w:val="none" w:sz="0" w:space="0" w:color="auto"/>
                    <w:right w:val="none" w:sz="0" w:space="0" w:color="auto"/>
                  </w:divBdr>
                </w:div>
                <w:div w:id="61216984">
                  <w:marLeft w:val="0"/>
                  <w:marRight w:val="0"/>
                  <w:marTop w:val="0"/>
                  <w:marBottom w:val="0"/>
                  <w:divBdr>
                    <w:top w:val="none" w:sz="0" w:space="0" w:color="auto"/>
                    <w:left w:val="none" w:sz="0" w:space="0" w:color="auto"/>
                    <w:bottom w:val="none" w:sz="0" w:space="0" w:color="auto"/>
                    <w:right w:val="none" w:sz="0" w:space="0" w:color="auto"/>
                  </w:divBdr>
                </w:div>
                <w:div w:id="440884521">
                  <w:marLeft w:val="0"/>
                  <w:marRight w:val="0"/>
                  <w:marTop w:val="0"/>
                  <w:marBottom w:val="0"/>
                  <w:divBdr>
                    <w:top w:val="none" w:sz="0" w:space="0" w:color="auto"/>
                    <w:left w:val="none" w:sz="0" w:space="0" w:color="auto"/>
                    <w:bottom w:val="none" w:sz="0" w:space="0" w:color="auto"/>
                    <w:right w:val="none" w:sz="0" w:space="0" w:color="auto"/>
                  </w:divBdr>
                </w:div>
                <w:div w:id="15664644">
                  <w:marLeft w:val="0"/>
                  <w:marRight w:val="0"/>
                  <w:marTop w:val="0"/>
                  <w:marBottom w:val="0"/>
                  <w:divBdr>
                    <w:top w:val="none" w:sz="0" w:space="0" w:color="auto"/>
                    <w:left w:val="none" w:sz="0" w:space="0" w:color="auto"/>
                    <w:bottom w:val="none" w:sz="0" w:space="0" w:color="auto"/>
                    <w:right w:val="none" w:sz="0" w:space="0" w:color="auto"/>
                  </w:divBdr>
                </w:div>
                <w:div w:id="1461538171">
                  <w:marLeft w:val="0"/>
                  <w:marRight w:val="0"/>
                  <w:marTop w:val="0"/>
                  <w:marBottom w:val="0"/>
                  <w:divBdr>
                    <w:top w:val="none" w:sz="0" w:space="0" w:color="auto"/>
                    <w:left w:val="none" w:sz="0" w:space="0" w:color="auto"/>
                    <w:bottom w:val="none" w:sz="0" w:space="0" w:color="auto"/>
                    <w:right w:val="none" w:sz="0" w:space="0" w:color="auto"/>
                  </w:divBdr>
                </w:div>
                <w:div w:id="2084179538">
                  <w:marLeft w:val="0"/>
                  <w:marRight w:val="0"/>
                  <w:marTop w:val="0"/>
                  <w:marBottom w:val="0"/>
                  <w:divBdr>
                    <w:top w:val="none" w:sz="0" w:space="0" w:color="auto"/>
                    <w:left w:val="none" w:sz="0" w:space="0" w:color="auto"/>
                    <w:bottom w:val="none" w:sz="0" w:space="0" w:color="auto"/>
                    <w:right w:val="none" w:sz="0" w:space="0" w:color="auto"/>
                  </w:divBdr>
                </w:div>
                <w:div w:id="1856578015">
                  <w:marLeft w:val="0"/>
                  <w:marRight w:val="0"/>
                  <w:marTop w:val="0"/>
                  <w:marBottom w:val="0"/>
                  <w:divBdr>
                    <w:top w:val="none" w:sz="0" w:space="0" w:color="auto"/>
                    <w:left w:val="none" w:sz="0" w:space="0" w:color="auto"/>
                    <w:bottom w:val="none" w:sz="0" w:space="0" w:color="auto"/>
                    <w:right w:val="none" w:sz="0" w:space="0" w:color="auto"/>
                  </w:divBdr>
                </w:div>
                <w:div w:id="53087964">
                  <w:marLeft w:val="0"/>
                  <w:marRight w:val="0"/>
                  <w:marTop w:val="0"/>
                  <w:marBottom w:val="0"/>
                  <w:divBdr>
                    <w:top w:val="none" w:sz="0" w:space="0" w:color="auto"/>
                    <w:left w:val="none" w:sz="0" w:space="0" w:color="auto"/>
                    <w:bottom w:val="none" w:sz="0" w:space="0" w:color="auto"/>
                    <w:right w:val="none" w:sz="0" w:space="0" w:color="auto"/>
                  </w:divBdr>
                </w:div>
                <w:div w:id="653527617">
                  <w:marLeft w:val="0"/>
                  <w:marRight w:val="0"/>
                  <w:marTop w:val="0"/>
                  <w:marBottom w:val="0"/>
                  <w:divBdr>
                    <w:top w:val="none" w:sz="0" w:space="0" w:color="auto"/>
                    <w:left w:val="none" w:sz="0" w:space="0" w:color="auto"/>
                    <w:bottom w:val="none" w:sz="0" w:space="0" w:color="auto"/>
                    <w:right w:val="none" w:sz="0" w:space="0" w:color="auto"/>
                  </w:divBdr>
                </w:div>
                <w:div w:id="2088260851">
                  <w:marLeft w:val="0"/>
                  <w:marRight w:val="0"/>
                  <w:marTop w:val="0"/>
                  <w:marBottom w:val="0"/>
                  <w:divBdr>
                    <w:top w:val="none" w:sz="0" w:space="0" w:color="auto"/>
                    <w:left w:val="none" w:sz="0" w:space="0" w:color="auto"/>
                    <w:bottom w:val="none" w:sz="0" w:space="0" w:color="auto"/>
                    <w:right w:val="none" w:sz="0" w:space="0" w:color="auto"/>
                  </w:divBdr>
                </w:div>
                <w:div w:id="519901728">
                  <w:marLeft w:val="0"/>
                  <w:marRight w:val="0"/>
                  <w:marTop w:val="0"/>
                  <w:marBottom w:val="0"/>
                  <w:divBdr>
                    <w:top w:val="none" w:sz="0" w:space="0" w:color="auto"/>
                    <w:left w:val="none" w:sz="0" w:space="0" w:color="auto"/>
                    <w:bottom w:val="none" w:sz="0" w:space="0" w:color="auto"/>
                    <w:right w:val="none" w:sz="0" w:space="0" w:color="auto"/>
                  </w:divBdr>
                </w:div>
                <w:div w:id="1540782343">
                  <w:marLeft w:val="0"/>
                  <w:marRight w:val="0"/>
                  <w:marTop w:val="0"/>
                  <w:marBottom w:val="0"/>
                  <w:divBdr>
                    <w:top w:val="none" w:sz="0" w:space="0" w:color="auto"/>
                    <w:left w:val="none" w:sz="0" w:space="0" w:color="auto"/>
                    <w:bottom w:val="none" w:sz="0" w:space="0" w:color="auto"/>
                    <w:right w:val="none" w:sz="0" w:space="0" w:color="auto"/>
                  </w:divBdr>
                </w:div>
                <w:div w:id="507328232">
                  <w:marLeft w:val="0"/>
                  <w:marRight w:val="0"/>
                  <w:marTop w:val="0"/>
                  <w:marBottom w:val="0"/>
                  <w:divBdr>
                    <w:top w:val="none" w:sz="0" w:space="0" w:color="auto"/>
                    <w:left w:val="none" w:sz="0" w:space="0" w:color="auto"/>
                    <w:bottom w:val="none" w:sz="0" w:space="0" w:color="auto"/>
                    <w:right w:val="none" w:sz="0" w:space="0" w:color="auto"/>
                  </w:divBdr>
                </w:div>
                <w:div w:id="2053144416">
                  <w:marLeft w:val="0"/>
                  <w:marRight w:val="0"/>
                  <w:marTop w:val="0"/>
                  <w:marBottom w:val="0"/>
                  <w:divBdr>
                    <w:top w:val="none" w:sz="0" w:space="0" w:color="auto"/>
                    <w:left w:val="none" w:sz="0" w:space="0" w:color="auto"/>
                    <w:bottom w:val="none" w:sz="0" w:space="0" w:color="auto"/>
                    <w:right w:val="none" w:sz="0" w:space="0" w:color="auto"/>
                  </w:divBdr>
                </w:div>
                <w:div w:id="1151797541">
                  <w:marLeft w:val="0"/>
                  <w:marRight w:val="0"/>
                  <w:marTop w:val="0"/>
                  <w:marBottom w:val="0"/>
                  <w:divBdr>
                    <w:top w:val="none" w:sz="0" w:space="0" w:color="auto"/>
                    <w:left w:val="none" w:sz="0" w:space="0" w:color="auto"/>
                    <w:bottom w:val="none" w:sz="0" w:space="0" w:color="auto"/>
                    <w:right w:val="none" w:sz="0" w:space="0" w:color="auto"/>
                  </w:divBdr>
                </w:div>
                <w:div w:id="1704476513">
                  <w:marLeft w:val="0"/>
                  <w:marRight w:val="0"/>
                  <w:marTop w:val="0"/>
                  <w:marBottom w:val="0"/>
                  <w:divBdr>
                    <w:top w:val="none" w:sz="0" w:space="0" w:color="auto"/>
                    <w:left w:val="none" w:sz="0" w:space="0" w:color="auto"/>
                    <w:bottom w:val="none" w:sz="0" w:space="0" w:color="auto"/>
                    <w:right w:val="none" w:sz="0" w:space="0" w:color="auto"/>
                  </w:divBdr>
                </w:div>
                <w:div w:id="1952007763">
                  <w:marLeft w:val="0"/>
                  <w:marRight w:val="0"/>
                  <w:marTop w:val="0"/>
                  <w:marBottom w:val="0"/>
                  <w:divBdr>
                    <w:top w:val="none" w:sz="0" w:space="0" w:color="auto"/>
                    <w:left w:val="none" w:sz="0" w:space="0" w:color="auto"/>
                    <w:bottom w:val="none" w:sz="0" w:space="0" w:color="auto"/>
                    <w:right w:val="none" w:sz="0" w:space="0" w:color="auto"/>
                  </w:divBdr>
                </w:div>
                <w:div w:id="2121685012">
                  <w:marLeft w:val="0"/>
                  <w:marRight w:val="0"/>
                  <w:marTop w:val="0"/>
                  <w:marBottom w:val="0"/>
                  <w:divBdr>
                    <w:top w:val="none" w:sz="0" w:space="0" w:color="auto"/>
                    <w:left w:val="none" w:sz="0" w:space="0" w:color="auto"/>
                    <w:bottom w:val="none" w:sz="0" w:space="0" w:color="auto"/>
                    <w:right w:val="none" w:sz="0" w:space="0" w:color="auto"/>
                  </w:divBdr>
                </w:div>
                <w:div w:id="420952646">
                  <w:marLeft w:val="0"/>
                  <w:marRight w:val="0"/>
                  <w:marTop w:val="0"/>
                  <w:marBottom w:val="0"/>
                  <w:divBdr>
                    <w:top w:val="none" w:sz="0" w:space="0" w:color="auto"/>
                    <w:left w:val="none" w:sz="0" w:space="0" w:color="auto"/>
                    <w:bottom w:val="none" w:sz="0" w:space="0" w:color="auto"/>
                    <w:right w:val="none" w:sz="0" w:space="0" w:color="auto"/>
                  </w:divBdr>
                </w:div>
                <w:div w:id="817722798">
                  <w:marLeft w:val="0"/>
                  <w:marRight w:val="0"/>
                  <w:marTop w:val="0"/>
                  <w:marBottom w:val="0"/>
                  <w:divBdr>
                    <w:top w:val="none" w:sz="0" w:space="0" w:color="auto"/>
                    <w:left w:val="none" w:sz="0" w:space="0" w:color="auto"/>
                    <w:bottom w:val="none" w:sz="0" w:space="0" w:color="auto"/>
                    <w:right w:val="none" w:sz="0" w:space="0" w:color="auto"/>
                  </w:divBdr>
                </w:div>
                <w:div w:id="1269049168">
                  <w:marLeft w:val="0"/>
                  <w:marRight w:val="0"/>
                  <w:marTop w:val="0"/>
                  <w:marBottom w:val="0"/>
                  <w:divBdr>
                    <w:top w:val="none" w:sz="0" w:space="0" w:color="auto"/>
                    <w:left w:val="none" w:sz="0" w:space="0" w:color="auto"/>
                    <w:bottom w:val="none" w:sz="0" w:space="0" w:color="auto"/>
                    <w:right w:val="none" w:sz="0" w:space="0" w:color="auto"/>
                  </w:divBdr>
                </w:div>
                <w:div w:id="908421098">
                  <w:marLeft w:val="0"/>
                  <w:marRight w:val="0"/>
                  <w:marTop w:val="0"/>
                  <w:marBottom w:val="0"/>
                  <w:divBdr>
                    <w:top w:val="none" w:sz="0" w:space="0" w:color="auto"/>
                    <w:left w:val="none" w:sz="0" w:space="0" w:color="auto"/>
                    <w:bottom w:val="none" w:sz="0" w:space="0" w:color="auto"/>
                    <w:right w:val="none" w:sz="0" w:space="0" w:color="auto"/>
                  </w:divBdr>
                </w:div>
                <w:div w:id="675574023">
                  <w:marLeft w:val="0"/>
                  <w:marRight w:val="0"/>
                  <w:marTop w:val="0"/>
                  <w:marBottom w:val="0"/>
                  <w:divBdr>
                    <w:top w:val="none" w:sz="0" w:space="0" w:color="auto"/>
                    <w:left w:val="none" w:sz="0" w:space="0" w:color="auto"/>
                    <w:bottom w:val="none" w:sz="0" w:space="0" w:color="auto"/>
                    <w:right w:val="none" w:sz="0" w:space="0" w:color="auto"/>
                  </w:divBdr>
                </w:div>
                <w:div w:id="986277861">
                  <w:marLeft w:val="0"/>
                  <w:marRight w:val="0"/>
                  <w:marTop w:val="0"/>
                  <w:marBottom w:val="0"/>
                  <w:divBdr>
                    <w:top w:val="none" w:sz="0" w:space="0" w:color="auto"/>
                    <w:left w:val="none" w:sz="0" w:space="0" w:color="auto"/>
                    <w:bottom w:val="none" w:sz="0" w:space="0" w:color="auto"/>
                    <w:right w:val="none" w:sz="0" w:space="0" w:color="auto"/>
                  </w:divBdr>
                </w:div>
                <w:div w:id="1646395777">
                  <w:marLeft w:val="0"/>
                  <w:marRight w:val="0"/>
                  <w:marTop w:val="0"/>
                  <w:marBottom w:val="0"/>
                  <w:divBdr>
                    <w:top w:val="none" w:sz="0" w:space="0" w:color="auto"/>
                    <w:left w:val="none" w:sz="0" w:space="0" w:color="auto"/>
                    <w:bottom w:val="none" w:sz="0" w:space="0" w:color="auto"/>
                    <w:right w:val="none" w:sz="0" w:space="0" w:color="auto"/>
                  </w:divBdr>
                </w:div>
                <w:div w:id="852066154">
                  <w:marLeft w:val="0"/>
                  <w:marRight w:val="0"/>
                  <w:marTop w:val="0"/>
                  <w:marBottom w:val="0"/>
                  <w:divBdr>
                    <w:top w:val="none" w:sz="0" w:space="0" w:color="auto"/>
                    <w:left w:val="none" w:sz="0" w:space="0" w:color="auto"/>
                    <w:bottom w:val="none" w:sz="0" w:space="0" w:color="auto"/>
                    <w:right w:val="none" w:sz="0" w:space="0" w:color="auto"/>
                  </w:divBdr>
                </w:div>
                <w:div w:id="829563180">
                  <w:marLeft w:val="0"/>
                  <w:marRight w:val="0"/>
                  <w:marTop w:val="0"/>
                  <w:marBottom w:val="0"/>
                  <w:divBdr>
                    <w:top w:val="none" w:sz="0" w:space="0" w:color="auto"/>
                    <w:left w:val="none" w:sz="0" w:space="0" w:color="auto"/>
                    <w:bottom w:val="none" w:sz="0" w:space="0" w:color="auto"/>
                    <w:right w:val="none" w:sz="0" w:space="0" w:color="auto"/>
                  </w:divBdr>
                </w:div>
                <w:div w:id="462426122">
                  <w:marLeft w:val="0"/>
                  <w:marRight w:val="0"/>
                  <w:marTop w:val="0"/>
                  <w:marBottom w:val="0"/>
                  <w:divBdr>
                    <w:top w:val="none" w:sz="0" w:space="0" w:color="auto"/>
                    <w:left w:val="none" w:sz="0" w:space="0" w:color="auto"/>
                    <w:bottom w:val="none" w:sz="0" w:space="0" w:color="auto"/>
                    <w:right w:val="none" w:sz="0" w:space="0" w:color="auto"/>
                  </w:divBdr>
                </w:div>
                <w:div w:id="1554344905">
                  <w:marLeft w:val="0"/>
                  <w:marRight w:val="0"/>
                  <w:marTop w:val="0"/>
                  <w:marBottom w:val="0"/>
                  <w:divBdr>
                    <w:top w:val="none" w:sz="0" w:space="0" w:color="auto"/>
                    <w:left w:val="none" w:sz="0" w:space="0" w:color="auto"/>
                    <w:bottom w:val="none" w:sz="0" w:space="0" w:color="auto"/>
                    <w:right w:val="none" w:sz="0" w:space="0" w:color="auto"/>
                  </w:divBdr>
                </w:div>
                <w:div w:id="767894999">
                  <w:marLeft w:val="0"/>
                  <w:marRight w:val="0"/>
                  <w:marTop w:val="0"/>
                  <w:marBottom w:val="0"/>
                  <w:divBdr>
                    <w:top w:val="none" w:sz="0" w:space="0" w:color="auto"/>
                    <w:left w:val="none" w:sz="0" w:space="0" w:color="auto"/>
                    <w:bottom w:val="none" w:sz="0" w:space="0" w:color="auto"/>
                    <w:right w:val="none" w:sz="0" w:space="0" w:color="auto"/>
                  </w:divBdr>
                </w:div>
                <w:div w:id="1110665193">
                  <w:marLeft w:val="0"/>
                  <w:marRight w:val="0"/>
                  <w:marTop w:val="0"/>
                  <w:marBottom w:val="0"/>
                  <w:divBdr>
                    <w:top w:val="none" w:sz="0" w:space="0" w:color="auto"/>
                    <w:left w:val="none" w:sz="0" w:space="0" w:color="auto"/>
                    <w:bottom w:val="none" w:sz="0" w:space="0" w:color="auto"/>
                    <w:right w:val="none" w:sz="0" w:space="0" w:color="auto"/>
                  </w:divBdr>
                </w:div>
                <w:div w:id="2133279631">
                  <w:marLeft w:val="0"/>
                  <w:marRight w:val="0"/>
                  <w:marTop w:val="0"/>
                  <w:marBottom w:val="0"/>
                  <w:divBdr>
                    <w:top w:val="none" w:sz="0" w:space="0" w:color="auto"/>
                    <w:left w:val="none" w:sz="0" w:space="0" w:color="auto"/>
                    <w:bottom w:val="none" w:sz="0" w:space="0" w:color="auto"/>
                    <w:right w:val="none" w:sz="0" w:space="0" w:color="auto"/>
                  </w:divBdr>
                </w:div>
                <w:div w:id="1314137474">
                  <w:marLeft w:val="0"/>
                  <w:marRight w:val="0"/>
                  <w:marTop w:val="0"/>
                  <w:marBottom w:val="0"/>
                  <w:divBdr>
                    <w:top w:val="none" w:sz="0" w:space="0" w:color="auto"/>
                    <w:left w:val="none" w:sz="0" w:space="0" w:color="auto"/>
                    <w:bottom w:val="none" w:sz="0" w:space="0" w:color="auto"/>
                    <w:right w:val="none" w:sz="0" w:space="0" w:color="auto"/>
                  </w:divBdr>
                </w:div>
                <w:div w:id="230582183">
                  <w:marLeft w:val="0"/>
                  <w:marRight w:val="0"/>
                  <w:marTop w:val="0"/>
                  <w:marBottom w:val="0"/>
                  <w:divBdr>
                    <w:top w:val="none" w:sz="0" w:space="0" w:color="auto"/>
                    <w:left w:val="none" w:sz="0" w:space="0" w:color="auto"/>
                    <w:bottom w:val="none" w:sz="0" w:space="0" w:color="auto"/>
                    <w:right w:val="none" w:sz="0" w:space="0" w:color="auto"/>
                  </w:divBdr>
                </w:div>
                <w:div w:id="306591791">
                  <w:marLeft w:val="0"/>
                  <w:marRight w:val="0"/>
                  <w:marTop w:val="0"/>
                  <w:marBottom w:val="0"/>
                  <w:divBdr>
                    <w:top w:val="none" w:sz="0" w:space="0" w:color="auto"/>
                    <w:left w:val="none" w:sz="0" w:space="0" w:color="auto"/>
                    <w:bottom w:val="none" w:sz="0" w:space="0" w:color="auto"/>
                    <w:right w:val="none" w:sz="0" w:space="0" w:color="auto"/>
                  </w:divBdr>
                </w:div>
                <w:div w:id="143007003">
                  <w:marLeft w:val="0"/>
                  <w:marRight w:val="0"/>
                  <w:marTop w:val="0"/>
                  <w:marBottom w:val="0"/>
                  <w:divBdr>
                    <w:top w:val="none" w:sz="0" w:space="0" w:color="auto"/>
                    <w:left w:val="none" w:sz="0" w:space="0" w:color="auto"/>
                    <w:bottom w:val="none" w:sz="0" w:space="0" w:color="auto"/>
                    <w:right w:val="none" w:sz="0" w:space="0" w:color="auto"/>
                  </w:divBdr>
                </w:div>
                <w:div w:id="494999883">
                  <w:marLeft w:val="0"/>
                  <w:marRight w:val="0"/>
                  <w:marTop w:val="0"/>
                  <w:marBottom w:val="0"/>
                  <w:divBdr>
                    <w:top w:val="none" w:sz="0" w:space="0" w:color="auto"/>
                    <w:left w:val="none" w:sz="0" w:space="0" w:color="auto"/>
                    <w:bottom w:val="none" w:sz="0" w:space="0" w:color="auto"/>
                    <w:right w:val="none" w:sz="0" w:space="0" w:color="auto"/>
                  </w:divBdr>
                </w:div>
                <w:div w:id="1903178976">
                  <w:marLeft w:val="0"/>
                  <w:marRight w:val="0"/>
                  <w:marTop w:val="0"/>
                  <w:marBottom w:val="0"/>
                  <w:divBdr>
                    <w:top w:val="none" w:sz="0" w:space="0" w:color="auto"/>
                    <w:left w:val="none" w:sz="0" w:space="0" w:color="auto"/>
                    <w:bottom w:val="none" w:sz="0" w:space="0" w:color="auto"/>
                    <w:right w:val="none" w:sz="0" w:space="0" w:color="auto"/>
                  </w:divBdr>
                </w:div>
                <w:div w:id="431511387">
                  <w:marLeft w:val="0"/>
                  <w:marRight w:val="0"/>
                  <w:marTop w:val="0"/>
                  <w:marBottom w:val="0"/>
                  <w:divBdr>
                    <w:top w:val="none" w:sz="0" w:space="0" w:color="auto"/>
                    <w:left w:val="none" w:sz="0" w:space="0" w:color="auto"/>
                    <w:bottom w:val="none" w:sz="0" w:space="0" w:color="auto"/>
                    <w:right w:val="none" w:sz="0" w:space="0" w:color="auto"/>
                  </w:divBdr>
                </w:div>
                <w:div w:id="1848520784">
                  <w:marLeft w:val="0"/>
                  <w:marRight w:val="0"/>
                  <w:marTop w:val="0"/>
                  <w:marBottom w:val="0"/>
                  <w:divBdr>
                    <w:top w:val="none" w:sz="0" w:space="0" w:color="auto"/>
                    <w:left w:val="none" w:sz="0" w:space="0" w:color="auto"/>
                    <w:bottom w:val="none" w:sz="0" w:space="0" w:color="auto"/>
                    <w:right w:val="none" w:sz="0" w:space="0" w:color="auto"/>
                  </w:divBdr>
                </w:div>
                <w:div w:id="2096856958">
                  <w:marLeft w:val="0"/>
                  <w:marRight w:val="0"/>
                  <w:marTop w:val="0"/>
                  <w:marBottom w:val="0"/>
                  <w:divBdr>
                    <w:top w:val="none" w:sz="0" w:space="0" w:color="auto"/>
                    <w:left w:val="none" w:sz="0" w:space="0" w:color="auto"/>
                    <w:bottom w:val="none" w:sz="0" w:space="0" w:color="auto"/>
                    <w:right w:val="none" w:sz="0" w:space="0" w:color="auto"/>
                  </w:divBdr>
                </w:div>
                <w:div w:id="877199760">
                  <w:marLeft w:val="0"/>
                  <w:marRight w:val="0"/>
                  <w:marTop w:val="0"/>
                  <w:marBottom w:val="0"/>
                  <w:divBdr>
                    <w:top w:val="none" w:sz="0" w:space="0" w:color="auto"/>
                    <w:left w:val="none" w:sz="0" w:space="0" w:color="auto"/>
                    <w:bottom w:val="none" w:sz="0" w:space="0" w:color="auto"/>
                    <w:right w:val="none" w:sz="0" w:space="0" w:color="auto"/>
                  </w:divBdr>
                </w:div>
                <w:div w:id="1737236719">
                  <w:marLeft w:val="0"/>
                  <w:marRight w:val="0"/>
                  <w:marTop w:val="0"/>
                  <w:marBottom w:val="0"/>
                  <w:divBdr>
                    <w:top w:val="none" w:sz="0" w:space="0" w:color="auto"/>
                    <w:left w:val="none" w:sz="0" w:space="0" w:color="auto"/>
                    <w:bottom w:val="none" w:sz="0" w:space="0" w:color="auto"/>
                    <w:right w:val="none" w:sz="0" w:space="0" w:color="auto"/>
                  </w:divBdr>
                </w:div>
                <w:div w:id="72435486">
                  <w:marLeft w:val="0"/>
                  <w:marRight w:val="0"/>
                  <w:marTop w:val="0"/>
                  <w:marBottom w:val="0"/>
                  <w:divBdr>
                    <w:top w:val="none" w:sz="0" w:space="0" w:color="auto"/>
                    <w:left w:val="none" w:sz="0" w:space="0" w:color="auto"/>
                    <w:bottom w:val="none" w:sz="0" w:space="0" w:color="auto"/>
                    <w:right w:val="none" w:sz="0" w:space="0" w:color="auto"/>
                  </w:divBdr>
                </w:div>
                <w:div w:id="1844932189">
                  <w:marLeft w:val="0"/>
                  <w:marRight w:val="0"/>
                  <w:marTop w:val="0"/>
                  <w:marBottom w:val="0"/>
                  <w:divBdr>
                    <w:top w:val="none" w:sz="0" w:space="0" w:color="auto"/>
                    <w:left w:val="none" w:sz="0" w:space="0" w:color="auto"/>
                    <w:bottom w:val="none" w:sz="0" w:space="0" w:color="auto"/>
                    <w:right w:val="none" w:sz="0" w:space="0" w:color="auto"/>
                  </w:divBdr>
                </w:div>
                <w:div w:id="52657245">
                  <w:marLeft w:val="0"/>
                  <w:marRight w:val="0"/>
                  <w:marTop w:val="0"/>
                  <w:marBottom w:val="0"/>
                  <w:divBdr>
                    <w:top w:val="none" w:sz="0" w:space="0" w:color="auto"/>
                    <w:left w:val="none" w:sz="0" w:space="0" w:color="auto"/>
                    <w:bottom w:val="none" w:sz="0" w:space="0" w:color="auto"/>
                    <w:right w:val="none" w:sz="0" w:space="0" w:color="auto"/>
                  </w:divBdr>
                </w:div>
                <w:div w:id="692074023">
                  <w:marLeft w:val="0"/>
                  <w:marRight w:val="0"/>
                  <w:marTop w:val="0"/>
                  <w:marBottom w:val="0"/>
                  <w:divBdr>
                    <w:top w:val="none" w:sz="0" w:space="0" w:color="auto"/>
                    <w:left w:val="none" w:sz="0" w:space="0" w:color="auto"/>
                    <w:bottom w:val="none" w:sz="0" w:space="0" w:color="auto"/>
                    <w:right w:val="none" w:sz="0" w:space="0" w:color="auto"/>
                  </w:divBdr>
                </w:div>
                <w:div w:id="351995668">
                  <w:marLeft w:val="0"/>
                  <w:marRight w:val="0"/>
                  <w:marTop w:val="0"/>
                  <w:marBottom w:val="0"/>
                  <w:divBdr>
                    <w:top w:val="none" w:sz="0" w:space="0" w:color="auto"/>
                    <w:left w:val="none" w:sz="0" w:space="0" w:color="auto"/>
                    <w:bottom w:val="none" w:sz="0" w:space="0" w:color="auto"/>
                    <w:right w:val="none" w:sz="0" w:space="0" w:color="auto"/>
                  </w:divBdr>
                </w:div>
                <w:div w:id="218369497">
                  <w:marLeft w:val="0"/>
                  <w:marRight w:val="0"/>
                  <w:marTop w:val="0"/>
                  <w:marBottom w:val="0"/>
                  <w:divBdr>
                    <w:top w:val="none" w:sz="0" w:space="0" w:color="auto"/>
                    <w:left w:val="none" w:sz="0" w:space="0" w:color="auto"/>
                    <w:bottom w:val="none" w:sz="0" w:space="0" w:color="auto"/>
                    <w:right w:val="none" w:sz="0" w:space="0" w:color="auto"/>
                  </w:divBdr>
                </w:div>
                <w:div w:id="1297834713">
                  <w:marLeft w:val="0"/>
                  <w:marRight w:val="0"/>
                  <w:marTop w:val="0"/>
                  <w:marBottom w:val="0"/>
                  <w:divBdr>
                    <w:top w:val="none" w:sz="0" w:space="0" w:color="auto"/>
                    <w:left w:val="none" w:sz="0" w:space="0" w:color="auto"/>
                    <w:bottom w:val="none" w:sz="0" w:space="0" w:color="auto"/>
                    <w:right w:val="none" w:sz="0" w:space="0" w:color="auto"/>
                  </w:divBdr>
                </w:div>
                <w:div w:id="927497567">
                  <w:marLeft w:val="0"/>
                  <w:marRight w:val="0"/>
                  <w:marTop w:val="0"/>
                  <w:marBottom w:val="0"/>
                  <w:divBdr>
                    <w:top w:val="none" w:sz="0" w:space="0" w:color="auto"/>
                    <w:left w:val="none" w:sz="0" w:space="0" w:color="auto"/>
                    <w:bottom w:val="none" w:sz="0" w:space="0" w:color="auto"/>
                    <w:right w:val="none" w:sz="0" w:space="0" w:color="auto"/>
                  </w:divBdr>
                </w:div>
                <w:div w:id="1365404282">
                  <w:marLeft w:val="0"/>
                  <w:marRight w:val="0"/>
                  <w:marTop w:val="0"/>
                  <w:marBottom w:val="0"/>
                  <w:divBdr>
                    <w:top w:val="none" w:sz="0" w:space="0" w:color="auto"/>
                    <w:left w:val="none" w:sz="0" w:space="0" w:color="auto"/>
                    <w:bottom w:val="none" w:sz="0" w:space="0" w:color="auto"/>
                    <w:right w:val="none" w:sz="0" w:space="0" w:color="auto"/>
                  </w:divBdr>
                </w:div>
                <w:div w:id="2064519587">
                  <w:marLeft w:val="0"/>
                  <w:marRight w:val="0"/>
                  <w:marTop w:val="0"/>
                  <w:marBottom w:val="0"/>
                  <w:divBdr>
                    <w:top w:val="none" w:sz="0" w:space="0" w:color="auto"/>
                    <w:left w:val="none" w:sz="0" w:space="0" w:color="auto"/>
                    <w:bottom w:val="none" w:sz="0" w:space="0" w:color="auto"/>
                    <w:right w:val="none" w:sz="0" w:space="0" w:color="auto"/>
                  </w:divBdr>
                </w:div>
                <w:div w:id="665674224">
                  <w:marLeft w:val="0"/>
                  <w:marRight w:val="0"/>
                  <w:marTop w:val="0"/>
                  <w:marBottom w:val="0"/>
                  <w:divBdr>
                    <w:top w:val="none" w:sz="0" w:space="0" w:color="auto"/>
                    <w:left w:val="none" w:sz="0" w:space="0" w:color="auto"/>
                    <w:bottom w:val="none" w:sz="0" w:space="0" w:color="auto"/>
                    <w:right w:val="none" w:sz="0" w:space="0" w:color="auto"/>
                  </w:divBdr>
                </w:div>
                <w:div w:id="1319194146">
                  <w:marLeft w:val="0"/>
                  <w:marRight w:val="0"/>
                  <w:marTop w:val="0"/>
                  <w:marBottom w:val="0"/>
                  <w:divBdr>
                    <w:top w:val="none" w:sz="0" w:space="0" w:color="auto"/>
                    <w:left w:val="none" w:sz="0" w:space="0" w:color="auto"/>
                    <w:bottom w:val="none" w:sz="0" w:space="0" w:color="auto"/>
                    <w:right w:val="none" w:sz="0" w:space="0" w:color="auto"/>
                  </w:divBdr>
                </w:div>
                <w:div w:id="2074740136">
                  <w:marLeft w:val="0"/>
                  <w:marRight w:val="0"/>
                  <w:marTop w:val="0"/>
                  <w:marBottom w:val="0"/>
                  <w:divBdr>
                    <w:top w:val="none" w:sz="0" w:space="0" w:color="auto"/>
                    <w:left w:val="none" w:sz="0" w:space="0" w:color="auto"/>
                    <w:bottom w:val="none" w:sz="0" w:space="0" w:color="auto"/>
                    <w:right w:val="none" w:sz="0" w:space="0" w:color="auto"/>
                  </w:divBdr>
                </w:div>
                <w:div w:id="2070035370">
                  <w:marLeft w:val="0"/>
                  <w:marRight w:val="0"/>
                  <w:marTop w:val="0"/>
                  <w:marBottom w:val="0"/>
                  <w:divBdr>
                    <w:top w:val="none" w:sz="0" w:space="0" w:color="auto"/>
                    <w:left w:val="none" w:sz="0" w:space="0" w:color="auto"/>
                    <w:bottom w:val="none" w:sz="0" w:space="0" w:color="auto"/>
                    <w:right w:val="none" w:sz="0" w:space="0" w:color="auto"/>
                  </w:divBdr>
                </w:div>
                <w:div w:id="311837974">
                  <w:marLeft w:val="0"/>
                  <w:marRight w:val="0"/>
                  <w:marTop w:val="0"/>
                  <w:marBottom w:val="0"/>
                  <w:divBdr>
                    <w:top w:val="none" w:sz="0" w:space="0" w:color="auto"/>
                    <w:left w:val="none" w:sz="0" w:space="0" w:color="auto"/>
                    <w:bottom w:val="none" w:sz="0" w:space="0" w:color="auto"/>
                    <w:right w:val="none" w:sz="0" w:space="0" w:color="auto"/>
                  </w:divBdr>
                </w:div>
                <w:div w:id="2003311319">
                  <w:marLeft w:val="0"/>
                  <w:marRight w:val="0"/>
                  <w:marTop w:val="0"/>
                  <w:marBottom w:val="0"/>
                  <w:divBdr>
                    <w:top w:val="none" w:sz="0" w:space="0" w:color="auto"/>
                    <w:left w:val="none" w:sz="0" w:space="0" w:color="auto"/>
                    <w:bottom w:val="none" w:sz="0" w:space="0" w:color="auto"/>
                    <w:right w:val="none" w:sz="0" w:space="0" w:color="auto"/>
                  </w:divBdr>
                </w:div>
                <w:div w:id="1215040934">
                  <w:marLeft w:val="0"/>
                  <w:marRight w:val="0"/>
                  <w:marTop w:val="0"/>
                  <w:marBottom w:val="0"/>
                  <w:divBdr>
                    <w:top w:val="none" w:sz="0" w:space="0" w:color="auto"/>
                    <w:left w:val="none" w:sz="0" w:space="0" w:color="auto"/>
                    <w:bottom w:val="none" w:sz="0" w:space="0" w:color="auto"/>
                    <w:right w:val="none" w:sz="0" w:space="0" w:color="auto"/>
                  </w:divBdr>
                </w:div>
                <w:div w:id="524248469">
                  <w:marLeft w:val="0"/>
                  <w:marRight w:val="0"/>
                  <w:marTop w:val="0"/>
                  <w:marBottom w:val="0"/>
                  <w:divBdr>
                    <w:top w:val="none" w:sz="0" w:space="0" w:color="auto"/>
                    <w:left w:val="none" w:sz="0" w:space="0" w:color="auto"/>
                    <w:bottom w:val="none" w:sz="0" w:space="0" w:color="auto"/>
                    <w:right w:val="none" w:sz="0" w:space="0" w:color="auto"/>
                  </w:divBdr>
                </w:div>
                <w:div w:id="940575601">
                  <w:marLeft w:val="0"/>
                  <w:marRight w:val="0"/>
                  <w:marTop w:val="0"/>
                  <w:marBottom w:val="0"/>
                  <w:divBdr>
                    <w:top w:val="none" w:sz="0" w:space="0" w:color="auto"/>
                    <w:left w:val="none" w:sz="0" w:space="0" w:color="auto"/>
                    <w:bottom w:val="none" w:sz="0" w:space="0" w:color="auto"/>
                    <w:right w:val="none" w:sz="0" w:space="0" w:color="auto"/>
                  </w:divBdr>
                </w:div>
                <w:div w:id="1722243565">
                  <w:marLeft w:val="0"/>
                  <w:marRight w:val="0"/>
                  <w:marTop w:val="0"/>
                  <w:marBottom w:val="0"/>
                  <w:divBdr>
                    <w:top w:val="none" w:sz="0" w:space="0" w:color="auto"/>
                    <w:left w:val="none" w:sz="0" w:space="0" w:color="auto"/>
                    <w:bottom w:val="none" w:sz="0" w:space="0" w:color="auto"/>
                    <w:right w:val="none" w:sz="0" w:space="0" w:color="auto"/>
                  </w:divBdr>
                </w:div>
                <w:div w:id="133640730">
                  <w:marLeft w:val="0"/>
                  <w:marRight w:val="0"/>
                  <w:marTop w:val="0"/>
                  <w:marBottom w:val="0"/>
                  <w:divBdr>
                    <w:top w:val="none" w:sz="0" w:space="0" w:color="auto"/>
                    <w:left w:val="none" w:sz="0" w:space="0" w:color="auto"/>
                    <w:bottom w:val="none" w:sz="0" w:space="0" w:color="auto"/>
                    <w:right w:val="none" w:sz="0" w:space="0" w:color="auto"/>
                  </w:divBdr>
                </w:div>
                <w:div w:id="883054003">
                  <w:marLeft w:val="0"/>
                  <w:marRight w:val="0"/>
                  <w:marTop w:val="0"/>
                  <w:marBottom w:val="0"/>
                  <w:divBdr>
                    <w:top w:val="none" w:sz="0" w:space="0" w:color="auto"/>
                    <w:left w:val="none" w:sz="0" w:space="0" w:color="auto"/>
                    <w:bottom w:val="none" w:sz="0" w:space="0" w:color="auto"/>
                    <w:right w:val="none" w:sz="0" w:space="0" w:color="auto"/>
                  </w:divBdr>
                </w:div>
                <w:div w:id="1129973093">
                  <w:marLeft w:val="0"/>
                  <w:marRight w:val="0"/>
                  <w:marTop w:val="0"/>
                  <w:marBottom w:val="0"/>
                  <w:divBdr>
                    <w:top w:val="none" w:sz="0" w:space="0" w:color="auto"/>
                    <w:left w:val="none" w:sz="0" w:space="0" w:color="auto"/>
                    <w:bottom w:val="none" w:sz="0" w:space="0" w:color="auto"/>
                    <w:right w:val="none" w:sz="0" w:space="0" w:color="auto"/>
                  </w:divBdr>
                </w:div>
                <w:div w:id="2093502131">
                  <w:marLeft w:val="0"/>
                  <w:marRight w:val="0"/>
                  <w:marTop w:val="0"/>
                  <w:marBottom w:val="0"/>
                  <w:divBdr>
                    <w:top w:val="none" w:sz="0" w:space="0" w:color="auto"/>
                    <w:left w:val="none" w:sz="0" w:space="0" w:color="auto"/>
                    <w:bottom w:val="none" w:sz="0" w:space="0" w:color="auto"/>
                    <w:right w:val="none" w:sz="0" w:space="0" w:color="auto"/>
                  </w:divBdr>
                </w:div>
                <w:div w:id="1061753896">
                  <w:marLeft w:val="0"/>
                  <w:marRight w:val="0"/>
                  <w:marTop w:val="0"/>
                  <w:marBottom w:val="0"/>
                  <w:divBdr>
                    <w:top w:val="none" w:sz="0" w:space="0" w:color="auto"/>
                    <w:left w:val="none" w:sz="0" w:space="0" w:color="auto"/>
                    <w:bottom w:val="none" w:sz="0" w:space="0" w:color="auto"/>
                    <w:right w:val="none" w:sz="0" w:space="0" w:color="auto"/>
                  </w:divBdr>
                </w:div>
                <w:div w:id="1388606000">
                  <w:marLeft w:val="0"/>
                  <w:marRight w:val="0"/>
                  <w:marTop w:val="0"/>
                  <w:marBottom w:val="0"/>
                  <w:divBdr>
                    <w:top w:val="none" w:sz="0" w:space="0" w:color="auto"/>
                    <w:left w:val="none" w:sz="0" w:space="0" w:color="auto"/>
                    <w:bottom w:val="none" w:sz="0" w:space="0" w:color="auto"/>
                    <w:right w:val="none" w:sz="0" w:space="0" w:color="auto"/>
                  </w:divBdr>
                </w:div>
                <w:div w:id="1285652067">
                  <w:marLeft w:val="0"/>
                  <w:marRight w:val="0"/>
                  <w:marTop w:val="0"/>
                  <w:marBottom w:val="0"/>
                  <w:divBdr>
                    <w:top w:val="none" w:sz="0" w:space="0" w:color="auto"/>
                    <w:left w:val="none" w:sz="0" w:space="0" w:color="auto"/>
                    <w:bottom w:val="none" w:sz="0" w:space="0" w:color="auto"/>
                    <w:right w:val="none" w:sz="0" w:space="0" w:color="auto"/>
                  </w:divBdr>
                </w:div>
                <w:div w:id="1195770981">
                  <w:marLeft w:val="0"/>
                  <w:marRight w:val="0"/>
                  <w:marTop w:val="0"/>
                  <w:marBottom w:val="0"/>
                  <w:divBdr>
                    <w:top w:val="none" w:sz="0" w:space="0" w:color="auto"/>
                    <w:left w:val="none" w:sz="0" w:space="0" w:color="auto"/>
                    <w:bottom w:val="none" w:sz="0" w:space="0" w:color="auto"/>
                    <w:right w:val="none" w:sz="0" w:space="0" w:color="auto"/>
                  </w:divBdr>
                </w:div>
                <w:div w:id="297297679">
                  <w:marLeft w:val="0"/>
                  <w:marRight w:val="0"/>
                  <w:marTop w:val="0"/>
                  <w:marBottom w:val="0"/>
                  <w:divBdr>
                    <w:top w:val="none" w:sz="0" w:space="0" w:color="auto"/>
                    <w:left w:val="none" w:sz="0" w:space="0" w:color="auto"/>
                    <w:bottom w:val="none" w:sz="0" w:space="0" w:color="auto"/>
                    <w:right w:val="none" w:sz="0" w:space="0" w:color="auto"/>
                  </w:divBdr>
                </w:div>
                <w:div w:id="1101728127">
                  <w:marLeft w:val="0"/>
                  <w:marRight w:val="0"/>
                  <w:marTop w:val="0"/>
                  <w:marBottom w:val="0"/>
                  <w:divBdr>
                    <w:top w:val="none" w:sz="0" w:space="0" w:color="auto"/>
                    <w:left w:val="none" w:sz="0" w:space="0" w:color="auto"/>
                    <w:bottom w:val="none" w:sz="0" w:space="0" w:color="auto"/>
                    <w:right w:val="none" w:sz="0" w:space="0" w:color="auto"/>
                  </w:divBdr>
                </w:div>
                <w:div w:id="1406955285">
                  <w:marLeft w:val="0"/>
                  <w:marRight w:val="0"/>
                  <w:marTop w:val="0"/>
                  <w:marBottom w:val="0"/>
                  <w:divBdr>
                    <w:top w:val="none" w:sz="0" w:space="0" w:color="auto"/>
                    <w:left w:val="none" w:sz="0" w:space="0" w:color="auto"/>
                    <w:bottom w:val="none" w:sz="0" w:space="0" w:color="auto"/>
                    <w:right w:val="none" w:sz="0" w:space="0" w:color="auto"/>
                  </w:divBdr>
                </w:div>
                <w:div w:id="283853622">
                  <w:marLeft w:val="0"/>
                  <w:marRight w:val="0"/>
                  <w:marTop w:val="0"/>
                  <w:marBottom w:val="0"/>
                  <w:divBdr>
                    <w:top w:val="none" w:sz="0" w:space="0" w:color="auto"/>
                    <w:left w:val="none" w:sz="0" w:space="0" w:color="auto"/>
                    <w:bottom w:val="none" w:sz="0" w:space="0" w:color="auto"/>
                    <w:right w:val="none" w:sz="0" w:space="0" w:color="auto"/>
                  </w:divBdr>
                </w:div>
                <w:div w:id="27919302">
                  <w:marLeft w:val="0"/>
                  <w:marRight w:val="0"/>
                  <w:marTop w:val="0"/>
                  <w:marBottom w:val="0"/>
                  <w:divBdr>
                    <w:top w:val="none" w:sz="0" w:space="0" w:color="auto"/>
                    <w:left w:val="none" w:sz="0" w:space="0" w:color="auto"/>
                    <w:bottom w:val="none" w:sz="0" w:space="0" w:color="auto"/>
                    <w:right w:val="none" w:sz="0" w:space="0" w:color="auto"/>
                  </w:divBdr>
                </w:div>
                <w:div w:id="1251115004">
                  <w:marLeft w:val="0"/>
                  <w:marRight w:val="0"/>
                  <w:marTop w:val="0"/>
                  <w:marBottom w:val="0"/>
                  <w:divBdr>
                    <w:top w:val="none" w:sz="0" w:space="0" w:color="auto"/>
                    <w:left w:val="none" w:sz="0" w:space="0" w:color="auto"/>
                    <w:bottom w:val="none" w:sz="0" w:space="0" w:color="auto"/>
                    <w:right w:val="none" w:sz="0" w:space="0" w:color="auto"/>
                  </w:divBdr>
                </w:div>
                <w:div w:id="363674778">
                  <w:marLeft w:val="0"/>
                  <w:marRight w:val="0"/>
                  <w:marTop w:val="0"/>
                  <w:marBottom w:val="0"/>
                  <w:divBdr>
                    <w:top w:val="none" w:sz="0" w:space="0" w:color="auto"/>
                    <w:left w:val="none" w:sz="0" w:space="0" w:color="auto"/>
                    <w:bottom w:val="none" w:sz="0" w:space="0" w:color="auto"/>
                    <w:right w:val="none" w:sz="0" w:space="0" w:color="auto"/>
                  </w:divBdr>
                </w:div>
                <w:div w:id="148180450">
                  <w:marLeft w:val="0"/>
                  <w:marRight w:val="0"/>
                  <w:marTop w:val="0"/>
                  <w:marBottom w:val="0"/>
                  <w:divBdr>
                    <w:top w:val="none" w:sz="0" w:space="0" w:color="auto"/>
                    <w:left w:val="none" w:sz="0" w:space="0" w:color="auto"/>
                    <w:bottom w:val="none" w:sz="0" w:space="0" w:color="auto"/>
                    <w:right w:val="none" w:sz="0" w:space="0" w:color="auto"/>
                  </w:divBdr>
                </w:div>
                <w:div w:id="904030556">
                  <w:marLeft w:val="0"/>
                  <w:marRight w:val="0"/>
                  <w:marTop w:val="0"/>
                  <w:marBottom w:val="0"/>
                  <w:divBdr>
                    <w:top w:val="none" w:sz="0" w:space="0" w:color="auto"/>
                    <w:left w:val="none" w:sz="0" w:space="0" w:color="auto"/>
                    <w:bottom w:val="none" w:sz="0" w:space="0" w:color="auto"/>
                    <w:right w:val="none" w:sz="0" w:space="0" w:color="auto"/>
                  </w:divBdr>
                </w:div>
                <w:div w:id="344523296">
                  <w:marLeft w:val="0"/>
                  <w:marRight w:val="0"/>
                  <w:marTop w:val="0"/>
                  <w:marBottom w:val="0"/>
                  <w:divBdr>
                    <w:top w:val="none" w:sz="0" w:space="0" w:color="auto"/>
                    <w:left w:val="none" w:sz="0" w:space="0" w:color="auto"/>
                    <w:bottom w:val="none" w:sz="0" w:space="0" w:color="auto"/>
                    <w:right w:val="none" w:sz="0" w:space="0" w:color="auto"/>
                  </w:divBdr>
                </w:div>
                <w:div w:id="59595663">
                  <w:marLeft w:val="0"/>
                  <w:marRight w:val="0"/>
                  <w:marTop w:val="0"/>
                  <w:marBottom w:val="0"/>
                  <w:divBdr>
                    <w:top w:val="none" w:sz="0" w:space="0" w:color="auto"/>
                    <w:left w:val="none" w:sz="0" w:space="0" w:color="auto"/>
                    <w:bottom w:val="none" w:sz="0" w:space="0" w:color="auto"/>
                    <w:right w:val="none" w:sz="0" w:space="0" w:color="auto"/>
                  </w:divBdr>
                </w:div>
                <w:div w:id="329410583">
                  <w:marLeft w:val="0"/>
                  <w:marRight w:val="0"/>
                  <w:marTop w:val="0"/>
                  <w:marBottom w:val="0"/>
                  <w:divBdr>
                    <w:top w:val="none" w:sz="0" w:space="0" w:color="auto"/>
                    <w:left w:val="none" w:sz="0" w:space="0" w:color="auto"/>
                    <w:bottom w:val="none" w:sz="0" w:space="0" w:color="auto"/>
                    <w:right w:val="none" w:sz="0" w:space="0" w:color="auto"/>
                  </w:divBdr>
                </w:div>
                <w:div w:id="1762949399">
                  <w:marLeft w:val="0"/>
                  <w:marRight w:val="0"/>
                  <w:marTop w:val="0"/>
                  <w:marBottom w:val="0"/>
                  <w:divBdr>
                    <w:top w:val="none" w:sz="0" w:space="0" w:color="auto"/>
                    <w:left w:val="none" w:sz="0" w:space="0" w:color="auto"/>
                    <w:bottom w:val="none" w:sz="0" w:space="0" w:color="auto"/>
                    <w:right w:val="none" w:sz="0" w:space="0" w:color="auto"/>
                  </w:divBdr>
                </w:div>
                <w:div w:id="137652980">
                  <w:marLeft w:val="0"/>
                  <w:marRight w:val="0"/>
                  <w:marTop w:val="0"/>
                  <w:marBottom w:val="0"/>
                  <w:divBdr>
                    <w:top w:val="none" w:sz="0" w:space="0" w:color="auto"/>
                    <w:left w:val="none" w:sz="0" w:space="0" w:color="auto"/>
                    <w:bottom w:val="none" w:sz="0" w:space="0" w:color="auto"/>
                    <w:right w:val="none" w:sz="0" w:space="0" w:color="auto"/>
                  </w:divBdr>
                </w:div>
                <w:div w:id="722027481">
                  <w:marLeft w:val="0"/>
                  <w:marRight w:val="0"/>
                  <w:marTop w:val="0"/>
                  <w:marBottom w:val="0"/>
                  <w:divBdr>
                    <w:top w:val="none" w:sz="0" w:space="0" w:color="auto"/>
                    <w:left w:val="none" w:sz="0" w:space="0" w:color="auto"/>
                    <w:bottom w:val="none" w:sz="0" w:space="0" w:color="auto"/>
                    <w:right w:val="none" w:sz="0" w:space="0" w:color="auto"/>
                  </w:divBdr>
                </w:div>
                <w:div w:id="2143763797">
                  <w:marLeft w:val="0"/>
                  <w:marRight w:val="0"/>
                  <w:marTop w:val="0"/>
                  <w:marBottom w:val="0"/>
                  <w:divBdr>
                    <w:top w:val="none" w:sz="0" w:space="0" w:color="auto"/>
                    <w:left w:val="none" w:sz="0" w:space="0" w:color="auto"/>
                    <w:bottom w:val="none" w:sz="0" w:space="0" w:color="auto"/>
                    <w:right w:val="none" w:sz="0" w:space="0" w:color="auto"/>
                  </w:divBdr>
                </w:div>
                <w:div w:id="94373712">
                  <w:marLeft w:val="0"/>
                  <w:marRight w:val="0"/>
                  <w:marTop w:val="0"/>
                  <w:marBottom w:val="0"/>
                  <w:divBdr>
                    <w:top w:val="none" w:sz="0" w:space="0" w:color="auto"/>
                    <w:left w:val="none" w:sz="0" w:space="0" w:color="auto"/>
                    <w:bottom w:val="none" w:sz="0" w:space="0" w:color="auto"/>
                    <w:right w:val="none" w:sz="0" w:space="0" w:color="auto"/>
                  </w:divBdr>
                </w:div>
                <w:div w:id="412549393">
                  <w:marLeft w:val="0"/>
                  <w:marRight w:val="0"/>
                  <w:marTop w:val="0"/>
                  <w:marBottom w:val="0"/>
                  <w:divBdr>
                    <w:top w:val="none" w:sz="0" w:space="0" w:color="auto"/>
                    <w:left w:val="none" w:sz="0" w:space="0" w:color="auto"/>
                    <w:bottom w:val="none" w:sz="0" w:space="0" w:color="auto"/>
                    <w:right w:val="none" w:sz="0" w:space="0" w:color="auto"/>
                  </w:divBdr>
                </w:div>
                <w:div w:id="2123186232">
                  <w:marLeft w:val="0"/>
                  <w:marRight w:val="0"/>
                  <w:marTop w:val="0"/>
                  <w:marBottom w:val="0"/>
                  <w:divBdr>
                    <w:top w:val="none" w:sz="0" w:space="0" w:color="auto"/>
                    <w:left w:val="none" w:sz="0" w:space="0" w:color="auto"/>
                    <w:bottom w:val="none" w:sz="0" w:space="0" w:color="auto"/>
                    <w:right w:val="none" w:sz="0" w:space="0" w:color="auto"/>
                  </w:divBdr>
                </w:div>
                <w:div w:id="1351225332">
                  <w:marLeft w:val="0"/>
                  <w:marRight w:val="0"/>
                  <w:marTop w:val="0"/>
                  <w:marBottom w:val="0"/>
                  <w:divBdr>
                    <w:top w:val="none" w:sz="0" w:space="0" w:color="auto"/>
                    <w:left w:val="none" w:sz="0" w:space="0" w:color="auto"/>
                    <w:bottom w:val="none" w:sz="0" w:space="0" w:color="auto"/>
                    <w:right w:val="none" w:sz="0" w:space="0" w:color="auto"/>
                  </w:divBdr>
                </w:div>
                <w:div w:id="518348208">
                  <w:marLeft w:val="0"/>
                  <w:marRight w:val="0"/>
                  <w:marTop w:val="0"/>
                  <w:marBottom w:val="0"/>
                  <w:divBdr>
                    <w:top w:val="none" w:sz="0" w:space="0" w:color="auto"/>
                    <w:left w:val="none" w:sz="0" w:space="0" w:color="auto"/>
                    <w:bottom w:val="none" w:sz="0" w:space="0" w:color="auto"/>
                    <w:right w:val="none" w:sz="0" w:space="0" w:color="auto"/>
                  </w:divBdr>
                </w:div>
                <w:div w:id="1363364594">
                  <w:marLeft w:val="0"/>
                  <w:marRight w:val="0"/>
                  <w:marTop w:val="0"/>
                  <w:marBottom w:val="0"/>
                  <w:divBdr>
                    <w:top w:val="none" w:sz="0" w:space="0" w:color="auto"/>
                    <w:left w:val="none" w:sz="0" w:space="0" w:color="auto"/>
                    <w:bottom w:val="none" w:sz="0" w:space="0" w:color="auto"/>
                    <w:right w:val="none" w:sz="0" w:space="0" w:color="auto"/>
                  </w:divBdr>
                </w:div>
                <w:div w:id="1016736242">
                  <w:marLeft w:val="0"/>
                  <w:marRight w:val="0"/>
                  <w:marTop w:val="0"/>
                  <w:marBottom w:val="0"/>
                  <w:divBdr>
                    <w:top w:val="none" w:sz="0" w:space="0" w:color="auto"/>
                    <w:left w:val="none" w:sz="0" w:space="0" w:color="auto"/>
                    <w:bottom w:val="none" w:sz="0" w:space="0" w:color="auto"/>
                    <w:right w:val="none" w:sz="0" w:space="0" w:color="auto"/>
                  </w:divBdr>
                </w:div>
                <w:div w:id="1099911300">
                  <w:marLeft w:val="0"/>
                  <w:marRight w:val="0"/>
                  <w:marTop w:val="0"/>
                  <w:marBottom w:val="0"/>
                  <w:divBdr>
                    <w:top w:val="none" w:sz="0" w:space="0" w:color="auto"/>
                    <w:left w:val="none" w:sz="0" w:space="0" w:color="auto"/>
                    <w:bottom w:val="none" w:sz="0" w:space="0" w:color="auto"/>
                    <w:right w:val="none" w:sz="0" w:space="0" w:color="auto"/>
                  </w:divBdr>
                </w:div>
                <w:div w:id="2034379916">
                  <w:marLeft w:val="0"/>
                  <w:marRight w:val="0"/>
                  <w:marTop w:val="0"/>
                  <w:marBottom w:val="0"/>
                  <w:divBdr>
                    <w:top w:val="none" w:sz="0" w:space="0" w:color="auto"/>
                    <w:left w:val="none" w:sz="0" w:space="0" w:color="auto"/>
                    <w:bottom w:val="none" w:sz="0" w:space="0" w:color="auto"/>
                    <w:right w:val="none" w:sz="0" w:space="0" w:color="auto"/>
                  </w:divBdr>
                </w:div>
                <w:div w:id="140580233">
                  <w:marLeft w:val="0"/>
                  <w:marRight w:val="0"/>
                  <w:marTop w:val="0"/>
                  <w:marBottom w:val="0"/>
                  <w:divBdr>
                    <w:top w:val="none" w:sz="0" w:space="0" w:color="auto"/>
                    <w:left w:val="none" w:sz="0" w:space="0" w:color="auto"/>
                    <w:bottom w:val="none" w:sz="0" w:space="0" w:color="auto"/>
                    <w:right w:val="none" w:sz="0" w:space="0" w:color="auto"/>
                  </w:divBdr>
                </w:div>
                <w:div w:id="1218514272">
                  <w:marLeft w:val="0"/>
                  <w:marRight w:val="0"/>
                  <w:marTop w:val="0"/>
                  <w:marBottom w:val="0"/>
                  <w:divBdr>
                    <w:top w:val="none" w:sz="0" w:space="0" w:color="auto"/>
                    <w:left w:val="none" w:sz="0" w:space="0" w:color="auto"/>
                    <w:bottom w:val="none" w:sz="0" w:space="0" w:color="auto"/>
                    <w:right w:val="none" w:sz="0" w:space="0" w:color="auto"/>
                  </w:divBdr>
                </w:div>
                <w:div w:id="458450553">
                  <w:marLeft w:val="0"/>
                  <w:marRight w:val="0"/>
                  <w:marTop w:val="0"/>
                  <w:marBottom w:val="0"/>
                  <w:divBdr>
                    <w:top w:val="none" w:sz="0" w:space="0" w:color="auto"/>
                    <w:left w:val="none" w:sz="0" w:space="0" w:color="auto"/>
                    <w:bottom w:val="none" w:sz="0" w:space="0" w:color="auto"/>
                    <w:right w:val="none" w:sz="0" w:space="0" w:color="auto"/>
                  </w:divBdr>
                </w:div>
                <w:div w:id="1222208926">
                  <w:marLeft w:val="0"/>
                  <w:marRight w:val="0"/>
                  <w:marTop w:val="0"/>
                  <w:marBottom w:val="0"/>
                  <w:divBdr>
                    <w:top w:val="none" w:sz="0" w:space="0" w:color="auto"/>
                    <w:left w:val="none" w:sz="0" w:space="0" w:color="auto"/>
                    <w:bottom w:val="none" w:sz="0" w:space="0" w:color="auto"/>
                    <w:right w:val="none" w:sz="0" w:space="0" w:color="auto"/>
                  </w:divBdr>
                </w:div>
                <w:div w:id="1725331800">
                  <w:marLeft w:val="0"/>
                  <w:marRight w:val="0"/>
                  <w:marTop w:val="0"/>
                  <w:marBottom w:val="0"/>
                  <w:divBdr>
                    <w:top w:val="none" w:sz="0" w:space="0" w:color="auto"/>
                    <w:left w:val="none" w:sz="0" w:space="0" w:color="auto"/>
                    <w:bottom w:val="none" w:sz="0" w:space="0" w:color="auto"/>
                    <w:right w:val="none" w:sz="0" w:space="0" w:color="auto"/>
                  </w:divBdr>
                </w:div>
                <w:div w:id="1171484832">
                  <w:marLeft w:val="0"/>
                  <w:marRight w:val="0"/>
                  <w:marTop w:val="0"/>
                  <w:marBottom w:val="0"/>
                  <w:divBdr>
                    <w:top w:val="none" w:sz="0" w:space="0" w:color="auto"/>
                    <w:left w:val="none" w:sz="0" w:space="0" w:color="auto"/>
                    <w:bottom w:val="none" w:sz="0" w:space="0" w:color="auto"/>
                    <w:right w:val="none" w:sz="0" w:space="0" w:color="auto"/>
                  </w:divBdr>
                </w:div>
                <w:div w:id="1613123786">
                  <w:marLeft w:val="0"/>
                  <w:marRight w:val="0"/>
                  <w:marTop w:val="0"/>
                  <w:marBottom w:val="0"/>
                  <w:divBdr>
                    <w:top w:val="none" w:sz="0" w:space="0" w:color="auto"/>
                    <w:left w:val="none" w:sz="0" w:space="0" w:color="auto"/>
                    <w:bottom w:val="none" w:sz="0" w:space="0" w:color="auto"/>
                    <w:right w:val="none" w:sz="0" w:space="0" w:color="auto"/>
                  </w:divBdr>
                </w:div>
                <w:div w:id="1966151931">
                  <w:marLeft w:val="0"/>
                  <w:marRight w:val="0"/>
                  <w:marTop w:val="0"/>
                  <w:marBottom w:val="0"/>
                  <w:divBdr>
                    <w:top w:val="none" w:sz="0" w:space="0" w:color="auto"/>
                    <w:left w:val="none" w:sz="0" w:space="0" w:color="auto"/>
                    <w:bottom w:val="none" w:sz="0" w:space="0" w:color="auto"/>
                    <w:right w:val="none" w:sz="0" w:space="0" w:color="auto"/>
                  </w:divBdr>
                </w:div>
                <w:div w:id="1435782986">
                  <w:marLeft w:val="0"/>
                  <w:marRight w:val="0"/>
                  <w:marTop w:val="0"/>
                  <w:marBottom w:val="0"/>
                  <w:divBdr>
                    <w:top w:val="none" w:sz="0" w:space="0" w:color="auto"/>
                    <w:left w:val="none" w:sz="0" w:space="0" w:color="auto"/>
                    <w:bottom w:val="none" w:sz="0" w:space="0" w:color="auto"/>
                    <w:right w:val="none" w:sz="0" w:space="0" w:color="auto"/>
                  </w:divBdr>
                </w:div>
                <w:div w:id="1930771596">
                  <w:marLeft w:val="0"/>
                  <w:marRight w:val="0"/>
                  <w:marTop w:val="0"/>
                  <w:marBottom w:val="0"/>
                  <w:divBdr>
                    <w:top w:val="none" w:sz="0" w:space="0" w:color="auto"/>
                    <w:left w:val="none" w:sz="0" w:space="0" w:color="auto"/>
                    <w:bottom w:val="none" w:sz="0" w:space="0" w:color="auto"/>
                    <w:right w:val="none" w:sz="0" w:space="0" w:color="auto"/>
                  </w:divBdr>
                </w:div>
                <w:div w:id="1436246859">
                  <w:marLeft w:val="0"/>
                  <w:marRight w:val="0"/>
                  <w:marTop w:val="0"/>
                  <w:marBottom w:val="0"/>
                  <w:divBdr>
                    <w:top w:val="none" w:sz="0" w:space="0" w:color="auto"/>
                    <w:left w:val="none" w:sz="0" w:space="0" w:color="auto"/>
                    <w:bottom w:val="none" w:sz="0" w:space="0" w:color="auto"/>
                    <w:right w:val="none" w:sz="0" w:space="0" w:color="auto"/>
                  </w:divBdr>
                </w:div>
                <w:div w:id="1315253464">
                  <w:marLeft w:val="0"/>
                  <w:marRight w:val="0"/>
                  <w:marTop w:val="0"/>
                  <w:marBottom w:val="0"/>
                  <w:divBdr>
                    <w:top w:val="none" w:sz="0" w:space="0" w:color="auto"/>
                    <w:left w:val="none" w:sz="0" w:space="0" w:color="auto"/>
                    <w:bottom w:val="none" w:sz="0" w:space="0" w:color="auto"/>
                    <w:right w:val="none" w:sz="0" w:space="0" w:color="auto"/>
                  </w:divBdr>
                </w:div>
                <w:div w:id="1610236756">
                  <w:marLeft w:val="0"/>
                  <w:marRight w:val="0"/>
                  <w:marTop w:val="0"/>
                  <w:marBottom w:val="0"/>
                  <w:divBdr>
                    <w:top w:val="none" w:sz="0" w:space="0" w:color="auto"/>
                    <w:left w:val="none" w:sz="0" w:space="0" w:color="auto"/>
                    <w:bottom w:val="none" w:sz="0" w:space="0" w:color="auto"/>
                    <w:right w:val="none" w:sz="0" w:space="0" w:color="auto"/>
                  </w:divBdr>
                </w:div>
                <w:div w:id="392697765">
                  <w:marLeft w:val="0"/>
                  <w:marRight w:val="0"/>
                  <w:marTop w:val="0"/>
                  <w:marBottom w:val="0"/>
                  <w:divBdr>
                    <w:top w:val="none" w:sz="0" w:space="0" w:color="auto"/>
                    <w:left w:val="none" w:sz="0" w:space="0" w:color="auto"/>
                    <w:bottom w:val="none" w:sz="0" w:space="0" w:color="auto"/>
                    <w:right w:val="none" w:sz="0" w:space="0" w:color="auto"/>
                  </w:divBdr>
                </w:div>
                <w:div w:id="660472130">
                  <w:marLeft w:val="0"/>
                  <w:marRight w:val="0"/>
                  <w:marTop w:val="0"/>
                  <w:marBottom w:val="0"/>
                  <w:divBdr>
                    <w:top w:val="none" w:sz="0" w:space="0" w:color="auto"/>
                    <w:left w:val="none" w:sz="0" w:space="0" w:color="auto"/>
                    <w:bottom w:val="none" w:sz="0" w:space="0" w:color="auto"/>
                    <w:right w:val="none" w:sz="0" w:space="0" w:color="auto"/>
                  </w:divBdr>
                </w:div>
                <w:div w:id="1185633915">
                  <w:marLeft w:val="0"/>
                  <w:marRight w:val="0"/>
                  <w:marTop w:val="0"/>
                  <w:marBottom w:val="0"/>
                  <w:divBdr>
                    <w:top w:val="none" w:sz="0" w:space="0" w:color="auto"/>
                    <w:left w:val="none" w:sz="0" w:space="0" w:color="auto"/>
                    <w:bottom w:val="none" w:sz="0" w:space="0" w:color="auto"/>
                    <w:right w:val="none" w:sz="0" w:space="0" w:color="auto"/>
                  </w:divBdr>
                </w:div>
                <w:div w:id="1568219699">
                  <w:marLeft w:val="0"/>
                  <w:marRight w:val="0"/>
                  <w:marTop w:val="0"/>
                  <w:marBottom w:val="0"/>
                  <w:divBdr>
                    <w:top w:val="none" w:sz="0" w:space="0" w:color="auto"/>
                    <w:left w:val="none" w:sz="0" w:space="0" w:color="auto"/>
                    <w:bottom w:val="none" w:sz="0" w:space="0" w:color="auto"/>
                    <w:right w:val="none" w:sz="0" w:space="0" w:color="auto"/>
                  </w:divBdr>
                </w:div>
                <w:div w:id="464859265">
                  <w:marLeft w:val="0"/>
                  <w:marRight w:val="0"/>
                  <w:marTop w:val="0"/>
                  <w:marBottom w:val="0"/>
                  <w:divBdr>
                    <w:top w:val="none" w:sz="0" w:space="0" w:color="auto"/>
                    <w:left w:val="none" w:sz="0" w:space="0" w:color="auto"/>
                    <w:bottom w:val="none" w:sz="0" w:space="0" w:color="auto"/>
                    <w:right w:val="none" w:sz="0" w:space="0" w:color="auto"/>
                  </w:divBdr>
                </w:div>
                <w:div w:id="1499270838">
                  <w:marLeft w:val="0"/>
                  <w:marRight w:val="0"/>
                  <w:marTop w:val="0"/>
                  <w:marBottom w:val="0"/>
                  <w:divBdr>
                    <w:top w:val="none" w:sz="0" w:space="0" w:color="auto"/>
                    <w:left w:val="none" w:sz="0" w:space="0" w:color="auto"/>
                    <w:bottom w:val="none" w:sz="0" w:space="0" w:color="auto"/>
                    <w:right w:val="none" w:sz="0" w:space="0" w:color="auto"/>
                  </w:divBdr>
                </w:div>
                <w:div w:id="1595821296">
                  <w:marLeft w:val="0"/>
                  <w:marRight w:val="0"/>
                  <w:marTop w:val="0"/>
                  <w:marBottom w:val="0"/>
                  <w:divBdr>
                    <w:top w:val="none" w:sz="0" w:space="0" w:color="auto"/>
                    <w:left w:val="none" w:sz="0" w:space="0" w:color="auto"/>
                    <w:bottom w:val="none" w:sz="0" w:space="0" w:color="auto"/>
                    <w:right w:val="none" w:sz="0" w:space="0" w:color="auto"/>
                  </w:divBdr>
                </w:div>
                <w:div w:id="1118065289">
                  <w:marLeft w:val="0"/>
                  <w:marRight w:val="0"/>
                  <w:marTop w:val="0"/>
                  <w:marBottom w:val="0"/>
                  <w:divBdr>
                    <w:top w:val="none" w:sz="0" w:space="0" w:color="auto"/>
                    <w:left w:val="none" w:sz="0" w:space="0" w:color="auto"/>
                    <w:bottom w:val="none" w:sz="0" w:space="0" w:color="auto"/>
                    <w:right w:val="none" w:sz="0" w:space="0" w:color="auto"/>
                  </w:divBdr>
                </w:div>
                <w:div w:id="1651211113">
                  <w:marLeft w:val="0"/>
                  <w:marRight w:val="0"/>
                  <w:marTop w:val="0"/>
                  <w:marBottom w:val="0"/>
                  <w:divBdr>
                    <w:top w:val="none" w:sz="0" w:space="0" w:color="auto"/>
                    <w:left w:val="none" w:sz="0" w:space="0" w:color="auto"/>
                    <w:bottom w:val="none" w:sz="0" w:space="0" w:color="auto"/>
                    <w:right w:val="none" w:sz="0" w:space="0" w:color="auto"/>
                  </w:divBdr>
                </w:div>
                <w:div w:id="616763881">
                  <w:marLeft w:val="0"/>
                  <w:marRight w:val="0"/>
                  <w:marTop w:val="0"/>
                  <w:marBottom w:val="0"/>
                  <w:divBdr>
                    <w:top w:val="none" w:sz="0" w:space="0" w:color="auto"/>
                    <w:left w:val="none" w:sz="0" w:space="0" w:color="auto"/>
                    <w:bottom w:val="none" w:sz="0" w:space="0" w:color="auto"/>
                    <w:right w:val="none" w:sz="0" w:space="0" w:color="auto"/>
                  </w:divBdr>
                </w:div>
                <w:div w:id="325405362">
                  <w:marLeft w:val="0"/>
                  <w:marRight w:val="0"/>
                  <w:marTop w:val="0"/>
                  <w:marBottom w:val="0"/>
                  <w:divBdr>
                    <w:top w:val="none" w:sz="0" w:space="0" w:color="auto"/>
                    <w:left w:val="none" w:sz="0" w:space="0" w:color="auto"/>
                    <w:bottom w:val="none" w:sz="0" w:space="0" w:color="auto"/>
                    <w:right w:val="none" w:sz="0" w:space="0" w:color="auto"/>
                  </w:divBdr>
                </w:div>
                <w:div w:id="977034905">
                  <w:marLeft w:val="0"/>
                  <w:marRight w:val="0"/>
                  <w:marTop w:val="0"/>
                  <w:marBottom w:val="0"/>
                  <w:divBdr>
                    <w:top w:val="none" w:sz="0" w:space="0" w:color="auto"/>
                    <w:left w:val="none" w:sz="0" w:space="0" w:color="auto"/>
                    <w:bottom w:val="none" w:sz="0" w:space="0" w:color="auto"/>
                    <w:right w:val="none" w:sz="0" w:space="0" w:color="auto"/>
                  </w:divBdr>
                </w:div>
                <w:div w:id="734354587">
                  <w:marLeft w:val="0"/>
                  <w:marRight w:val="0"/>
                  <w:marTop w:val="0"/>
                  <w:marBottom w:val="0"/>
                  <w:divBdr>
                    <w:top w:val="none" w:sz="0" w:space="0" w:color="auto"/>
                    <w:left w:val="none" w:sz="0" w:space="0" w:color="auto"/>
                    <w:bottom w:val="none" w:sz="0" w:space="0" w:color="auto"/>
                    <w:right w:val="none" w:sz="0" w:space="0" w:color="auto"/>
                  </w:divBdr>
                </w:div>
                <w:div w:id="1153326865">
                  <w:marLeft w:val="0"/>
                  <w:marRight w:val="0"/>
                  <w:marTop w:val="0"/>
                  <w:marBottom w:val="0"/>
                  <w:divBdr>
                    <w:top w:val="none" w:sz="0" w:space="0" w:color="auto"/>
                    <w:left w:val="none" w:sz="0" w:space="0" w:color="auto"/>
                    <w:bottom w:val="none" w:sz="0" w:space="0" w:color="auto"/>
                    <w:right w:val="none" w:sz="0" w:space="0" w:color="auto"/>
                  </w:divBdr>
                </w:div>
                <w:div w:id="863858731">
                  <w:marLeft w:val="0"/>
                  <w:marRight w:val="0"/>
                  <w:marTop w:val="0"/>
                  <w:marBottom w:val="0"/>
                  <w:divBdr>
                    <w:top w:val="none" w:sz="0" w:space="0" w:color="auto"/>
                    <w:left w:val="none" w:sz="0" w:space="0" w:color="auto"/>
                    <w:bottom w:val="none" w:sz="0" w:space="0" w:color="auto"/>
                    <w:right w:val="none" w:sz="0" w:space="0" w:color="auto"/>
                  </w:divBdr>
                </w:div>
                <w:div w:id="1379087329">
                  <w:marLeft w:val="0"/>
                  <w:marRight w:val="0"/>
                  <w:marTop w:val="0"/>
                  <w:marBottom w:val="0"/>
                  <w:divBdr>
                    <w:top w:val="none" w:sz="0" w:space="0" w:color="auto"/>
                    <w:left w:val="none" w:sz="0" w:space="0" w:color="auto"/>
                    <w:bottom w:val="none" w:sz="0" w:space="0" w:color="auto"/>
                    <w:right w:val="none" w:sz="0" w:space="0" w:color="auto"/>
                  </w:divBdr>
                </w:div>
                <w:div w:id="1264730513">
                  <w:marLeft w:val="0"/>
                  <w:marRight w:val="0"/>
                  <w:marTop w:val="0"/>
                  <w:marBottom w:val="0"/>
                  <w:divBdr>
                    <w:top w:val="none" w:sz="0" w:space="0" w:color="auto"/>
                    <w:left w:val="none" w:sz="0" w:space="0" w:color="auto"/>
                    <w:bottom w:val="none" w:sz="0" w:space="0" w:color="auto"/>
                    <w:right w:val="none" w:sz="0" w:space="0" w:color="auto"/>
                  </w:divBdr>
                </w:div>
                <w:div w:id="2048943139">
                  <w:marLeft w:val="0"/>
                  <w:marRight w:val="0"/>
                  <w:marTop w:val="0"/>
                  <w:marBottom w:val="0"/>
                  <w:divBdr>
                    <w:top w:val="none" w:sz="0" w:space="0" w:color="auto"/>
                    <w:left w:val="none" w:sz="0" w:space="0" w:color="auto"/>
                    <w:bottom w:val="none" w:sz="0" w:space="0" w:color="auto"/>
                    <w:right w:val="none" w:sz="0" w:space="0" w:color="auto"/>
                  </w:divBdr>
                </w:div>
                <w:div w:id="766117997">
                  <w:marLeft w:val="0"/>
                  <w:marRight w:val="0"/>
                  <w:marTop w:val="0"/>
                  <w:marBottom w:val="0"/>
                  <w:divBdr>
                    <w:top w:val="none" w:sz="0" w:space="0" w:color="auto"/>
                    <w:left w:val="none" w:sz="0" w:space="0" w:color="auto"/>
                    <w:bottom w:val="none" w:sz="0" w:space="0" w:color="auto"/>
                    <w:right w:val="none" w:sz="0" w:space="0" w:color="auto"/>
                  </w:divBdr>
                </w:div>
                <w:div w:id="1031145270">
                  <w:marLeft w:val="0"/>
                  <w:marRight w:val="0"/>
                  <w:marTop w:val="0"/>
                  <w:marBottom w:val="0"/>
                  <w:divBdr>
                    <w:top w:val="none" w:sz="0" w:space="0" w:color="auto"/>
                    <w:left w:val="none" w:sz="0" w:space="0" w:color="auto"/>
                    <w:bottom w:val="none" w:sz="0" w:space="0" w:color="auto"/>
                    <w:right w:val="none" w:sz="0" w:space="0" w:color="auto"/>
                  </w:divBdr>
                </w:div>
                <w:div w:id="633870473">
                  <w:marLeft w:val="0"/>
                  <w:marRight w:val="0"/>
                  <w:marTop w:val="0"/>
                  <w:marBottom w:val="0"/>
                  <w:divBdr>
                    <w:top w:val="none" w:sz="0" w:space="0" w:color="auto"/>
                    <w:left w:val="none" w:sz="0" w:space="0" w:color="auto"/>
                    <w:bottom w:val="none" w:sz="0" w:space="0" w:color="auto"/>
                    <w:right w:val="none" w:sz="0" w:space="0" w:color="auto"/>
                  </w:divBdr>
                </w:div>
                <w:div w:id="1319114416">
                  <w:marLeft w:val="0"/>
                  <w:marRight w:val="0"/>
                  <w:marTop w:val="0"/>
                  <w:marBottom w:val="0"/>
                  <w:divBdr>
                    <w:top w:val="none" w:sz="0" w:space="0" w:color="auto"/>
                    <w:left w:val="none" w:sz="0" w:space="0" w:color="auto"/>
                    <w:bottom w:val="none" w:sz="0" w:space="0" w:color="auto"/>
                    <w:right w:val="none" w:sz="0" w:space="0" w:color="auto"/>
                  </w:divBdr>
                </w:div>
                <w:div w:id="1683973927">
                  <w:marLeft w:val="0"/>
                  <w:marRight w:val="0"/>
                  <w:marTop w:val="0"/>
                  <w:marBottom w:val="0"/>
                  <w:divBdr>
                    <w:top w:val="none" w:sz="0" w:space="0" w:color="auto"/>
                    <w:left w:val="none" w:sz="0" w:space="0" w:color="auto"/>
                    <w:bottom w:val="none" w:sz="0" w:space="0" w:color="auto"/>
                    <w:right w:val="none" w:sz="0" w:space="0" w:color="auto"/>
                  </w:divBdr>
                </w:div>
                <w:div w:id="2053730942">
                  <w:marLeft w:val="0"/>
                  <w:marRight w:val="0"/>
                  <w:marTop w:val="0"/>
                  <w:marBottom w:val="0"/>
                  <w:divBdr>
                    <w:top w:val="none" w:sz="0" w:space="0" w:color="auto"/>
                    <w:left w:val="none" w:sz="0" w:space="0" w:color="auto"/>
                    <w:bottom w:val="none" w:sz="0" w:space="0" w:color="auto"/>
                    <w:right w:val="none" w:sz="0" w:space="0" w:color="auto"/>
                  </w:divBdr>
                </w:div>
                <w:div w:id="2083482054">
                  <w:marLeft w:val="0"/>
                  <w:marRight w:val="0"/>
                  <w:marTop w:val="0"/>
                  <w:marBottom w:val="0"/>
                  <w:divBdr>
                    <w:top w:val="none" w:sz="0" w:space="0" w:color="auto"/>
                    <w:left w:val="none" w:sz="0" w:space="0" w:color="auto"/>
                    <w:bottom w:val="none" w:sz="0" w:space="0" w:color="auto"/>
                    <w:right w:val="none" w:sz="0" w:space="0" w:color="auto"/>
                  </w:divBdr>
                </w:div>
                <w:div w:id="1726026539">
                  <w:marLeft w:val="0"/>
                  <w:marRight w:val="0"/>
                  <w:marTop w:val="0"/>
                  <w:marBottom w:val="0"/>
                  <w:divBdr>
                    <w:top w:val="none" w:sz="0" w:space="0" w:color="auto"/>
                    <w:left w:val="none" w:sz="0" w:space="0" w:color="auto"/>
                    <w:bottom w:val="none" w:sz="0" w:space="0" w:color="auto"/>
                    <w:right w:val="none" w:sz="0" w:space="0" w:color="auto"/>
                  </w:divBdr>
                </w:div>
                <w:div w:id="1938099480">
                  <w:marLeft w:val="0"/>
                  <w:marRight w:val="0"/>
                  <w:marTop w:val="0"/>
                  <w:marBottom w:val="0"/>
                  <w:divBdr>
                    <w:top w:val="none" w:sz="0" w:space="0" w:color="auto"/>
                    <w:left w:val="none" w:sz="0" w:space="0" w:color="auto"/>
                    <w:bottom w:val="none" w:sz="0" w:space="0" w:color="auto"/>
                    <w:right w:val="none" w:sz="0" w:space="0" w:color="auto"/>
                  </w:divBdr>
                </w:div>
                <w:div w:id="1467355138">
                  <w:marLeft w:val="0"/>
                  <w:marRight w:val="0"/>
                  <w:marTop w:val="0"/>
                  <w:marBottom w:val="0"/>
                  <w:divBdr>
                    <w:top w:val="none" w:sz="0" w:space="0" w:color="auto"/>
                    <w:left w:val="none" w:sz="0" w:space="0" w:color="auto"/>
                    <w:bottom w:val="none" w:sz="0" w:space="0" w:color="auto"/>
                    <w:right w:val="none" w:sz="0" w:space="0" w:color="auto"/>
                  </w:divBdr>
                </w:div>
                <w:div w:id="922029959">
                  <w:marLeft w:val="0"/>
                  <w:marRight w:val="0"/>
                  <w:marTop w:val="0"/>
                  <w:marBottom w:val="0"/>
                  <w:divBdr>
                    <w:top w:val="none" w:sz="0" w:space="0" w:color="auto"/>
                    <w:left w:val="none" w:sz="0" w:space="0" w:color="auto"/>
                    <w:bottom w:val="none" w:sz="0" w:space="0" w:color="auto"/>
                    <w:right w:val="none" w:sz="0" w:space="0" w:color="auto"/>
                  </w:divBdr>
                </w:div>
                <w:div w:id="843976460">
                  <w:marLeft w:val="0"/>
                  <w:marRight w:val="0"/>
                  <w:marTop w:val="0"/>
                  <w:marBottom w:val="0"/>
                  <w:divBdr>
                    <w:top w:val="none" w:sz="0" w:space="0" w:color="auto"/>
                    <w:left w:val="none" w:sz="0" w:space="0" w:color="auto"/>
                    <w:bottom w:val="none" w:sz="0" w:space="0" w:color="auto"/>
                    <w:right w:val="none" w:sz="0" w:space="0" w:color="auto"/>
                  </w:divBdr>
                </w:div>
                <w:div w:id="1140415680">
                  <w:marLeft w:val="0"/>
                  <w:marRight w:val="0"/>
                  <w:marTop w:val="0"/>
                  <w:marBottom w:val="0"/>
                  <w:divBdr>
                    <w:top w:val="none" w:sz="0" w:space="0" w:color="auto"/>
                    <w:left w:val="none" w:sz="0" w:space="0" w:color="auto"/>
                    <w:bottom w:val="none" w:sz="0" w:space="0" w:color="auto"/>
                    <w:right w:val="none" w:sz="0" w:space="0" w:color="auto"/>
                  </w:divBdr>
                </w:div>
                <w:div w:id="1159342189">
                  <w:marLeft w:val="0"/>
                  <w:marRight w:val="0"/>
                  <w:marTop w:val="0"/>
                  <w:marBottom w:val="0"/>
                  <w:divBdr>
                    <w:top w:val="none" w:sz="0" w:space="0" w:color="auto"/>
                    <w:left w:val="none" w:sz="0" w:space="0" w:color="auto"/>
                    <w:bottom w:val="none" w:sz="0" w:space="0" w:color="auto"/>
                    <w:right w:val="none" w:sz="0" w:space="0" w:color="auto"/>
                  </w:divBdr>
                </w:div>
                <w:div w:id="1713922111">
                  <w:marLeft w:val="0"/>
                  <w:marRight w:val="0"/>
                  <w:marTop w:val="0"/>
                  <w:marBottom w:val="0"/>
                  <w:divBdr>
                    <w:top w:val="none" w:sz="0" w:space="0" w:color="auto"/>
                    <w:left w:val="none" w:sz="0" w:space="0" w:color="auto"/>
                    <w:bottom w:val="none" w:sz="0" w:space="0" w:color="auto"/>
                    <w:right w:val="none" w:sz="0" w:space="0" w:color="auto"/>
                  </w:divBdr>
                </w:div>
                <w:div w:id="97990824">
                  <w:marLeft w:val="0"/>
                  <w:marRight w:val="0"/>
                  <w:marTop w:val="0"/>
                  <w:marBottom w:val="0"/>
                  <w:divBdr>
                    <w:top w:val="none" w:sz="0" w:space="0" w:color="auto"/>
                    <w:left w:val="none" w:sz="0" w:space="0" w:color="auto"/>
                    <w:bottom w:val="none" w:sz="0" w:space="0" w:color="auto"/>
                    <w:right w:val="none" w:sz="0" w:space="0" w:color="auto"/>
                  </w:divBdr>
                </w:div>
                <w:div w:id="612633282">
                  <w:marLeft w:val="0"/>
                  <w:marRight w:val="0"/>
                  <w:marTop w:val="0"/>
                  <w:marBottom w:val="0"/>
                  <w:divBdr>
                    <w:top w:val="none" w:sz="0" w:space="0" w:color="auto"/>
                    <w:left w:val="none" w:sz="0" w:space="0" w:color="auto"/>
                    <w:bottom w:val="none" w:sz="0" w:space="0" w:color="auto"/>
                    <w:right w:val="none" w:sz="0" w:space="0" w:color="auto"/>
                  </w:divBdr>
                </w:div>
                <w:div w:id="1314528026">
                  <w:marLeft w:val="0"/>
                  <w:marRight w:val="0"/>
                  <w:marTop w:val="0"/>
                  <w:marBottom w:val="0"/>
                  <w:divBdr>
                    <w:top w:val="none" w:sz="0" w:space="0" w:color="auto"/>
                    <w:left w:val="none" w:sz="0" w:space="0" w:color="auto"/>
                    <w:bottom w:val="none" w:sz="0" w:space="0" w:color="auto"/>
                    <w:right w:val="none" w:sz="0" w:space="0" w:color="auto"/>
                  </w:divBdr>
                </w:div>
                <w:div w:id="1396010585">
                  <w:marLeft w:val="0"/>
                  <w:marRight w:val="0"/>
                  <w:marTop w:val="0"/>
                  <w:marBottom w:val="0"/>
                  <w:divBdr>
                    <w:top w:val="none" w:sz="0" w:space="0" w:color="auto"/>
                    <w:left w:val="none" w:sz="0" w:space="0" w:color="auto"/>
                    <w:bottom w:val="none" w:sz="0" w:space="0" w:color="auto"/>
                    <w:right w:val="none" w:sz="0" w:space="0" w:color="auto"/>
                  </w:divBdr>
                </w:div>
                <w:div w:id="1741443997">
                  <w:marLeft w:val="0"/>
                  <w:marRight w:val="0"/>
                  <w:marTop w:val="0"/>
                  <w:marBottom w:val="0"/>
                  <w:divBdr>
                    <w:top w:val="none" w:sz="0" w:space="0" w:color="auto"/>
                    <w:left w:val="none" w:sz="0" w:space="0" w:color="auto"/>
                    <w:bottom w:val="none" w:sz="0" w:space="0" w:color="auto"/>
                    <w:right w:val="none" w:sz="0" w:space="0" w:color="auto"/>
                  </w:divBdr>
                </w:div>
                <w:div w:id="1536846178">
                  <w:marLeft w:val="0"/>
                  <w:marRight w:val="0"/>
                  <w:marTop w:val="0"/>
                  <w:marBottom w:val="0"/>
                  <w:divBdr>
                    <w:top w:val="none" w:sz="0" w:space="0" w:color="auto"/>
                    <w:left w:val="none" w:sz="0" w:space="0" w:color="auto"/>
                    <w:bottom w:val="none" w:sz="0" w:space="0" w:color="auto"/>
                    <w:right w:val="none" w:sz="0" w:space="0" w:color="auto"/>
                  </w:divBdr>
                </w:div>
                <w:div w:id="1916937984">
                  <w:marLeft w:val="0"/>
                  <w:marRight w:val="0"/>
                  <w:marTop w:val="0"/>
                  <w:marBottom w:val="0"/>
                  <w:divBdr>
                    <w:top w:val="none" w:sz="0" w:space="0" w:color="auto"/>
                    <w:left w:val="none" w:sz="0" w:space="0" w:color="auto"/>
                    <w:bottom w:val="none" w:sz="0" w:space="0" w:color="auto"/>
                    <w:right w:val="none" w:sz="0" w:space="0" w:color="auto"/>
                  </w:divBdr>
                </w:div>
                <w:div w:id="1149981717">
                  <w:marLeft w:val="0"/>
                  <w:marRight w:val="0"/>
                  <w:marTop w:val="0"/>
                  <w:marBottom w:val="0"/>
                  <w:divBdr>
                    <w:top w:val="none" w:sz="0" w:space="0" w:color="auto"/>
                    <w:left w:val="none" w:sz="0" w:space="0" w:color="auto"/>
                    <w:bottom w:val="none" w:sz="0" w:space="0" w:color="auto"/>
                    <w:right w:val="none" w:sz="0" w:space="0" w:color="auto"/>
                  </w:divBdr>
                </w:div>
                <w:div w:id="935602216">
                  <w:marLeft w:val="0"/>
                  <w:marRight w:val="0"/>
                  <w:marTop w:val="0"/>
                  <w:marBottom w:val="0"/>
                  <w:divBdr>
                    <w:top w:val="none" w:sz="0" w:space="0" w:color="auto"/>
                    <w:left w:val="none" w:sz="0" w:space="0" w:color="auto"/>
                    <w:bottom w:val="none" w:sz="0" w:space="0" w:color="auto"/>
                    <w:right w:val="none" w:sz="0" w:space="0" w:color="auto"/>
                  </w:divBdr>
                </w:div>
                <w:div w:id="700596122">
                  <w:marLeft w:val="0"/>
                  <w:marRight w:val="0"/>
                  <w:marTop w:val="0"/>
                  <w:marBottom w:val="0"/>
                  <w:divBdr>
                    <w:top w:val="none" w:sz="0" w:space="0" w:color="auto"/>
                    <w:left w:val="none" w:sz="0" w:space="0" w:color="auto"/>
                    <w:bottom w:val="none" w:sz="0" w:space="0" w:color="auto"/>
                    <w:right w:val="none" w:sz="0" w:space="0" w:color="auto"/>
                  </w:divBdr>
                </w:div>
                <w:div w:id="29571298">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301686634">
                  <w:marLeft w:val="0"/>
                  <w:marRight w:val="0"/>
                  <w:marTop w:val="0"/>
                  <w:marBottom w:val="0"/>
                  <w:divBdr>
                    <w:top w:val="none" w:sz="0" w:space="0" w:color="auto"/>
                    <w:left w:val="none" w:sz="0" w:space="0" w:color="auto"/>
                    <w:bottom w:val="none" w:sz="0" w:space="0" w:color="auto"/>
                    <w:right w:val="none" w:sz="0" w:space="0" w:color="auto"/>
                  </w:divBdr>
                </w:div>
                <w:div w:id="1748573486">
                  <w:marLeft w:val="0"/>
                  <w:marRight w:val="0"/>
                  <w:marTop w:val="0"/>
                  <w:marBottom w:val="0"/>
                  <w:divBdr>
                    <w:top w:val="none" w:sz="0" w:space="0" w:color="auto"/>
                    <w:left w:val="none" w:sz="0" w:space="0" w:color="auto"/>
                    <w:bottom w:val="none" w:sz="0" w:space="0" w:color="auto"/>
                    <w:right w:val="none" w:sz="0" w:space="0" w:color="auto"/>
                  </w:divBdr>
                </w:div>
                <w:div w:id="1915435922">
                  <w:marLeft w:val="0"/>
                  <w:marRight w:val="0"/>
                  <w:marTop w:val="0"/>
                  <w:marBottom w:val="0"/>
                  <w:divBdr>
                    <w:top w:val="none" w:sz="0" w:space="0" w:color="auto"/>
                    <w:left w:val="none" w:sz="0" w:space="0" w:color="auto"/>
                    <w:bottom w:val="none" w:sz="0" w:space="0" w:color="auto"/>
                    <w:right w:val="none" w:sz="0" w:space="0" w:color="auto"/>
                  </w:divBdr>
                </w:div>
                <w:div w:id="182558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5529">
          <w:marLeft w:val="0"/>
          <w:marRight w:val="0"/>
          <w:marTop w:val="0"/>
          <w:marBottom w:val="0"/>
          <w:divBdr>
            <w:top w:val="none" w:sz="0" w:space="0" w:color="auto"/>
            <w:left w:val="none" w:sz="0" w:space="0" w:color="auto"/>
            <w:bottom w:val="none" w:sz="0" w:space="0" w:color="auto"/>
            <w:right w:val="none" w:sz="0" w:space="0" w:color="auto"/>
          </w:divBdr>
          <w:divsChild>
            <w:div w:id="1315523293">
              <w:marLeft w:val="0"/>
              <w:marRight w:val="0"/>
              <w:marTop w:val="0"/>
              <w:marBottom w:val="300"/>
              <w:divBdr>
                <w:top w:val="none" w:sz="0" w:space="0" w:color="auto"/>
                <w:left w:val="none" w:sz="0" w:space="0" w:color="auto"/>
                <w:bottom w:val="none" w:sz="0" w:space="0" w:color="auto"/>
                <w:right w:val="none" w:sz="0" w:space="0" w:color="auto"/>
              </w:divBdr>
              <w:divsChild>
                <w:div w:id="278411333">
                  <w:marLeft w:val="0"/>
                  <w:marRight w:val="0"/>
                  <w:marTop w:val="0"/>
                  <w:marBottom w:val="0"/>
                  <w:divBdr>
                    <w:top w:val="single" w:sz="6" w:space="0" w:color="DDDDDD"/>
                    <w:left w:val="single" w:sz="6" w:space="0" w:color="DDDDDD"/>
                    <w:bottom w:val="single" w:sz="6" w:space="0" w:color="DDDDDD"/>
                    <w:right w:val="single" w:sz="6" w:space="0" w:color="DDDDDD"/>
                  </w:divBdr>
                  <w:divsChild>
                    <w:div w:id="1429616938">
                      <w:marLeft w:val="0"/>
                      <w:marRight w:val="0"/>
                      <w:marTop w:val="0"/>
                      <w:marBottom w:val="0"/>
                      <w:divBdr>
                        <w:top w:val="none" w:sz="0" w:space="8" w:color="DDDDDD"/>
                        <w:left w:val="none" w:sz="0" w:space="11" w:color="DDDDDD"/>
                        <w:bottom w:val="none" w:sz="0" w:space="0" w:color="auto"/>
                        <w:right w:val="none" w:sz="0" w:space="11" w:color="DDDDDD"/>
                      </w:divBdr>
                    </w:div>
                  </w:divsChild>
                </w:div>
                <w:div w:id="1832483616">
                  <w:marLeft w:val="0"/>
                  <w:marRight w:val="0"/>
                  <w:marTop w:val="75"/>
                  <w:marBottom w:val="0"/>
                  <w:divBdr>
                    <w:top w:val="single" w:sz="6" w:space="0" w:color="DDDDDD"/>
                    <w:left w:val="single" w:sz="6" w:space="0" w:color="DDDDDD"/>
                    <w:bottom w:val="single" w:sz="6" w:space="0" w:color="DDDDDD"/>
                    <w:right w:val="single" w:sz="6" w:space="0" w:color="DDDDDD"/>
                  </w:divBdr>
                  <w:divsChild>
                    <w:div w:id="1322655846">
                      <w:marLeft w:val="0"/>
                      <w:marRight w:val="0"/>
                      <w:marTop w:val="0"/>
                      <w:marBottom w:val="0"/>
                      <w:divBdr>
                        <w:top w:val="none" w:sz="0" w:space="8" w:color="DDDDDD"/>
                        <w:left w:val="none" w:sz="0" w:space="11" w:color="DDDDDD"/>
                        <w:bottom w:val="none" w:sz="0" w:space="0" w:color="auto"/>
                        <w:right w:val="none" w:sz="0" w:space="11" w:color="DDDDDD"/>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47076-80E5-4D01-8C63-7B86FAD7E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5266</Words>
  <Characters>30021</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Ivana Vojinović</cp:lastModifiedBy>
  <cp:revision>2</cp:revision>
  <cp:lastPrinted>2022-08-25T10:40:00Z</cp:lastPrinted>
  <dcterms:created xsi:type="dcterms:W3CDTF">2022-08-26T07:53:00Z</dcterms:created>
  <dcterms:modified xsi:type="dcterms:W3CDTF">2022-08-26T07:53:00Z</dcterms:modified>
</cp:coreProperties>
</file>