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D4D02" w14:textId="77777777" w:rsidR="00FC472C" w:rsidRPr="00EB4EFA" w:rsidRDefault="00FC472C" w:rsidP="00873D81">
      <w:pPr>
        <w:shd w:val="clear" w:color="auto" w:fill="FFFFFF"/>
        <w:spacing w:after="0" w:line="240" w:lineRule="auto"/>
        <w:jc w:val="both"/>
        <w:rPr>
          <w:rFonts w:ascii="Times New Roman" w:eastAsia="Times New Roman" w:hAnsi="Times New Roman" w:cs="Times New Roman"/>
          <w:color w:val="000000"/>
          <w:sz w:val="24"/>
          <w:szCs w:val="20"/>
          <w:lang w:val="sr-Cyrl-CS"/>
        </w:rPr>
      </w:pPr>
    </w:p>
    <w:p w14:paraId="02F009B1" w14:textId="77777777" w:rsidR="00545E42" w:rsidRPr="00EB4EFA" w:rsidRDefault="00545E42" w:rsidP="00545E42">
      <w:pPr>
        <w:shd w:val="clear" w:color="auto" w:fill="FFFFFF"/>
        <w:spacing w:after="0" w:line="240" w:lineRule="auto"/>
        <w:ind w:firstLine="708"/>
        <w:jc w:val="both"/>
        <w:rPr>
          <w:rFonts w:ascii="Times New Roman" w:hAnsi="Times New Roman"/>
          <w:color w:val="000000"/>
          <w:sz w:val="24"/>
          <w:szCs w:val="20"/>
          <w:lang w:val="sr-Cyrl-CS"/>
        </w:rPr>
      </w:pPr>
      <w:r w:rsidRPr="00EB4EFA">
        <w:rPr>
          <w:rFonts w:ascii="Times New Roman" w:hAnsi="Times New Roman"/>
          <w:color w:val="000000"/>
          <w:sz w:val="24"/>
          <w:szCs w:val="20"/>
          <w:lang w:val="sr-Cyrl-CS"/>
        </w:rPr>
        <w:t>На основу члана 8. Закона о буџету Републике Србије за 2022. годину („Службени гласник РС”, број 110</w:t>
      </w:r>
      <w:r w:rsidR="005531B4" w:rsidRPr="00EB4EFA">
        <w:rPr>
          <w:rFonts w:ascii="Times New Roman" w:hAnsi="Times New Roman"/>
          <w:color w:val="000000"/>
          <w:sz w:val="24"/>
          <w:szCs w:val="20"/>
          <w:lang w:val="sr-Cyrl-CS"/>
        </w:rPr>
        <w:t>/</w:t>
      </w:r>
      <w:r w:rsidRPr="00EB4EFA">
        <w:rPr>
          <w:rFonts w:ascii="Times New Roman" w:hAnsi="Times New Roman"/>
          <w:color w:val="000000"/>
          <w:sz w:val="24"/>
          <w:szCs w:val="20"/>
          <w:lang w:val="sr-Cyrl-CS"/>
        </w:rPr>
        <w:t>21)</w:t>
      </w:r>
      <w:r w:rsidR="008B0A0D" w:rsidRPr="00EB4EFA">
        <w:rPr>
          <w:rFonts w:ascii="Times New Roman" w:hAnsi="Times New Roman"/>
          <w:color w:val="000000"/>
          <w:sz w:val="24"/>
          <w:szCs w:val="20"/>
          <w:lang w:val="sr-Cyrl-CS"/>
        </w:rPr>
        <w:t xml:space="preserve"> </w:t>
      </w:r>
      <w:r w:rsidR="005531B4" w:rsidRPr="00EB4EFA">
        <w:rPr>
          <w:rFonts w:ascii="Times New Roman" w:hAnsi="Times New Roman"/>
          <w:color w:val="000000"/>
          <w:sz w:val="24"/>
          <w:szCs w:val="20"/>
          <w:lang w:val="sr-Cyrl-CS"/>
        </w:rPr>
        <w:t xml:space="preserve">и </w:t>
      </w:r>
      <w:r w:rsidR="008B0A0D" w:rsidRPr="00EB4EFA">
        <w:rPr>
          <w:rFonts w:ascii="Times New Roman" w:hAnsi="Times New Roman"/>
          <w:color w:val="000000"/>
          <w:sz w:val="24"/>
          <w:szCs w:val="20"/>
          <w:lang w:val="sr-Cyrl-CS"/>
        </w:rPr>
        <w:t>члана 17. став 1.</w:t>
      </w:r>
      <w:r w:rsidRPr="00EB4EFA">
        <w:rPr>
          <w:rFonts w:ascii="Times New Roman" w:hAnsi="Times New Roman"/>
          <w:color w:val="000000"/>
          <w:sz w:val="24"/>
          <w:szCs w:val="20"/>
          <w:lang w:val="sr-Cyrl-CS"/>
        </w:rPr>
        <w:t xml:space="preserve"> и члана 42. став 1. Закона о Влади („Службени гласник РС”, бр. 55/05, 71/05 - исправка, 101/07, 65/08, 16/11, 68/12 - УС, 72/12, 7/14 – УС, 44/14 и 30/18 - др. закон),</w:t>
      </w:r>
    </w:p>
    <w:p w14:paraId="4DB0837F" w14:textId="77777777" w:rsidR="00FC472C" w:rsidRPr="00EB4EFA" w:rsidRDefault="00FC472C" w:rsidP="00FC472C">
      <w:pPr>
        <w:shd w:val="clear" w:color="auto" w:fill="FFFFFF"/>
        <w:spacing w:after="0" w:line="240" w:lineRule="auto"/>
        <w:ind w:firstLine="708"/>
        <w:jc w:val="both"/>
        <w:rPr>
          <w:rFonts w:ascii="Times New Roman" w:eastAsia="Times New Roman" w:hAnsi="Times New Roman" w:cs="Times New Roman"/>
          <w:lang w:val="sr-Cyrl-CS"/>
        </w:rPr>
      </w:pPr>
    </w:p>
    <w:p w14:paraId="07B181D3" w14:textId="77777777" w:rsidR="00FC472C" w:rsidRPr="00EB4EFA" w:rsidRDefault="00FC472C" w:rsidP="00FC472C">
      <w:pPr>
        <w:shd w:val="clear" w:color="auto" w:fill="FFFFFF"/>
        <w:spacing w:after="0" w:line="240" w:lineRule="auto"/>
        <w:ind w:firstLine="708"/>
        <w:jc w:val="both"/>
        <w:rPr>
          <w:rFonts w:ascii="Times New Roman" w:eastAsia="Times New Roman" w:hAnsi="Times New Roman" w:cs="Times New Roman"/>
          <w:color w:val="000000"/>
          <w:sz w:val="24"/>
          <w:szCs w:val="20"/>
          <w:lang w:val="sr-Cyrl-CS"/>
        </w:rPr>
      </w:pPr>
      <w:r w:rsidRPr="00EB4EFA">
        <w:rPr>
          <w:rFonts w:ascii="Times New Roman" w:eastAsia="Times New Roman" w:hAnsi="Times New Roman" w:cs="Times New Roman"/>
          <w:color w:val="000000"/>
          <w:sz w:val="24"/>
          <w:szCs w:val="20"/>
          <w:lang w:val="sr-Cyrl-CS"/>
        </w:rPr>
        <w:t>Влада доноси</w:t>
      </w:r>
    </w:p>
    <w:p w14:paraId="3FCE283C" w14:textId="77777777" w:rsidR="00FC472C" w:rsidRPr="00EB4EFA" w:rsidRDefault="00FC472C" w:rsidP="00545E42">
      <w:pPr>
        <w:shd w:val="clear" w:color="auto" w:fill="FFFFFF"/>
        <w:spacing w:after="0" w:line="240" w:lineRule="auto"/>
        <w:ind w:firstLine="708"/>
        <w:jc w:val="center"/>
        <w:rPr>
          <w:rFonts w:ascii="Times New Roman" w:eastAsia="Times New Roman" w:hAnsi="Times New Roman" w:cs="Times New Roman"/>
          <w:color w:val="000000"/>
          <w:sz w:val="24"/>
          <w:szCs w:val="20"/>
          <w:lang w:val="sr-Cyrl-CS"/>
        </w:rPr>
      </w:pPr>
    </w:p>
    <w:p w14:paraId="62EA628E" w14:textId="77777777" w:rsidR="00FC472C" w:rsidRPr="00EB4EFA" w:rsidRDefault="00FC472C" w:rsidP="00545E42">
      <w:pPr>
        <w:jc w:val="center"/>
        <w:rPr>
          <w:rFonts w:ascii="Times New Roman" w:eastAsia="Times New Roman" w:hAnsi="Times New Roman" w:cs="Times New Roman"/>
          <w:sz w:val="24"/>
          <w:szCs w:val="24"/>
          <w:lang w:val="sr-Cyrl-CS"/>
        </w:rPr>
      </w:pPr>
      <w:r w:rsidRPr="00EB4EFA">
        <w:rPr>
          <w:rFonts w:ascii="Times New Roman" w:eastAsia="Times New Roman" w:hAnsi="Times New Roman" w:cs="Times New Roman"/>
          <w:sz w:val="24"/>
          <w:szCs w:val="24"/>
          <w:lang w:val="sr-Cyrl-CS"/>
        </w:rPr>
        <w:t>УРЕДБУ</w:t>
      </w:r>
    </w:p>
    <w:p w14:paraId="54D3DCD8" w14:textId="77777777" w:rsidR="00FC472C" w:rsidRPr="00EB4EFA" w:rsidRDefault="00FC472C" w:rsidP="00FC472C">
      <w:pPr>
        <w:jc w:val="center"/>
        <w:rPr>
          <w:rFonts w:ascii="Times New Roman" w:eastAsia="Times New Roman" w:hAnsi="Times New Roman" w:cs="Times New Roman"/>
          <w:sz w:val="24"/>
          <w:szCs w:val="24"/>
          <w:lang w:val="sr-Cyrl-CS"/>
        </w:rPr>
      </w:pPr>
      <w:r w:rsidRPr="00EB4EFA">
        <w:rPr>
          <w:rFonts w:ascii="Times New Roman" w:eastAsia="Times New Roman" w:hAnsi="Times New Roman" w:cs="Times New Roman"/>
          <w:sz w:val="24"/>
          <w:szCs w:val="24"/>
          <w:lang w:val="sr-Cyrl-CS"/>
        </w:rPr>
        <w:t>О ИЗМЕНАМА УРЕДБЕ О УТВРЂИВАЊУ ПРОГРАМА СТАНДАРДИЗОВАНОГ СЕТА УСЛУГА ЗА МИКРО, МАЛА И СРЕДЊ</w:t>
      </w:r>
      <w:r w:rsidR="00C90AEF" w:rsidRPr="00EB4EFA">
        <w:rPr>
          <w:rFonts w:ascii="Times New Roman" w:eastAsia="Times New Roman" w:hAnsi="Times New Roman" w:cs="Times New Roman"/>
          <w:sz w:val="24"/>
          <w:szCs w:val="24"/>
          <w:lang w:val="sr-Cyrl-CS"/>
        </w:rPr>
        <w:t>А</w:t>
      </w:r>
      <w:r w:rsidR="00545E42" w:rsidRPr="00EB4EFA">
        <w:rPr>
          <w:rFonts w:ascii="Times New Roman" w:eastAsia="Times New Roman" w:hAnsi="Times New Roman" w:cs="Times New Roman"/>
          <w:sz w:val="24"/>
          <w:szCs w:val="24"/>
          <w:lang w:val="sr-Cyrl-CS"/>
        </w:rPr>
        <w:t xml:space="preserve"> ПРЕДУЗЕЋА И ПРЕДУЗЕТНИКЕ У 2022</w:t>
      </w:r>
      <w:r w:rsidRPr="00EB4EFA">
        <w:rPr>
          <w:rFonts w:ascii="Times New Roman" w:eastAsia="Times New Roman" w:hAnsi="Times New Roman" w:cs="Times New Roman"/>
          <w:sz w:val="24"/>
          <w:szCs w:val="24"/>
          <w:lang w:val="sr-Cyrl-CS"/>
        </w:rPr>
        <w:t>. ГОДИНИ КОЈИ СЕ РЕАЛИЗУЈЕ ПРЕКО АКРЕДИТОВАНИХ РЕГИОНАЛНИХ РАЗВОЈНИХ АГЕНЦИЈА</w:t>
      </w:r>
    </w:p>
    <w:p w14:paraId="5ECC1C97" w14:textId="77777777" w:rsidR="00FC472C" w:rsidRPr="00EB4EFA" w:rsidRDefault="00FC472C" w:rsidP="00545E42">
      <w:pPr>
        <w:shd w:val="clear" w:color="auto" w:fill="FFFFFF"/>
        <w:tabs>
          <w:tab w:val="left" w:pos="3544"/>
          <w:tab w:val="left" w:pos="3828"/>
        </w:tabs>
        <w:spacing w:after="0" w:line="240" w:lineRule="auto"/>
        <w:ind w:firstLine="708"/>
        <w:jc w:val="center"/>
        <w:rPr>
          <w:rFonts w:ascii="Times New Roman" w:eastAsia="Times New Roman" w:hAnsi="Times New Roman" w:cs="Times New Roman"/>
          <w:color w:val="000000"/>
          <w:sz w:val="24"/>
          <w:szCs w:val="20"/>
          <w:lang w:val="sr-Cyrl-CS"/>
        </w:rPr>
      </w:pPr>
      <w:r w:rsidRPr="00EB4EFA">
        <w:rPr>
          <w:rFonts w:ascii="Times New Roman" w:eastAsia="Times New Roman" w:hAnsi="Times New Roman" w:cs="Times New Roman"/>
          <w:bCs/>
          <w:iCs/>
          <w:color w:val="000000"/>
          <w:sz w:val="24"/>
          <w:szCs w:val="24"/>
          <w:lang w:val="sr-Cyrl-CS"/>
        </w:rPr>
        <w:t>Члан 1.</w:t>
      </w:r>
    </w:p>
    <w:p w14:paraId="5771A9B1" w14:textId="77777777" w:rsidR="00FC472C" w:rsidRPr="00EB4EFA" w:rsidRDefault="00FC472C" w:rsidP="003408CA">
      <w:pPr>
        <w:spacing w:after="0" w:line="240" w:lineRule="auto"/>
        <w:ind w:firstLine="708"/>
        <w:jc w:val="both"/>
        <w:rPr>
          <w:rFonts w:ascii="Times New Roman" w:hAnsi="Times New Roman"/>
          <w:sz w:val="24"/>
          <w:szCs w:val="24"/>
          <w:lang w:val="sr-Cyrl-CS"/>
        </w:rPr>
      </w:pPr>
      <w:r w:rsidRPr="00EB4EFA">
        <w:rPr>
          <w:rFonts w:ascii="Times New Roman" w:hAnsi="Times New Roman"/>
          <w:sz w:val="24"/>
          <w:szCs w:val="24"/>
          <w:lang w:val="sr-Cyrl-CS"/>
        </w:rPr>
        <w:t xml:space="preserve">У Уредби о утврђивању </w:t>
      </w:r>
      <w:r w:rsidRPr="00EB4EFA">
        <w:rPr>
          <w:rFonts w:ascii="Times New Roman" w:eastAsia="Times New Roman" w:hAnsi="Times New Roman" w:cs="Times New Roman"/>
          <w:sz w:val="24"/>
          <w:szCs w:val="24"/>
          <w:lang w:val="sr-Cyrl-CS"/>
        </w:rPr>
        <w:t>Програма стандардизованог сета услуга за микро, мала и средњ</w:t>
      </w:r>
      <w:r w:rsidR="00C90AEF" w:rsidRPr="00EB4EFA">
        <w:rPr>
          <w:rFonts w:ascii="Times New Roman" w:eastAsia="Times New Roman" w:hAnsi="Times New Roman" w:cs="Times New Roman"/>
          <w:sz w:val="24"/>
          <w:szCs w:val="24"/>
          <w:lang w:val="sr-Cyrl-CS"/>
        </w:rPr>
        <w:t>а</w:t>
      </w:r>
      <w:r w:rsidR="00545E42" w:rsidRPr="00EB4EFA">
        <w:rPr>
          <w:rFonts w:ascii="Times New Roman" w:eastAsia="Times New Roman" w:hAnsi="Times New Roman" w:cs="Times New Roman"/>
          <w:sz w:val="24"/>
          <w:szCs w:val="24"/>
          <w:lang w:val="sr-Cyrl-CS"/>
        </w:rPr>
        <w:t xml:space="preserve"> предузећа и предузетнике у 2022</w:t>
      </w:r>
      <w:r w:rsidRPr="00EB4EFA">
        <w:rPr>
          <w:rFonts w:ascii="Times New Roman" w:eastAsia="Times New Roman" w:hAnsi="Times New Roman" w:cs="Times New Roman"/>
          <w:sz w:val="24"/>
          <w:szCs w:val="24"/>
          <w:lang w:val="sr-Cyrl-CS"/>
        </w:rPr>
        <w:t>. години који се реализује преко акредитованих регионалних развојних агенција</w:t>
      </w:r>
      <w:r w:rsidRPr="00EB4EFA">
        <w:rPr>
          <w:rFonts w:ascii="Times New Roman" w:eastAsia="Times New Roman" w:hAnsi="Times New Roman" w:cs="Times New Roman"/>
          <w:color w:val="000000"/>
          <w:sz w:val="24"/>
          <w:szCs w:val="20"/>
          <w:lang w:val="sr-Cyrl-CS"/>
        </w:rPr>
        <w:t xml:space="preserve"> (</w:t>
      </w:r>
      <w:r w:rsidRPr="00EB4EFA">
        <w:rPr>
          <w:rFonts w:ascii="Times New Roman" w:hAnsi="Times New Roman" w:cs="Times New Roman"/>
          <w:sz w:val="24"/>
          <w:szCs w:val="24"/>
          <w:lang w:val="sr-Cyrl-CS"/>
        </w:rPr>
        <w:t>„</w:t>
      </w:r>
      <w:r w:rsidRPr="00EB4EFA">
        <w:rPr>
          <w:rFonts w:ascii="Times New Roman" w:eastAsia="Times New Roman" w:hAnsi="Times New Roman" w:cs="Times New Roman"/>
          <w:color w:val="000000"/>
          <w:sz w:val="24"/>
          <w:szCs w:val="20"/>
          <w:lang w:val="sr-Cyrl-CS"/>
        </w:rPr>
        <w:t>Службени гласник РС</w:t>
      </w:r>
      <w:r w:rsidRPr="00EB4EFA">
        <w:rPr>
          <w:rFonts w:ascii="Times New Roman" w:eastAsia="Times New Roman" w:hAnsi="Times New Roman" w:cs="Times New Roman"/>
          <w:sz w:val="24"/>
          <w:szCs w:val="24"/>
          <w:lang w:val="sr-Cyrl-CS"/>
        </w:rPr>
        <w:t>”</w:t>
      </w:r>
      <w:r w:rsidR="00AD78ED" w:rsidRPr="00EB4EFA">
        <w:rPr>
          <w:rFonts w:ascii="Times New Roman" w:eastAsia="Times New Roman" w:hAnsi="Times New Roman" w:cs="Times New Roman"/>
          <w:color w:val="000000"/>
          <w:sz w:val="24"/>
          <w:szCs w:val="20"/>
          <w:lang w:val="sr-Cyrl-CS"/>
        </w:rPr>
        <w:t xml:space="preserve">, број </w:t>
      </w:r>
      <w:r w:rsidR="00545E42" w:rsidRPr="00EB4EFA">
        <w:rPr>
          <w:rFonts w:ascii="Times New Roman" w:eastAsia="Times New Roman" w:hAnsi="Times New Roman" w:cs="Times New Roman"/>
          <w:sz w:val="24"/>
          <w:szCs w:val="20"/>
          <w:lang w:val="sr-Cyrl-CS"/>
        </w:rPr>
        <w:t>4</w:t>
      </w:r>
      <w:r w:rsidR="00C90AEF" w:rsidRPr="00EB4EFA">
        <w:rPr>
          <w:rFonts w:ascii="Times New Roman" w:eastAsia="Times New Roman" w:hAnsi="Times New Roman" w:cs="Times New Roman"/>
          <w:sz w:val="24"/>
          <w:szCs w:val="20"/>
          <w:lang w:val="sr-Cyrl-CS"/>
        </w:rPr>
        <w:t>/2</w:t>
      </w:r>
      <w:r w:rsidR="00545E42" w:rsidRPr="00EB4EFA">
        <w:rPr>
          <w:rFonts w:ascii="Times New Roman" w:eastAsia="Times New Roman" w:hAnsi="Times New Roman" w:cs="Times New Roman"/>
          <w:sz w:val="24"/>
          <w:szCs w:val="20"/>
          <w:lang w:val="sr-Cyrl-CS"/>
        </w:rPr>
        <w:t>2</w:t>
      </w:r>
      <w:r w:rsidRPr="00EB4EFA">
        <w:rPr>
          <w:rFonts w:ascii="Times New Roman" w:eastAsia="Times New Roman" w:hAnsi="Times New Roman" w:cs="Times New Roman"/>
          <w:sz w:val="24"/>
          <w:szCs w:val="20"/>
          <w:lang w:val="sr-Cyrl-CS"/>
        </w:rPr>
        <w:t>)</w:t>
      </w:r>
      <w:r w:rsidRPr="00EB4EFA">
        <w:rPr>
          <w:rFonts w:ascii="Times New Roman" w:hAnsi="Times New Roman"/>
          <w:sz w:val="24"/>
          <w:szCs w:val="24"/>
          <w:lang w:val="sr-Cyrl-CS"/>
        </w:rPr>
        <w:t xml:space="preserve">, у </w:t>
      </w:r>
      <w:r w:rsidRPr="00EB4EFA">
        <w:rPr>
          <w:rFonts w:ascii="Times New Roman" w:eastAsia="Times New Roman" w:hAnsi="Times New Roman" w:cs="Times New Roman"/>
          <w:sz w:val="24"/>
          <w:szCs w:val="24"/>
          <w:lang w:val="sr-Cyrl-CS"/>
        </w:rPr>
        <w:t>Програму стандардизованог сета услуга за микро, мала и средњ</w:t>
      </w:r>
      <w:r w:rsidR="00C90AEF" w:rsidRPr="00EB4EFA">
        <w:rPr>
          <w:rFonts w:ascii="Times New Roman" w:eastAsia="Times New Roman" w:hAnsi="Times New Roman" w:cs="Times New Roman"/>
          <w:sz w:val="24"/>
          <w:szCs w:val="24"/>
          <w:lang w:val="sr-Cyrl-CS"/>
        </w:rPr>
        <w:t>а</w:t>
      </w:r>
      <w:r w:rsidR="00545E42" w:rsidRPr="00EB4EFA">
        <w:rPr>
          <w:rFonts w:ascii="Times New Roman" w:eastAsia="Times New Roman" w:hAnsi="Times New Roman" w:cs="Times New Roman"/>
          <w:sz w:val="24"/>
          <w:szCs w:val="24"/>
          <w:lang w:val="sr-Cyrl-CS"/>
        </w:rPr>
        <w:t xml:space="preserve"> предузећа и предузетнике у 2022</w:t>
      </w:r>
      <w:r w:rsidRPr="00EB4EFA">
        <w:rPr>
          <w:rFonts w:ascii="Times New Roman" w:eastAsia="Times New Roman" w:hAnsi="Times New Roman" w:cs="Times New Roman"/>
          <w:sz w:val="24"/>
          <w:szCs w:val="24"/>
          <w:lang w:val="sr-Cyrl-CS"/>
        </w:rPr>
        <w:t>. години који се реализује преко акредитованих регионалних развојних агенција</w:t>
      </w:r>
      <w:r w:rsidRPr="00EB4EFA">
        <w:rPr>
          <w:rFonts w:ascii="Times New Roman" w:hAnsi="Times New Roman"/>
          <w:sz w:val="24"/>
          <w:szCs w:val="24"/>
          <w:lang w:val="sr-Cyrl-CS"/>
        </w:rPr>
        <w:t xml:space="preserve"> у глави </w:t>
      </w:r>
      <w:r w:rsidR="006D3157" w:rsidRPr="00EB4EFA">
        <w:rPr>
          <w:rFonts w:ascii="Times New Roman" w:hAnsi="Times New Roman"/>
          <w:sz w:val="24"/>
          <w:szCs w:val="24"/>
          <w:lang w:val="sr-Cyrl-CS"/>
        </w:rPr>
        <w:t>I</w:t>
      </w:r>
      <w:r w:rsidR="005531B4" w:rsidRPr="00EB4EFA">
        <w:rPr>
          <w:rFonts w:ascii="Times New Roman" w:hAnsi="Times New Roman"/>
          <w:sz w:val="24"/>
          <w:szCs w:val="24"/>
          <w:lang w:val="sr-Cyrl-CS"/>
        </w:rPr>
        <w:t>.</w:t>
      </w:r>
      <w:r w:rsidR="006D3157" w:rsidRPr="00EB4EFA">
        <w:rPr>
          <w:rFonts w:ascii="Times New Roman" w:hAnsi="Times New Roman"/>
          <w:sz w:val="24"/>
          <w:szCs w:val="24"/>
          <w:lang w:val="sr-Cyrl-CS"/>
        </w:rPr>
        <w:t xml:space="preserve"> ПРЕДМЕТ</w:t>
      </w:r>
      <w:r w:rsidR="00D60FE1" w:rsidRPr="00EB4EFA">
        <w:rPr>
          <w:rFonts w:ascii="Times New Roman" w:hAnsi="Times New Roman"/>
          <w:sz w:val="24"/>
          <w:szCs w:val="24"/>
          <w:lang w:val="sr-Cyrl-CS"/>
        </w:rPr>
        <w:t xml:space="preserve"> </w:t>
      </w:r>
      <w:r w:rsidR="006D3157" w:rsidRPr="00EB4EFA">
        <w:rPr>
          <w:rFonts w:ascii="Times New Roman" w:hAnsi="Times New Roman"/>
          <w:sz w:val="24"/>
          <w:szCs w:val="24"/>
          <w:lang w:val="sr-Cyrl-CS"/>
        </w:rPr>
        <w:t>став</w:t>
      </w:r>
      <w:r w:rsidRPr="00EB4EFA">
        <w:rPr>
          <w:rFonts w:ascii="Times New Roman" w:hAnsi="Times New Roman"/>
          <w:sz w:val="24"/>
          <w:szCs w:val="24"/>
          <w:lang w:val="sr-Cyrl-CS"/>
        </w:rPr>
        <w:t xml:space="preserve"> 2.</w:t>
      </w:r>
      <w:r w:rsidR="003408CA" w:rsidRPr="00EB4EFA">
        <w:rPr>
          <w:rFonts w:ascii="Times New Roman" w:hAnsi="Times New Roman"/>
          <w:sz w:val="24"/>
          <w:szCs w:val="24"/>
          <w:lang w:val="sr-Cyrl-CS"/>
        </w:rPr>
        <w:t xml:space="preserve"> </w:t>
      </w:r>
      <w:r w:rsidR="006D3157" w:rsidRPr="00EB4EFA">
        <w:rPr>
          <w:rFonts w:ascii="Times New Roman" w:hAnsi="Times New Roman"/>
          <w:sz w:val="24"/>
          <w:szCs w:val="24"/>
          <w:lang w:val="sr-Cyrl-CS"/>
        </w:rPr>
        <w:t>мења се и гласи</w:t>
      </w:r>
      <w:r w:rsidR="003408CA" w:rsidRPr="00EB4EFA">
        <w:rPr>
          <w:rFonts w:ascii="Times New Roman" w:hAnsi="Times New Roman"/>
          <w:sz w:val="24"/>
          <w:szCs w:val="24"/>
          <w:lang w:val="sr-Cyrl-CS"/>
        </w:rPr>
        <w:t>:</w:t>
      </w:r>
    </w:p>
    <w:p w14:paraId="3E87C72A" w14:textId="77777777" w:rsidR="00223211" w:rsidRPr="00EB4EFA" w:rsidRDefault="00FC472C" w:rsidP="00D77636">
      <w:pPr>
        <w:spacing w:after="0" w:line="240" w:lineRule="auto"/>
        <w:ind w:firstLine="708"/>
        <w:jc w:val="both"/>
        <w:rPr>
          <w:rFonts w:ascii="Times New Roman" w:eastAsia="Times New Roman" w:hAnsi="Times New Roman" w:cs="Times New Roman"/>
          <w:color w:val="000000"/>
          <w:sz w:val="24"/>
          <w:szCs w:val="20"/>
          <w:lang w:val="sr-Cyrl-CS"/>
        </w:rPr>
      </w:pPr>
      <w:r w:rsidRPr="00EB4EFA">
        <w:rPr>
          <w:rFonts w:ascii="Times New Roman" w:eastAsia="Times New Roman" w:hAnsi="Times New Roman" w:cs="Times New Roman"/>
          <w:color w:val="000000"/>
          <w:sz w:val="24"/>
          <w:szCs w:val="20"/>
          <w:lang w:val="sr-Cyrl-CS"/>
        </w:rPr>
        <w:t>„</w:t>
      </w:r>
      <w:r w:rsidR="00C90AEF" w:rsidRPr="00EB4EFA">
        <w:rPr>
          <w:rFonts w:ascii="Times New Roman" w:eastAsia="Times New Roman" w:hAnsi="Times New Roman" w:cs="Times New Roman"/>
          <w:color w:val="000000"/>
          <w:sz w:val="24"/>
          <w:szCs w:val="20"/>
          <w:lang w:val="sr-Cyrl-CS"/>
        </w:rPr>
        <w:t xml:space="preserve">Неутрошена средства у износу од </w:t>
      </w:r>
      <w:r w:rsidR="00D95886" w:rsidRPr="00EB4EFA">
        <w:rPr>
          <w:rFonts w:ascii="Times New Roman" w:eastAsia="Times New Roman" w:hAnsi="Times New Roman" w:cs="Times New Roman"/>
          <w:color w:val="000000"/>
          <w:sz w:val="24"/>
          <w:szCs w:val="20"/>
          <w:lang w:val="sr-Cyrl-CS"/>
        </w:rPr>
        <w:t xml:space="preserve">11.148.822,98 </w:t>
      </w:r>
      <w:r w:rsidR="00C90AEF" w:rsidRPr="00EB4EFA">
        <w:rPr>
          <w:rFonts w:ascii="Times New Roman" w:eastAsia="Times New Roman" w:hAnsi="Times New Roman" w:cs="Times New Roman"/>
          <w:color w:val="000000"/>
          <w:sz w:val="24"/>
          <w:szCs w:val="20"/>
          <w:lang w:val="sr-Cyrl-CS"/>
        </w:rPr>
        <w:t xml:space="preserve">динара, која су пренета Развојној агенцији Србије </w:t>
      </w:r>
      <w:r w:rsidR="00D77636" w:rsidRPr="00EB4EFA">
        <w:rPr>
          <w:rFonts w:ascii="Times New Roman" w:eastAsia="Times New Roman" w:hAnsi="Times New Roman" w:cs="Times New Roman"/>
          <w:color w:val="000000"/>
          <w:sz w:val="24"/>
          <w:szCs w:val="20"/>
          <w:lang w:val="sr-Cyrl-CS"/>
        </w:rPr>
        <w:t>(</w:t>
      </w:r>
      <w:r w:rsidR="006D3157" w:rsidRPr="00EB4EFA">
        <w:rPr>
          <w:rFonts w:ascii="Times New Roman" w:eastAsia="Times New Roman" w:hAnsi="Times New Roman" w:cs="Times New Roman"/>
          <w:color w:val="000000"/>
          <w:sz w:val="24"/>
          <w:szCs w:val="20"/>
          <w:lang w:val="sr-Cyrl-CS"/>
        </w:rPr>
        <w:t>у даљем тексту: Развојна агенција</w:t>
      </w:r>
      <w:r w:rsidR="00D77636" w:rsidRPr="00EB4EFA">
        <w:rPr>
          <w:rFonts w:ascii="Times New Roman" w:eastAsia="Times New Roman" w:hAnsi="Times New Roman" w:cs="Times New Roman"/>
          <w:color w:val="000000"/>
          <w:sz w:val="24"/>
          <w:szCs w:val="20"/>
          <w:lang w:val="sr-Cyrl-CS"/>
        </w:rPr>
        <w:t>)</w:t>
      </w:r>
      <w:r w:rsidR="006D3157" w:rsidRPr="00EB4EFA">
        <w:rPr>
          <w:rFonts w:ascii="Times New Roman" w:eastAsia="Times New Roman" w:hAnsi="Times New Roman" w:cs="Times New Roman"/>
          <w:color w:val="000000"/>
          <w:sz w:val="24"/>
          <w:szCs w:val="20"/>
          <w:lang w:val="sr-Cyrl-CS"/>
        </w:rPr>
        <w:t xml:space="preserve"> </w:t>
      </w:r>
      <w:r w:rsidR="00C90AEF" w:rsidRPr="00EB4EFA">
        <w:rPr>
          <w:rFonts w:ascii="Times New Roman" w:eastAsia="Times New Roman" w:hAnsi="Times New Roman" w:cs="Times New Roman"/>
          <w:color w:val="000000"/>
          <w:sz w:val="24"/>
          <w:szCs w:val="20"/>
          <w:lang w:val="sr-Cyrl-CS"/>
        </w:rPr>
        <w:t>у складу са Уредбом о утврђивању програма стандардизованог сета услуга за микро, мала и средњ</w:t>
      </w:r>
      <w:r w:rsidR="00545E42" w:rsidRPr="00EB4EFA">
        <w:rPr>
          <w:rFonts w:ascii="Times New Roman" w:eastAsia="Times New Roman" w:hAnsi="Times New Roman" w:cs="Times New Roman"/>
          <w:color w:val="000000"/>
          <w:sz w:val="24"/>
          <w:szCs w:val="20"/>
          <w:lang w:val="sr-Cyrl-CS"/>
        </w:rPr>
        <w:t>а предузећа и предузетнике у 2021</w:t>
      </w:r>
      <w:r w:rsidR="00C90AEF" w:rsidRPr="00EB4EFA">
        <w:rPr>
          <w:rFonts w:ascii="Times New Roman" w:eastAsia="Times New Roman" w:hAnsi="Times New Roman" w:cs="Times New Roman"/>
          <w:color w:val="000000"/>
          <w:sz w:val="24"/>
          <w:szCs w:val="20"/>
          <w:lang w:val="sr-Cyrl-CS"/>
        </w:rPr>
        <w:t>. години који се реализује преко акредитованих регионалних развојних агенција („Службени гласник РС”, бр</w:t>
      </w:r>
      <w:r w:rsidR="0068525F" w:rsidRPr="00EB4EFA">
        <w:rPr>
          <w:rFonts w:ascii="Times New Roman" w:eastAsia="Times New Roman" w:hAnsi="Times New Roman" w:cs="Times New Roman"/>
          <w:color w:val="000000"/>
          <w:sz w:val="24"/>
          <w:szCs w:val="20"/>
          <w:lang w:val="sr-Cyrl-CS"/>
        </w:rPr>
        <w:t>.</w:t>
      </w:r>
      <w:r w:rsidR="00C90AEF" w:rsidRPr="00EB4EFA">
        <w:rPr>
          <w:rFonts w:ascii="Times New Roman" w:eastAsia="Times New Roman" w:hAnsi="Times New Roman" w:cs="Times New Roman"/>
          <w:color w:val="000000"/>
          <w:sz w:val="24"/>
          <w:szCs w:val="20"/>
          <w:lang w:val="sr-Cyrl-CS"/>
        </w:rPr>
        <w:t xml:space="preserve"> </w:t>
      </w:r>
      <w:r w:rsidR="00545E42" w:rsidRPr="00EB4EFA">
        <w:rPr>
          <w:rFonts w:ascii="Times New Roman" w:eastAsia="Times New Roman" w:hAnsi="Times New Roman" w:cs="Times New Roman"/>
          <w:color w:val="000000"/>
          <w:sz w:val="24"/>
          <w:szCs w:val="20"/>
          <w:lang w:val="sr-Cyrl-CS"/>
        </w:rPr>
        <w:t>5/21 и 67/21) користиће се у 2022</w:t>
      </w:r>
      <w:r w:rsidR="00C90AEF" w:rsidRPr="00EB4EFA">
        <w:rPr>
          <w:rFonts w:ascii="Times New Roman" w:eastAsia="Times New Roman" w:hAnsi="Times New Roman" w:cs="Times New Roman"/>
          <w:color w:val="000000"/>
          <w:sz w:val="24"/>
          <w:szCs w:val="20"/>
          <w:lang w:val="sr-Cyrl-CS"/>
        </w:rPr>
        <w:t xml:space="preserve">. години за спровођење </w:t>
      </w:r>
      <w:r w:rsidR="00946667" w:rsidRPr="00EB4EFA">
        <w:rPr>
          <w:rFonts w:ascii="Times New Roman" w:eastAsia="Times New Roman" w:hAnsi="Times New Roman" w:cs="Times New Roman"/>
          <w:color w:val="000000"/>
          <w:sz w:val="24"/>
          <w:szCs w:val="20"/>
          <w:lang w:val="sr-Cyrl-CS"/>
        </w:rPr>
        <w:t xml:space="preserve">овог </w:t>
      </w:r>
      <w:r w:rsidR="00C90AEF" w:rsidRPr="00EB4EFA">
        <w:rPr>
          <w:rFonts w:ascii="Times New Roman" w:eastAsia="Times New Roman" w:hAnsi="Times New Roman" w:cs="Times New Roman"/>
          <w:color w:val="000000"/>
          <w:sz w:val="24"/>
          <w:szCs w:val="20"/>
          <w:lang w:val="sr-Cyrl-CS"/>
        </w:rPr>
        <w:t>програм</w:t>
      </w:r>
      <w:r w:rsidR="00946667" w:rsidRPr="00EB4EFA">
        <w:rPr>
          <w:rFonts w:ascii="Times New Roman" w:eastAsia="Times New Roman" w:hAnsi="Times New Roman" w:cs="Times New Roman"/>
          <w:color w:val="000000"/>
          <w:sz w:val="24"/>
          <w:szCs w:val="20"/>
          <w:lang w:val="sr-Cyrl-CS"/>
        </w:rPr>
        <w:t>a</w:t>
      </w:r>
      <w:r w:rsidR="00545E42" w:rsidRPr="00EB4EFA">
        <w:rPr>
          <w:rFonts w:ascii="Times New Roman" w:eastAsia="Times New Roman" w:hAnsi="Times New Roman" w:cs="Times New Roman"/>
          <w:color w:val="000000"/>
          <w:sz w:val="24"/>
          <w:szCs w:val="20"/>
          <w:lang w:val="sr-Cyrl-CS"/>
        </w:rPr>
        <w:t>.</w:t>
      </w:r>
      <w:r w:rsidRPr="00EB4EFA">
        <w:rPr>
          <w:rFonts w:ascii="Times New Roman" w:eastAsia="Times New Roman" w:hAnsi="Times New Roman" w:cs="Times New Roman"/>
          <w:color w:val="000000"/>
          <w:sz w:val="24"/>
          <w:szCs w:val="20"/>
          <w:lang w:val="sr-Cyrl-CS"/>
        </w:rPr>
        <w:t xml:space="preserve">” </w:t>
      </w:r>
    </w:p>
    <w:p w14:paraId="79F06441" w14:textId="77777777" w:rsidR="00D95886" w:rsidRPr="00EB4EFA" w:rsidRDefault="00D95886" w:rsidP="00D95886">
      <w:pPr>
        <w:spacing w:after="0" w:line="240" w:lineRule="auto"/>
        <w:ind w:firstLine="720"/>
        <w:jc w:val="both"/>
        <w:rPr>
          <w:rFonts w:ascii="Times New Roman" w:hAnsi="Times New Roman"/>
          <w:sz w:val="24"/>
          <w:szCs w:val="24"/>
          <w:lang w:val="sr-Cyrl-CS"/>
        </w:rPr>
      </w:pPr>
      <w:r w:rsidRPr="00EB4EFA">
        <w:rPr>
          <w:rFonts w:ascii="Times New Roman" w:hAnsi="Times New Roman"/>
          <w:sz w:val="24"/>
          <w:szCs w:val="24"/>
          <w:lang w:val="sr-Cyrl-CS"/>
        </w:rPr>
        <w:t xml:space="preserve">У глави III. НАМЕНА СРЕДСТАВА у одељку 1. Обуке став 7. мења се и гласи: </w:t>
      </w:r>
    </w:p>
    <w:p w14:paraId="16431531" w14:textId="77777777" w:rsidR="00D95886" w:rsidRPr="00EB4EFA" w:rsidRDefault="00D95886" w:rsidP="0020088C">
      <w:pPr>
        <w:spacing w:after="0" w:line="240" w:lineRule="auto"/>
        <w:ind w:firstLine="708"/>
        <w:jc w:val="both"/>
        <w:rPr>
          <w:rFonts w:ascii="Times New Roman" w:eastAsia="Times New Roman" w:hAnsi="Times New Roman" w:cs="Times New Roman"/>
          <w:sz w:val="24"/>
          <w:szCs w:val="24"/>
          <w:lang w:val="sr-Cyrl-CS"/>
        </w:rPr>
      </w:pPr>
      <w:r w:rsidRPr="00EB4EFA">
        <w:rPr>
          <w:rFonts w:ascii="Times New Roman" w:eastAsia="Times New Roman" w:hAnsi="Times New Roman" w:cs="Times New Roman"/>
          <w:sz w:val="24"/>
          <w:szCs w:val="24"/>
          <w:lang w:val="sr-Cyrl-CS"/>
        </w:rPr>
        <w:t>„За спровођење обука опредељено је до 840.000,00 динара у бруто износу на годишњем нивоу за сваку АРРА. Укупан годишњи буџет за ову врсту услуга износи 14.280.000,00 динара бруто.</w:t>
      </w:r>
      <w:r w:rsidR="0068525F" w:rsidRPr="00EB4EFA">
        <w:rPr>
          <w:rFonts w:ascii="Times New Roman" w:eastAsia="Times New Roman" w:hAnsi="Times New Roman" w:cs="Times New Roman"/>
          <w:color w:val="000000"/>
          <w:sz w:val="24"/>
          <w:szCs w:val="20"/>
          <w:lang w:val="sr-Cyrl-CS"/>
        </w:rPr>
        <w:t>”</w:t>
      </w:r>
    </w:p>
    <w:p w14:paraId="2690AAC8" w14:textId="77777777" w:rsidR="007371DF" w:rsidRPr="00EB4EFA" w:rsidRDefault="0068525F" w:rsidP="0020088C">
      <w:pPr>
        <w:spacing w:after="0" w:line="240" w:lineRule="auto"/>
        <w:ind w:firstLine="708"/>
        <w:jc w:val="both"/>
        <w:rPr>
          <w:rFonts w:ascii="Times New Roman" w:eastAsia="Times New Roman" w:hAnsi="Times New Roman" w:cs="Times New Roman"/>
          <w:sz w:val="24"/>
          <w:szCs w:val="24"/>
          <w:lang w:val="sr-Cyrl-CS"/>
        </w:rPr>
      </w:pPr>
      <w:r w:rsidRPr="00EB4EFA">
        <w:rPr>
          <w:rFonts w:ascii="Times New Roman" w:eastAsia="Times New Roman" w:hAnsi="Times New Roman" w:cs="Times New Roman"/>
          <w:sz w:val="24"/>
          <w:szCs w:val="24"/>
          <w:lang w:val="sr-Cyrl-CS"/>
        </w:rPr>
        <w:t>У одељку 2. Саветодавне услуге</w:t>
      </w:r>
      <w:r w:rsidR="007371DF" w:rsidRPr="00EB4EFA">
        <w:rPr>
          <w:rFonts w:ascii="Times New Roman" w:eastAsia="Times New Roman" w:hAnsi="Times New Roman" w:cs="Times New Roman"/>
          <w:sz w:val="24"/>
          <w:szCs w:val="24"/>
          <w:lang w:val="sr-Cyrl-CS"/>
        </w:rPr>
        <w:t xml:space="preserve"> став 10</w:t>
      </w:r>
      <w:r w:rsidRPr="00EB4EFA">
        <w:rPr>
          <w:rFonts w:ascii="Times New Roman" w:eastAsia="Times New Roman" w:hAnsi="Times New Roman" w:cs="Times New Roman"/>
          <w:sz w:val="24"/>
          <w:szCs w:val="24"/>
          <w:lang w:val="sr-Cyrl-CS"/>
        </w:rPr>
        <w:t>.</w:t>
      </w:r>
      <w:r w:rsidR="007371DF" w:rsidRPr="00EB4EFA">
        <w:rPr>
          <w:rFonts w:ascii="Times New Roman" w:eastAsia="Times New Roman" w:hAnsi="Times New Roman" w:cs="Times New Roman"/>
          <w:sz w:val="24"/>
          <w:szCs w:val="24"/>
          <w:lang w:val="sr-Cyrl-CS"/>
        </w:rPr>
        <w:t xml:space="preserve"> мења се и гласи:</w:t>
      </w:r>
    </w:p>
    <w:p w14:paraId="16F4740E" w14:textId="77777777" w:rsidR="00411B23" w:rsidRPr="00EB4EFA" w:rsidRDefault="007371DF" w:rsidP="0020088C">
      <w:pPr>
        <w:spacing w:after="0" w:line="240" w:lineRule="auto"/>
        <w:ind w:firstLine="708"/>
        <w:jc w:val="both"/>
        <w:rPr>
          <w:rFonts w:ascii="Times New Roman" w:eastAsia="Times New Roman" w:hAnsi="Times New Roman" w:cs="Times New Roman"/>
          <w:sz w:val="24"/>
          <w:szCs w:val="24"/>
          <w:lang w:val="sr-Cyrl-CS"/>
        </w:rPr>
      </w:pPr>
      <w:r w:rsidRPr="00EB4EFA">
        <w:rPr>
          <w:rFonts w:ascii="Times New Roman" w:eastAsia="Times New Roman" w:hAnsi="Times New Roman" w:cs="Times New Roman"/>
          <w:sz w:val="24"/>
          <w:szCs w:val="24"/>
          <w:lang w:val="sr-Cyrl-CS"/>
        </w:rPr>
        <w:t>„</w:t>
      </w:r>
      <w:r w:rsidR="00411B23" w:rsidRPr="00EB4EFA">
        <w:rPr>
          <w:rFonts w:ascii="Times New Roman" w:eastAsia="Times New Roman" w:hAnsi="Times New Roman" w:cs="Times New Roman"/>
          <w:sz w:val="24"/>
          <w:szCs w:val="24"/>
          <w:lang w:val="sr-Cyrl-CS"/>
        </w:rPr>
        <w:t>За саветодавне услуге опредељена су средства у бруто износу до 300.000,00 динара на годишњем нивоу за сваку АРРА, од чега до 30% од укупног износа средстава може бити намењено за саветодавне услуге из става 1. тачка 2) овог одељка, које се односе на помоћ при пријављивању за субвенције за самозапошљавање код Националне службе за запошљавање. Укупан годишњи буџет за ову врсту услуге износи 5.100.000,00  динара у бруто износу. Изузетно, уколико постоји потреба, уколико АРРА на годишњем нивоу пружи консалтинг услуге чија вредност премашује опредељени износ средстава на годишњем нивоу за сваку АРРА за ову врсту услуге, Развојна агенција уз сагласност Министарства, може да исплати АРРА већи износ од опредељеног након што се утврди евентуални преостали износ неутрошених средстава од укупног годишњег буџета Програма.</w:t>
      </w:r>
      <w:r w:rsidR="0068525F" w:rsidRPr="00EB4EFA">
        <w:rPr>
          <w:rFonts w:ascii="Times New Roman" w:eastAsia="Times New Roman" w:hAnsi="Times New Roman" w:cs="Times New Roman"/>
          <w:color w:val="000000"/>
          <w:sz w:val="24"/>
          <w:szCs w:val="20"/>
          <w:lang w:val="sr-Cyrl-CS"/>
        </w:rPr>
        <w:t>”</w:t>
      </w:r>
    </w:p>
    <w:p w14:paraId="3B14F5CF" w14:textId="77777777" w:rsidR="004116AA" w:rsidRPr="00EB4EFA" w:rsidRDefault="00E47284" w:rsidP="0020088C">
      <w:pPr>
        <w:spacing w:after="0" w:line="240" w:lineRule="auto"/>
        <w:ind w:firstLine="708"/>
        <w:jc w:val="both"/>
        <w:rPr>
          <w:rFonts w:ascii="Times New Roman" w:eastAsia="Times New Roman" w:hAnsi="Times New Roman" w:cs="Times New Roman"/>
          <w:sz w:val="24"/>
          <w:szCs w:val="24"/>
          <w:lang w:val="sr-Cyrl-CS"/>
        </w:rPr>
      </w:pPr>
      <w:r w:rsidRPr="00EB4EFA">
        <w:rPr>
          <w:rFonts w:ascii="Times New Roman" w:eastAsia="Times New Roman" w:hAnsi="Times New Roman" w:cs="Times New Roman"/>
          <w:sz w:val="24"/>
          <w:szCs w:val="24"/>
          <w:lang w:val="sr-Cyrl-CS"/>
        </w:rPr>
        <w:t>У глави IV. НА</w:t>
      </w:r>
      <w:r w:rsidR="00D77636" w:rsidRPr="00EB4EFA">
        <w:rPr>
          <w:rFonts w:ascii="Times New Roman" w:eastAsia="Times New Roman" w:hAnsi="Times New Roman" w:cs="Times New Roman"/>
          <w:sz w:val="24"/>
          <w:szCs w:val="24"/>
          <w:lang w:val="sr-Cyrl-CS"/>
        </w:rPr>
        <w:t>ЧИН КОРИШЋЕЊА СРЕДСТАВА, став</w:t>
      </w:r>
      <w:r w:rsidRPr="00EB4EFA">
        <w:rPr>
          <w:rFonts w:ascii="Times New Roman" w:eastAsia="Times New Roman" w:hAnsi="Times New Roman" w:cs="Times New Roman"/>
          <w:sz w:val="24"/>
          <w:szCs w:val="24"/>
          <w:lang w:val="sr-Cyrl-CS"/>
        </w:rPr>
        <w:t xml:space="preserve"> 2.</w:t>
      </w:r>
      <w:r w:rsidR="004116AA" w:rsidRPr="00EB4EFA">
        <w:rPr>
          <w:rFonts w:ascii="Times New Roman" w:eastAsia="Times New Roman" w:hAnsi="Times New Roman" w:cs="Times New Roman"/>
          <w:sz w:val="24"/>
          <w:szCs w:val="24"/>
          <w:lang w:val="sr-Cyrl-CS"/>
        </w:rPr>
        <w:t xml:space="preserve"> мења се и гласи: </w:t>
      </w:r>
      <w:r w:rsidR="00EB4EFA">
        <w:rPr>
          <w:rFonts w:ascii="Times New Roman" w:eastAsia="Times New Roman" w:hAnsi="Times New Roman" w:cs="Times New Roman"/>
          <w:sz w:val="24"/>
          <w:szCs w:val="24"/>
          <w:lang w:val="sr-Cyrl-CS"/>
        </w:rPr>
        <w:tab/>
      </w:r>
      <w:r w:rsidR="004116AA" w:rsidRPr="00EB4EFA">
        <w:rPr>
          <w:rFonts w:ascii="Times New Roman" w:eastAsia="Times New Roman" w:hAnsi="Times New Roman" w:cs="Times New Roman"/>
          <w:sz w:val="24"/>
          <w:szCs w:val="24"/>
          <w:lang w:val="sr-Cyrl-CS"/>
        </w:rPr>
        <w:t xml:space="preserve">„Средства опредељена буџетом за спровођење стандардизованог сета услуга износе   </w:t>
      </w:r>
      <w:r w:rsidR="00411B23" w:rsidRPr="00EB4EFA">
        <w:rPr>
          <w:rFonts w:ascii="Times New Roman" w:eastAsia="Times New Roman" w:hAnsi="Times New Roman" w:cs="Times New Roman"/>
          <w:sz w:val="24"/>
          <w:szCs w:val="24"/>
          <w:lang w:val="sr-Cyrl-CS"/>
        </w:rPr>
        <w:t>53.148.822,98</w:t>
      </w:r>
      <w:r w:rsidR="004116AA" w:rsidRPr="00EB4EFA">
        <w:rPr>
          <w:rFonts w:ascii="Times New Roman" w:eastAsia="Times New Roman" w:hAnsi="Times New Roman" w:cs="Times New Roman"/>
          <w:sz w:val="24"/>
          <w:szCs w:val="24"/>
          <w:lang w:val="sr-Cyrl-CS"/>
        </w:rPr>
        <w:t xml:space="preserve"> динара од чега је износ до </w:t>
      </w:r>
      <w:r w:rsidR="00411B23" w:rsidRPr="00EB4EFA">
        <w:rPr>
          <w:rFonts w:ascii="Times New Roman" w:eastAsia="Times New Roman" w:hAnsi="Times New Roman" w:cs="Times New Roman"/>
          <w:sz w:val="24"/>
          <w:szCs w:val="24"/>
          <w:lang w:val="sr-Cyrl-CS"/>
        </w:rPr>
        <w:t>488.822,98</w:t>
      </w:r>
      <w:r w:rsidR="004116AA" w:rsidRPr="00EB4EFA">
        <w:rPr>
          <w:rFonts w:ascii="Times New Roman" w:eastAsia="Times New Roman" w:hAnsi="Times New Roman" w:cs="Times New Roman"/>
          <w:sz w:val="24"/>
          <w:szCs w:val="24"/>
          <w:lang w:val="sr-Cyrl-CS"/>
        </w:rPr>
        <w:t xml:space="preserve"> динара намењен Развојној агенцији и искористиће се за покривање трошкова спровођења ажурирања постојећих модула обука, организацију обука предавача и подизање капацитета АРРА, трошкове контроле и надзора спровођења Програма, као и за услуге платног промета.</w:t>
      </w:r>
      <w:r w:rsidR="0068525F" w:rsidRPr="00EB4EFA">
        <w:rPr>
          <w:rFonts w:ascii="Times New Roman" w:eastAsia="Times New Roman" w:hAnsi="Times New Roman" w:cs="Times New Roman"/>
          <w:color w:val="000000"/>
          <w:sz w:val="24"/>
          <w:szCs w:val="20"/>
          <w:lang w:val="sr-Cyrl-CS"/>
        </w:rPr>
        <w:t>”</w:t>
      </w:r>
    </w:p>
    <w:p w14:paraId="2E26CCEF" w14:textId="77777777" w:rsidR="00FC472C" w:rsidRPr="00EB4EFA" w:rsidRDefault="00FC472C" w:rsidP="0020088C">
      <w:pPr>
        <w:spacing w:after="0" w:line="240" w:lineRule="auto"/>
        <w:ind w:firstLine="708"/>
        <w:jc w:val="both"/>
        <w:rPr>
          <w:rFonts w:ascii="Times New Roman" w:eastAsia="Times New Roman" w:hAnsi="Times New Roman" w:cs="Times New Roman"/>
          <w:sz w:val="24"/>
          <w:szCs w:val="24"/>
          <w:lang w:val="sr-Cyrl-CS"/>
        </w:rPr>
      </w:pPr>
    </w:p>
    <w:p w14:paraId="2190B249" w14:textId="77777777" w:rsidR="00FC472C" w:rsidRPr="00EB4EFA" w:rsidRDefault="00FC472C" w:rsidP="0020088C">
      <w:pPr>
        <w:spacing w:after="0" w:line="240" w:lineRule="auto"/>
        <w:ind w:firstLine="708"/>
        <w:jc w:val="center"/>
        <w:rPr>
          <w:rFonts w:ascii="Times New Roman" w:eastAsia="Times New Roman" w:hAnsi="Times New Roman" w:cs="Times New Roman"/>
          <w:sz w:val="24"/>
          <w:szCs w:val="24"/>
          <w:lang w:val="sr-Cyrl-CS"/>
        </w:rPr>
      </w:pPr>
      <w:r w:rsidRPr="00EB4EFA">
        <w:rPr>
          <w:rFonts w:ascii="Times New Roman" w:eastAsia="Times New Roman" w:hAnsi="Times New Roman" w:cs="Times New Roman"/>
          <w:sz w:val="24"/>
          <w:szCs w:val="24"/>
          <w:lang w:val="sr-Cyrl-CS"/>
        </w:rPr>
        <w:lastRenderedPageBreak/>
        <w:t>Члан 2.</w:t>
      </w:r>
    </w:p>
    <w:p w14:paraId="47145C9B" w14:textId="77777777" w:rsidR="00FC472C" w:rsidRPr="00EB4EFA" w:rsidRDefault="00FC472C" w:rsidP="0020088C">
      <w:pPr>
        <w:spacing w:after="0" w:line="240" w:lineRule="auto"/>
        <w:ind w:firstLine="708"/>
        <w:jc w:val="both"/>
        <w:rPr>
          <w:rFonts w:ascii="Times New Roman" w:eastAsia="Times New Roman" w:hAnsi="Times New Roman" w:cs="Times New Roman"/>
          <w:sz w:val="24"/>
          <w:szCs w:val="24"/>
          <w:lang w:val="sr-Cyrl-CS"/>
        </w:rPr>
      </w:pPr>
      <w:r w:rsidRPr="00EB4EFA">
        <w:rPr>
          <w:rFonts w:ascii="Times New Roman" w:eastAsia="Times New Roman" w:hAnsi="Times New Roman" w:cs="Times New Roman"/>
          <w:sz w:val="24"/>
          <w:szCs w:val="24"/>
          <w:lang w:val="sr-Cyrl-CS"/>
        </w:rPr>
        <w:t xml:space="preserve">Ова уредба ступа на снагу наредног дана од дана објављивања у „Службеном гласнику </w:t>
      </w:r>
      <w:r w:rsidR="00EF6A96" w:rsidRPr="00EB4EFA">
        <w:rPr>
          <w:rFonts w:ascii="Times New Roman" w:eastAsia="Times New Roman" w:hAnsi="Times New Roman" w:cs="Times New Roman"/>
          <w:sz w:val="24"/>
          <w:szCs w:val="24"/>
          <w:lang w:val="sr-Cyrl-CS"/>
        </w:rPr>
        <w:t>Републике</w:t>
      </w:r>
      <w:r w:rsidRPr="00EB4EFA">
        <w:rPr>
          <w:rFonts w:ascii="Times New Roman" w:eastAsia="Times New Roman" w:hAnsi="Times New Roman" w:cs="Times New Roman"/>
          <w:sz w:val="24"/>
          <w:szCs w:val="24"/>
          <w:lang w:val="sr-Cyrl-CS"/>
        </w:rPr>
        <w:t xml:space="preserve"> Србије”.</w:t>
      </w:r>
    </w:p>
    <w:p w14:paraId="73318816" w14:textId="77777777" w:rsidR="00FC472C" w:rsidRPr="00EB4EFA" w:rsidRDefault="00FC472C" w:rsidP="00FC472C">
      <w:pPr>
        <w:shd w:val="clear" w:color="auto" w:fill="FFFFFF"/>
        <w:spacing w:after="0" w:line="240" w:lineRule="auto"/>
        <w:jc w:val="both"/>
        <w:rPr>
          <w:rFonts w:ascii="Times New Roman" w:eastAsia="Times New Roman" w:hAnsi="Times New Roman" w:cs="Times New Roman"/>
          <w:bCs/>
          <w:color w:val="008080"/>
          <w:sz w:val="24"/>
          <w:szCs w:val="24"/>
          <w:lang w:val="sr-Cyrl-CS"/>
        </w:rPr>
      </w:pPr>
    </w:p>
    <w:p w14:paraId="4E3EB5C4" w14:textId="77777777" w:rsidR="00FC472C" w:rsidRPr="00EB4EFA" w:rsidRDefault="00FC472C" w:rsidP="00FC472C">
      <w:pPr>
        <w:autoSpaceDE w:val="0"/>
        <w:autoSpaceDN w:val="0"/>
        <w:adjustRightInd w:val="0"/>
        <w:spacing w:after="0"/>
        <w:rPr>
          <w:rFonts w:ascii="Times New Roman" w:eastAsia="Times New Roman" w:hAnsi="Times New Roman" w:cs="Times New Roman"/>
          <w:sz w:val="24"/>
          <w:szCs w:val="24"/>
          <w:lang w:val="sr-Cyrl-CS"/>
        </w:rPr>
      </w:pPr>
      <w:r w:rsidRPr="00EB4EFA">
        <w:rPr>
          <w:rFonts w:ascii="Times New Roman" w:eastAsia="Times New Roman" w:hAnsi="Times New Roman" w:cs="Times New Roman"/>
          <w:sz w:val="24"/>
          <w:szCs w:val="24"/>
          <w:lang w:val="sr-Cyrl-CS"/>
        </w:rPr>
        <w:t xml:space="preserve">05 Број: </w:t>
      </w:r>
      <w:r w:rsidR="00EB4EFA" w:rsidRPr="00EB4EFA">
        <w:rPr>
          <w:rFonts w:ascii="Times New Roman" w:eastAsia="Times New Roman" w:hAnsi="Times New Roman" w:cs="Times New Roman"/>
          <w:sz w:val="24"/>
          <w:szCs w:val="24"/>
          <w:lang w:val="sr-Cyrl-CS"/>
        </w:rPr>
        <w:t>110-5084/2022</w:t>
      </w:r>
    </w:p>
    <w:p w14:paraId="56D0111E" w14:textId="77777777" w:rsidR="00FC472C" w:rsidRPr="00EB4EFA" w:rsidRDefault="00EB4EFA" w:rsidP="00FC472C">
      <w:pPr>
        <w:autoSpaceDE w:val="0"/>
        <w:autoSpaceDN w:val="0"/>
        <w:adjustRightInd w:val="0"/>
        <w:spacing w:after="0"/>
        <w:rPr>
          <w:rFonts w:ascii="Times New Roman" w:eastAsia="Times New Roman" w:hAnsi="Times New Roman" w:cs="Times New Roman"/>
          <w:sz w:val="24"/>
          <w:szCs w:val="24"/>
          <w:lang w:val="sr-Cyrl-CS"/>
        </w:rPr>
      </w:pPr>
      <w:r w:rsidRPr="00EB4EFA">
        <w:rPr>
          <w:rFonts w:ascii="Times New Roman" w:eastAsia="Times New Roman" w:hAnsi="Times New Roman" w:cs="Times New Roman"/>
          <w:sz w:val="24"/>
          <w:szCs w:val="24"/>
          <w:lang w:val="sr-Cyrl-CS"/>
        </w:rPr>
        <w:t>У Београду,  30. јуна 2022. године</w:t>
      </w:r>
      <w:r w:rsidR="00FC472C" w:rsidRPr="00EB4EFA">
        <w:rPr>
          <w:rFonts w:ascii="Times New Roman" w:eastAsia="Times New Roman" w:hAnsi="Times New Roman" w:cs="Times New Roman"/>
          <w:sz w:val="24"/>
          <w:szCs w:val="24"/>
          <w:lang w:val="sr-Cyrl-CS"/>
        </w:rPr>
        <w:t xml:space="preserve"> </w:t>
      </w:r>
    </w:p>
    <w:p w14:paraId="072DA1D7" w14:textId="77777777" w:rsidR="00FC472C" w:rsidRPr="00EB4EFA" w:rsidRDefault="00FC472C" w:rsidP="00FC472C">
      <w:pPr>
        <w:autoSpaceDE w:val="0"/>
        <w:autoSpaceDN w:val="0"/>
        <w:adjustRightInd w:val="0"/>
        <w:jc w:val="center"/>
        <w:rPr>
          <w:rFonts w:ascii="Times New Roman" w:eastAsia="Times New Roman" w:hAnsi="Times New Roman" w:cs="Times New Roman"/>
          <w:sz w:val="24"/>
          <w:szCs w:val="24"/>
          <w:lang w:val="sr-Cyrl-CS"/>
        </w:rPr>
      </w:pPr>
      <w:r w:rsidRPr="00EB4EFA">
        <w:rPr>
          <w:rFonts w:ascii="Times New Roman" w:eastAsia="Times New Roman" w:hAnsi="Times New Roman" w:cs="Times New Roman"/>
          <w:sz w:val="24"/>
          <w:szCs w:val="24"/>
          <w:lang w:val="sr-Cyrl-CS"/>
        </w:rPr>
        <w:t>В Л А Д А</w:t>
      </w:r>
    </w:p>
    <w:p w14:paraId="7CA664D5" w14:textId="77777777" w:rsidR="00FC472C" w:rsidRPr="00EB4EFA" w:rsidRDefault="00FC472C" w:rsidP="00FC472C">
      <w:pPr>
        <w:autoSpaceDE w:val="0"/>
        <w:autoSpaceDN w:val="0"/>
        <w:adjustRightInd w:val="0"/>
        <w:jc w:val="center"/>
        <w:rPr>
          <w:rFonts w:ascii="Times New Roman" w:eastAsia="Times New Roman" w:hAnsi="Times New Roman" w:cs="Times New Roman"/>
          <w:sz w:val="24"/>
          <w:szCs w:val="24"/>
          <w:lang w:val="sr-Cyrl-CS"/>
        </w:rPr>
      </w:pPr>
      <w:r w:rsidRPr="00EB4EFA">
        <w:rPr>
          <w:rFonts w:ascii="Times New Roman" w:eastAsia="Times New Roman" w:hAnsi="Times New Roman" w:cs="Times New Roman"/>
          <w:sz w:val="24"/>
          <w:szCs w:val="24"/>
          <w:lang w:val="sr-Cyrl-CS"/>
        </w:rPr>
        <w:t xml:space="preserve">                                                                                                ПРЕДСЕДНИК</w:t>
      </w:r>
    </w:p>
    <w:p w14:paraId="16773445" w14:textId="77777777" w:rsidR="00FC472C" w:rsidRPr="00EB4EFA" w:rsidRDefault="00FC472C" w:rsidP="00545E42">
      <w:pPr>
        <w:autoSpaceDE w:val="0"/>
        <w:autoSpaceDN w:val="0"/>
        <w:adjustRightInd w:val="0"/>
        <w:jc w:val="center"/>
        <w:rPr>
          <w:rFonts w:ascii="Times New Roman" w:eastAsia="Times New Roman" w:hAnsi="Times New Roman" w:cs="Times New Roman"/>
          <w:sz w:val="24"/>
          <w:szCs w:val="24"/>
          <w:lang w:val="sr-Cyrl-CS"/>
        </w:rPr>
      </w:pPr>
      <w:r w:rsidRPr="00EB4EFA">
        <w:rPr>
          <w:rFonts w:ascii="Times New Roman" w:eastAsia="Times New Roman" w:hAnsi="Times New Roman" w:cs="Times New Roman"/>
          <w:sz w:val="24"/>
          <w:szCs w:val="24"/>
          <w:lang w:val="sr-Cyrl-CS"/>
        </w:rPr>
        <w:t xml:space="preserve">                                                                                              А</w:t>
      </w:r>
      <w:r w:rsidR="00545E42" w:rsidRPr="00EB4EFA">
        <w:rPr>
          <w:rFonts w:ascii="Times New Roman" w:eastAsia="Times New Roman" w:hAnsi="Times New Roman" w:cs="Times New Roman"/>
          <w:sz w:val="24"/>
          <w:szCs w:val="24"/>
          <w:lang w:val="sr-Cyrl-CS"/>
        </w:rPr>
        <w:t>на Брнабић</w:t>
      </w:r>
      <w:r w:rsidR="00EB4EFA" w:rsidRPr="00EB4EFA">
        <w:rPr>
          <w:rFonts w:ascii="Times New Roman" w:eastAsia="Times New Roman" w:hAnsi="Times New Roman" w:cs="Times New Roman"/>
          <w:sz w:val="24"/>
          <w:szCs w:val="24"/>
          <w:lang w:val="sr-Cyrl-CS"/>
        </w:rPr>
        <w:t>,с.р.</w:t>
      </w:r>
    </w:p>
    <w:p w14:paraId="761CFC53" w14:textId="77777777" w:rsidR="00411B23" w:rsidRPr="00EB4EFA" w:rsidRDefault="00411B23" w:rsidP="00FC472C">
      <w:pPr>
        <w:spacing w:after="0"/>
        <w:jc w:val="both"/>
        <w:rPr>
          <w:rFonts w:ascii="Times New Roman" w:hAnsi="Times New Roman" w:cs="Times New Roman"/>
          <w:b/>
          <w:sz w:val="24"/>
          <w:szCs w:val="24"/>
          <w:lang w:val="sr-Cyrl-CS"/>
        </w:rPr>
      </w:pPr>
    </w:p>
    <w:p w14:paraId="5109045F" w14:textId="77777777" w:rsidR="00411B23" w:rsidRPr="00EB4EFA" w:rsidRDefault="00411B23" w:rsidP="00FC472C">
      <w:pPr>
        <w:spacing w:after="0"/>
        <w:jc w:val="both"/>
        <w:rPr>
          <w:rFonts w:ascii="Times New Roman" w:hAnsi="Times New Roman" w:cs="Times New Roman"/>
          <w:b/>
          <w:sz w:val="24"/>
          <w:szCs w:val="24"/>
          <w:lang w:val="sr-Cyrl-CS"/>
        </w:rPr>
      </w:pPr>
    </w:p>
    <w:p w14:paraId="61F9930A" w14:textId="77777777" w:rsidR="00411B23" w:rsidRPr="00EB4EFA" w:rsidRDefault="00411B23" w:rsidP="00FC472C">
      <w:pPr>
        <w:spacing w:after="0"/>
        <w:jc w:val="both"/>
        <w:rPr>
          <w:rFonts w:ascii="Times New Roman" w:hAnsi="Times New Roman" w:cs="Times New Roman"/>
          <w:b/>
          <w:sz w:val="24"/>
          <w:szCs w:val="24"/>
          <w:lang w:val="sr-Cyrl-CS"/>
        </w:rPr>
      </w:pPr>
    </w:p>
    <w:p w14:paraId="3E8AE15E" w14:textId="77777777" w:rsidR="00411B23" w:rsidRPr="00EB4EFA" w:rsidRDefault="00411B23" w:rsidP="00FC472C">
      <w:pPr>
        <w:spacing w:after="0"/>
        <w:jc w:val="both"/>
        <w:rPr>
          <w:rFonts w:ascii="Times New Roman" w:hAnsi="Times New Roman" w:cs="Times New Roman"/>
          <w:b/>
          <w:sz w:val="24"/>
          <w:szCs w:val="24"/>
          <w:lang w:val="sr-Cyrl-CS"/>
        </w:rPr>
      </w:pPr>
    </w:p>
    <w:p w14:paraId="70F49ADA" w14:textId="77777777" w:rsidR="00411B23" w:rsidRPr="00EB4EFA" w:rsidRDefault="00411B23" w:rsidP="00FC472C">
      <w:pPr>
        <w:spacing w:after="0"/>
        <w:jc w:val="both"/>
        <w:rPr>
          <w:rFonts w:ascii="Times New Roman" w:hAnsi="Times New Roman" w:cs="Times New Roman"/>
          <w:b/>
          <w:sz w:val="24"/>
          <w:szCs w:val="24"/>
          <w:lang w:val="sr-Cyrl-CS"/>
        </w:rPr>
      </w:pPr>
    </w:p>
    <w:p w14:paraId="72E596E0" w14:textId="77777777" w:rsidR="00411B23" w:rsidRPr="00EB4EFA" w:rsidRDefault="00411B23" w:rsidP="00FC472C">
      <w:pPr>
        <w:spacing w:after="0"/>
        <w:jc w:val="both"/>
        <w:rPr>
          <w:rFonts w:ascii="Times New Roman" w:hAnsi="Times New Roman" w:cs="Times New Roman"/>
          <w:b/>
          <w:sz w:val="24"/>
          <w:szCs w:val="24"/>
          <w:lang w:val="sr-Cyrl-CS"/>
        </w:rPr>
      </w:pPr>
    </w:p>
    <w:p w14:paraId="6CDA0EFA" w14:textId="77777777" w:rsidR="00411B23" w:rsidRPr="00EB4EFA" w:rsidRDefault="00411B23" w:rsidP="00FC472C">
      <w:pPr>
        <w:spacing w:after="0"/>
        <w:jc w:val="both"/>
        <w:rPr>
          <w:rFonts w:ascii="Times New Roman" w:hAnsi="Times New Roman" w:cs="Times New Roman"/>
          <w:b/>
          <w:sz w:val="24"/>
          <w:szCs w:val="24"/>
          <w:lang w:val="sr-Cyrl-CS"/>
        </w:rPr>
      </w:pPr>
    </w:p>
    <w:p w14:paraId="047D738D" w14:textId="77777777" w:rsidR="00411B23" w:rsidRPr="00EB4EFA" w:rsidRDefault="00411B23" w:rsidP="00FC472C">
      <w:pPr>
        <w:spacing w:after="0"/>
        <w:jc w:val="both"/>
        <w:rPr>
          <w:rFonts w:ascii="Times New Roman" w:hAnsi="Times New Roman" w:cs="Times New Roman"/>
          <w:b/>
          <w:sz w:val="24"/>
          <w:szCs w:val="24"/>
          <w:lang w:val="sr-Cyrl-CS"/>
        </w:rPr>
      </w:pPr>
    </w:p>
    <w:p w14:paraId="5BC69CE5" w14:textId="77777777" w:rsidR="00411B23" w:rsidRPr="00EB4EFA" w:rsidRDefault="00411B23" w:rsidP="00FC472C">
      <w:pPr>
        <w:spacing w:after="0"/>
        <w:jc w:val="both"/>
        <w:rPr>
          <w:rFonts w:ascii="Times New Roman" w:hAnsi="Times New Roman" w:cs="Times New Roman"/>
          <w:b/>
          <w:sz w:val="24"/>
          <w:szCs w:val="24"/>
          <w:lang w:val="sr-Cyrl-CS"/>
        </w:rPr>
      </w:pPr>
    </w:p>
    <w:p w14:paraId="6D7DF1A1" w14:textId="77777777" w:rsidR="00411B23" w:rsidRPr="00EB4EFA" w:rsidRDefault="00411B23" w:rsidP="00FC472C">
      <w:pPr>
        <w:spacing w:after="0"/>
        <w:jc w:val="both"/>
        <w:rPr>
          <w:rFonts w:ascii="Times New Roman" w:hAnsi="Times New Roman" w:cs="Times New Roman"/>
          <w:b/>
          <w:sz w:val="24"/>
          <w:szCs w:val="24"/>
          <w:lang w:val="sr-Cyrl-CS"/>
        </w:rPr>
      </w:pPr>
    </w:p>
    <w:p w14:paraId="13AB91AC" w14:textId="77777777" w:rsidR="00411B23" w:rsidRPr="00EB4EFA" w:rsidRDefault="00411B23" w:rsidP="00FC472C">
      <w:pPr>
        <w:spacing w:after="0"/>
        <w:jc w:val="both"/>
        <w:rPr>
          <w:rFonts w:ascii="Times New Roman" w:hAnsi="Times New Roman" w:cs="Times New Roman"/>
          <w:b/>
          <w:sz w:val="24"/>
          <w:szCs w:val="24"/>
          <w:lang w:val="sr-Cyrl-CS"/>
        </w:rPr>
      </w:pPr>
    </w:p>
    <w:p w14:paraId="3800216B" w14:textId="77777777" w:rsidR="00411B23" w:rsidRPr="00EB4EFA" w:rsidRDefault="00411B23" w:rsidP="00FC472C">
      <w:pPr>
        <w:spacing w:after="0"/>
        <w:jc w:val="both"/>
        <w:rPr>
          <w:rFonts w:ascii="Times New Roman" w:hAnsi="Times New Roman" w:cs="Times New Roman"/>
          <w:b/>
          <w:sz w:val="24"/>
          <w:szCs w:val="24"/>
          <w:lang w:val="sr-Cyrl-CS"/>
        </w:rPr>
      </w:pPr>
    </w:p>
    <w:p w14:paraId="780EC69B" w14:textId="77777777" w:rsidR="00411B23" w:rsidRPr="00EB4EFA" w:rsidRDefault="00411B23" w:rsidP="00FC472C">
      <w:pPr>
        <w:spacing w:after="0"/>
        <w:jc w:val="both"/>
        <w:rPr>
          <w:rFonts w:ascii="Times New Roman" w:hAnsi="Times New Roman" w:cs="Times New Roman"/>
          <w:b/>
          <w:sz w:val="24"/>
          <w:szCs w:val="24"/>
          <w:lang w:val="sr-Cyrl-CS"/>
        </w:rPr>
      </w:pPr>
    </w:p>
    <w:p w14:paraId="69E6261C" w14:textId="77777777" w:rsidR="00411B23" w:rsidRPr="00EB4EFA" w:rsidRDefault="00411B23" w:rsidP="00FC472C">
      <w:pPr>
        <w:spacing w:after="0"/>
        <w:jc w:val="both"/>
        <w:rPr>
          <w:rFonts w:ascii="Times New Roman" w:hAnsi="Times New Roman" w:cs="Times New Roman"/>
          <w:b/>
          <w:sz w:val="24"/>
          <w:szCs w:val="24"/>
          <w:lang w:val="sr-Cyrl-CS"/>
        </w:rPr>
      </w:pPr>
    </w:p>
    <w:p w14:paraId="3D50FF7A" w14:textId="77777777" w:rsidR="00411B23" w:rsidRPr="00EB4EFA" w:rsidRDefault="00411B23" w:rsidP="00FC472C">
      <w:pPr>
        <w:spacing w:after="0"/>
        <w:jc w:val="both"/>
        <w:rPr>
          <w:rFonts w:ascii="Times New Roman" w:hAnsi="Times New Roman" w:cs="Times New Roman"/>
          <w:b/>
          <w:sz w:val="24"/>
          <w:szCs w:val="24"/>
          <w:lang w:val="sr-Cyrl-CS"/>
        </w:rPr>
      </w:pPr>
    </w:p>
    <w:p w14:paraId="6765B619" w14:textId="77777777" w:rsidR="00411B23" w:rsidRPr="00EB4EFA" w:rsidRDefault="00411B23" w:rsidP="00FC472C">
      <w:pPr>
        <w:spacing w:after="0"/>
        <w:jc w:val="both"/>
        <w:rPr>
          <w:rFonts w:ascii="Times New Roman" w:hAnsi="Times New Roman" w:cs="Times New Roman"/>
          <w:b/>
          <w:sz w:val="24"/>
          <w:szCs w:val="24"/>
          <w:lang w:val="sr-Cyrl-CS"/>
        </w:rPr>
      </w:pPr>
    </w:p>
    <w:p w14:paraId="4407C190" w14:textId="77777777" w:rsidR="00411B23" w:rsidRPr="00EB4EFA" w:rsidRDefault="00411B23" w:rsidP="00FC472C">
      <w:pPr>
        <w:spacing w:after="0"/>
        <w:jc w:val="both"/>
        <w:rPr>
          <w:rFonts w:ascii="Times New Roman" w:hAnsi="Times New Roman" w:cs="Times New Roman"/>
          <w:b/>
          <w:sz w:val="24"/>
          <w:szCs w:val="24"/>
          <w:lang w:val="sr-Cyrl-CS"/>
        </w:rPr>
      </w:pPr>
    </w:p>
    <w:p w14:paraId="78997B0A" w14:textId="77777777" w:rsidR="00411B23" w:rsidRPr="00EB4EFA" w:rsidRDefault="00411B23" w:rsidP="00FC472C">
      <w:pPr>
        <w:spacing w:after="0"/>
        <w:jc w:val="both"/>
        <w:rPr>
          <w:rFonts w:ascii="Times New Roman" w:hAnsi="Times New Roman" w:cs="Times New Roman"/>
          <w:b/>
          <w:sz w:val="24"/>
          <w:szCs w:val="24"/>
          <w:lang w:val="sr-Cyrl-CS"/>
        </w:rPr>
      </w:pPr>
    </w:p>
    <w:p w14:paraId="331224A5" w14:textId="77777777" w:rsidR="00411B23" w:rsidRPr="00EB4EFA" w:rsidRDefault="00411B23" w:rsidP="00FC472C">
      <w:pPr>
        <w:spacing w:after="0"/>
        <w:jc w:val="both"/>
        <w:rPr>
          <w:rFonts w:ascii="Times New Roman" w:hAnsi="Times New Roman" w:cs="Times New Roman"/>
          <w:b/>
          <w:sz w:val="24"/>
          <w:szCs w:val="24"/>
          <w:lang w:val="sr-Cyrl-CS"/>
        </w:rPr>
      </w:pPr>
    </w:p>
    <w:p w14:paraId="5A14AB13" w14:textId="77777777" w:rsidR="00411B23" w:rsidRPr="00EB4EFA" w:rsidRDefault="00411B23" w:rsidP="00FC472C">
      <w:pPr>
        <w:spacing w:after="0"/>
        <w:jc w:val="both"/>
        <w:rPr>
          <w:rFonts w:ascii="Times New Roman" w:hAnsi="Times New Roman" w:cs="Times New Roman"/>
          <w:b/>
          <w:sz w:val="24"/>
          <w:szCs w:val="24"/>
          <w:lang w:val="sr-Cyrl-CS"/>
        </w:rPr>
      </w:pPr>
    </w:p>
    <w:p w14:paraId="65F3EFA3" w14:textId="77777777" w:rsidR="00411B23" w:rsidRPr="00EB4EFA" w:rsidRDefault="00411B23" w:rsidP="00FC472C">
      <w:pPr>
        <w:spacing w:after="0"/>
        <w:jc w:val="both"/>
        <w:rPr>
          <w:rFonts w:ascii="Times New Roman" w:hAnsi="Times New Roman" w:cs="Times New Roman"/>
          <w:b/>
          <w:sz w:val="24"/>
          <w:szCs w:val="24"/>
          <w:lang w:val="sr-Cyrl-CS"/>
        </w:rPr>
      </w:pPr>
    </w:p>
    <w:p w14:paraId="5A3D2418" w14:textId="77777777" w:rsidR="00411B23" w:rsidRPr="00EB4EFA" w:rsidRDefault="00411B23" w:rsidP="00FC472C">
      <w:pPr>
        <w:spacing w:after="0"/>
        <w:jc w:val="both"/>
        <w:rPr>
          <w:rFonts w:ascii="Times New Roman" w:hAnsi="Times New Roman" w:cs="Times New Roman"/>
          <w:b/>
          <w:sz w:val="24"/>
          <w:szCs w:val="24"/>
          <w:lang w:val="sr-Cyrl-CS"/>
        </w:rPr>
      </w:pPr>
    </w:p>
    <w:p w14:paraId="769E8B6D" w14:textId="77777777" w:rsidR="00411B23" w:rsidRPr="00EB4EFA" w:rsidRDefault="00411B23" w:rsidP="00FC472C">
      <w:pPr>
        <w:spacing w:after="0"/>
        <w:jc w:val="both"/>
        <w:rPr>
          <w:rFonts w:ascii="Times New Roman" w:hAnsi="Times New Roman" w:cs="Times New Roman"/>
          <w:b/>
          <w:sz w:val="24"/>
          <w:szCs w:val="24"/>
          <w:lang w:val="sr-Cyrl-CS"/>
        </w:rPr>
      </w:pPr>
    </w:p>
    <w:p w14:paraId="3B57C537" w14:textId="77777777" w:rsidR="00411B23" w:rsidRPr="00EB4EFA" w:rsidRDefault="00411B23" w:rsidP="00FC472C">
      <w:pPr>
        <w:spacing w:after="0"/>
        <w:jc w:val="both"/>
        <w:rPr>
          <w:rFonts w:ascii="Times New Roman" w:hAnsi="Times New Roman" w:cs="Times New Roman"/>
          <w:b/>
          <w:sz w:val="24"/>
          <w:szCs w:val="24"/>
          <w:lang w:val="sr-Cyrl-CS"/>
        </w:rPr>
      </w:pPr>
    </w:p>
    <w:p w14:paraId="3135A91F" w14:textId="77777777" w:rsidR="00411B23" w:rsidRPr="00EB4EFA" w:rsidRDefault="00411B23" w:rsidP="00FC472C">
      <w:pPr>
        <w:spacing w:after="0"/>
        <w:jc w:val="both"/>
        <w:rPr>
          <w:rFonts w:ascii="Times New Roman" w:hAnsi="Times New Roman" w:cs="Times New Roman"/>
          <w:b/>
          <w:sz w:val="24"/>
          <w:szCs w:val="24"/>
          <w:lang w:val="sr-Cyrl-CS"/>
        </w:rPr>
      </w:pPr>
    </w:p>
    <w:p w14:paraId="72A5D171" w14:textId="77777777" w:rsidR="00411B23" w:rsidRPr="00EB4EFA" w:rsidRDefault="00411B23" w:rsidP="00FC472C">
      <w:pPr>
        <w:spacing w:after="0"/>
        <w:jc w:val="both"/>
        <w:rPr>
          <w:rFonts w:ascii="Times New Roman" w:hAnsi="Times New Roman" w:cs="Times New Roman"/>
          <w:b/>
          <w:sz w:val="24"/>
          <w:szCs w:val="24"/>
          <w:lang w:val="sr-Cyrl-CS"/>
        </w:rPr>
      </w:pPr>
    </w:p>
    <w:p w14:paraId="5E60CB51" w14:textId="77777777" w:rsidR="0020088C" w:rsidRPr="00EB4EFA" w:rsidRDefault="0020088C" w:rsidP="00FC472C">
      <w:pPr>
        <w:spacing w:after="0"/>
        <w:jc w:val="both"/>
        <w:rPr>
          <w:rFonts w:ascii="Times New Roman" w:hAnsi="Times New Roman" w:cs="Times New Roman"/>
          <w:b/>
          <w:sz w:val="24"/>
          <w:szCs w:val="24"/>
          <w:lang w:val="sr-Cyrl-CS"/>
        </w:rPr>
      </w:pPr>
    </w:p>
    <w:p w14:paraId="4264D896" w14:textId="77777777" w:rsidR="00411B23" w:rsidRPr="00EB4EFA" w:rsidRDefault="00411B23" w:rsidP="00FC472C">
      <w:pPr>
        <w:spacing w:after="0"/>
        <w:jc w:val="both"/>
        <w:rPr>
          <w:rFonts w:ascii="Times New Roman" w:hAnsi="Times New Roman" w:cs="Times New Roman"/>
          <w:b/>
          <w:sz w:val="24"/>
          <w:szCs w:val="24"/>
          <w:lang w:val="sr-Cyrl-CS"/>
        </w:rPr>
      </w:pPr>
    </w:p>
    <w:p w14:paraId="31D5DD7E" w14:textId="77777777" w:rsidR="00D77636" w:rsidRPr="00EB4EFA" w:rsidRDefault="00D77636" w:rsidP="00FC472C">
      <w:pPr>
        <w:spacing w:after="0"/>
        <w:jc w:val="both"/>
        <w:rPr>
          <w:rFonts w:ascii="Times New Roman" w:hAnsi="Times New Roman" w:cs="Times New Roman"/>
          <w:b/>
          <w:sz w:val="24"/>
          <w:szCs w:val="24"/>
          <w:lang w:val="sr-Cyrl-CS"/>
        </w:rPr>
      </w:pPr>
    </w:p>
    <w:p w14:paraId="749EECEF" w14:textId="77777777" w:rsidR="0068525F" w:rsidRPr="00EB4EFA" w:rsidRDefault="0068525F" w:rsidP="00FC472C">
      <w:pPr>
        <w:spacing w:after="0"/>
        <w:jc w:val="both"/>
        <w:rPr>
          <w:rFonts w:ascii="Times New Roman" w:hAnsi="Times New Roman" w:cs="Times New Roman"/>
          <w:b/>
          <w:sz w:val="24"/>
          <w:szCs w:val="24"/>
          <w:lang w:val="sr-Cyrl-CS"/>
        </w:rPr>
      </w:pPr>
    </w:p>
    <w:p w14:paraId="0FF47594" w14:textId="77777777" w:rsidR="0068525F" w:rsidRPr="00EB4EFA" w:rsidRDefault="0068525F" w:rsidP="00FC472C">
      <w:pPr>
        <w:spacing w:after="0"/>
        <w:jc w:val="both"/>
        <w:rPr>
          <w:rFonts w:ascii="Times New Roman" w:hAnsi="Times New Roman" w:cs="Times New Roman"/>
          <w:b/>
          <w:sz w:val="24"/>
          <w:szCs w:val="24"/>
          <w:lang w:val="sr-Cyrl-CS"/>
        </w:rPr>
      </w:pPr>
    </w:p>
    <w:p w14:paraId="304F5FD8" w14:textId="77777777" w:rsidR="0068525F" w:rsidRPr="00EB4EFA" w:rsidRDefault="0068525F" w:rsidP="00FC472C">
      <w:pPr>
        <w:spacing w:after="0"/>
        <w:jc w:val="both"/>
        <w:rPr>
          <w:rFonts w:ascii="Times New Roman" w:hAnsi="Times New Roman" w:cs="Times New Roman"/>
          <w:b/>
          <w:sz w:val="24"/>
          <w:szCs w:val="24"/>
          <w:lang w:val="sr-Cyrl-CS"/>
        </w:rPr>
      </w:pPr>
    </w:p>
    <w:sectPr w:rsidR="0068525F" w:rsidRPr="00EB4EFA" w:rsidSect="0068525F">
      <w:footerReference w:type="default" r:id="rId8"/>
      <w:pgSz w:w="11906" w:h="16838"/>
      <w:pgMar w:top="1276"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C7B5B" w14:textId="77777777" w:rsidR="00EC2FE7" w:rsidRDefault="00EC2FE7" w:rsidP="0068525F">
      <w:pPr>
        <w:spacing w:after="0" w:line="240" w:lineRule="auto"/>
      </w:pPr>
      <w:r>
        <w:separator/>
      </w:r>
    </w:p>
  </w:endnote>
  <w:endnote w:type="continuationSeparator" w:id="0">
    <w:p w14:paraId="48755B2E" w14:textId="77777777" w:rsidR="00EC2FE7" w:rsidRDefault="00EC2FE7" w:rsidP="00685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3001205"/>
      <w:docPartObj>
        <w:docPartGallery w:val="Page Numbers (Bottom of Page)"/>
        <w:docPartUnique/>
      </w:docPartObj>
    </w:sdtPr>
    <w:sdtEndPr>
      <w:rPr>
        <w:noProof/>
      </w:rPr>
    </w:sdtEndPr>
    <w:sdtContent>
      <w:p w14:paraId="1BFE2DC4" w14:textId="77777777" w:rsidR="0068525F" w:rsidRDefault="0068525F">
        <w:pPr>
          <w:pStyle w:val="Footer"/>
          <w:jc w:val="right"/>
        </w:pPr>
        <w:r>
          <w:fldChar w:fldCharType="begin"/>
        </w:r>
        <w:r>
          <w:instrText xml:space="preserve"> PAGE   \* MERGEFORMAT </w:instrText>
        </w:r>
        <w:r>
          <w:fldChar w:fldCharType="separate"/>
        </w:r>
        <w:r w:rsidR="00EB4EFA">
          <w:rPr>
            <w:noProof/>
          </w:rPr>
          <w:t>2</w:t>
        </w:r>
        <w:r>
          <w:rPr>
            <w:noProof/>
          </w:rPr>
          <w:fldChar w:fldCharType="end"/>
        </w:r>
      </w:p>
    </w:sdtContent>
  </w:sdt>
  <w:p w14:paraId="012E7264" w14:textId="77777777" w:rsidR="0068525F" w:rsidRDefault="006852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B75FC" w14:textId="77777777" w:rsidR="00EC2FE7" w:rsidRDefault="00EC2FE7" w:rsidP="0068525F">
      <w:pPr>
        <w:spacing w:after="0" w:line="240" w:lineRule="auto"/>
      </w:pPr>
      <w:r>
        <w:separator/>
      </w:r>
    </w:p>
  </w:footnote>
  <w:footnote w:type="continuationSeparator" w:id="0">
    <w:p w14:paraId="64827D4A" w14:textId="77777777" w:rsidR="00EC2FE7" w:rsidRDefault="00EC2FE7" w:rsidP="006852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7024A"/>
    <w:multiLevelType w:val="hybridMultilevel"/>
    <w:tmpl w:val="5EDC9D8E"/>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 w15:restartNumberingAfterBreak="0">
    <w:nsid w:val="2C3D67A5"/>
    <w:multiLevelType w:val="hybridMultilevel"/>
    <w:tmpl w:val="E13C3AE8"/>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2" w15:restartNumberingAfterBreak="0">
    <w:nsid w:val="5012790F"/>
    <w:multiLevelType w:val="hybridMultilevel"/>
    <w:tmpl w:val="80DE6C66"/>
    <w:lvl w:ilvl="0" w:tplc="0C9ACA5A">
      <w:numFmt w:val="bullet"/>
      <w:lvlText w:val="-"/>
      <w:lvlJc w:val="left"/>
      <w:pPr>
        <w:ind w:left="1068" w:hanging="360"/>
      </w:pPr>
      <w:rPr>
        <w:rFonts w:ascii="Times New Roman" w:eastAsia="Times New Roman" w:hAnsi="Times New Roman" w:cs="Times New Roman" w:hint="default"/>
      </w:rPr>
    </w:lvl>
    <w:lvl w:ilvl="1" w:tplc="04090003">
      <w:start w:val="1"/>
      <w:numFmt w:val="bullet"/>
      <w:lvlText w:val="o"/>
      <w:lvlJc w:val="left"/>
      <w:pPr>
        <w:ind w:left="1788" w:hanging="360"/>
      </w:pPr>
      <w:rPr>
        <w:rFonts w:ascii="Courier New" w:hAnsi="Courier New" w:cs="Times New Roman"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Times New Roman"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Times New Roman" w:hint="default"/>
      </w:rPr>
    </w:lvl>
    <w:lvl w:ilvl="8" w:tplc="04090005">
      <w:start w:val="1"/>
      <w:numFmt w:val="bullet"/>
      <w:lvlText w:val=""/>
      <w:lvlJc w:val="left"/>
      <w:pPr>
        <w:ind w:left="6828" w:hanging="360"/>
      </w:pPr>
      <w:rPr>
        <w:rFonts w:ascii="Wingdings" w:hAnsi="Wingdings" w:hint="default"/>
      </w:rPr>
    </w:lvl>
  </w:abstractNum>
  <w:num w:numId="1" w16cid:durableId="1390571393">
    <w:abstractNumId w:val="1"/>
  </w:num>
  <w:num w:numId="2" w16cid:durableId="2002922301">
    <w:abstractNumId w:val="2"/>
  </w:num>
  <w:num w:numId="3" w16cid:durableId="182745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C2F"/>
    <w:rsid w:val="00016B04"/>
    <w:rsid w:val="000653E4"/>
    <w:rsid w:val="00081FB2"/>
    <w:rsid w:val="000930EE"/>
    <w:rsid w:val="000A03FD"/>
    <w:rsid w:val="000B7610"/>
    <w:rsid w:val="000E2986"/>
    <w:rsid w:val="000F7328"/>
    <w:rsid w:val="0010446F"/>
    <w:rsid w:val="00157028"/>
    <w:rsid w:val="00170AE4"/>
    <w:rsid w:val="0019199F"/>
    <w:rsid w:val="001B4809"/>
    <w:rsid w:val="001C36A6"/>
    <w:rsid w:val="001F270B"/>
    <w:rsid w:val="0020088C"/>
    <w:rsid w:val="00200CA9"/>
    <w:rsid w:val="00201F4E"/>
    <w:rsid w:val="0020254A"/>
    <w:rsid w:val="00221B3B"/>
    <w:rsid w:val="00223211"/>
    <w:rsid w:val="00231F1C"/>
    <w:rsid w:val="0028364A"/>
    <w:rsid w:val="00327D52"/>
    <w:rsid w:val="003408CA"/>
    <w:rsid w:val="003417BD"/>
    <w:rsid w:val="00390AA5"/>
    <w:rsid w:val="003B1C65"/>
    <w:rsid w:val="004116AA"/>
    <w:rsid w:val="00411B23"/>
    <w:rsid w:val="00424750"/>
    <w:rsid w:val="00425A9B"/>
    <w:rsid w:val="00456C7C"/>
    <w:rsid w:val="00475C0A"/>
    <w:rsid w:val="00545E42"/>
    <w:rsid w:val="005531B4"/>
    <w:rsid w:val="00563AD9"/>
    <w:rsid w:val="00583C2F"/>
    <w:rsid w:val="005842A0"/>
    <w:rsid w:val="005C07B6"/>
    <w:rsid w:val="0068525F"/>
    <w:rsid w:val="006C5505"/>
    <w:rsid w:val="006D3157"/>
    <w:rsid w:val="006E4C55"/>
    <w:rsid w:val="00705A4F"/>
    <w:rsid w:val="0073056C"/>
    <w:rsid w:val="007371DF"/>
    <w:rsid w:val="007657C8"/>
    <w:rsid w:val="007845A9"/>
    <w:rsid w:val="007907AE"/>
    <w:rsid w:val="007A385D"/>
    <w:rsid w:val="007E327D"/>
    <w:rsid w:val="007F4501"/>
    <w:rsid w:val="0080206D"/>
    <w:rsid w:val="0084421B"/>
    <w:rsid w:val="0086694F"/>
    <w:rsid w:val="00873D81"/>
    <w:rsid w:val="008B0A0D"/>
    <w:rsid w:val="008D1F59"/>
    <w:rsid w:val="008E1B07"/>
    <w:rsid w:val="009200A6"/>
    <w:rsid w:val="00946667"/>
    <w:rsid w:val="00955409"/>
    <w:rsid w:val="009B08D1"/>
    <w:rsid w:val="00A15F8D"/>
    <w:rsid w:val="00A51495"/>
    <w:rsid w:val="00A65B29"/>
    <w:rsid w:val="00A85947"/>
    <w:rsid w:val="00A93B6B"/>
    <w:rsid w:val="00AD78ED"/>
    <w:rsid w:val="00AF2AB6"/>
    <w:rsid w:val="00B5226E"/>
    <w:rsid w:val="00B52F94"/>
    <w:rsid w:val="00B64D0D"/>
    <w:rsid w:val="00C23883"/>
    <w:rsid w:val="00C47B4A"/>
    <w:rsid w:val="00C90AEF"/>
    <w:rsid w:val="00CB6A80"/>
    <w:rsid w:val="00CF54B6"/>
    <w:rsid w:val="00D230D0"/>
    <w:rsid w:val="00D33381"/>
    <w:rsid w:val="00D437C5"/>
    <w:rsid w:val="00D54753"/>
    <w:rsid w:val="00D60FE1"/>
    <w:rsid w:val="00D7229C"/>
    <w:rsid w:val="00D77636"/>
    <w:rsid w:val="00D87BB0"/>
    <w:rsid w:val="00D95886"/>
    <w:rsid w:val="00E3285D"/>
    <w:rsid w:val="00E40CEF"/>
    <w:rsid w:val="00E4379C"/>
    <w:rsid w:val="00E45D23"/>
    <w:rsid w:val="00E47284"/>
    <w:rsid w:val="00E5792D"/>
    <w:rsid w:val="00EA4D32"/>
    <w:rsid w:val="00EB0C8C"/>
    <w:rsid w:val="00EB35F7"/>
    <w:rsid w:val="00EB4EFA"/>
    <w:rsid w:val="00EC2FE7"/>
    <w:rsid w:val="00EF6A96"/>
    <w:rsid w:val="00F122E7"/>
    <w:rsid w:val="00F20B96"/>
    <w:rsid w:val="00F70D2E"/>
    <w:rsid w:val="00FB2FC2"/>
    <w:rsid w:val="00FC472C"/>
    <w:rsid w:val="00FF3E3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1C16D"/>
  <w15:chartTrackingRefBased/>
  <w15:docId w15:val="{2E371AD8-B5D2-4B84-B788-AF753FFF8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472C"/>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
    <w:name w:val="rvps1"/>
    <w:basedOn w:val="Normal"/>
    <w:rsid w:val="00FC47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
    <w:name w:val="rvts3"/>
    <w:basedOn w:val="DefaultParagraphFont"/>
    <w:rsid w:val="00FC472C"/>
    <w:rPr>
      <w:rFonts w:ascii="Times New Roman" w:hAnsi="Times New Roman" w:cs="Times New Roman" w:hint="default"/>
    </w:rPr>
  </w:style>
  <w:style w:type="paragraph" w:styleId="ListParagraph">
    <w:name w:val="List Paragraph"/>
    <w:basedOn w:val="Normal"/>
    <w:uiPriority w:val="34"/>
    <w:qFormat/>
    <w:rsid w:val="00E4379C"/>
    <w:pPr>
      <w:ind w:left="720"/>
      <w:contextualSpacing/>
    </w:pPr>
    <w:rPr>
      <w:rFonts w:ascii="Calibri" w:eastAsia="Times New Roman" w:hAnsi="Calibri" w:cs="Times New Roman"/>
      <w:lang w:val="en-GB" w:eastAsia="en-GB"/>
    </w:rPr>
  </w:style>
  <w:style w:type="paragraph" w:styleId="BalloonText">
    <w:name w:val="Balloon Text"/>
    <w:basedOn w:val="Normal"/>
    <w:link w:val="BalloonTextChar"/>
    <w:uiPriority w:val="99"/>
    <w:semiHidden/>
    <w:unhideWhenUsed/>
    <w:rsid w:val="00EA4D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4D32"/>
    <w:rPr>
      <w:rFonts w:ascii="Segoe UI" w:eastAsiaTheme="minorEastAsia" w:hAnsi="Segoe UI" w:cs="Segoe UI"/>
      <w:sz w:val="18"/>
      <w:szCs w:val="18"/>
      <w:lang w:val="en-US"/>
    </w:rPr>
  </w:style>
  <w:style w:type="paragraph" w:styleId="Header">
    <w:name w:val="header"/>
    <w:basedOn w:val="Normal"/>
    <w:link w:val="HeaderChar"/>
    <w:uiPriority w:val="99"/>
    <w:unhideWhenUsed/>
    <w:rsid w:val="006852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525F"/>
    <w:rPr>
      <w:rFonts w:eastAsiaTheme="minorEastAsia"/>
      <w:lang w:val="en-US"/>
    </w:rPr>
  </w:style>
  <w:style w:type="paragraph" w:styleId="Footer">
    <w:name w:val="footer"/>
    <w:basedOn w:val="Normal"/>
    <w:link w:val="FooterChar"/>
    <w:uiPriority w:val="99"/>
    <w:unhideWhenUsed/>
    <w:rsid w:val="006852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525F"/>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276528">
      <w:bodyDiv w:val="1"/>
      <w:marLeft w:val="0"/>
      <w:marRight w:val="0"/>
      <w:marTop w:val="0"/>
      <w:marBottom w:val="0"/>
      <w:divBdr>
        <w:top w:val="none" w:sz="0" w:space="0" w:color="auto"/>
        <w:left w:val="none" w:sz="0" w:space="0" w:color="auto"/>
        <w:bottom w:val="none" w:sz="0" w:space="0" w:color="auto"/>
        <w:right w:val="none" w:sz="0" w:space="0" w:color="auto"/>
      </w:divBdr>
    </w:div>
    <w:div w:id="629241999">
      <w:bodyDiv w:val="1"/>
      <w:marLeft w:val="0"/>
      <w:marRight w:val="0"/>
      <w:marTop w:val="0"/>
      <w:marBottom w:val="0"/>
      <w:divBdr>
        <w:top w:val="none" w:sz="0" w:space="0" w:color="auto"/>
        <w:left w:val="none" w:sz="0" w:space="0" w:color="auto"/>
        <w:bottom w:val="none" w:sz="0" w:space="0" w:color="auto"/>
        <w:right w:val="none" w:sz="0" w:space="0" w:color="auto"/>
      </w:divBdr>
    </w:div>
    <w:div w:id="912668355">
      <w:bodyDiv w:val="1"/>
      <w:marLeft w:val="0"/>
      <w:marRight w:val="0"/>
      <w:marTop w:val="0"/>
      <w:marBottom w:val="0"/>
      <w:divBdr>
        <w:top w:val="none" w:sz="0" w:space="0" w:color="auto"/>
        <w:left w:val="none" w:sz="0" w:space="0" w:color="auto"/>
        <w:bottom w:val="none" w:sz="0" w:space="0" w:color="auto"/>
        <w:right w:val="none" w:sz="0" w:space="0" w:color="auto"/>
      </w:divBdr>
    </w:div>
    <w:div w:id="1454595663">
      <w:bodyDiv w:val="1"/>
      <w:marLeft w:val="0"/>
      <w:marRight w:val="0"/>
      <w:marTop w:val="0"/>
      <w:marBottom w:val="0"/>
      <w:divBdr>
        <w:top w:val="none" w:sz="0" w:space="0" w:color="auto"/>
        <w:left w:val="none" w:sz="0" w:space="0" w:color="auto"/>
        <w:bottom w:val="none" w:sz="0" w:space="0" w:color="auto"/>
        <w:right w:val="none" w:sz="0" w:space="0" w:color="auto"/>
      </w:divBdr>
    </w:div>
    <w:div w:id="1643387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82B6C-083E-4F3F-BC85-0B9CCB5D5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512</Words>
  <Characters>2921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Stošković</dc:creator>
  <cp:keywords/>
  <dc:description/>
  <cp:lastModifiedBy>Jovan Stojanović</cp:lastModifiedBy>
  <cp:revision>2</cp:revision>
  <cp:lastPrinted>2022-06-30T09:50:00Z</cp:lastPrinted>
  <dcterms:created xsi:type="dcterms:W3CDTF">2022-06-30T13:17:00Z</dcterms:created>
  <dcterms:modified xsi:type="dcterms:W3CDTF">2022-06-30T13:17:00Z</dcterms:modified>
</cp:coreProperties>
</file>