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E4714" w14:textId="77777777" w:rsidR="008A03E2" w:rsidRPr="00201092" w:rsidRDefault="008A03E2" w:rsidP="0038500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A19920C" w14:textId="77777777" w:rsidR="00DF60A5" w:rsidRPr="00201092" w:rsidRDefault="008D28DA" w:rsidP="007A1714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2204B0A6" w14:textId="77777777" w:rsidR="00DF60A5" w:rsidRPr="00201092" w:rsidRDefault="005F1F37" w:rsidP="007A1714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члана 123. тачка 3. Устава Републике Србије, а у вези са Законом о туризму („Службени гласник РС”, број 17/19),</w:t>
      </w:r>
    </w:p>
    <w:p w14:paraId="28F9A56D" w14:textId="77777777" w:rsidR="004D3A89" w:rsidRPr="00201092" w:rsidRDefault="004D3A89" w:rsidP="007A1714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C4C0744" w14:textId="77777777" w:rsidR="004D3A89" w:rsidRPr="00201092" w:rsidRDefault="004D3A89" w:rsidP="007A1714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BBF65D0" w14:textId="77777777" w:rsidR="00DF60A5" w:rsidRPr="00201092" w:rsidRDefault="005F1F37" w:rsidP="004D3A89">
      <w:pPr>
        <w:spacing w:after="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14:paraId="58B1B98C" w14:textId="77777777" w:rsidR="0007657B" w:rsidRPr="00201092" w:rsidRDefault="0007657B" w:rsidP="007A171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52819A9" w14:textId="77777777" w:rsidR="00FE124C" w:rsidRPr="00201092" w:rsidRDefault="0007657B" w:rsidP="007A1714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УРЕДБУ </w:t>
      </w:r>
    </w:p>
    <w:p w14:paraId="5E6D2E27" w14:textId="77777777" w:rsidR="0007657B" w:rsidRPr="00201092" w:rsidRDefault="0007657B" w:rsidP="00FE124C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ИЗМЕНИ УРЕДБЕ</w:t>
      </w:r>
      <w:r w:rsidR="00FE124C"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ПОНУДИ ЗАМЕНСКОГ ПУТОВАЊА ЗА ТУРИСТИЧКО ПУТОВАЊЕ КОЈЕ ЈЕ ОТКАЗАНО ИЛИ НИЈЕ РЕАЛИЗОВАНО УСЛЕД БОЛЕСТИ COVID-19 ИЗАЗВАНЕ ВИРУСОМ SARS-CoV-2</w:t>
      </w:r>
    </w:p>
    <w:p w14:paraId="1D906C21" w14:textId="77777777" w:rsidR="0007657B" w:rsidRPr="00201092" w:rsidRDefault="0007657B" w:rsidP="007A171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890FF49" w14:textId="77777777" w:rsidR="0007657B" w:rsidRPr="00201092" w:rsidRDefault="0007657B" w:rsidP="007A1714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7D9E706D" w14:textId="77777777" w:rsidR="00584F9B" w:rsidRPr="00201092" w:rsidRDefault="0007657B" w:rsidP="007A1714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</w:t>
      </w:r>
      <w:r w:rsidRPr="00201092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Уредби </w:t>
      </w: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 понуди заменског путовања за туристичко путовање које је отказано или није реализовано услед болести COVID-19 изазване вирусом SARS-CoV-2 </w:t>
      </w:r>
      <w:r w:rsidRPr="0020109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 (</w:t>
      </w: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Pr="0020109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Службени  гласник РС</w:t>
      </w: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4D3A89" w:rsidRPr="0020109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, број</w:t>
      </w:r>
      <w:r w:rsidRPr="0020109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 </w:t>
      </w: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63/20), члан 5. мења се и гласи: </w:t>
      </w:r>
    </w:p>
    <w:p w14:paraId="424C0ECB" w14:textId="77777777" w:rsidR="004D3A89" w:rsidRPr="00201092" w:rsidRDefault="004D3A89" w:rsidP="007A1714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7AE04BB2" w14:textId="77777777" w:rsidR="0007657B" w:rsidRPr="00201092" w:rsidRDefault="0007657B" w:rsidP="007A1714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„Члан 5.</w:t>
      </w:r>
    </w:p>
    <w:p w14:paraId="09C4F696" w14:textId="77777777" w:rsidR="00902405" w:rsidRPr="00201092" w:rsidRDefault="0007657B" w:rsidP="007A171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Заменско путовање из члана 2. ове уредбе путник може да искористи </w:t>
      </w:r>
      <w:r w:rsidR="00902405" w:rsidRPr="00201092">
        <w:rPr>
          <w:rFonts w:ascii="Times New Roman" w:hAnsi="Times New Roman" w:cs="Times New Roman"/>
          <w:sz w:val="24"/>
          <w:szCs w:val="24"/>
          <w:lang w:val="sr-Cyrl-CS"/>
        </w:rPr>
        <w:t xml:space="preserve">најкасније до </w:t>
      </w:r>
      <w:r w:rsidR="00FE5A03" w:rsidRPr="00201092">
        <w:rPr>
          <w:rFonts w:ascii="Times New Roman" w:hAnsi="Times New Roman" w:cs="Times New Roman"/>
          <w:sz w:val="24"/>
          <w:szCs w:val="24"/>
          <w:lang w:val="sr-Cyrl-CS"/>
        </w:rPr>
        <w:t>31</w:t>
      </w:r>
      <w:r w:rsidR="00902405" w:rsidRPr="0020109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FE5A03" w:rsidRPr="00201092">
        <w:rPr>
          <w:rFonts w:ascii="Times New Roman" w:hAnsi="Times New Roman" w:cs="Times New Roman"/>
          <w:sz w:val="24"/>
          <w:szCs w:val="24"/>
          <w:lang w:val="sr-Cyrl-CS"/>
        </w:rPr>
        <w:t>децембра</w:t>
      </w:r>
      <w:r w:rsidR="00274792" w:rsidRPr="0020109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190C" w:rsidRPr="00201092">
        <w:rPr>
          <w:rFonts w:ascii="Times New Roman" w:hAnsi="Times New Roman" w:cs="Times New Roman"/>
          <w:sz w:val="24"/>
          <w:szCs w:val="24"/>
          <w:lang w:val="sr-Cyrl-CS"/>
        </w:rPr>
        <w:t>2022</w:t>
      </w:r>
      <w:r w:rsidR="00902405" w:rsidRPr="00201092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14:paraId="643482FA" w14:textId="77777777" w:rsidR="00902405" w:rsidRPr="00201092" w:rsidRDefault="0007657B" w:rsidP="007A1714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Уколико се путник одлучи за повраћај износа који је уплатио за нереализовано путовање или је отказа</w:t>
      </w:r>
      <w:r w:rsidR="007B135D"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</w:t>
      </w: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 заменско путовање, привредно друштво, друго правно лице или предузетник, који је као организатор путовања продао туристичко путовање из члана 2. ове уредбе је дужан да изврши повраћај уплаћених средстава најкасније </w:t>
      </w:r>
      <w:r w:rsidR="00A35011"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 1. фебруара</w:t>
      </w:r>
      <w:r w:rsidR="00A35011" w:rsidRPr="00201092">
        <w:rPr>
          <w:rFonts w:ascii="Times New Roman" w:hAnsi="Times New Roman" w:cs="Times New Roman"/>
          <w:sz w:val="24"/>
          <w:szCs w:val="24"/>
          <w:lang w:val="sr-Cyrl-CS"/>
        </w:rPr>
        <w:t xml:space="preserve"> 2023. </w:t>
      </w:r>
      <w:r w:rsidR="00902405"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године.</w:t>
      </w:r>
    </w:p>
    <w:p w14:paraId="4D918A49" w14:textId="77777777" w:rsidR="0007657B" w:rsidRPr="00201092" w:rsidRDefault="0007657B" w:rsidP="0038500F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Могућност издавања понуде на заменско путовање, под условима из ове уредбе односи се и на излете.”</w:t>
      </w:r>
    </w:p>
    <w:p w14:paraId="6372E7B6" w14:textId="77777777" w:rsidR="0007657B" w:rsidRPr="00201092" w:rsidRDefault="0007657B" w:rsidP="007A1714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14:paraId="4A301F1D" w14:textId="77777777" w:rsidR="0038500F" w:rsidRPr="00201092" w:rsidRDefault="0007657B" w:rsidP="0038500F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332667E3" w14:textId="77777777" w:rsidR="0038500F" w:rsidRPr="00201092" w:rsidRDefault="0038500F" w:rsidP="0038500F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36C4CD3" w14:textId="77777777" w:rsidR="0007657B" w:rsidRPr="00201092" w:rsidRDefault="004D3A89" w:rsidP="007A171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05 Б</w:t>
      </w:r>
      <w:r w:rsidR="0007657B"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рој</w:t>
      </w: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  <w:r w:rsid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110-10529/2021</w:t>
      </w:r>
      <w:r w:rsidR="0007657B"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</w:t>
      </w:r>
    </w:p>
    <w:p w14:paraId="4CCC20EE" w14:textId="77777777" w:rsidR="0007657B" w:rsidRDefault="0007657B" w:rsidP="007A171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Београду, </w:t>
      </w:r>
      <w:r w:rsid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18. новембра 2021. године</w:t>
      </w:r>
    </w:p>
    <w:p w14:paraId="4E1821FA" w14:textId="77777777" w:rsidR="00201092" w:rsidRPr="00201092" w:rsidRDefault="00201092" w:rsidP="007A171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EDC53A8" w14:textId="77777777" w:rsidR="0007657B" w:rsidRPr="00201092" w:rsidRDefault="0007657B" w:rsidP="007A171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1092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                                     </w:t>
      </w:r>
      <w:r w:rsidR="004D3A89" w:rsidRPr="00201092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                              </w:t>
      </w: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</w:t>
      </w:r>
      <w:r w:rsidR="004D3A89"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Л А Д А</w:t>
      </w:r>
    </w:p>
    <w:p w14:paraId="358213B9" w14:textId="77777777" w:rsidR="0007657B" w:rsidRDefault="000A15D6" w:rsidP="007A1714">
      <w:pPr>
        <w:spacing w:after="0"/>
        <w:ind w:left="648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</w:t>
      </w:r>
      <w:r w:rsidR="0007657B"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</w:t>
      </w:r>
      <w:r w:rsidR="004D3A89"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РЕДСЕДНИК</w:t>
      </w:r>
      <w:r w:rsidR="0007657B" w:rsidRPr="0020109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5A3B62D1" w14:textId="77777777" w:rsidR="00201092" w:rsidRDefault="00201092" w:rsidP="007A1714">
      <w:pPr>
        <w:spacing w:after="0"/>
        <w:ind w:left="648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34AD820" w14:textId="77777777" w:rsidR="00201092" w:rsidRPr="00201092" w:rsidRDefault="00201092" w:rsidP="0020109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                                           Ана Брнабић, с.р.</w:t>
      </w:r>
    </w:p>
    <w:p w14:paraId="59520230" w14:textId="77777777" w:rsidR="00FE5A03" w:rsidRPr="00201092" w:rsidRDefault="00FE5A03" w:rsidP="007A1714">
      <w:pPr>
        <w:spacing w:after="0"/>
        <w:ind w:left="648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BE70389" w14:textId="77777777" w:rsidR="00FE5A03" w:rsidRPr="00201092" w:rsidRDefault="00FE5A03" w:rsidP="007A1714">
      <w:pPr>
        <w:spacing w:after="0"/>
        <w:ind w:left="648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87F7E3B" w14:textId="77777777" w:rsidR="00FE5A03" w:rsidRPr="00201092" w:rsidRDefault="00FE5A03" w:rsidP="007A1714">
      <w:pPr>
        <w:spacing w:after="0"/>
        <w:ind w:left="648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E1A60A5" w14:textId="77777777" w:rsidR="008A03E2" w:rsidRPr="00201092" w:rsidRDefault="008A03E2" w:rsidP="007A1714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8A03E2" w:rsidRPr="002010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15E95"/>
    <w:multiLevelType w:val="hybridMultilevel"/>
    <w:tmpl w:val="54825DCE"/>
    <w:lvl w:ilvl="0" w:tplc="593EF5F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06E541E"/>
    <w:multiLevelType w:val="hybridMultilevel"/>
    <w:tmpl w:val="63F66386"/>
    <w:lvl w:ilvl="0" w:tplc="9C1A32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483BF8"/>
    <w:multiLevelType w:val="hybridMultilevel"/>
    <w:tmpl w:val="BB5AF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D2014"/>
    <w:multiLevelType w:val="hybridMultilevel"/>
    <w:tmpl w:val="3BE42BB6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8D91652"/>
    <w:multiLevelType w:val="hybridMultilevel"/>
    <w:tmpl w:val="27949E7A"/>
    <w:lvl w:ilvl="0" w:tplc="004A7B86">
      <w:numFmt w:val="bullet"/>
      <w:lvlText w:val="-"/>
      <w:lvlJc w:val="left"/>
      <w:pPr>
        <w:ind w:left="1429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E6F5DC6"/>
    <w:multiLevelType w:val="hybridMultilevel"/>
    <w:tmpl w:val="DF463B12"/>
    <w:lvl w:ilvl="0" w:tplc="8D00B3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0A5"/>
    <w:rsid w:val="00073B6A"/>
    <w:rsid w:val="0007657B"/>
    <w:rsid w:val="00086E76"/>
    <w:rsid w:val="000A15D6"/>
    <w:rsid w:val="000D5C3D"/>
    <w:rsid w:val="000E4C1C"/>
    <w:rsid w:val="00100917"/>
    <w:rsid w:val="0014054C"/>
    <w:rsid w:val="0016226F"/>
    <w:rsid w:val="00176B8E"/>
    <w:rsid w:val="00201092"/>
    <w:rsid w:val="002029FF"/>
    <w:rsid w:val="00244E6F"/>
    <w:rsid w:val="00274792"/>
    <w:rsid w:val="002A190C"/>
    <w:rsid w:val="002E6670"/>
    <w:rsid w:val="0034166B"/>
    <w:rsid w:val="0038500F"/>
    <w:rsid w:val="00394499"/>
    <w:rsid w:val="003C2148"/>
    <w:rsid w:val="004D3A89"/>
    <w:rsid w:val="004D74A4"/>
    <w:rsid w:val="00584F9B"/>
    <w:rsid w:val="005F1F37"/>
    <w:rsid w:val="006523C0"/>
    <w:rsid w:val="006E5715"/>
    <w:rsid w:val="007264FA"/>
    <w:rsid w:val="007339D7"/>
    <w:rsid w:val="00760324"/>
    <w:rsid w:val="00770FA1"/>
    <w:rsid w:val="00780181"/>
    <w:rsid w:val="007A1714"/>
    <w:rsid w:val="007B135D"/>
    <w:rsid w:val="00833D96"/>
    <w:rsid w:val="008A03E2"/>
    <w:rsid w:val="008B64C0"/>
    <w:rsid w:val="008D28AA"/>
    <w:rsid w:val="008D28DA"/>
    <w:rsid w:val="008E6624"/>
    <w:rsid w:val="00902405"/>
    <w:rsid w:val="009176ED"/>
    <w:rsid w:val="00A35011"/>
    <w:rsid w:val="00AA3EB0"/>
    <w:rsid w:val="00AB0CCA"/>
    <w:rsid w:val="00AC21AC"/>
    <w:rsid w:val="00AD6846"/>
    <w:rsid w:val="00BD50AC"/>
    <w:rsid w:val="00C0221C"/>
    <w:rsid w:val="00C724F8"/>
    <w:rsid w:val="00D65BE3"/>
    <w:rsid w:val="00DD10B1"/>
    <w:rsid w:val="00DF60A5"/>
    <w:rsid w:val="00E46804"/>
    <w:rsid w:val="00F86AE9"/>
    <w:rsid w:val="00F925C3"/>
    <w:rsid w:val="00FC00F5"/>
    <w:rsid w:val="00FE124C"/>
    <w:rsid w:val="00FE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3F5DA"/>
  <w15:docId w15:val="{EDA0B765-AECD-42C0-BA89-54729DD38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90C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customStyle="1" w:styleId="odluka-zakon">
    <w:name w:val="odluka-zakon"/>
    <w:basedOn w:val="Normal"/>
    <w:rsid w:val="008D2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1">
    <w:name w:val="auto-style1"/>
    <w:basedOn w:val="Normal"/>
    <w:rsid w:val="008D2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AA3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AA3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D74A4"/>
    <w:pPr>
      <w:spacing w:after="0" w:line="240" w:lineRule="auto"/>
      <w:ind w:left="720"/>
    </w:pPr>
    <w:rPr>
      <w:rFonts w:ascii="Calibri" w:eastAsia="Times New Roman" w:hAnsi="Calibri" w:cs="Times New Roman"/>
      <w:lang w:val="sr-Latn-CS" w:eastAsia="sr-Latn-CS"/>
    </w:rPr>
  </w:style>
  <w:style w:type="paragraph" w:customStyle="1" w:styleId="4clan">
    <w:name w:val="4clan"/>
    <w:basedOn w:val="Normal"/>
    <w:uiPriority w:val="99"/>
    <w:rsid w:val="004D74A4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01">
    <w:name w:val="fontstyle01"/>
    <w:basedOn w:val="DefaultParagraphFont"/>
    <w:rsid w:val="0007657B"/>
    <w:rPr>
      <w:rFonts w:ascii="Calibri" w:hAnsi="Calibri" w:hint="default"/>
      <w:b w:val="0"/>
      <w:bCs w:val="0"/>
      <w:i w:val="0"/>
      <w:iCs w:val="0"/>
      <w:color w:val="222222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B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4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Rovcanin</dc:creator>
  <cp:lastModifiedBy>Jovan Stojanović</cp:lastModifiedBy>
  <cp:revision>2</cp:revision>
  <cp:lastPrinted>2021-10-26T07:27:00Z</cp:lastPrinted>
  <dcterms:created xsi:type="dcterms:W3CDTF">2021-11-18T15:17:00Z</dcterms:created>
  <dcterms:modified xsi:type="dcterms:W3CDTF">2021-11-18T15:17:00Z</dcterms:modified>
</cp:coreProperties>
</file>