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889" w:rsidRPr="00FE7255" w:rsidRDefault="00DF1889" w:rsidP="00DF1889">
      <w:pPr>
        <w:spacing w:after="0" w:line="240" w:lineRule="auto"/>
        <w:jc w:val="center"/>
        <w:rPr>
          <w:rFonts w:eastAsia="Times New Roman"/>
          <w:b/>
          <w:lang w:val="sr-Cyrl-CS"/>
        </w:rPr>
      </w:pPr>
      <w:r w:rsidRPr="00FE7255">
        <w:rPr>
          <w:rFonts w:eastAsia="Times New Roman"/>
          <w:b/>
          <w:lang w:val="sr-Cyrl-CS"/>
        </w:rPr>
        <w:t xml:space="preserve">О Б Р А З Л О Ж Е Њ Е </w:t>
      </w:r>
    </w:p>
    <w:p w:rsidR="00DF1889" w:rsidRPr="00FE7255" w:rsidRDefault="00DF1889" w:rsidP="00DF1889">
      <w:pPr>
        <w:spacing w:after="0" w:line="240" w:lineRule="auto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rPr>
          <w:rFonts w:eastAsia="Times New Roman"/>
          <w:b/>
          <w:lang w:val="sr-Cyrl-CS"/>
        </w:rPr>
      </w:pPr>
      <w:r w:rsidRPr="00FE7255">
        <w:rPr>
          <w:rFonts w:eastAsia="Times New Roman"/>
          <w:b/>
          <w:lang w:val="sr-Cyrl-CS"/>
        </w:rPr>
        <w:tab/>
        <w:t xml:space="preserve">1. Правни основ за доношење Одлуке </w:t>
      </w:r>
    </w:p>
    <w:p w:rsidR="00DF1889" w:rsidRPr="00FE7255" w:rsidRDefault="00DF1889" w:rsidP="00DF1889">
      <w:pPr>
        <w:spacing w:after="0" w:line="240" w:lineRule="auto"/>
        <w:rPr>
          <w:rFonts w:eastAsia="Times New Roman"/>
          <w:b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FE7255">
        <w:rPr>
          <w:rFonts w:eastAsia="Times New Roman"/>
          <w:lang w:val="sr-Cyrl-CS"/>
        </w:rPr>
        <w:t xml:space="preserve"> Правни основ за доношење ове одлуке садржан је у одредби члана 43. став 2. Закона о буџетском систему </w:t>
      </w:r>
      <w:r w:rsidR="00A04AC7" w:rsidRPr="00FE7255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Pr="00FE7255">
        <w:rPr>
          <w:rFonts w:eastAsia="Times New Roman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b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FE7255">
        <w:rPr>
          <w:rFonts w:eastAsia="Times New Roman"/>
          <w:b/>
          <w:lang w:val="sr-Cyrl-CS"/>
        </w:rPr>
        <w:t>2. Разлози за доношење Одлуке</w:t>
      </w:r>
    </w:p>
    <w:p w:rsidR="00DF1889" w:rsidRPr="00FE7255" w:rsidRDefault="00DF1889" w:rsidP="00DF1889">
      <w:pPr>
        <w:spacing w:after="0" w:line="240" w:lineRule="auto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FE7255">
        <w:rPr>
          <w:rFonts w:eastAsia="Times New Roman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6B0C77" w:rsidRPr="00FE7255">
        <w:rPr>
          <w:rFonts w:eastAsia="Times New Roman"/>
          <w:lang w:val="sr-Cyrl-CS"/>
        </w:rPr>
        <w:t>Закона о буџетском систему</w:t>
      </w:r>
      <w:r w:rsidRPr="00FE7255">
        <w:rPr>
          <w:rFonts w:eastAsia="Times New Roman"/>
          <w:lang w:val="sr-Cyrl-CS"/>
        </w:rPr>
        <w:t xml:space="preserve">, усвајају се заједно са предлогом буџета Републике Србије и достављају се заједно са тим предлогом Народној скупштини. </w:t>
      </w: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FE7255">
        <w:rPr>
          <w:rFonts w:eastAsia="Times New Roman"/>
          <w:b/>
          <w:lang w:val="sr-Cyrl-CS"/>
        </w:rPr>
        <w:t>3. Објашњење појединачних решења у Одлуци</w:t>
      </w: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FE7255">
        <w:rPr>
          <w:rFonts w:eastAsia="Times New Roman"/>
          <w:lang w:val="sr-Cyrl-CS"/>
        </w:rPr>
        <w:t xml:space="preserve">У члану 1. став 1. </w:t>
      </w:r>
      <w:r w:rsidRPr="00FE7255">
        <w:rPr>
          <w:rFonts w:ascii="CTimesRoman" w:eastAsia="Times New Roman" w:hAnsi="CTimesRoman"/>
          <w:lang w:val="sr-Cyrl-CS"/>
        </w:rPr>
        <w:t xml:space="preserve">Закона о буџетском систему </w:t>
      </w:r>
      <w:r w:rsidRPr="00FE7255">
        <w:rPr>
          <w:rFonts w:eastAsia="Times New Roman"/>
          <w:lang w:val="sr-Cyrl-CS"/>
        </w:rPr>
        <w:t>прописано је да је Национална служба за запошљавање организација за обавезно социјално осигурање, па се у складу са наведенoм одредбом предлаже доношење Одлуке о давању сагласности на Финансијски план Националне службе за запошљавање за 2022. годину.</w:t>
      </w: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</w:p>
    <w:p w:rsidR="00DF1889" w:rsidRPr="00FE7255" w:rsidRDefault="00DF1889" w:rsidP="00DF1889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rPr>
          <w:rFonts w:eastAsia="Times New Roman"/>
          <w:lang w:val="sr-Cyrl-CS"/>
        </w:rPr>
      </w:pPr>
    </w:p>
    <w:p w:rsidR="00DF1889" w:rsidRPr="00FE7255" w:rsidRDefault="00DF1889" w:rsidP="00DF1889">
      <w:pPr>
        <w:spacing w:after="0" w:line="240" w:lineRule="auto"/>
        <w:rPr>
          <w:rFonts w:eastAsia="Times New Roman"/>
          <w:lang w:val="sr-Cyrl-CS"/>
        </w:rPr>
      </w:pPr>
    </w:p>
    <w:p w:rsidR="0073702F" w:rsidRPr="00FE7255" w:rsidRDefault="0073702F">
      <w:pPr>
        <w:rPr>
          <w:lang w:val="sr-Cyrl-CS"/>
        </w:rPr>
      </w:pPr>
      <w:bookmarkStart w:id="0" w:name="_GoBack"/>
      <w:bookmarkEnd w:id="0"/>
    </w:p>
    <w:sectPr w:rsidR="0073702F" w:rsidRPr="00FE72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89"/>
    <w:rsid w:val="00394BDB"/>
    <w:rsid w:val="006B0C77"/>
    <w:rsid w:val="0073702F"/>
    <w:rsid w:val="00A04AC7"/>
    <w:rsid w:val="00DF1889"/>
    <w:rsid w:val="00FE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B17E0-748D-4416-AC97-E0B6EE75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12</cp:revision>
  <dcterms:created xsi:type="dcterms:W3CDTF">2021-10-29T11:54:00Z</dcterms:created>
  <dcterms:modified xsi:type="dcterms:W3CDTF">2021-10-29T12:01:00Z</dcterms:modified>
</cp:coreProperties>
</file>