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ook w:val="04A0" w:firstRow="1" w:lastRow="0" w:firstColumn="1" w:lastColumn="0" w:noHBand="0" w:noVBand="1"/>
      </w:tblPr>
      <w:tblGrid>
        <w:gridCol w:w="5476"/>
        <w:gridCol w:w="3676"/>
        <w:gridCol w:w="920"/>
      </w:tblGrid>
      <w:tr w:rsidR="006A7CE7" w:rsidRPr="003D1146" w:rsidTr="006A7CE7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RS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300"/>
        </w:trPr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sr-Cyrl-CS" w:eastAsia="sr-Latn-RS"/>
              </w:rPr>
              <w:t>О-2 Количина деривата нафте став</w:t>
            </w:r>
            <w:bookmarkStart w:id="0" w:name="_GoBack"/>
            <w:bookmarkEnd w:id="0"/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sr-Cyrl-CS" w:eastAsia="sr-Latn-RS"/>
              </w:rPr>
              <w:t>љена на тржиште у претходној години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360"/>
        </w:trPr>
        <w:tc>
          <w:tcPr>
            <w:tcW w:w="52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bookmarkStart w:id="1" w:name="RANGE!A3:B24"/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 xml:space="preserve">Количина деривата нафте стављена на тржиште у ____________ години </w:t>
            </w:r>
            <w:bookmarkEnd w:id="1"/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240"/>
        </w:trPr>
        <w:tc>
          <w:tcPr>
            <w:tcW w:w="5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360"/>
        </w:trPr>
        <w:tc>
          <w:tcPr>
            <w:tcW w:w="5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240"/>
        </w:trPr>
        <w:tc>
          <w:tcPr>
            <w:tcW w:w="5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360"/>
        </w:trPr>
        <w:tc>
          <w:tcPr>
            <w:tcW w:w="5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240"/>
        </w:trPr>
        <w:tc>
          <w:tcPr>
            <w:tcW w:w="52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323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88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Дериват нафте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Количина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88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Безоловни моторни бензини</w:t>
            </w:r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br/>
              <w:t>(заокружено на 100 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EVRO PREMIJUM BMB 95 (t)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EVRO BMB 98 (t)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EVRO BMB 100 (t)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88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 xml:space="preserve">Гасна уља </w:t>
            </w:r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br/>
              <w:t>(заокружено на 100 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EVRO DIZEL (t)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дизел гориво GASNO ULЈE 0,1 (t)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ГАСНО УЉЕ ЕКСТРА ЛАКО EVRO EL (t)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88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Млазна горива</w:t>
            </w:r>
            <w:r w:rsidRPr="003D114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br/>
              <w:t>(заокружено на 100 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млазно гориво GM-1 (t)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strike/>
                <w:color w:val="FF0000"/>
                <w:lang w:val="sr-Cyrl-CS" w:eastAsia="sr-Latn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млазно гориво JET A-1 (t)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83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 w:eastAsia="sr-Latn-RS"/>
              </w:rPr>
            </w:pPr>
            <w:r w:rsidRPr="003D1146">
              <w:rPr>
                <w:rFonts w:ascii="Calibri" w:eastAsia="Times New Roman" w:hAnsi="Calibri" w:cs="Calibri"/>
                <w:noProof/>
                <w:color w:val="000000"/>
                <w:lang w:val="sr-Cyrl-C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409575</wp:posOffset>
                      </wp:positionV>
                      <wp:extent cx="1485900" cy="9525"/>
                      <wp:effectExtent l="0" t="0" r="19050" b="2857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943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71D6B30D" id="Straight Connector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pt,32.25pt" to="213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" strokecolor="gray [1629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60"/>
            </w:tblGrid>
            <w:tr w:rsidR="006A7CE7" w:rsidRPr="003D1146">
              <w:trPr>
                <w:trHeight w:val="683"/>
                <w:tblCellSpacing w:w="0" w:type="dxa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7CE7" w:rsidRPr="003D1146" w:rsidRDefault="006A7CE7" w:rsidP="006A7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FFFF"/>
                      <w:lang w:val="sr-Cyrl-CS" w:eastAsia="sr-Latn-RS"/>
                    </w:rPr>
                  </w:pPr>
                  <w:r w:rsidRPr="003D1146">
                    <w:rPr>
                      <w:rFonts w:ascii="Times New Roman" w:eastAsia="Times New Roman" w:hAnsi="Times New Roman" w:cs="Times New Roman"/>
                      <w:color w:val="FFFFFF"/>
                      <w:lang w:val="sr-Cyrl-CS" w:eastAsia="sr-Latn-RS"/>
                    </w:rPr>
                    <w:t>subota, 00. januar 1900.</w:t>
                  </w:r>
                </w:p>
              </w:tc>
            </w:tr>
          </w:tbl>
          <w:p w:rsidR="006A7CE7" w:rsidRPr="003D1146" w:rsidRDefault="006A7CE7" w:rsidP="006A7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 w:eastAsia="sr-Latn-RS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 w:eastAsia="sr-Latn-RS"/>
              </w:rPr>
            </w:pPr>
            <w:r w:rsidRPr="003D1146">
              <w:rPr>
                <w:rFonts w:ascii="Calibri" w:eastAsia="Times New Roman" w:hAnsi="Calibri" w:cs="Calibri"/>
                <w:noProof/>
                <w:color w:val="000000"/>
                <w:lang w:val="sr-Cyrl-C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419100</wp:posOffset>
                      </wp:positionV>
                      <wp:extent cx="1485900" cy="9525"/>
                      <wp:effectExtent l="0" t="0" r="19050" b="2857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943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0066C2B1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75pt,33pt" to="147.75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" strokecolor="gray [1629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60"/>
            </w:tblGrid>
            <w:tr w:rsidR="006A7CE7" w:rsidRPr="003D1146">
              <w:trPr>
                <w:trHeight w:val="683"/>
                <w:tblCellSpacing w:w="0" w:type="dxa"/>
              </w:trPr>
              <w:tc>
                <w:tcPr>
                  <w:tcW w:w="3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A7CE7" w:rsidRPr="003D1146" w:rsidRDefault="006A7CE7" w:rsidP="006A7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FFFF"/>
                      <w:lang w:val="sr-Cyrl-CS" w:eastAsia="sr-Latn-RS"/>
                    </w:rPr>
                  </w:pPr>
                  <w:r w:rsidRPr="003D1146">
                    <w:rPr>
                      <w:rFonts w:ascii="Times New Roman" w:eastAsia="Times New Roman" w:hAnsi="Times New Roman" w:cs="Times New Roman"/>
                      <w:color w:val="FFFFFF"/>
                      <w:lang w:val="sr-Cyrl-CS" w:eastAsia="sr-Latn-RS"/>
                    </w:rPr>
                    <w:t>0</w:t>
                  </w:r>
                </w:p>
              </w:tc>
            </w:tr>
          </w:tbl>
          <w:p w:rsidR="006A7CE7" w:rsidRPr="003D1146" w:rsidRDefault="006A7CE7" w:rsidP="006A7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6A6A6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i/>
                <w:iCs/>
                <w:color w:val="A6A6A6"/>
                <w:lang w:val="sr-Cyrl-CS" w:eastAsia="sr-Latn-RS"/>
              </w:rPr>
              <w:t>датум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6A6A6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i/>
                <w:iCs/>
                <w:color w:val="A6A6A6"/>
                <w:lang w:val="sr-Cyrl-CS" w:eastAsia="sr-Latn-RS"/>
              </w:rPr>
              <w:t>овлашћена особа за извештавање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6A6A6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405"/>
        </w:trPr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330"/>
        </w:trPr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Упутство за попуњавање: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</w:p>
        </w:tc>
      </w:tr>
      <w:tr w:rsidR="006A7CE7" w:rsidRPr="003D1146" w:rsidTr="006A7CE7">
        <w:trPr>
          <w:trHeight w:val="671"/>
        </w:trPr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  <w:r w:rsidRPr="003D1146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 xml:space="preserve">          Као претходна година посмат</w:t>
            </w:r>
            <w:r w:rsidR="00CA4AF8" w:rsidRPr="003D1146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ра се календарска година, 01.01</w:t>
            </w:r>
            <w:r w:rsidRPr="003D1146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-31.12.20XX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CE7" w:rsidRPr="003D1146" w:rsidRDefault="006A7CE7" w:rsidP="006A7C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</w:p>
        </w:tc>
      </w:tr>
    </w:tbl>
    <w:p w:rsidR="004967EA" w:rsidRPr="003D1146" w:rsidRDefault="004967EA">
      <w:pPr>
        <w:rPr>
          <w:lang w:val="sr-Cyrl-CS"/>
        </w:rPr>
      </w:pPr>
    </w:p>
    <w:sectPr w:rsidR="004967EA" w:rsidRPr="003D1146" w:rsidSect="006A7CE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CE7"/>
    <w:rsid w:val="003D1146"/>
    <w:rsid w:val="004967EA"/>
    <w:rsid w:val="006A7CE7"/>
    <w:rsid w:val="00CA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51881A-DDDC-4C02-B042-9973056E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Snezana Marinovic</cp:lastModifiedBy>
  <cp:revision>4</cp:revision>
  <dcterms:created xsi:type="dcterms:W3CDTF">2021-06-18T06:33:00Z</dcterms:created>
  <dcterms:modified xsi:type="dcterms:W3CDTF">2021-08-05T10:19:00Z</dcterms:modified>
</cp:coreProperties>
</file>