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197" w:rsidRPr="003B2017" w:rsidRDefault="003B2017" w:rsidP="00656197">
      <w:pPr>
        <w:tabs>
          <w:tab w:val="left" w:pos="720"/>
        </w:tabs>
        <w:jc w:val="center"/>
        <w:rPr>
          <w:rFonts w:ascii="Times New Roman" w:hAnsi="Times New Roman" w:cs="Times New Roman"/>
          <w:sz w:val="24"/>
          <w:szCs w:val="24"/>
          <w:lang w:val="sr-Cyrl-RS"/>
        </w:rPr>
      </w:pPr>
      <w:bookmarkStart w:id="0" w:name="_GoBack"/>
      <w:bookmarkEnd w:id="0"/>
      <w:r>
        <w:rPr>
          <w:rFonts w:ascii="Times New Roman" w:hAnsi="Times New Roman" w:cs="Times New Roman"/>
          <w:sz w:val="24"/>
          <w:szCs w:val="24"/>
          <w:lang w:val="sr-Cyrl-CS"/>
        </w:rPr>
        <w:t>ПРЕГЛЕД ОДРЕДАБА КОЈЕ СЕ МЕЊАЈУ, ОДНОСНО ДОПУЊУЈУ</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Састав Националног савета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11.</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 xml:space="preserve">Национални савет има 17 чланова, </w:t>
      </w:r>
      <w:r>
        <w:rPr>
          <w:rFonts w:ascii="Times New Roman" w:hAnsi="Times New Roman"/>
          <w:strike/>
          <w:sz w:val="24"/>
          <w:szCs w:val="24"/>
        </w:rPr>
        <w:t>које именује Влада</w:t>
      </w:r>
      <w:r>
        <w:rPr>
          <w:rFonts w:ascii="Times New Roman" w:hAnsi="Times New Roman"/>
          <w:sz w:val="24"/>
          <w:szCs w:val="24"/>
          <w:lang w:val="sr-Cyrl-RS"/>
        </w:rPr>
        <w:t xml:space="preserve"> КОЈЕ БИРА НАРОДНА СКУПШТИНА</w:t>
      </w:r>
      <w:r>
        <w:rPr>
          <w:rFonts w:ascii="Times New Roman" w:hAnsi="Times New Roman"/>
          <w:sz w:val="24"/>
          <w:szCs w:val="24"/>
        </w:rPr>
        <w:t>, водећи рачуна о заступљености припадника оба пола, и то:</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1) шест чланова из реда ИСТАКНУТИХ</w:t>
      </w:r>
      <w:r>
        <w:rPr>
          <w:rFonts w:ascii="Times New Roman" w:hAnsi="Times New Roman"/>
          <w:color w:val="000000"/>
        </w:rPr>
        <w:t xml:space="preserve"> </w:t>
      </w:r>
      <w:r>
        <w:rPr>
          <w:rFonts w:ascii="Times New Roman" w:hAnsi="Times New Roman"/>
          <w:sz w:val="24"/>
          <w:szCs w:val="24"/>
        </w:rPr>
        <w:t>редовних професора, врхунских стручњака у звању научног саветника, oдносно уметника са међународно признатим радовима или осведоченим доприносом националној култури, водећи рачуна о заступљености образовно-научних, односно образовно-уметничких поља, као и заступљености универзитета, на предлог Конференције универзитета;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2) два члана из реда професора струковних студија, на предлог Конференције академија струковних студија и високих школа (у даљем тексту: Конференција академија и високих школа);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3) седам чланова из реда врхунских стручњака, односно уметника са међународно признатим радовима или осведоченим доприносом националној култури, водећи рачуна о заступљености образовно-научних, односно образовно-уметничких поља, на предлог министарства надлежног за послове високог образовања;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4) два члана на предлог Привредне коморе Србије.</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 xml:space="preserve">У питањима која су од значаја за студенте, на позив Националног савета, у раду Националног савета, са правом учествовања у одлучивању, учествују два представника студената које одређују студентске конференције из редова студената који имају просечну оцену студија најмање осам. </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 xml:space="preserve">Када се на језику националне мањине у целини или делимично изводи настава у оквиру високог образовања, у питањима од значаја за извођење наставе на језику националне мањине, у раду Националног савета, са правом учествовања у одлучивању, учествује представник националног савета те националне мањине. </w:t>
      </w:r>
    </w:p>
    <w:p w:rsidR="00656197" w:rsidRDefault="00656197" w:rsidP="00656197">
      <w:pPr>
        <w:spacing w:before="100" w:beforeAutospacing="1" w:after="100" w:afterAutospacing="1" w:line="240" w:lineRule="auto"/>
        <w:ind w:firstLine="810"/>
        <w:jc w:val="both"/>
        <w:rPr>
          <w:rFonts w:ascii="Times New Roman" w:hAnsi="Times New Roman" w:cs="Times New Roman"/>
          <w:sz w:val="24"/>
          <w:szCs w:val="24"/>
          <w:lang w:val="sr-Cyrl-RS"/>
        </w:rPr>
      </w:pPr>
      <w:r>
        <w:rPr>
          <w:rFonts w:ascii="Times New Roman" w:hAnsi="Times New Roman" w:cs="Times New Roman"/>
          <w:sz w:val="24"/>
          <w:szCs w:val="24"/>
        </w:rPr>
        <w:t>Конференција универзитета, Конференција академија и високих школа, министарство надлежно за послове високог образовања, односно Привредна комора Србије, објављује јавни позив за пријављивање кандидата за чланове Националног савета најкасније у року од шест месеци пре истека мандата чланова Националног савета.</w:t>
      </w:r>
      <w:r>
        <w:rPr>
          <w:rFonts w:ascii="Times New Roman" w:hAnsi="Times New Roman" w:cs="Times New Roman"/>
          <w:sz w:val="24"/>
          <w:szCs w:val="24"/>
          <w:lang w:val="sr-Cyrl-RS"/>
        </w:rPr>
        <w:t xml:space="preserve"> </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Рок за пријављивање кандидата за чланове Националног савета јесте 15 дана од дана објављивања јавног позива.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Листа пријављених кандидата ставља се на увид јавности у року од 10 дана од истека рока за пријављивање кандидата.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lastRenderedPageBreak/>
        <w:t>Примедбе и предлози у вези са пријављеним кандидатима могу се доставити у року од 15 дана од дана стављања листе пријављених кандидата на увид јавности.</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Конференција универзитета, односно Конференција академија и високих школа упућује предлог Влади, од највише 18, односно три кандидата, у року од 30 дана од истека рока за достављање примедби и предлога из става 7. овог члана, водећи рачуна о броју студената и о броју наставника и сарадника, сходно члану 26. став 5. овог закона. Министарство надлежно за послове високог образовања, односно Привредна комора Србије упућује предлог Влади, од највише осам, односно три кандидата у року од 30 дана од дана истека рока за достављање примедби и предлога из става 7. овог члана.</w:t>
      </w:r>
    </w:p>
    <w:p w:rsidR="00656197" w:rsidRDefault="00656197" w:rsidP="00656197">
      <w:pPr>
        <w:pStyle w:val="NormalWeb"/>
        <w:ind w:firstLine="720"/>
        <w:jc w:val="both"/>
        <w:rPr>
          <w:strike/>
        </w:rPr>
      </w:pPr>
      <w:r>
        <w:rPr>
          <w:strike/>
        </w:rPr>
        <w:t>Влада доноси одлуку о именовању чланова Националног савета у року од 30 дана од добијања предлога из става 8. овог члана.</w:t>
      </w:r>
    </w:p>
    <w:p w:rsidR="00656197" w:rsidRDefault="00656197" w:rsidP="00656197">
      <w:pPr>
        <w:ind w:firstLine="720"/>
        <w:jc w:val="both"/>
        <w:rPr>
          <w:rFonts w:ascii="Times New Roman" w:hAnsi="Times New Roman"/>
          <w:sz w:val="24"/>
          <w:szCs w:val="24"/>
        </w:rPr>
      </w:pPr>
      <w:r>
        <w:rPr>
          <w:rFonts w:ascii="Times New Roman" w:hAnsi="Times New Roman"/>
          <w:sz w:val="24"/>
          <w:szCs w:val="24"/>
        </w:rPr>
        <w:t>ВЛАДА ОБЈЕДИЊУЈЕ ПРЕДЛОГ ИЗ СТАВА 8. ОВОГ ЧЛАНА И УПУЋУЈЕ ГА НАРОДНОЈ СКУПШТИНИ, У РОКУ ОД 90 ДАНА ОД ДАНА ОБЈАВЉИВАЊА ЈАВНИХ ПОЗИВА ИЗ СТАВА 4. ОВОГ ЧЛАНА.</w:t>
      </w:r>
    </w:p>
    <w:p w:rsidR="00656197" w:rsidRDefault="00656197" w:rsidP="00656197">
      <w:pPr>
        <w:pStyle w:val="NormalWeb"/>
        <w:ind w:firstLine="720"/>
        <w:jc w:val="both"/>
      </w:pPr>
      <w:r>
        <w:t xml:space="preserve">Члан Националног савета не може бити лице изабрано, постављено или именовано на функцију у државном органу, органу аутономне покрајине или локалне самоуправе, у органу политичке странке или на дужност органа пословођења високошколске установе, као ни лице које је члан Комисије за акредитацију и проверу квалитета (у даљем тексту: Комисија за акредитацију) и лице које је запослено у </w:t>
      </w:r>
      <w:r>
        <w:rPr>
          <w:strike/>
        </w:rPr>
        <w:t>Националном телу за акредитацију и проверу квалитета у високом образовању</w:t>
      </w:r>
      <w:r>
        <w:t xml:space="preserve"> </w:t>
      </w:r>
      <w:r>
        <w:rPr>
          <w:lang w:val="sr-Cyrl-RS"/>
        </w:rPr>
        <w:t>НАЦИОНАЛНОМ ТЕЛУ ЗА АКРЕДИТАЦИЈУ И ОБЕЗБЕЂЕЊЕ КВАЛИТЕТА</w:t>
      </w:r>
      <w:r w:rsidR="00BB1D00">
        <w:rPr>
          <w:lang w:val="sr-Cyrl-RS"/>
        </w:rPr>
        <w:t xml:space="preserve"> У ВИСОКОМ ОБРАЗОВАЊУ</w:t>
      </w:r>
      <w:r>
        <w:rPr>
          <w:lang w:val="sr-Cyrl-RS"/>
        </w:rPr>
        <w:t xml:space="preserve"> </w:t>
      </w:r>
      <w:r>
        <w:t>(у даљем тексту: Национално акредитационо тело).</w:t>
      </w:r>
    </w:p>
    <w:p w:rsidR="00656197" w:rsidRDefault="00656197" w:rsidP="00656197">
      <w:pPr>
        <w:pStyle w:val="NormalWeb"/>
        <w:ind w:firstLine="720"/>
        <w:jc w:val="both"/>
      </w:pPr>
      <w:r>
        <w:t xml:space="preserve">Мандат чланова Националног савета траје четири године са могућношћу још једног избора. </w:t>
      </w:r>
    </w:p>
    <w:p w:rsidR="00656197" w:rsidRDefault="00656197" w:rsidP="00656197">
      <w:pPr>
        <w:pStyle w:val="NormalWeb"/>
        <w:ind w:firstLine="720"/>
        <w:jc w:val="both"/>
        <w:rPr>
          <w:strike/>
        </w:rPr>
      </w:pPr>
      <w:r>
        <w:rPr>
          <w:strike/>
        </w:rPr>
        <w:t>Влада</w:t>
      </w:r>
      <w:r>
        <w:t xml:space="preserve"> НАРОДНА СКУПШТИНА разрешава члана Националног савета пре истека мандата, и то:</w:t>
      </w:r>
    </w:p>
    <w:p w:rsidR="00656197" w:rsidRDefault="00656197" w:rsidP="00656197">
      <w:pPr>
        <w:pStyle w:val="NormalWeb"/>
        <w:ind w:firstLine="720"/>
        <w:jc w:val="both"/>
      </w:pPr>
      <w:r>
        <w:t>1) на лични захтев;</w:t>
      </w:r>
    </w:p>
    <w:p w:rsidR="00656197" w:rsidRDefault="00656197" w:rsidP="00656197">
      <w:pPr>
        <w:pStyle w:val="NormalWeb"/>
        <w:ind w:firstLine="720"/>
        <w:jc w:val="both"/>
      </w:pPr>
      <w:r>
        <w:t>2) ако не испуњава дужности члана Националног савета или својим поступцима повреди углед те дужности, а на предлог Конференције универзитета, Конференције академија и високих школа, министарства надлежног за послове високог образовања, односно Привредне коморе Србије;</w:t>
      </w:r>
    </w:p>
    <w:p w:rsidR="00656197" w:rsidRDefault="00656197" w:rsidP="00656197">
      <w:pPr>
        <w:pStyle w:val="NormalWeb"/>
        <w:ind w:firstLine="720"/>
        <w:jc w:val="both"/>
      </w:pPr>
      <w:r>
        <w:t>3) уколико се испуни услов из става 10. овог члана.</w:t>
      </w:r>
    </w:p>
    <w:p w:rsidR="00656197" w:rsidRDefault="00656197" w:rsidP="00656197">
      <w:pPr>
        <w:pStyle w:val="NormalWeb"/>
        <w:ind w:firstLine="720"/>
        <w:jc w:val="both"/>
      </w:pPr>
      <w:r>
        <w:t>Национални савет бира председника из реда својих чланова.</w:t>
      </w:r>
    </w:p>
    <w:p w:rsidR="00656197" w:rsidRDefault="00656197" w:rsidP="00656197">
      <w:pPr>
        <w:pStyle w:val="NormalWeb"/>
        <w:ind w:firstLine="720"/>
        <w:jc w:val="both"/>
      </w:pPr>
      <w:r>
        <w:lastRenderedPageBreak/>
        <w:t>Чланови Националног савета имају право на накнаду за рад у висини коју утврди</w:t>
      </w:r>
      <w:r>
        <w:rPr>
          <w:strike/>
        </w:rPr>
        <w:t xml:space="preserve"> Влада</w:t>
      </w:r>
      <w:r>
        <w:rPr>
          <w:lang w:val="sr-Cyrl-RS"/>
        </w:rPr>
        <w:t xml:space="preserve"> </w:t>
      </w:r>
      <w:r>
        <w:t>НАРОДНА СКУПШТИНА, НА ПРЕДЛОГ НАДЛЕЖНОГ ОДБОРА НАРОДНЕ СКУПШТИНЕ.</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Надлежност Националног савета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12.</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Национални савет:</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прати развој високог образовања и његову усклађеност са европским и међународним стандардима;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предлаже министарству надлежном за послове високог образовања (у даљем тексту: Министарство) мере за унапређивање система високог образовања;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3) даје мишљење о политици уписа на високошколске установе;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4) даје мишљење у поступку доношења прописа којима се уређују питања од значаја за делатност високог образовања;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5) предлаже Влади нормативе и стандарде рада високошколских установа, као и материјална средства за њихово остваривање, по прибављеном мишљењу Конференције универзитета и Конференције академија и високих школа;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6) одлучује у другом степену по жалбама у поступку акредитације, на основу предлога жалбене комисије, коју образује за сваку појединачну жалбу;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7) утврђује смернице у вези са организацијом, спровођењем кратког програма студија и издавањем одговарајућег сертификата;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8) утврђује научне, уметничке, односно стручне области у оквиру поља из члана 37. овог закона, на предлог Конференције универзитета и Конференције академија и високих школа;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9) утврђује листу стручних, академских, научних, односно уметничких назива са назнаком звања одговарајућег степена студија из одговарајућих области и скраћенице стручних, академских, научних, односно уметничких назива двојезично, на српском и енглеском језику;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10) утврђује стандарде И ПОСТУПАК за самовредновање и оцењивање квалитета високошколских установа на предлог Националног акредитационог тела;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11) утврђује стандарде И ПОСТУПАК за спољашњу проверу квалитета високошколских установа на предлог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12) утврђује стандарде И ПОСТУПАК за почетну акредитацију на предлог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13) утврђује стандарде и поступак за акредитацију високошколских установа на предлог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14) утврђује стандарде и поступак за акредитацију студијских програма на предлог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15) утврђује минималне услове за избор у звања наставника, на предлог Конференције универзитета, односно Конференције академија и високих школа;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16) доноси Основе за кодекс о академском интегритету и сукобу интереса приликом избора у звање наставника, односно сарадника и заснивања радног односа на високошколским установама у Републици Србији;</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17) утврђује листу рецензената;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18) обавља и друге послове у складу са законом.</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У листу рецензената из става 1. тачка 17) овог члана могу бити именовани наставници високошколских установа у Републици, као и наставници у одговарајућем звању са високошколских установа ван територије Републике.</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 xml:space="preserve">Листа рецензената објављује се на званичној интернет страници Националног савета и садржи податке о: </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1) имену и презимену рецензента;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2) држави, месту и установи на којој је стекао највиши степен образовања;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3) тренутном наставно-научном звању и години и установи у којој је изабран у наставно-научно звање;</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4) образовно-научном, односно образовно-уметничком пољу и области у којој је изабран у наставно-научно звање.</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На листи рецензената не може бити лице које је изабрано, постављено или именовано на функцију у државном органу, органу аутономне покрајине или локалне самоуправе, у органу политичке странке, на дужност органа пословођења високошколске установе, члана Националног савета, Комисије за акредитацију, односно запослено у Националном акредитационом телу.</w:t>
      </w:r>
    </w:p>
    <w:p w:rsidR="006655E6" w:rsidRDefault="006655E6" w:rsidP="00656197">
      <w:pPr>
        <w:spacing w:before="100" w:beforeAutospacing="1" w:after="100" w:afterAutospacing="1" w:line="240" w:lineRule="auto"/>
        <w:ind w:firstLine="720"/>
        <w:jc w:val="both"/>
        <w:rPr>
          <w:rFonts w:ascii="Times New Roman" w:hAnsi="Times New Roman"/>
          <w:strike/>
          <w:sz w:val="24"/>
          <w:szCs w:val="24"/>
        </w:rPr>
      </w:pPr>
    </w:p>
    <w:p w:rsidR="006655E6" w:rsidRDefault="006655E6" w:rsidP="00656197">
      <w:pPr>
        <w:spacing w:before="100" w:beforeAutospacing="1" w:after="100" w:afterAutospacing="1" w:line="240" w:lineRule="auto"/>
        <w:ind w:firstLine="720"/>
        <w:jc w:val="both"/>
        <w:rPr>
          <w:rFonts w:ascii="Times New Roman" w:hAnsi="Times New Roman"/>
          <w:strike/>
          <w:sz w:val="24"/>
          <w:szCs w:val="24"/>
        </w:rPr>
      </w:pP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 xml:space="preserve">Национални савет најмање два пута годишње одржава састанак са Привредном комором Србије, односно једанпут годишње са Националним просветним саветом, Саветом за стручно образовање и образовање одраслих и другим професионалним удружењима за разматрање питања из своје надлежности и утврђивања приоритета у спровођењу политике високог образовања.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Акти из става 1. тач. </w:t>
      </w:r>
      <w:r>
        <w:rPr>
          <w:rFonts w:ascii="Times New Roman" w:hAnsi="Times New Roman"/>
          <w:strike/>
          <w:sz w:val="24"/>
          <w:szCs w:val="24"/>
        </w:rPr>
        <w:t>8)−16)</w:t>
      </w:r>
      <w:r>
        <w:rPr>
          <w:rFonts w:ascii="Times New Roman" w:hAnsi="Times New Roman"/>
          <w:sz w:val="24"/>
          <w:szCs w:val="24"/>
        </w:rPr>
        <w:t xml:space="preserve"> </w:t>
      </w:r>
      <w:r>
        <w:rPr>
          <w:rFonts w:ascii="Times New Roman" w:hAnsi="Times New Roman"/>
          <w:sz w:val="24"/>
          <w:szCs w:val="24"/>
          <w:lang w:val="sr-Cyrl-RS"/>
        </w:rPr>
        <w:t xml:space="preserve">7) – 15) </w:t>
      </w:r>
      <w:r>
        <w:rPr>
          <w:rFonts w:ascii="Times New Roman" w:hAnsi="Times New Roman"/>
          <w:sz w:val="24"/>
          <w:szCs w:val="24"/>
        </w:rPr>
        <w:t>овог члана објављују се у „Службеном гласнику Републике Србије”.</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Рад Националног савета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13.</w:t>
      </w:r>
    </w:p>
    <w:p w:rsidR="00656197" w:rsidRDefault="00656197" w:rsidP="00656197">
      <w:pPr>
        <w:pStyle w:val="NormalWeb"/>
        <w:ind w:firstLine="720"/>
        <w:jc w:val="both"/>
      </w:pPr>
      <w:r>
        <w:t>Рад Националног савета је јаван.</w:t>
      </w:r>
    </w:p>
    <w:p w:rsidR="00656197" w:rsidRDefault="00656197" w:rsidP="00656197">
      <w:pPr>
        <w:pStyle w:val="NormalWeb"/>
        <w:ind w:firstLine="720"/>
        <w:jc w:val="both"/>
      </w:pPr>
      <w:r>
        <w:t>Национални савет, за потребе свог рада, може да образује посебна радна тела.</w:t>
      </w:r>
    </w:p>
    <w:p w:rsidR="00656197" w:rsidRDefault="00656197" w:rsidP="00656197">
      <w:pPr>
        <w:pStyle w:val="NormalWeb"/>
        <w:ind w:firstLine="720"/>
        <w:jc w:val="both"/>
      </w:pPr>
      <w:r>
        <w:t>Средства за рад Националног савета и његових радних тела обезбеђују се у буџету Републике.</w:t>
      </w:r>
    </w:p>
    <w:p w:rsidR="00656197" w:rsidRDefault="00656197" w:rsidP="00656197">
      <w:pPr>
        <w:pStyle w:val="NormalWeb"/>
        <w:ind w:firstLine="720"/>
        <w:jc w:val="both"/>
      </w:pPr>
      <w:r>
        <w:t>Стручне, административно-техничке и информатичке послове за потребе Националног савета и његових радних тела обавља Министарство.</w:t>
      </w:r>
    </w:p>
    <w:p w:rsidR="00656197" w:rsidRDefault="00656197" w:rsidP="00656197">
      <w:pPr>
        <w:pStyle w:val="NormalWeb"/>
        <w:ind w:firstLine="720"/>
        <w:jc w:val="both"/>
      </w:pPr>
      <w:r>
        <w:t xml:space="preserve">Национални савет подноси </w:t>
      </w:r>
      <w:r>
        <w:rPr>
          <w:lang w:val="sr-Cyrl-RS"/>
        </w:rPr>
        <w:t>Народној скупштини и</w:t>
      </w:r>
      <w:r>
        <w:t xml:space="preserve"> Влади извештај о свом раду најмање једанпут годишње.</w:t>
      </w:r>
    </w:p>
    <w:p w:rsidR="00656197" w:rsidRDefault="00656197" w:rsidP="00656197">
      <w:pPr>
        <w:spacing w:before="100" w:beforeAutospacing="1" w:after="100" w:afterAutospacing="1" w:line="240" w:lineRule="auto"/>
        <w:ind w:firstLine="720"/>
        <w:jc w:val="both"/>
        <w:rPr>
          <w:rFonts w:ascii="Times New Roman" w:hAnsi="Times New Roman"/>
          <w:strike/>
          <w:color w:val="000000"/>
          <w:sz w:val="24"/>
          <w:szCs w:val="24"/>
        </w:rPr>
      </w:pPr>
      <w:r>
        <w:rPr>
          <w:rFonts w:ascii="Times New Roman" w:hAnsi="Times New Roman"/>
          <w:strike/>
          <w:sz w:val="24"/>
          <w:szCs w:val="24"/>
        </w:rPr>
        <w:t>Национални савет доноси пословник о свом раду, пословник о раду жалбене комисије и Кодекс о академском интегритету и спречавању сукоба интереса чланова националног савета и чланова жалбене комисије.</w:t>
      </w:r>
      <w:r>
        <w:rPr>
          <w:rFonts w:ascii="Times New Roman" w:hAnsi="Times New Roman"/>
          <w:strike/>
          <w:color w:val="000000"/>
          <w:sz w:val="24"/>
          <w:szCs w:val="24"/>
        </w:rPr>
        <w:t xml:space="preserve"> </w:t>
      </w:r>
    </w:p>
    <w:p w:rsidR="00656197" w:rsidRDefault="00656197" w:rsidP="00656197">
      <w:pPr>
        <w:spacing w:before="100" w:beforeAutospacing="1" w:after="100" w:afterAutospacing="1" w:line="240" w:lineRule="auto"/>
        <w:ind w:firstLine="720"/>
        <w:jc w:val="both"/>
        <w:rPr>
          <w:rFonts w:ascii="Times New Roman" w:hAnsi="Times New Roman"/>
          <w:color w:val="000000"/>
          <w:sz w:val="24"/>
          <w:szCs w:val="24"/>
        </w:rPr>
      </w:pPr>
      <w:r>
        <w:rPr>
          <w:rFonts w:ascii="Times New Roman" w:hAnsi="Times New Roman"/>
          <w:sz w:val="24"/>
          <w:szCs w:val="24"/>
        </w:rPr>
        <w:t>НАЦИОНАЛНИ САВЕТ ДОНОСИ ПОСЛОВНИК О СВОМ РАДУ</w:t>
      </w:r>
      <w:r>
        <w:rPr>
          <w:rFonts w:ascii="Times New Roman" w:hAnsi="Times New Roman"/>
          <w:sz w:val="24"/>
          <w:szCs w:val="24"/>
          <w:lang w:val="sr-Cyrl-RS"/>
        </w:rPr>
        <w:t xml:space="preserve"> И</w:t>
      </w:r>
      <w:r>
        <w:rPr>
          <w:rFonts w:ascii="Times New Roman" w:hAnsi="Times New Roman"/>
          <w:sz w:val="24"/>
          <w:szCs w:val="24"/>
        </w:rPr>
        <w:t xml:space="preserve"> КОДЕКС О АКАДЕМСКОМ ИНТЕГРИТЕТУ И СПРЕЧАВАЊУ СУКОБА ИНТЕРЕСА ЧЛАНОВА НАЦИОНАЛНОГ САВЕТА.</w:t>
      </w:r>
      <w:r>
        <w:rPr>
          <w:rFonts w:ascii="Times New Roman" w:hAnsi="Times New Roman"/>
          <w:color w:val="000000"/>
          <w:sz w:val="24"/>
          <w:szCs w:val="24"/>
        </w:rPr>
        <w:t xml:space="preserve"> </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Органи Националног акредитационог тела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15.</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Национално акредитационо тело има орган управљања, орган пословођења, стручни орган, ЖАЛБЕНИ ОРГАН и стручне службе које обављају административно-техничке послове.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Ближи услови у погледу начина рада, начина и поступка избора и разрешења органа Националног акредитационог тела утврђују се актом о оснивању и статутом Националног акредитационог тела.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lastRenderedPageBreak/>
        <w:t>Управни одбор</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16.</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Орган управљања Националног акредитационог тела је управни одбор.</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Управни одбор има седам чланова, које именује Влада, водећи рачуна о заступљености припадника оба пола.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Једног члана Управног одбора предлаже Конференција универзитета из реда редовних професора универзитета, једног члана предлаже Конференција академија и високих школа из реда професора струковних студија, два члана предлаже Привредна комора Србије, а три члана именују се на предлог Министарства.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УПРАВНИ ОДБОР ИМА ДЕВЕТ ЧЛАНОВА, КОЈЕ </w:t>
      </w:r>
      <w:r>
        <w:rPr>
          <w:rFonts w:ascii="Times New Roman" w:hAnsi="Times New Roman"/>
          <w:sz w:val="24"/>
          <w:szCs w:val="24"/>
          <w:lang w:val="sr-Cyrl-RS"/>
        </w:rPr>
        <w:t>ИМЕНУЈЕ</w:t>
      </w:r>
      <w:r>
        <w:rPr>
          <w:rFonts w:ascii="Times New Roman" w:hAnsi="Times New Roman"/>
          <w:sz w:val="24"/>
          <w:szCs w:val="24"/>
        </w:rPr>
        <w:t xml:space="preserve"> НАРОДНА СКУПШТИНА, ВОДЕЋИ РАЧУНА О ЗАСТУПЉЕНОСТИ ПРИПАДНИКА ОБА ПОЛА, И ТО:</w:t>
      </w:r>
    </w:p>
    <w:p w:rsidR="00656197" w:rsidRDefault="00656197" w:rsidP="00656197">
      <w:pPr>
        <w:pStyle w:val="ListParagraph"/>
        <w:numPr>
          <w:ilvl w:val="0"/>
          <w:numId w:val="1"/>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lang w:val="sr-Cyrl-RS"/>
        </w:rPr>
        <w:t>ДВА</w:t>
      </w:r>
      <w:r>
        <w:rPr>
          <w:rFonts w:ascii="Times New Roman" w:hAnsi="Times New Roman"/>
          <w:sz w:val="24"/>
          <w:szCs w:val="24"/>
        </w:rPr>
        <w:t xml:space="preserve"> ЧЛАНА ИЗ РЕДА РЕДОВНИХ ПРОФЕСОРА УНИВЕРЗИТЕТА, НА ПРЕДЛОГ КОНФЕРЕНЦИЈЕ УНИВЕРЗИТЕТА;</w:t>
      </w:r>
    </w:p>
    <w:p w:rsidR="00656197" w:rsidRDefault="00656197" w:rsidP="00656197">
      <w:pPr>
        <w:pStyle w:val="ListParagraph"/>
        <w:numPr>
          <w:ilvl w:val="0"/>
          <w:numId w:val="1"/>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ЈЕДНОГ ЧЛАНА ИЗ РЕДА ПРОФЕСОРА СТРУКОВНИХ СТУДИЈА, НА ПРЕДЛОГ КОНФЕРЕНЦИЈ</w:t>
      </w:r>
      <w:r>
        <w:rPr>
          <w:rFonts w:ascii="Times New Roman" w:hAnsi="Times New Roman"/>
          <w:sz w:val="24"/>
          <w:szCs w:val="24"/>
          <w:lang w:val="sr-Cyrl-RS"/>
        </w:rPr>
        <w:t>Е</w:t>
      </w:r>
      <w:r>
        <w:rPr>
          <w:rFonts w:ascii="Times New Roman" w:hAnsi="Times New Roman"/>
          <w:sz w:val="24"/>
          <w:szCs w:val="24"/>
        </w:rPr>
        <w:t xml:space="preserve"> АКАДЕМИЈА И ВИСОКИХ ШКОЛА;</w:t>
      </w:r>
    </w:p>
    <w:p w:rsidR="006655E6" w:rsidRDefault="00656197" w:rsidP="00656197">
      <w:pPr>
        <w:pStyle w:val="ListParagraph"/>
        <w:numPr>
          <w:ilvl w:val="0"/>
          <w:numId w:val="1"/>
        </w:numPr>
        <w:spacing w:before="100" w:beforeAutospacing="1" w:after="100" w:afterAutospacing="1" w:line="240" w:lineRule="auto"/>
        <w:jc w:val="both"/>
        <w:rPr>
          <w:rFonts w:ascii="Times New Roman" w:hAnsi="Times New Roman"/>
          <w:sz w:val="24"/>
          <w:szCs w:val="24"/>
        </w:rPr>
      </w:pPr>
      <w:r w:rsidRPr="00223037">
        <w:rPr>
          <w:rFonts w:ascii="Times New Roman" w:hAnsi="Times New Roman"/>
          <w:sz w:val="24"/>
          <w:szCs w:val="24"/>
        </w:rPr>
        <w:t>ЈЕДНОГ ЧЛАНА НА ПРЕДЛОГ СТУДЕНТСКИХ КОНФЕРЕНЦИЈА</w:t>
      </w:r>
      <w:r w:rsidR="006655E6">
        <w:rPr>
          <w:rFonts w:ascii="Times New Roman" w:hAnsi="Times New Roman"/>
          <w:sz w:val="24"/>
          <w:szCs w:val="24"/>
          <w:lang w:val="sr-Cyrl-RS"/>
        </w:rPr>
        <w:t>;</w:t>
      </w:r>
      <w:r w:rsidRPr="00223037">
        <w:rPr>
          <w:rFonts w:ascii="Times New Roman" w:hAnsi="Times New Roman"/>
          <w:sz w:val="24"/>
          <w:szCs w:val="24"/>
        </w:rPr>
        <w:t xml:space="preserve"> </w:t>
      </w:r>
    </w:p>
    <w:p w:rsidR="00656197" w:rsidRPr="00223037" w:rsidRDefault="00656197" w:rsidP="00656197">
      <w:pPr>
        <w:pStyle w:val="ListParagraph"/>
        <w:numPr>
          <w:ilvl w:val="0"/>
          <w:numId w:val="1"/>
        </w:numPr>
        <w:spacing w:before="100" w:beforeAutospacing="1" w:after="100" w:afterAutospacing="1" w:line="240" w:lineRule="auto"/>
        <w:jc w:val="both"/>
        <w:rPr>
          <w:rFonts w:ascii="Times New Roman" w:hAnsi="Times New Roman"/>
          <w:sz w:val="24"/>
          <w:szCs w:val="24"/>
        </w:rPr>
      </w:pPr>
      <w:r w:rsidRPr="00223037">
        <w:rPr>
          <w:rFonts w:ascii="Times New Roman" w:hAnsi="Times New Roman"/>
          <w:sz w:val="24"/>
          <w:szCs w:val="24"/>
        </w:rPr>
        <w:t>ДВА ЧЛАНА, НА ПРЕДЛОГ ПРИВРЕДНЕ КОМОРЕ СРБИЈЕ;</w:t>
      </w:r>
    </w:p>
    <w:p w:rsidR="00656197" w:rsidRDefault="00656197" w:rsidP="00656197">
      <w:pPr>
        <w:pStyle w:val="ListParagraph"/>
        <w:numPr>
          <w:ilvl w:val="0"/>
          <w:numId w:val="1"/>
        </w:num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lang w:val="sr-Cyrl-RS"/>
        </w:rPr>
        <w:t>ТРИ</w:t>
      </w:r>
      <w:r>
        <w:rPr>
          <w:rFonts w:ascii="Times New Roman" w:hAnsi="Times New Roman"/>
          <w:sz w:val="24"/>
          <w:szCs w:val="24"/>
        </w:rPr>
        <w:t xml:space="preserve"> ЧЛАНА НА ПРЕДЛОГ МИНИСТАРСТВА. </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КОНФЕРЕНЦИЈА УНИВЕРЗИТЕТА, КОНФЕРЕНЦИЈА АКАДЕМИЈА И ВИСОКИХ ШКОЛА, СТУДЕНТСКЕ КОНФЕРЕНЦИЈЕ, ПРИВРЕДНА КОМОРА СРБИЈЕ, ОДНОСНО МИНИСТАРСТВО ОБЈАВЉУЈЕ ЈАВНИ ПОЗИВ ЗА ПРИЈАВЉИВАЊЕ КАНДИДАТА ЗА ЧЛАН</w:t>
      </w:r>
      <w:r>
        <w:rPr>
          <w:rFonts w:ascii="Times New Roman" w:hAnsi="Times New Roman"/>
          <w:sz w:val="24"/>
          <w:szCs w:val="24"/>
          <w:lang w:val="sr-Cyrl-RS"/>
        </w:rPr>
        <w:t>А</w:t>
      </w:r>
      <w:r>
        <w:rPr>
          <w:rFonts w:ascii="Times New Roman" w:hAnsi="Times New Roman"/>
          <w:sz w:val="24"/>
          <w:szCs w:val="24"/>
        </w:rPr>
        <w:t xml:space="preserve"> УПРАВНОГ ОДБОРА НАЈКАСНИЈЕ У РОКУ ОД ШЕСТ МЕСЕЦИ ПРЕ ИСТЕКА МАНДАТА ЧЛАНОВА УПРАВНОГ ОДБОРА.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РОК ЗА ПРИЈАВЉИВАЊЕ КАНДИДАТА ЗА ЧЛАН</w:t>
      </w:r>
      <w:r>
        <w:rPr>
          <w:rFonts w:ascii="Times New Roman" w:hAnsi="Times New Roman"/>
          <w:sz w:val="24"/>
          <w:szCs w:val="24"/>
          <w:lang w:val="sr-Cyrl-RS"/>
        </w:rPr>
        <w:t>А</w:t>
      </w:r>
      <w:r>
        <w:rPr>
          <w:rFonts w:ascii="Times New Roman" w:hAnsi="Times New Roman"/>
          <w:sz w:val="24"/>
          <w:szCs w:val="24"/>
        </w:rPr>
        <w:t xml:space="preserve"> УПРАВНОГ ОДБОРА  ЈЕСТЕ 15 ДАНА ОД ДАНА ОБЈАВЉИВАЊА ЈАВНОГ ПОЗИВА</w:t>
      </w:r>
      <w:r>
        <w:rPr>
          <w:rFonts w:ascii="Times New Roman" w:hAnsi="Times New Roman"/>
          <w:sz w:val="24"/>
          <w:szCs w:val="24"/>
          <w:lang w:val="sr-Cyrl-RS"/>
        </w:rPr>
        <w:t xml:space="preserve"> ИЗ СТАВА 3. ОВОГ ЧЛАНА</w:t>
      </w:r>
      <w:r>
        <w:rPr>
          <w:rFonts w:ascii="Times New Roman" w:hAnsi="Times New Roman"/>
          <w:sz w:val="24"/>
          <w:szCs w:val="24"/>
        </w:rPr>
        <w:t>.</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ЛИСТА ПРИЈАВЉЕНИХ КАНДИДАТА ЗА ЧЛАН</w:t>
      </w:r>
      <w:r>
        <w:rPr>
          <w:rFonts w:ascii="Times New Roman" w:hAnsi="Times New Roman"/>
          <w:sz w:val="24"/>
          <w:szCs w:val="24"/>
          <w:lang w:val="sr-Cyrl-RS"/>
        </w:rPr>
        <w:t>А</w:t>
      </w:r>
      <w:r>
        <w:rPr>
          <w:rFonts w:ascii="Times New Roman" w:hAnsi="Times New Roman"/>
          <w:sz w:val="24"/>
          <w:szCs w:val="24"/>
        </w:rPr>
        <w:t xml:space="preserve"> УПРАВНОГ ОДБОРА  СТАВЉА СЕ НА УВИД ЈАВНОСТИ У РОКУ ОД 10 ДАНА ОД ИСТЕКА РОКА ЗА ПРИЈАВЉИВАЊЕ КАНДИДАТА.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ПРИМЕДБЕ И ПРЕДЛОЗИ У ВЕЗИ СА ПРИЈАВЉЕНИМ КАНДИДАТИМА ЗА ЧЛАН</w:t>
      </w:r>
      <w:r>
        <w:rPr>
          <w:rFonts w:ascii="Times New Roman" w:hAnsi="Times New Roman"/>
          <w:sz w:val="24"/>
          <w:szCs w:val="24"/>
          <w:lang w:val="sr-Cyrl-RS"/>
        </w:rPr>
        <w:t>А</w:t>
      </w:r>
      <w:r>
        <w:rPr>
          <w:rFonts w:ascii="Times New Roman" w:hAnsi="Times New Roman"/>
          <w:sz w:val="24"/>
          <w:szCs w:val="24"/>
        </w:rPr>
        <w:t xml:space="preserve"> УПРАВНОГ ОДБОРА МОГУ СЕ ДОСТАВИТИ У РОКУ ОД 15 ДАНА ОД ДАНА СТАВЉАЊА ЛИСТЕ ПРИЈАВЉЕНИХ КАНДИДАТА НА УВИД ЈАВНОСТИ.</w:t>
      </w:r>
    </w:p>
    <w:p w:rsidR="006655E6" w:rsidRDefault="006655E6" w:rsidP="00656197">
      <w:pPr>
        <w:spacing w:before="100" w:beforeAutospacing="1" w:after="100" w:afterAutospacing="1" w:line="240" w:lineRule="auto"/>
        <w:ind w:firstLine="810"/>
        <w:jc w:val="both"/>
        <w:rPr>
          <w:rFonts w:ascii="Times New Roman" w:hAnsi="Times New Roman"/>
          <w:sz w:val="24"/>
          <w:szCs w:val="24"/>
        </w:rPr>
      </w:pP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lastRenderedPageBreak/>
        <w:t>У РОКУ ОД 30 ДАНА ОД ИСТЕКА РОКА ЗА ДОСТАВЉАЊЕ ПРИМЕДБИ И ПРЕДЛОГА ИЗ СТАВА 6. ОВОГ ЧЛАНА КОНФЕРЕНЦИЈА УНИВЕРЗИТЕТА УПУЋУЈЕ ПРЕДЛОГ ВЛАДИ</w:t>
      </w:r>
      <w:r>
        <w:rPr>
          <w:rFonts w:ascii="Times New Roman" w:hAnsi="Times New Roman"/>
          <w:sz w:val="24"/>
          <w:szCs w:val="24"/>
          <w:lang w:val="sr-Cyrl-RS"/>
        </w:rPr>
        <w:t xml:space="preserve"> ЗА ЧЛАНА УПРАВНОГ ОДБОРА</w:t>
      </w:r>
      <w:r>
        <w:rPr>
          <w:rFonts w:ascii="Times New Roman" w:hAnsi="Times New Roman"/>
          <w:sz w:val="24"/>
          <w:szCs w:val="24"/>
        </w:rPr>
        <w:t xml:space="preserve">, ОД НАЈВИШЕ </w:t>
      </w:r>
      <w:r>
        <w:rPr>
          <w:rFonts w:ascii="Times New Roman" w:hAnsi="Times New Roman"/>
          <w:sz w:val="24"/>
          <w:szCs w:val="24"/>
          <w:lang w:val="sr-Cyrl-RS"/>
        </w:rPr>
        <w:t xml:space="preserve">ШЕСТ </w:t>
      </w:r>
      <w:r>
        <w:rPr>
          <w:rFonts w:ascii="Times New Roman" w:hAnsi="Times New Roman"/>
          <w:sz w:val="24"/>
          <w:szCs w:val="24"/>
        </w:rPr>
        <w:t>КАНДИДАТА, КОНФЕРЕНЦИЈА АКАДЕМИЈА И ВИСОКИХ ШКОЛА, ОД НАЈВИШЕ ТРИ КАНДИДАТА, СТУДЕНТСКЕ КОНФЕРЕНЦИЈЕ ОД НАЈВИШЕ ТРИ КАНДИДАТА, ПРИВРЕДНА КОМОРА</w:t>
      </w:r>
      <w:r w:rsidR="006655E6">
        <w:rPr>
          <w:rFonts w:ascii="Times New Roman" w:hAnsi="Times New Roman"/>
          <w:sz w:val="24"/>
          <w:szCs w:val="24"/>
          <w:lang w:val="sr-Cyrl-RS"/>
        </w:rPr>
        <w:t xml:space="preserve"> СРБИЈЕ</w:t>
      </w:r>
      <w:r>
        <w:rPr>
          <w:rFonts w:ascii="Times New Roman" w:hAnsi="Times New Roman"/>
          <w:sz w:val="24"/>
          <w:szCs w:val="24"/>
        </w:rPr>
        <w:t xml:space="preserve"> ОД НАЈВИШЕ ШЕСТ КАНДИДАТА И МИНИСТАРСТВО ОД НАЈВИШЕ </w:t>
      </w:r>
      <w:r>
        <w:rPr>
          <w:rFonts w:ascii="Times New Roman" w:hAnsi="Times New Roman"/>
          <w:sz w:val="24"/>
          <w:szCs w:val="24"/>
          <w:lang w:val="sr-Cyrl-RS"/>
        </w:rPr>
        <w:t>ДЕВЕТ</w:t>
      </w:r>
      <w:r>
        <w:rPr>
          <w:rFonts w:ascii="Times New Roman" w:hAnsi="Times New Roman"/>
          <w:sz w:val="24"/>
          <w:szCs w:val="24"/>
        </w:rPr>
        <w:t xml:space="preserve"> КАНДИДАТА.</w:t>
      </w:r>
    </w:p>
    <w:p w:rsidR="00656197" w:rsidRDefault="00656197" w:rsidP="006655E6">
      <w:pPr>
        <w:ind w:firstLine="720"/>
        <w:jc w:val="both"/>
        <w:rPr>
          <w:rFonts w:ascii="Times New Roman" w:hAnsi="Times New Roman"/>
          <w:sz w:val="24"/>
          <w:szCs w:val="24"/>
        </w:rPr>
      </w:pPr>
      <w:r>
        <w:rPr>
          <w:rFonts w:ascii="Times New Roman" w:hAnsi="Times New Roman"/>
          <w:sz w:val="24"/>
          <w:szCs w:val="24"/>
        </w:rPr>
        <w:t xml:space="preserve">ВЛАДА ОБЈЕДИЊУЈЕ ПРЕДЛОГ ИЗ СТАВА 7. ОВОГ ЧЛАНА И УПУЋУЈЕ ГА НАРОДНОЈ СКУПШТИНИ, У РОКУ ОД 90 ДАНА ОД ДАНА ОБЈАВЉИВАЊА ЈАВНИХ ПОЗИВА ИЗ СТАВА </w:t>
      </w:r>
      <w:r>
        <w:rPr>
          <w:rFonts w:ascii="Times New Roman" w:hAnsi="Times New Roman"/>
          <w:sz w:val="24"/>
          <w:szCs w:val="24"/>
          <w:lang w:val="sr-Cyrl-RS"/>
        </w:rPr>
        <w:t>3</w:t>
      </w:r>
      <w:r w:rsidR="006655E6">
        <w:rPr>
          <w:rFonts w:ascii="Times New Roman" w:hAnsi="Times New Roman"/>
          <w:sz w:val="24"/>
          <w:szCs w:val="24"/>
        </w:rPr>
        <w:t>. ОВОГ ЧЛАНА.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Чланови управног одбора бирају се на период од четири године, са могућношћу још једног избора.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 управног одбора не може бити лице изабрано, постављено или именовано на функцију у државном органу, органу аутономне покрајине или локалне самоуправе, у орган политичке странке или на дужност органа пословођења високошколске установе, као ни лице које је члан Националног савета, Комисије за акредитацију или лице које је запослено у Националном акредитационом телу.</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НАРОДНА СКУПШТИНА РАЗРЕШАВА ЧЛАНА УПРАВНОГ ОДБОРА ПРЕ ИСТЕКА МАНДАТА, И ТО:</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1) НА ЛИЧНИ ЗАХТЕВ;</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2) АКО НЕ ИСПУЊАВА ДУЖНОСТИ ЧЛАНА УПРАВНОГ ОДБОРА ИЛИ СВОЈИМ ПОСТУПЦИМА ПОВРЕДИ УГЛЕД ТЕ ДУЖНОСТИ, А НА ПРЕДЛОГ КОНФЕРЕНЦИЈ</w:t>
      </w:r>
      <w:r>
        <w:rPr>
          <w:rFonts w:ascii="Times New Roman" w:hAnsi="Times New Roman"/>
          <w:sz w:val="24"/>
          <w:szCs w:val="24"/>
          <w:lang w:val="sr-Cyrl-RS"/>
        </w:rPr>
        <w:t>Е</w:t>
      </w:r>
      <w:r>
        <w:rPr>
          <w:rFonts w:ascii="Times New Roman" w:hAnsi="Times New Roman"/>
          <w:sz w:val="24"/>
          <w:szCs w:val="24"/>
        </w:rPr>
        <w:t xml:space="preserve"> УНИВЕРЗИТЕТА, КОНФЕРЕНЦИЈ</w:t>
      </w:r>
      <w:r>
        <w:rPr>
          <w:rFonts w:ascii="Times New Roman" w:hAnsi="Times New Roman"/>
          <w:sz w:val="24"/>
          <w:szCs w:val="24"/>
          <w:lang w:val="sr-Cyrl-RS"/>
        </w:rPr>
        <w:t>Е</w:t>
      </w:r>
      <w:r>
        <w:rPr>
          <w:rFonts w:ascii="Times New Roman" w:hAnsi="Times New Roman"/>
          <w:sz w:val="24"/>
          <w:szCs w:val="24"/>
        </w:rPr>
        <w:t xml:space="preserve"> АКАДЕМИЈА И ВИСОКИХ ШКОЛА, СТУДЕНТСКЕ КОНФЕРЕНЦИЈЕ, ПРИВРЕДН</w:t>
      </w:r>
      <w:r>
        <w:rPr>
          <w:rFonts w:ascii="Times New Roman" w:hAnsi="Times New Roman"/>
          <w:sz w:val="24"/>
          <w:szCs w:val="24"/>
          <w:lang w:val="sr-Cyrl-RS"/>
        </w:rPr>
        <w:t>Е</w:t>
      </w:r>
      <w:r>
        <w:rPr>
          <w:rFonts w:ascii="Times New Roman" w:hAnsi="Times New Roman"/>
          <w:sz w:val="24"/>
          <w:szCs w:val="24"/>
        </w:rPr>
        <w:t xml:space="preserve"> КОМОР</w:t>
      </w:r>
      <w:r>
        <w:rPr>
          <w:rFonts w:ascii="Times New Roman" w:hAnsi="Times New Roman"/>
          <w:sz w:val="24"/>
          <w:szCs w:val="24"/>
          <w:lang w:val="sr-Cyrl-RS"/>
        </w:rPr>
        <w:t>Е</w:t>
      </w:r>
      <w:r>
        <w:rPr>
          <w:rFonts w:ascii="Times New Roman" w:hAnsi="Times New Roman"/>
          <w:sz w:val="24"/>
          <w:szCs w:val="24"/>
        </w:rPr>
        <w:t xml:space="preserve"> СРБИЈЕ, ОДНОСНО МИНИСТАРСТВА;</w:t>
      </w:r>
    </w:p>
    <w:p w:rsidR="00656197" w:rsidRDefault="00656197" w:rsidP="00656197">
      <w:pPr>
        <w:spacing w:before="100" w:beforeAutospacing="1" w:after="100" w:afterAutospacing="1" w:line="240" w:lineRule="auto"/>
        <w:ind w:firstLine="810"/>
        <w:jc w:val="both"/>
        <w:rPr>
          <w:rFonts w:ascii="Times New Roman" w:hAnsi="Times New Roman"/>
          <w:sz w:val="24"/>
          <w:szCs w:val="24"/>
        </w:rPr>
      </w:pPr>
      <w:r>
        <w:rPr>
          <w:rFonts w:ascii="Times New Roman" w:hAnsi="Times New Roman"/>
          <w:sz w:val="24"/>
          <w:szCs w:val="24"/>
        </w:rPr>
        <w:t xml:space="preserve"> 3) УКОЛИКО СЕ ИСПУНИ УСЛОВ ИЗ СТАВА 10. ОВОГ ЧЛАНА.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 управног одбора има право на накнаду за рад у износу који утврђује Влада.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Надлежност управног одбора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17.</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Управни одбор:</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1) бира и разрешава директора Националног </w:t>
      </w:r>
      <w:r>
        <w:rPr>
          <w:rFonts w:ascii="Times New Roman" w:hAnsi="Times New Roman"/>
          <w:sz w:val="24"/>
          <w:szCs w:val="24"/>
          <w:lang w:val="sr-Cyrl-RS"/>
        </w:rPr>
        <w:t>акредитационог</w:t>
      </w:r>
      <w:r>
        <w:rPr>
          <w:rFonts w:ascii="Times New Roman" w:hAnsi="Times New Roman"/>
          <w:sz w:val="24"/>
          <w:szCs w:val="24"/>
        </w:rPr>
        <w:t xml:space="preserve">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бира и разрешава чланове Комисије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3) усваја годишњи програм рада и финансијски план, уз сагласност Владе;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4) доноси статут и опште акте;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5) усмерава и надзире рад директора;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6) доноси етички кодекс и правила понашања лица запослених у Националном акредитационом телу, чланова Комисије за акредитацију</w:t>
      </w:r>
      <w:r>
        <w:rPr>
          <w:rFonts w:ascii="Times New Roman" w:hAnsi="Times New Roman"/>
          <w:sz w:val="24"/>
          <w:szCs w:val="24"/>
          <w:lang w:val="sr-Cyrl-RS"/>
        </w:rPr>
        <w:t xml:space="preserve"> И </w:t>
      </w:r>
      <w:r>
        <w:rPr>
          <w:rFonts w:ascii="Times New Roman" w:hAnsi="Times New Roman"/>
          <w:sz w:val="24"/>
          <w:szCs w:val="24"/>
        </w:rPr>
        <w:t xml:space="preserve">КОМИСИЈЕ ЗА ОДЛУЧИВАЊЕ ПО ЖАЛБАМА и рецензената;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7) утврђује висину накнаде за акредитацију уз сагласност Владе;</w:t>
      </w:r>
    </w:p>
    <w:p w:rsidR="00656197" w:rsidRDefault="00A93086"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lang w:val="sr-Cyrl-RS"/>
        </w:rPr>
        <w:t>7А</w:t>
      </w:r>
      <w:r w:rsidR="00656197">
        <w:rPr>
          <w:rFonts w:ascii="Times New Roman" w:hAnsi="Times New Roman"/>
          <w:sz w:val="24"/>
          <w:szCs w:val="24"/>
        </w:rPr>
        <w:t>) УТВРЂУЈЕ ЛИСТУ РЕЦЕНЗЕНАТА;</w:t>
      </w:r>
    </w:p>
    <w:p w:rsidR="00656197" w:rsidRDefault="00A93086" w:rsidP="00656197">
      <w:pPr>
        <w:spacing w:before="100" w:beforeAutospacing="1" w:after="100" w:afterAutospacing="1" w:line="240" w:lineRule="auto"/>
        <w:ind w:firstLine="720"/>
        <w:jc w:val="both"/>
        <w:rPr>
          <w:rFonts w:ascii="Times New Roman" w:hAnsi="Times New Roman"/>
          <w:sz w:val="24"/>
          <w:szCs w:val="24"/>
        </w:rPr>
      </w:pPr>
      <w:r w:rsidRPr="00A93086">
        <w:rPr>
          <w:rFonts w:ascii="Times New Roman" w:hAnsi="Times New Roman" w:cs="Times New Roman"/>
          <w:sz w:val="24"/>
          <w:szCs w:val="24"/>
        </w:rPr>
        <w:t>8</w:t>
      </w:r>
      <w:r w:rsidR="00656197" w:rsidRPr="00A93086">
        <w:rPr>
          <w:rFonts w:ascii="Times New Roman" w:hAnsi="Times New Roman" w:cs="Times New Roman"/>
          <w:sz w:val="24"/>
          <w:szCs w:val="24"/>
        </w:rPr>
        <w:t>) врши</w:t>
      </w:r>
      <w:r w:rsidR="00656197" w:rsidRPr="00A93086">
        <w:rPr>
          <w:rFonts w:ascii="Times New Roman" w:hAnsi="Times New Roman"/>
          <w:sz w:val="24"/>
          <w:szCs w:val="24"/>
        </w:rPr>
        <w:t xml:space="preserve"> и</w:t>
      </w:r>
      <w:r w:rsidR="00656197">
        <w:rPr>
          <w:rFonts w:ascii="Times New Roman" w:hAnsi="Times New Roman"/>
          <w:sz w:val="24"/>
          <w:szCs w:val="24"/>
        </w:rPr>
        <w:t xml:space="preserve"> друге послове у складу са законом, статутом и актом о оснивању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Управни одбор доноси статут уз претходну сагласност Владе.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З</w:t>
      </w:r>
      <w:r w:rsidR="00A93086">
        <w:rPr>
          <w:rFonts w:ascii="Times New Roman" w:hAnsi="Times New Roman"/>
          <w:sz w:val="24"/>
          <w:szCs w:val="24"/>
        </w:rPr>
        <w:t>А РЕЦЕНЗЕНТЕ ИЗ СТАВА 1. ТАЧКА 7А)</w:t>
      </w:r>
      <w:r>
        <w:rPr>
          <w:rFonts w:ascii="Times New Roman" w:hAnsi="Times New Roman"/>
          <w:sz w:val="24"/>
          <w:szCs w:val="24"/>
        </w:rPr>
        <w:t xml:space="preserve"> ОВОГ ЧЛАНА МОГУ БИТИ ИЗАБРАНИ НАСТАВНИЦИ ВИСОКОШКОЛСКИХ УСТАНОВА У РЕПУБЛИЦИ, КАО И НАСТАВНИЦИ У ОДГОВАРАЈУЋЕМ ЗВАЊУ СА ВИСОКОШКОЛСКИХ УСТАНОВА ВАН ТЕРИТОРИЈЕ РЕПУБЛИКЕ.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ЛИСТА РЕЦЕНЗЕНАТА ОБЈАВЉУЈЕ СЕ НА ЗВАНИЧНОЈ ИНТЕРНЕТ СТРАНИЦИ НАЦИОНАЛНОГ АКРЕДИТАЦИОНОГ ТЕЛА И САДРЖИ ПОДАТКЕ О: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ИМЕНУ И ПРЕЗИМЕНУ РЕЦЕНЗЕНТА;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ДРЖАВИ, МЕСТУ И УСТАНОВИ НА КОЈОЈ ЈЕ СТЕКАО НАЈВИШИ СТЕПЕН ОБРАЗОВАЊА;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3) ТРЕНУТНОМ НАСТАВНО-НАУЧНОМ ЗВАЊУ И ГОДИНИ И УСТАНОВИ У КОЈОЈ ЈЕ ИЗАБРАН У НАСТАВНО-НАУЧНО ЗВАЊЕ;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4) ОБРАЗОВНО-НАУЧНОМ, ОДНОСНО ОБРАЗОВНО-УМЕТНИЧКОМ ПОЉУ И ОБЛАСТИ У КОЈОЈ ЈЕ ИЗАБРАН У НАСТАВНО-НАУЧНО ЗВАЊЕ.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РЕЦЕНЗЕНТ НЕ МОЖЕ БИТИ ЛИЦЕ КОЈЕ ЈЕ ИЗАБРАНО, ПОСТАВЉЕНО ИЛИ ИМЕНОВАНО НА ФУНКЦИЈУ У ДРЖАВНОМ ОРГАНУ, ОРГАНУ АУТОНОМНЕ ПОКРАЈИНЕ ИЛИ ЛОКАЛНЕ САМОУПРАВЕ, У ОРГАНУ ПОЛИТИЧКЕ СТРАНКЕ, НА ДУЖНОСТ ОРГАНА ПОСЛОВОЂЕЊА ВИСОКОШКОЛСКЕ УСТАНОВЕ, ЧЛАНА НАЦИОНАЛНОГ САВЕТА, КОМИСИЈЕ ЗА АКРЕДИТАЦИЈУ,</w:t>
      </w:r>
      <w:r w:rsidR="00A93086">
        <w:rPr>
          <w:rFonts w:ascii="Times New Roman" w:hAnsi="Times New Roman"/>
          <w:sz w:val="24"/>
          <w:szCs w:val="24"/>
          <w:lang w:val="sr-Cyrl-RS"/>
        </w:rPr>
        <w:t xml:space="preserve"> КОМИСИЈЕ ЗА ОДЛУЧИВАЊЕ ПО ЖАЛБАМА,</w:t>
      </w:r>
      <w:r>
        <w:rPr>
          <w:rFonts w:ascii="Times New Roman" w:hAnsi="Times New Roman"/>
          <w:sz w:val="24"/>
          <w:szCs w:val="24"/>
        </w:rPr>
        <w:t xml:space="preserve"> ОДНОСНО ЗАПОСЛЕНО У НАЦИОНАЛНОМ АКРЕДИТАЦИОНОМ ТЕЛУ.</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lastRenderedPageBreak/>
        <w:t>Директор</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18.</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Орган пословођења Националног акредитационог тела је директор.</w:t>
      </w:r>
    </w:p>
    <w:p w:rsidR="00656197" w:rsidRDefault="00656197" w:rsidP="00656197">
      <w:pPr>
        <w:spacing w:before="100" w:beforeAutospacing="1" w:after="100" w:afterAutospacing="1" w:line="240" w:lineRule="auto"/>
        <w:ind w:firstLine="720"/>
        <w:jc w:val="both"/>
        <w:rPr>
          <w:rFonts w:ascii="Times New Roman" w:hAnsi="Times New Roman"/>
          <w:sz w:val="24"/>
          <w:szCs w:val="24"/>
          <w:lang w:val="sr-Cyrl-RS"/>
        </w:rPr>
      </w:pPr>
      <w:r>
        <w:rPr>
          <w:rFonts w:ascii="Times New Roman" w:hAnsi="Times New Roman"/>
          <w:sz w:val="24"/>
          <w:szCs w:val="24"/>
        </w:rPr>
        <w:t>Директор се бира и разрешава у складу са законом, на основу јавног конкурса, из реда професора универзитета који имају искуство у пословођењу и обезбеђивању квалитета у високом образовању</w:t>
      </w:r>
      <w:r>
        <w:rPr>
          <w:rFonts w:ascii="Times New Roman" w:hAnsi="Times New Roman"/>
          <w:strike/>
          <w:sz w:val="24"/>
          <w:szCs w:val="24"/>
        </w:rPr>
        <w:t>.</w:t>
      </w:r>
      <w:r>
        <w:rPr>
          <w:rFonts w:ascii="Times New Roman" w:hAnsi="Times New Roman"/>
          <w:sz w:val="24"/>
          <w:szCs w:val="24"/>
          <w:lang w:val="sr-Cyrl-RS"/>
        </w:rPr>
        <w:t xml:space="preserve"> И ЗАСНИВА РАДНИ ОДНОС НА ОДРЕЂЕНО ВРЕМЕ У НАЦИОНАЛНОМ АКРЕДИТАЦИОНОМ ТЕЛУ.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Директор се бира на период од пет година, са могућношћу још једног избора.</w:t>
      </w:r>
    </w:p>
    <w:p w:rsidR="00656197" w:rsidRDefault="00656197" w:rsidP="00656197">
      <w:pPr>
        <w:spacing w:before="100" w:beforeAutospacing="1" w:after="100" w:afterAutospacing="1" w:line="240" w:lineRule="auto"/>
        <w:ind w:firstLine="720"/>
        <w:jc w:val="center"/>
        <w:rPr>
          <w:rFonts w:ascii="Times New Roman" w:hAnsi="Times New Roman"/>
          <w:sz w:val="24"/>
          <w:szCs w:val="24"/>
        </w:rPr>
      </w:pPr>
      <w:r>
        <w:rPr>
          <w:rFonts w:ascii="Times New Roman" w:hAnsi="Times New Roman"/>
          <w:sz w:val="24"/>
          <w:szCs w:val="24"/>
        </w:rPr>
        <w:t>Надлежност директора</w:t>
      </w:r>
    </w:p>
    <w:p w:rsidR="00656197" w:rsidRDefault="00656197" w:rsidP="00656197">
      <w:pPr>
        <w:spacing w:before="100" w:beforeAutospacing="1" w:after="100" w:afterAutospacing="1" w:line="240" w:lineRule="auto"/>
        <w:ind w:firstLine="720"/>
        <w:jc w:val="center"/>
        <w:rPr>
          <w:rFonts w:ascii="Times New Roman" w:hAnsi="Times New Roman"/>
          <w:sz w:val="24"/>
          <w:szCs w:val="24"/>
        </w:rPr>
      </w:pPr>
      <w:r>
        <w:rPr>
          <w:rFonts w:ascii="Times New Roman" w:hAnsi="Times New Roman"/>
          <w:sz w:val="24"/>
          <w:szCs w:val="24"/>
        </w:rPr>
        <w:t>Члан 19.</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Директор:</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заступа и представља Национално акредитационо тело;</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руководи радом и пословањем Националног акредатиционог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3) руководи радом стручних служби Националног акредатиционог тела</w:t>
      </w:r>
      <w:r>
        <w:rPr>
          <w:rFonts w:ascii="Times New Roman" w:hAnsi="Times New Roman"/>
          <w:sz w:val="24"/>
          <w:szCs w:val="24"/>
          <w:lang w:val="sr-Cyrl-RS"/>
        </w:rPr>
        <w:t xml:space="preserve"> </w:t>
      </w:r>
      <w:r>
        <w:rPr>
          <w:rFonts w:ascii="Times New Roman" w:hAnsi="Times New Roman"/>
          <w:sz w:val="24"/>
          <w:szCs w:val="24"/>
        </w:rPr>
        <w:t xml:space="preserve">И НАДЗИРЕ АДМИНИСТРАТИВНИ РАД КОМИСИЈЕ ЗА АКРЕДИТАЦИЈУ;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4) одлучује о правима, обавезама и одговорностима запослених у Националном акредитационом телу;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5) доноси правилник о унутрашњој организацији и систематизацији радних места;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6) спроводи одлуке управног одбора;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7) именује рецензенте са лист</w:t>
      </w:r>
      <w:r>
        <w:rPr>
          <w:rFonts w:ascii="Times New Roman" w:hAnsi="Times New Roman"/>
          <w:sz w:val="24"/>
          <w:szCs w:val="24"/>
          <w:lang w:val="sr-Cyrl-RS"/>
        </w:rPr>
        <w:t xml:space="preserve">е </w:t>
      </w:r>
      <w:r>
        <w:rPr>
          <w:rFonts w:ascii="Times New Roman" w:hAnsi="Times New Roman"/>
          <w:strike/>
          <w:sz w:val="24"/>
          <w:szCs w:val="24"/>
        </w:rPr>
        <w:t>које утврђује Национални савет</w:t>
      </w:r>
      <w:r>
        <w:t xml:space="preserve"> </w:t>
      </w:r>
      <w:r>
        <w:rPr>
          <w:rFonts w:ascii="Times New Roman" w:hAnsi="Times New Roman"/>
          <w:sz w:val="24"/>
          <w:szCs w:val="24"/>
          <w:lang w:val="sr-Cyrl-RS"/>
        </w:rPr>
        <w:t xml:space="preserve">ОБЈАВЉЕНЕ НА ЗВАНИЧНОЈ ИНТЕРНЕТ СТРАНИЦИ НАЦИОНАЛНОГ АКРЕДИТАЦИОНОГ ТЕЛА </w:t>
      </w:r>
      <w:r>
        <w:rPr>
          <w:rFonts w:ascii="Times New Roman" w:hAnsi="Times New Roman"/>
          <w:sz w:val="24"/>
          <w:szCs w:val="24"/>
        </w:rPr>
        <w:t>(у даљем тексту: рецензенти), на предлог Комисије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8) врши друге послове у складу са законом, статутом и актом о оснивању Националног акредитационог тела.</w:t>
      </w:r>
    </w:p>
    <w:p w:rsidR="00656197" w:rsidRDefault="00656197" w:rsidP="00656197">
      <w:pPr>
        <w:spacing w:before="100" w:beforeAutospacing="1" w:after="100" w:afterAutospacing="1" w:line="240" w:lineRule="auto"/>
        <w:ind w:firstLine="720"/>
        <w:jc w:val="center"/>
        <w:rPr>
          <w:rFonts w:ascii="Times New Roman" w:hAnsi="Times New Roman"/>
          <w:sz w:val="24"/>
          <w:szCs w:val="24"/>
        </w:rPr>
      </w:pPr>
      <w:r>
        <w:rPr>
          <w:rFonts w:ascii="Times New Roman" w:hAnsi="Times New Roman"/>
          <w:sz w:val="24"/>
          <w:szCs w:val="24"/>
        </w:rPr>
        <w:t>Комисија за акредитацију</w:t>
      </w:r>
    </w:p>
    <w:p w:rsidR="00656197" w:rsidRDefault="00656197" w:rsidP="00656197">
      <w:pPr>
        <w:spacing w:before="100" w:beforeAutospacing="1" w:after="100" w:afterAutospacing="1" w:line="240" w:lineRule="auto"/>
        <w:ind w:firstLine="720"/>
        <w:jc w:val="center"/>
        <w:rPr>
          <w:rFonts w:ascii="Times New Roman" w:hAnsi="Times New Roman"/>
          <w:sz w:val="24"/>
          <w:szCs w:val="24"/>
        </w:rPr>
      </w:pPr>
      <w:r>
        <w:rPr>
          <w:rFonts w:ascii="Times New Roman" w:hAnsi="Times New Roman"/>
          <w:sz w:val="24"/>
          <w:szCs w:val="24"/>
        </w:rPr>
        <w:t>Члан 20.</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Стручни орган Националног акредитационог тела је Комисија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Комисија за акредитацију спроводи поступак акредитације високошколских установа и студијских програма и поступак спољашње провере квалитета високошколских установа, у складу са законом и прописаним поступком и стандардима за акредитацију и за спољашњу проверу квалитета.</w:t>
      </w:r>
    </w:p>
    <w:p w:rsidR="00656197" w:rsidRPr="007134FF" w:rsidRDefault="00656197" w:rsidP="00656197">
      <w:pPr>
        <w:spacing w:before="100" w:beforeAutospacing="1" w:after="100" w:afterAutospacing="1" w:line="240" w:lineRule="auto"/>
        <w:ind w:firstLine="720"/>
        <w:jc w:val="both"/>
        <w:rPr>
          <w:rFonts w:ascii="Times New Roman" w:hAnsi="Times New Roman"/>
          <w:strike/>
          <w:sz w:val="24"/>
          <w:szCs w:val="24"/>
        </w:rPr>
      </w:pPr>
      <w:r w:rsidRPr="007134FF">
        <w:rPr>
          <w:rFonts w:ascii="Times New Roman" w:hAnsi="Times New Roman"/>
          <w:strike/>
          <w:sz w:val="24"/>
          <w:szCs w:val="24"/>
        </w:rPr>
        <w:t xml:space="preserve">Комисија за акредитацију има 17 чланова, </w:t>
      </w:r>
    </w:p>
    <w:p w:rsidR="00656197" w:rsidRPr="007134FF" w:rsidRDefault="00656197" w:rsidP="00656197">
      <w:pPr>
        <w:spacing w:before="100" w:beforeAutospacing="1" w:after="100" w:afterAutospacing="1" w:line="240" w:lineRule="auto"/>
        <w:ind w:firstLine="720"/>
        <w:jc w:val="both"/>
        <w:rPr>
          <w:rFonts w:ascii="Times New Roman" w:hAnsi="Times New Roman"/>
          <w:sz w:val="24"/>
          <w:szCs w:val="24"/>
          <w:lang w:val="sr-Cyrl-RS"/>
        </w:rPr>
      </w:pPr>
      <w:r w:rsidRPr="007134FF">
        <w:rPr>
          <w:rFonts w:ascii="Times New Roman" w:hAnsi="Times New Roman" w:cs="Times New Roman"/>
          <w:sz w:val="24"/>
          <w:szCs w:val="24"/>
          <w:lang w:val="sr-Cyrl-RS"/>
        </w:rPr>
        <w:t>КОМИСИЈА ЗА АКРЕДИТАЦИЈУ ИМА 1</w:t>
      </w:r>
      <w:r w:rsidR="00342CA0">
        <w:rPr>
          <w:rFonts w:ascii="Times New Roman" w:hAnsi="Times New Roman" w:cs="Times New Roman"/>
          <w:sz w:val="24"/>
          <w:szCs w:val="24"/>
        </w:rPr>
        <w:t>9</w:t>
      </w:r>
      <w:r w:rsidRPr="007134FF">
        <w:rPr>
          <w:rFonts w:ascii="Times New Roman" w:hAnsi="Times New Roman" w:cs="Times New Roman"/>
          <w:sz w:val="24"/>
          <w:szCs w:val="24"/>
          <w:lang w:val="sr-Cyrl-RS"/>
        </w:rPr>
        <w:t xml:space="preserve"> ЧЛАНОВА, ОД КОЈИХ ЈЕ 1</w:t>
      </w:r>
      <w:r w:rsidR="00342CA0">
        <w:rPr>
          <w:rFonts w:ascii="Times New Roman" w:hAnsi="Times New Roman" w:cs="Times New Roman"/>
          <w:sz w:val="24"/>
          <w:szCs w:val="24"/>
        </w:rPr>
        <w:t>7</w:t>
      </w:r>
      <w:r w:rsidRPr="007134FF">
        <w:rPr>
          <w:rFonts w:ascii="Times New Roman" w:hAnsi="Times New Roman" w:cs="Times New Roman"/>
          <w:sz w:val="24"/>
          <w:szCs w:val="24"/>
          <w:lang w:val="sr-Cyrl-RS"/>
        </w:rPr>
        <w:t xml:space="preserve"> ЧЛАНОВА ИЗ РЕДА НАСТАВНИКА ВИСОКОШКОЛСКИХ УСТАНОВА, ЈЕДАН ИЗ РЕДА СТУДЕНАТА И ЈЕДАН ИЗ РЕДА ПРИВРЕДНИКА. ОД 1</w:t>
      </w:r>
      <w:r w:rsidR="00342CA0">
        <w:rPr>
          <w:rFonts w:ascii="Times New Roman" w:hAnsi="Times New Roman" w:cs="Times New Roman"/>
          <w:sz w:val="24"/>
          <w:szCs w:val="24"/>
        </w:rPr>
        <w:t>7</w:t>
      </w:r>
      <w:r w:rsidRPr="007134FF">
        <w:rPr>
          <w:rFonts w:ascii="Times New Roman" w:hAnsi="Times New Roman" w:cs="Times New Roman"/>
          <w:sz w:val="24"/>
          <w:szCs w:val="24"/>
          <w:lang w:val="sr-Cyrl-RS"/>
        </w:rPr>
        <w:t xml:space="preserve"> ЧЛАНОВА ИЗ РЕДА НАСТАВНИКА ВИСОКОШКОЛСКИХ УСТАНОВА ЈЕДАН ЈЕ НАСТАВНИК ТЕОЛОШКОГ ФАКУЛТЕТА КОЈИ ПРИПАДА ТРАДИЦИОНАЛНОЈ ЦРКВИ И ВЕРСКОЈ ЗАЈЕДНИЦИ.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Чланове Комисије за акредитацију бира управни одбор Националног акредитационог тела, </w:t>
      </w:r>
      <w:r>
        <w:rPr>
          <w:rFonts w:ascii="Times New Roman" w:hAnsi="Times New Roman"/>
          <w:strike/>
          <w:sz w:val="24"/>
          <w:szCs w:val="24"/>
        </w:rPr>
        <w:t>на предлог Националног савета</w:t>
      </w:r>
      <w:r>
        <w:rPr>
          <w:rFonts w:ascii="Times New Roman" w:hAnsi="Times New Roman"/>
          <w:sz w:val="24"/>
          <w:szCs w:val="24"/>
        </w:rPr>
        <w:t>, НА ОСНОВУ ЈАВНОГ ПОЗИВА водећи рачуна о заступљености припадника оба пола, као и о заступљености образовно-научних, односно образовно-уметничких поља.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Чланови Комисије за акредитацију бирају се на пет година.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 Комисије за акредитацију има право на накнаду за рад у висини коју утврђује Управни одбор Националног акредитационог тела, уз сагласност Владе.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 Комисије за акредитацију не може бити лице изабрано, постављено или именовано на функцију у државном органу, органу аутономне покрајине или локалне самоуправе, у орган политичке странке или на дужност органа пословођења високошколске установе, лице које је члан Националног савета, као ни лице које је запослено у Националном акредитационом телу.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Лице које је изабрано за члана Комисије за акредитацију, а које је на листи рецензената Конференције универзитета и Конференције академија и високих школа не може обављати послове рецензента у току трајања мандата члана Комисије за акредитацију.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Управни одбор разрешава члана Комисије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на лични захтев;</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ако несавесно обавља послове или својим поступцима повреди углед дужности коју обавља;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3) ако се испуни услов из става 8. овог члана;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4) због повреде етичког кодекса из члана 17. став 1. тачка 6) овог закона.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Комисија за акредитацију бира председника из реда својих чланова.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Комисија за акредитацију доноси пословник о раду. </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Надлежност и рад Комисије за акредитацију</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21.</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Комисија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одлучује о захтеву за акредитацију и спроводи поступак акредитације установа и студијских програма у области високог образовања;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сачињава извештај о почетној акредитацији у поступку издавања дозволе за рад;</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3) спроводи поступак спољашње провере квалитета;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4) стара се о хармонизацији примене стандарда и процедура у области акредитације, у оквиру европског простора високог образовања;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5) обавља и друге послове у складу са статутом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Ради обављања послова из става 1. тач. 1)–3) овог члана Комисија за акредитацију у складу са статутом Националног акредитационог тела: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образује поткомисије за образовно-научна поља, односно образовно-уметничкo поље из члана 37. овог закона;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2) образује поткомисију за спољашњу проверу квалитета у чијем раду учествују представници студената; </w:t>
      </w:r>
    </w:p>
    <w:p w:rsidR="00656197" w:rsidRDefault="00656197" w:rsidP="00656197">
      <w:pPr>
        <w:spacing w:before="100" w:beforeAutospacing="1" w:after="100" w:afterAutospacing="1" w:line="240" w:lineRule="auto"/>
        <w:ind w:firstLine="720"/>
        <w:jc w:val="both"/>
        <w:rPr>
          <w:rFonts w:ascii="Times New Roman" w:hAnsi="Times New Roman" w:cs="Times New Roman"/>
          <w:sz w:val="24"/>
          <w:szCs w:val="24"/>
        </w:rPr>
      </w:pPr>
      <w:r>
        <w:rPr>
          <w:rFonts w:ascii="Times New Roman" w:hAnsi="Times New Roman"/>
          <w:sz w:val="24"/>
          <w:szCs w:val="24"/>
        </w:rPr>
        <w:t xml:space="preserve">3) </w:t>
      </w:r>
      <w:r>
        <w:rPr>
          <w:rFonts w:ascii="Times New Roman" w:hAnsi="Times New Roman" w:cs="Times New Roman"/>
          <w:sz w:val="24"/>
          <w:szCs w:val="24"/>
        </w:rPr>
        <w:t xml:space="preserve">предлаже Директору Националног акредитационог тела рецензенте, на начин и по поступку утврђеном статутом Националног акредитационог тела, </w:t>
      </w:r>
      <w:r>
        <w:rPr>
          <w:rFonts w:ascii="Times New Roman" w:hAnsi="Times New Roman" w:cs="Times New Roman"/>
          <w:strike/>
          <w:sz w:val="24"/>
          <w:szCs w:val="24"/>
        </w:rPr>
        <w:t>а са листе коју утврђује Национални савет,</w:t>
      </w:r>
      <w:r>
        <w:rPr>
          <w:rFonts w:ascii="Times New Roman" w:hAnsi="Times New Roman" w:cs="Times New Roman"/>
          <w:sz w:val="24"/>
          <w:szCs w:val="24"/>
        </w:rPr>
        <w:t xml:space="preserve"> А СА</w:t>
      </w:r>
      <w:r>
        <w:rPr>
          <w:rFonts w:ascii="Times New Roman" w:hAnsi="Times New Roman" w:cs="Times New Roman"/>
          <w:sz w:val="24"/>
          <w:szCs w:val="24"/>
          <w:lang w:val="sr-Cyrl-RS"/>
        </w:rPr>
        <w:t xml:space="preserve"> ЛИСТЕ ОБЈАВЉЕНЕ НА</w:t>
      </w:r>
      <w:r w:rsidR="00A93086">
        <w:rPr>
          <w:rFonts w:ascii="Times New Roman" w:hAnsi="Times New Roman" w:cs="Times New Roman"/>
          <w:sz w:val="24"/>
          <w:szCs w:val="24"/>
          <w:lang w:val="sr-Cyrl-RS"/>
        </w:rPr>
        <w:t xml:space="preserve"> ЗВАНИЧНОЈ ИНТЕРНЕТ СТРАНИЦИ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 случају акредитације студијског програма специфичног националног карактера, рецензенти се именују из реда домаћих универзитетских наставника, научника, уметника или стручњака.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 случају акредитације студијског програма докторских студија најмање један рецензент мора бити наставник, научник или уметник запослен на високошколској, односно научној установи из иностранства, који испуњава услове да буде ментор на том студијском програму, у складу са стандардима из члана 12. став 1. тачка 14) овог закона. </w:t>
      </w:r>
    </w:p>
    <w:p w:rsidR="00540AE4" w:rsidRDefault="00540AE4" w:rsidP="00656197">
      <w:pPr>
        <w:spacing w:before="100" w:beforeAutospacing="1" w:after="100" w:afterAutospacing="1" w:line="240" w:lineRule="auto"/>
        <w:ind w:firstLine="720"/>
        <w:jc w:val="both"/>
        <w:rPr>
          <w:rFonts w:ascii="Times New Roman" w:hAnsi="Times New Roman"/>
          <w:sz w:val="24"/>
          <w:szCs w:val="24"/>
        </w:rPr>
      </w:pPr>
    </w:p>
    <w:p w:rsidR="00656197" w:rsidRDefault="00656197" w:rsidP="00656197">
      <w:pPr>
        <w:spacing w:before="100" w:beforeAutospacing="1" w:after="100" w:afterAutospacing="1"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ЧЛАН 21 А</w:t>
      </w:r>
    </w:p>
    <w:p w:rsidR="00656197" w:rsidRDefault="00656197" w:rsidP="00656197">
      <w:pPr>
        <w:spacing w:before="100" w:beforeAutospacing="1" w:after="100" w:afterAutospacing="1" w:line="240" w:lineRule="auto"/>
        <w:ind w:firstLine="720"/>
        <w:jc w:val="center"/>
        <w:rPr>
          <w:rFonts w:ascii="Times New Roman" w:hAnsi="Times New Roman"/>
          <w:color w:val="000000"/>
          <w:sz w:val="24"/>
          <w:szCs w:val="24"/>
        </w:rPr>
      </w:pPr>
      <w:r>
        <w:rPr>
          <w:rFonts w:ascii="Times New Roman" w:hAnsi="Times New Roman"/>
          <w:color w:val="000000"/>
          <w:sz w:val="24"/>
          <w:szCs w:val="24"/>
        </w:rPr>
        <w:t xml:space="preserve">КОМИСИЈА ЗА ОДЛУЧИВАЊЕ ПО ЖАЛБАМА </w:t>
      </w:r>
    </w:p>
    <w:p w:rsidR="00656197" w:rsidRDefault="00656197" w:rsidP="00656197">
      <w:pPr>
        <w:spacing w:before="100" w:beforeAutospacing="1" w:after="100" w:afterAutospacing="1" w:line="240" w:lineRule="auto"/>
        <w:ind w:firstLine="720"/>
        <w:jc w:val="both"/>
        <w:rPr>
          <w:rFonts w:ascii="Times New Roman" w:hAnsi="Times New Roman"/>
          <w:color w:val="000000"/>
          <w:sz w:val="24"/>
          <w:szCs w:val="24"/>
        </w:rPr>
      </w:pPr>
      <w:r>
        <w:rPr>
          <w:rFonts w:ascii="Times New Roman" w:hAnsi="Times New Roman"/>
          <w:color w:val="000000"/>
          <w:sz w:val="24"/>
          <w:szCs w:val="24"/>
        </w:rPr>
        <w:t>ЖАЛБЕНИ ОРГАН НАЦИОНАЛНОГ АКРЕДИТАЦИОНОГ ТЕЛА ЈЕ КОМИСИЈА ЗА ОДЛУЧИВАЊЕ ПО ЖАЛБАМА (У ДА</w:t>
      </w:r>
      <w:r w:rsidR="002378D5">
        <w:rPr>
          <w:rFonts w:ascii="Times New Roman" w:hAnsi="Times New Roman"/>
          <w:color w:val="000000"/>
          <w:sz w:val="24"/>
          <w:szCs w:val="24"/>
        </w:rPr>
        <w:t xml:space="preserve">ЉЕМ ТЕКСТУ: КОМИСИЈА ЗА ЖАЛБЕ) </w:t>
      </w:r>
      <w:r>
        <w:rPr>
          <w:rFonts w:ascii="Times New Roman" w:hAnsi="Times New Roman"/>
          <w:color w:val="000000"/>
          <w:sz w:val="24"/>
          <w:szCs w:val="24"/>
        </w:rPr>
        <w:t xml:space="preserve">НА </w:t>
      </w:r>
      <w:r>
        <w:rPr>
          <w:rFonts w:ascii="Times New Roman" w:hAnsi="Times New Roman"/>
          <w:sz w:val="24"/>
          <w:szCs w:val="24"/>
        </w:rPr>
        <w:t xml:space="preserve">РЕШЕЊА </w:t>
      </w:r>
      <w:r>
        <w:rPr>
          <w:rFonts w:ascii="Times New Roman" w:hAnsi="Times New Roman"/>
          <w:color w:val="000000"/>
          <w:sz w:val="24"/>
          <w:szCs w:val="24"/>
        </w:rPr>
        <w:t xml:space="preserve">КОМИСИЈЕ ЗА АКРЕДИТАЦИЈУ </w:t>
      </w:r>
      <w:r w:rsidR="002378D5">
        <w:rPr>
          <w:rFonts w:ascii="Times New Roman" w:hAnsi="Times New Roman"/>
          <w:sz w:val="24"/>
          <w:szCs w:val="24"/>
        </w:rPr>
        <w:t xml:space="preserve">О </w:t>
      </w:r>
      <w:r>
        <w:rPr>
          <w:rFonts w:ascii="Times New Roman" w:hAnsi="Times New Roman"/>
          <w:sz w:val="24"/>
          <w:szCs w:val="24"/>
        </w:rPr>
        <w:t xml:space="preserve">ОДБИЈАЊУ ЗАХТЕВА ЗА АКРЕДИТАЦИЈУ ВИСОКОШКОЛСКЕ УСТАНОВЕ, ОДНОСНО СТУДИЈСКОГ ПРОГРАМА. </w:t>
      </w:r>
    </w:p>
    <w:p w:rsidR="00656197" w:rsidRPr="00D42AB4" w:rsidRDefault="00656197" w:rsidP="00656197">
      <w:pPr>
        <w:spacing w:before="100" w:beforeAutospacing="1" w:after="100" w:afterAutospacing="1" w:line="240" w:lineRule="auto"/>
        <w:ind w:firstLine="720"/>
        <w:jc w:val="both"/>
        <w:rPr>
          <w:rFonts w:ascii="Times New Roman" w:hAnsi="Times New Roman"/>
          <w:color w:val="000000"/>
          <w:sz w:val="24"/>
          <w:szCs w:val="24"/>
          <w:lang w:val="sr-Cyrl-RS"/>
        </w:rPr>
      </w:pPr>
      <w:r w:rsidRPr="00D42AB4">
        <w:rPr>
          <w:rFonts w:ascii="Times New Roman" w:hAnsi="Times New Roman"/>
          <w:color w:val="000000"/>
          <w:sz w:val="24"/>
          <w:szCs w:val="24"/>
        </w:rPr>
        <w:t xml:space="preserve">КОМИСИЈА ЗА ЖАЛБЕ ИМА </w:t>
      </w:r>
      <w:r w:rsidRPr="00D42AB4">
        <w:rPr>
          <w:rFonts w:ascii="Times New Roman" w:hAnsi="Times New Roman"/>
          <w:color w:val="000000"/>
          <w:sz w:val="24"/>
          <w:szCs w:val="24"/>
          <w:lang w:val="sr-Cyrl-RS"/>
        </w:rPr>
        <w:t>ПЕТ</w:t>
      </w:r>
      <w:r w:rsidRPr="00D42AB4">
        <w:rPr>
          <w:rFonts w:ascii="Times New Roman" w:hAnsi="Times New Roman"/>
          <w:color w:val="000000"/>
          <w:sz w:val="24"/>
          <w:szCs w:val="24"/>
        </w:rPr>
        <w:t xml:space="preserve"> ЧЛАН</w:t>
      </w:r>
      <w:r w:rsidRPr="00D42AB4">
        <w:rPr>
          <w:rFonts w:ascii="Times New Roman" w:hAnsi="Times New Roman"/>
          <w:color w:val="000000"/>
          <w:sz w:val="24"/>
          <w:szCs w:val="24"/>
          <w:lang w:val="sr-Cyrl-RS"/>
        </w:rPr>
        <w:t>ОВА</w:t>
      </w:r>
      <w:r w:rsidRPr="00D42AB4">
        <w:rPr>
          <w:rFonts w:ascii="Times New Roman" w:hAnsi="Times New Roman"/>
          <w:color w:val="000000"/>
          <w:sz w:val="24"/>
          <w:szCs w:val="24"/>
        </w:rPr>
        <w:t xml:space="preserve"> ИЗ РЕДА </w:t>
      </w:r>
      <w:r w:rsidRPr="00D42AB4">
        <w:rPr>
          <w:rFonts w:ascii="Times New Roman" w:hAnsi="Times New Roman"/>
          <w:color w:val="000000"/>
          <w:sz w:val="24"/>
          <w:szCs w:val="24"/>
          <w:lang w:val="sr-Cyrl-RS"/>
        </w:rPr>
        <w:t xml:space="preserve">ПРИЗНАТИХ НАУЧНИКА И </w:t>
      </w:r>
      <w:r w:rsidRPr="00D42AB4">
        <w:rPr>
          <w:rFonts w:ascii="Times New Roman" w:hAnsi="Times New Roman"/>
          <w:color w:val="000000"/>
          <w:sz w:val="24"/>
          <w:szCs w:val="24"/>
        </w:rPr>
        <w:t xml:space="preserve">НАСТАВНИКА ВИСОКОШКОЛСКИХ </w:t>
      </w:r>
      <w:r w:rsidRPr="00D42AB4">
        <w:rPr>
          <w:rFonts w:ascii="Times New Roman" w:hAnsi="Times New Roman"/>
          <w:color w:val="000000"/>
          <w:sz w:val="24"/>
          <w:szCs w:val="24"/>
          <w:lang w:val="sr-Cyrl-RS"/>
        </w:rPr>
        <w:t xml:space="preserve">И НАУЧНИХ </w:t>
      </w:r>
      <w:r w:rsidRPr="00D42AB4">
        <w:rPr>
          <w:rFonts w:ascii="Times New Roman" w:hAnsi="Times New Roman"/>
          <w:color w:val="000000"/>
          <w:sz w:val="24"/>
          <w:szCs w:val="24"/>
        </w:rPr>
        <w:t>УСТАНОВА ИЗ РЕПУБЛИКЕ</w:t>
      </w:r>
      <w:r w:rsidRPr="00D42AB4">
        <w:rPr>
          <w:rFonts w:ascii="Times New Roman" w:hAnsi="Times New Roman"/>
          <w:color w:val="000000"/>
          <w:sz w:val="24"/>
          <w:szCs w:val="24"/>
          <w:lang w:val="sr-Cyrl-RS"/>
        </w:rPr>
        <w:t xml:space="preserve"> РЕФЕРЕНТНИХ ЗА ОБЛАСТИ ОБЕЗБЕЂЕЊА КВАЛИТЕТА И АКРЕДИТАЦИЈЕ</w:t>
      </w:r>
      <w:r w:rsidRPr="00D42AB4">
        <w:rPr>
          <w:rFonts w:ascii="Times New Roman" w:hAnsi="Times New Roman"/>
          <w:color w:val="000000"/>
          <w:sz w:val="24"/>
          <w:szCs w:val="24"/>
        </w:rPr>
        <w:t>, ОД КОЈИХ ЈЕ НАЈМАЊЕ ЈЕДАН ИЗ ОБЛАСТИ ПРАВНИХ НАУКА</w:t>
      </w:r>
      <w:r w:rsidRPr="00D42AB4">
        <w:rPr>
          <w:rFonts w:ascii="Times New Roman" w:hAnsi="Times New Roman"/>
          <w:color w:val="000000"/>
          <w:sz w:val="24"/>
          <w:szCs w:val="24"/>
          <w:lang w:val="sr-Cyrl-RS"/>
        </w:rPr>
        <w:t>.</w:t>
      </w:r>
    </w:p>
    <w:p w:rsidR="00656197" w:rsidRPr="00D42AB4" w:rsidRDefault="00656197" w:rsidP="00656197">
      <w:pPr>
        <w:spacing w:before="100" w:beforeAutospacing="1" w:after="100" w:afterAutospacing="1" w:line="240" w:lineRule="auto"/>
        <w:ind w:firstLine="720"/>
        <w:jc w:val="both"/>
        <w:rPr>
          <w:rFonts w:ascii="Times New Roman" w:hAnsi="Times New Roman"/>
          <w:color w:val="000000"/>
          <w:sz w:val="24"/>
          <w:szCs w:val="24"/>
          <w:lang w:val="sr-Cyrl-RS"/>
        </w:rPr>
      </w:pPr>
      <w:r>
        <w:rPr>
          <w:rFonts w:ascii="Times New Roman" w:hAnsi="Times New Roman"/>
          <w:color w:val="000000"/>
          <w:sz w:val="24"/>
          <w:szCs w:val="24"/>
        </w:rPr>
        <w:t xml:space="preserve">ЧЛАНОВЕ КОМИСИЈЕ ЗА ЖАЛБЕ БИРА УПРАВНИ ОДБОР НАЦИОНАЛНОГ АКРЕДИТАЦИОНОГ ТЕЛА, НА </w:t>
      </w:r>
      <w:r>
        <w:rPr>
          <w:rFonts w:ascii="Times New Roman" w:hAnsi="Times New Roman"/>
          <w:color w:val="000000"/>
          <w:sz w:val="24"/>
          <w:szCs w:val="24"/>
          <w:lang w:val="sr-Cyrl-RS"/>
        </w:rPr>
        <w:t>ОСНОВУ ЈАВНОГ ПОЗИВА.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ЧЛАНОВИ КОМИСИЈЕ ЗА ЖАЛБЕ БИРАЈУ СЕ НА ПЕТ ГОДИНА.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 КОМИСИЈЕ ЗА ЖАЛБЕ ИМА ПРАВО НА НАКНАДУ ЗА РАД У ВИСИНИ КОЈУ УТВРЂУЈЕ УПРАВНИ ОДБОР НАЦИОНАЛНОГ АКРЕДИТАЦИОНОГ ТЕЛА, УЗ САГЛАСНОСТ ВЛАДЕ.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ЧЛАН КОМИСИЈЕ ЗА ЖАЛБЕ НЕ МОЖЕ БИТИ ЛИЦЕ ИЗАБРАНО, ПОСТАВЉЕНО ИЛИ ИМЕНОВАНО НА ФУНКЦИЈУ У ДРЖАВНОМ ОРГАНУ, ОРГАНУ АУТОНОМНЕ ПОКРАЈИНЕ ИЛИ ЛОКАЛНЕ САМОУПРАВЕ, У ОРГАН ПОЛИТИЧКЕ СТРАНКЕ ИЛИ НА ДУЖНОСТ ОРГАНА ПОСЛОВОЂЕЊА ВИСОКОШКОЛСКЕ УСТАНОВЕ, ЛИЦЕ КОЈЕ ЈЕ ЧЛАН НАЦИОНАЛНОГ САВЕТА, ЛИЦЕ КОЈЕ ЈЕ ЗАПОСЛЕНО У НАЦИОНАЛНОМ АКРЕДИТАЦИОНОМ ТЕЛУ, КАО НИ ЛИЦЕ КОЈЕ ЈЕ ИЗАБРАНО ЗА ЧЛАНА КОМИСИЈЕ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ЛИЦЕ КОЈЕ ЈЕ ИЗАБРАНО ЗА ЧЛАНА КОМИСИЈЕ ЗА ЖАЛБЕ, А КОЈЕ ЈЕ НА ЛИСТИ РЕЦЕНЗЕНАТА КОНФЕРЕНЦИЈЕ УНИВЕРЗИТЕТА И КОНФЕРЕНЦИЈЕ АКАДЕМИЈА И ВИСОКИХ ШКОЛА НЕ МОЖЕ ОБАВЉАТИ ПОСЛОВЕ РЕЦЕНЗЕНТА У ТОКУ ТРАЈАЊА МАНДАТА ЧЛАНА КОМИСИЈЕ ЗА ЖАЛБЕ.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УПРАВНИ ОДБОР </w:t>
      </w:r>
      <w:r>
        <w:rPr>
          <w:rFonts w:ascii="Times New Roman" w:hAnsi="Times New Roman"/>
          <w:sz w:val="24"/>
          <w:szCs w:val="24"/>
          <w:lang w:val="sr-Cyrl-RS"/>
        </w:rPr>
        <w:t xml:space="preserve">НАЦИОНАЛНОГ АКРЕДИТАЦИОНОГ ТЕЛА </w:t>
      </w:r>
      <w:r>
        <w:rPr>
          <w:rFonts w:ascii="Times New Roman" w:hAnsi="Times New Roman"/>
          <w:sz w:val="24"/>
          <w:szCs w:val="24"/>
        </w:rPr>
        <w:t>РАЗРЕШАВА ЧЛАНА КОМИСИЈЕ ЗА ЖАЛБЕ: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1) НА ЛИЧНИ ЗАХТЕВ;</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2) АКО НЕСАВЕСНО ОБАВЉА ПОСЛОВЕ ИЛИ СВОЈИМ ПОСТУПЦИМА ПОВРЕДИ УГЛЕД ДУЖНОСТИ КОЈУ ОБАВЉА;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3) АКО СЕ ИСПУНИ УСЛОВ ИЗ СТАВА 6. ОВОГ ЧЛАНА;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4) ЗБОГ ПОВРЕДЕ ЕТИЧКОГ КОДЕКСА ИЗ ЧЛАНА 17. СТАВ 1. ТАЧКА 6) ОВОГ ЗАКОНА.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КОМИСИЈА ЗА ЖАЛБЕ БИРА ПРЕДСЕДНИКА ИЗ РЕДА СВОЈИХ ЧЛАНОВА.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КОМИСИЈА ЗА ЖАЛБЕ ДОНОСИ ПОСЛОВНИК О РАДУ. </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Спољашња провера квалитета високошколских установа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22.</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Провера испуњења обавеза високошколске установе у погледу квалитета врши се у складу са актом о стандардима и поступку за спољашњу проверу квалитета.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Поступак спољашње провере квалитета високошколске установе спроводи Комисија за акредитацију </w:t>
      </w:r>
      <w:r>
        <w:rPr>
          <w:rFonts w:ascii="Times New Roman" w:hAnsi="Times New Roman"/>
          <w:sz w:val="24"/>
          <w:szCs w:val="24"/>
          <w:lang w:val="sr-Cyrl-RS"/>
        </w:rPr>
        <w:t xml:space="preserve">НАЦИОНАЛНОГ АКРЕДИТАЦИОНОГ ТЕЛА </w:t>
      </w:r>
      <w:r>
        <w:rPr>
          <w:rFonts w:ascii="Times New Roman" w:hAnsi="Times New Roman"/>
          <w:sz w:val="24"/>
          <w:szCs w:val="24"/>
        </w:rPr>
        <w:t>редовно у четвртој години акредитационог циклуса, а може и ванредно, као и на захтев Министарства и Националног савета.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Извештај о извршеној спољашњој контроли квалитета високошколске установе</w:t>
      </w:r>
      <w:r w:rsidR="00540AE4">
        <w:rPr>
          <w:rFonts w:ascii="Times New Roman" w:hAnsi="Times New Roman"/>
          <w:sz w:val="24"/>
          <w:szCs w:val="24"/>
          <w:lang w:val="sr-Cyrl-RS"/>
        </w:rPr>
        <w:t xml:space="preserve"> </w:t>
      </w:r>
      <w:r w:rsidR="00540AE4" w:rsidRPr="00540AE4">
        <w:rPr>
          <w:rFonts w:ascii="Times New Roman" w:hAnsi="Times New Roman"/>
          <w:strike/>
          <w:sz w:val="24"/>
          <w:szCs w:val="24"/>
          <w:lang w:val="sr-Cyrl-RS"/>
        </w:rPr>
        <w:t>Комисија за акредитацију</w:t>
      </w:r>
      <w:r w:rsidR="00540AE4">
        <w:rPr>
          <w:rFonts w:ascii="Times New Roman" w:hAnsi="Times New Roman"/>
          <w:sz w:val="24"/>
          <w:szCs w:val="24"/>
        </w:rPr>
        <w:t xml:space="preserve"> </w:t>
      </w:r>
      <w:r w:rsidR="00540AE4">
        <w:rPr>
          <w:rFonts w:ascii="Times New Roman" w:hAnsi="Times New Roman"/>
          <w:sz w:val="24"/>
          <w:szCs w:val="24"/>
          <w:lang w:val="sr-Cyrl-RS"/>
        </w:rPr>
        <w:t>НАЦИОНАЛНО АКРЕДИТАЦИОНО ТЕЛО</w:t>
      </w:r>
      <w:r w:rsidR="00540AE4">
        <w:rPr>
          <w:rFonts w:ascii="Times New Roman" w:hAnsi="Times New Roman"/>
          <w:sz w:val="24"/>
          <w:szCs w:val="24"/>
        </w:rPr>
        <w:t xml:space="preserve"> </w:t>
      </w:r>
      <w:r>
        <w:rPr>
          <w:rFonts w:ascii="Times New Roman" w:hAnsi="Times New Roman"/>
          <w:sz w:val="24"/>
          <w:szCs w:val="24"/>
        </w:rPr>
        <w:t>доставља високошколској установи и подносиоцу захтева за ванредну проверу.</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Уколико високошколска установа не испуни обавезе у погледу квалитета, </w:t>
      </w:r>
      <w:r>
        <w:rPr>
          <w:rFonts w:ascii="Times New Roman" w:hAnsi="Times New Roman"/>
          <w:strike/>
          <w:sz w:val="24"/>
          <w:szCs w:val="24"/>
          <w:lang w:val="sr-Cyrl-RS"/>
        </w:rPr>
        <w:t>Комисија за акредитацију</w:t>
      </w:r>
      <w:r>
        <w:rPr>
          <w:rFonts w:ascii="Times New Roman" w:hAnsi="Times New Roman"/>
          <w:sz w:val="24"/>
          <w:szCs w:val="24"/>
          <w:lang w:val="sr-Cyrl-RS"/>
        </w:rPr>
        <w:t xml:space="preserve"> НАЦИОНАЛНО АКРЕДИТАЦИОНО ТЕЛО </w:t>
      </w:r>
      <w:r>
        <w:rPr>
          <w:rFonts w:ascii="Times New Roman" w:hAnsi="Times New Roman"/>
          <w:sz w:val="24"/>
          <w:szCs w:val="24"/>
        </w:rPr>
        <w:t>у извештају из става 3. овог члана одређује високошколској установи мере за исправљање утврђених недостатака и накнадног праћења у трајању од шест месеци од дана достављања извештаја из става 3. овог члана.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trike/>
          <w:sz w:val="24"/>
          <w:szCs w:val="24"/>
          <w:lang w:val="sr-Cyrl-RS"/>
        </w:rPr>
        <w:t>Комисија за акредитацију</w:t>
      </w:r>
      <w:r>
        <w:rPr>
          <w:rFonts w:ascii="Times New Roman" w:hAnsi="Times New Roman"/>
          <w:sz w:val="24"/>
          <w:szCs w:val="24"/>
          <w:lang w:val="sr-Cyrl-RS"/>
        </w:rPr>
        <w:t xml:space="preserve"> НАЦИОНАЛНО АКРЕДИТАЦИОНО ТЕЛО </w:t>
      </w:r>
      <w:r>
        <w:rPr>
          <w:rFonts w:ascii="Times New Roman" w:hAnsi="Times New Roman"/>
          <w:sz w:val="24"/>
          <w:szCs w:val="24"/>
        </w:rPr>
        <w:t xml:space="preserve">у року од 30 дана од дана истека рока из става 4. овог члана сачињава завршни извештај о спољашњој контроли и провери квалитета високошколске установе.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Извештај из става 3. овог члана, на који високошколска установа није уложила приговор у року из става 5. овог члана, као и извештај који </w:t>
      </w:r>
      <w:r>
        <w:rPr>
          <w:rFonts w:ascii="Times New Roman" w:hAnsi="Times New Roman"/>
          <w:strike/>
          <w:sz w:val="24"/>
          <w:szCs w:val="24"/>
        </w:rPr>
        <w:t>Комисија</w:t>
      </w:r>
      <w:r>
        <w:rPr>
          <w:rFonts w:ascii="Times New Roman" w:hAnsi="Times New Roman"/>
          <w:sz w:val="24"/>
          <w:szCs w:val="24"/>
        </w:rPr>
        <w:t xml:space="preserve"> </w:t>
      </w:r>
      <w:r>
        <w:rPr>
          <w:rFonts w:ascii="Times New Roman" w:hAnsi="Times New Roman"/>
          <w:sz w:val="24"/>
          <w:szCs w:val="24"/>
          <w:lang w:val="sr-Cyrl-RS"/>
        </w:rPr>
        <w:t xml:space="preserve">НАЦИОНАЛНО АКРЕДИТАЦИОНО ТЕЛО </w:t>
      </w:r>
      <w:r>
        <w:rPr>
          <w:rFonts w:ascii="Times New Roman" w:hAnsi="Times New Roman"/>
          <w:sz w:val="24"/>
          <w:szCs w:val="24"/>
        </w:rPr>
        <w:t>усвоји након истека рока од шест месеци из става 4. овог члана (у даљем тексту: завршни извештај), објављује се на службеној интернет страници Националног акредитационог тела.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Уколико је завршни извештај негативан, Национално акредитационо тело у року од 30 дана од дана објављивања завршног извештаја доноси решење о одузимању акредитације студијског програма, односно акредитације високошколске установе.</w:t>
      </w:r>
    </w:p>
    <w:p w:rsidR="00656197" w:rsidRDefault="00656197" w:rsidP="00656197">
      <w:pPr>
        <w:spacing w:before="100" w:beforeAutospacing="1" w:after="100" w:afterAutospacing="1"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Против решења из става 7. овог члана, високошколска установа може да изјави жалбу </w:t>
      </w:r>
      <w:r>
        <w:rPr>
          <w:rFonts w:ascii="Times New Roman" w:hAnsi="Times New Roman" w:cs="Times New Roman"/>
          <w:strike/>
          <w:sz w:val="24"/>
          <w:szCs w:val="24"/>
        </w:rPr>
        <w:t>Националном савету, преко Националног акредитационог тела</w:t>
      </w:r>
      <w:r>
        <w:rPr>
          <w:rFonts w:ascii="Times New Roman" w:hAnsi="Times New Roman" w:cs="Times New Roman"/>
          <w:strike/>
          <w:sz w:val="24"/>
          <w:szCs w:val="24"/>
          <w:lang w:val="sr-Cyrl-RS"/>
        </w:rPr>
        <w:t xml:space="preserve"> </w:t>
      </w:r>
      <w:r>
        <w:rPr>
          <w:rFonts w:ascii="Times New Roman" w:hAnsi="Times New Roman"/>
          <w:sz w:val="24"/>
          <w:szCs w:val="24"/>
          <w:lang w:val="sr-Cyrl-RS"/>
        </w:rPr>
        <w:t xml:space="preserve">КОМИСИЈИ ЗА ЖАЛБЕ </w:t>
      </w:r>
      <w:r>
        <w:rPr>
          <w:rFonts w:ascii="Times New Roman" w:hAnsi="Times New Roman"/>
          <w:sz w:val="24"/>
          <w:szCs w:val="24"/>
        </w:rPr>
        <w:t>НАЦИОНАЛНОГ АКРЕДИТАЦИОНОГ ТЕЛА</w:t>
      </w:r>
      <w:r>
        <w:rPr>
          <w:rFonts w:ascii="Times New Roman" w:hAnsi="Times New Roman"/>
          <w:sz w:val="24"/>
          <w:szCs w:val="24"/>
          <w:lang w:val="sr-Cyrl-RS"/>
        </w:rPr>
        <w:t>.</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lastRenderedPageBreak/>
        <w:t>Акредитација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23.</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Акредитацијом се утврђује да високошколска установа и студијски програми испуњавају стандарде из члана 12. тач. 13) и 14) овог закона и да високошколска установа има право на издавање јавних исправа у складу са овим законом.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 поступку акредитације високошколске установе утврђује се испуњеност стандарда за акредитацију, да ли установа испуњава и одговарајуће услове из чл. 44–48. овог закона и да ли испуњава услов у погледу потребног броја наставника.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Услов у погледу потребног броја наставника високошколска установа испуњава ако има наставнике у радном односу са пуним радним временом за извођење најмање 70% часова активне наставе на студијском програму за који се тражи дозвола за рад, а најмање 20 наставника у радном односу са пуним радним временом на високошколској установи.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Изузетак су студијски програми у пољу уметности где тај број не може бити мањи од 50%.</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Од укупног броја наставника потребних за обављање наставе по годинама студија за студијски програм за који се тражи дозвола за рад, академије струковних студија и високе школе струковних студија, изузев у пољу уметности, морају да имају најмање 50% наставника са стеченим научним називом доктора наука.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 поступку акредитације мастер академског, односно докторског студијског програма утврђује се и да ли су испуњени услови за обављање научноистраживачког, односно уметничко-истраживачког рада, у складу са законом.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Поступак акредитације спроводи се редовно, у року од седам година, а раније на захтев високошколске установе. </w:t>
      </w:r>
    </w:p>
    <w:p w:rsidR="00656197" w:rsidRPr="00140F84" w:rsidRDefault="00656197" w:rsidP="00656197">
      <w:pPr>
        <w:pStyle w:val="NormalWeb"/>
        <w:ind w:firstLine="720"/>
        <w:jc w:val="both"/>
        <w:rPr>
          <w:strike/>
        </w:rPr>
      </w:pPr>
      <w:r w:rsidRPr="00140F84">
        <w:rPr>
          <w:strike/>
        </w:rPr>
        <w:t xml:space="preserve">У поступку акредитације Национално акредитационо тело: </w:t>
      </w:r>
    </w:p>
    <w:p w:rsidR="00656197" w:rsidRPr="00140F84" w:rsidRDefault="00656197" w:rsidP="00656197">
      <w:pPr>
        <w:pStyle w:val="NormalWeb"/>
        <w:ind w:firstLine="720"/>
        <w:jc w:val="both"/>
        <w:rPr>
          <w:strike/>
        </w:rPr>
      </w:pPr>
      <w:r w:rsidRPr="00140F84">
        <w:rPr>
          <w:strike/>
        </w:rPr>
        <w:t xml:space="preserve">1) издаје уверење о акредитацији високошколске установе, односно студијског програма; </w:t>
      </w:r>
    </w:p>
    <w:p w:rsidR="00656197" w:rsidRPr="00140F84" w:rsidRDefault="00656197" w:rsidP="00656197">
      <w:pPr>
        <w:pStyle w:val="NormalWeb"/>
        <w:ind w:firstLine="720"/>
        <w:jc w:val="both"/>
        <w:rPr>
          <w:strike/>
        </w:rPr>
      </w:pPr>
      <w:r w:rsidRPr="00140F84">
        <w:rPr>
          <w:strike/>
        </w:rPr>
        <w:t>2) доноси решење којим се одбија захтев за акредитацију;</w:t>
      </w:r>
    </w:p>
    <w:p w:rsidR="00656197" w:rsidRPr="00140F84" w:rsidRDefault="00656197" w:rsidP="00656197">
      <w:pPr>
        <w:pStyle w:val="NormalWeb"/>
        <w:ind w:firstLine="720"/>
        <w:jc w:val="both"/>
        <w:rPr>
          <w:strike/>
        </w:rPr>
      </w:pPr>
      <w:r w:rsidRPr="00140F84">
        <w:rPr>
          <w:strike/>
        </w:rPr>
        <w:t>3) издаје потврду високошколској установи да је поднет уредан захтев;</w:t>
      </w:r>
    </w:p>
    <w:p w:rsidR="00656197" w:rsidRPr="00140F84" w:rsidRDefault="00656197" w:rsidP="00656197">
      <w:pPr>
        <w:pStyle w:val="NormalWeb"/>
        <w:ind w:firstLine="720"/>
        <w:jc w:val="both"/>
        <w:rPr>
          <w:strike/>
        </w:rPr>
      </w:pPr>
      <w:r w:rsidRPr="00140F84">
        <w:rPr>
          <w:strike/>
        </w:rPr>
        <w:t xml:space="preserve">4) доноси закључак којим упућује високошколску установу да допуни захтев недостајућом документацијом у року од 30 дана, a aко установа не допуни захтев у року, доноси решење о одбацивању захтева. </w:t>
      </w:r>
    </w:p>
    <w:p w:rsidR="00656197" w:rsidRPr="00140F84" w:rsidRDefault="00656197" w:rsidP="00656197">
      <w:pPr>
        <w:pStyle w:val="NormalWeb"/>
        <w:ind w:firstLine="720"/>
        <w:jc w:val="both"/>
        <w:rPr>
          <w:strike/>
        </w:rPr>
      </w:pPr>
      <w:r w:rsidRPr="00140F84">
        <w:rPr>
          <w:strike/>
        </w:rPr>
        <w:lastRenderedPageBreak/>
        <w:t xml:space="preserve">Национално акредитационо тело издаје уверење о акредитацији, односно доноси решење којим се одбија захтев за акредитацију у року од девет месеци од дана пријема уредног захтева. </w:t>
      </w:r>
    </w:p>
    <w:p w:rsidR="00656197" w:rsidRPr="009F765E" w:rsidRDefault="00656197" w:rsidP="00656197">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lang w:val="sr-Cyrl-RS"/>
        </w:rPr>
        <w:t xml:space="preserve">ПОСТУПАК АКРЕДИТАЦИЈЕ СПРОВОДИ СЕ </w:t>
      </w:r>
      <w:r w:rsidRPr="009F765E">
        <w:rPr>
          <w:rFonts w:ascii="Times New Roman" w:hAnsi="Times New Roman"/>
          <w:sz w:val="24"/>
          <w:szCs w:val="24"/>
        </w:rPr>
        <w:t>У РОКУ ОД ДЕВЕТ МЕСЕЦИ ОД ДАНА ПРИЈЕМА УРЕДНОГ ЗАХТЕВА</w:t>
      </w:r>
      <w:r w:rsidRPr="009F765E">
        <w:rPr>
          <w:rFonts w:ascii="Times New Roman" w:hAnsi="Times New Roman"/>
          <w:sz w:val="24"/>
          <w:szCs w:val="24"/>
          <w:lang w:val="sr-Cyrl-RS"/>
        </w:rPr>
        <w:t xml:space="preserve"> ЗА АКРЕДИТАЦИЈУ</w:t>
      </w:r>
      <w:r w:rsidRPr="009F765E">
        <w:rPr>
          <w:rFonts w:ascii="Times New Roman" w:hAnsi="Times New Roman"/>
          <w:sz w:val="24"/>
          <w:szCs w:val="24"/>
        </w:rPr>
        <w:t xml:space="preserve">. </w:t>
      </w:r>
    </w:p>
    <w:p w:rsidR="00656197" w:rsidRPr="009F765E" w:rsidRDefault="00656197" w:rsidP="00656197">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У ПОСТУПКУ АКРЕДИТАЦИЈЕ НАЦИОНАЛНО АКРЕДИТАЦИОНО ТЕЛО: </w:t>
      </w:r>
    </w:p>
    <w:p w:rsidR="00656197" w:rsidRPr="009F765E" w:rsidRDefault="00656197" w:rsidP="00656197">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1) ИЗДАЈЕ УВЕРЕЊЕ О АКРЕДИТАЦИЈИ ВИСОКОШКОЛСКЕ УСТАНОВЕ, ОДНОСНО СТУДИЈСКОГ ПРОГРАМА, НА ОСНОВУ </w:t>
      </w:r>
      <w:r w:rsidRPr="009F765E">
        <w:rPr>
          <w:rFonts w:ascii="Times New Roman" w:hAnsi="Times New Roman"/>
          <w:sz w:val="24"/>
          <w:szCs w:val="24"/>
          <w:lang w:val="sr-Cyrl-RS"/>
        </w:rPr>
        <w:t>РЕШЕЊА</w:t>
      </w:r>
      <w:r w:rsidRPr="009F765E">
        <w:rPr>
          <w:rFonts w:ascii="Times New Roman" w:hAnsi="Times New Roman"/>
          <w:sz w:val="24"/>
          <w:szCs w:val="24"/>
        </w:rPr>
        <w:t xml:space="preserve"> КОМИСИЈЕ ЗА АКЕДИТАЦИЈУ О АКРЕДИТАЦИЈИ ВИСОКОШКОЛСКЕ УСТАНОВЕ, ОДНОСНО СТУДИЈСКОГ ПРОГРАМА</w:t>
      </w:r>
      <w:r w:rsidRPr="009F765E">
        <w:rPr>
          <w:rFonts w:ascii="Times New Roman" w:hAnsi="Times New Roman"/>
          <w:sz w:val="24"/>
          <w:szCs w:val="24"/>
          <w:lang w:val="sr-Cyrl-RS"/>
        </w:rPr>
        <w:t xml:space="preserve">, ОДНОСНО НА ОСНОВУ РЕШЕЊА КОМИСИЈЕ ЗА ЖАЛБЕ О АКРЕДИТАЦИЈИ </w:t>
      </w:r>
      <w:r w:rsidRPr="009F765E">
        <w:rPr>
          <w:rFonts w:ascii="Times New Roman" w:hAnsi="Times New Roman"/>
          <w:sz w:val="24"/>
          <w:szCs w:val="24"/>
        </w:rPr>
        <w:t xml:space="preserve">ВИСОКОШКОЛСКЕ УСТАНОВЕ, ОДНОСНО СТУДИЈСКОГ ПРОГРАМА; </w:t>
      </w:r>
    </w:p>
    <w:p w:rsidR="00656197" w:rsidRPr="009F765E" w:rsidRDefault="00656197" w:rsidP="00656197">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lang w:val="sr-Cyrl-RS"/>
        </w:rPr>
        <w:t>2</w:t>
      </w:r>
      <w:r w:rsidRPr="009F765E">
        <w:rPr>
          <w:rFonts w:ascii="Times New Roman" w:hAnsi="Times New Roman"/>
          <w:sz w:val="24"/>
          <w:szCs w:val="24"/>
        </w:rPr>
        <w:t>) ИЗДАЈЕ ПОТВРДУ ВИСОКОШКОЛСКОЈ УСТАНОВИ ДА ЈЕ ПОДНЕТ УРЕДАН ЗАХТЕВ;</w:t>
      </w:r>
    </w:p>
    <w:p w:rsidR="00656197" w:rsidRPr="009F765E" w:rsidRDefault="00656197" w:rsidP="00656197">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lang w:val="sr-Cyrl-RS"/>
        </w:rPr>
        <w:t>3</w:t>
      </w:r>
      <w:r w:rsidRPr="009F765E">
        <w:rPr>
          <w:rFonts w:ascii="Times New Roman" w:hAnsi="Times New Roman"/>
          <w:sz w:val="24"/>
          <w:szCs w:val="24"/>
        </w:rPr>
        <w:t xml:space="preserve">) ДОНОСИ ЗАКЉУЧАК КОЈИМ УПУЋУЈЕ ВИСОКОШКОЛСКУ УСТАНОВУ ДА ДОПУНИ ЗАХТЕВ НЕДОСТАЈУЋОМ ДОКУМЕНТАЦИЈОМ У РОКУ ОД 30 ДАНА, A AКО УСТАНОВА НЕ ДОПУНИ ЗАХТЕВ У РОКУ, ДОНОСИ РЕШЕЊЕ О ОДБАЦИВАЊУ ЗАХТЕВА. </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 xml:space="preserve">На решење Националног акредитационог тела којим се одбија захтев за акредитацију, високошколска установа, може у року од 15 дана од дана пријема решења уложити жалбу Националном савету преко Националног акредитационог тела. </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У року од 30 дана од дана пријема жалбе на решење из става 10. овог члана, Национални савет именује жалбену комисију.</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У жалбену комисију из става 11. овог члана именују се три рецензента из одговарајуће области са листе рецензената коју је утврдио Национални савет.</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Рецензент из става 12. овог члана не може бити лице запослено на високошколској установи која је поднела жалбу, као ни лице које је учествовало у поступку доношења решења из става 10. овог члана.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Жалбена комисија доставља Националном савету извештај и предлог за доношење одлуке о жалби поднетој на решење из става 10. овог члана у року од 30 дана од дана именовања.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Национални савет у року од 30 дана од дана достављања предлога из става 14. овог члана доноси решење којим може одбити жалбу или поништити првостепено решење и вратити Националном акредитационом телу на поновно одлучивање.</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lastRenderedPageBreak/>
        <w:t>Национално акредитационо тело је дужно да у року од 30 дана од дана пријема решења Националног савета о поништавању првостепеног решења и враћању на поновно одлучивање донесе решење у складу са правним схватањем Националног савета.</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Уколико високошколска установа уложи жалбу против решења Националног акредитационог тела из става 16. овог члана, Национални савет ће сам, у року од 30 дана од дана пријема жалбе одлучити о захтеву за акредитацију.</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 xml:space="preserve">Решење којим се жалба одбија, односно решење којим Национални савет сам одлучује о акредитацији, коначно је у управном поступку. </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 xml:space="preserve">Високошколска установа из става 17. овог члана, има право да понови захтев за акредитацију по истеку рока од 90 дана од дана доношења коначног решења којим се одбија захтев за акредитацију. </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Рецензенти из става 12. овог члана имају право на накнаду за рад у висини коју утврди Влада.</w:t>
      </w:r>
    </w:p>
    <w:p w:rsidR="00140F84" w:rsidRPr="009F765E" w:rsidRDefault="00140F84" w:rsidP="00140F84">
      <w:pPr>
        <w:spacing w:before="100" w:beforeAutospacing="1" w:after="100" w:afterAutospacing="1" w:line="240" w:lineRule="auto"/>
        <w:jc w:val="center"/>
        <w:rPr>
          <w:rFonts w:ascii="Times New Roman" w:hAnsi="Times New Roman"/>
          <w:sz w:val="24"/>
          <w:szCs w:val="24"/>
        </w:rPr>
      </w:pPr>
      <w:r w:rsidRPr="009F765E">
        <w:rPr>
          <w:rFonts w:ascii="Times New Roman" w:hAnsi="Times New Roman"/>
          <w:sz w:val="24"/>
          <w:szCs w:val="24"/>
        </w:rPr>
        <w:t>ЧЛАН 23 А</w:t>
      </w:r>
    </w:p>
    <w:p w:rsidR="00140F84" w:rsidRPr="009F765E" w:rsidRDefault="009F765E" w:rsidP="00140F84">
      <w:pPr>
        <w:spacing w:before="100" w:beforeAutospacing="1" w:after="100" w:afterAutospacing="1" w:line="240" w:lineRule="auto"/>
        <w:jc w:val="center"/>
        <w:rPr>
          <w:rFonts w:ascii="Times New Roman" w:hAnsi="Times New Roman"/>
          <w:sz w:val="24"/>
          <w:szCs w:val="24"/>
        </w:rPr>
      </w:pPr>
      <w:r w:rsidRPr="009F765E">
        <w:rPr>
          <w:rFonts w:ascii="Times New Roman" w:hAnsi="Times New Roman"/>
          <w:sz w:val="24"/>
          <w:szCs w:val="24"/>
        </w:rPr>
        <w:t xml:space="preserve">ЖАЛБА НА РЕШЕЊЕ </w:t>
      </w:r>
      <w:r w:rsidR="00140F84" w:rsidRPr="009F765E">
        <w:rPr>
          <w:rFonts w:ascii="Times New Roman" w:hAnsi="Times New Roman"/>
          <w:sz w:val="24"/>
          <w:szCs w:val="24"/>
        </w:rPr>
        <w:t>КОМИСИЈЕ ЗА АКРЕДИТАЦИЈУ О  ОДБИЈАЊУ ЗАХТЕВА ЗА АКРЕДИТАЦИЈУ</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НА РЕШЕЊЕ КОМИСИЈЕ ЗА АКРЕДИТАЦИЈУ О ОДБИЈАЊУ ЗАХТЕВА ЗА АКРЕДИТАЦИЈУ ВИСОКОШКОЛСКЕ УСТАНОВЕ, ОДНОСНО СТУДИЈСКОГ ПРОГРАМА ВИСОКОШКОЛСКА УСТАНОВА МОЖЕ У РОКУ ОД 15 ДАНА ОД ПРИЈЕМА РЕШЕЊА ПОДНЕТИ ЖАЛБУ КОМИСИЈИ ЗА ЖАЛБЕ</w:t>
      </w:r>
      <w:r w:rsidRPr="009F765E">
        <w:rPr>
          <w:rFonts w:ascii="Times New Roman" w:hAnsi="Times New Roman"/>
          <w:sz w:val="24"/>
          <w:szCs w:val="24"/>
          <w:lang w:val="sr-Cyrl-RS"/>
        </w:rPr>
        <w:t xml:space="preserve"> НАЦИОНАЛНОГ АКРЕДИТАЦИОНОГ ТЕЛА</w:t>
      </w:r>
      <w:r w:rsidRPr="009F765E">
        <w:rPr>
          <w:rFonts w:ascii="Times New Roman" w:hAnsi="Times New Roman"/>
          <w:sz w:val="24"/>
          <w:szCs w:val="24"/>
        </w:rPr>
        <w:t>, ПРЕКО КОМИСИЈЕ ЗА АКРЕДИТАЦИЈУ.</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КОМИСИЈА ЗА АКРЕДИТАЦИЈУ УТВРЂУЈЕ ДА ЛИ ЈЕ ЖАЛБА БЛАГОВРЕМЕНА, ДОПУШТЕНА И ПОДНЕТА ОД СТРАНЕ ОВЛАШЋЕНОГ ЛИЦА И ДА ЛИ ПОСТОЈЕ РАЗЛОЗИ ЗА УДОВОЉАВАЊЕ ЖАЛБЕНОМ ЗАХТЕВУ И ДОНОШЕЊЕ НОВОГ РЕШЕЊА КОЈИМ СЕ ПОБИЈАНО РЕШЕЊЕ ПОНИШТАВА. </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КОМИСИЈА ЗА АКРЕДИТАЦИЈУ МОЖЕ ДА ДОПУНИ ПОСТУПАК АКО НАЂЕ ДА ЈЕ ТО НЕОПХОДНО.</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АКО КОМИСИЈА ЗА АКРЕДИТАЦИЈУ НЕ ОДБАЦИ ЖАЛБУ, НИТИ УДОВОЉИ ЖАЛБЕНОМ ЗАХТЕВУ, ПРОСЛЕЂУЈЕ ЖАЛБУ КОМИСИЈИ ЗА ЖАЛБЕ У РОКУ ОД 15 ДАНА ОД ПРИЈЕМА ЖАЛБЕ.</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У РОКУ ОД 30 ДАНА ОД ДАНА ПРИЈЕМА ЖАЛБЕ НА РЕШЕЊЕ ИЗ СТАВА 1. ОВОГ ЧЛАНА, КОМИСИЈА ЗА ЖАЛБЕ ИМЕНУЈЕ ЖАЛБЕНУ ПОДКОМИСИЈУ.</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lastRenderedPageBreak/>
        <w:t>У ЖАЛБЕНУ ПОДКОМИСИЈУ ИМЕНУЈУ СЕ ТРИ РЕЦЕНЗЕНТА ИЗ ОДГОВАРАЈУЋЕ ОБЛАСТИ СА ЛИСТЕ РЕЦЕНЗЕНАТА КОЈУ ЈЕ УТВРДИЛО НАЦИОНАЛНО АКРЕДИТАЦИОНО ТЕЛО.</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ЖАЛБЕНА ПОДКОМИСИЈА ДОСТАВЉА КОМИСИЈИ ЗА ЖАЛБЕ ИЗВЕШТАЈ И ПРЕДЛОГ ОДЛУКЕ О ЖАЛБИ ПОДНЕТОЈ НА РЕШЕЊЕ ИЗ СТАВА 1. ОВОГ ЧЛАНА У РОКУ ОД 30 ДАНА ОД ДАНА ИМЕНОВАЊА.</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КОМИСИЈА ЗА ЖАЛБЕ У РОКУ ОД 30 ДАНА ОД ДАНА ДОСТАВЉАЊА ПРЕДЛОГА ИЗ СТАВА </w:t>
      </w:r>
      <w:r w:rsidRPr="009F765E">
        <w:rPr>
          <w:rFonts w:ascii="Times New Roman" w:hAnsi="Times New Roman"/>
          <w:sz w:val="24"/>
          <w:szCs w:val="24"/>
          <w:lang w:val="sr-Cyrl-RS"/>
        </w:rPr>
        <w:t>7</w:t>
      </w:r>
      <w:r w:rsidRPr="009F765E">
        <w:rPr>
          <w:rFonts w:ascii="Times New Roman" w:hAnsi="Times New Roman"/>
          <w:sz w:val="24"/>
          <w:szCs w:val="24"/>
        </w:rPr>
        <w:t xml:space="preserve">. ОВОГ ЧЛАНА ДОНОСИ </w:t>
      </w:r>
      <w:r w:rsidRPr="009F765E">
        <w:rPr>
          <w:rFonts w:ascii="Times New Roman" w:hAnsi="Times New Roman"/>
          <w:sz w:val="24"/>
          <w:szCs w:val="24"/>
          <w:lang w:val="sr-Cyrl-RS"/>
        </w:rPr>
        <w:t>РЕШЕЊЕ</w:t>
      </w:r>
      <w:r w:rsidRPr="009F765E">
        <w:rPr>
          <w:rFonts w:ascii="Times New Roman" w:hAnsi="Times New Roman"/>
          <w:sz w:val="24"/>
          <w:szCs w:val="24"/>
        </w:rPr>
        <w:t xml:space="preserve"> КОЈ</w:t>
      </w:r>
      <w:r w:rsidRPr="009F765E">
        <w:rPr>
          <w:rFonts w:ascii="Times New Roman" w:hAnsi="Times New Roman"/>
          <w:sz w:val="24"/>
          <w:szCs w:val="24"/>
          <w:lang w:val="sr-Cyrl-RS"/>
        </w:rPr>
        <w:t>И</w:t>
      </w:r>
      <w:r w:rsidRPr="009F765E">
        <w:rPr>
          <w:rFonts w:ascii="Times New Roman" w:hAnsi="Times New Roman"/>
          <w:sz w:val="24"/>
          <w:szCs w:val="24"/>
        </w:rPr>
        <w:t xml:space="preserve">М МОЖЕ ОДБИТИ ЖАЛБУ ИЛИ ПОНИШТИТИ ПРВОСТЕПЕНО РЕШЕЊЕ И ВРАТИТИ </w:t>
      </w:r>
      <w:r w:rsidRPr="009F765E">
        <w:rPr>
          <w:rFonts w:ascii="Times New Roman" w:hAnsi="Times New Roman"/>
          <w:sz w:val="24"/>
          <w:szCs w:val="24"/>
          <w:lang w:val="sr-Cyrl-RS"/>
        </w:rPr>
        <w:t xml:space="preserve">ГА </w:t>
      </w:r>
      <w:r w:rsidRPr="009F765E">
        <w:rPr>
          <w:rFonts w:ascii="Times New Roman" w:hAnsi="Times New Roman"/>
          <w:sz w:val="24"/>
          <w:szCs w:val="24"/>
        </w:rPr>
        <w:t>КОМИСИЈИ ЗА АКРЕДИТАЦИЈУ НА ПОНОВНО ОДЛУЧИВАЊЕ.</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КОМИСИЈА ЗА АКРЕДИТАЦИЈУ ЈЕ ДУЖНА ДА У РОКУ ОД 30 ДАНА ОД ДАНА ПРИЈЕМА ОДЛУКЕ КОМИСИЈЕ ЗА ЖАЛБЕ О ПОНИШТАВАЊУ ПРВОСТЕПЕН</w:t>
      </w:r>
      <w:r w:rsidRPr="009F765E">
        <w:rPr>
          <w:rFonts w:ascii="Times New Roman" w:hAnsi="Times New Roman"/>
          <w:sz w:val="24"/>
          <w:szCs w:val="24"/>
          <w:lang w:val="sr-Cyrl-RS"/>
        </w:rPr>
        <w:t>ОГ</w:t>
      </w:r>
      <w:r w:rsidRPr="009F765E">
        <w:rPr>
          <w:rFonts w:ascii="Times New Roman" w:hAnsi="Times New Roman"/>
          <w:sz w:val="24"/>
          <w:szCs w:val="24"/>
        </w:rPr>
        <w:t xml:space="preserve"> </w:t>
      </w:r>
      <w:r w:rsidRPr="009F765E">
        <w:rPr>
          <w:rFonts w:ascii="Times New Roman" w:hAnsi="Times New Roman"/>
          <w:sz w:val="24"/>
          <w:szCs w:val="24"/>
          <w:lang w:val="sr-Cyrl-RS"/>
        </w:rPr>
        <w:t>РЕШЕЊА</w:t>
      </w:r>
      <w:r w:rsidRPr="009F765E">
        <w:rPr>
          <w:rFonts w:ascii="Times New Roman" w:hAnsi="Times New Roman"/>
          <w:sz w:val="24"/>
          <w:szCs w:val="24"/>
        </w:rPr>
        <w:t xml:space="preserve"> И ВРАЋАЊУ НА ПОНОВНО ОДЛУЧИВАЊЕ ДОНЕСЕ </w:t>
      </w:r>
      <w:r w:rsidRPr="009F765E">
        <w:rPr>
          <w:rFonts w:ascii="Times New Roman" w:hAnsi="Times New Roman"/>
          <w:sz w:val="24"/>
          <w:szCs w:val="24"/>
          <w:lang w:val="sr-Cyrl-RS"/>
        </w:rPr>
        <w:t>РЕШЕЊЕ</w:t>
      </w:r>
      <w:r w:rsidRPr="009F765E">
        <w:rPr>
          <w:rFonts w:ascii="Times New Roman" w:hAnsi="Times New Roman"/>
          <w:sz w:val="24"/>
          <w:szCs w:val="24"/>
        </w:rPr>
        <w:t xml:space="preserve"> У СКЛАДУ СА ПРАВНИМ СХВАТАЊЕМ КОМИСИЈЕ ЗА ЖАЛБЕ.</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УКОЛИКО ВИСОКОШКОЛСКА УСТАНОВА УЛОЖИ ЖАЛБУ ПРОТИВ </w:t>
      </w:r>
      <w:r w:rsidRPr="009F765E">
        <w:rPr>
          <w:rFonts w:ascii="Times New Roman" w:hAnsi="Times New Roman"/>
          <w:sz w:val="24"/>
          <w:szCs w:val="24"/>
          <w:lang w:val="sr-Cyrl-RS"/>
        </w:rPr>
        <w:t>РЕШЕЊА</w:t>
      </w:r>
      <w:r w:rsidRPr="009F765E">
        <w:rPr>
          <w:rFonts w:ascii="Times New Roman" w:hAnsi="Times New Roman"/>
          <w:sz w:val="24"/>
          <w:szCs w:val="24"/>
        </w:rPr>
        <w:t xml:space="preserve"> КОМИСИЈЕ ЗА АКРЕДИТАЦИЈУ ИЗ СТАВА </w:t>
      </w:r>
      <w:r w:rsidRPr="009F765E">
        <w:rPr>
          <w:rFonts w:ascii="Times New Roman" w:hAnsi="Times New Roman"/>
          <w:sz w:val="24"/>
          <w:szCs w:val="24"/>
          <w:lang w:val="sr-Cyrl-RS"/>
        </w:rPr>
        <w:t>9</w:t>
      </w:r>
      <w:r w:rsidRPr="009F765E">
        <w:rPr>
          <w:rFonts w:ascii="Times New Roman" w:hAnsi="Times New Roman"/>
          <w:sz w:val="24"/>
          <w:szCs w:val="24"/>
        </w:rPr>
        <w:t xml:space="preserve">. ОВОГ ЧЛАНА, КОМИСИЈА ЗА ЖАЛБЕ ЋЕ САМА, У РОКУ ОД 30 ДАНА ОД ДАНА ПРИЈЕМА ЖАЛБЕ </w:t>
      </w:r>
      <w:r w:rsidRPr="009F765E">
        <w:rPr>
          <w:rFonts w:ascii="Times New Roman" w:hAnsi="Times New Roman"/>
          <w:sz w:val="24"/>
          <w:szCs w:val="24"/>
          <w:lang w:val="sr-Cyrl-RS"/>
        </w:rPr>
        <w:t xml:space="preserve">ДОНЕТИ РЕШЕЊЕ </w:t>
      </w:r>
      <w:r w:rsidRPr="009F765E">
        <w:rPr>
          <w:rFonts w:ascii="Times New Roman" w:hAnsi="Times New Roman"/>
          <w:sz w:val="24"/>
          <w:szCs w:val="24"/>
        </w:rPr>
        <w:t>О ЗАХТЕВУ ЗА АКРЕДИТАЦИЈУ</w:t>
      </w:r>
      <w:r w:rsidRPr="009F765E">
        <w:rPr>
          <w:rFonts w:ascii="Times New Roman" w:hAnsi="Times New Roman"/>
          <w:sz w:val="24"/>
          <w:szCs w:val="24"/>
          <w:lang w:val="sr-Cyrl-RS"/>
        </w:rPr>
        <w:t xml:space="preserve"> У СКЛАДУ СА СВОЈИМ ПРАВНИМ СХВАТАЊЕМ</w:t>
      </w:r>
      <w:r w:rsidRPr="009F765E">
        <w:rPr>
          <w:rFonts w:ascii="Times New Roman" w:hAnsi="Times New Roman"/>
          <w:sz w:val="24"/>
          <w:szCs w:val="24"/>
        </w:rPr>
        <w:t>.</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lang w:val="sr-Cyrl-RS"/>
        </w:rPr>
      </w:pPr>
      <w:r w:rsidRPr="009F765E">
        <w:rPr>
          <w:rFonts w:ascii="Times New Roman" w:hAnsi="Times New Roman"/>
          <w:sz w:val="24"/>
          <w:szCs w:val="24"/>
          <w:lang w:val="sr-Cyrl-RS"/>
        </w:rPr>
        <w:t>РЕШЕЊЕ КОЈИМ СЕ ЖАЛБА ОДБИЈА, ОДНОСНО  РЕШЕЊЕ КОЈИМ КОМИСИЈА ЗА ЖАЛБЕ ОДЛУЧУЈЕ О ЗАХТЕВУ ЗА АКРЕДИТАЦИЈУ У СКЛАДУ СА СВОЈИМ ПРАВНИМ СХВАТАЊЕМ, КОНАЧНО ЈЕ У УПРАВНОМ ПОСТУПКУ.</w:t>
      </w:r>
    </w:p>
    <w:p w:rsidR="009F765E" w:rsidRPr="009F765E" w:rsidRDefault="009F765E" w:rsidP="00140F84">
      <w:pPr>
        <w:spacing w:before="100" w:beforeAutospacing="1" w:after="100" w:afterAutospacing="1" w:line="240" w:lineRule="auto"/>
        <w:ind w:firstLine="720"/>
        <w:jc w:val="both"/>
        <w:rPr>
          <w:rFonts w:ascii="Times New Roman" w:hAnsi="Times New Roman"/>
          <w:sz w:val="24"/>
          <w:szCs w:val="24"/>
          <w:lang w:val="sr-Cyrl-RS"/>
        </w:rPr>
      </w:pPr>
      <w:r w:rsidRPr="009F765E">
        <w:rPr>
          <w:rFonts w:ascii="Times New Roman" w:hAnsi="Times New Roman" w:cs="Times New Roman"/>
          <w:sz w:val="24"/>
          <w:szCs w:val="24"/>
        </w:rPr>
        <w:t xml:space="preserve">НА ПИТАЊА </w:t>
      </w:r>
      <w:r w:rsidRPr="009F765E">
        <w:rPr>
          <w:rFonts w:ascii="Times New Roman" w:hAnsi="Times New Roman" w:cs="Times New Roman"/>
          <w:sz w:val="24"/>
          <w:szCs w:val="24"/>
          <w:lang w:val="sr-Cyrl-RS"/>
        </w:rPr>
        <w:t xml:space="preserve">ПОСТУПАЊА ПО ЖАЛБИ ИЗ СТАВА 1. ОВОГ ЧЛАНА </w:t>
      </w:r>
      <w:r w:rsidRPr="009F765E">
        <w:rPr>
          <w:rFonts w:ascii="Times New Roman" w:hAnsi="Times New Roman" w:cs="Times New Roman"/>
          <w:sz w:val="24"/>
          <w:szCs w:val="24"/>
        </w:rPr>
        <w:t>КОЈА НИСУ ПОСЕБНО УРЕЂЕНА ОВИМ ЗАКОНОМ</w:t>
      </w:r>
      <w:r w:rsidRPr="009F765E">
        <w:rPr>
          <w:rFonts w:ascii="Times New Roman" w:hAnsi="Times New Roman" w:cs="Times New Roman"/>
          <w:sz w:val="24"/>
          <w:szCs w:val="24"/>
          <w:lang w:val="sr-Cyrl-RS"/>
        </w:rPr>
        <w:t xml:space="preserve"> </w:t>
      </w:r>
      <w:r w:rsidRPr="009F765E">
        <w:rPr>
          <w:rFonts w:ascii="Times New Roman" w:hAnsi="Times New Roman" w:cs="Times New Roman"/>
          <w:sz w:val="24"/>
          <w:szCs w:val="24"/>
        </w:rPr>
        <w:t xml:space="preserve">ПРИМЕЊУЈЕ СЕ ЗАКОН КОЈИМ СЕ УРЕЂУЈЕ </w:t>
      </w:r>
      <w:r w:rsidRPr="009F765E">
        <w:rPr>
          <w:rFonts w:ascii="Times New Roman" w:hAnsi="Times New Roman" w:cs="Times New Roman"/>
          <w:sz w:val="24"/>
          <w:szCs w:val="24"/>
          <w:lang w:val="sr-Cyrl-RS"/>
        </w:rPr>
        <w:t>ОПШТИ УПРАВНИ ПОСТУПАК</w:t>
      </w:r>
      <w:r w:rsidRPr="009F765E">
        <w:rPr>
          <w:rFonts w:ascii="Times New Roman" w:hAnsi="Times New Roman" w:cs="Times New Roman"/>
          <w:sz w:val="24"/>
          <w:szCs w:val="24"/>
        </w:rPr>
        <w:t>.</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lang w:val="sr-Cyrl-RS"/>
        </w:rPr>
      </w:pPr>
      <w:r w:rsidRPr="009F765E">
        <w:rPr>
          <w:rFonts w:ascii="Times New Roman" w:hAnsi="Times New Roman"/>
          <w:sz w:val="24"/>
          <w:szCs w:val="24"/>
        </w:rPr>
        <w:t>ВИСОКОШКОЛСКА УСТАНОВА КОЈОЈ ЈЕ О</w:t>
      </w:r>
      <w:r w:rsidRPr="009F765E">
        <w:rPr>
          <w:rFonts w:ascii="Times New Roman" w:hAnsi="Times New Roman"/>
          <w:sz w:val="24"/>
          <w:szCs w:val="24"/>
          <w:lang w:val="sr-Cyrl-RS"/>
        </w:rPr>
        <w:t>Д</w:t>
      </w:r>
      <w:r w:rsidRPr="009F765E">
        <w:rPr>
          <w:rFonts w:ascii="Times New Roman" w:hAnsi="Times New Roman"/>
          <w:sz w:val="24"/>
          <w:szCs w:val="24"/>
        </w:rPr>
        <w:t xml:space="preserve">БИЈЕН ЗАХТЕВ ЗА АКРЕДИТАЦИЈУ, ИМА ПРАВО ДА ПОНОВИ ЗАХТЕВ ЗА АКРЕДИТАЦИЈУ ПО ИСТЕКУ РОКА ОД 90 ДАНА ОД ДАНА ДОНОШЕЊА РЕШЕЊА ИЗ СТАВА </w:t>
      </w:r>
      <w:r w:rsidRPr="009F765E">
        <w:rPr>
          <w:rFonts w:ascii="Times New Roman" w:hAnsi="Times New Roman"/>
          <w:sz w:val="24"/>
          <w:szCs w:val="24"/>
          <w:lang w:val="sr-Cyrl-RS"/>
        </w:rPr>
        <w:t>11</w:t>
      </w:r>
      <w:r w:rsidRPr="009F765E">
        <w:rPr>
          <w:rFonts w:ascii="Times New Roman" w:hAnsi="Times New Roman"/>
          <w:sz w:val="24"/>
          <w:szCs w:val="24"/>
        </w:rPr>
        <w:t>. ОВОГ ЧЛАНА.</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РЕЦЕНЗЕНТ ИЗ СТАВА </w:t>
      </w:r>
      <w:r w:rsidRPr="009F765E">
        <w:rPr>
          <w:rFonts w:ascii="Times New Roman" w:hAnsi="Times New Roman"/>
          <w:sz w:val="24"/>
          <w:szCs w:val="24"/>
          <w:lang w:val="sr-Cyrl-RS"/>
        </w:rPr>
        <w:t>6</w:t>
      </w:r>
      <w:r w:rsidRPr="009F765E">
        <w:rPr>
          <w:rFonts w:ascii="Times New Roman" w:hAnsi="Times New Roman"/>
          <w:sz w:val="24"/>
          <w:szCs w:val="24"/>
        </w:rPr>
        <w:t>. ОВОГ ЧЛАНА НЕ МОЖЕ БИТИ ЛИЦЕ ЗАПОСЛЕНО НА ВИСОКОШКОЛСКОЈ УСТАНОВИ КОЈА ЈЕ ПОДНЕЛА ЖАЛБУ, КАО НИ ЛИЦЕ КОЈЕ ЈЕ УЧЕСТВОВАЛО У ПОСТУПКУ ДОНОШЕЊА РЕШЕЊА ИЗ СТАВА 1. ОВОГ ЧЛАНА.</w:t>
      </w:r>
    </w:p>
    <w:p w:rsidR="00140F84" w:rsidRPr="009F765E" w:rsidRDefault="00140F84" w:rsidP="00140F84">
      <w:pPr>
        <w:spacing w:before="100" w:beforeAutospacing="1" w:after="100" w:afterAutospacing="1" w:line="240" w:lineRule="auto"/>
        <w:ind w:firstLine="720"/>
        <w:jc w:val="both"/>
        <w:rPr>
          <w:rFonts w:ascii="Times New Roman" w:hAnsi="Times New Roman"/>
          <w:sz w:val="24"/>
          <w:szCs w:val="24"/>
        </w:rPr>
      </w:pPr>
      <w:r w:rsidRPr="009F765E">
        <w:rPr>
          <w:rFonts w:ascii="Times New Roman" w:hAnsi="Times New Roman"/>
          <w:sz w:val="24"/>
          <w:szCs w:val="24"/>
        </w:rPr>
        <w:t xml:space="preserve">РЕЦЕНЗЕНТИ ИЗ СТАВА </w:t>
      </w:r>
      <w:r w:rsidRPr="009F765E">
        <w:rPr>
          <w:rFonts w:ascii="Times New Roman" w:hAnsi="Times New Roman"/>
          <w:sz w:val="24"/>
          <w:szCs w:val="24"/>
          <w:lang w:val="sr-Cyrl-RS"/>
        </w:rPr>
        <w:t>6</w:t>
      </w:r>
      <w:r w:rsidRPr="009F765E">
        <w:rPr>
          <w:rFonts w:ascii="Times New Roman" w:hAnsi="Times New Roman"/>
          <w:sz w:val="24"/>
          <w:szCs w:val="24"/>
        </w:rPr>
        <w:t xml:space="preserve">. ОВОГ ЧЛАНА ИМАЈУ ПРАВО НА НАКНАДУ ЗА РАД У ВИСИНИ КОЈУ УТВРДИ УПРАВНИ ОДБОР, УЗ САГЛАСНОСТ ВЛАДЕ. </w:t>
      </w:r>
    </w:p>
    <w:p w:rsidR="00540AE4" w:rsidRDefault="00540AE4" w:rsidP="00656197">
      <w:pPr>
        <w:spacing w:before="100" w:beforeAutospacing="1" w:after="100" w:afterAutospacing="1" w:line="240" w:lineRule="auto"/>
        <w:jc w:val="center"/>
        <w:rPr>
          <w:rFonts w:ascii="Times New Roman" w:eastAsia="Times New Roman" w:hAnsi="Times New Roman" w:cs="Times New Roman"/>
          <w:sz w:val="24"/>
          <w:szCs w:val="24"/>
        </w:rPr>
      </w:pPr>
    </w:p>
    <w:p w:rsidR="00656197" w:rsidRDefault="00656197" w:rsidP="0065619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Министарство</w:t>
      </w:r>
    </w:p>
    <w:p w:rsidR="00656197" w:rsidRDefault="00656197" w:rsidP="00656197">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Члан 31.</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Министарство: </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предлаже Влади политику високог образовања; </w:t>
      </w:r>
    </w:p>
    <w:p w:rsidR="00656197" w:rsidRDefault="00656197" w:rsidP="00540AE4">
      <w:pPr>
        <w:spacing w:before="100" w:beforeAutospacing="1" w:after="100" w:afterAutospacing="1"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планира политику уписа студената на студије које остварују високошколске установе чији је оснивач Република, на предлог Националног савета; </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прати развој високог образовања; </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4) издаје дозволу за рад високошколских установа;</w:t>
      </w:r>
    </w:p>
    <w:p w:rsidR="00656197" w:rsidRDefault="00656197" w:rsidP="00540AE4">
      <w:pPr>
        <w:spacing w:before="100" w:beforeAutospacing="1" w:after="100" w:afterAutospacing="1"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расподељује финансијска средства из буџета Републике намењена високошколским установама и контролише њихово коришћење; </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стара се о укључивању високошколских установа у процес признавања високошколских квалификација у Европи; </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7) врши надзор над законитошћу прописа из члана 12. став 1. тач. 10)−14), у складу са законом којим се уређује државна управа;</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8) утврђује поступак за спољашњу проверу квалитета високошколских установа;</w:t>
      </w:r>
    </w:p>
    <w:p w:rsidR="00656197" w:rsidRDefault="00656197" w:rsidP="00540AE4">
      <w:pPr>
        <w:spacing w:before="100" w:beforeAutospacing="1" w:after="100" w:afterAutospacing="1" w:line="240" w:lineRule="auto"/>
        <w:ind w:firstLine="720"/>
        <w:jc w:val="both"/>
        <w:rPr>
          <w:rFonts w:ascii="Times New Roman" w:eastAsia="Times New Roman" w:hAnsi="Times New Roman" w:cs="Times New Roman"/>
          <w:sz w:val="24"/>
          <w:szCs w:val="24"/>
        </w:rPr>
      </w:pPr>
      <w:r w:rsidRPr="00A3034E">
        <w:rPr>
          <w:rFonts w:ascii="Times New Roman" w:eastAsia="Times New Roman" w:hAnsi="Times New Roman" w:cs="Times New Roman"/>
          <w:sz w:val="24"/>
          <w:szCs w:val="24"/>
        </w:rPr>
        <w:t>9)</w:t>
      </w:r>
      <w:r w:rsidR="00A3034E">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потврђује, на захтев заинтересованог лица, да је исправа коју је издала високошколска установа јавна исправа;</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z w:val="24"/>
          <w:szCs w:val="24"/>
        </w:rPr>
      </w:pPr>
      <w:r w:rsidRPr="00DB0277">
        <w:rPr>
          <w:rFonts w:ascii="Times New Roman" w:eastAsia="Times New Roman" w:hAnsi="Times New Roman" w:cs="Times New Roman"/>
          <w:sz w:val="24"/>
          <w:szCs w:val="24"/>
        </w:rPr>
        <w:t>10)</w:t>
      </w: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 xml:space="preserve">обавља и друге послове, у складу са законом. </w:t>
      </w:r>
    </w:p>
    <w:p w:rsidR="00656197" w:rsidRDefault="00656197" w:rsidP="00656197">
      <w:pPr>
        <w:spacing w:before="100" w:beforeAutospacing="1" w:after="100" w:afterAutospacing="1" w:line="240" w:lineRule="auto"/>
        <w:ind w:firstLine="720"/>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Акт из става 1. тачка 8) овог члана објављује се у „Службеном гласнику Републике Србије”.</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Обим студија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39.</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Сваки предмет из студијског програма или кратког програма студија исказује се бројем одговарајућих ЕСПБ бодова, а обим програма се изражава збиром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Збир од 60 ЕСПБ бодова одговара просечном укупном ангажовању студента у обиму 40-часовне радне недеље током једне школске године. </w:t>
      </w:r>
    </w:p>
    <w:p w:rsidR="00540AE4" w:rsidRDefault="00540AE4" w:rsidP="00656197">
      <w:pPr>
        <w:spacing w:before="100" w:beforeAutospacing="1" w:after="100" w:afterAutospacing="1" w:line="240" w:lineRule="auto"/>
        <w:ind w:firstLine="720"/>
        <w:jc w:val="both"/>
        <w:rPr>
          <w:rFonts w:ascii="Times New Roman" w:hAnsi="Times New Roman"/>
          <w:sz w:val="24"/>
          <w:szCs w:val="24"/>
        </w:rPr>
      </w:pP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 xml:space="preserve">Укупно ангажовање студента састоји се од активне наставе (предавања, вежбе, практикуми, семинари и др.), самосталног рада, колоквијума, испита, израде завршних радова, студентске праксе, добровољног рада у локалној заједници и других видова ангажовања.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Добровољни рад је рад студента без накнаде, који организује високошколска установа на пројектима од значаја за локалну заједницу који се вреднује у систему високог образовања.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Услове, начин организовања и вредновање добровољног рада уређује високошколска установа својим општим актом.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Укупан број часова активне наставе не може бити мањи од 600 часова у току школске године.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Основне академске студије имају од 180 до 240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Основне струковне студије имају 180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Специјалистичке струковне студије имају најмање 60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Специјалистичке академске студије имају најмање 60 ЕСПБ бодова када су претходно завршене мастер академске студије.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Mастер академске студије имају: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1) најмање 60 ЕСПБ бодова, када је претходно остварен обим основних академских студија од 240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2) најмање 120 ЕСПБ бодова када је претходно остварен обим основних академских студија од 180 ЕСПБ бодова. </w:t>
      </w:r>
    </w:p>
    <w:p w:rsidR="00656197" w:rsidRDefault="00656197" w:rsidP="00656197">
      <w:pPr>
        <w:spacing w:before="100" w:beforeAutospacing="1" w:after="100" w:afterAutospacing="1" w:line="240" w:lineRule="auto"/>
        <w:ind w:firstLine="720"/>
        <w:jc w:val="both"/>
        <w:rPr>
          <w:rFonts w:ascii="Times New Roman" w:hAnsi="Times New Roman"/>
          <w:i/>
          <w:sz w:val="24"/>
          <w:szCs w:val="24"/>
        </w:rPr>
      </w:pPr>
      <w:r>
        <w:rPr>
          <w:rFonts w:ascii="Times New Roman" w:hAnsi="Times New Roman"/>
          <w:sz w:val="24"/>
          <w:szCs w:val="24"/>
        </w:rPr>
        <w:t xml:space="preserve">Мастер струковне студије имају најмање 120 ЕСПБ бодова када је претходно остварен обим </w:t>
      </w:r>
      <w:r>
        <w:rPr>
          <w:rFonts w:ascii="Times New Roman" w:hAnsi="Times New Roman"/>
          <w:strike/>
          <w:sz w:val="24"/>
          <w:szCs w:val="24"/>
        </w:rPr>
        <w:t xml:space="preserve">првог степена </w:t>
      </w:r>
      <w:r>
        <w:rPr>
          <w:rFonts w:ascii="Times New Roman" w:hAnsi="Times New Roman"/>
          <w:strike/>
          <w:sz w:val="24"/>
          <w:szCs w:val="24"/>
          <w:lang w:val="sr-Cyrl-RS"/>
        </w:rPr>
        <w:t>студија</w:t>
      </w:r>
      <w:r>
        <w:rPr>
          <w:rFonts w:ascii="Times New Roman" w:hAnsi="Times New Roman"/>
          <w:sz w:val="24"/>
          <w:szCs w:val="24"/>
          <w:lang w:val="sr-Cyrl-RS"/>
        </w:rPr>
        <w:t xml:space="preserve"> ПРВОГ СТЕПЕНА </w:t>
      </w:r>
      <w:r>
        <w:rPr>
          <w:rFonts w:ascii="Times New Roman" w:hAnsi="Times New Roman"/>
          <w:sz w:val="24"/>
          <w:szCs w:val="24"/>
        </w:rPr>
        <w:t xml:space="preserve">АКАДЕМСКИХ ИЛИ СТРУКОВНИХ СТУДИЈА од најмање 180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Студијски програми академских студија могу се организовати интегрисано у оквиру основних и мастер академских студија.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Докторске студије имају најмање 180 ЕСПБ бодова, уз претходно остварени обим студија од најмање 300 ЕСПБ бодова на основним академским и мастер академским студијама, односно интегрисаним академским студијама. </w:t>
      </w:r>
    </w:p>
    <w:p w:rsidR="00540AE4" w:rsidRDefault="00540AE4" w:rsidP="00656197">
      <w:pPr>
        <w:spacing w:before="100" w:beforeAutospacing="1" w:after="100" w:afterAutospacing="1" w:line="240" w:lineRule="auto"/>
        <w:ind w:firstLine="720"/>
        <w:jc w:val="both"/>
        <w:rPr>
          <w:rFonts w:ascii="Times New Roman" w:hAnsi="Times New Roman"/>
          <w:sz w:val="24"/>
          <w:szCs w:val="24"/>
        </w:rPr>
      </w:pP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 xml:space="preserve">Студијски програми академских студија из медицинских наука могу се организовати интегрисано у оквиру основних и мастер академских студија, са укупним обимом од највише 360 ЕСПБ бодова.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Кратки програм студија може се изводити у обиму од 30 до 60 ЕСПБ бодова. </w:t>
      </w:r>
    </w:p>
    <w:p w:rsidR="00F66FFF" w:rsidRDefault="00F66FFF" w:rsidP="00F66FFF">
      <w:pPr>
        <w:pStyle w:val="bold"/>
        <w:jc w:val="center"/>
      </w:pPr>
      <w:r>
        <w:t>Оснивање</w:t>
      </w:r>
    </w:p>
    <w:p w:rsidR="00F66FFF" w:rsidRDefault="00F66FFF" w:rsidP="00F66FFF">
      <w:pPr>
        <w:pStyle w:val="clan"/>
        <w:jc w:val="center"/>
      </w:pPr>
      <w:r>
        <w:t>Члан 51.</w:t>
      </w:r>
    </w:p>
    <w:p w:rsidR="00F66FFF" w:rsidRDefault="00F66FFF" w:rsidP="00F66FFF">
      <w:pPr>
        <w:pStyle w:val="NormalWeb"/>
        <w:ind w:firstLine="720"/>
        <w:jc w:val="both"/>
      </w:pPr>
      <w:r>
        <w:t xml:space="preserve">Самосталну високошколску установу могу основати Република, правно и физичко лице, у складу са законом. </w:t>
      </w:r>
    </w:p>
    <w:p w:rsidR="00F66FFF" w:rsidRDefault="00F66FFF" w:rsidP="00F66FFF">
      <w:pPr>
        <w:pStyle w:val="NormalWeb"/>
        <w:ind w:firstLine="720"/>
        <w:jc w:val="both"/>
      </w:pPr>
      <w:r>
        <w:t>Када је оснивач самосталне високошколске установе Република, одлуку о оснивању доноси Влада.</w:t>
      </w:r>
    </w:p>
    <w:p w:rsidR="00F66FFF" w:rsidRDefault="00F66FFF" w:rsidP="00F66FFF">
      <w:pPr>
        <w:pStyle w:val="NormalWeb"/>
        <w:ind w:firstLine="720"/>
        <w:jc w:val="both"/>
      </w:pPr>
      <w:r>
        <w:t>Високошколске установе за остваривање студијских програма за потребе полицијског, односно војног образовања, као и за потребе националне безбедности, оснива Влада, у складу са условима утврђеним овим законом.</w:t>
      </w:r>
    </w:p>
    <w:p w:rsidR="00F66FFF" w:rsidRDefault="00F66FFF" w:rsidP="00F66FFF">
      <w:pPr>
        <w:pStyle w:val="NormalWeb"/>
        <w:ind w:firstLine="720"/>
        <w:jc w:val="both"/>
      </w:pPr>
      <w:r>
        <w:t>Високошколске установе из става 3. овог члана могу бити у саставу универзитета, односно академије струковних студија, у складу са посебним споразумом универзитета, односно академије струковних студија и Владе.</w:t>
      </w:r>
    </w:p>
    <w:p w:rsidR="00F66FFF" w:rsidRDefault="00F66FFF" w:rsidP="00F66FFF">
      <w:pPr>
        <w:pStyle w:val="NormalWeb"/>
        <w:ind w:firstLine="720"/>
        <w:jc w:val="both"/>
      </w:pPr>
      <w:r>
        <w:t>Споразумом универзитета, односно академије струковних студија и Владе, на предлог органа државне управе надлежног за унутрашње послове, послове националне безбедности, односно послове одбране, може се установити посебан студијски програм за потребе полицијског, односно војног образовања, као и за потребе националне безбедности, у оквиру одређеног универзитета, односно академије струковних студија.</w:t>
      </w:r>
    </w:p>
    <w:p w:rsidR="00F66FFF" w:rsidRDefault="00F66FFF" w:rsidP="00F66FFF">
      <w:pPr>
        <w:pStyle w:val="NormalWeb"/>
        <w:ind w:firstLine="720"/>
        <w:jc w:val="both"/>
      </w:pPr>
      <w:r>
        <w:t>Споразумом универзитета, односно академије струковних студија и високошколске установе из става 3. овог члана може се, уз сагласност Владе, установити студијски програм за стицање заједничке дипломе.</w:t>
      </w:r>
    </w:p>
    <w:p w:rsidR="00F66FFF" w:rsidRDefault="00F66FFF" w:rsidP="00F66FFF">
      <w:pPr>
        <w:pStyle w:val="NormalWeb"/>
        <w:ind w:firstLine="720"/>
        <w:jc w:val="both"/>
      </w:pPr>
      <w:r>
        <w:t xml:space="preserve">Влада, на предлог органа државне управе надлежног за унутрашње послове, послове националне безбедности, односно послове одбране, ближе уређује услове и начин остваривања студијских програма из ст. 5. и 6. овог члана и положај </w:t>
      </w:r>
      <w:r>
        <w:rPr>
          <w:lang w:val="sr-Cyrl-RS"/>
        </w:rPr>
        <w:t xml:space="preserve">ОРГАНА ПОСЛОВОЂЕЊА, </w:t>
      </w:r>
      <w:r>
        <w:t>наставника и студената, у погледу особености везаних за циљеве и природу полицијског односно војног образовања и образовања за потребе националне безбедности.</w:t>
      </w:r>
    </w:p>
    <w:p w:rsidR="00F66FFF" w:rsidRDefault="00F66FFF" w:rsidP="00F66FFF">
      <w:pPr>
        <w:pStyle w:val="NormalWeb"/>
        <w:ind w:firstLine="720"/>
        <w:jc w:val="both"/>
      </w:pPr>
      <w:r>
        <w:t>Управни надзор над радом високошколских установа из става 3. овог члана и остваривањем студијских програма из ст. 5. и 6. овог члана врши орган државне управе надлежан за унутрашње послове, послове националне безбедности, односно послове одбране.</w:t>
      </w:r>
    </w:p>
    <w:p w:rsidR="00656197" w:rsidRDefault="00656197" w:rsidP="00656197">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Услови за избор у звање наставника</w:t>
      </w:r>
    </w:p>
    <w:p w:rsidR="00656197" w:rsidRDefault="00656197" w:rsidP="00656197">
      <w:pPr>
        <w:spacing w:before="100" w:beforeAutospacing="1" w:after="100" w:afterAutospacing="1"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74.</w:t>
      </w:r>
    </w:p>
    <w:p w:rsidR="00656197" w:rsidRDefault="00656197" w:rsidP="00656197">
      <w:pPr>
        <w:pStyle w:val="NormalWeb"/>
        <w:ind w:firstLine="720"/>
        <w:jc w:val="both"/>
      </w:pPr>
      <w:r>
        <w:t>У звање наставника може бити изабрано лице које има одговарајући стручни, академски, научни, односно уметнички назив стечен на акредитованом студијском програму и акредитованој високошколској установи и способност за наставни рад.</w:t>
      </w:r>
    </w:p>
    <w:p w:rsidR="00656197" w:rsidRDefault="00656197" w:rsidP="00656197">
      <w:pPr>
        <w:pStyle w:val="NormalWeb"/>
        <w:ind w:firstLine="720"/>
        <w:jc w:val="both"/>
      </w:pPr>
      <w:r>
        <w:t>У звање предавача може бити изабрано лице које има академски назив магистар, односно најмање стручни назив специјалисте академских студија.</w:t>
      </w:r>
    </w:p>
    <w:p w:rsidR="00656197" w:rsidRDefault="00656197" w:rsidP="00656197">
      <w:pPr>
        <w:pStyle w:val="NormalWeb"/>
        <w:ind w:firstLine="720"/>
        <w:jc w:val="both"/>
      </w:pPr>
      <w:r>
        <w:t>У звање вишег предавача може бити изабрано лице које има научни назив доктора наука, односно уметнички назив доктора уметности.</w:t>
      </w:r>
    </w:p>
    <w:p w:rsidR="00656197" w:rsidRDefault="00656197" w:rsidP="00656197">
      <w:pPr>
        <w:pStyle w:val="NormalWeb"/>
        <w:ind w:firstLine="720"/>
        <w:jc w:val="both"/>
      </w:pPr>
      <w:r>
        <w:t>У звање професора струковних студија може бити изабрано лице које има научни назив доктора наука, односно уметнички назив доктора уметности и има научне, односно стручне радове објављене у научним часописима или зборницима, са рецензијама, односно уметничка остварења.</w:t>
      </w:r>
    </w:p>
    <w:p w:rsidR="00656197" w:rsidRDefault="00656197" w:rsidP="00656197">
      <w:pPr>
        <w:pStyle w:val="NormalWeb"/>
        <w:ind w:firstLine="720"/>
        <w:jc w:val="both"/>
      </w:pPr>
      <w:r>
        <w:t>У звање предавача, вишег предавача и професора струковних студија из поља уметности може бити изабрано и лице које има високо образовање првог, односно другог степена и призната уметничка остварења.</w:t>
      </w:r>
    </w:p>
    <w:p w:rsidR="00656197" w:rsidRDefault="00656197" w:rsidP="00656197">
      <w:pPr>
        <w:pStyle w:val="NormalWeb"/>
        <w:ind w:firstLine="720"/>
        <w:jc w:val="both"/>
      </w:pPr>
      <w:r>
        <w:t>У звање доцента може бити изабрано лице које је претходне степене студија завршило са просечном оценом најмање осам (8), односно које има најмање три године педагошког искуства на високошколској установи, има научни назив доктора наука, односно уметнички назив доктора уметности, и има научне, односно стручне радове објављене у научним часописима или зборницима, са рецензијама, односно уметничка остварења.</w:t>
      </w:r>
    </w:p>
    <w:p w:rsidR="00656197" w:rsidRDefault="00656197" w:rsidP="00656197">
      <w:pPr>
        <w:pStyle w:val="NormalWeb"/>
        <w:ind w:firstLine="720"/>
        <w:jc w:val="both"/>
      </w:pPr>
      <w:r>
        <w:t>У звање доцента из поља уметности може бити изабрано и лице које има високо образовање мастер академских студија и призната уметничка остварења.</w:t>
      </w:r>
    </w:p>
    <w:p w:rsidR="00656197" w:rsidRDefault="00656197" w:rsidP="00656197">
      <w:pPr>
        <w:pStyle w:val="NormalWeb"/>
        <w:ind w:firstLine="720"/>
        <w:jc w:val="both"/>
      </w:pPr>
      <w:r>
        <w:t>У звање ванредног професора може бити изабрано лице које поред услова из става 6. овог члана има и више научних радова од значаја за развој науке, у ужој научној области, објављених у међународним или водећим домаћим часописима, са рецензијама, односно више уметничких остварења у уметничкој области оригинално стручно остварење (пројекат, студију, патент, оригинални метод, нову сорту и сл.), односно руковођење или учешће у научним, односно уметничким пројектима, објављен уџбеник или монографију, практикум или збирку задатака за ужу научну, односно уметничку област за коју се бира и више радова саопштених на међународним или домаћим научним скуповима.</w:t>
      </w:r>
    </w:p>
    <w:p w:rsidR="00656197" w:rsidRDefault="00656197" w:rsidP="00656197">
      <w:pPr>
        <w:pStyle w:val="NormalWeb"/>
        <w:ind w:firstLine="720"/>
        <w:jc w:val="both"/>
      </w:pPr>
      <w:r>
        <w:t>У звање ванредног професора из поља уметности може бити изабрано и лице које има високо образовање мастер академских студија и уметничка дела која представљају самосталан допринос уметности.</w:t>
      </w:r>
    </w:p>
    <w:p w:rsidR="00540AE4" w:rsidRDefault="00540AE4" w:rsidP="00656197">
      <w:pPr>
        <w:pStyle w:val="NormalWeb"/>
        <w:ind w:firstLine="720"/>
        <w:jc w:val="both"/>
      </w:pPr>
    </w:p>
    <w:p w:rsidR="00656197" w:rsidRDefault="00656197" w:rsidP="00656197">
      <w:pPr>
        <w:pStyle w:val="NormalWeb"/>
        <w:ind w:firstLine="720"/>
        <w:jc w:val="both"/>
      </w:pPr>
      <w:r>
        <w:t>У звање редовног професора може бити изабрано лице које поред услова из става 8. овог члана има и већи број научних радова који утичу на развој научне мисли у ужој области објављених у међународним или водећим домаћим часописима, са рецензијама, односно већи број признатих уметничких остварења значајних за развој уметности, већи број научних радова и саопштења изнетих на међународним или домаћим научним скуповима, објављен уџбеник или монографију или оригинално стручно остварење, остварене резултате у развоју научно-наставног подмлатка на факултету, учешће у завршним радовима на специјалистичким и мастер академским студијама.</w:t>
      </w:r>
    </w:p>
    <w:p w:rsidR="00656197" w:rsidRDefault="00656197" w:rsidP="00656197">
      <w:pPr>
        <w:pStyle w:val="NormalWeb"/>
        <w:ind w:firstLine="720"/>
        <w:jc w:val="both"/>
      </w:pPr>
      <w:r>
        <w:t>У звање редовног професора из поља уметности може бити изабрано и лице које има високо образовање мастер академских студија и изузетна уметничка дела која су значајно утицала на развој културе и уметности.</w:t>
      </w:r>
    </w:p>
    <w:p w:rsidR="00656197" w:rsidRDefault="00656197" w:rsidP="00656197">
      <w:pPr>
        <w:pStyle w:val="NormalWeb"/>
        <w:ind w:firstLine="720"/>
        <w:jc w:val="both"/>
      </w:pPr>
      <w:r>
        <w:t xml:space="preserve">Ближи услови за избор у звање наставника утврђују се општим актом високошколске установе, у складу са минималним условима за избор у звања наставника на универзитету из члана 12. став 1. тачка 15) овог закона. </w:t>
      </w:r>
    </w:p>
    <w:p w:rsidR="00EF08A2" w:rsidRPr="00EF08A2" w:rsidRDefault="00EF08A2" w:rsidP="00EF08A2">
      <w:pPr>
        <w:spacing w:line="252" w:lineRule="auto"/>
        <w:ind w:firstLine="720"/>
        <w:jc w:val="both"/>
        <w:rPr>
          <w:rFonts w:ascii="Times New Roman" w:hAnsi="Times New Roman" w:cs="Times New Roman"/>
          <w:sz w:val="24"/>
          <w:szCs w:val="24"/>
          <w:lang w:val="sr-Cyrl-RS"/>
        </w:rPr>
      </w:pPr>
      <w:r w:rsidRPr="00EF08A2">
        <w:rPr>
          <w:rFonts w:ascii="Times New Roman" w:hAnsi="Times New Roman" w:cs="Times New Roman"/>
          <w:sz w:val="24"/>
          <w:szCs w:val="24"/>
          <w:lang w:val="sr-Cyrl-RS"/>
        </w:rPr>
        <w:t xml:space="preserve">ВИСОКОШКОЛСКЕ УСТАНОВЕ КОЈЕ ОСТВАРУЈУ АКАДЕМСКЕ СТУДИЈСКЕ ПРОГРАМЕ У ОБЛАСТИ ТЕОЛОГИЈЕ ЈЕДНЕ ОД ТРАДИЦИОНАЛНИХ ЦРКАВА И ВЕРСКИХ ЗАЈЕДНИЦА ОВЛАШЋЕНЕ СУ ДА  ОПШТИМ АКТОМ ПРОПИШУ  КАО НЕОПХОДАН УСЛОВ САГЛАСНОСТ НАДЛЕЖНОГ ОРГАНА ТЕ ЦРКВЕ ИЛИ ВЕРСКЕ ЗАЈЕДНИЦЕ ЗА УЧЕШЋЕ У КОНКУРСУ ЗА ИЗБОР НАСТАВНИКА И САРАДНИКА, КАО И САГЛАСНОСТ НАДЛЕЖНОГ  ОРГАНА ТЕ ЦРКВЕ ИЛИ ВЕРСКЕ ЗАЈЕДНИЦЕ ЗА ИЗБОР У ЗВАЊЕ НАСТАВНИКА (САГЛАСНОСТ ЗА СЛУЖБУ УЧЕЊА).  </w:t>
      </w:r>
    </w:p>
    <w:p w:rsidR="00EF08A2" w:rsidRPr="00EF08A2" w:rsidRDefault="00EF08A2" w:rsidP="00EF08A2">
      <w:pPr>
        <w:spacing w:line="252" w:lineRule="auto"/>
        <w:ind w:firstLine="720"/>
        <w:jc w:val="both"/>
        <w:rPr>
          <w:rFonts w:ascii="Times New Roman" w:hAnsi="Times New Roman" w:cs="Times New Roman"/>
          <w:sz w:val="24"/>
          <w:szCs w:val="24"/>
          <w:lang w:val="sr-Cyrl-RS"/>
        </w:rPr>
      </w:pPr>
      <w:r w:rsidRPr="00EF08A2">
        <w:rPr>
          <w:rFonts w:ascii="Times New Roman" w:hAnsi="Times New Roman" w:cs="Times New Roman"/>
          <w:sz w:val="24"/>
          <w:szCs w:val="24"/>
          <w:lang w:val="sr-Cyrl-RS"/>
        </w:rPr>
        <w:t>САГЛАСНОСТ ЗА СЛУЖБУ УЧЕЊА НАДЛЕЖНОГ ОРГАНА ЦРКВЕ ИЛИ ВЕРСКЕ ЗАЈЕДНИЦЕ ЗА ИЗБОР У ЗВАЊЕ НАСТАВНИКА ПРЕДСТАВЉА ОБАВЕЗАН УСЛОВ ЗА ЗАСНИВАЊЕ РАДНОГ ОДНОСА.</w:t>
      </w:r>
    </w:p>
    <w:p w:rsidR="00EF08A2" w:rsidRDefault="00EF08A2" w:rsidP="00EF08A2">
      <w:pPr>
        <w:spacing w:line="252" w:lineRule="auto"/>
        <w:ind w:firstLine="720"/>
        <w:jc w:val="both"/>
        <w:rPr>
          <w:rFonts w:ascii="Times New Roman" w:hAnsi="Times New Roman" w:cs="Times New Roman"/>
          <w:sz w:val="24"/>
          <w:szCs w:val="24"/>
          <w:lang w:val="sr-Cyrl-RS"/>
        </w:rPr>
      </w:pPr>
      <w:r w:rsidRPr="00EF08A2">
        <w:rPr>
          <w:rFonts w:ascii="Times New Roman" w:hAnsi="Times New Roman" w:cs="Times New Roman"/>
          <w:sz w:val="24"/>
          <w:szCs w:val="24"/>
          <w:lang w:val="sr-Cyrl-RS"/>
        </w:rPr>
        <w:t xml:space="preserve">ЛИЦЕ КОЈЕ ИМА СТЕЧЕНО ЗВАЊЕ НАСТАВНИКА И САРАДНИКА У ВИСОКОШКОЛСКОЈ УСТАНОВИ КОЈА ОСТВАРУЈЕ АКАДЕМСКЕ ПРОГРАМЕ У ОБЛАСТИ ТЕОЛОГИЈЕ ЈЕДНЕ ОД ТРАДИЦИОНАЛНИХ ЦРКАВА ИЛИ ВЕРСКИХ ЗАЈЕДНИЦА, ГУБИ ТО ЗВАЊЕ УКОЛИКО НАДЛЕЖНИ ОРГАН ТРАДИЦИОНАЛНЕ ЦРКВЕ ИЛИ ВЕРСКЕ ЗАЈЕДНИЦЕ ПОВУЧЕ САГЛАСНОСТ ДАТУ У СМИСЛУ СТ. </w:t>
      </w:r>
      <w:r>
        <w:rPr>
          <w:rFonts w:ascii="Times New Roman" w:hAnsi="Times New Roman" w:cs="Times New Roman"/>
          <w:sz w:val="24"/>
          <w:szCs w:val="24"/>
          <w:lang w:val="sr-Cyrl-RS"/>
        </w:rPr>
        <w:t>13</w:t>
      </w:r>
      <w:r w:rsidRPr="00EF08A2">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14</w:t>
      </w:r>
      <w:r w:rsidRPr="00EF08A2">
        <w:rPr>
          <w:rFonts w:ascii="Times New Roman" w:hAnsi="Times New Roman" w:cs="Times New Roman"/>
          <w:sz w:val="24"/>
          <w:szCs w:val="24"/>
          <w:lang w:val="sr-Cyrl-RS"/>
        </w:rPr>
        <w:t xml:space="preserve">. ОВОГ ЧЛАНА, ИЗ РАЗЛОГА ШТО СУ АКТИВНОСТИ, СТАВОВИ ИЛИ ПОНАШАЊЕ ТОГА ЛИЦА У СУПРОТНОСТИ СА УВЕРЕЊИМА КОЈЕ ТА ЦРКВА, ОДНОСНО ВЕРСКА ЗАЈЕДНИЦА ПРОПОВЕДА, </w:t>
      </w:r>
      <w:r w:rsidRPr="00EF08A2">
        <w:rPr>
          <w:rFonts w:ascii="Times New Roman" w:hAnsi="Times New Roman" w:cs="Times New Roman"/>
          <w:bCs/>
          <w:sz w:val="24"/>
          <w:szCs w:val="24"/>
          <w:lang w:val="sr-Cyrl-RS"/>
        </w:rPr>
        <w:t>УЧЕЊЕМ ИЛИ АУТОНОМНИМ ПРАВОМ ЦРКВЕ</w:t>
      </w:r>
      <w:r w:rsidRPr="00EF08A2">
        <w:rPr>
          <w:rFonts w:ascii="Times New Roman" w:hAnsi="Times New Roman" w:cs="Times New Roman"/>
          <w:sz w:val="24"/>
          <w:szCs w:val="24"/>
          <w:lang w:val="sr-Cyrl-RS"/>
        </w:rPr>
        <w:t xml:space="preserve">, ОДНОСНО ВЕРСКЕ ЗАЈЕДНИЦЕ, </w:t>
      </w:r>
      <w:r w:rsidRPr="00EF08A2">
        <w:rPr>
          <w:rFonts w:ascii="Times New Roman" w:hAnsi="Times New Roman" w:cs="Times New Roman"/>
          <w:bCs/>
          <w:sz w:val="24"/>
          <w:szCs w:val="24"/>
          <w:lang w:val="sr-Cyrl-RS"/>
        </w:rPr>
        <w:t>ИЛИ УКОЛИКО ПОДРИВАЈУ  ЊЕН УГЛЕД</w:t>
      </w:r>
      <w:r w:rsidRPr="00EF08A2">
        <w:rPr>
          <w:rFonts w:ascii="Times New Roman" w:hAnsi="Times New Roman" w:cs="Times New Roman"/>
          <w:sz w:val="24"/>
          <w:szCs w:val="24"/>
          <w:lang w:val="sr-Cyrl-RS"/>
        </w:rPr>
        <w:t xml:space="preserve">.   </w:t>
      </w:r>
    </w:p>
    <w:p w:rsidR="00540AE4" w:rsidRDefault="00540AE4" w:rsidP="00EF08A2">
      <w:pPr>
        <w:spacing w:line="252" w:lineRule="auto"/>
        <w:ind w:firstLine="720"/>
        <w:jc w:val="both"/>
        <w:rPr>
          <w:rFonts w:ascii="Times New Roman" w:hAnsi="Times New Roman" w:cs="Times New Roman"/>
          <w:sz w:val="24"/>
          <w:szCs w:val="24"/>
          <w:lang w:val="sr-Cyrl-RS"/>
        </w:rPr>
      </w:pPr>
    </w:p>
    <w:p w:rsidR="00540AE4" w:rsidRDefault="00540AE4" w:rsidP="00EF08A2">
      <w:pPr>
        <w:spacing w:line="252" w:lineRule="auto"/>
        <w:ind w:firstLine="720"/>
        <w:jc w:val="both"/>
        <w:rPr>
          <w:rFonts w:ascii="Times New Roman" w:hAnsi="Times New Roman" w:cs="Times New Roman"/>
          <w:sz w:val="24"/>
          <w:szCs w:val="24"/>
          <w:lang w:val="sr-Cyrl-RS"/>
        </w:rPr>
      </w:pPr>
    </w:p>
    <w:p w:rsidR="00EF08A2" w:rsidRDefault="00EF08A2" w:rsidP="00EF08A2">
      <w:pPr>
        <w:pStyle w:val="bold"/>
        <w:ind w:firstLine="720"/>
        <w:jc w:val="both"/>
        <w:rPr>
          <w:rFonts w:eastAsiaTheme="minorHAnsi"/>
          <w:lang w:val="sr-Cyrl-RS"/>
        </w:rPr>
      </w:pPr>
      <w:r w:rsidRPr="00EF08A2">
        <w:rPr>
          <w:rFonts w:eastAsiaTheme="minorHAnsi"/>
          <w:lang w:val="sr-Cyrl-RS"/>
        </w:rPr>
        <w:lastRenderedPageBreak/>
        <w:t>ПОСТУПАК ПОВЛАЧЕЊА САГЛАСНОСТИ ЦРКВЕ И ВЕРСКЕ ЗАЈЕДНИЦЕ ЗА РАД НАСТАВНИКА УРЕЂУЈЕ СЕ ОПШТИМ АКТОМ ВИСОКОШКОЛСКЕ УСТАНОВЕ, ТАКО ДА БУДУ БЛИЖЕ ПРОПИСАНИ РАЗЛОЗИ ЗА ПОВЛАЧЕЊЕ САГЛАСНОСТИ ЗА СЛУЖБУ УЧЕЊА, УЧЕШЋЕ ПРЕДСТАВНИКА УПРАВЕ ВИСОКОШКОЛСКЕ УСТАНОВЕ У ПОСТУПКУ И ПРАВО НА ИЗЈАШЊАВАЊЕ НАСТАВНИКА О КОМ СЕ ОДЛУЧУЈЕ</w:t>
      </w:r>
      <w:r>
        <w:rPr>
          <w:rFonts w:eastAsiaTheme="minorHAnsi"/>
          <w:lang w:val="sr-Cyrl-RS"/>
        </w:rPr>
        <w:t>.</w:t>
      </w:r>
    </w:p>
    <w:p w:rsidR="00656197" w:rsidRDefault="00656197" w:rsidP="00EF08A2">
      <w:pPr>
        <w:pStyle w:val="bold"/>
        <w:jc w:val="center"/>
      </w:pPr>
      <w:r>
        <w:t>Стицање звања наставника и заснивање радног односа</w:t>
      </w:r>
    </w:p>
    <w:p w:rsidR="00656197" w:rsidRDefault="00656197" w:rsidP="00656197">
      <w:pPr>
        <w:pStyle w:val="clan"/>
        <w:jc w:val="center"/>
      </w:pPr>
      <w:r>
        <w:t>Члан 75.</w:t>
      </w:r>
    </w:p>
    <w:p w:rsidR="00656197" w:rsidRDefault="00656197" w:rsidP="00656197">
      <w:pPr>
        <w:pStyle w:val="NormalWeb"/>
        <w:ind w:firstLine="720"/>
        <w:jc w:val="both"/>
      </w:pPr>
      <w:r>
        <w:t>Високошколска установа расписује конкурс за стицање звања и заснивање радног односа наставника за уже научне, стручне, односно уметничке области утврђене општим актом високошколске установе.</w:t>
      </w:r>
    </w:p>
    <w:p w:rsidR="00656197" w:rsidRDefault="00656197" w:rsidP="00656197">
      <w:pPr>
        <w:pStyle w:val="NormalWeb"/>
        <w:ind w:firstLine="720"/>
        <w:jc w:val="both"/>
      </w:pPr>
      <w:r>
        <w:t>Универзитет врши избор у сва звања наставника, на предлог факултета, односно друге високошколске јединице, а академија струковних студија за наставнике у звању предавача, вишег предавача и професора струковних студија, на предлог одговарајуће високошколске јединице академије струковних студија.</w:t>
      </w:r>
    </w:p>
    <w:p w:rsidR="00656197" w:rsidRDefault="00656197" w:rsidP="00656197">
      <w:pPr>
        <w:pStyle w:val="NormalWeb"/>
        <w:ind w:firstLine="720"/>
        <w:jc w:val="both"/>
      </w:pPr>
      <w:r>
        <w:t>Висока школа врши избор у сва звања наставника, а висока школа струковних студија врши избор у звања предавача, вишег предавача и професора струковних студија.</w:t>
      </w:r>
    </w:p>
    <w:p w:rsidR="00656197" w:rsidRDefault="00656197" w:rsidP="00656197">
      <w:pPr>
        <w:pStyle w:val="NormalWeb"/>
        <w:ind w:firstLine="720"/>
        <w:jc w:val="both"/>
      </w:pPr>
      <w:r>
        <w:t>Лице изабрано у звање предавача, вишег предавача, доцента и ванредног професора стиче звање и заснива радни однос на период у трајању од пет година.</w:t>
      </w:r>
    </w:p>
    <w:p w:rsidR="00656197" w:rsidRDefault="00656197" w:rsidP="00656197">
      <w:pPr>
        <w:pStyle w:val="NormalWeb"/>
        <w:ind w:firstLine="720"/>
        <w:jc w:val="both"/>
      </w:pPr>
      <w:r>
        <w:t>Лице изабрано у звање професора струковних студија и редовног професора стиче звање и заснива радни однос на неодређено време.</w:t>
      </w:r>
    </w:p>
    <w:p w:rsidR="00656197" w:rsidRDefault="00656197" w:rsidP="00656197">
      <w:pPr>
        <w:pStyle w:val="NormalWeb"/>
        <w:ind w:firstLine="720"/>
        <w:jc w:val="both"/>
      </w:pPr>
      <w:r>
        <w:t>Са лицем изабраним у звање наставника уговор о раду закључује орган пословођења високошколске установе из става 1. овог члана.</w:t>
      </w:r>
    </w:p>
    <w:p w:rsidR="00656197" w:rsidRDefault="00656197" w:rsidP="00656197">
      <w:pPr>
        <w:pStyle w:val="NormalWeb"/>
        <w:ind w:firstLine="720"/>
        <w:jc w:val="both"/>
      </w:pPr>
      <w:r>
        <w:t>Начин и поступак заснивања радног односа и стицања звања наставника уређују се општим актом самосталне високошколске установе.</w:t>
      </w:r>
    </w:p>
    <w:p w:rsidR="00656197" w:rsidRDefault="00656197" w:rsidP="00656197">
      <w:pPr>
        <w:pStyle w:val="NormalWeb"/>
        <w:ind w:firstLine="720"/>
        <w:jc w:val="both"/>
      </w:pPr>
      <w:r>
        <w:t>Приликом избора у звања наставника, универзитет и високошколска установа цени следеће елементе: оцену о резултатима образовног, научног, истраживачког односно уметничког рада, оцену о ангажовању у развоју наставе и развоју других делатности високошколске установе, оцену о резултатима педагошког рада, као и оцену резултата постигнутих у обезбеђивању научно-наставног, односно уметничко-наставног подмлатка.</w:t>
      </w:r>
    </w:p>
    <w:p w:rsidR="00656197" w:rsidRDefault="00656197" w:rsidP="00656197">
      <w:pPr>
        <w:pStyle w:val="NormalWeb"/>
        <w:ind w:firstLine="720"/>
        <w:jc w:val="both"/>
      </w:pPr>
      <w:r>
        <w:t xml:space="preserve">Оцена о резултатима научноистраживачког рада даје се на основу услова из члана 74. став 12. овог закона. </w:t>
      </w:r>
    </w:p>
    <w:p w:rsidR="00540AE4" w:rsidRDefault="00540AE4" w:rsidP="00656197">
      <w:pPr>
        <w:pStyle w:val="NormalWeb"/>
        <w:ind w:firstLine="720"/>
        <w:jc w:val="both"/>
      </w:pPr>
    </w:p>
    <w:p w:rsidR="00656197" w:rsidRDefault="00656197" w:rsidP="00656197">
      <w:pPr>
        <w:pStyle w:val="NormalWeb"/>
        <w:ind w:firstLine="720"/>
        <w:jc w:val="both"/>
      </w:pPr>
      <w:r>
        <w:lastRenderedPageBreak/>
        <w:t xml:space="preserve">Оцену о резултатима ангажовања у развоју наставе и других делатности и оцену о резултатима постигнутим у обезбеђивању научно-наставног, односно уметничко-наставног подмлатка даје се на основу услова које дефинише високошколска јединица у оквиру које наставник изводи наставу, а у складу са општим актом самосталне високошколске установе. </w:t>
      </w:r>
    </w:p>
    <w:p w:rsidR="00656197" w:rsidRDefault="00656197" w:rsidP="00656197">
      <w:pPr>
        <w:pStyle w:val="NormalWeb"/>
        <w:ind w:firstLine="720"/>
        <w:jc w:val="both"/>
      </w:pPr>
      <w:r>
        <w:t>При оцењивању резултата педагошког рада узима се у обзир мишљење студената, у складу са општим актом самосталне високошколске установе.</w:t>
      </w:r>
    </w:p>
    <w:p w:rsidR="00656197" w:rsidRDefault="00656197" w:rsidP="00656197">
      <w:pPr>
        <w:pStyle w:val="NormalWeb"/>
        <w:ind w:firstLine="720"/>
        <w:jc w:val="both"/>
      </w:pPr>
      <w:r>
        <w:t>Високошколска установа је дужна да конкурс из става 1. овог члана распише најкасније шест месеци пре истека времена на које је наставник биран и да га оконча у року од девет месеци од дана расписивања конкурса.</w:t>
      </w:r>
    </w:p>
    <w:p w:rsidR="00656197" w:rsidRDefault="00656197" w:rsidP="00656197">
      <w:pPr>
        <w:spacing w:before="100" w:beforeAutospacing="1" w:after="100" w:afterAutospacing="1"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ИЗУЗЕТНО, С</w:t>
      </w:r>
      <w:r>
        <w:rPr>
          <w:rFonts w:ascii="Times New Roman" w:hAnsi="Times New Roman" w:cs="Times New Roman"/>
          <w:sz w:val="24"/>
          <w:szCs w:val="24"/>
        </w:rPr>
        <w:t xml:space="preserve">А ЛИЦЕМ ИЗАБРАНИМ У ЗВАЊЕ НАСТАВНИКА </w:t>
      </w:r>
      <w:r>
        <w:rPr>
          <w:rFonts w:ascii="Times New Roman" w:hAnsi="Times New Roman" w:cs="Times New Roman"/>
          <w:sz w:val="24"/>
          <w:szCs w:val="24"/>
          <w:lang w:val="sr-Cyrl-RS"/>
        </w:rPr>
        <w:t>КОЈЕ ЈЕ ЈАВНИ ФУНКЦИОНЕР ИЛИ ИМА ЗАСНОВАН РАДНИ ОДНОС СА ПУНИМ РАДНИМ ВРЕМЕНОМ У ОРГАНУ ЈАВНЕ ВЛАСТИ, А КОМЕ ЈЕ У СКЛАДУ СА ПРОПИСИМА О СПРЕЧАВАЊЕ СУКОБА ИНТЕРЕСА ДОПУШТЕНО ДА ОБАВЉА НАСТАВНУ ДЕЛАТНОСТ</w:t>
      </w:r>
      <w:r>
        <w:rPr>
          <w:rFonts w:ascii="Times New Roman" w:hAnsi="Times New Roman" w:cs="Times New Roman"/>
          <w:sz w:val="24"/>
          <w:szCs w:val="24"/>
          <w:lang w:val="sr-Latn-RS"/>
        </w:rPr>
        <w:t xml:space="preserve"> И НАУЧНОИСТРАЖИВАЧКИ РАД</w:t>
      </w:r>
      <w:r>
        <w:rPr>
          <w:rFonts w:ascii="Times New Roman" w:hAnsi="Times New Roman" w:cs="Times New Roman"/>
          <w:sz w:val="24"/>
          <w:szCs w:val="24"/>
          <w:lang w:val="sr-Cyrl-RS"/>
        </w:rPr>
        <w:t xml:space="preserve"> КАО ДРУГИ ПОСАО, ОДНОСНО ДЕЛАТНОСТ, ОДНОСНО ЛИЦЕМ КОМЕ ЈЕ ПОВЕРЕНО ЈАВНО ОВЛАШЋЕЊЕ, ОРГАН ПОСЛОВОЂЕЊА ВИСОКОШКОЛСКЕ УСТАНОВЕ ИЗ СТАВА 1. ОВОГ ЧЛАНА ЗАКЉУЧУЈЕ УГОВОР О ДОПУНСКОМ РАДУ НАЈВИШЕ ДО ЈЕДНЕ ТРЕЋИНЕ ПУНОГ РАДНОГ ВРЕМЕНА, У СКЛАДУ СА ОПШТИМ АКТОМ САМОСТАЛНЕ ВИСОКОШКОЛСКЕ УСТАНОВЕ.</w:t>
      </w:r>
    </w:p>
    <w:p w:rsidR="00656197" w:rsidRDefault="00656197" w:rsidP="00656197">
      <w:pPr>
        <w:pStyle w:val="bold"/>
        <w:jc w:val="center"/>
      </w:pPr>
      <w:r>
        <w:t>Престанак радног односа наставника</w:t>
      </w:r>
    </w:p>
    <w:p w:rsidR="00656197" w:rsidRDefault="00656197" w:rsidP="00656197">
      <w:pPr>
        <w:pStyle w:val="clan"/>
        <w:jc w:val="center"/>
      </w:pPr>
      <w:r>
        <w:t>Члан 93.</w:t>
      </w:r>
    </w:p>
    <w:p w:rsidR="00656197" w:rsidRDefault="00656197" w:rsidP="00656197">
      <w:pPr>
        <w:pStyle w:val="NormalWeb"/>
        <w:ind w:firstLine="720"/>
        <w:jc w:val="both"/>
      </w:pPr>
      <w:r>
        <w:t>Наставнику престаје радни однос на крају школске године у којој је навршио 65 година живота и најмање 15 година стажа осигурања.</w:t>
      </w:r>
    </w:p>
    <w:p w:rsidR="00656197" w:rsidRPr="00042841" w:rsidRDefault="00656197" w:rsidP="00656197">
      <w:pPr>
        <w:pStyle w:val="NormalWeb"/>
        <w:ind w:firstLine="720"/>
        <w:jc w:val="both"/>
      </w:pPr>
      <w:r w:rsidRPr="00042841">
        <w:t xml:space="preserve">Наставнику који је испунио услове из става 1. овог члана у звању редовног професора, уколико постоји потреба за наставком рада, може се продужити радни однос уговором са високошколском установом на одређено време до две године, уз могућност додатних продужења, а најдуже до краја школске године у којој навршава 70 година живота. </w:t>
      </w:r>
    </w:p>
    <w:p w:rsidR="00656197" w:rsidRPr="00042841" w:rsidRDefault="00656197" w:rsidP="00656197">
      <w:pPr>
        <w:pStyle w:val="NormalWeb"/>
        <w:ind w:firstLine="720"/>
        <w:jc w:val="both"/>
      </w:pPr>
      <w:r w:rsidRPr="00042841">
        <w:t>Наставнику из става 1. овог члана може се продужити радни однос ако има најмање 20 година радног искуства у високом образовању и ако је након стицања звања редовног професора остварио резултате у научном раду, односно у уметничком стваралаштву и у развоју научнонаставног подмлатка на факултету који су потребни за избор у звање редовног професора на основу члана 74. ст. 10</w:t>
      </w:r>
      <w:r w:rsidR="002605FD">
        <w:rPr>
          <w:lang w:val="sr-Cyrl-RS"/>
        </w:rPr>
        <w:t xml:space="preserve"> </w:t>
      </w:r>
      <w:r w:rsidRPr="00042841">
        <w:t>–</w:t>
      </w:r>
      <w:r w:rsidR="002605FD">
        <w:rPr>
          <w:lang w:val="sr-Cyrl-RS"/>
        </w:rPr>
        <w:t xml:space="preserve"> </w:t>
      </w:r>
      <w:r w:rsidRPr="00042841">
        <w:t xml:space="preserve">12. овог закона. </w:t>
      </w:r>
    </w:p>
    <w:p w:rsidR="00656197" w:rsidRPr="00042841" w:rsidRDefault="00656197" w:rsidP="00656197">
      <w:pPr>
        <w:pStyle w:val="NormalWeb"/>
        <w:ind w:firstLine="720"/>
        <w:jc w:val="both"/>
      </w:pPr>
      <w:r w:rsidRPr="00042841">
        <w:t xml:space="preserve">Ближе критеријуме за закључење уговора о раду након 65. године живота доноси Национални савет, а високошколска установа, односно универзитет може статутом да пропише и додатне критеријуме. </w:t>
      </w:r>
    </w:p>
    <w:p w:rsidR="00656197" w:rsidRDefault="00656197" w:rsidP="00656197">
      <w:pPr>
        <w:pStyle w:val="NormalWeb"/>
        <w:ind w:firstLine="720"/>
        <w:jc w:val="both"/>
      </w:pPr>
      <w:r>
        <w:lastRenderedPageBreak/>
        <w:t>Наставник коме је престао радни однос због одласка у пензију задржава звање које је имао у тренутку пензионисања.</w:t>
      </w:r>
    </w:p>
    <w:p w:rsidR="00656197" w:rsidRDefault="00656197" w:rsidP="00656197">
      <w:pPr>
        <w:pStyle w:val="NormalWeb"/>
        <w:ind w:firstLine="720"/>
        <w:jc w:val="both"/>
      </w:pPr>
      <w:r>
        <w:t>Наставник из става 5. овог члана може задржати преузете обавезе на мастер академским и докторским студијама као ментор или члан комисија у поступку израде и одбране завршних радова, односно дисертација на тим студијама, најдуже још две школске године од одласка у пензију.</w:t>
      </w:r>
    </w:p>
    <w:p w:rsidR="00656197" w:rsidRDefault="00656197" w:rsidP="00656197">
      <w:pPr>
        <w:pStyle w:val="NormalWeb"/>
        <w:ind w:firstLine="720"/>
        <w:jc w:val="both"/>
      </w:pPr>
      <w:r>
        <w:t>На основу одлуке одговарајућег стручног органа, наставник из става 5. овог члана може изводити све облике наставе на мастер академским и докторским студијама и бити члан комисија у поступку израде и одбране завршних радова, односно дисертација на тим студијама, најдуже још две школске године од одласка у пензију.</w:t>
      </w:r>
    </w:p>
    <w:p w:rsidR="00656197" w:rsidRDefault="00656197" w:rsidP="00656197">
      <w:pPr>
        <w:pStyle w:val="NormalWeb"/>
        <w:ind w:firstLine="720"/>
        <w:jc w:val="both"/>
      </w:pPr>
      <w:r>
        <w:t>Наставник коме је престао радни однос због одласка у пензију може да буде члан комисије за припремање предлога за избор наставника и сарадника универзитета.</w:t>
      </w:r>
    </w:p>
    <w:p w:rsidR="00043235" w:rsidRDefault="00043235" w:rsidP="00656197">
      <w:pPr>
        <w:pStyle w:val="NormalWeb"/>
        <w:ind w:firstLine="720"/>
        <w:jc w:val="both"/>
      </w:pPr>
      <w:r>
        <w:rPr>
          <w:lang w:val="sr-Cyrl-RS"/>
        </w:rPr>
        <w:t>НАСТАВНИК КОМЕ ЈЕ ПРОДУЖЕН РАДНИ ОДНОС У СКЛАДУ СА СТАВОМ 2. ОВОГ ЧЛАНА НЕ МОЖЕ БИТИ БИРАН У ОРГАНЕ ВИСОКОШКОЛСКЕ УСТАНОВЕ</w:t>
      </w:r>
      <w:r w:rsidR="00342CA0">
        <w:t xml:space="preserve"> </w:t>
      </w:r>
      <w:r w:rsidR="00342CA0">
        <w:rPr>
          <w:lang w:val="sr-Cyrl-RS"/>
        </w:rPr>
        <w:t xml:space="preserve">И ЊЕНИХ ОРГАНИЗАЦИОНИХ ЈЕДИНИЦА. </w:t>
      </w:r>
    </w:p>
    <w:p w:rsidR="00656197" w:rsidRDefault="00656197" w:rsidP="00656197">
      <w:pPr>
        <w:pStyle w:val="NormalWeb"/>
        <w:ind w:firstLine="720"/>
        <w:jc w:val="both"/>
        <w:rPr>
          <w:lang w:val="sr-Cyrl-RS"/>
        </w:rPr>
      </w:pPr>
      <w:r>
        <w:rPr>
          <w:lang w:val="sr-Cyrl-RS"/>
        </w:rPr>
        <w:t>НАСТАВНИКУ КОМЕ ЈЕ ПОВУЧЕНА САГЛАСНОСТ ЗА СЛУЖБУ УЧЕЊА НА ОСНОВУ ЧЛАНА 7</w:t>
      </w:r>
      <w:r>
        <w:rPr>
          <w:lang w:val="en-GB"/>
        </w:rPr>
        <w:t>4</w:t>
      </w:r>
      <w:r>
        <w:rPr>
          <w:lang w:val="sr-Cyrl-RS"/>
        </w:rPr>
        <w:t xml:space="preserve">. СТАВ </w:t>
      </w:r>
      <w:r>
        <w:rPr>
          <w:lang w:val="en-GB"/>
        </w:rPr>
        <w:t>15</w:t>
      </w:r>
      <w:r>
        <w:rPr>
          <w:lang w:val="sr-Cyrl-RS"/>
        </w:rPr>
        <w:t>. ОВОГ ЗАКОНА ПРЕСТАЈЕ РАДНИ ОДНОС.</w:t>
      </w:r>
    </w:p>
    <w:p w:rsidR="00656197" w:rsidRDefault="00656197" w:rsidP="00656197">
      <w:pPr>
        <w:pStyle w:val="clan"/>
        <w:jc w:val="center"/>
      </w:pPr>
      <w:r>
        <w:t>XI. СТУДЕНТИ</w:t>
      </w:r>
    </w:p>
    <w:p w:rsidR="00656197" w:rsidRDefault="00656197" w:rsidP="00656197">
      <w:pPr>
        <w:pStyle w:val="bold"/>
        <w:jc w:val="center"/>
      </w:pPr>
      <w:r>
        <w:t>Упис</w:t>
      </w:r>
    </w:p>
    <w:p w:rsidR="00656197" w:rsidRDefault="00656197" w:rsidP="00656197">
      <w:pPr>
        <w:pStyle w:val="clan"/>
        <w:jc w:val="center"/>
      </w:pPr>
      <w:r>
        <w:t>Члан 97.</w:t>
      </w:r>
    </w:p>
    <w:p w:rsidR="00656197" w:rsidRDefault="00656197" w:rsidP="00656197">
      <w:pPr>
        <w:pStyle w:val="NormalWeb"/>
        <w:ind w:firstLine="720"/>
        <w:jc w:val="both"/>
      </w:pPr>
      <w:r>
        <w:t xml:space="preserve">На акредитоване студијске програме које организује високошколска установа могу се уписати кандидати под условима и на начин уређен овим законом и општим актом самосталне високошколске установе. </w:t>
      </w:r>
    </w:p>
    <w:p w:rsidR="00656197" w:rsidRDefault="00656197" w:rsidP="00656197">
      <w:pPr>
        <w:pStyle w:val="NormalWeb"/>
        <w:ind w:firstLine="720"/>
        <w:jc w:val="both"/>
      </w:pPr>
      <w:r>
        <w:t xml:space="preserve">Страни држављанин може се уписати на студијске програме из става 1. овог члана под истим условима као и домаћи држављанин у погледу претходног образовања. </w:t>
      </w:r>
    </w:p>
    <w:p w:rsidR="00656197" w:rsidRDefault="00656197" w:rsidP="00656197">
      <w:pPr>
        <w:pStyle w:val="NormalWeb"/>
        <w:ind w:firstLine="720"/>
        <w:jc w:val="both"/>
      </w:pPr>
      <w:r>
        <w:t xml:space="preserve">Лице се може уписати на студијске програме из става 1. овог члана ако познаје језик на коме се изводи настава. </w:t>
      </w:r>
    </w:p>
    <w:p w:rsidR="00656197" w:rsidRDefault="00656197" w:rsidP="00656197">
      <w:pPr>
        <w:pStyle w:val="NormalWeb"/>
        <w:ind w:firstLine="720"/>
        <w:jc w:val="both"/>
      </w:pPr>
      <w:r>
        <w:t xml:space="preserve">Услови, начин и поступак провере знања језика из става 3. овог члана уређују се општим актом високошколске установе. </w:t>
      </w:r>
    </w:p>
    <w:p w:rsidR="00656197" w:rsidRDefault="00656197" w:rsidP="00656197">
      <w:pPr>
        <w:pStyle w:val="NormalWeb"/>
        <w:ind w:firstLine="720"/>
        <w:jc w:val="both"/>
      </w:pPr>
      <w:r>
        <w:t xml:space="preserve">Лице које се упише на студијске програме из става 1. овог члана стиче статус студента. </w:t>
      </w:r>
    </w:p>
    <w:p w:rsidR="00656197" w:rsidRDefault="00656197" w:rsidP="00656197">
      <w:pPr>
        <w:pStyle w:val="NormalWeb"/>
        <w:ind w:firstLine="720"/>
        <w:jc w:val="both"/>
        <w:rPr>
          <w:lang w:val="sr-Cyrl-RS"/>
        </w:rPr>
      </w:pPr>
      <w:r>
        <w:lastRenderedPageBreak/>
        <w:t xml:space="preserve">Студент се уписује у статусу студента који се финансира из буџета или студента који се сам финансира. </w:t>
      </w:r>
    </w:p>
    <w:p w:rsidR="00656197" w:rsidRDefault="00EF08A2" w:rsidP="008A79BF">
      <w:pPr>
        <w:ind w:firstLine="720"/>
        <w:jc w:val="both"/>
        <w:rPr>
          <w:rFonts w:ascii="Times New Roman" w:hAnsi="Times New Roman" w:cs="Times New Roman"/>
          <w:sz w:val="24"/>
          <w:szCs w:val="24"/>
          <w:lang w:val="sr-Cyrl-RS"/>
        </w:rPr>
      </w:pPr>
      <w:r w:rsidRPr="00E07122">
        <w:rPr>
          <w:rFonts w:ascii="Times New Roman" w:hAnsi="Times New Roman" w:cs="Times New Roman"/>
          <w:sz w:val="24"/>
          <w:szCs w:val="24"/>
          <w:lang w:val="sr-Cyrl-RS"/>
        </w:rPr>
        <w:t xml:space="preserve">ВИСОКОШКОЛСКЕ УСТАНОВЕ КОЈЕ ОСТВАРУЈУ АКАДЕМСКЕ СТУДИЈСКЕ ПРОГРАМЕ У ОБЛАСТИ ТЕОЛОГИЈЕ ЈЕДНЕ ОД ТРАДИЦИОНАЛНИХ ЦРКАВА И ВЕРСКИХ ЗАЈЕДНИЦА ОВЛАШЋЕНЕ СУ ДА ОПШТИМ АКТОМ ПРОПИШУ ПОРЕД ОПШТИХ УСЛОВА ЗА УПИС КАНДИДАТА НА ОСНОВНЕ, МАСТЕР АКАДЕМСКЕ СТУДИЈЕ И ДОКТОРАТЕ САГЛАСНОСТ НАДЛЕЖНОГ ОРГАНА ЦРКВЕ ИЛИ ВЕРСКЕ ЗАЈЕДНИЦЕ, ИМАЈУЋИ У ВИДУ ОСОБЕНОСТИ ВЕЗАНЕ ЗА СВРХУ И ПРИРОДУ ТЕОЛОШКОГ ОБРАЗОВАЊА, У СКЛАДУ СА ЗАКОНОМ. САГЛАСНОСТ ИЗ ОВОГА СТАВА МОЖЕ ПОВУЋИ НАДЛЕЖНИ ОРГАН ТРАДИЦИОНАЛНЕ ЦРКВЕ ИЛИ ВЕРСКЕ ЗАЈЕДНИЦЕ КОЈИ ЈЕ ТУ САГЛАСНОСТ ДАО, АКО СУ АКТИВНОСТИ, СТАВОВИ ИЛИ ПОНАШАЊЕ СТУДЕНТА У СУПРОТНОСТИ СА УВЕРЕЊИМА КОЈЕ ТА ЦРКВА, ОДНОСНО ВЕРСКА ЗАЈЕДНИЦА ПРОПОВЕДА, </w:t>
      </w:r>
      <w:r w:rsidRPr="00E07122">
        <w:rPr>
          <w:rFonts w:ascii="Times New Roman" w:hAnsi="Times New Roman" w:cs="Times New Roman"/>
          <w:bCs/>
          <w:sz w:val="24"/>
          <w:szCs w:val="24"/>
          <w:lang w:val="sr-Cyrl-RS"/>
        </w:rPr>
        <w:t>УЧЕЊЕМ ИЛИ АУТОНОМНИМ ПРАВОМ ЦРКВЕ, ОДНОСНО ВЕРСКЕ ЗАЈЕДНИЦЕ, ИЛИ  УКОЛИКО ПОДРИВАЈУ  ЊЕН УГЛЕД</w:t>
      </w:r>
      <w:r w:rsidR="00656197">
        <w:rPr>
          <w:rFonts w:ascii="Times New Roman" w:hAnsi="Times New Roman" w:cs="Times New Roman"/>
          <w:sz w:val="24"/>
          <w:szCs w:val="24"/>
          <w:lang w:val="sr-Cyrl-RS"/>
        </w:rPr>
        <w:t>.</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Рангирање и упис кандидата</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100.</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Pr>
          <w:rFonts w:ascii="Times New Roman" w:hAnsi="Times New Roman"/>
          <w:strike/>
          <w:sz w:val="24"/>
          <w:szCs w:val="24"/>
        </w:rPr>
        <w:t>Високошколска установа, у складу са законом, уписује кандидате уз признавање опште, односно стручне матуре за упис на академске, односно струковне студије, односно уметничке матуре за упис на студијске програме у области уметности.</w:t>
      </w:r>
    </w:p>
    <w:p w:rsidR="00656197" w:rsidRPr="009F765E" w:rsidRDefault="00656197" w:rsidP="00656197">
      <w:pPr>
        <w:spacing w:before="100" w:beforeAutospacing="1" w:after="100" w:afterAutospacing="1" w:line="240" w:lineRule="auto"/>
        <w:ind w:firstLine="720"/>
        <w:jc w:val="both"/>
        <w:rPr>
          <w:rFonts w:ascii="Times New Roman" w:hAnsi="Times New Roman"/>
          <w:strike/>
          <w:sz w:val="24"/>
          <w:szCs w:val="24"/>
        </w:rPr>
      </w:pPr>
      <w:r w:rsidRPr="009F765E">
        <w:rPr>
          <w:rFonts w:ascii="Times New Roman" w:hAnsi="Times New Roman"/>
          <w:strike/>
          <w:sz w:val="24"/>
          <w:szCs w:val="24"/>
        </w:rPr>
        <w:t>Високошколска установа утврђује критеријуме на основу којих се обавља класификација и избор кандидата за упис на студије.</w:t>
      </w:r>
    </w:p>
    <w:p w:rsidR="00656197" w:rsidRDefault="00656197" w:rsidP="00656197">
      <w:pPr>
        <w:spacing w:before="100" w:beforeAutospacing="1" w:after="100" w:afterAutospacing="1" w:line="240" w:lineRule="auto"/>
        <w:ind w:firstLine="720"/>
        <w:jc w:val="both"/>
        <w:rPr>
          <w:rFonts w:ascii="Times New Roman" w:hAnsi="Times New Roman"/>
          <w:strike/>
          <w:sz w:val="24"/>
          <w:szCs w:val="24"/>
        </w:rPr>
      </w:pPr>
      <w:r w:rsidRPr="009F765E">
        <w:rPr>
          <w:rFonts w:ascii="Times New Roman" w:hAnsi="Times New Roman"/>
          <w:strike/>
          <w:sz w:val="24"/>
          <w:szCs w:val="24"/>
        </w:rPr>
        <w:t xml:space="preserve">Високошколска установа сачињава ранг листу пријављених кандидата за упис на студије првог степена на основу општег успеха постигнутог у средњем образовању у четворогодишњем трајању, успеха на матури, резултата испита за проверу знања, односно склоности и способности и по потреби на основу успеха на националним и интернационалним такмичењима, у складу са општим актом високошколске установе. </w:t>
      </w:r>
    </w:p>
    <w:p w:rsidR="009F765E" w:rsidRPr="009F765E" w:rsidRDefault="009F765E" w:rsidP="009F765E">
      <w:pPr>
        <w:spacing w:before="100" w:beforeAutospacing="1" w:after="100" w:afterAutospacing="1" w:line="240" w:lineRule="auto"/>
        <w:ind w:firstLine="720"/>
        <w:jc w:val="both"/>
        <w:rPr>
          <w:rFonts w:ascii="Times New Roman" w:hAnsi="Times New Roman" w:cs="Times New Roman"/>
          <w:sz w:val="24"/>
          <w:szCs w:val="24"/>
        </w:rPr>
      </w:pPr>
      <w:r w:rsidRPr="009F765E">
        <w:rPr>
          <w:rFonts w:ascii="Times New Roman" w:hAnsi="Times New Roman" w:cs="Times New Roman"/>
          <w:sz w:val="24"/>
          <w:szCs w:val="24"/>
          <w:lang w:val="sr-Cyrl-RS"/>
        </w:rPr>
        <w:t>В</w:t>
      </w:r>
      <w:r w:rsidRPr="009F765E">
        <w:rPr>
          <w:rFonts w:ascii="Times New Roman" w:hAnsi="Times New Roman" w:cs="Times New Roman"/>
          <w:sz w:val="24"/>
          <w:szCs w:val="24"/>
        </w:rPr>
        <w:t xml:space="preserve">ИСОКОШКОЛСКА УСТАНОВА ВРШИ УПИС НА СТУДИЈЕ У СКЛАДУ СА ЗАКОНОМ, УЗ </w:t>
      </w:r>
      <w:r w:rsidRPr="009F765E">
        <w:rPr>
          <w:rFonts w:ascii="Times New Roman" w:hAnsi="Times New Roman" w:cs="Times New Roman"/>
          <w:sz w:val="24"/>
          <w:szCs w:val="24"/>
          <w:lang w:val="sr-Cyrl-RS"/>
        </w:rPr>
        <w:t>ВРЕДНОВАЊЕ</w:t>
      </w:r>
      <w:r w:rsidRPr="009F765E">
        <w:rPr>
          <w:rFonts w:ascii="Times New Roman" w:hAnsi="Times New Roman" w:cs="Times New Roman"/>
          <w:sz w:val="24"/>
          <w:szCs w:val="24"/>
        </w:rPr>
        <w:t xml:space="preserve"> ОПШТЕ, СТРУЧНЕ И УМЕТНИЧКЕ МАТУРЕ.</w:t>
      </w:r>
    </w:p>
    <w:p w:rsidR="00C561AF" w:rsidRDefault="00C561AF" w:rsidP="00C561AF">
      <w:pPr>
        <w:spacing w:before="100" w:beforeAutospacing="1" w:after="100" w:afterAutospacing="1" w:line="240" w:lineRule="auto"/>
        <w:ind w:firstLine="720"/>
        <w:jc w:val="both"/>
        <w:rPr>
          <w:rFonts w:ascii="Times New Roman" w:hAnsi="Times New Roman"/>
          <w:sz w:val="24"/>
          <w:szCs w:val="24"/>
          <w:lang w:val="sr-Cyrl-RS"/>
        </w:rPr>
      </w:pPr>
      <w:r>
        <w:rPr>
          <w:rFonts w:ascii="Times New Roman" w:hAnsi="Times New Roman"/>
          <w:sz w:val="24"/>
          <w:szCs w:val="24"/>
          <w:lang w:val="sr-Cyrl-RS"/>
        </w:rPr>
        <w:t>ВИСОКОШКОЛСКА УСТАНОВА СВОЈИМ ОПШТИМ АКТОМ УТВРЂУЈЕ КОЈИ СЕ ИСПИТИ СА ОПШТЕ, СТРУЧНЕ  И УМЕТНИЧКЕ МАТУРЕ ВРЕДНУЈУ ПРИЛИКОМ УПИСА НА СТУДИЈЕ И УТВРЂУЈЕ КРИТЕРИЈУМЕ НА ОСНОВУ КОЈИХ СЕ ОБАВЉА КЛАСИФИКАЦИЈА И ИЗБОР КАНДИДАТА ЗА УПИС НА СТУДИЈЕ.</w:t>
      </w:r>
    </w:p>
    <w:p w:rsidR="009F765E" w:rsidRPr="009F765E" w:rsidRDefault="00C561AF" w:rsidP="00C561AF">
      <w:pPr>
        <w:spacing w:before="100" w:beforeAutospacing="1" w:after="100" w:afterAutospacing="1" w:line="240" w:lineRule="auto"/>
        <w:ind w:firstLine="720"/>
        <w:jc w:val="both"/>
        <w:rPr>
          <w:rFonts w:ascii="Times New Roman" w:hAnsi="Times New Roman" w:cs="Times New Roman"/>
          <w:strike/>
          <w:sz w:val="24"/>
          <w:szCs w:val="24"/>
        </w:rPr>
      </w:pPr>
      <w:r>
        <w:rPr>
          <w:rFonts w:ascii="Times New Roman" w:hAnsi="Times New Roman" w:cs="Times New Roman"/>
          <w:sz w:val="24"/>
          <w:szCs w:val="24"/>
        </w:rPr>
        <w:t>ВИСОКОШКОЛСКА УСТАНОВА САЧИЊАВА РАНГ ЛИСТУ ПРИЈАВЉЕНИХ КАНДИДАТА ЗА УПИС НА СТУДИЈЕ ПРВОГ СТЕПЕНА НА ОСНОВУ ОПШТЕГ УСПЕХА ПОСТИГНУТОГ У СРЕДЊЕМ ОБРАЗОВАЊУ У ЧЕТВОРОГОДИШЊЕМ ТРАЈАЊУ</w:t>
      </w:r>
      <w:r>
        <w:rPr>
          <w:rFonts w:ascii="Times New Roman" w:hAnsi="Times New Roman" w:cs="Times New Roman"/>
          <w:sz w:val="24"/>
          <w:szCs w:val="24"/>
          <w:lang w:val="sr-Cyrl-RS"/>
        </w:rPr>
        <w:t xml:space="preserve"> И </w:t>
      </w:r>
      <w:r>
        <w:rPr>
          <w:rFonts w:ascii="Times New Roman" w:hAnsi="Times New Roman" w:cs="Times New Roman"/>
          <w:sz w:val="24"/>
          <w:szCs w:val="24"/>
        </w:rPr>
        <w:t>НА МАТУР</w:t>
      </w:r>
      <w:r>
        <w:rPr>
          <w:rFonts w:ascii="Times New Roman" w:hAnsi="Times New Roman" w:cs="Times New Roman"/>
          <w:sz w:val="24"/>
          <w:szCs w:val="24"/>
          <w:lang w:val="sr-Cyrl-RS"/>
        </w:rPr>
        <w:t>СКИМ ИСПИТИМА</w:t>
      </w:r>
      <w:r>
        <w:rPr>
          <w:rFonts w:ascii="Times New Roman" w:hAnsi="Times New Roman" w:cs="Times New Roman"/>
          <w:sz w:val="24"/>
          <w:szCs w:val="24"/>
        </w:rPr>
        <w:t xml:space="preserve">, РЕЗУЛТАТА ИСПИТА ЗА ПРОВЕРУ </w:t>
      </w:r>
      <w:r>
        <w:rPr>
          <w:rFonts w:ascii="Times New Roman" w:hAnsi="Times New Roman" w:cs="Times New Roman"/>
          <w:sz w:val="24"/>
          <w:szCs w:val="24"/>
          <w:lang w:val="sr-Cyrl-RS"/>
        </w:rPr>
        <w:lastRenderedPageBreak/>
        <w:t xml:space="preserve">ПОСЕБНИХ </w:t>
      </w:r>
      <w:r>
        <w:rPr>
          <w:rFonts w:ascii="Times New Roman" w:hAnsi="Times New Roman" w:cs="Times New Roman"/>
          <w:sz w:val="24"/>
          <w:szCs w:val="24"/>
        </w:rPr>
        <w:t>ЗНАЊА, СКЛОНОСТИ И СПОСОБНОСТИ И ПО ПОТРЕБИ НА ОСНОВУ УСПЕХА НА НАЦИОНАЛНИМ И ИНТЕРНАЦИОНАЛНИМ ТАКМИЧЕЊИМА, У СКЛАДУ СА ОПШТИМ АКТОМ ВИСОКОШКОЛСКЕ УСТАНОВЕ</w:t>
      </w:r>
      <w:r w:rsidR="009F765E" w:rsidRPr="009F765E">
        <w:rPr>
          <w:rFonts w:ascii="Times New Roman" w:hAnsi="Times New Roman" w:cs="Times New Roman"/>
          <w:sz w:val="24"/>
          <w:szCs w:val="24"/>
        </w:rPr>
        <w:t>.</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Високошколска установа уписује под условима из ст. 1−3. овог члана и кандидате који су завршили међународно признату матуру (International Baccalaurate Diploma Programme и др.).</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Право уписа на студије првог степена стиче кандидат који је на ранг листи из става 3. овог члана рангиран у оквиру броја студената из члана 99. овог закона.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Студент студија првог степена друге самосталне високошколске установе, лице које има стечено високо образовање на студијама првог степена и лице коме је престао статус студента у складу са овим законом, може се уписати на студије првог степена, под условима и на начин прописан општим актом самосталне високошколске установе.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Право из става 6. овог члана остварује се на лични захтев.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На студије другог и трећег степена кандидат се уписује под условима, на начин и по поступку утврђеном општим актом и конкурсом самосталне високошколске установе. </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Стручно упутство о упису кандидата на високошколске установе, упису по афирмативним мерама и другим питањима од значаја за упис на високошколску установу чији је оснивач Република, доноси министар.</w:t>
      </w:r>
    </w:p>
    <w:p w:rsidR="00656197" w:rsidRDefault="00656197" w:rsidP="00656197">
      <w:pPr>
        <w:pStyle w:val="bold"/>
        <w:jc w:val="center"/>
      </w:pPr>
      <w:r>
        <w:t>Дисциплинска одговорност студента</w:t>
      </w:r>
    </w:p>
    <w:p w:rsidR="00656197" w:rsidRDefault="00656197" w:rsidP="00656197">
      <w:pPr>
        <w:pStyle w:val="clan"/>
        <w:jc w:val="center"/>
      </w:pPr>
      <w:r>
        <w:t>Члан 108.</w:t>
      </w:r>
    </w:p>
    <w:p w:rsidR="00656197" w:rsidRDefault="00656197" w:rsidP="00656197">
      <w:pPr>
        <w:pStyle w:val="NormalWeb"/>
        <w:ind w:firstLine="720"/>
        <w:jc w:val="both"/>
      </w:pPr>
      <w:r>
        <w:t xml:space="preserve">Студент одговара за повреду обавезе која је у време извршења била утврђена општим актом </w:t>
      </w:r>
      <w:r>
        <w:rPr>
          <w:strike/>
        </w:rPr>
        <w:t xml:space="preserve">самосталне </w:t>
      </w:r>
      <w:r>
        <w:t xml:space="preserve">високошколске установе. </w:t>
      </w:r>
    </w:p>
    <w:p w:rsidR="00656197" w:rsidRDefault="00656197" w:rsidP="00656197">
      <w:pPr>
        <w:pStyle w:val="NormalWeb"/>
        <w:ind w:firstLine="720"/>
        <w:jc w:val="both"/>
      </w:pPr>
      <w:r>
        <w:t xml:space="preserve">За тежу повреду обавезе студенту се може изрећи и мера искључења са студија на високошколској установи. </w:t>
      </w:r>
    </w:p>
    <w:p w:rsidR="00656197" w:rsidRDefault="00656197" w:rsidP="00656197">
      <w:pPr>
        <w:pStyle w:val="NormalWeb"/>
        <w:ind w:firstLine="720"/>
        <w:jc w:val="both"/>
      </w:pPr>
      <w:r>
        <w:t xml:space="preserve">Дисциплински поступак не може се покренути по истеку три месеца од дана сазнања за повреду обавезе и учиниоца, а најкасније годину дана од дана када је повреда учињена. </w:t>
      </w:r>
    </w:p>
    <w:p w:rsidR="00656197" w:rsidRDefault="00656197" w:rsidP="00656197">
      <w:pPr>
        <w:pStyle w:val="NormalWeb"/>
        <w:ind w:firstLine="720"/>
        <w:jc w:val="both"/>
      </w:pPr>
      <w:r>
        <w:t xml:space="preserve">Општим актом </w:t>
      </w:r>
      <w:r>
        <w:rPr>
          <w:strike/>
        </w:rPr>
        <w:t>самосталне</w:t>
      </w:r>
      <w:r>
        <w:t xml:space="preserve"> високошколске установе утврђују се лакше и теже повреде обавеза студената, дисциплински органи и дисциплински поступак за утврђивање одговорности студента. </w:t>
      </w:r>
    </w:p>
    <w:p w:rsidR="00540AE4" w:rsidRDefault="00540AE4" w:rsidP="00656197">
      <w:pPr>
        <w:pStyle w:val="NormalWeb"/>
        <w:ind w:firstLine="720"/>
        <w:jc w:val="both"/>
      </w:pPr>
    </w:p>
    <w:p w:rsidR="00540AE4" w:rsidRDefault="00540AE4" w:rsidP="00656197">
      <w:pPr>
        <w:pStyle w:val="NormalWeb"/>
        <w:ind w:firstLine="720"/>
        <w:jc w:val="both"/>
      </w:pPr>
    </w:p>
    <w:p w:rsidR="00656197" w:rsidRDefault="00656197" w:rsidP="00656197">
      <w:pPr>
        <w:pStyle w:val="bold"/>
        <w:jc w:val="center"/>
      </w:pPr>
      <w:r>
        <w:lastRenderedPageBreak/>
        <w:t>Престанак статуса студента</w:t>
      </w:r>
    </w:p>
    <w:p w:rsidR="00656197" w:rsidRDefault="00656197" w:rsidP="00656197">
      <w:pPr>
        <w:pStyle w:val="clan"/>
        <w:jc w:val="center"/>
      </w:pPr>
      <w:r>
        <w:t>Члан 109.</w:t>
      </w:r>
    </w:p>
    <w:p w:rsidR="00656197" w:rsidRDefault="00656197" w:rsidP="00656197">
      <w:pPr>
        <w:pStyle w:val="NormalWeb"/>
        <w:ind w:firstLine="720"/>
        <w:jc w:val="both"/>
      </w:pPr>
      <w:r>
        <w:t xml:space="preserve">Статус студента престаје у случају: </w:t>
      </w:r>
    </w:p>
    <w:p w:rsidR="00656197" w:rsidRDefault="00656197" w:rsidP="00656197">
      <w:pPr>
        <w:pStyle w:val="NormalWeb"/>
        <w:ind w:firstLine="720"/>
        <w:jc w:val="both"/>
      </w:pPr>
      <w:r>
        <w:t xml:space="preserve">1) исписивања са студија; </w:t>
      </w:r>
    </w:p>
    <w:p w:rsidR="00656197" w:rsidRDefault="00656197" w:rsidP="00656197">
      <w:pPr>
        <w:pStyle w:val="NormalWeb"/>
        <w:ind w:firstLine="720"/>
        <w:jc w:val="both"/>
      </w:pPr>
      <w:r>
        <w:t xml:space="preserve">2) завршетка студија; </w:t>
      </w:r>
    </w:p>
    <w:p w:rsidR="00656197" w:rsidRDefault="00656197" w:rsidP="00656197">
      <w:pPr>
        <w:pStyle w:val="NormalWeb"/>
        <w:ind w:firstLine="720"/>
        <w:jc w:val="both"/>
      </w:pPr>
      <w:r>
        <w:t xml:space="preserve">3) неуписивања школске године; </w:t>
      </w:r>
    </w:p>
    <w:p w:rsidR="00656197" w:rsidRDefault="00656197" w:rsidP="00656197">
      <w:pPr>
        <w:pStyle w:val="NormalWeb"/>
        <w:ind w:firstLine="720"/>
        <w:jc w:val="both"/>
      </w:pPr>
      <w:r>
        <w:t>4) кад не заврши студије до истека рока који се одређује у двоструком броју школских година потребних за реализацију студијског програма, осим у случају студија уз рад;</w:t>
      </w:r>
    </w:p>
    <w:p w:rsidR="00656197" w:rsidRDefault="00656197" w:rsidP="00656197">
      <w:pPr>
        <w:pStyle w:val="NormalWeb"/>
        <w:ind w:firstLine="720"/>
        <w:jc w:val="both"/>
        <w:rPr>
          <w:lang w:val="sr-Cyrl-RS"/>
        </w:rPr>
      </w:pPr>
      <w:r>
        <w:t>5) изрицања дисциплинске мере искључења са студија на високошколској установи</w:t>
      </w:r>
      <w:r>
        <w:rPr>
          <w:lang w:val="sr-Cyrl-RS"/>
        </w:rPr>
        <w:t>;</w:t>
      </w:r>
    </w:p>
    <w:p w:rsidR="00656197" w:rsidRDefault="00540AE4" w:rsidP="00656197">
      <w:pPr>
        <w:ind w:firstLine="720"/>
        <w:jc w:val="both"/>
      </w:pPr>
      <w:r>
        <w:rPr>
          <w:rFonts w:ascii="Times New Roman" w:hAnsi="Times New Roman" w:cs="Times New Roman"/>
          <w:sz w:val="24"/>
          <w:szCs w:val="24"/>
          <w:lang w:val="sr-Cyrl-RS"/>
        </w:rPr>
        <w:t>5А</w:t>
      </w:r>
      <w:r w:rsidR="00656197">
        <w:rPr>
          <w:rFonts w:ascii="Times New Roman" w:hAnsi="Times New Roman" w:cs="Times New Roman"/>
          <w:sz w:val="24"/>
          <w:szCs w:val="24"/>
          <w:lang w:val="sr-Cyrl-RS"/>
        </w:rPr>
        <w:t>)  ПОВЛАЧЕЊА САГЛАСНОСТИ НАДЛЕЖНОГ ОРГАНА ЦРКВЕ ИЛИ ВЕРСКЕ ЗАЈЕДНИЦЕ ЗА СТУДИЈЕ НА ТОЈ ВИСОКОШКОЛСКОЈ УСТАНОВИ.</w:t>
      </w:r>
    </w:p>
    <w:p w:rsidR="00656197" w:rsidRDefault="00656197" w:rsidP="00656197">
      <w:pPr>
        <w:pStyle w:val="NormalWeb"/>
        <w:ind w:firstLine="720"/>
        <w:jc w:val="both"/>
      </w:pPr>
      <w:r>
        <w:t>Студент који студира уз рад, студент са инвалидитетом, студент који је уписан на студије по афирмативној мери и студент који има статус категорисаног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rsidR="00656197" w:rsidRDefault="00656197" w:rsidP="00656197">
      <w:pPr>
        <w:pStyle w:val="NormalWeb"/>
        <w:ind w:firstLine="720"/>
        <w:jc w:val="both"/>
      </w:pPr>
      <w:r>
        <w:t xml:space="preserve">Студенту се, на лични захтев, може продужити рок за завршетак студија, у складу са општим актом високошколске установе. </w:t>
      </w:r>
    </w:p>
    <w:p w:rsidR="00656197" w:rsidRDefault="00656197" w:rsidP="00540AE4">
      <w:pPr>
        <w:jc w:val="center"/>
        <w:rPr>
          <w:rFonts w:ascii="Times New Roman" w:hAnsi="Times New Roman" w:cs="Times New Roman"/>
          <w:sz w:val="24"/>
          <w:szCs w:val="24"/>
        </w:rPr>
      </w:pPr>
      <w:r>
        <w:rPr>
          <w:rFonts w:ascii="Times New Roman" w:hAnsi="Times New Roman" w:cs="Times New Roman"/>
          <w:sz w:val="24"/>
          <w:szCs w:val="24"/>
        </w:rPr>
        <w:t>Стручни, академски и научни називи</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110.</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Лице које заврши основне академске студије у обиму од најмање 180 ЕСПБ бодова, односно у трајању од најмање три године стиче стручни назив са назнаком звања првога степена академских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Лице које заврши основне академске студије у обиму од најмање 240 ЕСПБ бодова, односно у трајању од најмање четири године стиче стручни назив „дипломирани” са назнаком звања првог степена академских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Лице које заврши основне струковне студије стиче стручни назив са назнаком звања првога степена струковних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Лице које заврши специјалистичке академске студије стиче стручни назив специјалиста са назнаком звања другог степена академских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Лице које заврши специјалистичке струковне студије стиче стручни назив специјалиста са назнаком звања првог степена струковних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Лице које заврши мастер академске студије стиче академски назив мастер са назнаком звања другог степена мастер академских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Лице које заврши мастер струковне студије стиче стручни назив струковни мастер са назнаком звања другог степена мастер струковних студија из одговарајуће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Лице које заврши докторске, односно академске студије трећег степена, стиче научни назив доктор наука, </w:t>
      </w:r>
      <w:r w:rsidRPr="00787D72">
        <w:rPr>
          <w:rFonts w:ascii="Times New Roman" w:hAnsi="Times New Roman"/>
          <w:strike/>
          <w:sz w:val="24"/>
          <w:szCs w:val="24"/>
        </w:rPr>
        <w:t>односно доктор уметности</w:t>
      </w:r>
      <w:r w:rsidR="00787D72" w:rsidRPr="00787D72">
        <w:rPr>
          <w:rFonts w:ascii="Times New Roman" w:hAnsi="Times New Roman"/>
          <w:sz w:val="24"/>
          <w:szCs w:val="24"/>
          <w:lang w:val="sr-Cyrl-RS"/>
        </w:rPr>
        <w:t xml:space="preserve"> </w:t>
      </w:r>
      <w:r w:rsidR="00787D72">
        <w:rPr>
          <w:rFonts w:ascii="Times New Roman" w:hAnsi="Times New Roman"/>
          <w:sz w:val="24"/>
          <w:szCs w:val="24"/>
        </w:rPr>
        <w:t>ОДНОСНО УМЕТНИЧКИ НАЗИВ ДОКТОР УМЕТНОСТИ</w:t>
      </w:r>
      <w:r>
        <w:rPr>
          <w:rFonts w:ascii="Times New Roman" w:hAnsi="Times New Roman"/>
          <w:sz w:val="24"/>
          <w:szCs w:val="24"/>
        </w:rPr>
        <w:t>, са назнаком поља, односно области.</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Листу звања из одговарајућих области и скраћенице стручних, академских, научних и уметничких назива утврђује Национални савет, на предлог Конференције универзитета, односно Конференције академија и високих школа.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Скраћеница стручног назива и академског назива мастер наводи се иза имена и презимена, а скраћеница академског назива магистар наука, односно магистар уметности и научног назива доктор наука, односно уметничког назива доктор уметности испред имена и презимена.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У међународном промету и у дипломи на енглеском језику назив који је стекло лице из става 1. овог члана је bachelor, назив који је стекло лице из става 2. овог члана је bachelor with honours, назив који је стекло лице из става 3. овог члана је bachelor (appl.), назив које је стекло лице из става 6. овог члана је master, назив које је стекло лице из става 7. овог члана је master (appl.), а назив које је стекло лице из става 8. овог члана је Ph.D., односно D.A., односно одговарајући назив на језику на који се диплома преводи.</w:t>
      </w:r>
    </w:p>
    <w:p w:rsidR="00967AD3" w:rsidRDefault="00967AD3" w:rsidP="00967AD3">
      <w:pPr>
        <w:pStyle w:val="bold"/>
        <w:jc w:val="center"/>
      </w:pPr>
      <w:r>
        <w:t>Евиденције које води високошколска установа</w:t>
      </w:r>
    </w:p>
    <w:p w:rsidR="00967AD3" w:rsidRDefault="00967AD3" w:rsidP="00967AD3">
      <w:pPr>
        <w:pStyle w:val="clan"/>
        <w:jc w:val="center"/>
      </w:pPr>
      <w:r>
        <w:t>Члан 113.</w:t>
      </w:r>
    </w:p>
    <w:p w:rsidR="00967AD3" w:rsidRDefault="00967AD3" w:rsidP="00967AD3">
      <w:pPr>
        <w:pStyle w:val="NormalWeb"/>
        <w:ind w:firstLine="720"/>
        <w:jc w:val="both"/>
      </w:pPr>
      <w:r>
        <w:t>Високошколска установа води: матичну књигу студената, евиденцију о издатим дипломама и додацима диплома, евиденцију о запосленима, евиденцију о признатим страним високошколским исправама ради наставка школовања и записник о полагању испита.</w:t>
      </w:r>
    </w:p>
    <w:p w:rsidR="00967AD3" w:rsidRDefault="00967AD3" w:rsidP="00967AD3">
      <w:pPr>
        <w:pStyle w:val="NormalWeb"/>
        <w:ind w:firstLine="720"/>
        <w:jc w:val="both"/>
      </w:pPr>
      <w:r>
        <w:t xml:space="preserve">Високошколске установе воде и евиденцију о полазницима и издатим сертификатима о завршеном кратком програму студија. </w:t>
      </w:r>
    </w:p>
    <w:p w:rsidR="00967AD3" w:rsidRDefault="00967AD3" w:rsidP="00967AD3">
      <w:pPr>
        <w:pStyle w:val="NormalWeb"/>
        <w:ind w:firstLine="720"/>
        <w:jc w:val="both"/>
      </w:pPr>
      <w:r>
        <w:lastRenderedPageBreak/>
        <w:t xml:space="preserve">Евиденција из става 1. овог члана води се на српском језику, ћириличким писмом, у штампаној форми, а може се водити и електронски. </w:t>
      </w:r>
    </w:p>
    <w:p w:rsidR="00967AD3" w:rsidRDefault="00967AD3" w:rsidP="00967AD3">
      <w:pPr>
        <w:pStyle w:val="NormalWeb"/>
        <w:ind w:firstLine="720"/>
        <w:jc w:val="both"/>
      </w:pPr>
      <w:r>
        <w:t>Када се настава остварује на језику националне мањине, евиденција из става 1. овог члана води се на српском језику ћириличким писмом и на језику и писму националне мањине.</w:t>
      </w:r>
    </w:p>
    <w:p w:rsidR="00967AD3" w:rsidRDefault="00967AD3" w:rsidP="00967AD3">
      <w:pPr>
        <w:pStyle w:val="NormalWeb"/>
        <w:ind w:firstLine="720"/>
        <w:jc w:val="both"/>
      </w:pPr>
      <w:r>
        <w:t>Подаци уписани у евиденцију високошколске установе достављају се Министарству за обављање законом утврђених послова, у складу са овим законом.</w:t>
      </w:r>
    </w:p>
    <w:p w:rsidR="001861FE" w:rsidRPr="001861FE" w:rsidRDefault="001861FE" w:rsidP="00656197">
      <w:pPr>
        <w:spacing w:before="100" w:beforeAutospacing="1" w:after="100" w:afterAutospacing="1" w:line="240" w:lineRule="auto"/>
        <w:ind w:firstLine="720"/>
        <w:jc w:val="both"/>
        <w:rPr>
          <w:rFonts w:ascii="Times New Roman" w:hAnsi="Times New Roman" w:cs="Times New Roman"/>
          <w:sz w:val="24"/>
          <w:szCs w:val="24"/>
        </w:rPr>
      </w:pPr>
      <w:r w:rsidRPr="001861FE">
        <w:rPr>
          <w:rFonts w:ascii="Times New Roman" w:hAnsi="Times New Roman" w:cs="Times New Roman"/>
          <w:sz w:val="24"/>
          <w:szCs w:val="24"/>
        </w:rPr>
        <w:t>Ближе услове у погледу вођења, прикупљања, уноса, ажурирања, доступности података о којима се води евиденција, ПОСЕБНЕ УСЛОВЕ У ПОГЛЕДУ ОБЕЗБЕЂИВАЊА ИНТЕГРИТЕТА И ПОВЕРЉИВОСТИ ПОДАТАКА ИЗ ЕВИДЕНЦИЈЕ ВИСОКОШКОЛСКЕ УСТАНОВЕ У КОЈОЈ СЕ ОСТВАРУЈУ СТУДИЈСКИ ПРОГРАМИ ЗА ПОТРЕБЕ НАЦИОНАЛНЕ БЕЗБЕДНОСТИ као и друга питања од значаја за вођење евиденција, прописује министар.</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Студенти</w:t>
      </w:r>
    </w:p>
    <w:p w:rsidR="00656197" w:rsidRDefault="00656197" w:rsidP="00656197">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Члан 148.</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Студенти уписани на студије до ступања на снагу овог закона у складу с одредбама чл. 82–88. Закона о високом образовању („Службени гласник РС”, бр. 76/05, 100/07 – аутентично тумачење, 97/08, 44/10, 93/12, 89/13, 99/14, 45/15 – аутентично тумачење, 68/15 и 87/16) могу завршити студије по започетом студијском програму, условима и правилима студија, најкасније до истека рока који се одређује у двоструком броју школских година потребних за реализацију студијског програма, рачунато од дана почетка студирања тог студијског програма.</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Студенти уписани на основне студије и на студије на вишим школама до 10. септембра 2005. године могу завршити те студије по започетом наставном плану и програму, условима и правилима студија, најкасније до краја школске </w:t>
      </w:r>
      <w:r>
        <w:rPr>
          <w:rFonts w:ascii="Times New Roman" w:hAnsi="Times New Roman"/>
          <w:strike/>
          <w:sz w:val="24"/>
          <w:szCs w:val="24"/>
        </w:rPr>
        <w:t>2020/2021</w:t>
      </w:r>
      <w:r>
        <w:rPr>
          <w:rFonts w:ascii="Times New Roman" w:hAnsi="Times New Roman"/>
          <w:sz w:val="24"/>
          <w:szCs w:val="24"/>
        </w:rPr>
        <w:t xml:space="preserve">. 2021/2022. године, а студенти уписани на интегрисане студије из поља медицинских наука, до краја школске </w:t>
      </w:r>
      <w:r>
        <w:rPr>
          <w:rFonts w:ascii="Times New Roman" w:hAnsi="Times New Roman"/>
          <w:strike/>
          <w:sz w:val="24"/>
          <w:szCs w:val="24"/>
        </w:rPr>
        <w:t>2021/2022.</w:t>
      </w:r>
      <w:r>
        <w:rPr>
          <w:rFonts w:ascii="Times New Roman" w:hAnsi="Times New Roman"/>
          <w:sz w:val="24"/>
          <w:szCs w:val="24"/>
        </w:rPr>
        <w:t xml:space="preserve"> 2022/2023.године.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Студенти уписани на магистарске студије до 10. септембра 2005. године могу завршити те студије по започетом плану и програму, условима и правилима студија, најкасније до краја школске </w:t>
      </w:r>
      <w:r>
        <w:rPr>
          <w:rFonts w:ascii="Times New Roman" w:hAnsi="Times New Roman"/>
          <w:strike/>
          <w:sz w:val="24"/>
          <w:szCs w:val="24"/>
        </w:rPr>
        <w:t>2020/2021.</w:t>
      </w:r>
      <w:r>
        <w:rPr>
          <w:rFonts w:ascii="Times New Roman" w:hAnsi="Times New Roman"/>
          <w:sz w:val="24"/>
          <w:szCs w:val="24"/>
        </w:rPr>
        <w:t xml:space="preserve"> 2021/2022. године.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t xml:space="preserve">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w:t>
      </w:r>
      <w:r>
        <w:rPr>
          <w:rFonts w:ascii="Times New Roman" w:hAnsi="Times New Roman"/>
          <w:strike/>
          <w:sz w:val="24"/>
          <w:szCs w:val="24"/>
        </w:rPr>
        <w:t>2020/2021.</w:t>
      </w:r>
      <w:r>
        <w:rPr>
          <w:rFonts w:ascii="Times New Roman" w:hAnsi="Times New Roman"/>
          <w:sz w:val="24"/>
          <w:szCs w:val="24"/>
        </w:rPr>
        <w:t xml:space="preserve"> 2021/2022. године.</w:t>
      </w:r>
    </w:p>
    <w:p w:rsidR="00656197" w:rsidRDefault="00656197" w:rsidP="00656197">
      <w:pPr>
        <w:spacing w:before="100" w:beforeAutospacing="1" w:after="100" w:afterAutospacing="1" w:line="240" w:lineRule="auto"/>
        <w:ind w:firstLine="720"/>
        <w:jc w:val="both"/>
        <w:rPr>
          <w:rFonts w:ascii="Times New Roman" w:hAnsi="Times New Roman"/>
          <w:sz w:val="24"/>
          <w:szCs w:val="24"/>
        </w:rPr>
      </w:pPr>
      <w:r>
        <w:rPr>
          <w:rFonts w:ascii="Times New Roman" w:hAnsi="Times New Roman"/>
          <w:sz w:val="24"/>
          <w:szCs w:val="24"/>
        </w:rPr>
        <w:lastRenderedPageBreak/>
        <w:t>Студенти из става 1. овог члана имају право да наставе започете студије у складу са одредбама овог закона, на начин и по поступку утврђеним општим актом високошколске установе.</w:t>
      </w:r>
    </w:p>
    <w:p w:rsidR="00656197" w:rsidRDefault="00656197" w:rsidP="00656197">
      <w:pPr>
        <w:tabs>
          <w:tab w:val="left" w:pos="720"/>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САМОСТАЛНЕ ОДРЕДБЕ ЗАКОНА</w:t>
      </w:r>
    </w:p>
    <w:p w:rsidR="00656197" w:rsidRDefault="00656197" w:rsidP="00656197">
      <w:pPr>
        <w:spacing w:before="100" w:beforeAutospacing="1" w:after="100" w:afterAutospacing="1" w:line="240" w:lineRule="auto"/>
        <w:jc w:val="center"/>
        <w:rPr>
          <w:rFonts w:ascii="Times New Roman" w:hAnsi="Times New Roman" w:cs="Times New Roman"/>
          <w:sz w:val="24"/>
          <w:szCs w:val="24"/>
          <w:lang w:val="sr-Cyrl-CS"/>
        </w:rPr>
      </w:pPr>
      <w:r>
        <w:rPr>
          <w:rFonts w:ascii="Times New Roman" w:hAnsi="Times New Roman"/>
          <w:sz w:val="24"/>
          <w:szCs w:val="24"/>
          <w:lang w:val="sr-Cyrl-RS"/>
        </w:rPr>
        <w:t>ЧЛАН 2</w:t>
      </w:r>
      <w:r w:rsidR="00043235">
        <w:rPr>
          <w:rFonts w:ascii="Times New Roman" w:hAnsi="Times New Roman"/>
          <w:sz w:val="24"/>
          <w:szCs w:val="24"/>
          <w:lang w:val="sr-Cyrl-RS"/>
        </w:rPr>
        <w:t>8</w:t>
      </w:r>
      <w:r>
        <w:rPr>
          <w:rFonts w:ascii="Times New Roman" w:hAnsi="Times New Roman"/>
          <w:sz w:val="24"/>
          <w:szCs w:val="24"/>
          <w:lang w:val="sr-Cyrl-RS"/>
        </w:rPr>
        <w:t>.</w:t>
      </w:r>
    </w:p>
    <w:p w:rsidR="00656197" w:rsidRDefault="00656197" w:rsidP="00656197">
      <w:pPr>
        <w:pStyle w:val="clan"/>
        <w:ind w:firstLine="720"/>
        <w:jc w:val="both"/>
        <w:rPr>
          <w:lang w:val="sr-Cyrl-RS"/>
        </w:rPr>
      </w:pPr>
      <w:r>
        <w:rPr>
          <w:lang w:val="sr-Cyrl-RS"/>
        </w:rPr>
        <w:t xml:space="preserve">ПОСТУПАК </w:t>
      </w:r>
      <w:r w:rsidR="000B3991">
        <w:rPr>
          <w:lang w:val="sr-Cyrl-RS"/>
        </w:rPr>
        <w:t xml:space="preserve">ИЗБОРА </w:t>
      </w:r>
      <w:r>
        <w:rPr>
          <w:lang w:val="sr-Cyrl-RS"/>
        </w:rPr>
        <w:t>ЧЛАНОВА НАЦИОНАЛНОГ САВЕТА И УПРАВНОГ ОДБОРА НАЦИОНАЛНОГ АКРЕДИТАЦИОНОГ ТЕЛА</w:t>
      </w:r>
      <w:r w:rsidR="008A79BF">
        <w:rPr>
          <w:lang w:val="sr-Cyrl-RS"/>
        </w:rPr>
        <w:t>,</w:t>
      </w:r>
      <w:r>
        <w:rPr>
          <w:lang w:val="sr-Cyrl-RS"/>
        </w:rPr>
        <w:t xml:space="preserve"> У СКЛАДУ</w:t>
      </w:r>
      <w:r w:rsidR="002B53E2">
        <w:rPr>
          <w:lang w:val="sr-Cyrl-RS"/>
        </w:rPr>
        <w:t xml:space="preserve"> СА ОВИМ ЗАКОНОМ</w:t>
      </w:r>
      <w:r w:rsidR="008A79BF">
        <w:rPr>
          <w:lang w:val="sr-Cyrl-RS"/>
        </w:rPr>
        <w:t>,</w:t>
      </w:r>
      <w:r w:rsidR="002B53E2">
        <w:rPr>
          <w:lang w:val="sr-Cyrl-RS"/>
        </w:rPr>
        <w:t xml:space="preserve"> СПРОВЕШЋЕ  СЕ У РОКУ ОД ШЕСТ МЕСЕЦИ ОД ДАНА </w:t>
      </w:r>
      <w:r>
        <w:rPr>
          <w:lang w:val="sr-Cyrl-RS"/>
        </w:rPr>
        <w:t xml:space="preserve">СТУПАЊА НА СНАГУ ОВОГ ЗАКОНА.  </w:t>
      </w:r>
    </w:p>
    <w:p w:rsidR="00AE23DF" w:rsidRDefault="008A79BF" w:rsidP="00656197">
      <w:pPr>
        <w:pStyle w:val="clan"/>
        <w:ind w:firstLine="720"/>
        <w:jc w:val="both"/>
        <w:rPr>
          <w:lang w:val="sr-Cyrl-RS"/>
        </w:rPr>
      </w:pPr>
      <w:r>
        <w:rPr>
          <w:lang w:val="sr-Cyrl-RS"/>
        </w:rPr>
        <w:t>ПОСТУПАК ИЗБОРА ЧЛАНОВА КОМИСИЈЕ ЗА АКРЕДИТАЦИЈУ, ЧЛАНОВА  КОМИСИЈЕ ЗА ЖАЛБЕ И ДИРЕКТОРА НАЦИОНАЛНОГ АКРЕДИТАЦИОНОГ ТЕЛА, У СКЛАДУ СА ОВИМ ЗАКОНОМ, СПРОВЕШЋЕ СЕ У РОКУ ОД ДЕВЕТ МЕСЕЦИ ОД ДАНА СТУПАЊА НА СНАГУ ОВОГ ЗАКОНА.</w:t>
      </w:r>
    </w:p>
    <w:p w:rsidR="00656197" w:rsidRDefault="00656197" w:rsidP="00656197">
      <w:pPr>
        <w:spacing w:before="100" w:beforeAutospacing="1" w:after="100" w:afterAutospacing="1" w:line="240" w:lineRule="auto"/>
        <w:jc w:val="center"/>
        <w:rPr>
          <w:rFonts w:ascii="Times New Roman" w:hAnsi="Times New Roman"/>
          <w:sz w:val="24"/>
          <w:szCs w:val="24"/>
          <w:lang w:val="sr-Cyrl-RS"/>
        </w:rPr>
      </w:pPr>
      <w:r>
        <w:rPr>
          <w:rFonts w:ascii="Times New Roman" w:hAnsi="Times New Roman"/>
          <w:sz w:val="24"/>
          <w:szCs w:val="24"/>
          <w:lang w:val="sr-Cyrl-RS"/>
        </w:rPr>
        <w:t xml:space="preserve">ЧЛАН </w:t>
      </w:r>
      <w:r w:rsidR="00043235">
        <w:rPr>
          <w:rFonts w:ascii="Times New Roman" w:hAnsi="Times New Roman"/>
          <w:sz w:val="24"/>
          <w:szCs w:val="24"/>
          <w:lang w:val="sr-Cyrl-RS"/>
        </w:rPr>
        <w:t>29</w:t>
      </w:r>
      <w:r>
        <w:rPr>
          <w:rFonts w:ascii="Times New Roman" w:hAnsi="Times New Roman"/>
          <w:sz w:val="24"/>
          <w:szCs w:val="24"/>
          <w:lang w:val="sr-Cyrl-RS"/>
        </w:rPr>
        <w:t>.</w:t>
      </w:r>
    </w:p>
    <w:p w:rsidR="00656197" w:rsidRDefault="00656197" w:rsidP="00656197">
      <w:pPr>
        <w:pStyle w:val="NormalWeb"/>
        <w:ind w:firstLine="720"/>
        <w:jc w:val="both"/>
        <w:rPr>
          <w:lang w:val="sr-Cyrl-RS"/>
        </w:rPr>
      </w:pPr>
      <w:r>
        <w:t xml:space="preserve">НАЦИОНАЛНИ САВЕТ ЋЕ У РОКУ ОД </w:t>
      </w:r>
      <w:r>
        <w:rPr>
          <w:lang w:val="sr-Cyrl-RS"/>
        </w:rPr>
        <w:t>ТРИ МЕСЕЦА</w:t>
      </w:r>
      <w:r>
        <w:t xml:space="preserve"> ОД ДАНА СТУПАЊА НА СНАГУ ОВОГ ЗАКОНА ДОНЕТИ ПОДЗАКОНСКЕ АКТЕ У СКЛАДУ СА ОВИМ ЗАКОНОМ.</w:t>
      </w:r>
    </w:p>
    <w:p w:rsidR="00656197" w:rsidRDefault="00656197" w:rsidP="00656197">
      <w:pPr>
        <w:spacing w:before="100" w:beforeAutospacing="1" w:after="100" w:afterAutospacing="1" w:line="240" w:lineRule="auto"/>
        <w:ind w:firstLine="720"/>
        <w:jc w:val="both"/>
        <w:rPr>
          <w:rFonts w:ascii="Times New Roman" w:hAnsi="Times New Roman" w:cs="Times New Roman"/>
          <w:sz w:val="24"/>
          <w:szCs w:val="24"/>
        </w:rPr>
      </w:pPr>
      <w:r>
        <w:rPr>
          <w:rFonts w:ascii="Times New Roman" w:hAnsi="Times New Roman"/>
          <w:sz w:val="24"/>
          <w:szCs w:val="24"/>
          <w:lang w:val="sr-Cyrl-RS"/>
        </w:rPr>
        <w:t xml:space="preserve">НАЦИОНАЛНИ САВЕТ И НАЦИОНАЛНО АКРЕДИТАЦИОНО ТЕЛО УСАГЛАСИЋЕ </w:t>
      </w:r>
      <w:r>
        <w:rPr>
          <w:rFonts w:ascii="Times New Roman" w:hAnsi="Times New Roman" w:cs="Times New Roman"/>
          <w:sz w:val="24"/>
          <w:szCs w:val="24"/>
        </w:rPr>
        <w:t>СВОЈ</w:t>
      </w:r>
      <w:r>
        <w:rPr>
          <w:rFonts w:ascii="Times New Roman" w:hAnsi="Times New Roman" w:cs="Times New Roman"/>
          <w:sz w:val="24"/>
          <w:szCs w:val="24"/>
          <w:lang w:val="sr-Cyrl-CS"/>
        </w:rPr>
        <w:t xml:space="preserve">Е ОПШТЕ АКТЕ У СКЛАДУ СА ОВИМ </w:t>
      </w:r>
      <w:r>
        <w:rPr>
          <w:rFonts w:ascii="Times New Roman" w:hAnsi="Times New Roman" w:cs="Times New Roman"/>
          <w:sz w:val="24"/>
          <w:szCs w:val="24"/>
        </w:rPr>
        <w:t>ЗАКО</w:t>
      </w:r>
      <w:r>
        <w:rPr>
          <w:rFonts w:ascii="Times New Roman" w:hAnsi="Times New Roman" w:cs="Times New Roman"/>
          <w:sz w:val="24"/>
          <w:szCs w:val="24"/>
          <w:lang w:val="sr-Cyrl-CS"/>
        </w:rPr>
        <w:t xml:space="preserve">НОМ </w:t>
      </w:r>
      <w:r>
        <w:rPr>
          <w:rFonts w:ascii="Times New Roman" w:hAnsi="Times New Roman" w:cs="Times New Roman"/>
          <w:sz w:val="24"/>
          <w:szCs w:val="24"/>
        </w:rPr>
        <w:t xml:space="preserve">У РОКУ ОД </w:t>
      </w:r>
      <w:r>
        <w:rPr>
          <w:rFonts w:ascii="Times New Roman" w:hAnsi="Times New Roman" w:cs="Times New Roman"/>
          <w:sz w:val="24"/>
          <w:szCs w:val="24"/>
          <w:lang w:val="sr-Cyrl-CS"/>
        </w:rPr>
        <w:t>ДВА МЕСЕЦА</w:t>
      </w:r>
      <w:r>
        <w:rPr>
          <w:rFonts w:ascii="Times New Roman" w:hAnsi="Times New Roman" w:cs="Times New Roman"/>
          <w:sz w:val="24"/>
          <w:szCs w:val="24"/>
        </w:rPr>
        <w:t xml:space="preserve"> ОД ДАНА СТУПАЊА НА СНАГУ ОВОГ ЗАКОНА.</w:t>
      </w:r>
    </w:p>
    <w:p w:rsidR="00656197" w:rsidRDefault="00656197" w:rsidP="00656197">
      <w:pPr>
        <w:pStyle w:val="4clan"/>
        <w:rPr>
          <w:rFonts w:ascii="Times New Roman" w:hAnsi="Times New Roman" w:cs="Times New Roman"/>
          <w:b w:val="0"/>
          <w:sz w:val="24"/>
          <w:szCs w:val="24"/>
          <w:lang w:val="sr-Cyrl-RS"/>
        </w:rPr>
      </w:pPr>
      <w:r>
        <w:rPr>
          <w:rFonts w:ascii="Times New Roman" w:hAnsi="Times New Roman" w:cs="Times New Roman"/>
          <w:b w:val="0"/>
          <w:sz w:val="24"/>
          <w:szCs w:val="24"/>
          <w:lang w:val="sr-Cyrl-RS"/>
        </w:rPr>
        <w:t xml:space="preserve">ЧЛАН </w:t>
      </w:r>
      <w:r w:rsidR="00D1081E">
        <w:rPr>
          <w:rFonts w:ascii="Times New Roman" w:hAnsi="Times New Roman" w:cs="Times New Roman"/>
          <w:b w:val="0"/>
          <w:sz w:val="24"/>
          <w:szCs w:val="24"/>
          <w:lang w:val="sr-Cyrl-RS"/>
        </w:rPr>
        <w:t>3</w:t>
      </w:r>
      <w:r w:rsidR="00043235">
        <w:rPr>
          <w:rFonts w:ascii="Times New Roman" w:hAnsi="Times New Roman" w:cs="Times New Roman"/>
          <w:b w:val="0"/>
          <w:sz w:val="24"/>
          <w:szCs w:val="24"/>
          <w:lang w:val="sr-Cyrl-RS"/>
        </w:rPr>
        <w:t>0</w:t>
      </w:r>
      <w:r>
        <w:rPr>
          <w:rFonts w:ascii="Times New Roman" w:hAnsi="Times New Roman" w:cs="Times New Roman"/>
          <w:b w:val="0"/>
          <w:sz w:val="24"/>
          <w:szCs w:val="24"/>
          <w:lang w:val="sr-Cyrl-RS"/>
        </w:rPr>
        <w:t>.</w:t>
      </w:r>
    </w:p>
    <w:p w:rsidR="00656197" w:rsidRDefault="00656197" w:rsidP="00656197">
      <w:pPr>
        <w:pStyle w:val="NormalWeb"/>
        <w:ind w:firstLine="720"/>
        <w:jc w:val="both"/>
      </w:pPr>
      <w:r>
        <w:t>ЗАПОЧЕТИ ПОСТУПЦИ ЗА АКРЕДИТАЦИЈУ ВИСОКОШКОЛСКИХ УСТАНОВА И СТУДИЈСКИХ ПРОГРАМА</w:t>
      </w:r>
      <w:r>
        <w:rPr>
          <w:lang w:val="sr-Cyrl-RS"/>
        </w:rPr>
        <w:t xml:space="preserve"> И ПОСТУПЦИ ЗА СПОЉАШЊУ ПРОВЕРУ КВАЛИТЕТА ВИСОКОШКОЛСКИХ УСТАНОВА, </w:t>
      </w:r>
      <w:r>
        <w:t xml:space="preserve">ПРЕМА ПРОПИСИМА КОЈИ СУ ВАЖИЛИ ДО ДАНА СТУПАЊА НА СНАГУ ОВОГ ЗАКОНА, ОКОНЧАЋЕ СЕ ПО ТИМ ПРОПИСИМА. </w:t>
      </w:r>
    </w:p>
    <w:p w:rsidR="00656197" w:rsidRDefault="00656197" w:rsidP="00656197">
      <w:pPr>
        <w:pStyle w:val="NormalWeb"/>
        <w:ind w:firstLine="720"/>
        <w:jc w:val="both"/>
      </w:pPr>
      <w:r>
        <w:t>ДО УТВРЂИВАЊА ЛИСТЕ РЕЦЕНЗЕНАТА У СКЛАДУ СА ОВ</w:t>
      </w:r>
      <w:r>
        <w:rPr>
          <w:lang w:val="sr-Cyrl-RS"/>
        </w:rPr>
        <w:t>ИМ</w:t>
      </w:r>
      <w:r>
        <w:t xml:space="preserve"> ЗАКОН</w:t>
      </w:r>
      <w:r>
        <w:rPr>
          <w:lang w:val="sr-Cyrl-RS"/>
        </w:rPr>
        <w:t>ОМ</w:t>
      </w:r>
      <w:r>
        <w:t>, РЕЦЕНЗЕ</w:t>
      </w:r>
      <w:r>
        <w:rPr>
          <w:lang w:val="sr-Cyrl-RS"/>
        </w:rPr>
        <w:t>ТИ ЋЕ СЕ ИМЕНОВАТИ СА ЛИСТЕ РЕЦЕНЗЕНАТА УТВРЂЕНЕ ПРЕМА ПРОПИСИМА</w:t>
      </w:r>
      <w:r>
        <w:t xml:space="preserve"> ДО СТУПАЊА НА СНАГУ ОВОГ ЗАКОНА.</w:t>
      </w:r>
    </w:p>
    <w:p w:rsidR="00656197" w:rsidRDefault="00656197" w:rsidP="00656197">
      <w:pPr>
        <w:pStyle w:val="NormalWeb"/>
        <w:ind w:firstLine="720"/>
        <w:jc w:val="both"/>
      </w:pPr>
      <w:r>
        <w:t xml:space="preserve">НАЦИОНАЛНИ </w:t>
      </w:r>
      <w:r>
        <w:rPr>
          <w:lang w:val="sr-Cyrl-RS"/>
        </w:rPr>
        <w:t xml:space="preserve">АКРЕДИТАЦИОНО ТЕЛО </w:t>
      </w:r>
      <w:r>
        <w:t xml:space="preserve">ЋЕ РАСПИСАТИ ЈАВНИ ПОЗИВ ЗА ПОПУЊАВАЊЕ ЛИСТЕ РЕЦЕНЗЕНАТА </w:t>
      </w:r>
      <w:r>
        <w:rPr>
          <w:lang w:val="sr-Cyrl-RS"/>
        </w:rPr>
        <w:t xml:space="preserve">У СКЛАДУ СА ОВИМ ЗАКОНОМ </w:t>
      </w:r>
      <w:r>
        <w:t xml:space="preserve">У РОКУ ОД </w:t>
      </w:r>
      <w:r w:rsidR="00B97A00">
        <w:rPr>
          <w:lang w:val="sr-Cyrl-RS"/>
        </w:rPr>
        <w:t>ШЕСТ</w:t>
      </w:r>
      <w:r>
        <w:t xml:space="preserve"> МЕСЕЦИ ОД ДАНА СТУПАЊА НА СНАГУ ОВОГ ЗАКОНА.</w:t>
      </w:r>
    </w:p>
    <w:p w:rsidR="00AC1C94" w:rsidRDefault="00AC1C94" w:rsidP="00656197">
      <w:pPr>
        <w:pStyle w:val="NormalWeb"/>
        <w:ind w:firstLine="720"/>
        <w:jc w:val="both"/>
      </w:pPr>
    </w:p>
    <w:p w:rsidR="00656197" w:rsidRDefault="00656197" w:rsidP="00656197">
      <w:pPr>
        <w:pStyle w:val="4clan"/>
        <w:rPr>
          <w:rFonts w:ascii="Times New Roman" w:hAnsi="Times New Roman" w:cs="Times New Roman"/>
          <w:b w:val="0"/>
          <w:sz w:val="24"/>
          <w:szCs w:val="24"/>
          <w:lang w:val="sr-Cyrl-CS"/>
        </w:rPr>
      </w:pPr>
      <w:r>
        <w:rPr>
          <w:rFonts w:ascii="Times New Roman" w:hAnsi="Times New Roman" w:cs="Times New Roman"/>
          <w:b w:val="0"/>
          <w:sz w:val="24"/>
          <w:szCs w:val="24"/>
          <w:lang w:val="sr-Cyrl-CS"/>
        </w:rPr>
        <w:lastRenderedPageBreak/>
        <w:t xml:space="preserve">ЧЛАН </w:t>
      </w:r>
      <w:r w:rsidR="00967AD3">
        <w:rPr>
          <w:rFonts w:ascii="Times New Roman" w:hAnsi="Times New Roman" w:cs="Times New Roman"/>
          <w:b w:val="0"/>
          <w:sz w:val="24"/>
          <w:szCs w:val="24"/>
          <w:lang w:val="sr-Cyrl-RS"/>
        </w:rPr>
        <w:t>3</w:t>
      </w:r>
      <w:r w:rsidR="00043235">
        <w:rPr>
          <w:rFonts w:ascii="Times New Roman" w:hAnsi="Times New Roman" w:cs="Times New Roman"/>
          <w:b w:val="0"/>
          <w:sz w:val="24"/>
          <w:szCs w:val="24"/>
          <w:lang w:val="sr-Cyrl-RS"/>
        </w:rPr>
        <w:t>1</w:t>
      </w:r>
      <w:r>
        <w:rPr>
          <w:rFonts w:ascii="Times New Roman" w:hAnsi="Times New Roman" w:cs="Times New Roman"/>
          <w:b w:val="0"/>
          <w:sz w:val="24"/>
          <w:szCs w:val="24"/>
          <w:lang w:val="sr-Cyrl-CS"/>
        </w:rPr>
        <w:t xml:space="preserve">. </w:t>
      </w:r>
    </w:p>
    <w:p w:rsidR="00656197" w:rsidRDefault="00656197" w:rsidP="00656197">
      <w:pPr>
        <w:pStyle w:val="4clan"/>
        <w:rPr>
          <w:rFonts w:ascii="Times New Roman" w:hAnsi="Times New Roman" w:cs="Times New Roman"/>
          <w:b w:val="0"/>
          <w:sz w:val="24"/>
          <w:szCs w:val="24"/>
          <w:lang w:val="sr-Cyrl-CS"/>
        </w:rPr>
      </w:pPr>
    </w:p>
    <w:p w:rsidR="00656197" w:rsidRDefault="00656197" w:rsidP="00656197">
      <w:pPr>
        <w:pStyle w:val="4clan"/>
        <w:ind w:firstLine="720"/>
        <w:jc w:val="both"/>
        <w:rPr>
          <w:rFonts w:ascii="Times New Roman" w:hAnsi="Times New Roman" w:cs="Times New Roman"/>
          <w:b w:val="0"/>
          <w:sz w:val="24"/>
          <w:szCs w:val="24"/>
        </w:rPr>
      </w:pPr>
      <w:r>
        <w:rPr>
          <w:rFonts w:ascii="Times New Roman" w:hAnsi="Times New Roman" w:cs="Times New Roman"/>
          <w:b w:val="0"/>
          <w:sz w:val="24"/>
          <w:szCs w:val="24"/>
          <w:lang w:val="sr-Cyrl-CS"/>
        </w:rPr>
        <w:t xml:space="preserve">САМОСТАЛНЕ ВИСОКОШКОЛСКЕ УСТАНОВЕ </w:t>
      </w:r>
      <w:r>
        <w:rPr>
          <w:rFonts w:ascii="Times New Roman" w:hAnsi="Times New Roman" w:cs="Times New Roman"/>
          <w:b w:val="0"/>
          <w:sz w:val="24"/>
          <w:szCs w:val="24"/>
        </w:rPr>
        <w:t>УСАГЛАСИЋЕ СВОЈ</w:t>
      </w:r>
      <w:r>
        <w:rPr>
          <w:rFonts w:ascii="Times New Roman" w:hAnsi="Times New Roman" w:cs="Times New Roman"/>
          <w:b w:val="0"/>
          <w:sz w:val="24"/>
          <w:szCs w:val="24"/>
          <w:lang w:val="sr-Cyrl-CS"/>
        </w:rPr>
        <w:t xml:space="preserve">Е ОПШТЕ АКТЕ У СКЛАДУ СА ОВИМ </w:t>
      </w:r>
      <w:r>
        <w:rPr>
          <w:rFonts w:ascii="Times New Roman" w:hAnsi="Times New Roman" w:cs="Times New Roman"/>
          <w:b w:val="0"/>
          <w:sz w:val="24"/>
          <w:szCs w:val="24"/>
        </w:rPr>
        <w:t>ЗАКО</w:t>
      </w:r>
      <w:r>
        <w:rPr>
          <w:rFonts w:ascii="Times New Roman" w:hAnsi="Times New Roman" w:cs="Times New Roman"/>
          <w:b w:val="0"/>
          <w:sz w:val="24"/>
          <w:szCs w:val="24"/>
          <w:lang w:val="sr-Cyrl-CS"/>
        </w:rPr>
        <w:t xml:space="preserve">НОМ </w:t>
      </w:r>
      <w:r>
        <w:rPr>
          <w:rFonts w:ascii="Times New Roman" w:hAnsi="Times New Roman" w:cs="Times New Roman"/>
          <w:b w:val="0"/>
          <w:sz w:val="24"/>
          <w:szCs w:val="24"/>
        </w:rPr>
        <w:t xml:space="preserve">У РОКУ ОД </w:t>
      </w:r>
      <w:r>
        <w:rPr>
          <w:rFonts w:ascii="Times New Roman" w:hAnsi="Times New Roman" w:cs="Times New Roman"/>
          <w:b w:val="0"/>
          <w:sz w:val="24"/>
          <w:szCs w:val="24"/>
          <w:lang w:val="sr-Cyrl-CS"/>
        </w:rPr>
        <w:t>ТРИ МЕСЕЦА</w:t>
      </w:r>
      <w:r>
        <w:rPr>
          <w:rFonts w:ascii="Times New Roman" w:hAnsi="Times New Roman" w:cs="Times New Roman"/>
          <w:b w:val="0"/>
          <w:sz w:val="24"/>
          <w:szCs w:val="24"/>
        </w:rPr>
        <w:t xml:space="preserve"> ОД ДАНА СТУПАЊА НА СНАГУ ОВОГ ЗАКОНА.</w:t>
      </w:r>
    </w:p>
    <w:p w:rsidR="0023291E" w:rsidRDefault="0023291E" w:rsidP="00656197">
      <w:pPr>
        <w:pStyle w:val="4clan"/>
        <w:ind w:firstLine="720"/>
        <w:jc w:val="both"/>
        <w:rPr>
          <w:rFonts w:ascii="Times New Roman" w:hAnsi="Times New Roman" w:cs="Times New Roman"/>
          <w:b w:val="0"/>
          <w:sz w:val="24"/>
          <w:szCs w:val="24"/>
        </w:rPr>
      </w:pPr>
    </w:p>
    <w:p w:rsidR="0023291E" w:rsidRDefault="0023291E" w:rsidP="00656197">
      <w:pPr>
        <w:pStyle w:val="4clan"/>
        <w:ind w:firstLine="720"/>
        <w:jc w:val="both"/>
        <w:rPr>
          <w:rFonts w:ascii="Times New Roman" w:hAnsi="Times New Roman" w:cs="Times New Roman"/>
          <w:b w:val="0"/>
          <w:sz w:val="24"/>
          <w:szCs w:val="24"/>
        </w:rPr>
      </w:pPr>
      <w:r w:rsidRPr="006C07BD">
        <w:rPr>
          <w:rFonts w:ascii="Times New Roman" w:hAnsi="Times New Roman"/>
          <w:b w:val="0"/>
          <w:sz w:val="24"/>
          <w:szCs w:val="24"/>
          <w:lang w:val="sr-Cyrl-RS"/>
        </w:rPr>
        <w:t>ВИСОКОШКОЛСК</w:t>
      </w:r>
      <w:r>
        <w:rPr>
          <w:rFonts w:ascii="Times New Roman" w:hAnsi="Times New Roman"/>
          <w:b w:val="0"/>
          <w:sz w:val="24"/>
          <w:szCs w:val="24"/>
          <w:lang w:val="sr-Cyrl-RS"/>
        </w:rPr>
        <w:t>Е</w:t>
      </w:r>
      <w:r w:rsidRPr="006C07BD">
        <w:rPr>
          <w:rFonts w:ascii="Times New Roman" w:hAnsi="Times New Roman"/>
          <w:b w:val="0"/>
          <w:sz w:val="24"/>
          <w:szCs w:val="24"/>
          <w:lang w:val="sr-Cyrl-RS"/>
        </w:rPr>
        <w:t xml:space="preserve"> УСТАНОВ</w:t>
      </w:r>
      <w:r>
        <w:rPr>
          <w:rFonts w:ascii="Times New Roman" w:hAnsi="Times New Roman"/>
          <w:b w:val="0"/>
          <w:sz w:val="24"/>
          <w:szCs w:val="24"/>
          <w:lang w:val="sr-Cyrl-RS"/>
        </w:rPr>
        <w:t>Е</w:t>
      </w:r>
      <w:r w:rsidRPr="006C07BD">
        <w:rPr>
          <w:rFonts w:ascii="Times New Roman" w:hAnsi="Times New Roman"/>
          <w:b w:val="0"/>
          <w:sz w:val="24"/>
          <w:szCs w:val="24"/>
          <w:lang w:val="sr-Cyrl-RS"/>
        </w:rPr>
        <w:t xml:space="preserve"> </w:t>
      </w:r>
      <w:r>
        <w:rPr>
          <w:rFonts w:ascii="Times New Roman" w:hAnsi="Times New Roman"/>
          <w:b w:val="0"/>
          <w:sz w:val="24"/>
          <w:szCs w:val="24"/>
          <w:lang w:val="sr-Cyrl-RS"/>
        </w:rPr>
        <w:t xml:space="preserve">ЋЕ </w:t>
      </w:r>
      <w:r w:rsidRPr="006C07BD">
        <w:rPr>
          <w:rFonts w:ascii="Times New Roman" w:hAnsi="Times New Roman"/>
          <w:b w:val="0"/>
          <w:sz w:val="24"/>
          <w:szCs w:val="24"/>
          <w:lang w:val="sr-Cyrl-RS"/>
        </w:rPr>
        <w:t>УТВР</w:t>
      </w:r>
      <w:r>
        <w:rPr>
          <w:rFonts w:ascii="Times New Roman" w:hAnsi="Times New Roman"/>
          <w:b w:val="0"/>
          <w:sz w:val="24"/>
          <w:szCs w:val="24"/>
          <w:lang w:val="sr-Cyrl-RS"/>
        </w:rPr>
        <w:t>ДИТИ</w:t>
      </w:r>
      <w:r w:rsidRPr="006C07BD">
        <w:rPr>
          <w:rFonts w:ascii="Times New Roman" w:hAnsi="Times New Roman"/>
          <w:b w:val="0"/>
          <w:sz w:val="24"/>
          <w:szCs w:val="24"/>
          <w:lang w:val="sr-Cyrl-RS"/>
        </w:rPr>
        <w:t xml:space="preserve"> КОЈИ СЕ ИСПИТИ СА ОПШТЕ, СТРУЧНЕ И УМЕТНИЧКЕ МАТУРЕ ВРЕДНУЈУ ПРИЛИКОМ УПИСА НА СТУДИЈЕ И КРИТЕРИЈУМЕ НА ОСНОВУ КОЈИХ СЕ ОБАВЉА КЛАСИФИКАЦИЈА И ИЗБОР КАНДИДАТА ЗА УПИС НА СТУДИЈЕ</w:t>
      </w:r>
      <w:r>
        <w:rPr>
          <w:rFonts w:ascii="Times New Roman" w:hAnsi="Times New Roman"/>
          <w:b w:val="0"/>
          <w:sz w:val="24"/>
          <w:szCs w:val="24"/>
          <w:lang w:val="sr-Cyrl-RS"/>
        </w:rPr>
        <w:t xml:space="preserve"> ДО 31. АВГУСТА 2022. ГОДИНЕ.</w:t>
      </w:r>
    </w:p>
    <w:p w:rsidR="00CE4193" w:rsidRDefault="00CE4193" w:rsidP="00656197">
      <w:pPr>
        <w:pStyle w:val="4clan"/>
        <w:ind w:firstLine="720"/>
        <w:jc w:val="both"/>
        <w:rPr>
          <w:rFonts w:ascii="Times New Roman" w:hAnsi="Times New Roman" w:cs="Times New Roman"/>
          <w:b w:val="0"/>
          <w:sz w:val="24"/>
          <w:szCs w:val="24"/>
        </w:rPr>
      </w:pPr>
    </w:p>
    <w:p w:rsidR="00CE4193" w:rsidRPr="00CE4193" w:rsidRDefault="00CE4193" w:rsidP="00CE4193">
      <w:pPr>
        <w:pStyle w:val="4clan"/>
        <w:rPr>
          <w:rFonts w:ascii="Times New Roman" w:hAnsi="Times New Roman" w:cs="Times New Roman"/>
          <w:b w:val="0"/>
          <w:sz w:val="24"/>
          <w:szCs w:val="24"/>
          <w:lang w:val="sr-Cyrl-RS"/>
        </w:rPr>
      </w:pPr>
      <w:r>
        <w:rPr>
          <w:rFonts w:ascii="Times New Roman" w:hAnsi="Times New Roman" w:cs="Times New Roman"/>
          <w:b w:val="0"/>
          <w:sz w:val="24"/>
          <w:szCs w:val="24"/>
          <w:lang w:val="sr-Cyrl-RS"/>
        </w:rPr>
        <w:t xml:space="preserve">ЧЛАН </w:t>
      </w:r>
      <w:r w:rsidR="00D1081E">
        <w:rPr>
          <w:rFonts w:ascii="Times New Roman" w:hAnsi="Times New Roman" w:cs="Times New Roman"/>
          <w:b w:val="0"/>
          <w:sz w:val="24"/>
          <w:szCs w:val="24"/>
          <w:lang w:val="sr-Cyrl-RS"/>
        </w:rPr>
        <w:t>3</w:t>
      </w:r>
      <w:r w:rsidR="00043235">
        <w:rPr>
          <w:rFonts w:ascii="Times New Roman" w:hAnsi="Times New Roman" w:cs="Times New Roman"/>
          <w:b w:val="0"/>
          <w:sz w:val="24"/>
          <w:szCs w:val="24"/>
          <w:lang w:val="sr-Cyrl-RS"/>
        </w:rPr>
        <w:t>2</w:t>
      </w:r>
      <w:r w:rsidR="00D1081E">
        <w:rPr>
          <w:rFonts w:ascii="Times New Roman" w:hAnsi="Times New Roman" w:cs="Times New Roman"/>
          <w:b w:val="0"/>
          <w:sz w:val="24"/>
          <w:szCs w:val="24"/>
          <w:lang w:val="sr-Cyrl-RS"/>
        </w:rPr>
        <w:t>.</w:t>
      </w:r>
    </w:p>
    <w:p w:rsidR="00656197" w:rsidRDefault="00656197" w:rsidP="00656197">
      <w:pPr>
        <w:pStyle w:val="4clan"/>
        <w:ind w:firstLine="720"/>
        <w:jc w:val="both"/>
      </w:pPr>
    </w:p>
    <w:p w:rsidR="00656197" w:rsidRDefault="00CE4193" w:rsidP="003701EF">
      <w:pPr>
        <w:pStyle w:val="4clan"/>
        <w:ind w:firstLine="720"/>
        <w:jc w:val="both"/>
        <w:rPr>
          <w:rFonts w:ascii="Times New Roman" w:hAnsi="Times New Roman" w:cs="Times New Roman"/>
          <w:b w:val="0"/>
          <w:sz w:val="24"/>
          <w:szCs w:val="24"/>
          <w:lang w:val="sr-Cyrl-RS"/>
        </w:rPr>
      </w:pPr>
      <w:r w:rsidRPr="00CE4193">
        <w:rPr>
          <w:rFonts w:ascii="Times New Roman" w:hAnsi="Times New Roman" w:cs="Times New Roman"/>
          <w:b w:val="0"/>
          <w:sz w:val="24"/>
          <w:szCs w:val="24"/>
          <w:lang w:val="sr-Cyrl-RS"/>
        </w:rPr>
        <w:t xml:space="preserve">НАСТАВНИК У ЗВАЊУ РЕДОВНОГ </w:t>
      </w:r>
      <w:r>
        <w:rPr>
          <w:rFonts w:ascii="Times New Roman" w:hAnsi="Times New Roman" w:cs="Times New Roman"/>
          <w:b w:val="0"/>
          <w:sz w:val="24"/>
          <w:szCs w:val="24"/>
          <w:lang w:val="sr-Cyrl-RS"/>
        </w:rPr>
        <w:t xml:space="preserve">ПРОФЕСОРА КОЈИ ЈЕ ИСПУНИО УСЛОВЕ ЗА ПЕНЗИЈУ И КОМЕ ЈЕ ПРОДУЖЕН РАДНИ ОДНОС УГОВОРОМ </w:t>
      </w:r>
      <w:r w:rsidR="00042841">
        <w:rPr>
          <w:rFonts w:ascii="Times New Roman" w:hAnsi="Times New Roman" w:cs="Times New Roman"/>
          <w:b w:val="0"/>
          <w:sz w:val="24"/>
          <w:szCs w:val="24"/>
          <w:lang w:val="sr-Cyrl-RS"/>
        </w:rPr>
        <w:t xml:space="preserve">НА ОДРЕЂЕНО ВРЕМЕ </w:t>
      </w:r>
      <w:r>
        <w:rPr>
          <w:rFonts w:ascii="Times New Roman" w:hAnsi="Times New Roman" w:cs="Times New Roman"/>
          <w:b w:val="0"/>
          <w:sz w:val="24"/>
          <w:szCs w:val="24"/>
          <w:lang w:val="sr-Cyrl-RS"/>
        </w:rPr>
        <w:t>СА ВИСОКОШКОЛСКОМ УСТАНОВОМ ПРЕ СТУПАЊА НА СНАГУ ОВОГ ЗАКОНА</w:t>
      </w:r>
      <w:r w:rsidR="00042841">
        <w:rPr>
          <w:rFonts w:ascii="Times New Roman" w:hAnsi="Times New Roman" w:cs="Times New Roman"/>
          <w:b w:val="0"/>
          <w:sz w:val="24"/>
          <w:szCs w:val="24"/>
          <w:lang w:val="sr-Cyrl-RS"/>
        </w:rPr>
        <w:t xml:space="preserve">, </w:t>
      </w:r>
      <w:r w:rsidR="009E1CA2">
        <w:rPr>
          <w:rFonts w:ascii="Times New Roman" w:hAnsi="Times New Roman" w:cs="Times New Roman"/>
          <w:b w:val="0"/>
          <w:sz w:val="24"/>
          <w:szCs w:val="24"/>
          <w:lang w:val="sr-Cyrl-RS"/>
        </w:rPr>
        <w:t xml:space="preserve">КОЈИ ЈЕ ИЗАБРАН У ОРГАНЕ </w:t>
      </w:r>
      <w:r w:rsidR="0023291E">
        <w:rPr>
          <w:rFonts w:ascii="Times New Roman" w:hAnsi="Times New Roman" w:cs="Times New Roman"/>
          <w:b w:val="0"/>
          <w:sz w:val="24"/>
          <w:szCs w:val="24"/>
          <w:lang w:val="sr-Cyrl-RS"/>
        </w:rPr>
        <w:t xml:space="preserve">ВИСОКОШКОЛСКЕ УСТАНОВЕ </w:t>
      </w:r>
      <w:r w:rsidR="0023291E" w:rsidRPr="0023291E">
        <w:rPr>
          <w:rFonts w:ascii="Times New Roman" w:hAnsi="Times New Roman" w:cs="Times New Roman"/>
          <w:b w:val="0"/>
          <w:sz w:val="24"/>
          <w:szCs w:val="24"/>
          <w:lang w:val="sr-Cyrl-RS"/>
        </w:rPr>
        <w:t>И ЊЕНИХ О</w:t>
      </w:r>
      <w:r w:rsidR="0023291E">
        <w:rPr>
          <w:rFonts w:ascii="Times New Roman" w:hAnsi="Times New Roman" w:cs="Times New Roman"/>
          <w:b w:val="0"/>
          <w:sz w:val="24"/>
          <w:szCs w:val="24"/>
          <w:lang w:val="sr-Cyrl-RS"/>
        </w:rPr>
        <w:t>РГАНИЗАЦИОНИХ ЈЕДИНИЦА</w:t>
      </w:r>
      <w:r w:rsidR="00C104BD" w:rsidRPr="0023291E">
        <w:rPr>
          <w:rFonts w:ascii="Times New Roman" w:hAnsi="Times New Roman" w:cs="Times New Roman"/>
          <w:b w:val="0"/>
          <w:sz w:val="24"/>
          <w:szCs w:val="24"/>
          <w:lang w:val="sr-Cyrl-RS"/>
        </w:rPr>
        <w:t>,</w:t>
      </w:r>
      <w:r w:rsidR="009E1CA2" w:rsidRPr="0023291E">
        <w:rPr>
          <w:rFonts w:ascii="Times New Roman" w:hAnsi="Times New Roman" w:cs="Times New Roman"/>
          <w:b w:val="0"/>
          <w:sz w:val="24"/>
          <w:szCs w:val="24"/>
          <w:lang w:val="sr-Cyrl-RS"/>
        </w:rPr>
        <w:t xml:space="preserve"> </w:t>
      </w:r>
      <w:r w:rsidR="0023291E">
        <w:rPr>
          <w:rFonts w:ascii="Times New Roman" w:hAnsi="Times New Roman" w:cs="Times New Roman"/>
          <w:b w:val="0"/>
          <w:sz w:val="24"/>
          <w:szCs w:val="24"/>
          <w:lang w:val="sr-Cyrl-RS"/>
        </w:rPr>
        <w:t xml:space="preserve">МОЖЕ ДА ОСТАНЕ НА ТОЈ ДУЖНОСТИ </w:t>
      </w:r>
      <w:r w:rsidR="00C104BD">
        <w:rPr>
          <w:rFonts w:ascii="Times New Roman" w:hAnsi="Times New Roman" w:cs="Times New Roman"/>
          <w:b w:val="0"/>
          <w:sz w:val="24"/>
          <w:szCs w:val="24"/>
          <w:lang w:val="sr-Cyrl-RS"/>
        </w:rPr>
        <w:t xml:space="preserve">ДО ИСТЕКА </w:t>
      </w:r>
      <w:r w:rsidR="009E1CA2">
        <w:rPr>
          <w:rFonts w:ascii="Times New Roman" w:hAnsi="Times New Roman" w:cs="Times New Roman"/>
          <w:b w:val="0"/>
          <w:sz w:val="24"/>
          <w:szCs w:val="24"/>
          <w:lang w:val="sr-Cyrl-RS"/>
        </w:rPr>
        <w:t>МАНДАТНОГ ПЕРИОДА НА КОЈИ ЈЕ ИЗАБРАН</w:t>
      </w:r>
      <w:r w:rsidR="00C104BD" w:rsidRPr="00C104BD">
        <w:rPr>
          <w:rFonts w:ascii="Times New Roman" w:hAnsi="Times New Roman" w:cs="Times New Roman"/>
          <w:b w:val="0"/>
          <w:sz w:val="24"/>
          <w:szCs w:val="24"/>
          <w:lang w:val="sr-Cyrl-RS"/>
        </w:rPr>
        <w:t xml:space="preserve"> </w:t>
      </w:r>
      <w:r w:rsidR="00C104BD">
        <w:rPr>
          <w:rFonts w:ascii="Times New Roman" w:hAnsi="Times New Roman" w:cs="Times New Roman"/>
          <w:b w:val="0"/>
          <w:sz w:val="24"/>
          <w:szCs w:val="24"/>
          <w:lang w:val="sr-Cyrl-RS"/>
        </w:rPr>
        <w:t xml:space="preserve">НА ТУ ДУЖНОСТ, ОДНОСНО ДО ИСТЕКА УГОВОРА </w:t>
      </w:r>
      <w:r w:rsidR="00A80681">
        <w:rPr>
          <w:rFonts w:ascii="Times New Roman" w:hAnsi="Times New Roman" w:cs="Times New Roman"/>
          <w:b w:val="0"/>
          <w:sz w:val="24"/>
          <w:szCs w:val="24"/>
          <w:lang w:val="sr-Cyrl-RS"/>
        </w:rPr>
        <w:t>О</w:t>
      </w:r>
      <w:r w:rsidR="00C104BD">
        <w:rPr>
          <w:rFonts w:ascii="Times New Roman" w:hAnsi="Times New Roman" w:cs="Times New Roman"/>
          <w:b w:val="0"/>
          <w:sz w:val="24"/>
          <w:szCs w:val="24"/>
          <w:lang w:val="sr-Cyrl-RS"/>
        </w:rPr>
        <w:t xml:space="preserve"> ПРОДУЖ</w:t>
      </w:r>
      <w:r w:rsidR="00A80681">
        <w:rPr>
          <w:rFonts w:ascii="Times New Roman" w:hAnsi="Times New Roman" w:cs="Times New Roman"/>
          <w:b w:val="0"/>
          <w:sz w:val="24"/>
          <w:szCs w:val="24"/>
          <w:lang w:val="sr-Cyrl-RS"/>
        </w:rPr>
        <w:t>ЕЊУ</w:t>
      </w:r>
      <w:r w:rsidR="00C104BD">
        <w:rPr>
          <w:rFonts w:ascii="Times New Roman" w:hAnsi="Times New Roman" w:cs="Times New Roman"/>
          <w:b w:val="0"/>
          <w:sz w:val="24"/>
          <w:szCs w:val="24"/>
          <w:lang w:val="sr-Cyrl-RS"/>
        </w:rPr>
        <w:t xml:space="preserve"> РАДН</w:t>
      </w:r>
      <w:r w:rsidR="00A80681">
        <w:rPr>
          <w:rFonts w:ascii="Times New Roman" w:hAnsi="Times New Roman" w:cs="Times New Roman"/>
          <w:b w:val="0"/>
          <w:sz w:val="24"/>
          <w:szCs w:val="24"/>
          <w:lang w:val="sr-Cyrl-RS"/>
        </w:rPr>
        <w:t>ОГ</w:t>
      </w:r>
      <w:r w:rsidR="00C104BD">
        <w:rPr>
          <w:rFonts w:ascii="Times New Roman" w:hAnsi="Times New Roman" w:cs="Times New Roman"/>
          <w:b w:val="0"/>
          <w:sz w:val="24"/>
          <w:szCs w:val="24"/>
          <w:lang w:val="sr-Cyrl-RS"/>
        </w:rPr>
        <w:t xml:space="preserve"> ОДНОС</w:t>
      </w:r>
      <w:r w:rsidR="00A80681">
        <w:rPr>
          <w:rFonts w:ascii="Times New Roman" w:hAnsi="Times New Roman" w:cs="Times New Roman"/>
          <w:b w:val="0"/>
          <w:sz w:val="24"/>
          <w:szCs w:val="24"/>
          <w:lang w:val="sr-Cyrl-RS"/>
        </w:rPr>
        <w:t>А</w:t>
      </w:r>
      <w:r w:rsidR="00C104BD">
        <w:rPr>
          <w:rFonts w:ascii="Times New Roman" w:hAnsi="Times New Roman" w:cs="Times New Roman"/>
          <w:b w:val="0"/>
          <w:sz w:val="24"/>
          <w:szCs w:val="24"/>
          <w:lang w:val="sr-Cyrl-RS"/>
        </w:rPr>
        <w:t>.</w:t>
      </w:r>
    </w:p>
    <w:p w:rsidR="009E1CA2" w:rsidRDefault="009E1CA2" w:rsidP="00656197">
      <w:pPr>
        <w:pStyle w:val="4clan"/>
        <w:ind w:firstLine="720"/>
        <w:jc w:val="both"/>
        <w:rPr>
          <w:rFonts w:ascii="Times New Roman" w:hAnsi="Times New Roman" w:cs="Times New Roman"/>
          <w:b w:val="0"/>
          <w:sz w:val="24"/>
          <w:szCs w:val="24"/>
          <w:lang w:val="sr-Cyrl-RS"/>
        </w:rPr>
      </w:pPr>
    </w:p>
    <w:p w:rsidR="00656197" w:rsidRDefault="00656197" w:rsidP="00656197">
      <w:pPr>
        <w:pStyle w:val="4clan"/>
        <w:rPr>
          <w:rFonts w:ascii="Times New Roman" w:hAnsi="Times New Roman" w:cs="Times New Roman"/>
          <w:b w:val="0"/>
          <w:sz w:val="24"/>
          <w:szCs w:val="24"/>
        </w:rPr>
      </w:pPr>
      <w:r>
        <w:rPr>
          <w:rFonts w:ascii="Times New Roman" w:hAnsi="Times New Roman" w:cs="Times New Roman"/>
          <w:b w:val="0"/>
          <w:sz w:val="24"/>
          <w:szCs w:val="24"/>
        </w:rPr>
        <w:t xml:space="preserve">ЧЛАН </w:t>
      </w:r>
      <w:r>
        <w:rPr>
          <w:rFonts w:ascii="Times New Roman" w:hAnsi="Times New Roman" w:cs="Times New Roman"/>
          <w:b w:val="0"/>
          <w:sz w:val="24"/>
          <w:szCs w:val="24"/>
          <w:lang w:val="sr-Cyrl-RS"/>
        </w:rPr>
        <w:t>3</w:t>
      </w:r>
      <w:r w:rsidR="00043235">
        <w:rPr>
          <w:rFonts w:ascii="Times New Roman" w:hAnsi="Times New Roman" w:cs="Times New Roman"/>
          <w:b w:val="0"/>
          <w:sz w:val="24"/>
          <w:szCs w:val="24"/>
          <w:lang w:val="sr-Cyrl-RS"/>
        </w:rPr>
        <w:t>3</w:t>
      </w:r>
      <w:r>
        <w:rPr>
          <w:rFonts w:ascii="Times New Roman" w:hAnsi="Times New Roman" w:cs="Times New Roman"/>
          <w:b w:val="0"/>
          <w:sz w:val="24"/>
          <w:szCs w:val="24"/>
        </w:rPr>
        <w:t>.</w:t>
      </w:r>
    </w:p>
    <w:p w:rsidR="00656197" w:rsidRPr="008C2CF1" w:rsidRDefault="00656197" w:rsidP="00656197">
      <w:pPr>
        <w:pStyle w:val="1tekst"/>
        <w:ind w:left="0" w:right="0" w:firstLine="705"/>
        <w:rPr>
          <w:rFonts w:ascii="Times New Roman" w:hAnsi="Times New Roman" w:cs="Times New Roman"/>
          <w:sz w:val="24"/>
          <w:szCs w:val="24"/>
          <w:lang w:val="sr-Cyrl-RS"/>
        </w:rPr>
      </w:pPr>
      <w:r>
        <w:rPr>
          <w:rFonts w:ascii="Times New Roman" w:hAnsi="Times New Roman" w:cs="Times New Roman"/>
          <w:sz w:val="24"/>
          <w:szCs w:val="24"/>
        </w:rPr>
        <w:t xml:space="preserve">ОВАЈ ЗАКОН СТУПА НА СНАГУ </w:t>
      </w:r>
      <w:r>
        <w:rPr>
          <w:rFonts w:ascii="Times New Roman" w:hAnsi="Times New Roman" w:cs="Times New Roman"/>
          <w:sz w:val="24"/>
          <w:szCs w:val="24"/>
          <w:lang w:val="sr-Cyrl-RS"/>
        </w:rPr>
        <w:t>ОСМОГ</w:t>
      </w:r>
      <w:r>
        <w:rPr>
          <w:rFonts w:ascii="Times New Roman" w:hAnsi="Times New Roman" w:cs="Times New Roman"/>
          <w:sz w:val="24"/>
          <w:szCs w:val="24"/>
        </w:rPr>
        <w:t xml:space="preserve"> ДАНА ОД ДАНА ОБЈАВЉИВАЊА У</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,,СЛУЖБЕНОМ </w:t>
      </w:r>
      <w:r>
        <w:rPr>
          <w:rFonts w:ascii="Times New Roman" w:hAnsi="Times New Roman" w:cs="Times New Roman"/>
          <w:sz w:val="24"/>
          <w:szCs w:val="24"/>
          <w:lang w:val="sr-Cyrl-RS"/>
        </w:rPr>
        <w:t>Г</w:t>
      </w:r>
      <w:r>
        <w:rPr>
          <w:rFonts w:ascii="Times New Roman" w:hAnsi="Times New Roman" w:cs="Times New Roman"/>
          <w:sz w:val="24"/>
          <w:szCs w:val="24"/>
        </w:rPr>
        <w:t>ЛАСНИКУ РЕПУБЛИКЕ СРБИЈЕ</w:t>
      </w:r>
      <w:r w:rsidR="008C2CF1" w:rsidRPr="008C2CF1">
        <w:rPr>
          <w:rFonts w:ascii="Times New Roman" w:hAnsi="Times New Roman" w:cs="Times New Roman"/>
          <w:bCs/>
          <w:color w:val="000000"/>
          <w:sz w:val="24"/>
          <w:lang w:val="sr-Cyrl-CS" w:eastAsia="sr-Latn-CS"/>
        </w:rPr>
        <w:t>”</w:t>
      </w:r>
      <w:r w:rsidR="008C2CF1">
        <w:rPr>
          <w:rFonts w:ascii="Times New Roman" w:hAnsi="Times New Roman" w:cs="Times New Roman"/>
          <w:bCs/>
          <w:color w:val="000000"/>
          <w:sz w:val="24"/>
          <w:lang w:val="sr-Cyrl-CS" w:eastAsia="sr-Latn-CS"/>
        </w:rPr>
        <w:t>.</w:t>
      </w:r>
    </w:p>
    <w:p w:rsidR="00656197" w:rsidRDefault="00656197" w:rsidP="00656197">
      <w:pPr>
        <w:spacing w:before="100" w:beforeAutospacing="1" w:after="100" w:afterAutospacing="1" w:line="240" w:lineRule="auto"/>
        <w:ind w:firstLine="720"/>
        <w:jc w:val="both"/>
        <w:rPr>
          <w:rFonts w:ascii="Times New Roman" w:hAnsi="Times New Roman"/>
          <w:sz w:val="24"/>
          <w:szCs w:val="24"/>
          <w:lang w:val="sr-Cyrl-RS"/>
        </w:rPr>
      </w:pPr>
    </w:p>
    <w:p w:rsidR="00656197" w:rsidRDefault="00656197" w:rsidP="00656197"/>
    <w:p w:rsidR="00656197" w:rsidRDefault="00656197" w:rsidP="00656197"/>
    <w:p w:rsidR="006C1441" w:rsidRDefault="006C1441"/>
    <w:sectPr w:rsidR="006C1441" w:rsidSect="003B2017">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FDD" w:rsidRDefault="00FB5FDD" w:rsidP="003B2017">
      <w:pPr>
        <w:spacing w:after="0" w:line="240" w:lineRule="auto"/>
      </w:pPr>
      <w:r>
        <w:separator/>
      </w:r>
    </w:p>
  </w:endnote>
  <w:endnote w:type="continuationSeparator" w:id="0">
    <w:p w:rsidR="00FB5FDD" w:rsidRDefault="00FB5FDD" w:rsidP="003B2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FDD" w:rsidRDefault="00FB5FDD" w:rsidP="003B2017">
      <w:pPr>
        <w:spacing w:after="0" w:line="240" w:lineRule="auto"/>
      </w:pPr>
      <w:r>
        <w:separator/>
      </w:r>
    </w:p>
  </w:footnote>
  <w:footnote w:type="continuationSeparator" w:id="0">
    <w:p w:rsidR="00FB5FDD" w:rsidRDefault="00FB5FDD" w:rsidP="003B2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4875155"/>
      <w:docPartObj>
        <w:docPartGallery w:val="Page Numbers (Top of Page)"/>
        <w:docPartUnique/>
      </w:docPartObj>
    </w:sdtPr>
    <w:sdtEndPr>
      <w:rPr>
        <w:noProof/>
      </w:rPr>
    </w:sdtEndPr>
    <w:sdtContent>
      <w:p w:rsidR="003B2017" w:rsidRDefault="003B2017">
        <w:pPr>
          <w:pStyle w:val="Header"/>
          <w:jc w:val="center"/>
        </w:pPr>
        <w:r>
          <w:fldChar w:fldCharType="begin"/>
        </w:r>
        <w:r>
          <w:instrText xml:space="preserve"> PAGE   \* MERGEFORMAT </w:instrText>
        </w:r>
        <w:r>
          <w:fldChar w:fldCharType="separate"/>
        </w:r>
        <w:r w:rsidR="00D1648A">
          <w:rPr>
            <w:noProof/>
          </w:rPr>
          <w:t>2</w:t>
        </w:r>
        <w:r>
          <w:rPr>
            <w:noProof/>
          </w:rPr>
          <w:fldChar w:fldCharType="end"/>
        </w:r>
      </w:p>
    </w:sdtContent>
  </w:sdt>
  <w:p w:rsidR="003B2017" w:rsidRDefault="003B201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22146"/>
    <w:multiLevelType w:val="hybridMultilevel"/>
    <w:tmpl w:val="06648DC0"/>
    <w:lvl w:ilvl="0" w:tplc="B532D67E">
      <w:start w:val="1"/>
      <w:numFmt w:val="decimal"/>
      <w:lvlText w:val="%1)"/>
      <w:lvlJc w:val="left"/>
      <w:pPr>
        <w:ind w:left="1170" w:hanging="360"/>
      </w:pPr>
      <w:rPr>
        <w:rFonts w:cs="Times New Roman"/>
      </w:rPr>
    </w:lvl>
    <w:lvl w:ilvl="1" w:tplc="04090019">
      <w:start w:val="1"/>
      <w:numFmt w:val="lowerLetter"/>
      <w:lvlText w:val="%2."/>
      <w:lvlJc w:val="left"/>
      <w:pPr>
        <w:ind w:left="1890" w:hanging="36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start w:val="1"/>
      <w:numFmt w:val="lowerLetter"/>
      <w:lvlText w:val="%5."/>
      <w:lvlJc w:val="left"/>
      <w:pPr>
        <w:ind w:left="4050" w:hanging="360"/>
      </w:pPr>
      <w:rPr>
        <w:rFonts w:cs="Times New Roman"/>
      </w:rPr>
    </w:lvl>
    <w:lvl w:ilvl="5" w:tplc="0409001B">
      <w:start w:val="1"/>
      <w:numFmt w:val="lowerRoman"/>
      <w:lvlText w:val="%6."/>
      <w:lvlJc w:val="right"/>
      <w:pPr>
        <w:ind w:left="4770" w:hanging="180"/>
      </w:pPr>
      <w:rPr>
        <w:rFonts w:cs="Times New Roman"/>
      </w:rPr>
    </w:lvl>
    <w:lvl w:ilvl="6" w:tplc="0409000F">
      <w:start w:val="1"/>
      <w:numFmt w:val="decimal"/>
      <w:lvlText w:val="%7."/>
      <w:lvlJc w:val="left"/>
      <w:pPr>
        <w:ind w:left="5490" w:hanging="360"/>
      </w:pPr>
      <w:rPr>
        <w:rFonts w:cs="Times New Roman"/>
      </w:rPr>
    </w:lvl>
    <w:lvl w:ilvl="7" w:tplc="04090019">
      <w:start w:val="1"/>
      <w:numFmt w:val="lowerLetter"/>
      <w:lvlText w:val="%8."/>
      <w:lvlJc w:val="left"/>
      <w:pPr>
        <w:ind w:left="6210" w:hanging="360"/>
      </w:pPr>
      <w:rPr>
        <w:rFonts w:cs="Times New Roman"/>
      </w:rPr>
    </w:lvl>
    <w:lvl w:ilvl="8" w:tplc="0409001B">
      <w:start w:val="1"/>
      <w:numFmt w:val="lowerRoman"/>
      <w:lvlText w:val="%9."/>
      <w:lvlJc w:val="right"/>
      <w:pPr>
        <w:ind w:left="693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3C"/>
    <w:rsid w:val="00042841"/>
    <w:rsid w:val="00043235"/>
    <w:rsid w:val="00085648"/>
    <w:rsid w:val="000B3991"/>
    <w:rsid w:val="00140F84"/>
    <w:rsid w:val="001861FE"/>
    <w:rsid w:val="0023291E"/>
    <w:rsid w:val="002378D5"/>
    <w:rsid w:val="002605FD"/>
    <w:rsid w:val="002A6AC3"/>
    <w:rsid w:val="002B53E2"/>
    <w:rsid w:val="00342CA0"/>
    <w:rsid w:val="003701EF"/>
    <w:rsid w:val="003B2017"/>
    <w:rsid w:val="00540AE4"/>
    <w:rsid w:val="00656197"/>
    <w:rsid w:val="006655E6"/>
    <w:rsid w:val="006734BD"/>
    <w:rsid w:val="006C1441"/>
    <w:rsid w:val="00787D72"/>
    <w:rsid w:val="007C0DCA"/>
    <w:rsid w:val="00821F83"/>
    <w:rsid w:val="008A79BF"/>
    <w:rsid w:val="008C2CF1"/>
    <w:rsid w:val="008F4422"/>
    <w:rsid w:val="00967AD3"/>
    <w:rsid w:val="009E1CA2"/>
    <w:rsid w:val="009F765E"/>
    <w:rsid w:val="00A3034E"/>
    <w:rsid w:val="00A80681"/>
    <w:rsid w:val="00A93086"/>
    <w:rsid w:val="00AC1C94"/>
    <w:rsid w:val="00AD133C"/>
    <w:rsid w:val="00AE23DF"/>
    <w:rsid w:val="00B35508"/>
    <w:rsid w:val="00B97A00"/>
    <w:rsid w:val="00BB1D00"/>
    <w:rsid w:val="00C104BD"/>
    <w:rsid w:val="00C561AF"/>
    <w:rsid w:val="00CE4193"/>
    <w:rsid w:val="00D1081E"/>
    <w:rsid w:val="00D1648A"/>
    <w:rsid w:val="00DB0277"/>
    <w:rsid w:val="00E23830"/>
    <w:rsid w:val="00EF08A2"/>
    <w:rsid w:val="00F66FFF"/>
    <w:rsid w:val="00FB5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2A3E5A-A7DD-4DDE-A604-17EB304A1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197"/>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619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656197"/>
    <w:pPr>
      <w:ind w:left="720"/>
      <w:contextualSpacing/>
    </w:pPr>
    <w:rPr>
      <w:rFonts w:ascii="Calibri" w:eastAsia="Calibri" w:hAnsi="Calibri" w:cs="Times New Roman"/>
    </w:rPr>
  </w:style>
  <w:style w:type="paragraph" w:customStyle="1" w:styleId="clan">
    <w:name w:val="clan"/>
    <w:basedOn w:val="Normal"/>
    <w:rsid w:val="006561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1tekst"/>
    <w:basedOn w:val="Normal"/>
    <w:uiPriority w:val="99"/>
    <w:semiHidden/>
    <w:rsid w:val="00656197"/>
    <w:pPr>
      <w:spacing w:after="0" w:line="240" w:lineRule="auto"/>
      <w:ind w:left="375" w:right="375" w:firstLine="240"/>
      <w:jc w:val="both"/>
    </w:pPr>
    <w:rPr>
      <w:rFonts w:ascii="Arial" w:eastAsia="Times New Roman" w:hAnsi="Arial" w:cs="Arial"/>
      <w:sz w:val="20"/>
      <w:szCs w:val="20"/>
    </w:rPr>
  </w:style>
  <w:style w:type="paragraph" w:customStyle="1" w:styleId="4clan">
    <w:name w:val="4clan"/>
    <w:basedOn w:val="Normal"/>
    <w:uiPriority w:val="99"/>
    <w:semiHidden/>
    <w:rsid w:val="00656197"/>
    <w:pPr>
      <w:spacing w:before="30" w:after="30" w:line="240" w:lineRule="auto"/>
      <w:jc w:val="center"/>
    </w:pPr>
    <w:rPr>
      <w:rFonts w:ascii="Arial" w:eastAsia="Times New Roman" w:hAnsi="Arial" w:cs="Arial"/>
      <w:b/>
      <w:bCs/>
      <w:sz w:val="20"/>
      <w:szCs w:val="20"/>
    </w:rPr>
  </w:style>
  <w:style w:type="paragraph" w:customStyle="1" w:styleId="bold">
    <w:name w:val="bold"/>
    <w:basedOn w:val="Normal"/>
    <w:rsid w:val="0065619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B2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017"/>
  </w:style>
  <w:style w:type="paragraph" w:styleId="Footer">
    <w:name w:val="footer"/>
    <w:basedOn w:val="Normal"/>
    <w:link w:val="FooterChar"/>
    <w:uiPriority w:val="99"/>
    <w:unhideWhenUsed/>
    <w:rsid w:val="003B2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094667">
      <w:bodyDiv w:val="1"/>
      <w:marLeft w:val="0"/>
      <w:marRight w:val="0"/>
      <w:marTop w:val="0"/>
      <w:marBottom w:val="0"/>
      <w:divBdr>
        <w:top w:val="none" w:sz="0" w:space="0" w:color="auto"/>
        <w:left w:val="none" w:sz="0" w:space="0" w:color="auto"/>
        <w:bottom w:val="none" w:sz="0" w:space="0" w:color="auto"/>
        <w:right w:val="none" w:sz="0" w:space="0" w:color="auto"/>
      </w:divBdr>
    </w:div>
    <w:div w:id="1361470460">
      <w:bodyDiv w:val="1"/>
      <w:marLeft w:val="0"/>
      <w:marRight w:val="0"/>
      <w:marTop w:val="0"/>
      <w:marBottom w:val="0"/>
      <w:divBdr>
        <w:top w:val="none" w:sz="0" w:space="0" w:color="auto"/>
        <w:left w:val="none" w:sz="0" w:space="0" w:color="auto"/>
        <w:bottom w:val="none" w:sz="0" w:space="0" w:color="auto"/>
        <w:right w:val="none" w:sz="0" w:space="0" w:color="auto"/>
      </w:divBdr>
    </w:div>
    <w:div w:id="1412001726">
      <w:bodyDiv w:val="1"/>
      <w:marLeft w:val="0"/>
      <w:marRight w:val="0"/>
      <w:marTop w:val="0"/>
      <w:marBottom w:val="0"/>
      <w:divBdr>
        <w:top w:val="none" w:sz="0" w:space="0" w:color="auto"/>
        <w:left w:val="none" w:sz="0" w:space="0" w:color="auto"/>
        <w:bottom w:val="none" w:sz="0" w:space="0" w:color="auto"/>
        <w:right w:val="none" w:sz="0" w:space="0" w:color="auto"/>
      </w:divBdr>
    </w:div>
    <w:div w:id="214384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8927</Words>
  <Characters>50884</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Todorovic</dc:creator>
  <cp:keywords/>
  <dc:description/>
  <cp:lastModifiedBy>Milica Ostojic</cp:lastModifiedBy>
  <cp:revision>2</cp:revision>
  <cp:lastPrinted>2021-05-11T11:03:00Z</cp:lastPrinted>
  <dcterms:created xsi:type="dcterms:W3CDTF">2021-06-07T12:50:00Z</dcterms:created>
  <dcterms:modified xsi:type="dcterms:W3CDTF">2021-06-07T12:50:00Z</dcterms:modified>
</cp:coreProperties>
</file>