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C98" w:rsidRPr="00C25B73" w:rsidRDefault="007B2C98" w:rsidP="007B2C98">
      <w:pPr>
        <w:widowControl w:val="0"/>
        <w:autoSpaceDE w:val="0"/>
        <w:autoSpaceDN w:val="0"/>
        <w:adjustRightInd w:val="0"/>
        <w:jc w:val="center"/>
        <w:rPr>
          <w:color w:val="000000"/>
          <w:lang w:val="ru-RU"/>
        </w:rPr>
      </w:pPr>
      <w:r w:rsidRPr="00C25B73">
        <w:rPr>
          <w:color w:val="000000"/>
          <w:lang w:val="sr-Cyrl-RS"/>
        </w:rPr>
        <w:t xml:space="preserve">ПРЕГЛЕД </w:t>
      </w:r>
      <w:r>
        <w:rPr>
          <w:color w:val="000000"/>
          <w:lang w:val="ru-RU"/>
        </w:rPr>
        <w:t xml:space="preserve">ОДРЕДБИ КОЈЕ СЕ МЕЊАЈУ, ОДНОСНО </w:t>
      </w:r>
      <w:r w:rsidRPr="00C25B73">
        <w:rPr>
          <w:color w:val="000000"/>
          <w:lang w:val="ru-RU"/>
        </w:rPr>
        <w:t>ДОПУЊУЈУ</w:t>
      </w:r>
    </w:p>
    <w:p w:rsidR="007B2C98" w:rsidRPr="00C25B73" w:rsidRDefault="007B2C98" w:rsidP="007B2C98">
      <w:pPr>
        <w:rPr>
          <w:color w:val="000000"/>
          <w:lang w:val="sr-Cyrl-RS"/>
        </w:rPr>
      </w:pPr>
    </w:p>
    <w:p w:rsidR="007B2C98" w:rsidRPr="00C25B73" w:rsidRDefault="007B2C98" w:rsidP="007B2C98">
      <w:pPr>
        <w:rPr>
          <w:color w:val="000000"/>
          <w:lang w:val="sr-Cyrl-RS"/>
        </w:rPr>
      </w:pPr>
    </w:p>
    <w:p w:rsidR="007B2C98" w:rsidRPr="00C25B73" w:rsidRDefault="007B2C98" w:rsidP="007B2C98">
      <w:pPr>
        <w:widowControl w:val="0"/>
        <w:autoSpaceDE w:val="0"/>
        <w:autoSpaceDN w:val="0"/>
        <w:adjustRightInd w:val="0"/>
        <w:jc w:val="center"/>
        <w:rPr>
          <w:color w:val="000000"/>
          <w:lang w:val="sr-Cyrl-CS"/>
        </w:rPr>
      </w:pPr>
      <w:r w:rsidRPr="00C25B73">
        <w:rPr>
          <w:color w:val="000000"/>
          <w:lang w:val="sr-Cyrl-CS"/>
        </w:rPr>
        <w:t>Појмови</w:t>
      </w:r>
    </w:p>
    <w:p w:rsidR="007B2C98" w:rsidRPr="00C25B73" w:rsidRDefault="007B2C98" w:rsidP="007B2C98">
      <w:pPr>
        <w:widowControl w:val="0"/>
        <w:autoSpaceDE w:val="0"/>
        <w:autoSpaceDN w:val="0"/>
        <w:adjustRightInd w:val="0"/>
        <w:jc w:val="center"/>
        <w:rPr>
          <w:color w:val="000000"/>
          <w:lang w:val="sr-Cyrl-CS"/>
        </w:rPr>
      </w:pPr>
      <w:r w:rsidRPr="00C25B73">
        <w:rPr>
          <w:color w:val="000000"/>
          <w:lang w:val="ru-RU"/>
        </w:rPr>
        <w:t>Члан 2.</w:t>
      </w:r>
    </w:p>
    <w:p w:rsidR="007B2C98" w:rsidRPr="00C25B73" w:rsidRDefault="007B2C98" w:rsidP="007B2C98">
      <w:pPr>
        <w:widowControl w:val="0"/>
        <w:autoSpaceDE w:val="0"/>
        <w:autoSpaceDN w:val="0"/>
        <w:adjustRightInd w:val="0"/>
        <w:ind w:firstLine="720"/>
        <w:jc w:val="both"/>
        <w:rPr>
          <w:color w:val="000000"/>
          <w:lang w:val="sr-Cyrl-CS"/>
        </w:rPr>
      </w:pPr>
      <w:r w:rsidRPr="00C25B73">
        <w:rPr>
          <w:color w:val="000000"/>
          <w:lang w:val="ru-RU"/>
        </w:rPr>
        <w:t>У овом закону:</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1) изрази „дискриминација” и „дискриминаторско поступање” означавају свако неоправдано прављење разлике или неједнако поступање, односно пропуштање (искључивање, ограничавање или давање првенства), у односу</w:t>
      </w:r>
      <w:r w:rsidRPr="00C25B73">
        <w:rPr>
          <w:color w:val="000000"/>
          <w:lang w:val="sr-Latn-CS"/>
        </w:rPr>
        <w:t xml:space="preserve"> </w:t>
      </w:r>
      <w:r w:rsidRPr="00C25B73">
        <w:rPr>
          <w:color w:val="000000"/>
          <w:lang w:val="ru-RU"/>
        </w:rPr>
        <w:t xml:space="preserve">на лица или групе као и на чланове њихових породица, или њима блиска лица, на отворен или прикривен начин, а који се заснива на раси, боји коже, прецима, држављанству, националној припадности или етничком пореклу, језику, верским или политичким убеђењима, полу, РОДУ, родном идентитету, сексуалној оријентацији, </w:t>
      </w:r>
      <w:r w:rsidRPr="00C25B73">
        <w:rPr>
          <w:caps/>
          <w:noProof/>
          <w:color w:val="000000"/>
          <w:lang w:val="ru-RU"/>
        </w:rPr>
        <w:t>полним карактеристикама</w:t>
      </w:r>
      <w:r w:rsidRPr="00C25B73">
        <w:rPr>
          <w:caps/>
          <w:noProof/>
          <w:color w:val="000000"/>
          <w:lang w:val="sr-Cyrl-RS"/>
        </w:rPr>
        <w:t xml:space="preserve">, </w:t>
      </w:r>
      <w:r>
        <w:rPr>
          <w:caps/>
          <w:noProof/>
          <w:color w:val="000000"/>
          <w:lang w:val="sr-Cyrl-RS"/>
        </w:rPr>
        <w:t>НИВООМ ПРИХОДА,</w:t>
      </w:r>
      <w:r w:rsidRPr="00C25B73">
        <w:rPr>
          <w:color w:val="000000"/>
          <w:lang w:val="ru-RU"/>
        </w:rPr>
        <w:t xml:space="preserve"> имовном стању, рођењу, генетским особеностима, здравственом стању, инвалидитету, брачном и породичном статусу, осуђиваности, старосном добу, изгледу, чланству у политичким, синдикалним и другим организацијама и другим стварним, односно претпостављеним личним својствима (у даљем тексту: лична својства);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2) изрази „лице” и „свако” означавају оног ко борави на територији Републике Србије или на територији под њеном јурисдикцијом, без обзира на то дали је држављанин Републике Србије, неке друге државе или је лице без држављанства, као и правно лице које је регистровано, односно обавља делатност на територији Републике Србије;</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3) израз „грађанин” означава лице које је држављанин Републике Србије;</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 xml:space="preserve">4) израз „орган јавне власти” означава државни орган, орган аутономне покрајине, орган јединице локалне самоуправе, јавно предузеће, установу, јавну агенцију, </w:t>
      </w:r>
      <w:r w:rsidRPr="00C25B73">
        <w:rPr>
          <w:strike/>
          <w:color w:val="000000"/>
          <w:lang w:val="ru-RU"/>
        </w:rPr>
        <w:t>и другу организацију у којој је,</w:t>
      </w:r>
      <w:r w:rsidRPr="00C25B73">
        <w:rPr>
          <w:color w:val="000000"/>
          <w:lang w:val="ru-RU"/>
        </w:rPr>
        <w:t xml:space="preserve"> </w:t>
      </w:r>
      <w:r w:rsidRPr="00C25B73">
        <w:rPr>
          <w:color w:val="000000"/>
          <w:lang w:val="sr-Cyrl-CS"/>
        </w:rPr>
        <w:t xml:space="preserve">ДРУГУ ОРГАНИЗАЦИЈУ, ОДНОСНО ФИЗИЧКО ЛИЦЕ КОЈЕМ ЈЕ </w:t>
      </w:r>
      <w:r w:rsidRPr="00C25B73">
        <w:rPr>
          <w:color w:val="000000"/>
          <w:lang w:val="ru-RU"/>
        </w:rPr>
        <w:t xml:space="preserve">поверено вршење јавних овлашћења, као и правно лице које оснива или финансира у целини, односно у претежном делу, Република, аутономна покрајина или локална самоуправа. </w:t>
      </w:r>
    </w:p>
    <w:p w:rsidR="007B2C98" w:rsidRPr="00C25B73" w:rsidRDefault="007B2C98" w:rsidP="007B2C98">
      <w:pPr>
        <w:widowControl w:val="0"/>
        <w:autoSpaceDE w:val="0"/>
        <w:autoSpaceDN w:val="0"/>
        <w:adjustRightInd w:val="0"/>
        <w:ind w:firstLine="720"/>
        <w:jc w:val="both"/>
        <w:rPr>
          <w:caps/>
          <w:color w:val="000000"/>
          <w:lang w:val="ru-RU"/>
        </w:rPr>
      </w:pPr>
      <w:r w:rsidRPr="00C25B73">
        <w:rPr>
          <w:caps/>
          <w:color w:val="000000"/>
          <w:lang w:val="ru-RU"/>
        </w:rPr>
        <w:t>5) послодавац је домаће или страно правно и физичко лице у јавном и пр</w:t>
      </w:r>
      <w:r w:rsidR="00715CFE">
        <w:rPr>
          <w:caps/>
          <w:color w:val="000000"/>
          <w:lang w:val="ru-RU"/>
        </w:rPr>
        <w:t>иватном сектору, које запошљава ИЛИ</w:t>
      </w:r>
      <w:r w:rsidRPr="00C25B73">
        <w:rPr>
          <w:caps/>
          <w:color w:val="000000"/>
          <w:lang w:val="ru-RU"/>
        </w:rPr>
        <w:t xml:space="preserve"> радно ангажује једно или више лица, односно лице које у државном органу, органу аутономне покрајине или јединице локалне самоуправе врши права и дужности послодавца у име Републике Србије, аутономне покрајине, односно јединице локалне самоуправе</w:t>
      </w:r>
      <w:r w:rsidRPr="00C25B73">
        <w:rPr>
          <w:caps/>
          <w:color w:val="000000"/>
          <w:lang w:val="sr-Cyrl-RS"/>
        </w:rPr>
        <w:t>.</w:t>
      </w:r>
    </w:p>
    <w:p w:rsidR="007B2C98" w:rsidRPr="00C25B73" w:rsidRDefault="007B2C98" w:rsidP="007B2C98">
      <w:pPr>
        <w:widowControl w:val="0"/>
        <w:autoSpaceDE w:val="0"/>
        <w:autoSpaceDN w:val="0"/>
        <w:adjustRightInd w:val="0"/>
        <w:rPr>
          <w:bCs/>
          <w:color w:val="000000"/>
          <w:lang w:val="ru-RU"/>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Облици дискриминације</w:t>
      </w:r>
    </w:p>
    <w:p w:rsidR="007B2C98" w:rsidRPr="00C25B73" w:rsidRDefault="007B2C98" w:rsidP="007B2C98">
      <w:pPr>
        <w:widowControl w:val="0"/>
        <w:autoSpaceDE w:val="0"/>
        <w:autoSpaceDN w:val="0"/>
        <w:adjustRightInd w:val="0"/>
        <w:jc w:val="center"/>
        <w:rPr>
          <w:color w:val="000000"/>
          <w:lang w:val="ru-RU"/>
        </w:rPr>
      </w:pPr>
      <w:r w:rsidRPr="00C25B73">
        <w:rPr>
          <w:color w:val="000000"/>
          <w:lang w:val="ru-RU"/>
        </w:rPr>
        <w:t>Члан 5.</w:t>
      </w:r>
    </w:p>
    <w:p w:rsidR="007B2C98" w:rsidRPr="00C25B73" w:rsidRDefault="007B2C98" w:rsidP="007B2C98">
      <w:pPr>
        <w:widowControl w:val="0"/>
        <w:autoSpaceDE w:val="0"/>
        <w:autoSpaceDN w:val="0"/>
        <w:adjustRightInd w:val="0"/>
        <w:ind w:firstLine="720"/>
        <w:jc w:val="both"/>
        <w:rPr>
          <w:caps/>
          <w:noProof/>
          <w:color w:val="000000"/>
          <w:lang w:val="ru-RU"/>
        </w:rPr>
      </w:pPr>
      <w:r w:rsidRPr="00C25B73">
        <w:rPr>
          <w:color w:val="000000"/>
          <w:lang w:val="ru-RU"/>
        </w:rPr>
        <w:t xml:space="preserve">Облици дискриминације су непосредна и посредна дискриминација, као и повреда начела једнаких права и обавеза, позивање на одговорност, удруживање ради вршења дискриминације, говор мржње </w:t>
      </w:r>
      <w:r w:rsidRPr="00C25B73">
        <w:rPr>
          <w:strike/>
          <w:color w:val="000000"/>
          <w:lang w:val="ru-RU"/>
        </w:rPr>
        <w:t>и узнемиравање и понижавајуће поступање</w:t>
      </w:r>
      <w:r w:rsidRPr="00C25B73">
        <w:rPr>
          <w:color w:val="000000"/>
          <w:lang w:val="ru-RU"/>
        </w:rPr>
        <w:t xml:space="preserve">, </w:t>
      </w:r>
      <w:r w:rsidRPr="00C25B73">
        <w:rPr>
          <w:caps/>
          <w:noProof/>
          <w:color w:val="000000"/>
          <w:lang w:val="ru-RU"/>
        </w:rPr>
        <w:t xml:space="preserve">узнемиравање, понижавајуће поступање и ПОЛНО </w:t>
      </w:r>
      <w:r>
        <w:rPr>
          <w:caps/>
          <w:noProof/>
          <w:color w:val="000000"/>
          <w:lang w:val="sr-Cyrl-RS"/>
        </w:rPr>
        <w:t xml:space="preserve">И РОДНО </w:t>
      </w:r>
      <w:r w:rsidRPr="00C25B73">
        <w:rPr>
          <w:caps/>
          <w:noProof/>
          <w:color w:val="000000"/>
          <w:lang w:val="ru-RU"/>
        </w:rPr>
        <w:t>узнемиравање И НАВОЂЕЊЕ НА ДИСКРИМИНАЦИЈУ.</w:t>
      </w:r>
    </w:p>
    <w:p w:rsidR="007B2C98" w:rsidRPr="00893E3A" w:rsidRDefault="007B2C98" w:rsidP="007B2C98">
      <w:pPr>
        <w:tabs>
          <w:tab w:val="left" w:pos="720"/>
        </w:tabs>
        <w:jc w:val="both"/>
        <w:rPr>
          <w:caps/>
          <w:noProof/>
          <w:color w:val="000000"/>
          <w:lang w:val="sr-Latn-RS"/>
        </w:rPr>
      </w:pPr>
      <w:r w:rsidRPr="00C25B73">
        <w:rPr>
          <w:caps/>
          <w:noProof/>
          <w:color w:val="000000"/>
          <w:lang w:val="sr-Cyrl-RS"/>
        </w:rPr>
        <w:tab/>
      </w:r>
      <w:r w:rsidRPr="00893E3A">
        <w:rPr>
          <w:caps/>
          <w:color w:val="000000"/>
          <w:shd w:val="clear" w:color="auto" w:fill="FFFFFF"/>
        </w:rPr>
        <w:t>Сегрегација је сваки акт</w:t>
      </w:r>
      <w:r w:rsidRPr="00893E3A">
        <w:rPr>
          <w:caps/>
          <w:color w:val="000000"/>
          <w:shd w:val="clear" w:color="auto" w:fill="FFFFFF"/>
          <w:lang w:val="sr-Cyrl-RS"/>
        </w:rPr>
        <w:t xml:space="preserve"> </w:t>
      </w:r>
      <w:r w:rsidRPr="00893E3A">
        <w:rPr>
          <w:caps/>
          <w:color w:val="000000"/>
          <w:shd w:val="clear" w:color="auto" w:fill="FFFFFF"/>
        </w:rPr>
        <w:t xml:space="preserve">којим физичко или правно лице раздваја без објективног и разумног оправдања друга лица </w:t>
      </w:r>
      <w:r w:rsidRPr="00893E3A">
        <w:rPr>
          <w:caps/>
          <w:color w:val="000000"/>
          <w:shd w:val="clear" w:color="auto" w:fill="FFFFFF"/>
          <w:lang w:val="sr-Cyrl-RS"/>
        </w:rPr>
        <w:t>или групу лица</w:t>
      </w:r>
      <w:r w:rsidRPr="00893E3A">
        <w:rPr>
          <w:caps/>
          <w:color w:val="000000"/>
          <w:shd w:val="clear" w:color="auto" w:fill="FFFFFF"/>
          <w:lang w:val="sr-Latn-RS"/>
        </w:rPr>
        <w:t xml:space="preserve"> на основу личног својства из члана 2. став 1. тачка 1) </w:t>
      </w:r>
      <w:r w:rsidRPr="00893E3A">
        <w:rPr>
          <w:caps/>
          <w:color w:val="000000"/>
          <w:shd w:val="clear" w:color="auto" w:fill="FFFFFF"/>
          <w:lang w:val="sr-Latn-RS"/>
        </w:rPr>
        <w:lastRenderedPageBreak/>
        <w:t>овог закона.</w:t>
      </w:r>
      <w:r w:rsidRPr="00893E3A">
        <w:rPr>
          <w:caps/>
          <w:color w:val="000000"/>
        </w:rPr>
        <w:t xml:space="preserve"> </w:t>
      </w:r>
      <w:r w:rsidRPr="00893E3A">
        <w:rPr>
          <w:caps/>
          <w:color w:val="000000"/>
          <w:shd w:val="clear" w:color="auto" w:fill="FFFFFF"/>
          <w:lang w:val="sr-Latn-RS"/>
        </w:rPr>
        <w:t xml:space="preserve">Добровољно </w:t>
      </w:r>
      <w:r w:rsidRPr="00893E3A">
        <w:rPr>
          <w:caps/>
          <w:color w:val="000000"/>
          <w:shd w:val="clear" w:color="auto" w:fill="FFFFFF"/>
        </w:rPr>
        <w:t>одвајањ</w:t>
      </w:r>
      <w:r w:rsidRPr="00893E3A">
        <w:rPr>
          <w:caps/>
          <w:color w:val="000000"/>
          <w:shd w:val="clear" w:color="auto" w:fill="FFFFFF"/>
          <w:lang w:val="sr-Cyrl-RS"/>
        </w:rPr>
        <w:t>а</w:t>
      </w:r>
      <w:r w:rsidRPr="00893E3A">
        <w:rPr>
          <w:caps/>
          <w:color w:val="000000"/>
          <w:shd w:val="clear" w:color="auto" w:fill="FFFFFF"/>
          <w:lang w:val="sr-Latn-RS"/>
        </w:rPr>
        <w:t xml:space="preserve"> </w:t>
      </w:r>
      <w:r w:rsidRPr="00893E3A">
        <w:rPr>
          <w:caps/>
          <w:color w:val="000000"/>
          <w:shd w:val="clear" w:color="auto" w:fill="FFFFFF"/>
        </w:rPr>
        <w:t xml:space="preserve">од других лица на основу </w:t>
      </w:r>
      <w:r w:rsidRPr="00893E3A">
        <w:rPr>
          <w:caps/>
          <w:color w:val="000000"/>
          <w:shd w:val="clear" w:color="auto" w:fill="FFFFFF"/>
          <w:lang w:val="sr-Cyrl-RS"/>
        </w:rPr>
        <w:t xml:space="preserve">личног својства </w:t>
      </w:r>
      <w:r w:rsidRPr="00893E3A">
        <w:rPr>
          <w:caps/>
          <w:color w:val="000000"/>
          <w:shd w:val="clear" w:color="auto" w:fill="FFFFFF"/>
        </w:rPr>
        <w:t>не представља сегрегацију.</w:t>
      </w:r>
      <w:r w:rsidRPr="00893E3A">
        <w:rPr>
          <w:caps/>
          <w:noProof/>
          <w:color w:val="000000"/>
          <w:lang w:val="sr-Cyrl-RS"/>
        </w:rPr>
        <w:tab/>
      </w:r>
    </w:p>
    <w:p w:rsidR="007B2C98" w:rsidRPr="00C25B73" w:rsidRDefault="007B2C98" w:rsidP="007B2C98">
      <w:pPr>
        <w:tabs>
          <w:tab w:val="left" w:pos="720"/>
        </w:tabs>
        <w:jc w:val="both"/>
        <w:rPr>
          <w:caps/>
          <w:noProof/>
          <w:color w:val="000000"/>
          <w:lang w:val="sr-Cyrl-RS"/>
        </w:rPr>
      </w:pPr>
      <w:r>
        <w:rPr>
          <w:caps/>
          <w:noProof/>
          <w:color w:val="000000"/>
          <w:lang w:val="sr-Latn-RS"/>
        </w:rPr>
        <w:tab/>
      </w:r>
      <w:r w:rsidRPr="00C25B73">
        <w:rPr>
          <w:caps/>
          <w:noProof/>
          <w:color w:val="000000"/>
          <w:lang w:val="sr-Cyrl-RS"/>
        </w:rPr>
        <w:t xml:space="preserve">Облик дискриминације је и навођење на дискриминацију. </w:t>
      </w:r>
      <w:r w:rsidRPr="00C25B73">
        <w:rPr>
          <w:caps/>
          <w:color w:val="000000"/>
          <w:lang w:val="ru-RU"/>
        </w:rPr>
        <w:t>Дискриминација постоји ако се лице или група лица наводе на дискриминацију давањем упутстава како да се предузимају дискриминаторски поступци или навођењем на дискриминацију на други сличан начин.</w:t>
      </w:r>
    </w:p>
    <w:p w:rsidR="007B2C98" w:rsidRPr="00C25B73" w:rsidRDefault="007B2C98" w:rsidP="007B2C98">
      <w:pPr>
        <w:jc w:val="both"/>
        <w:rPr>
          <w:caps/>
          <w:color w:val="000000"/>
          <w:lang w:val="sr-Cyrl-RS"/>
        </w:rPr>
      </w:pPr>
    </w:p>
    <w:p w:rsidR="007B2C98" w:rsidRPr="00C25B73" w:rsidRDefault="007B2C98" w:rsidP="007B2C98">
      <w:pPr>
        <w:jc w:val="center"/>
        <w:rPr>
          <w:color w:val="000000"/>
          <w:lang w:val="sr-Cyrl-RS"/>
        </w:rPr>
      </w:pPr>
      <w:r w:rsidRPr="00C25B73">
        <w:rPr>
          <w:color w:val="000000"/>
          <w:lang w:val="sr-Cyrl-RS"/>
        </w:rPr>
        <w:t>Посредна дискриминација</w:t>
      </w:r>
    </w:p>
    <w:p w:rsidR="007B2C98" w:rsidRPr="00C25B73" w:rsidRDefault="007B2C98" w:rsidP="007B2C98">
      <w:pPr>
        <w:jc w:val="center"/>
        <w:rPr>
          <w:color w:val="000000"/>
          <w:lang w:val="sr-Cyrl-RS"/>
        </w:rPr>
      </w:pPr>
      <w:r w:rsidRPr="00C25B73">
        <w:rPr>
          <w:color w:val="000000"/>
          <w:lang w:val="sr-Cyrl-RS"/>
        </w:rPr>
        <w:t>Члан 7.</w:t>
      </w:r>
    </w:p>
    <w:p w:rsidR="007B2C98" w:rsidRPr="00C25B73" w:rsidRDefault="007B2C98" w:rsidP="007B2C98">
      <w:pPr>
        <w:ind w:firstLine="720"/>
        <w:jc w:val="both"/>
        <w:rPr>
          <w:strike/>
          <w:color w:val="000000"/>
          <w:lang w:val="sr-Cyrl-RS"/>
        </w:rPr>
      </w:pPr>
      <w:r w:rsidRPr="00C25B73">
        <w:rPr>
          <w:strike/>
          <w:color w:val="000000"/>
          <w:lang w:val="sr-Cyrl-RS"/>
        </w:rPr>
        <w:t>Посредна дискриминација постоји ако се лице или група лица, због његовог односно њиховог личног својства, ставља у неповољнији положај актом, радњом или пропуштањем које је привидно заснован на начелу једнакости и забране дискриминације, осим ако је то оправдано законитим циљем, а средство за постизање тог циља су примерена и нужна.</w:t>
      </w:r>
    </w:p>
    <w:p w:rsidR="007B2C98" w:rsidRPr="00C25B73" w:rsidRDefault="007B2C98" w:rsidP="007B2C98">
      <w:pPr>
        <w:tabs>
          <w:tab w:val="left" w:pos="720"/>
        </w:tabs>
        <w:ind w:firstLine="720"/>
        <w:jc w:val="both"/>
        <w:rPr>
          <w:caps/>
          <w:color w:val="000000"/>
          <w:lang w:val="sr-Cyrl-CS"/>
        </w:rPr>
      </w:pPr>
      <w:r w:rsidRPr="00C25B73">
        <w:rPr>
          <w:caps/>
          <w:color w:val="000000"/>
          <w:lang w:val="ru-RU"/>
        </w:rPr>
        <w:t xml:space="preserve">Посредна дискриминација постоји ако наизглед неутрална одредба, критеријум или пракса лице или групу лица ставља или би могла ставити, због њиховог личног својства, у неповољан положај у </w:t>
      </w:r>
      <w:r w:rsidRPr="00C25B73">
        <w:rPr>
          <w:caps/>
          <w:color w:val="000000"/>
          <w:lang w:val="sr-Cyrl-CS"/>
        </w:rPr>
        <w:t>поређењу са</w:t>
      </w:r>
      <w:r w:rsidRPr="00C25B73">
        <w:rPr>
          <w:caps/>
          <w:color w:val="000000"/>
          <w:lang w:val="ru-RU"/>
        </w:rPr>
        <w:t xml:space="preserve"> друг</w:t>
      </w:r>
      <w:r w:rsidRPr="00C25B73">
        <w:rPr>
          <w:caps/>
          <w:color w:val="000000"/>
          <w:lang w:val="sr-Cyrl-CS"/>
        </w:rPr>
        <w:t>им</w:t>
      </w:r>
      <w:r w:rsidRPr="00C25B73">
        <w:rPr>
          <w:caps/>
          <w:color w:val="000000"/>
          <w:lang w:val="ru-RU"/>
        </w:rPr>
        <w:t xml:space="preserve"> лиц</w:t>
      </w:r>
      <w:r w:rsidRPr="00C25B73">
        <w:rPr>
          <w:caps/>
          <w:color w:val="000000"/>
          <w:lang w:val="sr-Cyrl-CS"/>
        </w:rPr>
        <w:t>има</w:t>
      </w:r>
      <w:r w:rsidRPr="00C25B73">
        <w:rPr>
          <w:caps/>
          <w:color w:val="000000"/>
          <w:lang w:val="ru-RU"/>
        </w:rPr>
        <w:t xml:space="preserve"> у истој или сличној ситуацији, осим ако је </w:t>
      </w:r>
      <w:r w:rsidRPr="00C25B73">
        <w:rPr>
          <w:caps/>
          <w:noProof/>
          <w:color w:val="000000"/>
          <w:lang w:val="ru-RU"/>
        </w:rPr>
        <w:t xml:space="preserve">то објективно оправдано </w:t>
      </w:r>
      <w:r>
        <w:rPr>
          <w:caps/>
          <w:noProof/>
          <w:color w:val="000000"/>
          <w:lang w:val="ru-RU"/>
        </w:rPr>
        <w:t xml:space="preserve">ЛЕГИТИМНИМ </w:t>
      </w:r>
      <w:r w:rsidRPr="00C25B73">
        <w:rPr>
          <w:caps/>
          <w:noProof/>
          <w:color w:val="000000"/>
          <w:lang w:val="ru-RU"/>
        </w:rPr>
        <w:t>циљем, а средства за постизање тог циља су примерена и нужна.</w:t>
      </w:r>
    </w:p>
    <w:p w:rsidR="007B2C98" w:rsidRPr="00C25B73" w:rsidRDefault="007B2C98" w:rsidP="007B2C98">
      <w:pPr>
        <w:rPr>
          <w:color w:val="000000"/>
          <w:lang w:val="sr-Cyrl-RS"/>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Повреда начела једнаких права и обавеза</w:t>
      </w:r>
    </w:p>
    <w:p w:rsidR="007B2C98" w:rsidRPr="00C25B73" w:rsidRDefault="007B2C98" w:rsidP="007B2C98">
      <w:pPr>
        <w:widowControl w:val="0"/>
        <w:tabs>
          <w:tab w:val="left" w:pos="4536"/>
          <w:tab w:val="left" w:pos="4678"/>
        </w:tabs>
        <w:autoSpaceDE w:val="0"/>
        <w:autoSpaceDN w:val="0"/>
        <w:adjustRightInd w:val="0"/>
        <w:jc w:val="center"/>
        <w:rPr>
          <w:color w:val="000000"/>
          <w:lang w:val="sr-Cyrl-CS"/>
        </w:rPr>
      </w:pPr>
      <w:r w:rsidRPr="00C25B73">
        <w:rPr>
          <w:color w:val="000000"/>
          <w:lang w:val="ru-RU"/>
        </w:rPr>
        <w:t>Члан 8.</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 xml:space="preserve">Повреда начела једнаких права и обавеза постоји ако се лицу или групи лица, због његовог односно њиховог личног својства, </w:t>
      </w:r>
      <w:r w:rsidRPr="000E02BF">
        <w:rPr>
          <w:strike/>
          <w:color w:val="000000"/>
          <w:lang w:val="ru-RU"/>
        </w:rPr>
        <w:t>неоправдано</w:t>
      </w:r>
      <w:r w:rsidRPr="00C25B73">
        <w:rPr>
          <w:color w:val="000000"/>
          <w:lang w:val="ru-RU"/>
        </w:rPr>
        <w:t xml:space="preserve"> ускраћују права и слободе или намећу обавезе које се у истој или сличној ситуацији не ускраћују или не намећу другом лицу или групи лица, </w:t>
      </w:r>
      <w:r w:rsidRPr="00C25B73">
        <w:rPr>
          <w:strike/>
          <w:color w:val="000000"/>
          <w:lang w:val="ru-RU"/>
        </w:rPr>
        <w:t>ако су циљ или последица предузетих мера неоправдани, као и ако не постоји сразмера између предузетих мера и циља који се овим мерама остварује.</w:t>
      </w:r>
      <w:r w:rsidRPr="00C25B73">
        <w:rPr>
          <w:color w:val="000000"/>
          <w:lang w:val="ru-RU"/>
        </w:rPr>
        <w:t xml:space="preserve"> </w:t>
      </w:r>
      <w:r w:rsidRPr="00C25B73">
        <w:rPr>
          <w:caps/>
          <w:color w:val="000000"/>
          <w:lang w:val="ru-RU"/>
        </w:rPr>
        <w:t xml:space="preserve">осим ако је то оправдано </w:t>
      </w:r>
      <w:r>
        <w:rPr>
          <w:caps/>
          <w:color w:val="000000"/>
          <w:lang w:val="ru-RU"/>
        </w:rPr>
        <w:t>легитимним</w:t>
      </w:r>
      <w:r w:rsidRPr="00C25B73">
        <w:rPr>
          <w:caps/>
          <w:color w:val="000000"/>
          <w:lang w:val="ru-RU"/>
        </w:rPr>
        <w:t xml:space="preserve"> циљем, а средства за постизање тог циља су примерена и нужна.</w:t>
      </w:r>
    </w:p>
    <w:p w:rsidR="007B2C98" w:rsidRPr="00C25B73" w:rsidRDefault="007B2C98" w:rsidP="007B2C98">
      <w:pPr>
        <w:widowControl w:val="0"/>
        <w:tabs>
          <w:tab w:val="left" w:pos="2977"/>
          <w:tab w:val="left" w:pos="3119"/>
        </w:tabs>
        <w:autoSpaceDE w:val="0"/>
        <w:autoSpaceDN w:val="0"/>
        <w:adjustRightInd w:val="0"/>
        <w:jc w:val="center"/>
        <w:rPr>
          <w:bCs/>
          <w:color w:val="000000"/>
          <w:lang w:val="ru-RU"/>
        </w:rPr>
      </w:pPr>
    </w:p>
    <w:p w:rsidR="007B2C98" w:rsidRPr="00C25B73" w:rsidRDefault="007B2C98" w:rsidP="007B2C98">
      <w:pPr>
        <w:widowControl w:val="0"/>
        <w:tabs>
          <w:tab w:val="left" w:pos="2977"/>
          <w:tab w:val="left" w:pos="3119"/>
        </w:tabs>
        <w:autoSpaceDE w:val="0"/>
        <w:autoSpaceDN w:val="0"/>
        <w:adjustRightInd w:val="0"/>
        <w:jc w:val="center"/>
        <w:rPr>
          <w:bCs/>
          <w:strike/>
          <w:color w:val="000000"/>
          <w:lang w:val="ru-RU"/>
        </w:rPr>
      </w:pPr>
      <w:r w:rsidRPr="00C25B73">
        <w:rPr>
          <w:bCs/>
          <w:strike/>
          <w:color w:val="000000"/>
          <w:lang w:val="ru-RU"/>
        </w:rPr>
        <w:t>Узнемиравање и понижавајуће поступање</w:t>
      </w:r>
    </w:p>
    <w:p w:rsidR="007B2C98" w:rsidRPr="00C25B73" w:rsidRDefault="007B2C98" w:rsidP="007B2C98">
      <w:pPr>
        <w:widowControl w:val="0"/>
        <w:tabs>
          <w:tab w:val="left" w:pos="2977"/>
          <w:tab w:val="left" w:pos="3119"/>
        </w:tabs>
        <w:autoSpaceDE w:val="0"/>
        <w:autoSpaceDN w:val="0"/>
        <w:adjustRightInd w:val="0"/>
        <w:jc w:val="center"/>
        <w:rPr>
          <w:bCs/>
          <w:color w:val="000000"/>
          <w:lang w:val="sr-Cyrl-CS"/>
        </w:rPr>
      </w:pPr>
      <w:r w:rsidRPr="00C25B73">
        <w:rPr>
          <w:bCs/>
          <w:color w:val="000000"/>
          <w:lang w:val="ru-RU"/>
        </w:rPr>
        <w:t>УЗНЕМИРАВАЊЕ, ПОНИЖАВАЈУЋЕ ПОСТУПАЊЕ</w:t>
      </w:r>
      <w:r w:rsidR="007556C6">
        <w:rPr>
          <w:bCs/>
          <w:color w:val="000000"/>
          <w:lang w:val="ru-RU"/>
        </w:rPr>
        <w:t>,</w:t>
      </w:r>
      <w:r w:rsidRPr="00C25B73">
        <w:rPr>
          <w:bCs/>
          <w:color w:val="000000"/>
          <w:lang w:val="ru-RU"/>
        </w:rPr>
        <w:t xml:space="preserve"> ПОЛНО И РОДНО УЗНЕМИРАВАЊЕ</w:t>
      </w:r>
    </w:p>
    <w:p w:rsidR="007B2C98" w:rsidRPr="00C25B73" w:rsidRDefault="007B2C98" w:rsidP="007B2C98">
      <w:pPr>
        <w:widowControl w:val="0"/>
        <w:tabs>
          <w:tab w:val="left" w:pos="3960"/>
          <w:tab w:val="left" w:pos="4536"/>
          <w:tab w:val="left" w:pos="4678"/>
        </w:tabs>
        <w:autoSpaceDE w:val="0"/>
        <w:autoSpaceDN w:val="0"/>
        <w:adjustRightInd w:val="0"/>
        <w:jc w:val="center"/>
        <w:rPr>
          <w:color w:val="000000"/>
          <w:lang w:val="sr-Cyrl-CS"/>
        </w:rPr>
      </w:pPr>
      <w:r w:rsidRPr="00C25B73">
        <w:rPr>
          <w:color w:val="000000"/>
          <w:lang w:val="ru-RU"/>
        </w:rPr>
        <w:t>Члан 12.</w:t>
      </w:r>
    </w:p>
    <w:p w:rsidR="007B2C98" w:rsidRPr="00C25B73" w:rsidRDefault="007B2C98" w:rsidP="007B2C98">
      <w:pPr>
        <w:tabs>
          <w:tab w:val="left" w:pos="3870"/>
        </w:tabs>
        <w:ind w:firstLine="720"/>
        <w:jc w:val="both"/>
        <w:rPr>
          <w:strike/>
          <w:color w:val="000000"/>
          <w:lang w:val="sr-Cyrl-CS"/>
        </w:rPr>
      </w:pPr>
      <w:r w:rsidRPr="00C25B73">
        <w:rPr>
          <w:strike/>
          <w:color w:val="000000"/>
          <w:lang w:val="sr-Cyrl-CS"/>
        </w:rPr>
        <w:t>Забрањено је узнемиравање и понижавајуће поступање које има за циљ илипредставља повреду достојанства лица или групе лица на основу њиховог личног својства, а нарочито ако се тиме ствара страх или непријатељско, понижавајуће и увредљиво окружење.</w:t>
      </w:r>
    </w:p>
    <w:p w:rsidR="007B2C98" w:rsidRPr="00C25B73" w:rsidRDefault="007B2C98" w:rsidP="007B2C98">
      <w:pPr>
        <w:tabs>
          <w:tab w:val="left" w:pos="720"/>
        </w:tabs>
        <w:ind w:firstLine="720"/>
        <w:jc w:val="both"/>
        <w:rPr>
          <w:caps/>
          <w:noProof/>
          <w:color w:val="000000"/>
          <w:lang w:val="ru-RU"/>
        </w:rPr>
      </w:pPr>
      <w:r w:rsidRPr="00C25B73">
        <w:rPr>
          <w:caps/>
          <w:noProof/>
          <w:color w:val="000000"/>
          <w:lang w:val="ru-RU"/>
        </w:rPr>
        <w:t>Забрањено је узнемиравање, понижавајуће поступање и пол</w:t>
      </w:r>
      <w:r w:rsidR="000A70C1">
        <w:rPr>
          <w:caps/>
          <w:noProof/>
          <w:color w:val="000000"/>
          <w:lang w:val="ru-RU"/>
        </w:rPr>
        <w:t>но и родно узнемиравање, које</w:t>
      </w:r>
      <w:r w:rsidRPr="00C25B73">
        <w:rPr>
          <w:caps/>
          <w:noProof/>
          <w:color w:val="000000"/>
          <w:lang w:val="ru-RU"/>
        </w:rPr>
        <w:t xml:space="preserve"> има за циљ или представља повреду достојанства лица или групе лица на основу њиховог личног својства, а нарочито ако се тиме ствара застрашујуће, непријатељско, деградирајуће, понижавајуће и уврдљиво окружење. </w:t>
      </w:r>
    </w:p>
    <w:p w:rsidR="007B2C98" w:rsidRPr="00C25B73" w:rsidRDefault="007B2C98" w:rsidP="007B2C98">
      <w:pPr>
        <w:tabs>
          <w:tab w:val="left" w:pos="720"/>
        </w:tabs>
        <w:ind w:firstLine="720"/>
        <w:jc w:val="both"/>
        <w:rPr>
          <w:caps/>
          <w:noProof/>
          <w:color w:val="000000"/>
          <w:lang w:val="ru-RU"/>
        </w:rPr>
      </w:pPr>
      <w:r w:rsidRPr="00C25B73">
        <w:rPr>
          <w:caps/>
          <w:noProof/>
          <w:color w:val="000000"/>
          <w:lang w:val="ru-RU"/>
        </w:rPr>
        <w:t>Полно узнемиравање је, у смислу овог закона, свако вербално, невербално или физичко нежељено понашање, које има за циљ или представља повреду достојанства лица или његовог личног интегритета, а које изазива страх или ствара застрашујуће, непријатељско, деградирајуће, понижавајуће или увредљиво окружење.</w:t>
      </w:r>
    </w:p>
    <w:p w:rsidR="007B2C98" w:rsidRPr="00C25B73" w:rsidRDefault="007B2C98" w:rsidP="007B2C98">
      <w:pPr>
        <w:rPr>
          <w:color w:val="000000"/>
          <w:lang w:val="sr-Cyrl-RS"/>
        </w:rPr>
      </w:pPr>
    </w:p>
    <w:p w:rsidR="007B2C98" w:rsidRPr="00C25B73" w:rsidRDefault="007B2C98" w:rsidP="007B2C98">
      <w:pPr>
        <w:shd w:val="clear" w:color="auto" w:fill="FFFFFF"/>
        <w:jc w:val="center"/>
        <w:rPr>
          <w:bCs/>
          <w:color w:val="000000"/>
          <w:lang w:val="sr-Cyrl-RS" w:eastAsia="en-GB"/>
        </w:rPr>
      </w:pPr>
      <w:r w:rsidRPr="00C25B73">
        <w:rPr>
          <w:bCs/>
          <w:color w:val="000000"/>
          <w:lang w:val="sr-Cyrl-RS" w:eastAsia="en-GB"/>
        </w:rPr>
        <w:t>Тешки облици дискриминације</w:t>
      </w:r>
    </w:p>
    <w:p w:rsidR="007B2C98" w:rsidRPr="00C25B73" w:rsidRDefault="007B2C98" w:rsidP="007B2C98">
      <w:pPr>
        <w:shd w:val="clear" w:color="auto" w:fill="FFFFFF"/>
        <w:jc w:val="center"/>
        <w:rPr>
          <w:color w:val="000000"/>
          <w:lang w:val="sr-Cyrl-RS" w:eastAsia="en-GB"/>
        </w:rPr>
      </w:pPr>
      <w:r w:rsidRPr="00C25B73">
        <w:rPr>
          <w:color w:val="000000"/>
          <w:lang w:val="sr-Cyrl-RS" w:eastAsia="en-GB"/>
        </w:rPr>
        <w:t>Члан 13.</w:t>
      </w:r>
    </w:p>
    <w:p w:rsidR="007B2C98" w:rsidRPr="00C25B73" w:rsidRDefault="007B2C98" w:rsidP="007B2C98">
      <w:pPr>
        <w:shd w:val="clear" w:color="auto" w:fill="FFFFFF"/>
        <w:ind w:firstLine="720"/>
        <w:rPr>
          <w:color w:val="000000"/>
          <w:lang w:val="sr-Cyrl-RS" w:eastAsia="en-GB"/>
        </w:rPr>
      </w:pPr>
      <w:r w:rsidRPr="00C25B73">
        <w:rPr>
          <w:color w:val="000000"/>
          <w:lang w:val="sr-Cyrl-RS" w:eastAsia="en-GB"/>
        </w:rPr>
        <w:t>Тешки облици дискриминације су:</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 xml:space="preserve">1. изазивање и подстицање неравноправности, мржње и нетрпељивости по основу националне, расне или верске припадности, језика, политичког опредељења, пола, родног идентитета, </w:t>
      </w:r>
      <w:r w:rsidRPr="00C25B73">
        <w:rPr>
          <w:strike/>
          <w:color w:val="000000"/>
          <w:lang w:val="sr-Cyrl-RS" w:eastAsia="en-GB"/>
        </w:rPr>
        <w:t>сексуалног опредељења</w:t>
      </w:r>
      <w:r w:rsidRPr="00C25B73">
        <w:rPr>
          <w:color w:val="000000"/>
          <w:lang w:val="sr-Cyrl-RS" w:eastAsia="en-GB"/>
        </w:rPr>
        <w:t xml:space="preserve"> СЕКСУАЛНЕ ОРИЈЕНТАЦИЈЕ, инвалидитета И СТАРОСНОГ ДОБА;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2. пропагирање или вршење дискриминације од стране органа јавне власти и у поступцима пред органима јавне власти;</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3. пропагирање дискриминације путем јавних гласила;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4. ропство, трговина људима, СЕГРЕГАЦИЈА, апартхејд, геноцид, етничко чишћење и њихово пропагирање;</w:t>
      </w:r>
    </w:p>
    <w:p w:rsidR="007B2C98" w:rsidRPr="00C25B73" w:rsidRDefault="007B2C98" w:rsidP="007B2C98">
      <w:pPr>
        <w:shd w:val="clear" w:color="auto" w:fill="FFFFFF"/>
        <w:ind w:firstLine="720"/>
        <w:jc w:val="both"/>
        <w:rPr>
          <w:noProof/>
          <w:color w:val="000000"/>
          <w:lang w:val="sr-Cyrl-RS"/>
        </w:rPr>
      </w:pPr>
      <w:r w:rsidRPr="00C25B73">
        <w:rPr>
          <w:color w:val="000000"/>
          <w:lang w:val="sr-Cyrl-RS" w:eastAsia="en-GB"/>
        </w:rPr>
        <w:t xml:space="preserve">5. дискриминација лица по основу два или више личних својстава </w:t>
      </w:r>
      <w:r w:rsidRPr="00C25B73">
        <w:rPr>
          <w:caps/>
          <w:noProof/>
          <w:color w:val="000000"/>
          <w:lang w:val="sr-Cyrl-RS"/>
        </w:rPr>
        <w:t>без обзира на то да ли се утицај поједних личних својстава може разграничити (вишеструка дискриминација) или се не може разграничити (интерсек</w:t>
      </w:r>
      <w:r>
        <w:rPr>
          <w:caps/>
          <w:noProof/>
          <w:color w:val="000000"/>
          <w:lang w:val="sr-Cyrl-RS"/>
        </w:rPr>
        <w:t>Ц</w:t>
      </w:r>
      <w:r w:rsidRPr="00C25B73">
        <w:rPr>
          <w:caps/>
          <w:noProof/>
          <w:color w:val="000000"/>
          <w:lang w:val="sr-Cyrl-RS"/>
        </w:rPr>
        <w:t xml:space="preserve">ијска дискриминација) </w:t>
      </w:r>
      <w:r w:rsidRPr="00C25B73">
        <w:rPr>
          <w:strike/>
          <w:color w:val="000000"/>
          <w:lang w:val="sr-Cyrl-RS" w:eastAsia="en-GB"/>
        </w:rPr>
        <w:t>(вишеструка или укрштена дискриминација)</w:t>
      </w:r>
      <w:r w:rsidRPr="00C25B73">
        <w:rPr>
          <w:caps/>
          <w:noProof/>
          <w:color w:val="000000"/>
          <w:lang w:val="sr-Cyrl-RS"/>
        </w:rPr>
        <w:t>;</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6. дискриминација која је извршена више пута (поновљена дискриминација) или која се чини у дужем временском периоду (продужена дискриминација) према истом лицу или групи лица;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7. дискриминација која доводи до тешких последица по дискриминисаног, друга лица или имовину, а нарочито ако се ради о кажњивом делу код кога је претежна или искључива побуда за извршење била мржња, односно нетрпељивост према оштећеном која је заснована на његовом личном својству.</w:t>
      </w:r>
    </w:p>
    <w:p w:rsidR="007B2C98" w:rsidRPr="00C25B73" w:rsidRDefault="007B2C98" w:rsidP="007B2C98">
      <w:pPr>
        <w:tabs>
          <w:tab w:val="left" w:pos="720"/>
        </w:tabs>
        <w:jc w:val="center"/>
        <w:rPr>
          <w:b/>
          <w:noProof/>
          <w:color w:val="000000"/>
          <w:u w:val="single"/>
          <w:lang w:val="sr-Cyrl-RS"/>
        </w:rPr>
      </w:pPr>
    </w:p>
    <w:p w:rsidR="007B2C98" w:rsidRPr="00C25B73" w:rsidRDefault="007B2C98" w:rsidP="007B2C98">
      <w:pPr>
        <w:shd w:val="clear" w:color="auto" w:fill="FFFFFF"/>
        <w:jc w:val="center"/>
        <w:rPr>
          <w:bCs/>
          <w:color w:val="000000"/>
          <w:lang w:val="sr-Cyrl-RS" w:eastAsia="en-GB"/>
        </w:rPr>
      </w:pPr>
      <w:r w:rsidRPr="00C25B73">
        <w:rPr>
          <w:bCs/>
          <w:color w:val="000000"/>
          <w:lang w:val="sr-Cyrl-RS" w:eastAsia="en-GB"/>
        </w:rPr>
        <w:t>Посебне мере</w:t>
      </w:r>
    </w:p>
    <w:p w:rsidR="007B2C98" w:rsidRPr="00C25B73" w:rsidRDefault="007B2C98" w:rsidP="007B2C98">
      <w:pPr>
        <w:shd w:val="clear" w:color="auto" w:fill="FFFFFF"/>
        <w:jc w:val="center"/>
        <w:rPr>
          <w:color w:val="000000"/>
          <w:lang w:val="sr-Cyrl-RS" w:eastAsia="en-GB"/>
        </w:rPr>
      </w:pPr>
      <w:r w:rsidRPr="00C25B73">
        <w:rPr>
          <w:color w:val="000000"/>
          <w:lang w:val="sr-Cyrl-RS" w:eastAsia="en-GB"/>
        </w:rPr>
        <w:t>Члан 14.</w:t>
      </w:r>
    </w:p>
    <w:p w:rsidR="007B2C98" w:rsidRPr="00C25B73" w:rsidRDefault="007B2C98" w:rsidP="007B2C98">
      <w:pPr>
        <w:shd w:val="clear" w:color="auto" w:fill="FFFFFF"/>
        <w:ind w:firstLine="720"/>
        <w:jc w:val="both"/>
        <w:rPr>
          <w:strike/>
          <w:color w:val="000000"/>
          <w:lang w:val="sr-Cyrl-RS" w:eastAsia="en-GB"/>
        </w:rPr>
      </w:pPr>
      <w:r w:rsidRPr="00C25B73">
        <w:rPr>
          <w:strike/>
          <w:color w:val="000000"/>
          <w:lang w:val="sr-Cyrl-RS" w:eastAsia="en-GB"/>
        </w:rPr>
        <w:t>Не сматрају се дискриминацијом посебне мере уведене ради постизања пуне равноправности, заштите и напретка лица, односно групе лица која се налазе у неједнаком положају.</w:t>
      </w:r>
    </w:p>
    <w:p w:rsidR="007B2C98" w:rsidRPr="00C25B73" w:rsidRDefault="007B2C98" w:rsidP="007B2C98">
      <w:pPr>
        <w:tabs>
          <w:tab w:val="left" w:pos="720"/>
        </w:tabs>
        <w:jc w:val="both"/>
        <w:rPr>
          <w:caps/>
          <w:noProof/>
          <w:color w:val="000000"/>
          <w:lang w:val="sr-Cyrl-RS"/>
        </w:rPr>
      </w:pPr>
      <w:r w:rsidRPr="00C25B73">
        <w:rPr>
          <w:caps/>
          <w:color w:val="000000"/>
          <w:shd w:val="clear" w:color="auto" w:fill="FFFFFF"/>
          <w:lang w:val="sr-Cyrl-RS"/>
        </w:rPr>
        <w:tab/>
        <w:t>Не сматрају се дискриминацијом посебне мере уведене ради постизања пуне равноправности, заштите и напретка лица, односно групе лица која се налазе у неједнаком положају.</w:t>
      </w:r>
    </w:p>
    <w:p w:rsidR="007B2C98" w:rsidRPr="00C25B73" w:rsidRDefault="007B2C98" w:rsidP="007B2C98">
      <w:pPr>
        <w:tabs>
          <w:tab w:val="left" w:pos="720"/>
        </w:tabs>
        <w:jc w:val="both"/>
        <w:rPr>
          <w:caps/>
          <w:color w:val="000000"/>
          <w:shd w:val="clear" w:color="auto" w:fill="FFFFFF"/>
          <w:lang w:val="sr-Cyrl-RS"/>
        </w:rPr>
      </w:pPr>
      <w:r w:rsidRPr="00C25B73">
        <w:rPr>
          <w:caps/>
          <w:color w:val="000000"/>
          <w:shd w:val="clear" w:color="auto" w:fill="FFFFFF"/>
          <w:lang w:val="sr-Cyrl-RS"/>
        </w:rPr>
        <w:tab/>
      </w:r>
      <w:r w:rsidRPr="00C25B73">
        <w:rPr>
          <w:caps/>
          <w:color w:val="000000"/>
          <w:shd w:val="clear" w:color="auto" w:fill="FFFFFF"/>
          <w:lang w:val="sr-Latn-RS"/>
        </w:rPr>
        <w:t xml:space="preserve">Послодавци су дужни да предузму одговарајуће мере </w:t>
      </w:r>
      <w:r w:rsidRPr="00C25B73">
        <w:rPr>
          <w:caps/>
          <w:color w:val="000000"/>
          <w:shd w:val="clear" w:color="auto" w:fill="FFFFFF"/>
          <w:lang w:val="sr-Cyrl-RS"/>
        </w:rPr>
        <w:t xml:space="preserve">ако је то потребно у конкретном случају </w:t>
      </w:r>
      <w:r w:rsidRPr="00C25B73">
        <w:rPr>
          <w:caps/>
          <w:color w:val="000000"/>
          <w:shd w:val="clear" w:color="auto" w:fill="FFFFFF"/>
          <w:lang w:val="sr-Latn-RS"/>
        </w:rPr>
        <w:t xml:space="preserve">у циљу обезбеђивања приступа, </w:t>
      </w:r>
      <w:r w:rsidRPr="00C25B73">
        <w:rPr>
          <w:caps/>
          <w:color w:val="000000"/>
          <w:shd w:val="clear" w:color="auto" w:fill="FFFFFF"/>
          <w:lang w:val="sr-Cyrl-RS"/>
        </w:rPr>
        <w:t xml:space="preserve">разумно прилагођеног радног места, </w:t>
      </w:r>
      <w:r w:rsidRPr="00C25B73">
        <w:rPr>
          <w:caps/>
          <w:color w:val="000000"/>
          <w:shd w:val="clear" w:color="auto" w:fill="FFFFFF"/>
          <w:lang w:val="sr-Latn-RS"/>
        </w:rPr>
        <w:t xml:space="preserve">учешћа, </w:t>
      </w:r>
      <w:r w:rsidRPr="00C25B73">
        <w:rPr>
          <w:caps/>
          <w:color w:val="000000"/>
          <w:shd w:val="clear" w:color="auto" w:fill="FFFFFF"/>
          <w:lang w:val="sr-Cyrl-RS"/>
        </w:rPr>
        <w:t xml:space="preserve">стручног усавршавања </w:t>
      </w:r>
      <w:r w:rsidRPr="00C25B73">
        <w:rPr>
          <w:caps/>
          <w:color w:val="000000"/>
          <w:shd w:val="clear" w:color="auto" w:fill="FFFFFF"/>
          <w:lang w:val="sr-Latn-RS"/>
        </w:rPr>
        <w:t>и напредовања у послу запослених који се налазе у неравноправном положају у односу на друге запослене, а нарочито особа са инвалидитетом, припадника националних мањина, жена,</w:t>
      </w:r>
      <w:r w:rsidRPr="00C25B73">
        <w:rPr>
          <w:caps/>
          <w:color w:val="000000"/>
          <w:shd w:val="clear" w:color="auto" w:fill="FFFFFF"/>
          <w:lang w:val="sr-Cyrl-RS"/>
        </w:rPr>
        <w:t xml:space="preserve"> осо</w:t>
      </w:r>
      <w:r w:rsidR="00FB015A">
        <w:rPr>
          <w:caps/>
          <w:color w:val="000000"/>
          <w:shd w:val="clear" w:color="auto" w:fill="FFFFFF"/>
          <w:lang w:val="sr-Cyrl-RS"/>
        </w:rPr>
        <w:t>ба другачије сексуалне оријента</w:t>
      </w:r>
      <w:r w:rsidRPr="00C25B73">
        <w:rPr>
          <w:caps/>
          <w:color w:val="000000"/>
          <w:shd w:val="clear" w:color="auto" w:fill="FFFFFF"/>
          <w:lang w:val="sr-Cyrl-RS"/>
        </w:rPr>
        <w:t xml:space="preserve">ције, родног идентитета, </w:t>
      </w:r>
      <w:r w:rsidR="00CE154F">
        <w:rPr>
          <w:caps/>
          <w:color w:val="000000"/>
          <w:shd w:val="clear" w:color="auto" w:fill="FFFFFF"/>
          <w:lang w:val="sr-Cyrl-RS"/>
        </w:rPr>
        <w:t>старијИХ</w:t>
      </w:r>
      <w:r w:rsidRPr="00C25B73">
        <w:rPr>
          <w:caps/>
          <w:color w:val="000000"/>
          <w:shd w:val="clear" w:color="auto" w:fill="FFFFFF"/>
          <w:lang w:val="sr-Cyrl-RS"/>
        </w:rPr>
        <w:t xml:space="preserve"> особ</w:t>
      </w:r>
      <w:r w:rsidR="00CE154F">
        <w:rPr>
          <w:caps/>
          <w:color w:val="000000"/>
          <w:shd w:val="clear" w:color="auto" w:fill="FFFFFF"/>
          <w:lang w:val="sr-Cyrl-RS"/>
        </w:rPr>
        <w:t>А</w:t>
      </w:r>
      <w:r w:rsidRPr="00C25B73">
        <w:rPr>
          <w:caps/>
          <w:color w:val="000000"/>
          <w:shd w:val="clear" w:color="auto" w:fill="FFFFFF"/>
          <w:lang w:val="sr-Cyrl-RS"/>
        </w:rPr>
        <w:t xml:space="preserve"> </w:t>
      </w:r>
      <w:r w:rsidRPr="00C25B73">
        <w:rPr>
          <w:caps/>
          <w:color w:val="000000"/>
          <w:shd w:val="clear" w:color="auto" w:fill="FFFFFF"/>
          <w:lang w:val="sr-Latn-RS"/>
        </w:rPr>
        <w:t>и других,</w:t>
      </w:r>
      <w:r w:rsidRPr="00C25B73">
        <w:rPr>
          <w:caps/>
          <w:color w:val="000000"/>
          <w:shd w:val="clear" w:color="auto" w:fill="FFFFFF"/>
          <w:lang w:val="sr-Cyrl-RS"/>
        </w:rPr>
        <w:t xml:space="preserve"> осим ако би ове мере представљале несразмеран терет за послодавца. Не сматра се да је терет несразмеран ако је умањен примереним мерама јавних политика у области рада и запошљавања.</w:t>
      </w:r>
    </w:p>
    <w:p w:rsidR="007B2C98" w:rsidRPr="00C25B73" w:rsidRDefault="007B2C98" w:rsidP="007B2C98">
      <w:pPr>
        <w:tabs>
          <w:tab w:val="left" w:pos="720"/>
        </w:tabs>
        <w:jc w:val="both"/>
        <w:rPr>
          <w:caps/>
          <w:noProof/>
          <w:color w:val="000000"/>
          <w:lang w:val="sr-Cyrl-CS"/>
        </w:rPr>
      </w:pPr>
      <w:r w:rsidRPr="00C25B73">
        <w:rPr>
          <w:caps/>
          <w:color w:val="000000"/>
          <w:shd w:val="clear" w:color="auto" w:fill="FFFFFF"/>
          <w:lang w:val="sr-Cyrl-RS"/>
        </w:rPr>
        <w:tab/>
      </w:r>
      <w:r w:rsidRPr="00C25B73">
        <w:rPr>
          <w:caps/>
          <w:noProof/>
          <w:color w:val="000000"/>
          <w:lang w:val="sr-Cyrl-CS"/>
        </w:rPr>
        <w:t>Орган јавне власти приликом припреме новог прописа или јавне политике од значаја за остваривање права социоекономски угрожених лица или група лица доноси процену утицаја прописа или политике у којој процењује њихову усаглашеност са начелом једнакости.</w:t>
      </w:r>
    </w:p>
    <w:p w:rsidR="007B2C98" w:rsidRPr="00C25B73" w:rsidRDefault="007B2C98" w:rsidP="007B2C98">
      <w:pPr>
        <w:tabs>
          <w:tab w:val="left" w:pos="720"/>
        </w:tabs>
        <w:jc w:val="both"/>
        <w:rPr>
          <w:caps/>
          <w:noProof/>
          <w:color w:val="000000"/>
          <w:lang w:val="sr-Cyrl-CS"/>
        </w:rPr>
      </w:pPr>
      <w:r w:rsidRPr="00C25B73">
        <w:rPr>
          <w:caps/>
          <w:noProof/>
          <w:color w:val="000000"/>
          <w:lang w:val="sr-Cyrl-CS"/>
        </w:rPr>
        <w:tab/>
        <w:t>Процена утицаја нарочито садржи:</w:t>
      </w:r>
    </w:p>
    <w:p w:rsidR="007B2C98" w:rsidRPr="00C25B73" w:rsidRDefault="007B2C98" w:rsidP="007B2C98">
      <w:pPr>
        <w:tabs>
          <w:tab w:val="left" w:pos="720"/>
        </w:tabs>
        <w:jc w:val="both"/>
        <w:rPr>
          <w:caps/>
          <w:noProof/>
          <w:color w:val="000000"/>
          <w:lang w:val="sr-Cyrl-CS"/>
        </w:rPr>
      </w:pPr>
      <w:r w:rsidRPr="00C25B73">
        <w:rPr>
          <w:caps/>
          <w:noProof/>
          <w:color w:val="000000"/>
          <w:lang w:val="sr-Cyrl-CS"/>
        </w:rPr>
        <w:tab/>
        <w:t>1) свеобухватан опис стања у области која је предмет регулисања са посебним освртом на социоекономски угрожена лица и групе лица;</w:t>
      </w:r>
    </w:p>
    <w:p w:rsidR="007B2C98" w:rsidRPr="00C25B73" w:rsidRDefault="007B2C98" w:rsidP="007B2C98">
      <w:pPr>
        <w:tabs>
          <w:tab w:val="left" w:pos="720"/>
        </w:tabs>
        <w:jc w:val="both"/>
        <w:rPr>
          <w:caps/>
          <w:noProof/>
          <w:color w:val="000000"/>
          <w:lang w:val="sr-Cyrl-CS"/>
        </w:rPr>
      </w:pPr>
      <w:r w:rsidRPr="00C25B73">
        <w:rPr>
          <w:caps/>
          <w:noProof/>
          <w:color w:val="000000"/>
          <w:lang w:val="sr-Cyrl-CS"/>
        </w:rPr>
        <w:tab/>
        <w:t>2) процену неопходности и сразмерности намераваних измена прописа са аспекта поштовања начела једнакости и права социоекономски угрожених лица и група лица;</w:t>
      </w:r>
    </w:p>
    <w:p w:rsidR="007B2C98" w:rsidRPr="00C25B73" w:rsidRDefault="007B2C98" w:rsidP="007B2C98">
      <w:pPr>
        <w:tabs>
          <w:tab w:val="left" w:pos="720"/>
        </w:tabs>
        <w:jc w:val="both"/>
        <w:rPr>
          <w:caps/>
          <w:color w:val="000000"/>
          <w:shd w:val="clear" w:color="auto" w:fill="FFFFFF"/>
          <w:lang w:val="sr-Cyrl-RS"/>
        </w:rPr>
      </w:pPr>
      <w:r w:rsidRPr="00C25B73">
        <w:rPr>
          <w:caps/>
          <w:noProof/>
          <w:color w:val="000000"/>
          <w:lang w:val="sr-Cyrl-CS"/>
        </w:rPr>
        <w:tab/>
        <w:t xml:space="preserve">3) процену ризика за права, обавезе и на закону засноване интересе лица и група лица из става </w:t>
      </w:r>
      <w:r>
        <w:rPr>
          <w:caps/>
          <w:noProof/>
          <w:color w:val="000000"/>
          <w:lang w:val="sr-Cyrl-CS"/>
        </w:rPr>
        <w:t>2</w:t>
      </w:r>
      <w:r w:rsidRPr="00C25B73">
        <w:rPr>
          <w:caps/>
          <w:noProof/>
          <w:color w:val="000000"/>
          <w:lang w:val="sr-Cyrl-CS"/>
        </w:rPr>
        <w:t>. овог члана.</w:t>
      </w:r>
    </w:p>
    <w:p w:rsidR="007B2C98" w:rsidRPr="00C25B73" w:rsidRDefault="007B2C98" w:rsidP="007B2C98">
      <w:pPr>
        <w:tabs>
          <w:tab w:val="left" w:pos="720"/>
        </w:tabs>
        <w:rPr>
          <w:b/>
          <w:noProof/>
          <w:color w:val="000000"/>
          <w:u w:val="single"/>
          <w:lang w:val="ru-RU"/>
        </w:rPr>
      </w:pPr>
    </w:p>
    <w:p w:rsidR="007B2C98" w:rsidRPr="00C25B73" w:rsidRDefault="007B2C98" w:rsidP="007B2C98">
      <w:pPr>
        <w:shd w:val="clear" w:color="auto" w:fill="FFFFFF"/>
        <w:jc w:val="center"/>
        <w:rPr>
          <w:bCs/>
          <w:color w:val="000000"/>
          <w:lang w:val="sr-Cyrl-CS" w:eastAsia="en-GB"/>
        </w:rPr>
      </w:pPr>
      <w:r w:rsidRPr="00C25B73">
        <w:rPr>
          <w:bCs/>
          <w:color w:val="000000"/>
          <w:lang w:val="sr-Cyrl-CS" w:eastAsia="en-GB"/>
        </w:rPr>
        <w:t>Дискриминација у поступцима пред органима јавне власти</w:t>
      </w:r>
    </w:p>
    <w:p w:rsidR="007B2C98" w:rsidRPr="00C25B73" w:rsidRDefault="007B2C98" w:rsidP="007B2C98">
      <w:pPr>
        <w:shd w:val="clear" w:color="auto" w:fill="FFFFFF"/>
        <w:jc w:val="center"/>
        <w:rPr>
          <w:color w:val="000000"/>
          <w:lang w:val="sr-Cyrl-CS" w:eastAsia="en-GB"/>
        </w:rPr>
      </w:pPr>
      <w:r w:rsidRPr="00C25B73">
        <w:rPr>
          <w:color w:val="000000"/>
          <w:lang w:val="sr-Cyrl-CS" w:eastAsia="en-GB"/>
        </w:rPr>
        <w:t>Члан 15.</w:t>
      </w:r>
    </w:p>
    <w:p w:rsidR="007B2C98" w:rsidRPr="00C25B73" w:rsidRDefault="007B2C98" w:rsidP="007B2C98">
      <w:pPr>
        <w:shd w:val="clear" w:color="auto" w:fill="FFFFFF"/>
        <w:ind w:firstLine="720"/>
        <w:jc w:val="both"/>
        <w:rPr>
          <w:color w:val="000000"/>
          <w:lang w:val="sr-Cyrl-CS" w:eastAsia="en-GB"/>
        </w:rPr>
      </w:pPr>
      <w:r w:rsidRPr="00C25B73">
        <w:rPr>
          <w:color w:val="000000"/>
          <w:lang w:val="sr-Cyrl-CS" w:eastAsia="en-GB"/>
        </w:rPr>
        <w:t>Свако има право на једнак приступ и једнаку заштиту својих права пред судовима и органима јавне власти.</w:t>
      </w:r>
    </w:p>
    <w:p w:rsidR="007B2C98" w:rsidRPr="00C25B73" w:rsidRDefault="007B2C98" w:rsidP="007B2C98">
      <w:pPr>
        <w:shd w:val="clear" w:color="auto" w:fill="FFFFFF"/>
        <w:ind w:firstLine="720"/>
        <w:jc w:val="both"/>
        <w:rPr>
          <w:caps/>
          <w:noProof/>
          <w:color w:val="000000"/>
          <w:lang w:val="sr-Cyrl-RS"/>
        </w:rPr>
      </w:pPr>
      <w:r w:rsidRPr="00C25B73">
        <w:rPr>
          <w:strike/>
          <w:color w:val="000000"/>
          <w:lang w:val="sr-Cyrl-CS" w:eastAsia="en-GB"/>
        </w:rPr>
        <w:t>Дискриминаторско поступање службеног лица, односно одговорног лица у органу јавне власти, сматра се тежом повредом радне дужности, у складу са законом.</w:t>
      </w:r>
      <w:r w:rsidRPr="00C25B73">
        <w:rPr>
          <w:strike/>
          <w:color w:val="000000"/>
          <w:lang w:val="sr-Cyrl-RS" w:eastAsia="en-GB"/>
        </w:rPr>
        <w:t xml:space="preserve">  </w:t>
      </w:r>
      <w:r w:rsidRPr="00C25B73">
        <w:rPr>
          <w:caps/>
          <w:color w:val="000000"/>
          <w:shd w:val="clear" w:color="auto" w:fill="FFFFFF"/>
          <w:lang w:val="sr-Cyrl-RS"/>
        </w:rPr>
        <w:t>Забрањено је дискриминаторско поступање службеног лица, односно одговорног лица у органу јавне власти у поступку заштите права лица пред судовима и органима јавне власти.</w:t>
      </w:r>
    </w:p>
    <w:p w:rsidR="007B2C98" w:rsidRPr="00C25B73" w:rsidRDefault="007B2C98" w:rsidP="007B2C98">
      <w:pPr>
        <w:rPr>
          <w:color w:val="000000"/>
          <w:lang w:val="sr-Cyrl-RS"/>
        </w:rPr>
      </w:pPr>
    </w:p>
    <w:p w:rsidR="007B2C98" w:rsidRPr="00C25B73" w:rsidRDefault="007B2C98" w:rsidP="007B2C98">
      <w:pPr>
        <w:shd w:val="clear" w:color="auto" w:fill="FFFFFF"/>
        <w:jc w:val="center"/>
        <w:rPr>
          <w:bCs/>
          <w:color w:val="000000"/>
          <w:lang w:val="sr-Cyrl-RS" w:eastAsia="en-GB"/>
        </w:rPr>
      </w:pPr>
      <w:r w:rsidRPr="00FB015A">
        <w:rPr>
          <w:bCs/>
          <w:strike/>
          <w:color w:val="000000"/>
          <w:lang w:val="ru-RU" w:eastAsia="en-GB"/>
        </w:rPr>
        <w:t>Дискриминација на основу пола</w:t>
      </w:r>
      <w:r w:rsidRPr="00C25B73">
        <w:rPr>
          <w:bCs/>
          <w:color w:val="000000"/>
          <w:lang w:val="sr-Cyrl-RS" w:eastAsia="en-GB"/>
        </w:rPr>
        <w:t>,</w:t>
      </w:r>
      <w:r w:rsidR="00FB015A">
        <w:rPr>
          <w:bCs/>
          <w:color w:val="000000"/>
          <w:lang w:val="sr-Cyrl-RS" w:eastAsia="en-GB"/>
        </w:rPr>
        <w:t xml:space="preserve"> </w:t>
      </w:r>
      <w:r w:rsidR="00FB015A" w:rsidRPr="00C25B73">
        <w:rPr>
          <w:bCs/>
          <w:color w:val="000000"/>
          <w:lang w:val="ru-RU" w:eastAsia="en-GB"/>
        </w:rPr>
        <w:t>ДИСКРИМИНАЦИЈА НА ОСНОВУ ПОЛА</w:t>
      </w:r>
      <w:r w:rsidRPr="00C25B73">
        <w:rPr>
          <w:bCs/>
          <w:color w:val="000000"/>
          <w:lang w:val="sr-Cyrl-RS" w:eastAsia="en-GB"/>
        </w:rPr>
        <w:t xml:space="preserve"> РОДА И РОДНОГ ИДЕНТИТЕТА</w:t>
      </w:r>
    </w:p>
    <w:p w:rsidR="007B2C98" w:rsidRPr="00C25B73" w:rsidRDefault="007B2C98" w:rsidP="007B2C98">
      <w:pPr>
        <w:shd w:val="clear" w:color="auto" w:fill="FFFFFF"/>
        <w:jc w:val="center"/>
        <w:rPr>
          <w:color w:val="000000"/>
          <w:lang w:val="sr-Cyrl-RS" w:eastAsia="en-GB"/>
        </w:rPr>
      </w:pPr>
      <w:r w:rsidRPr="00C25B73">
        <w:rPr>
          <w:color w:val="000000"/>
          <w:lang w:val="sr-Cyrl-RS" w:eastAsia="en-GB"/>
        </w:rPr>
        <w:t>Члан 20.</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 xml:space="preserve">Дискриминација постоји ако се поступа противно </w:t>
      </w:r>
      <w:r w:rsidRPr="00C25B73">
        <w:rPr>
          <w:strike/>
          <w:color w:val="000000"/>
          <w:lang w:val="sr-Cyrl-RS" w:eastAsia="en-GB"/>
        </w:rPr>
        <w:t>начелу равноправности полова</w:t>
      </w:r>
      <w:r w:rsidRPr="00C25B73">
        <w:rPr>
          <w:color w:val="000000"/>
          <w:lang w:val="sr-Cyrl-RS" w:eastAsia="en-GB"/>
        </w:rPr>
        <w:t xml:space="preserve"> НАЧЕЛ</w:t>
      </w:r>
      <w:r>
        <w:rPr>
          <w:color w:val="000000"/>
          <w:lang w:val="sr-Cyrl-RS" w:eastAsia="en-GB"/>
        </w:rPr>
        <w:t>У</w:t>
      </w:r>
      <w:r w:rsidRPr="00C25B73">
        <w:rPr>
          <w:color w:val="000000"/>
          <w:lang w:val="sr-Cyrl-RS" w:eastAsia="en-GB"/>
        </w:rPr>
        <w:t xml:space="preserve"> РОДНЕ РАВНОПРАВНОСТИ, односно начелу поштовања једнаких права и слобода жена и мушкараца у политичком, економском, културном и другом аспекту јавног, професионалног, приватног и породичног живота.</w:t>
      </w:r>
    </w:p>
    <w:p w:rsidR="007B2C98" w:rsidRPr="00C25B73" w:rsidRDefault="007B2C98" w:rsidP="007B2C98">
      <w:pPr>
        <w:shd w:val="clear" w:color="auto" w:fill="FFFFFF"/>
        <w:ind w:firstLine="720"/>
        <w:jc w:val="both"/>
        <w:rPr>
          <w:color w:val="000000"/>
          <w:lang w:val="sr-Cyrl-RS" w:eastAsia="en-GB"/>
        </w:rPr>
      </w:pPr>
      <w:r w:rsidRPr="00C25B73">
        <w:rPr>
          <w:strike/>
          <w:color w:val="000000"/>
          <w:shd w:val="clear" w:color="auto" w:fill="FFFFFF"/>
          <w:lang w:val="sr-Cyrl-RS"/>
        </w:rPr>
        <w:t>Забрањено је ускраћивање права или јавно или прикривено признавање погодности у односу на пол или због промене пола.</w:t>
      </w:r>
      <w:r w:rsidRPr="00C25B73">
        <w:rPr>
          <w:color w:val="000000"/>
          <w:shd w:val="clear" w:color="auto" w:fill="FFFFFF"/>
          <w:lang w:val="sr-Cyrl-RS"/>
        </w:rPr>
        <w:t xml:space="preserve"> </w:t>
      </w:r>
      <w:r w:rsidRPr="00C25B73">
        <w:rPr>
          <w:bCs/>
          <w:color w:val="000000"/>
          <w:lang w:val="sr-Cyrl-RS"/>
        </w:rPr>
        <w:t>З</w:t>
      </w:r>
      <w:r w:rsidRPr="00C25B73">
        <w:rPr>
          <w:color w:val="000000"/>
          <w:lang w:val="sr-Cyrl-RS" w:eastAsia="en-GB"/>
        </w:rPr>
        <w:t>АБРАЊЕНО ЈЕ УСКРАЋИВАЊЕ ПРАВА ИЛИ ЈАВНО ИЛИ ПРИКРИВЕНО ПРИЗНАВАЊЕ ПОГОДНОС</w:t>
      </w:r>
      <w:r w:rsidR="007C0F5E">
        <w:rPr>
          <w:color w:val="000000"/>
          <w:lang w:val="sr-Cyrl-RS" w:eastAsia="en-GB"/>
        </w:rPr>
        <w:t>ТИ У ОДНОСУ НА ПОЛ, ОДНОСНО РОД И</w:t>
      </w:r>
      <w:r w:rsidRPr="00C25B73">
        <w:rPr>
          <w:color w:val="000000"/>
          <w:lang w:val="sr-Cyrl-RS" w:eastAsia="en-GB"/>
        </w:rPr>
        <w:t xml:space="preserve"> РОДНИ ИДЕНТИТЕТ ИЛИ ЗБОГ ПРОМЕНЕ ПОЛА, ОДНОСНО ПРИЛАГОЂАВАЊА ПОЛА РОДНОМ ИДЕНТИТЕТУ, КАО И ЗБОГ ТРУДНОЋЕ, ПОРОДИЉСКОГ ОДСУСТВА, ОДСУСТВА РАДИ НЕГЕ ДЕТЕТА ИЛИ ПОСЕБНЕ НЕГЕ ДЕТЕТА. Забрањено је и физичко и друго насиље, експлоатација, изражавање мржње, омаловажавање, уцењивање и узнемиравање с обзиром на пол, ОДНОСНО РОД И РОДНИ ИДЕНТИТЕТ, као и јавно заговарање, подржавање и поступање у складу са предрасудама, обичајима и другим друштвеним обрасцима понашања који су засновани на идеји подређености или надређености полова, односно стереотипних улога полова.</w:t>
      </w:r>
    </w:p>
    <w:p w:rsidR="007B2C98" w:rsidRDefault="007B2C98" w:rsidP="007B2C98">
      <w:pPr>
        <w:widowControl w:val="0"/>
        <w:autoSpaceDE w:val="0"/>
        <w:autoSpaceDN w:val="0"/>
        <w:adjustRightInd w:val="0"/>
        <w:jc w:val="both"/>
        <w:rPr>
          <w:strike/>
          <w:color w:val="000000"/>
          <w:lang w:val="sr-Latn-RS"/>
        </w:rPr>
      </w:pPr>
    </w:p>
    <w:p w:rsidR="007B2C98" w:rsidRPr="00487754" w:rsidRDefault="007B2C98" w:rsidP="007B2C98">
      <w:pPr>
        <w:widowControl w:val="0"/>
        <w:autoSpaceDE w:val="0"/>
        <w:autoSpaceDN w:val="0"/>
        <w:adjustRightInd w:val="0"/>
        <w:jc w:val="center"/>
        <w:rPr>
          <w:color w:val="000000"/>
          <w:lang w:val="sr-Latn-RS"/>
        </w:rPr>
      </w:pPr>
      <w:r w:rsidRPr="00487754">
        <w:rPr>
          <w:color w:val="000000"/>
          <w:lang w:val="sr-Latn-RS"/>
        </w:rPr>
        <w:t>Дискриминација деце</w:t>
      </w:r>
    </w:p>
    <w:p w:rsidR="007B2C98" w:rsidRPr="00487754" w:rsidRDefault="007B2C98" w:rsidP="007B2C98">
      <w:pPr>
        <w:widowControl w:val="0"/>
        <w:autoSpaceDE w:val="0"/>
        <w:autoSpaceDN w:val="0"/>
        <w:adjustRightInd w:val="0"/>
        <w:jc w:val="center"/>
        <w:rPr>
          <w:color w:val="000000"/>
          <w:lang w:val="sr-Latn-RS"/>
        </w:rPr>
      </w:pPr>
      <w:r w:rsidRPr="00487754">
        <w:rPr>
          <w:color w:val="000000"/>
          <w:lang w:val="sr-Latn-RS"/>
        </w:rPr>
        <w:t>Члан 22</w:t>
      </w:r>
    </w:p>
    <w:p w:rsidR="007B2C98" w:rsidRPr="00487754" w:rsidRDefault="007B2C98" w:rsidP="007B2C98">
      <w:pPr>
        <w:widowControl w:val="0"/>
        <w:autoSpaceDE w:val="0"/>
        <w:autoSpaceDN w:val="0"/>
        <w:adjustRightInd w:val="0"/>
        <w:ind w:firstLine="720"/>
        <w:jc w:val="both"/>
        <w:rPr>
          <w:color w:val="000000"/>
          <w:lang w:val="sr-Latn-RS"/>
        </w:rPr>
      </w:pPr>
      <w:r w:rsidRPr="00487754">
        <w:rPr>
          <w:color w:val="000000"/>
          <w:lang w:val="sr-Latn-RS"/>
        </w:rPr>
        <w:t>Свако дете, односно малолетник има једнака права и заштиту у породици, друштву и држави, без обзира на његова или лична својства родитеља, старатеља и чланова породице.</w:t>
      </w:r>
    </w:p>
    <w:p w:rsidR="007B2C98" w:rsidRPr="00487754" w:rsidRDefault="007B2C98" w:rsidP="007B2C98">
      <w:pPr>
        <w:widowControl w:val="0"/>
        <w:autoSpaceDE w:val="0"/>
        <w:autoSpaceDN w:val="0"/>
        <w:adjustRightInd w:val="0"/>
        <w:ind w:firstLine="720"/>
        <w:jc w:val="both"/>
        <w:rPr>
          <w:color w:val="000000"/>
          <w:lang w:val="sr-Latn-RS"/>
        </w:rPr>
      </w:pPr>
      <w:r w:rsidRPr="00487754">
        <w:rPr>
          <w:color w:val="000000"/>
          <w:lang w:val="sr-Latn-RS"/>
        </w:rPr>
        <w:t xml:space="preserve">Забрањено је дискриминисати дете, односно малолетника према здравственом стању, </w:t>
      </w:r>
      <w:r w:rsidRPr="00487754">
        <w:rPr>
          <w:caps/>
          <w:noProof/>
          <w:color w:val="000000"/>
          <w:lang w:val="sr-Cyrl-CS"/>
        </w:rPr>
        <w:t>инвалидитету, сексуалној оријентацији, родном идентитету, полним карактеристикама, етничком пореклу, националној припадности</w:t>
      </w:r>
      <w:r w:rsidRPr="00487754">
        <w:rPr>
          <w:caps/>
          <w:noProof/>
          <w:color w:val="000000"/>
          <w:lang w:val="sr-Latn-RS"/>
        </w:rPr>
        <w:t>,</w:t>
      </w:r>
      <w:r w:rsidRPr="00487754">
        <w:rPr>
          <w:color w:val="000000"/>
          <w:lang w:val="sr-Latn-RS"/>
        </w:rPr>
        <w:t xml:space="preserve"> брачном, односно ванбрачном рођењу, јавно позивање на давање предности деци једног пола у односу на децу другог пола, као и прављење разлике према здравственом стању, имовном стању, професији и другим обележјима друштвеног положаја, активностима, израженом мишљењу или уверењу дететових родитеља, односно старатеља и чланова породице.</w:t>
      </w:r>
    </w:p>
    <w:p w:rsidR="007B2C98" w:rsidRPr="00487754" w:rsidRDefault="007B2C98" w:rsidP="007B2C98">
      <w:pPr>
        <w:widowControl w:val="0"/>
        <w:autoSpaceDE w:val="0"/>
        <w:autoSpaceDN w:val="0"/>
        <w:adjustRightInd w:val="0"/>
        <w:jc w:val="both"/>
        <w:rPr>
          <w:strike/>
          <w:color w:val="000000"/>
          <w:lang w:val="sr-Latn-RS"/>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Дискриминација на основу старосног доба</w:t>
      </w:r>
    </w:p>
    <w:p w:rsidR="007B2C98" w:rsidRPr="00C25B73" w:rsidRDefault="007B2C98" w:rsidP="007B2C98">
      <w:pPr>
        <w:widowControl w:val="0"/>
        <w:tabs>
          <w:tab w:val="left" w:pos="4410"/>
          <w:tab w:val="left" w:pos="4680"/>
          <w:tab w:val="left" w:pos="4860"/>
        </w:tabs>
        <w:autoSpaceDE w:val="0"/>
        <w:autoSpaceDN w:val="0"/>
        <w:adjustRightInd w:val="0"/>
        <w:jc w:val="center"/>
        <w:rPr>
          <w:color w:val="000000"/>
          <w:lang w:val="sr-Cyrl-CS"/>
        </w:rPr>
      </w:pPr>
      <w:r w:rsidRPr="00C25B73">
        <w:rPr>
          <w:color w:val="000000"/>
          <w:lang w:val="ru-RU"/>
        </w:rPr>
        <w:t>Члан 23.</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Забрањено је дискриминисати лица на основу старосног доба.</w:t>
      </w:r>
    </w:p>
    <w:p w:rsidR="007B2C98" w:rsidRPr="00C25B73" w:rsidRDefault="007B2C98" w:rsidP="007B2C98">
      <w:pPr>
        <w:widowControl w:val="0"/>
        <w:autoSpaceDE w:val="0"/>
        <w:autoSpaceDN w:val="0"/>
        <w:adjustRightInd w:val="0"/>
        <w:ind w:firstLine="720"/>
        <w:jc w:val="both"/>
        <w:rPr>
          <w:color w:val="000000"/>
          <w:lang w:val="ru-RU"/>
        </w:rPr>
      </w:pPr>
      <w:r w:rsidRPr="00C25B73">
        <w:rPr>
          <w:strike/>
          <w:color w:val="000000"/>
          <w:lang w:val="ru-RU"/>
        </w:rPr>
        <w:t>Стари</w:t>
      </w:r>
      <w:r w:rsidRPr="00C25B73">
        <w:rPr>
          <w:color w:val="000000"/>
          <w:lang w:val="ru-RU"/>
        </w:rPr>
        <w:t xml:space="preserve"> СТАРИЈИ имају право на достојанствене услове живота без дискриминације, а посебно, право на једнак приступ и заштиту од занемаривања и узнемиравања у коришћењу здравствених и других јавних услуга.</w:t>
      </w:r>
    </w:p>
    <w:p w:rsidR="007B2C98" w:rsidRPr="00EB2B19" w:rsidRDefault="007B2C98" w:rsidP="007B2C98">
      <w:pPr>
        <w:pStyle w:val="NoSpacing"/>
        <w:tabs>
          <w:tab w:val="left" w:pos="360"/>
          <w:tab w:val="left" w:pos="720"/>
        </w:tabs>
        <w:jc w:val="both"/>
        <w:rPr>
          <w:rFonts w:ascii="Times New Roman" w:hAnsi="Times New Roman"/>
          <w:caps/>
          <w:noProof/>
          <w:color w:val="000000"/>
          <w:sz w:val="24"/>
          <w:szCs w:val="24"/>
          <w:lang w:val="sr-Cyrl-CS"/>
        </w:rPr>
      </w:pPr>
      <w:r>
        <w:rPr>
          <w:rFonts w:ascii="Times New Roman" w:hAnsi="Times New Roman"/>
          <w:noProof/>
          <w:color w:val="000000"/>
          <w:sz w:val="24"/>
          <w:szCs w:val="24"/>
          <w:lang w:val="sr-Cyrl-CS"/>
        </w:rPr>
        <w:tab/>
      </w:r>
      <w:r>
        <w:rPr>
          <w:rFonts w:ascii="Times New Roman" w:hAnsi="Times New Roman"/>
          <w:noProof/>
          <w:color w:val="000000"/>
          <w:sz w:val="24"/>
          <w:szCs w:val="24"/>
          <w:lang w:val="sr-Cyrl-CS"/>
        </w:rPr>
        <w:tab/>
      </w:r>
      <w:r w:rsidRPr="00EB2B19">
        <w:rPr>
          <w:rFonts w:ascii="Times New Roman" w:hAnsi="Times New Roman"/>
          <w:caps/>
          <w:noProof/>
          <w:color w:val="000000"/>
          <w:sz w:val="24"/>
          <w:szCs w:val="24"/>
          <w:lang w:val="sr-Cyrl-CS"/>
        </w:rPr>
        <w:t>Различито поступање на основу старосног доба не сматра се дискриминацијом уколико је објективно и разумно оправдано легитимним циљем, а посебно легитимно утврђеном политиком запошљавања, циљевима тржишта рада, додатног образовања и обуке, односно стручног усавршавања, и ако су начини остваривања тог циља примерени и нужни, као што су:</w:t>
      </w:r>
    </w:p>
    <w:p w:rsidR="007B2C98" w:rsidRPr="00EB2B19" w:rsidRDefault="007B2C98" w:rsidP="007B2C98">
      <w:pPr>
        <w:pStyle w:val="NoSpacing"/>
        <w:tabs>
          <w:tab w:val="left" w:pos="720"/>
        </w:tabs>
        <w:ind w:firstLine="720"/>
        <w:jc w:val="both"/>
        <w:rPr>
          <w:rFonts w:ascii="Times New Roman" w:hAnsi="Times New Roman"/>
          <w:caps/>
          <w:noProof/>
          <w:color w:val="000000"/>
          <w:sz w:val="24"/>
          <w:szCs w:val="24"/>
          <w:lang w:val="sr-Cyrl-CS"/>
        </w:rPr>
      </w:pPr>
      <w:r w:rsidRPr="00EB2B19">
        <w:rPr>
          <w:rFonts w:ascii="Times New Roman" w:hAnsi="Times New Roman"/>
          <w:caps/>
          <w:noProof/>
          <w:color w:val="000000"/>
          <w:sz w:val="24"/>
          <w:szCs w:val="24"/>
          <w:lang w:val="sr-Cyrl-CS"/>
        </w:rPr>
        <w:t>1) постављање посебних услова за запошљавање, обављање послова и додатно образовање, односно стручно оспособљавање и усавршавање, укључујући и услове у погледу зараде и престанка радног односа, за омладину, старије и лица која имају обавезу издржавања или старања, а са циљем подстицања њиховог укључивања на тржиште рада или обезбеђивања њихове заштите;</w:t>
      </w:r>
    </w:p>
    <w:p w:rsidR="007B2C98" w:rsidRPr="00EB2B19" w:rsidRDefault="007B2C98" w:rsidP="007B2C98">
      <w:pPr>
        <w:pStyle w:val="NoSpacing"/>
        <w:tabs>
          <w:tab w:val="left" w:pos="720"/>
        </w:tabs>
        <w:ind w:firstLine="720"/>
        <w:jc w:val="both"/>
        <w:rPr>
          <w:rFonts w:ascii="Times New Roman" w:hAnsi="Times New Roman"/>
          <w:caps/>
          <w:noProof/>
          <w:color w:val="000000"/>
          <w:sz w:val="24"/>
          <w:szCs w:val="24"/>
          <w:lang w:val="sr-Cyrl-CS"/>
        </w:rPr>
      </w:pPr>
      <w:r w:rsidRPr="00EB2B19">
        <w:rPr>
          <w:rFonts w:ascii="Times New Roman" w:hAnsi="Times New Roman"/>
          <w:caps/>
          <w:noProof/>
          <w:color w:val="000000"/>
          <w:sz w:val="24"/>
          <w:szCs w:val="24"/>
          <w:lang w:val="sr-Cyrl-CS"/>
        </w:rPr>
        <w:t xml:space="preserve">2) одређивање минималних услова у погледу старосног доба, радног искуства или година службе за приступ запошљавању или обезбеђивању </w:t>
      </w:r>
      <w:r>
        <w:rPr>
          <w:rFonts w:ascii="Times New Roman" w:hAnsi="Times New Roman"/>
          <w:caps/>
          <w:noProof/>
          <w:color w:val="000000"/>
          <w:sz w:val="24"/>
          <w:szCs w:val="24"/>
          <w:lang w:val="sr-Cyrl-CS"/>
        </w:rPr>
        <w:t xml:space="preserve">одређених </w:t>
      </w:r>
      <w:r w:rsidRPr="00EB2B19">
        <w:rPr>
          <w:rFonts w:ascii="Times New Roman" w:hAnsi="Times New Roman"/>
          <w:caps/>
          <w:noProof/>
          <w:color w:val="000000"/>
          <w:sz w:val="24"/>
          <w:szCs w:val="24"/>
          <w:lang w:val="sr-Cyrl-CS"/>
        </w:rPr>
        <w:t>предности у вези са запошљавањем;</w:t>
      </w:r>
    </w:p>
    <w:p w:rsidR="007B2C98" w:rsidRDefault="007B2C98" w:rsidP="007B2C98">
      <w:pPr>
        <w:widowControl w:val="0"/>
        <w:autoSpaceDE w:val="0"/>
        <w:autoSpaceDN w:val="0"/>
        <w:adjustRightInd w:val="0"/>
        <w:ind w:firstLine="720"/>
        <w:jc w:val="both"/>
        <w:rPr>
          <w:caps/>
          <w:noProof/>
          <w:color w:val="000000"/>
          <w:lang w:val="sr-Cyrl-CS"/>
        </w:rPr>
      </w:pPr>
      <w:r w:rsidRPr="00EB2B19">
        <w:rPr>
          <w:caps/>
          <w:noProof/>
          <w:color w:val="000000"/>
          <w:lang w:val="sr-Cyrl-CS"/>
        </w:rPr>
        <w:t>3) одређивање највишег старосне границе за попуњавање радних места, која се заснива на захтевима везаним за додатно образовање, односно стручно оспособљавање и усавршавање за одређено радно место или на потреби за разумном дужином радног стажа пре испуњавања услова за остварење права на пензију.</w:t>
      </w:r>
    </w:p>
    <w:p w:rsidR="00462278" w:rsidRDefault="00462278" w:rsidP="007B2C98">
      <w:pPr>
        <w:widowControl w:val="0"/>
        <w:autoSpaceDE w:val="0"/>
        <w:autoSpaceDN w:val="0"/>
        <w:adjustRightInd w:val="0"/>
        <w:ind w:firstLine="720"/>
        <w:jc w:val="both"/>
        <w:rPr>
          <w:caps/>
          <w:noProof/>
          <w:color w:val="000000"/>
          <w:lang w:val="sr-Cyrl-CS"/>
        </w:rPr>
      </w:pPr>
    </w:p>
    <w:p w:rsidR="00462278" w:rsidRPr="00EB2B19" w:rsidRDefault="00462278" w:rsidP="007B2C98">
      <w:pPr>
        <w:widowControl w:val="0"/>
        <w:autoSpaceDE w:val="0"/>
        <w:autoSpaceDN w:val="0"/>
        <w:adjustRightInd w:val="0"/>
        <w:ind w:firstLine="720"/>
        <w:jc w:val="both"/>
        <w:rPr>
          <w:caps/>
          <w:strike/>
          <w:color w:val="000000"/>
          <w:lang w:val="ru-RU"/>
        </w:rPr>
      </w:pPr>
    </w:p>
    <w:p w:rsidR="007B2C98" w:rsidRDefault="007B2C98" w:rsidP="007B2C98">
      <w:pPr>
        <w:tabs>
          <w:tab w:val="left" w:pos="720"/>
        </w:tabs>
        <w:jc w:val="center"/>
        <w:rPr>
          <w:caps/>
          <w:noProof/>
          <w:color w:val="000000"/>
          <w:lang w:val="sr-Cyrl-CS"/>
        </w:rPr>
      </w:pPr>
    </w:p>
    <w:p w:rsidR="007B2C98" w:rsidRPr="00C25B73" w:rsidRDefault="007B2C98" w:rsidP="007B2C98">
      <w:pPr>
        <w:tabs>
          <w:tab w:val="left" w:pos="720"/>
        </w:tabs>
        <w:jc w:val="center"/>
        <w:rPr>
          <w:caps/>
          <w:noProof/>
          <w:color w:val="000000"/>
          <w:lang w:val="sr-Cyrl-CS"/>
        </w:rPr>
      </w:pPr>
      <w:r w:rsidRPr="00C25B73">
        <w:rPr>
          <w:caps/>
          <w:noProof/>
          <w:color w:val="000000"/>
          <w:lang w:val="sr-Cyrl-CS"/>
        </w:rPr>
        <w:t>Дискриминација у области становања</w:t>
      </w:r>
    </w:p>
    <w:p w:rsidR="007B2C98" w:rsidRPr="00C25B73" w:rsidRDefault="007B2C98" w:rsidP="007B2C98">
      <w:pPr>
        <w:tabs>
          <w:tab w:val="left" w:pos="720"/>
        </w:tabs>
        <w:jc w:val="center"/>
        <w:rPr>
          <w:caps/>
          <w:noProof/>
          <w:color w:val="000000"/>
          <w:lang w:val="sr-Cyrl-CS"/>
        </w:rPr>
      </w:pPr>
      <w:r w:rsidRPr="00C25B73">
        <w:rPr>
          <w:caps/>
          <w:noProof/>
          <w:color w:val="000000"/>
          <w:lang w:val="sr-Cyrl-CS"/>
        </w:rPr>
        <w:t>Члан 27а</w:t>
      </w:r>
    </w:p>
    <w:p w:rsidR="007B2C98" w:rsidRPr="00C25B73" w:rsidRDefault="007B2C98" w:rsidP="007B2C98">
      <w:pPr>
        <w:tabs>
          <w:tab w:val="left" w:pos="720"/>
        </w:tabs>
        <w:jc w:val="both"/>
        <w:rPr>
          <w:caps/>
          <w:noProof/>
          <w:color w:val="000000"/>
          <w:lang w:val="sr-Cyrl-CS"/>
        </w:rPr>
      </w:pPr>
      <w:r w:rsidRPr="00C25B73">
        <w:rPr>
          <w:caps/>
          <w:noProof/>
          <w:color w:val="000000"/>
          <w:lang w:val="sr-Cyrl-CS"/>
        </w:rPr>
        <w:tab/>
        <w:t xml:space="preserve">Дискриминација у области становања постоји ако се на основну Личног својства лица или групе лица ускраћује или отежава приступ програмима стамбене подршке, одбије остваривање права из области становања, за омогућавање приступа програмима стамбене подршке </w:t>
      </w:r>
      <w:r w:rsidR="000000E1">
        <w:rPr>
          <w:caps/>
          <w:noProof/>
          <w:color w:val="000000"/>
          <w:lang w:val="sr-Cyrl-CS"/>
        </w:rPr>
        <w:t>тражи испуњење услова који се нЕ</w:t>
      </w:r>
      <w:r w:rsidRPr="00C25B73">
        <w:rPr>
          <w:caps/>
          <w:noProof/>
          <w:color w:val="000000"/>
          <w:lang w:val="sr-Cyrl-CS"/>
        </w:rPr>
        <w:t xml:space="preserve"> постављају другим лицима или групи лица, односно ако се у приступу програмима стамбене подршке неоправдано омогући првенство другом лицу или групи лица.</w:t>
      </w:r>
    </w:p>
    <w:p w:rsidR="007B2C98" w:rsidRPr="00C25B73" w:rsidRDefault="007B2C98" w:rsidP="007B2C98">
      <w:pPr>
        <w:pStyle w:val="NoSpacing"/>
        <w:tabs>
          <w:tab w:val="left" w:pos="720"/>
          <w:tab w:val="left" w:pos="4410"/>
        </w:tabs>
        <w:jc w:val="both"/>
        <w:rPr>
          <w:rFonts w:ascii="Times New Roman" w:hAnsi="Times New Roman"/>
          <w:caps/>
          <w:noProof/>
          <w:color w:val="000000"/>
          <w:sz w:val="24"/>
          <w:szCs w:val="24"/>
          <w:lang w:val="sr-Cyrl-CS"/>
        </w:rPr>
      </w:pPr>
      <w:r w:rsidRPr="00C25B73">
        <w:rPr>
          <w:rFonts w:ascii="Times New Roman" w:hAnsi="Times New Roman"/>
          <w:caps/>
          <w:noProof/>
          <w:color w:val="000000"/>
          <w:sz w:val="24"/>
          <w:szCs w:val="24"/>
          <w:lang w:val="sr-Cyrl-CS"/>
        </w:rPr>
        <w:tab/>
        <w:t xml:space="preserve">Дискриминација у области становања постоји и када правно или физичко лице </w:t>
      </w:r>
      <w:r w:rsidRPr="000E02BF">
        <w:rPr>
          <w:rFonts w:ascii="Times New Roman" w:hAnsi="Times New Roman"/>
          <w:caps/>
          <w:noProof/>
          <w:color w:val="000000"/>
          <w:sz w:val="24"/>
          <w:szCs w:val="24"/>
          <w:lang w:val="sr-Cyrl-CS"/>
        </w:rPr>
        <w:t>на основу стварног, односно претпостављеног личног својства из члана 2. став 1. тачка 1) овог закона</w:t>
      </w:r>
      <w:r>
        <w:rPr>
          <w:rFonts w:ascii="Times New Roman" w:hAnsi="Times New Roman"/>
          <w:noProof/>
          <w:color w:val="000000"/>
          <w:sz w:val="24"/>
          <w:szCs w:val="24"/>
          <w:lang w:val="sr-Cyrl-CS"/>
        </w:rPr>
        <w:t xml:space="preserve"> </w:t>
      </w:r>
      <w:r w:rsidRPr="00C25B73">
        <w:rPr>
          <w:rFonts w:ascii="Times New Roman" w:hAnsi="Times New Roman"/>
          <w:caps/>
          <w:noProof/>
          <w:color w:val="000000"/>
          <w:sz w:val="24"/>
          <w:szCs w:val="24"/>
          <w:lang w:val="sr-Cyrl-CS"/>
        </w:rPr>
        <w:t>одбије закључење уговора о закупу, односно коришћењу стамбене јединице.</w:t>
      </w:r>
    </w:p>
    <w:p w:rsidR="007B2C98" w:rsidRPr="00C25B73" w:rsidRDefault="007B2C98" w:rsidP="007B2C98">
      <w:pPr>
        <w:widowControl w:val="0"/>
        <w:autoSpaceDE w:val="0"/>
        <w:autoSpaceDN w:val="0"/>
        <w:adjustRightInd w:val="0"/>
        <w:jc w:val="both"/>
        <w:rPr>
          <w:strike/>
          <w:color w:val="000000"/>
          <w:lang w:val="ru-RU"/>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Престанак мандата</w:t>
      </w:r>
    </w:p>
    <w:p w:rsidR="007B2C98" w:rsidRPr="00C25B73" w:rsidRDefault="007B2C98" w:rsidP="007B2C98">
      <w:pPr>
        <w:widowControl w:val="0"/>
        <w:tabs>
          <w:tab w:val="left" w:pos="4680"/>
        </w:tabs>
        <w:autoSpaceDE w:val="0"/>
        <w:autoSpaceDN w:val="0"/>
        <w:adjustRightInd w:val="0"/>
        <w:jc w:val="center"/>
        <w:rPr>
          <w:color w:val="000000"/>
          <w:lang w:val="sr-Cyrl-CS"/>
        </w:rPr>
      </w:pPr>
      <w:r w:rsidRPr="00C25B73">
        <w:rPr>
          <w:color w:val="000000"/>
          <w:lang w:val="ru-RU"/>
        </w:rPr>
        <w:t>Члан 30.</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Поверенику функција престаје: истеком мандата; подношењем оставке у писменом облику Народној скупштини; испуњењем услова за пензију, у складу са законом; разрешењем и смрћу.</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Одлуку о разрешењу Повереника доноси Народна скупштина.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Повереник се разрешава дужности:</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1. због нестручног и несавесног рада;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2. ако правноснажном одлуком буде осуђен за кривично дело на казну затвора која га чини недостојним или неподобним за обављање ове функције;</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3. губитком држављанства;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4.ако обавља другу јавну функцију или професионалну делатност, ако обавља другу дужност или посао који би могао утицати на његову самосталност и независност или ако поступа супротно закону којим се уређује спречавање сукоба интереса при вршењу јавних функција.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Поступак за разрешење Повереника покреће се на иницијативу једне трећине народних посланика.</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Одбор утврђује да ли постоје разлози за разрешење и о томе обавештава Народну скупштину.</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Одбор обавештава Народну скупштину и о захтеву Повереника да му престане дужност, као и о испуњењу услова за престанак дужности због испуњења услова за пензију, у складу са законом.</w:t>
      </w:r>
    </w:p>
    <w:p w:rsidR="007B2C98" w:rsidRPr="00C25B73" w:rsidRDefault="007B2C98" w:rsidP="007B2C98">
      <w:pPr>
        <w:widowControl w:val="0"/>
        <w:tabs>
          <w:tab w:val="left" w:pos="4590"/>
        </w:tabs>
        <w:autoSpaceDE w:val="0"/>
        <w:autoSpaceDN w:val="0"/>
        <w:adjustRightInd w:val="0"/>
        <w:ind w:firstLine="720"/>
        <w:jc w:val="both"/>
        <w:rPr>
          <w:color w:val="000000"/>
          <w:lang w:val="ru-RU"/>
        </w:rPr>
      </w:pPr>
      <w:r w:rsidRPr="00C25B73">
        <w:rPr>
          <w:color w:val="000000"/>
          <w:lang w:val="ru-RU"/>
        </w:rPr>
        <w:t>Народна скупштина доноси одлуку о разрешењу Повереника већином гласова свих народних посланика.</w:t>
      </w:r>
    </w:p>
    <w:p w:rsidR="007B2C98" w:rsidRPr="00C25B73" w:rsidRDefault="007B2C98" w:rsidP="007B2C98">
      <w:pPr>
        <w:widowControl w:val="0"/>
        <w:tabs>
          <w:tab w:val="left" w:pos="4590"/>
        </w:tabs>
        <w:autoSpaceDE w:val="0"/>
        <w:autoSpaceDN w:val="0"/>
        <w:adjustRightInd w:val="0"/>
        <w:ind w:firstLine="720"/>
        <w:jc w:val="both"/>
        <w:rPr>
          <w:caps/>
          <w:color w:val="000000"/>
          <w:lang w:val="ru-RU"/>
        </w:rPr>
      </w:pPr>
      <w:r w:rsidRPr="00C25B73">
        <w:rPr>
          <w:caps/>
          <w:color w:val="000000"/>
          <w:lang w:val="ru-RU"/>
        </w:rPr>
        <w:t>Народна скупштина започиње поступак избора новог Повереника три месеца пре истека мандата П</w:t>
      </w:r>
      <w:r w:rsidRPr="00C25B73">
        <w:rPr>
          <w:caps/>
          <w:noProof/>
          <w:color w:val="000000"/>
          <w:lang w:val="ru-RU"/>
        </w:rPr>
        <w:t xml:space="preserve">овереника. </w:t>
      </w:r>
      <w:r w:rsidRPr="00C25B73">
        <w:rPr>
          <w:caps/>
          <w:color w:val="000000"/>
          <w:lang w:val="ru-RU"/>
        </w:rPr>
        <w:t>До избора новог Повереника функцију Повереника обавља Повереник коме истиче мандат.</w:t>
      </w:r>
    </w:p>
    <w:p w:rsidR="007B2C98" w:rsidRPr="00C25B73" w:rsidRDefault="007B2C98" w:rsidP="007B2C98">
      <w:pPr>
        <w:widowControl w:val="0"/>
        <w:autoSpaceDE w:val="0"/>
        <w:autoSpaceDN w:val="0"/>
        <w:adjustRightInd w:val="0"/>
        <w:ind w:firstLine="720"/>
        <w:jc w:val="both"/>
        <w:rPr>
          <w:color w:val="000000"/>
          <w:lang w:val="sr-Cyrl-CS"/>
        </w:rPr>
      </w:pPr>
      <w:r w:rsidRPr="00C25B73">
        <w:rPr>
          <w:color w:val="000000"/>
          <w:lang w:val="sr-Cyrl-CS"/>
        </w:rPr>
        <w:t>Народна скупштина у року од три месеца од престанка мандата Повереника бира новог Повереника.</w:t>
      </w:r>
    </w:p>
    <w:p w:rsidR="007B2C98" w:rsidRPr="00C25B73" w:rsidRDefault="007B2C98" w:rsidP="007B2C98">
      <w:pPr>
        <w:shd w:val="clear" w:color="auto" w:fill="FFFFFF"/>
        <w:jc w:val="center"/>
        <w:rPr>
          <w:bCs/>
          <w:color w:val="000000"/>
          <w:lang w:val="sr-Cyrl-CS" w:eastAsia="en-GB"/>
        </w:rPr>
      </w:pPr>
      <w:r w:rsidRPr="00C25B73">
        <w:rPr>
          <w:bCs/>
          <w:color w:val="000000"/>
          <w:lang w:val="sr-Cyrl-CS" w:eastAsia="en-GB"/>
        </w:rPr>
        <w:t>Стручна служба Повереника</w:t>
      </w:r>
    </w:p>
    <w:p w:rsidR="007B2C98" w:rsidRPr="00C25B73" w:rsidRDefault="007B2C98" w:rsidP="007B2C98">
      <w:pPr>
        <w:shd w:val="clear" w:color="auto" w:fill="FFFFFF"/>
        <w:jc w:val="center"/>
        <w:rPr>
          <w:color w:val="000000"/>
          <w:lang w:val="sr-Cyrl-CS" w:eastAsia="en-GB"/>
        </w:rPr>
      </w:pPr>
      <w:r w:rsidRPr="00C25B73">
        <w:rPr>
          <w:color w:val="000000"/>
          <w:lang w:val="sr-Cyrl-CS" w:eastAsia="en-GB"/>
        </w:rPr>
        <w:t>Члан 32.</w:t>
      </w:r>
    </w:p>
    <w:p w:rsidR="007B2C98" w:rsidRPr="00C25B73" w:rsidRDefault="007B2C98" w:rsidP="007B2C98">
      <w:pPr>
        <w:shd w:val="clear" w:color="auto" w:fill="FFFFFF"/>
        <w:ind w:firstLine="720"/>
        <w:jc w:val="both"/>
        <w:rPr>
          <w:color w:val="000000"/>
          <w:lang w:val="sr-Cyrl-CS" w:eastAsia="en-GB"/>
        </w:rPr>
      </w:pPr>
      <w:r w:rsidRPr="00C25B73">
        <w:rPr>
          <w:color w:val="000000"/>
          <w:lang w:val="sr-Cyrl-CS" w:eastAsia="en-GB"/>
        </w:rPr>
        <w:t>Повереник има стручну службу која му помаже у вршењу његових надлежности.</w:t>
      </w:r>
    </w:p>
    <w:p w:rsidR="007B2C98" w:rsidRPr="00C25B73" w:rsidRDefault="007B2C98" w:rsidP="007B2C98">
      <w:pPr>
        <w:shd w:val="clear" w:color="auto" w:fill="FFFFFF"/>
        <w:ind w:firstLine="720"/>
        <w:jc w:val="both"/>
        <w:rPr>
          <w:color w:val="000000"/>
          <w:lang w:val="sr-Cyrl-CS" w:eastAsia="en-GB"/>
        </w:rPr>
      </w:pPr>
      <w:r w:rsidRPr="00C25B73">
        <w:rPr>
          <w:color w:val="000000"/>
          <w:lang w:val="sr-Cyrl-CS" w:eastAsia="en-GB"/>
        </w:rPr>
        <w:t>Повереник доноси акт, на који сагласност даје Народна скупштина, којим уређује организацију и рад своје стручне службе.</w:t>
      </w:r>
    </w:p>
    <w:p w:rsidR="007B2C98" w:rsidRPr="00C25B73" w:rsidRDefault="007B2C98" w:rsidP="007B2C98">
      <w:pPr>
        <w:shd w:val="clear" w:color="auto" w:fill="FFFFFF"/>
        <w:ind w:firstLine="720"/>
        <w:jc w:val="both"/>
        <w:rPr>
          <w:color w:val="000000"/>
          <w:lang w:val="sr-Cyrl-CS" w:eastAsia="en-GB"/>
        </w:rPr>
      </w:pPr>
      <w:r w:rsidRPr="00C25B73">
        <w:rPr>
          <w:color w:val="000000"/>
          <w:lang w:val="sr-Cyrl-CS" w:eastAsia="en-GB"/>
        </w:rPr>
        <w:t>Повереник има три помоћника.</w:t>
      </w:r>
    </w:p>
    <w:p w:rsidR="007B2C98" w:rsidRPr="00C25B73" w:rsidRDefault="007B2C98" w:rsidP="007B2C98">
      <w:pPr>
        <w:shd w:val="clear" w:color="auto" w:fill="FFFFFF"/>
        <w:ind w:firstLine="720"/>
        <w:jc w:val="both"/>
        <w:rPr>
          <w:color w:val="000000"/>
          <w:lang w:val="sr-Cyrl-CS" w:eastAsia="en-GB"/>
        </w:rPr>
      </w:pPr>
      <w:r w:rsidRPr="00C25B73">
        <w:rPr>
          <w:color w:val="000000"/>
          <w:lang w:val="sr-Cyrl-CS" w:eastAsia="en-GB"/>
        </w:rPr>
        <w:t>Помоћник Повереника руководи заокруженом облашћу рада, у складу са актом о организацији и систематизацији послова.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CS" w:eastAsia="en-GB"/>
        </w:rPr>
        <w:t>Помоћнике Повереника распоређује Повереник.</w:t>
      </w:r>
    </w:p>
    <w:p w:rsidR="007B2C98" w:rsidRPr="00C25B73" w:rsidRDefault="007B2C98" w:rsidP="007B2C98">
      <w:pPr>
        <w:shd w:val="clear" w:color="auto" w:fill="FFFFFF"/>
        <w:ind w:firstLine="720"/>
        <w:jc w:val="both"/>
        <w:rPr>
          <w:color w:val="000000"/>
          <w:lang w:val="sr-Cyrl-RS" w:eastAsia="en-GB"/>
        </w:rPr>
      </w:pPr>
      <w:r w:rsidRPr="00C25B73">
        <w:rPr>
          <w:noProof/>
          <w:color w:val="000000"/>
          <w:lang w:val="sr-Cyrl-RS"/>
        </w:rPr>
        <w:t>ПОВЕРЕНИК БИРА ЈЕДНОГ ОД ПОМОЋНИКА КОЈИ ЋЕ ГА ЗАМЕЊИВАТИ У СЛУЧАЈУ ЊЕГОВЕ ОДСУТНОСТИ ИЛИ СПРЕЧЕНОСТИ ДА ОБАВЉА ПОСЛОВЕ.</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Повереник самостално одлучује, у складу са законом, о пријему лица у радни однос у стручну службу, руковођен потребом професионалног и делотворног вршења своје надлежности.</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На запослене у стручној служби Повереника сходно се примењују прописи о радним односима у државним органима.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Финансијска средства за рад Повереника, његових помоћника и његове стручне службе обезбеђују се у буџету Републике Србије, на предлог Повереника.</w:t>
      </w:r>
    </w:p>
    <w:p w:rsidR="007B2C98" w:rsidRPr="00C25B73" w:rsidRDefault="007B2C98" w:rsidP="007B2C98">
      <w:pPr>
        <w:shd w:val="clear" w:color="auto" w:fill="FFFFFF"/>
        <w:ind w:firstLine="720"/>
        <w:jc w:val="both"/>
        <w:rPr>
          <w:color w:val="000000"/>
          <w:lang w:val="sr-Cyrl-RS" w:eastAsia="en-GB"/>
        </w:rPr>
      </w:pPr>
      <w:r w:rsidRPr="00C25B73">
        <w:rPr>
          <w:color w:val="000000"/>
          <w:lang w:val="sr-Cyrl-RS" w:eastAsia="en-GB"/>
        </w:rPr>
        <w:t>Седиште Повереника је у Београду.</w:t>
      </w:r>
    </w:p>
    <w:p w:rsidR="007B2C98" w:rsidRPr="00C25B73" w:rsidRDefault="007B2C98" w:rsidP="007B2C98">
      <w:pPr>
        <w:widowControl w:val="0"/>
        <w:autoSpaceDE w:val="0"/>
        <w:autoSpaceDN w:val="0"/>
        <w:adjustRightInd w:val="0"/>
        <w:jc w:val="both"/>
        <w:rPr>
          <w:color w:val="000000"/>
          <w:lang w:val="sr-Cyrl-CS"/>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Надлежност Повереника</w:t>
      </w:r>
    </w:p>
    <w:p w:rsidR="007B2C98" w:rsidRPr="00C25B73" w:rsidRDefault="007B2C98" w:rsidP="007B2C98">
      <w:pPr>
        <w:widowControl w:val="0"/>
        <w:tabs>
          <w:tab w:val="left" w:pos="4410"/>
        </w:tabs>
        <w:autoSpaceDE w:val="0"/>
        <w:autoSpaceDN w:val="0"/>
        <w:adjustRightInd w:val="0"/>
        <w:jc w:val="center"/>
        <w:rPr>
          <w:color w:val="000000"/>
          <w:lang w:val="sr-Cyrl-CS"/>
        </w:rPr>
      </w:pPr>
      <w:r w:rsidRPr="00C25B73">
        <w:rPr>
          <w:color w:val="000000"/>
          <w:lang w:val="ru-RU"/>
        </w:rPr>
        <w:t>Члан 33.</w:t>
      </w:r>
    </w:p>
    <w:p w:rsidR="007B2C98" w:rsidRPr="00C25B73" w:rsidRDefault="007B2C98" w:rsidP="007B2C98">
      <w:pPr>
        <w:widowControl w:val="0"/>
        <w:autoSpaceDE w:val="0"/>
        <w:autoSpaceDN w:val="0"/>
        <w:adjustRightInd w:val="0"/>
        <w:ind w:firstLine="720"/>
        <w:rPr>
          <w:strike/>
          <w:color w:val="000000"/>
          <w:lang w:val="ru-RU"/>
        </w:rPr>
      </w:pPr>
      <w:r w:rsidRPr="00C25B73">
        <w:rPr>
          <w:strike/>
          <w:color w:val="000000"/>
          <w:lang w:val="ru-RU"/>
        </w:rPr>
        <w:t>Повереник:</w:t>
      </w:r>
    </w:p>
    <w:p w:rsidR="007B2C98" w:rsidRPr="00C25B73" w:rsidRDefault="007B2C98" w:rsidP="007B2C98">
      <w:pPr>
        <w:widowControl w:val="0"/>
        <w:autoSpaceDE w:val="0"/>
        <w:autoSpaceDN w:val="0"/>
        <w:adjustRightInd w:val="0"/>
        <w:ind w:firstLine="720"/>
        <w:jc w:val="both"/>
        <w:rPr>
          <w:strike/>
          <w:color w:val="000000"/>
          <w:lang w:val="ru-RU"/>
        </w:rPr>
      </w:pPr>
      <w:r w:rsidRPr="00C25B73">
        <w:rPr>
          <w:strike/>
          <w:color w:val="000000"/>
          <w:lang w:val="ru-RU"/>
        </w:rPr>
        <w:t>1. прима и разматра притужбе због повреда одредаба овог закона и даје мишљења и препоруке у конкретним случајевима и изриче мере у складу са чланом 40. овог закона;</w:t>
      </w:r>
    </w:p>
    <w:p w:rsidR="007B2C98" w:rsidRPr="00C25B73" w:rsidRDefault="007B2C98" w:rsidP="007B2C98">
      <w:pPr>
        <w:widowControl w:val="0"/>
        <w:autoSpaceDE w:val="0"/>
        <w:autoSpaceDN w:val="0"/>
        <w:adjustRightInd w:val="0"/>
        <w:ind w:firstLine="720"/>
        <w:jc w:val="both"/>
        <w:rPr>
          <w:strike/>
          <w:color w:val="000000"/>
          <w:lang w:val="ru-RU"/>
        </w:rPr>
      </w:pPr>
      <w:r w:rsidRPr="00C25B73">
        <w:rPr>
          <w:strike/>
          <w:color w:val="000000"/>
          <w:lang w:val="ru-RU"/>
        </w:rPr>
        <w:t>2. подносиоцу притужбе пружа информације о његовом праву и могућностима покретања судског или другог поступка заштите, односно препоручује поступак мирења;</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ru-RU"/>
        </w:rPr>
        <w:t xml:space="preserve">3. </w:t>
      </w:r>
      <w:r w:rsidRPr="00C25B73">
        <w:rPr>
          <w:strike/>
          <w:color w:val="000000"/>
          <w:lang w:val="sr-Cyrl-RS"/>
        </w:rPr>
        <w:t>подноси тужбе из члана 43. овог закона, због повреда права из овог закона, у своје име а уз сагласност и за рачун дискриминисаног лица, уколико поступак пред судом по истој ствари није већ покренут или правоснажно окончан;</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4. подноси прекршајне пријаве због повреде права из овог закона;</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5. подноси годишњи и посебан извештај Народној скупштини о стању у обласи заштите равноправности;</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6. упозорава јавност на најчешће, типичне и тешке случајеве дискриминације;</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7. прати спровођење закона и других прописа, иницира доношење или измену прописа ради спровођења и унапређења заштите од дискриминације и даје мишљење о одредбама нацрта закона и других прописа који се тичу забране дискриминације;</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 xml:space="preserve">8. успоставља и одржава сарадњу са органима надлежним за остваривање равноправности и заштиту људских права на територији аутономне покрајине и локалне самоуправе; </w:t>
      </w:r>
    </w:p>
    <w:p w:rsidR="007B2C98" w:rsidRPr="00C25B73" w:rsidRDefault="007B2C98" w:rsidP="007B2C98">
      <w:pPr>
        <w:widowControl w:val="0"/>
        <w:autoSpaceDE w:val="0"/>
        <w:autoSpaceDN w:val="0"/>
        <w:adjustRightInd w:val="0"/>
        <w:ind w:firstLine="720"/>
        <w:jc w:val="both"/>
        <w:rPr>
          <w:strike/>
          <w:color w:val="000000"/>
          <w:lang w:val="sr-Cyrl-RS"/>
        </w:rPr>
      </w:pPr>
      <w:r w:rsidRPr="00C25B73">
        <w:rPr>
          <w:strike/>
          <w:color w:val="000000"/>
          <w:lang w:val="sr-Cyrl-RS"/>
        </w:rPr>
        <w:t>9. препоручује органима јавне власти и другим лицима мере за остваривање равноправности.</w:t>
      </w:r>
    </w:p>
    <w:p w:rsidR="007B2C98" w:rsidRPr="00C25B73" w:rsidRDefault="007B2C98" w:rsidP="007B2C98">
      <w:pPr>
        <w:tabs>
          <w:tab w:val="left" w:pos="720"/>
        </w:tabs>
        <w:ind w:firstLine="720"/>
        <w:jc w:val="both"/>
        <w:rPr>
          <w:caps/>
          <w:noProof/>
          <w:color w:val="000000"/>
          <w:lang w:val="ru-RU"/>
        </w:rPr>
      </w:pPr>
      <w:r w:rsidRPr="00C25B73">
        <w:rPr>
          <w:caps/>
          <w:noProof/>
          <w:color w:val="000000"/>
          <w:lang w:val="ru-RU"/>
        </w:rPr>
        <w:t xml:space="preserve">Повереник: </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1) лицу које сматра да је претрпело дискриминацију пружа информације и саветује га непристрасно и независно о остваривању права и заштити од дискриминације;</w:t>
      </w:r>
    </w:p>
    <w:p w:rsidR="007B2C98" w:rsidRPr="00C25B73" w:rsidRDefault="007B2C98" w:rsidP="007B2C98">
      <w:pPr>
        <w:tabs>
          <w:tab w:val="left" w:pos="720"/>
        </w:tabs>
        <w:jc w:val="both"/>
        <w:rPr>
          <w:caps/>
          <w:noProof/>
          <w:color w:val="000000"/>
          <w:lang w:val="sr-Cyrl-RS"/>
        </w:rPr>
      </w:pPr>
      <w:r w:rsidRPr="00C25B73">
        <w:rPr>
          <w:caps/>
          <w:noProof/>
          <w:color w:val="000000"/>
          <w:lang w:val="ru-RU"/>
        </w:rPr>
        <w:tab/>
        <w:t xml:space="preserve">2) поступа по притужбама због дискриминације, </w:t>
      </w:r>
      <w:r w:rsidRPr="00C25B73">
        <w:rPr>
          <w:caps/>
          <w:noProof/>
          <w:color w:val="000000"/>
          <w:lang w:val="sr-Cyrl-RS"/>
        </w:rPr>
        <w:t>даје мишљења и препоруке у конкретним случајевима и изриче мере у складу са чланом 40. овог закона;</w:t>
      </w:r>
    </w:p>
    <w:p w:rsidR="007B2C98" w:rsidRPr="00C25B73" w:rsidRDefault="007B2C98" w:rsidP="007B2C98">
      <w:pPr>
        <w:tabs>
          <w:tab w:val="left" w:pos="720"/>
        </w:tabs>
        <w:jc w:val="both"/>
        <w:rPr>
          <w:caps/>
          <w:noProof/>
          <w:color w:val="000000"/>
          <w:lang w:val="sr-Cyrl-RS"/>
        </w:rPr>
      </w:pPr>
      <w:r w:rsidRPr="00C25B73">
        <w:rPr>
          <w:caps/>
          <w:noProof/>
          <w:color w:val="000000"/>
          <w:lang w:val="ru-RU"/>
        </w:rPr>
        <w:tab/>
        <w:t xml:space="preserve">3) подноси тужбе из члана 43. овог закона, због повреде права из овог закона, у своје име, а за рачун дискриминисаног лица, уз сагласност тог лица, осим када је у питању група лица уколико поступак пред судом по истој ствари није већ покренут или правноснажно окончан; </w:t>
      </w:r>
    </w:p>
    <w:p w:rsidR="007B2C98" w:rsidRPr="005A7DA6" w:rsidRDefault="007B2C98" w:rsidP="007B2C98">
      <w:pPr>
        <w:tabs>
          <w:tab w:val="left" w:pos="720"/>
        </w:tabs>
        <w:jc w:val="both"/>
        <w:rPr>
          <w:caps/>
          <w:noProof/>
          <w:color w:val="000000"/>
        </w:rPr>
      </w:pPr>
      <w:r w:rsidRPr="00C25B73">
        <w:rPr>
          <w:caps/>
          <w:noProof/>
          <w:color w:val="000000"/>
          <w:lang w:val="sr-Cyrl-RS"/>
        </w:rPr>
        <w:tab/>
      </w:r>
      <w:r w:rsidRPr="005A7DA6">
        <w:rPr>
          <w:caps/>
          <w:noProof/>
          <w:color w:val="000000"/>
        </w:rPr>
        <w:t xml:space="preserve">4) </w:t>
      </w:r>
      <w:r w:rsidRPr="005A7DA6">
        <w:rPr>
          <w:caps/>
          <w:noProof/>
          <w:color w:val="000000"/>
          <w:lang w:val="ru-RU"/>
        </w:rPr>
        <w:t xml:space="preserve">придружује се тужиоцу као умешач у поступку који је дискриминисано лице покренуло, уз његову сагласност, а ако се поступак води ради заштите од дискриминације групе лица, саглАсност тужиоца није потребна </w:t>
      </w:r>
      <w:r w:rsidRPr="005A7DA6">
        <w:rPr>
          <w:caps/>
          <w:color w:val="000000"/>
          <w:lang w:val="sr-Cyrl-RS"/>
        </w:rPr>
        <w:t>када процени да је поступак од стратешког значаја</w:t>
      </w:r>
      <w:r w:rsidRPr="005A7DA6">
        <w:rPr>
          <w:caps/>
          <w:noProof/>
          <w:color w:val="000000"/>
          <w:lang w:val="ru-RU"/>
        </w:rPr>
        <w:t>;</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5) подноси захтев за покретање прекршајног поступка због повреде одредаба којима се забрањује дискриминација;</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 xml:space="preserve">6) подноси годишњи и посебан извештај Народној скупштини о стању у области заштите равноправности; </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 xml:space="preserve">7) упозорава јавност на најчешће, типичне и тешке случајеве дискриминације; </w:t>
      </w:r>
    </w:p>
    <w:p w:rsidR="007B2C98" w:rsidRPr="00C25B73" w:rsidRDefault="007B2C98" w:rsidP="007B2C98">
      <w:pPr>
        <w:tabs>
          <w:tab w:val="left" w:pos="720"/>
        </w:tabs>
        <w:jc w:val="both"/>
        <w:rPr>
          <w:caps/>
          <w:noProof/>
          <w:color w:val="000000"/>
          <w:lang w:val="sr-Cyrl-CS"/>
        </w:rPr>
      </w:pPr>
      <w:r w:rsidRPr="00C25B73">
        <w:rPr>
          <w:caps/>
          <w:noProof/>
          <w:color w:val="000000"/>
          <w:lang w:val="ru-RU"/>
        </w:rPr>
        <w:tab/>
        <w:t>8) прати спровођење закона и других прописа, иницира доношење или измену прописа и даје мишљење о одредбама нацрта закона и других прописа у циљу унапређења равноправности и заштите од дискриминације;</w:t>
      </w:r>
    </w:p>
    <w:p w:rsidR="007B2C98" w:rsidRPr="00C25B73" w:rsidRDefault="007B2C98" w:rsidP="007B2C98">
      <w:pPr>
        <w:tabs>
          <w:tab w:val="left" w:pos="720"/>
        </w:tabs>
        <w:jc w:val="both"/>
        <w:rPr>
          <w:caps/>
          <w:color w:val="000000"/>
          <w:lang w:val="ru-RU"/>
        </w:rPr>
      </w:pPr>
      <w:r w:rsidRPr="00C25B73">
        <w:rPr>
          <w:caps/>
          <w:noProof/>
          <w:color w:val="000000"/>
          <w:lang w:val="ru-RU"/>
        </w:rPr>
        <w:tab/>
        <w:t xml:space="preserve">9) </w:t>
      </w:r>
      <w:r w:rsidRPr="00C25B73">
        <w:rPr>
          <w:caps/>
          <w:color w:val="000000"/>
          <w:lang w:val="ru-RU"/>
        </w:rPr>
        <w:t>успоставља и одржава сарадњу са органима јавне власти и организацијама на територији Републике Србије, регионалним, односно међународним и другим телима,</w:t>
      </w:r>
      <w:r w:rsidRPr="00C25B73">
        <w:rPr>
          <w:caps/>
          <w:color w:val="000000"/>
          <w:lang w:val="sr-Cyrl-CS"/>
        </w:rPr>
        <w:t xml:space="preserve"> </w:t>
      </w:r>
      <w:r w:rsidRPr="00C25B73">
        <w:rPr>
          <w:caps/>
          <w:noProof/>
          <w:color w:val="000000"/>
          <w:lang w:val="ru-RU"/>
        </w:rPr>
        <w:t>органима и организацијама надлежним за остваривање равноправности и заштите од дискриминације;</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10)</w:t>
      </w:r>
      <w:r w:rsidRPr="00C25B73">
        <w:rPr>
          <w:caps/>
          <w:noProof/>
          <w:color w:val="000000"/>
          <w:lang w:val="sr-Cyrl-CS"/>
        </w:rPr>
        <w:t xml:space="preserve"> </w:t>
      </w:r>
      <w:r w:rsidRPr="0065269D">
        <w:rPr>
          <w:caps/>
          <w:noProof/>
          <w:color w:val="000000"/>
          <w:lang w:val="sr-Cyrl-CS"/>
        </w:rPr>
        <w:t>упућује препоруке мера</w:t>
      </w:r>
      <w:r w:rsidRPr="00C25B73">
        <w:rPr>
          <w:caps/>
          <w:noProof/>
          <w:color w:val="000000"/>
          <w:lang w:val="ru-RU"/>
        </w:rPr>
        <w:t xml:space="preserve"> органима јавне власти и другим лицима за остваривање равноправности и заштите од дискриминације; </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11) сарађује са удружењима, која имају интерес за учешће у борби против дискриминације;</w:t>
      </w:r>
    </w:p>
    <w:p w:rsidR="007B2C98" w:rsidRPr="00C25B73" w:rsidRDefault="007B2C98" w:rsidP="007B2C98">
      <w:pPr>
        <w:tabs>
          <w:tab w:val="left" w:pos="720"/>
        </w:tabs>
        <w:jc w:val="both"/>
        <w:rPr>
          <w:caps/>
          <w:noProof/>
          <w:color w:val="000000"/>
          <w:lang w:val="ru-RU"/>
        </w:rPr>
      </w:pPr>
      <w:r w:rsidRPr="00C25B73">
        <w:rPr>
          <w:caps/>
          <w:noProof/>
          <w:color w:val="000000"/>
          <w:lang w:val="ru-RU"/>
        </w:rPr>
        <w:tab/>
        <w:t>12)</w:t>
      </w:r>
      <w:r w:rsidRPr="00C25B73">
        <w:rPr>
          <w:caps/>
          <w:noProof/>
          <w:color w:val="000000"/>
          <w:lang w:val="sr-Cyrl-CS"/>
        </w:rPr>
        <w:t xml:space="preserve"> </w:t>
      </w:r>
      <w:r w:rsidRPr="00C25B73">
        <w:rPr>
          <w:caps/>
          <w:noProof/>
          <w:color w:val="000000"/>
          <w:lang w:val="ru-RU"/>
        </w:rPr>
        <w:t>организује, односно спроводи независна истраживања из области унапређења равноправности и заштите од дискриминације и објављује стручне публикације, обавештења и информације из области унапређења равноправности и заштите од дискриминације;</w:t>
      </w:r>
    </w:p>
    <w:p w:rsidR="007B2C98" w:rsidRDefault="007B2C98" w:rsidP="007B2C98">
      <w:pPr>
        <w:widowControl w:val="0"/>
        <w:autoSpaceDE w:val="0"/>
        <w:autoSpaceDN w:val="0"/>
        <w:adjustRightInd w:val="0"/>
        <w:jc w:val="both"/>
        <w:rPr>
          <w:caps/>
          <w:noProof/>
          <w:color w:val="000000"/>
          <w:lang w:val="sr-Cyrl-CS"/>
        </w:rPr>
      </w:pPr>
      <w:r w:rsidRPr="00C25B73">
        <w:rPr>
          <w:caps/>
          <w:noProof/>
          <w:color w:val="000000"/>
          <w:lang w:val="ru-RU"/>
        </w:rPr>
        <w:tab/>
        <w:t>13) обавља и друге послове у складу са законом</w:t>
      </w:r>
      <w:r w:rsidRPr="00C25B73">
        <w:rPr>
          <w:caps/>
          <w:noProof/>
          <w:color w:val="000000"/>
          <w:lang w:val="sr-Cyrl-CS"/>
        </w:rPr>
        <w:t>.</w:t>
      </w:r>
    </w:p>
    <w:p w:rsidR="007B2C98" w:rsidRPr="00C25B73" w:rsidRDefault="007B2C98" w:rsidP="007B2C98">
      <w:pPr>
        <w:widowControl w:val="0"/>
        <w:autoSpaceDE w:val="0"/>
        <w:autoSpaceDN w:val="0"/>
        <w:adjustRightInd w:val="0"/>
        <w:jc w:val="both"/>
        <w:rPr>
          <w:color w:val="000000"/>
          <w:lang w:val="sr-Cyrl-RS"/>
        </w:rPr>
      </w:pPr>
    </w:p>
    <w:p w:rsidR="007B2C98" w:rsidRPr="00C25B73" w:rsidRDefault="007B2C98" w:rsidP="007B2C98">
      <w:pPr>
        <w:widowControl w:val="0"/>
        <w:autoSpaceDE w:val="0"/>
        <w:autoSpaceDN w:val="0"/>
        <w:adjustRightInd w:val="0"/>
        <w:jc w:val="center"/>
        <w:rPr>
          <w:color w:val="000000"/>
          <w:lang w:val="sr-Cyrl-RS"/>
        </w:rPr>
      </w:pPr>
      <w:r w:rsidRPr="00C25B73">
        <w:rPr>
          <w:color w:val="000000"/>
          <w:lang w:val="sr-Cyrl-RS"/>
        </w:rPr>
        <w:t>Подношење притужбе</w:t>
      </w:r>
    </w:p>
    <w:p w:rsidR="007B2C98" w:rsidRPr="00C25B73" w:rsidRDefault="007B2C98" w:rsidP="007B2C98">
      <w:pPr>
        <w:widowControl w:val="0"/>
        <w:autoSpaceDE w:val="0"/>
        <w:autoSpaceDN w:val="0"/>
        <w:adjustRightInd w:val="0"/>
        <w:jc w:val="center"/>
        <w:rPr>
          <w:color w:val="000000"/>
          <w:lang w:val="sr-Cyrl-RS"/>
        </w:rPr>
      </w:pPr>
      <w:r w:rsidRPr="00C25B73">
        <w:rPr>
          <w:color w:val="000000"/>
          <w:lang w:val="sr-Cyrl-RS"/>
        </w:rPr>
        <w:t>Члан 35.</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Лице које сматра да је претрпело дискриминацију подноси Поверенику притужбу писмено или, изузетно, усмено у записник, без обавезе плаћања таксе или друге накнаде.</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Уз притужбу се подносе и докази о претрпљеном акту дискриминације.</w:t>
      </w:r>
    </w:p>
    <w:p w:rsidR="007B2C98" w:rsidRPr="00C25B73" w:rsidRDefault="007B2C98" w:rsidP="007B2C98">
      <w:pPr>
        <w:widowControl w:val="0"/>
        <w:autoSpaceDE w:val="0"/>
        <w:autoSpaceDN w:val="0"/>
        <w:adjustRightInd w:val="0"/>
        <w:ind w:firstLine="720"/>
        <w:jc w:val="both"/>
        <w:rPr>
          <w:caps/>
          <w:noProof/>
          <w:color w:val="000000"/>
          <w:lang w:val="sr-Cyrl-CS"/>
        </w:rPr>
      </w:pPr>
      <w:r w:rsidRPr="00C25B73">
        <w:rPr>
          <w:color w:val="000000"/>
          <w:lang w:val="ru-RU"/>
        </w:rPr>
        <w:t xml:space="preserve">У име и уз сагласност лица чије је право повређено, притужбу може поднети организација која се бави заштитом људских права или друго лице. </w:t>
      </w:r>
      <w:r w:rsidRPr="00C25B73">
        <w:rPr>
          <w:caps/>
          <w:noProof/>
          <w:color w:val="000000"/>
          <w:lang w:val="sr-Cyrl-CS"/>
        </w:rPr>
        <w:t>Удружење или о</w:t>
      </w:r>
      <w:r w:rsidRPr="00C25B73">
        <w:rPr>
          <w:caps/>
          <w:noProof/>
          <w:color w:val="000000"/>
          <w:lang w:val="ru-RU"/>
        </w:rPr>
        <w:t xml:space="preserve">рганизација која се бави заштитом људских права може поднети притужбу у име групе лица чије је право повређено и без сагласности појединаца који чине ту групу, уколико се повреда односи на </w:t>
      </w:r>
      <w:r w:rsidRPr="00C25B73">
        <w:rPr>
          <w:caps/>
          <w:noProof/>
          <w:color w:val="000000"/>
          <w:lang w:val="sr-Cyrl-CS"/>
        </w:rPr>
        <w:t xml:space="preserve">неодређени број лица друштвене групе </w:t>
      </w:r>
      <w:r w:rsidRPr="00C25B73">
        <w:rPr>
          <w:caps/>
          <w:noProof/>
          <w:color w:val="000000"/>
          <w:lang w:val="ru-RU"/>
        </w:rPr>
        <w:t xml:space="preserve">које повезује неко лично својство из члана 2. </w:t>
      </w:r>
      <w:r w:rsidR="0097345D">
        <w:rPr>
          <w:caps/>
          <w:noProof/>
          <w:color w:val="000000"/>
          <w:lang w:val="ru-RU"/>
        </w:rPr>
        <w:t xml:space="preserve">СТАВ 1. </w:t>
      </w:r>
      <w:r w:rsidRPr="00C25B73">
        <w:rPr>
          <w:caps/>
          <w:noProof/>
          <w:color w:val="000000"/>
          <w:lang w:val="ru-RU"/>
        </w:rPr>
        <w:t>тачка 1) овог закона</w:t>
      </w:r>
      <w:r w:rsidRPr="00C25B73">
        <w:rPr>
          <w:caps/>
          <w:noProof/>
          <w:color w:val="000000"/>
          <w:lang w:val="sr-Cyrl-CS"/>
        </w:rPr>
        <w:t>.</w:t>
      </w:r>
    </w:p>
    <w:p w:rsidR="007B2C98" w:rsidRPr="00C25B73" w:rsidRDefault="007B2C98" w:rsidP="007B2C98">
      <w:pPr>
        <w:widowControl w:val="0"/>
        <w:autoSpaceDE w:val="0"/>
        <w:autoSpaceDN w:val="0"/>
        <w:adjustRightInd w:val="0"/>
        <w:ind w:firstLine="720"/>
        <w:jc w:val="both"/>
        <w:rPr>
          <w:caps/>
          <w:noProof/>
          <w:color w:val="000000"/>
          <w:lang w:val="sr-Cyrl-CS"/>
        </w:rPr>
      </w:pPr>
      <w:r w:rsidRPr="00C25B73">
        <w:rPr>
          <w:strike/>
          <w:noProof/>
          <w:color w:val="000000"/>
          <w:lang w:val="sr-Cyrl-CS"/>
        </w:rPr>
        <w:t>Повереник доставља притужбу лицу против кога је поднета, у року од 15 дана од дана пријема притужбе.</w:t>
      </w:r>
      <w:r w:rsidRPr="00C25B73">
        <w:rPr>
          <w:noProof/>
          <w:color w:val="000000"/>
          <w:lang w:val="sr-Cyrl-CS"/>
        </w:rPr>
        <w:t xml:space="preserve"> </w:t>
      </w:r>
      <w:r w:rsidRPr="00C25B73">
        <w:rPr>
          <w:caps/>
          <w:noProof/>
          <w:color w:val="000000"/>
          <w:lang w:val="sr-Cyrl-CS"/>
        </w:rPr>
        <w:tab/>
      </w:r>
      <w:r w:rsidRPr="00E61601">
        <w:rPr>
          <w:caps/>
          <w:color w:val="000000"/>
          <w:lang w:val="sr-Cyrl-CS"/>
        </w:rPr>
        <w:t>У</w:t>
      </w:r>
      <w:r w:rsidRPr="00E61601">
        <w:rPr>
          <w:caps/>
          <w:lang w:val="sr-Cyrl-RS"/>
        </w:rPr>
        <w:t xml:space="preserve"> име и уз сагласност лица чије је право повређено, притужбу може поднети и инспекција у складу са законом којим се уређује област инспекцијског надзора.</w:t>
      </w:r>
    </w:p>
    <w:p w:rsidR="007B2C98" w:rsidRPr="00C25B73" w:rsidRDefault="007B2C98" w:rsidP="007B2C98">
      <w:pPr>
        <w:widowControl w:val="0"/>
        <w:autoSpaceDE w:val="0"/>
        <w:autoSpaceDN w:val="0"/>
        <w:adjustRightInd w:val="0"/>
        <w:jc w:val="both"/>
        <w:rPr>
          <w:caps/>
          <w:noProof/>
          <w:color w:val="000000"/>
          <w:lang w:val="sr-Cyrl-CS"/>
        </w:rPr>
      </w:pPr>
    </w:p>
    <w:p w:rsidR="007B2C98" w:rsidRPr="00C25B73" w:rsidRDefault="007B2C98" w:rsidP="007B2C98">
      <w:pPr>
        <w:widowControl w:val="0"/>
        <w:autoSpaceDE w:val="0"/>
        <w:autoSpaceDN w:val="0"/>
        <w:adjustRightInd w:val="0"/>
        <w:jc w:val="center"/>
        <w:rPr>
          <w:noProof/>
          <w:color w:val="000000"/>
          <w:lang w:val="sr-Cyrl-CS"/>
        </w:rPr>
      </w:pPr>
      <w:r w:rsidRPr="00C25B73">
        <w:rPr>
          <w:noProof/>
          <w:color w:val="000000"/>
          <w:lang w:val="sr-Cyrl-CS"/>
        </w:rPr>
        <w:t>Члан 36.</w:t>
      </w:r>
    </w:p>
    <w:p w:rsidR="007B2C98" w:rsidRPr="00C25B73" w:rsidRDefault="007B2C98" w:rsidP="007B2C98">
      <w:pPr>
        <w:widowControl w:val="0"/>
        <w:autoSpaceDE w:val="0"/>
        <w:autoSpaceDN w:val="0"/>
        <w:adjustRightInd w:val="0"/>
        <w:ind w:firstLine="720"/>
        <w:jc w:val="both"/>
        <w:rPr>
          <w:strike/>
          <w:noProof/>
          <w:color w:val="000000"/>
          <w:lang w:val="sr-Cyrl-CS"/>
        </w:rPr>
      </w:pPr>
      <w:r w:rsidRPr="00C25B73">
        <w:rPr>
          <w:strike/>
          <w:noProof/>
          <w:color w:val="000000"/>
          <w:lang w:val="sr-Cyrl-CS"/>
        </w:rPr>
        <w:t>Повереник поступа по притужби уколико поступак пред судом по истој ствари није већ покренут или правоснажно окончан.</w:t>
      </w:r>
    </w:p>
    <w:p w:rsidR="007B2C98" w:rsidRPr="00C25B73" w:rsidRDefault="007B2C98" w:rsidP="007B2C98">
      <w:pPr>
        <w:widowControl w:val="0"/>
        <w:autoSpaceDE w:val="0"/>
        <w:autoSpaceDN w:val="0"/>
        <w:adjustRightInd w:val="0"/>
        <w:ind w:firstLine="720"/>
        <w:jc w:val="both"/>
        <w:rPr>
          <w:strike/>
          <w:noProof/>
          <w:color w:val="000000"/>
          <w:lang w:val="sr-Cyrl-CS"/>
        </w:rPr>
      </w:pPr>
      <w:r w:rsidRPr="00C25B73">
        <w:rPr>
          <w:strike/>
          <w:noProof/>
          <w:color w:val="000000"/>
          <w:lang w:val="sr-Cyrl-CS"/>
        </w:rPr>
        <w:t>Повереник не поступа по притужби ако је очигледно да нема повреде права на коју подносилац указује, ако је у истој ствари већ поступано а нису понуђени нови докази, као и ако утврди да је због протека времена од учињене повреде права немогуће постћи сврху поступања.</w:t>
      </w:r>
    </w:p>
    <w:p w:rsidR="007B2C98" w:rsidRPr="00C25B73" w:rsidRDefault="007B2C98" w:rsidP="007B2C98">
      <w:pPr>
        <w:tabs>
          <w:tab w:val="left" w:pos="720"/>
        </w:tabs>
        <w:ind w:firstLine="720"/>
        <w:jc w:val="both"/>
        <w:rPr>
          <w:caps/>
          <w:color w:val="000000"/>
          <w:lang w:val="ru-RU"/>
        </w:rPr>
      </w:pPr>
      <w:r w:rsidRPr="00C25B73">
        <w:rPr>
          <w:iCs/>
          <w:caps/>
          <w:color w:val="000000"/>
          <w:lang w:val="ru-RU"/>
        </w:rPr>
        <w:t>Повереник не поступа</w:t>
      </w:r>
      <w:r w:rsidRPr="00C25B73">
        <w:rPr>
          <w:iCs/>
          <w:caps/>
          <w:color w:val="000000"/>
          <w:lang w:val="sr-Cyrl-CS"/>
        </w:rPr>
        <w:t xml:space="preserve"> </w:t>
      </w:r>
      <w:r w:rsidRPr="00C25B73">
        <w:rPr>
          <w:iCs/>
          <w:caps/>
          <w:color w:val="000000"/>
          <w:lang w:val="ru-RU"/>
        </w:rPr>
        <w:t>по притужби</w:t>
      </w:r>
      <w:r w:rsidRPr="00C25B73">
        <w:rPr>
          <w:caps/>
          <w:color w:val="000000"/>
          <w:lang w:val="ru-RU"/>
        </w:rPr>
        <w:t>:</w:t>
      </w:r>
    </w:p>
    <w:p w:rsidR="007B2C98" w:rsidRPr="00C25B73" w:rsidRDefault="007B2C98" w:rsidP="007B2C98">
      <w:pPr>
        <w:tabs>
          <w:tab w:val="left" w:pos="720"/>
        </w:tabs>
        <w:jc w:val="both"/>
        <w:rPr>
          <w:caps/>
          <w:color w:val="000000"/>
          <w:lang w:val="ru-RU"/>
        </w:rPr>
      </w:pPr>
      <w:r w:rsidRPr="00C25B73">
        <w:rPr>
          <w:caps/>
          <w:color w:val="000000"/>
          <w:lang w:val="ru-RU"/>
        </w:rPr>
        <w:tab/>
        <w:t xml:space="preserve">1) </w:t>
      </w:r>
      <w:r w:rsidRPr="00C25B73">
        <w:rPr>
          <w:caps/>
          <w:color w:val="000000"/>
          <w:lang w:val="sr-Cyrl-CS"/>
        </w:rPr>
        <w:t xml:space="preserve"> ако </w:t>
      </w:r>
      <w:r w:rsidRPr="00C25B73">
        <w:rPr>
          <w:caps/>
          <w:color w:val="000000"/>
          <w:lang w:val="ru-RU"/>
        </w:rPr>
        <w:t xml:space="preserve">утврди да није надлежан; </w:t>
      </w:r>
    </w:p>
    <w:p w:rsidR="007B2C98" w:rsidRPr="00C25B73" w:rsidRDefault="007B2C98" w:rsidP="007B2C98">
      <w:pPr>
        <w:tabs>
          <w:tab w:val="left" w:pos="720"/>
        </w:tabs>
        <w:jc w:val="both"/>
        <w:rPr>
          <w:caps/>
          <w:color w:val="000000"/>
          <w:lang w:val="ru-RU"/>
        </w:rPr>
      </w:pPr>
      <w:r w:rsidRPr="00C25B73">
        <w:rPr>
          <w:caps/>
          <w:color w:val="000000"/>
          <w:lang w:val="ru-RU"/>
        </w:rPr>
        <w:tab/>
        <w:t>2)</w:t>
      </w:r>
      <w:r w:rsidRPr="00C25B73">
        <w:rPr>
          <w:caps/>
          <w:color w:val="000000"/>
          <w:lang w:val="sr-Cyrl-CS"/>
        </w:rPr>
        <w:t xml:space="preserve"> ако </w:t>
      </w:r>
      <w:r w:rsidRPr="00C25B73">
        <w:rPr>
          <w:iCs/>
          <w:caps/>
          <w:color w:val="000000"/>
          <w:lang w:val="ru-RU"/>
        </w:rPr>
        <w:t>подносилац притужбе у остављеном року није отклонио недостатке</w:t>
      </w:r>
      <w:r w:rsidRPr="00C25B73">
        <w:rPr>
          <w:iCs/>
          <w:caps/>
          <w:color w:val="000000"/>
          <w:lang w:val="sr-Cyrl-CS"/>
        </w:rPr>
        <w:t xml:space="preserve"> у притужби</w:t>
      </w:r>
      <w:r w:rsidRPr="00C25B73">
        <w:rPr>
          <w:iCs/>
          <w:caps/>
          <w:color w:val="000000"/>
          <w:lang w:val="ru-RU"/>
        </w:rPr>
        <w:t>;</w:t>
      </w:r>
    </w:p>
    <w:p w:rsidR="007B2C98" w:rsidRPr="00C25B73" w:rsidRDefault="007B2C98" w:rsidP="007B2C98">
      <w:pPr>
        <w:tabs>
          <w:tab w:val="left" w:pos="720"/>
        </w:tabs>
        <w:jc w:val="both"/>
        <w:rPr>
          <w:caps/>
          <w:color w:val="000000"/>
          <w:lang w:val="ru-RU"/>
        </w:rPr>
      </w:pPr>
      <w:r w:rsidRPr="00C25B73">
        <w:rPr>
          <w:caps/>
          <w:color w:val="000000"/>
          <w:lang w:val="ru-RU"/>
        </w:rPr>
        <w:tab/>
        <w:t>3)</w:t>
      </w:r>
      <w:r w:rsidRPr="00C25B73">
        <w:rPr>
          <w:caps/>
          <w:color w:val="000000"/>
          <w:lang w:val="sr-Cyrl-CS"/>
        </w:rPr>
        <w:t xml:space="preserve"> ако </w:t>
      </w:r>
      <w:r w:rsidRPr="00C25B73">
        <w:rPr>
          <w:caps/>
          <w:color w:val="000000"/>
          <w:lang w:val="ru-RU"/>
        </w:rPr>
        <w:t>је поступак пред судом по истој ствари покренут или правноснажно окончан;</w:t>
      </w:r>
    </w:p>
    <w:p w:rsidR="007B2C98" w:rsidRPr="00C25B73" w:rsidRDefault="007B2C98" w:rsidP="007B2C98">
      <w:pPr>
        <w:tabs>
          <w:tab w:val="left" w:pos="720"/>
        </w:tabs>
        <w:jc w:val="both"/>
        <w:rPr>
          <w:caps/>
          <w:color w:val="000000"/>
          <w:lang w:val="sr-Cyrl-CS"/>
        </w:rPr>
      </w:pPr>
      <w:r w:rsidRPr="00C25B73">
        <w:rPr>
          <w:caps/>
          <w:color w:val="000000"/>
          <w:lang w:val="ru-RU"/>
        </w:rPr>
        <w:tab/>
        <w:t>4)</w:t>
      </w:r>
      <w:r w:rsidRPr="00C25B73">
        <w:rPr>
          <w:caps/>
          <w:color w:val="000000"/>
          <w:lang w:val="sr-Cyrl-CS"/>
        </w:rPr>
        <w:t xml:space="preserve"> у случају смрти подносиоца притужбе или брисања из регистра ако је у питању правно лице;</w:t>
      </w:r>
    </w:p>
    <w:p w:rsidR="007B2C98" w:rsidRPr="00C25B73" w:rsidRDefault="007B2C98" w:rsidP="007B2C98">
      <w:pPr>
        <w:tabs>
          <w:tab w:val="left" w:pos="720"/>
        </w:tabs>
        <w:jc w:val="both"/>
        <w:rPr>
          <w:caps/>
          <w:color w:val="000000"/>
          <w:lang w:val="ru-RU"/>
        </w:rPr>
      </w:pPr>
      <w:r w:rsidRPr="00C25B73">
        <w:rPr>
          <w:caps/>
          <w:color w:val="000000"/>
          <w:lang w:val="ru-RU"/>
        </w:rPr>
        <w:tab/>
        <w:t xml:space="preserve">5) </w:t>
      </w:r>
      <w:r w:rsidRPr="00C25B73">
        <w:rPr>
          <w:caps/>
          <w:color w:val="000000"/>
          <w:lang w:val="sr-Cyrl-CS"/>
        </w:rPr>
        <w:t xml:space="preserve">ако </w:t>
      </w:r>
      <w:r w:rsidRPr="00C25B73">
        <w:rPr>
          <w:caps/>
          <w:color w:val="000000"/>
          <w:lang w:val="ru-RU"/>
        </w:rPr>
        <w:t xml:space="preserve">је очигледно да нема повреде </w:t>
      </w:r>
      <w:r w:rsidRPr="00C25B73">
        <w:rPr>
          <w:caps/>
          <w:color w:val="000000"/>
          <w:lang w:val="sr-Cyrl-CS"/>
        </w:rPr>
        <w:t xml:space="preserve">права </w:t>
      </w:r>
      <w:r w:rsidRPr="00C25B73">
        <w:rPr>
          <w:caps/>
          <w:color w:val="000000"/>
          <w:lang w:val="ru-RU"/>
        </w:rPr>
        <w:t>на коју подносилац указује;</w:t>
      </w:r>
    </w:p>
    <w:p w:rsidR="007B2C98" w:rsidRPr="00C25B73" w:rsidRDefault="007B2C98" w:rsidP="007B2C98">
      <w:pPr>
        <w:tabs>
          <w:tab w:val="left" w:pos="720"/>
        </w:tabs>
        <w:jc w:val="both"/>
        <w:rPr>
          <w:caps/>
          <w:color w:val="000000"/>
          <w:lang w:val="ru-RU"/>
        </w:rPr>
      </w:pPr>
      <w:r w:rsidRPr="00C25B73">
        <w:rPr>
          <w:caps/>
          <w:color w:val="000000"/>
          <w:lang w:val="ru-RU"/>
        </w:rPr>
        <w:tab/>
        <w:t>6)</w:t>
      </w:r>
      <w:r w:rsidRPr="00C25B73">
        <w:rPr>
          <w:caps/>
          <w:color w:val="000000"/>
          <w:lang w:val="sr-Cyrl-CS"/>
        </w:rPr>
        <w:t xml:space="preserve"> ако </w:t>
      </w:r>
      <w:r w:rsidRPr="00C25B73">
        <w:rPr>
          <w:caps/>
          <w:color w:val="000000"/>
          <w:lang w:val="ru-RU"/>
        </w:rPr>
        <w:t xml:space="preserve">је у истој ствари већ поступао </w:t>
      </w:r>
      <w:r w:rsidRPr="00C25B73">
        <w:rPr>
          <w:caps/>
          <w:color w:val="000000"/>
          <w:lang w:val="sr-Cyrl-CS"/>
        </w:rPr>
        <w:t>у складу са чланом 33. овог закона</w:t>
      </w:r>
      <w:r w:rsidRPr="00C25B73">
        <w:rPr>
          <w:caps/>
          <w:color w:val="000000"/>
          <w:lang w:val="ru-RU"/>
        </w:rPr>
        <w:t>, а нису поднети нови докази;</w:t>
      </w:r>
    </w:p>
    <w:p w:rsidR="007B2C98" w:rsidRPr="00C25B73" w:rsidRDefault="007B2C98" w:rsidP="007B2C98">
      <w:pPr>
        <w:tabs>
          <w:tab w:val="left" w:pos="720"/>
        </w:tabs>
        <w:jc w:val="both"/>
        <w:rPr>
          <w:caps/>
          <w:color w:val="000000"/>
          <w:lang w:val="ru-RU"/>
        </w:rPr>
      </w:pPr>
      <w:r w:rsidRPr="00C25B73">
        <w:rPr>
          <w:caps/>
          <w:color w:val="000000"/>
          <w:lang w:val="ru-RU"/>
        </w:rPr>
        <w:tab/>
        <w:t>7) ако се утврди да је због протека времена немогуће постићи сврху поступања;</w:t>
      </w:r>
    </w:p>
    <w:p w:rsidR="007B2C98" w:rsidRPr="00C25B73" w:rsidRDefault="007B2C98" w:rsidP="007B2C98">
      <w:pPr>
        <w:tabs>
          <w:tab w:val="left" w:pos="720"/>
        </w:tabs>
        <w:jc w:val="both"/>
        <w:rPr>
          <w:caps/>
          <w:color w:val="000000"/>
          <w:lang w:val="ru-RU"/>
        </w:rPr>
      </w:pPr>
      <w:r w:rsidRPr="00C25B73">
        <w:rPr>
          <w:caps/>
          <w:color w:val="000000"/>
          <w:lang w:val="ru-RU"/>
        </w:rPr>
        <w:tab/>
        <w:t xml:space="preserve">8) </w:t>
      </w:r>
      <w:r w:rsidRPr="00C25B73">
        <w:rPr>
          <w:caps/>
          <w:color w:val="000000"/>
          <w:lang w:val="sr-Cyrl-CS"/>
        </w:rPr>
        <w:t xml:space="preserve">ако </w:t>
      </w:r>
      <w:r w:rsidRPr="00C25B73">
        <w:rPr>
          <w:caps/>
          <w:color w:val="000000"/>
          <w:lang w:val="ru-RU"/>
        </w:rPr>
        <w:t>је поступак постизања споразума успешно окончан;</w:t>
      </w:r>
    </w:p>
    <w:p w:rsidR="007B2C98" w:rsidRPr="00C25B73" w:rsidRDefault="007B2C98" w:rsidP="007B2C98">
      <w:pPr>
        <w:tabs>
          <w:tab w:val="left" w:pos="720"/>
        </w:tabs>
        <w:jc w:val="both"/>
        <w:rPr>
          <w:iCs/>
          <w:caps/>
          <w:color w:val="000000"/>
          <w:lang w:val="ru-RU"/>
        </w:rPr>
      </w:pPr>
      <w:r w:rsidRPr="00C25B73">
        <w:rPr>
          <w:caps/>
          <w:color w:val="000000"/>
          <w:lang w:val="ru-RU"/>
        </w:rPr>
        <w:tab/>
        <w:t xml:space="preserve">9) </w:t>
      </w:r>
      <w:r w:rsidRPr="00C25B73">
        <w:rPr>
          <w:iCs/>
          <w:caps/>
          <w:color w:val="000000"/>
          <w:lang w:val="ru-RU"/>
        </w:rPr>
        <w:t>ако</w:t>
      </w:r>
      <w:r w:rsidRPr="00C25B73">
        <w:rPr>
          <w:iCs/>
          <w:caps/>
          <w:color w:val="000000"/>
          <w:lang w:val="sr-Cyrl-CS"/>
        </w:rPr>
        <w:t xml:space="preserve"> </w:t>
      </w:r>
      <w:r w:rsidRPr="00C25B73">
        <w:rPr>
          <w:iCs/>
          <w:caps/>
          <w:color w:val="000000"/>
          <w:lang w:val="ru-RU"/>
        </w:rPr>
        <w:t>је подносилац притужбе одустао од притужбе;</w:t>
      </w:r>
    </w:p>
    <w:p w:rsidR="007B2C98" w:rsidRPr="00C25B73" w:rsidRDefault="007B2C98" w:rsidP="007B2C98">
      <w:pPr>
        <w:tabs>
          <w:tab w:val="left" w:pos="720"/>
        </w:tabs>
        <w:jc w:val="both"/>
        <w:rPr>
          <w:caps/>
          <w:color w:val="000000"/>
          <w:lang w:val="ru-RU"/>
        </w:rPr>
      </w:pPr>
      <w:r w:rsidRPr="00C25B73">
        <w:rPr>
          <w:caps/>
          <w:color w:val="000000"/>
          <w:lang w:val="ru-RU"/>
        </w:rPr>
        <w:tab/>
        <w:t>10) у другим случајевима прописаним законом.</w:t>
      </w:r>
    </w:p>
    <w:p w:rsidR="007B2C98" w:rsidRPr="00C25B73" w:rsidRDefault="007B2C98" w:rsidP="00592D74">
      <w:pPr>
        <w:widowControl w:val="0"/>
        <w:autoSpaceDE w:val="0"/>
        <w:autoSpaceDN w:val="0"/>
        <w:adjustRightInd w:val="0"/>
        <w:ind w:firstLine="709"/>
        <w:jc w:val="both"/>
        <w:rPr>
          <w:bCs/>
          <w:caps/>
          <w:color w:val="000000"/>
          <w:lang w:val="ru-RU"/>
        </w:rPr>
      </w:pPr>
      <w:r w:rsidRPr="00C25B73">
        <w:rPr>
          <w:iCs/>
          <w:caps/>
          <w:color w:val="000000"/>
          <w:lang w:val="ru-RU"/>
        </w:rPr>
        <w:t>У</w:t>
      </w:r>
      <w:r w:rsidRPr="00C25B73">
        <w:rPr>
          <w:iCs/>
          <w:caps/>
          <w:color w:val="000000"/>
          <w:lang w:val="sr-Cyrl-CS"/>
        </w:rPr>
        <w:t xml:space="preserve"> свим </w:t>
      </w:r>
      <w:r w:rsidRPr="00C25B73">
        <w:rPr>
          <w:iCs/>
          <w:caps/>
          <w:color w:val="000000"/>
          <w:lang w:val="ru-RU"/>
        </w:rPr>
        <w:t>случајевима</w:t>
      </w:r>
      <w:r w:rsidR="00FB015A">
        <w:rPr>
          <w:iCs/>
          <w:caps/>
          <w:color w:val="000000"/>
          <w:lang w:val="sr-Cyrl-CS"/>
        </w:rPr>
        <w:t>, осим у случају из тачке 4)</w:t>
      </w:r>
      <w:bookmarkStart w:id="0" w:name="_GoBack"/>
      <w:bookmarkEnd w:id="0"/>
      <w:r w:rsidRPr="00C25B73">
        <w:rPr>
          <w:iCs/>
          <w:caps/>
          <w:color w:val="000000"/>
          <w:lang w:val="sr-Cyrl-CS"/>
        </w:rPr>
        <w:t xml:space="preserve"> став 1. овог члана, </w:t>
      </w:r>
      <w:r w:rsidRPr="00C25B73">
        <w:rPr>
          <w:iCs/>
          <w:caps/>
          <w:color w:val="000000"/>
          <w:lang w:val="ru-RU"/>
        </w:rPr>
        <w:t>Повереник ће писмено обавестити подносиоца притужбе.</w:t>
      </w:r>
    </w:p>
    <w:p w:rsidR="007B2C98" w:rsidRPr="00C25B73" w:rsidRDefault="007B2C98" w:rsidP="007B2C98">
      <w:pPr>
        <w:widowControl w:val="0"/>
        <w:autoSpaceDE w:val="0"/>
        <w:autoSpaceDN w:val="0"/>
        <w:adjustRightInd w:val="0"/>
        <w:jc w:val="center"/>
        <w:rPr>
          <w:bCs/>
          <w:color w:val="000000"/>
          <w:lang w:val="ru-RU"/>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Утврђивање чињеничног стања</w:t>
      </w:r>
    </w:p>
    <w:p w:rsidR="007B2C98" w:rsidRPr="00C25B73" w:rsidRDefault="007B2C98" w:rsidP="007B2C98">
      <w:pPr>
        <w:widowControl w:val="0"/>
        <w:autoSpaceDE w:val="0"/>
        <w:autoSpaceDN w:val="0"/>
        <w:adjustRightInd w:val="0"/>
        <w:jc w:val="center"/>
        <w:rPr>
          <w:color w:val="000000"/>
          <w:lang w:val="sr-Cyrl-CS"/>
        </w:rPr>
      </w:pPr>
      <w:r w:rsidRPr="00C25B73">
        <w:rPr>
          <w:color w:val="000000"/>
          <w:lang w:val="ru-RU"/>
        </w:rPr>
        <w:t>Члан 37.</w:t>
      </w:r>
    </w:p>
    <w:p w:rsidR="007B2C98" w:rsidRPr="00C25B73" w:rsidRDefault="007B2C98" w:rsidP="007B2C98">
      <w:pPr>
        <w:pStyle w:val="ListParagraph"/>
        <w:tabs>
          <w:tab w:val="left" w:pos="180"/>
          <w:tab w:val="left" w:pos="540"/>
        </w:tabs>
        <w:ind w:left="0"/>
        <w:rPr>
          <w:iCs/>
          <w:strike/>
          <w:color w:val="000000"/>
          <w:lang w:val="sr-Cyrl-CS"/>
        </w:rPr>
      </w:pPr>
      <w:r w:rsidRPr="00C25B73">
        <w:rPr>
          <w:iCs/>
          <w:color w:val="000000"/>
          <w:lang w:val="sr-Cyrl-CS"/>
        </w:rPr>
        <w:tab/>
      </w:r>
      <w:r w:rsidRPr="00C25B73">
        <w:rPr>
          <w:iCs/>
          <w:color w:val="000000"/>
          <w:lang w:val="sr-Cyrl-CS"/>
        </w:rPr>
        <w:tab/>
      </w:r>
      <w:r w:rsidRPr="00C25B73">
        <w:rPr>
          <w:iCs/>
          <w:color w:val="000000"/>
          <w:lang w:val="sr-Cyrl-CS"/>
        </w:rPr>
        <w:tab/>
      </w:r>
      <w:r w:rsidRPr="00C25B73">
        <w:rPr>
          <w:iCs/>
          <w:strike/>
          <w:color w:val="000000"/>
          <w:lang w:val="sr-Cyrl-CS"/>
        </w:rPr>
        <w:t>По пријему притужбе Повереник утврђује чињенично стање увидом у поднете доказе и узимањем изјаве од подносиоца притужбе, лица против којег је притужба поднета, као и од других лица.</w:t>
      </w:r>
    </w:p>
    <w:p w:rsidR="007B2C98" w:rsidRPr="00C25B73" w:rsidRDefault="007B2C98" w:rsidP="007B2C98">
      <w:pPr>
        <w:pStyle w:val="ListParagraph"/>
        <w:tabs>
          <w:tab w:val="left" w:pos="180"/>
          <w:tab w:val="left" w:pos="540"/>
        </w:tabs>
        <w:ind w:left="0"/>
        <w:rPr>
          <w:iCs/>
          <w:strike/>
          <w:color w:val="000000"/>
          <w:lang w:val="sr-Cyrl-CS"/>
        </w:rPr>
      </w:pPr>
      <w:r w:rsidRPr="00C25B73">
        <w:rPr>
          <w:iCs/>
          <w:color w:val="000000"/>
          <w:lang w:val="sr-Cyrl-CS"/>
        </w:rPr>
        <w:tab/>
      </w:r>
      <w:r w:rsidRPr="00C25B73">
        <w:rPr>
          <w:iCs/>
          <w:color w:val="000000"/>
          <w:lang w:val="sr-Cyrl-CS"/>
        </w:rPr>
        <w:tab/>
      </w:r>
      <w:r w:rsidRPr="00C25B73">
        <w:rPr>
          <w:iCs/>
          <w:color w:val="000000"/>
          <w:lang w:val="sr-Cyrl-CS"/>
        </w:rPr>
        <w:tab/>
      </w:r>
      <w:r w:rsidRPr="00C25B73">
        <w:rPr>
          <w:iCs/>
          <w:strike/>
          <w:color w:val="000000"/>
          <w:lang w:val="sr-Cyrl-CS"/>
        </w:rPr>
        <w:t>Лице против којег је притужба поднета може се изјаснити о наводима притужбе у року од 15 дана од дана њеног пријема.</w:t>
      </w:r>
    </w:p>
    <w:p w:rsidR="007B2C98" w:rsidRPr="00C25B73" w:rsidRDefault="007B2C98" w:rsidP="007B2C98">
      <w:pPr>
        <w:tabs>
          <w:tab w:val="left" w:pos="720"/>
        </w:tabs>
        <w:ind w:firstLine="720"/>
        <w:jc w:val="both"/>
        <w:rPr>
          <w:caps/>
          <w:color w:val="000000"/>
          <w:lang w:val="ru-RU"/>
        </w:rPr>
      </w:pPr>
      <w:r w:rsidRPr="00C25B73">
        <w:rPr>
          <w:caps/>
          <w:color w:val="000000"/>
          <w:lang w:val="ru-RU"/>
        </w:rPr>
        <w:t>Уколико су испуњени услови за даље поступање по притужби Повереник доставља притужбу лицу против кога је поднета, у року од 15 дана од дана пријема уредне притужбе.</w:t>
      </w:r>
    </w:p>
    <w:p w:rsidR="007B2C98" w:rsidRPr="00C25B73" w:rsidRDefault="007B2C98" w:rsidP="007B2C98">
      <w:pPr>
        <w:tabs>
          <w:tab w:val="left" w:pos="720"/>
        </w:tabs>
        <w:ind w:firstLine="720"/>
        <w:jc w:val="both"/>
        <w:rPr>
          <w:caps/>
          <w:color w:val="000000"/>
          <w:lang w:val="ru-RU"/>
        </w:rPr>
      </w:pPr>
      <w:r w:rsidRPr="00C25B73">
        <w:rPr>
          <w:iCs/>
          <w:caps/>
          <w:color w:val="000000"/>
          <w:lang w:val="sr-Cyrl-CS"/>
        </w:rPr>
        <w:t>Повереник утврђује чињенично стање увидом у све доказе који су од значаја за поступање и одлучивање и узимањем изјаве од подносиоца притужбе, лица против којег је притужба поднета, као и других лица.</w:t>
      </w:r>
    </w:p>
    <w:p w:rsidR="007B2C98" w:rsidRPr="00C25B73" w:rsidRDefault="007B2C98" w:rsidP="007B2C98">
      <w:pPr>
        <w:tabs>
          <w:tab w:val="left" w:pos="720"/>
        </w:tabs>
        <w:ind w:firstLine="720"/>
        <w:jc w:val="both"/>
        <w:rPr>
          <w:caps/>
          <w:color w:val="000000"/>
          <w:lang w:val="ru-RU"/>
        </w:rPr>
      </w:pPr>
      <w:r w:rsidRPr="00C25B73">
        <w:rPr>
          <w:caps/>
          <w:color w:val="000000"/>
          <w:lang w:val="ru-RU"/>
        </w:rPr>
        <w:t>Уколико је лице против ко</w:t>
      </w:r>
      <w:r w:rsidRPr="00C25B73">
        <w:rPr>
          <w:caps/>
          <w:color w:val="000000"/>
          <w:lang w:val="sr-Cyrl-CS"/>
        </w:rPr>
        <w:t>је</w:t>
      </w:r>
      <w:r w:rsidRPr="00C25B73">
        <w:rPr>
          <w:caps/>
          <w:color w:val="000000"/>
          <w:lang w:val="ru-RU"/>
        </w:rPr>
        <w:t>г је притужба поднета отклонило последице поступања које је било разлог подношења притужбе, а подносилац притужбе је сагласан да су последице отклоњене, Повереник не поступа даље по притужби.</w:t>
      </w:r>
    </w:p>
    <w:p w:rsidR="007B2C98" w:rsidRPr="00C25B73" w:rsidRDefault="007B2C98" w:rsidP="007B2C98">
      <w:pPr>
        <w:tabs>
          <w:tab w:val="left" w:pos="720"/>
        </w:tabs>
        <w:ind w:firstLine="720"/>
        <w:jc w:val="both"/>
        <w:rPr>
          <w:caps/>
          <w:color w:val="000000"/>
          <w:lang w:val="ru-RU"/>
        </w:rPr>
      </w:pPr>
      <w:r w:rsidRPr="00C25B73">
        <w:rPr>
          <w:caps/>
          <w:color w:val="000000"/>
          <w:lang w:val="ru-RU"/>
        </w:rPr>
        <w:t>Сагласност из става 3. овог члана подносилац притужбе даје најкасније у року од 15 дана од дана пријема дописа Повереника.</w:t>
      </w:r>
    </w:p>
    <w:p w:rsidR="007B2C98" w:rsidRPr="00C25B73" w:rsidRDefault="007B2C98" w:rsidP="006030B4">
      <w:pPr>
        <w:tabs>
          <w:tab w:val="right" w:pos="709"/>
        </w:tabs>
        <w:ind w:firstLine="709"/>
        <w:jc w:val="both"/>
        <w:rPr>
          <w:caps/>
          <w:color w:val="000000"/>
          <w:lang w:val="sr-Cyrl-CS"/>
        </w:rPr>
      </w:pPr>
      <w:r w:rsidRPr="00C25B73">
        <w:rPr>
          <w:caps/>
          <w:color w:val="000000"/>
          <w:lang w:val="ru-RU"/>
        </w:rPr>
        <w:t>Уколико подносилац притужбе не да сагласност или се у року из става 4. овог члана не изјасни, Повереник наставља поступак по притужби.</w:t>
      </w:r>
    </w:p>
    <w:p w:rsidR="007B2C98" w:rsidRPr="00C25B73" w:rsidRDefault="007B2C98" w:rsidP="007B2C98">
      <w:pPr>
        <w:pStyle w:val="ListParagraph"/>
        <w:tabs>
          <w:tab w:val="left" w:pos="180"/>
          <w:tab w:val="left" w:pos="540"/>
        </w:tabs>
        <w:ind w:left="0"/>
        <w:rPr>
          <w:iCs/>
          <w:caps/>
          <w:color w:val="000000"/>
          <w:lang w:val="sr-Cyrl-CS"/>
        </w:rPr>
      </w:pPr>
    </w:p>
    <w:p w:rsidR="007B2C98" w:rsidRPr="00C25B73" w:rsidRDefault="007B2C98" w:rsidP="007B2C98">
      <w:pPr>
        <w:pStyle w:val="ListParagraph"/>
        <w:tabs>
          <w:tab w:val="left" w:pos="180"/>
          <w:tab w:val="left" w:pos="540"/>
        </w:tabs>
        <w:ind w:left="0"/>
        <w:jc w:val="center"/>
        <w:rPr>
          <w:iCs/>
          <w:strike/>
          <w:color w:val="000000"/>
          <w:lang w:val="sr-Cyrl-CS"/>
        </w:rPr>
      </w:pPr>
      <w:r w:rsidRPr="00C25B73">
        <w:rPr>
          <w:iCs/>
          <w:strike/>
          <w:color w:val="000000"/>
          <w:lang w:val="sr-Cyrl-CS"/>
        </w:rPr>
        <w:t>Мирење</w:t>
      </w:r>
      <w:r w:rsidRPr="00C25B73">
        <w:rPr>
          <w:iCs/>
          <w:color w:val="000000"/>
          <w:lang w:val="sr-Cyrl-CS"/>
        </w:rPr>
        <w:t xml:space="preserve"> ПОСТИЗАЊЕ СПОРАЗУМА</w:t>
      </w:r>
    </w:p>
    <w:p w:rsidR="007B2C98" w:rsidRPr="00C25B73" w:rsidRDefault="007B2C98" w:rsidP="007B2C98">
      <w:pPr>
        <w:pStyle w:val="ListParagraph"/>
        <w:tabs>
          <w:tab w:val="left" w:pos="180"/>
          <w:tab w:val="left" w:pos="540"/>
        </w:tabs>
        <w:ind w:left="0"/>
        <w:jc w:val="center"/>
        <w:rPr>
          <w:iCs/>
          <w:color w:val="000000"/>
          <w:lang w:val="sr-Cyrl-CS"/>
        </w:rPr>
      </w:pPr>
      <w:r w:rsidRPr="00C25B73">
        <w:rPr>
          <w:iCs/>
          <w:color w:val="000000"/>
          <w:lang w:val="sr-Cyrl-CS"/>
        </w:rPr>
        <w:t>Члан 38.</w:t>
      </w:r>
    </w:p>
    <w:p w:rsidR="007B2C98" w:rsidRPr="00C25B73" w:rsidRDefault="007B2C98" w:rsidP="007B2C98">
      <w:pPr>
        <w:pStyle w:val="ListParagraph"/>
        <w:tabs>
          <w:tab w:val="left" w:pos="180"/>
          <w:tab w:val="left" w:pos="540"/>
        </w:tabs>
        <w:ind w:left="0"/>
        <w:rPr>
          <w:iCs/>
          <w:strike/>
          <w:color w:val="000000"/>
          <w:lang w:val="sr-Cyrl-CS"/>
        </w:rPr>
      </w:pPr>
      <w:r w:rsidRPr="00C25B73">
        <w:rPr>
          <w:iCs/>
          <w:color w:val="000000"/>
          <w:lang w:val="sr-Cyrl-CS"/>
        </w:rPr>
        <w:tab/>
      </w:r>
      <w:r w:rsidRPr="00C25B73">
        <w:rPr>
          <w:iCs/>
          <w:color w:val="000000"/>
          <w:lang w:val="sr-Cyrl-CS"/>
        </w:rPr>
        <w:tab/>
      </w:r>
      <w:r w:rsidRPr="00C25B73">
        <w:rPr>
          <w:iCs/>
          <w:color w:val="000000"/>
          <w:lang w:val="sr-Cyrl-CS"/>
        </w:rPr>
        <w:tab/>
      </w:r>
      <w:r w:rsidRPr="00C25B73">
        <w:rPr>
          <w:iCs/>
          <w:strike/>
          <w:color w:val="000000"/>
          <w:lang w:val="sr-Cyrl-CS"/>
        </w:rPr>
        <w:t>Повереник предлаже спровођење поступка мирења, у складу са законом којим се уређује поступак медијације, а пре предузимања других радњи у поступку.</w:t>
      </w:r>
    </w:p>
    <w:p w:rsidR="007B2C98" w:rsidRPr="00C25B73" w:rsidRDefault="007B2C98" w:rsidP="007B2C98">
      <w:pPr>
        <w:ind w:firstLine="720"/>
        <w:jc w:val="both"/>
        <w:rPr>
          <w:caps/>
          <w:noProof/>
          <w:color w:val="000000"/>
          <w:lang w:val="ru-RU"/>
        </w:rPr>
      </w:pPr>
      <w:r w:rsidRPr="00C25B73">
        <w:rPr>
          <w:caps/>
          <w:noProof/>
          <w:color w:val="000000"/>
          <w:lang w:val="ru-RU"/>
        </w:rPr>
        <w:t>Повереник, у току поступка до доношења мишљења, МОЖЕ предлОЖИТИ спровођење поступка ПРЕГОВАРАЊА РАДИ ПОСТИЗАЊА СПОРАЗУМА, у складу са законом којим се уређује поступак посредовања у решавању спорова.</w:t>
      </w:r>
      <w:r>
        <w:rPr>
          <w:caps/>
          <w:noProof/>
          <w:color w:val="000000"/>
          <w:lang w:val="ru-RU"/>
        </w:rPr>
        <w:t xml:space="preserve"> </w:t>
      </w:r>
      <w:r w:rsidRPr="004A0C96">
        <w:rPr>
          <w:caps/>
          <w:noProof/>
          <w:color w:val="000000"/>
          <w:lang w:val="ru-RU"/>
        </w:rPr>
        <w:t xml:space="preserve">Овај поступак је бесплатан за подносиоца притужбе </w:t>
      </w:r>
      <w:r w:rsidRPr="004A0C96">
        <w:rPr>
          <w:rStyle w:val="Bodytext6"/>
          <w:b w:val="0"/>
          <w:bCs w:val="0"/>
          <w:caps/>
          <w:color w:val="000000"/>
          <w:lang w:val="sr-Cyrl-CS" w:eastAsia="sr-Cyrl-CS"/>
        </w:rPr>
        <w:t>пред Повереником.</w:t>
      </w:r>
    </w:p>
    <w:p w:rsidR="007B2C98" w:rsidRPr="00C25B73" w:rsidRDefault="007B2C98" w:rsidP="007B2C98">
      <w:pPr>
        <w:ind w:firstLine="720"/>
        <w:jc w:val="both"/>
        <w:rPr>
          <w:caps/>
          <w:noProof/>
          <w:color w:val="000000"/>
          <w:lang w:val="ru-RU"/>
        </w:rPr>
      </w:pPr>
      <w:r w:rsidRPr="00C25B73">
        <w:rPr>
          <w:caps/>
          <w:noProof/>
          <w:color w:val="000000"/>
          <w:lang w:val="ru-RU"/>
        </w:rPr>
        <w:t>у случају да поступак ИЗ СТАВА 1. ОВОГ ЧЛАНА није успешно окончан у законом предвиђеном року, повереник наставља поступање по притужби.</w:t>
      </w:r>
    </w:p>
    <w:p w:rsidR="007B2C98" w:rsidRPr="00C25B73" w:rsidRDefault="007B2C98" w:rsidP="007B2C98">
      <w:pPr>
        <w:tabs>
          <w:tab w:val="left" w:pos="720"/>
        </w:tabs>
        <w:ind w:firstLine="540"/>
        <w:jc w:val="both"/>
        <w:rPr>
          <w:color w:val="000000"/>
          <w:lang w:val="sr-Cyrl-CS"/>
        </w:rPr>
      </w:pPr>
      <w:r w:rsidRPr="00C25B73">
        <w:rPr>
          <w:b/>
          <w:color w:val="000000"/>
          <w:lang w:val="ru-RU"/>
        </w:rPr>
        <w:tab/>
      </w:r>
      <w:r w:rsidRPr="00C25B73">
        <w:rPr>
          <w:color w:val="000000"/>
          <w:lang w:val="ru-RU"/>
        </w:rPr>
        <w:t xml:space="preserve"> </w:t>
      </w:r>
    </w:p>
    <w:p w:rsidR="00AF51A1" w:rsidRPr="00C25B73" w:rsidRDefault="00AF51A1" w:rsidP="00AF51A1">
      <w:pPr>
        <w:tabs>
          <w:tab w:val="left" w:pos="720"/>
        </w:tabs>
        <w:ind w:firstLine="720"/>
        <w:jc w:val="center"/>
        <w:rPr>
          <w:color w:val="000000"/>
          <w:lang w:val="sr-Cyrl-CS"/>
        </w:rPr>
      </w:pPr>
      <w:r w:rsidRPr="00C25B73">
        <w:rPr>
          <w:color w:val="000000"/>
          <w:lang w:val="ru-RU"/>
        </w:rPr>
        <w:t>ЕВИДЕНЦИЈА О ЗАШТИТИ ОД ДИСКРИМИНАЦИЈЕ</w:t>
      </w:r>
    </w:p>
    <w:p w:rsidR="00AF51A1" w:rsidRPr="00C25B73" w:rsidRDefault="00AF51A1" w:rsidP="00AF51A1">
      <w:pPr>
        <w:tabs>
          <w:tab w:val="left" w:pos="720"/>
        </w:tabs>
        <w:jc w:val="center"/>
        <w:rPr>
          <w:color w:val="000000"/>
          <w:lang w:val="sr-Cyrl-CS"/>
        </w:rPr>
      </w:pPr>
      <w:r w:rsidRPr="00C25B73">
        <w:rPr>
          <w:color w:val="000000"/>
          <w:lang w:val="sr-Cyrl-CS"/>
        </w:rPr>
        <w:t>ЧЛАН 40А</w:t>
      </w:r>
    </w:p>
    <w:p w:rsidR="00AF51A1" w:rsidRPr="00C25B73" w:rsidRDefault="00AF51A1" w:rsidP="00AF51A1">
      <w:pPr>
        <w:ind w:firstLine="720"/>
        <w:jc w:val="both"/>
        <w:rPr>
          <w:color w:val="000000"/>
          <w:lang w:val="ru-RU"/>
        </w:rPr>
      </w:pPr>
      <w:r w:rsidRPr="00C25B73">
        <w:rPr>
          <w:color w:val="000000"/>
          <w:lang w:val="ru-RU"/>
        </w:rPr>
        <w:t>ПОВЕРЕНИК ВОДИ ЕВИДЕНЦИЈУ О ЗАШТИТИ ОД ДИСКРИМИНАЦИЈЕ, КОЈУ ЧИНЕ ПОДАЦИ О:</w:t>
      </w:r>
    </w:p>
    <w:p w:rsidR="00AF51A1" w:rsidRPr="00C01977" w:rsidRDefault="00AF51A1" w:rsidP="00AF51A1">
      <w:pPr>
        <w:ind w:firstLine="720"/>
        <w:jc w:val="both"/>
        <w:rPr>
          <w:color w:val="000000"/>
          <w:lang w:val="ru-RU"/>
        </w:rPr>
      </w:pPr>
      <w:r w:rsidRPr="00C25B73">
        <w:rPr>
          <w:color w:val="000000"/>
          <w:lang w:val="ru-RU"/>
        </w:rPr>
        <w:t xml:space="preserve">1) </w:t>
      </w:r>
      <w:r w:rsidRPr="00C01977">
        <w:rPr>
          <w:color w:val="000000"/>
          <w:lang w:val="ru-RU"/>
        </w:rPr>
        <w:t>ПРЕДМЕТИМА НАСТАЛИМ У РАДУ ПОВЕРЕНИКА;</w:t>
      </w:r>
    </w:p>
    <w:p w:rsidR="00AF51A1" w:rsidRPr="00C01977" w:rsidRDefault="00AF51A1" w:rsidP="00AF51A1">
      <w:pPr>
        <w:ind w:firstLine="720"/>
        <w:jc w:val="both"/>
        <w:rPr>
          <w:color w:val="000000"/>
          <w:lang w:val="ru-RU"/>
        </w:rPr>
      </w:pPr>
      <w:r w:rsidRPr="00C01977">
        <w:rPr>
          <w:color w:val="000000"/>
          <w:lang w:val="ru-RU"/>
        </w:rPr>
        <w:t xml:space="preserve">2) АНОНИМИЗОВАНИМ ПРАВНОСНАЖНИМ ПРЕСУДАМА И ОДЛУКАМА ДОНЕТИМ У ВЕЗИ СА ДИСКРИМИНАЦИЈОМ И ПОВРЕДОМ НАЧЕЛА ЈЕДНАКОСТИ КОЈЕ СУДОВИ ДОСТАВЉАЈУ ПОВЕРЕНИКУ У СКЛАДУ СА ЧЛАНОМ 40Б СТАВ </w:t>
      </w:r>
      <w:r>
        <w:rPr>
          <w:color w:val="000000"/>
          <w:lang w:val="ru-RU"/>
        </w:rPr>
        <w:t>1</w:t>
      </w:r>
      <w:r w:rsidRPr="00C01977">
        <w:rPr>
          <w:color w:val="000000"/>
          <w:lang w:val="ru-RU"/>
        </w:rPr>
        <w:t>.</w:t>
      </w:r>
      <w:r>
        <w:rPr>
          <w:color w:val="000000"/>
          <w:lang w:val="ru-RU"/>
        </w:rPr>
        <w:t xml:space="preserve"> ТАЧКА 2)</w:t>
      </w:r>
      <w:r w:rsidRPr="00C01977">
        <w:rPr>
          <w:color w:val="000000"/>
          <w:lang w:val="ru-RU"/>
        </w:rPr>
        <w:t xml:space="preserve"> ОВОГ ЗАКОНА. </w:t>
      </w:r>
    </w:p>
    <w:p w:rsidR="00AF51A1" w:rsidRPr="00C01977" w:rsidRDefault="00AF51A1" w:rsidP="00AF51A1">
      <w:pPr>
        <w:ind w:firstLine="720"/>
        <w:jc w:val="both"/>
        <w:rPr>
          <w:color w:val="000000"/>
          <w:lang w:val="ru-RU"/>
        </w:rPr>
      </w:pPr>
      <w:r w:rsidRPr="00C01977">
        <w:rPr>
          <w:color w:val="000000"/>
          <w:lang w:val="ru-RU"/>
        </w:rPr>
        <w:t xml:space="preserve">ПОВЕРЕНИК ЈЕ РУКОВАЛАЦ ПОДАТАКА О ЛИЧНОСТИ, КОЈЕ ОБРАЂУЈЕ У ОКВИРУ ЕВИДЕНЦИЈЕ ИЗ СТАВА 1. ТАЧКА 1) ОВОГ ЧЛАНА, А КОЈИ ОБУХВАТАЈУ: ИМЕ, ПРЕЗИМЕ, АДРЕСУ, ЕЛЕКТРОНСКУ АДРЕСУ, КАО И ДРУГЕ ПОДАТКЕ О ЛИЧНОСТИ КОЈИ СУ НЕОПХОДНИ ЗА ПОСТУПАЊЕ ПОВЕРЕНИКА, НАРОЧИТО ПОДАТКЕ, КОЈИ СЕ ОДНОСЕ НА ЛИЧНО СВОЈСТВО, ОДНОСНО ПРЕТПОСТАВЉЕНО ЛИЧНО СВОЈСТВО КАО ОСНОВ ДИСКРИМИНАЦИЈЕ ИЗ ЧЛАНА 2. СТАВ 1. ТАЧКА 1) ОВОГ ЗАКОНА. </w:t>
      </w:r>
    </w:p>
    <w:p w:rsidR="00AF51A1" w:rsidRPr="00C01977" w:rsidRDefault="00AF51A1" w:rsidP="00AF51A1">
      <w:pPr>
        <w:ind w:firstLine="720"/>
        <w:jc w:val="both"/>
        <w:rPr>
          <w:color w:val="000000"/>
          <w:lang w:val="ru-RU"/>
        </w:rPr>
      </w:pPr>
      <w:r w:rsidRPr="00C01977">
        <w:rPr>
          <w:color w:val="000000"/>
          <w:lang w:val="ru-RU"/>
        </w:rPr>
        <w:t xml:space="preserve">СВРХА ВОЂЕЊА ЕВИДЕНЦИЈЕ ИЗ СТАВА 1. ОВОГ ЧЛАНА ЈЕ САГЛЕДАВАЊЕ СТАЊА У ОБЛАСТИ ЗАШТИТЕ ОД ДИСКРИМИНАЦИЈЕ. </w:t>
      </w:r>
    </w:p>
    <w:p w:rsidR="00AF51A1" w:rsidRPr="00C01977" w:rsidRDefault="00AF51A1" w:rsidP="00AF51A1">
      <w:pPr>
        <w:ind w:firstLine="720"/>
        <w:jc w:val="both"/>
        <w:rPr>
          <w:color w:val="000000"/>
          <w:lang w:val="sr-Cyrl-RS"/>
        </w:rPr>
      </w:pPr>
      <w:r w:rsidRPr="00C01977">
        <w:rPr>
          <w:color w:val="000000"/>
          <w:lang w:val="ru-RU"/>
        </w:rPr>
        <w:t>ПОДАЦИ</w:t>
      </w:r>
      <w:r w:rsidRPr="00C01977">
        <w:rPr>
          <w:color w:val="000000"/>
          <w:lang w:val="uz-Cyrl-UZ"/>
        </w:rPr>
        <w:t xml:space="preserve"> </w:t>
      </w:r>
      <w:r w:rsidRPr="00C01977">
        <w:rPr>
          <w:color w:val="000000"/>
          <w:lang w:val="ru-RU"/>
        </w:rPr>
        <w:t xml:space="preserve">ИЗ ЕВИДЕНЦИЈЕ ИЗ СТАВА 1. ОВОГ ЧЛАНА ВОДЕ СЕ И </w:t>
      </w:r>
      <w:r w:rsidRPr="00C01977">
        <w:rPr>
          <w:color w:val="000000"/>
          <w:lang w:val="sr-Cyrl-RS"/>
        </w:rPr>
        <w:t xml:space="preserve">ЧУВАЈУ У ЕЛЕКТРОНСКОМ ОБЛИКУ </w:t>
      </w:r>
      <w:r w:rsidRPr="00C01977">
        <w:rPr>
          <w:color w:val="000000"/>
          <w:lang w:val="uz-Cyrl-UZ"/>
        </w:rPr>
        <w:t xml:space="preserve">У СКЛАДУ СА ЗАКОНОМ </w:t>
      </w:r>
      <w:r>
        <w:rPr>
          <w:color w:val="000000"/>
          <w:lang w:val="uz-Cyrl-UZ"/>
        </w:rPr>
        <w:t xml:space="preserve">КОЈИМ СЕ УРЕЂУЈЕ ЗАШТИТА </w:t>
      </w:r>
      <w:r w:rsidRPr="00C01977">
        <w:rPr>
          <w:color w:val="000000"/>
          <w:lang w:val="uz-Cyrl-UZ"/>
        </w:rPr>
        <w:t>ПОДАТАКА О ЛИЧНОСТИ</w:t>
      </w:r>
      <w:r w:rsidRPr="00C01977">
        <w:rPr>
          <w:color w:val="000000"/>
          <w:lang w:val="ru-RU"/>
        </w:rPr>
        <w:t>.</w:t>
      </w:r>
    </w:p>
    <w:p w:rsidR="00AF51A1" w:rsidRPr="00C01977" w:rsidRDefault="00AF51A1" w:rsidP="00AF51A1">
      <w:pPr>
        <w:ind w:firstLine="720"/>
        <w:jc w:val="both"/>
        <w:rPr>
          <w:color w:val="000000"/>
          <w:lang w:val="ru-RU"/>
        </w:rPr>
      </w:pPr>
    </w:p>
    <w:p w:rsidR="00AF51A1" w:rsidRPr="00C01977" w:rsidRDefault="00AF51A1" w:rsidP="00AF51A1">
      <w:pPr>
        <w:jc w:val="center"/>
        <w:rPr>
          <w:color w:val="000000"/>
          <w:lang w:val="ru-RU"/>
        </w:rPr>
      </w:pPr>
      <w:r w:rsidRPr="00C01977">
        <w:rPr>
          <w:color w:val="000000"/>
          <w:lang w:val="ru-RU"/>
        </w:rPr>
        <w:t>ДОСТАВЉАЊЕ ПРЕСУДА И ОДЛУКА СУДОВА</w:t>
      </w:r>
    </w:p>
    <w:p w:rsidR="00AF51A1" w:rsidRPr="00C01977" w:rsidRDefault="00AF51A1" w:rsidP="00AF51A1">
      <w:pPr>
        <w:jc w:val="center"/>
        <w:rPr>
          <w:color w:val="000000"/>
          <w:lang w:val="ru-RU"/>
        </w:rPr>
      </w:pPr>
      <w:r w:rsidRPr="00C01977">
        <w:rPr>
          <w:color w:val="000000"/>
          <w:lang w:val="ru-RU"/>
        </w:rPr>
        <w:t>ЧЛАН 40Б</w:t>
      </w:r>
    </w:p>
    <w:p w:rsidR="00AF51A1" w:rsidRDefault="00AF51A1" w:rsidP="00AF51A1">
      <w:pPr>
        <w:ind w:firstLine="720"/>
        <w:jc w:val="both"/>
        <w:rPr>
          <w:color w:val="000000"/>
          <w:lang w:val="ru-RU"/>
        </w:rPr>
      </w:pPr>
      <w:r w:rsidRPr="00C25B73">
        <w:rPr>
          <w:color w:val="000000"/>
          <w:lang w:val="ru-RU"/>
        </w:rPr>
        <w:t xml:space="preserve">СУДОВИ СУ ДУЖНИ ДА: </w:t>
      </w:r>
    </w:p>
    <w:p w:rsidR="00AF51A1" w:rsidRPr="00C25B73" w:rsidRDefault="00AF51A1" w:rsidP="00AF51A1">
      <w:pPr>
        <w:ind w:firstLine="720"/>
        <w:jc w:val="both"/>
        <w:rPr>
          <w:color w:val="000000"/>
          <w:lang w:val="ru-RU"/>
        </w:rPr>
      </w:pPr>
      <w:r>
        <w:rPr>
          <w:color w:val="000000"/>
          <w:lang w:val="ru-RU"/>
        </w:rPr>
        <w:t xml:space="preserve">1) ВОДЕ ЕВИДЕНЦИЈУ О ПРАВНОСНАЖНИМ ПРЕСУДАМА И ОДЛУКАМА ДОНЕТИМ У ПАРНИЦАМА ЗА ЗАШТИТУ ОД ДИСКРИМИНАЦИЈЕ, О ПРАВОСНАЖНИМ ПРЕСУДАМА И ОДЛУКАМА ДОНЕТИМ У ПРЕКРШАЈНИМ ПОСТУПЦИМА ЗБОГ ПОВРЕДЕ ОДРЕДАБА КОЈИМА СЕ ЗАБРАЊУЈЕ ДИСКРИМИНАЦИЈА И О ПРАВНОСНАЖНИМ ПРЕСУДАМА И ОДЛУКАМА ДОНЕТИМ У КРИВИЧНИМ ПОСТУПЦИМА ЗА КРИВЧНА ДЕЛА КОЈА СУ У ВЕЗИ СА ДИСКРИМИНАЦИЈОМ И ПОВРЕДОМ НАЧЕЛА ЈЕДНАКОСТИ; </w:t>
      </w:r>
    </w:p>
    <w:p w:rsidR="00AF51A1" w:rsidRPr="00C25B73" w:rsidRDefault="00AF51A1" w:rsidP="00AF51A1">
      <w:pPr>
        <w:ind w:firstLine="720"/>
        <w:jc w:val="both"/>
        <w:rPr>
          <w:color w:val="000000"/>
          <w:lang w:val="ru-RU"/>
        </w:rPr>
      </w:pPr>
      <w:r w:rsidRPr="00C25B73">
        <w:rPr>
          <w:color w:val="000000"/>
          <w:lang w:val="ru-RU"/>
        </w:rPr>
        <w:t xml:space="preserve">2) ЗА ПРЕТХОДНУ ГОДИНУ, А НАЈКАСНИЈЕ ДО 31. МАРТА ТЕКУЋЕ ГОДИНЕ, ДОСТАВЕ ПОВЕРЕНИКУ </w:t>
      </w:r>
      <w:r>
        <w:rPr>
          <w:color w:val="000000"/>
          <w:lang w:val="ru-RU"/>
        </w:rPr>
        <w:t>АНОНИМИЗОВАНЕ</w:t>
      </w:r>
      <w:r w:rsidRPr="00C25B73">
        <w:rPr>
          <w:color w:val="000000"/>
          <w:lang w:val="ru-RU"/>
        </w:rPr>
        <w:t xml:space="preserve"> ПРАВНОСНАЖНЕ </w:t>
      </w:r>
      <w:r>
        <w:rPr>
          <w:color w:val="000000"/>
          <w:lang w:val="ru-RU"/>
        </w:rPr>
        <w:t xml:space="preserve">ПРЕСУДЕ И </w:t>
      </w:r>
      <w:r w:rsidRPr="00C25B73">
        <w:rPr>
          <w:color w:val="000000"/>
          <w:lang w:val="ru-RU"/>
        </w:rPr>
        <w:t>ОДЛУКЕ ДОНЕТЕ У ПАРНИЦАМА ЗА ЗАШТИТ</w:t>
      </w:r>
      <w:r>
        <w:rPr>
          <w:color w:val="000000"/>
          <w:lang w:val="ru-RU"/>
        </w:rPr>
        <w:t>У</w:t>
      </w:r>
      <w:r w:rsidRPr="00C25B73">
        <w:rPr>
          <w:color w:val="000000"/>
          <w:lang w:val="ru-RU"/>
        </w:rPr>
        <w:t xml:space="preserve"> </w:t>
      </w:r>
      <w:r>
        <w:rPr>
          <w:color w:val="000000"/>
          <w:lang w:val="ru-RU"/>
        </w:rPr>
        <w:t>ОД</w:t>
      </w:r>
      <w:r w:rsidRPr="00C25B73">
        <w:rPr>
          <w:color w:val="000000"/>
          <w:lang w:val="ru-RU"/>
        </w:rPr>
        <w:t xml:space="preserve"> ДИСКРИМИНАЦИЈЕ</w:t>
      </w:r>
      <w:r>
        <w:rPr>
          <w:color w:val="000000"/>
          <w:lang w:val="ru-RU"/>
        </w:rPr>
        <w:t>, АНОНИМИЗОВАНЕ</w:t>
      </w:r>
      <w:r w:rsidRPr="00C25B73">
        <w:rPr>
          <w:color w:val="000000"/>
          <w:lang w:val="ru-RU"/>
        </w:rPr>
        <w:t xml:space="preserve"> </w:t>
      </w:r>
      <w:r>
        <w:rPr>
          <w:color w:val="000000"/>
          <w:lang w:val="ru-RU"/>
        </w:rPr>
        <w:t xml:space="preserve">ПРАВНОСНАЖНИМ ПРЕСУДАМА И ОДЛУКАМА ДОНЕТИМ У </w:t>
      </w:r>
      <w:r w:rsidRPr="00C25B73">
        <w:rPr>
          <w:color w:val="000000"/>
          <w:lang w:val="ru-RU"/>
        </w:rPr>
        <w:t>ПРЕКРШАЈНИМ ПОСТУПЦИМА ЗБОГ ПОВРЕДЕ ОДРЕДАБА КОЈИМА СЕ ЗАБРАЊУЈЕ ДИСКРИМИНАЦИЈА</w:t>
      </w:r>
      <w:r>
        <w:rPr>
          <w:color w:val="000000"/>
          <w:lang w:val="ru-RU"/>
        </w:rPr>
        <w:t xml:space="preserve"> </w:t>
      </w:r>
      <w:r w:rsidRPr="00C25B73">
        <w:rPr>
          <w:color w:val="000000"/>
          <w:lang w:val="ru-RU"/>
        </w:rPr>
        <w:t xml:space="preserve">И </w:t>
      </w:r>
      <w:r>
        <w:rPr>
          <w:color w:val="000000"/>
          <w:lang w:val="ru-RU"/>
        </w:rPr>
        <w:t>АНОНИМИЗОВАНЕ</w:t>
      </w:r>
      <w:r w:rsidRPr="00C25B73">
        <w:rPr>
          <w:color w:val="000000"/>
          <w:lang w:val="ru-RU"/>
        </w:rPr>
        <w:t xml:space="preserve"> ПРАВНОСНАЖНЕ </w:t>
      </w:r>
      <w:r>
        <w:rPr>
          <w:color w:val="000000"/>
          <w:lang w:val="ru-RU"/>
        </w:rPr>
        <w:t xml:space="preserve">ПРЕСУДЕ И </w:t>
      </w:r>
      <w:r w:rsidRPr="00C25B73">
        <w:rPr>
          <w:color w:val="000000"/>
          <w:lang w:val="ru-RU"/>
        </w:rPr>
        <w:t>ОДЛУКЕ У КРИВИЧНИМ ПОСТУПЦИМА ЗА КРИВИЧНА ДЕЛА КОЈА СУ У ВЕЗИ СА ДИСКРИМИНАЦИЈОМ И ПОВРЕДОМ НАЧЕЛА ЈЕДНАКОСТИ</w:t>
      </w:r>
      <w:r>
        <w:rPr>
          <w:color w:val="000000"/>
          <w:lang w:val="ru-RU"/>
        </w:rPr>
        <w:t>.</w:t>
      </w:r>
      <w:r w:rsidRPr="00C25B73">
        <w:rPr>
          <w:color w:val="000000"/>
          <w:lang w:val="ru-RU"/>
        </w:rPr>
        <w:t xml:space="preserve"> </w:t>
      </w:r>
    </w:p>
    <w:p w:rsidR="00AF51A1" w:rsidRPr="00C25B73" w:rsidRDefault="00AF51A1" w:rsidP="00AF51A1">
      <w:pPr>
        <w:ind w:firstLine="720"/>
        <w:jc w:val="both"/>
        <w:rPr>
          <w:color w:val="000000"/>
          <w:lang w:val="ru-RU"/>
        </w:rPr>
      </w:pPr>
      <w:r w:rsidRPr="00C25B73">
        <w:rPr>
          <w:color w:val="000000"/>
          <w:lang w:val="ru-RU"/>
        </w:rPr>
        <w:t xml:space="preserve">ЕВИДЕНЦИЈА ИЗ СТАВА 1. ТАЧКА 1) ОВОГ ЧЛАНА САДРЖИ И ПОДАТКЕ РАШЧЛАЊЕНЕ ПО ОСНОВАМА ДИСКРИМИНАЦИЈЕ, ОБЛАСТИМА ДРУШТВЕНИХ ОДНОСА, ВРСТЕ ОДЛУКА, ОДРЕДБЕ ЗАКОНА НА КОЈЕ СЕ ПОВРЕДЕ ОДНОСЕ И ДРУГЕ ПОДАТКЕ ОД ЗНАЧАЈА ЗА САГЛЕДАВАЊЕ СТАЊА У ОБЛАСТИ ЗАШТИТЕ ОД ДИСКРИМИНАЦИЈЕ. </w:t>
      </w:r>
    </w:p>
    <w:p w:rsidR="007B2C98" w:rsidRPr="00766A54" w:rsidRDefault="00AF51A1" w:rsidP="00AF51A1">
      <w:pPr>
        <w:ind w:firstLine="720"/>
        <w:jc w:val="both"/>
        <w:rPr>
          <w:caps/>
          <w:color w:val="000000"/>
          <w:lang w:val="ru-RU"/>
        </w:rPr>
      </w:pPr>
      <w:r w:rsidRPr="00C25B73">
        <w:rPr>
          <w:color w:val="000000"/>
          <w:lang w:val="ru-RU"/>
        </w:rPr>
        <w:t xml:space="preserve">НАЧИН ВОЂЕЊА ЕВИДЕНЦИЈЕ СУДОВА ЗА </w:t>
      </w:r>
      <w:r>
        <w:rPr>
          <w:color w:val="000000"/>
          <w:lang w:val="ru-RU"/>
        </w:rPr>
        <w:t>ПРЕСУДЕ</w:t>
      </w:r>
      <w:r w:rsidRPr="00C25B73">
        <w:rPr>
          <w:color w:val="000000"/>
          <w:lang w:val="ru-RU"/>
        </w:rPr>
        <w:t xml:space="preserve"> </w:t>
      </w:r>
      <w:r>
        <w:rPr>
          <w:color w:val="000000"/>
          <w:lang w:val="ru-RU"/>
        </w:rPr>
        <w:t xml:space="preserve">И ОДЛУКЕ </w:t>
      </w:r>
      <w:r w:rsidRPr="00C25B73">
        <w:rPr>
          <w:color w:val="000000"/>
          <w:lang w:val="ru-RU"/>
        </w:rPr>
        <w:t>ИЗ СТАВА 1. ОВОГ ЧЛАНА И НАЧИН ЊИХОВОГ ДОСТАВЉАЊА ПОВЕРЕНИКУ ПРОПИСУЈЕ МИНИСТАР НАДЛЕЖАН ЗА ЉУДСКА ПРАВА.</w:t>
      </w:r>
    </w:p>
    <w:p w:rsidR="007B2C98" w:rsidRPr="00C25B73" w:rsidRDefault="007B2C98" w:rsidP="007B2C98">
      <w:pPr>
        <w:pStyle w:val="Normal8"/>
        <w:spacing w:before="0" w:beforeAutospacing="0" w:after="0" w:afterAutospacing="0"/>
        <w:jc w:val="center"/>
        <w:rPr>
          <w:rFonts w:ascii="Times New Roman" w:hAnsi="Times New Roman" w:cs="Times New Roman"/>
          <w:color w:val="000000"/>
          <w:sz w:val="24"/>
          <w:szCs w:val="24"/>
          <w:lang w:val="ru-RU"/>
        </w:rPr>
      </w:pPr>
    </w:p>
    <w:p w:rsidR="007B2C98" w:rsidRPr="00C25B73" w:rsidRDefault="007B2C98" w:rsidP="007B2C98">
      <w:pPr>
        <w:widowControl w:val="0"/>
        <w:autoSpaceDE w:val="0"/>
        <w:autoSpaceDN w:val="0"/>
        <w:adjustRightInd w:val="0"/>
        <w:jc w:val="center"/>
        <w:rPr>
          <w:bCs/>
          <w:color w:val="000000"/>
          <w:lang w:val="sr-Cyrl-CS"/>
        </w:rPr>
      </w:pPr>
      <w:r w:rsidRPr="00C25B73">
        <w:rPr>
          <w:bCs/>
          <w:color w:val="000000"/>
          <w:lang w:val="ru-RU"/>
        </w:rPr>
        <w:t>Правила о терету доказивања</w:t>
      </w:r>
    </w:p>
    <w:p w:rsidR="007B2C98" w:rsidRPr="00C25B73" w:rsidRDefault="007B2C98" w:rsidP="007B2C98">
      <w:pPr>
        <w:widowControl w:val="0"/>
        <w:tabs>
          <w:tab w:val="left" w:pos="4536"/>
        </w:tabs>
        <w:autoSpaceDE w:val="0"/>
        <w:autoSpaceDN w:val="0"/>
        <w:adjustRightInd w:val="0"/>
        <w:jc w:val="center"/>
        <w:rPr>
          <w:color w:val="000000"/>
          <w:lang w:val="sr-Cyrl-CS"/>
        </w:rPr>
      </w:pPr>
      <w:r w:rsidRPr="00C25B73">
        <w:rPr>
          <w:color w:val="000000"/>
          <w:lang w:val="ru-RU"/>
        </w:rPr>
        <w:t>Члан 45.</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Ако је суд утврдио да је извршена радња непосредне дискриминације или је то међу странкама неспорно, тужени се не може ослободити од одговорности доказивањем да није крив.</w:t>
      </w:r>
    </w:p>
    <w:p w:rsidR="007B2C98" w:rsidRPr="00C25B73" w:rsidRDefault="007B2C98" w:rsidP="007B2C98">
      <w:pPr>
        <w:widowControl w:val="0"/>
        <w:autoSpaceDE w:val="0"/>
        <w:autoSpaceDN w:val="0"/>
        <w:adjustRightInd w:val="0"/>
        <w:ind w:firstLine="720"/>
        <w:jc w:val="both"/>
        <w:rPr>
          <w:color w:val="000000"/>
          <w:lang w:val="ru-RU"/>
        </w:rPr>
      </w:pPr>
      <w:r w:rsidRPr="00C25B73">
        <w:rPr>
          <w:color w:val="000000"/>
          <w:lang w:val="ru-RU"/>
        </w:rPr>
        <w:t>Уколико тужилац учини вероватним да је тужени извршио акт дискриминације, терет доказивања да услед тог акта није дошло до повреде начела једнакости, односно начела једнаких права и обавеза сноси тужени.</w:t>
      </w:r>
    </w:p>
    <w:p w:rsidR="007B2C98" w:rsidRPr="00C25B73" w:rsidRDefault="007B2C98" w:rsidP="007B2C98">
      <w:pPr>
        <w:tabs>
          <w:tab w:val="left" w:pos="210"/>
        </w:tabs>
        <w:jc w:val="both"/>
        <w:rPr>
          <w:caps/>
          <w:color w:val="000000"/>
          <w:lang w:val="ru-RU"/>
        </w:rPr>
      </w:pPr>
      <w:r w:rsidRPr="00C25B73">
        <w:rPr>
          <w:caps/>
          <w:color w:val="000000"/>
          <w:lang w:val="ru-RU"/>
        </w:rPr>
        <w:tab/>
      </w:r>
      <w:r w:rsidRPr="00C25B73">
        <w:rPr>
          <w:caps/>
          <w:color w:val="000000"/>
          <w:lang w:val="ru-RU"/>
        </w:rPr>
        <w:tab/>
        <w:t xml:space="preserve">Свака странка може </w:t>
      </w:r>
      <w:r w:rsidRPr="007D3C7F">
        <w:rPr>
          <w:caps/>
          <w:color w:val="000000"/>
          <w:lang w:val="ru-RU"/>
        </w:rPr>
        <w:t xml:space="preserve">користити </w:t>
      </w:r>
      <w:r w:rsidRPr="007D3C7F">
        <w:rPr>
          <w:caps/>
          <w:color w:val="000000"/>
          <w:lang w:val="sr-Cyrl-RS"/>
        </w:rPr>
        <w:t>податке матичних евиденција и административних регистара</w:t>
      </w:r>
      <w:r w:rsidRPr="007D3C7F">
        <w:rPr>
          <w:caps/>
          <w:color w:val="000000"/>
          <w:lang w:val="ru-RU"/>
        </w:rPr>
        <w:t xml:space="preserve"> ради доказивања чињеница у погледу којих сноси терет доказивања.</w:t>
      </w:r>
    </w:p>
    <w:p w:rsidR="007B2C98" w:rsidRPr="00C25B73" w:rsidRDefault="007B2C98" w:rsidP="007B2C98">
      <w:pPr>
        <w:tabs>
          <w:tab w:val="left" w:pos="210"/>
        </w:tabs>
        <w:jc w:val="both"/>
        <w:rPr>
          <w:caps/>
          <w:color w:val="000000"/>
          <w:lang w:val="sr-Cyrl-CS"/>
        </w:rPr>
      </w:pPr>
      <w:r w:rsidRPr="00C25B73">
        <w:rPr>
          <w:caps/>
          <w:color w:val="000000"/>
          <w:lang w:val="ru-RU"/>
        </w:rPr>
        <w:tab/>
      </w:r>
      <w:r w:rsidRPr="00C25B73">
        <w:rPr>
          <w:caps/>
          <w:color w:val="000000"/>
          <w:lang w:val="sr-Cyrl-CS"/>
        </w:rPr>
        <w:tab/>
      </w:r>
      <w:r w:rsidRPr="00C25B73">
        <w:rPr>
          <w:caps/>
          <w:color w:val="000000"/>
          <w:lang w:val="ru-RU"/>
        </w:rPr>
        <w:t>Одредбе ст. 1–3. овог члана сходно се примењују и на поступак пред Повереником.</w:t>
      </w:r>
    </w:p>
    <w:p w:rsidR="007B2C98" w:rsidRPr="00C25B73" w:rsidRDefault="007B2C98" w:rsidP="007B2C98">
      <w:pPr>
        <w:tabs>
          <w:tab w:val="left" w:pos="210"/>
        </w:tabs>
        <w:jc w:val="both"/>
        <w:rPr>
          <w:caps/>
          <w:color w:val="000000"/>
          <w:lang w:val="ru-RU"/>
        </w:rPr>
      </w:pPr>
    </w:p>
    <w:p w:rsidR="007B2C98" w:rsidRPr="00C25B73" w:rsidRDefault="007B2C98" w:rsidP="007B2C98">
      <w:pPr>
        <w:widowControl w:val="0"/>
        <w:tabs>
          <w:tab w:val="left" w:pos="4536"/>
          <w:tab w:val="left" w:pos="4678"/>
        </w:tabs>
        <w:autoSpaceDE w:val="0"/>
        <w:autoSpaceDN w:val="0"/>
        <w:adjustRightInd w:val="0"/>
        <w:jc w:val="center"/>
        <w:rPr>
          <w:color w:val="000000"/>
          <w:lang w:val="sr-Cyrl-CS"/>
        </w:rPr>
      </w:pPr>
      <w:r w:rsidRPr="00C25B73">
        <w:rPr>
          <w:color w:val="000000"/>
          <w:lang w:val="ru-RU"/>
        </w:rPr>
        <w:t>Казнене одредбе</w:t>
      </w:r>
    </w:p>
    <w:p w:rsidR="007B2C98" w:rsidRPr="00C25B73" w:rsidRDefault="007B2C98" w:rsidP="007B2C98">
      <w:pPr>
        <w:widowControl w:val="0"/>
        <w:autoSpaceDE w:val="0"/>
        <w:autoSpaceDN w:val="0"/>
        <w:adjustRightInd w:val="0"/>
        <w:jc w:val="center"/>
        <w:rPr>
          <w:color w:val="000000"/>
          <w:lang w:val="sr-Cyrl-RS"/>
        </w:rPr>
      </w:pPr>
      <w:r w:rsidRPr="00C25B73">
        <w:rPr>
          <w:color w:val="000000"/>
          <w:lang w:val="ru-RU"/>
        </w:rPr>
        <w:t>Члан 50.</w:t>
      </w:r>
    </w:p>
    <w:p w:rsidR="007B2C98" w:rsidRPr="00C25B73" w:rsidRDefault="007B2C98" w:rsidP="007B2C98">
      <w:pPr>
        <w:widowControl w:val="0"/>
        <w:autoSpaceDE w:val="0"/>
        <w:autoSpaceDN w:val="0"/>
        <w:adjustRightInd w:val="0"/>
        <w:ind w:firstLine="720"/>
        <w:jc w:val="both"/>
        <w:rPr>
          <w:color w:val="000000"/>
          <w:lang w:val="sr-Cyrl-RS"/>
        </w:rPr>
      </w:pP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службено лице, односно одговорно лице у органу јавне власти ако поступи дискриминаторски (члан 15. став 2).</w:t>
      </w:r>
    </w:p>
    <w:p w:rsidR="007B2C98" w:rsidRPr="00C25B73" w:rsidRDefault="007B2C98" w:rsidP="007B2C98">
      <w:pPr>
        <w:widowControl w:val="0"/>
        <w:autoSpaceDE w:val="0"/>
        <w:autoSpaceDN w:val="0"/>
        <w:adjustRightInd w:val="0"/>
        <w:ind w:firstLine="720"/>
        <w:jc w:val="both"/>
        <w:rPr>
          <w:caps/>
          <w:color w:val="000000"/>
          <w:lang w:val="ru-RU"/>
        </w:rPr>
      </w:pPr>
    </w:p>
    <w:p w:rsidR="007B2C98" w:rsidRPr="00C25B73" w:rsidRDefault="007B2C98" w:rsidP="007B2C98">
      <w:pPr>
        <w:widowControl w:val="0"/>
        <w:autoSpaceDE w:val="0"/>
        <w:autoSpaceDN w:val="0"/>
        <w:adjustRightInd w:val="0"/>
        <w:jc w:val="center"/>
        <w:rPr>
          <w:color w:val="000000"/>
          <w:lang w:val="sr-Cyrl-RS"/>
        </w:rPr>
      </w:pPr>
      <w:r w:rsidRPr="00C25B73">
        <w:rPr>
          <w:color w:val="000000"/>
          <w:lang w:val="sr-Cyrl-RS"/>
        </w:rPr>
        <w:t>Члан 51.</w:t>
      </w:r>
    </w:p>
    <w:p w:rsidR="007B2C98" w:rsidRPr="00C25B73" w:rsidRDefault="007B2C98" w:rsidP="007B2C98">
      <w:pPr>
        <w:widowControl w:val="0"/>
        <w:autoSpaceDE w:val="0"/>
        <w:autoSpaceDN w:val="0"/>
        <w:adjustRightInd w:val="0"/>
        <w:ind w:firstLine="720"/>
        <w:jc w:val="both"/>
        <w:rPr>
          <w:color w:val="000000"/>
          <w:lang w:val="sr-Cyrl-RS"/>
        </w:rPr>
      </w:pP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односно предузетник, ако на основу личног својства лицу које обавља привремене и повремене послове, лицу на допунском раду, студенту и ученику на пракси, лицу на стручном оспособљавању и усавршавању без заснивања радног односа, односно волонтеру, нарушава једнаке могућности за заснивање радног односа или уживање под једнаким условима свих права у области рада (члан 16. став 1). </w:t>
      </w:r>
    </w:p>
    <w:p w:rsidR="007B2C98" w:rsidRPr="00C25B73" w:rsidRDefault="007B2C98" w:rsidP="007B2C98">
      <w:pPr>
        <w:widowControl w:val="0"/>
        <w:autoSpaceDE w:val="0"/>
        <w:autoSpaceDN w:val="0"/>
        <w:adjustRightInd w:val="0"/>
        <w:ind w:firstLine="720"/>
        <w:jc w:val="both"/>
        <w:rPr>
          <w:color w:val="000000"/>
          <w:lang w:val="sr-Cyrl-RS"/>
        </w:rPr>
      </w:pP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caps/>
          <w:color w:val="000000"/>
          <w:lang w:val="ru-RU"/>
        </w:rPr>
      </w:pPr>
    </w:p>
    <w:p w:rsidR="007B2C98" w:rsidRPr="00C25B73" w:rsidRDefault="007B2C98" w:rsidP="007B2C98">
      <w:pPr>
        <w:tabs>
          <w:tab w:val="left" w:pos="210"/>
        </w:tabs>
        <w:jc w:val="center"/>
        <w:rPr>
          <w:color w:val="000000"/>
          <w:lang w:val="ru-RU"/>
        </w:rPr>
      </w:pPr>
      <w:r w:rsidRPr="00C25B73">
        <w:rPr>
          <w:color w:val="000000"/>
          <w:lang w:val="ru-RU"/>
        </w:rPr>
        <w:t>Члан 52.</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односно предузетник, ако у оквиру своје делатности, на основу личног својства лица или групе лица, одбије пружање услуге, за пружање услуге тражи испуњење услова који се не траже од осталих лица или група лица, односно ако у пружању услуге неоправдано да првенство другом лицу или групи лица (члан 17. став 1).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односно предузетник, власник, односно корисник објекта у јавној употреби или јавне површине, ако лицу или групи лица на основу њиховог личног својства онемогући приступ тим објектима, односно површинама (члан 17. став 2).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физичко лице.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2.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caps/>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53.</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одговорно лице у органу јавне власти ако поступи противно начелу слободног испољавања вере или уверења, односно ако лицу или групи лица ускрати право на стицање, одржавање, изражавање и промену вере или уверења, као и право да приватно или јавно изнесу, односно поступе сходно својим уверењима (члан 18).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из става 1. овог члана правно лице односно предузетник.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и физичко лице.</w:t>
      </w:r>
    </w:p>
    <w:p w:rsidR="007B2C98" w:rsidRPr="00C25B73" w:rsidRDefault="007B2C98" w:rsidP="007B2C98">
      <w:pPr>
        <w:tabs>
          <w:tab w:val="left" w:pos="210"/>
        </w:tabs>
        <w:jc w:val="center"/>
        <w:rPr>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54.</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васпитна, односно образовна установа која лицу или групи лица, на основу њиховог личног својства неоправдано отежа или онемогући упис, односно искључи их из васпитне, односно образовне установе (члан 19. став 2).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васпитној, односно образовној установи.</w:t>
      </w:r>
    </w:p>
    <w:p w:rsidR="007B2C98" w:rsidRPr="00C25B73" w:rsidRDefault="007B2C98" w:rsidP="007B2C98">
      <w:pPr>
        <w:tabs>
          <w:tab w:val="left" w:pos="210"/>
        </w:tabs>
        <w:jc w:val="both"/>
        <w:rPr>
          <w:caps/>
          <w:color w:val="000000"/>
          <w:lang w:val="ru-RU"/>
        </w:rPr>
      </w:pPr>
    </w:p>
    <w:p w:rsidR="007B2C98" w:rsidRPr="00C25B73" w:rsidRDefault="007B2C98" w:rsidP="007B2C98">
      <w:pPr>
        <w:tabs>
          <w:tab w:val="left" w:pos="210"/>
        </w:tabs>
        <w:jc w:val="center"/>
        <w:rPr>
          <w:color w:val="000000"/>
          <w:lang w:val="ru-RU"/>
        </w:rPr>
      </w:pPr>
      <w:r w:rsidRPr="00C25B73">
        <w:rPr>
          <w:caps/>
          <w:color w:val="000000"/>
          <w:lang w:val="ru-RU"/>
        </w:rPr>
        <w:t>Ч</w:t>
      </w:r>
      <w:r w:rsidRPr="00C25B73">
        <w:rPr>
          <w:color w:val="000000"/>
          <w:lang w:val="ru-RU"/>
        </w:rPr>
        <w:t>лан 55.</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које ускрати право или призна погодности с обзиром на пол, односно експлоатише лице или групу лица с обзиром на пол</w:t>
      </w:r>
      <w:r w:rsidR="00CB1A45">
        <w:rPr>
          <w:color w:val="000000"/>
          <w:lang w:val="ru-RU"/>
        </w:rPr>
        <w:t>,</w:t>
      </w:r>
      <w:r w:rsidRPr="00C25B73">
        <w:rPr>
          <w:color w:val="000000"/>
          <w:lang w:val="ru-RU"/>
        </w:rPr>
        <w:t xml:space="preserve"> </w:t>
      </w:r>
      <w:r w:rsidR="00CB1A45" w:rsidRPr="00C25B73">
        <w:rPr>
          <w:color w:val="000000"/>
          <w:lang w:val="ru-RU"/>
        </w:rPr>
        <w:t xml:space="preserve">односно </w:t>
      </w:r>
      <w:r w:rsidRPr="00C25B73">
        <w:rPr>
          <w:caps/>
          <w:color w:val="000000"/>
          <w:lang w:val="ru-RU"/>
        </w:rPr>
        <w:t>род, родни идентитет или због промене пола</w:t>
      </w:r>
      <w:r w:rsidRPr="00C25B73">
        <w:rPr>
          <w:color w:val="000000"/>
          <w:lang w:val="ru-RU"/>
        </w:rPr>
        <w:t xml:space="preserve"> (члан 20. став 2).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предузетник ако ускрати право или призна погодности с обзиром на пол, односно врши физичко и друго насиље, експлоатацију, изражава мржњу, омаловажава, уцењује и узнемирава лице или групу лица с обзиром на пол.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2. овог члана одговорно лице у правном лицу, односно у органу јавне власти, као и физичко лице.</w:t>
      </w:r>
    </w:p>
    <w:p w:rsidR="007B2C98" w:rsidRPr="00C25B73" w:rsidRDefault="007B2C98" w:rsidP="007B2C98">
      <w:pPr>
        <w:pStyle w:val="NoSpacing"/>
        <w:jc w:val="both"/>
        <w:rPr>
          <w:rFonts w:ascii="Times New Roman" w:hAnsi="Times New Roman"/>
          <w:caps/>
          <w:color w:val="000000"/>
          <w:sz w:val="24"/>
          <w:szCs w:val="24"/>
          <w:lang w:val="ru-RU"/>
        </w:rPr>
      </w:pPr>
    </w:p>
    <w:p w:rsidR="007B2C98" w:rsidRPr="00C25B73" w:rsidRDefault="007B2C98" w:rsidP="007B2C98">
      <w:pPr>
        <w:pStyle w:val="NoSpacing"/>
        <w:jc w:val="center"/>
        <w:rPr>
          <w:rFonts w:ascii="Times New Roman" w:hAnsi="Times New Roman"/>
          <w:color w:val="000000"/>
          <w:sz w:val="24"/>
          <w:szCs w:val="24"/>
          <w:lang w:val="ru-RU"/>
        </w:rPr>
      </w:pPr>
      <w:r w:rsidRPr="00C25B73">
        <w:rPr>
          <w:rFonts w:ascii="Times New Roman" w:hAnsi="Times New Roman"/>
          <w:caps/>
          <w:color w:val="000000"/>
          <w:sz w:val="24"/>
          <w:szCs w:val="24"/>
          <w:lang w:val="ru-RU"/>
        </w:rPr>
        <w:t>Ч</w:t>
      </w:r>
      <w:r w:rsidRPr="00C25B73">
        <w:rPr>
          <w:rFonts w:ascii="Times New Roman" w:hAnsi="Times New Roman"/>
          <w:color w:val="000000"/>
          <w:sz w:val="24"/>
          <w:szCs w:val="24"/>
          <w:lang w:val="ru-RU"/>
        </w:rPr>
        <w:t>лан 56.</w:t>
      </w:r>
    </w:p>
    <w:p w:rsidR="007B2C98" w:rsidRPr="00C25B73" w:rsidRDefault="007B2C98" w:rsidP="007B2C98">
      <w:pPr>
        <w:pStyle w:val="NoSpacing"/>
        <w:ind w:firstLine="720"/>
        <w:jc w:val="both"/>
        <w:rPr>
          <w:rFonts w:ascii="Times New Roman" w:hAnsi="Times New Roman"/>
          <w:color w:val="000000"/>
          <w:sz w:val="24"/>
          <w:szCs w:val="24"/>
          <w:lang w:val="sr-Cyrl-RS"/>
        </w:rPr>
      </w:pPr>
      <w:r w:rsidRPr="00C25B73">
        <w:rPr>
          <w:rFonts w:ascii="Times New Roman" w:hAnsi="Times New Roman"/>
          <w:color w:val="000000"/>
          <w:sz w:val="24"/>
          <w:szCs w:val="24"/>
          <w:lang w:val="ru-RU"/>
        </w:rPr>
        <w:t xml:space="preserve">Новчаном казном од </w:t>
      </w:r>
      <w:r w:rsidRPr="00C25B73">
        <w:rPr>
          <w:rFonts w:ascii="Times New Roman" w:hAnsi="Times New Roman"/>
          <w:strike/>
          <w:color w:val="000000"/>
          <w:sz w:val="24"/>
          <w:szCs w:val="24"/>
          <w:lang w:val="ru-RU"/>
        </w:rPr>
        <w:t>10.000</w:t>
      </w:r>
      <w:r w:rsidRPr="00C25B73">
        <w:rPr>
          <w:rFonts w:ascii="Times New Roman" w:hAnsi="Times New Roman"/>
          <w:color w:val="000000"/>
          <w:sz w:val="24"/>
          <w:szCs w:val="24"/>
          <w:lang w:val="ru-RU"/>
        </w:rPr>
        <w:t xml:space="preserve"> 50.000 до </w:t>
      </w:r>
      <w:r w:rsidRPr="00C25B73">
        <w:rPr>
          <w:rFonts w:ascii="Times New Roman" w:hAnsi="Times New Roman"/>
          <w:strike/>
          <w:color w:val="000000"/>
          <w:sz w:val="24"/>
          <w:szCs w:val="24"/>
          <w:lang w:val="ru-RU"/>
        </w:rPr>
        <w:t>100.000</w:t>
      </w:r>
      <w:r w:rsidRPr="00C25B73">
        <w:rPr>
          <w:rFonts w:ascii="Times New Roman" w:hAnsi="Times New Roman"/>
          <w:color w:val="000000"/>
          <w:sz w:val="24"/>
          <w:szCs w:val="24"/>
          <w:lang w:val="ru-RU"/>
        </w:rPr>
        <w:t xml:space="preserve"> 500.000 динара казниће се за прекршај правно лице или предузетник ако лице или групу лица позове да се јавно изјасне о својој сексуалној оријентацији, односно ако спречи изражавањ</w:t>
      </w:r>
      <w:r w:rsidR="00031D59">
        <w:rPr>
          <w:rFonts w:ascii="Times New Roman" w:hAnsi="Times New Roman"/>
          <w:color w:val="000000"/>
          <w:sz w:val="24"/>
          <w:szCs w:val="24"/>
          <w:lang w:val="ru-RU"/>
        </w:rPr>
        <w:t>е њихове сексуалне оријентације</w:t>
      </w:r>
      <w:r>
        <w:rPr>
          <w:rFonts w:ascii="Times New Roman" w:hAnsi="Times New Roman"/>
          <w:color w:val="000000"/>
          <w:sz w:val="24"/>
          <w:szCs w:val="24"/>
          <w:lang w:val="ru-RU"/>
        </w:rPr>
        <w:t xml:space="preserve"> </w:t>
      </w:r>
      <w:r w:rsidRPr="00D66608">
        <w:rPr>
          <w:rFonts w:ascii="Times New Roman" w:hAnsi="Times New Roman"/>
          <w:caps/>
          <w:color w:val="000000"/>
          <w:sz w:val="24"/>
          <w:szCs w:val="24"/>
          <w:lang w:val="sr-Cyrl-RS"/>
        </w:rPr>
        <w:t>или их дискриминише због сексуалне оријентације</w:t>
      </w:r>
      <w:r w:rsidR="00031D59">
        <w:rPr>
          <w:rFonts w:ascii="Times New Roman" w:hAnsi="Times New Roman"/>
          <w:caps/>
          <w:color w:val="000000"/>
          <w:sz w:val="24"/>
          <w:szCs w:val="24"/>
          <w:lang w:val="sr-Cyrl-RS"/>
        </w:rPr>
        <w:t>,</w:t>
      </w:r>
      <w:r w:rsidRPr="00C25B73">
        <w:rPr>
          <w:rFonts w:ascii="Times New Roman" w:hAnsi="Times New Roman"/>
          <w:color w:val="000000"/>
          <w:sz w:val="24"/>
          <w:szCs w:val="24"/>
          <w:lang w:val="ru-RU"/>
        </w:rPr>
        <w:t xml:space="preserve"> у складу са овим законом (члан 21). </w:t>
      </w:r>
    </w:p>
    <w:p w:rsidR="007B2C98" w:rsidRPr="00C25B73" w:rsidRDefault="007B2C98" w:rsidP="007B2C98">
      <w:pPr>
        <w:pStyle w:val="NoSpacing"/>
        <w:ind w:firstLine="720"/>
        <w:jc w:val="both"/>
        <w:rPr>
          <w:rFonts w:ascii="Times New Roman" w:hAnsi="Times New Roman"/>
          <w:color w:val="000000"/>
          <w:sz w:val="24"/>
          <w:szCs w:val="24"/>
          <w:lang w:val="ru-RU"/>
        </w:rPr>
      </w:pPr>
      <w:r w:rsidRPr="00C25B73">
        <w:rPr>
          <w:rFonts w:ascii="Times New Roman" w:hAnsi="Times New Roman"/>
          <w:color w:val="000000"/>
          <w:sz w:val="24"/>
          <w:szCs w:val="24"/>
          <w:lang w:val="ru-RU"/>
        </w:rPr>
        <w:t xml:space="preserve">Новчаном казном од </w:t>
      </w:r>
      <w:r w:rsidRPr="00C25B73">
        <w:rPr>
          <w:rFonts w:ascii="Times New Roman" w:hAnsi="Times New Roman"/>
          <w:strike/>
          <w:color w:val="000000"/>
          <w:sz w:val="24"/>
          <w:szCs w:val="24"/>
          <w:lang w:val="ru-RU"/>
        </w:rPr>
        <w:t>5.000</w:t>
      </w:r>
      <w:r w:rsidRPr="00C25B73">
        <w:rPr>
          <w:rFonts w:ascii="Times New Roman" w:hAnsi="Times New Roman"/>
          <w:color w:val="000000"/>
          <w:sz w:val="24"/>
          <w:szCs w:val="24"/>
          <w:lang w:val="ru-RU"/>
        </w:rPr>
        <w:t xml:space="preserve"> 20.000 до </w:t>
      </w:r>
      <w:r w:rsidRPr="00C25B73">
        <w:rPr>
          <w:rFonts w:ascii="Times New Roman" w:hAnsi="Times New Roman"/>
          <w:strike/>
          <w:color w:val="000000"/>
          <w:sz w:val="24"/>
          <w:szCs w:val="24"/>
          <w:lang w:val="ru-RU"/>
        </w:rPr>
        <w:t>50.000</w:t>
      </w:r>
      <w:r w:rsidRPr="00C25B73">
        <w:rPr>
          <w:rFonts w:ascii="Times New Roman" w:hAnsi="Times New Roman"/>
          <w:color w:val="000000"/>
          <w:sz w:val="24"/>
          <w:szCs w:val="24"/>
          <w:lang w:val="ru-RU"/>
        </w:rPr>
        <w:t xml:space="preserve"> 100.00 динара казниће се за прекршај из става 1.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caps/>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57.</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или предузетник ако дискриминише дете, односно малолетника према </w:t>
      </w:r>
      <w:r w:rsidRPr="00C25B73">
        <w:rPr>
          <w:caps/>
          <w:color w:val="000000"/>
          <w:lang w:val="sr-Cyrl-RS"/>
        </w:rPr>
        <w:t xml:space="preserve">здравственом стању, </w:t>
      </w:r>
      <w:r w:rsidRPr="00C25B73">
        <w:rPr>
          <w:caps/>
          <w:color w:val="000000"/>
          <w:lang w:val="ru-RU"/>
        </w:rPr>
        <w:t>инвалидитету, сексуалној оријентацији, родном идентитету, полним карактеристикама, етничком пореклу, националној припадности</w:t>
      </w:r>
      <w:r w:rsidRPr="00C25B73">
        <w:rPr>
          <w:caps/>
          <w:color w:val="000000"/>
          <w:lang w:val="sr-Cyrl-RS"/>
        </w:rPr>
        <w:t>,</w:t>
      </w:r>
      <w:r w:rsidRPr="00C25B73">
        <w:rPr>
          <w:color w:val="000000"/>
          <w:lang w:val="sr-Cyrl-RS"/>
        </w:rPr>
        <w:t xml:space="preserve"> </w:t>
      </w:r>
      <w:r w:rsidRPr="00C25B73">
        <w:rPr>
          <w:color w:val="000000"/>
          <w:lang w:val="ru-RU"/>
        </w:rPr>
        <w:t xml:space="preserve">брачном, односно ванбрачном рођењу, јавно позива на давање предности деци једног пола у односу на децу другог пола или прави разлику према имовном стању, професији и другим обележјима друштвеног положаја, активностима, израженом мишљењу или уверењу његових родитеља, односно старатеља и чланова породице (члан 22. став 2).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58.</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или предузетник ако занемарује или узнемирава лице на основу старосног доба у пружању здравствених или других јавних услуга (члан 23. став 1).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59.</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или предузетник ако дискриминише лице или групу лица због њихових политичких убеђења или припадности, односно неприпадности политичкој странци</w:t>
      </w:r>
      <w:r>
        <w:rPr>
          <w:color w:val="000000"/>
          <w:lang w:val="ru-RU"/>
        </w:rPr>
        <w:t xml:space="preserve"> ИЛИ СИНДИКАЛНОЈ ОРГАНИЗАЦИЈИ</w:t>
      </w:r>
      <w:r w:rsidRPr="00C25B73">
        <w:rPr>
          <w:color w:val="000000"/>
          <w:lang w:val="ru-RU"/>
        </w:rPr>
        <w:t xml:space="preserve"> (члан 25. став 1). </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физичко лице.</w:t>
      </w:r>
    </w:p>
    <w:p w:rsidR="007B2C98" w:rsidRPr="00C25B73" w:rsidRDefault="007B2C98" w:rsidP="007B2C98">
      <w:pPr>
        <w:tabs>
          <w:tab w:val="left" w:pos="210"/>
        </w:tabs>
        <w:jc w:val="both"/>
        <w:rPr>
          <w:strike/>
          <w:color w:val="000000"/>
          <w:lang w:val="sr-Cyrl-RS"/>
        </w:rPr>
      </w:pPr>
    </w:p>
    <w:p w:rsidR="007B2C98" w:rsidRPr="00C25B73" w:rsidRDefault="007B2C98" w:rsidP="007B2C98">
      <w:pPr>
        <w:tabs>
          <w:tab w:val="left" w:pos="210"/>
        </w:tabs>
        <w:jc w:val="center"/>
        <w:rPr>
          <w:color w:val="000000"/>
          <w:lang w:val="sr-Cyrl-RS"/>
        </w:rPr>
      </w:pPr>
      <w:r w:rsidRPr="00C25B73">
        <w:rPr>
          <w:color w:val="000000"/>
          <w:lang w:val="sr-Cyrl-RS"/>
        </w:rPr>
        <w:t>Члан 60.</w:t>
      </w:r>
    </w:p>
    <w:p w:rsidR="007B2C98" w:rsidRPr="00C25B73" w:rsidRDefault="007B2C98" w:rsidP="007B2C98">
      <w:pPr>
        <w:tabs>
          <w:tab w:val="left" w:pos="210"/>
        </w:tabs>
        <w:jc w:val="both"/>
        <w:rPr>
          <w:color w:val="000000"/>
          <w:lang w:val="sr-Cyrl-RS"/>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10.000</w:t>
      </w:r>
      <w:r w:rsidRPr="00C25B73">
        <w:rPr>
          <w:color w:val="000000"/>
          <w:lang w:val="ru-RU"/>
        </w:rPr>
        <w:t xml:space="preserve"> 50.000 до </w:t>
      </w:r>
      <w:r w:rsidRPr="00C25B73">
        <w:rPr>
          <w:strike/>
          <w:color w:val="000000"/>
          <w:lang w:val="ru-RU"/>
        </w:rPr>
        <w:t>100.000</w:t>
      </w:r>
      <w:r w:rsidRPr="00C25B73">
        <w:rPr>
          <w:color w:val="000000"/>
          <w:lang w:val="ru-RU"/>
        </w:rPr>
        <w:t xml:space="preserve"> 500.000 динара казниће се за прекршај правно лице или предузетник ако лицу или групи лица на основу њиховог личног својства неоправдано одбије пружање здравствених услуга, постави посебне услове за пружање здравствених услуга који нису оправдани медицинским разлозима, одбије постављање дијагнозе и ускрати информације о тренутном здравственом стању, предузетим или намераваним мерама лечења или рехабилитације, као и ако их узнемирава, вређа и омаловажава у току боравка у здравственој установи (члан 27. став 2). </w:t>
      </w:r>
    </w:p>
    <w:p w:rsidR="007B2C98" w:rsidRPr="00C25B73" w:rsidRDefault="007B2C98" w:rsidP="007B2C98">
      <w:pPr>
        <w:tabs>
          <w:tab w:val="left" w:pos="210"/>
        </w:tabs>
        <w:jc w:val="both"/>
        <w:rPr>
          <w:color w:val="000000"/>
          <w:lang w:val="ru-RU"/>
        </w:rPr>
      </w:pPr>
      <w:r w:rsidRPr="00C25B73">
        <w:rPr>
          <w:color w:val="000000"/>
          <w:lang w:val="sr-Cyrl-RS"/>
        </w:rPr>
        <w:tab/>
      </w:r>
      <w:r w:rsidRPr="00C25B73">
        <w:rPr>
          <w:color w:val="000000"/>
          <w:lang w:val="sr-Cyrl-RS"/>
        </w:rPr>
        <w:tab/>
      </w:r>
      <w:r w:rsidRPr="00C25B73">
        <w:rPr>
          <w:color w:val="000000"/>
          <w:lang w:val="ru-RU"/>
        </w:rPr>
        <w:t xml:space="preserve">Новчаном казном од </w:t>
      </w:r>
      <w:r w:rsidRPr="00C25B73">
        <w:rPr>
          <w:strike/>
          <w:color w:val="000000"/>
          <w:lang w:val="ru-RU"/>
        </w:rPr>
        <w:t>5.000</w:t>
      </w:r>
      <w:r w:rsidRPr="00C25B73">
        <w:rPr>
          <w:color w:val="000000"/>
          <w:lang w:val="ru-RU"/>
        </w:rPr>
        <w:t xml:space="preserve"> 20.000 до </w:t>
      </w:r>
      <w:r w:rsidRPr="00C25B73">
        <w:rPr>
          <w:strike/>
          <w:color w:val="000000"/>
          <w:lang w:val="ru-RU"/>
        </w:rPr>
        <w:t>50.000</w:t>
      </w:r>
      <w:r w:rsidRPr="00C25B73">
        <w:rPr>
          <w:color w:val="000000"/>
          <w:lang w:val="ru-RU"/>
        </w:rPr>
        <w:t xml:space="preserve"> 100.000 динара казниће се за прекршај из става 1. овог члана одговорно лице у правном лицу, односно у органу јавне власти, као и здравствени радник.</w:t>
      </w:r>
    </w:p>
    <w:p w:rsidR="007B2C98" w:rsidRDefault="007B2C98" w:rsidP="00235A13">
      <w:pPr>
        <w:tabs>
          <w:tab w:val="left" w:pos="210"/>
        </w:tabs>
        <w:jc w:val="both"/>
        <w:rPr>
          <w:b/>
          <w:lang w:val="sr-Latn-RS"/>
        </w:rPr>
      </w:pPr>
      <w:r>
        <w:rPr>
          <w:color w:val="000000"/>
          <w:lang w:val="sr-Cyrl-RS"/>
        </w:rPr>
        <w:t xml:space="preserve"> </w:t>
      </w:r>
    </w:p>
    <w:p w:rsidR="007B2C98" w:rsidRDefault="007B2C98" w:rsidP="007B2C98">
      <w:pPr>
        <w:rPr>
          <w:b/>
          <w:lang w:val="sr-Latn-RS"/>
        </w:rPr>
      </w:pPr>
    </w:p>
    <w:sectPr w:rsidR="007B2C98" w:rsidSect="007B2C98">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C98" w:rsidRDefault="007B2C98" w:rsidP="007B2C98">
      <w:r>
        <w:separator/>
      </w:r>
    </w:p>
  </w:endnote>
  <w:endnote w:type="continuationSeparator" w:id="0">
    <w:p w:rsidR="007B2C98" w:rsidRDefault="007B2C98" w:rsidP="007B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C98" w:rsidRDefault="007B2C98" w:rsidP="007B2C98">
      <w:r>
        <w:separator/>
      </w:r>
    </w:p>
  </w:footnote>
  <w:footnote w:type="continuationSeparator" w:id="0">
    <w:p w:rsidR="007B2C98" w:rsidRDefault="007B2C98" w:rsidP="007B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238226"/>
      <w:docPartObj>
        <w:docPartGallery w:val="Page Numbers (Top of Page)"/>
        <w:docPartUnique/>
      </w:docPartObj>
    </w:sdtPr>
    <w:sdtEndPr>
      <w:rPr>
        <w:noProof/>
      </w:rPr>
    </w:sdtEndPr>
    <w:sdtContent>
      <w:p w:rsidR="007B2C98" w:rsidRDefault="007B2C98">
        <w:pPr>
          <w:pStyle w:val="Header"/>
          <w:jc w:val="center"/>
        </w:pPr>
        <w:r>
          <w:fldChar w:fldCharType="begin"/>
        </w:r>
        <w:r>
          <w:instrText xml:space="preserve"> PAGE   \* MERGEFORMAT </w:instrText>
        </w:r>
        <w:r>
          <w:fldChar w:fldCharType="separate"/>
        </w:r>
        <w:r w:rsidR="00FB015A">
          <w:rPr>
            <w:noProof/>
          </w:rPr>
          <w:t>10</w:t>
        </w:r>
        <w:r>
          <w:rPr>
            <w:noProof/>
          </w:rPr>
          <w:fldChar w:fldCharType="end"/>
        </w:r>
      </w:p>
    </w:sdtContent>
  </w:sdt>
  <w:p w:rsidR="007B2C98" w:rsidRDefault="007B2C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41B"/>
    <w:rsid w:val="000000E1"/>
    <w:rsid w:val="00031D59"/>
    <w:rsid w:val="000A70C1"/>
    <w:rsid w:val="002149F8"/>
    <w:rsid w:val="00235A13"/>
    <w:rsid w:val="0029147A"/>
    <w:rsid w:val="0039541B"/>
    <w:rsid w:val="00462278"/>
    <w:rsid w:val="00592D74"/>
    <w:rsid w:val="006030B4"/>
    <w:rsid w:val="00715CFE"/>
    <w:rsid w:val="007556C6"/>
    <w:rsid w:val="007B2C98"/>
    <w:rsid w:val="007C0F5E"/>
    <w:rsid w:val="0097345D"/>
    <w:rsid w:val="00AF51A1"/>
    <w:rsid w:val="00B57311"/>
    <w:rsid w:val="00CB1A45"/>
    <w:rsid w:val="00CE154F"/>
    <w:rsid w:val="00CE3FEB"/>
    <w:rsid w:val="00FB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9CAC7"/>
  <w15:docId w15:val="{64F405DD-FC28-4926-9319-D1B83448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C98"/>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98"/>
    <w:pPr>
      <w:ind w:left="720"/>
      <w:jc w:val="both"/>
    </w:pPr>
    <w:rPr>
      <w:rFonts w:eastAsia="Calibri"/>
      <w:lang w:val="en-US"/>
    </w:rPr>
  </w:style>
  <w:style w:type="paragraph" w:styleId="NoSpacing">
    <w:name w:val="No Spacing"/>
    <w:link w:val="NoSpacingChar"/>
    <w:uiPriority w:val="1"/>
    <w:qFormat/>
    <w:rsid w:val="007B2C98"/>
    <w:pPr>
      <w:spacing w:after="0" w:line="240" w:lineRule="auto"/>
    </w:pPr>
    <w:rPr>
      <w:rFonts w:ascii="Calibri" w:eastAsia="Calibri" w:hAnsi="Calibri" w:cs="Times New Roman"/>
    </w:rPr>
  </w:style>
  <w:style w:type="paragraph" w:customStyle="1" w:styleId="Normal8">
    <w:name w:val="Normal8"/>
    <w:basedOn w:val="Normal"/>
    <w:uiPriority w:val="99"/>
    <w:rsid w:val="007B2C98"/>
    <w:pPr>
      <w:spacing w:before="100" w:beforeAutospacing="1" w:after="100" w:afterAutospacing="1"/>
    </w:pPr>
    <w:rPr>
      <w:rFonts w:ascii="Arial" w:hAnsi="Arial" w:cs="Arial"/>
      <w:sz w:val="22"/>
      <w:szCs w:val="22"/>
      <w:lang w:val="en-US"/>
    </w:rPr>
  </w:style>
  <w:style w:type="character" w:customStyle="1" w:styleId="Bodytext6">
    <w:name w:val="Body text (6)_"/>
    <w:link w:val="Bodytext61"/>
    <w:rsid w:val="007B2C98"/>
    <w:rPr>
      <w:b/>
      <w:bCs/>
      <w:shd w:val="clear" w:color="auto" w:fill="FFFFFF"/>
    </w:rPr>
  </w:style>
  <w:style w:type="paragraph" w:customStyle="1" w:styleId="Bodytext61">
    <w:name w:val="Body text (6)1"/>
    <w:basedOn w:val="Normal"/>
    <w:link w:val="Bodytext6"/>
    <w:rsid w:val="007B2C98"/>
    <w:pPr>
      <w:widowControl w:val="0"/>
      <w:shd w:val="clear" w:color="auto" w:fill="FFFFFF"/>
      <w:spacing w:before="900" w:after="180" w:line="307" w:lineRule="exact"/>
      <w:ind w:hanging="720"/>
      <w:jc w:val="both"/>
    </w:pPr>
    <w:rPr>
      <w:rFonts w:asciiTheme="minorHAnsi" w:eastAsiaTheme="minorHAnsi" w:hAnsiTheme="minorHAnsi" w:cstheme="minorBidi"/>
      <w:b/>
      <w:bCs/>
      <w:sz w:val="22"/>
      <w:szCs w:val="22"/>
      <w:lang w:val="en-US"/>
    </w:rPr>
  </w:style>
  <w:style w:type="character" w:customStyle="1" w:styleId="NoSpacingChar">
    <w:name w:val="No Spacing Char"/>
    <w:link w:val="NoSpacing"/>
    <w:uiPriority w:val="1"/>
    <w:rsid w:val="007B2C98"/>
    <w:rPr>
      <w:rFonts w:ascii="Calibri" w:eastAsia="Calibri" w:hAnsi="Calibri" w:cs="Times New Roman"/>
    </w:rPr>
  </w:style>
  <w:style w:type="paragraph" w:styleId="Header">
    <w:name w:val="header"/>
    <w:basedOn w:val="Normal"/>
    <w:link w:val="HeaderChar"/>
    <w:uiPriority w:val="99"/>
    <w:unhideWhenUsed/>
    <w:rsid w:val="007B2C98"/>
    <w:pPr>
      <w:tabs>
        <w:tab w:val="center" w:pos="4680"/>
        <w:tab w:val="right" w:pos="9360"/>
      </w:tabs>
    </w:pPr>
  </w:style>
  <w:style w:type="character" w:customStyle="1" w:styleId="HeaderChar">
    <w:name w:val="Header Char"/>
    <w:basedOn w:val="DefaultParagraphFont"/>
    <w:link w:val="Header"/>
    <w:uiPriority w:val="99"/>
    <w:rsid w:val="007B2C98"/>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7B2C98"/>
    <w:pPr>
      <w:tabs>
        <w:tab w:val="center" w:pos="4680"/>
        <w:tab w:val="right" w:pos="9360"/>
      </w:tabs>
    </w:pPr>
  </w:style>
  <w:style w:type="character" w:customStyle="1" w:styleId="FooterChar">
    <w:name w:val="Footer Char"/>
    <w:basedOn w:val="DefaultParagraphFont"/>
    <w:link w:val="Footer"/>
    <w:uiPriority w:val="99"/>
    <w:rsid w:val="007B2C98"/>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622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278"/>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4890</Words>
  <Characters>27876</Characters>
  <Application>Microsoft Office Word</Application>
  <DocSecurity>0</DocSecurity>
  <Lines>232</Lines>
  <Paragraphs>65</Paragraphs>
  <ScaleCrop>false</ScaleCrop>
  <Company/>
  <LinksUpToDate>false</LinksUpToDate>
  <CharactersWithSpaces>32701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Daktilobiro01</cp:lastModifiedBy>
  <cp:revision>20</cp:revision>
  <cp:lastPrinted>2021-04-23T13:30:00Z</cp:lastPrinted>
  <dcterms:created xsi:type="dcterms:W3CDTF">2021-04-22T07:01:00Z</dcterms:created>
  <dcterms:modified xsi:type="dcterms:W3CDTF">2021-04-23T13:31:00Z</dcterms:modified>
</cp:coreProperties>
</file>