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189B" w:rsidRPr="002B189B" w:rsidRDefault="002B189B" w:rsidP="002B189B">
      <w:pPr>
        <w:pStyle w:val="normalboldcentar"/>
        <w:spacing w:before="0" w:beforeAutospacing="0" w:after="0" w:afterAutospacing="0"/>
        <w:jc w:val="right"/>
        <w:rPr>
          <w:rFonts w:ascii="Times New Roman" w:hAnsi="Times New Roman" w:cs="Times New Roman"/>
          <w:b w:val="0"/>
          <w:sz w:val="24"/>
          <w:szCs w:val="24"/>
          <w:lang w:val="sr-Cyrl-RS"/>
        </w:rPr>
      </w:pPr>
    </w:p>
    <w:p w:rsidR="009864CD" w:rsidRPr="00DB4667" w:rsidRDefault="00061FD1" w:rsidP="00DB4667">
      <w:pPr>
        <w:pStyle w:val="normalboldcentar"/>
        <w:spacing w:before="0" w:beforeAutospacing="0" w:after="0" w:afterAutospacing="0"/>
        <w:rPr>
          <w:rFonts w:ascii="Times New Roman" w:hAnsi="Times New Roman" w:cs="Times New Roman"/>
          <w:sz w:val="24"/>
          <w:szCs w:val="24"/>
          <w:lang w:val="sr-Cyrl-RS"/>
        </w:rPr>
      </w:pPr>
      <w:r>
        <w:rPr>
          <w:rFonts w:ascii="Times New Roman" w:hAnsi="Times New Roman" w:cs="Times New Roman"/>
          <w:sz w:val="24"/>
          <w:szCs w:val="24"/>
          <w:lang w:val="sr-Cyrl-RS"/>
        </w:rPr>
        <w:t xml:space="preserve">ПРЕДЛОГ </w:t>
      </w:r>
      <w:r w:rsidR="009864CD" w:rsidRPr="00DB4667">
        <w:rPr>
          <w:rFonts w:ascii="Times New Roman" w:hAnsi="Times New Roman" w:cs="Times New Roman"/>
          <w:sz w:val="24"/>
          <w:szCs w:val="24"/>
          <w:lang w:val="sr-Cyrl-RS"/>
        </w:rPr>
        <w:t>ЗАКОН</w:t>
      </w:r>
      <w:r>
        <w:rPr>
          <w:rFonts w:ascii="Times New Roman" w:hAnsi="Times New Roman" w:cs="Times New Roman"/>
          <w:sz w:val="24"/>
          <w:szCs w:val="24"/>
          <w:lang w:val="sr-Cyrl-RS"/>
        </w:rPr>
        <w:t>А</w:t>
      </w:r>
    </w:p>
    <w:p w:rsidR="0064050F" w:rsidRPr="00DB4667" w:rsidRDefault="002D0203" w:rsidP="00DB4667">
      <w:pPr>
        <w:spacing w:after="0" w:line="240" w:lineRule="auto"/>
        <w:jc w:val="center"/>
        <w:rPr>
          <w:rFonts w:ascii="Times New Roman" w:hAnsi="Times New Roman" w:cs="Times New Roman"/>
          <w:b/>
          <w:bCs/>
          <w:sz w:val="24"/>
          <w:szCs w:val="24"/>
        </w:rPr>
      </w:pPr>
      <w:r w:rsidRPr="00DB4667">
        <w:rPr>
          <w:rFonts w:ascii="Times New Roman" w:hAnsi="Times New Roman" w:cs="Times New Roman"/>
          <w:b/>
          <w:sz w:val="24"/>
          <w:szCs w:val="24"/>
          <w:lang w:val="sr-Cyrl-RS"/>
        </w:rPr>
        <w:t xml:space="preserve">О ПОТВРЂИВАЊУ ПРОТОКОЛА </w:t>
      </w:r>
      <w:r w:rsidR="00DB4667" w:rsidRPr="00DB4667">
        <w:rPr>
          <w:rFonts w:ascii="Times New Roman" w:hAnsi="Times New Roman" w:cs="Times New Roman"/>
          <w:b/>
          <w:bCs/>
          <w:sz w:val="24"/>
          <w:szCs w:val="24"/>
        </w:rPr>
        <w:t>ЗА ИЗМЕНУ И ДОПУНУ</w:t>
      </w:r>
      <w:r w:rsidR="008C0F07">
        <w:rPr>
          <w:rFonts w:ascii="Times New Roman" w:hAnsi="Times New Roman" w:cs="Times New Roman"/>
          <w:b/>
          <w:bCs/>
          <w:sz w:val="24"/>
          <w:szCs w:val="24"/>
          <w:lang w:val="sr-Cyrl-RS"/>
        </w:rPr>
        <w:t xml:space="preserve"> </w:t>
      </w:r>
      <w:r w:rsidR="00DB4667" w:rsidRPr="00DB4667">
        <w:rPr>
          <w:rFonts w:ascii="Times New Roman" w:hAnsi="Times New Roman" w:cs="Times New Roman"/>
          <w:b/>
          <w:bCs/>
          <w:sz w:val="24"/>
          <w:szCs w:val="24"/>
        </w:rPr>
        <w:t xml:space="preserve">СПОРАЗУМА ИЗМЕЂУ ВЛАДЕ РЕПУБЛИКЕ СРБИЈЕ И ВЛАДЕ СЈЕДИЊЕНИХ АМЕРИЧКИХ ДРЖАВА О НАУЧНОЈ И ТЕХНОЛОШКОЈ САРАДЊИ </w:t>
      </w:r>
    </w:p>
    <w:p w:rsidR="008D308D" w:rsidRDefault="008D308D" w:rsidP="00D12879">
      <w:pPr>
        <w:pStyle w:val="normalboldcentar"/>
        <w:spacing w:before="0" w:beforeAutospacing="0" w:after="0" w:afterAutospacing="0"/>
        <w:rPr>
          <w:rFonts w:ascii="Times New Roman" w:hAnsi="Times New Roman" w:cs="Times New Roman"/>
          <w:bCs w:val="0"/>
          <w:sz w:val="24"/>
          <w:szCs w:val="24"/>
        </w:rPr>
      </w:pPr>
    </w:p>
    <w:p w:rsidR="00264947" w:rsidRPr="008D308D" w:rsidRDefault="00264947" w:rsidP="00D12879">
      <w:pPr>
        <w:pStyle w:val="normalboldcentar"/>
        <w:spacing w:before="0" w:beforeAutospacing="0" w:after="0" w:afterAutospacing="0"/>
        <w:rPr>
          <w:rFonts w:ascii="Times New Roman" w:hAnsi="Times New Roman" w:cs="Times New Roman"/>
          <w:bCs w:val="0"/>
          <w:sz w:val="24"/>
          <w:szCs w:val="24"/>
        </w:rPr>
      </w:pPr>
    </w:p>
    <w:p w:rsidR="00CA106C" w:rsidRPr="008D308D" w:rsidRDefault="00CA106C" w:rsidP="00D12879">
      <w:pPr>
        <w:pStyle w:val="normalcentar"/>
        <w:spacing w:before="0" w:beforeAutospacing="0" w:after="0" w:afterAutospacing="0"/>
        <w:rPr>
          <w:rFonts w:ascii="Times New Roman" w:hAnsi="Times New Roman" w:cs="Times New Roman"/>
          <w:sz w:val="24"/>
          <w:szCs w:val="24"/>
          <w:lang w:val="sr-Cyrl-RS"/>
        </w:rPr>
      </w:pPr>
      <w:r w:rsidRPr="008D308D">
        <w:rPr>
          <w:rFonts w:ascii="Times New Roman" w:hAnsi="Times New Roman" w:cs="Times New Roman"/>
          <w:sz w:val="24"/>
          <w:szCs w:val="24"/>
          <w:lang w:val="sr-Cyrl-RS"/>
        </w:rPr>
        <w:t>Члан 1.</w:t>
      </w:r>
    </w:p>
    <w:p w:rsidR="00CA106C" w:rsidRDefault="002D0203" w:rsidP="00FC4CF5">
      <w:pPr>
        <w:pStyle w:val="normalboldcentar"/>
        <w:spacing w:before="0" w:beforeAutospacing="0" w:after="0" w:afterAutospacing="0"/>
        <w:ind w:firstLine="709"/>
        <w:jc w:val="both"/>
        <w:rPr>
          <w:rFonts w:ascii="Times New Roman" w:hAnsi="Times New Roman" w:cs="Times New Roman"/>
          <w:b w:val="0"/>
          <w:bCs w:val="0"/>
          <w:sz w:val="24"/>
          <w:szCs w:val="24"/>
          <w:lang w:val="sr-Cyrl-RS"/>
        </w:rPr>
      </w:pPr>
      <w:r>
        <w:rPr>
          <w:rFonts w:ascii="Times New Roman" w:hAnsi="Times New Roman" w:cs="Times New Roman"/>
          <w:b w:val="0"/>
          <w:sz w:val="24"/>
          <w:szCs w:val="24"/>
          <w:lang w:val="sr-Cyrl-RS"/>
        </w:rPr>
        <w:t xml:space="preserve">Потврђује се Протокол </w:t>
      </w:r>
      <w:r w:rsidR="00DB4667">
        <w:rPr>
          <w:rFonts w:ascii="Times New Roman" w:hAnsi="Times New Roman" w:cs="Times New Roman"/>
          <w:b w:val="0"/>
          <w:sz w:val="24"/>
          <w:szCs w:val="24"/>
          <w:lang w:val="sr-Cyrl-RS"/>
        </w:rPr>
        <w:t>за и</w:t>
      </w:r>
      <w:bookmarkStart w:id="0" w:name="_GoBack"/>
      <w:bookmarkEnd w:id="0"/>
      <w:r w:rsidR="00DB4667">
        <w:rPr>
          <w:rFonts w:ascii="Times New Roman" w:hAnsi="Times New Roman" w:cs="Times New Roman"/>
          <w:b w:val="0"/>
          <w:sz w:val="24"/>
          <w:szCs w:val="24"/>
          <w:lang w:val="sr-Cyrl-RS"/>
        </w:rPr>
        <w:t>змену и допуну</w:t>
      </w:r>
      <w:r w:rsidR="00CA106C" w:rsidRPr="008D308D">
        <w:rPr>
          <w:rFonts w:ascii="Times New Roman" w:hAnsi="Times New Roman" w:cs="Times New Roman"/>
          <w:b w:val="0"/>
          <w:sz w:val="24"/>
          <w:szCs w:val="24"/>
          <w:lang w:val="sr-Cyrl-RS"/>
        </w:rPr>
        <w:t xml:space="preserve"> </w:t>
      </w:r>
      <w:r w:rsidR="00CA106C" w:rsidRPr="008D308D">
        <w:rPr>
          <w:rFonts w:ascii="Times New Roman" w:hAnsi="Times New Roman" w:cs="Times New Roman"/>
          <w:b w:val="0"/>
          <w:bCs w:val="0"/>
          <w:sz w:val="24"/>
          <w:szCs w:val="24"/>
          <w:lang w:val="sr-Cyrl-RS"/>
        </w:rPr>
        <w:t>С</w:t>
      </w:r>
      <w:r w:rsidR="00CA106C" w:rsidRPr="008D308D">
        <w:rPr>
          <w:rFonts w:ascii="Times New Roman" w:hAnsi="Times New Roman" w:cs="Times New Roman"/>
          <w:b w:val="0"/>
          <w:bCs w:val="0"/>
          <w:sz w:val="24"/>
          <w:szCs w:val="24"/>
        </w:rPr>
        <w:t xml:space="preserve">поразума између </w:t>
      </w:r>
      <w:r w:rsidR="00CA106C" w:rsidRPr="008D308D">
        <w:rPr>
          <w:rFonts w:ascii="Times New Roman" w:hAnsi="Times New Roman" w:cs="Times New Roman"/>
          <w:b w:val="0"/>
          <w:bCs w:val="0"/>
          <w:sz w:val="24"/>
          <w:szCs w:val="24"/>
          <w:lang w:val="sr-Cyrl-RS"/>
        </w:rPr>
        <w:t>В</w:t>
      </w:r>
      <w:r w:rsidR="00CA106C" w:rsidRPr="008D308D">
        <w:rPr>
          <w:rFonts w:ascii="Times New Roman" w:hAnsi="Times New Roman" w:cs="Times New Roman"/>
          <w:b w:val="0"/>
          <w:bCs w:val="0"/>
          <w:sz w:val="24"/>
          <w:szCs w:val="24"/>
        </w:rPr>
        <w:t xml:space="preserve">ладе </w:t>
      </w:r>
      <w:r w:rsidR="00CA106C" w:rsidRPr="008D308D">
        <w:rPr>
          <w:rFonts w:ascii="Times New Roman" w:hAnsi="Times New Roman" w:cs="Times New Roman"/>
          <w:b w:val="0"/>
          <w:bCs w:val="0"/>
          <w:sz w:val="24"/>
          <w:szCs w:val="24"/>
          <w:lang w:val="sr-Cyrl-RS"/>
        </w:rPr>
        <w:t>Р</w:t>
      </w:r>
      <w:r w:rsidR="00CA106C" w:rsidRPr="008D308D">
        <w:rPr>
          <w:rFonts w:ascii="Times New Roman" w:hAnsi="Times New Roman" w:cs="Times New Roman"/>
          <w:b w:val="0"/>
          <w:bCs w:val="0"/>
          <w:sz w:val="24"/>
          <w:szCs w:val="24"/>
        </w:rPr>
        <w:t xml:space="preserve">епублике </w:t>
      </w:r>
      <w:r w:rsidR="00CA106C" w:rsidRPr="008D308D">
        <w:rPr>
          <w:rFonts w:ascii="Times New Roman" w:hAnsi="Times New Roman" w:cs="Times New Roman"/>
          <w:b w:val="0"/>
          <w:bCs w:val="0"/>
          <w:sz w:val="24"/>
          <w:szCs w:val="24"/>
          <w:lang w:val="sr-Cyrl-RS"/>
        </w:rPr>
        <w:t>С</w:t>
      </w:r>
      <w:r w:rsidR="00CA106C" w:rsidRPr="008D308D">
        <w:rPr>
          <w:rFonts w:ascii="Times New Roman" w:hAnsi="Times New Roman" w:cs="Times New Roman"/>
          <w:b w:val="0"/>
          <w:bCs w:val="0"/>
          <w:sz w:val="24"/>
          <w:szCs w:val="24"/>
        </w:rPr>
        <w:t xml:space="preserve">рбије и </w:t>
      </w:r>
      <w:r w:rsidR="00CA106C" w:rsidRPr="008D308D">
        <w:rPr>
          <w:rFonts w:ascii="Times New Roman" w:hAnsi="Times New Roman" w:cs="Times New Roman"/>
          <w:b w:val="0"/>
          <w:bCs w:val="0"/>
          <w:sz w:val="24"/>
          <w:szCs w:val="24"/>
          <w:lang w:val="sr-Cyrl-RS"/>
        </w:rPr>
        <w:t>В</w:t>
      </w:r>
      <w:r w:rsidR="00CA106C" w:rsidRPr="008D308D">
        <w:rPr>
          <w:rFonts w:ascii="Times New Roman" w:hAnsi="Times New Roman" w:cs="Times New Roman"/>
          <w:b w:val="0"/>
          <w:bCs w:val="0"/>
          <w:sz w:val="24"/>
          <w:szCs w:val="24"/>
        </w:rPr>
        <w:t xml:space="preserve">ладе </w:t>
      </w:r>
      <w:r w:rsidR="00CA106C" w:rsidRPr="008D308D">
        <w:rPr>
          <w:rFonts w:ascii="Times New Roman" w:hAnsi="Times New Roman" w:cs="Times New Roman"/>
          <w:b w:val="0"/>
          <w:bCs w:val="0"/>
          <w:sz w:val="24"/>
          <w:szCs w:val="24"/>
          <w:lang w:val="sr-Cyrl-RS"/>
        </w:rPr>
        <w:t>С</w:t>
      </w:r>
      <w:r w:rsidR="00015F63">
        <w:rPr>
          <w:rFonts w:ascii="Times New Roman" w:hAnsi="Times New Roman" w:cs="Times New Roman"/>
          <w:b w:val="0"/>
          <w:bCs w:val="0"/>
          <w:sz w:val="24"/>
          <w:szCs w:val="24"/>
        </w:rPr>
        <w:t xml:space="preserve">једињених Aмеричких </w:t>
      </w:r>
      <w:r w:rsidR="00015F63">
        <w:rPr>
          <w:rFonts w:ascii="Times New Roman" w:hAnsi="Times New Roman" w:cs="Times New Roman"/>
          <w:b w:val="0"/>
          <w:bCs w:val="0"/>
          <w:sz w:val="24"/>
          <w:szCs w:val="24"/>
          <w:lang w:val="sr-Cyrl-RS"/>
        </w:rPr>
        <w:t>Д</w:t>
      </w:r>
      <w:r w:rsidR="00CA106C" w:rsidRPr="008D308D">
        <w:rPr>
          <w:rFonts w:ascii="Times New Roman" w:hAnsi="Times New Roman" w:cs="Times New Roman"/>
          <w:b w:val="0"/>
          <w:bCs w:val="0"/>
          <w:sz w:val="24"/>
          <w:szCs w:val="24"/>
        </w:rPr>
        <w:t>ржава о</w:t>
      </w:r>
      <w:r w:rsidR="00276D10">
        <w:rPr>
          <w:rFonts w:ascii="Times New Roman" w:hAnsi="Times New Roman" w:cs="Times New Roman"/>
          <w:b w:val="0"/>
          <w:bCs w:val="0"/>
          <w:sz w:val="24"/>
          <w:szCs w:val="24"/>
        </w:rPr>
        <w:t xml:space="preserve"> научној и технолошкој сарадњи,</w:t>
      </w:r>
      <w:r w:rsidR="00CA106C" w:rsidRPr="008D308D">
        <w:rPr>
          <w:rFonts w:ascii="Times New Roman" w:hAnsi="Times New Roman" w:cs="Times New Roman"/>
          <w:b w:val="0"/>
          <w:bCs w:val="0"/>
          <w:sz w:val="24"/>
          <w:szCs w:val="24"/>
          <w:lang w:val="sr-Cyrl-RS"/>
        </w:rPr>
        <w:t xml:space="preserve"> сачињен</w:t>
      </w:r>
      <w:r w:rsidR="00CA106C" w:rsidRPr="006D07BA">
        <w:rPr>
          <w:rFonts w:ascii="Times New Roman" w:hAnsi="Times New Roman" w:cs="Times New Roman"/>
          <w:b w:val="0"/>
          <w:bCs w:val="0"/>
          <w:sz w:val="24"/>
          <w:szCs w:val="24"/>
          <w:lang w:val="sr-Cyrl-RS"/>
        </w:rPr>
        <w:t xml:space="preserve"> </w:t>
      </w:r>
      <w:r w:rsidR="00B91B20" w:rsidRPr="008D308D">
        <w:rPr>
          <w:rFonts w:ascii="Times New Roman" w:hAnsi="Times New Roman" w:cs="Times New Roman"/>
          <w:b w:val="0"/>
          <w:bCs w:val="0"/>
          <w:sz w:val="24"/>
          <w:szCs w:val="24"/>
          <w:lang w:val="sr-Cyrl-RS"/>
        </w:rPr>
        <w:t>у</w:t>
      </w:r>
      <w:r w:rsidR="00B91B20">
        <w:rPr>
          <w:rFonts w:ascii="Times New Roman" w:hAnsi="Times New Roman" w:cs="Times New Roman"/>
          <w:b w:val="0"/>
          <w:bCs w:val="0"/>
          <w:sz w:val="24"/>
          <w:szCs w:val="24"/>
          <w:lang w:val="sr-Cyrl-RS"/>
        </w:rPr>
        <w:t xml:space="preserve"> Идвору</w:t>
      </w:r>
      <w:r w:rsidR="00B91B20" w:rsidRPr="008D308D">
        <w:rPr>
          <w:rFonts w:ascii="Times New Roman" w:hAnsi="Times New Roman" w:cs="Times New Roman"/>
          <w:b w:val="0"/>
          <w:bCs w:val="0"/>
          <w:sz w:val="24"/>
          <w:szCs w:val="24"/>
          <w:lang w:val="sr-Cyrl-RS"/>
        </w:rPr>
        <w:t>,</w:t>
      </w:r>
      <w:r w:rsidR="00B91B20">
        <w:rPr>
          <w:rFonts w:ascii="Times New Roman" w:hAnsi="Times New Roman" w:cs="Times New Roman"/>
          <w:b w:val="0"/>
          <w:bCs w:val="0"/>
          <w:sz w:val="24"/>
          <w:szCs w:val="24"/>
          <w:lang w:val="sr-Cyrl-RS"/>
        </w:rPr>
        <w:t xml:space="preserve"> </w:t>
      </w:r>
      <w:r w:rsidR="006D07BA">
        <w:rPr>
          <w:rFonts w:ascii="Times New Roman" w:hAnsi="Times New Roman" w:cs="Times New Roman"/>
          <w:b w:val="0"/>
          <w:bCs w:val="0"/>
          <w:sz w:val="24"/>
          <w:szCs w:val="24"/>
        </w:rPr>
        <w:t xml:space="preserve">3. </w:t>
      </w:r>
      <w:r w:rsidR="006D07BA">
        <w:rPr>
          <w:rFonts w:ascii="Times New Roman" w:hAnsi="Times New Roman" w:cs="Times New Roman"/>
          <w:b w:val="0"/>
          <w:bCs w:val="0"/>
          <w:sz w:val="24"/>
          <w:szCs w:val="24"/>
          <w:lang w:val="sr-Cyrl-RS"/>
        </w:rPr>
        <w:t>марта</w:t>
      </w:r>
      <w:r w:rsidRPr="006D07BA">
        <w:rPr>
          <w:rFonts w:ascii="Times New Roman" w:hAnsi="Times New Roman" w:cs="Times New Roman"/>
          <w:b w:val="0"/>
          <w:bCs w:val="0"/>
          <w:sz w:val="24"/>
          <w:szCs w:val="24"/>
          <w:lang w:val="sr-Cyrl-RS"/>
        </w:rPr>
        <w:t xml:space="preserve"> </w:t>
      </w:r>
      <w:r>
        <w:rPr>
          <w:rFonts w:ascii="Times New Roman" w:hAnsi="Times New Roman" w:cs="Times New Roman"/>
          <w:b w:val="0"/>
          <w:bCs w:val="0"/>
          <w:sz w:val="24"/>
          <w:szCs w:val="24"/>
          <w:lang w:val="sr-Cyrl-RS"/>
        </w:rPr>
        <w:t>202</w:t>
      </w:r>
      <w:r>
        <w:rPr>
          <w:rFonts w:ascii="Times New Roman" w:hAnsi="Times New Roman" w:cs="Times New Roman"/>
          <w:b w:val="0"/>
          <w:bCs w:val="0"/>
          <w:sz w:val="24"/>
          <w:szCs w:val="24"/>
          <w:lang w:val="sr-Latn-RS"/>
        </w:rPr>
        <w:t>1</w:t>
      </w:r>
      <w:r w:rsidR="003F4FC6" w:rsidRPr="008D308D">
        <w:rPr>
          <w:rFonts w:ascii="Times New Roman" w:hAnsi="Times New Roman" w:cs="Times New Roman"/>
          <w:b w:val="0"/>
          <w:bCs w:val="0"/>
          <w:sz w:val="24"/>
          <w:szCs w:val="24"/>
          <w:lang w:val="sr-Cyrl-RS"/>
        </w:rPr>
        <w:t>. године</w:t>
      </w:r>
      <w:r w:rsidR="00B91B20">
        <w:rPr>
          <w:rFonts w:ascii="Times New Roman" w:hAnsi="Times New Roman" w:cs="Times New Roman"/>
          <w:b w:val="0"/>
          <w:bCs w:val="0"/>
          <w:sz w:val="24"/>
          <w:szCs w:val="24"/>
          <w:lang w:val="sr-Cyrl-RS"/>
        </w:rPr>
        <w:t>,</w:t>
      </w:r>
      <w:r w:rsidR="003F4FC6" w:rsidRPr="008D308D">
        <w:rPr>
          <w:rFonts w:ascii="Times New Roman" w:hAnsi="Times New Roman" w:cs="Times New Roman"/>
          <w:b w:val="0"/>
          <w:bCs w:val="0"/>
          <w:sz w:val="24"/>
          <w:szCs w:val="24"/>
          <w:lang w:val="sr-Cyrl-RS"/>
        </w:rPr>
        <w:t xml:space="preserve"> у оригиналу на </w:t>
      </w:r>
      <w:r>
        <w:rPr>
          <w:rFonts w:ascii="Times New Roman" w:hAnsi="Times New Roman" w:cs="Times New Roman"/>
          <w:b w:val="0"/>
          <w:bCs w:val="0"/>
          <w:sz w:val="24"/>
          <w:szCs w:val="24"/>
          <w:lang w:val="sr-Cyrl-RS"/>
        </w:rPr>
        <w:t xml:space="preserve">српском </w:t>
      </w:r>
      <w:r w:rsidR="00D27BA2">
        <w:rPr>
          <w:rFonts w:ascii="Times New Roman" w:hAnsi="Times New Roman" w:cs="Times New Roman"/>
          <w:b w:val="0"/>
          <w:bCs w:val="0"/>
          <w:sz w:val="24"/>
          <w:szCs w:val="24"/>
          <w:lang w:val="sr-Cyrl-RS"/>
        </w:rPr>
        <w:t xml:space="preserve">и </w:t>
      </w:r>
      <w:r w:rsidRPr="008D308D">
        <w:rPr>
          <w:rFonts w:ascii="Times New Roman" w:hAnsi="Times New Roman" w:cs="Times New Roman"/>
          <w:b w:val="0"/>
          <w:bCs w:val="0"/>
          <w:sz w:val="24"/>
          <w:szCs w:val="24"/>
          <w:lang w:val="sr-Cyrl-RS"/>
        </w:rPr>
        <w:t>енглеском</w:t>
      </w:r>
      <w:r>
        <w:rPr>
          <w:rFonts w:ascii="Times New Roman" w:hAnsi="Times New Roman" w:cs="Times New Roman"/>
          <w:b w:val="0"/>
          <w:bCs w:val="0"/>
          <w:sz w:val="24"/>
          <w:szCs w:val="24"/>
          <w:lang w:val="sr-Cyrl-RS"/>
        </w:rPr>
        <w:t xml:space="preserve"> </w:t>
      </w:r>
      <w:r w:rsidR="003F4FC6" w:rsidRPr="008D308D">
        <w:rPr>
          <w:rFonts w:ascii="Times New Roman" w:hAnsi="Times New Roman" w:cs="Times New Roman"/>
          <w:b w:val="0"/>
          <w:bCs w:val="0"/>
          <w:sz w:val="24"/>
          <w:szCs w:val="24"/>
          <w:lang w:val="sr-Cyrl-RS"/>
        </w:rPr>
        <w:t xml:space="preserve">језику. </w:t>
      </w:r>
    </w:p>
    <w:p w:rsidR="002D0203" w:rsidRDefault="002D0203" w:rsidP="00D12879">
      <w:pPr>
        <w:pStyle w:val="normalboldcentar"/>
        <w:spacing w:before="0" w:beforeAutospacing="0" w:after="0" w:afterAutospacing="0"/>
        <w:jc w:val="left"/>
        <w:rPr>
          <w:rFonts w:ascii="Times New Roman" w:hAnsi="Times New Roman" w:cs="Times New Roman"/>
          <w:b w:val="0"/>
          <w:sz w:val="24"/>
          <w:szCs w:val="24"/>
          <w:lang w:val="sr-Cyrl-RS"/>
        </w:rPr>
      </w:pPr>
    </w:p>
    <w:p w:rsidR="00264947" w:rsidRPr="008D308D" w:rsidRDefault="00264947" w:rsidP="00D12879">
      <w:pPr>
        <w:pStyle w:val="normalboldcentar"/>
        <w:spacing w:before="0" w:beforeAutospacing="0" w:after="0" w:afterAutospacing="0"/>
        <w:jc w:val="left"/>
        <w:rPr>
          <w:rFonts w:ascii="Times New Roman" w:hAnsi="Times New Roman" w:cs="Times New Roman"/>
          <w:b w:val="0"/>
          <w:sz w:val="24"/>
          <w:szCs w:val="24"/>
          <w:lang w:val="sr-Cyrl-RS"/>
        </w:rPr>
      </w:pPr>
    </w:p>
    <w:p w:rsidR="00F26688" w:rsidRPr="008D308D" w:rsidRDefault="003F4FC6" w:rsidP="00D12879">
      <w:pPr>
        <w:pStyle w:val="normalcentar"/>
        <w:spacing w:before="0" w:beforeAutospacing="0" w:after="0" w:afterAutospacing="0"/>
        <w:rPr>
          <w:rFonts w:ascii="Times New Roman" w:hAnsi="Times New Roman" w:cs="Times New Roman"/>
          <w:sz w:val="24"/>
          <w:szCs w:val="24"/>
        </w:rPr>
      </w:pPr>
      <w:r w:rsidRPr="008D308D">
        <w:rPr>
          <w:rFonts w:ascii="Times New Roman" w:hAnsi="Times New Roman" w:cs="Times New Roman"/>
          <w:sz w:val="24"/>
          <w:szCs w:val="24"/>
          <w:lang w:val="sr-Cyrl-RS"/>
        </w:rPr>
        <w:t xml:space="preserve">Члан 2. </w:t>
      </w:r>
    </w:p>
    <w:p w:rsidR="00F26688" w:rsidRDefault="002D0203" w:rsidP="00837B8A">
      <w:pPr>
        <w:pStyle w:val="NormalWeb"/>
        <w:spacing w:before="0" w:beforeAutospacing="0" w:after="0" w:afterAutospacing="0"/>
        <w:ind w:firstLine="709"/>
        <w:jc w:val="both"/>
        <w:rPr>
          <w:lang w:val="sr-Cyrl-RS"/>
        </w:rPr>
      </w:pPr>
      <w:r>
        <w:rPr>
          <w:lang w:val="sr-Cyrl-RS"/>
        </w:rPr>
        <w:t xml:space="preserve">Текст Протокола </w:t>
      </w:r>
      <w:r w:rsidR="00DB4667">
        <w:rPr>
          <w:lang w:val="sr-Cyrl-RS"/>
        </w:rPr>
        <w:t>за измену и допуну</w:t>
      </w:r>
      <w:r w:rsidR="001161FC">
        <w:rPr>
          <w:lang w:val="sr-Cyrl-RS"/>
        </w:rPr>
        <w:t xml:space="preserve"> </w:t>
      </w:r>
      <w:r w:rsidR="003F4FC6" w:rsidRPr="008D308D">
        <w:rPr>
          <w:bCs/>
          <w:lang w:val="sr-Cyrl-RS"/>
        </w:rPr>
        <w:t>С</w:t>
      </w:r>
      <w:r w:rsidR="003F4FC6" w:rsidRPr="008D308D">
        <w:rPr>
          <w:bCs/>
        </w:rPr>
        <w:t xml:space="preserve">поразума између </w:t>
      </w:r>
      <w:r w:rsidR="003F4FC6" w:rsidRPr="008D308D">
        <w:rPr>
          <w:bCs/>
          <w:lang w:val="sr-Cyrl-RS"/>
        </w:rPr>
        <w:t>В</w:t>
      </w:r>
      <w:r w:rsidR="003F4FC6" w:rsidRPr="008D308D">
        <w:rPr>
          <w:bCs/>
        </w:rPr>
        <w:t xml:space="preserve">ладе </w:t>
      </w:r>
      <w:r w:rsidR="003F4FC6" w:rsidRPr="008D308D">
        <w:rPr>
          <w:bCs/>
          <w:lang w:val="sr-Cyrl-RS"/>
        </w:rPr>
        <w:t>Р</w:t>
      </w:r>
      <w:r w:rsidR="003F4FC6" w:rsidRPr="008D308D">
        <w:rPr>
          <w:bCs/>
        </w:rPr>
        <w:t xml:space="preserve">епублике </w:t>
      </w:r>
      <w:r w:rsidR="003F4FC6" w:rsidRPr="008D308D">
        <w:rPr>
          <w:bCs/>
          <w:lang w:val="sr-Cyrl-RS"/>
        </w:rPr>
        <w:t>С</w:t>
      </w:r>
      <w:r w:rsidR="003F4FC6" w:rsidRPr="008D308D">
        <w:rPr>
          <w:bCs/>
        </w:rPr>
        <w:t xml:space="preserve">рбије и </w:t>
      </w:r>
      <w:r w:rsidR="003F4FC6" w:rsidRPr="008D308D">
        <w:rPr>
          <w:bCs/>
          <w:lang w:val="sr-Cyrl-RS"/>
        </w:rPr>
        <w:t>В</w:t>
      </w:r>
      <w:r w:rsidR="003F4FC6" w:rsidRPr="008D308D">
        <w:rPr>
          <w:bCs/>
        </w:rPr>
        <w:t xml:space="preserve">ладе </w:t>
      </w:r>
      <w:r w:rsidR="003F4FC6" w:rsidRPr="008D308D">
        <w:rPr>
          <w:bCs/>
          <w:lang w:val="sr-Cyrl-RS"/>
        </w:rPr>
        <w:t>С</w:t>
      </w:r>
      <w:r w:rsidR="00015F63">
        <w:rPr>
          <w:bCs/>
        </w:rPr>
        <w:t xml:space="preserve">једињених Aмеричких </w:t>
      </w:r>
      <w:r w:rsidR="00015F63">
        <w:rPr>
          <w:bCs/>
          <w:lang w:val="sr-Cyrl-RS"/>
        </w:rPr>
        <w:t>Д</w:t>
      </w:r>
      <w:r w:rsidR="003F4FC6" w:rsidRPr="008D308D">
        <w:rPr>
          <w:bCs/>
        </w:rPr>
        <w:t>ржава о научној и технолошкој сарадњи</w:t>
      </w:r>
      <w:r w:rsidR="00837B8A">
        <w:rPr>
          <w:bCs/>
          <w:lang w:val="sr-Cyrl-RS"/>
        </w:rPr>
        <w:t>,</w:t>
      </w:r>
      <w:r w:rsidR="003F4FC6" w:rsidRPr="008D308D">
        <w:t xml:space="preserve"> </w:t>
      </w:r>
      <w:r w:rsidR="003F4FC6" w:rsidRPr="008D308D">
        <w:rPr>
          <w:lang w:val="sr-Cyrl-RS"/>
        </w:rPr>
        <w:t xml:space="preserve">у оригиналу на </w:t>
      </w:r>
      <w:r>
        <w:rPr>
          <w:lang w:val="sr-Cyrl-RS"/>
        </w:rPr>
        <w:t>српском</w:t>
      </w:r>
      <w:r w:rsidRPr="008D308D">
        <w:rPr>
          <w:lang w:val="sr-Cyrl-RS"/>
        </w:rPr>
        <w:t xml:space="preserve"> </w:t>
      </w:r>
      <w:r w:rsidR="003F4FC6" w:rsidRPr="008D308D">
        <w:rPr>
          <w:lang w:val="sr-Cyrl-RS"/>
        </w:rPr>
        <w:t>језик</w:t>
      </w:r>
      <w:r w:rsidR="00D27BA2">
        <w:rPr>
          <w:lang w:val="sr-Cyrl-RS"/>
        </w:rPr>
        <w:t>у</w:t>
      </w:r>
      <w:r w:rsidR="003F4FC6" w:rsidRPr="008D308D">
        <w:rPr>
          <w:lang w:val="sr-Cyrl-RS"/>
        </w:rPr>
        <w:t xml:space="preserve"> гласи: </w:t>
      </w:r>
    </w:p>
    <w:p w:rsidR="00FC4CF5" w:rsidRDefault="00FC4CF5">
      <w:pPr>
        <w:rPr>
          <w:rFonts w:ascii="Times New Roman" w:eastAsia="Times New Roman" w:hAnsi="Times New Roman" w:cs="Times New Roman"/>
          <w:sz w:val="24"/>
          <w:szCs w:val="24"/>
          <w:lang w:val="sr-Cyrl-RS"/>
        </w:rPr>
      </w:pPr>
      <w:r>
        <w:rPr>
          <w:lang w:val="sr-Cyrl-RS"/>
        </w:rPr>
        <w:br w:type="page"/>
      </w:r>
    </w:p>
    <w:p w:rsidR="007D7D89" w:rsidRPr="005C65EA" w:rsidRDefault="007D7D89" w:rsidP="00D12879">
      <w:pPr>
        <w:spacing w:after="0" w:line="240" w:lineRule="auto"/>
        <w:jc w:val="center"/>
        <w:rPr>
          <w:rFonts w:ascii="Times New Roman" w:hAnsi="Times New Roman" w:cs="Times New Roman"/>
          <w:b/>
          <w:bCs/>
          <w:sz w:val="24"/>
          <w:szCs w:val="24"/>
        </w:rPr>
      </w:pPr>
      <w:r w:rsidRPr="005C65EA">
        <w:rPr>
          <w:rFonts w:ascii="Times New Roman" w:hAnsi="Times New Roman" w:cs="Times New Roman"/>
          <w:b/>
          <w:bCs/>
          <w:sz w:val="24"/>
          <w:szCs w:val="24"/>
        </w:rPr>
        <w:lastRenderedPageBreak/>
        <w:t>ПРОТОКОЛ ЗА ИЗМЕНУ И ДОПУНУ</w:t>
      </w:r>
    </w:p>
    <w:p w:rsidR="007D7D89" w:rsidRPr="005C65EA" w:rsidRDefault="007D7D89" w:rsidP="00D12879">
      <w:pPr>
        <w:spacing w:after="0" w:line="240" w:lineRule="auto"/>
        <w:jc w:val="center"/>
        <w:rPr>
          <w:rFonts w:ascii="Times New Roman" w:hAnsi="Times New Roman" w:cs="Times New Roman"/>
          <w:b/>
          <w:bCs/>
          <w:sz w:val="24"/>
          <w:szCs w:val="24"/>
        </w:rPr>
      </w:pPr>
      <w:r w:rsidRPr="005C65EA">
        <w:rPr>
          <w:rFonts w:ascii="Times New Roman" w:hAnsi="Times New Roman" w:cs="Times New Roman"/>
          <w:b/>
          <w:bCs/>
          <w:sz w:val="24"/>
          <w:szCs w:val="24"/>
        </w:rPr>
        <w:t xml:space="preserve">СПОРАЗУМА </w:t>
      </w:r>
      <w:r w:rsidRPr="005C65EA">
        <w:rPr>
          <w:rFonts w:ascii="Times New Roman" w:hAnsi="Times New Roman" w:cs="Times New Roman"/>
          <w:b/>
          <w:bCs/>
          <w:sz w:val="24"/>
          <w:szCs w:val="24"/>
        </w:rPr>
        <w:br/>
        <w:t>ИЗМЕЂУ</w:t>
      </w:r>
      <w:r w:rsidRPr="005C65EA">
        <w:rPr>
          <w:rFonts w:ascii="Times New Roman" w:hAnsi="Times New Roman" w:cs="Times New Roman"/>
          <w:b/>
          <w:bCs/>
          <w:sz w:val="24"/>
          <w:szCs w:val="24"/>
        </w:rPr>
        <w:br/>
        <w:t xml:space="preserve">ВЛАДЕ РЕПУБЛИКЕ СРБИЈЕ </w:t>
      </w:r>
      <w:r w:rsidRPr="005C65EA">
        <w:rPr>
          <w:rFonts w:ascii="Times New Roman" w:hAnsi="Times New Roman" w:cs="Times New Roman"/>
          <w:b/>
          <w:bCs/>
          <w:sz w:val="24"/>
          <w:szCs w:val="24"/>
        </w:rPr>
        <w:br/>
        <w:t>И</w:t>
      </w:r>
      <w:r w:rsidRPr="005C65EA">
        <w:rPr>
          <w:rFonts w:ascii="Times New Roman" w:hAnsi="Times New Roman" w:cs="Times New Roman"/>
          <w:b/>
          <w:bCs/>
          <w:sz w:val="24"/>
          <w:szCs w:val="24"/>
        </w:rPr>
        <w:br/>
        <w:t xml:space="preserve">ВЛАДЕ СЈЕДИЊЕНИХ АМЕРИЧКИХ ДРЖАВА </w:t>
      </w:r>
    </w:p>
    <w:p w:rsidR="007D7D89" w:rsidRPr="005C65EA" w:rsidRDefault="007D7D89" w:rsidP="00D12879">
      <w:pPr>
        <w:spacing w:after="0" w:line="240" w:lineRule="auto"/>
        <w:jc w:val="center"/>
        <w:rPr>
          <w:rFonts w:ascii="Times New Roman" w:hAnsi="Times New Roman" w:cs="Times New Roman"/>
          <w:b/>
          <w:bCs/>
          <w:sz w:val="24"/>
          <w:szCs w:val="24"/>
        </w:rPr>
      </w:pPr>
      <w:r w:rsidRPr="005C65EA">
        <w:rPr>
          <w:rFonts w:ascii="Times New Roman" w:hAnsi="Times New Roman" w:cs="Times New Roman"/>
          <w:b/>
          <w:bCs/>
          <w:sz w:val="24"/>
          <w:szCs w:val="24"/>
        </w:rPr>
        <w:t xml:space="preserve">О НАУЧНОЈ И ТЕХНОЛОШКОЈ САРАДЊИ </w:t>
      </w:r>
    </w:p>
    <w:p w:rsidR="007D7D89" w:rsidRPr="005C65EA" w:rsidRDefault="007D7D89" w:rsidP="00D12879">
      <w:pPr>
        <w:pStyle w:val="NormalWeb"/>
        <w:spacing w:before="0" w:beforeAutospacing="0" w:after="0" w:afterAutospacing="0"/>
      </w:pPr>
    </w:p>
    <w:p w:rsidR="007D7D89" w:rsidRDefault="007D7D89" w:rsidP="00D12879">
      <w:pPr>
        <w:pStyle w:val="NormalWeb"/>
        <w:spacing w:before="0" w:beforeAutospacing="0" w:after="0" w:afterAutospacing="0"/>
        <w:jc w:val="both"/>
      </w:pPr>
      <w:r w:rsidRPr="005C65EA">
        <w:t xml:space="preserve">Влада Републике Србије и Влада Сједињених Америчких Држава („Стране”), </w:t>
      </w:r>
    </w:p>
    <w:p w:rsidR="007D7D89" w:rsidRPr="005C65EA" w:rsidRDefault="007D7D89" w:rsidP="00D12879">
      <w:pPr>
        <w:pStyle w:val="NormalWeb"/>
        <w:spacing w:before="0" w:beforeAutospacing="0" w:after="0" w:afterAutospacing="0"/>
        <w:jc w:val="both"/>
        <w:rPr>
          <w:lang w:eastAsia="zh-CN"/>
        </w:rPr>
      </w:pPr>
    </w:p>
    <w:p w:rsidR="007D7D89" w:rsidRDefault="007D7D89" w:rsidP="00D12879">
      <w:pPr>
        <w:pStyle w:val="NormalWeb"/>
        <w:spacing w:before="0" w:beforeAutospacing="0" w:after="0" w:afterAutospacing="0"/>
        <w:jc w:val="both"/>
      </w:pPr>
      <w:bookmarkStart w:id="1" w:name="_Hlk55215625"/>
      <w:r w:rsidRPr="005C65EA">
        <w:t xml:space="preserve">Свесне тога да Споразум између Владе Републике Србије </w:t>
      </w:r>
      <w:r>
        <w:rPr>
          <w:lang w:val="sr-Cyrl-RS"/>
        </w:rPr>
        <w:t xml:space="preserve">и </w:t>
      </w:r>
      <w:r w:rsidRPr="005C65EA">
        <w:t>Влад</w:t>
      </w:r>
      <w:r>
        <w:t xml:space="preserve">е Сједињених Америчких Држава </w:t>
      </w:r>
      <w:r w:rsidRPr="005C65EA">
        <w:t xml:space="preserve">о научној и технолошкој сарадњи који је потписан у Вашингтону </w:t>
      </w:r>
      <w:r w:rsidR="003C3A25">
        <w:br/>
      </w:r>
      <w:r w:rsidRPr="005C65EA">
        <w:t>23. априла 2010. године (у даљем тексту: „Споразум”) ис</w:t>
      </w:r>
      <w:r>
        <w:rPr>
          <w:lang w:val="sr-Cyrl-RS"/>
        </w:rPr>
        <w:t>текао</w:t>
      </w:r>
      <w:r w:rsidRPr="005C65EA">
        <w:t xml:space="preserve"> 21. јануара 2021. године и, </w:t>
      </w:r>
    </w:p>
    <w:p w:rsidR="007D7D89" w:rsidRPr="005C65EA" w:rsidRDefault="007D7D89" w:rsidP="00D12879">
      <w:pPr>
        <w:pStyle w:val="NormalWeb"/>
        <w:spacing w:before="0" w:beforeAutospacing="0" w:after="0" w:afterAutospacing="0"/>
        <w:jc w:val="both"/>
      </w:pPr>
    </w:p>
    <w:bookmarkEnd w:id="1"/>
    <w:p w:rsidR="007D7D89" w:rsidRDefault="007D7D89" w:rsidP="00D12879">
      <w:pPr>
        <w:pStyle w:val="NormalWeb"/>
        <w:spacing w:before="0" w:beforeAutospacing="0" w:after="0" w:afterAutospacing="0"/>
        <w:jc w:val="both"/>
      </w:pPr>
      <w:r w:rsidRPr="005C65EA">
        <w:t xml:space="preserve">Поступајући у складу са чланом 11. Споразума, </w:t>
      </w:r>
    </w:p>
    <w:p w:rsidR="007D7D89" w:rsidRPr="005C65EA" w:rsidRDefault="007D7D89" w:rsidP="00D12879">
      <w:pPr>
        <w:pStyle w:val="NormalWeb"/>
        <w:spacing w:before="0" w:beforeAutospacing="0" w:after="0" w:afterAutospacing="0"/>
        <w:jc w:val="both"/>
      </w:pPr>
    </w:p>
    <w:p w:rsidR="007D7D89" w:rsidRPr="005C65EA" w:rsidRDefault="007D7D89" w:rsidP="00D12879">
      <w:pPr>
        <w:pStyle w:val="NormalWeb"/>
        <w:spacing w:before="0" w:beforeAutospacing="0" w:after="0" w:afterAutospacing="0"/>
        <w:jc w:val="both"/>
      </w:pPr>
      <w:r w:rsidRPr="005C65EA">
        <w:t>Сагласиле су се око следећег:</w:t>
      </w:r>
    </w:p>
    <w:p w:rsidR="007D7D89" w:rsidRDefault="007D7D89" w:rsidP="00D12879">
      <w:pPr>
        <w:pStyle w:val="NormalWeb"/>
        <w:spacing w:before="0" w:beforeAutospacing="0" w:after="0" w:afterAutospacing="0"/>
      </w:pPr>
    </w:p>
    <w:p w:rsidR="007D7D89" w:rsidRPr="005C65EA" w:rsidRDefault="007D7D89" w:rsidP="00D12879">
      <w:pPr>
        <w:pStyle w:val="NormalWeb"/>
        <w:spacing w:before="0" w:beforeAutospacing="0" w:after="0" w:afterAutospacing="0"/>
      </w:pPr>
    </w:p>
    <w:p w:rsidR="007D7D89" w:rsidRPr="005C65EA" w:rsidRDefault="007D7D89" w:rsidP="00D12879">
      <w:pPr>
        <w:pStyle w:val="ar00n"/>
        <w:spacing w:before="0" w:beforeAutospacing="0" w:after="0" w:afterAutospacing="0"/>
        <w:jc w:val="center"/>
        <w:outlineLvl w:val="0"/>
        <w:rPr>
          <w:b/>
          <w:bCs/>
        </w:rPr>
      </w:pPr>
      <w:r w:rsidRPr="005C65EA">
        <w:rPr>
          <w:b/>
          <w:bCs/>
        </w:rPr>
        <w:t>Члан 1.</w:t>
      </w:r>
    </w:p>
    <w:p w:rsidR="007D7D89" w:rsidRPr="005C65EA" w:rsidRDefault="007D7D89" w:rsidP="00D12879">
      <w:pPr>
        <w:pStyle w:val="ar00n"/>
        <w:spacing w:before="0" w:beforeAutospacing="0" w:after="0" w:afterAutospacing="0"/>
        <w:jc w:val="center"/>
        <w:outlineLvl w:val="0"/>
      </w:pPr>
    </w:p>
    <w:p w:rsidR="007D7D89" w:rsidRPr="005C65EA" w:rsidRDefault="007D7D89" w:rsidP="00D12879">
      <w:pPr>
        <w:pStyle w:val="NormalWeb"/>
        <w:spacing w:before="0" w:beforeAutospacing="0" w:after="0" w:afterAutospacing="0"/>
        <w:jc w:val="both"/>
        <w:rPr>
          <w:lang w:eastAsia="zh-CN"/>
        </w:rPr>
      </w:pPr>
      <w:r w:rsidRPr="005C65EA">
        <w:t>Споразум се продужава на период од десет година, почев од 21. јануара 2021. године.</w:t>
      </w:r>
    </w:p>
    <w:p w:rsidR="007D7D89" w:rsidRDefault="007D7D89" w:rsidP="00D12879">
      <w:pPr>
        <w:pStyle w:val="NormalWeb"/>
        <w:spacing w:before="0" w:beforeAutospacing="0" w:after="0" w:afterAutospacing="0"/>
        <w:rPr>
          <w:lang w:eastAsia="zh-CN"/>
        </w:rPr>
      </w:pPr>
    </w:p>
    <w:p w:rsidR="007D7D89" w:rsidRDefault="007D7D89" w:rsidP="00D12879">
      <w:pPr>
        <w:pStyle w:val="NormalWeb"/>
        <w:spacing w:before="0" w:beforeAutospacing="0" w:after="0" w:afterAutospacing="0"/>
        <w:rPr>
          <w:lang w:eastAsia="zh-CN"/>
        </w:rPr>
      </w:pPr>
    </w:p>
    <w:p w:rsidR="00264947" w:rsidRPr="005C65EA" w:rsidRDefault="00264947" w:rsidP="00D12879">
      <w:pPr>
        <w:pStyle w:val="NormalWeb"/>
        <w:spacing w:before="0" w:beforeAutospacing="0" w:after="0" w:afterAutospacing="0"/>
        <w:rPr>
          <w:lang w:eastAsia="zh-CN"/>
        </w:rPr>
      </w:pPr>
    </w:p>
    <w:p w:rsidR="007D7D89" w:rsidRPr="005C65EA" w:rsidRDefault="007D7D89" w:rsidP="00D12879">
      <w:pPr>
        <w:pStyle w:val="ar00n"/>
        <w:spacing w:before="0" w:beforeAutospacing="0" w:after="0" w:afterAutospacing="0"/>
        <w:jc w:val="center"/>
        <w:outlineLvl w:val="0"/>
        <w:rPr>
          <w:b/>
          <w:bCs/>
        </w:rPr>
      </w:pPr>
      <w:r w:rsidRPr="005C65EA">
        <w:rPr>
          <w:b/>
          <w:bCs/>
        </w:rPr>
        <w:t>Члан 2.</w:t>
      </w:r>
    </w:p>
    <w:p w:rsidR="007D7D89" w:rsidRPr="005C65EA" w:rsidRDefault="007D7D89" w:rsidP="00D12879">
      <w:pPr>
        <w:pStyle w:val="ar00n"/>
        <w:spacing w:before="0" w:beforeAutospacing="0" w:after="0" w:afterAutospacing="0"/>
        <w:jc w:val="center"/>
        <w:outlineLvl w:val="0"/>
      </w:pPr>
    </w:p>
    <w:p w:rsidR="007D7D89" w:rsidRPr="005C65EA" w:rsidRDefault="007D7D89" w:rsidP="00D12879">
      <w:pPr>
        <w:pStyle w:val="ar00n"/>
        <w:spacing w:before="0" w:beforeAutospacing="0" w:after="0" w:afterAutospacing="0"/>
        <w:outlineLvl w:val="0"/>
      </w:pPr>
      <w:r w:rsidRPr="005C65EA">
        <w:t xml:space="preserve">Анекс А Споразума замењује се текстом у наставку:  </w:t>
      </w:r>
    </w:p>
    <w:p w:rsidR="007D7D89" w:rsidRPr="00335C64" w:rsidRDefault="007D7D89" w:rsidP="00D12879">
      <w:pPr>
        <w:pStyle w:val="ar00n"/>
        <w:spacing w:before="0" w:beforeAutospacing="0" w:after="0" w:afterAutospacing="0"/>
        <w:outlineLvl w:val="0"/>
      </w:pPr>
    </w:p>
    <w:p w:rsidR="007D7D89" w:rsidRPr="005C65EA" w:rsidRDefault="007D7D89" w:rsidP="00D12879">
      <w:pPr>
        <w:pStyle w:val="ar00n"/>
        <w:spacing w:before="0" w:beforeAutospacing="0" w:after="0" w:afterAutospacing="0"/>
        <w:outlineLvl w:val="0"/>
      </w:pPr>
    </w:p>
    <w:p w:rsidR="007D7D89" w:rsidRPr="005C65EA" w:rsidRDefault="007D7D89" w:rsidP="00D12879">
      <w:pPr>
        <w:tabs>
          <w:tab w:val="center" w:pos="4680"/>
        </w:tabs>
        <w:spacing w:after="0" w:line="240" w:lineRule="auto"/>
        <w:jc w:val="center"/>
        <w:rPr>
          <w:rFonts w:ascii="Times New Roman" w:eastAsia="Times New Roman" w:hAnsi="Times New Roman" w:cs="Times New Roman"/>
          <w:b/>
          <w:bCs/>
          <w:sz w:val="24"/>
          <w:szCs w:val="24"/>
        </w:rPr>
      </w:pPr>
      <w:r w:rsidRPr="005C65EA">
        <w:rPr>
          <w:rFonts w:ascii="Times New Roman" w:eastAsia="Times New Roman" w:hAnsi="Times New Roman" w:cs="Times New Roman"/>
          <w:b/>
          <w:bCs/>
          <w:sz w:val="24"/>
          <w:szCs w:val="24"/>
        </w:rPr>
        <w:t>АНЕКС А</w:t>
      </w:r>
    </w:p>
    <w:p w:rsidR="007D7D89" w:rsidRPr="005C65EA" w:rsidRDefault="007D7D89" w:rsidP="00D12879">
      <w:pPr>
        <w:spacing w:after="0" w:line="240" w:lineRule="auto"/>
        <w:jc w:val="center"/>
        <w:rPr>
          <w:rFonts w:ascii="Times New Roman" w:eastAsia="Times New Roman" w:hAnsi="Times New Roman" w:cs="Times New Roman"/>
          <w:b/>
          <w:bCs/>
          <w:sz w:val="24"/>
          <w:szCs w:val="24"/>
          <w:u w:val="single"/>
        </w:rPr>
      </w:pPr>
    </w:p>
    <w:p w:rsidR="007D7D89" w:rsidRPr="005C65EA" w:rsidRDefault="007D7D89" w:rsidP="00D12879">
      <w:pPr>
        <w:tabs>
          <w:tab w:val="center" w:pos="4680"/>
        </w:tabs>
        <w:spacing w:after="0" w:line="240" w:lineRule="auto"/>
        <w:jc w:val="center"/>
        <w:rPr>
          <w:rFonts w:ascii="Times New Roman" w:eastAsia="Times New Roman" w:hAnsi="Times New Roman" w:cs="Times New Roman"/>
          <w:b/>
          <w:bCs/>
          <w:caps/>
          <w:sz w:val="24"/>
          <w:szCs w:val="24"/>
        </w:rPr>
      </w:pPr>
      <w:r w:rsidRPr="005C65EA">
        <w:rPr>
          <w:rFonts w:ascii="Times New Roman" w:eastAsia="Times New Roman" w:hAnsi="Times New Roman" w:cs="Times New Roman"/>
          <w:b/>
          <w:bCs/>
          <w:caps/>
          <w:sz w:val="24"/>
          <w:szCs w:val="24"/>
        </w:rPr>
        <w:t>ПРАВА ИНТЕЛЕКТУАЛНЕ СВОЈИНЕ</w:t>
      </w:r>
    </w:p>
    <w:p w:rsidR="007D7D89" w:rsidRPr="005C65EA" w:rsidRDefault="007D7D89" w:rsidP="00D12879">
      <w:pPr>
        <w:tabs>
          <w:tab w:val="center" w:pos="4680"/>
        </w:tabs>
        <w:spacing w:after="0" w:line="240" w:lineRule="auto"/>
        <w:rPr>
          <w:rFonts w:ascii="Times New Roman" w:eastAsia="Times New Roman" w:hAnsi="Times New Roman" w:cs="Times New Roman"/>
          <w:sz w:val="24"/>
          <w:szCs w:val="24"/>
        </w:rPr>
      </w:pPr>
    </w:p>
    <w:p w:rsidR="007D7D89" w:rsidRPr="005C65EA" w:rsidRDefault="007D7D89" w:rsidP="00D12879">
      <w:pPr>
        <w:tabs>
          <w:tab w:val="center" w:pos="4680"/>
        </w:tabs>
        <w:spacing w:after="0" w:line="240" w:lineRule="auto"/>
        <w:rPr>
          <w:rFonts w:ascii="Times New Roman" w:eastAsia="Times New Roman" w:hAnsi="Times New Roman" w:cs="Times New Roman"/>
          <w:sz w:val="24"/>
          <w:szCs w:val="24"/>
        </w:rPr>
      </w:pPr>
    </w:p>
    <w:p w:rsidR="007D7D89" w:rsidRPr="005C65EA" w:rsidRDefault="007D7D89" w:rsidP="00D12879">
      <w:pPr>
        <w:tabs>
          <w:tab w:val="center" w:pos="4680"/>
        </w:tabs>
        <w:spacing w:after="0" w:line="240" w:lineRule="auto"/>
        <w:rPr>
          <w:rFonts w:ascii="Times New Roman" w:eastAsia="Times New Roman" w:hAnsi="Times New Roman" w:cs="Times New Roman"/>
          <w:b/>
          <w:sz w:val="24"/>
          <w:szCs w:val="24"/>
        </w:rPr>
      </w:pPr>
      <w:r w:rsidRPr="005C65EA">
        <w:rPr>
          <w:rFonts w:ascii="Times New Roman" w:eastAsia="Times New Roman" w:hAnsi="Times New Roman" w:cs="Times New Roman"/>
          <w:b/>
          <w:sz w:val="24"/>
          <w:szCs w:val="24"/>
        </w:rPr>
        <w:t xml:space="preserve">I. Општа обавеза </w:t>
      </w:r>
    </w:p>
    <w:p w:rsidR="007D7D89" w:rsidRPr="005C65EA" w:rsidRDefault="007D7D89" w:rsidP="00D12879">
      <w:pPr>
        <w:tabs>
          <w:tab w:val="center" w:pos="4680"/>
        </w:tabs>
        <w:spacing w:after="0" w:line="240" w:lineRule="auto"/>
        <w:rPr>
          <w:rFonts w:ascii="Times New Roman" w:eastAsia="Times New Roman" w:hAnsi="Times New Roman" w:cs="Times New Roman"/>
          <w:b/>
          <w:sz w:val="24"/>
          <w:szCs w:val="24"/>
        </w:rPr>
      </w:pPr>
    </w:p>
    <w:p w:rsidR="007D7D89" w:rsidRPr="005C65EA" w:rsidRDefault="007D7D89" w:rsidP="00D12879">
      <w:pPr>
        <w:tabs>
          <w:tab w:val="center" w:pos="4680"/>
        </w:tabs>
        <w:spacing w:after="0" w:line="240" w:lineRule="auto"/>
        <w:jc w:val="both"/>
        <w:rPr>
          <w:rFonts w:ascii="Times New Roman" w:eastAsia="Times New Roman" w:hAnsi="Times New Roman" w:cs="Times New Roman"/>
          <w:sz w:val="24"/>
          <w:szCs w:val="24"/>
        </w:rPr>
      </w:pPr>
      <w:r w:rsidRPr="005C65EA">
        <w:rPr>
          <w:rFonts w:ascii="Times New Roman" w:eastAsia="Times New Roman" w:hAnsi="Times New Roman" w:cs="Times New Roman"/>
          <w:sz w:val="24"/>
          <w:szCs w:val="24"/>
        </w:rPr>
        <w:t>Стране ће осигурати одговарајућу и ефикасну заштиту интелектуалне својине настале или обезбеђене на основу Споразума и аранжмана за његову примену. Права на такву интелектуалну својину додељују се на начин предвиђен овим Анексом.</w:t>
      </w:r>
    </w:p>
    <w:p w:rsidR="007D7D89" w:rsidRPr="005C65EA" w:rsidRDefault="007D7D89" w:rsidP="00D12879">
      <w:pPr>
        <w:tabs>
          <w:tab w:val="center" w:pos="4680"/>
        </w:tabs>
        <w:spacing w:after="0" w:line="240" w:lineRule="auto"/>
        <w:jc w:val="both"/>
        <w:rPr>
          <w:rFonts w:ascii="Times New Roman" w:eastAsia="Times New Roman" w:hAnsi="Times New Roman" w:cs="Times New Roman"/>
          <w:sz w:val="24"/>
          <w:szCs w:val="24"/>
        </w:rPr>
      </w:pPr>
    </w:p>
    <w:p w:rsidR="007D7D89" w:rsidRPr="005C65EA" w:rsidRDefault="007D7D89" w:rsidP="00D12879">
      <w:pPr>
        <w:tabs>
          <w:tab w:val="center" w:pos="4680"/>
        </w:tabs>
        <w:spacing w:after="0" w:line="240" w:lineRule="auto"/>
        <w:rPr>
          <w:rFonts w:ascii="Times New Roman" w:eastAsia="Times New Roman" w:hAnsi="Times New Roman" w:cs="Times New Roman"/>
          <w:sz w:val="24"/>
          <w:szCs w:val="24"/>
        </w:rPr>
      </w:pPr>
    </w:p>
    <w:p w:rsidR="007D7D89" w:rsidRPr="005C65EA" w:rsidRDefault="007D7D89" w:rsidP="00D12879">
      <w:pPr>
        <w:tabs>
          <w:tab w:val="center" w:pos="4680"/>
        </w:tabs>
        <w:spacing w:after="0" w:line="240" w:lineRule="auto"/>
        <w:rPr>
          <w:rFonts w:ascii="Times New Roman" w:eastAsia="Times New Roman" w:hAnsi="Times New Roman" w:cs="Times New Roman"/>
          <w:b/>
          <w:sz w:val="24"/>
          <w:szCs w:val="24"/>
        </w:rPr>
      </w:pPr>
      <w:r w:rsidRPr="005C65EA">
        <w:rPr>
          <w:rFonts w:ascii="Times New Roman" w:eastAsia="Times New Roman" w:hAnsi="Times New Roman" w:cs="Times New Roman"/>
          <w:b/>
          <w:sz w:val="24"/>
          <w:szCs w:val="24"/>
        </w:rPr>
        <w:t>II. Подручје примене</w:t>
      </w:r>
    </w:p>
    <w:p w:rsidR="007D7D89" w:rsidRPr="005C65EA" w:rsidRDefault="007D7D89" w:rsidP="00D12879">
      <w:pPr>
        <w:tabs>
          <w:tab w:val="center" w:pos="4680"/>
        </w:tabs>
        <w:spacing w:after="0" w:line="240" w:lineRule="auto"/>
        <w:rPr>
          <w:rFonts w:ascii="Times New Roman" w:eastAsia="Times New Roman" w:hAnsi="Times New Roman" w:cs="Times New Roman"/>
          <w:b/>
          <w:sz w:val="24"/>
          <w:szCs w:val="24"/>
        </w:rPr>
      </w:pPr>
    </w:p>
    <w:p w:rsidR="007D7D89" w:rsidRDefault="007D7D89" w:rsidP="00D12879">
      <w:pPr>
        <w:tabs>
          <w:tab w:val="left" w:pos="360"/>
          <w:tab w:val="left" w:pos="720"/>
          <w:tab w:val="center" w:pos="4680"/>
        </w:tabs>
        <w:spacing w:after="0" w:line="240" w:lineRule="auto"/>
        <w:jc w:val="both"/>
        <w:rPr>
          <w:rFonts w:ascii="Times New Roman" w:eastAsia="Times New Roman" w:hAnsi="Times New Roman" w:cs="Times New Roman"/>
          <w:sz w:val="24"/>
          <w:szCs w:val="24"/>
        </w:rPr>
      </w:pPr>
      <w:r w:rsidRPr="005C65EA">
        <w:rPr>
          <w:rFonts w:ascii="Times New Roman" w:eastAsia="Times New Roman" w:hAnsi="Times New Roman" w:cs="Times New Roman"/>
          <w:sz w:val="24"/>
          <w:szCs w:val="24"/>
        </w:rPr>
        <w:t>А. Овај анекс се примењује на све активности сарадње предузете у складу са Споразумом, осим ако се Стране или лица која оне одреде не договоре другачије.</w:t>
      </w:r>
    </w:p>
    <w:p w:rsidR="003C3A25" w:rsidRPr="005C65EA" w:rsidRDefault="003C3A25" w:rsidP="00D12879">
      <w:pPr>
        <w:tabs>
          <w:tab w:val="left" w:pos="360"/>
          <w:tab w:val="left" w:pos="720"/>
          <w:tab w:val="center" w:pos="4680"/>
        </w:tabs>
        <w:spacing w:after="0" w:line="240" w:lineRule="auto"/>
        <w:jc w:val="both"/>
        <w:rPr>
          <w:rFonts w:ascii="Times New Roman" w:eastAsia="Times New Roman" w:hAnsi="Times New Roman" w:cs="Times New Roman"/>
          <w:sz w:val="24"/>
          <w:szCs w:val="24"/>
        </w:rPr>
      </w:pPr>
    </w:p>
    <w:p w:rsidR="007D7D89" w:rsidRPr="005C65EA" w:rsidRDefault="007D7D89" w:rsidP="00D12879">
      <w:pPr>
        <w:tabs>
          <w:tab w:val="left" w:pos="360"/>
          <w:tab w:val="left" w:pos="720"/>
          <w:tab w:val="center" w:pos="4680"/>
        </w:tabs>
        <w:spacing w:after="0" w:line="240" w:lineRule="auto"/>
        <w:jc w:val="both"/>
        <w:rPr>
          <w:rFonts w:ascii="Times New Roman" w:eastAsia="Times New Roman" w:hAnsi="Times New Roman" w:cs="Times New Roman"/>
          <w:sz w:val="24"/>
          <w:szCs w:val="24"/>
        </w:rPr>
      </w:pPr>
    </w:p>
    <w:p w:rsidR="007D7D89" w:rsidRPr="005C65EA" w:rsidRDefault="007D7D89" w:rsidP="00D12879">
      <w:pPr>
        <w:tabs>
          <w:tab w:val="left" w:pos="360"/>
          <w:tab w:val="left" w:pos="720"/>
          <w:tab w:val="center" w:pos="4680"/>
        </w:tabs>
        <w:spacing w:after="0" w:line="240" w:lineRule="auto"/>
        <w:jc w:val="both"/>
        <w:rPr>
          <w:rFonts w:ascii="Times New Roman" w:eastAsia="Times New Roman" w:hAnsi="Times New Roman" w:cs="Times New Roman"/>
          <w:sz w:val="24"/>
          <w:szCs w:val="24"/>
        </w:rPr>
      </w:pPr>
      <w:r w:rsidRPr="005C65EA">
        <w:rPr>
          <w:rFonts w:ascii="Times New Roman" w:eastAsia="Times New Roman" w:hAnsi="Times New Roman" w:cs="Times New Roman"/>
          <w:sz w:val="24"/>
          <w:szCs w:val="24"/>
        </w:rPr>
        <w:lastRenderedPageBreak/>
        <w:t xml:space="preserve">Б. За потребе Споразума, „интелектуална својина” подразумева предмет наведен у </w:t>
      </w:r>
      <w:r w:rsidR="003C3A25">
        <w:rPr>
          <w:rFonts w:ascii="Times New Roman" w:eastAsia="Times New Roman" w:hAnsi="Times New Roman" w:cs="Times New Roman"/>
          <w:sz w:val="24"/>
          <w:szCs w:val="24"/>
        </w:rPr>
        <w:br/>
      </w:r>
      <w:r w:rsidRPr="005C65EA">
        <w:rPr>
          <w:rFonts w:ascii="Times New Roman" w:eastAsia="Times New Roman" w:hAnsi="Times New Roman" w:cs="Times New Roman"/>
          <w:sz w:val="24"/>
          <w:szCs w:val="24"/>
        </w:rPr>
        <w:t xml:space="preserve">члану 2. Конвенције о оснивању Светске организације за интелектуалну својину, сачињене у Стокхолму, 14. јула 1967. године и може укључивати и друге области које Стране договоре.  </w:t>
      </w:r>
    </w:p>
    <w:p w:rsidR="007D7D89" w:rsidRPr="005C65EA" w:rsidRDefault="007D7D89" w:rsidP="00D12879">
      <w:pPr>
        <w:tabs>
          <w:tab w:val="left" w:pos="360"/>
          <w:tab w:val="left" w:pos="720"/>
          <w:tab w:val="center" w:pos="4680"/>
        </w:tabs>
        <w:spacing w:after="0" w:line="240" w:lineRule="auto"/>
        <w:jc w:val="both"/>
        <w:rPr>
          <w:rFonts w:ascii="Times New Roman" w:eastAsia="Times New Roman" w:hAnsi="Times New Roman" w:cs="Times New Roman"/>
          <w:sz w:val="24"/>
          <w:szCs w:val="24"/>
        </w:rPr>
      </w:pPr>
    </w:p>
    <w:p w:rsidR="007D7D89" w:rsidRPr="005C65EA" w:rsidRDefault="007D7D89" w:rsidP="00D12879">
      <w:pPr>
        <w:tabs>
          <w:tab w:val="left" w:pos="360"/>
          <w:tab w:val="left" w:pos="720"/>
          <w:tab w:val="center" w:pos="4680"/>
        </w:tabs>
        <w:spacing w:after="0" w:line="240" w:lineRule="auto"/>
        <w:jc w:val="both"/>
        <w:rPr>
          <w:rFonts w:ascii="Times New Roman" w:eastAsia="Times New Roman" w:hAnsi="Times New Roman" w:cs="Times New Roman"/>
          <w:sz w:val="24"/>
          <w:szCs w:val="24"/>
        </w:rPr>
      </w:pPr>
      <w:r w:rsidRPr="005C65EA">
        <w:rPr>
          <w:rFonts w:ascii="Times New Roman" w:eastAsia="Times New Roman" w:hAnsi="Times New Roman" w:cs="Times New Roman"/>
          <w:sz w:val="24"/>
          <w:szCs w:val="24"/>
        </w:rPr>
        <w:t xml:space="preserve">В. Свака Страна ће обезбедити, путем уговора или другим правним средствима са </w:t>
      </w:r>
      <w:r w:rsidR="003C3A25">
        <w:rPr>
          <w:rFonts w:ascii="Times New Roman" w:eastAsia="Times New Roman" w:hAnsi="Times New Roman" w:cs="Times New Roman"/>
          <w:sz w:val="24"/>
          <w:szCs w:val="24"/>
        </w:rPr>
        <w:br/>
      </w:r>
      <w:r w:rsidRPr="005C65EA">
        <w:rPr>
          <w:rFonts w:ascii="Times New Roman" w:eastAsia="Times New Roman" w:hAnsi="Times New Roman" w:cs="Times New Roman"/>
          <w:sz w:val="24"/>
          <w:szCs w:val="24"/>
        </w:rPr>
        <w:t xml:space="preserve">својим учесницима да, уколико је потребно, друга Страна може  имати права интелектуалне својине у сразмерама у складу са овим Анексом. Овај Анекс не мења </w:t>
      </w:r>
      <w:r w:rsidR="003C3A25">
        <w:rPr>
          <w:rFonts w:ascii="Times New Roman" w:eastAsia="Times New Roman" w:hAnsi="Times New Roman" w:cs="Times New Roman"/>
          <w:sz w:val="24"/>
          <w:szCs w:val="24"/>
        </w:rPr>
        <w:br/>
      </w:r>
      <w:r w:rsidRPr="005C65EA">
        <w:rPr>
          <w:rFonts w:ascii="Times New Roman" w:eastAsia="Times New Roman" w:hAnsi="Times New Roman" w:cs="Times New Roman"/>
          <w:sz w:val="24"/>
          <w:szCs w:val="24"/>
        </w:rPr>
        <w:t>нити прејудицира сразмеру располагања тим правима између Страна и њихов</w:t>
      </w:r>
      <w:r>
        <w:rPr>
          <w:rFonts w:ascii="Times New Roman" w:eastAsia="Times New Roman" w:hAnsi="Times New Roman" w:cs="Times New Roman"/>
          <w:sz w:val="24"/>
          <w:szCs w:val="24"/>
          <w:lang w:val="sr-Cyrl-RS"/>
        </w:rPr>
        <w:t>и</w:t>
      </w:r>
      <w:r w:rsidRPr="005C65EA">
        <w:rPr>
          <w:rFonts w:ascii="Times New Roman" w:eastAsia="Times New Roman" w:hAnsi="Times New Roman" w:cs="Times New Roman"/>
          <w:sz w:val="24"/>
          <w:szCs w:val="24"/>
        </w:rPr>
        <w:t>х учесника, која ће бити утврђена у складу са законима и праксом односне Стране.</w:t>
      </w:r>
    </w:p>
    <w:p w:rsidR="007D7D89" w:rsidRPr="005C65EA" w:rsidRDefault="007D7D89" w:rsidP="00D12879">
      <w:pPr>
        <w:tabs>
          <w:tab w:val="left" w:pos="360"/>
          <w:tab w:val="left" w:pos="720"/>
          <w:tab w:val="center" w:pos="4680"/>
        </w:tabs>
        <w:spacing w:after="0" w:line="240" w:lineRule="auto"/>
        <w:jc w:val="both"/>
        <w:rPr>
          <w:rFonts w:ascii="Times New Roman" w:eastAsia="Times New Roman" w:hAnsi="Times New Roman" w:cs="Times New Roman"/>
          <w:sz w:val="24"/>
          <w:szCs w:val="24"/>
        </w:rPr>
      </w:pPr>
    </w:p>
    <w:p w:rsidR="007D7D89" w:rsidRPr="005C65EA" w:rsidRDefault="007D7D89" w:rsidP="00D12879">
      <w:pPr>
        <w:tabs>
          <w:tab w:val="left" w:pos="360"/>
          <w:tab w:val="left" w:pos="720"/>
          <w:tab w:val="center" w:pos="4680"/>
        </w:tabs>
        <w:spacing w:after="0" w:line="240" w:lineRule="auto"/>
        <w:jc w:val="both"/>
        <w:rPr>
          <w:rFonts w:ascii="Times New Roman" w:eastAsia="Times New Roman" w:hAnsi="Times New Roman" w:cs="Times New Roman"/>
          <w:sz w:val="24"/>
          <w:szCs w:val="24"/>
        </w:rPr>
      </w:pPr>
      <w:r w:rsidRPr="005C65EA">
        <w:rPr>
          <w:rFonts w:ascii="Times New Roman" w:eastAsia="Times New Roman" w:hAnsi="Times New Roman" w:cs="Times New Roman"/>
          <w:sz w:val="24"/>
          <w:szCs w:val="24"/>
        </w:rPr>
        <w:t>Г. Ако Споразумом није другачије предвиђено, спорови у вези са интелектуалном својином настали на основу Споразума решаваће се разговорима између односних институција које учествују или, ако је потребно, Страна или</w:t>
      </w:r>
      <w:r>
        <w:rPr>
          <w:rFonts w:ascii="Times New Roman" w:eastAsia="Times New Roman" w:hAnsi="Times New Roman" w:cs="Times New Roman"/>
          <w:sz w:val="24"/>
          <w:szCs w:val="24"/>
          <w:lang w:val="sr-Cyrl-RS"/>
        </w:rPr>
        <w:t xml:space="preserve"> </w:t>
      </w:r>
      <w:r w:rsidRPr="005C65EA">
        <w:rPr>
          <w:rFonts w:ascii="Times New Roman" w:eastAsia="Times New Roman" w:hAnsi="Times New Roman" w:cs="Times New Roman"/>
          <w:sz w:val="24"/>
          <w:szCs w:val="24"/>
        </w:rPr>
        <w:t xml:space="preserve">лица која оне одреде. На основу договора Страна, спор ће се предати арбитражном суду на обавезујућу </w:t>
      </w:r>
      <w:r w:rsidR="003C3A25">
        <w:rPr>
          <w:rFonts w:ascii="Times New Roman" w:eastAsia="Times New Roman" w:hAnsi="Times New Roman" w:cs="Times New Roman"/>
          <w:sz w:val="24"/>
          <w:szCs w:val="24"/>
        </w:rPr>
        <w:br/>
      </w:r>
      <w:r w:rsidRPr="005C65EA">
        <w:rPr>
          <w:rFonts w:ascii="Times New Roman" w:eastAsia="Times New Roman" w:hAnsi="Times New Roman" w:cs="Times New Roman"/>
          <w:sz w:val="24"/>
          <w:szCs w:val="24"/>
        </w:rPr>
        <w:t xml:space="preserve">арбитражу у складу са важећим правилима међународног права. Ако се Стране или </w:t>
      </w:r>
      <w:r w:rsidR="003C3A25">
        <w:rPr>
          <w:rFonts w:ascii="Times New Roman" w:eastAsia="Times New Roman" w:hAnsi="Times New Roman" w:cs="Times New Roman"/>
          <w:sz w:val="24"/>
          <w:szCs w:val="24"/>
        </w:rPr>
        <w:br/>
      </w:r>
      <w:r w:rsidRPr="005C65EA">
        <w:rPr>
          <w:rFonts w:ascii="Times New Roman" w:eastAsia="Times New Roman" w:hAnsi="Times New Roman" w:cs="Times New Roman"/>
          <w:sz w:val="24"/>
          <w:szCs w:val="24"/>
        </w:rPr>
        <w:t>лица која оне одреде писмено не договоре другачије, примењиваће се арбитражна правила UNCITRAL-а .</w:t>
      </w:r>
    </w:p>
    <w:p w:rsidR="007D7D89" w:rsidRPr="005C65EA" w:rsidRDefault="007D7D89" w:rsidP="00D12879">
      <w:pPr>
        <w:tabs>
          <w:tab w:val="left" w:pos="360"/>
          <w:tab w:val="left" w:pos="720"/>
          <w:tab w:val="center" w:pos="4680"/>
        </w:tabs>
        <w:spacing w:after="0" w:line="240" w:lineRule="auto"/>
        <w:jc w:val="both"/>
        <w:rPr>
          <w:rFonts w:ascii="Times New Roman" w:eastAsia="Times New Roman" w:hAnsi="Times New Roman" w:cs="Times New Roman"/>
          <w:sz w:val="24"/>
          <w:szCs w:val="24"/>
        </w:rPr>
      </w:pPr>
      <w:r w:rsidRPr="005C65EA">
        <w:rPr>
          <w:rFonts w:ascii="Times New Roman" w:eastAsia="Times New Roman" w:hAnsi="Times New Roman" w:cs="Times New Roman"/>
          <w:sz w:val="24"/>
          <w:szCs w:val="24"/>
        </w:rPr>
        <w:t>Раскид или престанак важења Споразума неће утицати на права или обавезе по овом Анексу.</w:t>
      </w:r>
    </w:p>
    <w:p w:rsidR="007D7D89" w:rsidRPr="005C65EA" w:rsidRDefault="007D7D89" w:rsidP="00D12879">
      <w:pPr>
        <w:tabs>
          <w:tab w:val="left" w:pos="360"/>
          <w:tab w:val="left" w:pos="720"/>
          <w:tab w:val="center" w:pos="4680"/>
        </w:tabs>
        <w:spacing w:after="0" w:line="240" w:lineRule="auto"/>
        <w:jc w:val="both"/>
        <w:rPr>
          <w:rFonts w:ascii="Times New Roman" w:eastAsia="Times New Roman" w:hAnsi="Times New Roman" w:cs="Times New Roman"/>
          <w:sz w:val="24"/>
          <w:szCs w:val="24"/>
        </w:rPr>
      </w:pPr>
      <w:r w:rsidRPr="005C65EA">
        <w:rPr>
          <w:rFonts w:ascii="Times New Roman" w:eastAsia="Times New Roman" w:hAnsi="Times New Roman" w:cs="Times New Roman"/>
          <w:sz w:val="24"/>
          <w:szCs w:val="24"/>
        </w:rPr>
        <w:br/>
      </w:r>
    </w:p>
    <w:p w:rsidR="007D7D89" w:rsidRPr="005C65EA" w:rsidRDefault="007D7D89" w:rsidP="00D12879">
      <w:pPr>
        <w:tabs>
          <w:tab w:val="left" w:pos="720"/>
          <w:tab w:val="center" w:pos="4680"/>
        </w:tabs>
        <w:spacing w:after="0" w:line="240" w:lineRule="auto"/>
        <w:rPr>
          <w:rFonts w:ascii="Times New Roman" w:eastAsia="Times New Roman" w:hAnsi="Times New Roman" w:cs="Times New Roman"/>
          <w:b/>
          <w:sz w:val="24"/>
          <w:szCs w:val="24"/>
        </w:rPr>
      </w:pPr>
      <w:r w:rsidRPr="005C65EA">
        <w:rPr>
          <w:rFonts w:ascii="Times New Roman" w:eastAsia="Times New Roman" w:hAnsi="Times New Roman" w:cs="Times New Roman"/>
          <w:b/>
          <w:sz w:val="24"/>
          <w:szCs w:val="24"/>
        </w:rPr>
        <w:t>III. Додела права</w:t>
      </w:r>
    </w:p>
    <w:p w:rsidR="007D7D89" w:rsidRPr="005C65EA" w:rsidRDefault="007D7D89" w:rsidP="00D12879">
      <w:pPr>
        <w:tabs>
          <w:tab w:val="left" w:pos="720"/>
          <w:tab w:val="center" w:pos="4680"/>
        </w:tabs>
        <w:spacing w:after="0" w:line="240" w:lineRule="auto"/>
        <w:rPr>
          <w:rFonts w:ascii="Times New Roman" w:eastAsia="Times New Roman" w:hAnsi="Times New Roman" w:cs="Times New Roman"/>
          <w:b/>
          <w:sz w:val="24"/>
          <w:szCs w:val="24"/>
        </w:rPr>
      </w:pPr>
    </w:p>
    <w:p w:rsidR="007D7D89" w:rsidRPr="005C65EA" w:rsidRDefault="007D7D89" w:rsidP="00D12879">
      <w:pPr>
        <w:tabs>
          <w:tab w:val="left" w:pos="360"/>
          <w:tab w:val="center" w:pos="4680"/>
        </w:tabs>
        <w:spacing w:after="0" w:line="240" w:lineRule="auto"/>
        <w:jc w:val="both"/>
        <w:rPr>
          <w:rFonts w:ascii="Times New Roman" w:eastAsia="Times New Roman" w:hAnsi="Times New Roman" w:cs="Times New Roman"/>
          <w:sz w:val="24"/>
          <w:szCs w:val="24"/>
        </w:rPr>
      </w:pPr>
      <w:r w:rsidRPr="005C65EA">
        <w:rPr>
          <w:rFonts w:ascii="Times New Roman" w:eastAsia="Times New Roman" w:hAnsi="Times New Roman" w:cs="Times New Roman"/>
          <w:sz w:val="24"/>
          <w:szCs w:val="24"/>
        </w:rPr>
        <w:t xml:space="preserve">А. Свака Страна има право на глобалну, неексклузивну, неопозиву, бесплатну лиценцу за превођење, умножавање и јавну дистрибуцију монографија, чланака из научних и техничких часописа, као и књига који проистичу непосредно из сарадње на основу овог Споразума. На свим јавно дистрибуисаним примерцима ауторских дела сачињених у складу са Споразумом биће наведена имена аутора дела, осим ако аутор изричито </w:t>
      </w:r>
      <w:r w:rsidR="003C3A25">
        <w:rPr>
          <w:rFonts w:ascii="Times New Roman" w:eastAsia="Times New Roman" w:hAnsi="Times New Roman" w:cs="Times New Roman"/>
          <w:sz w:val="24"/>
          <w:szCs w:val="24"/>
        </w:rPr>
        <w:br/>
      </w:r>
      <w:r w:rsidRPr="005C65EA">
        <w:rPr>
          <w:rFonts w:ascii="Times New Roman" w:eastAsia="Times New Roman" w:hAnsi="Times New Roman" w:cs="Times New Roman"/>
          <w:sz w:val="24"/>
          <w:szCs w:val="24"/>
        </w:rPr>
        <w:t>одбије да буде именован.</w:t>
      </w:r>
    </w:p>
    <w:p w:rsidR="007D7D89" w:rsidRPr="005C65EA" w:rsidRDefault="007D7D89" w:rsidP="00D12879">
      <w:pPr>
        <w:tabs>
          <w:tab w:val="left" w:pos="360"/>
          <w:tab w:val="center" w:pos="4680"/>
        </w:tabs>
        <w:spacing w:after="0" w:line="240" w:lineRule="auto"/>
        <w:jc w:val="both"/>
        <w:rPr>
          <w:rFonts w:ascii="Times New Roman" w:eastAsia="Times New Roman" w:hAnsi="Times New Roman" w:cs="Times New Roman"/>
          <w:sz w:val="24"/>
          <w:szCs w:val="24"/>
        </w:rPr>
      </w:pPr>
      <w:r w:rsidRPr="005C65EA">
        <w:rPr>
          <w:rFonts w:ascii="Times New Roman" w:eastAsia="Times New Roman" w:hAnsi="Times New Roman" w:cs="Times New Roman"/>
          <w:sz w:val="24"/>
          <w:szCs w:val="24"/>
        </w:rPr>
        <w:t>Б. Права на све облике интелектуалне својине, осим права описаних у горњем  ставу III.А, додељују се на следећи начин:</w:t>
      </w:r>
    </w:p>
    <w:p w:rsidR="007D7D89" w:rsidRPr="005C65EA" w:rsidRDefault="007D7D89" w:rsidP="00D12879">
      <w:pPr>
        <w:tabs>
          <w:tab w:val="left" w:pos="360"/>
          <w:tab w:val="center" w:pos="4680"/>
        </w:tabs>
        <w:spacing w:after="0" w:line="240" w:lineRule="auto"/>
        <w:jc w:val="both"/>
        <w:rPr>
          <w:rFonts w:ascii="Times New Roman" w:eastAsia="Times New Roman" w:hAnsi="Times New Roman" w:cs="Times New Roman"/>
          <w:sz w:val="24"/>
          <w:szCs w:val="24"/>
        </w:rPr>
      </w:pPr>
    </w:p>
    <w:p w:rsidR="007D7D89" w:rsidRPr="005C65EA" w:rsidRDefault="007D7D89" w:rsidP="00D12879">
      <w:pPr>
        <w:tabs>
          <w:tab w:val="center" w:pos="4680"/>
        </w:tabs>
        <w:spacing w:after="0" w:line="240" w:lineRule="auto"/>
        <w:jc w:val="both"/>
        <w:rPr>
          <w:rFonts w:ascii="Times New Roman" w:eastAsia="Times New Roman" w:hAnsi="Times New Roman" w:cs="Times New Roman"/>
          <w:sz w:val="24"/>
          <w:szCs w:val="24"/>
        </w:rPr>
      </w:pPr>
      <w:r w:rsidRPr="005C65EA">
        <w:rPr>
          <w:rFonts w:ascii="Times New Roman" w:eastAsia="Times New Roman" w:hAnsi="Times New Roman" w:cs="Times New Roman"/>
          <w:sz w:val="24"/>
          <w:szCs w:val="24"/>
        </w:rPr>
        <w:t xml:space="preserve">(1) Пре учешћа гостујућег истраживача у активностима сарадње на основу Споразума, Страна домаћин или њен овлашћени представник и друга Страна или њен овлашћени представник који ангажују или спонзоришу гостујућег истраживача могу разговарати </w:t>
      </w:r>
      <w:r w:rsidR="003C3A25">
        <w:rPr>
          <w:rFonts w:ascii="Times New Roman" w:eastAsia="Times New Roman" w:hAnsi="Times New Roman" w:cs="Times New Roman"/>
          <w:sz w:val="24"/>
          <w:szCs w:val="24"/>
        </w:rPr>
        <w:br/>
      </w:r>
      <w:r w:rsidRPr="005C65EA">
        <w:rPr>
          <w:rFonts w:ascii="Times New Roman" w:eastAsia="Times New Roman" w:hAnsi="Times New Roman" w:cs="Times New Roman"/>
          <w:sz w:val="24"/>
          <w:szCs w:val="24"/>
        </w:rPr>
        <w:t xml:space="preserve">и одредити доделу права на било коју интелектуалну својину коју је створио гостујући истраживач. Ако такве одлуке не буду утврђене, гостујући истраживачи ће добити </w:t>
      </w:r>
      <w:r w:rsidR="003C3A25">
        <w:rPr>
          <w:rFonts w:ascii="Times New Roman" w:eastAsia="Times New Roman" w:hAnsi="Times New Roman" w:cs="Times New Roman"/>
          <w:sz w:val="24"/>
          <w:szCs w:val="24"/>
        </w:rPr>
        <w:br/>
      </w:r>
      <w:r w:rsidRPr="005C65EA">
        <w:rPr>
          <w:rFonts w:ascii="Times New Roman" w:eastAsia="Times New Roman" w:hAnsi="Times New Roman" w:cs="Times New Roman"/>
          <w:sz w:val="24"/>
          <w:szCs w:val="24"/>
        </w:rPr>
        <w:t xml:space="preserve">права, награде, бонусе и хонораре у складу са политиком институције домаћина. За потребе Споразума, гостујући истраживач је истраживач у посети институцији друге Стране (институције домаћина) и ангажован у раду који планира искључиво </w:t>
      </w:r>
      <w:r w:rsidR="003C3A25">
        <w:rPr>
          <w:rFonts w:ascii="Times New Roman" w:eastAsia="Times New Roman" w:hAnsi="Times New Roman" w:cs="Times New Roman"/>
          <w:sz w:val="24"/>
          <w:szCs w:val="24"/>
        </w:rPr>
        <w:br/>
      </w:r>
      <w:r w:rsidRPr="005C65EA">
        <w:rPr>
          <w:rFonts w:ascii="Times New Roman" w:eastAsia="Times New Roman" w:hAnsi="Times New Roman" w:cs="Times New Roman"/>
          <w:sz w:val="24"/>
          <w:szCs w:val="24"/>
        </w:rPr>
        <w:t>институција домаћин.</w:t>
      </w:r>
    </w:p>
    <w:p w:rsidR="007D7D89" w:rsidRPr="005C65EA" w:rsidRDefault="007D7D89" w:rsidP="00D12879">
      <w:pPr>
        <w:tabs>
          <w:tab w:val="center" w:pos="4680"/>
        </w:tabs>
        <w:spacing w:after="0" w:line="240" w:lineRule="auto"/>
        <w:rPr>
          <w:rFonts w:ascii="Times New Roman" w:eastAsia="Times New Roman" w:hAnsi="Times New Roman" w:cs="Times New Roman"/>
          <w:sz w:val="24"/>
          <w:szCs w:val="24"/>
        </w:rPr>
      </w:pPr>
    </w:p>
    <w:p w:rsidR="003C3A25" w:rsidRDefault="007D7D89" w:rsidP="00D12879">
      <w:pPr>
        <w:tabs>
          <w:tab w:val="center" w:pos="4680"/>
        </w:tabs>
        <w:spacing w:after="0" w:line="240" w:lineRule="auto"/>
        <w:jc w:val="both"/>
        <w:rPr>
          <w:rFonts w:ascii="Times New Roman" w:eastAsia="Times New Roman" w:hAnsi="Times New Roman" w:cs="Times New Roman"/>
          <w:sz w:val="24"/>
          <w:szCs w:val="24"/>
        </w:rPr>
      </w:pPr>
      <w:r w:rsidRPr="005C65EA">
        <w:rPr>
          <w:rFonts w:ascii="Times New Roman" w:eastAsia="Times New Roman" w:hAnsi="Times New Roman" w:cs="Times New Roman"/>
          <w:sz w:val="24"/>
          <w:szCs w:val="24"/>
        </w:rPr>
        <w:t>(2)(a) Сва интелектуална својина</w:t>
      </w:r>
      <w:r>
        <w:rPr>
          <w:rFonts w:ascii="Times New Roman" w:eastAsia="Times New Roman" w:hAnsi="Times New Roman" w:cs="Times New Roman"/>
          <w:sz w:val="24"/>
          <w:szCs w:val="24"/>
          <w:lang w:val="sr-Cyrl-RS"/>
        </w:rPr>
        <w:t xml:space="preserve"> </w:t>
      </w:r>
      <w:r w:rsidRPr="005C65EA">
        <w:rPr>
          <w:rFonts w:ascii="Times New Roman" w:eastAsia="Times New Roman" w:hAnsi="Times New Roman" w:cs="Times New Roman"/>
          <w:sz w:val="24"/>
          <w:szCs w:val="24"/>
        </w:rPr>
        <w:t xml:space="preserve">коју су створила лица запослена или спонзорисана од једне од Страна у оквиру активности сарадње, осим обухваћених ставом III. (Б) (1), </w:t>
      </w:r>
      <w:r w:rsidR="003C3A25">
        <w:rPr>
          <w:rFonts w:ascii="Times New Roman" w:eastAsia="Times New Roman" w:hAnsi="Times New Roman" w:cs="Times New Roman"/>
          <w:sz w:val="24"/>
          <w:szCs w:val="24"/>
        </w:rPr>
        <w:br/>
      </w:r>
    </w:p>
    <w:p w:rsidR="003C3A25" w:rsidRDefault="003C3A25" w:rsidP="00D12879">
      <w:pPr>
        <w:tabs>
          <w:tab w:val="center" w:pos="4680"/>
        </w:tabs>
        <w:spacing w:after="0" w:line="240" w:lineRule="auto"/>
        <w:jc w:val="both"/>
        <w:rPr>
          <w:rFonts w:ascii="Times New Roman" w:eastAsia="Times New Roman" w:hAnsi="Times New Roman" w:cs="Times New Roman"/>
          <w:sz w:val="24"/>
          <w:szCs w:val="24"/>
        </w:rPr>
      </w:pPr>
    </w:p>
    <w:p w:rsidR="003C3A25" w:rsidRDefault="003C3A25" w:rsidP="00D12879">
      <w:pPr>
        <w:tabs>
          <w:tab w:val="center" w:pos="4680"/>
        </w:tabs>
        <w:spacing w:after="0" w:line="240" w:lineRule="auto"/>
        <w:jc w:val="both"/>
        <w:rPr>
          <w:rFonts w:ascii="Times New Roman" w:eastAsia="Times New Roman" w:hAnsi="Times New Roman" w:cs="Times New Roman"/>
          <w:sz w:val="24"/>
          <w:szCs w:val="24"/>
        </w:rPr>
      </w:pPr>
    </w:p>
    <w:p w:rsidR="003C3A25" w:rsidRDefault="003C3A25" w:rsidP="00D12879">
      <w:pPr>
        <w:tabs>
          <w:tab w:val="center" w:pos="4680"/>
        </w:tabs>
        <w:spacing w:after="0" w:line="240" w:lineRule="auto"/>
        <w:jc w:val="both"/>
        <w:rPr>
          <w:rFonts w:ascii="Times New Roman" w:eastAsia="Times New Roman" w:hAnsi="Times New Roman" w:cs="Times New Roman"/>
          <w:sz w:val="24"/>
          <w:szCs w:val="24"/>
        </w:rPr>
      </w:pPr>
    </w:p>
    <w:p w:rsidR="007D7D89" w:rsidRPr="005C65EA" w:rsidRDefault="007D7D89" w:rsidP="00D12879">
      <w:pPr>
        <w:tabs>
          <w:tab w:val="center" w:pos="4680"/>
        </w:tabs>
        <w:spacing w:after="0" w:line="240" w:lineRule="auto"/>
        <w:jc w:val="both"/>
        <w:rPr>
          <w:rFonts w:ascii="Times New Roman" w:eastAsia="Times New Roman" w:hAnsi="Times New Roman" w:cs="Times New Roman"/>
          <w:sz w:val="24"/>
          <w:szCs w:val="24"/>
        </w:rPr>
      </w:pPr>
      <w:r w:rsidRPr="005C65EA">
        <w:rPr>
          <w:rFonts w:ascii="Times New Roman" w:eastAsia="Times New Roman" w:hAnsi="Times New Roman" w:cs="Times New Roman"/>
          <w:sz w:val="24"/>
          <w:szCs w:val="24"/>
        </w:rPr>
        <w:lastRenderedPageBreak/>
        <w:t>биће у власништву те Стране. Интелектуална својина коју су створила лица</w:t>
      </w:r>
      <w:r>
        <w:rPr>
          <w:rFonts w:ascii="Times New Roman" w:eastAsia="Times New Roman" w:hAnsi="Times New Roman" w:cs="Times New Roman"/>
          <w:sz w:val="24"/>
          <w:szCs w:val="24"/>
        </w:rPr>
        <w:t xml:space="preserve"> </w:t>
      </w:r>
      <w:r w:rsidRPr="005C65EA">
        <w:rPr>
          <w:rFonts w:ascii="Times New Roman" w:eastAsia="Times New Roman" w:hAnsi="Times New Roman" w:cs="Times New Roman"/>
          <w:sz w:val="24"/>
          <w:szCs w:val="24"/>
        </w:rPr>
        <w:t>запослена или спонзорисана од обе Стране биће заједничко власништво Страна. Поред тога, сваки стваралац има право на награде, бонусе и хонораре у складу са политикама институције која ангажује или спонзорише то лице.</w:t>
      </w:r>
    </w:p>
    <w:p w:rsidR="007D7D89" w:rsidRPr="005C65EA" w:rsidRDefault="007D7D89" w:rsidP="00D12879">
      <w:pPr>
        <w:tabs>
          <w:tab w:val="center" w:pos="4680"/>
        </w:tabs>
        <w:spacing w:after="0" w:line="240" w:lineRule="auto"/>
        <w:rPr>
          <w:rFonts w:ascii="Times New Roman" w:eastAsia="Times New Roman" w:hAnsi="Times New Roman" w:cs="Times New Roman"/>
          <w:sz w:val="24"/>
          <w:szCs w:val="24"/>
        </w:rPr>
      </w:pPr>
    </w:p>
    <w:p w:rsidR="007D7D89" w:rsidRPr="005C65EA" w:rsidRDefault="007D7D89" w:rsidP="00D12879">
      <w:pPr>
        <w:tabs>
          <w:tab w:val="center" w:pos="4680"/>
        </w:tabs>
        <w:spacing w:after="0" w:line="240" w:lineRule="auto"/>
        <w:jc w:val="both"/>
        <w:rPr>
          <w:rFonts w:ascii="Times New Roman" w:eastAsia="Times New Roman" w:hAnsi="Times New Roman" w:cs="Times New Roman"/>
          <w:sz w:val="24"/>
          <w:szCs w:val="24"/>
        </w:rPr>
      </w:pPr>
      <w:r w:rsidRPr="005C65EA">
        <w:rPr>
          <w:rFonts w:ascii="Times New Roman" w:eastAsia="Times New Roman" w:hAnsi="Times New Roman" w:cs="Times New Roman"/>
          <w:sz w:val="24"/>
          <w:szCs w:val="24"/>
        </w:rPr>
        <w:tab/>
        <w:t>(б) Ако се другачије не договори у примени или другим аранжманом, свака Страна има на својој територији право да користи и дозволи другима да користе интелектуалну својину створену у оквиру активности сарадње.</w:t>
      </w:r>
    </w:p>
    <w:p w:rsidR="007D7D89" w:rsidRPr="005C65EA" w:rsidRDefault="007D7D89" w:rsidP="00D12879">
      <w:pPr>
        <w:tabs>
          <w:tab w:val="center" w:pos="4680"/>
        </w:tabs>
        <w:spacing w:after="0" w:line="240" w:lineRule="auto"/>
        <w:rPr>
          <w:rFonts w:ascii="Times New Roman" w:eastAsia="Times New Roman" w:hAnsi="Times New Roman" w:cs="Times New Roman"/>
          <w:sz w:val="24"/>
          <w:szCs w:val="24"/>
        </w:rPr>
      </w:pPr>
    </w:p>
    <w:p w:rsidR="007D7D89" w:rsidRPr="005C65EA" w:rsidRDefault="007D7D89" w:rsidP="00D12879">
      <w:pPr>
        <w:tabs>
          <w:tab w:val="center" w:pos="4680"/>
        </w:tabs>
        <w:spacing w:after="0" w:line="240" w:lineRule="auto"/>
        <w:jc w:val="both"/>
        <w:rPr>
          <w:rFonts w:ascii="Times New Roman" w:eastAsia="Times New Roman" w:hAnsi="Times New Roman" w:cs="Times New Roman"/>
          <w:sz w:val="24"/>
          <w:szCs w:val="24"/>
        </w:rPr>
      </w:pPr>
      <w:r w:rsidRPr="005C65EA">
        <w:rPr>
          <w:rFonts w:ascii="Times New Roman" w:eastAsia="Times New Roman" w:hAnsi="Times New Roman" w:cs="Times New Roman"/>
          <w:sz w:val="24"/>
          <w:szCs w:val="24"/>
        </w:rPr>
        <w:t>(в) Права Стране ван њене територије утврдиће се узајамним договором узимајући у обзир, на пример, одговарајући допринос Страна и њихових учесника активностима сарадње, степен посвећености у обезбеђивању правне заштите и лиценцирању интелектуалне својине и друге сличне околности од утицаја.</w:t>
      </w:r>
    </w:p>
    <w:p w:rsidR="007D7D89" w:rsidRPr="005C65EA" w:rsidRDefault="007D7D89" w:rsidP="00D12879">
      <w:pPr>
        <w:tabs>
          <w:tab w:val="center" w:pos="4680"/>
        </w:tabs>
        <w:spacing w:after="0" w:line="240" w:lineRule="auto"/>
        <w:rPr>
          <w:rFonts w:ascii="Times New Roman" w:eastAsia="Times New Roman" w:hAnsi="Times New Roman" w:cs="Times New Roman"/>
          <w:sz w:val="24"/>
          <w:szCs w:val="24"/>
        </w:rPr>
      </w:pPr>
    </w:p>
    <w:p w:rsidR="007D7D89" w:rsidRPr="005C65EA" w:rsidRDefault="007D7D89" w:rsidP="00D12879">
      <w:pPr>
        <w:tabs>
          <w:tab w:val="center" w:pos="4680"/>
        </w:tabs>
        <w:spacing w:after="0" w:line="240" w:lineRule="auto"/>
        <w:jc w:val="both"/>
        <w:rPr>
          <w:rFonts w:ascii="Times New Roman" w:eastAsia="Times New Roman" w:hAnsi="Times New Roman" w:cs="Times New Roman"/>
          <w:sz w:val="24"/>
          <w:szCs w:val="24"/>
        </w:rPr>
      </w:pPr>
      <w:r w:rsidRPr="005C65EA">
        <w:rPr>
          <w:rFonts w:ascii="Times New Roman" w:eastAsia="Times New Roman" w:hAnsi="Times New Roman" w:cs="Times New Roman"/>
          <w:sz w:val="24"/>
          <w:szCs w:val="24"/>
        </w:rPr>
        <w:t>(г) Без обзира на описано ст. III.Б (2) (а) и (б), ако било која Страна верује да ће одређени пројекат вероватно довести до стварања или је већ довео до стварања интелектуалне својине која није заштићена законима друге Стране, Стране ће неодложно разговарати како би утврдиле доделу права на интелектуалну својину. Ако се споразум не може постићи у року од три месеца од датума покретања разговора, сарадња на односном пројекту биће прекинута на захтев било које Стране. Независно од тога, ствараоци интелектуалне својине имају право на награде, бонусе и хонорар како је предвиђено у ставу III.Б (2) (а).</w:t>
      </w:r>
    </w:p>
    <w:p w:rsidR="007D7D89" w:rsidRPr="005C65EA" w:rsidRDefault="007D7D89" w:rsidP="00D12879">
      <w:pPr>
        <w:tabs>
          <w:tab w:val="center" w:pos="4680"/>
        </w:tabs>
        <w:spacing w:after="0" w:line="240" w:lineRule="auto"/>
        <w:rPr>
          <w:rFonts w:ascii="Times New Roman" w:eastAsia="Times New Roman" w:hAnsi="Times New Roman" w:cs="Times New Roman"/>
          <w:sz w:val="24"/>
          <w:szCs w:val="24"/>
        </w:rPr>
      </w:pPr>
    </w:p>
    <w:p w:rsidR="007D7D89" w:rsidRPr="005C65EA" w:rsidRDefault="007D7D89" w:rsidP="00D12879">
      <w:pPr>
        <w:tabs>
          <w:tab w:val="center" w:pos="4680"/>
        </w:tabs>
        <w:spacing w:after="0" w:line="240" w:lineRule="auto"/>
        <w:jc w:val="both"/>
        <w:rPr>
          <w:rFonts w:ascii="Times New Roman" w:eastAsia="Times New Roman" w:hAnsi="Times New Roman" w:cs="Times New Roman"/>
          <w:sz w:val="24"/>
          <w:szCs w:val="24"/>
        </w:rPr>
      </w:pPr>
      <w:r w:rsidRPr="005C65EA">
        <w:rPr>
          <w:rFonts w:ascii="Times New Roman" w:eastAsia="Times New Roman" w:hAnsi="Times New Roman" w:cs="Times New Roman"/>
          <w:sz w:val="24"/>
          <w:szCs w:val="24"/>
        </w:rPr>
        <w:t xml:space="preserve">(д) За сваки проналазак настао у било којој активности сарадње, Страна која запошљава или спонзорише проналазача(е) неодложно ће открити проналазак другој Страни, заједно са било којом документацијом и информацијама потребним да омогући другој Страни да успостави било која права на која може имати право. Свака страна може писмено затражити од друге Стране да одложи објављивање или јавно откривање такве документације или информације у сврху заштите својих права у односу на проналазак. Ако се писмено не договори другачије, ово одлагање неће прелазити период од шест месеци од датума када је Страна код које је настао проналазак исти открила другој Страни.  </w:t>
      </w:r>
    </w:p>
    <w:p w:rsidR="007D7D89" w:rsidRDefault="007D7D89" w:rsidP="00D12879">
      <w:pPr>
        <w:tabs>
          <w:tab w:val="center" w:pos="4680"/>
        </w:tabs>
        <w:spacing w:after="0" w:line="240" w:lineRule="auto"/>
        <w:rPr>
          <w:rFonts w:ascii="Times New Roman" w:eastAsia="Times New Roman" w:hAnsi="Times New Roman" w:cs="Times New Roman"/>
          <w:sz w:val="24"/>
          <w:szCs w:val="24"/>
        </w:rPr>
      </w:pPr>
    </w:p>
    <w:p w:rsidR="007D7D89" w:rsidRPr="005C65EA" w:rsidRDefault="007D7D89" w:rsidP="00D12879">
      <w:pPr>
        <w:tabs>
          <w:tab w:val="center" w:pos="4680"/>
        </w:tabs>
        <w:spacing w:after="0" w:line="240" w:lineRule="auto"/>
        <w:rPr>
          <w:rFonts w:ascii="Times New Roman" w:eastAsia="Times New Roman" w:hAnsi="Times New Roman" w:cs="Times New Roman"/>
          <w:sz w:val="24"/>
          <w:szCs w:val="24"/>
        </w:rPr>
      </w:pPr>
    </w:p>
    <w:p w:rsidR="007D7D89" w:rsidRPr="005C65EA" w:rsidRDefault="007D7D89" w:rsidP="00D12879">
      <w:pPr>
        <w:tabs>
          <w:tab w:val="center" w:pos="4680"/>
        </w:tabs>
        <w:spacing w:after="0" w:line="240" w:lineRule="auto"/>
        <w:rPr>
          <w:rFonts w:ascii="Times New Roman" w:eastAsia="Times New Roman" w:hAnsi="Times New Roman" w:cs="Times New Roman"/>
          <w:b/>
          <w:sz w:val="24"/>
          <w:szCs w:val="24"/>
        </w:rPr>
      </w:pPr>
      <w:r w:rsidRPr="005C65EA">
        <w:rPr>
          <w:rFonts w:ascii="Times New Roman" w:eastAsia="Times New Roman" w:hAnsi="Times New Roman" w:cs="Times New Roman"/>
          <w:b/>
          <w:sz w:val="24"/>
          <w:szCs w:val="24"/>
        </w:rPr>
        <w:t>IV. Поверљива пословна информација</w:t>
      </w:r>
    </w:p>
    <w:p w:rsidR="007D7D89" w:rsidRPr="005C65EA" w:rsidRDefault="007D7D89" w:rsidP="00D12879">
      <w:pPr>
        <w:tabs>
          <w:tab w:val="center" w:pos="4680"/>
        </w:tabs>
        <w:spacing w:after="0" w:line="240" w:lineRule="auto"/>
        <w:rPr>
          <w:rFonts w:ascii="Times New Roman" w:eastAsia="Times New Roman" w:hAnsi="Times New Roman" w:cs="Times New Roman"/>
          <w:b/>
          <w:sz w:val="24"/>
          <w:szCs w:val="24"/>
        </w:rPr>
      </w:pPr>
    </w:p>
    <w:p w:rsidR="007D7D89" w:rsidRDefault="007D7D89" w:rsidP="00D12879">
      <w:pPr>
        <w:tabs>
          <w:tab w:val="center" w:pos="4680"/>
        </w:tabs>
        <w:spacing w:after="0" w:line="240" w:lineRule="auto"/>
        <w:jc w:val="both"/>
        <w:rPr>
          <w:rFonts w:ascii="Times New Roman" w:eastAsia="Times New Roman" w:hAnsi="Times New Roman" w:cs="Times New Roman"/>
          <w:sz w:val="24"/>
          <w:szCs w:val="24"/>
        </w:rPr>
      </w:pPr>
      <w:r w:rsidRPr="005C65EA">
        <w:rPr>
          <w:rFonts w:ascii="Times New Roman" w:eastAsia="Times New Roman" w:hAnsi="Times New Roman" w:cs="Times New Roman"/>
          <w:sz w:val="24"/>
          <w:szCs w:val="24"/>
        </w:rPr>
        <w:t>У случају да је</w:t>
      </w:r>
      <w:r>
        <w:rPr>
          <w:rFonts w:ascii="Times New Roman" w:eastAsia="Times New Roman" w:hAnsi="Times New Roman" w:cs="Times New Roman"/>
          <w:sz w:val="24"/>
          <w:szCs w:val="24"/>
          <w:lang w:val="sr-Cyrl-RS"/>
        </w:rPr>
        <w:t xml:space="preserve"> </w:t>
      </w:r>
      <w:r w:rsidRPr="005C65EA">
        <w:rPr>
          <w:rFonts w:ascii="Times New Roman" w:eastAsia="Times New Roman" w:hAnsi="Times New Roman" w:cs="Times New Roman"/>
          <w:sz w:val="24"/>
          <w:szCs w:val="24"/>
        </w:rPr>
        <w:t xml:space="preserve">информација благовремено идентификована као пословно поверљива, пружена или креирана у складу са Споразумом, свака Страна и њени учесници ће штитити такву информацију у складу са важећим законима, прописима и административном праксом. Информација се може идентификовати као „пословно поверљива” ако лице које поседује информацију може на основу такве информације да оствари економску корист или да стекне конкурентску предност у односу на оне који </w:t>
      </w:r>
      <w:r w:rsidR="003C3A25">
        <w:rPr>
          <w:rFonts w:ascii="Times New Roman" w:eastAsia="Times New Roman" w:hAnsi="Times New Roman" w:cs="Times New Roman"/>
          <w:sz w:val="24"/>
          <w:szCs w:val="24"/>
        </w:rPr>
        <w:br/>
      </w:r>
      <w:r w:rsidRPr="005C65EA">
        <w:rPr>
          <w:rFonts w:ascii="Times New Roman" w:eastAsia="Times New Roman" w:hAnsi="Times New Roman" w:cs="Times New Roman"/>
          <w:sz w:val="24"/>
          <w:szCs w:val="24"/>
        </w:rPr>
        <w:t xml:space="preserve">је немају, а та информација није  опште позната  или јавно доступна из других извора, </w:t>
      </w:r>
      <w:r w:rsidR="003C3A25">
        <w:rPr>
          <w:rFonts w:ascii="Times New Roman" w:eastAsia="Times New Roman" w:hAnsi="Times New Roman" w:cs="Times New Roman"/>
          <w:sz w:val="24"/>
          <w:szCs w:val="24"/>
        </w:rPr>
        <w:br/>
      </w:r>
      <w:r w:rsidRPr="005C65EA">
        <w:rPr>
          <w:rFonts w:ascii="Times New Roman" w:eastAsia="Times New Roman" w:hAnsi="Times New Roman" w:cs="Times New Roman"/>
          <w:sz w:val="24"/>
          <w:szCs w:val="24"/>
        </w:rPr>
        <w:t>а њен власник je претходно није ставио на располагањеуз благовремено указивање на обавезу да се чува као поверљива.</w:t>
      </w:r>
    </w:p>
    <w:p w:rsidR="003C3A25" w:rsidRDefault="003C3A25" w:rsidP="00D12879">
      <w:pPr>
        <w:tabs>
          <w:tab w:val="center" w:pos="4680"/>
        </w:tabs>
        <w:spacing w:after="0" w:line="240" w:lineRule="auto"/>
        <w:jc w:val="both"/>
        <w:rPr>
          <w:rFonts w:ascii="Times New Roman" w:eastAsia="Times New Roman" w:hAnsi="Times New Roman" w:cs="Times New Roman"/>
          <w:sz w:val="24"/>
          <w:szCs w:val="24"/>
        </w:rPr>
      </w:pPr>
    </w:p>
    <w:p w:rsidR="003C3A25" w:rsidRDefault="003C3A25" w:rsidP="00D12879">
      <w:pPr>
        <w:tabs>
          <w:tab w:val="center" w:pos="4680"/>
        </w:tabs>
        <w:spacing w:after="0" w:line="240" w:lineRule="auto"/>
        <w:jc w:val="both"/>
        <w:rPr>
          <w:rFonts w:ascii="Times New Roman" w:eastAsia="Times New Roman" w:hAnsi="Times New Roman" w:cs="Times New Roman"/>
          <w:sz w:val="24"/>
          <w:szCs w:val="24"/>
        </w:rPr>
      </w:pPr>
    </w:p>
    <w:p w:rsidR="003C3A25" w:rsidRPr="005C65EA" w:rsidRDefault="003C3A25" w:rsidP="00D12879">
      <w:pPr>
        <w:tabs>
          <w:tab w:val="center" w:pos="4680"/>
        </w:tabs>
        <w:spacing w:after="0" w:line="240" w:lineRule="auto"/>
        <w:jc w:val="both"/>
        <w:rPr>
          <w:rFonts w:ascii="Times New Roman" w:eastAsia="Times New Roman" w:hAnsi="Times New Roman" w:cs="Times New Roman"/>
          <w:sz w:val="24"/>
          <w:szCs w:val="24"/>
        </w:rPr>
      </w:pPr>
    </w:p>
    <w:p w:rsidR="007D7D89" w:rsidRDefault="007D7D89" w:rsidP="00D12879">
      <w:pPr>
        <w:pStyle w:val="ar00n"/>
        <w:spacing w:before="0" w:beforeAutospacing="0" w:after="0" w:afterAutospacing="0"/>
        <w:outlineLvl w:val="0"/>
      </w:pPr>
    </w:p>
    <w:p w:rsidR="007D7D89" w:rsidRPr="005C65EA" w:rsidRDefault="007D7D89" w:rsidP="00D12879">
      <w:pPr>
        <w:pStyle w:val="ar00n"/>
        <w:spacing w:before="0" w:beforeAutospacing="0" w:after="0" w:afterAutospacing="0"/>
        <w:outlineLvl w:val="0"/>
      </w:pPr>
    </w:p>
    <w:p w:rsidR="007D7D89" w:rsidRDefault="007D7D89" w:rsidP="00D12879">
      <w:pPr>
        <w:pStyle w:val="ar00n"/>
        <w:spacing w:before="0" w:beforeAutospacing="0" w:after="0" w:afterAutospacing="0"/>
        <w:jc w:val="center"/>
        <w:outlineLvl w:val="0"/>
        <w:rPr>
          <w:b/>
          <w:bCs/>
        </w:rPr>
      </w:pPr>
      <w:r w:rsidRPr="005C65EA">
        <w:rPr>
          <w:b/>
          <w:bCs/>
        </w:rPr>
        <w:lastRenderedPageBreak/>
        <w:t>Члан 3.</w:t>
      </w:r>
    </w:p>
    <w:p w:rsidR="007D7D89" w:rsidRPr="005C65EA" w:rsidRDefault="007D7D89" w:rsidP="00D12879">
      <w:pPr>
        <w:pStyle w:val="ar00n"/>
        <w:spacing w:before="0" w:beforeAutospacing="0" w:after="0" w:afterAutospacing="0"/>
        <w:jc w:val="center"/>
        <w:outlineLvl w:val="0"/>
      </w:pPr>
    </w:p>
    <w:p w:rsidR="007D7D89" w:rsidRPr="005C65EA" w:rsidRDefault="007D7D89" w:rsidP="00276D10">
      <w:pPr>
        <w:pStyle w:val="NormalWeb"/>
        <w:spacing w:before="0" w:beforeAutospacing="0" w:after="0" w:afterAutospacing="0"/>
        <w:jc w:val="both"/>
      </w:pPr>
      <w:r w:rsidRPr="00360EF1">
        <w:t xml:space="preserve">Овај Протокол ступа на снагу на дан пријема последњег обавештења којим Стране обавештавају једна другу да су испуњени законски услови за његово ступање на </w:t>
      </w:r>
      <w:r w:rsidR="003C3A25">
        <w:br/>
      </w:r>
      <w:r w:rsidRPr="00360EF1">
        <w:t xml:space="preserve">снагу, а привремено се примењује када га потпишу обе Стране. </w:t>
      </w:r>
      <w:r w:rsidRPr="005C65EA">
        <w:t xml:space="preserve"> </w:t>
      </w:r>
    </w:p>
    <w:p w:rsidR="007D7D89" w:rsidRPr="005C65EA" w:rsidRDefault="007D7D89" w:rsidP="00276D10">
      <w:pPr>
        <w:pStyle w:val="NormalWeb"/>
        <w:spacing w:before="0" w:beforeAutospacing="0" w:after="0" w:afterAutospacing="0"/>
        <w:jc w:val="both"/>
      </w:pPr>
    </w:p>
    <w:p w:rsidR="007D7D89" w:rsidRPr="005C65EA" w:rsidRDefault="007D7D89" w:rsidP="00D12879">
      <w:pPr>
        <w:spacing w:after="0" w:line="240" w:lineRule="auto"/>
        <w:jc w:val="both"/>
        <w:rPr>
          <w:rFonts w:ascii="Times New Roman" w:hAnsi="Times New Roman" w:cs="Times New Roman"/>
          <w:sz w:val="24"/>
          <w:szCs w:val="24"/>
        </w:rPr>
      </w:pPr>
      <w:r w:rsidRPr="005C65EA">
        <w:rPr>
          <w:rFonts w:ascii="Times New Roman" w:hAnsi="Times New Roman" w:cs="Times New Roman"/>
          <w:sz w:val="24"/>
          <w:szCs w:val="24"/>
        </w:rPr>
        <w:t xml:space="preserve">КАО ПОТВРДУ ТОГА доле потписани, који су прописно овлашћени од стране својих Влада, потписују овај Протокол. </w:t>
      </w:r>
    </w:p>
    <w:p w:rsidR="007D7D89" w:rsidRPr="005C65EA" w:rsidRDefault="007D7D89" w:rsidP="00D12879">
      <w:pPr>
        <w:spacing w:after="0" w:line="240" w:lineRule="auto"/>
        <w:jc w:val="both"/>
        <w:rPr>
          <w:rFonts w:ascii="Times New Roman" w:hAnsi="Times New Roman" w:cs="Times New Roman"/>
          <w:sz w:val="24"/>
          <w:szCs w:val="24"/>
        </w:rPr>
      </w:pPr>
    </w:p>
    <w:p w:rsidR="007D7D89" w:rsidRDefault="007D7D89" w:rsidP="00D12879">
      <w:pPr>
        <w:pStyle w:val="NormalWeb"/>
        <w:spacing w:before="0" w:beforeAutospacing="0" w:after="0" w:afterAutospacing="0"/>
        <w:jc w:val="both"/>
      </w:pPr>
      <w:r w:rsidRPr="005C65EA">
        <w:t xml:space="preserve">Сачињено у </w:t>
      </w:r>
      <w:r>
        <w:rPr>
          <w:lang w:val="sr-Cyrl-RS"/>
        </w:rPr>
        <w:t xml:space="preserve">Идвору, </w:t>
      </w:r>
      <w:r w:rsidRPr="005C65EA">
        <w:t>дана</w:t>
      </w:r>
      <w:r>
        <w:rPr>
          <w:lang w:val="sr-Cyrl-RS"/>
        </w:rPr>
        <w:t xml:space="preserve"> 3. марта</w:t>
      </w:r>
      <w:r w:rsidRPr="005C65EA">
        <w:t xml:space="preserve"> </w:t>
      </w:r>
      <w:r>
        <w:t xml:space="preserve">2021, </w:t>
      </w:r>
      <w:r w:rsidRPr="005C65EA">
        <w:t xml:space="preserve">на српском и енглеском језику, при чему су </w:t>
      </w:r>
      <w:r w:rsidR="003C3A25">
        <w:br/>
      </w:r>
      <w:r w:rsidRPr="005C65EA">
        <w:t>обе верзије</w:t>
      </w:r>
      <w:r>
        <w:t xml:space="preserve"> текста подједнако аутентичне. </w:t>
      </w:r>
    </w:p>
    <w:p w:rsidR="007D7D89" w:rsidRPr="005C65EA" w:rsidRDefault="007D7D89" w:rsidP="00D12879">
      <w:pPr>
        <w:pStyle w:val="NormalWeb"/>
        <w:spacing w:before="0" w:beforeAutospacing="0" w:after="0" w:afterAutospacing="0"/>
        <w:jc w:val="both"/>
      </w:pPr>
    </w:p>
    <w:p w:rsidR="007D7D89" w:rsidRPr="005C65EA" w:rsidRDefault="007D7D89" w:rsidP="00D12879">
      <w:pPr>
        <w:pStyle w:val="NormalWeb"/>
        <w:spacing w:before="0" w:beforeAutospacing="0" w:after="0" w:afterAutospacing="0"/>
        <w:jc w:val="both"/>
      </w:pPr>
    </w:p>
    <w:tbl>
      <w:tblPr>
        <w:tblW w:w="9450" w:type="dxa"/>
        <w:tblLook w:val="04A0" w:firstRow="1" w:lastRow="0" w:firstColumn="1" w:lastColumn="0" w:noHBand="0" w:noVBand="1"/>
      </w:tblPr>
      <w:tblGrid>
        <w:gridCol w:w="4590"/>
        <w:gridCol w:w="4860"/>
      </w:tblGrid>
      <w:tr w:rsidR="007D7D89" w:rsidRPr="005C65EA" w:rsidTr="00EE4876">
        <w:tc>
          <w:tcPr>
            <w:tcW w:w="4590" w:type="dxa"/>
            <w:shd w:val="clear" w:color="auto" w:fill="auto"/>
          </w:tcPr>
          <w:p w:rsidR="007D7D89" w:rsidRPr="005C65EA" w:rsidRDefault="007D7D89" w:rsidP="00D12879">
            <w:pPr>
              <w:pStyle w:val="NormalWeb"/>
              <w:spacing w:before="0" w:beforeAutospacing="0" w:after="0" w:afterAutospacing="0"/>
              <w:jc w:val="center"/>
              <w:rPr>
                <w:b/>
              </w:rPr>
            </w:pPr>
            <w:r w:rsidRPr="005C65EA">
              <w:rPr>
                <w:b/>
              </w:rPr>
              <w:t>ЗА ВЛАДУ РЕПУБЛИКЕ СРБИЈЕ</w:t>
            </w:r>
          </w:p>
          <w:p w:rsidR="007D7D89" w:rsidRPr="005C65EA" w:rsidRDefault="007D7D89" w:rsidP="00D12879">
            <w:pPr>
              <w:pStyle w:val="NormalWeb"/>
              <w:spacing w:before="0" w:beforeAutospacing="0" w:after="0" w:afterAutospacing="0"/>
            </w:pPr>
          </w:p>
          <w:p w:rsidR="007D7D89" w:rsidRDefault="007D7D89" w:rsidP="00D12879">
            <w:pPr>
              <w:pStyle w:val="NormalWeb"/>
              <w:spacing w:before="0" w:beforeAutospacing="0" w:after="0" w:afterAutospacing="0"/>
            </w:pPr>
          </w:p>
          <w:p w:rsidR="007D7D89" w:rsidRDefault="007D7D89" w:rsidP="00D12879">
            <w:pPr>
              <w:spacing w:after="0" w:line="240" w:lineRule="auto"/>
              <w:rPr>
                <w:rFonts w:ascii="Times New Roman" w:eastAsia="SimSun" w:hAnsi="Times New Roman" w:cs="Times New Roman"/>
                <w:sz w:val="24"/>
                <w:szCs w:val="24"/>
                <w:lang w:val="sr-Cyrl-RS"/>
              </w:rPr>
            </w:pPr>
          </w:p>
          <w:p w:rsidR="007D7D89" w:rsidRPr="000F07FD" w:rsidRDefault="007D7D89" w:rsidP="00D12879">
            <w:pPr>
              <w:spacing w:after="0" w:line="240" w:lineRule="auto"/>
              <w:jc w:val="center"/>
              <w:rPr>
                <w:rFonts w:ascii="Times New Roman" w:eastAsia="SimSun" w:hAnsi="Times New Roman" w:cs="Times New Roman"/>
                <w:sz w:val="24"/>
                <w:szCs w:val="24"/>
                <w:lang w:val="sr-Cyrl-RS"/>
              </w:rPr>
            </w:pPr>
            <w:r w:rsidRPr="000F07FD">
              <w:rPr>
                <w:rFonts w:ascii="Times New Roman" w:eastAsia="SimSun" w:hAnsi="Times New Roman" w:cs="Times New Roman"/>
                <w:sz w:val="24"/>
                <w:szCs w:val="24"/>
                <w:lang w:val="sr-Cyrl-RS"/>
              </w:rPr>
              <w:t>Бранко Ружић</w:t>
            </w:r>
          </w:p>
          <w:p w:rsidR="007D7D89" w:rsidRPr="000F07FD" w:rsidRDefault="007D7D89" w:rsidP="00D12879">
            <w:pPr>
              <w:spacing w:after="0" w:line="240" w:lineRule="auto"/>
              <w:jc w:val="center"/>
              <w:rPr>
                <w:rFonts w:ascii="Times New Roman" w:eastAsia="SimSun" w:hAnsi="Times New Roman" w:cs="Times New Roman"/>
                <w:sz w:val="24"/>
                <w:szCs w:val="24"/>
                <w:lang w:val="sr-Cyrl-RS"/>
              </w:rPr>
            </w:pPr>
            <w:r w:rsidRPr="000F07FD">
              <w:rPr>
                <w:rFonts w:ascii="Times New Roman" w:eastAsia="SimSun" w:hAnsi="Times New Roman" w:cs="Times New Roman"/>
                <w:sz w:val="24"/>
                <w:szCs w:val="24"/>
                <w:lang w:val="sr-Cyrl-RS"/>
              </w:rPr>
              <w:t>Први потпредседник Владе и министар просвете, науке и технолошког развоја</w:t>
            </w:r>
          </w:p>
        </w:tc>
        <w:tc>
          <w:tcPr>
            <w:tcW w:w="4860" w:type="dxa"/>
            <w:shd w:val="clear" w:color="auto" w:fill="auto"/>
          </w:tcPr>
          <w:p w:rsidR="007D7D89" w:rsidRDefault="007D7D89" w:rsidP="00D12879">
            <w:pPr>
              <w:pStyle w:val="NormalWeb"/>
              <w:spacing w:before="0" w:beforeAutospacing="0" w:after="0" w:afterAutospacing="0"/>
              <w:jc w:val="center"/>
              <w:rPr>
                <w:b/>
              </w:rPr>
            </w:pPr>
            <w:r w:rsidRPr="005C65EA">
              <w:rPr>
                <w:b/>
              </w:rPr>
              <w:t>ЗА ВЛАДУ СЈЕДИЊЕНИХ АМЕРИЧКИХ ДРЖАВА</w:t>
            </w:r>
          </w:p>
          <w:p w:rsidR="007D7D89" w:rsidRDefault="007D7D89" w:rsidP="00D12879">
            <w:pPr>
              <w:pStyle w:val="NormalWeb"/>
              <w:spacing w:before="0" w:beforeAutospacing="0" w:after="0" w:afterAutospacing="0"/>
              <w:rPr>
                <w:b/>
              </w:rPr>
            </w:pPr>
          </w:p>
          <w:p w:rsidR="007D7D89" w:rsidRPr="005C65EA" w:rsidRDefault="007D7D89" w:rsidP="00D12879">
            <w:pPr>
              <w:pStyle w:val="NormalWeb"/>
              <w:spacing w:before="0" w:beforeAutospacing="0" w:after="0" w:afterAutospacing="0"/>
              <w:rPr>
                <w:b/>
              </w:rPr>
            </w:pPr>
          </w:p>
          <w:p w:rsidR="007D7D89" w:rsidRPr="000F07FD" w:rsidRDefault="007D7D89" w:rsidP="00D12879">
            <w:pPr>
              <w:spacing w:after="0" w:line="240" w:lineRule="auto"/>
              <w:jc w:val="center"/>
              <w:rPr>
                <w:rFonts w:ascii="Times New Roman" w:eastAsia="SimSun" w:hAnsi="Times New Roman" w:cs="Times New Roman"/>
                <w:sz w:val="24"/>
                <w:szCs w:val="24"/>
              </w:rPr>
            </w:pPr>
            <w:r w:rsidRPr="000F07FD">
              <w:rPr>
                <w:rFonts w:ascii="Times New Roman" w:eastAsia="SimSun" w:hAnsi="Times New Roman" w:cs="Times New Roman"/>
                <w:sz w:val="24"/>
                <w:szCs w:val="24"/>
                <w:lang w:val="sr-Cyrl-RS"/>
              </w:rPr>
              <w:t>Њ. Е. Ентони Ф. Годфри</w:t>
            </w:r>
          </w:p>
          <w:p w:rsidR="007D7D89" w:rsidRPr="000F07FD" w:rsidRDefault="007D7D89" w:rsidP="00D12879">
            <w:pPr>
              <w:spacing w:after="0" w:line="240" w:lineRule="auto"/>
              <w:jc w:val="center"/>
              <w:rPr>
                <w:rFonts w:ascii="Times New Roman" w:eastAsia="SimSun" w:hAnsi="Times New Roman" w:cs="Times New Roman"/>
                <w:sz w:val="24"/>
                <w:szCs w:val="24"/>
                <w:lang w:val="sr-Cyrl-RS"/>
              </w:rPr>
            </w:pPr>
            <w:r w:rsidRPr="000F07FD">
              <w:rPr>
                <w:rFonts w:ascii="Times New Roman" w:eastAsia="SimSun" w:hAnsi="Times New Roman" w:cs="Times New Roman"/>
                <w:sz w:val="24"/>
                <w:szCs w:val="24"/>
                <w:lang w:val="sr-Cyrl-RS"/>
              </w:rPr>
              <w:t>Амбасадор САД</w:t>
            </w:r>
          </w:p>
          <w:p w:rsidR="007D7D89" w:rsidRPr="005C65EA" w:rsidRDefault="007D7D89" w:rsidP="00D12879">
            <w:pPr>
              <w:pStyle w:val="NormalWeb"/>
              <w:spacing w:before="0" w:beforeAutospacing="0" w:after="0" w:afterAutospacing="0"/>
            </w:pPr>
          </w:p>
        </w:tc>
      </w:tr>
    </w:tbl>
    <w:p w:rsidR="007D7D89" w:rsidRPr="00D12879" w:rsidRDefault="007D7D89" w:rsidP="00D12879">
      <w:pPr>
        <w:spacing w:after="0" w:line="240" w:lineRule="auto"/>
        <w:rPr>
          <w:rFonts w:ascii="Times New Roman" w:hAnsi="Times New Roman" w:cs="Times New Roman"/>
          <w:sz w:val="24"/>
          <w:szCs w:val="24"/>
        </w:rPr>
      </w:pPr>
    </w:p>
    <w:p w:rsidR="003C3A25" w:rsidRDefault="003C3A25">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F26688" w:rsidRPr="00F26688" w:rsidRDefault="004F3ED7" w:rsidP="00D12879">
      <w:pPr>
        <w:spacing w:after="0" w:line="240" w:lineRule="auto"/>
        <w:jc w:val="center"/>
        <w:rPr>
          <w:rFonts w:ascii="Times New Roman" w:eastAsia="Times New Roman" w:hAnsi="Times New Roman" w:cs="Times New Roman"/>
          <w:sz w:val="24"/>
          <w:szCs w:val="24"/>
        </w:rPr>
      </w:pPr>
      <w:r w:rsidRPr="008D308D">
        <w:rPr>
          <w:rFonts w:ascii="Times New Roman" w:eastAsia="Times New Roman" w:hAnsi="Times New Roman" w:cs="Times New Roman"/>
          <w:sz w:val="24"/>
          <w:szCs w:val="24"/>
          <w:lang w:val="sr-Cyrl-RS"/>
        </w:rPr>
        <w:lastRenderedPageBreak/>
        <w:t xml:space="preserve">Члан 3. </w:t>
      </w:r>
    </w:p>
    <w:p w:rsidR="00F37D6E" w:rsidRPr="008D308D" w:rsidRDefault="004F3ED7" w:rsidP="003665CD">
      <w:pPr>
        <w:spacing w:after="0" w:line="240" w:lineRule="auto"/>
        <w:ind w:firstLine="720"/>
        <w:jc w:val="both"/>
        <w:rPr>
          <w:rFonts w:ascii="Times New Roman" w:hAnsi="Times New Roman" w:cs="Times New Roman"/>
          <w:sz w:val="24"/>
          <w:szCs w:val="24"/>
        </w:rPr>
      </w:pPr>
      <w:r w:rsidRPr="008D308D">
        <w:rPr>
          <w:rFonts w:ascii="Times New Roman" w:hAnsi="Times New Roman" w:cs="Times New Roman"/>
          <w:sz w:val="24"/>
          <w:szCs w:val="24"/>
        </w:rPr>
        <w:t>Овај закон ступа на снагу осмог дана од дана објављивања у „Службеном гласнику Републике Србије – Међународни уговори”.</w:t>
      </w:r>
    </w:p>
    <w:sectPr w:rsidR="00F37D6E" w:rsidRPr="008D308D" w:rsidSect="003C3A25">
      <w:pgSz w:w="11907" w:h="16840"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4C5C39"/>
    <w:multiLevelType w:val="hybridMultilevel"/>
    <w:tmpl w:val="57E2E582"/>
    <w:lvl w:ilvl="0" w:tplc="EEEA487C">
      <w:start w:val="1"/>
      <w:numFmt w:val="upperLetter"/>
      <w:lvlText w:val="%1."/>
      <w:lvlJc w:val="left"/>
      <w:pPr>
        <w:ind w:left="720" w:hanging="360"/>
      </w:pPr>
      <w:rPr>
        <w:rFonts w:hint="default"/>
        <w:b w:val="0"/>
      </w:rPr>
    </w:lvl>
    <w:lvl w:ilvl="1" w:tplc="91C83714">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B6C5165"/>
    <w:multiLevelType w:val="hybridMultilevel"/>
    <w:tmpl w:val="56B85C8E"/>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6999"/>
    <w:rsid w:val="00015F63"/>
    <w:rsid w:val="00061FD1"/>
    <w:rsid w:val="001161FC"/>
    <w:rsid w:val="00132E82"/>
    <w:rsid w:val="001722DE"/>
    <w:rsid w:val="00264947"/>
    <w:rsid w:val="00271F66"/>
    <w:rsid w:val="00276D10"/>
    <w:rsid w:val="002B189B"/>
    <w:rsid w:val="002D0203"/>
    <w:rsid w:val="003665CD"/>
    <w:rsid w:val="00366FE1"/>
    <w:rsid w:val="003C3A25"/>
    <w:rsid w:val="003F4FC6"/>
    <w:rsid w:val="004F3ED7"/>
    <w:rsid w:val="005B5A18"/>
    <w:rsid w:val="005B6999"/>
    <w:rsid w:val="0064050F"/>
    <w:rsid w:val="0064372B"/>
    <w:rsid w:val="006D07BA"/>
    <w:rsid w:val="007D7D89"/>
    <w:rsid w:val="00837B8A"/>
    <w:rsid w:val="008C0F07"/>
    <w:rsid w:val="008D308D"/>
    <w:rsid w:val="00907D00"/>
    <w:rsid w:val="009864CD"/>
    <w:rsid w:val="00A42ED6"/>
    <w:rsid w:val="00B16CA9"/>
    <w:rsid w:val="00B91B20"/>
    <w:rsid w:val="00CA106C"/>
    <w:rsid w:val="00CA1671"/>
    <w:rsid w:val="00D12879"/>
    <w:rsid w:val="00D27BA2"/>
    <w:rsid w:val="00DB4667"/>
    <w:rsid w:val="00F26688"/>
    <w:rsid w:val="00FC4C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F63A555-A04F-4E40-8FE4-7410A7785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d">
    <w:name w:val="normaltd"/>
    <w:basedOn w:val="Normal"/>
    <w:rsid w:val="00F26688"/>
    <w:pPr>
      <w:spacing w:before="100" w:beforeAutospacing="1" w:after="100" w:afterAutospacing="1" w:line="240" w:lineRule="auto"/>
      <w:jc w:val="right"/>
    </w:pPr>
    <w:rPr>
      <w:rFonts w:ascii="Arial" w:eastAsia="Times New Roman" w:hAnsi="Arial" w:cs="Arial"/>
    </w:rPr>
  </w:style>
  <w:style w:type="paragraph" w:customStyle="1" w:styleId="normalbold">
    <w:name w:val="normalbold"/>
    <w:basedOn w:val="Normal"/>
    <w:rsid w:val="00F26688"/>
    <w:pPr>
      <w:spacing w:before="100" w:beforeAutospacing="1" w:after="100" w:afterAutospacing="1" w:line="240" w:lineRule="auto"/>
    </w:pPr>
    <w:rPr>
      <w:rFonts w:ascii="Arial" w:eastAsia="Times New Roman" w:hAnsi="Arial" w:cs="Arial"/>
      <w:b/>
      <w:bCs/>
    </w:rPr>
  </w:style>
  <w:style w:type="paragraph" w:customStyle="1" w:styleId="normalboldcentar">
    <w:name w:val="normalboldcentar"/>
    <w:basedOn w:val="Normal"/>
    <w:rsid w:val="00F26688"/>
    <w:pPr>
      <w:spacing w:before="100" w:beforeAutospacing="1" w:after="100" w:afterAutospacing="1" w:line="240" w:lineRule="auto"/>
      <w:jc w:val="center"/>
    </w:pPr>
    <w:rPr>
      <w:rFonts w:ascii="Arial" w:eastAsia="Times New Roman" w:hAnsi="Arial" w:cs="Arial"/>
      <w:b/>
      <w:bCs/>
    </w:rPr>
  </w:style>
  <w:style w:type="paragraph" w:customStyle="1" w:styleId="normalcentar">
    <w:name w:val="normalcentar"/>
    <w:basedOn w:val="Normal"/>
    <w:rsid w:val="00F26688"/>
    <w:pPr>
      <w:spacing w:before="100" w:beforeAutospacing="1" w:after="100" w:afterAutospacing="1" w:line="240" w:lineRule="auto"/>
      <w:jc w:val="center"/>
    </w:pPr>
    <w:rPr>
      <w:rFonts w:ascii="Arial" w:eastAsia="Times New Roman" w:hAnsi="Arial" w:cs="Arial"/>
    </w:rPr>
  </w:style>
  <w:style w:type="character" w:customStyle="1" w:styleId="normalbold1">
    <w:name w:val="normalbold1"/>
    <w:basedOn w:val="DefaultParagraphFont"/>
    <w:rsid w:val="00F26688"/>
    <w:rPr>
      <w:rFonts w:ascii="Arial" w:hAnsi="Arial" w:cs="Arial" w:hint="default"/>
      <w:b/>
      <w:bCs/>
      <w:sz w:val="22"/>
      <w:szCs w:val="22"/>
    </w:rPr>
  </w:style>
  <w:style w:type="paragraph" w:styleId="NormalWeb">
    <w:name w:val="Normal (Web)"/>
    <w:basedOn w:val="Normal"/>
    <w:unhideWhenUsed/>
    <w:rsid w:val="00F2668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00n">
    <w:name w:val="ar00n"/>
    <w:basedOn w:val="Normal"/>
    <w:rsid w:val="00907D00"/>
    <w:pPr>
      <w:spacing w:before="100" w:beforeAutospacing="1" w:after="100" w:afterAutospacing="1" w:line="240" w:lineRule="auto"/>
    </w:pPr>
    <w:rPr>
      <w:rFonts w:ascii="Times New Roman" w:eastAsia="SimSun" w:hAnsi="Times New Roman" w:cs="Times New Roman"/>
      <w:sz w:val="24"/>
      <w:szCs w:val="24"/>
      <w:lang w:val="sr-Cyrl-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1836619">
      <w:bodyDiv w:val="1"/>
      <w:marLeft w:val="0"/>
      <w:marRight w:val="0"/>
      <w:marTop w:val="0"/>
      <w:marBottom w:val="0"/>
      <w:divBdr>
        <w:top w:val="none" w:sz="0" w:space="0" w:color="auto"/>
        <w:left w:val="none" w:sz="0" w:space="0" w:color="auto"/>
        <w:bottom w:val="none" w:sz="0" w:space="0" w:color="auto"/>
        <w:right w:val="none" w:sz="0" w:space="0" w:color="auto"/>
      </w:divBdr>
    </w:div>
    <w:div w:id="566844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1191</Words>
  <Characters>6789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MoESTD</dc:creator>
  <cp:keywords/>
  <dc:description/>
  <cp:lastModifiedBy>Bojan Grgic</cp:lastModifiedBy>
  <cp:revision>2</cp:revision>
  <dcterms:created xsi:type="dcterms:W3CDTF">2021-04-12T14:04:00Z</dcterms:created>
  <dcterms:modified xsi:type="dcterms:W3CDTF">2021-04-12T14:04:00Z</dcterms:modified>
</cp:coreProperties>
</file>