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F6177" w14:textId="77777777" w:rsidR="00B32325" w:rsidRDefault="002A6E8D" w:rsidP="00B32325">
      <w:pPr>
        <w:tabs>
          <w:tab w:val="num" w:pos="720"/>
        </w:tabs>
        <w:spacing w:after="0" w:line="240" w:lineRule="auto"/>
        <w:jc w:val="center"/>
        <w:rPr>
          <w:rFonts w:ascii="Times New Roman" w:hAnsi="Times New Roman" w:cs="Times New Roman"/>
          <w:b/>
          <w:bCs/>
          <w:sz w:val="28"/>
          <w:szCs w:val="28"/>
          <w:lang w:val="sr-Cyrl-RS"/>
        </w:rPr>
      </w:pPr>
      <w:bookmarkStart w:id="0" w:name="_GoBack"/>
      <w:bookmarkEnd w:id="0"/>
      <w:r>
        <w:rPr>
          <w:rFonts w:ascii="Times New Roman" w:hAnsi="Times New Roman" w:cs="Times New Roman"/>
          <w:b/>
          <w:bCs/>
          <w:sz w:val="28"/>
          <w:szCs w:val="28"/>
          <w:lang w:val="sr-Cyrl-RS"/>
        </w:rPr>
        <w:t xml:space="preserve">ПРЕДЛОГ </w:t>
      </w:r>
      <w:r w:rsidR="00256944" w:rsidRPr="2E73E41E">
        <w:rPr>
          <w:rFonts w:ascii="Times New Roman" w:hAnsi="Times New Roman" w:cs="Times New Roman"/>
          <w:b/>
          <w:bCs/>
          <w:sz w:val="28"/>
          <w:szCs w:val="28"/>
          <w:lang w:val="sr-Cyrl-RS"/>
        </w:rPr>
        <w:t>ЗАКОН</w:t>
      </w:r>
      <w:r>
        <w:rPr>
          <w:rFonts w:ascii="Times New Roman" w:hAnsi="Times New Roman" w:cs="Times New Roman"/>
          <w:b/>
          <w:bCs/>
          <w:sz w:val="28"/>
          <w:szCs w:val="28"/>
          <w:lang w:val="sr-Cyrl-RS"/>
        </w:rPr>
        <w:t>А</w:t>
      </w:r>
      <w:r w:rsidR="00256944" w:rsidRPr="2E73E41E">
        <w:rPr>
          <w:rFonts w:ascii="Times New Roman" w:hAnsi="Times New Roman" w:cs="Times New Roman"/>
          <w:b/>
          <w:bCs/>
          <w:sz w:val="28"/>
          <w:szCs w:val="28"/>
          <w:lang w:val="sr-Cyrl-RS"/>
        </w:rPr>
        <w:t xml:space="preserve"> </w:t>
      </w:r>
    </w:p>
    <w:p w14:paraId="1003BB9A" w14:textId="5DE943EA" w:rsidR="00256944" w:rsidRDefault="00256944" w:rsidP="00B32325">
      <w:pPr>
        <w:tabs>
          <w:tab w:val="num" w:pos="720"/>
        </w:tabs>
        <w:spacing w:after="0" w:line="240" w:lineRule="auto"/>
        <w:jc w:val="center"/>
        <w:rPr>
          <w:rFonts w:ascii="Times New Roman" w:hAnsi="Times New Roman" w:cs="Times New Roman"/>
          <w:b/>
          <w:bCs/>
          <w:sz w:val="28"/>
          <w:szCs w:val="28"/>
          <w:lang w:val="sr-Cyrl-RS"/>
        </w:rPr>
      </w:pPr>
      <w:r w:rsidRPr="2E73E41E">
        <w:rPr>
          <w:rFonts w:ascii="Times New Roman" w:hAnsi="Times New Roman" w:cs="Times New Roman"/>
          <w:b/>
          <w:bCs/>
          <w:sz w:val="28"/>
          <w:szCs w:val="28"/>
          <w:lang w:val="sr-Cyrl-RS"/>
        </w:rPr>
        <w:t xml:space="preserve">О РЕГИСТРУ АДМИНИСТРАТИВНИХ ПОСТУПАКА </w:t>
      </w:r>
    </w:p>
    <w:p w14:paraId="00BAC7D8" w14:textId="17B96BCB" w:rsidR="00256944" w:rsidRPr="00062CF8" w:rsidRDefault="00256944" w:rsidP="0056790B">
      <w:pPr>
        <w:pStyle w:val="ListParagraph"/>
        <w:shd w:val="clear" w:color="auto" w:fill="FFFFFF" w:themeFill="background1"/>
        <w:tabs>
          <w:tab w:val="left" w:pos="993"/>
        </w:tabs>
        <w:spacing w:before="360" w:after="240" w:line="240" w:lineRule="auto"/>
        <w:ind w:left="0"/>
        <w:contextualSpacing w:val="0"/>
        <w:jc w:val="center"/>
        <w:rPr>
          <w:rFonts w:ascii="Times New Roman" w:hAnsi="Times New Roman"/>
          <w:b/>
          <w:sz w:val="24"/>
          <w:szCs w:val="24"/>
          <w:lang w:val="sr-Cyrl-RS"/>
        </w:rPr>
      </w:pPr>
      <w:r w:rsidRPr="00062CF8">
        <w:rPr>
          <w:rFonts w:ascii="Times New Roman" w:hAnsi="Times New Roman"/>
          <w:b/>
          <w:sz w:val="24"/>
          <w:szCs w:val="24"/>
          <w:lang w:val="sr-Latn-BA"/>
        </w:rPr>
        <w:t>I</w:t>
      </w:r>
      <w:r w:rsidR="004B0E6E">
        <w:rPr>
          <w:rFonts w:ascii="Times New Roman" w:hAnsi="Times New Roman"/>
          <w:b/>
          <w:sz w:val="24"/>
          <w:szCs w:val="24"/>
          <w:lang w:val="sr-Cyrl-RS"/>
        </w:rPr>
        <w:t>.</w:t>
      </w:r>
      <w:r w:rsidRPr="00062CF8">
        <w:rPr>
          <w:rFonts w:ascii="Times New Roman" w:hAnsi="Times New Roman"/>
          <w:b/>
          <w:sz w:val="24"/>
          <w:szCs w:val="24"/>
          <w:lang w:val="sr-Latn-BA"/>
        </w:rPr>
        <w:t xml:space="preserve"> </w:t>
      </w:r>
      <w:r w:rsidRPr="00062CF8">
        <w:rPr>
          <w:rFonts w:ascii="Times New Roman" w:hAnsi="Times New Roman"/>
          <w:b/>
          <w:sz w:val="24"/>
          <w:szCs w:val="24"/>
          <w:lang w:val="sr-Cyrl-RS"/>
        </w:rPr>
        <w:t>ОСНОВНЕ ОДРЕДБЕ</w:t>
      </w:r>
    </w:p>
    <w:p w14:paraId="19295E4D" w14:textId="77777777" w:rsidR="00256944" w:rsidRPr="00062CF8"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sidRPr="00062CF8">
        <w:rPr>
          <w:rFonts w:ascii="Times New Roman" w:hAnsi="Times New Roman"/>
          <w:b/>
          <w:sz w:val="24"/>
          <w:szCs w:val="24"/>
          <w:lang w:val="sr-Latn-BA"/>
        </w:rPr>
        <w:t>Предмет уређивања</w:t>
      </w:r>
    </w:p>
    <w:p w14:paraId="631368A7" w14:textId="77777777" w:rsidR="00256944" w:rsidRPr="00D830DD" w:rsidRDefault="00256944" w:rsidP="004856CA">
      <w:pPr>
        <w:pStyle w:val="ListParagraph"/>
        <w:shd w:val="clear" w:color="auto" w:fill="FFFFFF" w:themeFill="background1"/>
        <w:tabs>
          <w:tab w:val="left" w:pos="993"/>
        </w:tabs>
        <w:spacing w:before="120" w:after="0" w:line="240" w:lineRule="auto"/>
        <w:ind w:left="0"/>
        <w:contextualSpacing w:val="0"/>
        <w:jc w:val="center"/>
        <w:rPr>
          <w:rFonts w:ascii="Times New Roman" w:hAnsi="Times New Roman"/>
          <w:sz w:val="24"/>
          <w:szCs w:val="24"/>
          <w:lang w:val="sr-Cyrl-RS"/>
        </w:rPr>
      </w:pPr>
      <w:r w:rsidRPr="00D830DD">
        <w:rPr>
          <w:rFonts w:ascii="Times New Roman" w:hAnsi="Times New Roman"/>
          <w:sz w:val="24"/>
          <w:szCs w:val="24"/>
          <w:lang w:val="sr-Latn-BA"/>
        </w:rPr>
        <w:t>Члан 1.</w:t>
      </w:r>
    </w:p>
    <w:p w14:paraId="52644888" w14:textId="1DC4ECB3" w:rsidR="00256944" w:rsidRPr="00062CF8" w:rsidRDefault="00256944" w:rsidP="009F15DB">
      <w:pPr>
        <w:pStyle w:val="ListParagraph"/>
        <w:shd w:val="clear" w:color="auto" w:fill="FFFFFF" w:themeFill="background1"/>
        <w:spacing w:after="0" w:line="240" w:lineRule="auto"/>
        <w:ind w:left="0" w:firstLine="567"/>
        <w:contextualSpacing w:val="0"/>
        <w:jc w:val="both"/>
        <w:rPr>
          <w:rFonts w:ascii="Times New Roman" w:hAnsi="Times New Roman"/>
          <w:sz w:val="24"/>
          <w:szCs w:val="24"/>
          <w:lang w:val="sr-Cyrl-RS"/>
        </w:rPr>
      </w:pPr>
      <w:r w:rsidRPr="00D830DD">
        <w:rPr>
          <w:rFonts w:ascii="Times New Roman" w:hAnsi="Times New Roman"/>
          <w:sz w:val="24"/>
          <w:szCs w:val="24"/>
          <w:lang w:val="sr-Cyrl-RS"/>
        </w:rPr>
        <w:t>Ов</w:t>
      </w:r>
      <w:r w:rsidRPr="00D830DD">
        <w:rPr>
          <w:rFonts w:ascii="Times New Roman" w:hAnsi="Times New Roman"/>
          <w:sz w:val="24"/>
          <w:szCs w:val="24"/>
          <w:lang w:val="sr-Latn-RS"/>
        </w:rPr>
        <w:t>и</w:t>
      </w:r>
      <w:r w:rsidRPr="00D830DD">
        <w:rPr>
          <w:rFonts w:ascii="Times New Roman" w:hAnsi="Times New Roman"/>
          <w:sz w:val="24"/>
          <w:szCs w:val="24"/>
          <w:lang w:val="sr-Cyrl-RS"/>
        </w:rPr>
        <w:t xml:space="preserve">м </w:t>
      </w:r>
      <w:r w:rsidRPr="00D830DD">
        <w:rPr>
          <w:rFonts w:ascii="Times New Roman" w:hAnsi="Times New Roman"/>
          <w:sz w:val="24"/>
          <w:szCs w:val="24"/>
          <w:lang w:val="sr-Latn-RS"/>
        </w:rPr>
        <w:t>законом</w:t>
      </w:r>
      <w:r w:rsidRPr="00D830DD">
        <w:rPr>
          <w:rFonts w:ascii="Times New Roman" w:hAnsi="Times New Roman"/>
          <w:sz w:val="24"/>
          <w:szCs w:val="24"/>
          <w:lang w:val="sr-Cyrl-RS"/>
        </w:rPr>
        <w:t xml:space="preserve"> уређуј</w:t>
      </w:r>
      <w:r w:rsidRPr="00D830DD">
        <w:rPr>
          <w:rFonts w:ascii="Times New Roman" w:hAnsi="Times New Roman"/>
          <w:sz w:val="24"/>
          <w:szCs w:val="24"/>
          <w:lang w:val="sr-Latn-RS"/>
        </w:rPr>
        <w:t>е</w:t>
      </w:r>
      <w:r w:rsidR="00E80E3F" w:rsidRPr="00D830DD">
        <w:rPr>
          <w:rFonts w:ascii="Times New Roman" w:hAnsi="Times New Roman"/>
          <w:sz w:val="24"/>
          <w:szCs w:val="24"/>
          <w:lang w:val="sr-Cyrl-RS"/>
        </w:rPr>
        <w:t xml:space="preserve"> се </w:t>
      </w:r>
      <w:r w:rsidR="006F663B" w:rsidRPr="00D830DD">
        <w:rPr>
          <w:rFonts w:ascii="Times New Roman" w:hAnsi="Times New Roman"/>
          <w:sz w:val="24"/>
          <w:szCs w:val="24"/>
          <w:lang w:val="sr-Cyrl-RS"/>
        </w:rPr>
        <w:t>успостављање</w:t>
      </w:r>
      <w:r w:rsidR="00CE0272">
        <w:rPr>
          <w:rFonts w:ascii="Times New Roman" w:hAnsi="Times New Roman"/>
          <w:sz w:val="24"/>
          <w:szCs w:val="24"/>
          <w:lang w:val="sr-Latn-RS"/>
        </w:rPr>
        <w:t xml:space="preserve">, </w:t>
      </w:r>
      <w:r w:rsidR="00CE0272">
        <w:rPr>
          <w:rFonts w:ascii="Times New Roman" w:hAnsi="Times New Roman"/>
          <w:sz w:val="24"/>
          <w:szCs w:val="24"/>
          <w:lang w:val="sr-Cyrl-RS"/>
        </w:rPr>
        <w:t>управљање</w:t>
      </w:r>
      <w:r w:rsidR="006F663B" w:rsidRPr="00D830DD">
        <w:rPr>
          <w:rFonts w:ascii="Times New Roman" w:hAnsi="Times New Roman"/>
          <w:sz w:val="24"/>
          <w:szCs w:val="24"/>
          <w:lang w:val="sr-Cyrl-RS"/>
        </w:rPr>
        <w:t xml:space="preserve"> </w:t>
      </w:r>
      <w:r w:rsidRPr="00D830DD">
        <w:rPr>
          <w:rFonts w:ascii="Times New Roman" w:hAnsi="Times New Roman"/>
          <w:sz w:val="24"/>
          <w:szCs w:val="24"/>
          <w:lang w:val="sr-Cyrl-RS"/>
        </w:rPr>
        <w:t>и вођење</w:t>
      </w:r>
      <w:r w:rsidR="006F663B" w:rsidRPr="00D830DD">
        <w:rPr>
          <w:rFonts w:ascii="Times New Roman" w:hAnsi="Times New Roman"/>
          <w:sz w:val="24"/>
          <w:szCs w:val="24"/>
          <w:lang w:val="sr-Cyrl-RS"/>
        </w:rPr>
        <w:t xml:space="preserve">, садржина, начин коришћења и друга питања од значаја за </w:t>
      </w:r>
      <w:r w:rsidR="4A5AF5C5" w:rsidRPr="00D830DD">
        <w:rPr>
          <w:rFonts w:ascii="Times New Roman" w:hAnsi="Times New Roman"/>
          <w:sz w:val="24"/>
          <w:szCs w:val="24"/>
          <w:lang w:val="sr-Cyrl-RS"/>
        </w:rPr>
        <w:t>управљање</w:t>
      </w:r>
      <w:r w:rsidR="006F663B" w:rsidRPr="00D830DD">
        <w:rPr>
          <w:rFonts w:ascii="Times New Roman" w:hAnsi="Times New Roman"/>
          <w:sz w:val="24"/>
          <w:szCs w:val="24"/>
          <w:lang w:val="sr-Cyrl-RS"/>
        </w:rPr>
        <w:t xml:space="preserve"> </w:t>
      </w:r>
      <w:r w:rsidR="009C50FB" w:rsidRPr="00D830DD">
        <w:rPr>
          <w:rFonts w:ascii="Times New Roman" w:hAnsi="Times New Roman"/>
          <w:sz w:val="24"/>
          <w:szCs w:val="24"/>
          <w:lang w:val="sr-Cyrl-RS"/>
        </w:rPr>
        <w:t>Р</w:t>
      </w:r>
      <w:r w:rsidRPr="00D830DD">
        <w:rPr>
          <w:rFonts w:ascii="Times New Roman" w:hAnsi="Times New Roman"/>
          <w:sz w:val="24"/>
          <w:szCs w:val="24"/>
          <w:lang w:val="sr-Cyrl-RS"/>
        </w:rPr>
        <w:t>егистр</w:t>
      </w:r>
      <w:r w:rsidR="2ED6B1AE" w:rsidRPr="00D830DD">
        <w:rPr>
          <w:rFonts w:ascii="Times New Roman" w:hAnsi="Times New Roman"/>
          <w:sz w:val="24"/>
          <w:szCs w:val="24"/>
          <w:lang w:val="sr-Cyrl-RS"/>
        </w:rPr>
        <w:t>ом</w:t>
      </w:r>
      <w:r w:rsidRPr="00D830DD">
        <w:rPr>
          <w:rFonts w:ascii="Times New Roman" w:hAnsi="Times New Roman"/>
          <w:sz w:val="24"/>
          <w:szCs w:val="24"/>
          <w:lang w:val="sr-Cyrl-RS"/>
        </w:rPr>
        <w:t xml:space="preserve"> административни</w:t>
      </w:r>
      <w:r w:rsidRPr="2E73E41E">
        <w:rPr>
          <w:rFonts w:ascii="Times New Roman" w:hAnsi="Times New Roman"/>
          <w:sz w:val="24"/>
          <w:szCs w:val="24"/>
          <w:lang w:val="sr-Cyrl-RS"/>
        </w:rPr>
        <w:t xml:space="preserve">х поступака (у даљем тексту: Регистар), </w:t>
      </w:r>
      <w:r w:rsidR="16904E1B" w:rsidRPr="2E73E41E">
        <w:rPr>
          <w:rFonts w:ascii="Times New Roman" w:hAnsi="Times New Roman"/>
          <w:sz w:val="24"/>
          <w:szCs w:val="24"/>
          <w:lang w:val="sr-Cyrl-RS"/>
        </w:rPr>
        <w:t>дефинишу</w:t>
      </w:r>
      <w:r w:rsidR="44ACC6DD" w:rsidRPr="2E73E41E">
        <w:rPr>
          <w:rFonts w:ascii="Times New Roman" w:hAnsi="Times New Roman"/>
          <w:sz w:val="24"/>
          <w:szCs w:val="24"/>
          <w:lang w:val="sr-Cyrl-RS"/>
        </w:rPr>
        <w:t xml:space="preserve"> </w:t>
      </w:r>
      <w:r w:rsidR="00C07239">
        <w:rPr>
          <w:rFonts w:ascii="Times New Roman" w:hAnsi="Times New Roman"/>
          <w:sz w:val="24"/>
          <w:szCs w:val="24"/>
          <w:lang w:val="sr-Cyrl-RS"/>
        </w:rPr>
        <w:t>начела за</w:t>
      </w:r>
      <w:r w:rsidR="006F663B" w:rsidRPr="2E73E41E">
        <w:rPr>
          <w:rFonts w:ascii="Times New Roman" w:hAnsi="Times New Roman"/>
          <w:sz w:val="24"/>
          <w:szCs w:val="24"/>
          <w:lang w:val="sr-Cyrl-RS"/>
        </w:rPr>
        <w:t xml:space="preserve"> уређење</w:t>
      </w:r>
      <w:r w:rsidR="794CEB06" w:rsidRPr="2E73E41E">
        <w:rPr>
          <w:rFonts w:ascii="Times New Roman" w:hAnsi="Times New Roman"/>
          <w:sz w:val="24"/>
          <w:szCs w:val="24"/>
          <w:lang w:val="sr-Cyrl-RS"/>
        </w:rPr>
        <w:t xml:space="preserve"> и </w:t>
      </w:r>
      <w:r w:rsidR="4A7353B4" w:rsidRPr="2E73E41E">
        <w:rPr>
          <w:rFonts w:ascii="Times New Roman" w:hAnsi="Times New Roman"/>
          <w:sz w:val="24"/>
          <w:szCs w:val="24"/>
          <w:lang w:val="sr-Cyrl-RS"/>
        </w:rPr>
        <w:t>спро</w:t>
      </w:r>
      <w:r w:rsidR="794CEB06" w:rsidRPr="2E73E41E">
        <w:rPr>
          <w:rFonts w:ascii="Times New Roman" w:hAnsi="Times New Roman"/>
          <w:sz w:val="24"/>
          <w:szCs w:val="24"/>
          <w:lang w:val="sr-Cyrl-RS"/>
        </w:rPr>
        <w:t>вођење административних поступака</w:t>
      </w:r>
      <w:r w:rsidR="006F663B" w:rsidRPr="2E73E41E">
        <w:rPr>
          <w:rFonts w:ascii="Times New Roman" w:hAnsi="Times New Roman"/>
          <w:sz w:val="24"/>
          <w:szCs w:val="24"/>
          <w:lang w:val="sr-Cyrl-RS"/>
        </w:rPr>
        <w:t xml:space="preserve"> и </w:t>
      </w:r>
      <w:r w:rsidR="7EE7E186" w:rsidRPr="2E73E41E">
        <w:rPr>
          <w:rFonts w:ascii="Times New Roman" w:hAnsi="Times New Roman"/>
          <w:sz w:val="24"/>
          <w:szCs w:val="24"/>
          <w:lang w:val="sr-Cyrl-RS"/>
        </w:rPr>
        <w:t xml:space="preserve">утврђују </w:t>
      </w:r>
      <w:r w:rsidR="006F663B" w:rsidRPr="2E73E41E">
        <w:rPr>
          <w:rFonts w:ascii="Times New Roman" w:hAnsi="Times New Roman"/>
          <w:sz w:val="24"/>
          <w:szCs w:val="24"/>
          <w:lang w:val="sr-Cyrl-RS"/>
        </w:rPr>
        <w:t>овлашћења з</w:t>
      </w:r>
      <w:r w:rsidR="009F15DB">
        <w:rPr>
          <w:rFonts w:ascii="Times New Roman" w:hAnsi="Times New Roman"/>
          <w:sz w:val="24"/>
          <w:szCs w:val="24"/>
          <w:lang w:val="sr-Cyrl-RS"/>
        </w:rPr>
        <w:t>а доношење методолошких правила</w:t>
      </w:r>
      <w:r w:rsidR="006F663B" w:rsidRPr="2E73E41E">
        <w:rPr>
          <w:rFonts w:ascii="Times New Roman" w:hAnsi="Times New Roman"/>
          <w:sz w:val="24"/>
          <w:szCs w:val="24"/>
          <w:lang w:val="sr-Cyrl-RS"/>
        </w:rPr>
        <w:t xml:space="preserve"> </w:t>
      </w:r>
      <w:r w:rsidR="18B16731" w:rsidRPr="2E73E41E">
        <w:rPr>
          <w:rFonts w:ascii="Times New Roman" w:hAnsi="Times New Roman"/>
          <w:sz w:val="24"/>
          <w:szCs w:val="24"/>
          <w:lang w:val="sr-Cyrl-RS"/>
        </w:rPr>
        <w:t xml:space="preserve">којима се </w:t>
      </w:r>
      <w:r w:rsidR="6B12EECF" w:rsidRPr="2E73E41E">
        <w:rPr>
          <w:rFonts w:ascii="Times New Roman" w:hAnsi="Times New Roman"/>
          <w:sz w:val="24"/>
          <w:szCs w:val="24"/>
          <w:lang w:val="sr-Cyrl-RS"/>
        </w:rPr>
        <w:t xml:space="preserve">уређују </w:t>
      </w:r>
      <w:r w:rsidR="18B16731" w:rsidRPr="2E73E41E">
        <w:rPr>
          <w:rFonts w:ascii="Times New Roman" w:hAnsi="Times New Roman"/>
          <w:sz w:val="24"/>
          <w:szCs w:val="24"/>
          <w:lang w:val="sr-Cyrl-RS"/>
        </w:rPr>
        <w:t xml:space="preserve">административни </w:t>
      </w:r>
      <w:r w:rsidR="006F663B" w:rsidRPr="2E73E41E">
        <w:rPr>
          <w:rFonts w:ascii="Times New Roman" w:hAnsi="Times New Roman"/>
          <w:sz w:val="24"/>
          <w:szCs w:val="24"/>
          <w:lang w:val="sr-Cyrl-RS"/>
        </w:rPr>
        <w:t>поступ</w:t>
      </w:r>
      <w:r w:rsidR="768C48A0" w:rsidRPr="2E73E41E">
        <w:rPr>
          <w:rFonts w:ascii="Times New Roman" w:hAnsi="Times New Roman"/>
          <w:sz w:val="24"/>
          <w:szCs w:val="24"/>
          <w:lang w:val="sr-Cyrl-RS"/>
        </w:rPr>
        <w:t>ци</w:t>
      </w:r>
      <w:r w:rsidR="00807A34">
        <w:rPr>
          <w:rFonts w:ascii="Times New Roman" w:hAnsi="Times New Roman"/>
          <w:sz w:val="24"/>
          <w:szCs w:val="24"/>
          <w:lang w:val="sr-Cyrl-RS"/>
        </w:rPr>
        <w:t xml:space="preserve"> </w:t>
      </w:r>
      <w:r w:rsidR="00290E97" w:rsidRPr="2E73E41E">
        <w:rPr>
          <w:rFonts w:ascii="Times New Roman" w:hAnsi="Times New Roman"/>
          <w:sz w:val="24"/>
          <w:szCs w:val="24"/>
          <w:lang w:val="sr-Cyrl-RS"/>
        </w:rPr>
        <w:t>(у даљем тексту: Методологија)</w:t>
      </w:r>
      <w:r w:rsidR="00C07239">
        <w:rPr>
          <w:rFonts w:ascii="Times New Roman" w:hAnsi="Times New Roman"/>
          <w:sz w:val="24"/>
          <w:szCs w:val="24"/>
          <w:lang w:val="sr-Latn-RS"/>
        </w:rPr>
        <w:t xml:space="preserve">, </w:t>
      </w:r>
      <w:r w:rsidR="00C07239">
        <w:rPr>
          <w:rFonts w:ascii="Times New Roman" w:hAnsi="Times New Roman"/>
          <w:sz w:val="24"/>
          <w:szCs w:val="24"/>
          <w:lang w:val="sr-Cyrl-RS"/>
        </w:rPr>
        <w:t>као и садржај Регистра</w:t>
      </w:r>
      <w:r w:rsidR="002D0F7B">
        <w:rPr>
          <w:rFonts w:ascii="Times New Roman" w:hAnsi="Times New Roman"/>
          <w:sz w:val="24"/>
          <w:szCs w:val="24"/>
          <w:lang w:val="sr-Cyrl-RS"/>
        </w:rPr>
        <w:t xml:space="preserve"> видљив на порталу еУправе</w:t>
      </w:r>
      <w:r w:rsidR="00290E97" w:rsidRPr="2E73E41E">
        <w:rPr>
          <w:rFonts w:ascii="Times New Roman" w:hAnsi="Times New Roman"/>
          <w:sz w:val="24"/>
          <w:szCs w:val="24"/>
          <w:lang w:val="sr-Cyrl-RS"/>
        </w:rPr>
        <w:t>.</w:t>
      </w:r>
      <w:r w:rsidR="006F663B" w:rsidRPr="2E73E41E">
        <w:rPr>
          <w:rFonts w:ascii="Times New Roman" w:hAnsi="Times New Roman"/>
          <w:sz w:val="24"/>
          <w:szCs w:val="24"/>
          <w:lang w:val="sr-Cyrl-RS"/>
        </w:rPr>
        <w:t xml:space="preserve"> </w:t>
      </w:r>
    </w:p>
    <w:p w14:paraId="21AFF64D" w14:textId="77777777" w:rsidR="009F15DB" w:rsidRPr="004856CA" w:rsidRDefault="4E6F3C05" w:rsidP="00492A8C">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Latn-BA"/>
        </w:rPr>
      </w:pPr>
      <w:r w:rsidRPr="004856CA">
        <w:rPr>
          <w:rFonts w:ascii="Times New Roman" w:hAnsi="Times New Roman"/>
          <w:b/>
          <w:sz w:val="24"/>
          <w:szCs w:val="24"/>
          <w:lang w:val="sr-Latn-BA"/>
        </w:rPr>
        <w:t>Основни п</w:t>
      </w:r>
      <w:r w:rsidR="00256944" w:rsidRPr="004856CA">
        <w:rPr>
          <w:rFonts w:ascii="Times New Roman" w:hAnsi="Times New Roman"/>
          <w:b/>
          <w:sz w:val="24"/>
          <w:szCs w:val="24"/>
          <w:lang w:val="sr-Latn-BA"/>
        </w:rPr>
        <w:t xml:space="preserve">ојмови </w:t>
      </w:r>
    </w:p>
    <w:p w14:paraId="5598C786" w14:textId="49C83BEE" w:rsidR="00256944" w:rsidRPr="00D830DD" w:rsidRDefault="00256944" w:rsidP="004856CA">
      <w:pPr>
        <w:pStyle w:val="ListParagraph"/>
        <w:shd w:val="clear" w:color="auto" w:fill="FFFFFF" w:themeFill="background1"/>
        <w:tabs>
          <w:tab w:val="left" w:pos="993"/>
        </w:tabs>
        <w:spacing w:before="120" w:after="0" w:line="240" w:lineRule="auto"/>
        <w:ind w:left="0"/>
        <w:contextualSpacing w:val="0"/>
        <w:jc w:val="center"/>
        <w:rPr>
          <w:rFonts w:ascii="Times New Roman" w:hAnsi="Times New Roman"/>
          <w:sz w:val="24"/>
          <w:szCs w:val="24"/>
          <w:lang w:val="sr-Latn-BA"/>
        </w:rPr>
      </w:pPr>
      <w:r w:rsidRPr="00D830DD">
        <w:rPr>
          <w:rFonts w:ascii="Times New Roman" w:hAnsi="Times New Roman"/>
          <w:sz w:val="24"/>
          <w:szCs w:val="24"/>
          <w:lang w:val="sr-Latn-BA"/>
        </w:rPr>
        <w:t>Члан 2.</w:t>
      </w:r>
    </w:p>
    <w:p w14:paraId="612B504C" w14:textId="720DF8F4" w:rsidR="00256944" w:rsidRPr="00062CF8" w:rsidRDefault="00256944" w:rsidP="009F15DB">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21657DBF">
        <w:rPr>
          <w:rFonts w:ascii="Times New Roman" w:hAnsi="Times New Roman" w:cs="Times New Roman"/>
          <w:sz w:val="24"/>
          <w:szCs w:val="24"/>
          <w:lang w:val="sr-Cyrl-RS"/>
        </w:rPr>
        <w:t xml:space="preserve">Поједини изрази који се користе у </w:t>
      </w:r>
      <w:r w:rsidR="5345527F" w:rsidRPr="21657DBF">
        <w:rPr>
          <w:rFonts w:ascii="Times New Roman" w:hAnsi="Times New Roman" w:cs="Times New Roman"/>
          <w:sz w:val="24"/>
          <w:szCs w:val="24"/>
          <w:lang w:val="sr-Cyrl-RS"/>
        </w:rPr>
        <w:t>смислу овог</w:t>
      </w:r>
      <w:r w:rsidRPr="21657DBF">
        <w:rPr>
          <w:rFonts w:ascii="Times New Roman" w:hAnsi="Times New Roman" w:cs="Times New Roman"/>
          <w:sz w:val="24"/>
          <w:szCs w:val="24"/>
          <w:lang w:val="sr-Cyrl-RS"/>
        </w:rPr>
        <w:t xml:space="preserve"> закон</w:t>
      </w:r>
      <w:r w:rsidR="0544FA3E" w:rsidRPr="21657DBF">
        <w:rPr>
          <w:rFonts w:ascii="Times New Roman" w:hAnsi="Times New Roman" w:cs="Times New Roman"/>
          <w:sz w:val="24"/>
          <w:szCs w:val="24"/>
          <w:lang w:val="sr-Cyrl-RS"/>
        </w:rPr>
        <w:t>а</w:t>
      </w:r>
      <w:r w:rsidR="313BDAFF" w:rsidRPr="21657DBF">
        <w:rPr>
          <w:rFonts w:ascii="Times New Roman" w:hAnsi="Times New Roman" w:cs="Times New Roman"/>
          <w:sz w:val="24"/>
          <w:szCs w:val="24"/>
          <w:lang w:val="sr-Cyrl-RS"/>
        </w:rPr>
        <w:t>,</w:t>
      </w:r>
      <w:r w:rsidRPr="21657DBF">
        <w:rPr>
          <w:rFonts w:ascii="Times New Roman" w:hAnsi="Times New Roman" w:cs="Times New Roman"/>
          <w:sz w:val="24"/>
          <w:szCs w:val="24"/>
          <w:lang w:val="sr-Cyrl-RS"/>
        </w:rPr>
        <w:t xml:space="preserve"> имају следеће значење:</w:t>
      </w:r>
    </w:p>
    <w:p w14:paraId="413D6DF8" w14:textId="07DD886B" w:rsidR="00932ABC" w:rsidRPr="00063DBE" w:rsidRDefault="00932ABC" w:rsidP="009F15DB">
      <w:pPr>
        <w:shd w:val="clear" w:color="auto" w:fill="FFFFFF" w:themeFill="background1"/>
        <w:spacing w:after="0" w:line="240" w:lineRule="auto"/>
        <w:ind w:firstLine="567"/>
        <w:jc w:val="both"/>
        <w:rPr>
          <w:rFonts w:ascii="Times New Roman" w:hAnsi="Times New Roman" w:cs="Times New Roman"/>
          <w:sz w:val="24"/>
          <w:szCs w:val="24"/>
          <w:lang w:val="sr-Cyrl-RS"/>
        </w:rPr>
      </w:pPr>
      <w:r w:rsidRPr="2E73E41E">
        <w:rPr>
          <w:rFonts w:ascii="Times New Roman" w:hAnsi="Times New Roman" w:cs="Times New Roman"/>
          <w:sz w:val="24"/>
          <w:szCs w:val="24"/>
          <w:lang w:val="sr-Cyrl-RS"/>
        </w:rPr>
        <w:t>1</w:t>
      </w:r>
      <w:r w:rsidR="00256944" w:rsidRPr="2E73E41E">
        <w:rPr>
          <w:rFonts w:ascii="Times New Roman" w:hAnsi="Times New Roman" w:cs="Times New Roman"/>
          <w:sz w:val="24"/>
          <w:szCs w:val="24"/>
          <w:lang w:val="sr-Cyrl-RS"/>
        </w:rPr>
        <w:t xml:space="preserve">) </w:t>
      </w:r>
      <w:r w:rsidR="00A448BD" w:rsidRPr="2E73E41E">
        <w:rPr>
          <w:rFonts w:ascii="Times New Roman" w:hAnsi="Times New Roman" w:cs="Times New Roman"/>
          <w:b/>
          <w:bCs/>
          <w:sz w:val="24"/>
          <w:szCs w:val="24"/>
          <w:lang w:val="sr-Cyrl-RS"/>
        </w:rPr>
        <w:t>Административни п</w:t>
      </w:r>
      <w:r w:rsidRPr="2E73E41E">
        <w:rPr>
          <w:rFonts w:ascii="Times New Roman" w:hAnsi="Times New Roman" w:cs="Times New Roman"/>
          <w:b/>
          <w:bCs/>
          <w:sz w:val="24"/>
          <w:szCs w:val="24"/>
          <w:lang w:val="sr-Cyrl-RS"/>
        </w:rPr>
        <w:t>оступак</w:t>
      </w:r>
      <w:r w:rsidR="00A448BD" w:rsidRPr="2E73E41E">
        <w:rPr>
          <w:rFonts w:ascii="Times New Roman" w:hAnsi="Times New Roman" w:cs="Times New Roman"/>
          <w:sz w:val="24"/>
          <w:szCs w:val="24"/>
          <w:lang w:val="sr-Cyrl-RS"/>
        </w:rPr>
        <w:t xml:space="preserve"> (у даљем текс</w:t>
      </w:r>
      <w:r w:rsidR="005C4397" w:rsidRPr="2E73E41E">
        <w:rPr>
          <w:rFonts w:ascii="Times New Roman" w:hAnsi="Times New Roman" w:cs="Times New Roman"/>
          <w:sz w:val="24"/>
          <w:szCs w:val="24"/>
          <w:lang w:val="sr-Cyrl-RS"/>
        </w:rPr>
        <w:t>т</w:t>
      </w:r>
      <w:r w:rsidR="00A448BD" w:rsidRPr="2E73E41E">
        <w:rPr>
          <w:rFonts w:ascii="Times New Roman" w:hAnsi="Times New Roman" w:cs="Times New Roman"/>
          <w:sz w:val="24"/>
          <w:szCs w:val="24"/>
          <w:lang w:val="sr-Cyrl-RS"/>
        </w:rPr>
        <w:t>у: пост</w:t>
      </w:r>
      <w:r w:rsidR="0056790B" w:rsidRPr="2E73E41E">
        <w:rPr>
          <w:rFonts w:ascii="Times New Roman" w:hAnsi="Times New Roman" w:cs="Times New Roman"/>
          <w:sz w:val="24"/>
          <w:szCs w:val="24"/>
          <w:lang w:val="sr-Cyrl-RS"/>
        </w:rPr>
        <w:t>у</w:t>
      </w:r>
      <w:r w:rsidR="00A448BD" w:rsidRPr="2E73E41E">
        <w:rPr>
          <w:rFonts w:ascii="Times New Roman" w:hAnsi="Times New Roman" w:cs="Times New Roman"/>
          <w:sz w:val="24"/>
          <w:szCs w:val="24"/>
          <w:lang w:val="sr-Cyrl-RS"/>
        </w:rPr>
        <w:t>пак)</w:t>
      </w:r>
      <w:r w:rsidR="44281777" w:rsidRPr="2E73E41E">
        <w:rPr>
          <w:rFonts w:ascii="Times New Roman" w:hAnsi="Times New Roman" w:cs="Times New Roman"/>
          <w:sz w:val="24"/>
          <w:szCs w:val="24"/>
          <w:lang w:val="sr-Cyrl-RS"/>
        </w:rPr>
        <w:t xml:space="preserve"> </w:t>
      </w:r>
      <w:r w:rsidR="00E40766">
        <w:rPr>
          <w:rFonts w:ascii="Times New Roman" w:hAnsi="Times New Roman" w:cs="Times New Roman"/>
          <w:sz w:val="24"/>
          <w:szCs w:val="24"/>
          <w:lang w:val="sr-Cyrl-RS"/>
        </w:rPr>
        <w:t>у смислу овог закона,</w:t>
      </w:r>
      <w:r w:rsidR="00FB2533">
        <w:rPr>
          <w:rFonts w:ascii="Times New Roman" w:hAnsi="Times New Roman" w:cs="Times New Roman"/>
          <w:sz w:val="24"/>
          <w:szCs w:val="24"/>
          <w:lang w:val="sr-Latn-RS"/>
        </w:rPr>
        <w:t xml:space="preserve"> </w:t>
      </w:r>
      <w:r w:rsidR="00FB2533">
        <w:rPr>
          <w:rFonts w:ascii="Times New Roman" w:hAnsi="Times New Roman" w:cs="Times New Roman"/>
          <w:sz w:val="24"/>
          <w:szCs w:val="24"/>
          <w:lang w:val="sr-Cyrl-RS"/>
        </w:rPr>
        <w:t xml:space="preserve">је управни и други </w:t>
      </w:r>
      <w:r w:rsidRPr="2E73E41E">
        <w:rPr>
          <w:rFonts w:ascii="Times New Roman" w:hAnsi="Times New Roman" w:cs="Times New Roman"/>
          <w:sz w:val="24"/>
          <w:szCs w:val="24"/>
          <w:lang w:val="sr-Cyrl-RS"/>
        </w:rPr>
        <w:t xml:space="preserve">поступак који </w:t>
      </w:r>
      <w:r w:rsidR="7DBA8254" w:rsidRPr="2E73E41E">
        <w:rPr>
          <w:rFonts w:ascii="Times New Roman" w:hAnsi="Times New Roman" w:cs="Times New Roman"/>
          <w:sz w:val="24"/>
          <w:szCs w:val="24"/>
          <w:lang w:val="sr-Cyrl-RS"/>
        </w:rPr>
        <w:t>спро</w:t>
      </w:r>
      <w:r w:rsidR="00E80E3F" w:rsidRPr="2E73E41E">
        <w:rPr>
          <w:rFonts w:ascii="Times New Roman" w:hAnsi="Times New Roman" w:cs="Times New Roman"/>
          <w:sz w:val="24"/>
          <w:szCs w:val="24"/>
          <w:lang w:val="sr-Cyrl-RS"/>
        </w:rPr>
        <w:t xml:space="preserve">воде </w:t>
      </w:r>
      <w:r w:rsidR="00D9780B" w:rsidRPr="2E73E41E">
        <w:rPr>
          <w:rFonts w:ascii="Times New Roman" w:hAnsi="Times New Roman" w:cs="Times New Roman"/>
          <w:sz w:val="24"/>
          <w:szCs w:val="24"/>
          <w:lang w:val="sr-Cyrl-RS"/>
        </w:rPr>
        <w:t xml:space="preserve">државни органи и организације, органи и организације </w:t>
      </w:r>
      <w:r w:rsidR="55E238C4" w:rsidRPr="2E73E41E">
        <w:rPr>
          <w:rFonts w:ascii="Times New Roman" w:hAnsi="Times New Roman" w:cs="Times New Roman"/>
          <w:sz w:val="24"/>
          <w:szCs w:val="24"/>
          <w:lang w:val="sr-Cyrl-RS"/>
        </w:rPr>
        <w:t>аутон</w:t>
      </w:r>
      <w:r w:rsidR="009F15DB">
        <w:rPr>
          <w:rFonts w:ascii="Times New Roman" w:hAnsi="Times New Roman" w:cs="Times New Roman"/>
          <w:sz w:val="24"/>
          <w:szCs w:val="24"/>
          <w:lang w:val="sr-Cyrl-RS"/>
        </w:rPr>
        <w:t>омних покрајина</w:t>
      </w:r>
      <w:r w:rsidR="00D9780B" w:rsidRPr="2E73E41E">
        <w:rPr>
          <w:rFonts w:ascii="Times New Roman" w:hAnsi="Times New Roman" w:cs="Times New Roman"/>
          <w:sz w:val="24"/>
          <w:szCs w:val="24"/>
          <w:lang w:val="sr-Cyrl-RS"/>
        </w:rPr>
        <w:t xml:space="preserve"> и органи и организације јединица локалне самоуправе, установе, јавна предузећа, посебни органи преко којих се остварује регулаторна функција</w:t>
      </w:r>
      <w:r w:rsidR="4564551E" w:rsidRPr="2E73E41E">
        <w:rPr>
          <w:rFonts w:ascii="Times New Roman" w:hAnsi="Times New Roman" w:cs="Times New Roman"/>
          <w:sz w:val="24"/>
          <w:szCs w:val="24"/>
          <w:lang w:val="sr-Cyrl-RS"/>
        </w:rPr>
        <w:t>, као</w:t>
      </w:r>
      <w:r w:rsidR="00D9780B" w:rsidRPr="2E73E41E">
        <w:rPr>
          <w:rFonts w:ascii="Times New Roman" w:hAnsi="Times New Roman" w:cs="Times New Roman"/>
          <w:sz w:val="24"/>
          <w:szCs w:val="24"/>
          <w:lang w:val="sr-Cyrl-RS"/>
        </w:rPr>
        <w:t xml:space="preserve"> и правна и физичка лица којима су пов</w:t>
      </w:r>
      <w:r w:rsidR="0068475E" w:rsidRPr="2E73E41E">
        <w:rPr>
          <w:rFonts w:ascii="Times New Roman" w:hAnsi="Times New Roman" w:cs="Times New Roman"/>
          <w:sz w:val="24"/>
          <w:szCs w:val="24"/>
          <w:lang w:val="sr-Cyrl-RS"/>
        </w:rPr>
        <w:t>е</w:t>
      </w:r>
      <w:r w:rsidR="00D9780B" w:rsidRPr="2E73E41E">
        <w:rPr>
          <w:rFonts w:ascii="Times New Roman" w:hAnsi="Times New Roman" w:cs="Times New Roman"/>
          <w:sz w:val="24"/>
          <w:szCs w:val="24"/>
          <w:lang w:val="sr-Cyrl-RS"/>
        </w:rPr>
        <w:t>рена јавна овлашћења (у даљем тексту: органи)</w:t>
      </w:r>
      <w:r w:rsidR="0043135D" w:rsidRPr="2E73E41E">
        <w:rPr>
          <w:rFonts w:ascii="Times New Roman" w:hAnsi="Times New Roman" w:cs="Times New Roman"/>
          <w:sz w:val="24"/>
          <w:szCs w:val="24"/>
          <w:lang w:val="sr-Cyrl-RS"/>
        </w:rPr>
        <w:t xml:space="preserve"> </w:t>
      </w:r>
      <w:r w:rsidR="00E80E3F" w:rsidRPr="2E73E41E">
        <w:rPr>
          <w:rFonts w:ascii="Times New Roman" w:hAnsi="Times New Roman" w:cs="Times New Roman"/>
          <w:sz w:val="24"/>
          <w:szCs w:val="24"/>
          <w:lang w:val="sr-Cyrl-RS"/>
        </w:rPr>
        <w:t xml:space="preserve">и </w:t>
      </w:r>
      <w:r w:rsidRPr="2E73E41E">
        <w:rPr>
          <w:rFonts w:ascii="Times New Roman" w:hAnsi="Times New Roman" w:cs="Times New Roman"/>
          <w:sz w:val="24"/>
          <w:szCs w:val="24"/>
          <w:lang w:val="sr-Cyrl-RS"/>
        </w:rPr>
        <w:t xml:space="preserve">који се </w:t>
      </w:r>
      <w:r w:rsidR="00FB2533">
        <w:rPr>
          <w:rFonts w:ascii="Times New Roman" w:hAnsi="Times New Roman" w:cs="Times New Roman"/>
          <w:sz w:val="24"/>
          <w:szCs w:val="24"/>
          <w:lang w:val="sr-Cyrl-RS"/>
        </w:rPr>
        <w:t xml:space="preserve">покрећу по захтеву </w:t>
      </w:r>
      <w:r w:rsidRPr="2E73E41E">
        <w:rPr>
          <w:rFonts w:ascii="Times New Roman" w:hAnsi="Times New Roman" w:cs="Times New Roman"/>
          <w:sz w:val="24"/>
          <w:szCs w:val="24"/>
          <w:lang w:val="sr-Cyrl-RS"/>
        </w:rPr>
        <w:t>привредних субјеката и грађана</w:t>
      </w:r>
      <w:r w:rsidR="00FB2533">
        <w:rPr>
          <w:rFonts w:ascii="Times New Roman" w:hAnsi="Times New Roman" w:cs="Times New Roman"/>
          <w:sz w:val="24"/>
          <w:szCs w:val="24"/>
          <w:lang w:val="sr-Cyrl-RS"/>
        </w:rPr>
        <w:t xml:space="preserve"> ради остваривања одређеног права или испуњавања прописане обавезе, а који се уписује у Регистар административних поступака у складу са овим законом и Методологијом утврђеном на основу овог закона</w:t>
      </w:r>
      <w:r w:rsidR="009B2BAF">
        <w:rPr>
          <w:rFonts w:ascii="Times New Roman" w:hAnsi="Times New Roman" w:cs="Times New Roman"/>
          <w:sz w:val="24"/>
          <w:szCs w:val="24"/>
        </w:rPr>
        <w:t>.</w:t>
      </w:r>
      <w:r w:rsidR="009B2BAF">
        <w:rPr>
          <w:rFonts w:ascii="Times New Roman" w:hAnsi="Times New Roman" w:cs="Times New Roman"/>
          <w:sz w:val="24"/>
          <w:szCs w:val="24"/>
          <w:lang w:val="sr-Cyrl-RS"/>
        </w:rPr>
        <w:t xml:space="preserve"> Административни поступак </w:t>
      </w:r>
      <w:r w:rsidR="00FB2533">
        <w:rPr>
          <w:rFonts w:ascii="Times New Roman" w:hAnsi="Times New Roman" w:cs="Times New Roman"/>
          <w:sz w:val="24"/>
          <w:szCs w:val="24"/>
          <w:lang w:val="sr-Cyrl-RS"/>
        </w:rPr>
        <w:t xml:space="preserve">се односи </w:t>
      </w:r>
      <w:r w:rsidR="00FB2533" w:rsidRPr="2E73E41E">
        <w:rPr>
          <w:rFonts w:ascii="Times New Roman" w:hAnsi="Times New Roman" w:cs="Times New Roman"/>
          <w:sz w:val="24"/>
          <w:szCs w:val="24"/>
          <w:lang w:val="sr-Cyrl-RS"/>
        </w:rPr>
        <w:t xml:space="preserve">на </w:t>
      </w:r>
      <w:r w:rsidR="00FB2533">
        <w:rPr>
          <w:rFonts w:ascii="Times New Roman" w:hAnsi="Times New Roman" w:cs="Times New Roman"/>
          <w:sz w:val="24"/>
          <w:szCs w:val="24"/>
          <w:lang w:val="sr-Cyrl-RS"/>
        </w:rPr>
        <w:t xml:space="preserve">остваривање </w:t>
      </w:r>
      <w:r w:rsidR="0011011E">
        <w:rPr>
          <w:rFonts w:ascii="Times New Roman" w:hAnsi="Times New Roman" w:cs="Times New Roman"/>
          <w:sz w:val="24"/>
          <w:szCs w:val="24"/>
          <w:lang w:val="sr-Cyrl-RS"/>
        </w:rPr>
        <w:t>права, обавезa и правних интереса</w:t>
      </w:r>
      <w:r w:rsidR="00FB2533">
        <w:rPr>
          <w:rFonts w:ascii="Times New Roman" w:hAnsi="Times New Roman" w:cs="Times New Roman"/>
          <w:sz w:val="24"/>
          <w:szCs w:val="24"/>
          <w:lang w:val="sr-Cyrl-RS"/>
        </w:rPr>
        <w:t xml:space="preserve"> привредних субјеката и грађана у којима органи</w:t>
      </w:r>
      <w:r w:rsidR="0011011E">
        <w:rPr>
          <w:rFonts w:ascii="Times New Roman" w:hAnsi="Times New Roman" w:cs="Times New Roman"/>
          <w:sz w:val="24"/>
          <w:szCs w:val="24"/>
          <w:lang w:val="sr-Cyrl-RS"/>
        </w:rPr>
        <w:t xml:space="preserve"> </w:t>
      </w:r>
      <w:r w:rsidR="00FB2533">
        <w:rPr>
          <w:rFonts w:ascii="Times New Roman" w:hAnsi="Times New Roman" w:cs="Times New Roman"/>
          <w:sz w:val="24"/>
          <w:szCs w:val="24"/>
          <w:lang w:val="sr-Cyrl-RS"/>
        </w:rPr>
        <w:t>издају лиценце, дозволе, од</w:t>
      </w:r>
      <w:r w:rsidR="00AF1D16">
        <w:rPr>
          <w:rFonts w:ascii="Times New Roman" w:hAnsi="Times New Roman" w:cs="Times New Roman"/>
          <w:sz w:val="24"/>
          <w:szCs w:val="24"/>
          <w:lang w:val="sr-Cyrl-RS"/>
        </w:rPr>
        <w:t>о</w:t>
      </w:r>
      <w:r w:rsidR="00FB2533">
        <w:rPr>
          <w:rFonts w:ascii="Times New Roman" w:hAnsi="Times New Roman" w:cs="Times New Roman"/>
          <w:sz w:val="24"/>
          <w:szCs w:val="24"/>
          <w:lang w:val="sr-Cyrl-RS"/>
        </w:rPr>
        <w:t xml:space="preserve">брења, сагласности, </w:t>
      </w:r>
      <w:r w:rsidR="00F026B8">
        <w:rPr>
          <w:rFonts w:ascii="Times New Roman" w:hAnsi="Times New Roman" w:cs="Times New Roman"/>
          <w:sz w:val="24"/>
          <w:szCs w:val="24"/>
          <w:lang w:val="sr-Cyrl-RS"/>
        </w:rPr>
        <w:t xml:space="preserve">решења, </w:t>
      </w:r>
      <w:r w:rsidR="00FB2533">
        <w:rPr>
          <w:rFonts w:ascii="Times New Roman" w:hAnsi="Times New Roman" w:cs="Times New Roman"/>
          <w:sz w:val="24"/>
          <w:szCs w:val="24"/>
          <w:lang w:val="sr-Cyrl-RS"/>
        </w:rPr>
        <w:t>уверења, потврде</w:t>
      </w:r>
      <w:r w:rsidR="0011011E">
        <w:rPr>
          <w:rFonts w:ascii="Times New Roman" w:hAnsi="Times New Roman" w:cs="Times New Roman"/>
          <w:sz w:val="24"/>
          <w:szCs w:val="24"/>
          <w:lang w:val="sr-Cyrl-RS"/>
        </w:rPr>
        <w:t xml:space="preserve">, </w:t>
      </w:r>
      <w:r w:rsidR="00FB2533">
        <w:rPr>
          <w:rFonts w:ascii="Times New Roman" w:hAnsi="Times New Roman" w:cs="Times New Roman"/>
          <w:sz w:val="24"/>
          <w:szCs w:val="24"/>
          <w:lang w:val="sr-Cyrl-RS"/>
        </w:rPr>
        <w:t>сертификате,</w:t>
      </w:r>
      <w:r w:rsidR="00DD5B79">
        <w:rPr>
          <w:rFonts w:ascii="Times New Roman" w:hAnsi="Times New Roman" w:cs="Times New Roman"/>
          <w:sz w:val="24"/>
          <w:szCs w:val="24"/>
          <w:lang w:val="sr-Latn-RS"/>
        </w:rPr>
        <w:t xml:space="preserve"> </w:t>
      </w:r>
      <w:r w:rsidR="00DD5B79">
        <w:rPr>
          <w:rFonts w:ascii="Times New Roman" w:hAnsi="Times New Roman" w:cs="Times New Roman"/>
          <w:sz w:val="24"/>
          <w:szCs w:val="24"/>
          <w:lang w:val="sr-Cyrl-RS"/>
        </w:rPr>
        <w:t>извештај, мишљење, обавештење, сведочанство, услове, декларацију, записник, личне и</w:t>
      </w:r>
      <w:r w:rsidR="0011011E">
        <w:rPr>
          <w:rFonts w:ascii="Times New Roman" w:hAnsi="Times New Roman" w:cs="Times New Roman"/>
          <w:sz w:val="24"/>
          <w:szCs w:val="24"/>
          <w:lang w:val="sr-Cyrl-RS"/>
        </w:rPr>
        <w:t xml:space="preserve"> друге документе,</w:t>
      </w:r>
      <w:r w:rsidR="00FB2533">
        <w:rPr>
          <w:rFonts w:ascii="Times New Roman" w:hAnsi="Times New Roman" w:cs="Times New Roman"/>
          <w:sz w:val="24"/>
          <w:szCs w:val="24"/>
          <w:lang w:val="sr-Cyrl-RS"/>
        </w:rPr>
        <w:t xml:space="preserve"> изводе из служ</w:t>
      </w:r>
      <w:r w:rsidR="00AF1D16">
        <w:rPr>
          <w:rFonts w:ascii="Times New Roman" w:hAnsi="Times New Roman" w:cs="Times New Roman"/>
          <w:sz w:val="24"/>
          <w:szCs w:val="24"/>
          <w:lang w:val="sr-Cyrl-RS"/>
        </w:rPr>
        <w:t>б</w:t>
      </w:r>
      <w:r w:rsidR="00CB779F">
        <w:rPr>
          <w:rFonts w:ascii="Times New Roman" w:hAnsi="Times New Roman" w:cs="Times New Roman"/>
          <w:sz w:val="24"/>
          <w:szCs w:val="24"/>
          <w:lang w:val="sr-Cyrl-RS"/>
        </w:rPr>
        <w:t>е</w:t>
      </w:r>
      <w:r w:rsidR="00FB2533">
        <w:rPr>
          <w:rFonts w:ascii="Times New Roman" w:hAnsi="Times New Roman" w:cs="Times New Roman"/>
          <w:sz w:val="24"/>
          <w:szCs w:val="24"/>
          <w:lang w:val="sr-Cyrl-RS"/>
        </w:rPr>
        <w:t>них евиденција или уносе дост</w:t>
      </w:r>
      <w:r w:rsidR="0011011E">
        <w:rPr>
          <w:rFonts w:ascii="Times New Roman" w:hAnsi="Times New Roman" w:cs="Times New Roman"/>
          <w:sz w:val="24"/>
          <w:szCs w:val="24"/>
          <w:lang w:val="sr-Cyrl-RS"/>
        </w:rPr>
        <w:t>ављене податке и документе у од</w:t>
      </w:r>
      <w:r w:rsidR="00FB2533">
        <w:rPr>
          <w:rFonts w:ascii="Times New Roman" w:hAnsi="Times New Roman" w:cs="Times New Roman"/>
          <w:sz w:val="24"/>
          <w:szCs w:val="24"/>
          <w:lang w:val="sr-Cyrl-RS"/>
        </w:rPr>
        <w:t>р</w:t>
      </w:r>
      <w:r w:rsidR="0011011E">
        <w:rPr>
          <w:rFonts w:ascii="Times New Roman" w:hAnsi="Times New Roman" w:cs="Times New Roman"/>
          <w:sz w:val="24"/>
          <w:szCs w:val="24"/>
          <w:lang w:val="sr-Cyrl-RS"/>
        </w:rPr>
        <w:t>е</w:t>
      </w:r>
      <w:r w:rsidR="00FB2533">
        <w:rPr>
          <w:rFonts w:ascii="Times New Roman" w:hAnsi="Times New Roman" w:cs="Times New Roman"/>
          <w:sz w:val="24"/>
          <w:szCs w:val="24"/>
          <w:lang w:val="sr-Cyrl-RS"/>
        </w:rPr>
        <w:t>ђене јавне евиденције</w:t>
      </w:r>
      <w:r w:rsidR="0011011E">
        <w:rPr>
          <w:rFonts w:ascii="Times New Roman" w:hAnsi="Times New Roman" w:cs="Times New Roman"/>
          <w:sz w:val="24"/>
          <w:szCs w:val="24"/>
          <w:lang w:val="sr-Cyrl-RS"/>
        </w:rPr>
        <w:t xml:space="preserve"> у складу са законом</w:t>
      </w:r>
      <w:r w:rsidR="00FB2533">
        <w:rPr>
          <w:rFonts w:ascii="Times New Roman" w:hAnsi="Times New Roman" w:cs="Times New Roman"/>
          <w:sz w:val="24"/>
          <w:szCs w:val="24"/>
          <w:lang w:val="sr-Cyrl-RS"/>
        </w:rPr>
        <w:t>.</w:t>
      </w:r>
      <w:r w:rsidR="00FB2533" w:rsidRPr="2E73E41E">
        <w:rPr>
          <w:rFonts w:ascii="Times New Roman" w:hAnsi="Times New Roman" w:cs="Times New Roman"/>
          <w:sz w:val="24"/>
          <w:szCs w:val="24"/>
          <w:lang w:val="sr-Cyrl-RS"/>
        </w:rPr>
        <w:t xml:space="preserve"> </w:t>
      </w:r>
      <w:r w:rsidR="00FB2533">
        <w:rPr>
          <w:rFonts w:ascii="Times New Roman" w:hAnsi="Times New Roman" w:cs="Times New Roman"/>
          <w:sz w:val="24"/>
          <w:szCs w:val="24"/>
          <w:lang w:val="sr-Cyrl-RS"/>
        </w:rPr>
        <w:t xml:space="preserve">Административним поступком се </w:t>
      </w:r>
      <w:r w:rsidR="0011011E">
        <w:rPr>
          <w:rFonts w:ascii="Times New Roman" w:hAnsi="Times New Roman" w:cs="Times New Roman"/>
          <w:sz w:val="24"/>
          <w:szCs w:val="24"/>
          <w:lang w:val="sr-Cyrl-RS"/>
        </w:rPr>
        <w:t xml:space="preserve">у смислу овог закона </w:t>
      </w:r>
      <w:r w:rsidR="00FB2533">
        <w:rPr>
          <w:rFonts w:ascii="Times New Roman" w:hAnsi="Times New Roman" w:cs="Times New Roman"/>
          <w:sz w:val="24"/>
          <w:szCs w:val="24"/>
          <w:lang w:val="sr-Cyrl-RS"/>
        </w:rPr>
        <w:t>не</w:t>
      </w:r>
      <w:r w:rsidR="0011011E">
        <w:rPr>
          <w:rFonts w:ascii="Times New Roman" w:hAnsi="Times New Roman" w:cs="Times New Roman"/>
          <w:sz w:val="24"/>
          <w:szCs w:val="24"/>
          <w:lang w:val="sr-Cyrl-RS"/>
        </w:rPr>
        <w:t xml:space="preserve"> </w:t>
      </w:r>
      <w:r w:rsidR="00FB2533">
        <w:rPr>
          <w:rFonts w:ascii="Times New Roman" w:hAnsi="Times New Roman" w:cs="Times New Roman"/>
          <w:sz w:val="24"/>
          <w:szCs w:val="24"/>
          <w:lang w:val="sr-Cyrl-RS"/>
        </w:rPr>
        <w:t>сматрају</w:t>
      </w:r>
      <w:r w:rsidR="006B29D6">
        <w:rPr>
          <w:rFonts w:ascii="Times New Roman" w:hAnsi="Times New Roman" w:cs="Times New Roman"/>
          <w:sz w:val="24"/>
          <w:szCs w:val="24"/>
          <w:lang w:val="sr-Latn-RS"/>
        </w:rPr>
        <w:t xml:space="preserve"> </w:t>
      </w:r>
      <w:r w:rsidR="00FB2533">
        <w:rPr>
          <w:rFonts w:ascii="Times New Roman" w:hAnsi="Times New Roman" w:cs="Times New Roman"/>
          <w:sz w:val="24"/>
          <w:szCs w:val="24"/>
          <w:lang w:val="sr-Latn-RS"/>
        </w:rPr>
        <w:t>судски поступци</w:t>
      </w:r>
      <w:r w:rsidR="006B29D6">
        <w:rPr>
          <w:rFonts w:ascii="Times New Roman" w:hAnsi="Times New Roman" w:cs="Times New Roman"/>
          <w:sz w:val="24"/>
          <w:szCs w:val="24"/>
          <w:lang w:val="sr-Latn-RS"/>
        </w:rPr>
        <w:t xml:space="preserve"> и поступ</w:t>
      </w:r>
      <w:r w:rsidR="00FB2533">
        <w:rPr>
          <w:rFonts w:ascii="Times New Roman" w:hAnsi="Times New Roman" w:cs="Times New Roman"/>
          <w:sz w:val="24"/>
          <w:szCs w:val="24"/>
          <w:lang w:val="sr-Cyrl-RS"/>
        </w:rPr>
        <w:t>ци</w:t>
      </w:r>
      <w:r w:rsidR="006B29D6">
        <w:rPr>
          <w:rFonts w:ascii="Times New Roman" w:hAnsi="Times New Roman" w:cs="Times New Roman"/>
          <w:sz w:val="24"/>
          <w:szCs w:val="24"/>
          <w:lang w:val="sr-Latn-RS"/>
        </w:rPr>
        <w:t xml:space="preserve"> које спроводе имаоци јавних овлашћења поверених од стране суда, </w:t>
      </w:r>
      <w:r w:rsidR="00FB2533">
        <w:rPr>
          <w:rFonts w:ascii="Times New Roman" w:hAnsi="Times New Roman" w:cs="Times New Roman"/>
          <w:sz w:val="24"/>
          <w:szCs w:val="24"/>
          <w:lang w:val="sr-Cyrl-RS"/>
        </w:rPr>
        <w:t>поступци</w:t>
      </w:r>
      <w:r w:rsidR="00256E2F">
        <w:rPr>
          <w:rFonts w:ascii="Times New Roman" w:hAnsi="Times New Roman" w:cs="Times New Roman"/>
          <w:sz w:val="24"/>
          <w:szCs w:val="24"/>
          <w:lang w:val="sr-Cyrl-RS"/>
        </w:rPr>
        <w:t xml:space="preserve"> који проистичу из радног односа у органу</w:t>
      </w:r>
      <w:r w:rsidR="00537CA9">
        <w:rPr>
          <w:rFonts w:ascii="Times New Roman" w:hAnsi="Times New Roman" w:cs="Times New Roman"/>
          <w:sz w:val="24"/>
          <w:szCs w:val="24"/>
          <w:lang w:val="sr-Latn-RS"/>
        </w:rPr>
        <w:t>,</w:t>
      </w:r>
      <w:r w:rsidR="00807A34">
        <w:rPr>
          <w:rFonts w:ascii="Times New Roman" w:hAnsi="Times New Roman" w:cs="Times New Roman"/>
          <w:sz w:val="24"/>
          <w:szCs w:val="24"/>
          <w:lang w:val="sr-Latn-RS"/>
        </w:rPr>
        <w:t xml:space="preserve"> </w:t>
      </w:r>
      <w:r w:rsidR="00EC28F7">
        <w:rPr>
          <w:rFonts w:ascii="Times New Roman" w:hAnsi="Times New Roman" w:cs="Times New Roman"/>
          <w:sz w:val="24"/>
          <w:szCs w:val="24"/>
          <w:lang w:val="sr-Cyrl-RS"/>
        </w:rPr>
        <w:t>као и поступци који се покрећу на захтев органа</w:t>
      </w:r>
      <w:r w:rsidR="00256E2F">
        <w:rPr>
          <w:rFonts w:ascii="Times New Roman" w:hAnsi="Times New Roman" w:cs="Times New Roman"/>
          <w:sz w:val="24"/>
          <w:szCs w:val="24"/>
          <w:lang w:val="sr-Cyrl-RS"/>
        </w:rPr>
        <w:t>,</w:t>
      </w:r>
      <w:r w:rsidR="009B2BAF">
        <w:rPr>
          <w:rFonts w:ascii="Times New Roman" w:hAnsi="Times New Roman" w:cs="Times New Roman"/>
          <w:sz w:val="24"/>
          <w:szCs w:val="24"/>
          <w:lang w:val="sr-Cyrl-RS"/>
        </w:rPr>
        <w:t xml:space="preserve"> а које спроводи </w:t>
      </w:r>
      <w:r w:rsidR="00EC28F7">
        <w:rPr>
          <w:rFonts w:ascii="Times New Roman" w:hAnsi="Times New Roman" w:cs="Times New Roman"/>
          <w:sz w:val="24"/>
          <w:szCs w:val="24"/>
          <w:lang w:val="sr-Cyrl-RS"/>
        </w:rPr>
        <w:t xml:space="preserve">други </w:t>
      </w:r>
      <w:r w:rsidR="009B2BAF">
        <w:rPr>
          <w:rFonts w:ascii="Times New Roman" w:hAnsi="Times New Roman" w:cs="Times New Roman"/>
          <w:sz w:val="24"/>
          <w:szCs w:val="24"/>
          <w:lang w:val="sr-Cyrl-RS"/>
        </w:rPr>
        <w:t>орган</w:t>
      </w:r>
      <w:r w:rsidR="00CB779F">
        <w:rPr>
          <w:rFonts w:ascii="Times New Roman" w:hAnsi="Times New Roman" w:cs="Times New Roman"/>
          <w:sz w:val="24"/>
          <w:szCs w:val="24"/>
          <w:lang w:val="sr-Cyrl-RS"/>
        </w:rPr>
        <w:t>;</w:t>
      </w:r>
    </w:p>
    <w:p w14:paraId="22E28775" w14:textId="692D4B6A" w:rsidR="00256944" w:rsidRPr="00062CF8" w:rsidRDefault="00932ABC" w:rsidP="009F15DB">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CB779F">
        <w:rPr>
          <w:rFonts w:ascii="Times New Roman" w:hAnsi="Times New Roman" w:cs="Times New Roman"/>
          <w:bCs/>
          <w:iCs/>
          <w:sz w:val="24"/>
          <w:szCs w:val="24"/>
          <w:lang w:val="sr-Cyrl-RS"/>
        </w:rPr>
        <w:t>2</w:t>
      </w:r>
      <w:r w:rsidR="00256944" w:rsidRPr="00CB779F">
        <w:rPr>
          <w:rFonts w:ascii="Times New Roman" w:hAnsi="Times New Roman" w:cs="Times New Roman"/>
          <w:sz w:val="24"/>
          <w:szCs w:val="24"/>
          <w:lang w:val="sr-Cyrl-RS"/>
        </w:rPr>
        <w:t>)</w:t>
      </w:r>
      <w:r w:rsidR="00256944" w:rsidRPr="2E73E41E">
        <w:rPr>
          <w:rFonts w:ascii="Times New Roman" w:hAnsi="Times New Roman" w:cs="Times New Roman"/>
          <w:sz w:val="24"/>
          <w:szCs w:val="24"/>
          <w:lang w:val="sr-Cyrl-RS"/>
        </w:rPr>
        <w:t xml:space="preserve"> </w:t>
      </w:r>
      <w:r w:rsidR="00D9780B" w:rsidRPr="2E73E41E">
        <w:rPr>
          <w:rFonts w:ascii="Times New Roman" w:hAnsi="Times New Roman" w:cs="Times New Roman"/>
          <w:b/>
          <w:bCs/>
          <w:i/>
          <w:iCs/>
          <w:sz w:val="24"/>
          <w:szCs w:val="24"/>
          <w:lang w:val="sr-Cyrl-RS"/>
        </w:rPr>
        <w:t>Регистар</w:t>
      </w:r>
      <w:r w:rsidR="00A448BD" w:rsidRPr="2E73E41E">
        <w:rPr>
          <w:rFonts w:ascii="Times New Roman" w:hAnsi="Times New Roman" w:cs="Times New Roman"/>
          <w:b/>
          <w:bCs/>
          <w:i/>
          <w:iCs/>
          <w:sz w:val="24"/>
          <w:szCs w:val="24"/>
          <w:lang w:val="sr-Cyrl-RS"/>
        </w:rPr>
        <w:t xml:space="preserve"> </w:t>
      </w:r>
      <w:r w:rsidR="00256944" w:rsidRPr="2E73E41E">
        <w:rPr>
          <w:rFonts w:ascii="Times New Roman" w:hAnsi="Times New Roman" w:cs="Times New Roman"/>
          <w:sz w:val="24"/>
          <w:szCs w:val="24"/>
          <w:lang w:val="sr-Cyrl-RS"/>
        </w:rPr>
        <w:t xml:space="preserve">јесте </w:t>
      </w:r>
      <w:r w:rsidR="00D9780B" w:rsidRPr="2E73E41E">
        <w:rPr>
          <w:rFonts w:ascii="Times New Roman" w:hAnsi="Times New Roman" w:cs="Times New Roman"/>
          <w:sz w:val="24"/>
          <w:szCs w:val="24"/>
          <w:lang w:val="sr-Cyrl-RS"/>
        </w:rPr>
        <w:t xml:space="preserve">јединствена, </w:t>
      </w:r>
      <w:r w:rsidR="006706FC" w:rsidRPr="2E73E41E">
        <w:rPr>
          <w:rFonts w:ascii="Times New Roman" w:hAnsi="Times New Roman" w:cs="Times New Roman"/>
          <w:sz w:val="24"/>
          <w:szCs w:val="24"/>
          <w:lang w:val="sr-Cyrl-RS"/>
        </w:rPr>
        <w:t xml:space="preserve">централизована, </w:t>
      </w:r>
      <w:r w:rsidR="00D9780B" w:rsidRPr="2E73E41E">
        <w:rPr>
          <w:rFonts w:ascii="Times New Roman" w:hAnsi="Times New Roman" w:cs="Times New Roman"/>
          <w:sz w:val="24"/>
          <w:szCs w:val="24"/>
          <w:lang w:val="sr-Cyrl-RS"/>
        </w:rPr>
        <w:t xml:space="preserve">електронски вођена </w:t>
      </w:r>
      <w:r w:rsidR="006706FC" w:rsidRPr="2E73E41E">
        <w:rPr>
          <w:rFonts w:ascii="Times New Roman" w:hAnsi="Times New Roman" w:cs="Times New Roman"/>
          <w:sz w:val="24"/>
          <w:szCs w:val="24"/>
          <w:lang w:val="sr-Cyrl-RS"/>
        </w:rPr>
        <w:t>евиденција</w:t>
      </w:r>
      <w:r w:rsidR="00D9780B" w:rsidRPr="2E73E41E">
        <w:rPr>
          <w:rFonts w:ascii="Times New Roman" w:hAnsi="Times New Roman" w:cs="Times New Roman"/>
          <w:sz w:val="24"/>
          <w:szCs w:val="24"/>
          <w:lang w:val="sr-Cyrl-RS"/>
        </w:rPr>
        <w:t xml:space="preserve"> о поступцима који се </w:t>
      </w:r>
      <w:r w:rsidR="17D7C2FD" w:rsidRPr="2E73E41E">
        <w:rPr>
          <w:rFonts w:ascii="Times New Roman" w:hAnsi="Times New Roman" w:cs="Times New Roman"/>
          <w:sz w:val="24"/>
          <w:szCs w:val="24"/>
          <w:lang w:val="sr-Cyrl-RS"/>
        </w:rPr>
        <w:t>спро</w:t>
      </w:r>
      <w:r w:rsidR="00D9780B" w:rsidRPr="2E73E41E">
        <w:rPr>
          <w:rFonts w:ascii="Times New Roman" w:hAnsi="Times New Roman" w:cs="Times New Roman"/>
          <w:sz w:val="24"/>
          <w:szCs w:val="24"/>
          <w:lang w:val="sr-Cyrl-RS"/>
        </w:rPr>
        <w:t xml:space="preserve">воде у Републици </w:t>
      </w:r>
      <w:r w:rsidR="00D9780B" w:rsidRPr="00F279E7">
        <w:rPr>
          <w:rFonts w:ascii="Times New Roman" w:hAnsi="Times New Roman" w:cs="Times New Roman"/>
          <w:sz w:val="24"/>
          <w:szCs w:val="24"/>
          <w:lang w:val="sr-Cyrl-RS"/>
        </w:rPr>
        <w:t>Србији</w:t>
      </w:r>
      <w:r w:rsidR="00A2352B" w:rsidRPr="00A2352B">
        <w:rPr>
          <w:rFonts w:ascii="Times New Roman" w:hAnsi="Times New Roman" w:cs="Times New Roman"/>
          <w:sz w:val="24"/>
          <w:szCs w:val="24"/>
          <w:lang w:val="sr-Cyrl-RS"/>
        </w:rPr>
        <w:t xml:space="preserve"> </w:t>
      </w:r>
      <w:r w:rsidR="00A2352B">
        <w:rPr>
          <w:rFonts w:ascii="Times New Roman" w:hAnsi="Times New Roman" w:cs="Times New Roman"/>
          <w:sz w:val="24"/>
          <w:szCs w:val="24"/>
          <w:lang w:val="sr-Cyrl-RS"/>
        </w:rPr>
        <w:t>и административним захтевима за пословање</w:t>
      </w:r>
      <w:r w:rsidR="00FD633D">
        <w:rPr>
          <w:rFonts w:ascii="Times New Roman" w:hAnsi="Times New Roman" w:cs="Times New Roman"/>
          <w:sz w:val="24"/>
          <w:szCs w:val="24"/>
          <w:lang w:val="sr-Cyrl-RS"/>
        </w:rPr>
        <w:t>,</w:t>
      </w:r>
      <w:r w:rsidR="009F20B1" w:rsidRPr="00F279E7">
        <w:rPr>
          <w:rFonts w:ascii="Times New Roman" w:hAnsi="Times New Roman" w:cs="Times New Roman"/>
          <w:sz w:val="24"/>
          <w:szCs w:val="24"/>
          <w:lang w:val="sr-Cyrl-RS"/>
        </w:rPr>
        <w:t xml:space="preserve"> а у коју се подаци уносе и чувају у складу са овим законом и подзаконским актима донетим на основу овог закона</w:t>
      </w:r>
      <w:r w:rsidR="00D9780B" w:rsidRPr="2E73E41E">
        <w:rPr>
          <w:rFonts w:ascii="Times New Roman" w:hAnsi="Times New Roman" w:cs="Times New Roman"/>
          <w:sz w:val="24"/>
          <w:szCs w:val="24"/>
          <w:lang w:val="sr-Cyrl-RS"/>
        </w:rPr>
        <w:t xml:space="preserve">; </w:t>
      </w:r>
    </w:p>
    <w:p w14:paraId="1D728ECD" w14:textId="585A9C60" w:rsidR="00F02B16" w:rsidRDefault="00A67CD5" w:rsidP="00F02B16">
      <w:pPr>
        <w:tabs>
          <w:tab w:val="left" w:pos="567"/>
        </w:tabs>
        <w:spacing w:after="0" w:line="240" w:lineRule="auto"/>
        <w:ind w:firstLine="567"/>
        <w:jc w:val="both"/>
        <w:rPr>
          <w:rFonts w:ascii="Times New Roman" w:hAnsi="Times New Roman"/>
          <w:sz w:val="24"/>
          <w:szCs w:val="24"/>
          <w:lang w:val="sr-Cyrl-RS"/>
        </w:rPr>
      </w:pPr>
      <w:r w:rsidRPr="2E73E41E">
        <w:rPr>
          <w:rFonts w:ascii="Times New Roman" w:hAnsi="Times New Roman"/>
          <w:sz w:val="24"/>
          <w:szCs w:val="24"/>
          <w:lang w:val="sr-Cyrl-RS"/>
        </w:rPr>
        <w:t>3</w:t>
      </w:r>
      <w:r w:rsidR="00256944" w:rsidRPr="2E73E41E">
        <w:rPr>
          <w:rFonts w:ascii="Times New Roman" w:hAnsi="Times New Roman"/>
          <w:sz w:val="24"/>
          <w:szCs w:val="24"/>
          <w:lang w:val="sr-Cyrl-RS"/>
        </w:rPr>
        <w:t xml:space="preserve">) </w:t>
      </w:r>
      <w:r w:rsidR="00256944" w:rsidRPr="2E73E41E">
        <w:rPr>
          <w:rFonts w:ascii="Times New Roman" w:hAnsi="Times New Roman"/>
          <w:b/>
          <w:bCs/>
          <w:i/>
          <w:iCs/>
          <w:sz w:val="24"/>
          <w:szCs w:val="24"/>
          <w:lang w:val="sr-Cyrl-RS"/>
        </w:rPr>
        <w:t>Обвезник уписа</w:t>
      </w:r>
      <w:r w:rsidR="00030ACA">
        <w:rPr>
          <w:rFonts w:ascii="Times New Roman" w:hAnsi="Times New Roman"/>
          <w:b/>
          <w:bCs/>
          <w:i/>
          <w:iCs/>
          <w:sz w:val="24"/>
          <w:szCs w:val="24"/>
        </w:rPr>
        <w:t xml:space="preserve">, </w:t>
      </w:r>
      <w:r w:rsidR="0092296C">
        <w:rPr>
          <w:rFonts w:ascii="Times New Roman" w:hAnsi="Times New Roman"/>
          <w:b/>
          <w:bCs/>
          <w:i/>
          <w:iCs/>
          <w:sz w:val="24"/>
          <w:szCs w:val="24"/>
          <w:lang w:val="sr-Cyrl-RS"/>
        </w:rPr>
        <w:t>односно ажурирања</w:t>
      </w:r>
      <w:r w:rsidR="00E80E3F" w:rsidRPr="2E73E41E">
        <w:rPr>
          <w:rFonts w:ascii="Times New Roman" w:hAnsi="Times New Roman"/>
          <w:b/>
          <w:bCs/>
          <w:i/>
          <w:iCs/>
          <w:sz w:val="24"/>
          <w:szCs w:val="24"/>
          <w:lang w:val="sr-Cyrl-RS"/>
        </w:rPr>
        <w:t xml:space="preserve"> података у </w:t>
      </w:r>
      <w:r w:rsidR="00E80E3F" w:rsidRPr="00354EC5">
        <w:rPr>
          <w:rFonts w:ascii="Times New Roman" w:hAnsi="Times New Roman"/>
          <w:b/>
          <w:bCs/>
          <w:i/>
          <w:iCs/>
          <w:sz w:val="24"/>
          <w:szCs w:val="24"/>
          <w:lang w:val="sr-Cyrl-RS"/>
        </w:rPr>
        <w:t>Регистар</w:t>
      </w:r>
      <w:r w:rsidR="00CB779F">
        <w:rPr>
          <w:rFonts w:ascii="Times New Roman" w:hAnsi="Times New Roman"/>
          <w:b/>
          <w:bCs/>
          <w:i/>
          <w:iCs/>
          <w:sz w:val="24"/>
          <w:szCs w:val="24"/>
          <w:lang w:val="sr-Cyrl-RS"/>
        </w:rPr>
        <w:t>у</w:t>
      </w:r>
      <w:r w:rsidR="00E80E3F" w:rsidRPr="00354EC5">
        <w:rPr>
          <w:rFonts w:ascii="Times New Roman" w:hAnsi="Times New Roman"/>
          <w:b/>
          <w:bCs/>
          <w:i/>
          <w:iCs/>
          <w:sz w:val="24"/>
          <w:szCs w:val="24"/>
          <w:lang w:val="sr-Cyrl-RS"/>
        </w:rPr>
        <w:t xml:space="preserve"> </w:t>
      </w:r>
      <w:r w:rsidR="00E80E3F" w:rsidRPr="00354EC5">
        <w:rPr>
          <w:rFonts w:ascii="Times New Roman" w:hAnsi="Times New Roman"/>
          <w:sz w:val="24"/>
          <w:szCs w:val="24"/>
          <w:shd w:val="clear" w:color="auto" w:fill="E6E6E6"/>
        </w:rPr>
        <w:t>(</w:t>
      </w:r>
      <w:r w:rsidR="00E80E3F" w:rsidRPr="2E73E41E">
        <w:rPr>
          <w:rFonts w:ascii="Times New Roman" w:hAnsi="Times New Roman"/>
          <w:sz w:val="24"/>
          <w:szCs w:val="24"/>
          <w:lang w:val="sr-Cyrl-RS"/>
        </w:rPr>
        <w:t>у да</w:t>
      </w:r>
      <w:r w:rsidR="0068475E" w:rsidRPr="2E73E41E">
        <w:rPr>
          <w:rFonts w:ascii="Times New Roman" w:hAnsi="Times New Roman"/>
          <w:sz w:val="24"/>
          <w:szCs w:val="24"/>
          <w:lang w:val="sr-Cyrl-RS"/>
        </w:rPr>
        <w:t>љ</w:t>
      </w:r>
      <w:r w:rsidR="00E80E3F" w:rsidRPr="2E73E41E">
        <w:rPr>
          <w:rFonts w:ascii="Times New Roman" w:hAnsi="Times New Roman"/>
          <w:sz w:val="24"/>
          <w:szCs w:val="24"/>
          <w:lang w:val="sr-Cyrl-RS"/>
        </w:rPr>
        <w:t>ем тексту: обвезник уписа)</w:t>
      </w:r>
      <w:r w:rsidR="00256944" w:rsidRPr="2E73E41E">
        <w:rPr>
          <w:rFonts w:ascii="Times New Roman" w:hAnsi="Times New Roman"/>
          <w:b/>
          <w:bCs/>
          <w:i/>
          <w:iCs/>
          <w:sz w:val="24"/>
          <w:szCs w:val="24"/>
          <w:lang w:val="sr-Cyrl-RS"/>
        </w:rPr>
        <w:t xml:space="preserve"> </w:t>
      </w:r>
      <w:r w:rsidR="00256944" w:rsidRPr="2E73E41E">
        <w:rPr>
          <w:rFonts w:ascii="Times New Roman" w:hAnsi="Times New Roman"/>
          <w:sz w:val="24"/>
          <w:szCs w:val="24"/>
          <w:lang w:val="sr-Cyrl-RS"/>
        </w:rPr>
        <w:t xml:space="preserve">је орган </w:t>
      </w:r>
      <w:r w:rsidR="005B3D7F" w:rsidRPr="2E73E41E">
        <w:rPr>
          <w:rFonts w:ascii="Times New Roman" w:hAnsi="Times New Roman"/>
          <w:sz w:val="24"/>
          <w:szCs w:val="24"/>
          <w:lang w:val="sr-Cyrl-RS"/>
        </w:rPr>
        <w:t xml:space="preserve">у чијој </w:t>
      </w:r>
      <w:r w:rsidR="00A43256" w:rsidRPr="2E73E41E">
        <w:rPr>
          <w:rFonts w:ascii="Times New Roman" w:hAnsi="Times New Roman"/>
          <w:sz w:val="24"/>
          <w:szCs w:val="24"/>
          <w:lang w:val="sr-Cyrl-RS"/>
        </w:rPr>
        <w:t xml:space="preserve">је </w:t>
      </w:r>
      <w:r w:rsidR="005B3D7F" w:rsidRPr="2E73E41E">
        <w:rPr>
          <w:rFonts w:ascii="Times New Roman" w:hAnsi="Times New Roman"/>
          <w:sz w:val="24"/>
          <w:szCs w:val="24"/>
          <w:lang w:val="sr-Cyrl-RS"/>
        </w:rPr>
        <w:t xml:space="preserve">надлежности </w:t>
      </w:r>
      <w:r w:rsidR="00A43256" w:rsidRPr="2E73E41E">
        <w:rPr>
          <w:rFonts w:ascii="Times New Roman" w:hAnsi="Times New Roman"/>
          <w:sz w:val="24"/>
          <w:szCs w:val="24"/>
          <w:lang w:val="sr-Cyrl-RS"/>
        </w:rPr>
        <w:t>израда</w:t>
      </w:r>
      <w:r w:rsidRPr="2E73E41E">
        <w:rPr>
          <w:rFonts w:ascii="Times New Roman" w:hAnsi="Times New Roman"/>
          <w:sz w:val="24"/>
          <w:szCs w:val="24"/>
          <w:lang w:val="sr-Cyrl-RS"/>
        </w:rPr>
        <w:t xml:space="preserve"> нацрта, односно предлога </w:t>
      </w:r>
      <w:r w:rsidR="00A43256" w:rsidRPr="2E73E41E">
        <w:rPr>
          <w:rFonts w:ascii="Times New Roman" w:hAnsi="Times New Roman"/>
          <w:sz w:val="24"/>
          <w:szCs w:val="24"/>
          <w:lang w:val="sr-Cyrl-RS"/>
        </w:rPr>
        <w:t xml:space="preserve">прописа </w:t>
      </w:r>
      <w:r w:rsidR="000D4E5C">
        <w:rPr>
          <w:rFonts w:ascii="Times New Roman" w:hAnsi="Times New Roman"/>
          <w:sz w:val="24"/>
          <w:szCs w:val="24"/>
          <w:lang w:val="sr-Cyrl-RS"/>
        </w:rPr>
        <w:t xml:space="preserve">када предлагач прописа није Влада, а </w:t>
      </w:r>
      <w:r w:rsidR="00A43256" w:rsidRPr="2E73E41E">
        <w:rPr>
          <w:rFonts w:ascii="Times New Roman" w:hAnsi="Times New Roman"/>
          <w:sz w:val="24"/>
          <w:szCs w:val="24"/>
          <w:lang w:val="sr-Cyrl-RS"/>
        </w:rPr>
        <w:t>којим се уређује поступак</w:t>
      </w:r>
      <w:r w:rsidR="00CB779F">
        <w:rPr>
          <w:rFonts w:ascii="Times New Roman" w:hAnsi="Times New Roman"/>
          <w:sz w:val="24"/>
          <w:szCs w:val="24"/>
          <w:lang w:val="sr-Cyrl-RS"/>
        </w:rPr>
        <w:t>;</w:t>
      </w:r>
    </w:p>
    <w:p w14:paraId="272DE951" w14:textId="77777777" w:rsidR="00B14DDD" w:rsidRDefault="00B14DDD" w:rsidP="00F02B16">
      <w:pPr>
        <w:tabs>
          <w:tab w:val="left" w:pos="567"/>
        </w:tabs>
        <w:spacing w:after="0" w:line="240" w:lineRule="auto"/>
        <w:ind w:firstLine="567"/>
        <w:jc w:val="both"/>
        <w:rPr>
          <w:rFonts w:ascii="Times New Roman" w:hAnsi="Times New Roman"/>
          <w:sz w:val="24"/>
          <w:szCs w:val="24"/>
          <w:lang w:val="sr-Cyrl-RS"/>
        </w:rPr>
      </w:pPr>
    </w:p>
    <w:p w14:paraId="421A57D7" w14:textId="33F1C322" w:rsidR="00A2352B" w:rsidRDefault="00A2352B" w:rsidP="00A2352B">
      <w:pPr>
        <w:tabs>
          <w:tab w:val="left" w:pos="567"/>
        </w:tabs>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lastRenderedPageBreak/>
        <w:t xml:space="preserve">4) </w:t>
      </w:r>
      <w:r w:rsidRPr="00CB779F">
        <w:rPr>
          <w:rFonts w:ascii="Times New Roman" w:hAnsi="Times New Roman"/>
          <w:b/>
          <w:i/>
          <w:sz w:val="24"/>
          <w:szCs w:val="24"/>
          <w:lang w:val="sr-Cyrl-RS"/>
        </w:rPr>
        <w:t>Административни захтеви</w:t>
      </w:r>
      <w:r>
        <w:rPr>
          <w:rFonts w:ascii="Times New Roman" w:hAnsi="Times New Roman"/>
          <w:sz w:val="24"/>
          <w:szCs w:val="24"/>
          <w:lang w:val="sr-Cyrl-RS"/>
        </w:rPr>
        <w:t xml:space="preserve"> су услови које привредни субјекти и остали пружаоци услуга треба да испуњавају у складу са правним системом Републике Србије да би несметано обављали пословање, као и пословно настањивање.</w:t>
      </w:r>
    </w:p>
    <w:p w14:paraId="7FCF892A" w14:textId="11E39B14" w:rsidR="002E0305" w:rsidRDefault="002A51B3" w:rsidP="00FA2BEB">
      <w:pPr>
        <w:tabs>
          <w:tab w:val="left" w:pos="567"/>
        </w:tabs>
        <w:spacing w:after="0" w:line="240" w:lineRule="auto"/>
        <w:ind w:firstLine="567"/>
        <w:jc w:val="both"/>
        <w:rPr>
          <w:rFonts w:ascii="Times New Roman" w:hAnsi="Times New Roman"/>
          <w:sz w:val="24"/>
          <w:szCs w:val="24"/>
          <w:lang w:val="sr-Cyrl-RS"/>
        </w:rPr>
      </w:pPr>
      <w:r w:rsidRPr="2E73E41E">
        <w:rPr>
          <w:rFonts w:ascii="Times New Roman" w:hAnsi="Times New Roman"/>
          <w:sz w:val="24"/>
          <w:szCs w:val="24"/>
          <w:lang w:val="sr-Cyrl-RS"/>
        </w:rPr>
        <w:t>Изузе</w:t>
      </w:r>
      <w:r w:rsidR="00C07239">
        <w:rPr>
          <w:rFonts w:ascii="Times New Roman" w:hAnsi="Times New Roman"/>
          <w:sz w:val="24"/>
          <w:szCs w:val="24"/>
          <w:lang w:val="sr-Cyrl-RS"/>
        </w:rPr>
        <w:t>тно, обвезник уписа републичких</w:t>
      </w:r>
      <w:r w:rsidRPr="2E73E41E">
        <w:rPr>
          <w:rFonts w:ascii="Times New Roman" w:hAnsi="Times New Roman"/>
          <w:sz w:val="24"/>
          <w:szCs w:val="24"/>
          <w:lang w:val="sr-Cyrl-RS"/>
        </w:rPr>
        <w:t xml:space="preserve"> административних такси, </w:t>
      </w:r>
      <w:r w:rsidR="002E0305" w:rsidRPr="002E0305">
        <w:rPr>
          <w:rFonts w:ascii="Times New Roman" w:hAnsi="Times New Roman"/>
          <w:sz w:val="24"/>
          <w:szCs w:val="24"/>
          <w:lang w:val="sr-Cyrl-RS"/>
        </w:rPr>
        <w:t>односно накнада за коришћење јавних добара, као и усклађених динарских износа,</w:t>
      </w:r>
      <w:r w:rsidR="002E0305">
        <w:rPr>
          <w:rFonts w:ascii="Times New Roman" w:hAnsi="Times New Roman"/>
          <w:sz w:val="24"/>
          <w:szCs w:val="24"/>
        </w:rPr>
        <w:t xml:space="preserve"> </w:t>
      </w:r>
      <w:r w:rsidRPr="2E73E41E">
        <w:rPr>
          <w:rFonts w:ascii="Times New Roman" w:hAnsi="Times New Roman"/>
          <w:sz w:val="24"/>
          <w:szCs w:val="24"/>
          <w:lang w:val="sr-Cyrl-RS"/>
        </w:rPr>
        <w:t>њих</w:t>
      </w:r>
      <w:r w:rsidR="00FD633D">
        <w:rPr>
          <w:rFonts w:ascii="Times New Roman" w:hAnsi="Times New Roman"/>
          <w:sz w:val="24"/>
          <w:szCs w:val="24"/>
          <w:lang w:val="sr-Cyrl-RS"/>
        </w:rPr>
        <w:t>ових измена и укидања у Регистру</w:t>
      </w:r>
      <w:r w:rsidRPr="2E73E41E">
        <w:rPr>
          <w:rFonts w:ascii="Times New Roman" w:hAnsi="Times New Roman"/>
          <w:sz w:val="24"/>
          <w:szCs w:val="24"/>
          <w:lang w:val="sr-Cyrl-RS"/>
        </w:rPr>
        <w:t>, увек је орган у чијој је надлежности израда нацрта, односно предлога прописа који уређује поступак у оквиру кога се та такса</w:t>
      </w:r>
      <w:r w:rsidR="002E0305">
        <w:rPr>
          <w:rFonts w:ascii="Times New Roman" w:hAnsi="Times New Roman"/>
          <w:sz w:val="24"/>
          <w:szCs w:val="24"/>
          <w:lang w:val="sr-Latn-RS"/>
        </w:rPr>
        <w:t xml:space="preserve">, </w:t>
      </w:r>
      <w:r w:rsidR="002E0305">
        <w:rPr>
          <w:rFonts w:ascii="Times New Roman" w:hAnsi="Times New Roman"/>
          <w:sz w:val="24"/>
          <w:szCs w:val="24"/>
          <w:lang w:val="sr-Cyrl-RS"/>
        </w:rPr>
        <w:t>односно накнада</w:t>
      </w:r>
      <w:r w:rsidRPr="2E73E41E">
        <w:rPr>
          <w:rFonts w:ascii="Times New Roman" w:hAnsi="Times New Roman"/>
          <w:sz w:val="24"/>
          <w:szCs w:val="24"/>
          <w:lang w:val="sr-Cyrl-RS"/>
        </w:rPr>
        <w:t xml:space="preserve"> наплаћује.</w:t>
      </w:r>
    </w:p>
    <w:p w14:paraId="64C656E4" w14:textId="6D80A678" w:rsidR="005A1BE8" w:rsidRPr="005A1BE8" w:rsidRDefault="005A1BE8" w:rsidP="00FA2BEB">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Изузетно, обвезник уписа других цена услуга које се не уређују законом који прописује републичке административне таксе су органи који уређују цену услуга или органи који припремају предлог цене услуга које усваја Влада.</w:t>
      </w:r>
    </w:p>
    <w:p w14:paraId="6B1F2691" w14:textId="4B3564B4" w:rsidR="006A173E" w:rsidRPr="00FA2BEB" w:rsidRDefault="000D4E5C" w:rsidP="00FA2BEB">
      <w:pPr>
        <w:tabs>
          <w:tab w:val="left" w:pos="567"/>
        </w:tabs>
        <w:spacing w:after="0" w:line="240" w:lineRule="auto"/>
        <w:ind w:firstLine="567"/>
        <w:jc w:val="both"/>
        <w:rPr>
          <w:rFonts w:ascii="Times New Roman" w:hAnsi="Times New Roman"/>
          <w:sz w:val="24"/>
          <w:szCs w:val="24"/>
          <w:lang w:val="sr-Latn-RS"/>
        </w:rPr>
      </w:pPr>
      <w:r>
        <w:rPr>
          <w:rFonts w:ascii="Times New Roman" w:hAnsi="Times New Roman"/>
          <w:sz w:val="24"/>
          <w:szCs w:val="24"/>
          <w:lang w:val="sr-Cyrl-RS"/>
        </w:rPr>
        <w:t xml:space="preserve">Обвезник уписа, односно ажурирања поступака, може у потпуности укључити у упис </w:t>
      </w:r>
      <w:r w:rsidR="00CB779F">
        <w:rPr>
          <w:rFonts w:ascii="Times New Roman" w:hAnsi="Times New Roman"/>
          <w:sz w:val="24"/>
          <w:szCs w:val="24"/>
          <w:lang w:val="sr-Cyrl-RS"/>
        </w:rPr>
        <w:t>и ажурирање података о поступку</w:t>
      </w:r>
      <w:r>
        <w:rPr>
          <w:rFonts w:ascii="Times New Roman" w:hAnsi="Times New Roman"/>
          <w:sz w:val="24"/>
          <w:szCs w:val="24"/>
          <w:lang w:val="sr-Cyrl-RS"/>
        </w:rPr>
        <w:t xml:space="preserve"> орган који спроводи конкретан поступак.</w:t>
      </w:r>
    </w:p>
    <w:p w14:paraId="1DF876B3" w14:textId="383307C2" w:rsidR="00256944" w:rsidRPr="00FA2BEB" w:rsidRDefault="00256944" w:rsidP="00FA2BEB">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Latn-BA"/>
        </w:rPr>
      </w:pPr>
      <w:r w:rsidRPr="00FA2BEB">
        <w:rPr>
          <w:rFonts w:ascii="Times New Roman" w:hAnsi="Times New Roman"/>
          <w:b/>
          <w:bCs/>
          <w:sz w:val="24"/>
          <w:szCs w:val="24"/>
          <w:lang w:val="sr-Latn-BA"/>
        </w:rPr>
        <w:t xml:space="preserve">Циљ </w:t>
      </w:r>
      <w:r w:rsidR="00E80E3F" w:rsidRPr="00FA2BEB">
        <w:rPr>
          <w:rFonts w:ascii="Times New Roman" w:hAnsi="Times New Roman"/>
          <w:b/>
          <w:bCs/>
          <w:sz w:val="24"/>
          <w:szCs w:val="24"/>
          <w:lang w:val="sr-Latn-BA"/>
        </w:rPr>
        <w:t xml:space="preserve">и сврха </w:t>
      </w:r>
      <w:r w:rsidRPr="00FA2BEB">
        <w:rPr>
          <w:rFonts w:ascii="Times New Roman" w:hAnsi="Times New Roman"/>
          <w:b/>
          <w:bCs/>
          <w:sz w:val="24"/>
          <w:szCs w:val="24"/>
          <w:lang w:val="sr-Latn-BA"/>
        </w:rPr>
        <w:t>закона</w:t>
      </w:r>
    </w:p>
    <w:p w14:paraId="5FEE6494" w14:textId="77777777" w:rsidR="00256944" w:rsidRPr="00D830DD" w:rsidRDefault="00256944" w:rsidP="004856CA">
      <w:pPr>
        <w:pStyle w:val="ListParagraph"/>
        <w:shd w:val="clear" w:color="auto" w:fill="FFFFFF" w:themeFill="background1"/>
        <w:tabs>
          <w:tab w:val="left" w:pos="993"/>
        </w:tabs>
        <w:spacing w:before="120" w:after="0" w:line="240" w:lineRule="auto"/>
        <w:ind w:left="0"/>
        <w:contextualSpacing w:val="0"/>
        <w:jc w:val="center"/>
        <w:rPr>
          <w:rFonts w:ascii="Times New Roman" w:hAnsi="Times New Roman"/>
          <w:sz w:val="24"/>
          <w:szCs w:val="24"/>
          <w:lang w:val="sr-Latn-BA"/>
        </w:rPr>
      </w:pPr>
      <w:r w:rsidRPr="00D830DD">
        <w:rPr>
          <w:rFonts w:ascii="Times New Roman" w:hAnsi="Times New Roman"/>
          <w:sz w:val="24"/>
          <w:szCs w:val="24"/>
          <w:lang w:val="sr-Latn-BA"/>
        </w:rPr>
        <w:t>Члан 3.</w:t>
      </w:r>
    </w:p>
    <w:p w14:paraId="564E5537" w14:textId="14F34298" w:rsidR="00B073AA" w:rsidRDefault="00256944" w:rsidP="00D830DD">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3DD14487">
        <w:rPr>
          <w:rFonts w:ascii="Times New Roman" w:hAnsi="Times New Roman" w:cs="Times New Roman"/>
          <w:sz w:val="24"/>
          <w:szCs w:val="24"/>
          <w:lang w:val="sr-Cyrl-RS"/>
        </w:rPr>
        <w:t xml:space="preserve">Циљ овог закона </w:t>
      </w:r>
      <w:r w:rsidR="00E80E3F" w:rsidRPr="3DD14487">
        <w:rPr>
          <w:rFonts w:ascii="Times New Roman" w:hAnsi="Times New Roman" w:cs="Times New Roman"/>
          <w:sz w:val="24"/>
          <w:szCs w:val="24"/>
          <w:lang w:val="sr-Cyrl-RS"/>
        </w:rPr>
        <w:t xml:space="preserve">је </w:t>
      </w:r>
      <w:r w:rsidRPr="3DD14487">
        <w:rPr>
          <w:rFonts w:ascii="Times New Roman" w:hAnsi="Times New Roman" w:cs="Times New Roman"/>
          <w:sz w:val="24"/>
          <w:szCs w:val="24"/>
          <w:lang w:val="sr-Cyrl-RS"/>
        </w:rPr>
        <w:t xml:space="preserve">уређење питања успостављања и </w:t>
      </w:r>
      <w:r w:rsidR="00C376F4">
        <w:rPr>
          <w:rFonts w:ascii="Times New Roman" w:hAnsi="Times New Roman" w:cs="Times New Roman"/>
          <w:sz w:val="24"/>
          <w:szCs w:val="24"/>
          <w:lang w:val="sr-Cyrl-RS"/>
        </w:rPr>
        <w:t>управљања</w:t>
      </w:r>
      <w:r w:rsidR="00C376F4" w:rsidRPr="3DD14487">
        <w:rPr>
          <w:rFonts w:ascii="Times New Roman" w:hAnsi="Times New Roman" w:cs="Times New Roman"/>
          <w:sz w:val="24"/>
          <w:szCs w:val="24"/>
          <w:lang w:val="sr-Cyrl-RS"/>
        </w:rPr>
        <w:t xml:space="preserve"> </w:t>
      </w:r>
      <w:r w:rsidR="00F60723" w:rsidRPr="3DD14487">
        <w:rPr>
          <w:rFonts w:ascii="Times New Roman" w:hAnsi="Times New Roman" w:cs="Times New Roman"/>
          <w:sz w:val="24"/>
          <w:szCs w:val="24"/>
          <w:lang w:val="sr-Cyrl-RS"/>
        </w:rPr>
        <w:t>Регистр</w:t>
      </w:r>
      <w:r w:rsidR="00C376F4">
        <w:rPr>
          <w:rFonts w:ascii="Times New Roman" w:hAnsi="Times New Roman" w:cs="Times New Roman"/>
          <w:sz w:val="24"/>
          <w:szCs w:val="24"/>
          <w:lang w:val="sr-Cyrl-RS"/>
        </w:rPr>
        <w:t>ом</w:t>
      </w:r>
      <w:r w:rsidR="00A67CD5" w:rsidRPr="3DD14487">
        <w:rPr>
          <w:rFonts w:ascii="Times New Roman" w:hAnsi="Times New Roman" w:cs="Times New Roman"/>
          <w:sz w:val="24"/>
          <w:szCs w:val="24"/>
          <w:lang w:val="sr-Cyrl-RS"/>
        </w:rPr>
        <w:t xml:space="preserve">, </w:t>
      </w:r>
      <w:r w:rsidR="00F60723" w:rsidRPr="3DD14487">
        <w:rPr>
          <w:rFonts w:ascii="Times New Roman" w:hAnsi="Times New Roman" w:cs="Times New Roman"/>
          <w:sz w:val="24"/>
          <w:szCs w:val="24"/>
          <w:lang w:val="sr-Cyrl-RS"/>
        </w:rPr>
        <w:t xml:space="preserve">који </w:t>
      </w:r>
      <w:r w:rsidR="00A67CD5" w:rsidRPr="3DD14487">
        <w:rPr>
          <w:rFonts w:ascii="Times New Roman" w:hAnsi="Times New Roman" w:cs="Times New Roman"/>
          <w:sz w:val="24"/>
          <w:szCs w:val="24"/>
          <w:lang w:val="sr-Cyrl-RS"/>
        </w:rPr>
        <w:t xml:space="preserve">садржи тачне и </w:t>
      </w:r>
      <w:r w:rsidR="00A67CD5" w:rsidRPr="00FD633D">
        <w:rPr>
          <w:rFonts w:ascii="Times New Roman" w:hAnsi="Times New Roman" w:cs="Times New Roman"/>
          <w:sz w:val="24"/>
          <w:szCs w:val="24"/>
          <w:lang w:val="sr-Cyrl-RS"/>
        </w:rPr>
        <w:t>ажурне</w:t>
      </w:r>
      <w:r w:rsidR="00A67CD5" w:rsidRPr="3DD14487">
        <w:rPr>
          <w:rFonts w:ascii="Times New Roman" w:hAnsi="Times New Roman" w:cs="Times New Roman"/>
          <w:sz w:val="24"/>
          <w:szCs w:val="24"/>
          <w:lang w:val="sr-Cyrl-RS"/>
        </w:rPr>
        <w:t xml:space="preserve"> податке о поступцима како би се обезбедиле прецизне и јавно доступне информације</w:t>
      </w:r>
      <w:r w:rsidR="00B073AA" w:rsidRPr="3DD14487">
        <w:rPr>
          <w:rFonts w:ascii="Times New Roman" w:hAnsi="Times New Roman" w:cs="Times New Roman"/>
          <w:sz w:val="24"/>
          <w:szCs w:val="24"/>
          <w:lang w:val="sr-Cyrl-RS"/>
        </w:rPr>
        <w:t xml:space="preserve"> </w:t>
      </w:r>
      <w:r w:rsidRPr="3DD14487">
        <w:rPr>
          <w:rFonts w:ascii="Times New Roman" w:hAnsi="Times New Roman" w:cs="Times New Roman"/>
          <w:sz w:val="24"/>
          <w:szCs w:val="24"/>
          <w:lang w:val="sr-Cyrl-RS"/>
        </w:rPr>
        <w:t xml:space="preserve">о поступцима које органи </w:t>
      </w:r>
      <w:r w:rsidRPr="00423FB5">
        <w:rPr>
          <w:rFonts w:ascii="Times New Roman" w:hAnsi="Times New Roman" w:cs="Times New Roman"/>
          <w:sz w:val="24"/>
          <w:szCs w:val="24"/>
          <w:lang w:val="sr-Cyrl-RS"/>
        </w:rPr>
        <w:t>спроводе</w:t>
      </w:r>
      <w:r w:rsidR="00B073AA" w:rsidRPr="00423FB5">
        <w:rPr>
          <w:rFonts w:ascii="Times New Roman" w:hAnsi="Times New Roman" w:cs="Times New Roman"/>
          <w:sz w:val="24"/>
          <w:szCs w:val="24"/>
          <w:lang w:val="sr-Cyrl-RS"/>
        </w:rPr>
        <w:t xml:space="preserve"> и успоставила јединствена методологија за њихово стандардизовано, ефикасно и економично </w:t>
      </w:r>
      <w:r w:rsidRPr="00423FB5">
        <w:rPr>
          <w:rFonts w:ascii="Times New Roman" w:hAnsi="Times New Roman" w:cs="Times New Roman"/>
          <w:sz w:val="24"/>
          <w:szCs w:val="24"/>
          <w:lang w:val="sr-Cyrl-RS"/>
        </w:rPr>
        <w:t>вођење</w:t>
      </w:r>
      <w:r w:rsidR="00B073AA" w:rsidRPr="00423FB5">
        <w:rPr>
          <w:rFonts w:ascii="Times New Roman" w:hAnsi="Times New Roman" w:cs="Times New Roman"/>
          <w:sz w:val="24"/>
          <w:szCs w:val="24"/>
          <w:lang w:val="sr-Cyrl-RS"/>
        </w:rPr>
        <w:t>.</w:t>
      </w:r>
    </w:p>
    <w:p w14:paraId="3A15E867" w14:textId="27E1DF75" w:rsidR="00E80E3F" w:rsidRPr="00492A8C" w:rsidRDefault="00E80E3F" w:rsidP="00E80E3F">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3DD14487">
        <w:rPr>
          <w:rFonts w:ascii="Times New Roman" w:hAnsi="Times New Roman" w:cs="Times New Roman"/>
          <w:sz w:val="24"/>
          <w:szCs w:val="24"/>
          <w:lang w:val="sr-Cyrl-RS"/>
        </w:rPr>
        <w:t xml:space="preserve">Сврха </w:t>
      </w:r>
      <w:r w:rsidR="00B073AA" w:rsidRPr="3DD14487">
        <w:rPr>
          <w:rFonts w:ascii="Times New Roman" w:hAnsi="Times New Roman" w:cs="Times New Roman"/>
          <w:sz w:val="24"/>
          <w:szCs w:val="24"/>
          <w:lang w:val="sr-Cyrl-RS"/>
        </w:rPr>
        <w:t xml:space="preserve">овог закона је </w:t>
      </w:r>
      <w:r w:rsidRPr="3DD14487">
        <w:rPr>
          <w:rFonts w:ascii="Times New Roman" w:hAnsi="Times New Roman" w:cs="Times New Roman"/>
          <w:sz w:val="24"/>
          <w:szCs w:val="24"/>
          <w:lang w:val="sr-Cyrl-RS"/>
        </w:rPr>
        <w:t xml:space="preserve">уређење </w:t>
      </w:r>
      <w:r w:rsidR="00B073AA" w:rsidRPr="3DD14487">
        <w:rPr>
          <w:rFonts w:ascii="Times New Roman" w:hAnsi="Times New Roman" w:cs="Times New Roman"/>
          <w:sz w:val="24"/>
          <w:szCs w:val="24"/>
          <w:lang w:val="sr-Cyrl-RS"/>
        </w:rPr>
        <w:t xml:space="preserve">поступака у складу са начелима </w:t>
      </w:r>
      <w:r w:rsidR="0045746D" w:rsidRPr="3DD14487">
        <w:rPr>
          <w:rFonts w:ascii="Times New Roman" w:hAnsi="Times New Roman" w:cs="Times New Roman"/>
          <w:sz w:val="24"/>
          <w:szCs w:val="24"/>
          <w:lang w:val="sr-Cyrl-RS"/>
        </w:rPr>
        <w:t xml:space="preserve">и </w:t>
      </w:r>
      <w:r w:rsidR="00B073AA" w:rsidRPr="3DD14487">
        <w:rPr>
          <w:rFonts w:ascii="Times New Roman" w:hAnsi="Times New Roman" w:cs="Times New Roman"/>
          <w:sz w:val="24"/>
          <w:szCs w:val="24"/>
          <w:lang w:val="sr-Cyrl-RS"/>
        </w:rPr>
        <w:t>методолошким правилима прописаним овим законом</w:t>
      </w:r>
      <w:r w:rsidR="00EE6AC6" w:rsidRPr="3DD14487">
        <w:rPr>
          <w:rFonts w:ascii="Times New Roman" w:hAnsi="Times New Roman" w:cs="Times New Roman"/>
          <w:sz w:val="24"/>
          <w:szCs w:val="24"/>
          <w:lang w:val="sr-Cyrl-RS"/>
        </w:rPr>
        <w:t xml:space="preserve"> </w:t>
      </w:r>
      <w:r w:rsidRPr="3DD14487">
        <w:rPr>
          <w:rFonts w:ascii="Times New Roman" w:hAnsi="Times New Roman" w:cs="Times New Roman"/>
          <w:sz w:val="24"/>
          <w:szCs w:val="24"/>
          <w:lang w:val="sr-Cyrl-RS"/>
        </w:rPr>
        <w:t>и подзаконским актима доне</w:t>
      </w:r>
      <w:r w:rsidR="00F60723" w:rsidRPr="3DD14487">
        <w:rPr>
          <w:rFonts w:ascii="Times New Roman" w:hAnsi="Times New Roman" w:cs="Times New Roman"/>
          <w:sz w:val="24"/>
          <w:szCs w:val="24"/>
          <w:lang w:val="sr-Cyrl-RS"/>
        </w:rPr>
        <w:t>тим</w:t>
      </w:r>
      <w:r w:rsidRPr="3DD14487">
        <w:rPr>
          <w:rFonts w:ascii="Times New Roman" w:hAnsi="Times New Roman" w:cs="Times New Roman"/>
          <w:sz w:val="24"/>
          <w:szCs w:val="24"/>
          <w:lang w:val="sr-Cyrl-RS"/>
        </w:rPr>
        <w:t xml:space="preserve"> на основу овог закона</w:t>
      </w:r>
      <w:r w:rsidR="00944943">
        <w:rPr>
          <w:rFonts w:ascii="Times New Roman" w:hAnsi="Times New Roman" w:cs="Times New Roman"/>
          <w:sz w:val="24"/>
          <w:szCs w:val="24"/>
          <w:lang w:val="sr-Cyrl-RS"/>
        </w:rPr>
        <w:t>, и уређење контроле</w:t>
      </w:r>
      <w:r w:rsidR="00807A34">
        <w:rPr>
          <w:rFonts w:ascii="Times New Roman" w:hAnsi="Times New Roman" w:cs="Times New Roman"/>
          <w:sz w:val="24"/>
          <w:szCs w:val="24"/>
          <w:lang w:val="sr-Cyrl-RS"/>
        </w:rPr>
        <w:t xml:space="preserve"> </w:t>
      </w:r>
      <w:r w:rsidR="00944943">
        <w:rPr>
          <w:rFonts w:ascii="Times New Roman" w:hAnsi="Times New Roman" w:cs="Times New Roman"/>
          <w:sz w:val="24"/>
          <w:szCs w:val="24"/>
          <w:lang w:val="sr-Cyrl-RS"/>
        </w:rPr>
        <w:t>поступања у складу са пр</w:t>
      </w:r>
      <w:r w:rsidR="00733504">
        <w:rPr>
          <w:rFonts w:ascii="Times New Roman" w:hAnsi="Times New Roman" w:cs="Times New Roman"/>
          <w:sz w:val="24"/>
          <w:szCs w:val="24"/>
          <w:lang w:val="sr-Cyrl-RS"/>
        </w:rPr>
        <w:t>описаним методолошким правилима</w:t>
      </w:r>
      <w:r w:rsidRPr="3DD14487">
        <w:rPr>
          <w:rFonts w:ascii="Times New Roman" w:hAnsi="Times New Roman" w:cs="Times New Roman"/>
          <w:sz w:val="24"/>
          <w:szCs w:val="24"/>
          <w:lang w:val="sr-Cyrl-RS"/>
        </w:rPr>
        <w:t xml:space="preserve">. </w:t>
      </w:r>
    </w:p>
    <w:p w14:paraId="2058CC24" w14:textId="2F5CAD6D" w:rsidR="00256944" w:rsidRPr="00062CF8" w:rsidRDefault="00256944" w:rsidP="00492A8C">
      <w:pPr>
        <w:pStyle w:val="ListParagraph"/>
        <w:spacing w:before="360" w:after="240" w:line="240" w:lineRule="auto"/>
        <w:ind w:left="0"/>
        <w:contextualSpacing w:val="0"/>
        <w:jc w:val="center"/>
        <w:rPr>
          <w:rFonts w:ascii="Times New Roman" w:hAnsi="Times New Roman"/>
          <w:sz w:val="24"/>
          <w:szCs w:val="24"/>
          <w:lang w:val="sr-Cyrl-RS"/>
        </w:rPr>
      </w:pPr>
      <w:r w:rsidRPr="00492A8C">
        <w:rPr>
          <w:rFonts w:ascii="Times New Roman" w:hAnsi="Times New Roman"/>
          <w:b/>
          <w:sz w:val="24"/>
          <w:szCs w:val="24"/>
          <w:lang w:val="sr-Latn-BA"/>
        </w:rPr>
        <w:t>II</w:t>
      </w:r>
      <w:r w:rsidR="004B0E6E">
        <w:rPr>
          <w:rFonts w:ascii="Times New Roman" w:hAnsi="Times New Roman"/>
          <w:b/>
          <w:sz w:val="24"/>
          <w:szCs w:val="24"/>
          <w:lang w:val="sr-Cyrl-RS"/>
        </w:rPr>
        <w:t>.</w:t>
      </w:r>
      <w:r w:rsidRPr="00492A8C">
        <w:rPr>
          <w:rFonts w:ascii="Times New Roman" w:hAnsi="Times New Roman"/>
          <w:b/>
          <w:sz w:val="24"/>
          <w:szCs w:val="24"/>
          <w:lang w:val="sr-Latn-BA"/>
        </w:rPr>
        <w:t xml:space="preserve"> РЕГИСТАР</w:t>
      </w:r>
    </w:p>
    <w:p w14:paraId="099C4FC2" w14:textId="1E0C0426" w:rsidR="00256944" w:rsidRPr="00492A8C"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Latn-BA"/>
        </w:rPr>
      </w:pPr>
      <w:r w:rsidRPr="00492A8C">
        <w:rPr>
          <w:rFonts w:ascii="Times New Roman" w:hAnsi="Times New Roman"/>
          <w:b/>
          <w:sz w:val="24"/>
          <w:szCs w:val="24"/>
          <w:lang w:val="sr-Latn-BA"/>
        </w:rPr>
        <w:t>Надлежност за</w:t>
      </w:r>
      <w:r w:rsidR="00E80E3F">
        <w:rPr>
          <w:rFonts w:ascii="Times New Roman" w:hAnsi="Times New Roman"/>
          <w:b/>
          <w:sz w:val="24"/>
          <w:szCs w:val="24"/>
          <w:lang w:val="sr-Cyrl-RS"/>
        </w:rPr>
        <w:t xml:space="preserve"> успостављање и </w:t>
      </w:r>
      <w:r w:rsidR="00292048">
        <w:rPr>
          <w:rFonts w:ascii="Times New Roman" w:hAnsi="Times New Roman"/>
          <w:b/>
          <w:sz w:val="24"/>
          <w:szCs w:val="24"/>
          <w:lang w:val="sr-Cyrl-RS"/>
        </w:rPr>
        <w:t xml:space="preserve">управљање </w:t>
      </w:r>
      <w:r w:rsidRPr="00492A8C">
        <w:rPr>
          <w:rFonts w:ascii="Times New Roman" w:hAnsi="Times New Roman"/>
          <w:b/>
          <w:sz w:val="24"/>
          <w:szCs w:val="24"/>
          <w:lang w:val="sr-Latn-BA"/>
        </w:rPr>
        <w:t>Регистр</w:t>
      </w:r>
      <w:r w:rsidR="00292048">
        <w:rPr>
          <w:rFonts w:ascii="Times New Roman" w:hAnsi="Times New Roman"/>
          <w:b/>
          <w:sz w:val="24"/>
          <w:szCs w:val="24"/>
          <w:lang w:val="sr-Cyrl-RS"/>
        </w:rPr>
        <w:t>ом</w:t>
      </w:r>
      <w:r w:rsidRPr="00492A8C">
        <w:rPr>
          <w:rFonts w:ascii="Times New Roman" w:hAnsi="Times New Roman"/>
          <w:b/>
          <w:sz w:val="24"/>
          <w:szCs w:val="24"/>
          <w:lang w:val="sr-Latn-BA"/>
        </w:rPr>
        <w:t xml:space="preserve"> </w:t>
      </w:r>
    </w:p>
    <w:p w14:paraId="4CAC6E50" w14:textId="3FDECF2A" w:rsidR="00256944" w:rsidRPr="00D830DD" w:rsidRDefault="00256944" w:rsidP="004856CA">
      <w:pPr>
        <w:pStyle w:val="ListParagraph"/>
        <w:shd w:val="clear" w:color="auto" w:fill="FFFFFF" w:themeFill="background1"/>
        <w:tabs>
          <w:tab w:val="left" w:pos="993"/>
        </w:tabs>
        <w:spacing w:before="120" w:after="0" w:line="240" w:lineRule="auto"/>
        <w:ind w:left="0"/>
        <w:contextualSpacing w:val="0"/>
        <w:jc w:val="center"/>
        <w:rPr>
          <w:rFonts w:ascii="Times New Roman" w:hAnsi="Times New Roman"/>
          <w:sz w:val="24"/>
          <w:szCs w:val="24"/>
          <w:lang w:val="sr-Latn-BA"/>
        </w:rPr>
      </w:pPr>
      <w:r w:rsidRPr="00D830DD">
        <w:rPr>
          <w:rFonts w:ascii="Times New Roman" w:hAnsi="Times New Roman"/>
          <w:sz w:val="24"/>
          <w:szCs w:val="24"/>
          <w:lang w:val="sr-Latn-BA"/>
        </w:rPr>
        <w:t xml:space="preserve">Члан </w:t>
      </w:r>
      <w:r w:rsidR="00C12AC0" w:rsidRPr="00D830DD">
        <w:rPr>
          <w:rFonts w:ascii="Times New Roman" w:hAnsi="Times New Roman"/>
          <w:sz w:val="24"/>
          <w:szCs w:val="24"/>
          <w:lang w:val="sr-Cyrl-RS"/>
        </w:rPr>
        <w:t>4</w:t>
      </w:r>
      <w:r w:rsidRPr="00D830DD">
        <w:rPr>
          <w:rFonts w:ascii="Times New Roman" w:hAnsi="Times New Roman"/>
          <w:sz w:val="24"/>
          <w:szCs w:val="24"/>
          <w:lang w:val="sr-Latn-BA"/>
        </w:rPr>
        <w:t>.</w:t>
      </w:r>
    </w:p>
    <w:p w14:paraId="0E10CCAE" w14:textId="6568273A" w:rsidR="00256944" w:rsidRDefault="00256944" w:rsidP="00D830DD">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062CF8">
        <w:rPr>
          <w:rFonts w:ascii="Times New Roman" w:hAnsi="Times New Roman" w:cs="Times New Roman"/>
          <w:sz w:val="24"/>
          <w:szCs w:val="24"/>
          <w:lang w:val="sr-Cyrl-RS"/>
        </w:rPr>
        <w:t>Регистар</w:t>
      </w:r>
      <w:r w:rsidR="004B1341">
        <w:rPr>
          <w:rFonts w:ascii="Times New Roman" w:hAnsi="Times New Roman" w:cs="Times New Roman"/>
          <w:sz w:val="24"/>
          <w:szCs w:val="24"/>
          <w:lang w:val="sr-Cyrl-RS"/>
        </w:rPr>
        <w:t xml:space="preserve"> успоставља и </w:t>
      </w:r>
      <w:r w:rsidR="002D03D5">
        <w:rPr>
          <w:rFonts w:ascii="Times New Roman" w:hAnsi="Times New Roman" w:cs="Times New Roman"/>
          <w:sz w:val="24"/>
          <w:szCs w:val="24"/>
          <w:lang w:val="sr-Cyrl-RS"/>
        </w:rPr>
        <w:t>њиме управља</w:t>
      </w:r>
      <w:r w:rsidR="002D03D5" w:rsidRPr="00062CF8">
        <w:rPr>
          <w:rFonts w:ascii="Times New Roman" w:hAnsi="Times New Roman" w:cs="Times New Roman"/>
          <w:sz w:val="24"/>
          <w:szCs w:val="24"/>
          <w:lang w:val="sr-Cyrl-RS"/>
        </w:rPr>
        <w:t xml:space="preserve"> </w:t>
      </w:r>
      <w:r w:rsidRPr="00062CF8">
        <w:rPr>
          <w:rFonts w:ascii="Times New Roman" w:hAnsi="Times New Roman" w:cs="Times New Roman"/>
          <w:sz w:val="24"/>
          <w:szCs w:val="24"/>
          <w:lang w:val="sr-Cyrl-RS"/>
        </w:rPr>
        <w:t>орган државне управе надлежан за</w:t>
      </w:r>
      <w:r w:rsidR="00290E97">
        <w:rPr>
          <w:rFonts w:ascii="Times New Roman" w:hAnsi="Times New Roman" w:cs="Times New Roman"/>
          <w:sz w:val="24"/>
          <w:szCs w:val="24"/>
          <w:lang w:val="sr-Cyrl-RS"/>
        </w:rPr>
        <w:t xml:space="preserve"> </w:t>
      </w:r>
      <w:r w:rsidR="00733504">
        <w:rPr>
          <w:rFonts w:ascii="Times New Roman" w:hAnsi="Times New Roman" w:cs="Times New Roman"/>
          <w:sz w:val="24"/>
          <w:szCs w:val="24"/>
          <w:lang w:val="sr-Cyrl-RS"/>
        </w:rPr>
        <w:t>обављање стручних послова који се односе на</w:t>
      </w:r>
      <w:r w:rsidR="00290E97">
        <w:rPr>
          <w:rFonts w:ascii="Times New Roman" w:hAnsi="Times New Roman" w:cs="Times New Roman"/>
          <w:sz w:val="24"/>
          <w:szCs w:val="24"/>
          <w:lang w:val="sr-Cyrl-RS"/>
        </w:rPr>
        <w:t xml:space="preserve"> спровођење </w:t>
      </w:r>
      <w:r w:rsidR="004B1341">
        <w:rPr>
          <w:rFonts w:ascii="Times New Roman" w:hAnsi="Times New Roman" w:cs="Times New Roman"/>
          <w:sz w:val="24"/>
          <w:szCs w:val="24"/>
          <w:lang w:val="sr-Cyrl-RS"/>
        </w:rPr>
        <w:t>регулаторн</w:t>
      </w:r>
      <w:r w:rsidR="00290E97">
        <w:rPr>
          <w:rFonts w:ascii="Times New Roman" w:hAnsi="Times New Roman" w:cs="Times New Roman"/>
          <w:sz w:val="24"/>
          <w:szCs w:val="24"/>
          <w:lang w:val="sr-Cyrl-RS"/>
        </w:rPr>
        <w:t>е</w:t>
      </w:r>
      <w:r w:rsidR="004B1341">
        <w:rPr>
          <w:rFonts w:ascii="Times New Roman" w:hAnsi="Times New Roman" w:cs="Times New Roman"/>
          <w:sz w:val="24"/>
          <w:szCs w:val="24"/>
          <w:lang w:val="sr-Cyrl-RS"/>
        </w:rPr>
        <w:t xml:space="preserve"> реформ</w:t>
      </w:r>
      <w:r w:rsidR="00290E97">
        <w:rPr>
          <w:rFonts w:ascii="Times New Roman" w:hAnsi="Times New Roman" w:cs="Times New Roman"/>
          <w:sz w:val="24"/>
          <w:szCs w:val="24"/>
          <w:lang w:val="sr-Cyrl-RS"/>
        </w:rPr>
        <w:t>е</w:t>
      </w:r>
      <w:r w:rsidR="00733504">
        <w:rPr>
          <w:rFonts w:ascii="Times New Roman" w:hAnsi="Times New Roman" w:cs="Times New Roman"/>
          <w:sz w:val="24"/>
          <w:szCs w:val="24"/>
          <w:lang w:val="sr-Cyrl-RS"/>
        </w:rPr>
        <w:t xml:space="preserve"> и анализу ефеката прописа</w:t>
      </w:r>
      <w:r w:rsidR="00290E9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даљем тексту: </w:t>
      </w:r>
      <w:r w:rsidR="0071700D">
        <w:rPr>
          <w:rFonts w:ascii="Times New Roman" w:hAnsi="Times New Roman" w:cs="Times New Roman"/>
          <w:sz w:val="24"/>
          <w:szCs w:val="24"/>
          <w:lang w:val="sr-Cyrl-RS"/>
        </w:rPr>
        <w:t>надлежни орган</w:t>
      </w:r>
      <w:r>
        <w:rPr>
          <w:rFonts w:ascii="Times New Roman" w:hAnsi="Times New Roman" w:cs="Times New Roman"/>
          <w:sz w:val="24"/>
          <w:szCs w:val="24"/>
          <w:lang w:val="sr-Cyrl-RS"/>
        </w:rPr>
        <w:t xml:space="preserve">), </w:t>
      </w:r>
      <w:r w:rsidR="00290E97">
        <w:rPr>
          <w:rFonts w:ascii="Times New Roman" w:hAnsi="Times New Roman" w:cs="Times New Roman"/>
          <w:sz w:val="24"/>
          <w:szCs w:val="24"/>
          <w:lang w:val="sr-Cyrl-RS"/>
        </w:rPr>
        <w:t>уз техничку подршку службе Владе надлежне за пројектовање, усклађивање, развој и функционисање система електронске управе (у даљем тексту: Служба Владе)</w:t>
      </w:r>
      <w:r w:rsidR="0071700D">
        <w:rPr>
          <w:rFonts w:ascii="Times New Roman" w:hAnsi="Times New Roman" w:cs="Times New Roman"/>
          <w:sz w:val="24"/>
          <w:szCs w:val="24"/>
          <w:lang w:val="sr-Cyrl-RS"/>
        </w:rPr>
        <w:t>.</w:t>
      </w:r>
    </w:p>
    <w:p w14:paraId="3588EBFB" w14:textId="4968C2B9" w:rsidR="00256944" w:rsidRDefault="002D03D5" w:rsidP="00492A8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Управљање</w:t>
      </w:r>
      <w:r w:rsidR="00256944" w:rsidRPr="3DD14487">
        <w:rPr>
          <w:rFonts w:ascii="Times New Roman" w:hAnsi="Times New Roman" w:cs="Times New Roman"/>
          <w:sz w:val="24"/>
          <w:szCs w:val="24"/>
          <w:lang w:val="sr-Cyrl-RS"/>
        </w:rPr>
        <w:t xml:space="preserve"> Регистр</w:t>
      </w:r>
      <w:r>
        <w:rPr>
          <w:rFonts w:ascii="Times New Roman" w:hAnsi="Times New Roman" w:cs="Times New Roman"/>
          <w:sz w:val="24"/>
          <w:szCs w:val="24"/>
          <w:lang w:val="sr-Cyrl-RS"/>
        </w:rPr>
        <w:t>ом</w:t>
      </w:r>
      <w:r w:rsidR="00256944" w:rsidRPr="3DD14487">
        <w:rPr>
          <w:rFonts w:ascii="Times New Roman" w:hAnsi="Times New Roman" w:cs="Times New Roman"/>
          <w:sz w:val="24"/>
          <w:szCs w:val="24"/>
          <w:lang w:val="sr-Cyrl-RS"/>
        </w:rPr>
        <w:t xml:space="preserve"> из става 1. овог члана подразумева:</w:t>
      </w:r>
    </w:p>
    <w:p w14:paraId="60D1BB92" w14:textId="425D4DDA" w:rsidR="00256944" w:rsidRDefault="00256944" w:rsidP="00492A8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3DD14487">
        <w:rPr>
          <w:rFonts w:ascii="Times New Roman" w:hAnsi="Times New Roman" w:cs="Times New Roman"/>
          <w:sz w:val="24"/>
          <w:szCs w:val="24"/>
          <w:lang w:val="sr-Cyrl-RS"/>
        </w:rPr>
        <w:t xml:space="preserve">1) </w:t>
      </w:r>
      <w:r w:rsidR="006A2151" w:rsidRPr="3DD14487">
        <w:rPr>
          <w:rFonts w:ascii="Times New Roman" w:hAnsi="Times New Roman" w:cs="Times New Roman"/>
          <w:sz w:val="24"/>
          <w:szCs w:val="24"/>
          <w:lang w:val="sr-Cyrl-RS"/>
        </w:rPr>
        <w:t>послов</w:t>
      </w:r>
      <w:r w:rsidR="002D03D5">
        <w:rPr>
          <w:rFonts w:ascii="Times New Roman" w:hAnsi="Times New Roman" w:cs="Times New Roman"/>
          <w:sz w:val="24"/>
          <w:szCs w:val="24"/>
          <w:lang w:val="sr-Cyrl-RS"/>
        </w:rPr>
        <w:t>е</w:t>
      </w:r>
      <w:r w:rsidR="008D6AB8" w:rsidRPr="3DD14487">
        <w:rPr>
          <w:rFonts w:ascii="Times New Roman" w:hAnsi="Times New Roman" w:cs="Times New Roman"/>
          <w:sz w:val="24"/>
          <w:szCs w:val="24"/>
          <w:lang w:val="sr-Cyrl-RS"/>
        </w:rPr>
        <w:t xml:space="preserve"> </w:t>
      </w:r>
      <w:r w:rsidR="006A2151" w:rsidRPr="3DD14487">
        <w:rPr>
          <w:rFonts w:ascii="Times New Roman" w:hAnsi="Times New Roman" w:cs="Times New Roman"/>
          <w:sz w:val="24"/>
          <w:szCs w:val="24"/>
          <w:lang w:val="sr-Cyrl-RS"/>
        </w:rPr>
        <w:t xml:space="preserve">спровођења </w:t>
      </w:r>
      <w:r w:rsidRPr="3DD14487">
        <w:rPr>
          <w:rFonts w:ascii="Times New Roman" w:hAnsi="Times New Roman" w:cs="Times New Roman"/>
          <w:sz w:val="24"/>
          <w:szCs w:val="24"/>
          <w:lang w:val="sr-Cyrl-RS"/>
        </w:rPr>
        <w:t>контроле уписа</w:t>
      </w:r>
      <w:r w:rsidR="6534137B" w:rsidRPr="3DD14487">
        <w:rPr>
          <w:rFonts w:ascii="Times New Roman" w:hAnsi="Times New Roman" w:cs="Times New Roman"/>
          <w:sz w:val="24"/>
          <w:szCs w:val="24"/>
          <w:lang w:val="sr-Cyrl-RS"/>
        </w:rPr>
        <w:t xml:space="preserve"> података о</w:t>
      </w:r>
      <w:r w:rsidRPr="3DD14487">
        <w:rPr>
          <w:rFonts w:ascii="Times New Roman" w:hAnsi="Times New Roman" w:cs="Times New Roman"/>
          <w:sz w:val="24"/>
          <w:szCs w:val="24"/>
          <w:lang w:val="sr-Cyrl-RS"/>
        </w:rPr>
        <w:t xml:space="preserve"> поступк</w:t>
      </w:r>
      <w:r w:rsidR="4569E22A" w:rsidRPr="3DD14487">
        <w:rPr>
          <w:rFonts w:ascii="Times New Roman" w:hAnsi="Times New Roman" w:cs="Times New Roman"/>
          <w:sz w:val="24"/>
          <w:szCs w:val="24"/>
          <w:lang w:val="sr-Cyrl-RS"/>
        </w:rPr>
        <w:t>у</w:t>
      </w:r>
      <w:r w:rsidRPr="3DD14487">
        <w:rPr>
          <w:rFonts w:ascii="Times New Roman" w:hAnsi="Times New Roman" w:cs="Times New Roman"/>
          <w:sz w:val="24"/>
          <w:szCs w:val="24"/>
          <w:lang w:val="sr-Cyrl-RS"/>
        </w:rPr>
        <w:t xml:space="preserve"> у Регистар, </w:t>
      </w:r>
      <w:r w:rsidR="00102678">
        <w:rPr>
          <w:rFonts w:ascii="Times New Roman" w:hAnsi="Times New Roman" w:cs="Times New Roman"/>
          <w:sz w:val="24"/>
          <w:szCs w:val="24"/>
          <w:lang w:val="sr-Cyrl-RS"/>
        </w:rPr>
        <w:t>у складу са чл.</w:t>
      </w:r>
      <w:r w:rsidRPr="3DD14487">
        <w:rPr>
          <w:rFonts w:ascii="Times New Roman" w:hAnsi="Times New Roman" w:cs="Times New Roman"/>
          <w:sz w:val="24"/>
          <w:szCs w:val="24"/>
          <w:lang w:val="sr-Cyrl-RS"/>
        </w:rPr>
        <w:t xml:space="preserve"> </w:t>
      </w:r>
      <w:r w:rsidR="00954782" w:rsidRPr="00FD633D">
        <w:rPr>
          <w:rFonts w:ascii="Times New Roman" w:hAnsi="Times New Roman" w:cs="Times New Roman"/>
          <w:sz w:val="24"/>
          <w:szCs w:val="24"/>
        </w:rPr>
        <w:t>1</w:t>
      </w:r>
      <w:r w:rsidR="000B6F33" w:rsidRPr="00FD633D">
        <w:rPr>
          <w:rFonts w:ascii="Times New Roman" w:hAnsi="Times New Roman" w:cs="Times New Roman"/>
          <w:sz w:val="24"/>
          <w:szCs w:val="24"/>
          <w:lang w:val="sr-Cyrl-RS"/>
        </w:rPr>
        <w:t>3</w:t>
      </w:r>
      <w:r w:rsidR="00102678">
        <w:rPr>
          <w:rFonts w:ascii="Times New Roman" w:hAnsi="Times New Roman" w:cs="Times New Roman"/>
          <w:sz w:val="24"/>
          <w:szCs w:val="24"/>
          <w:lang w:val="sr-Cyrl-RS"/>
        </w:rPr>
        <w:t>.</w:t>
      </w:r>
      <w:r w:rsidR="00954782">
        <w:rPr>
          <w:rFonts w:ascii="Times New Roman" w:hAnsi="Times New Roman" w:cs="Times New Roman"/>
          <w:sz w:val="24"/>
          <w:szCs w:val="24"/>
          <w:lang w:val="sr-Cyrl-RS"/>
        </w:rPr>
        <w:t xml:space="preserve"> и 1</w:t>
      </w:r>
      <w:r w:rsidR="000B6F33">
        <w:rPr>
          <w:rFonts w:ascii="Times New Roman" w:hAnsi="Times New Roman" w:cs="Times New Roman"/>
          <w:sz w:val="24"/>
          <w:szCs w:val="24"/>
          <w:lang w:val="sr-Cyrl-RS"/>
        </w:rPr>
        <w:t>4</w:t>
      </w:r>
      <w:r w:rsidRPr="3DD14487">
        <w:rPr>
          <w:rFonts w:ascii="Times New Roman" w:hAnsi="Times New Roman" w:cs="Times New Roman"/>
          <w:sz w:val="24"/>
          <w:szCs w:val="24"/>
          <w:lang w:val="sr-Cyrl-RS"/>
        </w:rPr>
        <w:t>. овог закона;</w:t>
      </w:r>
    </w:p>
    <w:p w14:paraId="6915C380" w14:textId="35DDE506" w:rsidR="00256944" w:rsidRPr="00292048" w:rsidRDefault="00256944" w:rsidP="65B4072B">
      <w:pPr>
        <w:shd w:val="clear" w:color="auto" w:fill="FFFFFF" w:themeFill="background1"/>
        <w:tabs>
          <w:tab w:val="left" w:pos="993"/>
        </w:tabs>
        <w:spacing w:after="0" w:line="240" w:lineRule="auto"/>
        <w:ind w:firstLine="567"/>
        <w:jc w:val="both"/>
        <w:rPr>
          <w:rFonts w:ascii="Times New Roman" w:hAnsi="Times New Roman"/>
          <w:b/>
          <w:bCs/>
          <w:sz w:val="24"/>
          <w:szCs w:val="24"/>
          <w:lang w:val="sr-Cyrl-RS"/>
        </w:rPr>
      </w:pPr>
      <w:r w:rsidRPr="2CDAA763">
        <w:rPr>
          <w:rFonts w:ascii="Times New Roman" w:hAnsi="Times New Roman" w:cs="Times New Roman"/>
          <w:sz w:val="24"/>
          <w:szCs w:val="24"/>
          <w:lang w:val="sr-Cyrl-RS"/>
        </w:rPr>
        <w:t xml:space="preserve">2) </w:t>
      </w:r>
      <w:r w:rsidR="00102678">
        <w:rPr>
          <w:rFonts w:ascii="Times New Roman" w:hAnsi="Times New Roman" w:cs="Times New Roman"/>
          <w:sz w:val="24"/>
          <w:szCs w:val="24"/>
          <w:lang w:val="sr-Cyrl-RS"/>
        </w:rPr>
        <w:t>послове</w:t>
      </w:r>
      <w:r w:rsidR="006A2151" w:rsidRPr="2CDAA763">
        <w:rPr>
          <w:rFonts w:ascii="Times New Roman" w:hAnsi="Times New Roman" w:cs="Times New Roman"/>
          <w:sz w:val="24"/>
          <w:szCs w:val="24"/>
          <w:lang w:val="sr-Cyrl-RS"/>
        </w:rPr>
        <w:t xml:space="preserve"> спровођења </w:t>
      </w:r>
      <w:r w:rsidR="002C1521" w:rsidRPr="00B81F4B">
        <w:rPr>
          <w:rFonts w:ascii="Times New Roman" w:hAnsi="Times New Roman" w:cs="Times New Roman"/>
          <w:sz w:val="24"/>
          <w:szCs w:val="24"/>
          <w:lang w:val="sr-Cyrl-RS"/>
        </w:rPr>
        <w:t>претходне</w:t>
      </w:r>
      <w:r w:rsidRPr="00E46080">
        <w:rPr>
          <w:rFonts w:ascii="Times New Roman" w:hAnsi="Times New Roman" w:cs="Times New Roman"/>
          <w:color w:val="2B579A"/>
          <w:sz w:val="24"/>
          <w:szCs w:val="24"/>
          <w:lang w:val="sr-Cyrl-RS"/>
        </w:rPr>
        <w:t xml:space="preserve"> </w:t>
      </w:r>
      <w:r w:rsidRPr="00E46080">
        <w:rPr>
          <w:rFonts w:ascii="Times New Roman" w:hAnsi="Times New Roman" w:cs="Times New Roman"/>
          <w:sz w:val="24"/>
          <w:szCs w:val="24"/>
          <w:lang w:val="sr-Cyrl-RS"/>
        </w:rPr>
        <w:t xml:space="preserve">и накнадне </w:t>
      </w:r>
      <w:r w:rsidRPr="00E46080">
        <w:rPr>
          <w:rFonts w:ascii="Times New Roman" w:hAnsi="Times New Roman"/>
          <w:sz w:val="24"/>
          <w:szCs w:val="24"/>
          <w:lang w:val="sr-Cyrl-RS"/>
        </w:rPr>
        <w:t>контроле усклађености поступка</w:t>
      </w:r>
      <w:r w:rsidR="00290E97" w:rsidRPr="00E46080">
        <w:rPr>
          <w:rFonts w:ascii="Times New Roman" w:hAnsi="Times New Roman"/>
          <w:sz w:val="24"/>
          <w:szCs w:val="24"/>
          <w:lang w:val="sr-Cyrl-RS"/>
        </w:rPr>
        <w:t xml:space="preserve"> </w:t>
      </w:r>
      <w:r w:rsidRPr="00E46080">
        <w:rPr>
          <w:rFonts w:ascii="Times New Roman" w:hAnsi="Times New Roman"/>
          <w:sz w:val="24"/>
          <w:szCs w:val="24"/>
          <w:lang w:val="sr-Cyrl-RS"/>
        </w:rPr>
        <w:t xml:space="preserve">са </w:t>
      </w:r>
      <w:r w:rsidR="00290E97" w:rsidRPr="00E46080">
        <w:rPr>
          <w:rFonts w:ascii="Times New Roman" w:hAnsi="Times New Roman"/>
          <w:sz w:val="24"/>
          <w:szCs w:val="24"/>
          <w:lang w:val="sr-Cyrl-RS"/>
        </w:rPr>
        <w:t>Методологијом</w:t>
      </w:r>
      <w:r w:rsidR="00102678">
        <w:rPr>
          <w:rFonts w:ascii="Times New Roman" w:hAnsi="Times New Roman"/>
          <w:sz w:val="24"/>
          <w:szCs w:val="24"/>
          <w:lang w:val="sr-Cyrl-RS"/>
        </w:rPr>
        <w:t>, у складу са чл.</w:t>
      </w:r>
      <w:r w:rsidR="000B6F33" w:rsidRPr="00E46080">
        <w:rPr>
          <w:rFonts w:ascii="Times New Roman" w:hAnsi="Times New Roman"/>
          <w:sz w:val="24"/>
          <w:szCs w:val="24"/>
          <w:lang w:val="sr-Cyrl-RS"/>
        </w:rPr>
        <w:t xml:space="preserve"> </w:t>
      </w:r>
      <w:r w:rsidR="00E136B9">
        <w:rPr>
          <w:rFonts w:ascii="Times New Roman" w:hAnsi="Times New Roman"/>
          <w:sz w:val="24"/>
          <w:szCs w:val="24"/>
          <w:lang w:val="sr-Cyrl-RS"/>
        </w:rPr>
        <w:t>10. до</w:t>
      </w:r>
      <w:r w:rsidR="00041F14" w:rsidRPr="00E46080">
        <w:rPr>
          <w:rFonts w:ascii="Times New Roman" w:hAnsi="Times New Roman"/>
          <w:sz w:val="24"/>
          <w:szCs w:val="24"/>
          <w:lang w:val="sr-Cyrl-RS"/>
        </w:rPr>
        <w:t xml:space="preserve"> </w:t>
      </w:r>
      <w:r w:rsidR="000B6F33" w:rsidRPr="00E46080">
        <w:rPr>
          <w:rFonts w:ascii="Times New Roman" w:hAnsi="Times New Roman"/>
          <w:sz w:val="24"/>
          <w:szCs w:val="24"/>
          <w:lang w:val="sr-Cyrl-RS"/>
        </w:rPr>
        <w:t>12</w:t>
      </w:r>
      <w:r w:rsidR="00041F14" w:rsidRPr="00E46080">
        <w:rPr>
          <w:rFonts w:ascii="Times New Roman" w:hAnsi="Times New Roman"/>
          <w:sz w:val="24"/>
          <w:szCs w:val="24"/>
          <w:lang w:val="sr-Cyrl-RS"/>
        </w:rPr>
        <w:t>. овог закона</w:t>
      </w:r>
      <w:r w:rsidR="00290E97" w:rsidRPr="00E46080">
        <w:rPr>
          <w:rFonts w:ascii="Times New Roman" w:hAnsi="Times New Roman"/>
          <w:sz w:val="24"/>
          <w:szCs w:val="24"/>
          <w:lang w:val="sr-Cyrl-RS"/>
        </w:rPr>
        <w:t>;</w:t>
      </w:r>
    </w:p>
    <w:p w14:paraId="4C328224" w14:textId="1C54AD35" w:rsidR="00256944" w:rsidRDefault="00704E98" w:rsidP="00492A8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6D552D0A">
        <w:rPr>
          <w:rFonts w:ascii="Times New Roman" w:hAnsi="Times New Roman" w:cs="Times New Roman"/>
          <w:sz w:val="24"/>
          <w:szCs w:val="24"/>
          <w:lang w:val="sr-Cyrl-RS"/>
        </w:rPr>
        <w:t>3</w:t>
      </w:r>
      <w:r w:rsidR="00102678">
        <w:rPr>
          <w:rFonts w:ascii="Times New Roman" w:hAnsi="Times New Roman" w:cs="Times New Roman"/>
          <w:sz w:val="24"/>
          <w:szCs w:val="24"/>
          <w:lang w:val="sr-Cyrl-RS"/>
        </w:rPr>
        <w:t>) прикупљање и обраду</w:t>
      </w:r>
      <w:r w:rsidR="00256944" w:rsidRPr="6D552D0A">
        <w:rPr>
          <w:rFonts w:ascii="Times New Roman" w:hAnsi="Times New Roman" w:cs="Times New Roman"/>
          <w:sz w:val="24"/>
          <w:szCs w:val="24"/>
          <w:lang w:val="sr-Cyrl-RS"/>
        </w:rPr>
        <w:t xml:space="preserve"> иницијатива за измену </w:t>
      </w:r>
      <w:r w:rsidR="003568D0" w:rsidRPr="6D552D0A">
        <w:rPr>
          <w:rFonts w:ascii="Times New Roman" w:hAnsi="Times New Roman" w:cs="Times New Roman"/>
          <w:sz w:val="24"/>
          <w:szCs w:val="24"/>
          <w:lang w:val="sr-Cyrl-RS"/>
        </w:rPr>
        <w:t xml:space="preserve">неефикасних </w:t>
      </w:r>
      <w:r w:rsidR="00256944" w:rsidRPr="6D552D0A">
        <w:rPr>
          <w:rFonts w:ascii="Times New Roman" w:hAnsi="Times New Roman" w:cs="Times New Roman"/>
          <w:sz w:val="24"/>
          <w:szCs w:val="24"/>
          <w:lang w:val="sr-Cyrl-RS"/>
        </w:rPr>
        <w:t xml:space="preserve">прописа </w:t>
      </w:r>
      <w:r w:rsidR="003568D0" w:rsidRPr="6D552D0A">
        <w:rPr>
          <w:rFonts w:ascii="Times New Roman" w:hAnsi="Times New Roman" w:cs="Times New Roman"/>
          <w:sz w:val="24"/>
          <w:szCs w:val="24"/>
          <w:lang w:val="sr-Cyrl-RS"/>
        </w:rPr>
        <w:t>којим</w:t>
      </w:r>
      <w:r w:rsidR="001A4FC9" w:rsidRPr="6D552D0A">
        <w:rPr>
          <w:rFonts w:ascii="Times New Roman" w:hAnsi="Times New Roman" w:cs="Times New Roman"/>
          <w:sz w:val="24"/>
          <w:szCs w:val="24"/>
          <w:lang w:val="sr-Cyrl-RS"/>
        </w:rPr>
        <w:t>а</w:t>
      </w:r>
      <w:r w:rsidR="003568D0" w:rsidRPr="6D552D0A">
        <w:rPr>
          <w:rFonts w:ascii="Times New Roman" w:hAnsi="Times New Roman" w:cs="Times New Roman"/>
          <w:sz w:val="24"/>
          <w:szCs w:val="24"/>
          <w:lang w:val="sr-Cyrl-RS"/>
        </w:rPr>
        <w:t xml:space="preserve"> се</w:t>
      </w:r>
      <w:r w:rsidR="001A4FC9" w:rsidRPr="6D552D0A">
        <w:rPr>
          <w:rFonts w:ascii="Times New Roman" w:hAnsi="Times New Roman" w:cs="Times New Roman"/>
          <w:sz w:val="24"/>
          <w:szCs w:val="24"/>
          <w:lang w:val="sr-Cyrl-RS"/>
        </w:rPr>
        <w:t xml:space="preserve"> </w:t>
      </w:r>
      <w:r w:rsidR="00256944" w:rsidRPr="6D552D0A">
        <w:rPr>
          <w:rFonts w:ascii="Times New Roman" w:hAnsi="Times New Roman" w:cs="Times New Roman"/>
          <w:sz w:val="24"/>
          <w:szCs w:val="24"/>
          <w:lang w:val="sr-Cyrl-RS"/>
        </w:rPr>
        <w:t>уређују поступ</w:t>
      </w:r>
      <w:r w:rsidR="003568D0" w:rsidRPr="6D552D0A">
        <w:rPr>
          <w:rFonts w:ascii="Times New Roman" w:hAnsi="Times New Roman" w:cs="Times New Roman"/>
          <w:sz w:val="24"/>
          <w:szCs w:val="24"/>
          <w:lang w:val="sr-Cyrl-RS"/>
        </w:rPr>
        <w:t>ци</w:t>
      </w:r>
      <w:r w:rsidR="00256944" w:rsidRPr="6D552D0A">
        <w:rPr>
          <w:rFonts w:ascii="Times New Roman" w:hAnsi="Times New Roman" w:cs="Times New Roman"/>
          <w:sz w:val="24"/>
          <w:szCs w:val="24"/>
          <w:lang w:val="sr-Cyrl-RS"/>
        </w:rPr>
        <w:t xml:space="preserve"> </w:t>
      </w:r>
      <w:r w:rsidR="003568D0" w:rsidRPr="6D552D0A">
        <w:rPr>
          <w:rFonts w:ascii="Times New Roman" w:hAnsi="Times New Roman" w:cs="Times New Roman"/>
          <w:sz w:val="24"/>
          <w:szCs w:val="24"/>
          <w:lang w:val="sr-Cyrl-RS"/>
        </w:rPr>
        <w:t xml:space="preserve">уписани </w:t>
      </w:r>
      <w:r w:rsidR="00256944" w:rsidRPr="6D552D0A">
        <w:rPr>
          <w:rFonts w:ascii="Times New Roman" w:hAnsi="Times New Roman" w:cs="Times New Roman"/>
          <w:sz w:val="24"/>
          <w:szCs w:val="24"/>
          <w:lang w:val="sr-Cyrl-RS"/>
        </w:rPr>
        <w:t>у Регистар, у циљу поједностављења тих поступака и њиховог додатног усклађивања са Методологијом;</w:t>
      </w:r>
    </w:p>
    <w:p w14:paraId="48B77A58" w14:textId="759E70D3" w:rsidR="00256944" w:rsidRPr="00A55C06" w:rsidRDefault="003B4D20" w:rsidP="00492A8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3DD14487">
        <w:rPr>
          <w:rFonts w:ascii="Times New Roman" w:hAnsi="Times New Roman" w:cs="Times New Roman"/>
          <w:sz w:val="24"/>
          <w:szCs w:val="24"/>
          <w:lang w:val="sr-Cyrl-RS"/>
        </w:rPr>
        <w:t>4</w:t>
      </w:r>
      <w:r w:rsidR="00256944" w:rsidRPr="3DD14487">
        <w:rPr>
          <w:rFonts w:ascii="Times New Roman" w:hAnsi="Times New Roman" w:cs="Times New Roman"/>
          <w:sz w:val="24"/>
          <w:szCs w:val="24"/>
          <w:lang w:val="sr-Cyrl-RS"/>
        </w:rPr>
        <w:t xml:space="preserve">) </w:t>
      </w:r>
      <w:r w:rsidR="00102678">
        <w:rPr>
          <w:rFonts w:ascii="Times New Roman" w:hAnsi="Times New Roman" w:cs="Times New Roman"/>
          <w:sz w:val="24"/>
          <w:szCs w:val="24"/>
          <w:lang w:val="sr-Cyrl-RS"/>
        </w:rPr>
        <w:t>анализу</w:t>
      </w:r>
      <w:r w:rsidR="00030E21">
        <w:rPr>
          <w:rFonts w:ascii="Times New Roman" w:hAnsi="Times New Roman" w:cs="Times New Roman"/>
          <w:sz w:val="24"/>
          <w:szCs w:val="24"/>
          <w:lang w:val="sr-Cyrl-RS"/>
        </w:rPr>
        <w:t xml:space="preserve"> поступака и </w:t>
      </w:r>
      <w:r w:rsidR="00256944" w:rsidRPr="3DD14487">
        <w:rPr>
          <w:rFonts w:ascii="Times New Roman" w:hAnsi="Times New Roman" w:cs="Times New Roman"/>
          <w:sz w:val="24"/>
          <w:szCs w:val="24"/>
          <w:lang w:val="sr-Cyrl-RS"/>
        </w:rPr>
        <w:t xml:space="preserve">подношење иницијатива </w:t>
      </w:r>
      <w:r w:rsidR="002A03CB" w:rsidRPr="3DD14487">
        <w:rPr>
          <w:rFonts w:ascii="Times New Roman" w:hAnsi="Times New Roman" w:cs="Times New Roman"/>
          <w:sz w:val="24"/>
          <w:szCs w:val="24"/>
          <w:lang w:val="sr-Cyrl-RS"/>
        </w:rPr>
        <w:t xml:space="preserve">органима </w:t>
      </w:r>
      <w:r w:rsidR="00256944" w:rsidRPr="3DD14487">
        <w:rPr>
          <w:rFonts w:ascii="Times New Roman" w:hAnsi="Times New Roman" w:cs="Times New Roman"/>
          <w:sz w:val="24"/>
          <w:szCs w:val="24"/>
          <w:lang w:val="sr-Cyrl-RS"/>
        </w:rPr>
        <w:t xml:space="preserve">за измену </w:t>
      </w:r>
      <w:r w:rsidR="0071700D" w:rsidRPr="3DD14487">
        <w:rPr>
          <w:rFonts w:ascii="Times New Roman" w:hAnsi="Times New Roman" w:cs="Times New Roman"/>
          <w:sz w:val="24"/>
          <w:szCs w:val="24"/>
          <w:lang w:val="sr-Cyrl-RS"/>
        </w:rPr>
        <w:t xml:space="preserve">неефикасних </w:t>
      </w:r>
      <w:r w:rsidR="00256944" w:rsidRPr="3DD14487">
        <w:rPr>
          <w:rFonts w:ascii="Times New Roman" w:hAnsi="Times New Roman" w:cs="Times New Roman"/>
          <w:sz w:val="24"/>
          <w:szCs w:val="24"/>
          <w:lang w:val="sr-Cyrl-RS"/>
        </w:rPr>
        <w:t>прописа</w:t>
      </w:r>
      <w:r w:rsidR="002A03CB" w:rsidRPr="3DD14487">
        <w:rPr>
          <w:rFonts w:ascii="Times New Roman" w:hAnsi="Times New Roman" w:cs="Times New Roman"/>
          <w:sz w:val="24"/>
          <w:szCs w:val="24"/>
          <w:lang w:val="sr-Cyrl-RS"/>
        </w:rPr>
        <w:t>.</w:t>
      </w:r>
    </w:p>
    <w:p w14:paraId="6329509A" w14:textId="5DC8FF00" w:rsidR="009A6238" w:rsidRPr="009A6238" w:rsidRDefault="002A03CB" w:rsidP="00492A8C">
      <w:pPr>
        <w:shd w:val="clear" w:color="auto" w:fill="FFFFFF" w:themeFill="background1"/>
        <w:tabs>
          <w:tab w:val="left" w:pos="993"/>
        </w:tabs>
        <w:spacing w:after="0" w:line="240" w:lineRule="auto"/>
        <w:ind w:firstLine="567"/>
        <w:jc w:val="both"/>
        <w:rPr>
          <w:rFonts w:ascii="Times New Roman" w:hAnsi="Times New Roman"/>
          <w:sz w:val="24"/>
          <w:szCs w:val="24"/>
          <w:lang w:val="sr-Cyrl-RS"/>
        </w:rPr>
      </w:pPr>
      <w:r w:rsidRPr="65B4072B">
        <w:rPr>
          <w:rFonts w:ascii="Times New Roman" w:hAnsi="Times New Roman" w:cs="Times New Roman"/>
          <w:sz w:val="24"/>
          <w:szCs w:val="24"/>
          <w:lang w:val="sr-Cyrl-RS"/>
        </w:rPr>
        <w:lastRenderedPageBreak/>
        <w:t xml:space="preserve">Служба Владе обавља </w:t>
      </w:r>
      <w:r w:rsidR="00BE4D09" w:rsidRPr="65B4072B">
        <w:rPr>
          <w:rFonts w:ascii="Times New Roman" w:hAnsi="Times New Roman" w:cs="Times New Roman"/>
          <w:sz w:val="24"/>
          <w:szCs w:val="24"/>
          <w:lang w:val="sr-Cyrl-RS"/>
        </w:rPr>
        <w:t>стручне послове</w:t>
      </w:r>
      <w:r w:rsidRPr="65B4072B">
        <w:rPr>
          <w:rFonts w:ascii="Times New Roman" w:hAnsi="Times New Roman" w:cs="Times New Roman"/>
          <w:sz w:val="24"/>
          <w:szCs w:val="24"/>
          <w:lang w:val="sr-Cyrl-RS"/>
        </w:rPr>
        <w:t xml:space="preserve"> </w:t>
      </w:r>
      <w:r w:rsidR="00BE4D09" w:rsidRPr="65B4072B">
        <w:rPr>
          <w:rFonts w:ascii="Times New Roman" w:hAnsi="Times New Roman" w:cs="Times New Roman"/>
          <w:sz w:val="24"/>
          <w:szCs w:val="24"/>
          <w:lang w:val="sr-Cyrl-RS"/>
        </w:rPr>
        <w:t>који се односе</w:t>
      </w:r>
      <w:r w:rsidR="32AEE525" w:rsidRPr="65B4072B">
        <w:rPr>
          <w:rFonts w:ascii="Times New Roman" w:hAnsi="Times New Roman" w:cs="Times New Roman"/>
          <w:sz w:val="24"/>
          <w:szCs w:val="24"/>
          <w:lang w:val="sr-Cyrl-RS"/>
        </w:rPr>
        <w:t xml:space="preserve"> на</w:t>
      </w:r>
      <w:r w:rsidR="00BE4D09" w:rsidRPr="65B4072B">
        <w:rPr>
          <w:rFonts w:ascii="Times New Roman" w:hAnsi="Times New Roman" w:cs="Times New Roman"/>
          <w:sz w:val="24"/>
          <w:szCs w:val="24"/>
          <w:lang w:val="sr-Cyrl-RS"/>
        </w:rPr>
        <w:t xml:space="preserve"> </w:t>
      </w:r>
      <w:r w:rsidRPr="65B4072B">
        <w:rPr>
          <w:rFonts w:ascii="Times New Roman" w:hAnsi="Times New Roman" w:cs="Times New Roman"/>
          <w:sz w:val="24"/>
          <w:szCs w:val="24"/>
          <w:lang w:val="sr-Cyrl-RS"/>
        </w:rPr>
        <w:t>чување, спровођење мера заштите и обезбеђивање сигурности и безбедности података у Регистру.</w:t>
      </w:r>
    </w:p>
    <w:p w14:paraId="4C1BC096" w14:textId="39E5E6AF" w:rsidR="00256944" w:rsidRPr="006A2151"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Cyrl-RS"/>
        </w:rPr>
      </w:pPr>
      <w:r w:rsidRPr="65B4072B">
        <w:rPr>
          <w:rFonts w:ascii="Times New Roman" w:hAnsi="Times New Roman"/>
          <w:b/>
          <w:bCs/>
          <w:sz w:val="24"/>
          <w:szCs w:val="24"/>
          <w:lang w:val="sr-Latn-BA"/>
        </w:rPr>
        <w:t>Начела</w:t>
      </w:r>
      <w:r w:rsidR="00630796" w:rsidRPr="65B4072B">
        <w:rPr>
          <w:rFonts w:ascii="Times New Roman" w:hAnsi="Times New Roman"/>
          <w:b/>
          <w:bCs/>
          <w:sz w:val="24"/>
          <w:szCs w:val="24"/>
          <w:lang w:val="sr-Latn-BA"/>
        </w:rPr>
        <w:t xml:space="preserve"> </w:t>
      </w:r>
      <w:r w:rsidRPr="65B4072B">
        <w:rPr>
          <w:rFonts w:ascii="Times New Roman" w:hAnsi="Times New Roman"/>
          <w:b/>
          <w:bCs/>
          <w:sz w:val="24"/>
          <w:szCs w:val="24"/>
          <w:lang w:val="sr-Cyrl-RS"/>
        </w:rPr>
        <w:t>у</w:t>
      </w:r>
      <w:r w:rsidR="00923CA6">
        <w:rPr>
          <w:rFonts w:ascii="Times New Roman" w:hAnsi="Times New Roman"/>
          <w:b/>
          <w:bCs/>
          <w:sz w:val="24"/>
          <w:szCs w:val="24"/>
          <w:lang w:val="sr-Cyrl-RS"/>
        </w:rPr>
        <w:t>прављања</w:t>
      </w:r>
      <w:r w:rsidRPr="65B4072B">
        <w:rPr>
          <w:rFonts w:ascii="Times New Roman" w:hAnsi="Times New Roman"/>
          <w:b/>
          <w:bCs/>
          <w:sz w:val="24"/>
          <w:szCs w:val="24"/>
          <w:lang w:val="sr-Cyrl-RS"/>
        </w:rPr>
        <w:t xml:space="preserve"> </w:t>
      </w:r>
      <w:r w:rsidRPr="65B4072B">
        <w:rPr>
          <w:rFonts w:ascii="Times New Roman" w:hAnsi="Times New Roman"/>
          <w:b/>
          <w:bCs/>
          <w:sz w:val="24"/>
          <w:szCs w:val="24"/>
          <w:lang w:val="sr-Latn-BA"/>
        </w:rPr>
        <w:t>Регистр</w:t>
      </w:r>
      <w:r w:rsidR="00923CA6">
        <w:rPr>
          <w:rFonts w:ascii="Times New Roman" w:hAnsi="Times New Roman"/>
          <w:b/>
          <w:bCs/>
          <w:sz w:val="24"/>
          <w:szCs w:val="24"/>
          <w:lang w:val="sr-Cyrl-RS"/>
        </w:rPr>
        <w:t>ом</w:t>
      </w:r>
    </w:p>
    <w:p w14:paraId="5FB829E9" w14:textId="5C74DDB4" w:rsidR="00256944" w:rsidRPr="00D830DD" w:rsidRDefault="00256944" w:rsidP="004856CA">
      <w:pPr>
        <w:pStyle w:val="ListParagraph"/>
        <w:shd w:val="clear" w:color="auto" w:fill="FFFFFF" w:themeFill="background1"/>
        <w:tabs>
          <w:tab w:val="left" w:pos="993"/>
        </w:tabs>
        <w:spacing w:before="120" w:after="0" w:line="240" w:lineRule="auto"/>
        <w:ind w:left="0"/>
        <w:contextualSpacing w:val="0"/>
        <w:jc w:val="center"/>
        <w:rPr>
          <w:rFonts w:ascii="Times New Roman" w:hAnsi="Times New Roman"/>
          <w:sz w:val="24"/>
          <w:szCs w:val="24"/>
          <w:lang w:val="sr-Latn-BA"/>
        </w:rPr>
      </w:pPr>
      <w:r w:rsidRPr="00D830DD">
        <w:rPr>
          <w:rFonts w:ascii="Times New Roman" w:hAnsi="Times New Roman"/>
          <w:sz w:val="24"/>
          <w:szCs w:val="24"/>
          <w:lang w:val="sr-Latn-BA"/>
        </w:rPr>
        <w:t xml:space="preserve">Члан </w:t>
      </w:r>
      <w:r w:rsidR="00C12AC0" w:rsidRPr="00D830DD">
        <w:rPr>
          <w:rFonts w:ascii="Times New Roman" w:hAnsi="Times New Roman"/>
          <w:sz w:val="24"/>
          <w:szCs w:val="24"/>
          <w:lang w:val="sr-Cyrl-RS"/>
        </w:rPr>
        <w:t>5</w:t>
      </w:r>
      <w:r w:rsidRPr="00D830DD">
        <w:rPr>
          <w:rFonts w:ascii="Times New Roman" w:hAnsi="Times New Roman"/>
          <w:sz w:val="24"/>
          <w:szCs w:val="24"/>
          <w:lang w:val="sr-Latn-BA"/>
        </w:rPr>
        <w:t>.</w:t>
      </w:r>
    </w:p>
    <w:p w14:paraId="372CAD4E" w14:textId="3415F3DD" w:rsidR="00256944" w:rsidRPr="00062CF8" w:rsidRDefault="00923CA6" w:rsidP="00D830DD">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D830DD">
        <w:rPr>
          <w:rFonts w:ascii="Times New Roman" w:hAnsi="Times New Roman" w:cs="Times New Roman"/>
          <w:sz w:val="24"/>
          <w:szCs w:val="24"/>
          <w:lang w:val="sr-Cyrl-RS"/>
        </w:rPr>
        <w:t>Управљање</w:t>
      </w:r>
      <w:r w:rsidR="00772385" w:rsidRPr="00D830DD">
        <w:rPr>
          <w:rFonts w:ascii="Times New Roman" w:hAnsi="Times New Roman" w:cs="Times New Roman"/>
          <w:sz w:val="24"/>
          <w:szCs w:val="24"/>
          <w:lang w:val="sr-Cyrl-RS"/>
        </w:rPr>
        <w:t xml:space="preserve"> Регистром</w:t>
      </w:r>
      <w:r w:rsidR="0071700D" w:rsidRPr="00D830DD">
        <w:rPr>
          <w:rFonts w:ascii="Times New Roman" w:hAnsi="Times New Roman" w:cs="Times New Roman"/>
          <w:sz w:val="24"/>
          <w:szCs w:val="24"/>
          <w:lang w:val="sr-Cyrl-RS"/>
        </w:rPr>
        <w:t xml:space="preserve"> </w:t>
      </w:r>
      <w:r w:rsidR="00256944" w:rsidRPr="00D830DD">
        <w:rPr>
          <w:rFonts w:ascii="Times New Roman" w:hAnsi="Times New Roman" w:cs="Times New Roman"/>
          <w:sz w:val="24"/>
          <w:szCs w:val="24"/>
          <w:lang w:val="sr-Cyrl-RS"/>
        </w:rPr>
        <w:t>се заснива на следећим начелима</w:t>
      </w:r>
      <w:r w:rsidR="00256944" w:rsidRPr="65B4072B">
        <w:rPr>
          <w:rFonts w:ascii="Times New Roman" w:hAnsi="Times New Roman" w:cs="Times New Roman"/>
          <w:sz w:val="24"/>
          <w:szCs w:val="24"/>
          <w:lang w:val="sr-Cyrl-RS"/>
        </w:rPr>
        <w:t>:</w:t>
      </w:r>
    </w:p>
    <w:p w14:paraId="372D424E" w14:textId="16A800CA" w:rsidR="00492A8C" w:rsidRDefault="00256944" w:rsidP="00D830DD">
      <w:pPr>
        <w:pStyle w:val="ListParagraph"/>
        <w:numPr>
          <w:ilvl w:val="0"/>
          <w:numId w:val="28"/>
        </w:numPr>
        <w:shd w:val="clear" w:color="auto" w:fill="FFFFFF" w:themeFill="background1"/>
        <w:tabs>
          <w:tab w:val="left" w:pos="993"/>
        </w:tabs>
        <w:spacing w:after="0" w:line="240" w:lineRule="auto"/>
        <w:ind w:left="0" w:firstLine="990"/>
        <w:jc w:val="both"/>
        <w:rPr>
          <w:rFonts w:ascii="Times New Roman" w:hAnsi="Times New Roman"/>
          <w:sz w:val="24"/>
          <w:szCs w:val="24"/>
          <w:lang w:val="sr-Cyrl-RS"/>
        </w:rPr>
      </w:pPr>
      <w:r w:rsidRPr="65B4072B">
        <w:rPr>
          <w:rFonts w:ascii="Times New Roman" w:hAnsi="Times New Roman"/>
          <w:b/>
          <w:bCs/>
          <w:i/>
          <w:iCs/>
          <w:sz w:val="24"/>
          <w:szCs w:val="24"/>
          <w:lang w:val="sr-Cyrl-RS"/>
        </w:rPr>
        <w:t>јавности и доступности</w:t>
      </w:r>
      <w:r w:rsidRPr="65B4072B">
        <w:rPr>
          <w:rFonts w:ascii="Times New Roman" w:hAnsi="Times New Roman"/>
          <w:sz w:val="24"/>
          <w:szCs w:val="24"/>
          <w:lang w:val="sr-Cyrl-RS"/>
        </w:rPr>
        <w:t>, које подразумева да су уписани</w:t>
      </w:r>
      <w:r w:rsidR="001A4FC9" w:rsidRPr="65B4072B">
        <w:rPr>
          <w:rFonts w:ascii="Times New Roman" w:hAnsi="Times New Roman"/>
          <w:sz w:val="24"/>
          <w:szCs w:val="24"/>
          <w:lang w:val="sr-Cyrl-RS"/>
        </w:rPr>
        <w:t xml:space="preserve"> </w:t>
      </w:r>
      <w:r w:rsidRPr="65B4072B">
        <w:rPr>
          <w:rFonts w:ascii="Times New Roman" w:hAnsi="Times New Roman"/>
          <w:sz w:val="24"/>
          <w:szCs w:val="24"/>
          <w:lang w:val="sr-Cyrl-RS"/>
        </w:rPr>
        <w:t>подаци о поступку јавн</w:t>
      </w:r>
      <w:r w:rsidR="003B4D20" w:rsidRPr="65B4072B">
        <w:rPr>
          <w:rFonts w:ascii="Times New Roman" w:hAnsi="Times New Roman"/>
          <w:sz w:val="24"/>
          <w:szCs w:val="24"/>
          <w:lang w:val="sr-Cyrl-RS"/>
        </w:rPr>
        <w:t>о</w:t>
      </w:r>
      <w:r w:rsidRPr="65B4072B">
        <w:rPr>
          <w:rFonts w:ascii="Times New Roman" w:hAnsi="Times New Roman"/>
          <w:sz w:val="24"/>
          <w:szCs w:val="24"/>
          <w:lang w:val="sr-Cyrl-RS"/>
        </w:rPr>
        <w:t xml:space="preserve"> доступни, без накнаде, путем </w:t>
      </w:r>
      <w:r w:rsidR="00A93502" w:rsidRPr="65B4072B">
        <w:rPr>
          <w:rFonts w:ascii="Times New Roman" w:hAnsi="Times New Roman"/>
          <w:sz w:val="24"/>
          <w:szCs w:val="24"/>
          <w:lang w:val="sr-Cyrl-RS"/>
        </w:rPr>
        <w:t>Портала еУправа</w:t>
      </w:r>
      <w:r w:rsidR="002D0F7B">
        <w:rPr>
          <w:rFonts w:ascii="Times New Roman" w:hAnsi="Times New Roman"/>
          <w:sz w:val="24"/>
          <w:szCs w:val="24"/>
          <w:lang w:val="sr-Cyrl-RS"/>
        </w:rPr>
        <w:t xml:space="preserve"> у делу који се односи на Регистар</w:t>
      </w:r>
      <w:r w:rsidRPr="65B4072B">
        <w:rPr>
          <w:rFonts w:ascii="Times New Roman" w:hAnsi="Times New Roman"/>
          <w:sz w:val="24"/>
          <w:szCs w:val="24"/>
          <w:lang w:val="sr-Cyrl-RS"/>
        </w:rPr>
        <w:t>;</w:t>
      </w:r>
    </w:p>
    <w:p w14:paraId="673955A9" w14:textId="4B1B13C3" w:rsidR="0016467B" w:rsidRPr="00492A8C" w:rsidRDefault="00256944" w:rsidP="00D830DD">
      <w:pPr>
        <w:pStyle w:val="ListParagraph"/>
        <w:numPr>
          <w:ilvl w:val="0"/>
          <w:numId w:val="28"/>
        </w:numPr>
        <w:shd w:val="clear" w:color="auto" w:fill="FFFFFF" w:themeFill="background1"/>
        <w:tabs>
          <w:tab w:val="left" w:pos="993"/>
        </w:tabs>
        <w:spacing w:after="0" w:line="240" w:lineRule="auto"/>
        <w:ind w:left="0" w:firstLine="990"/>
        <w:jc w:val="both"/>
        <w:rPr>
          <w:rFonts w:ascii="Times New Roman" w:hAnsi="Times New Roman"/>
          <w:sz w:val="24"/>
          <w:szCs w:val="24"/>
          <w:lang w:val="sr-Cyrl-RS"/>
        </w:rPr>
      </w:pPr>
      <w:r w:rsidRPr="3DD14487">
        <w:rPr>
          <w:rFonts w:ascii="Times New Roman" w:hAnsi="Times New Roman"/>
          <w:b/>
          <w:bCs/>
          <w:i/>
          <w:iCs/>
          <w:sz w:val="24"/>
          <w:szCs w:val="24"/>
          <w:lang w:val="sr-Cyrl-RS"/>
        </w:rPr>
        <w:t>ажурности</w:t>
      </w:r>
      <w:r w:rsidR="00630796" w:rsidRPr="3DD14487">
        <w:rPr>
          <w:rFonts w:ascii="Times New Roman" w:hAnsi="Times New Roman"/>
          <w:b/>
          <w:bCs/>
          <w:i/>
          <w:iCs/>
          <w:sz w:val="24"/>
          <w:szCs w:val="24"/>
          <w:lang w:val="sr-Cyrl-RS"/>
        </w:rPr>
        <w:t xml:space="preserve"> и тачности</w:t>
      </w:r>
      <w:r w:rsidRPr="3DD14487">
        <w:rPr>
          <w:rFonts w:ascii="Times New Roman" w:hAnsi="Times New Roman"/>
          <w:sz w:val="24"/>
          <w:szCs w:val="24"/>
          <w:lang w:val="sr-Cyrl-RS"/>
        </w:rPr>
        <w:t xml:space="preserve">, које подразумева да </w:t>
      </w:r>
      <w:r w:rsidR="006A2151" w:rsidRPr="3DD14487">
        <w:rPr>
          <w:rFonts w:ascii="Times New Roman" w:hAnsi="Times New Roman"/>
          <w:sz w:val="24"/>
          <w:szCs w:val="24"/>
          <w:lang w:val="sr-Cyrl-RS"/>
        </w:rPr>
        <w:t>обвезник уписа</w:t>
      </w:r>
      <w:r w:rsidR="006706FC" w:rsidRPr="3DD14487">
        <w:rPr>
          <w:rFonts w:ascii="Times New Roman" w:hAnsi="Times New Roman"/>
          <w:sz w:val="24"/>
          <w:szCs w:val="24"/>
          <w:lang w:val="sr-Cyrl-RS"/>
        </w:rPr>
        <w:t xml:space="preserve"> </w:t>
      </w:r>
      <w:r w:rsidR="00BD5065" w:rsidRPr="3DD14487">
        <w:rPr>
          <w:rFonts w:ascii="Times New Roman" w:hAnsi="Times New Roman"/>
          <w:sz w:val="24"/>
          <w:szCs w:val="24"/>
          <w:lang w:val="sr-Cyrl-RS"/>
        </w:rPr>
        <w:t>у про</w:t>
      </w:r>
      <w:r w:rsidR="001A4FC9" w:rsidRPr="3DD14487">
        <w:rPr>
          <w:rFonts w:ascii="Times New Roman" w:hAnsi="Times New Roman"/>
          <w:sz w:val="24"/>
          <w:szCs w:val="24"/>
          <w:lang w:val="sr-Cyrl-RS"/>
        </w:rPr>
        <w:t>писаном року врши упис и измене</w:t>
      </w:r>
      <w:r w:rsidR="00BD5065" w:rsidRPr="3DD14487">
        <w:rPr>
          <w:rFonts w:ascii="Times New Roman" w:hAnsi="Times New Roman"/>
          <w:sz w:val="24"/>
          <w:szCs w:val="24"/>
          <w:lang w:val="sr-Cyrl-RS"/>
        </w:rPr>
        <w:t xml:space="preserve">, </w:t>
      </w:r>
      <w:r w:rsidR="003568D0" w:rsidRPr="3DD14487">
        <w:rPr>
          <w:rFonts w:ascii="Times New Roman" w:hAnsi="Times New Roman"/>
          <w:sz w:val="24"/>
          <w:szCs w:val="24"/>
          <w:lang w:val="sr-Cyrl-RS"/>
        </w:rPr>
        <w:t xml:space="preserve">односно </w:t>
      </w:r>
      <w:r w:rsidR="00BD5065" w:rsidRPr="3DD14487">
        <w:rPr>
          <w:rFonts w:ascii="Times New Roman" w:hAnsi="Times New Roman"/>
          <w:sz w:val="24"/>
          <w:szCs w:val="24"/>
          <w:lang w:val="sr-Cyrl-RS"/>
        </w:rPr>
        <w:t xml:space="preserve">брисање </w:t>
      </w:r>
      <w:r w:rsidR="003568D0" w:rsidRPr="3DD14487">
        <w:rPr>
          <w:rFonts w:ascii="Times New Roman" w:hAnsi="Times New Roman"/>
          <w:sz w:val="24"/>
          <w:szCs w:val="24"/>
          <w:lang w:val="sr-Cyrl-RS"/>
        </w:rPr>
        <w:t xml:space="preserve">података о </w:t>
      </w:r>
      <w:r w:rsidR="00BD5065" w:rsidRPr="3DD14487">
        <w:rPr>
          <w:rFonts w:ascii="Times New Roman" w:hAnsi="Times New Roman"/>
          <w:sz w:val="24"/>
          <w:szCs w:val="24"/>
          <w:lang w:val="sr-Cyrl-RS"/>
        </w:rPr>
        <w:t>поступк</w:t>
      </w:r>
      <w:r w:rsidR="003568D0" w:rsidRPr="3DD14487">
        <w:rPr>
          <w:rFonts w:ascii="Times New Roman" w:hAnsi="Times New Roman"/>
          <w:sz w:val="24"/>
          <w:szCs w:val="24"/>
          <w:lang w:val="sr-Cyrl-RS"/>
        </w:rPr>
        <w:t>у</w:t>
      </w:r>
      <w:r w:rsidR="001A4FC9" w:rsidRPr="3DD14487">
        <w:rPr>
          <w:rFonts w:ascii="Times New Roman" w:hAnsi="Times New Roman"/>
          <w:sz w:val="24"/>
          <w:szCs w:val="24"/>
          <w:lang w:val="sr-Cyrl-RS"/>
        </w:rPr>
        <w:t>;</w:t>
      </w:r>
      <w:r w:rsidR="00BD5065" w:rsidRPr="3DD14487">
        <w:rPr>
          <w:rFonts w:ascii="Times New Roman" w:hAnsi="Times New Roman"/>
          <w:sz w:val="24"/>
          <w:szCs w:val="24"/>
          <w:lang w:val="sr-Cyrl-RS"/>
        </w:rPr>
        <w:t xml:space="preserve"> </w:t>
      </w:r>
    </w:p>
    <w:p w14:paraId="78E198B4" w14:textId="68D1F089" w:rsidR="0016467B" w:rsidRDefault="00256944" w:rsidP="00D830DD">
      <w:pPr>
        <w:pStyle w:val="ListParagraph"/>
        <w:numPr>
          <w:ilvl w:val="0"/>
          <w:numId w:val="28"/>
        </w:numPr>
        <w:shd w:val="clear" w:color="auto" w:fill="FFFFFF" w:themeFill="background1"/>
        <w:tabs>
          <w:tab w:val="left" w:pos="993"/>
        </w:tabs>
        <w:spacing w:after="0" w:line="240" w:lineRule="auto"/>
        <w:ind w:left="0" w:firstLine="990"/>
        <w:jc w:val="both"/>
        <w:rPr>
          <w:rFonts w:ascii="Times New Roman" w:hAnsi="Times New Roman"/>
          <w:sz w:val="24"/>
          <w:szCs w:val="24"/>
          <w:lang w:val="sr-Cyrl-RS"/>
        </w:rPr>
      </w:pPr>
      <w:r w:rsidRPr="2B441532">
        <w:rPr>
          <w:rFonts w:ascii="Times New Roman" w:hAnsi="Times New Roman"/>
          <w:b/>
          <w:bCs/>
          <w:i/>
          <w:iCs/>
          <w:sz w:val="24"/>
          <w:szCs w:val="24"/>
          <w:lang w:val="sr-Cyrl-RS"/>
        </w:rPr>
        <w:t>координације и сарадње</w:t>
      </w:r>
      <w:r w:rsidRPr="2B441532">
        <w:rPr>
          <w:rFonts w:ascii="Times New Roman" w:hAnsi="Times New Roman"/>
          <w:sz w:val="24"/>
          <w:szCs w:val="24"/>
          <w:lang w:val="sr-Cyrl-RS"/>
        </w:rPr>
        <w:t xml:space="preserve">, које подразумева да органи сарађују у вези са </w:t>
      </w:r>
      <w:r w:rsidR="00361A36" w:rsidRPr="2B441532">
        <w:rPr>
          <w:rFonts w:ascii="Times New Roman" w:hAnsi="Times New Roman"/>
          <w:sz w:val="24"/>
          <w:szCs w:val="24"/>
          <w:lang w:val="sr-Cyrl-RS"/>
        </w:rPr>
        <w:t xml:space="preserve">уписом </w:t>
      </w:r>
      <w:r w:rsidR="003568D0" w:rsidRPr="2B441532">
        <w:rPr>
          <w:rFonts w:ascii="Times New Roman" w:hAnsi="Times New Roman"/>
          <w:sz w:val="24"/>
          <w:szCs w:val="24"/>
          <w:lang w:val="sr-Cyrl-RS"/>
        </w:rPr>
        <w:t xml:space="preserve">података о </w:t>
      </w:r>
      <w:r w:rsidR="00361A36" w:rsidRPr="2B441532">
        <w:rPr>
          <w:rFonts w:ascii="Times New Roman" w:hAnsi="Times New Roman"/>
          <w:sz w:val="24"/>
          <w:szCs w:val="24"/>
          <w:lang w:val="sr-Cyrl-RS"/>
        </w:rPr>
        <w:t>поступк</w:t>
      </w:r>
      <w:r w:rsidR="003568D0" w:rsidRPr="2B441532">
        <w:rPr>
          <w:rFonts w:ascii="Times New Roman" w:hAnsi="Times New Roman"/>
          <w:sz w:val="24"/>
          <w:szCs w:val="24"/>
          <w:lang w:val="sr-Cyrl-RS"/>
        </w:rPr>
        <w:t>у</w:t>
      </w:r>
      <w:r w:rsidR="00361A36" w:rsidRPr="2B441532">
        <w:rPr>
          <w:rFonts w:ascii="Times New Roman" w:hAnsi="Times New Roman"/>
          <w:sz w:val="24"/>
          <w:szCs w:val="24"/>
          <w:lang w:val="sr-Cyrl-RS"/>
        </w:rPr>
        <w:t xml:space="preserve">, </w:t>
      </w:r>
      <w:r w:rsidRPr="2B441532">
        <w:rPr>
          <w:rFonts w:ascii="Times New Roman" w:hAnsi="Times New Roman"/>
          <w:sz w:val="24"/>
          <w:szCs w:val="24"/>
          <w:lang w:val="sr-Cyrl-RS"/>
        </w:rPr>
        <w:t>ако су поступци из њихове надлежности повезани и међузависни;</w:t>
      </w:r>
    </w:p>
    <w:p w14:paraId="77C42C3F" w14:textId="15D60443" w:rsidR="0016467B" w:rsidRDefault="00256944" w:rsidP="00D830DD">
      <w:pPr>
        <w:pStyle w:val="ListParagraph"/>
        <w:numPr>
          <w:ilvl w:val="0"/>
          <w:numId w:val="28"/>
        </w:numPr>
        <w:shd w:val="clear" w:color="auto" w:fill="FFFFFF" w:themeFill="background1"/>
        <w:tabs>
          <w:tab w:val="left" w:pos="993"/>
        </w:tabs>
        <w:spacing w:after="0" w:line="240" w:lineRule="auto"/>
        <w:ind w:left="0" w:firstLine="990"/>
        <w:jc w:val="both"/>
        <w:rPr>
          <w:rFonts w:ascii="Times New Roman" w:hAnsi="Times New Roman"/>
          <w:sz w:val="24"/>
          <w:szCs w:val="24"/>
          <w:lang w:val="sr-Cyrl-RS"/>
        </w:rPr>
      </w:pPr>
      <w:r w:rsidRPr="3DD14487">
        <w:rPr>
          <w:rFonts w:ascii="Times New Roman" w:hAnsi="Times New Roman"/>
          <w:b/>
          <w:bCs/>
          <w:i/>
          <w:iCs/>
          <w:sz w:val="24"/>
          <w:szCs w:val="24"/>
          <w:lang w:val="sr-Cyrl-RS"/>
        </w:rPr>
        <w:t>одговорности</w:t>
      </w:r>
      <w:r w:rsidRPr="3DD14487">
        <w:rPr>
          <w:rFonts w:ascii="Times New Roman" w:hAnsi="Times New Roman"/>
          <w:sz w:val="24"/>
          <w:szCs w:val="24"/>
          <w:lang w:val="sr-Cyrl-RS"/>
        </w:rPr>
        <w:t xml:space="preserve">, које подразумева да је </w:t>
      </w:r>
      <w:r w:rsidR="006A2151" w:rsidRPr="3DD14487">
        <w:rPr>
          <w:rFonts w:ascii="Times New Roman" w:hAnsi="Times New Roman"/>
          <w:sz w:val="24"/>
          <w:szCs w:val="24"/>
          <w:lang w:val="sr-Cyrl-RS"/>
        </w:rPr>
        <w:t>обвезник уписа</w:t>
      </w:r>
      <w:r w:rsidR="0071700D" w:rsidRPr="3DD14487">
        <w:rPr>
          <w:rFonts w:ascii="Times New Roman" w:hAnsi="Times New Roman"/>
          <w:sz w:val="24"/>
          <w:szCs w:val="24"/>
          <w:lang w:val="sr-Cyrl-RS"/>
        </w:rPr>
        <w:t xml:space="preserve"> </w:t>
      </w:r>
      <w:r w:rsidR="00783BD7" w:rsidRPr="3DD14487">
        <w:rPr>
          <w:rFonts w:ascii="Times New Roman" w:hAnsi="Times New Roman"/>
          <w:sz w:val="24"/>
          <w:szCs w:val="24"/>
          <w:lang w:val="sr-Cyrl-RS"/>
        </w:rPr>
        <w:t xml:space="preserve">у чијој надлежности је </w:t>
      </w:r>
      <w:r w:rsidR="003B4D20" w:rsidRPr="3DD14487">
        <w:rPr>
          <w:rFonts w:ascii="Times New Roman" w:hAnsi="Times New Roman"/>
          <w:sz w:val="24"/>
          <w:szCs w:val="24"/>
          <w:lang w:val="sr-Cyrl-RS"/>
        </w:rPr>
        <w:t xml:space="preserve">израда нацрта </w:t>
      </w:r>
      <w:r w:rsidR="003568D0" w:rsidRPr="3DD14487">
        <w:rPr>
          <w:rFonts w:ascii="Times New Roman" w:hAnsi="Times New Roman"/>
          <w:sz w:val="24"/>
          <w:szCs w:val="24"/>
          <w:lang w:val="sr-Cyrl-RS"/>
        </w:rPr>
        <w:t xml:space="preserve">и предлога </w:t>
      </w:r>
      <w:r w:rsidR="003B4D20" w:rsidRPr="3DD14487">
        <w:rPr>
          <w:rFonts w:ascii="Times New Roman" w:hAnsi="Times New Roman"/>
          <w:sz w:val="24"/>
          <w:szCs w:val="24"/>
          <w:lang w:val="sr-Cyrl-RS"/>
        </w:rPr>
        <w:t xml:space="preserve">прописа којим се уређује </w:t>
      </w:r>
      <w:r w:rsidR="00783BD7" w:rsidRPr="3DD14487">
        <w:rPr>
          <w:rFonts w:ascii="Times New Roman" w:hAnsi="Times New Roman"/>
          <w:sz w:val="24"/>
          <w:szCs w:val="24"/>
          <w:lang w:val="sr-Cyrl-RS"/>
        </w:rPr>
        <w:t>поступ</w:t>
      </w:r>
      <w:r w:rsidR="0071700D" w:rsidRPr="3DD14487">
        <w:rPr>
          <w:rFonts w:ascii="Times New Roman" w:hAnsi="Times New Roman"/>
          <w:sz w:val="24"/>
          <w:szCs w:val="24"/>
          <w:lang w:val="sr-Cyrl-RS"/>
        </w:rPr>
        <w:t>а</w:t>
      </w:r>
      <w:r w:rsidR="003B4D20" w:rsidRPr="3DD14487">
        <w:rPr>
          <w:rFonts w:ascii="Times New Roman" w:hAnsi="Times New Roman"/>
          <w:sz w:val="24"/>
          <w:szCs w:val="24"/>
          <w:lang w:val="sr-Cyrl-RS"/>
        </w:rPr>
        <w:t>к</w:t>
      </w:r>
      <w:r w:rsidR="00783BD7" w:rsidRPr="3DD14487">
        <w:rPr>
          <w:rFonts w:ascii="Times New Roman" w:hAnsi="Times New Roman"/>
          <w:sz w:val="24"/>
          <w:szCs w:val="24"/>
          <w:lang w:val="sr-Cyrl-RS"/>
        </w:rPr>
        <w:t xml:space="preserve"> </w:t>
      </w:r>
      <w:r w:rsidRPr="3DD14487">
        <w:rPr>
          <w:rFonts w:ascii="Times New Roman" w:hAnsi="Times New Roman"/>
          <w:sz w:val="24"/>
          <w:szCs w:val="24"/>
          <w:lang w:val="sr-Cyrl-RS"/>
        </w:rPr>
        <w:t xml:space="preserve">дужан да </w:t>
      </w:r>
      <w:r w:rsidR="007C71FF">
        <w:rPr>
          <w:rFonts w:ascii="Times New Roman" w:hAnsi="Times New Roman"/>
          <w:sz w:val="24"/>
          <w:szCs w:val="24"/>
          <w:lang w:val="sr-Cyrl-RS"/>
        </w:rPr>
        <w:t xml:space="preserve">благовремено и тачно </w:t>
      </w:r>
      <w:r w:rsidRPr="3DD14487">
        <w:rPr>
          <w:rFonts w:ascii="Times New Roman" w:hAnsi="Times New Roman"/>
          <w:sz w:val="24"/>
          <w:szCs w:val="24"/>
          <w:lang w:val="sr-Cyrl-RS"/>
        </w:rPr>
        <w:t xml:space="preserve">изврши </w:t>
      </w:r>
      <w:r w:rsidR="00783BD7" w:rsidRPr="3DD14487">
        <w:rPr>
          <w:rFonts w:ascii="Times New Roman" w:hAnsi="Times New Roman"/>
          <w:sz w:val="24"/>
          <w:szCs w:val="24"/>
          <w:lang w:val="sr-Cyrl-RS"/>
        </w:rPr>
        <w:t xml:space="preserve">упис </w:t>
      </w:r>
      <w:r w:rsidR="003568D0" w:rsidRPr="3DD14487">
        <w:rPr>
          <w:rFonts w:ascii="Times New Roman" w:hAnsi="Times New Roman"/>
          <w:sz w:val="24"/>
          <w:szCs w:val="24"/>
          <w:lang w:val="sr-Cyrl-RS"/>
        </w:rPr>
        <w:t>података о поступку</w:t>
      </w:r>
      <w:r w:rsidR="00783BD7" w:rsidRPr="3DD14487">
        <w:rPr>
          <w:rFonts w:ascii="Times New Roman" w:hAnsi="Times New Roman"/>
          <w:sz w:val="24"/>
          <w:szCs w:val="24"/>
          <w:lang w:val="sr-Cyrl-RS"/>
        </w:rPr>
        <w:t xml:space="preserve">, </w:t>
      </w:r>
      <w:r w:rsidR="00630796" w:rsidRPr="3DD14487">
        <w:rPr>
          <w:rFonts w:ascii="Times New Roman" w:hAnsi="Times New Roman"/>
          <w:sz w:val="24"/>
          <w:szCs w:val="24"/>
          <w:lang w:val="sr-Cyrl-RS"/>
        </w:rPr>
        <w:t>као</w:t>
      </w:r>
      <w:r w:rsidR="001851A1" w:rsidRPr="3DD14487">
        <w:rPr>
          <w:rFonts w:ascii="Times New Roman" w:hAnsi="Times New Roman"/>
          <w:sz w:val="24"/>
          <w:szCs w:val="24"/>
          <w:lang w:val="sr-Cyrl-RS"/>
        </w:rPr>
        <w:t xml:space="preserve"> и</w:t>
      </w:r>
      <w:r w:rsidR="00630796" w:rsidRPr="3DD14487">
        <w:rPr>
          <w:rFonts w:ascii="Times New Roman" w:hAnsi="Times New Roman"/>
          <w:sz w:val="24"/>
          <w:szCs w:val="24"/>
          <w:lang w:val="sr-Cyrl-RS"/>
        </w:rPr>
        <w:t xml:space="preserve"> </w:t>
      </w:r>
      <w:r w:rsidR="001851A1" w:rsidRPr="3DD14487">
        <w:rPr>
          <w:rFonts w:ascii="Times New Roman" w:hAnsi="Times New Roman"/>
          <w:sz w:val="24"/>
          <w:szCs w:val="24"/>
          <w:lang w:val="sr-Cyrl-RS"/>
        </w:rPr>
        <w:t>свих</w:t>
      </w:r>
      <w:r w:rsidR="00630796" w:rsidRPr="3DD14487">
        <w:rPr>
          <w:rFonts w:ascii="Times New Roman" w:hAnsi="Times New Roman"/>
          <w:sz w:val="24"/>
          <w:szCs w:val="24"/>
          <w:lang w:val="sr-Cyrl-RS"/>
        </w:rPr>
        <w:t xml:space="preserve"> промена </w:t>
      </w:r>
      <w:r w:rsidR="001851A1" w:rsidRPr="3DD14487">
        <w:rPr>
          <w:rFonts w:ascii="Times New Roman" w:hAnsi="Times New Roman"/>
          <w:sz w:val="24"/>
          <w:szCs w:val="24"/>
          <w:lang w:val="sr-Cyrl-RS"/>
        </w:rPr>
        <w:t>у вези са поступком</w:t>
      </w:r>
      <w:r w:rsidRPr="3DD14487">
        <w:rPr>
          <w:rFonts w:ascii="Times New Roman" w:hAnsi="Times New Roman"/>
          <w:sz w:val="24"/>
          <w:szCs w:val="24"/>
          <w:lang w:val="sr-Cyrl-RS"/>
        </w:rPr>
        <w:t xml:space="preserve">, </w:t>
      </w:r>
      <w:r w:rsidR="00630796" w:rsidRPr="3DD14487">
        <w:rPr>
          <w:rFonts w:ascii="Times New Roman" w:hAnsi="Times New Roman"/>
          <w:sz w:val="24"/>
          <w:szCs w:val="24"/>
          <w:lang w:val="sr-Cyrl-RS"/>
        </w:rPr>
        <w:t>у складу са овим законом</w:t>
      </w:r>
      <w:r w:rsidRPr="3DD14487">
        <w:rPr>
          <w:rFonts w:ascii="Times New Roman" w:hAnsi="Times New Roman"/>
          <w:sz w:val="24"/>
          <w:szCs w:val="24"/>
          <w:lang w:val="sr-Cyrl-RS"/>
        </w:rPr>
        <w:t>.</w:t>
      </w:r>
      <w:r w:rsidR="00630796" w:rsidRPr="3DD14487">
        <w:rPr>
          <w:rFonts w:ascii="Times New Roman" w:hAnsi="Times New Roman"/>
          <w:sz w:val="24"/>
          <w:szCs w:val="24"/>
          <w:lang w:val="sr-Cyrl-RS"/>
        </w:rPr>
        <w:t xml:space="preserve"> </w:t>
      </w:r>
    </w:p>
    <w:p w14:paraId="431E6579" w14:textId="618E7E21" w:rsidR="00C5552E" w:rsidRPr="00071A2F" w:rsidRDefault="001851A1" w:rsidP="00D830DD">
      <w:pPr>
        <w:pStyle w:val="ListParagraph"/>
        <w:numPr>
          <w:ilvl w:val="0"/>
          <w:numId w:val="28"/>
        </w:numPr>
        <w:shd w:val="clear" w:color="auto" w:fill="FFFFFF" w:themeFill="background1"/>
        <w:tabs>
          <w:tab w:val="left" w:pos="993"/>
        </w:tabs>
        <w:spacing w:after="0" w:line="240" w:lineRule="auto"/>
        <w:ind w:left="0" w:firstLine="990"/>
        <w:jc w:val="both"/>
        <w:rPr>
          <w:lang w:val="sr-Cyrl-RS"/>
        </w:rPr>
      </w:pPr>
      <w:r w:rsidRPr="65B4072B">
        <w:rPr>
          <w:rFonts w:ascii="Times New Roman" w:hAnsi="Times New Roman"/>
          <w:b/>
          <w:bCs/>
          <w:i/>
          <w:iCs/>
          <w:sz w:val="24"/>
          <w:szCs w:val="24"/>
          <w:lang w:val="sr-Cyrl-RS"/>
        </w:rPr>
        <w:t>једноставности</w:t>
      </w:r>
      <w:r w:rsidR="00BD5065" w:rsidRPr="65B4072B">
        <w:rPr>
          <w:rFonts w:ascii="Times New Roman" w:hAnsi="Times New Roman"/>
          <w:b/>
          <w:bCs/>
          <w:sz w:val="24"/>
          <w:szCs w:val="24"/>
          <w:lang w:val="sr-Cyrl-RS"/>
        </w:rPr>
        <w:t xml:space="preserve"> </w:t>
      </w:r>
      <w:r w:rsidR="00BD5065" w:rsidRPr="65B4072B">
        <w:rPr>
          <w:rFonts w:ascii="Times New Roman" w:hAnsi="Times New Roman"/>
          <w:sz w:val="24"/>
          <w:szCs w:val="24"/>
          <w:lang w:val="sr-Cyrl-RS"/>
        </w:rPr>
        <w:t xml:space="preserve">које подразумева да су подаци о поступку исказани на </w:t>
      </w:r>
      <w:r w:rsidR="008B72AE" w:rsidRPr="65B4072B">
        <w:rPr>
          <w:rFonts w:ascii="Times New Roman" w:hAnsi="Times New Roman"/>
          <w:sz w:val="24"/>
          <w:szCs w:val="24"/>
          <w:lang w:val="sr-Cyrl-RS"/>
        </w:rPr>
        <w:t xml:space="preserve">једноставан и </w:t>
      </w:r>
      <w:r w:rsidR="00BD5065" w:rsidRPr="65B4072B">
        <w:rPr>
          <w:rFonts w:ascii="Times New Roman" w:hAnsi="Times New Roman"/>
          <w:sz w:val="24"/>
          <w:szCs w:val="24"/>
          <w:lang w:val="sr-Cyrl-RS"/>
        </w:rPr>
        <w:t>јасан начин тако да су разумљиви сваком кориснику.</w:t>
      </w:r>
    </w:p>
    <w:p w14:paraId="5191D2CF" w14:textId="3A2F24D1" w:rsidR="000B6F33" w:rsidRPr="00B81F4B" w:rsidRDefault="000B6F33"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Pr>
          <w:rFonts w:ascii="Times New Roman" w:hAnsi="Times New Roman"/>
          <w:b/>
          <w:sz w:val="24"/>
          <w:szCs w:val="24"/>
          <w:lang w:val="sr-Cyrl-RS"/>
        </w:rPr>
        <w:t xml:space="preserve">Регистрација поступака </w:t>
      </w:r>
      <w:r w:rsidR="00B81F4B">
        <w:rPr>
          <w:rFonts w:ascii="Times New Roman" w:hAnsi="Times New Roman"/>
          <w:b/>
          <w:sz w:val="24"/>
          <w:szCs w:val="24"/>
          <w:lang w:val="sr-Cyrl-RS"/>
        </w:rPr>
        <w:t>и предмет уписа</w:t>
      </w:r>
    </w:p>
    <w:p w14:paraId="74393AD8" w14:textId="0A408B12" w:rsidR="000B6F33" w:rsidRPr="00D830DD" w:rsidRDefault="000B6F33" w:rsidP="00D830DD">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Cyrl-RS"/>
        </w:rPr>
      </w:pPr>
      <w:r w:rsidRPr="00D830DD">
        <w:rPr>
          <w:rFonts w:ascii="Times New Roman" w:hAnsi="Times New Roman"/>
          <w:sz w:val="24"/>
          <w:szCs w:val="24"/>
          <w:lang w:val="sr-Cyrl-RS"/>
        </w:rPr>
        <w:t xml:space="preserve">Члан 6. </w:t>
      </w:r>
    </w:p>
    <w:p w14:paraId="1F83CA56" w14:textId="709B7222" w:rsidR="000B6F33" w:rsidRDefault="006A173E" w:rsidP="00D830DD">
      <w:pPr>
        <w:pStyle w:val="ListParagraph"/>
        <w:shd w:val="clear" w:color="auto" w:fill="FFFFFF" w:themeFill="background1"/>
        <w:tabs>
          <w:tab w:val="left" w:pos="993"/>
        </w:tabs>
        <w:spacing w:after="0" w:line="240" w:lineRule="auto"/>
        <w:ind w:left="0"/>
        <w:contextualSpacing w:val="0"/>
        <w:rPr>
          <w:rFonts w:ascii="Times New Roman" w:hAnsi="Times New Roman"/>
          <w:sz w:val="24"/>
          <w:szCs w:val="24"/>
        </w:rPr>
      </w:pPr>
      <w:r w:rsidRPr="00D830DD">
        <w:rPr>
          <w:rFonts w:ascii="Times New Roman" w:hAnsi="Times New Roman"/>
          <w:sz w:val="24"/>
          <w:szCs w:val="24"/>
          <w:lang w:val="sr-Cyrl-RS"/>
        </w:rPr>
        <w:tab/>
      </w:r>
      <w:r w:rsidR="00772385" w:rsidRPr="00D830DD">
        <w:rPr>
          <w:rFonts w:ascii="Times New Roman" w:hAnsi="Times New Roman"/>
          <w:sz w:val="24"/>
          <w:szCs w:val="24"/>
          <w:lang w:val="sr-Cyrl-RS"/>
        </w:rPr>
        <w:t>У Регистар се упис</w:t>
      </w:r>
      <w:r w:rsidR="000B6F33" w:rsidRPr="00D830DD">
        <w:rPr>
          <w:rFonts w:ascii="Times New Roman" w:hAnsi="Times New Roman"/>
          <w:sz w:val="24"/>
          <w:szCs w:val="24"/>
          <w:lang w:val="sr-Cyrl-RS"/>
        </w:rPr>
        <w:t xml:space="preserve">ују сви поступци </w:t>
      </w:r>
      <w:r w:rsidR="000B6F33" w:rsidRPr="00D830DD">
        <w:rPr>
          <w:rFonts w:ascii="Times New Roman" w:hAnsi="Times New Roman"/>
          <w:sz w:val="24"/>
          <w:szCs w:val="24"/>
        </w:rPr>
        <w:t xml:space="preserve">које, на захтев </w:t>
      </w:r>
      <w:r w:rsidR="000B6F33" w:rsidRPr="00D830DD">
        <w:rPr>
          <w:rFonts w:ascii="Times New Roman" w:hAnsi="Times New Roman"/>
          <w:sz w:val="24"/>
          <w:szCs w:val="24"/>
          <w:lang w:val="sr-Cyrl-RS"/>
        </w:rPr>
        <w:t>привред</w:t>
      </w:r>
      <w:r w:rsidR="00F02B16">
        <w:rPr>
          <w:rFonts w:ascii="Times New Roman" w:hAnsi="Times New Roman"/>
          <w:sz w:val="24"/>
          <w:szCs w:val="24"/>
          <w:lang w:val="sr-Cyrl-RS"/>
        </w:rPr>
        <w:t>них субјеката и грађана спроводе органи</w:t>
      </w:r>
      <w:r w:rsidR="00B81F4B">
        <w:rPr>
          <w:rFonts w:ascii="Times New Roman" w:hAnsi="Times New Roman"/>
          <w:sz w:val="24"/>
          <w:szCs w:val="24"/>
          <w:lang w:val="sr-Cyrl-RS"/>
        </w:rPr>
        <w:t>, као и све промене о тим поступцима</w:t>
      </w:r>
      <w:r w:rsidR="000B6F33" w:rsidRPr="00D830DD">
        <w:rPr>
          <w:rFonts w:ascii="Times New Roman" w:hAnsi="Times New Roman"/>
          <w:sz w:val="24"/>
          <w:szCs w:val="24"/>
          <w:lang w:val="sr-Cyrl-RS"/>
        </w:rPr>
        <w:t>.</w:t>
      </w:r>
      <w:r w:rsidR="00807A34">
        <w:rPr>
          <w:rFonts w:ascii="Times New Roman" w:hAnsi="Times New Roman"/>
          <w:sz w:val="24"/>
          <w:szCs w:val="24"/>
          <w:lang w:val="sr-Cyrl-RS"/>
        </w:rPr>
        <w:t xml:space="preserve"> </w:t>
      </w:r>
    </w:p>
    <w:p w14:paraId="14174986" w14:textId="703D9A6D" w:rsidR="007C7D00" w:rsidRPr="007C7D00" w:rsidRDefault="007C7D00" w:rsidP="00D830DD">
      <w:pPr>
        <w:pStyle w:val="ListParagraph"/>
        <w:shd w:val="clear" w:color="auto" w:fill="FFFFFF" w:themeFill="background1"/>
        <w:tabs>
          <w:tab w:val="left" w:pos="993"/>
        </w:tabs>
        <w:spacing w:after="0" w:line="240" w:lineRule="auto"/>
        <w:ind w:left="0"/>
        <w:contextualSpacing w:val="0"/>
        <w:rPr>
          <w:rFonts w:ascii="Times New Roman" w:hAnsi="Times New Roman"/>
          <w:sz w:val="24"/>
          <w:szCs w:val="24"/>
          <w:lang w:val="sr-Cyrl-RS"/>
        </w:rPr>
      </w:pPr>
      <w:r>
        <w:rPr>
          <w:rFonts w:ascii="Times New Roman" w:hAnsi="Times New Roman"/>
          <w:sz w:val="24"/>
          <w:szCs w:val="24"/>
        </w:rPr>
        <w:tab/>
      </w:r>
      <w:r>
        <w:rPr>
          <w:rFonts w:ascii="Times New Roman" w:hAnsi="Times New Roman"/>
          <w:sz w:val="24"/>
          <w:szCs w:val="24"/>
          <w:lang w:val="sr-Cyrl-RS"/>
        </w:rPr>
        <w:t>Упис у Регистар се врши електронским путем.</w:t>
      </w:r>
    </w:p>
    <w:p w14:paraId="1B3CEACB" w14:textId="47A87ACA" w:rsidR="00256944" w:rsidRPr="00062CF8" w:rsidRDefault="00C32413"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Pr>
          <w:rFonts w:ascii="Times New Roman" w:hAnsi="Times New Roman"/>
          <w:b/>
          <w:sz w:val="24"/>
          <w:szCs w:val="24"/>
          <w:lang w:val="sr-Cyrl-RS"/>
        </w:rPr>
        <w:t>П</w:t>
      </w:r>
      <w:r w:rsidR="00256944" w:rsidRPr="00062CF8">
        <w:rPr>
          <w:rFonts w:ascii="Times New Roman" w:hAnsi="Times New Roman"/>
          <w:b/>
          <w:sz w:val="24"/>
          <w:szCs w:val="24"/>
          <w:lang w:val="sr-Cyrl-RS"/>
        </w:rPr>
        <w:t>одаци који се уписују у Регистар</w:t>
      </w:r>
    </w:p>
    <w:p w14:paraId="0B0825DF" w14:textId="4EBF3A8F" w:rsidR="00256944" w:rsidRPr="00D830DD" w:rsidRDefault="00256944" w:rsidP="004856CA">
      <w:pPr>
        <w:pStyle w:val="ListParagraph"/>
        <w:shd w:val="clear" w:color="auto" w:fill="FFFFFF" w:themeFill="background1"/>
        <w:tabs>
          <w:tab w:val="left" w:pos="993"/>
        </w:tabs>
        <w:spacing w:before="120" w:after="0" w:line="240" w:lineRule="auto"/>
        <w:ind w:left="0"/>
        <w:contextualSpacing w:val="0"/>
        <w:jc w:val="center"/>
        <w:rPr>
          <w:rFonts w:ascii="Times New Roman" w:hAnsi="Times New Roman"/>
          <w:sz w:val="24"/>
          <w:szCs w:val="24"/>
          <w:lang w:val="sr-Latn-BA"/>
        </w:rPr>
      </w:pPr>
      <w:r w:rsidRPr="00D830DD">
        <w:rPr>
          <w:rFonts w:ascii="Times New Roman" w:hAnsi="Times New Roman"/>
          <w:sz w:val="24"/>
          <w:szCs w:val="24"/>
          <w:lang w:val="sr-Latn-BA"/>
        </w:rPr>
        <w:t>Члан</w:t>
      </w:r>
      <w:r w:rsidR="00F36EEB" w:rsidRPr="00D830DD">
        <w:rPr>
          <w:rFonts w:ascii="Times New Roman" w:hAnsi="Times New Roman"/>
          <w:sz w:val="24"/>
          <w:szCs w:val="24"/>
          <w:lang w:val="sr-Cyrl-RS"/>
        </w:rPr>
        <w:t xml:space="preserve"> </w:t>
      </w:r>
      <w:r w:rsidR="00B81F4B">
        <w:rPr>
          <w:rFonts w:ascii="Times New Roman" w:hAnsi="Times New Roman"/>
          <w:sz w:val="24"/>
          <w:szCs w:val="24"/>
          <w:lang w:val="sr-Cyrl-RS"/>
        </w:rPr>
        <w:t>7</w:t>
      </w:r>
      <w:r w:rsidRPr="00D830DD">
        <w:rPr>
          <w:rFonts w:ascii="Times New Roman" w:hAnsi="Times New Roman"/>
          <w:sz w:val="24"/>
          <w:szCs w:val="24"/>
          <w:lang w:val="sr-Latn-BA"/>
        </w:rPr>
        <w:t>.</w:t>
      </w:r>
    </w:p>
    <w:p w14:paraId="52A1915C" w14:textId="65C8DD4A" w:rsidR="00256944" w:rsidRPr="00D830DD" w:rsidRDefault="00256944" w:rsidP="00D830DD">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D830DD">
        <w:rPr>
          <w:rFonts w:ascii="Times New Roman" w:hAnsi="Times New Roman" w:cs="Times New Roman"/>
          <w:sz w:val="24"/>
          <w:szCs w:val="24"/>
          <w:lang w:val="sr-Cyrl-RS"/>
        </w:rPr>
        <w:t>Регистар обавезно</w:t>
      </w:r>
      <w:r w:rsidR="00C32413" w:rsidRPr="00D830DD">
        <w:rPr>
          <w:rFonts w:ascii="Times New Roman" w:hAnsi="Times New Roman" w:cs="Times New Roman"/>
          <w:sz w:val="24"/>
          <w:szCs w:val="24"/>
          <w:lang w:val="sr-Cyrl-RS"/>
        </w:rPr>
        <w:t xml:space="preserve"> </w:t>
      </w:r>
      <w:r w:rsidRPr="00D830DD">
        <w:rPr>
          <w:rFonts w:ascii="Times New Roman" w:hAnsi="Times New Roman" w:cs="Times New Roman"/>
          <w:sz w:val="24"/>
          <w:szCs w:val="24"/>
          <w:lang w:val="sr-Cyrl-RS"/>
        </w:rPr>
        <w:t>садржи податке о поступку, и то:</w:t>
      </w:r>
    </w:p>
    <w:p w14:paraId="1B525CDA" w14:textId="79F74B29" w:rsidR="00256944" w:rsidRPr="00D830DD" w:rsidRDefault="00256944"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D830DD">
        <w:rPr>
          <w:rFonts w:ascii="Times New Roman" w:hAnsi="Times New Roman"/>
          <w:sz w:val="24"/>
          <w:szCs w:val="24"/>
          <w:lang w:val="sr-Cyrl-RS"/>
        </w:rPr>
        <w:t>назив поступка;</w:t>
      </w:r>
    </w:p>
    <w:p w14:paraId="6FC785BC" w14:textId="09C83312" w:rsidR="0026659C" w:rsidRPr="00D830DD" w:rsidRDefault="009A785A"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регистрациони број</w:t>
      </w:r>
      <w:r w:rsidR="0026659C" w:rsidRPr="00D830DD">
        <w:rPr>
          <w:rFonts w:ascii="Times New Roman" w:hAnsi="Times New Roman"/>
          <w:sz w:val="24"/>
          <w:szCs w:val="24"/>
          <w:lang w:val="sr-Cyrl-RS"/>
        </w:rPr>
        <w:t xml:space="preserve"> поступка</w:t>
      </w:r>
      <w:r w:rsidR="0096630D">
        <w:rPr>
          <w:rFonts w:ascii="Times New Roman" w:hAnsi="Times New Roman"/>
          <w:sz w:val="24"/>
          <w:szCs w:val="24"/>
          <w:lang w:val="sr-Latn-RS"/>
        </w:rPr>
        <w:t xml:space="preserve"> (</w:t>
      </w:r>
      <w:r w:rsidR="0096630D">
        <w:rPr>
          <w:rFonts w:ascii="Times New Roman" w:hAnsi="Times New Roman"/>
          <w:sz w:val="24"/>
          <w:szCs w:val="24"/>
          <w:lang w:val="sr-Cyrl-RS"/>
        </w:rPr>
        <w:t>додељује се приликом регистрације поступка)</w:t>
      </w:r>
      <w:r w:rsidR="0026659C" w:rsidRPr="00D830DD">
        <w:rPr>
          <w:rFonts w:ascii="Times New Roman" w:hAnsi="Times New Roman"/>
          <w:sz w:val="24"/>
          <w:szCs w:val="24"/>
          <w:lang w:val="sr-Cyrl-RS"/>
        </w:rPr>
        <w:t>;</w:t>
      </w:r>
    </w:p>
    <w:p w14:paraId="3A4E3BF7" w14:textId="180AB101" w:rsidR="005467C1" w:rsidRPr="00206DE4" w:rsidRDefault="0007787D"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 xml:space="preserve">назив </w:t>
      </w:r>
      <w:r w:rsidR="00A83CB2" w:rsidRPr="2E73E41E">
        <w:rPr>
          <w:rFonts w:ascii="Times New Roman" w:hAnsi="Times New Roman"/>
          <w:sz w:val="24"/>
          <w:szCs w:val="24"/>
          <w:lang w:val="sr-Cyrl-RS"/>
        </w:rPr>
        <w:t>обвезник</w:t>
      </w:r>
      <w:r>
        <w:rPr>
          <w:rFonts w:ascii="Times New Roman" w:hAnsi="Times New Roman"/>
          <w:sz w:val="24"/>
          <w:szCs w:val="24"/>
          <w:lang w:val="sr-Cyrl-RS"/>
        </w:rPr>
        <w:t>а</w:t>
      </w:r>
      <w:r w:rsidR="00A83CB2" w:rsidRPr="2E73E41E">
        <w:rPr>
          <w:rFonts w:ascii="Times New Roman" w:hAnsi="Times New Roman"/>
          <w:sz w:val="24"/>
          <w:szCs w:val="24"/>
          <w:lang w:val="sr-Cyrl-RS"/>
        </w:rPr>
        <w:t xml:space="preserve"> уписа</w:t>
      </w:r>
      <w:r w:rsidR="00256944" w:rsidRPr="2E73E41E">
        <w:rPr>
          <w:rFonts w:ascii="Times New Roman" w:hAnsi="Times New Roman"/>
          <w:sz w:val="24"/>
          <w:szCs w:val="24"/>
          <w:lang w:val="sr-Cyrl-RS"/>
        </w:rPr>
        <w:t xml:space="preserve"> поступ</w:t>
      </w:r>
      <w:r w:rsidR="00A83CB2" w:rsidRPr="2E73E41E">
        <w:rPr>
          <w:rFonts w:ascii="Times New Roman" w:hAnsi="Times New Roman"/>
          <w:sz w:val="24"/>
          <w:szCs w:val="24"/>
          <w:lang w:val="sr-Cyrl-RS"/>
        </w:rPr>
        <w:t>ка у Регистар</w:t>
      </w:r>
      <w:r w:rsidR="00256944" w:rsidRPr="2E73E41E">
        <w:rPr>
          <w:rFonts w:ascii="Times New Roman" w:hAnsi="Times New Roman"/>
          <w:sz w:val="24"/>
          <w:szCs w:val="24"/>
          <w:lang w:val="sr-Cyrl-RS"/>
        </w:rPr>
        <w:t>;</w:t>
      </w:r>
    </w:p>
    <w:p w14:paraId="2E287A55" w14:textId="78653A28" w:rsidR="00A83CB2" w:rsidRPr="00F02B16" w:rsidRDefault="0007787D"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F02B16">
        <w:rPr>
          <w:rFonts w:ascii="Times New Roman" w:hAnsi="Times New Roman"/>
          <w:sz w:val="24"/>
          <w:szCs w:val="24"/>
          <w:lang w:val="sr-Cyrl-RS"/>
        </w:rPr>
        <w:t xml:space="preserve">назив </w:t>
      </w:r>
      <w:r w:rsidR="00A83CB2" w:rsidRPr="00F02B16">
        <w:rPr>
          <w:rFonts w:ascii="Times New Roman" w:hAnsi="Times New Roman"/>
          <w:sz w:val="24"/>
          <w:szCs w:val="24"/>
          <w:lang w:val="sr-Cyrl-RS"/>
        </w:rPr>
        <w:t>орган</w:t>
      </w:r>
      <w:r w:rsidRPr="00F02B16">
        <w:rPr>
          <w:rFonts w:ascii="Times New Roman" w:hAnsi="Times New Roman"/>
          <w:sz w:val="24"/>
          <w:szCs w:val="24"/>
          <w:lang w:val="sr-Cyrl-RS"/>
        </w:rPr>
        <w:t>а</w:t>
      </w:r>
      <w:r w:rsidR="00A83CB2" w:rsidRPr="00F02B16">
        <w:rPr>
          <w:rFonts w:ascii="Times New Roman" w:hAnsi="Times New Roman"/>
          <w:sz w:val="24"/>
          <w:szCs w:val="24"/>
          <w:lang w:val="sr-Cyrl-RS"/>
        </w:rPr>
        <w:t xml:space="preserve"> надлеж</w:t>
      </w:r>
      <w:r w:rsidR="009A785A" w:rsidRPr="00F02B16">
        <w:rPr>
          <w:rFonts w:ascii="Times New Roman" w:hAnsi="Times New Roman"/>
          <w:sz w:val="24"/>
          <w:szCs w:val="24"/>
          <w:lang w:val="sr-Cyrl-RS"/>
        </w:rPr>
        <w:t>ног</w:t>
      </w:r>
      <w:r w:rsidR="00A83CB2" w:rsidRPr="00F02B16">
        <w:rPr>
          <w:rFonts w:ascii="Times New Roman" w:hAnsi="Times New Roman"/>
          <w:sz w:val="24"/>
          <w:szCs w:val="24"/>
          <w:lang w:val="sr-Cyrl-RS"/>
        </w:rPr>
        <w:t xml:space="preserve"> за спровођење поступка</w:t>
      </w:r>
      <w:r w:rsidR="00DD644E" w:rsidRPr="00F02B16">
        <w:rPr>
          <w:rFonts w:ascii="Times New Roman" w:hAnsi="Times New Roman"/>
          <w:sz w:val="24"/>
          <w:szCs w:val="24"/>
          <w:lang w:val="sr-Cyrl-RS"/>
        </w:rPr>
        <w:t xml:space="preserve"> и седиште</w:t>
      </w:r>
      <w:r w:rsidR="00A83CB2" w:rsidRPr="00F02B16">
        <w:rPr>
          <w:rFonts w:ascii="Times New Roman" w:hAnsi="Times New Roman"/>
          <w:sz w:val="24"/>
          <w:szCs w:val="24"/>
          <w:lang w:val="sr-Cyrl-RS"/>
        </w:rPr>
        <w:t>;</w:t>
      </w:r>
    </w:p>
    <w:p w14:paraId="3AF7A8FB" w14:textId="3979F376" w:rsidR="007D654C" w:rsidRDefault="007D654C"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лице одговор</w:t>
      </w:r>
      <w:r w:rsidR="00B7447B">
        <w:rPr>
          <w:rFonts w:ascii="Times New Roman" w:hAnsi="Times New Roman"/>
          <w:sz w:val="24"/>
          <w:szCs w:val="24"/>
          <w:lang w:val="sr-Cyrl-RS"/>
        </w:rPr>
        <w:t>но за податке унете у Р</w:t>
      </w:r>
      <w:r w:rsidR="00F02B16">
        <w:rPr>
          <w:rFonts w:ascii="Times New Roman" w:hAnsi="Times New Roman"/>
          <w:sz w:val="24"/>
          <w:szCs w:val="24"/>
          <w:lang w:val="sr-Cyrl-RS"/>
        </w:rPr>
        <w:t>егистар;</w:t>
      </w:r>
    </w:p>
    <w:p w14:paraId="6D394E02" w14:textId="66A8D3F2" w:rsidR="00944E23" w:rsidRPr="00F0759C" w:rsidRDefault="00944E23"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 xml:space="preserve">назив </w:t>
      </w:r>
      <w:r w:rsidR="00903818">
        <w:rPr>
          <w:rFonts w:ascii="Times New Roman" w:hAnsi="Times New Roman"/>
          <w:sz w:val="24"/>
          <w:szCs w:val="24"/>
          <w:lang w:val="sr-Cyrl-RS"/>
        </w:rPr>
        <w:t xml:space="preserve">уже </w:t>
      </w:r>
      <w:r>
        <w:rPr>
          <w:rFonts w:ascii="Times New Roman" w:hAnsi="Times New Roman"/>
          <w:sz w:val="24"/>
          <w:szCs w:val="24"/>
          <w:lang w:val="sr-Cyrl-RS"/>
        </w:rPr>
        <w:t>организационе јединице задужене за спровођење поступка;</w:t>
      </w:r>
    </w:p>
    <w:p w14:paraId="532F1C5C" w14:textId="34623781" w:rsidR="00A83CB2" w:rsidRDefault="00DD644E"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65B4072B">
        <w:rPr>
          <w:rFonts w:ascii="Times New Roman" w:hAnsi="Times New Roman"/>
          <w:sz w:val="24"/>
          <w:szCs w:val="24"/>
          <w:lang w:val="sr-Cyrl-RS"/>
        </w:rPr>
        <w:t>на</w:t>
      </w:r>
      <w:r w:rsidR="001A4FC9" w:rsidRPr="65B4072B">
        <w:rPr>
          <w:rFonts w:ascii="Times New Roman" w:hAnsi="Times New Roman"/>
          <w:sz w:val="24"/>
          <w:szCs w:val="24"/>
          <w:lang w:val="sr-Cyrl-RS"/>
        </w:rPr>
        <w:t>з</w:t>
      </w:r>
      <w:r w:rsidRPr="65B4072B">
        <w:rPr>
          <w:rFonts w:ascii="Times New Roman" w:hAnsi="Times New Roman"/>
          <w:sz w:val="24"/>
          <w:szCs w:val="24"/>
          <w:lang w:val="sr-Cyrl-RS"/>
        </w:rPr>
        <w:t xml:space="preserve">ив надзорног </w:t>
      </w:r>
      <w:r w:rsidR="00A83CB2" w:rsidRPr="65B4072B">
        <w:rPr>
          <w:rFonts w:ascii="Times New Roman" w:hAnsi="Times New Roman"/>
          <w:sz w:val="24"/>
          <w:szCs w:val="24"/>
          <w:lang w:val="sr-Cyrl-RS"/>
        </w:rPr>
        <w:t>орган</w:t>
      </w:r>
      <w:r w:rsidRPr="65B4072B">
        <w:rPr>
          <w:rFonts w:ascii="Times New Roman" w:hAnsi="Times New Roman"/>
          <w:sz w:val="24"/>
          <w:szCs w:val="24"/>
          <w:lang w:val="sr-Cyrl-RS"/>
        </w:rPr>
        <w:t>а</w:t>
      </w:r>
      <w:r w:rsidR="00A83CB2" w:rsidRPr="65B4072B">
        <w:rPr>
          <w:rFonts w:ascii="Times New Roman" w:hAnsi="Times New Roman"/>
          <w:sz w:val="24"/>
          <w:szCs w:val="24"/>
          <w:lang w:val="sr-Cyrl-RS"/>
        </w:rPr>
        <w:t xml:space="preserve">; </w:t>
      </w:r>
    </w:p>
    <w:p w14:paraId="32E75765" w14:textId="613CC550" w:rsidR="0007787D" w:rsidRPr="0007787D" w:rsidRDefault="0007787D"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ниво вла</w:t>
      </w:r>
      <w:r w:rsidR="00772385">
        <w:rPr>
          <w:rFonts w:ascii="Times New Roman" w:hAnsi="Times New Roman"/>
          <w:sz w:val="24"/>
          <w:szCs w:val="24"/>
          <w:lang w:val="sr-Cyrl-RS"/>
        </w:rPr>
        <w:t>сти на коме се поступак спроводи</w:t>
      </w:r>
      <w:r w:rsidR="009A785A">
        <w:rPr>
          <w:rFonts w:ascii="Times New Roman" w:hAnsi="Times New Roman"/>
          <w:sz w:val="24"/>
          <w:szCs w:val="24"/>
          <w:lang w:val="sr-Cyrl-RS"/>
        </w:rPr>
        <w:t xml:space="preserve"> (</w:t>
      </w:r>
      <w:r>
        <w:rPr>
          <w:rFonts w:ascii="Times New Roman" w:hAnsi="Times New Roman"/>
          <w:sz w:val="24"/>
          <w:szCs w:val="24"/>
          <w:lang w:val="sr-Cyrl-RS"/>
        </w:rPr>
        <w:t xml:space="preserve">републички, покрајински, локални) </w:t>
      </w:r>
    </w:p>
    <w:p w14:paraId="22ABA384" w14:textId="04C3CFA6" w:rsidR="0007787D" w:rsidRPr="0007787D" w:rsidRDefault="00D341F6"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п</w:t>
      </w:r>
      <w:r w:rsidR="00903818">
        <w:rPr>
          <w:rFonts w:ascii="Times New Roman" w:hAnsi="Times New Roman"/>
          <w:sz w:val="24"/>
          <w:szCs w:val="24"/>
          <w:lang w:val="sr-Cyrl-RS"/>
        </w:rPr>
        <w:t>одатак о томе да ли се ради о поступку за привреду, грађане или мешовитом поступку;</w:t>
      </w:r>
    </w:p>
    <w:p w14:paraId="34625E4D" w14:textId="743000AE" w:rsidR="005F0FE8" w:rsidRPr="005F0FE8" w:rsidRDefault="00F31F85" w:rsidP="00FA2BEB">
      <w:pPr>
        <w:pStyle w:val="ListParagraph"/>
        <w:numPr>
          <w:ilvl w:val="0"/>
          <w:numId w:val="30"/>
        </w:numPr>
        <w:shd w:val="clear" w:color="auto" w:fill="FFFFFF" w:themeFill="background1"/>
        <w:spacing w:after="0" w:line="240" w:lineRule="auto"/>
        <w:ind w:left="0" w:firstLine="927"/>
        <w:jc w:val="both"/>
        <w:rPr>
          <w:rFonts w:ascii="Times New Roman" w:hAnsi="Times New Roman"/>
          <w:sz w:val="24"/>
          <w:szCs w:val="24"/>
          <w:lang w:val="sr-Cyrl-RS"/>
        </w:rPr>
      </w:pPr>
      <w:r>
        <w:rPr>
          <w:rFonts w:ascii="Times New Roman" w:hAnsi="Times New Roman"/>
          <w:sz w:val="24"/>
          <w:szCs w:val="24"/>
          <w:lang w:val="sr-Cyrl-RS"/>
        </w:rPr>
        <w:t xml:space="preserve">пун </w:t>
      </w:r>
      <w:r w:rsidR="004754F6">
        <w:rPr>
          <w:rFonts w:ascii="Times New Roman" w:hAnsi="Times New Roman"/>
          <w:sz w:val="24"/>
          <w:szCs w:val="24"/>
          <w:lang w:val="sr-Cyrl-RS"/>
        </w:rPr>
        <w:t>назив</w:t>
      </w:r>
      <w:r w:rsidR="00206DE4">
        <w:rPr>
          <w:rFonts w:ascii="Times New Roman" w:hAnsi="Times New Roman"/>
          <w:sz w:val="24"/>
          <w:szCs w:val="24"/>
          <w:lang w:val="sr-Cyrl-RS"/>
        </w:rPr>
        <w:t xml:space="preserve"> </w:t>
      </w:r>
      <w:r w:rsidR="00206DE4" w:rsidRPr="00F0759C">
        <w:rPr>
          <w:rFonts w:ascii="Times New Roman" w:hAnsi="Times New Roman"/>
          <w:sz w:val="24"/>
          <w:szCs w:val="24"/>
          <w:lang w:val="sr-Cyrl-RS"/>
        </w:rPr>
        <w:t>пропис</w:t>
      </w:r>
      <w:r w:rsidR="00206DE4">
        <w:rPr>
          <w:rFonts w:ascii="Times New Roman" w:hAnsi="Times New Roman"/>
          <w:sz w:val="24"/>
          <w:szCs w:val="24"/>
          <w:lang w:val="sr-Cyrl-RS"/>
        </w:rPr>
        <w:t>а са назнакама о њиховом објављивању, а</w:t>
      </w:r>
      <w:r w:rsidR="00206DE4" w:rsidRPr="00F0759C">
        <w:rPr>
          <w:rFonts w:ascii="Times New Roman" w:hAnsi="Times New Roman"/>
          <w:sz w:val="24"/>
          <w:szCs w:val="24"/>
          <w:lang w:val="sr-Cyrl-RS"/>
        </w:rPr>
        <w:t xml:space="preserve"> </w:t>
      </w:r>
      <w:r w:rsidR="00A83CB2" w:rsidRPr="00F0759C">
        <w:rPr>
          <w:rFonts w:ascii="Times New Roman" w:hAnsi="Times New Roman"/>
          <w:sz w:val="24"/>
          <w:szCs w:val="24"/>
          <w:lang w:val="sr-Cyrl-RS"/>
        </w:rPr>
        <w:t xml:space="preserve">који </w:t>
      </w:r>
      <w:r w:rsidR="00AD4FC7" w:rsidRPr="00F0759C">
        <w:rPr>
          <w:rFonts w:ascii="Times New Roman" w:hAnsi="Times New Roman"/>
          <w:sz w:val="24"/>
          <w:szCs w:val="24"/>
          <w:lang w:val="sr-Cyrl-RS"/>
        </w:rPr>
        <w:t>су</w:t>
      </w:r>
      <w:r w:rsidR="00256944" w:rsidRPr="00F0759C">
        <w:rPr>
          <w:rFonts w:ascii="Times New Roman" w:hAnsi="Times New Roman"/>
          <w:sz w:val="24"/>
          <w:szCs w:val="24"/>
          <w:lang w:val="sr-Cyrl-RS"/>
        </w:rPr>
        <w:t xml:space="preserve"> </w:t>
      </w:r>
      <w:r w:rsidR="00B7447B">
        <w:rPr>
          <w:rFonts w:ascii="Times New Roman" w:hAnsi="Times New Roman"/>
          <w:sz w:val="24"/>
          <w:szCs w:val="24"/>
          <w:lang w:val="sr-Cyrl-RS"/>
        </w:rPr>
        <w:t xml:space="preserve">правни </w:t>
      </w:r>
      <w:r w:rsidR="00256944" w:rsidRPr="00F0759C">
        <w:rPr>
          <w:rFonts w:ascii="Times New Roman" w:hAnsi="Times New Roman"/>
          <w:sz w:val="24"/>
          <w:szCs w:val="24"/>
          <w:lang w:val="sr-Cyrl-RS"/>
        </w:rPr>
        <w:t>основ за спровођење поступка</w:t>
      </w:r>
      <w:r w:rsidR="00206DE4">
        <w:rPr>
          <w:rFonts w:ascii="Times New Roman" w:hAnsi="Times New Roman"/>
          <w:sz w:val="24"/>
          <w:szCs w:val="24"/>
          <w:lang w:val="sr-Cyrl-RS"/>
        </w:rPr>
        <w:t xml:space="preserve">, </w:t>
      </w:r>
      <w:r w:rsidR="00B7447B">
        <w:rPr>
          <w:rFonts w:ascii="Times New Roman" w:hAnsi="Times New Roman"/>
          <w:sz w:val="24"/>
          <w:szCs w:val="24"/>
          <w:lang w:val="sr-Cyrl-RS"/>
        </w:rPr>
        <w:t>уз</w:t>
      </w:r>
      <w:r w:rsidR="00206DE4">
        <w:rPr>
          <w:rFonts w:ascii="Times New Roman" w:hAnsi="Times New Roman"/>
          <w:sz w:val="24"/>
          <w:szCs w:val="24"/>
          <w:lang w:val="sr-Cyrl-RS"/>
        </w:rPr>
        <w:t xml:space="preserve"> навођење бројева чланова којим</w:t>
      </w:r>
      <w:r w:rsidR="004754F6">
        <w:rPr>
          <w:rFonts w:ascii="Times New Roman" w:hAnsi="Times New Roman"/>
          <w:sz w:val="24"/>
          <w:szCs w:val="24"/>
          <w:lang w:val="sr-Cyrl-RS"/>
        </w:rPr>
        <w:t>а</w:t>
      </w:r>
      <w:r w:rsidR="00206DE4">
        <w:rPr>
          <w:rFonts w:ascii="Times New Roman" w:hAnsi="Times New Roman"/>
          <w:sz w:val="24"/>
          <w:szCs w:val="24"/>
          <w:lang w:val="sr-Cyrl-RS"/>
        </w:rPr>
        <w:t xml:space="preserve"> су поступци прописани</w:t>
      </w:r>
      <w:r w:rsidR="00A83CB2" w:rsidRPr="00F0759C">
        <w:rPr>
          <w:rFonts w:ascii="Times New Roman" w:hAnsi="Times New Roman"/>
          <w:sz w:val="24"/>
          <w:szCs w:val="24"/>
          <w:lang w:val="sr-Cyrl-RS"/>
        </w:rPr>
        <w:t>;</w:t>
      </w:r>
      <w:r w:rsidR="00256944" w:rsidRPr="00F0759C">
        <w:rPr>
          <w:rFonts w:ascii="Times New Roman" w:hAnsi="Times New Roman"/>
          <w:sz w:val="24"/>
          <w:szCs w:val="24"/>
          <w:lang w:val="sr-Cyrl-RS"/>
        </w:rPr>
        <w:t xml:space="preserve"> </w:t>
      </w:r>
    </w:p>
    <w:p w14:paraId="22CAC6FA" w14:textId="5842729B" w:rsidR="00256944" w:rsidRPr="00F0759C" w:rsidRDefault="00AD4FC7"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F0759C">
        <w:rPr>
          <w:rFonts w:ascii="Times New Roman" w:hAnsi="Times New Roman"/>
          <w:sz w:val="24"/>
          <w:szCs w:val="24"/>
          <w:lang w:val="sr-Cyrl-RS"/>
        </w:rPr>
        <w:t>сврха</w:t>
      </w:r>
      <w:r w:rsidR="00256944" w:rsidRPr="00F0759C">
        <w:rPr>
          <w:rFonts w:ascii="Times New Roman" w:hAnsi="Times New Roman"/>
          <w:sz w:val="24"/>
          <w:szCs w:val="24"/>
          <w:lang w:val="sr-Cyrl-RS"/>
        </w:rPr>
        <w:t xml:space="preserve"> поступка;</w:t>
      </w:r>
    </w:p>
    <w:p w14:paraId="58402063" w14:textId="096C0989" w:rsidR="00256944" w:rsidRPr="00F0759C" w:rsidRDefault="00AD4FC7"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F0759C">
        <w:rPr>
          <w:rFonts w:ascii="Times New Roman" w:hAnsi="Times New Roman"/>
          <w:sz w:val="24"/>
          <w:szCs w:val="24"/>
          <w:lang w:val="sr-Cyrl-RS"/>
        </w:rPr>
        <w:t>опис поступка;</w:t>
      </w:r>
    </w:p>
    <w:p w14:paraId="5293EF6E" w14:textId="495E16BD" w:rsidR="00EF3557" w:rsidRDefault="00ED2B5C"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F0759C">
        <w:rPr>
          <w:rFonts w:ascii="Times New Roman" w:hAnsi="Times New Roman"/>
          <w:sz w:val="24"/>
          <w:szCs w:val="24"/>
          <w:lang w:val="sr-Cyrl-RS"/>
        </w:rPr>
        <w:lastRenderedPageBreak/>
        <w:t>начин покретања поступка</w:t>
      </w:r>
      <w:r w:rsidR="009A785A">
        <w:rPr>
          <w:rFonts w:ascii="Times New Roman" w:hAnsi="Times New Roman"/>
          <w:sz w:val="24"/>
          <w:szCs w:val="24"/>
          <w:lang w:val="sr-Cyrl-RS"/>
        </w:rPr>
        <w:t>;</w:t>
      </w:r>
      <w:r w:rsidRPr="00F0759C">
        <w:rPr>
          <w:rFonts w:ascii="Times New Roman" w:hAnsi="Times New Roman"/>
          <w:sz w:val="24"/>
          <w:szCs w:val="24"/>
          <w:lang w:val="sr-Cyrl-RS"/>
        </w:rPr>
        <w:t xml:space="preserve"> </w:t>
      </w:r>
    </w:p>
    <w:p w14:paraId="23318E95" w14:textId="4A5DDCC7" w:rsidR="00EF3557" w:rsidRPr="0026659C" w:rsidRDefault="00EF3557"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2B441532">
        <w:rPr>
          <w:rFonts w:ascii="Times New Roman" w:hAnsi="Times New Roman"/>
          <w:sz w:val="24"/>
          <w:szCs w:val="24"/>
          <w:lang w:val="sr-Cyrl-RS"/>
        </w:rPr>
        <w:t>место подношења захтева;</w:t>
      </w:r>
    </w:p>
    <w:p w14:paraId="26BE611E" w14:textId="7CD25077" w:rsidR="00ED2B5C" w:rsidRPr="00F0759C" w:rsidRDefault="00ED2B5C"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65B4072B">
        <w:rPr>
          <w:rFonts w:ascii="Times New Roman" w:hAnsi="Times New Roman"/>
          <w:sz w:val="24"/>
          <w:szCs w:val="24"/>
          <w:lang w:val="sr-Cyrl-RS"/>
        </w:rPr>
        <w:t>учесталост поступка (једнократно или периодично)</w:t>
      </w:r>
      <w:r w:rsidR="0094243A">
        <w:rPr>
          <w:rFonts w:ascii="Times New Roman" w:hAnsi="Times New Roman"/>
          <w:sz w:val="24"/>
          <w:szCs w:val="24"/>
          <w:lang w:val="sr-Cyrl-RS"/>
        </w:rPr>
        <w:t>;</w:t>
      </w:r>
      <w:r w:rsidRPr="65B4072B">
        <w:rPr>
          <w:rFonts w:ascii="Times New Roman" w:hAnsi="Times New Roman"/>
          <w:sz w:val="24"/>
          <w:szCs w:val="24"/>
          <w:lang w:val="sr-Cyrl-RS"/>
        </w:rPr>
        <w:t xml:space="preserve"> </w:t>
      </w:r>
    </w:p>
    <w:p w14:paraId="32C6F34B" w14:textId="4C73080B" w:rsidR="00FF0770" w:rsidRPr="00F0759C" w:rsidRDefault="00256944"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2CDAA763">
        <w:rPr>
          <w:rFonts w:ascii="Times New Roman" w:hAnsi="Times New Roman"/>
          <w:sz w:val="24"/>
          <w:szCs w:val="24"/>
          <w:lang w:val="sr-Cyrl-RS"/>
        </w:rPr>
        <w:t xml:space="preserve">рок у коме је странка дужна да </w:t>
      </w:r>
      <w:r w:rsidR="006A2151" w:rsidRPr="2CDAA763">
        <w:rPr>
          <w:rFonts w:ascii="Times New Roman" w:hAnsi="Times New Roman"/>
          <w:sz w:val="24"/>
          <w:szCs w:val="24"/>
          <w:lang w:val="sr-Cyrl-RS"/>
        </w:rPr>
        <w:t xml:space="preserve">покрене </w:t>
      </w:r>
      <w:r w:rsidRPr="2CDAA763">
        <w:rPr>
          <w:rFonts w:ascii="Times New Roman" w:hAnsi="Times New Roman"/>
          <w:sz w:val="24"/>
          <w:szCs w:val="24"/>
          <w:lang w:val="sr-Cyrl-RS"/>
        </w:rPr>
        <w:t>поступак</w:t>
      </w:r>
      <w:r w:rsidR="00FF0770" w:rsidRPr="2CDAA763">
        <w:rPr>
          <w:rFonts w:ascii="Times New Roman" w:hAnsi="Times New Roman"/>
          <w:sz w:val="24"/>
          <w:szCs w:val="24"/>
          <w:lang w:val="sr-Cyrl-RS"/>
        </w:rPr>
        <w:t xml:space="preserve">, </w:t>
      </w:r>
      <w:r w:rsidR="00903818">
        <w:rPr>
          <w:rFonts w:ascii="Times New Roman" w:hAnsi="Times New Roman"/>
          <w:sz w:val="24"/>
          <w:szCs w:val="24"/>
          <w:lang w:val="sr-Cyrl-RS"/>
        </w:rPr>
        <w:t>уколико је прописан рок</w:t>
      </w:r>
      <w:r w:rsidR="00FF0770" w:rsidRPr="2CDAA763">
        <w:rPr>
          <w:rFonts w:ascii="Times New Roman" w:hAnsi="Times New Roman"/>
          <w:sz w:val="24"/>
          <w:szCs w:val="24"/>
          <w:lang w:val="sr-Cyrl-RS"/>
        </w:rPr>
        <w:t>;</w:t>
      </w:r>
    </w:p>
    <w:p w14:paraId="148068BE" w14:textId="5E331A1E" w:rsidR="00256944" w:rsidRPr="002B2C60" w:rsidRDefault="00FF0770"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Latn-RS"/>
        </w:rPr>
      </w:pPr>
      <w:r w:rsidRPr="00F0759C">
        <w:rPr>
          <w:rFonts w:ascii="Times New Roman" w:hAnsi="Times New Roman"/>
          <w:sz w:val="24"/>
          <w:szCs w:val="24"/>
          <w:lang w:val="sr-Cyrl-RS"/>
        </w:rPr>
        <w:t xml:space="preserve">прописана </w:t>
      </w:r>
      <w:r w:rsidR="00256944" w:rsidRPr="00F0759C">
        <w:rPr>
          <w:rFonts w:ascii="Times New Roman" w:hAnsi="Times New Roman"/>
          <w:sz w:val="24"/>
          <w:szCs w:val="24"/>
          <w:lang w:val="sr-Cyrl-RS"/>
        </w:rPr>
        <w:t xml:space="preserve">санкција, односно правна последица за непоступање у </w:t>
      </w:r>
      <w:r w:rsidRPr="00F0759C">
        <w:rPr>
          <w:rFonts w:ascii="Times New Roman" w:hAnsi="Times New Roman"/>
          <w:sz w:val="24"/>
          <w:szCs w:val="24"/>
          <w:lang w:val="sr-Cyrl-RS"/>
        </w:rPr>
        <w:t>прописаном року</w:t>
      </w:r>
      <w:r w:rsidR="00256944" w:rsidRPr="00F0759C">
        <w:rPr>
          <w:rFonts w:ascii="Times New Roman" w:hAnsi="Times New Roman"/>
          <w:sz w:val="24"/>
          <w:szCs w:val="24"/>
          <w:lang w:val="sr-Cyrl-RS"/>
        </w:rPr>
        <w:t>;</w:t>
      </w:r>
    </w:p>
    <w:p w14:paraId="1D3EEAFC" w14:textId="1B6B2B29" w:rsidR="00256944" w:rsidRPr="0086355B" w:rsidRDefault="00256944"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Latn-RS"/>
        </w:rPr>
      </w:pPr>
      <w:r w:rsidRPr="002B2C60">
        <w:rPr>
          <w:rFonts w:ascii="Times New Roman" w:hAnsi="Times New Roman"/>
          <w:sz w:val="24"/>
          <w:szCs w:val="24"/>
          <w:lang w:val="sr-Cyrl-RS"/>
        </w:rPr>
        <w:t xml:space="preserve">образац </w:t>
      </w:r>
      <w:r w:rsidR="00FF0770" w:rsidRPr="002B2C60">
        <w:rPr>
          <w:rFonts w:ascii="Times New Roman" w:hAnsi="Times New Roman"/>
          <w:sz w:val="24"/>
          <w:szCs w:val="24"/>
          <w:lang w:val="sr-Cyrl-RS"/>
        </w:rPr>
        <w:t>захтева;</w:t>
      </w:r>
    </w:p>
    <w:p w14:paraId="796388AD" w14:textId="0659D2E0" w:rsidR="0086355B" w:rsidRPr="002B2C60" w:rsidRDefault="0086355B" w:rsidP="00FA2BEB">
      <w:pPr>
        <w:pStyle w:val="ListParagraph"/>
        <w:numPr>
          <w:ilvl w:val="0"/>
          <w:numId w:val="30"/>
        </w:numPr>
        <w:shd w:val="clear" w:color="auto" w:fill="FFFFFF" w:themeFill="background1"/>
        <w:spacing w:after="0" w:line="240" w:lineRule="auto"/>
        <w:ind w:left="0" w:firstLine="927"/>
        <w:jc w:val="both"/>
        <w:rPr>
          <w:rFonts w:ascii="Times New Roman" w:hAnsi="Times New Roman"/>
          <w:sz w:val="24"/>
          <w:szCs w:val="24"/>
          <w:lang w:val="sr-Latn-RS"/>
        </w:rPr>
      </w:pPr>
      <w:r>
        <w:rPr>
          <w:rFonts w:ascii="Times New Roman" w:hAnsi="Times New Roman"/>
          <w:sz w:val="24"/>
          <w:szCs w:val="24"/>
          <w:lang w:val="sr-Cyrl-RS"/>
        </w:rPr>
        <w:t>податке које орган прибавља по службеној дужности, са пуним називом регистра из кога се ти подаци прибављају, као и власника података;</w:t>
      </w:r>
    </w:p>
    <w:p w14:paraId="50E6B26C" w14:textId="5CEC7F9B" w:rsidR="0086355B" w:rsidRPr="0086355B" w:rsidRDefault="000F3A34" w:rsidP="00FA2BEB">
      <w:pPr>
        <w:pStyle w:val="ListParagraph"/>
        <w:numPr>
          <w:ilvl w:val="0"/>
          <w:numId w:val="30"/>
        </w:numPr>
        <w:shd w:val="clear" w:color="auto" w:fill="FFFFFF" w:themeFill="background1"/>
        <w:spacing w:after="0" w:line="240" w:lineRule="auto"/>
        <w:ind w:left="0" w:firstLine="927"/>
        <w:jc w:val="both"/>
        <w:rPr>
          <w:rFonts w:ascii="Times New Roman" w:hAnsi="Times New Roman"/>
          <w:sz w:val="24"/>
          <w:szCs w:val="24"/>
          <w:lang w:val="sr-Latn-RS"/>
        </w:rPr>
      </w:pPr>
      <w:r w:rsidRPr="63DA367F">
        <w:rPr>
          <w:rFonts w:ascii="Times New Roman" w:hAnsi="Times New Roman"/>
          <w:sz w:val="24"/>
          <w:szCs w:val="24"/>
          <w:lang w:val="sr-Cyrl-RS"/>
        </w:rPr>
        <w:t xml:space="preserve">јавне исправе и друга </w:t>
      </w:r>
      <w:r w:rsidR="00256944" w:rsidRPr="63DA367F">
        <w:rPr>
          <w:rFonts w:ascii="Times New Roman" w:hAnsi="Times New Roman"/>
          <w:sz w:val="24"/>
          <w:szCs w:val="24"/>
          <w:lang w:val="sr-Cyrl-RS"/>
        </w:rPr>
        <w:t>документа</w:t>
      </w:r>
      <w:r w:rsidR="006A2151" w:rsidRPr="63DA367F">
        <w:rPr>
          <w:rFonts w:ascii="Times New Roman" w:hAnsi="Times New Roman"/>
          <w:sz w:val="24"/>
          <w:szCs w:val="24"/>
          <w:lang w:val="sr-Cyrl-RS"/>
        </w:rPr>
        <w:t xml:space="preserve"> која садрж</w:t>
      </w:r>
      <w:r w:rsidR="244EF8C2" w:rsidRPr="63DA367F">
        <w:rPr>
          <w:rFonts w:ascii="Times New Roman" w:hAnsi="Times New Roman"/>
          <w:sz w:val="24"/>
          <w:szCs w:val="24"/>
          <w:lang w:val="sr-Cyrl-RS"/>
        </w:rPr>
        <w:t>е</w:t>
      </w:r>
      <w:r w:rsidR="006A2151" w:rsidRPr="63DA367F">
        <w:rPr>
          <w:rFonts w:ascii="Times New Roman" w:hAnsi="Times New Roman"/>
          <w:sz w:val="24"/>
          <w:szCs w:val="24"/>
          <w:lang w:val="sr-Cyrl-RS"/>
        </w:rPr>
        <w:t xml:space="preserve"> податке</w:t>
      </w:r>
      <w:r w:rsidR="00256944" w:rsidRPr="63DA367F">
        <w:rPr>
          <w:rFonts w:ascii="Times New Roman" w:hAnsi="Times New Roman"/>
          <w:sz w:val="24"/>
          <w:szCs w:val="24"/>
          <w:lang w:val="sr-Cyrl-RS"/>
        </w:rPr>
        <w:t xml:space="preserve"> </w:t>
      </w:r>
      <w:bookmarkStart w:id="1" w:name="_Hlk11744809"/>
      <w:r w:rsidRPr="63DA367F">
        <w:rPr>
          <w:rFonts w:ascii="Times New Roman" w:hAnsi="Times New Roman"/>
          <w:sz w:val="24"/>
          <w:szCs w:val="24"/>
          <w:lang w:val="sr-Cyrl-RS"/>
        </w:rPr>
        <w:t>неопходн</w:t>
      </w:r>
      <w:r w:rsidR="11FC825C" w:rsidRPr="63DA367F">
        <w:rPr>
          <w:rFonts w:ascii="Times New Roman" w:hAnsi="Times New Roman"/>
          <w:sz w:val="24"/>
          <w:szCs w:val="24"/>
          <w:lang w:val="sr-Cyrl-RS"/>
        </w:rPr>
        <w:t>е</w:t>
      </w:r>
      <w:r w:rsidRPr="63DA367F">
        <w:rPr>
          <w:rFonts w:ascii="Times New Roman" w:hAnsi="Times New Roman"/>
          <w:sz w:val="24"/>
          <w:szCs w:val="24"/>
          <w:lang w:val="sr-Cyrl-RS"/>
        </w:rPr>
        <w:t xml:space="preserve"> за одлучивање, </w:t>
      </w:r>
      <w:r w:rsidR="00256944" w:rsidRPr="63DA367F">
        <w:rPr>
          <w:rFonts w:ascii="Times New Roman" w:hAnsi="Times New Roman"/>
          <w:sz w:val="24"/>
          <w:szCs w:val="24"/>
          <w:lang w:val="sr-Cyrl-RS"/>
        </w:rPr>
        <w:t xml:space="preserve">уз навођење које </w:t>
      </w:r>
      <w:r w:rsidR="00C058C9" w:rsidRPr="63DA367F">
        <w:rPr>
          <w:rFonts w:ascii="Times New Roman" w:hAnsi="Times New Roman"/>
          <w:sz w:val="24"/>
          <w:szCs w:val="24"/>
          <w:lang w:val="sr-Cyrl-RS"/>
        </w:rPr>
        <w:t xml:space="preserve">податке </w:t>
      </w:r>
      <w:bookmarkEnd w:id="1"/>
      <w:r w:rsidR="0086355B">
        <w:rPr>
          <w:rFonts w:ascii="Times New Roman" w:hAnsi="Times New Roman"/>
          <w:sz w:val="24"/>
          <w:szCs w:val="24"/>
          <w:lang w:val="sr-Cyrl-RS"/>
        </w:rPr>
        <w:t>из тих докумената користи у поступању</w:t>
      </w:r>
      <w:r w:rsidR="00256944" w:rsidRPr="63DA367F">
        <w:rPr>
          <w:rFonts w:ascii="Times New Roman" w:hAnsi="Times New Roman"/>
          <w:sz w:val="24"/>
          <w:szCs w:val="24"/>
          <w:lang w:val="sr-Cyrl-RS"/>
        </w:rPr>
        <w:t>;</w:t>
      </w:r>
    </w:p>
    <w:p w14:paraId="7D567D42" w14:textId="1CE994C6" w:rsidR="00256944" w:rsidRPr="00D341F6" w:rsidRDefault="000F3A34" w:rsidP="00FA2BEB">
      <w:pPr>
        <w:pStyle w:val="ListParagraph"/>
        <w:numPr>
          <w:ilvl w:val="0"/>
          <w:numId w:val="30"/>
        </w:numPr>
        <w:shd w:val="clear" w:color="auto" w:fill="FFFFFF" w:themeFill="background1"/>
        <w:spacing w:after="0" w:line="240" w:lineRule="auto"/>
        <w:ind w:left="0" w:firstLine="927"/>
        <w:jc w:val="both"/>
        <w:rPr>
          <w:rFonts w:ascii="Times New Roman" w:hAnsi="Times New Roman"/>
          <w:sz w:val="24"/>
          <w:szCs w:val="24"/>
          <w:lang w:val="sr-Cyrl-RS"/>
        </w:rPr>
      </w:pPr>
      <w:r w:rsidRPr="00D341F6">
        <w:rPr>
          <w:rFonts w:ascii="Times New Roman" w:hAnsi="Times New Roman"/>
          <w:sz w:val="24"/>
          <w:szCs w:val="24"/>
          <w:lang w:val="sr-Cyrl-RS"/>
        </w:rPr>
        <w:t xml:space="preserve">такса, </w:t>
      </w:r>
      <w:r w:rsidR="00256944" w:rsidRPr="00D341F6">
        <w:rPr>
          <w:rFonts w:ascii="Times New Roman" w:hAnsi="Times New Roman"/>
          <w:sz w:val="24"/>
          <w:szCs w:val="24"/>
          <w:lang w:val="sr-Cyrl-RS"/>
        </w:rPr>
        <w:t xml:space="preserve">накнада и </w:t>
      </w:r>
      <w:r w:rsidR="493E4D3E" w:rsidRPr="00D341F6">
        <w:rPr>
          <w:rFonts w:ascii="Times New Roman" w:hAnsi="Times New Roman"/>
          <w:sz w:val="24"/>
          <w:szCs w:val="24"/>
          <w:lang w:val="sr-Cyrl-RS"/>
        </w:rPr>
        <w:t>други финансијски издаци</w:t>
      </w:r>
      <w:r w:rsidR="00F724BE" w:rsidRPr="00D341F6">
        <w:rPr>
          <w:rFonts w:ascii="Times New Roman" w:hAnsi="Times New Roman"/>
          <w:sz w:val="24"/>
          <w:szCs w:val="24"/>
          <w:lang w:val="sr-Cyrl-RS"/>
        </w:rPr>
        <w:t xml:space="preserve"> (цена услуге)</w:t>
      </w:r>
      <w:r w:rsidR="00D341F6" w:rsidRPr="00D341F6">
        <w:rPr>
          <w:rFonts w:ascii="Times New Roman" w:hAnsi="Times New Roman"/>
          <w:sz w:val="24"/>
          <w:szCs w:val="24"/>
          <w:lang w:val="sr-Cyrl-RS"/>
        </w:rPr>
        <w:t xml:space="preserve"> и </w:t>
      </w:r>
      <w:r w:rsidR="00F0759C" w:rsidRPr="00D341F6">
        <w:rPr>
          <w:rFonts w:ascii="Times New Roman" w:hAnsi="Times New Roman"/>
          <w:sz w:val="24"/>
          <w:szCs w:val="24"/>
          <w:lang w:val="sr-Cyrl-RS"/>
        </w:rPr>
        <w:t>п</w:t>
      </w:r>
      <w:r w:rsidRPr="00D341F6">
        <w:rPr>
          <w:rFonts w:ascii="Times New Roman" w:hAnsi="Times New Roman"/>
          <w:sz w:val="24"/>
          <w:szCs w:val="24"/>
          <w:lang w:val="sr-Cyrl-RS"/>
        </w:rPr>
        <w:t xml:space="preserve">ропис </w:t>
      </w:r>
      <w:r w:rsidR="00256944" w:rsidRPr="00D341F6">
        <w:rPr>
          <w:rFonts w:ascii="Times New Roman" w:hAnsi="Times New Roman"/>
          <w:sz w:val="24"/>
          <w:szCs w:val="24"/>
          <w:lang w:val="sr-Cyrl-RS"/>
        </w:rPr>
        <w:t>којим је утврђена</w:t>
      </w:r>
      <w:r w:rsidR="00D341F6">
        <w:rPr>
          <w:rFonts w:ascii="Times New Roman" w:hAnsi="Times New Roman"/>
          <w:sz w:val="24"/>
          <w:szCs w:val="24"/>
          <w:lang w:val="sr-Cyrl-RS"/>
        </w:rPr>
        <w:t>;</w:t>
      </w:r>
      <w:r w:rsidR="00807A34">
        <w:rPr>
          <w:rFonts w:ascii="Times New Roman" w:hAnsi="Times New Roman"/>
          <w:sz w:val="24"/>
          <w:szCs w:val="24"/>
          <w:lang w:val="sr-Cyrl-RS"/>
        </w:rPr>
        <w:t xml:space="preserve"> </w:t>
      </w:r>
    </w:p>
    <w:p w14:paraId="1139D860" w14:textId="6D850A2C" w:rsidR="00F0759C" w:rsidRDefault="00F0759C"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 xml:space="preserve">број рачуна и </w:t>
      </w:r>
      <w:r w:rsidR="002B2C60">
        <w:rPr>
          <w:rFonts w:ascii="Times New Roman" w:hAnsi="Times New Roman"/>
          <w:sz w:val="24"/>
          <w:szCs w:val="24"/>
          <w:lang w:val="sr-Cyrl-RS"/>
        </w:rPr>
        <w:t>п</w:t>
      </w:r>
      <w:r>
        <w:rPr>
          <w:rFonts w:ascii="Times New Roman" w:hAnsi="Times New Roman"/>
          <w:sz w:val="24"/>
          <w:szCs w:val="24"/>
          <w:lang w:val="sr-Cyrl-RS"/>
        </w:rPr>
        <w:t>озив на број за уплату;</w:t>
      </w:r>
    </w:p>
    <w:p w14:paraId="23E425BC" w14:textId="27683DF8" w:rsidR="0086355B" w:rsidRPr="00F0759C" w:rsidRDefault="0086355B"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други органи који учествују у спровођењу поступка, назив органа и активност;</w:t>
      </w:r>
    </w:p>
    <w:p w14:paraId="7A103858" w14:textId="31F3F19F" w:rsidR="00256944" w:rsidRPr="00F0759C" w:rsidRDefault="002B2C60"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65B4072B">
        <w:rPr>
          <w:rFonts w:ascii="Times New Roman" w:hAnsi="Times New Roman"/>
          <w:sz w:val="24"/>
          <w:szCs w:val="24"/>
          <w:lang w:val="sr-Cyrl-RS"/>
        </w:rPr>
        <w:t>повезани поступци;</w:t>
      </w:r>
      <w:r w:rsidR="00256944" w:rsidRPr="65B4072B">
        <w:rPr>
          <w:rFonts w:ascii="Times New Roman" w:hAnsi="Times New Roman"/>
          <w:sz w:val="24"/>
          <w:szCs w:val="24"/>
          <w:lang w:val="sr-Cyrl-RS"/>
        </w:rPr>
        <w:t xml:space="preserve"> </w:t>
      </w:r>
    </w:p>
    <w:p w14:paraId="5B4E9369" w14:textId="24983C2D" w:rsidR="00256944" w:rsidRPr="00F0759C" w:rsidRDefault="006A2151"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 xml:space="preserve">законски </w:t>
      </w:r>
      <w:r w:rsidR="00F0759C">
        <w:rPr>
          <w:rFonts w:ascii="Times New Roman" w:hAnsi="Times New Roman"/>
          <w:sz w:val="24"/>
          <w:szCs w:val="24"/>
          <w:lang w:val="sr-Cyrl-RS"/>
        </w:rPr>
        <w:t>рок за поступање органа;</w:t>
      </w:r>
    </w:p>
    <w:p w14:paraId="7079FE54" w14:textId="5B2D36A0" w:rsidR="00256944" w:rsidRPr="00F0759C" w:rsidRDefault="006A2151"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Pr>
          <w:rFonts w:ascii="Times New Roman" w:hAnsi="Times New Roman"/>
          <w:sz w:val="24"/>
          <w:szCs w:val="24"/>
          <w:lang w:val="sr-Cyrl-RS"/>
        </w:rPr>
        <w:t xml:space="preserve">упутство </w:t>
      </w:r>
      <w:r w:rsidR="00F0759C">
        <w:rPr>
          <w:rFonts w:ascii="Times New Roman" w:hAnsi="Times New Roman"/>
          <w:sz w:val="24"/>
          <w:szCs w:val="24"/>
          <w:lang w:val="sr-Cyrl-RS"/>
        </w:rPr>
        <w:t>о правном средству (приговор, жалба, тужба)</w:t>
      </w:r>
      <w:r w:rsidR="004D573C">
        <w:rPr>
          <w:rFonts w:ascii="Times New Roman" w:hAnsi="Times New Roman"/>
          <w:sz w:val="24"/>
          <w:szCs w:val="24"/>
          <w:lang w:val="sr-Cyrl-RS"/>
        </w:rPr>
        <w:t>;</w:t>
      </w:r>
      <w:r w:rsidR="00F0759C">
        <w:rPr>
          <w:rFonts w:ascii="Times New Roman" w:hAnsi="Times New Roman"/>
          <w:sz w:val="24"/>
          <w:szCs w:val="24"/>
          <w:lang w:val="sr-Cyrl-RS"/>
        </w:rPr>
        <w:t xml:space="preserve"> </w:t>
      </w:r>
    </w:p>
    <w:p w14:paraId="131EDEE5" w14:textId="56C45597" w:rsidR="00256944" w:rsidRDefault="00256944"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F0759C">
        <w:rPr>
          <w:rFonts w:ascii="Times New Roman" w:hAnsi="Times New Roman"/>
          <w:sz w:val="24"/>
          <w:szCs w:val="24"/>
          <w:lang w:val="sr-Cyrl-RS"/>
        </w:rPr>
        <w:t>време важења акта донетог у поступку;</w:t>
      </w:r>
    </w:p>
    <w:p w14:paraId="5F6FC477" w14:textId="01E080A4" w:rsidR="002B2C60" w:rsidRDefault="002B2C60"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2CDAA763">
        <w:rPr>
          <w:rFonts w:ascii="Times New Roman" w:hAnsi="Times New Roman"/>
          <w:sz w:val="24"/>
          <w:szCs w:val="24"/>
          <w:lang w:val="sr-Cyrl-RS"/>
        </w:rPr>
        <w:t>ста</w:t>
      </w:r>
      <w:r w:rsidR="001A4FC9" w:rsidRPr="2CDAA763">
        <w:rPr>
          <w:rFonts w:ascii="Times New Roman" w:hAnsi="Times New Roman"/>
          <w:sz w:val="24"/>
          <w:szCs w:val="24"/>
          <w:lang w:val="sr-Cyrl-RS"/>
        </w:rPr>
        <w:t>т</w:t>
      </w:r>
      <w:r w:rsidRPr="2CDAA763">
        <w:rPr>
          <w:rFonts w:ascii="Times New Roman" w:hAnsi="Times New Roman"/>
          <w:sz w:val="24"/>
          <w:szCs w:val="24"/>
          <w:lang w:val="sr-Cyrl-RS"/>
        </w:rPr>
        <w:t>ус поступка</w:t>
      </w:r>
      <w:r w:rsidR="000B6F33">
        <w:rPr>
          <w:rFonts w:ascii="Times New Roman" w:hAnsi="Times New Roman"/>
          <w:sz w:val="24"/>
          <w:szCs w:val="24"/>
          <w:lang w:val="sr-Cyrl-RS"/>
        </w:rPr>
        <w:t xml:space="preserve"> у складу са чланом </w:t>
      </w:r>
      <w:r w:rsidR="005F0FE8" w:rsidRPr="007C04C7">
        <w:rPr>
          <w:rFonts w:ascii="Times New Roman" w:hAnsi="Times New Roman"/>
          <w:sz w:val="24"/>
          <w:szCs w:val="24"/>
          <w:lang w:val="sr-Cyrl-RS"/>
        </w:rPr>
        <w:t>12</w:t>
      </w:r>
      <w:r w:rsidR="00163279" w:rsidRPr="007C04C7">
        <w:rPr>
          <w:rFonts w:ascii="Times New Roman" w:hAnsi="Times New Roman"/>
          <w:sz w:val="24"/>
          <w:szCs w:val="24"/>
          <w:lang w:val="sr-Cyrl-RS"/>
        </w:rPr>
        <w:t>.</w:t>
      </w:r>
      <w:r w:rsidR="00163279">
        <w:rPr>
          <w:rFonts w:ascii="Times New Roman" w:hAnsi="Times New Roman"/>
          <w:sz w:val="24"/>
          <w:szCs w:val="24"/>
          <w:lang w:val="sr-Cyrl-RS"/>
        </w:rPr>
        <w:t xml:space="preserve"> овог закона</w:t>
      </w:r>
      <w:r w:rsidRPr="2CDAA763">
        <w:rPr>
          <w:rFonts w:ascii="Times New Roman" w:hAnsi="Times New Roman"/>
          <w:sz w:val="24"/>
          <w:szCs w:val="24"/>
          <w:lang w:val="sr-Cyrl-RS"/>
        </w:rPr>
        <w:t>;</w:t>
      </w:r>
    </w:p>
    <w:p w14:paraId="1C6E8C25" w14:textId="5F2DABE1" w:rsidR="006A2151" w:rsidRDefault="002B2C60"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006A2151">
        <w:rPr>
          <w:rFonts w:ascii="Times New Roman" w:hAnsi="Times New Roman"/>
          <w:sz w:val="24"/>
          <w:szCs w:val="24"/>
          <w:lang w:val="sr-Cyrl-RS"/>
        </w:rPr>
        <w:t>датум почетка, односно престанка примене</w:t>
      </w:r>
      <w:r w:rsidR="006A2151" w:rsidRPr="006A2151">
        <w:t xml:space="preserve"> </w:t>
      </w:r>
      <w:r w:rsidR="006A2151" w:rsidRPr="006A2151">
        <w:rPr>
          <w:rFonts w:ascii="Times New Roman" w:hAnsi="Times New Roman"/>
          <w:sz w:val="24"/>
          <w:szCs w:val="24"/>
          <w:lang w:val="sr-Cyrl-RS"/>
        </w:rPr>
        <w:t>прописа којим се уређује поступак;</w:t>
      </w:r>
    </w:p>
    <w:p w14:paraId="6A19C439" w14:textId="7F1F9BD5" w:rsidR="004F2237" w:rsidRPr="002C1521" w:rsidRDefault="006A2151"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2B441532">
        <w:rPr>
          <w:rFonts w:ascii="Times New Roman" w:hAnsi="Times New Roman"/>
          <w:sz w:val="24"/>
          <w:szCs w:val="24"/>
          <w:lang w:val="sr-Cyrl-RS"/>
        </w:rPr>
        <w:t xml:space="preserve">број </w:t>
      </w:r>
      <w:r w:rsidR="00163279">
        <w:rPr>
          <w:rFonts w:ascii="Times New Roman" w:hAnsi="Times New Roman"/>
          <w:sz w:val="24"/>
          <w:szCs w:val="24"/>
          <w:lang w:val="sr-Cyrl-RS"/>
        </w:rPr>
        <w:t xml:space="preserve">поднетих </w:t>
      </w:r>
      <w:r w:rsidRPr="2B441532">
        <w:rPr>
          <w:rFonts w:ascii="Times New Roman" w:hAnsi="Times New Roman"/>
          <w:sz w:val="24"/>
          <w:szCs w:val="24"/>
          <w:lang w:val="sr-Cyrl-RS"/>
        </w:rPr>
        <w:t>захтева на годишњем нивоу</w:t>
      </w:r>
      <w:r w:rsidR="004F2237" w:rsidRPr="2B441532">
        <w:rPr>
          <w:rFonts w:ascii="Times New Roman" w:hAnsi="Times New Roman"/>
          <w:sz w:val="24"/>
          <w:szCs w:val="24"/>
          <w:lang w:val="sr-Cyrl-RS"/>
        </w:rPr>
        <w:t>;</w:t>
      </w:r>
    </w:p>
    <w:p w14:paraId="2B1BF5A7" w14:textId="44571039" w:rsidR="002B2C60" w:rsidRPr="002B2C60" w:rsidRDefault="00256944" w:rsidP="00FA2BEB">
      <w:pPr>
        <w:pStyle w:val="ListParagraph"/>
        <w:numPr>
          <w:ilvl w:val="0"/>
          <w:numId w:val="30"/>
        </w:numPr>
        <w:shd w:val="clear" w:color="auto" w:fill="FFFFFF" w:themeFill="background1"/>
        <w:tabs>
          <w:tab w:val="left" w:pos="1418"/>
        </w:tabs>
        <w:spacing w:after="0" w:line="240" w:lineRule="auto"/>
        <w:ind w:left="1418" w:hanging="491"/>
        <w:jc w:val="both"/>
        <w:rPr>
          <w:rFonts w:ascii="Times New Roman" w:hAnsi="Times New Roman"/>
          <w:sz w:val="24"/>
          <w:szCs w:val="24"/>
          <w:lang w:val="sr-Cyrl-RS"/>
        </w:rPr>
      </w:pPr>
      <w:r w:rsidRPr="2B441532">
        <w:rPr>
          <w:rFonts w:ascii="Times New Roman" w:hAnsi="Times New Roman"/>
          <w:sz w:val="24"/>
          <w:szCs w:val="24"/>
          <w:lang w:val="sr-Cyrl-RS"/>
        </w:rPr>
        <w:t>други подаци</w:t>
      </w:r>
      <w:r w:rsidR="00DD644E" w:rsidRPr="2B441532">
        <w:rPr>
          <w:rFonts w:ascii="Times New Roman" w:hAnsi="Times New Roman"/>
          <w:sz w:val="24"/>
          <w:szCs w:val="24"/>
          <w:lang w:val="sr-Cyrl-RS"/>
        </w:rPr>
        <w:t>.</w:t>
      </w:r>
      <w:r w:rsidRPr="2B441532">
        <w:rPr>
          <w:rFonts w:ascii="Times New Roman" w:hAnsi="Times New Roman"/>
          <w:sz w:val="24"/>
          <w:szCs w:val="24"/>
          <w:lang w:val="sr-Cyrl-RS"/>
        </w:rPr>
        <w:t xml:space="preserve"> </w:t>
      </w:r>
    </w:p>
    <w:p w14:paraId="1FC108C9" w14:textId="1A078AC1" w:rsidR="00B44AB9" w:rsidRPr="00230240" w:rsidRDefault="00256944" w:rsidP="00230240">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3DD14487">
        <w:rPr>
          <w:rFonts w:ascii="Times New Roman" w:hAnsi="Times New Roman" w:cs="Times New Roman"/>
          <w:sz w:val="24"/>
          <w:szCs w:val="24"/>
          <w:lang w:val="sr-Cyrl-RS"/>
        </w:rPr>
        <w:t>Ближу садржину података из ст</w:t>
      </w:r>
      <w:r w:rsidR="00F0759C" w:rsidRPr="3DD14487">
        <w:rPr>
          <w:rFonts w:ascii="Times New Roman" w:hAnsi="Times New Roman" w:cs="Times New Roman"/>
          <w:sz w:val="24"/>
          <w:szCs w:val="24"/>
          <w:lang w:val="sr-Cyrl-RS"/>
        </w:rPr>
        <w:t>ава 1.</w:t>
      </w:r>
      <w:r w:rsidRPr="3DD14487">
        <w:rPr>
          <w:rFonts w:ascii="Times New Roman" w:hAnsi="Times New Roman" w:cs="Times New Roman"/>
          <w:sz w:val="24"/>
          <w:szCs w:val="24"/>
          <w:lang w:val="sr-Cyrl-RS"/>
        </w:rPr>
        <w:t xml:space="preserve"> овог члана</w:t>
      </w:r>
      <w:r w:rsidR="00510439" w:rsidRPr="3DD14487">
        <w:rPr>
          <w:rFonts w:ascii="Times New Roman" w:hAnsi="Times New Roman" w:cs="Times New Roman"/>
          <w:sz w:val="24"/>
          <w:szCs w:val="24"/>
          <w:lang w:val="sr-Cyrl-RS"/>
        </w:rPr>
        <w:t xml:space="preserve"> </w:t>
      </w:r>
      <w:r w:rsidR="00772385">
        <w:rPr>
          <w:rFonts w:ascii="Times New Roman" w:hAnsi="Times New Roman" w:cs="Times New Roman"/>
          <w:sz w:val="24"/>
          <w:szCs w:val="24"/>
          <w:lang w:val="sr-Cyrl-RS"/>
        </w:rPr>
        <w:t xml:space="preserve">који </w:t>
      </w:r>
      <w:r w:rsidR="006A2151" w:rsidRPr="3DD14487">
        <w:rPr>
          <w:rFonts w:ascii="Times New Roman" w:hAnsi="Times New Roman" w:cs="Times New Roman"/>
          <w:sz w:val="24"/>
          <w:szCs w:val="24"/>
          <w:lang w:val="sr-Cyrl-RS"/>
        </w:rPr>
        <w:t xml:space="preserve">се уписују у Регистар </w:t>
      </w:r>
      <w:r w:rsidRPr="3DD14487">
        <w:rPr>
          <w:rFonts w:ascii="Times New Roman" w:hAnsi="Times New Roman" w:cs="Times New Roman"/>
          <w:sz w:val="24"/>
          <w:szCs w:val="24"/>
          <w:lang w:val="sr-Cyrl-RS"/>
        </w:rPr>
        <w:t xml:space="preserve">уређује Влада, на предлог </w:t>
      </w:r>
      <w:r w:rsidR="006D45E9" w:rsidRPr="3DD14487">
        <w:rPr>
          <w:rFonts w:ascii="Times New Roman" w:hAnsi="Times New Roman" w:cs="Times New Roman"/>
          <w:sz w:val="24"/>
          <w:szCs w:val="24"/>
          <w:lang w:val="sr-Cyrl-RS"/>
        </w:rPr>
        <w:t xml:space="preserve">надлежног </w:t>
      </w:r>
      <w:r w:rsidRPr="3DD14487">
        <w:rPr>
          <w:rFonts w:ascii="Times New Roman" w:hAnsi="Times New Roman" w:cs="Times New Roman"/>
          <w:sz w:val="24"/>
          <w:szCs w:val="24"/>
          <w:lang w:val="sr-Cyrl-RS"/>
        </w:rPr>
        <w:t>орган</w:t>
      </w:r>
      <w:r w:rsidR="00F0759C" w:rsidRPr="3DD14487">
        <w:rPr>
          <w:rFonts w:ascii="Times New Roman" w:hAnsi="Times New Roman" w:cs="Times New Roman"/>
          <w:sz w:val="24"/>
          <w:szCs w:val="24"/>
          <w:lang w:val="sr-Cyrl-RS"/>
        </w:rPr>
        <w:t>а</w:t>
      </w:r>
      <w:r w:rsidRPr="3DD14487">
        <w:rPr>
          <w:rFonts w:ascii="Times New Roman" w:hAnsi="Times New Roman" w:cs="Times New Roman"/>
          <w:sz w:val="24"/>
          <w:szCs w:val="24"/>
          <w:lang w:val="sr-Cyrl-RS"/>
        </w:rPr>
        <w:t>.</w:t>
      </w:r>
    </w:p>
    <w:p w14:paraId="3F92641F" w14:textId="7733F814" w:rsidR="006A2151" w:rsidRPr="00FA2BEB" w:rsidRDefault="006D54BA" w:rsidP="00FA2BEB">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Latn-BA"/>
        </w:rPr>
      </w:pPr>
      <w:r w:rsidRPr="00FA2BEB">
        <w:rPr>
          <w:rFonts w:ascii="Times New Roman" w:hAnsi="Times New Roman"/>
          <w:b/>
          <w:bCs/>
          <w:sz w:val="24"/>
          <w:szCs w:val="24"/>
          <w:lang w:val="sr-Latn-BA"/>
        </w:rPr>
        <w:t>Јавна доступност података из Регистра</w:t>
      </w:r>
    </w:p>
    <w:p w14:paraId="1925DE80" w14:textId="6EDD9EE6" w:rsidR="006A2151" w:rsidRPr="009A785A" w:rsidRDefault="006A2151" w:rsidP="004856CA">
      <w:pPr>
        <w:spacing w:before="120" w:after="0" w:line="240" w:lineRule="auto"/>
        <w:jc w:val="center"/>
        <w:rPr>
          <w:rFonts w:ascii="Times New Roman" w:hAnsi="Times New Roman" w:cs="Times New Roman"/>
          <w:bCs/>
          <w:sz w:val="24"/>
          <w:szCs w:val="24"/>
          <w:lang w:val="sr-Cyrl-RS"/>
        </w:rPr>
      </w:pPr>
      <w:r w:rsidRPr="009A785A">
        <w:rPr>
          <w:rFonts w:ascii="Times New Roman" w:hAnsi="Times New Roman" w:cs="Times New Roman"/>
          <w:bCs/>
          <w:sz w:val="24"/>
          <w:szCs w:val="24"/>
          <w:lang w:val="sr-Cyrl-RS"/>
        </w:rPr>
        <w:t xml:space="preserve">Члан </w:t>
      </w:r>
      <w:r w:rsidR="0086355B">
        <w:rPr>
          <w:rFonts w:ascii="Times New Roman" w:hAnsi="Times New Roman" w:cs="Times New Roman"/>
          <w:bCs/>
          <w:sz w:val="24"/>
          <w:szCs w:val="24"/>
          <w:lang w:val="sr-Cyrl-RS"/>
        </w:rPr>
        <w:t>8</w:t>
      </w:r>
      <w:r w:rsidRPr="009A785A">
        <w:rPr>
          <w:rFonts w:ascii="Times New Roman" w:hAnsi="Times New Roman" w:cs="Times New Roman"/>
          <w:bCs/>
          <w:sz w:val="24"/>
          <w:szCs w:val="24"/>
          <w:lang w:val="sr-Cyrl-RS"/>
        </w:rPr>
        <w:t>.</w:t>
      </w:r>
    </w:p>
    <w:p w14:paraId="57164129" w14:textId="531AE1B1" w:rsidR="00963B53" w:rsidRPr="009A785A" w:rsidRDefault="00963B53" w:rsidP="00A47646">
      <w:pPr>
        <w:spacing w:after="0" w:line="240" w:lineRule="auto"/>
        <w:ind w:firstLine="720"/>
        <w:jc w:val="both"/>
        <w:rPr>
          <w:rFonts w:ascii="Times New Roman" w:hAnsi="Times New Roman"/>
          <w:sz w:val="24"/>
          <w:szCs w:val="24"/>
          <w:lang w:val="sr-Cyrl-RS"/>
        </w:rPr>
      </w:pPr>
      <w:r w:rsidRPr="009A785A">
        <w:rPr>
          <w:rFonts w:ascii="Times New Roman" w:hAnsi="Times New Roman" w:cs="Times New Roman"/>
          <w:sz w:val="24"/>
          <w:szCs w:val="24"/>
          <w:lang w:val="sr-Cyrl-RS"/>
        </w:rPr>
        <w:t>На Порталу еУправ</w:t>
      </w:r>
      <w:r w:rsidR="004543DE">
        <w:rPr>
          <w:rFonts w:ascii="Times New Roman" w:hAnsi="Times New Roman" w:cs="Times New Roman"/>
          <w:sz w:val="24"/>
          <w:szCs w:val="24"/>
          <w:lang w:val="sr-Latn-RS"/>
        </w:rPr>
        <w:t>a</w:t>
      </w:r>
      <w:r w:rsidRPr="009A785A">
        <w:rPr>
          <w:rFonts w:ascii="Times New Roman" w:hAnsi="Times New Roman" w:cs="Times New Roman"/>
          <w:sz w:val="24"/>
          <w:szCs w:val="24"/>
          <w:lang w:val="sr-Cyrl-RS"/>
        </w:rPr>
        <w:t>, јавно су доступни следећи подаци из Регистра:</w:t>
      </w:r>
      <w:r w:rsidR="00807A34">
        <w:rPr>
          <w:rFonts w:ascii="Times New Roman" w:hAnsi="Times New Roman" w:cs="Times New Roman"/>
          <w:sz w:val="24"/>
          <w:szCs w:val="24"/>
          <w:lang w:val="sr-Cyrl-RS"/>
        </w:rPr>
        <w:t xml:space="preserve"> </w:t>
      </w:r>
    </w:p>
    <w:p w14:paraId="33830897" w14:textId="35CAA884" w:rsidR="002C7A7E" w:rsidRPr="00AD7BFA" w:rsidRDefault="00807A34" w:rsidP="006D4BA2">
      <w:pPr>
        <w:pStyle w:val="ListParagraph"/>
        <w:numPr>
          <w:ilvl w:val="0"/>
          <w:numId w:val="33"/>
        </w:numPr>
        <w:shd w:val="clear" w:color="auto" w:fill="FFFFFF" w:themeFill="background1"/>
        <w:spacing w:after="0" w:line="240" w:lineRule="auto"/>
        <w:ind w:left="1368"/>
        <w:jc w:val="both"/>
        <w:rPr>
          <w:rFonts w:ascii="Times New Roman" w:hAnsi="Times New Roman"/>
          <w:sz w:val="24"/>
          <w:szCs w:val="24"/>
          <w:lang w:val="sr-Cyrl-RS"/>
        </w:rPr>
      </w:pPr>
      <w:r>
        <w:rPr>
          <w:rFonts w:ascii="Times New Roman" w:hAnsi="Times New Roman"/>
          <w:sz w:val="24"/>
          <w:szCs w:val="24"/>
          <w:lang w:val="sr-Cyrl-RS"/>
        </w:rPr>
        <w:t xml:space="preserve"> </w:t>
      </w:r>
      <w:r w:rsidR="002C7A7E" w:rsidRPr="00AD7BFA">
        <w:rPr>
          <w:rFonts w:ascii="Times New Roman" w:hAnsi="Times New Roman"/>
          <w:sz w:val="24"/>
          <w:szCs w:val="24"/>
          <w:lang w:val="sr-Cyrl-RS"/>
        </w:rPr>
        <w:t>назив поступка</w:t>
      </w:r>
      <w:r w:rsidR="006D54BA" w:rsidRPr="00AD7BFA">
        <w:rPr>
          <w:rFonts w:ascii="Times New Roman" w:hAnsi="Times New Roman"/>
          <w:sz w:val="24"/>
          <w:szCs w:val="24"/>
          <w:lang w:val="sr-Cyrl-RS"/>
        </w:rPr>
        <w:t>;</w:t>
      </w:r>
    </w:p>
    <w:p w14:paraId="11F9B4E1" w14:textId="33BF0A10" w:rsidR="00D341F6"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009A785A">
        <w:rPr>
          <w:rFonts w:ascii="Times New Roman" w:hAnsi="Times New Roman"/>
          <w:sz w:val="24"/>
          <w:szCs w:val="24"/>
          <w:lang w:val="sr-Cyrl-RS"/>
        </w:rPr>
        <w:t>орган надлежан за спровођење поступка</w:t>
      </w:r>
      <w:r w:rsidR="00B9332B">
        <w:rPr>
          <w:rFonts w:ascii="Times New Roman" w:hAnsi="Times New Roman"/>
          <w:sz w:val="24"/>
          <w:szCs w:val="24"/>
          <w:lang w:val="sr-Cyrl-RS"/>
        </w:rPr>
        <w:t>;</w:t>
      </w:r>
    </w:p>
    <w:p w14:paraId="5A27BAB5" w14:textId="0847B2F3" w:rsidR="003D2D10" w:rsidRPr="003D2D10" w:rsidRDefault="003D2D10" w:rsidP="004543DE">
      <w:pPr>
        <w:pStyle w:val="ListParagraph"/>
        <w:numPr>
          <w:ilvl w:val="0"/>
          <w:numId w:val="33"/>
        </w:numPr>
        <w:ind w:left="1418" w:hanging="425"/>
        <w:rPr>
          <w:rFonts w:ascii="Times New Roman" w:hAnsi="Times New Roman"/>
          <w:sz w:val="24"/>
          <w:szCs w:val="24"/>
          <w:lang w:val="sr-Cyrl-RS"/>
        </w:rPr>
      </w:pPr>
      <w:r w:rsidRPr="003D2D10">
        <w:rPr>
          <w:rFonts w:ascii="Times New Roman" w:hAnsi="Times New Roman"/>
          <w:sz w:val="24"/>
          <w:szCs w:val="24"/>
          <w:lang w:val="sr-Cyrl-RS"/>
        </w:rPr>
        <w:t xml:space="preserve">назив уже организационе јединице </w:t>
      </w:r>
      <w:r>
        <w:rPr>
          <w:rFonts w:ascii="Times New Roman" w:hAnsi="Times New Roman"/>
          <w:sz w:val="24"/>
          <w:szCs w:val="24"/>
          <w:lang w:val="sr-Cyrl-RS"/>
        </w:rPr>
        <w:t>задужене за спровођење поступка;</w:t>
      </w:r>
    </w:p>
    <w:p w14:paraId="1046E213" w14:textId="0F4AA683" w:rsidR="00D341F6" w:rsidRPr="009A785A" w:rsidRDefault="00D341F6"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009A785A">
        <w:rPr>
          <w:rFonts w:ascii="Times New Roman" w:hAnsi="Times New Roman"/>
          <w:sz w:val="24"/>
          <w:szCs w:val="24"/>
          <w:lang w:val="sr-Cyrl-RS"/>
        </w:rPr>
        <w:t>ниво вла</w:t>
      </w:r>
      <w:r w:rsidR="00772385" w:rsidRPr="009A785A">
        <w:rPr>
          <w:rFonts w:ascii="Times New Roman" w:hAnsi="Times New Roman"/>
          <w:sz w:val="24"/>
          <w:szCs w:val="24"/>
          <w:lang w:val="sr-Cyrl-RS"/>
        </w:rPr>
        <w:t>сти на коме се поступак спроводи</w:t>
      </w:r>
      <w:r w:rsidRPr="009A785A">
        <w:rPr>
          <w:rFonts w:ascii="Times New Roman" w:hAnsi="Times New Roman"/>
          <w:sz w:val="24"/>
          <w:szCs w:val="24"/>
          <w:lang w:val="sr-Cyrl-RS"/>
        </w:rPr>
        <w:t xml:space="preserve"> (републички, покрајински, локални) </w:t>
      </w:r>
    </w:p>
    <w:p w14:paraId="58AED39D" w14:textId="503D4573" w:rsidR="00963B53" w:rsidRPr="009A785A" w:rsidRDefault="00D341F6" w:rsidP="00FA2BEB">
      <w:pPr>
        <w:pStyle w:val="ListParagraph"/>
        <w:numPr>
          <w:ilvl w:val="0"/>
          <w:numId w:val="33"/>
        </w:numPr>
        <w:shd w:val="clear" w:color="auto" w:fill="FFFFFF" w:themeFill="background1"/>
        <w:spacing w:after="0" w:line="240" w:lineRule="auto"/>
        <w:ind w:left="0" w:firstLine="993"/>
        <w:jc w:val="both"/>
        <w:rPr>
          <w:rFonts w:ascii="Times New Roman" w:hAnsi="Times New Roman"/>
          <w:sz w:val="24"/>
          <w:szCs w:val="24"/>
          <w:lang w:val="sr-Cyrl-RS"/>
        </w:rPr>
      </w:pPr>
      <w:r w:rsidRPr="009A785A">
        <w:rPr>
          <w:rFonts w:ascii="Times New Roman" w:hAnsi="Times New Roman"/>
          <w:sz w:val="24"/>
          <w:szCs w:val="24"/>
          <w:lang w:val="sr-Cyrl-RS"/>
        </w:rPr>
        <w:t>податак о томе да ли се ради о поступку за привреду, грађане или мешовитом поступку</w:t>
      </w:r>
      <w:r w:rsidR="00B9332B">
        <w:rPr>
          <w:rFonts w:ascii="Times New Roman" w:hAnsi="Times New Roman"/>
          <w:sz w:val="24"/>
          <w:szCs w:val="24"/>
          <w:lang w:val="sr-Cyrl-RS"/>
        </w:rPr>
        <w:t>;</w:t>
      </w:r>
    </w:p>
    <w:p w14:paraId="67AD3286" w14:textId="2FA95E2E" w:rsidR="00F60723" w:rsidRPr="00F0759C" w:rsidRDefault="00206DE4" w:rsidP="00807A34">
      <w:pPr>
        <w:pStyle w:val="ListParagraph"/>
        <w:numPr>
          <w:ilvl w:val="0"/>
          <w:numId w:val="33"/>
        </w:numPr>
        <w:shd w:val="clear" w:color="auto" w:fill="FFFFFF" w:themeFill="background1"/>
        <w:spacing w:after="0" w:line="240" w:lineRule="auto"/>
        <w:ind w:left="1418" w:right="-144" w:hanging="410"/>
        <w:jc w:val="both"/>
        <w:rPr>
          <w:rFonts w:ascii="Times New Roman" w:hAnsi="Times New Roman"/>
          <w:sz w:val="24"/>
          <w:szCs w:val="24"/>
          <w:lang w:val="sr-Cyrl-RS"/>
        </w:rPr>
      </w:pPr>
      <w:r>
        <w:rPr>
          <w:rFonts w:ascii="Times New Roman" w:hAnsi="Times New Roman"/>
          <w:sz w:val="24"/>
          <w:szCs w:val="24"/>
          <w:lang w:val="sr-Cyrl-RS"/>
        </w:rPr>
        <w:t xml:space="preserve">пун назив </w:t>
      </w:r>
      <w:r w:rsidR="00F60723" w:rsidRPr="009A785A">
        <w:rPr>
          <w:rFonts w:ascii="Times New Roman" w:hAnsi="Times New Roman"/>
          <w:sz w:val="24"/>
          <w:szCs w:val="24"/>
          <w:lang w:val="sr-Cyrl-RS"/>
        </w:rPr>
        <w:t>пропис</w:t>
      </w:r>
      <w:r>
        <w:rPr>
          <w:rFonts w:ascii="Times New Roman" w:hAnsi="Times New Roman"/>
          <w:sz w:val="24"/>
          <w:szCs w:val="24"/>
          <w:lang w:val="sr-Cyrl-RS"/>
        </w:rPr>
        <w:t>а</w:t>
      </w:r>
      <w:r w:rsidR="00F60723" w:rsidRPr="009A785A">
        <w:rPr>
          <w:rFonts w:ascii="Times New Roman" w:hAnsi="Times New Roman"/>
          <w:sz w:val="24"/>
          <w:szCs w:val="24"/>
          <w:lang w:val="sr-Cyrl-RS"/>
        </w:rPr>
        <w:t xml:space="preserve"> који су основ за спровођење поступка (правни</w:t>
      </w:r>
      <w:r w:rsidR="00F60723" w:rsidRPr="65B4072B">
        <w:rPr>
          <w:rFonts w:ascii="Times New Roman" w:hAnsi="Times New Roman"/>
          <w:sz w:val="24"/>
          <w:szCs w:val="24"/>
          <w:lang w:val="sr-Cyrl-RS"/>
        </w:rPr>
        <w:t xml:space="preserve"> </w:t>
      </w:r>
      <w:r w:rsidR="00807A34">
        <w:rPr>
          <w:rFonts w:ascii="Times New Roman" w:hAnsi="Times New Roman"/>
          <w:sz w:val="24"/>
          <w:szCs w:val="24"/>
          <w:lang w:val="sr-Cyrl-RS"/>
        </w:rPr>
        <w:t xml:space="preserve"> </w:t>
      </w:r>
      <w:r w:rsidR="00F60723" w:rsidRPr="65B4072B">
        <w:rPr>
          <w:rFonts w:ascii="Times New Roman" w:hAnsi="Times New Roman"/>
          <w:sz w:val="24"/>
          <w:szCs w:val="24"/>
          <w:lang w:val="sr-Cyrl-RS"/>
        </w:rPr>
        <w:t>основ)</w:t>
      </w:r>
      <w:r>
        <w:rPr>
          <w:rFonts w:ascii="Times New Roman" w:hAnsi="Times New Roman"/>
          <w:sz w:val="24"/>
          <w:szCs w:val="24"/>
          <w:lang w:val="sr-Cyrl-RS"/>
        </w:rPr>
        <w:t>, као и бројеви чланова којим су поступци прописани</w:t>
      </w:r>
      <w:r w:rsidR="00F60723" w:rsidRPr="65B4072B">
        <w:rPr>
          <w:rFonts w:ascii="Times New Roman" w:hAnsi="Times New Roman"/>
          <w:sz w:val="24"/>
          <w:szCs w:val="24"/>
          <w:lang w:val="sr-Cyrl-RS"/>
        </w:rPr>
        <w:t xml:space="preserve">; </w:t>
      </w:r>
    </w:p>
    <w:p w14:paraId="7A782A80" w14:textId="68919A9C" w:rsidR="00F60723" w:rsidRPr="00F0759C" w:rsidRDefault="00F6072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2CDAA763">
        <w:rPr>
          <w:rFonts w:ascii="Times New Roman" w:hAnsi="Times New Roman"/>
          <w:sz w:val="24"/>
          <w:szCs w:val="24"/>
          <w:lang w:val="sr-Cyrl-RS"/>
        </w:rPr>
        <w:t>сврха поступка;</w:t>
      </w:r>
    </w:p>
    <w:p w14:paraId="6F0358F3" w14:textId="0482740C" w:rsidR="00F60723" w:rsidRPr="00F0759C" w:rsidRDefault="00F6072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2CDAA763">
        <w:rPr>
          <w:rFonts w:ascii="Times New Roman" w:hAnsi="Times New Roman"/>
          <w:sz w:val="24"/>
          <w:szCs w:val="24"/>
          <w:lang w:val="sr-Cyrl-RS"/>
        </w:rPr>
        <w:t>опис поступка;</w:t>
      </w:r>
    </w:p>
    <w:p w14:paraId="6E78440E" w14:textId="42F1C5C7" w:rsidR="00F60723" w:rsidRDefault="00F6072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65B4072B">
        <w:rPr>
          <w:rFonts w:ascii="Times New Roman" w:hAnsi="Times New Roman"/>
          <w:sz w:val="24"/>
          <w:szCs w:val="24"/>
          <w:lang w:val="sr-Cyrl-RS"/>
        </w:rPr>
        <w:t>начин покретања поступка</w:t>
      </w:r>
      <w:r w:rsidR="00B9332B">
        <w:rPr>
          <w:rFonts w:ascii="Times New Roman" w:hAnsi="Times New Roman"/>
          <w:sz w:val="24"/>
          <w:szCs w:val="24"/>
          <w:lang w:val="sr-Cyrl-RS"/>
        </w:rPr>
        <w:t>;</w:t>
      </w:r>
      <w:r w:rsidRPr="65B4072B">
        <w:rPr>
          <w:rFonts w:ascii="Times New Roman" w:hAnsi="Times New Roman"/>
          <w:sz w:val="24"/>
          <w:szCs w:val="24"/>
          <w:lang w:val="sr-Cyrl-RS"/>
        </w:rPr>
        <w:t xml:space="preserve"> </w:t>
      </w:r>
    </w:p>
    <w:p w14:paraId="16D7CEF1" w14:textId="77777777" w:rsidR="00F60723" w:rsidRPr="0026659C" w:rsidRDefault="00F6072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0AB1D0D8">
        <w:rPr>
          <w:rFonts w:ascii="Times New Roman" w:hAnsi="Times New Roman"/>
          <w:sz w:val="24"/>
          <w:szCs w:val="24"/>
          <w:lang w:val="sr-Cyrl-RS"/>
        </w:rPr>
        <w:t>место подношења захтева;</w:t>
      </w:r>
    </w:p>
    <w:p w14:paraId="6B9C4A44" w14:textId="6F02BC45" w:rsidR="00F60723" w:rsidRPr="00F0759C" w:rsidRDefault="00F6072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2CDAA763">
        <w:rPr>
          <w:rFonts w:ascii="Times New Roman" w:hAnsi="Times New Roman"/>
          <w:sz w:val="24"/>
          <w:szCs w:val="24"/>
          <w:lang w:val="sr-Cyrl-RS"/>
        </w:rPr>
        <w:t xml:space="preserve">рок у коме је странка дужна да покрене поступак, </w:t>
      </w:r>
      <w:r w:rsidR="00DD19A1">
        <w:rPr>
          <w:rFonts w:ascii="Times New Roman" w:hAnsi="Times New Roman"/>
          <w:sz w:val="24"/>
          <w:szCs w:val="24"/>
          <w:lang w:val="sr-Cyrl-RS"/>
        </w:rPr>
        <w:t>уколико је прописан рок</w:t>
      </w:r>
      <w:r w:rsidRPr="2CDAA763">
        <w:rPr>
          <w:rFonts w:ascii="Times New Roman" w:hAnsi="Times New Roman"/>
          <w:sz w:val="24"/>
          <w:szCs w:val="24"/>
          <w:lang w:val="sr-Cyrl-RS"/>
        </w:rPr>
        <w:t>;</w:t>
      </w:r>
    </w:p>
    <w:p w14:paraId="65DA062A" w14:textId="77777777" w:rsidR="00F60723" w:rsidRPr="002B2C60" w:rsidRDefault="00F60723" w:rsidP="00FA2BEB">
      <w:pPr>
        <w:pStyle w:val="ListParagraph"/>
        <w:numPr>
          <w:ilvl w:val="0"/>
          <w:numId w:val="33"/>
        </w:numPr>
        <w:shd w:val="clear" w:color="auto" w:fill="FFFFFF" w:themeFill="background1"/>
        <w:spacing w:after="0" w:line="240" w:lineRule="auto"/>
        <w:ind w:left="0" w:firstLine="993"/>
        <w:jc w:val="both"/>
        <w:rPr>
          <w:rFonts w:ascii="Times New Roman" w:hAnsi="Times New Roman"/>
          <w:sz w:val="24"/>
          <w:szCs w:val="24"/>
          <w:lang w:val="sr-Latn-RS"/>
        </w:rPr>
      </w:pPr>
      <w:r w:rsidRPr="00F0759C">
        <w:rPr>
          <w:rFonts w:ascii="Times New Roman" w:hAnsi="Times New Roman"/>
          <w:sz w:val="24"/>
          <w:szCs w:val="24"/>
          <w:lang w:val="sr-Cyrl-RS"/>
        </w:rPr>
        <w:lastRenderedPageBreak/>
        <w:t>прописана санкција, односно правна последица за непоступање у прописаном року;</w:t>
      </w:r>
    </w:p>
    <w:p w14:paraId="782B7603" w14:textId="77777777" w:rsidR="00F60723" w:rsidRPr="002B2C60" w:rsidRDefault="00F6072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Latn-RS"/>
        </w:rPr>
      </w:pPr>
      <w:r w:rsidRPr="002B2C60">
        <w:rPr>
          <w:rFonts w:ascii="Times New Roman" w:hAnsi="Times New Roman"/>
          <w:sz w:val="24"/>
          <w:szCs w:val="24"/>
          <w:lang w:val="sr-Cyrl-RS"/>
        </w:rPr>
        <w:t>образац захтева;</w:t>
      </w:r>
    </w:p>
    <w:p w14:paraId="365B3B7D" w14:textId="0ADDDF9A" w:rsidR="00F60723" w:rsidRPr="00F0759C" w:rsidRDefault="00F60723" w:rsidP="00FA2BEB">
      <w:pPr>
        <w:pStyle w:val="ListParagraph"/>
        <w:numPr>
          <w:ilvl w:val="0"/>
          <w:numId w:val="33"/>
        </w:numPr>
        <w:shd w:val="clear" w:color="auto" w:fill="FFFFFF" w:themeFill="background1"/>
        <w:spacing w:after="0" w:line="240" w:lineRule="auto"/>
        <w:ind w:left="0" w:firstLine="993"/>
        <w:jc w:val="both"/>
        <w:rPr>
          <w:rFonts w:ascii="Times New Roman" w:hAnsi="Times New Roman"/>
          <w:sz w:val="24"/>
          <w:szCs w:val="24"/>
          <w:lang w:val="sr-Latn-RS"/>
        </w:rPr>
      </w:pPr>
      <w:r w:rsidRPr="00F0759C">
        <w:rPr>
          <w:rFonts w:ascii="Times New Roman" w:hAnsi="Times New Roman"/>
          <w:sz w:val="24"/>
          <w:szCs w:val="24"/>
          <w:lang w:val="sr-Cyrl-RS"/>
        </w:rPr>
        <w:t>јавне исправе и друга документа</w:t>
      </w:r>
      <w:r w:rsidRPr="006A2151">
        <w:rPr>
          <w:rFonts w:ascii="Times New Roman" w:hAnsi="Times New Roman"/>
          <w:sz w:val="24"/>
          <w:szCs w:val="24"/>
          <w:lang w:val="sr-Cyrl-RS"/>
        </w:rPr>
        <w:t xml:space="preserve"> </w:t>
      </w:r>
      <w:r w:rsidR="007B072C">
        <w:rPr>
          <w:rFonts w:ascii="Times New Roman" w:hAnsi="Times New Roman"/>
          <w:sz w:val="24"/>
          <w:szCs w:val="24"/>
          <w:lang w:val="sr-Cyrl-RS"/>
        </w:rPr>
        <w:t>која садрже</w:t>
      </w:r>
      <w:r>
        <w:rPr>
          <w:rFonts w:ascii="Times New Roman" w:hAnsi="Times New Roman"/>
          <w:sz w:val="24"/>
          <w:szCs w:val="24"/>
          <w:lang w:val="sr-Cyrl-RS"/>
        </w:rPr>
        <w:t xml:space="preserve"> податке</w:t>
      </w:r>
      <w:r w:rsidR="007B072C">
        <w:rPr>
          <w:rFonts w:ascii="Times New Roman" w:hAnsi="Times New Roman"/>
          <w:sz w:val="24"/>
          <w:szCs w:val="24"/>
          <w:lang w:val="sr-Cyrl-RS"/>
        </w:rPr>
        <w:t xml:space="preserve"> неопходне</w:t>
      </w:r>
      <w:r w:rsidRPr="00F0759C">
        <w:rPr>
          <w:rFonts w:ascii="Times New Roman" w:hAnsi="Times New Roman"/>
          <w:sz w:val="24"/>
          <w:szCs w:val="24"/>
          <w:lang w:val="sr-Cyrl-RS"/>
        </w:rPr>
        <w:t xml:space="preserve"> за одлучивање, уз навођење које </w:t>
      </w:r>
      <w:r>
        <w:rPr>
          <w:rFonts w:ascii="Times New Roman" w:hAnsi="Times New Roman"/>
          <w:sz w:val="24"/>
          <w:szCs w:val="24"/>
          <w:lang w:val="sr-Cyrl-RS"/>
        </w:rPr>
        <w:t xml:space="preserve">податке </w:t>
      </w:r>
      <w:r w:rsidRPr="00F0759C">
        <w:rPr>
          <w:rFonts w:ascii="Times New Roman" w:hAnsi="Times New Roman"/>
          <w:sz w:val="24"/>
          <w:szCs w:val="24"/>
          <w:lang w:val="sr-Cyrl-RS"/>
        </w:rPr>
        <w:t>орган прибавља по службеној дужности, а које доставља странка;</w:t>
      </w:r>
    </w:p>
    <w:p w14:paraId="49242474" w14:textId="7CD7DDE6" w:rsidR="00963B53" w:rsidRPr="00F0759C"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00F0759C">
        <w:rPr>
          <w:rFonts w:ascii="Times New Roman" w:hAnsi="Times New Roman"/>
          <w:sz w:val="24"/>
          <w:szCs w:val="24"/>
          <w:lang w:val="sr-Cyrl-RS"/>
        </w:rPr>
        <w:t>такса, накнада и друге дажбине</w:t>
      </w:r>
      <w:r w:rsidR="00F724BE">
        <w:rPr>
          <w:rFonts w:ascii="Times New Roman" w:hAnsi="Times New Roman"/>
          <w:sz w:val="24"/>
          <w:szCs w:val="24"/>
          <w:lang w:val="sr-Cyrl-RS"/>
        </w:rPr>
        <w:t xml:space="preserve"> </w:t>
      </w:r>
      <w:r w:rsidR="007B072C">
        <w:rPr>
          <w:rFonts w:ascii="Times New Roman" w:hAnsi="Times New Roman"/>
          <w:sz w:val="24"/>
          <w:szCs w:val="24"/>
          <w:lang w:val="sr-Cyrl-RS"/>
        </w:rPr>
        <w:t xml:space="preserve">и </w:t>
      </w:r>
      <w:r w:rsidR="009D4EE0" w:rsidRPr="2CDAA763">
        <w:rPr>
          <w:rFonts w:ascii="Times New Roman" w:hAnsi="Times New Roman"/>
          <w:sz w:val="24"/>
          <w:szCs w:val="24"/>
          <w:lang w:val="sr-Cyrl-RS"/>
        </w:rPr>
        <w:t>други финансијски издаци</w:t>
      </w:r>
      <w:r w:rsidR="009D4EE0">
        <w:rPr>
          <w:rFonts w:ascii="Times New Roman" w:hAnsi="Times New Roman"/>
          <w:sz w:val="24"/>
          <w:szCs w:val="24"/>
          <w:lang w:val="sr-Cyrl-RS"/>
        </w:rPr>
        <w:t xml:space="preserve"> </w:t>
      </w:r>
      <w:r w:rsidR="00F724BE">
        <w:rPr>
          <w:rFonts w:ascii="Times New Roman" w:hAnsi="Times New Roman"/>
          <w:sz w:val="24"/>
          <w:szCs w:val="24"/>
          <w:lang w:val="sr-Cyrl-RS"/>
        </w:rPr>
        <w:t>(цена услуге)</w:t>
      </w:r>
      <w:r w:rsidRPr="00F0759C">
        <w:rPr>
          <w:rFonts w:ascii="Times New Roman" w:hAnsi="Times New Roman"/>
          <w:sz w:val="24"/>
          <w:szCs w:val="24"/>
          <w:lang w:val="sr-Cyrl-RS"/>
        </w:rPr>
        <w:t>;</w:t>
      </w:r>
    </w:p>
    <w:p w14:paraId="6B70D002" w14:textId="7FDE0881" w:rsidR="00963B53" w:rsidRPr="00F0759C"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Pr>
          <w:rFonts w:ascii="Times New Roman" w:hAnsi="Times New Roman"/>
          <w:sz w:val="24"/>
          <w:szCs w:val="24"/>
          <w:lang w:val="sr-Cyrl-RS"/>
        </w:rPr>
        <w:t>број рачуна и позив на број за уплату;</w:t>
      </w:r>
    </w:p>
    <w:p w14:paraId="139C8F36" w14:textId="77777777" w:rsidR="00963B53" w:rsidRPr="00F0759C"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Pr>
          <w:rFonts w:ascii="Times New Roman" w:hAnsi="Times New Roman"/>
          <w:sz w:val="24"/>
          <w:szCs w:val="24"/>
          <w:lang w:val="sr-Cyrl-RS"/>
        </w:rPr>
        <w:t>законски рок за поступање органа;</w:t>
      </w:r>
    </w:p>
    <w:p w14:paraId="782ED04C" w14:textId="2A48E6AA" w:rsidR="00963B53" w:rsidRPr="00F0759C"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Pr>
          <w:rFonts w:ascii="Times New Roman" w:hAnsi="Times New Roman"/>
          <w:sz w:val="24"/>
          <w:szCs w:val="24"/>
          <w:lang w:val="sr-Cyrl-RS"/>
        </w:rPr>
        <w:t xml:space="preserve">упутство о правном средству (приговор, жалба, тужба); </w:t>
      </w:r>
    </w:p>
    <w:p w14:paraId="36F9F0F7" w14:textId="77777777" w:rsidR="00963B53"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00F0759C">
        <w:rPr>
          <w:rFonts w:ascii="Times New Roman" w:hAnsi="Times New Roman"/>
          <w:sz w:val="24"/>
          <w:szCs w:val="24"/>
          <w:lang w:val="sr-Cyrl-RS"/>
        </w:rPr>
        <w:t>време важења акта донетог у поступку;</w:t>
      </w:r>
    </w:p>
    <w:p w14:paraId="2228748A" w14:textId="31483404" w:rsidR="00963B53" w:rsidRDefault="00963B53" w:rsidP="00FA2BEB">
      <w:pPr>
        <w:pStyle w:val="ListParagraph"/>
        <w:numPr>
          <w:ilvl w:val="0"/>
          <w:numId w:val="33"/>
        </w:numPr>
        <w:shd w:val="clear" w:color="auto" w:fill="FFFFFF" w:themeFill="background1"/>
        <w:spacing w:after="0" w:line="240" w:lineRule="auto"/>
        <w:ind w:left="1418" w:hanging="425"/>
        <w:jc w:val="both"/>
        <w:rPr>
          <w:rFonts w:ascii="Times New Roman" w:hAnsi="Times New Roman"/>
          <w:sz w:val="24"/>
          <w:szCs w:val="24"/>
          <w:lang w:val="sr-Cyrl-RS"/>
        </w:rPr>
      </w:pPr>
      <w:r w:rsidRPr="65B4072B">
        <w:rPr>
          <w:rFonts w:ascii="Times New Roman" w:hAnsi="Times New Roman"/>
          <w:sz w:val="24"/>
          <w:szCs w:val="24"/>
          <w:lang w:val="sr-Cyrl-RS"/>
        </w:rPr>
        <w:t>датум почетка, односно престанка примене</w:t>
      </w:r>
      <w:r w:rsidR="00807A34">
        <w:rPr>
          <w:rFonts w:ascii="Times New Roman" w:hAnsi="Times New Roman"/>
          <w:sz w:val="24"/>
          <w:szCs w:val="24"/>
          <w:lang w:val="sr-Cyrl-RS"/>
        </w:rPr>
        <w:t xml:space="preserve"> </w:t>
      </w:r>
      <w:r w:rsidRPr="65B4072B">
        <w:rPr>
          <w:rFonts w:ascii="Times New Roman" w:hAnsi="Times New Roman"/>
          <w:sz w:val="24"/>
          <w:szCs w:val="24"/>
          <w:lang w:val="sr-Cyrl-RS"/>
        </w:rPr>
        <w:t>прописа којим се уређује поступак</w:t>
      </w:r>
      <w:r w:rsidR="0B4F9A0F" w:rsidRPr="65B4072B">
        <w:rPr>
          <w:rFonts w:ascii="Times New Roman" w:hAnsi="Times New Roman"/>
          <w:sz w:val="24"/>
          <w:szCs w:val="24"/>
          <w:lang w:val="sr-Cyrl-RS"/>
        </w:rPr>
        <w:t>.</w:t>
      </w:r>
    </w:p>
    <w:p w14:paraId="40F380AA" w14:textId="380711FA" w:rsidR="0073405A" w:rsidRPr="0073405A" w:rsidRDefault="0073405A" w:rsidP="0073405A">
      <w:pPr>
        <w:shd w:val="clear" w:color="auto" w:fill="FFFFFF" w:themeFill="background1"/>
        <w:tabs>
          <w:tab w:val="left" w:pos="567"/>
        </w:tabs>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На Порталу </w:t>
      </w:r>
      <w:r w:rsidR="001F099C">
        <w:rPr>
          <w:rFonts w:ascii="Times New Roman" w:hAnsi="Times New Roman"/>
          <w:sz w:val="24"/>
          <w:szCs w:val="24"/>
          <w:lang w:val="sr-Cyrl-RS"/>
        </w:rPr>
        <w:t xml:space="preserve">еУправа </w:t>
      </w:r>
      <w:r>
        <w:rPr>
          <w:rFonts w:ascii="Times New Roman" w:hAnsi="Times New Roman"/>
          <w:sz w:val="24"/>
          <w:szCs w:val="24"/>
          <w:lang w:val="sr-Cyrl-RS"/>
        </w:rPr>
        <w:t xml:space="preserve">су доступни сви подаци о сваком поступку потребни за </w:t>
      </w:r>
      <w:r w:rsidR="00B12FDE">
        <w:rPr>
          <w:rFonts w:ascii="Times New Roman" w:hAnsi="Times New Roman"/>
          <w:sz w:val="24"/>
          <w:szCs w:val="24"/>
          <w:lang w:val="sr-Cyrl-RS"/>
        </w:rPr>
        <w:t xml:space="preserve">уредно </w:t>
      </w:r>
      <w:r>
        <w:rPr>
          <w:rFonts w:ascii="Times New Roman" w:hAnsi="Times New Roman"/>
          <w:sz w:val="24"/>
          <w:szCs w:val="24"/>
          <w:lang w:val="sr-Cyrl-RS"/>
        </w:rPr>
        <w:t>подношење захтева, а додатн</w:t>
      </w:r>
      <w:r w:rsidR="00A15260">
        <w:rPr>
          <w:rFonts w:ascii="Times New Roman" w:hAnsi="Times New Roman"/>
          <w:sz w:val="24"/>
          <w:szCs w:val="24"/>
          <w:lang w:val="sr-Cyrl-RS"/>
        </w:rPr>
        <w:t>ом опцијом</w:t>
      </w:r>
      <w:r>
        <w:rPr>
          <w:rFonts w:ascii="Times New Roman" w:hAnsi="Times New Roman"/>
          <w:sz w:val="24"/>
          <w:szCs w:val="24"/>
          <w:lang w:val="sr-Cyrl-RS"/>
        </w:rPr>
        <w:t xml:space="preserve"> сваки корисник може да види и детаљне податке из става 1. овог члана.</w:t>
      </w:r>
    </w:p>
    <w:p w14:paraId="7A28AD6A" w14:textId="26541349" w:rsidR="009C0D89" w:rsidRPr="009C0D89" w:rsidRDefault="00A47646" w:rsidP="0073405A">
      <w:pPr>
        <w:shd w:val="clear" w:color="auto" w:fill="FFFFFF" w:themeFill="background1"/>
        <w:tabs>
          <w:tab w:val="left" w:pos="567"/>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DD19A1" w:rsidRPr="00DD19A1">
        <w:rPr>
          <w:rFonts w:ascii="Times New Roman" w:hAnsi="Times New Roman"/>
          <w:sz w:val="24"/>
          <w:szCs w:val="24"/>
          <w:lang w:val="sr-Cyrl-RS"/>
        </w:rPr>
        <w:t xml:space="preserve">Ближу садржину </w:t>
      </w:r>
      <w:r w:rsidR="0073405A">
        <w:rPr>
          <w:rFonts w:ascii="Times New Roman" w:hAnsi="Times New Roman"/>
          <w:sz w:val="24"/>
          <w:szCs w:val="24"/>
          <w:lang w:val="sr-Cyrl-RS"/>
        </w:rPr>
        <w:t>података из ст.</w:t>
      </w:r>
      <w:r w:rsidR="00DD19A1">
        <w:rPr>
          <w:rFonts w:ascii="Times New Roman" w:hAnsi="Times New Roman"/>
          <w:sz w:val="24"/>
          <w:szCs w:val="24"/>
          <w:lang w:val="sr-Cyrl-RS"/>
        </w:rPr>
        <w:t xml:space="preserve"> 1.</w:t>
      </w:r>
      <w:r w:rsidR="0073405A">
        <w:rPr>
          <w:rFonts w:ascii="Times New Roman" w:hAnsi="Times New Roman"/>
          <w:sz w:val="24"/>
          <w:szCs w:val="24"/>
          <w:lang w:val="sr-Cyrl-RS"/>
        </w:rPr>
        <w:t xml:space="preserve"> и 2.</w:t>
      </w:r>
      <w:r w:rsidR="00DD19A1">
        <w:rPr>
          <w:rFonts w:ascii="Times New Roman" w:hAnsi="Times New Roman"/>
          <w:sz w:val="24"/>
          <w:szCs w:val="24"/>
          <w:lang w:val="sr-Cyrl-RS"/>
        </w:rPr>
        <w:t xml:space="preserve"> овог члана </w:t>
      </w:r>
      <w:r w:rsidR="00DD19A1" w:rsidRPr="00DD19A1">
        <w:rPr>
          <w:rFonts w:ascii="Times New Roman" w:hAnsi="Times New Roman"/>
          <w:sz w:val="24"/>
          <w:szCs w:val="24"/>
          <w:lang w:val="sr-Cyrl-RS"/>
        </w:rPr>
        <w:t>уређује Влада, на предлог надлежног органа.</w:t>
      </w:r>
    </w:p>
    <w:p w14:paraId="11031F01" w14:textId="61A28F08" w:rsidR="00256944" w:rsidRPr="00062CF8" w:rsidRDefault="00256944" w:rsidP="2E73E41E">
      <w:pPr>
        <w:spacing w:before="360" w:after="240" w:line="240" w:lineRule="auto"/>
        <w:jc w:val="center"/>
        <w:rPr>
          <w:rFonts w:ascii="Times New Roman" w:hAnsi="Times New Roman" w:cs="Times New Roman"/>
          <w:b/>
          <w:bCs/>
          <w:sz w:val="24"/>
          <w:szCs w:val="24"/>
          <w:lang w:val="sr-Cyrl-RS"/>
        </w:rPr>
      </w:pPr>
      <w:r w:rsidRPr="2E73E41E">
        <w:rPr>
          <w:rFonts w:ascii="Times New Roman" w:hAnsi="Times New Roman" w:cs="Times New Roman"/>
          <w:b/>
          <w:bCs/>
          <w:sz w:val="24"/>
          <w:szCs w:val="24"/>
        </w:rPr>
        <w:t>III</w:t>
      </w:r>
      <w:r w:rsidR="004B0E6E">
        <w:rPr>
          <w:rFonts w:ascii="Times New Roman" w:hAnsi="Times New Roman" w:cs="Times New Roman"/>
          <w:b/>
          <w:bCs/>
          <w:sz w:val="24"/>
          <w:szCs w:val="24"/>
          <w:lang w:val="sr-Cyrl-RS"/>
        </w:rPr>
        <w:t>.</w:t>
      </w:r>
      <w:r w:rsidRPr="2E73E41E">
        <w:rPr>
          <w:rFonts w:ascii="Times New Roman" w:hAnsi="Times New Roman" w:cs="Times New Roman"/>
          <w:b/>
          <w:bCs/>
          <w:sz w:val="24"/>
          <w:szCs w:val="24"/>
          <w:lang w:val="sr-Cyrl-RS"/>
        </w:rPr>
        <w:t xml:space="preserve"> </w:t>
      </w:r>
      <w:r w:rsidR="00DD19A1" w:rsidRPr="2E73E41E">
        <w:rPr>
          <w:rFonts w:ascii="Times New Roman" w:hAnsi="Times New Roman" w:cs="Times New Roman"/>
          <w:b/>
          <w:bCs/>
          <w:sz w:val="24"/>
          <w:szCs w:val="24"/>
          <w:lang w:val="sr-Cyrl-RS"/>
        </w:rPr>
        <w:t>МЕТОДОЛО</w:t>
      </w:r>
      <w:r w:rsidR="00DD19A1">
        <w:rPr>
          <w:rFonts w:ascii="Times New Roman" w:hAnsi="Times New Roman" w:cs="Times New Roman"/>
          <w:b/>
          <w:bCs/>
          <w:sz w:val="24"/>
          <w:szCs w:val="24"/>
          <w:lang w:val="sr-Cyrl-RS"/>
        </w:rPr>
        <w:t>ШКА ПРАВИЛА ЗА</w:t>
      </w:r>
      <w:r w:rsidR="00DD19A1" w:rsidRPr="2E73E41E">
        <w:rPr>
          <w:rFonts w:ascii="Times New Roman" w:hAnsi="Times New Roman" w:cs="Times New Roman"/>
          <w:b/>
          <w:bCs/>
          <w:sz w:val="24"/>
          <w:szCs w:val="24"/>
          <w:lang w:val="sr-Cyrl-RS"/>
        </w:rPr>
        <w:t xml:space="preserve"> </w:t>
      </w:r>
      <w:r w:rsidRPr="2E73E41E">
        <w:rPr>
          <w:rFonts w:ascii="Times New Roman" w:hAnsi="Times New Roman" w:cs="Times New Roman"/>
          <w:b/>
          <w:bCs/>
          <w:sz w:val="24"/>
          <w:szCs w:val="24"/>
          <w:lang w:val="sr-Cyrl-RS"/>
        </w:rPr>
        <w:t>УРЕЂЕЊ</w:t>
      </w:r>
      <w:r w:rsidR="00DD19A1">
        <w:rPr>
          <w:rFonts w:ascii="Times New Roman" w:hAnsi="Times New Roman" w:cs="Times New Roman"/>
          <w:b/>
          <w:bCs/>
          <w:sz w:val="24"/>
          <w:szCs w:val="24"/>
          <w:lang w:val="sr-Cyrl-RS"/>
        </w:rPr>
        <w:t>Е</w:t>
      </w:r>
      <w:r w:rsidRPr="2E73E41E">
        <w:rPr>
          <w:rFonts w:ascii="Times New Roman" w:hAnsi="Times New Roman" w:cs="Times New Roman"/>
          <w:b/>
          <w:bCs/>
          <w:sz w:val="24"/>
          <w:szCs w:val="24"/>
          <w:lang w:val="sr-Cyrl-RS"/>
        </w:rPr>
        <w:t xml:space="preserve"> </w:t>
      </w:r>
      <w:r w:rsidR="00EC655A">
        <w:rPr>
          <w:rFonts w:ascii="Times New Roman" w:hAnsi="Times New Roman" w:cs="Times New Roman"/>
          <w:b/>
          <w:bCs/>
          <w:sz w:val="24"/>
          <w:szCs w:val="24"/>
          <w:lang w:val="sr-Cyrl-RS"/>
        </w:rPr>
        <w:t xml:space="preserve">И СПРОВОЂЕЊЕ </w:t>
      </w:r>
      <w:r w:rsidRPr="2E73E41E">
        <w:rPr>
          <w:rFonts w:ascii="Times New Roman" w:hAnsi="Times New Roman" w:cs="Times New Roman"/>
          <w:b/>
          <w:bCs/>
          <w:sz w:val="24"/>
          <w:szCs w:val="24"/>
          <w:lang w:val="sr-Cyrl-RS"/>
        </w:rPr>
        <w:t xml:space="preserve">ПОСТУПАКА </w:t>
      </w:r>
    </w:p>
    <w:p w14:paraId="672828B8" w14:textId="2FBBA9FD" w:rsidR="00256944" w:rsidRPr="00492A8C"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sidRPr="00492A8C">
        <w:rPr>
          <w:rFonts w:ascii="Times New Roman" w:hAnsi="Times New Roman"/>
          <w:b/>
          <w:sz w:val="24"/>
          <w:szCs w:val="24"/>
          <w:lang w:val="sr-Cyrl-RS"/>
        </w:rPr>
        <w:t xml:space="preserve">Начела </w:t>
      </w:r>
      <w:r w:rsidRPr="00062CF8">
        <w:rPr>
          <w:rFonts w:ascii="Times New Roman" w:hAnsi="Times New Roman"/>
          <w:b/>
          <w:sz w:val="24"/>
          <w:szCs w:val="24"/>
          <w:lang w:val="sr-Cyrl-RS"/>
        </w:rPr>
        <w:t xml:space="preserve">уређења </w:t>
      </w:r>
      <w:r w:rsidR="00F13567">
        <w:rPr>
          <w:rFonts w:ascii="Times New Roman" w:hAnsi="Times New Roman"/>
          <w:b/>
          <w:sz w:val="24"/>
          <w:szCs w:val="24"/>
          <w:lang w:val="sr-Cyrl-RS"/>
        </w:rPr>
        <w:t xml:space="preserve">и спровођења </w:t>
      </w:r>
      <w:r w:rsidRPr="00062CF8">
        <w:rPr>
          <w:rFonts w:ascii="Times New Roman" w:hAnsi="Times New Roman"/>
          <w:b/>
          <w:sz w:val="24"/>
          <w:szCs w:val="24"/>
          <w:lang w:val="sr-Cyrl-RS"/>
        </w:rPr>
        <w:t>поступака</w:t>
      </w:r>
      <w:r w:rsidRPr="00A153C9">
        <w:rPr>
          <w:rFonts w:ascii="Times New Roman" w:hAnsi="Times New Roman"/>
          <w:b/>
          <w:sz w:val="24"/>
          <w:szCs w:val="24"/>
          <w:lang w:val="sr-Cyrl-RS"/>
        </w:rPr>
        <w:t xml:space="preserve"> </w:t>
      </w:r>
    </w:p>
    <w:p w14:paraId="0AAF05D8" w14:textId="029923D1" w:rsidR="00256944" w:rsidRPr="00BD561E" w:rsidRDefault="00256944" w:rsidP="00BD561E">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Latn-BA"/>
        </w:rPr>
      </w:pPr>
      <w:r w:rsidRPr="00BD561E">
        <w:rPr>
          <w:rFonts w:ascii="Times New Roman" w:hAnsi="Times New Roman"/>
          <w:sz w:val="24"/>
          <w:szCs w:val="24"/>
          <w:lang w:val="sr-Latn-BA"/>
        </w:rPr>
        <w:t xml:space="preserve">Члан </w:t>
      </w:r>
      <w:r w:rsidR="003D0EE3" w:rsidRPr="00BD561E">
        <w:rPr>
          <w:rFonts w:ascii="Times New Roman" w:hAnsi="Times New Roman"/>
          <w:sz w:val="24"/>
          <w:szCs w:val="24"/>
          <w:lang w:val="sr-Cyrl-RS"/>
        </w:rPr>
        <w:t>9</w:t>
      </w:r>
      <w:r w:rsidRPr="00BD561E">
        <w:rPr>
          <w:rFonts w:ascii="Times New Roman" w:hAnsi="Times New Roman"/>
          <w:sz w:val="24"/>
          <w:szCs w:val="24"/>
          <w:lang w:val="sr-Latn-BA"/>
        </w:rPr>
        <w:t>.</w:t>
      </w:r>
    </w:p>
    <w:p w14:paraId="777FF1A1" w14:textId="67F70BB7" w:rsidR="00256944" w:rsidRPr="00062CF8" w:rsidRDefault="00584C1D" w:rsidP="00FA2BEB">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00BD561E">
        <w:rPr>
          <w:rFonts w:ascii="Times New Roman" w:hAnsi="Times New Roman" w:cs="Times New Roman"/>
          <w:sz w:val="24"/>
          <w:szCs w:val="24"/>
          <w:lang w:val="sr-Cyrl-RS"/>
        </w:rPr>
        <w:t>П</w:t>
      </w:r>
      <w:r w:rsidR="00256944" w:rsidRPr="00BD561E">
        <w:rPr>
          <w:rFonts w:ascii="Times New Roman" w:hAnsi="Times New Roman" w:cs="Times New Roman"/>
          <w:sz w:val="24"/>
          <w:szCs w:val="24"/>
          <w:lang w:val="sr-Cyrl-RS"/>
        </w:rPr>
        <w:t>оступ</w:t>
      </w:r>
      <w:r w:rsidRPr="00BD561E">
        <w:rPr>
          <w:rFonts w:ascii="Times New Roman" w:hAnsi="Times New Roman" w:cs="Times New Roman"/>
          <w:sz w:val="24"/>
          <w:szCs w:val="24"/>
          <w:lang w:val="sr-Cyrl-RS"/>
        </w:rPr>
        <w:t>ак</w:t>
      </w:r>
      <w:r w:rsidR="00256944" w:rsidRPr="00BD561E">
        <w:rPr>
          <w:rFonts w:ascii="Times New Roman" w:hAnsi="Times New Roman" w:cs="Times New Roman"/>
          <w:sz w:val="24"/>
          <w:szCs w:val="24"/>
          <w:lang w:val="sr-Cyrl-RS"/>
        </w:rPr>
        <w:t xml:space="preserve"> се уређуј</w:t>
      </w:r>
      <w:r w:rsidRPr="00BD561E">
        <w:rPr>
          <w:rFonts w:ascii="Times New Roman" w:hAnsi="Times New Roman" w:cs="Times New Roman"/>
          <w:sz w:val="24"/>
          <w:szCs w:val="24"/>
          <w:lang w:val="sr-Latn-RS"/>
        </w:rPr>
        <w:t>e</w:t>
      </w:r>
      <w:r w:rsidR="00B03B27" w:rsidRPr="00BD561E">
        <w:rPr>
          <w:rFonts w:ascii="Times New Roman" w:hAnsi="Times New Roman" w:cs="Times New Roman"/>
          <w:sz w:val="24"/>
          <w:szCs w:val="24"/>
          <w:lang w:val="sr-Cyrl-RS"/>
        </w:rPr>
        <w:t xml:space="preserve"> </w:t>
      </w:r>
      <w:r w:rsidR="00256944" w:rsidRPr="00BD561E">
        <w:rPr>
          <w:rFonts w:ascii="Times New Roman" w:hAnsi="Times New Roman" w:cs="Times New Roman"/>
          <w:sz w:val="24"/>
          <w:szCs w:val="24"/>
          <w:lang w:val="sr-Cyrl-RS"/>
        </w:rPr>
        <w:t>у складу са следећим начелима</w:t>
      </w:r>
      <w:r w:rsidR="00256944" w:rsidRPr="00062CF8">
        <w:rPr>
          <w:rFonts w:ascii="Times New Roman" w:hAnsi="Times New Roman" w:cs="Times New Roman"/>
          <w:sz w:val="24"/>
          <w:szCs w:val="24"/>
          <w:lang w:val="sr-Cyrl-RS"/>
        </w:rPr>
        <w:t>:</w:t>
      </w:r>
    </w:p>
    <w:p w14:paraId="0265963E" w14:textId="470F303C" w:rsidR="00256944" w:rsidRPr="00062CF8" w:rsidRDefault="00256944" w:rsidP="00492A8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65B4072B">
        <w:rPr>
          <w:rFonts w:ascii="Times New Roman" w:hAnsi="Times New Roman" w:cs="Times New Roman"/>
          <w:sz w:val="24"/>
          <w:szCs w:val="24"/>
          <w:lang w:val="sr-Cyrl-RS"/>
        </w:rPr>
        <w:t xml:space="preserve">1) </w:t>
      </w:r>
      <w:r w:rsidRPr="65B4072B">
        <w:rPr>
          <w:rFonts w:ascii="Times New Roman" w:hAnsi="Times New Roman" w:cs="Times New Roman"/>
          <w:b/>
          <w:bCs/>
          <w:i/>
          <w:iCs/>
          <w:sz w:val="24"/>
          <w:szCs w:val="24"/>
          <w:lang w:val="sr-Cyrl-RS"/>
        </w:rPr>
        <w:t>ефикасности</w:t>
      </w:r>
      <w:r w:rsidRPr="65B4072B">
        <w:rPr>
          <w:rFonts w:ascii="Times New Roman" w:hAnsi="Times New Roman" w:cs="Times New Roman"/>
          <w:sz w:val="24"/>
          <w:szCs w:val="24"/>
          <w:lang w:val="sr-Cyrl-RS"/>
        </w:rPr>
        <w:t xml:space="preserve">, које подразумева да </w:t>
      </w:r>
      <w:r w:rsidR="00963B53" w:rsidRPr="65B4072B">
        <w:rPr>
          <w:rFonts w:ascii="Times New Roman" w:hAnsi="Times New Roman" w:cs="Times New Roman"/>
          <w:sz w:val="24"/>
          <w:szCs w:val="24"/>
          <w:lang w:val="sr-Cyrl-RS"/>
        </w:rPr>
        <w:t xml:space="preserve">се </w:t>
      </w:r>
      <w:r w:rsidRPr="65B4072B">
        <w:rPr>
          <w:rFonts w:ascii="Times New Roman" w:hAnsi="Times New Roman" w:cs="Times New Roman"/>
          <w:sz w:val="24"/>
          <w:szCs w:val="24"/>
          <w:lang w:val="sr-Cyrl-RS"/>
        </w:rPr>
        <w:t>повезани и међузависни</w:t>
      </w:r>
      <w:r w:rsidR="008001A5">
        <w:rPr>
          <w:rFonts w:ascii="Times New Roman" w:hAnsi="Times New Roman" w:cs="Times New Roman"/>
          <w:sz w:val="24"/>
          <w:szCs w:val="24"/>
          <w:lang w:val="sr-Cyrl-RS"/>
        </w:rPr>
        <w:t xml:space="preserve"> поступци</w:t>
      </w:r>
      <w:r w:rsidRPr="65B4072B">
        <w:rPr>
          <w:rFonts w:ascii="Times New Roman" w:hAnsi="Times New Roman" w:cs="Times New Roman"/>
          <w:sz w:val="24"/>
          <w:szCs w:val="24"/>
          <w:lang w:val="sr-Cyrl-RS"/>
        </w:rPr>
        <w:t xml:space="preserve">, </w:t>
      </w:r>
      <w:r w:rsidR="008001A5">
        <w:rPr>
          <w:rFonts w:ascii="Times New Roman" w:hAnsi="Times New Roman" w:cs="Times New Roman"/>
          <w:sz w:val="24"/>
          <w:szCs w:val="24"/>
          <w:lang w:val="sr-Cyrl-RS"/>
        </w:rPr>
        <w:t>за које постоји</w:t>
      </w:r>
      <w:r w:rsidR="008001A5" w:rsidRPr="65B4072B">
        <w:rPr>
          <w:rFonts w:ascii="Times New Roman" w:hAnsi="Times New Roman" w:cs="Times New Roman"/>
          <w:sz w:val="24"/>
          <w:szCs w:val="24"/>
          <w:lang w:val="sr-Cyrl-RS"/>
        </w:rPr>
        <w:t xml:space="preserve"> </w:t>
      </w:r>
      <w:r w:rsidRPr="65B4072B">
        <w:rPr>
          <w:rFonts w:ascii="Times New Roman" w:hAnsi="Times New Roman" w:cs="Times New Roman"/>
          <w:sz w:val="24"/>
          <w:szCs w:val="24"/>
          <w:lang w:val="sr-Cyrl-RS"/>
        </w:rPr>
        <w:t>оправданост и могућности</w:t>
      </w:r>
      <w:r w:rsidR="001A4E0E">
        <w:rPr>
          <w:rFonts w:ascii="Times New Roman" w:hAnsi="Times New Roman" w:cs="Times New Roman"/>
          <w:sz w:val="24"/>
          <w:szCs w:val="24"/>
          <w:lang w:val="sr-Cyrl-RS"/>
        </w:rPr>
        <w:t>,</w:t>
      </w:r>
      <w:r w:rsidRPr="65B4072B">
        <w:rPr>
          <w:rFonts w:ascii="Times New Roman" w:hAnsi="Times New Roman" w:cs="Times New Roman"/>
          <w:sz w:val="24"/>
          <w:szCs w:val="24"/>
          <w:lang w:val="sr-Cyrl-RS"/>
        </w:rPr>
        <w:t xml:space="preserve"> </w:t>
      </w:r>
      <w:r w:rsidR="008001A5">
        <w:rPr>
          <w:rFonts w:ascii="Times New Roman" w:hAnsi="Times New Roman" w:cs="Times New Roman"/>
          <w:sz w:val="24"/>
          <w:szCs w:val="24"/>
          <w:lang w:val="sr-Cyrl-RS"/>
        </w:rPr>
        <w:t xml:space="preserve">споје </w:t>
      </w:r>
      <w:r w:rsidRPr="65B4072B">
        <w:rPr>
          <w:rFonts w:ascii="Times New Roman" w:hAnsi="Times New Roman" w:cs="Times New Roman"/>
          <w:sz w:val="24"/>
          <w:szCs w:val="24"/>
          <w:lang w:val="sr-Cyrl-RS"/>
        </w:rPr>
        <w:t xml:space="preserve">или </w:t>
      </w:r>
      <w:r w:rsidR="008001A5" w:rsidRPr="65B4072B">
        <w:rPr>
          <w:rFonts w:ascii="Times New Roman" w:hAnsi="Times New Roman" w:cs="Times New Roman"/>
          <w:sz w:val="24"/>
          <w:szCs w:val="24"/>
          <w:lang w:val="sr-Cyrl-RS"/>
        </w:rPr>
        <w:t>спрово</w:t>
      </w:r>
      <w:r w:rsidR="008001A5">
        <w:rPr>
          <w:rFonts w:ascii="Times New Roman" w:hAnsi="Times New Roman" w:cs="Times New Roman"/>
          <w:sz w:val="24"/>
          <w:szCs w:val="24"/>
          <w:lang w:val="sr-Cyrl-RS"/>
        </w:rPr>
        <w:t>де</w:t>
      </w:r>
      <w:r w:rsidR="008001A5" w:rsidRPr="65B4072B">
        <w:rPr>
          <w:rFonts w:ascii="Times New Roman" w:hAnsi="Times New Roman" w:cs="Times New Roman"/>
          <w:sz w:val="24"/>
          <w:szCs w:val="24"/>
          <w:lang w:val="sr-Cyrl-RS"/>
        </w:rPr>
        <w:t xml:space="preserve"> п</w:t>
      </w:r>
      <w:r w:rsidR="008001A5">
        <w:rPr>
          <w:rFonts w:ascii="Times New Roman" w:hAnsi="Times New Roman" w:cs="Times New Roman"/>
          <w:sz w:val="24"/>
          <w:szCs w:val="24"/>
          <w:lang w:val="sr-Cyrl-RS"/>
        </w:rPr>
        <w:t>реко</w:t>
      </w:r>
      <w:r w:rsidR="008001A5" w:rsidRPr="65B4072B">
        <w:rPr>
          <w:rFonts w:ascii="Times New Roman" w:hAnsi="Times New Roman" w:cs="Times New Roman"/>
          <w:sz w:val="24"/>
          <w:szCs w:val="24"/>
          <w:lang w:val="sr-Cyrl-RS"/>
        </w:rPr>
        <w:t xml:space="preserve"> </w:t>
      </w:r>
      <w:r w:rsidR="00002A79" w:rsidRPr="65B4072B">
        <w:rPr>
          <w:rFonts w:ascii="Times New Roman" w:hAnsi="Times New Roman" w:cs="Times New Roman"/>
          <w:sz w:val="24"/>
          <w:szCs w:val="24"/>
          <w:lang w:val="sr-Cyrl-RS"/>
        </w:rPr>
        <w:t>јединственог управног места</w:t>
      </w:r>
      <w:r w:rsidRPr="65B4072B">
        <w:rPr>
          <w:rFonts w:ascii="Times New Roman" w:hAnsi="Times New Roman" w:cs="Times New Roman"/>
          <w:sz w:val="24"/>
          <w:szCs w:val="24"/>
          <w:lang w:val="sr-Cyrl-RS"/>
        </w:rPr>
        <w:t>,</w:t>
      </w:r>
      <w:r w:rsidR="008001A5">
        <w:rPr>
          <w:rFonts w:ascii="Times New Roman" w:hAnsi="Times New Roman" w:cs="Times New Roman"/>
          <w:sz w:val="24"/>
          <w:szCs w:val="24"/>
          <w:lang w:val="sr-Cyrl-RS"/>
        </w:rPr>
        <w:t xml:space="preserve"> односно кроз обједињено поступање</w:t>
      </w:r>
      <w:r w:rsidRPr="65B4072B">
        <w:rPr>
          <w:rFonts w:ascii="Times New Roman" w:hAnsi="Times New Roman" w:cs="Times New Roman"/>
          <w:sz w:val="24"/>
          <w:szCs w:val="24"/>
          <w:lang w:val="sr-Cyrl-RS"/>
        </w:rPr>
        <w:t xml:space="preserve"> у зависности од надлежности за спровођење</w:t>
      </w:r>
      <w:r w:rsidR="008001A5">
        <w:rPr>
          <w:rFonts w:ascii="Times New Roman" w:hAnsi="Times New Roman" w:cs="Times New Roman"/>
          <w:sz w:val="24"/>
          <w:szCs w:val="24"/>
          <w:lang w:val="sr-Cyrl-RS"/>
        </w:rPr>
        <w:t>, или укину уколико не постоји оправданост за њихово даље постојање</w:t>
      </w:r>
      <w:r w:rsidRPr="65B4072B">
        <w:rPr>
          <w:rFonts w:ascii="Times New Roman" w:hAnsi="Times New Roman" w:cs="Times New Roman"/>
          <w:sz w:val="24"/>
          <w:szCs w:val="24"/>
          <w:lang w:val="sr-Cyrl-RS"/>
        </w:rPr>
        <w:t xml:space="preserve">; </w:t>
      </w:r>
    </w:p>
    <w:p w14:paraId="0E41799B" w14:textId="5144B814" w:rsidR="00256944" w:rsidRPr="00B92139" w:rsidRDefault="00256944" w:rsidP="65B4072B">
      <w:pPr>
        <w:shd w:val="clear" w:color="auto" w:fill="FFFFFF" w:themeFill="background1"/>
        <w:tabs>
          <w:tab w:val="left" w:pos="993"/>
        </w:tabs>
        <w:spacing w:after="0" w:line="240" w:lineRule="auto"/>
        <w:ind w:firstLine="567"/>
        <w:jc w:val="both"/>
        <w:rPr>
          <w:rFonts w:ascii="Times New Roman" w:hAnsi="Times New Roman" w:cs="Times New Roman"/>
          <w:color w:val="000000" w:themeColor="text1"/>
          <w:sz w:val="24"/>
          <w:szCs w:val="24"/>
          <w:lang w:val="sr-Cyrl-RS"/>
        </w:rPr>
      </w:pPr>
      <w:r w:rsidRPr="00062CF8">
        <w:rPr>
          <w:rFonts w:ascii="Times New Roman" w:hAnsi="Times New Roman" w:cs="Times New Roman"/>
          <w:sz w:val="24"/>
          <w:szCs w:val="24"/>
          <w:lang w:val="sr-Cyrl-RS"/>
        </w:rPr>
        <w:t xml:space="preserve">2) </w:t>
      </w:r>
      <w:r w:rsidR="00BD499F" w:rsidRPr="2E73E41E">
        <w:rPr>
          <w:rFonts w:ascii="Times New Roman" w:hAnsi="Times New Roman" w:cs="Times New Roman"/>
          <w:b/>
          <w:bCs/>
          <w:i/>
          <w:iCs/>
          <w:sz w:val="24"/>
          <w:szCs w:val="24"/>
          <w:lang w:val="sr-Cyrl-RS"/>
        </w:rPr>
        <w:t>делотворности и економичности</w:t>
      </w:r>
      <w:r w:rsidR="00911BC8">
        <w:rPr>
          <w:rFonts w:ascii="Times New Roman" w:hAnsi="Times New Roman" w:cs="Times New Roman"/>
          <w:sz w:val="24"/>
          <w:szCs w:val="24"/>
          <w:lang w:val="sr-Cyrl-RS"/>
        </w:rPr>
        <w:t xml:space="preserve">, </w:t>
      </w:r>
      <w:r w:rsidR="00911BC8" w:rsidRPr="00B92139">
        <w:rPr>
          <w:rFonts w:ascii="Times New Roman" w:hAnsi="Times New Roman" w:cs="Times New Roman"/>
          <w:color w:val="000000" w:themeColor="text1"/>
          <w:sz w:val="24"/>
          <w:szCs w:val="24"/>
          <w:lang w:val="sr-Cyrl-RS"/>
        </w:rPr>
        <w:t>кој</w:t>
      </w:r>
      <w:r w:rsidRPr="00B92139">
        <w:rPr>
          <w:rFonts w:ascii="Times New Roman" w:hAnsi="Times New Roman" w:cs="Times New Roman"/>
          <w:color w:val="000000" w:themeColor="text1"/>
          <w:sz w:val="24"/>
          <w:szCs w:val="24"/>
          <w:lang w:val="sr-Cyrl-RS"/>
        </w:rPr>
        <w:t>е</w:t>
      </w:r>
      <w:r w:rsidR="00BD499F" w:rsidRPr="00B92139">
        <w:rPr>
          <w:rFonts w:ascii="Times New Roman" w:hAnsi="Times New Roman" w:cs="Times New Roman"/>
          <w:color w:val="000000" w:themeColor="text1"/>
          <w:sz w:val="24"/>
          <w:szCs w:val="24"/>
          <w:lang w:val="sr-Cyrl-RS"/>
        </w:rPr>
        <w:t xml:space="preserve"> подразумева да </w:t>
      </w:r>
      <w:r w:rsidR="00BD499F" w:rsidRPr="00B92139">
        <w:rPr>
          <w:rFonts w:ascii="Times New Roman" w:hAnsi="Times New Roman" w:cs="Times New Roman"/>
          <w:color w:val="000000" w:themeColor="text1"/>
          <w:sz w:val="24"/>
          <w:szCs w:val="24"/>
          <w:shd w:val="clear" w:color="auto" w:fill="FFFFFF"/>
          <w:lang w:val="sr-Cyrl-RS"/>
        </w:rPr>
        <w:t xml:space="preserve">се поступак </w:t>
      </w:r>
      <w:r w:rsidR="008C2CE3" w:rsidRPr="00B92139">
        <w:rPr>
          <w:rFonts w:ascii="Times New Roman" w:hAnsi="Times New Roman" w:cs="Times New Roman"/>
          <w:color w:val="000000" w:themeColor="text1"/>
          <w:sz w:val="24"/>
          <w:szCs w:val="24"/>
          <w:shd w:val="clear" w:color="auto" w:fill="FFFFFF"/>
          <w:lang w:val="sr-Cyrl-RS"/>
        </w:rPr>
        <w:t>уреди на начин који омогућава његово вођење</w:t>
      </w:r>
      <w:r w:rsidR="00BD499F" w:rsidRPr="00B92139">
        <w:rPr>
          <w:rFonts w:ascii="Times New Roman" w:hAnsi="Times New Roman" w:cs="Times New Roman"/>
          <w:color w:val="000000" w:themeColor="text1"/>
          <w:sz w:val="24"/>
          <w:szCs w:val="24"/>
          <w:shd w:val="clear" w:color="auto" w:fill="FFFFFF"/>
          <w:lang w:val="sr-Cyrl-RS"/>
        </w:rPr>
        <w:t xml:space="preserve"> уз што мање трошкова по странку и другог учесника у поступку, </w:t>
      </w:r>
      <w:r w:rsidR="00974F17" w:rsidRPr="00B92139">
        <w:rPr>
          <w:rFonts w:ascii="Times New Roman" w:hAnsi="Times New Roman" w:cs="Times New Roman"/>
          <w:color w:val="000000" w:themeColor="text1"/>
          <w:sz w:val="24"/>
          <w:szCs w:val="24"/>
          <w:shd w:val="clear" w:color="auto" w:fill="FFFFFF"/>
          <w:lang w:val="sr-Cyrl-RS"/>
        </w:rPr>
        <w:t>уз прибављање податак</w:t>
      </w:r>
      <w:r w:rsidR="008C2CE3" w:rsidRPr="00B92139">
        <w:rPr>
          <w:rFonts w:ascii="Times New Roman" w:hAnsi="Times New Roman" w:cs="Times New Roman"/>
          <w:color w:val="000000" w:themeColor="text1"/>
          <w:sz w:val="24"/>
          <w:szCs w:val="24"/>
          <w:shd w:val="clear" w:color="auto" w:fill="FFFFFF"/>
          <w:lang w:val="sr-Cyrl-RS"/>
        </w:rPr>
        <w:t>а</w:t>
      </w:r>
      <w:r w:rsidR="00974F17" w:rsidRPr="00B92139">
        <w:rPr>
          <w:rFonts w:ascii="Times New Roman" w:hAnsi="Times New Roman" w:cs="Times New Roman"/>
          <w:color w:val="000000" w:themeColor="text1"/>
          <w:sz w:val="24"/>
          <w:szCs w:val="24"/>
          <w:shd w:val="clear" w:color="auto" w:fill="FFFFFF"/>
          <w:lang w:val="sr-Cyrl-RS"/>
        </w:rPr>
        <w:t xml:space="preserve"> по службеној дужности</w:t>
      </w:r>
      <w:r w:rsidR="008C2CE3" w:rsidRPr="00B92139">
        <w:rPr>
          <w:rFonts w:ascii="Times New Roman" w:hAnsi="Times New Roman" w:cs="Times New Roman"/>
          <w:color w:val="000000" w:themeColor="text1"/>
          <w:sz w:val="24"/>
          <w:szCs w:val="24"/>
          <w:shd w:val="clear" w:color="auto" w:fill="FFFFFF"/>
          <w:lang w:val="sr-Cyrl-RS"/>
        </w:rPr>
        <w:t>, прописивање једноставних и јасних образаца захтева, као и електронско вођење поступка када су за то испуњени услови</w:t>
      </w:r>
      <w:r w:rsidRPr="00B92139">
        <w:rPr>
          <w:rFonts w:ascii="Times New Roman" w:hAnsi="Times New Roman" w:cs="Times New Roman"/>
          <w:color w:val="000000" w:themeColor="text1"/>
          <w:sz w:val="24"/>
          <w:szCs w:val="24"/>
          <w:lang w:val="sr-Cyrl-RS"/>
        </w:rPr>
        <w:t>.</w:t>
      </w:r>
    </w:p>
    <w:p w14:paraId="00E2E1D1" w14:textId="61B6BDC2" w:rsidR="00256944" w:rsidRPr="00062CF8" w:rsidRDefault="00256944" w:rsidP="00492A8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65B4072B">
        <w:rPr>
          <w:rFonts w:ascii="Times New Roman" w:hAnsi="Times New Roman" w:cs="Times New Roman"/>
          <w:sz w:val="24"/>
          <w:szCs w:val="24"/>
          <w:lang w:val="sr-Cyrl-RS"/>
        </w:rPr>
        <w:t xml:space="preserve">3) </w:t>
      </w:r>
      <w:r w:rsidRPr="65B4072B">
        <w:rPr>
          <w:rFonts w:ascii="Times New Roman" w:hAnsi="Times New Roman" w:cs="Times New Roman"/>
          <w:b/>
          <w:bCs/>
          <w:i/>
          <w:iCs/>
          <w:sz w:val="24"/>
          <w:szCs w:val="24"/>
          <w:lang w:val="sr-Cyrl-RS"/>
        </w:rPr>
        <w:t>одређености</w:t>
      </w:r>
      <w:r w:rsidRPr="65B4072B">
        <w:rPr>
          <w:rFonts w:ascii="Times New Roman" w:hAnsi="Times New Roman" w:cs="Times New Roman"/>
          <w:sz w:val="24"/>
          <w:szCs w:val="24"/>
          <w:lang w:val="sr-Cyrl-RS"/>
        </w:rPr>
        <w:t>, које подразумева да су</w:t>
      </w:r>
      <w:r w:rsidR="00E95332" w:rsidRPr="65B4072B">
        <w:rPr>
          <w:rFonts w:ascii="Times New Roman" w:hAnsi="Times New Roman" w:cs="Times New Roman"/>
          <w:sz w:val="24"/>
          <w:szCs w:val="24"/>
          <w:lang w:val="sr-Cyrl-RS"/>
        </w:rPr>
        <w:t xml:space="preserve"> подаци неопходни за одлучивање,</w:t>
      </w:r>
      <w:r w:rsidRPr="65B4072B">
        <w:rPr>
          <w:rFonts w:ascii="Times New Roman" w:hAnsi="Times New Roman" w:cs="Times New Roman"/>
          <w:sz w:val="24"/>
          <w:szCs w:val="24"/>
          <w:lang w:val="sr-Cyrl-RS"/>
        </w:rPr>
        <w:t xml:space="preserve"> односно докази, рокови и висина цене услуге, таксе и друге дажбине</w:t>
      </w:r>
      <w:r w:rsidR="00002A79" w:rsidRPr="65B4072B">
        <w:rPr>
          <w:rFonts w:ascii="Times New Roman" w:hAnsi="Times New Roman" w:cs="Times New Roman"/>
          <w:sz w:val="24"/>
          <w:szCs w:val="24"/>
          <w:lang w:val="sr-Cyrl-RS"/>
        </w:rPr>
        <w:t xml:space="preserve"> </w:t>
      </w:r>
      <w:r w:rsidRPr="65B4072B">
        <w:rPr>
          <w:rFonts w:ascii="Times New Roman" w:hAnsi="Times New Roman" w:cs="Times New Roman"/>
          <w:sz w:val="24"/>
          <w:szCs w:val="24"/>
          <w:lang w:val="sr-Cyrl-RS"/>
        </w:rPr>
        <w:t>прецизно одређени или јасно одредиви;</w:t>
      </w:r>
    </w:p>
    <w:p w14:paraId="173854FE" w14:textId="06A79ECF" w:rsidR="00AA71ED" w:rsidRPr="00062CF8" w:rsidRDefault="00DA4154" w:rsidP="65B4072B">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2B441532">
        <w:rPr>
          <w:rFonts w:ascii="Times New Roman" w:hAnsi="Times New Roman" w:cs="Times New Roman"/>
          <w:sz w:val="24"/>
          <w:szCs w:val="24"/>
          <w:lang w:val="sr-Cyrl-RS"/>
        </w:rPr>
        <w:t>4</w:t>
      </w:r>
      <w:r w:rsidR="00256944" w:rsidRPr="2B441532">
        <w:rPr>
          <w:rFonts w:ascii="Times New Roman" w:hAnsi="Times New Roman" w:cs="Times New Roman"/>
          <w:sz w:val="24"/>
          <w:szCs w:val="24"/>
          <w:lang w:val="sr-Cyrl-RS"/>
        </w:rPr>
        <w:t xml:space="preserve">) </w:t>
      </w:r>
      <w:r w:rsidR="00256944" w:rsidRPr="2B441532">
        <w:rPr>
          <w:rFonts w:ascii="Times New Roman" w:hAnsi="Times New Roman" w:cs="Times New Roman"/>
          <w:b/>
          <w:bCs/>
          <w:i/>
          <w:iCs/>
          <w:sz w:val="24"/>
          <w:szCs w:val="24"/>
          <w:lang w:val="sr-Cyrl-RS"/>
        </w:rPr>
        <w:t xml:space="preserve">корелације </w:t>
      </w:r>
      <w:r w:rsidR="00815C83" w:rsidRPr="2B441532">
        <w:rPr>
          <w:rFonts w:ascii="Times New Roman" w:hAnsi="Times New Roman" w:cs="Times New Roman"/>
          <w:b/>
          <w:bCs/>
          <w:i/>
          <w:iCs/>
          <w:sz w:val="24"/>
          <w:szCs w:val="24"/>
          <w:lang w:val="sr-Cyrl-RS"/>
        </w:rPr>
        <w:t>цене услуге</w:t>
      </w:r>
      <w:r w:rsidR="00256944" w:rsidRPr="2B441532">
        <w:rPr>
          <w:rFonts w:ascii="Times New Roman" w:hAnsi="Times New Roman" w:cs="Times New Roman"/>
          <w:b/>
          <w:bCs/>
          <w:i/>
          <w:iCs/>
          <w:sz w:val="24"/>
          <w:szCs w:val="24"/>
          <w:lang w:val="sr-Cyrl-RS"/>
        </w:rPr>
        <w:t>, односно такси</w:t>
      </w:r>
      <w:r w:rsidR="00256944" w:rsidRPr="2B441532">
        <w:rPr>
          <w:rFonts w:ascii="Times New Roman" w:hAnsi="Times New Roman" w:cs="Times New Roman"/>
          <w:sz w:val="24"/>
          <w:szCs w:val="24"/>
          <w:lang w:val="sr-Cyrl-RS"/>
        </w:rPr>
        <w:t xml:space="preserve"> које се наплаћују у поступку са трошковима који настају </w:t>
      </w:r>
      <w:r w:rsidR="00B03B27" w:rsidRPr="2B441532">
        <w:rPr>
          <w:rFonts w:ascii="Times New Roman" w:hAnsi="Times New Roman" w:cs="Times New Roman"/>
          <w:sz w:val="24"/>
          <w:szCs w:val="24"/>
          <w:lang w:val="sr-Cyrl-RS"/>
        </w:rPr>
        <w:t>у поступању</w:t>
      </w:r>
      <w:r w:rsidR="00256944" w:rsidRPr="2B441532">
        <w:rPr>
          <w:rFonts w:ascii="Times New Roman" w:hAnsi="Times New Roman" w:cs="Times New Roman"/>
          <w:sz w:val="24"/>
          <w:szCs w:val="24"/>
          <w:lang w:val="sr-Cyrl-RS"/>
        </w:rPr>
        <w:t>, које подраз</w:t>
      </w:r>
      <w:r w:rsidR="00CF511A" w:rsidRPr="2B441532">
        <w:rPr>
          <w:rFonts w:ascii="Times New Roman" w:hAnsi="Times New Roman" w:cs="Times New Roman"/>
          <w:sz w:val="24"/>
          <w:szCs w:val="24"/>
          <w:lang w:val="sr-Cyrl-RS"/>
        </w:rPr>
        <w:t>у</w:t>
      </w:r>
      <w:r w:rsidR="00256944" w:rsidRPr="2B441532">
        <w:rPr>
          <w:rFonts w:ascii="Times New Roman" w:hAnsi="Times New Roman" w:cs="Times New Roman"/>
          <w:sz w:val="24"/>
          <w:szCs w:val="24"/>
          <w:lang w:val="sr-Cyrl-RS"/>
        </w:rPr>
        <w:t xml:space="preserve">мева да </w:t>
      </w:r>
      <w:r w:rsidR="00815C83" w:rsidRPr="2B441532">
        <w:rPr>
          <w:rFonts w:ascii="Times New Roman" w:hAnsi="Times New Roman" w:cs="Times New Roman"/>
          <w:sz w:val="24"/>
          <w:szCs w:val="24"/>
          <w:lang w:val="sr-Cyrl-RS"/>
        </w:rPr>
        <w:t>цена услуге</w:t>
      </w:r>
      <w:r w:rsidR="00256944" w:rsidRPr="2B441532">
        <w:rPr>
          <w:rFonts w:ascii="Times New Roman" w:hAnsi="Times New Roman" w:cs="Times New Roman"/>
          <w:sz w:val="24"/>
          <w:szCs w:val="24"/>
          <w:lang w:val="sr-Cyrl-RS"/>
        </w:rPr>
        <w:t>, односно такс</w:t>
      </w:r>
      <w:r w:rsidRPr="2B441532">
        <w:rPr>
          <w:rFonts w:ascii="Times New Roman" w:hAnsi="Times New Roman" w:cs="Times New Roman"/>
          <w:sz w:val="24"/>
          <w:szCs w:val="24"/>
          <w:lang w:val="sr-Cyrl-RS"/>
        </w:rPr>
        <w:t>а</w:t>
      </w:r>
      <w:r w:rsidR="00256944" w:rsidRPr="2B441532">
        <w:rPr>
          <w:rFonts w:ascii="Times New Roman" w:hAnsi="Times New Roman" w:cs="Times New Roman"/>
          <w:sz w:val="24"/>
          <w:szCs w:val="24"/>
          <w:lang w:val="sr-Cyrl-RS"/>
        </w:rPr>
        <w:t xml:space="preserve"> </w:t>
      </w:r>
      <w:r w:rsidRPr="2B441532">
        <w:rPr>
          <w:rFonts w:ascii="Times New Roman" w:hAnsi="Times New Roman" w:cs="Times New Roman"/>
          <w:sz w:val="24"/>
          <w:szCs w:val="24"/>
          <w:lang w:val="sr-Cyrl-RS"/>
        </w:rPr>
        <w:t>мора одговарати</w:t>
      </w:r>
      <w:r w:rsidR="00256944" w:rsidRPr="2B441532">
        <w:rPr>
          <w:rFonts w:ascii="Times New Roman" w:hAnsi="Times New Roman" w:cs="Times New Roman"/>
          <w:sz w:val="24"/>
          <w:szCs w:val="24"/>
          <w:lang w:val="sr-Cyrl-RS"/>
        </w:rPr>
        <w:t xml:space="preserve"> трошковима </w:t>
      </w:r>
      <w:r w:rsidR="00B03B27" w:rsidRPr="2B441532">
        <w:rPr>
          <w:rFonts w:ascii="Times New Roman" w:hAnsi="Times New Roman" w:cs="Times New Roman"/>
          <w:sz w:val="24"/>
          <w:szCs w:val="24"/>
          <w:lang w:val="sr-Cyrl-RS"/>
        </w:rPr>
        <w:t>спровођењ</w:t>
      </w:r>
      <w:r w:rsidRPr="2B441532">
        <w:rPr>
          <w:rFonts w:ascii="Times New Roman" w:hAnsi="Times New Roman" w:cs="Times New Roman"/>
          <w:sz w:val="24"/>
          <w:szCs w:val="24"/>
          <w:lang w:val="sr-Cyrl-RS"/>
        </w:rPr>
        <w:t>а</w:t>
      </w:r>
      <w:r w:rsidR="00B03B27" w:rsidRPr="2B441532">
        <w:rPr>
          <w:rFonts w:ascii="Times New Roman" w:hAnsi="Times New Roman" w:cs="Times New Roman"/>
          <w:sz w:val="24"/>
          <w:szCs w:val="24"/>
          <w:lang w:val="sr-Cyrl-RS"/>
        </w:rPr>
        <w:t xml:space="preserve"> поступка</w:t>
      </w:r>
      <w:r w:rsidR="00256944" w:rsidRPr="2B441532">
        <w:rPr>
          <w:rFonts w:ascii="Times New Roman" w:hAnsi="Times New Roman" w:cs="Times New Roman"/>
          <w:sz w:val="24"/>
          <w:szCs w:val="24"/>
          <w:lang w:val="sr-Cyrl-RS"/>
        </w:rPr>
        <w:t xml:space="preserve"> </w:t>
      </w:r>
      <w:r w:rsidRPr="2B441532">
        <w:rPr>
          <w:rFonts w:ascii="Times New Roman" w:hAnsi="Times New Roman" w:cs="Times New Roman"/>
          <w:sz w:val="24"/>
          <w:szCs w:val="24"/>
          <w:lang w:val="sr-Cyrl-RS"/>
        </w:rPr>
        <w:t>и мора бити</w:t>
      </w:r>
      <w:r w:rsidR="00256944" w:rsidRPr="2B441532">
        <w:rPr>
          <w:rFonts w:ascii="Times New Roman" w:hAnsi="Times New Roman" w:cs="Times New Roman"/>
          <w:sz w:val="24"/>
          <w:szCs w:val="24"/>
          <w:lang w:val="sr-Cyrl-RS"/>
        </w:rPr>
        <w:t xml:space="preserve"> </w:t>
      </w:r>
      <w:r w:rsidRPr="2B441532">
        <w:rPr>
          <w:rFonts w:ascii="Times New Roman" w:hAnsi="Times New Roman" w:cs="Times New Roman"/>
          <w:sz w:val="24"/>
          <w:szCs w:val="24"/>
          <w:lang w:val="sr-Cyrl-RS"/>
        </w:rPr>
        <w:t>утврђена у апсолутном износу, осим</w:t>
      </w:r>
      <w:r w:rsidR="00256944" w:rsidRPr="2B441532">
        <w:rPr>
          <w:rFonts w:ascii="Times New Roman" w:hAnsi="Times New Roman" w:cs="Times New Roman"/>
          <w:sz w:val="24"/>
          <w:szCs w:val="24"/>
          <w:lang w:val="sr-Cyrl-RS"/>
        </w:rPr>
        <w:t xml:space="preserve"> у случају концесија и накнада за коришћење јавних добара;</w:t>
      </w:r>
    </w:p>
    <w:p w14:paraId="48A40549" w14:textId="10EF9043" w:rsidR="0016467B" w:rsidRDefault="00DA4154" w:rsidP="00492A8C">
      <w:pPr>
        <w:shd w:val="clear" w:color="auto" w:fill="FFFFFF" w:themeFill="background1"/>
        <w:tabs>
          <w:tab w:val="left" w:pos="993"/>
        </w:tabs>
        <w:spacing w:after="0" w:line="240" w:lineRule="auto"/>
        <w:ind w:firstLine="567"/>
        <w:jc w:val="both"/>
        <w:rPr>
          <w:rFonts w:ascii="Times New Roman" w:hAnsi="Times New Roman"/>
          <w:sz w:val="24"/>
          <w:szCs w:val="24"/>
          <w:lang w:val="sr-Cyrl-RS"/>
        </w:rPr>
      </w:pPr>
      <w:r w:rsidRPr="65B4072B">
        <w:rPr>
          <w:rFonts w:ascii="Times New Roman" w:hAnsi="Times New Roman" w:cs="Times New Roman"/>
          <w:sz w:val="24"/>
          <w:szCs w:val="24"/>
          <w:lang w:val="sr-Cyrl-RS"/>
        </w:rPr>
        <w:t>5</w:t>
      </w:r>
      <w:r w:rsidR="00256944" w:rsidRPr="65B4072B">
        <w:rPr>
          <w:rFonts w:ascii="Times New Roman" w:hAnsi="Times New Roman" w:cs="Times New Roman"/>
          <w:sz w:val="24"/>
          <w:szCs w:val="24"/>
          <w:lang w:val="sr-Cyrl-RS"/>
        </w:rPr>
        <w:t xml:space="preserve">) </w:t>
      </w:r>
      <w:r w:rsidR="00256944" w:rsidRPr="65B4072B">
        <w:rPr>
          <w:rFonts w:ascii="Times New Roman" w:hAnsi="Times New Roman"/>
          <w:b/>
          <w:bCs/>
          <w:i/>
          <w:iCs/>
          <w:sz w:val="24"/>
          <w:szCs w:val="24"/>
          <w:lang w:val="sr-Latn-BA"/>
        </w:rPr>
        <w:t>начело одговорности</w:t>
      </w:r>
      <w:r w:rsidR="00256944" w:rsidRPr="65B4072B">
        <w:rPr>
          <w:rFonts w:ascii="Times New Roman" w:hAnsi="Times New Roman"/>
          <w:sz w:val="24"/>
          <w:szCs w:val="24"/>
          <w:lang w:val="sr-Cyrl-RS"/>
        </w:rPr>
        <w:t>, које подразумева</w:t>
      </w:r>
      <w:r w:rsidR="0016467B" w:rsidRPr="65B4072B">
        <w:rPr>
          <w:rFonts w:ascii="Times New Roman" w:hAnsi="Times New Roman"/>
          <w:sz w:val="24"/>
          <w:szCs w:val="24"/>
          <w:lang w:val="sr-Cyrl-RS"/>
        </w:rPr>
        <w:t xml:space="preserve"> утврђивање одговорности у случају непоштовањ</w:t>
      </w:r>
      <w:r w:rsidR="001A4E0E">
        <w:rPr>
          <w:rFonts w:ascii="Times New Roman" w:hAnsi="Times New Roman"/>
          <w:sz w:val="24"/>
          <w:szCs w:val="24"/>
          <w:lang w:val="sr-Cyrl-RS"/>
        </w:rPr>
        <w:t>а начела утврђених овим законом.</w:t>
      </w:r>
      <w:r w:rsidR="0016467B" w:rsidRPr="65B4072B">
        <w:rPr>
          <w:rFonts w:ascii="Times New Roman" w:hAnsi="Times New Roman"/>
          <w:sz w:val="24"/>
          <w:szCs w:val="24"/>
          <w:lang w:val="sr-Cyrl-RS"/>
        </w:rPr>
        <w:t xml:space="preserve"> </w:t>
      </w:r>
    </w:p>
    <w:p w14:paraId="5183F9AD" w14:textId="1E0D50D0" w:rsidR="00256944" w:rsidRDefault="00256944" w:rsidP="0026659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r w:rsidRPr="2E73E41E">
        <w:rPr>
          <w:rFonts w:ascii="Times New Roman" w:hAnsi="Times New Roman" w:cs="Times New Roman"/>
          <w:sz w:val="24"/>
          <w:szCs w:val="24"/>
          <w:lang w:val="sr-Cyrl-RS"/>
        </w:rPr>
        <w:t xml:space="preserve">Методологију </w:t>
      </w:r>
      <w:r w:rsidRPr="2E73E41E">
        <w:rPr>
          <w:rFonts w:ascii="Times New Roman" w:hAnsi="Times New Roman"/>
          <w:sz w:val="24"/>
          <w:szCs w:val="24"/>
          <w:lang w:val="sr-Cyrl-RS"/>
        </w:rPr>
        <w:t>уређења поступака, у складу са начелима прописаним овим чланом,</w:t>
      </w:r>
      <w:r w:rsidRPr="2E73E41E">
        <w:rPr>
          <w:rFonts w:ascii="Times New Roman" w:hAnsi="Times New Roman" w:cs="Times New Roman"/>
          <w:sz w:val="24"/>
          <w:szCs w:val="24"/>
          <w:lang w:val="sr-Cyrl-RS"/>
        </w:rPr>
        <w:t xml:space="preserve"> ближе уређује Влада, на предлог </w:t>
      </w:r>
      <w:r w:rsidR="00B03B27" w:rsidRPr="2E73E41E">
        <w:rPr>
          <w:rFonts w:ascii="Times New Roman" w:hAnsi="Times New Roman" w:cs="Times New Roman"/>
          <w:sz w:val="24"/>
          <w:szCs w:val="24"/>
          <w:lang w:val="sr-Cyrl-RS"/>
        </w:rPr>
        <w:t xml:space="preserve">надлежног </w:t>
      </w:r>
      <w:r w:rsidRPr="2E73E41E">
        <w:rPr>
          <w:rFonts w:ascii="Times New Roman" w:hAnsi="Times New Roman" w:cs="Times New Roman"/>
          <w:sz w:val="24"/>
          <w:szCs w:val="24"/>
          <w:lang w:val="sr-Cyrl-RS"/>
        </w:rPr>
        <w:t>органа.</w:t>
      </w:r>
    </w:p>
    <w:p w14:paraId="7FE20F8E" w14:textId="707116A0" w:rsidR="00B32325" w:rsidRDefault="00B32325" w:rsidP="0026659C">
      <w:pPr>
        <w:shd w:val="clear" w:color="auto" w:fill="FFFFFF" w:themeFill="background1"/>
        <w:tabs>
          <w:tab w:val="left" w:pos="993"/>
        </w:tabs>
        <w:spacing w:after="0" w:line="240" w:lineRule="auto"/>
        <w:ind w:firstLine="567"/>
        <w:jc w:val="both"/>
        <w:rPr>
          <w:rFonts w:ascii="Times New Roman" w:hAnsi="Times New Roman" w:cs="Times New Roman"/>
          <w:sz w:val="24"/>
          <w:szCs w:val="24"/>
          <w:lang w:val="sr-Cyrl-RS"/>
        </w:rPr>
      </w:pPr>
    </w:p>
    <w:p w14:paraId="7050FDE4" w14:textId="24816949" w:rsidR="00256944" w:rsidRPr="00062CF8" w:rsidRDefault="00D045EF"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Cyrl-RS"/>
        </w:rPr>
      </w:pPr>
      <w:r w:rsidRPr="6D552D0A">
        <w:rPr>
          <w:rFonts w:ascii="Times New Roman" w:hAnsi="Times New Roman"/>
          <w:b/>
          <w:bCs/>
          <w:sz w:val="24"/>
          <w:szCs w:val="24"/>
          <w:lang w:val="sr-Cyrl-RS"/>
        </w:rPr>
        <w:lastRenderedPageBreak/>
        <w:t>Претходна к</w:t>
      </w:r>
      <w:r w:rsidR="00256944" w:rsidRPr="6D552D0A">
        <w:rPr>
          <w:rFonts w:ascii="Times New Roman" w:hAnsi="Times New Roman"/>
          <w:b/>
          <w:bCs/>
          <w:sz w:val="24"/>
          <w:szCs w:val="24"/>
          <w:lang w:val="sr-Cyrl-RS"/>
        </w:rPr>
        <w:t xml:space="preserve">онтрола усклађености </w:t>
      </w:r>
      <w:r w:rsidR="00B14C2F" w:rsidRPr="6D552D0A">
        <w:rPr>
          <w:rFonts w:ascii="Times New Roman" w:hAnsi="Times New Roman"/>
          <w:b/>
          <w:bCs/>
          <w:sz w:val="24"/>
          <w:szCs w:val="24"/>
          <w:lang w:val="sr-Cyrl-RS"/>
        </w:rPr>
        <w:t xml:space="preserve">поступка </w:t>
      </w:r>
      <w:r w:rsidR="00256944" w:rsidRPr="6D552D0A">
        <w:rPr>
          <w:rFonts w:ascii="Times New Roman" w:hAnsi="Times New Roman"/>
          <w:b/>
          <w:bCs/>
          <w:sz w:val="24"/>
          <w:szCs w:val="24"/>
          <w:lang w:val="sr-Cyrl-RS"/>
        </w:rPr>
        <w:t>са</w:t>
      </w:r>
      <w:r w:rsidR="00AD5649">
        <w:rPr>
          <w:rFonts w:ascii="Times New Roman" w:hAnsi="Times New Roman"/>
          <w:b/>
          <w:bCs/>
          <w:sz w:val="24"/>
          <w:szCs w:val="24"/>
          <w:lang w:val="sr-Latn-RS"/>
        </w:rPr>
        <w:t xml:space="preserve"> </w:t>
      </w:r>
      <w:r w:rsidR="00AD5649">
        <w:rPr>
          <w:rFonts w:ascii="Times New Roman" w:hAnsi="Times New Roman"/>
          <w:b/>
          <w:bCs/>
          <w:sz w:val="24"/>
          <w:szCs w:val="24"/>
          <w:lang w:val="sr-Cyrl-RS"/>
        </w:rPr>
        <w:t>начелима уређења и спровођења поступка и</w:t>
      </w:r>
      <w:r w:rsidR="00256944" w:rsidRPr="6D552D0A">
        <w:rPr>
          <w:rFonts w:ascii="Times New Roman" w:hAnsi="Times New Roman"/>
          <w:b/>
          <w:bCs/>
          <w:sz w:val="24"/>
          <w:szCs w:val="24"/>
          <w:lang w:val="sr-Cyrl-RS"/>
        </w:rPr>
        <w:t xml:space="preserve"> Методологијом</w:t>
      </w:r>
      <w:r w:rsidR="005610CF" w:rsidRPr="6D552D0A">
        <w:rPr>
          <w:rFonts w:ascii="Times New Roman" w:hAnsi="Times New Roman"/>
          <w:b/>
          <w:bCs/>
          <w:sz w:val="24"/>
          <w:szCs w:val="24"/>
          <w:lang w:val="sr-Cyrl-RS"/>
        </w:rPr>
        <w:t xml:space="preserve"> </w:t>
      </w:r>
    </w:p>
    <w:p w14:paraId="6E2909C3" w14:textId="3913CB48" w:rsidR="00256944" w:rsidRPr="00F6406B" w:rsidRDefault="00256944" w:rsidP="00F6406B">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Latn-BA"/>
        </w:rPr>
      </w:pPr>
      <w:r w:rsidRPr="00F6406B">
        <w:rPr>
          <w:rFonts w:ascii="Times New Roman" w:hAnsi="Times New Roman"/>
          <w:sz w:val="24"/>
          <w:szCs w:val="24"/>
          <w:lang w:val="sr-Latn-BA"/>
        </w:rPr>
        <w:t xml:space="preserve">Члан </w:t>
      </w:r>
      <w:r w:rsidR="0042392E" w:rsidRPr="00F6406B">
        <w:rPr>
          <w:rFonts w:ascii="Times New Roman" w:hAnsi="Times New Roman"/>
          <w:sz w:val="24"/>
          <w:szCs w:val="24"/>
          <w:lang w:val="sr-Cyrl-RS"/>
        </w:rPr>
        <w:t>1</w:t>
      </w:r>
      <w:r w:rsidR="003D0EE3" w:rsidRPr="00F6406B">
        <w:rPr>
          <w:rFonts w:ascii="Times New Roman" w:hAnsi="Times New Roman"/>
          <w:sz w:val="24"/>
          <w:szCs w:val="24"/>
          <w:lang w:val="sr-Cyrl-RS"/>
        </w:rPr>
        <w:t>0</w:t>
      </w:r>
      <w:r w:rsidRPr="00F6406B">
        <w:rPr>
          <w:rFonts w:ascii="Times New Roman" w:hAnsi="Times New Roman"/>
          <w:sz w:val="24"/>
          <w:szCs w:val="24"/>
          <w:lang w:val="sr-Latn-BA"/>
        </w:rPr>
        <w:t>.</w:t>
      </w:r>
    </w:p>
    <w:p w14:paraId="2AE453E2" w14:textId="6CCCA596" w:rsidR="00600DB2" w:rsidRDefault="00600DB2" w:rsidP="00F6406B">
      <w:pPr>
        <w:spacing w:after="0" w:line="240" w:lineRule="auto"/>
        <w:ind w:firstLine="720"/>
        <w:jc w:val="both"/>
        <w:rPr>
          <w:rFonts w:ascii="Times New Roman" w:hAnsi="Times New Roman"/>
          <w:sz w:val="24"/>
          <w:szCs w:val="24"/>
          <w:lang w:val="sr-Cyrl-RS"/>
        </w:rPr>
      </w:pPr>
      <w:r w:rsidRPr="00F6406B">
        <w:rPr>
          <w:rFonts w:ascii="Times New Roman" w:hAnsi="Times New Roman"/>
          <w:sz w:val="24"/>
          <w:szCs w:val="24"/>
          <w:lang w:val="sr-Cyrl-RS"/>
        </w:rPr>
        <w:t xml:space="preserve">Претходна контрола </w:t>
      </w:r>
      <w:r w:rsidR="00B14C2F" w:rsidRPr="00F6406B">
        <w:rPr>
          <w:rFonts w:ascii="Times New Roman" w:hAnsi="Times New Roman"/>
          <w:sz w:val="24"/>
          <w:szCs w:val="24"/>
          <w:lang w:val="sr-Cyrl-RS"/>
        </w:rPr>
        <w:t xml:space="preserve">усклађености поступка </w:t>
      </w:r>
      <w:r w:rsidRPr="00F6406B">
        <w:rPr>
          <w:rFonts w:ascii="Times New Roman" w:hAnsi="Times New Roman"/>
          <w:sz w:val="24"/>
          <w:szCs w:val="24"/>
          <w:lang w:val="sr-Cyrl-RS"/>
        </w:rPr>
        <w:t xml:space="preserve">са </w:t>
      </w:r>
      <w:r w:rsidR="00AD5649">
        <w:rPr>
          <w:rFonts w:ascii="Times New Roman" w:hAnsi="Times New Roman"/>
          <w:sz w:val="24"/>
          <w:szCs w:val="24"/>
          <w:lang w:val="sr-Cyrl-RS"/>
        </w:rPr>
        <w:t xml:space="preserve">начелима уређења и спровођења поступака и </w:t>
      </w:r>
      <w:r w:rsidRPr="00F6406B">
        <w:rPr>
          <w:rFonts w:ascii="Times New Roman" w:hAnsi="Times New Roman"/>
          <w:sz w:val="24"/>
          <w:szCs w:val="24"/>
          <w:lang w:val="sr-Cyrl-RS"/>
        </w:rPr>
        <w:t>Методологијом</w:t>
      </w:r>
      <w:r w:rsidRPr="7987BF88">
        <w:rPr>
          <w:rFonts w:ascii="Times New Roman" w:hAnsi="Times New Roman"/>
          <w:b/>
          <w:bCs/>
          <w:sz w:val="24"/>
          <w:szCs w:val="24"/>
          <w:lang w:val="sr-Cyrl-RS"/>
        </w:rPr>
        <w:t xml:space="preserve"> </w:t>
      </w:r>
      <w:r w:rsidRPr="7987BF88">
        <w:rPr>
          <w:rFonts w:ascii="Times New Roman" w:hAnsi="Times New Roman"/>
          <w:sz w:val="24"/>
          <w:szCs w:val="24"/>
          <w:lang w:val="sr-Cyrl-RS"/>
        </w:rPr>
        <w:t xml:space="preserve">подразумева давање мишљења </w:t>
      </w:r>
      <w:r w:rsidR="00843D71">
        <w:rPr>
          <w:rFonts w:ascii="Times New Roman" w:hAnsi="Times New Roman"/>
          <w:sz w:val="24"/>
          <w:szCs w:val="24"/>
          <w:lang w:val="sr-Cyrl-RS"/>
        </w:rPr>
        <w:t>надлежног органа на пропис којим се уређује административни поступак</w:t>
      </w:r>
      <w:r w:rsidR="00537CA9">
        <w:rPr>
          <w:rFonts w:ascii="Times New Roman" w:hAnsi="Times New Roman"/>
          <w:sz w:val="24"/>
          <w:szCs w:val="24"/>
          <w:lang w:val="sr-Latn-RS"/>
        </w:rPr>
        <w:t xml:space="preserve"> </w:t>
      </w:r>
      <w:r w:rsidRPr="7987BF88">
        <w:rPr>
          <w:rFonts w:ascii="Times New Roman" w:hAnsi="Times New Roman"/>
          <w:sz w:val="24"/>
          <w:szCs w:val="24"/>
          <w:lang w:val="sr-Cyrl-RS"/>
        </w:rPr>
        <w:t xml:space="preserve">пре слања </w:t>
      </w:r>
      <w:r w:rsidR="00843D71">
        <w:rPr>
          <w:rFonts w:ascii="Times New Roman" w:hAnsi="Times New Roman"/>
          <w:sz w:val="24"/>
          <w:szCs w:val="24"/>
          <w:lang w:val="sr-Cyrl-RS"/>
        </w:rPr>
        <w:t>прописа</w:t>
      </w:r>
      <w:r w:rsidR="00843D71" w:rsidRPr="7987BF88">
        <w:rPr>
          <w:rFonts w:ascii="Times New Roman" w:hAnsi="Times New Roman"/>
          <w:sz w:val="24"/>
          <w:szCs w:val="24"/>
          <w:lang w:val="sr-Cyrl-RS"/>
        </w:rPr>
        <w:t xml:space="preserve"> </w:t>
      </w:r>
      <w:r w:rsidRPr="7987BF88">
        <w:rPr>
          <w:rFonts w:ascii="Times New Roman" w:hAnsi="Times New Roman"/>
          <w:sz w:val="24"/>
          <w:szCs w:val="24"/>
          <w:lang w:val="sr-Cyrl-RS"/>
        </w:rPr>
        <w:t>на усвајање.</w:t>
      </w:r>
    </w:p>
    <w:p w14:paraId="66F46A5B" w14:textId="0FF82881" w:rsidR="00D045EF" w:rsidRDefault="00D045EF" w:rsidP="3DD14487">
      <w:pPr>
        <w:spacing w:after="0" w:line="240" w:lineRule="auto"/>
        <w:ind w:firstLine="720"/>
        <w:jc w:val="both"/>
        <w:rPr>
          <w:rFonts w:ascii="Times New Roman" w:hAnsi="Times New Roman"/>
          <w:sz w:val="24"/>
          <w:szCs w:val="24"/>
          <w:lang w:val="sr-Cyrl-RS"/>
        </w:rPr>
      </w:pPr>
      <w:r w:rsidRPr="3DD14487">
        <w:rPr>
          <w:rFonts w:ascii="Times New Roman" w:hAnsi="Times New Roman"/>
          <w:sz w:val="24"/>
          <w:szCs w:val="24"/>
          <w:lang w:val="sr-Cyrl-RS"/>
        </w:rPr>
        <w:t>Претход</w:t>
      </w:r>
      <w:r w:rsidR="001054B7" w:rsidRPr="3DD14487">
        <w:rPr>
          <w:rFonts w:ascii="Times New Roman" w:hAnsi="Times New Roman"/>
          <w:sz w:val="24"/>
          <w:szCs w:val="24"/>
          <w:lang w:val="sr-Cyrl-RS"/>
        </w:rPr>
        <w:t>н</w:t>
      </w:r>
      <w:r w:rsidRPr="3DD14487">
        <w:rPr>
          <w:rFonts w:ascii="Times New Roman" w:hAnsi="Times New Roman"/>
          <w:sz w:val="24"/>
          <w:szCs w:val="24"/>
          <w:lang w:val="sr-Cyrl-RS"/>
        </w:rPr>
        <w:t>у контролу усклађености поступка</w:t>
      </w:r>
      <w:r w:rsidR="007968E7">
        <w:rPr>
          <w:rFonts w:ascii="Times New Roman" w:hAnsi="Times New Roman"/>
          <w:sz w:val="24"/>
          <w:szCs w:val="24"/>
          <w:lang w:val="sr-Cyrl-RS"/>
        </w:rPr>
        <w:t xml:space="preserve"> из става 1. овог члана</w:t>
      </w:r>
      <w:r w:rsidR="001054B7" w:rsidRPr="3DD14487">
        <w:rPr>
          <w:rFonts w:ascii="Times New Roman" w:hAnsi="Times New Roman"/>
          <w:sz w:val="24"/>
          <w:szCs w:val="24"/>
          <w:lang w:val="sr-Cyrl-RS"/>
        </w:rPr>
        <w:t>,</w:t>
      </w:r>
      <w:r w:rsidR="00256944" w:rsidRPr="3DD14487">
        <w:rPr>
          <w:rFonts w:ascii="Times New Roman" w:hAnsi="Times New Roman"/>
          <w:sz w:val="24"/>
          <w:szCs w:val="24"/>
          <w:lang w:val="sr-Cyrl-RS"/>
        </w:rPr>
        <w:t xml:space="preserve"> врши </w:t>
      </w:r>
      <w:r w:rsidR="00B03B27" w:rsidRPr="3DD14487">
        <w:rPr>
          <w:rFonts w:ascii="Times New Roman" w:hAnsi="Times New Roman" w:cs="Times New Roman"/>
          <w:sz w:val="24"/>
          <w:szCs w:val="24"/>
          <w:lang w:val="sr-Cyrl-RS"/>
        </w:rPr>
        <w:t xml:space="preserve">надлежни </w:t>
      </w:r>
      <w:r w:rsidR="00256944" w:rsidRPr="3DD14487">
        <w:rPr>
          <w:rFonts w:ascii="Times New Roman" w:hAnsi="Times New Roman" w:cs="Times New Roman"/>
          <w:sz w:val="24"/>
          <w:szCs w:val="24"/>
          <w:lang w:val="sr-Cyrl-RS"/>
        </w:rPr>
        <w:t>орган ако је правни основ за упис поступка, односно податка</w:t>
      </w:r>
      <w:r w:rsidR="00BB008C" w:rsidRPr="3DD14487">
        <w:rPr>
          <w:rFonts w:ascii="Times New Roman" w:hAnsi="Times New Roman" w:cs="Times New Roman"/>
          <w:sz w:val="24"/>
          <w:szCs w:val="24"/>
          <w:lang w:val="sr-Cyrl-RS"/>
        </w:rPr>
        <w:t xml:space="preserve">, </w:t>
      </w:r>
      <w:r w:rsidR="00256944" w:rsidRPr="3DD14487">
        <w:rPr>
          <w:rFonts w:ascii="Times New Roman" w:hAnsi="Times New Roman" w:cs="Times New Roman"/>
          <w:sz w:val="24"/>
          <w:szCs w:val="24"/>
          <w:lang w:val="sr-Cyrl-RS"/>
        </w:rPr>
        <w:t xml:space="preserve">пропис </w:t>
      </w:r>
      <w:r w:rsidR="004A3ADE" w:rsidRPr="3DD14487">
        <w:rPr>
          <w:rFonts w:ascii="Times New Roman" w:hAnsi="Times New Roman" w:cs="Times New Roman"/>
          <w:sz w:val="24"/>
          <w:szCs w:val="24"/>
          <w:lang w:val="sr-Cyrl-RS"/>
        </w:rPr>
        <w:t>који Влада предлаже Народној скупштини, односно доноси.</w:t>
      </w:r>
      <w:bookmarkStart w:id="2" w:name="_Hlk11753699"/>
      <w:bookmarkEnd w:id="2"/>
    </w:p>
    <w:p w14:paraId="09AA09C4" w14:textId="6B131467" w:rsidR="004C43A4" w:rsidRPr="007E77AC" w:rsidRDefault="00E946AA" w:rsidP="002C1521">
      <w:pPr>
        <w:spacing w:after="0" w:line="240" w:lineRule="auto"/>
        <w:ind w:firstLine="709"/>
        <w:jc w:val="both"/>
        <w:rPr>
          <w:rFonts w:ascii="Times New Roman" w:hAnsi="Times New Roman" w:cs="Times New Roman"/>
          <w:sz w:val="24"/>
          <w:szCs w:val="24"/>
          <w:lang w:val="sr-Latn-RS"/>
        </w:rPr>
      </w:pPr>
      <w:r w:rsidRPr="3DD14487">
        <w:rPr>
          <w:rFonts w:ascii="Times New Roman" w:hAnsi="Times New Roman" w:cs="Times New Roman"/>
          <w:sz w:val="24"/>
          <w:szCs w:val="24"/>
          <w:lang w:val="sr-Cyrl-RS"/>
        </w:rPr>
        <w:t xml:space="preserve">За прописе из става </w:t>
      </w:r>
      <w:r w:rsidR="00843D71">
        <w:rPr>
          <w:rFonts w:ascii="Times New Roman" w:hAnsi="Times New Roman" w:cs="Times New Roman"/>
          <w:sz w:val="24"/>
          <w:szCs w:val="24"/>
          <w:lang w:val="sr-Cyrl-RS"/>
        </w:rPr>
        <w:t>2</w:t>
      </w:r>
      <w:r w:rsidRPr="3DD14487">
        <w:rPr>
          <w:rFonts w:ascii="Times New Roman" w:hAnsi="Times New Roman" w:cs="Times New Roman"/>
          <w:sz w:val="24"/>
          <w:szCs w:val="24"/>
          <w:lang w:val="sr-Cyrl-RS"/>
        </w:rPr>
        <w:t>. овог члана на кој</w:t>
      </w:r>
      <w:r w:rsidR="001A4E0E">
        <w:rPr>
          <w:rFonts w:ascii="Times New Roman" w:hAnsi="Times New Roman" w:cs="Times New Roman"/>
          <w:sz w:val="24"/>
          <w:szCs w:val="24"/>
          <w:lang w:val="sr-Cyrl-RS"/>
        </w:rPr>
        <w:t>е надлежни орган издаје мишљење</w:t>
      </w:r>
      <w:r w:rsidRPr="3DD14487">
        <w:rPr>
          <w:rFonts w:ascii="Times New Roman" w:hAnsi="Times New Roman" w:cs="Times New Roman"/>
          <w:sz w:val="24"/>
          <w:szCs w:val="24"/>
          <w:lang w:val="sr-Cyrl-RS"/>
        </w:rPr>
        <w:t xml:space="preserve"> у поступку контроле анализе ефеката прописа</w:t>
      </w:r>
      <w:r w:rsidR="00813579">
        <w:rPr>
          <w:rFonts w:ascii="Times New Roman" w:hAnsi="Times New Roman" w:cs="Times New Roman"/>
          <w:sz w:val="24"/>
          <w:szCs w:val="24"/>
          <w:lang w:val="sr-Cyrl-RS"/>
        </w:rPr>
        <w:t>,</w:t>
      </w:r>
      <w:r w:rsidRPr="3DD14487">
        <w:rPr>
          <w:rFonts w:ascii="Times New Roman" w:hAnsi="Times New Roman" w:cs="Times New Roman"/>
          <w:sz w:val="24"/>
          <w:szCs w:val="24"/>
          <w:lang w:val="sr-Cyrl-RS"/>
        </w:rPr>
        <w:t xml:space="preserve"> мишљење се издаје у том поступку</w:t>
      </w:r>
      <w:r w:rsidR="00D97414">
        <w:rPr>
          <w:rFonts w:ascii="Times New Roman" w:hAnsi="Times New Roman" w:cs="Times New Roman"/>
          <w:sz w:val="24"/>
          <w:szCs w:val="24"/>
        </w:rPr>
        <w:t>.</w:t>
      </w:r>
      <w:r w:rsidR="0074477E" w:rsidRPr="007E77AC">
        <w:rPr>
          <w:rFonts w:ascii="Times New Roman" w:hAnsi="Times New Roman" w:cs="Times New Roman"/>
          <w:sz w:val="24"/>
          <w:szCs w:val="24"/>
          <w:lang w:val="sr-Cyrl-RS"/>
        </w:rPr>
        <w:t xml:space="preserve"> </w:t>
      </w:r>
    </w:p>
    <w:p w14:paraId="630D5E2A" w14:textId="2BC0F60F" w:rsidR="00B61853" w:rsidRDefault="004A3ADE" w:rsidP="00B61853">
      <w:pPr>
        <w:spacing w:after="0" w:line="240" w:lineRule="auto"/>
        <w:ind w:firstLine="709"/>
        <w:jc w:val="both"/>
        <w:rPr>
          <w:rFonts w:ascii="Times New Roman" w:hAnsi="Times New Roman" w:cs="Times New Roman"/>
          <w:sz w:val="24"/>
          <w:szCs w:val="24"/>
          <w:lang w:val="sr-Cyrl-RS"/>
        </w:rPr>
      </w:pPr>
      <w:r w:rsidRPr="6D552D0A">
        <w:rPr>
          <w:rFonts w:ascii="Times New Roman" w:hAnsi="Times New Roman" w:cs="Times New Roman"/>
          <w:sz w:val="24"/>
          <w:szCs w:val="24"/>
          <w:lang w:val="sr-Cyrl-RS"/>
        </w:rPr>
        <w:t xml:space="preserve">Претходну контролу усклађености поступка са </w:t>
      </w:r>
      <w:r w:rsidR="007968E7">
        <w:rPr>
          <w:rFonts w:ascii="Times New Roman" w:hAnsi="Times New Roman"/>
          <w:sz w:val="24"/>
          <w:szCs w:val="24"/>
          <w:lang w:val="sr-Cyrl-RS"/>
        </w:rPr>
        <w:t>начелима уређења и спровођења поступака</w:t>
      </w:r>
      <w:r w:rsidR="007968E7" w:rsidRPr="6D552D0A">
        <w:rPr>
          <w:rFonts w:ascii="Times New Roman" w:hAnsi="Times New Roman" w:cs="Times New Roman"/>
          <w:sz w:val="24"/>
          <w:szCs w:val="24"/>
          <w:lang w:val="sr-Cyrl-RS"/>
        </w:rPr>
        <w:t xml:space="preserve"> </w:t>
      </w:r>
      <w:r w:rsidR="007968E7">
        <w:rPr>
          <w:rFonts w:ascii="Times New Roman" w:hAnsi="Times New Roman" w:cs="Times New Roman"/>
          <w:sz w:val="24"/>
          <w:szCs w:val="24"/>
          <w:lang w:val="sr-Cyrl-RS"/>
        </w:rPr>
        <w:t xml:space="preserve">и </w:t>
      </w:r>
      <w:r w:rsidRPr="6D552D0A">
        <w:rPr>
          <w:rFonts w:ascii="Times New Roman" w:hAnsi="Times New Roman" w:cs="Times New Roman"/>
          <w:sz w:val="24"/>
          <w:szCs w:val="24"/>
          <w:lang w:val="sr-Cyrl-RS"/>
        </w:rPr>
        <w:t>Методологијом на покрајинском нивоу врше покрајински</w:t>
      </w:r>
      <w:r w:rsidR="00B37E16">
        <w:rPr>
          <w:rFonts w:ascii="Times New Roman" w:hAnsi="Times New Roman" w:cs="Times New Roman"/>
          <w:sz w:val="24"/>
          <w:szCs w:val="24"/>
          <w:lang w:val="sr-Cyrl-RS"/>
        </w:rPr>
        <w:t xml:space="preserve"> </w:t>
      </w:r>
      <w:r w:rsidRPr="6D552D0A">
        <w:rPr>
          <w:rFonts w:ascii="Times New Roman" w:hAnsi="Times New Roman" w:cs="Times New Roman"/>
          <w:sz w:val="24"/>
          <w:szCs w:val="24"/>
          <w:lang w:val="sr-Cyrl-RS"/>
        </w:rPr>
        <w:t xml:space="preserve">органи, односно службе </w:t>
      </w:r>
      <w:r w:rsidR="004C43A4" w:rsidRPr="6D552D0A">
        <w:rPr>
          <w:rFonts w:ascii="Times New Roman" w:hAnsi="Times New Roman" w:cs="Times New Roman"/>
          <w:sz w:val="24"/>
          <w:szCs w:val="24"/>
          <w:lang w:val="sr-Cyrl-RS"/>
        </w:rPr>
        <w:t>надлежне за прописе.</w:t>
      </w:r>
      <w:r w:rsidR="009B38D8" w:rsidRPr="6D552D0A">
        <w:rPr>
          <w:rFonts w:ascii="Times New Roman" w:hAnsi="Times New Roman" w:cs="Times New Roman"/>
          <w:sz w:val="24"/>
          <w:szCs w:val="24"/>
          <w:lang w:val="sr-Cyrl-RS"/>
        </w:rPr>
        <w:t xml:space="preserve"> </w:t>
      </w:r>
    </w:p>
    <w:p w14:paraId="04E8E628" w14:textId="354F1166" w:rsidR="00910299" w:rsidRDefault="00910299" w:rsidP="00B61853">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Претходну контролу усклађености поступка са </w:t>
      </w:r>
      <w:r w:rsidR="007968E7">
        <w:rPr>
          <w:rFonts w:ascii="Times New Roman" w:hAnsi="Times New Roman"/>
          <w:sz w:val="24"/>
          <w:szCs w:val="24"/>
          <w:lang w:val="sr-Cyrl-RS"/>
        </w:rPr>
        <w:t>начелима уређења и спровођења поступака</w:t>
      </w:r>
      <w:r w:rsidR="007968E7">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 xml:space="preserve">Методологијом на нивоу јединица локалних самоуправа врши </w:t>
      </w:r>
      <w:r w:rsidRPr="00910299">
        <w:rPr>
          <w:rFonts w:ascii="Times New Roman" w:hAnsi="Times New Roman" w:cs="Times New Roman"/>
          <w:sz w:val="24"/>
          <w:szCs w:val="24"/>
          <w:lang w:val="sr-Cyrl-RS"/>
        </w:rPr>
        <w:t xml:space="preserve">орган </w:t>
      </w:r>
      <w:r w:rsidR="007C7D00">
        <w:rPr>
          <w:rFonts w:ascii="Times New Roman" w:hAnsi="Times New Roman" w:cs="Times New Roman"/>
          <w:sz w:val="24"/>
          <w:szCs w:val="24"/>
          <w:lang w:val="sr-Cyrl-RS"/>
        </w:rPr>
        <w:t>локалне само</w:t>
      </w:r>
      <w:r w:rsidRPr="00910299">
        <w:rPr>
          <w:rFonts w:ascii="Times New Roman" w:hAnsi="Times New Roman" w:cs="Times New Roman"/>
          <w:sz w:val="24"/>
          <w:szCs w:val="24"/>
          <w:lang w:val="sr-Cyrl-RS"/>
        </w:rPr>
        <w:t xml:space="preserve">управе </w:t>
      </w:r>
      <w:r w:rsidR="004548F8">
        <w:rPr>
          <w:rFonts w:ascii="Times New Roman" w:hAnsi="Times New Roman" w:cs="Times New Roman"/>
          <w:sz w:val="24"/>
          <w:szCs w:val="24"/>
          <w:lang w:val="sr-Cyrl-RS"/>
        </w:rPr>
        <w:t>или овлашћено</w:t>
      </w:r>
      <w:r>
        <w:rPr>
          <w:rFonts w:ascii="Times New Roman" w:hAnsi="Times New Roman" w:cs="Times New Roman"/>
          <w:sz w:val="24"/>
          <w:szCs w:val="24"/>
          <w:lang w:val="sr-Cyrl-RS"/>
        </w:rPr>
        <w:t xml:space="preserve"> лице у оквиру управе </w:t>
      </w:r>
      <w:r w:rsidR="00F5543B">
        <w:rPr>
          <w:rFonts w:ascii="Times New Roman" w:hAnsi="Times New Roman" w:cs="Times New Roman"/>
          <w:sz w:val="24"/>
          <w:szCs w:val="24"/>
          <w:lang w:val="sr-Cyrl-RS"/>
        </w:rPr>
        <w:t>у складу са одлуком или интерним актом јединице локалне самоуправе</w:t>
      </w:r>
      <w:r w:rsidRPr="00910299">
        <w:rPr>
          <w:rFonts w:ascii="Times New Roman" w:hAnsi="Times New Roman" w:cs="Times New Roman"/>
          <w:sz w:val="24"/>
          <w:szCs w:val="24"/>
          <w:lang w:val="sr-Cyrl-RS"/>
        </w:rPr>
        <w:t>.</w:t>
      </w:r>
    </w:p>
    <w:p w14:paraId="64FF7FD5" w14:textId="556D9B45" w:rsidR="0042392E" w:rsidRDefault="00A23242" w:rsidP="007E2DD1">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поступку доношења прописа на основу ког </w:t>
      </w:r>
      <w:r w:rsidR="00843D71">
        <w:rPr>
          <w:rFonts w:ascii="Times New Roman" w:hAnsi="Times New Roman" w:cs="Times New Roman"/>
          <w:sz w:val="24"/>
          <w:szCs w:val="24"/>
          <w:lang w:val="sr-Cyrl-RS"/>
        </w:rPr>
        <w:t xml:space="preserve">ће </w:t>
      </w:r>
      <w:r>
        <w:rPr>
          <w:rFonts w:ascii="Times New Roman" w:hAnsi="Times New Roman" w:cs="Times New Roman"/>
          <w:sz w:val="24"/>
          <w:szCs w:val="24"/>
          <w:lang w:val="sr-Cyrl-RS"/>
        </w:rPr>
        <w:t xml:space="preserve">се поступак </w:t>
      </w:r>
      <w:r w:rsidR="00843D71">
        <w:rPr>
          <w:rFonts w:ascii="Times New Roman" w:hAnsi="Times New Roman" w:cs="Times New Roman"/>
          <w:sz w:val="24"/>
          <w:szCs w:val="24"/>
          <w:lang w:val="sr-Cyrl-RS"/>
        </w:rPr>
        <w:t xml:space="preserve">уписивати </w:t>
      </w:r>
      <w:r>
        <w:rPr>
          <w:rFonts w:ascii="Times New Roman" w:hAnsi="Times New Roman" w:cs="Times New Roman"/>
          <w:sz w:val="24"/>
          <w:szCs w:val="24"/>
          <w:lang w:val="sr-Cyrl-RS"/>
        </w:rPr>
        <w:t xml:space="preserve">у Регистар, обвезник уписа </w:t>
      </w:r>
      <w:r w:rsidR="00843D71">
        <w:rPr>
          <w:rFonts w:ascii="Times New Roman" w:hAnsi="Times New Roman" w:cs="Times New Roman"/>
          <w:sz w:val="24"/>
          <w:szCs w:val="24"/>
          <w:lang w:val="sr-Cyrl-RS"/>
        </w:rPr>
        <w:t>у образложењу прописа наводи опис поступка, све његове битне елементе, сврху поступка као и на који нач</w:t>
      </w:r>
      <w:r w:rsidR="002D3F24">
        <w:rPr>
          <w:rFonts w:ascii="Times New Roman" w:hAnsi="Times New Roman" w:cs="Times New Roman"/>
          <w:sz w:val="24"/>
          <w:szCs w:val="24"/>
          <w:lang w:val="sr-Cyrl-RS"/>
        </w:rPr>
        <w:t>и</w:t>
      </w:r>
      <w:r w:rsidR="00843D71">
        <w:rPr>
          <w:rFonts w:ascii="Times New Roman" w:hAnsi="Times New Roman" w:cs="Times New Roman"/>
          <w:sz w:val="24"/>
          <w:szCs w:val="24"/>
          <w:lang w:val="sr-Cyrl-RS"/>
        </w:rPr>
        <w:t>ни ће се поступак спроводити од његовог почетка до краја</w:t>
      </w:r>
      <w:r>
        <w:rPr>
          <w:rFonts w:ascii="Times New Roman" w:hAnsi="Times New Roman" w:cs="Times New Roman"/>
          <w:sz w:val="24"/>
          <w:szCs w:val="24"/>
          <w:lang w:val="sr-Cyrl-RS"/>
        </w:rPr>
        <w:t>.</w:t>
      </w:r>
    </w:p>
    <w:p w14:paraId="40D1CAD0" w14:textId="1437ACC2" w:rsidR="00B44AB9" w:rsidRDefault="00B37E16" w:rsidP="00230240">
      <w:pPr>
        <w:spacing w:after="0" w:line="240" w:lineRule="auto"/>
        <w:ind w:firstLine="720"/>
        <w:jc w:val="both"/>
        <w:rPr>
          <w:rFonts w:ascii="Times New Roman" w:hAnsi="Times New Roman"/>
          <w:sz w:val="24"/>
          <w:szCs w:val="24"/>
          <w:lang w:val="sr-Cyrl-RS"/>
        </w:rPr>
      </w:pPr>
      <w:r>
        <w:rPr>
          <w:rFonts w:ascii="Times New Roman" w:hAnsi="Times New Roman" w:cs="Times New Roman"/>
          <w:sz w:val="24"/>
          <w:szCs w:val="24"/>
          <w:lang w:val="sr-Cyrl-RS"/>
        </w:rPr>
        <w:t xml:space="preserve">Битни елементи административног поступка из става 6. овог члана су: </w:t>
      </w:r>
      <w:r w:rsidRPr="00D830DD">
        <w:rPr>
          <w:rFonts w:ascii="Times New Roman" w:hAnsi="Times New Roman"/>
          <w:sz w:val="24"/>
          <w:szCs w:val="24"/>
          <w:lang w:val="sr-Cyrl-RS"/>
        </w:rPr>
        <w:t>назив поступк</w:t>
      </w:r>
      <w:r>
        <w:rPr>
          <w:rFonts w:ascii="Times New Roman" w:hAnsi="Times New Roman"/>
          <w:sz w:val="24"/>
          <w:szCs w:val="24"/>
          <w:lang w:val="sr-Cyrl-RS"/>
        </w:rPr>
        <w:t xml:space="preserve">а; </w:t>
      </w:r>
      <w:r w:rsidRPr="00B37E16">
        <w:rPr>
          <w:rFonts w:ascii="Times New Roman" w:hAnsi="Times New Roman"/>
          <w:sz w:val="24"/>
          <w:szCs w:val="24"/>
          <w:lang w:val="sr-Cyrl-RS"/>
        </w:rPr>
        <w:t>назив органа</w:t>
      </w:r>
      <w:r>
        <w:rPr>
          <w:rFonts w:ascii="Times New Roman" w:hAnsi="Times New Roman"/>
          <w:sz w:val="24"/>
          <w:szCs w:val="24"/>
          <w:lang w:val="sr-Cyrl-RS"/>
        </w:rPr>
        <w:t>, односно организације која ће бити</w:t>
      </w:r>
      <w:r w:rsidRPr="00B37E16">
        <w:rPr>
          <w:rFonts w:ascii="Times New Roman" w:hAnsi="Times New Roman"/>
          <w:sz w:val="24"/>
          <w:szCs w:val="24"/>
          <w:lang w:val="sr-Cyrl-RS"/>
        </w:rPr>
        <w:t xml:space="preserve"> надлежн</w:t>
      </w:r>
      <w:r>
        <w:rPr>
          <w:rFonts w:ascii="Times New Roman" w:hAnsi="Times New Roman"/>
          <w:sz w:val="24"/>
          <w:szCs w:val="24"/>
          <w:lang w:val="sr-Cyrl-RS"/>
        </w:rPr>
        <w:t>а</w:t>
      </w:r>
      <w:r w:rsidRPr="00B37E16">
        <w:rPr>
          <w:rFonts w:ascii="Times New Roman" w:hAnsi="Times New Roman"/>
          <w:sz w:val="24"/>
          <w:szCs w:val="24"/>
          <w:lang w:val="sr-Cyrl-RS"/>
        </w:rPr>
        <w:t xml:space="preserve"> за спровођење поступка</w:t>
      </w:r>
      <w:r>
        <w:rPr>
          <w:rFonts w:ascii="Times New Roman" w:hAnsi="Times New Roman"/>
          <w:sz w:val="24"/>
          <w:szCs w:val="24"/>
          <w:lang w:val="sr-Cyrl-RS"/>
        </w:rPr>
        <w:t xml:space="preserve">; </w:t>
      </w:r>
      <w:r w:rsidRPr="00B37E16">
        <w:rPr>
          <w:rFonts w:ascii="Times New Roman" w:hAnsi="Times New Roman"/>
          <w:sz w:val="24"/>
          <w:szCs w:val="24"/>
          <w:lang w:val="sr-Cyrl-RS"/>
        </w:rPr>
        <w:t>ниво власти на коме се поступак спроводи (републички, покрајински, локални)</w:t>
      </w:r>
      <w:r>
        <w:rPr>
          <w:rFonts w:ascii="Times New Roman" w:hAnsi="Times New Roman"/>
          <w:sz w:val="24"/>
          <w:szCs w:val="24"/>
          <w:lang w:val="sr-Cyrl-RS"/>
        </w:rPr>
        <w:t xml:space="preserve">; коме је намењен поступак (привредним субјектима и/или грађанима); </w:t>
      </w:r>
      <w:r w:rsidRPr="00B37E16">
        <w:rPr>
          <w:rFonts w:ascii="Times New Roman" w:hAnsi="Times New Roman"/>
          <w:sz w:val="24"/>
          <w:szCs w:val="24"/>
          <w:lang w:val="sr-Cyrl-RS"/>
        </w:rPr>
        <w:t>начин покретања</w:t>
      </w:r>
      <w:r>
        <w:rPr>
          <w:rFonts w:ascii="Times New Roman" w:hAnsi="Times New Roman"/>
          <w:sz w:val="24"/>
          <w:szCs w:val="24"/>
          <w:lang w:val="sr-Cyrl-RS"/>
        </w:rPr>
        <w:t xml:space="preserve"> и спровођења поступка</w:t>
      </w:r>
      <w:r w:rsidRPr="00B37E16">
        <w:rPr>
          <w:rFonts w:ascii="Times New Roman" w:hAnsi="Times New Roman"/>
          <w:sz w:val="24"/>
          <w:szCs w:val="24"/>
          <w:lang w:val="sr-Cyrl-RS"/>
        </w:rPr>
        <w:t xml:space="preserve"> </w:t>
      </w:r>
      <w:r>
        <w:rPr>
          <w:rFonts w:ascii="Times New Roman" w:hAnsi="Times New Roman"/>
          <w:sz w:val="24"/>
          <w:szCs w:val="24"/>
          <w:lang w:val="sr-Cyrl-RS"/>
        </w:rPr>
        <w:t xml:space="preserve">(електронски и/или у папиру); </w:t>
      </w:r>
      <w:r w:rsidRPr="00B37E16">
        <w:rPr>
          <w:rFonts w:ascii="Times New Roman" w:hAnsi="Times New Roman"/>
          <w:sz w:val="24"/>
          <w:szCs w:val="24"/>
          <w:lang w:val="sr-Cyrl-RS"/>
        </w:rPr>
        <w:t>рок у коме је странка дужна да покрене поступак, ук</w:t>
      </w:r>
      <w:r>
        <w:rPr>
          <w:rFonts w:ascii="Times New Roman" w:hAnsi="Times New Roman"/>
          <w:sz w:val="24"/>
          <w:szCs w:val="24"/>
          <w:lang w:val="sr-Cyrl-RS"/>
        </w:rPr>
        <w:t>олико је п</w:t>
      </w:r>
      <w:r w:rsidR="007656FB">
        <w:rPr>
          <w:rFonts w:ascii="Times New Roman" w:hAnsi="Times New Roman"/>
          <w:sz w:val="24"/>
          <w:szCs w:val="24"/>
          <w:lang w:val="sr-Cyrl-RS"/>
        </w:rPr>
        <w:t>рописан рок;</w:t>
      </w:r>
      <w:r>
        <w:rPr>
          <w:rFonts w:ascii="Times New Roman" w:hAnsi="Times New Roman"/>
          <w:sz w:val="24"/>
          <w:szCs w:val="24"/>
          <w:lang w:val="sr-Cyrl-RS"/>
        </w:rPr>
        <w:t xml:space="preserve"> да ли </w:t>
      </w:r>
      <w:r w:rsidR="007656FB">
        <w:rPr>
          <w:rFonts w:ascii="Times New Roman" w:hAnsi="Times New Roman"/>
          <w:sz w:val="24"/>
          <w:szCs w:val="24"/>
          <w:lang w:val="sr-Cyrl-RS"/>
        </w:rPr>
        <w:t>је предвиђена</w:t>
      </w:r>
      <w:r w:rsidRPr="00B37E16">
        <w:rPr>
          <w:rFonts w:ascii="Times New Roman" w:hAnsi="Times New Roman"/>
          <w:sz w:val="24"/>
          <w:szCs w:val="24"/>
          <w:lang w:val="sr-Cyrl-RS"/>
        </w:rPr>
        <w:t xml:space="preserve"> санкција, односно правна последица за непоступање </w:t>
      </w:r>
      <w:r>
        <w:rPr>
          <w:rFonts w:ascii="Times New Roman" w:hAnsi="Times New Roman"/>
          <w:sz w:val="24"/>
          <w:szCs w:val="24"/>
          <w:lang w:val="sr-Cyrl-RS"/>
        </w:rPr>
        <w:t xml:space="preserve">у прописаном року; да ли је предвиђено прописивање </w:t>
      </w:r>
      <w:r w:rsidR="007656FB">
        <w:rPr>
          <w:rFonts w:ascii="Times New Roman" w:hAnsi="Times New Roman"/>
          <w:sz w:val="24"/>
          <w:szCs w:val="24"/>
          <w:lang w:val="sr-Cyrl-RS"/>
        </w:rPr>
        <w:t>образац</w:t>
      </w:r>
      <w:r w:rsidR="00023CF3">
        <w:rPr>
          <w:rFonts w:ascii="Times New Roman" w:hAnsi="Times New Roman"/>
          <w:sz w:val="24"/>
          <w:szCs w:val="24"/>
          <w:lang w:val="sr-Cyrl-RS"/>
        </w:rPr>
        <w:t>а</w:t>
      </w:r>
      <w:r w:rsidR="007656FB">
        <w:rPr>
          <w:rFonts w:ascii="Times New Roman" w:hAnsi="Times New Roman"/>
          <w:sz w:val="24"/>
          <w:szCs w:val="24"/>
          <w:lang w:val="sr-Cyrl-RS"/>
        </w:rPr>
        <w:t xml:space="preserve"> захтева; које </w:t>
      </w:r>
      <w:r w:rsidRPr="00B37E16">
        <w:rPr>
          <w:rFonts w:ascii="Times New Roman" w:hAnsi="Times New Roman"/>
          <w:sz w:val="24"/>
          <w:szCs w:val="24"/>
          <w:lang w:val="sr-Cyrl-RS"/>
        </w:rPr>
        <w:t>податке орган прибавља по службеној дужности</w:t>
      </w:r>
      <w:r w:rsidR="007656FB">
        <w:rPr>
          <w:rFonts w:ascii="Times New Roman" w:hAnsi="Times New Roman"/>
          <w:sz w:val="24"/>
          <w:szCs w:val="24"/>
          <w:lang w:val="sr-Cyrl-RS"/>
        </w:rPr>
        <w:t xml:space="preserve"> и из којих јавних евиденција</w:t>
      </w:r>
      <w:r w:rsidRPr="00B37E16">
        <w:rPr>
          <w:rFonts w:ascii="Times New Roman" w:hAnsi="Times New Roman"/>
          <w:sz w:val="24"/>
          <w:szCs w:val="24"/>
          <w:lang w:val="sr-Cyrl-RS"/>
        </w:rPr>
        <w:t>, са пуним називом регистра из кога се ти подаци прибављају, као и власника података;</w:t>
      </w:r>
      <w:r w:rsidR="007656FB">
        <w:rPr>
          <w:rFonts w:ascii="Times New Roman" w:hAnsi="Times New Roman"/>
          <w:sz w:val="24"/>
          <w:szCs w:val="24"/>
          <w:lang w:val="sr-Cyrl-RS"/>
        </w:rPr>
        <w:t xml:space="preserve"> </w:t>
      </w:r>
      <w:r w:rsidRPr="00B37E16">
        <w:rPr>
          <w:rFonts w:ascii="Times New Roman" w:hAnsi="Times New Roman"/>
          <w:sz w:val="24"/>
          <w:szCs w:val="24"/>
          <w:lang w:val="sr-Cyrl-RS"/>
        </w:rPr>
        <w:t>јавне исправе и друга документа која садрже податке неопходне за одлучивање, уз навођење које податке из тих докумената користи у поступању</w:t>
      </w:r>
      <w:r w:rsidR="007656FB">
        <w:rPr>
          <w:rFonts w:ascii="Times New Roman" w:hAnsi="Times New Roman"/>
          <w:sz w:val="24"/>
          <w:szCs w:val="24"/>
          <w:lang w:val="sr-Cyrl-RS"/>
        </w:rPr>
        <w:t>, а које странка мора да достави уз захтев</w:t>
      </w:r>
      <w:r w:rsidRPr="00B37E16">
        <w:rPr>
          <w:rFonts w:ascii="Times New Roman" w:hAnsi="Times New Roman"/>
          <w:sz w:val="24"/>
          <w:szCs w:val="24"/>
          <w:lang w:val="sr-Cyrl-RS"/>
        </w:rPr>
        <w:t>;</w:t>
      </w:r>
      <w:r w:rsidR="007656FB">
        <w:rPr>
          <w:rFonts w:ascii="Times New Roman" w:hAnsi="Times New Roman"/>
          <w:sz w:val="24"/>
          <w:szCs w:val="24"/>
          <w:lang w:val="sr-Cyrl-RS"/>
        </w:rPr>
        <w:t xml:space="preserve"> да ли се предвиђа </w:t>
      </w:r>
      <w:r w:rsidRPr="00B37E16">
        <w:rPr>
          <w:rFonts w:ascii="Times New Roman" w:hAnsi="Times New Roman"/>
          <w:sz w:val="24"/>
          <w:szCs w:val="24"/>
          <w:lang w:val="sr-Cyrl-RS"/>
        </w:rPr>
        <w:t xml:space="preserve">такса, накнада и други финансијски издаци (цена услуге) и пропис којим </w:t>
      </w:r>
      <w:r w:rsidR="007656FB">
        <w:rPr>
          <w:rFonts w:ascii="Times New Roman" w:hAnsi="Times New Roman"/>
          <w:sz w:val="24"/>
          <w:szCs w:val="24"/>
          <w:lang w:val="sr-Cyrl-RS"/>
        </w:rPr>
        <w:t>се то</w:t>
      </w:r>
      <w:r w:rsidRPr="00B37E16">
        <w:rPr>
          <w:rFonts w:ascii="Times New Roman" w:hAnsi="Times New Roman"/>
          <w:sz w:val="24"/>
          <w:szCs w:val="24"/>
          <w:lang w:val="sr-Cyrl-RS"/>
        </w:rPr>
        <w:t xml:space="preserve"> утврђ</w:t>
      </w:r>
      <w:r w:rsidR="007656FB">
        <w:rPr>
          <w:rFonts w:ascii="Times New Roman" w:hAnsi="Times New Roman"/>
          <w:sz w:val="24"/>
          <w:szCs w:val="24"/>
          <w:lang w:val="sr-Cyrl-RS"/>
        </w:rPr>
        <w:t>ује;</w:t>
      </w:r>
      <w:r w:rsidR="00807A34">
        <w:rPr>
          <w:rFonts w:ascii="Times New Roman" w:hAnsi="Times New Roman"/>
          <w:sz w:val="24"/>
          <w:szCs w:val="24"/>
          <w:lang w:val="sr-Cyrl-RS"/>
        </w:rPr>
        <w:t xml:space="preserve"> </w:t>
      </w:r>
      <w:r w:rsidR="007656FB">
        <w:rPr>
          <w:rFonts w:ascii="Times New Roman" w:hAnsi="Times New Roman"/>
          <w:sz w:val="24"/>
          <w:szCs w:val="24"/>
          <w:lang w:val="sr-Cyrl-RS"/>
        </w:rPr>
        <w:t xml:space="preserve">назив </w:t>
      </w:r>
      <w:r w:rsidRPr="00B37E16">
        <w:rPr>
          <w:rFonts w:ascii="Times New Roman" w:hAnsi="Times New Roman"/>
          <w:sz w:val="24"/>
          <w:szCs w:val="24"/>
          <w:lang w:val="sr-Cyrl-RS"/>
        </w:rPr>
        <w:t>друг</w:t>
      </w:r>
      <w:r w:rsidR="007656FB">
        <w:rPr>
          <w:rFonts w:ascii="Times New Roman" w:hAnsi="Times New Roman"/>
          <w:sz w:val="24"/>
          <w:szCs w:val="24"/>
          <w:lang w:val="sr-Cyrl-RS"/>
        </w:rPr>
        <w:t>ог</w:t>
      </w:r>
      <w:r w:rsidRPr="00B37E16">
        <w:rPr>
          <w:rFonts w:ascii="Times New Roman" w:hAnsi="Times New Roman"/>
          <w:sz w:val="24"/>
          <w:szCs w:val="24"/>
          <w:lang w:val="sr-Cyrl-RS"/>
        </w:rPr>
        <w:t xml:space="preserve"> орган</w:t>
      </w:r>
      <w:r w:rsidR="007656FB">
        <w:rPr>
          <w:rFonts w:ascii="Times New Roman" w:hAnsi="Times New Roman"/>
          <w:sz w:val="24"/>
          <w:szCs w:val="24"/>
          <w:lang w:val="sr-Cyrl-RS"/>
        </w:rPr>
        <w:t>а</w:t>
      </w:r>
      <w:r w:rsidRPr="00B37E16">
        <w:rPr>
          <w:rFonts w:ascii="Times New Roman" w:hAnsi="Times New Roman"/>
          <w:sz w:val="24"/>
          <w:szCs w:val="24"/>
          <w:lang w:val="sr-Cyrl-RS"/>
        </w:rPr>
        <w:t xml:space="preserve"> који у</w:t>
      </w:r>
      <w:r w:rsidR="004548F8">
        <w:rPr>
          <w:rFonts w:ascii="Times New Roman" w:hAnsi="Times New Roman"/>
          <w:sz w:val="24"/>
          <w:szCs w:val="24"/>
          <w:lang w:val="sr-Cyrl-RS"/>
        </w:rPr>
        <w:t>чествује</w:t>
      </w:r>
      <w:r w:rsidR="007656FB">
        <w:rPr>
          <w:rFonts w:ascii="Times New Roman" w:hAnsi="Times New Roman"/>
          <w:sz w:val="24"/>
          <w:szCs w:val="24"/>
          <w:lang w:val="sr-Cyrl-RS"/>
        </w:rPr>
        <w:t xml:space="preserve"> у спровођењу поступка </w:t>
      </w:r>
      <w:r w:rsidRPr="00B37E16">
        <w:rPr>
          <w:rFonts w:ascii="Times New Roman" w:hAnsi="Times New Roman"/>
          <w:sz w:val="24"/>
          <w:szCs w:val="24"/>
          <w:lang w:val="sr-Cyrl-RS"/>
        </w:rPr>
        <w:t xml:space="preserve">и </w:t>
      </w:r>
      <w:r w:rsidR="007656FB">
        <w:rPr>
          <w:rFonts w:ascii="Times New Roman" w:hAnsi="Times New Roman"/>
          <w:sz w:val="24"/>
          <w:szCs w:val="24"/>
          <w:lang w:val="sr-Cyrl-RS"/>
        </w:rPr>
        <w:t xml:space="preserve">његова </w:t>
      </w:r>
      <w:r w:rsidRPr="00B37E16">
        <w:rPr>
          <w:rFonts w:ascii="Times New Roman" w:hAnsi="Times New Roman"/>
          <w:sz w:val="24"/>
          <w:szCs w:val="24"/>
          <w:lang w:val="sr-Cyrl-RS"/>
        </w:rPr>
        <w:t>активност</w:t>
      </w:r>
      <w:r w:rsidR="007656FB">
        <w:rPr>
          <w:rFonts w:ascii="Times New Roman" w:hAnsi="Times New Roman"/>
          <w:sz w:val="24"/>
          <w:szCs w:val="24"/>
          <w:lang w:val="sr-Cyrl-RS"/>
        </w:rPr>
        <w:t xml:space="preserve">, уколико у поступку учествује други орган; назив поступака са којима је повезан поступак који се описује; </w:t>
      </w:r>
      <w:r w:rsidRPr="00B37E16">
        <w:rPr>
          <w:rFonts w:ascii="Times New Roman" w:hAnsi="Times New Roman"/>
          <w:sz w:val="24"/>
          <w:szCs w:val="24"/>
          <w:lang w:val="sr-Cyrl-RS"/>
        </w:rPr>
        <w:t>законски рок за поступање органа</w:t>
      </w:r>
      <w:r w:rsidR="007656FB">
        <w:rPr>
          <w:rFonts w:ascii="Times New Roman" w:hAnsi="Times New Roman"/>
          <w:sz w:val="24"/>
          <w:szCs w:val="24"/>
          <w:lang w:val="sr-Cyrl-RS"/>
        </w:rPr>
        <w:t xml:space="preserve"> по захтеву странке; да ли је поступком предвиђена двостепеност у одлучивању; </w:t>
      </w:r>
      <w:r w:rsidRPr="00B37E16">
        <w:rPr>
          <w:rFonts w:ascii="Times New Roman" w:hAnsi="Times New Roman"/>
          <w:sz w:val="24"/>
          <w:szCs w:val="24"/>
          <w:lang w:val="sr-Cyrl-RS"/>
        </w:rPr>
        <w:t>време важења акта донетог у поступку</w:t>
      </w:r>
      <w:r w:rsidR="007656FB">
        <w:rPr>
          <w:rFonts w:ascii="Times New Roman" w:hAnsi="Times New Roman"/>
          <w:sz w:val="24"/>
          <w:szCs w:val="24"/>
          <w:lang w:val="sr-Cyrl-RS"/>
        </w:rPr>
        <w:t xml:space="preserve">, уколико се у поступку издаје акт, као и назив акта који се издаје; </w:t>
      </w:r>
      <w:r w:rsidRPr="00B37E16">
        <w:rPr>
          <w:rFonts w:ascii="Times New Roman" w:hAnsi="Times New Roman"/>
          <w:sz w:val="24"/>
          <w:szCs w:val="24"/>
          <w:lang w:val="sr-Cyrl-RS"/>
        </w:rPr>
        <w:t>број поднетих захтева на годишњем нивоу</w:t>
      </w:r>
      <w:r w:rsidR="007656FB">
        <w:rPr>
          <w:rFonts w:ascii="Times New Roman" w:hAnsi="Times New Roman"/>
          <w:sz w:val="24"/>
          <w:szCs w:val="24"/>
          <w:lang w:val="sr-Cyrl-RS"/>
        </w:rPr>
        <w:t xml:space="preserve"> уколико се ради о поступку који већ постоји.</w:t>
      </w:r>
    </w:p>
    <w:p w14:paraId="1CF2655D" w14:textId="01A1405E" w:rsidR="00B32325" w:rsidRDefault="00B32325" w:rsidP="00230240">
      <w:pPr>
        <w:spacing w:after="0" w:line="240" w:lineRule="auto"/>
        <w:ind w:firstLine="720"/>
        <w:jc w:val="both"/>
        <w:rPr>
          <w:rFonts w:ascii="Times New Roman" w:hAnsi="Times New Roman"/>
          <w:sz w:val="24"/>
          <w:szCs w:val="24"/>
          <w:lang w:val="sr-Cyrl-RS"/>
        </w:rPr>
      </w:pPr>
    </w:p>
    <w:p w14:paraId="222F0A73" w14:textId="74EC3A2C" w:rsidR="00B32325" w:rsidRDefault="00B32325" w:rsidP="00230240">
      <w:pPr>
        <w:spacing w:after="0" w:line="240" w:lineRule="auto"/>
        <w:ind w:firstLine="720"/>
        <w:jc w:val="both"/>
        <w:rPr>
          <w:rFonts w:ascii="Times New Roman" w:hAnsi="Times New Roman"/>
          <w:sz w:val="24"/>
          <w:szCs w:val="24"/>
          <w:lang w:val="sr-Cyrl-RS"/>
        </w:rPr>
      </w:pPr>
    </w:p>
    <w:p w14:paraId="25809B81" w14:textId="77777777" w:rsidR="00B32325" w:rsidRPr="00230240" w:rsidRDefault="00B32325" w:rsidP="00230240">
      <w:pPr>
        <w:spacing w:after="0" w:line="240" w:lineRule="auto"/>
        <w:ind w:firstLine="720"/>
        <w:jc w:val="both"/>
        <w:rPr>
          <w:rFonts w:ascii="Times New Roman" w:hAnsi="Times New Roman"/>
          <w:bCs/>
          <w:sz w:val="24"/>
          <w:szCs w:val="24"/>
          <w:lang w:val="sr-Cyrl-RS"/>
        </w:rPr>
      </w:pPr>
    </w:p>
    <w:p w14:paraId="695D2D22" w14:textId="7720CFD3" w:rsidR="00AF30DC" w:rsidRDefault="00AF30DC"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Pr>
          <w:rFonts w:ascii="Times New Roman" w:hAnsi="Times New Roman"/>
          <w:b/>
          <w:sz w:val="24"/>
          <w:szCs w:val="24"/>
          <w:lang w:val="sr-Cyrl-RS"/>
        </w:rPr>
        <w:lastRenderedPageBreak/>
        <w:t>Накнадна к</w:t>
      </w:r>
      <w:r w:rsidRPr="00062CF8">
        <w:rPr>
          <w:rFonts w:ascii="Times New Roman" w:hAnsi="Times New Roman"/>
          <w:b/>
          <w:sz w:val="24"/>
          <w:szCs w:val="24"/>
          <w:lang w:val="sr-Cyrl-RS"/>
        </w:rPr>
        <w:t xml:space="preserve">онтрола усклађености </w:t>
      </w:r>
      <w:r>
        <w:rPr>
          <w:rFonts w:ascii="Times New Roman" w:hAnsi="Times New Roman"/>
          <w:b/>
          <w:sz w:val="24"/>
          <w:szCs w:val="24"/>
          <w:lang w:val="sr-Cyrl-RS"/>
        </w:rPr>
        <w:t xml:space="preserve">поступка </w:t>
      </w:r>
      <w:r w:rsidRPr="00062CF8">
        <w:rPr>
          <w:rFonts w:ascii="Times New Roman" w:hAnsi="Times New Roman"/>
          <w:b/>
          <w:sz w:val="24"/>
          <w:szCs w:val="24"/>
          <w:lang w:val="sr-Cyrl-RS"/>
        </w:rPr>
        <w:t>са</w:t>
      </w:r>
      <w:r w:rsidR="007656FB" w:rsidRPr="007656FB">
        <w:rPr>
          <w:rFonts w:ascii="Times New Roman" w:hAnsi="Times New Roman"/>
          <w:b/>
          <w:bCs/>
          <w:sz w:val="24"/>
          <w:szCs w:val="24"/>
          <w:lang w:val="sr-Cyrl-RS"/>
        </w:rPr>
        <w:t xml:space="preserve"> </w:t>
      </w:r>
      <w:r w:rsidR="007656FB">
        <w:rPr>
          <w:rFonts w:ascii="Times New Roman" w:hAnsi="Times New Roman"/>
          <w:b/>
          <w:bCs/>
          <w:sz w:val="24"/>
          <w:szCs w:val="24"/>
          <w:lang w:val="sr-Cyrl-RS"/>
        </w:rPr>
        <w:t>начелима уређења и спровођења поступка и</w:t>
      </w:r>
      <w:r w:rsidRPr="00062CF8">
        <w:rPr>
          <w:rFonts w:ascii="Times New Roman" w:hAnsi="Times New Roman"/>
          <w:b/>
          <w:sz w:val="24"/>
          <w:szCs w:val="24"/>
          <w:lang w:val="sr-Cyrl-RS"/>
        </w:rPr>
        <w:t xml:space="preserve"> Методологијом</w:t>
      </w:r>
      <w:r>
        <w:rPr>
          <w:rFonts w:ascii="Times New Roman" w:hAnsi="Times New Roman"/>
          <w:b/>
          <w:sz w:val="24"/>
          <w:szCs w:val="24"/>
          <w:lang w:val="sr-Cyrl-RS"/>
        </w:rPr>
        <w:t xml:space="preserve"> </w:t>
      </w:r>
    </w:p>
    <w:p w14:paraId="273778E3" w14:textId="4BB72DD3" w:rsidR="000E1727" w:rsidRPr="007E77AC" w:rsidRDefault="000E1727" w:rsidP="00F6406B">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Cyrl-RS"/>
        </w:rPr>
      </w:pPr>
      <w:r w:rsidRPr="007E77AC">
        <w:rPr>
          <w:rFonts w:ascii="Times New Roman" w:hAnsi="Times New Roman"/>
          <w:sz w:val="24"/>
          <w:szCs w:val="24"/>
          <w:lang w:val="sr-Cyrl-RS"/>
        </w:rPr>
        <w:t>Члан 1</w:t>
      </w:r>
      <w:r w:rsidR="00436E7C" w:rsidRPr="007E77AC">
        <w:rPr>
          <w:rFonts w:ascii="Times New Roman" w:hAnsi="Times New Roman"/>
          <w:sz w:val="24"/>
          <w:szCs w:val="24"/>
          <w:lang w:val="sr-Latn-RS"/>
        </w:rPr>
        <w:t>1</w:t>
      </w:r>
      <w:r w:rsidRPr="007E77AC">
        <w:rPr>
          <w:rFonts w:ascii="Times New Roman" w:hAnsi="Times New Roman"/>
          <w:sz w:val="24"/>
          <w:szCs w:val="24"/>
          <w:lang w:val="sr-Cyrl-RS"/>
        </w:rPr>
        <w:t xml:space="preserve">. </w:t>
      </w:r>
    </w:p>
    <w:p w14:paraId="192827EC" w14:textId="44B4848E" w:rsidR="00F47C14" w:rsidRPr="00F6406B" w:rsidRDefault="00F47C14" w:rsidP="00F6406B">
      <w:pPr>
        <w:spacing w:after="0" w:line="240" w:lineRule="auto"/>
        <w:ind w:firstLine="709"/>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Накнадна контрола представља контролу усклађености</w:t>
      </w:r>
      <w:r w:rsidRPr="00F6406B">
        <w:rPr>
          <w:rFonts w:ascii="Times New Roman" w:hAnsi="Times New Roman" w:cs="Times New Roman"/>
          <w:sz w:val="24"/>
          <w:szCs w:val="24"/>
          <w:lang w:val="sr-Cyrl-RS"/>
        </w:rPr>
        <w:t xml:space="preserve"> поступка са </w:t>
      </w:r>
      <w:r w:rsidR="00837AEF" w:rsidRPr="00837AEF">
        <w:rPr>
          <w:rFonts w:ascii="Times New Roman" w:hAnsi="Times New Roman" w:cs="Times New Roman"/>
          <w:sz w:val="24"/>
          <w:szCs w:val="24"/>
          <w:lang w:val="sr-Cyrl-RS"/>
        </w:rPr>
        <w:t xml:space="preserve">начелима уређења и спровођења поступка и </w:t>
      </w:r>
      <w:r w:rsidRPr="00F6406B">
        <w:rPr>
          <w:rFonts w:ascii="Times New Roman" w:hAnsi="Times New Roman" w:cs="Times New Roman"/>
          <w:sz w:val="24"/>
          <w:szCs w:val="24"/>
          <w:lang w:val="sr-Cyrl-RS"/>
        </w:rPr>
        <w:t>Методол</w:t>
      </w:r>
      <w:r w:rsidR="00E136B9">
        <w:rPr>
          <w:rFonts w:ascii="Times New Roman" w:hAnsi="Times New Roman" w:cs="Times New Roman"/>
          <w:sz w:val="24"/>
          <w:szCs w:val="24"/>
          <w:lang w:val="sr-Cyrl-RS"/>
        </w:rPr>
        <w:t>огијом, након доношења прописа,</w:t>
      </w:r>
      <w:r w:rsidRPr="00F6406B">
        <w:rPr>
          <w:rFonts w:ascii="Times New Roman" w:hAnsi="Times New Roman" w:cs="Times New Roman"/>
          <w:sz w:val="24"/>
          <w:szCs w:val="24"/>
          <w:lang w:val="sr-Cyrl-RS"/>
        </w:rPr>
        <w:t xml:space="preserve"> уписа </w:t>
      </w:r>
      <w:r w:rsidR="00837AEF">
        <w:rPr>
          <w:rFonts w:ascii="Times New Roman" w:hAnsi="Times New Roman" w:cs="Times New Roman"/>
          <w:sz w:val="24"/>
          <w:szCs w:val="24"/>
          <w:lang w:val="sr-Cyrl-RS"/>
        </w:rPr>
        <w:t xml:space="preserve">поступка </w:t>
      </w:r>
      <w:r w:rsidRPr="00F6406B">
        <w:rPr>
          <w:rFonts w:ascii="Times New Roman" w:hAnsi="Times New Roman" w:cs="Times New Roman"/>
          <w:sz w:val="24"/>
          <w:szCs w:val="24"/>
          <w:lang w:val="sr-Cyrl-RS"/>
        </w:rPr>
        <w:t>у Регистар</w:t>
      </w:r>
      <w:r w:rsidR="00E136B9">
        <w:rPr>
          <w:rFonts w:ascii="Times New Roman" w:hAnsi="Times New Roman" w:cs="Times New Roman"/>
          <w:sz w:val="24"/>
          <w:szCs w:val="24"/>
          <w:lang w:val="sr-Cyrl-RS"/>
        </w:rPr>
        <w:t xml:space="preserve"> и</w:t>
      </w:r>
      <w:r w:rsidRPr="00F6406B">
        <w:rPr>
          <w:rFonts w:ascii="Times New Roman" w:hAnsi="Times New Roman" w:cs="Times New Roman"/>
          <w:sz w:val="24"/>
          <w:szCs w:val="24"/>
          <w:lang w:val="sr-Cyrl-RS"/>
        </w:rPr>
        <w:t xml:space="preserve"> </w:t>
      </w:r>
      <w:r w:rsidR="00E136B9">
        <w:rPr>
          <w:rFonts w:ascii="Times New Roman" w:hAnsi="Times New Roman" w:cs="Times New Roman"/>
          <w:sz w:val="24"/>
          <w:szCs w:val="24"/>
          <w:lang w:val="sr-Cyrl-RS"/>
        </w:rPr>
        <w:t>потврђивања</w:t>
      </w:r>
      <w:r w:rsidR="00837AEF">
        <w:rPr>
          <w:rFonts w:ascii="Times New Roman" w:hAnsi="Times New Roman" w:cs="Times New Roman"/>
          <w:sz w:val="24"/>
          <w:szCs w:val="24"/>
          <w:lang w:val="sr-Cyrl-RS"/>
        </w:rPr>
        <w:t xml:space="preserve"> </w:t>
      </w:r>
      <w:r w:rsidRPr="00F6406B">
        <w:rPr>
          <w:rFonts w:ascii="Times New Roman" w:hAnsi="Times New Roman" w:cs="Times New Roman"/>
          <w:sz w:val="24"/>
          <w:szCs w:val="24"/>
          <w:lang w:val="sr-Cyrl-RS"/>
        </w:rPr>
        <w:t>сходно члану 1</w:t>
      </w:r>
      <w:r w:rsidR="00436E7C" w:rsidRPr="00F6406B">
        <w:rPr>
          <w:rFonts w:ascii="Times New Roman" w:hAnsi="Times New Roman" w:cs="Times New Roman"/>
          <w:sz w:val="24"/>
          <w:szCs w:val="24"/>
          <w:lang w:val="sr-Latn-RS"/>
        </w:rPr>
        <w:t>2</w:t>
      </w:r>
      <w:r w:rsidRPr="00F6406B">
        <w:rPr>
          <w:rFonts w:ascii="Times New Roman" w:hAnsi="Times New Roman" w:cs="Times New Roman"/>
          <w:sz w:val="24"/>
          <w:szCs w:val="24"/>
          <w:lang w:val="sr-Cyrl-RS"/>
        </w:rPr>
        <w:t xml:space="preserve">. овог закона. </w:t>
      </w:r>
    </w:p>
    <w:p w14:paraId="34903D7C" w14:textId="1F3D3A48" w:rsidR="00F47C14" w:rsidRPr="00F6406B" w:rsidRDefault="00F47C14" w:rsidP="00F6406B">
      <w:pPr>
        <w:spacing w:after="0" w:line="240" w:lineRule="auto"/>
        <w:ind w:firstLine="709"/>
        <w:jc w:val="both"/>
        <w:rPr>
          <w:rFonts w:ascii="Times New Roman" w:hAnsi="Times New Roman" w:cs="Times New Roman"/>
          <w:sz w:val="24"/>
          <w:szCs w:val="24"/>
          <w:lang w:val="sr-Cyrl-RS"/>
        </w:rPr>
      </w:pPr>
      <w:r w:rsidRPr="00F6406B">
        <w:rPr>
          <w:rFonts w:ascii="Times New Roman" w:hAnsi="Times New Roman" w:cs="Times New Roman"/>
          <w:sz w:val="24"/>
          <w:szCs w:val="24"/>
          <w:lang w:val="sr-Cyrl-RS"/>
        </w:rPr>
        <w:tab/>
        <w:t xml:space="preserve">Накнадну контролу </w:t>
      </w:r>
      <w:r w:rsidRPr="00F6406B">
        <w:rPr>
          <w:rFonts w:ascii="Times New Roman" w:hAnsi="Times New Roman"/>
          <w:sz w:val="24"/>
          <w:szCs w:val="24"/>
          <w:lang w:val="sr-Cyrl-RS"/>
        </w:rPr>
        <w:t xml:space="preserve">усклађености поступка са </w:t>
      </w:r>
      <w:r w:rsidR="00837AEF" w:rsidRPr="00837AEF">
        <w:rPr>
          <w:rFonts w:ascii="Times New Roman" w:hAnsi="Times New Roman"/>
          <w:sz w:val="24"/>
          <w:szCs w:val="24"/>
          <w:lang w:val="sr-Cyrl-RS"/>
        </w:rPr>
        <w:t xml:space="preserve">начелима уређења и спровођења поступка и </w:t>
      </w:r>
      <w:r w:rsidRPr="00F6406B">
        <w:rPr>
          <w:rFonts w:ascii="Times New Roman" w:hAnsi="Times New Roman"/>
          <w:sz w:val="24"/>
          <w:szCs w:val="24"/>
          <w:lang w:val="sr-Cyrl-RS"/>
        </w:rPr>
        <w:t xml:space="preserve">Методологијом, врши </w:t>
      </w:r>
      <w:r w:rsidRPr="00F6406B">
        <w:rPr>
          <w:rFonts w:ascii="Times New Roman" w:hAnsi="Times New Roman" w:cs="Times New Roman"/>
          <w:sz w:val="24"/>
          <w:szCs w:val="24"/>
          <w:lang w:val="sr-Cyrl-RS"/>
        </w:rPr>
        <w:t>надлежни орган.</w:t>
      </w:r>
    </w:p>
    <w:p w14:paraId="1C939318" w14:textId="31A1B092" w:rsidR="00F47C14" w:rsidRDefault="00F47C14" w:rsidP="00F6406B">
      <w:pPr>
        <w:spacing w:after="0" w:line="240" w:lineRule="auto"/>
        <w:ind w:firstLine="709"/>
        <w:jc w:val="both"/>
        <w:rPr>
          <w:rFonts w:ascii="Times New Roman" w:hAnsi="Times New Roman" w:cs="Times New Roman"/>
          <w:sz w:val="24"/>
          <w:szCs w:val="24"/>
          <w:lang w:val="sr-Cyrl-RS"/>
        </w:rPr>
      </w:pPr>
      <w:r w:rsidRPr="00F6406B">
        <w:rPr>
          <w:rFonts w:ascii="Times New Roman" w:hAnsi="Times New Roman" w:cs="Times New Roman"/>
          <w:sz w:val="24"/>
          <w:szCs w:val="24"/>
          <w:lang w:val="sr-Cyrl-RS"/>
        </w:rPr>
        <w:t>Ако у поступку накнадне контроле</w:t>
      </w:r>
      <w:r w:rsidR="008073BE" w:rsidRPr="00F6406B">
        <w:rPr>
          <w:rFonts w:ascii="Times New Roman" w:hAnsi="Times New Roman" w:cs="Times New Roman"/>
          <w:sz w:val="24"/>
          <w:szCs w:val="24"/>
        </w:rPr>
        <w:t>,</w:t>
      </w:r>
      <w:r w:rsidRPr="00F6406B">
        <w:rPr>
          <w:rFonts w:ascii="Times New Roman" w:hAnsi="Times New Roman" w:cs="Times New Roman"/>
          <w:sz w:val="24"/>
          <w:szCs w:val="24"/>
          <w:lang w:val="sr-Cyrl-RS"/>
        </w:rPr>
        <w:t xml:space="preserve"> надлежни орган</w:t>
      </w:r>
      <w:r w:rsidRPr="00436E7C">
        <w:rPr>
          <w:rFonts w:ascii="Times New Roman" w:hAnsi="Times New Roman" w:cs="Times New Roman"/>
          <w:sz w:val="24"/>
          <w:szCs w:val="24"/>
          <w:lang w:val="sr-Cyrl-RS"/>
        </w:rPr>
        <w:t xml:space="preserve"> оцени да прописани поступак уписан у Регистар није у складу са Методологијом, предложиће Влади да задужи </w:t>
      </w:r>
      <w:r w:rsidR="00B23245">
        <w:rPr>
          <w:rFonts w:ascii="Times New Roman" w:hAnsi="Times New Roman" w:cs="Times New Roman"/>
          <w:sz w:val="24"/>
          <w:szCs w:val="24"/>
          <w:lang w:val="sr-Cyrl-RS"/>
        </w:rPr>
        <w:t xml:space="preserve">надлежни </w:t>
      </w:r>
      <w:r w:rsidRPr="00436E7C">
        <w:rPr>
          <w:rFonts w:ascii="Times New Roman" w:hAnsi="Times New Roman" w:cs="Times New Roman"/>
          <w:sz w:val="24"/>
          <w:szCs w:val="24"/>
          <w:lang w:val="sr-Cyrl-RS"/>
        </w:rPr>
        <w:t xml:space="preserve">орган државне управе </w:t>
      </w:r>
      <w:r w:rsidR="00B23245">
        <w:rPr>
          <w:rFonts w:ascii="Times New Roman" w:hAnsi="Times New Roman" w:cs="Times New Roman"/>
          <w:sz w:val="24"/>
          <w:szCs w:val="24"/>
          <w:lang w:val="sr-Cyrl-RS"/>
        </w:rPr>
        <w:t xml:space="preserve">за припрему, </w:t>
      </w:r>
      <w:r w:rsidR="00B23245" w:rsidRPr="00436E7C">
        <w:rPr>
          <w:rFonts w:ascii="Times New Roman" w:hAnsi="Times New Roman" w:cs="Times New Roman"/>
          <w:sz w:val="24"/>
          <w:szCs w:val="24"/>
          <w:lang w:val="sr-Cyrl-RS"/>
        </w:rPr>
        <w:t>предлага</w:t>
      </w:r>
      <w:r w:rsidR="00B23245">
        <w:rPr>
          <w:rFonts w:ascii="Times New Roman" w:hAnsi="Times New Roman" w:cs="Times New Roman"/>
          <w:sz w:val="24"/>
          <w:szCs w:val="24"/>
          <w:lang w:val="sr-Cyrl-RS"/>
        </w:rPr>
        <w:t>ње</w:t>
      </w:r>
      <w:r w:rsidRPr="00436E7C">
        <w:rPr>
          <w:rFonts w:ascii="Times New Roman" w:hAnsi="Times New Roman" w:cs="Times New Roman"/>
          <w:sz w:val="24"/>
          <w:szCs w:val="24"/>
          <w:lang w:val="sr-Cyrl-RS"/>
        </w:rPr>
        <w:t xml:space="preserve">, односно </w:t>
      </w:r>
      <w:r w:rsidR="00B23245" w:rsidRPr="00436E7C">
        <w:rPr>
          <w:rFonts w:ascii="Times New Roman" w:hAnsi="Times New Roman" w:cs="Times New Roman"/>
          <w:sz w:val="24"/>
          <w:szCs w:val="24"/>
          <w:lang w:val="sr-Cyrl-RS"/>
        </w:rPr>
        <w:t>доно</w:t>
      </w:r>
      <w:r w:rsidR="00B23245">
        <w:rPr>
          <w:rFonts w:ascii="Times New Roman" w:hAnsi="Times New Roman" w:cs="Times New Roman"/>
          <w:sz w:val="24"/>
          <w:szCs w:val="24"/>
          <w:lang w:val="sr-Cyrl-RS"/>
        </w:rPr>
        <w:t>шење</w:t>
      </w:r>
      <w:r w:rsidR="00B23245" w:rsidRPr="00436E7C">
        <w:rPr>
          <w:rFonts w:ascii="Times New Roman" w:hAnsi="Times New Roman" w:cs="Times New Roman"/>
          <w:sz w:val="24"/>
          <w:szCs w:val="24"/>
          <w:lang w:val="sr-Cyrl-RS"/>
        </w:rPr>
        <w:t xml:space="preserve"> </w:t>
      </w:r>
      <w:r w:rsidRPr="00436E7C">
        <w:rPr>
          <w:rFonts w:ascii="Times New Roman" w:hAnsi="Times New Roman" w:cs="Times New Roman"/>
          <w:sz w:val="24"/>
          <w:szCs w:val="24"/>
          <w:lang w:val="sr-Cyrl-RS"/>
        </w:rPr>
        <w:t xml:space="preserve">тог прописа да </w:t>
      </w:r>
      <w:r w:rsidR="00B23245">
        <w:rPr>
          <w:rFonts w:ascii="Times New Roman" w:hAnsi="Times New Roman" w:cs="Times New Roman"/>
          <w:sz w:val="24"/>
          <w:szCs w:val="24"/>
          <w:lang w:val="sr-Cyrl-RS"/>
        </w:rPr>
        <w:t>исти</w:t>
      </w:r>
      <w:r w:rsidR="00B23245" w:rsidRPr="00436E7C">
        <w:rPr>
          <w:rFonts w:ascii="Times New Roman" w:hAnsi="Times New Roman" w:cs="Times New Roman"/>
          <w:sz w:val="24"/>
          <w:szCs w:val="24"/>
          <w:lang w:val="sr-Cyrl-RS"/>
        </w:rPr>
        <w:t xml:space="preserve"> </w:t>
      </w:r>
      <w:r w:rsidRPr="00436E7C">
        <w:rPr>
          <w:rFonts w:ascii="Times New Roman" w:hAnsi="Times New Roman" w:cs="Times New Roman"/>
          <w:sz w:val="24"/>
          <w:szCs w:val="24"/>
          <w:lang w:val="sr-Cyrl-RS"/>
        </w:rPr>
        <w:t>усклади са Методологијом, односно да другом органу препоручи да обезбеди то усаглашавање.</w:t>
      </w:r>
    </w:p>
    <w:p w14:paraId="7B438C24" w14:textId="7ABD54C2" w:rsidR="00F47C14" w:rsidRDefault="00F47C14" w:rsidP="00F47C14">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Ако је предлагач, односно доносилац прописа из става </w:t>
      </w:r>
      <w:r w:rsidR="21793300">
        <w:rPr>
          <w:rFonts w:ascii="Times New Roman" w:hAnsi="Times New Roman" w:cs="Times New Roman"/>
          <w:sz w:val="24"/>
          <w:szCs w:val="24"/>
          <w:lang w:val="sr-Cyrl-RS"/>
        </w:rPr>
        <w:t>3</w:t>
      </w:r>
      <w:r>
        <w:rPr>
          <w:rFonts w:ascii="Times New Roman" w:hAnsi="Times New Roman" w:cs="Times New Roman"/>
          <w:sz w:val="24"/>
          <w:szCs w:val="24"/>
          <w:lang w:val="sr-Cyrl-RS"/>
        </w:rPr>
        <w:t>. овог члана орган државне управе пре доношења одлуке Владе, обавезно се прибавља мишљење тог органа.</w:t>
      </w:r>
    </w:p>
    <w:p w14:paraId="550F1D06" w14:textId="4EDDB2B7" w:rsidR="00256944" w:rsidRPr="00062CF8" w:rsidRDefault="00256944" w:rsidP="00E40601">
      <w:pPr>
        <w:spacing w:before="360" w:after="240" w:line="240" w:lineRule="auto"/>
        <w:jc w:val="center"/>
        <w:rPr>
          <w:rFonts w:ascii="Times New Roman" w:hAnsi="Times New Roman" w:cs="Times New Roman"/>
          <w:b/>
          <w:sz w:val="24"/>
          <w:szCs w:val="24"/>
          <w:lang w:val="sr-Cyrl-RS"/>
        </w:rPr>
      </w:pPr>
      <w:r w:rsidRPr="00062CF8">
        <w:rPr>
          <w:rFonts w:ascii="Times New Roman" w:hAnsi="Times New Roman" w:cs="Times New Roman"/>
          <w:b/>
          <w:sz w:val="24"/>
          <w:szCs w:val="24"/>
        </w:rPr>
        <w:t>I</w:t>
      </w:r>
      <w:r>
        <w:rPr>
          <w:rFonts w:ascii="Times New Roman" w:hAnsi="Times New Roman" w:cs="Times New Roman"/>
          <w:b/>
          <w:sz w:val="24"/>
          <w:szCs w:val="24"/>
        </w:rPr>
        <w:t>V</w:t>
      </w:r>
      <w:r w:rsidR="004B0E6E">
        <w:rPr>
          <w:rFonts w:ascii="Times New Roman" w:hAnsi="Times New Roman" w:cs="Times New Roman"/>
          <w:b/>
          <w:sz w:val="24"/>
          <w:szCs w:val="24"/>
          <w:lang w:val="sr-Cyrl-RS"/>
        </w:rPr>
        <w:t>.</w:t>
      </w:r>
      <w:r w:rsidRPr="00496AAB">
        <w:rPr>
          <w:rFonts w:ascii="Times New Roman" w:hAnsi="Times New Roman" w:cs="Times New Roman"/>
          <w:b/>
          <w:sz w:val="24"/>
          <w:szCs w:val="24"/>
          <w:lang w:val="sr-Cyrl-RS"/>
        </w:rPr>
        <w:t xml:space="preserve"> </w:t>
      </w:r>
      <w:r w:rsidR="00CE65AB">
        <w:rPr>
          <w:rFonts w:ascii="Times New Roman" w:hAnsi="Times New Roman" w:cs="Times New Roman"/>
          <w:b/>
          <w:sz w:val="24"/>
          <w:szCs w:val="24"/>
          <w:lang w:val="sr-Cyrl-RS"/>
        </w:rPr>
        <w:t>УПИС У РЕГИСТАР</w:t>
      </w:r>
    </w:p>
    <w:p w14:paraId="20C5E8CB" w14:textId="7F8E4145" w:rsidR="00CE65AB" w:rsidRDefault="00905659" w:rsidP="004856CA">
      <w:pPr>
        <w:pStyle w:val="ListParagraph"/>
        <w:snapToGrid w:val="0"/>
        <w:spacing w:before="240" w:after="120" w:line="240" w:lineRule="auto"/>
        <w:ind w:left="0"/>
        <w:contextualSpacing w:val="0"/>
        <w:jc w:val="center"/>
        <w:rPr>
          <w:rFonts w:ascii="Times New Roman" w:hAnsi="Times New Roman"/>
          <w:b/>
          <w:bCs/>
          <w:sz w:val="24"/>
          <w:szCs w:val="24"/>
          <w:lang w:val="sr-Cyrl-RS"/>
        </w:rPr>
      </w:pPr>
      <w:r>
        <w:rPr>
          <w:rFonts w:ascii="Times New Roman" w:hAnsi="Times New Roman"/>
          <w:b/>
          <w:bCs/>
          <w:sz w:val="24"/>
          <w:szCs w:val="24"/>
          <w:lang w:val="sr-Cyrl-RS"/>
        </w:rPr>
        <w:t>У</w:t>
      </w:r>
      <w:r w:rsidRPr="2B441532">
        <w:rPr>
          <w:rFonts w:ascii="Times New Roman" w:hAnsi="Times New Roman"/>
          <w:b/>
          <w:bCs/>
          <w:sz w:val="24"/>
          <w:szCs w:val="24"/>
          <w:lang w:val="sr-Cyrl-RS"/>
        </w:rPr>
        <w:t>пис</w:t>
      </w:r>
      <w:r>
        <w:rPr>
          <w:rFonts w:ascii="Times New Roman" w:hAnsi="Times New Roman"/>
          <w:b/>
          <w:bCs/>
          <w:sz w:val="24"/>
          <w:szCs w:val="24"/>
          <w:lang w:val="sr-Cyrl-RS"/>
        </w:rPr>
        <w:t xml:space="preserve"> поступк</w:t>
      </w:r>
      <w:r w:rsidRPr="2B441532">
        <w:rPr>
          <w:rFonts w:ascii="Times New Roman" w:hAnsi="Times New Roman"/>
          <w:b/>
          <w:bCs/>
          <w:sz w:val="24"/>
          <w:szCs w:val="24"/>
          <w:lang w:val="sr-Cyrl-RS"/>
        </w:rPr>
        <w:t xml:space="preserve">а </w:t>
      </w:r>
      <w:r w:rsidR="00CE65AB" w:rsidRPr="2B441532">
        <w:rPr>
          <w:rFonts w:ascii="Times New Roman" w:hAnsi="Times New Roman"/>
          <w:b/>
          <w:bCs/>
          <w:sz w:val="24"/>
          <w:szCs w:val="24"/>
          <w:lang w:val="sr-Cyrl-RS"/>
        </w:rPr>
        <w:t>у Регистар</w:t>
      </w:r>
    </w:p>
    <w:p w14:paraId="52DC9BD9" w14:textId="0C314D15" w:rsidR="00CE65AB" w:rsidRPr="001B5DD7" w:rsidRDefault="00CE65AB" w:rsidP="00F6406B">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Cyrl-RS"/>
        </w:rPr>
      </w:pPr>
      <w:r w:rsidRPr="001B5DD7">
        <w:rPr>
          <w:rFonts w:ascii="Times New Roman" w:hAnsi="Times New Roman"/>
          <w:sz w:val="24"/>
          <w:szCs w:val="24"/>
          <w:lang w:val="sr-Cyrl-RS"/>
        </w:rPr>
        <w:t>Члан</w:t>
      </w:r>
      <w:r w:rsidR="00A66082" w:rsidRPr="001B5DD7">
        <w:rPr>
          <w:rFonts w:ascii="Times New Roman" w:hAnsi="Times New Roman"/>
          <w:sz w:val="24"/>
          <w:szCs w:val="24"/>
          <w:lang w:val="sr-Cyrl-RS"/>
        </w:rPr>
        <w:t xml:space="preserve"> 1</w:t>
      </w:r>
      <w:r w:rsidR="00AF30DC" w:rsidRPr="001B5DD7">
        <w:rPr>
          <w:rFonts w:ascii="Times New Roman" w:hAnsi="Times New Roman"/>
          <w:sz w:val="24"/>
          <w:szCs w:val="24"/>
          <w:lang w:val="sr-Cyrl-RS"/>
        </w:rPr>
        <w:t>2</w:t>
      </w:r>
      <w:r w:rsidR="00A66082" w:rsidRPr="001B5DD7">
        <w:rPr>
          <w:rFonts w:ascii="Times New Roman" w:hAnsi="Times New Roman"/>
          <w:sz w:val="24"/>
          <w:szCs w:val="24"/>
          <w:lang w:val="sr-Cyrl-RS"/>
        </w:rPr>
        <w:t>.</w:t>
      </w:r>
    </w:p>
    <w:p w14:paraId="7A5E732E" w14:textId="4159BFC2" w:rsidR="00363C9C" w:rsidRDefault="00CE65AB" w:rsidP="001B5DD7">
      <w:pPr>
        <w:spacing w:after="0" w:line="240" w:lineRule="auto"/>
        <w:ind w:firstLine="720"/>
        <w:jc w:val="both"/>
        <w:rPr>
          <w:rFonts w:ascii="Times New Roman" w:hAnsi="Times New Roman" w:cs="Times New Roman"/>
          <w:sz w:val="24"/>
          <w:szCs w:val="24"/>
          <w:lang w:val="sr-Cyrl-RS"/>
        </w:rPr>
      </w:pPr>
      <w:r w:rsidRPr="001B5DD7">
        <w:rPr>
          <w:rFonts w:ascii="Times New Roman" w:hAnsi="Times New Roman" w:cs="Times New Roman"/>
          <w:sz w:val="24"/>
          <w:szCs w:val="24"/>
          <w:lang w:val="sr-Cyrl-RS"/>
        </w:rPr>
        <w:t xml:space="preserve">Обвезник уписа </w:t>
      </w:r>
      <w:r w:rsidR="00905659" w:rsidRPr="001B5DD7">
        <w:rPr>
          <w:rFonts w:ascii="Times New Roman" w:hAnsi="Times New Roman" w:cs="Times New Roman"/>
          <w:sz w:val="24"/>
          <w:szCs w:val="24"/>
          <w:lang w:val="sr-Cyrl-RS"/>
        </w:rPr>
        <w:t xml:space="preserve">је у обавези да </w:t>
      </w:r>
      <w:r w:rsidR="00363C9C" w:rsidRPr="001B5DD7">
        <w:rPr>
          <w:rFonts w:ascii="Times New Roman" w:hAnsi="Times New Roman" w:cs="Times New Roman"/>
          <w:sz w:val="24"/>
          <w:szCs w:val="24"/>
          <w:lang w:val="sr-Cyrl-RS"/>
        </w:rPr>
        <w:t xml:space="preserve">упише, односно </w:t>
      </w:r>
      <w:r w:rsidR="00890A79">
        <w:rPr>
          <w:rFonts w:ascii="Times New Roman" w:hAnsi="Times New Roman" w:cs="Times New Roman"/>
          <w:sz w:val="24"/>
          <w:szCs w:val="24"/>
          <w:lang w:val="sr-Cyrl-RS"/>
        </w:rPr>
        <w:t xml:space="preserve">ажурира </w:t>
      </w:r>
      <w:r w:rsidR="00905659">
        <w:rPr>
          <w:rFonts w:ascii="Times New Roman" w:hAnsi="Times New Roman" w:cs="Times New Roman"/>
          <w:sz w:val="24"/>
          <w:szCs w:val="24"/>
          <w:lang w:val="sr-Cyrl-RS"/>
        </w:rPr>
        <w:t>сваки поступак</w:t>
      </w:r>
      <w:r w:rsidR="00363C9C">
        <w:rPr>
          <w:rFonts w:ascii="Times New Roman" w:hAnsi="Times New Roman" w:cs="Times New Roman"/>
          <w:sz w:val="24"/>
          <w:szCs w:val="24"/>
          <w:lang w:val="sr-Cyrl-RS"/>
        </w:rPr>
        <w:t xml:space="preserve"> за који је надлежан</w:t>
      </w:r>
      <w:r w:rsidR="00ED5D25">
        <w:rPr>
          <w:rFonts w:ascii="Times New Roman" w:hAnsi="Times New Roman" w:cs="Times New Roman"/>
          <w:sz w:val="24"/>
          <w:szCs w:val="24"/>
          <w:lang w:val="sr-Cyrl-RS"/>
        </w:rPr>
        <w:t xml:space="preserve"> у смислу овог закона</w:t>
      </w:r>
      <w:r w:rsidR="00363C9C">
        <w:rPr>
          <w:rFonts w:ascii="Times New Roman" w:hAnsi="Times New Roman" w:cs="Times New Roman"/>
          <w:sz w:val="24"/>
          <w:szCs w:val="24"/>
          <w:lang w:val="sr-Cyrl-RS"/>
        </w:rPr>
        <w:t>, у складу са</w:t>
      </w:r>
      <w:r w:rsidR="00EC655A">
        <w:rPr>
          <w:rFonts w:ascii="Times New Roman" w:hAnsi="Times New Roman" w:cs="Times New Roman"/>
          <w:sz w:val="24"/>
          <w:szCs w:val="24"/>
          <w:lang w:val="sr-Cyrl-RS"/>
        </w:rPr>
        <w:t xml:space="preserve"> овим законом и</w:t>
      </w:r>
      <w:r w:rsidR="00363C9C">
        <w:rPr>
          <w:rFonts w:ascii="Times New Roman" w:hAnsi="Times New Roman" w:cs="Times New Roman"/>
          <w:sz w:val="24"/>
          <w:szCs w:val="24"/>
          <w:lang w:val="sr-Cyrl-RS"/>
        </w:rPr>
        <w:t xml:space="preserve"> Методологијом</w:t>
      </w:r>
      <w:r w:rsidR="002D3F24">
        <w:rPr>
          <w:rFonts w:ascii="Times New Roman" w:hAnsi="Times New Roman" w:cs="Times New Roman"/>
          <w:sz w:val="24"/>
          <w:szCs w:val="24"/>
          <w:lang w:val="sr-Cyrl-RS"/>
        </w:rPr>
        <w:t xml:space="preserve"> донетом на основу овог закона</w:t>
      </w:r>
      <w:r w:rsidR="00363C9C">
        <w:rPr>
          <w:rFonts w:ascii="Times New Roman" w:hAnsi="Times New Roman" w:cs="Times New Roman"/>
          <w:sz w:val="24"/>
          <w:szCs w:val="24"/>
          <w:lang w:val="sr-Cyrl-RS"/>
        </w:rPr>
        <w:t xml:space="preserve"> и </w:t>
      </w:r>
      <w:r w:rsidR="00EC655A">
        <w:rPr>
          <w:rFonts w:ascii="Times New Roman" w:hAnsi="Times New Roman" w:cs="Times New Roman"/>
          <w:sz w:val="24"/>
          <w:szCs w:val="24"/>
          <w:lang w:val="sr-Cyrl-RS"/>
        </w:rPr>
        <w:t xml:space="preserve">то </w:t>
      </w:r>
      <w:r w:rsidR="00363C9C">
        <w:rPr>
          <w:rFonts w:ascii="Times New Roman" w:hAnsi="Times New Roman" w:cs="Times New Roman"/>
          <w:sz w:val="24"/>
          <w:szCs w:val="24"/>
          <w:lang w:val="sr-Cyrl-RS"/>
        </w:rPr>
        <w:t>у року прописаном овим законом.</w:t>
      </w:r>
    </w:p>
    <w:p w14:paraId="7D4E8F1E" w14:textId="4F257E4F" w:rsidR="003D7890" w:rsidRDefault="00363C9C" w:rsidP="00CE65A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Обвезник уписа </w:t>
      </w:r>
      <w:r w:rsidR="0066219F" w:rsidRPr="2B441532">
        <w:rPr>
          <w:rFonts w:ascii="Times New Roman" w:hAnsi="Times New Roman" w:cs="Times New Roman"/>
          <w:sz w:val="24"/>
          <w:szCs w:val="24"/>
          <w:lang w:val="sr-Cyrl-RS"/>
        </w:rPr>
        <w:t xml:space="preserve">решењем </w:t>
      </w:r>
      <w:r w:rsidR="003D7890" w:rsidRPr="2B441532">
        <w:rPr>
          <w:rFonts w:ascii="Times New Roman" w:hAnsi="Times New Roman" w:cs="Times New Roman"/>
          <w:sz w:val="24"/>
          <w:szCs w:val="24"/>
          <w:lang w:val="sr-Cyrl-RS"/>
        </w:rPr>
        <w:t xml:space="preserve">именује и разрешава администратора органа за </w:t>
      </w:r>
      <w:r w:rsidR="000C6928" w:rsidRPr="2B441532">
        <w:rPr>
          <w:rFonts w:ascii="Times New Roman" w:hAnsi="Times New Roman" w:cs="Times New Roman"/>
          <w:sz w:val="24"/>
          <w:szCs w:val="24"/>
          <w:lang w:val="sr-Cyrl-RS"/>
        </w:rPr>
        <w:t>поступке</w:t>
      </w:r>
      <w:r w:rsidR="003D7890" w:rsidRPr="2B441532">
        <w:rPr>
          <w:rFonts w:ascii="Times New Roman" w:hAnsi="Times New Roman" w:cs="Times New Roman"/>
          <w:sz w:val="24"/>
          <w:szCs w:val="24"/>
          <w:lang w:val="sr-Cyrl-RS"/>
        </w:rPr>
        <w:t xml:space="preserve"> и без одлагања о томе обавештава </w:t>
      </w:r>
      <w:r w:rsidR="00AB4387">
        <w:rPr>
          <w:rFonts w:ascii="Times New Roman" w:hAnsi="Times New Roman" w:cs="Times New Roman"/>
          <w:sz w:val="24"/>
          <w:szCs w:val="24"/>
          <w:lang w:val="sr-Cyrl-RS"/>
        </w:rPr>
        <w:t>надлежни орган</w:t>
      </w:r>
      <w:r w:rsidR="00B92139">
        <w:rPr>
          <w:rFonts w:ascii="Times New Roman" w:hAnsi="Times New Roman" w:cs="Times New Roman"/>
          <w:sz w:val="24"/>
          <w:szCs w:val="24"/>
          <w:lang w:val="sr-Cyrl-RS"/>
        </w:rPr>
        <w:t>, који</w:t>
      </w:r>
      <w:r w:rsidR="003D7890" w:rsidRPr="2B441532">
        <w:rPr>
          <w:rFonts w:ascii="Times New Roman" w:hAnsi="Times New Roman" w:cs="Times New Roman"/>
          <w:sz w:val="24"/>
          <w:szCs w:val="24"/>
          <w:lang w:val="sr-Cyrl-RS"/>
        </w:rPr>
        <w:t xml:space="preserve"> му обезбеђује приступ Регистру.</w:t>
      </w:r>
      <w:bookmarkStart w:id="3" w:name="_Hlk11755254"/>
      <w:bookmarkEnd w:id="3"/>
    </w:p>
    <w:p w14:paraId="4154656C" w14:textId="4542D9FA" w:rsidR="003D7890" w:rsidRDefault="003D7890" w:rsidP="00CE65AB">
      <w:pPr>
        <w:spacing w:after="0" w:line="240" w:lineRule="auto"/>
        <w:ind w:firstLine="720"/>
        <w:jc w:val="both"/>
        <w:rPr>
          <w:rFonts w:ascii="Times New Roman" w:hAnsi="Times New Roman" w:cs="Times New Roman"/>
          <w:sz w:val="24"/>
          <w:szCs w:val="24"/>
          <w:lang w:val="sr-Cyrl-RS"/>
        </w:rPr>
      </w:pPr>
      <w:r w:rsidRPr="7987BF88">
        <w:rPr>
          <w:rFonts w:ascii="Times New Roman" w:hAnsi="Times New Roman" w:cs="Times New Roman"/>
          <w:sz w:val="24"/>
          <w:szCs w:val="24"/>
          <w:lang w:val="sr-Cyrl-RS"/>
        </w:rPr>
        <w:t xml:space="preserve">Обвезник уписа </w:t>
      </w:r>
      <w:r w:rsidR="0066219F" w:rsidRPr="7987BF88">
        <w:rPr>
          <w:rFonts w:ascii="Times New Roman" w:hAnsi="Times New Roman" w:cs="Times New Roman"/>
          <w:sz w:val="24"/>
          <w:szCs w:val="24"/>
          <w:lang w:val="sr-Cyrl-RS"/>
        </w:rPr>
        <w:t>одређује</w:t>
      </w:r>
      <w:r w:rsidRPr="7987BF88">
        <w:rPr>
          <w:rFonts w:ascii="Times New Roman" w:hAnsi="Times New Roman" w:cs="Times New Roman"/>
          <w:sz w:val="24"/>
          <w:szCs w:val="24"/>
          <w:lang w:val="sr-Cyrl-RS"/>
        </w:rPr>
        <w:t xml:space="preserve"> </w:t>
      </w:r>
      <w:r w:rsidR="00793F9E">
        <w:rPr>
          <w:rFonts w:ascii="Times New Roman" w:hAnsi="Times New Roman" w:cs="Times New Roman"/>
          <w:sz w:val="24"/>
          <w:szCs w:val="24"/>
          <w:lang w:val="sr-Cyrl-RS"/>
        </w:rPr>
        <w:t xml:space="preserve">овлашћена </w:t>
      </w:r>
      <w:r w:rsidRPr="7987BF88">
        <w:rPr>
          <w:rFonts w:ascii="Times New Roman" w:hAnsi="Times New Roman" w:cs="Times New Roman"/>
          <w:sz w:val="24"/>
          <w:szCs w:val="24"/>
          <w:lang w:val="sr-Cyrl-RS"/>
        </w:rPr>
        <w:t>лица која врше упис</w:t>
      </w:r>
      <w:r w:rsidR="00F76750">
        <w:rPr>
          <w:rFonts w:ascii="Times New Roman" w:hAnsi="Times New Roman" w:cs="Times New Roman"/>
          <w:sz w:val="24"/>
          <w:szCs w:val="24"/>
          <w:lang w:val="sr-Cyrl-RS"/>
        </w:rPr>
        <w:t xml:space="preserve"> и</w:t>
      </w:r>
      <w:r w:rsidR="00F76750" w:rsidRPr="7987BF88">
        <w:rPr>
          <w:rFonts w:ascii="Times New Roman" w:hAnsi="Times New Roman" w:cs="Times New Roman"/>
          <w:sz w:val="24"/>
          <w:szCs w:val="24"/>
          <w:lang w:val="sr-Cyrl-RS"/>
        </w:rPr>
        <w:t xml:space="preserve"> </w:t>
      </w:r>
      <w:r w:rsidR="000C6928" w:rsidRPr="7987BF88">
        <w:rPr>
          <w:rFonts w:ascii="Times New Roman" w:hAnsi="Times New Roman" w:cs="Times New Roman"/>
          <w:sz w:val="24"/>
          <w:szCs w:val="24"/>
          <w:lang w:val="sr-Cyrl-RS"/>
        </w:rPr>
        <w:t xml:space="preserve">ажурирање </w:t>
      </w:r>
      <w:r w:rsidRPr="7987BF88">
        <w:rPr>
          <w:rFonts w:ascii="Times New Roman" w:hAnsi="Times New Roman" w:cs="Times New Roman"/>
          <w:sz w:val="24"/>
          <w:szCs w:val="24"/>
          <w:lang w:val="sr-Cyrl-RS"/>
        </w:rPr>
        <w:t xml:space="preserve">свих поступака из надлежности </w:t>
      </w:r>
      <w:r w:rsidRPr="002058BB">
        <w:rPr>
          <w:rFonts w:ascii="Times New Roman" w:hAnsi="Times New Roman" w:cs="Times New Roman"/>
          <w:sz w:val="24"/>
          <w:szCs w:val="24"/>
          <w:lang w:val="sr-Cyrl-RS"/>
        </w:rPr>
        <w:t>органа у Регистар</w:t>
      </w:r>
      <w:r w:rsidR="00737F10" w:rsidRPr="002058BB">
        <w:rPr>
          <w:rFonts w:ascii="Times New Roman" w:hAnsi="Times New Roman" w:cs="Times New Roman"/>
          <w:sz w:val="24"/>
          <w:szCs w:val="24"/>
          <w:lang w:val="sr-Cyrl-RS"/>
        </w:rPr>
        <w:t>, и о томе обавештава надлежни орган</w:t>
      </w:r>
      <w:r w:rsidRPr="002058BB">
        <w:rPr>
          <w:rFonts w:ascii="Times New Roman" w:hAnsi="Times New Roman" w:cs="Times New Roman"/>
          <w:sz w:val="24"/>
          <w:szCs w:val="24"/>
          <w:lang w:val="sr-Cyrl-RS"/>
        </w:rPr>
        <w:t>.</w:t>
      </w:r>
    </w:p>
    <w:p w14:paraId="502ACDF0" w14:textId="48C6948F" w:rsidR="00C417F7" w:rsidRPr="002058BB" w:rsidRDefault="002857BE" w:rsidP="00C417F7">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А</w:t>
      </w:r>
      <w:r w:rsidR="00C417F7">
        <w:rPr>
          <w:rFonts w:ascii="Times New Roman" w:hAnsi="Times New Roman" w:cs="Times New Roman"/>
          <w:sz w:val="24"/>
          <w:szCs w:val="24"/>
          <w:lang w:val="sr-Cyrl-RS"/>
        </w:rPr>
        <w:t xml:space="preserve">дминистратор органа из става 2. овог члана </w:t>
      </w:r>
      <w:r w:rsidR="00CB45CB">
        <w:rPr>
          <w:rFonts w:ascii="Times New Roman" w:hAnsi="Times New Roman" w:cs="Times New Roman"/>
          <w:sz w:val="24"/>
          <w:szCs w:val="24"/>
          <w:lang w:val="sr-Cyrl-RS"/>
        </w:rPr>
        <w:t xml:space="preserve">је у обавези да благовремено поднесе </w:t>
      </w:r>
      <w:r w:rsidR="00C417F7">
        <w:rPr>
          <w:rFonts w:ascii="Times New Roman" w:hAnsi="Times New Roman" w:cs="Times New Roman"/>
          <w:sz w:val="24"/>
          <w:szCs w:val="24"/>
          <w:lang w:val="sr-Cyrl-RS"/>
        </w:rPr>
        <w:t>захтев за упис</w:t>
      </w:r>
      <w:r>
        <w:rPr>
          <w:rFonts w:ascii="Times New Roman" w:hAnsi="Times New Roman" w:cs="Times New Roman"/>
          <w:sz w:val="24"/>
          <w:szCs w:val="24"/>
          <w:lang w:val="sr-Cyrl-RS"/>
        </w:rPr>
        <w:t>, ажурирање или брисање</w:t>
      </w:r>
      <w:r w:rsidR="002F4639">
        <w:rPr>
          <w:rFonts w:ascii="Times New Roman" w:hAnsi="Times New Roman" w:cs="Times New Roman"/>
          <w:sz w:val="24"/>
          <w:szCs w:val="24"/>
          <w:lang w:val="sr-Cyrl-RS"/>
        </w:rPr>
        <w:t xml:space="preserve"> поступк</w:t>
      </w:r>
      <w:r w:rsidR="00031A96">
        <w:rPr>
          <w:rFonts w:ascii="Times New Roman" w:hAnsi="Times New Roman" w:cs="Times New Roman"/>
          <w:sz w:val="24"/>
          <w:szCs w:val="24"/>
        </w:rPr>
        <w:t>a</w:t>
      </w:r>
      <w:r w:rsidR="00C417F7">
        <w:rPr>
          <w:rFonts w:ascii="Times New Roman" w:hAnsi="Times New Roman" w:cs="Times New Roman"/>
          <w:sz w:val="24"/>
          <w:szCs w:val="24"/>
          <w:lang w:val="sr-Cyrl-RS"/>
        </w:rPr>
        <w:t xml:space="preserve"> надлежном органу</w:t>
      </w:r>
      <w:r w:rsidR="002F4639">
        <w:rPr>
          <w:rFonts w:ascii="Times New Roman" w:hAnsi="Times New Roman" w:cs="Times New Roman"/>
          <w:sz w:val="24"/>
          <w:szCs w:val="24"/>
          <w:lang w:val="sr-Cyrl-RS"/>
        </w:rPr>
        <w:t>,</w:t>
      </w:r>
      <w:r w:rsidR="00CB45CB">
        <w:rPr>
          <w:rFonts w:ascii="Times New Roman" w:hAnsi="Times New Roman" w:cs="Times New Roman"/>
          <w:sz w:val="24"/>
          <w:szCs w:val="24"/>
          <w:lang w:val="sr-Cyrl-RS"/>
        </w:rPr>
        <w:t xml:space="preserve"> у складу са овим законом</w:t>
      </w:r>
      <w:r w:rsidR="00E75F2D">
        <w:rPr>
          <w:rFonts w:ascii="Times New Roman" w:hAnsi="Times New Roman" w:cs="Times New Roman"/>
          <w:sz w:val="24"/>
          <w:szCs w:val="24"/>
          <w:lang w:val="sr-Cyrl-RS"/>
        </w:rPr>
        <w:t>.</w:t>
      </w:r>
    </w:p>
    <w:p w14:paraId="649C463F" w14:textId="0E04A611" w:rsidR="00C417F7" w:rsidRPr="00C417F7" w:rsidRDefault="00737F10" w:rsidP="00C417F7">
      <w:pPr>
        <w:spacing w:after="0" w:line="240" w:lineRule="auto"/>
        <w:ind w:firstLine="720"/>
        <w:jc w:val="both"/>
        <w:rPr>
          <w:rFonts w:ascii="Times New Roman" w:hAnsi="Times New Roman" w:cs="Times New Roman"/>
          <w:sz w:val="24"/>
          <w:szCs w:val="24"/>
          <w:lang w:val="sr-Cyrl-RS"/>
        </w:rPr>
      </w:pPr>
      <w:r w:rsidRPr="002058BB">
        <w:rPr>
          <w:rFonts w:ascii="Times New Roman" w:hAnsi="Times New Roman" w:cs="Times New Roman"/>
          <w:sz w:val="24"/>
          <w:szCs w:val="24"/>
          <w:lang w:val="sr-Cyrl-RS"/>
        </w:rPr>
        <w:t xml:space="preserve">По пријему </w:t>
      </w:r>
      <w:r w:rsidR="00C417F7">
        <w:rPr>
          <w:rFonts w:ascii="Times New Roman" w:hAnsi="Times New Roman" w:cs="Times New Roman"/>
          <w:sz w:val="24"/>
          <w:szCs w:val="24"/>
          <w:lang w:val="sr-Cyrl-RS"/>
        </w:rPr>
        <w:t>захтева</w:t>
      </w:r>
      <w:r w:rsidRPr="002058BB">
        <w:rPr>
          <w:rFonts w:ascii="Times New Roman" w:hAnsi="Times New Roman" w:cs="Times New Roman"/>
          <w:sz w:val="24"/>
          <w:szCs w:val="24"/>
          <w:lang w:val="sr-Cyrl-RS"/>
        </w:rPr>
        <w:t xml:space="preserve"> надлежни орган омогућава приступ Регистру</w:t>
      </w:r>
      <w:r w:rsidR="00AF30DC">
        <w:rPr>
          <w:rFonts w:ascii="Times New Roman" w:hAnsi="Times New Roman" w:cs="Times New Roman"/>
          <w:sz w:val="24"/>
          <w:szCs w:val="24"/>
          <w:lang w:val="sr-Cyrl-RS"/>
        </w:rPr>
        <w:t>,</w:t>
      </w:r>
      <w:r w:rsidRPr="002058BB">
        <w:rPr>
          <w:rFonts w:ascii="Times New Roman" w:hAnsi="Times New Roman" w:cs="Times New Roman"/>
          <w:sz w:val="24"/>
          <w:szCs w:val="24"/>
          <w:lang w:val="sr-Cyrl-RS"/>
        </w:rPr>
        <w:t xml:space="preserve"> овлашћеним лицима из </w:t>
      </w:r>
      <w:r w:rsidR="00C417F7" w:rsidRPr="002058BB">
        <w:rPr>
          <w:rFonts w:ascii="Times New Roman" w:hAnsi="Times New Roman" w:cs="Times New Roman"/>
          <w:sz w:val="24"/>
          <w:szCs w:val="24"/>
          <w:lang w:val="sr-Cyrl-RS"/>
        </w:rPr>
        <w:t>ст</w:t>
      </w:r>
      <w:r w:rsidR="00C417F7">
        <w:rPr>
          <w:rFonts w:ascii="Times New Roman" w:hAnsi="Times New Roman" w:cs="Times New Roman"/>
          <w:sz w:val="24"/>
          <w:szCs w:val="24"/>
          <w:lang w:val="sr-Cyrl-RS"/>
        </w:rPr>
        <w:t>.</w:t>
      </w:r>
      <w:r w:rsidR="00C417F7" w:rsidRPr="002058BB">
        <w:rPr>
          <w:rFonts w:ascii="Times New Roman" w:hAnsi="Times New Roman" w:cs="Times New Roman"/>
          <w:sz w:val="24"/>
          <w:szCs w:val="24"/>
          <w:lang w:val="sr-Cyrl-RS"/>
        </w:rPr>
        <w:t xml:space="preserve"> </w:t>
      </w:r>
      <w:r w:rsidRPr="002058BB">
        <w:rPr>
          <w:rFonts w:ascii="Times New Roman" w:hAnsi="Times New Roman" w:cs="Times New Roman"/>
          <w:sz w:val="24"/>
          <w:szCs w:val="24"/>
          <w:lang w:val="sr-Cyrl-RS"/>
        </w:rPr>
        <w:t xml:space="preserve">3. </w:t>
      </w:r>
      <w:r w:rsidR="00C417F7">
        <w:rPr>
          <w:rFonts w:ascii="Times New Roman" w:hAnsi="Times New Roman" w:cs="Times New Roman"/>
          <w:sz w:val="24"/>
          <w:szCs w:val="24"/>
          <w:lang w:val="sr-Cyrl-RS"/>
        </w:rPr>
        <w:t xml:space="preserve">и 4. </w:t>
      </w:r>
      <w:r w:rsidRPr="002058BB">
        <w:rPr>
          <w:rFonts w:ascii="Times New Roman" w:hAnsi="Times New Roman" w:cs="Times New Roman"/>
          <w:sz w:val="24"/>
          <w:szCs w:val="24"/>
          <w:lang w:val="sr-Cyrl-RS"/>
        </w:rPr>
        <w:t>овог члана</w:t>
      </w:r>
      <w:r w:rsidR="00636CEB">
        <w:rPr>
          <w:rFonts w:ascii="Times New Roman" w:hAnsi="Times New Roman" w:cs="Times New Roman"/>
          <w:sz w:val="24"/>
          <w:szCs w:val="24"/>
          <w:lang w:val="sr-Cyrl-RS"/>
        </w:rPr>
        <w:t>, најкасније у року од три</w:t>
      </w:r>
      <w:r w:rsidR="00813579">
        <w:rPr>
          <w:rFonts w:ascii="Times New Roman" w:hAnsi="Times New Roman" w:cs="Times New Roman"/>
          <w:sz w:val="24"/>
          <w:szCs w:val="24"/>
          <w:lang w:val="sr-Cyrl-RS"/>
        </w:rPr>
        <w:t xml:space="preserve"> радна дана </w:t>
      </w:r>
      <w:r w:rsidR="00793F9E">
        <w:rPr>
          <w:rFonts w:ascii="Times New Roman" w:hAnsi="Times New Roman" w:cs="Times New Roman"/>
          <w:sz w:val="24"/>
          <w:szCs w:val="24"/>
          <w:lang w:val="sr-Cyrl-RS"/>
        </w:rPr>
        <w:t xml:space="preserve">од дана </w:t>
      </w:r>
      <w:r w:rsidR="00813579">
        <w:rPr>
          <w:rFonts w:ascii="Times New Roman" w:hAnsi="Times New Roman" w:cs="Times New Roman"/>
          <w:sz w:val="24"/>
          <w:szCs w:val="24"/>
          <w:lang w:val="sr-Cyrl-RS"/>
        </w:rPr>
        <w:t xml:space="preserve">пријема </w:t>
      </w:r>
      <w:r w:rsidR="00CB45CB">
        <w:rPr>
          <w:rFonts w:ascii="Times New Roman" w:hAnsi="Times New Roman" w:cs="Times New Roman"/>
          <w:sz w:val="24"/>
          <w:szCs w:val="24"/>
          <w:lang w:val="sr-Cyrl-RS"/>
        </w:rPr>
        <w:t>захтева</w:t>
      </w:r>
      <w:r w:rsidRPr="002058BB">
        <w:rPr>
          <w:rFonts w:ascii="Times New Roman" w:hAnsi="Times New Roman" w:cs="Times New Roman"/>
          <w:sz w:val="24"/>
          <w:szCs w:val="24"/>
          <w:lang w:val="sr-Cyrl-RS"/>
        </w:rPr>
        <w:t>.</w:t>
      </w:r>
      <w:r w:rsidR="008C5D71">
        <w:rPr>
          <w:rFonts w:ascii="Times New Roman" w:hAnsi="Times New Roman" w:cs="Times New Roman"/>
          <w:sz w:val="24"/>
          <w:szCs w:val="24"/>
          <w:lang w:val="sr-Cyrl-RS"/>
        </w:rPr>
        <w:t xml:space="preserve"> </w:t>
      </w:r>
      <w:r w:rsidR="00C417F7">
        <w:rPr>
          <w:rFonts w:ascii="Times New Roman" w:hAnsi="Times New Roman" w:cs="Times New Roman"/>
          <w:sz w:val="24"/>
          <w:szCs w:val="24"/>
          <w:lang w:val="sr-Cyrl-RS"/>
        </w:rPr>
        <w:t>Овлашћено лице из ст. 3. и 4. овог члана уноси све податке о поступку у Регистар.</w:t>
      </w:r>
    </w:p>
    <w:p w14:paraId="5B03442E" w14:textId="66481853" w:rsidR="00A66082" w:rsidRDefault="000C6928" w:rsidP="00F16D22">
      <w:pPr>
        <w:spacing w:after="0" w:line="240" w:lineRule="auto"/>
        <w:ind w:firstLine="720"/>
        <w:jc w:val="both"/>
        <w:rPr>
          <w:rFonts w:ascii="Times New Roman" w:hAnsi="Times New Roman" w:cs="Times New Roman"/>
          <w:sz w:val="24"/>
          <w:szCs w:val="24"/>
          <w:lang w:val="sr-Cyrl-RS"/>
        </w:rPr>
      </w:pPr>
      <w:r w:rsidRPr="2B441532">
        <w:rPr>
          <w:rFonts w:ascii="Times New Roman" w:hAnsi="Times New Roman" w:cs="Times New Roman"/>
          <w:sz w:val="24"/>
          <w:szCs w:val="24"/>
          <w:lang w:val="sr-Cyrl-RS"/>
        </w:rPr>
        <w:t xml:space="preserve">Администратор органа из става </w:t>
      </w:r>
      <w:r w:rsidR="008A6105">
        <w:rPr>
          <w:rFonts w:ascii="Times New Roman" w:hAnsi="Times New Roman" w:cs="Times New Roman"/>
          <w:sz w:val="24"/>
          <w:szCs w:val="24"/>
          <w:lang w:val="sr-Cyrl-RS"/>
        </w:rPr>
        <w:t>2</w:t>
      </w:r>
      <w:r w:rsidRPr="2B441532">
        <w:rPr>
          <w:rFonts w:ascii="Times New Roman" w:hAnsi="Times New Roman" w:cs="Times New Roman"/>
          <w:sz w:val="24"/>
          <w:szCs w:val="24"/>
          <w:lang w:val="sr-Cyrl-RS"/>
        </w:rPr>
        <w:t>. овог члана врши</w:t>
      </w:r>
      <w:r w:rsidR="00840737" w:rsidRPr="2B441532">
        <w:rPr>
          <w:rFonts w:ascii="Times New Roman" w:hAnsi="Times New Roman" w:cs="Times New Roman"/>
          <w:sz w:val="24"/>
          <w:szCs w:val="24"/>
          <w:lang w:val="sr-Cyrl-RS"/>
        </w:rPr>
        <w:t xml:space="preserve"> </w:t>
      </w:r>
      <w:r w:rsidR="005610CF" w:rsidRPr="2B441532">
        <w:rPr>
          <w:rFonts w:ascii="Times New Roman" w:hAnsi="Times New Roman" w:cs="Times New Roman"/>
          <w:sz w:val="24"/>
          <w:szCs w:val="24"/>
          <w:lang w:val="sr-Cyrl-RS"/>
        </w:rPr>
        <w:t>проверу</w:t>
      </w:r>
      <w:r w:rsidRPr="2B441532">
        <w:rPr>
          <w:rFonts w:ascii="Times New Roman" w:hAnsi="Times New Roman" w:cs="Times New Roman"/>
          <w:sz w:val="24"/>
          <w:szCs w:val="24"/>
          <w:lang w:val="sr-Cyrl-RS"/>
        </w:rPr>
        <w:t xml:space="preserve"> </w:t>
      </w:r>
      <w:r w:rsidR="005610CF" w:rsidRPr="2B441532">
        <w:rPr>
          <w:rFonts w:ascii="Times New Roman" w:hAnsi="Times New Roman" w:cs="Times New Roman"/>
          <w:sz w:val="24"/>
          <w:szCs w:val="24"/>
          <w:lang w:val="sr-Cyrl-RS"/>
        </w:rPr>
        <w:t xml:space="preserve">и </w:t>
      </w:r>
      <w:r w:rsidR="00710D12">
        <w:rPr>
          <w:rFonts w:ascii="Times New Roman" w:hAnsi="Times New Roman" w:cs="Times New Roman"/>
          <w:sz w:val="24"/>
          <w:szCs w:val="24"/>
          <w:lang w:val="sr-Cyrl-RS"/>
        </w:rPr>
        <w:t>потврђивање</w:t>
      </w:r>
      <w:r w:rsidR="00710D12" w:rsidRPr="2B441532">
        <w:rPr>
          <w:rFonts w:ascii="Times New Roman" w:hAnsi="Times New Roman" w:cs="Times New Roman"/>
          <w:sz w:val="24"/>
          <w:szCs w:val="24"/>
          <w:lang w:val="sr-Cyrl-RS"/>
        </w:rPr>
        <w:t xml:space="preserve"> </w:t>
      </w:r>
      <w:r w:rsidR="00584C1D" w:rsidRPr="2B441532">
        <w:rPr>
          <w:rFonts w:ascii="Times New Roman" w:hAnsi="Times New Roman" w:cs="Times New Roman"/>
          <w:sz w:val="24"/>
          <w:szCs w:val="24"/>
          <w:lang w:val="sr-Cyrl-RS"/>
        </w:rPr>
        <w:t>исправност података уписаних у Регистар</w:t>
      </w:r>
      <w:r w:rsidR="006A0F96" w:rsidRPr="2B441532">
        <w:rPr>
          <w:rFonts w:ascii="Times New Roman" w:hAnsi="Times New Roman" w:cs="Times New Roman"/>
          <w:sz w:val="24"/>
          <w:szCs w:val="24"/>
          <w:lang w:val="sr-Cyrl-RS"/>
        </w:rPr>
        <w:t>.</w:t>
      </w:r>
      <w:r w:rsidR="00A66082" w:rsidRPr="2B441532">
        <w:rPr>
          <w:rFonts w:ascii="Times New Roman" w:hAnsi="Times New Roman" w:cs="Times New Roman"/>
          <w:sz w:val="24"/>
          <w:szCs w:val="24"/>
          <w:lang w:val="sr-Cyrl-RS"/>
        </w:rPr>
        <w:t xml:space="preserve"> </w:t>
      </w:r>
    </w:p>
    <w:p w14:paraId="7E12AC3B" w14:textId="63135CE0" w:rsidR="0074477E" w:rsidRPr="000E1727" w:rsidRDefault="00710D12" w:rsidP="0074477E">
      <w:pPr>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lang w:val="sr-Cyrl-RS"/>
        </w:rPr>
        <w:t>Потврђивање</w:t>
      </w:r>
      <w:r w:rsidRPr="7987BF88">
        <w:rPr>
          <w:rFonts w:ascii="Times New Roman" w:hAnsi="Times New Roman" w:cs="Times New Roman"/>
          <w:sz w:val="24"/>
          <w:szCs w:val="24"/>
          <w:lang w:val="sr-Cyrl-RS"/>
        </w:rPr>
        <w:t xml:space="preserve"> </w:t>
      </w:r>
      <w:r w:rsidR="00AF30DC">
        <w:rPr>
          <w:rFonts w:ascii="Times New Roman" w:hAnsi="Times New Roman" w:cs="Times New Roman"/>
          <w:sz w:val="24"/>
          <w:szCs w:val="24"/>
          <w:lang w:val="sr-Cyrl-RS"/>
        </w:rPr>
        <w:t>уписаних података</w:t>
      </w:r>
      <w:r w:rsidR="0074477E" w:rsidRPr="7987BF88">
        <w:rPr>
          <w:rFonts w:ascii="Times New Roman" w:hAnsi="Times New Roman" w:cs="Times New Roman"/>
          <w:sz w:val="24"/>
          <w:szCs w:val="24"/>
          <w:lang w:val="sr-Cyrl-RS"/>
        </w:rPr>
        <w:t xml:space="preserve"> из став</w:t>
      </w:r>
      <w:r w:rsidR="000E1727" w:rsidRPr="7987BF88">
        <w:rPr>
          <w:rFonts w:ascii="Times New Roman" w:hAnsi="Times New Roman" w:cs="Times New Roman"/>
          <w:sz w:val="24"/>
          <w:szCs w:val="24"/>
          <w:lang w:val="sr-Cyrl-RS"/>
        </w:rPr>
        <w:t>а</w:t>
      </w:r>
      <w:r w:rsidR="0074477E" w:rsidRPr="7987BF88">
        <w:rPr>
          <w:rFonts w:ascii="Times New Roman" w:hAnsi="Times New Roman" w:cs="Times New Roman"/>
          <w:sz w:val="24"/>
          <w:szCs w:val="24"/>
          <w:lang w:val="sr-Cyrl-RS"/>
        </w:rPr>
        <w:t xml:space="preserve"> </w:t>
      </w:r>
      <w:r w:rsidR="002857BE">
        <w:rPr>
          <w:rFonts w:ascii="Times New Roman" w:hAnsi="Times New Roman" w:cs="Times New Roman"/>
          <w:sz w:val="24"/>
          <w:szCs w:val="24"/>
          <w:lang w:val="sr-Cyrl-RS"/>
        </w:rPr>
        <w:t>6</w:t>
      </w:r>
      <w:r w:rsidR="0074477E" w:rsidRPr="7987BF88">
        <w:rPr>
          <w:rFonts w:ascii="Times New Roman" w:hAnsi="Times New Roman" w:cs="Times New Roman"/>
          <w:sz w:val="24"/>
          <w:szCs w:val="24"/>
          <w:lang w:val="sr-Cyrl-RS"/>
        </w:rPr>
        <w:t xml:space="preserve">. овог члана, не искључује </w:t>
      </w:r>
      <w:r w:rsidR="00F76750">
        <w:rPr>
          <w:rFonts w:ascii="Times New Roman" w:hAnsi="Times New Roman" w:cs="Times New Roman"/>
          <w:sz w:val="24"/>
          <w:szCs w:val="24"/>
          <w:lang w:val="sr-Cyrl-RS"/>
        </w:rPr>
        <w:t xml:space="preserve">претходно </w:t>
      </w:r>
      <w:r w:rsidR="0074477E" w:rsidRPr="7987BF88">
        <w:rPr>
          <w:rFonts w:ascii="Times New Roman" w:hAnsi="Times New Roman" w:cs="Times New Roman"/>
          <w:sz w:val="24"/>
          <w:szCs w:val="24"/>
          <w:lang w:val="sr-Cyrl-RS"/>
        </w:rPr>
        <w:t>достављање проп</w:t>
      </w:r>
      <w:r w:rsidR="00840737" w:rsidRPr="7987BF88">
        <w:rPr>
          <w:rFonts w:ascii="Times New Roman" w:hAnsi="Times New Roman" w:cs="Times New Roman"/>
          <w:sz w:val="24"/>
          <w:szCs w:val="24"/>
          <w:lang w:val="sr-Cyrl-RS"/>
        </w:rPr>
        <w:t>иса надлежном орга</w:t>
      </w:r>
      <w:r w:rsidR="00B92139">
        <w:rPr>
          <w:rFonts w:ascii="Times New Roman" w:hAnsi="Times New Roman" w:cs="Times New Roman"/>
          <w:sz w:val="24"/>
          <w:szCs w:val="24"/>
          <w:lang w:val="sr-Cyrl-RS"/>
        </w:rPr>
        <w:t>н</w:t>
      </w:r>
      <w:r w:rsidR="131816D6" w:rsidRPr="7987BF88">
        <w:rPr>
          <w:rFonts w:ascii="Times New Roman" w:hAnsi="Times New Roman" w:cs="Times New Roman"/>
          <w:sz w:val="24"/>
          <w:szCs w:val="24"/>
          <w:lang w:val="sr-Cyrl-RS"/>
        </w:rPr>
        <w:t>у</w:t>
      </w:r>
      <w:r w:rsidR="00840737" w:rsidRPr="7987BF88">
        <w:rPr>
          <w:rFonts w:ascii="Times New Roman" w:hAnsi="Times New Roman" w:cs="Times New Roman"/>
          <w:sz w:val="24"/>
          <w:szCs w:val="24"/>
          <w:lang w:val="sr-Cyrl-RS"/>
        </w:rPr>
        <w:t xml:space="preserve"> на мишљење.</w:t>
      </w:r>
    </w:p>
    <w:p w14:paraId="295D5502" w14:textId="7C8DB86F" w:rsidR="00143340" w:rsidRDefault="00CE65AB">
      <w:pPr>
        <w:spacing w:after="0" w:line="240" w:lineRule="auto"/>
        <w:ind w:firstLine="720"/>
        <w:jc w:val="both"/>
        <w:rPr>
          <w:rFonts w:ascii="Times New Roman" w:hAnsi="Times New Roman" w:cs="Times New Roman"/>
          <w:sz w:val="24"/>
          <w:szCs w:val="24"/>
          <w:lang w:val="sr-Cyrl-RS"/>
        </w:rPr>
      </w:pPr>
      <w:r w:rsidRPr="2E73E41E">
        <w:rPr>
          <w:rFonts w:ascii="Times New Roman" w:hAnsi="Times New Roman" w:cs="Times New Roman"/>
          <w:sz w:val="24"/>
          <w:szCs w:val="24"/>
          <w:lang w:val="sr-Cyrl-RS"/>
        </w:rPr>
        <w:t xml:space="preserve">Уз упис </w:t>
      </w:r>
      <w:r w:rsidR="008A54D9" w:rsidRPr="2E73E41E">
        <w:rPr>
          <w:rFonts w:ascii="Times New Roman" w:hAnsi="Times New Roman" w:cs="Times New Roman"/>
          <w:sz w:val="24"/>
          <w:szCs w:val="24"/>
          <w:lang w:val="sr-Cyrl-RS"/>
        </w:rPr>
        <w:t xml:space="preserve">података, </w:t>
      </w:r>
      <w:r w:rsidRPr="2E73E41E">
        <w:rPr>
          <w:rFonts w:ascii="Times New Roman" w:hAnsi="Times New Roman" w:cs="Times New Roman"/>
          <w:sz w:val="24"/>
          <w:szCs w:val="24"/>
          <w:lang w:val="sr-Cyrl-RS"/>
        </w:rPr>
        <w:t xml:space="preserve">обвезник уписа </w:t>
      </w:r>
      <w:r w:rsidR="0072501C" w:rsidRPr="2E73E41E">
        <w:rPr>
          <w:rFonts w:ascii="Times New Roman" w:hAnsi="Times New Roman" w:cs="Times New Roman"/>
          <w:sz w:val="24"/>
          <w:szCs w:val="24"/>
          <w:lang w:val="sr-Cyrl-RS"/>
        </w:rPr>
        <w:t xml:space="preserve">у Регистар </w:t>
      </w:r>
      <w:r w:rsidR="12B4C565" w:rsidRPr="2E73E41E">
        <w:rPr>
          <w:rFonts w:ascii="Times New Roman" w:hAnsi="Times New Roman" w:cs="Times New Roman"/>
          <w:sz w:val="24"/>
          <w:szCs w:val="24"/>
          <w:lang w:val="sr-Cyrl-RS"/>
        </w:rPr>
        <w:t>уписује</w:t>
      </w:r>
      <w:r w:rsidR="00394603">
        <w:rPr>
          <w:rFonts w:ascii="Times New Roman" w:hAnsi="Times New Roman" w:cs="Times New Roman"/>
          <w:sz w:val="24"/>
          <w:szCs w:val="24"/>
          <w:lang w:val="sr-Cyrl-RS"/>
        </w:rPr>
        <w:t xml:space="preserve"> назив</w:t>
      </w:r>
      <w:r w:rsidR="12B4C565" w:rsidRPr="2E73E41E">
        <w:rPr>
          <w:rFonts w:ascii="Times New Roman" w:hAnsi="Times New Roman" w:cs="Times New Roman"/>
          <w:sz w:val="24"/>
          <w:szCs w:val="24"/>
          <w:lang w:val="sr-Cyrl-RS"/>
        </w:rPr>
        <w:t xml:space="preserve"> </w:t>
      </w:r>
      <w:r w:rsidRPr="2E73E41E">
        <w:rPr>
          <w:rFonts w:ascii="Times New Roman" w:hAnsi="Times New Roman" w:cs="Times New Roman"/>
          <w:sz w:val="24"/>
          <w:szCs w:val="24"/>
          <w:lang w:val="sr-Cyrl-RS"/>
        </w:rPr>
        <w:t>прописа у складу са којим је извршио упис</w:t>
      </w:r>
      <w:r w:rsidR="008A54D9" w:rsidRPr="2E73E41E">
        <w:rPr>
          <w:rFonts w:ascii="Times New Roman" w:hAnsi="Times New Roman" w:cs="Times New Roman"/>
          <w:sz w:val="24"/>
          <w:szCs w:val="24"/>
          <w:lang w:val="sr-Cyrl-RS"/>
        </w:rPr>
        <w:t>.</w:t>
      </w:r>
      <w:r w:rsidR="00143340" w:rsidRPr="2E73E41E">
        <w:rPr>
          <w:rFonts w:ascii="Times New Roman" w:hAnsi="Times New Roman" w:cs="Times New Roman"/>
          <w:sz w:val="24"/>
          <w:szCs w:val="24"/>
          <w:lang w:val="sr-Cyrl-RS"/>
        </w:rPr>
        <w:t xml:space="preserve"> </w:t>
      </w:r>
    </w:p>
    <w:p w14:paraId="7ABD6D48" w14:textId="0E0DCE8E" w:rsidR="00F254A5" w:rsidRDefault="00F254A5" w:rsidP="00E46080">
      <w:pPr>
        <w:spacing w:after="0" w:line="240" w:lineRule="auto"/>
        <w:ind w:firstLine="709"/>
        <w:jc w:val="both"/>
        <w:rPr>
          <w:rFonts w:ascii="Times New Roman" w:hAnsi="Times New Roman" w:cs="Times New Roman"/>
          <w:sz w:val="24"/>
          <w:szCs w:val="24"/>
          <w:lang w:val="sr-Cyrl-RS"/>
        </w:rPr>
      </w:pPr>
      <w:r w:rsidRPr="2B441532">
        <w:rPr>
          <w:rFonts w:ascii="Times New Roman" w:hAnsi="Times New Roman" w:cs="Times New Roman"/>
          <w:sz w:val="24"/>
          <w:szCs w:val="24"/>
          <w:lang w:val="sr-Cyrl-RS"/>
        </w:rPr>
        <w:t xml:space="preserve">Орган надлежан за претходну контролу из члана </w:t>
      </w:r>
      <w:r w:rsidR="008073BE" w:rsidRPr="2B441532">
        <w:rPr>
          <w:rFonts w:ascii="Times New Roman" w:hAnsi="Times New Roman" w:cs="Times New Roman"/>
          <w:sz w:val="24"/>
          <w:szCs w:val="24"/>
        </w:rPr>
        <w:t>1</w:t>
      </w:r>
      <w:r w:rsidR="00F6406B">
        <w:rPr>
          <w:rFonts w:ascii="Times New Roman" w:hAnsi="Times New Roman" w:cs="Times New Roman"/>
          <w:sz w:val="24"/>
          <w:szCs w:val="24"/>
          <w:lang w:val="sr-Cyrl-RS"/>
        </w:rPr>
        <w:t>0</w:t>
      </w:r>
      <w:r w:rsidRPr="2B441532">
        <w:rPr>
          <w:rFonts w:ascii="Times New Roman" w:hAnsi="Times New Roman" w:cs="Times New Roman"/>
          <w:sz w:val="24"/>
          <w:szCs w:val="24"/>
          <w:lang w:val="sr-Cyrl-RS"/>
        </w:rPr>
        <w:t xml:space="preserve">. овог </w:t>
      </w:r>
      <w:r w:rsidR="00C058C9" w:rsidRPr="2B441532">
        <w:rPr>
          <w:rFonts w:ascii="Times New Roman" w:hAnsi="Times New Roman" w:cs="Times New Roman"/>
          <w:sz w:val="24"/>
          <w:szCs w:val="24"/>
          <w:lang w:val="sr-Cyrl-RS"/>
        </w:rPr>
        <w:t>закона</w:t>
      </w:r>
      <w:r w:rsidR="00143340" w:rsidRPr="2B441532">
        <w:rPr>
          <w:rFonts w:ascii="Times New Roman" w:hAnsi="Times New Roman" w:cs="Times New Roman"/>
          <w:sz w:val="24"/>
          <w:szCs w:val="24"/>
          <w:lang w:val="sr-Cyrl-RS"/>
        </w:rPr>
        <w:t xml:space="preserve">, </w:t>
      </w:r>
      <w:r w:rsidR="00394603">
        <w:rPr>
          <w:rFonts w:ascii="Times New Roman" w:hAnsi="Times New Roman" w:cs="Times New Roman"/>
          <w:sz w:val="24"/>
          <w:szCs w:val="24"/>
          <w:lang w:val="sr-Cyrl-RS"/>
        </w:rPr>
        <w:t>одређује</w:t>
      </w:r>
      <w:r w:rsidR="00394603" w:rsidRPr="2B441532">
        <w:rPr>
          <w:rFonts w:ascii="Times New Roman" w:hAnsi="Times New Roman" w:cs="Times New Roman"/>
          <w:sz w:val="24"/>
          <w:szCs w:val="24"/>
          <w:lang w:val="sr-Cyrl-RS"/>
        </w:rPr>
        <w:t xml:space="preserve"> </w:t>
      </w:r>
      <w:r w:rsidR="00143340" w:rsidRPr="2B441532">
        <w:rPr>
          <w:rFonts w:ascii="Times New Roman" w:hAnsi="Times New Roman" w:cs="Times New Roman"/>
          <w:sz w:val="24"/>
          <w:szCs w:val="24"/>
          <w:lang w:val="sr-Cyrl-RS"/>
        </w:rPr>
        <w:t xml:space="preserve">овлашћена лица која </w:t>
      </w:r>
      <w:r w:rsidRPr="2B441532">
        <w:rPr>
          <w:rFonts w:ascii="Times New Roman" w:hAnsi="Times New Roman" w:cs="Times New Roman"/>
          <w:sz w:val="24"/>
          <w:szCs w:val="24"/>
          <w:lang w:val="sr-Cyrl-RS"/>
        </w:rPr>
        <w:t>врш</w:t>
      </w:r>
      <w:r w:rsidR="00143340" w:rsidRPr="2B441532">
        <w:rPr>
          <w:rFonts w:ascii="Times New Roman" w:hAnsi="Times New Roman" w:cs="Times New Roman"/>
          <w:sz w:val="24"/>
          <w:szCs w:val="24"/>
          <w:lang w:val="sr-Cyrl-RS"/>
        </w:rPr>
        <w:t>е</w:t>
      </w:r>
      <w:r w:rsidRPr="2B441532">
        <w:rPr>
          <w:rFonts w:ascii="Times New Roman" w:hAnsi="Times New Roman" w:cs="Times New Roman"/>
          <w:sz w:val="24"/>
          <w:szCs w:val="24"/>
          <w:lang w:val="sr-Cyrl-RS"/>
        </w:rPr>
        <w:t xml:space="preserve"> проверу усклађености поступка са </w:t>
      </w:r>
      <w:r w:rsidR="00793F9E">
        <w:rPr>
          <w:rFonts w:ascii="Times New Roman" w:hAnsi="Times New Roman" w:cs="Times New Roman"/>
          <w:sz w:val="24"/>
          <w:szCs w:val="24"/>
          <w:lang w:val="sr-Cyrl-RS"/>
        </w:rPr>
        <w:t xml:space="preserve">овим законом и </w:t>
      </w:r>
      <w:r w:rsidRPr="2B441532">
        <w:rPr>
          <w:rFonts w:ascii="Times New Roman" w:hAnsi="Times New Roman" w:cs="Times New Roman"/>
          <w:sz w:val="24"/>
          <w:szCs w:val="24"/>
          <w:lang w:val="sr-Cyrl-RS"/>
        </w:rPr>
        <w:t>Методологијом</w:t>
      </w:r>
      <w:r w:rsidR="0072501C" w:rsidRPr="2B441532">
        <w:rPr>
          <w:rFonts w:ascii="Times New Roman" w:hAnsi="Times New Roman" w:cs="Times New Roman"/>
          <w:sz w:val="24"/>
          <w:szCs w:val="24"/>
          <w:lang w:val="sr-Cyrl-RS"/>
        </w:rPr>
        <w:t>.</w:t>
      </w:r>
    </w:p>
    <w:p w14:paraId="1AE5379F" w14:textId="31AB9910" w:rsidR="00F5543B" w:rsidRDefault="00F5543B" w:rsidP="00E46080">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Изузетно</w:t>
      </w:r>
      <w:r w:rsidR="00730333">
        <w:rPr>
          <w:rFonts w:ascii="Times New Roman" w:hAnsi="Times New Roman" w:cs="Times New Roman"/>
          <w:sz w:val="24"/>
          <w:szCs w:val="24"/>
          <w:lang w:val="sr-Cyrl-RS"/>
        </w:rPr>
        <w:t xml:space="preserve"> од става </w:t>
      </w:r>
      <w:r w:rsidR="008C5D71">
        <w:rPr>
          <w:rFonts w:ascii="Times New Roman" w:hAnsi="Times New Roman" w:cs="Times New Roman"/>
          <w:sz w:val="24"/>
          <w:szCs w:val="24"/>
          <w:lang w:val="sr-Cyrl-RS"/>
        </w:rPr>
        <w:t>9</w:t>
      </w:r>
      <w:r w:rsidR="00445A7D">
        <w:rPr>
          <w:rFonts w:ascii="Times New Roman" w:hAnsi="Times New Roman" w:cs="Times New Roman"/>
          <w:sz w:val="24"/>
          <w:szCs w:val="24"/>
          <w:lang w:val="sr-Cyrl-RS"/>
        </w:rPr>
        <w:t>.</w:t>
      </w:r>
      <w:r w:rsidR="00730333">
        <w:rPr>
          <w:rFonts w:ascii="Times New Roman" w:hAnsi="Times New Roman" w:cs="Times New Roman"/>
          <w:sz w:val="24"/>
          <w:szCs w:val="24"/>
          <w:lang w:val="sr-Cyrl-RS"/>
        </w:rPr>
        <w:t xml:space="preserve"> овог члана</w:t>
      </w:r>
      <w:r>
        <w:rPr>
          <w:rFonts w:ascii="Times New Roman" w:hAnsi="Times New Roman" w:cs="Times New Roman"/>
          <w:sz w:val="24"/>
          <w:szCs w:val="24"/>
          <w:lang w:val="sr-Cyrl-RS"/>
        </w:rPr>
        <w:t>, на нивоу јединица локалне самоуправе</w:t>
      </w:r>
      <w:r w:rsidRPr="00F5543B">
        <w:rPr>
          <w:rFonts w:ascii="Times New Roman" w:hAnsi="Times New Roman" w:cs="Times New Roman"/>
          <w:sz w:val="24"/>
          <w:szCs w:val="24"/>
          <w:lang w:val="sr-Cyrl-RS"/>
        </w:rPr>
        <w:t xml:space="preserve"> </w:t>
      </w:r>
      <w:r w:rsidR="00730333">
        <w:rPr>
          <w:rFonts w:ascii="Times New Roman" w:hAnsi="Times New Roman" w:cs="Times New Roman"/>
          <w:sz w:val="24"/>
          <w:szCs w:val="24"/>
          <w:lang w:val="sr-Cyrl-RS"/>
        </w:rPr>
        <w:t xml:space="preserve">овлашћена лица се одређују </w:t>
      </w:r>
      <w:r>
        <w:rPr>
          <w:rFonts w:ascii="Times New Roman" w:hAnsi="Times New Roman" w:cs="Times New Roman"/>
          <w:sz w:val="24"/>
          <w:szCs w:val="24"/>
          <w:lang w:val="sr-Cyrl-RS"/>
        </w:rPr>
        <w:t xml:space="preserve">одлуком или интерним актом </w:t>
      </w:r>
      <w:r w:rsidR="00730333">
        <w:rPr>
          <w:rFonts w:ascii="Times New Roman" w:hAnsi="Times New Roman" w:cs="Times New Roman"/>
          <w:sz w:val="24"/>
          <w:szCs w:val="24"/>
          <w:lang w:val="sr-Cyrl-RS"/>
        </w:rPr>
        <w:t>из члана 10. став 5</w:t>
      </w:r>
      <w:r w:rsidR="00890A79">
        <w:rPr>
          <w:rFonts w:ascii="Times New Roman" w:hAnsi="Times New Roman" w:cs="Times New Roman"/>
          <w:sz w:val="24"/>
          <w:szCs w:val="24"/>
          <w:lang w:val="sr-Latn-RS"/>
        </w:rPr>
        <w:t>.</w:t>
      </w:r>
      <w:r w:rsidR="00730333">
        <w:rPr>
          <w:rFonts w:ascii="Times New Roman" w:hAnsi="Times New Roman" w:cs="Times New Roman"/>
          <w:sz w:val="24"/>
          <w:szCs w:val="24"/>
          <w:lang w:val="sr-Cyrl-RS"/>
        </w:rPr>
        <w:t xml:space="preserve"> овог закона</w:t>
      </w:r>
      <w:r w:rsidRPr="0091029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079E91A3" w14:textId="4AC159F6" w:rsidR="00E441D8" w:rsidRDefault="00145607" w:rsidP="004F5DEC">
      <w:pPr>
        <w:spacing w:after="0" w:line="240" w:lineRule="auto"/>
        <w:ind w:left="144" w:firstLine="565"/>
        <w:jc w:val="both"/>
        <w:rPr>
          <w:rFonts w:ascii="Times New Roman" w:hAnsi="Times New Roman" w:cs="Times New Roman"/>
          <w:sz w:val="24"/>
          <w:szCs w:val="24"/>
          <w:lang w:val="sr-Cyrl-RS"/>
        </w:rPr>
      </w:pPr>
      <w:r w:rsidRPr="2E73E41E">
        <w:rPr>
          <w:rFonts w:ascii="Times New Roman" w:hAnsi="Times New Roman" w:cs="Times New Roman"/>
          <w:sz w:val="24"/>
          <w:szCs w:val="24"/>
          <w:lang w:val="sr-Cyrl-RS"/>
        </w:rPr>
        <w:t>Даном ступања на снагу</w:t>
      </w:r>
      <w:r w:rsidR="0066476A">
        <w:rPr>
          <w:rFonts w:ascii="Times New Roman" w:hAnsi="Times New Roman" w:cs="Times New Roman"/>
          <w:sz w:val="24"/>
          <w:szCs w:val="24"/>
          <w:lang w:val="sr-Cyrl-RS"/>
        </w:rPr>
        <w:t>, односно примене прописа уколико је одложена примена</w:t>
      </w:r>
      <w:r w:rsidRPr="2E73E41E">
        <w:rPr>
          <w:rFonts w:ascii="Times New Roman" w:hAnsi="Times New Roman" w:cs="Times New Roman"/>
          <w:sz w:val="24"/>
          <w:szCs w:val="24"/>
          <w:lang w:val="sr-Cyrl-RS"/>
        </w:rPr>
        <w:t xml:space="preserve"> прописа</w:t>
      </w:r>
      <w:r w:rsidR="007C04C7">
        <w:rPr>
          <w:rFonts w:ascii="Times New Roman" w:hAnsi="Times New Roman" w:cs="Times New Roman"/>
          <w:sz w:val="24"/>
          <w:szCs w:val="24"/>
          <w:lang w:val="sr-Cyrl-RS"/>
        </w:rPr>
        <w:t>, односно одредби прописа,</w:t>
      </w:r>
      <w:r w:rsidRPr="2E73E41E">
        <w:rPr>
          <w:rFonts w:ascii="Times New Roman" w:hAnsi="Times New Roman" w:cs="Times New Roman"/>
          <w:sz w:val="24"/>
          <w:szCs w:val="24"/>
          <w:lang w:val="sr-Cyrl-RS"/>
        </w:rPr>
        <w:t xml:space="preserve"> којим се уређује поступак, </w:t>
      </w:r>
      <w:r w:rsidR="00D5149A">
        <w:rPr>
          <w:rFonts w:ascii="Times New Roman" w:hAnsi="Times New Roman" w:cs="Times New Roman"/>
          <w:sz w:val="24"/>
          <w:szCs w:val="24"/>
          <w:lang w:val="sr-Cyrl-RS"/>
        </w:rPr>
        <w:t>подаци о поступку постају јавно доступни на Порталу еУправа</w:t>
      </w:r>
      <w:r w:rsidR="007C7D00">
        <w:rPr>
          <w:rFonts w:ascii="Times New Roman" w:hAnsi="Times New Roman" w:cs="Times New Roman"/>
          <w:sz w:val="24"/>
          <w:szCs w:val="24"/>
          <w:lang w:val="sr-Cyrl-RS"/>
        </w:rPr>
        <w:t>, у делу који се односи на Регистар</w:t>
      </w:r>
      <w:r w:rsidRPr="2E73E41E">
        <w:rPr>
          <w:rFonts w:ascii="Times New Roman" w:hAnsi="Times New Roman" w:cs="Times New Roman"/>
          <w:sz w:val="24"/>
          <w:szCs w:val="24"/>
          <w:lang w:val="sr-Cyrl-RS"/>
        </w:rPr>
        <w:t>.</w:t>
      </w:r>
    </w:p>
    <w:p w14:paraId="619F0EFA" w14:textId="49096AE9" w:rsidR="00C058C9" w:rsidRDefault="00942C70" w:rsidP="004F5DEC">
      <w:pPr>
        <w:spacing w:after="0" w:line="240" w:lineRule="auto"/>
        <w:ind w:left="144" w:firstLine="565"/>
        <w:jc w:val="both"/>
        <w:rPr>
          <w:rFonts w:ascii="Times New Roman" w:hAnsi="Times New Roman" w:cs="Times New Roman"/>
          <w:sz w:val="24"/>
          <w:szCs w:val="24"/>
          <w:lang w:val="sr-Cyrl-RS"/>
        </w:rPr>
      </w:pPr>
      <w:r w:rsidRPr="7987BF88">
        <w:rPr>
          <w:rFonts w:ascii="Times New Roman" w:hAnsi="Times New Roman" w:cs="Times New Roman"/>
          <w:sz w:val="24"/>
          <w:szCs w:val="24"/>
          <w:lang w:val="sr-Cyrl-RS"/>
        </w:rPr>
        <w:t xml:space="preserve">Даном престанка важења </w:t>
      </w:r>
      <w:r w:rsidR="00710D12">
        <w:rPr>
          <w:rFonts w:ascii="Times New Roman" w:hAnsi="Times New Roman" w:cs="Times New Roman"/>
          <w:sz w:val="24"/>
          <w:szCs w:val="24"/>
          <w:lang w:val="sr-Cyrl-RS"/>
        </w:rPr>
        <w:t xml:space="preserve">одредби прописа којим се уређује </w:t>
      </w:r>
      <w:r w:rsidR="00ED1507">
        <w:rPr>
          <w:rFonts w:ascii="Times New Roman" w:hAnsi="Times New Roman" w:cs="Times New Roman"/>
          <w:sz w:val="24"/>
          <w:szCs w:val="24"/>
          <w:lang w:val="sr-Cyrl-RS"/>
        </w:rPr>
        <w:t>поступ</w:t>
      </w:r>
      <w:r w:rsidRPr="7987BF88">
        <w:rPr>
          <w:rFonts w:ascii="Times New Roman" w:hAnsi="Times New Roman" w:cs="Times New Roman"/>
          <w:sz w:val="24"/>
          <w:szCs w:val="24"/>
          <w:lang w:val="sr-Cyrl-RS"/>
        </w:rPr>
        <w:t>а</w:t>
      </w:r>
      <w:r w:rsidR="00710D12">
        <w:rPr>
          <w:rFonts w:ascii="Times New Roman" w:hAnsi="Times New Roman" w:cs="Times New Roman"/>
          <w:sz w:val="24"/>
          <w:szCs w:val="24"/>
          <w:lang w:val="sr-Cyrl-RS"/>
        </w:rPr>
        <w:t>к</w:t>
      </w:r>
      <w:r w:rsidRPr="7987BF88">
        <w:rPr>
          <w:rFonts w:ascii="Times New Roman" w:hAnsi="Times New Roman" w:cs="Times New Roman"/>
          <w:sz w:val="24"/>
          <w:szCs w:val="24"/>
          <w:lang w:val="sr-Cyrl-RS"/>
        </w:rPr>
        <w:t xml:space="preserve">, </w:t>
      </w:r>
      <w:r w:rsidR="00D5149A">
        <w:rPr>
          <w:rFonts w:ascii="Times New Roman" w:hAnsi="Times New Roman" w:cs="Times New Roman"/>
          <w:sz w:val="24"/>
          <w:szCs w:val="24"/>
          <w:lang w:val="sr-Cyrl-RS"/>
        </w:rPr>
        <w:t>поступак се архивира.</w:t>
      </w:r>
      <w:r w:rsidR="00CE47A8" w:rsidRPr="7987BF88">
        <w:rPr>
          <w:rFonts w:ascii="Times New Roman" w:hAnsi="Times New Roman" w:cs="Times New Roman"/>
          <w:sz w:val="24"/>
          <w:szCs w:val="24"/>
          <w:lang w:val="sr-Cyrl-RS"/>
        </w:rPr>
        <w:t xml:space="preserve"> </w:t>
      </w:r>
    </w:p>
    <w:p w14:paraId="7651B8E0" w14:textId="235942CF" w:rsidR="002929D8" w:rsidRPr="002A51B3" w:rsidRDefault="004235BE" w:rsidP="002A51B3">
      <w:pPr>
        <w:spacing w:after="0" w:line="240" w:lineRule="auto"/>
        <w:ind w:left="144" w:firstLine="565"/>
        <w:jc w:val="both"/>
        <w:rPr>
          <w:rFonts w:ascii="Times New Roman" w:hAnsi="Times New Roman" w:cs="Times New Roman"/>
          <w:sz w:val="24"/>
          <w:szCs w:val="24"/>
        </w:rPr>
      </w:pPr>
      <w:r>
        <w:rPr>
          <w:rFonts w:ascii="Times New Roman" w:hAnsi="Times New Roman" w:cs="Times New Roman"/>
          <w:sz w:val="24"/>
          <w:szCs w:val="24"/>
          <w:lang w:val="sr-Cyrl-RS"/>
        </w:rPr>
        <w:t>Начин ф</w:t>
      </w:r>
      <w:r w:rsidR="0026659C" w:rsidRPr="6D552D0A">
        <w:rPr>
          <w:rFonts w:ascii="Times New Roman" w:hAnsi="Times New Roman" w:cs="Times New Roman"/>
          <w:sz w:val="24"/>
          <w:szCs w:val="24"/>
          <w:lang w:val="sr-Cyrl-RS"/>
        </w:rPr>
        <w:t>ункционисања Регистра</w:t>
      </w:r>
      <w:r w:rsidR="007C04C7">
        <w:rPr>
          <w:rFonts w:ascii="Times New Roman" w:hAnsi="Times New Roman" w:cs="Times New Roman"/>
          <w:sz w:val="24"/>
          <w:szCs w:val="24"/>
          <w:lang w:val="sr-Cyrl-RS"/>
        </w:rPr>
        <w:t xml:space="preserve"> и садржај</w:t>
      </w:r>
      <w:r w:rsidR="009C74F6">
        <w:rPr>
          <w:rFonts w:ascii="Times New Roman" w:hAnsi="Times New Roman" w:cs="Times New Roman"/>
          <w:sz w:val="24"/>
          <w:szCs w:val="24"/>
          <w:lang w:val="sr-Cyrl-RS"/>
        </w:rPr>
        <w:t xml:space="preserve"> </w:t>
      </w:r>
      <w:r w:rsidR="00996080">
        <w:rPr>
          <w:rFonts w:ascii="Times New Roman" w:hAnsi="Times New Roman" w:cs="Times New Roman"/>
          <w:sz w:val="24"/>
          <w:szCs w:val="24"/>
          <w:lang w:val="sr-Cyrl-RS"/>
        </w:rPr>
        <w:t>портал</w:t>
      </w:r>
      <w:r w:rsidR="009C74F6">
        <w:rPr>
          <w:rFonts w:ascii="Times New Roman" w:hAnsi="Times New Roman" w:cs="Times New Roman"/>
          <w:sz w:val="24"/>
          <w:szCs w:val="24"/>
          <w:lang w:val="sr-Cyrl-RS"/>
        </w:rPr>
        <w:t>а</w:t>
      </w:r>
      <w:r w:rsidR="0026659C" w:rsidRPr="6D552D0A">
        <w:rPr>
          <w:rFonts w:ascii="Times New Roman" w:hAnsi="Times New Roman" w:cs="Times New Roman"/>
          <w:sz w:val="24"/>
          <w:szCs w:val="24"/>
          <w:lang w:val="sr-Cyrl-RS"/>
        </w:rPr>
        <w:t>, као и поступак уписа, измене уписа и брисања поступка,</w:t>
      </w:r>
      <w:r w:rsidR="006E078B" w:rsidRPr="6D552D0A">
        <w:rPr>
          <w:rFonts w:ascii="Times New Roman" w:hAnsi="Times New Roman" w:cs="Times New Roman"/>
          <w:sz w:val="24"/>
          <w:szCs w:val="24"/>
          <w:lang w:val="sr-Cyrl-RS"/>
        </w:rPr>
        <w:t xml:space="preserve"> </w:t>
      </w:r>
      <w:r w:rsidR="0026659C" w:rsidRPr="6D552D0A">
        <w:rPr>
          <w:rFonts w:ascii="Times New Roman" w:hAnsi="Times New Roman" w:cs="Times New Roman"/>
          <w:sz w:val="24"/>
          <w:szCs w:val="24"/>
          <w:lang w:val="sr-Cyrl-RS"/>
        </w:rPr>
        <w:t xml:space="preserve">повезивања са </w:t>
      </w:r>
      <w:r w:rsidR="00E87328">
        <w:rPr>
          <w:rFonts w:ascii="Times New Roman" w:hAnsi="Times New Roman" w:cs="Times New Roman"/>
          <w:sz w:val="24"/>
          <w:szCs w:val="24"/>
          <w:lang w:val="sr-Cyrl-RS"/>
        </w:rPr>
        <w:t>Правно-информационим системом Републике Србије који се објављује на интернет странама Јавног предузећа Службени гласник</w:t>
      </w:r>
      <w:r w:rsidR="0026659C" w:rsidRPr="6D552D0A">
        <w:rPr>
          <w:rFonts w:ascii="Times New Roman" w:hAnsi="Times New Roman" w:cs="Times New Roman"/>
          <w:sz w:val="24"/>
          <w:szCs w:val="24"/>
          <w:lang w:val="sr-Cyrl-RS"/>
        </w:rPr>
        <w:t>, као и начин потврђивања исправности података</w:t>
      </w:r>
      <w:r w:rsidR="007C04C7">
        <w:rPr>
          <w:rFonts w:ascii="Times New Roman" w:hAnsi="Times New Roman" w:cs="Times New Roman"/>
          <w:sz w:val="24"/>
          <w:szCs w:val="24"/>
          <w:lang w:val="sr-Cyrl-RS"/>
        </w:rPr>
        <w:t>, статуса регистрације поступка</w:t>
      </w:r>
      <w:r w:rsidR="0026659C" w:rsidRPr="6D552D0A">
        <w:rPr>
          <w:rFonts w:ascii="Times New Roman" w:hAnsi="Times New Roman" w:cs="Times New Roman"/>
          <w:sz w:val="24"/>
          <w:szCs w:val="24"/>
          <w:lang w:val="sr-Cyrl-RS"/>
        </w:rPr>
        <w:t xml:space="preserve"> и осталих елемен</w:t>
      </w:r>
      <w:r w:rsidR="00DD7250" w:rsidRPr="6D552D0A">
        <w:rPr>
          <w:rFonts w:ascii="Times New Roman" w:hAnsi="Times New Roman" w:cs="Times New Roman"/>
          <w:sz w:val="24"/>
          <w:szCs w:val="24"/>
          <w:lang w:val="sr-Cyrl-RS"/>
        </w:rPr>
        <w:t>а</w:t>
      </w:r>
      <w:r w:rsidR="0026659C" w:rsidRPr="6D552D0A">
        <w:rPr>
          <w:rFonts w:ascii="Times New Roman" w:hAnsi="Times New Roman" w:cs="Times New Roman"/>
          <w:sz w:val="24"/>
          <w:szCs w:val="24"/>
          <w:lang w:val="sr-Cyrl-RS"/>
        </w:rPr>
        <w:t xml:space="preserve">та прописаних овим чланом, ближе уређује Влада, на предлог </w:t>
      </w:r>
      <w:r w:rsidR="006E078B" w:rsidRPr="6D552D0A">
        <w:rPr>
          <w:rFonts w:ascii="Times New Roman" w:hAnsi="Times New Roman" w:cs="Times New Roman"/>
          <w:sz w:val="24"/>
          <w:szCs w:val="24"/>
          <w:lang w:val="sr-Cyrl-RS"/>
        </w:rPr>
        <w:t xml:space="preserve">надлежног </w:t>
      </w:r>
      <w:r w:rsidR="0026659C" w:rsidRPr="6D552D0A">
        <w:rPr>
          <w:rFonts w:ascii="Times New Roman" w:hAnsi="Times New Roman" w:cs="Times New Roman"/>
          <w:sz w:val="24"/>
          <w:szCs w:val="24"/>
          <w:lang w:val="sr-Cyrl-RS"/>
        </w:rPr>
        <w:t>органа.</w:t>
      </w:r>
    </w:p>
    <w:p w14:paraId="414EC3B3" w14:textId="29FA8F20" w:rsidR="0078412E" w:rsidRPr="007E77AC" w:rsidRDefault="0078412E"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Cyrl-RS"/>
        </w:rPr>
      </w:pPr>
      <w:r w:rsidRPr="007E77AC">
        <w:rPr>
          <w:rFonts w:ascii="Times New Roman" w:hAnsi="Times New Roman"/>
          <w:b/>
          <w:bCs/>
          <w:sz w:val="24"/>
          <w:szCs w:val="24"/>
          <w:lang w:val="sr-Cyrl-RS"/>
        </w:rPr>
        <w:t>Контрола уписа података о поступку</w:t>
      </w:r>
    </w:p>
    <w:p w14:paraId="171DBBA7" w14:textId="747ED8C4" w:rsidR="00B14C2F" w:rsidRPr="007E77AC" w:rsidRDefault="00B14C2F" w:rsidP="007E77AC">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Cyrl-RS"/>
        </w:rPr>
      </w:pPr>
      <w:r w:rsidRPr="007E77AC">
        <w:rPr>
          <w:rFonts w:ascii="Times New Roman" w:hAnsi="Times New Roman"/>
          <w:sz w:val="24"/>
          <w:szCs w:val="24"/>
          <w:lang w:val="sr-Cyrl-RS"/>
        </w:rPr>
        <w:t>Члан 1</w:t>
      </w:r>
      <w:r w:rsidR="0078412E" w:rsidRPr="007E77AC">
        <w:rPr>
          <w:rFonts w:ascii="Times New Roman" w:hAnsi="Times New Roman"/>
          <w:sz w:val="24"/>
          <w:szCs w:val="24"/>
          <w:lang w:val="sr-Cyrl-RS"/>
        </w:rPr>
        <w:t>3</w:t>
      </w:r>
      <w:r w:rsidRPr="007E77AC">
        <w:rPr>
          <w:rFonts w:ascii="Times New Roman" w:hAnsi="Times New Roman"/>
          <w:sz w:val="24"/>
          <w:szCs w:val="24"/>
          <w:lang w:val="sr-Cyrl-RS"/>
        </w:rPr>
        <w:t xml:space="preserve">. </w:t>
      </w:r>
    </w:p>
    <w:p w14:paraId="74730F80" w14:textId="64AA13B3" w:rsidR="00600DB2" w:rsidRPr="007E77AC" w:rsidRDefault="00B14C2F" w:rsidP="007E77AC">
      <w:pPr>
        <w:pStyle w:val="ListParagraph"/>
        <w:shd w:val="clear" w:color="auto" w:fill="FFFFFF" w:themeFill="background1"/>
        <w:tabs>
          <w:tab w:val="left" w:pos="993"/>
        </w:tabs>
        <w:spacing w:after="0" w:line="240" w:lineRule="auto"/>
        <w:ind w:left="0" w:firstLine="720"/>
        <w:contextualSpacing w:val="0"/>
        <w:jc w:val="both"/>
        <w:rPr>
          <w:rFonts w:ascii="Times New Roman" w:hAnsi="Times New Roman"/>
          <w:sz w:val="24"/>
          <w:szCs w:val="24"/>
          <w:lang w:val="sr-Cyrl-RS"/>
        </w:rPr>
      </w:pPr>
      <w:r w:rsidRPr="007E77AC">
        <w:rPr>
          <w:rFonts w:ascii="Times New Roman" w:hAnsi="Times New Roman"/>
          <w:sz w:val="24"/>
          <w:szCs w:val="24"/>
          <w:lang w:val="sr-Cyrl-RS"/>
        </w:rPr>
        <w:t xml:space="preserve">Контрола </w:t>
      </w:r>
      <w:r w:rsidR="00600DB2" w:rsidRPr="007E77AC">
        <w:rPr>
          <w:rFonts w:ascii="Times New Roman" w:hAnsi="Times New Roman"/>
          <w:sz w:val="24"/>
          <w:szCs w:val="24"/>
          <w:lang w:val="sr-Cyrl-RS"/>
        </w:rPr>
        <w:t xml:space="preserve">уписа </w:t>
      </w:r>
      <w:r w:rsidR="006D6E7D" w:rsidRPr="007E77AC">
        <w:rPr>
          <w:rFonts w:ascii="Times New Roman" w:hAnsi="Times New Roman"/>
          <w:sz w:val="24"/>
          <w:szCs w:val="24"/>
          <w:lang w:val="sr-Cyrl-RS"/>
        </w:rPr>
        <w:t xml:space="preserve">података о </w:t>
      </w:r>
      <w:r w:rsidR="00600DB2" w:rsidRPr="007E77AC">
        <w:rPr>
          <w:rFonts w:ascii="Times New Roman" w:hAnsi="Times New Roman"/>
          <w:sz w:val="24"/>
          <w:szCs w:val="24"/>
          <w:lang w:val="sr-Cyrl-RS"/>
        </w:rPr>
        <w:t>поступк</w:t>
      </w:r>
      <w:r w:rsidR="00E87328">
        <w:rPr>
          <w:rFonts w:ascii="Times New Roman" w:hAnsi="Times New Roman"/>
          <w:sz w:val="24"/>
          <w:szCs w:val="24"/>
          <w:lang w:val="sr-Cyrl-RS"/>
        </w:rPr>
        <w:t>у</w:t>
      </w:r>
      <w:r w:rsidR="00977BB4" w:rsidRPr="007E77AC">
        <w:rPr>
          <w:rFonts w:ascii="Times New Roman" w:hAnsi="Times New Roman"/>
          <w:sz w:val="24"/>
          <w:szCs w:val="24"/>
          <w:lang w:val="sr-Cyrl-RS"/>
        </w:rPr>
        <w:t xml:space="preserve"> </w:t>
      </w:r>
      <w:r w:rsidR="0078412E" w:rsidRPr="007E77AC">
        <w:rPr>
          <w:rFonts w:ascii="Times New Roman" w:hAnsi="Times New Roman"/>
          <w:sz w:val="24"/>
          <w:szCs w:val="24"/>
          <w:lang w:val="sr-Cyrl-RS"/>
        </w:rPr>
        <w:t>обухвата</w:t>
      </w:r>
      <w:r w:rsidR="006D6E7D" w:rsidRPr="007E77AC">
        <w:rPr>
          <w:rFonts w:ascii="Times New Roman" w:hAnsi="Times New Roman"/>
          <w:sz w:val="24"/>
          <w:szCs w:val="24"/>
          <w:lang w:val="sr-Cyrl-RS"/>
        </w:rPr>
        <w:t xml:space="preserve"> контрол</w:t>
      </w:r>
      <w:r w:rsidR="0078412E" w:rsidRPr="007E77AC">
        <w:rPr>
          <w:rFonts w:ascii="Times New Roman" w:hAnsi="Times New Roman"/>
          <w:sz w:val="24"/>
          <w:szCs w:val="24"/>
          <w:lang w:val="sr-Cyrl-RS"/>
        </w:rPr>
        <w:t>у</w:t>
      </w:r>
      <w:r w:rsidR="00977BB4" w:rsidRPr="007E77AC">
        <w:rPr>
          <w:rFonts w:ascii="Times New Roman" w:hAnsi="Times New Roman"/>
          <w:sz w:val="24"/>
          <w:szCs w:val="24"/>
          <w:lang w:val="sr-Cyrl-RS"/>
        </w:rPr>
        <w:t xml:space="preserve"> уписа, ажурности и тачности </w:t>
      </w:r>
      <w:r w:rsidR="006D6E7D" w:rsidRPr="007E77AC">
        <w:rPr>
          <w:rFonts w:ascii="Times New Roman" w:hAnsi="Times New Roman"/>
          <w:sz w:val="24"/>
          <w:szCs w:val="24"/>
          <w:lang w:val="sr-Cyrl-RS"/>
        </w:rPr>
        <w:t>тих података</w:t>
      </w:r>
      <w:r w:rsidR="00120CD5" w:rsidRPr="007E77AC">
        <w:rPr>
          <w:rFonts w:ascii="Times New Roman" w:hAnsi="Times New Roman"/>
          <w:sz w:val="24"/>
          <w:szCs w:val="24"/>
          <w:lang w:val="sr-Cyrl-RS"/>
        </w:rPr>
        <w:t>.</w:t>
      </w:r>
      <w:r w:rsidRPr="007E77AC">
        <w:rPr>
          <w:rFonts w:ascii="Times New Roman" w:hAnsi="Times New Roman"/>
          <w:sz w:val="24"/>
          <w:szCs w:val="24"/>
          <w:lang w:val="sr-Cyrl-RS"/>
        </w:rPr>
        <w:t xml:space="preserve"> </w:t>
      </w:r>
    </w:p>
    <w:p w14:paraId="4524EF1A" w14:textId="2444CB16" w:rsidR="00B14C2F" w:rsidRPr="007E77AC" w:rsidRDefault="00B14C2F" w:rsidP="00977BB4">
      <w:pPr>
        <w:spacing w:after="0" w:line="240" w:lineRule="auto"/>
        <w:ind w:left="144" w:firstLine="565"/>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Ко</w:t>
      </w:r>
      <w:r w:rsidR="007E77AC">
        <w:rPr>
          <w:rFonts w:ascii="Times New Roman" w:hAnsi="Times New Roman" w:cs="Times New Roman"/>
          <w:sz w:val="24"/>
          <w:szCs w:val="24"/>
          <w:lang w:val="sr-Cyrl-RS"/>
        </w:rPr>
        <w:t>нтролу</w:t>
      </w:r>
      <w:r w:rsidRPr="007E77AC">
        <w:rPr>
          <w:rFonts w:ascii="Times New Roman" w:hAnsi="Times New Roman"/>
          <w:sz w:val="24"/>
          <w:szCs w:val="24"/>
          <w:lang w:val="sr-Cyrl-RS"/>
        </w:rPr>
        <w:t xml:space="preserve"> уписа</w:t>
      </w:r>
      <w:r w:rsidR="00977BB4" w:rsidRPr="007E77AC">
        <w:rPr>
          <w:rFonts w:ascii="Times New Roman" w:hAnsi="Times New Roman"/>
          <w:sz w:val="24"/>
          <w:szCs w:val="24"/>
          <w:lang w:val="sr-Cyrl-RS"/>
        </w:rPr>
        <w:t xml:space="preserve"> поступка</w:t>
      </w:r>
      <w:r w:rsidRPr="007E77AC">
        <w:rPr>
          <w:rFonts w:ascii="Times New Roman" w:hAnsi="Times New Roman"/>
          <w:sz w:val="24"/>
          <w:szCs w:val="24"/>
          <w:lang w:val="sr-Cyrl-RS"/>
        </w:rPr>
        <w:t xml:space="preserve"> врши </w:t>
      </w:r>
      <w:r w:rsidRPr="007E77AC">
        <w:rPr>
          <w:rFonts w:ascii="Times New Roman" w:hAnsi="Times New Roman" w:cs="Times New Roman"/>
          <w:sz w:val="24"/>
          <w:szCs w:val="24"/>
          <w:lang w:val="sr-Cyrl-RS"/>
        </w:rPr>
        <w:t>надлежни орган</w:t>
      </w:r>
      <w:r w:rsidR="00120CD5" w:rsidRPr="007E77AC">
        <w:rPr>
          <w:rFonts w:ascii="Times New Roman" w:hAnsi="Times New Roman" w:cs="Times New Roman"/>
          <w:sz w:val="24"/>
          <w:szCs w:val="24"/>
          <w:lang w:val="sr-Cyrl-RS"/>
        </w:rPr>
        <w:t xml:space="preserve"> из члана 1</w:t>
      </w:r>
      <w:r w:rsidR="00DC6A53" w:rsidRPr="007E77AC">
        <w:rPr>
          <w:rFonts w:ascii="Times New Roman" w:hAnsi="Times New Roman" w:cs="Times New Roman"/>
          <w:sz w:val="24"/>
          <w:szCs w:val="24"/>
          <w:lang w:val="sr-Cyrl-RS"/>
        </w:rPr>
        <w:t>0</w:t>
      </w:r>
      <w:r w:rsidR="00120CD5" w:rsidRPr="007E77AC">
        <w:rPr>
          <w:rFonts w:ascii="Times New Roman" w:hAnsi="Times New Roman" w:cs="Times New Roman"/>
          <w:sz w:val="24"/>
          <w:szCs w:val="24"/>
          <w:lang w:val="sr-Cyrl-RS"/>
        </w:rPr>
        <w:t>.</w:t>
      </w:r>
      <w:r w:rsidR="0055715B" w:rsidRPr="007E77AC">
        <w:rPr>
          <w:rFonts w:ascii="Times New Roman" w:hAnsi="Times New Roman" w:cs="Times New Roman"/>
          <w:sz w:val="24"/>
          <w:szCs w:val="24"/>
          <w:lang w:val="sr-Cyrl-RS"/>
        </w:rPr>
        <w:t xml:space="preserve"> овог закона</w:t>
      </w:r>
      <w:r w:rsidRPr="007E77AC">
        <w:rPr>
          <w:rFonts w:ascii="Times New Roman" w:hAnsi="Times New Roman" w:cs="Times New Roman"/>
          <w:sz w:val="24"/>
          <w:szCs w:val="24"/>
          <w:lang w:val="sr-Cyrl-RS"/>
        </w:rPr>
        <w:t>.</w:t>
      </w:r>
    </w:p>
    <w:p w14:paraId="3C17F846" w14:textId="6028F216" w:rsidR="00600DB2" w:rsidRPr="007E77AC" w:rsidRDefault="00600DB2" w:rsidP="00977BB4">
      <w:pPr>
        <w:spacing w:after="0" w:line="240" w:lineRule="auto"/>
        <w:ind w:firstLine="720"/>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Ако надлежни орган утврди</w:t>
      </w:r>
      <w:r w:rsidR="007E77AC">
        <w:rPr>
          <w:rFonts w:ascii="Times New Roman" w:hAnsi="Times New Roman" w:cs="Times New Roman"/>
          <w:sz w:val="24"/>
          <w:szCs w:val="24"/>
          <w:lang w:val="sr-Cyrl-RS"/>
        </w:rPr>
        <w:t xml:space="preserve"> да упис није извршен од стране</w:t>
      </w:r>
      <w:r w:rsidRPr="007E77AC">
        <w:rPr>
          <w:rFonts w:ascii="Times New Roman" w:hAnsi="Times New Roman" w:cs="Times New Roman"/>
          <w:sz w:val="24"/>
          <w:szCs w:val="24"/>
          <w:lang w:val="sr-Cyrl-RS"/>
        </w:rPr>
        <w:t xml:space="preserve"> обвезника уписа, односно да није </w:t>
      </w:r>
      <w:r w:rsidR="009C74F6">
        <w:rPr>
          <w:rFonts w:ascii="Times New Roman" w:hAnsi="Times New Roman" w:cs="Times New Roman"/>
          <w:sz w:val="24"/>
          <w:szCs w:val="24"/>
          <w:lang w:val="sr-Cyrl-RS"/>
        </w:rPr>
        <w:t>потврђен</w:t>
      </w:r>
      <w:r w:rsidRPr="007E77AC">
        <w:rPr>
          <w:rFonts w:ascii="Times New Roman" w:hAnsi="Times New Roman" w:cs="Times New Roman"/>
          <w:sz w:val="24"/>
          <w:szCs w:val="24"/>
          <w:lang w:val="sr-Cyrl-RS"/>
        </w:rPr>
        <w:t>, надлежни орган ће позват</w:t>
      </w:r>
      <w:r w:rsidR="00E87328">
        <w:rPr>
          <w:rFonts w:ascii="Times New Roman" w:hAnsi="Times New Roman" w:cs="Times New Roman"/>
          <w:sz w:val="24"/>
          <w:szCs w:val="24"/>
          <w:lang w:val="sr-Cyrl-RS"/>
        </w:rPr>
        <w:t>и обвезника уписа да у року од осам</w:t>
      </w:r>
      <w:r w:rsidRPr="007E77AC">
        <w:rPr>
          <w:rFonts w:ascii="Times New Roman" w:hAnsi="Times New Roman" w:cs="Times New Roman"/>
          <w:sz w:val="24"/>
          <w:szCs w:val="24"/>
          <w:lang w:val="sr-Cyrl-RS"/>
        </w:rPr>
        <w:t xml:space="preserve"> дана изврши упис</w:t>
      </w:r>
      <w:r w:rsidR="006D6E7D" w:rsidRPr="007E77AC">
        <w:rPr>
          <w:rFonts w:ascii="Times New Roman" w:hAnsi="Times New Roman" w:cs="Times New Roman"/>
          <w:sz w:val="24"/>
          <w:szCs w:val="24"/>
          <w:lang w:val="sr-Cyrl-RS"/>
        </w:rPr>
        <w:t xml:space="preserve">, односно </w:t>
      </w:r>
      <w:r w:rsidR="009C74F6">
        <w:rPr>
          <w:rFonts w:ascii="Times New Roman" w:hAnsi="Times New Roman" w:cs="Times New Roman"/>
          <w:sz w:val="24"/>
          <w:szCs w:val="24"/>
          <w:lang w:val="sr-Cyrl-RS"/>
        </w:rPr>
        <w:t>потврђ</w:t>
      </w:r>
      <w:r w:rsidR="00435708">
        <w:rPr>
          <w:rFonts w:ascii="Times New Roman" w:hAnsi="Times New Roman" w:cs="Times New Roman"/>
          <w:sz w:val="24"/>
          <w:szCs w:val="24"/>
          <w:lang w:val="sr-Cyrl-RS"/>
        </w:rPr>
        <w:t>ивање</w:t>
      </w:r>
      <w:r w:rsidRPr="007E77AC">
        <w:rPr>
          <w:rFonts w:ascii="Times New Roman" w:hAnsi="Times New Roman" w:cs="Times New Roman"/>
          <w:sz w:val="24"/>
          <w:szCs w:val="24"/>
          <w:lang w:val="sr-Cyrl-RS"/>
        </w:rPr>
        <w:t xml:space="preserve">. </w:t>
      </w:r>
    </w:p>
    <w:p w14:paraId="7E9C6A52" w14:textId="7D2F8104" w:rsidR="00600DB2" w:rsidRDefault="00600DB2" w:rsidP="0065615A">
      <w:pPr>
        <w:tabs>
          <w:tab w:val="left" w:pos="993"/>
        </w:tabs>
        <w:spacing w:after="0" w:line="240" w:lineRule="auto"/>
        <w:ind w:firstLine="709"/>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 xml:space="preserve">Ако надлежни орган утврди да прописани поступак није тачно и ажурно уписан у Регистар, </w:t>
      </w:r>
      <w:r w:rsidR="00DC6A53" w:rsidRPr="007E77AC">
        <w:rPr>
          <w:rFonts w:ascii="Times New Roman" w:hAnsi="Times New Roman" w:cs="Times New Roman"/>
          <w:sz w:val="24"/>
          <w:szCs w:val="24"/>
          <w:lang w:val="sr-Cyrl-RS"/>
        </w:rPr>
        <w:t>позваће</w:t>
      </w:r>
      <w:r w:rsidR="00ED5220" w:rsidRPr="007E77AC">
        <w:rPr>
          <w:rFonts w:ascii="Times New Roman" w:hAnsi="Times New Roman" w:cs="Times New Roman"/>
          <w:sz w:val="24"/>
          <w:szCs w:val="24"/>
          <w:lang w:val="sr-Cyrl-RS"/>
        </w:rPr>
        <w:t xml:space="preserve"> обвезника уписа </w:t>
      </w:r>
      <w:r w:rsidRPr="007E77AC">
        <w:rPr>
          <w:rFonts w:ascii="Times New Roman" w:hAnsi="Times New Roman" w:cs="Times New Roman"/>
          <w:sz w:val="24"/>
          <w:szCs w:val="24"/>
          <w:lang w:val="sr-Cyrl-RS"/>
        </w:rPr>
        <w:t xml:space="preserve">да га без одлагања </w:t>
      </w:r>
      <w:r w:rsidR="00435708">
        <w:rPr>
          <w:rFonts w:ascii="Times New Roman" w:hAnsi="Times New Roman" w:cs="Times New Roman"/>
          <w:sz w:val="24"/>
          <w:szCs w:val="24"/>
          <w:lang w:val="sr-Cyrl-RS"/>
        </w:rPr>
        <w:t xml:space="preserve">исправи, односно </w:t>
      </w:r>
      <w:r w:rsidRPr="007E77AC">
        <w:rPr>
          <w:rFonts w:ascii="Times New Roman" w:hAnsi="Times New Roman" w:cs="Times New Roman"/>
          <w:sz w:val="24"/>
          <w:szCs w:val="24"/>
          <w:lang w:val="sr-Cyrl-RS"/>
        </w:rPr>
        <w:t>ажурира.</w:t>
      </w:r>
    </w:p>
    <w:p w14:paraId="5496A04F" w14:textId="1BF2242E" w:rsidR="00256944" w:rsidRPr="00062CF8" w:rsidRDefault="00CE65AB"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Cyrl-RS"/>
        </w:rPr>
      </w:pPr>
      <w:r w:rsidRPr="7987BF88">
        <w:rPr>
          <w:rFonts w:ascii="Times New Roman" w:hAnsi="Times New Roman"/>
          <w:b/>
          <w:bCs/>
          <w:sz w:val="24"/>
          <w:szCs w:val="24"/>
          <w:lang w:val="sr-Cyrl-RS"/>
        </w:rPr>
        <w:t>Рокови за упис у Регистар</w:t>
      </w:r>
    </w:p>
    <w:p w14:paraId="3190CD2B" w14:textId="322C509E" w:rsidR="00256944" w:rsidRPr="007E77AC" w:rsidRDefault="00256944" w:rsidP="007E77AC">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Cyrl-RS"/>
        </w:rPr>
      </w:pPr>
      <w:r w:rsidRPr="007E77AC">
        <w:rPr>
          <w:rFonts w:ascii="Times New Roman" w:hAnsi="Times New Roman"/>
          <w:sz w:val="24"/>
          <w:szCs w:val="24"/>
          <w:lang w:val="sr-Latn-BA"/>
        </w:rPr>
        <w:t xml:space="preserve">Члан </w:t>
      </w:r>
      <w:r w:rsidRPr="007E77AC">
        <w:rPr>
          <w:rFonts w:ascii="Times New Roman" w:hAnsi="Times New Roman"/>
          <w:sz w:val="24"/>
          <w:szCs w:val="24"/>
          <w:lang w:val="sr-Cyrl-RS"/>
        </w:rPr>
        <w:t>1</w:t>
      </w:r>
      <w:r w:rsidR="007E77AC">
        <w:rPr>
          <w:rFonts w:ascii="Times New Roman" w:hAnsi="Times New Roman"/>
          <w:sz w:val="24"/>
          <w:szCs w:val="24"/>
        </w:rPr>
        <w:t>4</w:t>
      </w:r>
      <w:r w:rsidRPr="007E77AC">
        <w:rPr>
          <w:rFonts w:ascii="Times New Roman" w:hAnsi="Times New Roman"/>
          <w:sz w:val="24"/>
          <w:szCs w:val="24"/>
          <w:lang w:val="sr-Latn-BA"/>
        </w:rPr>
        <w:t>.</w:t>
      </w:r>
    </w:p>
    <w:p w14:paraId="11138E26" w14:textId="54A512A8" w:rsidR="00256944" w:rsidRDefault="00256944" w:rsidP="007E77AC">
      <w:pPr>
        <w:spacing w:after="0" w:line="240" w:lineRule="auto"/>
        <w:ind w:firstLine="720"/>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Обвезник уписа упис</w:t>
      </w:r>
      <w:r w:rsidR="003B19F8" w:rsidRPr="007E77AC">
        <w:rPr>
          <w:rFonts w:ascii="Times New Roman" w:hAnsi="Times New Roman" w:cs="Times New Roman"/>
          <w:sz w:val="24"/>
          <w:szCs w:val="24"/>
          <w:lang w:val="sr-Cyrl-RS"/>
        </w:rPr>
        <w:t>ује</w:t>
      </w:r>
      <w:r w:rsidRPr="007E77AC">
        <w:rPr>
          <w:rFonts w:ascii="Times New Roman" w:hAnsi="Times New Roman" w:cs="Times New Roman"/>
          <w:sz w:val="24"/>
          <w:szCs w:val="24"/>
          <w:lang w:val="sr-Cyrl-RS"/>
        </w:rPr>
        <w:t xml:space="preserve"> подат</w:t>
      </w:r>
      <w:r w:rsidR="002D3F24">
        <w:rPr>
          <w:rFonts w:ascii="Times New Roman" w:hAnsi="Times New Roman" w:cs="Times New Roman"/>
          <w:sz w:val="24"/>
          <w:szCs w:val="24"/>
          <w:lang w:val="sr-Cyrl-RS"/>
        </w:rPr>
        <w:t>к</w:t>
      </w:r>
      <w:r w:rsidR="003B19F8" w:rsidRPr="007E77AC">
        <w:rPr>
          <w:rFonts w:ascii="Times New Roman" w:hAnsi="Times New Roman" w:cs="Times New Roman"/>
          <w:sz w:val="24"/>
          <w:szCs w:val="24"/>
          <w:lang w:val="sr-Cyrl-RS"/>
        </w:rPr>
        <w:t>е</w:t>
      </w:r>
      <w:r w:rsidRPr="007E77AC">
        <w:rPr>
          <w:rFonts w:ascii="Times New Roman" w:hAnsi="Times New Roman" w:cs="Times New Roman"/>
          <w:sz w:val="24"/>
          <w:szCs w:val="24"/>
          <w:lang w:val="sr-Cyrl-RS"/>
        </w:rPr>
        <w:t xml:space="preserve"> </w:t>
      </w:r>
      <w:r w:rsidR="003B19F8" w:rsidRPr="007E77AC">
        <w:rPr>
          <w:rFonts w:ascii="Times New Roman" w:hAnsi="Times New Roman" w:cs="Times New Roman"/>
          <w:sz w:val="24"/>
          <w:szCs w:val="24"/>
          <w:lang w:val="sr-Cyrl-RS"/>
        </w:rPr>
        <w:t>у вези са</w:t>
      </w:r>
      <w:r w:rsidR="003B19F8">
        <w:rPr>
          <w:rFonts w:ascii="Times New Roman" w:hAnsi="Times New Roman" w:cs="Times New Roman"/>
          <w:sz w:val="24"/>
          <w:szCs w:val="24"/>
          <w:lang w:val="sr-Cyrl-RS"/>
        </w:rPr>
        <w:t xml:space="preserve"> </w:t>
      </w:r>
      <w:r w:rsidR="007666BE">
        <w:rPr>
          <w:rFonts w:ascii="Times New Roman" w:hAnsi="Times New Roman" w:cs="Times New Roman"/>
          <w:sz w:val="24"/>
          <w:szCs w:val="24"/>
          <w:lang w:val="sr-Cyrl-RS"/>
        </w:rPr>
        <w:t>нов</w:t>
      </w:r>
      <w:r w:rsidR="003B19F8">
        <w:rPr>
          <w:rFonts w:ascii="Times New Roman" w:hAnsi="Times New Roman" w:cs="Times New Roman"/>
          <w:sz w:val="24"/>
          <w:szCs w:val="24"/>
          <w:lang w:val="sr-Cyrl-RS"/>
        </w:rPr>
        <w:t xml:space="preserve">им, односно изменама или укидањем постојећег </w:t>
      </w:r>
      <w:r w:rsidRPr="2B441532">
        <w:rPr>
          <w:rFonts w:ascii="Times New Roman" w:hAnsi="Times New Roman" w:cs="Times New Roman"/>
          <w:sz w:val="24"/>
          <w:szCs w:val="24"/>
          <w:lang w:val="sr-Cyrl-RS"/>
        </w:rPr>
        <w:t>поступк</w:t>
      </w:r>
      <w:r w:rsidR="003B19F8">
        <w:rPr>
          <w:rFonts w:ascii="Times New Roman" w:hAnsi="Times New Roman" w:cs="Times New Roman"/>
          <w:sz w:val="24"/>
          <w:szCs w:val="24"/>
          <w:lang w:val="sr-Cyrl-RS"/>
        </w:rPr>
        <w:t>а</w:t>
      </w:r>
      <w:r w:rsidRPr="2B441532">
        <w:rPr>
          <w:rFonts w:ascii="Times New Roman" w:hAnsi="Times New Roman" w:cs="Times New Roman"/>
          <w:sz w:val="24"/>
          <w:szCs w:val="24"/>
          <w:lang w:val="sr-Cyrl-RS"/>
        </w:rPr>
        <w:t xml:space="preserve">, у </w:t>
      </w:r>
      <w:r w:rsidR="002A51B3">
        <w:rPr>
          <w:rFonts w:ascii="Times New Roman" w:hAnsi="Times New Roman" w:cs="Times New Roman"/>
          <w:sz w:val="24"/>
          <w:szCs w:val="24"/>
          <w:lang w:val="sr-Cyrl-RS"/>
        </w:rPr>
        <w:t>с</w:t>
      </w:r>
      <w:r w:rsidR="00C54F86">
        <w:rPr>
          <w:rFonts w:ascii="Times New Roman" w:hAnsi="Times New Roman" w:cs="Times New Roman"/>
          <w:sz w:val="24"/>
          <w:szCs w:val="24"/>
          <w:lang w:val="sr-Cyrl-RS"/>
        </w:rPr>
        <w:t>кладу с</w:t>
      </w:r>
      <w:r w:rsidR="002A51B3">
        <w:rPr>
          <w:rFonts w:ascii="Times New Roman" w:hAnsi="Times New Roman" w:cs="Times New Roman"/>
          <w:sz w:val="24"/>
          <w:szCs w:val="24"/>
          <w:lang w:val="sr-Cyrl-RS"/>
        </w:rPr>
        <w:t>а прописаним роковима</w:t>
      </w:r>
      <w:r w:rsidR="007666BE">
        <w:rPr>
          <w:rFonts w:ascii="Times New Roman" w:hAnsi="Times New Roman" w:cs="Times New Roman"/>
          <w:sz w:val="24"/>
          <w:szCs w:val="24"/>
          <w:lang w:val="sr-Cyrl-RS"/>
        </w:rPr>
        <w:t xml:space="preserve"> и то</w:t>
      </w:r>
      <w:r w:rsidRPr="2B441532">
        <w:rPr>
          <w:rFonts w:ascii="Times New Roman" w:hAnsi="Times New Roman" w:cs="Times New Roman"/>
          <w:sz w:val="24"/>
          <w:szCs w:val="24"/>
          <w:lang w:val="sr-Cyrl-RS"/>
        </w:rPr>
        <w:t>:</w:t>
      </w:r>
    </w:p>
    <w:p w14:paraId="4D324E7A" w14:textId="217FE8ED" w:rsidR="0065615A" w:rsidRDefault="00256944" w:rsidP="0065615A">
      <w:pPr>
        <w:pStyle w:val="ListParagraph"/>
        <w:numPr>
          <w:ilvl w:val="0"/>
          <w:numId w:val="40"/>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 xml:space="preserve">ако је правни основ </w:t>
      </w:r>
      <w:r w:rsidR="000F1BFA">
        <w:rPr>
          <w:rFonts w:ascii="Times New Roman" w:hAnsi="Times New Roman"/>
          <w:sz w:val="24"/>
          <w:szCs w:val="24"/>
          <w:lang w:val="sr-Cyrl-RS"/>
        </w:rPr>
        <w:t>пропис</w:t>
      </w:r>
      <w:r w:rsidRPr="0065615A">
        <w:rPr>
          <w:rFonts w:ascii="Times New Roman" w:hAnsi="Times New Roman"/>
          <w:sz w:val="24"/>
          <w:szCs w:val="24"/>
          <w:lang w:val="sr-Cyrl-RS"/>
        </w:rPr>
        <w:t>, најкасније до дана</w:t>
      </w:r>
      <w:r w:rsidR="0046491C">
        <w:rPr>
          <w:rFonts w:ascii="Times New Roman" w:hAnsi="Times New Roman"/>
          <w:sz w:val="24"/>
          <w:szCs w:val="24"/>
          <w:lang w:val="sr-Latn-RS"/>
        </w:rPr>
        <w:t xml:space="preserve"> </w:t>
      </w:r>
      <w:r w:rsidR="0046491C">
        <w:rPr>
          <w:rFonts w:ascii="Times New Roman" w:hAnsi="Times New Roman"/>
          <w:sz w:val="24"/>
          <w:szCs w:val="24"/>
          <w:lang w:val="sr-Cyrl-RS"/>
        </w:rPr>
        <w:t xml:space="preserve">ступања на снагу </w:t>
      </w:r>
      <w:r w:rsidR="000F1BFA">
        <w:rPr>
          <w:rFonts w:ascii="Times New Roman" w:hAnsi="Times New Roman"/>
          <w:sz w:val="24"/>
          <w:szCs w:val="24"/>
          <w:lang w:val="sr-Cyrl-RS"/>
        </w:rPr>
        <w:t>тог прописа</w:t>
      </w:r>
      <w:r w:rsidR="00435708">
        <w:rPr>
          <w:rFonts w:ascii="Times New Roman" w:hAnsi="Times New Roman"/>
          <w:sz w:val="24"/>
          <w:szCs w:val="24"/>
          <w:lang w:val="sr-Cyrl-RS"/>
        </w:rPr>
        <w:t xml:space="preserve">, осим </w:t>
      </w:r>
      <w:r w:rsidR="00B4486B">
        <w:rPr>
          <w:rFonts w:ascii="Times New Roman" w:hAnsi="Times New Roman"/>
          <w:sz w:val="24"/>
          <w:szCs w:val="24"/>
          <w:lang w:val="sr-Cyrl-RS"/>
        </w:rPr>
        <w:t>у случају из тачке 3) овог става</w:t>
      </w:r>
      <w:r w:rsidRPr="0065615A">
        <w:rPr>
          <w:rFonts w:ascii="Times New Roman" w:hAnsi="Times New Roman"/>
          <w:sz w:val="24"/>
          <w:szCs w:val="24"/>
          <w:lang w:val="sr-Cyrl-RS"/>
        </w:rPr>
        <w:t>;</w:t>
      </w:r>
    </w:p>
    <w:p w14:paraId="5634594C" w14:textId="77777777" w:rsidR="0065615A" w:rsidRPr="0065615A" w:rsidRDefault="00256944" w:rsidP="0065615A">
      <w:pPr>
        <w:pStyle w:val="ListParagraph"/>
        <w:numPr>
          <w:ilvl w:val="0"/>
          <w:numId w:val="40"/>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ако је правни основ општи акт на који пре</w:t>
      </w:r>
      <w:r w:rsidR="006874AA" w:rsidRPr="0065615A">
        <w:rPr>
          <w:rFonts w:ascii="Times New Roman" w:hAnsi="Times New Roman"/>
          <w:sz w:val="24"/>
          <w:szCs w:val="24"/>
          <w:lang w:val="sr-Cyrl-RS"/>
        </w:rPr>
        <w:t>т</w:t>
      </w:r>
      <w:r w:rsidRPr="0065615A">
        <w:rPr>
          <w:rFonts w:ascii="Times New Roman" w:hAnsi="Times New Roman"/>
          <w:sz w:val="24"/>
          <w:szCs w:val="24"/>
          <w:lang w:val="sr-Cyrl-RS"/>
        </w:rPr>
        <w:t>ходну сагласност даје Влада, односно орган државне управе, најкасније до дана подношења тог акта Влади, односно органу државне управе ради прибављања те сагласности</w:t>
      </w:r>
      <w:r w:rsidR="00D96113" w:rsidRPr="0065615A">
        <w:rPr>
          <w:rFonts w:ascii="Times New Roman" w:hAnsi="Times New Roman"/>
          <w:sz w:val="24"/>
          <w:szCs w:val="24"/>
          <w:lang w:val="sr-Latn-RS"/>
        </w:rPr>
        <w:t>;</w:t>
      </w:r>
    </w:p>
    <w:p w14:paraId="6F900335" w14:textId="77777777" w:rsidR="0065615A" w:rsidRDefault="008E3717" w:rsidP="0065615A">
      <w:pPr>
        <w:pStyle w:val="ListParagraph"/>
        <w:numPr>
          <w:ilvl w:val="0"/>
          <w:numId w:val="40"/>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 xml:space="preserve">ако је правни основ пропис који доноси </w:t>
      </w:r>
      <w:r w:rsidR="00C578FF" w:rsidRPr="0065615A">
        <w:rPr>
          <w:rFonts w:ascii="Times New Roman" w:hAnsi="Times New Roman"/>
          <w:sz w:val="24"/>
          <w:szCs w:val="24"/>
          <w:lang w:val="sr-Cyrl-RS"/>
        </w:rPr>
        <w:t>ималац јавних овлашћења</w:t>
      </w:r>
      <w:r w:rsidRPr="0065615A">
        <w:rPr>
          <w:rFonts w:ascii="Times New Roman" w:hAnsi="Times New Roman"/>
          <w:sz w:val="24"/>
          <w:szCs w:val="24"/>
          <w:lang w:val="sr-Cyrl-RS"/>
        </w:rPr>
        <w:t xml:space="preserve"> у вршењу јавних овлашћења, најкасније до подношења нацрта тог акта надлежном министарству ради прибављања мишљења;</w:t>
      </w:r>
    </w:p>
    <w:p w14:paraId="486D590F" w14:textId="5EDD01B0" w:rsidR="00256944" w:rsidRDefault="00256944" w:rsidP="0065615A">
      <w:pPr>
        <w:pStyle w:val="ListParagraph"/>
        <w:numPr>
          <w:ilvl w:val="0"/>
          <w:numId w:val="40"/>
        </w:numPr>
        <w:tabs>
          <w:tab w:val="left" w:pos="993"/>
        </w:tabs>
        <w:spacing w:after="0" w:line="240" w:lineRule="auto"/>
        <w:ind w:left="0" w:firstLine="567"/>
        <w:jc w:val="both"/>
        <w:rPr>
          <w:rFonts w:ascii="Times New Roman" w:hAnsi="Times New Roman"/>
          <w:sz w:val="24"/>
          <w:szCs w:val="24"/>
          <w:lang w:val="sr-Cyrl-RS"/>
        </w:rPr>
      </w:pPr>
      <w:r w:rsidRPr="0065615A">
        <w:rPr>
          <w:rFonts w:ascii="Times New Roman" w:hAnsi="Times New Roman"/>
          <w:sz w:val="24"/>
          <w:szCs w:val="24"/>
          <w:lang w:val="sr-Cyrl-RS"/>
        </w:rPr>
        <w:t xml:space="preserve">ако је правни основ општи акт имаоца јавних овлашћења који не спада у опште акте из </w:t>
      </w:r>
      <w:r w:rsidR="00435708">
        <w:rPr>
          <w:rFonts w:ascii="Times New Roman" w:hAnsi="Times New Roman"/>
          <w:sz w:val="24"/>
          <w:szCs w:val="24"/>
          <w:lang w:val="sr-Cyrl-RS"/>
        </w:rPr>
        <w:t>тач. 1) до 3) овог става</w:t>
      </w:r>
      <w:r w:rsidRPr="0065615A">
        <w:rPr>
          <w:rFonts w:ascii="Times New Roman" w:hAnsi="Times New Roman"/>
          <w:sz w:val="24"/>
          <w:szCs w:val="24"/>
          <w:lang w:val="sr-Cyrl-RS"/>
        </w:rPr>
        <w:t xml:space="preserve">, до дана </w:t>
      </w:r>
      <w:r w:rsidR="00B672AC" w:rsidRPr="0065615A">
        <w:rPr>
          <w:rFonts w:ascii="Times New Roman" w:hAnsi="Times New Roman"/>
          <w:sz w:val="24"/>
          <w:szCs w:val="24"/>
          <w:lang w:val="sr-Cyrl-RS"/>
        </w:rPr>
        <w:t xml:space="preserve">објављивања </w:t>
      </w:r>
      <w:r w:rsidR="00435708">
        <w:rPr>
          <w:rFonts w:ascii="Times New Roman" w:hAnsi="Times New Roman"/>
          <w:sz w:val="24"/>
          <w:szCs w:val="24"/>
          <w:lang w:val="sr-Cyrl-RS"/>
        </w:rPr>
        <w:t xml:space="preserve">тог </w:t>
      </w:r>
      <w:r w:rsidR="00B672AC" w:rsidRPr="0065615A">
        <w:rPr>
          <w:rFonts w:ascii="Times New Roman" w:hAnsi="Times New Roman"/>
          <w:sz w:val="24"/>
          <w:szCs w:val="24"/>
          <w:lang w:val="sr-Cyrl-RS"/>
        </w:rPr>
        <w:t>акта</w:t>
      </w:r>
      <w:r w:rsidRPr="0065615A">
        <w:rPr>
          <w:rFonts w:ascii="Times New Roman" w:hAnsi="Times New Roman"/>
          <w:sz w:val="24"/>
          <w:szCs w:val="24"/>
          <w:lang w:val="sr-Cyrl-RS"/>
        </w:rPr>
        <w:t>.</w:t>
      </w:r>
    </w:p>
    <w:p w14:paraId="526337A1" w14:textId="2D1C6A37" w:rsidR="00843D71" w:rsidRDefault="00843D71" w:rsidP="00843D71">
      <w:pPr>
        <w:pStyle w:val="ListParagraph"/>
        <w:tabs>
          <w:tab w:val="left" w:pos="993"/>
        </w:tabs>
        <w:spacing w:after="0" w:line="240" w:lineRule="auto"/>
        <w:ind w:left="0" w:firstLine="567"/>
        <w:jc w:val="both"/>
        <w:rPr>
          <w:rFonts w:ascii="Times New Roman" w:hAnsi="Times New Roman"/>
          <w:sz w:val="24"/>
          <w:szCs w:val="24"/>
          <w:lang w:val="sr-Cyrl-RS"/>
        </w:rPr>
      </w:pPr>
      <w:r w:rsidRPr="00843D71">
        <w:rPr>
          <w:rFonts w:ascii="Times New Roman" w:hAnsi="Times New Roman"/>
          <w:sz w:val="24"/>
          <w:szCs w:val="24"/>
          <w:lang w:val="sr-Cyrl-RS"/>
        </w:rPr>
        <w:t xml:space="preserve">Поступак из става </w:t>
      </w:r>
      <w:r>
        <w:rPr>
          <w:rFonts w:ascii="Times New Roman" w:hAnsi="Times New Roman"/>
          <w:sz w:val="24"/>
          <w:szCs w:val="24"/>
          <w:lang w:val="sr-Cyrl-RS"/>
        </w:rPr>
        <w:t>1</w:t>
      </w:r>
      <w:r w:rsidRPr="00843D71">
        <w:rPr>
          <w:rFonts w:ascii="Times New Roman" w:hAnsi="Times New Roman"/>
          <w:sz w:val="24"/>
          <w:szCs w:val="24"/>
          <w:lang w:val="sr-Cyrl-RS"/>
        </w:rPr>
        <w:t xml:space="preserve">. овог члана </w:t>
      </w:r>
      <w:r w:rsidR="004235BE">
        <w:rPr>
          <w:rFonts w:ascii="Times New Roman" w:hAnsi="Times New Roman"/>
          <w:sz w:val="24"/>
          <w:szCs w:val="24"/>
          <w:lang w:val="sr-Cyrl-RS"/>
        </w:rPr>
        <w:t>добија статус</w:t>
      </w:r>
      <w:r w:rsidRPr="00843D71">
        <w:rPr>
          <w:rFonts w:ascii="Times New Roman" w:hAnsi="Times New Roman"/>
          <w:sz w:val="24"/>
          <w:szCs w:val="24"/>
          <w:lang w:val="sr-Cyrl-RS"/>
        </w:rPr>
        <w:t xml:space="preserve"> </w:t>
      </w:r>
      <w:r w:rsidR="004235BE">
        <w:rPr>
          <w:rFonts w:ascii="Times New Roman" w:hAnsi="Times New Roman"/>
          <w:sz w:val="24"/>
          <w:szCs w:val="24"/>
          <w:lang w:val="sr-Cyrl-RS"/>
        </w:rPr>
        <w:t>„</w:t>
      </w:r>
      <w:r w:rsidRPr="00843D71">
        <w:rPr>
          <w:rFonts w:ascii="Times New Roman" w:hAnsi="Times New Roman"/>
          <w:sz w:val="24"/>
          <w:szCs w:val="24"/>
          <w:lang w:val="sr-Cyrl-RS"/>
        </w:rPr>
        <w:t>активан</w:t>
      </w:r>
      <w:r w:rsidR="00B4486B">
        <w:rPr>
          <w:rFonts w:ascii="Times New Roman" w:hAnsi="Times New Roman"/>
          <w:sz w:val="24"/>
          <w:szCs w:val="24"/>
          <w:lang w:val="sr-Cyrl-RS"/>
        </w:rPr>
        <w:t>ˮ</w:t>
      </w:r>
      <w:r w:rsidR="004235BE">
        <w:rPr>
          <w:rFonts w:ascii="Times New Roman" w:hAnsi="Times New Roman"/>
          <w:sz w:val="24"/>
          <w:szCs w:val="24"/>
          <w:lang w:val="sr-Cyrl-RS"/>
        </w:rPr>
        <w:t xml:space="preserve"> у Регистру</w:t>
      </w:r>
      <w:r w:rsidRPr="00843D71">
        <w:rPr>
          <w:rFonts w:ascii="Times New Roman" w:hAnsi="Times New Roman"/>
          <w:sz w:val="24"/>
          <w:szCs w:val="24"/>
          <w:lang w:val="sr-Cyrl-RS"/>
        </w:rPr>
        <w:t xml:space="preserve">, </w:t>
      </w:r>
      <w:r>
        <w:rPr>
          <w:rFonts w:ascii="Times New Roman" w:hAnsi="Times New Roman"/>
          <w:sz w:val="24"/>
          <w:szCs w:val="24"/>
          <w:lang w:val="sr-Cyrl-RS"/>
        </w:rPr>
        <w:t>ступањем на снагу прописа</w:t>
      </w:r>
      <w:r w:rsidR="00B4486B">
        <w:rPr>
          <w:rFonts w:ascii="Times New Roman" w:hAnsi="Times New Roman"/>
          <w:sz w:val="24"/>
          <w:szCs w:val="24"/>
          <w:lang w:val="sr-Cyrl-RS"/>
        </w:rPr>
        <w:t xml:space="preserve"> односно почетком примене</w:t>
      </w:r>
      <w:r w:rsidRPr="00843D71">
        <w:rPr>
          <w:rFonts w:ascii="Times New Roman" w:hAnsi="Times New Roman"/>
          <w:sz w:val="24"/>
          <w:szCs w:val="24"/>
          <w:lang w:val="sr-Cyrl-RS"/>
        </w:rPr>
        <w:t xml:space="preserve">, односно даном ступања на снагу </w:t>
      </w:r>
      <w:r w:rsidR="00B4486B">
        <w:rPr>
          <w:rFonts w:ascii="Times New Roman" w:hAnsi="Times New Roman"/>
          <w:sz w:val="24"/>
          <w:szCs w:val="24"/>
          <w:lang w:val="sr-Cyrl-RS"/>
        </w:rPr>
        <w:t xml:space="preserve">или почетка примене </w:t>
      </w:r>
      <w:r w:rsidRPr="00843D71">
        <w:rPr>
          <w:rFonts w:ascii="Times New Roman" w:hAnsi="Times New Roman"/>
          <w:sz w:val="24"/>
          <w:szCs w:val="24"/>
          <w:lang w:val="sr-Cyrl-RS"/>
        </w:rPr>
        <w:t>одредби којима је уређен тај поступак.</w:t>
      </w:r>
    </w:p>
    <w:p w14:paraId="3623842B" w14:textId="34DE30E1" w:rsidR="00B32325" w:rsidRDefault="00B32325" w:rsidP="00843D71">
      <w:pPr>
        <w:pStyle w:val="ListParagraph"/>
        <w:tabs>
          <w:tab w:val="left" w:pos="993"/>
        </w:tabs>
        <w:spacing w:after="0" w:line="240" w:lineRule="auto"/>
        <w:ind w:left="0" w:firstLine="567"/>
        <w:jc w:val="both"/>
        <w:rPr>
          <w:rFonts w:ascii="Times New Roman" w:hAnsi="Times New Roman"/>
          <w:sz w:val="24"/>
          <w:szCs w:val="24"/>
          <w:lang w:val="sr-Cyrl-RS"/>
        </w:rPr>
      </w:pPr>
    </w:p>
    <w:p w14:paraId="4B05FBE2" w14:textId="1C6C225A" w:rsidR="00B32325" w:rsidRDefault="00B32325" w:rsidP="00843D71">
      <w:pPr>
        <w:pStyle w:val="ListParagraph"/>
        <w:tabs>
          <w:tab w:val="left" w:pos="993"/>
        </w:tabs>
        <w:spacing w:after="0" w:line="240" w:lineRule="auto"/>
        <w:ind w:left="0" w:firstLine="567"/>
        <w:jc w:val="both"/>
        <w:rPr>
          <w:rFonts w:ascii="Times New Roman" w:hAnsi="Times New Roman"/>
          <w:sz w:val="24"/>
          <w:szCs w:val="24"/>
          <w:lang w:val="sr-Cyrl-RS"/>
        </w:rPr>
      </w:pPr>
    </w:p>
    <w:p w14:paraId="7B6E9FF9" w14:textId="4EF11E94" w:rsidR="00B32325" w:rsidRDefault="00B32325" w:rsidP="00843D71">
      <w:pPr>
        <w:pStyle w:val="ListParagraph"/>
        <w:tabs>
          <w:tab w:val="left" w:pos="993"/>
        </w:tabs>
        <w:spacing w:after="0" w:line="240" w:lineRule="auto"/>
        <w:ind w:left="0" w:firstLine="567"/>
        <w:jc w:val="both"/>
        <w:rPr>
          <w:rFonts w:ascii="Times New Roman" w:hAnsi="Times New Roman"/>
          <w:sz w:val="24"/>
          <w:szCs w:val="24"/>
          <w:lang w:val="sr-Cyrl-RS"/>
        </w:rPr>
      </w:pPr>
    </w:p>
    <w:p w14:paraId="132EEC2F" w14:textId="77777777" w:rsidR="00B32325" w:rsidRPr="0065615A" w:rsidRDefault="00B32325" w:rsidP="00843D71">
      <w:pPr>
        <w:pStyle w:val="ListParagraph"/>
        <w:tabs>
          <w:tab w:val="left" w:pos="993"/>
        </w:tabs>
        <w:spacing w:after="0" w:line="240" w:lineRule="auto"/>
        <w:ind w:left="0" w:firstLine="567"/>
        <w:jc w:val="both"/>
        <w:rPr>
          <w:rFonts w:ascii="Times New Roman" w:hAnsi="Times New Roman"/>
          <w:sz w:val="24"/>
          <w:szCs w:val="24"/>
          <w:lang w:val="sr-Cyrl-RS"/>
        </w:rPr>
      </w:pPr>
    </w:p>
    <w:p w14:paraId="4CF58335" w14:textId="5F6D0FA1" w:rsidR="008872C5" w:rsidRPr="00B5193B" w:rsidRDefault="008872C5"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sidRPr="00B5193B">
        <w:rPr>
          <w:rFonts w:ascii="Times New Roman" w:hAnsi="Times New Roman"/>
          <w:b/>
          <w:sz w:val="24"/>
          <w:szCs w:val="24"/>
          <w:lang w:val="sr-Cyrl-RS"/>
        </w:rPr>
        <w:lastRenderedPageBreak/>
        <w:t>Надзор</w:t>
      </w:r>
    </w:p>
    <w:p w14:paraId="01B7792D" w14:textId="5136FB68" w:rsidR="008872C5" w:rsidRPr="008872C5" w:rsidRDefault="008872C5" w:rsidP="007B64F3">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w:t>
      </w:r>
      <w:r w:rsidR="00602290">
        <w:rPr>
          <w:rFonts w:ascii="Times New Roman" w:hAnsi="Times New Roman" w:cs="Times New Roman"/>
          <w:sz w:val="24"/>
          <w:szCs w:val="24"/>
          <w:lang w:val="sr-Cyrl-RS"/>
        </w:rPr>
        <w:t>5</w:t>
      </w:r>
      <w:r w:rsidRPr="008872C5">
        <w:rPr>
          <w:rFonts w:ascii="Times New Roman" w:hAnsi="Times New Roman" w:cs="Times New Roman"/>
          <w:sz w:val="24"/>
          <w:szCs w:val="24"/>
          <w:lang w:val="sr-Cyrl-RS"/>
        </w:rPr>
        <w:t>.</w:t>
      </w:r>
    </w:p>
    <w:p w14:paraId="49B6AED4" w14:textId="77777777" w:rsidR="00B672AC" w:rsidRDefault="008872C5" w:rsidP="0065615A">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Надзор над применом овог закона врши министарство надлежно за послове </w:t>
      </w:r>
      <w:r w:rsidR="00B672AC">
        <w:rPr>
          <w:rFonts w:ascii="Times New Roman" w:hAnsi="Times New Roman" w:cs="Times New Roman"/>
          <w:sz w:val="24"/>
          <w:szCs w:val="24"/>
          <w:lang w:val="sr-Cyrl-RS"/>
        </w:rPr>
        <w:t xml:space="preserve">државне </w:t>
      </w:r>
      <w:r>
        <w:rPr>
          <w:rFonts w:ascii="Times New Roman" w:hAnsi="Times New Roman" w:cs="Times New Roman"/>
          <w:sz w:val="24"/>
          <w:szCs w:val="24"/>
          <w:lang w:val="sr-Cyrl-RS"/>
        </w:rPr>
        <w:t>управе преко управне инспекције.</w:t>
      </w:r>
    </w:p>
    <w:p w14:paraId="488430D8" w14:textId="67313218" w:rsidR="00256944" w:rsidRPr="00062CF8" w:rsidRDefault="00256944" w:rsidP="0053498E">
      <w:pPr>
        <w:spacing w:before="360" w:after="0" w:line="240" w:lineRule="auto"/>
        <w:jc w:val="center"/>
        <w:rPr>
          <w:rFonts w:ascii="Times New Roman" w:hAnsi="Times New Roman" w:cs="Times New Roman"/>
          <w:b/>
          <w:sz w:val="24"/>
          <w:szCs w:val="24"/>
          <w:lang w:val="sr-Cyrl-RS"/>
        </w:rPr>
      </w:pPr>
      <w:r w:rsidRPr="00062CF8">
        <w:rPr>
          <w:rFonts w:ascii="Times New Roman" w:hAnsi="Times New Roman" w:cs="Times New Roman"/>
          <w:b/>
          <w:sz w:val="24"/>
          <w:szCs w:val="24"/>
        </w:rPr>
        <w:t>V</w:t>
      </w:r>
      <w:r w:rsidR="004B0E6E">
        <w:rPr>
          <w:rFonts w:ascii="Times New Roman" w:hAnsi="Times New Roman" w:cs="Times New Roman"/>
          <w:b/>
          <w:sz w:val="24"/>
          <w:szCs w:val="24"/>
          <w:lang w:val="sr-Cyrl-RS"/>
        </w:rPr>
        <w:t>.</w:t>
      </w:r>
      <w:r w:rsidRPr="00547249">
        <w:rPr>
          <w:rFonts w:ascii="Times New Roman" w:hAnsi="Times New Roman" w:cs="Times New Roman"/>
          <w:b/>
          <w:sz w:val="24"/>
          <w:szCs w:val="24"/>
          <w:lang w:val="sr-Cyrl-RS"/>
        </w:rPr>
        <w:t xml:space="preserve"> </w:t>
      </w:r>
      <w:r w:rsidRPr="00062CF8">
        <w:rPr>
          <w:rFonts w:ascii="Times New Roman" w:hAnsi="Times New Roman" w:cs="Times New Roman"/>
          <w:b/>
          <w:sz w:val="24"/>
          <w:szCs w:val="24"/>
          <w:lang w:val="sr-Cyrl-RS"/>
        </w:rPr>
        <w:t>КАЗНЕНЕ ОДРЕДБЕ</w:t>
      </w:r>
    </w:p>
    <w:p w14:paraId="09827FB1" w14:textId="77777777" w:rsidR="00256944" w:rsidRPr="00B5193B"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sidRPr="00B5193B">
        <w:rPr>
          <w:rFonts w:ascii="Times New Roman" w:hAnsi="Times New Roman"/>
          <w:b/>
          <w:sz w:val="24"/>
          <w:szCs w:val="24"/>
          <w:lang w:val="sr-Cyrl-RS"/>
        </w:rPr>
        <w:t>Прекршајна одговорност обвезника уписа</w:t>
      </w:r>
    </w:p>
    <w:p w14:paraId="6E6961CB" w14:textId="50396E5B" w:rsidR="00256944" w:rsidRPr="007E77AC" w:rsidRDefault="00256944" w:rsidP="007E77AC">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Latn-BA"/>
        </w:rPr>
      </w:pPr>
      <w:r w:rsidRPr="007E77AC">
        <w:rPr>
          <w:rFonts w:ascii="Times New Roman" w:hAnsi="Times New Roman"/>
          <w:sz w:val="24"/>
          <w:szCs w:val="24"/>
          <w:lang w:val="sr-Latn-BA"/>
        </w:rPr>
        <w:t xml:space="preserve">Члан </w:t>
      </w:r>
      <w:r w:rsidR="008872C5" w:rsidRPr="007E77AC">
        <w:rPr>
          <w:rFonts w:ascii="Times New Roman" w:hAnsi="Times New Roman"/>
          <w:sz w:val="24"/>
          <w:szCs w:val="24"/>
          <w:lang w:val="sr-Latn-BA"/>
        </w:rPr>
        <w:t>1</w:t>
      </w:r>
      <w:r w:rsidR="00602290">
        <w:rPr>
          <w:rFonts w:ascii="Times New Roman" w:hAnsi="Times New Roman"/>
          <w:sz w:val="24"/>
          <w:szCs w:val="24"/>
          <w:lang w:val="sr-Cyrl-RS"/>
        </w:rPr>
        <w:t>6</w:t>
      </w:r>
      <w:r w:rsidRPr="007E77AC">
        <w:rPr>
          <w:rFonts w:ascii="Times New Roman" w:hAnsi="Times New Roman"/>
          <w:sz w:val="24"/>
          <w:szCs w:val="24"/>
          <w:lang w:val="sr-Latn-BA"/>
        </w:rPr>
        <w:t>.</w:t>
      </w:r>
    </w:p>
    <w:p w14:paraId="5BD9A74C" w14:textId="17FE34CB" w:rsidR="00256944" w:rsidRDefault="00256944" w:rsidP="007E77AC">
      <w:pPr>
        <w:spacing w:after="0" w:line="240" w:lineRule="auto"/>
        <w:ind w:firstLine="720"/>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 xml:space="preserve">Новчаном казном од </w:t>
      </w:r>
      <w:r w:rsidR="00B71C27">
        <w:rPr>
          <w:rFonts w:ascii="Times New Roman" w:hAnsi="Times New Roman" w:cs="Times New Roman"/>
          <w:sz w:val="24"/>
          <w:szCs w:val="24"/>
          <w:lang w:val="sr-Latn-RS"/>
        </w:rPr>
        <w:t>2</w:t>
      </w:r>
      <w:r w:rsidR="00B71C27" w:rsidRPr="007E77AC">
        <w:rPr>
          <w:rFonts w:ascii="Times New Roman" w:hAnsi="Times New Roman" w:cs="Times New Roman"/>
          <w:sz w:val="24"/>
          <w:szCs w:val="24"/>
          <w:lang w:val="sr-Cyrl-RS"/>
        </w:rPr>
        <w:t>0</w:t>
      </w:r>
      <w:r w:rsidRPr="007E77AC">
        <w:rPr>
          <w:rFonts w:ascii="Times New Roman" w:hAnsi="Times New Roman" w:cs="Times New Roman"/>
          <w:sz w:val="24"/>
          <w:szCs w:val="24"/>
          <w:lang w:val="sr-Cyrl-RS"/>
        </w:rPr>
        <w:t xml:space="preserve">.000 до </w:t>
      </w:r>
      <w:r w:rsidR="001B0629" w:rsidRPr="007E77AC">
        <w:rPr>
          <w:rFonts w:ascii="Times New Roman" w:hAnsi="Times New Roman" w:cs="Times New Roman"/>
          <w:sz w:val="24"/>
          <w:szCs w:val="24"/>
          <w:lang w:val="sr-Cyrl-RS"/>
        </w:rPr>
        <w:t>1</w:t>
      </w:r>
      <w:r w:rsidR="00B71C27">
        <w:rPr>
          <w:rFonts w:ascii="Times New Roman" w:hAnsi="Times New Roman" w:cs="Times New Roman"/>
          <w:sz w:val="24"/>
          <w:szCs w:val="24"/>
          <w:lang w:val="sr-Latn-RS"/>
        </w:rPr>
        <w:t>0</w:t>
      </w:r>
      <w:r w:rsidRPr="007E77AC">
        <w:rPr>
          <w:rFonts w:ascii="Times New Roman" w:hAnsi="Times New Roman" w:cs="Times New Roman"/>
          <w:sz w:val="24"/>
          <w:szCs w:val="24"/>
          <w:lang w:val="sr-Cyrl-RS"/>
        </w:rPr>
        <w:t xml:space="preserve">0.000 динара казниће се за прекршај </w:t>
      </w:r>
      <w:r w:rsidR="00C13773" w:rsidRPr="007E77AC">
        <w:rPr>
          <w:rFonts w:ascii="Times New Roman" w:hAnsi="Times New Roman" w:cs="Times New Roman"/>
          <w:sz w:val="24"/>
          <w:szCs w:val="24"/>
          <w:lang w:val="sr-Cyrl-RS"/>
        </w:rPr>
        <w:t xml:space="preserve">одговорно лице </w:t>
      </w:r>
      <w:r w:rsidRPr="007E77AC">
        <w:rPr>
          <w:rFonts w:ascii="Times New Roman" w:hAnsi="Times New Roman" w:cs="Times New Roman"/>
          <w:sz w:val="24"/>
          <w:szCs w:val="24"/>
          <w:lang w:val="sr-Cyrl-RS"/>
        </w:rPr>
        <w:t>обвезник</w:t>
      </w:r>
      <w:r w:rsidR="00C13773" w:rsidRPr="007E77AC">
        <w:rPr>
          <w:rFonts w:ascii="Times New Roman" w:hAnsi="Times New Roman" w:cs="Times New Roman"/>
          <w:sz w:val="24"/>
          <w:szCs w:val="24"/>
          <w:lang w:val="sr-Cyrl-RS"/>
        </w:rPr>
        <w:t>а</w:t>
      </w:r>
      <w:r w:rsidRPr="007E77AC">
        <w:rPr>
          <w:rFonts w:ascii="Times New Roman" w:hAnsi="Times New Roman" w:cs="Times New Roman"/>
          <w:sz w:val="24"/>
          <w:szCs w:val="24"/>
          <w:lang w:val="sr-Cyrl-RS"/>
        </w:rPr>
        <w:t xml:space="preserve"> уписа ако не поступи у складу са обавезом</w:t>
      </w:r>
      <w:r>
        <w:rPr>
          <w:rFonts w:ascii="Times New Roman" w:hAnsi="Times New Roman" w:cs="Times New Roman"/>
          <w:sz w:val="24"/>
          <w:szCs w:val="24"/>
          <w:lang w:val="sr-Cyrl-RS"/>
        </w:rPr>
        <w:t xml:space="preserve"> из чл</w:t>
      </w:r>
      <w:r w:rsidR="00602290">
        <w:rPr>
          <w:rFonts w:ascii="Times New Roman" w:hAnsi="Times New Roman" w:cs="Times New Roman"/>
          <w:sz w:val="24"/>
          <w:szCs w:val="24"/>
          <w:lang w:val="sr-Cyrl-RS"/>
        </w:rPr>
        <w:t>ана</w:t>
      </w:r>
      <w:r>
        <w:rPr>
          <w:rFonts w:ascii="Times New Roman" w:hAnsi="Times New Roman" w:cs="Times New Roman"/>
          <w:sz w:val="24"/>
          <w:szCs w:val="24"/>
          <w:lang w:val="sr-Cyrl-RS"/>
        </w:rPr>
        <w:t xml:space="preserve"> 1</w:t>
      </w:r>
      <w:r w:rsidR="004C64EF">
        <w:rPr>
          <w:rFonts w:ascii="Times New Roman" w:hAnsi="Times New Roman" w:cs="Times New Roman"/>
          <w:sz w:val="24"/>
          <w:szCs w:val="24"/>
          <w:lang w:val="sr-Cyrl-RS"/>
        </w:rPr>
        <w:t>4</w:t>
      </w:r>
      <w:r>
        <w:rPr>
          <w:rFonts w:ascii="Times New Roman" w:hAnsi="Times New Roman" w:cs="Times New Roman"/>
          <w:sz w:val="24"/>
          <w:szCs w:val="24"/>
          <w:lang w:val="sr-Cyrl-RS"/>
        </w:rPr>
        <w:t>.</w:t>
      </w:r>
      <w:r w:rsidR="0098162A">
        <w:rPr>
          <w:rFonts w:ascii="Times New Roman" w:hAnsi="Times New Roman" w:cs="Times New Roman"/>
          <w:sz w:val="24"/>
          <w:szCs w:val="24"/>
          <w:lang w:val="sr-Cyrl-RS"/>
        </w:rPr>
        <w:t xml:space="preserve"> </w:t>
      </w:r>
      <w:r w:rsidR="001B0629">
        <w:rPr>
          <w:rFonts w:ascii="Times New Roman" w:hAnsi="Times New Roman" w:cs="Times New Roman"/>
          <w:sz w:val="24"/>
          <w:szCs w:val="24"/>
          <w:lang w:val="sr-Cyrl-RS"/>
        </w:rPr>
        <w:t>овог з</w:t>
      </w:r>
      <w:r>
        <w:rPr>
          <w:rFonts w:ascii="Times New Roman" w:hAnsi="Times New Roman" w:cs="Times New Roman"/>
          <w:sz w:val="24"/>
          <w:szCs w:val="24"/>
          <w:lang w:val="sr-Cyrl-RS"/>
        </w:rPr>
        <w:t xml:space="preserve">акона. </w:t>
      </w:r>
    </w:p>
    <w:p w14:paraId="093314D3" w14:textId="246B2FB7" w:rsidR="00256944" w:rsidRPr="00E40601" w:rsidRDefault="00256944" w:rsidP="2E73E41E">
      <w:pPr>
        <w:spacing w:before="360" w:after="0" w:line="240" w:lineRule="auto"/>
        <w:jc w:val="center"/>
        <w:rPr>
          <w:rFonts w:ascii="Times New Roman" w:hAnsi="Times New Roman" w:cs="Times New Roman"/>
          <w:b/>
          <w:bCs/>
          <w:sz w:val="24"/>
          <w:szCs w:val="24"/>
          <w:lang w:val="sr-Cyrl-RS"/>
        </w:rPr>
      </w:pPr>
      <w:r w:rsidRPr="2E73E41E">
        <w:rPr>
          <w:rFonts w:ascii="Times New Roman" w:hAnsi="Times New Roman" w:cs="Times New Roman"/>
          <w:b/>
          <w:bCs/>
          <w:sz w:val="24"/>
          <w:szCs w:val="24"/>
        </w:rPr>
        <w:t>VI</w:t>
      </w:r>
      <w:r w:rsidR="004B0E6E">
        <w:rPr>
          <w:rFonts w:ascii="Times New Roman" w:hAnsi="Times New Roman" w:cs="Times New Roman"/>
          <w:b/>
          <w:bCs/>
          <w:sz w:val="24"/>
          <w:szCs w:val="24"/>
          <w:lang w:val="sr-Cyrl-RS"/>
        </w:rPr>
        <w:t>.</w:t>
      </w:r>
      <w:r w:rsidRPr="2E73E41E">
        <w:rPr>
          <w:rFonts w:ascii="Times New Roman" w:hAnsi="Times New Roman" w:cs="Times New Roman"/>
          <w:b/>
          <w:bCs/>
          <w:sz w:val="24"/>
          <w:szCs w:val="24"/>
          <w:lang w:val="sr-Cyrl-RS"/>
        </w:rPr>
        <w:t xml:space="preserve"> ПРЕЛАЗНЕ И ЗАВРШНЕ ОДРЕДБЕ</w:t>
      </w:r>
    </w:p>
    <w:p w14:paraId="07B28593" w14:textId="40D78379" w:rsidR="00256944" w:rsidRPr="00062CF8"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bCs/>
          <w:sz w:val="24"/>
          <w:szCs w:val="24"/>
          <w:lang w:val="sr-Cyrl-RS"/>
        </w:rPr>
      </w:pPr>
      <w:r w:rsidRPr="2E73E41E">
        <w:rPr>
          <w:rFonts w:ascii="Times New Roman" w:hAnsi="Times New Roman"/>
          <w:b/>
          <w:bCs/>
          <w:sz w:val="24"/>
          <w:szCs w:val="24"/>
          <w:lang w:val="sr-Cyrl-RS"/>
        </w:rPr>
        <w:t xml:space="preserve">Обавезе органа државне управе и имаоца јавних овлашћења у циљу </w:t>
      </w:r>
      <w:r w:rsidRPr="00E46080">
        <w:rPr>
          <w:rFonts w:ascii="Times New Roman" w:hAnsi="Times New Roman"/>
          <w:b/>
          <w:sz w:val="24"/>
          <w:szCs w:val="24"/>
          <w:lang w:val="sr-Cyrl-RS"/>
        </w:rPr>
        <w:t>формирања</w:t>
      </w:r>
      <w:r w:rsidRPr="00354EC5">
        <w:rPr>
          <w:rFonts w:ascii="Times New Roman" w:hAnsi="Times New Roman"/>
          <w:b/>
          <w:sz w:val="24"/>
          <w:szCs w:val="24"/>
          <w:shd w:val="clear" w:color="auto" w:fill="E6E6E6"/>
          <w:lang w:val="sr-Cyrl-RS"/>
        </w:rPr>
        <w:t xml:space="preserve"> </w:t>
      </w:r>
      <w:r w:rsidRPr="2E73E41E">
        <w:rPr>
          <w:rFonts w:ascii="Times New Roman" w:hAnsi="Times New Roman"/>
          <w:b/>
          <w:bCs/>
          <w:sz w:val="24"/>
          <w:szCs w:val="24"/>
          <w:lang w:val="sr-Cyrl-RS"/>
        </w:rPr>
        <w:t>ажурног Регистра</w:t>
      </w:r>
    </w:p>
    <w:p w14:paraId="66BAFE3D" w14:textId="49E57981" w:rsidR="00256944" w:rsidRPr="007E77AC" w:rsidRDefault="00256944" w:rsidP="007E77AC">
      <w:pPr>
        <w:pStyle w:val="ListParagraph"/>
        <w:shd w:val="clear" w:color="auto" w:fill="FFFFFF" w:themeFill="background1"/>
        <w:tabs>
          <w:tab w:val="left" w:pos="993"/>
        </w:tabs>
        <w:spacing w:after="0" w:line="240" w:lineRule="auto"/>
        <w:ind w:left="0"/>
        <w:contextualSpacing w:val="0"/>
        <w:jc w:val="center"/>
        <w:rPr>
          <w:rFonts w:ascii="Times New Roman" w:hAnsi="Times New Roman"/>
          <w:sz w:val="24"/>
          <w:szCs w:val="24"/>
          <w:lang w:val="sr-Latn-BA"/>
        </w:rPr>
      </w:pPr>
      <w:r w:rsidRPr="007E77AC">
        <w:rPr>
          <w:rFonts w:ascii="Times New Roman" w:hAnsi="Times New Roman"/>
          <w:sz w:val="24"/>
          <w:szCs w:val="24"/>
          <w:lang w:val="sr-Latn-BA"/>
        </w:rPr>
        <w:t xml:space="preserve">Члан </w:t>
      </w:r>
      <w:r w:rsidR="008872C5" w:rsidRPr="007E77AC">
        <w:rPr>
          <w:rFonts w:ascii="Times New Roman" w:hAnsi="Times New Roman"/>
          <w:sz w:val="24"/>
          <w:szCs w:val="24"/>
          <w:lang w:val="sr-Latn-BA"/>
        </w:rPr>
        <w:t>1</w:t>
      </w:r>
      <w:r w:rsidR="00602290">
        <w:rPr>
          <w:rFonts w:ascii="Times New Roman" w:hAnsi="Times New Roman"/>
          <w:sz w:val="24"/>
          <w:szCs w:val="24"/>
          <w:lang w:val="sr-Cyrl-RS"/>
        </w:rPr>
        <w:t>7</w:t>
      </w:r>
      <w:r w:rsidRPr="007E77AC">
        <w:rPr>
          <w:rFonts w:ascii="Times New Roman" w:hAnsi="Times New Roman"/>
          <w:sz w:val="24"/>
          <w:szCs w:val="24"/>
          <w:lang w:val="sr-Latn-BA"/>
        </w:rPr>
        <w:t>.</w:t>
      </w:r>
    </w:p>
    <w:p w14:paraId="530BBA0E" w14:textId="55583057" w:rsidR="007E77AC" w:rsidRDefault="007E77AC" w:rsidP="007E77AC">
      <w:pPr>
        <w:spacing w:after="0" w:line="240" w:lineRule="auto"/>
        <w:ind w:firstLine="720"/>
        <w:jc w:val="both"/>
        <w:rPr>
          <w:rFonts w:ascii="Times New Roman" w:hAnsi="Times New Roman" w:cs="Times New Roman"/>
          <w:sz w:val="24"/>
          <w:szCs w:val="24"/>
          <w:lang w:val="sr-Cyrl-RS"/>
        </w:rPr>
      </w:pPr>
      <w:r w:rsidRPr="00331DF5">
        <w:rPr>
          <w:rFonts w:ascii="Times New Roman" w:hAnsi="Times New Roman" w:cs="Times New Roman"/>
          <w:sz w:val="24"/>
          <w:szCs w:val="24"/>
          <w:lang w:val="sr-Cyrl-RS"/>
        </w:rPr>
        <w:t xml:space="preserve">Обвезници уписа су дужни да најкасније </w:t>
      </w:r>
      <w:r w:rsidR="00FB5B2D">
        <w:rPr>
          <w:rFonts w:ascii="Times New Roman" w:hAnsi="Times New Roman" w:cs="Times New Roman"/>
          <w:sz w:val="24"/>
          <w:szCs w:val="24"/>
          <w:lang w:val="sr-Cyrl-RS"/>
        </w:rPr>
        <w:t xml:space="preserve">у року од 30 дана од дана ступања на снагу </w:t>
      </w:r>
      <w:r w:rsidR="00EC28F7">
        <w:rPr>
          <w:rFonts w:ascii="Times New Roman" w:hAnsi="Times New Roman" w:cs="Times New Roman"/>
          <w:sz w:val="24"/>
          <w:szCs w:val="24"/>
          <w:lang w:val="sr-Cyrl-RS"/>
        </w:rPr>
        <w:t>уредбе из члана 12. став 13. овог закона,</w:t>
      </w:r>
      <w:r w:rsidR="00FB5B2D" w:rsidRPr="00331DF5">
        <w:rPr>
          <w:rFonts w:ascii="Times New Roman" w:hAnsi="Times New Roman" w:cs="Times New Roman"/>
          <w:sz w:val="24"/>
          <w:szCs w:val="24"/>
          <w:lang w:val="sr-Cyrl-RS"/>
        </w:rPr>
        <w:t xml:space="preserve"> </w:t>
      </w:r>
      <w:r w:rsidRPr="00331DF5">
        <w:rPr>
          <w:rFonts w:ascii="Times New Roman" w:hAnsi="Times New Roman" w:cs="Times New Roman"/>
          <w:sz w:val="24"/>
          <w:szCs w:val="24"/>
          <w:lang w:val="sr-Cyrl-RS"/>
        </w:rPr>
        <w:t xml:space="preserve">изврше </w:t>
      </w:r>
      <w:r w:rsidR="00424E14">
        <w:rPr>
          <w:rFonts w:ascii="Times New Roman" w:hAnsi="Times New Roman" w:cs="Times New Roman"/>
          <w:sz w:val="24"/>
          <w:szCs w:val="24"/>
          <w:lang w:val="sr-Cyrl-RS"/>
        </w:rPr>
        <w:t>упис поступака</w:t>
      </w:r>
      <w:r w:rsidR="00B44AB9" w:rsidRPr="00B44AB9">
        <w:rPr>
          <w:rFonts w:ascii="Times New Roman" w:hAnsi="Times New Roman" w:cs="Times New Roman"/>
          <w:sz w:val="24"/>
          <w:szCs w:val="24"/>
          <w:lang w:val="sr-Cyrl-RS"/>
        </w:rPr>
        <w:t xml:space="preserve"> </w:t>
      </w:r>
      <w:r w:rsidR="00B44AB9">
        <w:rPr>
          <w:rFonts w:ascii="Times New Roman" w:hAnsi="Times New Roman" w:cs="Times New Roman"/>
          <w:sz w:val="24"/>
          <w:szCs w:val="24"/>
          <w:lang w:val="sr-Cyrl-RS"/>
        </w:rPr>
        <w:t>који се односе на привредне субјекте</w:t>
      </w:r>
      <w:r>
        <w:rPr>
          <w:rFonts w:ascii="Times New Roman" w:hAnsi="Times New Roman" w:cs="Times New Roman"/>
          <w:sz w:val="24"/>
          <w:szCs w:val="24"/>
          <w:lang w:val="sr-Cyrl-RS"/>
        </w:rPr>
        <w:t xml:space="preserve"> у</w:t>
      </w:r>
      <w:r w:rsidRPr="00331DF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Регист</w:t>
      </w:r>
      <w:r w:rsidR="00C50296">
        <w:rPr>
          <w:rFonts w:ascii="Times New Roman" w:hAnsi="Times New Roman" w:cs="Times New Roman"/>
          <w:sz w:val="24"/>
          <w:szCs w:val="24"/>
          <w:lang w:val="sr-Cyrl-RS"/>
        </w:rPr>
        <w:t>а</w:t>
      </w:r>
      <w:r>
        <w:rPr>
          <w:rFonts w:ascii="Times New Roman" w:hAnsi="Times New Roman" w:cs="Times New Roman"/>
          <w:sz w:val="24"/>
          <w:szCs w:val="24"/>
          <w:lang w:val="sr-Cyrl-RS"/>
        </w:rPr>
        <w:t>р,</w:t>
      </w:r>
      <w:r w:rsidRPr="00331DF5">
        <w:rPr>
          <w:rFonts w:ascii="Times New Roman" w:hAnsi="Times New Roman" w:cs="Times New Roman"/>
          <w:sz w:val="24"/>
          <w:szCs w:val="24"/>
          <w:lang w:val="sr-Cyrl-RS"/>
        </w:rPr>
        <w:t xml:space="preserve"> у складу са </w:t>
      </w:r>
      <w:r>
        <w:rPr>
          <w:rFonts w:ascii="Times New Roman" w:hAnsi="Times New Roman" w:cs="Times New Roman"/>
          <w:sz w:val="24"/>
          <w:szCs w:val="24"/>
          <w:lang w:val="sr-Cyrl-RS"/>
        </w:rPr>
        <w:t>овим законом и Упуством за попис административних поступака</w:t>
      </w:r>
      <w:r w:rsidRPr="00331DF5">
        <w:rPr>
          <w:rFonts w:ascii="Times New Roman" w:hAnsi="Times New Roman" w:cs="Times New Roman"/>
          <w:sz w:val="24"/>
          <w:szCs w:val="24"/>
          <w:lang w:val="sr-Cyrl-RS"/>
        </w:rPr>
        <w:t xml:space="preserve">, уз </w:t>
      </w:r>
      <w:r w:rsidR="00B44AB9">
        <w:rPr>
          <w:rFonts w:ascii="Times New Roman" w:hAnsi="Times New Roman" w:cs="Times New Roman"/>
          <w:sz w:val="24"/>
          <w:szCs w:val="24"/>
          <w:lang w:val="sr-Cyrl-RS"/>
        </w:rPr>
        <w:t>потврду</w:t>
      </w:r>
      <w:r w:rsidR="00B44AB9" w:rsidRPr="00331DF5">
        <w:rPr>
          <w:rFonts w:ascii="Times New Roman" w:hAnsi="Times New Roman" w:cs="Times New Roman"/>
          <w:sz w:val="24"/>
          <w:szCs w:val="24"/>
          <w:lang w:val="sr-Cyrl-RS"/>
        </w:rPr>
        <w:t xml:space="preserve"> </w:t>
      </w:r>
      <w:r w:rsidRPr="00331DF5">
        <w:rPr>
          <w:rFonts w:ascii="Times New Roman" w:hAnsi="Times New Roman" w:cs="Times New Roman"/>
          <w:sz w:val="24"/>
          <w:szCs w:val="24"/>
          <w:lang w:val="sr-Cyrl-RS"/>
        </w:rPr>
        <w:t>администратора органа из члана</w:t>
      </w:r>
      <w:r>
        <w:rPr>
          <w:rFonts w:ascii="Times New Roman" w:hAnsi="Times New Roman" w:cs="Times New Roman"/>
          <w:sz w:val="24"/>
          <w:szCs w:val="24"/>
          <w:lang w:val="sr-Cyrl-RS"/>
        </w:rPr>
        <w:t xml:space="preserve"> 12. овог закона.</w:t>
      </w:r>
    </w:p>
    <w:p w14:paraId="5B542FD4" w14:textId="016C2B88" w:rsidR="004D1794" w:rsidRPr="004D1794" w:rsidRDefault="004D1794" w:rsidP="007E77AC">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Обвезници уписа су у обавези да попишу све административне захтеве који се односе на пословање у Републици Србији, а који представљају услов за пословање</w:t>
      </w:r>
      <w:r w:rsidR="00A2352B">
        <w:rPr>
          <w:rFonts w:ascii="Times New Roman" w:hAnsi="Times New Roman" w:cs="Times New Roman"/>
          <w:sz w:val="24"/>
          <w:szCs w:val="24"/>
          <w:lang w:val="sr-Cyrl-RS"/>
        </w:rPr>
        <w:t xml:space="preserve"> и пословно настањивање</w:t>
      </w:r>
      <w:r w:rsidR="00C50296">
        <w:rPr>
          <w:rFonts w:ascii="Times New Roman" w:hAnsi="Times New Roman" w:cs="Times New Roman"/>
          <w:sz w:val="24"/>
          <w:szCs w:val="24"/>
          <w:lang w:val="sr-Cyrl-RS"/>
        </w:rPr>
        <w:t xml:space="preserve">, најкасније до </w:t>
      </w:r>
      <w:r>
        <w:rPr>
          <w:rFonts w:ascii="Times New Roman" w:hAnsi="Times New Roman" w:cs="Times New Roman"/>
          <w:sz w:val="24"/>
          <w:szCs w:val="24"/>
          <w:lang w:val="sr-Cyrl-RS"/>
        </w:rPr>
        <w:t>1.</w:t>
      </w:r>
      <w:r w:rsidR="00C50296">
        <w:rPr>
          <w:rFonts w:ascii="Times New Roman" w:hAnsi="Times New Roman" w:cs="Times New Roman"/>
          <w:sz w:val="24"/>
          <w:szCs w:val="24"/>
          <w:lang w:val="sr-Cyrl-RS"/>
        </w:rPr>
        <w:t xml:space="preserve"> јануара </w:t>
      </w:r>
      <w:r>
        <w:rPr>
          <w:rFonts w:ascii="Times New Roman" w:hAnsi="Times New Roman" w:cs="Times New Roman"/>
          <w:sz w:val="24"/>
          <w:szCs w:val="24"/>
          <w:lang w:val="sr-Cyrl-RS"/>
        </w:rPr>
        <w:t>2023. године.</w:t>
      </w:r>
    </w:p>
    <w:p w14:paraId="33F8EB18" w14:textId="10650185" w:rsidR="00C43660" w:rsidRDefault="007E77AC" w:rsidP="00B44AB9">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Обвезници уписа</w:t>
      </w:r>
      <w:r w:rsidR="00256944" w:rsidRPr="007E77A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су у обавези да све поступке из своје надлежности који се односе на грађане упишу и ажурирају податке о њима у </w:t>
      </w:r>
      <w:r w:rsidR="00256944" w:rsidRPr="007E77AC">
        <w:rPr>
          <w:rFonts w:ascii="Times New Roman" w:hAnsi="Times New Roman" w:cs="Times New Roman"/>
          <w:sz w:val="24"/>
          <w:szCs w:val="24"/>
          <w:lang w:val="sr-Cyrl-RS"/>
        </w:rPr>
        <w:t>Регистр</w:t>
      </w:r>
      <w:r>
        <w:rPr>
          <w:rFonts w:ascii="Times New Roman" w:hAnsi="Times New Roman" w:cs="Times New Roman"/>
          <w:sz w:val="24"/>
          <w:szCs w:val="24"/>
          <w:lang w:val="sr-Cyrl-RS"/>
        </w:rPr>
        <w:t>у, у складу са овим законом,</w:t>
      </w:r>
      <w:r w:rsidR="00256944" w:rsidRPr="007E77AC" w:rsidDel="000A6CDA">
        <w:rPr>
          <w:rFonts w:ascii="Times New Roman" w:hAnsi="Times New Roman" w:cs="Times New Roman"/>
          <w:sz w:val="24"/>
          <w:szCs w:val="24"/>
          <w:lang w:val="sr-Cyrl-RS"/>
        </w:rPr>
        <w:t xml:space="preserve"> </w:t>
      </w:r>
      <w:r w:rsidR="00C50296">
        <w:rPr>
          <w:rFonts w:ascii="Times New Roman" w:hAnsi="Times New Roman" w:cs="Times New Roman"/>
          <w:sz w:val="24"/>
          <w:szCs w:val="24"/>
          <w:lang w:val="sr-Cyrl-RS"/>
        </w:rPr>
        <w:t xml:space="preserve">и то најкасније до </w:t>
      </w:r>
      <w:r>
        <w:rPr>
          <w:rFonts w:ascii="Times New Roman" w:hAnsi="Times New Roman" w:cs="Times New Roman"/>
          <w:sz w:val="24"/>
          <w:szCs w:val="24"/>
          <w:lang w:val="sr-Cyrl-RS"/>
        </w:rPr>
        <w:t>1.</w:t>
      </w:r>
      <w:r w:rsidR="00C50296">
        <w:rPr>
          <w:rFonts w:ascii="Times New Roman" w:hAnsi="Times New Roman" w:cs="Times New Roman"/>
          <w:sz w:val="24"/>
          <w:szCs w:val="24"/>
          <w:lang w:val="sr-Cyrl-RS"/>
        </w:rPr>
        <w:t xml:space="preserve"> јануара </w:t>
      </w:r>
      <w:r>
        <w:rPr>
          <w:rFonts w:ascii="Times New Roman" w:hAnsi="Times New Roman" w:cs="Times New Roman"/>
          <w:sz w:val="24"/>
          <w:szCs w:val="24"/>
          <w:lang w:val="sr-Cyrl-RS"/>
        </w:rPr>
        <w:t>2023. године.</w:t>
      </w:r>
    </w:p>
    <w:p w14:paraId="64A8EC23" w14:textId="34BDFB19" w:rsidR="007E77AC" w:rsidRDefault="007E77AC" w:rsidP="007E77AC">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Изузетно од</w:t>
      </w:r>
      <w:r w:rsidR="00C50296">
        <w:rPr>
          <w:rFonts w:ascii="Times New Roman" w:hAnsi="Times New Roman" w:cs="Times New Roman"/>
          <w:sz w:val="24"/>
          <w:szCs w:val="24"/>
          <w:lang w:val="sr-Cyrl-RS"/>
        </w:rPr>
        <w:t xml:space="preserve"> ст.</w:t>
      </w:r>
      <w:r>
        <w:rPr>
          <w:rFonts w:ascii="Times New Roman" w:hAnsi="Times New Roman" w:cs="Times New Roman"/>
          <w:sz w:val="24"/>
          <w:szCs w:val="24"/>
          <w:lang w:val="sr-Cyrl-RS"/>
        </w:rPr>
        <w:t xml:space="preserve"> 1. и 2. овог члана, јединице локалне самоуправе своју обавезу упи</w:t>
      </w:r>
      <w:r w:rsidR="00C50296">
        <w:rPr>
          <w:rFonts w:ascii="Times New Roman" w:hAnsi="Times New Roman" w:cs="Times New Roman"/>
          <w:sz w:val="24"/>
          <w:szCs w:val="24"/>
          <w:lang w:val="sr-Cyrl-RS"/>
        </w:rPr>
        <w:t xml:space="preserve">са поступака могу да изврше до </w:t>
      </w:r>
      <w:r>
        <w:rPr>
          <w:rFonts w:ascii="Times New Roman" w:hAnsi="Times New Roman" w:cs="Times New Roman"/>
          <w:sz w:val="24"/>
          <w:szCs w:val="24"/>
          <w:lang w:val="sr-Cyrl-RS"/>
        </w:rPr>
        <w:t>1.</w:t>
      </w:r>
      <w:r w:rsidR="00906634">
        <w:rPr>
          <w:rFonts w:ascii="Times New Roman" w:hAnsi="Times New Roman" w:cs="Times New Roman"/>
          <w:sz w:val="24"/>
          <w:szCs w:val="24"/>
        </w:rPr>
        <w:t xml:space="preserve"> </w:t>
      </w:r>
      <w:r w:rsidR="00C50296">
        <w:rPr>
          <w:rFonts w:ascii="Times New Roman" w:hAnsi="Times New Roman" w:cs="Times New Roman"/>
          <w:sz w:val="24"/>
          <w:szCs w:val="24"/>
          <w:lang w:val="sr-Cyrl-RS"/>
        </w:rPr>
        <w:t xml:space="preserve">јануара </w:t>
      </w:r>
      <w:r>
        <w:rPr>
          <w:rFonts w:ascii="Times New Roman" w:hAnsi="Times New Roman" w:cs="Times New Roman"/>
          <w:sz w:val="24"/>
          <w:szCs w:val="24"/>
          <w:lang w:val="sr-Cyrl-RS"/>
        </w:rPr>
        <w:t>2024. године.</w:t>
      </w:r>
    </w:p>
    <w:p w14:paraId="0F176B63" w14:textId="78CE4E6C" w:rsidR="00256944" w:rsidRPr="00331DF5" w:rsidRDefault="00256944" w:rsidP="00492A8C">
      <w:pPr>
        <w:spacing w:after="0" w:line="240" w:lineRule="auto"/>
        <w:ind w:firstLine="720"/>
        <w:jc w:val="both"/>
        <w:rPr>
          <w:rFonts w:ascii="Times New Roman" w:hAnsi="Times New Roman" w:cs="Times New Roman"/>
          <w:sz w:val="24"/>
          <w:szCs w:val="24"/>
          <w:lang w:val="sr-Cyrl-RS"/>
        </w:rPr>
      </w:pPr>
      <w:r w:rsidRPr="00331DF5">
        <w:rPr>
          <w:rFonts w:ascii="Times New Roman" w:hAnsi="Times New Roman" w:cs="Times New Roman"/>
          <w:sz w:val="24"/>
          <w:szCs w:val="24"/>
          <w:lang w:val="sr-Cyrl-RS"/>
        </w:rPr>
        <w:t xml:space="preserve">Орган државне управе надлежан за вођење Регистра и </w:t>
      </w:r>
      <w:r w:rsidR="007E77AC">
        <w:rPr>
          <w:rFonts w:ascii="Times New Roman" w:hAnsi="Times New Roman" w:cs="Times New Roman"/>
          <w:sz w:val="24"/>
          <w:szCs w:val="24"/>
          <w:lang w:val="sr-Cyrl-RS"/>
        </w:rPr>
        <w:t>служба Владе надлежна</w:t>
      </w:r>
      <w:r w:rsidRPr="00331DF5">
        <w:rPr>
          <w:rFonts w:ascii="Times New Roman" w:hAnsi="Times New Roman" w:cs="Times New Roman"/>
          <w:sz w:val="24"/>
          <w:szCs w:val="24"/>
          <w:lang w:val="sr-Cyrl-RS"/>
        </w:rPr>
        <w:t xml:space="preserve"> за </w:t>
      </w:r>
      <w:r w:rsidR="00612018" w:rsidRPr="00331DF5">
        <w:rPr>
          <w:rFonts w:ascii="Times New Roman" w:hAnsi="Times New Roman" w:cs="Times New Roman"/>
          <w:sz w:val="24"/>
          <w:szCs w:val="24"/>
          <w:lang w:val="sr-Cyrl-RS"/>
        </w:rPr>
        <w:t>електронску управу</w:t>
      </w:r>
      <w:r w:rsidR="007E77AC">
        <w:rPr>
          <w:rFonts w:ascii="Times New Roman" w:hAnsi="Times New Roman" w:cs="Times New Roman"/>
          <w:sz w:val="24"/>
          <w:szCs w:val="24"/>
          <w:lang w:val="sr-Cyrl-RS"/>
        </w:rPr>
        <w:t xml:space="preserve"> дужни су да најкасније </w:t>
      </w:r>
      <w:r w:rsidR="00996080">
        <w:rPr>
          <w:rFonts w:ascii="Times New Roman" w:hAnsi="Times New Roman" w:cs="Times New Roman"/>
          <w:sz w:val="24"/>
          <w:szCs w:val="24"/>
          <w:lang w:val="sr-Cyrl-RS"/>
        </w:rPr>
        <w:t>у року од 30 дана од дана ступања на снагу овог закона</w:t>
      </w:r>
      <w:r w:rsidR="00996080" w:rsidDel="00996080">
        <w:rPr>
          <w:rFonts w:ascii="Times New Roman" w:hAnsi="Times New Roman" w:cs="Times New Roman"/>
          <w:sz w:val="24"/>
          <w:szCs w:val="24"/>
          <w:lang w:val="sr-Cyrl-RS"/>
        </w:rPr>
        <w:t xml:space="preserve"> </w:t>
      </w:r>
      <w:r w:rsidRPr="00331DF5">
        <w:rPr>
          <w:rFonts w:ascii="Times New Roman" w:hAnsi="Times New Roman" w:cs="Times New Roman"/>
          <w:sz w:val="24"/>
          <w:szCs w:val="24"/>
          <w:lang w:val="sr-Cyrl-RS"/>
        </w:rPr>
        <w:t xml:space="preserve">омогуће </w:t>
      </w:r>
      <w:r w:rsidR="00996080">
        <w:rPr>
          <w:rFonts w:ascii="Times New Roman" w:hAnsi="Times New Roman" w:cs="Times New Roman"/>
          <w:sz w:val="24"/>
          <w:szCs w:val="24"/>
          <w:lang w:val="sr-Cyrl-RS"/>
        </w:rPr>
        <w:t>јавну доступност података из</w:t>
      </w:r>
      <w:r w:rsidR="00807A34">
        <w:rPr>
          <w:rFonts w:ascii="Times New Roman" w:hAnsi="Times New Roman" w:cs="Times New Roman"/>
          <w:sz w:val="24"/>
          <w:szCs w:val="24"/>
          <w:lang w:val="sr-Cyrl-RS"/>
        </w:rPr>
        <w:t xml:space="preserve"> </w:t>
      </w:r>
      <w:r w:rsidR="00B84350" w:rsidRPr="00331DF5">
        <w:rPr>
          <w:rFonts w:ascii="Times New Roman" w:hAnsi="Times New Roman" w:cs="Times New Roman"/>
          <w:sz w:val="24"/>
          <w:szCs w:val="24"/>
          <w:lang w:val="sr-Cyrl-RS"/>
        </w:rPr>
        <w:t>Регист</w:t>
      </w:r>
      <w:r w:rsidR="008073BE" w:rsidRPr="00331DF5">
        <w:rPr>
          <w:rFonts w:ascii="Times New Roman" w:hAnsi="Times New Roman" w:cs="Times New Roman"/>
          <w:sz w:val="24"/>
          <w:szCs w:val="24"/>
          <w:lang w:val="sr-Cyrl-RS"/>
        </w:rPr>
        <w:t>ар</w:t>
      </w:r>
      <w:r w:rsidR="007E77AC">
        <w:rPr>
          <w:rFonts w:ascii="Times New Roman" w:hAnsi="Times New Roman" w:cs="Times New Roman"/>
          <w:sz w:val="24"/>
          <w:szCs w:val="24"/>
          <w:lang w:val="sr-Cyrl-RS"/>
        </w:rPr>
        <w:t>а</w:t>
      </w:r>
      <w:r w:rsidR="00996080">
        <w:rPr>
          <w:rFonts w:ascii="Times New Roman" w:hAnsi="Times New Roman" w:cs="Times New Roman"/>
          <w:sz w:val="24"/>
          <w:szCs w:val="24"/>
          <w:lang w:val="sr-Cyrl-RS"/>
        </w:rPr>
        <w:t xml:space="preserve"> за поступке који су</w:t>
      </w:r>
      <w:r w:rsidR="007E77AC">
        <w:rPr>
          <w:rFonts w:ascii="Times New Roman" w:hAnsi="Times New Roman" w:cs="Times New Roman"/>
          <w:sz w:val="24"/>
          <w:szCs w:val="24"/>
          <w:lang w:val="sr-Cyrl-RS"/>
        </w:rPr>
        <w:t xml:space="preserve"> ажурирани у Регистру</w:t>
      </w:r>
      <w:r w:rsidRPr="00331DF5">
        <w:rPr>
          <w:rFonts w:ascii="Times New Roman" w:hAnsi="Times New Roman" w:cs="Times New Roman"/>
          <w:sz w:val="24"/>
          <w:szCs w:val="24"/>
          <w:lang w:val="sr-Cyrl-RS"/>
        </w:rPr>
        <w:t xml:space="preserve"> </w:t>
      </w:r>
      <w:r w:rsidR="007E77AC">
        <w:rPr>
          <w:rFonts w:ascii="Times New Roman" w:hAnsi="Times New Roman" w:cs="Times New Roman"/>
          <w:sz w:val="24"/>
          <w:szCs w:val="24"/>
          <w:lang w:val="sr-Cyrl-RS"/>
        </w:rPr>
        <w:t xml:space="preserve">до дана из става 1. овог члана, а у складу са овим законом и подзаконским </w:t>
      </w:r>
      <w:r w:rsidR="007974B6" w:rsidRPr="007974B6">
        <w:rPr>
          <w:rFonts w:ascii="Times New Roman" w:hAnsi="Times New Roman" w:cs="Times New Roman"/>
          <w:sz w:val="24"/>
          <w:szCs w:val="24"/>
          <w:lang w:val="sr-Cyrl-RS"/>
        </w:rPr>
        <w:t>прописима донетим на основу овог закона</w:t>
      </w:r>
      <w:r w:rsidRPr="00331DF5">
        <w:rPr>
          <w:rFonts w:ascii="Times New Roman" w:hAnsi="Times New Roman" w:cs="Times New Roman"/>
          <w:sz w:val="24"/>
          <w:szCs w:val="24"/>
          <w:lang w:val="sr-Cyrl-RS"/>
        </w:rPr>
        <w:t>.</w:t>
      </w:r>
    </w:p>
    <w:p w14:paraId="1B0A5382" w14:textId="60F7D033" w:rsidR="00412810" w:rsidRPr="00331DF5" w:rsidRDefault="00B84350" w:rsidP="00492A8C">
      <w:pPr>
        <w:spacing w:after="0" w:line="240" w:lineRule="auto"/>
        <w:ind w:firstLine="720"/>
        <w:jc w:val="both"/>
        <w:rPr>
          <w:rFonts w:ascii="Times New Roman" w:hAnsi="Times New Roman" w:cs="Times New Roman"/>
          <w:sz w:val="24"/>
          <w:szCs w:val="24"/>
          <w:lang w:val="sr-Cyrl-RS"/>
        </w:rPr>
      </w:pPr>
      <w:r w:rsidRPr="00331DF5">
        <w:rPr>
          <w:rFonts w:ascii="Times New Roman" w:hAnsi="Times New Roman" w:cs="Times New Roman"/>
          <w:sz w:val="24"/>
          <w:szCs w:val="24"/>
          <w:lang w:val="sr-Cyrl-RS"/>
        </w:rPr>
        <w:t>Надлежни орган и о</w:t>
      </w:r>
      <w:r w:rsidR="00412810" w:rsidRPr="00331DF5">
        <w:rPr>
          <w:rFonts w:ascii="Times New Roman" w:hAnsi="Times New Roman" w:cs="Times New Roman"/>
          <w:sz w:val="24"/>
          <w:szCs w:val="24"/>
          <w:lang w:val="sr-Cyrl-RS"/>
        </w:rPr>
        <w:t>бвезници уписа дужни су да у року од 15 дана од дана ступања на снагу закона именују лица из члана 1</w:t>
      </w:r>
      <w:r w:rsidR="007E77AC">
        <w:rPr>
          <w:rFonts w:ascii="Times New Roman" w:hAnsi="Times New Roman" w:cs="Times New Roman"/>
          <w:sz w:val="24"/>
          <w:szCs w:val="24"/>
          <w:lang w:val="sr-Cyrl-RS"/>
        </w:rPr>
        <w:t>2</w:t>
      </w:r>
      <w:r w:rsidR="00886143" w:rsidRPr="00331DF5">
        <w:rPr>
          <w:rFonts w:ascii="Times New Roman" w:hAnsi="Times New Roman" w:cs="Times New Roman"/>
          <w:sz w:val="24"/>
          <w:szCs w:val="24"/>
          <w:lang w:val="sr-Cyrl-RS"/>
        </w:rPr>
        <w:t>.</w:t>
      </w:r>
      <w:r w:rsidR="00412810" w:rsidRPr="00331DF5">
        <w:rPr>
          <w:rFonts w:ascii="Times New Roman" w:hAnsi="Times New Roman" w:cs="Times New Roman"/>
          <w:sz w:val="24"/>
          <w:szCs w:val="24"/>
          <w:lang w:val="sr-Cyrl-RS"/>
        </w:rPr>
        <w:t xml:space="preserve"> овог закона. </w:t>
      </w:r>
    </w:p>
    <w:p w14:paraId="6994B945" w14:textId="6AA4CA27" w:rsidR="0065615A" w:rsidRDefault="00256944" w:rsidP="0065615A">
      <w:pPr>
        <w:spacing w:after="0" w:line="240" w:lineRule="auto"/>
        <w:ind w:firstLine="720"/>
        <w:jc w:val="both"/>
        <w:rPr>
          <w:rFonts w:ascii="Times New Roman" w:hAnsi="Times New Roman" w:cs="Times New Roman"/>
          <w:sz w:val="24"/>
          <w:szCs w:val="24"/>
          <w:lang w:val="sr-Cyrl-RS"/>
        </w:rPr>
      </w:pPr>
      <w:r w:rsidRPr="00331DF5">
        <w:rPr>
          <w:rFonts w:ascii="Times New Roman" w:hAnsi="Times New Roman"/>
          <w:sz w:val="24"/>
          <w:szCs w:val="24"/>
          <w:lang w:val="sr-Cyrl-RS"/>
        </w:rPr>
        <w:t>О</w:t>
      </w:r>
      <w:r w:rsidRPr="00331DF5">
        <w:rPr>
          <w:rFonts w:ascii="Times New Roman" w:hAnsi="Times New Roman" w:cs="Times New Roman"/>
          <w:sz w:val="24"/>
          <w:szCs w:val="24"/>
          <w:lang w:val="sr-Cyrl-RS"/>
        </w:rPr>
        <w:t xml:space="preserve">рган државне управе надлежан за </w:t>
      </w:r>
      <w:r w:rsidR="007E77AC">
        <w:rPr>
          <w:rFonts w:ascii="Times New Roman" w:hAnsi="Times New Roman" w:cs="Times New Roman"/>
          <w:sz w:val="24"/>
          <w:szCs w:val="24"/>
          <w:lang w:val="sr-Cyrl-RS"/>
        </w:rPr>
        <w:t>вођење Регистра</w:t>
      </w:r>
      <w:r w:rsidR="006370BB" w:rsidRPr="00331DF5">
        <w:rPr>
          <w:rFonts w:ascii="Times New Roman" w:hAnsi="Times New Roman" w:cs="Times New Roman"/>
          <w:sz w:val="24"/>
          <w:szCs w:val="24"/>
          <w:lang w:val="sr-Cyrl-RS"/>
        </w:rPr>
        <w:t xml:space="preserve"> </w:t>
      </w:r>
      <w:r w:rsidRPr="00331DF5">
        <w:rPr>
          <w:rFonts w:ascii="Times New Roman" w:hAnsi="Times New Roman" w:cs="Times New Roman"/>
          <w:sz w:val="24"/>
          <w:szCs w:val="24"/>
          <w:lang w:val="sr-Cyrl-RS"/>
        </w:rPr>
        <w:t xml:space="preserve">дужан је да </w:t>
      </w:r>
      <w:r w:rsidR="007E77AC">
        <w:rPr>
          <w:rFonts w:ascii="Times New Roman" w:hAnsi="Times New Roman" w:cs="Times New Roman"/>
          <w:sz w:val="24"/>
          <w:szCs w:val="24"/>
          <w:lang w:val="sr-Cyrl-RS"/>
        </w:rPr>
        <w:t xml:space="preserve">у року од </w:t>
      </w:r>
      <w:r w:rsidR="00C50296">
        <w:rPr>
          <w:rFonts w:ascii="Times New Roman" w:hAnsi="Times New Roman" w:cs="Times New Roman"/>
          <w:sz w:val="24"/>
          <w:szCs w:val="24"/>
          <w:lang w:val="sr-Cyrl-RS"/>
        </w:rPr>
        <w:t>десет</w:t>
      </w:r>
      <w:r w:rsidR="007E77AC">
        <w:rPr>
          <w:rFonts w:ascii="Times New Roman" w:hAnsi="Times New Roman" w:cs="Times New Roman"/>
          <w:sz w:val="24"/>
          <w:szCs w:val="24"/>
          <w:lang w:val="sr-Cyrl-RS"/>
        </w:rPr>
        <w:t xml:space="preserve"> дана од испуњења обавезе органа из става </w:t>
      </w:r>
      <w:r w:rsidR="00156982">
        <w:rPr>
          <w:rFonts w:ascii="Times New Roman" w:hAnsi="Times New Roman" w:cs="Times New Roman"/>
          <w:sz w:val="24"/>
          <w:szCs w:val="24"/>
        </w:rPr>
        <w:t>6</w:t>
      </w:r>
      <w:r w:rsidR="007E77AC">
        <w:rPr>
          <w:rFonts w:ascii="Times New Roman" w:hAnsi="Times New Roman" w:cs="Times New Roman"/>
          <w:sz w:val="24"/>
          <w:szCs w:val="24"/>
          <w:lang w:val="sr-Cyrl-RS"/>
        </w:rPr>
        <w:t xml:space="preserve">. овог члана, </w:t>
      </w:r>
      <w:r w:rsidRPr="00331DF5">
        <w:rPr>
          <w:rFonts w:ascii="Times New Roman" w:hAnsi="Times New Roman" w:cs="Times New Roman"/>
          <w:sz w:val="24"/>
          <w:szCs w:val="24"/>
          <w:lang w:val="sr-Cyrl-RS"/>
        </w:rPr>
        <w:t xml:space="preserve">омогући обвезницима уписа кориснички приступ </w:t>
      </w:r>
      <w:r w:rsidR="00886143" w:rsidRPr="00331DF5">
        <w:rPr>
          <w:rFonts w:ascii="Times New Roman" w:hAnsi="Times New Roman" w:cs="Times New Roman"/>
          <w:sz w:val="24"/>
          <w:szCs w:val="24"/>
          <w:lang w:val="sr-Cyrl-RS"/>
        </w:rPr>
        <w:t xml:space="preserve">Регистру </w:t>
      </w:r>
      <w:r w:rsidRPr="00331DF5">
        <w:rPr>
          <w:rFonts w:ascii="Times New Roman" w:hAnsi="Times New Roman" w:cs="Times New Roman"/>
          <w:sz w:val="24"/>
          <w:szCs w:val="24"/>
          <w:lang w:val="sr-Cyrl-RS"/>
        </w:rPr>
        <w:t xml:space="preserve">ради </w:t>
      </w:r>
      <w:r w:rsidR="007E77AC">
        <w:rPr>
          <w:rFonts w:ascii="Times New Roman" w:hAnsi="Times New Roman" w:cs="Times New Roman"/>
          <w:sz w:val="24"/>
          <w:szCs w:val="24"/>
          <w:lang w:val="sr-Cyrl-RS"/>
        </w:rPr>
        <w:t>свих будућих уписа, исправки и допуна</w:t>
      </w:r>
      <w:r w:rsidRPr="00331DF5">
        <w:rPr>
          <w:rFonts w:ascii="Times New Roman" w:hAnsi="Times New Roman" w:cs="Times New Roman"/>
          <w:sz w:val="24"/>
          <w:szCs w:val="24"/>
          <w:lang w:val="sr-Cyrl-RS"/>
        </w:rPr>
        <w:t xml:space="preserve"> података у електронској евиденцији </w:t>
      </w:r>
      <w:r w:rsidR="007E77AC">
        <w:rPr>
          <w:rFonts w:ascii="Times New Roman" w:hAnsi="Times New Roman" w:cs="Times New Roman"/>
          <w:sz w:val="24"/>
          <w:szCs w:val="24"/>
          <w:lang w:val="sr-Cyrl-RS"/>
        </w:rPr>
        <w:t>Регистра у складу са чланом 12. овог закона</w:t>
      </w:r>
      <w:r w:rsidR="0094596E">
        <w:rPr>
          <w:rFonts w:ascii="Times New Roman" w:hAnsi="Times New Roman" w:cs="Times New Roman"/>
          <w:sz w:val="24"/>
          <w:szCs w:val="24"/>
          <w:lang w:val="sr-Cyrl-RS"/>
        </w:rPr>
        <w:t>.</w:t>
      </w:r>
      <w:r w:rsidRPr="00331DF5">
        <w:rPr>
          <w:rFonts w:ascii="Times New Roman" w:hAnsi="Times New Roman" w:cs="Times New Roman"/>
          <w:sz w:val="24"/>
          <w:szCs w:val="24"/>
          <w:lang w:val="sr-Cyrl-RS"/>
        </w:rPr>
        <w:t xml:space="preserve"> </w:t>
      </w:r>
    </w:p>
    <w:p w14:paraId="4527BA43" w14:textId="50CF2ECB" w:rsidR="00625480" w:rsidRPr="00331DF5" w:rsidRDefault="007E77AC" w:rsidP="0065615A">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Подаци из </w:t>
      </w:r>
      <w:r w:rsidR="00987260" w:rsidRPr="00331DF5">
        <w:rPr>
          <w:rFonts w:ascii="Times New Roman" w:hAnsi="Times New Roman" w:cs="Times New Roman"/>
          <w:sz w:val="24"/>
          <w:szCs w:val="24"/>
          <w:lang w:val="sr-Cyrl-RS"/>
        </w:rPr>
        <w:t>Регистар</w:t>
      </w:r>
      <w:r>
        <w:rPr>
          <w:rFonts w:ascii="Times New Roman" w:hAnsi="Times New Roman" w:cs="Times New Roman"/>
          <w:sz w:val="24"/>
          <w:szCs w:val="24"/>
          <w:lang w:val="sr-Cyrl-RS"/>
        </w:rPr>
        <w:t>а</w:t>
      </w:r>
      <w:r w:rsidR="00987260" w:rsidRPr="00331DF5">
        <w:rPr>
          <w:rFonts w:ascii="Times New Roman" w:hAnsi="Times New Roman" w:cs="Times New Roman"/>
          <w:sz w:val="24"/>
          <w:szCs w:val="24"/>
          <w:lang w:val="sr-Cyrl-RS"/>
        </w:rPr>
        <w:t xml:space="preserve"> који се односе на поступке прописане републичким прописима, од значаја за </w:t>
      </w:r>
      <w:r w:rsidR="007974B6">
        <w:rPr>
          <w:rFonts w:ascii="Times New Roman" w:hAnsi="Times New Roman" w:cs="Times New Roman"/>
          <w:sz w:val="24"/>
          <w:szCs w:val="24"/>
          <w:lang w:val="sr-Cyrl-RS"/>
        </w:rPr>
        <w:t xml:space="preserve">права и обавезе </w:t>
      </w:r>
      <w:r w:rsidR="00987260" w:rsidRPr="00331DF5">
        <w:rPr>
          <w:rFonts w:ascii="Times New Roman" w:hAnsi="Times New Roman" w:cs="Times New Roman"/>
          <w:sz w:val="24"/>
          <w:szCs w:val="24"/>
          <w:lang w:val="sr-Cyrl-RS"/>
        </w:rPr>
        <w:t>гр</w:t>
      </w:r>
      <w:r w:rsidR="00950860" w:rsidRPr="00331DF5">
        <w:rPr>
          <w:rFonts w:ascii="Times New Roman" w:hAnsi="Times New Roman" w:cs="Times New Roman"/>
          <w:sz w:val="24"/>
          <w:szCs w:val="24"/>
          <w:lang w:val="sr-Cyrl-RS"/>
        </w:rPr>
        <w:t>а</w:t>
      </w:r>
      <w:r w:rsidR="002A0563">
        <w:rPr>
          <w:rFonts w:ascii="Times New Roman" w:hAnsi="Times New Roman" w:cs="Times New Roman"/>
          <w:sz w:val="24"/>
          <w:szCs w:val="24"/>
          <w:lang w:val="sr-Cyrl-RS"/>
        </w:rPr>
        <w:t>ђана</w:t>
      </w:r>
      <w:r w:rsidR="00987260" w:rsidRPr="00331DF5">
        <w:rPr>
          <w:rFonts w:ascii="Times New Roman" w:hAnsi="Times New Roman" w:cs="Times New Roman"/>
          <w:sz w:val="24"/>
          <w:szCs w:val="24"/>
          <w:lang w:val="sr-Cyrl-RS"/>
        </w:rPr>
        <w:t xml:space="preserve"> биће </w:t>
      </w:r>
      <w:r w:rsidR="007974B6">
        <w:rPr>
          <w:rFonts w:ascii="Times New Roman" w:hAnsi="Times New Roman" w:cs="Times New Roman"/>
          <w:sz w:val="24"/>
          <w:szCs w:val="24"/>
          <w:lang w:val="sr-Cyrl-RS"/>
        </w:rPr>
        <w:t xml:space="preserve">јавно </w:t>
      </w:r>
      <w:r w:rsidR="00987260" w:rsidRPr="00331DF5">
        <w:rPr>
          <w:rFonts w:ascii="Times New Roman" w:hAnsi="Times New Roman" w:cs="Times New Roman"/>
          <w:sz w:val="24"/>
          <w:szCs w:val="24"/>
          <w:lang w:val="sr-Cyrl-RS"/>
        </w:rPr>
        <w:t>доступни почев од 1.</w:t>
      </w:r>
      <w:r w:rsidR="00C50296">
        <w:rPr>
          <w:rFonts w:ascii="Times New Roman" w:hAnsi="Times New Roman" w:cs="Times New Roman"/>
          <w:sz w:val="24"/>
          <w:szCs w:val="24"/>
          <w:lang w:val="sr-Cyrl-RS"/>
        </w:rPr>
        <w:t xml:space="preserve"> јануара </w:t>
      </w:r>
      <w:r w:rsidR="00987260" w:rsidRPr="00331DF5">
        <w:rPr>
          <w:rFonts w:ascii="Times New Roman" w:hAnsi="Times New Roman" w:cs="Times New Roman"/>
          <w:sz w:val="24"/>
          <w:szCs w:val="24"/>
          <w:lang w:val="sr-Cyrl-RS"/>
        </w:rPr>
        <w:t>202</w:t>
      </w:r>
      <w:r>
        <w:rPr>
          <w:rFonts w:ascii="Times New Roman" w:hAnsi="Times New Roman" w:cs="Times New Roman"/>
          <w:sz w:val="24"/>
          <w:szCs w:val="24"/>
          <w:lang w:val="sr-Cyrl-RS"/>
        </w:rPr>
        <w:t>3</w:t>
      </w:r>
      <w:r w:rsidR="00987260" w:rsidRPr="00331DF5">
        <w:rPr>
          <w:rFonts w:ascii="Times New Roman" w:hAnsi="Times New Roman" w:cs="Times New Roman"/>
          <w:sz w:val="24"/>
          <w:szCs w:val="24"/>
          <w:lang w:val="sr-Cyrl-RS"/>
        </w:rPr>
        <w:t>. године</w:t>
      </w:r>
      <w:r w:rsidR="006232A5">
        <w:rPr>
          <w:rFonts w:ascii="Times New Roman" w:hAnsi="Times New Roman" w:cs="Times New Roman"/>
          <w:sz w:val="24"/>
          <w:szCs w:val="24"/>
          <w:lang w:val="sr-Cyrl-RS"/>
        </w:rPr>
        <w:t>.</w:t>
      </w:r>
    </w:p>
    <w:p w14:paraId="3A942F86" w14:textId="4DABFACC" w:rsidR="00987260" w:rsidRDefault="00950860" w:rsidP="007B64F3">
      <w:pPr>
        <w:spacing w:after="0" w:line="240" w:lineRule="auto"/>
        <w:ind w:firstLine="720"/>
        <w:jc w:val="both"/>
        <w:rPr>
          <w:rFonts w:ascii="Times New Roman" w:hAnsi="Times New Roman" w:cs="Times New Roman"/>
          <w:sz w:val="24"/>
          <w:szCs w:val="24"/>
          <w:lang w:val="sr-Cyrl-RS"/>
        </w:rPr>
      </w:pPr>
      <w:r w:rsidRPr="00840737">
        <w:rPr>
          <w:rFonts w:ascii="Times New Roman" w:hAnsi="Times New Roman" w:cs="Times New Roman"/>
          <w:sz w:val="24"/>
          <w:szCs w:val="24"/>
          <w:lang w:val="sr-Cyrl-RS"/>
        </w:rPr>
        <w:lastRenderedPageBreak/>
        <w:t>Регистр</w:t>
      </w:r>
      <w:r w:rsidR="00A039BE">
        <w:rPr>
          <w:rFonts w:ascii="Times New Roman" w:hAnsi="Times New Roman" w:cs="Times New Roman"/>
          <w:sz w:val="24"/>
          <w:szCs w:val="24"/>
          <w:lang w:val="sr-Cyrl-RS"/>
        </w:rPr>
        <w:t>ом</w:t>
      </w:r>
      <w:r w:rsidRPr="00840737">
        <w:rPr>
          <w:rFonts w:ascii="Times New Roman" w:hAnsi="Times New Roman" w:cs="Times New Roman"/>
          <w:sz w:val="24"/>
          <w:szCs w:val="24"/>
          <w:lang w:val="sr-Cyrl-RS"/>
        </w:rPr>
        <w:t xml:space="preserve"> </w:t>
      </w:r>
      <w:r w:rsidR="007E77AC">
        <w:rPr>
          <w:rFonts w:ascii="Times New Roman" w:hAnsi="Times New Roman" w:cs="Times New Roman"/>
          <w:sz w:val="24"/>
          <w:szCs w:val="24"/>
          <w:lang w:val="sr-Cyrl-RS"/>
        </w:rPr>
        <w:t xml:space="preserve">ће </w:t>
      </w:r>
      <w:r w:rsidR="00A039BE">
        <w:rPr>
          <w:rFonts w:ascii="Times New Roman" w:hAnsi="Times New Roman" w:cs="Times New Roman"/>
          <w:sz w:val="24"/>
          <w:szCs w:val="24"/>
          <w:lang w:val="sr-Cyrl-RS"/>
        </w:rPr>
        <w:t xml:space="preserve">бити обухваћени сви административни поступци </w:t>
      </w:r>
      <w:r w:rsidR="007E77AC">
        <w:rPr>
          <w:rFonts w:ascii="Times New Roman" w:hAnsi="Times New Roman" w:cs="Times New Roman"/>
          <w:sz w:val="24"/>
          <w:szCs w:val="24"/>
          <w:lang w:val="sr-Cyrl-RS"/>
        </w:rPr>
        <w:t xml:space="preserve">за грађане и </w:t>
      </w:r>
      <w:r w:rsidR="00A039BE">
        <w:rPr>
          <w:rFonts w:ascii="Times New Roman" w:hAnsi="Times New Roman" w:cs="Times New Roman"/>
          <w:sz w:val="24"/>
          <w:szCs w:val="24"/>
          <w:lang w:val="sr-Cyrl-RS"/>
        </w:rPr>
        <w:t xml:space="preserve">привредне субјекте </w:t>
      </w:r>
      <w:r w:rsidR="007E77AC">
        <w:rPr>
          <w:rFonts w:ascii="Times New Roman" w:hAnsi="Times New Roman" w:cs="Times New Roman"/>
          <w:sz w:val="24"/>
          <w:szCs w:val="24"/>
          <w:lang w:val="sr-Cyrl-RS"/>
        </w:rPr>
        <w:t xml:space="preserve">најкасније до </w:t>
      </w:r>
      <w:r w:rsidRPr="00840737">
        <w:rPr>
          <w:rFonts w:ascii="Times New Roman" w:hAnsi="Times New Roman" w:cs="Times New Roman"/>
          <w:sz w:val="24"/>
          <w:szCs w:val="24"/>
          <w:lang w:val="sr-Cyrl-RS"/>
        </w:rPr>
        <w:t>1.</w:t>
      </w:r>
      <w:r w:rsidR="00C50296">
        <w:rPr>
          <w:rFonts w:ascii="Times New Roman" w:hAnsi="Times New Roman" w:cs="Times New Roman"/>
          <w:sz w:val="24"/>
          <w:szCs w:val="24"/>
          <w:lang w:val="sr-Cyrl-RS"/>
        </w:rPr>
        <w:t xml:space="preserve"> јануара </w:t>
      </w:r>
      <w:r w:rsidRPr="00840737">
        <w:rPr>
          <w:rFonts w:ascii="Times New Roman" w:hAnsi="Times New Roman" w:cs="Times New Roman"/>
          <w:sz w:val="24"/>
          <w:szCs w:val="24"/>
          <w:lang w:val="sr-Cyrl-RS"/>
        </w:rPr>
        <w:t>202</w:t>
      </w:r>
      <w:r w:rsidR="007E77AC">
        <w:rPr>
          <w:rFonts w:ascii="Times New Roman" w:hAnsi="Times New Roman" w:cs="Times New Roman"/>
          <w:sz w:val="24"/>
          <w:szCs w:val="24"/>
          <w:lang w:val="sr-Cyrl-RS"/>
        </w:rPr>
        <w:t>5</w:t>
      </w:r>
      <w:r w:rsidRPr="00840737">
        <w:rPr>
          <w:rFonts w:ascii="Times New Roman" w:hAnsi="Times New Roman" w:cs="Times New Roman"/>
          <w:sz w:val="24"/>
          <w:szCs w:val="24"/>
          <w:lang w:val="sr-Cyrl-RS"/>
        </w:rPr>
        <w:t>. године</w:t>
      </w:r>
      <w:r w:rsidR="007E77AC">
        <w:rPr>
          <w:rFonts w:ascii="Times New Roman" w:hAnsi="Times New Roman" w:cs="Times New Roman"/>
          <w:sz w:val="24"/>
          <w:szCs w:val="24"/>
          <w:lang w:val="sr-Cyrl-RS"/>
        </w:rPr>
        <w:t xml:space="preserve">, </w:t>
      </w:r>
      <w:r w:rsidR="007974B6">
        <w:rPr>
          <w:rFonts w:ascii="Times New Roman" w:hAnsi="Times New Roman" w:cs="Times New Roman"/>
          <w:sz w:val="24"/>
          <w:szCs w:val="24"/>
          <w:lang w:val="sr-Cyrl-RS"/>
        </w:rPr>
        <w:t xml:space="preserve">у </w:t>
      </w:r>
      <w:r w:rsidR="007E77AC">
        <w:rPr>
          <w:rFonts w:ascii="Times New Roman" w:hAnsi="Times New Roman" w:cs="Times New Roman"/>
          <w:sz w:val="24"/>
          <w:szCs w:val="24"/>
          <w:lang w:val="sr-Cyrl-RS"/>
        </w:rPr>
        <w:t>кој</w:t>
      </w:r>
      <w:r w:rsidR="007974B6">
        <w:rPr>
          <w:rFonts w:ascii="Times New Roman" w:hAnsi="Times New Roman" w:cs="Times New Roman"/>
          <w:sz w:val="24"/>
          <w:szCs w:val="24"/>
          <w:lang w:val="sr-Cyrl-RS"/>
        </w:rPr>
        <w:t>ем</w:t>
      </w:r>
      <w:r w:rsidR="007E77AC">
        <w:rPr>
          <w:rFonts w:ascii="Times New Roman" w:hAnsi="Times New Roman" w:cs="Times New Roman"/>
          <w:sz w:val="24"/>
          <w:szCs w:val="24"/>
          <w:lang w:val="sr-Cyrl-RS"/>
        </w:rPr>
        <w:t xml:space="preserve"> рок</w:t>
      </w:r>
      <w:r w:rsidR="007974B6">
        <w:rPr>
          <w:rFonts w:ascii="Times New Roman" w:hAnsi="Times New Roman" w:cs="Times New Roman"/>
          <w:sz w:val="24"/>
          <w:szCs w:val="24"/>
          <w:lang w:val="sr-Cyrl-RS"/>
        </w:rPr>
        <w:t>у</w:t>
      </w:r>
      <w:r w:rsidR="007E77AC">
        <w:rPr>
          <w:rFonts w:ascii="Times New Roman" w:hAnsi="Times New Roman" w:cs="Times New Roman"/>
          <w:sz w:val="24"/>
          <w:szCs w:val="24"/>
          <w:lang w:val="sr-Cyrl-RS"/>
        </w:rPr>
        <w:t xml:space="preserve"> ће бити </w:t>
      </w:r>
      <w:r w:rsidR="00A039BE">
        <w:rPr>
          <w:rFonts w:ascii="Times New Roman" w:hAnsi="Times New Roman" w:cs="Times New Roman"/>
          <w:sz w:val="24"/>
          <w:szCs w:val="24"/>
          <w:lang w:val="sr-Cyrl-RS"/>
        </w:rPr>
        <w:t xml:space="preserve">јавно доступни </w:t>
      </w:r>
      <w:r w:rsidR="007E77AC">
        <w:rPr>
          <w:rFonts w:ascii="Times New Roman" w:hAnsi="Times New Roman" w:cs="Times New Roman"/>
          <w:sz w:val="24"/>
          <w:szCs w:val="24"/>
          <w:lang w:val="sr-Cyrl-RS"/>
        </w:rPr>
        <w:t xml:space="preserve">на Порталу </w:t>
      </w:r>
      <w:r w:rsidR="00996080">
        <w:rPr>
          <w:rFonts w:ascii="Times New Roman" w:hAnsi="Times New Roman" w:cs="Times New Roman"/>
          <w:sz w:val="24"/>
          <w:szCs w:val="24"/>
          <w:lang w:val="sr-Cyrl-RS"/>
        </w:rPr>
        <w:t>еУправа</w:t>
      </w:r>
      <w:r w:rsidR="00A039BE">
        <w:rPr>
          <w:rFonts w:ascii="Times New Roman" w:hAnsi="Times New Roman" w:cs="Times New Roman"/>
          <w:sz w:val="24"/>
          <w:szCs w:val="24"/>
          <w:lang w:val="sr-Cyrl-RS"/>
        </w:rPr>
        <w:t>, у делу који се односи на Регистар</w:t>
      </w:r>
      <w:r w:rsidRPr="00840737">
        <w:rPr>
          <w:rFonts w:ascii="Times New Roman" w:hAnsi="Times New Roman" w:cs="Times New Roman"/>
          <w:sz w:val="24"/>
          <w:szCs w:val="24"/>
          <w:lang w:val="sr-Cyrl-RS"/>
        </w:rPr>
        <w:t>.</w:t>
      </w:r>
    </w:p>
    <w:p w14:paraId="60581AC4" w14:textId="70783E73" w:rsidR="00F5543B" w:rsidRPr="007B64F3" w:rsidRDefault="00F5543B" w:rsidP="00F5543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Јединице локалних самоуправа су у обавези да доне</w:t>
      </w:r>
      <w:r w:rsidR="002A0563">
        <w:rPr>
          <w:rFonts w:ascii="Times New Roman" w:hAnsi="Times New Roman" w:cs="Times New Roman"/>
          <w:sz w:val="24"/>
          <w:szCs w:val="24"/>
          <w:lang w:val="sr-Cyrl-RS"/>
        </w:rPr>
        <w:t>с</w:t>
      </w:r>
      <w:r>
        <w:rPr>
          <w:rFonts w:ascii="Times New Roman" w:hAnsi="Times New Roman" w:cs="Times New Roman"/>
          <w:sz w:val="24"/>
          <w:szCs w:val="24"/>
          <w:lang w:val="sr-Cyrl-RS"/>
        </w:rPr>
        <w:t xml:space="preserve">у одлуке или интерне акте из члана 10. став </w:t>
      </w:r>
      <w:r w:rsidR="00C50296">
        <w:rPr>
          <w:rFonts w:ascii="Times New Roman" w:hAnsi="Times New Roman" w:cs="Times New Roman"/>
          <w:sz w:val="24"/>
          <w:szCs w:val="24"/>
        </w:rPr>
        <w:t>5</w:t>
      </w:r>
      <w:r w:rsidR="00C50296">
        <w:rPr>
          <w:rFonts w:ascii="Times New Roman" w:hAnsi="Times New Roman" w:cs="Times New Roman"/>
          <w:sz w:val="24"/>
          <w:szCs w:val="24"/>
          <w:lang w:val="sr-Cyrl-RS"/>
        </w:rPr>
        <w:t xml:space="preserve">. </w:t>
      </w:r>
      <w:r w:rsidR="00906634">
        <w:rPr>
          <w:rFonts w:ascii="Times New Roman" w:hAnsi="Times New Roman" w:cs="Times New Roman"/>
          <w:sz w:val="24"/>
          <w:szCs w:val="24"/>
          <w:lang w:val="sr-Cyrl-RS"/>
        </w:rPr>
        <w:t xml:space="preserve">овог закона </w:t>
      </w:r>
      <w:r w:rsidR="00C50296">
        <w:rPr>
          <w:rFonts w:ascii="Times New Roman" w:hAnsi="Times New Roman" w:cs="Times New Roman"/>
          <w:sz w:val="24"/>
          <w:szCs w:val="24"/>
          <w:lang w:val="sr-Cyrl-RS"/>
        </w:rPr>
        <w:t xml:space="preserve">најкасније до </w:t>
      </w:r>
      <w:r>
        <w:rPr>
          <w:rFonts w:ascii="Times New Roman" w:hAnsi="Times New Roman" w:cs="Times New Roman"/>
          <w:sz w:val="24"/>
          <w:szCs w:val="24"/>
          <w:lang w:val="sr-Cyrl-RS"/>
        </w:rPr>
        <w:t>1.</w:t>
      </w:r>
      <w:r w:rsidR="00C50296">
        <w:rPr>
          <w:rFonts w:ascii="Times New Roman" w:hAnsi="Times New Roman" w:cs="Times New Roman"/>
          <w:sz w:val="24"/>
          <w:szCs w:val="24"/>
          <w:lang w:val="sr-Cyrl-RS"/>
        </w:rPr>
        <w:t xml:space="preserve"> јануара </w:t>
      </w:r>
      <w:r>
        <w:rPr>
          <w:rFonts w:ascii="Times New Roman" w:hAnsi="Times New Roman" w:cs="Times New Roman"/>
          <w:sz w:val="24"/>
          <w:szCs w:val="24"/>
          <w:lang w:val="sr-Cyrl-RS"/>
        </w:rPr>
        <w:t>2023. године.</w:t>
      </w:r>
    </w:p>
    <w:p w14:paraId="67391253" w14:textId="1D6277AB" w:rsidR="009E568C" w:rsidRDefault="009E568C" w:rsidP="004856CA">
      <w:pPr>
        <w:spacing w:before="240" w:after="12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Изузетак од примене појединих од</w:t>
      </w:r>
      <w:r w:rsidR="00781927">
        <w:rPr>
          <w:rFonts w:ascii="Times New Roman" w:hAnsi="Times New Roman" w:cs="Times New Roman"/>
          <w:b/>
          <w:sz w:val="24"/>
          <w:szCs w:val="24"/>
          <w:lang w:val="sr-Cyrl-RS"/>
        </w:rPr>
        <w:t>р</w:t>
      </w:r>
      <w:r>
        <w:rPr>
          <w:rFonts w:ascii="Times New Roman" w:hAnsi="Times New Roman" w:cs="Times New Roman"/>
          <w:b/>
          <w:sz w:val="24"/>
          <w:szCs w:val="24"/>
          <w:lang w:val="sr-Cyrl-RS"/>
        </w:rPr>
        <w:t>едаба Закона</w:t>
      </w:r>
    </w:p>
    <w:p w14:paraId="3B9FB490" w14:textId="7FBEE834" w:rsidR="009E568C" w:rsidRDefault="009E568C" w:rsidP="009E568C">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w:t>
      </w:r>
      <w:r w:rsidR="00602290">
        <w:rPr>
          <w:rFonts w:ascii="Times New Roman" w:hAnsi="Times New Roman" w:cs="Times New Roman"/>
          <w:sz w:val="24"/>
          <w:szCs w:val="24"/>
          <w:lang w:val="sr-Cyrl-RS"/>
        </w:rPr>
        <w:t>8</w:t>
      </w:r>
      <w:r>
        <w:rPr>
          <w:rFonts w:ascii="Times New Roman" w:hAnsi="Times New Roman" w:cs="Times New Roman"/>
          <w:sz w:val="24"/>
          <w:szCs w:val="24"/>
          <w:lang w:val="sr-Cyrl-RS"/>
        </w:rPr>
        <w:t>.</w:t>
      </w:r>
    </w:p>
    <w:p w14:paraId="30F16B59" w14:textId="7B1A0C76" w:rsidR="00B44AB9" w:rsidRPr="00230240" w:rsidRDefault="00E8334D" w:rsidP="00230240">
      <w:pPr>
        <w:spacing w:after="0" w:line="240" w:lineRule="auto"/>
        <w:ind w:firstLine="709"/>
        <w:jc w:val="both"/>
        <w:rPr>
          <w:rFonts w:ascii="Times New Roman" w:hAnsi="Times New Roman" w:cs="Times New Roman"/>
          <w:sz w:val="24"/>
          <w:szCs w:val="24"/>
          <w:lang w:val="sr-Latn-RS"/>
        </w:rPr>
      </w:pPr>
      <w:r>
        <w:rPr>
          <w:rFonts w:ascii="Times New Roman" w:hAnsi="Times New Roman" w:cs="Times New Roman"/>
          <w:sz w:val="24"/>
          <w:szCs w:val="24"/>
          <w:lang w:val="sr-Cyrl-RS"/>
        </w:rPr>
        <w:t>Изузетно</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од одредаба овог закона, Народна банка Србије може да користи Регистар за упис својих поступака и управљање тим поступцима у складу са својим уставним и законским овлашћењима, </w:t>
      </w:r>
      <w:r w:rsidR="00777CAA">
        <w:rPr>
          <w:rFonts w:ascii="Times New Roman" w:hAnsi="Times New Roman" w:cs="Times New Roman"/>
          <w:sz w:val="24"/>
          <w:szCs w:val="24"/>
          <w:lang w:val="sr-Cyrl-RS"/>
        </w:rPr>
        <w:t>при чему</w:t>
      </w:r>
      <w:r>
        <w:rPr>
          <w:rFonts w:ascii="Times New Roman" w:hAnsi="Times New Roman" w:cs="Times New Roman"/>
          <w:sz w:val="24"/>
          <w:szCs w:val="24"/>
          <w:lang w:val="sr-Cyrl-RS"/>
        </w:rPr>
        <w:t xml:space="preserve"> се на Народну банку Србије </w:t>
      </w:r>
      <w:r w:rsidR="00121B81">
        <w:rPr>
          <w:rFonts w:ascii="Times New Roman" w:hAnsi="Times New Roman" w:cs="Times New Roman"/>
          <w:sz w:val="24"/>
          <w:szCs w:val="24"/>
          <w:lang w:val="sr-Cyrl-RS"/>
        </w:rPr>
        <w:t xml:space="preserve">у том случају </w:t>
      </w:r>
      <w:r>
        <w:rPr>
          <w:rFonts w:ascii="Times New Roman" w:hAnsi="Times New Roman" w:cs="Times New Roman"/>
          <w:sz w:val="24"/>
          <w:szCs w:val="24"/>
          <w:lang w:val="sr-Cyrl-RS"/>
        </w:rPr>
        <w:t>не примењују одредбе чл. 10, 11, 13</w:t>
      </w:r>
      <w:r w:rsidR="00602290">
        <w:rPr>
          <w:rFonts w:ascii="Times New Roman" w:hAnsi="Times New Roman" w:cs="Times New Roman"/>
          <w:sz w:val="24"/>
          <w:szCs w:val="24"/>
          <w:lang w:val="sr-Cyrl-RS"/>
        </w:rPr>
        <w:t>. и</w:t>
      </w:r>
      <w:r>
        <w:rPr>
          <w:rFonts w:ascii="Times New Roman" w:hAnsi="Times New Roman" w:cs="Times New Roman"/>
          <w:sz w:val="24"/>
          <w:szCs w:val="24"/>
          <w:lang w:val="sr-Cyrl-RS"/>
        </w:rPr>
        <w:t xml:space="preserve"> 14. </w:t>
      </w:r>
      <w:r w:rsidR="009E568C">
        <w:rPr>
          <w:rFonts w:ascii="Times New Roman" w:hAnsi="Times New Roman" w:cs="Times New Roman"/>
          <w:sz w:val="24"/>
          <w:szCs w:val="24"/>
          <w:lang w:val="sr-Cyrl-RS"/>
        </w:rPr>
        <w:t>овог закона</w:t>
      </w:r>
      <w:r w:rsidR="00C163DC">
        <w:rPr>
          <w:rFonts w:ascii="Times New Roman" w:hAnsi="Times New Roman" w:cs="Times New Roman"/>
          <w:sz w:val="24"/>
          <w:szCs w:val="24"/>
          <w:lang w:val="sr-Latn-RS"/>
        </w:rPr>
        <w:t>.</w:t>
      </w:r>
    </w:p>
    <w:p w14:paraId="3287779E" w14:textId="66C1B95F" w:rsidR="00764D4B" w:rsidRPr="00897D3A" w:rsidRDefault="00764D4B" w:rsidP="004856CA">
      <w:pPr>
        <w:spacing w:before="240" w:after="120" w:line="240" w:lineRule="auto"/>
        <w:jc w:val="center"/>
        <w:rPr>
          <w:rFonts w:ascii="Times New Roman" w:hAnsi="Times New Roman" w:cs="Times New Roman"/>
          <w:b/>
          <w:sz w:val="24"/>
          <w:szCs w:val="24"/>
          <w:lang w:val="sr-Cyrl-RS"/>
        </w:rPr>
      </w:pPr>
      <w:r w:rsidRPr="001C1923">
        <w:rPr>
          <w:rFonts w:ascii="Times New Roman" w:hAnsi="Times New Roman" w:cs="Times New Roman"/>
          <w:b/>
          <w:sz w:val="24"/>
          <w:szCs w:val="24"/>
          <w:lang w:val="sr-Latn-RS"/>
        </w:rPr>
        <w:t xml:space="preserve">Рок за доношење подзаконских </w:t>
      </w:r>
      <w:r w:rsidR="00897D3A">
        <w:rPr>
          <w:rFonts w:ascii="Times New Roman" w:hAnsi="Times New Roman" w:cs="Times New Roman"/>
          <w:b/>
          <w:sz w:val="24"/>
          <w:szCs w:val="24"/>
          <w:lang w:val="sr-Cyrl-RS"/>
        </w:rPr>
        <w:t>прописа</w:t>
      </w:r>
    </w:p>
    <w:p w14:paraId="57CDFBAC" w14:textId="3EFDCA7A" w:rsidR="00764D4B" w:rsidRPr="007E77AC" w:rsidRDefault="007B343B" w:rsidP="00764D4B">
      <w:pPr>
        <w:spacing w:after="0" w:line="240" w:lineRule="auto"/>
        <w:jc w:val="center"/>
        <w:rPr>
          <w:rFonts w:ascii="Times New Roman" w:hAnsi="Times New Roman" w:cs="Times New Roman"/>
          <w:sz w:val="24"/>
          <w:szCs w:val="24"/>
          <w:lang w:val="sr-Latn-RS"/>
        </w:rPr>
      </w:pPr>
      <w:r w:rsidRPr="007E77AC">
        <w:rPr>
          <w:rFonts w:ascii="Times New Roman" w:hAnsi="Times New Roman" w:cs="Times New Roman"/>
          <w:sz w:val="24"/>
          <w:szCs w:val="24"/>
          <w:lang w:val="sr-Latn-RS"/>
        </w:rPr>
        <w:t xml:space="preserve">Члан </w:t>
      </w:r>
      <w:r w:rsidR="002E4DA0">
        <w:rPr>
          <w:rFonts w:ascii="Times New Roman" w:hAnsi="Times New Roman" w:cs="Times New Roman"/>
          <w:sz w:val="24"/>
          <w:szCs w:val="24"/>
          <w:lang w:val="sr-Cyrl-RS"/>
        </w:rPr>
        <w:t>19</w:t>
      </w:r>
      <w:r w:rsidR="00764D4B" w:rsidRPr="007E77AC">
        <w:rPr>
          <w:rFonts w:ascii="Times New Roman" w:hAnsi="Times New Roman" w:cs="Times New Roman"/>
          <w:sz w:val="24"/>
          <w:szCs w:val="24"/>
          <w:lang w:val="sr-Latn-RS"/>
        </w:rPr>
        <w:t>.</w:t>
      </w:r>
    </w:p>
    <w:p w14:paraId="7E3D7A0D" w14:textId="39130F61" w:rsidR="00764D4B" w:rsidRPr="00764D4B" w:rsidRDefault="00764D4B" w:rsidP="00F5543B">
      <w:pPr>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lang w:val="sr-Latn-RS"/>
        </w:rPr>
        <w:t>Подзаконски</w:t>
      </w:r>
      <w:r w:rsidRPr="00764D4B">
        <w:rPr>
          <w:rFonts w:ascii="Times New Roman" w:hAnsi="Times New Roman" w:cs="Times New Roman"/>
          <w:sz w:val="24"/>
          <w:szCs w:val="24"/>
          <w:lang w:val="sr-Latn-RS"/>
        </w:rPr>
        <w:t xml:space="preserve"> </w:t>
      </w:r>
      <w:r w:rsidR="007974B6">
        <w:rPr>
          <w:rFonts w:ascii="Times New Roman" w:hAnsi="Times New Roman" w:cs="Times New Roman"/>
          <w:sz w:val="24"/>
          <w:szCs w:val="24"/>
          <w:lang w:val="sr-Cyrl-RS"/>
        </w:rPr>
        <w:t>прописи</w:t>
      </w:r>
      <w:r w:rsidR="007974B6"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за</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спровођење</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овог</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закона</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биће</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донети</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у</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року</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од</w:t>
      </w:r>
      <w:r w:rsidRPr="00764D4B">
        <w:rPr>
          <w:rFonts w:ascii="Times New Roman" w:hAnsi="Times New Roman" w:cs="Times New Roman"/>
          <w:sz w:val="24"/>
          <w:szCs w:val="24"/>
          <w:lang w:val="sr-Latn-RS"/>
        </w:rPr>
        <w:t xml:space="preserve"> </w:t>
      </w:r>
      <w:r w:rsidR="002A51B3">
        <w:rPr>
          <w:rFonts w:ascii="Times New Roman" w:hAnsi="Times New Roman" w:cs="Times New Roman"/>
          <w:sz w:val="24"/>
          <w:szCs w:val="24"/>
          <w:lang w:val="sr-Cyrl-RS"/>
        </w:rPr>
        <w:t>9</w:t>
      </w:r>
      <w:r w:rsidR="002839E4" w:rsidRPr="002A51B3">
        <w:rPr>
          <w:rFonts w:ascii="Times New Roman" w:hAnsi="Times New Roman" w:cs="Times New Roman"/>
          <w:sz w:val="24"/>
          <w:szCs w:val="24"/>
          <w:lang w:val="sr-Latn-RS"/>
        </w:rPr>
        <w:t>0</w:t>
      </w:r>
      <w:r w:rsidR="002839E4"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дана</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од</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дана</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ступања</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на</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снагу</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овог</w:t>
      </w:r>
      <w:r w:rsidRPr="00764D4B">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 xml:space="preserve">закона. </w:t>
      </w:r>
    </w:p>
    <w:p w14:paraId="1D04C627" w14:textId="1C1E6BE1" w:rsidR="00256944" w:rsidRPr="00062CF8" w:rsidRDefault="00256944" w:rsidP="004856CA">
      <w:pPr>
        <w:pStyle w:val="ListParagraph"/>
        <w:shd w:val="clear" w:color="auto" w:fill="FFFFFF" w:themeFill="background1"/>
        <w:tabs>
          <w:tab w:val="left" w:pos="993"/>
        </w:tabs>
        <w:spacing w:before="240" w:after="120" w:line="240" w:lineRule="auto"/>
        <w:ind w:left="0"/>
        <w:contextualSpacing w:val="0"/>
        <w:jc w:val="center"/>
        <w:rPr>
          <w:rFonts w:ascii="Times New Roman" w:hAnsi="Times New Roman"/>
          <w:b/>
          <w:sz w:val="24"/>
          <w:szCs w:val="24"/>
          <w:lang w:val="sr-Cyrl-RS"/>
        </w:rPr>
      </w:pPr>
      <w:r>
        <w:rPr>
          <w:rFonts w:ascii="Times New Roman" w:hAnsi="Times New Roman"/>
          <w:b/>
          <w:sz w:val="24"/>
          <w:szCs w:val="24"/>
          <w:lang w:val="sr-Cyrl-RS"/>
        </w:rPr>
        <w:t xml:space="preserve">Ступање на снагу </w:t>
      </w:r>
    </w:p>
    <w:p w14:paraId="5B32912B" w14:textId="75B41EBF" w:rsidR="00256944" w:rsidRPr="007E77AC" w:rsidRDefault="00256944" w:rsidP="007E77AC">
      <w:pPr>
        <w:spacing w:after="0" w:line="240" w:lineRule="auto"/>
        <w:jc w:val="center"/>
        <w:rPr>
          <w:rFonts w:ascii="Times New Roman" w:hAnsi="Times New Roman" w:cs="Times New Roman"/>
          <w:sz w:val="24"/>
          <w:szCs w:val="24"/>
          <w:lang w:val="sr-Cyrl-RS"/>
        </w:rPr>
      </w:pPr>
      <w:r w:rsidRPr="007E77AC">
        <w:rPr>
          <w:rFonts w:ascii="Times New Roman" w:hAnsi="Times New Roman"/>
          <w:sz w:val="24"/>
          <w:szCs w:val="24"/>
          <w:lang w:val="sr-Latn-BA"/>
        </w:rPr>
        <w:t xml:space="preserve">Члан </w:t>
      </w:r>
      <w:r w:rsidR="008872C5">
        <w:rPr>
          <w:rFonts w:ascii="Times New Roman" w:hAnsi="Times New Roman"/>
          <w:sz w:val="24"/>
          <w:szCs w:val="24"/>
          <w:lang w:val="sr-Cyrl-RS"/>
        </w:rPr>
        <w:t>2</w:t>
      </w:r>
      <w:r w:rsidR="002E4DA0">
        <w:rPr>
          <w:rFonts w:ascii="Times New Roman" w:hAnsi="Times New Roman"/>
          <w:sz w:val="24"/>
          <w:szCs w:val="24"/>
          <w:lang w:val="sr-Cyrl-RS"/>
        </w:rPr>
        <w:t>0</w:t>
      </w:r>
      <w:r w:rsidRPr="007E77AC">
        <w:rPr>
          <w:rFonts w:ascii="Times New Roman" w:hAnsi="Times New Roman"/>
          <w:sz w:val="24"/>
          <w:szCs w:val="24"/>
          <w:lang w:val="sr-Cyrl-RS"/>
        </w:rPr>
        <w:t>.</w:t>
      </w:r>
    </w:p>
    <w:p w14:paraId="19507DA4" w14:textId="4F16E30D" w:rsidR="00177050" w:rsidRPr="007E77AC" w:rsidRDefault="00256944" w:rsidP="007E77AC">
      <w:pPr>
        <w:spacing w:after="0" w:line="240" w:lineRule="auto"/>
        <w:ind w:firstLine="720"/>
        <w:jc w:val="both"/>
        <w:rPr>
          <w:rFonts w:ascii="Times New Roman" w:hAnsi="Times New Roman" w:cs="Times New Roman"/>
          <w:sz w:val="24"/>
          <w:szCs w:val="24"/>
          <w:lang w:val="sr-Cyrl-RS"/>
        </w:rPr>
      </w:pPr>
      <w:r w:rsidRPr="007E77AC">
        <w:rPr>
          <w:rFonts w:ascii="Times New Roman" w:hAnsi="Times New Roman" w:cs="Times New Roman"/>
          <w:sz w:val="24"/>
          <w:szCs w:val="24"/>
          <w:lang w:val="sr-Cyrl-RS"/>
        </w:rPr>
        <w:t>Овај закон ступа на снагу ос</w:t>
      </w:r>
      <w:r w:rsidR="008073BE" w:rsidRPr="007E77AC">
        <w:rPr>
          <w:rFonts w:ascii="Times New Roman" w:hAnsi="Times New Roman" w:cs="Times New Roman"/>
          <w:sz w:val="24"/>
          <w:szCs w:val="24"/>
          <w:lang w:val="sr-Cyrl-RS"/>
        </w:rPr>
        <w:t>мог дана од дана објављивања у „</w:t>
      </w:r>
      <w:r w:rsidRPr="007E77AC">
        <w:rPr>
          <w:rFonts w:ascii="Times New Roman" w:hAnsi="Times New Roman" w:cs="Times New Roman"/>
          <w:sz w:val="24"/>
          <w:szCs w:val="24"/>
          <w:lang w:val="sr-Cyrl-RS"/>
        </w:rPr>
        <w:t>Службеном гласнику Републике Србије</w:t>
      </w:r>
      <w:r w:rsidR="004B0E6E">
        <w:rPr>
          <w:rFonts w:ascii="Times New Roman" w:hAnsi="Times New Roman" w:cs="Times New Roman"/>
          <w:sz w:val="24"/>
          <w:szCs w:val="24"/>
          <w:lang w:val="sr-Cyrl-RS"/>
        </w:rPr>
        <w:t>”</w:t>
      </w:r>
      <w:r w:rsidR="00625480" w:rsidRPr="007E77AC">
        <w:rPr>
          <w:rFonts w:ascii="Times New Roman" w:hAnsi="Times New Roman" w:cs="Times New Roman"/>
          <w:sz w:val="24"/>
          <w:szCs w:val="24"/>
          <w:lang w:val="sr-Cyrl-RS"/>
        </w:rPr>
        <w:t>.</w:t>
      </w:r>
      <w:r w:rsidRPr="007E77AC">
        <w:rPr>
          <w:rFonts w:ascii="Times New Roman" w:hAnsi="Times New Roman" w:cs="Times New Roman"/>
          <w:sz w:val="24"/>
          <w:szCs w:val="24"/>
          <w:lang w:val="sr-Cyrl-RS"/>
        </w:rPr>
        <w:t xml:space="preserve"> </w:t>
      </w:r>
    </w:p>
    <w:sectPr w:rsidR="00177050" w:rsidRPr="007E77AC" w:rsidSect="00B32325">
      <w:headerReference w:type="even" r:id="rId11"/>
      <w:headerReference w:type="default" r:id="rId12"/>
      <w:footerReference w:type="even" r:id="rId13"/>
      <w:footerReference w:type="default" r:id="rId14"/>
      <w:headerReference w:type="first" r:id="rId15"/>
      <w:footerReference w:type="first" r:id="rId16"/>
      <w:pgSz w:w="11907" w:h="16840" w:code="9"/>
      <w:pgMar w:top="1440" w:right="1797" w:bottom="1440" w:left="1797"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900A2" w16cex:dateUtc="2021-01-25T07:32:00Z"/>
  <w16cex:commentExtensible w16cex:durableId="23B90119" w16cex:dateUtc="2021-01-25T07:34:00Z"/>
  <w16cex:commentExtensible w16cex:durableId="23B90142" w16cex:dateUtc="2021-01-25T07:35:00Z"/>
  <w16cex:commentExtensible w16cex:durableId="23B9036B" w16cex:dateUtc="2021-01-25T07:44:00Z"/>
  <w16cex:commentExtensible w16cex:durableId="23B9026B" w16cex:dateUtc="2021-01-25T07:40:00Z"/>
  <w16cex:commentExtensible w16cex:durableId="23B901AF" w16cex:dateUtc="2021-01-25T07:37:00Z"/>
  <w16cex:commentExtensible w16cex:durableId="23B902EB" w16cex:dateUtc="2021-01-25T07:42:00Z"/>
  <w16cex:commentExtensible w16cex:durableId="23B90333" w16cex:dateUtc="2021-01-25T07: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36133F" w16cid:durableId="23B900A2"/>
  <w16cid:commentId w16cid:paraId="6E5ED233" w16cid:durableId="23B90119"/>
  <w16cid:commentId w16cid:paraId="04D65DFE" w16cid:durableId="23B90142"/>
  <w16cid:commentId w16cid:paraId="12EF998A" w16cid:durableId="23B9036B"/>
  <w16cid:commentId w16cid:paraId="57EEC6E8" w16cid:durableId="23B9026B"/>
  <w16cid:commentId w16cid:paraId="3C2ECE57" w16cid:durableId="23B901AF"/>
  <w16cid:commentId w16cid:paraId="59C30CCE" w16cid:durableId="23B902EB"/>
  <w16cid:commentId w16cid:paraId="30E5E93B" w16cid:durableId="23B903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0537F" w14:textId="77777777" w:rsidR="00F10638" w:rsidRDefault="00F10638" w:rsidP="00D440F9">
      <w:pPr>
        <w:spacing w:after="0" w:line="240" w:lineRule="auto"/>
      </w:pPr>
      <w:r>
        <w:separator/>
      </w:r>
    </w:p>
  </w:endnote>
  <w:endnote w:type="continuationSeparator" w:id="0">
    <w:p w14:paraId="5DB974F2" w14:textId="77777777" w:rsidR="00F10638" w:rsidRDefault="00F10638" w:rsidP="00D44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7D18" w14:textId="77777777" w:rsidR="00B32325" w:rsidRDefault="00B323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A5C67" w14:textId="1F662990" w:rsidR="004B0E6E" w:rsidRDefault="004B0E6E">
    <w:pPr>
      <w:pStyle w:val="Footer"/>
      <w:jc w:val="right"/>
    </w:pPr>
  </w:p>
  <w:p w14:paraId="3EBCBB23" w14:textId="77777777" w:rsidR="004B0E6E" w:rsidRDefault="004B0E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B9755" w14:textId="77777777" w:rsidR="00B32325" w:rsidRDefault="00B323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F0B29" w14:textId="77777777" w:rsidR="00F10638" w:rsidRDefault="00F10638" w:rsidP="00D440F9">
      <w:pPr>
        <w:spacing w:after="0" w:line="240" w:lineRule="auto"/>
      </w:pPr>
      <w:r>
        <w:separator/>
      </w:r>
    </w:p>
  </w:footnote>
  <w:footnote w:type="continuationSeparator" w:id="0">
    <w:p w14:paraId="2BACCF1E" w14:textId="77777777" w:rsidR="00F10638" w:rsidRDefault="00F10638" w:rsidP="00D44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4F629" w14:textId="77777777" w:rsidR="00B32325" w:rsidRDefault="00B32325" w:rsidP="00CF6CF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C4FDD41" w14:textId="77777777" w:rsidR="00B32325" w:rsidRDefault="00B323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44F7A" w14:textId="2DF5BE35" w:rsidR="00B32325" w:rsidRDefault="00B32325" w:rsidP="00CF6CF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7547D">
      <w:rPr>
        <w:rStyle w:val="PageNumber"/>
        <w:noProof/>
      </w:rPr>
      <w:t>10</w:t>
    </w:r>
    <w:r>
      <w:rPr>
        <w:rStyle w:val="PageNumber"/>
      </w:rPr>
      <w:fldChar w:fldCharType="end"/>
    </w:r>
  </w:p>
  <w:p w14:paraId="02553FE6" w14:textId="77777777" w:rsidR="00B32325" w:rsidRDefault="00B323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AA849" w14:textId="77777777" w:rsidR="00B32325" w:rsidRDefault="00B323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7E2F"/>
    <w:multiLevelType w:val="hybridMultilevel"/>
    <w:tmpl w:val="8D9C035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98D0804"/>
    <w:multiLevelType w:val="hybridMultilevel"/>
    <w:tmpl w:val="4A481E32"/>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 w15:restartNumberingAfterBreak="0">
    <w:nsid w:val="0FFA2B9B"/>
    <w:multiLevelType w:val="hybridMultilevel"/>
    <w:tmpl w:val="CA686BEA"/>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1534B35"/>
    <w:multiLevelType w:val="hybridMultilevel"/>
    <w:tmpl w:val="897CDA98"/>
    <w:lvl w:ilvl="0" w:tplc="B220E804">
      <w:start w:val="1"/>
      <w:numFmt w:val="decimal"/>
      <w:lvlText w:val="%1)"/>
      <w:lvlJc w:val="left"/>
      <w:pPr>
        <w:ind w:left="1530" w:hanging="360"/>
      </w:pPr>
      <w:rPr>
        <w:rFonts w:ascii="Times New Roman" w:eastAsiaTheme="minorHAnsi" w:hAnsi="Times New Roman" w:cstheme="minorBidi"/>
      </w:rPr>
    </w:lvl>
    <w:lvl w:ilvl="1" w:tplc="1AB86416">
      <w:numFmt w:val="bullet"/>
      <w:lvlText w:val="-"/>
      <w:lvlJc w:val="left"/>
      <w:pPr>
        <w:ind w:left="2250" w:hanging="360"/>
      </w:pPr>
      <w:rPr>
        <w:rFonts w:ascii="Times New Roman" w:eastAsiaTheme="minorHAnsi" w:hAnsi="Times New Roman" w:cs="Times New Roman"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12767769"/>
    <w:multiLevelType w:val="hybridMultilevel"/>
    <w:tmpl w:val="EB2C83B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9DD7782"/>
    <w:multiLevelType w:val="hybridMultilevel"/>
    <w:tmpl w:val="2C9820F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8045F6"/>
    <w:multiLevelType w:val="hybridMultilevel"/>
    <w:tmpl w:val="624C8416"/>
    <w:lvl w:ilvl="0" w:tplc="DC3A21D8">
      <w:start w:val="1"/>
      <w:numFmt w:val="bullet"/>
      <w:lvlText w:val="•"/>
      <w:lvlJc w:val="left"/>
      <w:pPr>
        <w:tabs>
          <w:tab w:val="num" w:pos="720"/>
        </w:tabs>
        <w:ind w:left="720" w:hanging="360"/>
      </w:pPr>
      <w:rPr>
        <w:rFonts w:ascii="Arial" w:hAnsi="Arial" w:hint="default"/>
      </w:rPr>
    </w:lvl>
    <w:lvl w:ilvl="1" w:tplc="A726D47C">
      <w:numFmt w:val="bullet"/>
      <w:lvlText w:val=""/>
      <w:lvlJc w:val="left"/>
      <w:pPr>
        <w:tabs>
          <w:tab w:val="num" w:pos="1440"/>
        </w:tabs>
        <w:ind w:left="1440" w:hanging="360"/>
      </w:pPr>
      <w:rPr>
        <w:rFonts w:ascii="Wingdings" w:hAnsi="Wingdings" w:hint="default"/>
      </w:rPr>
    </w:lvl>
    <w:lvl w:ilvl="2" w:tplc="172671F8" w:tentative="1">
      <w:start w:val="1"/>
      <w:numFmt w:val="bullet"/>
      <w:lvlText w:val="•"/>
      <w:lvlJc w:val="left"/>
      <w:pPr>
        <w:tabs>
          <w:tab w:val="num" w:pos="2160"/>
        </w:tabs>
        <w:ind w:left="2160" w:hanging="360"/>
      </w:pPr>
      <w:rPr>
        <w:rFonts w:ascii="Arial" w:hAnsi="Arial" w:hint="default"/>
      </w:rPr>
    </w:lvl>
    <w:lvl w:ilvl="3" w:tplc="95F41B8A" w:tentative="1">
      <w:start w:val="1"/>
      <w:numFmt w:val="bullet"/>
      <w:lvlText w:val="•"/>
      <w:lvlJc w:val="left"/>
      <w:pPr>
        <w:tabs>
          <w:tab w:val="num" w:pos="2880"/>
        </w:tabs>
        <w:ind w:left="2880" w:hanging="360"/>
      </w:pPr>
      <w:rPr>
        <w:rFonts w:ascii="Arial" w:hAnsi="Arial" w:hint="default"/>
      </w:rPr>
    </w:lvl>
    <w:lvl w:ilvl="4" w:tplc="D4381CC8" w:tentative="1">
      <w:start w:val="1"/>
      <w:numFmt w:val="bullet"/>
      <w:lvlText w:val="•"/>
      <w:lvlJc w:val="left"/>
      <w:pPr>
        <w:tabs>
          <w:tab w:val="num" w:pos="3600"/>
        </w:tabs>
        <w:ind w:left="3600" w:hanging="360"/>
      </w:pPr>
      <w:rPr>
        <w:rFonts w:ascii="Arial" w:hAnsi="Arial" w:hint="default"/>
      </w:rPr>
    </w:lvl>
    <w:lvl w:ilvl="5" w:tplc="9D6481E6" w:tentative="1">
      <w:start w:val="1"/>
      <w:numFmt w:val="bullet"/>
      <w:lvlText w:val="•"/>
      <w:lvlJc w:val="left"/>
      <w:pPr>
        <w:tabs>
          <w:tab w:val="num" w:pos="4320"/>
        </w:tabs>
        <w:ind w:left="4320" w:hanging="360"/>
      </w:pPr>
      <w:rPr>
        <w:rFonts w:ascii="Arial" w:hAnsi="Arial" w:hint="default"/>
      </w:rPr>
    </w:lvl>
    <w:lvl w:ilvl="6" w:tplc="D8689170" w:tentative="1">
      <w:start w:val="1"/>
      <w:numFmt w:val="bullet"/>
      <w:lvlText w:val="•"/>
      <w:lvlJc w:val="left"/>
      <w:pPr>
        <w:tabs>
          <w:tab w:val="num" w:pos="5040"/>
        </w:tabs>
        <w:ind w:left="5040" w:hanging="360"/>
      </w:pPr>
      <w:rPr>
        <w:rFonts w:ascii="Arial" w:hAnsi="Arial" w:hint="default"/>
      </w:rPr>
    </w:lvl>
    <w:lvl w:ilvl="7" w:tplc="1FD8F7E8" w:tentative="1">
      <w:start w:val="1"/>
      <w:numFmt w:val="bullet"/>
      <w:lvlText w:val="•"/>
      <w:lvlJc w:val="left"/>
      <w:pPr>
        <w:tabs>
          <w:tab w:val="num" w:pos="5760"/>
        </w:tabs>
        <w:ind w:left="5760" w:hanging="360"/>
      </w:pPr>
      <w:rPr>
        <w:rFonts w:ascii="Arial" w:hAnsi="Arial" w:hint="default"/>
      </w:rPr>
    </w:lvl>
    <w:lvl w:ilvl="8" w:tplc="39B673B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5D718F"/>
    <w:multiLevelType w:val="hybridMultilevel"/>
    <w:tmpl w:val="6F3A8172"/>
    <w:lvl w:ilvl="0" w:tplc="7CE4DCE4">
      <w:start w:val="1"/>
      <w:numFmt w:val="decimal"/>
      <w:lvlText w:val="%1)"/>
      <w:lvlJc w:val="left"/>
      <w:pPr>
        <w:ind w:left="1920" w:hanging="360"/>
      </w:pPr>
      <w:rPr>
        <w:b w:val="0"/>
        <w:i w:val="0"/>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8" w15:restartNumberingAfterBreak="0">
    <w:nsid w:val="1C1C1757"/>
    <w:multiLevelType w:val="hybridMultilevel"/>
    <w:tmpl w:val="35D24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55CC6"/>
    <w:multiLevelType w:val="hybridMultilevel"/>
    <w:tmpl w:val="A5309FE0"/>
    <w:lvl w:ilvl="0" w:tplc="635E6146">
      <w:start w:val="952"/>
      <w:numFmt w:val="bullet"/>
      <w:lvlText w:val="-"/>
      <w:lvlJc w:val="left"/>
      <w:pPr>
        <w:ind w:left="1440" w:hanging="360"/>
      </w:pPr>
      <w:rPr>
        <w:rFonts w:ascii="Cambria" w:eastAsia="Times New Roman" w:hAnsi="Cambri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0B1170"/>
    <w:multiLevelType w:val="hybridMultilevel"/>
    <w:tmpl w:val="43521302"/>
    <w:lvl w:ilvl="0" w:tplc="835CD28E">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1" w15:restartNumberingAfterBreak="0">
    <w:nsid w:val="22984FFE"/>
    <w:multiLevelType w:val="hybridMultilevel"/>
    <w:tmpl w:val="0CF0C34E"/>
    <w:lvl w:ilvl="0" w:tplc="2738D802">
      <w:start w:val="1"/>
      <w:numFmt w:val="bullet"/>
      <w:lvlText w:val="•"/>
      <w:lvlJc w:val="left"/>
      <w:pPr>
        <w:tabs>
          <w:tab w:val="num" w:pos="720"/>
        </w:tabs>
        <w:ind w:left="720" w:hanging="360"/>
      </w:pPr>
      <w:rPr>
        <w:rFonts w:ascii="Arial" w:hAnsi="Arial" w:hint="default"/>
      </w:rPr>
    </w:lvl>
    <w:lvl w:ilvl="1" w:tplc="4EBAA604" w:tentative="1">
      <w:start w:val="1"/>
      <w:numFmt w:val="bullet"/>
      <w:lvlText w:val="•"/>
      <w:lvlJc w:val="left"/>
      <w:pPr>
        <w:tabs>
          <w:tab w:val="num" w:pos="1440"/>
        </w:tabs>
        <w:ind w:left="1440" w:hanging="360"/>
      </w:pPr>
      <w:rPr>
        <w:rFonts w:ascii="Arial" w:hAnsi="Arial" w:hint="default"/>
      </w:rPr>
    </w:lvl>
    <w:lvl w:ilvl="2" w:tplc="8DBA905E" w:tentative="1">
      <w:start w:val="1"/>
      <w:numFmt w:val="bullet"/>
      <w:lvlText w:val="•"/>
      <w:lvlJc w:val="left"/>
      <w:pPr>
        <w:tabs>
          <w:tab w:val="num" w:pos="2160"/>
        </w:tabs>
        <w:ind w:left="2160" w:hanging="360"/>
      </w:pPr>
      <w:rPr>
        <w:rFonts w:ascii="Arial" w:hAnsi="Arial" w:hint="default"/>
      </w:rPr>
    </w:lvl>
    <w:lvl w:ilvl="3" w:tplc="09206E8A" w:tentative="1">
      <w:start w:val="1"/>
      <w:numFmt w:val="bullet"/>
      <w:lvlText w:val="•"/>
      <w:lvlJc w:val="left"/>
      <w:pPr>
        <w:tabs>
          <w:tab w:val="num" w:pos="2880"/>
        </w:tabs>
        <w:ind w:left="2880" w:hanging="360"/>
      </w:pPr>
      <w:rPr>
        <w:rFonts w:ascii="Arial" w:hAnsi="Arial" w:hint="default"/>
      </w:rPr>
    </w:lvl>
    <w:lvl w:ilvl="4" w:tplc="304423EE" w:tentative="1">
      <w:start w:val="1"/>
      <w:numFmt w:val="bullet"/>
      <w:lvlText w:val="•"/>
      <w:lvlJc w:val="left"/>
      <w:pPr>
        <w:tabs>
          <w:tab w:val="num" w:pos="3600"/>
        </w:tabs>
        <w:ind w:left="3600" w:hanging="360"/>
      </w:pPr>
      <w:rPr>
        <w:rFonts w:ascii="Arial" w:hAnsi="Arial" w:hint="default"/>
      </w:rPr>
    </w:lvl>
    <w:lvl w:ilvl="5" w:tplc="D830234C" w:tentative="1">
      <w:start w:val="1"/>
      <w:numFmt w:val="bullet"/>
      <w:lvlText w:val="•"/>
      <w:lvlJc w:val="left"/>
      <w:pPr>
        <w:tabs>
          <w:tab w:val="num" w:pos="4320"/>
        </w:tabs>
        <w:ind w:left="4320" w:hanging="360"/>
      </w:pPr>
      <w:rPr>
        <w:rFonts w:ascii="Arial" w:hAnsi="Arial" w:hint="default"/>
      </w:rPr>
    </w:lvl>
    <w:lvl w:ilvl="6" w:tplc="9FC0FA82" w:tentative="1">
      <w:start w:val="1"/>
      <w:numFmt w:val="bullet"/>
      <w:lvlText w:val="•"/>
      <w:lvlJc w:val="left"/>
      <w:pPr>
        <w:tabs>
          <w:tab w:val="num" w:pos="5040"/>
        </w:tabs>
        <w:ind w:left="5040" w:hanging="360"/>
      </w:pPr>
      <w:rPr>
        <w:rFonts w:ascii="Arial" w:hAnsi="Arial" w:hint="default"/>
      </w:rPr>
    </w:lvl>
    <w:lvl w:ilvl="7" w:tplc="ECE6C2DA" w:tentative="1">
      <w:start w:val="1"/>
      <w:numFmt w:val="bullet"/>
      <w:lvlText w:val="•"/>
      <w:lvlJc w:val="left"/>
      <w:pPr>
        <w:tabs>
          <w:tab w:val="num" w:pos="5760"/>
        </w:tabs>
        <w:ind w:left="5760" w:hanging="360"/>
      </w:pPr>
      <w:rPr>
        <w:rFonts w:ascii="Arial" w:hAnsi="Arial" w:hint="default"/>
      </w:rPr>
    </w:lvl>
    <w:lvl w:ilvl="8" w:tplc="A69EA30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3B6639"/>
    <w:multiLevelType w:val="hybridMultilevel"/>
    <w:tmpl w:val="DF2AFD04"/>
    <w:lvl w:ilvl="0" w:tplc="04090011">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A8F6590"/>
    <w:multiLevelType w:val="hybridMultilevel"/>
    <w:tmpl w:val="EE2A70CE"/>
    <w:lvl w:ilvl="0" w:tplc="52666408">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4" w15:restartNumberingAfterBreak="0">
    <w:nsid w:val="2C1B4811"/>
    <w:multiLevelType w:val="hybridMultilevel"/>
    <w:tmpl w:val="3CDE9EF4"/>
    <w:lvl w:ilvl="0" w:tplc="383819E8">
      <w:start w:val="6"/>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5" w15:restartNumberingAfterBreak="0">
    <w:nsid w:val="2D154C78"/>
    <w:multiLevelType w:val="hybridMultilevel"/>
    <w:tmpl w:val="C81C833E"/>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FE17F8D"/>
    <w:multiLevelType w:val="hybridMultilevel"/>
    <w:tmpl w:val="1FC2BD3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19E3CDA"/>
    <w:multiLevelType w:val="hybridMultilevel"/>
    <w:tmpl w:val="657A770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39402B4"/>
    <w:multiLevelType w:val="hybridMultilevel"/>
    <w:tmpl w:val="C84EE270"/>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C159E9"/>
    <w:multiLevelType w:val="hybridMultilevel"/>
    <w:tmpl w:val="247606A6"/>
    <w:lvl w:ilvl="0" w:tplc="241A0011">
      <w:start w:val="1"/>
      <w:numFmt w:val="decimal"/>
      <w:lvlText w:val="%1)"/>
      <w:lvlJc w:val="left"/>
      <w:pPr>
        <w:ind w:left="1350"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20" w15:restartNumberingAfterBreak="0">
    <w:nsid w:val="3A191879"/>
    <w:multiLevelType w:val="hybridMultilevel"/>
    <w:tmpl w:val="0EC26B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3A4772A7"/>
    <w:multiLevelType w:val="hybridMultilevel"/>
    <w:tmpl w:val="639E3376"/>
    <w:lvl w:ilvl="0" w:tplc="A9D251BE">
      <w:start w:val="1"/>
      <w:numFmt w:val="bullet"/>
      <w:lvlText w:val="•"/>
      <w:lvlJc w:val="left"/>
      <w:pPr>
        <w:tabs>
          <w:tab w:val="num" w:pos="720"/>
        </w:tabs>
        <w:ind w:left="720" w:hanging="360"/>
      </w:pPr>
      <w:rPr>
        <w:rFonts w:ascii="Arial" w:hAnsi="Arial" w:hint="default"/>
      </w:rPr>
    </w:lvl>
    <w:lvl w:ilvl="1" w:tplc="4C7A48F2" w:tentative="1">
      <w:start w:val="1"/>
      <w:numFmt w:val="bullet"/>
      <w:lvlText w:val="•"/>
      <w:lvlJc w:val="left"/>
      <w:pPr>
        <w:tabs>
          <w:tab w:val="num" w:pos="1440"/>
        </w:tabs>
        <w:ind w:left="1440" w:hanging="360"/>
      </w:pPr>
      <w:rPr>
        <w:rFonts w:ascii="Arial" w:hAnsi="Arial" w:hint="default"/>
      </w:rPr>
    </w:lvl>
    <w:lvl w:ilvl="2" w:tplc="0264F760" w:tentative="1">
      <w:start w:val="1"/>
      <w:numFmt w:val="bullet"/>
      <w:lvlText w:val="•"/>
      <w:lvlJc w:val="left"/>
      <w:pPr>
        <w:tabs>
          <w:tab w:val="num" w:pos="2160"/>
        </w:tabs>
        <w:ind w:left="2160" w:hanging="360"/>
      </w:pPr>
      <w:rPr>
        <w:rFonts w:ascii="Arial" w:hAnsi="Arial" w:hint="default"/>
      </w:rPr>
    </w:lvl>
    <w:lvl w:ilvl="3" w:tplc="A962B020" w:tentative="1">
      <w:start w:val="1"/>
      <w:numFmt w:val="bullet"/>
      <w:lvlText w:val="•"/>
      <w:lvlJc w:val="left"/>
      <w:pPr>
        <w:tabs>
          <w:tab w:val="num" w:pos="2880"/>
        </w:tabs>
        <w:ind w:left="2880" w:hanging="360"/>
      </w:pPr>
      <w:rPr>
        <w:rFonts w:ascii="Arial" w:hAnsi="Arial" w:hint="default"/>
      </w:rPr>
    </w:lvl>
    <w:lvl w:ilvl="4" w:tplc="4B86D450" w:tentative="1">
      <w:start w:val="1"/>
      <w:numFmt w:val="bullet"/>
      <w:lvlText w:val="•"/>
      <w:lvlJc w:val="left"/>
      <w:pPr>
        <w:tabs>
          <w:tab w:val="num" w:pos="3600"/>
        </w:tabs>
        <w:ind w:left="3600" w:hanging="360"/>
      </w:pPr>
      <w:rPr>
        <w:rFonts w:ascii="Arial" w:hAnsi="Arial" w:hint="default"/>
      </w:rPr>
    </w:lvl>
    <w:lvl w:ilvl="5" w:tplc="94D432FE" w:tentative="1">
      <w:start w:val="1"/>
      <w:numFmt w:val="bullet"/>
      <w:lvlText w:val="•"/>
      <w:lvlJc w:val="left"/>
      <w:pPr>
        <w:tabs>
          <w:tab w:val="num" w:pos="4320"/>
        </w:tabs>
        <w:ind w:left="4320" w:hanging="360"/>
      </w:pPr>
      <w:rPr>
        <w:rFonts w:ascii="Arial" w:hAnsi="Arial" w:hint="default"/>
      </w:rPr>
    </w:lvl>
    <w:lvl w:ilvl="6" w:tplc="A4060F4A" w:tentative="1">
      <w:start w:val="1"/>
      <w:numFmt w:val="bullet"/>
      <w:lvlText w:val="•"/>
      <w:lvlJc w:val="left"/>
      <w:pPr>
        <w:tabs>
          <w:tab w:val="num" w:pos="5040"/>
        </w:tabs>
        <w:ind w:left="5040" w:hanging="360"/>
      </w:pPr>
      <w:rPr>
        <w:rFonts w:ascii="Arial" w:hAnsi="Arial" w:hint="default"/>
      </w:rPr>
    </w:lvl>
    <w:lvl w:ilvl="7" w:tplc="D6A65C7E" w:tentative="1">
      <w:start w:val="1"/>
      <w:numFmt w:val="bullet"/>
      <w:lvlText w:val="•"/>
      <w:lvlJc w:val="left"/>
      <w:pPr>
        <w:tabs>
          <w:tab w:val="num" w:pos="5760"/>
        </w:tabs>
        <w:ind w:left="5760" w:hanging="360"/>
      </w:pPr>
      <w:rPr>
        <w:rFonts w:ascii="Arial" w:hAnsi="Arial" w:hint="default"/>
      </w:rPr>
    </w:lvl>
    <w:lvl w:ilvl="8" w:tplc="AF26B68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A714AF3"/>
    <w:multiLevelType w:val="hybridMultilevel"/>
    <w:tmpl w:val="EA5A0B48"/>
    <w:lvl w:ilvl="0" w:tplc="CF58F816">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3" w15:restartNumberingAfterBreak="0">
    <w:nsid w:val="3B404A23"/>
    <w:multiLevelType w:val="hybridMultilevel"/>
    <w:tmpl w:val="5E0A1E3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CF678D0"/>
    <w:multiLevelType w:val="hybridMultilevel"/>
    <w:tmpl w:val="069279E6"/>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F543E2"/>
    <w:multiLevelType w:val="hybridMultilevel"/>
    <w:tmpl w:val="01E4E400"/>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26" w15:restartNumberingAfterBreak="0">
    <w:nsid w:val="44A662BE"/>
    <w:multiLevelType w:val="hybridMultilevel"/>
    <w:tmpl w:val="D6ECD50A"/>
    <w:lvl w:ilvl="0" w:tplc="BEE4A3EA">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7" w15:restartNumberingAfterBreak="0">
    <w:nsid w:val="4A531AC0"/>
    <w:multiLevelType w:val="hybridMultilevel"/>
    <w:tmpl w:val="EDB62326"/>
    <w:lvl w:ilvl="0" w:tplc="241A0011">
      <w:start w:val="1"/>
      <w:numFmt w:val="decimal"/>
      <w:lvlText w:val="%1)"/>
      <w:lvlJc w:val="left"/>
      <w:pPr>
        <w:ind w:left="1287"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28" w15:restartNumberingAfterBreak="0">
    <w:nsid w:val="4F331E04"/>
    <w:multiLevelType w:val="hybridMultilevel"/>
    <w:tmpl w:val="5C58FB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4F4D0312"/>
    <w:multiLevelType w:val="hybridMultilevel"/>
    <w:tmpl w:val="14C8C20C"/>
    <w:lvl w:ilvl="0" w:tplc="D292AEF0">
      <w:start w:val="1"/>
      <w:numFmt w:val="bullet"/>
      <w:lvlText w:val="•"/>
      <w:lvlJc w:val="left"/>
      <w:pPr>
        <w:tabs>
          <w:tab w:val="num" w:pos="720"/>
        </w:tabs>
        <w:ind w:left="720" w:hanging="360"/>
      </w:pPr>
      <w:rPr>
        <w:rFonts w:ascii="Arial" w:hAnsi="Arial" w:hint="default"/>
      </w:rPr>
    </w:lvl>
    <w:lvl w:ilvl="1" w:tplc="9998C678">
      <w:numFmt w:val="bullet"/>
      <w:lvlText w:val=""/>
      <w:lvlJc w:val="left"/>
      <w:pPr>
        <w:tabs>
          <w:tab w:val="num" w:pos="1440"/>
        </w:tabs>
        <w:ind w:left="1440" w:hanging="360"/>
      </w:pPr>
      <w:rPr>
        <w:rFonts w:ascii="Wingdings" w:hAnsi="Wingdings" w:hint="default"/>
      </w:rPr>
    </w:lvl>
    <w:lvl w:ilvl="2" w:tplc="8CBA22E0" w:tentative="1">
      <w:start w:val="1"/>
      <w:numFmt w:val="bullet"/>
      <w:lvlText w:val="•"/>
      <w:lvlJc w:val="left"/>
      <w:pPr>
        <w:tabs>
          <w:tab w:val="num" w:pos="2160"/>
        </w:tabs>
        <w:ind w:left="2160" w:hanging="360"/>
      </w:pPr>
      <w:rPr>
        <w:rFonts w:ascii="Arial" w:hAnsi="Arial" w:hint="default"/>
      </w:rPr>
    </w:lvl>
    <w:lvl w:ilvl="3" w:tplc="529A35BE" w:tentative="1">
      <w:start w:val="1"/>
      <w:numFmt w:val="bullet"/>
      <w:lvlText w:val="•"/>
      <w:lvlJc w:val="left"/>
      <w:pPr>
        <w:tabs>
          <w:tab w:val="num" w:pos="2880"/>
        </w:tabs>
        <w:ind w:left="2880" w:hanging="360"/>
      </w:pPr>
      <w:rPr>
        <w:rFonts w:ascii="Arial" w:hAnsi="Arial" w:hint="default"/>
      </w:rPr>
    </w:lvl>
    <w:lvl w:ilvl="4" w:tplc="23A0F95E" w:tentative="1">
      <w:start w:val="1"/>
      <w:numFmt w:val="bullet"/>
      <w:lvlText w:val="•"/>
      <w:lvlJc w:val="left"/>
      <w:pPr>
        <w:tabs>
          <w:tab w:val="num" w:pos="3600"/>
        </w:tabs>
        <w:ind w:left="3600" w:hanging="360"/>
      </w:pPr>
      <w:rPr>
        <w:rFonts w:ascii="Arial" w:hAnsi="Arial" w:hint="default"/>
      </w:rPr>
    </w:lvl>
    <w:lvl w:ilvl="5" w:tplc="133A084A" w:tentative="1">
      <w:start w:val="1"/>
      <w:numFmt w:val="bullet"/>
      <w:lvlText w:val="•"/>
      <w:lvlJc w:val="left"/>
      <w:pPr>
        <w:tabs>
          <w:tab w:val="num" w:pos="4320"/>
        </w:tabs>
        <w:ind w:left="4320" w:hanging="360"/>
      </w:pPr>
      <w:rPr>
        <w:rFonts w:ascii="Arial" w:hAnsi="Arial" w:hint="default"/>
      </w:rPr>
    </w:lvl>
    <w:lvl w:ilvl="6" w:tplc="733E96E0" w:tentative="1">
      <w:start w:val="1"/>
      <w:numFmt w:val="bullet"/>
      <w:lvlText w:val="•"/>
      <w:lvlJc w:val="left"/>
      <w:pPr>
        <w:tabs>
          <w:tab w:val="num" w:pos="5040"/>
        </w:tabs>
        <w:ind w:left="5040" w:hanging="360"/>
      </w:pPr>
      <w:rPr>
        <w:rFonts w:ascii="Arial" w:hAnsi="Arial" w:hint="default"/>
      </w:rPr>
    </w:lvl>
    <w:lvl w:ilvl="7" w:tplc="B86C7938" w:tentative="1">
      <w:start w:val="1"/>
      <w:numFmt w:val="bullet"/>
      <w:lvlText w:val="•"/>
      <w:lvlJc w:val="left"/>
      <w:pPr>
        <w:tabs>
          <w:tab w:val="num" w:pos="5760"/>
        </w:tabs>
        <w:ind w:left="5760" w:hanging="360"/>
      </w:pPr>
      <w:rPr>
        <w:rFonts w:ascii="Arial" w:hAnsi="Arial" w:hint="default"/>
      </w:rPr>
    </w:lvl>
    <w:lvl w:ilvl="8" w:tplc="BB4CCB9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15F6C33"/>
    <w:multiLevelType w:val="hybridMultilevel"/>
    <w:tmpl w:val="7A30DF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6F96573"/>
    <w:multiLevelType w:val="hybridMultilevel"/>
    <w:tmpl w:val="DA2EAFD4"/>
    <w:lvl w:ilvl="0" w:tplc="0624D0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A173BCD"/>
    <w:multiLevelType w:val="hybridMultilevel"/>
    <w:tmpl w:val="6598EAF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15:restartNumberingAfterBreak="0">
    <w:nsid w:val="6D02339B"/>
    <w:multiLevelType w:val="hybridMultilevel"/>
    <w:tmpl w:val="EFDC7B7C"/>
    <w:lvl w:ilvl="0" w:tplc="B638FE4A">
      <w:start w:val="1"/>
      <w:numFmt w:val="bullet"/>
      <w:lvlText w:val="•"/>
      <w:lvlJc w:val="left"/>
      <w:pPr>
        <w:tabs>
          <w:tab w:val="num" w:pos="720"/>
        </w:tabs>
        <w:ind w:left="720" w:hanging="360"/>
      </w:pPr>
      <w:rPr>
        <w:rFonts w:ascii="Arial" w:hAnsi="Arial" w:hint="default"/>
      </w:rPr>
    </w:lvl>
    <w:lvl w:ilvl="1" w:tplc="FB9877FE" w:tentative="1">
      <w:start w:val="1"/>
      <w:numFmt w:val="bullet"/>
      <w:lvlText w:val="•"/>
      <w:lvlJc w:val="left"/>
      <w:pPr>
        <w:tabs>
          <w:tab w:val="num" w:pos="1440"/>
        </w:tabs>
        <w:ind w:left="1440" w:hanging="360"/>
      </w:pPr>
      <w:rPr>
        <w:rFonts w:ascii="Arial" w:hAnsi="Arial" w:hint="default"/>
      </w:rPr>
    </w:lvl>
    <w:lvl w:ilvl="2" w:tplc="D47E8F26" w:tentative="1">
      <w:start w:val="1"/>
      <w:numFmt w:val="bullet"/>
      <w:lvlText w:val="•"/>
      <w:lvlJc w:val="left"/>
      <w:pPr>
        <w:tabs>
          <w:tab w:val="num" w:pos="2160"/>
        </w:tabs>
        <w:ind w:left="2160" w:hanging="360"/>
      </w:pPr>
      <w:rPr>
        <w:rFonts w:ascii="Arial" w:hAnsi="Arial" w:hint="default"/>
      </w:rPr>
    </w:lvl>
    <w:lvl w:ilvl="3" w:tplc="46BAD07E" w:tentative="1">
      <w:start w:val="1"/>
      <w:numFmt w:val="bullet"/>
      <w:lvlText w:val="•"/>
      <w:lvlJc w:val="left"/>
      <w:pPr>
        <w:tabs>
          <w:tab w:val="num" w:pos="2880"/>
        </w:tabs>
        <w:ind w:left="2880" w:hanging="360"/>
      </w:pPr>
      <w:rPr>
        <w:rFonts w:ascii="Arial" w:hAnsi="Arial" w:hint="default"/>
      </w:rPr>
    </w:lvl>
    <w:lvl w:ilvl="4" w:tplc="15108EF8" w:tentative="1">
      <w:start w:val="1"/>
      <w:numFmt w:val="bullet"/>
      <w:lvlText w:val="•"/>
      <w:lvlJc w:val="left"/>
      <w:pPr>
        <w:tabs>
          <w:tab w:val="num" w:pos="3600"/>
        </w:tabs>
        <w:ind w:left="3600" w:hanging="360"/>
      </w:pPr>
      <w:rPr>
        <w:rFonts w:ascii="Arial" w:hAnsi="Arial" w:hint="default"/>
      </w:rPr>
    </w:lvl>
    <w:lvl w:ilvl="5" w:tplc="43662C40" w:tentative="1">
      <w:start w:val="1"/>
      <w:numFmt w:val="bullet"/>
      <w:lvlText w:val="•"/>
      <w:lvlJc w:val="left"/>
      <w:pPr>
        <w:tabs>
          <w:tab w:val="num" w:pos="4320"/>
        </w:tabs>
        <w:ind w:left="4320" w:hanging="360"/>
      </w:pPr>
      <w:rPr>
        <w:rFonts w:ascii="Arial" w:hAnsi="Arial" w:hint="default"/>
      </w:rPr>
    </w:lvl>
    <w:lvl w:ilvl="6" w:tplc="0DA8545A" w:tentative="1">
      <w:start w:val="1"/>
      <w:numFmt w:val="bullet"/>
      <w:lvlText w:val="•"/>
      <w:lvlJc w:val="left"/>
      <w:pPr>
        <w:tabs>
          <w:tab w:val="num" w:pos="5040"/>
        </w:tabs>
        <w:ind w:left="5040" w:hanging="360"/>
      </w:pPr>
      <w:rPr>
        <w:rFonts w:ascii="Arial" w:hAnsi="Arial" w:hint="default"/>
      </w:rPr>
    </w:lvl>
    <w:lvl w:ilvl="7" w:tplc="94784B7C" w:tentative="1">
      <w:start w:val="1"/>
      <w:numFmt w:val="bullet"/>
      <w:lvlText w:val="•"/>
      <w:lvlJc w:val="left"/>
      <w:pPr>
        <w:tabs>
          <w:tab w:val="num" w:pos="5760"/>
        </w:tabs>
        <w:ind w:left="5760" w:hanging="360"/>
      </w:pPr>
      <w:rPr>
        <w:rFonts w:ascii="Arial" w:hAnsi="Arial" w:hint="default"/>
      </w:rPr>
    </w:lvl>
    <w:lvl w:ilvl="8" w:tplc="56CC21C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EC12468"/>
    <w:multiLevelType w:val="hybridMultilevel"/>
    <w:tmpl w:val="41B2D788"/>
    <w:lvl w:ilvl="0" w:tplc="FF3EA85C">
      <w:start w:val="1"/>
      <w:numFmt w:val="decimal"/>
      <w:lvlText w:val="%1)"/>
      <w:lvlJc w:val="left"/>
      <w:pPr>
        <w:ind w:left="720" w:hanging="360"/>
      </w:pPr>
      <w:rPr>
        <w:rFonts w:hint="default"/>
        <w:sz w:val="16"/>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79D10DF"/>
    <w:multiLevelType w:val="hybridMultilevel"/>
    <w:tmpl w:val="C34A763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7CEE7A1B"/>
    <w:multiLevelType w:val="hybridMultilevel"/>
    <w:tmpl w:val="622CB7E0"/>
    <w:lvl w:ilvl="0" w:tplc="830A9ED6">
      <w:start w:val="1"/>
      <w:numFmt w:val="bullet"/>
      <w:lvlText w:val="•"/>
      <w:lvlJc w:val="left"/>
      <w:pPr>
        <w:tabs>
          <w:tab w:val="num" w:pos="720"/>
        </w:tabs>
        <w:ind w:left="720" w:hanging="360"/>
      </w:pPr>
      <w:rPr>
        <w:rFonts w:ascii="Arial" w:hAnsi="Arial" w:hint="default"/>
      </w:rPr>
    </w:lvl>
    <w:lvl w:ilvl="1" w:tplc="0EF0522A">
      <w:numFmt w:val="bullet"/>
      <w:lvlText w:val=""/>
      <w:lvlJc w:val="left"/>
      <w:pPr>
        <w:tabs>
          <w:tab w:val="num" w:pos="1440"/>
        </w:tabs>
        <w:ind w:left="1440" w:hanging="360"/>
      </w:pPr>
      <w:rPr>
        <w:rFonts w:ascii="Wingdings" w:hAnsi="Wingdings" w:hint="default"/>
      </w:rPr>
    </w:lvl>
    <w:lvl w:ilvl="2" w:tplc="7072209A" w:tentative="1">
      <w:start w:val="1"/>
      <w:numFmt w:val="bullet"/>
      <w:lvlText w:val="•"/>
      <w:lvlJc w:val="left"/>
      <w:pPr>
        <w:tabs>
          <w:tab w:val="num" w:pos="2160"/>
        </w:tabs>
        <w:ind w:left="2160" w:hanging="360"/>
      </w:pPr>
      <w:rPr>
        <w:rFonts w:ascii="Arial" w:hAnsi="Arial" w:hint="default"/>
      </w:rPr>
    </w:lvl>
    <w:lvl w:ilvl="3" w:tplc="3EB8A7CC" w:tentative="1">
      <w:start w:val="1"/>
      <w:numFmt w:val="bullet"/>
      <w:lvlText w:val="•"/>
      <w:lvlJc w:val="left"/>
      <w:pPr>
        <w:tabs>
          <w:tab w:val="num" w:pos="2880"/>
        </w:tabs>
        <w:ind w:left="2880" w:hanging="360"/>
      </w:pPr>
      <w:rPr>
        <w:rFonts w:ascii="Arial" w:hAnsi="Arial" w:hint="default"/>
      </w:rPr>
    </w:lvl>
    <w:lvl w:ilvl="4" w:tplc="F1EC9542" w:tentative="1">
      <w:start w:val="1"/>
      <w:numFmt w:val="bullet"/>
      <w:lvlText w:val="•"/>
      <w:lvlJc w:val="left"/>
      <w:pPr>
        <w:tabs>
          <w:tab w:val="num" w:pos="3600"/>
        </w:tabs>
        <w:ind w:left="3600" w:hanging="360"/>
      </w:pPr>
      <w:rPr>
        <w:rFonts w:ascii="Arial" w:hAnsi="Arial" w:hint="default"/>
      </w:rPr>
    </w:lvl>
    <w:lvl w:ilvl="5" w:tplc="9732DCA4" w:tentative="1">
      <w:start w:val="1"/>
      <w:numFmt w:val="bullet"/>
      <w:lvlText w:val="•"/>
      <w:lvlJc w:val="left"/>
      <w:pPr>
        <w:tabs>
          <w:tab w:val="num" w:pos="4320"/>
        </w:tabs>
        <w:ind w:left="4320" w:hanging="360"/>
      </w:pPr>
      <w:rPr>
        <w:rFonts w:ascii="Arial" w:hAnsi="Arial" w:hint="default"/>
      </w:rPr>
    </w:lvl>
    <w:lvl w:ilvl="6" w:tplc="21F6270E" w:tentative="1">
      <w:start w:val="1"/>
      <w:numFmt w:val="bullet"/>
      <w:lvlText w:val="•"/>
      <w:lvlJc w:val="left"/>
      <w:pPr>
        <w:tabs>
          <w:tab w:val="num" w:pos="5040"/>
        </w:tabs>
        <w:ind w:left="5040" w:hanging="360"/>
      </w:pPr>
      <w:rPr>
        <w:rFonts w:ascii="Arial" w:hAnsi="Arial" w:hint="default"/>
      </w:rPr>
    </w:lvl>
    <w:lvl w:ilvl="7" w:tplc="91F61E7C" w:tentative="1">
      <w:start w:val="1"/>
      <w:numFmt w:val="bullet"/>
      <w:lvlText w:val="•"/>
      <w:lvlJc w:val="left"/>
      <w:pPr>
        <w:tabs>
          <w:tab w:val="num" w:pos="5760"/>
        </w:tabs>
        <w:ind w:left="5760" w:hanging="360"/>
      </w:pPr>
      <w:rPr>
        <w:rFonts w:ascii="Arial" w:hAnsi="Arial" w:hint="default"/>
      </w:rPr>
    </w:lvl>
    <w:lvl w:ilvl="8" w:tplc="F7A8764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E317D4C"/>
    <w:multiLevelType w:val="hybridMultilevel"/>
    <w:tmpl w:val="E856EAA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7F8A30E8"/>
    <w:multiLevelType w:val="hybridMultilevel"/>
    <w:tmpl w:val="5C6AB93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15:restartNumberingAfterBreak="0">
    <w:nsid w:val="7FA41395"/>
    <w:multiLevelType w:val="hybridMultilevel"/>
    <w:tmpl w:val="4C20FFA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1"/>
  </w:num>
  <w:num w:numId="2">
    <w:abstractNumId w:val="29"/>
  </w:num>
  <w:num w:numId="3">
    <w:abstractNumId w:val="33"/>
  </w:num>
  <w:num w:numId="4">
    <w:abstractNumId w:val="6"/>
  </w:num>
  <w:num w:numId="5">
    <w:abstractNumId w:val="11"/>
  </w:num>
  <w:num w:numId="6">
    <w:abstractNumId w:val="36"/>
  </w:num>
  <w:num w:numId="7">
    <w:abstractNumId w:val="7"/>
  </w:num>
  <w:num w:numId="8">
    <w:abstractNumId w:val="28"/>
  </w:num>
  <w:num w:numId="9">
    <w:abstractNumId w:val="25"/>
  </w:num>
  <w:num w:numId="10">
    <w:abstractNumId w:val="30"/>
  </w:num>
  <w:num w:numId="11">
    <w:abstractNumId w:val="20"/>
  </w:num>
  <w:num w:numId="12">
    <w:abstractNumId w:val="2"/>
  </w:num>
  <w:num w:numId="13">
    <w:abstractNumId w:val="14"/>
  </w:num>
  <w:num w:numId="14">
    <w:abstractNumId w:val="13"/>
  </w:num>
  <w:num w:numId="15">
    <w:abstractNumId w:val="9"/>
  </w:num>
  <w:num w:numId="16">
    <w:abstractNumId w:val="38"/>
  </w:num>
  <w:num w:numId="17">
    <w:abstractNumId w:val="32"/>
  </w:num>
  <w:num w:numId="18">
    <w:abstractNumId w:val="17"/>
  </w:num>
  <w:num w:numId="19">
    <w:abstractNumId w:val="34"/>
  </w:num>
  <w:num w:numId="20">
    <w:abstractNumId w:val="23"/>
  </w:num>
  <w:num w:numId="21">
    <w:abstractNumId w:val="0"/>
  </w:num>
  <w:num w:numId="22">
    <w:abstractNumId w:val="4"/>
  </w:num>
  <w:num w:numId="23">
    <w:abstractNumId w:val="37"/>
  </w:num>
  <w:num w:numId="24">
    <w:abstractNumId w:val="39"/>
  </w:num>
  <w:num w:numId="25">
    <w:abstractNumId w:val="35"/>
  </w:num>
  <w:num w:numId="26">
    <w:abstractNumId w:val="16"/>
  </w:num>
  <w:num w:numId="27">
    <w:abstractNumId w:val="31"/>
  </w:num>
  <w:num w:numId="28">
    <w:abstractNumId w:val="19"/>
  </w:num>
  <w:num w:numId="29">
    <w:abstractNumId w:val="22"/>
  </w:num>
  <w:num w:numId="30">
    <w:abstractNumId w:val="27"/>
  </w:num>
  <w:num w:numId="31">
    <w:abstractNumId w:val="10"/>
  </w:num>
  <w:num w:numId="32">
    <w:abstractNumId w:val="1"/>
  </w:num>
  <w:num w:numId="33">
    <w:abstractNumId w:val="3"/>
  </w:num>
  <w:num w:numId="34">
    <w:abstractNumId w:val="8"/>
  </w:num>
  <w:num w:numId="35">
    <w:abstractNumId w:val="26"/>
  </w:num>
  <w:num w:numId="36">
    <w:abstractNumId w:val="12"/>
  </w:num>
  <w:num w:numId="37">
    <w:abstractNumId w:val="15"/>
  </w:num>
  <w:num w:numId="38">
    <w:abstractNumId w:val="18"/>
  </w:num>
  <w:num w:numId="39">
    <w:abstractNumId w:val="2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944"/>
    <w:rsid w:val="00000E99"/>
    <w:rsid w:val="00002A79"/>
    <w:rsid w:val="000059F5"/>
    <w:rsid w:val="00010DF1"/>
    <w:rsid w:val="00023CF3"/>
    <w:rsid w:val="00027373"/>
    <w:rsid w:val="00030ACA"/>
    <w:rsid w:val="00030E21"/>
    <w:rsid w:val="00031A96"/>
    <w:rsid w:val="000404FA"/>
    <w:rsid w:val="00041B12"/>
    <w:rsid w:val="00041F14"/>
    <w:rsid w:val="00045485"/>
    <w:rsid w:val="0005329F"/>
    <w:rsid w:val="0005414C"/>
    <w:rsid w:val="00057B44"/>
    <w:rsid w:val="00063DBE"/>
    <w:rsid w:val="00070000"/>
    <w:rsid w:val="0007151B"/>
    <w:rsid w:val="00071A2F"/>
    <w:rsid w:val="00071EC0"/>
    <w:rsid w:val="000771AF"/>
    <w:rsid w:val="0007787D"/>
    <w:rsid w:val="0008576D"/>
    <w:rsid w:val="000872AB"/>
    <w:rsid w:val="000B6F33"/>
    <w:rsid w:val="000B73EF"/>
    <w:rsid w:val="000C6928"/>
    <w:rsid w:val="000D0D04"/>
    <w:rsid w:val="000D4060"/>
    <w:rsid w:val="000D4E5C"/>
    <w:rsid w:val="000E1727"/>
    <w:rsid w:val="000E1F11"/>
    <w:rsid w:val="000E3632"/>
    <w:rsid w:val="000E648B"/>
    <w:rsid w:val="000E6619"/>
    <w:rsid w:val="000F0C74"/>
    <w:rsid w:val="000F1BFA"/>
    <w:rsid w:val="000F3A34"/>
    <w:rsid w:val="000F5535"/>
    <w:rsid w:val="00102678"/>
    <w:rsid w:val="001054B7"/>
    <w:rsid w:val="00106D60"/>
    <w:rsid w:val="00107644"/>
    <w:rsid w:val="0011011E"/>
    <w:rsid w:val="00111162"/>
    <w:rsid w:val="00115EDF"/>
    <w:rsid w:val="00120CD5"/>
    <w:rsid w:val="00121B81"/>
    <w:rsid w:val="00135450"/>
    <w:rsid w:val="00137304"/>
    <w:rsid w:val="00143340"/>
    <w:rsid w:val="00144D34"/>
    <w:rsid w:val="00145607"/>
    <w:rsid w:val="0015366A"/>
    <w:rsid w:val="00156982"/>
    <w:rsid w:val="001620A7"/>
    <w:rsid w:val="00163279"/>
    <w:rsid w:val="0016467B"/>
    <w:rsid w:val="00164C3E"/>
    <w:rsid w:val="00170370"/>
    <w:rsid w:val="00173469"/>
    <w:rsid w:val="00175528"/>
    <w:rsid w:val="00177050"/>
    <w:rsid w:val="0018194C"/>
    <w:rsid w:val="001851A1"/>
    <w:rsid w:val="00186271"/>
    <w:rsid w:val="00195547"/>
    <w:rsid w:val="00197995"/>
    <w:rsid w:val="001A00BD"/>
    <w:rsid w:val="001A35B2"/>
    <w:rsid w:val="001A396A"/>
    <w:rsid w:val="001A4E0E"/>
    <w:rsid w:val="001A4FC9"/>
    <w:rsid w:val="001A7BD3"/>
    <w:rsid w:val="001B0629"/>
    <w:rsid w:val="001B2564"/>
    <w:rsid w:val="001B45BA"/>
    <w:rsid w:val="001B4BAE"/>
    <w:rsid w:val="001B5DD7"/>
    <w:rsid w:val="001C1923"/>
    <w:rsid w:val="001C52E9"/>
    <w:rsid w:val="001C5C0C"/>
    <w:rsid w:val="001C6544"/>
    <w:rsid w:val="001E0E8E"/>
    <w:rsid w:val="001E2E8F"/>
    <w:rsid w:val="001F099C"/>
    <w:rsid w:val="002020CA"/>
    <w:rsid w:val="002058BB"/>
    <w:rsid w:val="0020599C"/>
    <w:rsid w:val="00206DE4"/>
    <w:rsid w:val="00210E80"/>
    <w:rsid w:val="002158C1"/>
    <w:rsid w:val="00215B6A"/>
    <w:rsid w:val="00230240"/>
    <w:rsid w:val="002378EE"/>
    <w:rsid w:val="0024103F"/>
    <w:rsid w:val="00244C42"/>
    <w:rsid w:val="002450A7"/>
    <w:rsid w:val="00247888"/>
    <w:rsid w:val="0025492B"/>
    <w:rsid w:val="00256944"/>
    <w:rsid w:val="00256E2F"/>
    <w:rsid w:val="00260D2B"/>
    <w:rsid w:val="002634D5"/>
    <w:rsid w:val="0026659C"/>
    <w:rsid w:val="00277670"/>
    <w:rsid w:val="002839E4"/>
    <w:rsid w:val="002857BE"/>
    <w:rsid w:val="00286E40"/>
    <w:rsid w:val="00287983"/>
    <w:rsid w:val="00290E97"/>
    <w:rsid w:val="00292048"/>
    <w:rsid w:val="002929D8"/>
    <w:rsid w:val="00292ECD"/>
    <w:rsid w:val="00294F65"/>
    <w:rsid w:val="002A03CB"/>
    <w:rsid w:val="002A0563"/>
    <w:rsid w:val="002A1585"/>
    <w:rsid w:val="002A226E"/>
    <w:rsid w:val="002A51B3"/>
    <w:rsid w:val="002A571E"/>
    <w:rsid w:val="002A5FB2"/>
    <w:rsid w:val="002A6E8D"/>
    <w:rsid w:val="002B2C60"/>
    <w:rsid w:val="002C01E3"/>
    <w:rsid w:val="002C1217"/>
    <w:rsid w:val="002C1521"/>
    <w:rsid w:val="002C2C11"/>
    <w:rsid w:val="002C3CE7"/>
    <w:rsid w:val="002C7A7E"/>
    <w:rsid w:val="002D03D5"/>
    <w:rsid w:val="002D0F7B"/>
    <w:rsid w:val="002D225F"/>
    <w:rsid w:val="002D2D3A"/>
    <w:rsid w:val="002D3F24"/>
    <w:rsid w:val="002E0305"/>
    <w:rsid w:val="002E0730"/>
    <w:rsid w:val="002E4DA0"/>
    <w:rsid w:val="002E76D0"/>
    <w:rsid w:val="002F1F4B"/>
    <w:rsid w:val="002F4639"/>
    <w:rsid w:val="00302CD4"/>
    <w:rsid w:val="003033A3"/>
    <w:rsid w:val="00303783"/>
    <w:rsid w:val="00324FF6"/>
    <w:rsid w:val="00331DF5"/>
    <w:rsid w:val="003526CA"/>
    <w:rsid w:val="00354EC5"/>
    <w:rsid w:val="00355B64"/>
    <w:rsid w:val="003568D0"/>
    <w:rsid w:val="00361A36"/>
    <w:rsid w:val="00363C9C"/>
    <w:rsid w:val="00366472"/>
    <w:rsid w:val="00370493"/>
    <w:rsid w:val="0038371D"/>
    <w:rsid w:val="003843FF"/>
    <w:rsid w:val="00384BF6"/>
    <w:rsid w:val="00394603"/>
    <w:rsid w:val="003A36EF"/>
    <w:rsid w:val="003B19F8"/>
    <w:rsid w:val="003B4D20"/>
    <w:rsid w:val="003B6FBB"/>
    <w:rsid w:val="003B7ED8"/>
    <w:rsid w:val="003C2534"/>
    <w:rsid w:val="003CD990"/>
    <w:rsid w:val="003D0EE3"/>
    <w:rsid w:val="003D2D10"/>
    <w:rsid w:val="003D7890"/>
    <w:rsid w:val="003E5FA3"/>
    <w:rsid w:val="003F11CD"/>
    <w:rsid w:val="003F1955"/>
    <w:rsid w:val="003F5D0E"/>
    <w:rsid w:val="003F5F0D"/>
    <w:rsid w:val="004036BF"/>
    <w:rsid w:val="00411BBA"/>
    <w:rsid w:val="00412810"/>
    <w:rsid w:val="00416DC9"/>
    <w:rsid w:val="00420655"/>
    <w:rsid w:val="004235BE"/>
    <w:rsid w:val="0042392E"/>
    <w:rsid w:val="00423FB5"/>
    <w:rsid w:val="00424E14"/>
    <w:rsid w:val="0043135D"/>
    <w:rsid w:val="00432654"/>
    <w:rsid w:val="00435708"/>
    <w:rsid w:val="00436E7C"/>
    <w:rsid w:val="004442A5"/>
    <w:rsid w:val="00445A7D"/>
    <w:rsid w:val="004543DE"/>
    <w:rsid w:val="004548F8"/>
    <w:rsid w:val="0045746D"/>
    <w:rsid w:val="004628FF"/>
    <w:rsid w:val="0046491C"/>
    <w:rsid w:val="00466D39"/>
    <w:rsid w:val="00472E3B"/>
    <w:rsid w:val="004754F6"/>
    <w:rsid w:val="00477D9A"/>
    <w:rsid w:val="00483E99"/>
    <w:rsid w:val="004856CA"/>
    <w:rsid w:val="004857D5"/>
    <w:rsid w:val="00492A8C"/>
    <w:rsid w:val="00496AAB"/>
    <w:rsid w:val="00497234"/>
    <w:rsid w:val="004975FE"/>
    <w:rsid w:val="004A3ADE"/>
    <w:rsid w:val="004B0E6E"/>
    <w:rsid w:val="004B1341"/>
    <w:rsid w:val="004B75A6"/>
    <w:rsid w:val="004C3F4D"/>
    <w:rsid w:val="004C43A4"/>
    <w:rsid w:val="004C64EF"/>
    <w:rsid w:val="004D1794"/>
    <w:rsid w:val="004D573C"/>
    <w:rsid w:val="004D5AC5"/>
    <w:rsid w:val="004E2BD2"/>
    <w:rsid w:val="004F1A43"/>
    <w:rsid w:val="004F2137"/>
    <w:rsid w:val="004F2237"/>
    <w:rsid w:val="004F5DEC"/>
    <w:rsid w:val="004F5E27"/>
    <w:rsid w:val="00500CB5"/>
    <w:rsid w:val="005011CB"/>
    <w:rsid w:val="00501E50"/>
    <w:rsid w:val="00503470"/>
    <w:rsid w:val="00504CAA"/>
    <w:rsid w:val="00510439"/>
    <w:rsid w:val="00510447"/>
    <w:rsid w:val="00514FBE"/>
    <w:rsid w:val="005245DB"/>
    <w:rsid w:val="005309AD"/>
    <w:rsid w:val="005317BF"/>
    <w:rsid w:val="0053498E"/>
    <w:rsid w:val="00537865"/>
    <w:rsid w:val="00537CA9"/>
    <w:rsid w:val="005467C1"/>
    <w:rsid w:val="0054701E"/>
    <w:rsid w:val="00547249"/>
    <w:rsid w:val="005518FD"/>
    <w:rsid w:val="00554061"/>
    <w:rsid w:val="00555FDB"/>
    <w:rsid w:val="0055715B"/>
    <w:rsid w:val="00560B53"/>
    <w:rsid w:val="005610CF"/>
    <w:rsid w:val="00561968"/>
    <w:rsid w:val="0056790B"/>
    <w:rsid w:val="00574370"/>
    <w:rsid w:val="00580BAC"/>
    <w:rsid w:val="00581D72"/>
    <w:rsid w:val="005825F0"/>
    <w:rsid w:val="00584C1D"/>
    <w:rsid w:val="005934F3"/>
    <w:rsid w:val="005A1BE8"/>
    <w:rsid w:val="005A79C2"/>
    <w:rsid w:val="005B2A7E"/>
    <w:rsid w:val="005B34E9"/>
    <w:rsid w:val="005B3D7F"/>
    <w:rsid w:val="005C4397"/>
    <w:rsid w:val="005D1E81"/>
    <w:rsid w:val="005D2473"/>
    <w:rsid w:val="005D3F02"/>
    <w:rsid w:val="005E44B9"/>
    <w:rsid w:val="005F0FE8"/>
    <w:rsid w:val="006001E3"/>
    <w:rsid w:val="00600DB2"/>
    <w:rsid w:val="00602290"/>
    <w:rsid w:val="006026C9"/>
    <w:rsid w:val="00602F64"/>
    <w:rsid w:val="00606BCC"/>
    <w:rsid w:val="00612018"/>
    <w:rsid w:val="006208A2"/>
    <w:rsid w:val="00621F87"/>
    <w:rsid w:val="006232A5"/>
    <w:rsid w:val="00625480"/>
    <w:rsid w:val="00630796"/>
    <w:rsid w:val="00636CEB"/>
    <w:rsid w:val="006370BB"/>
    <w:rsid w:val="0064366C"/>
    <w:rsid w:val="00652A8D"/>
    <w:rsid w:val="00653345"/>
    <w:rsid w:val="0065615A"/>
    <w:rsid w:val="0066219F"/>
    <w:rsid w:val="0066476A"/>
    <w:rsid w:val="006650BD"/>
    <w:rsid w:val="00665FB0"/>
    <w:rsid w:val="006706FC"/>
    <w:rsid w:val="00677C6A"/>
    <w:rsid w:val="00684241"/>
    <w:rsid w:val="0068475E"/>
    <w:rsid w:val="006863E2"/>
    <w:rsid w:val="00686E2D"/>
    <w:rsid w:val="006874AA"/>
    <w:rsid w:val="00690759"/>
    <w:rsid w:val="00691A99"/>
    <w:rsid w:val="0069236D"/>
    <w:rsid w:val="006947B4"/>
    <w:rsid w:val="00695CBC"/>
    <w:rsid w:val="00696652"/>
    <w:rsid w:val="006978A4"/>
    <w:rsid w:val="006A0F96"/>
    <w:rsid w:val="006A173E"/>
    <w:rsid w:val="006A2151"/>
    <w:rsid w:val="006B128C"/>
    <w:rsid w:val="006B29D6"/>
    <w:rsid w:val="006B307B"/>
    <w:rsid w:val="006B3DC0"/>
    <w:rsid w:val="006C4BB0"/>
    <w:rsid w:val="006C675A"/>
    <w:rsid w:val="006D299B"/>
    <w:rsid w:val="006D45E9"/>
    <w:rsid w:val="006D4BA2"/>
    <w:rsid w:val="006D54BA"/>
    <w:rsid w:val="006D6E7D"/>
    <w:rsid w:val="006E078B"/>
    <w:rsid w:val="006E68A1"/>
    <w:rsid w:val="006F663B"/>
    <w:rsid w:val="00701E84"/>
    <w:rsid w:val="00704E98"/>
    <w:rsid w:val="00710D12"/>
    <w:rsid w:val="0071114A"/>
    <w:rsid w:val="0071311F"/>
    <w:rsid w:val="0071700D"/>
    <w:rsid w:val="0072501C"/>
    <w:rsid w:val="00730333"/>
    <w:rsid w:val="00731480"/>
    <w:rsid w:val="00732465"/>
    <w:rsid w:val="00733504"/>
    <w:rsid w:val="0073405A"/>
    <w:rsid w:val="007350E4"/>
    <w:rsid w:val="00737F10"/>
    <w:rsid w:val="00741098"/>
    <w:rsid w:val="0074142B"/>
    <w:rsid w:val="00743C97"/>
    <w:rsid w:val="0074477E"/>
    <w:rsid w:val="007506ED"/>
    <w:rsid w:val="00753654"/>
    <w:rsid w:val="00764D4B"/>
    <w:rsid w:val="007656FB"/>
    <w:rsid w:val="007666BE"/>
    <w:rsid w:val="007671E3"/>
    <w:rsid w:val="007679BD"/>
    <w:rsid w:val="00772385"/>
    <w:rsid w:val="007730F8"/>
    <w:rsid w:val="00773D6E"/>
    <w:rsid w:val="00775ACA"/>
    <w:rsid w:val="00776DEC"/>
    <w:rsid w:val="00777CAA"/>
    <w:rsid w:val="00777E9C"/>
    <w:rsid w:val="00781927"/>
    <w:rsid w:val="00782438"/>
    <w:rsid w:val="0078298A"/>
    <w:rsid w:val="00783BD7"/>
    <w:rsid w:val="0078412E"/>
    <w:rsid w:val="00793F9E"/>
    <w:rsid w:val="007968E7"/>
    <w:rsid w:val="00796FC1"/>
    <w:rsid w:val="007974B6"/>
    <w:rsid w:val="007A0BC5"/>
    <w:rsid w:val="007A421D"/>
    <w:rsid w:val="007A7170"/>
    <w:rsid w:val="007B072C"/>
    <w:rsid w:val="007B13C8"/>
    <w:rsid w:val="007B343B"/>
    <w:rsid w:val="007B64F3"/>
    <w:rsid w:val="007C04C7"/>
    <w:rsid w:val="007C37F6"/>
    <w:rsid w:val="007C5CE6"/>
    <w:rsid w:val="007C71FF"/>
    <w:rsid w:val="007C7D00"/>
    <w:rsid w:val="007D4E87"/>
    <w:rsid w:val="007D59FE"/>
    <w:rsid w:val="007D654C"/>
    <w:rsid w:val="007D76B2"/>
    <w:rsid w:val="007E0387"/>
    <w:rsid w:val="007E2DD1"/>
    <w:rsid w:val="007E3F71"/>
    <w:rsid w:val="007E77AC"/>
    <w:rsid w:val="007E7F15"/>
    <w:rsid w:val="007F3006"/>
    <w:rsid w:val="007F348D"/>
    <w:rsid w:val="008001A5"/>
    <w:rsid w:val="00803D62"/>
    <w:rsid w:val="00804DAC"/>
    <w:rsid w:val="008073BE"/>
    <w:rsid w:val="00807A34"/>
    <w:rsid w:val="008120DB"/>
    <w:rsid w:val="00813579"/>
    <w:rsid w:val="00815C83"/>
    <w:rsid w:val="00823329"/>
    <w:rsid w:val="0082434C"/>
    <w:rsid w:val="00833881"/>
    <w:rsid w:val="008361EA"/>
    <w:rsid w:val="00837AEF"/>
    <w:rsid w:val="00840737"/>
    <w:rsid w:val="008411FC"/>
    <w:rsid w:val="00843D71"/>
    <w:rsid w:val="00852B95"/>
    <w:rsid w:val="00854988"/>
    <w:rsid w:val="00855909"/>
    <w:rsid w:val="0086355B"/>
    <w:rsid w:val="0087206C"/>
    <w:rsid w:val="00872173"/>
    <w:rsid w:val="00885BDD"/>
    <w:rsid w:val="00886143"/>
    <w:rsid w:val="008872C5"/>
    <w:rsid w:val="00890A79"/>
    <w:rsid w:val="00895407"/>
    <w:rsid w:val="008960BC"/>
    <w:rsid w:val="0089657C"/>
    <w:rsid w:val="00897D3A"/>
    <w:rsid w:val="008A1A65"/>
    <w:rsid w:val="008A54D9"/>
    <w:rsid w:val="008A6105"/>
    <w:rsid w:val="008A6130"/>
    <w:rsid w:val="008B37F3"/>
    <w:rsid w:val="008B54BA"/>
    <w:rsid w:val="008B6C43"/>
    <w:rsid w:val="008B72AE"/>
    <w:rsid w:val="008C148F"/>
    <w:rsid w:val="008C2CE3"/>
    <w:rsid w:val="008C5D71"/>
    <w:rsid w:val="008C6FD9"/>
    <w:rsid w:val="008C7C49"/>
    <w:rsid w:val="008D0251"/>
    <w:rsid w:val="008D6AB8"/>
    <w:rsid w:val="008E2041"/>
    <w:rsid w:val="008E32D6"/>
    <w:rsid w:val="008E3717"/>
    <w:rsid w:val="008F2D2C"/>
    <w:rsid w:val="00903818"/>
    <w:rsid w:val="00905659"/>
    <w:rsid w:val="00905D6C"/>
    <w:rsid w:val="00906634"/>
    <w:rsid w:val="00910299"/>
    <w:rsid w:val="00911BC8"/>
    <w:rsid w:val="0092296C"/>
    <w:rsid w:val="00923002"/>
    <w:rsid w:val="00923CA6"/>
    <w:rsid w:val="00924314"/>
    <w:rsid w:val="00932ABC"/>
    <w:rsid w:val="00940843"/>
    <w:rsid w:val="0094243A"/>
    <w:rsid w:val="00942C70"/>
    <w:rsid w:val="00944943"/>
    <w:rsid w:val="00944E23"/>
    <w:rsid w:val="0094596E"/>
    <w:rsid w:val="00950860"/>
    <w:rsid w:val="00954782"/>
    <w:rsid w:val="0095585B"/>
    <w:rsid w:val="00956B33"/>
    <w:rsid w:val="00963B53"/>
    <w:rsid w:val="0096630D"/>
    <w:rsid w:val="00966D6F"/>
    <w:rsid w:val="00973DA1"/>
    <w:rsid w:val="00974F17"/>
    <w:rsid w:val="00975001"/>
    <w:rsid w:val="00977BB4"/>
    <w:rsid w:val="0098162A"/>
    <w:rsid w:val="00981D33"/>
    <w:rsid w:val="009859FA"/>
    <w:rsid w:val="00987260"/>
    <w:rsid w:val="00991351"/>
    <w:rsid w:val="00994C14"/>
    <w:rsid w:val="00996080"/>
    <w:rsid w:val="009A5D11"/>
    <w:rsid w:val="009A6238"/>
    <w:rsid w:val="009A785A"/>
    <w:rsid w:val="009B2BAF"/>
    <w:rsid w:val="009B38D8"/>
    <w:rsid w:val="009C0D89"/>
    <w:rsid w:val="009C50FB"/>
    <w:rsid w:val="009C74F6"/>
    <w:rsid w:val="009D209C"/>
    <w:rsid w:val="009D4704"/>
    <w:rsid w:val="009D4EE0"/>
    <w:rsid w:val="009D5C24"/>
    <w:rsid w:val="009D73E5"/>
    <w:rsid w:val="009E0A1E"/>
    <w:rsid w:val="009E14D7"/>
    <w:rsid w:val="009E568C"/>
    <w:rsid w:val="009E666A"/>
    <w:rsid w:val="009E6B59"/>
    <w:rsid w:val="009F00F2"/>
    <w:rsid w:val="009F15DB"/>
    <w:rsid w:val="009F20B1"/>
    <w:rsid w:val="009F24B1"/>
    <w:rsid w:val="009F375E"/>
    <w:rsid w:val="009F438F"/>
    <w:rsid w:val="00A039BE"/>
    <w:rsid w:val="00A07312"/>
    <w:rsid w:val="00A15260"/>
    <w:rsid w:val="00A16F6A"/>
    <w:rsid w:val="00A21A07"/>
    <w:rsid w:val="00A222B8"/>
    <w:rsid w:val="00A224E1"/>
    <w:rsid w:val="00A23242"/>
    <w:rsid w:val="00A2352B"/>
    <w:rsid w:val="00A30B72"/>
    <w:rsid w:val="00A317AC"/>
    <w:rsid w:val="00A31F35"/>
    <w:rsid w:val="00A403F7"/>
    <w:rsid w:val="00A43256"/>
    <w:rsid w:val="00A448BD"/>
    <w:rsid w:val="00A47646"/>
    <w:rsid w:val="00A47C96"/>
    <w:rsid w:val="00A579DF"/>
    <w:rsid w:val="00A619C8"/>
    <w:rsid w:val="00A62252"/>
    <w:rsid w:val="00A66082"/>
    <w:rsid w:val="00A66BB2"/>
    <w:rsid w:val="00A67CD5"/>
    <w:rsid w:val="00A70E2E"/>
    <w:rsid w:val="00A72E95"/>
    <w:rsid w:val="00A76C22"/>
    <w:rsid w:val="00A83CB2"/>
    <w:rsid w:val="00A93502"/>
    <w:rsid w:val="00AA675F"/>
    <w:rsid w:val="00AA71ED"/>
    <w:rsid w:val="00AB4387"/>
    <w:rsid w:val="00AB4C4F"/>
    <w:rsid w:val="00AB672C"/>
    <w:rsid w:val="00AC409F"/>
    <w:rsid w:val="00AC7951"/>
    <w:rsid w:val="00AC7BED"/>
    <w:rsid w:val="00AD1D48"/>
    <w:rsid w:val="00AD4FC7"/>
    <w:rsid w:val="00AD54B2"/>
    <w:rsid w:val="00AD5649"/>
    <w:rsid w:val="00AD5882"/>
    <w:rsid w:val="00AD7BFA"/>
    <w:rsid w:val="00AE5151"/>
    <w:rsid w:val="00AF1D16"/>
    <w:rsid w:val="00AF30DC"/>
    <w:rsid w:val="00AF3D4E"/>
    <w:rsid w:val="00B03B27"/>
    <w:rsid w:val="00B05119"/>
    <w:rsid w:val="00B073AA"/>
    <w:rsid w:val="00B076AA"/>
    <w:rsid w:val="00B076B0"/>
    <w:rsid w:val="00B102DC"/>
    <w:rsid w:val="00B120C4"/>
    <w:rsid w:val="00B12FDE"/>
    <w:rsid w:val="00B14C2F"/>
    <w:rsid w:val="00B14DDD"/>
    <w:rsid w:val="00B1586E"/>
    <w:rsid w:val="00B218D3"/>
    <w:rsid w:val="00B2268D"/>
    <w:rsid w:val="00B23245"/>
    <w:rsid w:val="00B2353C"/>
    <w:rsid w:val="00B32325"/>
    <w:rsid w:val="00B34751"/>
    <w:rsid w:val="00B37E16"/>
    <w:rsid w:val="00B44450"/>
    <w:rsid w:val="00B4486B"/>
    <w:rsid w:val="00B44AB9"/>
    <w:rsid w:val="00B5193B"/>
    <w:rsid w:val="00B52829"/>
    <w:rsid w:val="00B61853"/>
    <w:rsid w:val="00B672AC"/>
    <w:rsid w:val="00B71C27"/>
    <w:rsid w:val="00B73AB2"/>
    <w:rsid w:val="00B7447B"/>
    <w:rsid w:val="00B81F4B"/>
    <w:rsid w:val="00B84350"/>
    <w:rsid w:val="00B84F90"/>
    <w:rsid w:val="00B92139"/>
    <w:rsid w:val="00B927E3"/>
    <w:rsid w:val="00B9332B"/>
    <w:rsid w:val="00B939F6"/>
    <w:rsid w:val="00B941A6"/>
    <w:rsid w:val="00BA2A21"/>
    <w:rsid w:val="00BA3295"/>
    <w:rsid w:val="00BA4C4F"/>
    <w:rsid w:val="00BA7154"/>
    <w:rsid w:val="00BA7E1B"/>
    <w:rsid w:val="00BB008C"/>
    <w:rsid w:val="00BB1839"/>
    <w:rsid w:val="00BC05FC"/>
    <w:rsid w:val="00BC528A"/>
    <w:rsid w:val="00BD2CCB"/>
    <w:rsid w:val="00BD41C7"/>
    <w:rsid w:val="00BD499F"/>
    <w:rsid w:val="00BD5065"/>
    <w:rsid w:val="00BD561E"/>
    <w:rsid w:val="00BD5908"/>
    <w:rsid w:val="00BD689B"/>
    <w:rsid w:val="00BE4D09"/>
    <w:rsid w:val="00BE5D2A"/>
    <w:rsid w:val="00BF1EE0"/>
    <w:rsid w:val="00BF298A"/>
    <w:rsid w:val="00BF691F"/>
    <w:rsid w:val="00C040A4"/>
    <w:rsid w:val="00C058C9"/>
    <w:rsid w:val="00C07239"/>
    <w:rsid w:val="00C076A8"/>
    <w:rsid w:val="00C122B0"/>
    <w:rsid w:val="00C12AC0"/>
    <w:rsid w:val="00C13773"/>
    <w:rsid w:val="00C163DC"/>
    <w:rsid w:val="00C16CB4"/>
    <w:rsid w:val="00C22FFC"/>
    <w:rsid w:val="00C31011"/>
    <w:rsid w:val="00C32413"/>
    <w:rsid w:val="00C34543"/>
    <w:rsid w:val="00C36859"/>
    <w:rsid w:val="00C376F4"/>
    <w:rsid w:val="00C417F7"/>
    <w:rsid w:val="00C43660"/>
    <w:rsid w:val="00C47D18"/>
    <w:rsid w:val="00C50296"/>
    <w:rsid w:val="00C51A33"/>
    <w:rsid w:val="00C54F86"/>
    <w:rsid w:val="00C5552E"/>
    <w:rsid w:val="00C578FF"/>
    <w:rsid w:val="00C57E45"/>
    <w:rsid w:val="00C60A7C"/>
    <w:rsid w:val="00C640CD"/>
    <w:rsid w:val="00C67D20"/>
    <w:rsid w:val="00C8128F"/>
    <w:rsid w:val="00C85A27"/>
    <w:rsid w:val="00C861C4"/>
    <w:rsid w:val="00C91978"/>
    <w:rsid w:val="00C920EE"/>
    <w:rsid w:val="00C938E3"/>
    <w:rsid w:val="00C95F42"/>
    <w:rsid w:val="00CA0DB1"/>
    <w:rsid w:val="00CA6972"/>
    <w:rsid w:val="00CB45CB"/>
    <w:rsid w:val="00CB637F"/>
    <w:rsid w:val="00CB779F"/>
    <w:rsid w:val="00CC443F"/>
    <w:rsid w:val="00CD40B8"/>
    <w:rsid w:val="00CD7205"/>
    <w:rsid w:val="00CE0272"/>
    <w:rsid w:val="00CE39A9"/>
    <w:rsid w:val="00CE47A8"/>
    <w:rsid w:val="00CE65AB"/>
    <w:rsid w:val="00CF511A"/>
    <w:rsid w:val="00D00403"/>
    <w:rsid w:val="00D045EF"/>
    <w:rsid w:val="00D153BE"/>
    <w:rsid w:val="00D23358"/>
    <w:rsid w:val="00D244C5"/>
    <w:rsid w:val="00D2592F"/>
    <w:rsid w:val="00D341F6"/>
    <w:rsid w:val="00D36549"/>
    <w:rsid w:val="00D42F19"/>
    <w:rsid w:val="00D440F9"/>
    <w:rsid w:val="00D506E5"/>
    <w:rsid w:val="00D5149A"/>
    <w:rsid w:val="00D53E50"/>
    <w:rsid w:val="00D56342"/>
    <w:rsid w:val="00D74B43"/>
    <w:rsid w:val="00D816B0"/>
    <w:rsid w:val="00D81C49"/>
    <w:rsid w:val="00D830DD"/>
    <w:rsid w:val="00D8504D"/>
    <w:rsid w:val="00D92F0F"/>
    <w:rsid w:val="00D96113"/>
    <w:rsid w:val="00D97414"/>
    <w:rsid w:val="00D9780B"/>
    <w:rsid w:val="00DA09CB"/>
    <w:rsid w:val="00DA4154"/>
    <w:rsid w:val="00DB1171"/>
    <w:rsid w:val="00DB52E8"/>
    <w:rsid w:val="00DC6596"/>
    <w:rsid w:val="00DC6A53"/>
    <w:rsid w:val="00DD19A1"/>
    <w:rsid w:val="00DD2FE2"/>
    <w:rsid w:val="00DD361B"/>
    <w:rsid w:val="00DD5B79"/>
    <w:rsid w:val="00DD644E"/>
    <w:rsid w:val="00DD7250"/>
    <w:rsid w:val="00DE3B2A"/>
    <w:rsid w:val="00DF1E4A"/>
    <w:rsid w:val="00DF5027"/>
    <w:rsid w:val="00DF5956"/>
    <w:rsid w:val="00E02B1A"/>
    <w:rsid w:val="00E136B9"/>
    <w:rsid w:val="00E15158"/>
    <w:rsid w:val="00E209CD"/>
    <w:rsid w:val="00E212F2"/>
    <w:rsid w:val="00E27E47"/>
    <w:rsid w:val="00E3280C"/>
    <w:rsid w:val="00E33FBA"/>
    <w:rsid w:val="00E37C2D"/>
    <w:rsid w:val="00E40601"/>
    <w:rsid w:val="00E40766"/>
    <w:rsid w:val="00E441D8"/>
    <w:rsid w:val="00E45876"/>
    <w:rsid w:val="00E46080"/>
    <w:rsid w:val="00E47507"/>
    <w:rsid w:val="00E521BE"/>
    <w:rsid w:val="00E545CC"/>
    <w:rsid w:val="00E55DE7"/>
    <w:rsid w:val="00E56550"/>
    <w:rsid w:val="00E71E0A"/>
    <w:rsid w:val="00E754FC"/>
    <w:rsid w:val="00E75F2D"/>
    <w:rsid w:val="00E76D18"/>
    <w:rsid w:val="00E76E56"/>
    <w:rsid w:val="00E76EE5"/>
    <w:rsid w:val="00E77A18"/>
    <w:rsid w:val="00E80E3F"/>
    <w:rsid w:val="00E8334D"/>
    <w:rsid w:val="00E838DE"/>
    <w:rsid w:val="00E87328"/>
    <w:rsid w:val="00E91AF3"/>
    <w:rsid w:val="00E946AA"/>
    <w:rsid w:val="00E95332"/>
    <w:rsid w:val="00EB2579"/>
    <w:rsid w:val="00EC034A"/>
    <w:rsid w:val="00EC28F7"/>
    <w:rsid w:val="00EC5C45"/>
    <w:rsid w:val="00EC655A"/>
    <w:rsid w:val="00ED1507"/>
    <w:rsid w:val="00ED2B5C"/>
    <w:rsid w:val="00ED2BD9"/>
    <w:rsid w:val="00ED4828"/>
    <w:rsid w:val="00ED51A7"/>
    <w:rsid w:val="00ED5220"/>
    <w:rsid w:val="00ED5D25"/>
    <w:rsid w:val="00EE0DD9"/>
    <w:rsid w:val="00EE1E31"/>
    <w:rsid w:val="00EE6AC6"/>
    <w:rsid w:val="00EF3557"/>
    <w:rsid w:val="00F010B0"/>
    <w:rsid w:val="00F0240B"/>
    <w:rsid w:val="00F026B8"/>
    <w:rsid w:val="00F02B16"/>
    <w:rsid w:val="00F04E0A"/>
    <w:rsid w:val="00F0759C"/>
    <w:rsid w:val="00F10638"/>
    <w:rsid w:val="00F13567"/>
    <w:rsid w:val="00F16D22"/>
    <w:rsid w:val="00F250E3"/>
    <w:rsid w:val="00F254A5"/>
    <w:rsid w:val="00F2605C"/>
    <w:rsid w:val="00F279E7"/>
    <w:rsid w:val="00F30D27"/>
    <w:rsid w:val="00F31F85"/>
    <w:rsid w:val="00F36EEB"/>
    <w:rsid w:val="00F42D49"/>
    <w:rsid w:val="00F47C14"/>
    <w:rsid w:val="00F54A86"/>
    <w:rsid w:val="00F5543B"/>
    <w:rsid w:val="00F60723"/>
    <w:rsid w:val="00F6406B"/>
    <w:rsid w:val="00F658E2"/>
    <w:rsid w:val="00F67E63"/>
    <w:rsid w:val="00F724BE"/>
    <w:rsid w:val="00F7547D"/>
    <w:rsid w:val="00F76750"/>
    <w:rsid w:val="00F76E2E"/>
    <w:rsid w:val="00F81DC1"/>
    <w:rsid w:val="00F8279A"/>
    <w:rsid w:val="00F84FAD"/>
    <w:rsid w:val="00F85085"/>
    <w:rsid w:val="00F93D83"/>
    <w:rsid w:val="00F956DC"/>
    <w:rsid w:val="00FA2529"/>
    <w:rsid w:val="00FA2BEB"/>
    <w:rsid w:val="00FB2533"/>
    <w:rsid w:val="00FB5B2D"/>
    <w:rsid w:val="00FC0567"/>
    <w:rsid w:val="00FC40CE"/>
    <w:rsid w:val="00FC4C19"/>
    <w:rsid w:val="00FC57E4"/>
    <w:rsid w:val="00FC6930"/>
    <w:rsid w:val="00FC720B"/>
    <w:rsid w:val="00FC7E5C"/>
    <w:rsid w:val="00FD3498"/>
    <w:rsid w:val="00FD633D"/>
    <w:rsid w:val="00FE43C8"/>
    <w:rsid w:val="00FF0770"/>
    <w:rsid w:val="00FF1539"/>
    <w:rsid w:val="00FF4DC9"/>
    <w:rsid w:val="00FF715D"/>
    <w:rsid w:val="0123C262"/>
    <w:rsid w:val="01412D4E"/>
    <w:rsid w:val="01692F0B"/>
    <w:rsid w:val="01F10A3B"/>
    <w:rsid w:val="0202B370"/>
    <w:rsid w:val="021BD879"/>
    <w:rsid w:val="02D4E7CE"/>
    <w:rsid w:val="030A0DC5"/>
    <w:rsid w:val="031A7F4E"/>
    <w:rsid w:val="034A171E"/>
    <w:rsid w:val="03A09ED6"/>
    <w:rsid w:val="03F32C88"/>
    <w:rsid w:val="04086C9C"/>
    <w:rsid w:val="0454F6BD"/>
    <w:rsid w:val="046789B9"/>
    <w:rsid w:val="04D482BB"/>
    <w:rsid w:val="04FAF6BB"/>
    <w:rsid w:val="0544FA3E"/>
    <w:rsid w:val="05DB93FB"/>
    <w:rsid w:val="05F7CE94"/>
    <w:rsid w:val="0601123B"/>
    <w:rsid w:val="064EDBB6"/>
    <w:rsid w:val="066CD8F1"/>
    <w:rsid w:val="06EAAD7C"/>
    <w:rsid w:val="07061979"/>
    <w:rsid w:val="07099556"/>
    <w:rsid w:val="073E2BE5"/>
    <w:rsid w:val="07410005"/>
    <w:rsid w:val="077F81CA"/>
    <w:rsid w:val="07919561"/>
    <w:rsid w:val="07A807FB"/>
    <w:rsid w:val="07D2F552"/>
    <w:rsid w:val="07DF10EA"/>
    <w:rsid w:val="0865FC50"/>
    <w:rsid w:val="086D4F6E"/>
    <w:rsid w:val="093F97A3"/>
    <w:rsid w:val="094BC4E7"/>
    <w:rsid w:val="09795711"/>
    <w:rsid w:val="0995592D"/>
    <w:rsid w:val="09D06A00"/>
    <w:rsid w:val="0A6CC49F"/>
    <w:rsid w:val="0AB1D0D8"/>
    <w:rsid w:val="0AC96E1B"/>
    <w:rsid w:val="0B4F9A0F"/>
    <w:rsid w:val="0C0BA00C"/>
    <w:rsid w:val="0CA33261"/>
    <w:rsid w:val="0D0BD37D"/>
    <w:rsid w:val="0D903453"/>
    <w:rsid w:val="0DAB780F"/>
    <w:rsid w:val="0DB6D8E1"/>
    <w:rsid w:val="0E70D08B"/>
    <w:rsid w:val="0E7A1C1A"/>
    <w:rsid w:val="0E7B3098"/>
    <w:rsid w:val="0ED67B07"/>
    <w:rsid w:val="0EFD6E86"/>
    <w:rsid w:val="0F2F15B7"/>
    <w:rsid w:val="0F54AB92"/>
    <w:rsid w:val="0F919732"/>
    <w:rsid w:val="0FCF1E6D"/>
    <w:rsid w:val="10187113"/>
    <w:rsid w:val="10C41BC8"/>
    <w:rsid w:val="11EAB0D2"/>
    <w:rsid w:val="11FC825C"/>
    <w:rsid w:val="120174EB"/>
    <w:rsid w:val="12107955"/>
    <w:rsid w:val="126AFA03"/>
    <w:rsid w:val="1287433D"/>
    <w:rsid w:val="1288C4EA"/>
    <w:rsid w:val="12B4C565"/>
    <w:rsid w:val="12C05089"/>
    <w:rsid w:val="131816D6"/>
    <w:rsid w:val="13FA0B54"/>
    <w:rsid w:val="1464F448"/>
    <w:rsid w:val="1465CAE8"/>
    <w:rsid w:val="15066B59"/>
    <w:rsid w:val="15631D54"/>
    <w:rsid w:val="15F06197"/>
    <w:rsid w:val="16904E1B"/>
    <w:rsid w:val="16DAF46D"/>
    <w:rsid w:val="1768AA00"/>
    <w:rsid w:val="17AC3F2E"/>
    <w:rsid w:val="17AD8F4E"/>
    <w:rsid w:val="17B7C09C"/>
    <w:rsid w:val="17D7C2FD"/>
    <w:rsid w:val="17E5B16B"/>
    <w:rsid w:val="181B8C02"/>
    <w:rsid w:val="181C8EF5"/>
    <w:rsid w:val="1836ABFB"/>
    <w:rsid w:val="1839A2CF"/>
    <w:rsid w:val="1885201A"/>
    <w:rsid w:val="18996A03"/>
    <w:rsid w:val="18B16731"/>
    <w:rsid w:val="18E656F2"/>
    <w:rsid w:val="1925F72B"/>
    <w:rsid w:val="19BC40C1"/>
    <w:rsid w:val="19BED077"/>
    <w:rsid w:val="1A7C9217"/>
    <w:rsid w:val="1A903F15"/>
    <w:rsid w:val="1ABD6985"/>
    <w:rsid w:val="1AC31404"/>
    <w:rsid w:val="1AE57B57"/>
    <w:rsid w:val="1B10387E"/>
    <w:rsid w:val="1B11CA3D"/>
    <w:rsid w:val="1B163981"/>
    <w:rsid w:val="1B7235C0"/>
    <w:rsid w:val="1BEED1C7"/>
    <w:rsid w:val="1C0C9883"/>
    <w:rsid w:val="1C8482BD"/>
    <w:rsid w:val="1D64504C"/>
    <w:rsid w:val="1D6E7594"/>
    <w:rsid w:val="1E49E614"/>
    <w:rsid w:val="1E9E0B33"/>
    <w:rsid w:val="1F0790AA"/>
    <w:rsid w:val="1F72EEB8"/>
    <w:rsid w:val="1F87349D"/>
    <w:rsid w:val="1FA353B5"/>
    <w:rsid w:val="1FAFA0CF"/>
    <w:rsid w:val="1FDF8DBB"/>
    <w:rsid w:val="20390091"/>
    <w:rsid w:val="203937C2"/>
    <w:rsid w:val="205DAAC6"/>
    <w:rsid w:val="208AC1CA"/>
    <w:rsid w:val="20E783E8"/>
    <w:rsid w:val="211A2E09"/>
    <w:rsid w:val="21657DBF"/>
    <w:rsid w:val="21793300"/>
    <w:rsid w:val="2236828E"/>
    <w:rsid w:val="230AA248"/>
    <w:rsid w:val="23263A61"/>
    <w:rsid w:val="23753B86"/>
    <w:rsid w:val="23B5F79A"/>
    <w:rsid w:val="241957C1"/>
    <w:rsid w:val="244EF8C2"/>
    <w:rsid w:val="24D79CB0"/>
    <w:rsid w:val="24F4AF51"/>
    <w:rsid w:val="24F8C533"/>
    <w:rsid w:val="25838212"/>
    <w:rsid w:val="26222F83"/>
    <w:rsid w:val="262EB610"/>
    <w:rsid w:val="26593E7A"/>
    <w:rsid w:val="269F5453"/>
    <w:rsid w:val="26B015F0"/>
    <w:rsid w:val="26ED6438"/>
    <w:rsid w:val="26F6E720"/>
    <w:rsid w:val="2784E671"/>
    <w:rsid w:val="27BC8530"/>
    <w:rsid w:val="27C1BA6D"/>
    <w:rsid w:val="27D258CD"/>
    <w:rsid w:val="27D8A865"/>
    <w:rsid w:val="28496D8C"/>
    <w:rsid w:val="287503CD"/>
    <w:rsid w:val="28BE9045"/>
    <w:rsid w:val="28CD5C29"/>
    <w:rsid w:val="28DEF08C"/>
    <w:rsid w:val="29594ADB"/>
    <w:rsid w:val="2970F031"/>
    <w:rsid w:val="2A1B53CA"/>
    <w:rsid w:val="2AB8F051"/>
    <w:rsid w:val="2ABBCFE8"/>
    <w:rsid w:val="2B3AFBB6"/>
    <w:rsid w:val="2B441532"/>
    <w:rsid w:val="2BF1D46E"/>
    <w:rsid w:val="2C274D1D"/>
    <w:rsid w:val="2C4589AC"/>
    <w:rsid w:val="2C64270B"/>
    <w:rsid w:val="2CD7A20B"/>
    <w:rsid w:val="2CDAA763"/>
    <w:rsid w:val="2D34CB80"/>
    <w:rsid w:val="2D7AC5EB"/>
    <w:rsid w:val="2E41C215"/>
    <w:rsid w:val="2E73E41E"/>
    <w:rsid w:val="2EA3629E"/>
    <w:rsid w:val="2ED6B1AE"/>
    <w:rsid w:val="2F2BB10F"/>
    <w:rsid w:val="2F53D14D"/>
    <w:rsid w:val="2FB45774"/>
    <w:rsid w:val="2FE98CDB"/>
    <w:rsid w:val="30064CE3"/>
    <w:rsid w:val="3006D5CB"/>
    <w:rsid w:val="308828C8"/>
    <w:rsid w:val="310DFEA4"/>
    <w:rsid w:val="31125049"/>
    <w:rsid w:val="313BDAFF"/>
    <w:rsid w:val="3165BEDB"/>
    <w:rsid w:val="317003D4"/>
    <w:rsid w:val="31830C7B"/>
    <w:rsid w:val="31E59E62"/>
    <w:rsid w:val="3284B5A0"/>
    <w:rsid w:val="328796C0"/>
    <w:rsid w:val="32AEE525"/>
    <w:rsid w:val="32EA6789"/>
    <w:rsid w:val="336FDB16"/>
    <w:rsid w:val="33A1675B"/>
    <w:rsid w:val="3402BB85"/>
    <w:rsid w:val="340C8854"/>
    <w:rsid w:val="34A33529"/>
    <w:rsid w:val="34DC3494"/>
    <w:rsid w:val="34E413A3"/>
    <w:rsid w:val="3537DBBB"/>
    <w:rsid w:val="3554DFFE"/>
    <w:rsid w:val="363BEA2F"/>
    <w:rsid w:val="3672D4D0"/>
    <w:rsid w:val="367C1B4C"/>
    <w:rsid w:val="36FF70C0"/>
    <w:rsid w:val="37673B7B"/>
    <w:rsid w:val="37B12731"/>
    <w:rsid w:val="37D1C643"/>
    <w:rsid w:val="384604C1"/>
    <w:rsid w:val="3867123C"/>
    <w:rsid w:val="3881AA97"/>
    <w:rsid w:val="391ABDF4"/>
    <w:rsid w:val="39270A89"/>
    <w:rsid w:val="39419541"/>
    <w:rsid w:val="39B7F328"/>
    <w:rsid w:val="39E53D83"/>
    <w:rsid w:val="39F49CA6"/>
    <w:rsid w:val="3A03243C"/>
    <w:rsid w:val="3A2BD582"/>
    <w:rsid w:val="3B87D6CF"/>
    <w:rsid w:val="3BB16281"/>
    <w:rsid w:val="3BB20BD5"/>
    <w:rsid w:val="3BC71000"/>
    <w:rsid w:val="3BFA3B61"/>
    <w:rsid w:val="3D2552B1"/>
    <w:rsid w:val="3D3C4A4A"/>
    <w:rsid w:val="3D3D2266"/>
    <w:rsid w:val="3D80F559"/>
    <w:rsid w:val="3D819F65"/>
    <w:rsid w:val="3D997F16"/>
    <w:rsid w:val="3DD14487"/>
    <w:rsid w:val="3DDCE504"/>
    <w:rsid w:val="3E055D8F"/>
    <w:rsid w:val="3E51E4F8"/>
    <w:rsid w:val="3E76131D"/>
    <w:rsid w:val="3EFD2581"/>
    <w:rsid w:val="3F2F59FF"/>
    <w:rsid w:val="3F867893"/>
    <w:rsid w:val="400C5636"/>
    <w:rsid w:val="4060E8AB"/>
    <w:rsid w:val="40DBA77A"/>
    <w:rsid w:val="40DC3DF9"/>
    <w:rsid w:val="40F9B244"/>
    <w:rsid w:val="4141B6C2"/>
    <w:rsid w:val="41963E1D"/>
    <w:rsid w:val="41A96AD0"/>
    <w:rsid w:val="41E3DB6A"/>
    <w:rsid w:val="41EF1213"/>
    <w:rsid w:val="4212C516"/>
    <w:rsid w:val="43109EF7"/>
    <w:rsid w:val="431282AE"/>
    <w:rsid w:val="4375B457"/>
    <w:rsid w:val="437E09A6"/>
    <w:rsid w:val="4387033E"/>
    <w:rsid w:val="44281777"/>
    <w:rsid w:val="44794989"/>
    <w:rsid w:val="44986CC8"/>
    <w:rsid w:val="44ACC6DD"/>
    <w:rsid w:val="44D81CF3"/>
    <w:rsid w:val="451F23CD"/>
    <w:rsid w:val="4546759F"/>
    <w:rsid w:val="45509A6F"/>
    <w:rsid w:val="4564551E"/>
    <w:rsid w:val="4569E22A"/>
    <w:rsid w:val="45C9C7A9"/>
    <w:rsid w:val="462CE51B"/>
    <w:rsid w:val="462D9ED2"/>
    <w:rsid w:val="468180D0"/>
    <w:rsid w:val="468CCC16"/>
    <w:rsid w:val="46D1F6CC"/>
    <w:rsid w:val="473BBB3B"/>
    <w:rsid w:val="47AA3B65"/>
    <w:rsid w:val="480D2943"/>
    <w:rsid w:val="480D8FEC"/>
    <w:rsid w:val="4828985A"/>
    <w:rsid w:val="4833C1FE"/>
    <w:rsid w:val="4917FC59"/>
    <w:rsid w:val="493E4D3E"/>
    <w:rsid w:val="493F4B00"/>
    <w:rsid w:val="4975A8E9"/>
    <w:rsid w:val="497E47F4"/>
    <w:rsid w:val="4A03F45E"/>
    <w:rsid w:val="4A5A3CF1"/>
    <w:rsid w:val="4A5AF5C5"/>
    <w:rsid w:val="4A7353B4"/>
    <w:rsid w:val="4A8E5E96"/>
    <w:rsid w:val="4B2C1F77"/>
    <w:rsid w:val="4B6823A8"/>
    <w:rsid w:val="4B701FC7"/>
    <w:rsid w:val="4B983270"/>
    <w:rsid w:val="4BA12E53"/>
    <w:rsid w:val="4BD4AE32"/>
    <w:rsid w:val="4BE670E5"/>
    <w:rsid w:val="4C260526"/>
    <w:rsid w:val="4C94E4E1"/>
    <w:rsid w:val="4D5DF655"/>
    <w:rsid w:val="4D879FB8"/>
    <w:rsid w:val="4E660911"/>
    <w:rsid w:val="4E6F3C05"/>
    <w:rsid w:val="4EA5560F"/>
    <w:rsid w:val="4EF9DC2A"/>
    <w:rsid w:val="4F01718A"/>
    <w:rsid w:val="4F498096"/>
    <w:rsid w:val="4F535B7D"/>
    <w:rsid w:val="4F693F8C"/>
    <w:rsid w:val="4FA45B2C"/>
    <w:rsid w:val="50BE79B4"/>
    <w:rsid w:val="50C7B72B"/>
    <w:rsid w:val="50D4D3F4"/>
    <w:rsid w:val="50EFE7DC"/>
    <w:rsid w:val="50F056F4"/>
    <w:rsid w:val="511FB01F"/>
    <w:rsid w:val="519C72C5"/>
    <w:rsid w:val="51C33513"/>
    <w:rsid w:val="5272DC04"/>
    <w:rsid w:val="5316334F"/>
    <w:rsid w:val="531BB910"/>
    <w:rsid w:val="5345527F"/>
    <w:rsid w:val="5346FDD8"/>
    <w:rsid w:val="5353F1A5"/>
    <w:rsid w:val="53BA203E"/>
    <w:rsid w:val="53E716BF"/>
    <w:rsid w:val="5411DD05"/>
    <w:rsid w:val="541850FC"/>
    <w:rsid w:val="5468879B"/>
    <w:rsid w:val="54BC8910"/>
    <w:rsid w:val="54FB2A01"/>
    <w:rsid w:val="54FB90F4"/>
    <w:rsid w:val="55017A0B"/>
    <w:rsid w:val="5527DA58"/>
    <w:rsid w:val="5561D2C1"/>
    <w:rsid w:val="55E238C4"/>
    <w:rsid w:val="56075C09"/>
    <w:rsid w:val="5653DC9B"/>
    <w:rsid w:val="5689AB52"/>
    <w:rsid w:val="56ADD167"/>
    <w:rsid w:val="57339CAE"/>
    <w:rsid w:val="5735052D"/>
    <w:rsid w:val="58A94D27"/>
    <w:rsid w:val="590B543D"/>
    <w:rsid w:val="593BE62D"/>
    <w:rsid w:val="596A37AB"/>
    <w:rsid w:val="59789ED5"/>
    <w:rsid w:val="598EB27C"/>
    <w:rsid w:val="59AEBB32"/>
    <w:rsid w:val="59ED3E4D"/>
    <w:rsid w:val="5A8880C4"/>
    <w:rsid w:val="5B0AE22C"/>
    <w:rsid w:val="5B1820DF"/>
    <w:rsid w:val="5B5EEBE0"/>
    <w:rsid w:val="5B5FCB59"/>
    <w:rsid w:val="5B6382E5"/>
    <w:rsid w:val="5CDB3E86"/>
    <w:rsid w:val="5CE52150"/>
    <w:rsid w:val="5D1860FF"/>
    <w:rsid w:val="5D8B103D"/>
    <w:rsid w:val="5E31C0A7"/>
    <w:rsid w:val="5E3871CF"/>
    <w:rsid w:val="5E7551FB"/>
    <w:rsid w:val="5EA2BAB7"/>
    <w:rsid w:val="5EAE495C"/>
    <w:rsid w:val="5EE52EA5"/>
    <w:rsid w:val="5F20FBCD"/>
    <w:rsid w:val="5F6996D7"/>
    <w:rsid w:val="5FC9513C"/>
    <w:rsid w:val="6005E7A5"/>
    <w:rsid w:val="60401F33"/>
    <w:rsid w:val="6060DDA3"/>
    <w:rsid w:val="60D58DF6"/>
    <w:rsid w:val="60F07ED1"/>
    <w:rsid w:val="6157FA95"/>
    <w:rsid w:val="61BED4BC"/>
    <w:rsid w:val="61DDFC9B"/>
    <w:rsid w:val="62245F2A"/>
    <w:rsid w:val="6256E1BA"/>
    <w:rsid w:val="6283A1D3"/>
    <w:rsid w:val="62894669"/>
    <w:rsid w:val="632FE8B9"/>
    <w:rsid w:val="636815ED"/>
    <w:rsid w:val="63DA367F"/>
    <w:rsid w:val="63E81801"/>
    <w:rsid w:val="6451CC8B"/>
    <w:rsid w:val="64B156F2"/>
    <w:rsid w:val="64E0E26E"/>
    <w:rsid w:val="64FD0D6B"/>
    <w:rsid w:val="64FD14F4"/>
    <w:rsid w:val="6534137B"/>
    <w:rsid w:val="655E5CD1"/>
    <w:rsid w:val="6585EE46"/>
    <w:rsid w:val="65AF632E"/>
    <w:rsid w:val="65B4072B"/>
    <w:rsid w:val="65EC3902"/>
    <w:rsid w:val="66441848"/>
    <w:rsid w:val="66B55B5C"/>
    <w:rsid w:val="6751F9A2"/>
    <w:rsid w:val="678E1F95"/>
    <w:rsid w:val="683E7DB2"/>
    <w:rsid w:val="6845C469"/>
    <w:rsid w:val="68603A05"/>
    <w:rsid w:val="68CB727E"/>
    <w:rsid w:val="68E8859A"/>
    <w:rsid w:val="699C5759"/>
    <w:rsid w:val="69C69819"/>
    <w:rsid w:val="6A355CDF"/>
    <w:rsid w:val="6A9B11E1"/>
    <w:rsid w:val="6AE35B5D"/>
    <w:rsid w:val="6AEC58D8"/>
    <w:rsid w:val="6B12EECF"/>
    <w:rsid w:val="6B1D8280"/>
    <w:rsid w:val="6C1E7561"/>
    <w:rsid w:val="6C2D1B86"/>
    <w:rsid w:val="6CA75770"/>
    <w:rsid w:val="6D552D0A"/>
    <w:rsid w:val="6D65FA48"/>
    <w:rsid w:val="6E885191"/>
    <w:rsid w:val="6F063CCB"/>
    <w:rsid w:val="6F98876E"/>
    <w:rsid w:val="6FBFBB64"/>
    <w:rsid w:val="6FE25231"/>
    <w:rsid w:val="6FE86DBC"/>
    <w:rsid w:val="6FF0D64D"/>
    <w:rsid w:val="7051C72F"/>
    <w:rsid w:val="707F95E9"/>
    <w:rsid w:val="708829F8"/>
    <w:rsid w:val="712CAB91"/>
    <w:rsid w:val="71816E1A"/>
    <w:rsid w:val="71903A5D"/>
    <w:rsid w:val="71FEE049"/>
    <w:rsid w:val="72299482"/>
    <w:rsid w:val="72A6216C"/>
    <w:rsid w:val="72CCF6F0"/>
    <w:rsid w:val="72CF753A"/>
    <w:rsid w:val="72E9A326"/>
    <w:rsid w:val="72FD0EED"/>
    <w:rsid w:val="7348B5E2"/>
    <w:rsid w:val="7360A8EC"/>
    <w:rsid w:val="73D828CE"/>
    <w:rsid w:val="73D8CADE"/>
    <w:rsid w:val="7404815C"/>
    <w:rsid w:val="740653C2"/>
    <w:rsid w:val="7546A19E"/>
    <w:rsid w:val="75716B7E"/>
    <w:rsid w:val="75EE3CB1"/>
    <w:rsid w:val="760691F2"/>
    <w:rsid w:val="768C48A0"/>
    <w:rsid w:val="769D07F2"/>
    <w:rsid w:val="76D5E07E"/>
    <w:rsid w:val="770F04B9"/>
    <w:rsid w:val="771AD84D"/>
    <w:rsid w:val="77E6ED81"/>
    <w:rsid w:val="780C0B8A"/>
    <w:rsid w:val="786D1167"/>
    <w:rsid w:val="7879A15D"/>
    <w:rsid w:val="794CEB06"/>
    <w:rsid w:val="79656C32"/>
    <w:rsid w:val="7985ACBF"/>
    <w:rsid w:val="7987BF88"/>
    <w:rsid w:val="79C4B373"/>
    <w:rsid w:val="79EA5894"/>
    <w:rsid w:val="7AAE55A2"/>
    <w:rsid w:val="7AFCEEF2"/>
    <w:rsid w:val="7B24A227"/>
    <w:rsid w:val="7B80FD68"/>
    <w:rsid w:val="7C34FE71"/>
    <w:rsid w:val="7CD88CC4"/>
    <w:rsid w:val="7DA72478"/>
    <w:rsid w:val="7DBA8254"/>
    <w:rsid w:val="7DF08711"/>
    <w:rsid w:val="7E027567"/>
    <w:rsid w:val="7E148304"/>
    <w:rsid w:val="7E6D7BCA"/>
    <w:rsid w:val="7EB96F7C"/>
    <w:rsid w:val="7EC31337"/>
    <w:rsid w:val="7EC3D1EA"/>
    <w:rsid w:val="7EE7E186"/>
    <w:rsid w:val="7F2C3B05"/>
    <w:rsid w:val="7F7AE812"/>
    <w:rsid w:val="7FB7690D"/>
    <w:rsid w:val="7FBF2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31FEE"/>
  <w15:docId w15:val="{B1A53265-D9B0-4139-B9B2-0578EFDF2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944"/>
  </w:style>
  <w:style w:type="paragraph" w:styleId="Heading3">
    <w:name w:val="heading 3"/>
    <w:basedOn w:val="Normal"/>
    <w:link w:val="Heading3Char"/>
    <w:uiPriority w:val="9"/>
    <w:qFormat/>
    <w:rsid w:val="00A6608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xpand">
    <w:name w:val="expand"/>
    <w:basedOn w:val="DefaultParagraphFont"/>
    <w:rsid w:val="00256944"/>
  </w:style>
  <w:style w:type="paragraph" w:styleId="ListParagraph">
    <w:name w:val="List Paragraph"/>
    <w:basedOn w:val="Normal"/>
    <w:uiPriority w:val="34"/>
    <w:qFormat/>
    <w:rsid w:val="00256944"/>
    <w:pPr>
      <w:spacing w:after="200" w:line="276"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256944"/>
    <w:rPr>
      <w:sz w:val="16"/>
      <w:szCs w:val="16"/>
    </w:rPr>
  </w:style>
  <w:style w:type="paragraph" w:styleId="CommentText">
    <w:name w:val="annotation text"/>
    <w:basedOn w:val="Normal"/>
    <w:link w:val="CommentTextChar"/>
    <w:uiPriority w:val="99"/>
    <w:unhideWhenUsed/>
    <w:rsid w:val="00256944"/>
    <w:pPr>
      <w:spacing w:line="240" w:lineRule="auto"/>
    </w:pPr>
    <w:rPr>
      <w:sz w:val="20"/>
      <w:szCs w:val="20"/>
    </w:rPr>
  </w:style>
  <w:style w:type="character" w:customStyle="1" w:styleId="CommentTextChar">
    <w:name w:val="Comment Text Char"/>
    <w:basedOn w:val="DefaultParagraphFont"/>
    <w:link w:val="CommentText"/>
    <w:uiPriority w:val="99"/>
    <w:rsid w:val="00256944"/>
    <w:rPr>
      <w:sz w:val="20"/>
      <w:szCs w:val="20"/>
    </w:rPr>
  </w:style>
  <w:style w:type="character" w:customStyle="1" w:styleId="CommentSubjectChar">
    <w:name w:val="Comment Subject Char"/>
    <w:basedOn w:val="CommentTextChar"/>
    <w:link w:val="CommentSubject"/>
    <w:uiPriority w:val="99"/>
    <w:semiHidden/>
    <w:rsid w:val="00256944"/>
    <w:rPr>
      <w:b/>
      <w:bCs/>
      <w:sz w:val="20"/>
      <w:szCs w:val="20"/>
    </w:rPr>
  </w:style>
  <w:style w:type="paragraph" w:styleId="CommentSubject">
    <w:name w:val="annotation subject"/>
    <w:basedOn w:val="CommentText"/>
    <w:next w:val="CommentText"/>
    <w:link w:val="CommentSubjectChar"/>
    <w:uiPriority w:val="99"/>
    <w:semiHidden/>
    <w:unhideWhenUsed/>
    <w:rsid w:val="00256944"/>
    <w:rPr>
      <w:b/>
      <w:bCs/>
    </w:rPr>
  </w:style>
  <w:style w:type="paragraph" w:styleId="BalloonText">
    <w:name w:val="Balloon Text"/>
    <w:basedOn w:val="Normal"/>
    <w:link w:val="BalloonTextChar"/>
    <w:uiPriority w:val="99"/>
    <w:semiHidden/>
    <w:unhideWhenUsed/>
    <w:rsid w:val="00256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944"/>
    <w:rPr>
      <w:rFonts w:ascii="Tahoma" w:hAnsi="Tahoma" w:cs="Tahoma"/>
      <w:sz w:val="16"/>
      <w:szCs w:val="16"/>
    </w:rPr>
  </w:style>
  <w:style w:type="paragraph" w:styleId="Revision">
    <w:name w:val="Revision"/>
    <w:hidden/>
    <w:uiPriority w:val="99"/>
    <w:semiHidden/>
    <w:rsid w:val="00932ABC"/>
    <w:pPr>
      <w:spacing w:after="0" w:line="240" w:lineRule="auto"/>
    </w:pPr>
  </w:style>
  <w:style w:type="character" w:customStyle="1" w:styleId="Heading3Char">
    <w:name w:val="Heading 3 Char"/>
    <w:basedOn w:val="DefaultParagraphFont"/>
    <w:link w:val="Heading3"/>
    <w:uiPriority w:val="9"/>
    <w:rsid w:val="00A66082"/>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44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0F9"/>
  </w:style>
  <w:style w:type="paragraph" w:styleId="Footer">
    <w:name w:val="footer"/>
    <w:basedOn w:val="Normal"/>
    <w:link w:val="FooterChar"/>
    <w:uiPriority w:val="99"/>
    <w:unhideWhenUsed/>
    <w:rsid w:val="00D44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40F9"/>
  </w:style>
  <w:style w:type="paragraph" w:styleId="NormalWeb">
    <w:name w:val="Normal (Web)"/>
    <w:basedOn w:val="Normal"/>
    <w:uiPriority w:val="99"/>
    <w:semiHidden/>
    <w:unhideWhenUsed/>
    <w:rsid w:val="00D440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E565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1">
    <w:name w:val="Mention1"/>
    <w:basedOn w:val="DefaultParagraphFont"/>
    <w:uiPriority w:val="99"/>
    <w:unhideWhenUsed/>
    <w:rPr>
      <w:color w:val="2B579A"/>
      <w:shd w:val="clear" w:color="auto" w:fill="E6E6E6"/>
    </w:rPr>
  </w:style>
  <w:style w:type="character" w:styleId="PageNumber">
    <w:name w:val="page number"/>
    <w:basedOn w:val="DefaultParagraphFont"/>
    <w:uiPriority w:val="99"/>
    <w:semiHidden/>
    <w:unhideWhenUsed/>
    <w:rsid w:val="00B32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68139">
      <w:bodyDiv w:val="1"/>
      <w:marLeft w:val="0"/>
      <w:marRight w:val="0"/>
      <w:marTop w:val="0"/>
      <w:marBottom w:val="0"/>
      <w:divBdr>
        <w:top w:val="none" w:sz="0" w:space="0" w:color="auto"/>
        <w:left w:val="none" w:sz="0" w:space="0" w:color="auto"/>
        <w:bottom w:val="none" w:sz="0" w:space="0" w:color="auto"/>
        <w:right w:val="none" w:sz="0" w:space="0" w:color="auto"/>
      </w:divBdr>
    </w:div>
    <w:div w:id="439029774">
      <w:bodyDiv w:val="1"/>
      <w:marLeft w:val="0"/>
      <w:marRight w:val="0"/>
      <w:marTop w:val="0"/>
      <w:marBottom w:val="0"/>
      <w:divBdr>
        <w:top w:val="none" w:sz="0" w:space="0" w:color="auto"/>
        <w:left w:val="none" w:sz="0" w:space="0" w:color="auto"/>
        <w:bottom w:val="none" w:sz="0" w:space="0" w:color="auto"/>
        <w:right w:val="none" w:sz="0" w:space="0" w:color="auto"/>
      </w:divBdr>
    </w:div>
    <w:div w:id="1060447827">
      <w:bodyDiv w:val="1"/>
      <w:marLeft w:val="0"/>
      <w:marRight w:val="0"/>
      <w:marTop w:val="0"/>
      <w:marBottom w:val="0"/>
      <w:divBdr>
        <w:top w:val="none" w:sz="0" w:space="0" w:color="auto"/>
        <w:left w:val="none" w:sz="0" w:space="0" w:color="auto"/>
        <w:bottom w:val="none" w:sz="0" w:space="0" w:color="auto"/>
        <w:right w:val="none" w:sz="0" w:space="0" w:color="auto"/>
      </w:divBdr>
    </w:div>
    <w:div w:id="142904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9" ma:contentTypeDescription="Create a new document." ma:contentTypeScope="" ma:versionID="23ebde1b63a2eafb97c3a3d3ba30e49e">
  <xsd:schema xmlns:xsd="http://www.w3.org/2001/XMLSchema" xmlns:xs="http://www.w3.org/2001/XMLSchema" xmlns:p="http://schemas.microsoft.com/office/2006/metadata/properties" xmlns:ns2="872cbdc7-53a7-4e2d-9b82-d95bed377f79" targetNamespace="http://schemas.microsoft.com/office/2006/metadata/properties" ma:root="true" ma:fieldsID="e0ec26ba2c557bef7c8f51995cac2cf1" ns2:_="">
    <xsd:import namespace="872cbdc7-53a7-4e2d-9b82-d95bed377f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E88E7-5EB9-4A6A-808E-DA32F3C279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2E398B-185E-4653-A08D-536C4682D67F}">
  <ds:schemaRefs>
    <ds:schemaRef ds:uri="http://schemas.microsoft.com/sharepoint/v3/contenttype/forms"/>
  </ds:schemaRefs>
</ds:datastoreItem>
</file>

<file path=customXml/itemProps3.xml><?xml version="1.0" encoding="utf-8"?>
<ds:datastoreItem xmlns:ds="http://schemas.openxmlformats.org/officeDocument/2006/customXml" ds:itemID="{9BD7A860-7787-477B-968E-E9A414228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2A2854-F3BF-4815-903E-D98E0105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3378</Words>
  <Characters>19255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Bojan Grgic</cp:lastModifiedBy>
  <cp:revision>2</cp:revision>
  <cp:lastPrinted>2021-04-01T13:12:00Z</cp:lastPrinted>
  <dcterms:created xsi:type="dcterms:W3CDTF">2021-04-02T14:52:00Z</dcterms:created>
  <dcterms:modified xsi:type="dcterms:W3CDTF">2021-04-02T14:52:00Z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