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E5282" w14:textId="5DA05A44" w:rsidR="00D17D5F" w:rsidRPr="00010ADE" w:rsidRDefault="00D17D5F" w:rsidP="00FD35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 Р Е Д Л О Г  </w:t>
      </w:r>
      <w:r w:rsidR="00606DFC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C75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C75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C75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C75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C75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C75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867496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7FA9F77D" w14:textId="6C06D321" w:rsidR="00CC7570" w:rsidRPr="00010ADE" w:rsidRDefault="00867496" w:rsidP="00CF47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ИЗМЕНАМА ЗАКОНА </w:t>
      </w:r>
      <w:r w:rsidR="00CC75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УТВРЂИВАЊУ ГАРАНТНЕ ШЕМЕ КАО МЕРА ПОДРШКЕ ПРИВРЕДИ ЗА УБЛАЖАВАЊЕ ПОСЛЕДИЦА </w:t>
      </w:r>
      <w:bookmarkStart w:id="0" w:name="_GoBack"/>
      <w:bookmarkEnd w:id="0"/>
      <w:r w:rsidR="00CC75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ПАНДЕМИЈЕ БОЛЕСТИ COVID-19 ИЗАЗВАНЕ ВИРУСОМ 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SARS-COV-2</w:t>
      </w:r>
    </w:p>
    <w:p w14:paraId="0168E35F" w14:textId="5BE54752" w:rsidR="00EE11D7" w:rsidRPr="00010ADE" w:rsidRDefault="00EE11D7" w:rsidP="00EC6E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5EE0E2D" w14:textId="77777777" w:rsidR="00D17D5F" w:rsidRPr="00010ADE" w:rsidRDefault="00D17D5F" w:rsidP="00EC6E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8B358CD" w14:textId="70E3B291" w:rsidR="00EC6EAA" w:rsidRPr="00010ADE" w:rsidRDefault="00CC7570" w:rsidP="00E8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1" w:name="str_2"/>
      <w:bookmarkStart w:id="2" w:name="clan_1"/>
      <w:bookmarkEnd w:id="1"/>
      <w:bookmarkEnd w:id="2"/>
      <w:r w:rsidRPr="00010A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EC6EAA" w:rsidRPr="00010A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</w:t>
      </w:r>
      <w:r w:rsidR="00211DE6" w:rsidRPr="00010A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bookmarkStart w:id="3" w:name="str_3"/>
      <w:bookmarkStart w:id="4" w:name="clan_2"/>
      <w:bookmarkEnd w:id="3"/>
      <w:bookmarkEnd w:id="4"/>
    </w:p>
    <w:p w14:paraId="59AD560E" w14:textId="14B1B519" w:rsidR="00015174" w:rsidRPr="00010ADE" w:rsidRDefault="00867496" w:rsidP="00F6054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 Закону</w:t>
      </w:r>
      <w:r w:rsidRPr="00010ADE">
        <w:rPr>
          <w:lang w:val="sr-Cyrl-CS"/>
        </w:rPr>
        <w:t xml:space="preserve"> 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о утврђивању гарантне шеме као мера подршке привреди за ублажавање последица пандемије болести COVID-19 изазване вирусом SARS-CoV-2 („Сл</w:t>
      </w:r>
      <w:r w:rsidR="00D04217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ужбени гласник РСˮ, број 153/20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43B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2. став 1. </w:t>
      </w:r>
      <w:r w:rsidR="006B4E08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тачка 3) </w:t>
      </w:r>
      <w:r w:rsidR="00943B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="00943B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1521D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943B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30. јуна 202</w:t>
      </w:r>
      <w:r w:rsidR="0031521D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943B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proofErr w:type="spellStart"/>
      <w:r w:rsidR="00943B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</w:t>
      </w:r>
      <w:r w:rsidR="0031521D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ˮ</w:t>
      </w:r>
      <w:proofErr w:type="spellEnd"/>
      <w:r w:rsidR="00943B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замењују се речима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="00943B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1521D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943B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30. јуна 2022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proofErr w:type="spellStart"/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</w:t>
      </w:r>
      <w:r w:rsidR="00455E47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ˮ</w:t>
      </w:r>
      <w:proofErr w:type="spellEnd"/>
      <w:r w:rsidR="00943B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08CA2CA1" w14:textId="18493C5C" w:rsidR="00F60545" w:rsidRPr="00010ADE" w:rsidRDefault="00D17D5F" w:rsidP="00F6054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015174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ачка 5) мења се и гласи: </w:t>
      </w:r>
    </w:p>
    <w:p w14:paraId="35A6C3AB" w14:textId="2B1ADF12" w:rsidR="00015174" w:rsidRPr="00010ADE" w:rsidRDefault="00015174" w:rsidP="00F6054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,,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5) 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рок кредита 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–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период одређен уговором о кредиту закљученим између банке и корисника, а који не може бити дужи од 36 месеци од дана пуштања кредита у течај, укључујући и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грејс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период у трајању од девет до 12 месеци, осим у случају примене мораторијума и/или</w:t>
      </w:r>
      <w:r w:rsidR="00E056C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других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олакшица уведених прописима Народне банке Србије ради ублажавања последица пандемије COVID-19 у циљу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стaбилнoсти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финaнсиjскoг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систeмa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кaдa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сe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рoк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oтплaтe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крeдитa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056C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продужава за период који је утврђен у складу са тим </w:t>
      </w:r>
      <w:proofErr w:type="spellStart"/>
      <w:r w:rsidR="00E056C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прописима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ˮ</w:t>
      </w:r>
      <w:proofErr w:type="spellEnd"/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064BD20" w14:textId="750F7BF3" w:rsidR="007A31E3" w:rsidRPr="00010ADE" w:rsidRDefault="001353ED" w:rsidP="00943B7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6B4E08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тачк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B4E08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C6EAA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6) </w:t>
      </w:r>
      <w:r w:rsidR="00943B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="00943B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„31. јула 2021. </w:t>
      </w:r>
      <w:proofErr w:type="spellStart"/>
      <w:r w:rsidR="00943B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годинеˮ</w:t>
      </w:r>
      <w:proofErr w:type="spellEnd"/>
      <w:r w:rsidR="00943B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замењују се речима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="00943B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„31. јула 2022. </w:t>
      </w:r>
      <w:proofErr w:type="spellStart"/>
      <w:r w:rsidR="00943B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годинеˮ</w:t>
      </w:r>
      <w:proofErr w:type="spellEnd"/>
      <w:r w:rsidR="00455E47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943B70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109CF5D7" w14:textId="3D53FC6D" w:rsidR="006B4E08" w:rsidRPr="00010ADE" w:rsidRDefault="006B4E08" w:rsidP="000043B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03FCE20" w14:textId="6A464961" w:rsidR="006B4E08" w:rsidRPr="00010ADE" w:rsidRDefault="00F15F3C" w:rsidP="006B4E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5" w:name="clan_3"/>
      <w:bookmarkEnd w:id="5"/>
      <w:r w:rsidRPr="00010A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6B4E08" w:rsidRPr="00010A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</w:t>
      </w:r>
      <w:r w:rsidR="00211DE6" w:rsidRPr="00010A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7C5641A2" w14:textId="6B91EEC7" w:rsidR="00D04217" w:rsidRPr="00010ADE" w:rsidRDefault="00455E47" w:rsidP="005E4BD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 ч</w:t>
      </w:r>
      <w:r w:rsidR="006B4E08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лан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6B4E08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3. став 4. 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„480.000.000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eврa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слoвимa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чeтиристoтинeoсaмдeсeтмилиoнa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eврa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00/100)ˮ замењују се речима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„600.000.000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евра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(словима: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шестстотинамилиона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евра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00/100)ˮ.</w:t>
      </w:r>
    </w:p>
    <w:p w14:paraId="0A4997F3" w14:textId="77777777" w:rsidR="00D04217" w:rsidRPr="00010ADE" w:rsidRDefault="00D04217" w:rsidP="00D042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6" w:name="str_5"/>
      <w:bookmarkEnd w:id="6"/>
    </w:p>
    <w:p w14:paraId="1786C596" w14:textId="2579ECE0" w:rsidR="00D04217" w:rsidRPr="00010ADE" w:rsidRDefault="00F15F3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7" w:name="clan_4"/>
      <w:bookmarkEnd w:id="7"/>
      <w:r w:rsidRPr="00010A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D04217" w:rsidRPr="00010A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</w:t>
      </w:r>
      <w:r w:rsidR="00211DE6" w:rsidRPr="00010A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76575331" w14:textId="624337AD" w:rsidR="00455E47" w:rsidRPr="00010ADE" w:rsidRDefault="00455E47" w:rsidP="00455E4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 ч</w:t>
      </w:r>
      <w:r w:rsidR="00D04217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лан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D04217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4. став 2. 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„2.000.000.000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eврa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слoвимa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двeмилиjaрдe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eврa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00/100)ˮ замењују се речима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„2.500.000.000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евра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(словима: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двемилијардепетстотина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E761D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милиона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евра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00/</w:t>
      </w:r>
      <w:r w:rsidR="00F60545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00)ˮ.</w:t>
      </w:r>
    </w:p>
    <w:p w14:paraId="613ACE7F" w14:textId="6A8050BB" w:rsidR="0068685C" w:rsidRPr="00010ADE" w:rsidRDefault="0068685C" w:rsidP="00D042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8" w:name="str_6"/>
      <w:bookmarkStart w:id="9" w:name="clan_6"/>
      <w:bookmarkStart w:id="10" w:name="str_8"/>
      <w:bookmarkStart w:id="11" w:name="clan_7"/>
      <w:bookmarkEnd w:id="8"/>
      <w:bookmarkEnd w:id="9"/>
      <w:bookmarkEnd w:id="10"/>
      <w:bookmarkEnd w:id="11"/>
    </w:p>
    <w:p w14:paraId="461F001E" w14:textId="518110A9" w:rsidR="00D04217" w:rsidRPr="00010ADE" w:rsidRDefault="00F15F3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12" w:name="str_10"/>
      <w:bookmarkStart w:id="13" w:name="clan_8"/>
      <w:bookmarkEnd w:id="12"/>
      <w:bookmarkEnd w:id="13"/>
      <w:r w:rsidRPr="00010A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D04217" w:rsidRPr="00010A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4</w:t>
      </w:r>
      <w:r w:rsidR="00211DE6" w:rsidRPr="00010A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1AAB0639" w14:textId="08F9BA77" w:rsidR="00AF075C" w:rsidRPr="00010ADE" w:rsidRDefault="001D2D80" w:rsidP="00AF07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 ч</w:t>
      </w:r>
      <w:r w:rsidR="00D04217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лан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D04217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8. ст</w:t>
      </w:r>
      <w:r w:rsidR="00CF47FA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ав 1. тачка 1) </w:t>
      </w:r>
      <w:r w:rsidR="00AF075C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="00AF075C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„31. јула 2021. </w:t>
      </w:r>
      <w:proofErr w:type="spellStart"/>
      <w:r w:rsidR="00AF075C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годинеˮ</w:t>
      </w:r>
      <w:proofErr w:type="spellEnd"/>
      <w:r w:rsidR="00AF075C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замењују се речима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="00AF075C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„31. јула 2022. </w:t>
      </w:r>
      <w:proofErr w:type="spellStart"/>
      <w:r w:rsidR="00AF075C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годинеˮ</w:t>
      </w:r>
      <w:proofErr w:type="spellEnd"/>
      <w:r w:rsidR="00AF075C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6ECEE95D" w14:textId="2E69DCB4" w:rsidR="00F60545" w:rsidRPr="00010ADE" w:rsidRDefault="00D17D5F" w:rsidP="00AF07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F60545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ачка 2) мења се и гласи: </w:t>
      </w:r>
    </w:p>
    <w:p w14:paraId="1CA3041D" w14:textId="3D456AB1" w:rsidR="00F60545" w:rsidRPr="00010ADE" w:rsidRDefault="00F60545" w:rsidP="00F6054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,,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је рок отплате кредита до 36 месеци од дана пуштања у течај, у који рок је урачунат и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грејс-период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девет до </w:t>
      </w:r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12 месеци од дана пуштања кредита у течај, осим у случају примене мораторијума и/или других олакшица, уведених прописима Народне банке Србије ради ублажавања последица пандемије COVID-19 у циљу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стaбилнoсти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финaнсиjскoг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систeмa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кaдa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сe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рoк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oтплaтe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крeдитa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прoдужaвa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зa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пeриoд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је утврђен у складу са тим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прописима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ˮ</w:t>
      </w:r>
      <w:proofErr w:type="spellEnd"/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F81ED39" w14:textId="4A79B99F" w:rsidR="001D2D80" w:rsidRPr="00010ADE" w:rsidRDefault="001D2D80" w:rsidP="001D2D8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 с</w:t>
      </w:r>
      <w:r w:rsidR="00CF47FA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тав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CF47FA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2. 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„30. јуна 2021.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годинеˮ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замењују се речима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„30. јуна 2022.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годинеˮ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2AEC40C8" w14:textId="4900EBF6" w:rsidR="001D2D80" w:rsidRPr="00010ADE" w:rsidRDefault="001D2D80" w:rsidP="001D2D8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 с</w:t>
      </w:r>
      <w:r w:rsidR="00CF47FA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тав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CF47FA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3. 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„31. јула 2021.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годинеˮ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замењују се речима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„31. јула 2022.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годинеˮ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7EB49AB1" w14:textId="77777777" w:rsidR="00F72F9E" w:rsidRPr="00010ADE" w:rsidRDefault="00F72F9E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82DD93B" w14:textId="41F3AB36" w:rsidR="00DE4A00" w:rsidRPr="00010ADE" w:rsidRDefault="00606DFC" w:rsidP="00606D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4" w:name="str_11"/>
      <w:bookmarkStart w:id="15" w:name="str_12"/>
      <w:bookmarkEnd w:id="14"/>
      <w:bookmarkEnd w:id="15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5.</w:t>
      </w:r>
    </w:p>
    <w:p w14:paraId="3BFC1D58" w14:textId="4369092B" w:rsidR="00DE4A00" w:rsidRPr="00010ADE" w:rsidRDefault="00DE4A00" w:rsidP="00DE4A00">
      <w:pPr>
        <w:shd w:val="clear" w:color="auto" w:fill="FFFFFF"/>
        <w:tabs>
          <w:tab w:val="left" w:pos="8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Члан 9. мења се и гласи:</w:t>
      </w:r>
    </w:p>
    <w:p w14:paraId="2F91976E" w14:textId="7F6B2482" w:rsidR="00D17D5F" w:rsidRPr="00010ADE" w:rsidRDefault="00D17D5F" w:rsidP="00DE4A00">
      <w:pPr>
        <w:shd w:val="clear" w:color="auto" w:fill="FFFFFF"/>
        <w:tabs>
          <w:tab w:val="left" w:pos="8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C648F5B" w14:textId="11DBC8FA" w:rsidR="00D17D5F" w:rsidRPr="00010ADE" w:rsidRDefault="00D17D5F" w:rsidP="00D17D5F">
      <w:pPr>
        <w:shd w:val="clear" w:color="auto" w:fill="FFFFFF"/>
        <w:tabs>
          <w:tab w:val="left" w:pos="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„Члан 9.</w:t>
      </w:r>
    </w:p>
    <w:p w14:paraId="3D70E7A8" w14:textId="6FC273E6" w:rsidR="005E4BD3" w:rsidRPr="00010ADE" w:rsidRDefault="00DE4A00" w:rsidP="005E4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Рoк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oтплaтe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крeдитa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je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дo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36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мeсeци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oд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дaнa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пуштaњa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крeдитa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тeчaj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у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кojи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je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урaчунaт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грejс-пeриoд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oд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дeвeт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дo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12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мeсeци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oд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дaнa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пуштaњa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крeдитa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тeчaj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oсим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случajу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примeнe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мoрaтoриjумa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и/или других олакшица,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увeдeних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прoписимa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Нaрoднe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бaнкe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Србиje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рaди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ублaжaвaњa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пoслeдицa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пaндeмиje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COVID-19 у циљу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стaбилнoсти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финaнсиjскoг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систeмa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кaдa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сe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рoк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oтплaтe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крeдитa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прoдужaвa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зa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пeриoд</w:t>
      </w:r>
      <w:proofErr w:type="spellEnd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је утврђен у складу са тим </w:t>
      </w:r>
      <w:proofErr w:type="spellStart"/>
      <w:r w:rsidR="005E4BD3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прописима.ˮ</w:t>
      </w:r>
      <w:proofErr w:type="spellEnd"/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D53FA07" w14:textId="77777777" w:rsidR="00606DFC" w:rsidRPr="00010ADE" w:rsidRDefault="00606DFC" w:rsidP="00606D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1A67DE9" w14:textId="5F690194" w:rsidR="00CF47FA" w:rsidRPr="00010ADE" w:rsidRDefault="00F15F3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16" w:name="clan_10"/>
      <w:bookmarkEnd w:id="16"/>
      <w:r w:rsidRPr="00010A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606DFC" w:rsidRPr="00010A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6</w:t>
      </w:r>
      <w:r w:rsidR="00211DE6" w:rsidRPr="00010A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4AADB69E" w14:textId="1FF94901" w:rsidR="00B175B7" w:rsidRPr="00010ADE" w:rsidRDefault="00B175B7" w:rsidP="00B175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 ч</w:t>
      </w:r>
      <w:r w:rsidR="00CF47FA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лан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CF47FA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10. став 1. тачка 2) 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„30. јуна 2021.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годинеˮ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замењују се речима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„30. јуна 2022.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годинеˮ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2DB054E0" w14:textId="77E8DF05" w:rsidR="00B175B7" w:rsidRPr="00010ADE" w:rsidRDefault="00B175B7" w:rsidP="00B175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 с</w:t>
      </w:r>
      <w:r w:rsidR="00CF47FA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тав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CF47FA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5. 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„15. јула 2021.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годинеˮ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замењују се речима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„15. јула 2022.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годинеˮ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3BC2171D" w14:textId="77777777" w:rsidR="00306CF7" w:rsidRPr="00010ADE" w:rsidRDefault="00306CF7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7" w:name="str_13"/>
      <w:bookmarkEnd w:id="17"/>
    </w:p>
    <w:p w14:paraId="657614AD" w14:textId="5A6E70F7" w:rsidR="0068685C" w:rsidRPr="00010ADE" w:rsidRDefault="00606DF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8" w:name="str_14"/>
      <w:bookmarkEnd w:id="18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7</w:t>
      </w:r>
      <w:r w:rsidR="00CF47FA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4C896DC" w14:textId="6A182A64" w:rsidR="004367F6" w:rsidRPr="00010ADE" w:rsidRDefault="004367F6" w:rsidP="004367F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9" w:name="clan_12"/>
      <w:bookmarkEnd w:id="19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 ч</w:t>
      </w:r>
      <w:r w:rsidR="00CF47FA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лан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CF47FA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12. став 5. 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„31. јула 2021.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годинеˮ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замењују се речима</w:t>
      </w:r>
      <w:r w:rsidR="00D17D5F"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„31. јула 2022. </w:t>
      </w:r>
      <w:proofErr w:type="spellStart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годинеˮ</w:t>
      </w:r>
      <w:proofErr w:type="spellEnd"/>
      <w:r w:rsidRPr="00010A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1DAF808C" w14:textId="77777777" w:rsidR="0068685C" w:rsidRPr="00010ADE" w:rsidRDefault="0068685C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FBD400D" w14:textId="26BB9285" w:rsidR="000043B1" w:rsidRPr="00010ADE" w:rsidRDefault="00606DFC" w:rsidP="000043B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20" w:name="str_17"/>
      <w:bookmarkEnd w:id="20"/>
      <w:r w:rsidRPr="00010ADE">
        <w:rPr>
          <w:rFonts w:ascii="Times New Roman" w:hAnsi="Times New Roman" w:cs="Times New Roman"/>
          <w:sz w:val="24"/>
          <w:szCs w:val="24"/>
          <w:lang w:val="sr-Cyrl-CS"/>
        </w:rPr>
        <w:t>Члан 8</w:t>
      </w:r>
      <w:r w:rsidR="000043B1" w:rsidRPr="00010AD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F34A6D7" w14:textId="59526F3F" w:rsidR="000043B1" w:rsidRPr="00010ADE" w:rsidRDefault="000043B1" w:rsidP="000043B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10ADE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</w:t>
      </w:r>
      <w:r w:rsidR="000A1452" w:rsidRPr="00010ADE">
        <w:rPr>
          <w:rFonts w:ascii="Times New Roman" w:hAnsi="Times New Roman" w:cs="Times New Roman"/>
          <w:sz w:val="24"/>
          <w:szCs w:val="24"/>
          <w:lang w:val="sr-Cyrl-CS"/>
        </w:rPr>
        <w:t>мог</w:t>
      </w:r>
      <w:r w:rsidRPr="00010ADE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објављивања у „Службеном гласнику Републике Србије”.</w:t>
      </w:r>
    </w:p>
    <w:p w14:paraId="43E2499F" w14:textId="77777777" w:rsidR="000111E1" w:rsidRPr="00010ADE" w:rsidRDefault="000111E1" w:rsidP="000043B1">
      <w:pPr>
        <w:ind w:firstLine="720"/>
        <w:rPr>
          <w:rFonts w:ascii="Times New Roman" w:hAnsi="Times New Roman" w:cs="Times New Roman"/>
          <w:lang w:val="sr-Cyrl-CS"/>
        </w:rPr>
      </w:pPr>
    </w:p>
    <w:sectPr w:rsidR="000111E1" w:rsidRPr="00010ADE" w:rsidSect="00D17D5F">
      <w:headerReference w:type="default" r:id="rId7"/>
      <w:pgSz w:w="11907" w:h="16839" w:code="9"/>
      <w:pgMar w:top="993" w:right="1440" w:bottom="1135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D2F6CF" w16cid:durableId="235E62E3"/>
  <w16cid:commentId w16cid:paraId="733A89C4" w16cid:durableId="235E62E5"/>
  <w16cid:commentId w16cid:paraId="27C40DDB" w16cid:durableId="235E62E6"/>
  <w16cid:commentId w16cid:paraId="27544288" w16cid:durableId="235E62E7"/>
  <w16cid:commentId w16cid:paraId="36FDB862" w16cid:durableId="235E62E8"/>
  <w16cid:commentId w16cid:paraId="3E9745F1" w16cid:durableId="235E62E9"/>
  <w16cid:commentId w16cid:paraId="4C630D2F" w16cid:durableId="235E62E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87E3B" w14:textId="77777777" w:rsidR="009E6666" w:rsidRDefault="009E6666" w:rsidP="009E0842">
      <w:pPr>
        <w:spacing w:after="0" w:line="240" w:lineRule="auto"/>
      </w:pPr>
      <w:r>
        <w:separator/>
      </w:r>
    </w:p>
  </w:endnote>
  <w:endnote w:type="continuationSeparator" w:id="0">
    <w:p w14:paraId="72953B30" w14:textId="77777777" w:rsidR="009E6666" w:rsidRDefault="009E6666" w:rsidP="009E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F43F1" w14:textId="77777777" w:rsidR="009E6666" w:rsidRDefault="009E6666" w:rsidP="009E0842">
      <w:pPr>
        <w:spacing w:after="0" w:line="240" w:lineRule="auto"/>
      </w:pPr>
      <w:r>
        <w:separator/>
      </w:r>
    </w:p>
  </w:footnote>
  <w:footnote w:type="continuationSeparator" w:id="0">
    <w:p w14:paraId="206E2604" w14:textId="77777777" w:rsidR="009E6666" w:rsidRDefault="009E6666" w:rsidP="009E0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81494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396ACCE" w14:textId="6749C090" w:rsidR="00D17D5F" w:rsidRPr="00D17D5F" w:rsidRDefault="00D17D5F">
        <w:pPr>
          <w:pStyle w:val="Header"/>
          <w:jc w:val="center"/>
          <w:rPr>
            <w:rFonts w:ascii="Times New Roman" w:hAnsi="Times New Roman" w:cs="Times New Roman"/>
          </w:rPr>
        </w:pPr>
        <w:r w:rsidRPr="00D17D5F">
          <w:rPr>
            <w:rFonts w:ascii="Times New Roman" w:hAnsi="Times New Roman" w:cs="Times New Roman"/>
          </w:rPr>
          <w:fldChar w:fldCharType="begin"/>
        </w:r>
        <w:r w:rsidRPr="00D17D5F">
          <w:rPr>
            <w:rFonts w:ascii="Times New Roman" w:hAnsi="Times New Roman" w:cs="Times New Roman"/>
          </w:rPr>
          <w:instrText xml:space="preserve"> PAGE   \* MERGEFORMAT </w:instrText>
        </w:r>
        <w:r w:rsidRPr="00D17D5F">
          <w:rPr>
            <w:rFonts w:ascii="Times New Roman" w:hAnsi="Times New Roman" w:cs="Times New Roman"/>
          </w:rPr>
          <w:fldChar w:fldCharType="separate"/>
        </w:r>
        <w:r w:rsidR="00010ADE">
          <w:rPr>
            <w:rFonts w:ascii="Times New Roman" w:hAnsi="Times New Roman" w:cs="Times New Roman"/>
            <w:noProof/>
          </w:rPr>
          <w:t>2</w:t>
        </w:r>
        <w:r w:rsidRPr="00D17D5F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E68DAEA" w14:textId="7B89E156" w:rsidR="00867496" w:rsidRPr="00606DFC" w:rsidRDefault="00867496" w:rsidP="00867496">
    <w:pPr>
      <w:pStyle w:val="Header"/>
      <w:tabs>
        <w:tab w:val="clear" w:pos="4703"/>
        <w:tab w:val="clear" w:pos="9406"/>
        <w:tab w:val="left" w:pos="8220"/>
      </w:tabs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removePersonalInformation/>
  <w:removeDateAndTim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EAA"/>
    <w:rsid w:val="000043B1"/>
    <w:rsid w:val="00005D32"/>
    <w:rsid w:val="00010ADE"/>
    <w:rsid w:val="000111E1"/>
    <w:rsid w:val="00015174"/>
    <w:rsid w:val="0003513B"/>
    <w:rsid w:val="00067294"/>
    <w:rsid w:val="00067F7F"/>
    <w:rsid w:val="000A1452"/>
    <w:rsid w:val="000C1E9D"/>
    <w:rsid w:val="000C6204"/>
    <w:rsid w:val="000F73C5"/>
    <w:rsid w:val="0010384D"/>
    <w:rsid w:val="001256F2"/>
    <w:rsid w:val="001353ED"/>
    <w:rsid w:val="00137131"/>
    <w:rsid w:val="0013736F"/>
    <w:rsid w:val="001525E2"/>
    <w:rsid w:val="001566ED"/>
    <w:rsid w:val="00162D7B"/>
    <w:rsid w:val="00196AF0"/>
    <w:rsid w:val="001B0F51"/>
    <w:rsid w:val="001B44C8"/>
    <w:rsid w:val="001C72C1"/>
    <w:rsid w:val="001D09BA"/>
    <w:rsid w:val="001D2D80"/>
    <w:rsid w:val="001E3404"/>
    <w:rsid w:val="00211DE6"/>
    <w:rsid w:val="00240AB2"/>
    <w:rsid w:val="00242379"/>
    <w:rsid w:val="00255B8C"/>
    <w:rsid w:val="0026579E"/>
    <w:rsid w:val="00275B80"/>
    <w:rsid w:val="002A268D"/>
    <w:rsid w:val="002A43CF"/>
    <w:rsid w:val="002B01F2"/>
    <w:rsid w:val="002B1EFA"/>
    <w:rsid w:val="002C39AC"/>
    <w:rsid w:val="002E761D"/>
    <w:rsid w:val="002F1635"/>
    <w:rsid w:val="002F24EB"/>
    <w:rsid w:val="002F4AAE"/>
    <w:rsid w:val="00306CF7"/>
    <w:rsid w:val="0031521D"/>
    <w:rsid w:val="003323AA"/>
    <w:rsid w:val="00362733"/>
    <w:rsid w:val="00370899"/>
    <w:rsid w:val="00384BC2"/>
    <w:rsid w:val="003A3F52"/>
    <w:rsid w:val="003C025F"/>
    <w:rsid w:val="003D37EA"/>
    <w:rsid w:val="00401EB7"/>
    <w:rsid w:val="00416CDF"/>
    <w:rsid w:val="004367F6"/>
    <w:rsid w:val="00440785"/>
    <w:rsid w:val="00451FD5"/>
    <w:rsid w:val="00455E47"/>
    <w:rsid w:val="00473023"/>
    <w:rsid w:val="004954F6"/>
    <w:rsid w:val="004D25A7"/>
    <w:rsid w:val="004D67C0"/>
    <w:rsid w:val="005534D6"/>
    <w:rsid w:val="00574510"/>
    <w:rsid w:val="0059503E"/>
    <w:rsid w:val="005A61DE"/>
    <w:rsid w:val="005B07B5"/>
    <w:rsid w:val="005B4FCB"/>
    <w:rsid w:val="005C4B66"/>
    <w:rsid w:val="005D451E"/>
    <w:rsid w:val="005E296C"/>
    <w:rsid w:val="005E4BD3"/>
    <w:rsid w:val="00606DFC"/>
    <w:rsid w:val="00632F65"/>
    <w:rsid w:val="00664516"/>
    <w:rsid w:val="00670382"/>
    <w:rsid w:val="0068685C"/>
    <w:rsid w:val="00686B8C"/>
    <w:rsid w:val="006875AB"/>
    <w:rsid w:val="006A4175"/>
    <w:rsid w:val="006A735F"/>
    <w:rsid w:val="006B4E08"/>
    <w:rsid w:val="006B5BF6"/>
    <w:rsid w:val="006D5F46"/>
    <w:rsid w:val="006E1C50"/>
    <w:rsid w:val="00721609"/>
    <w:rsid w:val="007255A5"/>
    <w:rsid w:val="007277F5"/>
    <w:rsid w:val="0074661F"/>
    <w:rsid w:val="00750B8C"/>
    <w:rsid w:val="0076201F"/>
    <w:rsid w:val="00787CB0"/>
    <w:rsid w:val="007A31E3"/>
    <w:rsid w:val="007B4434"/>
    <w:rsid w:val="007D401C"/>
    <w:rsid w:val="007E5C8F"/>
    <w:rsid w:val="007F3848"/>
    <w:rsid w:val="007F7A83"/>
    <w:rsid w:val="008009AA"/>
    <w:rsid w:val="00804E01"/>
    <w:rsid w:val="0082444A"/>
    <w:rsid w:val="00831CC4"/>
    <w:rsid w:val="00833BC6"/>
    <w:rsid w:val="008534E0"/>
    <w:rsid w:val="00864C08"/>
    <w:rsid w:val="00867496"/>
    <w:rsid w:val="00876FBE"/>
    <w:rsid w:val="008806B6"/>
    <w:rsid w:val="008A173F"/>
    <w:rsid w:val="008A6AE9"/>
    <w:rsid w:val="008B1405"/>
    <w:rsid w:val="008E7515"/>
    <w:rsid w:val="008F7614"/>
    <w:rsid w:val="009128B6"/>
    <w:rsid w:val="00927F34"/>
    <w:rsid w:val="00943B70"/>
    <w:rsid w:val="0095156F"/>
    <w:rsid w:val="00973869"/>
    <w:rsid w:val="009740AD"/>
    <w:rsid w:val="009A478E"/>
    <w:rsid w:val="009C23D2"/>
    <w:rsid w:val="009C78ED"/>
    <w:rsid w:val="009E0842"/>
    <w:rsid w:val="009E2028"/>
    <w:rsid w:val="009E6666"/>
    <w:rsid w:val="009F4B9C"/>
    <w:rsid w:val="00A00D86"/>
    <w:rsid w:val="00A40CE4"/>
    <w:rsid w:val="00A44318"/>
    <w:rsid w:val="00A82A27"/>
    <w:rsid w:val="00A93DB6"/>
    <w:rsid w:val="00AA101E"/>
    <w:rsid w:val="00AF075C"/>
    <w:rsid w:val="00B06FED"/>
    <w:rsid w:val="00B175B7"/>
    <w:rsid w:val="00B226DF"/>
    <w:rsid w:val="00B33C43"/>
    <w:rsid w:val="00B4583E"/>
    <w:rsid w:val="00B556E3"/>
    <w:rsid w:val="00B63918"/>
    <w:rsid w:val="00B82662"/>
    <w:rsid w:val="00B857D1"/>
    <w:rsid w:val="00BB5555"/>
    <w:rsid w:val="00BD30D4"/>
    <w:rsid w:val="00C00093"/>
    <w:rsid w:val="00C06B70"/>
    <w:rsid w:val="00C23555"/>
    <w:rsid w:val="00C40493"/>
    <w:rsid w:val="00C60131"/>
    <w:rsid w:val="00C621C4"/>
    <w:rsid w:val="00C77CE8"/>
    <w:rsid w:val="00C823A9"/>
    <w:rsid w:val="00CB20A9"/>
    <w:rsid w:val="00CB242C"/>
    <w:rsid w:val="00CC7570"/>
    <w:rsid w:val="00CC774A"/>
    <w:rsid w:val="00CD4E4B"/>
    <w:rsid w:val="00CE44D6"/>
    <w:rsid w:val="00CF47FA"/>
    <w:rsid w:val="00D01B1D"/>
    <w:rsid w:val="00D04217"/>
    <w:rsid w:val="00D106D4"/>
    <w:rsid w:val="00D17D5F"/>
    <w:rsid w:val="00D2321E"/>
    <w:rsid w:val="00D23728"/>
    <w:rsid w:val="00D96087"/>
    <w:rsid w:val="00DA413D"/>
    <w:rsid w:val="00DA4AB8"/>
    <w:rsid w:val="00DD79B7"/>
    <w:rsid w:val="00DE00B2"/>
    <w:rsid w:val="00DE4A00"/>
    <w:rsid w:val="00DE4CD3"/>
    <w:rsid w:val="00DF0666"/>
    <w:rsid w:val="00DF2BE2"/>
    <w:rsid w:val="00E056C0"/>
    <w:rsid w:val="00E104A9"/>
    <w:rsid w:val="00E44C99"/>
    <w:rsid w:val="00E528CF"/>
    <w:rsid w:val="00E72692"/>
    <w:rsid w:val="00E73AB3"/>
    <w:rsid w:val="00E81723"/>
    <w:rsid w:val="00E819DB"/>
    <w:rsid w:val="00EC6EAA"/>
    <w:rsid w:val="00EE11D7"/>
    <w:rsid w:val="00EE4BC7"/>
    <w:rsid w:val="00EE5BF1"/>
    <w:rsid w:val="00F12792"/>
    <w:rsid w:val="00F15F3C"/>
    <w:rsid w:val="00F60545"/>
    <w:rsid w:val="00F653C2"/>
    <w:rsid w:val="00F70CE7"/>
    <w:rsid w:val="00F72F9E"/>
    <w:rsid w:val="00F8445D"/>
    <w:rsid w:val="00FC266F"/>
    <w:rsid w:val="00FD1A8A"/>
    <w:rsid w:val="00FD3576"/>
    <w:rsid w:val="00FD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F5E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960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60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60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0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08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087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C4B6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E08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842"/>
  </w:style>
  <w:style w:type="paragraph" w:styleId="Footer">
    <w:name w:val="footer"/>
    <w:basedOn w:val="Normal"/>
    <w:link w:val="FooterChar"/>
    <w:uiPriority w:val="99"/>
    <w:unhideWhenUsed/>
    <w:rsid w:val="009E08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9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04F2E-72E4-4545-8543-295D31B11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[SEC=UNUTRASNJA UPOTREBA]</cp:keywords>
  <cp:lastModifiedBy/>
  <cp:revision>1</cp:revision>
  <dcterms:created xsi:type="dcterms:W3CDTF">2021-03-09T09:08:00Z</dcterms:created>
  <dcterms:modified xsi:type="dcterms:W3CDTF">2021-03-25T10:19:00Z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УНУТРАШЊА УПОТРЕБА</vt:lpwstr>
  </property>
  <property fmtid="{D5CDD505-2E9C-101B-9397-08002B2CF9AE}" pid="3" name="PM_Caveats_Count">
    <vt:lpwstr>0</vt:lpwstr>
  </property>
  <property fmtid="{D5CDD505-2E9C-101B-9397-08002B2CF9AE}" pid="4" name="PM_Originator_Hash_SHA1">
    <vt:lpwstr>51A1F73E64CF328E5F99878C169C779A8A99C1C6</vt:lpwstr>
  </property>
  <property fmtid="{D5CDD505-2E9C-101B-9397-08002B2CF9AE}" pid="5" name="PM_SecurityClassification">
    <vt:lpwstr>UNUTRASNJA UPOTREBA</vt:lpwstr>
  </property>
  <property fmtid="{D5CDD505-2E9C-101B-9397-08002B2CF9AE}" pid="6" name="PM_DisplayValueSecClassificationWithQualifier">
    <vt:lpwstr>УНУТРАШЊА УПОТРЕБА</vt:lpwstr>
  </property>
  <property fmtid="{D5CDD505-2E9C-101B-9397-08002B2CF9AE}" pid="7" name="PM_Qualifier">
    <vt:lpwstr/>
  </property>
  <property fmtid="{D5CDD505-2E9C-101B-9397-08002B2CF9AE}" pid="8" name="PM_Hash_SHA1">
    <vt:lpwstr>370BE5E6CD52EE18B05B01F5FBFC69EDCE48FC6B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UNUTRAŠNJA UPOTREBA</vt:lpwstr>
  </property>
  <property fmtid="{D5CDD505-2E9C-101B-9397-08002B2CF9AE}" pid="11" name="PM_ProtectiveMarkingValue_Header">
    <vt:lpwstr>УНУТРАШЊА УПОТРЕБА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86EB6AB6CA9F4A14943B17F891B5D366</vt:lpwstr>
  </property>
  <property fmtid="{D5CDD505-2E9C-101B-9397-08002B2CF9AE}" pid="16" name="PM_OriginationTimeStamp">
    <vt:lpwstr>2020-11-13T14:07:56Z</vt:lpwstr>
  </property>
  <property fmtid="{D5CDD505-2E9C-101B-9397-08002B2CF9AE}" pid="17" name="PM_Hash_Version">
    <vt:lpwstr>2016.1</vt:lpwstr>
  </property>
  <property fmtid="{D5CDD505-2E9C-101B-9397-08002B2CF9AE}" pid="18" name="PM_Hash_Salt_Prev">
    <vt:lpwstr>A43CD510E938C0793772B24FE75C0F1A</vt:lpwstr>
  </property>
  <property fmtid="{D5CDD505-2E9C-101B-9397-08002B2CF9AE}" pid="19" name="PM_Hash_Salt">
    <vt:lpwstr>A43CD510E938C0793772B24FE75C0F1A</vt:lpwstr>
  </property>
</Properties>
</file>