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4EC8167" w14:textId="77777777" w:rsidR="00980050" w:rsidRPr="00BB5EB9" w:rsidRDefault="00980050" w:rsidP="00EC3E9E">
      <w:pPr>
        <w:spacing w:after="0" w:line="240" w:lineRule="auto"/>
        <w:ind w:left="3540" w:firstLine="708"/>
        <w:jc w:val="both"/>
        <w:rPr>
          <w:rFonts w:ascii="Times New Roman" w:hAnsi="Times New Roman" w:cs="Times New Roman"/>
          <w:sz w:val="24"/>
          <w:szCs w:val="24"/>
          <w:lang w:val="sr-Cyrl-CS"/>
        </w:rPr>
      </w:pPr>
      <w:bookmarkStart w:id="0" w:name="_GoBack"/>
      <w:bookmarkEnd w:id="0"/>
    </w:p>
    <w:p w14:paraId="302D419B" w14:textId="77777777" w:rsidR="007F0728" w:rsidRPr="00BB5EB9" w:rsidRDefault="00104228" w:rsidP="00104228">
      <w:pPr>
        <w:spacing w:after="0" w:line="240" w:lineRule="auto"/>
        <w:jc w:val="center"/>
        <w:rPr>
          <w:rFonts w:ascii="Times New Roman" w:hAnsi="Times New Roman" w:cs="Times New Roman"/>
          <w:sz w:val="24"/>
          <w:szCs w:val="24"/>
          <w:lang w:val="sr-Cyrl-CS"/>
        </w:rPr>
      </w:pPr>
      <w:r w:rsidRPr="00BB5EB9">
        <w:rPr>
          <w:rFonts w:ascii="Times New Roman" w:hAnsi="Times New Roman" w:cs="Times New Roman"/>
          <w:sz w:val="24"/>
          <w:szCs w:val="24"/>
          <w:lang w:val="sr-Cyrl-CS"/>
        </w:rPr>
        <w:t xml:space="preserve">ПРЕДЛОГ </w:t>
      </w:r>
      <w:r w:rsidR="007F0728" w:rsidRPr="00BB5EB9">
        <w:rPr>
          <w:rFonts w:ascii="Times New Roman" w:hAnsi="Times New Roman" w:cs="Times New Roman"/>
          <w:sz w:val="24"/>
          <w:szCs w:val="24"/>
          <w:lang w:val="sr-Cyrl-CS"/>
        </w:rPr>
        <w:t>ЗАКОН</w:t>
      </w:r>
      <w:r w:rsidRPr="00BB5EB9">
        <w:rPr>
          <w:rFonts w:ascii="Times New Roman" w:hAnsi="Times New Roman" w:cs="Times New Roman"/>
          <w:sz w:val="24"/>
          <w:szCs w:val="24"/>
          <w:lang w:val="sr-Cyrl-CS"/>
        </w:rPr>
        <w:t>А</w:t>
      </w:r>
    </w:p>
    <w:p w14:paraId="533AB472" w14:textId="77777777" w:rsidR="0091746F" w:rsidRPr="00BB5EB9" w:rsidRDefault="0091746F" w:rsidP="00104228">
      <w:pPr>
        <w:spacing w:after="0" w:line="240" w:lineRule="auto"/>
        <w:jc w:val="center"/>
        <w:rPr>
          <w:rFonts w:ascii="Times New Roman" w:hAnsi="Times New Roman" w:cs="Times New Roman"/>
          <w:sz w:val="24"/>
          <w:szCs w:val="24"/>
          <w:lang w:val="sr-Cyrl-CS"/>
        </w:rPr>
      </w:pPr>
      <w:r w:rsidRPr="00BB5EB9">
        <w:rPr>
          <w:rFonts w:ascii="Times New Roman" w:hAnsi="Times New Roman" w:cs="Times New Roman"/>
          <w:sz w:val="24"/>
          <w:szCs w:val="24"/>
          <w:lang w:val="sr-Cyrl-CS"/>
        </w:rPr>
        <w:t>О ИЗМЕНАМА И ДОПУНАМА ЗАКОНА О ЕНЕРГЕТИЦИ</w:t>
      </w:r>
    </w:p>
    <w:p w14:paraId="0E294ACA" w14:textId="77777777" w:rsidR="0091746F" w:rsidRPr="00BB5EB9" w:rsidRDefault="0091746F" w:rsidP="00EC3E9E">
      <w:pPr>
        <w:spacing w:after="0" w:line="240" w:lineRule="auto"/>
        <w:ind w:left="3540" w:firstLine="708"/>
        <w:jc w:val="both"/>
        <w:rPr>
          <w:rFonts w:ascii="Times New Roman" w:hAnsi="Times New Roman" w:cs="Times New Roman"/>
          <w:sz w:val="24"/>
          <w:szCs w:val="24"/>
          <w:lang w:val="sr-Cyrl-CS"/>
        </w:rPr>
      </w:pPr>
    </w:p>
    <w:p w14:paraId="6126E4E6" w14:textId="77777777" w:rsidR="0091746F" w:rsidRPr="00BB5EB9" w:rsidRDefault="0091746F" w:rsidP="00EC3E9E">
      <w:pPr>
        <w:spacing w:after="0" w:line="240" w:lineRule="auto"/>
        <w:ind w:left="3542" w:firstLine="706"/>
        <w:jc w:val="both"/>
        <w:rPr>
          <w:rFonts w:ascii="Times New Roman" w:hAnsi="Times New Roman" w:cs="Times New Roman"/>
          <w:sz w:val="24"/>
          <w:szCs w:val="24"/>
          <w:lang w:val="sr-Cyrl-CS"/>
        </w:rPr>
      </w:pPr>
      <w:r w:rsidRPr="00BB5EB9">
        <w:rPr>
          <w:rFonts w:ascii="Times New Roman" w:hAnsi="Times New Roman" w:cs="Times New Roman"/>
          <w:sz w:val="24"/>
          <w:szCs w:val="24"/>
          <w:lang w:val="sr-Cyrl-CS"/>
        </w:rPr>
        <w:t xml:space="preserve">Члан 1. </w:t>
      </w:r>
    </w:p>
    <w:p w14:paraId="2C282A44" w14:textId="77777777" w:rsidR="008160FD" w:rsidRPr="00BB5EB9" w:rsidRDefault="008160FD" w:rsidP="00EC3E9E">
      <w:pPr>
        <w:spacing w:after="0" w:line="240" w:lineRule="auto"/>
        <w:ind w:firstLine="708"/>
        <w:jc w:val="both"/>
        <w:rPr>
          <w:rFonts w:ascii="Times New Roman" w:hAnsi="Times New Roman" w:cs="Times New Roman"/>
          <w:sz w:val="24"/>
          <w:szCs w:val="24"/>
          <w:lang w:val="sr-Cyrl-CS"/>
        </w:rPr>
      </w:pPr>
      <w:r w:rsidRPr="00BB5EB9">
        <w:rPr>
          <w:rFonts w:ascii="Times New Roman" w:hAnsi="Times New Roman" w:cs="Times New Roman"/>
          <w:sz w:val="24"/>
          <w:szCs w:val="24"/>
          <w:lang w:val="sr-Cyrl-CS"/>
        </w:rPr>
        <w:t>У Закону о енергетици  („Службени гласник РСˮ</w:t>
      </w:r>
      <w:r w:rsidR="00104228" w:rsidRPr="00BB5EB9">
        <w:rPr>
          <w:rFonts w:ascii="Times New Roman" w:hAnsi="Times New Roman" w:cs="Times New Roman"/>
          <w:sz w:val="24"/>
          <w:szCs w:val="24"/>
          <w:lang w:val="sr-Cyrl-CS"/>
        </w:rPr>
        <w:t>,</w:t>
      </w:r>
      <w:r w:rsidRPr="00BB5EB9">
        <w:rPr>
          <w:rFonts w:ascii="Times New Roman" w:hAnsi="Times New Roman" w:cs="Times New Roman"/>
          <w:sz w:val="24"/>
          <w:szCs w:val="24"/>
          <w:lang w:val="sr-Cyrl-CS"/>
        </w:rPr>
        <w:t xml:space="preserve"> бр. 145/14 и 95/18-др. закон)</w:t>
      </w:r>
      <w:r w:rsidR="00104228" w:rsidRPr="00BB5EB9">
        <w:rPr>
          <w:rFonts w:ascii="Times New Roman" w:hAnsi="Times New Roman" w:cs="Times New Roman"/>
          <w:sz w:val="24"/>
          <w:szCs w:val="24"/>
          <w:lang w:val="sr-Cyrl-CS"/>
        </w:rPr>
        <w:t>,</w:t>
      </w:r>
      <w:r w:rsidRPr="00BB5EB9">
        <w:rPr>
          <w:rFonts w:ascii="Times New Roman" w:hAnsi="Times New Roman" w:cs="Times New Roman"/>
          <w:sz w:val="24"/>
          <w:szCs w:val="24"/>
          <w:lang w:val="sr-Cyrl-CS"/>
        </w:rPr>
        <w:t xml:space="preserve"> у  члану 1. став 1. речи: „коришћење обновљивих извора енергије, подстицајне мере и гаранција порекла” бришу се.</w:t>
      </w:r>
    </w:p>
    <w:p w14:paraId="1BEA3CF6" w14:textId="77777777" w:rsidR="00773A62" w:rsidRPr="00BB5EB9" w:rsidRDefault="00773A62" w:rsidP="002B6A95">
      <w:pPr>
        <w:spacing w:after="0"/>
        <w:ind w:firstLine="720"/>
        <w:jc w:val="both"/>
        <w:rPr>
          <w:rFonts w:ascii="Times New Roman" w:hAnsi="Times New Roman" w:cs="Times New Roman"/>
          <w:sz w:val="24"/>
          <w:szCs w:val="24"/>
          <w:lang w:val="sr-Cyrl-CS"/>
        </w:rPr>
      </w:pPr>
      <w:r w:rsidRPr="00BB5EB9">
        <w:rPr>
          <w:rFonts w:ascii="Times New Roman" w:hAnsi="Times New Roman" w:cs="Times New Roman"/>
          <w:sz w:val="24"/>
          <w:szCs w:val="24"/>
          <w:lang w:val="sr-Cyrl-CS"/>
        </w:rPr>
        <w:t xml:space="preserve">После става 1. додаје се нови став </w:t>
      </w:r>
      <w:r w:rsidR="006764AE" w:rsidRPr="00BB5EB9">
        <w:rPr>
          <w:rFonts w:ascii="Times New Roman" w:hAnsi="Times New Roman" w:cs="Times New Roman"/>
          <w:sz w:val="24"/>
          <w:szCs w:val="24"/>
          <w:lang w:val="sr-Cyrl-CS"/>
        </w:rPr>
        <w:t xml:space="preserve">2. </w:t>
      </w:r>
      <w:r w:rsidRPr="00BB5EB9">
        <w:rPr>
          <w:rFonts w:ascii="Times New Roman" w:hAnsi="Times New Roman" w:cs="Times New Roman"/>
          <w:sz w:val="24"/>
          <w:szCs w:val="24"/>
          <w:lang w:val="sr-Cyrl-CS"/>
        </w:rPr>
        <w:t xml:space="preserve">који гласи: </w:t>
      </w:r>
    </w:p>
    <w:p w14:paraId="04315D12" w14:textId="77777777" w:rsidR="00773A62" w:rsidRPr="00BB5EB9" w:rsidRDefault="0016043E" w:rsidP="002B6A95">
      <w:pPr>
        <w:spacing w:after="0"/>
        <w:ind w:firstLine="720"/>
        <w:jc w:val="both"/>
        <w:rPr>
          <w:rFonts w:ascii="Times New Roman" w:hAnsi="Times New Roman" w:cs="Times New Roman"/>
          <w:sz w:val="24"/>
          <w:szCs w:val="24"/>
          <w:lang w:val="sr-Cyrl-CS"/>
        </w:rPr>
      </w:pPr>
      <w:r w:rsidRPr="00BB5EB9">
        <w:rPr>
          <w:rFonts w:ascii="Times New Roman" w:hAnsi="Times New Roman" w:cs="Times New Roman"/>
          <w:sz w:val="24"/>
          <w:szCs w:val="24"/>
          <w:lang w:val="sr-Cyrl-CS"/>
        </w:rPr>
        <w:t xml:space="preserve">„Oдредбе овог закона се, у односу на Aутономну покрајину Kосово и Mетохија, тумаче и примењују у складу са Резолуцијом Савета безбедности Уједињених нација 1244 и Законом о ратификацији Уговора о оснивању </w:t>
      </w:r>
      <w:r w:rsidR="00265071" w:rsidRPr="00BB5EB9">
        <w:rPr>
          <w:rFonts w:ascii="Times New Roman" w:hAnsi="Times New Roman" w:cs="Times New Roman"/>
          <w:sz w:val="24"/>
          <w:szCs w:val="24"/>
          <w:lang w:val="sr-Cyrl-CS"/>
        </w:rPr>
        <w:t>E</w:t>
      </w:r>
      <w:r w:rsidRPr="00BB5EB9">
        <w:rPr>
          <w:rFonts w:ascii="Times New Roman" w:hAnsi="Times New Roman" w:cs="Times New Roman"/>
          <w:sz w:val="24"/>
          <w:szCs w:val="24"/>
          <w:lang w:val="sr-Cyrl-CS"/>
        </w:rPr>
        <w:t>нергетске заједнице.”</w:t>
      </w:r>
    </w:p>
    <w:p w14:paraId="74CC3BC0" w14:textId="77777777" w:rsidR="00773A62" w:rsidRPr="00BB5EB9" w:rsidRDefault="009D244D" w:rsidP="002B6A95">
      <w:pPr>
        <w:spacing w:after="0"/>
        <w:ind w:firstLine="720"/>
        <w:jc w:val="both"/>
        <w:rPr>
          <w:rFonts w:ascii="Times New Roman" w:eastAsia="MS Mincho" w:hAnsi="Times New Roman" w:cs="Times New Roman"/>
          <w:sz w:val="24"/>
          <w:szCs w:val="24"/>
          <w:lang w:val="sr-Cyrl-CS"/>
        </w:rPr>
      </w:pPr>
      <w:r w:rsidRPr="00BB5EB9">
        <w:rPr>
          <w:rFonts w:ascii="Times New Roman" w:hAnsi="Times New Roman" w:cs="Times New Roman"/>
          <w:sz w:val="24"/>
          <w:szCs w:val="24"/>
          <w:lang w:val="sr-Cyrl-CS"/>
        </w:rPr>
        <w:t xml:space="preserve">Досадашњи став 2. постаје став </w:t>
      </w:r>
      <w:r w:rsidR="00773A62" w:rsidRPr="00BB5EB9">
        <w:rPr>
          <w:rFonts w:ascii="Times New Roman" w:hAnsi="Times New Roman" w:cs="Times New Roman"/>
          <w:sz w:val="24"/>
          <w:szCs w:val="24"/>
          <w:lang w:val="sr-Cyrl-CS"/>
        </w:rPr>
        <w:t>3.</w:t>
      </w:r>
    </w:p>
    <w:p w14:paraId="5A1D2823" w14:textId="77777777" w:rsidR="00773A62" w:rsidRPr="00BB5EB9" w:rsidRDefault="00773A62" w:rsidP="00EC3E9E">
      <w:pPr>
        <w:spacing w:after="0" w:line="240" w:lineRule="auto"/>
        <w:ind w:firstLine="708"/>
        <w:jc w:val="both"/>
        <w:rPr>
          <w:rFonts w:ascii="Times New Roman" w:hAnsi="Times New Roman" w:cs="Times New Roman"/>
          <w:sz w:val="24"/>
          <w:szCs w:val="24"/>
          <w:lang w:val="sr-Cyrl-CS"/>
        </w:rPr>
      </w:pPr>
    </w:p>
    <w:p w14:paraId="2B99BC6E" w14:textId="77777777" w:rsidR="008160FD" w:rsidRPr="00BB5EB9" w:rsidRDefault="008160FD" w:rsidP="00EC3E9E">
      <w:pPr>
        <w:spacing w:after="0" w:line="240" w:lineRule="auto"/>
        <w:jc w:val="center"/>
        <w:rPr>
          <w:rFonts w:ascii="Times New Roman" w:hAnsi="Times New Roman" w:cs="Times New Roman"/>
          <w:sz w:val="24"/>
          <w:szCs w:val="24"/>
          <w:lang w:val="sr-Cyrl-CS"/>
        </w:rPr>
      </w:pPr>
      <w:r w:rsidRPr="00BB5EB9">
        <w:rPr>
          <w:rFonts w:ascii="Times New Roman" w:hAnsi="Times New Roman" w:cs="Times New Roman"/>
          <w:sz w:val="24"/>
          <w:szCs w:val="24"/>
          <w:lang w:val="sr-Cyrl-CS"/>
        </w:rPr>
        <w:t>Члан 2.</w:t>
      </w:r>
    </w:p>
    <w:p w14:paraId="43DE8926" w14:textId="77777777" w:rsidR="007F26D2" w:rsidRPr="00BB5EB9" w:rsidRDefault="008160FD" w:rsidP="005270D0">
      <w:pPr>
        <w:spacing w:after="0" w:line="240" w:lineRule="auto"/>
        <w:ind w:firstLine="708"/>
        <w:jc w:val="both"/>
        <w:rPr>
          <w:rFonts w:ascii="Times New Roman" w:hAnsi="Times New Roman" w:cs="Times New Roman"/>
          <w:sz w:val="24"/>
          <w:szCs w:val="24"/>
          <w:lang w:val="sr-Cyrl-CS"/>
        </w:rPr>
      </w:pPr>
      <w:r w:rsidRPr="00BB5EB9">
        <w:rPr>
          <w:rFonts w:ascii="Times New Roman" w:hAnsi="Times New Roman" w:cs="Times New Roman"/>
          <w:sz w:val="24"/>
          <w:szCs w:val="24"/>
          <w:lang w:val="sr-Cyrl-CS"/>
        </w:rPr>
        <w:t xml:space="preserve">У </w:t>
      </w:r>
      <w:r w:rsidR="00CA7546" w:rsidRPr="00BB5EB9">
        <w:rPr>
          <w:rFonts w:ascii="Times New Roman" w:hAnsi="Times New Roman" w:cs="Times New Roman"/>
          <w:sz w:val="24"/>
          <w:szCs w:val="24"/>
          <w:lang w:val="sr-Cyrl-CS"/>
        </w:rPr>
        <w:t xml:space="preserve">члану 2. </w:t>
      </w:r>
      <w:r w:rsidR="004B669B" w:rsidRPr="00BB5EB9">
        <w:rPr>
          <w:rFonts w:ascii="Times New Roman" w:hAnsi="Times New Roman" w:cs="Times New Roman"/>
          <w:sz w:val="24"/>
          <w:szCs w:val="24"/>
          <w:lang w:val="sr-Cyrl-CS"/>
        </w:rPr>
        <w:t>тачка 1) мења се и гласи:</w:t>
      </w:r>
    </w:p>
    <w:p w14:paraId="4B4051B1" w14:textId="77777777" w:rsidR="004B669B" w:rsidRPr="00BB5EB9" w:rsidRDefault="004B669B" w:rsidP="005270D0">
      <w:pPr>
        <w:spacing w:after="0" w:line="240" w:lineRule="auto"/>
        <w:ind w:firstLine="708"/>
        <w:jc w:val="both"/>
        <w:rPr>
          <w:rFonts w:ascii="Times New Roman" w:hAnsi="Times New Roman" w:cs="Times New Roman"/>
          <w:sz w:val="24"/>
          <w:szCs w:val="24"/>
          <w:lang w:val="sr-Cyrl-CS"/>
        </w:rPr>
      </w:pPr>
      <w:r w:rsidRPr="00BB5EB9">
        <w:rPr>
          <w:rFonts w:ascii="Times New Roman" w:hAnsi="Times New Roman" w:cs="Times New Roman"/>
          <w:sz w:val="24"/>
          <w:szCs w:val="24"/>
          <w:lang w:val="sr-Cyrl-CS"/>
        </w:rPr>
        <w:t>„1)</w:t>
      </w:r>
      <w:r w:rsidRPr="00BB5EB9">
        <w:rPr>
          <w:lang w:val="sr-Cyrl-CS"/>
        </w:rPr>
        <w:t xml:space="preserve"> </w:t>
      </w:r>
      <w:r w:rsidRPr="00BB5EB9">
        <w:rPr>
          <w:rFonts w:ascii="Times New Roman" w:hAnsi="Times New Roman" w:cs="Times New Roman"/>
          <w:sz w:val="24"/>
          <w:szCs w:val="24"/>
          <w:lang w:val="sr-Cyrl-CS"/>
        </w:rPr>
        <w:t>агрегирање подразумева обједињавањe потрошње и/или производње електричне енергије ради куповине, продаје или аукција на тржиштима електричне енергије;</w:t>
      </w:r>
      <w:r w:rsidR="000E5E34" w:rsidRPr="00BB5EB9">
        <w:rPr>
          <w:rFonts w:ascii="Times New Roman" w:hAnsi="Times New Roman" w:cs="Times New Roman"/>
          <w:sz w:val="24"/>
          <w:szCs w:val="24"/>
          <w:lang w:val="sr-Cyrl-CS"/>
        </w:rPr>
        <w:t>ˮ</w:t>
      </w:r>
      <w:r w:rsidR="00104228" w:rsidRPr="00BB5EB9">
        <w:rPr>
          <w:rFonts w:ascii="Times New Roman" w:hAnsi="Times New Roman" w:cs="Times New Roman"/>
          <w:sz w:val="24"/>
          <w:szCs w:val="24"/>
          <w:lang w:val="sr-Cyrl-CS"/>
        </w:rPr>
        <w:t>.</w:t>
      </w:r>
    </w:p>
    <w:p w14:paraId="7D8AD9CD" w14:textId="77777777" w:rsidR="004B669B" w:rsidRPr="00BB5EB9" w:rsidRDefault="004B669B" w:rsidP="005270D0">
      <w:pPr>
        <w:spacing w:after="0" w:line="240" w:lineRule="auto"/>
        <w:ind w:firstLine="708"/>
        <w:jc w:val="both"/>
        <w:rPr>
          <w:rFonts w:ascii="Times New Roman" w:hAnsi="Times New Roman" w:cs="Times New Roman"/>
          <w:sz w:val="24"/>
          <w:szCs w:val="24"/>
          <w:lang w:val="sr-Cyrl-CS"/>
        </w:rPr>
      </w:pPr>
      <w:r w:rsidRPr="00BB5EB9">
        <w:rPr>
          <w:rFonts w:ascii="Times New Roman" w:hAnsi="Times New Roman" w:cs="Times New Roman"/>
          <w:sz w:val="24"/>
          <w:szCs w:val="24"/>
          <w:lang w:val="sr-Cyrl-CS"/>
        </w:rPr>
        <w:t>После тачке 1) додају се тач. 1а) и 1б) које гласе:</w:t>
      </w:r>
    </w:p>
    <w:p w14:paraId="52D279E5" w14:textId="77777777" w:rsidR="004B669B" w:rsidRPr="00BB5EB9" w:rsidRDefault="004B669B" w:rsidP="005270D0">
      <w:pPr>
        <w:spacing w:after="0" w:line="240" w:lineRule="auto"/>
        <w:ind w:firstLine="708"/>
        <w:jc w:val="both"/>
        <w:rPr>
          <w:rFonts w:ascii="Times New Roman" w:hAnsi="Times New Roman" w:cs="Times New Roman"/>
          <w:sz w:val="24"/>
          <w:szCs w:val="24"/>
          <w:lang w:val="sr-Cyrl-CS"/>
        </w:rPr>
      </w:pPr>
      <w:r w:rsidRPr="00BB5EB9">
        <w:rPr>
          <w:rFonts w:ascii="Times New Roman" w:hAnsi="Times New Roman" w:cs="Times New Roman"/>
          <w:sz w:val="24"/>
          <w:szCs w:val="24"/>
          <w:lang w:val="sr-Cyrl-CS"/>
        </w:rPr>
        <w:t>„1а)</w:t>
      </w:r>
      <w:r w:rsidRPr="00BB5EB9">
        <w:rPr>
          <w:lang w:val="sr-Cyrl-CS"/>
        </w:rPr>
        <w:t xml:space="preserve"> </w:t>
      </w:r>
      <w:r w:rsidRPr="00BB5EB9">
        <w:rPr>
          <w:rFonts w:ascii="Times New Roman" w:hAnsi="Times New Roman" w:cs="Times New Roman"/>
          <w:sz w:val="24"/>
          <w:szCs w:val="24"/>
          <w:lang w:val="sr-Cyrl-CS"/>
        </w:rPr>
        <w:t>агрегатор је правно или физичко лице које пружа услугу обједињавања потрошње и/или производње електричне енергије у циљу даље продаје, куповине или аукција на тржиштима електричне енергије;</w:t>
      </w:r>
    </w:p>
    <w:p w14:paraId="6F9B19BC" w14:textId="77777777" w:rsidR="008160FD" w:rsidRPr="00BB5EB9" w:rsidRDefault="004B669B" w:rsidP="005270D0">
      <w:pPr>
        <w:spacing w:after="0" w:line="240" w:lineRule="auto"/>
        <w:ind w:firstLine="708"/>
        <w:jc w:val="both"/>
        <w:rPr>
          <w:rFonts w:ascii="Times New Roman" w:hAnsi="Times New Roman" w:cs="Times New Roman"/>
          <w:sz w:val="24"/>
          <w:szCs w:val="24"/>
          <w:lang w:val="sr-Cyrl-CS"/>
        </w:rPr>
      </w:pPr>
      <w:r w:rsidRPr="00BB5EB9">
        <w:rPr>
          <w:rFonts w:ascii="Times New Roman" w:hAnsi="Times New Roman" w:cs="Times New Roman"/>
          <w:sz w:val="24"/>
          <w:szCs w:val="24"/>
          <w:lang w:val="sr-Cyrl-CS"/>
        </w:rPr>
        <w:t>1б) базно уље је основно уље минералног, синтетичког или биљног порекла које се користи за производњу мазива и у индустријске сврхе;ˮ.</w:t>
      </w:r>
    </w:p>
    <w:p w14:paraId="2C372F71" w14:textId="77777777" w:rsidR="008160FD" w:rsidRPr="00BB5EB9" w:rsidRDefault="008160FD" w:rsidP="005270D0">
      <w:pPr>
        <w:spacing w:after="0" w:line="240" w:lineRule="auto"/>
        <w:ind w:left="150" w:right="150" w:firstLine="558"/>
        <w:jc w:val="both"/>
        <w:rPr>
          <w:rFonts w:ascii="Times New Roman" w:eastAsiaTheme="minorEastAsia" w:hAnsi="Times New Roman" w:cs="Times New Roman"/>
          <w:sz w:val="24"/>
          <w:szCs w:val="24"/>
          <w:lang w:val="sr-Cyrl-CS"/>
        </w:rPr>
      </w:pPr>
      <w:r w:rsidRPr="00BB5EB9">
        <w:rPr>
          <w:rFonts w:ascii="Times New Roman" w:eastAsiaTheme="minorEastAsia" w:hAnsi="Times New Roman" w:cs="Times New Roman"/>
          <w:sz w:val="24"/>
          <w:szCs w:val="24"/>
          <w:lang w:val="sr-Cyrl-CS"/>
        </w:rPr>
        <w:t>У тачки 10) речи: „и који од повлашћених произвођача откупљује електричну енергију и обавља послове који се односе на спровођење подстицајних мера у складу са овим законом и прописима донeтим на основу њега” бришу се.</w:t>
      </w:r>
    </w:p>
    <w:p w14:paraId="5C23DC7D" w14:textId="77777777" w:rsidR="00CD0090" w:rsidRPr="00BB5EB9" w:rsidRDefault="00CD0090" w:rsidP="005270D0">
      <w:pPr>
        <w:spacing w:after="0" w:line="240" w:lineRule="auto"/>
        <w:ind w:left="150" w:right="150" w:firstLine="558"/>
        <w:jc w:val="both"/>
        <w:rPr>
          <w:rFonts w:ascii="Times New Roman" w:eastAsiaTheme="minorEastAsia" w:hAnsi="Times New Roman" w:cs="Times New Roman"/>
          <w:sz w:val="24"/>
          <w:szCs w:val="24"/>
          <w:lang w:val="sr-Cyrl-CS"/>
        </w:rPr>
      </w:pPr>
      <w:r w:rsidRPr="00BB5EB9">
        <w:rPr>
          <w:rFonts w:ascii="Times New Roman" w:eastAsiaTheme="minorEastAsia" w:hAnsi="Times New Roman" w:cs="Times New Roman"/>
          <w:sz w:val="24"/>
          <w:szCs w:val="24"/>
          <w:lang w:val="sr-Cyrl-CS"/>
        </w:rPr>
        <w:t>Тачка 12) брише се.</w:t>
      </w:r>
    </w:p>
    <w:p w14:paraId="66CE8A77" w14:textId="77777777" w:rsidR="00EF1C58" w:rsidRPr="00BB5EB9" w:rsidRDefault="008160FD" w:rsidP="005270D0">
      <w:pPr>
        <w:spacing w:after="0" w:line="240" w:lineRule="auto"/>
        <w:ind w:firstLine="708"/>
        <w:jc w:val="both"/>
        <w:rPr>
          <w:rFonts w:ascii="Times New Roman" w:hAnsi="Times New Roman" w:cs="Times New Roman"/>
          <w:sz w:val="24"/>
          <w:szCs w:val="24"/>
          <w:lang w:val="sr-Cyrl-CS"/>
        </w:rPr>
      </w:pPr>
      <w:r w:rsidRPr="00BB5EB9">
        <w:rPr>
          <w:rFonts w:ascii="Times New Roman" w:hAnsi="Times New Roman" w:cs="Times New Roman"/>
          <w:sz w:val="24"/>
          <w:szCs w:val="24"/>
          <w:lang w:val="sr-Cyrl-CS"/>
        </w:rPr>
        <w:t>У</w:t>
      </w:r>
      <w:r w:rsidR="00CA7546" w:rsidRPr="00BB5EB9">
        <w:rPr>
          <w:rFonts w:ascii="Times New Roman" w:hAnsi="Times New Roman" w:cs="Times New Roman"/>
          <w:sz w:val="24"/>
          <w:szCs w:val="24"/>
          <w:lang w:val="sr-Cyrl-CS"/>
        </w:rPr>
        <w:t xml:space="preserve"> тачки</w:t>
      </w:r>
      <w:r w:rsidR="0091746F" w:rsidRPr="00BB5EB9">
        <w:rPr>
          <w:rFonts w:ascii="Times New Roman" w:hAnsi="Times New Roman" w:cs="Times New Roman"/>
          <w:sz w:val="24"/>
          <w:szCs w:val="24"/>
          <w:lang w:val="sr-Cyrl-CS"/>
        </w:rPr>
        <w:t xml:space="preserve"> 13) после речи: </w:t>
      </w:r>
      <w:r w:rsidR="00A74D01" w:rsidRPr="00BB5EB9">
        <w:rPr>
          <w:rFonts w:ascii="Times New Roman" w:hAnsi="Times New Roman" w:cs="Times New Roman"/>
          <w:sz w:val="24"/>
          <w:szCs w:val="24"/>
          <w:lang w:val="sr-Cyrl-CS"/>
        </w:rPr>
        <w:t>„</w:t>
      </w:r>
      <w:r w:rsidR="007767E3" w:rsidRPr="00BB5EB9">
        <w:rPr>
          <w:rFonts w:ascii="Times New Roman" w:hAnsi="Times New Roman" w:cs="Times New Roman"/>
          <w:sz w:val="24"/>
          <w:szCs w:val="24"/>
          <w:lang w:val="sr-Cyrl-CS"/>
        </w:rPr>
        <w:t>уља за ложење,</w:t>
      </w:r>
      <w:r w:rsidR="00CD0090" w:rsidRPr="00BB5EB9">
        <w:rPr>
          <w:rFonts w:ascii="Times New Roman" w:hAnsi="Times New Roman" w:cs="Times New Roman"/>
          <w:sz w:val="24"/>
          <w:szCs w:val="24"/>
          <w:lang w:val="sr-Cyrl-CS"/>
        </w:rPr>
        <w:t>ˮ</w:t>
      </w:r>
      <w:r w:rsidR="0091746F" w:rsidRPr="00BB5EB9">
        <w:rPr>
          <w:rFonts w:ascii="Times New Roman" w:hAnsi="Times New Roman" w:cs="Times New Roman"/>
          <w:sz w:val="24"/>
          <w:szCs w:val="24"/>
          <w:lang w:val="sr-Cyrl-CS"/>
        </w:rPr>
        <w:t xml:space="preserve"> додају се речи: </w:t>
      </w:r>
      <w:r w:rsidR="00A74D01" w:rsidRPr="00BB5EB9">
        <w:rPr>
          <w:rFonts w:ascii="Times New Roman" w:hAnsi="Times New Roman" w:cs="Times New Roman"/>
          <w:sz w:val="24"/>
          <w:szCs w:val="24"/>
          <w:lang w:val="sr-Cyrl-CS"/>
        </w:rPr>
        <w:t>„</w:t>
      </w:r>
      <w:r w:rsidR="0091746F" w:rsidRPr="00BB5EB9">
        <w:rPr>
          <w:rFonts w:ascii="Times New Roman" w:hAnsi="Times New Roman" w:cs="Times New Roman"/>
          <w:sz w:val="24"/>
          <w:szCs w:val="24"/>
          <w:lang w:val="sr-Cyrl-CS"/>
        </w:rPr>
        <w:t>бродска горива,</w:t>
      </w:r>
      <w:r w:rsidR="00CD0090" w:rsidRPr="00BB5EB9">
        <w:rPr>
          <w:rFonts w:ascii="Times New Roman" w:hAnsi="Times New Roman" w:cs="Times New Roman"/>
          <w:sz w:val="24"/>
          <w:szCs w:val="24"/>
          <w:lang w:val="sr-Cyrl-CS"/>
        </w:rPr>
        <w:t>ˮ</w:t>
      </w:r>
      <w:r w:rsidR="0091746F" w:rsidRPr="00BB5EB9">
        <w:rPr>
          <w:rFonts w:ascii="Times New Roman" w:hAnsi="Times New Roman" w:cs="Times New Roman"/>
          <w:sz w:val="24"/>
          <w:szCs w:val="24"/>
          <w:lang w:val="sr-Cyrl-CS"/>
        </w:rPr>
        <w:t>.</w:t>
      </w:r>
      <w:r w:rsidR="00EF1C58" w:rsidRPr="00BB5EB9">
        <w:rPr>
          <w:rFonts w:ascii="Times New Roman" w:hAnsi="Times New Roman" w:cs="Times New Roman"/>
          <w:sz w:val="24"/>
          <w:szCs w:val="24"/>
          <w:lang w:val="sr-Cyrl-CS"/>
        </w:rPr>
        <w:t xml:space="preserve"> </w:t>
      </w:r>
    </w:p>
    <w:p w14:paraId="1CA2D604" w14:textId="77777777" w:rsidR="002E5924" w:rsidRPr="00BB5EB9" w:rsidRDefault="002E5924" w:rsidP="005270D0">
      <w:pPr>
        <w:spacing w:after="0" w:line="240" w:lineRule="auto"/>
        <w:ind w:firstLine="708"/>
        <w:jc w:val="both"/>
        <w:rPr>
          <w:rFonts w:ascii="Times New Roman" w:hAnsi="Times New Roman" w:cs="Times New Roman"/>
          <w:sz w:val="24"/>
          <w:szCs w:val="24"/>
          <w:lang w:val="sr-Cyrl-CS"/>
        </w:rPr>
      </w:pPr>
      <w:r w:rsidRPr="00BB5EB9">
        <w:rPr>
          <w:rFonts w:ascii="Times New Roman" w:hAnsi="Times New Roman" w:cs="Times New Roman"/>
          <w:sz w:val="24"/>
          <w:szCs w:val="24"/>
          <w:lang w:val="sr-Cyrl-CS"/>
        </w:rPr>
        <w:t>После тачке 24) додају се тач. 24а) и 24б) које гласе:</w:t>
      </w:r>
    </w:p>
    <w:p w14:paraId="2DF928AD" w14:textId="77777777" w:rsidR="002E5924" w:rsidRPr="00BB5EB9" w:rsidRDefault="002E5924" w:rsidP="005270D0">
      <w:pPr>
        <w:spacing w:after="0" w:line="240" w:lineRule="auto"/>
        <w:ind w:firstLine="708"/>
        <w:jc w:val="both"/>
        <w:rPr>
          <w:rFonts w:ascii="Times New Roman" w:hAnsi="Times New Roman" w:cs="Times New Roman"/>
          <w:sz w:val="24"/>
          <w:szCs w:val="24"/>
          <w:lang w:val="sr-Cyrl-CS"/>
        </w:rPr>
      </w:pPr>
      <w:r w:rsidRPr="00BB5EB9">
        <w:rPr>
          <w:rFonts w:ascii="Times New Roman" w:hAnsi="Times New Roman" w:cs="Times New Roman"/>
          <w:sz w:val="24"/>
          <w:szCs w:val="24"/>
          <w:lang w:val="sr-Cyrl-CS"/>
        </w:rPr>
        <w:t>„24а) зона трговања је највеће географско подручје унутар кога учесници на тржишту могу размењивати енергију без расподеле преносног капацитета;</w:t>
      </w:r>
    </w:p>
    <w:p w14:paraId="4A9A4ACA" w14:textId="77777777" w:rsidR="002E5924" w:rsidRPr="00BB5EB9" w:rsidRDefault="002E5924" w:rsidP="005270D0">
      <w:pPr>
        <w:spacing w:after="0" w:line="240" w:lineRule="auto"/>
        <w:ind w:firstLine="708"/>
        <w:jc w:val="both"/>
        <w:rPr>
          <w:rFonts w:ascii="Times New Roman" w:hAnsi="Times New Roman" w:cs="Times New Roman"/>
          <w:sz w:val="24"/>
          <w:szCs w:val="24"/>
          <w:lang w:val="sr-Cyrl-CS"/>
        </w:rPr>
      </w:pPr>
      <w:r w:rsidRPr="00BB5EB9">
        <w:rPr>
          <w:rFonts w:ascii="Times New Roman" w:hAnsi="Times New Roman" w:cs="Times New Roman"/>
          <w:sz w:val="24"/>
          <w:szCs w:val="24"/>
          <w:lang w:val="sr-Cyrl-CS"/>
        </w:rPr>
        <w:t>24б) интерконективни далековод</w:t>
      </w:r>
      <w:r w:rsidR="000E5E34" w:rsidRPr="00BB5EB9">
        <w:rPr>
          <w:rFonts w:ascii="Times New Roman" w:hAnsi="Times New Roman" w:cs="Times New Roman"/>
          <w:sz w:val="24"/>
          <w:szCs w:val="24"/>
          <w:lang w:val="sr-Cyrl-CS"/>
        </w:rPr>
        <w:t xml:space="preserve"> је далековод који повезује две</w:t>
      </w:r>
      <w:r w:rsidRPr="00BB5EB9">
        <w:rPr>
          <w:rFonts w:ascii="Times New Roman" w:hAnsi="Times New Roman" w:cs="Times New Roman"/>
          <w:sz w:val="24"/>
          <w:szCs w:val="24"/>
          <w:lang w:val="sr-Cyrl-CS"/>
        </w:rPr>
        <w:t xml:space="preserve"> контролне области или зоне трговања;ˮ.</w:t>
      </w:r>
    </w:p>
    <w:p w14:paraId="1C340E56" w14:textId="77777777" w:rsidR="002E5924" w:rsidRPr="00BB5EB9" w:rsidRDefault="002E5924" w:rsidP="005270D0">
      <w:pPr>
        <w:spacing w:after="0" w:line="240" w:lineRule="auto"/>
        <w:ind w:firstLine="708"/>
        <w:jc w:val="both"/>
        <w:rPr>
          <w:rFonts w:ascii="Times New Roman" w:hAnsi="Times New Roman" w:cs="Times New Roman"/>
          <w:sz w:val="24"/>
          <w:szCs w:val="24"/>
          <w:lang w:val="sr-Cyrl-CS"/>
        </w:rPr>
      </w:pPr>
      <w:r w:rsidRPr="00BB5EB9">
        <w:rPr>
          <w:rFonts w:ascii="Times New Roman" w:hAnsi="Times New Roman" w:cs="Times New Roman"/>
          <w:sz w:val="24"/>
          <w:szCs w:val="24"/>
          <w:lang w:val="sr-Cyrl-CS"/>
        </w:rPr>
        <w:t>После тачке 29) додаје се тачка 29а) која гласи:</w:t>
      </w:r>
    </w:p>
    <w:p w14:paraId="1416C2C0" w14:textId="77777777" w:rsidR="002E5924" w:rsidRPr="00BB5EB9" w:rsidRDefault="002E5924" w:rsidP="005270D0">
      <w:pPr>
        <w:spacing w:after="0" w:line="240" w:lineRule="auto"/>
        <w:ind w:firstLine="708"/>
        <w:jc w:val="both"/>
        <w:rPr>
          <w:rFonts w:ascii="Times New Roman" w:hAnsi="Times New Roman" w:cs="Times New Roman"/>
          <w:sz w:val="24"/>
          <w:szCs w:val="24"/>
          <w:lang w:val="sr-Cyrl-CS"/>
        </w:rPr>
      </w:pPr>
      <w:r w:rsidRPr="00BB5EB9">
        <w:rPr>
          <w:rFonts w:ascii="Times New Roman" w:hAnsi="Times New Roman" w:cs="Times New Roman"/>
          <w:sz w:val="24"/>
          <w:szCs w:val="24"/>
          <w:lang w:val="sr-Cyrl-CS"/>
        </w:rPr>
        <w:t>„29а) контролна област представља област којом управља оператор преносног система;ˮ.</w:t>
      </w:r>
    </w:p>
    <w:p w14:paraId="4839FA7E" w14:textId="77777777" w:rsidR="006B6882" w:rsidRPr="00BB5EB9" w:rsidRDefault="002E5924" w:rsidP="005270D0">
      <w:pPr>
        <w:spacing w:after="0" w:line="240" w:lineRule="auto"/>
        <w:ind w:firstLine="708"/>
        <w:jc w:val="both"/>
        <w:rPr>
          <w:rFonts w:ascii="Times New Roman" w:hAnsi="Times New Roman" w:cs="Times New Roman"/>
          <w:sz w:val="24"/>
          <w:szCs w:val="24"/>
          <w:lang w:val="sr-Cyrl-CS"/>
        </w:rPr>
      </w:pPr>
      <w:r w:rsidRPr="00BB5EB9">
        <w:rPr>
          <w:rFonts w:ascii="Times New Roman" w:hAnsi="Times New Roman" w:cs="Times New Roman"/>
          <w:sz w:val="24"/>
          <w:szCs w:val="24"/>
          <w:lang w:val="sr-Cyrl-CS"/>
        </w:rPr>
        <w:t>У т</w:t>
      </w:r>
      <w:r w:rsidR="00EF1C58" w:rsidRPr="00BB5EB9">
        <w:rPr>
          <w:rFonts w:ascii="Times New Roman" w:hAnsi="Times New Roman" w:cs="Times New Roman"/>
          <w:sz w:val="24"/>
          <w:szCs w:val="24"/>
          <w:lang w:val="sr-Cyrl-CS"/>
        </w:rPr>
        <w:t>ачк</w:t>
      </w:r>
      <w:r w:rsidRPr="00BB5EB9">
        <w:rPr>
          <w:rFonts w:ascii="Times New Roman" w:hAnsi="Times New Roman" w:cs="Times New Roman"/>
          <w:sz w:val="24"/>
          <w:szCs w:val="24"/>
          <w:lang w:val="sr-Cyrl-CS"/>
        </w:rPr>
        <w:t>и</w:t>
      </w:r>
      <w:r w:rsidR="00EF1C58" w:rsidRPr="00BB5EB9">
        <w:rPr>
          <w:rFonts w:ascii="Times New Roman" w:hAnsi="Times New Roman" w:cs="Times New Roman"/>
          <w:sz w:val="24"/>
          <w:szCs w:val="24"/>
          <w:lang w:val="sr-Cyrl-CS"/>
        </w:rPr>
        <w:t xml:space="preserve"> 30) </w:t>
      </w:r>
      <w:r w:rsidRPr="00BB5EB9">
        <w:rPr>
          <w:rFonts w:ascii="Times New Roman" w:hAnsi="Times New Roman" w:cs="Times New Roman"/>
          <w:sz w:val="24"/>
          <w:szCs w:val="24"/>
          <w:lang w:val="sr-Cyrl-CS"/>
        </w:rPr>
        <w:t>после речи: „прикључен на системˮ додају се речи: „</w:t>
      </w:r>
      <w:r w:rsidRPr="00BB5EB9">
        <w:rPr>
          <w:rFonts w:ascii="Times New Roman" w:hAnsi="Times New Roman" w:cs="Times New Roman"/>
          <w:color w:val="000000" w:themeColor="text1"/>
          <w:sz w:val="24"/>
          <w:szCs w:val="24"/>
          <w:lang w:val="sr-Cyrl-CS"/>
        </w:rPr>
        <w:t xml:space="preserve">купац-произвођач, складиште </w:t>
      </w:r>
      <w:r w:rsidR="003A3113" w:rsidRPr="00BB5EB9">
        <w:rPr>
          <w:rFonts w:ascii="Times New Roman" w:hAnsi="Times New Roman" w:cs="Times New Roman"/>
          <w:color w:val="000000" w:themeColor="text1"/>
          <w:sz w:val="24"/>
          <w:szCs w:val="24"/>
          <w:lang w:val="sr-Cyrl-CS"/>
        </w:rPr>
        <w:t>електричне енергије, агрегатор,</w:t>
      </w:r>
      <w:r w:rsidRPr="00BB5EB9">
        <w:rPr>
          <w:rFonts w:ascii="Times New Roman" w:hAnsi="Times New Roman" w:cs="Times New Roman"/>
          <w:color w:val="000000" w:themeColor="text1"/>
          <w:sz w:val="24"/>
          <w:szCs w:val="24"/>
          <w:lang w:val="sr-Cyrl-CS"/>
        </w:rPr>
        <w:t>ˮ а после речи: „електричном енергијом,ˮ додају се речи: „односно природним гасомˮ.</w:t>
      </w:r>
    </w:p>
    <w:p w14:paraId="734B9D32" w14:textId="77777777" w:rsidR="00A81D14" w:rsidRPr="00BB5EB9" w:rsidRDefault="00A81D14" w:rsidP="00EC3E9E">
      <w:pPr>
        <w:spacing w:after="0" w:line="240" w:lineRule="auto"/>
        <w:ind w:firstLine="708"/>
        <w:jc w:val="both"/>
        <w:rPr>
          <w:rFonts w:ascii="Times New Roman" w:hAnsi="Times New Roman" w:cs="Times New Roman"/>
          <w:sz w:val="24"/>
          <w:szCs w:val="24"/>
          <w:lang w:val="sr-Cyrl-CS"/>
        </w:rPr>
      </w:pPr>
      <w:r w:rsidRPr="00BB5EB9">
        <w:rPr>
          <w:rFonts w:ascii="Times New Roman" w:hAnsi="Times New Roman" w:cs="Times New Roman"/>
          <w:sz w:val="24"/>
          <w:szCs w:val="24"/>
          <w:lang w:val="sr-Cyrl-CS"/>
        </w:rPr>
        <w:t xml:space="preserve">У тачки 34) речи: </w:t>
      </w:r>
      <w:r w:rsidR="00A74D01" w:rsidRPr="00BB5EB9">
        <w:rPr>
          <w:rFonts w:ascii="Times New Roman" w:hAnsi="Times New Roman" w:cs="Times New Roman"/>
          <w:sz w:val="24"/>
          <w:szCs w:val="24"/>
          <w:lang w:val="sr-Cyrl-CS"/>
        </w:rPr>
        <w:t>„</w:t>
      </w:r>
      <w:r w:rsidRPr="00BB5EB9">
        <w:rPr>
          <w:rFonts w:ascii="Times New Roman" w:hAnsi="Times New Roman" w:cs="Times New Roman"/>
          <w:sz w:val="24"/>
          <w:szCs w:val="24"/>
          <w:lang w:val="sr-Cyrl-CS"/>
        </w:rPr>
        <w:t>ради препродаје</w:t>
      </w:r>
      <w:r w:rsidR="00CD0090" w:rsidRPr="00BB5EB9">
        <w:rPr>
          <w:rFonts w:ascii="Times New Roman" w:hAnsi="Times New Roman" w:cs="Times New Roman"/>
          <w:sz w:val="24"/>
          <w:szCs w:val="24"/>
          <w:lang w:val="sr-Cyrl-CS"/>
        </w:rPr>
        <w:t>ˮ</w:t>
      </w:r>
      <w:r w:rsidRPr="00BB5EB9">
        <w:rPr>
          <w:rFonts w:ascii="Times New Roman" w:hAnsi="Times New Roman" w:cs="Times New Roman"/>
          <w:sz w:val="24"/>
          <w:szCs w:val="24"/>
          <w:lang w:val="sr-Cyrl-CS"/>
        </w:rPr>
        <w:t xml:space="preserve"> замењују се речима: </w:t>
      </w:r>
      <w:r w:rsidR="00A74D01" w:rsidRPr="00BB5EB9">
        <w:rPr>
          <w:rFonts w:ascii="Times New Roman" w:hAnsi="Times New Roman" w:cs="Times New Roman"/>
          <w:sz w:val="24"/>
          <w:szCs w:val="24"/>
          <w:lang w:val="sr-Cyrl-CS"/>
        </w:rPr>
        <w:t>„</w:t>
      </w:r>
      <w:r w:rsidRPr="00BB5EB9">
        <w:rPr>
          <w:rFonts w:ascii="Times New Roman" w:hAnsi="Times New Roman" w:cs="Times New Roman"/>
          <w:sz w:val="24"/>
          <w:szCs w:val="24"/>
          <w:lang w:val="sr-Cyrl-CS"/>
        </w:rPr>
        <w:t>ради даље продаје</w:t>
      </w:r>
      <w:r w:rsidR="00CD0090" w:rsidRPr="00BB5EB9">
        <w:rPr>
          <w:rFonts w:ascii="Times New Roman" w:hAnsi="Times New Roman" w:cs="Times New Roman"/>
          <w:sz w:val="24"/>
          <w:szCs w:val="24"/>
          <w:lang w:val="sr-Cyrl-CS"/>
        </w:rPr>
        <w:t>ˮ</w:t>
      </w:r>
      <w:r w:rsidR="007767E3" w:rsidRPr="00BB5EB9">
        <w:rPr>
          <w:rFonts w:ascii="Times New Roman" w:hAnsi="Times New Roman" w:cs="Times New Roman"/>
          <w:sz w:val="24"/>
          <w:szCs w:val="24"/>
          <w:lang w:val="sr-Cyrl-CS"/>
        </w:rPr>
        <w:t>.</w:t>
      </w:r>
    </w:p>
    <w:p w14:paraId="36DA76CF" w14:textId="77777777" w:rsidR="006B6882" w:rsidRPr="00BB5EB9" w:rsidRDefault="006B6882" w:rsidP="00EC3E9E">
      <w:pPr>
        <w:spacing w:after="0" w:line="240" w:lineRule="auto"/>
        <w:ind w:firstLine="708"/>
        <w:jc w:val="both"/>
        <w:rPr>
          <w:rFonts w:ascii="Times New Roman" w:hAnsi="Times New Roman" w:cs="Times New Roman"/>
          <w:sz w:val="24"/>
          <w:szCs w:val="24"/>
          <w:lang w:val="sr-Cyrl-CS"/>
        </w:rPr>
      </w:pPr>
      <w:r w:rsidRPr="00BB5EB9">
        <w:rPr>
          <w:rFonts w:ascii="Times New Roman" w:hAnsi="Times New Roman" w:cs="Times New Roman"/>
          <w:sz w:val="24"/>
          <w:szCs w:val="24"/>
          <w:lang w:val="sr-Cyrl-CS"/>
        </w:rPr>
        <w:t>После тачке 34) додаје се тачка 34а) која гласи:</w:t>
      </w:r>
    </w:p>
    <w:p w14:paraId="760CAF8C" w14:textId="77777777" w:rsidR="00112CAD" w:rsidRPr="00BB5EB9" w:rsidRDefault="006B6882" w:rsidP="00112CAD">
      <w:pPr>
        <w:spacing w:after="0" w:line="240" w:lineRule="auto"/>
        <w:ind w:firstLine="708"/>
        <w:jc w:val="both"/>
        <w:rPr>
          <w:rFonts w:ascii="Times New Roman" w:hAnsi="Times New Roman" w:cs="Times New Roman"/>
          <w:sz w:val="24"/>
          <w:szCs w:val="24"/>
          <w:lang w:val="sr-Cyrl-CS"/>
        </w:rPr>
      </w:pPr>
      <w:r w:rsidRPr="00BB5EB9">
        <w:rPr>
          <w:rFonts w:ascii="Times New Roman" w:hAnsi="Times New Roman" w:cs="Times New Roman"/>
          <w:sz w:val="24"/>
          <w:szCs w:val="24"/>
          <w:lang w:val="sr-Cyrl-CS"/>
        </w:rPr>
        <w:t xml:space="preserve">„34а) </w:t>
      </w:r>
      <w:r w:rsidR="003A3113" w:rsidRPr="00BB5EB9">
        <w:rPr>
          <w:rFonts w:ascii="Times New Roman" w:hAnsi="Times New Roman" w:cs="Times New Roman"/>
          <w:sz w:val="24"/>
          <w:szCs w:val="24"/>
          <w:lang w:val="sr-Cyrl-CS"/>
        </w:rPr>
        <w:t>купац-произвођач је крајњи купац који је на унутрашње инсталације  прикључио сопствени објекат за производњу електричне енергије из обновљивих извора енергије, при чему се произведена електрична енергија користи за снабдевање сопствене потрошње, а вишак произведене електричне енергије предаје у преносни систем, дистрибутивни систем, односно затворени дистрибутивни систем</w:t>
      </w:r>
      <w:r w:rsidRPr="00BB5EB9">
        <w:rPr>
          <w:rFonts w:ascii="Times New Roman" w:hAnsi="Times New Roman" w:cs="Times New Roman"/>
          <w:sz w:val="24"/>
          <w:szCs w:val="24"/>
          <w:lang w:val="sr-Cyrl-CS"/>
        </w:rPr>
        <w:t>;ˮ.</w:t>
      </w:r>
    </w:p>
    <w:p w14:paraId="5FB79195" w14:textId="77777777" w:rsidR="00BD6D58" w:rsidRPr="00BB5EB9" w:rsidRDefault="00BD6D58" w:rsidP="00EC3E9E">
      <w:pPr>
        <w:spacing w:after="0" w:line="240" w:lineRule="auto"/>
        <w:ind w:firstLine="708"/>
        <w:jc w:val="both"/>
        <w:rPr>
          <w:rFonts w:ascii="Times New Roman" w:hAnsi="Times New Roman" w:cs="Times New Roman"/>
          <w:sz w:val="24"/>
          <w:szCs w:val="24"/>
          <w:lang w:val="sr-Cyrl-CS"/>
        </w:rPr>
      </w:pPr>
      <w:r w:rsidRPr="00BB5EB9">
        <w:rPr>
          <w:rFonts w:ascii="Times New Roman" w:hAnsi="Times New Roman" w:cs="Times New Roman"/>
          <w:sz w:val="24"/>
          <w:szCs w:val="24"/>
          <w:lang w:val="sr-Cyrl-CS"/>
        </w:rPr>
        <w:t xml:space="preserve">После тачке 39) додају се тач. 39а) и 39б) које гласе: </w:t>
      </w:r>
    </w:p>
    <w:p w14:paraId="2058E78F" w14:textId="77777777" w:rsidR="002E5924" w:rsidRPr="00BB5EB9" w:rsidRDefault="00BD6D58" w:rsidP="002E5924">
      <w:pPr>
        <w:spacing w:after="0" w:line="240" w:lineRule="auto"/>
        <w:ind w:firstLine="708"/>
        <w:jc w:val="both"/>
        <w:rPr>
          <w:rFonts w:ascii="Times New Roman" w:hAnsi="Times New Roman" w:cs="Times New Roman"/>
          <w:sz w:val="24"/>
          <w:szCs w:val="24"/>
          <w:lang w:val="sr-Cyrl-CS"/>
        </w:rPr>
      </w:pPr>
      <w:r w:rsidRPr="00BB5EB9">
        <w:rPr>
          <w:rFonts w:ascii="Times New Roman" w:hAnsi="Times New Roman" w:cs="Times New Roman"/>
          <w:sz w:val="24"/>
          <w:szCs w:val="24"/>
          <w:lang w:val="sr-Cyrl-CS"/>
        </w:rPr>
        <w:lastRenderedPageBreak/>
        <w:t>„</w:t>
      </w:r>
      <w:r w:rsidR="002E5924" w:rsidRPr="00BB5EB9">
        <w:rPr>
          <w:rFonts w:ascii="Times New Roman" w:hAnsi="Times New Roman" w:cs="Times New Roman"/>
          <w:sz w:val="24"/>
          <w:szCs w:val="24"/>
          <w:lang w:val="sr-Cyrl-CS"/>
        </w:rPr>
        <w:t xml:space="preserve">39а) </w:t>
      </w:r>
      <w:r w:rsidR="003A3113" w:rsidRPr="00BB5EB9">
        <w:rPr>
          <w:rFonts w:ascii="Times New Roman" w:hAnsi="Times New Roman" w:cs="Times New Roman"/>
          <w:sz w:val="24"/>
          <w:szCs w:val="24"/>
          <w:lang w:val="sr-Cyrl-CS"/>
        </w:rPr>
        <w:t>место везивања прикључка је тачка у којој се прикључак повезује са постојећим или будућим електроенергетским објектом у систему;</w:t>
      </w:r>
    </w:p>
    <w:p w14:paraId="0DB8180B" w14:textId="77777777" w:rsidR="00BD6D58" w:rsidRPr="00BB5EB9" w:rsidRDefault="002E5924" w:rsidP="002E5924">
      <w:pPr>
        <w:spacing w:after="0" w:line="240" w:lineRule="auto"/>
        <w:ind w:firstLine="708"/>
        <w:jc w:val="both"/>
        <w:rPr>
          <w:rFonts w:ascii="Times New Roman" w:hAnsi="Times New Roman" w:cs="Times New Roman"/>
          <w:sz w:val="24"/>
          <w:szCs w:val="24"/>
          <w:lang w:val="sr-Cyrl-CS"/>
        </w:rPr>
      </w:pPr>
      <w:r w:rsidRPr="00BB5EB9">
        <w:rPr>
          <w:rFonts w:ascii="Times New Roman" w:hAnsi="Times New Roman" w:cs="Times New Roman"/>
          <w:sz w:val="24"/>
          <w:szCs w:val="24"/>
          <w:lang w:val="sr-Cyrl-CS"/>
        </w:rPr>
        <w:t xml:space="preserve">39б) </w:t>
      </w:r>
      <w:r w:rsidR="003A3113" w:rsidRPr="00BB5EB9">
        <w:rPr>
          <w:rFonts w:ascii="Times New Roman" w:hAnsi="Times New Roman" w:cs="Times New Roman"/>
          <w:sz w:val="24"/>
          <w:szCs w:val="24"/>
          <w:lang w:val="sr-Cyrl-CS"/>
        </w:rPr>
        <w:t>место прикључења објекта корисника система је место разграничења инсталација објекта корисника и електроенергетског објекта оператора система;ˮ.</w:t>
      </w:r>
    </w:p>
    <w:p w14:paraId="6A7F0F39" w14:textId="77777777" w:rsidR="006B6882" w:rsidRPr="00BB5EB9" w:rsidRDefault="006B1365" w:rsidP="00BD6D58">
      <w:pPr>
        <w:spacing w:after="0" w:line="240" w:lineRule="auto"/>
        <w:ind w:firstLine="708"/>
        <w:jc w:val="both"/>
        <w:rPr>
          <w:rFonts w:ascii="Times New Roman" w:hAnsi="Times New Roman" w:cs="Times New Roman"/>
          <w:sz w:val="24"/>
          <w:szCs w:val="24"/>
          <w:lang w:val="sr-Cyrl-CS"/>
        </w:rPr>
      </w:pPr>
      <w:r w:rsidRPr="00BB5EB9">
        <w:rPr>
          <w:rFonts w:ascii="Times New Roman" w:hAnsi="Times New Roman" w:cs="Times New Roman"/>
          <w:sz w:val="24"/>
          <w:szCs w:val="24"/>
          <w:lang w:val="sr-Cyrl-CS"/>
        </w:rPr>
        <w:t>Тачка 40) брише се.</w:t>
      </w:r>
    </w:p>
    <w:p w14:paraId="2777E483" w14:textId="77777777" w:rsidR="00A81D14" w:rsidRPr="00BB5EB9" w:rsidRDefault="008E3435" w:rsidP="00EC3E9E">
      <w:pPr>
        <w:spacing w:after="0" w:line="240" w:lineRule="auto"/>
        <w:ind w:firstLine="708"/>
        <w:jc w:val="both"/>
        <w:rPr>
          <w:rFonts w:ascii="Times New Roman" w:hAnsi="Times New Roman" w:cs="Times New Roman"/>
          <w:sz w:val="24"/>
          <w:szCs w:val="24"/>
          <w:lang w:val="sr-Cyrl-CS"/>
        </w:rPr>
      </w:pPr>
      <w:r w:rsidRPr="00BB5EB9">
        <w:rPr>
          <w:rFonts w:ascii="Times New Roman" w:hAnsi="Times New Roman" w:cs="Times New Roman"/>
          <w:sz w:val="24"/>
          <w:szCs w:val="24"/>
          <w:lang w:val="sr-Cyrl-CS"/>
        </w:rPr>
        <w:t xml:space="preserve">У тачки 41) </w:t>
      </w:r>
      <w:r w:rsidR="00452BB5" w:rsidRPr="00BB5EB9">
        <w:rPr>
          <w:rFonts w:ascii="Times New Roman" w:hAnsi="Times New Roman" w:cs="Times New Roman"/>
          <w:sz w:val="24"/>
          <w:szCs w:val="24"/>
          <w:lang w:val="sr-Cyrl-CS"/>
        </w:rPr>
        <w:t xml:space="preserve">после речи: „гасна уља,ˮ додају се речи: „бродска гориваˮ, а </w:t>
      </w:r>
      <w:r w:rsidR="00A81D14" w:rsidRPr="00BB5EB9">
        <w:rPr>
          <w:rFonts w:ascii="Times New Roman" w:hAnsi="Times New Roman" w:cs="Times New Roman"/>
          <w:sz w:val="24"/>
          <w:szCs w:val="24"/>
          <w:lang w:val="sr-Cyrl-CS"/>
        </w:rPr>
        <w:t xml:space="preserve">после речи: </w:t>
      </w:r>
      <w:r w:rsidR="00A74D01" w:rsidRPr="00BB5EB9">
        <w:rPr>
          <w:rFonts w:ascii="Times New Roman" w:hAnsi="Times New Roman" w:cs="Times New Roman"/>
          <w:sz w:val="24"/>
          <w:szCs w:val="24"/>
          <w:lang w:val="sr-Cyrl-CS"/>
        </w:rPr>
        <w:t>„</w:t>
      </w:r>
      <w:r w:rsidR="00A81D14" w:rsidRPr="00BB5EB9">
        <w:rPr>
          <w:rFonts w:ascii="Times New Roman" w:hAnsi="Times New Roman" w:cs="Times New Roman"/>
          <w:sz w:val="24"/>
          <w:szCs w:val="24"/>
          <w:lang w:val="sr-Cyrl-CS"/>
        </w:rPr>
        <w:t>комприм</w:t>
      </w:r>
      <w:r w:rsidR="00123E05" w:rsidRPr="00BB5EB9">
        <w:rPr>
          <w:rFonts w:ascii="Times New Roman" w:hAnsi="Times New Roman" w:cs="Times New Roman"/>
          <w:sz w:val="24"/>
          <w:szCs w:val="24"/>
          <w:lang w:val="sr-Cyrl-CS"/>
        </w:rPr>
        <w:t>о</w:t>
      </w:r>
      <w:r w:rsidR="00A81D14" w:rsidRPr="00BB5EB9">
        <w:rPr>
          <w:rFonts w:ascii="Times New Roman" w:hAnsi="Times New Roman" w:cs="Times New Roman"/>
          <w:sz w:val="24"/>
          <w:szCs w:val="24"/>
          <w:lang w:val="sr-Cyrl-CS"/>
        </w:rPr>
        <w:t>вани природни гас</w:t>
      </w:r>
      <w:r w:rsidR="006B1365" w:rsidRPr="00BB5EB9">
        <w:rPr>
          <w:rFonts w:ascii="Times New Roman" w:hAnsi="Times New Roman" w:cs="Times New Roman"/>
          <w:sz w:val="24"/>
          <w:szCs w:val="24"/>
          <w:lang w:val="sr-Cyrl-CS"/>
        </w:rPr>
        <w:t>ˮ</w:t>
      </w:r>
      <w:r w:rsidR="007767E3" w:rsidRPr="00BB5EB9">
        <w:rPr>
          <w:rFonts w:ascii="Times New Roman" w:hAnsi="Times New Roman" w:cs="Times New Roman"/>
          <w:sz w:val="24"/>
          <w:szCs w:val="24"/>
          <w:lang w:val="sr-Cyrl-CS"/>
        </w:rPr>
        <w:t xml:space="preserve"> додају се речи</w:t>
      </w:r>
      <w:r w:rsidR="00A81D14" w:rsidRPr="00BB5EB9">
        <w:rPr>
          <w:rFonts w:ascii="Times New Roman" w:hAnsi="Times New Roman" w:cs="Times New Roman"/>
          <w:sz w:val="24"/>
          <w:szCs w:val="24"/>
          <w:lang w:val="sr-Cyrl-CS"/>
        </w:rPr>
        <w:t xml:space="preserve">: </w:t>
      </w:r>
      <w:r w:rsidR="00A74D01" w:rsidRPr="00BB5EB9">
        <w:rPr>
          <w:rFonts w:ascii="Times New Roman" w:hAnsi="Times New Roman" w:cs="Times New Roman"/>
          <w:sz w:val="24"/>
          <w:szCs w:val="24"/>
          <w:lang w:val="sr-Cyrl-CS"/>
        </w:rPr>
        <w:t>„</w:t>
      </w:r>
      <w:r w:rsidR="00A81D14" w:rsidRPr="00BB5EB9">
        <w:rPr>
          <w:rFonts w:ascii="Times New Roman" w:hAnsi="Times New Roman" w:cs="Times New Roman"/>
          <w:sz w:val="24"/>
          <w:szCs w:val="24"/>
          <w:lang w:val="sr-Cyrl-CS"/>
        </w:rPr>
        <w:t>утечњени природни гас</w:t>
      </w:r>
      <w:r w:rsidR="00EF1C58" w:rsidRPr="00BB5EB9">
        <w:rPr>
          <w:rFonts w:ascii="Times New Roman" w:hAnsi="Times New Roman" w:cs="Times New Roman"/>
          <w:sz w:val="24"/>
          <w:szCs w:val="24"/>
          <w:lang w:val="sr-Cyrl-CS"/>
        </w:rPr>
        <w:t>,</w:t>
      </w:r>
      <w:r w:rsidR="00A81D14" w:rsidRPr="00BB5EB9">
        <w:rPr>
          <w:rFonts w:ascii="Times New Roman" w:hAnsi="Times New Roman" w:cs="Times New Roman"/>
          <w:sz w:val="24"/>
          <w:szCs w:val="24"/>
          <w:lang w:val="sr-Cyrl-CS"/>
        </w:rPr>
        <w:t xml:space="preserve"> водоник</w:t>
      </w:r>
      <w:r w:rsidR="00CD0090" w:rsidRPr="00BB5EB9">
        <w:rPr>
          <w:rFonts w:ascii="Times New Roman" w:hAnsi="Times New Roman" w:cs="Times New Roman"/>
          <w:sz w:val="24"/>
          <w:szCs w:val="24"/>
          <w:lang w:val="sr-Cyrl-CS"/>
        </w:rPr>
        <w:t>ˮ</w:t>
      </w:r>
      <w:r w:rsidR="007767E3" w:rsidRPr="00BB5EB9">
        <w:rPr>
          <w:rFonts w:ascii="Times New Roman" w:hAnsi="Times New Roman" w:cs="Times New Roman"/>
          <w:sz w:val="24"/>
          <w:szCs w:val="24"/>
          <w:lang w:val="sr-Cyrl-CS"/>
        </w:rPr>
        <w:t>.</w:t>
      </w:r>
    </w:p>
    <w:p w14:paraId="3D863129" w14:textId="77777777" w:rsidR="00A81D14" w:rsidRPr="00BB5EB9" w:rsidRDefault="0091746F" w:rsidP="00EC3E9E">
      <w:pPr>
        <w:spacing w:after="0" w:line="240" w:lineRule="auto"/>
        <w:ind w:firstLine="708"/>
        <w:jc w:val="both"/>
        <w:rPr>
          <w:rFonts w:ascii="Times New Roman" w:hAnsi="Times New Roman" w:cs="Times New Roman"/>
          <w:sz w:val="24"/>
          <w:szCs w:val="24"/>
          <w:lang w:val="sr-Cyrl-CS"/>
        </w:rPr>
      </w:pPr>
      <w:r w:rsidRPr="00BB5EB9">
        <w:rPr>
          <w:rFonts w:ascii="Times New Roman" w:hAnsi="Times New Roman" w:cs="Times New Roman"/>
          <w:sz w:val="24"/>
          <w:szCs w:val="24"/>
          <w:lang w:val="sr-Cyrl-CS"/>
        </w:rPr>
        <w:t>После тачке 43) додај</w:t>
      </w:r>
      <w:r w:rsidR="00D322DD" w:rsidRPr="00BB5EB9">
        <w:rPr>
          <w:rFonts w:ascii="Times New Roman" w:hAnsi="Times New Roman" w:cs="Times New Roman"/>
          <w:sz w:val="24"/>
          <w:szCs w:val="24"/>
          <w:lang w:val="sr-Cyrl-CS"/>
        </w:rPr>
        <w:t>у</w:t>
      </w:r>
      <w:r w:rsidR="007767E3" w:rsidRPr="00BB5EB9">
        <w:rPr>
          <w:rFonts w:ascii="Times New Roman" w:hAnsi="Times New Roman" w:cs="Times New Roman"/>
          <w:sz w:val="24"/>
          <w:szCs w:val="24"/>
          <w:lang w:val="sr-Cyrl-CS"/>
        </w:rPr>
        <w:t xml:space="preserve"> се тач.</w:t>
      </w:r>
      <w:r w:rsidR="00452BB5" w:rsidRPr="00BB5EB9">
        <w:rPr>
          <w:rFonts w:ascii="Times New Roman" w:hAnsi="Times New Roman" w:cs="Times New Roman"/>
          <w:sz w:val="24"/>
          <w:szCs w:val="24"/>
          <w:lang w:val="sr-Cyrl-CS"/>
        </w:rPr>
        <w:t xml:space="preserve"> 43а), </w:t>
      </w:r>
      <w:r w:rsidR="007767E3" w:rsidRPr="00BB5EB9">
        <w:rPr>
          <w:rFonts w:ascii="Times New Roman" w:hAnsi="Times New Roman" w:cs="Times New Roman"/>
          <w:sz w:val="24"/>
          <w:szCs w:val="24"/>
          <w:lang w:val="sr-Cyrl-CS"/>
        </w:rPr>
        <w:t>43</w:t>
      </w:r>
      <w:r w:rsidR="00D322DD" w:rsidRPr="00BB5EB9">
        <w:rPr>
          <w:rFonts w:ascii="Times New Roman" w:hAnsi="Times New Roman" w:cs="Times New Roman"/>
          <w:sz w:val="24"/>
          <w:szCs w:val="24"/>
          <w:lang w:val="sr-Cyrl-CS"/>
        </w:rPr>
        <w:t>б)</w:t>
      </w:r>
      <w:r w:rsidR="00452BB5" w:rsidRPr="00BB5EB9">
        <w:rPr>
          <w:rFonts w:ascii="Times New Roman" w:hAnsi="Times New Roman" w:cs="Times New Roman"/>
          <w:sz w:val="24"/>
          <w:szCs w:val="24"/>
          <w:lang w:val="sr-Cyrl-CS"/>
        </w:rPr>
        <w:t xml:space="preserve"> и 43в)</w:t>
      </w:r>
      <w:r w:rsidR="00D322DD" w:rsidRPr="00BB5EB9">
        <w:rPr>
          <w:rFonts w:ascii="Times New Roman" w:hAnsi="Times New Roman" w:cs="Times New Roman"/>
          <w:sz w:val="24"/>
          <w:szCs w:val="24"/>
          <w:lang w:val="sr-Cyrl-CS"/>
        </w:rPr>
        <w:t xml:space="preserve"> </w:t>
      </w:r>
      <w:r w:rsidRPr="00BB5EB9">
        <w:rPr>
          <w:rFonts w:ascii="Times New Roman" w:hAnsi="Times New Roman" w:cs="Times New Roman"/>
          <w:sz w:val="24"/>
          <w:szCs w:val="24"/>
          <w:lang w:val="sr-Cyrl-CS"/>
        </w:rPr>
        <w:t>кој</w:t>
      </w:r>
      <w:r w:rsidR="00D322DD" w:rsidRPr="00BB5EB9">
        <w:rPr>
          <w:rFonts w:ascii="Times New Roman" w:hAnsi="Times New Roman" w:cs="Times New Roman"/>
          <w:sz w:val="24"/>
          <w:szCs w:val="24"/>
          <w:lang w:val="sr-Cyrl-CS"/>
        </w:rPr>
        <w:t>е</w:t>
      </w:r>
      <w:r w:rsidRPr="00BB5EB9">
        <w:rPr>
          <w:rFonts w:ascii="Times New Roman" w:hAnsi="Times New Roman" w:cs="Times New Roman"/>
          <w:sz w:val="24"/>
          <w:szCs w:val="24"/>
          <w:lang w:val="sr-Cyrl-CS"/>
        </w:rPr>
        <w:t xml:space="preserve"> глас</w:t>
      </w:r>
      <w:r w:rsidR="00D322DD" w:rsidRPr="00BB5EB9">
        <w:rPr>
          <w:rFonts w:ascii="Times New Roman" w:hAnsi="Times New Roman" w:cs="Times New Roman"/>
          <w:sz w:val="24"/>
          <w:szCs w:val="24"/>
          <w:lang w:val="sr-Cyrl-CS"/>
        </w:rPr>
        <w:t>е</w:t>
      </w:r>
      <w:r w:rsidRPr="00BB5EB9">
        <w:rPr>
          <w:rFonts w:ascii="Times New Roman" w:hAnsi="Times New Roman" w:cs="Times New Roman"/>
          <w:sz w:val="24"/>
          <w:szCs w:val="24"/>
          <w:lang w:val="sr-Cyrl-CS"/>
        </w:rPr>
        <w:t xml:space="preserve">: </w:t>
      </w:r>
    </w:p>
    <w:p w14:paraId="6018B4E1" w14:textId="77777777" w:rsidR="0091746F" w:rsidRPr="00BB5EB9" w:rsidRDefault="00A74D01" w:rsidP="00EC3E9E">
      <w:pPr>
        <w:spacing w:after="0" w:line="240" w:lineRule="auto"/>
        <w:ind w:firstLine="708"/>
        <w:jc w:val="both"/>
        <w:rPr>
          <w:rFonts w:ascii="Times New Roman" w:hAnsi="Times New Roman" w:cs="Times New Roman"/>
          <w:sz w:val="24"/>
          <w:szCs w:val="24"/>
          <w:lang w:val="sr-Cyrl-CS"/>
        </w:rPr>
      </w:pPr>
      <w:r w:rsidRPr="00BB5EB9">
        <w:rPr>
          <w:rFonts w:ascii="Times New Roman" w:hAnsi="Times New Roman" w:cs="Times New Roman"/>
          <w:sz w:val="24"/>
          <w:szCs w:val="24"/>
          <w:lang w:val="sr-Cyrl-CS"/>
        </w:rPr>
        <w:t>„</w:t>
      </w:r>
      <w:r w:rsidR="0091746F" w:rsidRPr="00BB5EB9">
        <w:rPr>
          <w:rFonts w:ascii="Times New Roman" w:hAnsi="Times New Roman" w:cs="Times New Roman"/>
          <w:sz w:val="24"/>
          <w:szCs w:val="24"/>
          <w:lang w:val="sr-Cyrl-CS"/>
        </w:rPr>
        <w:t>43а) намешавање биотечности је додавање биотечности горивима нафтног п</w:t>
      </w:r>
      <w:r w:rsidR="001904D0" w:rsidRPr="00BB5EB9">
        <w:rPr>
          <w:rFonts w:ascii="Times New Roman" w:hAnsi="Times New Roman" w:cs="Times New Roman"/>
          <w:sz w:val="24"/>
          <w:szCs w:val="24"/>
          <w:lang w:val="sr-Cyrl-CS"/>
        </w:rPr>
        <w:t>орекла у прописаном садржају;</w:t>
      </w:r>
    </w:p>
    <w:p w14:paraId="2EE0046A" w14:textId="77777777" w:rsidR="00CD0090" w:rsidRPr="00BB5EB9" w:rsidRDefault="00590016" w:rsidP="00EC3E9E">
      <w:pPr>
        <w:spacing w:after="0" w:line="240" w:lineRule="auto"/>
        <w:ind w:firstLine="708"/>
        <w:jc w:val="both"/>
        <w:rPr>
          <w:rFonts w:ascii="Times New Roman" w:hAnsi="Times New Roman" w:cs="Times New Roman"/>
          <w:sz w:val="24"/>
          <w:szCs w:val="24"/>
          <w:lang w:val="sr-Cyrl-CS"/>
        </w:rPr>
      </w:pPr>
      <w:r w:rsidRPr="00BB5EB9">
        <w:rPr>
          <w:rFonts w:ascii="Times New Roman" w:hAnsi="Times New Roman" w:cs="Times New Roman"/>
          <w:sz w:val="24"/>
          <w:szCs w:val="24"/>
          <w:lang w:val="sr-Cyrl-CS"/>
        </w:rPr>
        <w:t>43</w:t>
      </w:r>
      <w:r w:rsidR="00D322DD" w:rsidRPr="00BB5EB9">
        <w:rPr>
          <w:rFonts w:ascii="Times New Roman" w:hAnsi="Times New Roman" w:cs="Times New Roman"/>
          <w:sz w:val="24"/>
          <w:szCs w:val="24"/>
          <w:lang w:val="sr-Cyrl-CS"/>
        </w:rPr>
        <w:t>б) напредни мерни систем (</w:t>
      </w:r>
      <w:r w:rsidR="00A74D01" w:rsidRPr="00BB5EB9">
        <w:rPr>
          <w:rFonts w:ascii="Times New Roman" w:hAnsi="Times New Roman" w:cs="Times New Roman"/>
          <w:sz w:val="24"/>
          <w:szCs w:val="24"/>
          <w:lang w:val="sr-Cyrl-CS"/>
        </w:rPr>
        <w:t>„</w:t>
      </w:r>
      <w:r w:rsidR="00D322DD" w:rsidRPr="00BB5EB9">
        <w:rPr>
          <w:rFonts w:ascii="Times New Roman" w:hAnsi="Times New Roman" w:cs="Times New Roman"/>
          <w:sz w:val="24"/>
          <w:szCs w:val="24"/>
          <w:lang w:val="sr-Cyrl-CS"/>
        </w:rPr>
        <w:t>smart metering system</w:t>
      </w:r>
      <w:r w:rsidR="006B1365" w:rsidRPr="00BB5EB9">
        <w:rPr>
          <w:rFonts w:ascii="Times New Roman" w:hAnsi="Times New Roman" w:cs="Times New Roman"/>
          <w:sz w:val="24"/>
          <w:szCs w:val="24"/>
          <w:lang w:val="sr-Cyrl-CS"/>
        </w:rPr>
        <w:t>ˮ</w:t>
      </w:r>
      <w:r w:rsidR="00D322DD" w:rsidRPr="00BB5EB9">
        <w:rPr>
          <w:rFonts w:ascii="Times New Roman" w:hAnsi="Times New Roman" w:cs="Times New Roman"/>
          <w:sz w:val="24"/>
          <w:szCs w:val="24"/>
          <w:lang w:val="sr-Cyrl-CS"/>
        </w:rPr>
        <w:t>) је електронски систем који укључује напредне мерне уређаје за мерење протока енергије и природног гаса, подсистеме за пренос, складиштење, обраду и анализу података</w:t>
      </w:r>
      <w:r w:rsidR="00BD6D58" w:rsidRPr="00BB5EB9">
        <w:rPr>
          <w:lang w:val="sr-Cyrl-CS"/>
        </w:rPr>
        <w:t xml:space="preserve"> </w:t>
      </w:r>
      <w:r w:rsidR="00BD6D58" w:rsidRPr="00BB5EB9">
        <w:rPr>
          <w:rFonts w:ascii="Times New Roman" w:hAnsi="Times New Roman" w:cs="Times New Roman"/>
          <w:sz w:val="24"/>
          <w:szCs w:val="24"/>
          <w:lang w:val="sr-Cyrl-CS"/>
        </w:rPr>
        <w:t>о енергији или природном гасу</w:t>
      </w:r>
      <w:r w:rsidR="00D322DD" w:rsidRPr="00BB5EB9">
        <w:rPr>
          <w:rFonts w:ascii="Times New Roman" w:hAnsi="Times New Roman" w:cs="Times New Roman"/>
          <w:sz w:val="24"/>
          <w:szCs w:val="24"/>
          <w:lang w:val="sr-Cyrl-CS"/>
        </w:rPr>
        <w:t>, као и централни управљачки подсистем који омогућава двосмерну комуникацију са напредним мерним уређајима користећи неки облик електронске комуникације;</w:t>
      </w:r>
    </w:p>
    <w:p w14:paraId="631626D4" w14:textId="77777777" w:rsidR="00452BB5" w:rsidRPr="00BB5EB9" w:rsidRDefault="004D710C" w:rsidP="00EC3E9E">
      <w:pPr>
        <w:spacing w:after="0" w:line="240" w:lineRule="auto"/>
        <w:ind w:firstLine="708"/>
        <w:jc w:val="both"/>
        <w:rPr>
          <w:rFonts w:ascii="Times New Roman" w:hAnsi="Times New Roman" w:cs="Times New Roman"/>
          <w:sz w:val="24"/>
          <w:szCs w:val="24"/>
          <w:lang w:val="sr-Cyrl-CS"/>
        </w:rPr>
      </w:pPr>
      <w:r w:rsidRPr="00BB5EB9">
        <w:rPr>
          <w:rFonts w:ascii="Times New Roman" w:hAnsi="Times New Roman" w:cs="Times New Roman"/>
          <w:sz w:val="24"/>
          <w:szCs w:val="24"/>
          <w:lang w:val="sr-Cyrl-CS"/>
        </w:rPr>
        <w:t>43в) недостајућа инфраструктура је инфраструктура која није изграђена, а која представља део система на који се врши прикључење објеката за производњу електричне енергије и за складиштење електричне енергије и чија изградња је неопходна за његово прикључење поред прикључка, за одобрену снагу коју је захтевао корисник система;</w:t>
      </w:r>
      <w:r w:rsidR="00452BB5" w:rsidRPr="00BB5EB9">
        <w:rPr>
          <w:rFonts w:ascii="Times New Roman" w:hAnsi="Times New Roman" w:cs="Times New Roman"/>
          <w:sz w:val="24"/>
          <w:szCs w:val="24"/>
          <w:lang w:val="sr-Cyrl-CS"/>
        </w:rPr>
        <w:t>ˮ.</w:t>
      </w:r>
    </w:p>
    <w:p w14:paraId="63DC886D" w14:textId="77777777" w:rsidR="00DA2A9E" w:rsidRPr="00BB5EB9" w:rsidRDefault="00DA2A9E" w:rsidP="00EC3E9E">
      <w:pPr>
        <w:spacing w:after="0" w:line="240" w:lineRule="auto"/>
        <w:ind w:firstLine="708"/>
        <w:jc w:val="both"/>
        <w:rPr>
          <w:rFonts w:ascii="Times New Roman" w:hAnsi="Times New Roman" w:cs="Times New Roman"/>
          <w:sz w:val="24"/>
          <w:szCs w:val="24"/>
          <w:lang w:val="sr-Cyrl-CS"/>
        </w:rPr>
      </w:pPr>
      <w:r w:rsidRPr="00BB5EB9">
        <w:rPr>
          <w:rFonts w:ascii="Times New Roman" w:hAnsi="Times New Roman" w:cs="Times New Roman"/>
          <w:sz w:val="24"/>
          <w:szCs w:val="24"/>
          <w:lang w:val="sr-Cyrl-CS"/>
        </w:rPr>
        <w:t>После тачке 46) додаје се тачка 46а) која гласи:</w:t>
      </w:r>
    </w:p>
    <w:p w14:paraId="1E6AAFA4" w14:textId="77777777" w:rsidR="00DA2A9E" w:rsidRPr="00BB5EB9" w:rsidRDefault="00DA2A9E" w:rsidP="00EC3E9E">
      <w:pPr>
        <w:spacing w:after="0" w:line="240" w:lineRule="auto"/>
        <w:ind w:firstLine="708"/>
        <w:jc w:val="both"/>
        <w:rPr>
          <w:rFonts w:ascii="Times New Roman" w:hAnsi="Times New Roman" w:cs="Times New Roman"/>
          <w:sz w:val="24"/>
          <w:szCs w:val="24"/>
          <w:lang w:val="sr-Cyrl-CS"/>
        </w:rPr>
      </w:pPr>
      <w:r w:rsidRPr="00BB5EB9">
        <w:rPr>
          <w:rFonts w:ascii="Times New Roman" w:hAnsi="Times New Roman" w:cs="Times New Roman"/>
          <w:sz w:val="24"/>
          <w:szCs w:val="24"/>
          <w:lang w:val="sr-Cyrl-CS"/>
        </w:rPr>
        <w:t>„46а) номиновани оператор тржишта електричне енергије је субјект које је надлежно тело одредило за обављање задатака повезаних с јединственим повезивањем дан унапред или јединственим унутардневним повезивањем тржишта електричне енергије;ˮ.</w:t>
      </w:r>
    </w:p>
    <w:p w14:paraId="7DE0EB95" w14:textId="77777777" w:rsidR="00CD0090" w:rsidRPr="00BB5EB9" w:rsidRDefault="00CD0090" w:rsidP="008E3435">
      <w:pPr>
        <w:spacing w:after="0" w:line="240" w:lineRule="auto"/>
        <w:ind w:firstLine="708"/>
        <w:jc w:val="both"/>
        <w:rPr>
          <w:rFonts w:ascii="Times New Roman" w:hAnsi="Times New Roman" w:cs="Times New Roman"/>
          <w:sz w:val="24"/>
          <w:szCs w:val="24"/>
          <w:lang w:val="sr-Cyrl-CS"/>
        </w:rPr>
      </w:pPr>
      <w:r w:rsidRPr="00BB5EB9">
        <w:rPr>
          <w:rFonts w:ascii="Times New Roman" w:hAnsi="Times New Roman" w:cs="Times New Roman"/>
          <w:sz w:val="24"/>
          <w:szCs w:val="24"/>
          <w:lang w:val="sr-Cyrl-CS"/>
        </w:rPr>
        <w:t xml:space="preserve">Тачка 47) брише се. </w:t>
      </w:r>
    </w:p>
    <w:p w14:paraId="38BABE7F" w14:textId="77777777" w:rsidR="0006221A" w:rsidRPr="00BB5EB9" w:rsidRDefault="0006221A" w:rsidP="00EC3E9E">
      <w:pPr>
        <w:spacing w:after="0" w:line="240" w:lineRule="auto"/>
        <w:ind w:left="150" w:right="150" w:firstLine="558"/>
        <w:jc w:val="both"/>
        <w:rPr>
          <w:rFonts w:ascii="Times New Roman" w:eastAsiaTheme="minorEastAsia" w:hAnsi="Times New Roman" w:cs="Times New Roman"/>
          <w:sz w:val="24"/>
          <w:szCs w:val="24"/>
          <w:lang w:val="sr-Cyrl-CS"/>
        </w:rPr>
      </w:pPr>
      <w:r w:rsidRPr="00BB5EB9">
        <w:rPr>
          <w:rFonts w:ascii="Times New Roman" w:eastAsiaTheme="minorEastAsia" w:hAnsi="Times New Roman" w:cs="Times New Roman"/>
          <w:sz w:val="24"/>
          <w:szCs w:val="24"/>
          <w:lang w:val="sr-Cyrl-CS"/>
        </w:rPr>
        <w:t>У тачки 51) иза речи:</w:t>
      </w:r>
      <w:r w:rsidR="00375EE4" w:rsidRPr="00BB5EB9">
        <w:rPr>
          <w:rFonts w:ascii="Times New Roman" w:eastAsiaTheme="minorEastAsia" w:hAnsi="Times New Roman" w:cs="Times New Roman"/>
          <w:sz w:val="24"/>
          <w:szCs w:val="24"/>
          <w:lang w:val="sr-Cyrl-CS"/>
        </w:rPr>
        <w:t xml:space="preserve"> </w:t>
      </w:r>
      <w:r w:rsidRPr="00BB5EB9">
        <w:rPr>
          <w:rFonts w:ascii="Times New Roman" w:eastAsiaTheme="minorEastAsia" w:hAnsi="Times New Roman" w:cs="Times New Roman"/>
          <w:sz w:val="24"/>
          <w:szCs w:val="24"/>
          <w:lang w:val="sr-Cyrl-CS"/>
        </w:rPr>
        <w:t>„оператор дистрибутивног система електричне енергије</w:t>
      </w:r>
      <w:r w:rsidR="006B1365" w:rsidRPr="00BB5EB9">
        <w:rPr>
          <w:rFonts w:ascii="Times New Roman" w:eastAsiaTheme="minorEastAsia" w:hAnsi="Times New Roman" w:cs="Times New Roman"/>
          <w:sz w:val="24"/>
          <w:szCs w:val="24"/>
          <w:lang w:val="sr-Cyrl-CS"/>
        </w:rPr>
        <w:t>ˮ</w:t>
      </w:r>
      <w:r w:rsidRPr="00BB5EB9">
        <w:rPr>
          <w:rFonts w:ascii="Times New Roman" w:eastAsiaTheme="minorEastAsia" w:hAnsi="Times New Roman" w:cs="Times New Roman"/>
          <w:sz w:val="24"/>
          <w:szCs w:val="24"/>
          <w:lang w:val="sr-Cyrl-CS"/>
        </w:rPr>
        <w:t xml:space="preserve"> додају се речи: „оператор затвореног дистрибутивног система електричне енергије,”.</w:t>
      </w:r>
    </w:p>
    <w:p w14:paraId="6F2AE247" w14:textId="77777777" w:rsidR="0006221A" w:rsidRPr="00BB5EB9" w:rsidRDefault="0006221A" w:rsidP="00EC3E9E">
      <w:pPr>
        <w:spacing w:after="0" w:line="240" w:lineRule="auto"/>
        <w:ind w:left="150" w:right="150" w:firstLine="558"/>
        <w:jc w:val="both"/>
        <w:rPr>
          <w:rFonts w:ascii="Times New Roman" w:eastAsiaTheme="minorEastAsia" w:hAnsi="Times New Roman" w:cs="Times New Roman"/>
          <w:sz w:val="24"/>
          <w:szCs w:val="24"/>
          <w:lang w:val="sr-Cyrl-CS"/>
        </w:rPr>
      </w:pPr>
      <w:r w:rsidRPr="00BB5EB9">
        <w:rPr>
          <w:rFonts w:ascii="Times New Roman" w:eastAsiaTheme="minorEastAsia" w:hAnsi="Times New Roman" w:cs="Times New Roman"/>
          <w:sz w:val="24"/>
          <w:szCs w:val="24"/>
          <w:lang w:val="sr-Cyrl-CS"/>
        </w:rPr>
        <w:t>Тач</w:t>
      </w:r>
      <w:r w:rsidR="008F2E51" w:rsidRPr="00BB5EB9">
        <w:rPr>
          <w:rFonts w:ascii="Times New Roman" w:eastAsiaTheme="minorEastAsia" w:hAnsi="Times New Roman" w:cs="Times New Roman"/>
          <w:sz w:val="24"/>
          <w:szCs w:val="24"/>
          <w:lang w:val="sr-Cyrl-CS"/>
        </w:rPr>
        <w:t>.</w:t>
      </w:r>
      <w:r w:rsidRPr="00BB5EB9">
        <w:rPr>
          <w:rFonts w:ascii="Times New Roman" w:eastAsiaTheme="minorEastAsia" w:hAnsi="Times New Roman" w:cs="Times New Roman"/>
          <w:sz w:val="24"/>
          <w:szCs w:val="24"/>
          <w:lang w:val="sr-Cyrl-CS"/>
        </w:rPr>
        <w:t xml:space="preserve"> 56) и 57) бришу се.</w:t>
      </w:r>
    </w:p>
    <w:p w14:paraId="5B37BD52" w14:textId="77777777" w:rsidR="0006221A" w:rsidRPr="00BB5EB9" w:rsidRDefault="0006221A" w:rsidP="00EC3E9E">
      <w:pPr>
        <w:spacing w:after="0" w:line="240" w:lineRule="auto"/>
        <w:ind w:left="150" w:right="150" w:firstLine="558"/>
        <w:jc w:val="both"/>
        <w:rPr>
          <w:rFonts w:ascii="Times New Roman" w:eastAsiaTheme="minorEastAsia" w:hAnsi="Times New Roman" w:cs="Times New Roman"/>
          <w:sz w:val="24"/>
          <w:szCs w:val="24"/>
          <w:lang w:val="sr-Cyrl-CS"/>
        </w:rPr>
      </w:pPr>
      <w:r w:rsidRPr="00BB5EB9">
        <w:rPr>
          <w:rFonts w:ascii="Times New Roman" w:eastAsiaTheme="minorEastAsia" w:hAnsi="Times New Roman" w:cs="Times New Roman"/>
          <w:sz w:val="24"/>
          <w:szCs w:val="24"/>
          <w:lang w:val="sr-Cyrl-CS"/>
        </w:rPr>
        <w:t>Тачка 58) мења се и гласи:</w:t>
      </w:r>
    </w:p>
    <w:p w14:paraId="0466D2A0" w14:textId="77777777" w:rsidR="00EE5CB2" w:rsidRPr="00BB5EB9" w:rsidRDefault="0006221A" w:rsidP="00EE5CB2">
      <w:pPr>
        <w:pStyle w:val="1tekst"/>
        <w:ind w:firstLine="558"/>
        <w:rPr>
          <w:rFonts w:ascii="Times New Roman" w:hAnsi="Times New Roman" w:cs="Times New Roman"/>
          <w:sz w:val="24"/>
          <w:szCs w:val="24"/>
          <w:lang w:val="sr-Cyrl-CS"/>
        </w:rPr>
      </w:pPr>
      <w:r w:rsidRPr="00BB5EB9">
        <w:rPr>
          <w:rFonts w:ascii="Times New Roman" w:hAnsi="Times New Roman" w:cs="Times New Roman"/>
          <w:sz w:val="24"/>
          <w:szCs w:val="24"/>
          <w:lang w:val="sr-Cyrl-CS"/>
        </w:rPr>
        <w:t xml:space="preserve">„58) </w:t>
      </w:r>
      <w:r w:rsidR="00EE5CB2" w:rsidRPr="00BB5EB9">
        <w:rPr>
          <w:rFonts w:ascii="Times New Roman" w:hAnsi="Times New Roman" w:cs="Times New Roman"/>
          <w:sz w:val="24"/>
          <w:szCs w:val="24"/>
          <w:lang w:val="sr-Cyrl-CS"/>
        </w:rPr>
        <w:t>помоћне услуге су услуге које корисници преносног, дистрибутивног и затвореног дистрибутивног система електричне енергије пружају оператору преносног и дистрибутивног система, као и услуге које оператор</w:t>
      </w:r>
      <w:r w:rsidR="00452BB5" w:rsidRPr="00BB5EB9">
        <w:rPr>
          <w:rFonts w:ascii="Times New Roman" w:hAnsi="Times New Roman" w:cs="Times New Roman"/>
          <w:sz w:val="24"/>
          <w:szCs w:val="24"/>
          <w:lang w:val="sr-Cyrl-CS"/>
        </w:rPr>
        <w:t>и</w:t>
      </w:r>
      <w:r w:rsidR="00EE5CB2" w:rsidRPr="00BB5EB9">
        <w:rPr>
          <w:rFonts w:ascii="Times New Roman" w:hAnsi="Times New Roman" w:cs="Times New Roman"/>
          <w:sz w:val="24"/>
          <w:szCs w:val="24"/>
          <w:lang w:val="sr-Cyrl-CS"/>
        </w:rPr>
        <w:t xml:space="preserve"> дистрибутивног и затвореног дистрибутивног система пружају оператору преносног система да би се обезбедиле системске услуге;</w:t>
      </w:r>
      <w:r w:rsidR="00B3507B" w:rsidRPr="00BB5EB9">
        <w:rPr>
          <w:rFonts w:ascii="Times New Roman" w:hAnsi="Times New Roman" w:cs="Times New Roman"/>
          <w:sz w:val="24"/>
          <w:szCs w:val="24"/>
          <w:lang w:val="sr-Cyrl-CS"/>
        </w:rPr>
        <w:t>ˮ</w:t>
      </w:r>
    </w:p>
    <w:p w14:paraId="77AB03D0" w14:textId="77777777" w:rsidR="0006221A" w:rsidRPr="00BB5EB9" w:rsidRDefault="00D92572" w:rsidP="00EC3E9E">
      <w:pPr>
        <w:spacing w:after="0" w:line="240" w:lineRule="auto"/>
        <w:ind w:left="150" w:right="150" w:firstLine="558"/>
        <w:jc w:val="both"/>
        <w:rPr>
          <w:rFonts w:ascii="Times New Roman" w:eastAsiaTheme="minorEastAsia" w:hAnsi="Times New Roman" w:cs="Times New Roman"/>
          <w:sz w:val="24"/>
          <w:szCs w:val="24"/>
          <w:lang w:val="sr-Cyrl-CS"/>
        </w:rPr>
      </w:pPr>
      <w:r w:rsidRPr="00BB5EB9">
        <w:rPr>
          <w:rFonts w:ascii="Times New Roman" w:eastAsiaTheme="minorEastAsia" w:hAnsi="Times New Roman" w:cs="Times New Roman"/>
          <w:sz w:val="24"/>
          <w:szCs w:val="24"/>
          <w:lang w:val="sr-Cyrl-CS"/>
        </w:rPr>
        <w:t>Тачка</w:t>
      </w:r>
      <w:r w:rsidR="0006221A" w:rsidRPr="00BB5EB9">
        <w:rPr>
          <w:rFonts w:ascii="Times New Roman" w:eastAsiaTheme="minorEastAsia" w:hAnsi="Times New Roman" w:cs="Times New Roman"/>
          <w:sz w:val="24"/>
          <w:szCs w:val="24"/>
          <w:lang w:val="sr-Cyrl-CS"/>
        </w:rPr>
        <w:t xml:space="preserve"> 62) </w:t>
      </w:r>
      <w:r w:rsidRPr="00BB5EB9">
        <w:rPr>
          <w:rFonts w:ascii="Times New Roman" w:eastAsiaTheme="minorEastAsia" w:hAnsi="Times New Roman" w:cs="Times New Roman"/>
          <w:sz w:val="24"/>
          <w:szCs w:val="24"/>
          <w:lang w:val="sr-Cyrl-CS"/>
        </w:rPr>
        <w:t>брише</w:t>
      </w:r>
      <w:r w:rsidR="0006221A" w:rsidRPr="00BB5EB9">
        <w:rPr>
          <w:rFonts w:ascii="Times New Roman" w:eastAsiaTheme="minorEastAsia" w:hAnsi="Times New Roman" w:cs="Times New Roman"/>
          <w:sz w:val="24"/>
          <w:szCs w:val="24"/>
          <w:lang w:val="sr-Cyrl-CS"/>
        </w:rPr>
        <w:t xml:space="preserve"> се.</w:t>
      </w:r>
    </w:p>
    <w:p w14:paraId="76BE2B89" w14:textId="77777777" w:rsidR="008F2E51" w:rsidRPr="00BB5EB9" w:rsidRDefault="008F2E51" w:rsidP="008F2E51">
      <w:pPr>
        <w:spacing w:after="0" w:line="240" w:lineRule="auto"/>
        <w:ind w:firstLine="708"/>
        <w:jc w:val="both"/>
        <w:rPr>
          <w:rFonts w:ascii="Times New Roman" w:hAnsi="Times New Roman" w:cs="Times New Roman"/>
          <w:sz w:val="24"/>
          <w:szCs w:val="24"/>
          <w:lang w:val="sr-Cyrl-CS"/>
        </w:rPr>
      </w:pPr>
      <w:r w:rsidRPr="00BB5EB9">
        <w:rPr>
          <w:rFonts w:ascii="Times New Roman" w:hAnsi="Times New Roman" w:cs="Times New Roman"/>
          <w:sz w:val="24"/>
          <w:szCs w:val="24"/>
          <w:lang w:val="sr-Cyrl-CS"/>
        </w:rPr>
        <w:t>Тачка 63) мења се и гласи:</w:t>
      </w:r>
    </w:p>
    <w:p w14:paraId="7899130A" w14:textId="77777777" w:rsidR="008F2E51" w:rsidRPr="00BB5EB9" w:rsidRDefault="00104228" w:rsidP="00E50A88">
      <w:pPr>
        <w:spacing w:after="0" w:line="240" w:lineRule="auto"/>
        <w:ind w:left="150" w:right="150" w:firstLine="558"/>
        <w:jc w:val="both"/>
        <w:rPr>
          <w:rFonts w:ascii="Times New Roman" w:eastAsiaTheme="minorEastAsia" w:hAnsi="Times New Roman" w:cs="Times New Roman"/>
          <w:sz w:val="24"/>
          <w:szCs w:val="24"/>
          <w:lang w:val="sr-Cyrl-CS"/>
        </w:rPr>
      </w:pPr>
      <w:r w:rsidRPr="00BB5EB9">
        <w:rPr>
          <w:rFonts w:ascii="Times New Roman" w:hAnsi="Times New Roman" w:cs="Times New Roman"/>
          <w:color w:val="000000"/>
          <w:sz w:val="24"/>
          <w:szCs w:val="24"/>
          <w:shd w:val="clear" w:color="auto" w:fill="FFFFFF"/>
          <w:lang w:val="sr-Cyrl-CS"/>
        </w:rPr>
        <w:t>„</w:t>
      </w:r>
      <w:r w:rsidR="008F2E51" w:rsidRPr="00BB5EB9">
        <w:rPr>
          <w:rFonts w:ascii="Times New Roman" w:hAnsi="Times New Roman" w:cs="Times New Roman"/>
          <w:color w:val="000000"/>
          <w:sz w:val="24"/>
          <w:szCs w:val="24"/>
          <w:shd w:val="clear" w:color="auto" w:fill="FFFFFF"/>
          <w:lang w:val="sr-Cyrl-CS"/>
        </w:rPr>
        <w:t>63) прикључак на систем је скуп водова, опреме и уређаја укључујући мерну опрему, мерно место, којима се инсталација објекта енергетског субјекта, произвођача или крајњег купца, физички повезује са преносним, односно дистрибутивним системом</w:t>
      </w:r>
      <w:r w:rsidR="008F2E51" w:rsidRPr="00BB5EB9">
        <w:rPr>
          <w:rFonts w:ascii="Times New Roman" w:eastAsiaTheme="minorEastAsia" w:hAnsi="Times New Roman" w:cs="Times New Roman"/>
          <w:sz w:val="24"/>
          <w:szCs w:val="24"/>
          <w:lang w:val="sr-Cyrl-CS"/>
        </w:rPr>
        <w:t xml:space="preserve"> електричне енергије од места прикључења до места везивања</w:t>
      </w:r>
      <w:r w:rsidR="008F2E51" w:rsidRPr="00BB5EB9">
        <w:rPr>
          <w:rFonts w:ascii="Times New Roman" w:hAnsi="Times New Roman" w:cs="Times New Roman"/>
          <w:color w:val="000000"/>
          <w:sz w:val="24"/>
          <w:szCs w:val="24"/>
          <w:shd w:val="clear" w:color="auto" w:fill="FFFFFF"/>
          <w:lang w:val="sr-Cyrl-CS"/>
        </w:rPr>
        <w:t>;</w:t>
      </w:r>
      <w:r w:rsidRPr="00BB5EB9">
        <w:rPr>
          <w:rFonts w:ascii="Times New Roman" w:hAnsi="Times New Roman" w:cs="Times New Roman"/>
          <w:color w:val="000000"/>
          <w:sz w:val="24"/>
          <w:szCs w:val="24"/>
          <w:shd w:val="clear" w:color="auto" w:fill="FFFFFF"/>
          <w:lang w:val="sr-Cyrl-CS"/>
        </w:rPr>
        <w:t>”.</w:t>
      </w:r>
    </w:p>
    <w:p w14:paraId="237C529B" w14:textId="77777777" w:rsidR="00DF50DD" w:rsidRPr="00BB5EB9" w:rsidRDefault="00DF50DD" w:rsidP="00EC3E9E">
      <w:pPr>
        <w:spacing w:after="0" w:line="240" w:lineRule="auto"/>
        <w:ind w:left="150" w:right="150" w:firstLine="558"/>
        <w:jc w:val="both"/>
        <w:rPr>
          <w:rFonts w:ascii="Times New Roman" w:eastAsiaTheme="minorEastAsia" w:hAnsi="Times New Roman" w:cs="Times New Roman"/>
          <w:sz w:val="24"/>
          <w:szCs w:val="24"/>
          <w:lang w:val="sr-Cyrl-CS"/>
        </w:rPr>
      </w:pPr>
      <w:r w:rsidRPr="00BB5EB9">
        <w:rPr>
          <w:rFonts w:ascii="Times New Roman" w:eastAsiaTheme="minorEastAsia" w:hAnsi="Times New Roman" w:cs="Times New Roman"/>
          <w:sz w:val="24"/>
          <w:szCs w:val="24"/>
          <w:lang w:val="sr-Cyrl-CS"/>
        </w:rPr>
        <w:t>После тачке 63) додаје се тачка 63а) која гласи:</w:t>
      </w:r>
    </w:p>
    <w:p w14:paraId="7379D467" w14:textId="77777777" w:rsidR="00DF50DD" w:rsidRPr="00BB5EB9" w:rsidRDefault="00DF50DD" w:rsidP="00E157C9">
      <w:pPr>
        <w:pStyle w:val="1tekst"/>
        <w:ind w:firstLine="558"/>
        <w:rPr>
          <w:rFonts w:ascii="Times New Roman" w:hAnsi="Times New Roman" w:cs="Times New Roman"/>
          <w:sz w:val="24"/>
          <w:szCs w:val="24"/>
          <w:lang w:val="sr-Cyrl-CS"/>
        </w:rPr>
      </w:pPr>
      <w:r w:rsidRPr="00BB5EB9">
        <w:rPr>
          <w:rFonts w:ascii="Times New Roman" w:hAnsi="Times New Roman" w:cs="Times New Roman"/>
          <w:sz w:val="24"/>
          <w:szCs w:val="24"/>
          <w:lang w:val="sr-Cyrl-CS"/>
        </w:rPr>
        <w:t>„63а)  прикључак на</w:t>
      </w:r>
      <w:r w:rsidR="008E2C98" w:rsidRPr="00BB5EB9">
        <w:rPr>
          <w:rFonts w:ascii="Times New Roman" w:hAnsi="Times New Roman" w:cs="Times New Roman"/>
          <w:sz w:val="24"/>
          <w:szCs w:val="24"/>
          <w:lang w:val="sr-Cyrl-CS"/>
        </w:rPr>
        <w:t xml:space="preserve"> трансп</w:t>
      </w:r>
      <w:r w:rsidRPr="00BB5EB9">
        <w:rPr>
          <w:rFonts w:ascii="Times New Roman" w:hAnsi="Times New Roman" w:cs="Times New Roman"/>
          <w:sz w:val="24"/>
          <w:szCs w:val="24"/>
          <w:lang w:val="sr-Cyrl-CS"/>
        </w:rPr>
        <w:t>ортни</w:t>
      </w:r>
      <w:r w:rsidR="006B1365" w:rsidRPr="00BB5EB9">
        <w:rPr>
          <w:rFonts w:ascii="Times New Roman" w:hAnsi="Times New Roman" w:cs="Times New Roman"/>
          <w:sz w:val="24"/>
          <w:szCs w:val="24"/>
          <w:lang w:val="sr-Cyrl-CS"/>
        </w:rPr>
        <w:t>,</w:t>
      </w:r>
      <w:r w:rsidRPr="00BB5EB9">
        <w:rPr>
          <w:rFonts w:ascii="Times New Roman" w:hAnsi="Times New Roman" w:cs="Times New Roman"/>
          <w:sz w:val="24"/>
          <w:szCs w:val="24"/>
          <w:lang w:val="sr-Cyrl-CS"/>
        </w:rPr>
        <w:t xml:space="preserve"> односно дистрибутивни систем природног гаса је скуп цевовода, опреме и уређаја укључујући мерну опрему и мерно место, којима се инсталација објекта енергетског субјекта, произвођача или крајњег купца, физички повезује са транспортним, односно дистрибутивним системом природног гаса;ˮ. </w:t>
      </w:r>
    </w:p>
    <w:p w14:paraId="23D67A4A" w14:textId="77777777" w:rsidR="0006221A" w:rsidRPr="00BB5EB9" w:rsidRDefault="0006221A" w:rsidP="00EC3E9E">
      <w:pPr>
        <w:spacing w:after="0" w:line="240" w:lineRule="auto"/>
        <w:ind w:left="150" w:right="150" w:firstLine="558"/>
        <w:jc w:val="both"/>
        <w:rPr>
          <w:rFonts w:ascii="Times New Roman" w:eastAsiaTheme="minorEastAsia" w:hAnsi="Times New Roman" w:cs="Times New Roman"/>
          <w:sz w:val="24"/>
          <w:szCs w:val="24"/>
          <w:lang w:val="sr-Cyrl-CS"/>
        </w:rPr>
      </w:pPr>
      <w:r w:rsidRPr="00BB5EB9">
        <w:rPr>
          <w:rFonts w:ascii="Times New Roman" w:eastAsiaTheme="minorEastAsia" w:hAnsi="Times New Roman" w:cs="Times New Roman"/>
          <w:sz w:val="24"/>
          <w:szCs w:val="24"/>
          <w:lang w:val="sr-Cyrl-CS"/>
        </w:rPr>
        <w:t>После тачке 64) додаје се тачка 64а) која гласи:</w:t>
      </w:r>
    </w:p>
    <w:p w14:paraId="761E40EC" w14:textId="77777777" w:rsidR="0006221A" w:rsidRPr="00BB5EB9" w:rsidRDefault="0006221A" w:rsidP="00104228">
      <w:pPr>
        <w:pStyle w:val="CommentText"/>
        <w:ind w:firstLine="708"/>
        <w:jc w:val="both"/>
        <w:rPr>
          <w:sz w:val="24"/>
          <w:szCs w:val="24"/>
          <w:lang w:val="sr-Cyrl-CS"/>
        </w:rPr>
      </w:pPr>
      <w:r w:rsidRPr="00BB5EB9">
        <w:rPr>
          <w:sz w:val="24"/>
          <w:szCs w:val="24"/>
          <w:lang w:val="sr-Cyrl-CS"/>
        </w:rPr>
        <w:lastRenderedPageBreak/>
        <w:t>„64а)</w:t>
      </w:r>
      <w:r w:rsidRPr="00BB5EB9">
        <w:rPr>
          <w:rFonts w:eastAsia="Times New Roman"/>
          <w:color w:val="000000"/>
          <w:sz w:val="24"/>
          <w:szCs w:val="24"/>
          <w:lang w:val="sr-Cyrl-CS"/>
        </w:rPr>
        <w:t xml:space="preserve"> </w:t>
      </w:r>
      <w:r w:rsidR="005E349B" w:rsidRPr="00BB5EB9">
        <w:rPr>
          <w:rFonts w:eastAsia="Times New Roman"/>
          <w:color w:val="000000"/>
          <w:sz w:val="24"/>
          <w:szCs w:val="24"/>
          <w:lang w:val="sr-Cyrl-CS"/>
        </w:rPr>
        <w:t>произвођач електричне енергије је физичко или правно лице које производи електричну енергију;</w:t>
      </w:r>
      <w:r w:rsidR="00260DE1" w:rsidRPr="00BB5EB9">
        <w:rPr>
          <w:rFonts w:eastAsia="Times New Roman"/>
          <w:color w:val="000000"/>
          <w:sz w:val="24"/>
          <w:szCs w:val="24"/>
          <w:lang w:val="sr-Cyrl-CS"/>
        </w:rPr>
        <w:t>ˮ.</w:t>
      </w:r>
    </w:p>
    <w:p w14:paraId="01AD87FD" w14:textId="77777777" w:rsidR="0006221A" w:rsidRPr="00BB5EB9" w:rsidRDefault="00260DE1" w:rsidP="00EC3E9E">
      <w:pPr>
        <w:spacing w:after="0" w:line="240" w:lineRule="auto"/>
        <w:ind w:left="150" w:right="150" w:firstLine="558"/>
        <w:jc w:val="both"/>
        <w:rPr>
          <w:rFonts w:ascii="Times New Roman" w:eastAsiaTheme="minorEastAsia" w:hAnsi="Times New Roman" w:cs="Times New Roman"/>
          <w:sz w:val="24"/>
          <w:szCs w:val="24"/>
          <w:lang w:val="sr-Cyrl-CS"/>
        </w:rPr>
      </w:pPr>
      <w:r w:rsidRPr="00BB5EB9">
        <w:rPr>
          <w:rFonts w:ascii="Times New Roman" w:eastAsiaTheme="minorEastAsia" w:hAnsi="Times New Roman" w:cs="Times New Roman"/>
          <w:sz w:val="24"/>
          <w:szCs w:val="24"/>
          <w:lang w:val="sr-Cyrl-CS"/>
        </w:rPr>
        <w:t xml:space="preserve">Тачка 65) </w:t>
      </w:r>
      <w:r w:rsidR="005E349B" w:rsidRPr="00BB5EB9">
        <w:rPr>
          <w:rFonts w:ascii="Times New Roman" w:eastAsiaTheme="minorEastAsia" w:hAnsi="Times New Roman" w:cs="Times New Roman"/>
          <w:sz w:val="24"/>
          <w:szCs w:val="24"/>
          <w:lang w:val="sr-Cyrl-CS"/>
        </w:rPr>
        <w:t>мења се и гласи:</w:t>
      </w:r>
    </w:p>
    <w:p w14:paraId="794697E6" w14:textId="77777777" w:rsidR="005E349B" w:rsidRPr="00BB5EB9" w:rsidRDefault="005E349B" w:rsidP="00104228">
      <w:pPr>
        <w:spacing w:after="0" w:line="240" w:lineRule="auto"/>
        <w:ind w:right="150" w:firstLine="708"/>
        <w:jc w:val="both"/>
        <w:rPr>
          <w:rFonts w:ascii="Times New Roman" w:eastAsiaTheme="minorEastAsia" w:hAnsi="Times New Roman" w:cs="Times New Roman"/>
          <w:sz w:val="24"/>
          <w:szCs w:val="24"/>
          <w:lang w:val="sr-Cyrl-CS"/>
        </w:rPr>
      </w:pPr>
      <w:r w:rsidRPr="00BB5EB9">
        <w:rPr>
          <w:rFonts w:ascii="Times New Roman" w:eastAsiaTheme="minorEastAsia" w:hAnsi="Times New Roman" w:cs="Times New Roman"/>
          <w:sz w:val="24"/>
          <w:szCs w:val="24"/>
          <w:lang w:val="sr-Cyrl-CS"/>
        </w:rPr>
        <w:t>„65) регионални координ</w:t>
      </w:r>
      <w:r w:rsidR="008E3435" w:rsidRPr="00BB5EB9">
        <w:rPr>
          <w:rFonts w:ascii="Times New Roman" w:eastAsiaTheme="minorEastAsia" w:hAnsi="Times New Roman" w:cs="Times New Roman"/>
          <w:sz w:val="24"/>
          <w:szCs w:val="24"/>
          <w:lang w:val="sr-Cyrl-CS"/>
        </w:rPr>
        <w:t>ациони центар је тело задужено з</w:t>
      </w:r>
      <w:r w:rsidRPr="00BB5EB9">
        <w:rPr>
          <w:rFonts w:ascii="Times New Roman" w:eastAsiaTheme="minorEastAsia" w:hAnsi="Times New Roman" w:cs="Times New Roman"/>
          <w:sz w:val="24"/>
          <w:szCs w:val="24"/>
          <w:lang w:val="sr-Cyrl-CS"/>
        </w:rPr>
        <w:t>а координацију активности оператора преносних система у одређеном европском региону у циљу унапређења сигурности и координације рада преносних система;ˮ.</w:t>
      </w:r>
    </w:p>
    <w:p w14:paraId="243E4C18" w14:textId="77777777" w:rsidR="00984A5C" w:rsidRPr="00BB5EB9" w:rsidRDefault="00984A5C" w:rsidP="00984A5C">
      <w:pPr>
        <w:spacing w:after="0" w:line="240" w:lineRule="auto"/>
        <w:ind w:firstLine="708"/>
        <w:jc w:val="both"/>
        <w:rPr>
          <w:rFonts w:ascii="Times New Roman" w:hAnsi="Times New Roman" w:cs="Times New Roman"/>
          <w:sz w:val="24"/>
          <w:szCs w:val="24"/>
          <w:lang w:val="sr-Cyrl-CS"/>
        </w:rPr>
      </w:pPr>
      <w:r w:rsidRPr="00BB5EB9">
        <w:rPr>
          <w:rFonts w:ascii="Times New Roman" w:hAnsi="Times New Roman" w:cs="Times New Roman"/>
          <w:sz w:val="24"/>
          <w:szCs w:val="24"/>
          <w:lang w:val="sr-Cyrl-CS"/>
        </w:rPr>
        <w:t>После тачке 67) додаје се тачка 67а) која гласи:</w:t>
      </w:r>
    </w:p>
    <w:p w14:paraId="04F9F0BE" w14:textId="77777777" w:rsidR="00984A5C" w:rsidRPr="00BB5EB9" w:rsidRDefault="00984A5C" w:rsidP="00984A5C">
      <w:pPr>
        <w:spacing w:after="0" w:line="240" w:lineRule="auto"/>
        <w:ind w:firstLine="708"/>
        <w:jc w:val="both"/>
        <w:rPr>
          <w:rFonts w:ascii="Times New Roman" w:hAnsi="Times New Roman" w:cs="Times New Roman"/>
          <w:sz w:val="24"/>
          <w:szCs w:val="24"/>
          <w:lang w:val="sr-Cyrl-CS"/>
        </w:rPr>
      </w:pPr>
      <w:r w:rsidRPr="00BB5EB9">
        <w:rPr>
          <w:rFonts w:ascii="Times New Roman" w:hAnsi="Times New Roman" w:cs="Times New Roman"/>
          <w:sz w:val="24"/>
          <w:szCs w:val="24"/>
          <w:lang w:val="sr-Cyrl-CS"/>
        </w:rPr>
        <w:t>„67а) складишта електричне енергије су постројења за одлагање коришћења електричне енергије у односу на тренутак у коме је електрична енергија произведена, односно постројења за претварање електричне енергије у друге видове енергије и складиштење такве енергије ради накнадног поновног претварања у електричну енергију;ˮ.</w:t>
      </w:r>
    </w:p>
    <w:p w14:paraId="03954919" w14:textId="77777777" w:rsidR="00A81D14" w:rsidRPr="00BB5EB9" w:rsidRDefault="0091746F" w:rsidP="00EC3E9E">
      <w:pPr>
        <w:spacing w:after="0" w:line="240" w:lineRule="auto"/>
        <w:ind w:firstLine="708"/>
        <w:jc w:val="both"/>
        <w:rPr>
          <w:rFonts w:ascii="Times New Roman" w:hAnsi="Times New Roman" w:cs="Times New Roman"/>
          <w:sz w:val="24"/>
          <w:szCs w:val="24"/>
          <w:lang w:val="sr-Cyrl-CS"/>
        </w:rPr>
      </w:pPr>
      <w:r w:rsidRPr="00BB5EB9">
        <w:rPr>
          <w:rFonts w:ascii="Times New Roman" w:hAnsi="Times New Roman" w:cs="Times New Roman"/>
          <w:sz w:val="24"/>
          <w:szCs w:val="24"/>
          <w:lang w:val="sr-Cyrl-CS"/>
        </w:rPr>
        <w:t xml:space="preserve">После тачке </w:t>
      </w:r>
      <w:r w:rsidR="00984A5C" w:rsidRPr="00BB5EB9">
        <w:rPr>
          <w:rFonts w:ascii="Times New Roman" w:hAnsi="Times New Roman" w:cs="Times New Roman"/>
          <w:sz w:val="24"/>
          <w:szCs w:val="24"/>
          <w:lang w:val="sr-Cyrl-CS"/>
        </w:rPr>
        <w:t>70</w:t>
      </w:r>
      <w:r w:rsidRPr="00BB5EB9">
        <w:rPr>
          <w:rFonts w:ascii="Times New Roman" w:hAnsi="Times New Roman" w:cs="Times New Roman"/>
          <w:sz w:val="24"/>
          <w:szCs w:val="24"/>
          <w:lang w:val="sr-Cyrl-CS"/>
        </w:rPr>
        <w:t xml:space="preserve">) додаје се тачка </w:t>
      </w:r>
      <w:r w:rsidR="00984A5C" w:rsidRPr="00BB5EB9">
        <w:rPr>
          <w:rFonts w:ascii="Times New Roman" w:hAnsi="Times New Roman" w:cs="Times New Roman"/>
          <w:sz w:val="24"/>
          <w:szCs w:val="24"/>
          <w:lang w:val="sr-Cyrl-CS"/>
        </w:rPr>
        <w:t>70а</w:t>
      </w:r>
      <w:r w:rsidRPr="00BB5EB9">
        <w:rPr>
          <w:rFonts w:ascii="Times New Roman" w:hAnsi="Times New Roman" w:cs="Times New Roman"/>
          <w:sz w:val="24"/>
          <w:szCs w:val="24"/>
          <w:lang w:val="sr-Cyrl-CS"/>
        </w:rPr>
        <w:t xml:space="preserve">) која гласи: </w:t>
      </w:r>
    </w:p>
    <w:p w14:paraId="1121EDAC" w14:textId="77777777" w:rsidR="006B1365" w:rsidRPr="00BB5EB9" w:rsidRDefault="00A74D01" w:rsidP="00CE1F63">
      <w:pPr>
        <w:spacing w:after="0" w:line="240" w:lineRule="auto"/>
        <w:ind w:firstLine="708"/>
        <w:jc w:val="both"/>
        <w:rPr>
          <w:rFonts w:ascii="Times New Roman" w:hAnsi="Times New Roman" w:cs="Times New Roman"/>
          <w:sz w:val="24"/>
          <w:szCs w:val="24"/>
          <w:lang w:val="sr-Cyrl-CS"/>
        </w:rPr>
      </w:pPr>
      <w:r w:rsidRPr="00BB5EB9">
        <w:rPr>
          <w:rFonts w:ascii="Times New Roman" w:hAnsi="Times New Roman" w:cs="Times New Roman"/>
          <w:sz w:val="24"/>
          <w:szCs w:val="24"/>
          <w:lang w:val="sr-Cyrl-CS"/>
        </w:rPr>
        <w:t>„</w:t>
      </w:r>
      <w:r w:rsidR="00984A5C" w:rsidRPr="00BB5EB9">
        <w:rPr>
          <w:rFonts w:ascii="Times New Roman" w:hAnsi="Times New Roman" w:cs="Times New Roman"/>
          <w:sz w:val="24"/>
          <w:szCs w:val="24"/>
          <w:lang w:val="sr-Cyrl-CS"/>
        </w:rPr>
        <w:t>70</w:t>
      </w:r>
      <w:r w:rsidR="00B3507B" w:rsidRPr="00BB5EB9">
        <w:rPr>
          <w:rFonts w:ascii="Times New Roman" w:hAnsi="Times New Roman" w:cs="Times New Roman"/>
          <w:sz w:val="24"/>
          <w:szCs w:val="24"/>
          <w:lang w:val="sr-Cyrl-CS"/>
        </w:rPr>
        <w:t>a</w:t>
      </w:r>
      <w:r w:rsidR="0091746F" w:rsidRPr="00BB5EB9">
        <w:rPr>
          <w:rFonts w:ascii="Times New Roman" w:hAnsi="Times New Roman" w:cs="Times New Roman"/>
          <w:sz w:val="24"/>
          <w:szCs w:val="24"/>
          <w:lang w:val="sr-Cyrl-CS"/>
        </w:rPr>
        <w:t xml:space="preserve">) снабдевање на велико природним гасом је продаја природног гаса купцима, укључујући и </w:t>
      </w:r>
      <w:r w:rsidR="00EF1C58" w:rsidRPr="00BB5EB9">
        <w:rPr>
          <w:rFonts w:ascii="Times New Roman" w:hAnsi="Times New Roman" w:cs="Times New Roman"/>
          <w:sz w:val="24"/>
          <w:szCs w:val="24"/>
          <w:lang w:val="sr-Cyrl-CS"/>
        </w:rPr>
        <w:t>даљу продају осим п</w:t>
      </w:r>
      <w:r w:rsidR="0091746F" w:rsidRPr="00BB5EB9">
        <w:rPr>
          <w:rFonts w:ascii="Times New Roman" w:hAnsi="Times New Roman" w:cs="Times New Roman"/>
          <w:sz w:val="24"/>
          <w:szCs w:val="24"/>
          <w:lang w:val="sr-Cyrl-CS"/>
        </w:rPr>
        <w:t>родаје крајњим купцима;</w:t>
      </w:r>
      <w:r w:rsidR="00260DE1" w:rsidRPr="00BB5EB9">
        <w:rPr>
          <w:rFonts w:ascii="Times New Roman" w:hAnsi="Times New Roman" w:cs="Times New Roman"/>
          <w:sz w:val="24"/>
          <w:szCs w:val="24"/>
          <w:lang w:val="sr-Cyrl-CS"/>
        </w:rPr>
        <w:t>ˮ</w:t>
      </w:r>
      <w:r w:rsidR="008D2B74" w:rsidRPr="00BB5EB9">
        <w:rPr>
          <w:rFonts w:ascii="Times New Roman" w:hAnsi="Times New Roman" w:cs="Times New Roman"/>
          <w:sz w:val="24"/>
          <w:szCs w:val="24"/>
          <w:lang w:val="sr-Cyrl-CS"/>
        </w:rPr>
        <w:t>.</w:t>
      </w:r>
    </w:p>
    <w:p w14:paraId="5DA78BB1" w14:textId="77777777" w:rsidR="00984A5C" w:rsidRPr="00BB5EB9" w:rsidRDefault="00984A5C" w:rsidP="00CE1F63">
      <w:pPr>
        <w:spacing w:after="0" w:line="240" w:lineRule="auto"/>
        <w:ind w:firstLine="708"/>
        <w:jc w:val="both"/>
        <w:rPr>
          <w:rFonts w:ascii="Times New Roman" w:hAnsi="Times New Roman" w:cs="Times New Roman"/>
          <w:sz w:val="24"/>
          <w:szCs w:val="24"/>
          <w:lang w:val="sr-Cyrl-CS"/>
        </w:rPr>
      </w:pPr>
      <w:r w:rsidRPr="00BB5EB9">
        <w:rPr>
          <w:rFonts w:ascii="Times New Roman" w:hAnsi="Times New Roman" w:cs="Times New Roman"/>
          <w:sz w:val="24"/>
          <w:szCs w:val="24"/>
          <w:lang w:val="sr-Cyrl-CS"/>
        </w:rPr>
        <w:t>У тачки 72) после речи: „дистрибутивног,ˮ додају се речи: „затвореног дистрибутивногˮ.</w:t>
      </w:r>
    </w:p>
    <w:p w14:paraId="7FA6E594" w14:textId="77777777" w:rsidR="00984A5C" w:rsidRPr="00BB5EB9" w:rsidRDefault="00984A5C" w:rsidP="00984A5C">
      <w:pPr>
        <w:spacing w:after="0" w:line="240" w:lineRule="auto"/>
        <w:ind w:firstLine="708"/>
        <w:jc w:val="both"/>
        <w:rPr>
          <w:rFonts w:ascii="Times New Roman" w:hAnsi="Times New Roman" w:cs="Times New Roman"/>
          <w:sz w:val="24"/>
          <w:szCs w:val="24"/>
          <w:lang w:val="sr-Cyrl-CS"/>
        </w:rPr>
      </w:pPr>
      <w:r w:rsidRPr="00BB5EB9">
        <w:rPr>
          <w:rFonts w:ascii="Times New Roman" w:hAnsi="Times New Roman" w:cs="Times New Roman"/>
          <w:sz w:val="24"/>
          <w:szCs w:val="24"/>
          <w:lang w:val="sr-Cyrl-CS"/>
        </w:rPr>
        <w:t xml:space="preserve">После тачке 74) додаје се тачка 74а) која гласи: </w:t>
      </w:r>
    </w:p>
    <w:p w14:paraId="40C26EA1" w14:textId="77777777" w:rsidR="00984A5C" w:rsidRPr="00BB5EB9" w:rsidRDefault="00984A5C" w:rsidP="00984A5C">
      <w:pPr>
        <w:spacing w:after="0" w:line="240" w:lineRule="auto"/>
        <w:ind w:firstLine="708"/>
        <w:jc w:val="both"/>
        <w:rPr>
          <w:rFonts w:ascii="Times New Roman" w:hAnsi="Times New Roman" w:cs="Times New Roman"/>
          <w:sz w:val="24"/>
          <w:szCs w:val="24"/>
          <w:lang w:val="sr-Cyrl-CS"/>
        </w:rPr>
      </w:pPr>
      <w:r w:rsidRPr="00BB5EB9">
        <w:rPr>
          <w:rFonts w:ascii="Times New Roman" w:hAnsi="Times New Roman" w:cs="Times New Roman"/>
          <w:sz w:val="24"/>
          <w:szCs w:val="24"/>
          <w:lang w:val="sr-Cyrl-CS"/>
        </w:rPr>
        <w:t>„74а) топлотна eнeргија је унутрашња (термичка) енергија врeле воде, топле воде или паре или расхладног флуида, која се користи за загревање или хлађење простора, загревање потрошне топле воде или за потребе технолошких процеса;ˮ.</w:t>
      </w:r>
    </w:p>
    <w:p w14:paraId="7E1AE6BC" w14:textId="77777777" w:rsidR="00DA2A9E" w:rsidRPr="00BB5EB9" w:rsidRDefault="00DA2A9E" w:rsidP="00984A5C">
      <w:pPr>
        <w:spacing w:after="0" w:line="240" w:lineRule="auto"/>
        <w:ind w:firstLine="708"/>
        <w:jc w:val="both"/>
        <w:rPr>
          <w:rFonts w:ascii="Times New Roman" w:hAnsi="Times New Roman" w:cs="Times New Roman"/>
          <w:sz w:val="24"/>
          <w:szCs w:val="24"/>
          <w:lang w:val="sr-Cyrl-CS"/>
        </w:rPr>
      </w:pPr>
      <w:r w:rsidRPr="00BB5EB9">
        <w:rPr>
          <w:rFonts w:ascii="Times New Roman" w:hAnsi="Times New Roman" w:cs="Times New Roman"/>
          <w:sz w:val="24"/>
          <w:szCs w:val="24"/>
          <w:lang w:val="sr-Cyrl-CS"/>
        </w:rPr>
        <w:t xml:space="preserve">У тачки 79) реч: „биогоривимаˮ </w:t>
      </w:r>
      <w:r w:rsidR="00453ECF" w:rsidRPr="00BB5EB9">
        <w:rPr>
          <w:rFonts w:ascii="Times New Roman" w:hAnsi="Times New Roman" w:cs="Times New Roman"/>
          <w:sz w:val="24"/>
          <w:szCs w:val="24"/>
          <w:lang w:val="sr-Cyrl-CS"/>
        </w:rPr>
        <w:t>замењује с</w:t>
      </w:r>
      <w:r w:rsidRPr="00BB5EB9">
        <w:rPr>
          <w:rFonts w:ascii="Times New Roman" w:hAnsi="Times New Roman" w:cs="Times New Roman"/>
          <w:sz w:val="24"/>
          <w:szCs w:val="24"/>
          <w:lang w:val="sr-Cyrl-CS"/>
        </w:rPr>
        <w:t>е речју: „биотечностимаˮ.</w:t>
      </w:r>
    </w:p>
    <w:p w14:paraId="6912A8BD" w14:textId="77777777" w:rsidR="00DA2A9E" w:rsidRPr="00BB5EB9" w:rsidRDefault="003011BB" w:rsidP="00DA2A9E">
      <w:pPr>
        <w:spacing w:after="0" w:line="240" w:lineRule="auto"/>
        <w:ind w:firstLine="708"/>
        <w:jc w:val="both"/>
        <w:rPr>
          <w:rFonts w:ascii="Times New Roman" w:hAnsi="Times New Roman" w:cs="Times New Roman"/>
          <w:sz w:val="24"/>
          <w:szCs w:val="24"/>
          <w:lang w:val="sr-Cyrl-CS"/>
        </w:rPr>
      </w:pPr>
      <w:r w:rsidRPr="00BB5EB9">
        <w:rPr>
          <w:rFonts w:ascii="Times New Roman" w:hAnsi="Times New Roman" w:cs="Times New Roman"/>
          <w:sz w:val="24"/>
          <w:szCs w:val="24"/>
          <w:lang w:val="sr-Cyrl-CS"/>
        </w:rPr>
        <w:t>У тачки 82) речи</w:t>
      </w:r>
      <w:r w:rsidR="00DA2A9E" w:rsidRPr="00BB5EB9">
        <w:rPr>
          <w:rFonts w:ascii="Times New Roman" w:hAnsi="Times New Roman" w:cs="Times New Roman"/>
          <w:sz w:val="24"/>
          <w:szCs w:val="24"/>
          <w:lang w:val="sr-Cyrl-CS"/>
        </w:rPr>
        <w:t xml:space="preserve">: „и компримованим и утечњеним природним гасомˮ </w:t>
      </w:r>
      <w:r w:rsidRPr="00BB5EB9">
        <w:rPr>
          <w:rFonts w:ascii="Times New Roman" w:hAnsi="Times New Roman" w:cs="Times New Roman"/>
          <w:sz w:val="24"/>
          <w:szCs w:val="24"/>
          <w:lang w:val="sr-Cyrl-CS"/>
        </w:rPr>
        <w:t>замењују с</w:t>
      </w:r>
      <w:r w:rsidR="00DA2A9E" w:rsidRPr="00BB5EB9">
        <w:rPr>
          <w:rFonts w:ascii="Times New Roman" w:hAnsi="Times New Roman" w:cs="Times New Roman"/>
          <w:sz w:val="24"/>
          <w:szCs w:val="24"/>
          <w:lang w:val="sr-Cyrl-CS"/>
        </w:rPr>
        <w:t>е речима: „биотечностима, компримованим природним гасом, утечњеним природним гасом и водоникомˮ.</w:t>
      </w:r>
    </w:p>
    <w:p w14:paraId="0BE050FA" w14:textId="77777777" w:rsidR="00DF50DD" w:rsidRPr="00BB5EB9" w:rsidRDefault="00DF50DD" w:rsidP="00104228">
      <w:pPr>
        <w:spacing w:after="0" w:line="240" w:lineRule="auto"/>
        <w:ind w:firstLine="708"/>
        <w:jc w:val="both"/>
        <w:rPr>
          <w:rFonts w:ascii="Times New Roman" w:hAnsi="Times New Roman" w:cs="Times New Roman"/>
          <w:sz w:val="24"/>
          <w:szCs w:val="24"/>
          <w:lang w:val="sr-Cyrl-CS"/>
        </w:rPr>
      </w:pPr>
      <w:r w:rsidRPr="00BB5EB9">
        <w:rPr>
          <w:rFonts w:ascii="Times New Roman" w:hAnsi="Times New Roman" w:cs="Times New Roman"/>
          <w:sz w:val="24"/>
          <w:szCs w:val="24"/>
          <w:lang w:val="sr-Cyrl-CS"/>
        </w:rPr>
        <w:t>После тачке 84) додаје се тачка 84а) која гласи:</w:t>
      </w:r>
    </w:p>
    <w:p w14:paraId="378F3307" w14:textId="77777777" w:rsidR="00DF50DD" w:rsidRPr="00BB5EB9" w:rsidRDefault="00DF50DD" w:rsidP="00104228">
      <w:pPr>
        <w:pStyle w:val="1tekst"/>
        <w:ind w:left="0" w:firstLine="708"/>
        <w:rPr>
          <w:rFonts w:ascii="Times New Roman" w:hAnsi="Times New Roman" w:cs="Times New Roman"/>
          <w:sz w:val="24"/>
          <w:szCs w:val="24"/>
          <w:lang w:val="sr-Cyrl-CS"/>
        </w:rPr>
      </w:pPr>
      <w:r w:rsidRPr="00BB5EB9">
        <w:rPr>
          <w:rFonts w:ascii="Times New Roman" w:hAnsi="Times New Roman" w:cs="Times New Roman"/>
          <w:sz w:val="24"/>
          <w:szCs w:val="24"/>
          <w:lang w:val="sr-Cyrl-CS"/>
        </w:rPr>
        <w:t>„84a) физичко загушење је стање када степен потражње за стварном испоруком природног гаса премашује капацитет система за природни гас у одређено</w:t>
      </w:r>
      <w:r w:rsidR="006B1365" w:rsidRPr="00BB5EB9">
        <w:rPr>
          <w:rFonts w:ascii="Times New Roman" w:hAnsi="Times New Roman" w:cs="Times New Roman"/>
          <w:sz w:val="24"/>
          <w:szCs w:val="24"/>
          <w:lang w:val="sr-Cyrl-CS"/>
        </w:rPr>
        <w:t>м</w:t>
      </w:r>
      <w:r w:rsidRPr="00BB5EB9">
        <w:rPr>
          <w:rFonts w:ascii="Times New Roman" w:hAnsi="Times New Roman" w:cs="Times New Roman"/>
          <w:sz w:val="24"/>
          <w:szCs w:val="24"/>
          <w:lang w:val="sr-Cyrl-CS"/>
        </w:rPr>
        <w:t xml:space="preserve"> временском тренутку;ˮ. </w:t>
      </w:r>
    </w:p>
    <w:p w14:paraId="0BA573D4" w14:textId="77777777" w:rsidR="00A81D14" w:rsidRPr="00BB5EB9" w:rsidRDefault="00DA2A9E" w:rsidP="00104228">
      <w:pPr>
        <w:spacing w:after="0" w:line="240" w:lineRule="auto"/>
        <w:ind w:firstLine="708"/>
        <w:jc w:val="both"/>
        <w:rPr>
          <w:rFonts w:ascii="Times New Roman" w:hAnsi="Times New Roman" w:cs="Times New Roman"/>
          <w:sz w:val="24"/>
          <w:szCs w:val="24"/>
          <w:lang w:val="sr-Cyrl-CS"/>
        </w:rPr>
      </w:pPr>
      <w:r w:rsidRPr="00BB5EB9">
        <w:rPr>
          <w:rFonts w:ascii="Times New Roman" w:hAnsi="Times New Roman" w:cs="Times New Roman"/>
          <w:sz w:val="24"/>
          <w:szCs w:val="24"/>
          <w:lang w:val="sr-Cyrl-CS"/>
        </w:rPr>
        <w:t>После тачке</w:t>
      </w:r>
      <w:r w:rsidR="007767E3" w:rsidRPr="00BB5EB9">
        <w:rPr>
          <w:rFonts w:ascii="Times New Roman" w:hAnsi="Times New Roman" w:cs="Times New Roman"/>
          <w:sz w:val="24"/>
          <w:szCs w:val="24"/>
          <w:lang w:val="sr-Cyrl-CS"/>
        </w:rPr>
        <w:t xml:space="preserve"> 85) </w:t>
      </w:r>
      <w:r w:rsidR="008D45CB" w:rsidRPr="00BB5EB9">
        <w:rPr>
          <w:rFonts w:ascii="Times New Roman" w:hAnsi="Times New Roman" w:cs="Times New Roman"/>
          <w:sz w:val="24"/>
          <w:szCs w:val="24"/>
          <w:lang w:val="sr-Cyrl-CS"/>
        </w:rPr>
        <w:t xml:space="preserve">тачка на крају реченице замењује се тачком и запетом и </w:t>
      </w:r>
      <w:r w:rsidR="007767E3" w:rsidRPr="00BB5EB9">
        <w:rPr>
          <w:rFonts w:ascii="Times New Roman" w:hAnsi="Times New Roman" w:cs="Times New Roman"/>
          <w:sz w:val="24"/>
          <w:szCs w:val="24"/>
          <w:lang w:val="sr-Cyrl-CS"/>
        </w:rPr>
        <w:t>додај</w:t>
      </w:r>
      <w:r w:rsidR="00E50A88" w:rsidRPr="00BB5EB9">
        <w:rPr>
          <w:rFonts w:ascii="Times New Roman" w:hAnsi="Times New Roman" w:cs="Times New Roman"/>
          <w:sz w:val="24"/>
          <w:szCs w:val="24"/>
          <w:lang w:val="sr-Cyrl-CS"/>
        </w:rPr>
        <w:t>е</w:t>
      </w:r>
      <w:r w:rsidRPr="00BB5EB9">
        <w:rPr>
          <w:rFonts w:ascii="Times New Roman" w:hAnsi="Times New Roman" w:cs="Times New Roman"/>
          <w:sz w:val="24"/>
          <w:szCs w:val="24"/>
          <w:lang w:val="sr-Cyrl-CS"/>
        </w:rPr>
        <w:t xml:space="preserve"> се тачка</w:t>
      </w:r>
      <w:r w:rsidR="0091746F" w:rsidRPr="00BB5EB9">
        <w:rPr>
          <w:rFonts w:ascii="Times New Roman" w:hAnsi="Times New Roman" w:cs="Times New Roman"/>
          <w:sz w:val="24"/>
          <w:szCs w:val="24"/>
          <w:lang w:val="sr-Cyrl-CS"/>
        </w:rPr>
        <w:t xml:space="preserve"> 8</w:t>
      </w:r>
      <w:r w:rsidR="007767E3" w:rsidRPr="00BB5EB9">
        <w:rPr>
          <w:rFonts w:ascii="Times New Roman" w:hAnsi="Times New Roman" w:cs="Times New Roman"/>
          <w:sz w:val="24"/>
          <w:szCs w:val="24"/>
          <w:lang w:val="sr-Cyrl-CS"/>
        </w:rPr>
        <w:t>6</w:t>
      </w:r>
      <w:r w:rsidR="0091746F" w:rsidRPr="00BB5EB9">
        <w:rPr>
          <w:rFonts w:ascii="Times New Roman" w:hAnsi="Times New Roman" w:cs="Times New Roman"/>
          <w:sz w:val="24"/>
          <w:szCs w:val="24"/>
          <w:lang w:val="sr-Cyrl-CS"/>
        </w:rPr>
        <w:t>)</w:t>
      </w:r>
      <w:r w:rsidR="00260DE1" w:rsidRPr="00BB5EB9">
        <w:rPr>
          <w:rFonts w:ascii="Times New Roman" w:hAnsi="Times New Roman" w:cs="Times New Roman"/>
          <w:sz w:val="24"/>
          <w:szCs w:val="24"/>
          <w:lang w:val="sr-Cyrl-CS"/>
        </w:rPr>
        <w:t xml:space="preserve"> </w:t>
      </w:r>
      <w:r w:rsidRPr="00BB5EB9">
        <w:rPr>
          <w:rFonts w:ascii="Times New Roman" w:hAnsi="Times New Roman" w:cs="Times New Roman"/>
          <w:sz w:val="24"/>
          <w:szCs w:val="24"/>
          <w:lang w:val="sr-Cyrl-CS"/>
        </w:rPr>
        <w:t>која гласи</w:t>
      </w:r>
      <w:r w:rsidR="0091746F" w:rsidRPr="00BB5EB9">
        <w:rPr>
          <w:rFonts w:ascii="Times New Roman" w:hAnsi="Times New Roman" w:cs="Times New Roman"/>
          <w:sz w:val="24"/>
          <w:szCs w:val="24"/>
          <w:lang w:val="sr-Cyrl-CS"/>
        </w:rPr>
        <w:t xml:space="preserve">: </w:t>
      </w:r>
    </w:p>
    <w:p w14:paraId="65594F26" w14:textId="77777777" w:rsidR="00DA2A9E" w:rsidRPr="00BB5EB9" w:rsidRDefault="00260DE1" w:rsidP="00104228">
      <w:pPr>
        <w:spacing w:after="0" w:line="240" w:lineRule="auto"/>
        <w:ind w:firstLine="708"/>
        <w:jc w:val="both"/>
        <w:rPr>
          <w:rFonts w:ascii="Times New Roman" w:eastAsiaTheme="minorEastAsia" w:hAnsi="Times New Roman" w:cs="Times New Roman"/>
          <w:sz w:val="24"/>
          <w:szCs w:val="24"/>
          <w:lang w:val="sr-Cyrl-CS" w:eastAsia="sr-Latn-RS"/>
        </w:rPr>
      </w:pPr>
      <w:r w:rsidRPr="00BB5EB9">
        <w:rPr>
          <w:rFonts w:ascii="Times New Roman" w:hAnsi="Times New Roman" w:cs="Times New Roman"/>
          <w:sz w:val="24"/>
          <w:szCs w:val="24"/>
          <w:lang w:val="sr-Cyrl-CS"/>
        </w:rPr>
        <w:t>„</w:t>
      </w:r>
      <w:r w:rsidRPr="00BB5EB9">
        <w:rPr>
          <w:rFonts w:ascii="Times New Roman" w:eastAsiaTheme="minorEastAsia" w:hAnsi="Times New Roman" w:cs="Times New Roman"/>
          <w:sz w:val="24"/>
          <w:szCs w:val="24"/>
          <w:lang w:val="sr-Cyrl-CS" w:eastAsia="sr-Latn-RS"/>
        </w:rPr>
        <w:t xml:space="preserve">86) </w:t>
      </w:r>
      <w:r w:rsidR="00DA2A9E" w:rsidRPr="00BB5EB9">
        <w:rPr>
          <w:rFonts w:ascii="Times New Roman" w:hAnsi="Times New Roman" w:cs="Times New Roman"/>
          <w:sz w:val="24"/>
          <w:szCs w:val="24"/>
          <w:lang w:val="sr-Cyrl-CS"/>
        </w:rPr>
        <w:t>централни регистар опреме под притиском је јединствени електронски информациони систем министарства надлежног за послове енергетике са подацима о појединачној опреми под притиском високог нивоа опасности.ˮ.</w:t>
      </w:r>
    </w:p>
    <w:p w14:paraId="2E3E5B6B" w14:textId="77777777" w:rsidR="00260DE1" w:rsidRPr="00BB5EB9" w:rsidRDefault="00260DE1" w:rsidP="00EC3E9E">
      <w:pPr>
        <w:spacing w:after="0" w:line="240" w:lineRule="auto"/>
        <w:ind w:firstLine="708"/>
        <w:jc w:val="both"/>
        <w:rPr>
          <w:rFonts w:ascii="Times New Roman" w:eastAsia="Times New Roman" w:hAnsi="Times New Roman" w:cs="Times New Roman"/>
          <w:iCs/>
          <w:sz w:val="24"/>
          <w:szCs w:val="24"/>
          <w:lang w:val="sr-Cyrl-CS"/>
        </w:rPr>
      </w:pPr>
    </w:p>
    <w:p w14:paraId="2945DFF4" w14:textId="77777777" w:rsidR="00685C62" w:rsidRPr="00BB5EB9" w:rsidRDefault="00685C62" w:rsidP="00EC3E9E">
      <w:pPr>
        <w:spacing w:after="0" w:line="240" w:lineRule="auto"/>
        <w:jc w:val="center"/>
        <w:rPr>
          <w:rFonts w:ascii="Times New Roman" w:eastAsia="Times New Roman" w:hAnsi="Times New Roman" w:cs="Times New Roman"/>
          <w:iCs/>
          <w:sz w:val="24"/>
          <w:szCs w:val="24"/>
          <w:lang w:val="sr-Cyrl-CS"/>
        </w:rPr>
      </w:pPr>
      <w:r w:rsidRPr="00BB5EB9">
        <w:rPr>
          <w:rFonts w:ascii="Times New Roman" w:eastAsia="Times New Roman" w:hAnsi="Times New Roman" w:cs="Times New Roman"/>
          <w:iCs/>
          <w:sz w:val="24"/>
          <w:szCs w:val="24"/>
          <w:lang w:val="sr-Cyrl-CS"/>
        </w:rPr>
        <w:t xml:space="preserve">Члан </w:t>
      </w:r>
      <w:r w:rsidR="003B2784" w:rsidRPr="00BB5EB9">
        <w:rPr>
          <w:rFonts w:ascii="Times New Roman" w:eastAsia="Times New Roman" w:hAnsi="Times New Roman" w:cs="Times New Roman"/>
          <w:iCs/>
          <w:sz w:val="24"/>
          <w:szCs w:val="24"/>
          <w:lang w:val="sr-Cyrl-CS"/>
        </w:rPr>
        <w:t>3</w:t>
      </w:r>
      <w:r w:rsidRPr="00BB5EB9">
        <w:rPr>
          <w:rFonts w:ascii="Times New Roman" w:eastAsia="Times New Roman" w:hAnsi="Times New Roman" w:cs="Times New Roman"/>
          <w:iCs/>
          <w:sz w:val="24"/>
          <w:szCs w:val="24"/>
          <w:lang w:val="sr-Cyrl-CS"/>
        </w:rPr>
        <w:t>.</w:t>
      </w:r>
    </w:p>
    <w:p w14:paraId="78AD6370" w14:textId="77777777" w:rsidR="00685C62" w:rsidRPr="00BB5EB9" w:rsidRDefault="00685C62" w:rsidP="00EC3E9E">
      <w:pPr>
        <w:spacing w:after="0" w:line="240" w:lineRule="auto"/>
        <w:ind w:firstLine="708"/>
        <w:jc w:val="both"/>
        <w:rPr>
          <w:rFonts w:ascii="Times New Roman" w:eastAsia="Times New Roman" w:hAnsi="Times New Roman" w:cs="Times New Roman"/>
          <w:iCs/>
          <w:sz w:val="24"/>
          <w:szCs w:val="24"/>
          <w:lang w:val="sr-Cyrl-CS"/>
        </w:rPr>
      </w:pPr>
      <w:r w:rsidRPr="00BB5EB9">
        <w:rPr>
          <w:rFonts w:ascii="Times New Roman" w:eastAsia="Times New Roman" w:hAnsi="Times New Roman" w:cs="Times New Roman"/>
          <w:iCs/>
          <w:sz w:val="24"/>
          <w:szCs w:val="24"/>
          <w:lang w:val="sr-Cyrl-CS"/>
        </w:rPr>
        <w:t>У члану 4. став 1. после речи: „Стратег</w:t>
      </w:r>
      <w:r w:rsidR="00FB234D" w:rsidRPr="00BB5EB9">
        <w:rPr>
          <w:rFonts w:ascii="Times New Roman" w:eastAsia="Times New Roman" w:hAnsi="Times New Roman" w:cs="Times New Roman"/>
          <w:iCs/>
          <w:sz w:val="24"/>
          <w:szCs w:val="24"/>
          <w:lang w:val="sr-Cyrl-CS"/>
        </w:rPr>
        <w:t>ија јеˮ додаје се реч: „основниˮ</w:t>
      </w:r>
      <w:r w:rsidRPr="00BB5EB9">
        <w:rPr>
          <w:rFonts w:ascii="Times New Roman" w:eastAsia="Times New Roman" w:hAnsi="Times New Roman" w:cs="Times New Roman"/>
          <w:iCs/>
          <w:sz w:val="24"/>
          <w:szCs w:val="24"/>
          <w:lang w:val="sr-Cyrl-CS"/>
        </w:rPr>
        <w:t>.</w:t>
      </w:r>
    </w:p>
    <w:p w14:paraId="2ECCAAB0" w14:textId="77777777" w:rsidR="00685C62" w:rsidRPr="00BB5EB9" w:rsidRDefault="00685C62" w:rsidP="00EC3E9E">
      <w:pPr>
        <w:spacing w:after="0" w:line="240" w:lineRule="auto"/>
        <w:ind w:firstLine="708"/>
        <w:jc w:val="both"/>
        <w:rPr>
          <w:rFonts w:ascii="Times New Roman" w:eastAsia="Times New Roman" w:hAnsi="Times New Roman" w:cs="Times New Roman"/>
          <w:iCs/>
          <w:sz w:val="24"/>
          <w:szCs w:val="24"/>
          <w:lang w:val="sr-Cyrl-CS"/>
        </w:rPr>
      </w:pPr>
      <w:r w:rsidRPr="00BB5EB9">
        <w:rPr>
          <w:rFonts w:ascii="Times New Roman" w:eastAsia="Times New Roman" w:hAnsi="Times New Roman" w:cs="Times New Roman"/>
          <w:iCs/>
          <w:sz w:val="24"/>
          <w:szCs w:val="24"/>
          <w:lang w:val="sr-Cyrl-CS"/>
        </w:rPr>
        <w:t>У ставу 2. после тачке 1)</w:t>
      </w:r>
      <w:r w:rsidR="008D2B74" w:rsidRPr="00BB5EB9">
        <w:rPr>
          <w:rFonts w:ascii="Times New Roman" w:eastAsia="Times New Roman" w:hAnsi="Times New Roman" w:cs="Times New Roman"/>
          <w:iCs/>
          <w:sz w:val="24"/>
          <w:szCs w:val="24"/>
          <w:lang w:val="sr-Cyrl-CS"/>
        </w:rPr>
        <w:t xml:space="preserve"> додаје се тачка 1а) која гласи</w:t>
      </w:r>
      <w:r w:rsidRPr="00BB5EB9">
        <w:rPr>
          <w:rFonts w:ascii="Times New Roman" w:eastAsia="Times New Roman" w:hAnsi="Times New Roman" w:cs="Times New Roman"/>
          <w:iCs/>
          <w:sz w:val="24"/>
          <w:szCs w:val="24"/>
          <w:lang w:val="sr-Cyrl-CS"/>
        </w:rPr>
        <w:t>:</w:t>
      </w:r>
    </w:p>
    <w:p w14:paraId="7CBCE419" w14:textId="77777777" w:rsidR="00685C62" w:rsidRPr="00BB5EB9" w:rsidRDefault="00685C62" w:rsidP="00EC3E9E">
      <w:pPr>
        <w:spacing w:after="0" w:line="240" w:lineRule="auto"/>
        <w:ind w:firstLine="708"/>
        <w:jc w:val="both"/>
        <w:rPr>
          <w:rFonts w:ascii="Times New Roman" w:eastAsia="Times New Roman" w:hAnsi="Times New Roman" w:cs="Times New Roman"/>
          <w:iCs/>
          <w:sz w:val="24"/>
          <w:szCs w:val="24"/>
          <w:lang w:val="sr-Cyrl-CS"/>
        </w:rPr>
      </w:pPr>
      <w:r w:rsidRPr="00BB5EB9">
        <w:rPr>
          <w:rFonts w:ascii="Times New Roman" w:eastAsia="Times New Roman" w:hAnsi="Times New Roman" w:cs="Times New Roman"/>
          <w:iCs/>
          <w:sz w:val="24"/>
          <w:szCs w:val="24"/>
          <w:lang w:val="sr-Cyrl-CS"/>
        </w:rPr>
        <w:t xml:space="preserve">„1а) пројекције енергетског развоја </w:t>
      </w:r>
      <w:r w:rsidR="00FB234D" w:rsidRPr="00BB5EB9">
        <w:rPr>
          <w:rFonts w:ascii="Times New Roman" w:eastAsia="Times New Roman" w:hAnsi="Times New Roman" w:cs="Times New Roman"/>
          <w:iCs/>
          <w:sz w:val="24"/>
          <w:szCs w:val="24"/>
          <w:lang w:val="sr-Cyrl-CS"/>
        </w:rPr>
        <w:t>и дугорочни енергетски биланси;ˮ</w:t>
      </w:r>
      <w:r w:rsidRPr="00BB5EB9">
        <w:rPr>
          <w:rFonts w:ascii="Times New Roman" w:eastAsia="Times New Roman" w:hAnsi="Times New Roman" w:cs="Times New Roman"/>
          <w:iCs/>
          <w:sz w:val="24"/>
          <w:szCs w:val="24"/>
          <w:lang w:val="sr-Cyrl-CS"/>
        </w:rPr>
        <w:t>.</w:t>
      </w:r>
    </w:p>
    <w:p w14:paraId="75877BD4" w14:textId="77777777" w:rsidR="00195DD5" w:rsidRPr="00BB5EB9" w:rsidRDefault="00195DD5" w:rsidP="00EC3E9E">
      <w:pPr>
        <w:spacing w:after="0" w:line="240" w:lineRule="auto"/>
        <w:ind w:right="16"/>
        <w:jc w:val="center"/>
        <w:rPr>
          <w:rFonts w:ascii="Times New Roman" w:hAnsi="Times New Roman" w:cs="Times New Roman"/>
          <w:sz w:val="24"/>
          <w:szCs w:val="24"/>
          <w:lang w:val="sr-Cyrl-CS"/>
        </w:rPr>
      </w:pPr>
    </w:p>
    <w:p w14:paraId="69A671D1" w14:textId="77777777" w:rsidR="00685C62" w:rsidRPr="00BB5EB9" w:rsidRDefault="00685C62" w:rsidP="00EC3E9E">
      <w:pPr>
        <w:spacing w:after="0" w:line="240" w:lineRule="auto"/>
        <w:ind w:right="16"/>
        <w:jc w:val="center"/>
        <w:rPr>
          <w:rFonts w:ascii="Times New Roman" w:eastAsia="Calibri" w:hAnsi="Times New Roman" w:cs="Times New Roman"/>
          <w:color w:val="FF0000"/>
          <w:sz w:val="24"/>
          <w:szCs w:val="24"/>
          <w:lang w:val="sr-Cyrl-CS"/>
        </w:rPr>
      </w:pPr>
      <w:r w:rsidRPr="00BB5EB9">
        <w:rPr>
          <w:rFonts w:ascii="Times New Roman" w:hAnsi="Times New Roman" w:cs="Times New Roman"/>
          <w:sz w:val="24"/>
          <w:szCs w:val="24"/>
          <w:lang w:val="sr-Cyrl-CS"/>
        </w:rPr>
        <w:t xml:space="preserve">Члан </w:t>
      </w:r>
      <w:r w:rsidR="003B2784" w:rsidRPr="00BB5EB9">
        <w:rPr>
          <w:rFonts w:ascii="Times New Roman" w:hAnsi="Times New Roman" w:cs="Times New Roman"/>
          <w:sz w:val="24"/>
          <w:szCs w:val="24"/>
          <w:lang w:val="sr-Cyrl-CS"/>
        </w:rPr>
        <w:t>4</w:t>
      </w:r>
      <w:r w:rsidRPr="00BB5EB9">
        <w:rPr>
          <w:rFonts w:ascii="Times New Roman" w:hAnsi="Times New Roman" w:cs="Times New Roman"/>
          <w:sz w:val="24"/>
          <w:szCs w:val="24"/>
          <w:lang w:val="sr-Cyrl-CS"/>
        </w:rPr>
        <w:t>.</w:t>
      </w:r>
    </w:p>
    <w:p w14:paraId="31695E3B" w14:textId="77777777" w:rsidR="00685C62" w:rsidRPr="00BB5EB9" w:rsidRDefault="00685C62" w:rsidP="00EC3E9E">
      <w:pPr>
        <w:spacing w:after="0" w:line="240" w:lineRule="auto"/>
        <w:ind w:firstLine="708"/>
        <w:jc w:val="both"/>
        <w:rPr>
          <w:rFonts w:ascii="Times New Roman" w:eastAsia="Times New Roman" w:hAnsi="Times New Roman" w:cs="Times New Roman"/>
          <w:sz w:val="24"/>
          <w:szCs w:val="24"/>
          <w:lang w:val="sr-Cyrl-CS"/>
        </w:rPr>
      </w:pPr>
      <w:r w:rsidRPr="00BB5EB9">
        <w:rPr>
          <w:rFonts w:ascii="Times New Roman" w:eastAsia="Times New Roman" w:hAnsi="Times New Roman" w:cs="Times New Roman"/>
          <w:sz w:val="24"/>
          <w:szCs w:val="24"/>
          <w:lang w:val="sr-Cyrl-CS"/>
        </w:rPr>
        <w:t xml:space="preserve">У члану </w:t>
      </w:r>
      <w:r w:rsidR="00524EEA" w:rsidRPr="00BB5EB9">
        <w:rPr>
          <w:rFonts w:ascii="Times New Roman" w:eastAsia="Times New Roman" w:hAnsi="Times New Roman" w:cs="Times New Roman"/>
          <w:sz w:val="24"/>
          <w:szCs w:val="24"/>
          <w:lang w:val="sr-Cyrl-CS"/>
        </w:rPr>
        <w:t>5.</w:t>
      </w:r>
      <w:r w:rsidRPr="00BB5EB9">
        <w:rPr>
          <w:rFonts w:ascii="Times New Roman" w:eastAsia="Times New Roman" w:hAnsi="Times New Roman" w:cs="Times New Roman"/>
          <w:sz w:val="24"/>
          <w:szCs w:val="24"/>
          <w:lang w:val="sr-Cyrl-CS"/>
        </w:rPr>
        <w:t xml:space="preserve"> став 2</w:t>
      </w:r>
      <w:r w:rsidR="00524EEA" w:rsidRPr="00BB5EB9">
        <w:rPr>
          <w:rFonts w:ascii="Times New Roman" w:eastAsia="Times New Roman" w:hAnsi="Times New Roman" w:cs="Times New Roman"/>
          <w:sz w:val="24"/>
          <w:szCs w:val="24"/>
          <w:lang w:val="sr-Cyrl-CS"/>
        </w:rPr>
        <w:t>.</w:t>
      </w:r>
      <w:r w:rsidRPr="00BB5EB9">
        <w:rPr>
          <w:rFonts w:ascii="Times New Roman" w:eastAsia="Times New Roman" w:hAnsi="Times New Roman" w:cs="Times New Roman"/>
          <w:sz w:val="24"/>
          <w:szCs w:val="24"/>
          <w:lang w:val="sr-Cyrl-CS"/>
        </w:rPr>
        <w:t xml:space="preserve"> речи</w:t>
      </w:r>
      <w:r w:rsidR="00524EEA" w:rsidRPr="00BB5EB9">
        <w:rPr>
          <w:rFonts w:ascii="Times New Roman" w:eastAsia="Times New Roman" w:hAnsi="Times New Roman" w:cs="Times New Roman"/>
          <w:sz w:val="24"/>
          <w:szCs w:val="24"/>
          <w:lang w:val="sr-Cyrl-CS"/>
        </w:rPr>
        <w:t>:</w:t>
      </w:r>
      <w:r w:rsidR="00FB234D" w:rsidRPr="00BB5EB9">
        <w:rPr>
          <w:rFonts w:ascii="Times New Roman" w:eastAsia="Times New Roman" w:hAnsi="Times New Roman" w:cs="Times New Roman"/>
          <w:sz w:val="24"/>
          <w:szCs w:val="24"/>
          <w:lang w:val="sr-Cyrl-CS"/>
        </w:rPr>
        <w:t xml:space="preserve"> „до шест годинаˮ</w:t>
      </w:r>
      <w:r w:rsidRPr="00BB5EB9">
        <w:rPr>
          <w:rFonts w:ascii="Times New Roman" w:eastAsia="Times New Roman" w:hAnsi="Times New Roman" w:cs="Times New Roman"/>
          <w:sz w:val="24"/>
          <w:szCs w:val="24"/>
          <w:lang w:val="sr-Cyrl-CS"/>
        </w:rPr>
        <w:t xml:space="preserve"> замењују се речима</w:t>
      </w:r>
      <w:r w:rsidR="00524EEA" w:rsidRPr="00BB5EB9">
        <w:rPr>
          <w:rFonts w:ascii="Times New Roman" w:eastAsia="Times New Roman" w:hAnsi="Times New Roman" w:cs="Times New Roman"/>
          <w:sz w:val="24"/>
          <w:szCs w:val="24"/>
          <w:lang w:val="sr-Cyrl-CS"/>
        </w:rPr>
        <w:t>: „</w:t>
      </w:r>
      <w:r w:rsidRPr="00BB5EB9">
        <w:rPr>
          <w:rFonts w:ascii="Times New Roman" w:eastAsia="Calibri" w:hAnsi="Times New Roman" w:cs="Times New Roman"/>
          <w:sz w:val="24"/>
          <w:szCs w:val="24"/>
          <w:lang w:val="sr-Cyrl-CS"/>
        </w:rPr>
        <w:t xml:space="preserve">за који се доноси </w:t>
      </w:r>
      <w:r w:rsidR="00FB234D" w:rsidRPr="00BB5EB9">
        <w:rPr>
          <w:rFonts w:ascii="Times New Roman" w:eastAsia="Calibri" w:hAnsi="Times New Roman" w:cs="Times New Roman"/>
          <w:sz w:val="24"/>
          <w:szCs w:val="24"/>
          <w:lang w:val="sr-Cyrl-CS"/>
        </w:rPr>
        <w:t>Стратегијаˮ</w:t>
      </w:r>
      <w:r w:rsidRPr="00BB5EB9">
        <w:rPr>
          <w:rFonts w:ascii="Times New Roman" w:eastAsia="Calibri" w:hAnsi="Times New Roman" w:cs="Times New Roman"/>
          <w:sz w:val="24"/>
          <w:szCs w:val="24"/>
          <w:lang w:val="sr-Cyrl-CS"/>
        </w:rPr>
        <w:t>.</w:t>
      </w:r>
    </w:p>
    <w:p w14:paraId="3250C837" w14:textId="77777777" w:rsidR="00685C62" w:rsidRPr="00BB5EB9" w:rsidRDefault="00524EEA" w:rsidP="00EC3E9E">
      <w:pPr>
        <w:spacing w:after="0" w:line="240" w:lineRule="auto"/>
        <w:ind w:firstLine="708"/>
        <w:rPr>
          <w:rFonts w:ascii="Times New Roman" w:eastAsia="Calibri" w:hAnsi="Times New Roman" w:cs="Times New Roman"/>
          <w:color w:val="000000"/>
          <w:sz w:val="24"/>
          <w:szCs w:val="24"/>
          <w:lang w:val="sr-Cyrl-CS"/>
        </w:rPr>
      </w:pPr>
      <w:r w:rsidRPr="00BB5EB9">
        <w:rPr>
          <w:rFonts w:ascii="Times New Roman" w:eastAsia="Times New Roman" w:hAnsi="Times New Roman" w:cs="Times New Roman"/>
          <w:sz w:val="24"/>
          <w:szCs w:val="24"/>
          <w:lang w:val="sr-Cyrl-CS"/>
        </w:rPr>
        <w:t>С</w:t>
      </w:r>
      <w:r w:rsidR="00685C62" w:rsidRPr="00BB5EB9">
        <w:rPr>
          <w:rFonts w:ascii="Times New Roman" w:eastAsia="Times New Roman" w:hAnsi="Times New Roman" w:cs="Times New Roman"/>
          <w:sz w:val="24"/>
          <w:szCs w:val="24"/>
          <w:lang w:val="sr-Cyrl-CS"/>
        </w:rPr>
        <w:t>тав 3</w:t>
      </w:r>
      <w:r w:rsidRPr="00BB5EB9">
        <w:rPr>
          <w:rFonts w:ascii="Times New Roman" w:eastAsia="Times New Roman" w:hAnsi="Times New Roman" w:cs="Times New Roman"/>
          <w:sz w:val="24"/>
          <w:szCs w:val="24"/>
          <w:lang w:val="sr-Cyrl-CS"/>
        </w:rPr>
        <w:t>.</w:t>
      </w:r>
      <w:r w:rsidR="00685C62" w:rsidRPr="00BB5EB9">
        <w:rPr>
          <w:rFonts w:ascii="Times New Roman" w:eastAsia="Times New Roman" w:hAnsi="Times New Roman" w:cs="Times New Roman"/>
          <w:sz w:val="24"/>
          <w:szCs w:val="24"/>
          <w:lang w:val="sr-Cyrl-CS"/>
        </w:rPr>
        <w:t xml:space="preserve"> </w:t>
      </w:r>
      <w:r w:rsidR="00685C62" w:rsidRPr="00BB5EB9">
        <w:rPr>
          <w:rFonts w:ascii="Times New Roman" w:eastAsia="Calibri" w:hAnsi="Times New Roman" w:cs="Times New Roman"/>
          <w:color w:val="000000"/>
          <w:sz w:val="24"/>
          <w:szCs w:val="24"/>
          <w:lang w:val="sr-Cyrl-CS"/>
        </w:rPr>
        <w:t>брише</w:t>
      </w:r>
      <w:r w:rsidRPr="00BB5EB9">
        <w:rPr>
          <w:rFonts w:ascii="Times New Roman" w:eastAsia="Calibri" w:hAnsi="Times New Roman" w:cs="Times New Roman"/>
          <w:color w:val="000000"/>
          <w:sz w:val="24"/>
          <w:szCs w:val="24"/>
          <w:lang w:val="sr-Cyrl-CS"/>
        </w:rPr>
        <w:t xml:space="preserve"> се</w:t>
      </w:r>
      <w:r w:rsidR="00685C62" w:rsidRPr="00BB5EB9">
        <w:rPr>
          <w:rFonts w:ascii="Times New Roman" w:eastAsia="Calibri" w:hAnsi="Times New Roman" w:cs="Times New Roman"/>
          <w:color w:val="000000"/>
          <w:sz w:val="24"/>
          <w:szCs w:val="24"/>
          <w:lang w:val="sr-Cyrl-CS"/>
        </w:rPr>
        <w:t>.</w:t>
      </w:r>
    </w:p>
    <w:p w14:paraId="601DA418" w14:textId="72BD00B5" w:rsidR="00AD52ED" w:rsidRPr="00BB5EB9" w:rsidRDefault="0075764F" w:rsidP="00EC3E9E">
      <w:pPr>
        <w:spacing w:after="0" w:line="240" w:lineRule="auto"/>
        <w:ind w:firstLine="708"/>
        <w:rPr>
          <w:rFonts w:ascii="Times New Roman" w:eastAsia="Calibri" w:hAnsi="Times New Roman" w:cs="Times New Roman"/>
          <w:color w:val="000000"/>
          <w:sz w:val="24"/>
          <w:szCs w:val="24"/>
          <w:lang w:val="sr-Cyrl-CS"/>
        </w:rPr>
      </w:pPr>
      <w:r w:rsidRPr="00BB5EB9">
        <w:rPr>
          <w:rFonts w:ascii="Times New Roman" w:eastAsia="Calibri" w:hAnsi="Times New Roman" w:cs="Times New Roman"/>
          <w:color w:val="000000"/>
          <w:sz w:val="24"/>
          <w:szCs w:val="24"/>
          <w:lang w:val="sr-Cyrl-CS"/>
        </w:rPr>
        <w:t>Досадашњи ст. 4-6. постају ст. 3</w:t>
      </w:r>
      <w:r w:rsidR="00AD52ED" w:rsidRPr="00BB5EB9">
        <w:rPr>
          <w:rFonts w:ascii="Times New Roman" w:eastAsia="Calibri" w:hAnsi="Times New Roman" w:cs="Times New Roman"/>
          <w:color w:val="000000"/>
          <w:sz w:val="24"/>
          <w:szCs w:val="24"/>
          <w:lang w:val="sr-Cyrl-CS"/>
        </w:rPr>
        <w:t>-5.</w:t>
      </w:r>
    </w:p>
    <w:p w14:paraId="6C2D1CCF" w14:textId="77777777" w:rsidR="00CC21CB" w:rsidRPr="00BB5EB9" w:rsidRDefault="00AD52ED" w:rsidP="00CC21CB">
      <w:pPr>
        <w:spacing w:after="0" w:line="240" w:lineRule="auto"/>
        <w:ind w:firstLine="708"/>
        <w:rPr>
          <w:rFonts w:ascii="Times New Roman" w:eastAsia="Calibri" w:hAnsi="Times New Roman" w:cs="Times New Roman"/>
          <w:color w:val="000000"/>
          <w:sz w:val="24"/>
          <w:szCs w:val="24"/>
          <w:lang w:val="sr-Cyrl-CS"/>
        </w:rPr>
      </w:pPr>
      <w:r w:rsidRPr="00BB5EB9">
        <w:rPr>
          <w:rFonts w:ascii="Times New Roman" w:eastAsia="Times New Roman" w:hAnsi="Times New Roman" w:cs="Times New Roman"/>
          <w:sz w:val="24"/>
          <w:szCs w:val="24"/>
          <w:lang w:val="sr-Cyrl-CS"/>
        </w:rPr>
        <w:t>Досадашњи с</w:t>
      </w:r>
      <w:r w:rsidR="00CC21CB" w:rsidRPr="00BB5EB9">
        <w:rPr>
          <w:rFonts w:ascii="Times New Roman" w:eastAsia="Times New Roman" w:hAnsi="Times New Roman" w:cs="Times New Roman"/>
          <w:sz w:val="24"/>
          <w:szCs w:val="24"/>
          <w:lang w:val="sr-Cyrl-CS"/>
        </w:rPr>
        <w:t xml:space="preserve">тав 6. </w:t>
      </w:r>
      <w:r w:rsidRPr="00BB5EB9">
        <w:rPr>
          <w:rFonts w:ascii="Times New Roman" w:eastAsia="Times New Roman" w:hAnsi="Times New Roman" w:cs="Times New Roman"/>
          <w:sz w:val="24"/>
          <w:szCs w:val="24"/>
          <w:lang w:val="sr-Cyrl-CS"/>
        </w:rPr>
        <w:t xml:space="preserve">који постаје став 5. </w:t>
      </w:r>
      <w:r w:rsidR="00CC21CB" w:rsidRPr="00BB5EB9">
        <w:rPr>
          <w:rFonts w:ascii="Times New Roman" w:eastAsia="Calibri" w:hAnsi="Times New Roman" w:cs="Times New Roman"/>
          <w:color w:val="000000"/>
          <w:sz w:val="24"/>
          <w:szCs w:val="24"/>
          <w:lang w:val="sr-Cyrl-CS"/>
        </w:rPr>
        <w:t>мења се и гласи:</w:t>
      </w:r>
    </w:p>
    <w:p w14:paraId="19B72737" w14:textId="77777777" w:rsidR="00CC21CB" w:rsidRPr="00BB5EB9" w:rsidRDefault="00CC21CB" w:rsidP="00CC21CB">
      <w:pPr>
        <w:spacing w:after="0" w:line="240" w:lineRule="auto"/>
        <w:ind w:firstLine="708"/>
        <w:jc w:val="both"/>
        <w:rPr>
          <w:rFonts w:ascii="Times New Roman" w:eastAsia="Calibri" w:hAnsi="Times New Roman" w:cs="Times New Roman"/>
          <w:color w:val="000000"/>
          <w:sz w:val="24"/>
          <w:szCs w:val="24"/>
          <w:lang w:val="sr-Cyrl-CS"/>
        </w:rPr>
      </w:pPr>
      <w:r w:rsidRPr="00BB5EB9">
        <w:rPr>
          <w:rFonts w:ascii="Times New Roman" w:eastAsia="Calibri" w:hAnsi="Times New Roman" w:cs="Times New Roman"/>
          <w:color w:val="000000"/>
          <w:sz w:val="24"/>
          <w:szCs w:val="24"/>
          <w:lang w:val="sr-Cyrl-CS"/>
        </w:rPr>
        <w:t>„Аутономна покрајина и јединица локалне самоуправе доносе планове развоја енергетике којима се утврђују потребе за енергијом на свом подручју, као и услови и начин обезбеђивања неопходних енер</w:t>
      </w:r>
      <w:r w:rsidR="00611756" w:rsidRPr="00BB5EB9">
        <w:rPr>
          <w:rFonts w:ascii="Times New Roman" w:eastAsia="Calibri" w:hAnsi="Times New Roman" w:cs="Times New Roman"/>
          <w:color w:val="000000"/>
          <w:sz w:val="24"/>
          <w:szCs w:val="24"/>
          <w:lang w:val="sr-Cyrl-CS"/>
        </w:rPr>
        <w:t>гетских капацитета у складу са Стратегијом и П</w:t>
      </w:r>
      <w:r w:rsidRPr="00BB5EB9">
        <w:rPr>
          <w:rFonts w:ascii="Times New Roman" w:eastAsia="Calibri" w:hAnsi="Times New Roman" w:cs="Times New Roman"/>
          <w:color w:val="000000"/>
          <w:sz w:val="24"/>
          <w:szCs w:val="24"/>
          <w:lang w:val="sr-Cyrl-CS"/>
        </w:rPr>
        <w:t>рограмом.ˮ</w:t>
      </w:r>
    </w:p>
    <w:p w14:paraId="22681FC1" w14:textId="77777777" w:rsidR="00CC21CB" w:rsidRPr="00BB5EB9" w:rsidRDefault="00CC21CB" w:rsidP="00CC21CB">
      <w:pPr>
        <w:spacing w:after="0" w:line="240" w:lineRule="auto"/>
        <w:ind w:firstLine="708"/>
        <w:jc w:val="both"/>
        <w:rPr>
          <w:rFonts w:ascii="Times New Roman" w:eastAsia="Calibri" w:hAnsi="Times New Roman" w:cs="Times New Roman"/>
          <w:color w:val="000000"/>
          <w:sz w:val="24"/>
          <w:szCs w:val="24"/>
          <w:lang w:val="sr-Cyrl-CS"/>
        </w:rPr>
      </w:pPr>
      <w:r w:rsidRPr="00BB5EB9">
        <w:rPr>
          <w:rFonts w:ascii="Times New Roman" w:eastAsia="Calibri" w:hAnsi="Times New Roman" w:cs="Times New Roman"/>
          <w:color w:val="000000"/>
          <w:sz w:val="24"/>
          <w:szCs w:val="24"/>
          <w:lang w:val="sr-Cyrl-CS"/>
        </w:rPr>
        <w:lastRenderedPageBreak/>
        <w:t xml:space="preserve">После </w:t>
      </w:r>
      <w:r w:rsidR="00AD52ED" w:rsidRPr="00BB5EB9">
        <w:rPr>
          <w:rFonts w:ascii="Times New Roman" w:eastAsia="Calibri" w:hAnsi="Times New Roman" w:cs="Times New Roman"/>
          <w:color w:val="000000"/>
          <w:sz w:val="24"/>
          <w:szCs w:val="24"/>
          <w:lang w:val="sr-Cyrl-CS"/>
        </w:rPr>
        <w:t>става 5</w:t>
      </w:r>
      <w:r w:rsidRPr="00BB5EB9">
        <w:rPr>
          <w:rFonts w:ascii="Times New Roman" w:eastAsia="Calibri" w:hAnsi="Times New Roman" w:cs="Times New Roman"/>
          <w:color w:val="000000"/>
          <w:sz w:val="24"/>
          <w:szCs w:val="24"/>
          <w:lang w:val="sr-Cyrl-CS"/>
        </w:rPr>
        <w:t xml:space="preserve">. додаје се став </w:t>
      </w:r>
      <w:r w:rsidR="00AD52ED" w:rsidRPr="00BB5EB9">
        <w:rPr>
          <w:rFonts w:ascii="Times New Roman" w:eastAsia="Calibri" w:hAnsi="Times New Roman" w:cs="Times New Roman"/>
          <w:color w:val="000000"/>
          <w:sz w:val="24"/>
          <w:szCs w:val="24"/>
          <w:lang w:val="sr-Cyrl-CS"/>
        </w:rPr>
        <w:t>6</w:t>
      </w:r>
      <w:r w:rsidRPr="00BB5EB9">
        <w:rPr>
          <w:rFonts w:ascii="Times New Roman" w:eastAsia="Calibri" w:hAnsi="Times New Roman" w:cs="Times New Roman"/>
          <w:color w:val="000000"/>
          <w:sz w:val="24"/>
          <w:szCs w:val="24"/>
          <w:lang w:val="sr-Cyrl-CS"/>
        </w:rPr>
        <w:t>. који гласи:</w:t>
      </w:r>
    </w:p>
    <w:p w14:paraId="0F97007D" w14:textId="77777777" w:rsidR="00CC21CB" w:rsidRPr="00BB5EB9" w:rsidRDefault="00CC21CB" w:rsidP="00CC21CB">
      <w:pPr>
        <w:spacing w:after="0" w:line="240" w:lineRule="auto"/>
        <w:ind w:firstLine="708"/>
        <w:jc w:val="both"/>
        <w:rPr>
          <w:rFonts w:ascii="Times New Roman" w:eastAsia="Calibri" w:hAnsi="Times New Roman" w:cs="Times New Roman"/>
          <w:color w:val="000000"/>
          <w:sz w:val="24"/>
          <w:szCs w:val="24"/>
          <w:lang w:val="sr-Cyrl-CS"/>
        </w:rPr>
      </w:pPr>
      <w:r w:rsidRPr="00BB5EB9">
        <w:rPr>
          <w:rFonts w:ascii="Times New Roman" w:eastAsia="Calibri" w:hAnsi="Times New Roman" w:cs="Times New Roman"/>
          <w:color w:val="000000"/>
          <w:sz w:val="24"/>
          <w:szCs w:val="24"/>
          <w:lang w:val="sr-Cyrl-CS"/>
        </w:rPr>
        <w:t>„Енергетски субјекти, на захтев надлежних органа јединице локалне самоуправе, дужни су да податке за израду планова развоја из става 1. овог члана доставе јединици локалне самоуправе, у року од 30 дана од дана достављања и посебно дефинишу карте зона топлификације у складу са урбанистичким развојем града/општине.ˮ</w:t>
      </w:r>
    </w:p>
    <w:p w14:paraId="2EFA78ED" w14:textId="77777777" w:rsidR="00195DD5" w:rsidRPr="00BB5EB9" w:rsidRDefault="00195DD5" w:rsidP="00EC3E9E">
      <w:pPr>
        <w:spacing w:after="0" w:line="240" w:lineRule="auto"/>
        <w:ind w:firstLine="708"/>
        <w:rPr>
          <w:rFonts w:ascii="Times New Roman" w:eastAsia="Times New Roman" w:hAnsi="Times New Roman" w:cs="Times New Roman"/>
          <w:sz w:val="24"/>
          <w:szCs w:val="24"/>
          <w:lang w:val="sr-Cyrl-CS"/>
        </w:rPr>
      </w:pPr>
    </w:p>
    <w:p w14:paraId="59FDFACE" w14:textId="77777777" w:rsidR="00685C62" w:rsidRPr="00BB5EB9" w:rsidRDefault="00685C62" w:rsidP="00EC3E9E">
      <w:pPr>
        <w:spacing w:after="0" w:line="240" w:lineRule="auto"/>
        <w:jc w:val="center"/>
        <w:rPr>
          <w:rFonts w:ascii="Times New Roman" w:eastAsia="Times New Roman" w:hAnsi="Times New Roman" w:cs="Times New Roman"/>
          <w:sz w:val="24"/>
          <w:szCs w:val="24"/>
          <w:lang w:val="sr-Cyrl-CS"/>
        </w:rPr>
      </w:pPr>
      <w:r w:rsidRPr="00BB5EB9">
        <w:rPr>
          <w:rFonts w:ascii="Times New Roman" w:eastAsia="Times New Roman" w:hAnsi="Times New Roman" w:cs="Times New Roman"/>
          <w:sz w:val="24"/>
          <w:szCs w:val="24"/>
          <w:lang w:val="sr-Cyrl-CS"/>
        </w:rPr>
        <w:t xml:space="preserve">Члан </w:t>
      </w:r>
      <w:r w:rsidR="003B2784" w:rsidRPr="00BB5EB9">
        <w:rPr>
          <w:rFonts w:ascii="Times New Roman" w:eastAsia="Times New Roman" w:hAnsi="Times New Roman" w:cs="Times New Roman"/>
          <w:sz w:val="24"/>
          <w:szCs w:val="24"/>
          <w:lang w:val="sr-Cyrl-CS"/>
        </w:rPr>
        <w:t>5</w:t>
      </w:r>
      <w:r w:rsidRPr="00BB5EB9">
        <w:rPr>
          <w:rFonts w:ascii="Times New Roman" w:eastAsia="Times New Roman" w:hAnsi="Times New Roman" w:cs="Times New Roman"/>
          <w:sz w:val="24"/>
          <w:szCs w:val="24"/>
          <w:lang w:val="sr-Cyrl-CS"/>
        </w:rPr>
        <w:t>.</w:t>
      </w:r>
    </w:p>
    <w:p w14:paraId="7F8BA173" w14:textId="77777777" w:rsidR="00524EEA" w:rsidRPr="00BB5EB9" w:rsidRDefault="00685C62" w:rsidP="00EC3E9E">
      <w:pPr>
        <w:spacing w:after="0" w:line="240" w:lineRule="auto"/>
        <w:ind w:left="-5" w:right="16" w:firstLine="713"/>
        <w:rPr>
          <w:rFonts w:ascii="Times New Roman" w:eastAsia="Times New Roman" w:hAnsi="Times New Roman" w:cs="Times New Roman"/>
          <w:sz w:val="24"/>
          <w:szCs w:val="24"/>
          <w:lang w:val="sr-Cyrl-CS"/>
        </w:rPr>
      </w:pPr>
      <w:r w:rsidRPr="00BB5EB9">
        <w:rPr>
          <w:rFonts w:ascii="Times New Roman" w:eastAsia="Times New Roman" w:hAnsi="Times New Roman" w:cs="Times New Roman"/>
          <w:sz w:val="24"/>
          <w:szCs w:val="24"/>
          <w:lang w:val="sr-Cyrl-CS"/>
        </w:rPr>
        <w:t>У члан</w:t>
      </w:r>
      <w:r w:rsidR="00524EEA" w:rsidRPr="00BB5EB9">
        <w:rPr>
          <w:rFonts w:ascii="Times New Roman" w:eastAsia="Times New Roman" w:hAnsi="Times New Roman" w:cs="Times New Roman"/>
          <w:sz w:val="24"/>
          <w:szCs w:val="24"/>
          <w:lang w:val="sr-Cyrl-CS"/>
        </w:rPr>
        <w:t>у 8.</w:t>
      </w:r>
      <w:r w:rsidRPr="00BB5EB9">
        <w:rPr>
          <w:rFonts w:ascii="Times New Roman" w:eastAsia="Times New Roman" w:hAnsi="Times New Roman" w:cs="Times New Roman"/>
          <w:sz w:val="24"/>
          <w:szCs w:val="24"/>
          <w:lang w:val="sr-Cyrl-CS"/>
        </w:rPr>
        <w:t xml:space="preserve"> после става 2</w:t>
      </w:r>
      <w:r w:rsidR="00524EEA" w:rsidRPr="00BB5EB9">
        <w:rPr>
          <w:rFonts w:ascii="Times New Roman" w:eastAsia="Times New Roman" w:hAnsi="Times New Roman" w:cs="Times New Roman"/>
          <w:sz w:val="24"/>
          <w:szCs w:val="24"/>
          <w:lang w:val="sr-Cyrl-CS"/>
        </w:rPr>
        <w:t>.</w:t>
      </w:r>
      <w:r w:rsidRPr="00BB5EB9">
        <w:rPr>
          <w:rFonts w:ascii="Times New Roman" w:eastAsia="Times New Roman" w:hAnsi="Times New Roman" w:cs="Times New Roman"/>
          <w:sz w:val="24"/>
          <w:szCs w:val="24"/>
          <w:lang w:val="sr-Cyrl-CS"/>
        </w:rPr>
        <w:t xml:space="preserve"> додаје се став 3</w:t>
      </w:r>
      <w:r w:rsidR="00524EEA" w:rsidRPr="00BB5EB9">
        <w:rPr>
          <w:rFonts w:ascii="Times New Roman" w:eastAsia="Times New Roman" w:hAnsi="Times New Roman" w:cs="Times New Roman"/>
          <w:sz w:val="24"/>
          <w:szCs w:val="24"/>
          <w:lang w:val="sr-Cyrl-CS"/>
        </w:rPr>
        <w:t>.</w:t>
      </w:r>
      <w:r w:rsidRPr="00BB5EB9">
        <w:rPr>
          <w:rFonts w:ascii="Times New Roman" w:eastAsia="Times New Roman" w:hAnsi="Times New Roman" w:cs="Times New Roman"/>
          <w:sz w:val="24"/>
          <w:szCs w:val="24"/>
          <w:lang w:val="sr-Cyrl-CS"/>
        </w:rPr>
        <w:t xml:space="preserve"> који гласи</w:t>
      </w:r>
      <w:r w:rsidR="00524EEA" w:rsidRPr="00BB5EB9">
        <w:rPr>
          <w:rFonts w:ascii="Times New Roman" w:eastAsia="Times New Roman" w:hAnsi="Times New Roman" w:cs="Times New Roman"/>
          <w:sz w:val="24"/>
          <w:szCs w:val="24"/>
          <w:lang w:val="sr-Cyrl-CS"/>
        </w:rPr>
        <w:t>:</w:t>
      </w:r>
    </w:p>
    <w:p w14:paraId="2ABDB935" w14:textId="77777777" w:rsidR="00685C62" w:rsidRPr="00BB5EB9" w:rsidRDefault="00524EEA" w:rsidP="00EC3E9E">
      <w:pPr>
        <w:spacing w:after="0" w:line="240" w:lineRule="auto"/>
        <w:ind w:left="-5" w:right="16" w:firstLine="713"/>
        <w:rPr>
          <w:rFonts w:ascii="Times New Roman" w:eastAsia="Calibri" w:hAnsi="Times New Roman" w:cs="Times New Roman"/>
          <w:sz w:val="24"/>
          <w:szCs w:val="24"/>
          <w:lang w:val="sr-Cyrl-CS"/>
        </w:rPr>
      </w:pPr>
      <w:r w:rsidRPr="00BB5EB9">
        <w:rPr>
          <w:rFonts w:ascii="Times New Roman" w:eastAsia="Times New Roman" w:hAnsi="Times New Roman" w:cs="Times New Roman"/>
          <w:sz w:val="24"/>
          <w:szCs w:val="24"/>
          <w:lang w:val="sr-Cyrl-CS"/>
        </w:rPr>
        <w:t xml:space="preserve"> „</w:t>
      </w:r>
      <w:r w:rsidR="00685C62" w:rsidRPr="00BB5EB9">
        <w:rPr>
          <w:rFonts w:ascii="Times New Roman" w:eastAsia="Calibri" w:hAnsi="Times New Roman" w:cs="Times New Roman"/>
          <w:sz w:val="24"/>
          <w:szCs w:val="24"/>
          <w:lang w:val="sr-Cyrl-CS"/>
        </w:rPr>
        <w:t>На основу Извештаја предлаже се ажурирање Стратегије и Програм</w:t>
      </w:r>
      <w:r w:rsidR="00FB234D" w:rsidRPr="00BB5EB9">
        <w:rPr>
          <w:rFonts w:ascii="Times New Roman" w:eastAsia="Calibri" w:hAnsi="Times New Roman" w:cs="Times New Roman"/>
          <w:sz w:val="24"/>
          <w:szCs w:val="24"/>
          <w:lang w:val="sr-Cyrl-CS"/>
        </w:rPr>
        <w:t>а у складу са реалним потребама</w:t>
      </w:r>
      <w:r w:rsidR="008D2B74" w:rsidRPr="00BB5EB9">
        <w:rPr>
          <w:rFonts w:ascii="Times New Roman" w:eastAsia="Calibri" w:hAnsi="Times New Roman" w:cs="Times New Roman"/>
          <w:sz w:val="24"/>
          <w:szCs w:val="24"/>
          <w:lang w:val="sr-Cyrl-CS"/>
        </w:rPr>
        <w:t>.</w:t>
      </w:r>
      <w:r w:rsidR="00FB234D" w:rsidRPr="00BB5EB9">
        <w:rPr>
          <w:rFonts w:ascii="Times New Roman" w:eastAsia="Calibri" w:hAnsi="Times New Roman" w:cs="Times New Roman"/>
          <w:sz w:val="24"/>
          <w:szCs w:val="24"/>
          <w:lang w:val="sr-Cyrl-CS"/>
        </w:rPr>
        <w:t>ˮ</w:t>
      </w:r>
    </w:p>
    <w:p w14:paraId="4B76E69E" w14:textId="77777777" w:rsidR="008764A7" w:rsidRPr="00BB5EB9" w:rsidRDefault="008764A7" w:rsidP="00EC3E9E">
      <w:pPr>
        <w:spacing w:after="0" w:line="240" w:lineRule="auto"/>
        <w:ind w:left="-5" w:right="16" w:firstLine="713"/>
        <w:rPr>
          <w:rFonts w:ascii="Times New Roman" w:eastAsia="Calibri" w:hAnsi="Times New Roman" w:cs="Times New Roman"/>
          <w:sz w:val="24"/>
          <w:szCs w:val="24"/>
          <w:lang w:val="sr-Cyrl-CS"/>
        </w:rPr>
      </w:pPr>
    </w:p>
    <w:p w14:paraId="2B7A165D" w14:textId="77777777" w:rsidR="00685C62" w:rsidRPr="00BB5EB9" w:rsidRDefault="00685C62" w:rsidP="00EC3E9E">
      <w:pPr>
        <w:spacing w:after="0" w:line="240" w:lineRule="auto"/>
        <w:ind w:right="14" w:hanging="14"/>
        <w:jc w:val="center"/>
        <w:rPr>
          <w:rFonts w:ascii="Times New Roman" w:eastAsia="Calibri" w:hAnsi="Times New Roman" w:cs="Times New Roman"/>
          <w:sz w:val="24"/>
          <w:szCs w:val="24"/>
          <w:lang w:val="sr-Cyrl-CS"/>
        </w:rPr>
      </w:pPr>
      <w:r w:rsidRPr="00BB5EB9">
        <w:rPr>
          <w:rFonts w:ascii="Times New Roman" w:eastAsia="Calibri" w:hAnsi="Times New Roman" w:cs="Times New Roman"/>
          <w:sz w:val="24"/>
          <w:szCs w:val="24"/>
          <w:lang w:val="sr-Cyrl-CS"/>
        </w:rPr>
        <w:t xml:space="preserve">Члан </w:t>
      </w:r>
      <w:r w:rsidR="003B2784" w:rsidRPr="00BB5EB9">
        <w:rPr>
          <w:rFonts w:ascii="Times New Roman" w:eastAsia="Calibri" w:hAnsi="Times New Roman" w:cs="Times New Roman"/>
          <w:sz w:val="24"/>
          <w:szCs w:val="24"/>
          <w:lang w:val="sr-Cyrl-CS"/>
        </w:rPr>
        <w:t>6</w:t>
      </w:r>
      <w:r w:rsidRPr="00BB5EB9">
        <w:rPr>
          <w:rFonts w:ascii="Times New Roman" w:eastAsia="Calibri" w:hAnsi="Times New Roman" w:cs="Times New Roman"/>
          <w:sz w:val="24"/>
          <w:szCs w:val="24"/>
          <w:lang w:val="sr-Cyrl-CS"/>
        </w:rPr>
        <w:t>.</w:t>
      </w:r>
    </w:p>
    <w:p w14:paraId="05B8B4E5" w14:textId="77777777" w:rsidR="00685C62" w:rsidRPr="00BB5EB9" w:rsidRDefault="00524EEA" w:rsidP="00EC3E9E">
      <w:pPr>
        <w:spacing w:after="0" w:line="240" w:lineRule="auto"/>
        <w:ind w:left="-5" w:right="16" w:firstLine="713"/>
        <w:jc w:val="both"/>
        <w:rPr>
          <w:rFonts w:ascii="Times New Roman" w:eastAsia="Calibri" w:hAnsi="Times New Roman" w:cs="Times New Roman"/>
          <w:sz w:val="24"/>
          <w:szCs w:val="24"/>
          <w:lang w:val="sr-Cyrl-CS"/>
        </w:rPr>
      </w:pPr>
      <w:r w:rsidRPr="00BB5EB9">
        <w:rPr>
          <w:rFonts w:ascii="Times New Roman" w:eastAsia="Calibri" w:hAnsi="Times New Roman" w:cs="Times New Roman"/>
          <w:sz w:val="24"/>
          <w:szCs w:val="24"/>
          <w:lang w:val="sr-Cyrl-CS"/>
        </w:rPr>
        <w:t>После члана 8.</w:t>
      </w:r>
      <w:r w:rsidR="00685C62" w:rsidRPr="00BB5EB9">
        <w:rPr>
          <w:rFonts w:ascii="Times New Roman" w:eastAsia="Calibri" w:hAnsi="Times New Roman" w:cs="Times New Roman"/>
          <w:sz w:val="24"/>
          <w:szCs w:val="24"/>
          <w:lang w:val="sr-Cyrl-CS"/>
        </w:rPr>
        <w:t xml:space="preserve"> додају се чл</w:t>
      </w:r>
      <w:r w:rsidR="00AD52ED" w:rsidRPr="00BB5EB9">
        <w:rPr>
          <w:rFonts w:ascii="Times New Roman" w:eastAsia="Calibri" w:hAnsi="Times New Roman" w:cs="Times New Roman"/>
          <w:sz w:val="24"/>
          <w:szCs w:val="24"/>
          <w:lang w:val="sr-Cyrl-CS"/>
        </w:rPr>
        <w:t xml:space="preserve">. </w:t>
      </w:r>
      <w:r w:rsidR="00685C62" w:rsidRPr="00BB5EB9">
        <w:rPr>
          <w:rFonts w:ascii="Times New Roman" w:eastAsia="Calibri" w:hAnsi="Times New Roman" w:cs="Times New Roman"/>
          <w:sz w:val="24"/>
          <w:szCs w:val="24"/>
          <w:lang w:val="sr-Cyrl-CS"/>
        </w:rPr>
        <w:t>8а и 8б који гласе:</w:t>
      </w:r>
    </w:p>
    <w:p w14:paraId="1A007722" w14:textId="77777777" w:rsidR="00104228" w:rsidRPr="00BB5EB9" w:rsidRDefault="00104228" w:rsidP="00EC3E9E">
      <w:pPr>
        <w:spacing w:after="0" w:line="240" w:lineRule="auto"/>
        <w:ind w:left="-5" w:right="16" w:firstLine="713"/>
        <w:jc w:val="both"/>
        <w:rPr>
          <w:rFonts w:ascii="Times New Roman" w:eastAsia="Calibri" w:hAnsi="Times New Roman" w:cs="Times New Roman"/>
          <w:sz w:val="24"/>
          <w:szCs w:val="24"/>
          <w:lang w:val="sr-Cyrl-CS"/>
        </w:rPr>
      </w:pPr>
    </w:p>
    <w:p w14:paraId="1EE700D6" w14:textId="77777777" w:rsidR="004036F9" w:rsidRPr="00BB5EB9" w:rsidRDefault="00524EEA" w:rsidP="00EC3E9E">
      <w:pPr>
        <w:spacing w:after="0" w:line="240" w:lineRule="auto"/>
        <w:jc w:val="center"/>
        <w:rPr>
          <w:rFonts w:ascii="Times New Roman" w:eastAsia="Times New Roman" w:hAnsi="Times New Roman" w:cs="Times New Roman"/>
          <w:sz w:val="24"/>
          <w:szCs w:val="24"/>
          <w:lang w:val="sr-Cyrl-CS"/>
        </w:rPr>
      </w:pPr>
      <w:r w:rsidRPr="00BB5EB9">
        <w:rPr>
          <w:rFonts w:ascii="Times New Roman" w:eastAsia="Times New Roman" w:hAnsi="Times New Roman" w:cs="Times New Roman"/>
          <w:sz w:val="24"/>
          <w:szCs w:val="24"/>
          <w:lang w:val="sr-Cyrl-CS"/>
        </w:rPr>
        <w:t>„</w:t>
      </w:r>
      <w:r w:rsidR="004036F9" w:rsidRPr="00BB5EB9">
        <w:rPr>
          <w:rFonts w:ascii="Times New Roman" w:eastAsia="Times New Roman" w:hAnsi="Times New Roman" w:cs="Times New Roman"/>
          <w:sz w:val="24"/>
          <w:szCs w:val="24"/>
          <w:lang w:val="sr-Cyrl-CS"/>
        </w:rPr>
        <w:t>Члан 8а</w:t>
      </w:r>
    </w:p>
    <w:p w14:paraId="1F17CF09" w14:textId="77777777" w:rsidR="00685C62" w:rsidRPr="00BB5EB9" w:rsidRDefault="0028010E" w:rsidP="00EC3E9E">
      <w:pPr>
        <w:spacing w:after="0" w:line="240" w:lineRule="auto"/>
        <w:ind w:firstLine="708"/>
        <w:jc w:val="both"/>
        <w:rPr>
          <w:rFonts w:ascii="Times New Roman" w:eastAsia="Times New Roman" w:hAnsi="Times New Roman" w:cs="Times New Roman"/>
          <w:sz w:val="24"/>
          <w:szCs w:val="24"/>
          <w:lang w:val="sr-Cyrl-CS"/>
        </w:rPr>
      </w:pPr>
      <w:r w:rsidRPr="00BB5EB9">
        <w:rPr>
          <w:rFonts w:ascii="Times New Roman" w:eastAsia="Times New Roman" w:hAnsi="Times New Roman" w:cs="Times New Roman"/>
          <w:sz w:val="24"/>
          <w:szCs w:val="24"/>
          <w:lang w:val="sr-Cyrl-CS"/>
        </w:rPr>
        <w:t>У складу са преузетим обавезама које проистичу из међународног уговора, министарство надлежно за послове енергетике припрема Интегрисани национални енергетски и климатски план у сарадњи са другим релевантним министарствима</w:t>
      </w:r>
      <w:r w:rsidR="00685C62" w:rsidRPr="00BB5EB9">
        <w:rPr>
          <w:rFonts w:ascii="Times New Roman" w:eastAsia="Times New Roman" w:hAnsi="Times New Roman" w:cs="Times New Roman"/>
          <w:sz w:val="24"/>
          <w:szCs w:val="24"/>
          <w:lang w:val="sr-Cyrl-CS"/>
        </w:rPr>
        <w:t xml:space="preserve">. </w:t>
      </w:r>
    </w:p>
    <w:p w14:paraId="6F6E5612" w14:textId="77777777" w:rsidR="00685C62" w:rsidRPr="00BB5EB9" w:rsidRDefault="00685C62" w:rsidP="00EC3E9E">
      <w:pPr>
        <w:spacing w:after="0" w:line="240" w:lineRule="auto"/>
        <w:ind w:firstLine="708"/>
        <w:jc w:val="both"/>
        <w:rPr>
          <w:rFonts w:ascii="Times New Roman" w:eastAsia="Times New Roman" w:hAnsi="Times New Roman" w:cs="Times New Roman"/>
          <w:sz w:val="24"/>
          <w:szCs w:val="24"/>
          <w:lang w:val="sr-Cyrl-CS"/>
        </w:rPr>
      </w:pPr>
      <w:r w:rsidRPr="00BB5EB9">
        <w:rPr>
          <w:rFonts w:ascii="Times New Roman" w:eastAsia="Times New Roman" w:hAnsi="Times New Roman" w:cs="Times New Roman"/>
          <w:sz w:val="24"/>
          <w:szCs w:val="24"/>
          <w:lang w:val="sr-Cyrl-CS"/>
        </w:rPr>
        <w:t>Интегрисани национални енергетски и климатски план нарочито садржи:</w:t>
      </w:r>
    </w:p>
    <w:p w14:paraId="76E8ED84" w14:textId="77777777" w:rsidR="00685C62" w:rsidRPr="00BB5EB9" w:rsidRDefault="00524EEA" w:rsidP="00EC3E9E">
      <w:pPr>
        <w:spacing w:after="0" w:line="240" w:lineRule="auto"/>
        <w:ind w:firstLine="708"/>
        <w:jc w:val="both"/>
        <w:rPr>
          <w:rFonts w:ascii="Times New Roman" w:eastAsia="Times New Roman" w:hAnsi="Times New Roman" w:cs="Times New Roman"/>
          <w:sz w:val="24"/>
          <w:szCs w:val="24"/>
          <w:lang w:val="sr-Cyrl-CS"/>
        </w:rPr>
      </w:pPr>
      <w:r w:rsidRPr="00BB5EB9">
        <w:rPr>
          <w:rFonts w:ascii="Times New Roman" w:eastAsia="Times New Roman" w:hAnsi="Times New Roman" w:cs="Times New Roman"/>
          <w:sz w:val="24"/>
          <w:szCs w:val="24"/>
          <w:lang w:val="sr-Cyrl-CS"/>
        </w:rPr>
        <w:t xml:space="preserve">1) </w:t>
      </w:r>
      <w:r w:rsidR="00685C62" w:rsidRPr="00BB5EB9">
        <w:rPr>
          <w:rFonts w:ascii="Times New Roman" w:eastAsia="Times New Roman" w:hAnsi="Times New Roman" w:cs="Times New Roman"/>
          <w:sz w:val="24"/>
          <w:szCs w:val="24"/>
          <w:lang w:val="sr-Cyrl-CS"/>
        </w:rPr>
        <w:t>преглед тренутног стања у погледу релевантних политика;</w:t>
      </w:r>
    </w:p>
    <w:p w14:paraId="60ECE041" w14:textId="77777777" w:rsidR="00685C62" w:rsidRPr="00BB5EB9" w:rsidRDefault="00524EEA" w:rsidP="00EC3E9E">
      <w:pPr>
        <w:spacing w:after="0" w:line="240" w:lineRule="auto"/>
        <w:ind w:firstLine="708"/>
        <w:jc w:val="both"/>
        <w:rPr>
          <w:rFonts w:ascii="Times New Roman" w:eastAsia="Times New Roman" w:hAnsi="Times New Roman" w:cs="Times New Roman"/>
          <w:sz w:val="24"/>
          <w:szCs w:val="24"/>
          <w:lang w:val="sr-Cyrl-CS"/>
        </w:rPr>
      </w:pPr>
      <w:r w:rsidRPr="00BB5EB9">
        <w:rPr>
          <w:rFonts w:ascii="Times New Roman" w:eastAsia="Times New Roman" w:hAnsi="Times New Roman" w:cs="Times New Roman"/>
          <w:sz w:val="24"/>
          <w:szCs w:val="24"/>
          <w:lang w:val="sr-Cyrl-CS"/>
        </w:rPr>
        <w:t xml:space="preserve">2) </w:t>
      </w:r>
      <w:r w:rsidR="00685C62" w:rsidRPr="00BB5EB9">
        <w:rPr>
          <w:rFonts w:ascii="Times New Roman" w:eastAsia="Times New Roman" w:hAnsi="Times New Roman" w:cs="Times New Roman"/>
          <w:sz w:val="24"/>
          <w:szCs w:val="24"/>
          <w:lang w:val="sr-Cyrl-CS"/>
        </w:rPr>
        <w:t xml:space="preserve">националне циљеве који се односе на следеће области: </w:t>
      </w:r>
    </w:p>
    <w:p w14:paraId="7A640ED4" w14:textId="77777777" w:rsidR="00685C62" w:rsidRPr="00BB5EB9" w:rsidRDefault="00685C62" w:rsidP="00EC3E9E">
      <w:pPr>
        <w:spacing w:after="0" w:line="240" w:lineRule="auto"/>
        <w:jc w:val="both"/>
        <w:rPr>
          <w:rFonts w:ascii="Times New Roman" w:eastAsia="Times New Roman" w:hAnsi="Times New Roman" w:cs="Times New Roman"/>
          <w:sz w:val="24"/>
          <w:szCs w:val="24"/>
          <w:lang w:val="sr-Cyrl-CS"/>
        </w:rPr>
      </w:pPr>
      <w:r w:rsidRPr="00BB5EB9">
        <w:rPr>
          <w:rFonts w:ascii="Times New Roman" w:eastAsia="Times New Roman" w:hAnsi="Times New Roman" w:cs="Times New Roman"/>
          <w:sz w:val="24"/>
          <w:szCs w:val="24"/>
          <w:lang w:val="sr-Cyrl-CS"/>
        </w:rPr>
        <w:tab/>
      </w:r>
      <w:r w:rsidR="00524EEA" w:rsidRPr="00BB5EB9">
        <w:rPr>
          <w:rFonts w:ascii="Times New Roman" w:eastAsia="Times New Roman" w:hAnsi="Times New Roman" w:cs="Times New Roman"/>
          <w:sz w:val="24"/>
          <w:szCs w:val="24"/>
          <w:lang w:val="sr-Cyrl-CS"/>
        </w:rPr>
        <w:t xml:space="preserve">(1) </w:t>
      </w:r>
      <w:r w:rsidRPr="00BB5EB9">
        <w:rPr>
          <w:rFonts w:ascii="Times New Roman" w:eastAsia="Times New Roman" w:hAnsi="Times New Roman" w:cs="Times New Roman"/>
          <w:sz w:val="24"/>
          <w:szCs w:val="24"/>
          <w:lang w:val="sr-Cyrl-CS"/>
        </w:rPr>
        <w:t xml:space="preserve">декарбонизацију у погледу емисија гасова са ефектом стаклене баште </w:t>
      </w:r>
      <w:r w:rsidR="00B40A4D" w:rsidRPr="00BB5EB9">
        <w:rPr>
          <w:rFonts w:ascii="Times New Roman" w:eastAsia="Times New Roman" w:hAnsi="Times New Roman" w:cs="Times New Roman"/>
          <w:sz w:val="24"/>
          <w:szCs w:val="24"/>
          <w:lang w:val="sr-Cyrl-CS"/>
        </w:rPr>
        <w:t>и енергије из обновљивих извора,</w:t>
      </w:r>
      <w:r w:rsidRPr="00BB5EB9">
        <w:rPr>
          <w:rFonts w:ascii="Times New Roman" w:eastAsia="Times New Roman" w:hAnsi="Times New Roman" w:cs="Times New Roman"/>
          <w:sz w:val="24"/>
          <w:szCs w:val="24"/>
          <w:lang w:val="sr-Cyrl-CS"/>
        </w:rPr>
        <w:t xml:space="preserve"> </w:t>
      </w:r>
    </w:p>
    <w:p w14:paraId="6B99C676" w14:textId="77777777" w:rsidR="00685C62" w:rsidRPr="00BB5EB9" w:rsidRDefault="00685C62" w:rsidP="00EC3E9E">
      <w:pPr>
        <w:spacing w:after="0" w:line="240" w:lineRule="auto"/>
        <w:jc w:val="both"/>
        <w:rPr>
          <w:rFonts w:ascii="Times New Roman" w:eastAsia="Times New Roman" w:hAnsi="Times New Roman" w:cs="Times New Roman"/>
          <w:sz w:val="24"/>
          <w:szCs w:val="24"/>
          <w:lang w:val="sr-Cyrl-CS"/>
        </w:rPr>
      </w:pPr>
      <w:r w:rsidRPr="00BB5EB9">
        <w:rPr>
          <w:rFonts w:ascii="Times New Roman" w:eastAsia="Times New Roman" w:hAnsi="Times New Roman" w:cs="Times New Roman"/>
          <w:sz w:val="24"/>
          <w:szCs w:val="24"/>
          <w:lang w:val="sr-Cyrl-CS"/>
        </w:rPr>
        <w:tab/>
      </w:r>
      <w:r w:rsidR="00524EEA" w:rsidRPr="00BB5EB9">
        <w:rPr>
          <w:rFonts w:ascii="Times New Roman" w:eastAsia="Times New Roman" w:hAnsi="Times New Roman" w:cs="Times New Roman"/>
          <w:sz w:val="24"/>
          <w:szCs w:val="24"/>
          <w:lang w:val="sr-Cyrl-CS"/>
        </w:rPr>
        <w:t xml:space="preserve">(2) </w:t>
      </w:r>
      <w:r w:rsidR="00B40A4D" w:rsidRPr="00BB5EB9">
        <w:rPr>
          <w:rFonts w:ascii="Times New Roman" w:eastAsia="Times New Roman" w:hAnsi="Times New Roman" w:cs="Times New Roman"/>
          <w:sz w:val="24"/>
          <w:szCs w:val="24"/>
          <w:lang w:val="sr-Cyrl-CS"/>
        </w:rPr>
        <w:t>енергетску ефикасност,</w:t>
      </w:r>
    </w:p>
    <w:p w14:paraId="055F88FE" w14:textId="77777777" w:rsidR="00685C62" w:rsidRPr="00BB5EB9" w:rsidRDefault="00685C62" w:rsidP="00EC3E9E">
      <w:pPr>
        <w:spacing w:after="0" w:line="240" w:lineRule="auto"/>
        <w:jc w:val="both"/>
        <w:rPr>
          <w:rFonts w:ascii="Times New Roman" w:eastAsia="Times New Roman" w:hAnsi="Times New Roman" w:cs="Times New Roman"/>
          <w:sz w:val="24"/>
          <w:szCs w:val="24"/>
          <w:lang w:val="sr-Cyrl-CS"/>
        </w:rPr>
      </w:pPr>
      <w:r w:rsidRPr="00BB5EB9">
        <w:rPr>
          <w:rFonts w:ascii="Times New Roman" w:eastAsia="Times New Roman" w:hAnsi="Times New Roman" w:cs="Times New Roman"/>
          <w:sz w:val="24"/>
          <w:szCs w:val="24"/>
          <w:lang w:val="sr-Cyrl-CS"/>
        </w:rPr>
        <w:tab/>
      </w:r>
      <w:r w:rsidR="00524EEA" w:rsidRPr="00BB5EB9">
        <w:rPr>
          <w:rFonts w:ascii="Times New Roman" w:eastAsia="Times New Roman" w:hAnsi="Times New Roman" w:cs="Times New Roman"/>
          <w:sz w:val="24"/>
          <w:szCs w:val="24"/>
          <w:lang w:val="sr-Cyrl-CS"/>
        </w:rPr>
        <w:t xml:space="preserve">(3) </w:t>
      </w:r>
      <w:r w:rsidR="00B40A4D" w:rsidRPr="00BB5EB9">
        <w:rPr>
          <w:rFonts w:ascii="Times New Roman" w:eastAsia="Times New Roman" w:hAnsi="Times New Roman" w:cs="Times New Roman"/>
          <w:sz w:val="24"/>
          <w:szCs w:val="24"/>
          <w:lang w:val="sr-Cyrl-CS"/>
        </w:rPr>
        <w:t>енергетску сигурност,</w:t>
      </w:r>
      <w:r w:rsidRPr="00BB5EB9">
        <w:rPr>
          <w:rFonts w:ascii="Times New Roman" w:eastAsia="Times New Roman" w:hAnsi="Times New Roman" w:cs="Times New Roman"/>
          <w:sz w:val="24"/>
          <w:szCs w:val="24"/>
          <w:lang w:val="sr-Cyrl-CS"/>
        </w:rPr>
        <w:t xml:space="preserve"> </w:t>
      </w:r>
    </w:p>
    <w:p w14:paraId="3D172FF2" w14:textId="77777777" w:rsidR="00685C62" w:rsidRPr="00BB5EB9" w:rsidRDefault="00685C62" w:rsidP="00EC3E9E">
      <w:pPr>
        <w:spacing w:after="0" w:line="240" w:lineRule="auto"/>
        <w:jc w:val="both"/>
        <w:rPr>
          <w:rFonts w:ascii="Times New Roman" w:eastAsia="Times New Roman" w:hAnsi="Times New Roman" w:cs="Times New Roman"/>
          <w:sz w:val="24"/>
          <w:szCs w:val="24"/>
          <w:lang w:val="sr-Cyrl-CS"/>
        </w:rPr>
      </w:pPr>
      <w:r w:rsidRPr="00BB5EB9">
        <w:rPr>
          <w:rFonts w:ascii="Times New Roman" w:eastAsia="Times New Roman" w:hAnsi="Times New Roman" w:cs="Times New Roman"/>
          <w:sz w:val="24"/>
          <w:szCs w:val="24"/>
          <w:lang w:val="sr-Cyrl-CS"/>
        </w:rPr>
        <w:tab/>
      </w:r>
      <w:r w:rsidR="00524EEA" w:rsidRPr="00BB5EB9">
        <w:rPr>
          <w:rFonts w:ascii="Times New Roman" w:eastAsia="Times New Roman" w:hAnsi="Times New Roman" w:cs="Times New Roman"/>
          <w:sz w:val="24"/>
          <w:szCs w:val="24"/>
          <w:lang w:val="sr-Cyrl-CS"/>
        </w:rPr>
        <w:t>(4) унутрашње енергетско тржиште</w:t>
      </w:r>
      <w:r w:rsidR="00B40A4D" w:rsidRPr="00BB5EB9">
        <w:rPr>
          <w:rFonts w:ascii="Times New Roman" w:eastAsia="Times New Roman" w:hAnsi="Times New Roman" w:cs="Times New Roman"/>
          <w:sz w:val="24"/>
          <w:szCs w:val="24"/>
          <w:lang w:val="sr-Cyrl-CS"/>
        </w:rPr>
        <w:t>,</w:t>
      </w:r>
      <w:r w:rsidRPr="00BB5EB9">
        <w:rPr>
          <w:rFonts w:ascii="Times New Roman" w:eastAsia="Times New Roman" w:hAnsi="Times New Roman" w:cs="Times New Roman"/>
          <w:sz w:val="24"/>
          <w:szCs w:val="24"/>
          <w:lang w:val="sr-Cyrl-CS"/>
        </w:rPr>
        <w:t xml:space="preserve"> </w:t>
      </w:r>
    </w:p>
    <w:p w14:paraId="3D972F2E" w14:textId="77777777" w:rsidR="00685C62" w:rsidRPr="00BB5EB9" w:rsidRDefault="00685C62" w:rsidP="00EC3E9E">
      <w:pPr>
        <w:spacing w:after="0" w:line="240" w:lineRule="auto"/>
        <w:jc w:val="both"/>
        <w:rPr>
          <w:rFonts w:ascii="Times New Roman" w:eastAsia="Times New Roman" w:hAnsi="Times New Roman" w:cs="Times New Roman"/>
          <w:sz w:val="24"/>
          <w:szCs w:val="24"/>
          <w:lang w:val="sr-Cyrl-CS"/>
        </w:rPr>
      </w:pPr>
      <w:r w:rsidRPr="00BB5EB9">
        <w:rPr>
          <w:rFonts w:ascii="Times New Roman" w:eastAsia="Times New Roman" w:hAnsi="Times New Roman" w:cs="Times New Roman"/>
          <w:sz w:val="24"/>
          <w:szCs w:val="24"/>
          <w:lang w:val="sr-Cyrl-CS"/>
        </w:rPr>
        <w:tab/>
      </w:r>
      <w:r w:rsidR="00524EEA" w:rsidRPr="00BB5EB9">
        <w:rPr>
          <w:rFonts w:ascii="Times New Roman" w:eastAsia="Times New Roman" w:hAnsi="Times New Roman" w:cs="Times New Roman"/>
          <w:sz w:val="24"/>
          <w:szCs w:val="24"/>
          <w:lang w:val="sr-Cyrl-CS"/>
        </w:rPr>
        <w:t xml:space="preserve">(5) </w:t>
      </w:r>
      <w:r w:rsidRPr="00BB5EB9">
        <w:rPr>
          <w:rFonts w:ascii="Times New Roman" w:eastAsia="Times New Roman" w:hAnsi="Times New Roman" w:cs="Times New Roman"/>
          <w:sz w:val="24"/>
          <w:szCs w:val="24"/>
          <w:lang w:val="sr-Cyrl-CS"/>
        </w:rPr>
        <w:t>истражив</w:t>
      </w:r>
      <w:r w:rsidR="00B40A4D" w:rsidRPr="00BB5EB9">
        <w:rPr>
          <w:rFonts w:ascii="Times New Roman" w:eastAsia="Times New Roman" w:hAnsi="Times New Roman" w:cs="Times New Roman"/>
          <w:sz w:val="24"/>
          <w:szCs w:val="24"/>
          <w:lang w:val="sr-Cyrl-CS"/>
        </w:rPr>
        <w:t>ање, иновације и конкурентност;</w:t>
      </w:r>
    </w:p>
    <w:p w14:paraId="6BF9D080" w14:textId="77777777" w:rsidR="00685C62" w:rsidRPr="00BB5EB9" w:rsidRDefault="00524EEA" w:rsidP="00EC3E9E">
      <w:pPr>
        <w:spacing w:after="0" w:line="240" w:lineRule="auto"/>
        <w:ind w:firstLine="708"/>
        <w:jc w:val="both"/>
        <w:rPr>
          <w:rFonts w:ascii="Times New Roman" w:eastAsia="Times New Roman" w:hAnsi="Times New Roman" w:cs="Times New Roman"/>
          <w:sz w:val="24"/>
          <w:szCs w:val="24"/>
          <w:lang w:val="sr-Cyrl-CS"/>
        </w:rPr>
      </w:pPr>
      <w:r w:rsidRPr="00BB5EB9">
        <w:rPr>
          <w:rFonts w:ascii="Times New Roman" w:eastAsia="Times New Roman" w:hAnsi="Times New Roman" w:cs="Times New Roman"/>
          <w:sz w:val="24"/>
          <w:szCs w:val="24"/>
          <w:lang w:val="sr-Cyrl-CS"/>
        </w:rPr>
        <w:t xml:space="preserve">3) </w:t>
      </w:r>
      <w:r w:rsidR="00685C62" w:rsidRPr="00BB5EB9">
        <w:rPr>
          <w:rFonts w:ascii="Times New Roman" w:eastAsia="Times New Roman" w:hAnsi="Times New Roman" w:cs="Times New Roman"/>
          <w:sz w:val="24"/>
          <w:szCs w:val="24"/>
          <w:lang w:val="sr-Cyrl-CS"/>
        </w:rPr>
        <w:t>пројекције остваривања циљева из тачке 2</w:t>
      </w:r>
      <w:r w:rsidRPr="00BB5EB9">
        <w:rPr>
          <w:rFonts w:ascii="Times New Roman" w:eastAsia="Times New Roman" w:hAnsi="Times New Roman" w:cs="Times New Roman"/>
          <w:sz w:val="24"/>
          <w:szCs w:val="24"/>
          <w:lang w:val="sr-Cyrl-CS"/>
        </w:rPr>
        <w:t>)</w:t>
      </w:r>
      <w:r w:rsidR="00685C62" w:rsidRPr="00BB5EB9">
        <w:rPr>
          <w:rFonts w:ascii="Times New Roman" w:eastAsia="Times New Roman" w:hAnsi="Times New Roman" w:cs="Times New Roman"/>
          <w:sz w:val="24"/>
          <w:szCs w:val="24"/>
          <w:lang w:val="sr-Cyrl-CS"/>
        </w:rPr>
        <w:t xml:space="preserve"> овог става спровођењем постојећих политика и мера;</w:t>
      </w:r>
    </w:p>
    <w:p w14:paraId="69C0A1B4" w14:textId="77777777" w:rsidR="00685C62" w:rsidRPr="00BB5EB9" w:rsidRDefault="00685C62" w:rsidP="00EC3E9E">
      <w:pPr>
        <w:spacing w:after="0" w:line="240" w:lineRule="auto"/>
        <w:ind w:firstLine="708"/>
        <w:jc w:val="both"/>
        <w:rPr>
          <w:rFonts w:ascii="Times New Roman" w:eastAsia="Times New Roman" w:hAnsi="Times New Roman" w:cs="Times New Roman"/>
          <w:sz w:val="24"/>
          <w:szCs w:val="24"/>
          <w:lang w:val="sr-Cyrl-CS"/>
        </w:rPr>
      </w:pPr>
      <w:r w:rsidRPr="00BB5EB9">
        <w:rPr>
          <w:rFonts w:ascii="Times New Roman" w:eastAsia="Times New Roman" w:hAnsi="Times New Roman" w:cs="Times New Roman"/>
          <w:sz w:val="24"/>
          <w:szCs w:val="24"/>
          <w:lang w:val="sr-Cyrl-CS"/>
        </w:rPr>
        <w:t>4) преглед планираних политика и мера које се односе н</w:t>
      </w:r>
      <w:r w:rsidR="00524EEA" w:rsidRPr="00BB5EB9">
        <w:rPr>
          <w:rFonts w:ascii="Times New Roman" w:eastAsia="Times New Roman" w:hAnsi="Times New Roman" w:cs="Times New Roman"/>
          <w:sz w:val="24"/>
          <w:szCs w:val="24"/>
          <w:lang w:val="sr-Cyrl-CS"/>
        </w:rPr>
        <w:t xml:space="preserve">а остваривање циљева из тачке 2) </w:t>
      </w:r>
      <w:r w:rsidRPr="00BB5EB9">
        <w:rPr>
          <w:rFonts w:ascii="Times New Roman" w:eastAsia="Times New Roman" w:hAnsi="Times New Roman" w:cs="Times New Roman"/>
          <w:sz w:val="24"/>
          <w:szCs w:val="24"/>
          <w:lang w:val="sr-Cyrl-CS"/>
        </w:rPr>
        <w:t>овог става и преглед финансијских средстава потребних за њихово остваривање, као и индикаторе за праћење;</w:t>
      </w:r>
    </w:p>
    <w:p w14:paraId="1E08631D" w14:textId="77777777" w:rsidR="00685C62" w:rsidRPr="00BB5EB9" w:rsidRDefault="00685C62" w:rsidP="00EC3E9E">
      <w:pPr>
        <w:spacing w:after="0" w:line="240" w:lineRule="auto"/>
        <w:ind w:firstLine="708"/>
        <w:jc w:val="both"/>
        <w:rPr>
          <w:rFonts w:ascii="Times New Roman" w:eastAsia="Times New Roman" w:hAnsi="Times New Roman" w:cs="Times New Roman"/>
          <w:sz w:val="24"/>
          <w:szCs w:val="24"/>
          <w:lang w:val="sr-Cyrl-CS"/>
        </w:rPr>
      </w:pPr>
      <w:r w:rsidRPr="00BB5EB9">
        <w:rPr>
          <w:rFonts w:ascii="Times New Roman" w:eastAsia="Times New Roman" w:hAnsi="Times New Roman" w:cs="Times New Roman"/>
          <w:sz w:val="24"/>
          <w:szCs w:val="24"/>
          <w:lang w:val="sr-Cyrl-CS"/>
        </w:rPr>
        <w:t>5) процену ефеката планираних политика и мера за остваривање циљева из тачке 2</w:t>
      </w:r>
      <w:r w:rsidR="00524EEA" w:rsidRPr="00BB5EB9">
        <w:rPr>
          <w:rFonts w:ascii="Times New Roman" w:eastAsia="Times New Roman" w:hAnsi="Times New Roman" w:cs="Times New Roman"/>
          <w:sz w:val="24"/>
          <w:szCs w:val="24"/>
          <w:lang w:val="sr-Cyrl-CS"/>
        </w:rPr>
        <w:t>)</w:t>
      </w:r>
      <w:r w:rsidRPr="00BB5EB9">
        <w:rPr>
          <w:rFonts w:ascii="Times New Roman" w:eastAsia="Times New Roman" w:hAnsi="Times New Roman" w:cs="Times New Roman"/>
          <w:sz w:val="24"/>
          <w:szCs w:val="24"/>
          <w:lang w:val="sr-Cyrl-CS"/>
        </w:rPr>
        <w:t xml:space="preserve"> овог става.</w:t>
      </w:r>
    </w:p>
    <w:p w14:paraId="42CF1884" w14:textId="77777777" w:rsidR="00E748E4" w:rsidRPr="00BB5EB9" w:rsidRDefault="00685C62" w:rsidP="00E748E4">
      <w:pPr>
        <w:spacing w:after="0" w:line="240" w:lineRule="auto"/>
        <w:jc w:val="both"/>
        <w:rPr>
          <w:rFonts w:ascii="Times New Roman" w:eastAsia="Times New Roman" w:hAnsi="Times New Roman" w:cs="Times New Roman"/>
          <w:sz w:val="24"/>
          <w:szCs w:val="24"/>
          <w:lang w:val="sr-Cyrl-CS"/>
        </w:rPr>
      </w:pPr>
      <w:r w:rsidRPr="00BB5EB9">
        <w:rPr>
          <w:rFonts w:ascii="Times New Roman" w:eastAsia="Times New Roman" w:hAnsi="Times New Roman" w:cs="Times New Roman"/>
          <w:sz w:val="24"/>
          <w:szCs w:val="24"/>
          <w:lang w:val="sr-Cyrl-CS"/>
        </w:rPr>
        <w:tab/>
      </w:r>
      <w:r w:rsidR="00844588" w:rsidRPr="00BB5EB9">
        <w:rPr>
          <w:rFonts w:ascii="Times New Roman" w:eastAsia="Times New Roman" w:hAnsi="Times New Roman" w:cs="Times New Roman"/>
          <w:sz w:val="24"/>
          <w:szCs w:val="24"/>
          <w:lang w:val="sr-Cyrl-CS"/>
        </w:rPr>
        <w:t>П</w:t>
      </w:r>
      <w:r w:rsidR="00E748E4" w:rsidRPr="00BB5EB9">
        <w:rPr>
          <w:rFonts w:ascii="Times New Roman" w:eastAsia="Times New Roman" w:hAnsi="Times New Roman" w:cs="Times New Roman"/>
          <w:sz w:val="24"/>
          <w:szCs w:val="24"/>
          <w:lang w:val="sr-Cyrl-CS"/>
        </w:rPr>
        <w:t>лан</w:t>
      </w:r>
      <w:r w:rsidR="00844588" w:rsidRPr="00BB5EB9">
        <w:rPr>
          <w:rFonts w:ascii="Times New Roman" w:eastAsia="Times New Roman" w:hAnsi="Times New Roman" w:cs="Times New Roman"/>
          <w:sz w:val="24"/>
          <w:szCs w:val="24"/>
          <w:lang w:val="sr-Cyrl-CS"/>
        </w:rPr>
        <w:t xml:space="preserve"> из става 1. овог члана доноси В</w:t>
      </w:r>
      <w:r w:rsidR="00E748E4" w:rsidRPr="00BB5EB9">
        <w:rPr>
          <w:rFonts w:ascii="Times New Roman" w:eastAsia="Times New Roman" w:hAnsi="Times New Roman" w:cs="Times New Roman"/>
          <w:sz w:val="24"/>
          <w:szCs w:val="24"/>
          <w:lang w:val="sr-Cyrl-CS"/>
        </w:rPr>
        <w:t xml:space="preserve">лада, на период до десет година, узимајући у обзир и дугорочнију перспективу. </w:t>
      </w:r>
    </w:p>
    <w:p w14:paraId="1DEC56A6" w14:textId="77777777" w:rsidR="00E748E4" w:rsidRPr="00BB5EB9" w:rsidRDefault="00844588" w:rsidP="00844588">
      <w:pPr>
        <w:spacing w:after="0" w:line="240" w:lineRule="auto"/>
        <w:ind w:firstLine="708"/>
        <w:jc w:val="both"/>
        <w:rPr>
          <w:rFonts w:ascii="Times New Roman" w:eastAsia="Times New Roman" w:hAnsi="Times New Roman" w:cs="Times New Roman"/>
          <w:sz w:val="24"/>
          <w:szCs w:val="24"/>
          <w:lang w:val="sr-Cyrl-CS"/>
        </w:rPr>
      </w:pPr>
      <w:r w:rsidRPr="00BB5EB9">
        <w:rPr>
          <w:rFonts w:ascii="Times New Roman" w:eastAsia="Times New Roman" w:hAnsi="Times New Roman" w:cs="Times New Roman"/>
          <w:sz w:val="24"/>
          <w:szCs w:val="24"/>
          <w:lang w:val="sr-Cyrl-CS"/>
        </w:rPr>
        <w:t>М</w:t>
      </w:r>
      <w:r w:rsidR="00E748E4" w:rsidRPr="00BB5EB9">
        <w:rPr>
          <w:rFonts w:ascii="Times New Roman" w:eastAsia="Times New Roman" w:hAnsi="Times New Roman" w:cs="Times New Roman"/>
          <w:sz w:val="24"/>
          <w:szCs w:val="24"/>
          <w:lang w:val="sr-Cyrl-CS"/>
        </w:rPr>
        <w:t>инистарство, у сарадњи са другим релевант</w:t>
      </w:r>
      <w:r w:rsidRPr="00BB5EB9">
        <w:rPr>
          <w:rFonts w:ascii="Times New Roman" w:eastAsia="Times New Roman" w:hAnsi="Times New Roman" w:cs="Times New Roman"/>
          <w:sz w:val="24"/>
          <w:szCs w:val="24"/>
          <w:lang w:val="sr-Cyrl-CS"/>
        </w:rPr>
        <w:t xml:space="preserve">ним министарствима </w:t>
      </w:r>
      <w:r w:rsidR="00E748E4" w:rsidRPr="00BB5EB9">
        <w:rPr>
          <w:rFonts w:ascii="Times New Roman" w:eastAsia="Times New Roman" w:hAnsi="Times New Roman" w:cs="Times New Roman"/>
          <w:sz w:val="24"/>
          <w:szCs w:val="24"/>
          <w:lang w:val="sr-Cyrl-CS"/>
        </w:rPr>
        <w:t xml:space="preserve">ажурира </w:t>
      </w:r>
      <w:r w:rsidRPr="00BB5EB9">
        <w:rPr>
          <w:rFonts w:ascii="Times New Roman" w:eastAsia="Times New Roman" w:hAnsi="Times New Roman" w:cs="Times New Roman"/>
          <w:sz w:val="24"/>
          <w:szCs w:val="24"/>
          <w:lang w:val="sr-Cyrl-CS"/>
        </w:rPr>
        <w:t>И</w:t>
      </w:r>
      <w:r w:rsidR="00E748E4" w:rsidRPr="00BB5EB9">
        <w:rPr>
          <w:rFonts w:ascii="Times New Roman" w:eastAsia="Times New Roman" w:hAnsi="Times New Roman" w:cs="Times New Roman"/>
          <w:sz w:val="24"/>
          <w:szCs w:val="24"/>
          <w:lang w:val="sr-Cyrl-CS"/>
        </w:rPr>
        <w:t>нтегрисани национални енергетски и климатски план из става 1. овог члана, након истека четири године од његовог доношења.</w:t>
      </w:r>
    </w:p>
    <w:p w14:paraId="0EC4D7DA" w14:textId="77777777" w:rsidR="00685C62" w:rsidRPr="00BB5EB9" w:rsidRDefault="00844588" w:rsidP="00844588">
      <w:pPr>
        <w:spacing w:after="0" w:line="240" w:lineRule="auto"/>
        <w:ind w:firstLine="708"/>
        <w:jc w:val="both"/>
        <w:rPr>
          <w:rFonts w:ascii="Times New Roman" w:eastAsia="Times New Roman" w:hAnsi="Times New Roman" w:cs="Times New Roman"/>
          <w:sz w:val="24"/>
          <w:szCs w:val="24"/>
          <w:lang w:val="sr-Cyrl-CS"/>
        </w:rPr>
      </w:pPr>
      <w:r w:rsidRPr="00BB5EB9">
        <w:rPr>
          <w:rFonts w:ascii="Times New Roman" w:eastAsia="Times New Roman" w:hAnsi="Times New Roman" w:cs="Times New Roman"/>
          <w:sz w:val="24"/>
          <w:szCs w:val="24"/>
          <w:lang w:val="sr-Cyrl-CS"/>
        </w:rPr>
        <w:t>Б</w:t>
      </w:r>
      <w:r w:rsidR="00E748E4" w:rsidRPr="00BB5EB9">
        <w:rPr>
          <w:rFonts w:ascii="Times New Roman" w:eastAsia="Times New Roman" w:hAnsi="Times New Roman" w:cs="Times New Roman"/>
          <w:sz w:val="24"/>
          <w:szCs w:val="24"/>
          <w:lang w:val="sr-Cyrl-CS"/>
        </w:rPr>
        <w:t xml:space="preserve">лижи садржај плана из става 1. овог члана и смернице за одређивање циљева из става </w:t>
      </w:r>
      <w:r w:rsidRPr="00BB5EB9">
        <w:rPr>
          <w:rFonts w:ascii="Times New Roman" w:eastAsia="Times New Roman" w:hAnsi="Times New Roman" w:cs="Times New Roman"/>
          <w:sz w:val="24"/>
          <w:szCs w:val="24"/>
          <w:lang w:val="sr-Cyrl-CS"/>
        </w:rPr>
        <w:t>2</w:t>
      </w:r>
      <w:r w:rsidR="00E748E4" w:rsidRPr="00BB5EB9">
        <w:rPr>
          <w:rFonts w:ascii="Times New Roman" w:eastAsia="Times New Roman" w:hAnsi="Times New Roman" w:cs="Times New Roman"/>
          <w:sz w:val="24"/>
          <w:szCs w:val="24"/>
          <w:lang w:val="sr-Cyrl-CS"/>
        </w:rPr>
        <w:t xml:space="preserve">. тачка 2) овог члана, начин израде и извештавања утврђује се прописом које доноси </w:t>
      </w:r>
      <w:r w:rsidRPr="00BB5EB9">
        <w:rPr>
          <w:rFonts w:ascii="Times New Roman" w:eastAsia="Times New Roman" w:hAnsi="Times New Roman" w:cs="Times New Roman"/>
          <w:sz w:val="24"/>
          <w:szCs w:val="24"/>
          <w:lang w:val="sr-Cyrl-CS"/>
        </w:rPr>
        <w:t>М</w:t>
      </w:r>
      <w:r w:rsidR="00E748E4" w:rsidRPr="00BB5EB9">
        <w:rPr>
          <w:rFonts w:ascii="Times New Roman" w:eastAsia="Times New Roman" w:hAnsi="Times New Roman" w:cs="Times New Roman"/>
          <w:sz w:val="24"/>
          <w:szCs w:val="24"/>
          <w:lang w:val="sr-Cyrl-CS"/>
        </w:rPr>
        <w:t>инистарство.</w:t>
      </w:r>
    </w:p>
    <w:p w14:paraId="30998CDB" w14:textId="77777777" w:rsidR="00EA3D9B" w:rsidRPr="00BB5EB9" w:rsidRDefault="00EA3D9B" w:rsidP="00844588">
      <w:pPr>
        <w:spacing w:after="0" w:line="240" w:lineRule="auto"/>
        <w:ind w:firstLine="708"/>
        <w:jc w:val="both"/>
        <w:rPr>
          <w:rFonts w:ascii="Times New Roman" w:eastAsia="Times New Roman" w:hAnsi="Times New Roman" w:cs="Times New Roman"/>
          <w:sz w:val="24"/>
          <w:szCs w:val="24"/>
          <w:lang w:val="sr-Cyrl-CS"/>
        </w:rPr>
      </w:pPr>
    </w:p>
    <w:p w14:paraId="0DBD6C0D" w14:textId="77777777" w:rsidR="00685C62" w:rsidRPr="00BB5EB9" w:rsidRDefault="00524EEA" w:rsidP="00EC3E9E">
      <w:pPr>
        <w:spacing w:after="0" w:line="240" w:lineRule="auto"/>
        <w:ind w:left="-5" w:right="16" w:hanging="10"/>
        <w:jc w:val="center"/>
        <w:rPr>
          <w:rFonts w:ascii="Times New Roman" w:eastAsia="Calibri" w:hAnsi="Times New Roman" w:cs="Times New Roman"/>
          <w:sz w:val="24"/>
          <w:szCs w:val="24"/>
          <w:lang w:val="sr-Cyrl-CS"/>
        </w:rPr>
      </w:pPr>
      <w:r w:rsidRPr="00BB5EB9">
        <w:rPr>
          <w:rFonts w:ascii="Times New Roman" w:eastAsia="Calibri" w:hAnsi="Times New Roman" w:cs="Times New Roman"/>
          <w:sz w:val="24"/>
          <w:szCs w:val="24"/>
          <w:lang w:val="sr-Cyrl-CS"/>
        </w:rPr>
        <w:t>Члан 8</w:t>
      </w:r>
      <w:r w:rsidR="00685C62" w:rsidRPr="00BB5EB9">
        <w:rPr>
          <w:rFonts w:ascii="Times New Roman" w:eastAsia="Calibri" w:hAnsi="Times New Roman" w:cs="Times New Roman"/>
          <w:sz w:val="24"/>
          <w:szCs w:val="24"/>
          <w:lang w:val="sr-Cyrl-CS"/>
        </w:rPr>
        <w:t>б</w:t>
      </w:r>
    </w:p>
    <w:p w14:paraId="36E6F4EE" w14:textId="77777777" w:rsidR="00685C62" w:rsidRPr="00BB5EB9" w:rsidRDefault="00685C62" w:rsidP="00EC3E9E">
      <w:pPr>
        <w:spacing w:after="0" w:line="240" w:lineRule="auto"/>
        <w:jc w:val="both"/>
        <w:rPr>
          <w:rFonts w:ascii="Times New Roman" w:eastAsia="Times New Roman" w:hAnsi="Times New Roman" w:cs="Times New Roman"/>
          <w:sz w:val="24"/>
          <w:szCs w:val="24"/>
          <w:lang w:val="sr-Cyrl-CS"/>
        </w:rPr>
      </w:pPr>
      <w:r w:rsidRPr="00BB5EB9">
        <w:rPr>
          <w:rFonts w:ascii="Times New Roman" w:eastAsia="Times New Roman" w:hAnsi="Times New Roman" w:cs="Times New Roman"/>
          <w:sz w:val="24"/>
          <w:szCs w:val="24"/>
          <w:lang w:val="sr-Cyrl-CS"/>
        </w:rPr>
        <w:tab/>
        <w:t>Спровођење Интегрисаног националног енергетског и климатског Плана прати Министарство и о његово</w:t>
      </w:r>
      <w:r w:rsidR="000E3902" w:rsidRPr="00BB5EB9">
        <w:rPr>
          <w:rFonts w:ascii="Times New Roman" w:eastAsia="Times New Roman" w:hAnsi="Times New Roman" w:cs="Times New Roman"/>
          <w:sz w:val="24"/>
          <w:szCs w:val="24"/>
          <w:lang w:val="sr-Cyrl-CS"/>
        </w:rPr>
        <w:t>ј</w:t>
      </w:r>
      <w:r w:rsidRPr="00BB5EB9">
        <w:rPr>
          <w:rFonts w:ascii="Times New Roman" w:eastAsia="Times New Roman" w:hAnsi="Times New Roman" w:cs="Times New Roman"/>
          <w:sz w:val="24"/>
          <w:szCs w:val="24"/>
          <w:lang w:val="sr-Cyrl-CS"/>
        </w:rPr>
        <w:t xml:space="preserve"> реализацији сваке друге године припрема извештај.</w:t>
      </w:r>
    </w:p>
    <w:p w14:paraId="554F2FDE" w14:textId="77777777" w:rsidR="00685C62" w:rsidRPr="00BB5EB9" w:rsidRDefault="00685C62" w:rsidP="00EC3E9E">
      <w:pPr>
        <w:spacing w:after="0" w:line="240" w:lineRule="auto"/>
        <w:jc w:val="both"/>
        <w:rPr>
          <w:rFonts w:ascii="Times New Roman" w:eastAsia="Times New Roman" w:hAnsi="Times New Roman" w:cs="Times New Roman"/>
          <w:sz w:val="24"/>
          <w:szCs w:val="24"/>
          <w:lang w:val="sr-Cyrl-CS"/>
        </w:rPr>
      </w:pPr>
      <w:r w:rsidRPr="00BB5EB9">
        <w:rPr>
          <w:rFonts w:ascii="Times New Roman" w:eastAsia="Times New Roman" w:hAnsi="Times New Roman" w:cs="Times New Roman"/>
          <w:sz w:val="24"/>
          <w:szCs w:val="24"/>
          <w:lang w:val="sr-Cyrl-CS"/>
        </w:rPr>
        <w:tab/>
        <w:t>Извештај из става 1</w:t>
      </w:r>
      <w:r w:rsidR="004036F9" w:rsidRPr="00BB5EB9">
        <w:rPr>
          <w:rFonts w:ascii="Times New Roman" w:eastAsia="Times New Roman" w:hAnsi="Times New Roman" w:cs="Times New Roman"/>
          <w:sz w:val="24"/>
          <w:szCs w:val="24"/>
          <w:lang w:val="sr-Cyrl-CS"/>
        </w:rPr>
        <w:t>.</w:t>
      </w:r>
      <w:r w:rsidRPr="00BB5EB9">
        <w:rPr>
          <w:rFonts w:ascii="Times New Roman" w:eastAsia="Times New Roman" w:hAnsi="Times New Roman" w:cs="Times New Roman"/>
          <w:sz w:val="24"/>
          <w:szCs w:val="24"/>
          <w:lang w:val="sr-Cyrl-CS"/>
        </w:rPr>
        <w:t xml:space="preserve"> овог члана Министарство доставља Влади.</w:t>
      </w:r>
    </w:p>
    <w:p w14:paraId="59EC3695" w14:textId="77777777" w:rsidR="00685C62" w:rsidRPr="00BB5EB9" w:rsidRDefault="00844588" w:rsidP="00EC3E9E">
      <w:pPr>
        <w:spacing w:after="0" w:line="240" w:lineRule="auto"/>
        <w:ind w:left="-5" w:right="16" w:hanging="10"/>
        <w:jc w:val="both"/>
        <w:rPr>
          <w:rFonts w:ascii="Times New Roman" w:eastAsia="Calibri" w:hAnsi="Times New Roman" w:cs="Times New Roman"/>
          <w:sz w:val="24"/>
          <w:szCs w:val="24"/>
          <w:lang w:val="sr-Cyrl-CS"/>
        </w:rPr>
      </w:pPr>
      <w:r w:rsidRPr="00BB5EB9">
        <w:rPr>
          <w:rFonts w:ascii="Times New Roman" w:eastAsia="Times New Roman" w:hAnsi="Times New Roman" w:cs="Times New Roman"/>
          <w:sz w:val="24"/>
          <w:szCs w:val="24"/>
          <w:lang w:val="sr-Cyrl-CS"/>
        </w:rPr>
        <w:tab/>
      </w:r>
      <w:r w:rsidRPr="00BB5EB9">
        <w:rPr>
          <w:rFonts w:ascii="Times New Roman" w:eastAsia="Times New Roman" w:hAnsi="Times New Roman" w:cs="Times New Roman"/>
          <w:sz w:val="24"/>
          <w:szCs w:val="24"/>
          <w:lang w:val="sr-Cyrl-CS"/>
        </w:rPr>
        <w:tab/>
      </w:r>
      <w:r w:rsidRPr="00BB5EB9">
        <w:rPr>
          <w:rFonts w:ascii="Times New Roman" w:eastAsia="Times New Roman" w:hAnsi="Times New Roman" w:cs="Times New Roman"/>
          <w:sz w:val="24"/>
          <w:szCs w:val="24"/>
          <w:lang w:val="sr-Cyrl-CS"/>
        </w:rPr>
        <w:tab/>
        <w:t>Министарство обавештава надлежно тело сагласно обавезама које произилазе из потврђених међународних уговора о доношењу интегрисаног националног енергетског и климатског плана и доставља извештај из става 1</w:t>
      </w:r>
      <w:r w:rsidR="003011BB" w:rsidRPr="00BB5EB9">
        <w:rPr>
          <w:rFonts w:ascii="Times New Roman" w:eastAsia="Times New Roman" w:hAnsi="Times New Roman" w:cs="Times New Roman"/>
          <w:sz w:val="24"/>
          <w:szCs w:val="24"/>
          <w:lang w:val="sr-Cyrl-CS"/>
        </w:rPr>
        <w:t>.</w:t>
      </w:r>
      <w:r w:rsidRPr="00BB5EB9">
        <w:rPr>
          <w:rFonts w:ascii="Times New Roman" w:eastAsia="Times New Roman" w:hAnsi="Times New Roman" w:cs="Times New Roman"/>
          <w:sz w:val="24"/>
          <w:szCs w:val="24"/>
          <w:lang w:val="sr-Cyrl-CS"/>
        </w:rPr>
        <w:t xml:space="preserve"> овог члана.ˮ.</w:t>
      </w:r>
    </w:p>
    <w:p w14:paraId="55F6D149" w14:textId="77777777" w:rsidR="00B35100" w:rsidRPr="00BB5EB9" w:rsidRDefault="00B35100" w:rsidP="00EC3E9E">
      <w:pPr>
        <w:spacing w:after="0" w:line="240" w:lineRule="auto"/>
        <w:ind w:left="-5" w:right="16" w:hanging="10"/>
        <w:jc w:val="center"/>
        <w:rPr>
          <w:rFonts w:ascii="Times New Roman" w:eastAsia="Calibri" w:hAnsi="Times New Roman" w:cs="Times New Roman"/>
          <w:sz w:val="24"/>
          <w:szCs w:val="24"/>
          <w:lang w:val="sr-Cyrl-CS"/>
        </w:rPr>
      </w:pPr>
    </w:p>
    <w:p w14:paraId="78C7D195" w14:textId="77777777" w:rsidR="00685C62" w:rsidRPr="00BB5EB9" w:rsidRDefault="00685C62" w:rsidP="00EC3E9E">
      <w:pPr>
        <w:spacing w:after="0" w:line="240" w:lineRule="auto"/>
        <w:ind w:left="-5" w:right="16" w:hanging="10"/>
        <w:jc w:val="center"/>
        <w:rPr>
          <w:rFonts w:ascii="Times New Roman" w:eastAsia="Calibri" w:hAnsi="Times New Roman" w:cs="Times New Roman"/>
          <w:sz w:val="24"/>
          <w:szCs w:val="24"/>
          <w:lang w:val="sr-Cyrl-CS"/>
        </w:rPr>
      </w:pPr>
      <w:r w:rsidRPr="00BB5EB9">
        <w:rPr>
          <w:rFonts w:ascii="Times New Roman" w:eastAsia="Calibri" w:hAnsi="Times New Roman" w:cs="Times New Roman"/>
          <w:sz w:val="24"/>
          <w:szCs w:val="24"/>
          <w:lang w:val="sr-Cyrl-CS"/>
        </w:rPr>
        <w:t xml:space="preserve">Члан </w:t>
      </w:r>
      <w:r w:rsidR="003B2784" w:rsidRPr="00BB5EB9">
        <w:rPr>
          <w:rFonts w:ascii="Times New Roman" w:eastAsia="Calibri" w:hAnsi="Times New Roman" w:cs="Times New Roman"/>
          <w:sz w:val="24"/>
          <w:szCs w:val="24"/>
          <w:lang w:val="sr-Cyrl-CS"/>
        </w:rPr>
        <w:t>7</w:t>
      </w:r>
      <w:r w:rsidRPr="00BB5EB9">
        <w:rPr>
          <w:rFonts w:ascii="Times New Roman" w:eastAsia="Calibri" w:hAnsi="Times New Roman" w:cs="Times New Roman"/>
          <w:sz w:val="24"/>
          <w:szCs w:val="24"/>
          <w:lang w:val="sr-Cyrl-CS"/>
        </w:rPr>
        <w:t>.</w:t>
      </w:r>
    </w:p>
    <w:p w14:paraId="24C028D5" w14:textId="77777777" w:rsidR="004036F9" w:rsidRPr="00BB5EB9" w:rsidRDefault="000E3902" w:rsidP="00EC3E9E">
      <w:pPr>
        <w:spacing w:after="0" w:line="240" w:lineRule="auto"/>
        <w:ind w:firstLine="708"/>
        <w:jc w:val="both"/>
        <w:rPr>
          <w:rFonts w:ascii="Times New Roman" w:eastAsia="Times New Roman" w:hAnsi="Times New Roman" w:cs="Times New Roman"/>
          <w:sz w:val="24"/>
          <w:szCs w:val="24"/>
          <w:lang w:val="sr-Cyrl-CS"/>
        </w:rPr>
      </w:pPr>
      <w:r w:rsidRPr="00BB5EB9">
        <w:rPr>
          <w:rFonts w:ascii="Times New Roman" w:eastAsia="Times New Roman" w:hAnsi="Times New Roman" w:cs="Times New Roman"/>
          <w:sz w:val="24"/>
          <w:szCs w:val="24"/>
          <w:lang w:val="sr-Cyrl-CS"/>
        </w:rPr>
        <w:t>Ч</w:t>
      </w:r>
      <w:r w:rsidR="004036F9" w:rsidRPr="00BB5EB9">
        <w:rPr>
          <w:rFonts w:ascii="Times New Roman" w:eastAsia="Times New Roman" w:hAnsi="Times New Roman" w:cs="Times New Roman"/>
          <w:sz w:val="24"/>
          <w:szCs w:val="24"/>
          <w:lang w:val="sr-Cyrl-CS"/>
        </w:rPr>
        <w:t>лан 10. мења се и гласи:</w:t>
      </w:r>
    </w:p>
    <w:p w14:paraId="7AEB35D6" w14:textId="77777777" w:rsidR="00104228" w:rsidRPr="00BB5EB9" w:rsidRDefault="00104228" w:rsidP="00EC3E9E">
      <w:pPr>
        <w:spacing w:after="0" w:line="240" w:lineRule="auto"/>
        <w:ind w:firstLine="708"/>
        <w:jc w:val="both"/>
        <w:rPr>
          <w:rFonts w:ascii="Times New Roman" w:eastAsia="Times New Roman" w:hAnsi="Times New Roman" w:cs="Times New Roman"/>
          <w:sz w:val="24"/>
          <w:szCs w:val="24"/>
          <w:lang w:val="sr-Cyrl-CS"/>
        </w:rPr>
      </w:pPr>
    </w:p>
    <w:p w14:paraId="2C7D575E" w14:textId="77777777" w:rsidR="007E0EC9" w:rsidRPr="00BB5EB9" w:rsidRDefault="007E0EC9" w:rsidP="007E0EC9">
      <w:pPr>
        <w:pStyle w:val="7podnas"/>
        <w:spacing w:before="0"/>
        <w:rPr>
          <w:rFonts w:ascii="Times New Roman" w:hAnsi="Times New Roman" w:cs="Times New Roman"/>
          <w:b w:val="0"/>
          <w:sz w:val="24"/>
          <w:szCs w:val="24"/>
          <w:lang w:val="sr-Cyrl-CS"/>
        </w:rPr>
      </w:pPr>
      <w:r w:rsidRPr="00BB5EB9">
        <w:rPr>
          <w:rFonts w:ascii="Times New Roman" w:eastAsia="Times New Roman" w:hAnsi="Times New Roman" w:cs="Times New Roman"/>
          <w:b w:val="0"/>
          <w:sz w:val="24"/>
          <w:szCs w:val="24"/>
          <w:lang w:val="sr-Cyrl-CS"/>
        </w:rPr>
        <w:t>„</w:t>
      </w:r>
      <w:r w:rsidRPr="00BB5EB9">
        <w:rPr>
          <w:rFonts w:ascii="Times New Roman" w:hAnsi="Times New Roman" w:cs="Times New Roman"/>
          <w:b w:val="0"/>
          <w:sz w:val="24"/>
          <w:szCs w:val="24"/>
          <w:lang w:val="sr-Cyrl-CS"/>
        </w:rPr>
        <w:t>Енергетски угрожени купац</w:t>
      </w:r>
    </w:p>
    <w:p w14:paraId="5F8D781B" w14:textId="77777777" w:rsidR="007E0EC9" w:rsidRPr="00BB5EB9" w:rsidRDefault="007E0EC9" w:rsidP="007E0EC9">
      <w:pPr>
        <w:pStyle w:val="4clan"/>
        <w:spacing w:before="0" w:after="0"/>
        <w:rPr>
          <w:rFonts w:ascii="Times New Roman" w:hAnsi="Times New Roman" w:cs="Times New Roman"/>
          <w:b w:val="0"/>
          <w:lang w:val="sr-Cyrl-CS"/>
        </w:rPr>
      </w:pPr>
      <w:r w:rsidRPr="00BB5EB9">
        <w:rPr>
          <w:rFonts w:ascii="Times New Roman" w:hAnsi="Times New Roman" w:cs="Times New Roman"/>
          <w:b w:val="0"/>
          <w:lang w:val="sr-Cyrl-CS"/>
        </w:rPr>
        <w:t>Члан 10.</w:t>
      </w:r>
    </w:p>
    <w:p w14:paraId="51457E2C" w14:textId="77777777" w:rsidR="00766017" w:rsidRPr="00BB5EB9" w:rsidRDefault="00766017" w:rsidP="004D3313">
      <w:pPr>
        <w:spacing w:after="0" w:line="240" w:lineRule="auto"/>
        <w:ind w:firstLine="706"/>
        <w:jc w:val="both"/>
        <w:rPr>
          <w:rFonts w:ascii="Times New Roman" w:eastAsia="Times New Roman" w:hAnsi="Times New Roman" w:cs="Times New Roman"/>
          <w:sz w:val="24"/>
          <w:szCs w:val="24"/>
          <w:lang w:val="sr-Cyrl-CS"/>
        </w:rPr>
      </w:pPr>
      <w:r w:rsidRPr="00BB5EB9">
        <w:rPr>
          <w:rFonts w:ascii="Times New Roman" w:eastAsia="Times New Roman" w:hAnsi="Times New Roman" w:cs="Times New Roman"/>
          <w:sz w:val="24"/>
          <w:szCs w:val="24"/>
          <w:lang w:val="sr-Cyrl-CS"/>
        </w:rPr>
        <w:t>Енергетски угрожен</w:t>
      </w:r>
      <w:r w:rsidR="00C74550" w:rsidRPr="00BB5EB9">
        <w:rPr>
          <w:rFonts w:ascii="Times New Roman" w:eastAsia="Times New Roman" w:hAnsi="Times New Roman" w:cs="Times New Roman"/>
          <w:sz w:val="24"/>
          <w:szCs w:val="24"/>
          <w:lang w:val="sr-Cyrl-CS"/>
        </w:rPr>
        <w:t xml:space="preserve">и купац електричне енергије или </w:t>
      </w:r>
      <w:r w:rsidRPr="00BB5EB9">
        <w:rPr>
          <w:rFonts w:ascii="Times New Roman" w:eastAsia="Times New Roman" w:hAnsi="Times New Roman" w:cs="Times New Roman"/>
          <w:sz w:val="24"/>
          <w:szCs w:val="24"/>
          <w:lang w:val="sr-Cyrl-CS"/>
        </w:rPr>
        <w:t>природног гаса је купац из категорије домаћинство</w:t>
      </w:r>
      <w:r w:rsidR="00461EED" w:rsidRPr="00BB5EB9">
        <w:rPr>
          <w:rFonts w:ascii="Times New Roman" w:eastAsia="Times New Roman" w:hAnsi="Times New Roman" w:cs="Times New Roman"/>
          <w:sz w:val="24"/>
          <w:szCs w:val="24"/>
          <w:lang w:val="sr-Cyrl-CS"/>
        </w:rPr>
        <w:t xml:space="preserve"> (самачко или вишечланo</w:t>
      </w:r>
      <w:r w:rsidRPr="00BB5EB9">
        <w:rPr>
          <w:rFonts w:ascii="Times New Roman" w:eastAsia="Times New Roman" w:hAnsi="Times New Roman" w:cs="Times New Roman"/>
          <w:sz w:val="24"/>
          <w:szCs w:val="24"/>
          <w:lang w:val="sr-Cyrl-CS"/>
        </w:rPr>
        <w:t>), које живи у једној стамбеној јединици са једним мерним местом на коме се мери п</w:t>
      </w:r>
      <w:r w:rsidR="00C74550" w:rsidRPr="00BB5EB9">
        <w:rPr>
          <w:rFonts w:ascii="Times New Roman" w:eastAsia="Times New Roman" w:hAnsi="Times New Roman" w:cs="Times New Roman"/>
          <w:sz w:val="24"/>
          <w:szCs w:val="24"/>
          <w:lang w:val="sr-Cyrl-CS"/>
        </w:rPr>
        <w:t xml:space="preserve">отрошња електричне енергије или </w:t>
      </w:r>
      <w:r w:rsidRPr="00BB5EB9">
        <w:rPr>
          <w:rFonts w:ascii="Times New Roman" w:eastAsia="Times New Roman" w:hAnsi="Times New Roman" w:cs="Times New Roman"/>
          <w:sz w:val="24"/>
          <w:szCs w:val="24"/>
          <w:lang w:val="sr-Cyrl-CS"/>
        </w:rPr>
        <w:t>природног гаса, које троши максималну количину електричне енергије или природног г</w:t>
      </w:r>
      <w:r w:rsidR="00F573D0" w:rsidRPr="00BB5EB9">
        <w:rPr>
          <w:rFonts w:ascii="Times New Roman" w:eastAsia="Times New Roman" w:hAnsi="Times New Roman" w:cs="Times New Roman"/>
          <w:sz w:val="24"/>
          <w:szCs w:val="24"/>
          <w:lang w:val="sr-Cyrl-CS"/>
        </w:rPr>
        <w:t xml:space="preserve">аса у складу са </w:t>
      </w:r>
      <w:r w:rsidR="00114187" w:rsidRPr="00BB5EB9">
        <w:rPr>
          <w:rFonts w:ascii="Times New Roman" w:eastAsia="Times New Roman" w:hAnsi="Times New Roman" w:cs="Times New Roman"/>
          <w:sz w:val="24"/>
          <w:szCs w:val="24"/>
          <w:lang w:val="sr-Cyrl-CS"/>
        </w:rPr>
        <w:t>прописом</w:t>
      </w:r>
      <w:r w:rsidR="00F573D0" w:rsidRPr="00BB5EB9">
        <w:rPr>
          <w:rFonts w:ascii="Times New Roman" w:eastAsia="Times New Roman" w:hAnsi="Times New Roman" w:cs="Times New Roman"/>
          <w:sz w:val="24"/>
          <w:szCs w:val="24"/>
          <w:lang w:val="sr-Cyrl-CS"/>
        </w:rPr>
        <w:t xml:space="preserve"> из става 10</w:t>
      </w:r>
      <w:r w:rsidRPr="00BB5EB9">
        <w:rPr>
          <w:rFonts w:ascii="Times New Roman" w:eastAsia="Times New Roman" w:hAnsi="Times New Roman" w:cs="Times New Roman"/>
          <w:sz w:val="24"/>
          <w:szCs w:val="24"/>
          <w:lang w:val="sr-Cyrl-CS"/>
        </w:rPr>
        <w:t>. овог члана, под условима прописаним овим законом (у даљем тексту: енергетски угрожени купац).</w:t>
      </w:r>
    </w:p>
    <w:p w14:paraId="72063A12" w14:textId="77777777" w:rsidR="000624D6" w:rsidRPr="00BB5EB9" w:rsidRDefault="000624D6" w:rsidP="000624D6">
      <w:pPr>
        <w:pStyle w:val="1tekst"/>
        <w:ind w:left="0" w:firstLine="570"/>
        <w:rPr>
          <w:rFonts w:ascii="Times New Roman" w:hAnsi="Times New Roman" w:cs="Times New Roman"/>
          <w:sz w:val="24"/>
          <w:szCs w:val="24"/>
          <w:lang w:val="sr-Cyrl-CS"/>
        </w:rPr>
      </w:pPr>
      <w:r w:rsidRPr="00BB5EB9">
        <w:rPr>
          <w:rFonts w:ascii="Times New Roman" w:hAnsi="Times New Roman" w:cs="Times New Roman"/>
          <w:sz w:val="24"/>
          <w:szCs w:val="24"/>
          <w:lang w:val="sr-Cyrl-CS"/>
        </w:rPr>
        <w:t xml:space="preserve">Енергетски угрожени купац је и домаћинство </w:t>
      </w:r>
      <w:r w:rsidRPr="00BB5EB9">
        <w:rPr>
          <w:rFonts w:ascii="Times New Roman" w:eastAsia="Times New Roman" w:hAnsi="Times New Roman" w:cs="Times New Roman"/>
          <w:sz w:val="24"/>
          <w:szCs w:val="24"/>
          <w:lang w:val="sr-Cyrl-CS"/>
        </w:rPr>
        <w:t>(самачко или вишечлан</w:t>
      </w:r>
      <w:r w:rsidR="00052CCA" w:rsidRPr="00BB5EB9">
        <w:rPr>
          <w:rFonts w:ascii="Times New Roman" w:eastAsia="Times New Roman" w:hAnsi="Times New Roman" w:cs="Times New Roman"/>
          <w:sz w:val="24"/>
          <w:szCs w:val="24"/>
          <w:lang w:val="sr-Cyrl-CS"/>
        </w:rPr>
        <w:t>о</w:t>
      </w:r>
      <w:r w:rsidRPr="00BB5EB9">
        <w:rPr>
          <w:rFonts w:ascii="Times New Roman" w:eastAsia="Times New Roman" w:hAnsi="Times New Roman" w:cs="Times New Roman"/>
          <w:sz w:val="24"/>
          <w:szCs w:val="24"/>
          <w:lang w:val="sr-Cyrl-CS"/>
        </w:rPr>
        <w:t>) које живи у једној стамбеној јединици коме се испоручује топлотна енергија</w:t>
      </w:r>
      <w:r w:rsidRPr="00BB5EB9">
        <w:rPr>
          <w:rFonts w:ascii="Times New Roman" w:hAnsi="Times New Roman" w:cs="Times New Roman"/>
          <w:sz w:val="24"/>
          <w:szCs w:val="24"/>
          <w:lang w:val="sr-Cyrl-CS"/>
        </w:rPr>
        <w:t xml:space="preserve">, </w:t>
      </w:r>
      <w:r w:rsidR="00F573D0" w:rsidRPr="00BB5EB9">
        <w:rPr>
          <w:rFonts w:ascii="Times New Roman" w:eastAsia="Times New Roman" w:hAnsi="Times New Roman" w:cs="Times New Roman"/>
          <w:sz w:val="24"/>
          <w:szCs w:val="24"/>
          <w:lang w:val="sr-Cyrl-CS"/>
        </w:rPr>
        <w:t xml:space="preserve">у складу са </w:t>
      </w:r>
      <w:r w:rsidR="00114187" w:rsidRPr="00BB5EB9">
        <w:rPr>
          <w:rFonts w:ascii="Times New Roman" w:eastAsia="Times New Roman" w:hAnsi="Times New Roman" w:cs="Times New Roman"/>
          <w:sz w:val="24"/>
          <w:szCs w:val="24"/>
          <w:lang w:val="sr-Cyrl-CS"/>
        </w:rPr>
        <w:t xml:space="preserve">прописом </w:t>
      </w:r>
      <w:r w:rsidR="00F573D0" w:rsidRPr="00BB5EB9">
        <w:rPr>
          <w:rFonts w:ascii="Times New Roman" w:eastAsia="Times New Roman" w:hAnsi="Times New Roman" w:cs="Times New Roman"/>
          <w:sz w:val="24"/>
          <w:szCs w:val="24"/>
          <w:lang w:val="sr-Cyrl-CS"/>
        </w:rPr>
        <w:t>из става 10</w:t>
      </w:r>
      <w:r w:rsidRPr="00BB5EB9">
        <w:rPr>
          <w:rFonts w:ascii="Times New Roman" w:eastAsia="Times New Roman" w:hAnsi="Times New Roman" w:cs="Times New Roman"/>
          <w:sz w:val="24"/>
          <w:szCs w:val="24"/>
          <w:lang w:val="sr-Cyrl-CS"/>
        </w:rPr>
        <w:t>. овог члана</w:t>
      </w:r>
      <w:r w:rsidRPr="00BB5EB9">
        <w:rPr>
          <w:rFonts w:ascii="Times New Roman" w:hAnsi="Times New Roman" w:cs="Times New Roman"/>
          <w:sz w:val="24"/>
          <w:szCs w:val="24"/>
          <w:lang w:val="sr-Cyrl-CS"/>
        </w:rPr>
        <w:t>.</w:t>
      </w:r>
    </w:p>
    <w:p w14:paraId="73EEA771" w14:textId="4DCC5A81" w:rsidR="004036F9" w:rsidRPr="00BB5EB9" w:rsidRDefault="004036F9" w:rsidP="007C0131">
      <w:pPr>
        <w:pStyle w:val="1tekst"/>
        <w:ind w:left="0" w:firstLine="570"/>
        <w:rPr>
          <w:rFonts w:ascii="Times New Roman" w:hAnsi="Times New Roman" w:cs="Times New Roman"/>
          <w:sz w:val="24"/>
          <w:szCs w:val="24"/>
          <w:lang w:val="sr-Cyrl-CS"/>
        </w:rPr>
      </w:pPr>
      <w:r w:rsidRPr="00BB5EB9">
        <w:rPr>
          <w:rFonts w:ascii="Times New Roman" w:hAnsi="Times New Roman" w:cs="Times New Roman"/>
          <w:sz w:val="24"/>
          <w:szCs w:val="24"/>
          <w:lang w:val="sr-Cyrl-CS"/>
        </w:rPr>
        <w:t>Енергетски угрожени купац је и домаћинство чијем члану због здравственог стања обуставом и</w:t>
      </w:r>
      <w:r w:rsidR="004D3313" w:rsidRPr="00BB5EB9">
        <w:rPr>
          <w:rFonts w:ascii="Times New Roman" w:hAnsi="Times New Roman" w:cs="Times New Roman"/>
          <w:sz w:val="24"/>
          <w:szCs w:val="24"/>
          <w:lang w:val="sr-Cyrl-CS"/>
        </w:rPr>
        <w:t xml:space="preserve">споруке електричне енергије, </w:t>
      </w:r>
      <w:r w:rsidRPr="00BB5EB9">
        <w:rPr>
          <w:rFonts w:ascii="Times New Roman" w:hAnsi="Times New Roman" w:cs="Times New Roman"/>
          <w:sz w:val="24"/>
          <w:szCs w:val="24"/>
          <w:lang w:val="sr-Cyrl-CS"/>
        </w:rPr>
        <w:t>природног гаса</w:t>
      </w:r>
      <w:r w:rsidR="004D3313" w:rsidRPr="00BB5EB9">
        <w:rPr>
          <w:rFonts w:ascii="Times New Roman" w:hAnsi="Times New Roman" w:cs="Times New Roman"/>
          <w:sz w:val="24"/>
          <w:szCs w:val="24"/>
          <w:lang w:val="sr-Cyrl-CS"/>
        </w:rPr>
        <w:t xml:space="preserve"> или топлотне енергије</w:t>
      </w:r>
      <w:r w:rsidRPr="00BB5EB9">
        <w:rPr>
          <w:rFonts w:ascii="Times New Roman" w:hAnsi="Times New Roman" w:cs="Times New Roman"/>
          <w:sz w:val="24"/>
          <w:szCs w:val="24"/>
          <w:lang w:val="sr-Cyrl-CS"/>
        </w:rPr>
        <w:t xml:space="preserve"> може бити угрожен живот или здравље, које остварује тај статус у складу са </w:t>
      </w:r>
      <w:r w:rsidR="005E7D8D">
        <w:rPr>
          <w:rFonts w:ascii="Times New Roman" w:hAnsi="Times New Roman" w:cs="Times New Roman"/>
          <w:sz w:val="24"/>
          <w:szCs w:val="24"/>
          <w:lang w:val="sr-Cyrl-CS"/>
        </w:rPr>
        <w:t>прописом</w:t>
      </w:r>
      <w:r w:rsidRPr="00BB5EB9">
        <w:rPr>
          <w:rFonts w:ascii="Times New Roman" w:hAnsi="Times New Roman" w:cs="Times New Roman"/>
          <w:sz w:val="24"/>
          <w:szCs w:val="24"/>
          <w:lang w:val="sr-Cyrl-CS"/>
        </w:rPr>
        <w:t xml:space="preserve"> из става </w:t>
      </w:r>
      <w:r w:rsidR="00003CE3" w:rsidRPr="00BB5EB9">
        <w:rPr>
          <w:rFonts w:ascii="Times New Roman" w:hAnsi="Times New Roman" w:cs="Times New Roman"/>
          <w:sz w:val="24"/>
          <w:szCs w:val="24"/>
          <w:lang w:val="sr-Cyrl-CS"/>
        </w:rPr>
        <w:t>10</w:t>
      </w:r>
      <w:r w:rsidRPr="00BB5EB9">
        <w:rPr>
          <w:rFonts w:ascii="Times New Roman" w:hAnsi="Times New Roman" w:cs="Times New Roman"/>
          <w:sz w:val="24"/>
          <w:szCs w:val="24"/>
          <w:lang w:val="sr-Cyrl-CS"/>
        </w:rPr>
        <w:t>. овог члана.</w:t>
      </w:r>
    </w:p>
    <w:p w14:paraId="259A9143" w14:textId="77777777" w:rsidR="004036F9" w:rsidRPr="00BB5EB9" w:rsidRDefault="004036F9" w:rsidP="007C0131">
      <w:pPr>
        <w:pStyle w:val="1tekst"/>
        <w:ind w:left="0"/>
        <w:rPr>
          <w:rFonts w:ascii="Times New Roman" w:hAnsi="Times New Roman" w:cs="Times New Roman"/>
          <w:sz w:val="24"/>
          <w:szCs w:val="24"/>
          <w:lang w:val="sr-Cyrl-CS"/>
        </w:rPr>
      </w:pPr>
      <w:r w:rsidRPr="00BB5EB9">
        <w:rPr>
          <w:rFonts w:ascii="Times New Roman" w:hAnsi="Times New Roman" w:cs="Times New Roman"/>
          <w:sz w:val="24"/>
          <w:szCs w:val="24"/>
          <w:lang w:val="sr-Cyrl-CS"/>
        </w:rPr>
        <w:t>      Домаћинство стиче статус енергетски угроженог купца ако:</w:t>
      </w:r>
    </w:p>
    <w:p w14:paraId="35C390E1" w14:textId="77777777" w:rsidR="004036F9" w:rsidRPr="00BB5EB9" w:rsidRDefault="004036F9" w:rsidP="007C0131">
      <w:pPr>
        <w:pStyle w:val="1tekst"/>
        <w:ind w:left="0" w:firstLine="570"/>
        <w:rPr>
          <w:rFonts w:ascii="Times New Roman" w:hAnsi="Times New Roman" w:cs="Times New Roman"/>
          <w:sz w:val="24"/>
          <w:szCs w:val="24"/>
          <w:lang w:val="sr-Cyrl-CS"/>
        </w:rPr>
      </w:pPr>
      <w:r w:rsidRPr="00BB5EB9">
        <w:rPr>
          <w:rFonts w:ascii="Times New Roman" w:hAnsi="Times New Roman" w:cs="Times New Roman"/>
          <w:sz w:val="24"/>
          <w:szCs w:val="24"/>
          <w:lang w:val="sr-Cyrl-CS"/>
        </w:rPr>
        <w:t>1) припада категорији са најнижим приходима по члану домаћинства који се утврђују у складу са актом који доноси Министарство, узимајући у обзир све чланове домаћинства и сву непокретну имовину у земљи и иностранству;</w:t>
      </w:r>
    </w:p>
    <w:p w14:paraId="2A99E3E7" w14:textId="77777777" w:rsidR="004036F9" w:rsidRPr="00BB5EB9" w:rsidRDefault="004036F9" w:rsidP="007C0131">
      <w:pPr>
        <w:pStyle w:val="1tekst"/>
        <w:ind w:left="0" w:firstLine="570"/>
        <w:rPr>
          <w:rFonts w:ascii="Times New Roman" w:hAnsi="Times New Roman" w:cs="Times New Roman"/>
          <w:sz w:val="24"/>
          <w:szCs w:val="24"/>
          <w:lang w:val="sr-Cyrl-CS"/>
        </w:rPr>
      </w:pPr>
      <w:r w:rsidRPr="00BB5EB9">
        <w:rPr>
          <w:rFonts w:ascii="Times New Roman" w:hAnsi="Times New Roman" w:cs="Times New Roman"/>
          <w:sz w:val="24"/>
          <w:szCs w:val="24"/>
          <w:lang w:val="sr-Cyrl-CS"/>
        </w:rPr>
        <w:t>2) не поседује другу стамбену јединицу осим стамбене јединице која по структури и површини одговара потребама домаћинства у складу са законом којим се уређује област становања.</w:t>
      </w:r>
    </w:p>
    <w:p w14:paraId="6CC8D86D" w14:textId="77777777" w:rsidR="00305B51" w:rsidRPr="00BB5EB9" w:rsidRDefault="004036F9" w:rsidP="007C0131">
      <w:pPr>
        <w:pStyle w:val="1tekst"/>
        <w:ind w:left="0" w:firstLine="570"/>
        <w:rPr>
          <w:rFonts w:ascii="Times New Roman" w:hAnsi="Times New Roman" w:cs="Times New Roman"/>
          <w:sz w:val="24"/>
          <w:szCs w:val="24"/>
          <w:lang w:val="sr-Cyrl-CS"/>
        </w:rPr>
      </w:pPr>
      <w:r w:rsidRPr="00BB5EB9">
        <w:rPr>
          <w:rFonts w:ascii="Times New Roman" w:hAnsi="Times New Roman" w:cs="Times New Roman"/>
          <w:sz w:val="24"/>
          <w:szCs w:val="24"/>
          <w:lang w:val="sr-Cyrl-CS"/>
        </w:rPr>
        <w:t xml:space="preserve">Статус енергетски угроженог купца стиче се на основу </w:t>
      </w:r>
      <w:r w:rsidR="00B40A4D" w:rsidRPr="00BB5EB9">
        <w:rPr>
          <w:rFonts w:ascii="Times New Roman" w:hAnsi="Times New Roman" w:cs="Times New Roman"/>
          <w:sz w:val="24"/>
          <w:szCs w:val="24"/>
          <w:lang w:val="sr-Cyrl-CS"/>
        </w:rPr>
        <w:t>решења</w:t>
      </w:r>
      <w:r w:rsidRPr="00BB5EB9">
        <w:rPr>
          <w:rFonts w:ascii="Times New Roman" w:hAnsi="Times New Roman" w:cs="Times New Roman"/>
          <w:sz w:val="24"/>
          <w:szCs w:val="24"/>
          <w:lang w:val="sr-Cyrl-CS"/>
        </w:rPr>
        <w:t xml:space="preserve"> органа једин</w:t>
      </w:r>
      <w:r w:rsidR="00B40A4D" w:rsidRPr="00BB5EB9">
        <w:rPr>
          <w:rFonts w:ascii="Times New Roman" w:hAnsi="Times New Roman" w:cs="Times New Roman"/>
          <w:sz w:val="24"/>
          <w:szCs w:val="24"/>
          <w:lang w:val="sr-Cyrl-CS"/>
        </w:rPr>
        <w:t>ице локалне самоуправе надлежног</w:t>
      </w:r>
      <w:r w:rsidRPr="00BB5EB9">
        <w:rPr>
          <w:rFonts w:ascii="Times New Roman" w:hAnsi="Times New Roman" w:cs="Times New Roman"/>
          <w:sz w:val="24"/>
          <w:szCs w:val="24"/>
          <w:lang w:val="sr-Cyrl-CS"/>
        </w:rPr>
        <w:t xml:space="preserve"> за послове социјалне заштите.</w:t>
      </w:r>
    </w:p>
    <w:p w14:paraId="7023C0AF" w14:textId="77777777" w:rsidR="004036F9" w:rsidRPr="00BB5EB9" w:rsidRDefault="00305B51" w:rsidP="007C0131">
      <w:pPr>
        <w:pStyle w:val="1tekst"/>
        <w:ind w:left="0" w:firstLine="570"/>
        <w:rPr>
          <w:rFonts w:ascii="Times New Roman" w:hAnsi="Times New Roman" w:cs="Times New Roman"/>
          <w:sz w:val="24"/>
          <w:szCs w:val="24"/>
          <w:lang w:val="sr-Cyrl-CS"/>
        </w:rPr>
      </w:pPr>
      <w:r w:rsidRPr="00BB5EB9">
        <w:rPr>
          <w:rFonts w:ascii="Times New Roman" w:hAnsi="Times New Roman" w:cs="Times New Roman"/>
          <w:sz w:val="24"/>
          <w:szCs w:val="24"/>
          <w:lang w:val="sr-Cyrl-CS"/>
        </w:rPr>
        <w:t xml:space="preserve">Против решења из става </w:t>
      </w:r>
      <w:r w:rsidR="000624D6" w:rsidRPr="00BB5EB9">
        <w:rPr>
          <w:rFonts w:ascii="Times New Roman" w:hAnsi="Times New Roman" w:cs="Times New Roman"/>
          <w:sz w:val="24"/>
          <w:szCs w:val="24"/>
          <w:lang w:val="sr-Cyrl-CS"/>
        </w:rPr>
        <w:t>5</w:t>
      </w:r>
      <w:r w:rsidRPr="00BB5EB9">
        <w:rPr>
          <w:rFonts w:ascii="Times New Roman" w:hAnsi="Times New Roman" w:cs="Times New Roman"/>
          <w:sz w:val="24"/>
          <w:szCs w:val="24"/>
          <w:lang w:val="sr-Cyrl-CS"/>
        </w:rPr>
        <w:t xml:space="preserve">. овог члана </w:t>
      </w:r>
      <w:r w:rsidR="004D3313" w:rsidRPr="00BB5EB9">
        <w:rPr>
          <w:rFonts w:ascii="Times New Roman" w:hAnsi="Times New Roman" w:cs="Times New Roman"/>
          <w:sz w:val="24"/>
          <w:szCs w:val="24"/>
          <w:lang w:val="sr-Cyrl-CS"/>
        </w:rPr>
        <w:t xml:space="preserve">може се изјавити </w:t>
      </w:r>
      <w:r w:rsidRPr="00BB5EB9">
        <w:rPr>
          <w:rFonts w:ascii="Times New Roman" w:hAnsi="Times New Roman" w:cs="Times New Roman"/>
          <w:sz w:val="24"/>
          <w:szCs w:val="24"/>
          <w:lang w:val="sr-Cyrl-CS"/>
        </w:rPr>
        <w:t>жалба</w:t>
      </w:r>
      <w:r w:rsidRPr="00BB5EB9">
        <w:rPr>
          <w:lang w:val="sr-Cyrl-CS"/>
        </w:rPr>
        <w:t xml:space="preserve"> </w:t>
      </w:r>
      <w:r w:rsidRPr="00BB5EB9">
        <w:rPr>
          <w:rFonts w:ascii="Times New Roman" w:hAnsi="Times New Roman" w:cs="Times New Roman"/>
          <w:sz w:val="24"/>
          <w:szCs w:val="24"/>
          <w:lang w:val="sr-Cyrl-CS"/>
        </w:rPr>
        <w:t>општинском, односно градском већу.</w:t>
      </w:r>
    </w:p>
    <w:p w14:paraId="26A3F9C7" w14:textId="77777777" w:rsidR="004036F9" w:rsidRPr="00BB5EB9" w:rsidRDefault="004036F9" w:rsidP="007C0131">
      <w:pPr>
        <w:pStyle w:val="1tekst"/>
        <w:ind w:left="0"/>
        <w:rPr>
          <w:rFonts w:ascii="Times New Roman" w:hAnsi="Times New Roman" w:cs="Times New Roman"/>
          <w:sz w:val="24"/>
          <w:szCs w:val="24"/>
          <w:lang w:val="sr-Cyrl-CS"/>
        </w:rPr>
      </w:pPr>
      <w:r w:rsidRPr="00BB5EB9">
        <w:rPr>
          <w:rFonts w:ascii="Times New Roman" w:hAnsi="Times New Roman" w:cs="Times New Roman"/>
          <w:sz w:val="24"/>
          <w:szCs w:val="24"/>
          <w:lang w:val="sr-Cyrl-CS"/>
        </w:rPr>
        <w:t>      Енергетски угрожени купац</w:t>
      </w:r>
      <w:r w:rsidR="00A40A4A" w:rsidRPr="00BB5EB9">
        <w:rPr>
          <w:rFonts w:ascii="Times New Roman" w:hAnsi="Times New Roman" w:cs="Times New Roman"/>
          <w:sz w:val="24"/>
          <w:szCs w:val="24"/>
          <w:lang w:val="sr-Cyrl-CS"/>
        </w:rPr>
        <w:t xml:space="preserve"> из става 1. овог члана</w:t>
      </w:r>
      <w:r w:rsidRPr="00BB5EB9">
        <w:rPr>
          <w:rFonts w:ascii="Times New Roman" w:hAnsi="Times New Roman" w:cs="Times New Roman"/>
          <w:sz w:val="24"/>
          <w:szCs w:val="24"/>
          <w:lang w:val="sr-Cyrl-CS"/>
        </w:rPr>
        <w:t xml:space="preserve"> има право на и</w:t>
      </w:r>
      <w:r w:rsidR="00A40A4A" w:rsidRPr="00BB5EB9">
        <w:rPr>
          <w:rFonts w:ascii="Times New Roman" w:hAnsi="Times New Roman" w:cs="Times New Roman"/>
          <w:sz w:val="24"/>
          <w:szCs w:val="24"/>
          <w:lang w:val="sr-Cyrl-CS"/>
        </w:rPr>
        <w:t xml:space="preserve">споруку електричне енергије или </w:t>
      </w:r>
      <w:r w:rsidRPr="00BB5EB9">
        <w:rPr>
          <w:rFonts w:ascii="Times New Roman" w:hAnsi="Times New Roman" w:cs="Times New Roman"/>
          <w:sz w:val="24"/>
          <w:szCs w:val="24"/>
          <w:lang w:val="sr-Cyrl-CS"/>
        </w:rPr>
        <w:t>природног гаса</w:t>
      </w:r>
      <w:r w:rsidR="004D3313" w:rsidRPr="00BB5EB9">
        <w:rPr>
          <w:rFonts w:ascii="Times New Roman" w:hAnsi="Times New Roman" w:cs="Times New Roman"/>
          <w:sz w:val="24"/>
          <w:szCs w:val="24"/>
          <w:lang w:val="sr-Cyrl-CS"/>
        </w:rPr>
        <w:t xml:space="preserve"> </w:t>
      </w:r>
      <w:r w:rsidRPr="00BB5EB9">
        <w:rPr>
          <w:rFonts w:ascii="Times New Roman" w:hAnsi="Times New Roman" w:cs="Times New Roman"/>
          <w:sz w:val="24"/>
          <w:szCs w:val="24"/>
          <w:lang w:val="sr-Cyrl-CS"/>
        </w:rPr>
        <w:t xml:space="preserve">у количинама и уз умањење месечне обавезе плаћања на начин ближе утврђен прописом из става </w:t>
      </w:r>
      <w:r w:rsidR="00F573D0" w:rsidRPr="00BB5EB9">
        <w:rPr>
          <w:rFonts w:ascii="Times New Roman" w:hAnsi="Times New Roman" w:cs="Times New Roman"/>
          <w:sz w:val="24"/>
          <w:szCs w:val="24"/>
          <w:lang w:val="sr-Cyrl-CS"/>
        </w:rPr>
        <w:t>10</w:t>
      </w:r>
      <w:r w:rsidRPr="00BB5EB9">
        <w:rPr>
          <w:rFonts w:ascii="Times New Roman" w:hAnsi="Times New Roman" w:cs="Times New Roman"/>
          <w:sz w:val="24"/>
          <w:szCs w:val="24"/>
          <w:lang w:val="sr-Cyrl-CS"/>
        </w:rPr>
        <w:t>. овог члана.</w:t>
      </w:r>
    </w:p>
    <w:p w14:paraId="7BB21909" w14:textId="77777777" w:rsidR="00A40A4A" w:rsidRPr="00BB5EB9" w:rsidRDefault="00A40A4A" w:rsidP="007C0131">
      <w:pPr>
        <w:pStyle w:val="1tekst"/>
        <w:ind w:left="0"/>
        <w:rPr>
          <w:rFonts w:ascii="Times New Roman" w:hAnsi="Times New Roman" w:cs="Times New Roman"/>
          <w:sz w:val="24"/>
          <w:szCs w:val="24"/>
          <w:lang w:val="sr-Cyrl-CS"/>
        </w:rPr>
      </w:pPr>
      <w:r w:rsidRPr="00BB5EB9">
        <w:rPr>
          <w:rFonts w:ascii="Times New Roman" w:hAnsi="Times New Roman" w:cs="Times New Roman"/>
          <w:sz w:val="24"/>
          <w:szCs w:val="24"/>
          <w:lang w:val="sr-Cyrl-CS"/>
        </w:rPr>
        <w:tab/>
        <w:t xml:space="preserve">Енергетски угрожени купац из става 2. овог члана има право на умањење месечне обавезе плаћања за испоручену топлотну енергију на начин ближе утврђен прописом из става </w:t>
      </w:r>
      <w:r w:rsidR="00F573D0" w:rsidRPr="00BB5EB9">
        <w:rPr>
          <w:rFonts w:ascii="Times New Roman" w:hAnsi="Times New Roman" w:cs="Times New Roman"/>
          <w:sz w:val="24"/>
          <w:szCs w:val="24"/>
          <w:lang w:val="sr-Cyrl-CS"/>
        </w:rPr>
        <w:t>10</w:t>
      </w:r>
      <w:r w:rsidRPr="00BB5EB9">
        <w:rPr>
          <w:rFonts w:ascii="Times New Roman" w:hAnsi="Times New Roman" w:cs="Times New Roman"/>
          <w:sz w:val="24"/>
          <w:szCs w:val="24"/>
          <w:lang w:val="sr-Cyrl-CS"/>
        </w:rPr>
        <w:t>. овог члана.</w:t>
      </w:r>
    </w:p>
    <w:p w14:paraId="7A7774FD" w14:textId="77777777" w:rsidR="004036F9" w:rsidRPr="00BB5EB9" w:rsidRDefault="004036F9" w:rsidP="007C0131">
      <w:pPr>
        <w:pStyle w:val="1tekst"/>
        <w:ind w:left="0" w:firstLine="570"/>
        <w:rPr>
          <w:rFonts w:ascii="Times New Roman" w:hAnsi="Times New Roman" w:cs="Times New Roman"/>
          <w:sz w:val="24"/>
          <w:szCs w:val="24"/>
          <w:lang w:val="sr-Cyrl-CS"/>
        </w:rPr>
      </w:pPr>
      <w:r w:rsidRPr="00BB5EB9">
        <w:rPr>
          <w:rFonts w:ascii="Times New Roman" w:hAnsi="Times New Roman" w:cs="Times New Roman"/>
          <w:sz w:val="24"/>
          <w:szCs w:val="24"/>
          <w:lang w:val="sr-Cyrl-CS"/>
        </w:rPr>
        <w:t>Средства за остваривање права енергетски угрожених купаца обезбеђују се у буџету Републике Србије.</w:t>
      </w:r>
    </w:p>
    <w:p w14:paraId="53CFFE87" w14:textId="77777777" w:rsidR="00953CBA" w:rsidRPr="00BB5EB9" w:rsidRDefault="00953CBA" w:rsidP="00953CBA">
      <w:pPr>
        <w:pStyle w:val="1tekst"/>
        <w:ind w:left="0" w:firstLine="570"/>
        <w:rPr>
          <w:rFonts w:ascii="Times New Roman" w:hAnsi="Times New Roman" w:cs="Times New Roman"/>
          <w:sz w:val="24"/>
          <w:szCs w:val="24"/>
          <w:lang w:val="sr-Cyrl-CS"/>
        </w:rPr>
      </w:pPr>
      <w:r w:rsidRPr="00BB5EB9">
        <w:rPr>
          <w:rFonts w:ascii="Times New Roman" w:hAnsi="Times New Roman" w:cs="Times New Roman"/>
          <w:sz w:val="24"/>
          <w:szCs w:val="24"/>
          <w:lang w:val="sr-Cyrl-CS"/>
        </w:rPr>
        <w:t>Влада ближе прописује критеријумe и условe за стицање статуса енергетски угроженог купца, садржину захтева за стицање статуса енергетски угроженог купца, нaчин утврђивања испуњености услова за стицање статуса енергетски угроженог купца, доношењe решења о стицању тог статуса, начин издавања и садржину решења о стицању статуса енергетски угроженог купца, рокове важења решења, садржину и обим права на умањење месечне обавезе плаћања, стицање статуса енергетски угроженог купца због здравственог стања, начин вођења евиденције енергетски угрожених купаца, начин обезбеђивања средстава за заштиту енергетски угрожених купаца, казнене одредбе и друга питања неопходна за утврђивање тог статуса</w:t>
      </w:r>
      <w:r w:rsidR="00114187" w:rsidRPr="00BB5EB9">
        <w:rPr>
          <w:rFonts w:ascii="Times New Roman" w:hAnsi="Times New Roman" w:cs="Times New Roman"/>
          <w:sz w:val="24"/>
          <w:szCs w:val="24"/>
          <w:lang w:val="sr-Cyrl-CS"/>
        </w:rPr>
        <w:t>.ˮ</w:t>
      </w:r>
      <w:r w:rsidRPr="00BB5EB9">
        <w:rPr>
          <w:rFonts w:ascii="Times New Roman" w:hAnsi="Times New Roman" w:cs="Times New Roman"/>
          <w:sz w:val="24"/>
          <w:szCs w:val="24"/>
          <w:lang w:val="sr-Cyrl-CS"/>
        </w:rPr>
        <w:t xml:space="preserve">  </w:t>
      </w:r>
    </w:p>
    <w:p w14:paraId="6D645B2E" w14:textId="77777777" w:rsidR="003011BB" w:rsidRPr="00BB5EB9" w:rsidRDefault="003011BB" w:rsidP="00EC3E9E">
      <w:pPr>
        <w:spacing w:after="0" w:line="240" w:lineRule="auto"/>
        <w:ind w:firstLine="708"/>
        <w:jc w:val="both"/>
        <w:rPr>
          <w:rFonts w:ascii="Times New Roman" w:hAnsi="Times New Roman" w:cs="Times New Roman"/>
          <w:sz w:val="24"/>
          <w:szCs w:val="24"/>
          <w:lang w:val="sr-Cyrl-CS"/>
        </w:rPr>
      </w:pPr>
    </w:p>
    <w:p w14:paraId="3E0AE142" w14:textId="77777777" w:rsidR="00C700A6" w:rsidRPr="00BB5EB9" w:rsidRDefault="00C700A6" w:rsidP="00EC3E9E">
      <w:pPr>
        <w:spacing w:after="0" w:line="240" w:lineRule="auto"/>
        <w:ind w:firstLine="708"/>
        <w:jc w:val="both"/>
        <w:rPr>
          <w:rFonts w:ascii="Times New Roman" w:hAnsi="Times New Roman" w:cs="Times New Roman"/>
          <w:sz w:val="24"/>
          <w:szCs w:val="24"/>
          <w:lang w:val="sr-Cyrl-CS"/>
        </w:rPr>
      </w:pPr>
    </w:p>
    <w:p w14:paraId="42706A08" w14:textId="77777777" w:rsidR="00C700A6" w:rsidRPr="00BB5EB9" w:rsidRDefault="00C700A6" w:rsidP="00EC3E9E">
      <w:pPr>
        <w:spacing w:after="0" w:line="240" w:lineRule="auto"/>
        <w:ind w:firstLine="708"/>
        <w:jc w:val="both"/>
        <w:rPr>
          <w:rFonts w:ascii="Times New Roman" w:hAnsi="Times New Roman" w:cs="Times New Roman"/>
          <w:sz w:val="24"/>
          <w:szCs w:val="24"/>
          <w:lang w:val="sr-Cyrl-CS"/>
        </w:rPr>
      </w:pPr>
    </w:p>
    <w:p w14:paraId="6DA09290" w14:textId="77777777" w:rsidR="0091746F" w:rsidRPr="00BB5EB9" w:rsidRDefault="00BA5237" w:rsidP="00EC3E9E">
      <w:pPr>
        <w:spacing w:after="0" w:line="240" w:lineRule="auto"/>
        <w:jc w:val="center"/>
        <w:rPr>
          <w:rFonts w:ascii="Times New Roman" w:hAnsi="Times New Roman" w:cs="Times New Roman"/>
          <w:sz w:val="24"/>
          <w:szCs w:val="24"/>
          <w:lang w:val="sr-Cyrl-CS"/>
        </w:rPr>
      </w:pPr>
      <w:r w:rsidRPr="00BB5EB9">
        <w:rPr>
          <w:rFonts w:ascii="Times New Roman" w:hAnsi="Times New Roman" w:cs="Times New Roman"/>
          <w:sz w:val="24"/>
          <w:szCs w:val="24"/>
          <w:lang w:val="sr-Cyrl-CS"/>
        </w:rPr>
        <w:lastRenderedPageBreak/>
        <w:t xml:space="preserve">Члан </w:t>
      </w:r>
      <w:r w:rsidR="003B2784" w:rsidRPr="00BB5EB9">
        <w:rPr>
          <w:rFonts w:ascii="Times New Roman" w:hAnsi="Times New Roman" w:cs="Times New Roman"/>
          <w:sz w:val="24"/>
          <w:szCs w:val="24"/>
          <w:lang w:val="sr-Cyrl-CS"/>
        </w:rPr>
        <w:t>8</w:t>
      </w:r>
      <w:r w:rsidR="001904D0" w:rsidRPr="00BB5EB9">
        <w:rPr>
          <w:rFonts w:ascii="Times New Roman" w:hAnsi="Times New Roman" w:cs="Times New Roman"/>
          <w:sz w:val="24"/>
          <w:szCs w:val="24"/>
          <w:lang w:val="sr-Cyrl-CS"/>
        </w:rPr>
        <w:t>.</w:t>
      </w:r>
    </w:p>
    <w:p w14:paraId="4423A077" w14:textId="77777777" w:rsidR="00A74D01" w:rsidRPr="00BB5EB9" w:rsidRDefault="000000FB" w:rsidP="00EC3E9E">
      <w:pPr>
        <w:spacing w:after="0" w:line="240" w:lineRule="auto"/>
        <w:ind w:firstLine="708"/>
        <w:jc w:val="both"/>
        <w:rPr>
          <w:rFonts w:ascii="Times New Roman" w:eastAsia="Times New Roman" w:hAnsi="Times New Roman" w:cs="Times New Roman"/>
          <w:color w:val="000000"/>
          <w:sz w:val="24"/>
          <w:szCs w:val="24"/>
          <w:lang w:val="sr-Cyrl-CS" w:eastAsia="sr-Latn-RS"/>
        </w:rPr>
      </w:pPr>
      <w:r w:rsidRPr="00BB5EB9">
        <w:rPr>
          <w:rFonts w:ascii="Times New Roman" w:hAnsi="Times New Roman" w:cs="Times New Roman"/>
          <w:sz w:val="24"/>
          <w:szCs w:val="24"/>
          <w:lang w:val="sr-Cyrl-CS"/>
        </w:rPr>
        <w:t>У члану 11.</w:t>
      </w:r>
      <w:r w:rsidR="00BA5237" w:rsidRPr="00BB5EB9">
        <w:rPr>
          <w:rFonts w:ascii="Times New Roman" w:eastAsia="Times New Roman" w:hAnsi="Times New Roman" w:cs="Times New Roman"/>
          <w:color w:val="000000"/>
          <w:sz w:val="24"/>
          <w:szCs w:val="24"/>
          <w:lang w:val="sr-Cyrl-CS" w:eastAsia="sr-Latn-RS"/>
        </w:rPr>
        <w:t xml:space="preserve"> став 1. речи: </w:t>
      </w:r>
      <w:r w:rsidR="00A74D01" w:rsidRPr="00BB5EB9">
        <w:rPr>
          <w:rFonts w:ascii="Times New Roman" w:eastAsia="Times New Roman" w:hAnsi="Times New Roman" w:cs="Times New Roman"/>
          <w:color w:val="000000"/>
          <w:sz w:val="24"/>
          <w:szCs w:val="24"/>
          <w:lang w:val="sr-Cyrl-CS" w:eastAsia="sr-Latn-RS"/>
        </w:rPr>
        <w:t>„</w:t>
      </w:r>
      <w:r w:rsidR="004D3313" w:rsidRPr="00BB5EB9">
        <w:rPr>
          <w:rFonts w:ascii="Times New Roman" w:eastAsia="Times New Roman" w:hAnsi="Times New Roman" w:cs="Times New Roman"/>
          <w:color w:val="000000"/>
          <w:sz w:val="24"/>
          <w:szCs w:val="24"/>
          <w:lang w:val="sr-Cyrl-CS" w:eastAsia="sr-Latn-RS"/>
        </w:rPr>
        <w:t xml:space="preserve">природним гасомˮ додају се речи: </w:t>
      </w:r>
      <w:r w:rsidR="003011BB" w:rsidRPr="00BB5EB9">
        <w:rPr>
          <w:rFonts w:ascii="Times New Roman" w:eastAsia="Times New Roman" w:hAnsi="Times New Roman" w:cs="Times New Roman"/>
          <w:color w:val="000000"/>
          <w:sz w:val="24"/>
          <w:szCs w:val="24"/>
          <w:lang w:val="sr-Cyrl-CS" w:eastAsia="sr-Latn-RS"/>
        </w:rPr>
        <w:t>„</w:t>
      </w:r>
      <w:r w:rsidR="004D3313" w:rsidRPr="00BB5EB9">
        <w:rPr>
          <w:rFonts w:ascii="Times New Roman" w:eastAsia="Times New Roman" w:hAnsi="Times New Roman" w:cs="Times New Roman"/>
          <w:color w:val="000000"/>
          <w:sz w:val="24"/>
          <w:szCs w:val="24"/>
          <w:lang w:val="sr-Cyrl-CS" w:eastAsia="sr-Latn-RS"/>
        </w:rPr>
        <w:t>нафтом и дериватима нафте</w:t>
      </w:r>
      <w:r w:rsidR="00676D82" w:rsidRPr="00BB5EB9">
        <w:rPr>
          <w:rFonts w:ascii="Times New Roman" w:eastAsia="Times New Roman" w:hAnsi="Times New Roman" w:cs="Times New Roman"/>
          <w:color w:val="000000"/>
          <w:sz w:val="24"/>
          <w:szCs w:val="24"/>
          <w:lang w:val="sr-Cyrl-CS" w:eastAsia="sr-Latn-RS"/>
        </w:rPr>
        <w:t>ˮ</w:t>
      </w:r>
      <w:r w:rsidR="00685C62" w:rsidRPr="00BB5EB9">
        <w:rPr>
          <w:rFonts w:ascii="Times New Roman" w:eastAsia="Times New Roman" w:hAnsi="Times New Roman" w:cs="Times New Roman"/>
          <w:color w:val="000000"/>
          <w:sz w:val="24"/>
          <w:szCs w:val="24"/>
          <w:lang w:val="sr-Cyrl-CS" w:eastAsia="sr-Latn-RS"/>
        </w:rPr>
        <w:t>.</w:t>
      </w:r>
    </w:p>
    <w:p w14:paraId="25CFBC57" w14:textId="77777777" w:rsidR="005E349B" w:rsidRPr="00BB5EB9" w:rsidRDefault="00242DE2" w:rsidP="00EC3E9E">
      <w:pPr>
        <w:spacing w:after="0" w:line="240" w:lineRule="auto"/>
        <w:ind w:firstLine="708"/>
        <w:jc w:val="both"/>
        <w:rPr>
          <w:rFonts w:ascii="Times New Roman" w:eastAsia="Times New Roman" w:hAnsi="Times New Roman" w:cs="Times New Roman"/>
          <w:color w:val="000000"/>
          <w:sz w:val="24"/>
          <w:szCs w:val="24"/>
          <w:lang w:val="sr-Cyrl-CS" w:eastAsia="sr-Latn-RS"/>
        </w:rPr>
      </w:pPr>
      <w:r w:rsidRPr="00BB5EB9">
        <w:rPr>
          <w:rFonts w:ascii="Times New Roman" w:eastAsia="Times New Roman" w:hAnsi="Times New Roman" w:cs="Times New Roman"/>
          <w:color w:val="000000"/>
          <w:sz w:val="24"/>
          <w:szCs w:val="24"/>
          <w:lang w:val="sr-Cyrl-CS" w:eastAsia="sr-Latn-RS"/>
        </w:rPr>
        <w:t>У ставу 2. тач.</w:t>
      </w:r>
      <w:r w:rsidR="005E349B" w:rsidRPr="00BB5EB9">
        <w:rPr>
          <w:rFonts w:ascii="Times New Roman" w:eastAsia="Times New Roman" w:hAnsi="Times New Roman" w:cs="Times New Roman"/>
          <w:color w:val="000000"/>
          <w:sz w:val="24"/>
          <w:szCs w:val="24"/>
          <w:lang w:val="sr-Cyrl-CS" w:eastAsia="sr-Latn-RS"/>
        </w:rPr>
        <w:t xml:space="preserve"> 3)</w:t>
      </w:r>
      <w:r w:rsidRPr="00BB5EB9">
        <w:rPr>
          <w:rFonts w:ascii="Times New Roman" w:eastAsia="Times New Roman" w:hAnsi="Times New Roman" w:cs="Times New Roman"/>
          <w:color w:val="000000"/>
          <w:sz w:val="24"/>
          <w:szCs w:val="24"/>
          <w:lang w:val="sr-Cyrl-CS" w:eastAsia="sr-Latn-RS"/>
        </w:rPr>
        <w:t xml:space="preserve"> и 4)</w:t>
      </w:r>
      <w:r w:rsidR="005E349B" w:rsidRPr="00BB5EB9">
        <w:rPr>
          <w:rFonts w:ascii="Times New Roman" w:eastAsia="Times New Roman" w:hAnsi="Times New Roman" w:cs="Times New Roman"/>
          <w:color w:val="000000"/>
          <w:sz w:val="24"/>
          <w:szCs w:val="24"/>
          <w:lang w:val="sr-Cyrl-CS" w:eastAsia="sr-Latn-RS"/>
        </w:rPr>
        <w:t xml:space="preserve"> реч: „петнаестˮ замењује се речју: </w:t>
      </w:r>
      <w:r w:rsidRPr="00BB5EB9">
        <w:rPr>
          <w:rFonts w:ascii="Times New Roman" w:eastAsia="Times New Roman" w:hAnsi="Times New Roman" w:cs="Times New Roman"/>
          <w:color w:val="000000"/>
          <w:sz w:val="24"/>
          <w:szCs w:val="24"/>
          <w:lang w:val="sr-Cyrl-CS" w:eastAsia="sr-Latn-RS"/>
        </w:rPr>
        <w:t>„десетˮ.</w:t>
      </w:r>
    </w:p>
    <w:p w14:paraId="2D79178B" w14:textId="77777777" w:rsidR="00A90BAE" w:rsidRPr="00BB5EB9" w:rsidRDefault="00A90BAE" w:rsidP="00EC3E9E">
      <w:pPr>
        <w:spacing w:after="0" w:line="240" w:lineRule="auto"/>
        <w:ind w:firstLine="708"/>
        <w:jc w:val="both"/>
        <w:rPr>
          <w:rFonts w:ascii="Times New Roman" w:eastAsia="Times New Roman" w:hAnsi="Times New Roman" w:cs="Times New Roman"/>
          <w:color w:val="000000"/>
          <w:sz w:val="24"/>
          <w:szCs w:val="24"/>
          <w:lang w:val="sr-Cyrl-CS" w:eastAsia="sr-Latn-RS"/>
        </w:rPr>
      </w:pPr>
      <w:r w:rsidRPr="00BB5EB9">
        <w:rPr>
          <w:rFonts w:ascii="Times New Roman" w:eastAsia="Times New Roman" w:hAnsi="Times New Roman" w:cs="Times New Roman"/>
          <w:color w:val="000000"/>
          <w:sz w:val="24"/>
          <w:szCs w:val="24"/>
          <w:lang w:val="sr-Cyrl-CS" w:eastAsia="sr-Latn-RS"/>
        </w:rPr>
        <w:t>Став 3. брише се.</w:t>
      </w:r>
    </w:p>
    <w:p w14:paraId="19890358" w14:textId="77777777" w:rsidR="008B567D" w:rsidRPr="00BB5EB9" w:rsidRDefault="008B567D" w:rsidP="00EC3E9E">
      <w:pPr>
        <w:spacing w:after="0" w:line="240" w:lineRule="auto"/>
        <w:ind w:firstLine="708"/>
        <w:jc w:val="both"/>
        <w:rPr>
          <w:rFonts w:ascii="Times New Roman" w:eastAsia="Times New Roman" w:hAnsi="Times New Roman" w:cs="Times New Roman"/>
          <w:color w:val="000000"/>
          <w:sz w:val="24"/>
          <w:szCs w:val="24"/>
          <w:lang w:val="sr-Cyrl-CS" w:eastAsia="sr-Latn-RS"/>
        </w:rPr>
      </w:pPr>
      <w:r w:rsidRPr="00BB5EB9">
        <w:rPr>
          <w:rFonts w:ascii="Times New Roman" w:eastAsia="Times New Roman" w:hAnsi="Times New Roman" w:cs="Times New Roman"/>
          <w:color w:val="000000"/>
          <w:sz w:val="24"/>
          <w:szCs w:val="24"/>
          <w:lang w:val="sr-Cyrl-CS" w:eastAsia="sr-Latn-RS"/>
        </w:rPr>
        <w:t>Досадашњи став 4. постаје став 3.</w:t>
      </w:r>
    </w:p>
    <w:p w14:paraId="38520443" w14:textId="77777777" w:rsidR="000000FB" w:rsidRPr="00BB5EB9" w:rsidRDefault="00BA5237" w:rsidP="00781DA1">
      <w:pPr>
        <w:spacing w:after="0" w:line="240" w:lineRule="auto"/>
        <w:ind w:firstLine="708"/>
        <w:jc w:val="both"/>
        <w:rPr>
          <w:rFonts w:ascii="Times New Roman" w:eastAsia="Times New Roman" w:hAnsi="Times New Roman" w:cs="Times New Roman"/>
          <w:color w:val="000000"/>
          <w:sz w:val="24"/>
          <w:szCs w:val="24"/>
          <w:lang w:val="sr-Cyrl-CS" w:eastAsia="sr-Latn-RS"/>
        </w:rPr>
      </w:pPr>
      <w:r w:rsidRPr="00BB5EB9">
        <w:rPr>
          <w:rFonts w:ascii="Times New Roman" w:eastAsia="Times New Roman" w:hAnsi="Times New Roman" w:cs="Times New Roman"/>
          <w:color w:val="000000"/>
          <w:sz w:val="24"/>
          <w:szCs w:val="24"/>
          <w:lang w:val="sr-Cyrl-CS" w:eastAsia="sr-Latn-RS"/>
        </w:rPr>
        <w:t xml:space="preserve">После </w:t>
      </w:r>
      <w:r w:rsidR="008B567D" w:rsidRPr="00BB5EB9">
        <w:rPr>
          <w:rFonts w:ascii="Times New Roman" w:eastAsia="Times New Roman" w:hAnsi="Times New Roman" w:cs="Times New Roman"/>
          <w:color w:val="000000"/>
          <w:sz w:val="24"/>
          <w:szCs w:val="24"/>
          <w:lang w:val="sr-Cyrl-CS" w:eastAsia="sr-Latn-RS"/>
        </w:rPr>
        <w:t xml:space="preserve">досадашњег </w:t>
      </w:r>
      <w:r w:rsidRPr="00BB5EB9">
        <w:rPr>
          <w:rFonts w:ascii="Times New Roman" w:eastAsia="Times New Roman" w:hAnsi="Times New Roman" w:cs="Times New Roman"/>
          <w:color w:val="000000"/>
          <w:sz w:val="24"/>
          <w:szCs w:val="24"/>
          <w:lang w:val="sr-Cyrl-CS" w:eastAsia="sr-Latn-RS"/>
        </w:rPr>
        <w:t xml:space="preserve">става 4. </w:t>
      </w:r>
      <w:r w:rsidR="008B567D" w:rsidRPr="00BB5EB9">
        <w:rPr>
          <w:rFonts w:ascii="Times New Roman" w:eastAsia="Times New Roman" w:hAnsi="Times New Roman" w:cs="Times New Roman"/>
          <w:color w:val="000000"/>
          <w:sz w:val="24"/>
          <w:szCs w:val="24"/>
          <w:lang w:val="sr-Cyrl-CS" w:eastAsia="sr-Latn-RS"/>
        </w:rPr>
        <w:t xml:space="preserve">који постаје став 3. </w:t>
      </w:r>
      <w:r w:rsidRPr="00BB5EB9">
        <w:rPr>
          <w:rFonts w:ascii="Times New Roman" w:eastAsia="Times New Roman" w:hAnsi="Times New Roman" w:cs="Times New Roman"/>
          <w:color w:val="000000"/>
          <w:sz w:val="24"/>
          <w:szCs w:val="24"/>
          <w:lang w:val="sr-Cyrl-CS" w:eastAsia="sr-Latn-RS"/>
        </w:rPr>
        <w:t>дода</w:t>
      </w:r>
      <w:r w:rsidR="00294D11" w:rsidRPr="00BB5EB9">
        <w:rPr>
          <w:rFonts w:ascii="Times New Roman" w:eastAsia="Times New Roman" w:hAnsi="Times New Roman" w:cs="Times New Roman"/>
          <w:color w:val="000000"/>
          <w:sz w:val="24"/>
          <w:szCs w:val="24"/>
          <w:lang w:val="sr-Cyrl-CS" w:eastAsia="sr-Latn-RS"/>
        </w:rPr>
        <w:t>је се</w:t>
      </w:r>
      <w:r w:rsidRPr="00BB5EB9">
        <w:rPr>
          <w:rFonts w:ascii="Times New Roman" w:eastAsia="Times New Roman" w:hAnsi="Times New Roman" w:cs="Times New Roman"/>
          <w:color w:val="000000"/>
          <w:sz w:val="24"/>
          <w:szCs w:val="24"/>
          <w:lang w:val="sr-Cyrl-CS" w:eastAsia="sr-Latn-RS"/>
        </w:rPr>
        <w:t xml:space="preserve"> став </w:t>
      </w:r>
      <w:r w:rsidR="008B567D" w:rsidRPr="00BB5EB9">
        <w:rPr>
          <w:rFonts w:ascii="Times New Roman" w:eastAsia="Times New Roman" w:hAnsi="Times New Roman" w:cs="Times New Roman"/>
          <w:color w:val="000000"/>
          <w:sz w:val="24"/>
          <w:szCs w:val="24"/>
          <w:lang w:val="sr-Cyrl-CS" w:eastAsia="sr-Latn-RS"/>
        </w:rPr>
        <w:t>4</w:t>
      </w:r>
      <w:r w:rsidRPr="00BB5EB9">
        <w:rPr>
          <w:rFonts w:ascii="Times New Roman" w:eastAsia="Times New Roman" w:hAnsi="Times New Roman" w:cs="Times New Roman"/>
          <w:color w:val="000000"/>
          <w:sz w:val="24"/>
          <w:szCs w:val="24"/>
          <w:lang w:val="sr-Cyrl-CS" w:eastAsia="sr-Latn-RS"/>
        </w:rPr>
        <w:t xml:space="preserve">. који гласи: </w:t>
      </w:r>
    </w:p>
    <w:p w14:paraId="3D7A4825" w14:textId="77777777" w:rsidR="00E866D7" w:rsidRPr="00BB5EB9" w:rsidRDefault="00A74D01" w:rsidP="00781DA1">
      <w:pPr>
        <w:pStyle w:val="1tekst"/>
        <w:ind w:left="0" w:firstLine="708"/>
        <w:rPr>
          <w:rFonts w:ascii="Times New Roman" w:hAnsi="Times New Roman" w:cs="Times New Roman"/>
          <w:sz w:val="24"/>
          <w:szCs w:val="24"/>
          <w:lang w:val="sr-Cyrl-CS"/>
        </w:rPr>
      </w:pPr>
      <w:r w:rsidRPr="00BB5EB9">
        <w:rPr>
          <w:rFonts w:ascii="Times New Roman" w:eastAsia="Times New Roman" w:hAnsi="Times New Roman" w:cs="Times New Roman"/>
          <w:color w:val="000000"/>
          <w:sz w:val="24"/>
          <w:szCs w:val="24"/>
          <w:lang w:val="sr-Cyrl-CS"/>
        </w:rPr>
        <w:t>„</w:t>
      </w:r>
      <w:r w:rsidR="00E866D7" w:rsidRPr="00BB5EB9">
        <w:rPr>
          <w:rFonts w:ascii="Times New Roman" w:hAnsi="Times New Roman" w:cs="Times New Roman"/>
          <w:sz w:val="24"/>
          <w:szCs w:val="24"/>
          <w:lang w:val="sr-Cyrl-CS"/>
        </w:rPr>
        <w:t xml:space="preserve">Извештај о сигурности снабдевања нафтом и дериватима нафте садржи: </w:t>
      </w:r>
    </w:p>
    <w:p w14:paraId="172E8A10" w14:textId="77777777" w:rsidR="00E866D7" w:rsidRPr="00BB5EB9" w:rsidRDefault="00E866D7" w:rsidP="008B567D">
      <w:pPr>
        <w:numPr>
          <w:ilvl w:val="0"/>
          <w:numId w:val="3"/>
        </w:numPr>
        <w:tabs>
          <w:tab w:val="left" w:pos="1134"/>
        </w:tabs>
        <w:spacing w:after="0" w:line="240" w:lineRule="auto"/>
        <w:ind w:left="0" w:right="150" w:firstLine="851"/>
        <w:jc w:val="both"/>
        <w:rPr>
          <w:rFonts w:ascii="Times New Roman" w:eastAsiaTheme="minorEastAsia" w:hAnsi="Times New Roman" w:cs="Times New Roman"/>
          <w:sz w:val="24"/>
          <w:szCs w:val="24"/>
          <w:lang w:val="sr-Cyrl-CS" w:eastAsia="sr-Latn-RS"/>
        </w:rPr>
      </w:pPr>
      <w:r w:rsidRPr="00BB5EB9">
        <w:rPr>
          <w:rFonts w:ascii="Times New Roman" w:eastAsiaTheme="minorEastAsia" w:hAnsi="Times New Roman" w:cs="Times New Roman"/>
          <w:sz w:val="24"/>
          <w:szCs w:val="24"/>
          <w:lang w:val="sr-Cyrl-CS" w:eastAsia="sr-Latn-RS"/>
        </w:rPr>
        <w:t xml:space="preserve"> податке о производњи, увозу, извозу и потрошњи нафте и деривата нафте;</w:t>
      </w:r>
    </w:p>
    <w:p w14:paraId="6F733A63" w14:textId="77777777" w:rsidR="00E866D7" w:rsidRPr="00BB5EB9" w:rsidRDefault="00E866D7" w:rsidP="008B567D">
      <w:pPr>
        <w:numPr>
          <w:ilvl w:val="0"/>
          <w:numId w:val="3"/>
        </w:numPr>
        <w:tabs>
          <w:tab w:val="left" w:pos="1134"/>
        </w:tabs>
        <w:spacing w:after="0" w:line="240" w:lineRule="auto"/>
        <w:ind w:left="0" w:right="150" w:firstLine="851"/>
        <w:jc w:val="both"/>
        <w:rPr>
          <w:rFonts w:ascii="Times New Roman" w:eastAsiaTheme="minorEastAsia" w:hAnsi="Times New Roman" w:cs="Times New Roman"/>
          <w:sz w:val="24"/>
          <w:szCs w:val="24"/>
          <w:lang w:val="sr-Cyrl-CS" w:eastAsia="sr-Latn-RS"/>
        </w:rPr>
      </w:pPr>
      <w:r w:rsidRPr="00BB5EB9">
        <w:rPr>
          <w:rFonts w:ascii="Times New Roman" w:eastAsiaTheme="minorEastAsia" w:hAnsi="Times New Roman" w:cs="Times New Roman"/>
          <w:sz w:val="24"/>
          <w:szCs w:val="24"/>
          <w:lang w:val="sr-Cyrl-CS" w:eastAsia="sr-Latn-RS"/>
        </w:rPr>
        <w:t xml:space="preserve"> податке у вези сигурности снабдевања нафтом и дериватима нафте;</w:t>
      </w:r>
    </w:p>
    <w:p w14:paraId="3293D91C" w14:textId="77777777" w:rsidR="00E866D7" w:rsidRPr="00BB5EB9" w:rsidRDefault="00E866D7" w:rsidP="008B567D">
      <w:pPr>
        <w:numPr>
          <w:ilvl w:val="0"/>
          <w:numId w:val="3"/>
        </w:numPr>
        <w:tabs>
          <w:tab w:val="left" w:pos="1134"/>
        </w:tabs>
        <w:spacing w:after="0" w:line="240" w:lineRule="auto"/>
        <w:ind w:left="0" w:right="150" w:firstLine="851"/>
        <w:jc w:val="both"/>
        <w:rPr>
          <w:rFonts w:ascii="Times New Roman" w:eastAsiaTheme="minorEastAsia" w:hAnsi="Times New Roman" w:cs="Times New Roman"/>
          <w:sz w:val="24"/>
          <w:szCs w:val="24"/>
          <w:lang w:val="sr-Cyrl-CS" w:eastAsia="sr-Latn-RS"/>
        </w:rPr>
      </w:pPr>
      <w:r w:rsidRPr="00BB5EB9">
        <w:rPr>
          <w:rFonts w:ascii="Times New Roman" w:eastAsiaTheme="minorEastAsia" w:hAnsi="Times New Roman" w:cs="Times New Roman"/>
          <w:sz w:val="24"/>
          <w:szCs w:val="24"/>
          <w:lang w:val="sr-Cyrl-CS" w:eastAsia="sr-Latn-RS"/>
        </w:rPr>
        <w:t xml:space="preserve"> техничке и друге захтеве које морају да испуне течна горива нафтног порекла, течни нафтни гас и биогорива;</w:t>
      </w:r>
    </w:p>
    <w:p w14:paraId="6CFCC56F" w14:textId="77777777" w:rsidR="00E866D7" w:rsidRPr="00BB5EB9" w:rsidRDefault="00E866D7" w:rsidP="008B567D">
      <w:pPr>
        <w:numPr>
          <w:ilvl w:val="0"/>
          <w:numId w:val="3"/>
        </w:numPr>
        <w:tabs>
          <w:tab w:val="left" w:pos="1134"/>
        </w:tabs>
        <w:spacing w:after="0" w:line="240" w:lineRule="auto"/>
        <w:ind w:left="0" w:right="150" w:firstLine="851"/>
        <w:jc w:val="both"/>
        <w:rPr>
          <w:rFonts w:ascii="Times New Roman" w:eastAsiaTheme="minorEastAsia" w:hAnsi="Times New Roman" w:cs="Times New Roman"/>
          <w:sz w:val="24"/>
          <w:szCs w:val="24"/>
          <w:lang w:val="sr-Cyrl-CS" w:eastAsia="sr-Latn-RS"/>
        </w:rPr>
      </w:pPr>
      <w:r w:rsidRPr="00BB5EB9">
        <w:rPr>
          <w:rFonts w:ascii="Times New Roman" w:eastAsiaTheme="minorEastAsia" w:hAnsi="Times New Roman" w:cs="Times New Roman"/>
          <w:sz w:val="24"/>
          <w:szCs w:val="24"/>
          <w:lang w:val="sr-Cyrl-CS" w:eastAsia="sr-Latn-RS"/>
        </w:rPr>
        <w:t>податке о нафтној инфрастуктури;</w:t>
      </w:r>
    </w:p>
    <w:p w14:paraId="382F315B" w14:textId="77777777" w:rsidR="00E866D7" w:rsidRPr="00BB5EB9" w:rsidRDefault="00E866D7" w:rsidP="008B567D">
      <w:pPr>
        <w:numPr>
          <w:ilvl w:val="0"/>
          <w:numId w:val="3"/>
        </w:numPr>
        <w:tabs>
          <w:tab w:val="left" w:pos="1134"/>
        </w:tabs>
        <w:spacing w:after="0" w:line="240" w:lineRule="auto"/>
        <w:ind w:left="0" w:right="150" w:firstLine="851"/>
        <w:jc w:val="both"/>
        <w:rPr>
          <w:rFonts w:ascii="Times New Roman" w:eastAsiaTheme="minorEastAsia" w:hAnsi="Times New Roman" w:cs="Times New Roman"/>
          <w:sz w:val="24"/>
          <w:szCs w:val="24"/>
          <w:lang w:val="sr-Cyrl-CS" w:eastAsia="sr-Latn-RS"/>
        </w:rPr>
      </w:pPr>
      <w:r w:rsidRPr="00BB5EB9">
        <w:rPr>
          <w:rFonts w:ascii="Times New Roman" w:eastAsiaTheme="minorEastAsia" w:hAnsi="Times New Roman" w:cs="Times New Roman"/>
          <w:sz w:val="24"/>
          <w:szCs w:val="24"/>
          <w:lang w:val="sr-Cyrl-CS" w:eastAsia="sr-Latn-RS"/>
        </w:rPr>
        <w:t xml:space="preserve"> податке који се односе на квалитет и ниво одржавања објеката нафтне инфраструктуре;</w:t>
      </w:r>
    </w:p>
    <w:p w14:paraId="0585379E" w14:textId="77777777" w:rsidR="00E866D7" w:rsidRPr="00BB5EB9" w:rsidRDefault="00E866D7" w:rsidP="008B567D">
      <w:pPr>
        <w:numPr>
          <w:ilvl w:val="0"/>
          <w:numId w:val="3"/>
        </w:numPr>
        <w:tabs>
          <w:tab w:val="left" w:pos="1134"/>
        </w:tabs>
        <w:spacing w:after="0" w:line="240" w:lineRule="auto"/>
        <w:ind w:left="0" w:right="150" w:firstLine="851"/>
        <w:jc w:val="both"/>
        <w:rPr>
          <w:rFonts w:ascii="Times New Roman" w:eastAsiaTheme="minorEastAsia" w:hAnsi="Times New Roman" w:cs="Times New Roman"/>
          <w:sz w:val="24"/>
          <w:szCs w:val="24"/>
          <w:lang w:val="sr-Cyrl-CS" w:eastAsia="sr-Latn-RS"/>
        </w:rPr>
      </w:pPr>
      <w:r w:rsidRPr="00BB5EB9">
        <w:rPr>
          <w:rFonts w:ascii="Times New Roman" w:eastAsiaTheme="minorEastAsia" w:hAnsi="Times New Roman" w:cs="Times New Roman"/>
          <w:sz w:val="24"/>
          <w:szCs w:val="24"/>
          <w:lang w:val="sr-Cyrl-CS" w:eastAsia="sr-Latn-RS"/>
        </w:rPr>
        <w:t>план инвестиција у нафтну инфраструктуру;</w:t>
      </w:r>
    </w:p>
    <w:p w14:paraId="62B36DC8" w14:textId="77777777" w:rsidR="00E866D7" w:rsidRPr="00BB5EB9" w:rsidRDefault="00E866D7" w:rsidP="008B567D">
      <w:pPr>
        <w:numPr>
          <w:ilvl w:val="0"/>
          <w:numId w:val="3"/>
        </w:numPr>
        <w:tabs>
          <w:tab w:val="left" w:pos="1134"/>
        </w:tabs>
        <w:spacing w:after="0" w:line="240" w:lineRule="auto"/>
        <w:ind w:left="0" w:right="150" w:firstLine="851"/>
        <w:jc w:val="both"/>
        <w:rPr>
          <w:rFonts w:ascii="Times New Roman" w:eastAsiaTheme="minorEastAsia" w:hAnsi="Times New Roman" w:cs="Times New Roman"/>
          <w:sz w:val="24"/>
          <w:szCs w:val="24"/>
          <w:lang w:val="sr-Cyrl-CS" w:eastAsia="sr-Latn-RS"/>
        </w:rPr>
      </w:pPr>
      <w:r w:rsidRPr="00BB5EB9">
        <w:rPr>
          <w:rFonts w:ascii="Times New Roman" w:eastAsiaTheme="minorEastAsia" w:hAnsi="Times New Roman" w:cs="Times New Roman"/>
          <w:sz w:val="24"/>
          <w:szCs w:val="24"/>
          <w:lang w:val="sr-Cyrl-CS" w:eastAsia="sr-Latn-RS"/>
        </w:rPr>
        <w:t xml:space="preserve"> преглед извора снабдевања сировом нафтом/дериватима нафте (укључујући  географско порекло увезених енергената који су дефинисани у европским прописима о енергетској статистици);</w:t>
      </w:r>
    </w:p>
    <w:p w14:paraId="18877324" w14:textId="77777777" w:rsidR="00E866D7" w:rsidRPr="00BB5EB9" w:rsidRDefault="00E866D7" w:rsidP="008B567D">
      <w:pPr>
        <w:numPr>
          <w:ilvl w:val="0"/>
          <w:numId w:val="3"/>
        </w:numPr>
        <w:tabs>
          <w:tab w:val="left" w:pos="1134"/>
        </w:tabs>
        <w:spacing w:after="0" w:line="240" w:lineRule="auto"/>
        <w:ind w:left="0" w:right="150" w:firstLine="851"/>
        <w:jc w:val="both"/>
        <w:rPr>
          <w:rFonts w:ascii="Times New Roman" w:eastAsiaTheme="minorEastAsia" w:hAnsi="Times New Roman" w:cs="Times New Roman"/>
          <w:sz w:val="24"/>
          <w:szCs w:val="24"/>
          <w:lang w:val="sr-Cyrl-CS" w:eastAsia="sr-Latn-RS"/>
        </w:rPr>
      </w:pPr>
      <w:r w:rsidRPr="00BB5EB9">
        <w:rPr>
          <w:rFonts w:ascii="Times New Roman" w:eastAsiaTheme="minorEastAsia" w:hAnsi="Times New Roman" w:cs="Times New Roman"/>
          <w:sz w:val="24"/>
          <w:szCs w:val="24"/>
          <w:lang w:val="sr-Cyrl-CS" w:eastAsia="sr-Latn-RS"/>
        </w:rPr>
        <w:t>податке о капацитетима за увоз и извоз сирове нафте и деривата</w:t>
      </w:r>
      <w:r w:rsidR="008B567D" w:rsidRPr="00BB5EB9">
        <w:rPr>
          <w:rFonts w:ascii="Times New Roman" w:eastAsiaTheme="minorEastAsia" w:hAnsi="Times New Roman" w:cs="Times New Roman"/>
          <w:sz w:val="24"/>
          <w:szCs w:val="24"/>
          <w:lang w:val="sr-Cyrl-CS" w:eastAsia="sr-Latn-RS"/>
        </w:rPr>
        <w:t xml:space="preserve"> нафте.ˮ</w:t>
      </w:r>
    </w:p>
    <w:p w14:paraId="1F58EB9F" w14:textId="77777777" w:rsidR="00557D84" w:rsidRPr="00BB5EB9" w:rsidRDefault="00557D84" w:rsidP="003B2784">
      <w:pPr>
        <w:spacing w:after="0" w:line="240" w:lineRule="auto"/>
        <w:jc w:val="center"/>
        <w:rPr>
          <w:rFonts w:ascii="Times New Roman" w:hAnsi="Times New Roman" w:cs="Times New Roman"/>
          <w:sz w:val="24"/>
          <w:szCs w:val="24"/>
          <w:lang w:val="sr-Cyrl-CS"/>
        </w:rPr>
      </w:pPr>
    </w:p>
    <w:p w14:paraId="3153E770" w14:textId="77777777" w:rsidR="003B2784" w:rsidRPr="00BB5EB9" w:rsidRDefault="003B2784" w:rsidP="003B2784">
      <w:pPr>
        <w:spacing w:after="0" w:line="240" w:lineRule="auto"/>
        <w:jc w:val="center"/>
        <w:rPr>
          <w:rFonts w:ascii="Times New Roman" w:hAnsi="Times New Roman" w:cs="Times New Roman"/>
          <w:sz w:val="24"/>
          <w:szCs w:val="24"/>
          <w:lang w:val="sr-Cyrl-CS"/>
        </w:rPr>
      </w:pPr>
      <w:r w:rsidRPr="00BB5EB9">
        <w:rPr>
          <w:rFonts w:ascii="Times New Roman" w:hAnsi="Times New Roman" w:cs="Times New Roman"/>
          <w:sz w:val="24"/>
          <w:szCs w:val="24"/>
          <w:lang w:val="sr-Cyrl-CS"/>
        </w:rPr>
        <w:t>Члан 9.</w:t>
      </w:r>
    </w:p>
    <w:p w14:paraId="7AE281C2" w14:textId="77777777" w:rsidR="003B2784" w:rsidRPr="00BB5EB9" w:rsidRDefault="003B2784" w:rsidP="003B2784">
      <w:pPr>
        <w:spacing w:after="0" w:line="240" w:lineRule="auto"/>
        <w:rPr>
          <w:rFonts w:ascii="Times New Roman" w:hAnsi="Times New Roman" w:cs="Times New Roman"/>
          <w:sz w:val="24"/>
          <w:szCs w:val="24"/>
          <w:lang w:val="sr-Cyrl-CS"/>
        </w:rPr>
      </w:pPr>
      <w:r w:rsidRPr="00BB5EB9">
        <w:rPr>
          <w:rFonts w:ascii="Times New Roman" w:hAnsi="Times New Roman" w:cs="Times New Roman"/>
          <w:sz w:val="24"/>
          <w:szCs w:val="24"/>
          <w:lang w:val="sr-Cyrl-CS"/>
        </w:rPr>
        <w:t>                После члана 15. додај</w:t>
      </w:r>
      <w:r w:rsidR="00C700A6" w:rsidRPr="00BB5EB9">
        <w:rPr>
          <w:rFonts w:ascii="Times New Roman" w:hAnsi="Times New Roman" w:cs="Times New Roman"/>
          <w:sz w:val="24"/>
          <w:szCs w:val="24"/>
          <w:lang w:val="sr-Cyrl-CS"/>
        </w:rPr>
        <w:t>у</w:t>
      </w:r>
      <w:r w:rsidRPr="00BB5EB9">
        <w:rPr>
          <w:rFonts w:ascii="Times New Roman" w:hAnsi="Times New Roman" w:cs="Times New Roman"/>
          <w:sz w:val="24"/>
          <w:szCs w:val="24"/>
          <w:lang w:val="sr-Cyrl-CS"/>
        </w:rPr>
        <w:t xml:space="preserve"> се </w:t>
      </w:r>
      <w:r w:rsidR="0046450D" w:rsidRPr="00BB5EB9">
        <w:rPr>
          <w:rFonts w:ascii="Times New Roman" w:hAnsi="Times New Roman" w:cs="Times New Roman"/>
          <w:sz w:val="24"/>
          <w:szCs w:val="24"/>
          <w:lang w:val="sr-Cyrl-CS"/>
        </w:rPr>
        <w:t xml:space="preserve">назив </w:t>
      </w:r>
      <w:r w:rsidR="00C700A6" w:rsidRPr="00BB5EB9">
        <w:rPr>
          <w:rFonts w:ascii="Times New Roman" w:hAnsi="Times New Roman" w:cs="Times New Roman"/>
          <w:sz w:val="24"/>
          <w:szCs w:val="24"/>
          <w:lang w:val="sr-Cyrl-CS"/>
        </w:rPr>
        <w:t>члана</w:t>
      </w:r>
      <w:r w:rsidR="00D932F6" w:rsidRPr="00BB5EB9">
        <w:rPr>
          <w:rFonts w:ascii="Times New Roman" w:hAnsi="Times New Roman" w:cs="Times New Roman"/>
          <w:sz w:val="24"/>
          <w:szCs w:val="24"/>
          <w:lang w:val="sr-Cyrl-CS"/>
        </w:rPr>
        <w:t xml:space="preserve"> и члан </w:t>
      </w:r>
      <w:r w:rsidRPr="00BB5EB9">
        <w:rPr>
          <w:rFonts w:ascii="Times New Roman" w:hAnsi="Times New Roman" w:cs="Times New Roman"/>
          <w:sz w:val="24"/>
          <w:szCs w:val="24"/>
          <w:lang w:val="sr-Cyrl-CS"/>
        </w:rPr>
        <w:t>15а</w:t>
      </w:r>
      <w:r w:rsidR="00D932F6" w:rsidRPr="00BB5EB9">
        <w:rPr>
          <w:rFonts w:ascii="Times New Roman" w:hAnsi="Times New Roman" w:cs="Times New Roman"/>
          <w:sz w:val="24"/>
          <w:szCs w:val="24"/>
          <w:lang w:val="sr-Cyrl-CS"/>
        </w:rPr>
        <w:t xml:space="preserve"> </w:t>
      </w:r>
      <w:r w:rsidR="00E93A54" w:rsidRPr="00BB5EB9">
        <w:rPr>
          <w:rFonts w:ascii="Times New Roman" w:hAnsi="Times New Roman" w:cs="Times New Roman"/>
          <w:sz w:val="24"/>
          <w:szCs w:val="24"/>
          <w:lang w:val="sr-Cyrl-CS"/>
        </w:rPr>
        <w:t>који глас</w:t>
      </w:r>
      <w:r w:rsidR="00C700A6" w:rsidRPr="00BB5EB9">
        <w:rPr>
          <w:rFonts w:ascii="Times New Roman" w:hAnsi="Times New Roman" w:cs="Times New Roman"/>
          <w:sz w:val="24"/>
          <w:szCs w:val="24"/>
          <w:lang w:val="sr-Cyrl-CS"/>
        </w:rPr>
        <w:t>е</w:t>
      </w:r>
      <w:r w:rsidRPr="00BB5EB9">
        <w:rPr>
          <w:rFonts w:ascii="Times New Roman" w:hAnsi="Times New Roman" w:cs="Times New Roman"/>
          <w:sz w:val="24"/>
          <w:szCs w:val="24"/>
          <w:lang w:val="sr-Cyrl-CS"/>
        </w:rPr>
        <w:t>:</w:t>
      </w:r>
    </w:p>
    <w:p w14:paraId="5E98FA04" w14:textId="77777777" w:rsidR="003B2784" w:rsidRPr="00BB5EB9" w:rsidRDefault="003B2784" w:rsidP="003B2784">
      <w:pPr>
        <w:spacing w:after="0" w:line="240" w:lineRule="auto"/>
        <w:rPr>
          <w:rFonts w:ascii="Times New Roman" w:hAnsi="Times New Roman" w:cs="Times New Roman"/>
          <w:sz w:val="24"/>
          <w:szCs w:val="24"/>
          <w:lang w:val="sr-Cyrl-CS"/>
        </w:rPr>
      </w:pPr>
    </w:p>
    <w:p w14:paraId="2DBC661D" w14:textId="77777777" w:rsidR="00E12DCE" w:rsidRPr="00BB5EB9" w:rsidRDefault="00E12DCE" w:rsidP="00E12DCE">
      <w:pPr>
        <w:pStyle w:val="ListParagraph"/>
        <w:spacing w:after="0"/>
        <w:ind w:left="0"/>
        <w:jc w:val="center"/>
        <w:rPr>
          <w:rFonts w:ascii="Times New Roman" w:hAnsi="Times New Roman" w:cs="Times New Roman"/>
          <w:sz w:val="24"/>
          <w:szCs w:val="24"/>
          <w:lang w:val="sr-Cyrl-CS"/>
        </w:rPr>
      </w:pPr>
      <w:r w:rsidRPr="00BB5EB9">
        <w:rPr>
          <w:rFonts w:ascii="Times New Roman" w:hAnsi="Times New Roman" w:cs="Times New Roman"/>
          <w:sz w:val="24"/>
          <w:szCs w:val="24"/>
          <w:lang w:val="sr-Cyrl-CS"/>
        </w:rPr>
        <w:t>„Пројекти од посебног значаја</w:t>
      </w:r>
    </w:p>
    <w:p w14:paraId="2FA62746" w14:textId="77777777" w:rsidR="00E12DCE" w:rsidRPr="00BB5EB9" w:rsidRDefault="0075540E" w:rsidP="00E12DCE">
      <w:pPr>
        <w:pStyle w:val="ListParagraph"/>
        <w:spacing w:after="0"/>
        <w:ind w:left="0"/>
        <w:jc w:val="center"/>
        <w:rPr>
          <w:rFonts w:ascii="Times New Roman" w:hAnsi="Times New Roman" w:cs="Times New Roman"/>
          <w:sz w:val="24"/>
          <w:szCs w:val="24"/>
          <w:lang w:val="sr-Cyrl-CS"/>
        </w:rPr>
      </w:pPr>
      <w:r w:rsidRPr="00BB5EB9">
        <w:rPr>
          <w:rFonts w:ascii="Times New Roman" w:hAnsi="Times New Roman" w:cs="Times New Roman"/>
          <w:sz w:val="24"/>
          <w:szCs w:val="24"/>
          <w:lang w:val="sr-Cyrl-CS"/>
        </w:rPr>
        <w:t>Ч</w:t>
      </w:r>
      <w:r w:rsidR="00E12DCE" w:rsidRPr="00BB5EB9">
        <w:rPr>
          <w:rFonts w:ascii="Times New Roman" w:hAnsi="Times New Roman" w:cs="Times New Roman"/>
          <w:sz w:val="24"/>
          <w:szCs w:val="24"/>
          <w:lang w:val="sr-Cyrl-CS"/>
        </w:rPr>
        <w:t>лан 15a</w:t>
      </w:r>
    </w:p>
    <w:p w14:paraId="143D7FE0" w14:textId="77777777" w:rsidR="002B6A95" w:rsidRPr="00BB5EB9" w:rsidRDefault="00E12DCE" w:rsidP="002B6A95">
      <w:pPr>
        <w:spacing w:after="0"/>
        <w:ind w:firstLine="720"/>
        <w:jc w:val="both"/>
        <w:rPr>
          <w:rFonts w:ascii="Times New Roman" w:hAnsi="Times New Roman" w:cs="Times New Roman"/>
          <w:sz w:val="24"/>
          <w:szCs w:val="24"/>
          <w:lang w:val="sr-Cyrl-CS"/>
        </w:rPr>
      </w:pPr>
      <w:r w:rsidRPr="00BB5EB9">
        <w:rPr>
          <w:rFonts w:ascii="Times New Roman" w:hAnsi="Times New Roman" w:cs="Times New Roman"/>
          <w:sz w:val="24"/>
          <w:szCs w:val="24"/>
          <w:lang w:val="sr-Cyrl-CS"/>
        </w:rPr>
        <w:t>Влада може посебним актом одредити изградњу енергетских објеката, укључујући и линијске енергетске објекте (електроенергетски вод, нафтовод, продуктовод и гасовод) и објекте у њиховој функцији, као и прикључкe на те енергетске објекте, као пројекте од посебног значаја за Републику С</w:t>
      </w:r>
      <w:r w:rsidR="002B6A95" w:rsidRPr="00BB5EB9">
        <w:rPr>
          <w:rFonts w:ascii="Times New Roman" w:hAnsi="Times New Roman" w:cs="Times New Roman"/>
          <w:sz w:val="24"/>
          <w:szCs w:val="24"/>
          <w:lang w:val="sr-Cyrl-CS"/>
        </w:rPr>
        <w:t xml:space="preserve">рбију, </w:t>
      </w:r>
      <w:r w:rsidRPr="00BB5EB9">
        <w:rPr>
          <w:rFonts w:ascii="Times New Roman" w:hAnsi="Times New Roman" w:cs="Times New Roman"/>
          <w:sz w:val="24"/>
          <w:szCs w:val="24"/>
          <w:lang w:val="sr-Cyrl-CS"/>
        </w:rPr>
        <w:t xml:space="preserve"> </w:t>
      </w:r>
      <w:r w:rsidR="002B6A95" w:rsidRPr="00BB5EB9">
        <w:rPr>
          <w:rFonts w:ascii="Times New Roman" w:hAnsi="Times New Roman" w:cs="Times New Roman"/>
          <w:sz w:val="24"/>
          <w:szCs w:val="24"/>
          <w:lang w:val="sr-Cyrl-CS"/>
        </w:rPr>
        <w:t>осим када пројекти обухватају заштићено подручје проглашено у складу са законом који</w:t>
      </w:r>
      <w:r w:rsidR="00920F6A" w:rsidRPr="00BB5EB9">
        <w:rPr>
          <w:rFonts w:ascii="Times New Roman" w:hAnsi="Times New Roman" w:cs="Times New Roman"/>
          <w:sz w:val="24"/>
          <w:szCs w:val="24"/>
          <w:lang w:val="sr-Cyrl-CS"/>
        </w:rPr>
        <w:t>м</w:t>
      </w:r>
      <w:r w:rsidR="002B6A95" w:rsidRPr="00BB5EB9">
        <w:rPr>
          <w:rFonts w:ascii="Times New Roman" w:hAnsi="Times New Roman" w:cs="Times New Roman"/>
          <w:sz w:val="24"/>
          <w:szCs w:val="24"/>
          <w:lang w:val="sr-Cyrl-CS"/>
        </w:rPr>
        <w:t xml:space="preserve"> се </w:t>
      </w:r>
      <w:r w:rsidR="00920F6A" w:rsidRPr="00BB5EB9">
        <w:rPr>
          <w:rFonts w:ascii="Times New Roman" w:hAnsi="Times New Roman" w:cs="Times New Roman"/>
          <w:sz w:val="24"/>
          <w:szCs w:val="24"/>
          <w:lang w:val="sr-Cyrl-CS"/>
        </w:rPr>
        <w:t>уређује</w:t>
      </w:r>
      <w:r w:rsidR="002B6A95" w:rsidRPr="00BB5EB9">
        <w:rPr>
          <w:rFonts w:ascii="Times New Roman" w:hAnsi="Times New Roman" w:cs="Times New Roman"/>
          <w:sz w:val="24"/>
          <w:szCs w:val="24"/>
          <w:lang w:val="sr-Cyrl-CS"/>
        </w:rPr>
        <w:t xml:space="preserve"> заштита природе.</w:t>
      </w:r>
    </w:p>
    <w:p w14:paraId="165F66E1" w14:textId="77777777" w:rsidR="00E12DCE" w:rsidRPr="00BB5EB9" w:rsidRDefault="00E12DCE" w:rsidP="00E12DCE">
      <w:pPr>
        <w:spacing w:after="0"/>
        <w:jc w:val="both"/>
        <w:rPr>
          <w:rFonts w:ascii="Times New Roman" w:hAnsi="Times New Roman" w:cs="Times New Roman"/>
          <w:sz w:val="24"/>
          <w:szCs w:val="24"/>
          <w:lang w:val="sr-Cyrl-CS"/>
        </w:rPr>
      </w:pPr>
      <w:r w:rsidRPr="00BB5EB9">
        <w:rPr>
          <w:rFonts w:ascii="Times New Roman" w:hAnsi="Times New Roman" w:cs="Times New Roman"/>
          <w:sz w:val="24"/>
          <w:szCs w:val="24"/>
          <w:lang w:val="sr-Cyrl-CS"/>
        </w:rPr>
        <w:t>            На реализацију пројеката  из става 1. овог члана се примењују одредбе прописа којим су прописани поступци ради реализације пројеката изградње, доградње и реконструкције линијских инфраструктурних објеката од посебног значаја за Републику Србију.</w:t>
      </w:r>
    </w:p>
    <w:p w14:paraId="64FA898C" w14:textId="77777777" w:rsidR="00E12DCE" w:rsidRPr="00BB5EB9" w:rsidRDefault="00E12DCE" w:rsidP="00E12DCE">
      <w:pPr>
        <w:pStyle w:val="Normal1"/>
        <w:shd w:val="clear" w:color="auto" w:fill="FFFFFF"/>
        <w:spacing w:before="0" w:beforeAutospacing="0" w:after="0" w:afterAutospacing="0"/>
        <w:ind w:firstLine="720"/>
        <w:jc w:val="both"/>
        <w:rPr>
          <w:lang w:val="sr-Cyrl-CS"/>
        </w:rPr>
      </w:pPr>
      <w:r w:rsidRPr="00BB5EB9">
        <w:rPr>
          <w:lang w:val="sr-Cyrl-CS"/>
        </w:rPr>
        <w:t>Финансијска средства за реализацију пројеката  из става 1. овог члана, обезбеђују се о трошку инвеститора објекта за чије потребе се реализује пројекат из става 1. овог члана или из буџета Републике Србије, буџета аутономних покрајина, буџета јединица локалне самоуправе, из кредита, донација, сопственим средствима оператора, и на други начин ш</w:t>
      </w:r>
      <w:r w:rsidR="00C60557" w:rsidRPr="00BB5EB9">
        <w:rPr>
          <w:lang w:val="sr-Cyrl-CS"/>
        </w:rPr>
        <w:t>то се одређује посебним актом В</w:t>
      </w:r>
      <w:r w:rsidRPr="00BB5EB9">
        <w:rPr>
          <w:lang w:val="sr-Cyrl-CS"/>
        </w:rPr>
        <w:t>ладе из става 1. овог члана.</w:t>
      </w:r>
    </w:p>
    <w:p w14:paraId="7A7BA875" w14:textId="77777777" w:rsidR="00F02794" w:rsidRPr="00BB5EB9" w:rsidRDefault="00E12DCE" w:rsidP="00761EF4">
      <w:pPr>
        <w:spacing w:after="0"/>
        <w:ind w:firstLine="720"/>
        <w:jc w:val="both"/>
        <w:rPr>
          <w:rFonts w:ascii="Times New Roman" w:eastAsiaTheme="minorEastAsia" w:hAnsi="Times New Roman" w:cs="Times New Roman"/>
          <w:sz w:val="24"/>
          <w:szCs w:val="24"/>
          <w:lang w:val="sr-Cyrl-CS"/>
        </w:rPr>
      </w:pPr>
      <w:r w:rsidRPr="00BB5EB9">
        <w:rPr>
          <w:rFonts w:ascii="Times New Roman" w:hAnsi="Times New Roman" w:cs="Times New Roman"/>
          <w:sz w:val="24"/>
          <w:szCs w:val="24"/>
          <w:lang w:val="sr-Cyrl-CS"/>
        </w:rPr>
        <w:t>Пројекти из става 1. овог члана који су предвиђени планом развоја оператора преносног система могу се финансирати сопственим средствима оператора преносног система са изузетком прикључaка на преносни систем</w:t>
      </w:r>
      <w:r w:rsidR="00F02794" w:rsidRPr="00BB5EB9">
        <w:rPr>
          <w:rFonts w:ascii="Times New Roman" w:eastAsiaTheme="minorEastAsia" w:hAnsi="Times New Roman" w:cs="Times New Roman"/>
          <w:sz w:val="24"/>
          <w:szCs w:val="24"/>
          <w:lang w:val="sr-Cyrl-CS"/>
        </w:rPr>
        <w:t>, осим у случају прикључења објеката у власништву оператора дистрибутивног система.</w:t>
      </w:r>
    </w:p>
    <w:p w14:paraId="74FA8038" w14:textId="77777777" w:rsidR="00D932F6" w:rsidRPr="00BB5EB9" w:rsidRDefault="00E12DCE" w:rsidP="00761EF4">
      <w:pPr>
        <w:spacing w:after="0"/>
        <w:ind w:firstLine="720"/>
        <w:jc w:val="both"/>
        <w:rPr>
          <w:rFonts w:ascii="Times New Roman" w:hAnsi="Times New Roman" w:cs="Times New Roman"/>
          <w:sz w:val="24"/>
          <w:szCs w:val="24"/>
          <w:lang w:val="sr-Cyrl-CS"/>
        </w:rPr>
      </w:pPr>
      <w:r w:rsidRPr="00BB5EB9">
        <w:rPr>
          <w:rFonts w:ascii="Times New Roman" w:hAnsi="Times New Roman" w:cs="Times New Roman"/>
          <w:sz w:val="24"/>
          <w:szCs w:val="24"/>
          <w:lang w:val="sr-Cyrl-CS"/>
        </w:rPr>
        <w:t xml:space="preserve">Ако изградња </w:t>
      </w:r>
      <w:r w:rsidR="003B480D" w:rsidRPr="00BB5EB9">
        <w:rPr>
          <w:rFonts w:ascii="Times New Roman" w:hAnsi="Times New Roman" w:cs="Times New Roman"/>
          <w:sz w:val="24"/>
          <w:szCs w:val="24"/>
          <w:lang w:val="sr-Cyrl-CS"/>
        </w:rPr>
        <w:t xml:space="preserve">објеката из става 1. </w:t>
      </w:r>
      <w:r w:rsidRPr="00BB5EB9">
        <w:rPr>
          <w:rFonts w:ascii="Times New Roman" w:hAnsi="Times New Roman" w:cs="Times New Roman"/>
          <w:sz w:val="24"/>
          <w:szCs w:val="24"/>
          <w:lang w:val="sr-Cyrl-CS"/>
        </w:rPr>
        <w:t>овог члана није предвиђена важећим планским документима, изузетно се за потребе утврђивања јавног интереса</w:t>
      </w:r>
      <w:r w:rsidR="003B480D" w:rsidRPr="00BB5EB9">
        <w:rPr>
          <w:rFonts w:ascii="Times New Roman" w:hAnsi="Times New Roman" w:cs="Times New Roman"/>
          <w:sz w:val="24"/>
          <w:szCs w:val="24"/>
          <w:lang w:val="sr-Cyrl-CS"/>
        </w:rPr>
        <w:t xml:space="preserve"> и утврђивања локацијских услова за те објекте </w:t>
      </w:r>
      <w:r w:rsidRPr="00BB5EB9">
        <w:rPr>
          <w:rFonts w:ascii="Times New Roman" w:hAnsi="Times New Roman" w:cs="Times New Roman"/>
          <w:sz w:val="24"/>
          <w:szCs w:val="24"/>
          <w:lang w:val="sr-Cyrl-CS"/>
        </w:rPr>
        <w:t xml:space="preserve">може израдити урбанистички пројекат, без измене </w:t>
      </w:r>
      <w:r w:rsidRPr="00BB5EB9">
        <w:rPr>
          <w:rFonts w:ascii="Times New Roman" w:hAnsi="Times New Roman" w:cs="Times New Roman"/>
          <w:sz w:val="24"/>
          <w:szCs w:val="24"/>
          <w:lang w:val="sr-Cyrl-CS"/>
        </w:rPr>
        <w:lastRenderedPageBreak/>
        <w:t>планског документа, изузев за утврђивање јавног интереса за пројекте у заштићеном подручју.</w:t>
      </w:r>
      <w:r w:rsidRPr="00BB5EB9">
        <w:rPr>
          <w:rFonts w:ascii="Times New Roman" w:eastAsiaTheme="minorEastAsia" w:hAnsi="Times New Roman" w:cs="Times New Roman"/>
          <w:sz w:val="24"/>
          <w:szCs w:val="24"/>
          <w:lang w:val="sr-Cyrl-CS"/>
        </w:rPr>
        <w:t>ˮ</w:t>
      </w:r>
    </w:p>
    <w:p w14:paraId="4915DDF4" w14:textId="77777777" w:rsidR="00F41521" w:rsidRPr="00BB5EB9" w:rsidRDefault="00F41521" w:rsidP="00EC3E9E">
      <w:pPr>
        <w:spacing w:after="0" w:line="240" w:lineRule="auto"/>
        <w:jc w:val="center"/>
        <w:rPr>
          <w:rFonts w:ascii="Times New Roman" w:eastAsia="Times New Roman" w:hAnsi="Times New Roman" w:cs="Times New Roman"/>
          <w:color w:val="000000"/>
          <w:sz w:val="24"/>
          <w:szCs w:val="24"/>
          <w:lang w:val="sr-Cyrl-CS" w:eastAsia="sr-Latn-RS"/>
        </w:rPr>
      </w:pPr>
    </w:p>
    <w:p w14:paraId="66F0ABFC" w14:textId="77777777" w:rsidR="00294D11" w:rsidRPr="00BB5EB9" w:rsidRDefault="00294D11" w:rsidP="00EC3E9E">
      <w:pPr>
        <w:spacing w:after="0" w:line="240" w:lineRule="auto"/>
        <w:jc w:val="center"/>
        <w:rPr>
          <w:rFonts w:ascii="Times New Roman" w:eastAsia="Times New Roman" w:hAnsi="Times New Roman" w:cs="Times New Roman"/>
          <w:color w:val="000000"/>
          <w:sz w:val="24"/>
          <w:szCs w:val="24"/>
          <w:lang w:val="sr-Cyrl-CS" w:eastAsia="sr-Latn-RS"/>
        </w:rPr>
      </w:pPr>
      <w:r w:rsidRPr="00BB5EB9">
        <w:rPr>
          <w:rFonts w:ascii="Times New Roman" w:eastAsia="Times New Roman" w:hAnsi="Times New Roman" w:cs="Times New Roman"/>
          <w:color w:val="000000"/>
          <w:sz w:val="24"/>
          <w:szCs w:val="24"/>
          <w:lang w:val="sr-Cyrl-CS" w:eastAsia="sr-Latn-RS"/>
        </w:rPr>
        <w:t xml:space="preserve">Члан </w:t>
      </w:r>
      <w:r w:rsidR="003B2784" w:rsidRPr="00BB5EB9">
        <w:rPr>
          <w:rFonts w:ascii="Times New Roman" w:eastAsia="Times New Roman" w:hAnsi="Times New Roman" w:cs="Times New Roman"/>
          <w:color w:val="000000"/>
          <w:sz w:val="24"/>
          <w:szCs w:val="24"/>
          <w:lang w:val="sr-Cyrl-CS" w:eastAsia="sr-Latn-RS"/>
        </w:rPr>
        <w:t>10</w:t>
      </w:r>
      <w:r w:rsidRPr="00BB5EB9">
        <w:rPr>
          <w:rFonts w:ascii="Times New Roman" w:eastAsia="Times New Roman" w:hAnsi="Times New Roman" w:cs="Times New Roman"/>
          <w:color w:val="000000"/>
          <w:sz w:val="24"/>
          <w:szCs w:val="24"/>
          <w:lang w:val="sr-Cyrl-CS" w:eastAsia="sr-Latn-RS"/>
        </w:rPr>
        <w:t>.</w:t>
      </w:r>
    </w:p>
    <w:p w14:paraId="3A02D44A" w14:textId="77777777" w:rsidR="00242DE2" w:rsidRPr="00BB5EB9" w:rsidRDefault="003A0078" w:rsidP="00EC3E9E">
      <w:pPr>
        <w:spacing w:after="0" w:line="240" w:lineRule="auto"/>
        <w:ind w:firstLine="708"/>
        <w:jc w:val="both"/>
        <w:rPr>
          <w:rFonts w:ascii="Times New Roman" w:hAnsi="Times New Roman" w:cs="Times New Roman"/>
          <w:sz w:val="24"/>
          <w:szCs w:val="24"/>
          <w:lang w:val="sr-Cyrl-CS"/>
        </w:rPr>
      </w:pPr>
      <w:r w:rsidRPr="00BB5EB9">
        <w:rPr>
          <w:rFonts w:ascii="Times New Roman" w:hAnsi="Times New Roman" w:cs="Times New Roman"/>
          <w:sz w:val="24"/>
          <w:szCs w:val="24"/>
          <w:lang w:val="sr-Cyrl-CS"/>
        </w:rPr>
        <w:t xml:space="preserve">У члану 16. </w:t>
      </w:r>
      <w:r w:rsidR="00242DE2" w:rsidRPr="00BB5EB9">
        <w:rPr>
          <w:rFonts w:ascii="Times New Roman" w:hAnsi="Times New Roman" w:cs="Times New Roman"/>
          <w:sz w:val="24"/>
          <w:szCs w:val="24"/>
          <w:lang w:val="sr-Cyrl-CS"/>
        </w:rPr>
        <w:t>став 1. после тачке 8) додај</w:t>
      </w:r>
      <w:r w:rsidR="00D443F3" w:rsidRPr="00BB5EB9">
        <w:rPr>
          <w:rFonts w:ascii="Times New Roman" w:hAnsi="Times New Roman" w:cs="Times New Roman"/>
          <w:sz w:val="24"/>
          <w:szCs w:val="24"/>
          <w:lang w:val="sr-Cyrl-CS"/>
        </w:rPr>
        <w:t>е</w:t>
      </w:r>
      <w:r w:rsidR="00242DE2" w:rsidRPr="00BB5EB9">
        <w:rPr>
          <w:rFonts w:ascii="Times New Roman" w:hAnsi="Times New Roman" w:cs="Times New Roman"/>
          <w:sz w:val="24"/>
          <w:szCs w:val="24"/>
          <w:lang w:val="sr-Cyrl-CS"/>
        </w:rPr>
        <w:t xml:space="preserve"> се тач</w:t>
      </w:r>
      <w:r w:rsidR="00D443F3" w:rsidRPr="00BB5EB9">
        <w:rPr>
          <w:rFonts w:ascii="Times New Roman" w:hAnsi="Times New Roman" w:cs="Times New Roman"/>
          <w:sz w:val="24"/>
          <w:szCs w:val="24"/>
          <w:lang w:val="sr-Cyrl-CS"/>
        </w:rPr>
        <w:t>ка</w:t>
      </w:r>
      <w:r w:rsidR="00242DE2" w:rsidRPr="00BB5EB9">
        <w:rPr>
          <w:rFonts w:ascii="Times New Roman" w:hAnsi="Times New Roman" w:cs="Times New Roman"/>
          <w:sz w:val="24"/>
          <w:szCs w:val="24"/>
          <w:lang w:val="sr-Cyrl-CS"/>
        </w:rPr>
        <w:t xml:space="preserve"> 8а)</w:t>
      </w:r>
      <w:r w:rsidR="00D443F3" w:rsidRPr="00BB5EB9">
        <w:rPr>
          <w:rFonts w:ascii="Times New Roman" w:hAnsi="Times New Roman" w:cs="Times New Roman"/>
          <w:sz w:val="24"/>
          <w:szCs w:val="24"/>
          <w:lang w:val="sr-Cyrl-CS"/>
        </w:rPr>
        <w:t xml:space="preserve"> </w:t>
      </w:r>
      <w:r w:rsidR="00242DE2" w:rsidRPr="00BB5EB9">
        <w:rPr>
          <w:rFonts w:ascii="Times New Roman" w:hAnsi="Times New Roman" w:cs="Times New Roman"/>
          <w:sz w:val="24"/>
          <w:szCs w:val="24"/>
          <w:lang w:val="sr-Cyrl-CS"/>
        </w:rPr>
        <w:t>кој</w:t>
      </w:r>
      <w:r w:rsidR="00D443F3" w:rsidRPr="00BB5EB9">
        <w:rPr>
          <w:rFonts w:ascii="Times New Roman" w:hAnsi="Times New Roman" w:cs="Times New Roman"/>
          <w:sz w:val="24"/>
          <w:szCs w:val="24"/>
          <w:lang w:val="sr-Cyrl-CS"/>
        </w:rPr>
        <w:t>а</w:t>
      </w:r>
      <w:r w:rsidR="00242DE2" w:rsidRPr="00BB5EB9">
        <w:rPr>
          <w:rFonts w:ascii="Times New Roman" w:hAnsi="Times New Roman" w:cs="Times New Roman"/>
          <w:sz w:val="24"/>
          <w:szCs w:val="24"/>
          <w:lang w:val="sr-Cyrl-CS"/>
        </w:rPr>
        <w:t xml:space="preserve"> глас</w:t>
      </w:r>
      <w:r w:rsidR="00D443F3" w:rsidRPr="00BB5EB9">
        <w:rPr>
          <w:rFonts w:ascii="Times New Roman" w:hAnsi="Times New Roman" w:cs="Times New Roman"/>
          <w:sz w:val="24"/>
          <w:szCs w:val="24"/>
          <w:lang w:val="sr-Cyrl-CS"/>
        </w:rPr>
        <w:t>и</w:t>
      </w:r>
      <w:r w:rsidR="00242DE2" w:rsidRPr="00BB5EB9">
        <w:rPr>
          <w:rFonts w:ascii="Times New Roman" w:hAnsi="Times New Roman" w:cs="Times New Roman"/>
          <w:sz w:val="24"/>
          <w:szCs w:val="24"/>
          <w:lang w:val="sr-Cyrl-CS"/>
        </w:rPr>
        <w:t>:</w:t>
      </w:r>
    </w:p>
    <w:p w14:paraId="1996EA62" w14:textId="77777777" w:rsidR="00667722" w:rsidRPr="00BB5EB9" w:rsidRDefault="00242DE2" w:rsidP="00532365">
      <w:pPr>
        <w:spacing w:after="0" w:line="240" w:lineRule="auto"/>
        <w:ind w:firstLine="708"/>
        <w:jc w:val="both"/>
        <w:rPr>
          <w:rFonts w:ascii="Times New Roman" w:hAnsi="Times New Roman" w:cs="Times New Roman"/>
          <w:sz w:val="24"/>
          <w:szCs w:val="24"/>
          <w:lang w:val="sr-Cyrl-CS"/>
        </w:rPr>
      </w:pPr>
      <w:r w:rsidRPr="00BB5EB9">
        <w:rPr>
          <w:rFonts w:ascii="Times New Roman" w:hAnsi="Times New Roman" w:cs="Times New Roman"/>
          <w:sz w:val="24"/>
          <w:szCs w:val="24"/>
          <w:lang w:val="sr-Cyrl-CS"/>
        </w:rPr>
        <w:t>„8а) складиштење електричне енергије;</w:t>
      </w:r>
      <w:r w:rsidR="00532365" w:rsidRPr="00BB5EB9">
        <w:rPr>
          <w:rFonts w:ascii="Times New Roman" w:hAnsi="Times New Roman" w:cs="Times New Roman"/>
          <w:sz w:val="24"/>
          <w:szCs w:val="24"/>
          <w:lang w:val="sr-Cyrl-CS"/>
        </w:rPr>
        <w:t>ˮ.</w:t>
      </w:r>
    </w:p>
    <w:p w14:paraId="4DAA80BA" w14:textId="77777777" w:rsidR="00294D11" w:rsidRPr="00BB5EB9" w:rsidRDefault="00242DE2" w:rsidP="00EC3E9E">
      <w:pPr>
        <w:spacing w:after="0" w:line="240" w:lineRule="auto"/>
        <w:ind w:firstLine="708"/>
        <w:jc w:val="both"/>
        <w:rPr>
          <w:rFonts w:ascii="Times New Roman" w:hAnsi="Times New Roman" w:cs="Times New Roman"/>
          <w:sz w:val="24"/>
          <w:szCs w:val="24"/>
          <w:lang w:val="sr-Cyrl-CS"/>
        </w:rPr>
      </w:pPr>
      <w:r w:rsidRPr="00BB5EB9">
        <w:rPr>
          <w:rFonts w:ascii="Times New Roman" w:hAnsi="Times New Roman" w:cs="Times New Roman"/>
          <w:sz w:val="24"/>
          <w:szCs w:val="24"/>
          <w:lang w:val="sr-Cyrl-CS"/>
        </w:rPr>
        <w:t>П</w:t>
      </w:r>
      <w:r w:rsidR="003A0078" w:rsidRPr="00BB5EB9">
        <w:rPr>
          <w:rFonts w:ascii="Times New Roman" w:hAnsi="Times New Roman" w:cs="Times New Roman"/>
          <w:sz w:val="24"/>
          <w:szCs w:val="24"/>
          <w:lang w:val="sr-Cyrl-CS"/>
        </w:rPr>
        <w:t>осле тачке 12) дода</w:t>
      </w:r>
      <w:r w:rsidR="00294D11" w:rsidRPr="00BB5EB9">
        <w:rPr>
          <w:rFonts w:ascii="Times New Roman" w:hAnsi="Times New Roman" w:cs="Times New Roman"/>
          <w:sz w:val="24"/>
          <w:szCs w:val="24"/>
          <w:lang w:val="sr-Cyrl-CS"/>
        </w:rPr>
        <w:t>је се</w:t>
      </w:r>
      <w:r w:rsidR="003A0078" w:rsidRPr="00BB5EB9">
        <w:rPr>
          <w:rFonts w:ascii="Times New Roman" w:hAnsi="Times New Roman" w:cs="Times New Roman"/>
          <w:sz w:val="24"/>
          <w:szCs w:val="24"/>
          <w:lang w:val="sr-Cyrl-CS"/>
        </w:rPr>
        <w:t xml:space="preserve"> тачк</w:t>
      </w:r>
      <w:r w:rsidR="00294D11" w:rsidRPr="00BB5EB9">
        <w:rPr>
          <w:rFonts w:ascii="Times New Roman" w:hAnsi="Times New Roman" w:cs="Times New Roman"/>
          <w:sz w:val="24"/>
          <w:szCs w:val="24"/>
          <w:lang w:val="sr-Cyrl-CS"/>
        </w:rPr>
        <w:t>а</w:t>
      </w:r>
      <w:r w:rsidR="003A0078" w:rsidRPr="00BB5EB9">
        <w:rPr>
          <w:rFonts w:ascii="Times New Roman" w:hAnsi="Times New Roman" w:cs="Times New Roman"/>
          <w:sz w:val="24"/>
          <w:szCs w:val="24"/>
          <w:lang w:val="sr-Cyrl-CS"/>
        </w:rPr>
        <w:t xml:space="preserve"> 12а) која гласи: </w:t>
      </w:r>
    </w:p>
    <w:p w14:paraId="21193238" w14:textId="77777777" w:rsidR="003A0078" w:rsidRPr="00BB5EB9" w:rsidRDefault="00A74D01" w:rsidP="00EC3E9E">
      <w:pPr>
        <w:spacing w:after="0" w:line="240" w:lineRule="auto"/>
        <w:ind w:firstLine="708"/>
        <w:jc w:val="both"/>
        <w:rPr>
          <w:rFonts w:ascii="Times New Roman" w:hAnsi="Times New Roman" w:cs="Times New Roman"/>
          <w:sz w:val="24"/>
          <w:szCs w:val="24"/>
          <w:lang w:val="sr-Cyrl-CS"/>
        </w:rPr>
      </w:pPr>
      <w:r w:rsidRPr="00BB5EB9">
        <w:rPr>
          <w:rFonts w:ascii="Times New Roman" w:hAnsi="Times New Roman" w:cs="Times New Roman"/>
          <w:sz w:val="24"/>
          <w:szCs w:val="24"/>
          <w:lang w:val="sr-Cyrl-CS"/>
        </w:rPr>
        <w:t>„</w:t>
      </w:r>
      <w:r w:rsidR="003A0078" w:rsidRPr="00BB5EB9">
        <w:rPr>
          <w:rFonts w:ascii="Times New Roman" w:hAnsi="Times New Roman" w:cs="Times New Roman"/>
          <w:sz w:val="24"/>
          <w:szCs w:val="24"/>
          <w:lang w:val="sr-Cyrl-CS"/>
        </w:rPr>
        <w:t>12а) снабдев</w:t>
      </w:r>
      <w:r w:rsidR="00294D11" w:rsidRPr="00BB5EB9">
        <w:rPr>
          <w:rFonts w:ascii="Times New Roman" w:hAnsi="Times New Roman" w:cs="Times New Roman"/>
          <w:sz w:val="24"/>
          <w:szCs w:val="24"/>
          <w:lang w:val="sr-Cyrl-CS"/>
        </w:rPr>
        <w:t>ање на велико природним гасом;</w:t>
      </w:r>
      <w:r w:rsidR="00FB234D" w:rsidRPr="00BB5EB9">
        <w:rPr>
          <w:rFonts w:ascii="Times New Roman" w:hAnsi="Times New Roman" w:cs="Times New Roman"/>
          <w:sz w:val="24"/>
          <w:szCs w:val="24"/>
          <w:lang w:val="sr-Cyrl-CS"/>
        </w:rPr>
        <w:t>ˮ</w:t>
      </w:r>
      <w:r w:rsidR="002A17E9" w:rsidRPr="00BB5EB9">
        <w:rPr>
          <w:rFonts w:ascii="Times New Roman" w:hAnsi="Times New Roman" w:cs="Times New Roman"/>
          <w:sz w:val="24"/>
          <w:szCs w:val="24"/>
          <w:lang w:val="sr-Cyrl-CS"/>
        </w:rPr>
        <w:t>.</w:t>
      </w:r>
      <w:r w:rsidR="003A0078" w:rsidRPr="00BB5EB9">
        <w:rPr>
          <w:rFonts w:ascii="Times New Roman" w:hAnsi="Times New Roman" w:cs="Times New Roman"/>
          <w:sz w:val="24"/>
          <w:szCs w:val="24"/>
          <w:lang w:val="sr-Cyrl-CS"/>
        </w:rPr>
        <w:t xml:space="preserve"> </w:t>
      </w:r>
    </w:p>
    <w:p w14:paraId="5EA84F3B" w14:textId="77777777" w:rsidR="00D95709" w:rsidRPr="00BB5EB9" w:rsidRDefault="00D95709" w:rsidP="00EC3E9E">
      <w:pPr>
        <w:spacing w:after="0" w:line="240" w:lineRule="auto"/>
        <w:ind w:firstLine="708"/>
        <w:jc w:val="both"/>
        <w:rPr>
          <w:rFonts w:ascii="Times New Roman" w:hAnsi="Times New Roman" w:cs="Times New Roman"/>
          <w:sz w:val="24"/>
          <w:szCs w:val="24"/>
          <w:lang w:val="sr-Cyrl-CS"/>
        </w:rPr>
      </w:pPr>
      <w:r w:rsidRPr="00BB5EB9">
        <w:rPr>
          <w:rFonts w:ascii="Times New Roman" w:hAnsi="Times New Roman" w:cs="Times New Roman"/>
          <w:sz w:val="24"/>
          <w:szCs w:val="24"/>
          <w:lang w:val="sr-Cyrl-CS"/>
        </w:rPr>
        <w:t>Т</w:t>
      </w:r>
      <w:r w:rsidR="00294D11" w:rsidRPr="00BB5EB9">
        <w:rPr>
          <w:rFonts w:ascii="Times New Roman" w:hAnsi="Times New Roman" w:cs="Times New Roman"/>
          <w:sz w:val="24"/>
          <w:szCs w:val="24"/>
          <w:lang w:val="sr-Cyrl-CS"/>
        </w:rPr>
        <w:t>ачк</w:t>
      </w:r>
      <w:r w:rsidRPr="00BB5EB9">
        <w:rPr>
          <w:rFonts w:ascii="Times New Roman" w:hAnsi="Times New Roman" w:cs="Times New Roman"/>
          <w:sz w:val="24"/>
          <w:szCs w:val="24"/>
          <w:lang w:val="sr-Cyrl-CS"/>
        </w:rPr>
        <w:t>а</w:t>
      </w:r>
      <w:r w:rsidR="00294D11" w:rsidRPr="00BB5EB9">
        <w:rPr>
          <w:rFonts w:ascii="Times New Roman" w:hAnsi="Times New Roman" w:cs="Times New Roman"/>
          <w:sz w:val="24"/>
          <w:szCs w:val="24"/>
          <w:lang w:val="sr-Cyrl-CS"/>
        </w:rPr>
        <w:t xml:space="preserve"> 19)</w:t>
      </w:r>
      <w:r w:rsidRPr="00BB5EB9">
        <w:rPr>
          <w:rFonts w:ascii="Times New Roman" w:hAnsi="Times New Roman" w:cs="Times New Roman"/>
          <w:sz w:val="24"/>
          <w:szCs w:val="24"/>
          <w:lang w:val="sr-Cyrl-CS"/>
        </w:rPr>
        <w:t xml:space="preserve"> мења се и гласи</w:t>
      </w:r>
      <w:r w:rsidR="000000FB" w:rsidRPr="00BB5EB9">
        <w:rPr>
          <w:rFonts w:ascii="Times New Roman" w:hAnsi="Times New Roman" w:cs="Times New Roman"/>
          <w:sz w:val="24"/>
          <w:szCs w:val="24"/>
          <w:lang w:val="sr-Cyrl-CS"/>
        </w:rPr>
        <w:t>:</w:t>
      </w:r>
    </w:p>
    <w:p w14:paraId="79F46FCF" w14:textId="77777777" w:rsidR="003A0078" w:rsidRPr="00BB5EB9" w:rsidRDefault="00590016" w:rsidP="00EC3E9E">
      <w:pPr>
        <w:spacing w:after="0" w:line="240" w:lineRule="auto"/>
        <w:ind w:firstLine="708"/>
        <w:jc w:val="both"/>
        <w:rPr>
          <w:rFonts w:ascii="Times New Roman" w:hAnsi="Times New Roman" w:cs="Times New Roman"/>
          <w:sz w:val="24"/>
          <w:szCs w:val="24"/>
          <w:lang w:val="sr-Cyrl-CS"/>
        </w:rPr>
      </w:pPr>
      <w:r w:rsidRPr="00BB5EB9">
        <w:rPr>
          <w:rFonts w:ascii="Times New Roman" w:hAnsi="Times New Roman" w:cs="Times New Roman"/>
          <w:sz w:val="24"/>
          <w:szCs w:val="24"/>
          <w:lang w:val="sr-Cyrl-CS"/>
        </w:rPr>
        <w:t>„</w:t>
      </w:r>
      <w:r w:rsidR="00D95709" w:rsidRPr="00BB5EB9">
        <w:rPr>
          <w:rFonts w:ascii="Times New Roman" w:hAnsi="Times New Roman" w:cs="Times New Roman"/>
          <w:sz w:val="24"/>
          <w:szCs w:val="24"/>
          <w:lang w:val="sr-Cyrl-CS"/>
        </w:rPr>
        <w:t>19)</w:t>
      </w:r>
      <w:r w:rsidR="000000FB" w:rsidRPr="00BB5EB9">
        <w:rPr>
          <w:rFonts w:ascii="Times New Roman" w:hAnsi="Times New Roman" w:cs="Times New Roman"/>
          <w:sz w:val="24"/>
          <w:szCs w:val="24"/>
          <w:lang w:val="sr-Cyrl-CS"/>
        </w:rPr>
        <w:t xml:space="preserve"> </w:t>
      </w:r>
      <w:r w:rsidR="00D95709" w:rsidRPr="00BB5EB9">
        <w:rPr>
          <w:rFonts w:ascii="Times New Roman" w:hAnsi="Times New Roman" w:cs="Times New Roman"/>
          <w:sz w:val="24"/>
          <w:szCs w:val="24"/>
          <w:lang w:val="sr-Cyrl-CS"/>
        </w:rPr>
        <w:t>трговина нафтом, дериватима нафте, биогоривима, биотечностима, компримованим природним гасом, утечњеним природним гасом и водоником</w:t>
      </w:r>
      <w:r w:rsidR="00294D11" w:rsidRPr="00BB5EB9">
        <w:rPr>
          <w:rFonts w:ascii="Times New Roman" w:hAnsi="Times New Roman" w:cs="Times New Roman"/>
          <w:sz w:val="24"/>
          <w:szCs w:val="24"/>
          <w:lang w:val="sr-Cyrl-CS"/>
        </w:rPr>
        <w:t>;</w:t>
      </w:r>
      <w:r w:rsidR="00FB234D" w:rsidRPr="00BB5EB9">
        <w:rPr>
          <w:rFonts w:ascii="Times New Roman" w:hAnsi="Times New Roman" w:cs="Times New Roman"/>
          <w:sz w:val="24"/>
          <w:szCs w:val="24"/>
          <w:lang w:val="sr-Cyrl-CS"/>
        </w:rPr>
        <w:t>ˮ.</w:t>
      </w:r>
    </w:p>
    <w:p w14:paraId="31724F30" w14:textId="77777777" w:rsidR="00294D11" w:rsidRPr="00BB5EB9" w:rsidRDefault="00B05D33" w:rsidP="00EC3E9E">
      <w:pPr>
        <w:spacing w:after="0" w:line="240" w:lineRule="auto"/>
        <w:ind w:firstLine="708"/>
        <w:jc w:val="both"/>
        <w:rPr>
          <w:rFonts w:ascii="Times New Roman" w:hAnsi="Times New Roman" w:cs="Times New Roman"/>
          <w:sz w:val="24"/>
          <w:szCs w:val="24"/>
          <w:lang w:val="sr-Cyrl-CS"/>
        </w:rPr>
      </w:pPr>
      <w:r w:rsidRPr="00BB5EB9">
        <w:rPr>
          <w:rFonts w:ascii="Times New Roman" w:hAnsi="Times New Roman" w:cs="Times New Roman"/>
          <w:sz w:val="24"/>
          <w:szCs w:val="24"/>
          <w:lang w:val="sr-Cyrl-CS"/>
        </w:rPr>
        <w:t xml:space="preserve">После тачке 29) </w:t>
      </w:r>
      <w:r w:rsidR="00532365" w:rsidRPr="00BB5EB9">
        <w:rPr>
          <w:rFonts w:ascii="Times New Roman" w:hAnsi="Times New Roman" w:cs="Times New Roman"/>
          <w:sz w:val="24"/>
          <w:szCs w:val="24"/>
          <w:lang w:val="sr-Cyrl-CS"/>
        </w:rPr>
        <w:t xml:space="preserve">тачка на крају реченице замењује се тачком и запетом и додаје се </w:t>
      </w:r>
      <w:r w:rsidR="00294D11" w:rsidRPr="00BB5EB9">
        <w:rPr>
          <w:rFonts w:ascii="Times New Roman" w:hAnsi="Times New Roman" w:cs="Times New Roman"/>
          <w:sz w:val="24"/>
          <w:szCs w:val="24"/>
          <w:lang w:val="sr-Cyrl-CS"/>
        </w:rPr>
        <w:t>тачка 3</w:t>
      </w:r>
      <w:r w:rsidR="00DB0F46" w:rsidRPr="00BB5EB9">
        <w:rPr>
          <w:rFonts w:ascii="Times New Roman" w:hAnsi="Times New Roman" w:cs="Times New Roman"/>
          <w:sz w:val="24"/>
          <w:szCs w:val="24"/>
          <w:lang w:val="sr-Cyrl-CS"/>
        </w:rPr>
        <w:t>0</w:t>
      </w:r>
      <w:r w:rsidR="00294D11" w:rsidRPr="00BB5EB9">
        <w:rPr>
          <w:rFonts w:ascii="Times New Roman" w:hAnsi="Times New Roman" w:cs="Times New Roman"/>
          <w:sz w:val="24"/>
          <w:szCs w:val="24"/>
          <w:lang w:val="sr-Cyrl-CS"/>
        </w:rPr>
        <w:t>) која гласи</w:t>
      </w:r>
      <w:r w:rsidR="00202E2C" w:rsidRPr="00BB5EB9">
        <w:rPr>
          <w:rFonts w:ascii="Times New Roman" w:hAnsi="Times New Roman" w:cs="Times New Roman"/>
          <w:sz w:val="24"/>
          <w:szCs w:val="24"/>
          <w:lang w:val="sr-Cyrl-CS"/>
        </w:rPr>
        <w:t>:</w:t>
      </w:r>
    </w:p>
    <w:p w14:paraId="0954A900" w14:textId="77777777" w:rsidR="003A0078" w:rsidRPr="00BB5EB9" w:rsidRDefault="00A74D01" w:rsidP="00EC3E9E">
      <w:pPr>
        <w:spacing w:after="0" w:line="240" w:lineRule="auto"/>
        <w:ind w:firstLine="708"/>
        <w:jc w:val="both"/>
        <w:rPr>
          <w:rFonts w:ascii="Times New Roman" w:hAnsi="Times New Roman" w:cs="Times New Roman"/>
          <w:sz w:val="24"/>
          <w:szCs w:val="24"/>
          <w:lang w:val="sr-Cyrl-CS"/>
        </w:rPr>
      </w:pPr>
      <w:r w:rsidRPr="00BB5EB9">
        <w:rPr>
          <w:rFonts w:ascii="Times New Roman" w:hAnsi="Times New Roman" w:cs="Times New Roman"/>
          <w:sz w:val="24"/>
          <w:szCs w:val="24"/>
          <w:lang w:val="sr-Cyrl-CS"/>
        </w:rPr>
        <w:t>„</w:t>
      </w:r>
      <w:r w:rsidR="00294D11" w:rsidRPr="00BB5EB9">
        <w:rPr>
          <w:rFonts w:ascii="Times New Roman" w:hAnsi="Times New Roman" w:cs="Times New Roman"/>
          <w:sz w:val="24"/>
          <w:szCs w:val="24"/>
          <w:lang w:val="sr-Cyrl-CS"/>
        </w:rPr>
        <w:t>30</w:t>
      </w:r>
      <w:r w:rsidR="00202E2C" w:rsidRPr="00BB5EB9">
        <w:rPr>
          <w:rFonts w:ascii="Times New Roman" w:hAnsi="Times New Roman" w:cs="Times New Roman"/>
          <w:sz w:val="24"/>
          <w:szCs w:val="24"/>
          <w:lang w:val="sr-Cyrl-CS"/>
        </w:rPr>
        <w:t>)</w:t>
      </w:r>
      <w:r w:rsidR="003A0078" w:rsidRPr="00BB5EB9">
        <w:rPr>
          <w:rFonts w:ascii="Times New Roman" w:hAnsi="Times New Roman" w:cs="Times New Roman"/>
          <w:sz w:val="24"/>
          <w:szCs w:val="24"/>
          <w:lang w:val="sr-Cyrl-CS"/>
        </w:rPr>
        <w:t xml:space="preserve"> намешавање биотечности са горивима нафтног порекла</w:t>
      </w:r>
      <w:r w:rsidR="007D5982" w:rsidRPr="00BB5EB9">
        <w:rPr>
          <w:rFonts w:ascii="Times New Roman" w:hAnsi="Times New Roman" w:cs="Times New Roman"/>
          <w:sz w:val="24"/>
          <w:szCs w:val="24"/>
          <w:lang w:val="sr-Cyrl-CS"/>
        </w:rPr>
        <w:t>.</w:t>
      </w:r>
      <w:r w:rsidR="00FB234D" w:rsidRPr="00BB5EB9">
        <w:rPr>
          <w:rFonts w:ascii="Times New Roman" w:hAnsi="Times New Roman" w:cs="Times New Roman"/>
          <w:sz w:val="24"/>
          <w:szCs w:val="24"/>
          <w:lang w:val="sr-Cyrl-CS"/>
        </w:rPr>
        <w:t>ˮ</w:t>
      </w:r>
      <w:r w:rsidR="003A0078" w:rsidRPr="00BB5EB9">
        <w:rPr>
          <w:rFonts w:ascii="Times New Roman" w:hAnsi="Times New Roman" w:cs="Times New Roman"/>
          <w:sz w:val="24"/>
          <w:szCs w:val="24"/>
          <w:lang w:val="sr-Cyrl-CS"/>
        </w:rPr>
        <w:t xml:space="preserve"> </w:t>
      </w:r>
    </w:p>
    <w:p w14:paraId="0FE42032" w14:textId="77777777" w:rsidR="002C4B14" w:rsidRPr="00BB5EB9" w:rsidRDefault="002C4B14" w:rsidP="00EC3E9E">
      <w:pPr>
        <w:spacing w:after="0" w:line="240" w:lineRule="auto"/>
        <w:ind w:firstLine="708"/>
        <w:jc w:val="both"/>
        <w:rPr>
          <w:rFonts w:ascii="Times New Roman" w:hAnsi="Times New Roman" w:cs="Times New Roman"/>
          <w:sz w:val="24"/>
          <w:szCs w:val="24"/>
          <w:lang w:val="sr-Cyrl-CS"/>
        </w:rPr>
      </w:pPr>
      <w:r w:rsidRPr="00BB5EB9">
        <w:rPr>
          <w:rFonts w:ascii="Times New Roman" w:hAnsi="Times New Roman" w:cs="Times New Roman"/>
          <w:sz w:val="24"/>
          <w:szCs w:val="24"/>
          <w:lang w:val="sr-Cyrl-CS"/>
        </w:rPr>
        <w:t xml:space="preserve">У ставу </w:t>
      </w:r>
      <w:r w:rsidR="00B05D33" w:rsidRPr="00BB5EB9">
        <w:rPr>
          <w:rFonts w:ascii="Times New Roman" w:hAnsi="Times New Roman" w:cs="Times New Roman"/>
          <w:sz w:val="24"/>
          <w:szCs w:val="24"/>
          <w:lang w:val="sr-Cyrl-CS"/>
        </w:rPr>
        <w:t>2</w:t>
      </w:r>
      <w:r w:rsidR="004D3313" w:rsidRPr="00BB5EB9">
        <w:rPr>
          <w:rFonts w:ascii="Times New Roman" w:hAnsi="Times New Roman" w:cs="Times New Roman"/>
          <w:sz w:val="24"/>
          <w:szCs w:val="24"/>
          <w:lang w:val="sr-Cyrl-CS"/>
        </w:rPr>
        <w:t>. после броја: „8)ˮ додаје</w:t>
      </w:r>
      <w:r w:rsidR="00780304" w:rsidRPr="00BB5EB9">
        <w:rPr>
          <w:rFonts w:ascii="Times New Roman" w:hAnsi="Times New Roman" w:cs="Times New Roman"/>
          <w:sz w:val="24"/>
          <w:szCs w:val="24"/>
          <w:lang w:val="sr-Cyrl-CS"/>
        </w:rPr>
        <w:t xml:space="preserve"> се број: „8а)ˮ</w:t>
      </w:r>
      <w:r w:rsidR="000A0FDA" w:rsidRPr="00BB5EB9">
        <w:rPr>
          <w:rFonts w:ascii="Times New Roman" w:hAnsi="Times New Roman" w:cs="Times New Roman"/>
          <w:sz w:val="24"/>
          <w:szCs w:val="24"/>
          <w:lang w:val="sr-Cyrl-CS"/>
        </w:rPr>
        <w:t xml:space="preserve">, </w:t>
      </w:r>
      <w:r w:rsidR="00780304" w:rsidRPr="00BB5EB9">
        <w:rPr>
          <w:rFonts w:ascii="Times New Roman" w:hAnsi="Times New Roman" w:cs="Times New Roman"/>
          <w:sz w:val="24"/>
          <w:szCs w:val="24"/>
          <w:lang w:val="sr-Cyrl-CS"/>
        </w:rPr>
        <w:t>после броја: „</w:t>
      </w:r>
      <w:r w:rsidR="00FB234D" w:rsidRPr="00BB5EB9">
        <w:rPr>
          <w:rFonts w:ascii="Times New Roman" w:hAnsi="Times New Roman" w:cs="Times New Roman"/>
          <w:sz w:val="24"/>
          <w:szCs w:val="24"/>
          <w:lang w:val="sr-Cyrl-CS"/>
        </w:rPr>
        <w:t>12)ˮ</w:t>
      </w:r>
      <w:r w:rsidR="00780304" w:rsidRPr="00BB5EB9">
        <w:rPr>
          <w:rFonts w:ascii="Times New Roman" w:hAnsi="Times New Roman" w:cs="Times New Roman"/>
          <w:sz w:val="24"/>
          <w:szCs w:val="24"/>
          <w:lang w:val="sr-Cyrl-CS"/>
        </w:rPr>
        <w:t xml:space="preserve"> додаје</w:t>
      </w:r>
      <w:r w:rsidRPr="00BB5EB9">
        <w:rPr>
          <w:rFonts w:ascii="Times New Roman" w:hAnsi="Times New Roman" w:cs="Times New Roman"/>
          <w:sz w:val="24"/>
          <w:szCs w:val="24"/>
          <w:lang w:val="sr-Cyrl-CS"/>
        </w:rPr>
        <w:t xml:space="preserve"> се </w:t>
      </w:r>
      <w:r w:rsidR="00780304" w:rsidRPr="00BB5EB9">
        <w:rPr>
          <w:rFonts w:ascii="Times New Roman" w:hAnsi="Times New Roman" w:cs="Times New Roman"/>
          <w:sz w:val="24"/>
          <w:szCs w:val="24"/>
          <w:lang w:val="sr-Cyrl-CS"/>
        </w:rPr>
        <w:t>број:</w:t>
      </w:r>
      <w:r w:rsidRPr="00BB5EB9">
        <w:rPr>
          <w:rFonts w:ascii="Times New Roman" w:hAnsi="Times New Roman" w:cs="Times New Roman"/>
          <w:sz w:val="24"/>
          <w:szCs w:val="24"/>
          <w:lang w:val="sr-Cyrl-CS"/>
        </w:rPr>
        <w:t xml:space="preserve"> „12а)</w:t>
      </w:r>
      <w:r w:rsidR="00FB234D" w:rsidRPr="00BB5EB9">
        <w:rPr>
          <w:rFonts w:ascii="Times New Roman" w:hAnsi="Times New Roman" w:cs="Times New Roman"/>
          <w:sz w:val="24"/>
          <w:szCs w:val="24"/>
          <w:lang w:val="sr-Cyrl-CS"/>
        </w:rPr>
        <w:t>ˮ</w:t>
      </w:r>
      <w:r w:rsidR="000A0FDA" w:rsidRPr="00BB5EB9">
        <w:rPr>
          <w:rFonts w:ascii="Times New Roman" w:hAnsi="Times New Roman" w:cs="Times New Roman"/>
          <w:sz w:val="24"/>
          <w:szCs w:val="24"/>
          <w:lang w:val="sr-Cyrl-CS"/>
        </w:rPr>
        <w:t xml:space="preserve">, </w:t>
      </w:r>
      <w:r w:rsidR="00565EF1" w:rsidRPr="00BB5EB9">
        <w:rPr>
          <w:rFonts w:ascii="Times New Roman" w:hAnsi="Times New Roman" w:cs="Times New Roman"/>
          <w:sz w:val="24"/>
          <w:szCs w:val="24"/>
          <w:lang w:val="sr-Cyrl-CS"/>
        </w:rPr>
        <w:t>после тачке</w:t>
      </w:r>
      <w:r w:rsidR="00D443F3" w:rsidRPr="00BB5EB9">
        <w:rPr>
          <w:rFonts w:ascii="Times New Roman" w:hAnsi="Times New Roman" w:cs="Times New Roman"/>
          <w:sz w:val="24"/>
          <w:szCs w:val="24"/>
          <w:lang w:val="sr-Cyrl-CS"/>
        </w:rPr>
        <w:t>:</w:t>
      </w:r>
      <w:r w:rsidR="00565EF1" w:rsidRPr="00BB5EB9">
        <w:rPr>
          <w:rFonts w:ascii="Times New Roman" w:hAnsi="Times New Roman" w:cs="Times New Roman"/>
          <w:sz w:val="24"/>
          <w:szCs w:val="24"/>
          <w:lang w:val="sr-Cyrl-CS"/>
        </w:rPr>
        <w:t xml:space="preserve"> </w:t>
      </w:r>
      <w:r w:rsidR="00D443F3" w:rsidRPr="00BB5EB9">
        <w:rPr>
          <w:rFonts w:ascii="Times New Roman" w:hAnsi="Times New Roman" w:cs="Times New Roman"/>
          <w:sz w:val="24"/>
          <w:szCs w:val="24"/>
          <w:lang w:val="sr-Cyrl-CS"/>
        </w:rPr>
        <w:t>„</w:t>
      </w:r>
      <w:r w:rsidR="00565EF1" w:rsidRPr="00BB5EB9">
        <w:rPr>
          <w:rFonts w:ascii="Times New Roman" w:hAnsi="Times New Roman" w:cs="Times New Roman"/>
          <w:sz w:val="24"/>
          <w:szCs w:val="24"/>
          <w:lang w:val="sr-Cyrl-CS"/>
        </w:rPr>
        <w:t>27)</w:t>
      </w:r>
      <w:r w:rsidR="00D443F3" w:rsidRPr="00BB5EB9">
        <w:rPr>
          <w:rFonts w:ascii="Times New Roman" w:hAnsi="Times New Roman" w:cs="Times New Roman"/>
          <w:sz w:val="24"/>
          <w:szCs w:val="24"/>
          <w:lang w:val="sr-Cyrl-CS"/>
        </w:rPr>
        <w:t>ˮ</w:t>
      </w:r>
      <w:r w:rsidR="00565EF1" w:rsidRPr="00BB5EB9">
        <w:rPr>
          <w:rFonts w:ascii="Times New Roman" w:hAnsi="Times New Roman" w:cs="Times New Roman"/>
          <w:sz w:val="24"/>
          <w:szCs w:val="24"/>
          <w:lang w:val="sr-Cyrl-CS"/>
        </w:rPr>
        <w:t xml:space="preserve"> </w:t>
      </w:r>
      <w:r w:rsidR="00532365" w:rsidRPr="00BB5EB9">
        <w:rPr>
          <w:rFonts w:ascii="Times New Roman" w:hAnsi="Times New Roman" w:cs="Times New Roman"/>
          <w:sz w:val="24"/>
          <w:szCs w:val="24"/>
          <w:lang w:val="sr-Cyrl-CS"/>
        </w:rPr>
        <w:t>реч</w:t>
      </w:r>
      <w:r w:rsidR="00C700A6" w:rsidRPr="00BB5EB9">
        <w:rPr>
          <w:rFonts w:ascii="Times New Roman" w:hAnsi="Times New Roman" w:cs="Times New Roman"/>
          <w:sz w:val="24"/>
          <w:szCs w:val="24"/>
          <w:lang w:val="sr-Cyrl-CS"/>
        </w:rPr>
        <w:t>:</w:t>
      </w:r>
      <w:r w:rsidR="00565EF1" w:rsidRPr="00BB5EB9">
        <w:rPr>
          <w:rFonts w:ascii="Times New Roman" w:hAnsi="Times New Roman" w:cs="Times New Roman"/>
          <w:sz w:val="24"/>
          <w:szCs w:val="24"/>
          <w:lang w:val="sr-Cyrl-CS"/>
        </w:rPr>
        <w:t xml:space="preserve"> „иˮ замењује</w:t>
      </w:r>
      <w:r w:rsidR="00D443F3" w:rsidRPr="00BB5EB9">
        <w:rPr>
          <w:rFonts w:ascii="Times New Roman" w:hAnsi="Times New Roman" w:cs="Times New Roman"/>
          <w:sz w:val="24"/>
          <w:szCs w:val="24"/>
          <w:lang w:val="sr-Cyrl-CS"/>
        </w:rPr>
        <w:t xml:space="preserve"> се запетом и после броја: „29)ˮ </w:t>
      </w:r>
      <w:r w:rsidR="00565EF1" w:rsidRPr="00BB5EB9">
        <w:rPr>
          <w:rFonts w:ascii="Times New Roman" w:hAnsi="Times New Roman" w:cs="Times New Roman"/>
          <w:sz w:val="24"/>
          <w:szCs w:val="24"/>
          <w:lang w:val="sr-Cyrl-CS"/>
        </w:rPr>
        <w:t>додају се речи: „и 30)</w:t>
      </w:r>
      <w:r w:rsidR="00D443F3" w:rsidRPr="00BB5EB9">
        <w:rPr>
          <w:rFonts w:ascii="Times New Roman" w:hAnsi="Times New Roman" w:cs="Times New Roman"/>
          <w:sz w:val="24"/>
          <w:szCs w:val="24"/>
          <w:lang w:val="sr-Cyrl-CS"/>
        </w:rPr>
        <w:t>ˮ</w:t>
      </w:r>
      <w:r w:rsidRPr="00BB5EB9">
        <w:rPr>
          <w:rFonts w:ascii="Times New Roman" w:hAnsi="Times New Roman" w:cs="Times New Roman"/>
          <w:sz w:val="24"/>
          <w:szCs w:val="24"/>
          <w:lang w:val="sr-Cyrl-CS"/>
        </w:rPr>
        <w:t>.</w:t>
      </w:r>
    </w:p>
    <w:p w14:paraId="3DB3E4AC" w14:textId="77777777" w:rsidR="00B24A53" w:rsidRPr="00BB5EB9" w:rsidRDefault="00B24A53" w:rsidP="00EC3E9E">
      <w:pPr>
        <w:spacing w:after="0" w:line="240" w:lineRule="auto"/>
        <w:ind w:firstLine="708"/>
        <w:jc w:val="both"/>
        <w:rPr>
          <w:rFonts w:ascii="Times New Roman" w:hAnsi="Times New Roman" w:cs="Times New Roman"/>
          <w:sz w:val="24"/>
          <w:szCs w:val="24"/>
          <w:lang w:val="sr-Cyrl-CS"/>
        </w:rPr>
      </w:pPr>
    </w:p>
    <w:p w14:paraId="39587167" w14:textId="77777777" w:rsidR="007D5982" w:rsidRPr="00BB5EB9" w:rsidRDefault="007D5982" w:rsidP="00EC3E9E">
      <w:pPr>
        <w:spacing w:after="0" w:line="240" w:lineRule="auto"/>
        <w:ind w:left="3542" w:firstLine="706"/>
        <w:jc w:val="both"/>
        <w:rPr>
          <w:rFonts w:ascii="Times New Roman" w:hAnsi="Times New Roman" w:cs="Times New Roman"/>
          <w:sz w:val="24"/>
          <w:szCs w:val="24"/>
          <w:lang w:val="sr-Cyrl-CS"/>
        </w:rPr>
      </w:pPr>
      <w:r w:rsidRPr="00BB5EB9">
        <w:rPr>
          <w:rFonts w:ascii="Times New Roman" w:hAnsi="Times New Roman" w:cs="Times New Roman"/>
          <w:sz w:val="24"/>
          <w:szCs w:val="24"/>
          <w:lang w:val="sr-Cyrl-CS"/>
        </w:rPr>
        <w:t xml:space="preserve">Члан </w:t>
      </w:r>
      <w:r w:rsidR="003B2784" w:rsidRPr="00BB5EB9">
        <w:rPr>
          <w:rFonts w:ascii="Times New Roman" w:hAnsi="Times New Roman" w:cs="Times New Roman"/>
          <w:sz w:val="24"/>
          <w:szCs w:val="24"/>
          <w:lang w:val="sr-Cyrl-CS"/>
        </w:rPr>
        <w:t>11</w:t>
      </w:r>
      <w:r w:rsidRPr="00BB5EB9">
        <w:rPr>
          <w:rFonts w:ascii="Times New Roman" w:hAnsi="Times New Roman" w:cs="Times New Roman"/>
          <w:sz w:val="24"/>
          <w:szCs w:val="24"/>
          <w:lang w:val="sr-Cyrl-CS"/>
        </w:rPr>
        <w:t>.</w:t>
      </w:r>
    </w:p>
    <w:p w14:paraId="11034ADF" w14:textId="77777777" w:rsidR="007D5982" w:rsidRPr="00BB5EB9" w:rsidRDefault="007D5982" w:rsidP="00EC3E9E">
      <w:pPr>
        <w:spacing w:after="0" w:line="240" w:lineRule="auto"/>
        <w:ind w:firstLine="708"/>
        <w:jc w:val="both"/>
        <w:rPr>
          <w:rFonts w:ascii="Times New Roman" w:hAnsi="Times New Roman" w:cs="Times New Roman"/>
          <w:sz w:val="24"/>
          <w:szCs w:val="24"/>
          <w:lang w:val="sr-Cyrl-CS"/>
        </w:rPr>
      </w:pPr>
      <w:r w:rsidRPr="00BB5EB9">
        <w:rPr>
          <w:rFonts w:ascii="Times New Roman" w:hAnsi="Times New Roman" w:cs="Times New Roman"/>
          <w:sz w:val="24"/>
          <w:szCs w:val="24"/>
          <w:lang w:val="sr-Cyrl-CS"/>
        </w:rPr>
        <w:t>У члану 18.  став 1. после речи:</w:t>
      </w:r>
      <w:r w:rsidR="00590016" w:rsidRPr="00BB5EB9">
        <w:rPr>
          <w:rFonts w:ascii="Times New Roman" w:hAnsi="Times New Roman" w:cs="Times New Roman"/>
          <w:sz w:val="24"/>
          <w:szCs w:val="24"/>
          <w:lang w:val="sr-Cyrl-CS"/>
        </w:rPr>
        <w:t xml:space="preserve"> „</w:t>
      </w:r>
      <w:r w:rsidRPr="00BB5EB9">
        <w:rPr>
          <w:rFonts w:ascii="Times New Roman" w:hAnsi="Times New Roman" w:cs="Times New Roman"/>
          <w:sz w:val="24"/>
          <w:szCs w:val="24"/>
          <w:lang w:val="sr-Cyrl-CS"/>
        </w:rPr>
        <w:t>снабдевање електричном енергијом</w:t>
      </w:r>
      <w:r w:rsidR="00FB234D" w:rsidRPr="00BB5EB9">
        <w:rPr>
          <w:rFonts w:ascii="Times New Roman" w:hAnsi="Times New Roman" w:cs="Times New Roman"/>
          <w:sz w:val="24"/>
          <w:szCs w:val="24"/>
          <w:lang w:val="sr-Cyrl-CS"/>
        </w:rPr>
        <w:t>ˮ</w:t>
      </w:r>
      <w:r w:rsidR="002C4B14" w:rsidRPr="00BB5EB9">
        <w:rPr>
          <w:rFonts w:ascii="Times New Roman" w:hAnsi="Times New Roman" w:cs="Times New Roman"/>
          <w:sz w:val="24"/>
          <w:szCs w:val="24"/>
          <w:lang w:val="sr-Cyrl-CS"/>
        </w:rPr>
        <w:t xml:space="preserve"> </w:t>
      </w:r>
      <w:r w:rsidRPr="00BB5EB9">
        <w:rPr>
          <w:rFonts w:ascii="Times New Roman" w:hAnsi="Times New Roman" w:cs="Times New Roman"/>
          <w:sz w:val="24"/>
          <w:szCs w:val="24"/>
          <w:lang w:val="sr-Cyrl-CS"/>
        </w:rPr>
        <w:t xml:space="preserve">додају се речи: </w:t>
      </w:r>
      <w:r w:rsidR="00590016" w:rsidRPr="00BB5EB9">
        <w:rPr>
          <w:rFonts w:ascii="Times New Roman" w:hAnsi="Times New Roman" w:cs="Times New Roman"/>
          <w:sz w:val="24"/>
          <w:szCs w:val="24"/>
          <w:lang w:val="sr-Cyrl-CS"/>
        </w:rPr>
        <w:t>„</w:t>
      </w:r>
      <w:r w:rsidR="002C4B14" w:rsidRPr="00BB5EB9">
        <w:rPr>
          <w:rFonts w:ascii="Times New Roman" w:hAnsi="Times New Roman" w:cs="Times New Roman"/>
          <w:sz w:val="24"/>
          <w:szCs w:val="24"/>
          <w:lang w:val="sr-Cyrl-CS"/>
        </w:rPr>
        <w:t>односно природним гасом</w:t>
      </w:r>
      <w:r w:rsidR="0082164A" w:rsidRPr="00BB5EB9">
        <w:rPr>
          <w:rFonts w:ascii="Times New Roman" w:hAnsi="Times New Roman" w:cs="Times New Roman"/>
          <w:sz w:val="24"/>
          <w:szCs w:val="24"/>
          <w:lang w:val="sr-Cyrl-CS"/>
        </w:rPr>
        <w:t>.</w:t>
      </w:r>
      <w:r w:rsidR="00FB234D" w:rsidRPr="00BB5EB9">
        <w:rPr>
          <w:rFonts w:ascii="Times New Roman" w:hAnsi="Times New Roman" w:cs="Times New Roman"/>
          <w:sz w:val="24"/>
          <w:szCs w:val="24"/>
          <w:lang w:val="sr-Cyrl-CS"/>
        </w:rPr>
        <w:t>ˮ</w:t>
      </w:r>
      <w:r w:rsidR="00DB0F46" w:rsidRPr="00BB5EB9">
        <w:rPr>
          <w:rFonts w:ascii="Times New Roman" w:hAnsi="Times New Roman" w:cs="Times New Roman"/>
          <w:sz w:val="24"/>
          <w:szCs w:val="24"/>
          <w:lang w:val="sr-Cyrl-CS"/>
        </w:rPr>
        <w:t xml:space="preserve"> </w:t>
      </w:r>
    </w:p>
    <w:p w14:paraId="465C074E" w14:textId="77777777" w:rsidR="00F5181D" w:rsidRPr="00BB5EB9" w:rsidRDefault="00F5181D" w:rsidP="00EC3E9E">
      <w:pPr>
        <w:spacing w:after="0" w:line="240" w:lineRule="auto"/>
        <w:ind w:firstLine="708"/>
        <w:jc w:val="both"/>
        <w:rPr>
          <w:rFonts w:ascii="Times New Roman" w:hAnsi="Times New Roman" w:cs="Times New Roman"/>
          <w:sz w:val="24"/>
          <w:szCs w:val="24"/>
          <w:lang w:val="sr-Cyrl-CS"/>
        </w:rPr>
      </w:pPr>
    </w:p>
    <w:p w14:paraId="53912150" w14:textId="77777777" w:rsidR="000E1240" w:rsidRPr="00BB5EB9" w:rsidRDefault="000E1240" w:rsidP="00EC3E9E">
      <w:pPr>
        <w:spacing w:after="0" w:line="240" w:lineRule="auto"/>
        <w:ind w:left="3542" w:firstLine="706"/>
        <w:jc w:val="both"/>
        <w:rPr>
          <w:rFonts w:ascii="Times New Roman" w:hAnsi="Times New Roman" w:cs="Times New Roman"/>
          <w:sz w:val="24"/>
          <w:szCs w:val="24"/>
          <w:lang w:val="sr-Cyrl-CS"/>
        </w:rPr>
      </w:pPr>
      <w:r w:rsidRPr="00BB5EB9">
        <w:rPr>
          <w:rFonts w:ascii="Times New Roman" w:hAnsi="Times New Roman" w:cs="Times New Roman"/>
          <w:sz w:val="24"/>
          <w:szCs w:val="24"/>
          <w:lang w:val="sr-Cyrl-CS"/>
        </w:rPr>
        <w:t xml:space="preserve">Члан </w:t>
      </w:r>
      <w:r w:rsidR="00B05D33" w:rsidRPr="00BB5EB9">
        <w:rPr>
          <w:rFonts w:ascii="Times New Roman" w:hAnsi="Times New Roman" w:cs="Times New Roman"/>
          <w:sz w:val="24"/>
          <w:szCs w:val="24"/>
          <w:lang w:val="sr-Cyrl-CS"/>
        </w:rPr>
        <w:t>1</w:t>
      </w:r>
      <w:r w:rsidR="003B2784" w:rsidRPr="00BB5EB9">
        <w:rPr>
          <w:rFonts w:ascii="Times New Roman" w:hAnsi="Times New Roman" w:cs="Times New Roman"/>
          <w:sz w:val="24"/>
          <w:szCs w:val="24"/>
          <w:lang w:val="sr-Cyrl-CS"/>
        </w:rPr>
        <w:t>2</w:t>
      </w:r>
      <w:r w:rsidRPr="00BB5EB9">
        <w:rPr>
          <w:rFonts w:ascii="Times New Roman" w:hAnsi="Times New Roman" w:cs="Times New Roman"/>
          <w:sz w:val="24"/>
          <w:szCs w:val="24"/>
          <w:lang w:val="sr-Cyrl-CS"/>
        </w:rPr>
        <w:t>.</w:t>
      </w:r>
    </w:p>
    <w:p w14:paraId="01B7DC13" w14:textId="77777777" w:rsidR="00823EE7" w:rsidRPr="00BB5EB9" w:rsidRDefault="00D443F3" w:rsidP="00EC3E9E">
      <w:pPr>
        <w:spacing w:after="0" w:line="240" w:lineRule="auto"/>
        <w:ind w:firstLine="708"/>
        <w:jc w:val="both"/>
        <w:rPr>
          <w:rFonts w:ascii="Times New Roman" w:hAnsi="Times New Roman" w:cs="Times New Roman"/>
          <w:sz w:val="24"/>
          <w:szCs w:val="24"/>
          <w:lang w:val="sr-Cyrl-CS"/>
        </w:rPr>
      </w:pPr>
      <w:r w:rsidRPr="00BB5EB9">
        <w:rPr>
          <w:rFonts w:ascii="Times New Roman" w:hAnsi="Times New Roman" w:cs="Times New Roman"/>
          <w:sz w:val="24"/>
          <w:szCs w:val="24"/>
          <w:lang w:val="sr-Cyrl-CS"/>
        </w:rPr>
        <w:t>У члану 19.</w:t>
      </w:r>
      <w:r w:rsidR="000E1240" w:rsidRPr="00BB5EB9">
        <w:rPr>
          <w:rFonts w:ascii="Times New Roman" w:hAnsi="Times New Roman" w:cs="Times New Roman"/>
          <w:sz w:val="24"/>
          <w:szCs w:val="24"/>
          <w:lang w:val="sr-Cyrl-CS"/>
        </w:rPr>
        <w:t xml:space="preserve"> став 1. после речи:</w:t>
      </w:r>
      <w:r w:rsidR="00590016" w:rsidRPr="00BB5EB9">
        <w:rPr>
          <w:rFonts w:ascii="Times New Roman" w:hAnsi="Times New Roman" w:cs="Times New Roman"/>
          <w:sz w:val="24"/>
          <w:szCs w:val="24"/>
          <w:lang w:val="sr-Cyrl-CS"/>
        </w:rPr>
        <w:t xml:space="preserve"> „</w:t>
      </w:r>
      <w:r w:rsidR="000E1240" w:rsidRPr="00BB5EB9">
        <w:rPr>
          <w:rFonts w:ascii="Times New Roman" w:hAnsi="Times New Roman" w:cs="Times New Roman"/>
          <w:sz w:val="24"/>
          <w:szCs w:val="24"/>
          <w:lang w:val="sr-Cyrl-CS"/>
        </w:rPr>
        <w:t>енергетске делатности снабдевања на велико електричном енергијом,</w:t>
      </w:r>
      <w:r w:rsidR="00FB234D" w:rsidRPr="00BB5EB9">
        <w:rPr>
          <w:rFonts w:ascii="Times New Roman" w:hAnsi="Times New Roman" w:cs="Times New Roman"/>
          <w:sz w:val="24"/>
          <w:szCs w:val="24"/>
          <w:lang w:val="sr-Cyrl-CS"/>
        </w:rPr>
        <w:t>ˮ</w:t>
      </w:r>
      <w:r w:rsidR="000E1240" w:rsidRPr="00BB5EB9">
        <w:rPr>
          <w:rFonts w:ascii="Times New Roman" w:hAnsi="Times New Roman" w:cs="Times New Roman"/>
          <w:sz w:val="24"/>
          <w:szCs w:val="24"/>
          <w:lang w:val="sr-Cyrl-CS"/>
        </w:rPr>
        <w:t xml:space="preserve"> додају се речи: </w:t>
      </w:r>
      <w:r w:rsidR="00A74D01" w:rsidRPr="00BB5EB9">
        <w:rPr>
          <w:rFonts w:ascii="Times New Roman" w:hAnsi="Times New Roman" w:cs="Times New Roman"/>
          <w:sz w:val="24"/>
          <w:szCs w:val="24"/>
          <w:lang w:val="sr-Cyrl-CS"/>
        </w:rPr>
        <w:t>„</w:t>
      </w:r>
      <w:r w:rsidR="00B05D33" w:rsidRPr="00BB5EB9">
        <w:rPr>
          <w:rFonts w:ascii="Times New Roman" w:hAnsi="Times New Roman" w:cs="Times New Roman"/>
          <w:sz w:val="24"/>
          <w:szCs w:val="24"/>
          <w:lang w:val="sr-Cyrl-CS"/>
        </w:rPr>
        <w:t xml:space="preserve">односно снабдевања на велико </w:t>
      </w:r>
      <w:r w:rsidR="000E1240" w:rsidRPr="00BB5EB9">
        <w:rPr>
          <w:rFonts w:ascii="Times New Roman" w:hAnsi="Times New Roman" w:cs="Times New Roman"/>
          <w:sz w:val="24"/>
          <w:szCs w:val="24"/>
          <w:lang w:val="sr-Cyrl-CS"/>
        </w:rPr>
        <w:t>природним гасом</w:t>
      </w:r>
      <w:r w:rsidR="0082164A" w:rsidRPr="00BB5EB9">
        <w:rPr>
          <w:rFonts w:ascii="Times New Roman" w:hAnsi="Times New Roman" w:cs="Times New Roman"/>
          <w:sz w:val="24"/>
          <w:szCs w:val="24"/>
          <w:lang w:val="sr-Cyrl-CS"/>
        </w:rPr>
        <w:t>.</w:t>
      </w:r>
      <w:r w:rsidR="00FB234D" w:rsidRPr="00BB5EB9">
        <w:rPr>
          <w:rFonts w:ascii="Times New Roman" w:hAnsi="Times New Roman" w:cs="Times New Roman"/>
          <w:sz w:val="24"/>
          <w:szCs w:val="24"/>
          <w:lang w:val="sr-Cyrl-CS"/>
        </w:rPr>
        <w:t>ˮ</w:t>
      </w:r>
    </w:p>
    <w:p w14:paraId="0582687F" w14:textId="77777777" w:rsidR="00B05D33" w:rsidRPr="00BB5EB9" w:rsidRDefault="00B05D33" w:rsidP="00EC3E9E">
      <w:pPr>
        <w:spacing w:after="0" w:line="240" w:lineRule="auto"/>
        <w:ind w:firstLine="708"/>
        <w:jc w:val="both"/>
        <w:rPr>
          <w:rFonts w:ascii="Times New Roman" w:eastAsia="Times New Roman" w:hAnsi="Times New Roman" w:cs="Times New Roman"/>
          <w:sz w:val="24"/>
          <w:szCs w:val="24"/>
          <w:lang w:val="sr-Cyrl-CS"/>
        </w:rPr>
      </w:pPr>
      <w:r w:rsidRPr="00BB5EB9">
        <w:rPr>
          <w:rFonts w:ascii="Times New Roman" w:eastAsia="Times New Roman" w:hAnsi="Times New Roman" w:cs="Times New Roman"/>
          <w:sz w:val="24"/>
          <w:szCs w:val="24"/>
          <w:lang w:val="sr-Cyrl-CS"/>
        </w:rPr>
        <w:t xml:space="preserve">У ставу 5. </w:t>
      </w:r>
      <w:r w:rsidR="00F83680" w:rsidRPr="00BB5EB9">
        <w:rPr>
          <w:rFonts w:ascii="Times New Roman" w:eastAsia="Times New Roman" w:hAnsi="Times New Roman" w:cs="Times New Roman"/>
          <w:sz w:val="24"/>
          <w:szCs w:val="24"/>
          <w:lang w:val="sr-Cyrl-CS"/>
        </w:rPr>
        <w:t>речи:</w:t>
      </w:r>
      <w:r w:rsidR="006A0026" w:rsidRPr="00BB5EB9">
        <w:rPr>
          <w:rFonts w:ascii="Times New Roman" w:eastAsia="Times New Roman" w:hAnsi="Times New Roman" w:cs="Times New Roman"/>
          <w:sz w:val="24"/>
          <w:szCs w:val="24"/>
          <w:lang w:val="sr-Cyrl-CS"/>
        </w:rPr>
        <w:t xml:space="preserve"> „става 2.ˮ замењују се речима:</w:t>
      </w:r>
      <w:r w:rsidR="00F83680" w:rsidRPr="00BB5EB9">
        <w:rPr>
          <w:rFonts w:ascii="Times New Roman" w:eastAsia="Times New Roman" w:hAnsi="Times New Roman" w:cs="Times New Roman"/>
          <w:sz w:val="24"/>
          <w:szCs w:val="24"/>
          <w:lang w:val="sr-Cyrl-CS"/>
        </w:rPr>
        <w:t xml:space="preserve"> „</w:t>
      </w:r>
      <w:r w:rsidR="00532365" w:rsidRPr="00BB5EB9">
        <w:rPr>
          <w:rFonts w:ascii="Times New Roman" w:eastAsia="Times New Roman" w:hAnsi="Times New Roman" w:cs="Times New Roman"/>
          <w:sz w:val="24"/>
          <w:szCs w:val="24"/>
          <w:lang w:val="sr-Cyrl-CS"/>
        </w:rPr>
        <w:t xml:space="preserve">ст. 2. </w:t>
      </w:r>
      <w:r w:rsidR="00F83680" w:rsidRPr="00BB5EB9">
        <w:rPr>
          <w:rFonts w:ascii="Times New Roman" w:eastAsia="Times New Roman" w:hAnsi="Times New Roman" w:cs="Times New Roman"/>
          <w:sz w:val="24"/>
          <w:szCs w:val="24"/>
          <w:lang w:val="sr-Cyrl-CS"/>
        </w:rPr>
        <w:t>и 4.ˮ, а после речи:</w:t>
      </w:r>
      <w:r w:rsidR="00FB234D" w:rsidRPr="00BB5EB9">
        <w:rPr>
          <w:rFonts w:ascii="Times New Roman" w:eastAsia="Times New Roman" w:hAnsi="Times New Roman" w:cs="Times New Roman"/>
          <w:sz w:val="24"/>
          <w:szCs w:val="24"/>
          <w:lang w:val="sr-Cyrl-CS"/>
        </w:rPr>
        <w:t xml:space="preserve"> „Министарствуˮ</w:t>
      </w:r>
      <w:r w:rsidRPr="00BB5EB9">
        <w:rPr>
          <w:rFonts w:ascii="Times New Roman" w:eastAsia="Times New Roman" w:hAnsi="Times New Roman" w:cs="Times New Roman"/>
          <w:sz w:val="24"/>
          <w:szCs w:val="24"/>
          <w:lang w:val="sr-Cyrl-CS"/>
        </w:rPr>
        <w:t xml:space="preserve"> додају се речи: „односно надлежном органу градске/општинске управе </w:t>
      </w:r>
      <w:r w:rsidR="00FB234D" w:rsidRPr="00BB5EB9">
        <w:rPr>
          <w:rFonts w:ascii="Times New Roman" w:eastAsia="Times New Roman" w:hAnsi="Times New Roman" w:cs="Times New Roman"/>
          <w:sz w:val="24"/>
          <w:szCs w:val="24"/>
          <w:lang w:val="sr-Cyrl-CS"/>
        </w:rPr>
        <w:t>у случају топлотне енергијеˮ</w:t>
      </w:r>
      <w:r w:rsidRPr="00BB5EB9">
        <w:rPr>
          <w:rFonts w:ascii="Times New Roman" w:eastAsia="Times New Roman" w:hAnsi="Times New Roman" w:cs="Times New Roman"/>
          <w:sz w:val="24"/>
          <w:szCs w:val="24"/>
          <w:lang w:val="sr-Cyrl-CS"/>
        </w:rPr>
        <w:t xml:space="preserve">.  </w:t>
      </w:r>
    </w:p>
    <w:p w14:paraId="76EF8E54" w14:textId="77777777" w:rsidR="00B05D33" w:rsidRPr="00BB5EB9" w:rsidRDefault="00B05D33" w:rsidP="00EC3E9E">
      <w:pPr>
        <w:spacing w:after="0" w:line="240" w:lineRule="auto"/>
        <w:ind w:firstLine="708"/>
        <w:jc w:val="both"/>
        <w:rPr>
          <w:rFonts w:ascii="Times New Roman" w:eastAsia="Times New Roman" w:hAnsi="Times New Roman" w:cs="Times New Roman"/>
          <w:sz w:val="24"/>
          <w:szCs w:val="24"/>
          <w:lang w:val="sr-Cyrl-CS"/>
        </w:rPr>
      </w:pPr>
      <w:r w:rsidRPr="00BB5EB9">
        <w:rPr>
          <w:rFonts w:ascii="Times New Roman" w:eastAsia="Times New Roman" w:hAnsi="Times New Roman" w:cs="Times New Roman"/>
          <w:sz w:val="24"/>
          <w:szCs w:val="24"/>
          <w:lang w:val="sr-Cyrl-CS"/>
        </w:rPr>
        <w:t>У ста</w:t>
      </w:r>
      <w:r w:rsidR="00FB234D" w:rsidRPr="00BB5EB9">
        <w:rPr>
          <w:rFonts w:ascii="Times New Roman" w:eastAsia="Times New Roman" w:hAnsi="Times New Roman" w:cs="Times New Roman"/>
          <w:sz w:val="24"/>
          <w:szCs w:val="24"/>
          <w:lang w:val="sr-Cyrl-CS"/>
        </w:rPr>
        <w:t>ву 6. после речи: „Министарстваˮ</w:t>
      </w:r>
      <w:r w:rsidRPr="00BB5EB9">
        <w:rPr>
          <w:rFonts w:ascii="Times New Roman" w:eastAsia="Times New Roman" w:hAnsi="Times New Roman" w:cs="Times New Roman"/>
          <w:sz w:val="24"/>
          <w:szCs w:val="24"/>
          <w:lang w:val="sr-Cyrl-CS"/>
        </w:rPr>
        <w:t xml:space="preserve"> додају се речи: „односно градског, односно општинског в</w:t>
      </w:r>
      <w:r w:rsidR="00FB234D" w:rsidRPr="00BB5EB9">
        <w:rPr>
          <w:rFonts w:ascii="Times New Roman" w:eastAsia="Times New Roman" w:hAnsi="Times New Roman" w:cs="Times New Roman"/>
          <w:sz w:val="24"/>
          <w:szCs w:val="24"/>
          <w:lang w:val="sr-Cyrl-CS"/>
        </w:rPr>
        <w:t>ећа у случају топлотне енергијеˮ</w:t>
      </w:r>
      <w:r w:rsidRPr="00BB5EB9">
        <w:rPr>
          <w:rFonts w:ascii="Times New Roman" w:eastAsia="Times New Roman" w:hAnsi="Times New Roman" w:cs="Times New Roman"/>
          <w:sz w:val="24"/>
          <w:szCs w:val="24"/>
          <w:lang w:val="sr-Cyrl-CS"/>
        </w:rPr>
        <w:t xml:space="preserve">. </w:t>
      </w:r>
    </w:p>
    <w:p w14:paraId="5F341435" w14:textId="77777777" w:rsidR="00516347" w:rsidRPr="00BB5EB9" w:rsidRDefault="00516347" w:rsidP="00EC3E9E">
      <w:pPr>
        <w:spacing w:after="0" w:line="240" w:lineRule="auto"/>
        <w:ind w:firstLine="708"/>
        <w:jc w:val="both"/>
        <w:rPr>
          <w:rFonts w:ascii="Times New Roman" w:eastAsia="Times New Roman" w:hAnsi="Times New Roman" w:cs="Times New Roman"/>
          <w:sz w:val="24"/>
          <w:szCs w:val="24"/>
          <w:lang w:val="sr-Cyrl-CS"/>
        </w:rPr>
      </w:pPr>
    </w:p>
    <w:p w14:paraId="6BF80EF1" w14:textId="77777777" w:rsidR="00B05D33" w:rsidRPr="00BB5EB9" w:rsidRDefault="00B05D33" w:rsidP="00EC3E9E">
      <w:pPr>
        <w:spacing w:after="0" w:line="240" w:lineRule="auto"/>
        <w:jc w:val="center"/>
        <w:rPr>
          <w:rFonts w:ascii="Times New Roman" w:eastAsia="Times New Roman" w:hAnsi="Times New Roman" w:cs="Times New Roman"/>
          <w:sz w:val="24"/>
          <w:szCs w:val="24"/>
          <w:lang w:val="sr-Cyrl-CS"/>
        </w:rPr>
      </w:pPr>
      <w:r w:rsidRPr="00BB5EB9">
        <w:rPr>
          <w:rFonts w:ascii="Times New Roman" w:eastAsia="Times New Roman" w:hAnsi="Times New Roman" w:cs="Times New Roman"/>
          <w:sz w:val="24"/>
          <w:szCs w:val="24"/>
          <w:lang w:val="sr-Cyrl-CS"/>
        </w:rPr>
        <w:t>Члан 1</w:t>
      </w:r>
      <w:r w:rsidR="003B2784" w:rsidRPr="00BB5EB9">
        <w:rPr>
          <w:rFonts w:ascii="Times New Roman" w:eastAsia="Times New Roman" w:hAnsi="Times New Roman" w:cs="Times New Roman"/>
          <w:sz w:val="24"/>
          <w:szCs w:val="24"/>
          <w:lang w:val="sr-Cyrl-CS"/>
        </w:rPr>
        <w:t>3</w:t>
      </w:r>
      <w:r w:rsidRPr="00BB5EB9">
        <w:rPr>
          <w:rFonts w:ascii="Times New Roman" w:eastAsia="Times New Roman" w:hAnsi="Times New Roman" w:cs="Times New Roman"/>
          <w:sz w:val="24"/>
          <w:szCs w:val="24"/>
          <w:lang w:val="sr-Cyrl-CS"/>
        </w:rPr>
        <w:t>.</w:t>
      </w:r>
    </w:p>
    <w:p w14:paraId="26621DA7" w14:textId="77777777" w:rsidR="00B05D33" w:rsidRPr="00BB5EB9" w:rsidRDefault="00B05D33" w:rsidP="00EC3E9E">
      <w:pPr>
        <w:spacing w:after="0" w:line="240" w:lineRule="auto"/>
        <w:ind w:firstLine="708"/>
        <w:jc w:val="both"/>
        <w:rPr>
          <w:rFonts w:ascii="Times New Roman" w:eastAsia="Times New Roman" w:hAnsi="Times New Roman" w:cs="Times New Roman"/>
          <w:sz w:val="24"/>
          <w:szCs w:val="24"/>
          <w:lang w:val="sr-Cyrl-CS"/>
        </w:rPr>
      </w:pPr>
      <w:r w:rsidRPr="00BB5EB9">
        <w:rPr>
          <w:rFonts w:ascii="Times New Roman" w:eastAsia="Times New Roman" w:hAnsi="Times New Roman" w:cs="Times New Roman"/>
          <w:sz w:val="24"/>
          <w:szCs w:val="24"/>
          <w:lang w:val="sr-Cyrl-CS"/>
        </w:rPr>
        <w:t>У члану 20</w:t>
      </w:r>
      <w:r w:rsidR="00FB234D" w:rsidRPr="00BB5EB9">
        <w:rPr>
          <w:rFonts w:ascii="Times New Roman" w:eastAsia="Times New Roman" w:hAnsi="Times New Roman" w:cs="Times New Roman"/>
          <w:sz w:val="24"/>
          <w:szCs w:val="24"/>
          <w:lang w:val="sr-Cyrl-CS"/>
        </w:rPr>
        <w:t>. став 4. после речи: „Агенцијиˮ</w:t>
      </w:r>
      <w:r w:rsidRPr="00BB5EB9">
        <w:rPr>
          <w:rFonts w:ascii="Times New Roman" w:eastAsia="Times New Roman" w:hAnsi="Times New Roman" w:cs="Times New Roman"/>
          <w:sz w:val="24"/>
          <w:szCs w:val="24"/>
          <w:lang w:val="sr-Cyrl-CS"/>
        </w:rPr>
        <w:t xml:space="preserve"> додају се речи: „односно надлежном органу градске/општинске управе </w:t>
      </w:r>
      <w:r w:rsidR="00FB234D" w:rsidRPr="00BB5EB9">
        <w:rPr>
          <w:rFonts w:ascii="Times New Roman" w:eastAsia="Times New Roman" w:hAnsi="Times New Roman" w:cs="Times New Roman"/>
          <w:sz w:val="24"/>
          <w:szCs w:val="24"/>
          <w:lang w:val="sr-Cyrl-CS"/>
        </w:rPr>
        <w:t>у случају топлотне енергијеˮ</w:t>
      </w:r>
      <w:r w:rsidRPr="00BB5EB9">
        <w:rPr>
          <w:rFonts w:ascii="Times New Roman" w:eastAsia="Times New Roman" w:hAnsi="Times New Roman" w:cs="Times New Roman"/>
          <w:sz w:val="24"/>
          <w:szCs w:val="24"/>
          <w:lang w:val="sr-Cyrl-CS"/>
        </w:rPr>
        <w:t xml:space="preserve">.  </w:t>
      </w:r>
    </w:p>
    <w:p w14:paraId="1D184AF0" w14:textId="77777777" w:rsidR="00B05D33" w:rsidRPr="00BB5EB9" w:rsidRDefault="00B05D33" w:rsidP="00EC3E9E">
      <w:pPr>
        <w:spacing w:after="0" w:line="240" w:lineRule="auto"/>
        <w:ind w:firstLine="708"/>
        <w:jc w:val="both"/>
        <w:rPr>
          <w:rFonts w:ascii="Times New Roman" w:eastAsia="Times New Roman" w:hAnsi="Times New Roman" w:cs="Times New Roman"/>
          <w:sz w:val="24"/>
          <w:szCs w:val="24"/>
          <w:lang w:val="sr-Cyrl-CS"/>
        </w:rPr>
      </w:pPr>
      <w:r w:rsidRPr="00BB5EB9">
        <w:rPr>
          <w:rFonts w:ascii="Times New Roman" w:eastAsia="Times New Roman" w:hAnsi="Times New Roman" w:cs="Times New Roman"/>
          <w:sz w:val="24"/>
          <w:szCs w:val="24"/>
          <w:lang w:val="sr-Cyrl-CS"/>
        </w:rPr>
        <w:t>У став</w:t>
      </w:r>
      <w:r w:rsidR="002A17E9" w:rsidRPr="00BB5EB9">
        <w:rPr>
          <w:rFonts w:ascii="Times New Roman" w:eastAsia="Times New Roman" w:hAnsi="Times New Roman" w:cs="Times New Roman"/>
          <w:sz w:val="24"/>
          <w:szCs w:val="24"/>
          <w:lang w:val="sr-Cyrl-CS"/>
        </w:rPr>
        <w:t>у</w:t>
      </w:r>
      <w:r w:rsidRPr="00BB5EB9">
        <w:rPr>
          <w:rFonts w:ascii="Times New Roman" w:eastAsia="Times New Roman" w:hAnsi="Times New Roman" w:cs="Times New Roman"/>
          <w:sz w:val="24"/>
          <w:szCs w:val="24"/>
          <w:lang w:val="sr-Cyrl-CS"/>
        </w:rPr>
        <w:t xml:space="preserve"> 5</w:t>
      </w:r>
      <w:r w:rsidR="002A17E9" w:rsidRPr="00BB5EB9">
        <w:rPr>
          <w:rFonts w:ascii="Times New Roman" w:eastAsia="Times New Roman" w:hAnsi="Times New Roman" w:cs="Times New Roman"/>
          <w:sz w:val="24"/>
          <w:szCs w:val="24"/>
          <w:lang w:val="sr-Cyrl-CS"/>
        </w:rPr>
        <w:t>.</w:t>
      </w:r>
      <w:r w:rsidRPr="00BB5EB9">
        <w:rPr>
          <w:rFonts w:ascii="Times New Roman" w:eastAsia="Times New Roman" w:hAnsi="Times New Roman" w:cs="Times New Roman"/>
          <w:sz w:val="24"/>
          <w:szCs w:val="24"/>
          <w:lang w:val="sr-Cyrl-CS"/>
        </w:rPr>
        <w:t xml:space="preserve"> </w:t>
      </w:r>
      <w:r w:rsidR="002A17E9" w:rsidRPr="00BB5EB9">
        <w:rPr>
          <w:rFonts w:ascii="Times New Roman" w:eastAsia="Times New Roman" w:hAnsi="Times New Roman" w:cs="Times New Roman"/>
          <w:sz w:val="24"/>
          <w:szCs w:val="24"/>
          <w:lang w:val="sr-Cyrl-CS"/>
        </w:rPr>
        <w:t>после</w:t>
      </w:r>
      <w:r w:rsidRPr="00BB5EB9">
        <w:rPr>
          <w:rFonts w:ascii="Times New Roman" w:eastAsia="Times New Roman" w:hAnsi="Times New Roman" w:cs="Times New Roman"/>
          <w:sz w:val="24"/>
          <w:szCs w:val="24"/>
          <w:lang w:val="sr-Cyrl-CS"/>
        </w:rPr>
        <w:t xml:space="preserve"> речи</w:t>
      </w:r>
      <w:r w:rsidR="002A17E9" w:rsidRPr="00BB5EB9">
        <w:rPr>
          <w:rFonts w:ascii="Times New Roman" w:eastAsia="Times New Roman" w:hAnsi="Times New Roman" w:cs="Times New Roman"/>
          <w:sz w:val="24"/>
          <w:szCs w:val="24"/>
          <w:lang w:val="sr-Cyrl-CS"/>
        </w:rPr>
        <w:t>:</w:t>
      </w:r>
      <w:r w:rsidR="00FB234D" w:rsidRPr="00BB5EB9">
        <w:rPr>
          <w:rFonts w:ascii="Times New Roman" w:eastAsia="Times New Roman" w:hAnsi="Times New Roman" w:cs="Times New Roman"/>
          <w:sz w:val="24"/>
          <w:szCs w:val="24"/>
          <w:lang w:val="sr-Cyrl-CS"/>
        </w:rPr>
        <w:t xml:space="preserve"> „Агенцијаˮ</w:t>
      </w:r>
      <w:r w:rsidRPr="00BB5EB9">
        <w:rPr>
          <w:rFonts w:ascii="Times New Roman" w:eastAsia="Times New Roman" w:hAnsi="Times New Roman" w:cs="Times New Roman"/>
          <w:sz w:val="24"/>
          <w:szCs w:val="24"/>
          <w:lang w:val="sr-Cyrl-CS"/>
        </w:rPr>
        <w:t xml:space="preserve"> додају се речи: „односно надлежни орган градске/општинске управе у случају топлотне</w:t>
      </w:r>
      <w:r w:rsidR="00FB234D" w:rsidRPr="00BB5EB9">
        <w:rPr>
          <w:rFonts w:ascii="Times New Roman" w:eastAsia="Times New Roman" w:hAnsi="Times New Roman" w:cs="Times New Roman"/>
          <w:sz w:val="24"/>
          <w:szCs w:val="24"/>
          <w:lang w:val="sr-Cyrl-CS"/>
        </w:rPr>
        <w:t xml:space="preserve"> енергијеˮ</w:t>
      </w:r>
      <w:r w:rsidRPr="00BB5EB9">
        <w:rPr>
          <w:rFonts w:ascii="Times New Roman" w:eastAsia="Times New Roman" w:hAnsi="Times New Roman" w:cs="Times New Roman"/>
          <w:sz w:val="24"/>
          <w:szCs w:val="24"/>
          <w:lang w:val="sr-Cyrl-CS"/>
        </w:rPr>
        <w:t xml:space="preserve">.  </w:t>
      </w:r>
    </w:p>
    <w:p w14:paraId="47FFA6AA" w14:textId="77777777" w:rsidR="00A74D01" w:rsidRPr="00BB5EB9" w:rsidRDefault="00A74D01" w:rsidP="00EC3E9E">
      <w:pPr>
        <w:spacing w:after="0" w:line="240" w:lineRule="auto"/>
        <w:jc w:val="both"/>
        <w:rPr>
          <w:rFonts w:ascii="Times New Roman" w:hAnsi="Times New Roman" w:cs="Times New Roman"/>
          <w:sz w:val="24"/>
          <w:szCs w:val="24"/>
          <w:lang w:val="sr-Cyrl-CS"/>
        </w:rPr>
      </w:pPr>
    </w:p>
    <w:p w14:paraId="35A99A8E" w14:textId="77777777" w:rsidR="00DB0F46" w:rsidRPr="00BB5EB9" w:rsidRDefault="00DB0F46" w:rsidP="00EC3E9E">
      <w:pPr>
        <w:spacing w:after="0" w:line="240" w:lineRule="auto"/>
        <w:ind w:left="3542" w:firstLine="706"/>
        <w:jc w:val="both"/>
        <w:rPr>
          <w:rFonts w:ascii="Times New Roman" w:hAnsi="Times New Roman" w:cs="Times New Roman"/>
          <w:sz w:val="24"/>
          <w:szCs w:val="24"/>
          <w:lang w:val="sr-Cyrl-CS"/>
        </w:rPr>
      </w:pPr>
      <w:r w:rsidRPr="00BB5EB9">
        <w:rPr>
          <w:rFonts w:ascii="Times New Roman" w:hAnsi="Times New Roman" w:cs="Times New Roman"/>
          <w:sz w:val="24"/>
          <w:szCs w:val="24"/>
          <w:lang w:val="sr-Cyrl-CS"/>
        </w:rPr>
        <w:t xml:space="preserve">Члан </w:t>
      </w:r>
      <w:r w:rsidR="002A17E9" w:rsidRPr="00BB5EB9">
        <w:rPr>
          <w:rFonts w:ascii="Times New Roman" w:hAnsi="Times New Roman" w:cs="Times New Roman"/>
          <w:sz w:val="24"/>
          <w:szCs w:val="24"/>
          <w:lang w:val="sr-Cyrl-CS"/>
        </w:rPr>
        <w:t>1</w:t>
      </w:r>
      <w:r w:rsidR="003B2784" w:rsidRPr="00BB5EB9">
        <w:rPr>
          <w:rFonts w:ascii="Times New Roman" w:hAnsi="Times New Roman" w:cs="Times New Roman"/>
          <w:sz w:val="24"/>
          <w:szCs w:val="24"/>
          <w:lang w:val="sr-Cyrl-CS"/>
        </w:rPr>
        <w:t>4</w:t>
      </w:r>
      <w:r w:rsidRPr="00BB5EB9">
        <w:rPr>
          <w:rFonts w:ascii="Times New Roman" w:hAnsi="Times New Roman" w:cs="Times New Roman"/>
          <w:sz w:val="24"/>
          <w:szCs w:val="24"/>
          <w:lang w:val="sr-Cyrl-CS"/>
        </w:rPr>
        <w:t>.</w:t>
      </w:r>
    </w:p>
    <w:p w14:paraId="469B0869" w14:textId="77777777" w:rsidR="00242DE2" w:rsidRPr="00BB5EB9" w:rsidRDefault="00DB0F46" w:rsidP="00EC3E9E">
      <w:pPr>
        <w:spacing w:after="0" w:line="240" w:lineRule="auto"/>
        <w:ind w:firstLine="708"/>
        <w:jc w:val="both"/>
        <w:rPr>
          <w:rFonts w:ascii="Times New Roman" w:hAnsi="Times New Roman" w:cs="Times New Roman"/>
          <w:sz w:val="24"/>
          <w:szCs w:val="24"/>
          <w:lang w:val="sr-Cyrl-CS"/>
        </w:rPr>
      </w:pPr>
      <w:r w:rsidRPr="00BB5EB9">
        <w:rPr>
          <w:rFonts w:ascii="Times New Roman" w:hAnsi="Times New Roman" w:cs="Times New Roman"/>
          <w:sz w:val="24"/>
          <w:szCs w:val="24"/>
          <w:lang w:val="sr-Cyrl-CS"/>
        </w:rPr>
        <w:t xml:space="preserve">У члану 21. став 1. </w:t>
      </w:r>
      <w:r w:rsidR="00242DE2" w:rsidRPr="00BB5EB9">
        <w:rPr>
          <w:rFonts w:ascii="Times New Roman" w:hAnsi="Times New Roman" w:cs="Times New Roman"/>
          <w:sz w:val="24"/>
          <w:szCs w:val="24"/>
          <w:lang w:val="sr-Cyrl-CS"/>
        </w:rPr>
        <w:t>после тачке 2) додаје се тачка 2а) која гласи:</w:t>
      </w:r>
    </w:p>
    <w:p w14:paraId="449E8148" w14:textId="77777777" w:rsidR="00242DE2" w:rsidRPr="00BB5EB9" w:rsidRDefault="00242DE2" w:rsidP="00EC3E9E">
      <w:pPr>
        <w:spacing w:after="0" w:line="240" w:lineRule="auto"/>
        <w:ind w:firstLine="708"/>
        <w:jc w:val="both"/>
        <w:rPr>
          <w:rFonts w:ascii="Times New Roman" w:hAnsi="Times New Roman" w:cs="Times New Roman"/>
          <w:sz w:val="24"/>
          <w:szCs w:val="24"/>
          <w:lang w:val="sr-Cyrl-CS"/>
        </w:rPr>
      </w:pPr>
      <w:r w:rsidRPr="00BB5EB9">
        <w:rPr>
          <w:rFonts w:ascii="Times New Roman" w:hAnsi="Times New Roman" w:cs="Times New Roman"/>
          <w:sz w:val="24"/>
          <w:szCs w:val="24"/>
          <w:lang w:val="sr-Cyrl-CS"/>
        </w:rPr>
        <w:t xml:space="preserve">„2а) </w:t>
      </w:r>
      <w:r w:rsidR="00516347" w:rsidRPr="00BB5EB9">
        <w:rPr>
          <w:rFonts w:ascii="Times New Roman" w:hAnsi="Times New Roman" w:cs="Times New Roman"/>
          <w:sz w:val="24"/>
          <w:szCs w:val="24"/>
          <w:lang w:val="sr-Cyrl-CS"/>
        </w:rPr>
        <w:t>складиштење електричне енергије;</w:t>
      </w:r>
      <w:r w:rsidRPr="00BB5EB9">
        <w:rPr>
          <w:rFonts w:ascii="Times New Roman" w:hAnsi="Times New Roman" w:cs="Times New Roman"/>
          <w:sz w:val="24"/>
          <w:szCs w:val="24"/>
          <w:lang w:val="sr-Cyrl-CS"/>
        </w:rPr>
        <w:t>ˮ.</w:t>
      </w:r>
    </w:p>
    <w:p w14:paraId="0FD27888" w14:textId="77777777" w:rsidR="000E1240" w:rsidRPr="00BB5EB9" w:rsidRDefault="00887EEF" w:rsidP="00EC3E9E">
      <w:pPr>
        <w:spacing w:after="0" w:line="240" w:lineRule="auto"/>
        <w:ind w:firstLine="708"/>
        <w:jc w:val="both"/>
        <w:rPr>
          <w:rFonts w:ascii="Times New Roman" w:hAnsi="Times New Roman" w:cs="Times New Roman"/>
          <w:sz w:val="24"/>
          <w:szCs w:val="24"/>
          <w:lang w:val="sr-Cyrl-CS"/>
        </w:rPr>
      </w:pPr>
      <w:r w:rsidRPr="00BB5EB9">
        <w:rPr>
          <w:rFonts w:ascii="Times New Roman" w:hAnsi="Times New Roman" w:cs="Times New Roman"/>
          <w:sz w:val="24"/>
          <w:szCs w:val="24"/>
          <w:lang w:val="sr-Cyrl-CS"/>
        </w:rPr>
        <w:t>У тачки</w:t>
      </w:r>
      <w:r w:rsidR="00DB0F46" w:rsidRPr="00BB5EB9">
        <w:rPr>
          <w:rFonts w:ascii="Times New Roman" w:hAnsi="Times New Roman" w:cs="Times New Roman"/>
          <w:sz w:val="24"/>
          <w:szCs w:val="24"/>
          <w:lang w:val="sr-Cyrl-CS"/>
        </w:rPr>
        <w:t xml:space="preserve"> 10) </w:t>
      </w:r>
      <w:r w:rsidR="00565EF1" w:rsidRPr="00BB5EB9">
        <w:rPr>
          <w:rFonts w:ascii="Times New Roman" w:hAnsi="Times New Roman" w:cs="Times New Roman"/>
          <w:sz w:val="24"/>
          <w:szCs w:val="24"/>
          <w:lang w:val="sr-Cyrl-CS"/>
        </w:rPr>
        <w:t xml:space="preserve">после </w:t>
      </w:r>
      <w:r w:rsidR="00DB0F46" w:rsidRPr="00BB5EB9">
        <w:rPr>
          <w:rFonts w:ascii="Times New Roman" w:hAnsi="Times New Roman" w:cs="Times New Roman"/>
          <w:sz w:val="24"/>
          <w:szCs w:val="24"/>
          <w:lang w:val="sr-Cyrl-CS"/>
        </w:rPr>
        <w:t>речи:</w:t>
      </w:r>
      <w:r w:rsidR="00565EF1" w:rsidRPr="00BB5EB9">
        <w:rPr>
          <w:rFonts w:ascii="Times New Roman" w:hAnsi="Times New Roman" w:cs="Times New Roman"/>
          <w:sz w:val="24"/>
          <w:szCs w:val="24"/>
          <w:lang w:val="sr-Cyrl-CS"/>
        </w:rPr>
        <w:t xml:space="preserve"> </w:t>
      </w:r>
      <w:r w:rsidR="001554B8" w:rsidRPr="00BB5EB9">
        <w:rPr>
          <w:rFonts w:ascii="Times New Roman" w:hAnsi="Times New Roman" w:cs="Times New Roman"/>
          <w:sz w:val="24"/>
          <w:szCs w:val="24"/>
          <w:lang w:val="sr-Cyrl-CS"/>
        </w:rPr>
        <w:t>„</w:t>
      </w:r>
      <w:r w:rsidR="00565EF1" w:rsidRPr="00BB5EB9">
        <w:rPr>
          <w:rFonts w:ascii="Times New Roman" w:hAnsi="Times New Roman" w:cs="Times New Roman"/>
          <w:sz w:val="24"/>
          <w:szCs w:val="24"/>
          <w:lang w:val="sr-Cyrl-CS"/>
        </w:rPr>
        <w:t xml:space="preserve">биогоривимаˮ додаје се реч: </w:t>
      </w:r>
      <w:r w:rsidR="001554B8" w:rsidRPr="00BB5EB9">
        <w:rPr>
          <w:rFonts w:ascii="Times New Roman" w:hAnsi="Times New Roman" w:cs="Times New Roman"/>
          <w:sz w:val="24"/>
          <w:szCs w:val="24"/>
          <w:lang w:val="sr-Cyrl-CS"/>
        </w:rPr>
        <w:t>„</w:t>
      </w:r>
      <w:r w:rsidR="00565EF1" w:rsidRPr="00BB5EB9">
        <w:rPr>
          <w:rFonts w:ascii="Times New Roman" w:hAnsi="Times New Roman" w:cs="Times New Roman"/>
          <w:sz w:val="24"/>
          <w:szCs w:val="24"/>
          <w:lang w:val="sr-Cyrl-CS"/>
        </w:rPr>
        <w:t>биотечностимаˮ</w:t>
      </w:r>
      <w:r w:rsidR="006A0026" w:rsidRPr="00BB5EB9">
        <w:rPr>
          <w:rFonts w:ascii="Times New Roman" w:hAnsi="Times New Roman" w:cs="Times New Roman"/>
          <w:sz w:val="24"/>
          <w:szCs w:val="24"/>
          <w:lang w:val="sr-Cyrl-CS"/>
        </w:rPr>
        <w:t xml:space="preserve">, </w:t>
      </w:r>
      <w:r w:rsidR="00D443F3" w:rsidRPr="00BB5EB9">
        <w:rPr>
          <w:rFonts w:ascii="Times New Roman" w:hAnsi="Times New Roman" w:cs="Times New Roman"/>
          <w:sz w:val="24"/>
          <w:szCs w:val="24"/>
          <w:lang w:val="sr-Cyrl-CS"/>
        </w:rPr>
        <w:t>а</w:t>
      </w:r>
      <w:r w:rsidR="00565EF1" w:rsidRPr="00BB5EB9">
        <w:rPr>
          <w:rFonts w:ascii="Times New Roman" w:hAnsi="Times New Roman" w:cs="Times New Roman"/>
          <w:sz w:val="24"/>
          <w:szCs w:val="24"/>
          <w:lang w:val="sr-Cyrl-CS"/>
        </w:rPr>
        <w:t xml:space="preserve"> </w:t>
      </w:r>
      <w:r w:rsidR="001554B8" w:rsidRPr="00BB5EB9">
        <w:rPr>
          <w:rFonts w:ascii="Times New Roman" w:hAnsi="Times New Roman" w:cs="Times New Roman"/>
          <w:sz w:val="24"/>
          <w:szCs w:val="24"/>
          <w:lang w:val="sr-Cyrl-CS"/>
        </w:rPr>
        <w:t>после речи:</w:t>
      </w:r>
      <w:r w:rsidR="00565EF1" w:rsidRPr="00BB5EB9">
        <w:rPr>
          <w:rFonts w:ascii="Times New Roman" w:hAnsi="Times New Roman" w:cs="Times New Roman"/>
          <w:sz w:val="24"/>
          <w:szCs w:val="24"/>
          <w:lang w:val="sr-Cyrl-CS"/>
        </w:rPr>
        <w:t xml:space="preserve"> </w:t>
      </w:r>
      <w:r w:rsidR="001554B8" w:rsidRPr="00BB5EB9">
        <w:rPr>
          <w:rFonts w:ascii="Times New Roman" w:hAnsi="Times New Roman" w:cs="Times New Roman"/>
          <w:sz w:val="24"/>
          <w:szCs w:val="24"/>
          <w:lang w:val="sr-Cyrl-CS"/>
        </w:rPr>
        <w:t>„</w:t>
      </w:r>
      <w:r w:rsidR="00565EF1" w:rsidRPr="00BB5EB9">
        <w:rPr>
          <w:rFonts w:ascii="Times New Roman" w:hAnsi="Times New Roman" w:cs="Times New Roman"/>
          <w:sz w:val="24"/>
          <w:szCs w:val="24"/>
          <w:lang w:val="sr-Cyrl-CS"/>
        </w:rPr>
        <w:t>природним гасом</w:t>
      </w:r>
      <w:r w:rsidR="001554B8" w:rsidRPr="00BB5EB9">
        <w:rPr>
          <w:rFonts w:ascii="Times New Roman" w:hAnsi="Times New Roman" w:cs="Times New Roman"/>
          <w:sz w:val="24"/>
          <w:szCs w:val="24"/>
          <w:lang w:val="sr-Cyrl-CS"/>
        </w:rPr>
        <w:t>ˮ додају се речи:</w:t>
      </w:r>
      <w:r w:rsidR="00565EF1" w:rsidRPr="00BB5EB9">
        <w:rPr>
          <w:rFonts w:ascii="Times New Roman" w:hAnsi="Times New Roman" w:cs="Times New Roman"/>
          <w:sz w:val="24"/>
          <w:szCs w:val="24"/>
          <w:lang w:val="sr-Cyrl-CS"/>
        </w:rPr>
        <w:t xml:space="preserve"> </w:t>
      </w:r>
      <w:r w:rsidR="001554B8" w:rsidRPr="00BB5EB9">
        <w:rPr>
          <w:rFonts w:ascii="Times New Roman" w:hAnsi="Times New Roman" w:cs="Times New Roman"/>
          <w:sz w:val="24"/>
          <w:szCs w:val="24"/>
          <w:lang w:val="sr-Cyrl-CS"/>
        </w:rPr>
        <w:t>„утечњеним природним гасом и водоникомˮ</w:t>
      </w:r>
      <w:r w:rsidR="002A17E9" w:rsidRPr="00BB5EB9">
        <w:rPr>
          <w:rFonts w:ascii="Times New Roman" w:hAnsi="Times New Roman" w:cs="Times New Roman"/>
          <w:sz w:val="24"/>
          <w:szCs w:val="24"/>
          <w:lang w:val="sr-Cyrl-CS"/>
        </w:rPr>
        <w:t>.</w:t>
      </w:r>
    </w:p>
    <w:p w14:paraId="1866B6ED" w14:textId="77777777" w:rsidR="002A17E9" w:rsidRPr="00BB5EB9" w:rsidRDefault="002A17E9" w:rsidP="00EC3E9E">
      <w:pPr>
        <w:spacing w:after="0" w:line="240" w:lineRule="auto"/>
        <w:ind w:left="3540" w:firstLine="708"/>
        <w:jc w:val="both"/>
        <w:rPr>
          <w:rFonts w:ascii="Times New Roman" w:hAnsi="Times New Roman" w:cs="Times New Roman"/>
          <w:sz w:val="24"/>
          <w:szCs w:val="24"/>
          <w:lang w:val="sr-Cyrl-CS"/>
        </w:rPr>
      </w:pPr>
    </w:p>
    <w:p w14:paraId="37845A72" w14:textId="77777777" w:rsidR="00BC1C11" w:rsidRPr="00BB5EB9" w:rsidRDefault="00BC1C11" w:rsidP="00EC3E9E">
      <w:pPr>
        <w:spacing w:after="0" w:line="240" w:lineRule="auto"/>
        <w:ind w:left="3540" w:firstLine="706"/>
        <w:jc w:val="both"/>
        <w:rPr>
          <w:rFonts w:ascii="Times New Roman" w:hAnsi="Times New Roman" w:cs="Times New Roman"/>
          <w:sz w:val="24"/>
          <w:szCs w:val="24"/>
          <w:lang w:val="sr-Cyrl-CS"/>
        </w:rPr>
      </w:pPr>
      <w:r w:rsidRPr="00BB5EB9">
        <w:rPr>
          <w:rFonts w:ascii="Times New Roman" w:hAnsi="Times New Roman" w:cs="Times New Roman"/>
          <w:sz w:val="24"/>
          <w:szCs w:val="24"/>
          <w:lang w:val="sr-Cyrl-CS"/>
        </w:rPr>
        <w:t xml:space="preserve">Члан </w:t>
      </w:r>
      <w:r w:rsidR="002A17E9" w:rsidRPr="00BB5EB9">
        <w:rPr>
          <w:rFonts w:ascii="Times New Roman" w:hAnsi="Times New Roman" w:cs="Times New Roman"/>
          <w:sz w:val="24"/>
          <w:szCs w:val="24"/>
          <w:lang w:val="sr-Cyrl-CS"/>
        </w:rPr>
        <w:t>1</w:t>
      </w:r>
      <w:r w:rsidR="003B2784" w:rsidRPr="00BB5EB9">
        <w:rPr>
          <w:rFonts w:ascii="Times New Roman" w:hAnsi="Times New Roman" w:cs="Times New Roman"/>
          <w:sz w:val="24"/>
          <w:szCs w:val="24"/>
          <w:lang w:val="sr-Cyrl-CS"/>
        </w:rPr>
        <w:t>5</w:t>
      </w:r>
      <w:r w:rsidRPr="00BB5EB9">
        <w:rPr>
          <w:rFonts w:ascii="Times New Roman" w:hAnsi="Times New Roman" w:cs="Times New Roman"/>
          <w:sz w:val="24"/>
          <w:szCs w:val="24"/>
          <w:lang w:val="sr-Cyrl-CS"/>
        </w:rPr>
        <w:t>.</w:t>
      </w:r>
    </w:p>
    <w:p w14:paraId="6B8E91AA" w14:textId="77777777" w:rsidR="0041031C" w:rsidRPr="00BB5EB9" w:rsidRDefault="00BC1C11" w:rsidP="00EC3E9E">
      <w:pPr>
        <w:spacing w:after="0" w:line="240" w:lineRule="auto"/>
        <w:ind w:firstLine="708"/>
        <w:jc w:val="both"/>
        <w:rPr>
          <w:rFonts w:ascii="Times New Roman" w:hAnsi="Times New Roman" w:cs="Times New Roman"/>
          <w:sz w:val="24"/>
          <w:szCs w:val="24"/>
          <w:lang w:val="sr-Cyrl-CS"/>
        </w:rPr>
      </w:pPr>
      <w:r w:rsidRPr="00BB5EB9">
        <w:rPr>
          <w:rFonts w:ascii="Times New Roman" w:hAnsi="Times New Roman" w:cs="Times New Roman"/>
          <w:sz w:val="24"/>
          <w:szCs w:val="24"/>
          <w:lang w:val="sr-Cyrl-CS"/>
        </w:rPr>
        <w:t xml:space="preserve">У члану 22. став 1. </w:t>
      </w:r>
      <w:r w:rsidR="0041031C" w:rsidRPr="00BB5EB9">
        <w:rPr>
          <w:rFonts w:ascii="Times New Roman" w:hAnsi="Times New Roman" w:cs="Times New Roman"/>
          <w:sz w:val="24"/>
          <w:szCs w:val="24"/>
          <w:lang w:val="sr-Cyrl-CS"/>
        </w:rPr>
        <w:t>мења се и гласи:</w:t>
      </w:r>
    </w:p>
    <w:p w14:paraId="5777272F" w14:textId="77777777" w:rsidR="007E1431" w:rsidRPr="00BB5EB9" w:rsidRDefault="007E1431" w:rsidP="00D443F3">
      <w:pPr>
        <w:spacing w:after="0" w:line="240" w:lineRule="auto"/>
        <w:ind w:left="150" w:right="150" w:firstLine="558"/>
        <w:jc w:val="both"/>
        <w:rPr>
          <w:rFonts w:ascii="Times New Roman" w:eastAsiaTheme="minorEastAsia" w:hAnsi="Times New Roman" w:cs="Times New Roman"/>
          <w:sz w:val="24"/>
          <w:szCs w:val="24"/>
          <w:lang w:val="sr-Cyrl-CS"/>
        </w:rPr>
      </w:pPr>
      <w:r w:rsidRPr="00BB5EB9">
        <w:rPr>
          <w:rFonts w:ascii="Times New Roman" w:eastAsiaTheme="minorEastAsia" w:hAnsi="Times New Roman" w:cs="Times New Roman"/>
          <w:sz w:val="24"/>
          <w:szCs w:val="24"/>
          <w:lang w:val="sr-Cyrl-CS"/>
        </w:rPr>
        <w:t>„Лиценца се издаје ако су испуњени следећи услови:</w:t>
      </w:r>
    </w:p>
    <w:p w14:paraId="11271CCE" w14:textId="77777777" w:rsidR="007E1431" w:rsidRPr="00BB5EB9" w:rsidRDefault="007E1431" w:rsidP="007E1431">
      <w:pPr>
        <w:spacing w:after="0" w:line="240" w:lineRule="auto"/>
        <w:ind w:left="150" w:right="150" w:firstLine="558"/>
        <w:jc w:val="both"/>
        <w:rPr>
          <w:rFonts w:ascii="Times New Roman" w:eastAsiaTheme="minorEastAsia" w:hAnsi="Times New Roman" w:cs="Times New Roman"/>
          <w:sz w:val="24"/>
          <w:szCs w:val="24"/>
          <w:lang w:val="sr-Cyrl-CS"/>
        </w:rPr>
      </w:pPr>
      <w:r w:rsidRPr="00BB5EB9">
        <w:rPr>
          <w:rFonts w:ascii="Times New Roman" w:eastAsiaTheme="minorEastAsia" w:hAnsi="Times New Roman" w:cs="Times New Roman"/>
          <w:sz w:val="24"/>
          <w:szCs w:val="24"/>
          <w:lang w:val="sr-Cyrl-CS"/>
        </w:rPr>
        <w:t>1) да је подносилац захтева основан или регистрован, за обављање енергетске делатности за коју се издаје лиценца;</w:t>
      </w:r>
    </w:p>
    <w:p w14:paraId="2488BF70" w14:textId="77777777" w:rsidR="007E1431" w:rsidRPr="00BB5EB9" w:rsidRDefault="007E1431" w:rsidP="007E1431">
      <w:pPr>
        <w:spacing w:after="0" w:line="240" w:lineRule="auto"/>
        <w:ind w:left="150" w:right="150" w:firstLine="558"/>
        <w:jc w:val="both"/>
        <w:rPr>
          <w:rFonts w:ascii="Times New Roman" w:eastAsiaTheme="minorEastAsia" w:hAnsi="Times New Roman" w:cs="Times New Roman"/>
          <w:sz w:val="24"/>
          <w:szCs w:val="24"/>
          <w:lang w:val="sr-Cyrl-CS"/>
        </w:rPr>
      </w:pPr>
      <w:r w:rsidRPr="00BB5EB9">
        <w:rPr>
          <w:rFonts w:ascii="Times New Roman" w:eastAsiaTheme="minorEastAsia" w:hAnsi="Times New Roman" w:cs="Times New Roman"/>
          <w:sz w:val="24"/>
          <w:szCs w:val="24"/>
          <w:lang w:val="sr-Cyrl-CS"/>
        </w:rPr>
        <w:lastRenderedPageBreak/>
        <w:t>2) да је за енергетски објекат издата употребна дозвола, осим за објекте за које прописом којим се уређује изградња објеката није предвиђено издавање употребне дозволе односно за објекте за које није издата употребна дозвола, а донето је решење о озакоњењу са извештајем комисије за технички преглед, која је форми</w:t>
      </w:r>
      <w:r w:rsidR="00D443F3" w:rsidRPr="00BB5EB9">
        <w:rPr>
          <w:rFonts w:ascii="Times New Roman" w:eastAsiaTheme="minorEastAsia" w:hAnsi="Times New Roman" w:cs="Times New Roman"/>
          <w:sz w:val="24"/>
          <w:szCs w:val="24"/>
          <w:lang w:val="sr-Cyrl-CS"/>
        </w:rPr>
        <w:t>рана и чији је састав утврђен у</w:t>
      </w:r>
      <w:r w:rsidR="008D0864" w:rsidRPr="00BB5EB9">
        <w:rPr>
          <w:rFonts w:ascii="Times New Roman" w:eastAsiaTheme="minorEastAsia" w:hAnsi="Times New Roman" w:cs="Times New Roman"/>
          <w:sz w:val="24"/>
          <w:szCs w:val="24"/>
          <w:lang w:val="sr-Cyrl-CS"/>
        </w:rPr>
        <w:t xml:space="preserve"> </w:t>
      </w:r>
      <w:r w:rsidRPr="00BB5EB9">
        <w:rPr>
          <w:rFonts w:ascii="Times New Roman" w:eastAsiaTheme="minorEastAsia" w:hAnsi="Times New Roman" w:cs="Times New Roman"/>
          <w:sz w:val="24"/>
          <w:szCs w:val="24"/>
          <w:lang w:val="sr-Cyrl-CS"/>
        </w:rPr>
        <w:t xml:space="preserve">складу са прописима о планирању и изградњи за издавање употребне дозволе; </w:t>
      </w:r>
    </w:p>
    <w:p w14:paraId="2D24F2CC" w14:textId="77777777" w:rsidR="007E1431" w:rsidRPr="00BB5EB9" w:rsidRDefault="007E1431" w:rsidP="007E1431">
      <w:pPr>
        <w:spacing w:after="0" w:line="240" w:lineRule="auto"/>
        <w:ind w:left="150" w:right="150" w:firstLine="558"/>
        <w:jc w:val="both"/>
        <w:rPr>
          <w:rFonts w:ascii="Times New Roman" w:eastAsiaTheme="minorEastAsia" w:hAnsi="Times New Roman" w:cs="Times New Roman"/>
          <w:sz w:val="24"/>
          <w:szCs w:val="24"/>
          <w:lang w:val="sr-Cyrl-CS"/>
        </w:rPr>
      </w:pPr>
      <w:r w:rsidRPr="00BB5EB9">
        <w:rPr>
          <w:rFonts w:ascii="Times New Roman" w:eastAsiaTheme="minorEastAsia" w:hAnsi="Times New Roman" w:cs="Times New Roman"/>
          <w:sz w:val="24"/>
          <w:szCs w:val="24"/>
          <w:lang w:val="sr-Cyrl-CS"/>
        </w:rPr>
        <w:t>3) да су енергетски објекти и остали уређаји, инсталације или постројења или опрема под притиском неопходни за обављање енергетске делатности испуњавају услове и захтеве утврђене техничким прописима, прописима о заштити од пожара и експлозија, као и прописима о заштити животне средине, односно прописима којима се уређују водни путеви, заштита вода и пловидба и луке на унутрашњим водама;</w:t>
      </w:r>
    </w:p>
    <w:p w14:paraId="7D833E0B" w14:textId="77777777" w:rsidR="007E1431" w:rsidRPr="00BB5EB9" w:rsidRDefault="007E1431" w:rsidP="007E1431">
      <w:pPr>
        <w:spacing w:after="0" w:line="240" w:lineRule="auto"/>
        <w:ind w:left="150" w:right="150" w:firstLine="558"/>
        <w:jc w:val="both"/>
        <w:rPr>
          <w:rFonts w:ascii="Times New Roman" w:eastAsiaTheme="minorEastAsia" w:hAnsi="Times New Roman" w:cs="Times New Roman"/>
          <w:sz w:val="24"/>
          <w:szCs w:val="24"/>
          <w:lang w:val="sr-Cyrl-CS"/>
        </w:rPr>
      </w:pPr>
      <w:r w:rsidRPr="00BB5EB9">
        <w:rPr>
          <w:rFonts w:ascii="Times New Roman" w:eastAsiaTheme="minorEastAsia" w:hAnsi="Times New Roman" w:cs="Times New Roman"/>
          <w:sz w:val="24"/>
          <w:szCs w:val="24"/>
          <w:lang w:val="sr-Cyrl-CS"/>
        </w:rPr>
        <w:t>4) да подносилац захтева испуњава прописане услове у погледу стручног кадра за обављање послова техничког руковођења, руковања и одржавања енергетских објеката, односно услове у погледу броја и стручне оспособљености запослених лица за обављање послова на одржавању енергетских објеката, као и послова руковаоца у тим објектима;</w:t>
      </w:r>
    </w:p>
    <w:p w14:paraId="2EF02635" w14:textId="77777777" w:rsidR="007E1431" w:rsidRPr="00BB5EB9" w:rsidRDefault="007E1431" w:rsidP="007E1431">
      <w:pPr>
        <w:spacing w:after="0" w:line="240" w:lineRule="auto"/>
        <w:ind w:left="150" w:right="150" w:firstLine="558"/>
        <w:jc w:val="both"/>
        <w:rPr>
          <w:rFonts w:ascii="Times New Roman" w:eastAsiaTheme="minorEastAsia" w:hAnsi="Times New Roman" w:cs="Times New Roman"/>
          <w:sz w:val="24"/>
          <w:szCs w:val="24"/>
          <w:lang w:val="sr-Cyrl-CS"/>
        </w:rPr>
      </w:pPr>
      <w:r w:rsidRPr="00BB5EB9">
        <w:rPr>
          <w:rFonts w:ascii="Times New Roman" w:eastAsiaTheme="minorEastAsia" w:hAnsi="Times New Roman" w:cs="Times New Roman"/>
          <w:sz w:val="24"/>
          <w:szCs w:val="24"/>
          <w:lang w:val="sr-Cyrl-CS"/>
        </w:rPr>
        <w:t>5) да подносилац захтева испуњава финансијске услове за обављање енергетске делатности;</w:t>
      </w:r>
    </w:p>
    <w:p w14:paraId="4DF67C9F" w14:textId="77777777" w:rsidR="007E1431" w:rsidRPr="00BB5EB9" w:rsidRDefault="007E1431" w:rsidP="007E1431">
      <w:pPr>
        <w:spacing w:after="0" w:line="240" w:lineRule="auto"/>
        <w:ind w:left="150" w:right="150" w:firstLine="558"/>
        <w:jc w:val="both"/>
        <w:rPr>
          <w:rFonts w:ascii="Times New Roman" w:eastAsiaTheme="minorEastAsia" w:hAnsi="Times New Roman" w:cs="Times New Roman"/>
          <w:sz w:val="24"/>
          <w:szCs w:val="24"/>
          <w:lang w:val="sr-Cyrl-CS"/>
        </w:rPr>
      </w:pPr>
      <w:r w:rsidRPr="00BB5EB9">
        <w:rPr>
          <w:rFonts w:ascii="Times New Roman" w:eastAsiaTheme="minorEastAsia" w:hAnsi="Times New Roman" w:cs="Times New Roman"/>
          <w:sz w:val="24"/>
          <w:szCs w:val="24"/>
          <w:lang w:val="sr-Cyrl-CS"/>
        </w:rPr>
        <w:t>6) да директор, односно чланови органа управљања нису били правноснажно осуђени за кривична дела у вези са обављањем привредне делатности;</w:t>
      </w:r>
    </w:p>
    <w:p w14:paraId="0417B08A" w14:textId="77777777" w:rsidR="007E1431" w:rsidRPr="00BB5EB9" w:rsidRDefault="007E1431" w:rsidP="007E1431">
      <w:pPr>
        <w:spacing w:after="0" w:line="240" w:lineRule="auto"/>
        <w:ind w:left="150" w:right="150" w:firstLine="558"/>
        <w:jc w:val="both"/>
        <w:rPr>
          <w:rFonts w:ascii="Times New Roman" w:eastAsiaTheme="minorEastAsia" w:hAnsi="Times New Roman" w:cs="Times New Roman"/>
          <w:sz w:val="24"/>
          <w:szCs w:val="24"/>
          <w:lang w:val="sr-Cyrl-CS"/>
        </w:rPr>
      </w:pPr>
      <w:r w:rsidRPr="00BB5EB9">
        <w:rPr>
          <w:rFonts w:ascii="Times New Roman" w:eastAsiaTheme="minorEastAsia" w:hAnsi="Times New Roman" w:cs="Times New Roman"/>
          <w:sz w:val="24"/>
          <w:szCs w:val="24"/>
          <w:lang w:val="sr-Cyrl-CS"/>
        </w:rPr>
        <w:t>7) да подносиоцу захтева није изречена мера забране обављања делатности или ако су престале правне последице изречене мере;</w:t>
      </w:r>
    </w:p>
    <w:p w14:paraId="1BDC4A45" w14:textId="77777777" w:rsidR="007E1431" w:rsidRPr="00BB5EB9" w:rsidRDefault="007E1431" w:rsidP="007E1431">
      <w:pPr>
        <w:spacing w:after="0" w:line="240" w:lineRule="auto"/>
        <w:ind w:left="150" w:right="150" w:firstLine="558"/>
        <w:jc w:val="both"/>
        <w:rPr>
          <w:rFonts w:ascii="Times New Roman" w:eastAsiaTheme="minorEastAsia" w:hAnsi="Times New Roman" w:cs="Times New Roman"/>
          <w:sz w:val="24"/>
          <w:szCs w:val="24"/>
          <w:lang w:val="sr-Cyrl-CS"/>
        </w:rPr>
      </w:pPr>
      <w:r w:rsidRPr="00BB5EB9">
        <w:rPr>
          <w:rFonts w:ascii="Times New Roman" w:eastAsiaTheme="minorEastAsia" w:hAnsi="Times New Roman" w:cs="Times New Roman"/>
          <w:sz w:val="24"/>
          <w:szCs w:val="24"/>
          <w:lang w:val="sr-Cyrl-CS"/>
        </w:rPr>
        <w:t>8) да подносилац захтева поседује доказ о правном основу за коришћење енергетског објекта у којем се обавља енергетска делатност;</w:t>
      </w:r>
    </w:p>
    <w:p w14:paraId="6D19EC04" w14:textId="77777777" w:rsidR="007E1431" w:rsidRPr="00BB5EB9" w:rsidRDefault="007E1431" w:rsidP="007E1431">
      <w:pPr>
        <w:spacing w:after="0" w:line="240" w:lineRule="auto"/>
        <w:ind w:left="150" w:right="150" w:firstLine="553"/>
        <w:jc w:val="both"/>
        <w:rPr>
          <w:rFonts w:ascii="Times New Roman" w:eastAsiaTheme="minorEastAsia" w:hAnsi="Times New Roman" w:cs="Times New Roman"/>
          <w:sz w:val="24"/>
          <w:szCs w:val="24"/>
          <w:lang w:val="sr-Cyrl-CS"/>
        </w:rPr>
      </w:pPr>
      <w:r w:rsidRPr="00BB5EB9">
        <w:rPr>
          <w:rFonts w:ascii="Times New Roman" w:eastAsiaTheme="minorEastAsia" w:hAnsi="Times New Roman" w:cs="Times New Roman"/>
          <w:sz w:val="24"/>
          <w:szCs w:val="24"/>
          <w:lang w:val="sr-Cyrl-CS"/>
        </w:rPr>
        <w:t>9) да над подносиоцем захтева није покренут поступак стечаја или ликвидације</w:t>
      </w:r>
      <w:r w:rsidR="00773A62" w:rsidRPr="00BB5EB9">
        <w:rPr>
          <w:rFonts w:ascii="Times New Roman" w:eastAsiaTheme="minorEastAsia" w:hAnsi="Times New Roman" w:cs="Times New Roman"/>
          <w:sz w:val="24"/>
          <w:szCs w:val="24"/>
          <w:lang w:val="sr-Cyrl-CS"/>
        </w:rPr>
        <w:t xml:space="preserve">, </w:t>
      </w:r>
      <w:r w:rsidR="00624A3A" w:rsidRPr="00BB5EB9">
        <w:rPr>
          <w:rFonts w:ascii="Times New Roman" w:hAnsi="Times New Roman" w:cs="Times New Roman"/>
          <w:sz w:val="24"/>
          <w:szCs w:val="24"/>
          <w:lang w:val="sr-Cyrl-CS"/>
        </w:rPr>
        <w:t>односно принудне ликвидације</w:t>
      </w:r>
      <w:r w:rsidRPr="00BB5EB9">
        <w:rPr>
          <w:rFonts w:ascii="Times New Roman" w:eastAsiaTheme="minorEastAsia" w:hAnsi="Times New Roman" w:cs="Times New Roman"/>
          <w:sz w:val="24"/>
          <w:szCs w:val="24"/>
          <w:lang w:val="sr-Cyrl-CS"/>
        </w:rPr>
        <w:t>.ˮ</w:t>
      </w:r>
    </w:p>
    <w:p w14:paraId="16804313" w14:textId="77777777" w:rsidR="00823EE7" w:rsidRPr="00BB5EB9" w:rsidRDefault="00BC1C11" w:rsidP="00EC3E9E">
      <w:pPr>
        <w:pStyle w:val="1tekst"/>
        <w:ind w:left="147" w:firstLine="556"/>
        <w:rPr>
          <w:rFonts w:ascii="Times New Roman" w:hAnsi="Times New Roman" w:cs="Times New Roman"/>
          <w:sz w:val="24"/>
          <w:szCs w:val="24"/>
          <w:lang w:val="sr-Cyrl-CS"/>
        </w:rPr>
      </w:pPr>
      <w:r w:rsidRPr="00BB5EB9">
        <w:rPr>
          <w:rFonts w:ascii="Times New Roman" w:hAnsi="Times New Roman" w:cs="Times New Roman"/>
          <w:sz w:val="24"/>
          <w:szCs w:val="24"/>
          <w:lang w:val="sr-Cyrl-CS"/>
        </w:rPr>
        <w:t xml:space="preserve">После става </w:t>
      </w:r>
      <w:r w:rsidR="001554B8" w:rsidRPr="00BB5EB9">
        <w:rPr>
          <w:rFonts w:ascii="Times New Roman" w:hAnsi="Times New Roman" w:cs="Times New Roman"/>
          <w:sz w:val="24"/>
          <w:szCs w:val="24"/>
          <w:lang w:val="sr-Cyrl-CS"/>
        </w:rPr>
        <w:t>2</w:t>
      </w:r>
      <w:r w:rsidRPr="00BB5EB9">
        <w:rPr>
          <w:rFonts w:ascii="Times New Roman" w:hAnsi="Times New Roman" w:cs="Times New Roman"/>
          <w:sz w:val="24"/>
          <w:szCs w:val="24"/>
          <w:lang w:val="sr-Cyrl-CS"/>
        </w:rPr>
        <w:t>. додај</w:t>
      </w:r>
      <w:r w:rsidR="00823EE7" w:rsidRPr="00BB5EB9">
        <w:rPr>
          <w:rFonts w:ascii="Times New Roman" w:hAnsi="Times New Roman" w:cs="Times New Roman"/>
          <w:sz w:val="24"/>
          <w:szCs w:val="24"/>
          <w:lang w:val="sr-Cyrl-CS"/>
        </w:rPr>
        <w:t>е</w:t>
      </w:r>
      <w:r w:rsidRPr="00BB5EB9">
        <w:rPr>
          <w:rFonts w:ascii="Times New Roman" w:hAnsi="Times New Roman" w:cs="Times New Roman"/>
          <w:sz w:val="24"/>
          <w:szCs w:val="24"/>
          <w:lang w:val="sr-Cyrl-CS"/>
        </w:rPr>
        <w:t xml:space="preserve"> се </w:t>
      </w:r>
      <w:r w:rsidR="00823EE7" w:rsidRPr="00BB5EB9">
        <w:rPr>
          <w:rFonts w:ascii="Times New Roman" w:hAnsi="Times New Roman" w:cs="Times New Roman"/>
          <w:sz w:val="24"/>
          <w:szCs w:val="24"/>
          <w:lang w:val="sr-Cyrl-CS"/>
        </w:rPr>
        <w:t xml:space="preserve">нови </w:t>
      </w:r>
      <w:r w:rsidRPr="00BB5EB9">
        <w:rPr>
          <w:rFonts w:ascii="Times New Roman" w:hAnsi="Times New Roman" w:cs="Times New Roman"/>
          <w:sz w:val="24"/>
          <w:szCs w:val="24"/>
          <w:lang w:val="sr-Cyrl-CS"/>
        </w:rPr>
        <w:t>ст</w:t>
      </w:r>
      <w:r w:rsidR="00823EE7" w:rsidRPr="00BB5EB9">
        <w:rPr>
          <w:rFonts w:ascii="Times New Roman" w:hAnsi="Times New Roman" w:cs="Times New Roman"/>
          <w:sz w:val="24"/>
          <w:szCs w:val="24"/>
          <w:lang w:val="sr-Cyrl-CS"/>
        </w:rPr>
        <w:t>ав</w:t>
      </w:r>
      <w:r w:rsidRPr="00BB5EB9">
        <w:rPr>
          <w:rFonts w:ascii="Times New Roman" w:hAnsi="Times New Roman" w:cs="Times New Roman"/>
          <w:sz w:val="24"/>
          <w:szCs w:val="24"/>
          <w:lang w:val="sr-Cyrl-CS"/>
        </w:rPr>
        <w:t xml:space="preserve"> </w:t>
      </w:r>
      <w:r w:rsidR="001554B8" w:rsidRPr="00BB5EB9">
        <w:rPr>
          <w:rFonts w:ascii="Times New Roman" w:hAnsi="Times New Roman" w:cs="Times New Roman"/>
          <w:sz w:val="24"/>
          <w:szCs w:val="24"/>
          <w:lang w:val="sr-Cyrl-CS"/>
        </w:rPr>
        <w:t>3</w:t>
      </w:r>
      <w:r w:rsidR="00823EE7" w:rsidRPr="00BB5EB9">
        <w:rPr>
          <w:rFonts w:ascii="Times New Roman" w:hAnsi="Times New Roman" w:cs="Times New Roman"/>
          <w:sz w:val="24"/>
          <w:szCs w:val="24"/>
          <w:lang w:val="sr-Cyrl-CS"/>
        </w:rPr>
        <w:t>.</w:t>
      </w:r>
      <w:r w:rsidRPr="00BB5EB9">
        <w:rPr>
          <w:rFonts w:ascii="Times New Roman" w:hAnsi="Times New Roman" w:cs="Times New Roman"/>
          <w:sz w:val="24"/>
          <w:szCs w:val="24"/>
          <w:lang w:val="sr-Cyrl-CS"/>
        </w:rPr>
        <w:t xml:space="preserve"> који глас</w:t>
      </w:r>
      <w:r w:rsidR="00823EE7" w:rsidRPr="00BB5EB9">
        <w:rPr>
          <w:rFonts w:ascii="Times New Roman" w:hAnsi="Times New Roman" w:cs="Times New Roman"/>
          <w:sz w:val="24"/>
          <w:szCs w:val="24"/>
          <w:lang w:val="sr-Cyrl-CS"/>
        </w:rPr>
        <w:t>и</w:t>
      </w:r>
      <w:r w:rsidRPr="00BB5EB9">
        <w:rPr>
          <w:rFonts w:ascii="Times New Roman" w:hAnsi="Times New Roman" w:cs="Times New Roman"/>
          <w:sz w:val="24"/>
          <w:szCs w:val="24"/>
          <w:lang w:val="sr-Cyrl-CS"/>
        </w:rPr>
        <w:t>:</w:t>
      </w:r>
    </w:p>
    <w:p w14:paraId="5199FFDA" w14:textId="77777777" w:rsidR="00823EE7" w:rsidRPr="00BB5EB9" w:rsidRDefault="00A74D01" w:rsidP="00EC3E9E">
      <w:pPr>
        <w:pStyle w:val="1tekst"/>
        <w:ind w:left="147" w:right="144" w:firstLine="556"/>
        <w:rPr>
          <w:rFonts w:ascii="Times New Roman" w:hAnsi="Times New Roman" w:cs="Times New Roman"/>
          <w:sz w:val="24"/>
          <w:szCs w:val="24"/>
          <w:lang w:val="sr-Cyrl-CS"/>
        </w:rPr>
      </w:pPr>
      <w:r w:rsidRPr="00BB5EB9">
        <w:rPr>
          <w:rFonts w:ascii="Times New Roman" w:hAnsi="Times New Roman" w:cs="Times New Roman"/>
          <w:sz w:val="24"/>
          <w:szCs w:val="24"/>
          <w:lang w:val="sr-Cyrl-CS"/>
        </w:rPr>
        <w:t>„</w:t>
      </w:r>
      <w:r w:rsidR="00823EE7" w:rsidRPr="00BB5EB9">
        <w:rPr>
          <w:rFonts w:ascii="Times New Roman" w:hAnsi="Times New Roman" w:cs="Times New Roman"/>
          <w:sz w:val="24"/>
          <w:szCs w:val="24"/>
          <w:lang w:val="sr-Cyrl-CS"/>
        </w:rPr>
        <w:t>Технички преглед објекта из става 1. тачка 2) овог члана спроводи се у складу са одредбама прописа којим</w:t>
      </w:r>
      <w:r w:rsidR="0072397D" w:rsidRPr="00BB5EB9">
        <w:rPr>
          <w:rFonts w:ascii="Times New Roman" w:hAnsi="Times New Roman" w:cs="Times New Roman"/>
          <w:sz w:val="24"/>
          <w:szCs w:val="24"/>
          <w:lang w:val="sr-Cyrl-CS"/>
        </w:rPr>
        <w:t>а</w:t>
      </w:r>
      <w:r w:rsidR="00823EE7" w:rsidRPr="00BB5EB9">
        <w:rPr>
          <w:rFonts w:ascii="Times New Roman" w:hAnsi="Times New Roman" w:cs="Times New Roman"/>
          <w:sz w:val="24"/>
          <w:szCs w:val="24"/>
          <w:lang w:val="sr-Cyrl-CS"/>
        </w:rPr>
        <w:t xml:space="preserve"> </w:t>
      </w:r>
      <w:r w:rsidR="00F40E68" w:rsidRPr="00BB5EB9">
        <w:rPr>
          <w:rFonts w:ascii="Times New Roman" w:hAnsi="Times New Roman" w:cs="Times New Roman"/>
          <w:sz w:val="24"/>
          <w:szCs w:val="24"/>
          <w:lang w:val="sr-Cyrl-CS"/>
        </w:rPr>
        <w:t>се уређује планирање и изградња.</w:t>
      </w:r>
      <w:r w:rsidR="00304EC7" w:rsidRPr="00BB5EB9">
        <w:rPr>
          <w:rFonts w:ascii="Times New Roman" w:hAnsi="Times New Roman" w:cs="Times New Roman"/>
          <w:sz w:val="24"/>
          <w:szCs w:val="24"/>
          <w:lang w:val="sr-Cyrl-CS"/>
        </w:rPr>
        <w:t>ˮ</w:t>
      </w:r>
      <w:r w:rsidR="002A17E9" w:rsidRPr="00BB5EB9">
        <w:rPr>
          <w:rFonts w:ascii="Times New Roman" w:hAnsi="Times New Roman" w:cs="Times New Roman"/>
          <w:sz w:val="24"/>
          <w:szCs w:val="24"/>
          <w:lang w:val="sr-Cyrl-CS"/>
        </w:rPr>
        <w:t>.</w:t>
      </w:r>
    </w:p>
    <w:p w14:paraId="3F6ADF7D" w14:textId="77777777" w:rsidR="00823EE7" w:rsidRPr="00BB5EB9" w:rsidRDefault="00823EE7" w:rsidP="006A0026">
      <w:pPr>
        <w:pStyle w:val="1tekst"/>
        <w:ind w:left="0" w:right="144" w:firstLine="858"/>
        <w:rPr>
          <w:rFonts w:ascii="Times New Roman" w:hAnsi="Times New Roman" w:cs="Times New Roman"/>
          <w:sz w:val="24"/>
          <w:szCs w:val="24"/>
          <w:lang w:val="sr-Cyrl-CS"/>
        </w:rPr>
      </w:pPr>
      <w:r w:rsidRPr="00BB5EB9">
        <w:rPr>
          <w:rFonts w:ascii="Times New Roman" w:hAnsi="Times New Roman" w:cs="Times New Roman"/>
          <w:sz w:val="24"/>
          <w:szCs w:val="24"/>
          <w:lang w:val="sr-Cyrl-CS"/>
        </w:rPr>
        <w:t xml:space="preserve">После </w:t>
      </w:r>
      <w:r w:rsidR="00CE7B5E" w:rsidRPr="00BB5EB9">
        <w:rPr>
          <w:rFonts w:ascii="Times New Roman" w:hAnsi="Times New Roman" w:cs="Times New Roman"/>
          <w:sz w:val="24"/>
          <w:szCs w:val="24"/>
          <w:lang w:val="sr-Cyrl-CS"/>
        </w:rPr>
        <w:t xml:space="preserve">досадашњег става </w:t>
      </w:r>
      <w:r w:rsidR="001554B8" w:rsidRPr="00BB5EB9">
        <w:rPr>
          <w:rFonts w:ascii="Times New Roman" w:hAnsi="Times New Roman" w:cs="Times New Roman"/>
          <w:sz w:val="24"/>
          <w:szCs w:val="24"/>
          <w:lang w:val="sr-Cyrl-CS"/>
        </w:rPr>
        <w:t>3</w:t>
      </w:r>
      <w:r w:rsidR="00CE7B5E" w:rsidRPr="00BB5EB9">
        <w:rPr>
          <w:rFonts w:ascii="Times New Roman" w:hAnsi="Times New Roman" w:cs="Times New Roman"/>
          <w:sz w:val="24"/>
          <w:szCs w:val="24"/>
          <w:lang w:val="sr-Cyrl-CS"/>
        </w:rPr>
        <w:t>. који постаје став</w:t>
      </w:r>
      <w:r w:rsidR="00557D84" w:rsidRPr="00BB5EB9">
        <w:rPr>
          <w:rFonts w:ascii="Times New Roman" w:hAnsi="Times New Roman" w:cs="Times New Roman"/>
          <w:sz w:val="24"/>
          <w:szCs w:val="24"/>
          <w:lang w:val="sr-Cyrl-CS"/>
        </w:rPr>
        <w:t xml:space="preserve"> </w:t>
      </w:r>
      <w:r w:rsidR="001554B8" w:rsidRPr="00BB5EB9">
        <w:rPr>
          <w:rFonts w:ascii="Times New Roman" w:hAnsi="Times New Roman" w:cs="Times New Roman"/>
          <w:sz w:val="24"/>
          <w:szCs w:val="24"/>
          <w:lang w:val="sr-Cyrl-CS"/>
        </w:rPr>
        <w:t>4</w:t>
      </w:r>
      <w:r w:rsidR="00913843" w:rsidRPr="00BB5EB9">
        <w:rPr>
          <w:rFonts w:ascii="Times New Roman" w:hAnsi="Times New Roman" w:cs="Times New Roman"/>
          <w:sz w:val="24"/>
          <w:szCs w:val="24"/>
          <w:lang w:val="sr-Cyrl-CS"/>
        </w:rPr>
        <w:t>. додаје</w:t>
      </w:r>
      <w:r w:rsidR="00557D84" w:rsidRPr="00BB5EB9">
        <w:rPr>
          <w:rFonts w:ascii="Times New Roman" w:hAnsi="Times New Roman" w:cs="Times New Roman"/>
          <w:sz w:val="24"/>
          <w:szCs w:val="24"/>
          <w:lang w:val="sr-Cyrl-CS"/>
        </w:rPr>
        <w:t xml:space="preserve"> се нови ст</w:t>
      </w:r>
      <w:r w:rsidR="00913843" w:rsidRPr="00BB5EB9">
        <w:rPr>
          <w:rFonts w:ascii="Times New Roman" w:hAnsi="Times New Roman" w:cs="Times New Roman"/>
          <w:sz w:val="24"/>
          <w:szCs w:val="24"/>
          <w:lang w:val="sr-Cyrl-CS"/>
        </w:rPr>
        <w:t>ав</w:t>
      </w:r>
      <w:r w:rsidRPr="00BB5EB9">
        <w:rPr>
          <w:rFonts w:ascii="Times New Roman" w:hAnsi="Times New Roman" w:cs="Times New Roman"/>
          <w:sz w:val="24"/>
          <w:szCs w:val="24"/>
          <w:lang w:val="sr-Cyrl-CS"/>
        </w:rPr>
        <w:t xml:space="preserve"> 5.</w:t>
      </w:r>
      <w:r w:rsidR="00E508F7" w:rsidRPr="00BB5EB9">
        <w:rPr>
          <w:rFonts w:ascii="Times New Roman" w:hAnsi="Times New Roman" w:cs="Times New Roman"/>
          <w:sz w:val="24"/>
          <w:szCs w:val="24"/>
          <w:lang w:val="sr-Cyrl-CS"/>
        </w:rPr>
        <w:t xml:space="preserve"> који глас</w:t>
      </w:r>
      <w:r w:rsidR="00913843" w:rsidRPr="00BB5EB9">
        <w:rPr>
          <w:rFonts w:ascii="Times New Roman" w:hAnsi="Times New Roman" w:cs="Times New Roman"/>
          <w:sz w:val="24"/>
          <w:szCs w:val="24"/>
          <w:lang w:val="sr-Cyrl-CS"/>
        </w:rPr>
        <w:t>и</w:t>
      </w:r>
      <w:r w:rsidR="00E718ED" w:rsidRPr="00BB5EB9">
        <w:rPr>
          <w:rFonts w:ascii="Times New Roman" w:hAnsi="Times New Roman" w:cs="Times New Roman"/>
          <w:sz w:val="24"/>
          <w:szCs w:val="24"/>
          <w:lang w:val="sr-Cyrl-CS"/>
        </w:rPr>
        <w:t>:</w:t>
      </w:r>
    </w:p>
    <w:p w14:paraId="020C818D" w14:textId="77777777" w:rsidR="00E508F7" w:rsidRPr="00BB5EB9" w:rsidRDefault="00A74D01" w:rsidP="00913843">
      <w:pPr>
        <w:pStyle w:val="1tekst"/>
        <w:ind w:left="0" w:right="144" w:firstLine="708"/>
        <w:rPr>
          <w:rFonts w:ascii="Times New Roman" w:hAnsi="Times New Roman" w:cs="Times New Roman"/>
          <w:sz w:val="24"/>
          <w:szCs w:val="24"/>
          <w:lang w:val="sr-Cyrl-CS"/>
        </w:rPr>
      </w:pPr>
      <w:r w:rsidRPr="00BB5EB9">
        <w:rPr>
          <w:rFonts w:ascii="Times New Roman" w:hAnsi="Times New Roman" w:cs="Times New Roman"/>
          <w:sz w:val="24"/>
          <w:szCs w:val="24"/>
          <w:lang w:val="sr-Cyrl-CS"/>
        </w:rPr>
        <w:t>„</w:t>
      </w:r>
      <w:r w:rsidR="00823EE7" w:rsidRPr="00BB5EB9">
        <w:rPr>
          <w:rFonts w:ascii="Times New Roman" w:hAnsi="Times New Roman" w:cs="Times New Roman"/>
          <w:sz w:val="24"/>
          <w:szCs w:val="24"/>
          <w:lang w:val="sr-Cyrl-CS"/>
        </w:rPr>
        <w:t>Поред услова из става 1. овог члана, за делатност трговине горивима за пловила подносилац захтева доставља и решење о издавању одобрења за обављање лучке делатности, односно д</w:t>
      </w:r>
      <w:r w:rsidR="00913843" w:rsidRPr="00BB5EB9">
        <w:rPr>
          <w:rFonts w:ascii="Times New Roman" w:hAnsi="Times New Roman" w:cs="Times New Roman"/>
          <w:sz w:val="24"/>
          <w:szCs w:val="24"/>
          <w:lang w:val="sr-Cyrl-CS"/>
        </w:rPr>
        <w:t>а стиче статус лучког оператера</w:t>
      </w:r>
      <w:r w:rsidR="00E508F7" w:rsidRPr="00BB5EB9">
        <w:rPr>
          <w:rFonts w:ascii="Times New Roman" w:hAnsi="Times New Roman" w:cs="Times New Roman"/>
          <w:sz w:val="24"/>
          <w:szCs w:val="24"/>
          <w:lang w:val="sr-Cyrl-CS"/>
        </w:rPr>
        <w:t>.ˮ</w:t>
      </w:r>
    </w:p>
    <w:p w14:paraId="34D2A81C" w14:textId="77777777" w:rsidR="00E718ED" w:rsidRPr="00BB5EB9" w:rsidRDefault="00E718ED" w:rsidP="00EC3E9E">
      <w:pPr>
        <w:spacing w:after="0" w:line="240" w:lineRule="auto"/>
        <w:ind w:firstLine="706"/>
        <w:jc w:val="both"/>
        <w:rPr>
          <w:rFonts w:ascii="Times New Roman" w:hAnsi="Times New Roman" w:cs="Times New Roman"/>
          <w:sz w:val="24"/>
          <w:szCs w:val="24"/>
          <w:lang w:val="sr-Cyrl-CS"/>
        </w:rPr>
      </w:pPr>
      <w:r w:rsidRPr="00BB5EB9">
        <w:rPr>
          <w:rFonts w:ascii="Times New Roman" w:hAnsi="Times New Roman" w:cs="Times New Roman"/>
          <w:sz w:val="24"/>
          <w:szCs w:val="24"/>
          <w:lang w:val="sr-Cyrl-CS"/>
        </w:rPr>
        <w:t xml:space="preserve">У досадашњем ставу 4. који постаје став </w:t>
      </w:r>
      <w:r w:rsidR="00913843" w:rsidRPr="00BB5EB9">
        <w:rPr>
          <w:rFonts w:ascii="Times New Roman" w:hAnsi="Times New Roman" w:cs="Times New Roman"/>
          <w:sz w:val="24"/>
          <w:szCs w:val="24"/>
          <w:lang w:val="sr-Cyrl-CS"/>
        </w:rPr>
        <w:t>6</w:t>
      </w:r>
      <w:r w:rsidRPr="00BB5EB9">
        <w:rPr>
          <w:rFonts w:ascii="Times New Roman" w:hAnsi="Times New Roman" w:cs="Times New Roman"/>
          <w:sz w:val="24"/>
          <w:szCs w:val="24"/>
          <w:lang w:val="sr-Cyrl-CS"/>
        </w:rPr>
        <w:t xml:space="preserve">.  после речи: </w:t>
      </w:r>
      <w:r w:rsidR="00A74D01" w:rsidRPr="00BB5EB9">
        <w:rPr>
          <w:rFonts w:ascii="Times New Roman" w:hAnsi="Times New Roman" w:cs="Times New Roman"/>
          <w:sz w:val="24"/>
          <w:szCs w:val="24"/>
          <w:lang w:val="sr-Cyrl-CS"/>
        </w:rPr>
        <w:t>„</w:t>
      </w:r>
      <w:r w:rsidRPr="00BB5EB9">
        <w:rPr>
          <w:rFonts w:ascii="Times New Roman" w:hAnsi="Times New Roman" w:cs="Times New Roman"/>
          <w:sz w:val="24"/>
          <w:szCs w:val="24"/>
          <w:lang w:val="sr-Cyrl-CS"/>
        </w:rPr>
        <w:t>електричном енeргијом</w:t>
      </w:r>
      <w:r w:rsidR="00304EC7" w:rsidRPr="00BB5EB9">
        <w:rPr>
          <w:rFonts w:ascii="Times New Roman" w:hAnsi="Times New Roman" w:cs="Times New Roman"/>
          <w:sz w:val="24"/>
          <w:szCs w:val="24"/>
          <w:lang w:val="sr-Cyrl-CS"/>
        </w:rPr>
        <w:t>ˮ</w:t>
      </w:r>
      <w:r w:rsidRPr="00BB5EB9">
        <w:rPr>
          <w:rFonts w:ascii="Times New Roman" w:hAnsi="Times New Roman" w:cs="Times New Roman"/>
          <w:sz w:val="24"/>
          <w:szCs w:val="24"/>
          <w:lang w:val="sr-Cyrl-CS"/>
        </w:rPr>
        <w:t xml:space="preserve"> додају се речи: </w:t>
      </w:r>
      <w:r w:rsidR="00A74D01" w:rsidRPr="00BB5EB9">
        <w:rPr>
          <w:rFonts w:ascii="Times New Roman" w:hAnsi="Times New Roman" w:cs="Times New Roman"/>
          <w:sz w:val="24"/>
          <w:szCs w:val="24"/>
          <w:lang w:val="sr-Cyrl-CS"/>
        </w:rPr>
        <w:t>„</w:t>
      </w:r>
      <w:r w:rsidRPr="00BB5EB9">
        <w:rPr>
          <w:rFonts w:ascii="Times New Roman" w:hAnsi="Times New Roman" w:cs="Times New Roman"/>
          <w:sz w:val="24"/>
          <w:szCs w:val="24"/>
          <w:lang w:val="sr-Cyrl-CS"/>
        </w:rPr>
        <w:t>односно природни гасом</w:t>
      </w:r>
      <w:r w:rsidR="00304EC7" w:rsidRPr="00BB5EB9">
        <w:rPr>
          <w:rFonts w:ascii="Times New Roman" w:hAnsi="Times New Roman" w:cs="Times New Roman"/>
          <w:sz w:val="24"/>
          <w:szCs w:val="24"/>
          <w:lang w:val="sr-Cyrl-CS"/>
        </w:rPr>
        <w:t>ˮ</w:t>
      </w:r>
      <w:r w:rsidR="00CE7B5E" w:rsidRPr="00BB5EB9">
        <w:rPr>
          <w:rFonts w:ascii="Times New Roman" w:hAnsi="Times New Roman" w:cs="Times New Roman"/>
          <w:sz w:val="24"/>
          <w:szCs w:val="24"/>
          <w:lang w:val="sr-Cyrl-CS"/>
        </w:rPr>
        <w:t>.</w:t>
      </w:r>
      <w:r w:rsidRPr="00BB5EB9">
        <w:rPr>
          <w:rFonts w:ascii="Times New Roman" w:hAnsi="Times New Roman" w:cs="Times New Roman"/>
          <w:sz w:val="24"/>
          <w:szCs w:val="24"/>
          <w:lang w:val="sr-Cyrl-CS"/>
        </w:rPr>
        <w:t xml:space="preserve"> </w:t>
      </w:r>
    </w:p>
    <w:p w14:paraId="10880242" w14:textId="77777777" w:rsidR="000140C3" w:rsidRPr="00BB5EB9" w:rsidRDefault="000140C3" w:rsidP="00EC3E9E">
      <w:pPr>
        <w:spacing w:after="0" w:line="240" w:lineRule="auto"/>
        <w:ind w:firstLine="706"/>
        <w:jc w:val="both"/>
        <w:rPr>
          <w:rFonts w:ascii="Times New Roman" w:hAnsi="Times New Roman" w:cs="Times New Roman"/>
          <w:sz w:val="24"/>
          <w:szCs w:val="24"/>
          <w:lang w:val="sr-Cyrl-CS"/>
        </w:rPr>
      </w:pPr>
      <w:r w:rsidRPr="00BB5EB9">
        <w:rPr>
          <w:rFonts w:ascii="Times New Roman" w:hAnsi="Times New Roman" w:cs="Times New Roman"/>
          <w:sz w:val="24"/>
          <w:szCs w:val="24"/>
          <w:lang w:val="sr-Cyrl-CS"/>
        </w:rPr>
        <w:t xml:space="preserve">Досадашњи став </w:t>
      </w:r>
      <w:r w:rsidR="009A0F01" w:rsidRPr="00BB5EB9">
        <w:rPr>
          <w:rFonts w:ascii="Times New Roman" w:hAnsi="Times New Roman" w:cs="Times New Roman"/>
          <w:sz w:val="24"/>
          <w:szCs w:val="24"/>
          <w:lang w:val="sr-Cyrl-CS"/>
        </w:rPr>
        <w:t>5</w:t>
      </w:r>
      <w:r w:rsidR="0072397D" w:rsidRPr="00BB5EB9">
        <w:rPr>
          <w:rFonts w:ascii="Times New Roman" w:hAnsi="Times New Roman" w:cs="Times New Roman"/>
          <w:sz w:val="24"/>
          <w:szCs w:val="24"/>
          <w:lang w:val="sr-Cyrl-CS"/>
        </w:rPr>
        <w:t>. који поста</w:t>
      </w:r>
      <w:r w:rsidR="00C1520F" w:rsidRPr="00BB5EB9">
        <w:rPr>
          <w:rFonts w:ascii="Times New Roman" w:hAnsi="Times New Roman" w:cs="Times New Roman"/>
          <w:sz w:val="24"/>
          <w:szCs w:val="24"/>
          <w:lang w:val="sr-Cyrl-CS"/>
        </w:rPr>
        <w:t>је</w:t>
      </w:r>
      <w:r w:rsidR="0072397D" w:rsidRPr="00BB5EB9">
        <w:rPr>
          <w:rFonts w:ascii="Times New Roman" w:hAnsi="Times New Roman" w:cs="Times New Roman"/>
          <w:sz w:val="24"/>
          <w:szCs w:val="24"/>
          <w:lang w:val="sr-Cyrl-CS"/>
        </w:rPr>
        <w:t xml:space="preserve"> </w:t>
      </w:r>
      <w:r w:rsidRPr="00BB5EB9">
        <w:rPr>
          <w:rFonts w:ascii="Times New Roman" w:hAnsi="Times New Roman" w:cs="Times New Roman"/>
          <w:sz w:val="24"/>
          <w:szCs w:val="24"/>
          <w:lang w:val="sr-Cyrl-CS"/>
        </w:rPr>
        <w:t xml:space="preserve">став </w:t>
      </w:r>
      <w:r w:rsidR="00913843" w:rsidRPr="00BB5EB9">
        <w:rPr>
          <w:rFonts w:ascii="Times New Roman" w:hAnsi="Times New Roman" w:cs="Times New Roman"/>
          <w:sz w:val="24"/>
          <w:szCs w:val="24"/>
          <w:lang w:val="sr-Cyrl-CS"/>
        </w:rPr>
        <w:t>7</w:t>
      </w:r>
      <w:r w:rsidRPr="00BB5EB9">
        <w:rPr>
          <w:rFonts w:ascii="Times New Roman" w:hAnsi="Times New Roman" w:cs="Times New Roman"/>
          <w:sz w:val="24"/>
          <w:szCs w:val="24"/>
          <w:lang w:val="sr-Cyrl-CS"/>
        </w:rPr>
        <w:t>. мења се и гласи:</w:t>
      </w:r>
    </w:p>
    <w:p w14:paraId="4CCB5E6A" w14:textId="77777777" w:rsidR="000140C3" w:rsidRPr="00BB5EB9" w:rsidRDefault="000140C3" w:rsidP="0072397D">
      <w:pPr>
        <w:pStyle w:val="1tekst"/>
        <w:ind w:firstLine="556"/>
        <w:rPr>
          <w:rFonts w:ascii="Times New Roman" w:hAnsi="Times New Roman" w:cs="Times New Roman"/>
          <w:color w:val="FF0000"/>
          <w:sz w:val="24"/>
          <w:szCs w:val="24"/>
          <w:lang w:val="sr-Cyrl-CS"/>
        </w:rPr>
      </w:pPr>
      <w:r w:rsidRPr="00BB5EB9">
        <w:rPr>
          <w:rFonts w:ascii="Times New Roman" w:hAnsi="Times New Roman" w:cs="Times New Roman"/>
          <w:sz w:val="24"/>
          <w:szCs w:val="24"/>
          <w:lang w:val="sr-Cyrl-CS"/>
        </w:rPr>
        <w:t>„Доказ о испуњености услова из става 1. тач. 3) и 4) и става 4. овог члана је записник о инспекцијском надзору надлежног инспектора у коме је констатовано да нису утврђене незаконитости.</w:t>
      </w:r>
      <w:r w:rsidR="0072397D" w:rsidRPr="00BB5EB9">
        <w:rPr>
          <w:rFonts w:ascii="Times New Roman" w:hAnsi="Times New Roman" w:cs="Times New Roman"/>
          <w:sz w:val="24"/>
          <w:szCs w:val="24"/>
          <w:lang w:val="sr-Cyrl-CS"/>
        </w:rPr>
        <w:t>ˮ</w:t>
      </w:r>
    </w:p>
    <w:p w14:paraId="30F1EA71" w14:textId="3A6BF961" w:rsidR="00E422CD" w:rsidRDefault="00E422CD" w:rsidP="00EC3E9E">
      <w:pPr>
        <w:spacing w:after="0" w:line="240" w:lineRule="auto"/>
        <w:ind w:firstLine="706"/>
        <w:jc w:val="both"/>
        <w:rPr>
          <w:rFonts w:ascii="Times New Roman" w:hAnsi="Times New Roman" w:cs="Times New Roman"/>
          <w:sz w:val="24"/>
          <w:szCs w:val="24"/>
          <w:lang w:val="sr-Cyrl-CS"/>
        </w:rPr>
      </w:pPr>
    </w:p>
    <w:p w14:paraId="5B4AC8CA" w14:textId="77777777" w:rsidR="00E13F1C" w:rsidRPr="00BB5EB9" w:rsidRDefault="00E13F1C" w:rsidP="00EC3E9E">
      <w:pPr>
        <w:spacing w:after="0" w:line="240" w:lineRule="auto"/>
        <w:ind w:firstLine="706"/>
        <w:jc w:val="both"/>
        <w:rPr>
          <w:rFonts w:ascii="Times New Roman" w:hAnsi="Times New Roman" w:cs="Times New Roman"/>
          <w:sz w:val="24"/>
          <w:szCs w:val="24"/>
          <w:lang w:val="sr-Cyrl-CS"/>
        </w:rPr>
      </w:pPr>
    </w:p>
    <w:p w14:paraId="4BBBB409" w14:textId="77777777" w:rsidR="00E422CD" w:rsidRPr="00BB5EB9" w:rsidRDefault="00E422CD" w:rsidP="00EC3E9E">
      <w:pPr>
        <w:spacing w:after="0" w:line="240" w:lineRule="auto"/>
        <w:jc w:val="center"/>
        <w:rPr>
          <w:rFonts w:ascii="Times New Roman" w:eastAsia="Times New Roman" w:hAnsi="Times New Roman" w:cs="Times New Roman"/>
          <w:sz w:val="24"/>
          <w:szCs w:val="24"/>
          <w:lang w:val="sr-Cyrl-CS"/>
        </w:rPr>
      </w:pPr>
      <w:r w:rsidRPr="00BB5EB9">
        <w:rPr>
          <w:rFonts w:ascii="Times New Roman" w:eastAsia="Times New Roman" w:hAnsi="Times New Roman" w:cs="Times New Roman"/>
          <w:sz w:val="24"/>
          <w:szCs w:val="24"/>
          <w:lang w:val="sr-Cyrl-CS"/>
        </w:rPr>
        <w:t>Члан 1</w:t>
      </w:r>
      <w:r w:rsidR="003B2784" w:rsidRPr="00BB5EB9">
        <w:rPr>
          <w:rFonts w:ascii="Times New Roman" w:eastAsia="Times New Roman" w:hAnsi="Times New Roman" w:cs="Times New Roman"/>
          <w:sz w:val="24"/>
          <w:szCs w:val="24"/>
          <w:lang w:val="sr-Cyrl-CS"/>
        </w:rPr>
        <w:t>6</w:t>
      </w:r>
      <w:r w:rsidRPr="00BB5EB9">
        <w:rPr>
          <w:rFonts w:ascii="Times New Roman" w:eastAsia="Times New Roman" w:hAnsi="Times New Roman" w:cs="Times New Roman"/>
          <w:sz w:val="24"/>
          <w:szCs w:val="24"/>
          <w:lang w:val="sr-Cyrl-CS"/>
        </w:rPr>
        <w:t>.</w:t>
      </w:r>
    </w:p>
    <w:p w14:paraId="7AF6A5F1" w14:textId="77777777" w:rsidR="00E422CD" w:rsidRPr="00BB5EB9" w:rsidRDefault="00E422CD" w:rsidP="00EC3E9E">
      <w:pPr>
        <w:spacing w:after="0" w:line="240" w:lineRule="auto"/>
        <w:ind w:firstLine="708"/>
        <w:jc w:val="both"/>
        <w:rPr>
          <w:rFonts w:ascii="Times New Roman" w:eastAsia="Times New Roman" w:hAnsi="Times New Roman" w:cs="Times New Roman"/>
          <w:sz w:val="24"/>
          <w:szCs w:val="24"/>
          <w:lang w:val="sr-Cyrl-CS"/>
        </w:rPr>
      </w:pPr>
      <w:r w:rsidRPr="00BB5EB9">
        <w:rPr>
          <w:rFonts w:ascii="Times New Roman" w:eastAsia="Times New Roman" w:hAnsi="Times New Roman" w:cs="Times New Roman"/>
          <w:sz w:val="24"/>
          <w:szCs w:val="24"/>
          <w:lang w:val="sr-Cyrl-CS"/>
        </w:rPr>
        <w:t>У члану 23. став 3. после речи: „Агенцију</w:t>
      </w:r>
      <w:r w:rsidR="00304EC7" w:rsidRPr="00BB5EB9">
        <w:rPr>
          <w:rFonts w:ascii="Times New Roman" w:eastAsia="Times New Roman" w:hAnsi="Times New Roman" w:cs="Times New Roman"/>
          <w:sz w:val="24"/>
          <w:szCs w:val="24"/>
          <w:lang w:val="sr-Cyrl-CS"/>
        </w:rPr>
        <w:t>ˮ</w:t>
      </w:r>
      <w:r w:rsidRPr="00BB5EB9">
        <w:rPr>
          <w:rFonts w:ascii="Times New Roman" w:eastAsia="Times New Roman" w:hAnsi="Times New Roman" w:cs="Times New Roman"/>
          <w:sz w:val="24"/>
          <w:szCs w:val="24"/>
          <w:lang w:val="sr-Cyrl-CS"/>
        </w:rPr>
        <w:t xml:space="preserve"> додају се речи: „односно надлежни орган градске</w:t>
      </w:r>
      <w:r w:rsidR="00667722" w:rsidRPr="00BB5EB9">
        <w:rPr>
          <w:rFonts w:ascii="Times New Roman" w:eastAsia="Times New Roman" w:hAnsi="Times New Roman" w:cs="Times New Roman"/>
          <w:sz w:val="24"/>
          <w:szCs w:val="24"/>
          <w:lang w:val="sr-Cyrl-CS"/>
        </w:rPr>
        <w:t>,</w:t>
      </w:r>
      <w:r w:rsidRPr="00BB5EB9">
        <w:rPr>
          <w:rFonts w:ascii="Times New Roman" w:eastAsia="Times New Roman" w:hAnsi="Times New Roman" w:cs="Times New Roman"/>
          <w:sz w:val="24"/>
          <w:szCs w:val="24"/>
          <w:lang w:val="sr-Cyrl-CS"/>
        </w:rPr>
        <w:t xml:space="preserve"> односно општинске управе у случају топлотне енергије</w:t>
      </w:r>
      <w:r w:rsidR="00304EC7" w:rsidRPr="00BB5EB9">
        <w:rPr>
          <w:rFonts w:ascii="Times New Roman" w:eastAsia="Times New Roman" w:hAnsi="Times New Roman" w:cs="Times New Roman"/>
          <w:sz w:val="24"/>
          <w:szCs w:val="24"/>
          <w:lang w:val="sr-Cyrl-CS"/>
        </w:rPr>
        <w:t>ˮ</w:t>
      </w:r>
      <w:r w:rsidRPr="00BB5EB9">
        <w:rPr>
          <w:rFonts w:ascii="Times New Roman" w:eastAsia="Times New Roman" w:hAnsi="Times New Roman" w:cs="Times New Roman"/>
          <w:sz w:val="24"/>
          <w:szCs w:val="24"/>
          <w:lang w:val="sr-Cyrl-CS"/>
        </w:rPr>
        <w:t xml:space="preserve">.  </w:t>
      </w:r>
    </w:p>
    <w:p w14:paraId="6349053C" w14:textId="77777777" w:rsidR="00E422CD" w:rsidRPr="00BB5EB9" w:rsidRDefault="00E422CD" w:rsidP="00EC3E9E">
      <w:pPr>
        <w:spacing w:after="0" w:line="240" w:lineRule="auto"/>
        <w:ind w:firstLine="708"/>
        <w:jc w:val="both"/>
        <w:rPr>
          <w:rFonts w:ascii="Times New Roman" w:hAnsi="Times New Roman" w:cs="Times New Roman"/>
          <w:sz w:val="24"/>
          <w:szCs w:val="24"/>
          <w:lang w:val="sr-Cyrl-CS"/>
        </w:rPr>
      </w:pPr>
      <w:r w:rsidRPr="00BB5EB9">
        <w:rPr>
          <w:rFonts w:ascii="Times New Roman" w:hAnsi="Times New Roman" w:cs="Times New Roman"/>
          <w:sz w:val="24"/>
          <w:szCs w:val="24"/>
          <w:lang w:val="sr-Cyrl-CS"/>
        </w:rPr>
        <w:t>У ставу 5. после речи: „с</w:t>
      </w:r>
      <w:r w:rsidR="00F40E68" w:rsidRPr="00BB5EB9">
        <w:rPr>
          <w:rFonts w:ascii="Times New Roman" w:hAnsi="Times New Roman" w:cs="Times New Roman"/>
          <w:sz w:val="24"/>
          <w:szCs w:val="24"/>
          <w:lang w:val="sr-Cyrl-CS"/>
        </w:rPr>
        <w:t>тав 1. тач. 2) и 3) овог закона</w:t>
      </w:r>
      <w:r w:rsidR="00667722" w:rsidRPr="00BB5EB9">
        <w:rPr>
          <w:rFonts w:ascii="Times New Roman" w:hAnsi="Times New Roman" w:cs="Times New Roman"/>
          <w:sz w:val="24"/>
          <w:szCs w:val="24"/>
          <w:lang w:val="sr-Cyrl-CS"/>
        </w:rPr>
        <w:t>ˮ</w:t>
      </w:r>
      <w:r w:rsidRPr="00BB5EB9">
        <w:rPr>
          <w:rFonts w:ascii="Times New Roman" w:hAnsi="Times New Roman" w:cs="Times New Roman"/>
          <w:sz w:val="24"/>
          <w:szCs w:val="24"/>
          <w:lang w:val="sr-Cyrl-CS"/>
        </w:rPr>
        <w:t xml:space="preserve"> додају се речи: „у случају промене правног основа коришћења по основу статусне промене.</w:t>
      </w:r>
      <w:r w:rsidR="00304EC7" w:rsidRPr="00BB5EB9">
        <w:rPr>
          <w:rFonts w:ascii="Times New Roman" w:hAnsi="Times New Roman" w:cs="Times New Roman"/>
          <w:sz w:val="24"/>
          <w:szCs w:val="24"/>
          <w:lang w:val="sr-Cyrl-CS"/>
        </w:rPr>
        <w:t>ˮ</w:t>
      </w:r>
    </w:p>
    <w:p w14:paraId="035AC437" w14:textId="77777777" w:rsidR="00E422CD" w:rsidRPr="00BB5EB9" w:rsidRDefault="00E422CD" w:rsidP="00EC3E9E">
      <w:pPr>
        <w:spacing w:after="0" w:line="240" w:lineRule="auto"/>
        <w:ind w:firstLine="708"/>
        <w:jc w:val="both"/>
        <w:rPr>
          <w:rFonts w:ascii="Times New Roman" w:eastAsia="Times New Roman" w:hAnsi="Times New Roman" w:cs="Times New Roman"/>
          <w:sz w:val="24"/>
          <w:szCs w:val="24"/>
          <w:lang w:val="sr-Cyrl-CS"/>
        </w:rPr>
      </w:pPr>
      <w:r w:rsidRPr="00BB5EB9">
        <w:rPr>
          <w:rFonts w:ascii="Times New Roman" w:eastAsia="Times New Roman" w:hAnsi="Times New Roman" w:cs="Times New Roman"/>
          <w:sz w:val="24"/>
          <w:szCs w:val="24"/>
          <w:lang w:val="sr-Cyrl-CS"/>
        </w:rPr>
        <w:t>У ставу 6. после речи: „Агенција</w:t>
      </w:r>
      <w:r w:rsidR="00304EC7" w:rsidRPr="00BB5EB9">
        <w:rPr>
          <w:rFonts w:ascii="Times New Roman" w:eastAsia="Times New Roman" w:hAnsi="Times New Roman" w:cs="Times New Roman"/>
          <w:sz w:val="24"/>
          <w:szCs w:val="24"/>
          <w:lang w:val="sr-Cyrl-CS"/>
        </w:rPr>
        <w:t>ˮ</w:t>
      </w:r>
      <w:r w:rsidRPr="00BB5EB9">
        <w:rPr>
          <w:rFonts w:ascii="Times New Roman" w:eastAsia="Times New Roman" w:hAnsi="Times New Roman" w:cs="Times New Roman"/>
          <w:sz w:val="24"/>
          <w:szCs w:val="24"/>
          <w:lang w:val="sr-Cyrl-CS"/>
        </w:rPr>
        <w:t xml:space="preserve"> додају се речи: „односно надлежни орган градске, односно општинске управе у случају топлотне енергије</w:t>
      </w:r>
      <w:r w:rsidR="00304EC7" w:rsidRPr="00BB5EB9">
        <w:rPr>
          <w:rFonts w:ascii="Times New Roman" w:eastAsia="Times New Roman" w:hAnsi="Times New Roman" w:cs="Times New Roman"/>
          <w:sz w:val="24"/>
          <w:szCs w:val="24"/>
          <w:lang w:val="sr-Cyrl-CS"/>
        </w:rPr>
        <w:t>ˮ</w:t>
      </w:r>
      <w:r w:rsidRPr="00BB5EB9">
        <w:rPr>
          <w:rFonts w:ascii="Times New Roman" w:eastAsia="Times New Roman" w:hAnsi="Times New Roman" w:cs="Times New Roman"/>
          <w:sz w:val="24"/>
          <w:szCs w:val="24"/>
          <w:lang w:val="sr-Cyrl-CS"/>
        </w:rPr>
        <w:t xml:space="preserve">.  </w:t>
      </w:r>
    </w:p>
    <w:p w14:paraId="4C26174B" w14:textId="77777777" w:rsidR="00E422CD" w:rsidRPr="00BB5EB9" w:rsidRDefault="00E422CD" w:rsidP="00EC3E9E">
      <w:pPr>
        <w:spacing w:after="0" w:line="240" w:lineRule="auto"/>
        <w:ind w:firstLine="708"/>
        <w:jc w:val="both"/>
        <w:rPr>
          <w:rFonts w:ascii="Times New Roman" w:eastAsia="Times New Roman" w:hAnsi="Times New Roman" w:cs="Times New Roman"/>
          <w:sz w:val="24"/>
          <w:szCs w:val="24"/>
          <w:lang w:val="sr-Cyrl-CS"/>
        </w:rPr>
      </w:pPr>
      <w:r w:rsidRPr="00BB5EB9">
        <w:rPr>
          <w:rFonts w:ascii="Times New Roman" w:eastAsia="Times New Roman" w:hAnsi="Times New Roman" w:cs="Times New Roman"/>
          <w:sz w:val="24"/>
          <w:szCs w:val="24"/>
          <w:lang w:val="sr-Cyrl-CS"/>
        </w:rPr>
        <w:lastRenderedPageBreak/>
        <w:t>У ставу 7. после речи: „Агенција</w:t>
      </w:r>
      <w:r w:rsidR="00304EC7" w:rsidRPr="00BB5EB9">
        <w:rPr>
          <w:rFonts w:ascii="Times New Roman" w:eastAsia="Times New Roman" w:hAnsi="Times New Roman" w:cs="Times New Roman"/>
          <w:sz w:val="24"/>
          <w:szCs w:val="24"/>
          <w:lang w:val="sr-Cyrl-CS"/>
        </w:rPr>
        <w:t>ˮ</w:t>
      </w:r>
      <w:r w:rsidRPr="00BB5EB9">
        <w:rPr>
          <w:rFonts w:ascii="Times New Roman" w:eastAsia="Times New Roman" w:hAnsi="Times New Roman" w:cs="Times New Roman"/>
          <w:sz w:val="24"/>
          <w:szCs w:val="24"/>
          <w:lang w:val="sr-Cyrl-CS"/>
        </w:rPr>
        <w:t xml:space="preserve"> додају се речи: „односно надлежни орган градске, односно општинске управе у случају топлотне енергије</w:t>
      </w:r>
      <w:r w:rsidR="00A27253" w:rsidRPr="00BB5EB9">
        <w:rPr>
          <w:rFonts w:ascii="Times New Roman" w:eastAsia="Times New Roman" w:hAnsi="Times New Roman" w:cs="Times New Roman"/>
          <w:sz w:val="24"/>
          <w:szCs w:val="24"/>
          <w:lang w:val="sr-Cyrl-CS"/>
        </w:rPr>
        <w:t>ˮ</w:t>
      </w:r>
      <w:r w:rsidRPr="00BB5EB9">
        <w:rPr>
          <w:rFonts w:ascii="Times New Roman" w:eastAsia="Times New Roman" w:hAnsi="Times New Roman" w:cs="Times New Roman"/>
          <w:sz w:val="24"/>
          <w:szCs w:val="24"/>
          <w:lang w:val="sr-Cyrl-CS"/>
        </w:rPr>
        <w:t xml:space="preserve">.  </w:t>
      </w:r>
    </w:p>
    <w:p w14:paraId="6C58839E" w14:textId="77777777" w:rsidR="00F40E68" w:rsidRPr="00BB5EB9" w:rsidRDefault="00F40E68" w:rsidP="00EC3E9E">
      <w:pPr>
        <w:spacing w:after="0" w:line="240" w:lineRule="auto"/>
        <w:jc w:val="both"/>
        <w:rPr>
          <w:rFonts w:ascii="Times New Roman" w:eastAsia="Times New Roman" w:hAnsi="Times New Roman" w:cs="Times New Roman"/>
          <w:sz w:val="24"/>
          <w:szCs w:val="24"/>
          <w:lang w:val="sr-Cyrl-CS"/>
        </w:rPr>
      </w:pPr>
    </w:p>
    <w:p w14:paraId="1ABE2968" w14:textId="77777777" w:rsidR="00E422CD" w:rsidRPr="00BB5EB9" w:rsidRDefault="00E422CD" w:rsidP="00EC3E9E">
      <w:pPr>
        <w:spacing w:after="0" w:line="240" w:lineRule="auto"/>
        <w:jc w:val="center"/>
        <w:rPr>
          <w:rFonts w:ascii="Times New Roman" w:hAnsi="Times New Roman" w:cs="Times New Roman"/>
          <w:sz w:val="24"/>
          <w:szCs w:val="24"/>
          <w:lang w:val="sr-Cyrl-CS"/>
        </w:rPr>
      </w:pPr>
      <w:r w:rsidRPr="00BB5EB9">
        <w:rPr>
          <w:rFonts w:ascii="Times New Roman" w:hAnsi="Times New Roman" w:cs="Times New Roman"/>
          <w:sz w:val="24"/>
          <w:szCs w:val="24"/>
          <w:lang w:val="sr-Cyrl-CS"/>
        </w:rPr>
        <w:t>Члан 1</w:t>
      </w:r>
      <w:r w:rsidR="003B2784" w:rsidRPr="00BB5EB9">
        <w:rPr>
          <w:rFonts w:ascii="Times New Roman" w:hAnsi="Times New Roman" w:cs="Times New Roman"/>
          <w:sz w:val="24"/>
          <w:szCs w:val="24"/>
          <w:lang w:val="sr-Cyrl-CS"/>
        </w:rPr>
        <w:t>7</w:t>
      </w:r>
      <w:r w:rsidRPr="00BB5EB9">
        <w:rPr>
          <w:rFonts w:ascii="Times New Roman" w:hAnsi="Times New Roman" w:cs="Times New Roman"/>
          <w:sz w:val="24"/>
          <w:szCs w:val="24"/>
          <w:lang w:val="sr-Cyrl-CS"/>
        </w:rPr>
        <w:t>.</w:t>
      </w:r>
    </w:p>
    <w:p w14:paraId="0C472891" w14:textId="77777777" w:rsidR="00E422CD" w:rsidRPr="00BB5EB9" w:rsidRDefault="00E422CD" w:rsidP="00EC3E9E">
      <w:pPr>
        <w:spacing w:after="0" w:line="240" w:lineRule="auto"/>
        <w:ind w:firstLine="706"/>
        <w:jc w:val="both"/>
        <w:rPr>
          <w:rFonts w:ascii="Times New Roman" w:hAnsi="Times New Roman" w:cs="Times New Roman"/>
          <w:sz w:val="24"/>
          <w:szCs w:val="24"/>
          <w:lang w:val="sr-Cyrl-CS"/>
        </w:rPr>
      </w:pPr>
      <w:r w:rsidRPr="00BB5EB9">
        <w:rPr>
          <w:rFonts w:ascii="Times New Roman" w:hAnsi="Times New Roman" w:cs="Times New Roman"/>
          <w:sz w:val="24"/>
          <w:szCs w:val="24"/>
          <w:lang w:val="sr-Cyrl-CS"/>
        </w:rPr>
        <w:t xml:space="preserve">У члану 25. став 2. после речи: </w:t>
      </w:r>
      <w:r w:rsidR="00F40E68" w:rsidRPr="00BB5EB9">
        <w:rPr>
          <w:rFonts w:ascii="Times New Roman" w:hAnsi="Times New Roman" w:cs="Times New Roman"/>
          <w:sz w:val="24"/>
          <w:szCs w:val="24"/>
          <w:lang w:val="sr-Cyrl-CS"/>
        </w:rPr>
        <w:t>„Агенцијаˮ</w:t>
      </w:r>
      <w:r w:rsidRPr="00BB5EB9">
        <w:rPr>
          <w:rFonts w:ascii="Times New Roman" w:hAnsi="Times New Roman" w:cs="Times New Roman"/>
          <w:sz w:val="24"/>
          <w:szCs w:val="24"/>
          <w:lang w:val="sr-Cyrl-CS"/>
        </w:rPr>
        <w:t xml:space="preserve"> додају се речи: „односно надлежни орган градске, односно општинске управе у случају топлотне енергије</w:t>
      </w:r>
      <w:r w:rsidR="00A27253" w:rsidRPr="00BB5EB9">
        <w:rPr>
          <w:rFonts w:ascii="Times New Roman" w:hAnsi="Times New Roman" w:cs="Times New Roman"/>
          <w:sz w:val="24"/>
          <w:szCs w:val="24"/>
          <w:lang w:val="sr-Cyrl-CS"/>
        </w:rPr>
        <w:t>ˮ</w:t>
      </w:r>
      <w:r w:rsidRPr="00BB5EB9">
        <w:rPr>
          <w:rFonts w:ascii="Times New Roman" w:hAnsi="Times New Roman" w:cs="Times New Roman"/>
          <w:sz w:val="24"/>
          <w:szCs w:val="24"/>
          <w:lang w:val="sr-Cyrl-CS"/>
        </w:rPr>
        <w:t xml:space="preserve">.  </w:t>
      </w:r>
    </w:p>
    <w:p w14:paraId="20EBF57B" w14:textId="77777777" w:rsidR="00E422CD" w:rsidRPr="00BB5EB9" w:rsidRDefault="00E422CD" w:rsidP="00EC3E9E">
      <w:pPr>
        <w:spacing w:after="0" w:line="240" w:lineRule="auto"/>
        <w:ind w:firstLine="706"/>
        <w:jc w:val="both"/>
        <w:rPr>
          <w:rFonts w:ascii="Times New Roman" w:hAnsi="Times New Roman" w:cs="Times New Roman"/>
          <w:sz w:val="24"/>
          <w:szCs w:val="24"/>
          <w:lang w:val="sr-Cyrl-CS"/>
        </w:rPr>
      </w:pPr>
      <w:r w:rsidRPr="00BB5EB9">
        <w:rPr>
          <w:rFonts w:ascii="Times New Roman" w:hAnsi="Times New Roman" w:cs="Times New Roman"/>
          <w:sz w:val="24"/>
          <w:szCs w:val="24"/>
          <w:lang w:val="sr-Cyrl-CS"/>
        </w:rPr>
        <w:t>У ставу 3. после речи:</w:t>
      </w:r>
      <w:r w:rsidR="00F40E68" w:rsidRPr="00BB5EB9">
        <w:rPr>
          <w:rFonts w:ascii="Times New Roman" w:hAnsi="Times New Roman" w:cs="Times New Roman"/>
          <w:sz w:val="24"/>
          <w:szCs w:val="24"/>
          <w:lang w:val="sr-Cyrl-CS"/>
        </w:rPr>
        <w:t xml:space="preserve"> „Агенцијаˮ</w:t>
      </w:r>
      <w:r w:rsidRPr="00BB5EB9">
        <w:rPr>
          <w:rFonts w:ascii="Times New Roman" w:hAnsi="Times New Roman" w:cs="Times New Roman"/>
          <w:sz w:val="24"/>
          <w:szCs w:val="24"/>
          <w:lang w:val="sr-Cyrl-CS"/>
        </w:rPr>
        <w:t xml:space="preserve"> додају се речи: „односно надлежни орган градске, односно општинске управе у случају топлотне енергије</w:t>
      </w:r>
      <w:r w:rsidR="00A27253" w:rsidRPr="00BB5EB9">
        <w:rPr>
          <w:rFonts w:ascii="Times New Roman" w:hAnsi="Times New Roman" w:cs="Times New Roman"/>
          <w:sz w:val="24"/>
          <w:szCs w:val="24"/>
          <w:lang w:val="sr-Cyrl-CS"/>
        </w:rPr>
        <w:t>ˮ</w:t>
      </w:r>
      <w:r w:rsidRPr="00BB5EB9">
        <w:rPr>
          <w:rFonts w:ascii="Times New Roman" w:hAnsi="Times New Roman" w:cs="Times New Roman"/>
          <w:sz w:val="24"/>
          <w:szCs w:val="24"/>
          <w:lang w:val="sr-Cyrl-CS"/>
        </w:rPr>
        <w:t xml:space="preserve">.  </w:t>
      </w:r>
    </w:p>
    <w:p w14:paraId="17352902" w14:textId="77777777" w:rsidR="00E422CD" w:rsidRPr="00BB5EB9" w:rsidRDefault="00E422CD" w:rsidP="00EC3E9E">
      <w:pPr>
        <w:spacing w:after="0" w:line="240" w:lineRule="auto"/>
        <w:ind w:firstLine="706"/>
        <w:jc w:val="both"/>
        <w:rPr>
          <w:rFonts w:ascii="Times New Roman" w:hAnsi="Times New Roman" w:cs="Times New Roman"/>
          <w:sz w:val="24"/>
          <w:szCs w:val="24"/>
          <w:lang w:val="sr-Cyrl-CS"/>
        </w:rPr>
      </w:pPr>
      <w:r w:rsidRPr="00BB5EB9">
        <w:rPr>
          <w:rFonts w:ascii="Times New Roman" w:hAnsi="Times New Roman" w:cs="Times New Roman"/>
          <w:sz w:val="24"/>
          <w:szCs w:val="24"/>
          <w:lang w:val="sr-Cyrl-CS"/>
        </w:rPr>
        <w:t xml:space="preserve">У ставу 4. </w:t>
      </w:r>
      <w:r w:rsidR="00646F57" w:rsidRPr="00BB5EB9">
        <w:rPr>
          <w:rFonts w:ascii="Times New Roman" w:hAnsi="Times New Roman" w:cs="Times New Roman"/>
          <w:sz w:val="24"/>
          <w:szCs w:val="24"/>
          <w:lang w:val="sr-Cyrl-CS"/>
        </w:rPr>
        <w:t>после</w:t>
      </w:r>
      <w:r w:rsidRPr="00BB5EB9">
        <w:rPr>
          <w:rFonts w:ascii="Times New Roman" w:hAnsi="Times New Roman" w:cs="Times New Roman"/>
          <w:sz w:val="24"/>
          <w:szCs w:val="24"/>
          <w:lang w:val="sr-Cyrl-CS"/>
        </w:rPr>
        <w:t xml:space="preserve"> речи</w:t>
      </w:r>
      <w:r w:rsidR="00646F57" w:rsidRPr="00BB5EB9">
        <w:rPr>
          <w:rFonts w:ascii="Times New Roman" w:hAnsi="Times New Roman" w:cs="Times New Roman"/>
          <w:sz w:val="24"/>
          <w:szCs w:val="24"/>
          <w:lang w:val="sr-Cyrl-CS"/>
        </w:rPr>
        <w:t>:</w:t>
      </w:r>
      <w:r w:rsidRPr="00BB5EB9">
        <w:rPr>
          <w:rFonts w:ascii="Times New Roman" w:hAnsi="Times New Roman" w:cs="Times New Roman"/>
          <w:sz w:val="24"/>
          <w:szCs w:val="24"/>
          <w:lang w:val="sr-Cyrl-CS"/>
        </w:rPr>
        <w:t xml:space="preserve"> „Агенција</w:t>
      </w:r>
      <w:r w:rsidR="00A27253" w:rsidRPr="00BB5EB9">
        <w:rPr>
          <w:rFonts w:ascii="Times New Roman" w:hAnsi="Times New Roman" w:cs="Times New Roman"/>
          <w:sz w:val="24"/>
          <w:szCs w:val="24"/>
          <w:lang w:val="sr-Cyrl-CS"/>
        </w:rPr>
        <w:t>ˮ</w:t>
      </w:r>
      <w:r w:rsidRPr="00BB5EB9">
        <w:rPr>
          <w:rFonts w:ascii="Times New Roman" w:hAnsi="Times New Roman" w:cs="Times New Roman"/>
          <w:sz w:val="24"/>
          <w:szCs w:val="24"/>
          <w:lang w:val="sr-Cyrl-CS"/>
        </w:rPr>
        <w:t xml:space="preserve"> додају се речи: „односно надлежни орган градске, односно општинске управе у случају топлотне енергије</w:t>
      </w:r>
      <w:r w:rsidR="00A27253" w:rsidRPr="00BB5EB9">
        <w:rPr>
          <w:rFonts w:ascii="Times New Roman" w:hAnsi="Times New Roman" w:cs="Times New Roman"/>
          <w:sz w:val="24"/>
          <w:szCs w:val="24"/>
          <w:lang w:val="sr-Cyrl-CS"/>
        </w:rPr>
        <w:t>ˮ</w:t>
      </w:r>
      <w:r w:rsidRPr="00BB5EB9">
        <w:rPr>
          <w:rFonts w:ascii="Times New Roman" w:hAnsi="Times New Roman" w:cs="Times New Roman"/>
          <w:sz w:val="24"/>
          <w:szCs w:val="24"/>
          <w:lang w:val="sr-Cyrl-CS"/>
        </w:rPr>
        <w:t xml:space="preserve">.  </w:t>
      </w:r>
    </w:p>
    <w:p w14:paraId="6D72E37A" w14:textId="77777777" w:rsidR="00E422CD" w:rsidRPr="00BB5EB9" w:rsidRDefault="00E422CD" w:rsidP="00EC3E9E">
      <w:pPr>
        <w:spacing w:after="0" w:line="240" w:lineRule="auto"/>
        <w:ind w:firstLine="706"/>
        <w:jc w:val="both"/>
        <w:rPr>
          <w:rFonts w:ascii="Times New Roman" w:hAnsi="Times New Roman" w:cs="Times New Roman"/>
          <w:sz w:val="24"/>
          <w:szCs w:val="24"/>
          <w:lang w:val="sr-Cyrl-CS"/>
        </w:rPr>
      </w:pPr>
      <w:r w:rsidRPr="00BB5EB9">
        <w:rPr>
          <w:rFonts w:ascii="Times New Roman" w:hAnsi="Times New Roman" w:cs="Times New Roman"/>
          <w:sz w:val="24"/>
          <w:szCs w:val="24"/>
          <w:lang w:val="sr-Cyrl-CS"/>
        </w:rPr>
        <w:t>У став</w:t>
      </w:r>
      <w:r w:rsidR="00646F57" w:rsidRPr="00BB5EB9">
        <w:rPr>
          <w:rFonts w:ascii="Times New Roman" w:hAnsi="Times New Roman" w:cs="Times New Roman"/>
          <w:sz w:val="24"/>
          <w:szCs w:val="24"/>
          <w:lang w:val="sr-Cyrl-CS"/>
        </w:rPr>
        <w:t>у</w:t>
      </w:r>
      <w:r w:rsidRPr="00BB5EB9">
        <w:rPr>
          <w:rFonts w:ascii="Times New Roman" w:hAnsi="Times New Roman" w:cs="Times New Roman"/>
          <w:sz w:val="24"/>
          <w:szCs w:val="24"/>
          <w:lang w:val="sr-Cyrl-CS"/>
        </w:rPr>
        <w:t xml:space="preserve"> 8</w:t>
      </w:r>
      <w:r w:rsidR="00646F57" w:rsidRPr="00BB5EB9">
        <w:rPr>
          <w:rFonts w:ascii="Times New Roman" w:hAnsi="Times New Roman" w:cs="Times New Roman"/>
          <w:sz w:val="24"/>
          <w:szCs w:val="24"/>
          <w:lang w:val="sr-Cyrl-CS"/>
        </w:rPr>
        <w:t>.</w:t>
      </w:r>
      <w:r w:rsidRPr="00BB5EB9">
        <w:rPr>
          <w:rFonts w:ascii="Times New Roman" w:hAnsi="Times New Roman" w:cs="Times New Roman"/>
          <w:sz w:val="24"/>
          <w:szCs w:val="24"/>
          <w:lang w:val="sr-Cyrl-CS"/>
        </w:rPr>
        <w:t xml:space="preserve"> </w:t>
      </w:r>
      <w:r w:rsidR="00646F57" w:rsidRPr="00BB5EB9">
        <w:rPr>
          <w:rFonts w:ascii="Times New Roman" w:hAnsi="Times New Roman" w:cs="Times New Roman"/>
          <w:sz w:val="24"/>
          <w:szCs w:val="24"/>
          <w:lang w:val="sr-Cyrl-CS"/>
        </w:rPr>
        <w:t>после</w:t>
      </w:r>
      <w:r w:rsidRPr="00BB5EB9">
        <w:rPr>
          <w:rFonts w:ascii="Times New Roman" w:hAnsi="Times New Roman" w:cs="Times New Roman"/>
          <w:sz w:val="24"/>
          <w:szCs w:val="24"/>
          <w:lang w:val="sr-Cyrl-CS"/>
        </w:rPr>
        <w:t xml:space="preserve"> речи</w:t>
      </w:r>
      <w:r w:rsidR="00646F57" w:rsidRPr="00BB5EB9">
        <w:rPr>
          <w:rFonts w:ascii="Times New Roman" w:hAnsi="Times New Roman" w:cs="Times New Roman"/>
          <w:sz w:val="24"/>
          <w:szCs w:val="24"/>
          <w:lang w:val="sr-Cyrl-CS"/>
        </w:rPr>
        <w:t>: „Министру</w:t>
      </w:r>
      <w:r w:rsidR="00A27253" w:rsidRPr="00BB5EB9">
        <w:rPr>
          <w:rFonts w:ascii="Times New Roman" w:hAnsi="Times New Roman" w:cs="Times New Roman"/>
          <w:sz w:val="24"/>
          <w:szCs w:val="24"/>
          <w:lang w:val="sr-Cyrl-CS"/>
        </w:rPr>
        <w:t>ˮ</w:t>
      </w:r>
      <w:r w:rsidR="00646F57" w:rsidRPr="00BB5EB9">
        <w:rPr>
          <w:rFonts w:ascii="Times New Roman" w:hAnsi="Times New Roman" w:cs="Times New Roman"/>
          <w:sz w:val="24"/>
          <w:szCs w:val="24"/>
          <w:lang w:val="sr-Cyrl-CS"/>
        </w:rPr>
        <w:t xml:space="preserve"> додају се речи: „</w:t>
      </w:r>
      <w:r w:rsidR="009A0F01" w:rsidRPr="00BB5EB9">
        <w:rPr>
          <w:rFonts w:ascii="Times New Roman" w:hAnsi="Times New Roman" w:cs="Times New Roman"/>
          <w:sz w:val="24"/>
          <w:szCs w:val="24"/>
          <w:lang w:val="sr-Cyrl-CS"/>
        </w:rPr>
        <w:t>односно градском, односно општинском већу у случају топлотне енергије</w:t>
      </w:r>
      <w:r w:rsidR="00A27253" w:rsidRPr="00BB5EB9">
        <w:rPr>
          <w:rFonts w:ascii="Times New Roman" w:hAnsi="Times New Roman" w:cs="Times New Roman"/>
          <w:sz w:val="24"/>
          <w:szCs w:val="24"/>
          <w:lang w:val="sr-Cyrl-CS"/>
        </w:rPr>
        <w:t>ˮ</w:t>
      </w:r>
      <w:r w:rsidRPr="00BB5EB9">
        <w:rPr>
          <w:rFonts w:ascii="Times New Roman" w:hAnsi="Times New Roman" w:cs="Times New Roman"/>
          <w:sz w:val="24"/>
          <w:szCs w:val="24"/>
          <w:lang w:val="sr-Cyrl-CS"/>
        </w:rPr>
        <w:t>.</w:t>
      </w:r>
    </w:p>
    <w:p w14:paraId="6B8DB089" w14:textId="77777777" w:rsidR="000A32D1" w:rsidRPr="00BB5EB9" w:rsidRDefault="000A32D1" w:rsidP="000A32D1">
      <w:pPr>
        <w:spacing w:after="0" w:line="240" w:lineRule="auto"/>
        <w:jc w:val="both"/>
        <w:rPr>
          <w:rFonts w:ascii="Times New Roman" w:hAnsi="Times New Roman" w:cs="Times New Roman"/>
          <w:sz w:val="24"/>
          <w:szCs w:val="24"/>
          <w:lang w:val="sr-Cyrl-CS"/>
        </w:rPr>
      </w:pPr>
    </w:p>
    <w:p w14:paraId="35BA634B" w14:textId="77777777" w:rsidR="00BA51E3" w:rsidRPr="00BB5EB9" w:rsidRDefault="00BA51E3" w:rsidP="000A32D1">
      <w:pPr>
        <w:spacing w:after="0" w:line="240" w:lineRule="auto"/>
        <w:jc w:val="center"/>
        <w:rPr>
          <w:rFonts w:ascii="Times New Roman" w:hAnsi="Times New Roman" w:cs="Times New Roman"/>
          <w:sz w:val="24"/>
          <w:szCs w:val="24"/>
          <w:lang w:val="sr-Cyrl-CS"/>
        </w:rPr>
      </w:pPr>
      <w:r w:rsidRPr="00BB5EB9">
        <w:rPr>
          <w:rFonts w:ascii="Times New Roman" w:hAnsi="Times New Roman" w:cs="Times New Roman"/>
          <w:sz w:val="24"/>
          <w:szCs w:val="24"/>
          <w:lang w:val="sr-Cyrl-CS"/>
        </w:rPr>
        <w:t xml:space="preserve">Члан </w:t>
      </w:r>
      <w:r w:rsidR="00A64D5E" w:rsidRPr="00BB5EB9">
        <w:rPr>
          <w:rFonts w:ascii="Times New Roman" w:hAnsi="Times New Roman" w:cs="Times New Roman"/>
          <w:sz w:val="24"/>
          <w:szCs w:val="24"/>
          <w:lang w:val="sr-Cyrl-CS"/>
        </w:rPr>
        <w:t>1</w:t>
      </w:r>
      <w:r w:rsidR="003B2784" w:rsidRPr="00BB5EB9">
        <w:rPr>
          <w:rFonts w:ascii="Times New Roman" w:hAnsi="Times New Roman" w:cs="Times New Roman"/>
          <w:sz w:val="24"/>
          <w:szCs w:val="24"/>
          <w:lang w:val="sr-Cyrl-CS"/>
        </w:rPr>
        <w:t>8</w:t>
      </w:r>
      <w:r w:rsidRPr="00BB5EB9">
        <w:rPr>
          <w:rFonts w:ascii="Times New Roman" w:hAnsi="Times New Roman" w:cs="Times New Roman"/>
          <w:sz w:val="24"/>
          <w:szCs w:val="24"/>
          <w:lang w:val="sr-Cyrl-CS"/>
        </w:rPr>
        <w:t>.</w:t>
      </w:r>
    </w:p>
    <w:p w14:paraId="4A8000E6" w14:textId="77777777" w:rsidR="00BA51E3" w:rsidRPr="00BB5EB9" w:rsidRDefault="00BA51E3" w:rsidP="00EC3E9E">
      <w:pPr>
        <w:spacing w:after="0" w:line="240" w:lineRule="auto"/>
        <w:ind w:firstLine="708"/>
        <w:jc w:val="both"/>
        <w:rPr>
          <w:rFonts w:ascii="Times New Roman" w:hAnsi="Times New Roman" w:cs="Times New Roman"/>
          <w:sz w:val="24"/>
          <w:szCs w:val="24"/>
          <w:lang w:val="sr-Cyrl-CS"/>
        </w:rPr>
      </w:pPr>
      <w:r w:rsidRPr="00BB5EB9">
        <w:rPr>
          <w:rFonts w:ascii="Times New Roman" w:hAnsi="Times New Roman" w:cs="Times New Roman"/>
          <w:sz w:val="24"/>
          <w:szCs w:val="24"/>
          <w:lang w:val="sr-Cyrl-CS"/>
        </w:rPr>
        <w:t>У члану 26. став 4. после речи:</w:t>
      </w:r>
      <w:r w:rsidR="00FB5113" w:rsidRPr="00BB5EB9">
        <w:rPr>
          <w:rFonts w:ascii="Times New Roman" w:hAnsi="Times New Roman" w:cs="Times New Roman"/>
          <w:sz w:val="24"/>
          <w:szCs w:val="24"/>
          <w:lang w:val="sr-Cyrl-CS"/>
        </w:rPr>
        <w:t xml:space="preserve"> </w:t>
      </w:r>
      <w:r w:rsidR="00A74D01" w:rsidRPr="00BB5EB9">
        <w:rPr>
          <w:rFonts w:ascii="Times New Roman" w:hAnsi="Times New Roman" w:cs="Times New Roman"/>
          <w:sz w:val="24"/>
          <w:szCs w:val="24"/>
          <w:lang w:val="sr-Cyrl-CS"/>
        </w:rPr>
        <w:t>„</w:t>
      </w:r>
      <w:r w:rsidRPr="00BB5EB9">
        <w:rPr>
          <w:rFonts w:ascii="Times New Roman" w:hAnsi="Times New Roman" w:cs="Times New Roman"/>
          <w:sz w:val="24"/>
          <w:szCs w:val="24"/>
          <w:lang w:val="sr-Cyrl-CS"/>
        </w:rPr>
        <w:t>Уговором о поверавању обављања енергетске делатности од општег интереса</w:t>
      </w:r>
      <w:r w:rsidR="00A27253" w:rsidRPr="00BB5EB9">
        <w:rPr>
          <w:rFonts w:ascii="Times New Roman" w:hAnsi="Times New Roman" w:cs="Times New Roman"/>
          <w:sz w:val="24"/>
          <w:szCs w:val="24"/>
          <w:lang w:val="sr-Cyrl-CS"/>
        </w:rPr>
        <w:t>ˮ</w:t>
      </w:r>
      <w:r w:rsidRPr="00BB5EB9">
        <w:rPr>
          <w:rFonts w:ascii="Times New Roman" w:hAnsi="Times New Roman" w:cs="Times New Roman"/>
          <w:sz w:val="24"/>
          <w:szCs w:val="24"/>
          <w:lang w:val="sr-Cyrl-CS"/>
        </w:rPr>
        <w:t xml:space="preserve"> додају се речи:</w:t>
      </w:r>
      <w:r w:rsidR="00FB5113" w:rsidRPr="00BB5EB9">
        <w:rPr>
          <w:rFonts w:ascii="Times New Roman" w:hAnsi="Times New Roman" w:cs="Times New Roman"/>
          <w:sz w:val="24"/>
          <w:szCs w:val="24"/>
          <w:lang w:val="sr-Cyrl-CS"/>
        </w:rPr>
        <w:t xml:space="preserve"> </w:t>
      </w:r>
      <w:r w:rsidR="00A74D01" w:rsidRPr="00BB5EB9">
        <w:rPr>
          <w:rFonts w:ascii="Times New Roman" w:hAnsi="Times New Roman" w:cs="Times New Roman"/>
          <w:sz w:val="24"/>
          <w:szCs w:val="24"/>
          <w:lang w:val="sr-Cyrl-CS"/>
        </w:rPr>
        <w:t>„</w:t>
      </w:r>
      <w:r w:rsidRPr="00BB5EB9">
        <w:rPr>
          <w:rFonts w:ascii="Times New Roman" w:hAnsi="Times New Roman" w:cs="Times New Roman"/>
          <w:sz w:val="24"/>
          <w:szCs w:val="24"/>
          <w:lang w:val="sr-Cyrl-CS"/>
        </w:rPr>
        <w:t>односно јавним уговором у складу са законом којим се уређује јавно приватно партнерство,</w:t>
      </w:r>
      <w:r w:rsidR="00A27253" w:rsidRPr="00BB5EB9">
        <w:rPr>
          <w:rFonts w:ascii="Times New Roman" w:hAnsi="Times New Roman" w:cs="Times New Roman"/>
          <w:sz w:val="24"/>
          <w:szCs w:val="24"/>
          <w:lang w:val="sr-Cyrl-CS"/>
        </w:rPr>
        <w:t>ˮ</w:t>
      </w:r>
      <w:r w:rsidR="00646F57" w:rsidRPr="00BB5EB9">
        <w:rPr>
          <w:rFonts w:ascii="Times New Roman" w:hAnsi="Times New Roman" w:cs="Times New Roman"/>
          <w:sz w:val="24"/>
          <w:szCs w:val="24"/>
          <w:lang w:val="sr-Cyrl-CS"/>
        </w:rPr>
        <w:t>.</w:t>
      </w:r>
    </w:p>
    <w:p w14:paraId="2BAF4A6D" w14:textId="77777777" w:rsidR="00FB234D" w:rsidRPr="00BB5EB9" w:rsidRDefault="00FB234D" w:rsidP="00EC3E9E">
      <w:pPr>
        <w:spacing w:after="0" w:line="240" w:lineRule="auto"/>
        <w:jc w:val="both"/>
        <w:rPr>
          <w:rFonts w:ascii="Times New Roman" w:hAnsi="Times New Roman" w:cs="Times New Roman"/>
          <w:sz w:val="24"/>
          <w:szCs w:val="24"/>
          <w:lang w:val="sr-Cyrl-CS"/>
        </w:rPr>
      </w:pPr>
    </w:p>
    <w:p w14:paraId="7EC70D63" w14:textId="77777777" w:rsidR="00646F57" w:rsidRPr="00BB5EB9" w:rsidRDefault="00646F57" w:rsidP="00EC3E9E">
      <w:pPr>
        <w:spacing w:after="0" w:line="240" w:lineRule="auto"/>
        <w:jc w:val="center"/>
        <w:rPr>
          <w:rFonts w:ascii="Times New Roman" w:eastAsia="Times New Roman" w:hAnsi="Times New Roman" w:cs="Times New Roman"/>
          <w:sz w:val="24"/>
          <w:szCs w:val="24"/>
          <w:lang w:val="sr-Cyrl-CS"/>
        </w:rPr>
      </w:pPr>
      <w:r w:rsidRPr="00BB5EB9">
        <w:rPr>
          <w:rFonts w:ascii="Times New Roman" w:eastAsia="Times New Roman" w:hAnsi="Times New Roman" w:cs="Times New Roman"/>
          <w:sz w:val="24"/>
          <w:szCs w:val="24"/>
          <w:lang w:val="sr-Cyrl-CS"/>
        </w:rPr>
        <w:t>Члан 1</w:t>
      </w:r>
      <w:r w:rsidR="003B2784" w:rsidRPr="00BB5EB9">
        <w:rPr>
          <w:rFonts w:ascii="Times New Roman" w:eastAsia="Times New Roman" w:hAnsi="Times New Roman" w:cs="Times New Roman"/>
          <w:sz w:val="24"/>
          <w:szCs w:val="24"/>
          <w:lang w:val="sr-Cyrl-CS"/>
        </w:rPr>
        <w:t>9</w:t>
      </w:r>
      <w:r w:rsidRPr="00BB5EB9">
        <w:rPr>
          <w:rFonts w:ascii="Times New Roman" w:eastAsia="Times New Roman" w:hAnsi="Times New Roman" w:cs="Times New Roman"/>
          <w:sz w:val="24"/>
          <w:szCs w:val="24"/>
          <w:lang w:val="sr-Cyrl-CS"/>
        </w:rPr>
        <w:t>.</w:t>
      </w:r>
    </w:p>
    <w:p w14:paraId="35598E58" w14:textId="77777777" w:rsidR="00646F57" w:rsidRPr="00BB5EB9" w:rsidRDefault="00646F57" w:rsidP="009A0F01">
      <w:pPr>
        <w:spacing w:after="0" w:line="240" w:lineRule="auto"/>
        <w:ind w:firstLine="708"/>
        <w:jc w:val="both"/>
        <w:rPr>
          <w:rFonts w:ascii="Times New Roman" w:hAnsi="Times New Roman" w:cs="Times New Roman"/>
          <w:sz w:val="24"/>
          <w:szCs w:val="24"/>
          <w:lang w:val="sr-Cyrl-CS"/>
        </w:rPr>
      </w:pPr>
      <w:r w:rsidRPr="00BB5EB9">
        <w:rPr>
          <w:rFonts w:ascii="Times New Roman" w:hAnsi="Times New Roman" w:cs="Times New Roman"/>
          <w:sz w:val="24"/>
          <w:szCs w:val="24"/>
          <w:lang w:val="sr-Cyrl-CS"/>
        </w:rPr>
        <w:t xml:space="preserve">У члану 27. став 2. </w:t>
      </w:r>
      <w:r w:rsidR="009A0F01" w:rsidRPr="00BB5EB9">
        <w:rPr>
          <w:rFonts w:ascii="Times New Roman" w:hAnsi="Times New Roman" w:cs="Times New Roman"/>
          <w:sz w:val="24"/>
          <w:szCs w:val="24"/>
          <w:lang w:val="sr-Cyrl-CS"/>
        </w:rPr>
        <w:t>речи: „као иˮ бришу се, а после речи</w:t>
      </w:r>
      <w:r w:rsidRPr="00BB5EB9">
        <w:rPr>
          <w:rFonts w:ascii="Times New Roman" w:hAnsi="Times New Roman" w:cs="Times New Roman"/>
          <w:sz w:val="24"/>
          <w:szCs w:val="24"/>
          <w:lang w:val="sr-Cyrl-CS"/>
        </w:rPr>
        <w:t>:</w:t>
      </w:r>
      <w:r w:rsidR="009A0F01" w:rsidRPr="00BB5EB9">
        <w:rPr>
          <w:rFonts w:ascii="Times New Roman" w:hAnsi="Times New Roman" w:cs="Times New Roman"/>
          <w:sz w:val="24"/>
          <w:szCs w:val="24"/>
          <w:lang w:val="sr-Cyrl-CS"/>
        </w:rPr>
        <w:t xml:space="preserve"> „других прописаˮ додају се речи: </w:t>
      </w:r>
      <w:r w:rsidR="004C34DB" w:rsidRPr="00BB5EB9">
        <w:rPr>
          <w:rFonts w:ascii="Times New Roman" w:hAnsi="Times New Roman" w:cs="Times New Roman"/>
          <w:sz w:val="24"/>
          <w:szCs w:val="24"/>
          <w:lang w:val="sr-Cyrl-CS"/>
        </w:rPr>
        <w:t>„</w:t>
      </w:r>
      <w:r w:rsidR="009A0F01" w:rsidRPr="00BB5EB9">
        <w:rPr>
          <w:rFonts w:ascii="Times New Roman" w:hAnsi="Times New Roman" w:cs="Times New Roman"/>
          <w:sz w:val="24"/>
          <w:szCs w:val="24"/>
          <w:lang w:val="sr-Cyrl-CS"/>
        </w:rPr>
        <w:t>као и наступања других околности које се односе на испуњење услова на основу којих се издаје лиценца.ˮ</w:t>
      </w:r>
    </w:p>
    <w:p w14:paraId="47B697B7" w14:textId="77777777" w:rsidR="00646F57" w:rsidRPr="00BB5EB9" w:rsidRDefault="00646F57" w:rsidP="00EC3E9E">
      <w:pPr>
        <w:spacing w:after="0" w:line="240" w:lineRule="auto"/>
        <w:ind w:firstLine="708"/>
        <w:jc w:val="both"/>
        <w:rPr>
          <w:rFonts w:ascii="Times New Roman" w:hAnsi="Times New Roman" w:cs="Times New Roman"/>
          <w:sz w:val="24"/>
          <w:szCs w:val="24"/>
          <w:lang w:val="sr-Cyrl-CS"/>
        </w:rPr>
      </w:pPr>
      <w:r w:rsidRPr="00BB5EB9">
        <w:rPr>
          <w:rFonts w:ascii="Times New Roman" w:hAnsi="Times New Roman" w:cs="Times New Roman"/>
          <w:sz w:val="24"/>
          <w:szCs w:val="24"/>
          <w:lang w:val="sr-Cyrl-CS"/>
        </w:rPr>
        <w:t>После става 2. додаје се нови став 3. који гласи:</w:t>
      </w:r>
    </w:p>
    <w:p w14:paraId="42E727D7" w14:textId="77777777" w:rsidR="00646F57" w:rsidRPr="00BB5EB9" w:rsidRDefault="00646F57" w:rsidP="00EC3E9E">
      <w:pPr>
        <w:spacing w:after="0" w:line="240" w:lineRule="auto"/>
        <w:ind w:firstLine="708"/>
        <w:jc w:val="both"/>
        <w:rPr>
          <w:rFonts w:ascii="Times New Roman" w:hAnsi="Times New Roman" w:cs="Times New Roman"/>
          <w:sz w:val="24"/>
          <w:szCs w:val="24"/>
          <w:lang w:val="sr-Cyrl-CS"/>
        </w:rPr>
      </w:pPr>
      <w:r w:rsidRPr="00BB5EB9">
        <w:rPr>
          <w:rFonts w:ascii="Times New Roman" w:hAnsi="Times New Roman" w:cs="Times New Roman"/>
          <w:sz w:val="24"/>
          <w:szCs w:val="24"/>
          <w:lang w:val="sr-Cyrl-CS"/>
        </w:rPr>
        <w:t>„У случају да енергетски субјект не поднесе захтев за измену решења из разлога наведених у ставу 2. овог члана Агенција је дужна да покрене поступак измен</w:t>
      </w:r>
      <w:r w:rsidR="00FB234D" w:rsidRPr="00BB5EB9">
        <w:rPr>
          <w:rFonts w:ascii="Times New Roman" w:hAnsi="Times New Roman" w:cs="Times New Roman"/>
          <w:sz w:val="24"/>
          <w:szCs w:val="24"/>
          <w:lang w:val="sr-Cyrl-CS"/>
        </w:rPr>
        <w:t>е</w:t>
      </w:r>
      <w:r w:rsidR="00963F95" w:rsidRPr="00BB5EB9">
        <w:rPr>
          <w:rFonts w:ascii="Times New Roman" w:hAnsi="Times New Roman" w:cs="Times New Roman"/>
          <w:sz w:val="24"/>
          <w:szCs w:val="24"/>
          <w:lang w:val="sr-Cyrl-CS"/>
        </w:rPr>
        <w:t xml:space="preserve"> решења по службеној дужности.ˮ</w:t>
      </w:r>
    </w:p>
    <w:p w14:paraId="38F02D36" w14:textId="77777777" w:rsidR="00963F95" w:rsidRPr="00BB5EB9" w:rsidRDefault="00963F95" w:rsidP="00963F95">
      <w:pPr>
        <w:spacing w:after="0" w:line="240" w:lineRule="auto"/>
        <w:ind w:firstLine="708"/>
        <w:jc w:val="both"/>
        <w:rPr>
          <w:rFonts w:ascii="Times New Roman" w:hAnsi="Times New Roman" w:cs="Times New Roman"/>
          <w:sz w:val="24"/>
          <w:szCs w:val="24"/>
          <w:lang w:val="sr-Cyrl-CS"/>
        </w:rPr>
      </w:pPr>
      <w:r w:rsidRPr="00BB5EB9">
        <w:rPr>
          <w:rFonts w:ascii="Times New Roman" w:hAnsi="Times New Roman" w:cs="Times New Roman"/>
          <w:sz w:val="24"/>
          <w:szCs w:val="24"/>
          <w:lang w:val="sr-Cyrl-CS"/>
        </w:rPr>
        <w:t>Досадашњи ст. 3 - 7. постају ст. 4 - 8.</w:t>
      </w:r>
    </w:p>
    <w:p w14:paraId="71033CBE" w14:textId="77777777" w:rsidR="00646F57" w:rsidRPr="00BB5EB9" w:rsidRDefault="00646F57" w:rsidP="00EC3E9E">
      <w:pPr>
        <w:spacing w:after="0" w:line="240" w:lineRule="auto"/>
        <w:ind w:firstLine="708"/>
        <w:jc w:val="both"/>
        <w:rPr>
          <w:rFonts w:ascii="Times New Roman" w:hAnsi="Times New Roman" w:cs="Times New Roman"/>
          <w:sz w:val="24"/>
          <w:szCs w:val="24"/>
          <w:lang w:val="sr-Cyrl-CS"/>
        </w:rPr>
      </w:pPr>
      <w:r w:rsidRPr="00BB5EB9">
        <w:rPr>
          <w:rFonts w:ascii="Times New Roman" w:hAnsi="Times New Roman" w:cs="Times New Roman"/>
          <w:sz w:val="24"/>
          <w:szCs w:val="24"/>
          <w:lang w:val="sr-Cyrl-CS"/>
        </w:rPr>
        <w:t xml:space="preserve">У досадашњем ставу 3. који постаје став 4. </w:t>
      </w:r>
      <w:r w:rsidRPr="00BB5EB9">
        <w:rPr>
          <w:rFonts w:ascii="Times New Roman" w:eastAsia="Times New Roman" w:hAnsi="Times New Roman" w:cs="Times New Roman"/>
          <w:sz w:val="24"/>
          <w:szCs w:val="24"/>
          <w:lang w:val="sr-Cyrl-CS"/>
        </w:rPr>
        <w:t>после речи: „Агенција</w:t>
      </w:r>
      <w:r w:rsidR="00A27253" w:rsidRPr="00BB5EB9">
        <w:rPr>
          <w:rFonts w:ascii="Times New Roman" w:eastAsia="Times New Roman" w:hAnsi="Times New Roman" w:cs="Times New Roman"/>
          <w:sz w:val="24"/>
          <w:szCs w:val="24"/>
          <w:lang w:val="sr-Cyrl-CS"/>
        </w:rPr>
        <w:t>ˮ</w:t>
      </w:r>
      <w:r w:rsidRPr="00BB5EB9">
        <w:rPr>
          <w:rFonts w:ascii="Times New Roman" w:eastAsia="Times New Roman" w:hAnsi="Times New Roman" w:cs="Times New Roman"/>
          <w:sz w:val="24"/>
          <w:szCs w:val="24"/>
          <w:lang w:val="sr-Cyrl-CS"/>
        </w:rPr>
        <w:t xml:space="preserve"> додају се речи: „односно надлежни орган градске, односно општинске управе у случају топлотне енергије</w:t>
      </w:r>
      <w:r w:rsidR="00A27253" w:rsidRPr="00BB5EB9">
        <w:rPr>
          <w:rFonts w:ascii="Times New Roman" w:eastAsia="Times New Roman" w:hAnsi="Times New Roman" w:cs="Times New Roman"/>
          <w:sz w:val="24"/>
          <w:szCs w:val="24"/>
          <w:lang w:val="sr-Cyrl-CS"/>
        </w:rPr>
        <w:t>ˮ</w:t>
      </w:r>
      <w:r w:rsidRPr="00BB5EB9">
        <w:rPr>
          <w:rFonts w:ascii="Times New Roman" w:eastAsia="Times New Roman" w:hAnsi="Times New Roman" w:cs="Times New Roman"/>
          <w:sz w:val="24"/>
          <w:szCs w:val="24"/>
          <w:lang w:val="sr-Cyrl-CS"/>
        </w:rPr>
        <w:t xml:space="preserve">.  </w:t>
      </w:r>
    </w:p>
    <w:p w14:paraId="243E33D8" w14:textId="77777777" w:rsidR="00313111" w:rsidRPr="00BB5EB9" w:rsidRDefault="00313111" w:rsidP="00EC3E9E">
      <w:pPr>
        <w:spacing w:after="0" w:line="240" w:lineRule="auto"/>
        <w:ind w:firstLine="708"/>
        <w:jc w:val="both"/>
        <w:rPr>
          <w:rFonts w:ascii="Times New Roman" w:eastAsia="Times New Roman" w:hAnsi="Times New Roman" w:cs="Times New Roman"/>
          <w:sz w:val="24"/>
          <w:szCs w:val="24"/>
          <w:lang w:val="sr-Cyrl-CS"/>
        </w:rPr>
      </w:pPr>
      <w:r w:rsidRPr="00BB5EB9">
        <w:rPr>
          <w:rFonts w:ascii="Times New Roman" w:eastAsia="Times New Roman" w:hAnsi="Times New Roman" w:cs="Times New Roman"/>
          <w:sz w:val="24"/>
          <w:szCs w:val="24"/>
          <w:lang w:val="sr-Cyrl-CS"/>
        </w:rPr>
        <w:t xml:space="preserve">У </w:t>
      </w:r>
      <w:r w:rsidR="00262C32" w:rsidRPr="00BB5EB9">
        <w:rPr>
          <w:rFonts w:ascii="Times New Roman" w:hAnsi="Times New Roman" w:cs="Times New Roman"/>
          <w:sz w:val="24"/>
          <w:szCs w:val="24"/>
          <w:lang w:val="sr-Cyrl-CS"/>
        </w:rPr>
        <w:t>досадашњем ставу</w:t>
      </w:r>
      <w:r w:rsidRPr="00BB5EB9">
        <w:rPr>
          <w:rFonts w:ascii="Times New Roman" w:eastAsia="Times New Roman" w:hAnsi="Times New Roman" w:cs="Times New Roman"/>
          <w:sz w:val="24"/>
          <w:szCs w:val="24"/>
          <w:lang w:val="sr-Cyrl-CS"/>
        </w:rPr>
        <w:t xml:space="preserve"> 4. који постаје став 5. </w:t>
      </w:r>
      <w:r w:rsidR="004F5E9B" w:rsidRPr="00BB5EB9">
        <w:rPr>
          <w:rFonts w:ascii="Times New Roman" w:eastAsia="Times New Roman" w:hAnsi="Times New Roman" w:cs="Times New Roman"/>
          <w:sz w:val="24"/>
          <w:szCs w:val="24"/>
          <w:lang w:val="sr-Cyrl-CS"/>
        </w:rPr>
        <w:t xml:space="preserve">речи: „из става 3. овог чланаˮ замењују се речима: „из става 4. овог чланаˮ, а </w:t>
      </w:r>
      <w:r w:rsidRPr="00BB5EB9">
        <w:rPr>
          <w:rFonts w:ascii="Times New Roman" w:eastAsia="Times New Roman" w:hAnsi="Times New Roman" w:cs="Times New Roman"/>
          <w:sz w:val="24"/>
          <w:szCs w:val="24"/>
          <w:lang w:val="sr-Cyrl-CS"/>
        </w:rPr>
        <w:t>после речи: „</w:t>
      </w:r>
      <w:r w:rsidR="009A0F01" w:rsidRPr="00BB5EB9">
        <w:rPr>
          <w:rFonts w:ascii="Times New Roman" w:eastAsia="Times New Roman" w:hAnsi="Times New Roman" w:cs="Times New Roman"/>
          <w:sz w:val="24"/>
          <w:szCs w:val="24"/>
          <w:lang w:val="sr-Cyrl-CS"/>
        </w:rPr>
        <w:t>министру</w:t>
      </w:r>
      <w:r w:rsidR="00956295" w:rsidRPr="00BB5EB9">
        <w:rPr>
          <w:rFonts w:ascii="Times New Roman" w:eastAsia="Times New Roman" w:hAnsi="Times New Roman" w:cs="Times New Roman"/>
          <w:sz w:val="24"/>
          <w:szCs w:val="24"/>
          <w:lang w:val="sr-Cyrl-CS"/>
        </w:rPr>
        <w:t>ˮ</w:t>
      </w:r>
      <w:r w:rsidR="009A0F01" w:rsidRPr="00BB5EB9">
        <w:rPr>
          <w:rFonts w:ascii="Times New Roman" w:eastAsia="Times New Roman" w:hAnsi="Times New Roman" w:cs="Times New Roman"/>
          <w:sz w:val="24"/>
          <w:szCs w:val="24"/>
          <w:lang w:val="sr-Cyrl-CS"/>
        </w:rPr>
        <w:t xml:space="preserve"> </w:t>
      </w:r>
      <w:r w:rsidRPr="00BB5EB9">
        <w:rPr>
          <w:rFonts w:ascii="Times New Roman" w:eastAsia="Times New Roman" w:hAnsi="Times New Roman" w:cs="Times New Roman"/>
          <w:sz w:val="24"/>
          <w:szCs w:val="24"/>
          <w:lang w:val="sr-Cyrl-CS"/>
        </w:rPr>
        <w:t xml:space="preserve">додају се речи: „односно </w:t>
      </w:r>
      <w:r w:rsidR="00956295" w:rsidRPr="00BB5EB9">
        <w:rPr>
          <w:rFonts w:ascii="Times New Roman" w:eastAsia="Times New Roman" w:hAnsi="Times New Roman" w:cs="Times New Roman"/>
          <w:sz w:val="24"/>
          <w:szCs w:val="24"/>
          <w:lang w:val="sr-Cyrl-CS"/>
        </w:rPr>
        <w:t>градском, односно општинском већу у случају топлотне енергије</w:t>
      </w:r>
      <w:r w:rsidR="00A27253" w:rsidRPr="00BB5EB9">
        <w:rPr>
          <w:rFonts w:ascii="Times New Roman" w:eastAsia="Times New Roman" w:hAnsi="Times New Roman" w:cs="Times New Roman"/>
          <w:sz w:val="24"/>
          <w:szCs w:val="24"/>
          <w:lang w:val="sr-Cyrl-CS"/>
        </w:rPr>
        <w:t>ˮ</w:t>
      </w:r>
      <w:r w:rsidRPr="00BB5EB9">
        <w:rPr>
          <w:rFonts w:ascii="Times New Roman" w:eastAsia="Times New Roman" w:hAnsi="Times New Roman" w:cs="Times New Roman"/>
          <w:sz w:val="24"/>
          <w:szCs w:val="24"/>
          <w:lang w:val="sr-Cyrl-CS"/>
        </w:rPr>
        <w:t>.</w:t>
      </w:r>
    </w:p>
    <w:p w14:paraId="0157B1D3" w14:textId="77777777" w:rsidR="00646F57" w:rsidRPr="00BB5EB9" w:rsidRDefault="00313111" w:rsidP="00EC3E9E">
      <w:pPr>
        <w:spacing w:after="0" w:line="240" w:lineRule="auto"/>
        <w:ind w:firstLine="708"/>
        <w:jc w:val="both"/>
        <w:rPr>
          <w:rFonts w:ascii="Times New Roman" w:hAnsi="Times New Roman" w:cs="Times New Roman"/>
          <w:sz w:val="24"/>
          <w:szCs w:val="24"/>
          <w:lang w:val="sr-Cyrl-CS"/>
        </w:rPr>
      </w:pPr>
      <w:r w:rsidRPr="00BB5EB9">
        <w:rPr>
          <w:rFonts w:ascii="Times New Roman" w:eastAsia="Times New Roman" w:hAnsi="Times New Roman" w:cs="Times New Roman"/>
          <w:sz w:val="24"/>
          <w:szCs w:val="24"/>
          <w:lang w:val="sr-Cyrl-CS"/>
        </w:rPr>
        <w:t xml:space="preserve">У </w:t>
      </w:r>
      <w:r w:rsidRPr="00BB5EB9">
        <w:rPr>
          <w:rFonts w:ascii="Times New Roman" w:hAnsi="Times New Roman" w:cs="Times New Roman"/>
          <w:sz w:val="24"/>
          <w:szCs w:val="24"/>
          <w:lang w:val="sr-Cyrl-CS"/>
        </w:rPr>
        <w:t xml:space="preserve">досадашњем ставу </w:t>
      </w:r>
      <w:r w:rsidRPr="00BB5EB9">
        <w:rPr>
          <w:rFonts w:ascii="Times New Roman" w:eastAsia="Times New Roman" w:hAnsi="Times New Roman" w:cs="Times New Roman"/>
          <w:sz w:val="24"/>
          <w:szCs w:val="24"/>
          <w:lang w:val="sr-Cyrl-CS"/>
        </w:rPr>
        <w:t>ставу 5. који постаје став 6. после речи: „Министарства</w:t>
      </w:r>
      <w:r w:rsidR="00A27253" w:rsidRPr="00BB5EB9">
        <w:rPr>
          <w:rFonts w:ascii="Times New Roman" w:eastAsia="Times New Roman" w:hAnsi="Times New Roman" w:cs="Times New Roman"/>
          <w:sz w:val="24"/>
          <w:szCs w:val="24"/>
          <w:lang w:val="sr-Cyrl-CS"/>
        </w:rPr>
        <w:t>ˮ</w:t>
      </w:r>
      <w:r w:rsidRPr="00BB5EB9">
        <w:rPr>
          <w:rFonts w:ascii="Times New Roman" w:eastAsia="Times New Roman" w:hAnsi="Times New Roman" w:cs="Times New Roman"/>
          <w:sz w:val="24"/>
          <w:szCs w:val="24"/>
          <w:lang w:val="sr-Cyrl-CS"/>
        </w:rPr>
        <w:t xml:space="preserve"> додају се речи: „односно градског, односно општинског већа у случају топлотне енергије</w:t>
      </w:r>
      <w:r w:rsidR="00304EC7" w:rsidRPr="00BB5EB9">
        <w:rPr>
          <w:rFonts w:ascii="Times New Roman" w:eastAsia="Times New Roman" w:hAnsi="Times New Roman" w:cs="Times New Roman"/>
          <w:sz w:val="24"/>
          <w:szCs w:val="24"/>
          <w:lang w:val="sr-Cyrl-CS"/>
        </w:rPr>
        <w:t>ˮ.</w:t>
      </w:r>
    </w:p>
    <w:p w14:paraId="1C4DA2A7" w14:textId="77777777" w:rsidR="008F3E3C" w:rsidRPr="00BB5EB9" w:rsidRDefault="008F3E3C" w:rsidP="00963F95">
      <w:pPr>
        <w:spacing w:after="0" w:line="240" w:lineRule="auto"/>
        <w:ind w:firstLine="708"/>
        <w:rPr>
          <w:rFonts w:ascii="Times New Roman" w:eastAsia="Times New Roman" w:hAnsi="Times New Roman" w:cs="Times New Roman"/>
          <w:sz w:val="24"/>
          <w:szCs w:val="24"/>
          <w:lang w:val="sr-Cyrl-CS"/>
        </w:rPr>
      </w:pPr>
      <w:r w:rsidRPr="00BB5EB9">
        <w:rPr>
          <w:rFonts w:ascii="Times New Roman" w:eastAsia="Times New Roman" w:hAnsi="Times New Roman" w:cs="Times New Roman"/>
          <w:sz w:val="24"/>
          <w:szCs w:val="24"/>
          <w:lang w:val="sr-Cyrl-CS"/>
        </w:rPr>
        <w:t>Досадашњи став 6. постаје став 7.</w:t>
      </w:r>
    </w:p>
    <w:p w14:paraId="6965A095" w14:textId="77777777" w:rsidR="00963F95" w:rsidRPr="00BB5EB9" w:rsidRDefault="00963F95" w:rsidP="00963F95">
      <w:pPr>
        <w:spacing w:after="0" w:line="240" w:lineRule="auto"/>
        <w:ind w:firstLine="708"/>
        <w:rPr>
          <w:rFonts w:ascii="Times New Roman" w:eastAsia="Calibri" w:hAnsi="Times New Roman" w:cs="Times New Roman"/>
          <w:color w:val="000000"/>
          <w:sz w:val="24"/>
          <w:szCs w:val="24"/>
          <w:lang w:val="sr-Cyrl-CS"/>
        </w:rPr>
      </w:pPr>
      <w:r w:rsidRPr="00BB5EB9">
        <w:rPr>
          <w:rFonts w:ascii="Times New Roman" w:eastAsia="Times New Roman" w:hAnsi="Times New Roman" w:cs="Times New Roman"/>
          <w:sz w:val="24"/>
          <w:szCs w:val="24"/>
          <w:lang w:val="sr-Cyrl-CS"/>
        </w:rPr>
        <w:t xml:space="preserve">Досадашњи став 7. који постаје став 8. </w:t>
      </w:r>
      <w:r w:rsidRPr="00BB5EB9">
        <w:rPr>
          <w:rFonts w:ascii="Times New Roman" w:eastAsia="Calibri" w:hAnsi="Times New Roman" w:cs="Times New Roman"/>
          <w:color w:val="000000"/>
          <w:sz w:val="24"/>
          <w:szCs w:val="24"/>
          <w:lang w:val="sr-Cyrl-CS"/>
        </w:rPr>
        <w:t>мења се и гласи:</w:t>
      </w:r>
    </w:p>
    <w:p w14:paraId="7ACE5725" w14:textId="77777777" w:rsidR="00963F95" w:rsidRPr="00BB5EB9" w:rsidRDefault="00963F95" w:rsidP="00963F95">
      <w:pPr>
        <w:spacing w:after="0" w:line="240" w:lineRule="auto"/>
        <w:ind w:firstLine="708"/>
        <w:jc w:val="both"/>
        <w:rPr>
          <w:rFonts w:ascii="Times New Roman" w:eastAsia="Calibri" w:hAnsi="Times New Roman" w:cs="Times New Roman"/>
          <w:color w:val="000000"/>
          <w:sz w:val="24"/>
          <w:szCs w:val="24"/>
          <w:lang w:val="sr-Cyrl-CS"/>
        </w:rPr>
      </w:pPr>
      <w:r w:rsidRPr="00BB5EB9">
        <w:rPr>
          <w:rFonts w:ascii="Times New Roman" w:eastAsia="Calibri" w:hAnsi="Times New Roman" w:cs="Times New Roman"/>
          <w:color w:val="000000"/>
          <w:sz w:val="24"/>
          <w:szCs w:val="24"/>
          <w:lang w:val="sr-Cyrl-CS"/>
        </w:rPr>
        <w:t xml:space="preserve">„Министарство ближе прописује услове за издавање, измену и одузимање лиценце, садржину захтева за издавање лиценце, садржину захтева за издавање </w:t>
      </w:r>
      <w:r w:rsidR="006201F4" w:rsidRPr="00BB5EB9">
        <w:rPr>
          <w:rFonts w:ascii="Times New Roman" w:eastAsia="Calibri" w:hAnsi="Times New Roman" w:cs="Times New Roman"/>
          <w:color w:val="000000"/>
          <w:sz w:val="24"/>
          <w:szCs w:val="24"/>
          <w:lang w:val="sr-Cyrl-CS"/>
        </w:rPr>
        <w:t>записника</w:t>
      </w:r>
      <w:r w:rsidRPr="00BB5EB9">
        <w:rPr>
          <w:rFonts w:ascii="Times New Roman" w:eastAsia="Calibri" w:hAnsi="Times New Roman" w:cs="Times New Roman"/>
          <w:color w:val="000000"/>
          <w:sz w:val="24"/>
          <w:szCs w:val="24"/>
          <w:lang w:val="sr-Cyrl-CS"/>
        </w:rPr>
        <w:t xml:space="preserve"> надлежног инспектора из члана 22. став 1. тач. 3) и 4) овог закона и доказе који се прилажу уз захтев за издавање извештаја, као и начин вођења регистра издатих и одузетих лиценци.ˮ</w:t>
      </w:r>
    </w:p>
    <w:p w14:paraId="58F214E2" w14:textId="77777777" w:rsidR="00646F57" w:rsidRPr="00BB5EB9" w:rsidRDefault="00646F57" w:rsidP="00963F95">
      <w:pPr>
        <w:spacing w:after="0" w:line="240" w:lineRule="auto"/>
        <w:rPr>
          <w:rFonts w:ascii="Times New Roman" w:eastAsia="Times New Roman" w:hAnsi="Times New Roman" w:cs="Times New Roman"/>
          <w:sz w:val="24"/>
          <w:szCs w:val="24"/>
          <w:lang w:val="sr-Cyrl-CS"/>
        </w:rPr>
      </w:pPr>
    </w:p>
    <w:p w14:paraId="5A181869" w14:textId="77777777" w:rsidR="00446EDD" w:rsidRPr="00BB5EB9" w:rsidRDefault="00446EDD" w:rsidP="00EC3E9E">
      <w:pPr>
        <w:spacing w:after="0" w:line="240" w:lineRule="auto"/>
        <w:ind w:left="3540" w:firstLine="706"/>
        <w:jc w:val="both"/>
        <w:rPr>
          <w:rFonts w:ascii="Times New Roman" w:hAnsi="Times New Roman" w:cs="Times New Roman"/>
          <w:sz w:val="24"/>
          <w:szCs w:val="24"/>
          <w:lang w:val="sr-Cyrl-CS"/>
        </w:rPr>
      </w:pPr>
      <w:r w:rsidRPr="00BB5EB9">
        <w:rPr>
          <w:rFonts w:ascii="Times New Roman" w:hAnsi="Times New Roman" w:cs="Times New Roman"/>
          <w:sz w:val="24"/>
          <w:szCs w:val="24"/>
          <w:lang w:val="sr-Cyrl-CS"/>
        </w:rPr>
        <w:t xml:space="preserve">Члан </w:t>
      </w:r>
      <w:r w:rsidR="003B2784" w:rsidRPr="00BB5EB9">
        <w:rPr>
          <w:rFonts w:ascii="Times New Roman" w:hAnsi="Times New Roman" w:cs="Times New Roman"/>
          <w:sz w:val="24"/>
          <w:szCs w:val="24"/>
          <w:lang w:val="sr-Cyrl-CS"/>
        </w:rPr>
        <w:t>20</w:t>
      </w:r>
      <w:r w:rsidRPr="00BB5EB9">
        <w:rPr>
          <w:rFonts w:ascii="Times New Roman" w:hAnsi="Times New Roman" w:cs="Times New Roman"/>
          <w:sz w:val="24"/>
          <w:szCs w:val="24"/>
          <w:lang w:val="sr-Cyrl-CS"/>
        </w:rPr>
        <w:t>.</w:t>
      </w:r>
    </w:p>
    <w:p w14:paraId="696D6D14" w14:textId="77777777" w:rsidR="00F3470E" w:rsidRPr="00BB5EB9" w:rsidRDefault="00DA5FC4" w:rsidP="00EC3E9E">
      <w:pPr>
        <w:spacing w:after="0" w:line="240" w:lineRule="auto"/>
        <w:ind w:firstLine="706"/>
        <w:jc w:val="both"/>
        <w:rPr>
          <w:rFonts w:ascii="Times New Roman" w:hAnsi="Times New Roman" w:cs="Times New Roman"/>
          <w:sz w:val="24"/>
          <w:szCs w:val="24"/>
          <w:lang w:val="sr-Cyrl-CS"/>
        </w:rPr>
      </w:pPr>
      <w:r w:rsidRPr="00BB5EB9">
        <w:rPr>
          <w:rFonts w:ascii="Times New Roman" w:hAnsi="Times New Roman" w:cs="Times New Roman"/>
          <w:sz w:val="24"/>
          <w:szCs w:val="24"/>
          <w:lang w:val="sr-Cyrl-CS"/>
        </w:rPr>
        <w:t xml:space="preserve">У члану 28. став </w:t>
      </w:r>
      <w:r w:rsidR="00446EDD" w:rsidRPr="00BB5EB9">
        <w:rPr>
          <w:rFonts w:ascii="Times New Roman" w:hAnsi="Times New Roman" w:cs="Times New Roman"/>
          <w:sz w:val="24"/>
          <w:szCs w:val="24"/>
          <w:lang w:val="sr-Cyrl-CS"/>
        </w:rPr>
        <w:t xml:space="preserve">2. </w:t>
      </w:r>
      <w:r w:rsidR="00F3470E" w:rsidRPr="00BB5EB9">
        <w:rPr>
          <w:rFonts w:ascii="Times New Roman" w:hAnsi="Times New Roman" w:cs="Times New Roman"/>
          <w:sz w:val="24"/>
          <w:szCs w:val="24"/>
          <w:lang w:val="sr-Cyrl-CS"/>
        </w:rPr>
        <w:t>мења се и гласи</w:t>
      </w:r>
      <w:r w:rsidR="00446EDD" w:rsidRPr="00BB5EB9">
        <w:rPr>
          <w:rFonts w:ascii="Times New Roman" w:hAnsi="Times New Roman" w:cs="Times New Roman"/>
          <w:sz w:val="24"/>
          <w:szCs w:val="24"/>
          <w:lang w:val="sr-Cyrl-CS"/>
        </w:rPr>
        <w:t>:</w:t>
      </w:r>
    </w:p>
    <w:p w14:paraId="25FE788D" w14:textId="77777777" w:rsidR="00F3470E" w:rsidRPr="00BB5EB9" w:rsidRDefault="00F3470E" w:rsidP="00EC3E9E">
      <w:pPr>
        <w:spacing w:after="0" w:line="240" w:lineRule="auto"/>
        <w:ind w:firstLine="706"/>
        <w:jc w:val="both"/>
        <w:rPr>
          <w:rFonts w:ascii="Times New Roman" w:hAnsi="Times New Roman" w:cs="Times New Roman"/>
          <w:sz w:val="24"/>
          <w:szCs w:val="24"/>
          <w:lang w:val="sr-Cyrl-CS"/>
        </w:rPr>
      </w:pPr>
      <w:r w:rsidRPr="00BB5EB9">
        <w:rPr>
          <w:rFonts w:ascii="Times New Roman" w:hAnsi="Times New Roman" w:cs="Times New Roman"/>
          <w:sz w:val="24"/>
          <w:szCs w:val="24"/>
          <w:lang w:val="sr-Cyrl-CS"/>
        </w:rPr>
        <w:t>„Сагласност за складиштење и снабдевање за сопствене потребе се издаје под условом да објекти за складиштење</w:t>
      </w:r>
      <w:r w:rsidR="00913843" w:rsidRPr="00BB5EB9">
        <w:rPr>
          <w:rFonts w:ascii="Times New Roman" w:hAnsi="Times New Roman" w:cs="Times New Roman"/>
          <w:sz w:val="24"/>
          <w:szCs w:val="24"/>
          <w:lang w:val="sr-Cyrl-CS"/>
        </w:rPr>
        <w:t xml:space="preserve"> и</w:t>
      </w:r>
      <w:r w:rsidRPr="00BB5EB9">
        <w:rPr>
          <w:rFonts w:ascii="Times New Roman" w:hAnsi="Times New Roman" w:cs="Times New Roman"/>
          <w:sz w:val="24"/>
          <w:szCs w:val="24"/>
          <w:lang w:val="sr-Cyrl-CS"/>
        </w:rPr>
        <w:t xml:space="preserve"> сопствене станице за снабдевање испуњавају услове и захтеве утврђене техничким прописима, прописима о заштити од пожара и </w:t>
      </w:r>
      <w:r w:rsidRPr="00BB5EB9">
        <w:rPr>
          <w:rFonts w:ascii="Times New Roman" w:hAnsi="Times New Roman" w:cs="Times New Roman"/>
          <w:sz w:val="24"/>
          <w:szCs w:val="24"/>
          <w:lang w:val="sr-Cyrl-CS"/>
        </w:rPr>
        <w:lastRenderedPageBreak/>
        <w:t>експлозија, као и прописима о заштити животне средине и да се не користе за обављање енергетских делатности за које се издаје лиценца.ˮ</w:t>
      </w:r>
    </w:p>
    <w:p w14:paraId="2E637C5C" w14:textId="77777777" w:rsidR="007F7C0F" w:rsidRPr="00BB5EB9" w:rsidRDefault="007F7C0F" w:rsidP="00EC3E9E">
      <w:pPr>
        <w:spacing w:after="0" w:line="240" w:lineRule="auto"/>
        <w:ind w:firstLine="706"/>
        <w:jc w:val="both"/>
        <w:rPr>
          <w:rFonts w:ascii="Times New Roman" w:hAnsi="Times New Roman" w:cs="Times New Roman"/>
          <w:sz w:val="24"/>
          <w:szCs w:val="24"/>
          <w:lang w:val="sr-Cyrl-CS"/>
        </w:rPr>
      </w:pPr>
      <w:r w:rsidRPr="00BB5EB9">
        <w:rPr>
          <w:rFonts w:ascii="Times New Roman" w:hAnsi="Times New Roman" w:cs="Times New Roman"/>
          <w:sz w:val="24"/>
          <w:szCs w:val="24"/>
          <w:lang w:val="sr-Cyrl-CS"/>
        </w:rPr>
        <w:t>У ставу 4. речи: „извештај надлежног инспектораˮ замењују се речима: „записник о инспекцијском надзору надлежног инспектора у коме је констатовано</w:t>
      </w:r>
      <w:r w:rsidR="004B5BEB" w:rsidRPr="00BB5EB9">
        <w:rPr>
          <w:rFonts w:ascii="Times New Roman" w:hAnsi="Times New Roman" w:cs="Times New Roman"/>
          <w:sz w:val="24"/>
          <w:szCs w:val="24"/>
          <w:lang w:val="sr-Cyrl-CS"/>
        </w:rPr>
        <w:t xml:space="preserve"> да нису утврђене незаконитости</w:t>
      </w:r>
      <w:r w:rsidRPr="00BB5EB9">
        <w:rPr>
          <w:rFonts w:ascii="Times New Roman" w:hAnsi="Times New Roman" w:cs="Times New Roman"/>
          <w:sz w:val="24"/>
          <w:szCs w:val="24"/>
          <w:lang w:val="sr-Cyrl-CS"/>
        </w:rPr>
        <w:t>ˮ.</w:t>
      </w:r>
    </w:p>
    <w:p w14:paraId="39A6A5AC" w14:textId="77777777" w:rsidR="008F3E3C" w:rsidRPr="00BB5EB9" w:rsidRDefault="008F3E3C" w:rsidP="00EC3E9E">
      <w:pPr>
        <w:spacing w:after="0" w:line="240" w:lineRule="auto"/>
        <w:ind w:firstLine="706"/>
        <w:jc w:val="both"/>
        <w:rPr>
          <w:rFonts w:ascii="Times New Roman" w:hAnsi="Times New Roman" w:cs="Times New Roman"/>
          <w:sz w:val="24"/>
          <w:szCs w:val="24"/>
          <w:lang w:val="sr-Cyrl-CS"/>
        </w:rPr>
      </w:pPr>
    </w:p>
    <w:p w14:paraId="492E7F91" w14:textId="77777777" w:rsidR="00304EC7" w:rsidRPr="00BB5EB9" w:rsidRDefault="00304EC7" w:rsidP="00EC3E9E">
      <w:pPr>
        <w:spacing w:after="0" w:line="240" w:lineRule="auto"/>
        <w:ind w:left="3540" w:firstLine="706"/>
        <w:jc w:val="both"/>
        <w:rPr>
          <w:rFonts w:ascii="Times New Roman" w:hAnsi="Times New Roman" w:cs="Times New Roman"/>
          <w:sz w:val="24"/>
          <w:szCs w:val="24"/>
          <w:lang w:val="sr-Cyrl-CS"/>
        </w:rPr>
      </w:pPr>
      <w:r w:rsidRPr="00BB5EB9">
        <w:rPr>
          <w:rFonts w:ascii="Times New Roman" w:hAnsi="Times New Roman" w:cs="Times New Roman"/>
          <w:sz w:val="24"/>
          <w:szCs w:val="24"/>
          <w:lang w:val="sr-Cyrl-CS"/>
        </w:rPr>
        <w:t xml:space="preserve">Члан </w:t>
      </w:r>
      <w:r w:rsidR="003B2784" w:rsidRPr="00BB5EB9">
        <w:rPr>
          <w:rFonts w:ascii="Times New Roman" w:hAnsi="Times New Roman" w:cs="Times New Roman"/>
          <w:sz w:val="24"/>
          <w:szCs w:val="24"/>
          <w:lang w:val="sr-Cyrl-CS"/>
        </w:rPr>
        <w:t>21</w:t>
      </w:r>
      <w:r w:rsidRPr="00BB5EB9">
        <w:rPr>
          <w:rFonts w:ascii="Times New Roman" w:hAnsi="Times New Roman" w:cs="Times New Roman"/>
          <w:sz w:val="24"/>
          <w:szCs w:val="24"/>
          <w:lang w:val="sr-Cyrl-CS"/>
        </w:rPr>
        <w:t>.</w:t>
      </w:r>
    </w:p>
    <w:p w14:paraId="17E0AD7A" w14:textId="77777777" w:rsidR="006201F4" w:rsidRPr="00BB5EB9" w:rsidRDefault="006201F4" w:rsidP="006201F4">
      <w:pPr>
        <w:spacing w:after="0" w:line="240" w:lineRule="auto"/>
        <w:ind w:firstLine="708"/>
        <w:jc w:val="both"/>
        <w:rPr>
          <w:rFonts w:ascii="Times New Roman" w:hAnsi="Times New Roman" w:cs="Times New Roman"/>
          <w:sz w:val="24"/>
          <w:szCs w:val="24"/>
          <w:lang w:val="sr-Cyrl-CS"/>
        </w:rPr>
      </w:pPr>
      <w:r w:rsidRPr="00BB5EB9">
        <w:rPr>
          <w:rFonts w:ascii="Times New Roman" w:eastAsiaTheme="minorEastAsia" w:hAnsi="Times New Roman" w:cs="Times New Roman"/>
          <w:sz w:val="24"/>
          <w:szCs w:val="24"/>
          <w:lang w:val="sr-Cyrl-CS"/>
        </w:rPr>
        <w:t>У члану 35. став 3. речи: „става 1.ˮ замењују се речима: „ст. 1. и</w:t>
      </w:r>
      <w:r w:rsidRPr="00BB5EB9">
        <w:rPr>
          <w:rFonts w:ascii="Times New Roman" w:eastAsiaTheme="minorEastAsia" w:hAnsi="Times New Roman" w:cs="Times New Roman"/>
          <w:caps/>
          <w:sz w:val="24"/>
          <w:szCs w:val="24"/>
          <w:lang w:val="sr-Cyrl-CS"/>
        </w:rPr>
        <w:t xml:space="preserve"> 2</w:t>
      </w:r>
      <w:r w:rsidRPr="00BB5EB9">
        <w:rPr>
          <w:rFonts w:ascii="Times New Roman" w:eastAsiaTheme="minorEastAsia" w:hAnsi="Times New Roman" w:cs="Times New Roman"/>
          <w:sz w:val="24"/>
          <w:szCs w:val="24"/>
          <w:lang w:val="sr-Cyrl-CS"/>
        </w:rPr>
        <w:t>.ˮ</w:t>
      </w:r>
    </w:p>
    <w:p w14:paraId="216BE5F5" w14:textId="77777777" w:rsidR="00446EDD" w:rsidRPr="00BB5EB9" w:rsidRDefault="00446EDD" w:rsidP="00EC3E9E">
      <w:pPr>
        <w:spacing w:after="0" w:line="240" w:lineRule="auto"/>
        <w:ind w:firstLine="706"/>
        <w:jc w:val="both"/>
        <w:rPr>
          <w:rFonts w:ascii="Times New Roman" w:hAnsi="Times New Roman" w:cs="Times New Roman"/>
          <w:sz w:val="24"/>
          <w:szCs w:val="24"/>
          <w:lang w:val="sr-Cyrl-CS"/>
        </w:rPr>
      </w:pPr>
    </w:p>
    <w:p w14:paraId="4361AA2A" w14:textId="77777777" w:rsidR="00953CBA" w:rsidRPr="00BB5EB9" w:rsidRDefault="00953CBA" w:rsidP="00953CBA">
      <w:pPr>
        <w:spacing w:after="0" w:line="240" w:lineRule="auto"/>
        <w:ind w:left="4248"/>
        <w:jc w:val="both"/>
        <w:rPr>
          <w:rFonts w:ascii="Times New Roman" w:hAnsi="Times New Roman" w:cs="Times New Roman"/>
          <w:sz w:val="24"/>
          <w:szCs w:val="24"/>
          <w:lang w:val="sr-Cyrl-CS"/>
        </w:rPr>
      </w:pPr>
      <w:r w:rsidRPr="00BB5EB9">
        <w:rPr>
          <w:rFonts w:ascii="Times New Roman" w:hAnsi="Times New Roman" w:cs="Times New Roman"/>
          <w:sz w:val="24"/>
          <w:szCs w:val="24"/>
          <w:lang w:val="sr-Cyrl-CS"/>
        </w:rPr>
        <w:t>Члан 22.</w:t>
      </w:r>
    </w:p>
    <w:p w14:paraId="14C9F603" w14:textId="77777777" w:rsidR="00382490" w:rsidRPr="00BB5EB9" w:rsidRDefault="00382490" w:rsidP="00382490">
      <w:pPr>
        <w:spacing w:after="0" w:line="240" w:lineRule="auto"/>
        <w:ind w:firstLine="708"/>
        <w:jc w:val="both"/>
        <w:rPr>
          <w:rFonts w:ascii="Times New Roman" w:hAnsi="Times New Roman" w:cs="Times New Roman"/>
          <w:sz w:val="24"/>
          <w:szCs w:val="24"/>
          <w:lang w:val="sr-Cyrl-CS"/>
        </w:rPr>
      </w:pPr>
      <w:r w:rsidRPr="00BB5EB9">
        <w:rPr>
          <w:rFonts w:ascii="Times New Roman" w:hAnsi="Times New Roman" w:cs="Times New Roman"/>
          <w:sz w:val="24"/>
          <w:szCs w:val="24"/>
          <w:lang w:val="sr-Cyrl-CS"/>
        </w:rPr>
        <w:t>После члана 35. додају се назив главе, називи чланова и чл. 35а – 35ж који гласе:</w:t>
      </w:r>
    </w:p>
    <w:p w14:paraId="22EF8205" w14:textId="77777777" w:rsidR="00953CBA" w:rsidRPr="00BB5EB9" w:rsidRDefault="00953CBA" w:rsidP="00953CBA">
      <w:pPr>
        <w:spacing w:after="0" w:line="240" w:lineRule="auto"/>
        <w:ind w:firstLine="708"/>
        <w:jc w:val="both"/>
        <w:rPr>
          <w:rFonts w:ascii="Times New Roman" w:hAnsi="Times New Roman" w:cs="Times New Roman"/>
          <w:sz w:val="24"/>
          <w:szCs w:val="24"/>
          <w:lang w:val="sr-Cyrl-CS"/>
        </w:rPr>
      </w:pPr>
    </w:p>
    <w:p w14:paraId="595BC4BE" w14:textId="77777777" w:rsidR="00953CBA" w:rsidRPr="00BB5EB9" w:rsidRDefault="00953CBA" w:rsidP="00953CBA">
      <w:pPr>
        <w:pStyle w:val="v2-clan-left-21"/>
        <w:spacing w:before="0" w:beforeAutospacing="0" w:after="0" w:afterAutospacing="0"/>
        <w:jc w:val="center"/>
        <w:rPr>
          <w:strike/>
          <w:lang w:val="sr-Cyrl-CS"/>
        </w:rPr>
      </w:pPr>
      <w:r w:rsidRPr="00BB5EB9">
        <w:rPr>
          <w:lang w:val="sr-Cyrl-CS"/>
        </w:rPr>
        <w:t xml:space="preserve">„ </w:t>
      </w:r>
      <w:r w:rsidR="002B543E" w:rsidRPr="00BB5EB9">
        <w:rPr>
          <w:lang w:val="sr-Cyrl-CS"/>
        </w:rPr>
        <w:t xml:space="preserve">III.a </w:t>
      </w:r>
      <w:r w:rsidRPr="00BB5EB9">
        <w:rPr>
          <w:lang w:val="sr-Cyrl-CS"/>
        </w:rPr>
        <w:t xml:space="preserve">СПРОВОЂЕЊЕ ПОСТУПКА У ВЕЗИ СА ЕНЕРГЕТСКОМ ДОЗВОЛОМ, ЛИЦЕНЦОМ ЗА ОБАВЉАЊЕ ЕНЕРГЕТСКЕ </w:t>
      </w:r>
      <w:r w:rsidRPr="00BB5EB9">
        <w:rPr>
          <w:rFonts w:eastAsiaTheme="minorHAnsi"/>
          <w:lang w:val="sr-Cyrl-CS"/>
        </w:rPr>
        <w:t>ДЕЛАТНОСТИ И САГЛАСНОШЋУ</w:t>
      </w:r>
      <w:r w:rsidRPr="00BB5EB9">
        <w:rPr>
          <w:lang w:val="sr-Cyrl-CS"/>
        </w:rPr>
        <w:t xml:space="preserve"> ЗА СКЛАДИШТЕЊЕ И СНАБДЕВАЊЕ ЗА СОПСТВЕНЕ ПОТРЕБЕ </w:t>
      </w:r>
    </w:p>
    <w:p w14:paraId="30979F71" w14:textId="77777777" w:rsidR="00382490" w:rsidRPr="00BB5EB9" w:rsidRDefault="00382490" w:rsidP="00953CBA">
      <w:pPr>
        <w:spacing w:after="0" w:line="240" w:lineRule="auto"/>
        <w:jc w:val="center"/>
        <w:rPr>
          <w:rFonts w:ascii="Times New Roman" w:eastAsia="Times New Roman" w:hAnsi="Times New Roman" w:cs="Times New Roman"/>
          <w:sz w:val="24"/>
          <w:szCs w:val="24"/>
          <w:lang w:val="sr-Cyrl-CS"/>
        </w:rPr>
      </w:pPr>
    </w:p>
    <w:p w14:paraId="43CC738A" w14:textId="77777777" w:rsidR="00953CBA" w:rsidRPr="00BB5EB9" w:rsidRDefault="00953CBA" w:rsidP="00953CBA">
      <w:pPr>
        <w:spacing w:after="0" w:line="240" w:lineRule="auto"/>
        <w:jc w:val="center"/>
        <w:rPr>
          <w:rFonts w:ascii="Times New Roman" w:eastAsiaTheme="minorEastAsia" w:hAnsi="Times New Roman" w:cs="Times New Roman"/>
          <w:sz w:val="24"/>
          <w:szCs w:val="24"/>
          <w:lang w:val="sr-Cyrl-CS"/>
        </w:rPr>
      </w:pPr>
      <w:r w:rsidRPr="00BB5EB9">
        <w:rPr>
          <w:rFonts w:ascii="Times New Roman" w:eastAsiaTheme="minorEastAsia" w:hAnsi="Times New Roman" w:cs="Times New Roman"/>
          <w:sz w:val="24"/>
          <w:szCs w:val="24"/>
          <w:lang w:val="sr-Cyrl-CS"/>
        </w:rPr>
        <w:t xml:space="preserve">Поступање Министарства, односно Агенције </w:t>
      </w:r>
    </w:p>
    <w:p w14:paraId="15794589" w14:textId="77777777" w:rsidR="00953CBA" w:rsidRPr="00BB5EB9" w:rsidRDefault="00C204CC" w:rsidP="00953CBA">
      <w:pPr>
        <w:spacing w:after="0" w:line="240" w:lineRule="auto"/>
        <w:jc w:val="center"/>
        <w:rPr>
          <w:rFonts w:ascii="Times New Roman" w:eastAsiaTheme="minorEastAsia" w:hAnsi="Times New Roman" w:cs="Times New Roman"/>
          <w:sz w:val="24"/>
          <w:szCs w:val="24"/>
          <w:lang w:val="sr-Cyrl-CS"/>
        </w:rPr>
      </w:pPr>
      <w:r w:rsidRPr="00BB5EB9">
        <w:rPr>
          <w:rFonts w:ascii="Times New Roman" w:eastAsiaTheme="minorEastAsia" w:hAnsi="Times New Roman" w:cs="Times New Roman"/>
          <w:sz w:val="24"/>
          <w:szCs w:val="24"/>
          <w:lang w:val="sr-Cyrl-CS"/>
        </w:rPr>
        <w:t>Члан 35а</w:t>
      </w:r>
    </w:p>
    <w:p w14:paraId="686D486C" w14:textId="77777777" w:rsidR="00953CBA" w:rsidRPr="00BB5EB9" w:rsidRDefault="00953CBA" w:rsidP="00953CBA">
      <w:pPr>
        <w:spacing w:after="0" w:line="240" w:lineRule="auto"/>
        <w:ind w:firstLine="709"/>
        <w:jc w:val="both"/>
        <w:rPr>
          <w:rFonts w:ascii="Times New Roman" w:eastAsiaTheme="minorEastAsia" w:hAnsi="Times New Roman" w:cs="Times New Roman"/>
          <w:sz w:val="24"/>
          <w:szCs w:val="24"/>
          <w:lang w:val="sr-Cyrl-CS"/>
        </w:rPr>
      </w:pPr>
      <w:r w:rsidRPr="00BB5EB9">
        <w:rPr>
          <w:rFonts w:ascii="Times New Roman" w:eastAsiaTheme="minorEastAsia" w:hAnsi="Times New Roman" w:cs="Times New Roman"/>
          <w:sz w:val="24"/>
          <w:szCs w:val="24"/>
          <w:lang w:val="sr-Cyrl-CS"/>
        </w:rPr>
        <w:t xml:space="preserve">Током спровођења поступка у вези са енергетском дозволом, лиценцом за обављање енергетске делатности и сагласношћу за складиштење и снабдевање за сопствене потребе, Министарство, односно Агенција (у даљем тексту: надлежни орган), врши проверу испуњености следећих услова: </w:t>
      </w:r>
    </w:p>
    <w:p w14:paraId="43804527" w14:textId="77777777" w:rsidR="00953CBA" w:rsidRPr="00BB5EB9" w:rsidRDefault="00953CBA" w:rsidP="00953CBA">
      <w:pPr>
        <w:spacing w:after="0" w:line="240" w:lineRule="auto"/>
        <w:ind w:firstLine="709"/>
        <w:jc w:val="both"/>
        <w:rPr>
          <w:rFonts w:ascii="Times New Roman" w:eastAsiaTheme="minorEastAsia" w:hAnsi="Times New Roman" w:cs="Times New Roman"/>
          <w:sz w:val="24"/>
          <w:szCs w:val="24"/>
          <w:lang w:val="sr-Cyrl-CS"/>
        </w:rPr>
      </w:pPr>
      <w:r w:rsidRPr="00BB5EB9">
        <w:rPr>
          <w:rFonts w:ascii="Times New Roman" w:eastAsiaTheme="minorEastAsia" w:hAnsi="Times New Roman" w:cs="Times New Roman"/>
          <w:sz w:val="24"/>
          <w:szCs w:val="24"/>
          <w:lang w:val="sr-Cyrl-CS"/>
        </w:rPr>
        <w:t>1) надлежност за поступање по захтеву;</w:t>
      </w:r>
    </w:p>
    <w:p w14:paraId="2AE9D4EB" w14:textId="77777777" w:rsidR="00953CBA" w:rsidRPr="00BB5EB9" w:rsidRDefault="00953CBA" w:rsidP="00953CBA">
      <w:pPr>
        <w:spacing w:after="0" w:line="240" w:lineRule="auto"/>
        <w:ind w:firstLine="709"/>
        <w:jc w:val="both"/>
        <w:rPr>
          <w:rFonts w:ascii="Times New Roman" w:eastAsiaTheme="minorEastAsia" w:hAnsi="Times New Roman" w:cs="Times New Roman"/>
          <w:sz w:val="24"/>
          <w:szCs w:val="24"/>
          <w:lang w:val="sr-Cyrl-CS"/>
        </w:rPr>
      </w:pPr>
      <w:r w:rsidRPr="00BB5EB9">
        <w:rPr>
          <w:rFonts w:ascii="Times New Roman" w:eastAsiaTheme="minorEastAsia" w:hAnsi="Times New Roman" w:cs="Times New Roman"/>
          <w:sz w:val="24"/>
          <w:szCs w:val="24"/>
          <w:lang w:val="sr-Cyrl-CS"/>
        </w:rPr>
        <w:t>2) да ли је подносилац захтева лице које, у складу са овим законом, може бити подносилац захтева;</w:t>
      </w:r>
    </w:p>
    <w:p w14:paraId="6799F67D" w14:textId="77777777" w:rsidR="00953CBA" w:rsidRPr="00BB5EB9" w:rsidRDefault="00953CBA" w:rsidP="00953CBA">
      <w:pPr>
        <w:spacing w:after="0" w:line="240" w:lineRule="auto"/>
        <w:ind w:firstLine="709"/>
        <w:jc w:val="both"/>
        <w:rPr>
          <w:rFonts w:ascii="Times New Roman" w:eastAsiaTheme="minorEastAsia" w:hAnsi="Times New Roman" w:cs="Times New Roman"/>
          <w:sz w:val="24"/>
          <w:szCs w:val="24"/>
          <w:lang w:val="sr-Cyrl-CS"/>
        </w:rPr>
      </w:pPr>
      <w:r w:rsidRPr="00BB5EB9">
        <w:rPr>
          <w:rFonts w:ascii="Times New Roman" w:eastAsiaTheme="minorEastAsia" w:hAnsi="Times New Roman" w:cs="Times New Roman"/>
          <w:sz w:val="24"/>
          <w:szCs w:val="24"/>
          <w:lang w:val="sr-Cyrl-CS"/>
        </w:rPr>
        <w:t>3) да ли захтев садржи све прописане податке;</w:t>
      </w:r>
    </w:p>
    <w:p w14:paraId="1891FF51" w14:textId="77777777" w:rsidR="00953CBA" w:rsidRPr="00BB5EB9" w:rsidRDefault="00953CBA" w:rsidP="00953CBA">
      <w:pPr>
        <w:spacing w:after="0" w:line="240" w:lineRule="auto"/>
        <w:ind w:firstLine="709"/>
        <w:jc w:val="both"/>
        <w:rPr>
          <w:rFonts w:ascii="Times New Roman" w:eastAsiaTheme="minorEastAsia" w:hAnsi="Times New Roman" w:cs="Times New Roman"/>
          <w:sz w:val="24"/>
          <w:szCs w:val="24"/>
          <w:lang w:val="sr-Cyrl-CS"/>
        </w:rPr>
      </w:pPr>
      <w:r w:rsidRPr="00BB5EB9">
        <w:rPr>
          <w:rFonts w:ascii="Times New Roman" w:eastAsiaTheme="minorEastAsia" w:hAnsi="Times New Roman" w:cs="Times New Roman"/>
          <w:sz w:val="24"/>
          <w:szCs w:val="24"/>
          <w:lang w:val="sr-Cyrl-CS"/>
        </w:rPr>
        <w:t>4) да ли је уз захтев приложена сва документација прописана овим законом и подзаконским актима донетим на основу овог закона;</w:t>
      </w:r>
    </w:p>
    <w:p w14:paraId="33FC7B1A" w14:textId="77777777" w:rsidR="00953CBA" w:rsidRPr="00BB5EB9" w:rsidRDefault="00953CBA" w:rsidP="00953CBA">
      <w:pPr>
        <w:spacing w:after="0" w:line="240" w:lineRule="auto"/>
        <w:ind w:firstLine="709"/>
        <w:jc w:val="both"/>
        <w:rPr>
          <w:rFonts w:ascii="Times New Roman" w:eastAsiaTheme="minorEastAsia" w:hAnsi="Times New Roman" w:cs="Times New Roman"/>
          <w:sz w:val="24"/>
          <w:szCs w:val="24"/>
          <w:lang w:val="sr-Cyrl-CS"/>
        </w:rPr>
      </w:pPr>
      <w:r w:rsidRPr="00BB5EB9">
        <w:rPr>
          <w:rFonts w:ascii="Times New Roman" w:eastAsiaTheme="minorEastAsia" w:hAnsi="Times New Roman" w:cs="Times New Roman"/>
          <w:sz w:val="24"/>
          <w:szCs w:val="24"/>
          <w:lang w:val="sr-Cyrl-CS"/>
        </w:rPr>
        <w:t>5) да ли је уз захтев приложен доказ о уплати прописане таксе;</w:t>
      </w:r>
    </w:p>
    <w:p w14:paraId="780B6284" w14:textId="77777777" w:rsidR="00953CBA" w:rsidRPr="00BB5EB9" w:rsidRDefault="00953CBA" w:rsidP="00953CBA">
      <w:pPr>
        <w:spacing w:after="0" w:line="240" w:lineRule="auto"/>
        <w:ind w:firstLine="709"/>
        <w:jc w:val="both"/>
        <w:rPr>
          <w:rFonts w:ascii="Times New Roman" w:eastAsiaTheme="minorEastAsia" w:hAnsi="Times New Roman" w:cs="Times New Roman"/>
          <w:sz w:val="24"/>
          <w:szCs w:val="24"/>
          <w:lang w:val="sr-Cyrl-CS"/>
        </w:rPr>
      </w:pPr>
      <w:r w:rsidRPr="00BB5EB9">
        <w:rPr>
          <w:rFonts w:ascii="Times New Roman" w:eastAsiaTheme="minorEastAsia" w:hAnsi="Times New Roman" w:cs="Times New Roman"/>
          <w:sz w:val="24"/>
          <w:szCs w:val="24"/>
          <w:lang w:val="sr-Cyrl-CS"/>
        </w:rPr>
        <w:t>6) да ли су испуњени услови прописани овим законом и подзаконским актима донетим на основу овог закона за усвајање захтева.</w:t>
      </w:r>
    </w:p>
    <w:p w14:paraId="67CF6C7E" w14:textId="77777777" w:rsidR="00953CBA" w:rsidRPr="00BB5EB9" w:rsidRDefault="00953CBA" w:rsidP="00953CBA">
      <w:pPr>
        <w:spacing w:after="0" w:line="240" w:lineRule="auto"/>
        <w:ind w:firstLine="709"/>
        <w:jc w:val="both"/>
        <w:rPr>
          <w:rFonts w:ascii="Times New Roman" w:eastAsiaTheme="minorEastAsia" w:hAnsi="Times New Roman" w:cs="Times New Roman"/>
          <w:sz w:val="24"/>
          <w:szCs w:val="24"/>
          <w:lang w:val="sr-Cyrl-CS"/>
        </w:rPr>
      </w:pPr>
      <w:r w:rsidRPr="00BB5EB9">
        <w:rPr>
          <w:rFonts w:ascii="Times New Roman" w:eastAsiaTheme="minorEastAsia" w:hAnsi="Times New Roman" w:cs="Times New Roman"/>
          <w:sz w:val="24"/>
          <w:szCs w:val="24"/>
          <w:lang w:val="sr-Cyrl-CS"/>
        </w:rPr>
        <w:t>Податке из службених евиденција, који су неопходни за спровођење поступака из става 1. овог члана, надлежни орган обезбеђује преко сервисне магистрале органа у складу са прописима који уређују електронску управу, без плаћања таксе.</w:t>
      </w:r>
    </w:p>
    <w:p w14:paraId="1B82186F" w14:textId="77777777" w:rsidR="00953CBA" w:rsidRPr="00BB5EB9" w:rsidRDefault="00953CBA" w:rsidP="00953CBA">
      <w:pPr>
        <w:spacing w:after="0" w:line="240" w:lineRule="auto"/>
        <w:ind w:firstLine="709"/>
        <w:jc w:val="both"/>
        <w:rPr>
          <w:rFonts w:ascii="Times New Roman" w:eastAsiaTheme="minorEastAsia" w:hAnsi="Times New Roman" w:cs="Times New Roman"/>
          <w:sz w:val="24"/>
          <w:szCs w:val="24"/>
          <w:lang w:val="sr-Cyrl-CS"/>
        </w:rPr>
      </w:pPr>
      <w:r w:rsidRPr="00BB5EB9">
        <w:rPr>
          <w:rFonts w:ascii="Times New Roman" w:eastAsiaTheme="minorEastAsia" w:hAnsi="Times New Roman" w:cs="Times New Roman"/>
          <w:sz w:val="24"/>
          <w:szCs w:val="24"/>
          <w:lang w:val="sr-Cyrl-CS"/>
        </w:rPr>
        <w:t>Подаци прибављени на начин из става 2. овог члана сматрају се поузданим и имају исту доказну снагу као оверени изводи из тих евиденција.</w:t>
      </w:r>
    </w:p>
    <w:p w14:paraId="68F01B0F" w14:textId="77777777" w:rsidR="00953CBA" w:rsidRPr="00BB5EB9" w:rsidRDefault="00953CBA" w:rsidP="00953CBA">
      <w:pPr>
        <w:spacing w:after="0" w:line="240" w:lineRule="auto"/>
        <w:ind w:firstLine="709"/>
        <w:jc w:val="both"/>
        <w:rPr>
          <w:rFonts w:ascii="Times New Roman" w:eastAsiaTheme="minorEastAsia" w:hAnsi="Times New Roman" w:cs="Times New Roman"/>
          <w:sz w:val="24"/>
          <w:szCs w:val="24"/>
          <w:lang w:val="sr-Cyrl-CS"/>
        </w:rPr>
      </w:pPr>
      <w:r w:rsidRPr="00BB5EB9">
        <w:rPr>
          <w:rFonts w:ascii="Times New Roman" w:eastAsiaTheme="minorEastAsia" w:hAnsi="Times New Roman" w:cs="Times New Roman"/>
          <w:sz w:val="24"/>
          <w:szCs w:val="24"/>
          <w:lang w:val="sr-Cyrl-CS"/>
        </w:rPr>
        <w:t>Органи државне управе, посебне организације и имаоци јавних овлашћења дужни су да надлежном органу на захтев, у року од три дана од дана подношења захтева, доставе све податке о којим воде службене евиденције које су од значаја за спровођење поступака из става 1. овог члана.</w:t>
      </w:r>
    </w:p>
    <w:p w14:paraId="5E4B0C41" w14:textId="77777777" w:rsidR="00953CBA" w:rsidRPr="00BB5EB9" w:rsidRDefault="00953CBA" w:rsidP="00953CBA">
      <w:pPr>
        <w:spacing w:after="0" w:line="240" w:lineRule="auto"/>
        <w:jc w:val="both"/>
        <w:rPr>
          <w:rFonts w:ascii="Times New Roman" w:eastAsiaTheme="minorEastAsia" w:hAnsi="Times New Roman" w:cs="Times New Roman"/>
          <w:sz w:val="24"/>
          <w:szCs w:val="24"/>
          <w:lang w:val="sr-Cyrl-CS"/>
        </w:rPr>
      </w:pPr>
      <w:r w:rsidRPr="00BB5EB9">
        <w:rPr>
          <w:rFonts w:ascii="Times New Roman" w:eastAsiaTheme="minorEastAsia" w:hAnsi="Times New Roman" w:cs="Times New Roman"/>
          <w:sz w:val="24"/>
          <w:szCs w:val="24"/>
          <w:lang w:val="sr-Cyrl-CS"/>
        </w:rPr>
        <w:tab/>
        <w:t>Поступци из става 1. овог члана спроведе се у поступку непосредног одлучивања у смислу закона којим је уређен општи управни поступак.</w:t>
      </w:r>
    </w:p>
    <w:p w14:paraId="0021F27C" w14:textId="77777777" w:rsidR="00953CBA" w:rsidRPr="00BB5EB9" w:rsidRDefault="00953CBA" w:rsidP="00953CBA">
      <w:pPr>
        <w:spacing w:after="0" w:line="240" w:lineRule="auto"/>
        <w:jc w:val="center"/>
        <w:rPr>
          <w:rFonts w:ascii="Times New Roman" w:eastAsiaTheme="minorEastAsia" w:hAnsi="Times New Roman" w:cs="Times New Roman"/>
          <w:sz w:val="24"/>
          <w:szCs w:val="24"/>
          <w:lang w:val="sr-Cyrl-CS"/>
        </w:rPr>
      </w:pPr>
    </w:p>
    <w:p w14:paraId="31601C7F" w14:textId="77777777" w:rsidR="00953CBA" w:rsidRPr="00BB5EB9" w:rsidRDefault="00953CBA" w:rsidP="00953CBA">
      <w:pPr>
        <w:spacing w:after="0" w:line="240" w:lineRule="auto"/>
        <w:jc w:val="center"/>
        <w:rPr>
          <w:rFonts w:ascii="Times New Roman" w:eastAsiaTheme="minorEastAsia" w:hAnsi="Times New Roman" w:cs="Times New Roman"/>
          <w:sz w:val="24"/>
          <w:szCs w:val="24"/>
          <w:lang w:val="sr-Cyrl-CS"/>
        </w:rPr>
      </w:pPr>
      <w:r w:rsidRPr="00BB5EB9">
        <w:rPr>
          <w:rFonts w:ascii="Times New Roman" w:eastAsiaTheme="minorEastAsia" w:hAnsi="Times New Roman" w:cs="Times New Roman"/>
          <w:sz w:val="24"/>
          <w:szCs w:val="24"/>
          <w:lang w:val="sr-Cyrl-CS"/>
        </w:rPr>
        <w:t>Поступање по захтеву</w:t>
      </w:r>
    </w:p>
    <w:p w14:paraId="4F31F660" w14:textId="77777777" w:rsidR="00953CBA" w:rsidRPr="00BB5EB9" w:rsidRDefault="00C204CC" w:rsidP="00953CBA">
      <w:pPr>
        <w:spacing w:after="0" w:line="240" w:lineRule="auto"/>
        <w:jc w:val="center"/>
        <w:rPr>
          <w:rFonts w:ascii="Times New Roman" w:eastAsiaTheme="minorEastAsia" w:hAnsi="Times New Roman" w:cs="Times New Roman"/>
          <w:sz w:val="24"/>
          <w:szCs w:val="24"/>
          <w:lang w:val="sr-Cyrl-CS"/>
        </w:rPr>
      </w:pPr>
      <w:r w:rsidRPr="00BB5EB9">
        <w:rPr>
          <w:rFonts w:ascii="Times New Roman" w:eastAsiaTheme="minorEastAsia" w:hAnsi="Times New Roman" w:cs="Times New Roman"/>
          <w:sz w:val="24"/>
          <w:szCs w:val="24"/>
          <w:lang w:val="sr-Cyrl-CS"/>
        </w:rPr>
        <w:t>Члан 35б</w:t>
      </w:r>
    </w:p>
    <w:p w14:paraId="4AC5989E" w14:textId="77777777" w:rsidR="00953CBA" w:rsidRPr="00BB5EB9" w:rsidRDefault="00953CBA" w:rsidP="00953CBA">
      <w:pPr>
        <w:spacing w:after="0" w:line="240" w:lineRule="auto"/>
        <w:ind w:firstLine="720"/>
        <w:jc w:val="both"/>
        <w:rPr>
          <w:rFonts w:ascii="Times New Roman" w:eastAsiaTheme="minorEastAsia" w:hAnsi="Times New Roman" w:cs="Times New Roman"/>
          <w:sz w:val="24"/>
          <w:szCs w:val="24"/>
          <w:lang w:val="sr-Cyrl-CS"/>
        </w:rPr>
      </w:pPr>
      <w:r w:rsidRPr="00BB5EB9">
        <w:rPr>
          <w:rFonts w:ascii="Times New Roman" w:eastAsiaTheme="minorEastAsia" w:hAnsi="Times New Roman" w:cs="Times New Roman"/>
          <w:sz w:val="24"/>
          <w:szCs w:val="24"/>
          <w:lang w:val="sr-Cyrl-CS"/>
        </w:rPr>
        <w:t xml:space="preserve">По захтеву за издавање, односно измену управног акта надлежни орган у роковима прописаном овим законом доноси решење у форми електронског документа. </w:t>
      </w:r>
    </w:p>
    <w:p w14:paraId="197CB3C7" w14:textId="77777777" w:rsidR="00953CBA" w:rsidRPr="00BB5EB9" w:rsidRDefault="00953CBA" w:rsidP="00953CBA">
      <w:pPr>
        <w:spacing w:after="0" w:line="240" w:lineRule="auto"/>
        <w:ind w:firstLine="720"/>
        <w:jc w:val="both"/>
        <w:rPr>
          <w:rFonts w:ascii="Times New Roman" w:eastAsiaTheme="minorEastAsia" w:hAnsi="Times New Roman" w:cs="Times New Roman"/>
          <w:sz w:val="24"/>
          <w:szCs w:val="24"/>
          <w:lang w:val="sr-Cyrl-CS"/>
        </w:rPr>
      </w:pPr>
      <w:r w:rsidRPr="00BB5EB9">
        <w:rPr>
          <w:rFonts w:ascii="Times New Roman" w:eastAsiaTheme="minorEastAsia" w:hAnsi="Times New Roman" w:cs="Times New Roman"/>
          <w:sz w:val="24"/>
          <w:szCs w:val="24"/>
          <w:lang w:val="sr-Cyrl-CS"/>
        </w:rPr>
        <w:t>Захтев се сматра неуредним ако има недостатке које надлежни орган спречавају да по њему поступа, ако није разумљив или потпун.</w:t>
      </w:r>
    </w:p>
    <w:p w14:paraId="60098C9E" w14:textId="77777777" w:rsidR="00953CBA" w:rsidRPr="00BB5EB9" w:rsidRDefault="00953CBA" w:rsidP="00953CBA">
      <w:pPr>
        <w:spacing w:after="0" w:line="240" w:lineRule="auto"/>
        <w:ind w:firstLine="720"/>
        <w:jc w:val="both"/>
        <w:rPr>
          <w:rFonts w:ascii="Times New Roman" w:hAnsi="Times New Roman"/>
          <w:sz w:val="24"/>
          <w:lang w:val="sr-Cyrl-CS"/>
        </w:rPr>
      </w:pPr>
      <w:r w:rsidRPr="00BB5EB9">
        <w:rPr>
          <w:rFonts w:ascii="Times New Roman" w:hAnsi="Times New Roman"/>
          <w:sz w:val="24"/>
          <w:lang w:val="sr-Cyrl-CS"/>
        </w:rPr>
        <w:lastRenderedPageBreak/>
        <w:t>Ако Министарство утврди да је захтев неуредан, решењем одбацује захтев у коме таксативно наводи све недостатке, односно разлоге за одбацивање, након чијег ће отклањања моћи да поступи у складу са захтевом.</w:t>
      </w:r>
    </w:p>
    <w:p w14:paraId="6964737F" w14:textId="77777777" w:rsidR="00953CBA" w:rsidRPr="00BB5EB9" w:rsidRDefault="00953CBA" w:rsidP="00953CBA">
      <w:pPr>
        <w:spacing w:after="0" w:line="240" w:lineRule="auto"/>
        <w:ind w:firstLine="720"/>
        <w:jc w:val="both"/>
        <w:rPr>
          <w:rFonts w:ascii="Times New Roman" w:hAnsi="Times New Roman"/>
          <w:sz w:val="24"/>
          <w:lang w:val="sr-Cyrl-CS"/>
        </w:rPr>
      </w:pPr>
      <w:r w:rsidRPr="00BB5EB9">
        <w:rPr>
          <w:rFonts w:ascii="Times New Roman" w:hAnsi="Times New Roman"/>
          <w:sz w:val="24"/>
          <w:lang w:val="sr-Cyrl-CS"/>
        </w:rPr>
        <w:t>Ако подносилац захтева у року од 30 дана од дана објављивања решења из става 3. овог члана, поднесе нови захтев и поступи у складу са решењем из става 3. овог члана, сматра се да је одбачен захтев из става 3. овог члана од почетка био уредан.</w:t>
      </w:r>
    </w:p>
    <w:p w14:paraId="4DAFB0C5" w14:textId="77777777" w:rsidR="00953CBA" w:rsidRPr="00BB5EB9" w:rsidRDefault="00953CBA" w:rsidP="00953CBA">
      <w:pPr>
        <w:spacing w:after="0" w:line="240" w:lineRule="auto"/>
        <w:ind w:firstLine="720"/>
        <w:jc w:val="both"/>
        <w:rPr>
          <w:rFonts w:ascii="Times New Roman" w:eastAsiaTheme="minorEastAsia" w:hAnsi="Times New Roman" w:cs="Times New Roman"/>
          <w:strike/>
          <w:sz w:val="24"/>
          <w:szCs w:val="24"/>
          <w:lang w:val="sr-Cyrl-CS"/>
        </w:rPr>
      </w:pPr>
      <w:r w:rsidRPr="00BB5EB9">
        <w:rPr>
          <w:rFonts w:ascii="Times New Roman" w:hAnsi="Times New Roman"/>
          <w:sz w:val="24"/>
          <w:lang w:val="sr-Cyrl-CS"/>
        </w:rPr>
        <w:t xml:space="preserve"> Ако подносилац захтева у року од 30 дана од дана објављивања решења из става 3. овог члана, поднесе нови захтев са позивањем на број решења којим је ранији захтев одбачен и отклони све утврђене недостатке, не доставља поново документацију која није имала недостатке и плаћа половину прописаног износа административне таксе.</w:t>
      </w:r>
    </w:p>
    <w:p w14:paraId="681D430A" w14:textId="77777777" w:rsidR="00F41521" w:rsidRPr="00BB5EB9" w:rsidRDefault="00F41521" w:rsidP="00953CBA">
      <w:pPr>
        <w:spacing w:after="0" w:line="240" w:lineRule="auto"/>
        <w:jc w:val="center"/>
        <w:rPr>
          <w:rFonts w:ascii="Times New Roman" w:eastAsia="Times New Roman" w:hAnsi="Times New Roman" w:cs="Times New Roman"/>
          <w:sz w:val="24"/>
          <w:szCs w:val="24"/>
          <w:lang w:val="sr-Cyrl-CS"/>
        </w:rPr>
      </w:pPr>
    </w:p>
    <w:p w14:paraId="45A1CFCB" w14:textId="77777777" w:rsidR="00953CBA" w:rsidRPr="00BB5EB9" w:rsidRDefault="00953CBA" w:rsidP="00953CBA">
      <w:pPr>
        <w:spacing w:after="0" w:line="240" w:lineRule="auto"/>
        <w:jc w:val="center"/>
        <w:rPr>
          <w:rFonts w:ascii="Times New Roman" w:eastAsia="Times New Roman" w:hAnsi="Times New Roman" w:cs="Times New Roman"/>
          <w:sz w:val="24"/>
          <w:szCs w:val="24"/>
          <w:lang w:val="sr-Cyrl-CS"/>
        </w:rPr>
      </w:pPr>
      <w:r w:rsidRPr="00BB5EB9">
        <w:rPr>
          <w:rFonts w:ascii="Times New Roman" w:eastAsia="Times New Roman" w:hAnsi="Times New Roman" w:cs="Times New Roman"/>
          <w:sz w:val="24"/>
          <w:szCs w:val="24"/>
          <w:lang w:val="sr-Cyrl-CS"/>
        </w:rPr>
        <w:t xml:space="preserve">Начин доставе </w:t>
      </w:r>
    </w:p>
    <w:p w14:paraId="6BAD6D91" w14:textId="77777777" w:rsidR="00953CBA" w:rsidRPr="00BB5EB9" w:rsidRDefault="00C204CC" w:rsidP="00953CBA">
      <w:pPr>
        <w:spacing w:after="0" w:line="240" w:lineRule="auto"/>
        <w:jc w:val="center"/>
        <w:rPr>
          <w:rFonts w:ascii="Times New Roman" w:eastAsia="Times New Roman" w:hAnsi="Times New Roman" w:cs="Times New Roman"/>
          <w:sz w:val="24"/>
          <w:szCs w:val="24"/>
          <w:lang w:val="sr-Cyrl-CS" w:eastAsia="sr-Latn-RS"/>
        </w:rPr>
      </w:pPr>
      <w:r w:rsidRPr="00BB5EB9">
        <w:rPr>
          <w:rFonts w:ascii="Times New Roman" w:eastAsia="Times New Roman" w:hAnsi="Times New Roman" w:cs="Times New Roman"/>
          <w:sz w:val="24"/>
          <w:szCs w:val="24"/>
          <w:lang w:val="sr-Cyrl-CS" w:eastAsia="sr-Latn-RS"/>
        </w:rPr>
        <w:t>Члан 35в</w:t>
      </w:r>
    </w:p>
    <w:p w14:paraId="7751572C" w14:textId="77777777" w:rsidR="00953CBA" w:rsidRPr="00BB5EB9" w:rsidRDefault="00953CBA" w:rsidP="00953CBA">
      <w:pPr>
        <w:spacing w:after="0" w:line="240" w:lineRule="auto"/>
        <w:ind w:firstLine="720"/>
        <w:jc w:val="both"/>
        <w:rPr>
          <w:rFonts w:ascii="Times New Roman" w:eastAsia="Times New Roman" w:hAnsi="Times New Roman" w:cs="Times New Roman"/>
          <w:sz w:val="24"/>
          <w:szCs w:val="24"/>
          <w:lang w:val="sr-Cyrl-CS"/>
        </w:rPr>
      </w:pPr>
      <w:r w:rsidRPr="00BB5EB9">
        <w:rPr>
          <w:rFonts w:ascii="Times New Roman" w:eastAsia="Times New Roman" w:hAnsi="Times New Roman" w:cs="Times New Roman"/>
          <w:sz w:val="24"/>
          <w:szCs w:val="24"/>
          <w:lang w:val="sr-Cyrl-CS"/>
        </w:rPr>
        <w:t>Поднесци и документа достављају се електронским путем, у складу са законом којим се уређује електронска управа.</w:t>
      </w:r>
    </w:p>
    <w:p w14:paraId="068A2ACC" w14:textId="77777777" w:rsidR="00953CBA" w:rsidRPr="00BB5EB9" w:rsidRDefault="00953CBA" w:rsidP="00953CBA">
      <w:pPr>
        <w:spacing w:after="0" w:line="240" w:lineRule="auto"/>
        <w:ind w:firstLine="720"/>
        <w:jc w:val="both"/>
        <w:rPr>
          <w:rFonts w:ascii="Times New Roman" w:eastAsia="Times New Roman" w:hAnsi="Times New Roman" w:cs="Times New Roman"/>
          <w:sz w:val="24"/>
          <w:szCs w:val="24"/>
          <w:lang w:val="sr-Cyrl-CS"/>
        </w:rPr>
      </w:pPr>
      <w:r w:rsidRPr="00BB5EB9">
        <w:rPr>
          <w:rFonts w:ascii="Times New Roman" w:eastAsia="Times New Roman" w:hAnsi="Times New Roman" w:cs="Times New Roman"/>
          <w:sz w:val="24"/>
          <w:szCs w:val="24"/>
          <w:lang w:val="sr-Cyrl-CS"/>
        </w:rPr>
        <w:t>Изузетно од става 1. овог члана, жалбу и друге правне лекове, доказе који се уз њих прилажу, као и документа и поднеске који садрже тајне податке и који су означени степеном тајности у складу са прописима којима се уређује тајност података, странка доставља у форми папирног документа.</w:t>
      </w:r>
    </w:p>
    <w:p w14:paraId="7D9898AA" w14:textId="77777777" w:rsidR="00953CBA" w:rsidRPr="00BB5EB9" w:rsidRDefault="00953CBA" w:rsidP="00953CBA">
      <w:pPr>
        <w:spacing w:after="0" w:line="240" w:lineRule="auto"/>
        <w:ind w:firstLine="709"/>
        <w:jc w:val="both"/>
        <w:rPr>
          <w:rFonts w:ascii="Times New Roman" w:eastAsia="Times New Roman" w:hAnsi="Times New Roman" w:cs="Times New Roman"/>
          <w:sz w:val="24"/>
          <w:szCs w:val="24"/>
          <w:lang w:val="sr-Cyrl-CS"/>
        </w:rPr>
      </w:pPr>
      <w:r w:rsidRPr="00BB5EB9">
        <w:rPr>
          <w:rFonts w:ascii="Times New Roman" w:eastAsia="Times New Roman" w:hAnsi="Times New Roman" w:cs="Times New Roman"/>
          <w:sz w:val="24"/>
          <w:szCs w:val="24"/>
          <w:lang w:val="sr-Cyrl-CS"/>
        </w:rPr>
        <w:t xml:space="preserve">Министарство надлежно за област енергетике ближе уређује начин размене докумената и поднесака из става 1. овог члана. </w:t>
      </w:r>
    </w:p>
    <w:p w14:paraId="6225B9AD" w14:textId="77777777" w:rsidR="00953CBA" w:rsidRPr="00BB5EB9" w:rsidRDefault="00953CBA" w:rsidP="00953CBA">
      <w:pPr>
        <w:spacing w:after="0" w:line="240" w:lineRule="auto"/>
        <w:ind w:firstLine="709"/>
        <w:jc w:val="both"/>
        <w:rPr>
          <w:rFonts w:ascii="Times New Roman" w:eastAsia="Times New Roman" w:hAnsi="Times New Roman" w:cs="Times New Roman"/>
          <w:sz w:val="24"/>
          <w:szCs w:val="24"/>
          <w:lang w:val="sr-Cyrl-CS"/>
        </w:rPr>
      </w:pPr>
    </w:p>
    <w:p w14:paraId="5C510EDE" w14:textId="77777777" w:rsidR="00953CBA" w:rsidRPr="00BB5EB9" w:rsidRDefault="00953CBA" w:rsidP="00953CBA">
      <w:pPr>
        <w:spacing w:after="0" w:line="240" w:lineRule="auto"/>
        <w:jc w:val="center"/>
        <w:rPr>
          <w:rFonts w:ascii="Times New Roman" w:eastAsia="Times New Roman" w:hAnsi="Times New Roman" w:cs="Times New Roman"/>
          <w:sz w:val="24"/>
          <w:szCs w:val="24"/>
          <w:lang w:val="sr-Cyrl-CS"/>
        </w:rPr>
      </w:pPr>
      <w:r w:rsidRPr="00BB5EB9">
        <w:rPr>
          <w:rFonts w:ascii="Times New Roman" w:eastAsia="Times New Roman" w:hAnsi="Times New Roman" w:cs="Times New Roman"/>
          <w:sz w:val="24"/>
          <w:szCs w:val="24"/>
          <w:lang w:val="sr-Cyrl-CS"/>
        </w:rPr>
        <w:t>Форма докумената који се достављају</w:t>
      </w:r>
    </w:p>
    <w:p w14:paraId="2CB43F81" w14:textId="77777777" w:rsidR="00953CBA" w:rsidRPr="00BB5EB9" w:rsidRDefault="00C204CC" w:rsidP="00953CBA">
      <w:pPr>
        <w:spacing w:after="0" w:line="240" w:lineRule="auto"/>
        <w:jc w:val="center"/>
        <w:rPr>
          <w:rFonts w:ascii="Times New Roman" w:eastAsia="Times New Roman" w:hAnsi="Times New Roman" w:cs="Times New Roman"/>
          <w:sz w:val="24"/>
          <w:szCs w:val="24"/>
          <w:lang w:val="sr-Cyrl-CS" w:eastAsia="sr-Latn-RS"/>
        </w:rPr>
      </w:pPr>
      <w:r w:rsidRPr="00BB5EB9">
        <w:rPr>
          <w:rFonts w:ascii="Times New Roman" w:eastAsia="Times New Roman" w:hAnsi="Times New Roman" w:cs="Times New Roman"/>
          <w:sz w:val="24"/>
          <w:szCs w:val="24"/>
          <w:lang w:val="sr-Cyrl-CS" w:eastAsia="sr-Latn-RS"/>
        </w:rPr>
        <w:t>Члан 35г</w:t>
      </w:r>
    </w:p>
    <w:p w14:paraId="19F4FE13" w14:textId="77777777" w:rsidR="00953CBA" w:rsidRPr="00BB5EB9" w:rsidRDefault="00953CBA" w:rsidP="00557BE9">
      <w:pPr>
        <w:spacing w:after="0" w:line="240" w:lineRule="auto"/>
        <w:ind w:firstLine="709"/>
        <w:jc w:val="both"/>
        <w:rPr>
          <w:rFonts w:ascii="Times New Roman" w:eastAsia="Times New Roman" w:hAnsi="Times New Roman" w:cs="Times New Roman"/>
          <w:sz w:val="24"/>
          <w:szCs w:val="24"/>
          <w:lang w:val="sr-Cyrl-CS"/>
        </w:rPr>
      </w:pPr>
      <w:r w:rsidRPr="00BB5EB9">
        <w:rPr>
          <w:rFonts w:ascii="Times New Roman" w:eastAsia="Times New Roman" w:hAnsi="Times New Roman" w:cs="Times New Roman"/>
          <w:sz w:val="24"/>
          <w:szCs w:val="24"/>
          <w:lang w:val="sr-Cyrl-CS"/>
        </w:rPr>
        <w:t>Документи који се достављају електрон</w:t>
      </w:r>
      <w:r w:rsidR="000B1C96" w:rsidRPr="00BB5EB9">
        <w:rPr>
          <w:rFonts w:ascii="Times New Roman" w:eastAsia="Times New Roman" w:hAnsi="Times New Roman" w:cs="Times New Roman"/>
          <w:sz w:val="24"/>
          <w:szCs w:val="24"/>
          <w:lang w:val="sr-Cyrl-CS"/>
        </w:rPr>
        <w:t>ским путем у складу са чланом 35ђ</w:t>
      </w:r>
      <w:r w:rsidRPr="00BB5EB9">
        <w:rPr>
          <w:rFonts w:ascii="Times New Roman" w:eastAsia="Times New Roman" w:hAnsi="Times New Roman" w:cs="Times New Roman"/>
          <w:sz w:val="24"/>
          <w:szCs w:val="24"/>
          <w:lang w:val="sr-Cyrl-CS"/>
        </w:rPr>
        <w:t xml:space="preserve"> овог закона, достављају се у форми електронског документа састављеног у складу са законом који уређује електронски документ.</w:t>
      </w:r>
    </w:p>
    <w:p w14:paraId="66C3D9F2" w14:textId="77777777" w:rsidR="00953CBA" w:rsidRPr="00BB5EB9" w:rsidRDefault="00953CBA" w:rsidP="00557BE9">
      <w:pPr>
        <w:spacing w:after="0" w:line="240" w:lineRule="auto"/>
        <w:ind w:firstLine="709"/>
        <w:jc w:val="both"/>
        <w:rPr>
          <w:rFonts w:ascii="Times New Roman" w:eastAsia="Times New Roman" w:hAnsi="Times New Roman" w:cs="Times New Roman"/>
          <w:sz w:val="24"/>
          <w:szCs w:val="24"/>
          <w:lang w:val="sr-Cyrl-CS"/>
        </w:rPr>
      </w:pPr>
      <w:r w:rsidRPr="00BB5EB9">
        <w:rPr>
          <w:rFonts w:ascii="Times New Roman" w:eastAsia="Times New Roman" w:hAnsi="Times New Roman" w:cs="Times New Roman"/>
          <w:sz w:val="24"/>
          <w:szCs w:val="24"/>
          <w:lang w:val="sr-Cyrl-CS"/>
        </w:rPr>
        <w:t>Изузетно од става 1. овог члана, ако плаћање таксе није извршено електронским путем, доказ о плаћању таксе може се доставити и у електронском формату, који није потписан квалификованим електронским потписом.</w:t>
      </w:r>
    </w:p>
    <w:p w14:paraId="028CF7DA" w14:textId="77777777" w:rsidR="00953CBA" w:rsidRPr="00BB5EB9" w:rsidRDefault="00953CBA" w:rsidP="00557BE9">
      <w:pPr>
        <w:spacing w:after="0" w:line="240" w:lineRule="auto"/>
        <w:ind w:firstLine="720"/>
        <w:jc w:val="both"/>
        <w:rPr>
          <w:rFonts w:ascii="Times New Roman" w:eastAsia="Times New Roman" w:hAnsi="Times New Roman" w:cs="Times New Roman"/>
          <w:sz w:val="24"/>
          <w:szCs w:val="24"/>
          <w:lang w:val="sr-Cyrl-CS"/>
        </w:rPr>
      </w:pPr>
    </w:p>
    <w:p w14:paraId="750D1EFD" w14:textId="77777777" w:rsidR="00953CBA" w:rsidRPr="00BB5EB9" w:rsidRDefault="00953CBA" w:rsidP="00953CBA">
      <w:pPr>
        <w:spacing w:after="0" w:line="240" w:lineRule="auto"/>
        <w:jc w:val="center"/>
        <w:rPr>
          <w:rFonts w:ascii="Times New Roman" w:eastAsiaTheme="minorEastAsia" w:hAnsi="Times New Roman" w:cs="Times New Roman"/>
          <w:sz w:val="24"/>
          <w:szCs w:val="24"/>
          <w:lang w:val="sr-Cyrl-CS"/>
        </w:rPr>
      </w:pPr>
      <w:r w:rsidRPr="00BB5EB9">
        <w:rPr>
          <w:rFonts w:ascii="Times New Roman" w:eastAsiaTheme="minorEastAsia" w:hAnsi="Times New Roman" w:cs="Times New Roman"/>
          <w:sz w:val="24"/>
          <w:szCs w:val="24"/>
          <w:lang w:val="sr-Cyrl-CS"/>
        </w:rPr>
        <w:t>Достава решења</w:t>
      </w:r>
    </w:p>
    <w:p w14:paraId="136AC3FB" w14:textId="77777777" w:rsidR="00953CBA" w:rsidRPr="00BB5EB9" w:rsidRDefault="00C204CC" w:rsidP="00953CBA">
      <w:pPr>
        <w:spacing w:after="0" w:line="240" w:lineRule="auto"/>
        <w:jc w:val="center"/>
        <w:rPr>
          <w:rFonts w:ascii="Times New Roman" w:eastAsiaTheme="minorEastAsia" w:hAnsi="Times New Roman" w:cs="Times New Roman"/>
          <w:sz w:val="24"/>
          <w:szCs w:val="24"/>
          <w:lang w:val="sr-Cyrl-CS"/>
        </w:rPr>
      </w:pPr>
      <w:r w:rsidRPr="00BB5EB9">
        <w:rPr>
          <w:rFonts w:ascii="Times New Roman" w:eastAsiaTheme="minorEastAsia" w:hAnsi="Times New Roman" w:cs="Times New Roman"/>
          <w:sz w:val="24"/>
          <w:szCs w:val="24"/>
          <w:lang w:val="sr-Cyrl-CS"/>
        </w:rPr>
        <w:t>Члан 35д</w:t>
      </w:r>
    </w:p>
    <w:p w14:paraId="01ED262A" w14:textId="77777777" w:rsidR="00953CBA" w:rsidRPr="00BB5EB9" w:rsidRDefault="00953CBA" w:rsidP="00953CBA">
      <w:pPr>
        <w:spacing w:after="0" w:line="240" w:lineRule="auto"/>
        <w:ind w:firstLine="709"/>
        <w:jc w:val="both"/>
        <w:rPr>
          <w:rFonts w:ascii="Times New Roman" w:eastAsiaTheme="minorEastAsia" w:hAnsi="Times New Roman" w:cs="Times New Roman"/>
          <w:sz w:val="24"/>
          <w:szCs w:val="24"/>
          <w:lang w:val="sr-Cyrl-CS"/>
        </w:rPr>
      </w:pPr>
      <w:r w:rsidRPr="00BB5EB9">
        <w:rPr>
          <w:rFonts w:ascii="Times New Roman" w:eastAsiaTheme="minorEastAsia" w:hAnsi="Times New Roman" w:cs="Times New Roman"/>
          <w:sz w:val="24"/>
          <w:szCs w:val="24"/>
          <w:lang w:val="sr-Cyrl-CS"/>
        </w:rPr>
        <w:t xml:space="preserve">Решење надлежног органа доставља се подносиоцу захтева у форми електронског документа, преко јединственог електронског сандучића, у складу са законом који уређује електронску управу, ако се достава врши преко портала е-управа. </w:t>
      </w:r>
    </w:p>
    <w:p w14:paraId="01DDD2A8" w14:textId="77777777" w:rsidR="00953CBA" w:rsidRPr="00BB5EB9" w:rsidRDefault="00953CBA" w:rsidP="00953CBA">
      <w:pPr>
        <w:spacing w:after="0" w:line="240" w:lineRule="auto"/>
        <w:ind w:firstLine="720"/>
        <w:jc w:val="both"/>
        <w:rPr>
          <w:rFonts w:ascii="Times New Roman" w:eastAsiaTheme="minorEastAsia" w:hAnsi="Times New Roman" w:cs="Times New Roman"/>
          <w:sz w:val="24"/>
          <w:szCs w:val="24"/>
          <w:lang w:val="sr-Cyrl-CS"/>
        </w:rPr>
      </w:pPr>
      <w:r w:rsidRPr="00BB5EB9">
        <w:rPr>
          <w:rFonts w:ascii="Times New Roman" w:eastAsiaTheme="minorEastAsia" w:hAnsi="Times New Roman" w:cs="Times New Roman"/>
          <w:sz w:val="24"/>
          <w:szCs w:val="24"/>
          <w:lang w:val="sr-Cyrl-CS"/>
        </w:rPr>
        <w:t>Изузетно од става 1. овог члана, лицу које нема јединствени електронски сандучић, решење се доставља у форми одштампаног примерка електронског документа, овереног у складу са законом који уређује електронско пословање, препорученом пошиљком преко поштанског оператора.</w:t>
      </w:r>
    </w:p>
    <w:p w14:paraId="35E72FC1" w14:textId="77777777" w:rsidR="00953CBA" w:rsidRPr="00BB5EB9" w:rsidRDefault="00953CBA" w:rsidP="00953CBA">
      <w:pPr>
        <w:spacing w:after="0" w:line="240" w:lineRule="auto"/>
        <w:ind w:firstLine="720"/>
        <w:jc w:val="both"/>
        <w:rPr>
          <w:rFonts w:ascii="Times New Roman" w:eastAsiaTheme="minorEastAsia" w:hAnsi="Times New Roman" w:cs="Times New Roman"/>
          <w:sz w:val="24"/>
          <w:szCs w:val="24"/>
          <w:lang w:val="sr-Cyrl-CS"/>
        </w:rPr>
      </w:pPr>
      <w:r w:rsidRPr="00BB5EB9">
        <w:rPr>
          <w:rFonts w:ascii="Times New Roman" w:eastAsiaTheme="minorEastAsia" w:hAnsi="Times New Roman" w:cs="Times New Roman"/>
          <w:sz w:val="24"/>
          <w:szCs w:val="24"/>
          <w:lang w:val="sr-Cyrl-CS"/>
        </w:rPr>
        <w:t>Даном експедовања решења у складу са ст. 1. и 2. овог члана, надлежни орган решење објављује и на својој интернет страници.</w:t>
      </w:r>
    </w:p>
    <w:p w14:paraId="011FDCD9" w14:textId="77777777" w:rsidR="00953CBA" w:rsidRPr="00BB5EB9" w:rsidRDefault="00953CBA" w:rsidP="00953CBA">
      <w:pPr>
        <w:spacing w:after="0" w:line="240" w:lineRule="auto"/>
        <w:ind w:firstLine="720"/>
        <w:jc w:val="both"/>
        <w:rPr>
          <w:rFonts w:ascii="Times New Roman" w:eastAsiaTheme="minorEastAsia" w:hAnsi="Times New Roman" w:cs="Times New Roman"/>
          <w:sz w:val="24"/>
          <w:szCs w:val="24"/>
          <w:lang w:val="sr-Cyrl-CS"/>
        </w:rPr>
      </w:pPr>
      <w:r w:rsidRPr="00BB5EB9">
        <w:rPr>
          <w:rFonts w:ascii="Times New Roman" w:eastAsiaTheme="minorEastAsia" w:hAnsi="Times New Roman" w:cs="Times New Roman"/>
          <w:sz w:val="24"/>
          <w:szCs w:val="24"/>
          <w:lang w:val="sr-Cyrl-CS"/>
        </w:rPr>
        <w:t xml:space="preserve">Ако достава препорученом пошиљком из става 2. овог члана није могла да буде извршена јер је странка у моменту доставе била недоступна на назначеној адреси, достављач о томе сачињава белешку и оставља обавештење странци на месту на коме је писмено требало да буде уручено, у коме назначава лично име примаоца, податке којим се писмено идентификује, као и датум када је обавештење остављено, са позивом странци да на тачно одређеној адреси достављача, односно поштанског оператора преузме пошиљку, у року од  15 дана од дана покушаја доставе. </w:t>
      </w:r>
    </w:p>
    <w:p w14:paraId="3E682595" w14:textId="77777777" w:rsidR="00953CBA" w:rsidRPr="00BB5EB9" w:rsidRDefault="00953CBA" w:rsidP="00953CBA">
      <w:pPr>
        <w:spacing w:after="0" w:line="240" w:lineRule="auto"/>
        <w:ind w:firstLine="720"/>
        <w:jc w:val="both"/>
        <w:rPr>
          <w:rFonts w:ascii="Times New Roman" w:eastAsiaTheme="minorEastAsia" w:hAnsi="Times New Roman" w:cs="Times New Roman"/>
          <w:sz w:val="24"/>
          <w:szCs w:val="24"/>
          <w:lang w:val="sr-Cyrl-CS"/>
        </w:rPr>
      </w:pPr>
      <w:r w:rsidRPr="00BB5EB9">
        <w:rPr>
          <w:rFonts w:ascii="Times New Roman" w:eastAsiaTheme="minorEastAsia" w:hAnsi="Times New Roman" w:cs="Times New Roman"/>
          <w:sz w:val="24"/>
          <w:szCs w:val="24"/>
          <w:lang w:val="sr-Cyrl-CS"/>
        </w:rPr>
        <w:lastRenderedPageBreak/>
        <w:t>Обавештење странци из става 4. овог члана садржи и информацију о дану објављивања решења на интернет страници надлежног органа, правну поук</w:t>
      </w:r>
      <w:r w:rsidR="00CB666E" w:rsidRPr="00BB5EB9">
        <w:rPr>
          <w:rFonts w:ascii="Times New Roman" w:eastAsiaTheme="minorEastAsia" w:hAnsi="Times New Roman" w:cs="Times New Roman"/>
          <w:sz w:val="24"/>
          <w:szCs w:val="24"/>
          <w:lang w:val="sr-Cyrl-CS"/>
        </w:rPr>
        <w:t>у странци да ће се у случају не</w:t>
      </w:r>
      <w:r w:rsidRPr="00BB5EB9">
        <w:rPr>
          <w:rFonts w:ascii="Times New Roman" w:eastAsiaTheme="minorEastAsia" w:hAnsi="Times New Roman" w:cs="Times New Roman"/>
          <w:sz w:val="24"/>
          <w:szCs w:val="24"/>
          <w:lang w:val="sr-Cyrl-CS"/>
        </w:rPr>
        <w:t xml:space="preserve">преузимања пошиљке у остављеном року решење сматрати достављеним истеком рока од 30 дана од објављивања решења на веб страници надлежног органа. </w:t>
      </w:r>
    </w:p>
    <w:p w14:paraId="3C769A2D" w14:textId="77777777" w:rsidR="00953CBA" w:rsidRPr="00BB5EB9" w:rsidRDefault="00953CBA" w:rsidP="00953CBA">
      <w:pPr>
        <w:spacing w:after="0" w:line="240" w:lineRule="auto"/>
        <w:ind w:firstLine="720"/>
        <w:jc w:val="both"/>
        <w:rPr>
          <w:rFonts w:ascii="Times New Roman" w:eastAsiaTheme="minorEastAsia" w:hAnsi="Times New Roman" w:cs="Times New Roman"/>
          <w:sz w:val="24"/>
          <w:szCs w:val="24"/>
          <w:lang w:val="sr-Cyrl-CS"/>
        </w:rPr>
      </w:pPr>
      <w:r w:rsidRPr="00BB5EB9">
        <w:rPr>
          <w:rFonts w:ascii="Times New Roman" w:eastAsiaTheme="minorEastAsia" w:hAnsi="Times New Roman" w:cs="Times New Roman"/>
          <w:sz w:val="24"/>
          <w:szCs w:val="24"/>
          <w:lang w:val="sr-Cyrl-CS"/>
        </w:rPr>
        <w:t>У случају из става 4. овог члана, ако у остављеном року странка не подигне пошиљку, достављач ће је вратити зај</w:t>
      </w:r>
      <w:r w:rsidR="00CB666E" w:rsidRPr="00BB5EB9">
        <w:rPr>
          <w:rFonts w:ascii="Times New Roman" w:eastAsiaTheme="minorEastAsia" w:hAnsi="Times New Roman" w:cs="Times New Roman"/>
          <w:sz w:val="24"/>
          <w:szCs w:val="24"/>
          <w:lang w:val="sr-Cyrl-CS"/>
        </w:rPr>
        <w:t>едно са белешком о разлозима не</w:t>
      </w:r>
      <w:r w:rsidRPr="00BB5EB9">
        <w:rPr>
          <w:rFonts w:ascii="Times New Roman" w:eastAsiaTheme="minorEastAsia" w:hAnsi="Times New Roman" w:cs="Times New Roman"/>
          <w:sz w:val="24"/>
          <w:szCs w:val="24"/>
          <w:lang w:val="sr-Cyrl-CS"/>
        </w:rPr>
        <w:t>уручења.</w:t>
      </w:r>
    </w:p>
    <w:p w14:paraId="2D057582" w14:textId="77777777" w:rsidR="00953CBA" w:rsidRPr="00BB5EB9" w:rsidRDefault="00953CBA" w:rsidP="008F3E3C">
      <w:pPr>
        <w:spacing w:after="0" w:line="240" w:lineRule="auto"/>
        <w:ind w:firstLine="720"/>
        <w:jc w:val="both"/>
        <w:rPr>
          <w:rFonts w:ascii="Times New Roman" w:eastAsiaTheme="minorEastAsia" w:hAnsi="Times New Roman" w:cs="Times New Roman"/>
          <w:sz w:val="24"/>
          <w:szCs w:val="24"/>
          <w:lang w:val="sr-Cyrl-CS"/>
        </w:rPr>
      </w:pPr>
      <w:r w:rsidRPr="00BB5EB9">
        <w:rPr>
          <w:rFonts w:ascii="Times New Roman" w:eastAsiaTheme="minorEastAsia" w:hAnsi="Times New Roman" w:cs="Times New Roman"/>
          <w:sz w:val="24"/>
          <w:szCs w:val="24"/>
          <w:lang w:val="sr-Cyrl-CS"/>
        </w:rPr>
        <w:t>Достава странци ће се сматрати извршеном:</w:t>
      </w:r>
    </w:p>
    <w:p w14:paraId="4579C8CE" w14:textId="77777777" w:rsidR="00953CBA" w:rsidRPr="00BB5EB9" w:rsidRDefault="00953CBA" w:rsidP="008F3E3C">
      <w:pPr>
        <w:numPr>
          <w:ilvl w:val="0"/>
          <w:numId w:val="5"/>
        </w:numPr>
        <w:spacing w:after="0" w:line="240" w:lineRule="auto"/>
        <w:ind w:left="0" w:firstLine="720"/>
        <w:contextualSpacing/>
        <w:jc w:val="both"/>
        <w:rPr>
          <w:rFonts w:ascii="Times New Roman" w:eastAsiaTheme="minorEastAsia" w:hAnsi="Times New Roman" w:cs="Times New Roman"/>
          <w:sz w:val="24"/>
          <w:szCs w:val="24"/>
          <w:lang w:val="sr-Cyrl-CS"/>
        </w:rPr>
      </w:pPr>
      <w:r w:rsidRPr="00BB5EB9">
        <w:rPr>
          <w:rFonts w:ascii="Times New Roman" w:eastAsiaTheme="minorEastAsia" w:hAnsi="Times New Roman" w:cs="Times New Roman"/>
          <w:sz w:val="24"/>
          <w:szCs w:val="24"/>
          <w:lang w:val="sr-Cyrl-CS"/>
        </w:rPr>
        <w:t>даном пријема решења на начин прописан ставом 1</w:t>
      </w:r>
      <w:r w:rsidR="00382490" w:rsidRPr="00BB5EB9">
        <w:rPr>
          <w:rFonts w:ascii="Times New Roman" w:eastAsiaTheme="minorEastAsia" w:hAnsi="Times New Roman" w:cs="Times New Roman"/>
          <w:sz w:val="24"/>
          <w:szCs w:val="24"/>
          <w:lang w:val="sr-Cyrl-CS"/>
        </w:rPr>
        <w:t>.</w:t>
      </w:r>
      <w:r w:rsidRPr="00BB5EB9">
        <w:rPr>
          <w:rFonts w:ascii="Times New Roman" w:eastAsiaTheme="minorEastAsia" w:hAnsi="Times New Roman" w:cs="Times New Roman"/>
          <w:sz w:val="24"/>
          <w:szCs w:val="24"/>
          <w:lang w:val="sr-Cyrl-CS"/>
        </w:rPr>
        <w:t xml:space="preserve"> односно ставом 2. овог члана;</w:t>
      </w:r>
    </w:p>
    <w:p w14:paraId="6C1952BC" w14:textId="77777777" w:rsidR="00953CBA" w:rsidRPr="00BB5EB9" w:rsidRDefault="00953CBA" w:rsidP="008F3E3C">
      <w:pPr>
        <w:numPr>
          <w:ilvl w:val="0"/>
          <w:numId w:val="5"/>
        </w:numPr>
        <w:spacing w:after="0" w:line="240" w:lineRule="auto"/>
        <w:ind w:left="0" w:firstLine="720"/>
        <w:contextualSpacing/>
        <w:jc w:val="both"/>
        <w:rPr>
          <w:rFonts w:ascii="Times New Roman" w:eastAsiaTheme="minorEastAsia" w:hAnsi="Times New Roman" w:cs="Times New Roman"/>
          <w:sz w:val="24"/>
          <w:szCs w:val="24"/>
          <w:lang w:val="sr-Cyrl-CS"/>
        </w:rPr>
      </w:pPr>
      <w:r w:rsidRPr="00BB5EB9">
        <w:rPr>
          <w:rFonts w:ascii="Times New Roman" w:eastAsiaTheme="minorEastAsia" w:hAnsi="Times New Roman" w:cs="Times New Roman"/>
          <w:sz w:val="24"/>
          <w:szCs w:val="24"/>
          <w:lang w:val="sr-Cyrl-CS"/>
        </w:rPr>
        <w:t>истеком рока од 30 дана од дана оглашавања решења на интернет страници надлежног органа ако  достава није извршена у складу са одредбама ст. 1, 2</w:t>
      </w:r>
      <w:r w:rsidR="00CB666E" w:rsidRPr="00BB5EB9">
        <w:rPr>
          <w:rFonts w:ascii="Times New Roman" w:eastAsiaTheme="minorEastAsia" w:hAnsi="Times New Roman" w:cs="Times New Roman"/>
          <w:sz w:val="24"/>
          <w:szCs w:val="24"/>
          <w:lang w:val="sr-Cyrl-CS"/>
        </w:rPr>
        <w:t>.</w:t>
      </w:r>
      <w:r w:rsidRPr="00BB5EB9">
        <w:rPr>
          <w:rFonts w:ascii="Times New Roman" w:eastAsiaTheme="minorEastAsia" w:hAnsi="Times New Roman" w:cs="Times New Roman"/>
          <w:sz w:val="24"/>
          <w:szCs w:val="24"/>
          <w:lang w:val="sr-Cyrl-CS"/>
        </w:rPr>
        <w:t xml:space="preserve"> и 4. овог члана.</w:t>
      </w:r>
    </w:p>
    <w:p w14:paraId="2287F694" w14:textId="77777777" w:rsidR="00953CBA" w:rsidRPr="00BB5EB9" w:rsidRDefault="00953CBA" w:rsidP="008F3E3C">
      <w:pPr>
        <w:spacing w:after="0" w:line="240" w:lineRule="auto"/>
        <w:ind w:firstLine="720"/>
        <w:contextualSpacing/>
        <w:jc w:val="both"/>
        <w:rPr>
          <w:rFonts w:ascii="Times New Roman" w:eastAsiaTheme="minorEastAsia" w:hAnsi="Times New Roman" w:cs="Times New Roman"/>
          <w:sz w:val="24"/>
          <w:szCs w:val="24"/>
          <w:lang w:val="sr-Cyrl-CS"/>
        </w:rPr>
      </w:pPr>
      <w:r w:rsidRPr="00BB5EB9">
        <w:rPr>
          <w:rFonts w:ascii="Times New Roman" w:eastAsiaTheme="minorEastAsia" w:hAnsi="Times New Roman" w:cs="Times New Roman"/>
          <w:sz w:val="24"/>
          <w:szCs w:val="24"/>
          <w:lang w:val="sr-Cyrl-CS"/>
        </w:rPr>
        <w:t>Ако је адреса пребивалишта, односно боравишта, односно седишта странке непозната, достава тој странци сматраће се извршеном на дан истека рока од 30 дана од дана објављивања решења на интернет страници надлежног органа.</w:t>
      </w:r>
    </w:p>
    <w:p w14:paraId="550B3E0B" w14:textId="77777777" w:rsidR="00953CBA" w:rsidRPr="00BB5EB9" w:rsidRDefault="00953CBA" w:rsidP="008F3E3C">
      <w:pPr>
        <w:spacing w:after="0" w:line="240" w:lineRule="auto"/>
        <w:ind w:firstLine="720"/>
        <w:jc w:val="both"/>
        <w:rPr>
          <w:rFonts w:ascii="Times New Roman" w:eastAsiaTheme="minorEastAsia" w:hAnsi="Times New Roman" w:cs="Times New Roman"/>
          <w:sz w:val="24"/>
          <w:szCs w:val="24"/>
          <w:lang w:val="sr-Cyrl-CS"/>
        </w:rPr>
      </w:pPr>
      <w:r w:rsidRPr="00BB5EB9">
        <w:rPr>
          <w:rFonts w:ascii="Times New Roman" w:eastAsiaTheme="minorEastAsia" w:hAnsi="Times New Roman" w:cs="Times New Roman"/>
          <w:sz w:val="24"/>
          <w:szCs w:val="24"/>
          <w:lang w:val="sr-Cyrl-CS"/>
        </w:rPr>
        <w:t>Надлежни орган ће на захтев странке, у својим просторијама, тој странци издати копију решења без одлагања, с тим што то уручење нема дејство на рачунање рокова у вези са доставом.</w:t>
      </w:r>
    </w:p>
    <w:p w14:paraId="2B580144" w14:textId="77777777" w:rsidR="00953CBA" w:rsidRPr="00BB5EB9" w:rsidRDefault="00953CBA" w:rsidP="00953CBA">
      <w:pPr>
        <w:spacing w:after="0" w:line="240" w:lineRule="auto"/>
        <w:jc w:val="center"/>
        <w:rPr>
          <w:rFonts w:ascii="Times New Roman" w:eastAsiaTheme="minorEastAsia" w:hAnsi="Times New Roman" w:cs="Times New Roman"/>
          <w:sz w:val="24"/>
          <w:szCs w:val="24"/>
          <w:lang w:val="sr-Cyrl-CS"/>
        </w:rPr>
      </w:pPr>
      <w:r w:rsidRPr="00BB5EB9">
        <w:rPr>
          <w:rFonts w:ascii="Times New Roman" w:eastAsiaTheme="minorEastAsia" w:hAnsi="Times New Roman" w:cs="Times New Roman"/>
          <w:sz w:val="24"/>
          <w:szCs w:val="24"/>
          <w:lang w:val="sr-Cyrl-CS"/>
        </w:rPr>
        <w:t>Потврда доставе</w:t>
      </w:r>
    </w:p>
    <w:p w14:paraId="6A355C4D" w14:textId="77777777" w:rsidR="00953CBA" w:rsidRPr="00BB5EB9" w:rsidRDefault="00C204CC" w:rsidP="00953CBA">
      <w:pPr>
        <w:spacing w:after="0" w:line="240" w:lineRule="auto"/>
        <w:jc w:val="center"/>
        <w:rPr>
          <w:rFonts w:ascii="Times New Roman" w:eastAsiaTheme="minorEastAsia" w:hAnsi="Times New Roman" w:cs="Times New Roman"/>
          <w:sz w:val="24"/>
          <w:szCs w:val="24"/>
          <w:lang w:val="sr-Cyrl-CS"/>
        </w:rPr>
      </w:pPr>
      <w:r w:rsidRPr="00BB5EB9">
        <w:rPr>
          <w:rFonts w:ascii="Times New Roman" w:eastAsiaTheme="minorEastAsia" w:hAnsi="Times New Roman" w:cs="Times New Roman"/>
          <w:sz w:val="24"/>
          <w:szCs w:val="24"/>
          <w:lang w:val="sr-Cyrl-CS"/>
        </w:rPr>
        <w:t>Члан 35ђ</w:t>
      </w:r>
    </w:p>
    <w:p w14:paraId="1C22E492" w14:textId="77777777" w:rsidR="00953CBA" w:rsidRPr="00BB5EB9" w:rsidRDefault="00953CBA" w:rsidP="00953CBA">
      <w:pPr>
        <w:spacing w:after="0" w:line="240" w:lineRule="auto"/>
        <w:ind w:firstLine="709"/>
        <w:jc w:val="both"/>
        <w:rPr>
          <w:rFonts w:ascii="Times New Roman" w:eastAsiaTheme="minorEastAsia" w:hAnsi="Times New Roman" w:cs="Times New Roman"/>
          <w:sz w:val="24"/>
          <w:szCs w:val="24"/>
          <w:lang w:val="sr-Cyrl-CS"/>
        </w:rPr>
      </w:pPr>
      <w:r w:rsidRPr="00BB5EB9">
        <w:rPr>
          <w:rFonts w:ascii="Times New Roman" w:eastAsiaTheme="minorEastAsia" w:hAnsi="Times New Roman" w:cs="Times New Roman"/>
          <w:sz w:val="24"/>
          <w:szCs w:val="24"/>
          <w:lang w:val="sr-Cyrl-CS"/>
        </w:rPr>
        <w:t>Када се решење доставља електронским путем, уредна достава се доказује електронском потврдом о пријему документа (доставница).</w:t>
      </w:r>
    </w:p>
    <w:p w14:paraId="01A76C6A" w14:textId="77777777" w:rsidR="00953CBA" w:rsidRPr="00BB5EB9" w:rsidRDefault="00953CBA" w:rsidP="00953CBA">
      <w:pPr>
        <w:spacing w:after="0" w:line="240" w:lineRule="auto"/>
        <w:ind w:firstLine="709"/>
        <w:jc w:val="both"/>
        <w:rPr>
          <w:rFonts w:ascii="Times New Roman" w:eastAsiaTheme="minorEastAsia" w:hAnsi="Times New Roman" w:cs="Times New Roman"/>
          <w:sz w:val="24"/>
          <w:szCs w:val="24"/>
          <w:lang w:val="sr-Cyrl-CS"/>
        </w:rPr>
      </w:pPr>
    </w:p>
    <w:p w14:paraId="0EF6DAE7" w14:textId="77777777" w:rsidR="00953CBA" w:rsidRPr="00BB5EB9" w:rsidRDefault="00953CBA" w:rsidP="00953CBA">
      <w:pPr>
        <w:spacing w:after="0" w:line="240" w:lineRule="auto"/>
        <w:jc w:val="center"/>
        <w:rPr>
          <w:rFonts w:ascii="Times New Roman" w:eastAsiaTheme="minorEastAsia" w:hAnsi="Times New Roman" w:cs="Times New Roman"/>
          <w:sz w:val="24"/>
          <w:szCs w:val="24"/>
          <w:lang w:val="sr-Cyrl-CS"/>
        </w:rPr>
      </w:pPr>
      <w:r w:rsidRPr="00BB5EB9">
        <w:rPr>
          <w:rFonts w:ascii="Times New Roman" w:eastAsiaTheme="minorEastAsia" w:hAnsi="Times New Roman" w:cs="Times New Roman"/>
          <w:sz w:val="24"/>
          <w:szCs w:val="24"/>
          <w:lang w:val="sr-Cyrl-CS"/>
        </w:rPr>
        <w:t>Електронска огласна табла надлежног органа</w:t>
      </w:r>
    </w:p>
    <w:p w14:paraId="2F3892D5" w14:textId="77777777" w:rsidR="00953CBA" w:rsidRPr="00BB5EB9" w:rsidRDefault="00953CBA" w:rsidP="00953CBA">
      <w:pPr>
        <w:spacing w:after="0" w:line="240" w:lineRule="auto"/>
        <w:jc w:val="center"/>
        <w:rPr>
          <w:rFonts w:ascii="Times New Roman" w:eastAsiaTheme="minorEastAsia" w:hAnsi="Times New Roman" w:cs="Times New Roman"/>
          <w:sz w:val="24"/>
          <w:szCs w:val="24"/>
          <w:lang w:val="sr-Cyrl-CS"/>
        </w:rPr>
      </w:pPr>
      <w:r w:rsidRPr="00BB5EB9">
        <w:rPr>
          <w:rFonts w:ascii="Times New Roman" w:eastAsiaTheme="minorEastAsia" w:hAnsi="Times New Roman" w:cs="Times New Roman"/>
          <w:sz w:val="24"/>
          <w:szCs w:val="24"/>
          <w:lang w:val="sr-Cyrl-CS"/>
        </w:rPr>
        <w:t>Члан 35</w:t>
      </w:r>
      <w:r w:rsidR="00C204CC" w:rsidRPr="00BB5EB9">
        <w:rPr>
          <w:rFonts w:ascii="Times New Roman" w:eastAsiaTheme="minorEastAsia" w:hAnsi="Times New Roman" w:cs="Times New Roman"/>
          <w:sz w:val="24"/>
          <w:szCs w:val="24"/>
          <w:lang w:val="sr-Cyrl-CS"/>
        </w:rPr>
        <w:t>е</w:t>
      </w:r>
    </w:p>
    <w:p w14:paraId="2865BC3A" w14:textId="77777777" w:rsidR="00953CBA" w:rsidRPr="00BB5EB9" w:rsidRDefault="00953CBA" w:rsidP="00953CBA">
      <w:pPr>
        <w:spacing w:after="0" w:line="240" w:lineRule="auto"/>
        <w:ind w:firstLine="709"/>
        <w:jc w:val="both"/>
        <w:rPr>
          <w:rFonts w:ascii="Times New Roman" w:eastAsiaTheme="minorEastAsia" w:hAnsi="Times New Roman" w:cs="Times New Roman"/>
          <w:sz w:val="24"/>
          <w:szCs w:val="24"/>
          <w:lang w:val="sr-Cyrl-CS"/>
        </w:rPr>
      </w:pPr>
      <w:r w:rsidRPr="00BB5EB9">
        <w:rPr>
          <w:rFonts w:ascii="Times New Roman" w:eastAsiaTheme="minorEastAsia" w:hAnsi="Times New Roman" w:cs="Times New Roman"/>
          <w:sz w:val="24"/>
          <w:szCs w:val="24"/>
          <w:lang w:val="sr-Cyrl-CS"/>
        </w:rPr>
        <w:t>Надлежни орган је дужан да на својој интернет страници успостави и одржава огласну таблу, која служи за потребе јавног саопштавања, односно објављив</w:t>
      </w:r>
      <w:r w:rsidR="008B1DEC" w:rsidRPr="00BB5EB9">
        <w:rPr>
          <w:rFonts w:ascii="Times New Roman" w:eastAsiaTheme="minorEastAsia" w:hAnsi="Times New Roman" w:cs="Times New Roman"/>
          <w:sz w:val="24"/>
          <w:szCs w:val="24"/>
          <w:lang w:val="sr-Cyrl-CS"/>
        </w:rPr>
        <w:t>ања решења у складу са чланом 35д</w:t>
      </w:r>
      <w:r w:rsidRPr="00BB5EB9">
        <w:rPr>
          <w:rFonts w:ascii="Times New Roman" w:eastAsiaTheme="minorEastAsia" w:hAnsi="Times New Roman" w:cs="Times New Roman"/>
          <w:sz w:val="24"/>
          <w:szCs w:val="24"/>
          <w:lang w:val="sr-Cyrl-CS"/>
        </w:rPr>
        <w:t xml:space="preserve"> овог закона, као и других аката које донесе надлежни орган.</w:t>
      </w:r>
    </w:p>
    <w:p w14:paraId="61F2B9CC" w14:textId="77777777" w:rsidR="00953CBA" w:rsidRPr="00BB5EB9" w:rsidRDefault="00953CBA" w:rsidP="00953CBA">
      <w:pPr>
        <w:spacing w:after="0" w:line="240" w:lineRule="auto"/>
        <w:jc w:val="center"/>
        <w:rPr>
          <w:rFonts w:ascii="Times New Roman" w:eastAsia="Times New Roman" w:hAnsi="Times New Roman" w:cs="Times New Roman"/>
          <w:sz w:val="24"/>
          <w:szCs w:val="24"/>
          <w:lang w:val="sr-Cyrl-CS"/>
        </w:rPr>
      </w:pPr>
      <w:r w:rsidRPr="00BB5EB9">
        <w:rPr>
          <w:rFonts w:ascii="Times New Roman" w:eastAsia="Times New Roman" w:hAnsi="Times New Roman" w:cs="Times New Roman"/>
          <w:sz w:val="24"/>
          <w:szCs w:val="24"/>
          <w:lang w:val="sr-Cyrl-CS"/>
        </w:rPr>
        <w:t>Сходна примена прописа</w:t>
      </w:r>
    </w:p>
    <w:p w14:paraId="37CEBC8F" w14:textId="77777777" w:rsidR="00953CBA" w:rsidRPr="00BB5EB9" w:rsidRDefault="00953CBA" w:rsidP="00953CBA">
      <w:pPr>
        <w:spacing w:after="0" w:line="240" w:lineRule="auto"/>
        <w:jc w:val="center"/>
        <w:rPr>
          <w:rFonts w:ascii="Times New Roman" w:eastAsia="Times New Roman" w:hAnsi="Times New Roman" w:cs="Times New Roman"/>
          <w:sz w:val="24"/>
          <w:szCs w:val="24"/>
          <w:lang w:val="sr-Cyrl-CS" w:eastAsia="sr-Latn-RS"/>
        </w:rPr>
      </w:pPr>
      <w:r w:rsidRPr="00BB5EB9">
        <w:rPr>
          <w:rFonts w:ascii="Times New Roman" w:eastAsia="Times New Roman" w:hAnsi="Times New Roman" w:cs="Times New Roman"/>
          <w:sz w:val="24"/>
          <w:szCs w:val="24"/>
          <w:lang w:val="sr-Cyrl-CS" w:eastAsia="sr-Latn-RS"/>
        </w:rPr>
        <w:t>Ч</w:t>
      </w:r>
      <w:r w:rsidR="00C204CC" w:rsidRPr="00BB5EB9">
        <w:rPr>
          <w:rFonts w:ascii="Times New Roman" w:eastAsia="Times New Roman" w:hAnsi="Times New Roman" w:cs="Times New Roman"/>
          <w:sz w:val="24"/>
          <w:szCs w:val="24"/>
          <w:lang w:val="sr-Cyrl-CS" w:eastAsia="sr-Latn-RS"/>
        </w:rPr>
        <w:t>лан 35ж</w:t>
      </w:r>
    </w:p>
    <w:p w14:paraId="11249C42" w14:textId="77777777" w:rsidR="00953CBA" w:rsidRPr="00BB5EB9" w:rsidRDefault="00953CBA" w:rsidP="00953CBA">
      <w:pPr>
        <w:spacing w:after="0" w:line="240" w:lineRule="auto"/>
        <w:ind w:firstLine="709"/>
        <w:jc w:val="both"/>
        <w:rPr>
          <w:rFonts w:ascii="Times New Roman" w:eastAsia="Times New Roman" w:hAnsi="Times New Roman" w:cs="Times New Roman"/>
          <w:sz w:val="24"/>
          <w:szCs w:val="24"/>
          <w:lang w:val="sr-Cyrl-CS" w:eastAsia="sr-Latn-RS"/>
        </w:rPr>
      </w:pPr>
      <w:r w:rsidRPr="00BB5EB9">
        <w:rPr>
          <w:rFonts w:ascii="Times New Roman" w:eastAsia="Times New Roman" w:hAnsi="Times New Roman" w:cs="Times New Roman"/>
          <w:sz w:val="24"/>
          <w:szCs w:val="24"/>
          <w:lang w:val="sr-Cyrl-CS" w:eastAsia="sr-Latn-RS"/>
        </w:rPr>
        <w:t xml:space="preserve">На питања која се односе на поступке у вези </w:t>
      </w:r>
      <w:r w:rsidRPr="00BB5EB9">
        <w:rPr>
          <w:rFonts w:ascii="Times New Roman" w:eastAsiaTheme="minorEastAsia" w:hAnsi="Times New Roman" w:cs="Times New Roman"/>
          <w:sz w:val="24"/>
          <w:szCs w:val="24"/>
          <w:lang w:val="sr-Cyrl-CS"/>
        </w:rPr>
        <w:t>са енергетском дозволом, лиценцом за обављање енергетске делатности и сагласношћу за складиштење и снабдевање за сопствене потребе</w:t>
      </w:r>
      <w:r w:rsidRPr="00BB5EB9">
        <w:rPr>
          <w:rFonts w:ascii="Times New Roman" w:eastAsia="Times New Roman" w:hAnsi="Times New Roman" w:cs="Times New Roman"/>
          <w:sz w:val="24"/>
          <w:szCs w:val="24"/>
          <w:lang w:val="sr-Cyrl-CS" w:eastAsia="sr-Latn-RS"/>
        </w:rPr>
        <w:t>, а која овим законом нису посебно уређена, примењује се закон којим се уређује општи управни поступак.</w:t>
      </w:r>
      <w:r w:rsidRPr="00BB5EB9">
        <w:rPr>
          <w:rFonts w:ascii="Times New Roman" w:eastAsia="Calibri" w:hAnsi="Times New Roman" w:cs="Times New Roman"/>
          <w:sz w:val="24"/>
          <w:szCs w:val="24"/>
          <w:lang w:val="sr-Cyrl-CS"/>
        </w:rPr>
        <w:t>ˮ</w:t>
      </w:r>
    </w:p>
    <w:p w14:paraId="448B4F71" w14:textId="77777777" w:rsidR="00953CBA" w:rsidRPr="00BB5EB9" w:rsidRDefault="00953CBA" w:rsidP="00953CBA">
      <w:pPr>
        <w:spacing w:after="0" w:line="240" w:lineRule="auto"/>
        <w:jc w:val="both"/>
        <w:rPr>
          <w:rFonts w:ascii="Times New Roman" w:eastAsia="Calibri" w:hAnsi="Times New Roman" w:cs="Times New Roman"/>
          <w:sz w:val="24"/>
          <w:szCs w:val="24"/>
          <w:lang w:val="sr-Cyrl-CS"/>
        </w:rPr>
      </w:pPr>
    </w:p>
    <w:p w14:paraId="2F73761F" w14:textId="77777777" w:rsidR="0074527D" w:rsidRPr="00BB5EB9" w:rsidRDefault="0074527D" w:rsidP="00EC3E9E">
      <w:pPr>
        <w:spacing w:after="0" w:line="240" w:lineRule="auto"/>
        <w:ind w:left="3540" w:firstLine="708"/>
        <w:jc w:val="both"/>
        <w:rPr>
          <w:rFonts w:ascii="Times New Roman" w:hAnsi="Times New Roman" w:cs="Times New Roman"/>
          <w:sz w:val="24"/>
          <w:szCs w:val="24"/>
          <w:lang w:val="sr-Cyrl-CS"/>
        </w:rPr>
      </w:pPr>
      <w:r w:rsidRPr="00BB5EB9">
        <w:rPr>
          <w:rFonts w:ascii="Times New Roman" w:hAnsi="Times New Roman" w:cs="Times New Roman"/>
          <w:sz w:val="24"/>
          <w:szCs w:val="24"/>
          <w:lang w:val="sr-Cyrl-CS"/>
        </w:rPr>
        <w:t xml:space="preserve">Члан </w:t>
      </w:r>
      <w:r w:rsidR="00546256" w:rsidRPr="00BB5EB9">
        <w:rPr>
          <w:rFonts w:ascii="Times New Roman" w:hAnsi="Times New Roman" w:cs="Times New Roman"/>
          <w:sz w:val="24"/>
          <w:szCs w:val="24"/>
          <w:lang w:val="sr-Cyrl-CS"/>
        </w:rPr>
        <w:t>2</w:t>
      </w:r>
      <w:r w:rsidR="003B2784" w:rsidRPr="00BB5EB9">
        <w:rPr>
          <w:rFonts w:ascii="Times New Roman" w:hAnsi="Times New Roman" w:cs="Times New Roman"/>
          <w:sz w:val="24"/>
          <w:szCs w:val="24"/>
          <w:lang w:val="sr-Cyrl-CS"/>
        </w:rPr>
        <w:t>3</w:t>
      </w:r>
      <w:r w:rsidRPr="00BB5EB9">
        <w:rPr>
          <w:rFonts w:ascii="Times New Roman" w:hAnsi="Times New Roman" w:cs="Times New Roman"/>
          <w:sz w:val="24"/>
          <w:szCs w:val="24"/>
          <w:lang w:val="sr-Cyrl-CS"/>
        </w:rPr>
        <w:t>.</w:t>
      </w:r>
    </w:p>
    <w:p w14:paraId="7B875574" w14:textId="77777777" w:rsidR="00F404D6" w:rsidRPr="00BB5EB9" w:rsidRDefault="00F404D6" w:rsidP="00EC3E9E">
      <w:pPr>
        <w:spacing w:after="0" w:line="240" w:lineRule="auto"/>
        <w:ind w:firstLine="708"/>
        <w:jc w:val="both"/>
        <w:rPr>
          <w:rFonts w:ascii="Times New Roman" w:hAnsi="Times New Roman" w:cs="Times New Roman"/>
          <w:sz w:val="24"/>
          <w:szCs w:val="24"/>
          <w:lang w:val="sr-Cyrl-CS"/>
        </w:rPr>
      </w:pPr>
      <w:r w:rsidRPr="00BB5EB9">
        <w:rPr>
          <w:rFonts w:ascii="Times New Roman" w:hAnsi="Times New Roman" w:cs="Times New Roman"/>
          <w:sz w:val="24"/>
          <w:szCs w:val="24"/>
          <w:lang w:val="sr-Cyrl-CS"/>
        </w:rPr>
        <w:t>После члана 37. до</w:t>
      </w:r>
      <w:r w:rsidR="00590016" w:rsidRPr="00BB5EB9">
        <w:rPr>
          <w:rFonts w:ascii="Times New Roman" w:hAnsi="Times New Roman" w:cs="Times New Roman"/>
          <w:sz w:val="24"/>
          <w:szCs w:val="24"/>
          <w:lang w:val="sr-Cyrl-CS"/>
        </w:rPr>
        <w:t xml:space="preserve">дају се </w:t>
      </w:r>
      <w:r w:rsidR="00382490" w:rsidRPr="00BB5EB9">
        <w:rPr>
          <w:rFonts w:ascii="Times New Roman" w:hAnsi="Times New Roman" w:cs="Times New Roman"/>
          <w:sz w:val="24"/>
          <w:szCs w:val="24"/>
          <w:lang w:val="sr-Cyrl-CS"/>
        </w:rPr>
        <w:t xml:space="preserve">назив члана </w:t>
      </w:r>
      <w:r w:rsidR="00590016" w:rsidRPr="00BB5EB9">
        <w:rPr>
          <w:rFonts w:ascii="Times New Roman" w:hAnsi="Times New Roman" w:cs="Times New Roman"/>
          <w:sz w:val="24"/>
          <w:szCs w:val="24"/>
          <w:lang w:val="sr-Cyrl-CS"/>
        </w:rPr>
        <w:t>и члан 37</w:t>
      </w:r>
      <w:r w:rsidRPr="00BB5EB9">
        <w:rPr>
          <w:rFonts w:ascii="Times New Roman" w:hAnsi="Times New Roman" w:cs="Times New Roman"/>
          <w:sz w:val="24"/>
          <w:szCs w:val="24"/>
          <w:lang w:val="sr-Cyrl-CS"/>
        </w:rPr>
        <w:t>а који гласе:</w:t>
      </w:r>
    </w:p>
    <w:p w14:paraId="11E64D50" w14:textId="77777777" w:rsidR="00195DD5" w:rsidRPr="00BB5EB9" w:rsidRDefault="00195DD5" w:rsidP="00EC3E9E">
      <w:pPr>
        <w:spacing w:after="0" w:line="240" w:lineRule="auto"/>
        <w:ind w:firstLine="708"/>
        <w:jc w:val="both"/>
        <w:rPr>
          <w:rFonts w:ascii="Times New Roman" w:hAnsi="Times New Roman" w:cs="Times New Roman"/>
          <w:sz w:val="24"/>
          <w:szCs w:val="24"/>
          <w:lang w:val="sr-Cyrl-CS"/>
        </w:rPr>
      </w:pPr>
    </w:p>
    <w:p w14:paraId="4B30A771" w14:textId="77777777" w:rsidR="00F404D6" w:rsidRPr="00BB5EB9" w:rsidRDefault="00F404D6" w:rsidP="00EC3E9E">
      <w:pPr>
        <w:spacing w:after="0" w:line="240" w:lineRule="auto"/>
        <w:jc w:val="both"/>
        <w:rPr>
          <w:rFonts w:ascii="Times New Roman" w:hAnsi="Times New Roman" w:cs="Times New Roman"/>
          <w:sz w:val="24"/>
          <w:szCs w:val="24"/>
          <w:lang w:val="sr-Cyrl-CS"/>
        </w:rPr>
      </w:pPr>
      <w:r w:rsidRPr="00BB5EB9">
        <w:rPr>
          <w:rFonts w:ascii="Times New Roman" w:hAnsi="Times New Roman" w:cs="Times New Roman"/>
          <w:sz w:val="24"/>
          <w:szCs w:val="24"/>
          <w:lang w:val="sr-Cyrl-CS"/>
        </w:rPr>
        <w:t xml:space="preserve">                                           </w:t>
      </w:r>
      <w:r w:rsidR="00A74D01" w:rsidRPr="00BB5EB9">
        <w:rPr>
          <w:rFonts w:ascii="Times New Roman" w:hAnsi="Times New Roman" w:cs="Times New Roman"/>
          <w:sz w:val="24"/>
          <w:szCs w:val="24"/>
          <w:lang w:val="sr-Cyrl-CS"/>
        </w:rPr>
        <w:t>„</w:t>
      </w:r>
      <w:r w:rsidRPr="00BB5EB9">
        <w:rPr>
          <w:rFonts w:ascii="Times New Roman" w:hAnsi="Times New Roman" w:cs="Times New Roman"/>
          <w:sz w:val="24"/>
          <w:szCs w:val="24"/>
          <w:lang w:val="sr-Cyrl-CS"/>
        </w:rPr>
        <w:t>С</w:t>
      </w:r>
      <w:r w:rsidR="004B0D06" w:rsidRPr="00BB5EB9">
        <w:rPr>
          <w:rFonts w:ascii="Times New Roman" w:hAnsi="Times New Roman" w:cs="Times New Roman"/>
          <w:sz w:val="24"/>
          <w:szCs w:val="24"/>
          <w:lang w:val="sr-Cyrl-CS"/>
        </w:rPr>
        <w:t xml:space="preserve">тратешки енергетски пројекти </w:t>
      </w:r>
    </w:p>
    <w:p w14:paraId="2494686E" w14:textId="77777777" w:rsidR="00F404D6" w:rsidRPr="00BB5EB9" w:rsidRDefault="00590016" w:rsidP="00EC3E9E">
      <w:pPr>
        <w:spacing w:after="0" w:line="240" w:lineRule="auto"/>
        <w:jc w:val="center"/>
        <w:rPr>
          <w:rFonts w:ascii="Times New Roman" w:hAnsi="Times New Roman" w:cs="Times New Roman"/>
          <w:sz w:val="24"/>
          <w:szCs w:val="24"/>
          <w:lang w:val="sr-Cyrl-CS"/>
        </w:rPr>
      </w:pPr>
      <w:r w:rsidRPr="00BB5EB9">
        <w:rPr>
          <w:rFonts w:ascii="Times New Roman" w:hAnsi="Times New Roman" w:cs="Times New Roman"/>
          <w:sz w:val="24"/>
          <w:szCs w:val="24"/>
          <w:lang w:val="sr-Cyrl-CS"/>
        </w:rPr>
        <w:t>Члан 37</w:t>
      </w:r>
      <w:r w:rsidR="00F404D6" w:rsidRPr="00BB5EB9">
        <w:rPr>
          <w:rFonts w:ascii="Times New Roman" w:hAnsi="Times New Roman" w:cs="Times New Roman"/>
          <w:sz w:val="24"/>
          <w:szCs w:val="24"/>
          <w:lang w:val="sr-Cyrl-CS"/>
        </w:rPr>
        <w:t>а</w:t>
      </w:r>
    </w:p>
    <w:p w14:paraId="6C76F749" w14:textId="77777777" w:rsidR="007E3374" w:rsidRPr="00BB5EB9" w:rsidRDefault="007E3374" w:rsidP="007E3374">
      <w:pPr>
        <w:spacing w:after="0" w:line="240" w:lineRule="auto"/>
        <w:ind w:firstLine="708"/>
        <w:jc w:val="both"/>
        <w:rPr>
          <w:rFonts w:ascii="Times New Roman" w:hAnsi="Times New Roman" w:cs="Times New Roman"/>
          <w:sz w:val="24"/>
          <w:szCs w:val="24"/>
          <w:lang w:val="sr-Cyrl-CS"/>
        </w:rPr>
      </w:pPr>
      <w:r w:rsidRPr="00BB5EB9">
        <w:rPr>
          <w:rFonts w:ascii="Times New Roman" w:hAnsi="Times New Roman" w:cs="Times New Roman"/>
          <w:sz w:val="24"/>
          <w:szCs w:val="24"/>
          <w:lang w:val="sr-Cyrl-CS"/>
        </w:rPr>
        <w:t>Стратешки енергетски пројекти могу бити:</w:t>
      </w:r>
    </w:p>
    <w:p w14:paraId="2AF9959F" w14:textId="77777777" w:rsidR="007E3374" w:rsidRPr="00BB5EB9" w:rsidRDefault="007E3374" w:rsidP="007E3374">
      <w:pPr>
        <w:spacing w:after="0" w:line="240" w:lineRule="auto"/>
        <w:ind w:firstLine="708"/>
        <w:jc w:val="both"/>
        <w:rPr>
          <w:rFonts w:ascii="Times New Roman" w:hAnsi="Times New Roman" w:cs="Times New Roman"/>
          <w:sz w:val="24"/>
          <w:szCs w:val="24"/>
          <w:lang w:val="sr-Cyrl-CS"/>
        </w:rPr>
      </w:pPr>
      <w:r w:rsidRPr="00BB5EB9">
        <w:rPr>
          <w:rFonts w:ascii="Times New Roman" w:hAnsi="Times New Roman" w:cs="Times New Roman"/>
          <w:sz w:val="24"/>
          <w:szCs w:val="24"/>
          <w:lang w:val="sr-Cyrl-CS"/>
        </w:rPr>
        <w:t>1)  у области електричне енергије:</w:t>
      </w:r>
    </w:p>
    <w:p w14:paraId="43EDB008" w14:textId="77777777" w:rsidR="007E3374" w:rsidRPr="00BB5EB9" w:rsidRDefault="007E3374" w:rsidP="007E3374">
      <w:pPr>
        <w:spacing w:after="0" w:line="240" w:lineRule="auto"/>
        <w:ind w:firstLine="708"/>
        <w:jc w:val="both"/>
        <w:rPr>
          <w:rFonts w:ascii="Times New Roman" w:hAnsi="Times New Roman" w:cs="Times New Roman"/>
          <w:sz w:val="24"/>
          <w:szCs w:val="24"/>
          <w:lang w:val="sr-Cyrl-CS"/>
        </w:rPr>
      </w:pPr>
      <w:r w:rsidRPr="00BB5EB9">
        <w:rPr>
          <w:rFonts w:ascii="Times New Roman" w:hAnsi="Times New Roman" w:cs="Times New Roman"/>
          <w:sz w:val="24"/>
          <w:szCs w:val="24"/>
          <w:lang w:val="sr-Cyrl-CS"/>
        </w:rPr>
        <w:t>(1) електроенергетски водови напонског нивоа 220 kV</w:t>
      </w:r>
      <w:r w:rsidR="004B0D06" w:rsidRPr="00BB5EB9">
        <w:rPr>
          <w:rFonts w:ascii="Times New Roman" w:hAnsi="Times New Roman" w:cs="Times New Roman"/>
          <w:sz w:val="24"/>
          <w:szCs w:val="24"/>
          <w:lang w:val="sr-Cyrl-CS"/>
        </w:rPr>
        <w:t xml:space="preserve"> или вишег,</w:t>
      </w:r>
      <w:r w:rsidRPr="00BB5EB9">
        <w:rPr>
          <w:rFonts w:ascii="Times New Roman" w:hAnsi="Times New Roman" w:cs="Times New Roman"/>
          <w:sz w:val="24"/>
          <w:szCs w:val="24"/>
          <w:lang w:val="sr-Cyrl-CS"/>
        </w:rPr>
        <w:t xml:space="preserve"> </w:t>
      </w:r>
    </w:p>
    <w:p w14:paraId="1086F063" w14:textId="77777777" w:rsidR="007E3374" w:rsidRPr="00BB5EB9" w:rsidRDefault="007E3374" w:rsidP="007E3374">
      <w:pPr>
        <w:spacing w:after="0" w:line="240" w:lineRule="auto"/>
        <w:ind w:firstLine="708"/>
        <w:jc w:val="both"/>
        <w:rPr>
          <w:rFonts w:ascii="Times New Roman" w:hAnsi="Times New Roman" w:cs="Times New Roman"/>
          <w:sz w:val="24"/>
          <w:szCs w:val="24"/>
          <w:lang w:val="sr-Cyrl-CS"/>
        </w:rPr>
      </w:pPr>
      <w:r w:rsidRPr="00BB5EB9">
        <w:rPr>
          <w:rFonts w:ascii="Times New Roman" w:hAnsi="Times New Roman" w:cs="Times New Roman"/>
          <w:sz w:val="24"/>
          <w:szCs w:val="24"/>
          <w:lang w:val="sr-Cyrl-CS"/>
        </w:rPr>
        <w:t xml:space="preserve">(2) објекти за </w:t>
      </w:r>
      <w:r w:rsidR="004B0D06" w:rsidRPr="00BB5EB9">
        <w:rPr>
          <w:rFonts w:ascii="Times New Roman" w:hAnsi="Times New Roman" w:cs="Times New Roman"/>
          <w:sz w:val="24"/>
          <w:szCs w:val="24"/>
          <w:lang w:val="sr-Cyrl-CS"/>
        </w:rPr>
        <w:t>складиштење електричне енергије,</w:t>
      </w:r>
    </w:p>
    <w:p w14:paraId="23C0B266" w14:textId="77777777" w:rsidR="007E3374" w:rsidRPr="00BB5EB9" w:rsidRDefault="007E3374" w:rsidP="007E3374">
      <w:pPr>
        <w:spacing w:after="0" w:line="240" w:lineRule="auto"/>
        <w:ind w:firstLine="708"/>
        <w:jc w:val="both"/>
        <w:rPr>
          <w:rFonts w:ascii="Times New Roman" w:hAnsi="Times New Roman" w:cs="Times New Roman"/>
          <w:sz w:val="24"/>
          <w:szCs w:val="24"/>
          <w:lang w:val="sr-Cyrl-CS"/>
        </w:rPr>
      </w:pPr>
      <w:r w:rsidRPr="00BB5EB9">
        <w:rPr>
          <w:rFonts w:ascii="Times New Roman" w:hAnsi="Times New Roman" w:cs="Times New Roman"/>
          <w:sz w:val="24"/>
          <w:szCs w:val="24"/>
          <w:lang w:val="sr-Cyrl-CS"/>
        </w:rPr>
        <w:t>(3) опрема или инсталације које су битне за сигуран, поуздан и ефикасан рад претхо</w:t>
      </w:r>
      <w:r w:rsidR="004B0D06" w:rsidRPr="00BB5EB9">
        <w:rPr>
          <w:rFonts w:ascii="Times New Roman" w:hAnsi="Times New Roman" w:cs="Times New Roman"/>
          <w:sz w:val="24"/>
          <w:szCs w:val="24"/>
          <w:lang w:val="sr-Cyrl-CS"/>
        </w:rPr>
        <w:t>дно поменутих система,</w:t>
      </w:r>
    </w:p>
    <w:p w14:paraId="3288C1E1" w14:textId="77777777" w:rsidR="007E3374" w:rsidRPr="00BB5EB9" w:rsidRDefault="007E3374" w:rsidP="007E3374">
      <w:pPr>
        <w:spacing w:after="0" w:line="240" w:lineRule="auto"/>
        <w:ind w:firstLine="708"/>
        <w:jc w:val="both"/>
        <w:rPr>
          <w:rFonts w:ascii="Times New Roman" w:hAnsi="Times New Roman" w:cs="Times New Roman"/>
          <w:sz w:val="24"/>
          <w:szCs w:val="24"/>
          <w:lang w:val="sr-Cyrl-CS"/>
        </w:rPr>
      </w:pPr>
      <w:r w:rsidRPr="00BB5EB9">
        <w:rPr>
          <w:rFonts w:ascii="Times New Roman" w:hAnsi="Times New Roman" w:cs="Times New Roman"/>
          <w:sz w:val="24"/>
          <w:szCs w:val="24"/>
          <w:lang w:val="sr-Cyrl-CS"/>
        </w:rPr>
        <w:t>(4) опрема или инсталације у преносном и дистрибутивном систему, који обезбеђују двострану дигиталну комуникацију у реалном времену;</w:t>
      </w:r>
    </w:p>
    <w:p w14:paraId="4382B1E0" w14:textId="77777777" w:rsidR="007E3374" w:rsidRPr="00BB5EB9" w:rsidRDefault="007E3374" w:rsidP="007E3374">
      <w:pPr>
        <w:spacing w:after="0" w:line="240" w:lineRule="auto"/>
        <w:ind w:firstLine="708"/>
        <w:jc w:val="both"/>
        <w:rPr>
          <w:rFonts w:ascii="Times New Roman" w:hAnsi="Times New Roman" w:cs="Times New Roman"/>
          <w:sz w:val="24"/>
          <w:szCs w:val="24"/>
          <w:lang w:val="sr-Cyrl-CS"/>
        </w:rPr>
      </w:pPr>
      <w:r w:rsidRPr="00BB5EB9">
        <w:rPr>
          <w:rFonts w:ascii="Times New Roman" w:hAnsi="Times New Roman" w:cs="Times New Roman"/>
          <w:sz w:val="24"/>
          <w:szCs w:val="24"/>
          <w:lang w:val="sr-Cyrl-CS"/>
        </w:rPr>
        <w:lastRenderedPageBreak/>
        <w:t>2) у области гаса:</w:t>
      </w:r>
    </w:p>
    <w:p w14:paraId="07EEAFC0" w14:textId="77777777" w:rsidR="007E3374" w:rsidRPr="00BB5EB9" w:rsidRDefault="007E3374" w:rsidP="007E3374">
      <w:pPr>
        <w:spacing w:after="0" w:line="240" w:lineRule="auto"/>
        <w:ind w:firstLine="708"/>
        <w:jc w:val="both"/>
        <w:rPr>
          <w:rFonts w:ascii="Times New Roman" w:hAnsi="Times New Roman" w:cs="Times New Roman"/>
          <w:sz w:val="24"/>
          <w:szCs w:val="24"/>
          <w:lang w:val="sr-Cyrl-CS"/>
        </w:rPr>
      </w:pPr>
      <w:r w:rsidRPr="00BB5EB9">
        <w:rPr>
          <w:rFonts w:ascii="Times New Roman" w:hAnsi="Times New Roman" w:cs="Times New Roman"/>
          <w:sz w:val="24"/>
          <w:szCs w:val="24"/>
          <w:lang w:val="sr-Cyrl-CS"/>
        </w:rPr>
        <w:t>(1) гасово</w:t>
      </w:r>
      <w:r w:rsidR="003F1CDD" w:rsidRPr="00BB5EB9">
        <w:rPr>
          <w:rFonts w:ascii="Times New Roman" w:hAnsi="Times New Roman" w:cs="Times New Roman"/>
          <w:sz w:val="24"/>
          <w:szCs w:val="24"/>
          <w:lang w:val="sr-Cyrl-CS"/>
        </w:rPr>
        <w:t>ди за транспорт природног гаса</w:t>
      </w:r>
      <w:r w:rsidRPr="00BB5EB9">
        <w:rPr>
          <w:rFonts w:ascii="Times New Roman" w:hAnsi="Times New Roman" w:cs="Times New Roman"/>
          <w:sz w:val="24"/>
          <w:szCs w:val="24"/>
          <w:lang w:val="sr-Cyrl-CS"/>
        </w:rPr>
        <w:t xml:space="preserve">, биогаса и нискоугљеничних гасова који </w:t>
      </w:r>
      <w:r w:rsidR="004B0D06" w:rsidRPr="00BB5EB9">
        <w:rPr>
          <w:rFonts w:ascii="Times New Roman" w:hAnsi="Times New Roman" w:cs="Times New Roman"/>
          <w:sz w:val="24"/>
          <w:szCs w:val="24"/>
          <w:lang w:val="sr-Cyrl-CS"/>
        </w:rPr>
        <w:t>су део транспортног система,</w:t>
      </w:r>
    </w:p>
    <w:p w14:paraId="6AD91644" w14:textId="77777777" w:rsidR="007E3374" w:rsidRPr="00BB5EB9" w:rsidRDefault="007E3374" w:rsidP="007E3374">
      <w:pPr>
        <w:spacing w:after="0" w:line="240" w:lineRule="auto"/>
        <w:ind w:firstLine="708"/>
        <w:jc w:val="both"/>
        <w:rPr>
          <w:rFonts w:ascii="Times New Roman" w:hAnsi="Times New Roman" w:cs="Times New Roman"/>
          <w:sz w:val="24"/>
          <w:szCs w:val="24"/>
          <w:lang w:val="sr-Cyrl-CS"/>
        </w:rPr>
      </w:pPr>
      <w:r w:rsidRPr="00BB5EB9">
        <w:rPr>
          <w:rFonts w:ascii="Times New Roman" w:hAnsi="Times New Roman" w:cs="Times New Roman"/>
          <w:sz w:val="24"/>
          <w:szCs w:val="24"/>
          <w:lang w:val="sr-Cyrl-CS"/>
        </w:rPr>
        <w:t xml:space="preserve">(2) подземна складишта природног гаса повезана </w:t>
      </w:r>
      <w:r w:rsidR="004B0D06" w:rsidRPr="00BB5EB9">
        <w:rPr>
          <w:rFonts w:ascii="Times New Roman" w:hAnsi="Times New Roman" w:cs="Times New Roman"/>
          <w:sz w:val="24"/>
          <w:szCs w:val="24"/>
          <w:lang w:val="sr-Cyrl-CS"/>
        </w:rPr>
        <w:t xml:space="preserve">са гасоводима </w:t>
      </w:r>
      <w:r w:rsidR="006C11E9" w:rsidRPr="00BB5EB9">
        <w:rPr>
          <w:rFonts w:ascii="Times New Roman" w:hAnsi="Times New Roman" w:cs="Times New Roman"/>
          <w:sz w:val="24"/>
          <w:szCs w:val="24"/>
          <w:lang w:val="sr-Cyrl-CS"/>
        </w:rPr>
        <w:t xml:space="preserve">из подтачке </w:t>
      </w:r>
      <w:r w:rsidR="004B0D06" w:rsidRPr="00BB5EB9">
        <w:rPr>
          <w:rFonts w:ascii="Times New Roman" w:hAnsi="Times New Roman" w:cs="Times New Roman"/>
          <w:sz w:val="24"/>
          <w:szCs w:val="24"/>
          <w:lang w:val="sr-Cyrl-CS"/>
        </w:rPr>
        <w:t>(1)</w:t>
      </w:r>
      <w:r w:rsidR="008F3E3C" w:rsidRPr="00BB5EB9">
        <w:rPr>
          <w:rFonts w:ascii="Times New Roman" w:hAnsi="Times New Roman" w:cs="Times New Roman"/>
          <w:sz w:val="24"/>
          <w:szCs w:val="24"/>
          <w:lang w:val="sr-Cyrl-CS"/>
        </w:rPr>
        <w:t xml:space="preserve"> ове тачке</w:t>
      </w:r>
      <w:r w:rsidR="004B0D06" w:rsidRPr="00BB5EB9">
        <w:rPr>
          <w:rFonts w:ascii="Times New Roman" w:hAnsi="Times New Roman" w:cs="Times New Roman"/>
          <w:sz w:val="24"/>
          <w:szCs w:val="24"/>
          <w:lang w:val="sr-Cyrl-CS"/>
        </w:rPr>
        <w:t>,</w:t>
      </w:r>
    </w:p>
    <w:p w14:paraId="25380D6A" w14:textId="77777777" w:rsidR="007E3374" w:rsidRPr="00BB5EB9" w:rsidRDefault="007E3374" w:rsidP="007E3374">
      <w:pPr>
        <w:spacing w:after="0" w:line="240" w:lineRule="auto"/>
        <w:ind w:firstLine="708"/>
        <w:jc w:val="both"/>
        <w:rPr>
          <w:rFonts w:ascii="Times New Roman" w:hAnsi="Times New Roman" w:cs="Times New Roman"/>
          <w:sz w:val="24"/>
          <w:szCs w:val="24"/>
          <w:lang w:val="sr-Cyrl-CS"/>
        </w:rPr>
      </w:pPr>
      <w:r w:rsidRPr="00BB5EB9">
        <w:rPr>
          <w:rFonts w:ascii="Times New Roman" w:hAnsi="Times New Roman" w:cs="Times New Roman"/>
          <w:sz w:val="24"/>
          <w:szCs w:val="24"/>
          <w:lang w:val="sr-Cyrl-CS"/>
        </w:rPr>
        <w:t>(3) постројења за пријем, складиштење, регасификацију или декомпресију утечњеног природног гаса и</w:t>
      </w:r>
      <w:r w:rsidR="004B0D06" w:rsidRPr="00BB5EB9">
        <w:rPr>
          <w:rFonts w:ascii="Times New Roman" w:hAnsi="Times New Roman" w:cs="Times New Roman"/>
          <w:sz w:val="24"/>
          <w:szCs w:val="24"/>
          <w:lang w:val="sr-Cyrl-CS"/>
        </w:rPr>
        <w:t>ли компримованог природног гаса,</w:t>
      </w:r>
    </w:p>
    <w:p w14:paraId="726765C2" w14:textId="77777777" w:rsidR="007E3374" w:rsidRPr="00BB5EB9" w:rsidRDefault="007E3374" w:rsidP="007E3374">
      <w:pPr>
        <w:spacing w:after="0" w:line="240" w:lineRule="auto"/>
        <w:ind w:firstLine="708"/>
        <w:jc w:val="both"/>
        <w:rPr>
          <w:rFonts w:ascii="Times New Roman" w:hAnsi="Times New Roman" w:cs="Times New Roman"/>
          <w:sz w:val="24"/>
          <w:szCs w:val="24"/>
          <w:lang w:val="sr-Cyrl-CS"/>
        </w:rPr>
      </w:pPr>
      <w:r w:rsidRPr="00BB5EB9">
        <w:rPr>
          <w:rFonts w:ascii="Times New Roman" w:hAnsi="Times New Roman" w:cs="Times New Roman"/>
          <w:sz w:val="24"/>
          <w:szCs w:val="24"/>
          <w:lang w:val="sr-Cyrl-CS"/>
        </w:rPr>
        <w:t xml:space="preserve">(4) </w:t>
      </w:r>
      <w:r w:rsidR="007E1431" w:rsidRPr="00BB5EB9">
        <w:rPr>
          <w:rFonts w:ascii="Times New Roman" w:hAnsi="Times New Roman" w:cs="Times New Roman"/>
          <w:sz w:val="24"/>
          <w:szCs w:val="24"/>
          <w:lang w:val="sr-Cyrl-CS"/>
        </w:rPr>
        <w:t>опрема или инсталације у преносном и дистрибутивном систему, који обезбеђују двострану дигиталну комуникацију у реалном времену или што ближе реалном времену, интерактиван и паметан надзор и управљање производњом, преносом, дистрибуцијом и потрошњом електричне енергије унутар електроенергетске мреже, у погледу развоја електроенергетске мреже која на исплатив начин обједињује понашање и деловање свих субјеката који су на њу повезани (произвођача, потрошача и оних који обављају обе функције), да би се осигурао економски ефикасан и одржив електроенергетски систем са ниским губицима и високим нивоом сигурности и квалитета снабдевања и високим нивоом безбедности;</w:t>
      </w:r>
    </w:p>
    <w:p w14:paraId="03B7C3E8" w14:textId="77777777" w:rsidR="007E3374" w:rsidRPr="00BB5EB9" w:rsidRDefault="007E3374" w:rsidP="007E3374">
      <w:pPr>
        <w:spacing w:after="0" w:line="240" w:lineRule="auto"/>
        <w:ind w:firstLine="708"/>
        <w:jc w:val="both"/>
        <w:rPr>
          <w:rFonts w:ascii="Times New Roman" w:hAnsi="Times New Roman" w:cs="Times New Roman"/>
          <w:sz w:val="24"/>
          <w:szCs w:val="24"/>
          <w:lang w:val="sr-Cyrl-CS"/>
        </w:rPr>
      </w:pPr>
      <w:r w:rsidRPr="00BB5EB9">
        <w:rPr>
          <w:rFonts w:ascii="Times New Roman" w:hAnsi="Times New Roman" w:cs="Times New Roman"/>
          <w:sz w:val="24"/>
          <w:szCs w:val="24"/>
          <w:lang w:val="sr-Cyrl-CS"/>
        </w:rPr>
        <w:t>3) област нафте:</w:t>
      </w:r>
    </w:p>
    <w:p w14:paraId="3BE35BA5" w14:textId="77777777" w:rsidR="007E3374" w:rsidRPr="00BB5EB9" w:rsidRDefault="007E3374" w:rsidP="007E3374">
      <w:pPr>
        <w:spacing w:after="0" w:line="240" w:lineRule="auto"/>
        <w:ind w:firstLine="708"/>
        <w:jc w:val="both"/>
        <w:rPr>
          <w:rFonts w:ascii="Times New Roman" w:hAnsi="Times New Roman" w:cs="Times New Roman"/>
          <w:sz w:val="24"/>
          <w:szCs w:val="24"/>
          <w:lang w:val="sr-Cyrl-CS"/>
        </w:rPr>
      </w:pPr>
      <w:r w:rsidRPr="00BB5EB9">
        <w:rPr>
          <w:rFonts w:ascii="Times New Roman" w:hAnsi="Times New Roman" w:cs="Times New Roman"/>
          <w:sz w:val="24"/>
          <w:szCs w:val="24"/>
          <w:lang w:val="sr-Cyrl-CS"/>
        </w:rPr>
        <w:t>(1) нафт</w:t>
      </w:r>
      <w:r w:rsidR="0085342E" w:rsidRPr="00BB5EB9">
        <w:rPr>
          <w:rFonts w:ascii="Times New Roman" w:hAnsi="Times New Roman" w:cs="Times New Roman"/>
          <w:sz w:val="24"/>
          <w:szCs w:val="24"/>
          <w:lang w:val="sr-Cyrl-CS"/>
        </w:rPr>
        <w:t>оводи за транспорт сирове нафте,</w:t>
      </w:r>
    </w:p>
    <w:p w14:paraId="1C3FA3E8" w14:textId="77777777" w:rsidR="007E3374" w:rsidRPr="00BB5EB9" w:rsidRDefault="007E3374" w:rsidP="007E3374">
      <w:pPr>
        <w:spacing w:after="0" w:line="240" w:lineRule="auto"/>
        <w:ind w:firstLine="708"/>
        <w:jc w:val="both"/>
        <w:rPr>
          <w:rFonts w:ascii="Times New Roman" w:hAnsi="Times New Roman" w:cs="Times New Roman"/>
          <w:sz w:val="24"/>
          <w:szCs w:val="24"/>
          <w:lang w:val="sr-Cyrl-CS"/>
        </w:rPr>
      </w:pPr>
      <w:r w:rsidRPr="00BB5EB9">
        <w:rPr>
          <w:rFonts w:ascii="Times New Roman" w:hAnsi="Times New Roman" w:cs="Times New Roman"/>
          <w:sz w:val="24"/>
          <w:szCs w:val="24"/>
          <w:lang w:val="sr-Cyrl-CS"/>
        </w:rPr>
        <w:t>(2) пумпне станице и складишни објекти потребни за рад н</w:t>
      </w:r>
      <w:r w:rsidR="0085342E" w:rsidRPr="00BB5EB9">
        <w:rPr>
          <w:rFonts w:ascii="Times New Roman" w:hAnsi="Times New Roman" w:cs="Times New Roman"/>
          <w:sz w:val="24"/>
          <w:szCs w:val="24"/>
          <w:lang w:val="sr-Cyrl-CS"/>
        </w:rPr>
        <w:t>афтовода,</w:t>
      </w:r>
    </w:p>
    <w:p w14:paraId="507FC263" w14:textId="77777777" w:rsidR="007E3374" w:rsidRPr="00BB5EB9" w:rsidRDefault="007E3374" w:rsidP="007E3374">
      <w:pPr>
        <w:spacing w:after="0" w:line="240" w:lineRule="auto"/>
        <w:ind w:firstLine="708"/>
        <w:jc w:val="both"/>
        <w:rPr>
          <w:rFonts w:ascii="Times New Roman" w:hAnsi="Times New Roman" w:cs="Times New Roman"/>
          <w:sz w:val="24"/>
          <w:szCs w:val="24"/>
          <w:lang w:val="sr-Cyrl-CS"/>
        </w:rPr>
      </w:pPr>
      <w:r w:rsidRPr="00BB5EB9">
        <w:rPr>
          <w:rFonts w:ascii="Times New Roman" w:hAnsi="Times New Roman" w:cs="Times New Roman"/>
          <w:sz w:val="24"/>
          <w:szCs w:val="24"/>
          <w:lang w:val="sr-Cyrl-CS"/>
        </w:rPr>
        <w:t>(3) свака опрема или инсталације која је битна за сигуран, поуздан и ефикасан рад поменутог система, укључујући системе заштите, надзора и управљања, ка</w:t>
      </w:r>
      <w:r w:rsidR="0085342E" w:rsidRPr="00BB5EB9">
        <w:rPr>
          <w:rFonts w:ascii="Times New Roman" w:hAnsi="Times New Roman" w:cs="Times New Roman"/>
          <w:sz w:val="24"/>
          <w:szCs w:val="24"/>
          <w:lang w:val="sr-Cyrl-CS"/>
        </w:rPr>
        <w:t>о и уређаје за двосмерни проток,</w:t>
      </w:r>
    </w:p>
    <w:p w14:paraId="50513844" w14:textId="77777777" w:rsidR="007E3374" w:rsidRPr="00BB5EB9" w:rsidRDefault="007E3374" w:rsidP="007E3374">
      <w:pPr>
        <w:spacing w:after="0" w:line="240" w:lineRule="auto"/>
        <w:ind w:firstLine="708"/>
        <w:jc w:val="both"/>
        <w:rPr>
          <w:rFonts w:ascii="Times New Roman" w:hAnsi="Times New Roman" w:cs="Times New Roman"/>
          <w:sz w:val="24"/>
          <w:szCs w:val="24"/>
          <w:lang w:val="sr-Cyrl-CS"/>
        </w:rPr>
      </w:pPr>
      <w:r w:rsidRPr="00BB5EB9">
        <w:rPr>
          <w:rFonts w:ascii="Times New Roman" w:hAnsi="Times New Roman" w:cs="Times New Roman"/>
          <w:sz w:val="24"/>
          <w:szCs w:val="24"/>
          <w:lang w:val="sr-Cyrl-CS"/>
        </w:rPr>
        <w:t xml:space="preserve">4) приоритетна тематска област коју треба развијати: увођење паметних мрежа. </w:t>
      </w:r>
    </w:p>
    <w:p w14:paraId="56E85C8C" w14:textId="77777777" w:rsidR="00800BE3" w:rsidRPr="00BB5EB9" w:rsidRDefault="00BE30BB" w:rsidP="00BE30BB">
      <w:pPr>
        <w:spacing w:after="0" w:line="240" w:lineRule="auto"/>
        <w:ind w:firstLine="708"/>
        <w:jc w:val="both"/>
        <w:rPr>
          <w:rFonts w:ascii="Times New Roman" w:hAnsi="Times New Roman" w:cs="Times New Roman"/>
          <w:sz w:val="24"/>
          <w:szCs w:val="24"/>
          <w:lang w:val="sr-Cyrl-CS"/>
        </w:rPr>
      </w:pPr>
      <w:r w:rsidRPr="00BB5EB9">
        <w:rPr>
          <w:rFonts w:ascii="Times New Roman" w:hAnsi="Times New Roman" w:cs="Times New Roman"/>
          <w:sz w:val="24"/>
          <w:szCs w:val="24"/>
          <w:lang w:val="sr-Cyrl-CS"/>
        </w:rPr>
        <w:t xml:space="preserve">Влада ближе прописује услове и начин промовисања неког пројекта у стратешки и обавезе и активности надлежних институција у погледу праћења реализације стратешких енергетских пројеката, као и поступак за припрему и спровођење стратешких инвестиционих пројеката у области енергетике који су одређени као пројекти од интереса за </w:t>
      </w:r>
      <w:r w:rsidR="0085342E" w:rsidRPr="00BB5EB9">
        <w:rPr>
          <w:rFonts w:ascii="Times New Roman" w:hAnsi="Times New Roman" w:cs="Times New Roman"/>
          <w:sz w:val="24"/>
          <w:szCs w:val="24"/>
          <w:lang w:val="sr-Cyrl-CS"/>
        </w:rPr>
        <w:t>Е</w:t>
      </w:r>
      <w:r w:rsidRPr="00BB5EB9">
        <w:rPr>
          <w:rFonts w:ascii="Times New Roman" w:hAnsi="Times New Roman" w:cs="Times New Roman"/>
          <w:sz w:val="24"/>
          <w:szCs w:val="24"/>
          <w:lang w:val="sr-Cyrl-CS"/>
        </w:rPr>
        <w:t xml:space="preserve">нергетску заједницу (ПЕЦИ) и пројекти од заједничког интереса (ПМИ) одлуком Министарског савета Енергетске </w:t>
      </w:r>
      <w:r w:rsidR="0085342E" w:rsidRPr="00BB5EB9">
        <w:rPr>
          <w:rFonts w:ascii="Times New Roman" w:hAnsi="Times New Roman" w:cs="Times New Roman"/>
          <w:sz w:val="24"/>
          <w:szCs w:val="24"/>
          <w:lang w:val="sr-Cyrl-CS"/>
        </w:rPr>
        <w:t>заједнице у складу са обавезама</w:t>
      </w:r>
      <w:r w:rsidRPr="00BB5EB9">
        <w:rPr>
          <w:rFonts w:ascii="Times New Roman" w:hAnsi="Times New Roman" w:cs="Times New Roman"/>
          <w:sz w:val="24"/>
          <w:szCs w:val="24"/>
          <w:lang w:val="sr-Cyrl-CS"/>
        </w:rPr>
        <w:t xml:space="preserve"> Републике Србије преузетим потврђеним међународним споразумима.</w:t>
      </w:r>
      <w:r w:rsidR="0085342E" w:rsidRPr="00BB5EB9">
        <w:rPr>
          <w:rFonts w:ascii="Times New Roman" w:hAnsi="Times New Roman" w:cs="Times New Roman"/>
          <w:sz w:val="24"/>
          <w:szCs w:val="24"/>
          <w:lang w:val="sr-Cyrl-CS"/>
        </w:rPr>
        <w:t>ˮ</w:t>
      </w:r>
    </w:p>
    <w:p w14:paraId="2B334A84" w14:textId="77777777" w:rsidR="00BE30BB" w:rsidRPr="00BB5EB9" w:rsidRDefault="00BE30BB" w:rsidP="00BE30BB">
      <w:pPr>
        <w:spacing w:after="0" w:line="240" w:lineRule="auto"/>
        <w:ind w:firstLine="708"/>
        <w:jc w:val="both"/>
        <w:rPr>
          <w:rFonts w:ascii="Times New Roman" w:hAnsi="Times New Roman" w:cs="Times New Roman"/>
          <w:sz w:val="24"/>
          <w:szCs w:val="24"/>
          <w:lang w:val="sr-Cyrl-CS"/>
        </w:rPr>
      </w:pPr>
    </w:p>
    <w:p w14:paraId="69BE73C1" w14:textId="77777777" w:rsidR="00821074" w:rsidRPr="00BB5EB9" w:rsidRDefault="00821074" w:rsidP="00EC3E9E">
      <w:pPr>
        <w:spacing w:after="0" w:line="240" w:lineRule="auto"/>
        <w:jc w:val="center"/>
        <w:rPr>
          <w:rFonts w:ascii="Times New Roman" w:hAnsi="Times New Roman" w:cs="Times New Roman"/>
          <w:sz w:val="24"/>
          <w:szCs w:val="24"/>
          <w:lang w:val="sr-Cyrl-CS"/>
        </w:rPr>
      </w:pPr>
      <w:r w:rsidRPr="00BB5EB9">
        <w:rPr>
          <w:rFonts w:ascii="Times New Roman" w:hAnsi="Times New Roman" w:cs="Times New Roman"/>
          <w:sz w:val="24"/>
          <w:szCs w:val="24"/>
          <w:lang w:val="sr-Cyrl-CS"/>
        </w:rPr>
        <w:t xml:space="preserve">Члан </w:t>
      </w:r>
      <w:r w:rsidR="003838F4" w:rsidRPr="00BB5EB9">
        <w:rPr>
          <w:rFonts w:ascii="Times New Roman" w:hAnsi="Times New Roman" w:cs="Times New Roman"/>
          <w:sz w:val="24"/>
          <w:szCs w:val="24"/>
          <w:lang w:val="sr-Cyrl-CS"/>
        </w:rPr>
        <w:t>2</w:t>
      </w:r>
      <w:r w:rsidR="003B2784" w:rsidRPr="00BB5EB9">
        <w:rPr>
          <w:rFonts w:ascii="Times New Roman" w:hAnsi="Times New Roman" w:cs="Times New Roman"/>
          <w:sz w:val="24"/>
          <w:szCs w:val="24"/>
          <w:lang w:val="sr-Cyrl-CS"/>
        </w:rPr>
        <w:t>4</w:t>
      </w:r>
      <w:r w:rsidRPr="00BB5EB9">
        <w:rPr>
          <w:rFonts w:ascii="Times New Roman" w:hAnsi="Times New Roman" w:cs="Times New Roman"/>
          <w:sz w:val="24"/>
          <w:szCs w:val="24"/>
          <w:lang w:val="sr-Cyrl-CS"/>
        </w:rPr>
        <w:t>.</w:t>
      </w:r>
    </w:p>
    <w:p w14:paraId="4A6BB018" w14:textId="77777777" w:rsidR="00821074" w:rsidRPr="00BB5EB9" w:rsidRDefault="00821074" w:rsidP="00EC3E9E">
      <w:pPr>
        <w:spacing w:after="0" w:line="240" w:lineRule="auto"/>
        <w:ind w:firstLine="708"/>
        <w:jc w:val="both"/>
        <w:rPr>
          <w:rFonts w:ascii="Times New Roman" w:hAnsi="Times New Roman" w:cs="Times New Roman"/>
          <w:sz w:val="24"/>
          <w:szCs w:val="24"/>
          <w:lang w:val="sr-Cyrl-CS"/>
        </w:rPr>
      </w:pPr>
      <w:r w:rsidRPr="00BB5EB9">
        <w:rPr>
          <w:rFonts w:ascii="Times New Roman" w:hAnsi="Times New Roman" w:cs="Times New Roman"/>
          <w:sz w:val="24"/>
          <w:szCs w:val="24"/>
          <w:lang w:val="sr-Cyrl-CS"/>
        </w:rPr>
        <w:t xml:space="preserve">У члану 48. тачка 1) после речи: </w:t>
      </w:r>
      <w:r w:rsidR="00A74D01" w:rsidRPr="00BB5EB9">
        <w:rPr>
          <w:rFonts w:ascii="Times New Roman" w:hAnsi="Times New Roman" w:cs="Times New Roman"/>
          <w:sz w:val="24"/>
          <w:szCs w:val="24"/>
          <w:lang w:val="sr-Cyrl-CS"/>
        </w:rPr>
        <w:t>„</w:t>
      </w:r>
      <w:r w:rsidRPr="00BB5EB9">
        <w:rPr>
          <w:rFonts w:ascii="Times New Roman" w:hAnsi="Times New Roman" w:cs="Times New Roman"/>
          <w:sz w:val="24"/>
          <w:szCs w:val="24"/>
          <w:lang w:val="sr-Cyrl-CS"/>
        </w:rPr>
        <w:t>сигурног</w:t>
      </w:r>
      <w:r w:rsidR="00304EC7" w:rsidRPr="00BB5EB9">
        <w:rPr>
          <w:rFonts w:ascii="Times New Roman" w:hAnsi="Times New Roman" w:cs="Times New Roman"/>
          <w:sz w:val="24"/>
          <w:szCs w:val="24"/>
          <w:lang w:val="sr-Cyrl-CS"/>
        </w:rPr>
        <w:t>ˮ</w:t>
      </w:r>
      <w:r w:rsidRPr="00BB5EB9">
        <w:rPr>
          <w:rFonts w:ascii="Times New Roman" w:hAnsi="Times New Roman" w:cs="Times New Roman"/>
          <w:sz w:val="24"/>
          <w:szCs w:val="24"/>
          <w:lang w:val="sr-Cyrl-CS"/>
        </w:rPr>
        <w:t xml:space="preserve"> додаје се реч: </w:t>
      </w:r>
      <w:r w:rsidR="00A74D01" w:rsidRPr="00BB5EB9">
        <w:rPr>
          <w:rFonts w:ascii="Times New Roman" w:hAnsi="Times New Roman" w:cs="Times New Roman"/>
          <w:sz w:val="24"/>
          <w:szCs w:val="24"/>
          <w:lang w:val="sr-Cyrl-CS"/>
        </w:rPr>
        <w:t>„</w:t>
      </w:r>
      <w:r w:rsidRPr="00BB5EB9">
        <w:rPr>
          <w:rFonts w:ascii="Times New Roman" w:hAnsi="Times New Roman" w:cs="Times New Roman"/>
          <w:sz w:val="24"/>
          <w:szCs w:val="24"/>
          <w:lang w:val="sr-Cyrl-CS"/>
        </w:rPr>
        <w:t>и поузданог</w:t>
      </w:r>
      <w:r w:rsidR="00304EC7" w:rsidRPr="00BB5EB9">
        <w:rPr>
          <w:rFonts w:ascii="Times New Roman" w:hAnsi="Times New Roman" w:cs="Times New Roman"/>
          <w:sz w:val="24"/>
          <w:szCs w:val="24"/>
          <w:lang w:val="sr-Cyrl-CS"/>
        </w:rPr>
        <w:t>ˮ</w:t>
      </w:r>
      <w:r w:rsidR="00AF5CBF" w:rsidRPr="00BB5EB9">
        <w:rPr>
          <w:rFonts w:ascii="Times New Roman" w:hAnsi="Times New Roman" w:cs="Times New Roman"/>
          <w:sz w:val="24"/>
          <w:szCs w:val="24"/>
          <w:lang w:val="sr-Cyrl-CS"/>
        </w:rPr>
        <w:t>.</w:t>
      </w:r>
    </w:p>
    <w:p w14:paraId="204F61A9" w14:textId="77777777" w:rsidR="00821074" w:rsidRPr="00BB5EB9" w:rsidRDefault="00821074" w:rsidP="00EC3E9E">
      <w:pPr>
        <w:spacing w:after="0" w:line="240" w:lineRule="auto"/>
        <w:ind w:firstLine="708"/>
        <w:jc w:val="both"/>
        <w:rPr>
          <w:rFonts w:ascii="Times New Roman" w:hAnsi="Times New Roman" w:cs="Times New Roman"/>
          <w:sz w:val="24"/>
          <w:szCs w:val="24"/>
          <w:lang w:val="sr-Cyrl-CS"/>
        </w:rPr>
      </w:pPr>
      <w:r w:rsidRPr="00BB5EB9">
        <w:rPr>
          <w:rFonts w:ascii="Times New Roman" w:hAnsi="Times New Roman" w:cs="Times New Roman"/>
          <w:sz w:val="24"/>
          <w:szCs w:val="24"/>
          <w:lang w:val="sr-Cyrl-CS"/>
        </w:rPr>
        <w:t>У тачки 3) речи: ,,купце енергије</w:t>
      </w:r>
      <w:r w:rsidR="00AA45ED" w:rsidRPr="00BB5EB9">
        <w:rPr>
          <w:rFonts w:ascii="Times New Roman" w:hAnsi="Times New Roman" w:cs="Times New Roman"/>
          <w:sz w:val="24"/>
          <w:szCs w:val="24"/>
          <w:lang w:val="sr-Cyrl-CS"/>
        </w:rPr>
        <w:t>ˮ</w:t>
      </w:r>
      <w:r w:rsidRPr="00BB5EB9">
        <w:rPr>
          <w:rFonts w:ascii="Times New Roman" w:hAnsi="Times New Roman" w:cs="Times New Roman"/>
          <w:sz w:val="24"/>
          <w:szCs w:val="24"/>
          <w:lang w:val="sr-Cyrl-CS"/>
        </w:rPr>
        <w:t xml:space="preserve"> замењују се речима: </w:t>
      </w:r>
      <w:r w:rsidR="00A74D01" w:rsidRPr="00BB5EB9">
        <w:rPr>
          <w:rFonts w:ascii="Times New Roman" w:hAnsi="Times New Roman" w:cs="Times New Roman"/>
          <w:sz w:val="24"/>
          <w:szCs w:val="24"/>
          <w:lang w:val="sr-Cyrl-CS"/>
        </w:rPr>
        <w:t>„</w:t>
      </w:r>
      <w:r w:rsidRPr="00BB5EB9">
        <w:rPr>
          <w:rFonts w:ascii="Times New Roman" w:hAnsi="Times New Roman" w:cs="Times New Roman"/>
          <w:sz w:val="24"/>
          <w:szCs w:val="24"/>
          <w:lang w:val="sr-Cyrl-CS"/>
        </w:rPr>
        <w:t>купце електричне енергије и природног гаса.</w:t>
      </w:r>
      <w:r w:rsidR="00304EC7" w:rsidRPr="00BB5EB9">
        <w:rPr>
          <w:rFonts w:ascii="Times New Roman" w:hAnsi="Times New Roman" w:cs="Times New Roman"/>
          <w:sz w:val="24"/>
          <w:szCs w:val="24"/>
          <w:lang w:val="sr-Cyrl-CS"/>
        </w:rPr>
        <w:t>ˮ</w:t>
      </w:r>
    </w:p>
    <w:p w14:paraId="20625B2D" w14:textId="77777777" w:rsidR="00382490" w:rsidRPr="00BB5EB9" w:rsidRDefault="00382490" w:rsidP="00EC3E9E">
      <w:pPr>
        <w:spacing w:after="0" w:line="240" w:lineRule="auto"/>
        <w:ind w:firstLine="708"/>
        <w:jc w:val="both"/>
        <w:rPr>
          <w:rFonts w:ascii="Times New Roman" w:hAnsi="Times New Roman" w:cs="Times New Roman"/>
          <w:sz w:val="24"/>
          <w:szCs w:val="24"/>
          <w:lang w:val="sr-Cyrl-CS"/>
        </w:rPr>
      </w:pPr>
    </w:p>
    <w:p w14:paraId="78508B76" w14:textId="77777777" w:rsidR="003838F4" w:rsidRPr="00BB5EB9" w:rsidRDefault="003838F4" w:rsidP="00EC3E9E">
      <w:pPr>
        <w:spacing w:after="0" w:line="240" w:lineRule="auto"/>
        <w:jc w:val="center"/>
        <w:rPr>
          <w:rFonts w:ascii="Times New Roman" w:eastAsia="Times New Roman" w:hAnsi="Times New Roman" w:cs="Times New Roman"/>
          <w:sz w:val="24"/>
          <w:szCs w:val="24"/>
          <w:lang w:val="sr-Cyrl-CS"/>
        </w:rPr>
      </w:pPr>
      <w:r w:rsidRPr="00BB5EB9">
        <w:rPr>
          <w:rFonts w:ascii="Times New Roman" w:eastAsia="Times New Roman" w:hAnsi="Times New Roman" w:cs="Times New Roman"/>
          <w:sz w:val="24"/>
          <w:szCs w:val="24"/>
          <w:lang w:val="sr-Cyrl-CS"/>
        </w:rPr>
        <w:t>Члан 2</w:t>
      </w:r>
      <w:r w:rsidR="003B2784" w:rsidRPr="00BB5EB9">
        <w:rPr>
          <w:rFonts w:ascii="Times New Roman" w:eastAsia="Times New Roman" w:hAnsi="Times New Roman" w:cs="Times New Roman"/>
          <w:sz w:val="24"/>
          <w:szCs w:val="24"/>
          <w:lang w:val="sr-Cyrl-CS"/>
        </w:rPr>
        <w:t>5</w:t>
      </w:r>
      <w:r w:rsidRPr="00BB5EB9">
        <w:rPr>
          <w:rFonts w:ascii="Times New Roman" w:eastAsia="Times New Roman" w:hAnsi="Times New Roman" w:cs="Times New Roman"/>
          <w:sz w:val="24"/>
          <w:szCs w:val="24"/>
          <w:lang w:val="sr-Cyrl-CS"/>
        </w:rPr>
        <w:t>.</w:t>
      </w:r>
    </w:p>
    <w:p w14:paraId="45031DF6" w14:textId="77777777" w:rsidR="003838F4" w:rsidRPr="00BB5EB9" w:rsidRDefault="00FB234D" w:rsidP="00EC3E9E">
      <w:pPr>
        <w:spacing w:after="0" w:line="240" w:lineRule="auto"/>
        <w:ind w:firstLine="708"/>
        <w:jc w:val="both"/>
        <w:rPr>
          <w:rFonts w:ascii="Times New Roman" w:eastAsia="Times New Roman" w:hAnsi="Times New Roman" w:cs="Times New Roman"/>
          <w:sz w:val="24"/>
          <w:szCs w:val="24"/>
          <w:lang w:val="sr-Cyrl-CS"/>
        </w:rPr>
      </w:pPr>
      <w:r w:rsidRPr="00BB5EB9">
        <w:rPr>
          <w:rFonts w:ascii="Times New Roman" w:eastAsia="Times New Roman" w:hAnsi="Times New Roman" w:cs="Times New Roman"/>
          <w:sz w:val="24"/>
          <w:szCs w:val="24"/>
          <w:lang w:val="sr-Cyrl-CS"/>
        </w:rPr>
        <w:t>У члану 49. став 1. после речи: „одузимање лиценцеˮ</w:t>
      </w:r>
      <w:r w:rsidR="003838F4" w:rsidRPr="00BB5EB9">
        <w:rPr>
          <w:rFonts w:ascii="Times New Roman" w:eastAsia="Times New Roman" w:hAnsi="Times New Roman" w:cs="Times New Roman"/>
          <w:sz w:val="24"/>
          <w:szCs w:val="24"/>
          <w:lang w:val="sr-Cyrl-CS"/>
        </w:rPr>
        <w:t xml:space="preserve"> додају се речи: „за све енергетске делатности изузев делатности у области топлотне енергије</w:t>
      </w:r>
      <w:r w:rsidR="00304EC7" w:rsidRPr="00BB5EB9">
        <w:rPr>
          <w:rFonts w:ascii="Times New Roman" w:eastAsia="Times New Roman" w:hAnsi="Times New Roman" w:cs="Times New Roman"/>
          <w:sz w:val="24"/>
          <w:szCs w:val="24"/>
          <w:lang w:val="sr-Cyrl-CS"/>
        </w:rPr>
        <w:t>ˮ</w:t>
      </w:r>
      <w:r w:rsidR="003838F4" w:rsidRPr="00BB5EB9">
        <w:rPr>
          <w:rFonts w:ascii="Times New Roman" w:eastAsia="Times New Roman" w:hAnsi="Times New Roman" w:cs="Times New Roman"/>
          <w:sz w:val="24"/>
          <w:szCs w:val="24"/>
          <w:lang w:val="sr-Cyrl-CS"/>
        </w:rPr>
        <w:t xml:space="preserve">. </w:t>
      </w:r>
    </w:p>
    <w:p w14:paraId="23A13605" w14:textId="77777777" w:rsidR="00800BE3" w:rsidRPr="00BB5EB9" w:rsidRDefault="00800BE3" w:rsidP="00EC3E9E">
      <w:pPr>
        <w:spacing w:after="0" w:line="240" w:lineRule="auto"/>
        <w:jc w:val="both"/>
        <w:rPr>
          <w:rFonts w:ascii="Times New Roman" w:hAnsi="Times New Roman" w:cs="Times New Roman"/>
          <w:sz w:val="24"/>
          <w:szCs w:val="24"/>
          <w:lang w:val="sr-Cyrl-CS"/>
        </w:rPr>
      </w:pPr>
    </w:p>
    <w:p w14:paraId="7AA21483" w14:textId="77777777" w:rsidR="00821074" w:rsidRPr="00BB5EB9" w:rsidRDefault="00821074" w:rsidP="00EC3E9E">
      <w:pPr>
        <w:spacing w:after="0" w:line="240" w:lineRule="auto"/>
        <w:jc w:val="center"/>
        <w:rPr>
          <w:rFonts w:ascii="Times New Roman" w:hAnsi="Times New Roman" w:cs="Times New Roman"/>
          <w:sz w:val="24"/>
          <w:szCs w:val="24"/>
          <w:lang w:val="sr-Cyrl-CS"/>
        </w:rPr>
      </w:pPr>
      <w:r w:rsidRPr="00BB5EB9">
        <w:rPr>
          <w:rFonts w:ascii="Times New Roman" w:hAnsi="Times New Roman" w:cs="Times New Roman"/>
          <w:sz w:val="24"/>
          <w:szCs w:val="24"/>
          <w:lang w:val="sr-Cyrl-CS"/>
        </w:rPr>
        <w:t xml:space="preserve">Члан </w:t>
      </w:r>
      <w:r w:rsidR="003838F4" w:rsidRPr="00BB5EB9">
        <w:rPr>
          <w:rFonts w:ascii="Times New Roman" w:hAnsi="Times New Roman" w:cs="Times New Roman"/>
          <w:sz w:val="24"/>
          <w:szCs w:val="24"/>
          <w:lang w:val="sr-Cyrl-CS"/>
        </w:rPr>
        <w:t>2</w:t>
      </w:r>
      <w:r w:rsidR="003B2784" w:rsidRPr="00BB5EB9">
        <w:rPr>
          <w:rFonts w:ascii="Times New Roman" w:hAnsi="Times New Roman" w:cs="Times New Roman"/>
          <w:sz w:val="24"/>
          <w:szCs w:val="24"/>
          <w:lang w:val="sr-Cyrl-CS"/>
        </w:rPr>
        <w:t>6</w:t>
      </w:r>
      <w:r w:rsidRPr="00BB5EB9">
        <w:rPr>
          <w:rFonts w:ascii="Times New Roman" w:hAnsi="Times New Roman" w:cs="Times New Roman"/>
          <w:sz w:val="24"/>
          <w:szCs w:val="24"/>
          <w:lang w:val="sr-Cyrl-CS"/>
        </w:rPr>
        <w:t>.</w:t>
      </w:r>
    </w:p>
    <w:p w14:paraId="36F9D65C" w14:textId="77777777" w:rsidR="00304EC7" w:rsidRPr="00BB5EB9" w:rsidRDefault="00821074" w:rsidP="00EC3E9E">
      <w:pPr>
        <w:spacing w:after="0" w:line="240" w:lineRule="auto"/>
        <w:ind w:firstLine="708"/>
        <w:jc w:val="both"/>
        <w:rPr>
          <w:rFonts w:ascii="Times New Roman" w:hAnsi="Times New Roman" w:cs="Times New Roman"/>
          <w:sz w:val="24"/>
          <w:szCs w:val="24"/>
          <w:lang w:val="sr-Cyrl-CS"/>
        </w:rPr>
      </w:pPr>
      <w:r w:rsidRPr="00BB5EB9">
        <w:rPr>
          <w:rFonts w:ascii="Times New Roman" w:hAnsi="Times New Roman" w:cs="Times New Roman"/>
          <w:sz w:val="24"/>
          <w:szCs w:val="24"/>
          <w:lang w:val="sr-Cyrl-CS"/>
        </w:rPr>
        <w:t>У члану</w:t>
      </w:r>
      <w:r w:rsidR="003838F4" w:rsidRPr="00BB5EB9">
        <w:rPr>
          <w:rFonts w:ascii="Times New Roman" w:hAnsi="Times New Roman" w:cs="Times New Roman"/>
          <w:sz w:val="24"/>
          <w:szCs w:val="24"/>
          <w:lang w:val="sr-Cyrl-CS"/>
        </w:rPr>
        <w:t xml:space="preserve"> 50. </w:t>
      </w:r>
      <w:r w:rsidR="00304EC7" w:rsidRPr="00BB5EB9">
        <w:rPr>
          <w:rFonts w:ascii="Times New Roman" w:hAnsi="Times New Roman" w:cs="Times New Roman"/>
          <w:sz w:val="24"/>
          <w:szCs w:val="24"/>
          <w:lang w:val="sr-Cyrl-CS"/>
        </w:rPr>
        <w:t>став 1. после тачке 5) додаје се тачка 5а) која гласи:</w:t>
      </w:r>
    </w:p>
    <w:p w14:paraId="29A14923" w14:textId="77777777" w:rsidR="003F1CDD" w:rsidRPr="00BB5EB9" w:rsidRDefault="00304EC7" w:rsidP="007E3374">
      <w:pPr>
        <w:spacing w:after="0" w:line="240" w:lineRule="auto"/>
        <w:ind w:firstLine="720"/>
        <w:rPr>
          <w:rFonts w:ascii="Times New Roman" w:eastAsia="Times New Roman" w:hAnsi="Times New Roman" w:cs="Times New Roman"/>
          <w:color w:val="000000"/>
          <w:sz w:val="24"/>
          <w:szCs w:val="24"/>
          <w:lang w:val="sr-Cyrl-CS"/>
        </w:rPr>
      </w:pPr>
      <w:r w:rsidRPr="00BB5EB9">
        <w:rPr>
          <w:rFonts w:ascii="Times New Roman" w:hAnsi="Times New Roman" w:cs="Times New Roman"/>
          <w:sz w:val="24"/>
          <w:szCs w:val="24"/>
          <w:lang w:val="sr-Cyrl-CS"/>
        </w:rPr>
        <w:t>„5а)</w:t>
      </w:r>
      <w:r w:rsidRPr="00BB5EB9">
        <w:rPr>
          <w:rFonts w:ascii="Times New Roman" w:eastAsia="Times New Roman" w:hAnsi="Times New Roman" w:cs="Times New Roman"/>
          <w:color w:val="000000"/>
          <w:sz w:val="24"/>
          <w:szCs w:val="24"/>
          <w:lang w:val="sr-Cyrl-CS"/>
        </w:rPr>
        <w:t xml:space="preserve"> </w:t>
      </w:r>
      <w:r w:rsidRPr="00BB5EB9">
        <w:rPr>
          <w:rFonts w:ascii="Times New Roman" w:eastAsia="Times New Roman" w:hAnsi="Times New Roman" w:cs="Times New Roman"/>
          <w:sz w:val="24"/>
          <w:szCs w:val="24"/>
          <w:lang w:val="sr-Cyrl-CS"/>
        </w:rPr>
        <w:t>о</w:t>
      </w:r>
      <w:r w:rsidRPr="00BB5EB9">
        <w:rPr>
          <w:rStyle w:val="Heading6Char"/>
          <w:rFonts w:eastAsiaTheme="minorEastAsia"/>
          <w:i w:val="0"/>
          <w:szCs w:val="24"/>
          <w:lang w:val="sr-Cyrl-CS"/>
        </w:rPr>
        <w:t>дређивање цена помоћних услуга</w:t>
      </w:r>
      <w:r w:rsidRPr="00BB5EB9">
        <w:rPr>
          <w:rFonts w:ascii="Times New Roman" w:eastAsia="Times New Roman" w:hAnsi="Times New Roman" w:cs="Times New Roman"/>
          <w:color w:val="000000"/>
          <w:sz w:val="24"/>
          <w:szCs w:val="24"/>
          <w:lang w:val="sr-Cyrl-CS"/>
        </w:rPr>
        <w:t>;ˮ</w:t>
      </w:r>
      <w:r w:rsidR="006C11E9" w:rsidRPr="00BB5EB9">
        <w:rPr>
          <w:rFonts w:ascii="Times New Roman" w:eastAsia="Times New Roman" w:hAnsi="Times New Roman" w:cs="Times New Roman"/>
          <w:color w:val="000000"/>
          <w:sz w:val="24"/>
          <w:szCs w:val="24"/>
          <w:lang w:val="sr-Cyrl-CS"/>
        </w:rPr>
        <w:t>.</w:t>
      </w:r>
    </w:p>
    <w:p w14:paraId="2B7F82A8" w14:textId="77777777" w:rsidR="008D45CB" w:rsidRPr="00BB5EB9" w:rsidRDefault="003F1CDD" w:rsidP="003F1CDD">
      <w:pPr>
        <w:spacing w:after="0" w:line="240" w:lineRule="auto"/>
        <w:ind w:firstLine="720"/>
        <w:jc w:val="both"/>
        <w:rPr>
          <w:rFonts w:ascii="Times New Roman" w:eastAsia="Times New Roman" w:hAnsi="Times New Roman" w:cs="Times New Roman"/>
          <w:color w:val="000000"/>
          <w:sz w:val="24"/>
          <w:szCs w:val="24"/>
          <w:lang w:val="sr-Cyrl-CS"/>
        </w:rPr>
      </w:pPr>
      <w:r w:rsidRPr="00BB5EB9">
        <w:rPr>
          <w:rFonts w:ascii="Times New Roman" w:eastAsia="Times New Roman" w:hAnsi="Times New Roman" w:cs="Times New Roman"/>
          <w:i/>
          <w:color w:val="000000"/>
          <w:sz w:val="24"/>
          <w:szCs w:val="24"/>
          <w:lang w:val="sr-Cyrl-CS"/>
        </w:rPr>
        <w:t xml:space="preserve"> </w:t>
      </w:r>
      <w:r w:rsidR="008D45CB" w:rsidRPr="00BB5EB9">
        <w:rPr>
          <w:rFonts w:ascii="Times New Roman" w:hAnsi="Times New Roman" w:cs="Times New Roman"/>
          <w:sz w:val="24"/>
          <w:szCs w:val="24"/>
          <w:lang w:val="sr-Cyrl-CS"/>
        </w:rPr>
        <w:t>У тачки</w:t>
      </w:r>
      <w:r w:rsidR="001A7BC4" w:rsidRPr="00BB5EB9">
        <w:rPr>
          <w:rFonts w:ascii="Times New Roman" w:hAnsi="Times New Roman" w:cs="Times New Roman"/>
          <w:sz w:val="24"/>
          <w:szCs w:val="24"/>
          <w:lang w:val="sr-Cyrl-CS"/>
        </w:rPr>
        <w:t xml:space="preserve"> 1</w:t>
      </w:r>
      <w:r w:rsidR="008D45CB" w:rsidRPr="00BB5EB9">
        <w:rPr>
          <w:rFonts w:ascii="Times New Roman" w:hAnsi="Times New Roman" w:cs="Times New Roman"/>
          <w:sz w:val="24"/>
          <w:szCs w:val="24"/>
          <w:lang w:val="sr-Cyrl-CS"/>
        </w:rPr>
        <w:t>2</w:t>
      </w:r>
      <w:r w:rsidR="001A7BC4" w:rsidRPr="00BB5EB9">
        <w:rPr>
          <w:rFonts w:ascii="Times New Roman" w:hAnsi="Times New Roman" w:cs="Times New Roman"/>
          <w:sz w:val="24"/>
          <w:szCs w:val="24"/>
          <w:lang w:val="sr-Cyrl-CS"/>
        </w:rPr>
        <w:t xml:space="preserve">) </w:t>
      </w:r>
      <w:r w:rsidR="008D45CB" w:rsidRPr="00BB5EB9">
        <w:rPr>
          <w:rFonts w:ascii="Times New Roman" w:hAnsi="Times New Roman" w:cs="Times New Roman"/>
          <w:sz w:val="24"/>
          <w:szCs w:val="24"/>
          <w:lang w:val="sr-Cyrl-CS"/>
        </w:rPr>
        <w:t xml:space="preserve">тачка на крају реченице замењује се тачком и запетом и </w:t>
      </w:r>
      <w:r w:rsidR="001A7BC4" w:rsidRPr="00BB5EB9">
        <w:rPr>
          <w:rFonts w:ascii="Times New Roman" w:hAnsi="Times New Roman" w:cs="Times New Roman"/>
          <w:sz w:val="24"/>
          <w:szCs w:val="24"/>
          <w:lang w:val="sr-Cyrl-CS"/>
        </w:rPr>
        <w:t xml:space="preserve">додају се тач. </w:t>
      </w:r>
      <w:r w:rsidR="00F41521" w:rsidRPr="00BB5EB9">
        <w:rPr>
          <w:rFonts w:ascii="Times New Roman" w:hAnsi="Times New Roman" w:cs="Times New Roman"/>
          <w:sz w:val="24"/>
          <w:szCs w:val="24"/>
          <w:lang w:val="sr-Cyrl-CS"/>
        </w:rPr>
        <w:t xml:space="preserve">13) и </w:t>
      </w:r>
      <w:r w:rsidR="00AA45ED" w:rsidRPr="00BB5EB9">
        <w:rPr>
          <w:rFonts w:ascii="Times New Roman" w:hAnsi="Times New Roman" w:cs="Times New Roman"/>
          <w:sz w:val="24"/>
          <w:szCs w:val="24"/>
          <w:lang w:val="sr-Cyrl-CS"/>
        </w:rPr>
        <w:t>1</w:t>
      </w:r>
      <w:r w:rsidR="00F41521" w:rsidRPr="00BB5EB9">
        <w:rPr>
          <w:rFonts w:ascii="Times New Roman" w:hAnsi="Times New Roman" w:cs="Times New Roman"/>
          <w:sz w:val="24"/>
          <w:szCs w:val="24"/>
          <w:lang w:val="sr-Cyrl-CS"/>
        </w:rPr>
        <w:t>4</w:t>
      </w:r>
      <w:r w:rsidR="001A7BC4" w:rsidRPr="00BB5EB9">
        <w:rPr>
          <w:rFonts w:ascii="Times New Roman" w:hAnsi="Times New Roman" w:cs="Times New Roman"/>
          <w:sz w:val="24"/>
          <w:szCs w:val="24"/>
          <w:lang w:val="sr-Cyrl-CS"/>
        </w:rPr>
        <w:t>) које гласе:</w:t>
      </w:r>
      <w:r w:rsidR="008D45CB" w:rsidRPr="00BB5EB9">
        <w:rPr>
          <w:rFonts w:ascii="Times New Roman" w:hAnsi="Times New Roman" w:cs="Times New Roman"/>
          <w:sz w:val="24"/>
          <w:szCs w:val="24"/>
          <w:lang w:val="sr-Cyrl-CS"/>
        </w:rPr>
        <w:t xml:space="preserve"> </w:t>
      </w:r>
    </w:p>
    <w:p w14:paraId="55C430AF" w14:textId="77777777" w:rsidR="00BE30BB" w:rsidRPr="00BB5EB9" w:rsidRDefault="00BE30BB" w:rsidP="00BE30BB">
      <w:pPr>
        <w:spacing w:after="0" w:line="240" w:lineRule="auto"/>
        <w:ind w:firstLine="708"/>
        <w:jc w:val="both"/>
        <w:rPr>
          <w:rFonts w:ascii="Times New Roman" w:hAnsi="Times New Roman" w:cs="Times New Roman"/>
          <w:sz w:val="24"/>
          <w:szCs w:val="24"/>
          <w:lang w:val="sr-Cyrl-CS"/>
        </w:rPr>
      </w:pPr>
      <w:r w:rsidRPr="00BB5EB9">
        <w:rPr>
          <w:rFonts w:ascii="Times New Roman" w:hAnsi="Times New Roman" w:cs="Times New Roman"/>
          <w:sz w:val="24"/>
          <w:szCs w:val="24"/>
          <w:lang w:val="sr-Cyrl-CS"/>
        </w:rPr>
        <w:t>„13) процену улагања и ризике за стратешке инфраструктурне пројекте у области електричне енергије, природног гаса и нафте;</w:t>
      </w:r>
    </w:p>
    <w:p w14:paraId="628C989E" w14:textId="77777777" w:rsidR="00AA45ED" w:rsidRPr="00BB5EB9" w:rsidRDefault="00BE30BB" w:rsidP="00F41521">
      <w:pPr>
        <w:spacing w:after="0" w:line="240" w:lineRule="auto"/>
        <w:ind w:firstLine="708"/>
        <w:jc w:val="both"/>
        <w:rPr>
          <w:rFonts w:ascii="Times New Roman" w:hAnsi="Times New Roman" w:cs="Times New Roman"/>
          <w:sz w:val="24"/>
          <w:szCs w:val="24"/>
          <w:lang w:val="sr-Cyrl-CS"/>
        </w:rPr>
      </w:pPr>
      <w:r w:rsidRPr="00BB5EB9">
        <w:rPr>
          <w:rFonts w:ascii="Times New Roman" w:hAnsi="Times New Roman" w:cs="Times New Roman"/>
          <w:sz w:val="24"/>
          <w:szCs w:val="24"/>
          <w:lang w:val="sr-Cyrl-CS"/>
        </w:rPr>
        <w:t>14) за утврђивање трошкова, начин надокнаде и расподеле трошкова између номинованог оператора тржишта и оператора преносног система и одобрава ове трошкове ако су оправдани.”</w:t>
      </w:r>
    </w:p>
    <w:p w14:paraId="46C7C695" w14:textId="77777777" w:rsidR="00BE30BB" w:rsidRPr="00BB5EB9" w:rsidRDefault="00BE30BB" w:rsidP="00BE30BB">
      <w:pPr>
        <w:spacing w:after="0" w:line="240" w:lineRule="auto"/>
        <w:ind w:firstLine="708"/>
        <w:jc w:val="both"/>
        <w:rPr>
          <w:rFonts w:ascii="Times New Roman" w:hAnsi="Times New Roman" w:cs="Times New Roman"/>
          <w:sz w:val="24"/>
          <w:szCs w:val="24"/>
          <w:lang w:val="sr-Cyrl-CS"/>
        </w:rPr>
      </w:pPr>
      <w:r w:rsidRPr="00BB5EB9">
        <w:rPr>
          <w:rFonts w:ascii="Times New Roman" w:hAnsi="Times New Roman" w:cs="Times New Roman"/>
          <w:sz w:val="24"/>
          <w:szCs w:val="24"/>
          <w:lang w:val="sr-Cyrl-CS"/>
        </w:rPr>
        <w:lastRenderedPageBreak/>
        <w:t>После става 1. додаје се нови став 2. који гласи:</w:t>
      </w:r>
    </w:p>
    <w:p w14:paraId="791A0C28" w14:textId="158A10D4" w:rsidR="007E1431" w:rsidRPr="00BB5EB9" w:rsidRDefault="00BE30BB" w:rsidP="00AF5CBF">
      <w:pPr>
        <w:pStyle w:val="1tekst"/>
        <w:ind w:left="0" w:firstLine="390"/>
        <w:rPr>
          <w:rFonts w:ascii="Times New Roman" w:eastAsiaTheme="minorHAnsi" w:hAnsi="Times New Roman" w:cs="Times New Roman"/>
          <w:sz w:val="24"/>
          <w:szCs w:val="24"/>
          <w:lang w:val="sr-Cyrl-CS"/>
        </w:rPr>
      </w:pPr>
      <w:r w:rsidRPr="00BB5EB9">
        <w:rPr>
          <w:rFonts w:ascii="Times New Roman" w:eastAsiaTheme="minorHAnsi" w:hAnsi="Times New Roman" w:cs="Times New Roman"/>
          <w:sz w:val="24"/>
          <w:szCs w:val="24"/>
          <w:lang w:val="sr-Cyrl-CS"/>
        </w:rPr>
        <w:t>„Агенција је дужна да, приликом одређивања цена</w:t>
      </w:r>
      <w:r w:rsidR="0070054B">
        <w:rPr>
          <w:rFonts w:ascii="Times New Roman" w:eastAsiaTheme="minorHAnsi" w:hAnsi="Times New Roman" w:cs="Times New Roman"/>
          <w:sz w:val="24"/>
          <w:szCs w:val="24"/>
          <w:lang w:val="sr-Cyrl-CS"/>
        </w:rPr>
        <w:t xml:space="preserve"> дефинисаних</w:t>
      </w:r>
      <w:r w:rsidRPr="00BB5EB9">
        <w:rPr>
          <w:rFonts w:ascii="Times New Roman" w:eastAsiaTheme="minorHAnsi" w:hAnsi="Times New Roman" w:cs="Times New Roman"/>
          <w:sz w:val="24"/>
          <w:szCs w:val="24"/>
          <w:lang w:val="sr-Cyrl-CS"/>
        </w:rPr>
        <w:t xml:space="preserve"> </w:t>
      </w:r>
      <w:r w:rsidR="006C11E9" w:rsidRPr="00BB5EB9">
        <w:rPr>
          <w:rFonts w:ascii="Times New Roman" w:eastAsiaTheme="minorHAnsi" w:hAnsi="Times New Roman" w:cs="Times New Roman"/>
          <w:sz w:val="24"/>
          <w:szCs w:val="24"/>
          <w:lang w:val="sr-Cyrl-CS"/>
        </w:rPr>
        <w:t>у став</w:t>
      </w:r>
      <w:r w:rsidR="00AF5CBF" w:rsidRPr="00BB5EB9">
        <w:rPr>
          <w:rFonts w:ascii="Times New Roman" w:eastAsiaTheme="minorHAnsi" w:hAnsi="Times New Roman" w:cs="Times New Roman"/>
          <w:sz w:val="24"/>
          <w:szCs w:val="24"/>
          <w:lang w:val="sr-Cyrl-CS"/>
        </w:rPr>
        <w:t>у</w:t>
      </w:r>
      <w:r w:rsidR="006C11E9" w:rsidRPr="00BB5EB9">
        <w:rPr>
          <w:rFonts w:ascii="Times New Roman" w:eastAsiaTheme="minorHAnsi" w:hAnsi="Times New Roman" w:cs="Times New Roman"/>
          <w:sz w:val="24"/>
          <w:szCs w:val="24"/>
          <w:lang w:val="sr-Cyrl-CS"/>
        </w:rPr>
        <w:t xml:space="preserve"> 1. тач. 6) и 7) овог члана</w:t>
      </w:r>
      <w:r w:rsidRPr="00BB5EB9">
        <w:rPr>
          <w:rFonts w:ascii="Times New Roman" w:eastAsiaTheme="minorHAnsi" w:hAnsi="Times New Roman" w:cs="Times New Roman"/>
          <w:sz w:val="24"/>
          <w:szCs w:val="24"/>
          <w:lang w:val="sr-Cyrl-CS"/>
        </w:rPr>
        <w:t>, процени и одобри трошкове који могу да настану из улагања у систем за транспорт или дистрибуцију природног гаса, који су потребни за преузимање нискоугљеничних гасова са циљем сузбијања климатских промена, у складу са обавезама насталим на основу потврђених међународних споразума.ˮ</w:t>
      </w:r>
    </w:p>
    <w:p w14:paraId="7751460D" w14:textId="77777777" w:rsidR="00BE30BB" w:rsidRPr="00BB5EB9" w:rsidRDefault="00BE30BB" w:rsidP="00BE30BB">
      <w:pPr>
        <w:pStyle w:val="1tekst"/>
        <w:ind w:firstLine="558"/>
        <w:rPr>
          <w:rFonts w:ascii="Times New Roman" w:eastAsiaTheme="minorHAnsi" w:hAnsi="Times New Roman" w:cs="Times New Roman"/>
          <w:sz w:val="24"/>
          <w:szCs w:val="24"/>
          <w:lang w:val="sr-Cyrl-CS"/>
        </w:rPr>
      </w:pPr>
      <w:r w:rsidRPr="00BB5EB9">
        <w:rPr>
          <w:rFonts w:ascii="Times New Roman" w:eastAsiaTheme="minorHAnsi" w:hAnsi="Times New Roman" w:cs="Times New Roman"/>
          <w:sz w:val="24"/>
          <w:szCs w:val="24"/>
          <w:lang w:val="sr-Cyrl-CS"/>
        </w:rPr>
        <w:t>Досадашњи ст. 2. и 3. постају ст. 3. и 4.</w:t>
      </w:r>
    </w:p>
    <w:p w14:paraId="03F953BE" w14:textId="77777777" w:rsidR="00BE30BB" w:rsidRPr="00BB5EB9" w:rsidRDefault="00BE30BB" w:rsidP="00BE30BB">
      <w:pPr>
        <w:pStyle w:val="1tekst"/>
        <w:ind w:firstLine="558"/>
        <w:rPr>
          <w:rFonts w:ascii="Times New Roman" w:eastAsiaTheme="minorHAnsi" w:hAnsi="Times New Roman" w:cs="Times New Roman"/>
          <w:sz w:val="24"/>
          <w:szCs w:val="24"/>
          <w:lang w:val="sr-Cyrl-CS"/>
        </w:rPr>
      </w:pPr>
    </w:p>
    <w:p w14:paraId="0F0E4C9C" w14:textId="77777777" w:rsidR="000A17C3" w:rsidRPr="00BB5EB9" w:rsidRDefault="000A17C3" w:rsidP="000A17C3">
      <w:pPr>
        <w:spacing w:after="0" w:line="240" w:lineRule="auto"/>
        <w:jc w:val="center"/>
        <w:rPr>
          <w:rFonts w:ascii="Times New Roman" w:hAnsi="Times New Roman" w:cs="Times New Roman"/>
          <w:sz w:val="24"/>
          <w:szCs w:val="24"/>
          <w:lang w:val="sr-Cyrl-CS"/>
        </w:rPr>
      </w:pPr>
      <w:r w:rsidRPr="00BB5EB9">
        <w:rPr>
          <w:rFonts w:ascii="Times New Roman" w:hAnsi="Times New Roman" w:cs="Times New Roman"/>
          <w:sz w:val="24"/>
          <w:szCs w:val="24"/>
          <w:lang w:val="sr-Cyrl-CS"/>
        </w:rPr>
        <w:t>Члан 27.</w:t>
      </w:r>
    </w:p>
    <w:p w14:paraId="329DB312" w14:textId="77777777" w:rsidR="000A17C3" w:rsidRPr="00BB5EB9" w:rsidRDefault="000A17C3" w:rsidP="000A17C3">
      <w:pPr>
        <w:spacing w:after="0" w:line="240" w:lineRule="auto"/>
        <w:jc w:val="both"/>
        <w:rPr>
          <w:rFonts w:ascii="Times New Roman" w:hAnsi="Times New Roman" w:cs="Times New Roman"/>
          <w:sz w:val="24"/>
          <w:szCs w:val="24"/>
          <w:lang w:val="sr-Cyrl-CS"/>
        </w:rPr>
      </w:pPr>
      <w:r w:rsidRPr="00BB5EB9">
        <w:rPr>
          <w:rFonts w:ascii="Times New Roman" w:hAnsi="Times New Roman" w:cs="Times New Roman"/>
          <w:sz w:val="24"/>
          <w:szCs w:val="24"/>
          <w:lang w:val="sr-Cyrl-CS"/>
        </w:rPr>
        <w:tab/>
        <w:t>У члану 51. став 1. тачка 2) мења се и гласи:</w:t>
      </w:r>
    </w:p>
    <w:p w14:paraId="66EB8E6E" w14:textId="77777777" w:rsidR="000A17C3" w:rsidRPr="00BB5EB9" w:rsidRDefault="000A17C3" w:rsidP="000A17C3">
      <w:pPr>
        <w:spacing w:after="0" w:line="240" w:lineRule="auto"/>
        <w:jc w:val="both"/>
        <w:rPr>
          <w:rFonts w:ascii="Times New Roman" w:hAnsi="Times New Roman" w:cs="Times New Roman"/>
          <w:sz w:val="24"/>
          <w:szCs w:val="24"/>
          <w:lang w:val="sr-Cyrl-CS"/>
        </w:rPr>
      </w:pPr>
      <w:r w:rsidRPr="00BB5EB9">
        <w:rPr>
          <w:rFonts w:ascii="Times New Roman" w:hAnsi="Times New Roman" w:cs="Times New Roman"/>
          <w:sz w:val="24"/>
          <w:szCs w:val="24"/>
          <w:lang w:val="sr-Cyrl-CS"/>
        </w:rPr>
        <w:tab/>
      </w:r>
      <w:r w:rsidR="00DB5D9B" w:rsidRPr="00BB5EB9">
        <w:rPr>
          <w:rFonts w:ascii="Times New Roman" w:hAnsi="Times New Roman" w:cs="Times New Roman"/>
          <w:sz w:val="24"/>
          <w:szCs w:val="24"/>
          <w:lang w:val="sr-Cyrl-CS"/>
        </w:rPr>
        <w:t>„</w:t>
      </w:r>
      <w:r w:rsidRPr="00BB5EB9">
        <w:rPr>
          <w:rFonts w:ascii="Times New Roman" w:hAnsi="Times New Roman" w:cs="Times New Roman"/>
          <w:sz w:val="24"/>
          <w:szCs w:val="24"/>
          <w:lang w:val="sr-Cyrl-CS"/>
        </w:rPr>
        <w:t>2) о праћењу техничких и комерцијалних показатеља и регулисања квалитета испоруке и снабдевања електричном енергијом и природним гасом;ˮ.</w:t>
      </w:r>
    </w:p>
    <w:p w14:paraId="75C40A71" w14:textId="77777777" w:rsidR="000A17C3" w:rsidRPr="00BB5EB9" w:rsidRDefault="000A17C3" w:rsidP="000A17C3">
      <w:pPr>
        <w:spacing w:after="0" w:line="240" w:lineRule="auto"/>
        <w:jc w:val="both"/>
        <w:rPr>
          <w:rFonts w:ascii="Times New Roman" w:hAnsi="Times New Roman" w:cs="Times New Roman"/>
          <w:sz w:val="24"/>
          <w:szCs w:val="24"/>
          <w:lang w:val="sr-Cyrl-CS"/>
        </w:rPr>
      </w:pPr>
      <w:r w:rsidRPr="00BB5EB9">
        <w:rPr>
          <w:rFonts w:ascii="Times New Roman" w:hAnsi="Times New Roman" w:cs="Times New Roman"/>
          <w:sz w:val="24"/>
          <w:szCs w:val="24"/>
          <w:lang w:val="sr-Cyrl-CS"/>
        </w:rPr>
        <w:tab/>
        <w:t>После тачке 2) додаје се тачка 2а) која гласи:</w:t>
      </w:r>
    </w:p>
    <w:p w14:paraId="7CD1943F" w14:textId="77777777" w:rsidR="000A17C3" w:rsidRPr="00BB5EB9" w:rsidRDefault="000A17C3" w:rsidP="000A17C3">
      <w:pPr>
        <w:spacing w:after="0" w:line="240" w:lineRule="auto"/>
        <w:jc w:val="both"/>
        <w:rPr>
          <w:rFonts w:ascii="Times New Roman" w:hAnsi="Times New Roman" w:cs="Times New Roman"/>
          <w:sz w:val="24"/>
          <w:szCs w:val="24"/>
          <w:lang w:val="sr-Cyrl-CS"/>
        </w:rPr>
      </w:pPr>
      <w:r w:rsidRPr="00BB5EB9">
        <w:rPr>
          <w:rFonts w:ascii="Times New Roman" w:hAnsi="Times New Roman" w:cs="Times New Roman"/>
          <w:sz w:val="24"/>
          <w:szCs w:val="24"/>
          <w:lang w:val="sr-Cyrl-CS"/>
        </w:rPr>
        <w:tab/>
        <w:t>„2а</w:t>
      </w:r>
      <w:r w:rsidR="00DB5D9B" w:rsidRPr="00BB5EB9">
        <w:rPr>
          <w:rFonts w:ascii="Times New Roman" w:hAnsi="Times New Roman" w:cs="Times New Roman"/>
          <w:sz w:val="24"/>
          <w:szCs w:val="24"/>
          <w:lang w:val="sr-Cyrl-CS"/>
        </w:rPr>
        <w:t>)</w:t>
      </w:r>
      <w:r w:rsidRPr="00BB5EB9">
        <w:rPr>
          <w:rFonts w:ascii="Times New Roman" w:hAnsi="Times New Roman" w:cs="Times New Roman"/>
          <w:sz w:val="24"/>
          <w:szCs w:val="24"/>
          <w:lang w:val="sr-Cyrl-CS"/>
        </w:rPr>
        <w:t xml:space="preserve"> о спречавању злоупотреба на тржишту елект</w:t>
      </w:r>
      <w:r w:rsidR="00DB5D9B" w:rsidRPr="00BB5EB9">
        <w:rPr>
          <w:rFonts w:ascii="Times New Roman" w:hAnsi="Times New Roman" w:cs="Times New Roman"/>
          <w:sz w:val="24"/>
          <w:szCs w:val="24"/>
          <w:lang w:val="sr-Cyrl-CS"/>
        </w:rPr>
        <w:t>ричне енергије и природног гаса.</w:t>
      </w:r>
      <w:r w:rsidRPr="00BB5EB9">
        <w:rPr>
          <w:rFonts w:ascii="Times New Roman" w:hAnsi="Times New Roman" w:cs="Times New Roman"/>
          <w:sz w:val="24"/>
          <w:szCs w:val="24"/>
          <w:lang w:val="sr-Cyrl-CS"/>
        </w:rPr>
        <w:t>ˮ.</w:t>
      </w:r>
    </w:p>
    <w:p w14:paraId="0F313731" w14:textId="77777777" w:rsidR="000A17C3" w:rsidRPr="00BB5EB9" w:rsidRDefault="000A17C3" w:rsidP="000A17C3">
      <w:pPr>
        <w:spacing w:after="0" w:line="240" w:lineRule="auto"/>
        <w:jc w:val="both"/>
        <w:rPr>
          <w:rFonts w:ascii="Times New Roman" w:hAnsi="Times New Roman" w:cs="Times New Roman"/>
          <w:sz w:val="24"/>
          <w:szCs w:val="24"/>
          <w:lang w:val="sr-Cyrl-CS"/>
        </w:rPr>
      </w:pPr>
      <w:r w:rsidRPr="00BB5EB9">
        <w:rPr>
          <w:rFonts w:ascii="Times New Roman" w:hAnsi="Times New Roman" w:cs="Times New Roman"/>
          <w:sz w:val="24"/>
          <w:szCs w:val="24"/>
          <w:lang w:val="sr-Cyrl-CS"/>
        </w:rPr>
        <w:tab/>
        <w:t>После става 1. додају се нови ст. 2. и 3. који гласе:</w:t>
      </w:r>
    </w:p>
    <w:p w14:paraId="6E1F017B" w14:textId="77777777" w:rsidR="000A17C3" w:rsidRPr="00BB5EB9" w:rsidRDefault="000A17C3" w:rsidP="000A17C3">
      <w:pPr>
        <w:spacing w:after="0" w:line="240" w:lineRule="auto"/>
        <w:jc w:val="both"/>
        <w:rPr>
          <w:rFonts w:ascii="Times New Roman" w:hAnsi="Times New Roman" w:cs="Times New Roman"/>
          <w:sz w:val="24"/>
          <w:szCs w:val="24"/>
          <w:lang w:val="sr-Cyrl-CS"/>
        </w:rPr>
      </w:pPr>
      <w:r w:rsidRPr="00BB5EB9">
        <w:rPr>
          <w:rFonts w:ascii="Times New Roman" w:hAnsi="Times New Roman" w:cs="Times New Roman"/>
          <w:sz w:val="24"/>
          <w:szCs w:val="24"/>
          <w:lang w:val="sr-Cyrl-CS"/>
        </w:rPr>
        <w:tab/>
        <w:t>„Правилима из става 1. тачка 2а) овог члана ближе се уређују услови за регистрацију учесника на велепродајном енергетском тржишту, услови за објављивање повлашћених информација, забрана трговања повлашћеним информацијама, забрана манипулације тржиштем, врста, садржај, облик, начин и рокови израде и објављивања података, заштита података, професионална тајна и оперативна одговорност, обавеза лица која професионално уређују трансакције, у складу са обавезама Републике Србије преузетим потврђеним међународним споразумима.</w:t>
      </w:r>
    </w:p>
    <w:p w14:paraId="3688ABBE" w14:textId="77777777" w:rsidR="00C9114D" w:rsidRPr="00BB5EB9" w:rsidRDefault="00C9114D" w:rsidP="00C9114D">
      <w:pPr>
        <w:spacing w:after="0" w:line="240" w:lineRule="auto"/>
        <w:ind w:right="150" w:firstLine="708"/>
        <w:jc w:val="both"/>
        <w:rPr>
          <w:rFonts w:ascii="Times New Roman" w:eastAsiaTheme="minorEastAsia" w:hAnsi="Times New Roman" w:cs="Times New Roman"/>
          <w:sz w:val="24"/>
          <w:szCs w:val="24"/>
          <w:lang w:val="sr-Cyrl-CS"/>
        </w:rPr>
      </w:pPr>
      <w:r w:rsidRPr="00BB5EB9">
        <w:rPr>
          <w:rFonts w:ascii="Times New Roman" w:eastAsiaTheme="minorEastAsia" w:hAnsi="Times New Roman" w:cs="Times New Roman"/>
          <w:sz w:val="24"/>
          <w:szCs w:val="24"/>
          <w:lang w:val="sr-Cyrl-CS"/>
        </w:rPr>
        <w:t>Агенција спроводи поступке и доноси акта у складу са правилима из става 1. тачка 2а) овог члана, а енергетски субјекти су дужни да поступају по тим правилима.</w:t>
      </w:r>
      <w:r w:rsidRPr="00BB5EB9">
        <w:rPr>
          <w:rFonts w:ascii="Times New Roman" w:hAnsi="Times New Roman" w:cs="Times New Roman"/>
          <w:sz w:val="24"/>
          <w:szCs w:val="24"/>
          <w:lang w:val="sr-Cyrl-CS"/>
        </w:rPr>
        <w:t>ˮ</w:t>
      </w:r>
    </w:p>
    <w:p w14:paraId="34316CC5" w14:textId="77777777" w:rsidR="00913843" w:rsidRPr="00BB5EB9" w:rsidRDefault="000A17C3" w:rsidP="000A17C3">
      <w:pPr>
        <w:spacing w:after="0" w:line="240" w:lineRule="auto"/>
        <w:ind w:firstLine="708"/>
        <w:jc w:val="both"/>
        <w:rPr>
          <w:rFonts w:ascii="Times New Roman" w:hAnsi="Times New Roman" w:cs="Times New Roman"/>
          <w:sz w:val="24"/>
          <w:szCs w:val="24"/>
          <w:lang w:val="sr-Cyrl-CS"/>
        </w:rPr>
      </w:pPr>
      <w:r w:rsidRPr="00BB5EB9">
        <w:rPr>
          <w:rFonts w:ascii="Times New Roman" w:hAnsi="Times New Roman" w:cs="Times New Roman"/>
          <w:sz w:val="24"/>
          <w:szCs w:val="24"/>
          <w:lang w:val="sr-Cyrl-CS"/>
        </w:rPr>
        <w:t>У досадашњем ставу 2. који је поста</w:t>
      </w:r>
      <w:r w:rsidR="00AF5CBF" w:rsidRPr="00BB5EB9">
        <w:rPr>
          <w:rFonts w:ascii="Times New Roman" w:hAnsi="Times New Roman" w:cs="Times New Roman"/>
          <w:sz w:val="24"/>
          <w:szCs w:val="24"/>
          <w:lang w:val="sr-Cyrl-CS"/>
        </w:rPr>
        <w:t>је</w:t>
      </w:r>
      <w:r w:rsidRPr="00BB5EB9">
        <w:rPr>
          <w:rFonts w:ascii="Times New Roman" w:hAnsi="Times New Roman" w:cs="Times New Roman"/>
          <w:sz w:val="24"/>
          <w:szCs w:val="24"/>
          <w:lang w:val="sr-Cyrl-CS"/>
        </w:rPr>
        <w:t xml:space="preserve"> ста</w:t>
      </w:r>
      <w:r w:rsidR="00DB5D9B" w:rsidRPr="00BB5EB9">
        <w:rPr>
          <w:rFonts w:ascii="Times New Roman" w:hAnsi="Times New Roman" w:cs="Times New Roman"/>
          <w:sz w:val="24"/>
          <w:szCs w:val="24"/>
          <w:lang w:val="sr-Cyrl-CS"/>
        </w:rPr>
        <w:t>в 4. у тачки 3)</w:t>
      </w:r>
      <w:r w:rsidRPr="00BB5EB9">
        <w:rPr>
          <w:rFonts w:ascii="Times New Roman" w:hAnsi="Times New Roman" w:cs="Times New Roman"/>
          <w:sz w:val="24"/>
          <w:szCs w:val="24"/>
          <w:lang w:val="sr-Cyrl-CS"/>
        </w:rPr>
        <w:t xml:space="preserve"> </w:t>
      </w:r>
      <w:r w:rsidR="00DB5D9B" w:rsidRPr="00BB5EB9">
        <w:rPr>
          <w:rFonts w:ascii="Times New Roman" w:hAnsi="Times New Roman" w:cs="Times New Roman"/>
          <w:sz w:val="24"/>
          <w:szCs w:val="24"/>
          <w:lang w:val="sr-Cyrl-CS"/>
        </w:rPr>
        <w:t xml:space="preserve">тачка на крају замењује се тачком и </w:t>
      </w:r>
      <w:r w:rsidR="00F0539B" w:rsidRPr="00BB5EB9">
        <w:rPr>
          <w:rFonts w:ascii="Times New Roman" w:hAnsi="Times New Roman" w:cs="Times New Roman"/>
          <w:sz w:val="24"/>
          <w:szCs w:val="24"/>
          <w:lang w:val="sr-Cyrl-CS"/>
        </w:rPr>
        <w:t>запетом</w:t>
      </w:r>
      <w:r w:rsidR="00913843" w:rsidRPr="00BB5EB9">
        <w:rPr>
          <w:rFonts w:ascii="Times New Roman" w:hAnsi="Times New Roman" w:cs="Times New Roman"/>
          <w:sz w:val="24"/>
          <w:szCs w:val="24"/>
          <w:lang w:val="sr-Cyrl-CS"/>
        </w:rPr>
        <w:t>.</w:t>
      </w:r>
    </w:p>
    <w:p w14:paraId="672685C0" w14:textId="77777777" w:rsidR="000A17C3" w:rsidRPr="00BB5EB9" w:rsidRDefault="00913843" w:rsidP="000A17C3">
      <w:pPr>
        <w:spacing w:after="0" w:line="240" w:lineRule="auto"/>
        <w:ind w:firstLine="708"/>
        <w:jc w:val="both"/>
        <w:rPr>
          <w:rFonts w:ascii="Times New Roman" w:hAnsi="Times New Roman" w:cs="Times New Roman"/>
          <w:sz w:val="24"/>
          <w:szCs w:val="24"/>
          <w:lang w:val="sr-Cyrl-CS"/>
        </w:rPr>
      </w:pPr>
      <w:r w:rsidRPr="00BB5EB9">
        <w:rPr>
          <w:rFonts w:ascii="Times New Roman" w:hAnsi="Times New Roman" w:cs="Times New Roman"/>
          <w:sz w:val="24"/>
          <w:szCs w:val="24"/>
          <w:lang w:val="sr-Cyrl-CS"/>
        </w:rPr>
        <w:t>После тачке 3)</w:t>
      </w:r>
      <w:r w:rsidR="00DB5D9B" w:rsidRPr="00BB5EB9">
        <w:rPr>
          <w:rFonts w:ascii="Times New Roman" w:hAnsi="Times New Roman" w:cs="Times New Roman"/>
          <w:sz w:val="24"/>
          <w:szCs w:val="24"/>
          <w:lang w:val="sr-Cyrl-CS"/>
        </w:rPr>
        <w:t xml:space="preserve"> </w:t>
      </w:r>
      <w:r w:rsidR="000A17C3" w:rsidRPr="00BB5EB9">
        <w:rPr>
          <w:rFonts w:ascii="Times New Roman" w:hAnsi="Times New Roman" w:cs="Times New Roman"/>
          <w:sz w:val="24"/>
          <w:szCs w:val="24"/>
          <w:lang w:val="sr-Cyrl-CS"/>
        </w:rPr>
        <w:t xml:space="preserve">додаје се тачка </w:t>
      </w:r>
      <w:r w:rsidR="005B0482" w:rsidRPr="00BB5EB9">
        <w:rPr>
          <w:rFonts w:ascii="Times New Roman" w:hAnsi="Times New Roman" w:cs="Times New Roman"/>
          <w:sz w:val="24"/>
          <w:szCs w:val="24"/>
          <w:lang w:val="sr-Cyrl-CS"/>
        </w:rPr>
        <w:t>4)</w:t>
      </w:r>
      <w:r w:rsidR="00AF5CBF" w:rsidRPr="00BB5EB9">
        <w:rPr>
          <w:rFonts w:ascii="Times New Roman" w:hAnsi="Times New Roman" w:cs="Times New Roman"/>
          <w:sz w:val="24"/>
          <w:szCs w:val="24"/>
          <w:lang w:val="sr-Cyrl-CS"/>
        </w:rPr>
        <w:t xml:space="preserve"> </w:t>
      </w:r>
      <w:r w:rsidR="000A17C3" w:rsidRPr="00BB5EB9">
        <w:rPr>
          <w:rFonts w:ascii="Times New Roman" w:hAnsi="Times New Roman" w:cs="Times New Roman"/>
          <w:sz w:val="24"/>
          <w:szCs w:val="24"/>
          <w:lang w:val="sr-Cyrl-CS"/>
        </w:rPr>
        <w:t>која гласи:</w:t>
      </w:r>
    </w:p>
    <w:p w14:paraId="4BE5FBD4" w14:textId="77777777" w:rsidR="000A17C3" w:rsidRPr="00BB5EB9" w:rsidRDefault="000A17C3" w:rsidP="000A17C3">
      <w:pPr>
        <w:spacing w:after="0" w:line="240" w:lineRule="auto"/>
        <w:ind w:firstLine="708"/>
        <w:jc w:val="both"/>
        <w:rPr>
          <w:rFonts w:ascii="Times New Roman" w:hAnsi="Times New Roman" w:cs="Times New Roman"/>
          <w:sz w:val="24"/>
          <w:szCs w:val="24"/>
          <w:lang w:val="sr-Cyrl-CS"/>
        </w:rPr>
      </w:pPr>
      <w:r w:rsidRPr="00BB5EB9">
        <w:rPr>
          <w:rFonts w:ascii="Times New Roman" w:hAnsi="Times New Roman" w:cs="Times New Roman"/>
          <w:sz w:val="24"/>
          <w:szCs w:val="24"/>
          <w:lang w:val="sr-Cyrl-CS"/>
        </w:rPr>
        <w:t>„</w:t>
      </w:r>
      <w:r w:rsidR="005B0482" w:rsidRPr="00BB5EB9">
        <w:rPr>
          <w:rFonts w:ascii="Times New Roman" w:hAnsi="Times New Roman" w:cs="Times New Roman"/>
          <w:sz w:val="24"/>
          <w:szCs w:val="24"/>
          <w:lang w:val="sr-Cyrl-CS"/>
        </w:rPr>
        <w:t>4)</w:t>
      </w:r>
      <w:r w:rsidRPr="00BB5EB9">
        <w:rPr>
          <w:rFonts w:ascii="Times New Roman" w:hAnsi="Times New Roman" w:cs="Times New Roman"/>
          <w:sz w:val="24"/>
          <w:szCs w:val="24"/>
          <w:lang w:val="sr-Cyrl-CS"/>
        </w:rPr>
        <w:t xml:space="preserve"> упутство за припрему мрежних правила усклађених са обавезама Републике Србије потврђеним међународним споразумима.ˮ</w:t>
      </w:r>
    </w:p>
    <w:p w14:paraId="50FACF21" w14:textId="77777777" w:rsidR="00AF5CBF" w:rsidRPr="00BB5EB9" w:rsidRDefault="00AF5CBF" w:rsidP="00AF5CBF">
      <w:pPr>
        <w:spacing w:after="0" w:line="240" w:lineRule="auto"/>
        <w:ind w:firstLine="708"/>
        <w:jc w:val="both"/>
        <w:rPr>
          <w:rFonts w:ascii="Times New Roman" w:hAnsi="Times New Roman" w:cs="Times New Roman"/>
          <w:sz w:val="24"/>
          <w:szCs w:val="24"/>
          <w:lang w:val="sr-Cyrl-CS"/>
        </w:rPr>
      </w:pPr>
      <w:r w:rsidRPr="00BB5EB9">
        <w:rPr>
          <w:rFonts w:ascii="Times New Roman" w:hAnsi="Times New Roman" w:cs="Times New Roman"/>
          <w:sz w:val="24"/>
          <w:szCs w:val="24"/>
          <w:lang w:val="sr-Cyrl-CS"/>
        </w:rPr>
        <w:t>Досадашњи став 3. постаје став 5.</w:t>
      </w:r>
    </w:p>
    <w:p w14:paraId="40E8FA08" w14:textId="77777777" w:rsidR="000A17C3" w:rsidRPr="00BB5EB9" w:rsidRDefault="000A17C3" w:rsidP="000A17C3">
      <w:pPr>
        <w:spacing w:after="0" w:line="240" w:lineRule="auto"/>
        <w:ind w:firstLine="708"/>
        <w:jc w:val="both"/>
        <w:rPr>
          <w:rFonts w:ascii="Times New Roman" w:hAnsi="Times New Roman" w:cs="Times New Roman"/>
          <w:sz w:val="24"/>
          <w:szCs w:val="24"/>
          <w:lang w:val="sr-Cyrl-CS"/>
        </w:rPr>
      </w:pPr>
      <w:r w:rsidRPr="00BB5EB9">
        <w:rPr>
          <w:rFonts w:ascii="Times New Roman" w:hAnsi="Times New Roman" w:cs="Times New Roman"/>
          <w:sz w:val="24"/>
          <w:szCs w:val="24"/>
          <w:lang w:val="sr-Cyrl-CS"/>
        </w:rPr>
        <w:t>У досадашњем ставу 4. који постаје став 6. речи; „тач. 1) и 2)ˮ бришу се.</w:t>
      </w:r>
    </w:p>
    <w:p w14:paraId="44CCE4F7" w14:textId="77777777" w:rsidR="00AF5CBF" w:rsidRPr="00BB5EB9" w:rsidRDefault="00AF5CBF" w:rsidP="003B2784">
      <w:pPr>
        <w:spacing w:after="0" w:line="240" w:lineRule="auto"/>
        <w:jc w:val="center"/>
        <w:rPr>
          <w:rFonts w:ascii="Times New Roman" w:hAnsi="Times New Roman" w:cs="Times New Roman"/>
          <w:sz w:val="24"/>
          <w:szCs w:val="24"/>
          <w:lang w:val="sr-Cyrl-CS"/>
        </w:rPr>
      </w:pPr>
    </w:p>
    <w:p w14:paraId="0378AC54" w14:textId="77777777" w:rsidR="0023132C" w:rsidRPr="00BB5EB9" w:rsidRDefault="0023132C" w:rsidP="003B2784">
      <w:pPr>
        <w:spacing w:after="0" w:line="240" w:lineRule="auto"/>
        <w:jc w:val="center"/>
        <w:rPr>
          <w:rFonts w:ascii="Times New Roman" w:hAnsi="Times New Roman" w:cs="Times New Roman"/>
          <w:sz w:val="24"/>
          <w:szCs w:val="24"/>
          <w:lang w:val="sr-Cyrl-CS"/>
        </w:rPr>
      </w:pPr>
      <w:r w:rsidRPr="00BB5EB9">
        <w:rPr>
          <w:rFonts w:ascii="Times New Roman" w:hAnsi="Times New Roman" w:cs="Times New Roman"/>
          <w:sz w:val="24"/>
          <w:szCs w:val="24"/>
          <w:lang w:val="sr-Cyrl-CS"/>
        </w:rPr>
        <w:t xml:space="preserve">Члан </w:t>
      </w:r>
      <w:r w:rsidR="009E325D" w:rsidRPr="00BB5EB9">
        <w:rPr>
          <w:rFonts w:ascii="Times New Roman" w:hAnsi="Times New Roman" w:cs="Times New Roman"/>
          <w:sz w:val="24"/>
          <w:szCs w:val="24"/>
          <w:lang w:val="sr-Cyrl-CS"/>
        </w:rPr>
        <w:t>2</w:t>
      </w:r>
      <w:r w:rsidR="003B2784" w:rsidRPr="00BB5EB9">
        <w:rPr>
          <w:rFonts w:ascii="Times New Roman" w:hAnsi="Times New Roman" w:cs="Times New Roman"/>
          <w:sz w:val="24"/>
          <w:szCs w:val="24"/>
          <w:lang w:val="sr-Cyrl-CS"/>
        </w:rPr>
        <w:t>8</w:t>
      </w:r>
      <w:r w:rsidR="00195DD5" w:rsidRPr="00BB5EB9">
        <w:rPr>
          <w:rFonts w:ascii="Times New Roman" w:hAnsi="Times New Roman" w:cs="Times New Roman"/>
          <w:sz w:val="24"/>
          <w:szCs w:val="24"/>
          <w:lang w:val="sr-Cyrl-CS"/>
        </w:rPr>
        <w:t>.</w:t>
      </w:r>
    </w:p>
    <w:p w14:paraId="4777C8C3" w14:textId="77777777" w:rsidR="00B1646B" w:rsidRPr="00BB5EB9" w:rsidRDefault="00C3231D" w:rsidP="00EC3E9E">
      <w:pPr>
        <w:spacing w:after="0" w:line="240" w:lineRule="auto"/>
        <w:ind w:firstLine="708"/>
        <w:rPr>
          <w:rFonts w:ascii="Times New Roman" w:hAnsi="Times New Roman" w:cs="Times New Roman"/>
          <w:sz w:val="24"/>
          <w:szCs w:val="24"/>
          <w:lang w:val="sr-Cyrl-CS"/>
        </w:rPr>
      </w:pPr>
      <w:r w:rsidRPr="00BB5EB9">
        <w:rPr>
          <w:rFonts w:ascii="Times New Roman" w:hAnsi="Times New Roman" w:cs="Times New Roman"/>
          <w:sz w:val="24"/>
          <w:szCs w:val="24"/>
          <w:lang w:val="sr-Cyrl-CS"/>
        </w:rPr>
        <w:t xml:space="preserve">У члану 52. тачка 2) </w:t>
      </w:r>
      <w:r w:rsidR="00B1646B" w:rsidRPr="00BB5EB9">
        <w:rPr>
          <w:rFonts w:ascii="Times New Roman" w:hAnsi="Times New Roman" w:cs="Times New Roman"/>
          <w:sz w:val="24"/>
          <w:szCs w:val="24"/>
          <w:lang w:val="sr-Cyrl-CS"/>
        </w:rPr>
        <w:t>мења се и гласи:</w:t>
      </w:r>
    </w:p>
    <w:p w14:paraId="595DCE29" w14:textId="77777777" w:rsidR="00B1646B" w:rsidRPr="00BB5EB9" w:rsidRDefault="00082428" w:rsidP="00EC3E9E">
      <w:pPr>
        <w:pStyle w:val="1tekst"/>
        <w:ind w:firstLine="558"/>
        <w:rPr>
          <w:rFonts w:ascii="Times New Roman" w:hAnsi="Times New Roman" w:cs="Times New Roman"/>
          <w:sz w:val="24"/>
          <w:szCs w:val="24"/>
          <w:lang w:val="sr-Cyrl-CS"/>
        </w:rPr>
      </w:pPr>
      <w:r w:rsidRPr="00BB5EB9">
        <w:rPr>
          <w:rFonts w:ascii="Times New Roman" w:hAnsi="Times New Roman" w:cs="Times New Roman"/>
          <w:sz w:val="24"/>
          <w:szCs w:val="24"/>
          <w:lang w:val="sr-Cyrl-CS"/>
        </w:rPr>
        <w:t>„2) висину накнаде кориснику система по основу степена одступања од прописаног квалитета испоруке електричне енергије и природног гаса, у складу са правилима из члана 51. став 1. тачка 2).ˮ</w:t>
      </w:r>
    </w:p>
    <w:p w14:paraId="7EBAD541" w14:textId="77777777" w:rsidR="00800BE3" w:rsidRPr="00BB5EB9" w:rsidRDefault="00C3231D" w:rsidP="00FB234D">
      <w:pPr>
        <w:spacing w:after="0" w:line="240" w:lineRule="auto"/>
        <w:ind w:firstLine="708"/>
        <w:rPr>
          <w:rFonts w:ascii="Times New Roman" w:hAnsi="Times New Roman" w:cs="Times New Roman"/>
          <w:sz w:val="24"/>
          <w:szCs w:val="24"/>
          <w:lang w:val="sr-Cyrl-CS"/>
        </w:rPr>
      </w:pPr>
      <w:r w:rsidRPr="00BB5EB9">
        <w:rPr>
          <w:rFonts w:ascii="Times New Roman" w:hAnsi="Times New Roman" w:cs="Times New Roman"/>
          <w:sz w:val="24"/>
          <w:szCs w:val="24"/>
          <w:lang w:val="sr-Cyrl-CS"/>
        </w:rPr>
        <w:t xml:space="preserve"> </w:t>
      </w:r>
    </w:p>
    <w:p w14:paraId="60942110" w14:textId="77777777" w:rsidR="00B006AB" w:rsidRPr="00BB5EB9" w:rsidRDefault="00821074" w:rsidP="00EC3E9E">
      <w:pPr>
        <w:spacing w:after="0" w:line="240" w:lineRule="auto"/>
        <w:ind w:left="3540" w:firstLine="708"/>
        <w:jc w:val="both"/>
        <w:rPr>
          <w:rFonts w:ascii="Times New Roman" w:hAnsi="Times New Roman" w:cs="Times New Roman"/>
          <w:sz w:val="24"/>
          <w:szCs w:val="24"/>
          <w:lang w:val="sr-Cyrl-CS"/>
        </w:rPr>
      </w:pPr>
      <w:r w:rsidRPr="00BB5EB9">
        <w:rPr>
          <w:rFonts w:ascii="Times New Roman" w:hAnsi="Times New Roman" w:cs="Times New Roman"/>
          <w:sz w:val="24"/>
          <w:szCs w:val="24"/>
          <w:lang w:val="sr-Cyrl-CS"/>
        </w:rPr>
        <w:t xml:space="preserve">Члан </w:t>
      </w:r>
      <w:r w:rsidR="009E325D" w:rsidRPr="00BB5EB9">
        <w:rPr>
          <w:rFonts w:ascii="Times New Roman" w:hAnsi="Times New Roman" w:cs="Times New Roman"/>
          <w:sz w:val="24"/>
          <w:szCs w:val="24"/>
          <w:lang w:val="sr-Cyrl-CS"/>
        </w:rPr>
        <w:t>2</w:t>
      </w:r>
      <w:r w:rsidR="003B2784" w:rsidRPr="00BB5EB9">
        <w:rPr>
          <w:rFonts w:ascii="Times New Roman" w:hAnsi="Times New Roman" w:cs="Times New Roman"/>
          <w:sz w:val="24"/>
          <w:szCs w:val="24"/>
          <w:lang w:val="sr-Cyrl-CS"/>
        </w:rPr>
        <w:t>9</w:t>
      </w:r>
      <w:r w:rsidR="009E325D" w:rsidRPr="00BB5EB9">
        <w:rPr>
          <w:rFonts w:ascii="Times New Roman" w:hAnsi="Times New Roman" w:cs="Times New Roman"/>
          <w:sz w:val="24"/>
          <w:szCs w:val="24"/>
          <w:lang w:val="sr-Cyrl-CS"/>
        </w:rPr>
        <w:t>.</w:t>
      </w:r>
    </w:p>
    <w:p w14:paraId="2DC545CB" w14:textId="77777777" w:rsidR="00EE2077" w:rsidRPr="00BB5EB9" w:rsidRDefault="00821074" w:rsidP="00AF5CBF">
      <w:pPr>
        <w:pStyle w:val="1tekst"/>
        <w:ind w:left="0" w:firstLine="708"/>
        <w:rPr>
          <w:rFonts w:ascii="Times New Roman" w:hAnsi="Times New Roman" w:cs="Times New Roman"/>
          <w:sz w:val="24"/>
          <w:szCs w:val="24"/>
          <w:lang w:val="sr-Cyrl-CS"/>
        </w:rPr>
      </w:pPr>
      <w:r w:rsidRPr="00BB5EB9">
        <w:rPr>
          <w:rFonts w:ascii="Times New Roman" w:hAnsi="Times New Roman" w:cs="Times New Roman"/>
          <w:sz w:val="24"/>
          <w:szCs w:val="24"/>
          <w:lang w:val="sr-Cyrl-CS"/>
        </w:rPr>
        <w:t xml:space="preserve">У члану 53. </w:t>
      </w:r>
      <w:r w:rsidR="00EE2077" w:rsidRPr="00BB5EB9">
        <w:rPr>
          <w:rFonts w:ascii="Times New Roman" w:hAnsi="Times New Roman" w:cs="Times New Roman"/>
          <w:sz w:val="24"/>
          <w:szCs w:val="24"/>
          <w:lang w:val="sr-Cyrl-CS"/>
        </w:rPr>
        <w:t xml:space="preserve">тачка 2) </w:t>
      </w:r>
      <w:r w:rsidR="00082428" w:rsidRPr="00BB5EB9">
        <w:rPr>
          <w:rFonts w:ascii="Times New Roman" w:hAnsi="Times New Roman" w:cs="Times New Roman"/>
          <w:sz w:val="24"/>
          <w:szCs w:val="24"/>
          <w:lang w:val="sr-Cyrl-CS"/>
        </w:rPr>
        <w:t>реч: „прекограничнихˮ брише се, а после речи:</w:t>
      </w:r>
      <w:r w:rsidR="00DB5D9B" w:rsidRPr="00BB5EB9">
        <w:rPr>
          <w:rFonts w:ascii="Times New Roman" w:hAnsi="Times New Roman" w:cs="Times New Roman"/>
          <w:sz w:val="24"/>
          <w:szCs w:val="24"/>
          <w:lang w:val="sr-Cyrl-CS"/>
        </w:rPr>
        <w:t xml:space="preserve"> „</w:t>
      </w:r>
      <w:r w:rsidR="00082428" w:rsidRPr="00BB5EB9">
        <w:rPr>
          <w:rFonts w:ascii="Times New Roman" w:hAnsi="Times New Roman" w:cs="Times New Roman"/>
          <w:sz w:val="24"/>
          <w:szCs w:val="24"/>
          <w:lang w:val="sr-Cyrl-CS"/>
        </w:rPr>
        <w:t>преносних капацитетаˮ додају се речи: „између зона трговања;ˮ.</w:t>
      </w:r>
    </w:p>
    <w:p w14:paraId="04135491" w14:textId="77777777" w:rsidR="000A4FD6" w:rsidRPr="00BB5EB9" w:rsidRDefault="000A4FD6" w:rsidP="00AF5CBF">
      <w:pPr>
        <w:pStyle w:val="1tekst"/>
        <w:ind w:left="0" w:firstLine="708"/>
        <w:rPr>
          <w:rFonts w:ascii="Times New Roman" w:hAnsi="Times New Roman" w:cs="Times New Roman"/>
          <w:sz w:val="24"/>
          <w:szCs w:val="24"/>
          <w:lang w:val="sr-Cyrl-CS"/>
        </w:rPr>
      </w:pPr>
      <w:r w:rsidRPr="00BB5EB9">
        <w:rPr>
          <w:rFonts w:ascii="Times New Roman" w:hAnsi="Times New Roman" w:cs="Times New Roman"/>
          <w:sz w:val="24"/>
          <w:szCs w:val="24"/>
          <w:lang w:val="sr-Cyrl-CS"/>
        </w:rPr>
        <w:t>После тачке 3) додаје се тачка 3а) која гласи:</w:t>
      </w:r>
    </w:p>
    <w:p w14:paraId="749FEDA7" w14:textId="77777777" w:rsidR="00AA45ED" w:rsidRPr="00BB5EB9" w:rsidRDefault="003639F6" w:rsidP="00AF5CBF">
      <w:pPr>
        <w:pStyle w:val="1tekst"/>
        <w:ind w:left="0" w:firstLine="708"/>
        <w:rPr>
          <w:rFonts w:ascii="Times New Roman" w:hAnsi="Times New Roman" w:cs="Times New Roman"/>
          <w:sz w:val="24"/>
          <w:szCs w:val="24"/>
          <w:lang w:val="sr-Cyrl-CS"/>
        </w:rPr>
      </w:pPr>
      <w:r w:rsidRPr="00BB5EB9">
        <w:rPr>
          <w:rFonts w:ascii="Times New Roman" w:hAnsi="Times New Roman" w:cs="Times New Roman"/>
          <w:sz w:val="24"/>
          <w:szCs w:val="24"/>
          <w:lang w:val="sr-Cyrl-CS"/>
        </w:rPr>
        <w:t xml:space="preserve">„3а) правила за прикључење објекта </w:t>
      </w:r>
      <w:r w:rsidR="00455A97" w:rsidRPr="00BB5EB9">
        <w:rPr>
          <w:rFonts w:ascii="Times New Roman" w:hAnsi="Times New Roman" w:cs="Times New Roman"/>
          <w:sz w:val="24"/>
          <w:szCs w:val="24"/>
          <w:lang w:val="sr-Cyrl-CS"/>
        </w:rPr>
        <w:t>на преносни</w:t>
      </w:r>
      <w:r w:rsidRPr="00BB5EB9">
        <w:rPr>
          <w:rFonts w:ascii="Times New Roman" w:hAnsi="Times New Roman" w:cs="Times New Roman"/>
          <w:sz w:val="24"/>
          <w:szCs w:val="24"/>
          <w:lang w:val="sr-Cyrl-CS"/>
        </w:rPr>
        <w:t xml:space="preserve"> систем;ˮ.</w:t>
      </w:r>
    </w:p>
    <w:p w14:paraId="366D1B9A" w14:textId="77777777" w:rsidR="00AA45ED" w:rsidRPr="00BB5EB9" w:rsidRDefault="00AA45ED" w:rsidP="00AF5CBF">
      <w:pPr>
        <w:pStyle w:val="1tekst"/>
        <w:ind w:left="0" w:firstLine="708"/>
        <w:rPr>
          <w:rFonts w:ascii="Times New Roman" w:hAnsi="Times New Roman" w:cs="Times New Roman"/>
          <w:sz w:val="24"/>
          <w:szCs w:val="24"/>
          <w:lang w:val="sr-Cyrl-CS"/>
        </w:rPr>
      </w:pPr>
      <w:r w:rsidRPr="00BB5EB9">
        <w:rPr>
          <w:rFonts w:ascii="Times New Roman" w:hAnsi="Times New Roman" w:cs="Times New Roman"/>
          <w:sz w:val="24"/>
          <w:szCs w:val="24"/>
          <w:lang w:val="sr-Cyrl-CS"/>
        </w:rPr>
        <w:t>У тачки 13) речи: „и планом преузимања мерних уређаја, мерно разводних ормана, односно прикључних водова, инсталација и опреме у мерно разводном орману и других уређаја у објектима постојећих купаца, односно произвођачаˮ бришу се.</w:t>
      </w:r>
    </w:p>
    <w:p w14:paraId="12C8A735" w14:textId="77777777" w:rsidR="00AA45ED" w:rsidRPr="00BB5EB9" w:rsidRDefault="00AA45ED" w:rsidP="00AF5CBF">
      <w:pPr>
        <w:pStyle w:val="1tekst"/>
        <w:ind w:left="0" w:firstLine="708"/>
        <w:rPr>
          <w:rFonts w:ascii="Times New Roman" w:hAnsi="Times New Roman" w:cs="Times New Roman"/>
          <w:sz w:val="24"/>
          <w:szCs w:val="24"/>
          <w:lang w:val="sr-Cyrl-CS"/>
        </w:rPr>
      </w:pPr>
      <w:r w:rsidRPr="00BB5EB9">
        <w:rPr>
          <w:rFonts w:ascii="Times New Roman" w:hAnsi="Times New Roman" w:cs="Times New Roman"/>
          <w:sz w:val="24"/>
          <w:szCs w:val="24"/>
          <w:lang w:val="sr-Cyrl-CS"/>
        </w:rPr>
        <w:t>После тачке 13) додаје се тачка</w:t>
      </w:r>
      <w:r w:rsidR="00BF239F" w:rsidRPr="00BB5EB9">
        <w:rPr>
          <w:rFonts w:ascii="Times New Roman" w:hAnsi="Times New Roman" w:cs="Times New Roman"/>
          <w:sz w:val="24"/>
          <w:szCs w:val="24"/>
          <w:lang w:val="sr-Cyrl-CS"/>
        </w:rPr>
        <w:t xml:space="preserve"> 13а)</w:t>
      </w:r>
      <w:r w:rsidRPr="00BB5EB9">
        <w:rPr>
          <w:rFonts w:ascii="Times New Roman" w:hAnsi="Times New Roman" w:cs="Times New Roman"/>
          <w:sz w:val="24"/>
          <w:szCs w:val="24"/>
          <w:lang w:val="sr-Cyrl-CS"/>
        </w:rPr>
        <w:t xml:space="preserve">  која гласи:</w:t>
      </w:r>
    </w:p>
    <w:p w14:paraId="36C361F0" w14:textId="77777777" w:rsidR="00AA45ED" w:rsidRPr="00BB5EB9" w:rsidRDefault="00AA45ED" w:rsidP="00E157C9">
      <w:pPr>
        <w:pStyle w:val="1tekst"/>
        <w:ind w:left="0" w:firstLine="0"/>
        <w:rPr>
          <w:rFonts w:ascii="Times New Roman" w:hAnsi="Times New Roman" w:cs="Times New Roman"/>
          <w:sz w:val="24"/>
          <w:szCs w:val="24"/>
          <w:lang w:val="sr-Cyrl-CS"/>
        </w:rPr>
      </w:pPr>
      <w:r w:rsidRPr="00BB5EB9">
        <w:rPr>
          <w:rFonts w:ascii="Times New Roman" w:hAnsi="Times New Roman" w:cs="Times New Roman"/>
          <w:sz w:val="24"/>
          <w:szCs w:val="24"/>
          <w:lang w:val="sr-Cyrl-CS"/>
        </w:rPr>
        <w:lastRenderedPageBreak/>
        <w:tab/>
        <w:t>„13а)</w:t>
      </w:r>
      <w:r w:rsidRPr="00BB5EB9">
        <w:rPr>
          <w:lang w:val="sr-Cyrl-CS"/>
        </w:rPr>
        <w:t xml:space="preserve"> </w:t>
      </w:r>
      <w:r w:rsidRPr="00BB5EB9">
        <w:rPr>
          <w:rFonts w:ascii="Times New Roman" w:hAnsi="Times New Roman" w:cs="Times New Roman"/>
          <w:sz w:val="24"/>
          <w:szCs w:val="24"/>
          <w:lang w:val="sr-Cyrl-CS"/>
        </w:rPr>
        <w:t>план преузимања мерних уређаја, мерно разводних ормана, односно прикључних водова, инсталација и опреме у мерно разводном орману и других уређаја у објектима постојећих купаца, односно произвођача;ˮ.</w:t>
      </w:r>
    </w:p>
    <w:p w14:paraId="00910B2F" w14:textId="77777777" w:rsidR="0007266F" w:rsidRPr="00BB5EB9" w:rsidRDefault="00EE2077" w:rsidP="00EC3E9E">
      <w:pPr>
        <w:pStyle w:val="1tekst"/>
        <w:ind w:firstLine="558"/>
        <w:rPr>
          <w:rFonts w:ascii="Times New Roman" w:hAnsi="Times New Roman" w:cs="Times New Roman"/>
          <w:sz w:val="24"/>
          <w:szCs w:val="24"/>
          <w:lang w:val="sr-Cyrl-CS"/>
        </w:rPr>
      </w:pPr>
      <w:r w:rsidRPr="00BB5EB9">
        <w:rPr>
          <w:rFonts w:ascii="Times New Roman" w:hAnsi="Times New Roman" w:cs="Times New Roman"/>
          <w:sz w:val="24"/>
          <w:szCs w:val="24"/>
          <w:lang w:val="sr-Cyrl-CS"/>
        </w:rPr>
        <w:t xml:space="preserve">У </w:t>
      </w:r>
      <w:r w:rsidR="00821074" w:rsidRPr="00BB5EB9">
        <w:rPr>
          <w:rFonts w:ascii="Times New Roman" w:hAnsi="Times New Roman" w:cs="Times New Roman"/>
          <w:sz w:val="24"/>
          <w:szCs w:val="24"/>
          <w:lang w:val="sr-Cyrl-CS"/>
        </w:rPr>
        <w:t>тачк</w:t>
      </w:r>
      <w:r w:rsidRPr="00BB5EB9">
        <w:rPr>
          <w:rFonts w:ascii="Times New Roman" w:hAnsi="Times New Roman" w:cs="Times New Roman"/>
          <w:sz w:val="24"/>
          <w:szCs w:val="24"/>
          <w:lang w:val="sr-Cyrl-CS"/>
        </w:rPr>
        <w:t>и</w:t>
      </w:r>
      <w:r w:rsidR="00821074" w:rsidRPr="00BB5EB9">
        <w:rPr>
          <w:rFonts w:ascii="Times New Roman" w:hAnsi="Times New Roman" w:cs="Times New Roman"/>
          <w:sz w:val="24"/>
          <w:szCs w:val="24"/>
          <w:lang w:val="sr-Cyrl-CS"/>
        </w:rPr>
        <w:t xml:space="preserve"> 14</w:t>
      </w:r>
      <w:r w:rsidR="00B006AB" w:rsidRPr="00BB5EB9">
        <w:rPr>
          <w:rFonts w:ascii="Times New Roman" w:hAnsi="Times New Roman" w:cs="Times New Roman"/>
          <w:sz w:val="24"/>
          <w:szCs w:val="24"/>
          <w:lang w:val="sr-Cyrl-CS"/>
        </w:rPr>
        <w:t>)</w:t>
      </w:r>
      <w:r w:rsidR="00821074" w:rsidRPr="00BB5EB9">
        <w:rPr>
          <w:rFonts w:ascii="Times New Roman" w:hAnsi="Times New Roman" w:cs="Times New Roman"/>
          <w:sz w:val="24"/>
          <w:szCs w:val="24"/>
          <w:lang w:val="sr-Cyrl-CS"/>
        </w:rPr>
        <w:t xml:space="preserve"> после речи: </w:t>
      </w:r>
      <w:r w:rsidR="00A74D01" w:rsidRPr="00BB5EB9">
        <w:rPr>
          <w:rFonts w:ascii="Times New Roman" w:hAnsi="Times New Roman" w:cs="Times New Roman"/>
          <w:sz w:val="24"/>
          <w:szCs w:val="24"/>
          <w:lang w:val="sr-Cyrl-CS"/>
        </w:rPr>
        <w:t>„</w:t>
      </w:r>
      <w:r w:rsidR="00821074" w:rsidRPr="00BB5EB9">
        <w:rPr>
          <w:rFonts w:ascii="Times New Roman" w:hAnsi="Times New Roman" w:cs="Times New Roman"/>
          <w:sz w:val="24"/>
          <w:szCs w:val="24"/>
          <w:lang w:val="sr-Cyrl-CS"/>
        </w:rPr>
        <w:t>природног гаса</w:t>
      </w:r>
      <w:r w:rsidR="00FB234D" w:rsidRPr="00BB5EB9">
        <w:rPr>
          <w:rFonts w:ascii="Times New Roman" w:hAnsi="Times New Roman" w:cs="Times New Roman"/>
          <w:sz w:val="24"/>
          <w:szCs w:val="24"/>
          <w:lang w:val="sr-Cyrl-CS"/>
        </w:rPr>
        <w:t>ˮ</w:t>
      </w:r>
      <w:r w:rsidR="00821074" w:rsidRPr="00BB5EB9">
        <w:rPr>
          <w:rFonts w:ascii="Times New Roman" w:hAnsi="Times New Roman" w:cs="Times New Roman"/>
          <w:sz w:val="24"/>
          <w:szCs w:val="24"/>
          <w:lang w:val="sr-Cyrl-CS"/>
        </w:rPr>
        <w:t>, дода</w:t>
      </w:r>
      <w:r w:rsidR="00B006AB" w:rsidRPr="00BB5EB9">
        <w:rPr>
          <w:rFonts w:ascii="Times New Roman" w:hAnsi="Times New Roman" w:cs="Times New Roman"/>
          <w:sz w:val="24"/>
          <w:szCs w:val="24"/>
          <w:lang w:val="sr-Cyrl-CS"/>
        </w:rPr>
        <w:t>ју се</w:t>
      </w:r>
      <w:r w:rsidR="00BB1204" w:rsidRPr="00BB5EB9">
        <w:rPr>
          <w:rFonts w:ascii="Times New Roman" w:hAnsi="Times New Roman" w:cs="Times New Roman"/>
          <w:sz w:val="24"/>
          <w:szCs w:val="24"/>
          <w:lang w:val="sr-Cyrl-CS"/>
        </w:rPr>
        <w:t xml:space="preserve"> речи</w:t>
      </w:r>
      <w:r w:rsidR="00821074" w:rsidRPr="00BB5EB9">
        <w:rPr>
          <w:rFonts w:ascii="Times New Roman" w:hAnsi="Times New Roman" w:cs="Times New Roman"/>
          <w:sz w:val="24"/>
          <w:szCs w:val="24"/>
          <w:lang w:val="sr-Cyrl-CS"/>
        </w:rPr>
        <w:t xml:space="preserve">: </w:t>
      </w:r>
      <w:r w:rsidR="00A74D01" w:rsidRPr="00BB5EB9">
        <w:rPr>
          <w:rFonts w:ascii="Times New Roman" w:hAnsi="Times New Roman" w:cs="Times New Roman"/>
          <w:sz w:val="24"/>
          <w:szCs w:val="24"/>
          <w:lang w:val="sr-Cyrl-CS"/>
        </w:rPr>
        <w:t>„</w:t>
      </w:r>
      <w:r w:rsidR="00821074" w:rsidRPr="00BB5EB9">
        <w:rPr>
          <w:rFonts w:ascii="Times New Roman" w:hAnsi="Times New Roman" w:cs="Times New Roman"/>
          <w:sz w:val="24"/>
          <w:szCs w:val="24"/>
          <w:lang w:val="sr-Cyrl-CS"/>
        </w:rPr>
        <w:t>са планом инвестиција</w:t>
      </w:r>
      <w:r w:rsidR="00B006AB" w:rsidRPr="00BB5EB9">
        <w:rPr>
          <w:rFonts w:ascii="Times New Roman" w:hAnsi="Times New Roman" w:cs="Times New Roman"/>
          <w:sz w:val="24"/>
          <w:szCs w:val="24"/>
          <w:lang w:val="sr-Cyrl-CS"/>
        </w:rPr>
        <w:t>;</w:t>
      </w:r>
      <w:r w:rsidR="00FB234D" w:rsidRPr="00BB5EB9">
        <w:rPr>
          <w:rFonts w:ascii="Times New Roman" w:hAnsi="Times New Roman" w:cs="Times New Roman"/>
          <w:sz w:val="24"/>
          <w:szCs w:val="24"/>
          <w:lang w:val="sr-Cyrl-CS"/>
        </w:rPr>
        <w:t>ˮ</w:t>
      </w:r>
      <w:r w:rsidR="00AA45ED" w:rsidRPr="00BB5EB9">
        <w:rPr>
          <w:rFonts w:ascii="Times New Roman" w:hAnsi="Times New Roman" w:cs="Times New Roman"/>
          <w:sz w:val="24"/>
          <w:szCs w:val="24"/>
          <w:lang w:val="sr-Cyrl-CS"/>
        </w:rPr>
        <w:t>.</w:t>
      </w:r>
    </w:p>
    <w:p w14:paraId="5766B921" w14:textId="77777777" w:rsidR="0007266F" w:rsidRPr="00BB5EB9" w:rsidRDefault="0007266F" w:rsidP="00EC3E9E">
      <w:pPr>
        <w:pStyle w:val="1tekst"/>
        <w:ind w:firstLine="558"/>
        <w:rPr>
          <w:rFonts w:ascii="Times New Roman" w:hAnsi="Times New Roman" w:cs="Times New Roman"/>
          <w:sz w:val="24"/>
          <w:szCs w:val="24"/>
          <w:lang w:val="sr-Cyrl-CS"/>
        </w:rPr>
      </w:pPr>
      <w:r w:rsidRPr="00BB5EB9">
        <w:rPr>
          <w:rFonts w:ascii="Times New Roman" w:hAnsi="Times New Roman" w:cs="Times New Roman"/>
          <w:sz w:val="24"/>
          <w:szCs w:val="24"/>
          <w:lang w:val="sr-Cyrl-CS"/>
        </w:rPr>
        <w:t xml:space="preserve">После тачке 14) додаје се тачка </w:t>
      </w:r>
      <w:r w:rsidR="00BB1204" w:rsidRPr="00BB5EB9">
        <w:rPr>
          <w:rFonts w:ascii="Times New Roman" w:hAnsi="Times New Roman" w:cs="Times New Roman"/>
          <w:sz w:val="24"/>
          <w:szCs w:val="24"/>
          <w:lang w:val="sr-Cyrl-CS"/>
        </w:rPr>
        <w:t xml:space="preserve">14а) </w:t>
      </w:r>
      <w:r w:rsidRPr="00BB5EB9">
        <w:rPr>
          <w:rFonts w:ascii="Times New Roman" w:hAnsi="Times New Roman" w:cs="Times New Roman"/>
          <w:sz w:val="24"/>
          <w:szCs w:val="24"/>
          <w:lang w:val="sr-Cyrl-CS"/>
        </w:rPr>
        <w:t>која гласи:</w:t>
      </w:r>
    </w:p>
    <w:p w14:paraId="1AD90387" w14:textId="77777777" w:rsidR="0007266F" w:rsidRPr="00BB5EB9" w:rsidRDefault="00DA5253" w:rsidP="00EC3E9E">
      <w:pPr>
        <w:pStyle w:val="1tekst"/>
        <w:ind w:left="0" w:firstLine="708"/>
        <w:rPr>
          <w:rFonts w:ascii="Times New Roman" w:hAnsi="Times New Roman" w:cs="Times New Roman"/>
          <w:sz w:val="24"/>
          <w:szCs w:val="24"/>
          <w:lang w:val="sr-Cyrl-CS"/>
        </w:rPr>
      </w:pPr>
      <w:r w:rsidRPr="00BB5EB9">
        <w:rPr>
          <w:rFonts w:ascii="Times New Roman" w:hAnsi="Times New Roman" w:cs="Times New Roman"/>
          <w:sz w:val="24"/>
          <w:szCs w:val="24"/>
          <w:lang w:val="sr-Cyrl-CS"/>
        </w:rPr>
        <w:t>„</w:t>
      </w:r>
      <w:r w:rsidR="0007266F" w:rsidRPr="00BB5EB9">
        <w:rPr>
          <w:rFonts w:ascii="Times New Roman" w:hAnsi="Times New Roman" w:cs="Times New Roman"/>
          <w:sz w:val="24"/>
          <w:szCs w:val="24"/>
          <w:lang w:val="sr-Cyrl-CS"/>
        </w:rPr>
        <w:t>14а) план развоја система за дистрибуцију природног гаса, са планом инвестиција;</w:t>
      </w:r>
      <w:r w:rsidR="00FB234D" w:rsidRPr="00BB5EB9">
        <w:rPr>
          <w:rFonts w:ascii="Times New Roman" w:hAnsi="Times New Roman" w:cs="Times New Roman"/>
          <w:sz w:val="24"/>
          <w:szCs w:val="24"/>
          <w:lang w:val="sr-Cyrl-CS"/>
        </w:rPr>
        <w:t>ˮ</w:t>
      </w:r>
      <w:r w:rsidR="00CE1F63" w:rsidRPr="00BB5EB9">
        <w:rPr>
          <w:rFonts w:ascii="Times New Roman" w:hAnsi="Times New Roman" w:cs="Times New Roman"/>
          <w:sz w:val="24"/>
          <w:szCs w:val="24"/>
          <w:lang w:val="sr-Cyrl-CS"/>
        </w:rPr>
        <w:t>.</w:t>
      </w:r>
      <w:r w:rsidR="00082428" w:rsidRPr="00BB5EB9">
        <w:rPr>
          <w:lang w:val="sr-Cyrl-CS"/>
        </w:rPr>
        <w:t xml:space="preserve"> </w:t>
      </w:r>
    </w:p>
    <w:p w14:paraId="12691D80" w14:textId="77777777" w:rsidR="00821074" w:rsidRPr="00BB5EB9" w:rsidRDefault="00821074" w:rsidP="00EC3E9E">
      <w:pPr>
        <w:spacing w:after="0" w:line="240" w:lineRule="auto"/>
        <w:ind w:firstLine="708"/>
        <w:jc w:val="both"/>
        <w:rPr>
          <w:rFonts w:ascii="Times New Roman" w:hAnsi="Times New Roman" w:cs="Times New Roman"/>
          <w:sz w:val="24"/>
          <w:szCs w:val="24"/>
          <w:lang w:val="sr-Cyrl-CS"/>
        </w:rPr>
      </w:pPr>
      <w:r w:rsidRPr="00BB5EB9">
        <w:rPr>
          <w:rFonts w:ascii="Times New Roman" w:hAnsi="Times New Roman" w:cs="Times New Roman"/>
          <w:sz w:val="24"/>
          <w:szCs w:val="24"/>
          <w:lang w:val="sr-Cyrl-CS"/>
        </w:rPr>
        <w:t xml:space="preserve">У тачки 15) </w:t>
      </w:r>
      <w:r w:rsidR="00CE4149" w:rsidRPr="00BB5EB9">
        <w:rPr>
          <w:rFonts w:ascii="Times New Roman" w:hAnsi="Times New Roman" w:cs="Times New Roman"/>
          <w:sz w:val="24"/>
          <w:szCs w:val="24"/>
          <w:lang w:val="sr-Cyrl-CS"/>
        </w:rPr>
        <w:t xml:space="preserve">речи: </w:t>
      </w:r>
      <w:r w:rsidR="00A74D01" w:rsidRPr="00BB5EB9">
        <w:rPr>
          <w:rFonts w:ascii="Times New Roman" w:hAnsi="Times New Roman" w:cs="Times New Roman"/>
          <w:sz w:val="24"/>
          <w:szCs w:val="24"/>
          <w:lang w:val="sr-Cyrl-CS"/>
        </w:rPr>
        <w:t>„</w:t>
      </w:r>
      <w:r w:rsidR="00082428" w:rsidRPr="00BB5EB9">
        <w:rPr>
          <w:rFonts w:ascii="Times New Roman" w:hAnsi="Times New Roman" w:cs="Times New Roman"/>
          <w:sz w:val="24"/>
          <w:szCs w:val="24"/>
          <w:lang w:val="sr-Cyrl-CS"/>
        </w:rPr>
        <w:t>и деривата нафте продуктоводима</w:t>
      </w:r>
      <w:r w:rsidR="00FB234D" w:rsidRPr="00BB5EB9">
        <w:rPr>
          <w:rFonts w:ascii="Times New Roman" w:hAnsi="Times New Roman" w:cs="Times New Roman"/>
          <w:sz w:val="24"/>
          <w:szCs w:val="24"/>
          <w:lang w:val="sr-Cyrl-CS"/>
        </w:rPr>
        <w:t>ˮ</w:t>
      </w:r>
      <w:r w:rsidR="00CE4149" w:rsidRPr="00BB5EB9">
        <w:rPr>
          <w:rFonts w:ascii="Times New Roman" w:hAnsi="Times New Roman" w:cs="Times New Roman"/>
          <w:sz w:val="24"/>
          <w:szCs w:val="24"/>
          <w:lang w:val="sr-Cyrl-CS"/>
        </w:rPr>
        <w:t xml:space="preserve"> </w:t>
      </w:r>
      <w:r w:rsidR="00082428" w:rsidRPr="00BB5EB9">
        <w:rPr>
          <w:rFonts w:ascii="Times New Roman" w:hAnsi="Times New Roman" w:cs="Times New Roman"/>
          <w:sz w:val="24"/>
          <w:szCs w:val="24"/>
          <w:lang w:val="sr-Cyrl-CS"/>
        </w:rPr>
        <w:t>замењују</w:t>
      </w:r>
      <w:r w:rsidR="00CE4149" w:rsidRPr="00BB5EB9">
        <w:rPr>
          <w:rFonts w:ascii="Times New Roman" w:hAnsi="Times New Roman" w:cs="Times New Roman"/>
          <w:sz w:val="24"/>
          <w:szCs w:val="24"/>
          <w:lang w:val="sr-Cyrl-CS"/>
        </w:rPr>
        <w:t xml:space="preserve"> се речи</w:t>
      </w:r>
      <w:r w:rsidR="00053592" w:rsidRPr="00BB5EB9">
        <w:rPr>
          <w:rFonts w:ascii="Times New Roman" w:hAnsi="Times New Roman" w:cs="Times New Roman"/>
          <w:sz w:val="24"/>
          <w:szCs w:val="24"/>
          <w:lang w:val="sr-Cyrl-CS"/>
        </w:rPr>
        <w:t>ма</w:t>
      </w:r>
      <w:r w:rsidR="00CE4149" w:rsidRPr="00BB5EB9">
        <w:rPr>
          <w:rFonts w:ascii="Times New Roman" w:hAnsi="Times New Roman" w:cs="Times New Roman"/>
          <w:sz w:val="24"/>
          <w:szCs w:val="24"/>
          <w:lang w:val="sr-Cyrl-CS"/>
        </w:rPr>
        <w:t xml:space="preserve">: </w:t>
      </w:r>
      <w:r w:rsidR="00A74D01" w:rsidRPr="00BB5EB9">
        <w:rPr>
          <w:rFonts w:ascii="Times New Roman" w:hAnsi="Times New Roman" w:cs="Times New Roman"/>
          <w:sz w:val="24"/>
          <w:szCs w:val="24"/>
          <w:lang w:val="sr-Cyrl-CS"/>
        </w:rPr>
        <w:t>„</w:t>
      </w:r>
      <w:r w:rsidR="00CE4149" w:rsidRPr="00BB5EB9">
        <w:rPr>
          <w:rFonts w:ascii="Times New Roman" w:hAnsi="Times New Roman" w:cs="Times New Roman"/>
          <w:sz w:val="24"/>
          <w:szCs w:val="24"/>
          <w:lang w:val="sr-Cyrl-CS"/>
        </w:rPr>
        <w:t>са планом инвестиција</w:t>
      </w:r>
      <w:r w:rsidR="00FB234D" w:rsidRPr="00BB5EB9">
        <w:rPr>
          <w:rFonts w:ascii="Times New Roman" w:hAnsi="Times New Roman" w:cs="Times New Roman"/>
          <w:sz w:val="24"/>
          <w:szCs w:val="24"/>
          <w:lang w:val="sr-Cyrl-CS"/>
        </w:rPr>
        <w:t>ˮ</w:t>
      </w:r>
      <w:r w:rsidRPr="00BB5EB9">
        <w:rPr>
          <w:rFonts w:ascii="Times New Roman" w:hAnsi="Times New Roman" w:cs="Times New Roman"/>
          <w:sz w:val="24"/>
          <w:szCs w:val="24"/>
          <w:lang w:val="sr-Cyrl-CS"/>
        </w:rPr>
        <w:t>.</w:t>
      </w:r>
    </w:p>
    <w:p w14:paraId="659D679A" w14:textId="77777777" w:rsidR="00CE4149" w:rsidRPr="00BB5EB9" w:rsidRDefault="00821074" w:rsidP="00EC3E9E">
      <w:pPr>
        <w:pStyle w:val="1tekst"/>
        <w:ind w:firstLine="558"/>
        <w:rPr>
          <w:rFonts w:ascii="Times New Roman" w:hAnsi="Times New Roman" w:cs="Times New Roman"/>
          <w:sz w:val="24"/>
          <w:szCs w:val="24"/>
          <w:lang w:val="sr-Cyrl-CS"/>
        </w:rPr>
      </w:pPr>
      <w:r w:rsidRPr="00BB5EB9">
        <w:rPr>
          <w:rFonts w:ascii="Times New Roman" w:hAnsi="Times New Roman" w:cs="Times New Roman"/>
          <w:sz w:val="24"/>
          <w:szCs w:val="24"/>
          <w:lang w:val="sr-Cyrl-CS"/>
        </w:rPr>
        <w:t>После тачке 15) додаје се тачка 1</w:t>
      </w:r>
      <w:r w:rsidR="00BB1204" w:rsidRPr="00BB5EB9">
        <w:rPr>
          <w:rFonts w:ascii="Times New Roman" w:hAnsi="Times New Roman" w:cs="Times New Roman"/>
          <w:sz w:val="24"/>
          <w:szCs w:val="24"/>
          <w:lang w:val="sr-Cyrl-CS"/>
        </w:rPr>
        <w:t>5а</w:t>
      </w:r>
      <w:r w:rsidRPr="00BB5EB9">
        <w:rPr>
          <w:rFonts w:ascii="Times New Roman" w:hAnsi="Times New Roman" w:cs="Times New Roman"/>
          <w:sz w:val="24"/>
          <w:szCs w:val="24"/>
          <w:lang w:val="sr-Cyrl-CS"/>
        </w:rPr>
        <w:t xml:space="preserve">) која гласи: </w:t>
      </w:r>
    </w:p>
    <w:p w14:paraId="629C704F" w14:textId="77777777" w:rsidR="00821074" w:rsidRPr="00BB5EB9" w:rsidRDefault="00A74D01" w:rsidP="00EC3E9E">
      <w:pPr>
        <w:spacing w:after="0" w:line="240" w:lineRule="auto"/>
        <w:ind w:firstLine="708"/>
        <w:jc w:val="both"/>
        <w:rPr>
          <w:rFonts w:ascii="Times New Roman" w:hAnsi="Times New Roman" w:cs="Times New Roman"/>
          <w:sz w:val="24"/>
          <w:szCs w:val="24"/>
          <w:lang w:val="sr-Cyrl-CS"/>
        </w:rPr>
      </w:pPr>
      <w:r w:rsidRPr="00BB5EB9">
        <w:rPr>
          <w:rFonts w:ascii="Times New Roman" w:hAnsi="Times New Roman" w:cs="Times New Roman"/>
          <w:sz w:val="24"/>
          <w:szCs w:val="24"/>
          <w:lang w:val="sr-Cyrl-CS"/>
        </w:rPr>
        <w:t>„</w:t>
      </w:r>
      <w:r w:rsidR="00821074" w:rsidRPr="00BB5EB9">
        <w:rPr>
          <w:rFonts w:ascii="Times New Roman" w:hAnsi="Times New Roman" w:cs="Times New Roman"/>
          <w:sz w:val="24"/>
          <w:szCs w:val="24"/>
          <w:lang w:val="sr-Cyrl-CS"/>
        </w:rPr>
        <w:t>1</w:t>
      </w:r>
      <w:r w:rsidR="00BB1204" w:rsidRPr="00BB5EB9">
        <w:rPr>
          <w:rFonts w:ascii="Times New Roman" w:hAnsi="Times New Roman" w:cs="Times New Roman"/>
          <w:sz w:val="24"/>
          <w:szCs w:val="24"/>
          <w:lang w:val="sr-Cyrl-CS"/>
        </w:rPr>
        <w:t>5а</w:t>
      </w:r>
      <w:r w:rsidR="00821074" w:rsidRPr="00BB5EB9">
        <w:rPr>
          <w:rFonts w:ascii="Times New Roman" w:hAnsi="Times New Roman" w:cs="Times New Roman"/>
          <w:sz w:val="24"/>
          <w:szCs w:val="24"/>
          <w:lang w:val="sr-Cyrl-CS"/>
        </w:rPr>
        <w:t>) план развоја сис</w:t>
      </w:r>
      <w:r w:rsidR="00B006AB" w:rsidRPr="00BB5EB9">
        <w:rPr>
          <w:rFonts w:ascii="Times New Roman" w:hAnsi="Times New Roman" w:cs="Times New Roman"/>
          <w:sz w:val="24"/>
          <w:szCs w:val="24"/>
          <w:lang w:val="sr-Cyrl-CS"/>
        </w:rPr>
        <w:t>т</w:t>
      </w:r>
      <w:r w:rsidR="00821074" w:rsidRPr="00BB5EB9">
        <w:rPr>
          <w:rFonts w:ascii="Times New Roman" w:hAnsi="Times New Roman" w:cs="Times New Roman"/>
          <w:sz w:val="24"/>
          <w:szCs w:val="24"/>
          <w:lang w:val="sr-Cyrl-CS"/>
        </w:rPr>
        <w:t>ема за транспорт деривата нафте продуктоводима</w:t>
      </w:r>
      <w:r w:rsidR="00CE4149" w:rsidRPr="00BB5EB9">
        <w:rPr>
          <w:rFonts w:ascii="Times New Roman" w:hAnsi="Times New Roman" w:cs="Times New Roman"/>
          <w:sz w:val="24"/>
          <w:szCs w:val="24"/>
          <w:lang w:val="sr-Cyrl-CS"/>
        </w:rPr>
        <w:t>, са плано</w:t>
      </w:r>
      <w:r w:rsidR="00DA5253" w:rsidRPr="00BB5EB9">
        <w:rPr>
          <w:rFonts w:ascii="Times New Roman" w:hAnsi="Times New Roman" w:cs="Times New Roman"/>
          <w:sz w:val="24"/>
          <w:szCs w:val="24"/>
          <w:lang w:val="sr-Cyrl-CS"/>
        </w:rPr>
        <w:t>м</w:t>
      </w:r>
      <w:r w:rsidR="00CE4149" w:rsidRPr="00BB5EB9">
        <w:rPr>
          <w:rFonts w:ascii="Times New Roman" w:hAnsi="Times New Roman" w:cs="Times New Roman"/>
          <w:sz w:val="24"/>
          <w:szCs w:val="24"/>
          <w:lang w:val="sr-Cyrl-CS"/>
        </w:rPr>
        <w:t xml:space="preserve"> инвестиција</w:t>
      </w:r>
      <w:r w:rsidR="00821074" w:rsidRPr="00BB5EB9">
        <w:rPr>
          <w:rFonts w:ascii="Times New Roman" w:hAnsi="Times New Roman" w:cs="Times New Roman"/>
          <w:sz w:val="24"/>
          <w:szCs w:val="24"/>
          <w:lang w:val="sr-Cyrl-CS"/>
        </w:rPr>
        <w:t>;</w:t>
      </w:r>
      <w:r w:rsidR="004C6ED8" w:rsidRPr="00BB5EB9">
        <w:rPr>
          <w:rFonts w:ascii="Times New Roman" w:hAnsi="Times New Roman" w:cs="Times New Roman"/>
          <w:sz w:val="24"/>
          <w:szCs w:val="24"/>
          <w:lang w:val="sr-Cyrl-CS"/>
        </w:rPr>
        <w:t>ˮ</w:t>
      </w:r>
      <w:r w:rsidR="00CE1F63" w:rsidRPr="00BB5EB9">
        <w:rPr>
          <w:rFonts w:ascii="Times New Roman" w:hAnsi="Times New Roman" w:cs="Times New Roman"/>
          <w:sz w:val="24"/>
          <w:szCs w:val="24"/>
          <w:lang w:val="sr-Cyrl-CS"/>
        </w:rPr>
        <w:t>.</w:t>
      </w:r>
      <w:r w:rsidR="00821074" w:rsidRPr="00BB5EB9">
        <w:rPr>
          <w:rFonts w:ascii="Times New Roman" w:hAnsi="Times New Roman" w:cs="Times New Roman"/>
          <w:sz w:val="24"/>
          <w:szCs w:val="24"/>
          <w:lang w:val="sr-Cyrl-CS"/>
        </w:rPr>
        <w:t xml:space="preserve">  </w:t>
      </w:r>
    </w:p>
    <w:p w14:paraId="268D8016" w14:textId="77777777" w:rsidR="00E1061B" w:rsidRPr="00BB5EB9" w:rsidRDefault="00E1061B" w:rsidP="00EC3E9E">
      <w:pPr>
        <w:spacing w:after="0" w:line="240" w:lineRule="auto"/>
        <w:ind w:firstLine="708"/>
        <w:jc w:val="both"/>
        <w:rPr>
          <w:rFonts w:ascii="Times New Roman" w:hAnsi="Times New Roman" w:cs="Times New Roman"/>
          <w:sz w:val="24"/>
          <w:szCs w:val="24"/>
          <w:lang w:val="sr-Cyrl-CS"/>
        </w:rPr>
      </w:pPr>
      <w:r w:rsidRPr="00BB5EB9">
        <w:rPr>
          <w:rFonts w:ascii="Times New Roman" w:hAnsi="Times New Roman" w:cs="Times New Roman"/>
          <w:sz w:val="24"/>
          <w:szCs w:val="24"/>
          <w:lang w:val="sr-Cyrl-CS"/>
        </w:rPr>
        <w:t>Тачка 17) брише се.</w:t>
      </w:r>
    </w:p>
    <w:p w14:paraId="1D77895C" w14:textId="77777777" w:rsidR="00821074" w:rsidRPr="00BB5EB9" w:rsidRDefault="00681B0B" w:rsidP="00EC3E9E">
      <w:pPr>
        <w:spacing w:after="0" w:line="240" w:lineRule="auto"/>
        <w:ind w:firstLine="708"/>
        <w:jc w:val="both"/>
        <w:rPr>
          <w:rFonts w:ascii="Times New Roman" w:hAnsi="Times New Roman" w:cs="Times New Roman"/>
          <w:sz w:val="24"/>
          <w:szCs w:val="24"/>
          <w:lang w:val="sr-Cyrl-CS"/>
        </w:rPr>
      </w:pPr>
      <w:r w:rsidRPr="00BB5EB9">
        <w:rPr>
          <w:rFonts w:ascii="Times New Roman" w:hAnsi="Times New Roman" w:cs="Times New Roman"/>
          <w:sz w:val="24"/>
          <w:szCs w:val="24"/>
          <w:lang w:val="sr-Cyrl-CS"/>
        </w:rPr>
        <w:t>У тачки</w:t>
      </w:r>
      <w:r w:rsidR="00BB1204" w:rsidRPr="00BB5EB9">
        <w:rPr>
          <w:rFonts w:ascii="Times New Roman" w:hAnsi="Times New Roman" w:cs="Times New Roman"/>
          <w:sz w:val="24"/>
          <w:szCs w:val="24"/>
          <w:lang w:val="sr-Cyrl-CS"/>
        </w:rPr>
        <w:t xml:space="preserve"> 18</w:t>
      </w:r>
      <w:r w:rsidR="00821074" w:rsidRPr="00BB5EB9">
        <w:rPr>
          <w:rFonts w:ascii="Times New Roman" w:hAnsi="Times New Roman" w:cs="Times New Roman"/>
          <w:sz w:val="24"/>
          <w:szCs w:val="24"/>
          <w:lang w:val="sr-Cyrl-CS"/>
        </w:rPr>
        <w:t xml:space="preserve">) </w:t>
      </w:r>
      <w:r w:rsidRPr="00BB5EB9">
        <w:rPr>
          <w:rFonts w:ascii="Times New Roman" w:hAnsi="Times New Roman" w:cs="Times New Roman"/>
          <w:sz w:val="24"/>
          <w:szCs w:val="24"/>
          <w:lang w:val="sr-Cyrl-CS"/>
        </w:rPr>
        <w:t xml:space="preserve">тачка на крају реченице замењује се тачком и запетом и </w:t>
      </w:r>
      <w:r w:rsidR="00821074" w:rsidRPr="00BB5EB9">
        <w:rPr>
          <w:rFonts w:ascii="Times New Roman" w:hAnsi="Times New Roman" w:cs="Times New Roman"/>
          <w:sz w:val="24"/>
          <w:szCs w:val="24"/>
          <w:lang w:val="sr-Cyrl-CS"/>
        </w:rPr>
        <w:t>додај</w:t>
      </w:r>
      <w:r w:rsidR="004C10EC" w:rsidRPr="00BB5EB9">
        <w:rPr>
          <w:rFonts w:ascii="Times New Roman" w:hAnsi="Times New Roman" w:cs="Times New Roman"/>
          <w:sz w:val="24"/>
          <w:szCs w:val="24"/>
          <w:lang w:val="sr-Cyrl-CS"/>
        </w:rPr>
        <w:t>у</w:t>
      </w:r>
      <w:r w:rsidR="00821074" w:rsidRPr="00BB5EB9">
        <w:rPr>
          <w:rFonts w:ascii="Times New Roman" w:hAnsi="Times New Roman" w:cs="Times New Roman"/>
          <w:sz w:val="24"/>
          <w:szCs w:val="24"/>
          <w:lang w:val="sr-Cyrl-CS"/>
        </w:rPr>
        <w:t xml:space="preserve"> се  тач</w:t>
      </w:r>
      <w:r w:rsidR="004C10EC" w:rsidRPr="00BB5EB9">
        <w:rPr>
          <w:rFonts w:ascii="Times New Roman" w:hAnsi="Times New Roman" w:cs="Times New Roman"/>
          <w:sz w:val="24"/>
          <w:szCs w:val="24"/>
          <w:lang w:val="sr-Cyrl-CS"/>
        </w:rPr>
        <w:t>.</w:t>
      </w:r>
      <w:r w:rsidR="00BB1204" w:rsidRPr="00BB5EB9">
        <w:rPr>
          <w:rFonts w:ascii="Times New Roman" w:hAnsi="Times New Roman" w:cs="Times New Roman"/>
          <w:sz w:val="24"/>
          <w:szCs w:val="24"/>
          <w:lang w:val="sr-Cyrl-CS"/>
        </w:rPr>
        <w:t xml:space="preserve"> 19</w:t>
      </w:r>
      <w:r w:rsidR="00EE2077" w:rsidRPr="00BB5EB9">
        <w:rPr>
          <w:rFonts w:ascii="Times New Roman" w:hAnsi="Times New Roman" w:cs="Times New Roman"/>
          <w:sz w:val="24"/>
          <w:szCs w:val="24"/>
          <w:lang w:val="sr-Cyrl-CS"/>
        </w:rPr>
        <w:t xml:space="preserve">), </w:t>
      </w:r>
      <w:r w:rsidR="004C10EC" w:rsidRPr="00BB5EB9">
        <w:rPr>
          <w:rFonts w:ascii="Times New Roman" w:hAnsi="Times New Roman" w:cs="Times New Roman"/>
          <w:sz w:val="24"/>
          <w:szCs w:val="24"/>
          <w:lang w:val="sr-Cyrl-CS"/>
        </w:rPr>
        <w:t>2</w:t>
      </w:r>
      <w:r w:rsidR="00BB1204" w:rsidRPr="00BB5EB9">
        <w:rPr>
          <w:rFonts w:ascii="Times New Roman" w:hAnsi="Times New Roman" w:cs="Times New Roman"/>
          <w:sz w:val="24"/>
          <w:szCs w:val="24"/>
          <w:lang w:val="sr-Cyrl-CS"/>
        </w:rPr>
        <w:t>0</w:t>
      </w:r>
      <w:r w:rsidR="004C10EC" w:rsidRPr="00BB5EB9">
        <w:rPr>
          <w:rFonts w:ascii="Times New Roman" w:hAnsi="Times New Roman" w:cs="Times New Roman"/>
          <w:sz w:val="24"/>
          <w:szCs w:val="24"/>
          <w:lang w:val="sr-Cyrl-CS"/>
        </w:rPr>
        <w:t>)</w:t>
      </w:r>
      <w:r w:rsidR="00EE2077" w:rsidRPr="00BB5EB9">
        <w:rPr>
          <w:rFonts w:ascii="Times New Roman" w:hAnsi="Times New Roman" w:cs="Times New Roman"/>
          <w:sz w:val="24"/>
          <w:szCs w:val="24"/>
          <w:lang w:val="sr-Cyrl-CS"/>
        </w:rPr>
        <w:t xml:space="preserve"> и 21)</w:t>
      </w:r>
      <w:r w:rsidR="004C10EC" w:rsidRPr="00BB5EB9">
        <w:rPr>
          <w:rFonts w:ascii="Times New Roman" w:hAnsi="Times New Roman" w:cs="Times New Roman"/>
          <w:sz w:val="24"/>
          <w:szCs w:val="24"/>
          <w:lang w:val="sr-Cyrl-CS"/>
        </w:rPr>
        <w:t xml:space="preserve"> </w:t>
      </w:r>
      <w:r w:rsidR="00821074" w:rsidRPr="00BB5EB9">
        <w:rPr>
          <w:rFonts w:ascii="Times New Roman" w:hAnsi="Times New Roman" w:cs="Times New Roman"/>
          <w:sz w:val="24"/>
          <w:szCs w:val="24"/>
          <w:lang w:val="sr-Cyrl-CS"/>
        </w:rPr>
        <w:t>кој</w:t>
      </w:r>
      <w:r w:rsidR="004C10EC" w:rsidRPr="00BB5EB9">
        <w:rPr>
          <w:rFonts w:ascii="Times New Roman" w:hAnsi="Times New Roman" w:cs="Times New Roman"/>
          <w:sz w:val="24"/>
          <w:szCs w:val="24"/>
          <w:lang w:val="sr-Cyrl-CS"/>
        </w:rPr>
        <w:t>е</w:t>
      </w:r>
      <w:r w:rsidR="00821074" w:rsidRPr="00BB5EB9">
        <w:rPr>
          <w:rFonts w:ascii="Times New Roman" w:hAnsi="Times New Roman" w:cs="Times New Roman"/>
          <w:sz w:val="24"/>
          <w:szCs w:val="24"/>
          <w:lang w:val="sr-Cyrl-CS"/>
        </w:rPr>
        <w:t xml:space="preserve"> глас</w:t>
      </w:r>
      <w:r w:rsidR="004C10EC" w:rsidRPr="00BB5EB9">
        <w:rPr>
          <w:rFonts w:ascii="Times New Roman" w:hAnsi="Times New Roman" w:cs="Times New Roman"/>
          <w:sz w:val="24"/>
          <w:szCs w:val="24"/>
          <w:lang w:val="sr-Cyrl-CS"/>
        </w:rPr>
        <w:t>е</w:t>
      </w:r>
      <w:r w:rsidR="00821074" w:rsidRPr="00BB5EB9">
        <w:rPr>
          <w:rFonts w:ascii="Times New Roman" w:hAnsi="Times New Roman" w:cs="Times New Roman"/>
          <w:sz w:val="24"/>
          <w:szCs w:val="24"/>
          <w:lang w:val="sr-Cyrl-CS"/>
        </w:rPr>
        <w:t xml:space="preserve">: </w:t>
      </w:r>
    </w:p>
    <w:p w14:paraId="0DDD5F33" w14:textId="77777777" w:rsidR="00CE4149" w:rsidRPr="00BB5EB9" w:rsidRDefault="00A74D01" w:rsidP="00EC3E9E">
      <w:pPr>
        <w:pStyle w:val="1tekst"/>
        <w:ind w:firstLine="558"/>
        <w:rPr>
          <w:rFonts w:ascii="Times New Roman" w:hAnsi="Times New Roman" w:cs="Times New Roman"/>
          <w:sz w:val="24"/>
          <w:szCs w:val="24"/>
          <w:lang w:val="sr-Cyrl-CS"/>
        </w:rPr>
      </w:pPr>
      <w:r w:rsidRPr="00BB5EB9">
        <w:rPr>
          <w:rFonts w:ascii="Times New Roman" w:hAnsi="Times New Roman" w:cs="Times New Roman"/>
          <w:sz w:val="24"/>
          <w:szCs w:val="24"/>
          <w:lang w:val="sr-Cyrl-CS"/>
        </w:rPr>
        <w:t>„</w:t>
      </w:r>
      <w:r w:rsidR="00BB1204" w:rsidRPr="00BB5EB9">
        <w:rPr>
          <w:rFonts w:ascii="Times New Roman" w:hAnsi="Times New Roman" w:cs="Times New Roman"/>
          <w:sz w:val="24"/>
          <w:szCs w:val="24"/>
          <w:lang w:val="sr-Cyrl-CS"/>
        </w:rPr>
        <w:t>19</w:t>
      </w:r>
      <w:r w:rsidR="00821074" w:rsidRPr="00BB5EB9">
        <w:rPr>
          <w:rFonts w:ascii="Times New Roman" w:hAnsi="Times New Roman" w:cs="Times New Roman"/>
          <w:sz w:val="24"/>
          <w:szCs w:val="24"/>
          <w:lang w:val="sr-Cyrl-CS"/>
        </w:rPr>
        <w:t>) методологију коју доноси субјект коме је актом из члана 167. и 288. овог закона одобрено изузеће од примене регулисаних цена приступа преносном систему електричне енергије, транспортном систему природног гаса и система за складиштење природног гаса;</w:t>
      </w:r>
    </w:p>
    <w:p w14:paraId="0099D3AA" w14:textId="77777777" w:rsidR="00EE2077" w:rsidRPr="00BB5EB9" w:rsidRDefault="00CE4149" w:rsidP="00EC3E9E">
      <w:pPr>
        <w:pStyle w:val="1tekst"/>
        <w:ind w:firstLine="558"/>
        <w:rPr>
          <w:rFonts w:ascii="Times New Roman" w:hAnsi="Times New Roman" w:cs="Times New Roman"/>
          <w:sz w:val="24"/>
          <w:szCs w:val="24"/>
          <w:lang w:val="sr-Cyrl-CS"/>
        </w:rPr>
      </w:pPr>
      <w:r w:rsidRPr="00BB5EB9">
        <w:rPr>
          <w:rFonts w:ascii="Times New Roman" w:hAnsi="Times New Roman" w:cs="Times New Roman"/>
          <w:sz w:val="24"/>
          <w:szCs w:val="24"/>
          <w:lang w:val="sr-Cyrl-CS"/>
        </w:rPr>
        <w:t>2</w:t>
      </w:r>
      <w:r w:rsidR="00BB1204" w:rsidRPr="00BB5EB9">
        <w:rPr>
          <w:rFonts w:ascii="Times New Roman" w:hAnsi="Times New Roman" w:cs="Times New Roman"/>
          <w:sz w:val="24"/>
          <w:szCs w:val="24"/>
          <w:lang w:val="sr-Cyrl-CS"/>
        </w:rPr>
        <w:t>0</w:t>
      </w:r>
      <w:r w:rsidRPr="00BB5EB9">
        <w:rPr>
          <w:rFonts w:ascii="Times New Roman" w:hAnsi="Times New Roman" w:cs="Times New Roman"/>
          <w:sz w:val="24"/>
          <w:szCs w:val="24"/>
          <w:lang w:val="sr-Cyrl-CS"/>
        </w:rPr>
        <w:t>) aкт оператора дистрибутивног с</w:t>
      </w:r>
      <w:r w:rsidR="003A2AD2" w:rsidRPr="00BB5EB9">
        <w:rPr>
          <w:rFonts w:ascii="Times New Roman" w:hAnsi="Times New Roman" w:cs="Times New Roman"/>
          <w:sz w:val="24"/>
          <w:szCs w:val="24"/>
          <w:lang w:val="sr-Cyrl-CS"/>
        </w:rPr>
        <w:t xml:space="preserve">истема природног гаса којим се </w:t>
      </w:r>
      <w:r w:rsidRPr="00BB5EB9">
        <w:rPr>
          <w:rFonts w:ascii="Times New Roman" w:hAnsi="Times New Roman" w:cs="Times New Roman"/>
          <w:sz w:val="24"/>
          <w:szCs w:val="24"/>
          <w:lang w:val="sr-Cyrl-CS"/>
        </w:rPr>
        <w:t>утврђује висина трошкова прикључења типским прикључцима у складу са методологијом из члана 50. став 1. тачка 12) овог закона.</w:t>
      </w:r>
    </w:p>
    <w:p w14:paraId="2859D3B6" w14:textId="77777777" w:rsidR="00EE2077" w:rsidRPr="00BB5EB9" w:rsidRDefault="00EE2077" w:rsidP="00EE2077">
      <w:pPr>
        <w:pStyle w:val="NoSpacing"/>
        <w:ind w:left="360" w:firstLine="348"/>
        <w:jc w:val="both"/>
        <w:rPr>
          <w:rFonts w:ascii="Times New Roman" w:hAnsi="Times New Roman"/>
          <w:sz w:val="24"/>
          <w:szCs w:val="24"/>
          <w:lang w:val="sr-Cyrl-CS"/>
        </w:rPr>
      </w:pPr>
      <w:r w:rsidRPr="00BB5EB9">
        <w:rPr>
          <w:rFonts w:ascii="Times New Roman" w:hAnsi="Times New Roman"/>
          <w:noProof/>
          <w:sz w:val="24"/>
          <w:szCs w:val="24"/>
          <w:lang w:val="sr-Cyrl-CS"/>
        </w:rPr>
        <w:t>21) прaвила за обуставу и поновно покретање тржишних активности.</w:t>
      </w:r>
      <w:r w:rsidRPr="00BB5EB9">
        <w:rPr>
          <w:rFonts w:ascii="Times New Roman" w:hAnsi="Times New Roman"/>
          <w:sz w:val="24"/>
          <w:szCs w:val="24"/>
          <w:lang w:val="sr-Cyrl-CS"/>
        </w:rPr>
        <w:t>ˮ.</w:t>
      </w:r>
    </w:p>
    <w:p w14:paraId="191BB461" w14:textId="77777777" w:rsidR="003D65C1" w:rsidRPr="00BB5EB9" w:rsidRDefault="003D65C1" w:rsidP="00EE2077">
      <w:pPr>
        <w:pStyle w:val="NoSpacing"/>
        <w:ind w:left="360" w:firstLine="348"/>
        <w:jc w:val="both"/>
        <w:rPr>
          <w:rFonts w:ascii="Times New Roman" w:hAnsi="Times New Roman"/>
          <w:sz w:val="24"/>
          <w:szCs w:val="24"/>
          <w:lang w:val="sr-Cyrl-CS"/>
        </w:rPr>
      </w:pPr>
      <w:r w:rsidRPr="00BB5EB9">
        <w:rPr>
          <w:rFonts w:ascii="Times New Roman" w:hAnsi="Times New Roman"/>
          <w:sz w:val="24"/>
          <w:szCs w:val="24"/>
          <w:lang w:val="sr-Cyrl-CS"/>
        </w:rPr>
        <w:t>После става 1. додаје се став 2. који гласи:</w:t>
      </w:r>
    </w:p>
    <w:p w14:paraId="56E3A240" w14:textId="77777777" w:rsidR="003D65C1" w:rsidRPr="00BB5EB9" w:rsidRDefault="003D65C1" w:rsidP="003D65C1">
      <w:pPr>
        <w:pStyle w:val="1tekst"/>
        <w:ind w:firstLine="558"/>
        <w:rPr>
          <w:rFonts w:ascii="Times New Roman" w:hAnsi="Times New Roman" w:cs="Times New Roman"/>
          <w:sz w:val="24"/>
          <w:szCs w:val="24"/>
          <w:lang w:val="sr-Cyrl-CS"/>
        </w:rPr>
      </w:pPr>
      <w:r w:rsidRPr="00BB5EB9">
        <w:rPr>
          <w:rFonts w:ascii="Times New Roman" w:hAnsi="Times New Roman"/>
          <w:sz w:val="24"/>
          <w:szCs w:val="24"/>
          <w:lang w:val="sr-Cyrl-CS"/>
        </w:rPr>
        <w:t>„</w:t>
      </w:r>
      <w:r w:rsidRPr="00BB5EB9">
        <w:rPr>
          <w:rFonts w:ascii="Times New Roman" w:hAnsi="Times New Roman" w:cs="Times New Roman"/>
          <w:sz w:val="24"/>
          <w:szCs w:val="24"/>
          <w:lang w:val="sr-Cyrl-CS"/>
        </w:rPr>
        <w:t>План развоја система из става 1. тач. 14), 14а), 15) и 15а) доноси се са планом инвестиција, при чему се план инвестиција доноси сваке године за период од три године.ˮ.</w:t>
      </w:r>
    </w:p>
    <w:p w14:paraId="75D44B80" w14:textId="77777777" w:rsidR="00EA3D9B" w:rsidRPr="00BB5EB9" w:rsidRDefault="00EA3D9B" w:rsidP="003D65C1">
      <w:pPr>
        <w:pStyle w:val="1tekst"/>
        <w:ind w:firstLine="558"/>
        <w:rPr>
          <w:rFonts w:ascii="Times New Roman" w:hAnsi="Times New Roman" w:cs="Times New Roman"/>
          <w:sz w:val="24"/>
          <w:szCs w:val="24"/>
          <w:lang w:val="sr-Cyrl-CS"/>
        </w:rPr>
      </w:pPr>
    </w:p>
    <w:p w14:paraId="6C61525A" w14:textId="77777777" w:rsidR="004C10EC" w:rsidRPr="00BB5EB9" w:rsidRDefault="004C10EC" w:rsidP="00EC3E9E">
      <w:pPr>
        <w:spacing w:after="0" w:line="240" w:lineRule="auto"/>
        <w:ind w:left="3540" w:firstLine="708"/>
        <w:jc w:val="both"/>
        <w:rPr>
          <w:rFonts w:ascii="Times New Roman" w:hAnsi="Times New Roman" w:cs="Times New Roman"/>
          <w:sz w:val="24"/>
          <w:szCs w:val="24"/>
          <w:lang w:val="sr-Cyrl-CS"/>
        </w:rPr>
      </w:pPr>
      <w:r w:rsidRPr="00BB5EB9">
        <w:rPr>
          <w:rFonts w:ascii="Times New Roman" w:hAnsi="Times New Roman" w:cs="Times New Roman"/>
          <w:sz w:val="24"/>
          <w:szCs w:val="24"/>
          <w:lang w:val="sr-Cyrl-CS"/>
        </w:rPr>
        <w:t xml:space="preserve">Члан </w:t>
      </w:r>
      <w:r w:rsidR="003B2784" w:rsidRPr="00BB5EB9">
        <w:rPr>
          <w:rFonts w:ascii="Times New Roman" w:hAnsi="Times New Roman" w:cs="Times New Roman"/>
          <w:sz w:val="24"/>
          <w:szCs w:val="24"/>
          <w:lang w:val="sr-Cyrl-CS"/>
        </w:rPr>
        <w:t>30</w:t>
      </w:r>
      <w:r w:rsidR="009E325D" w:rsidRPr="00BB5EB9">
        <w:rPr>
          <w:rFonts w:ascii="Times New Roman" w:hAnsi="Times New Roman" w:cs="Times New Roman"/>
          <w:sz w:val="24"/>
          <w:szCs w:val="24"/>
          <w:lang w:val="sr-Cyrl-CS"/>
        </w:rPr>
        <w:t>.</w:t>
      </w:r>
    </w:p>
    <w:p w14:paraId="6CA1336A" w14:textId="77777777" w:rsidR="008D07F1" w:rsidRPr="00BB5EB9" w:rsidRDefault="008D07F1" w:rsidP="008D07F1">
      <w:pPr>
        <w:spacing w:after="0" w:line="240" w:lineRule="auto"/>
        <w:ind w:firstLine="708"/>
        <w:jc w:val="both"/>
        <w:rPr>
          <w:rFonts w:ascii="Times New Roman" w:hAnsi="Times New Roman" w:cs="Times New Roman"/>
          <w:sz w:val="24"/>
          <w:szCs w:val="24"/>
          <w:lang w:val="sr-Cyrl-CS"/>
        </w:rPr>
      </w:pPr>
      <w:r w:rsidRPr="00BB5EB9">
        <w:rPr>
          <w:rFonts w:ascii="Times New Roman" w:hAnsi="Times New Roman" w:cs="Times New Roman"/>
          <w:sz w:val="24"/>
          <w:szCs w:val="24"/>
          <w:lang w:val="sr-Cyrl-CS"/>
        </w:rPr>
        <w:t>Члан 54. став 3. тачка 2) се мења и гласи:</w:t>
      </w:r>
    </w:p>
    <w:p w14:paraId="7F3E58EC" w14:textId="21D761A1" w:rsidR="008D07F1" w:rsidRPr="00BB5EB9" w:rsidRDefault="008D07F1" w:rsidP="008D07F1">
      <w:pPr>
        <w:spacing w:after="0" w:line="240" w:lineRule="auto"/>
        <w:jc w:val="both"/>
        <w:rPr>
          <w:rFonts w:ascii="Times New Roman" w:hAnsi="Times New Roman" w:cs="Times New Roman"/>
          <w:b/>
          <w:bCs/>
          <w:sz w:val="24"/>
          <w:szCs w:val="24"/>
          <w:lang w:val="sr-Cyrl-CS"/>
        </w:rPr>
      </w:pPr>
      <w:r w:rsidRPr="00BB5EB9">
        <w:rPr>
          <w:rFonts w:ascii="Times New Roman" w:hAnsi="Times New Roman" w:cs="Times New Roman"/>
          <w:sz w:val="24"/>
          <w:szCs w:val="24"/>
          <w:lang w:val="sr-Cyrl-CS"/>
        </w:rPr>
        <w:tab/>
      </w:r>
      <w:r w:rsidR="00AF5CBF" w:rsidRPr="00BB5EB9">
        <w:rPr>
          <w:rFonts w:ascii="Times New Roman" w:hAnsi="Times New Roman" w:cs="Times New Roman"/>
          <w:sz w:val="24"/>
          <w:szCs w:val="24"/>
          <w:lang w:val="sr-Cyrl-CS"/>
        </w:rPr>
        <w:t>„</w:t>
      </w:r>
      <w:r w:rsidRPr="00BB5EB9">
        <w:rPr>
          <w:rFonts w:ascii="Times New Roman" w:hAnsi="Times New Roman" w:cs="Times New Roman"/>
          <w:sz w:val="24"/>
          <w:szCs w:val="24"/>
          <w:lang w:val="sr-Cyrl-CS"/>
        </w:rPr>
        <w:t>2) разматра и поступа, по поднесцима физичких и правних лица у вези са неизвршењем обавеза оператора система, снабдевача на велико електричном енергијом, снабдевача на велико природним гасом, снабдевача електричном енергијом, снабдевача природним гасом и јавног снабдевача природним гасом у складу са ови</w:t>
      </w:r>
      <w:r w:rsidR="00097820">
        <w:rPr>
          <w:rFonts w:ascii="Times New Roman" w:hAnsi="Times New Roman" w:cs="Times New Roman"/>
          <w:sz w:val="24"/>
          <w:szCs w:val="24"/>
          <w:lang w:val="sr-Cyrl-CS"/>
        </w:rPr>
        <w:t>м законом.</w:t>
      </w:r>
      <w:r w:rsidR="00AF5CBF" w:rsidRPr="00BB5EB9">
        <w:rPr>
          <w:rFonts w:ascii="Times New Roman" w:hAnsi="Times New Roman" w:cs="Times New Roman"/>
          <w:sz w:val="24"/>
          <w:szCs w:val="24"/>
          <w:lang w:val="sr-Cyrl-CS"/>
        </w:rPr>
        <w:t>”.</w:t>
      </w:r>
    </w:p>
    <w:p w14:paraId="15E659D6" w14:textId="77777777" w:rsidR="00F17E0E" w:rsidRPr="00BB5EB9" w:rsidRDefault="00F17E0E" w:rsidP="00EC3E9E">
      <w:pPr>
        <w:spacing w:after="0" w:line="240" w:lineRule="auto"/>
        <w:jc w:val="both"/>
        <w:rPr>
          <w:rFonts w:ascii="Times New Roman" w:hAnsi="Times New Roman" w:cs="Times New Roman"/>
          <w:sz w:val="24"/>
          <w:szCs w:val="24"/>
          <w:lang w:val="sr-Cyrl-CS"/>
        </w:rPr>
      </w:pPr>
    </w:p>
    <w:p w14:paraId="41112336" w14:textId="77777777" w:rsidR="00DA5253" w:rsidRPr="00BB5EB9" w:rsidRDefault="00DA5253" w:rsidP="00EC3E9E">
      <w:pPr>
        <w:spacing w:after="0" w:line="240" w:lineRule="auto"/>
        <w:jc w:val="both"/>
        <w:rPr>
          <w:rFonts w:ascii="Times New Roman" w:hAnsi="Times New Roman" w:cs="Times New Roman"/>
          <w:sz w:val="24"/>
          <w:szCs w:val="24"/>
          <w:lang w:val="sr-Cyrl-CS"/>
        </w:rPr>
      </w:pPr>
      <w:r w:rsidRPr="00BB5EB9">
        <w:rPr>
          <w:rFonts w:ascii="Times New Roman" w:hAnsi="Times New Roman" w:cs="Times New Roman"/>
          <w:sz w:val="24"/>
          <w:szCs w:val="24"/>
          <w:lang w:val="sr-Cyrl-CS"/>
        </w:rPr>
        <w:tab/>
      </w:r>
      <w:r w:rsidRPr="00BB5EB9">
        <w:rPr>
          <w:rFonts w:ascii="Times New Roman" w:hAnsi="Times New Roman" w:cs="Times New Roman"/>
          <w:sz w:val="24"/>
          <w:szCs w:val="24"/>
          <w:lang w:val="sr-Cyrl-CS"/>
        </w:rPr>
        <w:tab/>
      </w:r>
      <w:r w:rsidRPr="00BB5EB9">
        <w:rPr>
          <w:rFonts w:ascii="Times New Roman" w:hAnsi="Times New Roman" w:cs="Times New Roman"/>
          <w:sz w:val="24"/>
          <w:szCs w:val="24"/>
          <w:lang w:val="sr-Cyrl-CS"/>
        </w:rPr>
        <w:tab/>
      </w:r>
      <w:r w:rsidRPr="00BB5EB9">
        <w:rPr>
          <w:rFonts w:ascii="Times New Roman" w:hAnsi="Times New Roman" w:cs="Times New Roman"/>
          <w:sz w:val="24"/>
          <w:szCs w:val="24"/>
          <w:lang w:val="sr-Cyrl-CS"/>
        </w:rPr>
        <w:tab/>
      </w:r>
      <w:r w:rsidRPr="00BB5EB9">
        <w:rPr>
          <w:rFonts w:ascii="Times New Roman" w:hAnsi="Times New Roman" w:cs="Times New Roman"/>
          <w:sz w:val="24"/>
          <w:szCs w:val="24"/>
          <w:lang w:val="sr-Cyrl-CS"/>
        </w:rPr>
        <w:tab/>
      </w:r>
      <w:r w:rsidRPr="00BB5EB9">
        <w:rPr>
          <w:rFonts w:ascii="Times New Roman" w:hAnsi="Times New Roman" w:cs="Times New Roman"/>
          <w:sz w:val="24"/>
          <w:szCs w:val="24"/>
          <w:lang w:val="sr-Cyrl-CS"/>
        </w:rPr>
        <w:tab/>
        <w:t xml:space="preserve">Члан </w:t>
      </w:r>
      <w:r w:rsidR="003B2784" w:rsidRPr="00BB5EB9">
        <w:rPr>
          <w:rFonts w:ascii="Times New Roman" w:hAnsi="Times New Roman" w:cs="Times New Roman"/>
          <w:sz w:val="24"/>
          <w:szCs w:val="24"/>
          <w:lang w:val="sr-Cyrl-CS"/>
        </w:rPr>
        <w:t>31</w:t>
      </w:r>
      <w:r w:rsidRPr="00BB5EB9">
        <w:rPr>
          <w:rFonts w:ascii="Times New Roman" w:hAnsi="Times New Roman" w:cs="Times New Roman"/>
          <w:sz w:val="24"/>
          <w:szCs w:val="24"/>
          <w:lang w:val="sr-Cyrl-CS"/>
        </w:rPr>
        <w:t>.</w:t>
      </w:r>
    </w:p>
    <w:p w14:paraId="4980987F" w14:textId="77777777" w:rsidR="004C6ED8" w:rsidRPr="00BB5EB9" w:rsidRDefault="00053592" w:rsidP="00EC3E9E">
      <w:pPr>
        <w:spacing w:after="0" w:line="240" w:lineRule="auto"/>
        <w:ind w:firstLine="708"/>
        <w:jc w:val="both"/>
        <w:rPr>
          <w:rFonts w:ascii="Times New Roman" w:hAnsi="Times New Roman" w:cs="Times New Roman"/>
          <w:sz w:val="24"/>
          <w:szCs w:val="24"/>
          <w:lang w:val="sr-Cyrl-CS"/>
        </w:rPr>
      </w:pPr>
      <w:r w:rsidRPr="00BB5EB9">
        <w:rPr>
          <w:rFonts w:ascii="Times New Roman" w:hAnsi="Times New Roman" w:cs="Times New Roman"/>
          <w:sz w:val="24"/>
          <w:szCs w:val="24"/>
          <w:lang w:val="sr-Cyrl-CS"/>
        </w:rPr>
        <w:t xml:space="preserve">У члану </w:t>
      </w:r>
      <w:r w:rsidR="004C10EC" w:rsidRPr="00BB5EB9">
        <w:rPr>
          <w:rFonts w:ascii="Times New Roman" w:hAnsi="Times New Roman" w:cs="Times New Roman"/>
          <w:sz w:val="24"/>
          <w:szCs w:val="24"/>
          <w:lang w:val="sr-Cyrl-CS"/>
        </w:rPr>
        <w:t xml:space="preserve">56. </w:t>
      </w:r>
      <w:r w:rsidR="004C6ED8" w:rsidRPr="00BB5EB9">
        <w:rPr>
          <w:rFonts w:ascii="Times New Roman" w:hAnsi="Times New Roman" w:cs="Times New Roman"/>
          <w:sz w:val="24"/>
          <w:szCs w:val="24"/>
          <w:lang w:val="sr-Cyrl-CS"/>
        </w:rPr>
        <w:t xml:space="preserve">тачка 7) </w:t>
      </w:r>
      <w:r w:rsidRPr="00BB5EB9">
        <w:rPr>
          <w:rFonts w:ascii="Times New Roman" w:hAnsi="Times New Roman" w:cs="Times New Roman"/>
          <w:sz w:val="24"/>
          <w:szCs w:val="24"/>
          <w:lang w:val="sr-Cyrl-CS"/>
        </w:rPr>
        <w:t xml:space="preserve">запета и </w:t>
      </w:r>
      <w:r w:rsidR="004C6ED8" w:rsidRPr="00BB5EB9">
        <w:rPr>
          <w:rFonts w:ascii="Times New Roman" w:hAnsi="Times New Roman" w:cs="Times New Roman"/>
          <w:sz w:val="24"/>
          <w:szCs w:val="24"/>
          <w:lang w:val="sr-Cyrl-CS"/>
        </w:rPr>
        <w:t>речи: „поступка сертификацијеˮ бришу се.</w:t>
      </w:r>
    </w:p>
    <w:p w14:paraId="65671DB8" w14:textId="77777777" w:rsidR="00A16324" w:rsidRPr="00BB5EB9" w:rsidRDefault="004C6ED8" w:rsidP="00EC3E9E">
      <w:pPr>
        <w:spacing w:after="0" w:line="240" w:lineRule="auto"/>
        <w:ind w:firstLine="708"/>
        <w:jc w:val="both"/>
        <w:rPr>
          <w:rFonts w:ascii="Times New Roman" w:hAnsi="Times New Roman" w:cs="Times New Roman"/>
          <w:sz w:val="24"/>
          <w:szCs w:val="24"/>
          <w:lang w:val="sr-Cyrl-CS"/>
        </w:rPr>
      </w:pPr>
      <w:r w:rsidRPr="00BB5EB9">
        <w:rPr>
          <w:rFonts w:ascii="Times New Roman" w:hAnsi="Times New Roman" w:cs="Times New Roman"/>
          <w:sz w:val="24"/>
          <w:szCs w:val="24"/>
          <w:lang w:val="sr-Cyrl-CS"/>
        </w:rPr>
        <w:t xml:space="preserve">После </w:t>
      </w:r>
      <w:r w:rsidR="004C10EC" w:rsidRPr="00BB5EB9">
        <w:rPr>
          <w:rFonts w:ascii="Times New Roman" w:hAnsi="Times New Roman" w:cs="Times New Roman"/>
          <w:sz w:val="24"/>
          <w:szCs w:val="24"/>
          <w:lang w:val="sr-Cyrl-CS"/>
        </w:rPr>
        <w:t>тачке 18) додај</w:t>
      </w:r>
      <w:r w:rsidR="00A16324" w:rsidRPr="00BB5EB9">
        <w:rPr>
          <w:rFonts w:ascii="Times New Roman" w:hAnsi="Times New Roman" w:cs="Times New Roman"/>
          <w:sz w:val="24"/>
          <w:szCs w:val="24"/>
          <w:lang w:val="sr-Cyrl-CS"/>
        </w:rPr>
        <w:t>у</w:t>
      </w:r>
      <w:r w:rsidR="004C10EC" w:rsidRPr="00BB5EB9">
        <w:rPr>
          <w:rFonts w:ascii="Times New Roman" w:hAnsi="Times New Roman" w:cs="Times New Roman"/>
          <w:sz w:val="24"/>
          <w:szCs w:val="24"/>
          <w:lang w:val="sr-Cyrl-CS"/>
        </w:rPr>
        <w:t xml:space="preserve"> се тач</w:t>
      </w:r>
      <w:r w:rsidR="00A16324" w:rsidRPr="00BB5EB9">
        <w:rPr>
          <w:rFonts w:ascii="Times New Roman" w:hAnsi="Times New Roman" w:cs="Times New Roman"/>
          <w:sz w:val="24"/>
          <w:szCs w:val="24"/>
          <w:lang w:val="sr-Cyrl-CS"/>
        </w:rPr>
        <w:t>.</w:t>
      </w:r>
      <w:r w:rsidR="004C10EC" w:rsidRPr="00BB5EB9">
        <w:rPr>
          <w:rFonts w:ascii="Times New Roman" w:hAnsi="Times New Roman" w:cs="Times New Roman"/>
          <w:sz w:val="24"/>
          <w:szCs w:val="24"/>
          <w:lang w:val="sr-Cyrl-CS"/>
        </w:rPr>
        <w:t xml:space="preserve"> </w:t>
      </w:r>
      <w:r w:rsidR="009E19E7" w:rsidRPr="00BB5EB9">
        <w:rPr>
          <w:rFonts w:ascii="Times New Roman" w:hAnsi="Times New Roman" w:cs="Times New Roman"/>
          <w:sz w:val="24"/>
          <w:szCs w:val="24"/>
          <w:lang w:val="sr-Cyrl-CS"/>
        </w:rPr>
        <w:t>18а</w:t>
      </w:r>
      <w:r w:rsidR="00A16324" w:rsidRPr="00BB5EB9">
        <w:rPr>
          <w:rFonts w:ascii="Times New Roman" w:hAnsi="Times New Roman" w:cs="Times New Roman"/>
          <w:sz w:val="24"/>
          <w:szCs w:val="24"/>
          <w:lang w:val="sr-Cyrl-CS"/>
        </w:rPr>
        <w:t>)</w:t>
      </w:r>
      <w:r w:rsidR="00CE1F63" w:rsidRPr="00BB5EB9">
        <w:rPr>
          <w:rFonts w:ascii="Times New Roman" w:hAnsi="Times New Roman" w:cs="Times New Roman"/>
          <w:sz w:val="24"/>
          <w:szCs w:val="24"/>
          <w:lang w:val="sr-Cyrl-CS"/>
        </w:rPr>
        <w:t xml:space="preserve"> </w:t>
      </w:r>
      <w:r w:rsidR="00053592" w:rsidRPr="00BB5EB9">
        <w:rPr>
          <w:rFonts w:ascii="Times New Roman" w:hAnsi="Times New Roman" w:cs="Times New Roman"/>
          <w:sz w:val="24"/>
          <w:szCs w:val="24"/>
          <w:lang w:val="sr-Cyrl-CS"/>
        </w:rPr>
        <w:t>–</w:t>
      </w:r>
      <w:r w:rsidR="00984672" w:rsidRPr="00BB5EB9">
        <w:rPr>
          <w:rFonts w:ascii="Times New Roman" w:hAnsi="Times New Roman" w:cs="Times New Roman"/>
          <w:sz w:val="24"/>
          <w:szCs w:val="24"/>
          <w:lang w:val="sr-Cyrl-CS"/>
        </w:rPr>
        <w:t xml:space="preserve"> 18</w:t>
      </w:r>
      <w:r w:rsidR="00FF7FA0" w:rsidRPr="00BB5EB9">
        <w:rPr>
          <w:rFonts w:ascii="Times New Roman" w:hAnsi="Times New Roman" w:cs="Times New Roman"/>
          <w:sz w:val="24"/>
          <w:szCs w:val="24"/>
          <w:lang w:val="sr-Cyrl-CS"/>
        </w:rPr>
        <w:t>д</w:t>
      </w:r>
      <w:r w:rsidR="00984672" w:rsidRPr="00BB5EB9">
        <w:rPr>
          <w:rFonts w:ascii="Times New Roman" w:hAnsi="Times New Roman" w:cs="Times New Roman"/>
          <w:sz w:val="24"/>
          <w:szCs w:val="24"/>
          <w:lang w:val="sr-Cyrl-CS"/>
        </w:rPr>
        <w:t>)</w:t>
      </w:r>
      <w:r w:rsidR="00A16324" w:rsidRPr="00BB5EB9">
        <w:rPr>
          <w:rFonts w:ascii="Times New Roman" w:hAnsi="Times New Roman" w:cs="Times New Roman"/>
          <w:sz w:val="24"/>
          <w:szCs w:val="24"/>
          <w:lang w:val="sr-Cyrl-CS"/>
        </w:rPr>
        <w:t xml:space="preserve"> које гласе:</w:t>
      </w:r>
    </w:p>
    <w:p w14:paraId="3FEC1707" w14:textId="77777777" w:rsidR="00A16324" w:rsidRPr="00BB5EB9" w:rsidRDefault="00800BE3" w:rsidP="00EC3E9E">
      <w:pPr>
        <w:pStyle w:val="1tekst"/>
        <w:ind w:left="0" w:firstLine="708"/>
        <w:rPr>
          <w:rFonts w:ascii="Times New Roman" w:hAnsi="Times New Roman" w:cs="Times New Roman"/>
          <w:sz w:val="24"/>
          <w:szCs w:val="24"/>
          <w:lang w:val="sr-Cyrl-CS"/>
        </w:rPr>
      </w:pPr>
      <w:r w:rsidRPr="00BB5EB9">
        <w:rPr>
          <w:rFonts w:ascii="Times New Roman" w:hAnsi="Times New Roman" w:cs="Times New Roman"/>
          <w:sz w:val="24"/>
          <w:szCs w:val="24"/>
          <w:lang w:val="sr-Cyrl-CS"/>
        </w:rPr>
        <w:t>„</w:t>
      </w:r>
      <w:r w:rsidR="009E19E7" w:rsidRPr="00BB5EB9">
        <w:rPr>
          <w:rFonts w:ascii="Times New Roman" w:hAnsi="Times New Roman" w:cs="Times New Roman"/>
          <w:sz w:val="24"/>
          <w:szCs w:val="24"/>
          <w:lang w:val="sr-Cyrl-CS"/>
        </w:rPr>
        <w:t>18а</w:t>
      </w:r>
      <w:r w:rsidR="00A16324" w:rsidRPr="00BB5EB9">
        <w:rPr>
          <w:rFonts w:ascii="Times New Roman" w:hAnsi="Times New Roman" w:cs="Times New Roman"/>
          <w:sz w:val="24"/>
          <w:szCs w:val="24"/>
          <w:lang w:val="sr-Cyrl-CS"/>
        </w:rPr>
        <w:t xml:space="preserve">) </w:t>
      </w:r>
      <w:r w:rsidR="00984672" w:rsidRPr="00BB5EB9">
        <w:rPr>
          <w:rFonts w:ascii="Times New Roman" w:hAnsi="Times New Roman" w:cs="Times New Roman"/>
          <w:sz w:val="24"/>
          <w:szCs w:val="24"/>
          <w:lang w:val="sr-Cyrl-CS"/>
        </w:rPr>
        <w:t>прати активности у вези реализације планова инвестиција оператора система на које је дала сагласност;</w:t>
      </w:r>
    </w:p>
    <w:p w14:paraId="5F3C32B2" w14:textId="77777777" w:rsidR="00CE1F63" w:rsidRPr="00BB5EB9" w:rsidRDefault="009E19E7" w:rsidP="00EC3E9E">
      <w:pPr>
        <w:spacing w:after="0" w:line="240" w:lineRule="auto"/>
        <w:ind w:firstLine="708"/>
        <w:jc w:val="both"/>
        <w:rPr>
          <w:rFonts w:ascii="Times New Roman" w:hAnsi="Times New Roman" w:cs="Times New Roman"/>
          <w:sz w:val="24"/>
          <w:szCs w:val="24"/>
          <w:lang w:val="sr-Cyrl-CS"/>
        </w:rPr>
      </w:pPr>
      <w:r w:rsidRPr="00BB5EB9">
        <w:rPr>
          <w:rFonts w:ascii="Times New Roman" w:hAnsi="Times New Roman" w:cs="Times New Roman"/>
          <w:sz w:val="24"/>
          <w:szCs w:val="24"/>
          <w:lang w:val="sr-Cyrl-CS"/>
        </w:rPr>
        <w:t>18б</w:t>
      </w:r>
      <w:r w:rsidR="004C10EC" w:rsidRPr="00BB5EB9">
        <w:rPr>
          <w:rFonts w:ascii="Times New Roman" w:hAnsi="Times New Roman" w:cs="Times New Roman"/>
          <w:sz w:val="24"/>
          <w:szCs w:val="24"/>
          <w:lang w:val="sr-Cyrl-CS"/>
        </w:rPr>
        <w:t xml:space="preserve">)  цени оправданост трошкова и проверава правилност примене методологија из члана 53. тачка </w:t>
      </w:r>
      <w:r w:rsidR="003A2AD2" w:rsidRPr="00BB5EB9">
        <w:rPr>
          <w:rFonts w:ascii="Times New Roman" w:hAnsi="Times New Roman" w:cs="Times New Roman"/>
          <w:sz w:val="24"/>
          <w:szCs w:val="24"/>
          <w:lang w:val="sr-Cyrl-CS"/>
        </w:rPr>
        <w:t>20</w:t>
      </w:r>
      <w:r w:rsidR="002C4B14" w:rsidRPr="00BB5EB9">
        <w:rPr>
          <w:rFonts w:ascii="Times New Roman" w:hAnsi="Times New Roman" w:cs="Times New Roman"/>
          <w:sz w:val="24"/>
          <w:szCs w:val="24"/>
          <w:lang w:val="sr-Cyrl-CS"/>
        </w:rPr>
        <w:t>)</w:t>
      </w:r>
      <w:r w:rsidR="004C10EC" w:rsidRPr="00BB5EB9">
        <w:rPr>
          <w:rFonts w:ascii="Times New Roman" w:hAnsi="Times New Roman" w:cs="Times New Roman"/>
          <w:sz w:val="24"/>
          <w:szCs w:val="24"/>
          <w:lang w:val="sr-Cyrl-CS"/>
        </w:rPr>
        <w:t xml:space="preserve"> овог закона у поступку одређивањ</w:t>
      </w:r>
      <w:r w:rsidR="00CE1F63" w:rsidRPr="00BB5EB9">
        <w:rPr>
          <w:rFonts w:ascii="Times New Roman" w:hAnsi="Times New Roman" w:cs="Times New Roman"/>
          <w:sz w:val="24"/>
          <w:szCs w:val="24"/>
          <w:lang w:val="sr-Cyrl-CS"/>
        </w:rPr>
        <w:t>а</w:t>
      </w:r>
      <w:r w:rsidR="004C10EC" w:rsidRPr="00BB5EB9">
        <w:rPr>
          <w:rFonts w:ascii="Times New Roman" w:hAnsi="Times New Roman" w:cs="Times New Roman"/>
          <w:sz w:val="24"/>
          <w:szCs w:val="24"/>
          <w:lang w:val="sr-Cyrl-CS"/>
        </w:rPr>
        <w:t xml:space="preserve"> цене приступа систему за које је одобрила изузеће из чл</w:t>
      </w:r>
      <w:r w:rsidR="008D07F1" w:rsidRPr="00BB5EB9">
        <w:rPr>
          <w:rFonts w:ascii="Times New Roman" w:hAnsi="Times New Roman" w:cs="Times New Roman"/>
          <w:sz w:val="24"/>
          <w:szCs w:val="24"/>
          <w:lang w:val="sr-Cyrl-CS"/>
        </w:rPr>
        <w:t>.</w:t>
      </w:r>
      <w:r w:rsidR="004C10EC" w:rsidRPr="00BB5EB9">
        <w:rPr>
          <w:rFonts w:ascii="Times New Roman" w:hAnsi="Times New Roman" w:cs="Times New Roman"/>
          <w:sz w:val="24"/>
          <w:szCs w:val="24"/>
          <w:lang w:val="sr-Cyrl-CS"/>
        </w:rPr>
        <w:t xml:space="preserve"> 167. и 288. овог закона и оператору система потврди правилност њиховог одређивања пре почетка примене, а у супротном захтева отклањање недостатака</w:t>
      </w:r>
      <w:r w:rsidR="00CE1F63" w:rsidRPr="00BB5EB9">
        <w:rPr>
          <w:rFonts w:ascii="Times New Roman" w:hAnsi="Times New Roman" w:cs="Times New Roman"/>
          <w:sz w:val="24"/>
          <w:szCs w:val="24"/>
          <w:lang w:val="sr-Cyrl-CS"/>
        </w:rPr>
        <w:t>;</w:t>
      </w:r>
    </w:p>
    <w:p w14:paraId="2371B7A0" w14:textId="77777777" w:rsidR="00984672" w:rsidRPr="00BB5EB9" w:rsidRDefault="00FF7FA0" w:rsidP="00984672">
      <w:pPr>
        <w:spacing w:after="0" w:line="240" w:lineRule="auto"/>
        <w:ind w:firstLine="708"/>
        <w:jc w:val="both"/>
        <w:rPr>
          <w:rFonts w:ascii="Times New Roman" w:hAnsi="Times New Roman" w:cs="Times New Roman"/>
          <w:sz w:val="24"/>
          <w:szCs w:val="24"/>
          <w:lang w:val="sr-Cyrl-CS"/>
        </w:rPr>
      </w:pPr>
      <w:r w:rsidRPr="00BB5EB9">
        <w:rPr>
          <w:rFonts w:ascii="Times New Roman" w:hAnsi="Times New Roman" w:cs="Times New Roman"/>
          <w:sz w:val="24"/>
          <w:szCs w:val="24"/>
          <w:lang w:val="sr-Cyrl-CS"/>
        </w:rPr>
        <w:t>18в</w:t>
      </w:r>
      <w:r w:rsidR="00984672" w:rsidRPr="00BB5EB9">
        <w:rPr>
          <w:rFonts w:ascii="Times New Roman" w:hAnsi="Times New Roman" w:cs="Times New Roman"/>
          <w:sz w:val="24"/>
          <w:szCs w:val="24"/>
          <w:lang w:val="sr-Cyrl-CS"/>
        </w:rPr>
        <w:t>) одобрава ограничења дефинисана чланом 117. овог закона</w:t>
      </w:r>
      <w:r w:rsidR="0054208D" w:rsidRPr="00BB5EB9">
        <w:rPr>
          <w:rFonts w:ascii="Times New Roman" w:hAnsi="Times New Roman" w:cs="Times New Roman"/>
          <w:sz w:val="24"/>
          <w:szCs w:val="24"/>
          <w:lang w:val="sr-Cyrl-CS"/>
        </w:rPr>
        <w:t>;</w:t>
      </w:r>
    </w:p>
    <w:p w14:paraId="5C9E2A3F" w14:textId="77777777" w:rsidR="00984672" w:rsidRPr="00BB5EB9" w:rsidRDefault="00FF7FA0" w:rsidP="00984672">
      <w:pPr>
        <w:spacing w:after="0" w:line="240" w:lineRule="auto"/>
        <w:ind w:firstLine="708"/>
        <w:jc w:val="both"/>
        <w:rPr>
          <w:rFonts w:ascii="Times New Roman" w:hAnsi="Times New Roman" w:cs="Times New Roman"/>
          <w:sz w:val="24"/>
          <w:szCs w:val="24"/>
          <w:lang w:val="sr-Cyrl-CS"/>
        </w:rPr>
      </w:pPr>
      <w:r w:rsidRPr="00BB5EB9">
        <w:rPr>
          <w:rFonts w:ascii="Times New Roman" w:hAnsi="Times New Roman" w:cs="Times New Roman"/>
          <w:sz w:val="24"/>
          <w:szCs w:val="24"/>
          <w:lang w:val="sr-Cyrl-CS"/>
        </w:rPr>
        <w:t>18г</w:t>
      </w:r>
      <w:r w:rsidR="00984672" w:rsidRPr="00BB5EB9">
        <w:rPr>
          <w:rFonts w:ascii="Times New Roman" w:hAnsi="Times New Roman" w:cs="Times New Roman"/>
          <w:sz w:val="24"/>
          <w:szCs w:val="24"/>
          <w:lang w:val="sr-Cyrl-CS"/>
        </w:rPr>
        <w:t>) одлучује по захтеву за примену дерогација у поступку прикључења и води регистар свих дерогација</w:t>
      </w:r>
      <w:r w:rsidR="00053592" w:rsidRPr="00BB5EB9">
        <w:rPr>
          <w:rFonts w:ascii="Times New Roman" w:hAnsi="Times New Roman" w:cs="Times New Roman"/>
          <w:sz w:val="24"/>
          <w:szCs w:val="24"/>
          <w:lang w:val="sr-Cyrl-CS"/>
        </w:rPr>
        <w:t>;</w:t>
      </w:r>
    </w:p>
    <w:p w14:paraId="3AC7AAC6" w14:textId="77777777" w:rsidR="00053592" w:rsidRPr="00BB5EB9" w:rsidRDefault="00FF7FA0" w:rsidP="00984672">
      <w:pPr>
        <w:spacing w:after="0" w:line="240" w:lineRule="auto"/>
        <w:ind w:firstLine="708"/>
        <w:jc w:val="both"/>
        <w:rPr>
          <w:rFonts w:ascii="Times New Roman" w:hAnsi="Times New Roman" w:cs="Times New Roman"/>
          <w:sz w:val="24"/>
          <w:szCs w:val="24"/>
          <w:lang w:val="sr-Cyrl-CS"/>
        </w:rPr>
      </w:pPr>
      <w:r w:rsidRPr="00BB5EB9">
        <w:rPr>
          <w:rFonts w:ascii="Times New Roman" w:hAnsi="Times New Roman" w:cs="Times New Roman"/>
          <w:sz w:val="24"/>
          <w:szCs w:val="24"/>
          <w:lang w:val="sr-Cyrl-CS"/>
        </w:rPr>
        <w:lastRenderedPageBreak/>
        <w:t>18д</w:t>
      </w:r>
      <w:r w:rsidR="00053592" w:rsidRPr="00BB5EB9">
        <w:rPr>
          <w:rFonts w:ascii="Times New Roman" w:hAnsi="Times New Roman" w:cs="Times New Roman"/>
          <w:sz w:val="24"/>
          <w:szCs w:val="24"/>
          <w:lang w:val="sr-Cyrl-CS"/>
        </w:rPr>
        <w:t>) поступа у складу са овлашћењима прописаним законом којим се уређују обновљиви извори енергије, као и енергетска ефикасност;ˮ.</w:t>
      </w:r>
    </w:p>
    <w:p w14:paraId="18EF3963" w14:textId="77777777" w:rsidR="00984672" w:rsidRPr="00BB5EB9" w:rsidRDefault="00984672" w:rsidP="00EC3E9E">
      <w:pPr>
        <w:spacing w:after="0" w:line="240" w:lineRule="auto"/>
        <w:ind w:firstLine="708"/>
        <w:jc w:val="both"/>
        <w:rPr>
          <w:rFonts w:ascii="Times New Roman" w:hAnsi="Times New Roman" w:cs="Times New Roman"/>
          <w:sz w:val="24"/>
          <w:szCs w:val="24"/>
          <w:lang w:val="sr-Cyrl-CS"/>
        </w:rPr>
      </w:pPr>
    </w:p>
    <w:p w14:paraId="2C793B12" w14:textId="77777777" w:rsidR="00536EAA" w:rsidRPr="00BB5EB9" w:rsidRDefault="00536EAA" w:rsidP="00EC3E9E">
      <w:pPr>
        <w:spacing w:after="0" w:line="240" w:lineRule="auto"/>
        <w:jc w:val="center"/>
        <w:rPr>
          <w:rFonts w:ascii="Times New Roman" w:hAnsi="Times New Roman" w:cs="Times New Roman"/>
          <w:sz w:val="24"/>
          <w:szCs w:val="24"/>
          <w:lang w:val="sr-Cyrl-CS"/>
        </w:rPr>
      </w:pPr>
      <w:r w:rsidRPr="00BB5EB9">
        <w:rPr>
          <w:rFonts w:ascii="Times New Roman" w:hAnsi="Times New Roman" w:cs="Times New Roman"/>
          <w:sz w:val="24"/>
          <w:szCs w:val="24"/>
          <w:lang w:val="sr-Cyrl-CS"/>
        </w:rPr>
        <w:t xml:space="preserve">Члан </w:t>
      </w:r>
      <w:r w:rsidR="003B2784" w:rsidRPr="00BB5EB9">
        <w:rPr>
          <w:rFonts w:ascii="Times New Roman" w:hAnsi="Times New Roman" w:cs="Times New Roman"/>
          <w:sz w:val="24"/>
          <w:szCs w:val="24"/>
          <w:lang w:val="sr-Cyrl-CS"/>
        </w:rPr>
        <w:t>32</w:t>
      </w:r>
      <w:r w:rsidRPr="00BB5EB9">
        <w:rPr>
          <w:rFonts w:ascii="Times New Roman" w:hAnsi="Times New Roman" w:cs="Times New Roman"/>
          <w:sz w:val="24"/>
          <w:szCs w:val="24"/>
          <w:lang w:val="sr-Cyrl-CS"/>
        </w:rPr>
        <w:t>.</w:t>
      </w:r>
    </w:p>
    <w:p w14:paraId="41DBEC8B" w14:textId="77777777" w:rsidR="00984672" w:rsidRPr="00BB5EB9" w:rsidRDefault="00536EAA" w:rsidP="00EC3E9E">
      <w:pPr>
        <w:spacing w:after="0" w:line="240" w:lineRule="auto"/>
        <w:ind w:firstLine="708"/>
        <w:jc w:val="both"/>
        <w:rPr>
          <w:rFonts w:ascii="Times New Roman" w:hAnsi="Times New Roman" w:cs="Times New Roman"/>
          <w:sz w:val="24"/>
          <w:szCs w:val="24"/>
          <w:lang w:val="sr-Cyrl-CS"/>
        </w:rPr>
      </w:pPr>
      <w:r w:rsidRPr="00BB5EB9">
        <w:rPr>
          <w:rFonts w:ascii="Times New Roman" w:hAnsi="Times New Roman" w:cs="Times New Roman"/>
          <w:sz w:val="24"/>
          <w:szCs w:val="24"/>
          <w:lang w:val="sr-Cyrl-CS"/>
        </w:rPr>
        <w:t xml:space="preserve">У члану 57. став 1. </w:t>
      </w:r>
      <w:r w:rsidR="00984672" w:rsidRPr="00BB5EB9">
        <w:rPr>
          <w:rFonts w:ascii="Times New Roman" w:hAnsi="Times New Roman" w:cs="Times New Roman"/>
          <w:sz w:val="24"/>
          <w:szCs w:val="24"/>
          <w:lang w:val="sr-Cyrl-CS"/>
        </w:rPr>
        <w:t>после тачке 3) додаје се тачка 3а) која гласи:</w:t>
      </w:r>
    </w:p>
    <w:p w14:paraId="2D0E6385" w14:textId="77777777" w:rsidR="00984672" w:rsidRPr="00BB5EB9" w:rsidRDefault="00984672" w:rsidP="00EC3E9E">
      <w:pPr>
        <w:spacing w:after="0" w:line="240" w:lineRule="auto"/>
        <w:ind w:firstLine="708"/>
        <w:jc w:val="both"/>
        <w:rPr>
          <w:rFonts w:ascii="Times New Roman" w:hAnsi="Times New Roman" w:cs="Times New Roman"/>
          <w:sz w:val="24"/>
          <w:szCs w:val="24"/>
          <w:lang w:val="sr-Cyrl-CS"/>
        </w:rPr>
      </w:pPr>
      <w:r w:rsidRPr="00BB5EB9">
        <w:rPr>
          <w:rFonts w:ascii="Times New Roman" w:hAnsi="Times New Roman" w:cs="Times New Roman"/>
          <w:sz w:val="24"/>
          <w:szCs w:val="24"/>
          <w:lang w:val="sr-Cyrl-CS"/>
        </w:rPr>
        <w:t>„3а) номинованог оператора тржишта;ˮ</w:t>
      </w:r>
      <w:r w:rsidR="002A2378" w:rsidRPr="00BB5EB9">
        <w:rPr>
          <w:rFonts w:ascii="Times New Roman" w:hAnsi="Times New Roman" w:cs="Times New Roman"/>
          <w:sz w:val="24"/>
          <w:szCs w:val="24"/>
          <w:lang w:val="sr-Cyrl-CS"/>
        </w:rPr>
        <w:t>.</w:t>
      </w:r>
    </w:p>
    <w:p w14:paraId="1C0CA2AF" w14:textId="77777777" w:rsidR="00536EAA" w:rsidRPr="00BB5EB9" w:rsidRDefault="00F314F0" w:rsidP="00EC3E9E">
      <w:pPr>
        <w:spacing w:after="0" w:line="240" w:lineRule="auto"/>
        <w:ind w:firstLine="708"/>
        <w:jc w:val="both"/>
        <w:rPr>
          <w:rFonts w:ascii="Times New Roman" w:hAnsi="Times New Roman" w:cs="Times New Roman"/>
          <w:sz w:val="24"/>
          <w:szCs w:val="24"/>
          <w:lang w:val="sr-Cyrl-CS"/>
        </w:rPr>
      </w:pPr>
      <w:r w:rsidRPr="00BB5EB9">
        <w:rPr>
          <w:rFonts w:ascii="Times New Roman" w:hAnsi="Times New Roman" w:cs="Times New Roman"/>
          <w:sz w:val="24"/>
          <w:szCs w:val="24"/>
          <w:lang w:val="sr-Cyrl-CS"/>
        </w:rPr>
        <w:t>У</w:t>
      </w:r>
      <w:r w:rsidR="00536EAA" w:rsidRPr="00BB5EB9">
        <w:rPr>
          <w:rFonts w:ascii="Times New Roman" w:hAnsi="Times New Roman" w:cs="Times New Roman"/>
          <w:sz w:val="24"/>
          <w:szCs w:val="24"/>
          <w:lang w:val="sr-Cyrl-CS"/>
        </w:rPr>
        <w:t xml:space="preserve"> тачки 4) реч: „</w:t>
      </w:r>
      <w:r w:rsidR="00984672" w:rsidRPr="00BB5EB9">
        <w:rPr>
          <w:rFonts w:ascii="Times New Roman" w:hAnsi="Times New Roman" w:cs="Times New Roman"/>
          <w:sz w:val="24"/>
          <w:szCs w:val="24"/>
          <w:lang w:val="sr-Cyrl-CS"/>
        </w:rPr>
        <w:t>прекограничнихˮ брише се</w:t>
      </w:r>
      <w:r w:rsidR="00536EAA" w:rsidRPr="00BB5EB9">
        <w:rPr>
          <w:rFonts w:ascii="Times New Roman" w:hAnsi="Times New Roman" w:cs="Times New Roman"/>
          <w:sz w:val="24"/>
          <w:szCs w:val="24"/>
          <w:lang w:val="sr-Cyrl-CS"/>
        </w:rPr>
        <w:t xml:space="preserve">, </w:t>
      </w:r>
      <w:r w:rsidR="00984672" w:rsidRPr="00BB5EB9">
        <w:rPr>
          <w:rFonts w:ascii="Times New Roman" w:hAnsi="Times New Roman" w:cs="Times New Roman"/>
          <w:sz w:val="24"/>
          <w:szCs w:val="24"/>
          <w:lang w:val="sr-Cyrl-CS"/>
        </w:rPr>
        <w:t>а после речи: „капацитетаˮ додају се речи: „између зона трговањаˮ.</w:t>
      </w:r>
    </w:p>
    <w:p w14:paraId="2BC9E459" w14:textId="77777777" w:rsidR="00536EAA" w:rsidRPr="00BB5EB9" w:rsidRDefault="003A2AD2" w:rsidP="00EC3E9E">
      <w:pPr>
        <w:spacing w:after="0" w:line="240" w:lineRule="auto"/>
        <w:ind w:firstLine="708"/>
        <w:jc w:val="both"/>
        <w:rPr>
          <w:rFonts w:ascii="Times New Roman" w:hAnsi="Times New Roman" w:cs="Times New Roman"/>
          <w:sz w:val="24"/>
          <w:szCs w:val="24"/>
          <w:lang w:val="sr-Cyrl-CS"/>
        </w:rPr>
      </w:pPr>
      <w:r w:rsidRPr="00BB5EB9">
        <w:rPr>
          <w:rFonts w:ascii="Times New Roman" w:hAnsi="Times New Roman" w:cs="Times New Roman"/>
          <w:sz w:val="24"/>
          <w:szCs w:val="24"/>
          <w:lang w:val="sr-Cyrl-CS"/>
        </w:rPr>
        <w:t>После т</w:t>
      </w:r>
      <w:r w:rsidR="00F17E0E" w:rsidRPr="00BB5EB9">
        <w:rPr>
          <w:rFonts w:ascii="Times New Roman" w:hAnsi="Times New Roman" w:cs="Times New Roman"/>
          <w:sz w:val="24"/>
          <w:szCs w:val="24"/>
          <w:lang w:val="sr-Cyrl-CS"/>
        </w:rPr>
        <w:t>ачк</w:t>
      </w:r>
      <w:r w:rsidR="003834A4" w:rsidRPr="00BB5EB9">
        <w:rPr>
          <w:rFonts w:ascii="Times New Roman" w:hAnsi="Times New Roman" w:cs="Times New Roman"/>
          <w:sz w:val="24"/>
          <w:szCs w:val="24"/>
          <w:lang w:val="sr-Cyrl-CS"/>
        </w:rPr>
        <w:t>е</w:t>
      </w:r>
      <w:r w:rsidR="00536EAA" w:rsidRPr="00BB5EB9">
        <w:rPr>
          <w:rFonts w:ascii="Times New Roman" w:hAnsi="Times New Roman" w:cs="Times New Roman"/>
          <w:sz w:val="24"/>
          <w:szCs w:val="24"/>
          <w:lang w:val="sr-Cyrl-CS"/>
        </w:rPr>
        <w:t xml:space="preserve"> 4) додаје се тачка 4а) која гласи:</w:t>
      </w:r>
    </w:p>
    <w:p w14:paraId="7B49FCD3" w14:textId="77777777" w:rsidR="00536EAA" w:rsidRPr="00BB5EB9" w:rsidRDefault="00536EAA" w:rsidP="00EC3E9E">
      <w:pPr>
        <w:spacing w:after="0" w:line="240" w:lineRule="auto"/>
        <w:ind w:firstLine="708"/>
        <w:jc w:val="both"/>
        <w:rPr>
          <w:rFonts w:ascii="Times New Roman" w:hAnsi="Times New Roman" w:cs="Times New Roman"/>
          <w:sz w:val="24"/>
          <w:szCs w:val="24"/>
          <w:lang w:val="sr-Cyrl-CS"/>
        </w:rPr>
      </w:pPr>
      <w:r w:rsidRPr="00BB5EB9">
        <w:rPr>
          <w:rFonts w:ascii="Times New Roman" w:hAnsi="Times New Roman" w:cs="Times New Roman"/>
          <w:sz w:val="24"/>
          <w:szCs w:val="24"/>
          <w:lang w:val="sr-Cyrl-CS"/>
        </w:rPr>
        <w:t xml:space="preserve">„4а)  </w:t>
      </w:r>
      <w:r w:rsidR="008E612E" w:rsidRPr="00BB5EB9">
        <w:rPr>
          <w:rFonts w:ascii="Times New Roman" w:hAnsi="Times New Roman" w:cs="Times New Roman"/>
          <w:sz w:val="24"/>
          <w:szCs w:val="24"/>
          <w:lang w:val="sr-Cyrl-CS"/>
        </w:rPr>
        <w:t xml:space="preserve">примене правила за расподелу </w:t>
      </w:r>
      <w:r w:rsidR="00984672" w:rsidRPr="00BB5EB9">
        <w:rPr>
          <w:rFonts w:ascii="Times New Roman" w:hAnsi="Times New Roman" w:cs="Times New Roman"/>
          <w:sz w:val="24"/>
          <w:szCs w:val="24"/>
          <w:lang w:val="sr-Cyrl-CS"/>
        </w:rPr>
        <w:t>прекограничних транспортних</w:t>
      </w:r>
      <w:r w:rsidR="008E612E" w:rsidRPr="00BB5EB9">
        <w:rPr>
          <w:rFonts w:ascii="Times New Roman" w:hAnsi="Times New Roman" w:cs="Times New Roman"/>
          <w:sz w:val="24"/>
          <w:szCs w:val="24"/>
          <w:lang w:val="sr-Cyrl-CS"/>
        </w:rPr>
        <w:t xml:space="preserve"> капацитета у сарадњи са регулаторним телима других држава</w:t>
      </w:r>
      <w:r w:rsidR="003A2AD2" w:rsidRPr="00BB5EB9">
        <w:rPr>
          <w:rFonts w:ascii="Times New Roman" w:hAnsi="Times New Roman" w:cs="Times New Roman"/>
          <w:sz w:val="24"/>
          <w:szCs w:val="24"/>
          <w:lang w:val="sr-Cyrl-CS"/>
        </w:rPr>
        <w:t>;</w:t>
      </w:r>
      <w:r w:rsidR="008E612E" w:rsidRPr="00BB5EB9">
        <w:rPr>
          <w:rFonts w:ascii="Times New Roman" w:hAnsi="Times New Roman" w:cs="Times New Roman"/>
          <w:sz w:val="24"/>
          <w:szCs w:val="24"/>
          <w:lang w:val="sr-Cyrl-CS"/>
        </w:rPr>
        <w:t>ˮ.</w:t>
      </w:r>
    </w:p>
    <w:p w14:paraId="60752A54" w14:textId="77777777" w:rsidR="00DA5253" w:rsidRPr="00BB5EB9" w:rsidRDefault="00DA5253" w:rsidP="00EC3E9E">
      <w:pPr>
        <w:spacing w:after="0" w:line="240" w:lineRule="auto"/>
        <w:jc w:val="both"/>
        <w:rPr>
          <w:rFonts w:ascii="Times New Roman" w:hAnsi="Times New Roman" w:cs="Times New Roman"/>
          <w:sz w:val="24"/>
          <w:szCs w:val="24"/>
          <w:lang w:val="sr-Cyrl-CS"/>
        </w:rPr>
      </w:pPr>
    </w:p>
    <w:p w14:paraId="09E5C624" w14:textId="77777777" w:rsidR="00D81BE4" w:rsidRPr="00BB5EB9" w:rsidRDefault="00D81BE4" w:rsidP="00C46614">
      <w:pPr>
        <w:spacing w:after="0" w:line="240" w:lineRule="auto"/>
        <w:jc w:val="center"/>
        <w:rPr>
          <w:rFonts w:ascii="Times New Roman" w:hAnsi="Times New Roman" w:cs="Times New Roman"/>
          <w:sz w:val="24"/>
          <w:szCs w:val="24"/>
          <w:lang w:val="sr-Cyrl-CS"/>
        </w:rPr>
      </w:pPr>
      <w:r w:rsidRPr="00BB5EB9">
        <w:rPr>
          <w:rFonts w:ascii="Times New Roman" w:hAnsi="Times New Roman" w:cs="Times New Roman"/>
          <w:sz w:val="24"/>
          <w:szCs w:val="24"/>
          <w:lang w:val="sr-Cyrl-CS"/>
        </w:rPr>
        <w:t xml:space="preserve">Члан </w:t>
      </w:r>
      <w:r w:rsidR="003B2784" w:rsidRPr="00BB5EB9">
        <w:rPr>
          <w:rFonts w:ascii="Times New Roman" w:hAnsi="Times New Roman" w:cs="Times New Roman"/>
          <w:sz w:val="24"/>
          <w:szCs w:val="24"/>
          <w:lang w:val="sr-Cyrl-CS"/>
        </w:rPr>
        <w:t>33</w:t>
      </w:r>
      <w:r w:rsidR="009E325D" w:rsidRPr="00BB5EB9">
        <w:rPr>
          <w:rFonts w:ascii="Times New Roman" w:hAnsi="Times New Roman" w:cs="Times New Roman"/>
          <w:sz w:val="24"/>
          <w:szCs w:val="24"/>
          <w:lang w:val="sr-Cyrl-CS"/>
        </w:rPr>
        <w:t>.</w:t>
      </w:r>
    </w:p>
    <w:p w14:paraId="4EEEFC96" w14:textId="77777777" w:rsidR="00C529AB" w:rsidRPr="00BB5EB9" w:rsidRDefault="00C529AB" w:rsidP="00EC3E9E">
      <w:pPr>
        <w:spacing w:after="0" w:line="240" w:lineRule="auto"/>
        <w:ind w:firstLine="708"/>
        <w:jc w:val="both"/>
        <w:rPr>
          <w:rFonts w:ascii="Times New Roman" w:hAnsi="Times New Roman" w:cs="Times New Roman"/>
          <w:sz w:val="24"/>
          <w:szCs w:val="24"/>
          <w:lang w:val="sr-Cyrl-CS"/>
        </w:rPr>
      </w:pPr>
      <w:r w:rsidRPr="00BB5EB9">
        <w:rPr>
          <w:rFonts w:ascii="Times New Roman" w:hAnsi="Times New Roman" w:cs="Times New Roman"/>
          <w:sz w:val="24"/>
          <w:szCs w:val="24"/>
          <w:lang w:val="sr-Cyrl-CS"/>
        </w:rPr>
        <w:t>У члан</w:t>
      </w:r>
      <w:r w:rsidR="00CC2805" w:rsidRPr="00BB5EB9">
        <w:rPr>
          <w:rFonts w:ascii="Times New Roman" w:hAnsi="Times New Roman" w:cs="Times New Roman"/>
          <w:sz w:val="24"/>
          <w:szCs w:val="24"/>
          <w:lang w:val="sr-Cyrl-CS"/>
        </w:rPr>
        <w:t>у 58. у ст. 1. и 2. после речи:</w:t>
      </w:r>
      <w:r w:rsidRPr="00BB5EB9">
        <w:rPr>
          <w:rFonts w:ascii="Times New Roman" w:hAnsi="Times New Roman" w:cs="Times New Roman"/>
          <w:sz w:val="24"/>
          <w:szCs w:val="24"/>
          <w:lang w:val="sr-Cyrl-CS"/>
        </w:rPr>
        <w:t xml:space="preserve"> </w:t>
      </w:r>
      <w:r w:rsidR="00A74D01" w:rsidRPr="00BB5EB9">
        <w:rPr>
          <w:rFonts w:ascii="Times New Roman" w:hAnsi="Times New Roman" w:cs="Times New Roman"/>
          <w:sz w:val="24"/>
          <w:szCs w:val="24"/>
          <w:lang w:val="sr-Cyrl-CS"/>
        </w:rPr>
        <w:t>„</w:t>
      </w:r>
      <w:r w:rsidR="00826CF0" w:rsidRPr="00BB5EB9">
        <w:rPr>
          <w:rFonts w:ascii="Times New Roman" w:hAnsi="Times New Roman" w:cs="Times New Roman"/>
          <w:sz w:val="24"/>
          <w:szCs w:val="24"/>
          <w:lang w:val="sr-Cyrl-CS"/>
        </w:rPr>
        <w:t>на велико електричном енергијом</w:t>
      </w:r>
      <w:r w:rsidR="00FB234D" w:rsidRPr="00BB5EB9">
        <w:rPr>
          <w:rFonts w:ascii="Times New Roman" w:hAnsi="Times New Roman" w:cs="Times New Roman"/>
          <w:sz w:val="24"/>
          <w:szCs w:val="24"/>
          <w:lang w:val="sr-Cyrl-CS"/>
        </w:rPr>
        <w:t>ˮ</w:t>
      </w:r>
      <w:r w:rsidR="00826CF0" w:rsidRPr="00BB5EB9">
        <w:rPr>
          <w:rFonts w:ascii="Times New Roman" w:hAnsi="Times New Roman" w:cs="Times New Roman"/>
          <w:sz w:val="24"/>
          <w:szCs w:val="24"/>
          <w:lang w:val="sr-Cyrl-CS"/>
        </w:rPr>
        <w:t xml:space="preserve"> д</w:t>
      </w:r>
      <w:r w:rsidRPr="00BB5EB9">
        <w:rPr>
          <w:rFonts w:ascii="Times New Roman" w:hAnsi="Times New Roman" w:cs="Times New Roman"/>
          <w:sz w:val="24"/>
          <w:szCs w:val="24"/>
          <w:lang w:val="sr-Cyrl-CS"/>
        </w:rPr>
        <w:t>одају  се</w:t>
      </w:r>
      <w:r w:rsidR="00826CF0" w:rsidRPr="00BB5EB9">
        <w:rPr>
          <w:rFonts w:ascii="Times New Roman" w:hAnsi="Times New Roman" w:cs="Times New Roman"/>
          <w:sz w:val="24"/>
          <w:szCs w:val="24"/>
          <w:lang w:val="sr-Cyrl-CS"/>
        </w:rPr>
        <w:t xml:space="preserve"> </w:t>
      </w:r>
      <w:r w:rsidRPr="00BB5EB9">
        <w:rPr>
          <w:rFonts w:ascii="Times New Roman" w:hAnsi="Times New Roman" w:cs="Times New Roman"/>
          <w:sz w:val="24"/>
          <w:szCs w:val="24"/>
          <w:lang w:val="sr-Cyrl-CS"/>
        </w:rPr>
        <w:t>речи</w:t>
      </w:r>
      <w:r w:rsidR="00826CF0" w:rsidRPr="00BB5EB9">
        <w:rPr>
          <w:rFonts w:ascii="Times New Roman" w:hAnsi="Times New Roman" w:cs="Times New Roman"/>
          <w:sz w:val="24"/>
          <w:szCs w:val="24"/>
          <w:lang w:val="sr-Cyrl-CS"/>
        </w:rPr>
        <w:t>:</w:t>
      </w:r>
      <w:r w:rsidRPr="00BB5EB9">
        <w:rPr>
          <w:rFonts w:ascii="Times New Roman" w:hAnsi="Times New Roman" w:cs="Times New Roman"/>
          <w:sz w:val="24"/>
          <w:szCs w:val="24"/>
          <w:lang w:val="sr-Cyrl-CS"/>
        </w:rPr>
        <w:t xml:space="preserve"> </w:t>
      </w:r>
      <w:r w:rsidR="00A74D01" w:rsidRPr="00BB5EB9">
        <w:rPr>
          <w:rFonts w:ascii="Times New Roman" w:hAnsi="Times New Roman" w:cs="Times New Roman"/>
          <w:sz w:val="24"/>
          <w:szCs w:val="24"/>
          <w:lang w:val="sr-Cyrl-CS"/>
        </w:rPr>
        <w:t>„</w:t>
      </w:r>
      <w:r w:rsidRPr="00BB5EB9">
        <w:rPr>
          <w:rFonts w:ascii="Times New Roman" w:hAnsi="Times New Roman" w:cs="Times New Roman"/>
          <w:sz w:val="24"/>
          <w:szCs w:val="24"/>
          <w:lang w:val="sr-Cyrl-CS"/>
        </w:rPr>
        <w:t>односно природним гасом</w:t>
      </w:r>
      <w:r w:rsidR="00FB234D" w:rsidRPr="00BB5EB9">
        <w:rPr>
          <w:rFonts w:ascii="Times New Roman" w:hAnsi="Times New Roman" w:cs="Times New Roman"/>
          <w:sz w:val="24"/>
          <w:szCs w:val="24"/>
          <w:lang w:val="sr-Cyrl-CS"/>
        </w:rPr>
        <w:t>ˮ</w:t>
      </w:r>
      <w:r w:rsidR="00A47D07" w:rsidRPr="00BB5EB9">
        <w:rPr>
          <w:rFonts w:ascii="Times New Roman" w:hAnsi="Times New Roman" w:cs="Times New Roman"/>
          <w:sz w:val="24"/>
          <w:szCs w:val="24"/>
          <w:lang w:val="sr-Cyrl-CS"/>
        </w:rPr>
        <w:t>.</w:t>
      </w:r>
    </w:p>
    <w:p w14:paraId="415CF875" w14:textId="77777777" w:rsidR="00DA5253" w:rsidRPr="00BB5EB9" w:rsidRDefault="00DA5253" w:rsidP="00EC3E9E">
      <w:pPr>
        <w:spacing w:after="0" w:line="240" w:lineRule="auto"/>
        <w:jc w:val="both"/>
        <w:rPr>
          <w:rFonts w:ascii="Times New Roman" w:hAnsi="Times New Roman" w:cs="Times New Roman"/>
          <w:sz w:val="24"/>
          <w:szCs w:val="24"/>
          <w:lang w:val="sr-Cyrl-CS"/>
        </w:rPr>
      </w:pPr>
    </w:p>
    <w:p w14:paraId="26B484E9" w14:textId="77777777" w:rsidR="002F71C6" w:rsidRPr="00BB5EB9" w:rsidRDefault="002F71C6" w:rsidP="00C46614">
      <w:pPr>
        <w:spacing w:after="0" w:line="240" w:lineRule="auto"/>
        <w:jc w:val="center"/>
        <w:rPr>
          <w:rFonts w:ascii="Times New Roman" w:hAnsi="Times New Roman" w:cs="Times New Roman"/>
          <w:sz w:val="24"/>
          <w:szCs w:val="24"/>
          <w:lang w:val="sr-Cyrl-CS"/>
        </w:rPr>
      </w:pPr>
      <w:r w:rsidRPr="00BB5EB9">
        <w:rPr>
          <w:rFonts w:ascii="Times New Roman" w:hAnsi="Times New Roman" w:cs="Times New Roman"/>
          <w:sz w:val="24"/>
          <w:szCs w:val="24"/>
          <w:lang w:val="sr-Cyrl-CS"/>
        </w:rPr>
        <w:t xml:space="preserve">Члан </w:t>
      </w:r>
      <w:r w:rsidR="009E325D" w:rsidRPr="00BB5EB9">
        <w:rPr>
          <w:rFonts w:ascii="Times New Roman" w:hAnsi="Times New Roman" w:cs="Times New Roman"/>
          <w:sz w:val="24"/>
          <w:szCs w:val="24"/>
          <w:lang w:val="sr-Cyrl-CS"/>
        </w:rPr>
        <w:t>3</w:t>
      </w:r>
      <w:r w:rsidR="003B2784" w:rsidRPr="00BB5EB9">
        <w:rPr>
          <w:rFonts w:ascii="Times New Roman" w:hAnsi="Times New Roman" w:cs="Times New Roman"/>
          <w:sz w:val="24"/>
          <w:szCs w:val="24"/>
          <w:lang w:val="sr-Cyrl-CS"/>
        </w:rPr>
        <w:t>4</w:t>
      </w:r>
      <w:r w:rsidR="009E325D" w:rsidRPr="00BB5EB9">
        <w:rPr>
          <w:rFonts w:ascii="Times New Roman" w:hAnsi="Times New Roman" w:cs="Times New Roman"/>
          <w:sz w:val="24"/>
          <w:szCs w:val="24"/>
          <w:lang w:val="sr-Cyrl-CS"/>
        </w:rPr>
        <w:t>.</w:t>
      </w:r>
    </w:p>
    <w:p w14:paraId="765BA167" w14:textId="77777777" w:rsidR="00DA5253" w:rsidRPr="00BB5EB9" w:rsidRDefault="00DA5253" w:rsidP="00EC3E9E">
      <w:pPr>
        <w:spacing w:after="0" w:line="240" w:lineRule="auto"/>
        <w:jc w:val="both"/>
        <w:rPr>
          <w:rFonts w:ascii="Times New Roman" w:hAnsi="Times New Roman" w:cs="Times New Roman"/>
          <w:sz w:val="24"/>
          <w:szCs w:val="24"/>
          <w:lang w:val="sr-Cyrl-CS"/>
        </w:rPr>
      </w:pPr>
      <w:r w:rsidRPr="00BB5EB9">
        <w:rPr>
          <w:rFonts w:ascii="Times New Roman" w:hAnsi="Times New Roman" w:cs="Times New Roman"/>
          <w:sz w:val="24"/>
          <w:szCs w:val="24"/>
          <w:lang w:val="sr-Cyrl-CS"/>
        </w:rPr>
        <w:tab/>
        <w:t xml:space="preserve">У члану 59. став 3. после речи: </w:t>
      </w:r>
      <w:r w:rsidR="00CC2805" w:rsidRPr="00BB5EB9">
        <w:rPr>
          <w:rFonts w:ascii="Times New Roman" w:hAnsi="Times New Roman" w:cs="Times New Roman"/>
          <w:sz w:val="24"/>
          <w:szCs w:val="24"/>
          <w:lang w:val="sr-Cyrl-CS"/>
        </w:rPr>
        <w:t xml:space="preserve">„снабдевач </w:t>
      </w:r>
      <w:r w:rsidR="00FB234D" w:rsidRPr="00BB5EB9">
        <w:rPr>
          <w:rFonts w:ascii="Times New Roman" w:hAnsi="Times New Roman" w:cs="Times New Roman"/>
          <w:sz w:val="24"/>
          <w:szCs w:val="24"/>
          <w:lang w:val="sr-Cyrl-CS"/>
        </w:rPr>
        <w:t>на велико електричном енергијомˮ</w:t>
      </w:r>
      <w:r w:rsidRPr="00BB5EB9">
        <w:rPr>
          <w:rFonts w:ascii="Times New Roman" w:hAnsi="Times New Roman" w:cs="Times New Roman"/>
          <w:sz w:val="24"/>
          <w:szCs w:val="24"/>
          <w:lang w:val="sr-Cyrl-CS"/>
        </w:rPr>
        <w:t xml:space="preserve"> додају се</w:t>
      </w:r>
      <w:r w:rsidR="00FB234D" w:rsidRPr="00BB5EB9">
        <w:rPr>
          <w:rFonts w:ascii="Times New Roman" w:hAnsi="Times New Roman" w:cs="Times New Roman"/>
          <w:sz w:val="24"/>
          <w:szCs w:val="24"/>
          <w:lang w:val="sr-Cyrl-CS"/>
        </w:rPr>
        <w:t xml:space="preserve"> речи: „односно природним гасомˮ</w:t>
      </w:r>
      <w:r w:rsidRPr="00BB5EB9">
        <w:rPr>
          <w:rFonts w:ascii="Times New Roman" w:hAnsi="Times New Roman" w:cs="Times New Roman"/>
          <w:sz w:val="24"/>
          <w:szCs w:val="24"/>
          <w:lang w:val="sr-Cyrl-CS"/>
        </w:rPr>
        <w:t>.</w:t>
      </w:r>
    </w:p>
    <w:p w14:paraId="344BE68D" w14:textId="77777777" w:rsidR="00CC2805" w:rsidRPr="00BB5EB9" w:rsidRDefault="00CC2805" w:rsidP="00EC3E9E">
      <w:pPr>
        <w:spacing w:after="0" w:line="240" w:lineRule="auto"/>
        <w:jc w:val="both"/>
        <w:rPr>
          <w:rFonts w:ascii="Times New Roman" w:hAnsi="Times New Roman" w:cs="Times New Roman"/>
          <w:sz w:val="24"/>
          <w:szCs w:val="24"/>
          <w:lang w:val="sr-Cyrl-CS"/>
        </w:rPr>
      </w:pPr>
    </w:p>
    <w:p w14:paraId="5ED88C0F" w14:textId="77777777" w:rsidR="00DA5253" w:rsidRPr="00BB5EB9" w:rsidRDefault="00DA5253" w:rsidP="00C46614">
      <w:pPr>
        <w:spacing w:after="0" w:line="240" w:lineRule="auto"/>
        <w:jc w:val="center"/>
        <w:rPr>
          <w:rFonts w:ascii="Times New Roman" w:hAnsi="Times New Roman" w:cs="Times New Roman"/>
          <w:sz w:val="24"/>
          <w:szCs w:val="24"/>
          <w:lang w:val="sr-Cyrl-CS"/>
        </w:rPr>
      </w:pPr>
      <w:r w:rsidRPr="00BB5EB9">
        <w:rPr>
          <w:rFonts w:ascii="Times New Roman" w:hAnsi="Times New Roman" w:cs="Times New Roman"/>
          <w:sz w:val="24"/>
          <w:szCs w:val="24"/>
          <w:lang w:val="sr-Cyrl-CS"/>
        </w:rPr>
        <w:t xml:space="preserve">Члан </w:t>
      </w:r>
      <w:r w:rsidR="009E325D" w:rsidRPr="00BB5EB9">
        <w:rPr>
          <w:rFonts w:ascii="Times New Roman" w:hAnsi="Times New Roman" w:cs="Times New Roman"/>
          <w:sz w:val="24"/>
          <w:szCs w:val="24"/>
          <w:lang w:val="sr-Cyrl-CS"/>
        </w:rPr>
        <w:t>3</w:t>
      </w:r>
      <w:r w:rsidR="003B2784" w:rsidRPr="00BB5EB9">
        <w:rPr>
          <w:rFonts w:ascii="Times New Roman" w:hAnsi="Times New Roman" w:cs="Times New Roman"/>
          <w:sz w:val="24"/>
          <w:szCs w:val="24"/>
          <w:lang w:val="sr-Cyrl-CS"/>
        </w:rPr>
        <w:t>5</w:t>
      </w:r>
      <w:r w:rsidR="009E325D" w:rsidRPr="00BB5EB9">
        <w:rPr>
          <w:rFonts w:ascii="Times New Roman" w:hAnsi="Times New Roman" w:cs="Times New Roman"/>
          <w:sz w:val="24"/>
          <w:szCs w:val="24"/>
          <w:lang w:val="sr-Cyrl-CS"/>
        </w:rPr>
        <w:t>.</w:t>
      </w:r>
    </w:p>
    <w:p w14:paraId="3481F750" w14:textId="77777777" w:rsidR="002F71C6" w:rsidRPr="00BB5EB9" w:rsidRDefault="002F71C6" w:rsidP="00EC3E9E">
      <w:pPr>
        <w:spacing w:after="0" w:line="240" w:lineRule="auto"/>
        <w:ind w:firstLine="708"/>
        <w:jc w:val="both"/>
        <w:rPr>
          <w:rFonts w:ascii="Times New Roman" w:hAnsi="Times New Roman" w:cs="Times New Roman"/>
          <w:sz w:val="24"/>
          <w:szCs w:val="24"/>
          <w:lang w:val="sr-Cyrl-CS"/>
        </w:rPr>
      </w:pPr>
      <w:r w:rsidRPr="00BB5EB9">
        <w:rPr>
          <w:rFonts w:ascii="Times New Roman" w:hAnsi="Times New Roman" w:cs="Times New Roman"/>
          <w:sz w:val="24"/>
          <w:szCs w:val="24"/>
          <w:lang w:val="sr-Cyrl-CS"/>
        </w:rPr>
        <w:t>У члан</w:t>
      </w:r>
      <w:r w:rsidR="00CC2805" w:rsidRPr="00BB5EB9">
        <w:rPr>
          <w:rFonts w:ascii="Times New Roman" w:hAnsi="Times New Roman" w:cs="Times New Roman"/>
          <w:sz w:val="24"/>
          <w:szCs w:val="24"/>
          <w:lang w:val="sr-Cyrl-CS"/>
        </w:rPr>
        <w:t>у  62. став 1. мења се и гласи:</w:t>
      </w:r>
    </w:p>
    <w:p w14:paraId="78F9860F" w14:textId="77777777" w:rsidR="00BA4675" w:rsidRPr="00BB5EB9" w:rsidRDefault="00A74D01" w:rsidP="00EC3E9E">
      <w:pPr>
        <w:spacing w:after="0" w:line="240" w:lineRule="auto"/>
        <w:ind w:firstLine="708"/>
        <w:jc w:val="both"/>
        <w:rPr>
          <w:rFonts w:ascii="Times New Roman" w:hAnsi="Times New Roman" w:cs="Times New Roman"/>
          <w:sz w:val="24"/>
          <w:szCs w:val="24"/>
          <w:lang w:val="sr-Cyrl-CS"/>
        </w:rPr>
      </w:pPr>
      <w:r w:rsidRPr="00BB5EB9">
        <w:rPr>
          <w:rFonts w:ascii="Times New Roman" w:hAnsi="Times New Roman" w:cs="Times New Roman"/>
          <w:sz w:val="24"/>
          <w:szCs w:val="24"/>
          <w:lang w:val="sr-Cyrl-CS"/>
        </w:rPr>
        <w:t>„</w:t>
      </w:r>
      <w:r w:rsidR="002F71C6" w:rsidRPr="00BB5EB9">
        <w:rPr>
          <w:rFonts w:ascii="Times New Roman" w:hAnsi="Times New Roman" w:cs="Times New Roman"/>
          <w:sz w:val="24"/>
          <w:szCs w:val="24"/>
          <w:lang w:val="sr-Cyrl-CS"/>
        </w:rPr>
        <w:t>Средст</w:t>
      </w:r>
      <w:r w:rsidR="00DA5253" w:rsidRPr="00BB5EB9">
        <w:rPr>
          <w:rFonts w:ascii="Times New Roman" w:hAnsi="Times New Roman" w:cs="Times New Roman"/>
          <w:sz w:val="24"/>
          <w:szCs w:val="24"/>
          <w:lang w:val="sr-Cyrl-CS"/>
        </w:rPr>
        <w:t>ва за рад Агенције обезбеђују с</w:t>
      </w:r>
      <w:r w:rsidR="002F71C6" w:rsidRPr="00BB5EB9">
        <w:rPr>
          <w:rFonts w:ascii="Times New Roman" w:hAnsi="Times New Roman" w:cs="Times New Roman"/>
          <w:sz w:val="24"/>
          <w:szCs w:val="24"/>
          <w:lang w:val="sr-Cyrl-CS"/>
        </w:rPr>
        <w:t xml:space="preserve">е </w:t>
      </w:r>
      <w:r w:rsidR="00CC2805" w:rsidRPr="00BB5EB9">
        <w:rPr>
          <w:rFonts w:ascii="Times New Roman" w:hAnsi="Times New Roman" w:cs="Times New Roman"/>
          <w:sz w:val="24"/>
          <w:szCs w:val="24"/>
          <w:lang w:val="sr-Cyrl-CS"/>
        </w:rPr>
        <w:t>из прихода које Агенција оствар</w:t>
      </w:r>
      <w:r w:rsidR="003834A4" w:rsidRPr="00BB5EB9">
        <w:rPr>
          <w:rFonts w:ascii="Times New Roman" w:hAnsi="Times New Roman" w:cs="Times New Roman"/>
          <w:sz w:val="24"/>
          <w:szCs w:val="24"/>
          <w:lang w:val="sr-Cyrl-CS"/>
        </w:rPr>
        <w:t>и</w:t>
      </w:r>
      <w:r w:rsidR="00CC2805" w:rsidRPr="00BB5EB9">
        <w:rPr>
          <w:rFonts w:ascii="Times New Roman" w:hAnsi="Times New Roman" w:cs="Times New Roman"/>
          <w:sz w:val="24"/>
          <w:szCs w:val="24"/>
          <w:lang w:val="sr-Cyrl-CS"/>
        </w:rPr>
        <w:t xml:space="preserve"> у</w:t>
      </w:r>
      <w:r w:rsidR="002F71C6" w:rsidRPr="00BB5EB9">
        <w:rPr>
          <w:rFonts w:ascii="Times New Roman" w:hAnsi="Times New Roman" w:cs="Times New Roman"/>
          <w:sz w:val="24"/>
          <w:szCs w:val="24"/>
          <w:lang w:val="sr-Cyrl-CS"/>
        </w:rPr>
        <w:t xml:space="preserve"> складу са овим законом и то: по основу обављања послова регулације из дела регулисаних прихода од приступа систему утврђених методологијама из члана 50. став 1. тач. 1), 2), 6), 7), 8) и 10) и члана 53. тачка </w:t>
      </w:r>
      <w:r w:rsidR="00984672" w:rsidRPr="00BB5EB9">
        <w:rPr>
          <w:rFonts w:ascii="Times New Roman" w:hAnsi="Times New Roman" w:cs="Times New Roman"/>
          <w:sz w:val="24"/>
          <w:szCs w:val="24"/>
          <w:lang w:val="sr-Cyrl-CS"/>
        </w:rPr>
        <w:t>19</w:t>
      </w:r>
      <w:r w:rsidR="00CC2805" w:rsidRPr="00BB5EB9">
        <w:rPr>
          <w:rFonts w:ascii="Times New Roman" w:hAnsi="Times New Roman" w:cs="Times New Roman"/>
          <w:sz w:val="24"/>
          <w:szCs w:val="24"/>
          <w:lang w:val="sr-Cyrl-CS"/>
        </w:rPr>
        <w:t xml:space="preserve">) </w:t>
      </w:r>
      <w:r w:rsidR="002F71C6" w:rsidRPr="00BB5EB9">
        <w:rPr>
          <w:rFonts w:ascii="Times New Roman" w:hAnsi="Times New Roman" w:cs="Times New Roman"/>
          <w:sz w:val="24"/>
          <w:szCs w:val="24"/>
          <w:lang w:val="sr-Cyrl-CS"/>
        </w:rPr>
        <w:t>ов</w:t>
      </w:r>
      <w:r w:rsidR="00CC2805" w:rsidRPr="00BB5EB9">
        <w:rPr>
          <w:rFonts w:ascii="Times New Roman" w:hAnsi="Times New Roman" w:cs="Times New Roman"/>
          <w:sz w:val="24"/>
          <w:szCs w:val="24"/>
          <w:lang w:val="sr-Cyrl-CS"/>
        </w:rPr>
        <w:t>о</w:t>
      </w:r>
      <w:r w:rsidR="002F71C6" w:rsidRPr="00BB5EB9">
        <w:rPr>
          <w:rFonts w:ascii="Times New Roman" w:hAnsi="Times New Roman" w:cs="Times New Roman"/>
          <w:sz w:val="24"/>
          <w:szCs w:val="24"/>
          <w:lang w:val="sr-Cyrl-CS"/>
        </w:rPr>
        <w:t xml:space="preserve">г закона, </w:t>
      </w:r>
      <w:r w:rsidR="00984672" w:rsidRPr="00BB5EB9">
        <w:rPr>
          <w:rFonts w:ascii="Times New Roman" w:hAnsi="Times New Roman" w:cs="Times New Roman"/>
          <w:sz w:val="24"/>
          <w:szCs w:val="24"/>
          <w:lang w:val="sr-Cyrl-CS"/>
        </w:rPr>
        <w:t xml:space="preserve">по основу </w:t>
      </w:r>
      <w:r w:rsidR="002F71C6" w:rsidRPr="00BB5EB9">
        <w:rPr>
          <w:rFonts w:ascii="Times New Roman" w:hAnsi="Times New Roman" w:cs="Times New Roman"/>
          <w:sz w:val="24"/>
          <w:szCs w:val="24"/>
          <w:lang w:val="sr-Cyrl-CS"/>
        </w:rPr>
        <w:t>издавања лиценци за обављање енергетских делатности из члана 20. став 1. овог закона, као и других прихода које оствари у обављању послова</w:t>
      </w:r>
      <w:r w:rsidR="00CC2805" w:rsidRPr="00BB5EB9">
        <w:rPr>
          <w:rFonts w:ascii="Times New Roman" w:hAnsi="Times New Roman" w:cs="Times New Roman"/>
          <w:sz w:val="24"/>
          <w:szCs w:val="24"/>
          <w:lang w:val="sr-Cyrl-CS"/>
        </w:rPr>
        <w:t xml:space="preserve"> из своје надлежности у складу </w:t>
      </w:r>
      <w:r w:rsidR="002F71C6" w:rsidRPr="00BB5EB9">
        <w:rPr>
          <w:rFonts w:ascii="Times New Roman" w:hAnsi="Times New Roman" w:cs="Times New Roman"/>
          <w:sz w:val="24"/>
          <w:szCs w:val="24"/>
          <w:lang w:val="sr-Cyrl-CS"/>
        </w:rPr>
        <w:t xml:space="preserve">са </w:t>
      </w:r>
      <w:r w:rsidR="00444724" w:rsidRPr="00BB5EB9">
        <w:rPr>
          <w:rFonts w:ascii="Times New Roman" w:hAnsi="Times New Roman" w:cs="Times New Roman"/>
          <w:sz w:val="24"/>
          <w:szCs w:val="24"/>
          <w:lang w:val="sr-Cyrl-CS"/>
        </w:rPr>
        <w:t xml:space="preserve">овим </w:t>
      </w:r>
      <w:r w:rsidR="002F71C6" w:rsidRPr="00BB5EB9">
        <w:rPr>
          <w:rFonts w:ascii="Times New Roman" w:hAnsi="Times New Roman" w:cs="Times New Roman"/>
          <w:sz w:val="24"/>
          <w:szCs w:val="24"/>
          <w:lang w:val="sr-Cyrl-CS"/>
        </w:rPr>
        <w:t>законом</w:t>
      </w:r>
      <w:r w:rsidR="00444724" w:rsidRPr="00BB5EB9">
        <w:rPr>
          <w:rFonts w:ascii="Times New Roman" w:hAnsi="Times New Roman" w:cs="Times New Roman"/>
          <w:sz w:val="24"/>
          <w:szCs w:val="24"/>
          <w:lang w:val="sr-Cyrl-CS"/>
        </w:rPr>
        <w:t xml:space="preserve"> и другим законима</w:t>
      </w:r>
      <w:r w:rsidR="002F71C6" w:rsidRPr="00BB5EB9">
        <w:rPr>
          <w:rFonts w:ascii="Times New Roman" w:hAnsi="Times New Roman" w:cs="Times New Roman"/>
          <w:sz w:val="24"/>
          <w:szCs w:val="24"/>
          <w:lang w:val="sr-Cyrl-CS"/>
        </w:rPr>
        <w:t>.</w:t>
      </w:r>
      <w:r w:rsidR="00BA4675" w:rsidRPr="00BB5EB9">
        <w:rPr>
          <w:rFonts w:ascii="Times New Roman" w:hAnsi="Times New Roman" w:cs="Times New Roman"/>
          <w:sz w:val="24"/>
          <w:szCs w:val="24"/>
          <w:lang w:val="sr-Cyrl-CS"/>
        </w:rPr>
        <w:t>ˮ</w:t>
      </w:r>
    </w:p>
    <w:p w14:paraId="1798F107" w14:textId="77777777" w:rsidR="00BA4675" w:rsidRPr="00BB5EB9" w:rsidRDefault="00BA4675" w:rsidP="00EC3E9E">
      <w:pPr>
        <w:spacing w:after="0" w:line="240" w:lineRule="auto"/>
        <w:ind w:firstLine="708"/>
        <w:jc w:val="both"/>
        <w:rPr>
          <w:rFonts w:ascii="Times New Roman" w:hAnsi="Times New Roman" w:cs="Times New Roman"/>
          <w:sz w:val="24"/>
          <w:szCs w:val="24"/>
          <w:lang w:val="sr-Cyrl-CS"/>
        </w:rPr>
      </w:pPr>
    </w:p>
    <w:p w14:paraId="61634B85" w14:textId="77777777" w:rsidR="00BA4675" w:rsidRPr="00BB5EB9" w:rsidRDefault="00BA4675" w:rsidP="00F314F0">
      <w:pPr>
        <w:spacing w:after="0" w:line="240" w:lineRule="auto"/>
        <w:jc w:val="center"/>
        <w:rPr>
          <w:rFonts w:ascii="Times New Roman" w:hAnsi="Times New Roman" w:cs="Times New Roman"/>
          <w:sz w:val="24"/>
          <w:szCs w:val="24"/>
          <w:lang w:val="sr-Cyrl-CS"/>
        </w:rPr>
      </w:pPr>
      <w:r w:rsidRPr="00BB5EB9">
        <w:rPr>
          <w:rFonts w:ascii="Times New Roman" w:hAnsi="Times New Roman" w:cs="Times New Roman"/>
          <w:sz w:val="24"/>
          <w:szCs w:val="24"/>
          <w:lang w:val="sr-Cyrl-CS"/>
        </w:rPr>
        <w:t>Члан 3</w:t>
      </w:r>
      <w:r w:rsidR="00F80356" w:rsidRPr="00BB5EB9">
        <w:rPr>
          <w:rFonts w:ascii="Times New Roman" w:hAnsi="Times New Roman" w:cs="Times New Roman"/>
          <w:sz w:val="24"/>
          <w:szCs w:val="24"/>
          <w:lang w:val="sr-Cyrl-CS"/>
        </w:rPr>
        <w:t>6</w:t>
      </w:r>
      <w:r w:rsidRPr="00BB5EB9">
        <w:rPr>
          <w:rFonts w:ascii="Times New Roman" w:hAnsi="Times New Roman" w:cs="Times New Roman"/>
          <w:sz w:val="24"/>
          <w:szCs w:val="24"/>
          <w:lang w:val="sr-Cyrl-CS"/>
        </w:rPr>
        <w:t>.</w:t>
      </w:r>
    </w:p>
    <w:p w14:paraId="39550D13" w14:textId="77777777" w:rsidR="00BA4675" w:rsidRPr="00BB5EB9" w:rsidRDefault="00BA4675" w:rsidP="00F314F0">
      <w:pPr>
        <w:spacing w:after="0" w:line="240" w:lineRule="auto"/>
        <w:jc w:val="both"/>
        <w:rPr>
          <w:rFonts w:ascii="Times New Roman" w:hAnsi="Times New Roman" w:cs="Times New Roman"/>
          <w:sz w:val="24"/>
          <w:szCs w:val="24"/>
          <w:lang w:val="sr-Cyrl-CS"/>
        </w:rPr>
      </w:pPr>
      <w:r w:rsidRPr="00BB5EB9">
        <w:rPr>
          <w:rFonts w:ascii="Times New Roman" w:hAnsi="Times New Roman" w:cs="Times New Roman"/>
          <w:sz w:val="24"/>
          <w:szCs w:val="24"/>
          <w:lang w:val="sr-Cyrl-CS"/>
        </w:rPr>
        <w:tab/>
        <w:t xml:space="preserve">У члану 64. став 4. тачка 5) </w:t>
      </w:r>
      <w:r w:rsidR="00F314F0" w:rsidRPr="00BB5EB9">
        <w:rPr>
          <w:rFonts w:ascii="Times New Roman" w:hAnsi="Times New Roman" w:cs="Times New Roman"/>
          <w:sz w:val="24"/>
          <w:szCs w:val="24"/>
          <w:lang w:val="sr-Cyrl-CS"/>
        </w:rPr>
        <w:t xml:space="preserve">реч: „прекограничнихˮ брише се, а после речи: „капацитетаˮ додају се речи: „између зона трговањаˮ. </w:t>
      </w:r>
    </w:p>
    <w:p w14:paraId="0EE370FD" w14:textId="77777777" w:rsidR="00F5181D" w:rsidRPr="00BB5EB9" w:rsidRDefault="00F5181D" w:rsidP="00EC3E9E">
      <w:pPr>
        <w:spacing w:after="0" w:line="240" w:lineRule="auto"/>
        <w:rPr>
          <w:rFonts w:ascii="Times New Roman" w:eastAsiaTheme="minorEastAsia" w:hAnsi="Times New Roman" w:cs="Times New Roman"/>
          <w:sz w:val="24"/>
          <w:szCs w:val="24"/>
          <w:lang w:val="sr-Cyrl-CS" w:eastAsia="sr-Latn-RS"/>
        </w:rPr>
      </w:pPr>
    </w:p>
    <w:p w14:paraId="467260A4" w14:textId="77777777" w:rsidR="00A06FB2" w:rsidRPr="00BB5EB9" w:rsidRDefault="00A06FB2" w:rsidP="00EC3E9E">
      <w:pPr>
        <w:spacing w:after="0" w:line="240" w:lineRule="auto"/>
        <w:jc w:val="center"/>
        <w:rPr>
          <w:rFonts w:ascii="Times New Roman" w:hAnsi="Times New Roman" w:cs="Times New Roman"/>
          <w:sz w:val="24"/>
          <w:szCs w:val="24"/>
          <w:lang w:val="sr-Cyrl-CS"/>
        </w:rPr>
      </w:pPr>
      <w:r w:rsidRPr="00BB5EB9">
        <w:rPr>
          <w:rFonts w:ascii="Times New Roman" w:hAnsi="Times New Roman" w:cs="Times New Roman"/>
          <w:sz w:val="24"/>
          <w:szCs w:val="24"/>
          <w:lang w:val="sr-Cyrl-CS"/>
        </w:rPr>
        <w:t>Члан 3</w:t>
      </w:r>
      <w:r w:rsidR="00F80356" w:rsidRPr="00BB5EB9">
        <w:rPr>
          <w:rFonts w:ascii="Times New Roman" w:hAnsi="Times New Roman" w:cs="Times New Roman"/>
          <w:sz w:val="24"/>
          <w:szCs w:val="24"/>
          <w:lang w:val="sr-Cyrl-CS"/>
        </w:rPr>
        <w:t>7</w:t>
      </w:r>
      <w:r w:rsidRPr="00BB5EB9">
        <w:rPr>
          <w:rFonts w:ascii="Times New Roman" w:hAnsi="Times New Roman" w:cs="Times New Roman"/>
          <w:sz w:val="24"/>
          <w:szCs w:val="24"/>
          <w:lang w:val="sr-Cyrl-CS"/>
        </w:rPr>
        <w:t>.</w:t>
      </w:r>
    </w:p>
    <w:p w14:paraId="2CF25F67" w14:textId="77777777" w:rsidR="00A06FB2" w:rsidRPr="00BB5EB9" w:rsidRDefault="00A06FB2" w:rsidP="00EC3E9E">
      <w:pPr>
        <w:spacing w:after="0" w:line="240" w:lineRule="auto"/>
        <w:jc w:val="both"/>
        <w:rPr>
          <w:rFonts w:ascii="Times New Roman" w:hAnsi="Times New Roman" w:cs="Times New Roman"/>
          <w:sz w:val="24"/>
          <w:szCs w:val="24"/>
          <w:lang w:val="sr-Cyrl-CS"/>
        </w:rPr>
      </w:pPr>
      <w:r w:rsidRPr="00BB5EB9">
        <w:rPr>
          <w:rFonts w:ascii="Times New Roman" w:hAnsi="Times New Roman" w:cs="Times New Roman"/>
          <w:sz w:val="24"/>
          <w:szCs w:val="24"/>
          <w:lang w:val="sr-Cyrl-CS"/>
        </w:rPr>
        <w:tab/>
      </w:r>
      <w:r w:rsidR="002B543E" w:rsidRPr="00BB5EB9">
        <w:rPr>
          <w:rFonts w:ascii="Times New Roman" w:hAnsi="Times New Roman" w:cs="Times New Roman"/>
          <w:sz w:val="24"/>
          <w:szCs w:val="24"/>
          <w:lang w:val="sr-Cyrl-CS"/>
        </w:rPr>
        <w:t xml:space="preserve">Назив главе </w:t>
      </w:r>
      <w:r w:rsidR="00A407DF" w:rsidRPr="00BB5EB9">
        <w:rPr>
          <w:rFonts w:ascii="Times New Roman" w:hAnsi="Times New Roman" w:cs="Times New Roman"/>
          <w:sz w:val="24"/>
          <w:szCs w:val="24"/>
          <w:lang w:val="sr-Cyrl-CS"/>
        </w:rPr>
        <w:t xml:space="preserve">V. </w:t>
      </w:r>
      <w:r w:rsidRPr="00BB5EB9">
        <w:rPr>
          <w:rFonts w:ascii="Times New Roman" w:hAnsi="Times New Roman" w:cs="Times New Roman"/>
          <w:sz w:val="24"/>
          <w:szCs w:val="24"/>
          <w:lang w:val="sr-Cyrl-CS"/>
        </w:rPr>
        <w:t>ОБНОВЉИВИ ИЗВОРИ ЕНЕРГИЈЕ и чл. 65 – 87. бришу се.</w:t>
      </w:r>
    </w:p>
    <w:p w14:paraId="6942B481" w14:textId="77777777" w:rsidR="00F314F0" w:rsidRPr="00BB5EB9" w:rsidRDefault="00F314F0" w:rsidP="00EC3E9E">
      <w:pPr>
        <w:spacing w:after="0" w:line="240" w:lineRule="auto"/>
        <w:jc w:val="both"/>
        <w:rPr>
          <w:rFonts w:ascii="Times New Roman" w:hAnsi="Times New Roman" w:cs="Times New Roman"/>
          <w:sz w:val="24"/>
          <w:szCs w:val="24"/>
          <w:lang w:val="sr-Cyrl-CS"/>
        </w:rPr>
      </w:pPr>
    </w:p>
    <w:p w14:paraId="3F139AA5" w14:textId="77777777" w:rsidR="00F314F0" w:rsidRPr="00BB5EB9" w:rsidRDefault="00F314F0" w:rsidP="00F314F0">
      <w:pPr>
        <w:spacing w:after="0" w:line="240" w:lineRule="auto"/>
        <w:jc w:val="center"/>
        <w:rPr>
          <w:rFonts w:ascii="Times New Roman" w:hAnsi="Times New Roman" w:cs="Times New Roman"/>
          <w:sz w:val="24"/>
          <w:szCs w:val="24"/>
          <w:lang w:val="sr-Cyrl-CS"/>
        </w:rPr>
      </w:pPr>
      <w:r w:rsidRPr="00BB5EB9">
        <w:rPr>
          <w:rFonts w:ascii="Times New Roman" w:hAnsi="Times New Roman" w:cs="Times New Roman"/>
          <w:sz w:val="24"/>
          <w:szCs w:val="24"/>
          <w:lang w:val="sr-Cyrl-CS"/>
        </w:rPr>
        <w:t>Члан 38.</w:t>
      </w:r>
    </w:p>
    <w:p w14:paraId="6E20875A" w14:textId="77777777" w:rsidR="00991FDC" w:rsidRPr="00BB5EB9" w:rsidRDefault="00A06FB2" w:rsidP="002A2378">
      <w:pPr>
        <w:spacing w:after="0" w:line="240" w:lineRule="auto"/>
        <w:jc w:val="both"/>
        <w:rPr>
          <w:rFonts w:ascii="Times New Roman" w:hAnsi="Times New Roman" w:cs="Times New Roman"/>
          <w:sz w:val="24"/>
          <w:szCs w:val="24"/>
          <w:lang w:val="sr-Cyrl-CS"/>
        </w:rPr>
      </w:pPr>
      <w:r w:rsidRPr="00BB5EB9">
        <w:rPr>
          <w:rFonts w:ascii="Times New Roman" w:hAnsi="Times New Roman" w:cs="Times New Roman"/>
          <w:sz w:val="24"/>
          <w:szCs w:val="24"/>
          <w:lang w:val="sr-Cyrl-CS"/>
        </w:rPr>
        <w:tab/>
      </w:r>
      <w:r w:rsidR="0054208D" w:rsidRPr="00BB5EB9">
        <w:rPr>
          <w:rFonts w:ascii="Times New Roman" w:hAnsi="Times New Roman" w:cs="Times New Roman"/>
          <w:sz w:val="24"/>
          <w:szCs w:val="24"/>
          <w:lang w:val="sr-Cyrl-CS"/>
        </w:rPr>
        <w:t xml:space="preserve">У члану 89. у ставу 7. </w:t>
      </w:r>
      <w:r w:rsidR="00991FDC" w:rsidRPr="00BB5EB9">
        <w:rPr>
          <w:rFonts w:ascii="Times New Roman" w:hAnsi="Times New Roman" w:cs="Times New Roman"/>
          <w:sz w:val="24"/>
          <w:szCs w:val="24"/>
          <w:lang w:val="sr-Cyrl-CS"/>
        </w:rPr>
        <w:t>после речи: „овог законаˮ додају се речи: „као и сагласности на регулисане цене из члана 88. став 2.</w:t>
      </w:r>
      <w:r w:rsidR="002B543E" w:rsidRPr="00BB5EB9">
        <w:rPr>
          <w:rFonts w:ascii="Times New Roman" w:hAnsi="Times New Roman" w:cs="Times New Roman"/>
          <w:sz w:val="24"/>
          <w:szCs w:val="24"/>
          <w:lang w:val="sr-Cyrl-CS"/>
        </w:rPr>
        <w:t xml:space="preserve"> овог закона.ˮ</w:t>
      </w:r>
    </w:p>
    <w:p w14:paraId="70F5789C" w14:textId="77777777" w:rsidR="00F314F0" w:rsidRPr="00BB5EB9" w:rsidRDefault="00F314F0" w:rsidP="00E157C9">
      <w:pPr>
        <w:spacing w:after="0" w:line="240" w:lineRule="auto"/>
        <w:ind w:firstLine="708"/>
        <w:jc w:val="both"/>
        <w:rPr>
          <w:rFonts w:ascii="Times New Roman" w:hAnsi="Times New Roman" w:cs="Times New Roman"/>
          <w:sz w:val="24"/>
          <w:szCs w:val="24"/>
          <w:lang w:val="sr-Cyrl-CS"/>
        </w:rPr>
      </w:pPr>
    </w:p>
    <w:p w14:paraId="1420EEB0" w14:textId="77777777" w:rsidR="00F314F0" w:rsidRPr="00BB5EB9" w:rsidRDefault="00F314F0" w:rsidP="00F314F0">
      <w:pPr>
        <w:spacing w:after="0" w:line="240" w:lineRule="auto"/>
        <w:jc w:val="center"/>
        <w:rPr>
          <w:rFonts w:ascii="Times New Roman" w:hAnsi="Times New Roman" w:cs="Times New Roman"/>
          <w:sz w:val="24"/>
          <w:szCs w:val="24"/>
          <w:lang w:val="sr-Cyrl-CS"/>
        </w:rPr>
      </w:pPr>
      <w:r w:rsidRPr="00BB5EB9">
        <w:rPr>
          <w:rFonts w:ascii="Times New Roman" w:hAnsi="Times New Roman" w:cs="Times New Roman"/>
          <w:sz w:val="24"/>
          <w:szCs w:val="24"/>
          <w:lang w:val="sr-Cyrl-CS"/>
        </w:rPr>
        <w:t>Члан 39.</w:t>
      </w:r>
    </w:p>
    <w:p w14:paraId="4E718CB6" w14:textId="77777777" w:rsidR="00F314F0" w:rsidRPr="00BB5EB9" w:rsidRDefault="00F314F0" w:rsidP="00F314F0">
      <w:pPr>
        <w:spacing w:after="0" w:line="240" w:lineRule="auto"/>
        <w:jc w:val="both"/>
        <w:rPr>
          <w:rFonts w:ascii="Times New Roman" w:hAnsi="Times New Roman" w:cs="Times New Roman"/>
          <w:sz w:val="24"/>
          <w:szCs w:val="24"/>
          <w:lang w:val="sr-Cyrl-CS"/>
        </w:rPr>
      </w:pPr>
      <w:r w:rsidRPr="00BB5EB9">
        <w:rPr>
          <w:rFonts w:ascii="Times New Roman" w:hAnsi="Times New Roman" w:cs="Times New Roman"/>
          <w:sz w:val="24"/>
          <w:szCs w:val="24"/>
          <w:lang w:val="sr-Cyrl-CS"/>
        </w:rPr>
        <w:tab/>
        <w:t>После члана 93. додај</w:t>
      </w:r>
      <w:r w:rsidR="002A2378" w:rsidRPr="00BB5EB9">
        <w:rPr>
          <w:rFonts w:ascii="Times New Roman" w:hAnsi="Times New Roman" w:cs="Times New Roman"/>
          <w:sz w:val="24"/>
          <w:szCs w:val="24"/>
          <w:lang w:val="sr-Cyrl-CS"/>
        </w:rPr>
        <w:t>у</w:t>
      </w:r>
      <w:r w:rsidRPr="00BB5EB9">
        <w:rPr>
          <w:rFonts w:ascii="Times New Roman" w:hAnsi="Times New Roman" w:cs="Times New Roman"/>
          <w:sz w:val="24"/>
          <w:szCs w:val="24"/>
          <w:lang w:val="sr-Cyrl-CS"/>
        </w:rPr>
        <w:t xml:space="preserve"> се </w:t>
      </w:r>
      <w:r w:rsidR="002B543E" w:rsidRPr="00BB5EB9">
        <w:rPr>
          <w:rFonts w:ascii="Times New Roman" w:hAnsi="Times New Roman" w:cs="Times New Roman"/>
          <w:sz w:val="24"/>
          <w:szCs w:val="24"/>
          <w:lang w:val="sr-Cyrl-CS"/>
        </w:rPr>
        <w:t xml:space="preserve">назив члана </w:t>
      </w:r>
      <w:r w:rsidRPr="00BB5EB9">
        <w:rPr>
          <w:rFonts w:ascii="Times New Roman" w:hAnsi="Times New Roman" w:cs="Times New Roman"/>
          <w:sz w:val="24"/>
          <w:szCs w:val="24"/>
          <w:lang w:val="sr-Cyrl-CS"/>
        </w:rPr>
        <w:t>и члан 93а који гласе:</w:t>
      </w:r>
    </w:p>
    <w:p w14:paraId="752FF37D" w14:textId="77777777" w:rsidR="00F314F0" w:rsidRPr="00BB5EB9" w:rsidRDefault="00F314F0" w:rsidP="00F314F0">
      <w:pPr>
        <w:spacing w:after="0" w:line="240" w:lineRule="auto"/>
        <w:jc w:val="both"/>
        <w:rPr>
          <w:rFonts w:ascii="Times New Roman" w:hAnsi="Times New Roman" w:cs="Times New Roman"/>
          <w:sz w:val="24"/>
          <w:szCs w:val="24"/>
          <w:lang w:val="sr-Cyrl-CS"/>
        </w:rPr>
      </w:pPr>
    </w:p>
    <w:p w14:paraId="4B9CE64A" w14:textId="77777777" w:rsidR="00F314F0" w:rsidRPr="00BB5EB9" w:rsidRDefault="00F314F0" w:rsidP="00F314F0">
      <w:pPr>
        <w:spacing w:after="0" w:line="240" w:lineRule="auto"/>
        <w:jc w:val="center"/>
        <w:rPr>
          <w:rFonts w:ascii="Times New Roman" w:hAnsi="Times New Roman" w:cs="Times New Roman"/>
          <w:sz w:val="24"/>
          <w:szCs w:val="24"/>
          <w:lang w:val="sr-Cyrl-CS"/>
        </w:rPr>
      </w:pPr>
      <w:r w:rsidRPr="00BB5EB9">
        <w:rPr>
          <w:rFonts w:ascii="Times New Roman" w:hAnsi="Times New Roman" w:cs="Times New Roman"/>
          <w:sz w:val="24"/>
          <w:szCs w:val="24"/>
          <w:lang w:val="sr-Cyrl-CS"/>
        </w:rPr>
        <w:t>„Мрежна правила</w:t>
      </w:r>
    </w:p>
    <w:p w14:paraId="5D3B83AA" w14:textId="77777777" w:rsidR="00F314F0" w:rsidRPr="00BB5EB9" w:rsidRDefault="00F314F0" w:rsidP="00F314F0">
      <w:pPr>
        <w:spacing w:after="0" w:line="240" w:lineRule="auto"/>
        <w:jc w:val="center"/>
        <w:rPr>
          <w:rFonts w:ascii="Times New Roman" w:hAnsi="Times New Roman" w:cs="Times New Roman"/>
          <w:sz w:val="24"/>
          <w:szCs w:val="24"/>
          <w:lang w:val="sr-Cyrl-CS"/>
        </w:rPr>
      </w:pPr>
      <w:r w:rsidRPr="00BB5EB9">
        <w:rPr>
          <w:rFonts w:ascii="Times New Roman" w:hAnsi="Times New Roman" w:cs="Times New Roman"/>
          <w:sz w:val="24"/>
          <w:szCs w:val="24"/>
          <w:lang w:val="sr-Cyrl-CS"/>
        </w:rPr>
        <w:t>Члан 93а</w:t>
      </w:r>
    </w:p>
    <w:p w14:paraId="4F370858" w14:textId="77777777" w:rsidR="00F314F0" w:rsidRPr="00BB5EB9" w:rsidRDefault="00F314F0" w:rsidP="00F314F0">
      <w:pPr>
        <w:spacing w:after="0" w:line="240" w:lineRule="auto"/>
        <w:ind w:firstLine="708"/>
        <w:jc w:val="both"/>
        <w:rPr>
          <w:rFonts w:ascii="Times New Roman" w:hAnsi="Times New Roman" w:cs="Times New Roman"/>
          <w:sz w:val="24"/>
          <w:szCs w:val="24"/>
          <w:lang w:val="sr-Cyrl-CS"/>
        </w:rPr>
      </w:pPr>
      <w:r w:rsidRPr="00BB5EB9">
        <w:rPr>
          <w:rFonts w:ascii="Times New Roman" w:hAnsi="Times New Roman" w:cs="Times New Roman"/>
          <w:sz w:val="24"/>
          <w:szCs w:val="24"/>
          <w:lang w:val="sr-Cyrl-CS"/>
        </w:rPr>
        <w:t>Влада доноси акта о мрежним правилима која се односе на:</w:t>
      </w:r>
    </w:p>
    <w:p w14:paraId="0D47EDEA" w14:textId="77777777" w:rsidR="00F314F0" w:rsidRPr="00BB5EB9" w:rsidRDefault="00F314F0" w:rsidP="00F314F0">
      <w:pPr>
        <w:spacing w:after="0" w:line="240" w:lineRule="auto"/>
        <w:ind w:left="720"/>
        <w:jc w:val="both"/>
        <w:rPr>
          <w:rFonts w:ascii="Times New Roman" w:hAnsi="Times New Roman" w:cs="Times New Roman"/>
          <w:sz w:val="24"/>
          <w:szCs w:val="24"/>
          <w:lang w:val="sr-Cyrl-CS"/>
        </w:rPr>
      </w:pPr>
      <w:r w:rsidRPr="00BB5EB9">
        <w:rPr>
          <w:rFonts w:ascii="Times New Roman" w:hAnsi="Times New Roman" w:cs="Times New Roman"/>
          <w:sz w:val="24"/>
          <w:szCs w:val="24"/>
          <w:lang w:val="sr-Cyrl-CS"/>
        </w:rPr>
        <w:t>1) прикључење на мрежу производних јединица;</w:t>
      </w:r>
    </w:p>
    <w:p w14:paraId="1B7EEA99" w14:textId="77777777" w:rsidR="00F314F0" w:rsidRPr="00BB5EB9" w:rsidRDefault="00F314F0" w:rsidP="00F314F0">
      <w:pPr>
        <w:spacing w:after="0" w:line="240" w:lineRule="auto"/>
        <w:ind w:left="720"/>
        <w:jc w:val="both"/>
        <w:rPr>
          <w:rFonts w:ascii="Times New Roman" w:hAnsi="Times New Roman" w:cs="Times New Roman"/>
          <w:sz w:val="24"/>
          <w:szCs w:val="24"/>
          <w:lang w:val="sr-Cyrl-CS"/>
        </w:rPr>
      </w:pPr>
      <w:r w:rsidRPr="00BB5EB9">
        <w:rPr>
          <w:rFonts w:ascii="Times New Roman" w:hAnsi="Times New Roman" w:cs="Times New Roman"/>
          <w:sz w:val="24"/>
          <w:szCs w:val="24"/>
          <w:lang w:val="sr-Cyrl-CS"/>
        </w:rPr>
        <w:t xml:space="preserve">2) прикључење на мрежу објеката купаца; </w:t>
      </w:r>
    </w:p>
    <w:p w14:paraId="6EFAB916" w14:textId="77777777" w:rsidR="00F314F0" w:rsidRPr="00BB5EB9" w:rsidRDefault="00F314F0" w:rsidP="00F314F0">
      <w:pPr>
        <w:spacing w:after="0" w:line="240" w:lineRule="auto"/>
        <w:ind w:left="720"/>
        <w:jc w:val="both"/>
        <w:rPr>
          <w:rFonts w:ascii="Times New Roman" w:hAnsi="Times New Roman" w:cs="Times New Roman"/>
          <w:sz w:val="24"/>
          <w:szCs w:val="24"/>
          <w:lang w:val="sr-Cyrl-CS"/>
        </w:rPr>
      </w:pPr>
      <w:r w:rsidRPr="00BB5EB9">
        <w:rPr>
          <w:rFonts w:ascii="Times New Roman" w:hAnsi="Times New Roman" w:cs="Times New Roman"/>
          <w:sz w:val="24"/>
          <w:szCs w:val="24"/>
          <w:lang w:val="sr-Cyrl-CS"/>
        </w:rPr>
        <w:t>3) прикључење на мрежу једносмерних система високог напона;</w:t>
      </w:r>
    </w:p>
    <w:p w14:paraId="239B621A" w14:textId="77777777" w:rsidR="00F314F0" w:rsidRPr="00BB5EB9" w:rsidRDefault="00F314F0" w:rsidP="002B543E">
      <w:pPr>
        <w:spacing w:after="0" w:line="240" w:lineRule="auto"/>
        <w:ind w:firstLine="720"/>
        <w:jc w:val="both"/>
        <w:rPr>
          <w:rFonts w:ascii="Times New Roman" w:hAnsi="Times New Roman" w:cs="Times New Roman"/>
          <w:sz w:val="24"/>
          <w:szCs w:val="24"/>
          <w:lang w:val="sr-Cyrl-CS"/>
        </w:rPr>
      </w:pPr>
      <w:r w:rsidRPr="00BB5EB9">
        <w:rPr>
          <w:rFonts w:ascii="Times New Roman" w:hAnsi="Times New Roman" w:cs="Times New Roman"/>
          <w:sz w:val="24"/>
          <w:szCs w:val="24"/>
          <w:lang w:val="sr-Cyrl-CS"/>
        </w:rPr>
        <w:lastRenderedPageBreak/>
        <w:t>4) о приступу мрежи за транспорт природног гаса на националном, регионалном и европском тржишту природног гаса, у вези са:</w:t>
      </w:r>
    </w:p>
    <w:p w14:paraId="1B0F4282" w14:textId="77777777" w:rsidR="00F314F0" w:rsidRPr="00BB5EB9" w:rsidRDefault="00F314F0" w:rsidP="002B543E">
      <w:pPr>
        <w:spacing w:after="0" w:line="240" w:lineRule="auto"/>
        <w:ind w:firstLine="720"/>
        <w:jc w:val="both"/>
        <w:rPr>
          <w:rFonts w:ascii="Times New Roman" w:hAnsi="Times New Roman" w:cs="Times New Roman"/>
          <w:sz w:val="24"/>
          <w:szCs w:val="24"/>
          <w:lang w:val="sr-Cyrl-CS"/>
        </w:rPr>
      </w:pPr>
      <w:r w:rsidRPr="00BB5EB9">
        <w:rPr>
          <w:rFonts w:ascii="Times New Roman" w:hAnsi="Times New Roman" w:cs="Times New Roman"/>
          <w:sz w:val="24"/>
          <w:szCs w:val="24"/>
          <w:lang w:val="sr-Cyrl-CS"/>
        </w:rPr>
        <w:t>(1) прорачуном капацитета, расподелом капацитета и поступцима за управљање загушењима,</w:t>
      </w:r>
    </w:p>
    <w:p w14:paraId="33773E82" w14:textId="77777777" w:rsidR="00F314F0" w:rsidRPr="00BB5EB9" w:rsidRDefault="00F314F0" w:rsidP="002B543E">
      <w:pPr>
        <w:spacing w:after="0" w:line="240" w:lineRule="auto"/>
        <w:ind w:firstLine="720"/>
        <w:jc w:val="both"/>
        <w:rPr>
          <w:rFonts w:ascii="Times New Roman" w:hAnsi="Times New Roman" w:cs="Times New Roman"/>
          <w:sz w:val="24"/>
          <w:szCs w:val="24"/>
          <w:lang w:val="sr-Cyrl-CS"/>
        </w:rPr>
      </w:pPr>
      <w:r w:rsidRPr="00BB5EB9">
        <w:rPr>
          <w:rFonts w:ascii="Times New Roman" w:hAnsi="Times New Roman" w:cs="Times New Roman"/>
          <w:sz w:val="24"/>
          <w:szCs w:val="24"/>
          <w:lang w:val="sr-Cyrl-CS"/>
        </w:rPr>
        <w:t>(2) подацима и техничким информацијама које објављује оператор транспортног система природног гас,</w:t>
      </w:r>
    </w:p>
    <w:p w14:paraId="00A5CD6F" w14:textId="77777777" w:rsidR="00F314F0" w:rsidRPr="00BB5EB9" w:rsidRDefault="00F314F0" w:rsidP="002B543E">
      <w:pPr>
        <w:spacing w:after="0" w:line="240" w:lineRule="auto"/>
        <w:ind w:firstLine="720"/>
        <w:jc w:val="both"/>
        <w:rPr>
          <w:rFonts w:ascii="Times New Roman" w:hAnsi="Times New Roman" w:cs="Times New Roman"/>
          <w:sz w:val="24"/>
          <w:szCs w:val="24"/>
          <w:lang w:val="sr-Cyrl-CS"/>
        </w:rPr>
      </w:pPr>
      <w:r w:rsidRPr="00BB5EB9">
        <w:rPr>
          <w:rFonts w:ascii="Times New Roman" w:hAnsi="Times New Roman" w:cs="Times New Roman"/>
          <w:sz w:val="24"/>
          <w:szCs w:val="24"/>
          <w:lang w:val="sr-Cyrl-CS"/>
        </w:rPr>
        <w:t>(3) међусобној сарадњи оператора транспортних система и правилима за размену података за рад међусобно повезаних система за транспорт гаса,</w:t>
      </w:r>
    </w:p>
    <w:p w14:paraId="73C6C462" w14:textId="77777777" w:rsidR="00F314F0" w:rsidRPr="00BB5EB9" w:rsidRDefault="00F314F0" w:rsidP="002B543E">
      <w:pPr>
        <w:spacing w:after="0" w:line="240" w:lineRule="auto"/>
        <w:ind w:firstLine="720"/>
        <w:jc w:val="both"/>
        <w:rPr>
          <w:rFonts w:ascii="Times New Roman" w:hAnsi="Times New Roman" w:cs="Times New Roman"/>
          <w:sz w:val="24"/>
          <w:szCs w:val="24"/>
          <w:lang w:val="sr-Cyrl-CS"/>
        </w:rPr>
      </w:pPr>
      <w:r w:rsidRPr="00BB5EB9">
        <w:rPr>
          <w:rFonts w:ascii="Times New Roman" w:hAnsi="Times New Roman" w:cs="Times New Roman"/>
          <w:sz w:val="24"/>
          <w:szCs w:val="24"/>
          <w:lang w:val="sr-Cyrl-CS"/>
        </w:rPr>
        <w:t>(4) балансним правилима, укључујући правила о процедурама за номиновање, накнадама за дeбаланс, процесима измирења у вези са дневним накнадама за дeбаланс и оперативнoм балансирању између оператора система за транспорт гаса,</w:t>
      </w:r>
    </w:p>
    <w:p w14:paraId="2B68D220" w14:textId="77777777" w:rsidR="00F314F0" w:rsidRPr="00BB5EB9" w:rsidRDefault="00F314F0" w:rsidP="002B543E">
      <w:pPr>
        <w:spacing w:after="0" w:line="240" w:lineRule="auto"/>
        <w:ind w:firstLine="720"/>
        <w:jc w:val="both"/>
        <w:rPr>
          <w:rFonts w:ascii="Times New Roman" w:hAnsi="Times New Roman" w:cs="Times New Roman"/>
          <w:sz w:val="24"/>
          <w:szCs w:val="24"/>
          <w:lang w:val="sr-Cyrl-CS"/>
        </w:rPr>
      </w:pPr>
      <w:r w:rsidRPr="00BB5EB9">
        <w:rPr>
          <w:rFonts w:ascii="Times New Roman" w:hAnsi="Times New Roman" w:cs="Times New Roman"/>
          <w:sz w:val="24"/>
          <w:szCs w:val="24"/>
          <w:lang w:val="sr-Cyrl-CS"/>
        </w:rPr>
        <w:t>(5) правилима у вези са хармонизованим тарифама за транспорт природног гаса.</w:t>
      </w:r>
    </w:p>
    <w:p w14:paraId="6F51D1A4" w14:textId="77777777" w:rsidR="00F314F0" w:rsidRPr="00BB5EB9" w:rsidRDefault="00F314F0" w:rsidP="00F314F0">
      <w:pPr>
        <w:spacing w:after="0" w:line="240" w:lineRule="auto"/>
        <w:ind w:firstLine="708"/>
        <w:jc w:val="both"/>
        <w:rPr>
          <w:rFonts w:ascii="Times New Roman" w:hAnsi="Times New Roman" w:cs="Times New Roman"/>
          <w:sz w:val="24"/>
          <w:szCs w:val="24"/>
          <w:lang w:val="sr-Cyrl-CS"/>
        </w:rPr>
      </w:pPr>
      <w:r w:rsidRPr="00BB5EB9">
        <w:rPr>
          <w:rFonts w:ascii="Times New Roman" w:hAnsi="Times New Roman" w:cs="Times New Roman"/>
          <w:sz w:val="24"/>
          <w:szCs w:val="24"/>
          <w:lang w:val="sr-Cyrl-CS"/>
        </w:rPr>
        <w:t xml:space="preserve"> Акта из става 1. овог члана доносе се на предлог Министарства, а на основу достављених усаглашених аката оператора преносног, односно дистрибутивног система електричне енергије, односно оператора транспортног система природног гаса.</w:t>
      </w:r>
    </w:p>
    <w:p w14:paraId="30E46D60" w14:textId="77777777" w:rsidR="00F314F0" w:rsidRPr="00BB5EB9" w:rsidRDefault="00F314F0" w:rsidP="00F314F0">
      <w:pPr>
        <w:spacing w:after="0" w:line="240" w:lineRule="auto"/>
        <w:ind w:firstLine="708"/>
        <w:jc w:val="both"/>
        <w:rPr>
          <w:rFonts w:ascii="Times New Roman" w:hAnsi="Times New Roman" w:cs="Times New Roman"/>
          <w:sz w:val="24"/>
          <w:szCs w:val="24"/>
          <w:lang w:val="sr-Cyrl-CS"/>
        </w:rPr>
      </w:pPr>
      <w:r w:rsidRPr="00BB5EB9">
        <w:rPr>
          <w:rFonts w:ascii="Times New Roman" w:hAnsi="Times New Roman" w:cs="Times New Roman"/>
          <w:sz w:val="24"/>
          <w:szCs w:val="24"/>
          <w:lang w:val="sr-Cyrl-CS"/>
        </w:rPr>
        <w:t xml:space="preserve">Оператори система дужни су да акта из става 2. овог члана израде у складу са  упутством из члана 51. став 4. тачка </w:t>
      </w:r>
      <w:r w:rsidR="00913843" w:rsidRPr="00BB5EB9">
        <w:rPr>
          <w:rFonts w:ascii="Times New Roman" w:hAnsi="Times New Roman" w:cs="Times New Roman"/>
          <w:sz w:val="24"/>
          <w:szCs w:val="24"/>
          <w:lang w:val="sr-Cyrl-CS"/>
        </w:rPr>
        <w:t>4</w:t>
      </w:r>
      <w:r w:rsidRPr="00BB5EB9">
        <w:rPr>
          <w:rFonts w:ascii="Times New Roman" w:hAnsi="Times New Roman" w:cs="Times New Roman"/>
          <w:sz w:val="24"/>
          <w:szCs w:val="24"/>
          <w:lang w:val="sr-Cyrl-CS"/>
        </w:rPr>
        <w:t>) и прибаве сагласност Агенције о усаглашености.</w:t>
      </w:r>
    </w:p>
    <w:p w14:paraId="4644CBD3" w14:textId="77777777" w:rsidR="00F314F0" w:rsidRPr="00BB5EB9" w:rsidRDefault="00F314F0" w:rsidP="00F314F0">
      <w:pPr>
        <w:spacing w:after="0" w:line="240" w:lineRule="auto"/>
        <w:ind w:firstLine="708"/>
        <w:jc w:val="both"/>
        <w:rPr>
          <w:rFonts w:ascii="Times New Roman" w:hAnsi="Times New Roman" w:cs="Times New Roman"/>
          <w:sz w:val="24"/>
          <w:szCs w:val="24"/>
          <w:lang w:val="sr-Cyrl-CS"/>
        </w:rPr>
      </w:pPr>
      <w:r w:rsidRPr="00BB5EB9">
        <w:rPr>
          <w:rFonts w:ascii="Times New Roman" w:hAnsi="Times New Roman" w:cs="Times New Roman"/>
          <w:sz w:val="24"/>
          <w:szCs w:val="24"/>
          <w:lang w:val="sr-Cyrl-CS"/>
        </w:rPr>
        <w:t xml:space="preserve">Агенција прилагођава упутства из члана 51. став 4. тачка </w:t>
      </w:r>
      <w:r w:rsidR="00913843" w:rsidRPr="00BB5EB9">
        <w:rPr>
          <w:rFonts w:ascii="Times New Roman" w:hAnsi="Times New Roman" w:cs="Times New Roman"/>
          <w:sz w:val="24"/>
          <w:szCs w:val="24"/>
          <w:lang w:val="sr-Cyrl-CS"/>
        </w:rPr>
        <w:t>4</w:t>
      </w:r>
      <w:r w:rsidRPr="00BB5EB9">
        <w:rPr>
          <w:rFonts w:ascii="Times New Roman" w:hAnsi="Times New Roman" w:cs="Times New Roman"/>
          <w:sz w:val="24"/>
          <w:szCs w:val="24"/>
          <w:lang w:val="sr-Cyrl-CS"/>
        </w:rPr>
        <w:t xml:space="preserve">) у складу са изменама и допунама обавеза Републике Србије потврђеним међународним споразумима.ˮ. </w:t>
      </w:r>
    </w:p>
    <w:p w14:paraId="584C3039" w14:textId="77777777" w:rsidR="00A06FB2" w:rsidRPr="00BB5EB9" w:rsidRDefault="00A06FB2" w:rsidP="00EC3E9E">
      <w:pPr>
        <w:spacing w:after="0" w:line="240" w:lineRule="auto"/>
        <w:rPr>
          <w:rFonts w:ascii="Times New Roman" w:hAnsi="Times New Roman" w:cs="Times New Roman"/>
          <w:sz w:val="24"/>
          <w:szCs w:val="24"/>
          <w:lang w:val="sr-Cyrl-CS"/>
        </w:rPr>
      </w:pPr>
    </w:p>
    <w:p w14:paraId="7DE2DAFD" w14:textId="77777777" w:rsidR="00A06FB2" w:rsidRPr="00BB5EB9" w:rsidRDefault="00A06FB2" w:rsidP="00EC3E9E">
      <w:pPr>
        <w:spacing w:after="0" w:line="240" w:lineRule="auto"/>
        <w:jc w:val="center"/>
        <w:rPr>
          <w:rFonts w:ascii="Times New Roman" w:hAnsi="Times New Roman" w:cs="Times New Roman"/>
          <w:sz w:val="24"/>
          <w:szCs w:val="24"/>
          <w:lang w:val="sr-Cyrl-CS"/>
        </w:rPr>
      </w:pPr>
      <w:r w:rsidRPr="00BB5EB9">
        <w:rPr>
          <w:rFonts w:ascii="Times New Roman" w:hAnsi="Times New Roman" w:cs="Times New Roman"/>
          <w:sz w:val="24"/>
          <w:szCs w:val="24"/>
          <w:lang w:val="sr-Cyrl-CS"/>
        </w:rPr>
        <w:t xml:space="preserve">Члан </w:t>
      </w:r>
      <w:r w:rsidR="00F314F0" w:rsidRPr="00BB5EB9">
        <w:rPr>
          <w:rFonts w:ascii="Times New Roman" w:hAnsi="Times New Roman" w:cs="Times New Roman"/>
          <w:sz w:val="24"/>
          <w:szCs w:val="24"/>
          <w:lang w:val="sr-Cyrl-CS"/>
        </w:rPr>
        <w:t>40</w:t>
      </w:r>
      <w:r w:rsidRPr="00BB5EB9">
        <w:rPr>
          <w:rFonts w:ascii="Times New Roman" w:hAnsi="Times New Roman" w:cs="Times New Roman"/>
          <w:sz w:val="24"/>
          <w:szCs w:val="24"/>
          <w:lang w:val="sr-Cyrl-CS"/>
        </w:rPr>
        <w:t>.</w:t>
      </w:r>
    </w:p>
    <w:p w14:paraId="02F8056A" w14:textId="77777777" w:rsidR="00A06FB2" w:rsidRPr="00BB5EB9" w:rsidRDefault="00A06FB2" w:rsidP="00FB234D">
      <w:pPr>
        <w:spacing w:after="0" w:line="240" w:lineRule="auto"/>
        <w:jc w:val="both"/>
        <w:rPr>
          <w:rFonts w:ascii="Times New Roman" w:hAnsi="Times New Roman" w:cs="Times New Roman"/>
          <w:sz w:val="24"/>
          <w:szCs w:val="24"/>
          <w:lang w:val="sr-Cyrl-CS"/>
        </w:rPr>
      </w:pPr>
      <w:r w:rsidRPr="00BB5EB9">
        <w:rPr>
          <w:rFonts w:ascii="Times New Roman" w:hAnsi="Times New Roman" w:cs="Times New Roman"/>
          <w:sz w:val="24"/>
          <w:szCs w:val="24"/>
          <w:lang w:val="sr-Cyrl-CS"/>
        </w:rPr>
        <w:tab/>
        <w:t xml:space="preserve">У члану 94. </w:t>
      </w:r>
      <w:r w:rsidR="00536EAA" w:rsidRPr="00BB5EB9">
        <w:rPr>
          <w:rFonts w:ascii="Times New Roman" w:hAnsi="Times New Roman" w:cs="Times New Roman"/>
          <w:sz w:val="24"/>
          <w:szCs w:val="24"/>
          <w:lang w:val="sr-Cyrl-CS"/>
        </w:rPr>
        <w:t>став 2.</w:t>
      </w:r>
      <w:r w:rsidRPr="00BB5EB9">
        <w:rPr>
          <w:rFonts w:ascii="Times New Roman" w:hAnsi="Times New Roman" w:cs="Times New Roman"/>
          <w:sz w:val="24"/>
          <w:szCs w:val="24"/>
          <w:lang w:val="sr-Cyrl-CS"/>
        </w:rPr>
        <w:t xml:space="preserve"> </w:t>
      </w:r>
      <w:r w:rsidR="00F87DA1" w:rsidRPr="00BB5EB9">
        <w:rPr>
          <w:rFonts w:ascii="Times New Roman" w:hAnsi="Times New Roman" w:cs="Times New Roman"/>
          <w:sz w:val="24"/>
          <w:szCs w:val="24"/>
          <w:lang w:val="sr-Cyrl-CS"/>
        </w:rPr>
        <w:t>речи: „Произвођач електричне енергијеˮ замењују се речју: „</w:t>
      </w:r>
      <w:r w:rsidR="004256CD" w:rsidRPr="00BB5EB9">
        <w:rPr>
          <w:rFonts w:ascii="Times New Roman" w:hAnsi="Times New Roman" w:cs="Times New Roman"/>
          <w:sz w:val="24"/>
          <w:szCs w:val="24"/>
          <w:lang w:val="sr-Cyrl-CS"/>
        </w:rPr>
        <w:t>П</w:t>
      </w:r>
      <w:r w:rsidR="00F87DA1" w:rsidRPr="00BB5EB9">
        <w:rPr>
          <w:rFonts w:ascii="Times New Roman" w:hAnsi="Times New Roman" w:cs="Times New Roman"/>
          <w:sz w:val="24"/>
          <w:szCs w:val="24"/>
          <w:lang w:val="sr-Cyrl-CS"/>
        </w:rPr>
        <w:t xml:space="preserve">роизвођачˮ. </w:t>
      </w:r>
    </w:p>
    <w:p w14:paraId="7FF45D64" w14:textId="77777777" w:rsidR="00BA4675" w:rsidRPr="00BB5EB9" w:rsidRDefault="00A06FB2" w:rsidP="00EC3E9E">
      <w:pPr>
        <w:spacing w:after="0" w:line="240" w:lineRule="auto"/>
        <w:jc w:val="both"/>
        <w:rPr>
          <w:rFonts w:ascii="Times New Roman" w:hAnsi="Times New Roman" w:cs="Times New Roman"/>
          <w:sz w:val="24"/>
          <w:szCs w:val="24"/>
          <w:lang w:val="sr-Cyrl-CS"/>
        </w:rPr>
      </w:pPr>
      <w:r w:rsidRPr="00BB5EB9">
        <w:rPr>
          <w:rFonts w:ascii="Times New Roman" w:hAnsi="Times New Roman" w:cs="Times New Roman"/>
          <w:sz w:val="24"/>
          <w:szCs w:val="24"/>
          <w:lang w:val="sr-Cyrl-CS"/>
        </w:rPr>
        <w:t xml:space="preserve">  </w:t>
      </w:r>
      <w:r w:rsidR="00536EAA" w:rsidRPr="00BB5EB9">
        <w:rPr>
          <w:rFonts w:ascii="Times New Roman" w:hAnsi="Times New Roman" w:cs="Times New Roman"/>
          <w:sz w:val="24"/>
          <w:szCs w:val="24"/>
          <w:lang w:val="sr-Cyrl-CS"/>
        </w:rPr>
        <w:tab/>
        <w:t xml:space="preserve">У ставу </w:t>
      </w:r>
      <w:r w:rsidR="0040517F" w:rsidRPr="00BB5EB9">
        <w:rPr>
          <w:rFonts w:ascii="Times New Roman" w:hAnsi="Times New Roman" w:cs="Times New Roman"/>
          <w:sz w:val="24"/>
          <w:szCs w:val="24"/>
          <w:lang w:val="sr-Cyrl-CS"/>
        </w:rPr>
        <w:t>3</w:t>
      </w:r>
      <w:r w:rsidR="00536EAA" w:rsidRPr="00BB5EB9">
        <w:rPr>
          <w:rFonts w:ascii="Times New Roman" w:hAnsi="Times New Roman" w:cs="Times New Roman"/>
          <w:sz w:val="24"/>
          <w:szCs w:val="24"/>
          <w:lang w:val="sr-Cyrl-CS"/>
        </w:rPr>
        <w:t xml:space="preserve">. тачка 6) </w:t>
      </w:r>
      <w:r w:rsidR="003C64F6" w:rsidRPr="00BB5EB9">
        <w:rPr>
          <w:rFonts w:ascii="Times New Roman" w:hAnsi="Times New Roman" w:cs="Times New Roman"/>
          <w:sz w:val="24"/>
          <w:szCs w:val="24"/>
          <w:lang w:val="sr-Cyrl-CS"/>
        </w:rPr>
        <w:t>мења се и гласи:</w:t>
      </w:r>
    </w:p>
    <w:p w14:paraId="5CAFB3C6" w14:textId="77777777" w:rsidR="003C64F6" w:rsidRPr="00BB5EB9" w:rsidRDefault="00947E63" w:rsidP="003C64F6">
      <w:pPr>
        <w:pStyle w:val="1tekst"/>
        <w:rPr>
          <w:rFonts w:ascii="Times New Roman" w:hAnsi="Times New Roman" w:cs="Times New Roman"/>
          <w:strike/>
          <w:sz w:val="24"/>
          <w:szCs w:val="24"/>
          <w:lang w:val="sr-Cyrl-CS"/>
        </w:rPr>
      </w:pPr>
      <w:r w:rsidRPr="00BB5EB9">
        <w:rPr>
          <w:rFonts w:ascii="Times New Roman" w:hAnsi="Times New Roman" w:cs="Times New Roman"/>
          <w:sz w:val="24"/>
          <w:szCs w:val="24"/>
          <w:lang w:val="sr-Cyrl-CS"/>
        </w:rPr>
        <w:tab/>
        <w:t xml:space="preserve">,,6) </w:t>
      </w:r>
      <w:r w:rsidR="003C64F6" w:rsidRPr="00BB5EB9">
        <w:rPr>
          <w:rFonts w:ascii="Times New Roman" w:hAnsi="Times New Roman" w:cs="Times New Roman"/>
          <w:sz w:val="24"/>
          <w:szCs w:val="24"/>
          <w:lang w:val="sr-Cyrl-CS"/>
        </w:rPr>
        <w:t>омогући надлежним операторима система проверу усаглашености техничких карактеристика својих објеката и оперативних процедура са издатим актом о прикључењу, односно пројектованим техничким карактеристикама за постојеће електране за које не постоји акт о прикључењу, уговореним помоћним услугама, правилима о раду преносног, односно дистрибутивног система и правилима за прикључење објеката на преносни систем;”</w:t>
      </w:r>
    </w:p>
    <w:p w14:paraId="5B9099CE" w14:textId="77777777" w:rsidR="00536EAA" w:rsidRPr="00BB5EB9" w:rsidRDefault="00536EAA" w:rsidP="00EC3E9E">
      <w:pPr>
        <w:pStyle w:val="1tekst"/>
        <w:rPr>
          <w:rFonts w:ascii="Times New Roman" w:hAnsi="Times New Roman" w:cs="Times New Roman"/>
          <w:sz w:val="24"/>
          <w:szCs w:val="24"/>
          <w:lang w:val="sr-Cyrl-CS"/>
        </w:rPr>
      </w:pPr>
      <w:r w:rsidRPr="00BB5EB9">
        <w:rPr>
          <w:rFonts w:ascii="Times New Roman" w:hAnsi="Times New Roman" w:cs="Times New Roman"/>
          <w:sz w:val="24"/>
          <w:szCs w:val="24"/>
          <w:lang w:val="sr-Cyrl-CS"/>
        </w:rPr>
        <w:tab/>
      </w:r>
      <w:r w:rsidR="004256CD" w:rsidRPr="00BB5EB9">
        <w:rPr>
          <w:rFonts w:ascii="Times New Roman" w:hAnsi="Times New Roman" w:cs="Times New Roman"/>
          <w:sz w:val="24"/>
          <w:szCs w:val="24"/>
          <w:lang w:val="sr-Cyrl-CS"/>
        </w:rPr>
        <w:t>После тачке 7) додаје се тачка 7а) која гласи:</w:t>
      </w:r>
    </w:p>
    <w:p w14:paraId="55695CBC" w14:textId="77777777" w:rsidR="004256CD" w:rsidRPr="00BB5EB9" w:rsidRDefault="004256CD" w:rsidP="00EC3E9E">
      <w:pPr>
        <w:pStyle w:val="1tekst"/>
        <w:rPr>
          <w:rFonts w:ascii="Times New Roman" w:eastAsia="Times New Roman" w:hAnsi="Times New Roman" w:cs="Times New Roman"/>
          <w:color w:val="000000"/>
          <w:sz w:val="24"/>
          <w:szCs w:val="24"/>
          <w:lang w:val="sr-Cyrl-CS"/>
        </w:rPr>
      </w:pPr>
      <w:r w:rsidRPr="00BB5EB9">
        <w:rPr>
          <w:rFonts w:ascii="Times New Roman" w:hAnsi="Times New Roman" w:cs="Times New Roman"/>
          <w:sz w:val="24"/>
          <w:szCs w:val="24"/>
          <w:lang w:val="sr-Cyrl-CS"/>
        </w:rPr>
        <w:tab/>
        <w:t>„</w:t>
      </w:r>
      <w:r w:rsidR="00566DD8" w:rsidRPr="00BB5EB9">
        <w:rPr>
          <w:rFonts w:ascii="Times New Roman" w:hAnsi="Times New Roman" w:cs="Times New Roman"/>
          <w:sz w:val="24"/>
          <w:szCs w:val="24"/>
          <w:lang w:val="sr-Cyrl-CS"/>
        </w:rPr>
        <w:t>7а) закључи уговор о приступу</w:t>
      </w:r>
      <w:r w:rsidRPr="00BB5EB9">
        <w:rPr>
          <w:rFonts w:ascii="Times New Roman" w:hAnsi="Times New Roman" w:cs="Times New Roman"/>
          <w:sz w:val="24"/>
          <w:szCs w:val="24"/>
          <w:lang w:val="sr-Cyrl-CS"/>
        </w:rPr>
        <w:t xml:space="preserve"> са оператором система на чији систем је прикључен;ˮ.</w:t>
      </w:r>
    </w:p>
    <w:p w14:paraId="46177D86" w14:textId="77777777" w:rsidR="00991FDC" w:rsidRPr="00BB5EB9" w:rsidRDefault="00F87DA1" w:rsidP="004256CD">
      <w:pPr>
        <w:pStyle w:val="1tekst"/>
        <w:rPr>
          <w:rFonts w:ascii="Times New Roman" w:hAnsi="Times New Roman" w:cs="Times New Roman"/>
          <w:sz w:val="24"/>
          <w:szCs w:val="24"/>
          <w:lang w:val="sr-Cyrl-CS"/>
        </w:rPr>
      </w:pPr>
      <w:r w:rsidRPr="00BB5EB9">
        <w:rPr>
          <w:rFonts w:ascii="Times New Roman" w:eastAsia="Times New Roman" w:hAnsi="Times New Roman" w:cs="Times New Roman"/>
          <w:color w:val="000000"/>
          <w:sz w:val="24"/>
          <w:szCs w:val="24"/>
          <w:lang w:val="sr-Cyrl-CS"/>
        </w:rPr>
        <w:tab/>
      </w:r>
      <w:r w:rsidR="00991FDC" w:rsidRPr="00BB5EB9">
        <w:rPr>
          <w:rFonts w:ascii="Times New Roman" w:hAnsi="Times New Roman" w:cs="Times New Roman"/>
          <w:sz w:val="24"/>
          <w:szCs w:val="24"/>
          <w:lang w:val="sr-Cyrl-CS"/>
        </w:rPr>
        <w:t xml:space="preserve">У тачки 11) после речи: „заштиту животне срединеˮ додају се речи: „као и друге </w:t>
      </w:r>
      <w:r w:rsidR="00566DD8" w:rsidRPr="00BB5EB9">
        <w:rPr>
          <w:rFonts w:ascii="Times New Roman" w:hAnsi="Times New Roman" w:cs="Times New Roman"/>
          <w:sz w:val="24"/>
          <w:szCs w:val="24"/>
          <w:lang w:val="sr-Cyrl-CS"/>
        </w:rPr>
        <w:t>услове прописане посебним законима</w:t>
      </w:r>
      <w:r w:rsidR="00991FDC" w:rsidRPr="00BB5EB9">
        <w:rPr>
          <w:rFonts w:ascii="Times New Roman" w:hAnsi="Times New Roman" w:cs="Times New Roman"/>
          <w:sz w:val="24"/>
          <w:szCs w:val="24"/>
          <w:lang w:val="sr-Cyrl-CS"/>
        </w:rPr>
        <w:t>;ˮ.</w:t>
      </w:r>
    </w:p>
    <w:p w14:paraId="0E3766BC" w14:textId="77777777" w:rsidR="00F87DA1" w:rsidRPr="00BB5EB9" w:rsidRDefault="009473DB" w:rsidP="009473DB">
      <w:pPr>
        <w:pStyle w:val="1tekst"/>
        <w:ind w:firstLine="558"/>
        <w:rPr>
          <w:rFonts w:ascii="Times New Roman" w:eastAsia="Times New Roman" w:hAnsi="Times New Roman" w:cs="Times New Roman"/>
          <w:color w:val="000000"/>
          <w:sz w:val="24"/>
          <w:szCs w:val="24"/>
          <w:lang w:val="sr-Cyrl-CS"/>
        </w:rPr>
      </w:pPr>
      <w:r w:rsidRPr="00BB5EB9">
        <w:rPr>
          <w:rFonts w:ascii="Times New Roman" w:eastAsia="Times New Roman" w:hAnsi="Times New Roman" w:cs="Times New Roman"/>
          <w:color w:val="000000"/>
          <w:sz w:val="24"/>
          <w:szCs w:val="24"/>
          <w:lang w:val="sr-Cyrl-CS"/>
        </w:rPr>
        <w:t>После тачке 1</w:t>
      </w:r>
      <w:r w:rsidR="004256CD" w:rsidRPr="00BB5EB9">
        <w:rPr>
          <w:rFonts w:ascii="Times New Roman" w:eastAsia="Times New Roman" w:hAnsi="Times New Roman" w:cs="Times New Roman"/>
          <w:color w:val="000000"/>
          <w:sz w:val="24"/>
          <w:szCs w:val="24"/>
          <w:lang w:val="sr-Cyrl-CS"/>
        </w:rPr>
        <w:t>2</w:t>
      </w:r>
      <w:r w:rsidRPr="00BB5EB9">
        <w:rPr>
          <w:rFonts w:ascii="Times New Roman" w:eastAsia="Times New Roman" w:hAnsi="Times New Roman" w:cs="Times New Roman"/>
          <w:color w:val="000000"/>
          <w:sz w:val="24"/>
          <w:szCs w:val="24"/>
          <w:lang w:val="sr-Cyrl-CS"/>
        </w:rPr>
        <w:t>) додај</w:t>
      </w:r>
      <w:r w:rsidR="00991FDC" w:rsidRPr="00BB5EB9">
        <w:rPr>
          <w:rFonts w:ascii="Times New Roman" w:eastAsia="Times New Roman" w:hAnsi="Times New Roman" w:cs="Times New Roman"/>
          <w:color w:val="000000"/>
          <w:sz w:val="24"/>
          <w:szCs w:val="24"/>
          <w:lang w:val="sr-Cyrl-CS"/>
        </w:rPr>
        <w:t>е</w:t>
      </w:r>
      <w:r w:rsidRPr="00BB5EB9">
        <w:rPr>
          <w:rFonts w:ascii="Times New Roman" w:eastAsia="Times New Roman" w:hAnsi="Times New Roman" w:cs="Times New Roman"/>
          <w:color w:val="000000"/>
          <w:sz w:val="24"/>
          <w:szCs w:val="24"/>
          <w:lang w:val="sr-Cyrl-CS"/>
        </w:rPr>
        <w:t xml:space="preserve"> се тачка 1</w:t>
      </w:r>
      <w:r w:rsidR="004256CD" w:rsidRPr="00BB5EB9">
        <w:rPr>
          <w:rFonts w:ascii="Times New Roman" w:eastAsia="Times New Roman" w:hAnsi="Times New Roman" w:cs="Times New Roman"/>
          <w:color w:val="000000"/>
          <w:sz w:val="24"/>
          <w:szCs w:val="24"/>
          <w:lang w:val="sr-Cyrl-CS"/>
        </w:rPr>
        <w:t>2а</w:t>
      </w:r>
      <w:r w:rsidRPr="00BB5EB9">
        <w:rPr>
          <w:rFonts w:ascii="Times New Roman" w:eastAsia="Times New Roman" w:hAnsi="Times New Roman" w:cs="Times New Roman"/>
          <w:color w:val="000000"/>
          <w:sz w:val="24"/>
          <w:szCs w:val="24"/>
          <w:lang w:val="sr-Cyrl-CS"/>
        </w:rPr>
        <w:t>) која гласи:</w:t>
      </w:r>
    </w:p>
    <w:p w14:paraId="7E6CE0BB" w14:textId="77777777" w:rsidR="009473DB" w:rsidRPr="00BB5EB9" w:rsidRDefault="009473DB" w:rsidP="009473DB">
      <w:pPr>
        <w:pStyle w:val="1tekst"/>
        <w:ind w:firstLine="558"/>
        <w:rPr>
          <w:rFonts w:ascii="Times New Roman" w:eastAsia="Times New Roman" w:hAnsi="Times New Roman" w:cs="Times New Roman"/>
          <w:color w:val="000000"/>
          <w:sz w:val="24"/>
          <w:szCs w:val="24"/>
          <w:lang w:val="sr-Cyrl-CS"/>
        </w:rPr>
      </w:pPr>
      <w:r w:rsidRPr="00BB5EB9">
        <w:rPr>
          <w:rFonts w:ascii="Times New Roman" w:eastAsia="Times New Roman" w:hAnsi="Times New Roman" w:cs="Times New Roman"/>
          <w:color w:val="000000"/>
          <w:sz w:val="24"/>
          <w:szCs w:val="24"/>
          <w:lang w:val="sr-Cyrl-CS"/>
        </w:rPr>
        <w:t>„1</w:t>
      </w:r>
      <w:r w:rsidR="004256CD" w:rsidRPr="00BB5EB9">
        <w:rPr>
          <w:rFonts w:ascii="Times New Roman" w:eastAsia="Times New Roman" w:hAnsi="Times New Roman" w:cs="Times New Roman"/>
          <w:color w:val="000000"/>
          <w:sz w:val="24"/>
          <w:szCs w:val="24"/>
          <w:lang w:val="sr-Cyrl-CS"/>
        </w:rPr>
        <w:t>2а</w:t>
      </w:r>
      <w:r w:rsidRPr="00BB5EB9">
        <w:rPr>
          <w:rFonts w:ascii="Times New Roman" w:eastAsia="Times New Roman" w:hAnsi="Times New Roman" w:cs="Times New Roman"/>
          <w:color w:val="000000"/>
          <w:sz w:val="24"/>
          <w:szCs w:val="24"/>
          <w:lang w:val="sr-Cyrl-CS"/>
        </w:rPr>
        <w:t>) доставља оператору на чији систем је прикључен податке о планираној производњи на сатном нивоу за наредни месец до 15. дана у текућем месецу.ˮ.</w:t>
      </w:r>
    </w:p>
    <w:p w14:paraId="31F66D1B" w14:textId="77777777" w:rsidR="000A32D1" w:rsidRPr="00BB5EB9" w:rsidRDefault="000A32D1" w:rsidP="004256CD">
      <w:pPr>
        <w:pStyle w:val="1tekst"/>
        <w:ind w:left="0" w:firstLine="0"/>
        <w:jc w:val="center"/>
        <w:rPr>
          <w:rFonts w:ascii="Times New Roman" w:hAnsi="Times New Roman" w:cs="Times New Roman"/>
          <w:sz w:val="24"/>
          <w:szCs w:val="24"/>
          <w:lang w:val="sr-Cyrl-CS"/>
        </w:rPr>
      </w:pPr>
    </w:p>
    <w:p w14:paraId="55C4725C" w14:textId="77777777" w:rsidR="004256CD" w:rsidRPr="00BB5EB9" w:rsidRDefault="004256CD" w:rsidP="004256CD">
      <w:pPr>
        <w:pStyle w:val="1tekst"/>
        <w:ind w:left="0" w:firstLine="0"/>
        <w:jc w:val="center"/>
        <w:rPr>
          <w:rFonts w:ascii="Times New Roman" w:hAnsi="Times New Roman" w:cs="Times New Roman"/>
          <w:sz w:val="24"/>
          <w:szCs w:val="24"/>
          <w:lang w:val="sr-Cyrl-CS"/>
        </w:rPr>
      </w:pPr>
      <w:r w:rsidRPr="00BB5EB9">
        <w:rPr>
          <w:rFonts w:ascii="Times New Roman" w:hAnsi="Times New Roman" w:cs="Times New Roman"/>
          <w:sz w:val="24"/>
          <w:szCs w:val="24"/>
          <w:lang w:val="sr-Cyrl-CS"/>
        </w:rPr>
        <w:t>Члан 41.</w:t>
      </w:r>
    </w:p>
    <w:p w14:paraId="6C640D2F" w14:textId="77777777" w:rsidR="008E612E" w:rsidRPr="00BB5EB9" w:rsidRDefault="008E612E" w:rsidP="00EC3E9E">
      <w:pPr>
        <w:pStyle w:val="1tekst"/>
        <w:ind w:firstLine="558"/>
        <w:rPr>
          <w:rFonts w:ascii="Times New Roman" w:hAnsi="Times New Roman" w:cs="Times New Roman"/>
          <w:sz w:val="24"/>
          <w:szCs w:val="24"/>
          <w:lang w:val="sr-Cyrl-CS"/>
        </w:rPr>
      </w:pPr>
      <w:r w:rsidRPr="00BB5EB9">
        <w:rPr>
          <w:rFonts w:ascii="Times New Roman" w:hAnsi="Times New Roman" w:cs="Times New Roman"/>
          <w:sz w:val="24"/>
          <w:szCs w:val="24"/>
          <w:lang w:val="sr-Cyrl-CS"/>
        </w:rPr>
        <w:t xml:space="preserve">У члану 108. тачка 6) </w:t>
      </w:r>
      <w:r w:rsidR="003766E9" w:rsidRPr="00BB5EB9">
        <w:rPr>
          <w:rFonts w:ascii="Times New Roman" w:hAnsi="Times New Roman" w:cs="Times New Roman"/>
          <w:sz w:val="24"/>
          <w:szCs w:val="24"/>
          <w:lang w:val="sr-Cyrl-CS"/>
        </w:rPr>
        <w:t>после речи</w:t>
      </w:r>
      <w:r w:rsidRPr="00BB5EB9">
        <w:rPr>
          <w:rFonts w:ascii="Times New Roman" w:hAnsi="Times New Roman" w:cs="Times New Roman"/>
          <w:sz w:val="24"/>
          <w:szCs w:val="24"/>
          <w:lang w:val="sr-Cyrl-CS"/>
        </w:rPr>
        <w:t>:</w:t>
      </w:r>
      <w:r w:rsidR="003766E9" w:rsidRPr="00BB5EB9">
        <w:rPr>
          <w:rFonts w:ascii="Times New Roman" w:hAnsi="Times New Roman" w:cs="Times New Roman"/>
          <w:sz w:val="24"/>
          <w:szCs w:val="24"/>
          <w:lang w:val="sr-Cyrl-CS"/>
        </w:rPr>
        <w:t xml:space="preserve"> „на преносни системˮ додају се речи: „и недостајуће инфраструктуре дефинисане у процесу прикључења;ˮ.</w:t>
      </w:r>
    </w:p>
    <w:p w14:paraId="555AB524" w14:textId="77777777" w:rsidR="003766E9" w:rsidRPr="00BB5EB9" w:rsidRDefault="003766E9" w:rsidP="00EC3E9E">
      <w:pPr>
        <w:pStyle w:val="1tekst"/>
        <w:ind w:firstLine="558"/>
        <w:rPr>
          <w:rFonts w:ascii="Times New Roman" w:hAnsi="Times New Roman" w:cs="Times New Roman"/>
          <w:sz w:val="24"/>
          <w:szCs w:val="24"/>
          <w:lang w:val="sr-Cyrl-CS"/>
        </w:rPr>
      </w:pPr>
      <w:r w:rsidRPr="00BB5EB9">
        <w:rPr>
          <w:rFonts w:ascii="Times New Roman" w:hAnsi="Times New Roman" w:cs="Times New Roman"/>
          <w:sz w:val="24"/>
          <w:szCs w:val="24"/>
          <w:lang w:val="sr-Cyrl-CS"/>
        </w:rPr>
        <w:t>У тачки 10) речи: „повезивање иˮ бришу се.</w:t>
      </w:r>
    </w:p>
    <w:p w14:paraId="13E403AB" w14:textId="77777777" w:rsidR="003639F6" w:rsidRPr="00BB5EB9" w:rsidRDefault="003639F6" w:rsidP="00EC3E9E">
      <w:pPr>
        <w:pStyle w:val="1tekst"/>
        <w:rPr>
          <w:rFonts w:ascii="Times New Roman" w:hAnsi="Times New Roman" w:cs="Times New Roman"/>
          <w:sz w:val="24"/>
          <w:szCs w:val="24"/>
          <w:lang w:val="sr-Cyrl-CS"/>
        </w:rPr>
      </w:pPr>
      <w:r w:rsidRPr="00BB5EB9">
        <w:rPr>
          <w:rFonts w:ascii="Times New Roman" w:hAnsi="Times New Roman" w:cs="Times New Roman"/>
          <w:sz w:val="24"/>
          <w:szCs w:val="24"/>
          <w:lang w:val="sr-Cyrl-CS"/>
        </w:rPr>
        <w:tab/>
        <w:t xml:space="preserve">После тачке 13) </w:t>
      </w:r>
      <w:r w:rsidR="009473DB" w:rsidRPr="00BB5EB9">
        <w:rPr>
          <w:rFonts w:ascii="Times New Roman" w:hAnsi="Times New Roman" w:cs="Times New Roman"/>
          <w:sz w:val="24"/>
          <w:szCs w:val="24"/>
          <w:lang w:val="sr-Cyrl-CS"/>
        </w:rPr>
        <w:t xml:space="preserve">тачка на крају реченице замењује се тачком и запетом и </w:t>
      </w:r>
      <w:r w:rsidRPr="00BB5EB9">
        <w:rPr>
          <w:rFonts w:ascii="Times New Roman" w:hAnsi="Times New Roman" w:cs="Times New Roman"/>
          <w:sz w:val="24"/>
          <w:szCs w:val="24"/>
          <w:lang w:val="sr-Cyrl-CS"/>
        </w:rPr>
        <w:t>додају се тач. 14) – 17) које гласе:</w:t>
      </w:r>
    </w:p>
    <w:p w14:paraId="2D6D6594" w14:textId="77777777" w:rsidR="003639F6" w:rsidRPr="00BB5EB9" w:rsidRDefault="003639F6" w:rsidP="003639F6">
      <w:pPr>
        <w:pStyle w:val="1tekst"/>
        <w:rPr>
          <w:rFonts w:ascii="Times New Roman" w:hAnsi="Times New Roman" w:cs="Times New Roman"/>
          <w:sz w:val="24"/>
          <w:szCs w:val="24"/>
          <w:lang w:val="sr-Cyrl-CS"/>
        </w:rPr>
      </w:pPr>
      <w:r w:rsidRPr="00BB5EB9">
        <w:rPr>
          <w:rFonts w:ascii="Times New Roman" w:hAnsi="Times New Roman" w:cs="Times New Roman"/>
          <w:sz w:val="24"/>
          <w:szCs w:val="24"/>
          <w:lang w:val="sr-Cyrl-CS"/>
        </w:rPr>
        <w:tab/>
        <w:t>„14) сарадњу са регионалним координационим центрима;</w:t>
      </w:r>
    </w:p>
    <w:p w14:paraId="58DEA9EB" w14:textId="77777777" w:rsidR="003639F6" w:rsidRPr="00BB5EB9" w:rsidRDefault="003639F6" w:rsidP="003639F6">
      <w:pPr>
        <w:pStyle w:val="1tekst"/>
        <w:ind w:firstLine="558"/>
        <w:rPr>
          <w:rFonts w:ascii="Times New Roman" w:hAnsi="Times New Roman" w:cs="Times New Roman"/>
          <w:sz w:val="24"/>
          <w:szCs w:val="24"/>
          <w:lang w:val="sr-Cyrl-CS"/>
        </w:rPr>
      </w:pPr>
      <w:r w:rsidRPr="00BB5EB9">
        <w:rPr>
          <w:rFonts w:ascii="Times New Roman" w:hAnsi="Times New Roman" w:cs="Times New Roman"/>
          <w:sz w:val="24"/>
          <w:szCs w:val="24"/>
          <w:lang w:val="sr-Cyrl-CS"/>
        </w:rPr>
        <w:t xml:space="preserve">15) учешће у успостављању процене адекватности на националном, регионалном и европском нивоу; </w:t>
      </w:r>
    </w:p>
    <w:p w14:paraId="71297D53" w14:textId="77777777" w:rsidR="003639F6" w:rsidRPr="00BB5EB9" w:rsidRDefault="003639F6" w:rsidP="003639F6">
      <w:pPr>
        <w:pStyle w:val="1tekst"/>
        <w:ind w:firstLine="558"/>
        <w:rPr>
          <w:rFonts w:ascii="Times New Roman" w:hAnsi="Times New Roman" w:cs="Times New Roman"/>
          <w:sz w:val="24"/>
          <w:szCs w:val="24"/>
          <w:lang w:val="sr-Cyrl-CS"/>
        </w:rPr>
      </w:pPr>
      <w:r w:rsidRPr="00BB5EB9">
        <w:rPr>
          <w:rFonts w:ascii="Times New Roman" w:hAnsi="Times New Roman" w:cs="Times New Roman"/>
          <w:sz w:val="24"/>
          <w:szCs w:val="24"/>
          <w:lang w:val="sr-Cyrl-CS"/>
        </w:rPr>
        <w:t xml:space="preserve">16) дигитализацију преносног система; </w:t>
      </w:r>
    </w:p>
    <w:p w14:paraId="5FB9DB00" w14:textId="77777777" w:rsidR="003639F6" w:rsidRPr="00BB5EB9" w:rsidRDefault="003639F6" w:rsidP="002A2378">
      <w:pPr>
        <w:pStyle w:val="1tekst"/>
        <w:ind w:left="0" w:firstLine="708"/>
        <w:rPr>
          <w:rFonts w:ascii="Times New Roman" w:hAnsi="Times New Roman" w:cs="Times New Roman"/>
          <w:sz w:val="24"/>
          <w:szCs w:val="24"/>
          <w:lang w:val="sr-Cyrl-CS"/>
        </w:rPr>
      </w:pPr>
      <w:r w:rsidRPr="00BB5EB9">
        <w:rPr>
          <w:rFonts w:ascii="Times New Roman" w:hAnsi="Times New Roman" w:cs="Times New Roman"/>
          <w:sz w:val="24"/>
          <w:szCs w:val="24"/>
          <w:lang w:val="sr-Cyrl-CS"/>
        </w:rPr>
        <w:lastRenderedPageBreak/>
        <w:t>17) управљање подацима, укључујући развој система за управљање подацима,  безбедност и заштиту података, у складу са прописима који ур</w:t>
      </w:r>
      <w:r w:rsidR="00947E63" w:rsidRPr="00BB5EB9">
        <w:rPr>
          <w:rFonts w:ascii="Times New Roman" w:hAnsi="Times New Roman" w:cs="Times New Roman"/>
          <w:sz w:val="24"/>
          <w:szCs w:val="24"/>
          <w:lang w:val="sr-Cyrl-CS"/>
        </w:rPr>
        <w:t>еђују информациону безбедност.ˮ</w:t>
      </w:r>
    </w:p>
    <w:p w14:paraId="781386F5" w14:textId="77777777" w:rsidR="00536EAA" w:rsidRPr="00BB5EB9" w:rsidRDefault="00536EAA" w:rsidP="00EC3E9E">
      <w:pPr>
        <w:spacing w:after="0" w:line="240" w:lineRule="auto"/>
        <w:jc w:val="both"/>
        <w:rPr>
          <w:rFonts w:ascii="Times New Roman" w:hAnsi="Times New Roman" w:cs="Times New Roman"/>
          <w:sz w:val="24"/>
          <w:szCs w:val="24"/>
          <w:lang w:val="sr-Cyrl-CS"/>
        </w:rPr>
      </w:pPr>
    </w:p>
    <w:p w14:paraId="202D5DCA" w14:textId="77777777" w:rsidR="008E612E" w:rsidRPr="00BB5EB9" w:rsidRDefault="008E612E" w:rsidP="00EC3E9E">
      <w:pPr>
        <w:spacing w:after="0" w:line="240" w:lineRule="auto"/>
        <w:jc w:val="center"/>
        <w:rPr>
          <w:rFonts w:ascii="Times New Roman" w:hAnsi="Times New Roman" w:cs="Times New Roman"/>
          <w:sz w:val="24"/>
          <w:szCs w:val="24"/>
          <w:lang w:val="sr-Cyrl-CS"/>
        </w:rPr>
      </w:pPr>
      <w:r w:rsidRPr="00BB5EB9">
        <w:rPr>
          <w:rFonts w:ascii="Times New Roman" w:hAnsi="Times New Roman" w:cs="Times New Roman"/>
          <w:sz w:val="24"/>
          <w:szCs w:val="24"/>
          <w:lang w:val="sr-Cyrl-CS"/>
        </w:rPr>
        <w:t xml:space="preserve">Члан </w:t>
      </w:r>
      <w:r w:rsidR="00F80356" w:rsidRPr="00BB5EB9">
        <w:rPr>
          <w:rFonts w:ascii="Times New Roman" w:hAnsi="Times New Roman" w:cs="Times New Roman"/>
          <w:sz w:val="24"/>
          <w:szCs w:val="24"/>
          <w:lang w:val="sr-Cyrl-CS"/>
        </w:rPr>
        <w:t>4</w:t>
      </w:r>
      <w:r w:rsidR="00B87CD2" w:rsidRPr="00BB5EB9">
        <w:rPr>
          <w:rFonts w:ascii="Times New Roman" w:hAnsi="Times New Roman" w:cs="Times New Roman"/>
          <w:sz w:val="24"/>
          <w:szCs w:val="24"/>
          <w:lang w:val="sr-Cyrl-CS"/>
        </w:rPr>
        <w:t>2</w:t>
      </w:r>
      <w:r w:rsidRPr="00BB5EB9">
        <w:rPr>
          <w:rFonts w:ascii="Times New Roman" w:hAnsi="Times New Roman" w:cs="Times New Roman"/>
          <w:sz w:val="24"/>
          <w:szCs w:val="24"/>
          <w:lang w:val="sr-Cyrl-CS"/>
        </w:rPr>
        <w:t>.</w:t>
      </w:r>
    </w:p>
    <w:p w14:paraId="0773E0BC" w14:textId="77777777" w:rsidR="008E612E" w:rsidRPr="00BB5EB9" w:rsidRDefault="008E612E" w:rsidP="003766E9">
      <w:pPr>
        <w:spacing w:after="0" w:line="240" w:lineRule="auto"/>
        <w:jc w:val="both"/>
        <w:rPr>
          <w:rFonts w:ascii="Times New Roman" w:hAnsi="Times New Roman" w:cs="Times New Roman"/>
          <w:sz w:val="24"/>
          <w:szCs w:val="24"/>
          <w:lang w:val="sr-Cyrl-CS"/>
        </w:rPr>
      </w:pPr>
      <w:r w:rsidRPr="00BB5EB9">
        <w:rPr>
          <w:rFonts w:ascii="Times New Roman" w:hAnsi="Times New Roman" w:cs="Times New Roman"/>
          <w:sz w:val="24"/>
          <w:szCs w:val="24"/>
          <w:lang w:val="sr-Cyrl-CS"/>
        </w:rPr>
        <w:tab/>
        <w:t xml:space="preserve">У члану 109. </w:t>
      </w:r>
      <w:r w:rsidR="00DE1A3A" w:rsidRPr="00BB5EB9">
        <w:rPr>
          <w:rFonts w:ascii="Times New Roman" w:hAnsi="Times New Roman" w:cs="Times New Roman"/>
          <w:sz w:val="24"/>
          <w:szCs w:val="24"/>
          <w:lang w:val="sr-Cyrl-CS"/>
        </w:rPr>
        <w:t xml:space="preserve">став 1. </w:t>
      </w:r>
      <w:r w:rsidRPr="00BB5EB9">
        <w:rPr>
          <w:rFonts w:ascii="Times New Roman" w:hAnsi="Times New Roman" w:cs="Times New Roman"/>
          <w:sz w:val="24"/>
          <w:szCs w:val="24"/>
          <w:lang w:val="sr-Cyrl-CS"/>
        </w:rPr>
        <w:t xml:space="preserve">тачка 8) </w:t>
      </w:r>
      <w:r w:rsidR="003766E9" w:rsidRPr="00BB5EB9">
        <w:rPr>
          <w:rFonts w:ascii="Times New Roman" w:hAnsi="Times New Roman" w:cs="Times New Roman"/>
          <w:sz w:val="24"/>
          <w:szCs w:val="24"/>
          <w:lang w:val="sr-Cyrl-CS"/>
        </w:rPr>
        <w:t xml:space="preserve">реч: „прекограничнихˮ брише се, а после речи: „капацитетаˮ додају се речи: „између зона трговањаˮ. </w:t>
      </w:r>
    </w:p>
    <w:p w14:paraId="03813151" w14:textId="77777777" w:rsidR="004B6E4F" w:rsidRPr="00BB5EB9" w:rsidRDefault="009473DB" w:rsidP="00EC3E9E">
      <w:pPr>
        <w:pStyle w:val="1tekst"/>
        <w:ind w:firstLine="558"/>
        <w:rPr>
          <w:rFonts w:ascii="Times New Roman" w:hAnsi="Times New Roman" w:cs="Times New Roman"/>
          <w:sz w:val="24"/>
          <w:szCs w:val="24"/>
          <w:lang w:val="sr-Cyrl-CS"/>
        </w:rPr>
      </w:pPr>
      <w:r w:rsidRPr="00BB5EB9">
        <w:rPr>
          <w:rFonts w:ascii="Times New Roman" w:hAnsi="Times New Roman" w:cs="Times New Roman"/>
          <w:sz w:val="24"/>
          <w:szCs w:val="24"/>
          <w:lang w:val="sr-Cyrl-CS"/>
        </w:rPr>
        <w:t>У тачки</w:t>
      </w:r>
      <w:r w:rsidR="004B6E4F" w:rsidRPr="00BB5EB9">
        <w:rPr>
          <w:rFonts w:ascii="Times New Roman" w:hAnsi="Times New Roman" w:cs="Times New Roman"/>
          <w:sz w:val="24"/>
          <w:szCs w:val="24"/>
          <w:lang w:val="sr-Cyrl-CS"/>
        </w:rPr>
        <w:t xml:space="preserve"> 18) после речи: „свакеˮ додаје се реч: „другеˮ.</w:t>
      </w:r>
    </w:p>
    <w:p w14:paraId="0E4D9991" w14:textId="77777777" w:rsidR="003766E9" w:rsidRPr="00BB5EB9" w:rsidRDefault="003766E9" w:rsidP="00EC3E9E">
      <w:pPr>
        <w:pStyle w:val="1tekst"/>
        <w:ind w:firstLine="558"/>
        <w:rPr>
          <w:rFonts w:ascii="Times New Roman" w:hAnsi="Times New Roman" w:cs="Times New Roman"/>
          <w:sz w:val="24"/>
          <w:szCs w:val="24"/>
          <w:lang w:val="sr-Cyrl-CS"/>
        </w:rPr>
      </w:pPr>
      <w:r w:rsidRPr="00BB5EB9">
        <w:rPr>
          <w:rFonts w:ascii="Times New Roman" w:hAnsi="Times New Roman" w:cs="Times New Roman"/>
          <w:sz w:val="24"/>
          <w:szCs w:val="24"/>
          <w:lang w:val="sr-Cyrl-CS"/>
        </w:rPr>
        <w:t>У тачки 24) речи: „и повезивањеˮ бришу се.</w:t>
      </w:r>
    </w:p>
    <w:p w14:paraId="5208F870" w14:textId="77777777" w:rsidR="00957EA6" w:rsidRPr="00BB5EB9" w:rsidRDefault="00957EA6" w:rsidP="00EC3E9E">
      <w:pPr>
        <w:pStyle w:val="1tekst"/>
        <w:ind w:firstLine="558"/>
        <w:rPr>
          <w:rFonts w:ascii="Times New Roman" w:hAnsi="Times New Roman" w:cs="Times New Roman"/>
          <w:sz w:val="24"/>
          <w:szCs w:val="24"/>
          <w:lang w:val="sr-Cyrl-CS"/>
        </w:rPr>
      </w:pPr>
      <w:r w:rsidRPr="00BB5EB9">
        <w:rPr>
          <w:rFonts w:ascii="Times New Roman" w:hAnsi="Times New Roman" w:cs="Times New Roman"/>
          <w:sz w:val="24"/>
          <w:szCs w:val="24"/>
          <w:lang w:val="sr-Cyrl-CS"/>
        </w:rPr>
        <w:t>После тачке 25) додаје се тачка 25а) која гласи:</w:t>
      </w:r>
    </w:p>
    <w:p w14:paraId="3D2FB355" w14:textId="77777777" w:rsidR="00957EA6" w:rsidRPr="00BB5EB9" w:rsidRDefault="00957EA6" w:rsidP="00EC3E9E">
      <w:pPr>
        <w:pStyle w:val="1tekst"/>
        <w:ind w:firstLine="558"/>
        <w:rPr>
          <w:rFonts w:ascii="Times New Roman" w:hAnsi="Times New Roman" w:cs="Times New Roman"/>
          <w:sz w:val="24"/>
          <w:szCs w:val="24"/>
          <w:lang w:val="sr-Cyrl-CS"/>
        </w:rPr>
      </w:pPr>
      <w:r w:rsidRPr="00BB5EB9">
        <w:rPr>
          <w:rFonts w:ascii="Times New Roman" w:hAnsi="Times New Roman" w:cs="Times New Roman"/>
          <w:sz w:val="24"/>
          <w:szCs w:val="24"/>
          <w:lang w:val="sr-Cyrl-CS"/>
        </w:rPr>
        <w:t xml:space="preserve">„25а) донесе правила за прикључење објекта </w:t>
      </w:r>
      <w:r w:rsidR="005E2C50" w:rsidRPr="00BB5EB9">
        <w:rPr>
          <w:rFonts w:ascii="Times New Roman" w:hAnsi="Times New Roman" w:cs="Times New Roman"/>
          <w:sz w:val="24"/>
          <w:szCs w:val="24"/>
          <w:lang w:val="sr-Cyrl-CS"/>
        </w:rPr>
        <w:t>на преносни систем</w:t>
      </w:r>
      <w:r w:rsidRPr="00BB5EB9">
        <w:rPr>
          <w:rFonts w:ascii="Times New Roman" w:hAnsi="Times New Roman" w:cs="Times New Roman"/>
          <w:sz w:val="24"/>
          <w:szCs w:val="24"/>
          <w:lang w:val="sr-Cyrl-CS"/>
        </w:rPr>
        <w:t>;ˮ.</w:t>
      </w:r>
    </w:p>
    <w:p w14:paraId="69FFAB21" w14:textId="77777777" w:rsidR="00957EA6" w:rsidRPr="00BB5EB9" w:rsidRDefault="00957EA6" w:rsidP="00EC3E9E">
      <w:pPr>
        <w:pStyle w:val="1tekst"/>
        <w:ind w:firstLine="558"/>
        <w:rPr>
          <w:rFonts w:ascii="Times New Roman" w:hAnsi="Times New Roman" w:cs="Times New Roman"/>
          <w:sz w:val="24"/>
          <w:szCs w:val="24"/>
          <w:lang w:val="sr-Cyrl-CS"/>
        </w:rPr>
      </w:pPr>
      <w:r w:rsidRPr="00BB5EB9">
        <w:rPr>
          <w:rFonts w:ascii="Times New Roman" w:hAnsi="Times New Roman" w:cs="Times New Roman"/>
          <w:sz w:val="24"/>
          <w:szCs w:val="24"/>
          <w:lang w:val="sr-Cyrl-CS"/>
        </w:rPr>
        <w:t>Тачка 26) мења се и гласи:</w:t>
      </w:r>
    </w:p>
    <w:p w14:paraId="1054F65F" w14:textId="77777777" w:rsidR="00957EA6" w:rsidRPr="00BB5EB9" w:rsidRDefault="00957EA6" w:rsidP="002A2378">
      <w:pPr>
        <w:pStyle w:val="1tekst"/>
        <w:ind w:left="0" w:firstLine="708"/>
        <w:rPr>
          <w:rFonts w:ascii="Times New Roman" w:hAnsi="Times New Roman" w:cs="Times New Roman"/>
          <w:sz w:val="24"/>
          <w:szCs w:val="24"/>
          <w:lang w:val="sr-Cyrl-CS"/>
        </w:rPr>
      </w:pPr>
      <w:r w:rsidRPr="00BB5EB9">
        <w:rPr>
          <w:rFonts w:ascii="Times New Roman" w:hAnsi="Times New Roman" w:cs="Times New Roman"/>
          <w:sz w:val="24"/>
          <w:szCs w:val="24"/>
          <w:lang w:val="sr-Cyrl-CS"/>
        </w:rPr>
        <w:t>„26) проверава усаглашеност техничких карактеристика објеката корисника преносног система и њи</w:t>
      </w:r>
      <w:r w:rsidR="009473DB" w:rsidRPr="00BB5EB9">
        <w:rPr>
          <w:rFonts w:ascii="Times New Roman" w:hAnsi="Times New Roman" w:cs="Times New Roman"/>
          <w:sz w:val="24"/>
          <w:szCs w:val="24"/>
          <w:lang w:val="sr-Cyrl-CS"/>
        </w:rPr>
        <w:t>хов</w:t>
      </w:r>
      <w:r w:rsidRPr="00BB5EB9">
        <w:rPr>
          <w:rFonts w:ascii="Times New Roman" w:hAnsi="Times New Roman" w:cs="Times New Roman"/>
          <w:sz w:val="24"/>
          <w:szCs w:val="24"/>
          <w:lang w:val="sr-Cyrl-CS"/>
        </w:rPr>
        <w:t>их оперативних процедура са издатим актом о прикључењу, односно пројектованим техничким карактеристикама за постојеће објекте корисника преносног система за које не постоји акт о прикључењу, уговореним помоћним услугама и правилима за прикључење објек</w:t>
      </w:r>
      <w:r w:rsidR="003766E9" w:rsidRPr="00BB5EB9">
        <w:rPr>
          <w:rFonts w:ascii="Times New Roman" w:hAnsi="Times New Roman" w:cs="Times New Roman"/>
          <w:sz w:val="24"/>
          <w:szCs w:val="24"/>
          <w:lang w:val="sr-Cyrl-CS"/>
        </w:rPr>
        <w:t>а</w:t>
      </w:r>
      <w:r w:rsidRPr="00BB5EB9">
        <w:rPr>
          <w:rFonts w:ascii="Times New Roman" w:hAnsi="Times New Roman" w:cs="Times New Roman"/>
          <w:sz w:val="24"/>
          <w:szCs w:val="24"/>
          <w:lang w:val="sr-Cyrl-CS"/>
        </w:rPr>
        <w:t xml:space="preserve">та </w:t>
      </w:r>
      <w:r w:rsidR="003766E9" w:rsidRPr="00BB5EB9">
        <w:rPr>
          <w:rFonts w:ascii="Times New Roman" w:hAnsi="Times New Roman" w:cs="Times New Roman"/>
          <w:sz w:val="24"/>
          <w:szCs w:val="24"/>
          <w:lang w:val="sr-Cyrl-CS"/>
        </w:rPr>
        <w:t>на преносни систем</w:t>
      </w:r>
      <w:r w:rsidRPr="00BB5EB9">
        <w:rPr>
          <w:rFonts w:ascii="Times New Roman" w:hAnsi="Times New Roman" w:cs="Times New Roman"/>
          <w:sz w:val="24"/>
          <w:szCs w:val="24"/>
          <w:lang w:val="sr-Cyrl-CS"/>
        </w:rPr>
        <w:t>;ˮ.</w:t>
      </w:r>
    </w:p>
    <w:p w14:paraId="267C44C6" w14:textId="77777777" w:rsidR="008E612E" w:rsidRPr="00BB5EB9" w:rsidRDefault="004B6E4F" w:rsidP="002A2378">
      <w:pPr>
        <w:spacing w:after="0" w:line="240" w:lineRule="auto"/>
        <w:ind w:firstLine="708"/>
        <w:jc w:val="both"/>
        <w:rPr>
          <w:rFonts w:ascii="Times New Roman" w:hAnsi="Times New Roman" w:cs="Times New Roman"/>
          <w:sz w:val="24"/>
          <w:szCs w:val="24"/>
          <w:lang w:val="sr-Cyrl-CS"/>
        </w:rPr>
      </w:pPr>
      <w:r w:rsidRPr="00BB5EB9">
        <w:rPr>
          <w:rFonts w:ascii="Times New Roman" w:hAnsi="Times New Roman" w:cs="Times New Roman"/>
          <w:sz w:val="24"/>
          <w:szCs w:val="24"/>
          <w:lang w:val="sr-Cyrl-CS"/>
        </w:rPr>
        <w:t>Тач. 30) и 31) бришу се.</w:t>
      </w:r>
    </w:p>
    <w:p w14:paraId="0867247E" w14:textId="77777777" w:rsidR="00957EA6" w:rsidRPr="00BB5EB9" w:rsidRDefault="00957EA6" w:rsidP="00EC3E9E">
      <w:pPr>
        <w:spacing w:after="0" w:line="240" w:lineRule="auto"/>
        <w:jc w:val="both"/>
        <w:rPr>
          <w:rFonts w:ascii="Times New Roman" w:hAnsi="Times New Roman" w:cs="Times New Roman"/>
          <w:sz w:val="24"/>
          <w:szCs w:val="24"/>
          <w:lang w:val="sr-Cyrl-CS"/>
        </w:rPr>
      </w:pPr>
      <w:r w:rsidRPr="00BB5EB9">
        <w:rPr>
          <w:rFonts w:ascii="Times New Roman" w:hAnsi="Times New Roman" w:cs="Times New Roman"/>
          <w:sz w:val="24"/>
          <w:szCs w:val="24"/>
          <w:lang w:val="sr-Cyrl-CS"/>
        </w:rPr>
        <w:tab/>
        <w:t>Тачка 37) мења се и гласи:</w:t>
      </w:r>
    </w:p>
    <w:p w14:paraId="77EFB0F7" w14:textId="77777777" w:rsidR="00957EA6" w:rsidRPr="00BB5EB9" w:rsidRDefault="00957EA6" w:rsidP="00EC3E9E">
      <w:pPr>
        <w:spacing w:after="0" w:line="240" w:lineRule="auto"/>
        <w:jc w:val="both"/>
        <w:rPr>
          <w:rFonts w:ascii="Times New Roman" w:hAnsi="Times New Roman" w:cs="Times New Roman"/>
          <w:sz w:val="24"/>
          <w:szCs w:val="24"/>
          <w:lang w:val="sr-Cyrl-CS"/>
        </w:rPr>
      </w:pPr>
      <w:r w:rsidRPr="00BB5EB9">
        <w:rPr>
          <w:rFonts w:ascii="Times New Roman" w:hAnsi="Times New Roman" w:cs="Times New Roman"/>
          <w:sz w:val="24"/>
          <w:szCs w:val="24"/>
          <w:lang w:val="sr-Cyrl-CS"/>
        </w:rPr>
        <w:tab/>
        <w:t>„37) доприноси сигурности снабдевања кроз адекватан преносни капацитет;ˮ.</w:t>
      </w:r>
    </w:p>
    <w:p w14:paraId="4164E09A" w14:textId="77777777" w:rsidR="00752ABE" w:rsidRPr="00BB5EB9" w:rsidRDefault="00752ABE" w:rsidP="00EC3E9E">
      <w:pPr>
        <w:spacing w:after="0" w:line="240" w:lineRule="auto"/>
        <w:jc w:val="both"/>
        <w:rPr>
          <w:rFonts w:ascii="Times New Roman" w:hAnsi="Times New Roman" w:cs="Times New Roman"/>
          <w:sz w:val="24"/>
          <w:szCs w:val="24"/>
          <w:lang w:val="sr-Cyrl-CS"/>
        </w:rPr>
      </w:pPr>
      <w:r w:rsidRPr="00BB5EB9">
        <w:rPr>
          <w:rFonts w:ascii="Times New Roman" w:hAnsi="Times New Roman" w:cs="Times New Roman"/>
          <w:sz w:val="24"/>
          <w:szCs w:val="24"/>
          <w:lang w:val="sr-Cyrl-CS"/>
        </w:rPr>
        <w:tab/>
        <w:t>После тачке 4</w:t>
      </w:r>
      <w:r w:rsidR="00AA3D79" w:rsidRPr="00BB5EB9">
        <w:rPr>
          <w:rFonts w:ascii="Times New Roman" w:hAnsi="Times New Roman" w:cs="Times New Roman"/>
          <w:sz w:val="24"/>
          <w:szCs w:val="24"/>
          <w:lang w:val="sr-Cyrl-CS"/>
        </w:rPr>
        <w:t>6)</w:t>
      </w:r>
      <w:r w:rsidR="003766E9" w:rsidRPr="00BB5EB9">
        <w:rPr>
          <w:rFonts w:ascii="Times New Roman" w:hAnsi="Times New Roman" w:cs="Times New Roman"/>
          <w:sz w:val="24"/>
          <w:szCs w:val="24"/>
          <w:lang w:val="sr-Cyrl-CS"/>
        </w:rPr>
        <w:t xml:space="preserve"> додају се тач. 4</w:t>
      </w:r>
      <w:r w:rsidR="00AA3D79" w:rsidRPr="00BB5EB9">
        <w:rPr>
          <w:rFonts w:ascii="Times New Roman" w:hAnsi="Times New Roman" w:cs="Times New Roman"/>
          <w:sz w:val="24"/>
          <w:szCs w:val="24"/>
          <w:lang w:val="sr-Cyrl-CS"/>
        </w:rPr>
        <w:t>6</w:t>
      </w:r>
      <w:r w:rsidRPr="00BB5EB9">
        <w:rPr>
          <w:rFonts w:ascii="Times New Roman" w:hAnsi="Times New Roman" w:cs="Times New Roman"/>
          <w:sz w:val="24"/>
          <w:szCs w:val="24"/>
          <w:lang w:val="sr-Cyrl-CS"/>
        </w:rPr>
        <w:t>а)</w:t>
      </w:r>
      <w:r w:rsidR="003766E9" w:rsidRPr="00BB5EB9">
        <w:rPr>
          <w:rFonts w:ascii="Times New Roman" w:hAnsi="Times New Roman" w:cs="Times New Roman"/>
          <w:sz w:val="24"/>
          <w:szCs w:val="24"/>
          <w:lang w:val="sr-Cyrl-CS"/>
        </w:rPr>
        <w:t xml:space="preserve"> </w:t>
      </w:r>
      <w:r w:rsidR="00AA3D79" w:rsidRPr="00BB5EB9">
        <w:rPr>
          <w:rFonts w:ascii="Times New Roman" w:hAnsi="Times New Roman" w:cs="Times New Roman"/>
          <w:sz w:val="24"/>
          <w:szCs w:val="24"/>
          <w:lang w:val="sr-Cyrl-CS"/>
        </w:rPr>
        <w:t>-</w:t>
      </w:r>
      <w:r w:rsidR="003766E9" w:rsidRPr="00BB5EB9">
        <w:rPr>
          <w:rFonts w:ascii="Times New Roman" w:hAnsi="Times New Roman" w:cs="Times New Roman"/>
          <w:sz w:val="24"/>
          <w:szCs w:val="24"/>
          <w:lang w:val="sr-Cyrl-CS"/>
        </w:rPr>
        <w:t xml:space="preserve"> 4</w:t>
      </w:r>
      <w:r w:rsidR="00AA3D79" w:rsidRPr="00BB5EB9">
        <w:rPr>
          <w:rFonts w:ascii="Times New Roman" w:hAnsi="Times New Roman" w:cs="Times New Roman"/>
          <w:sz w:val="24"/>
          <w:szCs w:val="24"/>
          <w:lang w:val="sr-Cyrl-CS"/>
        </w:rPr>
        <w:t>6г</w:t>
      </w:r>
      <w:r w:rsidR="003766E9" w:rsidRPr="00BB5EB9">
        <w:rPr>
          <w:rFonts w:ascii="Times New Roman" w:hAnsi="Times New Roman" w:cs="Times New Roman"/>
          <w:sz w:val="24"/>
          <w:szCs w:val="24"/>
          <w:lang w:val="sr-Cyrl-CS"/>
        </w:rPr>
        <w:t>) које гласе</w:t>
      </w:r>
      <w:r w:rsidRPr="00BB5EB9">
        <w:rPr>
          <w:rFonts w:ascii="Times New Roman" w:hAnsi="Times New Roman" w:cs="Times New Roman"/>
          <w:sz w:val="24"/>
          <w:szCs w:val="24"/>
          <w:lang w:val="sr-Cyrl-CS"/>
        </w:rPr>
        <w:t>:</w:t>
      </w:r>
    </w:p>
    <w:p w14:paraId="56094AF0" w14:textId="77777777" w:rsidR="00DE1A3A" w:rsidRPr="00BB5EB9" w:rsidRDefault="00DE1A3A" w:rsidP="00EC3E9E">
      <w:pPr>
        <w:pStyle w:val="NoSpacing"/>
        <w:ind w:firstLine="720"/>
        <w:jc w:val="both"/>
        <w:rPr>
          <w:rFonts w:ascii="Times New Roman" w:hAnsi="Times New Roman"/>
          <w:noProof/>
          <w:sz w:val="24"/>
          <w:szCs w:val="24"/>
          <w:lang w:val="sr-Cyrl-CS"/>
        </w:rPr>
      </w:pPr>
      <w:r w:rsidRPr="00BB5EB9">
        <w:rPr>
          <w:rFonts w:ascii="Times New Roman" w:hAnsi="Times New Roman"/>
          <w:sz w:val="24"/>
          <w:szCs w:val="24"/>
          <w:lang w:val="sr-Cyrl-CS"/>
        </w:rPr>
        <w:t>„4</w:t>
      </w:r>
      <w:r w:rsidR="00AA3D79" w:rsidRPr="00BB5EB9">
        <w:rPr>
          <w:rFonts w:ascii="Times New Roman" w:hAnsi="Times New Roman"/>
          <w:sz w:val="24"/>
          <w:szCs w:val="24"/>
          <w:lang w:val="sr-Cyrl-CS"/>
        </w:rPr>
        <w:t>6</w:t>
      </w:r>
      <w:r w:rsidRPr="00BB5EB9">
        <w:rPr>
          <w:rFonts w:ascii="Times New Roman" w:hAnsi="Times New Roman"/>
          <w:sz w:val="24"/>
          <w:szCs w:val="24"/>
          <w:lang w:val="sr-Cyrl-CS"/>
        </w:rPr>
        <w:t>а)</w:t>
      </w:r>
      <w:r w:rsidRPr="00BB5EB9">
        <w:rPr>
          <w:rFonts w:ascii="Times New Roman" w:hAnsi="Times New Roman"/>
          <w:b/>
          <w:noProof/>
          <w:sz w:val="24"/>
          <w:szCs w:val="24"/>
          <w:lang w:val="sr-Cyrl-CS"/>
        </w:rPr>
        <w:t xml:space="preserve"> </w:t>
      </w:r>
      <w:r w:rsidRPr="00BB5EB9">
        <w:rPr>
          <w:rFonts w:ascii="Times New Roman" w:hAnsi="Times New Roman"/>
          <w:noProof/>
          <w:sz w:val="24"/>
          <w:szCs w:val="24"/>
          <w:lang w:val="sr-Cyrl-CS"/>
        </w:rPr>
        <w:t xml:space="preserve">у зависности од степена одступања од прописаног квалитета испоруке, плати накнаду крајњем купцу у складу са правилима из члана 215. </w:t>
      </w:r>
      <w:r w:rsidR="0075469A" w:rsidRPr="00BB5EB9">
        <w:rPr>
          <w:rFonts w:ascii="Times New Roman" w:hAnsi="Times New Roman"/>
          <w:noProof/>
          <w:sz w:val="24"/>
          <w:szCs w:val="24"/>
          <w:lang w:val="sr-Cyrl-CS"/>
        </w:rPr>
        <w:t xml:space="preserve">овог </w:t>
      </w:r>
      <w:r w:rsidRPr="00BB5EB9">
        <w:rPr>
          <w:rFonts w:ascii="Times New Roman" w:hAnsi="Times New Roman"/>
          <w:noProof/>
          <w:sz w:val="24"/>
          <w:szCs w:val="24"/>
          <w:lang w:val="sr-Cyrl-CS"/>
        </w:rPr>
        <w:t>закона</w:t>
      </w:r>
      <w:r w:rsidR="0040517F" w:rsidRPr="00BB5EB9">
        <w:rPr>
          <w:rFonts w:ascii="Times New Roman" w:hAnsi="Times New Roman"/>
          <w:noProof/>
          <w:sz w:val="24"/>
          <w:szCs w:val="24"/>
          <w:lang w:val="sr-Cyrl-CS"/>
        </w:rPr>
        <w:t>;</w:t>
      </w:r>
      <w:r w:rsidRPr="00BB5EB9">
        <w:rPr>
          <w:rFonts w:ascii="Times New Roman" w:hAnsi="Times New Roman"/>
          <w:noProof/>
          <w:sz w:val="24"/>
          <w:szCs w:val="24"/>
          <w:lang w:val="sr-Cyrl-CS"/>
        </w:rPr>
        <w:t xml:space="preserve"> </w:t>
      </w:r>
    </w:p>
    <w:p w14:paraId="3D8CAE9B" w14:textId="77777777" w:rsidR="00DE1A3A" w:rsidRPr="00BB5EB9" w:rsidRDefault="00DE1A3A" w:rsidP="003E6A54">
      <w:pPr>
        <w:spacing w:after="0" w:line="240" w:lineRule="auto"/>
        <w:jc w:val="both"/>
        <w:rPr>
          <w:rFonts w:ascii="Times New Roman" w:hAnsi="Times New Roman" w:cs="Times New Roman"/>
          <w:sz w:val="24"/>
          <w:szCs w:val="24"/>
          <w:lang w:val="sr-Cyrl-CS"/>
        </w:rPr>
      </w:pPr>
      <w:r w:rsidRPr="00BB5EB9">
        <w:rPr>
          <w:rFonts w:ascii="Times New Roman" w:hAnsi="Times New Roman" w:cs="Times New Roman"/>
          <w:sz w:val="24"/>
          <w:szCs w:val="24"/>
          <w:lang w:val="sr-Cyrl-CS"/>
        </w:rPr>
        <w:tab/>
        <w:t>4</w:t>
      </w:r>
      <w:r w:rsidR="00AA3D79" w:rsidRPr="00BB5EB9">
        <w:rPr>
          <w:rFonts w:ascii="Times New Roman" w:hAnsi="Times New Roman" w:cs="Times New Roman"/>
          <w:sz w:val="24"/>
          <w:szCs w:val="24"/>
          <w:lang w:val="sr-Cyrl-CS"/>
        </w:rPr>
        <w:t>6</w:t>
      </w:r>
      <w:r w:rsidR="003E6A54" w:rsidRPr="00BB5EB9">
        <w:rPr>
          <w:rFonts w:ascii="Times New Roman" w:hAnsi="Times New Roman" w:cs="Times New Roman"/>
          <w:sz w:val="24"/>
          <w:szCs w:val="24"/>
          <w:lang w:val="sr-Cyrl-CS"/>
        </w:rPr>
        <w:t>б</w:t>
      </w:r>
      <w:r w:rsidRPr="00BB5EB9">
        <w:rPr>
          <w:rFonts w:ascii="Times New Roman" w:hAnsi="Times New Roman" w:cs="Times New Roman"/>
          <w:sz w:val="24"/>
          <w:szCs w:val="24"/>
          <w:lang w:val="sr-Cyrl-CS"/>
        </w:rPr>
        <w:t>) донесе прaвила за обуставу и поновно покретање тржишних активности</w:t>
      </w:r>
      <w:r w:rsidR="00947E63" w:rsidRPr="00BB5EB9">
        <w:rPr>
          <w:rFonts w:ascii="Times New Roman" w:hAnsi="Times New Roman" w:cs="Times New Roman"/>
          <w:sz w:val="24"/>
          <w:szCs w:val="24"/>
          <w:lang w:val="sr-Cyrl-CS"/>
        </w:rPr>
        <w:t>;</w:t>
      </w:r>
    </w:p>
    <w:p w14:paraId="59134CD8" w14:textId="77777777" w:rsidR="00AA3D79" w:rsidRPr="00BB5EB9" w:rsidRDefault="003E6A54" w:rsidP="003E6A54">
      <w:pPr>
        <w:spacing w:after="0" w:line="240" w:lineRule="auto"/>
        <w:jc w:val="both"/>
        <w:rPr>
          <w:rFonts w:ascii="Times New Roman" w:hAnsi="Times New Roman" w:cs="Times New Roman"/>
          <w:sz w:val="24"/>
          <w:szCs w:val="24"/>
          <w:lang w:val="sr-Cyrl-CS"/>
        </w:rPr>
      </w:pPr>
      <w:r w:rsidRPr="00BB5EB9">
        <w:rPr>
          <w:rFonts w:ascii="Times New Roman" w:hAnsi="Times New Roman" w:cs="Times New Roman"/>
          <w:sz w:val="24"/>
          <w:szCs w:val="24"/>
          <w:lang w:val="sr-Cyrl-CS"/>
        </w:rPr>
        <w:tab/>
        <w:t>4</w:t>
      </w:r>
      <w:r w:rsidR="00AA3D79" w:rsidRPr="00BB5EB9">
        <w:rPr>
          <w:rFonts w:ascii="Times New Roman" w:hAnsi="Times New Roman" w:cs="Times New Roman"/>
          <w:sz w:val="24"/>
          <w:szCs w:val="24"/>
          <w:lang w:val="sr-Cyrl-CS"/>
        </w:rPr>
        <w:t>6</w:t>
      </w:r>
      <w:r w:rsidRPr="00BB5EB9">
        <w:rPr>
          <w:rFonts w:ascii="Times New Roman" w:hAnsi="Times New Roman" w:cs="Times New Roman"/>
          <w:sz w:val="24"/>
          <w:szCs w:val="24"/>
          <w:lang w:val="sr-Cyrl-CS"/>
        </w:rPr>
        <w:t>в) мере које се предузимају у случају поремећаја рада електроенергетског система, као и због радова на одржавању и проширењу електроенергетског система</w:t>
      </w:r>
      <w:r w:rsidR="00AA3D79" w:rsidRPr="00BB5EB9">
        <w:rPr>
          <w:rFonts w:ascii="Times New Roman" w:hAnsi="Times New Roman" w:cs="Times New Roman"/>
          <w:sz w:val="24"/>
          <w:szCs w:val="24"/>
          <w:lang w:val="sr-Cyrl-CS"/>
        </w:rPr>
        <w:t>;</w:t>
      </w:r>
    </w:p>
    <w:p w14:paraId="5477E0D2" w14:textId="77777777" w:rsidR="00AA3D79" w:rsidRPr="00BB5EB9" w:rsidRDefault="00AA3D79" w:rsidP="00AA3D79">
      <w:pPr>
        <w:pStyle w:val="1tekst"/>
        <w:ind w:firstLine="558"/>
        <w:rPr>
          <w:rFonts w:ascii="Times New Roman" w:hAnsi="Times New Roman" w:cs="Times New Roman"/>
          <w:sz w:val="24"/>
          <w:szCs w:val="24"/>
          <w:lang w:val="sr-Cyrl-CS"/>
        </w:rPr>
      </w:pPr>
      <w:r w:rsidRPr="00BB5EB9">
        <w:rPr>
          <w:rFonts w:ascii="Times New Roman" w:hAnsi="Times New Roman" w:cs="Times New Roman"/>
          <w:sz w:val="24"/>
          <w:szCs w:val="24"/>
          <w:lang w:val="sr-Cyrl-CS"/>
        </w:rPr>
        <w:t>46г) поступа у складу са дужностима прописаним законом којим се уређују обновљиви извори енергије, као и енергетска ефикасност;ˮ.</w:t>
      </w:r>
    </w:p>
    <w:p w14:paraId="15F8B6C7" w14:textId="77777777" w:rsidR="000D2E24" w:rsidRPr="00BB5EB9" w:rsidRDefault="000D2E24" w:rsidP="00EC3E9E">
      <w:pPr>
        <w:pStyle w:val="1tekst"/>
        <w:ind w:firstLine="558"/>
        <w:rPr>
          <w:rFonts w:ascii="Times New Roman" w:hAnsi="Times New Roman" w:cs="Times New Roman"/>
          <w:sz w:val="24"/>
          <w:szCs w:val="24"/>
          <w:lang w:val="sr-Cyrl-CS"/>
        </w:rPr>
      </w:pPr>
      <w:r w:rsidRPr="00BB5EB9">
        <w:rPr>
          <w:rFonts w:ascii="Times New Roman" w:hAnsi="Times New Roman" w:cs="Times New Roman"/>
          <w:sz w:val="24"/>
          <w:szCs w:val="24"/>
          <w:lang w:val="sr-Cyrl-CS"/>
        </w:rPr>
        <w:t>У ставу 2. речи: „сваке годинеˮ бришу се.</w:t>
      </w:r>
    </w:p>
    <w:p w14:paraId="0188A5A5" w14:textId="77777777" w:rsidR="00DE1A3A" w:rsidRPr="00BB5EB9" w:rsidRDefault="00DE1A3A" w:rsidP="00EC3E9E">
      <w:pPr>
        <w:pStyle w:val="1tekst"/>
        <w:ind w:firstLine="558"/>
        <w:rPr>
          <w:rFonts w:ascii="Times New Roman" w:hAnsi="Times New Roman" w:cs="Times New Roman"/>
          <w:sz w:val="24"/>
          <w:szCs w:val="24"/>
          <w:lang w:val="sr-Cyrl-CS"/>
        </w:rPr>
      </w:pPr>
      <w:r w:rsidRPr="00BB5EB9">
        <w:rPr>
          <w:rFonts w:ascii="Times New Roman" w:hAnsi="Times New Roman" w:cs="Times New Roman"/>
          <w:sz w:val="24"/>
          <w:szCs w:val="24"/>
          <w:lang w:val="sr-Cyrl-CS"/>
        </w:rPr>
        <w:t>После става 2. додаје се став 3. који гласи:</w:t>
      </w:r>
    </w:p>
    <w:p w14:paraId="72476B01" w14:textId="77777777" w:rsidR="00DE1A3A" w:rsidRPr="00BB5EB9" w:rsidRDefault="00DE1A3A" w:rsidP="00450515">
      <w:pPr>
        <w:pStyle w:val="CommentText"/>
        <w:ind w:firstLine="708"/>
        <w:jc w:val="both"/>
        <w:rPr>
          <w:sz w:val="24"/>
          <w:szCs w:val="24"/>
          <w:lang w:val="sr-Cyrl-CS"/>
        </w:rPr>
      </w:pPr>
      <w:r w:rsidRPr="00BB5EB9">
        <w:rPr>
          <w:sz w:val="24"/>
          <w:szCs w:val="24"/>
          <w:lang w:val="sr-Cyrl-CS"/>
        </w:rPr>
        <w:t>„За потребе услуга балансирања из става 1. тачк</w:t>
      </w:r>
      <w:r w:rsidR="000D2E24" w:rsidRPr="00BB5EB9">
        <w:rPr>
          <w:sz w:val="24"/>
          <w:szCs w:val="24"/>
          <w:lang w:val="sr-Cyrl-CS"/>
        </w:rPr>
        <w:t>а</w:t>
      </w:r>
      <w:r w:rsidRPr="00BB5EB9">
        <w:rPr>
          <w:sz w:val="24"/>
          <w:szCs w:val="24"/>
          <w:lang w:val="sr-Cyrl-CS"/>
        </w:rPr>
        <w:t xml:space="preserve"> 22)</w:t>
      </w:r>
      <w:r w:rsidR="005E2C50" w:rsidRPr="00BB5EB9">
        <w:rPr>
          <w:sz w:val="24"/>
          <w:szCs w:val="24"/>
          <w:lang w:val="sr-Cyrl-CS"/>
        </w:rPr>
        <w:t xml:space="preserve"> овог члана</w:t>
      </w:r>
      <w:r w:rsidRPr="00BB5EB9">
        <w:rPr>
          <w:sz w:val="24"/>
          <w:szCs w:val="24"/>
          <w:lang w:val="sr-Cyrl-CS"/>
        </w:rPr>
        <w:t>, оператор преносног система набавља резерву снаге на начин предвиђен  за набавку енергије, односно применом изузећа за набавку енергије у смислу прописа којима се уређују јавне набавке.ˮ</w:t>
      </w:r>
    </w:p>
    <w:p w14:paraId="38E0EAD1" w14:textId="77777777" w:rsidR="00700D59" w:rsidRPr="00BB5EB9" w:rsidRDefault="00700D59" w:rsidP="00450515">
      <w:pPr>
        <w:pStyle w:val="CommentText"/>
        <w:ind w:firstLine="708"/>
        <w:jc w:val="both"/>
        <w:rPr>
          <w:sz w:val="24"/>
          <w:szCs w:val="24"/>
          <w:lang w:val="sr-Cyrl-CS"/>
        </w:rPr>
      </w:pPr>
    </w:p>
    <w:p w14:paraId="279D370F" w14:textId="77777777" w:rsidR="00DE1A3A" w:rsidRPr="00BB5EB9" w:rsidRDefault="00DE1A3A" w:rsidP="00EC3E9E">
      <w:pPr>
        <w:pStyle w:val="CommentText"/>
        <w:jc w:val="center"/>
        <w:rPr>
          <w:sz w:val="24"/>
          <w:szCs w:val="24"/>
          <w:lang w:val="sr-Cyrl-CS"/>
        </w:rPr>
      </w:pPr>
      <w:r w:rsidRPr="00BB5EB9">
        <w:rPr>
          <w:sz w:val="24"/>
          <w:szCs w:val="24"/>
          <w:lang w:val="sr-Cyrl-CS"/>
        </w:rPr>
        <w:t xml:space="preserve">Члан </w:t>
      </w:r>
      <w:r w:rsidR="00F80356" w:rsidRPr="00BB5EB9">
        <w:rPr>
          <w:sz w:val="24"/>
          <w:szCs w:val="24"/>
          <w:lang w:val="sr-Cyrl-CS"/>
        </w:rPr>
        <w:t>4</w:t>
      </w:r>
      <w:r w:rsidR="00B87CD2" w:rsidRPr="00BB5EB9">
        <w:rPr>
          <w:sz w:val="24"/>
          <w:szCs w:val="24"/>
          <w:lang w:val="sr-Cyrl-CS"/>
        </w:rPr>
        <w:t>3</w:t>
      </w:r>
      <w:r w:rsidRPr="00BB5EB9">
        <w:rPr>
          <w:sz w:val="24"/>
          <w:szCs w:val="24"/>
          <w:lang w:val="sr-Cyrl-CS"/>
        </w:rPr>
        <w:t>.</w:t>
      </w:r>
    </w:p>
    <w:p w14:paraId="5555F9D6" w14:textId="77777777" w:rsidR="00DE1A3A" w:rsidRPr="00BB5EB9" w:rsidRDefault="00DE1A3A" w:rsidP="00EC3E9E">
      <w:pPr>
        <w:spacing w:after="0" w:line="240" w:lineRule="auto"/>
        <w:ind w:firstLine="708"/>
        <w:jc w:val="both"/>
        <w:rPr>
          <w:rFonts w:ascii="Times New Roman" w:hAnsi="Times New Roman" w:cs="Times New Roman"/>
          <w:sz w:val="24"/>
          <w:szCs w:val="24"/>
          <w:lang w:val="sr-Cyrl-CS"/>
        </w:rPr>
      </w:pPr>
      <w:r w:rsidRPr="00BB5EB9">
        <w:rPr>
          <w:rFonts w:ascii="Times New Roman" w:hAnsi="Times New Roman" w:cs="Times New Roman"/>
          <w:sz w:val="24"/>
          <w:szCs w:val="24"/>
          <w:lang w:val="sr-Cyrl-CS"/>
        </w:rPr>
        <w:t>У члану 111. став 1. после речи: „свакеˮ додаје се реч: „другеˮ.</w:t>
      </w:r>
    </w:p>
    <w:p w14:paraId="5E5E7A35" w14:textId="77777777" w:rsidR="00CC5B9B" w:rsidRPr="00BB5EB9" w:rsidRDefault="00CC5B9B" w:rsidP="00957EA6">
      <w:pPr>
        <w:pStyle w:val="CommentText"/>
        <w:jc w:val="center"/>
        <w:rPr>
          <w:sz w:val="24"/>
          <w:szCs w:val="24"/>
          <w:lang w:val="sr-Cyrl-CS"/>
        </w:rPr>
      </w:pPr>
    </w:p>
    <w:p w14:paraId="69831992" w14:textId="77777777" w:rsidR="00957EA6" w:rsidRPr="00BB5EB9" w:rsidRDefault="00957EA6" w:rsidP="00957EA6">
      <w:pPr>
        <w:pStyle w:val="CommentText"/>
        <w:jc w:val="center"/>
        <w:rPr>
          <w:sz w:val="24"/>
          <w:szCs w:val="24"/>
          <w:lang w:val="sr-Cyrl-CS"/>
        </w:rPr>
      </w:pPr>
      <w:r w:rsidRPr="00BB5EB9">
        <w:rPr>
          <w:sz w:val="24"/>
          <w:szCs w:val="24"/>
          <w:lang w:val="sr-Cyrl-CS"/>
        </w:rPr>
        <w:t>Члан 4</w:t>
      </w:r>
      <w:r w:rsidR="00B87CD2" w:rsidRPr="00BB5EB9">
        <w:rPr>
          <w:sz w:val="24"/>
          <w:szCs w:val="24"/>
          <w:lang w:val="sr-Cyrl-CS"/>
        </w:rPr>
        <w:t>4</w:t>
      </w:r>
      <w:r w:rsidRPr="00BB5EB9">
        <w:rPr>
          <w:sz w:val="24"/>
          <w:szCs w:val="24"/>
          <w:lang w:val="sr-Cyrl-CS"/>
        </w:rPr>
        <w:t>.</w:t>
      </w:r>
    </w:p>
    <w:p w14:paraId="6578D978" w14:textId="77777777" w:rsidR="00957EA6" w:rsidRPr="00BB5EB9" w:rsidRDefault="00957EA6" w:rsidP="00EC3E9E">
      <w:pPr>
        <w:spacing w:after="0" w:line="240" w:lineRule="auto"/>
        <w:ind w:firstLine="708"/>
        <w:jc w:val="both"/>
        <w:rPr>
          <w:rFonts w:ascii="Times New Roman" w:hAnsi="Times New Roman" w:cs="Times New Roman"/>
          <w:sz w:val="24"/>
          <w:szCs w:val="24"/>
          <w:lang w:val="sr-Cyrl-CS"/>
        </w:rPr>
      </w:pPr>
      <w:r w:rsidRPr="00BB5EB9">
        <w:rPr>
          <w:rFonts w:ascii="Times New Roman" w:hAnsi="Times New Roman" w:cs="Times New Roman"/>
          <w:sz w:val="24"/>
          <w:szCs w:val="24"/>
          <w:lang w:val="sr-Cyrl-CS"/>
        </w:rPr>
        <w:t>У члану 115. став 2. речи: „</w:t>
      </w:r>
      <w:r w:rsidR="001967A6" w:rsidRPr="00BB5EB9">
        <w:rPr>
          <w:rFonts w:ascii="Times New Roman" w:hAnsi="Times New Roman" w:cs="Times New Roman"/>
          <w:sz w:val="24"/>
          <w:szCs w:val="24"/>
          <w:lang w:val="sr-Cyrl-CS"/>
        </w:rPr>
        <w:t>Министарству иˮ бришу се.</w:t>
      </w:r>
    </w:p>
    <w:p w14:paraId="683BABDB" w14:textId="77777777" w:rsidR="0075469A" w:rsidRPr="00BB5EB9" w:rsidRDefault="0075469A" w:rsidP="00EC3E9E">
      <w:pPr>
        <w:spacing w:after="0" w:line="240" w:lineRule="auto"/>
        <w:ind w:firstLine="708"/>
        <w:jc w:val="both"/>
        <w:rPr>
          <w:rFonts w:ascii="Times New Roman" w:hAnsi="Times New Roman" w:cs="Times New Roman"/>
          <w:sz w:val="24"/>
          <w:szCs w:val="24"/>
          <w:lang w:val="sr-Cyrl-CS"/>
        </w:rPr>
      </w:pPr>
    </w:p>
    <w:p w14:paraId="543CD38A" w14:textId="77777777" w:rsidR="0075469A" w:rsidRPr="00BB5EB9" w:rsidRDefault="0075469A" w:rsidP="0075469A">
      <w:pPr>
        <w:pStyle w:val="CommentText"/>
        <w:jc w:val="center"/>
        <w:rPr>
          <w:sz w:val="24"/>
          <w:szCs w:val="24"/>
          <w:lang w:val="sr-Cyrl-CS"/>
        </w:rPr>
      </w:pPr>
      <w:r w:rsidRPr="00BB5EB9">
        <w:rPr>
          <w:sz w:val="24"/>
          <w:szCs w:val="24"/>
          <w:lang w:val="sr-Cyrl-CS"/>
        </w:rPr>
        <w:t>Члан 4</w:t>
      </w:r>
      <w:r w:rsidR="00B87CD2" w:rsidRPr="00BB5EB9">
        <w:rPr>
          <w:sz w:val="24"/>
          <w:szCs w:val="24"/>
          <w:lang w:val="sr-Cyrl-CS"/>
        </w:rPr>
        <w:t>5</w:t>
      </w:r>
      <w:r w:rsidRPr="00BB5EB9">
        <w:rPr>
          <w:sz w:val="24"/>
          <w:szCs w:val="24"/>
          <w:lang w:val="sr-Cyrl-CS"/>
        </w:rPr>
        <w:t>.</w:t>
      </w:r>
    </w:p>
    <w:p w14:paraId="3C8C2CF3" w14:textId="77777777" w:rsidR="0075469A" w:rsidRPr="00BB5EB9" w:rsidRDefault="0075469A" w:rsidP="00EC3E9E">
      <w:pPr>
        <w:spacing w:after="0" w:line="240" w:lineRule="auto"/>
        <w:ind w:firstLine="708"/>
        <w:jc w:val="both"/>
        <w:rPr>
          <w:rFonts w:ascii="Times New Roman" w:hAnsi="Times New Roman" w:cs="Times New Roman"/>
          <w:sz w:val="24"/>
          <w:szCs w:val="24"/>
          <w:lang w:val="sr-Cyrl-CS"/>
        </w:rPr>
      </w:pPr>
      <w:r w:rsidRPr="00BB5EB9">
        <w:rPr>
          <w:rFonts w:ascii="Times New Roman" w:hAnsi="Times New Roman" w:cs="Times New Roman"/>
          <w:sz w:val="24"/>
          <w:szCs w:val="24"/>
          <w:lang w:val="sr-Cyrl-CS"/>
        </w:rPr>
        <w:t>У члану 116. став 1. тачка 3) брише се.</w:t>
      </w:r>
    </w:p>
    <w:p w14:paraId="68A53B9E" w14:textId="77777777" w:rsidR="0075469A" w:rsidRPr="00BB5EB9" w:rsidRDefault="0075469A" w:rsidP="00EC3E9E">
      <w:pPr>
        <w:spacing w:after="0" w:line="240" w:lineRule="auto"/>
        <w:ind w:firstLine="708"/>
        <w:jc w:val="both"/>
        <w:rPr>
          <w:rFonts w:ascii="Times New Roman" w:hAnsi="Times New Roman" w:cs="Times New Roman"/>
          <w:sz w:val="24"/>
          <w:szCs w:val="24"/>
          <w:lang w:val="sr-Cyrl-CS"/>
        </w:rPr>
      </w:pPr>
      <w:r w:rsidRPr="00BB5EB9">
        <w:rPr>
          <w:rFonts w:ascii="Times New Roman" w:hAnsi="Times New Roman" w:cs="Times New Roman"/>
          <w:sz w:val="24"/>
          <w:szCs w:val="24"/>
          <w:lang w:val="sr-Cyrl-CS"/>
        </w:rPr>
        <w:t>У тачки 14) после речи: „уређаја и опремеˮ додају се речи: „процедуре за испитивање и контрола мерне опреме, пуштање мерне опреме у рад, мерни подаци, коришћење мерних података,ˮ.</w:t>
      </w:r>
    </w:p>
    <w:p w14:paraId="25ED1855" w14:textId="77777777" w:rsidR="0075469A" w:rsidRPr="00BB5EB9" w:rsidRDefault="003E6A54" w:rsidP="00EC3E9E">
      <w:pPr>
        <w:spacing w:after="0" w:line="240" w:lineRule="auto"/>
        <w:ind w:firstLine="708"/>
        <w:jc w:val="both"/>
        <w:rPr>
          <w:rFonts w:ascii="Times New Roman" w:hAnsi="Times New Roman" w:cs="Times New Roman"/>
          <w:sz w:val="24"/>
          <w:szCs w:val="24"/>
          <w:lang w:val="sr-Cyrl-CS"/>
        </w:rPr>
      </w:pPr>
      <w:r w:rsidRPr="00BB5EB9">
        <w:rPr>
          <w:rFonts w:ascii="Times New Roman" w:hAnsi="Times New Roman" w:cs="Times New Roman"/>
          <w:sz w:val="24"/>
          <w:szCs w:val="24"/>
          <w:lang w:val="sr-Cyrl-CS"/>
        </w:rPr>
        <w:t>После тачке 14) додаје се тач.</w:t>
      </w:r>
      <w:r w:rsidR="0075469A" w:rsidRPr="00BB5EB9">
        <w:rPr>
          <w:rFonts w:ascii="Times New Roman" w:hAnsi="Times New Roman" w:cs="Times New Roman"/>
          <w:sz w:val="24"/>
          <w:szCs w:val="24"/>
          <w:lang w:val="sr-Cyrl-CS"/>
        </w:rPr>
        <w:t xml:space="preserve"> 14а)</w:t>
      </w:r>
      <w:r w:rsidRPr="00BB5EB9">
        <w:rPr>
          <w:rFonts w:ascii="Times New Roman" w:hAnsi="Times New Roman" w:cs="Times New Roman"/>
          <w:sz w:val="24"/>
          <w:szCs w:val="24"/>
          <w:lang w:val="sr-Cyrl-CS"/>
        </w:rPr>
        <w:t xml:space="preserve"> и 14б) које гласе</w:t>
      </w:r>
      <w:r w:rsidR="0075469A" w:rsidRPr="00BB5EB9">
        <w:rPr>
          <w:rFonts w:ascii="Times New Roman" w:hAnsi="Times New Roman" w:cs="Times New Roman"/>
          <w:sz w:val="24"/>
          <w:szCs w:val="24"/>
          <w:lang w:val="sr-Cyrl-CS"/>
        </w:rPr>
        <w:t>:</w:t>
      </w:r>
    </w:p>
    <w:p w14:paraId="13CB38FE" w14:textId="77777777" w:rsidR="0075469A" w:rsidRPr="00BB5EB9" w:rsidRDefault="0075469A" w:rsidP="00EC3E9E">
      <w:pPr>
        <w:spacing w:after="0" w:line="240" w:lineRule="auto"/>
        <w:ind w:firstLine="708"/>
        <w:jc w:val="both"/>
        <w:rPr>
          <w:rFonts w:ascii="Times New Roman" w:hAnsi="Times New Roman" w:cs="Times New Roman"/>
          <w:sz w:val="24"/>
          <w:szCs w:val="24"/>
          <w:lang w:val="sr-Cyrl-CS"/>
        </w:rPr>
      </w:pPr>
      <w:r w:rsidRPr="00BB5EB9">
        <w:rPr>
          <w:rFonts w:ascii="Times New Roman" w:hAnsi="Times New Roman" w:cs="Times New Roman"/>
          <w:sz w:val="24"/>
          <w:szCs w:val="24"/>
          <w:lang w:val="sr-Cyrl-CS"/>
        </w:rPr>
        <w:lastRenderedPageBreak/>
        <w:t>„14а) учестаност и начин контроле исправности мерног места, мерних и других уређаја у функцији мерења, садржај записника о контроли, начин у</w:t>
      </w:r>
      <w:r w:rsidR="003E6A54" w:rsidRPr="00BB5EB9">
        <w:rPr>
          <w:rFonts w:ascii="Times New Roman" w:hAnsi="Times New Roman" w:cs="Times New Roman"/>
          <w:sz w:val="24"/>
          <w:szCs w:val="24"/>
          <w:lang w:val="sr-Cyrl-CS"/>
        </w:rPr>
        <w:t>тврђивања неовлашћене потрошње;</w:t>
      </w:r>
    </w:p>
    <w:p w14:paraId="76562004" w14:textId="77777777" w:rsidR="003E6A54" w:rsidRPr="00BB5EB9" w:rsidRDefault="003E6A54" w:rsidP="00EC3E9E">
      <w:pPr>
        <w:spacing w:after="0" w:line="240" w:lineRule="auto"/>
        <w:ind w:firstLine="708"/>
        <w:jc w:val="both"/>
        <w:rPr>
          <w:rFonts w:ascii="Times New Roman" w:hAnsi="Times New Roman" w:cs="Times New Roman"/>
          <w:sz w:val="24"/>
          <w:szCs w:val="24"/>
          <w:lang w:val="sr-Cyrl-CS"/>
        </w:rPr>
      </w:pPr>
      <w:r w:rsidRPr="00BB5EB9">
        <w:rPr>
          <w:rFonts w:ascii="Times New Roman" w:hAnsi="Times New Roman" w:cs="Times New Roman"/>
          <w:sz w:val="24"/>
          <w:szCs w:val="24"/>
          <w:lang w:val="sr-Cyrl-CS"/>
        </w:rPr>
        <w:t>14б) мере које се предузимају у случају поремећаја рада електроенергетског система, као и због радова на одржавању и проширењу електроенергетског система;ˮ.</w:t>
      </w:r>
    </w:p>
    <w:p w14:paraId="61173F0C" w14:textId="77777777" w:rsidR="003E6A54" w:rsidRPr="00BB5EB9" w:rsidRDefault="003E6A54" w:rsidP="00EC3E9E">
      <w:pPr>
        <w:spacing w:after="0" w:line="240" w:lineRule="auto"/>
        <w:ind w:firstLine="708"/>
        <w:jc w:val="both"/>
        <w:rPr>
          <w:rFonts w:ascii="Times New Roman" w:hAnsi="Times New Roman" w:cs="Times New Roman"/>
          <w:sz w:val="24"/>
          <w:szCs w:val="24"/>
          <w:lang w:val="sr-Cyrl-CS"/>
        </w:rPr>
      </w:pPr>
    </w:p>
    <w:p w14:paraId="53DAAA77" w14:textId="77777777" w:rsidR="00BB302B" w:rsidRPr="00BB5EB9" w:rsidRDefault="00E50A42" w:rsidP="00E50A42">
      <w:pPr>
        <w:spacing w:after="0" w:line="240" w:lineRule="auto"/>
        <w:jc w:val="center"/>
        <w:rPr>
          <w:rFonts w:ascii="Times New Roman" w:hAnsi="Times New Roman" w:cs="Times New Roman"/>
          <w:sz w:val="24"/>
          <w:szCs w:val="24"/>
          <w:lang w:val="sr-Cyrl-CS"/>
        </w:rPr>
      </w:pPr>
      <w:r w:rsidRPr="00BB5EB9">
        <w:rPr>
          <w:rFonts w:ascii="Times New Roman" w:hAnsi="Times New Roman" w:cs="Times New Roman"/>
          <w:sz w:val="24"/>
          <w:szCs w:val="24"/>
          <w:lang w:val="sr-Cyrl-CS"/>
        </w:rPr>
        <w:t>Члан 4</w:t>
      </w:r>
      <w:r w:rsidR="00B87CD2" w:rsidRPr="00BB5EB9">
        <w:rPr>
          <w:rFonts w:ascii="Times New Roman" w:hAnsi="Times New Roman" w:cs="Times New Roman"/>
          <w:sz w:val="24"/>
          <w:szCs w:val="24"/>
          <w:lang w:val="sr-Cyrl-CS"/>
        </w:rPr>
        <w:t>6</w:t>
      </w:r>
      <w:r w:rsidRPr="00BB5EB9">
        <w:rPr>
          <w:rFonts w:ascii="Times New Roman" w:hAnsi="Times New Roman" w:cs="Times New Roman"/>
          <w:sz w:val="24"/>
          <w:szCs w:val="24"/>
          <w:lang w:val="sr-Cyrl-CS"/>
        </w:rPr>
        <w:t>.</w:t>
      </w:r>
    </w:p>
    <w:p w14:paraId="06CA81C8" w14:textId="77777777" w:rsidR="000D2E24" w:rsidRPr="00BB5EB9" w:rsidRDefault="000D2E24">
      <w:pPr>
        <w:spacing w:after="0" w:line="240" w:lineRule="auto"/>
        <w:ind w:firstLine="708"/>
        <w:jc w:val="both"/>
        <w:rPr>
          <w:rFonts w:ascii="Times New Roman" w:hAnsi="Times New Roman" w:cs="Times New Roman"/>
          <w:sz w:val="24"/>
          <w:szCs w:val="24"/>
          <w:lang w:val="sr-Cyrl-CS"/>
        </w:rPr>
      </w:pPr>
      <w:r w:rsidRPr="00BB5EB9">
        <w:rPr>
          <w:rFonts w:ascii="Times New Roman" w:hAnsi="Times New Roman" w:cs="Times New Roman"/>
          <w:sz w:val="24"/>
          <w:szCs w:val="24"/>
          <w:lang w:val="sr-Cyrl-CS"/>
        </w:rPr>
        <w:t xml:space="preserve">Чл. </w:t>
      </w:r>
      <w:r w:rsidR="00006A78" w:rsidRPr="00BB5EB9">
        <w:rPr>
          <w:rFonts w:ascii="Times New Roman" w:hAnsi="Times New Roman" w:cs="Times New Roman"/>
          <w:sz w:val="24"/>
          <w:szCs w:val="24"/>
          <w:lang w:val="sr-Cyrl-CS"/>
        </w:rPr>
        <w:t>117</w:t>
      </w:r>
      <w:r w:rsidR="001D72B7" w:rsidRPr="00BB5EB9">
        <w:rPr>
          <w:rFonts w:ascii="Times New Roman" w:hAnsi="Times New Roman" w:cs="Times New Roman"/>
          <w:sz w:val="24"/>
          <w:szCs w:val="24"/>
          <w:lang w:val="sr-Cyrl-CS"/>
        </w:rPr>
        <w:t>.</w:t>
      </w:r>
      <w:r w:rsidR="00006A78" w:rsidRPr="00BB5EB9">
        <w:rPr>
          <w:rFonts w:ascii="Times New Roman" w:hAnsi="Times New Roman" w:cs="Times New Roman"/>
          <w:sz w:val="24"/>
          <w:szCs w:val="24"/>
          <w:lang w:val="sr-Cyrl-CS"/>
        </w:rPr>
        <w:t xml:space="preserve"> и </w:t>
      </w:r>
      <w:r w:rsidR="003E6A54" w:rsidRPr="00BB5EB9">
        <w:rPr>
          <w:rFonts w:ascii="Times New Roman" w:hAnsi="Times New Roman" w:cs="Times New Roman"/>
          <w:sz w:val="24"/>
          <w:szCs w:val="24"/>
          <w:lang w:val="sr-Cyrl-CS"/>
        </w:rPr>
        <w:t xml:space="preserve">118. </w:t>
      </w:r>
      <w:r w:rsidRPr="00BB5EB9">
        <w:rPr>
          <w:rFonts w:ascii="Times New Roman" w:hAnsi="Times New Roman" w:cs="Times New Roman"/>
          <w:sz w:val="24"/>
          <w:szCs w:val="24"/>
          <w:lang w:val="sr-Cyrl-CS"/>
        </w:rPr>
        <w:t>мењају се и гласе:</w:t>
      </w:r>
    </w:p>
    <w:p w14:paraId="21E19460" w14:textId="77777777" w:rsidR="001D1E86" w:rsidRPr="00BB5EB9" w:rsidRDefault="001D1E86">
      <w:pPr>
        <w:spacing w:after="0" w:line="240" w:lineRule="auto"/>
        <w:ind w:firstLine="708"/>
        <w:jc w:val="both"/>
        <w:rPr>
          <w:rFonts w:ascii="Times New Roman" w:hAnsi="Times New Roman" w:cs="Times New Roman"/>
          <w:sz w:val="24"/>
          <w:szCs w:val="24"/>
          <w:lang w:val="sr-Cyrl-CS"/>
        </w:rPr>
      </w:pPr>
    </w:p>
    <w:p w14:paraId="6605DB9F" w14:textId="77777777" w:rsidR="003E6A54" w:rsidRPr="00BB5EB9" w:rsidRDefault="000D2E24" w:rsidP="006D560C">
      <w:pPr>
        <w:pStyle w:val="4clan"/>
        <w:spacing w:before="0" w:after="0"/>
        <w:rPr>
          <w:rFonts w:ascii="Times New Roman" w:eastAsiaTheme="minorEastAsia" w:hAnsi="Times New Roman" w:cs="Times New Roman"/>
          <w:b w:val="0"/>
          <w:lang w:val="sr-Cyrl-CS"/>
        </w:rPr>
      </w:pPr>
      <w:r w:rsidRPr="00BB5EB9">
        <w:rPr>
          <w:rFonts w:ascii="Times New Roman" w:hAnsi="Times New Roman" w:cs="Times New Roman"/>
          <w:b w:val="0"/>
          <w:lang w:val="sr-Cyrl-CS"/>
        </w:rPr>
        <w:t>„</w:t>
      </w:r>
      <w:r w:rsidR="003E6A54" w:rsidRPr="00BB5EB9">
        <w:rPr>
          <w:rFonts w:ascii="Times New Roman" w:eastAsiaTheme="minorEastAsia" w:hAnsi="Times New Roman" w:cs="Times New Roman"/>
          <w:b w:val="0"/>
          <w:lang w:val="sr-Cyrl-CS"/>
        </w:rPr>
        <w:t>Члан 117.</w:t>
      </w:r>
    </w:p>
    <w:p w14:paraId="09C75E2C" w14:textId="77777777" w:rsidR="003E6A54" w:rsidRPr="00BB5EB9" w:rsidRDefault="003E6A54" w:rsidP="003E6A54">
      <w:pPr>
        <w:spacing w:after="0" w:line="240" w:lineRule="auto"/>
        <w:ind w:firstLine="708"/>
        <w:jc w:val="both"/>
        <w:rPr>
          <w:rFonts w:ascii="Times New Roman" w:eastAsiaTheme="minorEastAsia" w:hAnsi="Times New Roman" w:cs="Times New Roman"/>
          <w:sz w:val="24"/>
          <w:szCs w:val="24"/>
          <w:lang w:val="sr-Cyrl-CS"/>
        </w:rPr>
      </w:pPr>
      <w:r w:rsidRPr="00BB5EB9">
        <w:rPr>
          <w:rFonts w:ascii="Times New Roman" w:eastAsiaTheme="minorEastAsia" w:hAnsi="Times New Roman" w:cs="Times New Roman"/>
          <w:sz w:val="24"/>
          <w:szCs w:val="24"/>
          <w:lang w:val="sr-Cyrl-CS"/>
        </w:rPr>
        <w:t>Оператор преносног система дужан је да успостави и објави транспарентну, ефикасну и недискриминаторну процедуру за прикључење објеката на преносни систем и део дистрибутивног система којим управља оператор преносног система (у даљем тексту: Процедура).</w:t>
      </w:r>
    </w:p>
    <w:p w14:paraId="407477AE" w14:textId="77777777" w:rsidR="003E6A54" w:rsidRPr="00BB5EB9" w:rsidRDefault="003E6A54" w:rsidP="003E6A54">
      <w:pPr>
        <w:spacing w:after="0" w:line="240" w:lineRule="auto"/>
        <w:ind w:firstLine="708"/>
        <w:jc w:val="both"/>
        <w:rPr>
          <w:rFonts w:ascii="Times New Roman" w:eastAsiaTheme="minorEastAsia" w:hAnsi="Times New Roman" w:cs="Times New Roman"/>
          <w:sz w:val="24"/>
          <w:szCs w:val="24"/>
          <w:lang w:val="sr-Cyrl-CS"/>
        </w:rPr>
      </w:pPr>
      <w:r w:rsidRPr="00BB5EB9">
        <w:rPr>
          <w:rFonts w:ascii="Times New Roman" w:eastAsiaTheme="minorEastAsia" w:hAnsi="Times New Roman" w:cs="Times New Roman"/>
          <w:sz w:val="24"/>
          <w:szCs w:val="24"/>
          <w:lang w:val="sr-Cyrl-CS"/>
        </w:rPr>
        <w:t>П</w:t>
      </w:r>
      <w:r w:rsidR="00384B74" w:rsidRPr="00BB5EB9">
        <w:rPr>
          <w:rFonts w:ascii="Times New Roman" w:eastAsiaTheme="minorEastAsia" w:hAnsi="Times New Roman" w:cs="Times New Roman"/>
          <w:sz w:val="24"/>
          <w:szCs w:val="24"/>
          <w:lang w:val="sr-Cyrl-CS"/>
        </w:rPr>
        <w:t>роцедуром се</w:t>
      </w:r>
      <w:r w:rsidRPr="00BB5EB9">
        <w:rPr>
          <w:rFonts w:ascii="Times New Roman" w:eastAsiaTheme="minorEastAsia" w:hAnsi="Times New Roman" w:cs="Times New Roman"/>
          <w:sz w:val="24"/>
          <w:szCs w:val="24"/>
          <w:lang w:val="sr-Cyrl-CS"/>
        </w:rPr>
        <w:t xml:space="preserve"> нарочито уређује:</w:t>
      </w:r>
    </w:p>
    <w:p w14:paraId="4F2022CE" w14:textId="77777777" w:rsidR="003E6A54" w:rsidRPr="00BB5EB9" w:rsidRDefault="007D0D5A" w:rsidP="007D0D5A">
      <w:pPr>
        <w:spacing w:after="0" w:line="240" w:lineRule="auto"/>
        <w:ind w:firstLine="708"/>
        <w:jc w:val="both"/>
        <w:rPr>
          <w:rFonts w:ascii="Times New Roman" w:eastAsiaTheme="minorEastAsia" w:hAnsi="Times New Roman" w:cs="Times New Roman"/>
          <w:sz w:val="24"/>
          <w:szCs w:val="24"/>
          <w:lang w:val="sr-Cyrl-CS"/>
        </w:rPr>
      </w:pPr>
      <w:r w:rsidRPr="00BB5EB9">
        <w:rPr>
          <w:rFonts w:ascii="Times New Roman" w:eastAsiaTheme="minorEastAsia" w:hAnsi="Times New Roman" w:cs="Times New Roman"/>
          <w:sz w:val="24"/>
          <w:szCs w:val="24"/>
          <w:lang w:val="sr-Cyrl-CS"/>
        </w:rPr>
        <w:t xml:space="preserve">1) </w:t>
      </w:r>
      <w:r w:rsidR="003E6A54" w:rsidRPr="00BB5EB9">
        <w:rPr>
          <w:rFonts w:ascii="Times New Roman" w:eastAsiaTheme="minorEastAsia" w:hAnsi="Times New Roman" w:cs="Times New Roman"/>
          <w:sz w:val="24"/>
          <w:szCs w:val="24"/>
          <w:lang w:val="sr-Cyrl-CS"/>
        </w:rPr>
        <w:t xml:space="preserve">редослед активности оператора преносног система, оператора дистрибутивног система и подносиоца захтева за прикључење и рокове у поступку прикључења објекта; </w:t>
      </w:r>
    </w:p>
    <w:p w14:paraId="1EE41573" w14:textId="77777777" w:rsidR="003E6A54" w:rsidRPr="00BB5EB9" w:rsidRDefault="007D0D5A" w:rsidP="007D0D5A">
      <w:pPr>
        <w:spacing w:after="0" w:line="240" w:lineRule="auto"/>
        <w:ind w:firstLine="708"/>
        <w:jc w:val="both"/>
        <w:rPr>
          <w:rFonts w:ascii="Times New Roman" w:eastAsiaTheme="minorEastAsia" w:hAnsi="Times New Roman" w:cs="Times New Roman"/>
          <w:sz w:val="24"/>
          <w:szCs w:val="24"/>
          <w:lang w:val="sr-Cyrl-CS"/>
        </w:rPr>
      </w:pPr>
      <w:r w:rsidRPr="00BB5EB9">
        <w:rPr>
          <w:rFonts w:ascii="Times New Roman" w:eastAsiaTheme="minorEastAsia" w:hAnsi="Times New Roman" w:cs="Times New Roman"/>
          <w:sz w:val="24"/>
          <w:szCs w:val="24"/>
          <w:lang w:val="sr-Cyrl-CS"/>
        </w:rPr>
        <w:t>2)</w:t>
      </w:r>
      <w:r w:rsidR="00384B74" w:rsidRPr="00BB5EB9">
        <w:rPr>
          <w:rFonts w:ascii="Times New Roman" w:eastAsiaTheme="minorEastAsia" w:hAnsi="Times New Roman" w:cs="Times New Roman"/>
          <w:sz w:val="24"/>
          <w:szCs w:val="24"/>
          <w:lang w:val="sr-Cyrl-CS"/>
        </w:rPr>
        <w:t xml:space="preserve"> </w:t>
      </w:r>
      <w:r w:rsidR="003E6A54" w:rsidRPr="00BB5EB9">
        <w:rPr>
          <w:rFonts w:ascii="Times New Roman" w:eastAsiaTheme="minorEastAsia" w:hAnsi="Times New Roman" w:cs="Times New Roman"/>
          <w:sz w:val="24"/>
          <w:szCs w:val="24"/>
          <w:lang w:val="sr-Cyrl-CS"/>
        </w:rPr>
        <w:t xml:space="preserve">односе оператора система и подносиоца захтева за прикључење у поступку остваривања права на прикључење и изградње неопходне инфраструктуре за прикључење; </w:t>
      </w:r>
    </w:p>
    <w:p w14:paraId="2F17A3BC" w14:textId="77777777" w:rsidR="003E6A54" w:rsidRPr="00BB5EB9" w:rsidRDefault="007D0D5A" w:rsidP="007D0D5A">
      <w:pPr>
        <w:spacing w:after="0" w:line="240" w:lineRule="auto"/>
        <w:ind w:firstLine="708"/>
        <w:jc w:val="both"/>
        <w:rPr>
          <w:rFonts w:ascii="Times New Roman" w:eastAsiaTheme="minorEastAsia" w:hAnsi="Times New Roman" w:cs="Times New Roman"/>
          <w:sz w:val="24"/>
          <w:szCs w:val="24"/>
          <w:lang w:val="sr-Cyrl-CS"/>
        </w:rPr>
      </w:pPr>
      <w:r w:rsidRPr="00BB5EB9">
        <w:rPr>
          <w:rFonts w:ascii="Times New Roman" w:eastAsiaTheme="minorEastAsia" w:hAnsi="Times New Roman" w:cs="Times New Roman"/>
          <w:sz w:val="24"/>
          <w:szCs w:val="24"/>
          <w:lang w:val="sr-Cyrl-CS"/>
        </w:rPr>
        <w:t xml:space="preserve">3) </w:t>
      </w:r>
      <w:r w:rsidR="003E6A54" w:rsidRPr="00BB5EB9">
        <w:rPr>
          <w:rFonts w:ascii="Times New Roman" w:eastAsiaTheme="minorEastAsia" w:hAnsi="Times New Roman" w:cs="Times New Roman"/>
          <w:sz w:val="24"/>
          <w:szCs w:val="24"/>
          <w:lang w:val="sr-Cyrl-CS"/>
        </w:rPr>
        <w:t>услове и начин закључивања уговора у поступку прикључења;</w:t>
      </w:r>
    </w:p>
    <w:p w14:paraId="38F13DA9" w14:textId="77777777" w:rsidR="003E6A54" w:rsidRPr="00BB5EB9" w:rsidRDefault="007D0D5A" w:rsidP="007D0D5A">
      <w:pPr>
        <w:spacing w:after="0" w:line="240" w:lineRule="auto"/>
        <w:ind w:firstLine="708"/>
        <w:jc w:val="both"/>
        <w:rPr>
          <w:rFonts w:ascii="Times New Roman" w:eastAsiaTheme="minorEastAsia" w:hAnsi="Times New Roman" w:cs="Times New Roman"/>
          <w:sz w:val="24"/>
          <w:szCs w:val="24"/>
          <w:lang w:val="sr-Cyrl-CS"/>
        </w:rPr>
      </w:pPr>
      <w:r w:rsidRPr="00BB5EB9">
        <w:rPr>
          <w:rFonts w:ascii="Times New Roman" w:eastAsiaTheme="minorEastAsia" w:hAnsi="Times New Roman" w:cs="Times New Roman"/>
          <w:sz w:val="24"/>
          <w:szCs w:val="24"/>
          <w:lang w:val="sr-Cyrl-CS"/>
        </w:rPr>
        <w:t xml:space="preserve">4) </w:t>
      </w:r>
      <w:r w:rsidR="003E6A54" w:rsidRPr="00BB5EB9">
        <w:rPr>
          <w:rFonts w:ascii="Times New Roman" w:eastAsiaTheme="minorEastAsia" w:hAnsi="Times New Roman" w:cs="Times New Roman"/>
          <w:sz w:val="24"/>
          <w:szCs w:val="24"/>
          <w:lang w:val="sr-Cyrl-CS"/>
        </w:rPr>
        <w:t xml:space="preserve">поступке у случају подношења захтева за повећање, односно смањење одобрене снаге, односно промена у објекту корисника преносног система које утичу на техничке захтеве уређене правилима за прикључење објеката на преносни систем, као и у случају поновног прикључења услед искључења; </w:t>
      </w:r>
    </w:p>
    <w:p w14:paraId="19D7587C" w14:textId="77777777" w:rsidR="003E6A54" w:rsidRPr="00BB5EB9" w:rsidRDefault="007D0D5A" w:rsidP="007D0D5A">
      <w:pPr>
        <w:spacing w:after="0" w:line="240" w:lineRule="auto"/>
        <w:ind w:firstLine="708"/>
        <w:jc w:val="both"/>
        <w:rPr>
          <w:rFonts w:ascii="Times New Roman" w:eastAsiaTheme="minorEastAsia" w:hAnsi="Times New Roman" w:cs="Times New Roman"/>
          <w:sz w:val="24"/>
          <w:szCs w:val="24"/>
          <w:lang w:val="sr-Cyrl-CS"/>
        </w:rPr>
      </w:pPr>
      <w:r w:rsidRPr="00BB5EB9">
        <w:rPr>
          <w:rFonts w:ascii="Times New Roman" w:eastAsiaTheme="minorEastAsia" w:hAnsi="Times New Roman" w:cs="Times New Roman"/>
          <w:sz w:val="24"/>
          <w:szCs w:val="24"/>
          <w:lang w:val="sr-Cyrl-CS"/>
        </w:rPr>
        <w:t xml:space="preserve">5) </w:t>
      </w:r>
      <w:r w:rsidR="003E6A54" w:rsidRPr="00BB5EB9">
        <w:rPr>
          <w:rFonts w:ascii="Times New Roman" w:eastAsiaTheme="minorEastAsia" w:hAnsi="Times New Roman" w:cs="Times New Roman"/>
          <w:sz w:val="24"/>
          <w:szCs w:val="24"/>
          <w:lang w:val="sr-Cyrl-CS"/>
        </w:rPr>
        <w:t>друге активности од значаја за прикључење.</w:t>
      </w:r>
    </w:p>
    <w:p w14:paraId="756A4996" w14:textId="77777777" w:rsidR="003E6A54" w:rsidRPr="00BB5EB9" w:rsidRDefault="007D0D5A" w:rsidP="003E6A54">
      <w:pPr>
        <w:spacing w:after="0" w:line="240" w:lineRule="auto"/>
        <w:ind w:firstLine="708"/>
        <w:jc w:val="both"/>
        <w:rPr>
          <w:rFonts w:ascii="Times New Roman" w:eastAsiaTheme="minorEastAsia" w:hAnsi="Times New Roman" w:cs="Times New Roman"/>
          <w:sz w:val="24"/>
          <w:szCs w:val="24"/>
          <w:lang w:val="sr-Cyrl-CS"/>
        </w:rPr>
      </w:pPr>
      <w:r w:rsidRPr="00BB5EB9">
        <w:rPr>
          <w:rFonts w:ascii="Times New Roman" w:eastAsiaTheme="minorEastAsia" w:hAnsi="Times New Roman" w:cs="Times New Roman"/>
          <w:sz w:val="24"/>
          <w:szCs w:val="24"/>
          <w:lang w:val="sr-Cyrl-CS"/>
        </w:rPr>
        <w:t>О</w:t>
      </w:r>
      <w:r w:rsidR="003E6A54" w:rsidRPr="00BB5EB9">
        <w:rPr>
          <w:rFonts w:ascii="Times New Roman" w:eastAsiaTheme="minorEastAsia" w:hAnsi="Times New Roman" w:cs="Times New Roman"/>
          <w:sz w:val="24"/>
          <w:szCs w:val="24"/>
          <w:lang w:val="sr-Cyrl-CS"/>
        </w:rPr>
        <w:t>ператор преносног система израђује правила за прикључење објеката на преносни систем која садрже нарочито:</w:t>
      </w:r>
    </w:p>
    <w:p w14:paraId="0995F6B5" w14:textId="77777777" w:rsidR="003E6A54" w:rsidRPr="00BB5EB9" w:rsidRDefault="007D0D5A" w:rsidP="007D0D5A">
      <w:pPr>
        <w:spacing w:after="0" w:line="240" w:lineRule="auto"/>
        <w:ind w:firstLine="708"/>
        <w:jc w:val="both"/>
        <w:rPr>
          <w:rFonts w:ascii="Times New Roman" w:eastAsiaTheme="minorEastAsia" w:hAnsi="Times New Roman" w:cs="Times New Roman"/>
          <w:sz w:val="24"/>
          <w:szCs w:val="24"/>
          <w:lang w:val="sr-Cyrl-CS"/>
        </w:rPr>
      </w:pPr>
      <w:r w:rsidRPr="00BB5EB9">
        <w:rPr>
          <w:rFonts w:ascii="Times New Roman" w:eastAsiaTheme="minorEastAsia" w:hAnsi="Times New Roman" w:cs="Times New Roman"/>
          <w:sz w:val="24"/>
          <w:szCs w:val="24"/>
          <w:lang w:val="sr-Cyrl-CS"/>
        </w:rPr>
        <w:t xml:space="preserve">1) </w:t>
      </w:r>
      <w:r w:rsidR="003E6A54" w:rsidRPr="00BB5EB9">
        <w:rPr>
          <w:rFonts w:ascii="Times New Roman" w:eastAsiaTheme="minorEastAsia" w:hAnsi="Times New Roman" w:cs="Times New Roman"/>
          <w:sz w:val="24"/>
          <w:szCs w:val="24"/>
          <w:lang w:val="sr-Cyrl-CS"/>
        </w:rPr>
        <w:t>техничке захтеве за прикључење на преносни систем и део дистрибутивног система којим управља оператор преносног система</w:t>
      </w:r>
      <w:r w:rsidR="00947E63" w:rsidRPr="00BB5EB9">
        <w:rPr>
          <w:rFonts w:ascii="Times New Roman" w:eastAsiaTheme="minorEastAsia" w:hAnsi="Times New Roman" w:cs="Times New Roman"/>
          <w:sz w:val="24"/>
          <w:szCs w:val="24"/>
          <w:lang w:val="sr-Cyrl-CS"/>
        </w:rPr>
        <w:t>;</w:t>
      </w:r>
      <w:r w:rsidR="003E6A54" w:rsidRPr="00BB5EB9">
        <w:rPr>
          <w:rFonts w:ascii="Times New Roman" w:eastAsiaTheme="minorEastAsia" w:hAnsi="Times New Roman" w:cs="Times New Roman"/>
          <w:sz w:val="24"/>
          <w:szCs w:val="24"/>
          <w:lang w:val="sr-Cyrl-CS"/>
        </w:rPr>
        <w:t xml:space="preserve"> </w:t>
      </w:r>
    </w:p>
    <w:p w14:paraId="592630EE" w14:textId="77777777" w:rsidR="003E6A54" w:rsidRPr="00BB5EB9" w:rsidRDefault="007D0D5A" w:rsidP="007D0D5A">
      <w:pPr>
        <w:spacing w:after="0" w:line="240" w:lineRule="auto"/>
        <w:ind w:firstLine="708"/>
        <w:jc w:val="both"/>
        <w:rPr>
          <w:rFonts w:ascii="Times New Roman" w:eastAsiaTheme="minorEastAsia" w:hAnsi="Times New Roman" w:cs="Times New Roman"/>
          <w:sz w:val="24"/>
          <w:szCs w:val="24"/>
          <w:lang w:val="sr-Cyrl-CS"/>
        </w:rPr>
      </w:pPr>
      <w:r w:rsidRPr="00BB5EB9">
        <w:rPr>
          <w:rFonts w:ascii="Times New Roman" w:eastAsiaTheme="minorEastAsia" w:hAnsi="Times New Roman" w:cs="Times New Roman"/>
          <w:sz w:val="24"/>
          <w:szCs w:val="24"/>
          <w:lang w:val="sr-Cyrl-CS"/>
        </w:rPr>
        <w:t xml:space="preserve">2) </w:t>
      </w:r>
      <w:r w:rsidR="003E6A54" w:rsidRPr="00BB5EB9">
        <w:rPr>
          <w:rFonts w:ascii="Times New Roman" w:eastAsiaTheme="minorEastAsia" w:hAnsi="Times New Roman" w:cs="Times New Roman"/>
          <w:sz w:val="24"/>
          <w:szCs w:val="24"/>
          <w:lang w:val="sr-Cyrl-CS"/>
        </w:rPr>
        <w:t xml:space="preserve">типске начине прикључења; </w:t>
      </w:r>
    </w:p>
    <w:p w14:paraId="292FF6A0" w14:textId="77777777" w:rsidR="003E6A54" w:rsidRPr="00BB5EB9" w:rsidRDefault="007D0D5A" w:rsidP="007D0D5A">
      <w:pPr>
        <w:spacing w:after="0" w:line="240" w:lineRule="auto"/>
        <w:ind w:firstLine="708"/>
        <w:jc w:val="both"/>
        <w:rPr>
          <w:rFonts w:ascii="Times New Roman" w:eastAsiaTheme="minorEastAsia" w:hAnsi="Times New Roman" w:cs="Times New Roman"/>
          <w:sz w:val="24"/>
          <w:szCs w:val="24"/>
          <w:lang w:val="sr-Cyrl-CS"/>
        </w:rPr>
      </w:pPr>
      <w:r w:rsidRPr="00BB5EB9">
        <w:rPr>
          <w:rFonts w:ascii="Times New Roman" w:eastAsiaTheme="minorEastAsia" w:hAnsi="Times New Roman" w:cs="Times New Roman"/>
          <w:sz w:val="24"/>
          <w:szCs w:val="24"/>
          <w:lang w:val="sr-Cyrl-CS"/>
        </w:rPr>
        <w:t xml:space="preserve">3) </w:t>
      </w:r>
      <w:r w:rsidR="003E6A54" w:rsidRPr="00BB5EB9">
        <w:rPr>
          <w:rFonts w:ascii="Times New Roman" w:eastAsiaTheme="minorEastAsia" w:hAnsi="Times New Roman" w:cs="Times New Roman"/>
          <w:sz w:val="24"/>
          <w:szCs w:val="24"/>
          <w:lang w:val="sr-Cyrl-CS"/>
        </w:rPr>
        <w:t xml:space="preserve">положај мерног места са потребном мерном опремом; </w:t>
      </w:r>
    </w:p>
    <w:p w14:paraId="30151BA3" w14:textId="77777777" w:rsidR="003E6A54" w:rsidRPr="00BB5EB9" w:rsidRDefault="007D0D5A" w:rsidP="007D0D5A">
      <w:pPr>
        <w:spacing w:after="0" w:line="240" w:lineRule="auto"/>
        <w:ind w:firstLine="708"/>
        <w:jc w:val="both"/>
        <w:rPr>
          <w:rFonts w:ascii="Times New Roman" w:eastAsiaTheme="minorEastAsia" w:hAnsi="Times New Roman" w:cs="Times New Roman"/>
          <w:sz w:val="24"/>
          <w:szCs w:val="24"/>
          <w:lang w:val="sr-Cyrl-CS"/>
        </w:rPr>
      </w:pPr>
      <w:r w:rsidRPr="00BB5EB9">
        <w:rPr>
          <w:rFonts w:ascii="Times New Roman" w:eastAsiaTheme="minorEastAsia" w:hAnsi="Times New Roman" w:cs="Times New Roman"/>
          <w:sz w:val="24"/>
          <w:szCs w:val="24"/>
          <w:lang w:val="sr-Cyrl-CS"/>
        </w:rPr>
        <w:t xml:space="preserve">4) </w:t>
      </w:r>
      <w:r w:rsidR="003E6A54" w:rsidRPr="00BB5EB9">
        <w:rPr>
          <w:rFonts w:ascii="Times New Roman" w:eastAsiaTheme="minorEastAsia" w:hAnsi="Times New Roman" w:cs="Times New Roman"/>
          <w:sz w:val="24"/>
          <w:szCs w:val="24"/>
          <w:lang w:val="sr-Cyrl-CS"/>
        </w:rPr>
        <w:t xml:space="preserve">критеријумима за избор класе тачности мерног уређаја и карактеристика пратећих уређаја и опреме, у зависности од положаја мерног места у систему и врсте корисника система; </w:t>
      </w:r>
    </w:p>
    <w:p w14:paraId="34D208F1" w14:textId="77777777" w:rsidR="003E6A54" w:rsidRPr="00BB5EB9" w:rsidRDefault="007D0D5A" w:rsidP="007D0D5A">
      <w:pPr>
        <w:spacing w:after="0" w:line="240" w:lineRule="auto"/>
        <w:ind w:firstLine="708"/>
        <w:jc w:val="both"/>
        <w:rPr>
          <w:rFonts w:ascii="Times New Roman" w:eastAsiaTheme="minorEastAsia" w:hAnsi="Times New Roman" w:cs="Times New Roman"/>
          <w:sz w:val="24"/>
          <w:szCs w:val="24"/>
          <w:lang w:val="sr-Cyrl-CS"/>
        </w:rPr>
      </w:pPr>
      <w:r w:rsidRPr="00BB5EB9">
        <w:rPr>
          <w:rFonts w:ascii="Times New Roman" w:eastAsiaTheme="minorEastAsia" w:hAnsi="Times New Roman" w:cs="Times New Roman"/>
          <w:sz w:val="24"/>
          <w:szCs w:val="24"/>
          <w:lang w:val="sr-Cyrl-CS"/>
        </w:rPr>
        <w:t xml:space="preserve">5) </w:t>
      </w:r>
      <w:r w:rsidR="003E6A54" w:rsidRPr="00BB5EB9">
        <w:rPr>
          <w:rFonts w:ascii="Times New Roman" w:eastAsiaTheme="minorEastAsia" w:hAnsi="Times New Roman" w:cs="Times New Roman"/>
          <w:sz w:val="24"/>
          <w:szCs w:val="24"/>
          <w:lang w:val="sr-Cyrl-CS"/>
        </w:rPr>
        <w:t xml:space="preserve">начин комуникације мерних уређаја са централизованим системом за мерење електричне енергије; </w:t>
      </w:r>
    </w:p>
    <w:p w14:paraId="78ADDF63" w14:textId="77777777" w:rsidR="003E6A54" w:rsidRPr="00BB5EB9" w:rsidRDefault="007D0D5A" w:rsidP="007D0D5A">
      <w:pPr>
        <w:spacing w:after="0" w:line="240" w:lineRule="auto"/>
        <w:ind w:firstLine="708"/>
        <w:jc w:val="both"/>
        <w:rPr>
          <w:rFonts w:ascii="Times New Roman" w:eastAsiaTheme="minorEastAsia" w:hAnsi="Times New Roman" w:cs="Times New Roman"/>
          <w:sz w:val="24"/>
          <w:szCs w:val="24"/>
          <w:lang w:val="sr-Cyrl-CS"/>
        </w:rPr>
      </w:pPr>
      <w:r w:rsidRPr="00BB5EB9">
        <w:rPr>
          <w:rFonts w:ascii="Times New Roman" w:eastAsiaTheme="minorEastAsia" w:hAnsi="Times New Roman" w:cs="Times New Roman"/>
          <w:sz w:val="24"/>
          <w:szCs w:val="24"/>
          <w:lang w:val="sr-Cyrl-CS"/>
        </w:rPr>
        <w:t xml:space="preserve">6) </w:t>
      </w:r>
      <w:r w:rsidR="003E6A54" w:rsidRPr="00BB5EB9">
        <w:rPr>
          <w:rFonts w:ascii="Times New Roman" w:eastAsiaTheme="minorEastAsia" w:hAnsi="Times New Roman" w:cs="Times New Roman"/>
          <w:sz w:val="24"/>
          <w:szCs w:val="24"/>
          <w:lang w:val="sr-Cyrl-CS"/>
        </w:rPr>
        <w:t>услове, садржину и начин издавања сагласности за стављање под напон, привремено прикључење и трајно прикључење, као и начин доказивања испуњености ових услова</w:t>
      </w:r>
      <w:r w:rsidR="005609C8" w:rsidRPr="00BB5EB9">
        <w:rPr>
          <w:rFonts w:ascii="Times New Roman" w:eastAsiaTheme="minorEastAsia" w:hAnsi="Times New Roman" w:cs="Times New Roman"/>
          <w:sz w:val="24"/>
          <w:szCs w:val="24"/>
          <w:lang w:val="sr-Cyrl-CS"/>
        </w:rPr>
        <w:t>.</w:t>
      </w:r>
    </w:p>
    <w:p w14:paraId="415FD100" w14:textId="77777777" w:rsidR="003E6A54" w:rsidRPr="00BB5EB9" w:rsidRDefault="003E6A54" w:rsidP="003E6A54">
      <w:pPr>
        <w:spacing w:after="0" w:line="240" w:lineRule="auto"/>
        <w:ind w:firstLine="708"/>
        <w:jc w:val="both"/>
        <w:rPr>
          <w:rFonts w:ascii="Times New Roman" w:eastAsiaTheme="minorEastAsia" w:hAnsi="Times New Roman" w:cs="Times New Roman"/>
          <w:sz w:val="24"/>
          <w:szCs w:val="24"/>
          <w:lang w:val="sr-Cyrl-CS"/>
        </w:rPr>
      </w:pPr>
      <w:r w:rsidRPr="00BB5EB9">
        <w:rPr>
          <w:rFonts w:ascii="Times New Roman" w:eastAsiaTheme="minorEastAsia" w:hAnsi="Times New Roman" w:cs="Times New Roman"/>
          <w:sz w:val="24"/>
          <w:szCs w:val="24"/>
          <w:lang w:val="sr-Cyrl-CS"/>
        </w:rPr>
        <w:t xml:space="preserve">На процедуру из става 1. овог члана </w:t>
      </w:r>
      <w:r w:rsidR="007D0D5A" w:rsidRPr="00BB5EB9">
        <w:rPr>
          <w:rFonts w:ascii="Times New Roman" w:eastAsiaTheme="minorEastAsia" w:hAnsi="Times New Roman" w:cs="Times New Roman"/>
          <w:sz w:val="24"/>
          <w:szCs w:val="24"/>
          <w:lang w:val="sr-Cyrl-CS"/>
        </w:rPr>
        <w:t xml:space="preserve">и правила из става 3. овог члана </w:t>
      </w:r>
      <w:r w:rsidRPr="00BB5EB9">
        <w:rPr>
          <w:rFonts w:ascii="Times New Roman" w:eastAsiaTheme="minorEastAsia" w:hAnsi="Times New Roman" w:cs="Times New Roman"/>
          <w:sz w:val="24"/>
          <w:szCs w:val="24"/>
          <w:lang w:val="sr-Cyrl-CS"/>
        </w:rPr>
        <w:t>А</w:t>
      </w:r>
      <w:r w:rsidR="007D0D5A" w:rsidRPr="00BB5EB9">
        <w:rPr>
          <w:rFonts w:ascii="Times New Roman" w:eastAsiaTheme="minorEastAsia" w:hAnsi="Times New Roman" w:cs="Times New Roman"/>
          <w:sz w:val="24"/>
          <w:szCs w:val="24"/>
          <w:lang w:val="sr-Cyrl-CS"/>
        </w:rPr>
        <w:t>г</w:t>
      </w:r>
      <w:r w:rsidRPr="00BB5EB9">
        <w:rPr>
          <w:rFonts w:ascii="Times New Roman" w:eastAsiaTheme="minorEastAsia" w:hAnsi="Times New Roman" w:cs="Times New Roman"/>
          <w:sz w:val="24"/>
          <w:szCs w:val="24"/>
          <w:lang w:val="sr-Cyrl-CS"/>
        </w:rPr>
        <w:t xml:space="preserve">енција даје сагласност. </w:t>
      </w:r>
    </w:p>
    <w:p w14:paraId="13E1C68B" w14:textId="77777777" w:rsidR="003E6A54" w:rsidRPr="00BB5EB9" w:rsidRDefault="003E6A54" w:rsidP="003E6A54">
      <w:pPr>
        <w:spacing w:after="0" w:line="240" w:lineRule="auto"/>
        <w:ind w:firstLine="708"/>
        <w:jc w:val="both"/>
        <w:rPr>
          <w:rFonts w:ascii="Times New Roman" w:eastAsiaTheme="minorEastAsia" w:hAnsi="Times New Roman" w:cs="Times New Roman"/>
          <w:sz w:val="24"/>
          <w:szCs w:val="24"/>
          <w:lang w:val="sr-Cyrl-CS"/>
        </w:rPr>
      </w:pPr>
      <w:r w:rsidRPr="00BB5EB9">
        <w:rPr>
          <w:rFonts w:ascii="Times New Roman" w:eastAsiaTheme="minorEastAsia" w:hAnsi="Times New Roman" w:cs="Times New Roman"/>
          <w:sz w:val="24"/>
          <w:szCs w:val="24"/>
          <w:lang w:val="sr-Cyrl-CS"/>
        </w:rPr>
        <w:t xml:space="preserve">Процедура </w:t>
      </w:r>
      <w:r w:rsidR="007D0D5A" w:rsidRPr="00BB5EB9">
        <w:rPr>
          <w:rFonts w:ascii="Times New Roman" w:eastAsiaTheme="minorEastAsia" w:hAnsi="Times New Roman" w:cs="Times New Roman"/>
          <w:sz w:val="24"/>
          <w:szCs w:val="24"/>
          <w:lang w:val="sr-Cyrl-CS"/>
        </w:rPr>
        <w:t>из става 1. овог члана и правила из става 3. овог члана се објављују</w:t>
      </w:r>
      <w:r w:rsidRPr="00BB5EB9">
        <w:rPr>
          <w:rFonts w:ascii="Times New Roman" w:eastAsiaTheme="minorEastAsia" w:hAnsi="Times New Roman" w:cs="Times New Roman"/>
          <w:sz w:val="24"/>
          <w:szCs w:val="24"/>
          <w:lang w:val="sr-Cyrl-CS"/>
        </w:rPr>
        <w:t xml:space="preserve"> на интернет страници оператора преносног система и Агенције. </w:t>
      </w:r>
    </w:p>
    <w:p w14:paraId="578A784B" w14:textId="77777777" w:rsidR="003E6A54" w:rsidRPr="00BB5EB9" w:rsidRDefault="003E6A54" w:rsidP="003E6A54">
      <w:pPr>
        <w:spacing w:after="0" w:line="240" w:lineRule="auto"/>
        <w:ind w:firstLine="708"/>
        <w:jc w:val="both"/>
        <w:rPr>
          <w:rFonts w:ascii="Times New Roman" w:eastAsiaTheme="minorEastAsia" w:hAnsi="Times New Roman" w:cs="Times New Roman"/>
          <w:sz w:val="24"/>
          <w:szCs w:val="24"/>
          <w:lang w:val="sr-Cyrl-CS"/>
        </w:rPr>
      </w:pPr>
      <w:r w:rsidRPr="00BB5EB9">
        <w:rPr>
          <w:rFonts w:ascii="Times New Roman" w:eastAsiaTheme="minorEastAsia" w:hAnsi="Times New Roman" w:cs="Times New Roman"/>
          <w:sz w:val="24"/>
          <w:szCs w:val="24"/>
          <w:lang w:val="sr-Cyrl-CS"/>
        </w:rPr>
        <w:t xml:space="preserve">Оператор преносног система не може одбити прикључење објеката по основу могућих будућих ограничења, у постојећим преносним капацитетима, као што су загушења у удаљеним деловима преносне мреже. </w:t>
      </w:r>
    </w:p>
    <w:p w14:paraId="7635BF1E" w14:textId="77777777" w:rsidR="003E6A54" w:rsidRPr="00BB5EB9" w:rsidRDefault="003E6A54" w:rsidP="003E6A54">
      <w:pPr>
        <w:spacing w:after="0" w:line="240" w:lineRule="auto"/>
        <w:ind w:firstLine="708"/>
        <w:jc w:val="both"/>
        <w:rPr>
          <w:rFonts w:ascii="Times New Roman" w:eastAsiaTheme="minorEastAsia" w:hAnsi="Times New Roman" w:cs="Times New Roman"/>
          <w:sz w:val="24"/>
          <w:szCs w:val="24"/>
          <w:lang w:val="sr-Cyrl-CS"/>
        </w:rPr>
      </w:pPr>
      <w:r w:rsidRPr="00BB5EB9">
        <w:rPr>
          <w:rFonts w:ascii="Times New Roman" w:eastAsiaTheme="minorEastAsia" w:hAnsi="Times New Roman" w:cs="Times New Roman"/>
          <w:sz w:val="24"/>
          <w:szCs w:val="24"/>
          <w:lang w:val="sr-Cyrl-CS"/>
        </w:rPr>
        <w:t>Оператор преносног система дужан је да достави подносиоцу захтева за прикључење потребне информације о могућим будућим ограничењима у постојећим преносним капацитетима.</w:t>
      </w:r>
    </w:p>
    <w:p w14:paraId="06F1D4FE" w14:textId="77777777" w:rsidR="003E6A54" w:rsidRPr="00BB5EB9" w:rsidRDefault="003E6A54" w:rsidP="003E6A54">
      <w:pPr>
        <w:spacing w:after="0" w:line="240" w:lineRule="auto"/>
        <w:ind w:firstLine="708"/>
        <w:jc w:val="both"/>
        <w:rPr>
          <w:rFonts w:ascii="Times New Roman" w:eastAsiaTheme="minorEastAsia" w:hAnsi="Times New Roman" w:cs="Times New Roman"/>
          <w:sz w:val="24"/>
          <w:szCs w:val="24"/>
          <w:lang w:val="sr-Cyrl-CS"/>
        </w:rPr>
      </w:pPr>
      <w:r w:rsidRPr="00BB5EB9">
        <w:rPr>
          <w:rFonts w:ascii="Times New Roman" w:eastAsiaTheme="minorEastAsia" w:hAnsi="Times New Roman" w:cs="Times New Roman"/>
          <w:sz w:val="24"/>
          <w:szCs w:val="24"/>
          <w:lang w:val="sr-Cyrl-CS"/>
        </w:rPr>
        <w:lastRenderedPageBreak/>
        <w:t xml:space="preserve">Оператор преносног система не може одбити прикључење објеката по основу додатних трошкова због </w:t>
      </w:r>
      <w:r w:rsidR="007D0D5A" w:rsidRPr="00BB5EB9">
        <w:rPr>
          <w:rFonts w:ascii="Times New Roman" w:eastAsiaTheme="minorEastAsia" w:hAnsi="Times New Roman" w:cs="Times New Roman"/>
          <w:sz w:val="24"/>
          <w:szCs w:val="24"/>
          <w:lang w:val="sr-Cyrl-CS"/>
        </w:rPr>
        <w:t xml:space="preserve">изградње недостајуће инфраструктуре, односно </w:t>
      </w:r>
      <w:r w:rsidRPr="00BB5EB9">
        <w:rPr>
          <w:rFonts w:ascii="Times New Roman" w:eastAsiaTheme="minorEastAsia" w:hAnsi="Times New Roman" w:cs="Times New Roman"/>
          <w:sz w:val="24"/>
          <w:szCs w:val="24"/>
          <w:lang w:val="sr-Cyrl-CS"/>
        </w:rPr>
        <w:t>повећања капацитета елемената преносне мреже у блиском окружењу тачке прикључења.</w:t>
      </w:r>
    </w:p>
    <w:p w14:paraId="0684C7C1" w14:textId="77777777" w:rsidR="003E6A54" w:rsidRPr="00BB5EB9" w:rsidRDefault="007D0D5A" w:rsidP="003E6A54">
      <w:pPr>
        <w:spacing w:after="0" w:line="240" w:lineRule="auto"/>
        <w:ind w:firstLine="708"/>
        <w:jc w:val="both"/>
        <w:rPr>
          <w:rFonts w:ascii="Times New Roman" w:eastAsiaTheme="minorEastAsia" w:hAnsi="Times New Roman" w:cs="Times New Roman"/>
          <w:sz w:val="24"/>
          <w:szCs w:val="24"/>
          <w:lang w:val="sr-Cyrl-CS"/>
        </w:rPr>
      </w:pPr>
      <w:r w:rsidRPr="00BB5EB9">
        <w:rPr>
          <w:rFonts w:ascii="Times New Roman" w:eastAsiaTheme="minorEastAsia" w:hAnsi="Times New Roman" w:cs="Times New Roman"/>
          <w:sz w:val="24"/>
          <w:szCs w:val="24"/>
          <w:lang w:val="sr-Cyrl-CS"/>
        </w:rPr>
        <w:t>Одредбама ст. 6. и 8. овог члана, не доводи се у питање могућност оператора преносног система да подносиоцу захтева за прикључење пружи могућност ограничене одобрене снаге или да му понуди прикључење које подлеже оперативним ограничењима под условом да је такво ограничење одобрено од стране Агенције.</w:t>
      </w:r>
    </w:p>
    <w:p w14:paraId="2EEFE26C" w14:textId="77777777" w:rsidR="003E6A54" w:rsidRPr="00BB5EB9" w:rsidRDefault="007D0D5A" w:rsidP="003E6A54">
      <w:pPr>
        <w:spacing w:after="0" w:line="240" w:lineRule="auto"/>
        <w:ind w:firstLine="708"/>
        <w:jc w:val="both"/>
        <w:rPr>
          <w:rFonts w:ascii="Times New Roman" w:eastAsiaTheme="minorEastAsia" w:hAnsi="Times New Roman" w:cs="Times New Roman"/>
          <w:sz w:val="24"/>
          <w:szCs w:val="24"/>
          <w:lang w:val="sr-Cyrl-CS"/>
        </w:rPr>
      </w:pPr>
      <w:r w:rsidRPr="00BB5EB9">
        <w:rPr>
          <w:rFonts w:ascii="Times New Roman" w:eastAsiaTheme="minorEastAsia" w:hAnsi="Times New Roman" w:cs="Times New Roman"/>
          <w:sz w:val="24"/>
          <w:szCs w:val="24"/>
          <w:lang w:val="sr-Cyrl-CS"/>
        </w:rPr>
        <w:t>У случају да подносилац захтева за прикључење одабере прикључење које подлеже оперативним ограничењима, оператор преносног система не подлеже обавези плаћања финансијске надокнаде за спроведена ограничења.</w:t>
      </w:r>
    </w:p>
    <w:p w14:paraId="43CE22A0" w14:textId="77777777" w:rsidR="00700D59" w:rsidRPr="00BB5EB9" w:rsidRDefault="00700D59" w:rsidP="003E6A54">
      <w:pPr>
        <w:spacing w:after="0" w:line="240" w:lineRule="auto"/>
        <w:ind w:firstLine="708"/>
        <w:jc w:val="both"/>
        <w:rPr>
          <w:rFonts w:ascii="Times New Roman" w:eastAsiaTheme="minorEastAsia" w:hAnsi="Times New Roman" w:cs="Times New Roman"/>
          <w:sz w:val="24"/>
          <w:szCs w:val="24"/>
          <w:lang w:val="sr-Cyrl-CS"/>
        </w:rPr>
      </w:pPr>
    </w:p>
    <w:p w14:paraId="56132259" w14:textId="77777777" w:rsidR="003E6A54" w:rsidRPr="00BB5EB9" w:rsidRDefault="003E6A54" w:rsidP="007D0D5A">
      <w:pPr>
        <w:spacing w:after="0" w:line="240" w:lineRule="auto"/>
        <w:jc w:val="center"/>
        <w:rPr>
          <w:rFonts w:ascii="Times New Roman" w:eastAsiaTheme="minorEastAsia" w:hAnsi="Times New Roman" w:cs="Times New Roman"/>
          <w:bCs/>
          <w:sz w:val="24"/>
          <w:szCs w:val="24"/>
          <w:lang w:val="sr-Cyrl-CS"/>
        </w:rPr>
      </w:pPr>
      <w:r w:rsidRPr="00BB5EB9">
        <w:rPr>
          <w:rFonts w:ascii="Times New Roman" w:eastAsiaTheme="minorEastAsia" w:hAnsi="Times New Roman" w:cs="Times New Roman"/>
          <w:bCs/>
          <w:sz w:val="24"/>
          <w:szCs w:val="24"/>
          <w:lang w:val="sr-Cyrl-CS"/>
        </w:rPr>
        <w:t>Члан 118.</w:t>
      </w:r>
    </w:p>
    <w:p w14:paraId="3719A273" w14:textId="77777777" w:rsidR="003E6A54" w:rsidRPr="00BB5EB9" w:rsidRDefault="003E6A54" w:rsidP="003E6A54">
      <w:pPr>
        <w:spacing w:after="0" w:line="240" w:lineRule="auto"/>
        <w:ind w:left="150" w:right="150" w:firstLine="558"/>
        <w:jc w:val="both"/>
        <w:rPr>
          <w:rFonts w:ascii="Times New Roman" w:eastAsiaTheme="minorEastAsia" w:hAnsi="Times New Roman" w:cs="Times New Roman"/>
          <w:sz w:val="24"/>
          <w:szCs w:val="24"/>
          <w:lang w:val="sr-Cyrl-CS"/>
        </w:rPr>
      </w:pPr>
      <w:r w:rsidRPr="00BB5EB9">
        <w:rPr>
          <w:rFonts w:ascii="Times New Roman" w:eastAsiaTheme="minorEastAsia" w:hAnsi="Times New Roman" w:cs="Times New Roman"/>
          <w:sz w:val="24"/>
          <w:szCs w:val="24"/>
          <w:lang w:val="sr-Cyrl-CS"/>
        </w:rPr>
        <w:t xml:space="preserve">Оператор преносног система је инвеститор изградње прикључка </w:t>
      </w:r>
      <w:r w:rsidR="00A16848" w:rsidRPr="00BB5EB9">
        <w:rPr>
          <w:rFonts w:ascii="Times New Roman" w:eastAsiaTheme="minorEastAsia" w:hAnsi="Times New Roman" w:cs="Times New Roman"/>
          <w:sz w:val="24"/>
          <w:szCs w:val="24"/>
          <w:lang w:val="sr-Cyrl-CS"/>
        </w:rPr>
        <w:t xml:space="preserve">и недостајуће инфраструктуре и, </w:t>
      </w:r>
      <w:r w:rsidRPr="00BB5EB9">
        <w:rPr>
          <w:rFonts w:ascii="Times New Roman" w:eastAsiaTheme="minorEastAsia" w:hAnsi="Times New Roman" w:cs="Times New Roman"/>
          <w:sz w:val="24"/>
          <w:szCs w:val="24"/>
          <w:lang w:val="sr-Cyrl-CS"/>
        </w:rPr>
        <w:t xml:space="preserve">по правилу, гради прикључак на преносни систем о трошку </w:t>
      </w:r>
      <w:r w:rsidR="00A16848" w:rsidRPr="00BB5EB9">
        <w:rPr>
          <w:rFonts w:ascii="Times New Roman" w:eastAsiaTheme="minorEastAsia" w:hAnsi="Times New Roman" w:cs="Times New Roman"/>
          <w:sz w:val="24"/>
          <w:szCs w:val="24"/>
          <w:lang w:val="sr-Cyrl-CS"/>
        </w:rPr>
        <w:t>подносиоца захтева за прикључење. Изузетно, у случају прикључења објекта оператора дистрибутивног система, трошкове изградње прикључка, који се састојe од водова 110 kV и уградње бројила, као и недостајуће инфраструктуре преносног система, сноси оператор преносног система.</w:t>
      </w:r>
    </w:p>
    <w:p w14:paraId="6D79E1C1" w14:textId="77777777" w:rsidR="003E6A54" w:rsidRPr="00BB5EB9" w:rsidRDefault="003E6A54" w:rsidP="003E6A54">
      <w:pPr>
        <w:spacing w:after="0" w:line="240" w:lineRule="auto"/>
        <w:ind w:left="150" w:right="150" w:firstLine="558"/>
        <w:jc w:val="both"/>
        <w:rPr>
          <w:rFonts w:ascii="Times New Roman" w:eastAsiaTheme="minorEastAsia" w:hAnsi="Times New Roman" w:cs="Times New Roman"/>
          <w:sz w:val="24"/>
          <w:szCs w:val="24"/>
          <w:lang w:val="sr-Cyrl-CS"/>
        </w:rPr>
      </w:pPr>
      <w:r w:rsidRPr="00BB5EB9">
        <w:rPr>
          <w:rFonts w:ascii="Times New Roman" w:eastAsiaTheme="minorEastAsia" w:hAnsi="Times New Roman" w:cs="Times New Roman"/>
          <w:sz w:val="24"/>
          <w:szCs w:val="24"/>
          <w:lang w:val="sr-Cyrl-CS"/>
        </w:rPr>
        <w:t xml:space="preserve">На захтев </w:t>
      </w:r>
      <w:r w:rsidR="00A16848" w:rsidRPr="00BB5EB9">
        <w:rPr>
          <w:rFonts w:ascii="Times New Roman" w:eastAsiaTheme="minorEastAsia" w:hAnsi="Times New Roman" w:cs="Times New Roman"/>
          <w:sz w:val="24"/>
          <w:szCs w:val="24"/>
          <w:lang w:val="sr-Cyrl-CS"/>
        </w:rPr>
        <w:t>подносиоца захтева за прикључење</w:t>
      </w:r>
      <w:r w:rsidRPr="00BB5EB9">
        <w:rPr>
          <w:rFonts w:ascii="Times New Roman" w:eastAsiaTheme="minorEastAsia" w:hAnsi="Times New Roman" w:cs="Times New Roman"/>
          <w:sz w:val="24"/>
          <w:szCs w:val="24"/>
          <w:lang w:val="sr-Cyrl-CS"/>
        </w:rPr>
        <w:t xml:space="preserve">, оператор преносног система је дужан да изда овлашћење </w:t>
      </w:r>
      <w:r w:rsidR="00A16848" w:rsidRPr="00BB5EB9">
        <w:rPr>
          <w:rFonts w:ascii="Times New Roman" w:eastAsiaTheme="minorEastAsia" w:hAnsi="Times New Roman" w:cs="Times New Roman"/>
          <w:sz w:val="24"/>
          <w:szCs w:val="24"/>
          <w:lang w:val="sr-Cyrl-CS"/>
        </w:rPr>
        <w:t>подносиоцу захтева за прикључење, изузев у случају прикључења објекта оператора дистрибутивног система</w:t>
      </w:r>
      <w:r w:rsidRPr="00BB5EB9">
        <w:rPr>
          <w:rFonts w:ascii="Times New Roman" w:eastAsiaTheme="minorEastAsia" w:hAnsi="Times New Roman" w:cs="Times New Roman"/>
          <w:sz w:val="24"/>
          <w:szCs w:val="24"/>
          <w:lang w:val="sr-Cyrl-CS"/>
        </w:rPr>
        <w:t xml:space="preserve"> да у име оператора система сам изгради прикључак</w:t>
      </w:r>
      <w:r w:rsidR="00A16848" w:rsidRPr="00BB5EB9">
        <w:rPr>
          <w:rFonts w:ascii="Times New Roman" w:eastAsiaTheme="minorEastAsia" w:hAnsi="Times New Roman" w:cs="Times New Roman"/>
          <w:sz w:val="24"/>
          <w:szCs w:val="24"/>
          <w:lang w:val="sr-Cyrl-CS"/>
        </w:rPr>
        <w:t>,</w:t>
      </w:r>
      <w:r w:rsidRPr="00BB5EB9">
        <w:rPr>
          <w:rFonts w:ascii="Times New Roman" w:eastAsiaTheme="minorEastAsia" w:hAnsi="Times New Roman" w:cs="Times New Roman"/>
          <w:sz w:val="24"/>
          <w:szCs w:val="24"/>
          <w:lang w:val="sr-Cyrl-CS"/>
        </w:rPr>
        <w:t xml:space="preserve"> </w:t>
      </w:r>
      <w:r w:rsidR="00A16848" w:rsidRPr="00BB5EB9">
        <w:rPr>
          <w:rFonts w:ascii="Times New Roman" w:eastAsiaTheme="minorEastAsia" w:hAnsi="Times New Roman" w:cs="Times New Roman"/>
          <w:sz w:val="24"/>
          <w:szCs w:val="24"/>
          <w:lang w:val="sr-Cyrl-CS"/>
        </w:rPr>
        <w:t xml:space="preserve">oдносно недостајућу инфраструктуру </w:t>
      </w:r>
      <w:r w:rsidRPr="00BB5EB9">
        <w:rPr>
          <w:rFonts w:ascii="Times New Roman" w:eastAsiaTheme="minorEastAsia" w:hAnsi="Times New Roman" w:cs="Times New Roman"/>
          <w:sz w:val="24"/>
          <w:szCs w:val="24"/>
          <w:lang w:val="sr-Cyrl-CS"/>
        </w:rPr>
        <w:t>о свом трошку.</w:t>
      </w:r>
    </w:p>
    <w:p w14:paraId="77D689FE" w14:textId="4C223C41" w:rsidR="003E6A54" w:rsidRPr="00BB5EB9" w:rsidRDefault="005609C8" w:rsidP="003E6A54">
      <w:pPr>
        <w:spacing w:after="0" w:line="240" w:lineRule="auto"/>
        <w:ind w:left="150" w:right="150" w:firstLine="558"/>
        <w:jc w:val="both"/>
        <w:rPr>
          <w:rFonts w:ascii="Times New Roman" w:eastAsiaTheme="minorEastAsia" w:hAnsi="Times New Roman" w:cs="Times New Roman"/>
          <w:strike/>
          <w:sz w:val="24"/>
          <w:szCs w:val="24"/>
          <w:lang w:val="sr-Cyrl-CS"/>
        </w:rPr>
      </w:pPr>
      <w:r w:rsidRPr="00BB5EB9">
        <w:rPr>
          <w:rFonts w:ascii="Times New Roman" w:eastAsiaTheme="minorEastAsia" w:hAnsi="Times New Roman" w:cs="Times New Roman"/>
          <w:sz w:val="24"/>
          <w:szCs w:val="24"/>
          <w:lang w:val="sr-Cyrl-CS"/>
        </w:rPr>
        <w:t>У</w:t>
      </w:r>
      <w:r w:rsidR="00A16848" w:rsidRPr="00BB5EB9">
        <w:rPr>
          <w:rFonts w:ascii="Times New Roman" w:eastAsiaTheme="minorEastAsia" w:hAnsi="Times New Roman" w:cs="Times New Roman"/>
          <w:sz w:val="24"/>
          <w:szCs w:val="24"/>
          <w:lang w:val="sr-Cyrl-CS"/>
        </w:rPr>
        <w:t xml:space="preserve"> случају да подносилац захтева за прикључење изгради недостајућу инфраструкт</w:t>
      </w:r>
      <w:r w:rsidR="00BB5EB9">
        <w:rPr>
          <w:rFonts w:ascii="Times New Roman" w:eastAsiaTheme="minorEastAsia" w:hAnsi="Times New Roman" w:cs="Times New Roman"/>
          <w:sz w:val="24"/>
          <w:szCs w:val="24"/>
          <w:lang w:val="sr-Cyrl-CS"/>
        </w:rPr>
        <w:t>у</w:t>
      </w:r>
      <w:r w:rsidR="00A16848" w:rsidRPr="00BB5EB9">
        <w:rPr>
          <w:rFonts w:ascii="Times New Roman" w:eastAsiaTheme="minorEastAsia" w:hAnsi="Times New Roman" w:cs="Times New Roman"/>
          <w:sz w:val="24"/>
          <w:szCs w:val="24"/>
          <w:lang w:val="sr-Cyrl-CS"/>
        </w:rPr>
        <w:t>ру, не примењују се ограничења из члана 117. став 9. овог закона.</w:t>
      </w:r>
    </w:p>
    <w:p w14:paraId="7C78D03A" w14:textId="77777777" w:rsidR="003E6A54" w:rsidRPr="00BB5EB9" w:rsidRDefault="00A16848" w:rsidP="003E6A54">
      <w:pPr>
        <w:spacing w:after="0" w:line="240" w:lineRule="auto"/>
        <w:ind w:left="150" w:right="150" w:firstLine="558"/>
        <w:jc w:val="both"/>
        <w:rPr>
          <w:rFonts w:ascii="Times New Roman" w:eastAsiaTheme="minorEastAsia" w:hAnsi="Times New Roman" w:cs="Times New Roman"/>
          <w:sz w:val="24"/>
          <w:szCs w:val="24"/>
          <w:lang w:val="sr-Cyrl-CS"/>
        </w:rPr>
      </w:pPr>
      <w:r w:rsidRPr="00BB5EB9">
        <w:rPr>
          <w:rFonts w:ascii="Times New Roman" w:eastAsiaTheme="minorEastAsia" w:hAnsi="Times New Roman" w:cs="Times New Roman"/>
          <w:sz w:val="24"/>
          <w:szCs w:val="24"/>
          <w:lang w:val="sr-Cyrl-CS"/>
        </w:rPr>
        <w:t>У случају из става 2. овог члана, за прикључак и недостајућу инфраструктуру подносилац захтева за прикључење прибавља документацију на име оператора преносног система</w:t>
      </w:r>
      <w:r w:rsidR="005609C8" w:rsidRPr="00BB5EB9">
        <w:rPr>
          <w:rFonts w:ascii="Times New Roman" w:eastAsiaTheme="minorEastAsia" w:hAnsi="Times New Roman" w:cs="Times New Roman"/>
          <w:sz w:val="24"/>
          <w:szCs w:val="24"/>
          <w:lang w:val="sr-Cyrl-CS"/>
        </w:rPr>
        <w:t>,</w:t>
      </w:r>
      <w:r w:rsidRPr="00BB5EB9">
        <w:rPr>
          <w:rFonts w:ascii="Times New Roman" w:eastAsiaTheme="minorEastAsia" w:hAnsi="Times New Roman" w:cs="Times New Roman"/>
          <w:sz w:val="24"/>
          <w:szCs w:val="24"/>
          <w:lang w:val="sr-Cyrl-CS"/>
        </w:rPr>
        <w:t xml:space="preserve"> у складу са законом којим се уређује изградња објеката.</w:t>
      </w:r>
    </w:p>
    <w:p w14:paraId="41D9441F" w14:textId="77777777" w:rsidR="003E6A54" w:rsidRPr="00BB5EB9" w:rsidRDefault="00A16848" w:rsidP="003E6A54">
      <w:pPr>
        <w:spacing w:after="0" w:line="240" w:lineRule="auto"/>
        <w:ind w:left="150" w:right="150" w:firstLine="558"/>
        <w:jc w:val="both"/>
        <w:rPr>
          <w:rFonts w:ascii="Times New Roman" w:eastAsiaTheme="minorEastAsia" w:hAnsi="Times New Roman" w:cs="Times New Roman"/>
          <w:strike/>
          <w:sz w:val="24"/>
          <w:szCs w:val="24"/>
          <w:lang w:val="sr-Cyrl-CS"/>
        </w:rPr>
      </w:pPr>
      <w:r w:rsidRPr="00BB5EB9">
        <w:rPr>
          <w:rFonts w:ascii="Times New Roman" w:eastAsiaTheme="minorEastAsia" w:hAnsi="Times New Roman" w:cs="Times New Roman"/>
          <w:sz w:val="24"/>
          <w:szCs w:val="24"/>
          <w:lang w:val="sr-Cyrl-CS"/>
        </w:rPr>
        <w:t>У случају из става 2. овог члана, подносиоцу захтева за прикључење ће се об</w:t>
      </w:r>
      <w:r w:rsidR="008D0C77" w:rsidRPr="00BB5EB9">
        <w:rPr>
          <w:rFonts w:ascii="Times New Roman" w:eastAsiaTheme="minorEastAsia" w:hAnsi="Times New Roman" w:cs="Times New Roman"/>
          <w:sz w:val="24"/>
          <w:szCs w:val="24"/>
          <w:lang w:val="sr-Cyrl-CS"/>
        </w:rPr>
        <w:t xml:space="preserve">рачунати трошкови прикључења на </w:t>
      </w:r>
      <w:r w:rsidRPr="00BB5EB9">
        <w:rPr>
          <w:rFonts w:ascii="Times New Roman" w:eastAsiaTheme="minorEastAsia" w:hAnsi="Times New Roman" w:cs="Times New Roman"/>
          <w:sz w:val="24"/>
          <w:szCs w:val="24"/>
          <w:lang w:val="sr-Cyrl-CS"/>
        </w:rPr>
        <w:t xml:space="preserve">систем у складу са </w:t>
      </w:r>
      <w:r w:rsidR="005609C8" w:rsidRPr="00BB5EB9">
        <w:rPr>
          <w:rFonts w:ascii="Times New Roman" w:eastAsiaTheme="minorEastAsia" w:hAnsi="Times New Roman" w:cs="Times New Roman"/>
          <w:sz w:val="24"/>
          <w:szCs w:val="24"/>
          <w:lang w:val="sr-Cyrl-CS"/>
        </w:rPr>
        <w:t>М</w:t>
      </w:r>
      <w:r w:rsidRPr="00BB5EB9">
        <w:rPr>
          <w:rFonts w:ascii="Times New Roman" w:eastAsiaTheme="minorEastAsia" w:hAnsi="Times New Roman" w:cs="Times New Roman"/>
          <w:sz w:val="24"/>
          <w:szCs w:val="24"/>
          <w:lang w:val="sr-Cyrl-CS"/>
        </w:rPr>
        <w:t>етодологијом за одређивање трошкова прикључења на систем за пренос и дистрибуцију.</w:t>
      </w:r>
      <w:r w:rsidRPr="00BB5EB9">
        <w:rPr>
          <w:rFonts w:ascii="Times New Roman" w:eastAsiaTheme="minorEastAsia" w:hAnsi="Times New Roman" w:cs="Times New Roman"/>
          <w:strike/>
          <w:sz w:val="24"/>
          <w:szCs w:val="24"/>
          <w:lang w:val="sr-Cyrl-CS"/>
        </w:rPr>
        <w:t xml:space="preserve"> </w:t>
      </w:r>
    </w:p>
    <w:p w14:paraId="47172743" w14:textId="77777777" w:rsidR="003E6A54" w:rsidRPr="00BB5EB9" w:rsidRDefault="003E6A54" w:rsidP="003E6A54">
      <w:pPr>
        <w:spacing w:after="0" w:line="240" w:lineRule="auto"/>
        <w:ind w:left="150" w:right="150" w:firstLine="558"/>
        <w:jc w:val="both"/>
        <w:rPr>
          <w:rFonts w:ascii="Times New Roman" w:eastAsiaTheme="minorEastAsia" w:hAnsi="Times New Roman" w:cs="Times New Roman"/>
          <w:sz w:val="24"/>
          <w:szCs w:val="24"/>
          <w:lang w:val="sr-Cyrl-CS"/>
        </w:rPr>
      </w:pPr>
      <w:r w:rsidRPr="00BB5EB9">
        <w:rPr>
          <w:rFonts w:ascii="Times New Roman" w:eastAsiaTheme="minorEastAsia" w:hAnsi="Times New Roman" w:cs="Times New Roman"/>
          <w:sz w:val="24"/>
          <w:szCs w:val="24"/>
          <w:lang w:val="sr-Cyrl-CS"/>
        </w:rPr>
        <w:t xml:space="preserve">Права и обавезе оператора преносног система </w:t>
      </w:r>
      <w:r w:rsidR="00A16848" w:rsidRPr="00BB5EB9">
        <w:rPr>
          <w:rFonts w:ascii="Times New Roman" w:eastAsiaTheme="minorEastAsia" w:hAnsi="Times New Roman" w:cs="Times New Roman"/>
          <w:sz w:val="24"/>
          <w:szCs w:val="24"/>
          <w:lang w:val="sr-Cyrl-CS"/>
        </w:rPr>
        <w:t>и подносиоца захтева за прикључење</w:t>
      </w:r>
      <w:r w:rsidRPr="00BB5EB9">
        <w:rPr>
          <w:rFonts w:ascii="Times New Roman" w:eastAsiaTheme="minorEastAsia" w:hAnsi="Times New Roman" w:cs="Times New Roman"/>
          <w:sz w:val="24"/>
          <w:szCs w:val="24"/>
          <w:lang w:val="sr-Cyrl-CS"/>
        </w:rPr>
        <w:t xml:space="preserve"> уређују се уговорима и то:</w:t>
      </w:r>
    </w:p>
    <w:p w14:paraId="5E4A128D" w14:textId="77777777" w:rsidR="003E6A54" w:rsidRPr="00BB5EB9" w:rsidRDefault="003E6A54" w:rsidP="003E6A54">
      <w:pPr>
        <w:spacing w:after="0" w:line="240" w:lineRule="auto"/>
        <w:ind w:right="150"/>
        <w:jc w:val="both"/>
        <w:rPr>
          <w:rFonts w:ascii="Times New Roman" w:eastAsiaTheme="minorEastAsia" w:hAnsi="Times New Roman" w:cs="Times New Roman"/>
          <w:sz w:val="24"/>
          <w:szCs w:val="24"/>
          <w:lang w:val="sr-Cyrl-CS"/>
        </w:rPr>
      </w:pPr>
      <w:r w:rsidRPr="00BB5EB9">
        <w:rPr>
          <w:rFonts w:ascii="Times New Roman" w:eastAsiaTheme="minorEastAsia" w:hAnsi="Times New Roman" w:cs="Times New Roman"/>
          <w:sz w:val="24"/>
          <w:szCs w:val="24"/>
          <w:lang w:val="sr-Cyrl-CS"/>
        </w:rPr>
        <w:t xml:space="preserve">  </w:t>
      </w:r>
      <w:r w:rsidR="00A16848" w:rsidRPr="00BB5EB9">
        <w:rPr>
          <w:rFonts w:ascii="Times New Roman" w:eastAsiaTheme="minorEastAsia" w:hAnsi="Times New Roman" w:cs="Times New Roman"/>
          <w:sz w:val="24"/>
          <w:szCs w:val="24"/>
          <w:lang w:val="sr-Cyrl-CS"/>
        </w:rPr>
        <w:tab/>
      </w:r>
      <w:r w:rsidRPr="00BB5EB9">
        <w:rPr>
          <w:rFonts w:ascii="Times New Roman" w:eastAsiaTheme="minorEastAsia" w:hAnsi="Times New Roman" w:cs="Times New Roman"/>
          <w:sz w:val="24"/>
          <w:szCs w:val="24"/>
          <w:lang w:val="sr-Cyrl-CS"/>
        </w:rPr>
        <w:t>1) о изради студије прикључења објекта;</w:t>
      </w:r>
    </w:p>
    <w:p w14:paraId="5AB68390" w14:textId="77777777" w:rsidR="003E6A54" w:rsidRPr="00BB5EB9" w:rsidRDefault="003E6A54" w:rsidP="00A16848">
      <w:pPr>
        <w:spacing w:after="0" w:line="240" w:lineRule="auto"/>
        <w:ind w:left="150" w:right="150" w:firstLine="558"/>
        <w:jc w:val="both"/>
        <w:rPr>
          <w:rFonts w:ascii="Times New Roman" w:eastAsiaTheme="minorEastAsia" w:hAnsi="Times New Roman" w:cs="Times New Roman"/>
          <w:sz w:val="24"/>
          <w:szCs w:val="24"/>
          <w:lang w:val="sr-Cyrl-CS"/>
        </w:rPr>
      </w:pPr>
      <w:r w:rsidRPr="00BB5EB9">
        <w:rPr>
          <w:rFonts w:ascii="Times New Roman" w:eastAsiaTheme="minorEastAsia" w:hAnsi="Times New Roman" w:cs="Times New Roman"/>
          <w:sz w:val="24"/>
          <w:szCs w:val="24"/>
          <w:lang w:val="sr-Cyrl-CS"/>
        </w:rPr>
        <w:t>2) о прикључењу објекта</w:t>
      </w:r>
      <w:r w:rsidR="00A16848" w:rsidRPr="00BB5EB9">
        <w:rPr>
          <w:rFonts w:ascii="Times New Roman" w:eastAsiaTheme="minorEastAsia" w:hAnsi="Times New Roman" w:cs="Times New Roman"/>
          <w:sz w:val="24"/>
          <w:szCs w:val="24"/>
          <w:lang w:val="sr-Cyrl-CS"/>
        </w:rPr>
        <w:t>.</w:t>
      </w:r>
    </w:p>
    <w:p w14:paraId="26E20B13" w14:textId="77777777" w:rsidR="003E6A54" w:rsidRPr="00BB5EB9" w:rsidRDefault="00A16848" w:rsidP="003E6A54">
      <w:pPr>
        <w:spacing w:after="0" w:line="240" w:lineRule="auto"/>
        <w:ind w:firstLine="708"/>
        <w:jc w:val="both"/>
        <w:rPr>
          <w:rFonts w:ascii="Times New Roman" w:eastAsiaTheme="minorEastAsia" w:hAnsi="Times New Roman" w:cs="Times New Roman"/>
          <w:sz w:val="24"/>
          <w:szCs w:val="24"/>
          <w:lang w:val="sr-Cyrl-CS"/>
        </w:rPr>
      </w:pPr>
      <w:r w:rsidRPr="00BB5EB9">
        <w:rPr>
          <w:rFonts w:ascii="Times New Roman" w:eastAsiaTheme="minorEastAsia" w:hAnsi="Times New Roman" w:cs="Times New Roman"/>
          <w:sz w:val="24"/>
          <w:szCs w:val="24"/>
          <w:lang w:val="sr-Cyrl-CS"/>
        </w:rPr>
        <w:t xml:space="preserve">У оквиру поступка исходовања локацијских услова </w:t>
      </w:r>
      <w:r w:rsidR="00E35EDE" w:rsidRPr="00BB5EB9">
        <w:rPr>
          <w:rFonts w:ascii="Times New Roman" w:eastAsiaTheme="minorEastAsia" w:hAnsi="Times New Roman" w:cs="Times New Roman"/>
          <w:sz w:val="24"/>
          <w:szCs w:val="24"/>
          <w:lang w:val="sr-Cyrl-CS"/>
        </w:rPr>
        <w:t xml:space="preserve">за објекат </w:t>
      </w:r>
      <w:r w:rsidRPr="00BB5EB9">
        <w:rPr>
          <w:rFonts w:ascii="Times New Roman" w:eastAsiaTheme="minorEastAsia" w:hAnsi="Times New Roman" w:cs="Times New Roman"/>
          <w:sz w:val="24"/>
          <w:szCs w:val="24"/>
          <w:lang w:val="sr-Cyrl-CS"/>
        </w:rPr>
        <w:t>у складу са прописима којим се уређује изградња објеката</w:t>
      </w:r>
      <w:r w:rsidR="005609C8" w:rsidRPr="00BB5EB9">
        <w:rPr>
          <w:rFonts w:ascii="Times New Roman" w:eastAsiaTheme="minorEastAsia" w:hAnsi="Times New Roman" w:cs="Times New Roman"/>
          <w:sz w:val="24"/>
          <w:szCs w:val="24"/>
          <w:lang w:val="sr-Cyrl-CS"/>
        </w:rPr>
        <w:t>,</w:t>
      </w:r>
      <w:r w:rsidRPr="00BB5EB9">
        <w:rPr>
          <w:rFonts w:ascii="Times New Roman" w:eastAsiaTheme="minorEastAsia" w:hAnsi="Times New Roman" w:cs="Times New Roman"/>
          <w:sz w:val="24"/>
          <w:szCs w:val="24"/>
          <w:lang w:val="sr-Cyrl-CS"/>
        </w:rPr>
        <w:t xml:space="preserve"> оператор преносног система ће доставити услове за пројектовање и прикључење и на основу важеће студије прикључења објекта.</w:t>
      </w:r>
      <w:r w:rsidR="00F6754A" w:rsidRPr="00BB5EB9">
        <w:rPr>
          <w:rFonts w:ascii="Times New Roman" w:eastAsiaTheme="minorEastAsia" w:hAnsi="Times New Roman" w:cs="Times New Roman"/>
          <w:sz w:val="24"/>
          <w:szCs w:val="24"/>
          <w:lang w:val="sr-Cyrl-CS"/>
        </w:rPr>
        <w:t>ˮ</w:t>
      </w:r>
    </w:p>
    <w:p w14:paraId="48CF909F" w14:textId="77777777" w:rsidR="00CC5B9B" w:rsidRPr="00BB5EB9" w:rsidRDefault="00CC5B9B" w:rsidP="00876886">
      <w:pPr>
        <w:spacing w:after="0" w:line="240" w:lineRule="auto"/>
        <w:jc w:val="center"/>
        <w:rPr>
          <w:rFonts w:ascii="Times New Roman" w:eastAsiaTheme="minorEastAsia" w:hAnsi="Times New Roman" w:cs="Times New Roman"/>
          <w:sz w:val="24"/>
          <w:szCs w:val="24"/>
          <w:lang w:val="sr-Cyrl-CS"/>
        </w:rPr>
      </w:pPr>
    </w:p>
    <w:p w14:paraId="5DEC10DB" w14:textId="77777777" w:rsidR="00876886" w:rsidRPr="00BB5EB9" w:rsidRDefault="00B87CD2" w:rsidP="00876886">
      <w:pPr>
        <w:spacing w:after="0" w:line="240" w:lineRule="auto"/>
        <w:jc w:val="center"/>
        <w:rPr>
          <w:rFonts w:ascii="Times New Roman" w:eastAsiaTheme="minorEastAsia" w:hAnsi="Times New Roman" w:cs="Times New Roman"/>
          <w:sz w:val="24"/>
          <w:szCs w:val="24"/>
          <w:lang w:val="sr-Cyrl-CS"/>
        </w:rPr>
      </w:pPr>
      <w:r w:rsidRPr="00BB5EB9">
        <w:rPr>
          <w:rFonts w:ascii="Times New Roman" w:eastAsiaTheme="minorEastAsia" w:hAnsi="Times New Roman" w:cs="Times New Roman"/>
          <w:sz w:val="24"/>
          <w:szCs w:val="24"/>
          <w:lang w:val="sr-Cyrl-CS"/>
        </w:rPr>
        <w:t>Члан 47</w:t>
      </w:r>
      <w:r w:rsidR="00876886" w:rsidRPr="00BB5EB9">
        <w:rPr>
          <w:rFonts w:ascii="Times New Roman" w:eastAsiaTheme="minorEastAsia" w:hAnsi="Times New Roman" w:cs="Times New Roman"/>
          <w:sz w:val="24"/>
          <w:szCs w:val="24"/>
          <w:lang w:val="sr-Cyrl-CS"/>
        </w:rPr>
        <w:t>.</w:t>
      </w:r>
    </w:p>
    <w:p w14:paraId="444F8D61" w14:textId="77777777" w:rsidR="003E6A54" w:rsidRPr="00BB5EB9" w:rsidRDefault="00876886" w:rsidP="00876886">
      <w:pPr>
        <w:spacing w:after="0" w:line="240" w:lineRule="auto"/>
        <w:ind w:firstLine="708"/>
        <w:jc w:val="both"/>
        <w:rPr>
          <w:rFonts w:ascii="Times New Roman" w:eastAsiaTheme="minorEastAsia" w:hAnsi="Times New Roman" w:cs="Times New Roman"/>
          <w:sz w:val="24"/>
          <w:szCs w:val="24"/>
          <w:lang w:val="sr-Cyrl-CS"/>
        </w:rPr>
      </w:pPr>
      <w:r w:rsidRPr="00BB5EB9">
        <w:rPr>
          <w:rFonts w:ascii="Times New Roman" w:eastAsiaTheme="minorEastAsia" w:hAnsi="Times New Roman" w:cs="Times New Roman"/>
          <w:sz w:val="24"/>
          <w:szCs w:val="24"/>
          <w:lang w:val="sr-Cyrl-CS"/>
        </w:rPr>
        <w:t>У ч</w:t>
      </w:r>
      <w:r w:rsidR="00A16848" w:rsidRPr="00BB5EB9">
        <w:rPr>
          <w:rFonts w:ascii="Times New Roman" w:eastAsiaTheme="minorEastAsia" w:hAnsi="Times New Roman" w:cs="Times New Roman"/>
          <w:sz w:val="24"/>
          <w:szCs w:val="24"/>
          <w:lang w:val="sr-Cyrl-CS"/>
        </w:rPr>
        <w:t>лан</w:t>
      </w:r>
      <w:r w:rsidRPr="00BB5EB9">
        <w:rPr>
          <w:rFonts w:ascii="Times New Roman" w:eastAsiaTheme="minorEastAsia" w:hAnsi="Times New Roman" w:cs="Times New Roman"/>
          <w:sz w:val="24"/>
          <w:szCs w:val="24"/>
          <w:lang w:val="sr-Cyrl-CS"/>
        </w:rPr>
        <w:t>у</w:t>
      </w:r>
      <w:r w:rsidR="003E6A54" w:rsidRPr="00BB5EB9">
        <w:rPr>
          <w:rFonts w:ascii="Times New Roman" w:eastAsiaTheme="minorEastAsia" w:hAnsi="Times New Roman" w:cs="Times New Roman"/>
          <w:sz w:val="24"/>
          <w:szCs w:val="24"/>
          <w:lang w:val="sr-Cyrl-CS"/>
        </w:rPr>
        <w:t xml:space="preserve"> 119</w:t>
      </w:r>
      <w:r w:rsidR="00A16848" w:rsidRPr="00BB5EB9">
        <w:rPr>
          <w:rFonts w:ascii="Times New Roman" w:eastAsiaTheme="minorEastAsia" w:hAnsi="Times New Roman" w:cs="Times New Roman"/>
          <w:sz w:val="24"/>
          <w:szCs w:val="24"/>
          <w:lang w:val="sr-Cyrl-CS"/>
        </w:rPr>
        <w:t>.</w:t>
      </w:r>
      <w:r w:rsidRPr="00BB5EB9">
        <w:rPr>
          <w:rFonts w:ascii="Times New Roman" w:eastAsiaTheme="minorEastAsia" w:hAnsi="Times New Roman" w:cs="Times New Roman"/>
          <w:sz w:val="24"/>
          <w:szCs w:val="24"/>
          <w:lang w:val="sr-Cyrl-CS"/>
        </w:rPr>
        <w:t xml:space="preserve"> став 1. речи: „произвођача или купца електричне енергијеˮ замењују се речима: „корисника преносног системаˮ</w:t>
      </w:r>
      <w:r w:rsidR="00947E63" w:rsidRPr="00BB5EB9">
        <w:rPr>
          <w:rFonts w:ascii="Times New Roman" w:eastAsiaTheme="minorEastAsia" w:hAnsi="Times New Roman" w:cs="Times New Roman"/>
          <w:sz w:val="24"/>
          <w:szCs w:val="24"/>
          <w:lang w:val="sr-Cyrl-CS"/>
        </w:rPr>
        <w:t>.</w:t>
      </w:r>
    </w:p>
    <w:p w14:paraId="3AEFAAB0" w14:textId="77777777" w:rsidR="00876886" w:rsidRPr="00BB5EB9" w:rsidRDefault="00876886" w:rsidP="00876886">
      <w:pPr>
        <w:spacing w:after="0" w:line="240" w:lineRule="auto"/>
        <w:ind w:firstLine="709"/>
        <w:jc w:val="both"/>
        <w:rPr>
          <w:rFonts w:ascii="Times New Roman" w:eastAsiaTheme="minorEastAsia" w:hAnsi="Times New Roman" w:cs="Times New Roman"/>
          <w:sz w:val="24"/>
          <w:szCs w:val="24"/>
          <w:lang w:val="sr-Cyrl-CS"/>
        </w:rPr>
      </w:pPr>
      <w:r w:rsidRPr="00BB5EB9">
        <w:rPr>
          <w:rFonts w:ascii="Times New Roman" w:eastAsiaTheme="minorEastAsia" w:hAnsi="Times New Roman" w:cs="Times New Roman"/>
          <w:sz w:val="24"/>
          <w:szCs w:val="24"/>
          <w:lang w:val="sr-Cyrl-CS"/>
        </w:rPr>
        <w:t xml:space="preserve">Став 2. мења се и гласи: </w:t>
      </w:r>
    </w:p>
    <w:p w14:paraId="177403B9" w14:textId="77777777" w:rsidR="00876886" w:rsidRPr="00BB5EB9" w:rsidRDefault="008D0C77" w:rsidP="00876886">
      <w:pPr>
        <w:spacing w:after="0" w:line="240" w:lineRule="auto"/>
        <w:ind w:firstLine="709"/>
        <w:jc w:val="both"/>
        <w:rPr>
          <w:rFonts w:ascii="Times New Roman" w:eastAsiaTheme="minorEastAsia" w:hAnsi="Times New Roman" w:cs="Times New Roman"/>
          <w:sz w:val="24"/>
          <w:szCs w:val="24"/>
          <w:lang w:val="sr-Cyrl-CS"/>
        </w:rPr>
      </w:pPr>
      <w:r w:rsidRPr="00BB5EB9">
        <w:rPr>
          <w:rFonts w:ascii="Times New Roman" w:eastAsiaTheme="minorEastAsia" w:hAnsi="Times New Roman" w:cs="Times New Roman"/>
          <w:sz w:val="24"/>
          <w:szCs w:val="24"/>
          <w:lang w:val="sr-Cyrl-CS"/>
        </w:rPr>
        <w:t>„</w:t>
      </w:r>
      <w:r w:rsidR="00876886" w:rsidRPr="00BB5EB9">
        <w:rPr>
          <w:rFonts w:ascii="Times New Roman" w:eastAsiaTheme="minorEastAsia" w:hAnsi="Times New Roman" w:cs="Times New Roman"/>
          <w:sz w:val="24"/>
          <w:szCs w:val="24"/>
          <w:lang w:val="sr-Cyrl-CS"/>
        </w:rPr>
        <w:t>Одобрење из става 1. овог члана издаје се и у случају захтева за променом одобрене снаге или промена у објекту корисника преносног система која су од утицаја на техничке захтеве уређене правилима за прикључење објеката на преносни систем, као и поновног прикључења услед искључења.</w:t>
      </w:r>
      <w:r w:rsidRPr="00BB5EB9">
        <w:rPr>
          <w:rFonts w:ascii="Times New Roman" w:eastAsiaTheme="minorEastAsia" w:hAnsi="Times New Roman" w:cs="Times New Roman"/>
          <w:sz w:val="24"/>
          <w:szCs w:val="24"/>
          <w:lang w:val="sr-Cyrl-CS"/>
        </w:rPr>
        <w:t>ˮ</w:t>
      </w:r>
    </w:p>
    <w:p w14:paraId="58BF8541" w14:textId="77777777" w:rsidR="00876886" w:rsidRPr="00BB5EB9" w:rsidRDefault="00876886" w:rsidP="00876886">
      <w:pPr>
        <w:spacing w:after="0" w:line="240" w:lineRule="auto"/>
        <w:ind w:firstLine="709"/>
        <w:jc w:val="both"/>
        <w:rPr>
          <w:rFonts w:ascii="Times New Roman" w:eastAsiaTheme="minorEastAsia" w:hAnsi="Times New Roman" w:cs="Times New Roman"/>
          <w:sz w:val="24"/>
          <w:szCs w:val="24"/>
          <w:lang w:val="sr-Cyrl-CS"/>
        </w:rPr>
      </w:pPr>
      <w:r w:rsidRPr="00BB5EB9">
        <w:rPr>
          <w:rFonts w:ascii="Times New Roman" w:eastAsiaTheme="minorEastAsia" w:hAnsi="Times New Roman" w:cs="Times New Roman"/>
          <w:sz w:val="24"/>
          <w:szCs w:val="24"/>
          <w:lang w:val="sr-Cyrl-CS"/>
        </w:rPr>
        <w:t xml:space="preserve">Став 3. брише се. </w:t>
      </w:r>
    </w:p>
    <w:p w14:paraId="4667FF88" w14:textId="77777777" w:rsidR="00876886" w:rsidRPr="00BB5EB9" w:rsidRDefault="00876886" w:rsidP="00876886">
      <w:pPr>
        <w:spacing w:after="0" w:line="240" w:lineRule="auto"/>
        <w:ind w:firstLine="709"/>
        <w:jc w:val="both"/>
        <w:rPr>
          <w:rFonts w:ascii="Times New Roman" w:eastAsiaTheme="minorEastAsia" w:hAnsi="Times New Roman" w:cs="Times New Roman"/>
          <w:sz w:val="24"/>
          <w:szCs w:val="24"/>
          <w:lang w:val="sr-Cyrl-CS"/>
        </w:rPr>
      </w:pPr>
      <w:r w:rsidRPr="00BB5EB9">
        <w:rPr>
          <w:rFonts w:ascii="Times New Roman" w:eastAsiaTheme="minorEastAsia" w:hAnsi="Times New Roman" w:cs="Times New Roman"/>
          <w:sz w:val="24"/>
          <w:szCs w:val="24"/>
          <w:lang w:val="sr-Cyrl-CS"/>
        </w:rPr>
        <w:t>Досадашњи ст. 4. и 5. постају ст. 3. и 4.</w:t>
      </w:r>
    </w:p>
    <w:p w14:paraId="1EC2D3FC" w14:textId="77777777" w:rsidR="00876886" w:rsidRPr="00BB5EB9" w:rsidRDefault="00876886" w:rsidP="00876886">
      <w:pPr>
        <w:spacing w:after="0" w:line="240" w:lineRule="auto"/>
        <w:ind w:firstLine="709"/>
        <w:jc w:val="both"/>
        <w:rPr>
          <w:rFonts w:ascii="Times New Roman" w:eastAsiaTheme="minorEastAsia" w:hAnsi="Times New Roman" w:cs="Times New Roman"/>
          <w:sz w:val="24"/>
          <w:szCs w:val="24"/>
          <w:lang w:val="sr-Cyrl-CS"/>
        </w:rPr>
      </w:pPr>
      <w:r w:rsidRPr="00BB5EB9">
        <w:rPr>
          <w:rFonts w:ascii="Times New Roman" w:eastAsiaTheme="minorEastAsia" w:hAnsi="Times New Roman" w:cs="Times New Roman"/>
          <w:sz w:val="24"/>
          <w:szCs w:val="24"/>
          <w:lang w:val="sr-Cyrl-CS"/>
        </w:rPr>
        <w:lastRenderedPageBreak/>
        <w:t>У досадашњем ставу 4. који постаје став 3. речи: „произвођача или купца електричне енергијеˮ замењују се речима: „корисника преносног системаˮ.</w:t>
      </w:r>
    </w:p>
    <w:p w14:paraId="334B1A47" w14:textId="77777777" w:rsidR="00876886" w:rsidRPr="00BB5EB9" w:rsidRDefault="00876886" w:rsidP="00876886">
      <w:pPr>
        <w:spacing w:after="0" w:line="240" w:lineRule="auto"/>
        <w:ind w:firstLine="709"/>
        <w:jc w:val="both"/>
        <w:rPr>
          <w:rFonts w:ascii="Times New Roman" w:eastAsiaTheme="minorEastAsia" w:hAnsi="Times New Roman" w:cs="Times New Roman"/>
          <w:sz w:val="24"/>
          <w:szCs w:val="24"/>
          <w:highlight w:val="yellow"/>
          <w:lang w:val="sr-Cyrl-CS"/>
        </w:rPr>
      </w:pPr>
      <w:r w:rsidRPr="00BB5EB9">
        <w:rPr>
          <w:rFonts w:ascii="Times New Roman" w:eastAsiaTheme="minorEastAsia" w:hAnsi="Times New Roman" w:cs="Times New Roman"/>
          <w:sz w:val="24"/>
          <w:szCs w:val="24"/>
          <w:lang w:val="sr-Cyrl-CS"/>
        </w:rPr>
        <w:t xml:space="preserve"> У досадашњем ставу 5</w:t>
      </w:r>
      <w:r w:rsidR="00E73B3A" w:rsidRPr="00BB5EB9">
        <w:rPr>
          <w:rFonts w:ascii="Times New Roman" w:eastAsiaTheme="minorEastAsia" w:hAnsi="Times New Roman" w:cs="Times New Roman"/>
          <w:sz w:val="24"/>
          <w:szCs w:val="24"/>
          <w:lang w:val="sr-Cyrl-CS"/>
        </w:rPr>
        <w:t>.</w:t>
      </w:r>
      <w:r w:rsidRPr="00BB5EB9">
        <w:rPr>
          <w:rFonts w:ascii="Times New Roman" w:eastAsiaTheme="minorEastAsia" w:hAnsi="Times New Roman" w:cs="Times New Roman"/>
          <w:sz w:val="24"/>
          <w:szCs w:val="24"/>
          <w:lang w:val="sr-Cyrl-CS"/>
        </w:rPr>
        <w:t xml:space="preserve"> који постаје став 4. </w:t>
      </w:r>
      <w:r w:rsidR="00E73B3A" w:rsidRPr="00BB5EB9">
        <w:rPr>
          <w:rFonts w:ascii="Times New Roman" w:eastAsiaTheme="minorEastAsia" w:hAnsi="Times New Roman" w:cs="Times New Roman"/>
          <w:sz w:val="24"/>
          <w:szCs w:val="24"/>
          <w:lang w:val="sr-Cyrl-CS"/>
        </w:rPr>
        <w:t xml:space="preserve">запета и </w:t>
      </w:r>
      <w:r w:rsidRPr="00BB5EB9">
        <w:rPr>
          <w:rFonts w:ascii="Times New Roman" w:eastAsiaTheme="minorEastAsia" w:hAnsi="Times New Roman" w:cs="Times New Roman"/>
          <w:sz w:val="24"/>
          <w:szCs w:val="24"/>
          <w:lang w:val="sr-Cyrl-CS"/>
        </w:rPr>
        <w:t>речи: „као и услови за спајање и раздвајање инсталација, односно мерних местаˮ бришу се.</w:t>
      </w:r>
    </w:p>
    <w:p w14:paraId="633BE451" w14:textId="77777777" w:rsidR="003E6A54" w:rsidRPr="00BB5EB9" w:rsidRDefault="003E6A54" w:rsidP="003E6A54">
      <w:pPr>
        <w:spacing w:after="0" w:line="240" w:lineRule="auto"/>
        <w:ind w:firstLine="709"/>
        <w:jc w:val="both"/>
        <w:rPr>
          <w:rFonts w:ascii="Times New Roman" w:eastAsiaTheme="minorEastAsia" w:hAnsi="Times New Roman" w:cs="Times New Roman"/>
          <w:sz w:val="24"/>
          <w:szCs w:val="24"/>
          <w:lang w:val="sr-Cyrl-CS"/>
        </w:rPr>
      </w:pPr>
    </w:p>
    <w:p w14:paraId="0BB2DF0E" w14:textId="77777777" w:rsidR="00876886" w:rsidRPr="00BB5EB9" w:rsidRDefault="00B87CD2" w:rsidP="00876886">
      <w:pPr>
        <w:spacing w:after="0" w:line="240" w:lineRule="auto"/>
        <w:jc w:val="center"/>
        <w:rPr>
          <w:rFonts w:ascii="Times New Roman" w:eastAsiaTheme="minorEastAsia" w:hAnsi="Times New Roman" w:cs="Times New Roman"/>
          <w:sz w:val="24"/>
          <w:szCs w:val="24"/>
          <w:lang w:val="sr-Cyrl-CS"/>
        </w:rPr>
      </w:pPr>
      <w:r w:rsidRPr="00BB5EB9">
        <w:rPr>
          <w:rFonts w:ascii="Times New Roman" w:eastAsiaTheme="minorEastAsia" w:hAnsi="Times New Roman" w:cs="Times New Roman"/>
          <w:sz w:val="24"/>
          <w:szCs w:val="24"/>
          <w:lang w:val="sr-Cyrl-CS"/>
        </w:rPr>
        <w:t>Члан 48</w:t>
      </w:r>
      <w:r w:rsidR="00876886" w:rsidRPr="00BB5EB9">
        <w:rPr>
          <w:rFonts w:ascii="Times New Roman" w:eastAsiaTheme="minorEastAsia" w:hAnsi="Times New Roman" w:cs="Times New Roman"/>
          <w:sz w:val="24"/>
          <w:szCs w:val="24"/>
          <w:lang w:val="sr-Cyrl-CS"/>
        </w:rPr>
        <w:t>.</w:t>
      </w:r>
    </w:p>
    <w:p w14:paraId="6823D794" w14:textId="77777777" w:rsidR="000D2E24" w:rsidRPr="00BB5EB9" w:rsidRDefault="00876886" w:rsidP="00876886">
      <w:pPr>
        <w:spacing w:after="0" w:line="240" w:lineRule="auto"/>
        <w:ind w:firstLine="708"/>
        <w:rPr>
          <w:rFonts w:ascii="Times New Roman" w:hAnsi="Times New Roman" w:cs="Times New Roman"/>
          <w:sz w:val="24"/>
          <w:szCs w:val="24"/>
          <w:lang w:val="sr-Cyrl-CS"/>
        </w:rPr>
      </w:pPr>
      <w:r w:rsidRPr="00BB5EB9">
        <w:rPr>
          <w:rFonts w:ascii="Times New Roman" w:hAnsi="Times New Roman" w:cs="Times New Roman"/>
          <w:sz w:val="24"/>
          <w:szCs w:val="24"/>
          <w:lang w:val="sr-Cyrl-CS"/>
        </w:rPr>
        <w:t>У ч</w:t>
      </w:r>
      <w:r w:rsidR="000D2E24" w:rsidRPr="00BB5EB9">
        <w:rPr>
          <w:rFonts w:ascii="Times New Roman" w:hAnsi="Times New Roman" w:cs="Times New Roman"/>
          <w:sz w:val="24"/>
          <w:szCs w:val="24"/>
          <w:lang w:val="sr-Cyrl-CS"/>
        </w:rPr>
        <w:t>лан</w:t>
      </w:r>
      <w:r w:rsidRPr="00BB5EB9">
        <w:rPr>
          <w:rFonts w:ascii="Times New Roman" w:hAnsi="Times New Roman" w:cs="Times New Roman"/>
          <w:sz w:val="24"/>
          <w:szCs w:val="24"/>
          <w:lang w:val="sr-Cyrl-CS"/>
        </w:rPr>
        <w:t>у</w:t>
      </w:r>
      <w:r w:rsidR="000D2E24" w:rsidRPr="00BB5EB9">
        <w:rPr>
          <w:rFonts w:ascii="Times New Roman" w:hAnsi="Times New Roman" w:cs="Times New Roman"/>
          <w:sz w:val="24"/>
          <w:szCs w:val="24"/>
          <w:lang w:val="sr-Cyrl-CS"/>
        </w:rPr>
        <w:t xml:space="preserve"> 120.</w:t>
      </w:r>
      <w:r w:rsidRPr="00BB5EB9">
        <w:rPr>
          <w:rFonts w:ascii="Times New Roman" w:hAnsi="Times New Roman" w:cs="Times New Roman"/>
          <w:sz w:val="24"/>
          <w:szCs w:val="24"/>
          <w:lang w:val="sr-Cyrl-CS"/>
        </w:rPr>
        <w:t xml:space="preserve"> став 1. мења се и гласи:</w:t>
      </w:r>
    </w:p>
    <w:p w14:paraId="42122B26" w14:textId="77777777" w:rsidR="000D2E24" w:rsidRPr="00BB5EB9" w:rsidRDefault="00876886" w:rsidP="000D2E24">
      <w:pPr>
        <w:spacing w:after="0" w:line="240" w:lineRule="auto"/>
        <w:ind w:firstLine="708"/>
        <w:jc w:val="both"/>
        <w:rPr>
          <w:rFonts w:ascii="Times New Roman" w:hAnsi="Times New Roman" w:cs="Times New Roman"/>
          <w:sz w:val="24"/>
          <w:szCs w:val="24"/>
          <w:lang w:val="sr-Cyrl-CS"/>
        </w:rPr>
      </w:pPr>
      <w:r w:rsidRPr="00BB5EB9">
        <w:rPr>
          <w:rFonts w:ascii="Times New Roman" w:hAnsi="Times New Roman" w:cs="Times New Roman"/>
          <w:sz w:val="24"/>
          <w:szCs w:val="24"/>
          <w:lang w:val="sr-Cyrl-CS"/>
        </w:rPr>
        <w:t>„</w:t>
      </w:r>
      <w:r w:rsidR="000D2E24" w:rsidRPr="00BB5EB9">
        <w:rPr>
          <w:rFonts w:ascii="Times New Roman" w:hAnsi="Times New Roman" w:cs="Times New Roman"/>
          <w:sz w:val="24"/>
          <w:szCs w:val="24"/>
          <w:lang w:val="sr-Cyrl-CS"/>
        </w:rPr>
        <w:t>Одобрење за прикључење објекта издаје се решењем у управном поступку у писменој форми на захтев лица чији се објекат прикључује, а по кумулативном испуњењу следећих услова:</w:t>
      </w:r>
    </w:p>
    <w:p w14:paraId="4E0E173D" w14:textId="77777777" w:rsidR="000D2E24" w:rsidRPr="00BB5EB9" w:rsidRDefault="000D2E24" w:rsidP="000D2E24">
      <w:pPr>
        <w:spacing w:after="0" w:line="240" w:lineRule="auto"/>
        <w:ind w:firstLine="708"/>
        <w:jc w:val="both"/>
        <w:rPr>
          <w:rFonts w:ascii="Times New Roman" w:hAnsi="Times New Roman" w:cs="Times New Roman"/>
          <w:sz w:val="24"/>
          <w:szCs w:val="24"/>
          <w:lang w:val="sr-Cyrl-CS"/>
        </w:rPr>
      </w:pPr>
      <w:r w:rsidRPr="00BB5EB9">
        <w:rPr>
          <w:rFonts w:ascii="Times New Roman" w:hAnsi="Times New Roman" w:cs="Times New Roman"/>
          <w:sz w:val="24"/>
          <w:szCs w:val="24"/>
          <w:lang w:val="sr-Cyrl-CS"/>
        </w:rPr>
        <w:t>1) добијању грађевинске дозволе за градњу објекта који се прикључује;</w:t>
      </w:r>
    </w:p>
    <w:p w14:paraId="0D9E4F1D" w14:textId="77777777" w:rsidR="000D2E24" w:rsidRPr="00BB5EB9" w:rsidRDefault="000D2E24" w:rsidP="000D2E24">
      <w:pPr>
        <w:spacing w:after="0" w:line="240" w:lineRule="auto"/>
        <w:ind w:firstLine="708"/>
        <w:jc w:val="both"/>
        <w:rPr>
          <w:rFonts w:ascii="Times New Roman" w:hAnsi="Times New Roman" w:cs="Times New Roman"/>
          <w:sz w:val="24"/>
          <w:szCs w:val="24"/>
          <w:lang w:val="sr-Cyrl-CS"/>
        </w:rPr>
      </w:pPr>
      <w:r w:rsidRPr="00BB5EB9">
        <w:rPr>
          <w:rFonts w:ascii="Times New Roman" w:hAnsi="Times New Roman" w:cs="Times New Roman"/>
          <w:sz w:val="24"/>
          <w:szCs w:val="24"/>
          <w:lang w:val="sr-Cyrl-CS"/>
        </w:rPr>
        <w:t xml:space="preserve">2) реализацији уговора о изради студије прикључења објекта; </w:t>
      </w:r>
    </w:p>
    <w:p w14:paraId="0D4DB7BF" w14:textId="77777777" w:rsidR="000D2E24" w:rsidRPr="00BB5EB9" w:rsidRDefault="000D2E24" w:rsidP="000D2E24">
      <w:pPr>
        <w:spacing w:after="0" w:line="240" w:lineRule="auto"/>
        <w:ind w:firstLine="708"/>
        <w:jc w:val="both"/>
        <w:rPr>
          <w:rFonts w:ascii="Times New Roman" w:hAnsi="Times New Roman" w:cs="Times New Roman"/>
          <w:sz w:val="24"/>
          <w:szCs w:val="24"/>
          <w:lang w:val="sr-Cyrl-CS"/>
        </w:rPr>
      </w:pPr>
      <w:r w:rsidRPr="00BB5EB9">
        <w:rPr>
          <w:rFonts w:ascii="Times New Roman" w:hAnsi="Times New Roman" w:cs="Times New Roman"/>
          <w:sz w:val="24"/>
          <w:szCs w:val="24"/>
          <w:lang w:val="sr-Cyrl-CS"/>
        </w:rPr>
        <w:t>3) закључењу уговора о прикључењу објекта.</w:t>
      </w:r>
      <w:r w:rsidR="00876886" w:rsidRPr="00BB5EB9">
        <w:rPr>
          <w:rFonts w:ascii="Times New Roman" w:hAnsi="Times New Roman" w:cs="Times New Roman"/>
          <w:sz w:val="24"/>
          <w:szCs w:val="24"/>
          <w:lang w:val="sr-Cyrl-CS"/>
        </w:rPr>
        <w:t>ˮ</w:t>
      </w:r>
    </w:p>
    <w:p w14:paraId="798ED44E" w14:textId="77777777" w:rsidR="0088277E" w:rsidRPr="00BB5EB9" w:rsidRDefault="000D2E24" w:rsidP="002A2378">
      <w:pPr>
        <w:pStyle w:val="1tekst"/>
        <w:tabs>
          <w:tab w:val="left" w:pos="8820"/>
        </w:tabs>
        <w:ind w:left="0" w:firstLine="425"/>
        <w:rPr>
          <w:rFonts w:ascii="Times New Roman" w:hAnsi="Times New Roman" w:cs="Times New Roman"/>
          <w:sz w:val="24"/>
          <w:szCs w:val="24"/>
          <w:lang w:val="sr-Cyrl-CS"/>
        </w:rPr>
      </w:pPr>
      <w:r w:rsidRPr="00BB5EB9">
        <w:rPr>
          <w:rFonts w:ascii="Times New Roman" w:hAnsi="Times New Roman" w:cs="Times New Roman"/>
          <w:sz w:val="24"/>
          <w:szCs w:val="24"/>
          <w:lang w:val="sr-Cyrl-CS"/>
        </w:rPr>
        <w:t>У</w:t>
      </w:r>
      <w:r w:rsidR="0088277E" w:rsidRPr="00BB5EB9">
        <w:rPr>
          <w:rFonts w:ascii="Times New Roman" w:hAnsi="Times New Roman" w:cs="Times New Roman"/>
          <w:sz w:val="24"/>
          <w:szCs w:val="24"/>
          <w:lang w:val="sr-Cyrl-CS"/>
        </w:rPr>
        <w:t xml:space="preserve"> ставу 3. речи: „и претходну сагласност за издавање одобрења за прикључењеˮ замењују се речима:</w:t>
      </w:r>
      <w:r w:rsidR="0088277E" w:rsidRPr="00BB5EB9">
        <w:rPr>
          <w:rFonts w:ascii="Times New Roman" w:hAnsi="Times New Roman" w:cs="Times New Roman"/>
          <w:bCs/>
          <w:sz w:val="24"/>
          <w:szCs w:val="24"/>
          <w:lang w:val="sr-Cyrl-CS"/>
        </w:rPr>
        <w:t xml:space="preserve"> „</w:t>
      </w:r>
      <w:r w:rsidR="0088277E" w:rsidRPr="00BB5EB9">
        <w:rPr>
          <w:rFonts w:ascii="Times New Roman" w:hAnsi="Times New Roman" w:cs="Times New Roman"/>
          <w:sz w:val="24"/>
          <w:szCs w:val="24"/>
          <w:lang w:val="sr-Cyrl-CS"/>
        </w:rPr>
        <w:t>у складу са процедуром из члана 117. овог закона.ˮ</w:t>
      </w:r>
    </w:p>
    <w:p w14:paraId="77739DD5" w14:textId="77777777" w:rsidR="000D2E24" w:rsidRPr="00BB5EB9" w:rsidRDefault="0088277E" w:rsidP="000D2E24">
      <w:pPr>
        <w:spacing w:after="0" w:line="240" w:lineRule="auto"/>
        <w:ind w:firstLine="708"/>
        <w:jc w:val="both"/>
        <w:rPr>
          <w:rFonts w:ascii="Times New Roman" w:hAnsi="Times New Roman" w:cs="Times New Roman"/>
          <w:sz w:val="24"/>
          <w:szCs w:val="24"/>
          <w:lang w:val="sr-Cyrl-CS"/>
        </w:rPr>
      </w:pPr>
      <w:r w:rsidRPr="00BB5EB9">
        <w:rPr>
          <w:rFonts w:ascii="Times New Roman" w:hAnsi="Times New Roman" w:cs="Times New Roman"/>
          <w:sz w:val="24"/>
          <w:szCs w:val="24"/>
          <w:lang w:val="sr-Cyrl-CS"/>
        </w:rPr>
        <w:t xml:space="preserve"> </w:t>
      </w:r>
      <w:r w:rsidR="000D2E24" w:rsidRPr="00BB5EB9">
        <w:rPr>
          <w:rFonts w:ascii="Times New Roman" w:hAnsi="Times New Roman" w:cs="Times New Roman"/>
          <w:sz w:val="24"/>
          <w:szCs w:val="24"/>
          <w:lang w:val="sr-Cyrl-CS"/>
        </w:rPr>
        <w:t xml:space="preserve"> </w:t>
      </w:r>
      <w:r w:rsidRPr="00BB5EB9">
        <w:rPr>
          <w:rFonts w:ascii="Times New Roman" w:hAnsi="Times New Roman" w:cs="Times New Roman"/>
          <w:sz w:val="24"/>
          <w:szCs w:val="24"/>
          <w:lang w:val="sr-Cyrl-CS"/>
        </w:rPr>
        <w:t>Став 4. мења се и гласи:</w:t>
      </w:r>
    </w:p>
    <w:p w14:paraId="297AEAFE" w14:textId="77777777" w:rsidR="000D2E24" w:rsidRPr="00BB5EB9" w:rsidRDefault="0088277E" w:rsidP="000D2E24">
      <w:pPr>
        <w:spacing w:after="0" w:line="240" w:lineRule="auto"/>
        <w:ind w:firstLine="708"/>
        <w:jc w:val="both"/>
        <w:rPr>
          <w:rFonts w:ascii="Times New Roman" w:hAnsi="Times New Roman" w:cs="Times New Roman"/>
          <w:sz w:val="24"/>
          <w:szCs w:val="24"/>
          <w:lang w:val="sr-Cyrl-CS"/>
        </w:rPr>
      </w:pPr>
      <w:r w:rsidRPr="00BB5EB9">
        <w:rPr>
          <w:rFonts w:ascii="Times New Roman" w:hAnsi="Times New Roman" w:cs="Times New Roman"/>
          <w:sz w:val="24"/>
          <w:szCs w:val="24"/>
          <w:lang w:val="sr-Cyrl-CS"/>
        </w:rPr>
        <w:t>„</w:t>
      </w:r>
      <w:r w:rsidR="000D2E24" w:rsidRPr="00BB5EB9">
        <w:rPr>
          <w:rFonts w:ascii="Times New Roman" w:hAnsi="Times New Roman" w:cs="Times New Roman"/>
          <w:sz w:val="24"/>
          <w:szCs w:val="24"/>
          <w:lang w:val="sr-Cyrl-CS"/>
        </w:rPr>
        <w:t>Оператор система је дужан да одлучи по захтеву за прикључење објекта у року од 45 дана од дана пријема писменог захтева.</w:t>
      </w:r>
      <w:r w:rsidRPr="00BB5EB9">
        <w:rPr>
          <w:rFonts w:ascii="Times New Roman" w:hAnsi="Times New Roman" w:cs="Times New Roman"/>
          <w:sz w:val="24"/>
          <w:szCs w:val="24"/>
          <w:lang w:val="sr-Cyrl-CS"/>
        </w:rPr>
        <w:t>ˮ</w:t>
      </w:r>
    </w:p>
    <w:p w14:paraId="6B95DA6D" w14:textId="77777777" w:rsidR="0088277E" w:rsidRPr="00BB5EB9" w:rsidRDefault="0088277E" w:rsidP="000D2E24">
      <w:pPr>
        <w:spacing w:after="0" w:line="240" w:lineRule="auto"/>
        <w:ind w:firstLine="708"/>
        <w:jc w:val="both"/>
        <w:rPr>
          <w:rFonts w:ascii="Times New Roman" w:hAnsi="Times New Roman" w:cs="Times New Roman"/>
          <w:sz w:val="24"/>
          <w:szCs w:val="24"/>
          <w:lang w:val="sr-Cyrl-CS"/>
        </w:rPr>
      </w:pPr>
    </w:p>
    <w:p w14:paraId="6EE984BA" w14:textId="77777777" w:rsidR="0088277E" w:rsidRPr="00BB5EB9" w:rsidRDefault="0088277E" w:rsidP="0088277E">
      <w:pPr>
        <w:spacing w:after="0" w:line="240" w:lineRule="auto"/>
        <w:jc w:val="center"/>
        <w:rPr>
          <w:rFonts w:ascii="Times New Roman" w:hAnsi="Times New Roman" w:cs="Times New Roman"/>
          <w:sz w:val="24"/>
          <w:szCs w:val="24"/>
          <w:lang w:val="sr-Cyrl-CS"/>
        </w:rPr>
      </w:pPr>
      <w:r w:rsidRPr="00BB5EB9">
        <w:rPr>
          <w:rFonts w:ascii="Times New Roman" w:hAnsi="Times New Roman" w:cs="Times New Roman"/>
          <w:sz w:val="24"/>
          <w:szCs w:val="24"/>
          <w:lang w:val="sr-Cyrl-CS"/>
        </w:rPr>
        <w:t xml:space="preserve">Члан </w:t>
      </w:r>
      <w:r w:rsidR="00B87CD2" w:rsidRPr="00BB5EB9">
        <w:rPr>
          <w:rFonts w:ascii="Times New Roman" w:hAnsi="Times New Roman" w:cs="Times New Roman"/>
          <w:sz w:val="24"/>
          <w:szCs w:val="24"/>
          <w:lang w:val="sr-Cyrl-CS"/>
        </w:rPr>
        <w:t>49</w:t>
      </w:r>
      <w:r w:rsidRPr="00BB5EB9">
        <w:rPr>
          <w:rFonts w:ascii="Times New Roman" w:hAnsi="Times New Roman" w:cs="Times New Roman"/>
          <w:sz w:val="24"/>
          <w:szCs w:val="24"/>
          <w:lang w:val="sr-Cyrl-CS"/>
        </w:rPr>
        <w:t>.</w:t>
      </w:r>
    </w:p>
    <w:p w14:paraId="0F95BA9A" w14:textId="77777777" w:rsidR="0088277E" w:rsidRPr="00BB5EB9" w:rsidRDefault="0088277E" w:rsidP="0088277E">
      <w:pPr>
        <w:spacing w:after="0" w:line="240" w:lineRule="auto"/>
        <w:ind w:firstLine="708"/>
        <w:jc w:val="both"/>
        <w:rPr>
          <w:rFonts w:ascii="Times New Roman" w:hAnsi="Times New Roman" w:cs="Times New Roman"/>
          <w:sz w:val="24"/>
          <w:szCs w:val="24"/>
          <w:lang w:val="sr-Cyrl-CS"/>
        </w:rPr>
      </w:pPr>
      <w:r w:rsidRPr="00BB5EB9">
        <w:rPr>
          <w:rFonts w:ascii="Times New Roman" w:hAnsi="Times New Roman" w:cs="Times New Roman"/>
          <w:sz w:val="24"/>
          <w:szCs w:val="24"/>
          <w:lang w:val="sr-Cyrl-CS"/>
        </w:rPr>
        <w:t>Члан 121. мења се и гласи:</w:t>
      </w:r>
    </w:p>
    <w:p w14:paraId="7E245020" w14:textId="77777777" w:rsidR="000D2E24" w:rsidRPr="00BB5EB9" w:rsidRDefault="0088277E" w:rsidP="00E157C9">
      <w:pPr>
        <w:spacing w:after="0" w:line="240" w:lineRule="auto"/>
        <w:jc w:val="center"/>
        <w:rPr>
          <w:rFonts w:ascii="Times New Roman" w:hAnsi="Times New Roman" w:cs="Times New Roman"/>
          <w:sz w:val="24"/>
          <w:szCs w:val="24"/>
          <w:lang w:val="sr-Cyrl-CS"/>
        </w:rPr>
      </w:pPr>
      <w:r w:rsidRPr="00BB5EB9">
        <w:rPr>
          <w:rFonts w:ascii="Times New Roman" w:hAnsi="Times New Roman" w:cs="Times New Roman"/>
          <w:sz w:val="24"/>
          <w:szCs w:val="24"/>
          <w:lang w:val="sr-Cyrl-CS"/>
        </w:rPr>
        <w:t>„</w:t>
      </w:r>
      <w:r w:rsidR="000D2E24" w:rsidRPr="00BB5EB9">
        <w:rPr>
          <w:rFonts w:ascii="Times New Roman" w:hAnsi="Times New Roman" w:cs="Times New Roman"/>
          <w:sz w:val="24"/>
          <w:szCs w:val="24"/>
          <w:lang w:val="sr-Cyrl-CS"/>
        </w:rPr>
        <w:t>Члан 121.</w:t>
      </w:r>
    </w:p>
    <w:p w14:paraId="5222E5F1" w14:textId="77777777" w:rsidR="00BB302B" w:rsidRPr="00BB5EB9" w:rsidRDefault="000D2E24" w:rsidP="00EC3E9E">
      <w:pPr>
        <w:spacing w:after="0" w:line="240" w:lineRule="auto"/>
        <w:ind w:firstLine="708"/>
        <w:jc w:val="both"/>
        <w:rPr>
          <w:rFonts w:ascii="Times New Roman" w:hAnsi="Times New Roman" w:cs="Times New Roman"/>
          <w:sz w:val="24"/>
          <w:szCs w:val="24"/>
          <w:lang w:val="sr-Cyrl-CS"/>
        </w:rPr>
      </w:pPr>
      <w:r w:rsidRPr="00BB5EB9">
        <w:rPr>
          <w:rFonts w:ascii="Times New Roman" w:hAnsi="Times New Roman" w:cs="Times New Roman"/>
          <w:sz w:val="24"/>
          <w:szCs w:val="24"/>
          <w:lang w:val="sr-Cyrl-CS"/>
        </w:rPr>
        <w:t>Одобрење за прикључење објекта на преносни систем садржи нарочито: место прикључења на систем, начин и техничке услове прикључења, трошкове прикључења, потребна испитивања усаглашености са правилима за прикључење објекта корисника преносног система, инсталисани капацитет, одобрену снагу у месту прикључења, место примопредаје енергије и начин мерења енергије и снаге, услове за издавање сагласности за стављање под напон, сагласности за привремено прикључење и сагласности за трајно прикључење, рок за прикључење објекта и уколико је предвиђено недостајућу инфраструктуру, односно оперативна ограничења из члана 117. овог закона и друге елементе у складу са прописима.</w:t>
      </w:r>
    </w:p>
    <w:p w14:paraId="1FDC3461" w14:textId="77777777" w:rsidR="005609C8" w:rsidRPr="00BB5EB9" w:rsidRDefault="005609C8" w:rsidP="00E73B3A">
      <w:pPr>
        <w:pStyle w:val="1tekst"/>
        <w:ind w:left="0" w:right="-41" w:firstLine="558"/>
        <w:rPr>
          <w:rFonts w:ascii="Times New Roman" w:hAnsi="Times New Roman" w:cs="Times New Roman"/>
          <w:sz w:val="24"/>
          <w:szCs w:val="24"/>
          <w:lang w:val="sr-Cyrl-CS"/>
        </w:rPr>
      </w:pPr>
      <w:r w:rsidRPr="00BB5EB9">
        <w:rPr>
          <w:rFonts w:ascii="Times New Roman" w:hAnsi="Times New Roman" w:cs="Times New Roman"/>
          <w:sz w:val="24"/>
          <w:szCs w:val="24"/>
          <w:lang w:val="sr-Cyrl-CS"/>
        </w:rPr>
        <w:t>Технички и други услови прикључења на преносни систем одређују се у складу са овим законом, прописом из члана 214. овог закона, мрежним правилима за прикључење, процедуром из члана 117. овог закона, правилима за прикључење објеката на преносни систем, техничким и другим прописима.</w:t>
      </w:r>
      <w:r w:rsidR="00C90A1A" w:rsidRPr="00BB5EB9">
        <w:rPr>
          <w:rFonts w:ascii="Times New Roman" w:hAnsi="Times New Roman" w:cs="Times New Roman"/>
          <w:sz w:val="24"/>
          <w:szCs w:val="24"/>
          <w:lang w:val="sr-Cyrl-CS"/>
        </w:rPr>
        <w:t>”</w:t>
      </w:r>
    </w:p>
    <w:p w14:paraId="5DD2414E" w14:textId="77777777" w:rsidR="00506493" w:rsidRPr="00BB5EB9" w:rsidRDefault="00506493" w:rsidP="00E73B3A">
      <w:pPr>
        <w:pStyle w:val="1tekst"/>
        <w:ind w:left="0" w:right="-41" w:firstLine="558"/>
        <w:rPr>
          <w:rFonts w:ascii="Times New Roman" w:hAnsi="Times New Roman" w:cs="Times New Roman"/>
          <w:sz w:val="24"/>
          <w:szCs w:val="24"/>
          <w:lang w:val="sr-Cyrl-CS"/>
        </w:rPr>
      </w:pPr>
    </w:p>
    <w:p w14:paraId="662045E5" w14:textId="77777777" w:rsidR="001D1E86" w:rsidRPr="00BB5EB9" w:rsidRDefault="001D1E86" w:rsidP="001D1E86">
      <w:pPr>
        <w:spacing w:after="0" w:line="240" w:lineRule="auto"/>
        <w:jc w:val="center"/>
        <w:rPr>
          <w:rFonts w:ascii="Times New Roman" w:hAnsi="Times New Roman" w:cs="Times New Roman"/>
          <w:sz w:val="24"/>
          <w:szCs w:val="24"/>
          <w:lang w:val="sr-Cyrl-CS"/>
        </w:rPr>
      </w:pPr>
      <w:r w:rsidRPr="00BB5EB9">
        <w:rPr>
          <w:rFonts w:ascii="Times New Roman" w:hAnsi="Times New Roman" w:cs="Times New Roman"/>
          <w:sz w:val="24"/>
          <w:szCs w:val="24"/>
          <w:lang w:val="sr-Cyrl-CS"/>
        </w:rPr>
        <w:t xml:space="preserve">Члан </w:t>
      </w:r>
      <w:r w:rsidR="00B87CD2" w:rsidRPr="00BB5EB9">
        <w:rPr>
          <w:rFonts w:ascii="Times New Roman" w:hAnsi="Times New Roman" w:cs="Times New Roman"/>
          <w:sz w:val="24"/>
          <w:szCs w:val="24"/>
          <w:lang w:val="sr-Cyrl-CS"/>
        </w:rPr>
        <w:t>50</w:t>
      </w:r>
      <w:r w:rsidRPr="00BB5EB9">
        <w:rPr>
          <w:rFonts w:ascii="Times New Roman" w:hAnsi="Times New Roman" w:cs="Times New Roman"/>
          <w:sz w:val="24"/>
          <w:szCs w:val="24"/>
          <w:lang w:val="sr-Cyrl-CS"/>
        </w:rPr>
        <w:t>.</w:t>
      </w:r>
    </w:p>
    <w:p w14:paraId="7F2645FE" w14:textId="77777777" w:rsidR="001D1E86" w:rsidRPr="00BB5EB9" w:rsidRDefault="001D1E86" w:rsidP="001D1E86">
      <w:pPr>
        <w:spacing w:after="0" w:line="240" w:lineRule="auto"/>
        <w:ind w:firstLine="708"/>
        <w:jc w:val="both"/>
        <w:rPr>
          <w:rFonts w:ascii="Times New Roman" w:hAnsi="Times New Roman" w:cs="Times New Roman"/>
          <w:sz w:val="24"/>
          <w:szCs w:val="24"/>
          <w:lang w:val="sr-Cyrl-CS"/>
        </w:rPr>
      </w:pPr>
      <w:r w:rsidRPr="00BB5EB9">
        <w:rPr>
          <w:rFonts w:ascii="Times New Roman" w:hAnsi="Times New Roman" w:cs="Times New Roman"/>
          <w:sz w:val="24"/>
          <w:szCs w:val="24"/>
          <w:lang w:val="sr-Cyrl-CS"/>
        </w:rPr>
        <w:t xml:space="preserve">Чл. </w:t>
      </w:r>
      <w:r w:rsidR="0088277E" w:rsidRPr="00BB5EB9">
        <w:rPr>
          <w:rFonts w:ascii="Times New Roman" w:hAnsi="Times New Roman" w:cs="Times New Roman"/>
          <w:sz w:val="24"/>
          <w:szCs w:val="24"/>
          <w:lang w:val="sr-Cyrl-CS"/>
        </w:rPr>
        <w:t xml:space="preserve">123, 124. и </w:t>
      </w:r>
      <w:r w:rsidRPr="00BB5EB9">
        <w:rPr>
          <w:rFonts w:ascii="Times New Roman" w:hAnsi="Times New Roman" w:cs="Times New Roman"/>
          <w:sz w:val="24"/>
          <w:szCs w:val="24"/>
          <w:lang w:val="sr-Cyrl-CS"/>
        </w:rPr>
        <w:t>125. мењају се и гласе:</w:t>
      </w:r>
    </w:p>
    <w:p w14:paraId="7A581F60" w14:textId="77777777" w:rsidR="00625C93" w:rsidRPr="00BB5EB9" w:rsidRDefault="00625C93" w:rsidP="00E157C9">
      <w:pPr>
        <w:spacing w:after="0" w:line="240" w:lineRule="auto"/>
        <w:jc w:val="center"/>
        <w:rPr>
          <w:rFonts w:ascii="Times New Roman" w:hAnsi="Times New Roman" w:cs="Times New Roman"/>
          <w:sz w:val="24"/>
          <w:szCs w:val="24"/>
          <w:lang w:val="sr-Cyrl-CS"/>
        </w:rPr>
      </w:pPr>
    </w:p>
    <w:p w14:paraId="21B89AB1" w14:textId="77777777" w:rsidR="00625C93" w:rsidRPr="00BB5EB9" w:rsidRDefault="001D1E86" w:rsidP="00E157C9">
      <w:pPr>
        <w:spacing w:after="0" w:line="240" w:lineRule="auto"/>
        <w:jc w:val="center"/>
        <w:rPr>
          <w:rFonts w:ascii="Times New Roman" w:hAnsi="Times New Roman" w:cs="Times New Roman"/>
          <w:sz w:val="24"/>
          <w:szCs w:val="24"/>
          <w:lang w:val="sr-Cyrl-CS"/>
        </w:rPr>
      </w:pPr>
      <w:r w:rsidRPr="00BB5EB9">
        <w:rPr>
          <w:rFonts w:ascii="Times New Roman" w:hAnsi="Times New Roman" w:cs="Times New Roman"/>
          <w:sz w:val="24"/>
          <w:szCs w:val="24"/>
          <w:lang w:val="sr-Cyrl-CS"/>
        </w:rPr>
        <w:t>„</w:t>
      </w:r>
      <w:r w:rsidR="00625C93" w:rsidRPr="00BB5EB9">
        <w:rPr>
          <w:rFonts w:ascii="Times New Roman" w:hAnsi="Times New Roman" w:cs="Times New Roman"/>
          <w:sz w:val="24"/>
          <w:szCs w:val="24"/>
          <w:lang w:val="sr-Cyrl-CS"/>
        </w:rPr>
        <w:t>Члан 123.</w:t>
      </w:r>
    </w:p>
    <w:p w14:paraId="421332AC" w14:textId="77777777" w:rsidR="00625C93" w:rsidRPr="00BB5EB9" w:rsidRDefault="00625C93" w:rsidP="00625C93">
      <w:pPr>
        <w:spacing w:after="0" w:line="240" w:lineRule="auto"/>
        <w:ind w:firstLine="708"/>
        <w:jc w:val="both"/>
        <w:rPr>
          <w:rFonts w:ascii="Times New Roman" w:hAnsi="Times New Roman" w:cs="Times New Roman"/>
          <w:sz w:val="24"/>
          <w:szCs w:val="24"/>
          <w:lang w:val="sr-Cyrl-CS"/>
        </w:rPr>
      </w:pPr>
      <w:r w:rsidRPr="00BB5EB9">
        <w:rPr>
          <w:rFonts w:ascii="Times New Roman" w:hAnsi="Times New Roman" w:cs="Times New Roman"/>
          <w:sz w:val="24"/>
          <w:szCs w:val="24"/>
          <w:lang w:val="sr-Cyrl-CS"/>
        </w:rPr>
        <w:t>Оператор преносног система је дужан да прикључи објекат на преносни систем у року од 15 дана од дана испуњења следећих услова:</w:t>
      </w:r>
    </w:p>
    <w:p w14:paraId="758BB710" w14:textId="77777777" w:rsidR="00625C93" w:rsidRPr="00BB5EB9" w:rsidRDefault="00625C93" w:rsidP="00625C93">
      <w:pPr>
        <w:spacing w:after="0" w:line="240" w:lineRule="auto"/>
        <w:ind w:firstLine="708"/>
        <w:jc w:val="both"/>
        <w:rPr>
          <w:rFonts w:ascii="Times New Roman" w:hAnsi="Times New Roman" w:cs="Times New Roman"/>
          <w:sz w:val="24"/>
          <w:szCs w:val="24"/>
          <w:lang w:val="sr-Cyrl-CS"/>
        </w:rPr>
      </w:pPr>
      <w:r w:rsidRPr="00BB5EB9">
        <w:rPr>
          <w:rFonts w:ascii="Times New Roman" w:hAnsi="Times New Roman" w:cs="Times New Roman"/>
          <w:sz w:val="24"/>
          <w:szCs w:val="24"/>
          <w:lang w:val="sr-Cyrl-CS"/>
        </w:rPr>
        <w:t>1) услова из одобрења за прикључење</w:t>
      </w:r>
      <w:r w:rsidR="005609C8" w:rsidRPr="00BB5EB9">
        <w:rPr>
          <w:rFonts w:ascii="Times New Roman" w:hAnsi="Times New Roman" w:cs="Times New Roman"/>
          <w:sz w:val="24"/>
          <w:szCs w:val="24"/>
          <w:lang w:val="sr-Cyrl-CS"/>
        </w:rPr>
        <w:t xml:space="preserve">, односно уговора о прикључењу; </w:t>
      </w:r>
    </w:p>
    <w:p w14:paraId="0BFAE510" w14:textId="77777777" w:rsidR="00625C93" w:rsidRPr="00BB5EB9" w:rsidRDefault="00625C93" w:rsidP="00625C93">
      <w:pPr>
        <w:spacing w:after="0" w:line="240" w:lineRule="auto"/>
        <w:ind w:firstLine="708"/>
        <w:jc w:val="both"/>
        <w:rPr>
          <w:rFonts w:ascii="Times New Roman" w:hAnsi="Times New Roman" w:cs="Times New Roman"/>
          <w:sz w:val="24"/>
          <w:szCs w:val="24"/>
          <w:lang w:val="sr-Cyrl-CS"/>
        </w:rPr>
      </w:pPr>
      <w:r w:rsidRPr="00BB5EB9">
        <w:rPr>
          <w:rFonts w:ascii="Times New Roman" w:hAnsi="Times New Roman" w:cs="Times New Roman"/>
          <w:sz w:val="24"/>
          <w:szCs w:val="24"/>
          <w:lang w:val="sr-Cyrl-CS"/>
        </w:rPr>
        <w:t>2) да су за објекат и прикључак прибављене употребне дозволе у случају трајног прикључења, а за привремено прикључење акт којим се одобрава пуштање у пробни рад;</w:t>
      </w:r>
    </w:p>
    <w:p w14:paraId="33326138" w14:textId="77777777" w:rsidR="00625C93" w:rsidRPr="00BB5EB9" w:rsidRDefault="00625C93" w:rsidP="00625C93">
      <w:pPr>
        <w:spacing w:after="0" w:line="240" w:lineRule="auto"/>
        <w:ind w:firstLine="708"/>
        <w:jc w:val="both"/>
        <w:rPr>
          <w:rFonts w:ascii="Times New Roman" w:hAnsi="Times New Roman" w:cs="Times New Roman"/>
          <w:sz w:val="24"/>
          <w:szCs w:val="24"/>
          <w:lang w:val="sr-Cyrl-CS"/>
        </w:rPr>
      </w:pPr>
      <w:r w:rsidRPr="00BB5EB9">
        <w:rPr>
          <w:rFonts w:ascii="Times New Roman" w:hAnsi="Times New Roman" w:cs="Times New Roman"/>
          <w:sz w:val="24"/>
          <w:szCs w:val="24"/>
          <w:lang w:val="sr-Cyrl-CS"/>
        </w:rPr>
        <w:t xml:space="preserve">3) </w:t>
      </w:r>
      <w:r w:rsidR="005609C8" w:rsidRPr="00BB5EB9">
        <w:rPr>
          <w:rFonts w:ascii="Times New Roman" w:hAnsi="Times New Roman" w:cs="Times New Roman"/>
          <w:sz w:val="24"/>
          <w:szCs w:val="24"/>
          <w:lang w:val="sr-Cyrl-CS"/>
        </w:rPr>
        <w:t xml:space="preserve">да подносилац захтева </w:t>
      </w:r>
      <w:r w:rsidRPr="00BB5EB9">
        <w:rPr>
          <w:rFonts w:ascii="Times New Roman" w:hAnsi="Times New Roman" w:cs="Times New Roman"/>
          <w:sz w:val="24"/>
          <w:szCs w:val="24"/>
          <w:lang w:val="sr-Cyrl-CS"/>
        </w:rPr>
        <w:t>достави оператору система уговор о снабдевању, без комерцијалних података или уговор који му омогућава трговину на организованом тржишту електричне енергије;</w:t>
      </w:r>
    </w:p>
    <w:p w14:paraId="2EC862FB" w14:textId="77777777" w:rsidR="00625C93" w:rsidRPr="00BB5EB9" w:rsidRDefault="00625C93" w:rsidP="00625C93">
      <w:pPr>
        <w:spacing w:after="0" w:line="240" w:lineRule="auto"/>
        <w:ind w:firstLine="708"/>
        <w:jc w:val="both"/>
        <w:rPr>
          <w:rFonts w:ascii="Times New Roman" w:hAnsi="Times New Roman" w:cs="Times New Roman"/>
          <w:sz w:val="24"/>
          <w:szCs w:val="24"/>
          <w:lang w:val="sr-Cyrl-CS"/>
        </w:rPr>
      </w:pPr>
      <w:r w:rsidRPr="00BB5EB9">
        <w:rPr>
          <w:rFonts w:ascii="Times New Roman" w:hAnsi="Times New Roman" w:cs="Times New Roman"/>
          <w:sz w:val="24"/>
          <w:szCs w:val="24"/>
          <w:lang w:val="sr-Cyrl-CS"/>
        </w:rPr>
        <w:t>4) да је за место примопредаје уређена балансна одговорност и приступ систему;</w:t>
      </w:r>
    </w:p>
    <w:p w14:paraId="588A1584" w14:textId="77777777" w:rsidR="00625C93" w:rsidRPr="00BB5EB9" w:rsidRDefault="00625C93" w:rsidP="00625C93">
      <w:pPr>
        <w:spacing w:after="0" w:line="240" w:lineRule="auto"/>
        <w:ind w:firstLine="708"/>
        <w:jc w:val="both"/>
        <w:rPr>
          <w:rFonts w:ascii="Times New Roman" w:hAnsi="Times New Roman" w:cs="Times New Roman"/>
          <w:sz w:val="24"/>
          <w:szCs w:val="24"/>
          <w:lang w:val="sr-Cyrl-CS"/>
        </w:rPr>
      </w:pPr>
      <w:r w:rsidRPr="00BB5EB9">
        <w:rPr>
          <w:rFonts w:ascii="Times New Roman" w:hAnsi="Times New Roman" w:cs="Times New Roman"/>
          <w:sz w:val="24"/>
          <w:szCs w:val="24"/>
          <w:lang w:val="sr-Cyrl-CS"/>
        </w:rPr>
        <w:lastRenderedPageBreak/>
        <w:t xml:space="preserve">5) да је закључен уговор о експлоатацији објекта. </w:t>
      </w:r>
    </w:p>
    <w:p w14:paraId="44685D18" w14:textId="77777777" w:rsidR="00625C93" w:rsidRPr="00BB5EB9" w:rsidRDefault="00625C93" w:rsidP="00625C93">
      <w:pPr>
        <w:spacing w:after="0" w:line="240" w:lineRule="auto"/>
        <w:ind w:firstLine="708"/>
        <w:jc w:val="both"/>
        <w:rPr>
          <w:rFonts w:ascii="Times New Roman" w:hAnsi="Times New Roman" w:cs="Times New Roman"/>
          <w:sz w:val="24"/>
          <w:szCs w:val="24"/>
          <w:lang w:val="sr-Cyrl-CS"/>
        </w:rPr>
      </w:pPr>
      <w:r w:rsidRPr="00BB5EB9">
        <w:rPr>
          <w:rFonts w:ascii="Times New Roman" w:hAnsi="Times New Roman" w:cs="Times New Roman"/>
          <w:sz w:val="24"/>
          <w:szCs w:val="24"/>
          <w:lang w:val="sr-Cyrl-CS"/>
        </w:rPr>
        <w:t>Прописом о условима испоруке и снабдевања електричном енергијом ближе се уређују услови и начин доказивања испуњености услова из става 1. овог члана.</w:t>
      </w:r>
    </w:p>
    <w:p w14:paraId="72C82A06" w14:textId="77777777" w:rsidR="00625C93" w:rsidRPr="00BB5EB9" w:rsidRDefault="00625C93" w:rsidP="00625C93">
      <w:pPr>
        <w:spacing w:after="0" w:line="240" w:lineRule="auto"/>
        <w:ind w:firstLine="708"/>
        <w:jc w:val="both"/>
        <w:rPr>
          <w:rFonts w:ascii="Times New Roman" w:hAnsi="Times New Roman" w:cs="Times New Roman"/>
          <w:sz w:val="24"/>
          <w:szCs w:val="24"/>
          <w:lang w:val="sr-Cyrl-CS"/>
        </w:rPr>
      </w:pPr>
      <w:r w:rsidRPr="00BB5EB9">
        <w:rPr>
          <w:rFonts w:ascii="Times New Roman" w:hAnsi="Times New Roman" w:cs="Times New Roman"/>
          <w:sz w:val="24"/>
          <w:szCs w:val="24"/>
          <w:lang w:val="sr-Cyrl-CS"/>
        </w:rPr>
        <w:t>Прикључење објекта корисника преносног система се врши на основу сагласности за стављање под напон, сагласности за привремено прикључење и сагласности за трајно прикључење.</w:t>
      </w:r>
    </w:p>
    <w:p w14:paraId="04010CE3" w14:textId="77777777" w:rsidR="00625C93" w:rsidRPr="00BB5EB9" w:rsidRDefault="00625C93" w:rsidP="00625C93">
      <w:pPr>
        <w:spacing w:after="0" w:line="240" w:lineRule="auto"/>
        <w:ind w:firstLine="708"/>
        <w:jc w:val="both"/>
        <w:rPr>
          <w:rFonts w:ascii="Times New Roman" w:hAnsi="Times New Roman" w:cs="Times New Roman"/>
          <w:sz w:val="24"/>
          <w:szCs w:val="24"/>
          <w:lang w:val="sr-Cyrl-CS"/>
        </w:rPr>
      </w:pPr>
      <w:r w:rsidRPr="00BB5EB9">
        <w:rPr>
          <w:rFonts w:ascii="Times New Roman" w:hAnsi="Times New Roman" w:cs="Times New Roman"/>
          <w:sz w:val="24"/>
          <w:szCs w:val="24"/>
          <w:lang w:val="sr-Cyrl-CS"/>
        </w:rPr>
        <w:t>Ако оператор преносног система не прикључи објекат у року из става 1. овог члана, надлежни инспектор, на захтев подносиоца захтева за прикључење, проверава, у року од 15 дана од дана подношења захтева, испуњеност услова за прикључење из става 1. овог члана и ако утврди да су испуњени услови наложиће оператору преносног система да у року од два радна дана изврши прикључење објекта.</w:t>
      </w:r>
    </w:p>
    <w:p w14:paraId="375818BD" w14:textId="77777777" w:rsidR="00625C93" w:rsidRPr="00BB5EB9" w:rsidRDefault="00625C93" w:rsidP="00E157C9">
      <w:pPr>
        <w:spacing w:after="0" w:line="240" w:lineRule="auto"/>
        <w:jc w:val="both"/>
        <w:rPr>
          <w:rFonts w:ascii="Times New Roman" w:hAnsi="Times New Roman" w:cs="Times New Roman"/>
          <w:sz w:val="24"/>
          <w:szCs w:val="24"/>
          <w:lang w:val="sr-Cyrl-CS"/>
        </w:rPr>
      </w:pPr>
    </w:p>
    <w:p w14:paraId="49B9CDF2" w14:textId="77777777" w:rsidR="00625C93" w:rsidRPr="00BB5EB9" w:rsidRDefault="00625C93" w:rsidP="00E157C9">
      <w:pPr>
        <w:spacing w:after="0" w:line="240" w:lineRule="auto"/>
        <w:jc w:val="center"/>
        <w:rPr>
          <w:rFonts w:ascii="Times New Roman" w:hAnsi="Times New Roman" w:cs="Times New Roman"/>
          <w:sz w:val="24"/>
          <w:szCs w:val="24"/>
          <w:lang w:val="sr-Cyrl-CS"/>
        </w:rPr>
      </w:pPr>
      <w:r w:rsidRPr="00BB5EB9">
        <w:rPr>
          <w:rFonts w:ascii="Times New Roman" w:hAnsi="Times New Roman" w:cs="Times New Roman"/>
          <w:sz w:val="24"/>
          <w:szCs w:val="24"/>
          <w:lang w:val="sr-Cyrl-CS"/>
        </w:rPr>
        <w:t>Члан 124.</w:t>
      </w:r>
    </w:p>
    <w:p w14:paraId="781E9B19" w14:textId="77777777" w:rsidR="00625C93" w:rsidRPr="00BB5EB9" w:rsidRDefault="00625C93" w:rsidP="00625C93">
      <w:pPr>
        <w:spacing w:after="0" w:line="240" w:lineRule="auto"/>
        <w:ind w:firstLine="708"/>
        <w:jc w:val="both"/>
        <w:rPr>
          <w:rFonts w:ascii="Times New Roman" w:hAnsi="Times New Roman" w:cs="Times New Roman"/>
          <w:sz w:val="24"/>
          <w:szCs w:val="24"/>
          <w:lang w:val="sr-Cyrl-CS"/>
        </w:rPr>
      </w:pPr>
      <w:r w:rsidRPr="00BB5EB9">
        <w:rPr>
          <w:rFonts w:ascii="Times New Roman" w:hAnsi="Times New Roman" w:cs="Times New Roman"/>
          <w:sz w:val="24"/>
          <w:szCs w:val="24"/>
          <w:lang w:val="sr-Cyrl-CS"/>
        </w:rPr>
        <w:t xml:space="preserve"> У случају прикључења објекта на дистрибутивни систем којим управља оператор преносног система, процедуру прикључења спроводи оператор преносног система у сарадњи са оператором дистрибутивног система, а у складу са процедуром из члана 117. овог закона.</w:t>
      </w:r>
    </w:p>
    <w:p w14:paraId="4930F449" w14:textId="77777777" w:rsidR="00625C93" w:rsidRPr="00BB5EB9" w:rsidRDefault="00625C93" w:rsidP="00625C93">
      <w:pPr>
        <w:spacing w:after="0" w:line="240" w:lineRule="auto"/>
        <w:ind w:firstLine="708"/>
        <w:jc w:val="both"/>
        <w:rPr>
          <w:rFonts w:ascii="Times New Roman" w:hAnsi="Times New Roman" w:cs="Times New Roman"/>
          <w:sz w:val="24"/>
          <w:szCs w:val="24"/>
          <w:lang w:val="sr-Cyrl-CS"/>
        </w:rPr>
      </w:pPr>
      <w:r w:rsidRPr="00BB5EB9">
        <w:rPr>
          <w:rFonts w:ascii="Times New Roman" w:hAnsi="Times New Roman" w:cs="Times New Roman"/>
          <w:sz w:val="24"/>
          <w:szCs w:val="24"/>
          <w:lang w:val="sr-Cyrl-CS"/>
        </w:rPr>
        <w:t>У случају прикључења на дистрибутивни систем којим управља оператор преносног система:</w:t>
      </w:r>
    </w:p>
    <w:p w14:paraId="76186511" w14:textId="77777777" w:rsidR="00625C93" w:rsidRPr="00BB5EB9" w:rsidRDefault="00625C93" w:rsidP="00625C93">
      <w:pPr>
        <w:spacing w:after="0" w:line="240" w:lineRule="auto"/>
        <w:ind w:firstLine="708"/>
        <w:jc w:val="both"/>
        <w:rPr>
          <w:rFonts w:ascii="Times New Roman" w:hAnsi="Times New Roman" w:cs="Times New Roman"/>
          <w:sz w:val="24"/>
          <w:szCs w:val="24"/>
          <w:lang w:val="sr-Cyrl-CS"/>
        </w:rPr>
      </w:pPr>
      <w:r w:rsidRPr="00BB5EB9">
        <w:rPr>
          <w:rFonts w:ascii="Times New Roman" w:hAnsi="Times New Roman" w:cs="Times New Roman"/>
          <w:sz w:val="24"/>
          <w:szCs w:val="24"/>
          <w:lang w:val="sr-Cyrl-CS"/>
        </w:rPr>
        <w:t>1) оператор дистрибутивног система је инвеститор</w:t>
      </w:r>
      <w:r w:rsidR="005C68B0" w:rsidRPr="00BB5EB9">
        <w:rPr>
          <w:rFonts w:ascii="Times New Roman" w:hAnsi="Times New Roman" w:cs="Times New Roman"/>
          <w:sz w:val="24"/>
          <w:szCs w:val="24"/>
          <w:lang w:val="sr-Cyrl-CS"/>
        </w:rPr>
        <w:t>,</w:t>
      </w:r>
      <w:r w:rsidRPr="00BB5EB9">
        <w:rPr>
          <w:rFonts w:ascii="Times New Roman" w:hAnsi="Times New Roman" w:cs="Times New Roman"/>
          <w:sz w:val="24"/>
          <w:szCs w:val="24"/>
          <w:lang w:val="sr-Cyrl-CS"/>
        </w:rPr>
        <w:t xml:space="preserve"> </w:t>
      </w:r>
      <w:r w:rsidR="005C68B0" w:rsidRPr="00BB5EB9">
        <w:rPr>
          <w:rFonts w:ascii="Times New Roman" w:hAnsi="Times New Roman" w:cs="Times New Roman"/>
          <w:sz w:val="24"/>
          <w:szCs w:val="24"/>
          <w:lang w:val="sr-Cyrl-CS"/>
        </w:rPr>
        <w:t>по правилу гради</w:t>
      </w:r>
      <w:r w:rsidRPr="00BB5EB9">
        <w:rPr>
          <w:rFonts w:ascii="Times New Roman" w:hAnsi="Times New Roman" w:cs="Times New Roman"/>
          <w:sz w:val="24"/>
          <w:szCs w:val="24"/>
          <w:lang w:val="sr-Cyrl-CS"/>
        </w:rPr>
        <w:t xml:space="preserve"> прикључ</w:t>
      </w:r>
      <w:r w:rsidR="005C68B0" w:rsidRPr="00BB5EB9">
        <w:rPr>
          <w:rFonts w:ascii="Times New Roman" w:hAnsi="Times New Roman" w:cs="Times New Roman"/>
          <w:sz w:val="24"/>
          <w:szCs w:val="24"/>
          <w:lang w:val="sr-Cyrl-CS"/>
        </w:rPr>
        <w:t>ак</w:t>
      </w:r>
      <w:r w:rsidRPr="00BB5EB9">
        <w:rPr>
          <w:rFonts w:ascii="Times New Roman" w:hAnsi="Times New Roman" w:cs="Times New Roman"/>
          <w:sz w:val="24"/>
          <w:szCs w:val="24"/>
          <w:lang w:val="sr-Cyrl-CS"/>
        </w:rPr>
        <w:t xml:space="preserve"> који је у дистрибутивним објектима и дужан је да на захтев подносиоца захтева за прикључење изда овлашћење овом подносиоцу да он изгради прикључак;</w:t>
      </w:r>
    </w:p>
    <w:p w14:paraId="20EA2122" w14:textId="77777777" w:rsidR="00625C93" w:rsidRPr="00BB5EB9" w:rsidRDefault="00625C93" w:rsidP="00625C93">
      <w:pPr>
        <w:spacing w:after="0" w:line="240" w:lineRule="auto"/>
        <w:ind w:firstLine="708"/>
        <w:jc w:val="both"/>
        <w:rPr>
          <w:rFonts w:ascii="Times New Roman" w:hAnsi="Times New Roman" w:cs="Times New Roman"/>
          <w:sz w:val="24"/>
          <w:szCs w:val="24"/>
          <w:lang w:val="sr-Cyrl-CS"/>
        </w:rPr>
      </w:pPr>
      <w:r w:rsidRPr="00BB5EB9">
        <w:rPr>
          <w:rFonts w:ascii="Times New Roman" w:hAnsi="Times New Roman" w:cs="Times New Roman"/>
          <w:sz w:val="24"/>
          <w:szCs w:val="24"/>
          <w:lang w:val="sr-Cyrl-CS"/>
        </w:rPr>
        <w:t>2) уговор о изради студије прикључења објекта закључују оператор преносног система и подносилац захтева за прикључење;</w:t>
      </w:r>
    </w:p>
    <w:p w14:paraId="5105D4D1" w14:textId="77777777" w:rsidR="00625C93" w:rsidRPr="00BB5EB9" w:rsidRDefault="00625C93" w:rsidP="00625C93">
      <w:pPr>
        <w:spacing w:after="0" w:line="240" w:lineRule="auto"/>
        <w:ind w:firstLine="708"/>
        <w:jc w:val="both"/>
        <w:rPr>
          <w:rFonts w:ascii="Times New Roman" w:hAnsi="Times New Roman" w:cs="Times New Roman"/>
          <w:sz w:val="24"/>
          <w:szCs w:val="24"/>
          <w:lang w:val="sr-Cyrl-CS"/>
        </w:rPr>
      </w:pPr>
      <w:r w:rsidRPr="00BB5EB9">
        <w:rPr>
          <w:rFonts w:ascii="Times New Roman" w:hAnsi="Times New Roman" w:cs="Times New Roman"/>
          <w:sz w:val="24"/>
          <w:szCs w:val="24"/>
          <w:lang w:val="sr-Cyrl-CS"/>
        </w:rPr>
        <w:t>3) уговор о прикључењу објекта закључују оператор преносног система, оператор дистрибутивног система и подносилац захтева за прикључење.</w:t>
      </w:r>
    </w:p>
    <w:p w14:paraId="67C229FE" w14:textId="77777777" w:rsidR="00625C93" w:rsidRPr="00BB5EB9" w:rsidRDefault="00625C93" w:rsidP="00625C93">
      <w:pPr>
        <w:spacing w:after="0" w:line="240" w:lineRule="auto"/>
        <w:ind w:firstLine="708"/>
        <w:jc w:val="both"/>
        <w:rPr>
          <w:rFonts w:ascii="Times New Roman" w:hAnsi="Times New Roman" w:cs="Times New Roman"/>
          <w:sz w:val="24"/>
          <w:szCs w:val="24"/>
          <w:lang w:val="sr-Cyrl-CS"/>
        </w:rPr>
      </w:pPr>
      <w:r w:rsidRPr="00BB5EB9">
        <w:rPr>
          <w:rFonts w:ascii="Times New Roman" w:hAnsi="Times New Roman" w:cs="Times New Roman"/>
          <w:sz w:val="24"/>
          <w:szCs w:val="24"/>
          <w:lang w:val="sr-Cyrl-CS"/>
        </w:rPr>
        <w:t>Оператор дистрибутивног система учествује у изради студије прикључења из става 2. овог члана.</w:t>
      </w:r>
    </w:p>
    <w:p w14:paraId="1ED1EDD6" w14:textId="77777777" w:rsidR="00CD12D9" w:rsidRPr="00BB5EB9" w:rsidRDefault="00CD12D9" w:rsidP="00625C93">
      <w:pPr>
        <w:spacing w:after="0" w:line="240" w:lineRule="auto"/>
        <w:ind w:firstLine="708"/>
        <w:jc w:val="both"/>
        <w:rPr>
          <w:rFonts w:ascii="Times New Roman" w:hAnsi="Times New Roman" w:cs="Times New Roman"/>
          <w:sz w:val="24"/>
          <w:szCs w:val="24"/>
          <w:lang w:val="sr-Cyrl-CS"/>
        </w:rPr>
      </w:pPr>
    </w:p>
    <w:p w14:paraId="769DE82E" w14:textId="77777777" w:rsidR="00625C93" w:rsidRPr="00BB5EB9" w:rsidRDefault="00625C93" w:rsidP="00E157C9">
      <w:pPr>
        <w:spacing w:after="0" w:line="240" w:lineRule="auto"/>
        <w:jc w:val="center"/>
        <w:rPr>
          <w:rFonts w:ascii="Times New Roman" w:hAnsi="Times New Roman" w:cs="Times New Roman"/>
          <w:sz w:val="24"/>
          <w:szCs w:val="24"/>
          <w:lang w:val="sr-Cyrl-CS"/>
        </w:rPr>
      </w:pPr>
      <w:r w:rsidRPr="00BB5EB9">
        <w:rPr>
          <w:rFonts w:ascii="Times New Roman" w:hAnsi="Times New Roman" w:cs="Times New Roman"/>
          <w:sz w:val="24"/>
          <w:szCs w:val="24"/>
          <w:lang w:val="sr-Cyrl-CS"/>
        </w:rPr>
        <w:t>Члан 125.</w:t>
      </w:r>
    </w:p>
    <w:p w14:paraId="22E12AD1" w14:textId="77777777" w:rsidR="00625C93" w:rsidRPr="00BB5EB9" w:rsidRDefault="00625C93" w:rsidP="00625C93">
      <w:pPr>
        <w:spacing w:after="0" w:line="240" w:lineRule="auto"/>
        <w:ind w:firstLine="708"/>
        <w:jc w:val="both"/>
        <w:rPr>
          <w:rFonts w:ascii="Times New Roman" w:hAnsi="Times New Roman" w:cs="Times New Roman"/>
          <w:sz w:val="24"/>
          <w:szCs w:val="24"/>
          <w:lang w:val="sr-Cyrl-CS"/>
        </w:rPr>
      </w:pPr>
      <w:r w:rsidRPr="00BB5EB9">
        <w:rPr>
          <w:rFonts w:ascii="Times New Roman" w:hAnsi="Times New Roman" w:cs="Times New Roman"/>
          <w:sz w:val="24"/>
          <w:szCs w:val="24"/>
          <w:lang w:val="sr-Cyrl-CS"/>
        </w:rPr>
        <w:t>У случ</w:t>
      </w:r>
      <w:r w:rsidR="005C68B0" w:rsidRPr="00BB5EB9">
        <w:rPr>
          <w:rFonts w:ascii="Times New Roman" w:hAnsi="Times New Roman" w:cs="Times New Roman"/>
          <w:sz w:val="24"/>
          <w:szCs w:val="24"/>
          <w:lang w:val="sr-Cyrl-CS"/>
        </w:rPr>
        <w:t>ају потребе за прикључење објека</w:t>
      </w:r>
      <w:r w:rsidRPr="00BB5EB9">
        <w:rPr>
          <w:rFonts w:ascii="Times New Roman" w:hAnsi="Times New Roman" w:cs="Times New Roman"/>
          <w:sz w:val="24"/>
          <w:szCs w:val="24"/>
          <w:lang w:val="sr-Cyrl-CS"/>
        </w:rPr>
        <w:t>та за које је одобрен пробни ра</w:t>
      </w:r>
      <w:r w:rsidR="0047649B" w:rsidRPr="00BB5EB9">
        <w:rPr>
          <w:rFonts w:ascii="Times New Roman" w:hAnsi="Times New Roman" w:cs="Times New Roman"/>
          <w:sz w:val="24"/>
          <w:szCs w:val="24"/>
          <w:lang w:val="sr-Cyrl-CS"/>
        </w:rPr>
        <w:t xml:space="preserve">д у складу са посебним законом </w:t>
      </w:r>
      <w:r w:rsidRPr="00BB5EB9">
        <w:rPr>
          <w:rFonts w:ascii="Times New Roman" w:hAnsi="Times New Roman" w:cs="Times New Roman"/>
          <w:sz w:val="24"/>
          <w:szCs w:val="24"/>
          <w:lang w:val="sr-Cyrl-CS"/>
        </w:rPr>
        <w:t>се издаје одобрење за привремено прикључење објек</w:t>
      </w:r>
      <w:r w:rsidR="005C68B0" w:rsidRPr="00BB5EB9">
        <w:rPr>
          <w:rFonts w:ascii="Times New Roman" w:hAnsi="Times New Roman" w:cs="Times New Roman"/>
          <w:sz w:val="24"/>
          <w:szCs w:val="24"/>
          <w:lang w:val="sr-Cyrl-CS"/>
        </w:rPr>
        <w:t>а</w:t>
      </w:r>
      <w:r w:rsidRPr="00BB5EB9">
        <w:rPr>
          <w:rFonts w:ascii="Times New Roman" w:hAnsi="Times New Roman" w:cs="Times New Roman"/>
          <w:sz w:val="24"/>
          <w:szCs w:val="24"/>
          <w:lang w:val="sr-Cyrl-CS"/>
        </w:rPr>
        <w:t>та.</w:t>
      </w:r>
    </w:p>
    <w:p w14:paraId="33346260" w14:textId="77777777" w:rsidR="00625C93" w:rsidRPr="00BB5EB9" w:rsidRDefault="00625C93" w:rsidP="00625C93">
      <w:pPr>
        <w:spacing w:after="0" w:line="240" w:lineRule="auto"/>
        <w:ind w:firstLine="708"/>
        <w:jc w:val="both"/>
        <w:rPr>
          <w:rFonts w:ascii="Times New Roman" w:hAnsi="Times New Roman" w:cs="Times New Roman"/>
          <w:sz w:val="24"/>
          <w:szCs w:val="24"/>
          <w:lang w:val="sr-Cyrl-CS"/>
        </w:rPr>
      </w:pPr>
      <w:r w:rsidRPr="00BB5EB9">
        <w:rPr>
          <w:rFonts w:ascii="Times New Roman" w:hAnsi="Times New Roman" w:cs="Times New Roman"/>
          <w:sz w:val="24"/>
          <w:szCs w:val="24"/>
          <w:lang w:val="sr-Cyrl-CS"/>
        </w:rPr>
        <w:t xml:space="preserve">Издавање одобрења за привремено прикључење врши се под условима, на начин и </w:t>
      </w:r>
      <w:r w:rsidR="00CD12D9" w:rsidRPr="00BB5EB9">
        <w:rPr>
          <w:rFonts w:ascii="Times New Roman" w:hAnsi="Times New Roman" w:cs="Times New Roman"/>
          <w:sz w:val="24"/>
          <w:szCs w:val="24"/>
          <w:lang w:val="sr-Cyrl-CS"/>
        </w:rPr>
        <w:t xml:space="preserve">по поступку прописаном </w:t>
      </w:r>
      <w:r w:rsidRPr="00BB5EB9">
        <w:rPr>
          <w:rFonts w:ascii="Times New Roman" w:hAnsi="Times New Roman" w:cs="Times New Roman"/>
          <w:sz w:val="24"/>
          <w:szCs w:val="24"/>
          <w:lang w:val="sr-Cyrl-CS"/>
        </w:rPr>
        <w:t>за издавање одобрења за прикључење објеката.</w:t>
      </w:r>
      <w:r w:rsidR="00CD12D9" w:rsidRPr="00BB5EB9">
        <w:rPr>
          <w:rFonts w:ascii="Times New Roman" w:hAnsi="Times New Roman" w:cs="Times New Roman"/>
          <w:sz w:val="24"/>
          <w:szCs w:val="24"/>
          <w:lang w:val="sr-Cyrl-CS"/>
        </w:rPr>
        <w:t>”</w:t>
      </w:r>
    </w:p>
    <w:p w14:paraId="7BAEDD87" w14:textId="77777777" w:rsidR="00E35EDE" w:rsidRPr="00BB5EB9" w:rsidRDefault="00E35EDE" w:rsidP="0088277E">
      <w:pPr>
        <w:spacing w:after="0" w:line="240" w:lineRule="auto"/>
        <w:jc w:val="center"/>
        <w:rPr>
          <w:rFonts w:ascii="Times New Roman" w:hAnsi="Times New Roman" w:cs="Times New Roman"/>
          <w:sz w:val="24"/>
          <w:szCs w:val="24"/>
          <w:lang w:val="sr-Cyrl-CS"/>
        </w:rPr>
      </w:pPr>
    </w:p>
    <w:p w14:paraId="7E759061" w14:textId="77777777" w:rsidR="0088277E" w:rsidRPr="00BB5EB9" w:rsidRDefault="0088277E" w:rsidP="0088277E">
      <w:pPr>
        <w:spacing w:after="0" w:line="240" w:lineRule="auto"/>
        <w:jc w:val="center"/>
        <w:rPr>
          <w:rFonts w:ascii="Times New Roman" w:hAnsi="Times New Roman" w:cs="Times New Roman"/>
          <w:sz w:val="24"/>
          <w:szCs w:val="24"/>
          <w:lang w:val="sr-Cyrl-CS"/>
        </w:rPr>
      </w:pPr>
      <w:r w:rsidRPr="00BB5EB9">
        <w:rPr>
          <w:rFonts w:ascii="Times New Roman" w:hAnsi="Times New Roman" w:cs="Times New Roman"/>
          <w:sz w:val="24"/>
          <w:szCs w:val="24"/>
          <w:lang w:val="sr-Cyrl-CS"/>
        </w:rPr>
        <w:t xml:space="preserve">Члан </w:t>
      </w:r>
      <w:r w:rsidR="00B87CD2" w:rsidRPr="00BB5EB9">
        <w:rPr>
          <w:rFonts w:ascii="Times New Roman" w:hAnsi="Times New Roman" w:cs="Times New Roman"/>
          <w:sz w:val="24"/>
          <w:szCs w:val="24"/>
          <w:lang w:val="sr-Cyrl-CS"/>
        </w:rPr>
        <w:t>51</w:t>
      </w:r>
      <w:r w:rsidRPr="00BB5EB9">
        <w:rPr>
          <w:rFonts w:ascii="Times New Roman" w:hAnsi="Times New Roman" w:cs="Times New Roman"/>
          <w:sz w:val="24"/>
          <w:szCs w:val="24"/>
          <w:lang w:val="sr-Cyrl-CS"/>
        </w:rPr>
        <w:t>.</w:t>
      </w:r>
    </w:p>
    <w:p w14:paraId="7F30E1AE" w14:textId="77777777" w:rsidR="00625C93" w:rsidRPr="00BB5EB9" w:rsidRDefault="0088277E" w:rsidP="0088277E">
      <w:pPr>
        <w:spacing w:after="0" w:line="240" w:lineRule="auto"/>
        <w:ind w:firstLine="708"/>
        <w:rPr>
          <w:rFonts w:ascii="Times New Roman" w:hAnsi="Times New Roman" w:cs="Times New Roman"/>
          <w:sz w:val="24"/>
          <w:szCs w:val="24"/>
          <w:lang w:val="sr-Cyrl-CS"/>
        </w:rPr>
      </w:pPr>
      <w:r w:rsidRPr="00BB5EB9">
        <w:rPr>
          <w:rFonts w:ascii="Times New Roman" w:hAnsi="Times New Roman" w:cs="Times New Roman"/>
          <w:sz w:val="24"/>
          <w:szCs w:val="24"/>
          <w:lang w:val="sr-Cyrl-CS"/>
        </w:rPr>
        <w:t>У ч</w:t>
      </w:r>
      <w:r w:rsidR="00625C93" w:rsidRPr="00BB5EB9">
        <w:rPr>
          <w:rFonts w:ascii="Times New Roman" w:hAnsi="Times New Roman" w:cs="Times New Roman"/>
          <w:sz w:val="24"/>
          <w:szCs w:val="24"/>
          <w:lang w:val="sr-Cyrl-CS"/>
        </w:rPr>
        <w:t>лан</w:t>
      </w:r>
      <w:r w:rsidRPr="00BB5EB9">
        <w:rPr>
          <w:rFonts w:ascii="Times New Roman" w:hAnsi="Times New Roman" w:cs="Times New Roman"/>
          <w:sz w:val="24"/>
          <w:szCs w:val="24"/>
          <w:lang w:val="sr-Cyrl-CS"/>
        </w:rPr>
        <w:t>у</w:t>
      </w:r>
      <w:r w:rsidR="00625C93" w:rsidRPr="00BB5EB9">
        <w:rPr>
          <w:rFonts w:ascii="Times New Roman" w:hAnsi="Times New Roman" w:cs="Times New Roman"/>
          <w:sz w:val="24"/>
          <w:szCs w:val="24"/>
          <w:lang w:val="sr-Cyrl-CS"/>
        </w:rPr>
        <w:t xml:space="preserve"> 126.</w:t>
      </w:r>
      <w:r w:rsidRPr="00BB5EB9">
        <w:rPr>
          <w:rFonts w:ascii="Times New Roman" w:hAnsi="Times New Roman" w:cs="Times New Roman"/>
          <w:sz w:val="24"/>
          <w:szCs w:val="24"/>
          <w:lang w:val="sr-Cyrl-CS"/>
        </w:rPr>
        <w:t xml:space="preserve"> став 1. мења се и гласи:</w:t>
      </w:r>
    </w:p>
    <w:p w14:paraId="114EC793" w14:textId="77777777" w:rsidR="00625C93" w:rsidRPr="00BB5EB9" w:rsidRDefault="0088277E" w:rsidP="00625C93">
      <w:pPr>
        <w:spacing w:after="0" w:line="240" w:lineRule="auto"/>
        <w:ind w:firstLine="708"/>
        <w:jc w:val="both"/>
        <w:rPr>
          <w:rFonts w:ascii="Times New Roman" w:hAnsi="Times New Roman" w:cs="Times New Roman"/>
          <w:sz w:val="24"/>
          <w:szCs w:val="24"/>
          <w:lang w:val="sr-Cyrl-CS"/>
        </w:rPr>
      </w:pPr>
      <w:r w:rsidRPr="00BB5EB9">
        <w:rPr>
          <w:rFonts w:ascii="Times New Roman" w:hAnsi="Times New Roman" w:cs="Times New Roman"/>
          <w:sz w:val="24"/>
          <w:szCs w:val="24"/>
          <w:lang w:val="sr-Cyrl-CS"/>
        </w:rPr>
        <w:t>„</w:t>
      </w:r>
      <w:r w:rsidR="00625C93" w:rsidRPr="00BB5EB9">
        <w:rPr>
          <w:rFonts w:ascii="Times New Roman" w:hAnsi="Times New Roman" w:cs="Times New Roman"/>
          <w:sz w:val="24"/>
          <w:szCs w:val="24"/>
          <w:lang w:val="sr-Cyrl-CS"/>
        </w:rPr>
        <w:t xml:space="preserve">Место предаје </w:t>
      </w:r>
      <w:r w:rsidR="005C68B0" w:rsidRPr="00BB5EB9">
        <w:rPr>
          <w:rFonts w:ascii="Times New Roman" w:hAnsi="Times New Roman" w:cs="Times New Roman"/>
          <w:sz w:val="24"/>
          <w:szCs w:val="24"/>
          <w:lang w:val="sr-Cyrl-CS"/>
        </w:rPr>
        <w:t xml:space="preserve">електричне </w:t>
      </w:r>
      <w:r w:rsidR="00625C93" w:rsidRPr="00BB5EB9">
        <w:rPr>
          <w:rFonts w:ascii="Times New Roman" w:hAnsi="Times New Roman" w:cs="Times New Roman"/>
          <w:sz w:val="24"/>
          <w:szCs w:val="24"/>
          <w:lang w:val="sr-Cyrl-CS"/>
        </w:rPr>
        <w:t xml:space="preserve">енергије, односно место преузимања </w:t>
      </w:r>
      <w:r w:rsidR="005C68B0" w:rsidRPr="00BB5EB9">
        <w:rPr>
          <w:rFonts w:ascii="Times New Roman" w:hAnsi="Times New Roman" w:cs="Times New Roman"/>
          <w:sz w:val="24"/>
          <w:szCs w:val="24"/>
          <w:lang w:val="sr-Cyrl-CS"/>
        </w:rPr>
        <w:t xml:space="preserve">електричне </w:t>
      </w:r>
      <w:r w:rsidR="00625C93" w:rsidRPr="00BB5EB9">
        <w:rPr>
          <w:rFonts w:ascii="Times New Roman" w:hAnsi="Times New Roman" w:cs="Times New Roman"/>
          <w:sz w:val="24"/>
          <w:szCs w:val="24"/>
          <w:lang w:val="sr-Cyrl-CS"/>
        </w:rPr>
        <w:t>енергије је место на коме се граниче инсталације објекта корисника система и система на који је објекат прикључен.</w:t>
      </w:r>
      <w:r w:rsidRPr="00BB5EB9">
        <w:rPr>
          <w:rFonts w:ascii="Times New Roman" w:hAnsi="Times New Roman" w:cs="Times New Roman"/>
          <w:sz w:val="24"/>
          <w:szCs w:val="24"/>
          <w:lang w:val="sr-Cyrl-CS"/>
        </w:rPr>
        <w:t>ˮ</w:t>
      </w:r>
    </w:p>
    <w:p w14:paraId="164B1385" w14:textId="77777777" w:rsidR="0088277E" w:rsidRPr="00BB5EB9" w:rsidRDefault="0088277E" w:rsidP="00625C93">
      <w:pPr>
        <w:spacing w:after="0" w:line="240" w:lineRule="auto"/>
        <w:ind w:firstLine="708"/>
        <w:jc w:val="both"/>
        <w:rPr>
          <w:rFonts w:ascii="Times New Roman" w:hAnsi="Times New Roman" w:cs="Times New Roman"/>
          <w:sz w:val="24"/>
          <w:szCs w:val="24"/>
          <w:lang w:val="sr-Cyrl-CS"/>
        </w:rPr>
      </w:pPr>
      <w:r w:rsidRPr="00BB5EB9">
        <w:rPr>
          <w:rFonts w:ascii="Times New Roman" w:hAnsi="Times New Roman" w:cs="Times New Roman"/>
          <w:sz w:val="24"/>
          <w:szCs w:val="24"/>
          <w:lang w:val="sr-Cyrl-CS"/>
        </w:rPr>
        <w:t>У ставу 2. речи: „енергетског субјекта и купца, односно произвођачаˮ замењују се речима: „оператора система и корисника системаˮ, а речи: „и природним гасомˮ бришу се.</w:t>
      </w:r>
    </w:p>
    <w:p w14:paraId="593882DF" w14:textId="77777777" w:rsidR="00625C93" w:rsidRPr="00BB5EB9" w:rsidRDefault="00625C93" w:rsidP="00625C93">
      <w:pPr>
        <w:spacing w:after="0" w:line="240" w:lineRule="auto"/>
        <w:jc w:val="center"/>
        <w:rPr>
          <w:rFonts w:ascii="Times New Roman" w:hAnsi="Times New Roman" w:cs="Times New Roman"/>
          <w:sz w:val="24"/>
          <w:szCs w:val="24"/>
          <w:lang w:val="sr-Cyrl-CS"/>
        </w:rPr>
      </w:pPr>
      <w:r w:rsidRPr="00BB5EB9">
        <w:rPr>
          <w:rFonts w:ascii="Times New Roman" w:hAnsi="Times New Roman" w:cs="Times New Roman"/>
          <w:sz w:val="24"/>
          <w:szCs w:val="24"/>
          <w:lang w:val="sr-Cyrl-CS"/>
        </w:rPr>
        <w:t xml:space="preserve">Члан </w:t>
      </w:r>
      <w:r w:rsidR="00B87CD2" w:rsidRPr="00BB5EB9">
        <w:rPr>
          <w:rFonts w:ascii="Times New Roman" w:hAnsi="Times New Roman" w:cs="Times New Roman"/>
          <w:sz w:val="24"/>
          <w:szCs w:val="24"/>
          <w:lang w:val="sr-Cyrl-CS"/>
        </w:rPr>
        <w:t>52</w:t>
      </w:r>
      <w:r w:rsidRPr="00BB5EB9">
        <w:rPr>
          <w:rFonts w:ascii="Times New Roman" w:hAnsi="Times New Roman" w:cs="Times New Roman"/>
          <w:sz w:val="24"/>
          <w:szCs w:val="24"/>
          <w:lang w:val="sr-Cyrl-CS"/>
        </w:rPr>
        <w:t>.</w:t>
      </w:r>
    </w:p>
    <w:p w14:paraId="68018FA2" w14:textId="77777777" w:rsidR="00625C93" w:rsidRPr="00BB5EB9" w:rsidRDefault="00625C93" w:rsidP="00625C93">
      <w:pPr>
        <w:spacing w:after="0" w:line="240" w:lineRule="auto"/>
        <w:ind w:firstLine="708"/>
        <w:jc w:val="both"/>
        <w:rPr>
          <w:rFonts w:ascii="Times New Roman" w:hAnsi="Times New Roman" w:cs="Times New Roman"/>
          <w:sz w:val="24"/>
          <w:szCs w:val="24"/>
          <w:lang w:val="sr-Cyrl-CS"/>
        </w:rPr>
      </w:pPr>
      <w:r w:rsidRPr="00BB5EB9">
        <w:rPr>
          <w:rFonts w:ascii="Times New Roman" w:hAnsi="Times New Roman" w:cs="Times New Roman"/>
          <w:sz w:val="24"/>
          <w:szCs w:val="24"/>
          <w:lang w:val="sr-Cyrl-CS"/>
        </w:rPr>
        <w:t>После члана 126. додај</w:t>
      </w:r>
      <w:r w:rsidR="00CC378F" w:rsidRPr="00BB5EB9">
        <w:rPr>
          <w:rFonts w:ascii="Times New Roman" w:hAnsi="Times New Roman" w:cs="Times New Roman"/>
          <w:sz w:val="24"/>
          <w:szCs w:val="24"/>
          <w:lang w:val="sr-Cyrl-CS"/>
        </w:rPr>
        <w:t>у</w:t>
      </w:r>
      <w:r w:rsidRPr="00BB5EB9">
        <w:rPr>
          <w:rFonts w:ascii="Times New Roman" w:hAnsi="Times New Roman" w:cs="Times New Roman"/>
          <w:sz w:val="24"/>
          <w:szCs w:val="24"/>
          <w:lang w:val="sr-Cyrl-CS"/>
        </w:rPr>
        <w:t xml:space="preserve"> се </w:t>
      </w:r>
      <w:r w:rsidR="0046450D" w:rsidRPr="00BB5EB9">
        <w:rPr>
          <w:rFonts w:ascii="Times New Roman" w:hAnsi="Times New Roman" w:cs="Times New Roman"/>
          <w:sz w:val="24"/>
          <w:szCs w:val="24"/>
          <w:lang w:val="sr-Cyrl-CS"/>
        </w:rPr>
        <w:t xml:space="preserve">назив </w:t>
      </w:r>
      <w:r w:rsidR="00CD12D9" w:rsidRPr="00BB5EB9">
        <w:rPr>
          <w:rFonts w:ascii="Times New Roman" w:hAnsi="Times New Roman" w:cs="Times New Roman"/>
          <w:sz w:val="24"/>
          <w:szCs w:val="24"/>
          <w:lang w:val="sr-Cyrl-CS"/>
        </w:rPr>
        <w:t xml:space="preserve">члана </w:t>
      </w:r>
      <w:r w:rsidRPr="00BB5EB9">
        <w:rPr>
          <w:rFonts w:ascii="Times New Roman" w:hAnsi="Times New Roman" w:cs="Times New Roman"/>
          <w:sz w:val="24"/>
          <w:szCs w:val="24"/>
          <w:lang w:val="sr-Cyrl-CS"/>
        </w:rPr>
        <w:t>и члан 126а који гласе:</w:t>
      </w:r>
    </w:p>
    <w:p w14:paraId="1EF025E7" w14:textId="77777777" w:rsidR="00625C93" w:rsidRPr="00BB5EB9" w:rsidRDefault="00625C93" w:rsidP="00625C93">
      <w:pPr>
        <w:spacing w:after="0" w:line="240" w:lineRule="auto"/>
        <w:ind w:firstLine="708"/>
        <w:jc w:val="both"/>
        <w:rPr>
          <w:rFonts w:ascii="Times New Roman" w:hAnsi="Times New Roman" w:cs="Times New Roman"/>
          <w:sz w:val="24"/>
          <w:szCs w:val="24"/>
          <w:lang w:val="sr-Cyrl-CS"/>
        </w:rPr>
      </w:pPr>
    </w:p>
    <w:p w14:paraId="7DEABF8B" w14:textId="77777777" w:rsidR="00625C93" w:rsidRPr="00BB5EB9" w:rsidRDefault="00625C93" w:rsidP="00E157C9">
      <w:pPr>
        <w:spacing w:after="0" w:line="240" w:lineRule="auto"/>
        <w:ind w:firstLine="708"/>
        <w:jc w:val="center"/>
        <w:rPr>
          <w:rFonts w:ascii="Times New Roman" w:hAnsi="Times New Roman" w:cs="Times New Roman"/>
          <w:sz w:val="24"/>
          <w:szCs w:val="24"/>
          <w:lang w:val="sr-Cyrl-CS"/>
        </w:rPr>
      </w:pPr>
      <w:r w:rsidRPr="00BB5EB9">
        <w:rPr>
          <w:rFonts w:ascii="Times New Roman" w:hAnsi="Times New Roman" w:cs="Times New Roman"/>
          <w:sz w:val="24"/>
          <w:szCs w:val="24"/>
          <w:lang w:val="sr-Cyrl-CS"/>
        </w:rPr>
        <w:t>„Сарадња са регионалним координационим центрима</w:t>
      </w:r>
    </w:p>
    <w:p w14:paraId="31C33347" w14:textId="77777777" w:rsidR="00625C93" w:rsidRPr="00BB5EB9" w:rsidRDefault="00625C93" w:rsidP="00E157C9">
      <w:pPr>
        <w:spacing w:after="0" w:line="240" w:lineRule="auto"/>
        <w:ind w:firstLine="708"/>
        <w:jc w:val="center"/>
        <w:rPr>
          <w:rFonts w:ascii="Times New Roman" w:hAnsi="Times New Roman" w:cs="Times New Roman"/>
          <w:sz w:val="24"/>
          <w:szCs w:val="24"/>
          <w:lang w:val="sr-Cyrl-CS"/>
        </w:rPr>
      </w:pPr>
      <w:r w:rsidRPr="00BB5EB9">
        <w:rPr>
          <w:rFonts w:ascii="Times New Roman" w:hAnsi="Times New Roman" w:cs="Times New Roman"/>
          <w:sz w:val="24"/>
          <w:szCs w:val="24"/>
          <w:lang w:val="sr-Cyrl-CS"/>
        </w:rPr>
        <w:t>Ч</w:t>
      </w:r>
      <w:r w:rsidR="00BF6F35" w:rsidRPr="00BB5EB9">
        <w:rPr>
          <w:rFonts w:ascii="Times New Roman" w:hAnsi="Times New Roman" w:cs="Times New Roman"/>
          <w:sz w:val="24"/>
          <w:szCs w:val="24"/>
          <w:lang w:val="sr-Cyrl-CS"/>
        </w:rPr>
        <w:t>лан 126a</w:t>
      </w:r>
    </w:p>
    <w:p w14:paraId="28930755" w14:textId="77777777" w:rsidR="00625C93" w:rsidRPr="00BB5EB9" w:rsidRDefault="00625C93" w:rsidP="00625C93">
      <w:pPr>
        <w:spacing w:after="0" w:line="240" w:lineRule="auto"/>
        <w:ind w:firstLine="708"/>
        <w:jc w:val="both"/>
        <w:rPr>
          <w:rFonts w:ascii="Times New Roman" w:hAnsi="Times New Roman" w:cs="Times New Roman"/>
          <w:sz w:val="24"/>
          <w:szCs w:val="24"/>
          <w:lang w:val="sr-Cyrl-CS"/>
        </w:rPr>
      </w:pPr>
      <w:r w:rsidRPr="00BB5EB9">
        <w:rPr>
          <w:rFonts w:ascii="Times New Roman" w:hAnsi="Times New Roman" w:cs="Times New Roman"/>
          <w:sz w:val="24"/>
          <w:szCs w:val="24"/>
          <w:lang w:val="sr-Cyrl-CS"/>
        </w:rPr>
        <w:t>Оператор преносног система и регионални координациони центри сарађују на следећим питањима од регионалне важности:</w:t>
      </w:r>
    </w:p>
    <w:p w14:paraId="2B8D07DF" w14:textId="77777777" w:rsidR="00625C93" w:rsidRPr="00BB5EB9" w:rsidRDefault="00625C93" w:rsidP="00625C93">
      <w:pPr>
        <w:spacing w:after="0" w:line="240" w:lineRule="auto"/>
        <w:ind w:firstLine="708"/>
        <w:jc w:val="both"/>
        <w:rPr>
          <w:rFonts w:ascii="Times New Roman" w:hAnsi="Times New Roman" w:cs="Times New Roman"/>
          <w:sz w:val="24"/>
          <w:szCs w:val="24"/>
          <w:lang w:val="sr-Cyrl-CS"/>
        </w:rPr>
      </w:pPr>
      <w:r w:rsidRPr="00BB5EB9">
        <w:rPr>
          <w:rFonts w:ascii="Times New Roman" w:hAnsi="Times New Roman" w:cs="Times New Roman"/>
          <w:sz w:val="24"/>
          <w:szCs w:val="24"/>
          <w:lang w:val="sr-Cyrl-CS"/>
        </w:rPr>
        <w:lastRenderedPageBreak/>
        <w:t xml:space="preserve">1) израда заједничког модела мреже; </w:t>
      </w:r>
    </w:p>
    <w:p w14:paraId="5C73AE22" w14:textId="77777777" w:rsidR="00625C93" w:rsidRPr="00BB5EB9" w:rsidRDefault="00625C93">
      <w:pPr>
        <w:spacing w:after="0" w:line="240" w:lineRule="auto"/>
        <w:ind w:firstLine="708"/>
        <w:jc w:val="both"/>
        <w:rPr>
          <w:rFonts w:ascii="Times New Roman" w:hAnsi="Times New Roman" w:cs="Times New Roman"/>
          <w:sz w:val="24"/>
          <w:szCs w:val="24"/>
          <w:lang w:val="sr-Cyrl-CS"/>
        </w:rPr>
      </w:pPr>
      <w:r w:rsidRPr="00BB5EB9">
        <w:rPr>
          <w:rFonts w:ascii="Times New Roman" w:hAnsi="Times New Roman" w:cs="Times New Roman"/>
          <w:sz w:val="24"/>
          <w:szCs w:val="24"/>
          <w:lang w:val="sr-Cyrl-CS"/>
        </w:rPr>
        <w:t>2) израда анализа сигурности;</w:t>
      </w:r>
    </w:p>
    <w:p w14:paraId="5CEC2A10" w14:textId="77777777" w:rsidR="00625C93" w:rsidRPr="00BB5EB9" w:rsidRDefault="00625C93" w:rsidP="00625C93">
      <w:pPr>
        <w:spacing w:after="0" w:line="240" w:lineRule="auto"/>
        <w:ind w:firstLine="708"/>
        <w:jc w:val="both"/>
        <w:rPr>
          <w:rFonts w:ascii="Times New Roman" w:hAnsi="Times New Roman" w:cs="Times New Roman"/>
          <w:sz w:val="24"/>
          <w:szCs w:val="24"/>
          <w:lang w:val="sr-Cyrl-CS"/>
        </w:rPr>
      </w:pPr>
      <w:r w:rsidRPr="00BB5EB9">
        <w:rPr>
          <w:rFonts w:ascii="Times New Roman" w:hAnsi="Times New Roman" w:cs="Times New Roman"/>
          <w:sz w:val="24"/>
          <w:szCs w:val="24"/>
          <w:lang w:val="sr-Cyrl-CS"/>
        </w:rPr>
        <w:t>3) прорачун капацитета између зона трговања и управљања загушењима;</w:t>
      </w:r>
    </w:p>
    <w:p w14:paraId="6B168E3D" w14:textId="77777777" w:rsidR="00625C93" w:rsidRPr="00BB5EB9" w:rsidRDefault="00625C93" w:rsidP="00625C93">
      <w:pPr>
        <w:spacing w:after="0" w:line="240" w:lineRule="auto"/>
        <w:ind w:firstLine="708"/>
        <w:jc w:val="both"/>
        <w:rPr>
          <w:rFonts w:ascii="Times New Roman" w:hAnsi="Times New Roman" w:cs="Times New Roman"/>
          <w:sz w:val="24"/>
          <w:szCs w:val="24"/>
          <w:lang w:val="sr-Cyrl-CS"/>
        </w:rPr>
      </w:pPr>
      <w:r w:rsidRPr="00BB5EB9">
        <w:rPr>
          <w:rFonts w:ascii="Times New Roman" w:hAnsi="Times New Roman" w:cs="Times New Roman"/>
          <w:sz w:val="24"/>
          <w:szCs w:val="24"/>
          <w:lang w:val="sr-Cyrl-CS"/>
        </w:rPr>
        <w:t>4) прогнозирање адекватности система и припрема активности за смањење ризика;</w:t>
      </w:r>
    </w:p>
    <w:p w14:paraId="5B5B9F9D" w14:textId="77777777" w:rsidR="00625C93" w:rsidRPr="00BB5EB9" w:rsidRDefault="00625C93" w:rsidP="00625C93">
      <w:pPr>
        <w:spacing w:after="0" w:line="240" w:lineRule="auto"/>
        <w:ind w:firstLine="708"/>
        <w:jc w:val="both"/>
        <w:rPr>
          <w:rFonts w:ascii="Times New Roman" w:hAnsi="Times New Roman" w:cs="Times New Roman"/>
          <w:sz w:val="24"/>
          <w:szCs w:val="24"/>
          <w:lang w:val="sr-Cyrl-CS"/>
        </w:rPr>
      </w:pPr>
      <w:r w:rsidRPr="00BB5EB9">
        <w:rPr>
          <w:rFonts w:ascii="Times New Roman" w:hAnsi="Times New Roman" w:cs="Times New Roman"/>
          <w:sz w:val="24"/>
          <w:szCs w:val="24"/>
          <w:lang w:val="sr-Cyrl-CS"/>
        </w:rPr>
        <w:t>5) координација планирања искључења;</w:t>
      </w:r>
    </w:p>
    <w:p w14:paraId="650721C6" w14:textId="77777777" w:rsidR="00625C93" w:rsidRPr="00BB5EB9" w:rsidRDefault="00625C93" w:rsidP="00625C93">
      <w:pPr>
        <w:spacing w:after="0" w:line="240" w:lineRule="auto"/>
        <w:ind w:firstLine="708"/>
        <w:jc w:val="both"/>
        <w:rPr>
          <w:rFonts w:ascii="Times New Roman" w:hAnsi="Times New Roman" w:cs="Times New Roman"/>
          <w:sz w:val="24"/>
          <w:szCs w:val="24"/>
          <w:lang w:val="sr-Cyrl-CS"/>
        </w:rPr>
      </w:pPr>
      <w:r w:rsidRPr="00BB5EB9">
        <w:rPr>
          <w:rFonts w:ascii="Times New Roman" w:hAnsi="Times New Roman" w:cs="Times New Roman"/>
          <w:sz w:val="24"/>
          <w:szCs w:val="24"/>
          <w:lang w:val="sr-Cyrl-CS"/>
        </w:rPr>
        <w:t xml:space="preserve">6) процена усклађености планова одбране и планова за поновно успостављање преносних система; </w:t>
      </w:r>
    </w:p>
    <w:p w14:paraId="5DA79DAB" w14:textId="77777777" w:rsidR="00625C93" w:rsidRPr="00BB5EB9" w:rsidRDefault="00625C93" w:rsidP="00625C93">
      <w:pPr>
        <w:spacing w:after="0" w:line="240" w:lineRule="auto"/>
        <w:ind w:firstLine="708"/>
        <w:jc w:val="both"/>
        <w:rPr>
          <w:rFonts w:ascii="Times New Roman" w:hAnsi="Times New Roman" w:cs="Times New Roman"/>
          <w:sz w:val="24"/>
          <w:szCs w:val="24"/>
          <w:lang w:val="sr-Cyrl-CS"/>
        </w:rPr>
      </w:pPr>
      <w:r w:rsidRPr="00BB5EB9">
        <w:rPr>
          <w:rFonts w:ascii="Times New Roman" w:hAnsi="Times New Roman" w:cs="Times New Roman"/>
          <w:sz w:val="24"/>
          <w:szCs w:val="24"/>
          <w:lang w:val="sr-Cyrl-CS"/>
        </w:rPr>
        <w:t>7) координација и оптимизација поновног успостављања система након распада;</w:t>
      </w:r>
    </w:p>
    <w:p w14:paraId="025882D0" w14:textId="77777777" w:rsidR="00625C93" w:rsidRPr="00BB5EB9" w:rsidRDefault="00625C93" w:rsidP="00625C93">
      <w:pPr>
        <w:spacing w:after="0" w:line="240" w:lineRule="auto"/>
        <w:ind w:firstLine="708"/>
        <w:jc w:val="both"/>
        <w:rPr>
          <w:rFonts w:ascii="Times New Roman" w:hAnsi="Times New Roman" w:cs="Times New Roman"/>
          <w:sz w:val="24"/>
          <w:szCs w:val="24"/>
          <w:lang w:val="sr-Cyrl-CS"/>
        </w:rPr>
      </w:pPr>
      <w:r w:rsidRPr="00BB5EB9">
        <w:rPr>
          <w:rFonts w:ascii="Times New Roman" w:hAnsi="Times New Roman" w:cs="Times New Roman"/>
          <w:sz w:val="24"/>
          <w:szCs w:val="24"/>
          <w:lang w:val="sr-Cyrl-CS"/>
        </w:rPr>
        <w:t>8) израда погонских анализа и извештаја;</w:t>
      </w:r>
    </w:p>
    <w:p w14:paraId="189F294D" w14:textId="77777777" w:rsidR="00625C93" w:rsidRPr="00BB5EB9" w:rsidRDefault="00625C93" w:rsidP="00625C93">
      <w:pPr>
        <w:spacing w:after="0" w:line="240" w:lineRule="auto"/>
        <w:ind w:firstLine="708"/>
        <w:jc w:val="both"/>
        <w:rPr>
          <w:rFonts w:ascii="Times New Roman" w:hAnsi="Times New Roman" w:cs="Times New Roman"/>
          <w:sz w:val="24"/>
          <w:szCs w:val="24"/>
          <w:lang w:val="sr-Cyrl-CS"/>
        </w:rPr>
      </w:pPr>
      <w:r w:rsidRPr="00BB5EB9">
        <w:rPr>
          <w:rFonts w:ascii="Times New Roman" w:hAnsi="Times New Roman" w:cs="Times New Roman"/>
          <w:sz w:val="24"/>
          <w:szCs w:val="24"/>
          <w:lang w:val="sr-Cyrl-CS"/>
        </w:rPr>
        <w:t>9) регионално одређивање капацитета за резерву;</w:t>
      </w:r>
    </w:p>
    <w:p w14:paraId="2D002A3F" w14:textId="77777777" w:rsidR="00625C93" w:rsidRPr="00BB5EB9" w:rsidRDefault="00625C93" w:rsidP="00625C93">
      <w:pPr>
        <w:spacing w:after="0" w:line="240" w:lineRule="auto"/>
        <w:ind w:firstLine="708"/>
        <w:jc w:val="both"/>
        <w:rPr>
          <w:rFonts w:ascii="Times New Roman" w:hAnsi="Times New Roman" w:cs="Times New Roman"/>
          <w:sz w:val="24"/>
          <w:szCs w:val="24"/>
          <w:lang w:val="sr-Cyrl-CS"/>
        </w:rPr>
      </w:pPr>
      <w:r w:rsidRPr="00BB5EB9">
        <w:rPr>
          <w:rFonts w:ascii="Times New Roman" w:hAnsi="Times New Roman" w:cs="Times New Roman"/>
          <w:sz w:val="24"/>
          <w:szCs w:val="24"/>
          <w:lang w:val="sr-Cyrl-CS"/>
        </w:rPr>
        <w:t>10) олакшавање регионалне набавке резервног капацитета за балансирање;</w:t>
      </w:r>
    </w:p>
    <w:p w14:paraId="7A617100" w14:textId="77777777" w:rsidR="00625C93" w:rsidRPr="00BB5EB9" w:rsidRDefault="00625C93" w:rsidP="00625C93">
      <w:pPr>
        <w:spacing w:after="0" w:line="240" w:lineRule="auto"/>
        <w:ind w:firstLine="708"/>
        <w:jc w:val="both"/>
        <w:rPr>
          <w:rFonts w:ascii="Times New Roman" w:hAnsi="Times New Roman" w:cs="Times New Roman"/>
          <w:sz w:val="24"/>
          <w:szCs w:val="24"/>
          <w:lang w:val="sr-Cyrl-CS"/>
        </w:rPr>
      </w:pPr>
      <w:r w:rsidRPr="00BB5EB9">
        <w:rPr>
          <w:rFonts w:ascii="Times New Roman" w:hAnsi="Times New Roman" w:cs="Times New Roman"/>
          <w:sz w:val="24"/>
          <w:szCs w:val="24"/>
          <w:lang w:val="sr-Cyrl-CS"/>
        </w:rPr>
        <w:t>11) подршка операторима преносних система у оптимизацији међусобних потраживања;</w:t>
      </w:r>
    </w:p>
    <w:p w14:paraId="0738FD19" w14:textId="77777777" w:rsidR="00625C93" w:rsidRPr="00BB5EB9" w:rsidRDefault="00625C93" w:rsidP="00625C93">
      <w:pPr>
        <w:spacing w:after="0" w:line="240" w:lineRule="auto"/>
        <w:ind w:firstLine="708"/>
        <w:jc w:val="both"/>
        <w:rPr>
          <w:rFonts w:ascii="Times New Roman" w:hAnsi="Times New Roman" w:cs="Times New Roman"/>
          <w:sz w:val="24"/>
          <w:szCs w:val="24"/>
          <w:lang w:val="sr-Cyrl-CS"/>
        </w:rPr>
      </w:pPr>
      <w:r w:rsidRPr="00BB5EB9">
        <w:rPr>
          <w:rFonts w:ascii="Times New Roman" w:hAnsi="Times New Roman" w:cs="Times New Roman"/>
          <w:sz w:val="24"/>
          <w:szCs w:val="24"/>
          <w:lang w:val="sr-Cyrl-CS"/>
        </w:rPr>
        <w:t xml:space="preserve">12) утврђивање регионалних кризних ситуација; </w:t>
      </w:r>
    </w:p>
    <w:p w14:paraId="3052515E" w14:textId="77777777" w:rsidR="00625C93" w:rsidRPr="00BB5EB9" w:rsidRDefault="00625C93" w:rsidP="00625C93">
      <w:pPr>
        <w:spacing w:after="0" w:line="240" w:lineRule="auto"/>
        <w:ind w:firstLine="708"/>
        <w:jc w:val="both"/>
        <w:rPr>
          <w:rFonts w:ascii="Times New Roman" w:hAnsi="Times New Roman" w:cs="Times New Roman"/>
          <w:sz w:val="24"/>
          <w:szCs w:val="24"/>
          <w:lang w:val="sr-Cyrl-CS"/>
        </w:rPr>
      </w:pPr>
      <w:r w:rsidRPr="00BB5EB9">
        <w:rPr>
          <w:rFonts w:ascii="Times New Roman" w:hAnsi="Times New Roman" w:cs="Times New Roman"/>
          <w:sz w:val="24"/>
          <w:szCs w:val="24"/>
          <w:lang w:val="sr-Cyrl-CS"/>
        </w:rPr>
        <w:t>13) прорачун вредности максималног улазног капацитета за потребе развоја капацитивних механизама;</w:t>
      </w:r>
    </w:p>
    <w:p w14:paraId="61086035" w14:textId="77777777" w:rsidR="00625C93" w:rsidRPr="00BB5EB9" w:rsidRDefault="00625C93" w:rsidP="00625C93">
      <w:pPr>
        <w:spacing w:after="0" w:line="240" w:lineRule="auto"/>
        <w:ind w:firstLine="708"/>
        <w:jc w:val="both"/>
        <w:rPr>
          <w:rFonts w:ascii="Times New Roman" w:hAnsi="Times New Roman" w:cs="Times New Roman"/>
          <w:sz w:val="24"/>
          <w:szCs w:val="24"/>
          <w:lang w:val="sr-Cyrl-CS"/>
        </w:rPr>
      </w:pPr>
      <w:r w:rsidRPr="00BB5EB9">
        <w:rPr>
          <w:rFonts w:ascii="Times New Roman" w:hAnsi="Times New Roman" w:cs="Times New Roman"/>
          <w:sz w:val="24"/>
          <w:szCs w:val="24"/>
          <w:lang w:val="sr-Cyrl-CS"/>
        </w:rPr>
        <w:t>14) утврђивање потребе за новим преносним капацитетима.</w:t>
      </w:r>
    </w:p>
    <w:p w14:paraId="195FC206" w14:textId="77777777" w:rsidR="00625C93" w:rsidRPr="00BB5EB9" w:rsidRDefault="00625C93" w:rsidP="00625C93">
      <w:pPr>
        <w:spacing w:after="0" w:line="240" w:lineRule="auto"/>
        <w:ind w:firstLine="708"/>
        <w:jc w:val="both"/>
        <w:rPr>
          <w:rFonts w:ascii="Times New Roman" w:hAnsi="Times New Roman" w:cs="Times New Roman"/>
          <w:sz w:val="24"/>
          <w:szCs w:val="24"/>
          <w:lang w:val="sr-Cyrl-CS"/>
        </w:rPr>
      </w:pPr>
      <w:r w:rsidRPr="00BB5EB9">
        <w:rPr>
          <w:rFonts w:ascii="Times New Roman" w:hAnsi="Times New Roman" w:cs="Times New Roman"/>
          <w:sz w:val="24"/>
          <w:szCs w:val="24"/>
          <w:lang w:val="sr-Cyrl-CS"/>
        </w:rPr>
        <w:t>Питања из става 1. овог члана извршавају се на основу релевантне регулативе Европске уније и методологија Европске асоцијације оператора преносних система</w:t>
      </w:r>
      <w:r w:rsidR="00CC378F" w:rsidRPr="00BB5EB9">
        <w:rPr>
          <w:rFonts w:ascii="Times New Roman" w:hAnsi="Times New Roman" w:cs="Times New Roman"/>
          <w:sz w:val="24"/>
          <w:szCs w:val="24"/>
          <w:lang w:val="sr-Cyrl-CS"/>
        </w:rPr>
        <w:t>, у складу са законом којим је ратификован Уговор о оснивању Енергетске заједнице</w:t>
      </w:r>
      <w:r w:rsidRPr="00BB5EB9">
        <w:rPr>
          <w:rFonts w:ascii="Times New Roman" w:hAnsi="Times New Roman" w:cs="Times New Roman"/>
          <w:sz w:val="24"/>
          <w:szCs w:val="24"/>
          <w:lang w:val="sr-Cyrl-CS"/>
        </w:rPr>
        <w:t>.</w:t>
      </w:r>
      <w:r w:rsidR="002C04B0" w:rsidRPr="00BB5EB9">
        <w:rPr>
          <w:rFonts w:ascii="Times New Roman" w:hAnsi="Times New Roman" w:cs="Times New Roman"/>
          <w:sz w:val="24"/>
          <w:szCs w:val="24"/>
          <w:lang w:val="sr-Cyrl-CS"/>
        </w:rPr>
        <w:t>ˮ</w:t>
      </w:r>
    </w:p>
    <w:p w14:paraId="09A321D2" w14:textId="77777777" w:rsidR="00F5181D" w:rsidRPr="00BB5EB9" w:rsidRDefault="00F5181D" w:rsidP="001967A6">
      <w:pPr>
        <w:spacing w:after="0" w:line="240" w:lineRule="auto"/>
        <w:jc w:val="both"/>
        <w:rPr>
          <w:rFonts w:ascii="Times New Roman" w:hAnsi="Times New Roman" w:cs="Times New Roman"/>
          <w:sz w:val="24"/>
          <w:szCs w:val="24"/>
          <w:lang w:val="sr-Cyrl-CS"/>
        </w:rPr>
      </w:pPr>
    </w:p>
    <w:p w14:paraId="52552D42" w14:textId="77777777" w:rsidR="0017464A" w:rsidRPr="00BB5EB9" w:rsidRDefault="0017464A" w:rsidP="00EC3E9E">
      <w:pPr>
        <w:pStyle w:val="CommentText"/>
        <w:jc w:val="center"/>
        <w:rPr>
          <w:sz w:val="24"/>
          <w:szCs w:val="24"/>
          <w:lang w:val="sr-Cyrl-CS"/>
        </w:rPr>
      </w:pPr>
      <w:r w:rsidRPr="00BB5EB9">
        <w:rPr>
          <w:sz w:val="24"/>
          <w:szCs w:val="24"/>
          <w:lang w:val="sr-Cyrl-CS"/>
        </w:rPr>
        <w:t xml:space="preserve">Члан </w:t>
      </w:r>
      <w:r w:rsidR="005C68B0" w:rsidRPr="00BB5EB9">
        <w:rPr>
          <w:sz w:val="24"/>
          <w:szCs w:val="24"/>
          <w:lang w:val="sr-Cyrl-CS"/>
        </w:rPr>
        <w:t>5</w:t>
      </w:r>
      <w:r w:rsidR="00B87CD2" w:rsidRPr="00BB5EB9">
        <w:rPr>
          <w:sz w:val="24"/>
          <w:szCs w:val="24"/>
          <w:lang w:val="sr-Cyrl-CS"/>
        </w:rPr>
        <w:t>3</w:t>
      </w:r>
      <w:r w:rsidRPr="00BB5EB9">
        <w:rPr>
          <w:sz w:val="24"/>
          <w:szCs w:val="24"/>
          <w:lang w:val="sr-Cyrl-CS"/>
        </w:rPr>
        <w:t>.</w:t>
      </w:r>
    </w:p>
    <w:p w14:paraId="28B6311E" w14:textId="77777777" w:rsidR="00165ED6" w:rsidRPr="00BB5EB9" w:rsidRDefault="0017464A" w:rsidP="00EC3E9E">
      <w:pPr>
        <w:spacing w:after="0" w:line="240" w:lineRule="auto"/>
        <w:ind w:firstLine="708"/>
        <w:jc w:val="both"/>
        <w:rPr>
          <w:rFonts w:ascii="Times New Roman" w:hAnsi="Times New Roman" w:cs="Times New Roman"/>
          <w:sz w:val="24"/>
          <w:szCs w:val="24"/>
          <w:lang w:val="sr-Cyrl-CS"/>
        </w:rPr>
      </w:pPr>
      <w:r w:rsidRPr="00BB5EB9">
        <w:rPr>
          <w:rFonts w:ascii="Times New Roman" w:hAnsi="Times New Roman" w:cs="Times New Roman"/>
          <w:sz w:val="24"/>
          <w:szCs w:val="24"/>
          <w:lang w:val="sr-Cyrl-CS"/>
        </w:rPr>
        <w:t xml:space="preserve">У члану 128. став 1. </w:t>
      </w:r>
      <w:r w:rsidR="00165ED6" w:rsidRPr="00BB5EB9">
        <w:rPr>
          <w:rFonts w:ascii="Times New Roman" w:hAnsi="Times New Roman" w:cs="Times New Roman"/>
          <w:sz w:val="24"/>
          <w:szCs w:val="24"/>
          <w:lang w:val="sr-Cyrl-CS"/>
        </w:rPr>
        <w:t>тачка 2) реч</w:t>
      </w:r>
      <w:r w:rsidR="00BF6F35" w:rsidRPr="00BB5EB9">
        <w:rPr>
          <w:rFonts w:ascii="Times New Roman" w:hAnsi="Times New Roman" w:cs="Times New Roman"/>
          <w:sz w:val="24"/>
          <w:szCs w:val="24"/>
          <w:lang w:val="sr-Cyrl-CS"/>
        </w:rPr>
        <w:t>:</w:t>
      </w:r>
      <w:r w:rsidR="00165ED6" w:rsidRPr="00BB5EB9">
        <w:rPr>
          <w:rFonts w:ascii="Times New Roman" w:hAnsi="Times New Roman" w:cs="Times New Roman"/>
          <w:sz w:val="24"/>
          <w:szCs w:val="24"/>
          <w:lang w:val="sr-Cyrl-CS"/>
        </w:rPr>
        <w:t xml:space="preserve"> „управљачкиˮ брише се, а после речи: „центриˮ </w:t>
      </w:r>
      <w:r w:rsidR="002F5A38" w:rsidRPr="00BB5EB9">
        <w:rPr>
          <w:rFonts w:ascii="Times New Roman" w:hAnsi="Times New Roman" w:cs="Times New Roman"/>
          <w:sz w:val="24"/>
          <w:szCs w:val="24"/>
          <w:lang w:val="sr-Cyrl-CS"/>
        </w:rPr>
        <w:t>додаје се реч: „управљањаˮ.</w:t>
      </w:r>
    </w:p>
    <w:p w14:paraId="70871434" w14:textId="77777777" w:rsidR="0017464A" w:rsidRPr="00BB5EB9" w:rsidRDefault="002F5A38" w:rsidP="00EC3E9E">
      <w:pPr>
        <w:spacing w:after="0" w:line="240" w:lineRule="auto"/>
        <w:ind w:firstLine="708"/>
        <w:jc w:val="both"/>
        <w:rPr>
          <w:rFonts w:ascii="Times New Roman" w:hAnsi="Times New Roman" w:cs="Times New Roman"/>
          <w:sz w:val="24"/>
          <w:szCs w:val="24"/>
          <w:lang w:val="sr-Cyrl-CS"/>
        </w:rPr>
      </w:pPr>
      <w:r w:rsidRPr="00BB5EB9">
        <w:rPr>
          <w:rFonts w:ascii="Times New Roman" w:hAnsi="Times New Roman" w:cs="Times New Roman"/>
          <w:sz w:val="24"/>
          <w:szCs w:val="24"/>
          <w:lang w:val="sr-Cyrl-CS"/>
        </w:rPr>
        <w:t>Т</w:t>
      </w:r>
      <w:r w:rsidR="0017464A" w:rsidRPr="00BB5EB9">
        <w:rPr>
          <w:rFonts w:ascii="Times New Roman" w:hAnsi="Times New Roman" w:cs="Times New Roman"/>
          <w:sz w:val="24"/>
          <w:szCs w:val="24"/>
          <w:lang w:val="sr-Cyrl-CS"/>
        </w:rPr>
        <w:t>ачка 3) мења се и гласи:</w:t>
      </w:r>
    </w:p>
    <w:p w14:paraId="091EF399" w14:textId="77777777" w:rsidR="0017464A" w:rsidRPr="00BB5EB9" w:rsidRDefault="0017464A" w:rsidP="00EC3E9E">
      <w:pPr>
        <w:pStyle w:val="CommentText"/>
        <w:ind w:firstLine="708"/>
        <w:jc w:val="both"/>
        <w:rPr>
          <w:sz w:val="24"/>
          <w:szCs w:val="24"/>
          <w:lang w:val="sr-Cyrl-CS"/>
        </w:rPr>
      </w:pPr>
      <w:r w:rsidRPr="00BB5EB9">
        <w:rPr>
          <w:sz w:val="24"/>
          <w:szCs w:val="24"/>
          <w:lang w:val="sr-Cyrl-CS"/>
        </w:rPr>
        <w:t>„3) телекомуникациона инфраструктура у дистрибутивним електроенергетским објектима 110</w:t>
      </w:r>
      <w:r w:rsidR="000B3F2F" w:rsidRPr="00BB5EB9">
        <w:rPr>
          <w:sz w:val="24"/>
          <w:szCs w:val="24"/>
          <w:lang w:val="sr-Cyrl-CS"/>
        </w:rPr>
        <w:t xml:space="preserve"> kV</w:t>
      </w:r>
      <w:r w:rsidRPr="00BB5EB9">
        <w:rPr>
          <w:sz w:val="24"/>
          <w:szCs w:val="24"/>
          <w:lang w:val="sr-Cyrl-CS"/>
        </w:rPr>
        <w:t>, 35</w:t>
      </w:r>
      <w:r w:rsidR="000B3F2F" w:rsidRPr="00BB5EB9">
        <w:rPr>
          <w:lang w:val="sr-Cyrl-CS"/>
        </w:rPr>
        <w:t xml:space="preserve"> </w:t>
      </w:r>
      <w:r w:rsidR="000B3F2F" w:rsidRPr="00BB5EB9">
        <w:rPr>
          <w:sz w:val="24"/>
          <w:szCs w:val="24"/>
          <w:lang w:val="sr-Cyrl-CS"/>
        </w:rPr>
        <w:t>kV</w:t>
      </w:r>
      <w:r w:rsidRPr="00BB5EB9">
        <w:rPr>
          <w:sz w:val="24"/>
          <w:szCs w:val="24"/>
          <w:lang w:val="sr-Cyrl-CS"/>
        </w:rPr>
        <w:t>, 20</w:t>
      </w:r>
      <w:r w:rsidR="000B3F2F" w:rsidRPr="00BB5EB9">
        <w:rPr>
          <w:lang w:val="sr-Cyrl-CS"/>
        </w:rPr>
        <w:t xml:space="preserve"> </w:t>
      </w:r>
      <w:r w:rsidR="000B3F2F" w:rsidRPr="00BB5EB9">
        <w:rPr>
          <w:sz w:val="24"/>
          <w:szCs w:val="24"/>
          <w:lang w:val="sr-Cyrl-CS"/>
        </w:rPr>
        <w:t>kV</w:t>
      </w:r>
      <w:r w:rsidRPr="00BB5EB9">
        <w:rPr>
          <w:sz w:val="24"/>
          <w:szCs w:val="24"/>
          <w:lang w:val="sr-Cyrl-CS"/>
        </w:rPr>
        <w:t>, 10</w:t>
      </w:r>
      <w:r w:rsidR="000B3F2F" w:rsidRPr="00BB5EB9">
        <w:rPr>
          <w:lang w:val="sr-Cyrl-CS"/>
        </w:rPr>
        <w:t xml:space="preserve"> </w:t>
      </w:r>
      <w:r w:rsidR="000B3F2F" w:rsidRPr="00BB5EB9">
        <w:rPr>
          <w:sz w:val="24"/>
          <w:szCs w:val="24"/>
          <w:lang w:val="sr-Cyrl-CS"/>
        </w:rPr>
        <w:t>kV</w:t>
      </w:r>
      <w:r w:rsidRPr="00BB5EB9">
        <w:rPr>
          <w:sz w:val="24"/>
          <w:szCs w:val="24"/>
          <w:lang w:val="sr-Cyrl-CS"/>
        </w:rPr>
        <w:t xml:space="preserve"> и 0,4</w:t>
      </w:r>
      <w:r w:rsidR="000B3F2F" w:rsidRPr="00BB5EB9">
        <w:rPr>
          <w:lang w:val="sr-Cyrl-CS"/>
        </w:rPr>
        <w:t xml:space="preserve"> </w:t>
      </w:r>
      <w:r w:rsidR="000B3F2F" w:rsidRPr="00BB5EB9">
        <w:rPr>
          <w:sz w:val="24"/>
          <w:szCs w:val="24"/>
          <w:lang w:val="sr-Cyrl-CS"/>
        </w:rPr>
        <w:t>kV</w:t>
      </w:r>
      <w:r w:rsidRPr="00BB5EB9">
        <w:rPr>
          <w:sz w:val="24"/>
          <w:szCs w:val="24"/>
          <w:lang w:val="sr-Cyrl-CS"/>
        </w:rPr>
        <w:t>, телекомуникациона инфраструктура у електроенергетским објектима оператора преносног система, произвођача, купаца, као и телекомуникациона инфраструктура у неенергетским објектима неопходна за обављање послова управљања дистрибутивним системом;ˮ.</w:t>
      </w:r>
    </w:p>
    <w:p w14:paraId="0373ECDB" w14:textId="77777777" w:rsidR="0017464A" w:rsidRPr="00BB5EB9" w:rsidRDefault="0017464A" w:rsidP="00EC3E9E">
      <w:pPr>
        <w:spacing w:after="0" w:line="240" w:lineRule="auto"/>
        <w:ind w:firstLine="708"/>
        <w:jc w:val="both"/>
        <w:rPr>
          <w:rFonts w:ascii="Times New Roman" w:hAnsi="Times New Roman" w:cs="Times New Roman"/>
          <w:sz w:val="24"/>
          <w:szCs w:val="24"/>
          <w:lang w:val="sr-Cyrl-CS"/>
        </w:rPr>
      </w:pPr>
    </w:p>
    <w:p w14:paraId="115250D9" w14:textId="77777777" w:rsidR="0017464A" w:rsidRPr="00BB5EB9" w:rsidRDefault="0017464A" w:rsidP="00EC3E9E">
      <w:pPr>
        <w:pStyle w:val="CommentText"/>
        <w:jc w:val="center"/>
        <w:rPr>
          <w:sz w:val="24"/>
          <w:szCs w:val="24"/>
          <w:lang w:val="sr-Cyrl-CS"/>
        </w:rPr>
      </w:pPr>
      <w:r w:rsidRPr="00BB5EB9">
        <w:rPr>
          <w:sz w:val="24"/>
          <w:szCs w:val="24"/>
          <w:lang w:val="sr-Cyrl-CS"/>
        </w:rPr>
        <w:t xml:space="preserve">Члан </w:t>
      </w:r>
      <w:r w:rsidR="005C68B0" w:rsidRPr="00BB5EB9">
        <w:rPr>
          <w:sz w:val="24"/>
          <w:szCs w:val="24"/>
          <w:lang w:val="sr-Cyrl-CS"/>
        </w:rPr>
        <w:t>5</w:t>
      </w:r>
      <w:r w:rsidR="00B87CD2" w:rsidRPr="00BB5EB9">
        <w:rPr>
          <w:sz w:val="24"/>
          <w:szCs w:val="24"/>
          <w:lang w:val="sr-Cyrl-CS"/>
        </w:rPr>
        <w:t>4</w:t>
      </w:r>
      <w:r w:rsidRPr="00BB5EB9">
        <w:rPr>
          <w:sz w:val="24"/>
          <w:szCs w:val="24"/>
          <w:lang w:val="sr-Cyrl-CS"/>
        </w:rPr>
        <w:t>.</w:t>
      </w:r>
    </w:p>
    <w:p w14:paraId="1DF44CA8" w14:textId="77777777" w:rsidR="005C68B0" w:rsidRPr="00BB5EB9" w:rsidRDefault="0017464A" w:rsidP="005C68B0">
      <w:pPr>
        <w:pStyle w:val="1tekst"/>
        <w:rPr>
          <w:rFonts w:ascii="Times New Roman" w:hAnsi="Times New Roman" w:cs="Times New Roman"/>
          <w:sz w:val="24"/>
          <w:szCs w:val="24"/>
          <w:lang w:val="sr-Cyrl-CS"/>
        </w:rPr>
      </w:pPr>
      <w:r w:rsidRPr="00BB5EB9">
        <w:rPr>
          <w:rFonts w:ascii="Times New Roman" w:hAnsi="Times New Roman" w:cs="Times New Roman"/>
          <w:sz w:val="24"/>
          <w:szCs w:val="24"/>
          <w:lang w:val="sr-Cyrl-CS"/>
        </w:rPr>
        <w:tab/>
        <w:t xml:space="preserve">У члану 132. </w:t>
      </w:r>
      <w:r w:rsidR="005C68B0" w:rsidRPr="00BB5EB9">
        <w:rPr>
          <w:rFonts w:ascii="Times New Roman" w:hAnsi="Times New Roman" w:cs="Times New Roman"/>
          <w:sz w:val="24"/>
          <w:szCs w:val="24"/>
          <w:lang w:val="sr-Cyrl-CS"/>
        </w:rPr>
        <w:t xml:space="preserve">став 7. речи: „давања сагласностиˮ </w:t>
      </w:r>
      <w:r w:rsidR="002C04B0" w:rsidRPr="00BB5EB9">
        <w:rPr>
          <w:rFonts w:ascii="Times New Roman" w:hAnsi="Times New Roman" w:cs="Times New Roman"/>
          <w:sz w:val="24"/>
          <w:szCs w:val="24"/>
          <w:lang w:val="sr-Cyrl-CS"/>
        </w:rPr>
        <w:t>замењују се</w:t>
      </w:r>
      <w:r w:rsidR="005C68B0" w:rsidRPr="00BB5EB9">
        <w:rPr>
          <w:rFonts w:ascii="Times New Roman" w:hAnsi="Times New Roman" w:cs="Times New Roman"/>
          <w:sz w:val="24"/>
          <w:szCs w:val="24"/>
          <w:lang w:val="sr-Cyrl-CS"/>
        </w:rPr>
        <w:t xml:space="preserve"> речи</w:t>
      </w:r>
      <w:r w:rsidR="002C04B0" w:rsidRPr="00BB5EB9">
        <w:rPr>
          <w:rFonts w:ascii="Times New Roman" w:hAnsi="Times New Roman" w:cs="Times New Roman"/>
          <w:sz w:val="24"/>
          <w:szCs w:val="24"/>
          <w:lang w:val="sr-Cyrl-CS"/>
        </w:rPr>
        <w:t>ма</w:t>
      </w:r>
      <w:r w:rsidR="005C68B0" w:rsidRPr="00BB5EB9">
        <w:rPr>
          <w:rFonts w:ascii="Times New Roman" w:hAnsi="Times New Roman" w:cs="Times New Roman"/>
          <w:sz w:val="24"/>
          <w:szCs w:val="24"/>
          <w:lang w:val="sr-Cyrl-CS"/>
        </w:rPr>
        <w:t>: „прегледа и давања мишљењаˮ.</w:t>
      </w:r>
    </w:p>
    <w:p w14:paraId="402D88DF" w14:textId="77777777" w:rsidR="004F4A0B" w:rsidRPr="00BB5EB9" w:rsidRDefault="004F4A0B" w:rsidP="004F4A0B">
      <w:pPr>
        <w:pStyle w:val="1tekst"/>
        <w:ind w:firstLine="558"/>
        <w:rPr>
          <w:rFonts w:ascii="Times New Roman" w:hAnsi="Times New Roman" w:cs="Times New Roman"/>
          <w:sz w:val="24"/>
          <w:szCs w:val="24"/>
          <w:lang w:val="sr-Cyrl-CS"/>
        </w:rPr>
      </w:pPr>
      <w:r w:rsidRPr="00BB5EB9">
        <w:rPr>
          <w:rFonts w:ascii="Times New Roman" w:hAnsi="Times New Roman" w:cs="Times New Roman"/>
          <w:sz w:val="24"/>
          <w:szCs w:val="24"/>
          <w:lang w:val="sr-Cyrl-CS"/>
        </w:rPr>
        <w:t>После става 10</w:t>
      </w:r>
      <w:r w:rsidR="000A0D52" w:rsidRPr="00BB5EB9">
        <w:rPr>
          <w:rFonts w:ascii="Times New Roman" w:hAnsi="Times New Roman" w:cs="Times New Roman"/>
          <w:sz w:val="24"/>
          <w:szCs w:val="24"/>
          <w:lang w:val="sr-Cyrl-CS"/>
        </w:rPr>
        <w:t>.</w:t>
      </w:r>
      <w:r w:rsidRPr="00BB5EB9">
        <w:rPr>
          <w:rFonts w:ascii="Times New Roman" w:hAnsi="Times New Roman" w:cs="Times New Roman"/>
          <w:sz w:val="24"/>
          <w:szCs w:val="24"/>
          <w:lang w:val="sr-Cyrl-CS"/>
        </w:rPr>
        <w:t xml:space="preserve"> додају се</w:t>
      </w:r>
      <w:r w:rsidR="00CD12D9" w:rsidRPr="00BB5EB9">
        <w:rPr>
          <w:rFonts w:ascii="Times New Roman" w:hAnsi="Times New Roman" w:cs="Times New Roman"/>
          <w:sz w:val="24"/>
          <w:szCs w:val="24"/>
          <w:lang w:val="sr-Cyrl-CS"/>
        </w:rPr>
        <w:t xml:space="preserve"> нови</w:t>
      </w:r>
      <w:r w:rsidRPr="00BB5EB9">
        <w:rPr>
          <w:rFonts w:ascii="Times New Roman" w:hAnsi="Times New Roman" w:cs="Times New Roman"/>
          <w:sz w:val="24"/>
          <w:szCs w:val="24"/>
          <w:lang w:val="sr-Cyrl-CS"/>
        </w:rPr>
        <w:t xml:space="preserve"> ст. 11, 12. и 13. који гласе:</w:t>
      </w:r>
    </w:p>
    <w:p w14:paraId="2DE8A390" w14:textId="47517D24" w:rsidR="004F4A0B" w:rsidRPr="00BB5EB9" w:rsidRDefault="000A0D52" w:rsidP="004F4A0B">
      <w:pPr>
        <w:pStyle w:val="1tekst"/>
        <w:ind w:firstLine="558"/>
        <w:rPr>
          <w:rFonts w:ascii="Times New Roman" w:hAnsi="Times New Roman" w:cs="Times New Roman"/>
          <w:sz w:val="24"/>
          <w:szCs w:val="24"/>
          <w:lang w:val="sr-Cyrl-CS"/>
        </w:rPr>
      </w:pPr>
      <w:r w:rsidRPr="00BB5EB9">
        <w:rPr>
          <w:rFonts w:ascii="Times New Roman" w:hAnsi="Times New Roman" w:cs="Times New Roman"/>
          <w:sz w:val="24"/>
          <w:szCs w:val="24"/>
          <w:lang w:val="sr-Cyrl-CS"/>
        </w:rPr>
        <w:t>„</w:t>
      </w:r>
      <w:r w:rsidR="004F4A0B" w:rsidRPr="00BB5EB9">
        <w:rPr>
          <w:rFonts w:ascii="Times New Roman" w:hAnsi="Times New Roman" w:cs="Times New Roman"/>
          <w:sz w:val="24"/>
          <w:szCs w:val="24"/>
          <w:lang w:val="sr-Cyrl-CS"/>
        </w:rPr>
        <w:t>Након што се Агенцији достави извештај, оператор дистрибутивног система може у року од 15 дана да достави Агенцији образложене коментаре и/или примедбе на извештај, а Агенција такође у року од 15 дана од пријема извештаја може затражити од лица из става 2. овог члана да у наредном року од 15 дана пружи више информација у вези са мерама наведеним у програму усклађености.</w:t>
      </w:r>
    </w:p>
    <w:p w14:paraId="50D788E7" w14:textId="77777777" w:rsidR="004F4A0B" w:rsidRPr="00BB5EB9" w:rsidRDefault="004F4A0B" w:rsidP="004F4A0B">
      <w:pPr>
        <w:pStyle w:val="1tekst"/>
        <w:ind w:firstLine="558"/>
        <w:rPr>
          <w:rFonts w:ascii="Times New Roman" w:hAnsi="Times New Roman" w:cs="Times New Roman"/>
          <w:sz w:val="24"/>
          <w:szCs w:val="24"/>
          <w:lang w:val="sr-Cyrl-CS"/>
        </w:rPr>
      </w:pPr>
      <w:r w:rsidRPr="00BB5EB9">
        <w:rPr>
          <w:rFonts w:ascii="Times New Roman" w:hAnsi="Times New Roman" w:cs="Times New Roman"/>
          <w:sz w:val="24"/>
          <w:szCs w:val="24"/>
          <w:lang w:val="sr-Cyrl-CS"/>
        </w:rPr>
        <w:t>Агенција ће размотрити сугестије и примедбе оператора дистрибутивног система, као и додатне информац</w:t>
      </w:r>
      <w:r w:rsidR="00CD12D9" w:rsidRPr="00BB5EB9">
        <w:rPr>
          <w:rFonts w:ascii="Times New Roman" w:hAnsi="Times New Roman" w:cs="Times New Roman"/>
          <w:sz w:val="24"/>
          <w:szCs w:val="24"/>
          <w:lang w:val="sr-Cyrl-CS"/>
        </w:rPr>
        <w:t>ије лица из става 2. овог члана</w:t>
      </w:r>
      <w:r w:rsidRPr="00BB5EB9">
        <w:rPr>
          <w:rFonts w:ascii="Times New Roman" w:hAnsi="Times New Roman" w:cs="Times New Roman"/>
          <w:sz w:val="24"/>
          <w:szCs w:val="24"/>
          <w:lang w:val="sr-Cyrl-CS"/>
        </w:rPr>
        <w:t xml:space="preserve"> и даће своје образложено мишљење о извештају у року од 60 дана од дана његовог пријема.</w:t>
      </w:r>
    </w:p>
    <w:p w14:paraId="77ABEB98" w14:textId="77777777" w:rsidR="004F4A0B" w:rsidRPr="00BB5EB9" w:rsidRDefault="004F4A0B" w:rsidP="004F4A0B">
      <w:pPr>
        <w:pStyle w:val="1tekst"/>
        <w:rPr>
          <w:rFonts w:ascii="Times New Roman" w:hAnsi="Times New Roman" w:cs="Times New Roman"/>
          <w:sz w:val="24"/>
          <w:szCs w:val="24"/>
          <w:lang w:val="sr-Cyrl-CS"/>
        </w:rPr>
      </w:pPr>
      <w:r w:rsidRPr="00BB5EB9">
        <w:rPr>
          <w:rFonts w:ascii="Times New Roman" w:hAnsi="Times New Roman" w:cs="Times New Roman"/>
          <w:sz w:val="24"/>
          <w:szCs w:val="24"/>
          <w:lang w:val="sr-Cyrl-CS"/>
        </w:rPr>
        <w:t> </w:t>
      </w:r>
      <w:r w:rsidRPr="00BB5EB9">
        <w:rPr>
          <w:rFonts w:ascii="Times New Roman" w:hAnsi="Times New Roman" w:cs="Times New Roman"/>
          <w:sz w:val="24"/>
          <w:szCs w:val="24"/>
          <w:lang w:val="sr-Cyrl-CS"/>
        </w:rPr>
        <w:tab/>
        <w:t>Оператор дистрибутивног система је дужан да на интернет страници објави годишњи извештај о усклађености, заједно са позитивним или негативним мишљењем Агенције.</w:t>
      </w:r>
      <w:r w:rsidR="000A0D52" w:rsidRPr="00BB5EB9">
        <w:rPr>
          <w:rFonts w:ascii="Times New Roman" w:hAnsi="Times New Roman" w:cs="Times New Roman"/>
          <w:sz w:val="24"/>
          <w:szCs w:val="24"/>
          <w:lang w:val="sr-Cyrl-CS"/>
        </w:rPr>
        <w:t>ˮ</w:t>
      </w:r>
    </w:p>
    <w:p w14:paraId="197A12B8" w14:textId="77777777" w:rsidR="00603527" w:rsidRPr="00BB5EB9" w:rsidRDefault="004F4A0B" w:rsidP="004F4A0B">
      <w:pPr>
        <w:pStyle w:val="1tekst"/>
        <w:ind w:firstLine="558"/>
        <w:rPr>
          <w:rFonts w:ascii="Times New Roman" w:hAnsi="Times New Roman" w:cs="Times New Roman"/>
          <w:sz w:val="24"/>
          <w:szCs w:val="24"/>
          <w:lang w:val="sr-Cyrl-CS"/>
        </w:rPr>
      </w:pPr>
      <w:r w:rsidRPr="00BB5EB9">
        <w:rPr>
          <w:rFonts w:ascii="Times New Roman" w:hAnsi="Times New Roman" w:cs="Times New Roman"/>
          <w:sz w:val="24"/>
          <w:szCs w:val="24"/>
          <w:lang w:val="sr-Cyrl-CS"/>
        </w:rPr>
        <w:t xml:space="preserve">Досадашњи став 11. </w:t>
      </w:r>
      <w:r w:rsidR="00603527" w:rsidRPr="00BB5EB9">
        <w:rPr>
          <w:rFonts w:ascii="Times New Roman" w:hAnsi="Times New Roman" w:cs="Times New Roman"/>
          <w:sz w:val="24"/>
          <w:szCs w:val="24"/>
          <w:lang w:val="sr-Cyrl-CS"/>
        </w:rPr>
        <w:t>брише се.</w:t>
      </w:r>
    </w:p>
    <w:p w14:paraId="7B2CD0EA" w14:textId="77777777" w:rsidR="00CC378F" w:rsidRPr="00BB5EB9" w:rsidRDefault="00CC378F" w:rsidP="00CC378F">
      <w:pPr>
        <w:pStyle w:val="1tekst"/>
        <w:ind w:firstLine="558"/>
        <w:rPr>
          <w:rFonts w:ascii="Times New Roman" w:hAnsi="Times New Roman" w:cs="Times New Roman"/>
          <w:sz w:val="24"/>
          <w:szCs w:val="24"/>
          <w:lang w:val="sr-Cyrl-CS"/>
        </w:rPr>
      </w:pPr>
      <w:r w:rsidRPr="00BB5EB9">
        <w:rPr>
          <w:rFonts w:ascii="Times New Roman" w:hAnsi="Times New Roman" w:cs="Times New Roman"/>
          <w:sz w:val="24"/>
          <w:szCs w:val="24"/>
          <w:lang w:val="sr-Cyrl-CS"/>
        </w:rPr>
        <w:t>Досадашњи ст. 12 - 14. постају ст. 14 - 16.</w:t>
      </w:r>
    </w:p>
    <w:p w14:paraId="0157AA6E" w14:textId="77777777" w:rsidR="00CC378F" w:rsidRPr="00BB5EB9" w:rsidRDefault="00CC378F" w:rsidP="004F4A0B">
      <w:pPr>
        <w:pStyle w:val="1tekst"/>
        <w:ind w:firstLine="558"/>
        <w:rPr>
          <w:rFonts w:ascii="Times New Roman" w:hAnsi="Times New Roman" w:cs="Times New Roman"/>
          <w:sz w:val="24"/>
          <w:szCs w:val="24"/>
          <w:lang w:val="sr-Cyrl-CS"/>
        </w:rPr>
      </w:pPr>
    </w:p>
    <w:p w14:paraId="1B31F689" w14:textId="77777777" w:rsidR="00786CA8" w:rsidRPr="00BB5EB9" w:rsidRDefault="00786CA8" w:rsidP="00EC3E9E">
      <w:pPr>
        <w:pStyle w:val="CommentText"/>
        <w:jc w:val="center"/>
        <w:rPr>
          <w:sz w:val="24"/>
          <w:szCs w:val="24"/>
          <w:lang w:val="sr-Cyrl-CS"/>
        </w:rPr>
      </w:pPr>
      <w:r w:rsidRPr="00BB5EB9">
        <w:rPr>
          <w:sz w:val="24"/>
          <w:szCs w:val="24"/>
          <w:lang w:val="sr-Cyrl-CS"/>
        </w:rPr>
        <w:lastRenderedPageBreak/>
        <w:t xml:space="preserve">Члан </w:t>
      </w:r>
      <w:r w:rsidR="004F4A0B" w:rsidRPr="00BB5EB9">
        <w:rPr>
          <w:sz w:val="24"/>
          <w:szCs w:val="24"/>
          <w:lang w:val="sr-Cyrl-CS"/>
        </w:rPr>
        <w:t>5</w:t>
      </w:r>
      <w:r w:rsidR="00B87CD2" w:rsidRPr="00BB5EB9">
        <w:rPr>
          <w:sz w:val="24"/>
          <w:szCs w:val="24"/>
          <w:lang w:val="sr-Cyrl-CS"/>
        </w:rPr>
        <w:t>5</w:t>
      </w:r>
      <w:r w:rsidRPr="00BB5EB9">
        <w:rPr>
          <w:sz w:val="24"/>
          <w:szCs w:val="24"/>
          <w:lang w:val="sr-Cyrl-CS"/>
        </w:rPr>
        <w:t>.</w:t>
      </w:r>
    </w:p>
    <w:p w14:paraId="66CB9E90" w14:textId="77777777" w:rsidR="004F4A0B" w:rsidRPr="00BB5EB9" w:rsidRDefault="00786CA8" w:rsidP="00EC3E9E">
      <w:pPr>
        <w:pStyle w:val="CommentText"/>
        <w:jc w:val="both"/>
        <w:rPr>
          <w:sz w:val="24"/>
          <w:szCs w:val="24"/>
          <w:lang w:val="sr-Cyrl-CS"/>
        </w:rPr>
      </w:pPr>
      <w:r w:rsidRPr="00BB5EB9">
        <w:rPr>
          <w:sz w:val="24"/>
          <w:szCs w:val="24"/>
          <w:lang w:val="sr-Cyrl-CS"/>
        </w:rPr>
        <w:tab/>
        <w:t>У члану 136. став 1.</w:t>
      </w:r>
      <w:r w:rsidR="004F4A0B" w:rsidRPr="00BB5EB9">
        <w:rPr>
          <w:sz w:val="24"/>
          <w:szCs w:val="24"/>
          <w:lang w:val="sr-Cyrl-CS"/>
        </w:rPr>
        <w:t xml:space="preserve"> тачка 2) речи: „и повезаних субјеката унутар</w:t>
      </w:r>
      <w:r w:rsidR="002C04B0" w:rsidRPr="00BB5EB9">
        <w:rPr>
          <w:sz w:val="24"/>
          <w:szCs w:val="24"/>
          <w:lang w:val="sr-Cyrl-CS"/>
        </w:rPr>
        <w:t xml:space="preserve"> вертикално интегрисаног предузећа</w:t>
      </w:r>
      <w:r w:rsidR="004F4A0B" w:rsidRPr="00BB5EB9">
        <w:rPr>
          <w:sz w:val="24"/>
          <w:szCs w:val="24"/>
          <w:lang w:val="sr-Cyrl-CS"/>
        </w:rPr>
        <w:t>ˮ бришу се.</w:t>
      </w:r>
    </w:p>
    <w:p w14:paraId="2C8EF9E1" w14:textId="77777777" w:rsidR="00F82AF6" w:rsidRPr="00BB5EB9" w:rsidRDefault="00786CA8" w:rsidP="00EC3E9E">
      <w:pPr>
        <w:pStyle w:val="CommentText"/>
        <w:jc w:val="both"/>
        <w:rPr>
          <w:sz w:val="24"/>
          <w:szCs w:val="24"/>
          <w:lang w:val="sr-Cyrl-CS"/>
        </w:rPr>
      </w:pPr>
      <w:r w:rsidRPr="00BB5EB9">
        <w:rPr>
          <w:sz w:val="24"/>
          <w:szCs w:val="24"/>
          <w:lang w:val="sr-Cyrl-CS"/>
        </w:rPr>
        <w:t xml:space="preserve"> </w:t>
      </w:r>
      <w:r w:rsidR="004F4A0B" w:rsidRPr="00BB5EB9">
        <w:rPr>
          <w:sz w:val="24"/>
          <w:szCs w:val="24"/>
          <w:lang w:val="sr-Cyrl-CS"/>
        </w:rPr>
        <w:tab/>
        <w:t xml:space="preserve">У </w:t>
      </w:r>
      <w:r w:rsidR="00F82AF6" w:rsidRPr="00BB5EB9">
        <w:rPr>
          <w:sz w:val="24"/>
          <w:szCs w:val="24"/>
          <w:lang w:val="sr-Cyrl-CS"/>
        </w:rPr>
        <w:t>тачки 9) после речи: „свакеˮ додаје се реч: „другеˮ</w:t>
      </w:r>
      <w:r w:rsidR="003B731E" w:rsidRPr="00BB5EB9">
        <w:rPr>
          <w:sz w:val="24"/>
          <w:szCs w:val="24"/>
          <w:lang w:val="sr-Cyrl-CS"/>
        </w:rPr>
        <w:t>.</w:t>
      </w:r>
    </w:p>
    <w:p w14:paraId="0414FCC4" w14:textId="77777777" w:rsidR="00603527" w:rsidRPr="00BB5EB9" w:rsidRDefault="00603527" w:rsidP="00EC3E9E">
      <w:pPr>
        <w:pStyle w:val="CommentText"/>
        <w:jc w:val="both"/>
        <w:rPr>
          <w:sz w:val="24"/>
          <w:szCs w:val="24"/>
          <w:lang w:val="sr-Cyrl-CS"/>
        </w:rPr>
      </w:pPr>
      <w:r w:rsidRPr="00BB5EB9">
        <w:rPr>
          <w:sz w:val="24"/>
          <w:szCs w:val="24"/>
          <w:lang w:val="sr-Cyrl-CS"/>
        </w:rPr>
        <w:tab/>
        <w:t>У тач</w:t>
      </w:r>
      <w:r w:rsidR="00EF1629" w:rsidRPr="00BB5EB9">
        <w:rPr>
          <w:sz w:val="24"/>
          <w:szCs w:val="24"/>
          <w:lang w:val="sr-Cyrl-CS"/>
        </w:rPr>
        <w:t>к</w:t>
      </w:r>
      <w:r w:rsidRPr="00BB5EB9">
        <w:rPr>
          <w:sz w:val="24"/>
          <w:szCs w:val="24"/>
          <w:lang w:val="sr-Cyrl-CS"/>
        </w:rPr>
        <w:t>и 11) речи: „сваке годинеˮ</w:t>
      </w:r>
      <w:r w:rsidR="00EF1629" w:rsidRPr="00BB5EB9">
        <w:rPr>
          <w:sz w:val="24"/>
          <w:szCs w:val="24"/>
          <w:lang w:val="sr-Cyrl-CS"/>
        </w:rPr>
        <w:t xml:space="preserve"> бришу се.</w:t>
      </w:r>
    </w:p>
    <w:p w14:paraId="34319E61" w14:textId="77777777" w:rsidR="004F4A0B" w:rsidRPr="00BB5EB9" w:rsidRDefault="004F4A0B" w:rsidP="00EC3E9E">
      <w:pPr>
        <w:pStyle w:val="CommentText"/>
        <w:jc w:val="both"/>
        <w:rPr>
          <w:sz w:val="24"/>
          <w:szCs w:val="24"/>
          <w:lang w:val="sr-Cyrl-CS"/>
        </w:rPr>
      </w:pPr>
      <w:r w:rsidRPr="00BB5EB9">
        <w:rPr>
          <w:sz w:val="24"/>
          <w:szCs w:val="24"/>
          <w:lang w:val="sr-Cyrl-CS"/>
        </w:rPr>
        <w:tab/>
        <w:t>У тачки 15) речи: „и повезивањеˮ бришу се.</w:t>
      </w:r>
    </w:p>
    <w:p w14:paraId="6E95CB66" w14:textId="77777777" w:rsidR="00786CA8" w:rsidRPr="00BB5EB9" w:rsidRDefault="00786CA8" w:rsidP="00EC3E9E">
      <w:pPr>
        <w:pStyle w:val="CommentText"/>
        <w:jc w:val="both"/>
        <w:rPr>
          <w:sz w:val="24"/>
          <w:szCs w:val="24"/>
          <w:lang w:val="sr-Cyrl-CS"/>
        </w:rPr>
      </w:pPr>
      <w:r w:rsidRPr="00BB5EB9">
        <w:rPr>
          <w:sz w:val="24"/>
          <w:szCs w:val="24"/>
          <w:lang w:val="sr-Cyrl-CS"/>
        </w:rPr>
        <w:tab/>
        <w:t>Тач. 35) и 37) бришу се.</w:t>
      </w:r>
    </w:p>
    <w:p w14:paraId="03A8F1EF" w14:textId="77777777" w:rsidR="008815AA" w:rsidRPr="00BB5EB9" w:rsidRDefault="008815AA" w:rsidP="00EC3E9E">
      <w:pPr>
        <w:pStyle w:val="CommentText"/>
        <w:jc w:val="both"/>
        <w:rPr>
          <w:sz w:val="24"/>
          <w:szCs w:val="24"/>
          <w:lang w:val="sr-Cyrl-CS"/>
        </w:rPr>
      </w:pPr>
      <w:r w:rsidRPr="00BB5EB9">
        <w:rPr>
          <w:sz w:val="24"/>
          <w:szCs w:val="24"/>
          <w:lang w:val="sr-Cyrl-CS"/>
        </w:rPr>
        <w:tab/>
        <w:t>У тачки 40)</w:t>
      </w:r>
      <w:r w:rsidR="00080BD5" w:rsidRPr="00BB5EB9">
        <w:rPr>
          <w:sz w:val="24"/>
          <w:szCs w:val="24"/>
          <w:lang w:val="sr-Cyrl-CS"/>
        </w:rPr>
        <w:t xml:space="preserve"> реч</w:t>
      </w:r>
      <w:r w:rsidRPr="00BB5EB9">
        <w:rPr>
          <w:sz w:val="24"/>
          <w:szCs w:val="24"/>
          <w:lang w:val="sr-Cyrl-CS"/>
        </w:rPr>
        <w:t>: „иˮ на крају реченице брише се и додај</w:t>
      </w:r>
      <w:r w:rsidR="00080BD5" w:rsidRPr="00BB5EB9">
        <w:rPr>
          <w:sz w:val="24"/>
          <w:szCs w:val="24"/>
          <w:lang w:val="sr-Cyrl-CS"/>
        </w:rPr>
        <w:t>у</w:t>
      </w:r>
      <w:r w:rsidRPr="00BB5EB9">
        <w:rPr>
          <w:sz w:val="24"/>
          <w:szCs w:val="24"/>
          <w:lang w:val="sr-Cyrl-CS"/>
        </w:rPr>
        <w:t xml:space="preserve"> се тачка</w:t>
      </w:r>
      <w:r w:rsidR="00080BD5" w:rsidRPr="00BB5EB9">
        <w:rPr>
          <w:sz w:val="24"/>
          <w:szCs w:val="24"/>
          <w:lang w:val="sr-Cyrl-CS"/>
        </w:rPr>
        <w:t xml:space="preserve"> запета и тачка</w:t>
      </w:r>
      <w:r w:rsidRPr="00BB5EB9">
        <w:rPr>
          <w:sz w:val="24"/>
          <w:szCs w:val="24"/>
          <w:lang w:val="sr-Cyrl-CS"/>
        </w:rPr>
        <w:t xml:space="preserve"> 40а) која гласи:</w:t>
      </w:r>
    </w:p>
    <w:p w14:paraId="03560444" w14:textId="77777777" w:rsidR="008815AA" w:rsidRPr="00BB5EB9" w:rsidRDefault="008815AA" w:rsidP="00EC3E9E">
      <w:pPr>
        <w:pStyle w:val="CommentText"/>
        <w:jc w:val="both"/>
        <w:rPr>
          <w:sz w:val="24"/>
          <w:szCs w:val="24"/>
          <w:lang w:val="sr-Cyrl-CS"/>
        </w:rPr>
      </w:pPr>
      <w:r w:rsidRPr="00BB5EB9">
        <w:rPr>
          <w:sz w:val="24"/>
          <w:szCs w:val="24"/>
          <w:lang w:val="sr-Cyrl-CS"/>
        </w:rPr>
        <w:tab/>
        <w:t>„40а) поступа у складу са дужностима прописаним законом којим се уређују обновљиви извори енергије, као и енергетска ефикасност;ˮ.</w:t>
      </w:r>
    </w:p>
    <w:p w14:paraId="15EE5F26" w14:textId="77777777" w:rsidR="00EF1629" w:rsidRPr="00BB5EB9" w:rsidRDefault="00EF1629" w:rsidP="00EC3E9E">
      <w:pPr>
        <w:pStyle w:val="CommentText"/>
        <w:jc w:val="both"/>
        <w:rPr>
          <w:sz w:val="24"/>
          <w:szCs w:val="24"/>
          <w:lang w:val="sr-Cyrl-CS"/>
        </w:rPr>
      </w:pPr>
      <w:r w:rsidRPr="00BB5EB9">
        <w:rPr>
          <w:sz w:val="24"/>
          <w:szCs w:val="24"/>
          <w:lang w:val="sr-Cyrl-CS"/>
        </w:rPr>
        <w:tab/>
        <w:t>Став 2. мења се и гласи:</w:t>
      </w:r>
    </w:p>
    <w:p w14:paraId="74C5025A" w14:textId="77777777" w:rsidR="00EF1629" w:rsidRPr="00BB5EB9" w:rsidRDefault="00EF1629" w:rsidP="00E157C9">
      <w:pPr>
        <w:pStyle w:val="CommentText"/>
        <w:ind w:firstLine="708"/>
        <w:jc w:val="both"/>
        <w:rPr>
          <w:sz w:val="24"/>
          <w:szCs w:val="24"/>
          <w:lang w:val="sr-Cyrl-CS"/>
        </w:rPr>
      </w:pPr>
      <w:r w:rsidRPr="00BB5EB9">
        <w:rPr>
          <w:sz w:val="24"/>
          <w:szCs w:val="24"/>
          <w:lang w:val="sr-Cyrl-CS"/>
        </w:rPr>
        <w:t>„П</w:t>
      </w:r>
      <w:r w:rsidR="004F4A0B" w:rsidRPr="00BB5EB9">
        <w:rPr>
          <w:sz w:val="24"/>
          <w:szCs w:val="24"/>
          <w:lang w:val="sr-Cyrl-CS"/>
        </w:rPr>
        <w:t>лан развоја из става 1. тачка</w:t>
      </w:r>
      <w:r w:rsidRPr="00BB5EB9">
        <w:rPr>
          <w:sz w:val="24"/>
          <w:szCs w:val="24"/>
          <w:lang w:val="sr-Cyrl-CS"/>
        </w:rPr>
        <w:t xml:space="preserve"> 9) овог члана оператор дистрибутивног система електричне енергије дужан је да достави сваке друге године </w:t>
      </w:r>
      <w:r w:rsidR="0047649B" w:rsidRPr="00BB5EB9">
        <w:rPr>
          <w:sz w:val="24"/>
          <w:szCs w:val="24"/>
          <w:lang w:val="sr-Cyrl-CS"/>
        </w:rPr>
        <w:t>А</w:t>
      </w:r>
      <w:r w:rsidRPr="00BB5EB9">
        <w:rPr>
          <w:sz w:val="24"/>
          <w:szCs w:val="24"/>
          <w:lang w:val="sr-Cyrl-CS"/>
        </w:rPr>
        <w:t>генцији ради давања сагласности.ˮ.</w:t>
      </w:r>
    </w:p>
    <w:p w14:paraId="44F836D3" w14:textId="77777777" w:rsidR="00EF1629" w:rsidRPr="00BB5EB9" w:rsidRDefault="00EF1629" w:rsidP="00E157C9">
      <w:pPr>
        <w:pStyle w:val="CommentText"/>
        <w:ind w:firstLine="708"/>
        <w:jc w:val="both"/>
        <w:rPr>
          <w:sz w:val="24"/>
          <w:szCs w:val="24"/>
          <w:lang w:val="sr-Cyrl-CS"/>
        </w:rPr>
      </w:pPr>
      <w:r w:rsidRPr="00BB5EB9">
        <w:rPr>
          <w:sz w:val="24"/>
          <w:szCs w:val="24"/>
          <w:lang w:val="sr-Cyrl-CS"/>
        </w:rPr>
        <w:t>После става 2. додаје се нови став 3. који гласи:</w:t>
      </w:r>
    </w:p>
    <w:p w14:paraId="015C0783" w14:textId="77777777" w:rsidR="00EF1629" w:rsidRPr="00BB5EB9" w:rsidRDefault="00EF1629" w:rsidP="00E157C9">
      <w:pPr>
        <w:pStyle w:val="CommentText"/>
        <w:ind w:firstLine="708"/>
        <w:jc w:val="both"/>
        <w:rPr>
          <w:sz w:val="24"/>
          <w:szCs w:val="24"/>
          <w:lang w:val="sr-Cyrl-CS"/>
        </w:rPr>
      </w:pPr>
      <w:r w:rsidRPr="00BB5EB9">
        <w:rPr>
          <w:sz w:val="24"/>
          <w:szCs w:val="24"/>
          <w:lang w:val="sr-Cyrl-CS"/>
        </w:rPr>
        <w:t xml:space="preserve">„План инвестиција у дистрибутивни систем из става 1. тачка 10) овог члана оператор дистрибутивног система електричне енергије дужан је да достави сваке године </w:t>
      </w:r>
      <w:r w:rsidR="0047649B" w:rsidRPr="00BB5EB9">
        <w:rPr>
          <w:sz w:val="24"/>
          <w:szCs w:val="24"/>
          <w:lang w:val="sr-Cyrl-CS"/>
        </w:rPr>
        <w:t>А</w:t>
      </w:r>
      <w:r w:rsidRPr="00BB5EB9">
        <w:rPr>
          <w:sz w:val="24"/>
          <w:szCs w:val="24"/>
          <w:lang w:val="sr-Cyrl-CS"/>
        </w:rPr>
        <w:t>ген</w:t>
      </w:r>
      <w:r w:rsidR="00080BD5" w:rsidRPr="00BB5EB9">
        <w:rPr>
          <w:sz w:val="24"/>
          <w:szCs w:val="24"/>
          <w:lang w:val="sr-Cyrl-CS"/>
        </w:rPr>
        <w:t>цији, ради давања сагласности.ˮ</w:t>
      </w:r>
    </w:p>
    <w:p w14:paraId="4298CB50" w14:textId="77777777" w:rsidR="00EF1629" w:rsidRPr="00BB5EB9" w:rsidRDefault="00EF1629" w:rsidP="00E157C9">
      <w:pPr>
        <w:pStyle w:val="CommentText"/>
        <w:ind w:firstLine="708"/>
        <w:jc w:val="both"/>
        <w:rPr>
          <w:sz w:val="24"/>
          <w:szCs w:val="24"/>
          <w:lang w:val="sr-Cyrl-CS"/>
        </w:rPr>
      </w:pPr>
      <w:r w:rsidRPr="00BB5EB9">
        <w:rPr>
          <w:sz w:val="24"/>
          <w:szCs w:val="24"/>
          <w:lang w:val="sr-Cyrl-CS"/>
        </w:rPr>
        <w:t>Досадашњи ст. 3 – 6. постају ст. 4 -7.</w:t>
      </w:r>
    </w:p>
    <w:p w14:paraId="7ABC81AB" w14:textId="77777777" w:rsidR="004F4A0B" w:rsidRPr="00BB5EB9" w:rsidRDefault="004F4A0B" w:rsidP="00E157C9">
      <w:pPr>
        <w:pStyle w:val="CommentText"/>
        <w:ind w:firstLine="708"/>
        <w:jc w:val="both"/>
        <w:rPr>
          <w:sz w:val="24"/>
          <w:szCs w:val="24"/>
          <w:lang w:val="sr-Cyrl-CS"/>
        </w:rPr>
      </w:pPr>
    </w:p>
    <w:p w14:paraId="2CC77EF9" w14:textId="77777777" w:rsidR="004F4A0B" w:rsidRPr="00BB5EB9" w:rsidRDefault="004F4A0B" w:rsidP="004F4A0B">
      <w:pPr>
        <w:pStyle w:val="CommentText"/>
        <w:jc w:val="center"/>
        <w:rPr>
          <w:sz w:val="24"/>
          <w:szCs w:val="24"/>
          <w:lang w:val="sr-Cyrl-CS"/>
        </w:rPr>
      </w:pPr>
      <w:r w:rsidRPr="00BB5EB9">
        <w:rPr>
          <w:sz w:val="24"/>
          <w:szCs w:val="24"/>
          <w:lang w:val="sr-Cyrl-CS"/>
        </w:rPr>
        <w:t>Члан 5</w:t>
      </w:r>
      <w:r w:rsidR="00B87CD2" w:rsidRPr="00BB5EB9">
        <w:rPr>
          <w:sz w:val="24"/>
          <w:szCs w:val="24"/>
          <w:lang w:val="sr-Cyrl-CS"/>
        </w:rPr>
        <w:t>6</w:t>
      </w:r>
      <w:r w:rsidRPr="00BB5EB9">
        <w:rPr>
          <w:sz w:val="24"/>
          <w:szCs w:val="24"/>
          <w:lang w:val="sr-Cyrl-CS"/>
        </w:rPr>
        <w:t>.</w:t>
      </w:r>
    </w:p>
    <w:p w14:paraId="7C5EE80D" w14:textId="77777777" w:rsidR="004F4A0B" w:rsidRPr="00BB5EB9" w:rsidRDefault="004F4A0B" w:rsidP="004F4A0B">
      <w:pPr>
        <w:pStyle w:val="CommentText"/>
        <w:jc w:val="both"/>
        <w:rPr>
          <w:sz w:val="24"/>
          <w:szCs w:val="24"/>
          <w:lang w:val="sr-Cyrl-CS"/>
        </w:rPr>
      </w:pPr>
      <w:r w:rsidRPr="00BB5EB9">
        <w:rPr>
          <w:sz w:val="24"/>
          <w:szCs w:val="24"/>
          <w:lang w:val="sr-Cyrl-CS"/>
        </w:rPr>
        <w:tab/>
        <w:t>У члану 138. став 2. речи: „Министарству иˮ бришу се.</w:t>
      </w:r>
    </w:p>
    <w:p w14:paraId="5FF93381" w14:textId="77777777" w:rsidR="00EF1629" w:rsidRPr="00BB5EB9" w:rsidRDefault="00EF1629" w:rsidP="00E157C9">
      <w:pPr>
        <w:pStyle w:val="CommentText"/>
        <w:ind w:firstLine="708"/>
        <w:jc w:val="both"/>
        <w:rPr>
          <w:sz w:val="24"/>
          <w:szCs w:val="24"/>
          <w:lang w:val="sr-Cyrl-CS"/>
        </w:rPr>
      </w:pPr>
    </w:p>
    <w:p w14:paraId="7639D492" w14:textId="77777777" w:rsidR="00EF1629" w:rsidRPr="00BB5EB9" w:rsidRDefault="00EF1629" w:rsidP="00EF1629">
      <w:pPr>
        <w:pStyle w:val="CommentText"/>
        <w:jc w:val="center"/>
        <w:rPr>
          <w:sz w:val="24"/>
          <w:szCs w:val="24"/>
          <w:lang w:val="sr-Cyrl-CS"/>
        </w:rPr>
      </w:pPr>
      <w:r w:rsidRPr="00BB5EB9">
        <w:rPr>
          <w:sz w:val="24"/>
          <w:szCs w:val="24"/>
          <w:lang w:val="sr-Cyrl-CS"/>
        </w:rPr>
        <w:t xml:space="preserve">Члан </w:t>
      </w:r>
      <w:r w:rsidR="004F4A0B" w:rsidRPr="00BB5EB9">
        <w:rPr>
          <w:sz w:val="24"/>
          <w:szCs w:val="24"/>
          <w:lang w:val="sr-Cyrl-CS"/>
        </w:rPr>
        <w:t>5</w:t>
      </w:r>
      <w:r w:rsidR="00B87CD2" w:rsidRPr="00BB5EB9">
        <w:rPr>
          <w:sz w:val="24"/>
          <w:szCs w:val="24"/>
          <w:lang w:val="sr-Cyrl-CS"/>
        </w:rPr>
        <w:t>7</w:t>
      </w:r>
      <w:r w:rsidRPr="00BB5EB9">
        <w:rPr>
          <w:sz w:val="24"/>
          <w:szCs w:val="24"/>
          <w:lang w:val="sr-Cyrl-CS"/>
        </w:rPr>
        <w:t>.</w:t>
      </w:r>
    </w:p>
    <w:p w14:paraId="239CD6C8" w14:textId="77777777" w:rsidR="00EF1629" w:rsidRPr="00BB5EB9" w:rsidRDefault="00EF1629" w:rsidP="00E157C9">
      <w:pPr>
        <w:pStyle w:val="CommentText"/>
        <w:jc w:val="both"/>
        <w:rPr>
          <w:sz w:val="24"/>
          <w:szCs w:val="24"/>
          <w:lang w:val="sr-Cyrl-CS"/>
        </w:rPr>
      </w:pPr>
      <w:r w:rsidRPr="00BB5EB9">
        <w:rPr>
          <w:sz w:val="24"/>
          <w:szCs w:val="24"/>
          <w:lang w:val="sr-Cyrl-CS"/>
        </w:rPr>
        <w:tab/>
        <w:t>Члан 139. мења се и гласи:</w:t>
      </w:r>
    </w:p>
    <w:p w14:paraId="52E8864E" w14:textId="77777777" w:rsidR="00EF1629" w:rsidRPr="00BB5EB9" w:rsidRDefault="00EF1629">
      <w:pPr>
        <w:pStyle w:val="CommentText"/>
        <w:jc w:val="center"/>
        <w:rPr>
          <w:sz w:val="24"/>
          <w:szCs w:val="24"/>
          <w:lang w:val="sr-Cyrl-CS"/>
        </w:rPr>
      </w:pPr>
      <w:r w:rsidRPr="00BB5EB9">
        <w:rPr>
          <w:sz w:val="24"/>
          <w:szCs w:val="24"/>
          <w:lang w:val="sr-Cyrl-CS"/>
        </w:rPr>
        <w:t>„Члан 139.</w:t>
      </w:r>
    </w:p>
    <w:p w14:paraId="3D753B66" w14:textId="77777777" w:rsidR="00EF1629" w:rsidRPr="00BB5EB9" w:rsidRDefault="00EF1629" w:rsidP="00EF1629">
      <w:pPr>
        <w:pStyle w:val="CommentText"/>
        <w:ind w:firstLine="708"/>
        <w:jc w:val="both"/>
        <w:rPr>
          <w:sz w:val="24"/>
          <w:szCs w:val="24"/>
          <w:lang w:val="sr-Cyrl-CS"/>
        </w:rPr>
      </w:pPr>
      <w:r w:rsidRPr="00BB5EB9">
        <w:rPr>
          <w:sz w:val="24"/>
          <w:szCs w:val="24"/>
          <w:lang w:val="sr-Cyrl-CS"/>
        </w:rPr>
        <w:t>Правилима о раду дистрибутивног система електричне енергије уређује се:</w:t>
      </w:r>
    </w:p>
    <w:p w14:paraId="55748275" w14:textId="77777777" w:rsidR="00EF1629" w:rsidRPr="00BB5EB9" w:rsidRDefault="00EF1629" w:rsidP="00EF1629">
      <w:pPr>
        <w:pStyle w:val="CommentText"/>
        <w:ind w:firstLine="708"/>
        <w:jc w:val="both"/>
        <w:rPr>
          <w:sz w:val="24"/>
          <w:szCs w:val="24"/>
          <w:lang w:val="sr-Cyrl-CS"/>
        </w:rPr>
      </w:pPr>
      <w:r w:rsidRPr="00BB5EB9">
        <w:rPr>
          <w:sz w:val="24"/>
          <w:szCs w:val="24"/>
          <w:lang w:val="sr-Cyrl-CS"/>
        </w:rPr>
        <w:t>1) планирање развоја дистрибутивног система, укључујући садржај плана, начин планирања и садржај плана инвестиција;</w:t>
      </w:r>
    </w:p>
    <w:p w14:paraId="71BDAA80" w14:textId="77777777" w:rsidR="00EF1629" w:rsidRPr="00BB5EB9" w:rsidRDefault="00EF1629" w:rsidP="00EF1629">
      <w:pPr>
        <w:pStyle w:val="CommentText"/>
        <w:ind w:firstLine="708"/>
        <w:jc w:val="both"/>
        <w:rPr>
          <w:sz w:val="24"/>
          <w:szCs w:val="24"/>
          <w:lang w:val="sr-Cyrl-CS"/>
        </w:rPr>
      </w:pPr>
      <w:r w:rsidRPr="00BB5EB9">
        <w:rPr>
          <w:sz w:val="24"/>
          <w:szCs w:val="24"/>
          <w:lang w:val="sr-Cyrl-CS"/>
        </w:rPr>
        <w:t>2) услови за сигуран и поуздан рад дистрибутивног система и обавезе корисника дистрибутивног система;</w:t>
      </w:r>
    </w:p>
    <w:p w14:paraId="1442F533" w14:textId="77777777" w:rsidR="00EF1629" w:rsidRPr="00BB5EB9" w:rsidRDefault="00F60B3A" w:rsidP="00EF1629">
      <w:pPr>
        <w:pStyle w:val="CommentText"/>
        <w:ind w:firstLine="708"/>
        <w:jc w:val="both"/>
        <w:rPr>
          <w:sz w:val="24"/>
          <w:szCs w:val="24"/>
          <w:lang w:val="sr-Cyrl-CS"/>
        </w:rPr>
      </w:pPr>
      <w:r w:rsidRPr="00BB5EB9">
        <w:rPr>
          <w:sz w:val="24"/>
          <w:szCs w:val="24"/>
          <w:lang w:val="sr-Cyrl-CS"/>
        </w:rPr>
        <w:t>3</w:t>
      </w:r>
      <w:r w:rsidR="00EF1629" w:rsidRPr="00BB5EB9">
        <w:rPr>
          <w:sz w:val="24"/>
          <w:szCs w:val="24"/>
          <w:lang w:val="sr-Cyrl-CS"/>
        </w:rPr>
        <w:t>) управљање потрошњом;</w:t>
      </w:r>
    </w:p>
    <w:p w14:paraId="67C57360" w14:textId="77777777" w:rsidR="00EF1629" w:rsidRPr="00BB5EB9" w:rsidRDefault="00F60B3A" w:rsidP="00EF1629">
      <w:pPr>
        <w:pStyle w:val="CommentText"/>
        <w:ind w:firstLine="708"/>
        <w:jc w:val="both"/>
        <w:rPr>
          <w:sz w:val="24"/>
          <w:szCs w:val="24"/>
          <w:lang w:val="sr-Cyrl-CS"/>
        </w:rPr>
      </w:pPr>
      <w:r w:rsidRPr="00BB5EB9">
        <w:rPr>
          <w:sz w:val="24"/>
          <w:szCs w:val="24"/>
          <w:lang w:val="sr-Cyrl-CS"/>
        </w:rPr>
        <w:t>4</w:t>
      </w:r>
      <w:r w:rsidR="00EF1629" w:rsidRPr="00BB5EB9">
        <w:rPr>
          <w:sz w:val="24"/>
          <w:szCs w:val="24"/>
          <w:lang w:val="sr-Cyrl-CS"/>
        </w:rPr>
        <w:t xml:space="preserve">) </w:t>
      </w:r>
      <w:r w:rsidRPr="00BB5EB9">
        <w:rPr>
          <w:sz w:val="24"/>
          <w:szCs w:val="24"/>
          <w:lang w:val="sr-Cyrl-CS"/>
        </w:rPr>
        <w:t>технички услови за прикључење на дистрибутивни систем, технички и други услови за поуздан и сигуран погон дистрибутивног система и поуздано и сигурно преузимање електричне енергије од произвођача прикључених на дистрибутивни систем и из других система, као и поуздану испоруку електричне енергије из дистрибутивног система;</w:t>
      </w:r>
    </w:p>
    <w:p w14:paraId="1CE81F84" w14:textId="77777777" w:rsidR="00EF1629" w:rsidRPr="00BB5EB9" w:rsidRDefault="004F4A0B" w:rsidP="00EF1629">
      <w:pPr>
        <w:pStyle w:val="CommentText"/>
        <w:ind w:firstLine="708"/>
        <w:jc w:val="both"/>
        <w:rPr>
          <w:sz w:val="24"/>
          <w:szCs w:val="24"/>
          <w:lang w:val="sr-Cyrl-CS"/>
        </w:rPr>
      </w:pPr>
      <w:r w:rsidRPr="00BB5EB9">
        <w:rPr>
          <w:sz w:val="24"/>
          <w:szCs w:val="24"/>
          <w:lang w:val="sr-Cyrl-CS"/>
        </w:rPr>
        <w:t>5</w:t>
      </w:r>
      <w:r w:rsidR="00EF1629" w:rsidRPr="00BB5EB9">
        <w:rPr>
          <w:sz w:val="24"/>
          <w:szCs w:val="24"/>
          <w:lang w:val="sr-Cyrl-CS"/>
        </w:rPr>
        <w:t xml:space="preserve">) садржина уговора о експлоатацији објекта </w:t>
      </w:r>
      <w:r w:rsidRPr="00BB5EB9">
        <w:rPr>
          <w:sz w:val="24"/>
          <w:szCs w:val="24"/>
          <w:lang w:val="sr-Cyrl-CS"/>
        </w:rPr>
        <w:t>који се закључује</w:t>
      </w:r>
      <w:r w:rsidR="00EF1629" w:rsidRPr="00BB5EB9">
        <w:rPr>
          <w:sz w:val="24"/>
          <w:szCs w:val="24"/>
          <w:lang w:val="sr-Cyrl-CS"/>
        </w:rPr>
        <w:t xml:space="preserve"> са </w:t>
      </w:r>
      <w:r w:rsidRPr="00BB5EB9">
        <w:rPr>
          <w:sz w:val="24"/>
          <w:szCs w:val="24"/>
          <w:lang w:val="sr-Cyrl-CS"/>
        </w:rPr>
        <w:t xml:space="preserve">корисницима дистрибутивног система </w:t>
      </w:r>
      <w:r w:rsidR="00450DF2" w:rsidRPr="00BB5EB9">
        <w:rPr>
          <w:sz w:val="24"/>
          <w:szCs w:val="24"/>
          <w:lang w:val="sr-Cyrl-CS"/>
        </w:rPr>
        <w:t xml:space="preserve">и </w:t>
      </w:r>
      <w:r w:rsidR="00EF1629" w:rsidRPr="00BB5EB9">
        <w:rPr>
          <w:sz w:val="24"/>
          <w:szCs w:val="24"/>
          <w:lang w:val="sr-Cyrl-CS"/>
        </w:rPr>
        <w:t>оператором затвореног дистрибутивног система;</w:t>
      </w:r>
    </w:p>
    <w:p w14:paraId="100DC52D" w14:textId="77777777" w:rsidR="00450DF2" w:rsidRPr="00BB5EB9" w:rsidRDefault="00450DF2" w:rsidP="00EF1629">
      <w:pPr>
        <w:pStyle w:val="CommentText"/>
        <w:ind w:firstLine="708"/>
        <w:jc w:val="both"/>
        <w:rPr>
          <w:sz w:val="24"/>
          <w:szCs w:val="24"/>
          <w:lang w:val="sr-Cyrl-CS"/>
        </w:rPr>
      </w:pPr>
      <w:r w:rsidRPr="00BB5EB9">
        <w:rPr>
          <w:sz w:val="24"/>
          <w:szCs w:val="24"/>
          <w:lang w:val="sr-Cyrl-CS"/>
        </w:rPr>
        <w:t xml:space="preserve">6) </w:t>
      </w:r>
      <w:r w:rsidR="002F69DC" w:rsidRPr="00BB5EB9">
        <w:rPr>
          <w:sz w:val="24"/>
          <w:szCs w:val="24"/>
          <w:lang w:val="sr-Cyrl-CS"/>
        </w:rPr>
        <w:t>коришћење и одржавање објеката;</w:t>
      </w:r>
    </w:p>
    <w:p w14:paraId="7B5207FD" w14:textId="77777777" w:rsidR="00EF1629" w:rsidRPr="00BB5EB9" w:rsidRDefault="002F69DC" w:rsidP="00EF1629">
      <w:pPr>
        <w:pStyle w:val="CommentText"/>
        <w:ind w:firstLine="708"/>
        <w:jc w:val="both"/>
        <w:rPr>
          <w:sz w:val="24"/>
          <w:szCs w:val="24"/>
          <w:lang w:val="sr-Cyrl-CS"/>
        </w:rPr>
      </w:pPr>
      <w:r w:rsidRPr="00BB5EB9">
        <w:rPr>
          <w:sz w:val="24"/>
          <w:szCs w:val="24"/>
          <w:lang w:val="sr-Cyrl-CS"/>
        </w:rPr>
        <w:t>7</w:t>
      </w:r>
      <w:r w:rsidR="00EF1629" w:rsidRPr="00BB5EB9">
        <w:rPr>
          <w:sz w:val="24"/>
          <w:szCs w:val="24"/>
          <w:lang w:val="sr-Cyrl-CS"/>
        </w:rPr>
        <w:t>) параметри и начин контроле квалитета електричне енергије;</w:t>
      </w:r>
    </w:p>
    <w:p w14:paraId="15098167" w14:textId="77777777" w:rsidR="00EF1629" w:rsidRPr="00BB5EB9" w:rsidRDefault="002F69DC" w:rsidP="00EF1629">
      <w:pPr>
        <w:pStyle w:val="CommentText"/>
        <w:ind w:firstLine="708"/>
        <w:jc w:val="both"/>
        <w:rPr>
          <w:sz w:val="24"/>
          <w:szCs w:val="24"/>
          <w:lang w:val="sr-Cyrl-CS"/>
        </w:rPr>
      </w:pPr>
      <w:r w:rsidRPr="00BB5EB9">
        <w:rPr>
          <w:sz w:val="24"/>
          <w:szCs w:val="24"/>
          <w:lang w:val="sr-Cyrl-CS"/>
        </w:rPr>
        <w:t>8</w:t>
      </w:r>
      <w:r w:rsidR="00EF1629" w:rsidRPr="00BB5EB9">
        <w:rPr>
          <w:sz w:val="24"/>
          <w:szCs w:val="24"/>
          <w:lang w:val="sr-Cyrl-CS"/>
        </w:rPr>
        <w:t>) планирање рада дистрибутивног система;</w:t>
      </w:r>
    </w:p>
    <w:p w14:paraId="28B61613" w14:textId="77777777" w:rsidR="002F69DC" w:rsidRPr="00BB5EB9" w:rsidRDefault="002F69DC" w:rsidP="00EF1629">
      <w:pPr>
        <w:pStyle w:val="CommentText"/>
        <w:ind w:firstLine="708"/>
        <w:jc w:val="both"/>
        <w:rPr>
          <w:sz w:val="24"/>
          <w:szCs w:val="24"/>
          <w:lang w:val="sr-Cyrl-CS"/>
        </w:rPr>
      </w:pPr>
      <w:r w:rsidRPr="00BB5EB9">
        <w:rPr>
          <w:sz w:val="24"/>
          <w:szCs w:val="24"/>
          <w:lang w:val="sr-Cyrl-CS"/>
        </w:rPr>
        <w:t xml:space="preserve">9) </w:t>
      </w:r>
      <w:r w:rsidR="00B234B5" w:rsidRPr="00BB5EB9">
        <w:rPr>
          <w:sz w:val="24"/>
          <w:szCs w:val="24"/>
          <w:lang w:val="sr-Cyrl-CS"/>
        </w:rPr>
        <w:t>праћење плана производње произвођача прикључених на дистрибутивни систем</w:t>
      </w:r>
      <w:r w:rsidRPr="00BB5EB9">
        <w:rPr>
          <w:sz w:val="24"/>
          <w:szCs w:val="24"/>
          <w:lang w:val="sr-Cyrl-CS"/>
        </w:rPr>
        <w:t>;</w:t>
      </w:r>
    </w:p>
    <w:p w14:paraId="6C799F95" w14:textId="77777777" w:rsidR="00EF1629" w:rsidRPr="00BB5EB9" w:rsidRDefault="00F60B3A" w:rsidP="00EF1629">
      <w:pPr>
        <w:pStyle w:val="CommentText"/>
        <w:ind w:firstLine="708"/>
        <w:jc w:val="both"/>
        <w:rPr>
          <w:sz w:val="24"/>
          <w:szCs w:val="24"/>
          <w:lang w:val="sr-Cyrl-CS"/>
        </w:rPr>
      </w:pPr>
      <w:r w:rsidRPr="00BB5EB9">
        <w:rPr>
          <w:sz w:val="24"/>
          <w:szCs w:val="24"/>
          <w:lang w:val="sr-Cyrl-CS"/>
        </w:rPr>
        <w:t xml:space="preserve"> 1</w:t>
      </w:r>
      <w:r w:rsidR="002F69DC" w:rsidRPr="00BB5EB9">
        <w:rPr>
          <w:sz w:val="24"/>
          <w:szCs w:val="24"/>
          <w:lang w:val="sr-Cyrl-CS"/>
        </w:rPr>
        <w:t>0</w:t>
      </w:r>
      <w:r w:rsidR="00EF1629" w:rsidRPr="00BB5EB9">
        <w:rPr>
          <w:sz w:val="24"/>
          <w:szCs w:val="24"/>
          <w:lang w:val="sr-Cyrl-CS"/>
        </w:rPr>
        <w:t xml:space="preserve">) </w:t>
      </w:r>
      <w:r w:rsidRPr="00BB5EB9">
        <w:rPr>
          <w:sz w:val="24"/>
          <w:szCs w:val="24"/>
          <w:lang w:val="sr-Cyrl-CS"/>
        </w:rPr>
        <w:t>оперативни поступци у хитним случајевима, оперативни поступци и управљање системом у нормалним условима и у случају поремећаја и поремећаја на тржишту електричне енергије;</w:t>
      </w:r>
    </w:p>
    <w:p w14:paraId="10EBF850" w14:textId="77777777" w:rsidR="00EF1629" w:rsidRPr="00BB5EB9" w:rsidRDefault="00F60B3A" w:rsidP="00EF1629">
      <w:pPr>
        <w:pStyle w:val="CommentText"/>
        <w:ind w:firstLine="708"/>
        <w:jc w:val="both"/>
        <w:rPr>
          <w:sz w:val="24"/>
          <w:szCs w:val="24"/>
          <w:lang w:val="sr-Cyrl-CS"/>
        </w:rPr>
      </w:pPr>
      <w:r w:rsidRPr="00BB5EB9">
        <w:rPr>
          <w:sz w:val="24"/>
          <w:szCs w:val="24"/>
          <w:lang w:val="sr-Cyrl-CS"/>
        </w:rPr>
        <w:t>1</w:t>
      </w:r>
      <w:r w:rsidR="002F69DC" w:rsidRPr="00BB5EB9">
        <w:rPr>
          <w:sz w:val="24"/>
          <w:szCs w:val="24"/>
          <w:lang w:val="sr-Cyrl-CS"/>
        </w:rPr>
        <w:t>1</w:t>
      </w:r>
      <w:r w:rsidR="00EF1629" w:rsidRPr="00BB5EB9">
        <w:rPr>
          <w:sz w:val="24"/>
          <w:szCs w:val="24"/>
          <w:lang w:val="sr-Cyrl-CS"/>
        </w:rPr>
        <w:t>) планирање рада и управљање дистрибутивним системом;</w:t>
      </w:r>
    </w:p>
    <w:p w14:paraId="47A1DF2B" w14:textId="77777777" w:rsidR="00EF1629" w:rsidRPr="00BB5EB9" w:rsidRDefault="00EF1629" w:rsidP="00EF1629">
      <w:pPr>
        <w:pStyle w:val="CommentText"/>
        <w:ind w:firstLine="708"/>
        <w:jc w:val="both"/>
        <w:rPr>
          <w:sz w:val="24"/>
          <w:szCs w:val="24"/>
          <w:lang w:val="sr-Cyrl-CS"/>
        </w:rPr>
      </w:pPr>
      <w:r w:rsidRPr="00BB5EB9">
        <w:rPr>
          <w:sz w:val="24"/>
          <w:szCs w:val="24"/>
          <w:lang w:val="sr-Cyrl-CS"/>
        </w:rPr>
        <w:lastRenderedPageBreak/>
        <w:t>1</w:t>
      </w:r>
      <w:r w:rsidR="002F69DC" w:rsidRPr="00BB5EB9">
        <w:rPr>
          <w:sz w:val="24"/>
          <w:szCs w:val="24"/>
          <w:lang w:val="sr-Cyrl-CS"/>
        </w:rPr>
        <w:t>2</w:t>
      </w:r>
      <w:r w:rsidRPr="00BB5EB9">
        <w:rPr>
          <w:sz w:val="24"/>
          <w:szCs w:val="24"/>
          <w:lang w:val="sr-Cyrl-CS"/>
        </w:rPr>
        <w:t xml:space="preserve">) </w:t>
      </w:r>
      <w:r w:rsidR="00F60B3A" w:rsidRPr="00BB5EB9">
        <w:rPr>
          <w:sz w:val="24"/>
          <w:szCs w:val="24"/>
          <w:lang w:val="sr-Cyrl-CS"/>
        </w:rPr>
        <w:t>приступ дистрибутивном систему за сваку категорију корисника дистрибутивног система посебно, инструмент обезбеђења плаћања и критеријуме за утврђивање износа и периода за који се тражи;</w:t>
      </w:r>
    </w:p>
    <w:p w14:paraId="27FB40C0" w14:textId="77777777" w:rsidR="00EF1629" w:rsidRPr="00BB5EB9" w:rsidRDefault="00EF1629" w:rsidP="00EF1629">
      <w:pPr>
        <w:pStyle w:val="CommentText"/>
        <w:ind w:firstLine="708"/>
        <w:jc w:val="both"/>
        <w:rPr>
          <w:sz w:val="24"/>
          <w:szCs w:val="24"/>
          <w:lang w:val="sr-Cyrl-CS"/>
        </w:rPr>
      </w:pPr>
      <w:r w:rsidRPr="00BB5EB9">
        <w:rPr>
          <w:sz w:val="24"/>
          <w:szCs w:val="24"/>
          <w:lang w:val="sr-Cyrl-CS"/>
        </w:rPr>
        <w:t>1</w:t>
      </w:r>
      <w:r w:rsidR="002F69DC" w:rsidRPr="00BB5EB9">
        <w:rPr>
          <w:sz w:val="24"/>
          <w:szCs w:val="24"/>
          <w:lang w:val="sr-Cyrl-CS"/>
        </w:rPr>
        <w:t>3</w:t>
      </w:r>
      <w:r w:rsidRPr="00BB5EB9">
        <w:rPr>
          <w:sz w:val="24"/>
          <w:szCs w:val="24"/>
          <w:lang w:val="sr-Cyrl-CS"/>
        </w:rPr>
        <w:t>) процедура за мерење са дефинисаном потребном мерном опремом, критеријумима за избор класе тачности мерног уређаја и карактеристика пратећих уређаја и опреме, у зависности од положаја мерног места у систему и врсте корисника система;</w:t>
      </w:r>
    </w:p>
    <w:p w14:paraId="6CEFCE34" w14:textId="77777777" w:rsidR="002F69DC" w:rsidRPr="00BB5EB9" w:rsidRDefault="002F69DC" w:rsidP="00EF1629">
      <w:pPr>
        <w:pStyle w:val="CommentText"/>
        <w:ind w:firstLine="708"/>
        <w:jc w:val="both"/>
        <w:rPr>
          <w:sz w:val="24"/>
          <w:szCs w:val="24"/>
          <w:lang w:val="sr-Cyrl-CS"/>
        </w:rPr>
      </w:pPr>
      <w:r w:rsidRPr="00BB5EB9">
        <w:rPr>
          <w:sz w:val="24"/>
          <w:szCs w:val="24"/>
          <w:lang w:val="sr-Cyrl-CS"/>
        </w:rPr>
        <w:t>14) услови и начин мерења испоручене електричне енергије, процедура за мерење са дефинисаном потребном мерном опремом, критеријумима за избор класе тачности мерног уређаја и карактеристика пратећих уређаја и опреме, мерни подаци, коришћење мерних података у зависности од положаја мерног места у систему и врсте корисника система;</w:t>
      </w:r>
    </w:p>
    <w:p w14:paraId="46C69388" w14:textId="77777777" w:rsidR="002F69DC" w:rsidRPr="00BB5EB9" w:rsidRDefault="002F69DC" w:rsidP="002F69DC">
      <w:pPr>
        <w:pStyle w:val="1tekst"/>
        <w:ind w:firstLine="558"/>
        <w:rPr>
          <w:rFonts w:ascii="Times New Roman" w:hAnsi="Times New Roman" w:cs="Times New Roman"/>
          <w:sz w:val="24"/>
          <w:szCs w:val="24"/>
          <w:lang w:val="sr-Cyrl-CS"/>
        </w:rPr>
      </w:pPr>
      <w:r w:rsidRPr="00BB5EB9">
        <w:rPr>
          <w:rFonts w:ascii="Times New Roman" w:hAnsi="Times New Roman" w:cs="Times New Roman"/>
          <w:sz w:val="24"/>
          <w:szCs w:val="24"/>
          <w:lang w:val="sr-Cyrl-CS"/>
        </w:rPr>
        <w:t>15) место мерења, учестаност и начин контроле мерног места, планирање контрола, садржај записника о контроли;</w:t>
      </w:r>
    </w:p>
    <w:p w14:paraId="4B169EF3" w14:textId="77777777" w:rsidR="002F69DC" w:rsidRPr="00BB5EB9" w:rsidRDefault="006F69ED" w:rsidP="00EF1629">
      <w:pPr>
        <w:pStyle w:val="CommentText"/>
        <w:ind w:firstLine="708"/>
        <w:jc w:val="both"/>
        <w:rPr>
          <w:sz w:val="24"/>
          <w:szCs w:val="24"/>
          <w:lang w:val="sr-Cyrl-CS"/>
        </w:rPr>
      </w:pPr>
      <w:r w:rsidRPr="00BB5EB9">
        <w:rPr>
          <w:sz w:val="24"/>
          <w:szCs w:val="24"/>
          <w:lang w:val="sr-Cyrl-CS"/>
        </w:rPr>
        <w:t>16) поступак и начин утврђивања неовлашћене потрошње, садржина записника о неовлашћеној потрошњи, начин обрачуна неовлашћење потрошње, права крајњих купаца и поступак одлучивања по приговору;</w:t>
      </w:r>
    </w:p>
    <w:p w14:paraId="3DDCA240" w14:textId="77777777" w:rsidR="006F69ED" w:rsidRPr="00BB5EB9" w:rsidRDefault="006F69ED" w:rsidP="006F69ED">
      <w:pPr>
        <w:pStyle w:val="CommentText"/>
        <w:ind w:firstLine="708"/>
        <w:jc w:val="both"/>
        <w:rPr>
          <w:sz w:val="24"/>
          <w:szCs w:val="24"/>
          <w:lang w:val="sr-Cyrl-CS"/>
        </w:rPr>
      </w:pPr>
      <w:r w:rsidRPr="00BB5EB9">
        <w:rPr>
          <w:sz w:val="24"/>
          <w:szCs w:val="24"/>
          <w:lang w:val="sr-Cyrl-CS"/>
        </w:rPr>
        <w:t>17) начин утврђивања профила потрошње;</w:t>
      </w:r>
    </w:p>
    <w:p w14:paraId="54494026" w14:textId="77777777" w:rsidR="006F69ED" w:rsidRPr="00BB5EB9" w:rsidRDefault="006F69ED" w:rsidP="006F69ED">
      <w:pPr>
        <w:pStyle w:val="CommentText"/>
        <w:ind w:firstLine="708"/>
        <w:jc w:val="both"/>
        <w:rPr>
          <w:sz w:val="24"/>
          <w:szCs w:val="24"/>
          <w:lang w:val="sr-Cyrl-CS"/>
        </w:rPr>
      </w:pPr>
      <w:r w:rsidRPr="00BB5EB9">
        <w:rPr>
          <w:sz w:val="24"/>
          <w:szCs w:val="24"/>
          <w:lang w:val="sr-Cyrl-CS"/>
        </w:rPr>
        <w:t>18) начин одређивања коефицијента свођења измерене величине на обрачунску вредност;</w:t>
      </w:r>
    </w:p>
    <w:p w14:paraId="192ED5E9" w14:textId="77777777" w:rsidR="006F69ED" w:rsidRPr="00BB5EB9" w:rsidRDefault="006F69ED" w:rsidP="006F69ED">
      <w:pPr>
        <w:pStyle w:val="CommentText"/>
        <w:ind w:firstLine="708"/>
        <w:jc w:val="both"/>
        <w:rPr>
          <w:sz w:val="24"/>
          <w:szCs w:val="24"/>
          <w:lang w:val="sr-Cyrl-CS"/>
        </w:rPr>
      </w:pPr>
      <w:r w:rsidRPr="00BB5EB9">
        <w:rPr>
          <w:sz w:val="24"/>
          <w:szCs w:val="24"/>
          <w:lang w:val="sr-Cyrl-CS"/>
        </w:rPr>
        <w:t>19) обавезе корисника и оператора дистрибутивног система у функционалном испитивању и пуштању у погон дела дистрибутивног система у објектима произвођача и купаца који утичу на сигуран и поуздан рад дистрибутивног система, као и у испитивању рада заштитних и управљачких уређаја након значајних погонских догађаја или поремећаја у раду дистрибутивног система;</w:t>
      </w:r>
    </w:p>
    <w:p w14:paraId="34D118E6" w14:textId="77777777" w:rsidR="006F69ED" w:rsidRPr="00BB5EB9" w:rsidRDefault="006F69ED" w:rsidP="006F69ED">
      <w:pPr>
        <w:pStyle w:val="CommentText"/>
        <w:ind w:firstLine="708"/>
        <w:jc w:val="both"/>
        <w:rPr>
          <w:sz w:val="24"/>
          <w:szCs w:val="24"/>
          <w:lang w:val="sr-Cyrl-CS"/>
        </w:rPr>
      </w:pPr>
      <w:r w:rsidRPr="00BB5EB9">
        <w:rPr>
          <w:sz w:val="24"/>
          <w:szCs w:val="24"/>
          <w:lang w:val="sr-Cyrl-CS"/>
        </w:rPr>
        <w:t>20) начин контроле квалитета напона;</w:t>
      </w:r>
    </w:p>
    <w:p w14:paraId="54B4ED72" w14:textId="77777777" w:rsidR="006F69ED" w:rsidRPr="00BB5EB9" w:rsidRDefault="006F69ED" w:rsidP="006F69ED">
      <w:pPr>
        <w:pStyle w:val="CommentText"/>
        <w:ind w:firstLine="708"/>
        <w:jc w:val="both"/>
        <w:rPr>
          <w:sz w:val="24"/>
          <w:szCs w:val="24"/>
          <w:lang w:val="sr-Cyrl-CS"/>
        </w:rPr>
      </w:pPr>
      <w:r w:rsidRPr="00BB5EB9">
        <w:rPr>
          <w:sz w:val="24"/>
          <w:szCs w:val="24"/>
          <w:lang w:val="sr-Cyrl-CS"/>
        </w:rPr>
        <w:t>21) обука особља оператора и корисника дистрибутивног система на пољу оперативних поступака, у циљу сигурног и поузданог рада дистрибутивног система;</w:t>
      </w:r>
    </w:p>
    <w:p w14:paraId="3C06099A" w14:textId="77777777" w:rsidR="006F69ED" w:rsidRPr="00BB5EB9" w:rsidRDefault="006F69ED" w:rsidP="006F69ED">
      <w:pPr>
        <w:pStyle w:val="CommentText"/>
        <w:ind w:firstLine="708"/>
        <w:jc w:val="both"/>
        <w:rPr>
          <w:sz w:val="24"/>
          <w:szCs w:val="24"/>
          <w:lang w:val="sr-Cyrl-CS"/>
        </w:rPr>
      </w:pPr>
      <w:r w:rsidRPr="00BB5EB9">
        <w:rPr>
          <w:sz w:val="24"/>
          <w:szCs w:val="24"/>
          <w:lang w:val="sr-Cyrl-CS"/>
        </w:rPr>
        <w:t>22) мере које се предузимају у случају опште несташице, начин предузимања мера, мере штедње и рациoналне потрошње електричне енергије и врста објеката по намени којима се не може обуставити испорука електричне енергије у случају опште несташице;</w:t>
      </w:r>
    </w:p>
    <w:p w14:paraId="4EAB34F5" w14:textId="77777777" w:rsidR="006F69ED" w:rsidRPr="00BB5EB9" w:rsidRDefault="006F69ED" w:rsidP="006F69ED">
      <w:pPr>
        <w:pStyle w:val="CommentText"/>
        <w:ind w:firstLine="708"/>
        <w:jc w:val="both"/>
        <w:rPr>
          <w:sz w:val="24"/>
          <w:szCs w:val="24"/>
          <w:lang w:val="sr-Cyrl-CS"/>
        </w:rPr>
      </w:pPr>
      <w:r w:rsidRPr="00BB5EB9">
        <w:rPr>
          <w:sz w:val="24"/>
          <w:szCs w:val="24"/>
          <w:lang w:val="sr-Cyrl-CS"/>
        </w:rPr>
        <w:t xml:space="preserve">23) мере које се предузимају у случају поремећаја рада електроенергетског система, као и због радова на одржавању и проширењу електроенергетског система; </w:t>
      </w:r>
    </w:p>
    <w:p w14:paraId="191B76F2" w14:textId="77777777" w:rsidR="006F69ED" w:rsidRPr="00BB5EB9" w:rsidRDefault="006F69ED" w:rsidP="006F69ED">
      <w:pPr>
        <w:pStyle w:val="CommentText"/>
        <w:ind w:firstLine="708"/>
        <w:jc w:val="both"/>
        <w:rPr>
          <w:sz w:val="24"/>
          <w:szCs w:val="24"/>
          <w:lang w:val="sr-Cyrl-CS"/>
        </w:rPr>
      </w:pPr>
      <w:r w:rsidRPr="00BB5EB9">
        <w:rPr>
          <w:sz w:val="24"/>
          <w:szCs w:val="24"/>
          <w:lang w:val="sr-Cyrl-CS"/>
        </w:rPr>
        <w:t>24) друга питања неопходна за рад дистрибутивног система и функционисање тржишта.</w:t>
      </w:r>
    </w:p>
    <w:p w14:paraId="4DAED085" w14:textId="77777777" w:rsidR="00EF1629" w:rsidRPr="00BB5EB9" w:rsidRDefault="00EF1629" w:rsidP="00EF1629">
      <w:pPr>
        <w:pStyle w:val="CommentText"/>
        <w:ind w:firstLine="708"/>
        <w:jc w:val="both"/>
        <w:rPr>
          <w:sz w:val="24"/>
          <w:szCs w:val="24"/>
          <w:lang w:val="sr-Cyrl-CS"/>
        </w:rPr>
      </w:pPr>
      <w:r w:rsidRPr="00BB5EB9">
        <w:rPr>
          <w:sz w:val="24"/>
          <w:szCs w:val="24"/>
          <w:lang w:val="sr-Cyrl-CS"/>
        </w:rPr>
        <w:t>Правила из става 1. овог члана доноси оператор дистрибутивног система електричне енергије уз сагласност Агенције.</w:t>
      </w:r>
    </w:p>
    <w:p w14:paraId="46825768" w14:textId="77777777" w:rsidR="00EF1629" w:rsidRPr="00BB5EB9" w:rsidRDefault="00EF1629" w:rsidP="00EF1629">
      <w:pPr>
        <w:pStyle w:val="CommentText"/>
        <w:ind w:firstLine="708"/>
        <w:jc w:val="both"/>
        <w:rPr>
          <w:sz w:val="24"/>
          <w:szCs w:val="24"/>
          <w:lang w:val="sr-Cyrl-CS"/>
        </w:rPr>
      </w:pPr>
      <w:r w:rsidRPr="00BB5EB9">
        <w:rPr>
          <w:sz w:val="24"/>
          <w:szCs w:val="24"/>
          <w:lang w:val="sr-Cyrl-CS"/>
        </w:rPr>
        <w:t>Правила из става 1. овог члана се објављују на интернет страници оператора дистрибутивног система и Агенције.</w:t>
      </w:r>
    </w:p>
    <w:p w14:paraId="11600980" w14:textId="6E3FF8DC" w:rsidR="00EF1629" w:rsidRPr="00BB5EB9" w:rsidRDefault="00EF1629" w:rsidP="00E157C9">
      <w:pPr>
        <w:pStyle w:val="CommentText"/>
        <w:ind w:firstLine="708"/>
        <w:jc w:val="both"/>
        <w:rPr>
          <w:sz w:val="24"/>
          <w:szCs w:val="24"/>
          <w:lang w:val="sr-Cyrl-CS"/>
        </w:rPr>
      </w:pPr>
      <w:r w:rsidRPr="00BB5EB9">
        <w:rPr>
          <w:sz w:val="24"/>
          <w:szCs w:val="24"/>
          <w:lang w:val="sr-Cyrl-CS"/>
        </w:rPr>
        <w:t>Агенција објављује одлуку о давању сагласности правила из става 1. овог члана у „Службеном гласнику Републике Србијеˮ.</w:t>
      </w:r>
      <w:r w:rsidR="00097820">
        <w:rPr>
          <w:sz w:val="24"/>
          <w:szCs w:val="24"/>
          <w:lang w:val="sr-Cyrl-CS"/>
        </w:rPr>
        <w:t>”</w:t>
      </w:r>
    </w:p>
    <w:p w14:paraId="2C592960" w14:textId="77777777" w:rsidR="00EF1629" w:rsidRPr="00BB5EB9" w:rsidRDefault="00EF1629" w:rsidP="00E157C9">
      <w:pPr>
        <w:pStyle w:val="CommentText"/>
        <w:ind w:firstLine="708"/>
        <w:jc w:val="both"/>
        <w:rPr>
          <w:sz w:val="24"/>
          <w:szCs w:val="24"/>
          <w:lang w:val="sr-Cyrl-CS"/>
        </w:rPr>
      </w:pPr>
    </w:p>
    <w:p w14:paraId="7395125A" w14:textId="77777777" w:rsidR="003B731E" w:rsidRPr="00BB5EB9" w:rsidRDefault="003B731E" w:rsidP="003B731E">
      <w:pPr>
        <w:pStyle w:val="CommentText"/>
        <w:jc w:val="center"/>
        <w:rPr>
          <w:sz w:val="24"/>
          <w:szCs w:val="24"/>
          <w:lang w:val="sr-Cyrl-CS"/>
        </w:rPr>
      </w:pPr>
      <w:r w:rsidRPr="00BB5EB9">
        <w:rPr>
          <w:sz w:val="24"/>
          <w:szCs w:val="24"/>
          <w:lang w:val="sr-Cyrl-CS"/>
        </w:rPr>
        <w:t xml:space="preserve">Члан </w:t>
      </w:r>
      <w:r w:rsidR="006F69ED" w:rsidRPr="00BB5EB9">
        <w:rPr>
          <w:sz w:val="24"/>
          <w:szCs w:val="24"/>
          <w:lang w:val="sr-Cyrl-CS"/>
        </w:rPr>
        <w:t>5</w:t>
      </w:r>
      <w:r w:rsidR="00B87CD2" w:rsidRPr="00BB5EB9">
        <w:rPr>
          <w:sz w:val="24"/>
          <w:szCs w:val="24"/>
          <w:lang w:val="sr-Cyrl-CS"/>
        </w:rPr>
        <w:t>8</w:t>
      </w:r>
      <w:r w:rsidRPr="00BB5EB9">
        <w:rPr>
          <w:sz w:val="24"/>
          <w:szCs w:val="24"/>
          <w:lang w:val="sr-Cyrl-CS"/>
        </w:rPr>
        <w:t>.</w:t>
      </w:r>
    </w:p>
    <w:p w14:paraId="38EDF5AA" w14:textId="77777777" w:rsidR="003B731E" w:rsidRPr="00BB5EB9" w:rsidRDefault="0030236F" w:rsidP="00EC3E9E">
      <w:pPr>
        <w:spacing w:after="0" w:line="240" w:lineRule="auto"/>
        <w:ind w:firstLine="708"/>
        <w:jc w:val="both"/>
        <w:rPr>
          <w:rFonts w:ascii="Times New Roman" w:eastAsiaTheme="minorEastAsia" w:hAnsi="Times New Roman" w:cs="Times New Roman"/>
          <w:sz w:val="24"/>
          <w:szCs w:val="24"/>
          <w:lang w:val="sr-Cyrl-CS" w:eastAsia="sr-Latn-RS"/>
        </w:rPr>
      </w:pPr>
      <w:r w:rsidRPr="00BB5EB9">
        <w:rPr>
          <w:rFonts w:ascii="Times New Roman" w:eastAsiaTheme="minorEastAsia" w:hAnsi="Times New Roman" w:cs="Times New Roman"/>
          <w:sz w:val="24"/>
          <w:szCs w:val="24"/>
          <w:lang w:val="sr-Cyrl-CS" w:eastAsia="sr-Latn-RS"/>
        </w:rPr>
        <w:t>Ч</w:t>
      </w:r>
      <w:r w:rsidR="003B731E" w:rsidRPr="00BB5EB9">
        <w:rPr>
          <w:rFonts w:ascii="Times New Roman" w:eastAsiaTheme="minorEastAsia" w:hAnsi="Times New Roman" w:cs="Times New Roman"/>
          <w:sz w:val="24"/>
          <w:szCs w:val="24"/>
          <w:lang w:val="sr-Cyrl-CS" w:eastAsia="sr-Latn-RS"/>
        </w:rPr>
        <w:t>лан 140. мења се и гласи:</w:t>
      </w:r>
    </w:p>
    <w:p w14:paraId="1BF6550D" w14:textId="77777777" w:rsidR="0030236F" w:rsidRPr="00BB5EB9" w:rsidRDefault="0030236F" w:rsidP="00BF6F35">
      <w:pPr>
        <w:spacing w:after="0" w:line="240" w:lineRule="auto"/>
        <w:jc w:val="center"/>
        <w:rPr>
          <w:rFonts w:ascii="Times New Roman" w:eastAsiaTheme="minorEastAsia" w:hAnsi="Times New Roman" w:cs="Times New Roman"/>
          <w:sz w:val="24"/>
          <w:szCs w:val="24"/>
          <w:lang w:val="sr-Cyrl-CS" w:eastAsia="sr-Latn-RS"/>
        </w:rPr>
      </w:pPr>
      <w:r w:rsidRPr="00BB5EB9">
        <w:rPr>
          <w:rFonts w:ascii="Times New Roman" w:eastAsiaTheme="minorEastAsia" w:hAnsi="Times New Roman" w:cs="Times New Roman"/>
          <w:sz w:val="24"/>
          <w:szCs w:val="24"/>
          <w:lang w:val="sr-Cyrl-CS" w:eastAsia="sr-Latn-RS"/>
        </w:rPr>
        <w:t>„Члан 140.</w:t>
      </w:r>
    </w:p>
    <w:p w14:paraId="5429827A" w14:textId="77777777" w:rsidR="0030236F" w:rsidRPr="00BB5EB9" w:rsidRDefault="0030236F" w:rsidP="00BF6F35">
      <w:pPr>
        <w:spacing w:after="0" w:line="240" w:lineRule="auto"/>
        <w:ind w:firstLine="708"/>
        <w:jc w:val="both"/>
        <w:rPr>
          <w:rFonts w:ascii="Times New Roman" w:eastAsiaTheme="minorEastAsia" w:hAnsi="Times New Roman" w:cs="Times New Roman"/>
          <w:sz w:val="24"/>
          <w:szCs w:val="24"/>
          <w:lang w:val="sr-Cyrl-CS" w:eastAsia="sr-Latn-RS"/>
        </w:rPr>
      </w:pPr>
      <w:r w:rsidRPr="00BB5EB9">
        <w:rPr>
          <w:rFonts w:ascii="Times New Roman" w:eastAsiaTheme="minorEastAsia" w:hAnsi="Times New Roman" w:cs="Times New Roman"/>
          <w:sz w:val="24"/>
          <w:szCs w:val="24"/>
          <w:lang w:val="sr-Cyrl-CS" w:eastAsia="sr-Latn-RS"/>
        </w:rPr>
        <w:t xml:space="preserve">Прикључење на дистрибутивни систем електричне енергије врши се у поступку обједињене процедуре прописане законом којим се уређује изградња објеката. </w:t>
      </w:r>
    </w:p>
    <w:p w14:paraId="577F6958" w14:textId="77777777" w:rsidR="0030236F" w:rsidRPr="00BB5EB9" w:rsidRDefault="0030236F" w:rsidP="00BF6F35">
      <w:pPr>
        <w:spacing w:after="0" w:line="240" w:lineRule="auto"/>
        <w:ind w:firstLine="708"/>
        <w:jc w:val="both"/>
        <w:rPr>
          <w:rFonts w:ascii="Times New Roman" w:eastAsiaTheme="minorEastAsia" w:hAnsi="Times New Roman" w:cs="Times New Roman"/>
          <w:sz w:val="24"/>
          <w:szCs w:val="24"/>
          <w:lang w:val="sr-Cyrl-CS" w:eastAsia="sr-Latn-RS"/>
        </w:rPr>
      </w:pPr>
      <w:r w:rsidRPr="00BB5EB9">
        <w:rPr>
          <w:rFonts w:ascii="Times New Roman" w:eastAsiaTheme="minorEastAsia" w:hAnsi="Times New Roman" w:cs="Times New Roman"/>
          <w:sz w:val="24"/>
          <w:szCs w:val="24"/>
          <w:lang w:val="sr-Cyrl-CS" w:eastAsia="sr-Latn-RS"/>
        </w:rPr>
        <w:t xml:space="preserve">Захтев за издавање услова за објекте </w:t>
      </w:r>
      <w:r w:rsidR="00700D59" w:rsidRPr="00BB5EB9">
        <w:rPr>
          <w:rFonts w:ascii="Times New Roman" w:eastAsiaTheme="minorEastAsia" w:hAnsi="Times New Roman" w:cs="Times New Roman"/>
          <w:sz w:val="24"/>
          <w:szCs w:val="24"/>
          <w:lang w:val="sr-Cyrl-CS" w:eastAsia="sr-Latn-RS"/>
        </w:rPr>
        <w:t xml:space="preserve">који се прикључују у поступку обједињене процедуре </w:t>
      </w:r>
      <w:r w:rsidRPr="00BB5EB9">
        <w:rPr>
          <w:rFonts w:ascii="Times New Roman" w:eastAsiaTheme="minorEastAsia" w:hAnsi="Times New Roman" w:cs="Times New Roman"/>
          <w:sz w:val="24"/>
          <w:szCs w:val="24"/>
          <w:lang w:val="sr-Cyrl-CS" w:eastAsia="sr-Latn-RS"/>
        </w:rPr>
        <w:t xml:space="preserve">подноси надлежни орган који спроводи обједињену процедуру, а услови </w:t>
      </w:r>
      <w:r w:rsidRPr="00BB5EB9">
        <w:rPr>
          <w:rFonts w:ascii="Times New Roman" w:eastAsiaTheme="minorEastAsia" w:hAnsi="Times New Roman" w:cs="Times New Roman"/>
          <w:sz w:val="24"/>
          <w:szCs w:val="24"/>
          <w:lang w:val="sr-Cyrl-CS" w:eastAsia="sr-Latn-RS"/>
        </w:rPr>
        <w:lastRenderedPageBreak/>
        <w:t xml:space="preserve">садрже све податке потребне за израду техничке документације, извођење радова, капацитете и услове за прикључење, као и износ накнаде за прикључење на дистрибутивни систем. Уколико је надлежни орган </w:t>
      </w:r>
      <w:r w:rsidR="0047649B" w:rsidRPr="00BB5EB9">
        <w:rPr>
          <w:rFonts w:ascii="Times New Roman" w:eastAsiaTheme="minorEastAsia" w:hAnsi="Times New Roman" w:cs="Times New Roman"/>
          <w:sz w:val="24"/>
          <w:szCs w:val="24"/>
          <w:lang w:val="sr-Cyrl-CS" w:eastAsia="sr-Latn-RS"/>
        </w:rPr>
        <w:t>М</w:t>
      </w:r>
      <w:r w:rsidRPr="00BB5EB9">
        <w:rPr>
          <w:rFonts w:ascii="Times New Roman" w:eastAsiaTheme="minorEastAsia" w:hAnsi="Times New Roman" w:cs="Times New Roman"/>
          <w:sz w:val="24"/>
          <w:szCs w:val="24"/>
          <w:lang w:val="sr-Cyrl-CS" w:eastAsia="sr-Latn-RS"/>
        </w:rPr>
        <w:t>инистарство или орган аутономне покрајине, као и за објекте за производњу, услови за објекте се издају на захтев инвеститора.</w:t>
      </w:r>
    </w:p>
    <w:p w14:paraId="4DF94BCE" w14:textId="77777777" w:rsidR="0030236F" w:rsidRPr="00BB5EB9" w:rsidRDefault="0030236F" w:rsidP="00BF6F35">
      <w:pPr>
        <w:spacing w:after="0" w:line="240" w:lineRule="auto"/>
        <w:ind w:firstLine="708"/>
        <w:jc w:val="both"/>
        <w:rPr>
          <w:rFonts w:ascii="Times New Roman" w:eastAsiaTheme="minorEastAsia" w:hAnsi="Times New Roman" w:cs="Times New Roman"/>
          <w:sz w:val="24"/>
          <w:szCs w:val="24"/>
          <w:lang w:val="sr-Cyrl-CS" w:eastAsia="sr-Latn-RS"/>
        </w:rPr>
      </w:pPr>
      <w:r w:rsidRPr="00BB5EB9">
        <w:rPr>
          <w:rFonts w:ascii="Times New Roman" w:eastAsiaTheme="minorEastAsia" w:hAnsi="Times New Roman" w:cs="Times New Roman"/>
          <w:sz w:val="24"/>
          <w:szCs w:val="24"/>
          <w:lang w:val="sr-Cyrl-CS" w:eastAsia="sr-Latn-RS"/>
        </w:rPr>
        <w:t xml:space="preserve">Услови из става 2. овог члана садрже додатни услов за изградњу објекта у случају када не постоји изграђена електроенергетска инфраструктура потребног капацитета. </w:t>
      </w:r>
    </w:p>
    <w:p w14:paraId="6FDDFAD2" w14:textId="77777777" w:rsidR="0030236F" w:rsidRPr="00BB5EB9" w:rsidRDefault="0030236F" w:rsidP="00BF6F35">
      <w:pPr>
        <w:spacing w:after="0" w:line="240" w:lineRule="auto"/>
        <w:ind w:firstLine="708"/>
        <w:jc w:val="both"/>
        <w:rPr>
          <w:rFonts w:ascii="Times New Roman" w:eastAsiaTheme="minorEastAsia" w:hAnsi="Times New Roman" w:cs="Times New Roman"/>
          <w:sz w:val="24"/>
          <w:szCs w:val="24"/>
          <w:lang w:val="sr-Cyrl-CS" w:eastAsia="sr-Latn-RS"/>
        </w:rPr>
      </w:pPr>
      <w:r w:rsidRPr="00BB5EB9">
        <w:rPr>
          <w:rFonts w:ascii="Times New Roman" w:eastAsiaTheme="minorEastAsia" w:hAnsi="Times New Roman" w:cs="Times New Roman"/>
          <w:sz w:val="24"/>
          <w:szCs w:val="24"/>
          <w:lang w:val="sr-Cyrl-CS" w:eastAsia="sr-Latn-RS"/>
        </w:rPr>
        <w:t xml:space="preserve">Услови из става 2. овог члана важе </w:t>
      </w:r>
      <w:r w:rsidR="00100D28" w:rsidRPr="00BB5EB9">
        <w:rPr>
          <w:rFonts w:ascii="Times New Roman" w:eastAsiaTheme="minorEastAsia" w:hAnsi="Times New Roman" w:cs="Times New Roman"/>
          <w:sz w:val="24"/>
          <w:szCs w:val="24"/>
          <w:lang w:val="sr-Cyrl-CS" w:eastAsia="sr-Latn-RS"/>
        </w:rPr>
        <w:t>две године</w:t>
      </w:r>
      <w:r w:rsidRPr="00BB5EB9">
        <w:rPr>
          <w:rFonts w:ascii="Times New Roman" w:eastAsiaTheme="minorEastAsia" w:hAnsi="Times New Roman" w:cs="Times New Roman"/>
          <w:sz w:val="24"/>
          <w:szCs w:val="24"/>
          <w:lang w:val="sr-Cyrl-CS" w:eastAsia="sr-Latn-RS"/>
        </w:rPr>
        <w:t xml:space="preserve"> од дана издавања, односно до истека рока важења решења о грађевинској дозволи.</w:t>
      </w:r>
    </w:p>
    <w:p w14:paraId="31EC3417" w14:textId="77777777" w:rsidR="0030236F" w:rsidRPr="00BB5EB9" w:rsidRDefault="0030236F" w:rsidP="00BF6F35">
      <w:pPr>
        <w:spacing w:after="0" w:line="240" w:lineRule="auto"/>
        <w:ind w:firstLine="708"/>
        <w:jc w:val="both"/>
        <w:rPr>
          <w:rFonts w:ascii="Times New Roman" w:eastAsiaTheme="minorEastAsia" w:hAnsi="Times New Roman" w:cs="Times New Roman"/>
          <w:sz w:val="24"/>
          <w:szCs w:val="24"/>
          <w:lang w:val="sr-Cyrl-CS" w:eastAsia="sr-Latn-RS"/>
        </w:rPr>
      </w:pPr>
      <w:r w:rsidRPr="00BB5EB9">
        <w:rPr>
          <w:rFonts w:ascii="Times New Roman" w:eastAsiaTheme="minorEastAsia" w:hAnsi="Times New Roman" w:cs="Times New Roman"/>
          <w:sz w:val="24"/>
          <w:szCs w:val="24"/>
          <w:lang w:val="sr-Cyrl-CS" w:eastAsia="sr-Latn-RS"/>
        </w:rPr>
        <w:t>По захтеву органа из става 2. овог члана оператор дистрибутивног система у року од 15 дана од дана добијања захтева за прикључење, ако су за то испуњени услови прописани законом, издаје одобрење које је извршно даном доношења и врши прикључење на дистрибутивни систем.</w:t>
      </w:r>
    </w:p>
    <w:p w14:paraId="4D971C1D" w14:textId="77777777" w:rsidR="0030236F" w:rsidRPr="00BB5EB9" w:rsidRDefault="0030236F" w:rsidP="00BF6F35">
      <w:pPr>
        <w:spacing w:after="0" w:line="240" w:lineRule="auto"/>
        <w:ind w:firstLine="708"/>
        <w:jc w:val="both"/>
        <w:rPr>
          <w:rFonts w:ascii="Times New Roman" w:eastAsiaTheme="minorEastAsia" w:hAnsi="Times New Roman" w:cs="Times New Roman"/>
          <w:sz w:val="24"/>
          <w:szCs w:val="24"/>
          <w:lang w:val="sr-Cyrl-CS" w:eastAsia="sr-Latn-RS"/>
        </w:rPr>
      </w:pPr>
      <w:r w:rsidRPr="00BB5EB9">
        <w:rPr>
          <w:rFonts w:ascii="Times New Roman" w:eastAsiaTheme="minorEastAsia" w:hAnsi="Times New Roman" w:cs="Times New Roman"/>
          <w:sz w:val="24"/>
          <w:szCs w:val="24"/>
          <w:lang w:val="sr-Cyrl-CS" w:eastAsia="sr-Latn-RS"/>
        </w:rPr>
        <w:t>Одобрење из става 5. овог члана садржи и коначни обрачун за прикључење на дистрибутивни систем.</w:t>
      </w:r>
    </w:p>
    <w:p w14:paraId="391E627F" w14:textId="77777777" w:rsidR="0030236F" w:rsidRPr="00BB5EB9" w:rsidRDefault="0030236F" w:rsidP="00BF6F35">
      <w:pPr>
        <w:spacing w:after="0" w:line="240" w:lineRule="auto"/>
        <w:ind w:firstLine="708"/>
        <w:jc w:val="both"/>
        <w:rPr>
          <w:rFonts w:ascii="Times New Roman" w:eastAsiaTheme="minorEastAsia" w:hAnsi="Times New Roman" w:cs="Times New Roman"/>
          <w:sz w:val="24"/>
          <w:szCs w:val="24"/>
          <w:lang w:val="sr-Cyrl-CS" w:eastAsia="sr-Latn-RS"/>
        </w:rPr>
      </w:pPr>
      <w:r w:rsidRPr="00BB5EB9">
        <w:rPr>
          <w:rFonts w:ascii="Times New Roman" w:eastAsiaTheme="minorEastAsia" w:hAnsi="Times New Roman" w:cs="Times New Roman"/>
          <w:sz w:val="24"/>
          <w:szCs w:val="24"/>
          <w:lang w:val="sr-Cyrl-CS" w:eastAsia="sr-Latn-RS"/>
        </w:rPr>
        <w:t>Изузетно од става 1. овог члана, објекти који су у функцији производње, преноса и дистрибуције електричне енергије, објекти који се граде или постављају</w:t>
      </w:r>
      <w:r w:rsidR="00A549F2" w:rsidRPr="00BB5EB9">
        <w:rPr>
          <w:rFonts w:ascii="Times New Roman" w:eastAsiaTheme="minorEastAsia" w:hAnsi="Times New Roman" w:cs="Times New Roman"/>
          <w:sz w:val="24"/>
          <w:szCs w:val="24"/>
          <w:lang w:val="sr-Cyrl-CS" w:eastAsia="sr-Latn-RS"/>
        </w:rPr>
        <w:t xml:space="preserve"> по другим законима (рударство </w:t>
      </w:r>
      <w:r w:rsidRPr="00BB5EB9">
        <w:rPr>
          <w:rFonts w:ascii="Times New Roman" w:eastAsiaTheme="minorEastAsia" w:hAnsi="Times New Roman" w:cs="Times New Roman"/>
          <w:sz w:val="24"/>
          <w:szCs w:val="24"/>
          <w:lang w:val="sr-Cyrl-CS" w:eastAsia="sr-Latn-RS"/>
        </w:rPr>
        <w:t>и сл.), озакоњени објекти, градилишта и објекти у пробном раду, као и објекти који се први пут прикључују за које није потребно прибављање акта за грађење, прикључују се на дистрибутивни систем</w:t>
      </w:r>
      <w:r w:rsidR="00F24ADD" w:rsidRPr="00BB5EB9">
        <w:rPr>
          <w:rFonts w:ascii="Times New Roman" w:eastAsiaTheme="minorEastAsia" w:hAnsi="Times New Roman" w:cs="Times New Roman"/>
          <w:sz w:val="24"/>
          <w:szCs w:val="24"/>
          <w:lang w:val="sr-Cyrl-CS" w:eastAsia="sr-Latn-RS"/>
        </w:rPr>
        <w:t>, трајно или привремено,</w:t>
      </w:r>
      <w:r w:rsidRPr="00BB5EB9">
        <w:rPr>
          <w:rFonts w:ascii="Times New Roman" w:eastAsiaTheme="minorEastAsia" w:hAnsi="Times New Roman" w:cs="Times New Roman"/>
          <w:sz w:val="24"/>
          <w:szCs w:val="24"/>
          <w:lang w:val="sr-Cyrl-CS" w:eastAsia="sr-Latn-RS"/>
        </w:rPr>
        <w:t xml:space="preserve"> на основу одобрења за прикључење</w:t>
      </w:r>
      <w:r w:rsidRPr="00BB5EB9">
        <w:rPr>
          <w:rFonts w:ascii="Times New Roman" w:eastAsiaTheme="minorEastAsia" w:hAnsi="Times New Roman" w:cs="Times New Roman"/>
          <w:i/>
          <w:sz w:val="24"/>
          <w:szCs w:val="24"/>
          <w:lang w:val="sr-Cyrl-CS" w:eastAsia="sr-Latn-RS"/>
        </w:rPr>
        <w:t xml:space="preserve"> </w:t>
      </w:r>
      <w:r w:rsidRPr="00BB5EB9">
        <w:rPr>
          <w:rFonts w:ascii="Times New Roman" w:eastAsiaTheme="minorEastAsia" w:hAnsi="Times New Roman" w:cs="Times New Roman"/>
          <w:sz w:val="24"/>
          <w:szCs w:val="24"/>
          <w:lang w:val="sr-Cyrl-CS" w:eastAsia="sr-Latn-RS"/>
        </w:rPr>
        <w:t>оператора дистрибутивног система, у складу са овим законом и прописима донетим у складу са овим законом.</w:t>
      </w:r>
    </w:p>
    <w:p w14:paraId="5DB5736F" w14:textId="77777777" w:rsidR="0030236F" w:rsidRPr="00BB5EB9" w:rsidRDefault="00B44404" w:rsidP="00BF6F35">
      <w:pPr>
        <w:spacing w:after="0" w:line="240" w:lineRule="auto"/>
        <w:ind w:firstLine="708"/>
        <w:jc w:val="both"/>
        <w:rPr>
          <w:rFonts w:ascii="Times New Roman" w:eastAsiaTheme="minorEastAsia" w:hAnsi="Times New Roman" w:cs="Times New Roman"/>
          <w:sz w:val="24"/>
          <w:szCs w:val="24"/>
          <w:lang w:val="sr-Cyrl-CS" w:eastAsia="sr-Latn-RS"/>
        </w:rPr>
      </w:pPr>
      <w:r w:rsidRPr="00BB5EB9">
        <w:rPr>
          <w:rFonts w:ascii="Times New Roman" w:eastAsiaTheme="minorEastAsia" w:hAnsi="Times New Roman" w:cs="Times New Roman"/>
          <w:sz w:val="24"/>
          <w:szCs w:val="24"/>
          <w:lang w:val="sr-Cyrl-CS" w:eastAsia="sr-Latn-RS"/>
        </w:rPr>
        <w:t>О</w:t>
      </w:r>
      <w:r w:rsidR="0030236F" w:rsidRPr="00BB5EB9">
        <w:rPr>
          <w:rFonts w:ascii="Times New Roman" w:eastAsiaTheme="minorEastAsia" w:hAnsi="Times New Roman" w:cs="Times New Roman"/>
          <w:sz w:val="24"/>
          <w:szCs w:val="24"/>
          <w:lang w:val="sr-Cyrl-CS" w:eastAsia="sr-Latn-RS"/>
        </w:rPr>
        <w:t>добрење за прикључење из става 7. овог члана издаје се и за уређаје и инсталације јавних догађаја, циркуса, покретних објеката, објеката на води, контејнера, камп-приколица, хоризонт</w:t>
      </w:r>
      <w:r w:rsidR="00412602" w:rsidRPr="00BB5EB9">
        <w:rPr>
          <w:rFonts w:ascii="Times New Roman" w:eastAsiaTheme="minorEastAsia" w:hAnsi="Times New Roman" w:cs="Times New Roman"/>
          <w:sz w:val="24"/>
          <w:szCs w:val="24"/>
          <w:lang w:val="sr-Cyrl-CS" w:eastAsia="sr-Latn-RS"/>
        </w:rPr>
        <w:t>алне и вертикалне сигнализације</w:t>
      </w:r>
      <w:r w:rsidR="0030236F" w:rsidRPr="00BB5EB9">
        <w:rPr>
          <w:rFonts w:ascii="Times New Roman" w:eastAsiaTheme="minorEastAsia" w:hAnsi="Times New Roman" w:cs="Times New Roman"/>
          <w:sz w:val="24"/>
          <w:szCs w:val="24"/>
          <w:lang w:val="sr-Cyrl-CS" w:eastAsia="sr-Latn-RS"/>
        </w:rPr>
        <w:t xml:space="preserve"> </w:t>
      </w:r>
      <w:r w:rsidR="00412602" w:rsidRPr="00BB5EB9">
        <w:rPr>
          <w:rFonts w:ascii="Times New Roman" w:eastAsiaTheme="minorEastAsia" w:hAnsi="Times New Roman" w:cs="Times New Roman"/>
          <w:sz w:val="24"/>
          <w:szCs w:val="24"/>
          <w:lang w:val="sr-Cyrl-CS" w:eastAsia="sr-Latn-RS"/>
        </w:rPr>
        <w:t xml:space="preserve">на постојећим путевима и саобраћајницама, </w:t>
      </w:r>
      <w:r w:rsidR="0030236F" w:rsidRPr="00BB5EB9">
        <w:rPr>
          <w:rFonts w:ascii="Times New Roman" w:eastAsiaTheme="minorEastAsia" w:hAnsi="Times New Roman" w:cs="Times New Roman"/>
          <w:sz w:val="24"/>
          <w:szCs w:val="24"/>
          <w:lang w:val="sr-Cyrl-CS" w:eastAsia="sr-Latn-RS"/>
        </w:rPr>
        <w:t>телекомуникационе и опреме за видео надзор, билборда, пумпи, бунара, система за наводњавање, сепарација, багера, уређаја за складиштење енергије</w:t>
      </w:r>
      <w:r w:rsidR="00F75370" w:rsidRPr="00BB5EB9">
        <w:rPr>
          <w:rFonts w:ascii="Times New Roman" w:eastAsiaTheme="minorEastAsia" w:hAnsi="Times New Roman" w:cs="Times New Roman"/>
          <w:sz w:val="24"/>
          <w:szCs w:val="24"/>
          <w:lang w:val="sr-Cyrl-CS" w:eastAsia="sr-Latn-RS"/>
        </w:rPr>
        <w:t xml:space="preserve">, купаца-произвођача </w:t>
      </w:r>
      <w:r w:rsidR="0030236F" w:rsidRPr="00BB5EB9">
        <w:rPr>
          <w:rFonts w:ascii="Times New Roman" w:eastAsiaTheme="minorEastAsia" w:hAnsi="Times New Roman" w:cs="Times New Roman"/>
          <w:sz w:val="24"/>
          <w:szCs w:val="24"/>
          <w:lang w:val="sr-Cyrl-CS" w:eastAsia="sr-Latn-RS"/>
        </w:rPr>
        <w:t>и друге уређаје и инсталације  на површинама јавне намене или на парцелама на којима нема изграђених објеката по закону којим се уређује изградња објеката.</w:t>
      </w:r>
    </w:p>
    <w:p w14:paraId="151A463D" w14:textId="77777777" w:rsidR="0030236F" w:rsidRPr="00BB5EB9" w:rsidRDefault="00B44404" w:rsidP="00BF6F35">
      <w:pPr>
        <w:spacing w:after="0" w:line="240" w:lineRule="auto"/>
        <w:ind w:firstLine="708"/>
        <w:jc w:val="both"/>
        <w:rPr>
          <w:rFonts w:ascii="Times New Roman" w:eastAsiaTheme="minorEastAsia" w:hAnsi="Times New Roman" w:cs="Times New Roman"/>
          <w:sz w:val="24"/>
          <w:szCs w:val="24"/>
          <w:lang w:val="sr-Cyrl-CS" w:eastAsia="sr-Latn-RS"/>
        </w:rPr>
      </w:pPr>
      <w:r w:rsidRPr="00BB5EB9">
        <w:rPr>
          <w:rFonts w:ascii="Times New Roman" w:eastAsiaTheme="minorEastAsia" w:hAnsi="Times New Roman" w:cs="Times New Roman"/>
          <w:sz w:val="24"/>
          <w:szCs w:val="24"/>
          <w:lang w:val="sr-Cyrl-CS" w:eastAsia="sr-Latn-RS"/>
        </w:rPr>
        <w:t>О</w:t>
      </w:r>
      <w:r w:rsidR="0047649B" w:rsidRPr="00BB5EB9">
        <w:rPr>
          <w:rFonts w:ascii="Times New Roman" w:eastAsiaTheme="minorEastAsia" w:hAnsi="Times New Roman" w:cs="Times New Roman"/>
          <w:sz w:val="24"/>
          <w:szCs w:val="24"/>
          <w:lang w:val="sr-Cyrl-CS" w:eastAsia="sr-Latn-RS"/>
        </w:rPr>
        <w:t>добрење за прикључење из става</w:t>
      </w:r>
      <w:r w:rsidR="0030236F" w:rsidRPr="00BB5EB9">
        <w:rPr>
          <w:rFonts w:ascii="Times New Roman" w:eastAsiaTheme="minorEastAsia" w:hAnsi="Times New Roman" w:cs="Times New Roman"/>
          <w:sz w:val="24"/>
          <w:szCs w:val="24"/>
          <w:lang w:val="sr-Cyrl-CS" w:eastAsia="sr-Latn-RS"/>
        </w:rPr>
        <w:t xml:space="preserve"> 7. овог члана издаје се и за објекте купца или произвођача електричне енергије који су већ прикључени на дистрибутивни систем, у случају поновног прикључења услед искључења, промене техничких услова на месту прикључења које обухватају: повећање или смањење одобрене снаге објекта купца или произвођача електричне енергије, промена начина мерења, промена места мерења и други случајеви на захтев корисника.</w:t>
      </w:r>
    </w:p>
    <w:p w14:paraId="2C054EA1" w14:textId="77777777" w:rsidR="0030236F" w:rsidRPr="00BB5EB9" w:rsidRDefault="00B44404" w:rsidP="00BF6F35">
      <w:pPr>
        <w:spacing w:after="0" w:line="240" w:lineRule="auto"/>
        <w:ind w:firstLine="708"/>
        <w:jc w:val="both"/>
        <w:rPr>
          <w:rFonts w:ascii="Times New Roman" w:eastAsiaTheme="minorEastAsia" w:hAnsi="Times New Roman" w:cs="Times New Roman"/>
          <w:sz w:val="24"/>
          <w:szCs w:val="24"/>
          <w:lang w:val="sr-Cyrl-CS" w:eastAsia="sr-Latn-RS"/>
        </w:rPr>
      </w:pPr>
      <w:r w:rsidRPr="00BB5EB9">
        <w:rPr>
          <w:rFonts w:ascii="Times New Roman" w:eastAsiaTheme="minorEastAsia" w:hAnsi="Times New Roman" w:cs="Times New Roman"/>
          <w:sz w:val="24"/>
          <w:szCs w:val="24"/>
          <w:lang w:val="sr-Cyrl-CS" w:eastAsia="sr-Latn-RS"/>
        </w:rPr>
        <w:t>Б</w:t>
      </w:r>
      <w:r w:rsidR="0030236F" w:rsidRPr="00BB5EB9">
        <w:rPr>
          <w:rFonts w:ascii="Times New Roman" w:eastAsiaTheme="minorEastAsia" w:hAnsi="Times New Roman" w:cs="Times New Roman"/>
          <w:sz w:val="24"/>
          <w:szCs w:val="24"/>
          <w:lang w:val="sr-Cyrl-CS" w:eastAsia="sr-Latn-RS"/>
        </w:rPr>
        <w:t>лижи услови издавања одобрења за прикључење на дистрибутивни систем из ст. 7, 8. и 9</w:t>
      </w:r>
      <w:r w:rsidR="0047649B" w:rsidRPr="00BB5EB9">
        <w:rPr>
          <w:rFonts w:ascii="Times New Roman" w:eastAsiaTheme="minorEastAsia" w:hAnsi="Times New Roman" w:cs="Times New Roman"/>
          <w:sz w:val="24"/>
          <w:szCs w:val="24"/>
          <w:lang w:val="sr-Cyrl-CS" w:eastAsia="sr-Latn-RS"/>
        </w:rPr>
        <w:t xml:space="preserve">. овог члана </w:t>
      </w:r>
      <w:r w:rsidR="0030236F" w:rsidRPr="00BB5EB9">
        <w:rPr>
          <w:rFonts w:ascii="Times New Roman" w:eastAsiaTheme="minorEastAsia" w:hAnsi="Times New Roman" w:cs="Times New Roman"/>
          <w:sz w:val="24"/>
          <w:szCs w:val="24"/>
          <w:lang w:val="sr-Cyrl-CS" w:eastAsia="sr-Latn-RS"/>
        </w:rPr>
        <w:t>уређују се прописом о условима испоруке и снабдевања електричном енергијом.</w:t>
      </w:r>
      <w:r w:rsidR="0047649B" w:rsidRPr="00BB5EB9">
        <w:rPr>
          <w:rFonts w:ascii="Times New Roman" w:eastAsiaTheme="minorEastAsia" w:hAnsi="Times New Roman" w:cs="Times New Roman"/>
          <w:sz w:val="24"/>
          <w:szCs w:val="24"/>
          <w:lang w:val="sr-Cyrl-CS" w:eastAsia="sr-Latn-RS"/>
        </w:rPr>
        <w:t>ˮ</w:t>
      </w:r>
    </w:p>
    <w:p w14:paraId="62A6405E" w14:textId="77777777" w:rsidR="00BD5622" w:rsidRPr="00BB5EB9" w:rsidRDefault="00BD5622" w:rsidP="00BF6F35">
      <w:pPr>
        <w:spacing w:after="0" w:line="240" w:lineRule="auto"/>
        <w:ind w:firstLine="708"/>
        <w:jc w:val="both"/>
        <w:rPr>
          <w:rFonts w:ascii="Times New Roman" w:eastAsiaTheme="minorEastAsia" w:hAnsi="Times New Roman" w:cs="Times New Roman"/>
          <w:sz w:val="24"/>
          <w:szCs w:val="24"/>
          <w:lang w:val="sr-Cyrl-CS" w:eastAsia="sr-Latn-RS"/>
        </w:rPr>
      </w:pPr>
    </w:p>
    <w:p w14:paraId="1F0033BC" w14:textId="77777777" w:rsidR="00BD5622" w:rsidRPr="00BB5EB9" w:rsidRDefault="00BD5622" w:rsidP="00BD5622">
      <w:pPr>
        <w:spacing w:after="0" w:line="240" w:lineRule="auto"/>
        <w:jc w:val="center"/>
        <w:rPr>
          <w:rFonts w:ascii="Times New Roman" w:eastAsiaTheme="minorEastAsia" w:hAnsi="Times New Roman" w:cs="Times New Roman"/>
          <w:sz w:val="24"/>
          <w:szCs w:val="24"/>
          <w:lang w:val="sr-Cyrl-CS" w:eastAsia="sr-Latn-RS"/>
        </w:rPr>
      </w:pPr>
      <w:r w:rsidRPr="00BB5EB9">
        <w:rPr>
          <w:rFonts w:ascii="Times New Roman" w:eastAsiaTheme="minorEastAsia" w:hAnsi="Times New Roman" w:cs="Times New Roman"/>
          <w:sz w:val="24"/>
          <w:szCs w:val="24"/>
          <w:lang w:val="sr-Cyrl-CS" w:eastAsia="sr-Latn-RS"/>
        </w:rPr>
        <w:t xml:space="preserve">Члан </w:t>
      </w:r>
      <w:r w:rsidR="00B87CD2" w:rsidRPr="00BB5EB9">
        <w:rPr>
          <w:rFonts w:ascii="Times New Roman" w:eastAsiaTheme="minorEastAsia" w:hAnsi="Times New Roman" w:cs="Times New Roman"/>
          <w:sz w:val="24"/>
          <w:szCs w:val="24"/>
          <w:lang w:val="sr-Cyrl-CS" w:eastAsia="sr-Latn-RS"/>
        </w:rPr>
        <w:t>59</w:t>
      </w:r>
      <w:r w:rsidRPr="00BB5EB9">
        <w:rPr>
          <w:rFonts w:ascii="Times New Roman" w:eastAsiaTheme="minorEastAsia" w:hAnsi="Times New Roman" w:cs="Times New Roman"/>
          <w:sz w:val="24"/>
          <w:szCs w:val="24"/>
          <w:lang w:val="sr-Cyrl-CS" w:eastAsia="sr-Latn-RS"/>
        </w:rPr>
        <w:t>.</w:t>
      </w:r>
    </w:p>
    <w:p w14:paraId="65CD881D" w14:textId="0CBB2B18" w:rsidR="00BD5622" w:rsidRPr="00BB5EB9" w:rsidRDefault="00E9000E" w:rsidP="00BF6F35">
      <w:pPr>
        <w:spacing w:after="0" w:line="240" w:lineRule="auto"/>
        <w:ind w:firstLine="708"/>
        <w:jc w:val="both"/>
        <w:rPr>
          <w:rFonts w:ascii="Times New Roman" w:eastAsiaTheme="minorEastAsia" w:hAnsi="Times New Roman" w:cs="Times New Roman"/>
          <w:sz w:val="24"/>
          <w:szCs w:val="24"/>
          <w:lang w:val="sr-Cyrl-CS" w:eastAsia="sr-Latn-RS"/>
        </w:rPr>
      </w:pPr>
      <w:r>
        <w:rPr>
          <w:rFonts w:ascii="Times New Roman" w:eastAsiaTheme="minorEastAsia" w:hAnsi="Times New Roman" w:cs="Times New Roman"/>
          <w:sz w:val="24"/>
          <w:szCs w:val="24"/>
          <w:lang w:val="sr-Cyrl-CS" w:eastAsia="sr-Latn-RS"/>
        </w:rPr>
        <w:t>У</w:t>
      </w:r>
      <w:r w:rsidR="00BD5622" w:rsidRPr="00BB5EB9">
        <w:rPr>
          <w:rFonts w:ascii="Times New Roman" w:eastAsiaTheme="minorEastAsia" w:hAnsi="Times New Roman" w:cs="Times New Roman"/>
          <w:sz w:val="24"/>
          <w:szCs w:val="24"/>
          <w:lang w:val="sr-Cyrl-CS" w:eastAsia="sr-Latn-RS"/>
        </w:rPr>
        <w:t xml:space="preserve"> </w:t>
      </w:r>
      <w:r w:rsidR="000A271A" w:rsidRPr="00BB5EB9">
        <w:rPr>
          <w:rFonts w:ascii="Times New Roman" w:eastAsiaTheme="minorEastAsia" w:hAnsi="Times New Roman" w:cs="Times New Roman"/>
          <w:sz w:val="24"/>
          <w:szCs w:val="24"/>
          <w:lang w:val="sr-Cyrl-CS" w:eastAsia="sr-Latn-RS"/>
        </w:rPr>
        <w:t>члан</w:t>
      </w:r>
      <w:r>
        <w:rPr>
          <w:rFonts w:ascii="Times New Roman" w:eastAsiaTheme="minorEastAsia" w:hAnsi="Times New Roman" w:cs="Times New Roman"/>
          <w:sz w:val="24"/>
          <w:szCs w:val="24"/>
          <w:lang w:val="sr-Cyrl-CS" w:eastAsia="sr-Latn-RS"/>
        </w:rPr>
        <w:t>у</w:t>
      </w:r>
      <w:r w:rsidR="000A271A" w:rsidRPr="00BB5EB9">
        <w:rPr>
          <w:rFonts w:ascii="Times New Roman" w:eastAsiaTheme="minorEastAsia" w:hAnsi="Times New Roman" w:cs="Times New Roman"/>
          <w:sz w:val="24"/>
          <w:szCs w:val="24"/>
          <w:lang w:val="sr-Cyrl-CS" w:eastAsia="sr-Latn-RS"/>
        </w:rPr>
        <w:t xml:space="preserve"> 141. </w:t>
      </w:r>
      <w:r>
        <w:rPr>
          <w:rFonts w:ascii="Times New Roman" w:eastAsiaTheme="minorEastAsia" w:hAnsi="Times New Roman" w:cs="Times New Roman"/>
          <w:sz w:val="24"/>
          <w:szCs w:val="24"/>
          <w:lang w:val="sr-Cyrl-CS" w:eastAsia="sr-Latn-RS"/>
        </w:rPr>
        <w:t xml:space="preserve">после </w:t>
      </w:r>
      <w:r w:rsidR="000A271A" w:rsidRPr="00BB5EB9">
        <w:rPr>
          <w:rFonts w:ascii="Times New Roman" w:eastAsiaTheme="minorEastAsia" w:hAnsi="Times New Roman" w:cs="Times New Roman"/>
          <w:sz w:val="24"/>
          <w:szCs w:val="24"/>
          <w:lang w:val="sr-Cyrl-CS" w:eastAsia="sr-Latn-RS"/>
        </w:rPr>
        <w:t>став</w:t>
      </w:r>
      <w:r>
        <w:rPr>
          <w:rFonts w:ascii="Times New Roman" w:eastAsiaTheme="minorEastAsia" w:hAnsi="Times New Roman" w:cs="Times New Roman"/>
          <w:sz w:val="24"/>
          <w:szCs w:val="24"/>
          <w:lang w:val="sr-Cyrl-CS" w:eastAsia="sr-Latn-RS"/>
        </w:rPr>
        <w:t>а</w:t>
      </w:r>
      <w:r w:rsidR="00BD5622" w:rsidRPr="00BB5EB9">
        <w:rPr>
          <w:rFonts w:ascii="Times New Roman" w:eastAsiaTheme="minorEastAsia" w:hAnsi="Times New Roman" w:cs="Times New Roman"/>
          <w:sz w:val="24"/>
          <w:szCs w:val="24"/>
          <w:lang w:val="sr-Cyrl-CS" w:eastAsia="sr-Latn-RS"/>
        </w:rPr>
        <w:t xml:space="preserve"> 6. додаје се став 7. који гласи:</w:t>
      </w:r>
    </w:p>
    <w:p w14:paraId="18EBB20E" w14:textId="77777777" w:rsidR="00BD5622" w:rsidRPr="00BB5EB9" w:rsidRDefault="00BD5622" w:rsidP="00BD5622">
      <w:pPr>
        <w:ind w:firstLine="708"/>
        <w:jc w:val="both"/>
        <w:rPr>
          <w:rFonts w:ascii="Times New Roman" w:eastAsiaTheme="minorEastAsia" w:hAnsi="Times New Roman" w:cs="Times New Roman"/>
          <w:sz w:val="24"/>
          <w:szCs w:val="24"/>
          <w:lang w:val="sr-Cyrl-CS" w:eastAsia="sr-Latn-RS"/>
        </w:rPr>
      </w:pPr>
      <w:r w:rsidRPr="00BB5EB9">
        <w:rPr>
          <w:rFonts w:ascii="Times New Roman" w:eastAsiaTheme="minorEastAsia" w:hAnsi="Times New Roman" w:cs="Times New Roman"/>
          <w:sz w:val="24"/>
          <w:szCs w:val="24"/>
          <w:lang w:val="sr-Cyrl-CS" w:eastAsia="sr-Latn-RS"/>
        </w:rPr>
        <w:t>„У случају прикључења сопствене потрошње трансформаторских станица 400/х kV и 220/х kV оператора преносног система, трошкове изградње прикључка сноси оператор дистрибутивног система.ˮ</w:t>
      </w:r>
      <w:r w:rsidR="000A271A" w:rsidRPr="00BB5EB9">
        <w:rPr>
          <w:rFonts w:ascii="Times New Roman" w:eastAsiaTheme="minorEastAsia" w:hAnsi="Times New Roman" w:cs="Times New Roman"/>
          <w:sz w:val="24"/>
          <w:szCs w:val="24"/>
          <w:lang w:val="sr-Cyrl-CS" w:eastAsia="sr-Latn-RS"/>
        </w:rPr>
        <w:t>.</w:t>
      </w:r>
    </w:p>
    <w:p w14:paraId="251A7DAF" w14:textId="77777777" w:rsidR="00B44404" w:rsidRPr="00BB5EB9" w:rsidRDefault="00B44404" w:rsidP="00B44404">
      <w:pPr>
        <w:spacing w:after="0" w:line="240" w:lineRule="auto"/>
        <w:jc w:val="center"/>
        <w:rPr>
          <w:rFonts w:ascii="Times New Roman" w:eastAsiaTheme="minorEastAsia" w:hAnsi="Times New Roman" w:cs="Times New Roman"/>
          <w:sz w:val="24"/>
          <w:szCs w:val="24"/>
          <w:lang w:val="sr-Cyrl-CS" w:eastAsia="sr-Latn-RS"/>
        </w:rPr>
      </w:pPr>
      <w:r w:rsidRPr="00BB5EB9">
        <w:rPr>
          <w:rFonts w:ascii="Times New Roman" w:eastAsiaTheme="minorEastAsia" w:hAnsi="Times New Roman" w:cs="Times New Roman"/>
          <w:sz w:val="24"/>
          <w:szCs w:val="24"/>
          <w:lang w:val="sr-Cyrl-CS" w:eastAsia="sr-Latn-RS"/>
        </w:rPr>
        <w:t xml:space="preserve">Члан </w:t>
      </w:r>
      <w:r w:rsidR="009D7774" w:rsidRPr="00BB5EB9">
        <w:rPr>
          <w:rFonts w:ascii="Times New Roman" w:eastAsiaTheme="minorEastAsia" w:hAnsi="Times New Roman" w:cs="Times New Roman"/>
          <w:sz w:val="24"/>
          <w:szCs w:val="24"/>
          <w:lang w:val="sr-Cyrl-CS" w:eastAsia="sr-Latn-RS"/>
        </w:rPr>
        <w:t>6</w:t>
      </w:r>
      <w:r w:rsidR="00B87CD2" w:rsidRPr="00BB5EB9">
        <w:rPr>
          <w:rFonts w:ascii="Times New Roman" w:eastAsiaTheme="minorEastAsia" w:hAnsi="Times New Roman" w:cs="Times New Roman"/>
          <w:sz w:val="24"/>
          <w:szCs w:val="24"/>
          <w:lang w:val="sr-Cyrl-CS" w:eastAsia="sr-Latn-RS"/>
        </w:rPr>
        <w:t>0</w:t>
      </w:r>
      <w:r w:rsidRPr="00BB5EB9">
        <w:rPr>
          <w:rFonts w:ascii="Times New Roman" w:eastAsiaTheme="minorEastAsia" w:hAnsi="Times New Roman" w:cs="Times New Roman"/>
          <w:sz w:val="24"/>
          <w:szCs w:val="24"/>
          <w:lang w:val="sr-Cyrl-CS" w:eastAsia="sr-Latn-RS"/>
        </w:rPr>
        <w:t>.</w:t>
      </w:r>
    </w:p>
    <w:p w14:paraId="045457B4" w14:textId="77777777" w:rsidR="00D4300B" w:rsidRPr="00BB5EB9" w:rsidRDefault="00B44404" w:rsidP="00EC3E9E">
      <w:pPr>
        <w:spacing w:after="0" w:line="240" w:lineRule="auto"/>
        <w:ind w:firstLine="708"/>
        <w:jc w:val="both"/>
        <w:rPr>
          <w:rFonts w:ascii="Times New Roman" w:eastAsiaTheme="minorEastAsia" w:hAnsi="Times New Roman" w:cs="Times New Roman"/>
          <w:sz w:val="24"/>
          <w:szCs w:val="24"/>
          <w:lang w:val="sr-Cyrl-CS" w:eastAsia="sr-Latn-RS"/>
        </w:rPr>
      </w:pPr>
      <w:r w:rsidRPr="00BB5EB9" w:rsidDel="0030236F">
        <w:rPr>
          <w:rFonts w:ascii="Times New Roman" w:eastAsiaTheme="minorEastAsia" w:hAnsi="Times New Roman" w:cs="Times New Roman"/>
          <w:sz w:val="24"/>
          <w:szCs w:val="24"/>
          <w:lang w:val="sr-Cyrl-CS" w:eastAsia="sr-Latn-RS"/>
        </w:rPr>
        <w:t xml:space="preserve"> </w:t>
      </w:r>
      <w:r w:rsidRPr="00BB5EB9">
        <w:rPr>
          <w:rFonts w:ascii="Times New Roman" w:eastAsiaTheme="minorEastAsia" w:hAnsi="Times New Roman" w:cs="Times New Roman"/>
          <w:sz w:val="24"/>
          <w:szCs w:val="24"/>
          <w:lang w:val="sr-Cyrl-CS" w:eastAsia="sr-Latn-RS"/>
        </w:rPr>
        <w:t>У члану 142. став 1. после речи: „прикључење објектаˮ додају се речи: „из члана 140. ст. 7, 8. и 9.</w:t>
      </w:r>
      <w:r w:rsidR="00080BD5" w:rsidRPr="00BB5EB9">
        <w:rPr>
          <w:rFonts w:ascii="Times New Roman" w:eastAsiaTheme="minorEastAsia" w:hAnsi="Times New Roman" w:cs="Times New Roman"/>
          <w:sz w:val="24"/>
          <w:szCs w:val="24"/>
          <w:lang w:val="sr-Cyrl-CS" w:eastAsia="sr-Latn-RS"/>
        </w:rPr>
        <w:t xml:space="preserve"> овог закона.ˮ</w:t>
      </w:r>
    </w:p>
    <w:p w14:paraId="32B53F8D" w14:textId="77777777" w:rsidR="006F69ED" w:rsidRPr="00BB5EB9" w:rsidRDefault="000A271A" w:rsidP="00EC3E9E">
      <w:pPr>
        <w:spacing w:after="0" w:line="240" w:lineRule="auto"/>
        <w:ind w:firstLine="708"/>
        <w:jc w:val="both"/>
        <w:rPr>
          <w:rFonts w:ascii="Times New Roman" w:eastAsiaTheme="minorEastAsia" w:hAnsi="Times New Roman" w:cs="Times New Roman"/>
          <w:sz w:val="24"/>
          <w:szCs w:val="24"/>
          <w:lang w:val="sr-Cyrl-CS" w:eastAsia="sr-Latn-RS"/>
        </w:rPr>
      </w:pPr>
      <w:r w:rsidRPr="00BB5EB9">
        <w:rPr>
          <w:rFonts w:ascii="Times New Roman" w:eastAsiaTheme="minorEastAsia" w:hAnsi="Times New Roman" w:cs="Times New Roman"/>
          <w:sz w:val="24"/>
          <w:szCs w:val="24"/>
          <w:lang w:val="sr-Cyrl-CS" w:eastAsia="sr-Latn-RS"/>
        </w:rPr>
        <w:t>У ставу 3</w:t>
      </w:r>
      <w:r w:rsidR="006F69ED" w:rsidRPr="00BB5EB9">
        <w:rPr>
          <w:rFonts w:ascii="Times New Roman" w:eastAsiaTheme="minorEastAsia" w:hAnsi="Times New Roman" w:cs="Times New Roman"/>
          <w:sz w:val="24"/>
          <w:szCs w:val="24"/>
          <w:lang w:val="sr-Cyrl-CS" w:eastAsia="sr-Latn-RS"/>
        </w:rPr>
        <w:t>. број: „2.ˮ замењује се бројем: „1.ˮ</w:t>
      </w:r>
    </w:p>
    <w:p w14:paraId="6E53CFAC" w14:textId="77777777" w:rsidR="00672A4B" w:rsidRPr="00BB5EB9" w:rsidRDefault="00672A4B" w:rsidP="00EC3E9E">
      <w:pPr>
        <w:spacing w:after="0" w:line="240" w:lineRule="auto"/>
        <w:ind w:firstLine="708"/>
        <w:jc w:val="both"/>
        <w:rPr>
          <w:rFonts w:ascii="Times New Roman" w:eastAsiaTheme="minorEastAsia" w:hAnsi="Times New Roman" w:cs="Times New Roman"/>
          <w:sz w:val="24"/>
          <w:szCs w:val="24"/>
          <w:lang w:val="sr-Cyrl-CS" w:eastAsia="sr-Latn-RS"/>
        </w:rPr>
      </w:pPr>
    </w:p>
    <w:p w14:paraId="2052F651" w14:textId="77777777" w:rsidR="00D4300B" w:rsidRPr="00BB5EB9" w:rsidRDefault="005B114D" w:rsidP="00EC3E9E">
      <w:pPr>
        <w:spacing w:after="0" w:line="240" w:lineRule="auto"/>
        <w:jc w:val="center"/>
        <w:rPr>
          <w:rFonts w:ascii="Times New Roman" w:eastAsiaTheme="minorEastAsia" w:hAnsi="Times New Roman" w:cs="Times New Roman"/>
          <w:sz w:val="24"/>
          <w:szCs w:val="24"/>
          <w:lang w:val="sr-Cyrl-CS" w:eastAsia="sr-Latn-RS"/>
        </w:rPr>
      </w:pPr>
      <w:r w:rsidRPr="00BB5EB9">
        <w:rPr>
          <w:rFonts w:ascii="Times New Roman" w:eastAsiaTheme="minorEastAsia" w:hAnsi="Times New Roman" w:cs="Times New Roman"/>
          <w:sz w:val="24"/>
          <w:szCs w:val="24"/>
          <w:lang w:val="sr-Cyrl-CS" w:eastAsia="sr-Latn-RS"/>
        </w:rPr>
        <w:t xml:space="preserve">Члан </w:t>
      </w:r>
      <w:r w:rsidR="009D7774" w:rsidRPr="00BB5EB9">
        <w:rPr>
          <w:rFonts w:ascii="Times New Roman" w:eastAsiaTheme="minorEastAsia" w:hAnsi="Times New Roman" w:cs="Times New Roman"/>
          <w:sz w:val="24"/>
          <w:szCs w:val="24"/>
          <w:lang w:val="sr-Cyrl-CS" w:eastAsia="sr-Latn-RS"/>
        </w:rPr>
        <w:t>6</w:t>
      </w:r>
      <w:r w:rsidR="00B87CD2" w:rsidRPr="00BB5EB9">
        <w:rPr>
          <w:rFonts w:ascii="Times New Roman" w:eastAsiaTheme="minorEastAsia" w:hAnsi="Times New Roman" w:cs="Times New Roman"/>
          <w:sz w:val="24"/>
          <w:szCs w:val="24"/>
          <w:lang w:val="sr-Cyrl-CS" w:eastAsia="sr-Latn-RS"/>
        </w:rPr>
        <w:t>1</w:t>
      </w:r>
      <w:r w:rsidRPr="00BB5EB9">
        <w:rPr>
          <w:rFonts w:ascii="Times New Roman" w:eastAsiaTheme="minorEastAsia" w:hAnsi="Times New Roman" w:cs="Times New Roman"/>
          <w:sz w:val="24"/>
          <w:szCs w:val="24"/>
          <w:lang w:val="sr-Cyrl-CS" w:eastAsia="sr-Latn-RS"/>
        </w:rPr>
        <w:t>.</w:t>
      </w:r>
    </w:p>
    <w:p w14:paraId="29C04C95" w14:textId="77777777" w:rsidR="00B44404" w:rsidRPr="00BB5EB9" w:rsidRDefault="005B114D" w:rsidP="00EC3E9E">
      <w:pPr>
        <w:pStyle w:val="CommentText"/>
        <w:jc w:val="both"/>
        <w:rPr>
          <w:sz w:val="24"/>
          <w:szCs w:val="24"/>
          <w:lang w:val="sr-Cyrl-CS"/>
        </w:rPr>
      </w:pPr>
      <w:r w:rsidRPr="00BB5EB9">
        <w:rPr>
          <w:sz w:val="24"/>
          <w:szCs w:val="24"/>
          <w:lang w:val="sr-Cyrl-CS"/>
        </w:rPr>
        <w:tab/>
        <w:t xml:space="preserve">У члану 145. </w:t>
      </w:r>
      <w:r w:rsidR="00457291" w:rsidRPr="00BB5EB9">
        <w:rPr>
          <w:sz w:val="24"/>
          <w:szCs w:val="24"/>
          <w:lang w:val="sr-Cyrl-CS"/>
        </w:rPr>
        <w:t xml:space="preserve">став 1. </w:t>
      </w:r>
      <w:r w:rsidR="006F69ED" w:rsidRPr="00BB5EB9">
        <w:rPr>
          <w:sz w:val="24"/>
          <w:szCs w:val="24"/>
          <w:lang w:val="sr-Cyrl-CS"/>
        </w:rPr>
        <w:t xml:space="preserve">после речи: „објекат купцаˮ додају се речи: </w:t>
      </w:r>
      <w:r w:rsidR="00C74B9F" w:rsidRPr="00BB5EB9">
        <w:rPr>
          <w:sz w:val="24"/>
          <w:szCs w:val="24"/>
          <w:lang w:val="sr-Cyrl-CS"/>
        </w:rPr>
        <w:t>„и складишта електричне енергијеˮ</w:t>
      </w:r>
      <w:r w:rsidR="00457291" w:rsidRPr="00BB5EB9">
        <w:rPr>
          <w:sz w:val="24"/>
          <w:szCs w:val="24"/>
          <w:lang w:val="sr-Cyrl-CS"/>
        </w:rPr>
        <w:t xml:space="preserve">, а </w:t>
      </w:r>
      <w:r w:rsidR="00B44404" w:rsidRPr="00BB5EB9">
        <w:rPr>
          <w:sz w:val="24"/>
          <w:szCs w:val="24"/>
          <w:lang w:val="sr-Cyrl-CS"/>
        </w:rPr>
        <w:t>реч: „осамˮ замењује се бројем: „15ˮ.</w:t>
      </w:r>
    </w:p>
    <w:p w14:paraId="5146AAB9" w14:textId="77777777" w:rsidR="00B44404" w:rsidRPr="00BB5EB9" w:rsidRDefault="00B44404" w:rsidP="00EC3E9E">
      <w:pPr>
        <w:pStyle w:val="CommentText"/>
        <w:jc w:val="both"/>
        <w:rPr>
          <w:sz w:val="24"/>
          <w:szCs w:val="24"/>
          <w:lang w:val="sr-Cyrl-CS"/>
        </w:rPr>
      </w:pPr>
      <w:r w:rsidRPr="00BB5EB9">
        <w:rPr>
          <w:sz w:val="24"/>
          <w:szCs w:val="24"/>
          <w:lang w:val="sr-Cyrl-CS"/>
        </w:rPr>
        <w:tab/>
      </w:r>
      <w:r w:rsidR="00080BD5" w:rsidRPr="00BB5EB9">
        <w:rPr>
          <w:sz w:val="24"/>
          <w:szCs w:val="24"/>
          <w:lang w:val="sr-Cyrl-CS"/>
        </w:rPr>
        <w:t>Т</w:t>
      </w:r>
      <w:r w:rsidRPr="00BB5EB9">
        <w:rPr>
          <w:sz w:val="24"/>
          <w:szCs w:val="24"/>
          <w:lang w:val="sr-Cyrl-CS"/>
        </w:rPr>
        <w:t>ачка 1) мења се и гласи:</w:t>
      </w:r>
    </w:p>
    <w:p w14:paraId="1F1056B2" w14:textId="77777777" w:rsidR="00B44404" w:rsidRPr="00BB5EB9" w:rsidRDefault="00B44404" w:rsidP="00EC3E9E">
      <w:pPr>
        <w:pStyle w:val="CommentText"/>
        <w:jc w:val="both"/>
        <w:rPr>
          <w:sz w:val="24"/>
          <w:szCs w:val="24"/>
          <w:lang w:val="sr-Cyrl-CS"/>
        </w:rPr>
      </w:pPr>
      <w:r w:rsidRPr="00BB5EB9">
        <w:rPr>
          <w:sz w:val="24"/>
          <w:szCs w:val="24"/>
          <w:lang w:val="sr-Cyrl-CS"/>
        </w:rPr>
        <w:tab/>
        <w:t>„1) услова из одобрења за прикључење из члана 140. ст. 7, 8. и 9. овог закона, односно из услова за пројектовање и прикључење за објекте из члана 140. став 1. овог закона;ˮ.</w:t>
      </w:r>
    </w:p>
    <w:p w14:paraId="50DABC2F" w14:textId="77777777" w:rsidR="00C74B9F" w:rsidRPr="00BB5EB9" w:rsidRDefault="00C74B9F" w:rsidP="00EC3E9E">
      <w:pPr>
        <w:pStyle w:val="CommentText"/>
        <w:jc w:val="both"/>
        <w:rPr>
          <w:sz w:val="24"/>
          <w:szCs w:val="24"/>
          <w:lang w:val="sr-Cyrl-CS"/>
        </w:rPr>
      </w:pPr>
      <w:r w:rsidRPr="00BB5EB9">
        <w:rPr>
          <w:sz w:val="24"/>
          <w:szCs w:val="24"/>
          <w:lang w:val="sr-Cyrl-CS"/>
        </w:rPr>
        <w:tab/>
        <w:t>У тачки 2) после речи: „употребна дозволаˮ додају се речи: „или акт којим се одобрава пробни радˮ.</w:t>
      </w:r>
    </w:p>
    <w:p w14:paraId="727248E3" w14:textId="77777777" w:rsidR="00F11FD0" w:rsidRPr="00BB5EB9" w:rsidRDefault="00B44404" w:rsidP="00E157C9">
      <w:pPr>
        <w:pStyle w:val="CommentText"/>
        <w:ind w:firstLine="708"/>
        <w:jc w:val="both"/>
        <w:rPr>
          <w:sz w:val="24"/>
          <w:szCs w:val="24"/>
          <w:lang w:val="sr-Cyrl-CS"/>
        </w:rPr>
      </w:pPr>
      <w:r w:rsidRPr="00BB5EB9">
        <w:rPr>
          <w:sz w:val="24"/>
          <w:szCs w:val="24"/>
          <w:lang w:val="sr-Cyrl-CS"/>
        </w:rPr>
        <w:t>Т</w:t>
      </w:r>
      <w:r w:rsidR="00F11FD0" w:rsidRPr="00BB5EB9">
        <w:rPr>
          <w:sz w:val="24"/>
          <w:szCs w:val="24"/>
          <w:lang w:val="sr-Cyrl-CS"/>
        </w:rPr>
        <w:t>ачка 3) мења се и гласи:</w:t>
      </w:r>
    </w:p>
    <w:p w14:paraId="2563294C" w14:textId="77777777" w:rsidR="0017464A" w:rsidRPr="00BB5EB9" w:rsidRDefault="00C74B9F" w:rsidP="00EC3E9E">
      <w:pPr>
        <w:pStyle w:val="CommentText"/>
        <w:jc w:val="both"/>
        <w:rPr>
          <w:sz w:val="24"/>
          <w:szCs w:val="24"/>
          <w:lang w:val="sr-Cyrl-CS"/>
        </w:rPr>
      </w:pPr>
      <w:r w:rsidRPr="00BB5EB9">
        <w:rPr>
          <w:sz w:val="24"/>
          <w:szCs w:val="24"/>
          <w:lang w:val="sr-Cyrl-CS"/>
        </w:rPr>
        <w:tab/>
        <w:t>„3) да купац или складиштар електричне енергије достави оператору дистрибутивног система уговор о снабдевању без комерцијалних података или потврду снабдевача о закљученом уговору;</w:t>
      </w:r>
      <w:r w:rsidR="00D60761" w:rsidRPr="00BB5EB9">
        <w:rPr>
          <w:sz w:val="24"/>
          <w:szCs w:val="24"/>
          <w:lang w:val="sr-Cyrl-CS"/>
        </w:rPr>
        <w:t>”</w:t>
      </w:r>
      <w:r w:rsidR="00F11FD0" w:rsidRPr="00BB5EB9">
        <w:rPr>
          <w:sz w:val="24"/>
          <w:szCs w:val="24"/>
          <w:lang w:val="sr-Cyrl-CS"/>
        </w:rPr>
        <w:t>.</w:t>
      </w:r>
    </w:p>
    <w:p w14:paraId="683413C3" w14:textId="77777777" w:rsidR="00457291" w:rsidRPr="00BB5EB9" w:rsidRDefault="00457291" w:rsidP="00EC3E9E">
      <w:pPr>
        <w:pStyle w:val="CommentText"/>
        <w:jc w:val="both"/>
        <w:rPr>
          <w:sz w:val="24"/>
          <w:szCs w:val="24"/>
          <w:lang w:val="sr-Cyrl-CS"/>
        </w:rPr>
      </w:pPr>
      <w:r w:rsidRPr="00BB5EB9">
        <w:rPr>
          <w:sz w:val="24"/>
          <w:szCs w:val="24"/>
          <w:lang w:val="sr-Cyrl-CS"/>
        </w:rPr>
        <w:tab/>
        <w:t>У ставу 2. реч: „осамˮ замењује се бројем: „15ˮ.</w:t>
      </w:r>
    </w:p>
    <w:p w14:paraId="30E700CC" w14:textId="77777777" w:rsidR="00F11FD0" w:rsidRPr="00BB5EB9" w:rsidRDefault="009C5A5A" w:rsidP="00EC3E9E">
      <w:pPr>
        <w:pStyle w:val="CommentText"/>
        <w:jc w:val="both"/>
        <w:rPr>
          <w:sz w:val="24"/>
          <w:szCs w:val="24"/>
          <w:lang w:val="sr-Cyrl-CS"/>
        </w:rPr>
      </w:pPr>
      <w:r w:rsidRPr="00BB5EB9">
        <w:rPr>
          <w:sz w:val="24"/>
          <w:szCs w:val="24"/>
          <w:lang w:val="sr-Cyrl-CS"/>
        </w:rPr>
        <w:tab/>
        <w:t>У ставу 2. тачки</w:t>
      </w:r>
      <w:r w:rsidR="00F11FD0" w:rsidRPr="00BB5EB9">
        <w:rPr>
          <w:sz w:val="24"/>
          <w:szCs w:val="24"/>
          <w:lang w:val="sr-Cyrl-CS"/>
        </w:rPr>
        <w:t xml:space="preserve"> 3) </w:t>
      </w:r>
      <w:r w:rsidRPr="00BB5EB9">
        <w:rPr>
          <w:sz w:val="24"/>
          <w:szCs w:val="24"/>
          <w:lang w:val="sr-Cyrl-CS"/>
        </w:rPr>
        <w:t>после речи ,,електричном енергијом”, додају се речи: ,,без комерцијалних података</w:t>
      </w:r>
      <w:r w:rsidR="00F11FD0" w:rsidRPr="00BB5EB9">
        <w:rPr>
          <w:sz w:val="24"/>
          <w:szCs w:val="24"/>
          <w:lang w:val="sr-Cyrl-CS"/>
        </w:rPr>
        <w:t>;”.</w:t>
      </w:r>
    </w:p>
    <w:p w14:paraId="29166D99" w14:textId="77777777" w:rsidR="00B44404" w:rsidRPr="00BB5EB9" w:rsidRDefault="00B44404" w:rsidP="00EC3E9E">
      <w:pPr>
        <w:pStyle w:val="CommentText"/>
        <w:jc w:val="both"/>
        <w:rPr>
          <w:sz w:val="24"/>
          <w:szCs w:val="24"/>
          <w:lang w:val="sr-Cyrl-CS"/>
        </w:rPr>
      </w:pPr>
    </w:p>
    <w:p w14:paraId="5C77581A" w14:textId="77777777" w:rsidR="00B44404" w:rsidRPr="00BB5EB9" w:rsidRDefault="00B44404" w:rsidP="00E157C9">
      <w:pPr>
        <w:pStyle w:val="CommentText"/>
        <w:jc w:val="center"/>
        <w:rPr>
          <w:sz w:val="24"/>
          <w:szCs w:val="24"/>
          <w:lang w:val="sr-Cyrl-CS"/>
        </w:rPr>
      </w:pPr>
      <w:r w:rsidRPr="00BB5EB9">
        <w:rPr>
          <w:sz w:val="24"/>
          <w:szCs w:val="24"/>
          <w:lang w:val="sr-Cyrl-CS"/>
        </w:rPr>
        <w:t xml:space="preserve">Члан </w:t>
      </w:r>
      <w:r w:rsidR="009D7774" w:rsidRPr="00BB5EB9">
        <w:rPr>
          <w:sz w:val="24"/>
          <w:szCs w:val="24"/>
          <w:lang w:val="sr-Cyrl-CS"/>
        </w:rPr>
        <w:t>6</w:t>
      </w:r>
      <w:r w:rsidR="00B87CD2" w:rsidRPr="00BB5EB9">
        <w:rPr>
          <w:sz w:val="24"/>
          <w:szCs w:val="24"/>
          <w:lang w:val="sr-Cyrl-CS"/>
        </w:rPr>
        <w:t>2</w:t>
      </w:r>
      <w:r w:rsidRPr="00BB5EB9">
        <w:rPr>
          <w:sz w:val="24"/>
          <w:szCs w:val="24"/>
          <w:lang w:val="sr-Cyrl-CS"/>
        </w:rPr>
        <w:t>.</w:t>
      </w:r>
    </w:p>
    <w:p w14:paraId="697BCF42" w14:textId="77777777" w:rsidR="00B44404" w:rsidRPr="00BB5EB9" w:rsidRDefault="00B44404">
      <w:pPr>
        <w:pStyle w:val="CommentText"/>
        <w:jc w:val="both"/>
        <w:rPr>
          <w:sz w:val="24"/>
          <w:szCs w:val="24"/>
          <w:lang w:val="sr-Cyrl-CS"/>
        </w:rPr>
      </w:pPr>
      <w:r w:rsidRPr="00BB5EB9">
        <w:rPr>
          <w:sz w:val="24"/>
          <w:szCs w:val="24"/>
          <w:lang w:val="sr-Cyrl-CS"/>
        </w:rPr>
        <w:tab/>
        <w:t>Члан 147. брише се.</w:t>
      </w:r>
    </w:p>
    <w:p w14:paraId="4DCB13CE" w14:textId="77777777" w:rsidR="003B731E" w:rsidRPr="00BB5EB9" w:rsidRDefault="003B731E" w:rsidP="00EC3E9E">
      <w:pPr>
        <w:pStyle w:val="CommentText"/>
        <w:jc w:val="both"/>
        <w:rPr>
          <w:sz w:val="24"/>
          <w:szCs w:val="24"/>
          <w:lang w:val="sr-Cyrl-CS"/>
        </w:rPr>
      </w:pPr>
    </w:p>
    <w:p w14:paraId="02C3B735" w14:textId="77777777" w:rsidR="003B731E" w:rsidRPr="00BB5EB9" w:rsidRDefault="003B731E" w:rsidP="003B731E">
      <w:pPr>
        <w:spacing w:after="0" w:line="240" w:lineRule="auto"/>
        <w:jc w:val="center"/>
        <w:rPr>
          <w:rFonts w:ascii="Times New Roman" w:eastAsiaTheme="minorEastAsia" w:hAnsi="Times New Roman" w:cs="Times New Roman"/>
          <w:sz w:val="24"/>
          <w:szCs w:val="24"/>
          <w:lang w:val="sr-Cyrl-CS" w:eastAsia="sr-Latn-RS"/>
        </w:rPr>
      </w:pPr>
      <w:r w:rsidRPr="00BB5EB9">
        <w:rPr>
          <w:rFonts w:ascii="Times New Roman" w:eastAsiaTheme="minorEastAsia" w:hAnsi="Times New Roman" w:cs="Times New Roman"/>
          <w:sz w:val="24"/>
          <w:szCs w:val="24"/>
          <w:lang w:val="sr-Cyrl-CS" w:eastAsia="sr-Latn-RS"/>
        </w:rPr>
        <w:t xml:space="preserve">Члан </w:t>
      </w:r>
      <w:r w:rsidR="009D7774" w:rsidRPr="00BB5EB9">
        <w:rPr>
          <w:rFonts w:ascii="Times New Roman" w:eastAsiaTheme="minorEastAsia" w:hAnsi="Times New Roman" w:cs="Times New Roman"/>
          <w:sz w:val="24"/>
          <w:szCs w:val="24"/>
          <w:lang w:val="sr-Cyrl-CS" w:eastAsia="sr-Latn-RS"/>
        </w:rPr>
        <w:t>6</w:t>
      </w:r>
      <w:r w:rsidR="00B87CD2" w:rsidRPr="00BB5EB9">
        <w:rPr>
          <w:rFonts w:ascii="Times New Roman" w:eastAsiaTheme="minorEastAsia" w:hAnsi="Times New Roman" w:cs="Times New Roman"/>
          <w:sz w:val="24"/>
          <w:szCs w:val="24"/>
          <w:lang w:val="sr-Cyrl-CS" w:eastAsia="sr-Latn-RS"/>
        </w:rPr>
        <w:t>3</w:t>
      </w:r>
      <w:r w:rsidRPr="00BB5EB9">
        <w:rPr>
          <w:rFonts w:ascii="Times New Roman" w:eastAsiaTheme="minorEastAsia" w:hAnsi="Times New Roman" w:cs="Times New Roman"/>
          <w:sz w:val="24"/>
          <w:szCs w:val="24"/>
          <w:lang w:val="sr-Cyrl-CS" w:eastAsia="sr-Latn-RS"/>
        </w:rPr>
        <w:t>.</w:t>
      </w:r>
    </w:p>
    <w:p w14:paraId="295818EA" w14:textId="77777777" w:rsidR="003B731E" w:rsidRPr="00BB5EB9" w:rsidRDefault="003B731E" w:rsidP="003B731E">
      <w:pPr>
        <w:pStyle w:val="CommentText"/>
        <w:ind w:firstLine="708"/>
        <w:jc w:val="both"/>
        <w:rPr>
          <w:sz w:val="24"/>
          <w:szCs w:val="24"/>
          <w:lang w:val="sr-Cyrl-CS"/>
        </w:rPr>
      </w:pPr>
      <w:r w:rsidRPr="00BB5EB9">
        <w:rPr>
          <w:sz w:val="24"/>
          <w:szCs w:val="24"/>
          <w:lang w:val="sr-Cyrl-CS"/>
        </w:rPr>
        <w:t xml:space="preserve">У члану 153. у тачки 2) </w:t>
      </w:r>
      <w:r w:rsidR="00C74B9F" w:rsidRPr="00BB5EB9">
        <w:rPr>
          <w:sz w:val="24"/>
          <w:szCs w:val="24"/>
          <w:lang w:val="sr-Cyrl-CS"/>
        </w:rPr>
        <w:t xml:space="preserve">после </w:t>
      </w:r>
      <w:r w:rsidRPr="00BB5EB9">
        <w:rPr>
          <w:sz w:val="24"/>
          <w:szCs w:val="24"/>
          <w:lang w:val="sr-Cyrl-CS"/>
        </w:rPr>
        <w:t>речи:</w:t>
      </w:r>
      <w:r w:rsidR="00C74B9F" w:rsidRPr="00BB5EB9">
        <w:rPr>
          <w:sz w:val="24"/>
          <w:szCs w:val="24"/>
          <w:lang w:val="sr-Cyrl-CS"/>
        </w:rPr>
        <w:t xml:space="preserve"> „о раду дистрибутивног,ˮ додају се речи: „односно преносногˮ, а речи:</w:t>
      </w:r>
      <w:r w:rsidRPr="00BB5EB9">
        <w:rPr>
          <w:sz w:val="24"/>
          <w:szCs w:val="24"/>
          <w:lang w:val="sr-Cyrl-CS"/>
        </w:rPr>
        <w:t xml:space="preserve"> „на који је повезанˮ бришу се.</w:t>
      </w:r>
    </w:p>
    <w:p w14:paraId="33C08661" w14:textId="77777777" w:rsidR="00457291" w:rsidRPr="00BB5EB9" w:rsidRDefault="00457291" w:rsidP="003B731E">
      <w:pPr>
        <w:pStyle w:val="CommentText"/>
        <w:ind w:firstLine="708"/>
        <w:jc w:val="both"/>
        <w:rPr>
          <w:sz w:val="24"/>
          <w:szCs w:val="24"/>
          <w:lang w:val="sr-Cyrl-CS"/>
        </w:rPr>
      </w:pPr>
      <w:r w:rsidRPr="00BB5EB9">
        <w:rPr>
          <w:sz w:val="24"/>
          <w:szCs w:val="24"/>
          <w:lang w:val="sr-Cyrl-CS"/>
        </w:rPr>
        <w:t xml:space="preserve">Тачка 11) мења се и гласи: </w:t>
      </w:r>
    </w:p>
    <w:p w14:paraId="7BEFF8A6" w14:textId="77777777" w:rsidR="00457291" w:rsidRPr="00BB5EB9" w:rsidRDefault="009322B8" w:rsidP="003B731E">
      <w:pPr>
        <w:pStyle w:val="CommentText"/>
        <w:ind w:firstLine="708"/>
        <w:jc w:val="both"/>
        <w:rPr>
          <w:sz w:val="24"/>
          <w:szCs w:val="24"/>
          <w:lang w:val="sr-Cyrl-CS"/>
        </w:rPr>
      </w:pPr>
      <w:r w:rsidRPr="00BB5EB9">
        <w:rPr>
          <w:rFonts w:eastAsia="Times New Roman"/>
          <w:sz w:val="24"/>
          <w:szCs w:val="24"/>
          <w:lang w:val="sr-Cyrl-CS"/>
        </w:rPr>
        <w:t>,,</w:t>
      </w:r>
      <w:r w:rsidR="00457291" w:rsidRPr="00BB5EB9">
        <w:rPr>
          <w:rFonts w:eastAsia="Times New Roman"/>
          <w:sz w:val="24"/>
          <w:szCs w:val="24"/>
          <w:lang w:val="sr-Cyrl-CS"/>
        </w:rPr>
        <w:t>11) обезбеди податке о потрошњи и производњи електричне енергије на основу очитавања бројила електричне енергије које испуњава прописане метролошке захтеве или утврђених профила потрошње до дванаестог у месецу за претходни месец и у року од три дана обезбеди оператору преносног система, купцу, произвођачу и снабдевачу приступ подацима;ˮ.</w:t>
      </w:r>
    </w:p>
    <w:p w14:paraId="4022E819" w14:textId="77777777" w:rsidR="00D02E15" w:rsidRPr="00BB5EB9" w:rsidRDefault="00FB4AF9" w:rsidP="003B731E">
      <w:pPr>
        <w:pStyle w:val="CommentText"/>
        <w:ind w:firstLine="708"/>
        <w:jc w:val="both"/>
        <w:rPr>
          <w:sz w:val="24"/>
          <w:szCs w:val="24"/>
          <w:lang w:val="sr-Cyrl-CS"/>
        </w:rPr>
      </w:pPr>
      <w:r w:rsidRPr="00BB5EB9">
        <w:rPr>
          <w:sz w:val="24"/>
          <w:szCs w:val="24"/>
          <w:lang w:val="sr-Cyrl-CS"/>
        </w:rPr>
        <w:t>После тачке</w:t>
      </w:r>
      <w:r w:rsidR="00D02E15" w:rsidRPr="00BB5EB9">
        <w:rPr>
          <w:sz w:val="24"/>
          <w:szCs w:val="24"/>
          <w:lang w:val="sr-Cyrl-CS"/>
        </w:rPr>
        <w:t xml:space="preserve"> 1</w:t>
      </w:r>
      <w:r w:rsidRPr="00BB5EB9">
        <w:rPr>
          <w:sz w:val="24"/>
          <w:szCs w:val="24"/>
          <w:lang w:val="sr-Cyrl-CS"/>
        </w:rPr>
        <w:t>5</w:t>
      </w:r>
      <w:r w:rsidR="00D02E15" w:rsidRPr="00BB5EB9">
        <w:rPr>
          <w:sz w:val="24"/>
          <w:szCs w:val="24"/>
          <w:lang w:val="sr-Cyrl-CS"/>
        </w:rPr>
        <w:t>)</w:t>
      </w:r>
      <w:r w:rsidR="00681B0B" w:rsidRPr="00BB5EB9">
        <w:rPr>
          <w:rFonts w:eastAsia="Times New Roman"/>
          <w:sz w:val="24"/>
          <w:szCs w:val="24"/>
          <w:lang w:val="sr-Cyrl-CS"/>
        </w:rPr>
        <w:t xml:space="preserve"> </w:t>
      </w:r>
      <w:r w:rsidR="00006A78" w:rsidRPr="00BB5EB9">
        <w:rPr>
          <w:sz w:val="24"/>
          <w:szCs w:val="24"/>
          <w:lang w:val="sr-Cyrl-CS"/>
        </w:rPr>
        <w:t>д</w:t>
      </w:r>
      <w:r w:rsidRPr="00BB5EB9">
        <w:rPr>
          <w:sz w:val="24"/>
          <w:szCs w:val="24"/>
          <w:lang w:val="sr-Cyrl-CS"/>
        </w:rPr>
        <w:t>одају се тач. 15а</w:t>
      </w:r>
      <w:r w:rsidR="00006A78" w:rsidRPr="00BB5EB9">
        <w:rPr>
          <w:sz w:val="24"/>
          <w:szCs w:val="24"/>
          <w:lang w:val="sr-Cyrl-CS"/>
        </w:rPr>
        <w:t xml:space="preserve">) </w:t>
      </w:r>
      <w:r w:rsidRPr="00BB5EB9">
        <w:rPr>
          <w:sz w:val="24"/>
          <w:szCs w:val="24"/>
          <w:lang w:val="sr-Cyrl-CS"/>
        </w:rPr>
        <w:t>–</w:t>
      </w:r>
      <w:r w:rsidR="00006A78" w:rsidRPr="00BB5EB9">
        <w:rPr>
          <w:sz w:val="24"/>
          <w:szCs w:val="24"/>
          <w:lang w:val="sr-Cyrl-CS"/>
        </w:rPr>
        <w:t xml:space="preserve"> </w:t>
      </w:r>
      <w:r w:rsidR="00B44404" w:rsidRPr="00BB5EB9">
        <w:rPr>
          <w:sz w:val="24"/>
          <w:szCs w:val="24"/>
          <w:lang w:val="sr-Cyrl-CS"/>
        </w:rPr>
        <w:t>1</w:t>
      </w:r>
      <w:r w:rsidRPr="00BB5EB9">
        <w:rPr>
          <w:sz w:val="24"/>
          <w:szCs w:val="24"/>
          <w:lang w:val="sr-Cyrl-CS"/>
        </w:rPr>
        <w:t>5в</w:t>
      </w:r>
      <w:r w:rsidR="00D02E15" w:rsidRPr="00BB5EB9">
        <w:rPr>
          <w:sz w:val="24"/>
          <w:szCs w:val="24"/>
          <w:lang w:val="sr-Cyrl-CS"/>
        </w:rPr>
        <w:t>) које гласе:</w:t>
      </w:r>
    </w:p>
    <w:p w14:paraId="162EE139" w14:textId="77777777" w:rsidR="00D02E15" w:rsidRPr="00BB5EB9" w:rsidRDefault="00FB4AF9" w:rsidP="00D02E15">
      <w:pPr>
        <w:pStyle w:val="CommentText"/>
        <w:ind w:firstLine="708"/>
        <w:jc w:val="both"/>
        <w:rPr>
          <w:sz w:val="24"/>
          <w:szCs w:val="24"/>
          <w:lang w:val="sr-Cyrl-CS"/>
        </w:rPr>
      </w:pPr>
      <w:r w:rsidRPr="00BB5EB9">
        <w:rPr>
          <w:sz w:val="24"/>
          <w:szCs w:val="24"/>
          <w:lang w:val="sr-Cyrl-CS"/>
        </w:rPr>
        <w:t>„15а</w:t>
      </w:r>
      <w:r w:rsidR="00D02E15" w:rsidRPr="00BB5EB9">
        <w:rPr>
          <w:sz w:val="24"/>
          <w:szCs w:val="24"/>
          <w:lang w:val="sr-Cyrl-CS"/>
        </w:rPr>
        <w:t xml:space="preserve">) раздваја рачуне по делатностима и доставља податке и документацију на захтев </w:t>
      </w:r>
      <w:r w:rsidR="00991DEF" w:rsidRPr="00BB5EB9">
        <w:rPr>
          <w:sz w:val="24"/>
          <w:szCs w:val="24"/>
          <w:lang w:val="sr-Cyrl-CS"/>
        </w:rPr>
        <w:t>А</w:t>
      </w:r>
      <w:r w:rsidR="00D02E15" w:rsidRPr="00BB5EB9">
        <w:rPr>
          <w:sz w:val="24"/>
          <w:szCs w:val="24"/>
          <w:lang w:val="sr-Cyrl-CS"/>
        </w:rPr>
        <w:t>генције;</w:t>
      </w:r>
    </w:p>
    <w:p w14:paraId="1F830EE4" w14:textId="77777777" w:rsidR="00FB4AF9" w:rsidRPr="00BB5EB9" w:rsidRDefault="00FB4AF9">
      <w:pPr>
        <w:pStyle w:val="CommentText"/>
        <w:ind w:firstLine="708"/>
        <w:jc w:val="both"/>
        <w:rPr>
          <w:sz w:val="24"/>
          <w:szCs w:val="24"/>
          <w:lang w:val="sr-Cyrl-CS"/>
        </w:rPr>
      </w:pPr>
      <w:r w:rsidRPr="00BB5EB9">
        <w:rPr>
          <w:sz w:val="24"/>
          <w:szCs w:val="24"/>
          <w:lang w:val="sr-Cyrl-CS"/>
        </w:rPr>
        <w:t>15б</w:t>
      </w:r>
      <w:r w:rsidR="00D02E15" w:rsidRPr="00BB5EB9">
        <w:rPr>
          <w:sz w:val="24"/>
          <w:szCs w:val="24"/>
          <w:lang w:val="sr-Cyrl-CS"/>
        </w:rPr>
        <w:t>) у зависности од степена одступања од  прописаног квалитета плати накнаду крајњем купцу у складу са правилима из члана 215. овог закона</w:t>
      </w:r>
      <w:r w:rsidRPr="00BB5EB9">
        <w:rPr>
          <w:sz w:val="24"/>
          <w:szCs w:val="24"/>
          <w:lang w:val="sr-Cyrl-CS"/>
        </w:rPr>
        <w:t>;</w:t>
      </w:r>
    </w:p>
    <w:p w14:paraId="01DF09BD" w14:textId="77777777" w:rsidR="00D02E15" w:rsidRPr="00BB5EB9" w:rsidRDefault="00FB4AF9" w:rsidP="00FB4AF9">
      <w:pPr>
        <w:pStyle w:val="1tekst"/>
        <w:ind w:firstLine="558"/>
        <w:rPr>
          <w:rFonts w:ascii="Times New Roman" w:hAnsi="Times New Roman" w:cs="Times New Roman"/>
          <w:sz w:val="24"/>
          <w:szCs w:val="24"/>
          <w:lang w:val="sr-Cyrl-CS"/>
        </w:rPr>
      </w:pPr>
      <w:r w:rsidRPr="00BB5EB9">
        <w:rPr>
          <w:rFonts w:ascii="Times New Roman" w:hAnsi="Times New Roman" w:cs="Times New Roman"/>
          <w:sz w:val="24"/>
          <w:szCs w:val="24"/>
          <w:lang w:val="sr-Cyrl-CS"/>
        </w:rPr>
        <w:t>15в) поступа у складу са дужностима прописаним законом којим се уређују обновљиви извори енергије, као и енергетска ефикасност;ˮ.</w:t>
      </w:r>
    </w:p>
    <w:p w14:paraId="64854105" w14:textId="77777777" w:rsidR="0087440E" w:rsidRPr="00BB5EB9" w:rsidRDefault="0087440E" w:rsidP="00EC3E9E">
      <w:pPr>
        <w:spacing w:after="0" w:line="240" w:lineRule="auto"/>
        <w:jc w:val="center"/>
        <w:rPr>
          <w:rFonts w:ascii="Times New Roman" w:eastAsiaTheme="minorEastAsia" w:hAnsi="Times New Roman" w:cs="Times New Roman"/>
          <w:sz w:val="24"/>
          <w:szCs w:val="24"/>
          <w:lang w:val="sr-Cyrl-CS" w:eastAsia="sr-Latn-RS"/>
        </w:rPr>
      </w:pPr>
    </w:p>
    <w:p w14:paraId="671C40D9" w14:textId="77777777" w:rsidR="00B80BEB" w:rsidRPr="00BB5EB9" w:rsidRDefault="00B80BEB" w:rsidP="00EC3E9E">
      <w:pPr>
        <w:spacing w:after="0" w:line="240" w:lineRule="auto"/>
        <w:jc w:val="center"/>
        <w:rPr>
          <w:rFonts w:ascii="Times New Roman" w:eastAsiaTheme="minorEastAsia" w:hAnsi="Times New Roman" w:cs="Times New Roman"/>
          <w:sz w:val="24"/>
          <w:szCs w:val="24"/>
          <w:lang w:val="sr-Cyrl-CS" w:eastAsia="sr-Latn-RS"/>
        </w:rPr>
      </w:pPr>
      <w:r w:rsidRPr="00BB5EB9">
        <w:rPr>
          <w:rFonts w:ascii="Times New Roman" w:eastAsiaTheme="minorEastAsia" w:hAnsi="Times New Roman" w:cs="Times New Roman"/>
          <w:sz w:val="24"/>
          <w:szCs w:val="24"/>
          <w:lang w:val="sr-Cyrl-CS" w:eastAsia="sr-Latn-RS"/>
        </w:rPr>
        <w:t xml:space="preserve">Члан </w:t>
      </w:r>
      <w:r w:rsidR="00C74B9F" w:rsidRPr="00BB5EB9">
        <w:rPr>
          <w:rFonts w:ascii="Times New Roman" w:eastAsiaTheme="minorEastAsia" w:hAnsi="Times New Roman" w:cs="Times New Roman"/>
          <w:sz w:val="24"/>
          <w:szCs w:val="24"/>
          <w:lang w:val="sr-Cyrl-CS" w:eastAsia="sr-Latn-RS"/>
        </w:rPr>
        <w:t>6</w:t>
      </w:r>
      <w:r w:rsidR="00B87CD2" w:rsidRPr="00BB5EB9">
        <w:rPr>
          <w:rFonts w:ascii="Times New Roman" w:eastAsiaTheme="minorEastAsia" w:hAnsi="Times New Roman" w:cs="Times New Roman"/>
          <w:sz w:val="24"/>
          <w:szCs w:val="24"/>
          <w:lang w:val="sr-Cyrl-CS" w:eastAsia="sr-Latn-RS"/>
        </w:rPr>
        <w:t>4</w:t>
      </w:r>
      <w:r w:rsidRPr="00BB5EB9">
        <w:rPr>
          <w:rFonts w:ascii="Times New Roman" w:eastAsiaTheme="minorEastAsia" w:hAnsi="Times New Roman" w:cs="Times New Roman"/>
          <w:sz w:val="24"/>
          <w:szCs w:val="24"/>
          <w:lang w:val="sr-Cyrl-CS" w:eastAsia="sr-Latn-RS"/>
        </w:rPr>
        <w:t>.</w:t>
      </w:r>
    </w:p>
    <w:p w14:paraId="41F0A21E" w14:textId="77777777" w:rsidR="00B80BEB" w:rsidRPr="00BB5EB9" w:rsidRDefault="00B80BEB" w:rsidP="00EC3E9E">
      <w:pPr>
        <w:pStyle w:val="CommentText"/>
        <w:jc w:val="both"/>
        <w:rPr>
          <w:sz w:val="24"/>
          <w:szCs w:val="24"/>
          <w:lang w:val="sr-Cyrl-CS"/>
        </w:rPr>
      </w:pPr>
      <w:r w:rsidRPr="00BB5EB9">
        <w:rPr>
          <w:sz w:val="24"/>
          <w:szCs w:val="24"/>
          <w:lang w:val="sr-Cyrl-CS"/>
        </w:rPr>
        <w:tab/>
        <w:t xml:space="preserve">У члану 159. </w:t>
      </w:r>
      <w:r w:rsidR="007871E5" w:rsidRPr="00BB5EB9">
        <w:rPr>
          <w:sz w:val="24"/>
          <w:szCs w:val="24"/>
          <w:lang w:val="sr-Cyrl-CS"/>
        </w:rPr>
        <w:t>брише се реч</w:t>
      </w:r>
      <w:r w:rsidR="00B40385" w:rsidRPr="00BB5EB9">
        <w:rPr>
          <w:sz w:val="24"/>
          <w:szCs w:val="24"/>
          <w:lang w:val="sr-Cyrl-CS"/>
        </w:rPr>
        <w:t>:</w:t>
      </w:r>
      <w:r w:rsidR="007871E5" w:rsidRPr="00BB5EB9">
        <w:rPr>
          <w:sz w:val="24"/>
          <w:szCs w:val="24"/>
          <w:lang w:val="sr-Cyrl-CS"/>
        </w:rPr>
        <w:t xml:space="preserve"> ,,односно” и додају се речи</w:t>
      </w:r>
      <w:r w:rsidRPr="00BB5EB9">
        <w:rPr>
          <w:sz w:val="24"/>
          <w:szCs w:val="24"/>
          <w:lang w:val="sr-Cyrl-CS"/>
        </w:rPr>
        <w:t>: „</w:t>
      </w:r>
      <w:r w:rsidRPr="00BB5EB9">
        <w:rPr>
          <w:rFonts w:eastAsia="Times New Roman"/>
          <w:color w:val="000000"/>
          <w:sz w:val="24"/>
          <w:szCs w:val="24"/>
          <w:lang w:val="sr-Cyrl-CS"/>
        </w:rPr>
        <w:t xml:space="preserve">затвореног дистрибутивног  </w:t>
      </w:r>
      <w:r w:rsidRPr="00BB5EB9">
        <w:rPr>
          <w:sz w:val="24"/>
          <w:szCs w:val="24"/>
          <w:lang w:val="sr-Cyrl-CS"/>
        </w:rPr>
        <w:t>система”.</w:t>
      </w:r>
    </w:p>
    <w:p w14:paraId="47883835" w14:textId="77777777" w:rsidR="00B80BEB" w:rsidRPr="00BB5EB9" w:rsidRDefault="00B80BEB" w:rsidP="00EC3E9E">
      <w:pPr>
        <w:pStyle w:val="CommentText"/>
        <w:jc w:val="both"/>
        <w:rPr>
          <w:sz w:val="24"/>
          <w:szCs w:val="24"/>
          <w:lang w:val="sr-Cyrl-CS"/>
        </w:rPr>
      </w:pPr>
    </w:p>
    <w:p w14:paraId="4FE124E4" w14:textId="77777777" w:rsidR="00B80BEB" w:rsidRPr="00BB5EB9" w:rsidRDefault="00B80BEB" w:rsidP="00EC3E9E">
      <w:pPr>
        <w:spacing w:after="0" w:line="240" w:lineRule="auto"/>
        <w:jc w:val="center"/>
        <w:rPr>
          <w:rFonts w:ascii="Times New Roman" w:eastAsiaTheme="minorEastAsia" w:hAnsi="Times New Roman" w:cs="Times New Roman"/>
          <w:sz w:val="24"/>
          <w:szCs w:val="24"/>
          <w:lang w:val="sr-Cyrl-CS" w:eastAsia="sr-Latn-RS"/>
        </w:rPr>
      </w:pPr>
      <w:r w:rsidRPr="00BB5EB9">
        <w:rPr>
          <w:rFonts w:ascii="Times New Roman" w:eastAsiaTheme="minorEastAsia" w:hAnsi="Times New Roman" w:cs="Times New Roman"/>
          <w:sz w:val="24"/>
          <w:szCs w:val="24"/>
          <w:lang w:val="sr-Cyrl-CS" w:eastAsia="sr-Latn-RS"/>
        </w:rPr>
        <w:t xml:space="preserve">Члан </w:t>
      </w:r>
      <w:r w:rsidR="00C74B9F" w:rsidRPr="00BB5EB9">
        <w:rPr>
          <w:rFonts w:ascii="Times New Roman" w:eastAsiaTheme="minorEastAsia" w:hAnsi="Times New Roman" w:cs="Times New Roman"/>
          <w:sz w:val="24"/>
          <w:szCs w:val="24"/>
          <w:lang w:val="sr-Cyrl-CS" w:eastAsia="sr-Latn-RS"/>
        </w:rPr>
        <w:t>6</w:t>
      </w:r>
      <w:r w:rsidR="00B87CD2" w:rsidRPr="00BB5EB9">
        <w:rPr>
          <w:rFonts w:ascii="Times New Roman" w:eastAsiaTheme="minorEastAsia" w:hAnsi="Times New Roman" w:cs="Times New Roman"/>
          <w:sz w:val="24"/>
          <w:szCs w:val="24"/>
          <w:lang w:val="sr-Cyrl-CS" w:eastAsia="sr-Latn-RS"/>
        </w:rPr>
        <w:t>5</w:t>
      </w:r>
      <w:r w:rsidRPr="00BB5EB9">
        <w:rPr>
          <w:rFonts w:ascii="Times New Roman" w:eastAsiaTheme="minorEastAsia" w:hAnsi="Times New Roman" w:cs="Times New Roman"/>
          <w:sz w:val="24"/>
          <w:szCs w:val="24"/>
          <w:lang w:val="sr-Cyrl-CS" w:eastAsia="sr-Latn-RS"/>
        </w:rPr>
        <w:t>.</w:t>
      </w:r>
    </w:p>
    <w:p w14:paraId="0B511E4A" w14:textId="77777777" w:rsidR="007871E5" w:rsidRPr="00BB5EB9" w:rsidRDefault="00B80BEB" w:rsidP="00D2378E">
      <w:pPr>
        <w:pStyle w:val="CommentText"/>
        <w:ind w:firstLine="708"/>
        <w:jc w:val="both"/>
        <w:rPr>
          <w:sz w:val="24"/>
          <w:szCs w:val="24"/>
          <w:lang w:val="sr-Cyrl-CS"/>
        </w:rPr>
      </w:pPr>
      <w:r w:rsidRPr="00BB5EB9">
        <w:rPr>
          <w:sz w:val="24"/>
          <w:szCs w:val="24"/>
          <w:lang w:val="sr-Cyrl-CS"/>
        </w:rPr>
        <w:t>У члану 160. став 1</w:t>
      </w:r>
      <w:r w:rsidR="00B40385" w:rsidRPr="00BB5EB9">
        <w:rPr>
          <w:sz w:val="24"/>
          <w:szCs w:val="24"/>
          <w:lang w:val="sr-Cyrl-CS"/>
        </w:rPr>
        <w:t xml:space="preserve">. </w:t>
      </w:r>
      <w:r w:rsidR="007871E5" w:rsidRPr="00BB5EB9">
        <w:rPr>
          <w:sz w:val="24"/>
          <w:szCs w:val="24"/>
          <w:lang w:val="sr-Cyrl-CS"/>
        </w:rPr>
        <w:t>брише се реч</w:t>
      </w:r>
      <w:r w:rsidR="00B40385" w:rsidRPr="00BB5EB9">
        <w:rPr>
          <w:sz w:val="24"/>
          <w:szCs w:val="24"/>
          <w:lang w:val="sr-Cyrl-CS"/>
        </w:rPr>
        <w:t>:</w:t>
      </w:r>
      <w:r w:rsidR="007871E5" w:rsidRPr="00BB5EB9">
        <w:rPr>
          <w:sz w:val="24"/>
          <w:szCs w:val="24"/>
          <w:lang w:val="sr-Cyrl-CS"/>
        </w:rPr>
        <w:t xml:space="preserve"> ,,односно” и додају се речи: „односно </w:t>
      </w:r>
      <w:r w:rsidR="007871E5" w:rsidRPr="00BB5EB9">
        <w:rPr>
          <w:rFonts w:eastAsia="Times New Roman"/>
          <w:color w:val="000000"/>
          <w:sz w:val="24"/>
          <w:szCs w:val="24"/>
          <w:lang w:val="sr-Cyrl-CS"/>
        </w:rPr>
        <w:t xml:space="preserve">затвореног дистрибутивног  </w:t>
      </w:r>
      <w:r w:rsidR="007871E5" w:rsidRPr="00BB5EB9">
        <w:rPr>
          <w:sz w:val="24"/>
          <w:szCs w:val="24"/>
          <w:lang w:val="sr-Cyrl-CS"/>
        </w:rPr>
        <w:t>система”.</w:t>
      </w:r>
    </w:p>
    <w:p w14:paraId="4203C018" w14:textId="77777777" w:rsidR="00B80BEB" w:rsidRPr="00BB5EB9" w:rsidRDefault="002B3C4B" w:rsidP="00C74B9F">
      <w:pPr>
        <w:pStyle w:val="CommentText"/>
        <w:ind w:firstLine="708"/>
        <w:jc w:val="both"/>
        <w:rPr>
          <w:sz w:val="24"/>
          <w:szCs w:val="24"/>
          <w:lang w:val="sr-Cyrl-CS"/>
        </w:rPr>
      </w:pPr>
      <w:r w:rsidRPr="00BB5EB9">
        <w:rPr>
          <w:sz w:val="24"/>
          <w:szCs w:val="24"/>
          <w:lang w:val="sr-Cyrl-CS"/>
        </w:rPr>
        <w:tab/>
      </w:r>
    </w:p>
    <w:p w14:paraId="24ED2FF0" w14:textId="77777777" w:rsidR="00B80BEB" w:rsidRPr="00BB5EB9" w:rsidRDefault="00B80BEB" w:rsidP="00EC3E9E">
      <w:pPr>
        <w:spacing w:after="0" w:line="240" w:lineRule="auto"/>
        <w:jc w:val="center"/>
        <w:rPr>
          <w:rFonts w:ascii="Times New Roman" w:eastAsiaTheme="minorEastAsia" w:hAnsi="Times New Roman" w:cs="Times New Roman"/>
          <w:sz w:val="24"/>
          <w:szCs w:val="24"/>
          <w:lang w:val="sr-Cyrl-CS" w:eastAsia="sr-Latn-RS"/>
        </w:rPr>
      </w:pPr>
      <w:r w:rsidRPr="00BB5EB9">
        <w:rPr>
          <w:rFonts w:ascii="Times New Roman" w:eastAsiaTheme="minorEastAsia" w:hAnsi="Times New Roman" w:cs="Times New Roman"/>
          <w:sz w:val="24"/>
          <w:szCs w:val="24"/>
          <w:lang w:val="sr-Cyrl-CS" w:eastAsia="sr-Latn-RS"/>
        </w:rPr>
        <w:t xml:space="preserve">Члан </w:t>
      </w:r>
      <w:r w:rsidR="00C74B9F" w:rsidRPr="00BB5EB9">
        <w:rPr>
          <w:rFonts w:ascii="Times New Roman" w:eastAsiaTheme="minorEastAsia" w:hAnsi="Times New Roman" w:cs="Times New Roman"/>
          <w:sz w:val="24"/>
          <w:szCs w:val="24"/>
          <w:lang w:val="sr-Cyrl-CS" w:eastAsia="sr-Latn-RS"/>
        </w:rPr>
        <w:t>6</w:t>
      </w:r>
      <w:r w:rsidR="00B87CD2" w:rsidRPr="00BB5EB9">
        <w:rPr>
          <w:rFonts w:ascii="Times New Roman" w:eastAsiaTheme="minorEastAsia" w:hAnsi="Times New Roman" w:cs="Times New Roman"/>
          <w:sz w:val="24"/>
          <w:szCs w:val="24"/>
          <w:lang w:val="sr-Cyrl-CS" w:eastAsia="sr-Latn-RS"/>
        </w:rPr>
        <w:t>6</w:t>
      </w:r>
      <w:r w:rsidRPr="00BB5EB9">
        <w:rPr>
          <w:rFonts w:ascii="Times New Roman" w:eastAsiaTheme="minorEastAsia" w:hAnsi="Times New Roman" w:cs="Times New Roman"/>
          <w:sz w:val="24"/>
          <w:szCs w:val="24"/>
          <w:lang w:val="sr-Cyrl-CS" w:eastAsia="sr-Latn-RS"/>
        </w:rPr>
        <w:t>.</w:t>
      </w:r>
    </w:p>
    <w:p w14:paraId="3A54CE26" w14:textId="77777777" w:rsidR="00B80BEB" w:rsidRPr="00BB5EB9" w:rsidRDefault="00972591" w:rsidP="00EC3E9E">
      <w:pPr>
        <w:pStyle w:val="CommentText"/>
        <w:jc w:val="both"/>
        <w:rPr>
          <w:sz w:val="24"/>
          <w:szCs w:val="24"/>
          <w:lang w:val="sr-Cyrl-CS"/>
        </w:rPr>
      </w:pPr>
      <w:r w:rsidRPr="00BB5EB9">
        <w:rPr>
          <w:sz w:val="24"/>
          <w:szCs w:val="24"/>
          <w:lang w:val="sr-Cyrl-CS"/>
        </w:rPr>
        <w:tab/>
      </w:r>
      <w:r w:rsidR="0046450D" w:rsidRPr="00BB5EB9">
        <w:rPr>
          <w:sz w:val="24"/>
          <w:szCs w:val="24"/>
          <w:lang w:val="sr-Cyrl-CS"/>
        </w:rPr>
        <w:t xml:space="preserve">Назив </w:t>
      </w:r>
      <w:r w:rsidR="00ED7A5F" w:rsidRPr="00BB5EB9">
        <w:rPr>
          <w:sz w:val="24"/>
          <w:szCs w:val="24"/>
          <w:lang w:val="sr-Cyrl-CS"/>
        </w:rPr>
        <w:t xml:space="preserve">члана </w:t>
      </w:r>
      <w:r w:rsidRPr="00BB5EB9">
        <w:rPr>
          <w:sz w:val="24"/>
          <w:szCs w:val="24"/>
          <w:lang w:val="sr-Cyrl-CS"/>
        </w:rPr>
        <w:t>и члан 162. бришу се.</w:t>
      </w:r>
    </w:p>
    <w:p w14:paraId="627557FA" w14:textId="77777777" w:rsidR="00972591" w:rsidRPr="00BB5EB9" w:rsidRDefault="00972591" w:rsidP="00EC3E9E">
      <w:pPr>
        <w:pStyle w:val="CommentText"/>
        <w:jc w:val="both"/>
        <w:rPr>
          <w:sz w:val="24"/>
          <w:szCs w:val="24"/>
          <w:lang w:val="sr-Cyrl-CS"/>
        </w:rPr>
      </w:pPr>
    </w:p>
    <w:p w14:paraId="4ABCF94C" w14:textId="77777777" w:rsidR="006D560C" w:rsidRPr="00BB5EB9" w:rsidRDefault="006D560C" w:rsidP="00EC3E9E">
      <w:pPr>
        <w:spacing w:after="0" w:line="240" w:lineRule="auto"/>
        <w:jc w:val="center"/>
        <w:rPr>
          <w:rFonts w:ascii="Times New Roman" w:eastAsiaTheme="minorEastAsia" w:hAnsi="Times New Roman" w:cs="Times New Roman"/>
          <w:sz w:val="24"/>
          <w:szCs w:val="24"/>
          <w:lang w:val="sr-Cyrl-CS" w:eastAsia="sr-Latn-RS"/>
        </w:rPr>
      </w:pPr>
    </w:p>
    <w:p w14:paraId="4EB4AC87" w14:textId="77777777" w:rsidR="00972591" w:rsidRPr="00BB5EB9" w:rsidRDefault="00972591" w:rsidP="00EC3E9E">
      <w:pPr>
        <w:spacing w:after="0" w:line="240" w:lineRule="auto"/>
        <w:jc w:val="center"/>
        <w:rPr>
          <w:rFonts w:ascii="Times New Roman" w:eastAsiaTheme="minorEastAsia" w:hAnsi="Times New Roman" w:cs="Times New Roman"/>
          <w:sz w:val="24"/>
          <w:szCs w:val="24"/>
          <w:lang w:val="sr-Cyrl-CS" w:eastAsia="sr-Latn-RS"/>
        </w:rPr>
      </w:pPr>
      <w:r w:rsidRPr="00BB5EB9">
        <w:rPr>
          <w:rFonts w:ascii="Times New Roman" w:eastAsiaTheme="minorEastAsia" w:hAnsi="Times New Roman" w:cs="Times New Roman"/>
          <w:sz w:val="24"/>
          <w:szCs w:val="24"/>
          <w:lang w:val="sr-Cyrl-CS" w:eastAsia="sr-Latn-RS"/>
        </w:rPr>
        <w:lastRenderedPageBreak/>
        <w:t xml:space="preserve">Члан </w:t>
      </w:r>
      <w:r w:rsidR="00417AE9" w:rsidRPr="00BB5EB9">
        <w:rPr>
          <w:rFonts w:ascii="Times New Roman" w:eastAsiaTheme="minorEastAsia" w:hAnsi="Times New Roman" w:cs="Times New Roman"/>
          <w:sz w:val="24"/>
          <w:szCs w:val="24"/>
          <w:lang w:val="sr-Cyrl-CS" w:eastAsia="sr-Latn-RS"/>
        </w:rPr>
        <w:t>6</w:t>
      </w:r>
      <w:r w:rsidR="00B87CD2" w:rsidRPr="00BB5EB9">
        <w:rPr>
          <w:rFonts w:ascii="Times New Roman" w:eastAsiaTheme="minorEastAsia" w:hAnsi="Times New Roman" w:cs="Times New Roman"/>
          <w:sz w:val="24"/>
          <w:szCs w:val="24"/>
          <w:lang w:val="sr-Cyrl-CS" w:eastAsia="sr-Latn-RS"/>
        </w:rPr>
        <w:t>7</w:t>
      </w:r>
      <w:r w:rsidRPr="00BB5EB9">
        <w:rPr>
          <w:rFonts w:ascii="Times New Roman" w:eastAsiaTheme="minorEastAsia" w:hAnsi="Times New Roman" w:cs="Times New Roman"/>
          <w:sz w:val="24"/>
          <w:szCs w:val="24"/>
          <w:lang w:val="sr-Cyrl-CS" w:eastAsia="sr-Latn-RS"/>
        </w:rPr>
        <w:t>.</w:t>
      </w:r>
    </w:p>
    <w:p w14:paraId="044BA1AB" w14:textId="77777777" w:rsidR="00972591" w:rsidRPr="00BB5EB9" w:rsidRDefault="00972591" w:rsidP="00EC3E9E">
      <w:pPr>
        <w:pStyle w:val="CommentText"/>
        <w:jc w:val="both"/>
        <w:rPr>
          <w:sz w:val="24"/>
          <w:szCs w:val="24"/>
          <w:lang w:val="sr-Cyrl-CS"/>
        </w:rPr>
      </w:pPr>
      <w:r w:rsidRPr="00BB5EB9">
        <w:rPr>
          <w:sz w:val="24"/>
          <w:szCs w:val="24"/>
          <w:lang w:val="sr-Cyrl-CS"/>
        </w:rPr>
        <w:tab/>
      </w:r>
      <w:r w:rsidR="00ED7A5F" w:rsidRPr="00BB5EB9">
        <w:rPr>
          <w:sz w:val="24"/>
          <w:szCs w:val="24"/>
          <w:lang w:val="sr-Cyrl-CS"/>
        </w:rPr>
        <w:t xml:space="preserve">Назив члана </w:t>
      </w:r>
      <w:r w:rsidRPr="00BB5EB9">
        <w:rPr>
          <w:sz w:val="24"/>
          <w:szCs w:val="24"/>
          <w:lang w:val="sr-Cyrl-CS"/>
        </w:rPr>
        <w:t xml:space="preserve">и члан 163. мењају се и гласе: </w:t>
      </w:r>
    </w:p>
    <w:p w14:paraId="6485E2CD" w14:textId="77777777" w:rsidR="00F80356" w:rsidRPr="00BB5EB9" w:rsidRDefault="00F80356" w:rsidP="00EC3E9E">
      <w:pPr>
        <w:pStyle w:val="CommentText"/>
        <w:jc w:val="center"/>
        <w:rPr>
          <w:sz w:val="24"/>
          <w:szCs w:val="24"/>
          <w:lang w:val="sr-Cyrl-CS"/>
        </w:rPr>
      </w:pPr>
    </w:p>
    <w:p w14:paraId="7F5ACFD3" w14:textId="77777777" w:rsidR="00835037" w:rsidRPr="00BB5EB9" w:rsidRDefault="00972591" w:rsidP="00EC3E9E">
      <w:pPr>
        <w:pStyle w:val="CommentText"/>
        <w:jc w:val="center"/>
        <w:rPr>
          <w:sz w:val="24"/>
          <w:szCs w:val="24"/>
          <w:lang w:val="sr-Cyrl-CS"/>
        </w:rPr>
      </w:pPr>
      <w:r w:rsidRPr="00BB5EB9">
        <w:rPr>
          <w:sz w:val="24"/>
          <w:szCs w:val="24"/>
          <w:lang w:val="sr-Cyrl-CS"/>
        </w:rPr>
        <w:t>„Приступ преносном систему у размени електричне енергије</w:t>
      </w:r>
    </w:p>
    <w:p w14:paraId="59E3CD6F" w14:textId="77777777" w:rsidR="00972591" w:rsidRPr="00BB5EB9" w:rsidRDefault="00972591" w:rsidP="00EC3E9E">
      <w:pPr>
        <w:pStyle w:val="CommentText"/>
        <w:jc w:val="center"/>
        <w:rPr>
          <w:sz w:val="24"/>
          <w:szCs w:val="24"/>
          <w:lang w:val="sr-Cyrl-CS"/>
        </w:rPr>
      </w:pPr>
      <w:r w:rsidRPr="00BB5EB9">
        <w:rPr>
          <w:sz w:val="24"/>
          <w:szCs w:val="24"/>
          <w:lang w:val="sr-Cyrl-CS"/>
        </w:rPr>
        <w:t xml:space="preserve"> између зона трговања</w:t>
      </w:r>
    </w:p>
    <w:p w14:paraId="134CF7DD" w14:textId="77777777" w:rsidR="00972591" w:rsidRPr="00BB5EB9" w:rsidRDefault="00972591" w:rsidP="00EC3E9E">
      <w:pPr>
        <w:pStyle w:val="CommentText"/>
        <w:jc w:val="center"/>
        <w:rPr>
          <w:sz w:val="24"/>
          <w:szCs w:val="24"/>
          <w:lang w:val="sr-Cyrl-CS"/>
        </w:rPr>
      </w:pPr>
      <w:r w:rsidRPr="00BB5EB9">
        <w:rPr>
          <w:sz w:val="24"/>
          <w:szCs w:val="24"/>
          <w:lang w:val="sr-Cyrl-CS"/>
        </w:rPr>
        <w:t>Члан 163.</w:t>
      </w:r>
    </w:p>
    <w:p w14:paraId="0ACD9947" w14:textId="77777777" w:rsidR="00417AE9" w:rsidRPr="00BB5EB9" w:rsidRDefault="00417AE9" w:rsidP="00417AE9">
      <w:pPr>
        <w:pStyle w:val="CommentText"/>
        <w:ind w:firstLine="708"/>
        <w:jc w:val="both"/>
        <w:rPr>
          <w:sz w:val="24"/>
          <w:szCs w:val="24"/>
          <w:lang w:val="sr-Cyrl-CS"/>
        </w:rPr>
      </w:pPr>
      <w:r w:rsidRPr="00BB5EB9">
        <w:rPr>
          <w:sz w:val="24"/>
          <w:szCs w:val="24"/>
          <w:lang w:val="sr-Cyrl-CS"/>
        </w:rPr>
        <w:t>Приступ преносном систему у прекограничној размени електричне енергије се остварује на основу права на коришћење прекограничног преносног капацитета између зона трговања.</w:t>
      </w:r>
    </w:p>
    <w:p w14:paraId="0C7DF0EB" w14:textId="77777777" w:rsidR="00417AE9" w:rsidRPr="00BB5EB9" w:rsidRDefault="00417AE9" w:rsidP="00417AE9">
      <w:pPr>
        <w:pStyle w:val="CommentText"/>
        <w:ind w:firstLine="708"/>
        <w:jc w:val="both"/>
        <w:rPr>
          <w:sz w:val="24"/>
          <w:szCs w:val="24"/>
          <w:lang w:val="sr-Cyrl-CS"/>
        </w:rPr>
      </w:pPr>
      <w:r w:rsidRPr="00BB5EB9">
        <w:rPr>
          <w:sz w:val="24"/>
          <w:szCs w:val="24"/>
          <w:lang w:val="sr-Cyrl-CS"/>
        </w:rPr>
        <w:t>Оператор преносног система може доделити физичко или финансијско право на коришћење преносног капацитета између зона трговања.</w:t>
      </w:r>
    </w:p>
    <w:p w14:paraId="56901CB8" w14:textId="77777777" w:rsidR="00972591" w:rsidRPr="00BB5EB9" w:rsidRDefault="00417AE9" w:rsidP="00417AE9">
      <w:pPr>
        <w:pStyle w:val="CommentText"/>
        <w:ind w:firstLine="708"/>
        <w:jc w:val="both"/>
        <w:rPr>
          <w:sz w:val="24"/>
          <w:szCs w:val="24"/>
          <w:lang w:val="sr-Cyrl-CS"/>
        </w:rPr>
      </w:pPr>
      <w:r w:rsidRPr="00BB5EB9">
        <w:rPr>
          <w:sz w:val="24"/>
          <w:szCs w:val="24"/>
          <w:lang w:val="sr-Cyrl-CS"/>
        </w:rPr>
        <w:t>Право на коришћење прекограничних преносних капацитета између зона трговања, додељује се на недискриминаторан и транспарентан начин, у складу са усаглашеним техничким критеријумима рада повезаних преносних система и правилима за расподелу прекограничних преносних капацитета између зона трговања.</w:t>
      </w:r>
      <w:r w:rsidR="00ED7A5F" w:rsidRPr="00BB5EB9">
        <w:rPr>
          <w:sz w:val="24"/>
          <w:szCs w:val="24"/>
          <w:lang w:val="sr-Cyrl-CS"/>
        </w:rPr>
        <w:t>”</w:t>
      </w:r>
    </w:p>
    <w:p w14:paraId="71AAA545" w14:textId="77777777" w:rsidR="00D2378E" w:rsidRPr="00BB5EB9" w:rsidRDefault="00D2378E" w:rsidP="00417AE9">
      <w:pPr>
        <w:pStyle w:val="CommentText"/>
        <w:ind w:firstLine="708"/>
        <w:jc w:val="both"/>
        <w:rPr>
          <w:sz w:val="24"/>
          <w:szCs w:val="24"/>
          <w:lang w:val="sr-Cyrl-CS"/>
        </w:rPr>
      </w:pPr>
    </w:p>
    <w:p w14:paraId="3A932D85" w14:textId="77777777" w:rsidR="00D2378E" w:rsidRPr="00BB5EB9" w:rsidRDefault="00B87CD2" w:rsidP="00D2378E">
      <w:pPr>
        <w:pStyle w:val="CommentText"/>
        <w:jc w:val="center"/>
        <w:rPr>
          <w:sz w:val="24"/>
          <w:szCs w:val="24"/>
          <w:lang w:val="sr-Cyrl-CS"/>
        </w:rPr>
      </w:pPr>
      <w:r w:rsidRPr="00BB5EB9">
        <w:rPr>
          <w:sz w:val="24"/>
          <w:szCs w:val="24"/>
          <w:lang w:val="sr-Cyrl-CS"/>
        </w:rPr>
        <w:t>Члан 68</w:t>
      </w:r>
      <w:r w:rsidR="00D2378E" w:rsidRPr="00BB5EB9">
        <w:rPr>
          <w:sz w:val="24"/>
          <w:szCs w:val="24"/>
          <w:lang w:val="sr-Cyrl-CS"/>
        </w:rPr>
        <w:t>.</w:t>
      </w:r>
    </w:p>
    <w:p w14:paraId="3B461F0F" w14:textId="77777777" w:rsidR="00D2378E" w:rsidRPr="00BB5EB9" w:rsidRDefault="00D2378E" w:rsidP="00D2378E">
      <w:pPr>
        <w:pStyle w:val="CommentText"/>
        <w:rPr>
          <w:sz w:val="24"/>
          <w:szCs w:val="24"/>
          <w:lang w:val="sr-Cyrl-CS"/>
        </w:rPr>
      </w:pPr>
      <w:r w:rsidRPr="00BB5EB9">
        <w:rPr>
          <w:sz w:val="24"/>
          <w:szCs w:val="24"/>
          <w:lang w:val="sr-Cyrl-CS"/>
        </w:rPr>
        <w:tab/>
        <w:t>Члан 164. мења се и гласи:</w:t>
      </w:r>
    </w:p>
    <w:p w14:paraId="0C2250D4" w14:textId="77777777" w:rsidR="00EC713C" w:rsidRPr="00BB5EB9" w:rsidRDefault="00EC713C" w:rsidP="00D2378E">
      <w:pPr>
        <w:pStyle w:val="CommentText"/>
        <w:rPr>
          <w:sz w:val="24"/>
          <w:szCs w:val="24"/>
          <w:lang w:val="sr-Cyrl-CS"/>
        </w:rPr>
      </w:pPr>
    </w:p>
    <w:p w14:paraId="1B838858" w14:textId="77777777" w:rsidR="00EC713C" w:rsidRPr="00BB5EB9" w:rsidRDefault="00D2378E" w:rsidP="00B40385">
      <w:pPr>
        <w:spacing w:after="0"/>
        <w:ind w:right="144"/>
        <w:jc w:val="center"/>
        <w:rPr>
          <w:rFonts w:ascii="Times New Roman" w:hAnsi="Times New Roman" w:cs="Times New Roman"/>
          <w:sz w:val="24"/>
          <w:szCs w:val="24"/>
          <w:lang w:val="sr-Cyrl-CS"/>
        </w:rPr>
      </w:pPr>
      <w:r w:rsidRPr="00BB5EB9">
        <w:rPr>
          <w:rFonts w:ascii="Times New Roman" w:hAnsi="Times New Roman" w:cs="Times New Roman"/>
          <w:sz w:val="24"/>
          <w:szCs w:val="24"/>
          <w:lang w:val="sr-Cyrl-CS"/>
        </w:rPr>
        <w:t>,,</w:t>
      </w:r>
      <w:r w:rsidR="00EC713C" w:rsidRPr="00BB5EB9">
        <w:rPr>
          <w:rFonts w:ascii="Times New Roman" w:hAnsi="Times New Roman" w:cs="Times New Roman"/>
          <w:sz w:val="24"/>
          <w:szCs w:val="24"/>
          <w:lang w:val="sr-Cyrl-CS"/>
        </w:rPr>
        <w:t>Члан 164.</w:t>
      </w:r>
    </w:p>
    <w:p w14:paraId="20125BB5" w14:textId="77777777" w:rsidR="00C60557" w:rsidRPr="00BB5EB9" w:rsidRDefault="00C60557" w:rsidP="00C60557">
      <w:pPr>
        <w:pStyle w:val="CommentText"/>
        <w:ind w:firstLine="706"/>
        <w:jc w:val="both"/>
        <w:rPr>
          <w:rFonts w:eastAsiaTheme="minorHAnsi"/>
          <w:sz w:val="24"/>
          <w:szCs w:val="24"/>
          <w:lang w:val="sr-Cyrl-CS" w:eastAsia="en-US"/>
        </w:rPr>
      </w:pPr>
      <w:r w:rsidRPr="00BB5EB9">
        <w:rPr>
          <w:rFonts w:eastAsiaTheme="minorHAnsi"/>
          <w:sz w:val="24"/>
          <w:szCs w:val="24"/>
          <w:lang w:val="sr-Cyrl-CS" w:eastAsia="en-US"/>
        </w:rPr>
        <w:t>Право на учешће у расподели права на коришћење преносног капацитета између зона трговања  и на коришћење преносног капацитета између зона трговања се остварује на основу уговора који са учесницима на тржишту закључује оператор преносног система или правно лице које у име оператора преносног система додељује преносни капацитет између зона трговања.</w:t>
      </w:r>
    </w:p>
    <w:p w14:paraId="7B54EA05" w14:textId="77777777" w:rsidR="00C60557" w:rsidRPr="00BB5EB9" w:rsidRDefault="00C60557" w:rsidP="00C60557">
      <w:pPr>
        <w:pStyle w:val="CommentText"/>
        <w:ind w:firstLine="706"/>
        <w:jc w:val="both"/>
        <w:rPr>
          <w:rFonts w:eastAsiaTheme="minorHAnsi"/>
          <w:sz w:val="24"/>
          <w:szCs w:val="24"/>
          <w:lang w:val="sr-Cyrl-CS" w:eastAsia="en-US"/>
        </w:rPr>
      </w:pPr>
      <w:r w:rsidRPr="00BB5EB9">
        <w:rPr>
          <w:rFonts w:eastAsiaTheme="minorHAnsi"/>
          <w:sz w:val="24"/>
          <w:szCs w:val="24"/>
          <w:lang w:val="sr-Cyrl-CS" w:eastAsia="en-US"/>
        </w:rPr>
        <w:t>Правилима за расподелу права на коришћење преносних капацитета између зона трговања уређују се поступак и начин расподеле права на коришћење преносних капацитета између зона трговања, врста и обим података и начин њиховог објављивања, као и друга питања везана за расподелу права на коришћење преносних капацитета између зона трговања.</w:t>
      </w:r>
    </w:p>
    <w:p w14:paraId="03A2B5A9" w14:textId="77777777" w:rsidR="00C60557" w:rsidRPr="00BB5EB9" w:rsidRDefault="00C60557" w:rsidP="00C60557">
      <w:pPr>
        <w:pStyle w:val="CommentText"/>
        <w:ind w:firstLine="706"/>
        <w:jc w:val="both"/>
        <w:rPr>
          <w:rFonts w:eastAsiaTheme="minorHAnsi"/>
          <w:sz w:val="24"/>
          <w:szCs w:val="24"/>
          <w:lang w:val="sr-Cyrl-CS" w:eastAsia="en-US"/>
        </w:rPr>
      </w:pPr>
      <w:r w:rsidRPr="00BB5EB9">
        <w:rPr>
          <w:rFonts w:eastAsiaTheme="minorHAnsi"/>
          <w:sz w:val="24"/>
          <w:szCs w:val="24"/>
          <w:lang w:val="sr-Cyrl-CS" w:eastAsia="en-US"/>
        </w:rPr>
        <w:t>Оператор преносног система доноси правила из става 2. овог члана уз сагласност Агенције и дужан је да их објави на својој интернет страници.</w:t>
      </w:r>
    </w:p>
    <w:p w14:paraId="141FC0FB" w14:textId="77777777" w:rsidR="00BC7F8A" w:rsidRPr="00BB5EB9" w:rsidRDefault="00C60557" w:rsidP="00C60557">
      <w:pPr>
        <w:pStyle w:val="CommentText"/>
        <w:ind w:firstLine="706"/>
        <w:jc w:val="both"/>
        <w:rPr>
          <w:rFonts w:eastAsiaTheme="minorHAnsi"/>
          <w:sz w:val="24"/>
          <w:szCs w:val="24"/>
          <w:lang w:val="sr-Cyrl-CS" w:eastAsia="en-US"/>
        </w:rPr>
      </w:pPr>
      <w:r w:rsidRPr="00BB5EB9">
        <w:rPr>
          <w:rFonts w:eastAsiaTheme="minorHAnsi"/>
          <w:sz w:val="24"/>
          <w:szCs w:val="24"/>
          <w:lang w:val="sr-Cyrl-CS" w:eastAsia="en-US"/>
        </w:rPr>
        <w:t>Правила из става 2. овог члана морају бити у складу са уговором о Енергетској заједници и са другим међународним уговорима које је потврдила Република Србија.</w:t>
      </w:r>
    </w:p>
    <w:p w14:paraId="213B1395" w14:textId="77777777" w:rsidR="00223AE8" w:rsidRPr="00BB5EB9" w:rsidRDefault="009D244D" w:rsidP="003B480D">
      <w:pPr>
        <w:spacing w:after="0"/>
        <w:ind w:firstLine="708"/>
        <w:jc w:val="both"/>
        <w:rPr>
          <w:rFonts w:ascii="Times New Roman" w:hAnsi="Times New Roman" w:cs="Times New Roman"/>
          <w:sz w:val="24"/>
          <w:szCs w:val="24"/>
          <w:lang w:val="sr-Cyrl-CS"/>
        </w:rPr>
      </w:pPr>
      <w:r w:rsidRPr="00BB5EB9">
        <w:rPr>
          <w:rFonts w:ascii="Times New Roman" w:hAnsi="Times New Roman" w:cs="Times New Roman"/>
          <w:sz w:val="24"/>
          <w:szCs w:val="24"/>
          <w:lang w:val="sr-Cyrl-CS"/>
        </w:rPr>
        <w:t> Зоне трговања у складу са тржишним потребама предлаже оператор преносног система а одобрава Агенција у складу са овим законом.</w:t>
      </w:r>
      <w:r w:rsidR="00ED7A5F" w:rsidRPr="00BB5EB9">
        <w:rPr>
          <w:rFonts w:ascii="Times New Roman" w:hAnsi="Times New Roman" w:cs="Times New Roman"/>
          <w:sz w:val="24"/>
          <w:szCs w:val="24"/>
          <w:lang w:val="sr-Cyrl-CS"/>
        </w:rPr>
        <w:t>”</w:t>
      </w:r>
    </w:p>
    <w:p w14:paraId="726B1005" w14:textId="77777777" w:rsidR="00C60557" w:rsidRPr="00BB5EB9" w:rsidRDefault="00C60557" w:rsidP="003B480D">
      <w:pPr>
        <w:spacing w:after="0" w:line="240" w:lineRule="auto"/>
        <w:jc w:val="center"/>
        <w:rPr>
          <w:rFonts w:ascii="Times New Roman" w:eastAsiaTheme="minorEastAsia" w:hAnsi="Times New Roman" w:cs="Times New Roman"/>
          <w:sz w:val="24"/>
          <w:szCs w:val="24"/>
          <w:lang w:val="sr-Cyrl-CS" w:eastAsia="sr-Latn-RS"/>
        </w:rPr>
      </w:pPr>
    </w:p>
    <w:p w14:paraId="1052884E" w14:textId="77777777" w:rsidR="00223AE8" w:rsidRPr="00BB5EB9" w:rsidRDefault="00223AE8" w:rsidP="003B480D">
      <w:pPr>
        <w:spacing w:after="0" w:line="240" w:lineRule="auto"/>
        <w:jc w:val="center"/>
        <w:rPr>
          <w:rFonts w:ascii="Times New Roman" w:eastAsiaTheme="minorEastAsia" w:hAnsi="Times New Roman" w:cs="Times New Roman"/>
          <w:sz w:val="24"/>
          <w:szCs w:val="24"/>
          <w:lang w:val="sr-Cyrl-CS" w:eastAsia="sr-Latn-RS"/>
        </w:rPr>
      </w:pPr>
      <w:r w:rsidRPr="00BB5EB9">
        <w:rPr>
          <w:rFonts w:ascii="Times New Roman" w:eastAsiaTheme="minorEastAsia" w:hAnsi="Times New Roman" w:cs="Times New Roman"/>
          <w:sz w:val="24"/>
          <w:szCs w:val="24"/>
          <w:lang w:val="sr-Cyrl-CS" w:eastAsia="sr-Latn-RS"/>
        </w:rPr>
        <w:t xml:space="preserve">Члан </w:t>
      </w:r>
      <w:r w:rsidR="00B87CD2" w:rsidRPr="00BB5EB9">
        <w:rPr>
          <w:rFonts w:ascii="Times New Roman" w:eastAsiaTheme="minorEastAsia" w:hAnsi="Times New Roman" w:cs="Times New Roman"/>
          <w:sz w:val="24"/>
          <w:szCs w:val="24"/>
          <w:lang w:val="sr-Cyrl-CS" w:eastAsia="sr-Latn-RS"/>
        </w:rPr>
        <w:t>69</w:t>
      </w:r>
      <w:r w:rsidRPr="00BB5EB9">
        <w:rPr>
          <w:rFonts w:ascii="Times New Roman" w:eastAsiaTheme="minorEastAsia" w:hAnsi="Times New Roman" w:cs="Times New Roman"/>
          <w:sz w:val="24"/>
          <w:szCs w:val="24"/>
          <w:lang w:val="sr-Cyrl-CS" w:eastAsia="sr-Latn-RS"/>
        </w:rPr>
        <w:t>.</w:t>
      </w:r>
    </w:p>
    <w:p w14:paraId="4943CECF" w14:textId="77777777" w:rsidR="00B24A53" w:rsidRPr="00BB5EB9" w:rsidRDefault="00417AE9" w:rsidP="003B480D">
      <w:pPr>
        <w:spacing w:after="0" w:line="240" w:lineRule="auto"/>
        <w:jc w:val="both"/>
        <w:rPr>
          <w:rFonts w:ascii="Times New Roman" w:eastAsiaTheme="minorEastAsia" w:hAnsi="Times New Roman" w:cs="Times New Roman"/>
          <w:sz w:val="24"/>
          <w:szCs w:val="24"/>
          <w:lang w:val="sr-Cyrl-CS" w:eastAsia="sr-Latn-RS"/>
        </w:rPr>
      </w:pPr>
      <w:r w:rsidRPr="00BB5EB9">
        <w:rPr>
          <w:rFonts w:ascii="Times New Roman" w:eastAsiaTheme="minorEastAsia" w:hAnsi="Times New Roman" w:cs="Times New Roman"/>
          <w:sz w:val="24"/>
          <w:szCs w:val="24"/>
          <w:lang w:val="sr-Cyrl-CS" w:eastAsia="sr-Latn-RS"/>
        </w:rPr>
        <w:tab/>
      </w:r>
      <w:r w:rsidR="00ED7A5F" w:rsidRPr="00BB5EB9">
        <w:rPr>
          <w:rFonts w:ascii="Times New Roman" w:eastAsiaTheme="minorEastAsia" w:hAnsi="Times New Roman" w:cs="Times New Roman"/>
          <w:sz w:val="24"/>
          <w:szCs w:val="24"/>
          <w:lang w:val="sr-Cyrl-CS" w:eastAsia="sr-Latn-RS"/>
        </w:rPr>
        <w:t xml:space="preserve">Назив </w:t>
      </w:r>
      <w:r w:rsidRPr="00BB5EB9">
        <w:rPr>
          <w:rFonts w:ascii="Times New Roman" w:eastAsiaTheme="minorEastAsia" w:hAnsi="Times New Roman" w:cs="Times New Roman"/>
          <w:sz w:val="24"/>
          <w:szCs w:val="24"/>
          <w:lang w:val="sr-Cyrl-CS" w:eastAsia="sr-Latn-RS"/>
        </w:rPr>
        <w:t>члан</w:t>
      </w:r>
      <w:r w:rsidR="00B24A53" w:rsidRPr="00BB5EB9">
        <w:rPr>
          <w:rFonts w:ascii="Times New Roman" w:eastAsiaTheme="minorEastAsia" w:hAnsi="Times New Roman" w:cs="Times New Roman"/>
          <w:sz w:val="24"/>
          <w:szCs w:val="24"/>
          <w:lang w:val="sr-Cyrl-CS" w:eastAsia="sr-Latn-RS"/>
        </w:rPr>
        <w:t>а</w:t>
      </w:r>
      <w:r w:rsidRPr="00BB5EB9">
        <w:rPr>
          <w:rFonts w:ascii="Times New Roman" w:eastAsiaTheme="minorEastAsia" w:hAnsi="Times New Roman" w:cs="Times New Roman"/>
          <w:sz w:val="24"/>
          <w:szCs w:val="24"/>
          <w:lang w:val="sr-Cyrl-CS" w:eastAsia="sr-Latn-RS"/>
        </w:rPr>
        <w:t xml:space="preserve"> 165. </w:t>
      </w:r>
      <w:r w:rsidR="00B24A53" w:rsidRPr="00BB5EB9">
        <w:rPr>
          <w:rFonts w:ascii="Times New Roman" w:eastAsiaTheme="minorEastAsia" w:hAnsi="Times New Roman" w:cs="Times New Roman"/>
          <w:sz w:val="24"/>
          <w:szCs w:val="24"/>
          <w:lang w:val="sr-Cyrl-CS" w:eastAsia="sr-Latn-RS"/>
        </w:rPr>
        <w:t>мења се и гласи:</w:t>
      </w:r>
    </w:p>
    <w:p w14:paraId="4961B710" w14:textId="77777777" w:rsidR="00B24A53" w:rsidRPr="00BB5EB9" w:rsidRDefault="00B24A53" w:rsidP="00B24A53">
      <w:pPr>
        <w:spacing w:after="0" w:line="240" w:lineRule="auto"/>
        <w:ind w:firstLine="708"/>
        <w:jc w:val="both"/>
        <w:rPr>
          <w:rFonts w:ascii="Times New Roman" w:eastAsiaTheme="minorEastAsia" w:hAnsi="Times New Roman" w:cs="Times New Roman"/>
          <w:sz w:val="24"/>
          <w:szCs w:val="24"/>
          <w:lang w:val="sr-Cyrl-CS" w:eastAsia="sr-Latn-RS"/>
        </w:rPr>
      </w:pPr>
      <w:r w:rsidRPr="00BB5EB9">
        <w:rPr>
          <w:rFonts w:ascii="Times New Roman" w:eastAsiaTheme="minorEastAsia" w:hAnsi="Times New Roman" w:cs="Times New Roman"/>
          <w:sz w:val="24"/>
          <w:szCs w:val="24"/>
          <w:lang w:val="sr-Cyrl-CS" w:eastAsia="sr-Latn-RS"/>
        </w:rPr>
        <w:t>,,</w:t>
      </w:r>
      <w:r w:rsidR="006A554B" w:rsidRPr="00BB5EB9">
        <w:rPr>
          <w:rFonts w:ascii="Times New Roman" w:eastAsiaTheme="minorEastAsia" w:hAnsi="Times New Roman" w:cs="Times New Roman"/>
          <w:sz w:val="24"/>
          <w:szCs w:val="24"/>
          <w:lang w:val="sr-Cyrl-CS" w:eastAsia="sr-Latn-RS"/>
        </w:rPr>
        <w:t>Принципи управљања загушењима између зона трговања”.</w:t>
      </w:r>
    </w:p>
    <w:p w14:paraId="44B8AED0" w14:textId="77777777" w:rsidR="00223AE8" w:rsidRPr="00BB5EB9" w:rsidRDefault="00B24A53" w:rsidP="00B24A53">
      <w:pPr>
        <w:spacing w:after="0" w:line="240" w:lineRule="auto"/>
        <w:ind w:firstLine="708"/>
        <w:jc w:val="both"/>
        <w:rPr>
          <w:rFonts w:ascii="Times New Roman" w:eastAsiaTheme="minorEastAsia" w:hAnsi="Times New Roman" w:cs="Times New Roman"/>
          <w:sz w:val="24"/>
          <w:szCs w:val="24"/>
          <w:lang w:val="sr-Cyrl-CS"/>
        </w:rPr>
      </w:pPr>
      <w:r w:rsidRPr="00BB5EB9">
        <w:rPr>
          <w:rFonts w:ascii="Times New Roman" w:eastAsiaTheme="minorEastAsia" w:hAnsi="Times New Roman" w:cs="Times New Roman"/>
          <w:sz w:val="24"/>
          <w:szCs w:val="24"/>
          <w:lang w:val="sr-Cyrl-CS" w:eastAsia="sr-Latn-RS"/>
        </w:rPr>
        <w:t>У</w:t>
      </w:r>
      <w:r w:rsidR="00417AE9" w:rsidRPr="00BB5EB9">
        <w:rPr>
          <w:rFonts w:ascii="Times New Roman" w:eastAsiaTheme="minorEastAsia" w:hAnsi="Times New Roman" w:cs="Times New Roman"/>
          <w:sz w:val="24"/>
          <w:szCs w:val="24"/>
          <w:lang w:val="sr-Cyrl-CS" w:eastAsia="sr-Latn-RS"/>
        </w:rPr>
        <w:t xml:space="preserve"> ставу 2. реч</w:t>
      </w:r>
      <w:r w:rsidR="00B6456E" w:rsidRPr="00BB5EB9">
        <w:rPr>
          <w:rFonts w:ascii="Times New Roman" w:eastAsiaTheme="minorEastAsia" w:hAnsi="Times New Roman" w:cs="Times New Roman"/>
          <w:sz w:val="24"/>
          <w:szCs w:val="24"/>
          <w:lang w:val="sr-Cyrl-CS" w:eastAsia="sr-Latn-RS"/>
        </w:rPr>
        <w:t>и</w:t>
      </w:r>
      <w:r w:rsidR="00417AE9" w:rsidRPr="00BB5EB9">
        <w:rPr>
          <w:rFonts w:ascii="Times New Roman" w:eastAsiaTheme="minorEastAsia" w:hAnsi="Times New Roman" w:cs="Times New Roman"/>
          <w:sz w:val="24"/>
          <w:szCs w:val="24"/>
          <w:lang w:val="sr-Cyrl-CS" w:eastAsia="sr-Latn-RS"/>
        </w:rPr>
        <w:t>: „</w:t>
      </w:r>
      <w:r w:rsidR="00417AE9" w:rsidRPr="00BB5EB9">
        <w:rPr>
          <w:rFonts w:ascii="Times New Roman" w:eastAsiaTheme="minorEastAsia" w:hAnsi="Times New Roman" w:cs="Times New Roman"/>
          <w:sz w:val="24"/>
          <w:szCs w:val="24"/>
          <w:lang w:val="sr-Cyrl-CS"/>
        </w:rPr>
        <w:t>прекограничних</w:t>
      </w:r>
      <w:r w:rsidR="00B6456E" w:rsidRPr="00BB5EB9">
        <w:rPr>
          <w:rFonts w:ascii="Times New Roman" w:eastAsiaTheme="minorEastAsia" w:hAnsi="Times New Roman" w:cs="Times New Roman"/>
          <w:sz w:val="24"/>
          <w:szCs w:val="24"/>
          <w:lang w:val="sr-Cyrl-CS"/>
        </w:rPr>
        <w:t xml:space="preserve"> размена</w:t>
      </w:r>
      <w:r w:rsidR="00417AE9" w:rsidRPr="00BB5EB9">
        <w:rPr>
          <w:rFonts w:ascii="Times New Roman" w:eastAsiaTheme="minorEastAsia" w:hAnsi="Times New Roman" w:cs="Times New Roman"/>
          <w:sz w:val="24"/>
          <w:szCs w:val="24"/>
          <w:lang w:val="sr-Cyrl-CS"/>
        </w:rPr>
        <w:t xml:space="preserve">ˮ </w:t>
      </w:r>
      <w:r w:rsidR="00B6456E" w:rsidRPr="00BB5EB9">
        <w:rPr>
          <w:rFonts w:ascii="Times New Roman" w:eastAsiaTheme="minorEastAsia" w:hAnsi="Times New Roman" w:cs="Times New Roman"/>
          <w:sz w:val="24"/>
          <w:szCs w:val="24"/>
          <w:lang w:val="sr-Cyrl-CS"/>
        </w:rPr>
        <w:t>замењују се</w:t>
      </w:r>
      <w:r w:rsidR="00417AE9" w:rsidRPr="00BB5EB9">
        <w:rPr>
          <w:rFonts w:ascii="Times New Roman" w:eastAsiaTheme="minorEastAsia" w:hAnsi="Times New Roman" w:cs="Times New Roman"/>
          <w:sz w:val="24"/>
          <w:szCs w:val="24"/>
          <w:lang w:val="sr-Cyrl-CS"/>
        </w:rPr>
        <w:t xml:space="preserve"> реч</w:t>
      </w:r>
      <w:r w:rsidR="00B6456E" w:rsidRPr="00BB5EB9">
        <w:rPr>
          <w:rFonts w:ascii="Times New Roman" w:eastAsiaTheme="minorEastAsia" w:hAnsi="Times New Roman" w:cs="Times New Roman"/>
          <w:sz w:val="24"/>
          <w:szCs w:val="24"/>
          <w:lang w:val="sr-Cyrl-CS"/>
        </w:rPr>
        <w:t>ју</w:t>
      </w:r>
      <w:r w:rsidR="00417AE9" w:rsidRPr="00BB5EB9">
        <w:rPr>
          <w:rFonts w:ascii="Times New Roman" w:eastAsiaTheme="minorEastAsia" w:hAnsi="Times New Roman" w:cs="Times New Roman"/>
          <w:sz w:val="24"/>
          <w:szCs w:val="24"/>
          <w:lang w:val="sr-Cyrl-CS"/>
        </w:rPr>
        <w:t>: „разменеˮ, а после речи: „енергијеˮ додају се речи: „између зона трговањаˮ.</w:t>
      </w:r>
    </w:p>
    <w:p w14:paraId="7C173EC5" w14:textId="77777777" w:rsidR="00942515" w:rsidRPr="00BB5EB9" w:rsidRDefault="00942515" w:rsidP="003B480D">
      <w:pPr>
        <w:spacing w:after="0" w:line="240" w:lineRule="auto"/>
        <w:jc w:val="both"/>
        <w:rPr>
          <w:rFonts w:ascii="Times New Roman" w:eastAsiaTheme="minorEastAsia" w:hAnsi="Times New Roman" w:cs="Times New Roman"/>
          <w:sz w:val="24"/>
          <w:szCs w:val="24"/>
          <w:lang w:val="sr-Cyrl-CS"/>
        </w:rPr>
      </w:pPr>
      <w:r w:rsidRPr="00BB5EB9">
        <w:rPr>
          <w:rFonts w:ascii="Times New Roman" w:eastAsiaTheme="minorEastAsia" w:hAnsi="Times New Roman" w:cs="Times New Roman"/>
          <w:sz w:val="24"/>
          <w:szCs w:val="24"/>
          <w:lang w:val="sr-Cyrl-CS"/>
        </w:rPr>
        <w:tab/>
      </w:r>
      <w:r w:rsidR="001607E8" w:rsidRPr="00BB5EB9">
        <w:rPr>
          <w:rFonts w:ascii="Times New Roman" w:eastAsiaTheme="minorEastAsia" w:hAnsi="Times New Roman" w:cs="Times New Roman"/>
          <w:sz w:val="24"/>
          <w:szCs w:val="24"/>
          <w:lang w:val="sr-Cyrl-CS"/>
        </w:rPr>
        <w:t>У с</w:t>
      </w:r>
      <w:r w:rsidRPr="00BB5EB9">
        <w:rPr>
          <w:rFonts w:ascii="Times New Roman" w:eastAsiaTheme="minorEastAsia" w:hAnsi="Times New Roman" w:cs="Times New Roman"/>
          <w:sz w:val="24"/>
          <w:szCs w:val="24"/>
          <w:lang w:val="sr-Cyrl-CS"/>
        </w:rPr>
        <w:t>т.</w:t>
      </w:r>
      <w:r w:rsidR="00417AE9" w:rsidRPr="00BB5EB9">
        <w:rPr>
          <w:rFonts w:ascii="Times New Roman" w:eastAsiaTheme="minorEastAsia" w:hAnsi="Times New Roman" w:cs="Times New Roman"/>
          <w:sz w:val="24"/>
          <w:szCs w:val="24"/>
          <w:lang w:val="sr-Cyrl-CS"/>
        </w:rPr>
        <w:t xml:space="preserve"> 3.</w:t>
      </w:r>
      <w:r w:rsidRPr="00BB5EB9">
        <w:rPr>
          <w:rFonts w:ascii="Times New Roman" w:eastAsiaTheme="minorEastAsia" w:hAnsi="Times New Roman" w:cs="Times New Roman"/>
          <w:sz w:val="24"/>
          <w:szCs w:val="24"/>
          <w:lang w:val="sr-Cyrl-CS"/>
        </w:rPr>
        <w:t xml:space="preserve"> и 4. </w:t>
      </w:r>
      <w:r w:rsidR="001607E8" w:rsidRPr="00BB5EB9">
        <w:rPr>
          <w:rFonts w:ascii="Times New Roman" w:eastAsiaTheme="minorEastAsia" w:hAnsi="Times New Roman" w:cs="Times New Roman"/>
          <w:sz w:val="24"/>
          <w:szCs w:val="24"/>
          <w:lang w:val="sr-Cyrl-CS"/>
        </w:rPr>
        <w:t>речи</w:t>
      </w:r>
      <w:r w:rsidR="00A26EAF" w:rsidRPr="00BB5EB9">
        <w:rPr>
          <w:rFonts w:ascii="Times New Roman" w:eastAsiaTheme="minorEastAsia" w:hAnsi="Times New Roman" w:cs="Times New Roman"/>
          <w:sz w:val="24"/>
          <w:szCs w:val="24"/>
          <w:lang w:val="sr-Cyrl-CS"/>
        </w:rPr>
        <w:t>:</w:t>
      </w:r>
      <w:r w:rsidR="001607E8" w:rsidRPr="00BB5EB9">
        <w:rPr>
          <w:rFonts w:ascii="Times New Roman" w:eastAsiaTheme="minorEastAsia" w:hAnsi="Times New Roman" w:cs="Times New Roman"/>
          <w:sz w:val="24"/>
          <w:szCs w:val="24"/>
          <w:lang w:val="sr-Cyrl-CS"/>
        </w:rPr>
        <w:t xml:space="preserve"> ,,прекогранични” бришу се, а после речи ,,капацитет” додају се речи: ,,</w:t>
      </w:r>
      <w:r w:rsidRPr="00BB5EB9">
        <w:rPr>
          <w:rFonts w:ascii="Times New Roman" w:eastAsiaTheme="minorEastAsia" w:hAnsi="Times New Roman" w:cs="Times New Roman"/>
          <w:sz w:val="24"/>
          <w:szCs w:val="24"/>
          <w:lang w:val="sr-Cyrl-CS"/>
        </w:rPr>
        <w:t>између зона трговања</w:t>
      </w:r>
      <w:r w:rsidR="001607E8" w:rsidRPr="00BB5EB9">
        <w:rPr>
          <w:rFonts w:ascii="Times New Roman" w:eastAsiaTheme="minorEastAsia" w:hAnsi="Times New Roman" w:cs="Times New Roman"/>
          <w:sz w:val="24"/>
          <w:szCs w:val="24"/>
          <w:lang w:val="sr-Cyrl-CS"/>
        </w:rPr>
        <w:t>”</w:t>
      </w:r>
      <w:r w:rsidRPr="00BB5EB9">
        <w:rPr>
          <w:rFonts w:ascii="Times New Roman" w:eastAsiaTheme="minorEastAsia" w:hAnsi="Times New Roman" w:cs="Times New Roman"/>
          <w:sz w:val="24"/>
          <w:szCs w:val="24"/>
          <w:lang w:val="sr-Cyrl-CS"/>
        </w:rPr>
        <w:t>.</w:t>
      </w:r>
    </w:p>
    <w:p w14:paraId="22D00A46" w14:textId="77777777" w:rsidR="00F83C64" w:rsidRPr="00BB5EB9" w:rsidRDefault="00942515" w:rsidP="00942515">
      <w:pPr>
        <w:spacing w:after="0" w:line="240" w:lineRule="auto"/>
        <w:jc w:val="both"/>
        <w:rPr>
          <w:rFonts w:ascii="Times New Roman" w:eastAsiaTheme="minorEastAsia" w:hAnsi="Times New Roman" w:cs="Times New Roman"/>
          <w:sz w:val="24"/>
          <w:szCs w:val="24"/>
          <w:lang w:val="sr-Cyrl-CS"/>
        </w:rPr>
      </w:pPr>
      <w:r w:rsidRPr="00BB5EB9">
        <w:rPr>
          <w:rFonts w:ascii="Times New Roman" w:eastAsiaTheme="minorEastAsia" w:hAnsi="Times New Roman" w:cs="Times New Roman"/>
          <w:sz w:val="24"/>
          <w:szCs w:val="24"/>
          <w:lang w:val="sr-Cyrl-CS"/>
        </w:rPr>
        <w:tab/>
      </w:r>
      <w:r w:rsidR="00F83C64" w:rsidRPr="00BB5EB9">
        <w:rPr>
          <w:rFonts w:ascii="Times New Roman" w:eastAsiaTheme="minorEastAsia" w:hAnsi="Times New Roman" w:cs="Times New Roman"/>
          <w:sz w:val="24"/>
          <w:szCs w:val="24"/>
          <w:lang w:val="sr-Cyrl-CS"/>
        </w:rPr>
        <w:t>Ст. 5. и 6. мењају се и гласе:</w:t>
      </w:r>
    </w:p>
    <w:p w14:paraId="2226D8E7" w14:textId="4A8B0FC7" w:rsidR="00F83C64" w:rsidRPr="00BB5EB9" w:rsidRDefault="00F83C64" w:rsidP="00F83C64">
      <w:pPr>
        <w:spacing w:after="0" w:line="240" w:lineRule="auto"/>
        <w:ind w:firstLine="708"/>
        <w:jc w:val="both"/>
        <w:rPr>
          <w:rFonts w:ascii="Times New Roman" w:hAnsi="Times New Roman" w:cs="Times New Roman"/>
          <w:color w:val="000000"/>
          <w:sz w:val="24"/>
          <w:szCs w:val="24"/>
          <w:shd w:val="clear" w:color="auto" w:fill="FFFFFF"/>
          <w:lang w:val="sr-Cyrl-CS"/>
        </w:rPr>
      </w:pPr>
      <w:r w:rsidRPr="00BB5EB9">
        <w:rPr>
          <w:rFonts w:ascii="Times New Roman" w:hAnsi="Times New Roman" w:cs="Times New Roman"/>
          <w:color w:val="000000"/>
          <w:sz w:val="24"/>
          <w:szCs w:val="24"/>
          <w:shd w:val="clear" w:color="auto" w:fill="FFFFFF"/>
          <w:lang w:val="sr-Cyrl-CS"/>
        </w:rPr>
        <w:t xml:space="preserve">„Учесници на тржишту су дужни да благовремено обавесте операторе преносног система о намери да користе додељено </w:t>
      </w:r>
      <w:r w:rsidRPr="00BB5EB9">
        <w:rPr>
          <w:rFonts w:ascii="Times New Roman" w:eastAsiaTheme="minorEastAsia" w:hAnsi="Times New Roman" w:cs="Times New Roman"/>
          <w:sz w:val="24"/>
          <w:szCs w:val="24"/>
          <w:lang w:val="sr-Cyrl-CS"/>
        </w:rPr>
        <w:t>физичко право на преносни</w:t>
      </w:r>
      <w:r w:rsidRPr="00BB5EB9">
        <w:rPr>
          <w:rFonts w:ascii="Times New Roman" w:hAnsi="Times New Roman" w:cs="Times New Roman"/>
          <w:color w:val="000000"/>
          <w:sz w:val="24"/>
          <w:szCs w:val="24"/>
          <w:shd w:val="clear" w:color="auto" w:fill="FFFFFF"/>
          <w:lang w:val="sr-Cyrl-CS"/>
        </w:rPr>
        <w:t xml:space="preserve"> капацитет </w:t>
      </w:r>
      <w:r w:rsidRPr="00BB5EB9">
        <w:rPr>
          <w:rFonts w:ascii="Times New Roman" w:eastAsiaTheme="minorEastAsia" w:hAnsi="Times New Roman" w:cs="Times New Roman"/>
          <w:sz w:val="24"/>
          <w:szCs w:val="24"/>
          <w:lang w:val="sr-Cyrl-CS"/>
        </w:rPr>
        <w:t>између зона трговања</w:t>
      </w:r>
      <w:r w:rsidRPr="00BB5EB9">
        <w:rPr>
          <w:rFonts w:ascii="Times New Roman" w:hAnsi="Times New Roman" w:cs="Times New Roman"/>
          <w:color w:val="000000"/>
          <w:sz w:val="24"/>
          <w:szCs w:val="24"/>
          <w:shd w:val="clear" w:color="auto" w:fill="FFFFFF"/>
          <w:lang w:val="sr-Cyrl-CS"/>
        </w:rPr>
        <w:t xml:space="preserve">. Додељено </w:t>
      </w:r>
      <w:r w:rsidRPr="00BB5EB9">
        <w:rPr>
          <w:rFonts w:ascii="Times New Roman" w:eastAsiaTheme="minorEastAsia" w:hAnsi="Times New Roman" w:cs="Times New Roman"/>
          <w:sz w:val="24"/>
          <w:szCs w:val="24"/>
          <w:lang w:val="sr-Cyrl-CS"/>
        </w:rPr>
        <w:t>физичко право на преносни</w:t>
      </w:r>
      <w:r w:rsidRPr="00BB5EB9">
        <w:rPr>
          <w:rFonts w:ascii="Times New Roman" w:hAnsi="Times New Roman" w:cs="Times New Roman"/>
          <w:color w:val="000000"/>
          <w:sz w:val="24"/>
          <w:szCs w:val="24"/>
          <w:shd w:val="clear" w:color="auto" w:fill="FFFFFF"/>
          <w:lang w:val="sr-Cyrl-CS"/>
        </w:rPr>
        <w:t xml:space="preserve"> капацитет </w:t>
      </w:r>
      <w:r w:rsidRPr="00BB5EB9">
        <w:rPr>
          <w:rFonts w:ascii="Times New Roman" w:eastAsiaTheme="minorEastAsia" w:hAnsi="Times New Roman" w:cs="Times New Roman"/>
          <w:sz w:val="24"/>
          <w:szCs w:val="24"/>
          <w:lang w:val="sr-Cyrl-CS"/>
        </w:rPr>
        <w:t xml:space="preserve">између зона трговања </w:t>
      </w:r>
      <w:r w:rsidRPr="00BB5EB9">
        <w:rPr>
          <w:rFonts w:ascii="Times New Roman" w:hAnsi="Times New Roman" w:cs="Times New Roman"/>
          <w:color w:val="000000"/>
          <w:sz w:val="24"/>
          <w:szCs w:val="24"/>
          <w:shd w:val="clear" w:color="auto" w:fill="FFFFFF"/>
          <w:lang w:val="sr-Cyrl-CS"/>
        </w:rPr>
        <w:t>које се не користи биће поново понуђен учесницима на тржишту на транспарентан и недискриминаторан начин.</w:t>
      </w:r>
    </w:p>
    <w:p w14:paraId="475BD59B" w14:textId="77777777" w:rsidR="00417AE9" w:rsidRPr="00BB5EB9" w:rsidRDefault="009633C3" w:rsidP="009633C3">
      <w:pPr>
        <w:spacing w:after="0" w:line="240" w:lineRule="auto"/>
        <w:jc w:val="both"/>
        <w:rPr>
          <w:rFonts w:ascii="Times New Roman" w:eastAsia="Times New Roman" w:hAnsi="Times New Roman" w:cs="Times New Roman"/>
          <w:sz w:val="24"/>
          <w:szCs w:val="24"/>
          <w:lang w:val="sr-Cyrl-CS"/>
        </w:rPr>
      </w:pPr>
      <w:r w:rsidRPr="00BB5EB9">
        <w:rPr>
          <w:rFonts w:ascii="Times New Roman" w:eastAsiaTheme="minorEastAsia" w:hAnsi="Times New Roman" w:cs="Times New Roman"/>
          <w:sz w:val="24"/>
          <w:szCs w:val="24"/>
          <w:lang w:val="sr-Cyrl-CS"/>
        </w:rPr>
        <w:lastRenderedPageBreak/>
        <w:tab/>
      </w:r>
      <w:r w:rsidR="00417AE9" w:rsidRPr="00BB5EB9">
        <w:rPr>
          <w:rFonts w:ascii="Times New Roman" w:eastAsia="Times New Roman" w:hAnsi="Times New Roman" w:cs="Arial"/>
          <w:sz w:val="24"/>
          <w:szCs w:val="24"/>
          <w:lang w:val="sr-Cyrl-CS"/>
        </w:rPr>
        <w:t xml:space="preserve">Оператор </w:t>
      </w:r>
      <w:r w:rsidRPr="00BB5EB9">
        <w:rPr>
          <w:rFonts w:ascii="Times New Roman" w:eastAsia="Times New Roman" w:hAnsi="Times New Roman" w:cs="Arial"/>
          <w:sz w:val="24"/>
          <w:szCs w:val="24"/>
          <w:lang w:val="sr-Cyrl-CS"/>
        </w:rPr>
        <w:t>преносног система, уколико је то технички могуће, примењује међусобно пребијање размена електричне енергије између зона трговања супротног смера на истој границ</w:t>
      </w:r>
      <w:r w:rsidR="00D070B2" w:rsidRPr="00BB5EB9">
        <w:rPr>
          <w:rFonts w:ascii="Times New Roman" w:eastAsia="Times New Roman" w:hAnsi="Times New Roman" w:cs="Arial"/>
          <w:sz w:val="24"/>
          <w:szCs w:val="24"/>
          <w:lang w:val="sr-Cyrl-CS"/>
        </w:rPr>
        <w:t xml:space="preserve">и у циљу максималног коришћења </w:t>
      </w:r>
      <w:r w:rsidRPr="00BB5EB9">
        <w:rPr>
          <w:rFonts w:ascii="Times New Roman" w:eastAsia="Times New Roman" w:hAnsi="Times New Roman" w:cs="Arial"/>
          <w:sz w:val="24"/>
          <w:szCs w:val="24"/>
          <w:lang w:val="sr-Cyrl-CS"/>
        </w:rPr>
        <w:t>преносног капацитета између зона трговања, узимајући у обзир сигурност преносног система, размене између зона трговања које смањују загушење не могу се одбити</w:t>
      </w:r>
      <w:r w:rsidR="008A5D78" w:rsidRPr="00BB5EB9">
        <w:rPr>
          <w:rFonts w:ascii="Times New Roman" w:eastAsia="Times New Roman" w:hAnsi="Times New Roman" w:cs="Times New Roman"/>
          <w:sz w:val="24"/>
          <w:szCs w:val="24"/>
          <w:lang w:val="sr-Cyrl-CS"/>
        </w:rPr>
        <w:t>.ˮ</w:t>
      </w:r>
    </w:p>
    <w:p w14:paraId="291E8449" w14:textId="77777777" w:rsidR="008A5D78" w:rsidRPr="00BB5EB9" w:rsidRDefault="008A5D78" w:rsidP="008A5D78">
      <w:pPr>
        <w:spacing w:after="0" w:line="240" w:lineRule="auto"/>
        <w:ind w:firstLine="720"/>
        <w:jc w:val="both"/>
        <w:rPr>
          <w:rFonts w:ascii="Times New Roman" w:eastAsia="Times New Roman" w:hAnsi="Times New Roman" w:cs="Arial"/>
          <w:sz w:val="24"/>
          <w:szCs w:val="24"/>
          <w:lang w:val="sr-Cyrl-CS"/>
        </w:rPr>
      </w:pPr>
      <w:r w:rsidRPr="00BB5EB9">
        <w:rPr>
          <w:rFonts w:ascii="Times New Roman" w:eastAsia="Times New Roman" w:hAnsi="Times New Roman" w:cs="Arial"/>
          <w:sz w:val="24"/>
          <w:szCs w:val="24"/>
          <w:lang w:val="sr-Cyrl-CS"/>
        </w:rPr>
        <w:t xml:space="preserve">Став 7. се мења и гласи: </w:t>
      </w:r>
    </w:p>
    <w:p w14:paraId="12C5AA5B" w14:textId="77777777" w:rsidR="008A5D78" w:rsidRPr="00BB5EB9" w:rsidRDefault="008A5D78" w:rsidP="008A5D78">
      <w:pPr>
        <w:pStyle w:val="rvps1"/>
        <w:shd w:val="clear" w:color="auto" w:fill="FFFFFF"/>
        <w:spacing w:before="0" w:beforeAutospacing="0" w:after="0" w:afterAutospacing="0"/>
        <w:rPr>
          <w:b/>
          <w:bCs/>
          <w:color w:val="008080"/>
          <w:lang w:val="sr-Cyrl-CS"/>
        </w:rPr>
      </w:pPr>
      <w:r w:rsidRPr="00BB5EB9">
        <w:rPr>
          <w:rStyle w:val="rvts3"/>
          <w:rFonts w:ascii="Verdana" w:hAnsi="Verdana"/>
          <w:color w:val="000000"/>
          <w:sz w:val="20"/>
          <w:szCs w:val="20"/>
          <w:lang w:val="sr-Cyrl-CS"/>
        </w:rPr>
        <w:tab/>
      </w:r>
      <w:r w:rsidRPr="00BB5EB9">
        <w:rPr>
          <w:lang w:val="sr-Cyrl-CS"/>
        </w:rPr>
        <w:t>„</w:t>
      </w:r>
      <w:r w:rsidRPr="00BB5EB9">
        <w:rPr>
          <w:rStyle w:val="rvts3"/>
          <w:color w:val="000000"/>
          <w:lang w:val="sr-Cyrl-CS"/>
        </w:rPr>
        <w:t xml:space="preserve">Сви приходи стечени доделом </w:t>
      </w:r>
      <w:r w:rsidR="00EF300D" w:rsidRPr="00BB5EB9">
        <w:rPr>
          <w:rFonts w:cs="Arial"/>
          <w:lang w:val="sr-Cyrl-CS"/>
        </w:rPr>
        <w:t>преносних</w:t>
      </w:r>
      <w:r w:rsidR="00EF300D" w:rsidRPr="00BB5EB9">
        <w:rPr>
          <w:lang w:val="sr-Cyrl-CS"/>
        </w:rPr>
        <w:t xml:space="preserve"> </w:t>
      </w:r>
      <w:r w:rsidRPr="00BB5EB9">
        <w:rPr>
          <w:rStyle w:val="rvts3"/>
          <w:color w:val="000000"/>
          <w:lang w:val="sr-Cyrl-CS"/>
        </w:rPr>
        <w:t xml:space="preserve">капацитета </w:t>
      </w:r>
      <w:r w:rsidR="00EF300D" w:rsidRPr="00BB5EB9">
        <w:rPr>
          <w:lang w:val="sr-Cyrl-CS"/>
        </w:rPr>
        <w:t>између зона трговања</w:t>
      </w:r>
      <w:r w:rsidR="00EF300D" w:rsidRPr="00BB5EB9">
        <w:rPr>
          <w:strike/>
          <w:lang w:val="sr-Cyrl-CS"/>
        </w:rPr>
        <w:t xml:space="preserve"> </w:t>
      </w:r>
      <w:r w:rsidRPr="00BB5EB9">
        <w:rPr>
          <w:rStyle w:val="rvts3"/>
          <w:color w:val="000000"/>
          <w:lang w:val="sr-Cyrl-CS"/>
        </w:rPr>
        <w:t>могу се користити за следеће сврхе:</w:t>
      </w:r>
    </w:p>
    <w:p w14:paraId="442523A0" w14:textId="77777777" w:rsidR="008A5D78" w:rsidRPr="00BB5EB9" w:rsidRDefault="008A5D78" w:rsidP="008A5D78">
      <w:pPr>
        <w:pStyle w:val="rvps6"/>
        <w:shd w:val="clear" w:color="auto" w:fill="FFFFFF"/>
        <w:spacing w:before="0" w:beforeAutospacing="0" w:after="0" w:afterAutospacing="0"/>
        <w:ind w:left="450" w:hanging="300"/>
        <w:rPr>
          <w:b/>
          <w:bCs/>
          <w:color w:val="008080"/>
          <w:lang w:val="sr-Cyrl-CS"/>
        </w:rPr>
      </w:pPr>
      <w:r w:rsidRPr="00BB5EB9">
        <w:rPr>
          <w:rStyle w:val="rvts3"/>
          <w:color w:val="000000"/>
          <w:lang w:val="sr-Cyrl-CS"/>
        </w:rPr>
        <w:t xml:space="preserve">         1) гарантовање расположивости додељеног капацитета;</w:t>
      </w:r>
    </w:p>
    <w:p w14:paraId="5FD47E4D" w14:textId="77777777" w:rsidR="008A5D78" w:rsidRPr="00BB5EB9" w:rsidRDefault="008A5D78" w:rsidP="008A5D78">
      <w:pPr>
        <w:pStyle w:val="rvps6"/>
        <w:shd w:val="clear" w:color="auto" w:fill="FFFFFF"/>
        <w:spacing w:before="0" w:beforeAutospacing="0" w:after="0" w:afterAutospacing="0"/>
        <w:ind w:firstLine="150"/>
        <w:rPr>
          <w:b/>
          <w:bCs/>
          <w:color w:val="008080"/>
          <w:lang w:val="sr-Cyrl-CS"/>
        </w:rPr>
      </w:pPr>
      <w:r w:rsidRPr="00BB5EB9">
        <w:rPr>
          <w:rStyle w:val="rvts3"/>
          <w:color w:val="000000"/>
          <w:lang w:val="sr-Cyrl-CS"/>
        </w:rPr>
        <w:t xml:space="preserve">         2) одржавање или повећање </w:t>
      </w:r>
      <w:r w:rsidR="00EF300D" w:rsidRPr="00BB5EB9">
        <w:rPr>
          <w:rFonts w:cs="Arial"/>
          <w:lang w:val="sr-Cyrl-CS"/>
        </w:rPr>
        <w:t>преносног</w:t>
      </w:r>
      <w:r w:rsidR="00EF300D" w:rsidRPr="00BB5EB9">
        <w:rPr>
          <w:lang w:val="sr-Cyrl-CS"/>
        </w:rPr>
        <w:t xml:space="preserve"> </w:t>
      </w:r>
      <w:r w:rsidRPr="00BB5EB9">
        <w:rPr>
          <w:rStyle w:val="rvts3"/>
          <w:color w:val="000000"/>
          <w:lang w:val="sr-Cyrl-CS"/>
        </w:rPr>
        <w:t xml:space="preserve">капацитета </w:t>
      </w:r>
      <w:r w:rsidR="00EF300D" w:rsidRPr="00BB5EB9">
        <w:rPr>
          <w:lang w:val="sr-Cyrl-CS"/>
        </w:rPr>
        <w:t xml:space="preserve">између зона трговања </w:t>
      </w:r>
      <w:r w:rsidRPr="00BB5EB9">
        <w:rPr>
          <w:rStyle w:val="rvts3"/>
          <w:color w:val="000000"/>
          <w:lang w:val="sr-Cyrl-CS"/>
        </w:rPr>
        <w:t>кроз инвестиције у мрежу, а нарочито у изградњу нових интерконективних далековода.</w:t>
      </w:r>
      <w:r w:rsidRPr="00BB5EB9">
        <w:rPr>
          <w:lang w:val="sr-Cyrl-CS"/>
        </w:rPr>
        <w:t xml:space="preserve"> ˮ</w:t>
      </w:r>
    </w:p>
    <w:p w14:paraId="75FE2D41" w14:textId="77777777" w:rsidR="00BA279B" w:rsidRPr="00BB5EB9" w:rsidRDefault="00BA279B" w:rsidP="00EC3E9E">
      <w:pPr>
        <w:spacing w:after="0" w:line="240" w:lineRule="auto"/>
        <w:ind w:firstLine="708"/>
        <w:jc w:val="both"/>
        <w:rPr>
          <w:rFonts w:ascii="Times New Roman" w:eastAsiaTheme="minorEastAsia" w:hAnsi="Times New Roman" w:cs="Times New Roman"/>
          <w:sz w:val="24"/>
          <w:szCs w:val="24"/>
          <w:lang w:val="sr-Cyrl-CS" w:eastAsia="sr-Latn-RS"/>
        </w:rPr>
      </w:pPr>
    </w:p>
    <w:p w14:paraId="331B1C49" w14:textId="77777777" w:rsidR="00BA279B" w:rsidRPr="00BB5EB9" w:rsidRDefault="00BA279B" w:rsidP="00EC3E9E">
      <w:pPr>
        <w:spacing w:after="0" w:line="240" w:lineRule="auto"/>
        <w:jc w:val="center"/>
        <w:rPr>
          <w:rFonts w:ascii="Times New Roman" w:eastAsiaTheme="minorEastAsia" w:hAnsi="Times New Roman" w:cs="Times New Roman"/>
          <w:sz w:val="24"/>
          <w:szCs w:val="24"/>
          <w:lang w:val="sr-Cyrl-CS" w:eastAsia="sr-Latn-RS"/>
        </w:rPr>
      </w:pPr>
      <w:r w:rsidRPr="00BB5EB9">
        <w:rPr>
          <w:rFonts w:ascii="Times New Roman" w:eastAsiaTheme="minorEastAsia" w:hAnsi="Times New Roman" w:cs="Times New Roman"/>
          <w:sz w:val="24"/>
          <w:szCs w:val="24"/>
          <w:lang w:val="sr-Cyrl-CS" w:eastAsia="sr-Latn-RS"/>
        </w:rPr>
        <w:t xml:space="preserve">Члан </w:t>
      </w:r>
      <w:r w:rsidR="000A32D1" w:rsidRPr="00BB5EB9">
        <w:rPr>
          <w:rFonts w:ascii="Times New Roman" w:eastAsiaTheme="minorEastAsia" w:hAnsi="Times New Roman" w:cs="Times New Roman"/>
          <w:sz w:val="24"/>
          <w:szCs w:val="24"/>
          <w:lang w:val="sr-Cyrl-CS" w:eastAsia="sr-Latn-RS"/>
        </w:rPr>
        <w:t>7</w:t>
      </w:r>
      <w:r w:rsidR="00B87CD2" w:rsidRPr="00BB5EB9">
        <w:rPr>
          <w:rFonts w:ascii="Times New Roman" w:eastAsiaTheme="minorEastAsia" w:hAnsi="Times New Roman" w:cs="Times New Roman"/>
          <w:sz w:val="24"/>
          <w:szCs w:val="24"/>
          <w:lang w:val="sr-Cyrl-CS" w:eastAsia="sr-Latn-RS"/>
        </w:rPr>
        <w:t>0</w:t>
      </w:r>
      <w:r w:rsidRPr="00BB5EB9">
        <w:rPr>
          <w:rFonts w:ascii="Times New Roman" w:eastAsiaTheme="minorEastAsia" w:hAnsi="Times New Roman" w:cs="Times New Roman"/>
          <w:sz w:val="24"/>
          <w:szCs w:val="24"/>
          <w:lang w:val="sr-Cyrl-CS" w:eastAsia="sr-Latn-RS"/>
        </w:rPr>
        <w:t>.</w:t>
      </w:r>
    </w:p>
    <w:p w14:paraId="3218F828" w14:textId="77777777" w:rsidR="00BD659B" w:rsidRPr="00BB5EB9" w:rsidRDefault="00BA279B" w:rsidP="00EC3E9E">
      <w:pPr>
        <w:spacing w:after="0" w:line="240" w:lineRule="auto"/>
        <w:jc w:val="both"/>
        <w:rPr>
          <w:rFonts w:ascii="Times New Roman" w:eastAsiaTheme="minorEastAsia" w:hAnsi="Times New Roman" w:cs="Times New Roman"/>
          <w:sz w:val="24"/>
          <w:szCs w:val="24"/>
          <w:lang w:val="sr-Cyrl-CS" w:eastAsia="sr-Latn-RS"/>
        </w:rPr>
      </w:pPr>
      <w:r w:rsidRPr="00BB5EB9">
        <w:rPr>
          <w:rFonts w:ascii="Times New Roman" w:eastAsiaTheme="minorEastAsia" w:hAnsi="Times New Roman" w:cs="Times New Roman"/>
          <w:sz w:val="24"/>
          <w:szCs w:val="24"/>
          <w:lang w:val="sr-Cyrl-CS" w:eastAsia="sr-Latn-RS"/>
        </w:rPr>
        <w:tab/>
        <w:t xml:space="preserve">У члану 167. став 1. </w:t>
      </w:r>
      <w:r w:rsidR="00BD659B" w:rsidRPr="00BB5EB9">
        <w:rPr>
          <w:rFonts w:ascii="Times New Roman" w:eastAsia="Times New Roman" w:hAnsi="Times New Roman" w:cs="Arial"/>
          <w:sz w:val="24"/>
          <w:szCs w:val="24"/>
          <w:lang w:val="sr-Cyrl-CS"/>
        </w:rPr>
        <w:t xml:space="preserve">реч: </w:t>
      </w:r>
      <w:r w:rsidR="00BD659B" w:rsidRPr="00BB5EB9">
        <w:rPr>
          <w:rFonts w:ascii="Times New Roman" w:eastAsia="Times New Roman" w:hAnsi="Times New Roman" w:cs="Times New Roman"/>
          <w:sz w:val="24"/>
          <w:szCs w:val="24"/>
          <w:lang w:val="sr-Cyrl-CS"/>
        </w:rPr>
        <w:t>„</w:t>
      </w:r>
      <w:r w:rsidR="00BD659B" w:rsidRPr="00BB5EB9">
        <w:rPr>
          <w:rFonts w:ascii="Times New Roman" w:eastAsiaTheme="minorEastAsia" w:hAnsi="Times New Roman" w:cs="Times New Roman"/>
          <w:sz w:val="24"/>
          <w:szCs w:val="24"/>
          <w:lang w:val="sr-Cyrl-CS"/>
        </w:rPr>
        <w:t>прекограничних</w:t>
      </w:r>
      <w:r w:rsidR="00BD659B" w:rsidRPr="00BB5EB9">
        <w:rPr>
          <w:rFonts w:ascii="Times New Roman" w:eastAsia="Times New Roman" w:hAnsi="Times New Roman" w:cs="Times New Roman"/>
          <w:sz w:val="24"/>
          <w:szCs w:val="24"/>
          <w:lang w:val="sr-Cyrl-CS"/>
        </w:rPr>
        <w:t>ˮ</w:t>
      </w:r>
      <w:r w:rsidR="00BD659B" w:rsidRPr="00BB5EB9">
        <w:rPr>
          <w:rFonts w:ascii="Times New Roman" w:eastAsiaTheme="minorEastAsia" w:hAnsi="Times New Roman" w:cs="Times New Roman"/>
          <w:sz w:val="24"/>
          <w:szCs w:val="24"/>
          <w:lang w:val="sr-Cyrl-CS" w:eastAsia="sr-Latn-RS"/>
        </w:rPr>
        <w:t xml:space="preserve"> брише се, а после речи: „преносних капацитетаˮ додају се речи: „између зона трговањаˮ</w:t>
      </w:r>
      <w:r w:rsidR="00EF300D" w:rsidRPr="00BB5EB9">
        <w:rPr>
          <w:rFonts w:ascii="Times New Roman" w:eastAsiaTheme="minorEastAsia" w:hAnsi="Times New Roman" w:cs="Times New Roman"/>
          <w:sz w:val="24"/>
          <w:szCs w:val="24"/>
          <w:lang w:val="sr-Cyrl-CS" w:eastAsia="sr-Latn-RS"/>
        </w:rPr>
        <w:t>.</w:t>
      </w:r>
    </w:p>
    <w:p w14:paraId="02F4F5FE" w14:textId="77777777" w:rsidR="00BA279B" w:rsidRPr="00BB5EB9" w:rsidRDefault="00BA279B" w:rsidP="00EC3E9E">
      <w:pPr>
        <w:spacing w:after="0" w:line="240" w:lineRule="auto"/>
        <w:ind w:firstLine="708"/>
        <w:jc w:val="both"/>
        <w:rPr>
          <w:rFonts w:ascii="Times New Roman" w:eastAsiaTheme="minorEastAsia" w:hAnsi="Times New Roman" w:cs="Times New Roman"/>
          <w:sz w:val="24"/>
          <w:szCs w:val="24"/>
          <w:lang w:val="sr-Cyrl-CS" w:eastAsia="sr-Latn-RS"/>
        </w:rPr>
      </w:pPr>
    </w:p>
    <w:p w14:paraId="0A8DD47D" w14:textId="77777777" w:rsidR="00BA279B" w:rsidRPr="00BB5EB9" w:rsidRDefault="00BA279B" w:rsidP="00EC3E9E">
      <w:pPr>
        <w:spacing w:after="0" w:line="240" w:lineRule="auto"/>
        <w:jc w:val="center"/>
        <w:rPr>
          <w:rFonts w:ascii="Times New Roman" w:eastAsiaTheme="minorEastAsia" w:hAnsi="Times New Roman" w:cs="Times New Roman"/>
          <w:sz w:val="24"/>
          <w:szCs w:val="24"/>
          <w:lang w:val="sr-Cyrl-CS" w:eastAsia="sr-Latn-RS"/>
        </w:rPr>
      </w:pPr>
      <w:r w:rsidRPr="00BB5EB9">
        <w:rPr>
          <w:rFonts w:ascii="Times New Roman" w:eastAsiaTheme="minorEastAsia" w:hAnsi="Times New Roman" w:cs="Times New Roman"/>
          <w:sz w:val="24"/>
          <w:szCs w:val="24"/>
          <w:lang w:val="sr-Cyrl-CS" w:eastAsia="sr-Latn-RS"/>
        </w:rPr>
        <w:t xml:space="preserve">Члан </w:t>
      </w:r>
      <w:r w:rsidR="00BD659B" w:rsidRPr="00BB5EB9">
        <w:rPr>
          <w:rFonts w:ascii="Times New Roman" w:eastAsiaTheme="minorEastAsia" w:hAnsi="Times New Roman" w:cs="Times New Roman"/>
          <w:sz w:val="24"/>
          <w:szCs w:val="24"/>
          <w:lang w:val="sr-Cyrl-CS" w:eastAsia="sr-Latn-RS"/>
        </w:rPr>
        <w:t>7</w:t>
      </w:r>
      <w:r w:rsidR="00B87CD2" w:rsidRPr="00BB5EB9">
        <w:rPr>
          <w:rFonts w:ascii="Times New Roman" w:eastAsiaTheme="minorEastAsia" w:hAnsi="Times New Roman" w:cs="Times New Roman"/>
          <w:sz w:val="24"/>
          <w:szCs w:val="24"/>
          <w:lang w:val="sr-Cyrl-CS" w:eastAsia="sr-Latn-RS"/>
        </w:rPr>
        <w:t>1</w:t>
      </w:r>
      <w:r w:rsidRPr="00BB5EB9">
        <w:rPr>
          <w:rFonts w:ascii="Times New Roman" w:eastAsiaTheme="minorEastAsia" w:hAnsi="Times New Roman" w:cs="Times New Roman"/>
          <w:sz w:val="24"/>
          <w:szCs w:val="24"/>
          <w:lang w:val="sr-Cyrl-CS" w:eastAsia="sr-Latn-RS"/>
        </w:rPr>
        <w:t>.</w:t>
      </w:r>
    </w:p>
    <w:p w14:paraId="7E1D7043" w14:textId="77777777" w:rsidR="00BD659B" w:rsidRPr="00BB5EB9" w:rsidRDefault="00BA279B" w:rsidP="00BD659B">
      <w:pPr>
        <w:pStyle w:val="CommentText"/>
        <w:ind w:firstLine="708"/>
        <w:jc w:val="both"/>
        <w:rPr>
          <w:sz w:val="24"/>
          <w:szCs w:val="24"/>
          <w:lang w:val="sr-Cyrl-CS"/>
        </w:rPr>
      </w:pPr>
      <w:r w:rsidRPr="00BB5EB9">
        <w:rPr>
          <w:sz w:val="24"/>
          <w:szCs w:val="24"/>
          <w:lang w:val="sr-Cyrl-CS"/>
        </w:rPr>
        <w:t xml:space="preserve">У члану 169. </w:t>
      </w:r>
      <w:r w:rsidR="00BD659B" w:rsidRPr="00BB5EB9">
        <w:rPr>
          <w:sz w:val="24"/>
          <w:szCs w:val="24"/>
          <w:lang w:val="sr-Cyrl-CS"/>
        </w:rPr>
        <w:t>у тачки 8)</w:t>
      </w:r>
      <w:r w:rsidR="00BD659B" w:rsidRPr="00BB5EB9">
        <w:rPr>
          <w:rFonts w:eastAsia="Times New Roman"/>
          <w:sz w:val="24"/>
          <w:szCs w:val="24"/>
          <w:lang w:val="sr-Cyrl-CS"/>
        </w:rPr>
        <w:t xml:space="preserve"> тачка на крају реченице замењује се тачком и запетом и </w:t>
      </w:r>
      <w:r w:rsidR="008A050C" w:rsidRPr="00BB5EB9">
        <w:rPr>
          <w:sz w:val="24"/>
          <w:szCs w:val="24"/>
          <w:lang w:val="sr-Cyrl-CS"/>
        </w:rPr>
        <w:t xml:space="preserve"> додају се тач. 9) -</w:t>
      </w:r>
      <w:r w:rsidR="00BD659B" w:rsidRPr="00BB5EB9">
        <w:rPr>
          <w:sz w:val="24"/>
          <w:szCs w:val="24"/>
          <w:lang w:val="sr-Cyrl-CS"/>
        </w:rPr>
        <w:t xml:space="preserve"> 12) које гласе:</w:t>
      </w:r>
    </w:p>
    <w:p w14:paraId="4A68BBA8" w14:textId="77777777" w:rsidR="002B3C4B" w:rsidRPr="00BB5EB9" w:rsidRDefault="009B6A15" w:rsidP="002B3C4B">
      <w:pPr>
        <w:pStyle w:val="CommentText"/>
        <w:ind w:firstLine="708"/>
        <w:jc w:val="both"/>
        <w:rPr>
          <w:sz w:val="24"/>
          <w:szCs w:val="24"/>
          <w:lang w:val="sr-Cyrl-CS"/>
        </w:rPr>
      </w:pPr>
      <w:r w:rsidRPr="00BB5EB9">
        <w:rPr>
          <w:sz w:val="24"/>
          <w:szCs w:val="24"/>
          <w:lang w:val="sr-Cyrl-CS"/>
        </w:rPr>
        <w:t>„</w:t>
      </w:r>
      <w:r w:rsidR="002B3C4B" w:rsidRPr="00BB5EB9">
        <w:rPr>
          <w:sz w:val="24"/>
          <w:szCs w:val="24"/>
          <w:lang w:val="sr-Cyrl-CS"/>
        </w:rPr>
        <w:t>9) номиновани оператор тржишта;</w:t>
      </w:r>
    </w:p>
    <w:p w14:paraId="2EF3FA5E" w14:textId="77777777" w:rsidR="002B3C4B" w:rsidRPr="00BB5EB9" w:rsidRDefault="002B3C4B" w:rsidP="002B3C4B">
      <w:pPr>
        <w:pStyle w:val="CommentText"/>
        <w:ind w:firstLine="708"/>
        <w:jc w:val="both"/>
        <w:rPr>
          <w:sz w:val="24"/>
          <w:szCs w:val="24"/>
          <w:lang w:val="sr-Cyrl-CS"/>
        </w:rPr>
      </w:pPr>
      <w:r w:rsidRPr="00BB5EB9">
        <w:rPr>
          <w:sz w:val="24"/>
          <w:szCs w:val="24"/>
          <w:lang w:val="sr-Cyrl-CS"/>
        </w:rPr>
        <w:t>10) купац-произвођач;</w:t>
      </w:r>
    </w:p>
    <w:p w14:paraId="60D8B5EC" w14:textId="77777777" w:rsidR="002B3C4B" w:rsidRPr="00BB5EB9" w:rsidRDefault="002B3C4B" w:rsidP="002B3C4B">
      <w:pPr>
        <w:pStyle w:val="CommentText"/>
        <w:ind w:firstLine="708"/>
        <w:jc w:val="both"/>
        <w:rPr>
          <w:sz w:val="24"/>
          <w:szCs w:val="24"/>
          <w:lang w:val="sr-Cyrl-CS"/>
        </w:rPr>
      </w:pPr>
      <w:r w:rsidRPr="00BB5EB9">
        <w:rPr>
          <w:sz w:val="24"/>
          <w:szCs w:val="24"/>
          <w:lang w:val="sr-Cyrl-CS"/>
        </w:rPr>
        <w:t>11) складишта</w:t>
      </w:r>
      <w:r w:rsidR="004D3D57" w:rsidRPr="00BB5EB9">
        <w:rPr>
          <w:sz w:val="24"/>
          <w:szCs w:val="24"/>
          <w:lang w:val="sr-Cyrl-CS"/>
        </w:rPr>
        <w:t>р</w:t>
      </w:r>
      <w:r w:rsidRPr="00BB5EB9">
        <w:rPr>
          <w:sz w:val="24"/>
          <w:szCs w:val="24"/>
          <w:lang w:val="sr-Cyrl-CS"/>
        </w:rPr>
        <w:t xml:space="preserve"> електричне енергије; </w:t>
      </w:r>
    </w:p>
    <w:p w14:paraId="74C80D67" w14:textId="77777777" w:rsidR="009B6A15" w:rsidRPr="00BB5EB9" w:rsidRDefault="00EF300D" w:rsidP="002B3C4B">
      <w:pPr>
        <w:pStyle w:val="CommentText"/>
        <w:ind w:firstLine="708"/>
        <w:jc w:val="both"/>
        <w:rPr>
          <w:sz w:val="24"/>
          <w:szCs w:val="24"/>
          <w:lang w:val="sr-Cyrl-CS"/>
        </w:rPr>
      </w:pPr>
      <w:r w:rsidRPr="00BB5EB9">
        <w:rPr>
          <w:sz w:val="24"/>
          <w:szCs w:val="24"/>
          <w:lang w:val="sr-Cyrl-CS"/>
        </w:rPr>
        <w:t>12) агрегатор.”</w:t>
      </w:r>
    </w:p>
    <w:p w14:paraId="39B70D1F" w14:textId="77777777" w:rsidR="00964686" w:rsidRPr="00BB5EB9" w:rsidRDefault="00964686" w:rsidP="002B3C4B">
      <w:pPr>
        <w:pStyle w:val="CommentText"/>
        <w:ind w:firstLine="708"/>
        <w:jc w:val="both"/>
        <w:rPr>
          <w:sz w:val="24"/>
          <w:szCs w:val="24"/>
          <w:lang w:val="sr-Cyrl-CS"/>
        </w:rPr>
      </w:pPr>
      <w:r w:rsidRPr="00BB5EB9">
        <w:rPr>
          <w:sz w:val="24"/>
          <w:szCs w:val="24"/>
          <w:lang w:val="sr-Cyrl-CS"/>
        </w:rPr>
        <w:t xml:space="preserve">У ставу 3. </w:t>
      </w:r>
      <w:r w:rsidR="0013572A" w:rsidRPr="00BB5EB9">
        <w:rPr>
          <w:sz w:val="24"/>
          <w:szCs w:val="24"/>
          <w:lang w:val="sr-Cyrl-CS"/>
        </w:rPr>
        <w:t>речи: „о раду преносног система, правилима о раду дистрибутивног система и правилима о раду тржишта електричне енергијеˮ замењују се речима: „из члана 53. овог закона која се односе на област електричне енергије.ˮ</w:t>
      </w:r>
    </w:p>
    <w:p w14:paraId="3E7F3CE6" w14:textId="77777777" w:rsidR="00D167E8" w:rsidRPr="00BB5EB9" w:rsidRDefault="00D167E8" w:rsidP="002B3C4B">
      <w:pPr>
        <w:pStyle w:val="CommentText"/>
        <w:ind w:firstLine="708"/>
        <w:jc w:val="both"/>
        <w:rPr>
          <w:sz w:val="24"/>
          <w:szCs w:val="24"/>
          <w:lang w:val="sr-Cyrl-CS"/>
        </w:rPr>
      </w:pPr>
    </w:p>
    <w:p w14:paraId="325006D7" w14:textId="77777777" w:rsidR="00D167E8" w:rsidRPr="00BB5EB9" w:rsidRDefault="00D167E8" w:rsidP="00D167E8">
      <w:pPr>
        <w:pStyle w:val="CommentText"/>
        <w:jc w:val="center"/>
        <w:rPr>
          <w:sz w:val="24"/>
          <w:szCs w:val="24"/>
          <w:lang w:val="sr-Cyrl-CS"/>
        </w:rPr>
      </w:pPr>
      <w:r w:rsidRPr="00BB5EB9">
        <w:rPr>
          <w:sz w:val="24"/>
          <w:szCs w:val="24"/>
          <w:lang w:val="sr-Cyrl-CS"/>
        </w:rPr>
        <w:t xml:space="preserve">Члан </w:t>
      </w:r>
      <w:r w:rsidR="008F2F38" w:rsidRPr="00BB5EB9">
        <w:rPr>
          <w:sz w:val="24"/>
          <w:szCs w:val="24"/>
          <w:lang w:val="sr-Cyrl-CS"/>
        </w:rPr>
        <w:t>7</w:t>
      </w:r>
      <w:r w:rsidR="00B87CD2" w:rsidRPr="00BB5EB9">
        <w:rPr>
          <w:sz w:val="24"/>
          <w:szCs w:val="24"/>
          <w:lang w:val="sr-Cyrl-CS"/>
        </w:rPr>
        <w:t>2</w:t>
      </w:r>
      <w:r w:rsidRPr="00BB5EB9">
        <w:rPr>
          <w:sz w:val="24"/>
          <w:szCs w:val="24"/>
          <w:lang w:val="sr-Cyrl-CS"/>
        </w:rPr>
        <w:t>.</w:t>
      </w:r>
    </w:p>
    <w:p w14:paraId="4323444A" w14:textId="77777777" w:rsidR="00D167E8" w:rsidRPr="00BB5EB9" w:rsidRDefault="00D167E8" w:rsidP="00D167E8">
      <w:pPr>
        <w:pStyle w:val="CommentText"/>
        <w:jc w:val="both"/>
        <w:rPr>
          <w:sz w:val="24"/>
          <w:szCs w:val="24"/>
          <w:lang w:val="sr-Cyrl-CS"/>
        </w:rPr>
      </w:pPr>
      <w:r w:rsidRPr="00BB5EB9">
        <w:rPr>
          <w:sz w:val="24"/>
          <w:szCs w:val="24"/>
          <w:lang w:val="sr-Cyrl-CS"/>
        </w:rPr>
        <w:tab/>
        <w:t xml:space="preserve">У члану 170. став  </w:t>
      </w:r>
      <w:r w:rsidR="003C432E" w:rsidRPr="00BB5EB9">
        <w:rPr>
          <w:sz w:val="24"/>
          <w:szCs w:val="24"/>
          <w:lang w:val="sr-Cyrl-CS"/>
        </w:rPr>
        <w:t xml:space="preserve">4. </w:t>
      </w:r>
      <w:r w:rsidRPr="00BB5EB9">
        <w:rPr>
          <w:sz w:val="24"/>
          <w:szCs w:val="24"/>
          <w:lang w:val="sr-Cyrl-CS"/>
        </w:rPr>
        <w:t>после речи: „крајњег купцаˮ додају се речи: „односно купца-произвођачаˮ.</w:t>
      </w:r>
    </w:p>
    <w:p w14:paraId="3AFFB116" w14:textId="77777777" w:rsidR="00D167E8" w:rsidRPr="00BB5EB9" w:rsidRDefault="00D167E8" w:rsidP="00D167E8">
      <w:pPr>
        <w:pStyle w:val="CommentText"/>
        <w:jc w:val="both"/>
        <w:rPr>
          <w:sz w:val="24"/>
          <w:szCs w:val="24"/>
          <w:lang w:val="sr-Cyrl-CS"/>
        </w:rPr>
      </w:pPr>
    </w:p>
    <w:p w14:paraId="7E396989" w14:textId="77777777" w:rsidR="004E461A" w:rsidRPr="00BB5EB9" w:rsidRDefault="004E461A" w:rsidP="004E461A">
      <w:pPr>
        <w:spacing w:after="0" w:line="240" w:lineRule="auto"/>
        <w:jc w:val="center"/>
        <w:rPr>
          <w:rFonts w:ascii="Times New Roman" w:eastAsiaTheme="minorEastAsia" w:hAnsi="Times New Roman" w:cs="Times New Roman"/>
          <w:sz w:val="24"/>
          <w:szCs w:val="24"/>
          <w:lang w:val="sr-Cyrl-CS" w:eastAsia="sr-Latn-RS"/>
        </w:rPr>
      </w:pPr>
      <w:r w:rsidRPr="00BB5EB9">
        <w:rPr>
          <w:rFonts w:ascii="Times New Roman" w:eastAsiaTheme="minorEastAsia" w:hAnsi="Times New Roman" w:cs="Times New Roman"/>
          <w:sz w:val="24"/>
          <w:szCs w:val="24"/>
          <w:lang w:val="sr-Cyrl-CS" w:eastAsia="sr-Latn-RS"/>
        </w:rPr>
        <w:t xml:space="preserve">Члан </w:t>
      </w:r>
      <w:r w:rsidR="000A32D1" w:rsidRPr="00BB5EB9">
        <w:rPr>
          <w:rFonts w:ascii="Times New Roman" w:eastAsiaTheme="minorEastAsia" w:hAnsi="Times New Roman" w:cs="Times New Roman"/>
          <w:sz w:val="24"/>
          <w:szCs w:val="24"/>
          <w:lang w:val="sr-Cyrl-CS" w:eastAsia="sr-Latn-RS"/>
        </w:rPr>
        <w:t>7</w:t>
      </w:r>
      <w:r w:rsidR="00B87CD2" w:rsidRPr="00BB5EB9">
        <w:rPr>
          <w:rFonts w:ascii="Times New Roman" w:eastAsiaTheme="minorEastAsia" w:hAnsi="Times New Roman" w:cs="Times New Roman"/>
          <w:sz w:val="24"/>
          <w:szCs w:val="24"/>
          <w:lang w:val="sr-Cyrl-CS" w:eastAsia="sr-Latn-RS"/>
        </w:rPr>
        <w:t>3</w:t>
      </w:r>
      <w:r w:rsidRPr="00BB5EB9">
        <w:rPr>
          <w:rFonts w:ascii="Times New Roman" w:eastAsiaTheme="minorEastAsia" w:hAnsi="Times New Roman" w:cs="Times New Roman"/>
          <w:sz w:val="24"/>
          <w:szCs w:val="24"/>
          <w:lang w:val="sr-Cyrl-CS" w:eastAsia="sr-Latn-RS"/>
        </w:rPr>
        <w:t>.</w:t>
      </w:r>
    </w:p>
    <w:p w14:paraId="7B92B715" w14:textId="77777777" w:rsidR="004E461A" w:rsidRPr="00BB5EB9" w:rsidRDefault="004E461A" w:rsidP="004E461A">
      <w:pPr>
        <w:spacing w:after="0" w:line="240" w:lineRule="auto"/>
        <w:rPr>
          <w:rFonts w:ascii="Times New Roman" w:eastAsiaTheme="minorEastAsia" w:hAnsi="Times New Roman" w:cs="Times New Roman"/>
          <w:sz w:val="24"/>
          <w:szCs w:val="24"/>
          <w:lang w:val="sr-Cyrl-CS" w:eastAsia="sr-Latn-RS"/>
        </w:rPr>
      </w:pPr>
      <w:r w:rsidRPr="00BB5EB9">
        <w:rPr>
          <w:rFonts w:ascii="Times New Roman" w:eastAsiaTheme="minorEastAsia" w:hAnsi="Times New Roman" w:cs="Times New Roman"/>
          <w:sz w:val="24"/>
          <w:szCs w:val="24"/>
          <w:lang w:val="sr-Cyrl-CS" w:eastAsia="sr-Latn-RS"/>
        </w:rPr>
        <w:tab/>
        <w:t xml:space="preserve">У члану 171. став 2. после речи: „овим закономˮ додаје </w:t>
      </w:r>
      <w:r w:rsidR="00EC772A" w:rsidRPr="00BB5EB9">
        <w:rPr>
          <w:rFonts w:ascii="Times New Roman" w:eastAsiaTheme="minorEastAsia" w:hAnsi="Times New Roman" w:cs="Times New Roman"/>
          <w:sz w:val="24"/>
          <w:szCs w:val="24"/>
          <w:lang w:val="sr-Cyrl-CS" w:eastAsia="sr-Latn-RS"/>
        </w:rPr>
        <w:t xml:space="preserve">се </w:t>
      </w:r>
      <w:r w:rsidRPr="00BB5EB9">
        <w:rPr>
          <w:rFonts w:ascii="Times New Roman" w:eastAsiaTheme="minorEastAsia" w:hAnsi="Times New Roman" w:cs="Times New Roman"/>
          <w:sz w:val="24"/>
          <w:szCs w:val="24"/>
          <w:lang w:val="sr-Cyrl-CS" w:eastAsia="sr-Latn-RS"/>
        </w:rPr>
        <w:t>запета и речи: „законом којим се уређује област обновљивих извора енергијеˮ.</w:t>
      </w:r>
    </w:p>
    <w:p w14:paraId="4686ACD2" w14:textId="77777777" w:rsidR="004E461A" w:rsidRPr="00BB5EB9" w:rsidRDefault="004E461A" w:rsidP="004E461A">
      <w:pPr>
        <w:spacing w:after="0" w:line="240" w:lineRule="auto"/>
        <w:rPr>
          <w:rFonts w:ascii="Times New Roman" w:eastAsiaTheme="minorEastAsia" w:hAnsi="Times New Roman" w:cs="Times New Roman"/>
          <w:sz w:val="24"/>
          <w:szCs w:val="24"/>
          <w:lang w:val="sr-Cyrl-CS" w:eastAsia="sr-Latn-RS"/>
        </w:rPr>
      </w:pPr>
      <w:r w:rsidRPr="00BB5EB9">
        <w:rPr>
          <w:rFonts w:ascii="Times New Roman" w:eastAsiaTheme="minorEastAsia" w:hAnsi="Times New Roman" w:cs="Times New Roman"/>
          <w:sz w:val="24"/>
          <w:szCs w:val="24"/>
          <w:lang w:val="sr-Cyrl-CS" w:eastAsia="sr-Latn-RS"/>
        </w:rPr>
        <w:tab/>
        <w:t>У ставу 5. после речи: „крајњи купацˮ додају се речи: „и купац-произвођачˮ.</w:t>
      </w:r>
    </w:p>
    <w:p w14:paraId="37A0C86F" w14:textId="77777777" w:rsidR="00B87CD2" w:rsidRPr="00BB5EB9" w:rsidRDefault="00B87CD2" w:rsidP="004E461A">
      <w:pPr>
        <w:spacing w:after="0" w:line="240" w:lineRule="auto"/>
        <w:rPr>
          <w:rFonts w:ascii="Times New Roman" w:eastAsiaTheme="minorEastAsia" w:hAnsi="Times New Roman" w:cs="Times New Roman"/>
          <w:sz w:val="24"/>
          <w:szCs w:val="24"/>
          <w:lang w:val="sr-Cyrl-CS" w:eastAsia="sr-Latn-RS"/>
        </w:rPr>
      </w:pPr>
    </w:p>
    <w:p w14:paraId="2E36237E" w14:textId="77777777" w:rsidR="009B6A15" w:rsidRPr="00BB5EB9" w:rsidRDefault="009B6A15" w:rsidP="00EC3E9E">
      <w:pPr>
        <w:spacing w:after="0" w:line="240" w:lineRule="auto"/>
        <w:jc w:val="center"/>
        <w:rPr>
          <w:rFonts w:ascii="Times New Roman" w:eastAsiaTheme="minorEastAsia" w:hAnsi="Times New Roman" w:cs="Times New Roman"/>
          <w:sz w:val="24"/>
          <w:szCs w:val="24"/>
          <w:lang w:val="sr-Cyrl-CS" w:eastAsia="sr-Latn-RS"/>
        </w:rPr>
      </w:pPr>
      <w:r w:rsidRPr="00BB5EB9">
        <w:rPr>
          <w:rFonts w:ascii="Times New Roman" w:eastAsiaTheme="minorEastAsia" w:hAnsi="Times New Roman" w:cs="Times New Roman"/>
          <w:sz w:val="24"/>
          <w:szCs w:val="24"/>
          <w:lang w:val="sr-Cyrl-CS" w:eastAsia="sr-Latn-RS"/>
        </w:rPr>
        <w:t xml:space="preserve">Члан </w:t>
      </w:r>
      <w:r w:rsidR="000A32D1" w:rsidRPr="00BB5EB9">
        <w:rPr>
          <w:rFonts w:ascii="Times New Roman" w:eastAsiaTheme="minorEastAsia" w:hAnsi="Times New Roman" w:cs="Times New Roman"/>
          <w:sz w:val="24"/>
          <w:szCs w:val="24"/>
          <w:lang w:val="sr-Cyrl-CS" w:eastAsia="sr-Latn-RS"/>
        </w:rPr>
        <w:t>7</w:t>
      </w:r>
      <w:r w:rsidR="00B87CD2" w:rsidRPr="00BB5EB9">
        <w:rPr>
          <w:rFonts w:ascii="Times New Roman" w:eastAsiaTheme="minorEastAsia" w:hAnsi="Times New Roman" w:cs="Times New Roman"/>
          <w:sz w:val="24"/>
          <w:szCs w:val="24"/>
          <w:lang w:val="sr-Cyrl-CS" w:eastAsia="sr-Latn-RS"/>
        </w:rPr>
        <w:t>4</w:t>
      </w:r>
      <w:r w:rsidRPr="00BB5EB9">
        <w:rPr>
          <w:rFonts w:ascii="Times New Roman" w:eastAsiaTheme="minorEastAsia" w:hAnsi="Times New Roman" w:cs="Times New Roman"/>
          <w:sz w:val="24"/>
          <w:szCs w:val="24"/>
          <w:lang w:val="sr-Cyrl-CS" w:eastAsia="sr-Latn-RS"/>
        </w:rPr>
        <w:t>.</w:t>
      </w:r>
    </w:p>
    <w:p w14:paraId="6DFC5217" w14:textId="77777777" w:rsidR="00E17B52" w:rsidRPr="00BB5EB9" w:rsidRDefault="00E17B52" w:rsidP="00EC3E9E">
      <w:pPr>
        <w:spacing w:after="0" w:line="240" w:lineRule="auto"/>
        <w:jc w:val="both"/>
        <w:rPr>
          <w:rFonts w:ascii="Times New Roman" w:eastAsiaTheme="minorEastAsia" w:hAnsi="Times New Roman" w:cs="Times New Roman"/>
          <w:sz w:val="24"/>
          <w:szCs w:val="24"/>
          <w:lang w:val="sr-Cyrl-CS" w:eastAsia="sr-Latn-RS"/>
        </w:rPr>
      </w:pPr>
      <w:r w:rsidRPr="00BB5EB9">
        <w:rPr>
          <w:rFonts w:ascii="Times New Roman" w:eastAsiaTheme="minorEastAsia" w:hAnsi="Times New Roman" w:cs="Times New Roman"/>
          <w:sz w:val="24"/>
          <w:szCs w:val="24"/>
          <w:lang w:val="sr-Cyrl-CS" w:eastAsia="sr-Latn-RS"/>
        </w:rPr>
        <w:tab/>
        <w:t>У члану 174. после става 1. додају се нови ст. 2. и 3. који гласе:</w:t>
      </w:r>
    </w:p>
    <w:p w14:paraId="03E63AD7" w14:textId="77777777" w:rsidR="004E461A" w:rsidRPr="00BB5EB9" w:rsidRDefault="00E17B52" w:rsidP="004E461A">
      <w:pPr>
        <w:pStyle w:val="1tekst"/>
        <w:ind w:firstLine="558"/>
        <w:rPr>
          <w:rFonts w:ascii="Times New Roman" w:hAnsi="Times New Roman" w:cs="Times New Roman"/>
          <w:sz w:val="24"/>
          <w:szCs w:val="24"/>
          <w:lang w:val="sr-Cyrl-CS"/>
        </w:rPr>
      </w:pPr>
      <w:r w:rsidRPr="00BB5EB9">
        <w:rPr>
          <w:rFonts w:ascii="Times New Roman" w:hAnsi="Times New Roman" w:cs="Times New Roman"/>
          <w:sz w:val="24"/>
          <w:szCs w:val="24"/>
          <w:lang w:val="sr-Cyrl-CS"/>
        </w:rPr>
        <w:t>„</w:t>
      </w:r>
      <w:r w:rsidR="004E461A" w:rsidRPr="00BB5EB9">
        <w:rPr>
          <w:rFonts w:ascii="Times New Roman" w:hAnsi="Times New Roman" w:cs="Times New Roman"/>
          <w:sz w:val="24"/>
          <w:szCs w:val="24"/>
          <w:lang w:val="sr-Cyrl-CS"/>
        </w:rPr>
        <w:t>Оператор преносног система може, у циљу испуњења прописаних обавеза по основу балансирања и обезбеђења сигурног рада система, купити и</w:t>
      </w:r>
      <w:r w:rsidR="007154D5" w:rsidRPr="00BB5EB9">
        <w:rPr>
          <w:rFonts w:ascii="Times New Roman" w:hAnsi="Times New Roman" w:cs="Times New Roman"/>
          <w:sz w:val="24"/>
          <w:szCs w:val="24"/>
          <w:lang w:val="sr-Cyrl-CS"/>
        </w:rPr>
        <w:t xml:space="preserve"> продати електричну енергију на</w:t>
      </w:r>
      <w:r w:rsidR="004E461A" w:rsidRPr="00BB5EB9">
        <w:rPr>
          <w:rFonts w:ascii="Times New Roman" w:hAnsi="Times New Roman" w:cs="Times New Roman"/>
          <w:sz w:val="24"/>
          <w:szCs w:val="24"/>
          <w:lang w:val="sr-Cyrl-CS"/>
        </w:rPr>
        <w:t xml:space="preserve"> регионалном и јединственом европском балансном тржишту.  </w:t>
      </w:r>
    </w:p>
    <w:p w14:paraId="326BEE99" w14:textId="77777777" w:rsidR="00E17B52" w:rsidRPr="00BB5EB9" w:rsidRDefault="004E461A" w:rsidP="004E461A">
      <w:pPr>
        <w:pStyle w:val="1tekst"/>
        <w:ind w:firstLine="558"/>
        <w:rPr>
          <w:rFonts w:ascii="Times New Roman" w:hAnsi="Times New Roman" w:cs="Times New Roman"/>
          <w:sz w:val="24"/>
          <w:szCs w:val="24"/>
          <w:lang w:val="sr-Cyrl-CS"/>
        </w:rPr>
      </w:pPr>
      <w:r w:rsidRPr="00BB5EB9">
        <w:rPr>
          <w:rFonts w:ascii="Times New Roman" w:hAnsi="Times New Roman" w:cs="Times New Roman"/>
          <w:sz w:val="24"/>
          <w:szCs w:val="24"/>
          <w:lang w:val="sr-Cyrl-CS"/>
        </w:rPr>
        <w:t xml:space="preserve"> Начин и поступак учешћа оператора преносног система на европским платформама за балансирање се уређује правилима о раду тржишта електричне енергије и правилима о раду преносног система.</w:t>
      </w:r>
      <w:r w:rsidR="003C432E" w:rsidRPr="00BB5EB9">
        <w:rPr>
          <w:rFonts w:ascii="Times New Roman" w:hAnsi="Times New Roman" w:cs="Times New Roman"/>
          <w:sz w:val="24"/>
          <w:szCs w:val="24"/>
          <w:lang w:val="sr-Cyrl-CS"/>
        </w:rPr>
        <w:t>”</w:t>
      </w:r>
    </w:p>
    <w:p w14:paraId="71AD28AA" w14:textId="77777777" w:rsidR="00A9535B" w:rsidRPr="00BB5EB9" w:rsidRDefault="00A9535B" w:rsidP="00EC3E9E">
      <w:pPr>
        <w:spacing w:after="0" w:line="240" w:lineRule="auto"/>
        <w:ind w:firstLine="708"/>
        <w:jc w:val="both"/>
        <w:rPr>
          <w:rFonts w:ascii="Times New Roman" w:eastAsiaTheme="minorEastAsia" w:hAnsi="Times New Roman" w:cs="Times New Roman"/>
          <w:sz w:val="24"/>
          <w:szCs w:val="24"/>
          <w:lang w:val="sr-Cyrl-CS" w:eastAsia="sr-Latn-RS"/>
        </w:rPr>
      </w:pPr>
      <w:r w:rsidRPr="00BB5EB9">
        <w:rPr>
          <w:rFonts w:ascii="Times New Roman" w:eastAsiaTheme="minorEastAsia" w:hAnsi="Times New Roman" w:cs="Times New Roman"/>
          <w:sz w:val="24"/>
          <w:szCs w:val="24"/>
          <w:lang w:val="sr-Cyrl-CS" w:eastAsia="sr-Latn-RS"/>
        </w:rPr>
        <w:t>Досадашњи ст. 2. и 3. постају ст. 4. и 5.</w:t>
      </w:r>
    </w:p>
    <w:p w14:paraId="1AFDEDBB" w14:textId="77777777" w:rsidR="000514B6" w:rsidRPr="00BB5EB9" w:rsidRDefault="000514B6" w:rsidP="00EC3E9E">
      <w:pPr>
        <w:spacing w:after="0" w:line="240" w:lineRule="auto"/>
        <w:ind w:firstLine="708"/>
        <w:jc w:val="both"/>
        <w:rPr>
          <w:rFonts w:ascii="Times New Roman" w:eastAsiaTheme="minorEastAsia" w:hAnsi="Times New Roman" w:cs="Times New Roman"/>
          <w:sz w:val="24"/>
          <w:szCs w:val="24"/>
          <w:lang w:val="sr-Cyrl-CS" w:eastAsia="sr-Latn-RS"/>
        </w:rPr>
      </w:pPr>
      <w:r w:rsidRPr="00BB5EB9">
        <w:rPr>
          <w:rFonts w:ascii="Times New Roman" w:eastAsiaTheme="minorEastAsia" w:hAnsi="Times New Roman" w:cs="Times New Roman"/>
          <w:sz w:val="24"/>
          <w:szCs w:val="24"/>
          <w:lang w:val="sr-Cyrl-CS" w:eastAsia="sr-Latn-RS"/>
        </w:rPr>
        <w:t>После досадашњег става 3. који постаје став 5. додаје се став 6. који гласи:</w:t>
      </w:r>
    </w:p>
    <w:p w14:paraId="1A95EF09" w14:textId="77777777" w:rsidR="000514B6" w:rsidRPr="00BB5EB9" w:rsidRDefault="000514B6" w:rsidP="00EC3E9E">
      <w:pPr>
        <w:spacing w:after="0" w:line="240" w:lineRule="auto"/>
        <w:ind w:firstLine="708"/>
        <w:jc w:val="both"/>
        <w:rPr>
          <w:rFonts w:ascii="Times New Roman" w:eastAsiaTheme="minorEastAsia" w:hAnsi="Times New Roman" w:cs="Times New Roman"/>
          <w:sz w:val="24"/>
          <w:szCs w:val="24"/>
          <w:lang w:val="sr-Cyrl-CS" w:eastAsia="sr-Latn-RS"/>
        </w:rPr>
      </w:pPr>
      <w:r w:rsidRPr="00BB5EB9">
        <w:rPr>
          <w:rFonts w:ascii="Times New Roman" w:eastAsiaTheme="minorEastAsia" w:hAnsi="Times New Roman" w:cs="Times New Roman"/>
          <w:sz w:val="24"/>
          <w:szCs w:val="24"/>
          <w:lang w:val="sr-Cyrl-CS" w:eastAsia="sr-Latn-RS"/>
        </w:rPr>
        <w:t>„</w:t>
      </w:r>
      <w:r w:rsidR="00BD5622" w:rsidRPr="00BB5EB9">
        <w:rPr>
          <w:rFonts w:ascii="Times New Roman" w:eastAsiaTheme="minorEastAsia" w:hAnsi="Times New Roman" w:cs="Times New Roman"/>
          <w:sz w:val="24"/>
          <w:szCs w:val="24"/>
          <w:lang w:val="sr-Cyrl-CS" w:eastAsia="sr-Latn-RS"/>
        </w:rPr>
        <w:t>Учешће на балансном тржишту, поред уговора из става 5. овог члана уређује се и уговорима које оператор преносног система закључује са операторима суседних преносних система.ˮ</w:t>
      </w:r>
    </w:p>
    <w:p w14:paraId="04FFE66B" w14:textId="77777777" w:rsidR="00BD5622" w:rsidRPr="00BB5EB9" w:rsidRDefault="00BD5622" w:rsidP="00EC3E9E">
      <w:pPr>
        <w:spacing w:after="0" w:line="240" w:lineRule="auto"/>
        <w:ind w:firstLine="708"/>
        <w:jc w:val="both"/>
        <w:rPr>
          <w:rFonts w:ascii="Times New Roman" w:eastAsiaTheme="minorEastAsia" w:hAnsi="Times New Roman" w:cs="Times New Roman"/>
          <w:sz w:val="24"/>
          <w:szCs w:val="24"/>
          <w:lang w:val="sr-Cyrl-CS" w:eastAsia="sr-Latn-RS"/>
        </w:rPr>
      </w:pPr>
    </w:p>
    <w:p w14:paraId="6837488C" w14:textId="77777777" w:rsidR="000514B6" w:rsidRPr="00BB5EB9" w:rsidRDefault="000514B6" w:rsidP="000514B6">
      <w:pPr>
        <w:spacing w:after="0" w:line="240" w:lineRule="auto"/>
        <w:jc w:val="center"/>
        <w:rPr>
          <w:rFonts w:ascii="Times New Roman" w:eastAsiaTheme="minorEastAsia" w:hAnsi="Times New Roman" w:cs="Times New Roman"/>
          <w:sz w:val="24"/>
          <w:szCs w:val="24"/>
          <w:lang w:val="sr-Cyrl-CS" w:eastAsia="sr-Latn-RS"/>
        </w:rPr>
      </w:pPr>
      <w:r w:rsidRPr="00BB5EB9">
        <w:rPr>
          <w:rFonts w:ascii="Times New Roman" w:eastAsiaTheme="minorEastAsia" w:hAnsi="Times New Roman" w:cs="Times New Roman"/>
          <w:sz w:val="24"/>
          <w:szCs w:val="24"/>
          <w:lang w:val="sr-Cyrl-CS" w:eastAsia="sr-Latn-RS"/>
        </w:rPr>
        <w:lastRenderedPageBreak/>
        <w:t xml:space="preserve">Члан </w:t>
      </w:r>
      <w:r w:rsidR="000A32D1" w:rsidRPr="00BB5EB9">
        <w:rPr>
          <w:rFonts w:ascii="Times New Roman" w:eastAsiaTheme="minorEastAsia" w:hAnsi="Times New Roman" w:cs="Times New Roman"/>
          <w:sz w:val="24"/>
          <w:szCs w:val="24"/>
          <w:lang w:val="sr-Cyrl-CS" w:eastAsia="sr-Latn-RS"/>
        </w:rPr>
        <w:t>7</w:t>
      </w:r>
      <w:r w:rsidR="00B87CD2" w:rsidRPr="00BB5EB9">
        <w:rPr>
          <w:rFonts w:ascii="Times New Roman" w:eastAsiaTheme="minorEastAsia" w:hAnsi="Times New Roman" w:cs="Times New Roman"/>
          <w:sz w:val="24"/>
          <w:szCs w:val="24"/>
          <w:lang w:val="sr-Cyrl-CS" w:eastAsia="sr-Latn-RS"/>
        </w:rPr>
        <w:t>5</w:t>
      </w:r>
      <w:r w:rsidRPr="00BB5EB9">
        <w:rPr>
          <w:rFonts w:ascii="Times New Roman" w:eastAsiaTheme="minorEastAsia" w:hAnsi="Times New Roman" w:cs="Times New Roman"/>
          <w:sz w:val="24"/>
          <w:szCs w:val="24"/>
          <w:lang w:val="sr-Cyrl-CS" w:eastAsia="sr-Latn-RS"/>
        </w:rPr>
        <w:t>.</w:t>
      </w:r>
    </w:p>
    <w:p w14:paraId="2BE70D1C" w14:textId="77777777" w:rsidR="000514B6" w:rsidRPr="00BB5EB9" w:rsidRDefault="000514B6" w:rsidP="000514B6">
      <w:pPr>
        <w:spacing w:after="0" w:line="240" w:lineRule="auto"/>
        <w:jc w:val="both"/>
        <w:rPr>
          <w:rFonts w:ascii="Times New Roman" w:eastAsiaTheme="minorEastAsia" w:hAnsi="Times New Roman" w:cs="Times New Roman"/>
          <w:sz w:val="24"/>
          <w:szCs w:val="24"/>
          <w:lang w:val="sr-Cyrl-CS" w:eastAsia="sr-Latn-RS"/>
        </w:rPr>
      </w:pPr>
      <w:r w:rsidRPr="00BB5EB9">
        <w:rPr>
          <w:rFonts w:ascii="Times New Roman" w:eastAsiaTheme="minorEastAsia" w:hAnsi="Times New Roman" w:cs="Times New Roman"/>
          <w:sz w:val="24"/>
          <w:szCs w:val="24"/>
          <w:lang w:val="sr-Cyrl-CS" w:eastAsia="sr-Latn-RS"/>
        </w:rPr>
        <w:tab/>
        <w:t xml:space="preserve">После члана 174. додаје се </w:t>
      </w:r>
      <w:r w:rsidR="005F680B" w:rsidRPr="00BB5EB9">
        <w:rPr>
          <w:rFonts w:ascii="Times New Roman" w:eastAsiaTheme="minorEastAsia" w:hAnsi="Times New Roman" w:cs="Times New Roman"/>
          <w:sz w:val="24"/>
          <w:szCs w:val="24"/>
          <w:lang w:val="sr-Cyrl-CS" w:eastAsia="sr-Latn-RS"/>
        </w:rPr>
        <w:t xml:space="preserve">назив </w:t>
      </w:r>
      <w:r w:rsidR="003C432E" w:rsidRPr="00BB5EB9">
        <w:rPr>
          <w:rFonts w:ascii="Times New Roman" w:eastAsiaTheme="minorEastAsia" w:hAnsi="Times New Roman" w:cs="Times New Roman"/>
          <w:sz w:val="24"/>
          <w:szCs w:val="24"/>
          <w:lang w:val="sr-Cyrl-CS" w:eastAsia="sr-Latn-RS"/>
        </w:rPr>
        <w:t>члана</w:t>
      </w:r>
      <w:r w:rsidRPr="00BB5EB9">
        <w:rPr>
          <w:rFonts w:ascii="Times New Roman" w:eastAsiaTheme="minorEastAsia" w:hAnsi="Times New Roman" w:cs="Times New Roman"/>
          <w:sz w:val="24"/>
          <w:szCs w:val="24"/>
          <w:lang w:val="sr-Cyrl-CS" w:eastAsia="sr-Latn-RS"/>
        </w:rPr>
        <w:t xml:space="preserve"> и члан 174а који гласе:</w:t>
      </w:r>
    </w:p>
    <w:p w14:paraId="59EEB460" w14:textId="77777777" w:rsidR="000514B6" w:rsidRPr="00BB5EB9" w:rsidRDefault="000514B6" w:rsidP="000514B6">
      <w:pPr>
        <w:spacing w:after="0" w:line="240" w:lineRule="auto"/>
        <w:jc w:val="both"/>
        <w:rPr>
          <w:rFonts w:ascii="Times New Roman" w:eastAsiaTheme="minorEastAsia" w:hAnsi="Times New Roman" w:cs="Times New Roman"/>
          <w:sz w:val="24"/>
          <w:szCs w:val="24"/>
          <w:lang w:val="sr-Cyrl-CS" w:eastAsia="sr-Latn-RS"/>
        </w:rPr>
      </w:pPr>
    </w:p>
    <w:p w14:paraId="358AB279" w14:textId="77777777" w:rsidR="000514B6" w:rsidRPr="00BB5EB9" w:rsidRDefault="00BF6F35" w:rsidP="000514B6">
      <w:pPr>
        <w:spacing w:after="0" w:line="240" w:lineRule="auto"/>
        <w:jc w:val="center"/>
        <w:rPr>
          <w:rFonts w:ascii="Times New Roman" w:eastAsiaTheme="minorEastAsia" w:hAnsi="Times New Roman" w:cs="Times New Roman"/>
          <w:sz w:val="24"/>
          <w:szCs w:val="24"/>
          <w:lang w:val="sr-Cyrl-CS" w:eastAsia="sr-Latn-RS"/>
        </w:rPr>
      </w:pPr>
      <w:r w:rsidRPr="00BB5EB9">
        <w:rPr>
          <w:rFonts w:ascii="Times New Roman" w:eastAsiaTheme="minorEastAsia" w:hAnsi="Times New Roman" w:cs="Times New Roman"/>
          <w:sz w:val="24"/>
          <w:szCs w:val="24"/>
          <w:lang w:val="sr-Cyrl-CS" w:eastAsia="sr-Latn-RS"/>
        </w:rPr>
        <w:t>„</w:t>
      </w:r>
      <w:r w:rsidR="000514B6" w:rsidRPr="00BB5EB9">
        <w:rPr>
          <w:rFonts w:ascii="Times New Roman" w:eastAsiaTheme="minorEastAsia" w:hAnsi="Times New Roman" w:cs="Times New Roman"/>
          <w:sz w:val="24"/>
          <w:szCs w:val="24"/>
          <w:lang w:val="sr-Cyrl-CS" w:eastAsia="sr-Latn-RS"/>
        </w:rPr>
        <w:t>Правила за обуставу и поновно покретање тржишних активности</w:t>
      </w:r>
    </w:p>
    <w:p w14:paraId="24ED9F81" w14:textId="77777777" w:rsidR="000514B6" w:rsidRPr="00BB5EB9" w:rsidRDefault="000514B6" w:rsidP="000514B6">
      <w:pPr>
        <w:spacing w:after="0" w:line="240" w:lineRule="auto"/>
        <w:jc w:val="center"/>
        <w:rPr>
          <w:rFonts w:ascii="Times New Roman" w:eastAsiaTheme="minorEastAsia" w:hAnsi="Times New Roman" w:cs="Times New Roman"/>
          <w:sz w:val="24"/>
          <w:szCs w:val="24"/>
          <w:lang w:val="sr-Cyrl-CS" w:eastAsia="sr-Latn-RS"/>
        </w:rPr>
      </w:pPr>
      <w:r w:rsidRPr="00BB5EB9">
        <w:rPr>
          <w:rFonts w:ascii="Times New Roman" w:eastAsiaTheme="minorEastAsia" w:hAnsi="Times New Roman" w:cs="Times New Roman"/>
          <w:sz w:val="24"/>
          <w:szCs w:val="24"/>
          <w:lang w:val="sr-Cyrl-CS" w:eastAsia="sr-Latn-RS"/>
        </w:rPr>
        <w:t>Члан 174а</w:t>
      </w:r>
    </w:p>
    <w:p w14:paraId="4B0CDFA5" w14:textId="77777777" w:rsidR="000514B6" w:rsidRPr="00BB5EB9" w:rsidRDefault="000514B6" w:rsidP="000514B6">
      <w:pPr>
        <w:spacing w:after="0" w:line="240" w:lineRule="auto"/>
        <w:ind w:firstLine="708"/>
        <w:jc w:val="both"/>
        <w:rPr>
          <w:rFonts w:ascii="Times New Roman" w:eastAsiaTheme="minorEastAsia" w:hAnsi="Times New Roman" w:cs="Times New Roman"/>
          <w:sz w:val="24"/>
          <w:szCs w:val="24"/>
          <w:lang w:val="sr-Cyrl-CS" w:eastAsia="sr-Latn-RS"/>
        </w:rPr>
      </w:pPr>
      <w:r w:rsidRPr="00BB5EB9">
        <w:rPr>
          <w:rFonts w:ascii="Times New Roman" w:eastAsiaTheme="minorEastAsia" w:hAnsi="Times New Roman" w:cs="Times New Roman"/>
          <w:sz w:val="24"/>
          <w:szCs w:val="24"/>
          <w:lang w:val="sr-Cyrl-CS" w:eastAsia="sr-Latn-RS"/>
        </w:rPr>
        <w:t>Правилима за обуставу и поновно покретање тржишних активности уређују се одговорности оператора преносног система електричне енергије, оператора дистрибутивног система електричне енергије, оператора затвореног дистрибутивног система и осталих учесника на тржишту електричне енергије у процесу обустављања тржишних активности, у случају да:</w:t>
      </w:r>
    </w:p>
    <w:p w14:paraId="47EC973B" w14:textId="77777777" w:rsidR="000514B6" w:rsidRPr="00BB5EB9" w:rsidRDefault="000514B6" w:rsidP="000514B6">
      <w:pPr>
        <w:spacing w:after="0" w:line="240" w:lineRule="auto"/>
        <w:ind w:firstLine="708"/>
        <w:jc w:val="both"/>
        <w:rPr>
          <w:rFonts w:ascii="Times New Roman" w:eastAsiaTheme="minorEastAsia" w:hAnsi="Times New Roman" w:cs="Times New Roman"/>
          <w:sz w:val="24"/>
          <w:szCs w:val="24"/>
          <w:lang w:val="sr-Cyrl-CS" w:eastAsia="sr-Latn-RS"/>
        </w:rPr>
      </w:pPr>
      <w:r w:rsidRPr="00BB5EB9">
        <w:rPr>
          <w:rFonts w:ascii="Times New Roman" w:eastAsiaTheme="minorEastAsia" w:hAnsi="Times New Roman" w:cs="Times New Roman"/>
          <w:sz w:val="24"/>
          <w:szCs w:val="24"/>
          <w:lang w:val="sr-Cyrl-CS" w:eastAsia="sr-Latn-RS"/>
        </w:rPr>
        <w:t>1) je прeнoсни систeм у стaњу рaспaдa;</w:t>
      </w:r>
    </w:p>
    <w:p w14:paraId="5A72878D" w14:textId="77777777" w:rsidR="000514B6" w:rsidRPr="00BB5EB9" w:rsidRDefault="000514B6" w:rsidP="000514B6">
      <w:pPr>
        <w:spacing w:after="0" w:line="240" w:lineRule="auto"/>
        <w:ind w:firstLine="708"/>
        <w:jc w:val="both"/>
        <w:rPr>
          <w:rFonts w:ascii="Times New Roman" w:eastAsiaTheme="minorEastAsia" w:hAnsi="Times New Roman" w:cs="Times New Roman"/>
          <w:sz w:val="24"/>
          <w:szCs w:val="24"/>
          <w:lang w:val="sr-Cyrl-CS" w:eastAsia="sr-Latn-RS"/>
        </w:rPr>
      </w:pPr>
      <w:r w:rsidRPr="00BB5EB9">
        <w:rPr>
          <w:rFonts w:ascii="Times New Roman" w:eastAsiaTheme="minorEastAsia" w:hAnsi="Times New Roman" w:cs="Times New Roman"/>
          <w:sz w:val="24"/>
          <w:szCs w:val="24"/>
          <w:lang w:val="sr-Cyrl-CS" w:eastAsia="sr-Latn-RS"/>
        </w:rPr>
        <w:t>2) je oпeрaтoр прeнoснoг систeмa исцрпeo свe мoгyћнoсти кoje му пружa тржиштe</w:t>
      </w:r>
      <w:r w:rsidR="00D60761" w:rsidRPr="00BB5EB9">
        <w:rPr>
          <w:rFonts w:ascii="Times New Roman" w:eastAsiaTheme="minorEastAsia" w:hAnsi="Times New Roman" w:cs="Times New Roman"/>
          <w:sz w:val="24"/>
          <w:szCs w:val="24"/>
          <w:lang w:val="sr-Cyrl-CS" w:eastAsia="sr-Latn-RS"/>
        </w:rPr>
        <w:t>,</w:t>
      </w:r>
      <w:r w:rsidRPr="00BB5EB9">
        <w:rPr>
          <w:rFonts w:ascii="Times New Roman" w:eastAsiaTheme="minorEastAsia" w:hAnsi="Times New Roman" w:cs="Times New Roman"/>
          <w:sz w:val="24"/>
          <w:szCs w:val="24"/>
          <w:lang w:val="sr-Cyrl-CS" w:eastAsia="sr-Latn-RS"/>
        </w:rPr>
        <w:t xml:space="preserve"> тe би нaстaвaк тржишних aктивнoсти у пoрeмeћeнoм пoгoнy oмeтao oтклaњaњe пoрeмeћaja; </w:t>
      </w:r>
    </w:p>
    <w:p w14:paraId="76C7133F" w14:textId="77777777" w:rsidR="000514B6" w:rsidRPr="00BB5EB9" w:rsidRDefault="000514B6" w:rsidP="000514B6">
      <w:pPr>
        <w:spacing w:after="0" w:line="240" w:lineRule="auto"/>
        <w:ind w:firstLine="708"/>
        <w:jc w:val="both"/>
        <w:rPr>
          <w:rFonts w:ascii="Times New Roman" w:eastAsiaTheme="minorEastAsia" w:hAnsi="Times New Roman" w:cs="Times New Roman"/>
          <w:sz w:val="24"/>
          <w:szCs w:val="24"/>
          <w:lang w:val="sr-Cyrl-CS" w:eastAsia="sr-Latn-RS"/>
        </w:rPr>
      </w:pPr>
      <w:r w:rsidRPr="00BB5EB9">
        <w:rPr>
          <w:rFonts w:ascii="Times New Roman" w:eastAsiaTheme="minorEastAsia" w:hAnsi="Times New Roman" w:cs="Times New Roman"/>
          <w:sz w:val="24"/>
          <w:szCs w:val="24"/>
          <w:lang w:val="sr-Cyrl-CS" w:eastAsia="sr-Latn-RS"/>
        </w:rPr>
        <w:t>3) би се наставком тржишних активности знатно смањила делотворност процеса поновне успоставе нормалног погона или угроженог нормалног погона;</w:t>
      </w:r>
    </w:p>
    <w:p w14:paraId="4E3A4EB9" w14:textId="77777777" w:rsidR="000514B6" w:rsidRPr="00BB5EB9" w:rsidRDefault="000514B6" w:rsidP="000514B6">
      <w:pPr>
        <w:spacing w:after="0" w:line="240" w:lineRule="auto"/>
        <w:ind w:firstLine="708"/>
        <w:jc w:val="both"/>
        <w:rPr>
          <w:rFonts w:ascii="Times New Roman" w:eastAsiaTheme="minorEastAsia" w:hAnsi="Times New Roman" w:cs="Times New Roman"/>
          <w:sz w:val="24"/>
          <w:szCs w:val="24"/>
          <w:lang w:val="sr-Cyrl-CS" w:eastAsia="sr-Latn-RS"/>
        </w:rPr>
      </w:pPr>
      <w:r w:rsidRPr="00BB5EB9">
        <w:rPr>
          <w:rFonts w:ascii="Times New Roman" w:eastAsiaTheme="minorEastAsia" w:hAnsi="Times New Roman" w:cs="Times New Roman"/>
          <w:sz w:val="24"/>
          <w:szCs w:val="24"/>
          <w:lang w:val="sr-Cyrl-CS" w:eastAsia="sr-Latn-RS"/>
        </w:rPr>
        <w:t xml:space="preserve">4) нису дoстyпни инфoрмaциoни и кoмуникaциoни систeми нужни зa извршaвaњe aктивнoсти. </w:t>
      </w:r>
    </w:p>
    <w:p w14:paraId="2DEAEC58" w14:textId="77777777" w:rsidR="000514B6" w:rsidRPr="00BB5EB9" w:rsidRDefault="000514B6" w:rsidP="000514B6">
      <w:pPr>
        <w:spacing w:after="0" w:line="240" w:lineRule="auto"/>
        <w:ind w:firstLine="708"/>
        <w:jc w:val="both"/>
        <w:rPr>
          <w:rFonts w:ascii="Times New Roman" w:eastAsiaTheme="minorEastAsia" w:hAnsi="Times New Roman" w:cs="Times New Roman"/>
          <w:sz w:val="24"/>
          <w:szCs w:val="24"/>
          <w:lang w:val="sr-Cyrl-CS" w:eastAsia="sr-Latn-RS"/>
        </w:rPr>
      </w:pPr>
      <w:r w:rsidRPr="00BB5EB9">
        <w:rPr>
          <w:rFonts w:ascii="Times New Roman" w:eastAsiaTheme="minorEastAsia" w:hAnsi="Times New Roman" w:cs="Times New Roman"/>
          <w:sz w:val="24"/>
          <w:szCs w:val="24"/>
          <w:lang w:val="sr-Cyrl-CS" w:eastAsia="sr-Latn-RS"/>
        </w:rPr>
        <w:t>Правилима из става 1. овог члана уређује се поступак за поновно успостављање обуст</w:t>
      </w:r>
      <w:r w:rsidR="00E0119D" w:rsidRPr="00BB5EB9">
        <w:rPr>
          <w:rFonts w:ascii="Times New Roman" w:eastAsiaTheme="minorEastAsia" w:hAnsi="Times New Roman" w:cs="Times New Roman"/>
          <w:sz w:val="24"/>
          <w:szCs w:val="24"/>
          <w:lang w:val="sr-Cyrl-CS" w:eastAsia="sr-Latn-RS"/>
        </w:rPr>
        <w:t>ављених тржишних активности које</w:t>
      </w:r>
      <w:r w:rsidRPr="00BB5EB9">
        <w:rPr>
          <w:rFonts w:ascii="Times New Roman" w:eastAsiaTheme="minorEastAsia" w:hAnsi="Times New Roman" w:cs="Times New Roman"/>
          <w:sz w:val="24"/>
          <w:szCs w:val="24"/>
          <w:lang w:val="sr-Cyrl-CS" w:eastAsia="sr-Latn-RS"/>
        </w:rPr>
        <w:t xml:space="preserve"> спроводи опeрaтoр прeнoснoг систeмa у кooрдинaциjи сa сyсeдним oпeрaтoримa прeнoсних систeмa, oпeрaтoрoм дистрибутивнoг систeмa, oпeрaтoримa зaтвoрeнoг дистрибутивнoг систeмa и oпeрaтoрoм тржиштa eлeктричнe eнeргиje. </w:t>
      </w:r>
    </w:p>
    <w:p w14:paraId="2879BD58" w14:textId="77777777" w:rsidR="000514B6" w:rsidRPr="00BB5EB9" w:rsidRDefault="000514B6" w:rsidP="000514B6">
      <w:pPr>
        <w:spacing w:after="0" w:line="240" w:lineRule="auto"/>
        <w:ind w:firstLine="708"/>
        <w:jc w:val="both"/>
        <w:rPr>
          <w:rFonts w:ascii="Times New Roman" w:eastAsiaTheme="minorEastAsia" w:hAnsi="Times New Roman" w:cs="Times New Roman"/>
          <w:sz w:val="24"/>
          <w:szCs w:val="24"/>
          <w:lang w:val="sr-Cyrl-CS" w:eastAsia="sr-Latn-RS"/>
        </w:rPr>
      </w:pPr>
      <w:r w:rsidRPr="00BB5EB9">
        <w:rPr>
          <w:rFonts w:ascii="Times New Roman" w:eastAsiaTheme="minorEastAsia" w:hAnsi="Times New Roman" w:cs="Times New Roman"/>
          <w:sz w:val="24"/>
          <w:szCs w:val="24"/>
          <w:lang w:val="sr-Cyrl-CS" w:eastAsia="sr-Latn-RS"/>
        </w:rPr>
        <w:t>Правила из става 1. овог члана доноси оператор преносног система уз сагласност Агенције.</w:t>
      </w:r>
    </w:p>
    <w:p w14:paraId="6161967C" w14:textId="38365D03" w:rsidR="000514B6" w:rsidRPr="00BB5EB9" w:rsidRDefault="000514B6" w:rsidP="000514B6">
      <w:pPr>
        <w:spacing w:after="0" w:line="240" w:lineRule="auto"/>
        <w:ind w:firstLine="708"/>
        <w:jc w:val="both"/>
        <w:rPr>
          <w:rFonts w:ascii="Times New Roman" w:eastAsiaTheme="minorEastAsia" w:hAnsi="Times New Roman" w:cs="Times New Roman"/>
          <w:sz w:val="24"/>
          <w:szCs w:val="24"/>
          <w:lang w:val="sr-Cyrl-CS" w:eastAsia="sr-Latn-RS"/>
        </w:rPr>
      </w:pPr>
      <w:r w:rsidRPr="00BB5EB9">
        <w:rPr>
          <w:rFonts w:ascii="Times New Roman" w:eastAsiaTheme="minorEastAsia" w:hAnsi="Times New Roman" w:cs="Times New Roman"/>
          <w:sz w:val="24"/>
          <w:szCs w:val="24"/>
          <w:lang w:val="sr-Cyrl-CS" w:eastAsia="sr-Latn-RS"/>
        </w:rPr>
        <w:t>Правила из става 1. овог члана се објављују на интернет страници оператора преносног система и Агенције, а одлука о давању сагласности Аге</w:t>
      </w:r>
      <w:r w:rsidR="003F3AAB" w:rsidRPr="00BB5EB9">
        <w:rPr>
          <w:rFonts w:ascii="Times New Roman" w:eastAsiaTheme="minorEastAsia" w:hAnsi="Times New Roman" w:cs="Times New Roman"/>
          <w:sz w:val="24"/>
          <w:szCs w:val="24"/>
          <w:lang w:val="sr-Cyrl-CS" w:eastAsia="sr-Latn-RS"/>
        </w:rPr>
        <w:t>нције на та правила се објављује</w:t>
      </w:r>
      <w:r w:rsidRPr="00BB5EB9">
        <w:rPr>
          <w:rFonts w:ascii="Times New Roman" w:eastAsiaTheme="minorEastAsia" w:hAnsi="Times New Roman" w:cs="Times New Roman"/>
          <w:sz w:val="24"/>
          <w:szCs w:val="24"/>
          <w:lang w:val="sr-Cyrl-CS" w:eastAsia="sr-Latn-RS"/>
        </w:rPr>
        <w:t xml:space="preserve"> у „Службеном гласнику Републ</w:t>
      </w:r>
      <w:r w:rsidR="007154D5" w:rsidRPr="00BB5EB9">
        <w:rPr>
          <w:rFonts w:ascii="Times New Roman" w:eastAsiaTheme="minorEastAsia" w:hAnsi="Times New Roman" w:cs="Times New Roman"/>
          <w:sz w:val="24"/>
          <w:szCs w:val="24"/>
          <w:lang w:val="sr-Cyrl-CS" w:eastAsia="sr-Latn-RS"/>
        </w:rPr>
        <w:t>ике Србије</w:t>
      </w:r>
      <w:r w:rsidRPr="00BB5EB9">
        <w:rPr>
          <w:rFonts w:ascii="Times New Roman" w:eastAsiaTheme="minorEastAsia" w:hAnsi="Times New Roman" w:cs="Times New Roman"/>
          <w:sz w:val="24"/>
          <w:szCs w:val="24"/>
          <w:lang w:val="sr-Cyrl-CS" w:eastAsia="sr-Latn-RS"/>
        </w:rPr>
        <w:t>”.</w:t>
      </w:r>
      <w:r w:rsidR="00097820">
        <w:rPr>
          <w:rFonts w:ascii="Times New Roman" w:eastAsiaTheme="minorEastAsia" w:hAnsi="Times New Roman" w:cs="Times New Roman"/>
          <w:sz w:val="24"/>
          <w:szCs w:val="24"/>
          <w:lang w:val="sr-Cyrl-CS" w:eastAsia="sr-Latn-RS"/>
        </w:rPr>
        <w:t>”</w:t>
      </w:r>
    </w:p>
    <w:p w14:paraId="77D6F1C1" w14:textId="77777777" w:rsidR="00BF6F35" w:rsidRPr="00BB5EB9" w:rsidRDefault="00BF6F35" w:rsidP="00EC3E9E">
      <w:pPr>
        <w:spacing w:after="0" w:line="240" w:lineRule="auto"/>
        <w:ind w:firstLine="708"/>
        <w:jc w:val="both"/>
        <w:rPr>
          <w:rFonts w:ascii="Times New Roman" w:eastAsiaTheme="minorEastAsia" w:hAnsi="Times New Roman" w:cs="Times New Roman"/>
          <w:sz w:val="24"/>
          <w:szCs w:val="24"/>
          <w:lang w:val="sr-Cyrl-CS" w:eastAsia="sr-Latn-RS"/>
        </w:rPr>
      </w:pPr>
    </w:p>
    <w:p w14:paraId="0C0569BC" w14:textId="77777777" w:rsidR="00AC1EBA" w:rsidRPr="00BB5EB9" w:rsidRDefault="00AC1EBA" w:rsidP="00EC3E9E">
      <w:pPr>
        <w:spacing w:after="0" w:line="240" w:lineRule="auto"/>
        <w:jc w:val="center"/>
        <w:rPr>
          <w:rFonts w:ascii="Times New Roman" w:eastAsiaTheme="minorEastAsia" w:hAnsi="Times New Roman" w:cs="Times New Roman"/>
          <w:sz w:val="24"/>
          <w:szCs w:val="24"/>
          <w:lang w:val="sr-Cyrl-CS" w:eastAsia="sr-Latn-RS"/>
        </w:rPr>
      </w:pPr>
      <w:r w:rsidRPr="00BB5EB9">
        <w:rPr>
          <w:rFonts w:ascii="Times New Roman" w:eastAsiaTheme="minorEastAsia" w:hAnsi="Times New Roman" w:cs="Times New Roman"/>
          <w:sz w:val="24"/>
          <w:szCs w:val="24"/>
          <w:lang w:val="sr-Cyrl-CS" w:eastAsia="sr-Latn-RS"/>
        </w:rPr>
        <w:t xml:space="preserve">Члан </w:t>
      </w:r>
      <w:r w:rsidR="000A32D1" w:rsidRPr="00BB5EB9">
        <w:rPr>
          <w:rFonts w:ascii="Times New Roman" w:eastAsiaTheme="minorEastAsia" w:hAnsi="Times New Roman" w:cs="Times New Roman"/>
          <w:sz w:val="24"/>
          <w:szCs w:val="24"/>
          <w:lang w:val="sr-Cyrl-CS" w:eastAsia="sr-Latn-RS"/>
        </w:rPr>
        <w:t>7</w:t>
      </w:r>
      <w:r w:rsidR="00B87CD2" w:rsidRPr="00BB5EB9">
        <w:rPr>
          <w:rFonts w:ascii="Times New Roman" w:eastAsiaTheme="minorEastAsia" w:hAnsi="Times New Roman" w:cs="Times New Roman"/>
          <w:sz w:val="24"/>
          <w:szCs w:val="24"/>
          <w:lang w:val="sr-Cyrl-CS" w:eastAsia="sr-Latn-RS"/>
        </w:rPr>
        <w:t>6</w:t>
      </w:r>
      <w:r w:rsidRPr="00BB5EB9">
        <w:rPr>
          <w:rFonts w:ascii="Times New Roman" w:eastAsiaTheme="minorEastAsia" w:hAnsi="Times New Roman" w:cs="Times New Roman"/>
          <w:sz w:val="24"/>
          <w:szCs w:val="24"/>
          <w:lang w:val="sr-Cyrl-CS" w:eastAsia="sr-Latn-RS"/>
        </w:rPr>
        <w:t>.</w:t>
      </w:r>
    </w:p>
    <w:p w14:paraId="46B60512" w14:textId="77777777" w:rsidR="00AC1EBA" w:rsidRPr="00BB5EB9" w:rsidRDefault="00AC1EBA" w:rsidP="00EC3E9E">
      <w:pPr>
        <w:spacing w:after="0" w:line="240" w:lineRule="auto"/>
        <w:jc w:val="both"/>
        <w:rPr>
          <w:rFonts w:ascii="Times New Roman" w:eastAsiaTheme="minorEastAsia" w:hAnsi="Times New Roman" w:cs="Times New Roman"/>
          <w:sz w:val="24"/>
          <w:szCs w:val="24"/>
          <w:lang w:val="sr-Cyrl-CS" w:eastAsia="sr-Latn-RS"/>
        </w:rPr>
      </w:pPr>
      <w:r w:rsidRPr="00BB5EB9">
        <w:rPr>
          <w:rFonts w:ascii="Times New Roman" w:eastAsiaTheme="minorEastAsia" w:hAnsi="Times New Roman" w:cs="Times New Roman"/>
          <w:sz w:val="24"/>
          <w:szCs w:val="24"/>
          <w:lang w:val="sr-Cyrl-CS" w:eastAsia="sr-Latn-RS"/>
        </w:rPr>
        <w:tab/>
        <w:t>После члана 183. додај</w:t>
      </w:r>
      <w:r w:rsidR="003C432E" w:rsidRPr="00BB5EB9">
        <w:rPr>
          <w:rFonts w:ascii="Times New Roman" w:eastAsiaTheme="minorEastAsia" w:hAnsi="Times New Roman" w:cs="Times New Roman"/>
          <w:sz w:val="24"/>
          <w:szCs w:val="24"/>
          <w:lang w:val="sr-Cyrl-CS" w:eastAsia="sr-Latn-RS"/>
        </w:rPr>
        <w:t>у</w:t>
      </w:r>
      <w:r w:rsidRPr="00BB5EB9">
        <w:rPr>
          <w:rFonts w:ascii="Times New Roman" w:eastAsiaTheme="minorEastAsia" w:hAnsi="Times New Roman" w:cs="Times New Roman"/>
          <w:sz w:val="24"/>
          <w:szCs w:val="24"/>
          <w:lang w:val="sr-Cyrl-CS" w:eastAsia="sr-Latn-RS"/>
        </w:rPr>
        <w:t xml:space="preserve"> се </w:t>
      </w:r>
      <w:r w:rsidR="005F680B" w:rsidRPr="00BB5EB9">
        <w:rPr>
          <w:rFonts w:ascii="Times New Roman" w:eastAsiaTheme="minorEastAsia" w:hAnsi="Times New Roman" w:cs="Times New Roman"/>
          <w:sz w:val="24"/>
          <w:szCs w:val="24"/>
          <w:lang w:val="sr-Cyrl-CS" w:eastAsia="sr-Latn-RS"/>
        </w:rPr>
        <w:t>назив</w:t>
      </w:r>
      <w:r w:rsidR="003C432E" w:rsidRPr="00BB5EB9">
        <w:rPr>
          <w:rFonts w:ascii="Times New Roman" w:eastAsiaTheme="minorEastAsia" w:hAnsi="Times New Roman" w:cs="Times New Roman"/>
          <w:sz w:val="24"/>
          <w:szCs w:val="24"/>
          <w:lang w:val="sr-Cyrl-CS" w:eastAsia="sr-Latn-RS"/>
        </w:rPr>
        <w:t>и</w:t>
      </w:r>
      <w:r w:rsidR="005F680B" w:rsidRPr="00BB5EB9">
        <w:rPr>
          <w:rFonts w:ascii="Times New Roman" w:eastAsiaTheme="minorEastAsia" w:hAnsi="Times New Roman" w:cs="Times New Roman"/>
          <w:sz w:val="24"/>
          <w:szCs w:val="24"/>
          <w:lang w:val="sr-Cyrl-CS" w:eastAsia="sr-Latn-RS"/>
        </w:rPr>
        <w:t xml:space="preserve"> </w:t>
      </w:r>
      <w:r w:rsidR="003C432E" w:rsidRPr="00BB5EB9">
        <w:rPr>
          <w:rFonts w:ascii="Times New Roman" w:eastAsiaTheme="minorEastAsia" w:hAnsi="Times New Roman" w:cs="Times New Roman"/>
          <w:sz w:val="24"/>
          <w:szCs w:val="24"/>
          <w:lang w:val="sr-Cyrl-CS" w:eastAsia="sr-Latn-RS"/>
        </w:rPr>
        <w:t xml:space="preserve">чланова </w:t>
      </w:r>
      <w:r w:rsidRPr="00BB5EB9">
        <w:rPr>
          <w:rFonts w:ascii="Times New Roman" w:eastAsiaTheme="minorEastAsia" w:hAnsi="Times New Roman" w:cs="Times New Roman"/>
          <w:sz w:val="24"/>
          <w:szCs w:val="24"/>
          <w:lang w:val="sr-Cyrl-CS" w:eastAsia="sr-Latn-RS"/>
        </w:rPr>
        <w:t>и чл. 183а – 183</w:t>
      </w:r>
      <w:r w:rsidR="00D5110F" w:rsidRPr="00BB5EB9">
        <w:rPr>
          <w:rFonts w:ascii="Times New Roman" w:eastAsiaTheme="minorEastAsia" w:hAnsi="Times New Roman" w:cs="Times New Roman"/>
          <w:sz w:val="24"/>
          <w:szCs w:val="24"/>
          <w:lang w:val="sr-Cyrl-CS" w:eastAsia="sr-Latn-RS"/>
        </w:rPr>
        <w:t>е</w:t>
      </w:r>
      <w:r w:rsidR="00571A48" w:rsidRPr="00BB5EB9">
        <w:rPr>
          <w:rFonts w:ascii="Times New Roman" w:eastAsiaTheme="minorEastAsia" w:hAnsi="Times New Roman" w:cs="Times New Roman"/>
          <w:sz w:val="24"/>
          <w:szCs w:val="24"/>
          <w:lang w:val="sr-Cyrl-CS" w:eastAsia="sr-Latn-RS"/>
        </w:rPr>
        <w:t>, који гласе:</w:t>
      </w:r>
    </w:p>
    <w:p w14:paraId="4FED7115" w14:textId="77777777" w:rsidR="00AC1EBA" w:rsidRPr="00BB5EB9" w:rsidRDefault="00AC1EBA" w:rsidP="00EC3E9E">
      <w:pPr>
        <w:spacing w:after="0" w:line="240" w:lineRule="auto"/>
        <w:jc w:val="center"/>
        <w:rPr>
          <w:rFonts w:ascii="Times New Roman" w:eastAsiaTheme="minorEastAsia" w:hAnsi="Times New Roman" w:cs="Times New Roman"/>
          <w:sz w:val="24"/>
          <w:szCs w:val="24"/>
          <w:lang w:val="sr-Cyrl-CS" w:eastAsia="sr-Latn-RS"/>
        </w:rPr>
      </w:pPr>
    </w:p>
    <w:p w14:paraId="631821E5" w14:textId="77777777" w:rsidR="00AC1EBA" w:rsidRPr="00BB5EB9" w:rsidRDefault="00AC1EBA" w:rsidP="00EC3E9E">
      <w:pPr>
        <w:keepNext/>
        <w:spacing w:after="0" w:line="240" w:lineRule="auto"/>
        <w:ind w:left="720" w:right="720"/>
        <w:jc w:val="center"/>
        <w:rPr>
          <w:rFonts w:ascii="Times New Roman" w:eastAsia="Calibri" w:hAnsi="Times New Roman" w:cs="Times New Roman"/>
          <w:sz w:val="24"/>
          <w:szCs w:val="24"/>
          <w:lang w:val="sr-Cyrl-CS"/>
        </w:rPr>
      </w:pPr>
      <w:r w:rsidRPr="00BB5EB9">
        <w:rPr>
          <w:rFonts w:ascii="Times New Roman" w:eastAsiaTheme="minorEastAsia" w:hAnsi="Times New Roman" w:cs="Times New Roman"/>
          <w:sz w:val="24"/>
          <w:szCs w:val="24"/>
          <w:lang w:val="sr-Cyrl-CS" w:eastAsia="sr-Latn-RS"/>
        </w:rPr>
        <w:tab/>
      </w:r>
      <w:r w:rsidR="00571A48" w:rsidRPr="00BB5EB9">
        <w:rPr>
          <w:rFonts w:ascii="Times New Roman" w:eastAsiaTheme="minorEastAsia" w:hAnsi="Times New Roman" w:cs="Times New Roman"/>
          <w:sz w:val="24"/>
          <w:szCs w:val="24"/>
          <w:lang w:val="sr-Cyrl-CS" w:eastAsia="sr-Latn-RS"/>
        </w:rPr>
        <w:t>„</w:t>
      </w:r>
      <w:r w:rsidRPr="00BB5EB9">
        <w:rPr>
          <w:rFonts w:ascii="Times New Roman" w:eastAsia="Calibri" w:hAnsi="Times New Roman" w:cs="Times New Roman"/>
          <w:sz w:val="24"/>
          <w:szCs w:val="24"/>
          <w:lang w:val="sr-Cyrl-CS"/>
        </w:rPr>
        <w:t>Спајање oрганизованог тржишта електричне енергије са суседним тржиштима</w:t>
      </w:r>
    </w:p>
    <w:p w14:paraId="2FD94448" w14:textId="77777777" w:rsidR="003C432E" w:rsidRPr="00BB5EB9" w:rsidRDefault="003C432E" w:rsidP="00EC3E9E">
      <w:pPr>
        <w:keepNext/>
        <w:spacing w:after="0" w:line="240" w:lineRule="auto"/>
        <w:ind w:left="720" w:right="720"/>
        <w:jc w:val="center"/>
        <w:rPr>
          <w:rFonts w:ascii="Times New Roman" w:eastAsia="Calibri" w:hAnsi="Times New Roman" w:cs="Times New Roman"/>
          <w:sz w:val="24"/>
          <w:szCs w:val="24"/>
          <w:lang w:val="sr-Cyrl-CS"/>
        </w:rPr>
      </w:pPr>
    </w:p>
    <w:p w14:paraId="3D1D3BD3" w14:textId="77777777" w:rsidR="00E82A56" w:rsidRPr="00BB5EB9" w:rsidRDefault="00E82A56" w:rsidP="008054F2">
      <w:pPr>
        <w:spacing w:after="0" w:line="240" w:lineRule="auto"/>
        <w:jc w:val="center"/>
        <w:rPr>
          <w:rFonts w:ascii="Times New Roman" w:eastAsia="Times New Roman" w:hAnsi="Times New Roman" w:cs="Times New Roman"/>
          <w:sz w:val="24"/>
          <w:szCs w:val="24"/>
          <w:lang w:val="sr-Cyrl-CS"/>
        </w:rPr>
      </w:pPr>
      <w:r w:rsidRPr="00BB5EB9">
        <w:rPr>
          <w:rFonts w:ascii="Times New Roman" w:eastAsia="Times New Roman" w:hAnsi="Times New Roman" w:cs="Times New Roman"/>
          <w:sz w:val="24"/>
          <w:szCs w:val="24"/>
          <w:lang w:val="sr-Cyrl-CS"/>
        </w:rPr>
        <w:t>Члан 183а</w:t>
      </w:r>
    </w:p>
    <w:p w14:paraId="258CD3F0" w14:textId="77777777" w:rsidR="00E82A56" w:rsidRPr="00BB5EB9" w:rsidRDefault="00E82A56" w:rsidP="00E82A56">
      <w:pPr>
        <w:spacing w:after="0" w:line="240" w:lineRule="auto"/>
        <w:ind w:firstLine="708"/>
        <w:jc w:val="both"/>
        <w:rPr>
          <w:rFonts w:ascii="Times New Roman" w:eastAsia="Times New Roman" w:hAnsi="Times New Roman" w:cs="Times New Roman"/>
          <w:sz w:val="24"/>
          <w:szCs w:val="24"/>
          <w:lang w:val="sr-Cyrl-CS"/>
        </w:rPr>
      </w:pPr>
      <w:r w:rsidRPr="00BB5EB9">
        <w:rPr>
          <w:rFonts w:ascii="Times New Roman" w:eastAsia="Times New Roman" w:hAnsi="Times New Roman" w:cs="Times New Roman"/>
          <w:sz w:val="24"/>
          <w:szCs w:val="24"/>
          <w:lang w:val="sr-Cyrl-CS"/>
        </w:rPr>
        <w:t xml:space="preserve">Номиновани оператор тржишта електричне енергије (у даљем тексту: Немо)  је субјект који је одређен за спровођење спајања дан унапред и унутардневног организованог тржишта електричне енергије са суседним организованим тржиштима електричне енергије. </w:t>
      </w:r>
    </w:p>
    <w:p w14:paraId="26AB6034" w14:textId="77777777" w:rsidR="00E82A56" w:rsidRPr="00BB5EB9" w:rsidRDefault="00E82A56" w:rsidP="00E82A56">
      <w:pPr>
        <w:spacing w:after="0" w:line="240" w:lineRule="auto"/>
        <w:ind w:firstLine="708"/>
        <w:jc w:val="both"/>
        <w:rPr>
          <w:rFonts w:ascii="Times New Roman" w:eastAsia="Times New Roman" w:hAnsi="Times New Roman" w:cs="Times New Roman"/>
          <w:sz w:val="24"/>
          <w:szCs w:val="24"/>
          <w:lang w:val="sr-Cyrl-CS"/>
        </w:rPr>
      </w:pPr>
      <w:r w:rsidRPr="00BB5EB9">
        <w:rPr>
          <w:rFonts w:ascii="Times New Roman" w:eastAsia="Times New Roman" w:hAnsi="Times New Roman" w:cs="Times New Roman"/>
          <w:sz w:val="24"/>
          <w:szCs w:val="24"/>
          <w:lang w:val="sr-Cyrl-CS"/>
        </w:rPr>
        <w:t>Немо у Републици Србији се одређује ако испуњава следеће услове:</w:t>
      </w:r>
    </w:p>
    <w:p w14:paraId="17965F58" w14:textId="77777777" w:rsidR="00E82A56" w:rsidRPr="00BB5EB9" w:rsidRDefault="00E82A56" w:rsidP="00E82A56">
      <w:pPr>
        <w:spacing w:after="0" w:line="240" w:lineRule="auto"/>
        <w:ind w:firstLine="708"/>
        <w:jc w:val="both"/>
        <w:rPr>
          <w:rFonts w:ascii="Times New Roman" w:eastAsia="Times New Roman" w:hAnsi="Times New Roman" w:cs="Times New Roman"/>
          <w:sz w:val="24"/>
          <w:szCs w:val="24"/>
          <w:lang w:val="sr-Cyrl-CS"/>
        </w:rPr>
      </w:pPr>
      <w:r w:rsidRPr="00BB5EB9">
        <w:rPr>
          <w:rFonts w:ascii="Times New Roman" w:eastAsia="Times New Roman" w:hAnsi="Times New Roman" w:cs="Times New Roman"/>
          <w:sz w:val="24"/>
          <w:szCs w:val="24"/>
          <w:lang w:val="sr-Cyrl-CS"/>
        </w:rPr>
        <w:t xml:space="preserve">1) има на располагању одговарајуће ресурсе за координисано спровођење дан унапред, односно унутардневног спајања тржишта електричне енергије, укључујући ресурсе неопходне за обављање послова номинованог оператора тржишта електричне енергије, финансијске ресурсе, потребну информациону технологију, техничку инфраструктуру и радне поступке, или доказује да ће те ресурсе стећи благовремено током припремног периода пре преузимања својих задатака; </w:t>
      </w:r>
    </w:p>
    <w:p w14:paraId="7ED46C23" w14:textId="77777777" w:rsidR="00E82A56" w:rsidRPr="00BB5EB9" w:rsidRDefault="00E82A56" w:rsidP="00E82A56">
      <w:pPr>
        <w:spacing w:after="0" w:line="240" w:lineRule="auto"/>
        <w:ind w:firstLine="708"/>
        <w:jc w:val="both"/>
        <w:rPr>
          <w:rFonts w:ascii="Times New Roman" w:eastAsia="Times New Roman" w:hAnsi="Times New Roman" w:cs="Times New Roman"/>
          <w:sz w:val="24"/>
          <w:szCs w:val="24"/>
          <w:lang w:val="sr-Cyrl-CS"/>
        </w:rPr>
      </w:pPr>
      <w:r w:rsidRPr="00BB5EB9">
        <w:rPr>
          <w:rFonts w:ascii="Times New Roman" w:eastAsia="Times New Roman" w:hAnsi="Times New Roman" w:cs="Times New Roman"/>
          <w:sz w:val="24"/>
          <w:szCs w:val="24"/>
          <w:lang w:val="sr-Cyrl-CS"/>
        </w:rPr>
        <w:t>2)  може да осигура учесницима на тржишту отворен приступ информацијама у вези са задацима номинованог оператора тржишта електричне енергије;</w:t>
      </w:r>
    </w:p>
    <w:p w14:paraId="36456B42" w14:textId="77777777" w:rsidR="00E82A56" w:rsidRPr="00BB5EB9" w:rsidRDefault="00E82A56" w:rsidP="00E82A56">
      <w:pPr>
        <w:spacing w:after="0" w:line="240" w:lineRule="auto"/>
        <w:ind w:firstLine="708"/>
        <w:jc w:val="both"/>
        <w:rPr>
          <w:rFonts w:ascii="Times New Roman" w:eastAsia="Times New Roman" w:hAnsi="Times New Roman" w:cs="Times New Roman"/>
          <w:sz w:val="24"/>
          <w:szCs w:val="24"/>
          <w:lang w:val="sr-Cyrl-CS"/>
        </w:rPr>
      </w:pPr>
      <w:r w:rsidRPr="00BB5EB9">
        <w:rPr>
          <w:rFonts w:ascii="Times New Roman" w:eastAsia="Times New Roman" w:hAnsi="Times New Roman" w:cs="Times New Roman"/>
          <w:sz w:val="24"/>
          <w:szCs w:val="24"/>
          <w:lang w:val="sr-Cyrl-CS"/>
        </w:rPr>
        <w:lastRenderedPageBreak/>
        <w:t>3)  трошковно је ефикасан у погледу дан унапред и унутардневног спајања тржишта, те у оквиру својег унутрашњег рачуноводства води засебно књиговодство за функције спајања тржишта и друге активности ради спречавања унакрсног субвенционисања;</w:t>
      </w:r>
    </w:p>
    <w:p w14:paraId="20309639" w14:textId="77777777" w:rsidR="00E82A56" w:rsidRPr="00BB5EB9" w:rsidRDefault="00E82A56" w:rsidP="00E82A56">
      <w:pPr>
        <w:spacing w:after="0" w:line="240" w:lineRule="auto"/>
        <w:ind w:firstLine="708"/>
        <w:jc w:val="both"/>
        <w:rPr>
          <w:rFonts w:ascii="Times New Roman" w:eastAsia="Times New Roman" w:hAnsi="Times New Roman" w:cs="Times New Roman"/>
          <w:sz w:val="24"/>
          <w:szCs w:val="24"/>
          <w:lang w:val="sr-Cyrl-CS"/>
        </w:rPr>
      </w:pPr>
      <w:r w:rsidRPr="00BB5EB9">
        <w:rPr>
          <w:rFonts w:ascii="Times New Roman" w:eastAsia="Times New Roman" w:hAnsi="Times New Roman" w:cs="Times New Roman"/>
          <w:sz w:val="24"/>
          <w:szCs w:val="24"/>
          <w:lang w:val="sr-Cyrl-CS"/>
        </w:rPr>
        <w:t xml:space="preserve">4)  у одговарајућој је мери пословно одвојен од других учесника на тржишту;  </w:t>
      </w:r>
    </w:p>
    <w:p w14:paraId="02FFDAFB" w14:textId="77777777" w:rsidR="00E82A56" w:rsidRPr="00BB5EB9" w:rsidRDefault="00E82A56" w:rsidP="00E82A56">
      <w:pPr>
        <w:spacing w:after="0" w:line="240" w:lineRule="auto"/>
        <w:ind w:firstLine="708"/>
        <w:jc w:val="both"/>
        <w:rPr>
          <w:rFonts w:ascii="Times New Roman" w:eastAsia="Times New Roman" w:hAnsi="Times New Roman" w:cs="Times New Roman"/>
          <w:sz w:val="24"/>
          <w:szCs w:val="24"/>
          <w:lang w:val="sr-Cyrl-CS"/>
        </w:rPr>
      </w:pPr>
      <w:r w:rsidRPr="00BB5EB9">
        <w:rPr>
          <w:rFonts w:ascii="Times New Roman" w:eastAsia="Times New Roman" w:hAnsi="Times New Roman" w:cs="Times New Roman"/>
          <w:sz w:val="24"/>
          <w:szCs w:val="24"/>
          <w:lang w:val="sr-Cyrl-CS"/>
        </w:rPr>
        <w:t>5)  ако је у другој држави Европске уније или уговорних страна Енергетске заједнице одређен као национални правни монопол за услуге дан унапред и унутардневног</w:t>
      </w:r>
      <w:r w:rsidR="00E0119D" w:rsidRPr="00BB5EB9">
        <w:rPr>
          <w:rFonts w:ascii="Times New Roman" w:eastAsia="Times New Roman" w:hAnsi="Times New Roman" w:cs="Times New Roman"/>
          <w:sz w:val="24"/>
          <w:szCs w:val="24"/>
          <w:lang w:val="sr-Cyrl-CS"/>
        </w:rPr>
        <w:t xml:space="preserve"> трговања, не </w:t>
      </w:r>
      <w:r w:rsidR="00BD5622" w:rsidRPr="00BB5EB9">
        <w:rPr>
          <w:rFonts w:ascii="Times New Roman" w:eastAsia="Times New Roman" w:hAnsi="Times New Roman" w:cs="Times New Roman"/>
          <w:sz w:val="24"/>
          <w:szCs w:val="24"/>
          <w:lang w:val="sr-Cyrl-CS"/>
        </w:rPr>
        <w:t>сме</w:t>
      </w:r>
      <w:r w:rsidRPr="00BB5EB9">
        <w:rPr>
          <w:rFonts w:ascii="Times New Roman" w:eastAsia="Times New Roman" w:hAnsi="Times New Roman" w:cs="Times New Roman"/>
          <w:sz w:val="24"/>
          <w:szCs w:val="24"/>
          <w:lang w:val="sr-Cyrl-CS"/>
        </w:rPr>
        <w:t xml:space="preserve"> примењивати накнаде за финансирање својих активности на дан унапред или унутардневном тржишту ни у једној држави Евр</w:t>
      </w:r>
      <w:r w:rsidR="00886602" w:rsidRPr="00BB5EB9">
        <w:rPr>
          <w:rFonts w:ascii="Times New Roman" w:eastAsia="Times New Roman" w:hAnsi="Times New Roman" w:cs="Times New Roman"/>
          <w:sz w:val="24"/>
          <w:szCs w:val="24"/>
          <w:lang w:val="sr-Cyrl-CS"/>
        </w:rPr>
        <w:t>опске уније или</w:t>
      </w:r>
      <w:r w:rsidRPr="00BB5EB9">
        <w:rPr>
          <w:rFonts w:ascii="Times New Roman" w:eastAsia="Times New Roman" w:hAnsi="Times New Roman" w:cs="Times New Roman"/>
          <w:sz w:val="24"/>
          <w:szCs w:val="24"/>
          <w:lang w:val="sr-Cyrl-CS"/>
        </w:rPr>
        <w:t xml:space="preserve"> </w:t>
      </w:r>
      <w:r w:rsidR="00E0119D" w:rsidRPr="00BB5EB9">
        <w:rPr>
          <w:rFonts w:ascii="Times New Roman" w:eastAsia="Times New Roman" w:hAnsi="Times New Roman" w:cs="Times New Roman"/>
          <w:sz w:val="24"/>
          <w:szCs w:val="24"/>
          <w:lang w:val="sr-Cyrl-CS"/>
        </w:rPr>
        <w:t xml:space="preserve">уговорној страни </w:t>
      </w:r>
      <w:r w:rsidRPr="00BB5EB9">
        <w:rPr>
          <w:rFonts w:ascii="Times New Roman" w:eastAsia="Times New Roman" w:hAnsi="Times New Roman" w:cs="Times New Roman"/>
          <w:sz w:val="24"/>
          <w:szCs w:val="24"/>
          <w:lang w:val="sr-Cyrl-CS"/>
        </w:rPr>
        <w:t>Енергетске заједнице осим у оној у којој се наведене накнаде наплаћују;</w:t>
      </w:r>
    </w:p>
    <w:p w14:paraId="2C809398" w14:textId="77777777" w:rsidR="00E82A56" w:rsidRPr="00BB5EB9" w:rsidRDefault="00E82A56" w:rsidP="00E82A56">
      <w:pPr>
        <w:spacing w:after="0" w:line="240" w:lineRule="auto"/>
        <w:ind w:firstLine="708"/>
        <w:jc w:val="both"/>
        <w:rPr>
          <w:rFonts w:ascii="Times New Roman" w:eastAsia="Times New Roman" w:hAnsi="Times New Roman" w:cs="Times New Roman"/>
          <w:sz w:val="24"/>
          <w:szCs w:val="24"/>
          <w:lang w:val="sr-Cyrl-CS"/>
        </w:rPr>
      </w:pPr>
      <w:r w:rsidRPr="00BB5EB9">
        <w:rPr>
          <w:rFonts w:ascii="Times New Roman" w:eastAsia="Times New Roman" w:hAnsi="Times New Roman" w:cs="Times New Roman"/>
          <w:sz w:val="24"/>
          <w:szCs w:val="24"/>
          <w:lang w:val="sr-Cyrl-CS"/>
        </w:rPr>
        <w:t>6)  да  поступа без дискриминације према свим учесницима на тржишту;</w:t>
      </w:r>
    </w:p>
    <w:p w14:paraId="5BAB01D7" w14:textId="77777777" w:rsidR="00E82A56" w:rsidRPr="00BB5EB9" w:rsidRDefault="00E82A56" w:rsidP="00E82A56">
      <w:pPr>
        <w:spacing w:after="0" w:line="240" w:lineRule="auto"/>
        <w:ind w:firstLine="708"/>
        <w:jc w:val="both"/>
        <w:rPr>
          <w:rFonts w:ascii="Times New Roman" w:eastAsia="Times New Roman" w:hAnsi="Times New Roman" w:cs="Times New Roman"/>
          <w:sz w:val="24"/>
          <w:szCs w:val="24"/>
          <w:lang w:val="sr-Cyrl-CS"/>
        </w:rPr>
      </w:pPr>
      <w:r w:rsidRPr="00BB5EB9">
        <w:rPr>
          <w:rFonts w:ascii="Times New Roman" w:eastAsia="Times New Roman" w:hAnsi="Times New Roman" w:cs="Times New Roman"/>
          <w:sz w:val="24"/>
          <w:szCs w:val="24"/>
          <w:lang w:val="sr-Cyrl-CS"/>
        </w:rPr>
        <w:t>7)  има успостављене одговарајуће механизме за надзор тржишта;</w:t>
      </w:r>
    </w:p>
    <w:p w14:paraId="4A727ADC" w14:textId="77777777" w:rsidR="00E82A56" w:rsidRPr="00BB5EB9" w:rsidRDefault="00E82A56" w:rsidP="00E82A56">
      <w:pPr>
        <w:spacing w:after="0" w:line="240" w:lineRule="auto"/>
        <w:ind w:firstLine="708"/>
        <w:jc w:val="both"/>
        <w:rPr>
          <w:rFonts w:ascii="Times New Roman" w:eastAsia="Times New Roman" w:hAnsi="Times New Roman" w:cs="Times New Roman"/>
          <w:sz w:val="24"/>
          <w:szCs w:val="24"/>
          <w:lang w:val="sr-Cyrl-CS"/>
        </w:rPr>
      </w:pPr>
      <w:r w:rsidRPr="00BB5EB9">
        <w:rPr>
          <w:rFonts w:ascii="Times New Roman" w:eastAsia="Times New Roman" w:hAnsi="Times New Roman" w:cs="Times New Roman"/>
          <w:sz w:val="24"/>
          <w:szCs w:val="24"/>
          <w:lang w:val="sr-Cyrl-CS"/>
        </w:rPr>
        <w:t>8) има закључене одговарајуће споразуме којима су уређени транспарентност и поверљивост података са учесницима на тржишту и операторима преносног система;</w:t>
      </w:r>
    </w:p>
    <w:p w14:paraId="24E01706" w14:textId="77777777" w:rsidR="00E82A56" w:rsidRPr="00BB5EB9" w:rsidRDefault="00E82A56" w:rsidP="00E82A56">
      <w:pPr>
        <w:spacing w:after="0" w:line="240" w:lineRule="auto"/>
        <w:ind w:firstLine="708"/>
        <w:jc w:val="both"/>
        <w:rPr>
          <w:rFonts w:ascii="Times New Roman" w:eastAsia="Times New Roman" w:hAnsi="Times New Roman" w:cs="Times New Roman"/>
          <w:sz w:val="24"/>
          <w:szCs w:val="24"/>
          <w:lang w:val="sr-Cyrl-CS"/>
        </w:rPr>
      </w:pPr>
      <w:r w:rsidRPr="00BB5EB9">
        <w:rPr>
          <w:rFonts w:ascii="Times New Roman" w:eastAsia="Times New Roman" w:hAnsi="Times New Roman" w:cs="Times New Roman"/>
          <w:sz w:val="24"/>
          <w:szCs w:val="24"/>
          <w:lang w:val="sr-Cyrl-CS"/>
        </w:rPr>
        <w:t>9)  пружа потребне услуге финансијског поравнања и плаћања;</w:t>
      </w:r>
    </w:p>
    <w:p w14:paraId="43E0177F" w14:textId="565D3FA1" w:rsidR="00E82A56" w:rsidRPr="00BB5EB9" w:rsidRDefault="00E82A56" w:rsidP="00E82A56">
      <w:pPr>
        <w:spacing w:after="0" w:line="240" w:lineRule="auto"/>
        <w:ind w:firstLine="708"/>
        <w:jc w:val="both"/>
        <w:rPr>
          <w:rFonts w:ascii="Times New Roman" w:eastAsia="Times New Roman" w:hAnsi="Times New Roman" w:cs="Times New Roman"/>
          <w:sz w:val="24"/>
          <w:szCs w:val="24"/>
          <w:lang w:val="sr-Cyrl-CS"/>
        </w:rPr>
      </w:pPr>
      <w:r w:rsidRPr="00BB5EB9">
        <w:rPr>
          <w:rFonts w:ascii="Times New Roman" w:eastAsia="Times New Roman" w:hAnsi="Times New Roman" w:cs="Times New Roman"/>
          <w:sz w:val="24"/>
          <w:szCs w:val="24"/>
          <w:lang w:val="sr-Cyrl-CS"/>
        </w:rPr>
        <w:t>10)  успоставља потребне комуникационе системe и процедуре за координацију са операторима преносног система и номинованим операторима тржишта земаља чланица Европске уније или уговорних страна Енергетске заједнице.</w:t>
      </w:r>
    </w:p>
    <w:p w14:paraId="06F24692" w14:textId="77777777" w:rsidR="00E82A56" w:rsidRPr="00BB5EB9" w:rsidRDefault="00E82A56" w:rsidP="00E82A56">
      <w:pPr>
        <w:spacing w:after="0" w:line="240" w:lineRule="auto"/>
        <w:ind w:firstLine="708"/>
        <w:jc w:val="both"/>
        <w:rPr>
          <w:rFonts w:ascii="Times New Roman" w:eastAsia="Times New Roman" w:hAnsi="Times New Roman" w:cs="Times New Roman"/>
          <w:sz w:val="24"/>
          <w:szCs w:val="24"/>
          <w:lang w:val="sr-Cyrl-CS"/>
        </w:rPr>
      </w:pPr>
      <w:r w:rsidRPr="00BB5EB9">
        <w:rPr>
          <w:rFonts w:ascii="Times New Roman" w:eastAsia="Times New Roman" w:hAnsi="Times New Roman" w:cs="Times New Roman"/>
          <w:sz w:val="24"/>
          <w:szCs w:val="24"/>
          <w:lang w:val="sr-Cyrl-CS"/>
        </w:rPr>
        <w:t>Поступак именовања Немо, покреће се подношењем захтева Министарству са потребном документацијом.</w:t>
      </w:r>
    </w:p>
    <w:p w14:paraId="178A03F1" w14:textId="77777777" w:rsidR="00E82A56" w:rsidRPr="00BB5EB9" w:rsidRDefault="00E0119D" w:rsidP="00E82A56">
      <w:pPr>
        <w:spacing w:after="0" w:line="240" w:lineRule="auto"/>
        <w:ind w:firstLine="708"/>
        <w:jc w:val="both"/>
        <w:rPr>
          <w:rFonts w:ascii="Times New Roman" w:eastAsia="Times New Roman" w:hAnsi="Times New Roman" w:cs="Times New Roman"/>
          <w:sz w:val="24"/>
          <w:szCs w:val="24"/>
          <w:lang w:val="sr-Cyrl-CS"/>
        </w:rPr>
      </w:pPr>
      <w:r w:rsidRPr="00BB5EB9">
        <w:rPr>
          <w:rFonts w:ascii="Times New Roman" w:eastAsia="Times New Roman" w:hAnsi="Times New Roman" w:cs="Times New Roman"/>
          <w:sz w:val="24"/>
          <w:szCs w:val="24"/>
          <w:lang w:val="sr-Cyrl-CS"/>
        </w:rPr>
        <w:t xml:space="preserve"> Захтев и документацију</w:t>
      </w:r>
      <w:r w:rsidR="00EC713C" w:rsidRPr="00BB5EB9">
        <w:rPr>
          <w:rFonts w:ascii="Times New Roman" w:eastAsia="Times New Roman" w:hAnsi="Times New Roman" w:cs="Times New Roman"/>
          <w:sz w:val="24"/>
          <w:szCs w:val="24"/>
          <w:lang w:val="sr-Cyrl-CS"/>
        </w:rPr>
        <w:t xml:space="preserve"> из става 3</w:t>
      </w:r>
      <w:r w:rsidR="00E82A56" w:rsidRPr="00BB5EB9">
        <w:rPr>
          <w:rFonts w:ascii="Times New Roman" w:eastAsia="Times New Roman" w:hAnsi="Times New Roman" w:cs="Times New Roman"/>
          <w:sz w:val="24"/>
          <w:szCs w:val="24"/>
          <w:lang w:val="sr-Cyrl-CS"/>
        </w:rPr>
        <w:t>. овог члана</w:t>
      </w:r>
      <w:r w:rsidRPr="00BB5EB9">
        <w:rPr>
          <w:rFonts w:ascii="Times New Roman" w:eastAsia="Times New Roman" w:hAnsi="Times New Roman" w:cs="Times New Roman"/>
          <w:sz w:val="24"/>
          <w:szCs w:val="24"/>
          <w:lang w:val="sr-Cyrl-CS"/>
        </w:rPr>
        <w:t xml:space="preserve"> Министарство по пријему  доставља</w:t>
      </w:r>
      <w:r w:rsidR="00E82A56" w:rsidRPr="00BB5EB9">
        <w:rPr>
          <w:rFonts w:ascii="Times New Roman" w:eastAsia="Times New Roman" w:hAnsi="Times New Roman" w:cs="Times New Roman"/>
          <w:sz w:val="24"/>
          <w:szCs w:val="24"/>
          <w:lang w:val="sr-Cyrl-CS"/>
        </w:rPr>
        <w:t xml:space="preserve"> Агенцији ради давања образложеног извештаја</w:t>
      </w:r>
      <w:r w:rsidRPr="00BB5EB9">
        <w:rPr>
          <w:rFonts w:ascii="Times New Roman" w:eastAsia="Times New Roman" w:hAnsi="Times New Roman" w:cs="Times New Roman"/>
          <w:sz w:val="24"/>
          <w:szCs w:val="24"/>
          <w:lang w:val="sr-Cyrl-CS"/>
        </w:rPr>
        <w:t>. Извештај обавезно садржи и закључак</w:t>
      </w:r>
      <w:r w:rsidR="00E82A56" w:rsidRPr="00BB5EB9">
        <w:rPr>
          <w:rFonts w:ascii="Times New Roman" w:eastAsia="Times New Roman" w:hAnsi="Times New Roman" w:cs="Times New Roman"/>
          <w:sz w:val="24"/>
          <w:szCs w:val="24"/>
          <w:lang w:val="sr-Cyrl-CS"/>
        </w:rPr>
        <w:t xml:space="preserve"> о испуњености услова за именовање Немо</w:t>
      </w:r>
      <w:r w:rsidR="004562CC" w:rsidRPr="00BB5EB9">
        <w:rPr>
          <w:rFonts w:ascii="Times New Roman" w:eastAsia="Times New Roman" w:hAnsi="Times New Roman" w:cs="Times New Roman"/>
          <w:sz w:val="24"/>
          <w:szCs w:val="24"/>
          <w:lang w:val="sr-Cyrl-CS"/>
        </w:rPr>
        <w:t>. Агенција је дужна да</w:t>
      </w:r>
      <w:r w:rsidR="00E82A56" w:rsidRPr="00BB5EB9">
        <w:rPr>
          <w:rFonts w:ascii="Times New Roman" w:eastAsia="Times New Roman" w:hAnsi="Times New Roman" w:cs="Times New Roman"/>
          <w:sz w:val="24"/>
          <w:szCs w:val="24"/>
          <w:lang w:val="sr-Cyrl-CS"/>
        </w:rPr>
        <w:t xml:space="preserve"> у року од два месеца од дана када Министарство достави захтев са документацијом</w:t>
      </w:r>
      <w:r w:rsidR="004562CC" w:rsidRPr="00BB5EB9">
        <w:rPr>
          <w:rFonts w:ascii="Times New Roman" w:eastAsia="Times New Roman" w:hAnsi="Times New Roman" w:cs="Times New Roman"/>
          <w:sz w:val="24"/>
          <w:szCs w:val="24"/>
          <w:lang w:val="sr-Cyrl-CS"/>
        </w:rPr>
        <w:t xml:space="preserve"> изда мишљење</w:t>
      </w:r>
      <w:r w:rsidR="00E82A56" w:rsidRPr="00BB5EB9">
        <w:rPr>
          <w:rFonts w:ascii="Times New Roman" w:eastAsia="Times New Roman" w:hAnsi="Times New Roman" w:cs="Times New Roman"/>
          <w:sz w:val="24"/>
          <w:szCs w:val="24"/>
          <w:lang w:val="sr-Cyrl-CS"/>
        </w:rPr>
        <w:t>.</w:t>
      </w:r>
    </w:p>
    <w:p w14:paraId="24C5F12B" w14:textId="77777777" w:rsidR="00E82A56" w:rsidRPr="00BB5EB9" w:rsidRDefault="00F327F0" w:rsidP="00E82A56">
      <w:pPr>
        <w:spacing w:after="0" w:line="240" w:lineRule="auto"/>
        <w:ind w:firstLine="708"/>
        <w:jc w:val="both"/>
        <w:rPr>
          <w:rFonts w:ascii="Times New Roman" w:eastAsia="Times New Roman" w:hAnsi="Times New Roman" w:cs="Times New Roman"/>
          <w:sz w:val="24"/>
          <w:szCs w:val="24"/>
          <w:lang w:val="sr-Cyrl-CS"/>
        </w:rPr>
      </w:pPr>
      <w:r w:rsidRPr="00BB5EB9">
        <w:rPr>
          <w:rFonts w:ascii="Times New Roman" w:eastAsia="Times New Roman" w:hAnsi="Times New Roman" w:cs="Times New Roman"/>
          <w:sz w:val="24"/>
          <w:szCs w:val="24"/>
          <w:lang w:val="sr-Cyrl-CS"/>
        </w:rPr>
        <w:t>Одлуку о именовању Немо, на предлог М</w:t>
      </w:r>
      <w:r w:rsidR="00E82A56" w:rsidRPr="00BB5EB9">
        <w:rPr>
          <w:rFonts w:ascii="Times New Roman" w:eastAsia="Times New Roman" w:hAnsi="Times New Roman" w:cs="Times New Roman"/>
          <w:sz w:val="24"/>
          <w:szCs w:val="24"/>
          <w:lang w:val="sr-Cyrl-CS"/>
        </w:rPr>
        <w:t>инистарства, до</w:t>
      </w:r>
      <w:r w:rsidRPr="00BB5EB9">
        <w:rPr>
          <w:rFonts w:ascii="Times New Roman" w:eastAsia="Times New Roman" w:hAnsi="Times New Roman" w:cs="Times New Roman"/>
          <w:sz w:val="24"/>
          <w:szCs w:val="24"/>
          <w:lang w:val="sr-Cyrl-CS"/>
        </w:rPr>
        <w:t>носи В</w:t>
      </w:r>
      <w:r w:rsidR="00E82A56" w:rsidRPr="00BB5EB9">
        <w:rPr>
          <w:rFonts w:ascii="Times New Roman" w:eastAsia="Times New Roman" w:hAnsi="Times New Roman" w:cs="Times New Roman"/>
          <w:sz w:val="24"/>
          <w:szCs w:val="24"/>
          <w:lang w:val="sr-Cyrl-CS"/>
        </w:rPr>
        <w:t>лада.</w:t>
      </w:r>
    </w:p>
    <w:p w14:paraId="58C1D670" w14:textId="77777777" w:rsidR="00E82A56" w:rsidRPr="00BB5EB9" w:rsidRDefault="00F327F0" w:rsidP="00E82A56">
      <w:pPr>
        <w:spacing w:after="0" w:line="240" w:lineRule="auto"/>
        <w:ind w:firstLine="708"/>
        <w:jc w:val="both"/>
        <w:rPr>
          <w:rFonts w:ascii="Times New Roman" w:eastAsia="Times New Roman" w:hAnsi="Times New Roman" w:cs="Times New Roman"/>
          <w:sz w:val="24"/>
          <w:szCs w:val="24"/>
          <w:lang w:val="sr-Cyrl-CS"/>
        </w:rPr>
      </w:pPr>
      <w:r w:rsidRPr="00BB5EB9">
        <w:rPr>
          <w:rFonts w:ascii="Times New Roman" w:eastAsia="Times New Roman" w:hAnsi="Times New Roman" w:cs="Times New Roman"/>
          <w:sz w:val="24"/>
          <w:szCs w:val="24"/>
          <w:lang w:val="sr-Cyrl-CS"/>
        </w:rPr>
        <w:t>Н</w:t>
      </w:r>
      <w:r w:rsidR="00E82A56" w:rsidRPr="00BB5EB9">
        <w:rPr>
          <w:rFonts w:ascii="Times New Roman" w:eastAsia="Times New Roman" w:hAnsi="Times New Roman" w:cs="Times New Roman"/>
          <w:sz w:val="24"/>
          <w:szCs w:val="24"/>
          <w:lang w:val="sr-Cyrl-CS"/>
        </w:rPr>
        <w:t xml:space="preserve">оминовани оператори тржишта електричне енергије са седиштем у земљама </w:t>
      </w:r>
      <w:r w:rsidR="004562CC" w:rsidRPr="00BB5EB9">
        <w:rPr>
          <w:rFonts w:ascii="Times New Roman" w:eastAsia="Times New Roman" w:hAnsi="Times New Roman" w:cs="Times New Roman"/>
          <w:sz w:val="24"/>
          <w:szCs w:val="24"/>
          <w:lang w:val="sr-Cyrl-CS"/>
        </w:rPr>
        <w:t xml:space="preserve">чланицама </w:t>
      </w:r>
      <w:r w:rsidRPr="00BB5EB9">
        <w:rPr>
          <w:rFonts w:ascii="Times New Roman" w:eastAsia="Times New Roman" w:hAnsi="Times New Roman" w:cs="Times New Roman"/>
          <w:sz w:val="24"/>
          <w:szCs w:val="24"/>
          <w:lang w:val="sr-Cyrl-CS"/>
        </w:rPr>
        <w:t>Европске уније или уговор</w:t>
      </w:r>
      <w:r w:rsidR="004562CC" w:rsidRPr="00BB5EB9">
        <w:rPr>
          <w:rFonts w:ascii="Times New Roman" w:eastAsia="Times New Roman" w:hAnsi="Times New Roman" w:cs="Times New Roman"/>
          <w:sz w:val="24"/>
          <w:szCs w:val="24"/>
          <w:lang w:val="sr-Cyrl-CS"/>
        </w:rPr>
        <w:t>не стране</w:t>
      </w:r>
      <w:r w:rsidRPr="00BB5EB9">
        <w:rPr>
          <w:rFonts w:ascii="Times New Roman" w:eastAsia="Times New Roman" w:hAnsi="Times New Roman" w:cs="Times New Roman"/>
          <w:sz w:val="24"/>
          <w:szCs w:val="24"/>
          <w:lang w:val="sr-Cyrl-CS"/>
        </w:rPr>
        <w:t xml:space="preserve"> Енергетске заједнице </w:t>
      </w:r>
      <w:r w:rsidR="00886602" w:rsidRPr="00BB5EB9">
        <w:rPr>
          <w:rFonts w:ascii="Times New Roman" w:eastAsia="Times New Roman" w:hAnsi="Times New Roman" w:cs="Times New Roman"/>
          <w:sz w:val="24"/>
          <w:szCs w:val="24"/>
          <w:lang w:val="sr-Cyrl-CS"/>
        </w:rPr>
        <w:t>могу</w:t>
      </w:r>
      <w:r w:rsidR="00E82A56" w:rsidRPr="00BB5EB9">
        <w:rPr>
          <w:rFonts w:ascii="Times New Roman" w:eastAsia="Times New Roman" w:hAnsi="Times New Roman" w:cs="Times New Roman"/>
          <w:sz w:val="24"/>
          <w:szCs w:val="24"/>
          <w:lang w:val="sr-Cyrl-CS"/>
        </w:rPr>
        <w:t xml:space="preserve"> да поднесу захтев да се одреде за номинованог оператора тржишта електричне енергије у </w:t>
      </w:r>
      <w:r w:rsidRPr="00BB5EB9">
        <w:rPr>
          <w:rFonts w:ascii="Times New Roman" w:eastAsia="Times New Roman" w:hAnsi="Times New Roman" w:cs="Times New Roman"/>
          <w:sz w:val="24"/>
          <w:szCs w:val="24"/>
          <w:lang w:val="sr-Cyrl-CS"/>
        </w:rPr>
        <w:t>Републици С</w:t>
      </w:r>
      <w:r w:rsidR="00E82A56" w:rsidRPr="00BB5EB9">
        <w:rPr>
          <w:rFonts w:ascii="Times New Roman" w:eastAsia="Times New Roman" w:hAnsi="Times New Roman" w:cs="Times New Roman"/>
          <w:sz w:val="24"/>
          <w:szCs w:val="24"/>
          <w:lang w:val="sr-Cyrl-CS"/>
        </w:rPr>
        <w:t>рбији под условима реципроцитета.</w:t>
      </w:r>
    </w:p>
    <w:p w14:paraId="1F4C5C08" w14:textId="77777777" w:rsidR="00BF6F35" w:rsidRPr="00BB5EB9" w:rsidRDefault="00BF6F35" w:rsidP="00E82A56">
      <w:pPr>
        <w:spacing w:after="0" w:line="240" w:lineRule="auto"/>
        <w:ind w:firstLine="708"/>
        <w:jc w:val="both"/>
        <w:rPr>
          <w:rFonts w:ascii="Times New Roman" w:eastAsia="Times New Roman" w:hAnsi="Times New Roman" w:cs="Times New Roman"/>
          <w:sz w:val="24"/>
          <w:szCs w:val="24"/>
          <w:lang w:val="sr-Cyrl-CS"/>
        </w:rPr>
      </w:pPr>
    </w:p>
    <w:p w14:paraId="4F737479" w14:textId="77777777" w:rsidR="00E82A56" w:rsidRPr="00BB5EB9" w:rsidRDefault="00F327F0" w:rsidP="00F327F0">
      <w:pPr>
        <w:spacing w:after="0" w:line="240" w:lineRule="auto"/>
        <w:jc w:val="center"/>
        <w:rPr>
          <w:rFonts w:ascii="Times New Roman" w:eastAsia="Times New Roman" w:hAnsi="Times New Roman" w:cs="Times New Roman"/>
          <w:sz w:val="24"/>
          <w:szCs w:val="24"/>
          <w:lang w:val="sr-Cyrl-CS"/>
        </w:rPr>
      </w:pPr>
      <w:r w:rsidRPr="00BB5EB9">
        <w:rPr>
          <w:rFonts w:ascii="Times New Roman" w:eastAsia="Times New Roman" w:hAnsi="Times New Roman" w:cs="Times New Roman"/>
          <w:sz w:val="24"/>
          <w:szCs w:val="24"/>
          <w:lang w:val="sr-Cyrl-CS"/>
        </w:rPr>
        <w:t>Члан 183б</w:t>
      </w:r>
    </w:p>
    <w:p w14:paraId="1B48306F" w14:textId="77777777" w:rsidR="00E82A56" w:rsidRPr="00BB5EB9" w:rsidRDefault="00F327F0" w:rsidP="00E82A56">
      <w:pPr>
        <w:spacing w:after="0" w:line="240" w:lineRule="auto"/>
        <w:ind w:firstLine="708"/>
        <w:jc w:val="both"/>
        <w:rPr>
          <w:rFonts w:ascii="Times New Roman" w:eastAsia="Times New Roman" w:hAnsi="Times New Roman" w:cs="Times New Roman"/>
          <w:sz w:val="24"/>
          <w:szCs w:val="24"/>
          <w:lang w:val="sr-Cyrl-CS"/>
        </w:rPr>
      </w:pPr>
      <w:r w:rsidRPr="00BB5EB9">
        <w:rPr>
          <w:rFonts w:ascii="Times New Roman" w:eastAsia="Times New Roman" w:hAnsi="Times New Roman" w:cs="Times New Roman"/>
          <w:sz w:val="24"/>
          <w:szCs w:val="24"/>
          <w:lang w:val="sr-Cyrl-CS"/>
        </w:rPr>
        <w:t>Н</w:t>
      </w:r>
      <w:r w:rsidR="00E82A56" w:rsidRPr="00BB5EB9">
        <w:rPr>
          <w:rFonts w:ascii="Times New Roman" w:eastAsia="Times New Roman" w:hAnsi="Times New Roman" w:cs="Times New Roman"/>
          <w:sz w:val="24"/>
          <w:szCs w:val="24"/>
          <w:lang w:val="sr-Cyrl-CS"/>
        </w:rPr>
        <w:t>емо је дужан да:</w:t>
      </w:r>
    </w:p>
    <w:p w14:paraId="3B76CA12" w14:textId="77777777" w:rsidR="00E82A56" w:rsidRPr="00BB5EB9" w:rsidRDefault="00F327F0" w:rsidP="00E82A56">
      <w:pPr>
        <w:spacing w:after="0" w:line="240" w:lineRule="auto"/>
        <w:ind w:firstLine="708"/>
        <w:jc w:val="both"/>
        <w:rPr>
          <w:rFonts w:ascii="Times New Roman" w:eastAsia="Times New Roman" w:hAnsi="Times New Roman" w:cs="Times New Roman"/>
          <w:sz w:val="24"/>
          <w:szCs w:val="24"/>
          <w:lang w:val="sr-Cyrl-CS"/>
        </w:rPr>
      </w:pPr>
      <w:r w:rsidRPr="00BB5EB9">
        <w:rPr>
          <w:rFonts w:ascii="Times New Roman" w:eastAsia="Times New Roman" w:hAnsi="Times New Roman" w:cs="Times New Roman"/>
          <w:sz w:val="24"/>
          <w:szCs w:val="24"/>
          <w:lang w:val="sr-Cyrl-CS"/>
        </w:rPr>
        <w:t xml:space="preserve">1) </w:t>
      </w:r>
      <w:r w:rsidR="00E82A56" w:rsidRPr="00BB5EB9">
        <w:rPr>
          <w:rFonts w:ascii="Times New Roman" w:eastAsia="Times New Roman" w:hAnsi="Times New Roman" w:cs="Times New Roman"/>
          <w:sz w:val="24"/>
          <w:szCs w:val="24"/>
          <w:lang w:val="sr-Cyrl-CS"/>
        </w:rPr>
        <w:t>прима налоге од учесника на тржишту;</w:t>
      </w:r>
    </w:p>
    <w:p w14:paraId="5732F3C6" w14:textId="77777777" w:rsidR="00E82A56" w:rsidRPr="00BB5EB9" w:rsidRDefault="00F327F0" w:rsidP="00E82A56">
      <w:pPr>
        <w:spacing w:after="0" w:line="240" w:lineRule="auto"/>
        <w:ind w:firstLine="708"/>
        <w:jc w:val="both"/>
        <w:rPr>
          <w:rFonts w:ascii="Times New Roman" w:eastAsia="Times New Roman" w:hAnsi="Times New Roman" w:cs="Times New Roman"/>
          <w:sz w:val="24"/>
          <w:szCs w:val="24"/>
          <w:lang w:val="sr-Cyrl-CS"/>
        </w:rPr>
      </w:pPr>
      <w:r w:rsidRPr="00BB5EB9">
        <w:rPr>
          <w:rFonts w:ascii="Times New Roman" w:eastAsia="Times New Roman" w:hAnsi="Times New Roman" w:cs="Times New Roman"/>
          <w:sz w:val="24"/>
          <w:szCs w:val="24"/>
          <w:lang w:val="sr-Cyrl-CS"/>
        </w:rPr>
        <w:t xml:space="preserve">2) </w:t>
      </w:r>
      <w:r w:rsidR="00E82A56" w:rsidRPr="00BB5EB9">
        <w:rPr>
          <w:rFonts w:ascii="Times New Roman" w:eastAsia="Times New Roman" w:hAnsi="Times New Roman" w:cs="Times New Roman"/>
          <w:sz w:val="24"/>
          <w:szCs w:val="24"/>
          <w:lang w:val="sr-Cyrl-CS"/>
        </w:rPr>
        <w:t>упарује и додељује налоге у складу са резултатима дан унапред и унутардневног спајања тржишта;</w:t>
      </w:r>
    </w:p>
    <w:p w14:paraId="58BEC799" w14:textId="77777777" w:rsidR="00E82A56" w:rsidRPr="00BB5EB9" w:rsidRDefault="00F327F0" w:rsidP="00E82A56">
      <w:pPr>
        <w:spacing w:after="0" w:line="240" w:lineRule="auto"/>
        <w:ind w:firstLine="708"/>
        <w:jc w:val="both"/>
        <w:rPr>
          <w:rFonts w:ascii="Times New Roman" w:eastAsia="Times New Roman" w:hAnsi="Times New Roman" w:cs="Times New Roman"/>
          <w:sz w:val="24"/>
          <w:szCs w:val="24"/>
          <w:lang w:val="sr-Cyrl-CS"/>
        </w:rPr>
      </w:pPr>
      <w:r w:rsidRPr="00BB5EB9">
        <w:rPr>
          <w:rFonts w:ascii="Times New Roman" w:eastAsia="Times New Roman" w:hAnsi="Times New Roman" w:cs="Times New Roman"/>
          <w:sz w:val="24"/>
          <w:szCs w:val="24"/>
          <w:lang w:val="sr-Cyrl-CS"/>
        </w:rPr>
        <w:t xml:space="preserve">3) </w:t>
      </w:r>
      <w:r w:rsidR="00E82A56" w:rsidRPr="00BB5EB9">
        <w:rPr>
          <w:rFonts w:ascii="Times New Roman" w:eastAsia="Times New Roman" w:hAnsi="Times New Roman" w:cs="Times New Roman"/>
          <w:sz w:val="24"/>
          <w:szCs w:val="24"/>
          <w:lang w:val="sr-Cyrl-CS"/>
        </w:rPr>
        <w:t xml:space="preserve">објављује цене које су резултат трговања на дан унапред и унутардневном тржишту; </w:t>
      </w:r>
    </w:p>
    <w:p w14:paraId="29FC1C2A" w14:textId="77777777" w:rsidR="00E82A56" w:rsidRPr="00BB5EB9" w:rsidRDefault="00E82A56" w:rsidP="00E82A56">
      <w:pPr>
        <w:spacing w:after="0" w:line="240" w:lineRule="auto"/>
        <w:ind w:firstLine="708"/>
        <w:jc w:val="both"/>
        <w:rPr>
          <w:rFonts w:ascii="Times New Roman" w:eastAsia="Times New Roman" w:hAnsi="Times New Roman" w:cs="Times New Roman"/>
          <w:sz w:val="24"/>
          <w:szCs w:val="24"/>
          <w:lang w:val="sr-Cyrl-CS"/>
        </w:rPr>
      </w:pPr>
      <w:r w:rsidRPr="00BB5EB9">
        <w:rPr>
          <w:rFonts w:ascii="Times New Roman" w:eastAsia="Times New Roman" w:hAnsi="Times New Roman" w:cs="Times New Roman"/>
          <w:sz w:val="24"/>
          <w:szCs w:val="24"/>
          <w:lang w:val="sr-Cyrl-CS"/>
        </w:rPr>
        <w:t>4</w:t>
      </w:r>
      <w:r w:rsidR="00F327F0" w:rsidRPr="00BB5EB9">
        <w:rPr>
          <w:rFonts w:ascii="Times New Roman" w:eastAsia="Times New Roman" w:hAnsi="Times New Roman" w:cs="Times New Roman"/>
          <w:sz w:val="24"/>
          <w:szCs w:val="24"/>
          <w:lang w:val="sr-Cyrl-CS"/>
        </w:rPr>
        <w:t xml:space="preserve">) </w:t>
      </w:r>
      <w:r w:rsidRPr="00BB5EB9">
        <w:rPr>
          <w:rFonts w:ascii="Times New Roman" w:eastAsia="Times New Roman" w:hAnsi="Times New Roman" w:cs="Times New Roman"/>
          <w:sz w:val="24"/>
          <w:szCs w:val="24"/>
          <w:lang w:val="sr-Cyrl-CS"/>
        </w:rPr>
        <w:t>врши финансијск</w:t>
      </w:r>
      <w:r w:rsidR="00BA2616" w:rsidRPr="00BB5EB9">
        <w:rPr>
          <w:rFonts w:ascii="Times New Roman" w:eastAsia="Times New Roman" w:hAnsi="Times New Roman" w:cs="Times New Roman"/>
          <w:sz w:val="24"/>
          <w:szCs w:val="24"/>
          <w:lang w:val="sr-Cyrl-CS"/>
        </w:rPr>
        <w:t>о</w:t>
      </w:r>
      <w:r w:rsidRPr="00BB5EB9">
        <w:rPr>
          <w:rFonts w:ascii="Times New Roman" w:eastAsia="Times New Roman" w:hAnsi="Times New Roman" w:cs="Times New Roman"/>
          <w:sz w:val="24"/>
          <w:szCs w:val="24"/>
          <w:lang w:val="sr-Cyrl-CS"/>
        </w:rPr>
        <w:t xml:space="preserve"> поравнање и плаћање;</w:t>
      </w:r>
    </w:p>
    <w:p w14:paraId="47D13A18" w14:textId="77777777" w:rsidR="00E82A56" w:rsidRPr="00BB5EB9" w:rsidRDefault="00F327F0" w:rsidP="00E82A56">
      <w:pPr>
        <w:spacing w:after="0" w:line="240" w:lineRule="auto"/>
        <w:ind w:firstLine="708"/>
        <w:jc w:val="both"/>
        <w:rPr>
          <w:rFonts w:ascii="Times New Roman" w:eastAsia="Times New Roman" w:hAnsi="Times New Roman" w:cs="Times New Roman"/>
          <w:sz w:val="24"/>
          <w:szCs w:val="24"/>
          <w:lang w:val="sr-Cyrl-CS"/>
        </w:rPr>
      </w:pPr>
      <w:r w:rsidRPr="00BB5EB9">
        <w:rPr>
          <w:rFonts w:ascii="Times New Roman" w:eastAsia="Times New Roman" w:hAnsi="Times New Roman" w:cs="Times New Roman"/>
          <w:sz w:val="24"/>
          <w:szCs w:val="24"/>
          <w:lang w:val="sr-Cyrl-CS"/>
        </w:rPr>
        <w:t>У</w:t>
      </w:r>
      <w:r w:rsidR="00E82A56" w:rsidRPr="00BB5EB9">
        <w:rPr>
          <w:rFonts w:ascii="Times New Roman" w:eastAsia="Times New Roman" w:hAnsi="Times New Roman" w:cs="Times New Roman"/>
          <w:sz w:val="24"/>
          <w:szCs w:val="24"/>
          <w:lang w:val="sr-Cyrl-CS"/>
        </w:rPr>
        <w:t xml:space="preserve"> вези са дан унапред и унутардневним спајањем трж</w:t>
      </w:r>
      <w:r w:rsidR="004562CC" w:rsidRPr="00BB5EB9">
        <w:rPr>
          <w:rFonts w:ascii="Times New Roman" w:eastAsia="Times New Roman" w:hAnsi="Times New Roman" w:cs="Times New Roman"/>
          <w:sz w:val="24"/>
          <w:szCs w:val="24"/>
          <w:lang w:val="sr-Cyrl-CS"/>
        </w:rPr>
        <w:t>ишта Н</w:t>
      </w:r>
      <w:r w:rsidR="00E82A56" w:rsidRPr="00BB5EB9">
        <w:rPr>
          <w:rFonts w:ascii="Times New Roman" w:eastAsia="Times New Roman" w:hAnsi="Times New Roman" w:cs="Times New Roman"/>
          <w:sz w:val="24"/>
          <w:szCs w:val="24"/>
          <w:lang w:val="sr-Cyrl-CS"/>
        </w:rPr>
        <w:t xml:space="preserve">емо нарочито врши следеће послове: </w:t>
      </w:r>
    </w:p>
    <w:p w14:paraId="40AE8575" w14:textId="77777777" w:rsidR="00E82A56" w:rsidRPr="00BB5EB9" w:rsidRDefault="00F327F0" w:rsidP="00E82A56">
      <w:pPr>
        <w:spacing w:after="0" w:line="240" w:lineRule="auto"/>
        <w:ind w:firstLine="708"/>
        <w:jc w:val="both"/>
        <w:rPr>
          <w:rFonts w:ascii="Times New Roman" w:eastAsia="Times New Roman" w:hAnsi="Times New Roman" w:cs="Times New Roman"/>
          <w:sz w:val="24"/>
          <w:szCs w:val="24"/>
          <w:lang w:val="sr-Cyrl-CS"/>
        </w:rPr>
      </w:pPr>
      <w:r w:rsidRPr="00BB5EB9">
        <w:rPr>
          <w:rFonts w:ascii="Times New Roman" w:eastAsia="Times New Roman" w:hAnsi="Times New Roman" w:cs="Times New Roman"/>
          <w:sz w:val="24"/>
          <w:szCs w:val="24"/>
          <w:lang w:val="sr-Cyrl-CS"/>
        </w:rPr>
        <w:t xml:space="preserve">1) </w:t>
      </w:r>
      <w:r w:rsidR="00E82A56" w:rsidRPr="00BB5EB9">
        <w:rPr>
          <w:rFonts w:ascii="Times New Roman" w:eastAsia="Times New Roman" w:hAnsi="Times New Roman" w:cs="Times New Roman"/>
          <w:sz w:val="24"/>
          <w:szCs w:val="24"/>
          <w:lang w:val="sr-Cyrl-CS"/>
        </w:rPr>
        <w:t>да у координацији с номинoваним операторима тржишта електричне енергије других земаља спроводи функције спајања тржишта утврђених ставом 3. овог члана;</w:t>
      </w:r>
    </w:p>
    <w:p w14:paraId="0242B213" w14:textId="77777777" w:rsidR="00E82A56" w:rsidRPr="00BB5EB9" w:rsidRDefault="00F327F0" w:rsidP="00E82A56">
      <w:pPr>
        <w:spacing w:after="0" w:line="240" w:lineRule="auto"/>
        <w:ind w:firstLine="708"/>
        <w:jc w:val="both"/>
        <w:rPr>
          <w:rFonts w:ascii="Times New Roman" w:eastAsia="Times New Roman" w:hAnsi="Times New Roman" w:cs="Times New Roman"/>
          <w:sz w:val="24"/>
          <w:szCs w:val="24"/>
          <w:lang w:val="sr-Cyrl-CS"/>
        </w:rPr>
      </w:pPr>
      <w:r w:rsidRPr="00BB5EB9">
        <w:rPr>
          <w:rFonts w:ascii="Times New Roman" w:eastAsia="Times New Roman" w:hAnsi="Times New Roman" w:cs="Times New Roman"/>
          <w:sz w:val="24"/>
          <w:szCs w:val="24"/>
          <w:lang w:val="sr-Cyrl-CS"/>
        </w:rPr>
        <w:t xml:space="preserve">2) </w:t>
      </w:r>
      <w:r w:rsidR="00E82A56" w:rsidRPr="00BB5EB9">
        <w:rPr>
          <w:rFonts w:ascii="Times New Roman" w:eastAsia="Times New Roman" w:hAnsi="Times New Roman" w:cs="Times New Roman"/>
          <w:sz w:val="24"/>
          <w:szCs w:val="24"/>
          <w:lang w:val="sr-Cyrl-CS"/>
        </w:rPr>
        <w:t>спроводи захтеве за дан унапред и унутардневно спајање тржиш</w:t>
      </w:r>
      <w:r w:rsidR="004562CC" w:rsidRPr="00BB5EB9">
        <w:rPr>
          <w:rFonts w:ascii="Times New Roman" w:eastAsia="Times New Roman" w:hAnsi="Times New Roman" w:cs="Times New Roman"/>
          <w:sz w:val="24"/>
          <w:szCs w:val="24"/>
          <w:lang w:val="sr-Cyrl-CS"/>
        </w:rPr>
        <w:t>та, захтеве за функције спајања</w:t>
      </w:r>
      <w:r w:rsidR="00E82A56" w:rsidRPr="00BB5EB9">
        <w:rPr>
          <w:rFonts w:ascii="Times New Roman" w:eastAsia="Times New Roman" w:hAnsi="Times New Roman" w:cs="Times New Roman"/>
          <w:sz w:val="24"/>
          <w:szCs w:val="24"/>
          <w:lang w:val="sr-Cyrl-CS"/>
        </w:rPr>
        <w:t xml:space="preserve"> тржишта и алгоритам за ценовно спајање тржишта у погледу свих питања повезаних с функционисањем тржишта електричне</w:t>
      </w:r>
      <w:r w:rsidR="008D4B7A" w:rsidRPr="00BB5EB9">
        <w:rPr>
          <w:rFonts w:ascii="Times New Roman" w:eastAsia="Times New Roman" w:hAnsi="Times New Roman" w:cs="Times New Roman"/>
          <w:sz w:val="24"/>
          <w:szCs w:val="24"/>
          <w:lang w:val="sr-Cyrl-CS"/>
        </w:rPr>
        <w:t xml:space="preserve"> енергије</w:t>
      </w:r>
      <w:r w:rsidR="00E82A56" w:rsidRPr="00BB5EB9">
        <w:rPr>
          <w:rFonts w:ascii="Times New Roman" w:eastAsia="Times New Roman" w:hAnsi="Times New Roman" w:cs="Times New Roman"/>
          <w:sz w:val="24"/>
          <w:szCs w:val="24"/>
          <w:lang w:val="sr-Cyrl-CS"/>
        </w:rPr>
        <w:t xml:space="preserve"> у складу са ставом 3. овог члана;</w:t>
      </w:r>
    </w:p>
    <w:p w14:paraId="53B62AD7" w14:textId="77777777" w:rsidR="00E82A56" w:rsidRPr="00BB5EB9" w:rsidRDefault="00F327F0" w:rsidP="00E82A56">
      <w:pPr>
        <w:spacing w:after="0" w:line="240" w:lineRule="auto"/>
        <w:ind w:firstLine="708"/>
        <w:jc w:val="both"/>
        <w:rPr>
          <w:rFonts w:ascii="Times New Roman" w:eastAsia="Times New Roman" w:hAnsi="Times New Roman" w:cs="Times New Roman"/>
          <w:sz w:val="24"/>
          <w:szCs w:val="24"/>
          <w:lang w:val="sr-Cyrl-CS"/>
        </w:rPr>
      </w:pPr>
      <w:r w:rsidRPr="00BB5EB9">
        <w:rPr>
          <w:rFonts w:ascii="Times New Roman" w:eastAsia="Times New Roman" w:hAnsi="Times New Roman" w:cs="Times New Roman"/>
          <w:sz w:val="24"/>
          <w:szCs w:val="24"/>
          <w:lang w:val="sr-Cyrl-CS"/>
        </w:rPr>
        <w:t xml:space="preserve">3) </w:t>
      </w:r>
      <w:r w:rsidR="00E82A56" w:rsidRPr="00BB5EB9">
        <w:rPr>
          <w:rFonts w:ascii="Times New Roman" w:eastAsia="Times New Roman" w:hAnsi="Times New Roman" w:cs="Times New Roman"/>
          <w:sz w:val="24"/>
          <w:szCs w:val="24"/>
          <w:lang w:val="sr-Cyrl-CS"/>
        </w:rPr>
        <w:t xml:space="preserve">у сарадњи са номинованим операторима тржишта електричне енергије и операторима преносног система других држава одређује максималне и минималне  цене </w:t>
      </w:r>
      <w:r w:rsidR="00E82A56" w:rsidRPr="00BB5EB9">
        <w:rPr>
          <w:rFonts w:ascii="Times New Roman" w:eastAsia="Times New Roman" w:hAnsi="Times New Roman" w:cs="Times New Roman"/>
          <w:sz w:val="24"/>
          <w:szCs w:val="24"/>
          <w:lang w:val="sr-Cyrl-CS"/>
        </w:rPr>
        <w:lastRenderedPageBreak/>
        <w:t xml:space="preserve">које се могу постићи на дан унапред и унутардневном тржишту, а које ће се примењивати у зонама  трговања;  </w:t>
      </w:r>
    </w:p>
    <w:p w14:paraId="0E964CD5" w14:textId="77777777" w:rsidR="00E82A56" w:rsidRPr="00BB5EB9" w:rsidRDefault="00F327F0" w:rsidP="00E82A56">
      <w:pPr>
        <w:spacing w:after="0" w:line="240" w:lineRule="auto"/>
        <w:ind w:firstLine="708"/>
        <w:jc w:val="both"/>
        <w:rPr>
          <w:rFonts w:ascii="Times New Roman" w:eastAsia="Times New Roman" w:hAnsi="Times New Roman" w:cs="Times New Roman"/>
          <w:sz w:val="24"/>
          <w:szCs w:val="24"/>
          <w:lang w:val="sr-Cyrl-CS"/>
        </w:rPr>
      </w:pPr>
      <w:r w:rsidRPr="00BB5EB9">
        <w:rPr>
          <w:rFonts w:ascii="Times New Roman" w:eastAsia="Times New Roman" w:hAnsi="Times New Roman" w:cs="Times New Roman"/>
          <w:sz w:val="24"/>
          <w:szCs w:val="24"/>
          <w:lang w:val="sr-Cyrl-CS"/>
        </w:rPr>
        <w:t xml:space="preserve">4) </w:t>
      </w:r>
      <w:r w:rsidR="00E82A56" w:rsidRPr="00BB5EB9">
        <w:rPr>
          <w:rFonts w:ascii="Times New Roman" w:eastAsia="Times New Roman" w:hAnsi="Times New Roman" w:cs="Times New Roman"/>
          <w:sz w:val="24"/>
          <w:szCs w:val="24"/>
          <w:lang w:val="sr-Cyrl-CS"/>
        </w:rPr>
        <w:t>обезбеђује анонимност и дељење примљених информација о налозима неопходним за извршење функција спајања тржишта предвиђених ставом 3. овог члана;</w:t>
      </w:r>
    </w:p>
    <w:p w14:paraId="370E3FE0" w14:textId="77777777" w:rsidR="00E82A56" w:rsidRPr="00BB5EB9" w:rsidRDefault="00F327F0" w:rsidP="00E82A56">
      <w:pPr>
        <w:spacing w:after="0" w:line="240" w:lineRule="auto"/>
        <w:ind w:firstLine="708"/>
        <w:jc w:val="both"/>
        <w:rPr>
          <w:rFonts w:ascii="Times New Roman" w:eastAsia="Times New Roman" w:hAnsi="Times New Roman" w:cs="Times New Roman"/>
          <w:sz w:val="24"/>
          <w:szCs w:val="24"/>
          <w:lang w:val="sr-Cyrl-CS"/>
        </w:rPr>
      </w:pPr>
      <w:r w:rsidRPr="00BB5EB9">
        <w:rPr>
          <w:rFonts w:ascii="Times New Roman" w:eastAsia="Times New Roman" w:hAnsi="Times New Roman" w:cs="Times New Roman"/>
          <w:sz w:val="24"/>
          <w:szCs w:val="24"/>
          <w:lang w:val="sr-Cyrl-CS"/>
        </w:rPr>
        <w:t xml:space="preserve">5) </w:t>
      </w:r>
      <w:r w:rsidR="00E82A56" w:rsidRPr="00BB5EB9">
        <w:rPr>
          <w:rFonts w:ascii="Times New Roman" w:eastAsia="Times New Roman" w:hAnsi="Times New Roman" w:cs="Times New Roman"/>
          <w:sz w:val="24"/>
          <w:szCs w:val="24"/>
          <w:lang w:val="sr-Cyrl-CS"/>
        </w:rPr>
        <w:t>оцењује резултате који су добијени функцијама спајања тржишта утврђених ставом 3. овог члана, додељивање налога на основу тих резултата, потврђивање резултата као коначних ако се сматрају исправним и прослеђивање резултата оператору преносног система електричне енергије, који их верификује у складу са алокационим ограничењима и потврђеним прекограничним капацитетом;</w:t>
      </w:r>
    </w:p>
    <w:p w14:paraId="38B54C91" w14:textId="77777777" w:rsidR="00E82A56" w:rsidRPr="00BB5EB9" w:rsidRDefault="00F327F0" w:rsidP="00E82A56">
      <w:pPr>
        <w:spacing w:after="0" w:line="240" w:lineRule="auto"/>
        <w:ind w:firstLine="708"/>
        <w:jc w:val="both"/>
        <w:rPr>
          <w:rFonts w:ascii="Times New Roman" w:eastAsia="Times New Roman" w:hAnsi="Times New Roman" w:cs="Times New Roman"/>
          <w:sz w:val="24"/>
          <w:szCs w:val="24"/>
          <w:lang w:val="sr-Cyrl-CS"/>
        </w:rPr>
      </w:pPr>
      <w:r w:rsidRPr="00BB5EB9">
        <w:rPr>
          <w:rFonts w:ascii="Times New Roman" w:eastAsia="Times New Roman" w:hAnsi="Times New Roman" w:cs="Times New Roman"/>
          <w:sz w:val="24"/>
          <w:szCs w:val="24"/>
          <w:lang w:val="sr-Cyrl-CS"/>
        </w:rPr>
        <w:t xml:space="preserve">6) </w:t>
      </w:r>
      <w:r w:rsidR="00E82A56" w:rsidRPr="00BB5EB9">
        <w:rPr>
          <w:rFonts w:ascii="Times New Roman" w:eastAsia="Times New Roman" w:hAnsi="Times New Roman" w:cs="Times New Roman"/>
          <w:sz w:val="24"/>
          <w:szCs w:val="24"/>
          <w:lang w:val="sr-Cyrl-CS"/>
        </w:rPr>
        <w:t>правовремено обавештава учеснике на тржишту о резултатима њихових налога;</w:t>
      </w:r>
    </w:p>
    <w:p w14:paraId="1E472880" w14:textId="77777777" w:rsidR="00E82A56" w:rsidRPr="00BB5EB9" w:rsidRDefault="00F327F0" w:rsidP="00E82A56">
      <w:pPr>
        <w:spacing w:after="0" w:line="240" w:lineRule="auto"/>
        <w:ind w:firstLine="708"/>
        <w:jc w:val="both"/>
        <w:rPr>
          <w:rFonts w:ascii="Times New Roman" w:eastAsia="Times New Roman" w:hAnsi="Times New Roman" w:cs="Times New Roman"/>
          <w:sz w:val="24"/>
          <w:szCs w:val="24"/>
          <w:lang w:val="sr-Cyrl-CS"/>
        </w:rPr>
      </w:pPr>
      <w:r w:rsidRPr="00BB5EB9">
        <w:rPr>
          <w:rFonts w:ascii="Times New Roman" w:eastAsia="Times New Roman" w:hAnsi="Times New Roman" w:cs="Times New Roman"/>
          <w:sz w:val="24"/>
          <w:szCs w:val="24"/>
          <w:lang w:val="sr-Cyrl-CS"/>
        </w:rPr>
        <w:t xml:space="preserve">7) </w:t>
      </w:r>
      <w:r w:rsidR="00DF0E09" w:rsidRPr="00BB5EB9">
        <w:rPr>
          <w:rFonts w:ascii="Times New Roman" w:eastAsia="Times New Roman" w:hAnsi="Times New Roman" w:cs="Times New Roman"/>
          <w:sz w:val="24"/>
          <w:szCs w:val="24"/>
          <w:lang w:val="sr-Cyrl-CS"/>
        </w:rPr>
        <w:t xml:space="preserve">делује као централно уговорна страна </w:t>
      </w:r>
      <w:r w:rsidR="00E82A56" w:rsidRPr="00BB5EB9">
        <w:rPr>
          <w:rFonts w:ascii="Times New Roman" w:eastAsia="Times New Roman" w:hAnsi="Times New Roman" w:cs="Times New Roman"/>
          <w:sz w:val="24"/>
          <w:szCs w:val="24"/>
          <w:lang w:val="sr-Cyrl-CS"/>
        </w:rPr>
        <w:t>одговор</w:t>
      </w:r>
      <w:r w:rsidRPr="00BB5EB9">
        <w:rPr>
          <w:rFonts w:ascii="Times New Roman" w:eastAsia="Times New Roman" w:hAnsi="Times New Roman" w:cs="Times New Roman"/>
          <w:sz w:val="24"/>
          <w:szCs w:val="24"/>
          <w:lang w:val="sr-Cyrl-CS"/>
        </w:rPr>
        <w:t>н</w:t>
      </w:r>
      <w:r w:rsidR="00DF0E09" w:rsidRPr="00BB5EB9">
        <w:rPr>
          <w:rFonts w:ascii="Times New Roman" w:eastAsia="Times New Roman" w:hAnsi="Times New Roman" w:cs="Times New Roman"/>
          <w:sz w:val="24"/>
          <w:szCs w:val="24"/>
          <w:lang w:val="sr-Cyrl-CS"/>
        </w:rPr>
        <w:t>а</w:t>
      </w:r>
      <w:r w:rsidR="00E82A56" w:rsidRPr="00BB5EB9">
        <w:rPr>
          <w:rFonts w:ascii="Times New Roman" w:eastAsia="Times New Roman" w:hAnsi="Times New Roman" w:cs="Times New Roman"/>
          <w:sz w:val="24"/>
          <w:szCs w:val="24"/>
          <w:lang w:val="sr-Cyrl-CS"/>
        </w:rPr>
        <w:t xml:space="preserve"> за финансијско поравнање и плаћање у размени енергије која је резултат дан унапред и унутардневног спајања тржишта;</w:t>
      </w:r>
    </w:p>
    <w:p w14:paraId="2AE97777" w14:textId="77777777" w:rsidR="00E82A56" w:rsidRPr="00BB5EB9" w:rsidRDefault="00F327F0" w:rsidP="00E82A56">
      <w:pPr>
        <w:spacing w:after="0" w:line="240" w:lineRule="auto"/>
        <w:ind w:firstLine="708"/>
        <w:jc w:val="both"/>
        <w:rPr>
          <w:rFonts w:ascii="Times New Roman" w:eastAsia="Times New Roman" w:hAnsi="Times New Roman" w:cs="Times New Roman"/>
          <w:sz w:val="24"/>
          <w:szCs w:val="24"/>
          <w:lang w:val="sr-Cyrl-CS"/>
        </w:rPr>
      </w:pPr>
      <w:r w:rsidRPr="00BB5EB9">
        <w:rPr>
          <w:rFonts w:ascii="Times New Roman" w:eastAsia="Times New Roman" w:hAnsi="Times New Roman" w:cs="Times New Roman"/>
          <w:sz w:val="24"/>
          <w:szCs w:val="24"/>
          <w:lang w:val="sr-Cyrl-CS"/>
        </w:rPr>
        <w:t xml:space="preserve">8) </w:t>
      </w:r>
      <w:r w:rsidR="00E82A56" w:rsidRPr="00BB5EB9">
        <w:rPr>
          <w:rFonts w:ascii="Times New Roman" w:eastAsia="Times New Roman" w:hAnsi="Times New Roman" w:cs="Times New Roman"/>
          <w:sz w:val="24"/>
          <w:szCs w:val="24"/>
          <w:lang w:val="sr-Cyrl-CS"/>
        </w:rPr>
        <w:t>у сарадњи са другим номинованим операторима тржишта електричне енергије и операторима преносног система успоставља резервне поступке за рад националних или регионалних тржишта у случају да нема резултата из функција спајања тржишта, узимајући такође у обзир и алтернативне поступке чије предлоге израђује оператор преносног система у сарадњи са операторима преносног система других држава, како би се обезбедила ефикасна, транспарентна и недискриминирајућа додела капацитета;</w:t>
      </w:r>
    </w:p>
    <w:p w14:paraId="5998D636" w14:textId="77777777" w:rsidR="00E82A56" w:rsidRPr="00BB5EB9" w:rsidRDefault="00F327F0" w:rsidP="00E82A56">
      <w:pPr>
        <w:spacing w:after="0" w:line="240" w:lineRule="auto"/>
        <w:ind w:firstLine="708"/>
        <w:jc w:val="both"/>
        <w:rPr>
          <w:rFonts w:ascii="Times New Roman" w:eastAsia="Times New Roman" w:hAnsi="Times New Roman" w:cs="Times New Roman"/>
          <w:sz w:val="24"/>
          <w:szCs w:val="24"/>
          <w:lang w:val="sr-Cyrl-CS"/>
        </w:rPr>
      </w:pPr>
      <w:r w:rsidRPr="00BB5EB9">
        <w:rPr>
          <w:rFonts w:ascii="Times New Roman" w:eastAsia="Times New Roman" w:hAnsi="Times New Roman" w:cs="Times New Roman"/>
          <w:sz w:val="24"/>
          <w:szCs w:val="24"/>
          <w:lang w:val="sr-Cyrl-CS"/>
        </w:rPr>
        <w:t xml:space="preserve">9) </w:t>
      </w:r>
      <w:r w:rsidR="00E82A56" w:rsidRPr="00BB5EB9">
        <w:rPr>
          <w:rFonts w:ascii="Times New Roman" w:eastAsia="Times New Roman" w:hAnsi="Times New Roman" w:cs="Times New Roman"/>
          <w:sz w:val="24"/>
          <w:szCs w:val="24"/>
          <w:lang w:val="sr-Cyrl-CS"/>
        </w:rPr>
        <w:t xml:space="preserve">доставља процену трошкова, као и информације о трошковима насталим на дан унапред и унутардневном спајању тржишта </w:t>
      </w:r>
      <w:r w:rsidRPr="00BB5EB9">
        <w:rPr>
          <w:rFonts w:ascii="Times New Roman" w:eastAsia="Times New Roman" w:hAnsi="Times New Roman" w:cs="Times New Roman"/>
          <w:sz w:val="24"/>
          <w:szCs w:val="24"/>
          <w:lang w:val="sr-Cyrl-CS"/>
        </w:rPr>
        <w:t>А</w:t>
      </w:r>
      <w:r w:rsidR="00E82A56" w:rsidRPr="00BB5EB9">
        <w:rPr>
          <w:rFonts w:ascii="Times New Roman" w:eastAsia="Times New Roman" w:hAnsi="Times New Roman" w:cs="Times New Roman"/>
          <w:sz w:val="24"/>
          <w:szCs w:val="24"/>
          <w:lang w:val="sr-Cyrl-CS"/>
        </w:rPr>
        <w:t>генцији и оператору преносног система када се трошкови номинованог оператора тржишта електричне енергије за успостављање, измену и оперативни рад дан унапред и унутардневног спајања тржишта покривају доприносо</w:t>
      </w:r>
      <w:r w:rsidR="001B145F" w:rsidRPr="00BB5EB9">
        <w:rPr>
          <w:rFonts w:ascii="Times New Roman" w:eastAsia="Times New Roman" w:hAnsi="Times New Roman" w:cs="Times New Roman"/>
          <w:sz w:val="24"/>
          <w:szCs w:val="24"/>
          <w:lang w:val="sr-Cyrl-CS"/>
        </w:rPr>
        <w:t>м оператора</w:t>
      </w:r>
      <w:r w:rsidR="00E82A56" w:rsidRPr="00BB5EB9">
        <w:rPr>
          <w:rFonts w:ascii="Times New Roman" w:eastAsia="Times New Roman" w:hAnsi="Times New Roman" w:cs="Times New Roman"/>
          <w:sz w:val="24"/>
          <w:szCs w:val="24"/>
          <w:lang w:val="sr-Cyrl-CS"/>
        </w:rPr>
        <w:t xml:space="preserve"> </w:t>
      </w:r>
      <w:r w:rsidR="00DF0E09" w:rsidRPr="00BB5EB9">
        <w:rPr>
          <w:rFonts w:ascii="Times New Roman" w:eastAsia="Times New Roman" w:hAnsi="Times New Roman" w:cs="Times New Roman"/>
          <w:sz w:val="24"/>
          <w:szCs w:val="24"/>
          <w:lang w:val="sr-Cyrl-CS"/>
        </w:rPr>
        <w:t xml:space="preserve">преносног </w:t>
      </w:r>
      <w:r w:rsidR="003C432E" w:rsidRPr="00BB5EB9">
        <w:rPr>
          <w:rFonts w:ascii="Times New Roman" w:eastAsia="Times New Roman" w:hAnsi="Times New Roman" w:cs="Times New Roman"/>
          <w:sz w:val="24"/>
          <w:szCs w:val="24"/>
          <w:lang w:val="sr-Cyrl-CS"/>
        </w:rPr>
        <w:t>система.</w:t>
      </w:r>
    </w:p>
    <w:p w14:paraId="575EC87B" w14:textId="77777777" w:rsidR="00E82A56" w:rsidRPr="00BB5EB9" w:rsidRDefault="00F327F0" w:rsidP="00E82A56">
      <w:pPr>
        <w:spacing w:after="0" w:line="240" w:lineRule="auto"/>
        <w:ind w:firstLine="708"/>
        <w:jc w:val="both"/>
        <w:rPr>
          <w:rFonts w:ascii="Times New Roman" w:eastAsia="Times New Roman" w:hAnsi="Times New Roman" w:cs="Times New Roman"/>
          <w:sz w:val="24"/>
          <w:szCs w:val="24"/>
          <w:lang w:val="sr-Cyrl-CS"/>
        </w:rPr>
      </w:pPr>
      <w:r w:rsidRPr="00BB5EB9">
        <w:rPr>
          <w:rFonts w:ascii="Times New Roman" w:eastAsia="Times New Roman" w:hAnsi="Times New Roman" w:cs="Times New Roman"/>
          <w:sz w:val="24"/>
          <w:szCs w:val="24"/>
          <w:lang w:val="sr-Cyrl-CS"/>
        </w:rPr>
        <w:t>П</w:t>
      </w:r>
      <w:r w:rsidR="00E82A56" w:rsidRPr="00BB5EB9">
        <w:rPr>
          <w:rFonts w:ascii="Times New Roman" w:eastAsia="Times New Roman" w:hAnsi="Times New Roman" w:cs="Times New Roman"/>
          <w:sz w:val="24"/>
          <w:szCs w:val="24"/>
          <w:lang w:val="sr-Cyrl-CS"/>
        </w:rPr>
        <w:t>оред обав</w:t>
      </w:r>
      <w:r w:rsidRPr="00BB5EB9">
        <w:rPr>
          <w:rFonts w:ascii="Times New Roman" w:eastAsia="Times New Roman" w:hAnsi="Times New Roman" w:cs="Times New Roman"/>
          <w:sz w:val="24"/>
          <w:szCs w:val="24"/>
          <w:lang w:val="sr-Cyrl-CS"/>
        </w:rPr>
        <w:t>еза из ст. 1. и 2. овог члана, Н</w:t>
      </w:r>
      <w:r w:rsidR="00E82A56" w:rsidRPr="00BB5EB9">
        <w:rPr>
          <w:rFonts w:ascii="Times New Roman" w:eastAsia="Times New Roman" w:hAnsi="Times New Roman" w:cs="Times New Roman"/>
          <w:sz w:val="24"/>
          <w:szCs w:val="24"/>
          <w:lang w:val="sr-Cyrl-CS"/>
        </w:rPr>
        <w:t>емо обавља и функције спајања тржишта са номинованим операторима тржишта других земаља, и то:</w:t>
      </w:r>
    </w:p>
    <w:p w14:paraId="6A3E01FB" w14:textId="77777777" w:rsidR="00E82A56" w:rsidRPr="00BB5EB9" w:rsidRDefault="00F327F0" w:rsidP="00E82A56">
      <w:pPr>
        <w:spacing w:after="0" w:line="240" w:lineRule="auto"/>
        <w:ind w:firstLine="708"/>
        <w:jc w:val="both"/>
        <w:rPr>
          <w:rFonts w:ascii="Times New Roman" w:eastAsia="Times New Roman" w:hAnsi="Times New Roman" w:cs="Times New Roman"/>
          <w:sz w:val="24"/>
          <w:szCs w:val="24"/>
          <w:lang w:val="sr-Cyrl-CS"/>
        </w:rPr>
      </w:pPr>
      <w:r w:rsidRPr="00BB5EB9">
        <w:rPr>
          <w:rFonts w:ascii="Times New Roman" w:eastAsia="Times New Roman" w:hAnsi="Times New Roman" w:cs="Times New Roman"/>
          <w:sz w:val="24"/>
          <w:szCs w:val="24"/>
          <w:lang w:val="sr-Cyrl-CS"/>
        </w:rPr>
        <w:t xml:space="preserve">1) </w:t>
      </w:r>
      <w:r w:rsidR="00E82A56" w:rsidRPr="00BB5EB9">
        <w:rPr>
          <w:rFonts w:ascii="Times New Roman" w:eastAsia="Times New Roman" w:hAnsi="Times New Roman" w:cs="Times New Roman"/>
          <w:sz w:val="24"/>
          <w:szCs w:val="24"/>
          <w:lang w:val="sr-Cyrl-CS"/>
        </w:rPr>
        <w:t>развија и одржава алгоритме, системе и поступке за дан унапред и унутардневно спајање тржишта;</w:t>
      </w:r>
    </w:p>
    <w:p w14:paraId="67DED837" w14:textId="77777777" w:rsidR="00E82A56" w:rsidRPr="00BB5EB9" w:rsidRDefault="00F327F0" w:rsidP="00E82A56">
      <w:pPr>
        <w:spacing w:after="0" w:line="240" w:lineRule="auto"/>
        <w:ind w:firstLine="708"/>
        <w:jc w:val="both"/>
        <w:rPr>
          <w:rFonts w:ascii="Times New Roman" w:eastAsia="Times New Roman" w:hAnsi="Times New Roman" w:cs="Times New Roman"/>
          <w:sz w:val="24"/>
          <w:szCs w:val="24"/>
          <w:lang w:val="sr-Cyrl-CS"/>
        </w:rPr>
      </w:pPr>
      <w:r w:rsidRPr="00BB5EB9">
        <w:rPr>
          <w:rFonts w:ascii="Times New Roman" w:eastAsia="Times New Roman" w:hAnsi="Times New Roman" w:cs="Times New Roman"/>
          <w:sz w:val="24"/>
          <w:szCs w:val="24"/>
          <w:lang w:val="sr-Cyrl-CS"/>
        </w:rPr>
        <w:t xml:space="preserve">2) </w:t>
      </w:r>
      <w:r w:rsidR="00DF0E09" w:rsidRPr="00BB5EB9">
        <w:rPr>
          <w:rFonts w:ascii="Times New Roman" w:eastAsia="Times New Roman" w:hAnsi="Times New Roman" w:cs="Times New Roman"/>
          <w:sz w:val="24"/>
          <w:szCs w:val="24"/>
          <w:lang w:val="sr-Cyrl-CS"/>
        </w:rPr>
        <w:t>обрађује улазне подат</w:t>
      </w:r>
      <w:r w:rsidR="00E82A56" w:rsidRPr="00BB5EB9">
        <w:rPr>
          <w:rFonts w:ascii="Times New Roman" w:eastAsia="Times New Roman" w:hAnsi="Times New Roman" w:cs="Times New Roman"/>
          <w:sz w:val="24"/>
          <w:szCs w:val="24"/>
          <w:lang w:val="sr-Cyrl-CS"/>
        </w:rPr>
        <w:t>ке о капацитету између зона трговања и ограничењима при додели које осигуравају извођачи координисаног прорачуна капацитета;</w:t>
      </w:r>
    </w:p>
    <w:p w14:paraId="6B19B49B" w14:textId="77777777" w:rsidR="00E82A56" w:rsidRPr="00BB5EB9" w:rsidRDefault="00F327F0" w:rsidP="00E82A56">
      <w:pPr>
        <w:spacing w:after="0" w:line="240" w:lineRule="auto"/>
        <w:ind w:firstLine="708"/>
        <w:jc w:val="both"/>
        <w:rPr>
          <w:rFonts w:ascii="Times New Roman" w:eastAsia="Times New Roman" w:hAnsi="Times New Roman" w:cs="Times New Roman"/>
          <w:sz w:val="24"/>
          <w:szCs w:val="24"/>
          <w:lang w:val="sr-Cyrl-CS"/>
        </w:rPr>
      </w:pPr>
      <w:r w:rsidRPr="00BB5EB9">
        <w:rPr>
          <w:rFonts w:ascii="Times New Roman" w:eastAsia="Times New Roman" w:hAnsi="Times New Roman" w:cs="Times New Roman"/>
          <w:sz w:val="24"/>
          <w:szCs w:val="24"/>
          <w:lang w:val="sr-Cyrl-CS"/>
        </w:rPr>
        <w:t xml:space="preserve">3) </w:t>
      </w:r>
      <w:r w:rsidR="00E82A56" w:rsidRPr="00BB5EB9">
        <w:rPr>
          <w:rFonts w:ascii="Times New Roman" w:eastAsia="Times New Roman" w:hAnsi="Times New Roman" w:cs="Times New Roman"/>
          <w:sz w:val="24"/>
          <w:szCs w:val="24"/>
          <w:lang w:val="sr-Cyrl-CS"/>
        </w:rPr>
        <w:t>управља алгоритмима за ценовно спајање тржишта и упаривања континуалног трговања;</w:t>
      </w:r>
    </w:p>
    <w:p w14:paraId="54329D76" w14:textId="77777777" w:rsidR="00E82A56" w:rsidRPr="00BB5EB9" w:rsidRDefault="00E82A56" w:rsidP="00E82A56">
      <w:pPr>
        <w:spacing w:after="0" w:line="240" w:lineRule="auto"/>
        <w:ind w:firstLine="708"/>
        <w:jc w:val="both"/>
        <w:rPr>
          <w:rFonts w:ascii="Times New Roman" w:eastAsia="Times New Roman" w:hAnsi="Times New Roman" w:cs="Times New Roman"/>
          <w:sz w:val="24"/>
          <w:szCs w:val="24"/>
          <w:lang w:val="sr-Cyrl-CS"/>
        </w:rPr>
      </w:pPr>
      <w:r w:rsidRPr="00BB5EB9">
        <w:rPr>
          <w:rFonts w:ascii="Times New Roman" w:eastAsia="Times New Roman" w:hAnsi="Times New Roman" w:cs="Times New Roman"/>
          <w:sz w:val="24"/>
          <w:szCs w:val="24"/>
          <w:lang w:val="sr-Cyrl-CS"/>
        </w:rPr>
        <w:t>4)</w:t>
      </w:r>
      <w:r w:rsidR="00F327F0" w:rsidRPr="00BB5EB9">
        <w:rPr>
          <w:rFonts w:ascii="Times New Roman" w:eastAsia="Times New Roman" w:hAnsi="Times New Roman" w:cs="Times New Roman"/>
          <w:sz w:val="24"/>
          <w:szCs w:val="24"/>
          <w:lang w:val="sr-Cyrl-CS"/>
        </w:rPr>
        <w:t xml:space="preserve"> </w:t>
      </w:r>
      <w:r w:rsidRPr="00BB5EB9">
        <w:rPr>
          <w:rFonts w:ascii="Times New Roman" w:eastAsia="Times New Roman" w:hAnsi="Times New Roman" w:cs="Times New Roman"/>
          <w:sz w:val="24"/>
          <w:szCs w:val="24"/>
          <w:lang w:val="sr-Cyrl-CS"/>
        </w:rPr>
        <w:t>потврђује и доставља резултате дан унапред и унутардневног спајања тржишта другим номинованим операторима тржишта електричне енергије и операторима преносног система;</w:t>
      </w:r>
    </w:p>
    <w:p w14:paraId="34CF9B26" w14:textId="379E296D" w:rsidR="00E82A56" w:rsidRPr="00BB5EB9" w:rsidRDefault="00F327F0" w:rsidP="00E82A56">
      <w:pPr>
        <w:spacing w:after="0" w:line="240" w:lineRule="auto"/>
        <w:ind w:firstLine="708"/>
        <w:jc w:val="both"/>
        <w:rPr>
          <w:rFonts w:ascii="Times New Roman" w:eastAsia="Times New Roman" w:hAnsi="Times New Roman" w:cs="Times New Roman"/>
          <w:sz w:val="24"/>
          <w:szCs w:val="24"/>
          <w:lang w:val="sr-Cyrl-CS"/>
        </w:rPr>
      </w:pPr>
      <w:r w:rsidRPr="00BB5EB9">
        <w:rPr>
          <w:rFonts w:ascii="Times New Roman" w:eastAsia="Times New Roman" w:hAnsi="Times New Roman" w:cs="Times New Roman"/>
          <w:sz w:val="24"/>
          <w:szCs w:val="24"/>
          <w:lang w:val="sr-Cyrl-CS"/>
        </w:rPr>
        <w:t>Н</w:t>
      </w:r>
      <w:r w:rsidR="00E82A56" w:rsidRPr="00BB5EB9">
        <w:rPr>
          <w:rFonts w:ascii="Times New Roman" w:eastAsia="Times New Roman" w:hAnsi="Times New Roman" w:cs="Times New Roman"/>
          <w:sz w:val="24"/>
          <w:szCs w:val="24"/>
          <w:lang w:val="sr-Cyrl-CS"/>
        </w:rPr>
        <w:t>емо примењује правила рел</w:t>
      </w:r>
      <w:r w:rsidR="00BB5EB9">
        <w:rPr>
          <w:rFonts w:ascii="Times New Roman" w:eastAsia="Times New Roman" w:hAnsi="Times New Roman" w:cs="Times New Roman"/>
          <w:sz w:val="24"/>
          <w:szCs w:val="24"/>
          <w:lang w:val="sr-Cyrl-CS"/>
        </w:rPr>
        <w:t>е</w:t>
      </w:r>
      <w:r w:rsidR="00E82A56" w:rsidRPr="00BB5EB9">
        <w:rPr>
          <w:rFonts w:ascii="Times New Roman" w:eastAsia="Times New Roman" w:hAnsi="Times New Roman" w:cs="Times New Roman"/>
          <w:sz w:val="24"/>
          <w:szCs w:val="24"/>
          <w:lang w:val="sr-Cyrl-CS"/>
        </w:rPr>
        <w:t xml:space="preserve">вантних европских асоцијација и у складу са европском праксом </w:t>
      </w:r>
      <w:r w:rsidR="00341D2C" w:rsidRPr="00BB5EB9">
        <w:rPr>
          <w:rFonts w:ascii="Times New Roman" w:eastAsia="Times New Roman" w:hAnsi="Times New Roman" w:cs="Times New Roman"/>
          <w:sz w:val="24"/>
          <w:szCs w:val="24"/>
          <w:lang w:val="sr-Cyrl-CS"/>
        </w:rPr>
        <w:t>спроводи функције</w:t>
      </w:r>
      <w:r w:rsidR="00E82A56" w:rsidRPr="00BB5EB9">
        <w:rPr>
          <w:rFonts w:ascii="Times New Roman" w:eastAsia="Times New Roman" w:hAnsi="Times New Roman" w:cs="Times New Roman"/>
          <w:sz w:val="24"/>
          <w:szCs w:val="24"/>
          <w:lang w:val="sr-Cyrl-CS"/>
        </w:rPr>
        <w:t xml:space="preserve"> у вези са дан унапред и унутардневним спајањем тржишта.</w:t>
      </w:r>
    </w:p>
    <w:p w14:paraId="1B7FCE22" w14:textId="77777777" w:rsidR="003B480D" w:rsidRPr="00BB5EB9" w:rsidRDefault="003B480D" w:rsidP="00E82A56">
      <w:pPr>
        <w:spacing w:after="0" w:line="240" w:lineRule="auto"/>
        <w:ind w:firstLine="708"/>
        <w:jc w:val="both"/>
        <w:rPr>
          <w:rFonts w:ascii="Times New Roman" w:eastAsia="Times New Roman" w:hAnsi="Times New Roman" w:cs="Times New Roman"/>
          <w:sz w:val="24"/>
          <w:szCs w:val="24"/>
          <w:lang w:val="sr-Cyrl-CS"/>
        </w:rPr>
      </w:pPr>
    </w:p>
    <w:p w14:paraId="1113B337" w14:textId="77777777" w:rsidR="00E82A56" w:rsidRPr="00BB5EB9" w:rsidRDefault="00341D2C" w:rsidP="00341D2C">
      <w:pPr>
        <w:spacing w:after="0" w:line="240" w:lineRule="auto"/>
        <w:jc w:val="center"/>
        <w:rPr>
          <w:rFonts w:ascii="Times New Roman" w:eastAsia="Times New Roman" w:hAnsi="Times New Roman" w:cs="Times New Roman"/>
          <w:sz w:val="24"/>
          <w:szCs w:val="24"/>
          <w:lang w:val="sr-Cyrl-CS"/>
        </w:rPr>
      </w:pPr>
      <w:r w:rsidRPr="00BB5EB9">
        <w:rPr>
          <w:rFonts w:ascii="Times New Roman" w:eastAsia="Times New Roman" w:hAnsi="Times New Roman" w:cs="Times New Roman"/>
          <w:sz w:val="24"/>
          <w:szCs w:val="24"/>
          <w:lang w:val="sr-Cyrl-CS"/>
        </w:rPr>
        <w:t>Ч</w:t>
      </w:r>
      <w:r w:rsidR="00E82A56" w:rsidRPr="00BB5EB9">
        <w:rPr>
          <w:rFonts w:ascii="Times New Roman" w:eastAsia="Times New Roman" w:hAnsi="Times New Roman" w:cs="Times New Roman"/>
          <w:sz w:val="24"/>
          <w:szCs w:val="24"/>
          <w:lang w:val="sr-Cyrl-CS"/>
        </w:rPr>
        <w:t>лан 183в</w:t>
      </w:r>
    </w:p>
    <w:p w14:paraId="3BCEF5AF" w14:textId="77777777" w:rsidR="00E82A56" w:rsidRPr="00BB5EB9" w:rsidRDefault="00341D2C" w:rsidP="00E82A56">
      <w:pPr>
        <w:spacing w:after="0" w:line="240" w:lineRule="auto"/>
        <w:ind w:firstLine="708"/>
        <w:jc w:val="both"/>
        <w:rPr>
          <w:rFonts w:ascii="Times New Roman" w:eastAsia="Times New Roman" w:hAnsi="Times New Roman" w:cs="Times New Roman"/>
          <w:sz w:val="24"/>
          <w:szCs w:val="24"/>
          <w:lang w:val="sr-Cyrl-CS"/>
        </w:rPr>
      </w:pPr>
      <w:r w:rsidRPr="00BB5EB9">
        <w:rPr>
          <w:rFonts w:ascii="Times New Roman" w:eastAsia="Times New Roman" w:hAnsi="Times New Roman" w:cs="Times New Roman"/>
          <w:sz w:val="24"/>
          <w:szCs w:val="24"/>
          <w:lang w:val="sr-Cyrl-CS"/>
        </w:rPr>
        <w:t>У</w:t>
      </w:r>
      <w:r w:rsidR="00E82A56" w:rsidRPr="00BB5EB9">
        <w:rPr>
          <w:rFonts w:ascii="Times New Roman" w:eastAsia="Times New Roman" w:hAnsi="Times New Roman" w:cs="Times New Roman"/>
          <w:sz w:val="24"/>
          <w:szCs w:val="24"/>
          <w:lang w:val="sr-Cyrl-CS"/>
        </w:rPr>
        <w:t xml:space="preserve"> вези са дан унапред и унутардневним спајањем тржишта оператор преносног система одговоран је да са другим операторима преносног система:</w:t>
      </w:r>
    </w:p>
    <w:p w14:paraId="0DB416F7" w14:textId="77777777" w:rsidR="00E82A56" w:rsidRPr="00BB5EB9" w:rsidRDefault="00341D2C" w:rsidP="00E82A56">
      <w:pPr>
        <w:spacing w:after="0" w:line="240" w:lineRule="auto"/>
        <w:ind w:firstLine="708"/>
        <w:jc w:val="both"/>
        <w:rPr>
          <w:rFonts w:ascii="Times New Roman" w:eastAsia="Times New Roman" w:hAnsi="Times New Roman" w:cs="Times New Roman"/>
          <w:sz w:val="24"/>
          <w:szCs w:val="24"/>
          <w:lang w:val="sr-Cyrl-CS"/>
        </w:rPr>
      </w:pPr>
      <w:r w:rsidRPr="00BB5EB9">
        <w:rPr>
          <w:rFonts w:ascii="Times New Roman" w:eastAsia="Times New Roman" w:hAnsi="Times New Roman" w:cs="Times New Roman"/>
          <w:sz w:val="24"/>
          <w:szCs w:val="24"/>
          <w:lang w:val="sr-Cyrl-CS"/>
        </w:rPr>
        <w:t xml:space="preserve">1) </w:t>
      </w:r>
      <w:r w:rsidR="00E82A56" w:rsidRPr="00BB5EB9">
        <w:rPr>
          <w:rFonts w:ascii="Times New Roman" w:eastAsia="Times New Roman" w:hAnsi="Times New Roman" w:cs="Times New Roman"/>
          <w:sz w:val="24"/>
          <w:szCs w:val="24"/>
          <w:lang w:val="sr-Cyrl-CS"/>
        </w:rPr>
        <w:t>примењује алгоритам за ценовно спајање тржишта и алгоритам упаривања континуалног трговања за све аспекте повезане с доделом капацитета;</w:t>
      </w:r>
    </w:p>
    <w:p w14:paraId="50E1B3C8" w14:textId="77777777" w:rsidR="00E82A56" w:rsidRPr="00BB5EB9" w:rsidRDefault="00341D2C" w:rsidP="00E82A56">
      <w:pPr>
        <w:spacing w:after="0" w:line="240" w:lineRule="auto"/>
        <w:ind w:firstLine="708"/>
        <w:jc w:val="both"/>
        <w:rPr>
          <w:rFonts w:ascii="Times New Roman" w:eastAsia="Times New Roman" w:hAnsi="Times New Roman" w:cs="Times New Roman"/>
          <w:sz w:val="24"/>
          <w:szCs w:val="24"/>
          <w:lang w:val="sr-Cyrl-CS"/>
        </w:rPr>
      </w:pPr>
      <w:r w:rsidRPr="00BB5EB9">
        <w:rPr>
          <w:rFonts w:ascii="Times New Roman" w:eastAsia="Times New Roman" w:hAnsi="Times New Roman" w:cs="Times New Roman"/>
          <w:sz w:val="24"/>
          <w:szCs w:val="24"/>
          <w:lang w:val="sr-Cyrl-CS"/>
        </w:rPr>
        <w:t xml:space="preserve">2) </w:t>
      </w:r>
      <w:r w:rsidR="00E82A56" w:rsidRPr="00BB5EB9">
        <w:rPr>
          <w:rFonts w:ascii="Times New Roman" w:eastAsia="Times New Roman" w:hAnsi="Times New Roman" w:cs="Times New Roman"/>
          <w:sz w:val="24"/>
          <w:szCs w:val="24"/>
          <w:lang w:val="sr-Cyrl-CS"/>
        </w:rPr>
        <w:t>изводи прорачун прекограничних преносних капацитета;</w:t>
      </w:r>
    </w:p>
    <w:p w14:paraId="7DBAE661" w14:textId="77777777" w:rsidR="00E82A56" w:rsidRPr="00BB5EB9" w:rsidRDefault="00341D2C" w:rsidP="00E82A56">
      <w:pPr>
        <w:spacing w:after="0" w:line="240" w:lineRule="auto"/>
        <w:ind w:firstLine="708"/>
        <w:jc w:val="both"/>
        <w:rPr>
          <w:rFonts w:ascii="Times New Roman" w:eastAsia="Times New Roman" w:hAnsi="Times New Roman" w:cs="Times New Roman"/>
          <w:sz w:val="24"/>
          <w:szCs w:val="24"/>
          <w:lang w:val="sr-Cyrl-CS"/>
        </w:rPr>
      </w:pPr>
      <w:r w:rsidRPr="00BB5EB9">
        <w:rPr>
          <w:rFonts w:ascii="Times New Roman" w:eastAsia="Times New Roman" w:hAnsi="Times New Roman" w:cs="Times New Roman"/>
          <w:sz w:val="24"/>
          <w:szCs w:val="24"/>
          <w:lang w:val="sr-Cyrl-CS"/>
        </w:rPr>
        <w:t xml:space="preserve">3) </w:t>
      </w:r>
      <w:r w:rsidR="00E82A56" w:rsidRPr="00BB5EB9">
        <w:rPr>
          <w:rFonts w:ascii="Times New Roman" w:eastAsia="Times New Roman" w:hAnsi="Times New Roman" w:cs="Times New Roman"/>
          <w:sz w:val="24"/>
          <w:szCs w:val="24"/>
          <w:lang w:val="sr-Cyrl-CS"/>
        </w:rPr>
        <w:t>по потреби успоставља доделу прекограничних преносних капацитета између зона трговања и друге аранжмане;</w:t>
      </w:r>
    </w:p>
    <w:p w14:paraId="06251892" w14:textId="77777777" w:rsidR="00E82A56" w:rsidRPr="00BB5EB9" w:rsidRDefault="00341D2C" w:rsidP="00E82A56">
      <w:pPr>
        <w:spacing w:after="0" w:line="240" w:lineRule="auto"/>
        <w:ind w:firstLine="708"/>
        <w:jc w:val="both"/>
        <w:rPr>
          <w:rFonts w:ascii="Times New Roman" w:eastAsia="Times New Roman" w:hAnsi="Times New Roman" w:cs="Times New Roman"/>
          <w:sz w:val="24"/>
          <w:szCs w:val="24"/>
          <w:lang w:val="sr-Cyrl-CS"/>
        </w:rPr>
      </w:pPr>
      <w:r w:rsidRPr="00BB5EB9">
        <w:rPr>
          <w:rFonts w:ascii="Times New Roman" w:eastAsia="Times New Roman" w:hAnsi="Times New Roman" w:cs="Times New Roman"/>
          <w:sz w:val="24"/>
          <w:szCs w:val="24"/>
          <w:lang w:val="sr-Cyrl-CS"/>
        </w:rPr>
        <w:t xml:space="preserve">4) </w:t>
      </w:r>
      <w:r w:rsidR="00E82A56" w:rsidRPr="00BB5EB9">
        <w:rPr>
          <w:rFonts w:ascii="Times New Roman" w:eastAsia="Times New Roman" w:hAnsi="Times New Roman" w:cs="Times New Roman"/>
          <w:sz w:val="24"/>
          <w:szCs w:val="24"/>
          <w:lang w:val="sr-Cyrl-CS"/>
        </w:rPr>
        <w:t>прорачунава и шаље прекограничне преносне капацитете те ограничења при њиховој додели;</w:t>
      </w:r>
    </w:p>
    <w:p w14:paraId="582C39EE" w14:textId="77777777" w:rsidR="00E82A56" w:rsidRPr="00BB5EB9" w:rsidRDefault="00341D2C" w:rsidP="00E82A56">
      <w:pPr>
        <w:spacing w:after="0" w:line="240" w:lineRule="auto"/>
        <w:ind w:firstLine="708"/>
        <w:jc w:val="both"/>
        <w:rPr>
          <w:rFonts w:ascii="Times New Roman" w:eastAsia="Times New Roman" w:hAnsi="Times New Roman" w:cs="Times New Roman"/>
          <w:sz w:val="24"/>
          <w:szCs w:val="24"/>
          <w:lang w:val="sr-Cyrl-CS"/>
        </w:rPr>
      </w:pPr>
      <w:r w:rsidRPr="00BB5EB9">
        <w:rPr>
          <w:rFonts w:ascii="Times New Roman" w:eastAsia="Times New Roman" w:hAnsi="Times New Roman" w:cs="Times New Roman"/>
          <w:sz w:val="24"/>
          <w:szCs w:val="24"/>
          <w:lang w:val="sr-Cyrl-CS"/>
        </w:rPr>
        <w:lastRenderedPageBreak/>
        <w:t xml:space="preserve">5) </w:t>
      </w:r>
      <w:r w:rsidR="00E82A56" w:rsidRPr="00BB5EB9">
        <w:rPr>
          <w:rFonts w:ascii="Times New Roman" w:eastAsia="Times New Roman" w:hAnsi="Times New Roman" w:cs="Times New Roman"/>
          <w:sz w:val="24"/>
          <w:szCs w:val="24"/>
          <w:lang w:val="sr-Cyrl-CS"/>
        </w:rPr>
        <w:t>проверава резултате дан унапред спајања тржишта у погледу потврђених прекограничних преносних капацитета и ограничења при њиховој додели;</w:t>
      </w:r>
    </w:p>
    <w:p w14:paraId="33B755B3" w14:textId="77777777" w:rsidR="00E82A56" w:rsidRPr="00BB5EB9" w:rsidRDefault="00341D2C" w:rsidP="00E82A56">
      <w:pPr>
        <w:spacing w:after="0" w:line="240" w:lineRule="auto"/>
        <w:ind w:firstLine="708"/>
        <w:jc w:val="both"/>
        <w:rPr>
          <w:rFonts w:ascii="Times New Roman" w:eastAsia="Times New Roman" w:hAnsi="Times New Roman" w:cs="Times New Roman"/>
          <w:sz w:val="24"/>
          <w:szCs w:val="24"/>
          <w:lang w:val="sr-Cyrl-CS"/>
        </w:rPr>
      </w:pPr>
      <w:r w:rsidRPr="00BB5EB9">
        <w:rPr>
          <w:rFonts w:ascii="Times New Roman" w:eastAsia="Times New Roman" w:hAnsi="Times New Roman" w:cs="Times New Roman"/>
          <w:sz w:val="24"/>
          <w:szCs w:val="24"/>
          <w:lang w:val="sr-Cyrl-CS"/>
        </w:rPr>
        <w:t xml:space="preserve">6) </w:t>
      </w:r>
      <w:r w:rsidR="00E82A56" w:rsidRPr="00BB5EB9">
        <w:rPr>
          <w:rFonts w:ascii="Times New Roman" w:eastAsia="Times New Roman" w:hAnsi="Times New Roman" w:cs="Times New Roman"/>
          <w:sz w:val="24"/>
          <w:szCs w:val="24"/>
          <w:lang w:val="sr-Cyrl-CS"/>
        </w:rPr>
        <w:t>када је потребно, успоставља извођаче прорачуна планираних размена ради прорачуна и објаве планираних размена између зона трговања;</w:t>
      </w:r>
    </w:p>
    <w:p w14:paraId="1B5F7FA2" w14:textId="77777777" w:rsidR="00E82A56" w:rsidRPr="00BB5EB9" w:rsidRDefault="00341D2C" w:rsidP="00E82A56">
      <w:pPr>
        <w:spacing w:after="0" w:line="240" w:lineRule="auto"/>
        <w:ind w:firstLine="708"/>
        <w:jc w:val="both"/>
        <w:rPr>
          <w:rFonts w:ascii="Times New Roman" w:eastAsia="Times New Roman" w:hAnsi="Times New Roman" w:cs="Times New Roman"/>
          <w:sz w:val="24"/>
          <w:szCs w:val="24"/>
          <w:lang w:val="sr-Cyrl-CS"/>
        </w:rPr>
      </w:pPr>
      <w:r w:rsidRPr="00BB5EB9">
        <w:rPr>
          <w:rFonts w:ascii="Times New Roman" w:eastAsia="Times New Roman" w:hAnsi="Times New Roman" w:cs="Times New Roman"/>
          <w:sz w:val="24"/>
          <w:szCs w:val="24"/>
          <w:lang w:val="sr-Cyrl-CS"/>
        </w:rPr>
        <w:t xml:space="preserve">7) </w:t>
      </w:r>
      <w:r w:rsidR="00E82A56" w:rsidRPr="00BB5EB9">
        <w:rPr>
          <w:rFonts w:ascii="Times New Roman" w:eastAsia="Times New Roman" w:hAnsi="Times New Roman" w:cs="Times New Roman"/>
          <w:sz w:val="24"/>
          <w:szCs w:val="24"/>
          <w:lang w:val="sr-Cyrl-CS"/>
        </w:rPr>
        <w:t>поштује резултате дан унапред и унутардневног спајања тржишта;</w:t>
      </w:r>
    </w:p>
    <w:p w14:paraId="39B027E5" w14:textId="77777777" w:rsidR="00E82A56" w:rsidRPr="00BB5EB9" w:rsidRDefault="00341D2C" w:rsidP="00E82A56">
      <w:pPr>
        <w:spacing w:after="0" w:line="240" w:lineRule="auto"/>
        <w:ind w:firstLine="708"/>
        <w:jc w:val="both"/>
        <w:rPr>
          <w:rFonts w:ascii="Times New Roman" w:eastAsia="Times New Roman" w:hAnsi="Times New Roman" w:cs="Times New Roman"/>
          <w:sz w:val="24"/>
          <w:szCs w:val="24"/>
          <w:lang w:val="sr-Cyrl-CS"/>
        </w:rPr>
      </w:pPr>
      <w:r w:rsidRPr="00BB5EB9">
        <w:rPr>
          <w:rFonts w:ascii="Times New Roman" w:eastAsia="Times New Roman" w:hAnsi="Times New Roman" w:cs="Times New Roman"/>
          <w:sz w:val="24"/>
          <w:szCs w:val="24"/>
          <w:lang w:val="sr-Cyrl-CS"/>
        </w:rPr>
        <w:t xml:space="preserve">8) </w:t>
      </w:r>
      <w:r w:rsidR="00E82A56" w:rsidRPr="00BB5EB9">
        <w:rPr>
          <w:rFonts w:ascii="Times New Roman" w:eastAsia="Times New Roman" w:hAnsi="Times New Roman" w:cs="Times New Roman"/>
          <w:sz w:val="24"/>
          <w:szCs w:val="24"/>
          <w:lang w:val="sr-Cyrl-CS"/>
        </w:rPr>
        <w:t>успоставља и спроводи одговарајуће резервне поступке за доделу капацитета;</w:t>
      </w:r>
    </w:p>
    <w:p w14:paraId="35F73EF4" w14:textId="77777777" w:rsidR="00E82A56" w:rsidRPr="00BB5EB9" w:rsidRDefault="00341D2C" w:rsidP="00E82A56">
      <w:pPr>
        <w:spacing w:after="0" w:line="240" w:lineRule="auto"/>
        <w:ind w:firstLine="708"/>
        <w:jc w:val="both"/>
        <w:rPr>
          <w:rFonts w:ascii="Times New Roman" w:eastAsia="Times New Roman" w:hAnsi="Times New Roman" w:cs="Times New Roman"/>
          <w:sz w:val="24"/>
          <w:szCs w:val="24"/>
          <w:lang w:val="sr-Cyrl-CS"/>
        </w:rPr>
      </w:pPr>
      <w:r w:rsidRPr="00BB5EB9">
        <w:rPr>
          <w:rFonts w:ascii="Times New Roman" w:eastAsia="Times New Roman" w:hAnsi="Times New Roman" w:cs="Times New Roman"/>
          <w:sz w:val="24"/>
          <w:szCs w:val="24"/>
          <w:lang w:val="sr-Cyrl-CS"/>
        </w:rPr>
        <w:t xml:space="preserve">9) </w:t>
      </w:r>
      <w:r w:rsidR="00E82A56" w:rsidRPr="00BB5EB9">
        <w:rPr>
          <w:rFonts w:ascii="Times New Roman" w:eastAsia="Times New Roman" w:hAnsi="Times New Roman" w:cs="Times New Roman"/>
          <w:sz w:val="24"/>
          <w:szCs w:val="24"/>
          <w:lang w:val="sr-Cyrl-CS"/>
        </w:rPr>
        <w:t>предлаже времена отварања и затварања унутардневног спајања  тржишта;</w:t>
      </w:r>
    </w:p>
    <w:p w14:paraId="6936EA69" w14:textId="77777777" w:rsidR="00E82A56" w:rsidRPr="00BB5EB9" w:rsidRDefault="00341D2C" w:rsidP="00E82A56">
      <w:pPr>
        <w:spacing w:after="0" w:line="240" w:lineRule="auto"/>
        <w:ind w:firstLine="708"/>
        <w:jc w:val="both"/>
        <w:rPr>
          <w:rFonts w:ascii="Times New Roman" w:eastAsia="Times New Roman" w:hAnsi="Times New Roman" w:cs="Times New Roman"/>
          <w:sz w:val="24"/>
          <w:szCs w:val="24"/>
          <w:lang w:val="sr-Cyrl-CS"/>
        </w:rPr>
      </w:pPr>
      <w:r w:rsidRPr="00BB5EB9">
        <w:rPr>
          <w:rFonts w:ascii="Times New Roman" w:eastAsia="Times New Roman" w:hAnsi="Times New Roman" w:cs="Times New Roman"/>
          <w:sz w:val="24"/>
          <w:szCs w:val="24"/>
          <w:lang w:val="sr-Cyrl-CS"/>
        </w:rPr>
        <w:t xml:space="preserve">10) </w:t>
      </w:r>
      <w:r w:rsidR="00E82A56" w:rsidRPr="00BB5EB9">
        <w:rPr>
          <w:rFonts w:ascii="Times New Roman" w:eastAsia="Times New Roman" w:hAnsi="Times New Roman" w:cs="Times New Roman"/>
          <w:sz w:val="24"/>
          <w:szCs w:val="24"/>
          <w:lang w:val="sr-Cyrl-CS"/>
        </w:rPr>
        <w:t>дели приход од загушења у складу са успостављеном методологијом;</w:t>
      </w:r>
    </w:p>
    <w:p w14:paraId="7ACB9AD4" w14:textId="77777777" w:rsidR="00E82A56" w:rsidRPr="00BB5EB9" w:rsidRDefault="00341D2C" w:rsidP="00E82A56">
      <w:pPr>
        <w:spacing w:after="0" w:line="240" w:lineRule="auto"/>
        <w:ind w:firstLine="708"/>
        <w:jc w:val="both"/>
        <w:rPr>
          <w:rFonts w:ascii="Times New Roman" w:eastAsia="Times New Roman" w:hAnsi="Times New Roman" w:cs="Times New Roman"/>
          <w:sz w:val="24"/>
          <w:szCs w:val="24"/>
          <w:lang w:val="sr-Cyrl-CS"/>
        </w:rPr>
      </w:pPr>
      <w:r w:rsidRPr="00BB5EB9">
        <w:rPr>
          <w:rFonts w:ascii="Times New Roman" w:eastAsia="Times New Roman" w:hAnsi="Times New Roman" w:cs="Times New Roman"/>
          <w:sz w:val="24"/>
          <w:szCs w:val="24"/>
          <w:lang w:val="sr-Cyrl-CS"/>
        </w:rPr>
        <w:t xml:space="preserve">11) </w:t>
      </w:r>
      <w:r w:rsidR="00E82A56" w:rsidRPr="00BB5EB9">
        <w:rPr>
          <w:rFonts w:ascii="Times New Roman" w:eastAsia="Times New Roman" w:hAnsi="Times New Roman" w:cs="Times New Roman"/>
          <w:sz w:val="24"/>
          <w:szCs w:val="24"/>
          <w:lang w:val="sr-Cyrl-CS"/>
        </w:rPr>
        <w:t xml:space="preserve">када је тако договорено, делује као преносни </w:t>
      </w:r>
      <w:r w:rsidR="001B145F" w:rsidRPr="00BB5EB9">
        <w:rPr>
          <w:rFonts w:ascii="Times New Roman" w:eastAsia="Times New Roman" w:hAnsi="Times New Roman" w:cs="Times New Roman"/>
          <w:sz w:val="24"/>
          <w:szCs w:val="24"/>
          <w:lang w:val="sr-Cyrl-CS"/>
        </w:rPr>
        <w:t>агент</w:t>
      </w:r>
      <w:r w:rsidR="00E82A56" w:rsidRPr="00BB5EB9">
        <w:rPr>
          <w:rFonts w:ascii="Times New Roman" w:eastAsia="Times New Roman" w:hAnsi="Times New Roman" w:cs="Times New Roman"/>
          <w:sz w:val="24"/>
          <w:szCs w:val="24"/>
          <w:lang w:val="sr-Cyrl-CS"/>
        </w:rPr>
        <w:t xml:space="preserve"> за пренос нето позиција. </w:t>
      </w:r>
    </w:p>
    <w:p w14:paraId="6FFFAB4D" w14:textId="77777777" w:rsidR="00E82A56" w:rsidRPr="00BB5EB9" w:rsidRDefault="00341D2C" w:rsidP="00E82A56">
      <w:pPr>
        <w:spacing w:after="0" w:line="240" w:lineRule="auto"/>
        <w:ind w:firstLine="708"/>
        <w:jc w:val="both"/>
        <w:rPr>
          <w:rFonts w:ascii="Times New Roman" w:eastAsia="Times New Roman" w:hAnsi="Times New Roman" w:cs="Times New Roman"/>
          <w:sz w:val="24"/>
          <w:szCs w:val="24"/>
          <w:lang w:val="sr-Cyrl-CS"/>
        </w:rPr>
      </w:pPr>
      <w:r w:rsidRPr="00BB5EB9">
        <w:rPr>
          <w:rFonts w:ascii="Times New Roman" w:eastAsia="Times New Roman" w:hAnsi="Times New Roman" w:cs="Times New Roman"/>
          <w:sz w:val="24"/>
          <w:szCs w:val="24"/>
          <w:lang w:val="sr-Cyrl-CS"/>
        </w:rPr>
        <w:t>Н</w:t>
      </w:r>
      <w:r w:rsidR="00E82A56" w:rsidRPr="00BB5EB9">
        <w:rPr>
          <w:rFonts w:ascii="Times New Roman" w:eastAsia="Times New Roman" w:hAnsi="Times New Roman" w:cs="Times New Roman"/>
          <w:sz w:val="24"/>
          <w:szCs w:val="24"/>
          <w:lang w:val="sr-Cyrl-CS"/>
        </w:rPr>
        <w:t xml:space="preserve">аведене послове оператор преносног система извршава у складу са европским прописима који уређују доделу прекограничних преносних капацитета и управљање загушењима, односно методологијама израђеним у </w:t>
      </w:r>
      <w:r w:rsidRPr="00BB5EB9">
        <w:rPr>
          <w:rFonts w:ascii="Times New Roman" w:eastAsia="Times New Roman" w:hAnsi="Times New Roman" w:cs="Times New Roman"/>
          <w:sz w:val="24"/>
          <w:szCs w:val="24"/>
          <w:lang w:val="sr-Cyrl-CS"/>
        </w:rPr>
        <w:t>Е</w:t>
      </w:r>
      <w:r w:rsidR="00E82A56" w:rsidRPr="00BB5EB9">
        <w:rPr>
          <w:rFonts w:ascii="Times New Roman" w:eastAsia="Times New Roman" w:hAnsi="Times New Roman" w:cs="Times New Roman"/>
          <w:sz w:val="24"/>
          <w:szCs w:val="24"/>
          <w:lang w:val="sr-Cyrl-CS"/>
        </w:rPr>
        <w:t>вропској асоцијацији оператора преносних система.</w:t>
      </w:r>
    </w:p>
    <w:p w14:paraId="3E5BA594" w14:textId="77777777" w:rsidR="00EB3521" w:rsidRPr="00BB5EB9" w:rsidRDefault="00EB3521" w:rsidP="00341D2C">
      <w:pPr>
        <w:spacing w:after="0" w:line="240" w:lineRule="auto"/>
        <w:jc w:val="center"/>
        <w:rPr>
          <w:rFonts w:ascii="Times New Roman" w:eastAsia="Times New Roman" w:hAnsi="Times New Roman" w:cs="Times New Roman"/>
          <w:sz w:val="24"/>
          <w:szCs w:val="24"/>
          <w:lang w:val="sr-Cyrl-CS"/>
        </w:rPr>
      </w:pPr>
    </w:p>
    <w:p w14:paraId="5CEBFB4D" w14:textId="77777777" w:rsidR="00E82A56" w:rsidRPr="00BB5EB9" w:rsidRDefault="00341D2C" w:rsidP="00341D2C">
      <w:pPr>
        <w:spacing w:after="0" w:line="240" w:lineRule="auto"/>
        <w:jc w:val="center"/>
        <w:rPr>
          <w:rFonts w:ascii="Times New Roman" w:eastAsia="Times New Roman" w:hAnsi="Times New Roman" w:cs="Times New Roman"/>
          <w:sz w:val="24"/>
          <w:szCs w:val="24"/>
          <w:lang w:val="sr-Cyrl-CS"/>
        </w:rPr>
      </w:pPr>
      <w:r w:rsidRPr="00BB5EB9">
        <w:rPr>
          <w:rFonts w:ascii="Times New Roman" w:eastAsia="Times New Roman" w:hAnsi="Times New Roman" w:cs="Times New Roman"/>
          <w:sz w:val="24"/>
          <w:szCs w:val="24"/>
          <w:lang w:val="sr-Cyrl-CS"/>
        </w:rPr>
        <w:t>Ч</w:t>
      </w:r>
      <w:r w:rsidR="00E82A56" w:rsidRPr="00BB5EB9">
        <w:rPr>
          <w:rFonts w:ascii="Times New Roman" w:eastAsia="Times New Roman" w:hAnsi="Times New Roman" w:cs="Times New Roman"/>
          <w:sz w:val="24"/>
          <w:szCs w:val="24"/>
          <w:lang w:val="sr-Cyrl-CS"/>
        </w:rPr>
        <w:t>лан 183г</w:t>
      </w:r>
    </w:p>
    <w:p w14:paraId="64149F53" w14:textId="77777777" w:rsidR="00E82A56" w:rsidRPr="00BB5EB9" w:rsidRDefault="00341D2C" w:rsidP="00E82A56">
      <w:pPr>
        <w:spacing w:after="0" w:line="240" w:lineRule="auto"/>
        <w:ind w:firstLine="708"/>
        <w:jc w:val="both"/>
        <w:rPr>
          <w:rFonts w:ascii="Times New Roman" w:eastAsia="Times New Roman" w:hAnsi="Times New Roman" w:cs="Times New Roman"/>
          <w:sz w:val="24"/>
          <w:szCs w:val="24"/>
          <w:lang w:val="sr-Cyrl-CS"/>
        </w:rPr>
      </w:pPr>
      <w:r w:rsidRPr="00BB5EB9">
        <w:rPr>
          <w:rFonts w:ascii="Times New Roman" w:eastAsia="Times New Roman" w:hAnsi="Times New Roman" w:cs="Times New Roman"/>
          <w:sz w:val="24"/>
          <w:szCs w:val="24"/>
          <w:lang w:val="sr-Cyrl-CS"/>
        </w:rPr>
        <w:t>А</w:t>
      </w:r>
      <w:r w:rsidR="00E82A56" w:rsidRPr="00BB5EB9">
        <w:rPr>
          <w:rFonts w:ascii="Times New Roman" w:eastAsia="Times New Roman" w:hAnsi="Times New Roman" w:cs="Times New Roman"/>
          <w:sz w:val="24"/>
          <w:szCs w:val="24"/>
          <w:lang w:val="sr-Cyrl-CS"/>
        </w:rPr>
        <w:t>генција</w:t>
      </w:r>
      <w:r w:rsidR="00DF0E09" w:rsidRPr="00BB5EB9">
        <w:rPr>
          <w:rFonts w:ascii="Times New Roman" w:eastAsia="Times New Roman" w:hAnsi="Times New Roman" w:cs="Times New Roman"/>
          <w:sz w:val="24"/>
          <w:szCs w:val="24"/>
          <w:lang w:val="sr-Cyrl-CS"/>
        </w:rPr>
        <w:t xml:space="preserve"> прати функционисање номинованих</w:t>
      </w:r>
      <w:r w:rsidR="00E82A56" w:rsidRPr="00BB5EB9">
        <w:rPr>
          <w:rFonts w:ascii="Times New Roman" w:eastAsia="Times New Roman" w:hAnsi="Times New Roman" w:cs="Times New Roman"/>
          <w:sz w:val="24"/>
          <w:szCs w:val="24"/>
          <w:lang w:val="sr-Cyrl-CS"/>
        </w:rPr>
        <w:t xml:space="preserve"> оператора тржишта електр</w:t>
      </w:r>
      <w:r w:rsidR="00103D75" w:rsidRPr="00BB5EB9">
        <w:rPr>
          <w:rFonts w:ascii="Times New Roman" w:eastAsia="Times New Roman" w:hAnsi="Times New Roman" w:cs="Times New Roman"/>
          <w:sz w:val="24"/>
          <w:szCs w:val="24"/>
          <w:lang w:val="sr-Cyrl-CS"/>
        </w:rPr>
        <w:t xml:space="preserve">ичне енергије који спроводе дан </w:t>
      </w:r>
      <w:r w:rsidR="00E82A56" w:rsidRPr="00BB5EB9">
        <w:rPr>
          <w:rFonts w:ascii="Times New Roman" w:eastAsia="Times New Roman" w:hAnsi="Times New Roman" w:cs="Times New Roman"/>
          <w:sz w:val="24"/>
          <w:szCs w:val="24"/>
          <w:lang w:val="sr-Cyrl-CS"/>
        </w:rPr>
        <w:t xml:space="preserve">унапред или унутардневно спајање тржишта у </w:t>
      </w:r>
      <w:r w:rsidRPr="00BB5EB9">
        <w:rPr>
          <w:rFonts w:ascii="Times New Roman" w:eastAsia="Times New Roman" w:hAnsi="Times New Roman" w:cs="Times New Roman"/>
          <w:sz w:val="24"/>
          <w:szCs w:val="24"/>
          <w:lang w:val="sr-Cyrl-CS"/>
        </w:rPr>
        <w:t>Р</w:t>
      </w:r>
      <w:r w:rsidR="00E82A56" w:rsidRPr="00BB5EB9">
        <w:rPr>
          <w:rFonts w:ascii="Times New Roman" w:eastAsia="Times New Roman" w:hAnsi="Times New Roman" w:cs="Times New Roman"/>
          <w:sz w:val="24"/>
          <w:szCs w:val="24"/>
          <w:lang w:val="sr-Cyrl-CS"/>
        </w:rPr>
        <w:t xml:space="preserve">епублици </w:t>
      </w:r>
      <w:r w:rsidRPr="00BB5EB9">
        <w:rPr>
          <w:rFonts w:ascii="Times New Roman" w:eastAsia="Times New Roman" w:hAnsi="Times New Roman" w:cs="Times New Roman"/>
          <w:sz w:val="24"/>
          <w:szCs w:val="24"/>
          <w:lang w:val="sr-Cyrl-CS"/>
        </w:rPr>
        <w:t>С</w:t>
      </w:r>
      <w:r w:rsidR="00E82A56" w:rsidRPr="00BB5EB9">
        <w:rPr>
          <w:rFonts w:ascii="Times New Roman" w:eastAsia="Times New Roman" w:hAnsi="Times New Roman" w:cs="Times New Roman"/>
          <w:sz w:val="24"/>
          <w:szCs w:val="24"/>
          <w:lang w:val="sr-Cyrl-CS"/>
        </w:rPr>
        <w:t xml:space="preserve">рбији. </w:t>
      </w:r>
    </w:p>
    <w:p w14:paraId="063111A4" w14:textId="77777777" w:rsidR="00E82A56" w:rsidRPr="00BB5EB9" w:rsidRDefault="00341D2C" w:rsidP="00E82A56">
      <w:pPr>
        <w:spacing w:after="0" w:line="240" w:lineRule="auto"/>
        <w:ind w:firstLine="708"/>
        <w:jc w:val="both"/>
        <w:rPr>
          <w:rFonts w:ascii="Times New Roman" w:eastAsia="Times New Roman" w:hAnsi="Times New Roman" w:cs="Times New Roman"/>
          <w:sz w:val="24"/>
          <w:szCs w:val="24"/>
          <w:lang w:val="sr-Cyrl-CS"/>
        </w:rPr>
      </w:pPr>
      <w:r w:rsidRPr="00BB5EB9">
        <w:rPr>
          <w:rFonts w:ascii="Times New Roman" w:eastAsia="Times New Roman" w:hAnsi="Times New Roman" w:cs="Times New Roman"/>
          <w:sz w:val="24"/>
          <w:szCs w:val="24"/>
          <w:lang w:val="sr-Cyrl-CS"/>
        </w:rPr>
        <w:t>А</w:t>
      </w:r>
      <w:r w:rsidR="00E82A56" w:rsidRPr="00BB5EB9">
        <w:rPr>
          <w:rFonts w:ascii="Times New Roman" w:eastAsia="Times New Roman" w:hAnsi="Times New Roman" w:cs="Times New Roman"/>
          <w:sz w:val="24"/>
          <w:szCs w:val="24"/>
          <w:lang w:val="sr-Cyrl-CS"/>
        </w:rPr>
        <w:t>генција размењује све неопходне податке потребне за ефикасно праћење номинованих оператора тржишта електричне енергије са над</w:t>
      </w:r>
      <w:r w:rsidRPr="00BB5EB9">
        <w:rPr>
          <w:rFonts w:ascii="Times New Roman" w:eastAsia="Times New Roman" w:hAnsi="Times New Roman" w:cs="Times New Roman"/>
          <w:sz w:val="24"/>
          <w:szCs w:val="24"/>
          <w:lang w:val="sr-Cyrl-CS"/>
        </w:rPr>
        <w:t>лежним телима за</w:t>
      </w:r>
      <w:r w:rsidR="00E82A56" w:rsidRPr="00BB5EB9">
        <w:rPr>
          <w:rFonts w:ascii="Times New Roman" w:eastAsia="Times New Roman" w:hAnsi="Times New Roman" w:cs="Times New Roman"/>
          <w:sz w:val="24"/>
          <w:szCs w:val="24"/>
          <w:lang w:val="sr-Cyrl-CS"/>
        </w:rPr>
        <w:t xml:space="preserve"> </w:t>
      </w:r>
      <w:r w:rsidR="00DF0E09" w:rsidRPr="00BB5EB9">
        <w:rPr>
          <w:rFonts w:ascii="Times New Roman" w:eastAsia="Times New Roman" w:hAnsi="Times New Roman" w:cs="Times New Roman"/>
          <w:sz w:val="24"/>
          <w:szCs w:val="24"/>
          <w:lang w:val="sr-Cyrl-CS"/>
        </w:rPr>
        <w:t>ово праћење у другим државама</w:t>
      </w:r>
      <w:r w:rsidR="00E82A56" w:rsidRPr="00BB5EB9">
        <w:rPr>
          <w:rFonts w:ascii="Times New Roman" w:eastAsia="Times New Roman" w:hAnsi="Times New Roman" w:cs="Times New Roman"/>
          <w:sz w:val="24"/>
          <w:szCs w:val="24"/>
          <w:lang w:val="sr-Cyrl-CS"/>
        </w:rPr>
        <w:t xml:space="preserve"> </w:t>
      </w:r>
      <w:r w:rsidRPr="00BB5EB9">
        <w:rPr>
          <w:rFonts w:ascii="Times New Roman" w:eastAsia="Times New Roman" w:hAnsi="Times New Roman" w:cs="Times New Roman"/>
          <w:sz w:val="24"/>
          <w:szCs w:val="24"/>
          <w:lang w:val="sr-Cyrl-CS"/>
        </w:rPr>
        <w:t xml:space="preserve">Европске уније или </w:t>
      </w:r>
      <w:r w:rsidR="006A474A" w:rsidRPr="00BB5EB9">
        <w:rPr>
          <w:rFonts w:ascii="Times New Roman" w:eastAsia="Times New Roman" w:hAnsi="Times New Roman" w:cs="Times New Roman"/>
          <w:sz w:val="24"/>
          <w:szCs w:val="24"/>
          <w:lang w:val="sr-Cyrl-CS"/>
        </w:rPr>
        <w:t>уговорним</w:t>
      </w:r>
      <w:r w:rsidRPr="00BB5EB9">
        <w:rPr>
          <w:rFonts w:ascii="Times New Roman" w:eastAsia="Times New Roman" w:hAnsi="Times New Roman" w:cs="Times New Roman"/>
          <w:sz w:val="24"/>
          <w:szCs w:val="24"/>
          <w:lang w:val="sr-Cyrl-CS"/>
        </w:rPr>
        <w:t xml:space="preserve"> страна</w:t>
      </w:r>
      <w:r w:rsidR="006A474A" w:rsidRPr="00BB5EB9">
        <w:rPr>
          <w:rFonts w:ascii="Times New Roman" w:eastAsia="Times New Roman" w:hAnsi="Times New Roman" w:cs="Times New Roman"/>
          <w:sz w:val="24"/>
          <w:szCs w:val="24"/>
          <w:lang w:val="sr-Cyrl-CS"/>
        </w:rPr>
        <w:t>ма</w:t>
      </w:r>
      <w:r w:rsidRPr="00BB5EB9">
        <w:rPr>
          <w:rFonts w:ascii="Times New Roman" w:eastAsia="Times New Roman" w:hAnsi="Times New Roman" w:cs="Times New Roman"/>
          <w:sz w:val="24"/>
          <w:szCs w:val="24"/>
          <w:lang w:val="sr-Cyrl-CS"/>
        </w:rPr>
        <w:t xml:space="preserve"> Енергетске заједнице</w:t>
      </w:r>
      <w:r w:rsidR="00E82A56" w:rsidRPr="00BB5EB9">
        <w:rPr>
          <w:rFonts w:ascii="Times New Roman" w:eastAsia="Times New Roman" w:hAnsi="Times New Roman" w:cs="Times New Roman"/>
          <w:sz w:val="24"/>
          <w:szCs w:val="24"/>
          <w:lang w:val="sr-Cyrl-CS"/>
        </w:rPr>
        <w:t>.</w:t>
      </w:r>
    </w:p>
    <w:p w14:paraId="237E75EE" w14:textId="77777777" w:rsidR="00E82A56" w:rsidRPr="00BB5EB9" w:rsidRDefault="00E82A56" w:rsidP="00E82A56">
      <w:pPr>
        <w:spacing w:after="0" w:line="240" w:lineRule="auto"/>
        <w:ind w:firstLine="708"/>
        <w:jc w:val="both"/>
        <w:rPr>
          <w:rFonts w:ascii="Times New Roman" w:eastAsia="Times New Roman" w:hAnsi="Times New Roman" w:cs="Times New Roman"/>
          <w:sz w:val="24"/>
          <w:szCs w:val="24"/>
          <w:lang w:val="sr-Cyrl-CS"/>
        </w:rPr>
      </w:pPr>
    </w:p>
    <w:p w14:paraId="457EEB86" w14:textId="77777777" w:rsidR="00E82A56" w:rsidRPr="00BB5EB9" w:rsidRDefault="00341D2C" w:rsidP="00341D2C">
      <w:pPr>
        <w:spacing w:after="0" w:line="240" w:lineRule="auto"/>
        <w:jc w:val="center"/>
        <w:rPr>
          <w:rFonts w:ascii="Times New Roman" w:eastAsia="Times New Roman" w:hAnsi="Times New Roman" w:cs="Times New Roman"/>
          <w:sz w:val="24"/>
          <w:szCs w:val="24"/>
          <w:lang w:val="sr-Cyrl-CS"/>
        </w:rPr>
      </w:pPr>
      <w:r w:rsidRPr="00BB5EB9">
        <w:rPr>
          <w:rFonts w:ascii="Times New Roman" w:eastAsia="Times New Roman" w:hAnsi="Times New Roman" w:cs="Times New Roman"/>
          <w:sz w:val="24"/>
          <w:szCs w:val="24"/>
          <w:lang w:val="sr-Cyrl-CS"/>
        </w:rPr>
        <w:t>Ч</w:t>
      </w:r>
      <w:r w:rsidR="00E82A56" w:rsidRPr="00BB5EB9">
        <w:rPr>
          <w:rFonts w:ascii="Times New Roman" w:eastAsia="Times New Roman" w:hAnsi="Times New Roman" w:cs="Times New Roman"/>
          <w:sz w:val="24"/>
          <w:szCs w:val="24"/>
          <w:lang w:val="sr-Cyrl-CS"/>
        </w:rPr>
        <w:t>лан 183д</w:t>
      </w:r>
    </w:p>
    <w:p w14:paraId="311E5922" w14:textId="77777777" w:rsidR="00E82A56" w:rsidRPr="00BB5EB9" w:rsidRDefault="00341D2C" w:rsidP="00E82A56">
      <w:pPr>
        <w:spacing w:after="0" w:line="240" w:lineRule="auto"/>
        <w:ind w:firstLine="708"/>
        <w:jc w:val="both"/>
        <w:rPr>
          <w:rFonts w:ascii="Times New Roman" w:eastAsia="Times New Roman" w:hAnsi="Times New Roman" w:cs="Times New Roman"/>
          <w:sz w:val="24"/>
          <w:szCs w:val="24"/>
          <w:lang w:val="sr-Cyrl-CS"/>
        </w:rPr>
      </w:pPr>
      <w:r w:rsidRPr="00BB5EB9">
        <w:rPr>
          <w:rFonts w:ascii="Times New Roman" w:eastAsia="Times New Roman" w:hAnsi="Times New Roman" w:cs="Times New Roman"/>
          <w:sz w:val="24"/>
          <w:szCs w:val="24"/>
          <w:lang w:val="sr-Cyrl-CS"/>
        </w:rPr>
        <w:t>Ц</w:t>
      </w:r>
      <w:r w:rsidR="00E82A56" w:rsidRPr="00BB5EB9">
        <w:rPr>
          <w:rFonts w:ascii="Times New Roman" w:eastAsia="Times New Roman" w:hAnsi="Times New Roman" w:cs="Times New Roman"/>
          <w:sz w:val="24"/>
          <w:szCs w:val="24"/>
          <w:lang w:val="sr-Cyrl-CS"/>
        </w:rPr>
        <w:t xml:space="preserve">ентрална уговорна страна је субјект надлежан за физичку и финансијску реализацију трансакција закључених на организованом тржишту електричне енергије и финансијску реализацију трансакције између две зоне трговања. </w:t>
      </w:r>
    </w:p>
    <w:p w14:paraId="744E44F1" w14:textId="77777777" w:rsidR="00E82A56" w:rsidRPr="00BB5EB9" w:rsidRDefault="00341D2C" w:rsidP="00E82A56">
      <w:pPr>
        <w:spacing w:after="0" w:line="240" w:lineRule="auto"/>
        <w:ind w:firstLine="708"/>
        <w:jc w:val="both"/>
        <w:rPr>
          <w:rFonts w:ascii="Times New Roman" w:eastAsia="Times New Roman" w:hAnsi="Times New Roman" w:cs="Times New Roman"/>
          <w:sz w:val="24"/>
          <w:szCs w:val="24"/>
          <w:lang w:val="sr-Cyrl-CS"/>
        </w:rPr>
      </w:pPr>
      <w:r w:rsidRPr="00BB5EB9">
        <w:rPr>
          <w:rFonts w:ascii="Times New Roman" w:eastAsia="Times New Roman" w:hAnsi="Times New Roman" w:cs="Times New Roman"/>
          <w:sz w:val="24"/>
          <w:szCs w:val="24"/>
          <w:lang w:val="sr-Cyrl-CS"/>
        </w:rPr>
        <w:t>Ц</w:t>
      </w:r>
      <w:r w:rsidR="00E82A56" w:rsidRPr="00BB5EB9">
        <w:rPr>
          <w:rFonts w:ascii="Times New Roman" w:eastAsia="Times New Roman" w:hAnsi="Times New Roman" w:cs="Times New Roman"/>
          <w:sz w:val="24"/>
          <w:szCs w:val="24"/>
          <w:lang w:val="sr-Cyrl-CS"/>
        </w:rPr>
        <w:t>ентрална уговорна страна осигурава правовремено финансијско поравнање и плаћање свих упарених налога у свакој трансакцији и организује физички пренос нето позиције која су резултат доделе капацитета с другом централном уговорном страном или преносним агентом.</w:t>
      </w:r>
    </w:p>
    <w:p w14:paraId="79B7B859" w14:textId="77777777" w:rsidR="00E82A56" w:rsidRPr="00BB5EB9" w:rsidRDefault="00341D2C" w:rsidP="00E82A56">
      <w:pPr>
        <w:spacing w:after="0" w:line="240" w:lineRule="auto"/>
        <w:ind w:firstLine="708"/>
        <w:jc w:val="both"/>
        <w:rPr>
          <w:rFonts w:ascii="Times New Roman" w:eastAsia="Times New Roman" w:hAnsi="Times New Roman" w:cs="Times New Roman"/>
          <w:sz w:val="24"/>
          <w:szCs w:val="24"/>
          <w:lang w:val="sr-Cyrl-CS"/>
        </w:rPr>
      </w:pPr>
      <w:r w:rsidRPr="00BB5EB9">
        <w:rPr>
          <w:rFonts w:ascii="Times New Roman" w:eastAsia="Times New Roman" w:hAnsi="Times New Roman" w:cs="Times New Roman"/>
          <w:sz w:val="24"/>
          <w:szCs w:val="24"/>
          <w:lang w:val="sr-Cyrl-CS"/>
        </w:rPr>
        <w:t>У</w:t>
      </w:r>
      <w:r w:rsidR="00E82A56" w:rsidRPr="00BB5EB9">
        <w:rPr>
          <w:rFonts w:ascii="Times New Roman" w:eastAsia="Times New Roman" w:hAnsi="Times New Roman" w:cs="Times New Roman"/>
          <w:sz w:val="24"/>
          <w:szCs w:val="24"/>
          <w:lang w:val="sr-Cyrl-CS"/>
        </w:rPr>
        <w:t xml:space="preserve">логу централне уговорне стране може обављати оператор организованог тржишта или правно лице овлашћено за клиринг и финансијско поравнање. </w:t>
      </w:r>
    </w:p>
    <w:p w14:paraId="182836A1" w14:textId="77777777" w:rsidR="00E82A56" w:rsidRPr="00BB5EB9" w:rsidRDefault="00341D2C" w:rsidP="00E82A56">
      <w:pPr>
        <w:spacing w:after="0" w:line="240" w:lineRule="auto"/>
        <w:ind w:firstLine="708"/>
        <w:jc w:val="both"/>
        <w:rPr>
          <w:rFonts w:ascii="Times New Roman" w:eastAsia="Times New Roman" w:hAnsi="Times New Roman" w:cs="Times New Roman"/>
          <w:sz w:val="24"/>
          <w:szCs w:val="24"/>
          <w:lang w:val="sr-Cyrl-CS"/>
        </w:rPr>
      </w:pPr>
      <w:r w:rsidRPr="00BB5EB9">
        <w:rPr>
          <w:rFonts w:ascii="Times New Roman" w:eastAsia="Times New Roman" w:hAnsi="Times New Roman" w:cs="Times New Roman"/>
          <w:sz w:val="24"/>
          <w:szCs w:val="24"/>
          <w:lang w:val="sr-Cyrl-CS"/>
        </w:rPr>
        <w:t>П</w:t>
      </w:r>
      <w:r w:rsidR="00E82A56" w:rsidRPr="00BB5EB9">
        <w:rPr>
          <w:rFonts w:ascii="Times New Roman" w:eastAsia="Times New Roman" w:hAnsi="Times New Roman" w:cs="Times New Roman"/>
          <w:sz w:val="24"/>
          <w:szCs w:val="24"/>
          <w:lang w:val="sr-Cyrl-CS"/>
        </w:rPr>
        <w:t>рeносни агент је субјект одговоран за пренос нето позиције између различитих централних уговорних страна.</w:t>
      </w:r>
    </w:p>
    <w:p w14:paraId="59C4818C" w14:textId="77777777" w:rsidR="00E82A56" w:rsidRPr="00BB5EB9" w:rsidRDefault="00341D2C" w:rsidP="00E82A56">
      <w:pPr>
        <w:spacing w:after="0" w:line="240" w:lineRule="auto"/>
        <w:ind w:firstLine="708"/>
        <w:jc w:val="both"/>
        <w:rPr>
          <w:rFonts w:ascii="Times New Roman" w:eastAsia="Times New Roman" w:hAnsi="Times New Roman" w:cs="Times New Roman"/>
          <w:sz w:val="24"/>
          <w:szCs w:val="24"/>
          <w:lang w:val="sr-Cyrl-CS"/>
        </w:rPr>
      </w:pPr>
      <w:r w:rsidRPr="00BB5EB9">
        <w:rPr>
          <w:rFonts w:ascii="Times New Roman" w:eastAsia="Times New Roman" w:hAnsi="Times New Roman" w:cs="Times New Roman"/>
          <w:sz w:val="24"/>
          <w:szCs w:val="24"/>
          <w:lang w:val="sr-Cyrl-CS"/>
        </w:rPr>
        <w:t>У</w:t>
      </w:r>
      <w:r w:rsidR="00E82A56" w:rsidRPr="00BB5EB9">
        <w:rPr>
          <w:rFonts w:ascii="Times New Roman" w:eastAsia="Times New Roman" w:hAnsi="Times New Roman" w:cs="Times New Roman"/>
          <w:sz w:val="24"/>
          <w:szCs w:val="24"/>
          <w:lang w:val="sr-Cyrl-CS"/>
        </w:rPr>
        <w:t>логу преносног агента може обављати оператор организованог тржишта, оператор преносног система или правно лице овлашћено за клиринг и финансијско поравнање.</w:t>
      </w:r>
    </w:p>
    <w:p w14:paraId="62AAC780" w14:textId="77777777" w:rsidR="001D2072" w:rsidRPr="00BB5EB9" w:rsidRDefault="001D2072" w:rsidP="00341D2C">
      <w:pPr>
        <w:spacing w:after="0" w:line="240" w:lineRule="auto"/>
        <w:jc w:val="center"/>
        <w:rPr>
          <w:rFonts w:ascii="Times New Roman" w:eastAsia="Times New Roman" w:hAnsi="Times New Roman" w:cs="Times New Roman"/>
          <w:sz w:val="24"/>
          <w:szCs w:val="24"/>
          <w:lang w:val="sr-Cyrl-CS"/>
        </w:rPr>
      </w:pPr>
    </w:p>
    <w:p w14:paraId="4CB46C11" w14:textId="77777777" w:rsidR="00E82A56" w:rsidRPr="00BB5EB9" w:rsidRDefault="00341D2C" w:rsidP="00341D2C">
      <w:pPr>
        <w:spacing w:after="0" w:line="240" w:lineRule="auto"/>
        <w:jc w:val="center"/>
        <w:rPr>
          <w:rFonts w:ascii="Times New Roman" w:eastAsia="Times New Roman" w:hAnsi="Times New Roman" w:cs="Times New Roman"/>
          <w:sz w:val="24"/>
          <w:szCs w:val="24"/>
          <w:lang w:val="sr-Cyrl-CS"/>
        </w:rPr>
      </w:pPr>
      <w:r w:rsidRPr="00BB5EB9">
        <w:rPr>
          <w:rFonts w:ascii="Times New Roman" w:eastAsia="Times New Roman" w:hAnsi="Times New Roman" w:cs="Times New Roman"/>
          <w:sz w:val="24"/>
          <w:szCs w:val="24"/>
          <w:lang w:val="sr-Cyrl-CS"/>
        </w:rPr>
        <w:t>Ч</w:t>
      </w:r>
      <w:r w:rsidR="00E82A56" w:rsidRPr="00BB5EB9">
        <w:rPr>
          <w:rFonts w:ascii="Times New Roman" w:eastAsia="Times New Roman" w:hAnsi="Times New Roman" w:cs="Times New Roman"/>
          <w:sz w:val="24"/>
          <w:szCs w:val="24"/>
          <w:lang w:val="sr-Cyrl-CS"/>
        </w:rPr>
        <w:t>лан 183ђ</w:t>
      </w:r>
    </w:p>
    <w:p w14:paraId="40A2979A" w14:textId="77777777" w:rsidR="00E82A56" w:rsidRPr="00BB5EB9" w:rsidRDefault="00341D2C" w:rsidP="00E82A56">
      <w:pPr>
        <w:spacing w:after="0" w:line="240" w:lineRule="auto"/>
        <w:ind w:firstLine="708"/>
        <w:jc w:val="both"/>
        <w:rPr>
          <w:rFonts w:ascii="Times New Roman" w:eastAsia="Times New Roman" w:hAnsi="Times New Roman" w:cs="Times New Roman"/>
          <w:sz w:val="24"/>
          <w:szCs w:val="24"/>
          <w:lang w:val="sr-Cyrl-CS"/>
        </w:rPr>
      </w:pPr>
      <w:r w:rsidRPr="00BB5EB9">
        <w:rPr>
          <w:rFonts w:ascii="Times New Roman" w:eastAsia="Times New Roman" w:hAnsi="Times New Roman" w:cs="Times New Roman"/>
          <w:sz w:val="24"/>
          <w:szCs w:val="24"/>
          <w:lang w:val="sr-Cyrl-CS"/>
        </w:rPr>
        <w:t>Н</w:t>
      </w:r>
      <w:r w:rsidR="00E82A56" w:rsidRPr="00BB5EB9">
        <w:rPr>
          <w:rFonts w:ascii="Times New Roman" w:eastAsia="Times New Roman" w:hAnsi="Times New Roman" w:cs="Times New Roman"/>
          <w:sz w:val="24"/>
          <w:szCs w:val="24"/>
          <w:lang w:val="sr-Cyrl-CS"/>
        </w:rPr>
        <w:t>емо и оператор преносног система имају право на надокнаду следећих трошкова:</w:t>
      </w:r>
    </w:p>
    <w:p w14:paraId="389EB71A" w14:textId="77777777" w:rsidR="00E82A56" w:rsidRPr="00BB5EB9" w:rsidRDefault="00341D2C" w:rsidP="00E82A56">
      <w:pPr>
        <w:spacing w:after="0" w:line="240" w:lineRule="auto"/>
        <w:ind w:firstLine="708"/>
        <w:jc w:val="both"/>
        <w:rPr>
          <w:rFonts w:ascii="Times New Roman" w:eastAsia="Times New Roman" w:hAnsi="Times New Roman" w:cs="Times New Roman"/>
          <w:sz w:val="24"/>
          <w:szCs w:val="24"/>
          <w:lang w:val="sr-Cyrl-CS"/>
        </w:rPr>
      </w:pPr>
      <w:r w:rsidRPr="00BB5EB9">
        <w:rPr>
          <w:rFonts w:ascii="Times New Roman" w:eastAsia="Times New Roman" w:hAnsi="Times New Roman" w:cs="Times New Roman"/>
          <w:sz w:val="24"/>
          <w:szCs w:val="24"/>
          <w:lang w:val="sr-Cyrl-CS"/>
        </w:rPr>
        <w:t xml:space="preserve">1) </w:t>
      </w:r>
      <w:r w:rsidR="00E82A56" w:rsidRPr="00BB5EB9">
        <w:rPr>
          <w:rFonts w:ascii="Times New Roman" w:eastAsia="Times New Roman" w:hAnsi="Times New Roman" w:cs="Times New Roman"/>
          <w:sz w:val="24"/>
          <w:szCs w:val="24"/>
          <w:lang w:val="sr-Cyrl-CS"/>
        </w:rPr>
        <w:t xml:space="preserve">успостављања, ажурирања или даљег развоја алгоритма за ценовно спајање тржишта и дан унапред спајања тржишта; </w:t>
      </w:r>
    </w:p>
    <w:p w14:paraId="3BE33736" w14:textId="77777777" w:rsidR="00E82A56" w:rsidRPr="00BB5EB9" w:rsidRDefault="00103D75" w:rsidP="00E82A56">
      <w:pPr>
        <w:spacing w:after="0" w:line="240" w:lineRule="auto"/>
        <w:ind w:firstLine="708"/>
        <w:jc w:val="both"/>
        <w:rPr>
          <w:rFonts w:ascii="Times New Roman" w:eastAsia="Times New Roman" w:hAnsi="Times New Roman" w:cs="Times New Roman"/>
          <w:sz w:val="24"/>
          <w:szCs w:val="24"/>
          <w:lang w:val="sr-Cyrl-CS"/>
        </w:rPr>
      </w:pPr>
      <w:r w:rsidRPr="00BB5EB9">
        <w:rPr>
          <w:rFonts w:ascii="Times New Roman" w:eastAsia="Times New Roman" w:hAnsi="Times New Roman" w:cs="Times New Roman"/>
          <w:sz w:val="24"/>
          <w:szCs w:val="24"/>
          <w:lang w:val="sr-Cyrl-CS"/>
        </w:rPr>
        <w:t xml:space="preserve">2) </w:t>
      </w:r>
      <w:r w:rsidR="00E82A56" w:rsidRPr="00BB5EB9">
        <w:rPr>
          <w:rFonts w:ascii="Times New Roman" w:eastAsia="Times New Roman" w:hAnsi="Times New Roman" w:cs="Times New Roman"/>
          <w:sz w:val="24"/>
          <w:szCs w:val="24"/>
          <w:lang w:val="sr-Cyrl-CS"/>
        </w:rPr>
        <w:t>успостављања, ажурирања или даљег развоја алгоритма упаривања континуалног</w:t>
      </w:r>
      <w:r w:rsidR="00E82A56" w:rsidRPr="00BB5EB9">
        <w:rPr>
          <w:rFonts w:ascii="Times New Roman" w:eastAsia="Times New Roman" w:hAnsi="Times New Roman" w:cs="Times New Roman"/>
          <w:color w:val="FF0000"/>
          <w:sz w:val="24"/>
          <w:szCs w:val="24"/>
          <w:lang w:val="sr-Cyrl-CS"/>
        </w:rPr>
        <w:t xml:space="preserve"> </w:t>
      </w:r>
      <w:r w:rsidR="00E82A56" w:rsidRPr="00BB5EB9">
        <w:rPr>
          <w:rFonts w:ascii="Times New Roman" w:eastAsia="Times New Roman" w:hAnsi="Times New Roman" w:cs="Times New Roman"/>
          <w:sz w:val="24"/>
          <w:szCs w:val="24"/>
          <w:lang w:val="sr-Cyrl-CS"/>
        </w:rPr>
        <w:t>трговања и унутардневног спајања тржишта;</w:t>
      </w:r>
    </w:p>
    <w:p w14:paraId="16C9F97F" w14:textId="77777777" w:rsidR="00E82A56" w:rsidRPr="00BB5EB9" w:rsidRDefault="00341D2C" w:rsidP="00E82A56">
      <w:pPr>
        <w:spacing w:after="0" w:line="240" w:lineRule="auto"/>
        <w:ind w:firstLine="708"/>
        <w:jc w:val="both"/>
        <w:rPr>
          <w:rFonts w:ascii="Times New Roman" w:eastAsia="Times New Roman" w:hAnsi="Times New Roman" w:cs="Times New Roman"/>
          <w:sz w:val="24"/>
          <w:szCs w:val="24"/>
          <w:lang w:val="sr-Cyrl-CS"/>
        </w:rPr>
      </w:pPr>
      <w:r w:rsidRPr="00BB5EB9">
        <w:rPr>
          <w:rFonts w:ascii="Times New Roman" w:eastAsia="Times New Roman" w:hAnsi="Times New Roman" w:cs="Times New Roman"/>
          <w:sz w:val="24"/>
          <w:szCs w:val="24"/>
          <w:lang w:val="sr-Cyrl-CS"/>
        </w:rPr>
        <w:t xml:space="preserve">3) </w:t>
      </w:r>
      <w:r w:rsidR="00E82A56" w:rsidRPr="00BB5EB9">
        <w:rPr>
          <w:rFonts w:ascii="Times New Roman" w:eastAsia="Times New Roman" w:hAnsi="Times New Roman" w:cs="Times New Roman"/>
          <w:sz w:val="24"/>
          <w:szCs w:val="24"/>
          <w:lang w:val="sr-Cyrl-CS"/>
        </w:rPr>
        <w:t>насталих у оперативном раду дан унапред и унутардневног спајања тржишта.</w:t>
      </w:r>
    </w:p>
    <w:p w14:paraId="5D753FAC" w14:textId="77777777" w:rsidR="000A32D1" w:rsidRPr="00BB5EB9" w:rsidRDefault="000A32D1" w:rsidP="00E82A56">
      <w:pPr>
        <w:spacing w:after="0" w:line="240" w:lineRule="auto"/>
        <w:ind w:firstLine="708"/>
        <w:jc w:val="both"/>
        <w:rPr>
          <w:rFonts w:ascii="Times New Roman" w:eastAsia="Times New Roman" w:hAnsi="Times New Roman" w:cs="Times New Roman"/>
          <w:sz w:val="24"/>
          <w:szCs w:val="24"/>
          <w:lang w:val="sr-Cyrl-CS"/>
        </w:rPr>
      </w:pPr>
    </w:p>
    <w:p w14:paraId="76188EB6" w14:textId="77777777" w:rsidR="006D560C" w:rsidRPr="00BB5EB9" w:rsidRDefault="006D560C" w:rsidP="00341D2C">
      <w:pPr>
        <w:spacing w:after="0" w:line="240" w:lineRule="auto"/>
        <w:jc w:val="center"/>
        <w:rPr>
          <w:rFonts w:ascii="Times New Roman" w:eastAsia="Times New Roman" w:hAnsi="Times New Roman" w:cs="Times New Roman"/>
          <w:sz w:val="24"/>
          <w:szCs w:val="24"/>
          <w:lang w:val="sr-Cyrl-CS"/>
        </w:rPr>
      </w:pPr>
    </w:p>
    <w:p w14:paraId="2727C52B" w14:textId="77777777" w:rsidR="006D560C" w:rsidRPr="00BB5EB9" w:rsidRDefault="006D560C" w:rsidP="00341D2C">
      <w:pPr>
        <w:spacing w:after="0" w:line="240" w:lineRule="auto"/>
        <w:jc w:val="center"/>
        <w:rPr>
          <w:rFonts w:ascii="Times New Roman" w:eastAsia="Times New Roman" w:hAnsi="Times New Roman" w:cs="Times New Roman"/>
          <w:sz w:val="24"/>
          <w:szCs w:val="24"/>
          <w:lang w:val="sr-Cyrl-CS"/>
        </w:rPr>
      </w:pPr>
    </w:p>
    <w:p w14:paraId="3BC3CF93" w14:textId="77777777" w:rsidR="00E82A56" w:rsidRPr="00BB5EB9" w:rsidRDefault="00341D2C" w:rsidP="00341D2C">
      <w:pPr>
        <w:spacing w:after="0" w:line="240" w:lineRule="auto"/>
        <w:jc w:val="center"/>
        <w:rPr>
          <w:rFonts w:ascii="Times New Roman" w:eastAsia="Times New Roman" w:hAnsi="Times New Roman" w:cs="Times New Roman"/>
          <w:sz w:val="24"/>
          <w:szCs w:val="24"/>
          <w:lang w:val="sr-Cyrl-CS"/>
        </w:rPr>
      </w:pPr>
      <w:r w:rsidRPr="00BB5EB9">
        <w:rPr>
          <w:rFonts w:ascii="Times New Roman" w:eastAsia="Times New Roman" w:hAnsi="Times New Roman" w:cs="Times New Roman"/>
          <w:sz w:val="24"/>
          <w:szCs w:val="24"/>
          <w:lang w:val="sr-Cyrl-CS"/>
        </w:rPr>
        <w:lastRenderedPageBreak/>
        <w:t>Ч</w:t>
      </w:r>
      <w:r w:rsidR="00D5110F" w:rsidRPr="00BB5EB9">
        <w:rPr>
          <w:rFonts w:ascii="Times New Roman" w:eastAsia="Times New Roman" w:hAnsi="Times New Roman" w:cs="Times New Roman"/>
          <w:sz w:val="24"/>
          <w:szCs w:val="24"/>
          <w:lang w:val="sr-Cyrl-CS"/>
        </w:rPr>
        <w:t>лан 183е</w:t>
      </w:r>
    </w:p>
    <w:p w14:paraId="61FF02C8" w14:textId="77777777" w:rsidR="00C97438" w:rsidRPr="00BB5EB9" w:rsidRDefault="00C97438" w:rsidP="00C97438">
      <w:pPr>
        <w:spacing w:after="0" w:line="240" w:lineRule="auto"/>
        <w:ind w:firstLine="708"/>
        <w:jc w:val="both"/>
        <w:rPr>
          <w:rFonts w:ascii="Times New Roman" w:eastAsia="Times New Roman" w:hAnsi="Times New Roman" w:cs="Times New Roman"/>
          <w:sz w:val="24"/>
          <w:szCs w:val="24"/>
          <w:lang w:val="sr-Cyrl-CS"/>
        </w:rPr>
      </w:pPr>
      <w:r w:rsidRPr="00BB5EB9">
        <w:rPr>
          <w:rFonts w:ascii="Times New Roman" w:eastAsia="Times New Roman" w:hAnsi="Times New Roman" w:cs="Times New Roman"/>
          <w:sz w:val="24"/>
          <w:szCs w:val="24"/>
          <w:lang w:val="sr-Cyrl-CS"/>
        </w:rPr>
        <w:t xml:space="preserve">Влада ближе прописује услове, </w:t>
      </w:r>
      <w:r w:rsidR="00D5110F" w:rsidRPr="00BB5EB9">
        <w:rPr>
          <w:rFonts w:ascii="Times New Roman" w:eastAsia="Times New Roman" w:hAnsi="Times New Roman" w:cs="Times New Roman"/>
          <w:sz w:val="24"/>
          <w:szCs w:val="24"/>
          <w:lang w:val="sr-Cyrl-CS"/>
        </w:rPr>
        <w:t>начин</w:t>
      </w:r>
      <w:r w:rsidRPr="00BB5EB9">
        <w:rPr>
          <w:rFonts w:ascii="Times New Roman" w:eastAsia="Times New Roman" w:hAnsi="Times New Roman" w:cs="Times New Roman"/>
          <w:sz w:val="24"/>
          <w:szCs w:val="24"/>
          <w:lang w:val="sr-Cyrl-CS"/>
        </w:rPr>
        <w:t xml:space="preserve"> стицања, трајање и престанак статуса номинованог оператора тржишта електричне енергије, улогу номинованог оператора тржишта, централне уговорне стране, преносног агента и оператора преносног система у вези са пословима спајања организованих тржишта, принципе финансијског поравнања и плаћања, принципе спајања дан-унапред и унутардневног тржишта електричне eнергије са суседним тржиштима. </w:t>
      </w:r>
    </w:p>
    <w:p w14:paraId="0F1A9E55" w14:textId="77777777" w:rsidR="00E82A56" w:rsidRPr="00BB5EB9" w:rsidRDefault="003C432E" w:rsidP="00C97438">
      <w:pPr>
        <w:spacing w:after="0" w:line="240" w:lineRule="auto"/>
        <w:ind w:firstLine="708"/>
        <w:jc w:val="both"/>
        <w:rPr>
          <w:rFonts w:ascii="Times New Roman" w:eastAsia="Times New Roman" w:hAnsi="Times New Roman" w:cs="Times New Roman"/>
          <w:sz w:val="24"/>
          <w:szCs w:val="24"/>
          <w:lang w:val="sr-Cyrl-CS"/>
        </w:rPr>
      </w:pPr>
      <w:r w:rsidRPr="00BB5EB9">
        <w:rPr>
          <w:rFonts w:ascii="Times New Roman" w:eastAsia="Times New Roman" w:hAnsi="Times New Roman" w:cs="Times New Roman"/>
          <w:sz w:val="24"/>
          <w:szCs w:val="24"/>
          <w:lang w:val="sr-Cyrl-CS"/>
        </w:rPr>
        <w:t>Оператор преносног система и Н</w:t>
      </w:r>
      <w:r w:rsidR="00C97438" w:rsidRPr="00BB5EB9">
        <w:rPr>
          <w:rFonts w:ascii="Times New Roman" w:eastAsia="Times New Roman" w:hAnsi="Times New Roman" w:cs="Times New Roman"/>
          <w:sz w:val="24"/>
          <w:szCs w:val="24"/>
          <w:lang w:val="sr-Cyrl-CS"/>
        </w:rPr>
        <w:t>емо могу доносити и посебне акте у циљу успостављања и функционисања дан унапред и унутардневног спајања тржишта.</w:t>
      </w:r>
      <w:r w:rsidR="00D070B2" w:rsidRPr="00BB5EB9">
        <w:rPr>
          <w:rFonts w:ascii="Times New Roman" w:eastAsia="Times New Roman" w:hAnsi="Times New Roman" w:cs="Times New Roman"/>
          <w:sz w:val="24"/>
          <w:szCs w:val="24"/>
          <w:lang w:val="sr-Cyrl-CS"/>
        </w:rPr>
        <w:t>”</w:t>
      </w:r>
      <w:r w:rsidR="003B480D" w:rsidRPr="00BB5EB9">
        <w:rPr>
          <w:rFonts w:ascii="Times New Roman" w:eastAsia="Times New Roman" w:hAnsi="Times New Roman" w:cs="Times New Roman"/>
          <w:sz w:val="24"/>
          <w:szCs w:val="24"/>
          <w:lang w:val="sr-Cyrl-CS"/>
        </w:rPr>
        <w:t>.</w:t>
      </w:r>
    </w:p>
    <w:p w14:paraId="0B38D708" w14:textId="77777777" w:rsidR="002F09BF" w:rsidRPr="00BB5EB9" w:rsidRDefault="00AC1EBA" w:rsidP="004E3C55">
      <w:pPr>
        <w:spacing w:after="0" w:line="240" w:lineRule="auto"/>
        <w:ind w:firstLine="708"/>
        <w:jc w:val="both"/>
        <w:rPr>
          <w:rFonts w:ascii="Times New Roman" w:eastAsia="Times New Roman" w:hAnsi="Times New Roman" w:cs="Times New Roman"/>
          <w:sz w:val="24"/>
          <w:szCs w:val="24"/>
          <w:lang w:val="sr-Cyrl-CS"/>
        </w:rPr>
      </w:pPr>
      <w:r w:rsidRPr="00BB5EB9">
        <w:rPr>
          <w:rFonts w:ascii="Times New Roman" w:eastAsia="Times New Roman" w:hAnsi="Times New Roman" w:cs="Times New Roman"/>
          <w:sz w:val="24"/>
          <w:szCs w:val="24"/>
          <w:lang w:val="sr-Cyrl-CS"/>
        </w:rPr>
        <w:t xml:space="preserve"> </w:t>
      </w:r>
    </w:p>
    <w:p w14:paraId="1E9E1192" w14:textId="77777777" w:rsidR="00354888" w:rsidRPr="00BB5EB9" w:rsidRDefault="00354888" w:rsidP="00EC3E9E">
      <w:pPr>
        <w:spacing w:after="0" w:line="240" w:lineRule="auto"/>
        <w:jc w:val="center"/>
        <w:rPr>
          <w:rFonts w:ascii="Times New Roman" w:eastAsia="Times New Roman" w:hAnsi="Times New Roman" w:cs="Times New Roman"/>
          <w:sz w:val="24"/>
          <w:szCs w:val="24"/>
          <w:lang w:val="sr-Cyrl-CS"/>
        </w:rPr>
      </w:pPr>
      <w:r w:rsidRPr="00BB5EB9">
        <w:rPr>
          <w:rFonts w:ascii="Times New Roman" w:eastAsia="Times New Roman" w:hAnsi="Times New Roman" w:cs="Times New Roman"/>
          <w:sz w:val="24"/>
          <w:szCs w:val="24"/>
          <w:lang w:val="sr-Cyrl-CS"/>
        </w:rPr>
        <w:t xml:space="preserve">Члан </w:t>
      </w:r>
      <w:r w:rsidR="000A32D1" w:rsidRPr="00BB5EB9">
        <w:rPr>
          <w:rFonts w:ascii="Times New Roman" w:eastAsia="Times New Roman" w:hAnsi="Times New Roman" w:cs="Times New Roman"/>
          <w:sz w:val="24"/>
          <w:szCs w:val="24"/>
          <w:lang w:val="sr-Cyrl-CS"/>
        </w:rPr>
        <w:t>7</w:t>
      </w:r>
      <w:r w:rsidR="00B87CD2" w:rsidRPr="00BB5EB9">
        <w:rPr>
          <w:rFonts w:ascii="Times New Roman" w:eastAsia="Times New Roman" w:hAnsi="Times New Roman" w:cs="Times New Roman"/>
          <w:sz w:val="24"/>
          <w:szCs w:val="24"/>
          <w:lang w:val="sr-Cyrl-CS"/>
        </w:rPr>
        <w:t>7</w:t>
      </w:r>
      <w:r w:rsidR="00F80356" w:rsidRPr="00BB5EB9">
        <w:rPr>
          <w:rFonts w:ascii="Times New Roman" w:eastAsia="Times New Roman" w:hAnsi="Times New Roman" w:cs="Times New Roman"/>
          <w:sz w:val="24"/>
          <w:szCs w:val="24"/>
          <w:lang w:val="sr-Cyrl-CS"/>
        </w:rPr>
        <w:t>.</w:t>
      </w:r>
    </w:p>
    <w:p w14:paraId="3114C257" w14:textId="77777777" w:rsidR="00354888" w:rsidRPr="00BB5EB9" w:rsidRDefault="00354888" w:rsidP="00EC3E9E">
      <w:pPr>
        <w:spacing w:after="0" w:line="240" w:lineRule="auto"/>
        <w:jc w:val="both"/>
        <w:rPr>
          <w:rFonts w:ascii="Times New Roman" w:eastAsia="Times New Roman" w:hAnsi="Times New Roman" w:cs="Times New Roman"/>
          <w:sz w:val="24"/>
          <w:szCs w:val="24"/>
          <w:lang w:val="sr-Cyrl-CS"/>
        </w:rPr>
      </w:pPr>
      <w:r w:rsidRPr="00BB5EB9">
        <w:rPr>
          <w:rFonts w:ascii="Times New Roman" w:eastAsia="Times New Roman" w:hAnsi="Times New Roman" w:cs="Times New Roman"/>
          <w:sz w:val="24"/>
          <w:szCs w:val="24"/>
          <w:lang w:val="sr-Cyrl-CS"/>
        </w:rPr>
        <w:tab/>
        <w:t xml:space="preserve">У </w:t>
      </w:r>
      <w:r w:rsidR="0006447D" w:rsidRPr="00BB5EB9">
        <w:rPr>
          <w:rFonts w:ascii="Times New Roman" w:eastAsia="Times New Roman" w:hAnsi="Times New Roman" w:cs="Times New Roman"/>
          <w:sz w:val="24"/>
          <w:szCs w:val="24"/>
          <w:lang w:val="sr-Cyrl-CS"/>
        </w:rPr>
        <w:t>члану 1</w:t>
      </w:r>
      <w:r w:rsidR="003F3AAB" w:rsidRPr="00BB5EB9">
        <w:rPr>
          <w:rFonts w:ascii="Times New Roman" w:eastAsia="Times New Roman" w:hAnsi="Times New Roman" w:cs="Times New Roman"/>
          <w:sz w:val="24"/>
          <w:szCs w:val="24"/>
          <w:lang w:val="sr-Cyrl-CS"/>
        </w:rPr>
        <w:t>85. после става 2. додаје</w:t>
      </w:r>
      <w:r w:rsidR="00D167E8" w:rsidRPr="00BB5EB9">
        <w:rPr>
          <w:rFonts w:ascii="Times New Roman" w:eastAsia="Times New Roman" w:hAnsi="Times New Roman" w:cs="Times New Roman"/>
          <w:sz w:val="24"/>
          <w:szCs w:val="24"/>
          <w:lang w:val="sr-Cyrl-CS"/>
        </w:rPr>
        <w:t xml:space="preserve"> се став</w:t>
      </w:r>
      <w:r w:rsidRPr="00BB5EB9">
        <w:rPr>
          <w:rFonts w:ascii="Times New Roman" w:eastAsia="Times New Roman" w:hAnsi="Times New Roman" w:cs="Times New Roman"/>
          <w:sz w:val="24"/>
          <w:szCs w:val="24"/>
          <w:lang w:val="sr-Cyrl-CS"/>
        </w:rPr>
        <w:t xml:space="preserve"> 3.</w:t>
      </w:r>
      <w:r w:rsidR="00D167E8" w:rsidRPr="00BB5EB9">
        <w:rPr>
          <w:rFonts w:ascii="Times New Roman" w:eastAsia="Times New Roman" w:hAnsi="Times New Roman" w:cs="Times New Roman"/>
          <w:sz w:val="24"/>
          <w:szCs w:val="24"/>
          <w:lang w:val="sr-Cyrl-CS"/>
        </w:rPr>
        <w:t xml:space="preserve"> који гласи</w:t>
      </w:r>
      <w:r w:rsidRPr="00BB5EB9">
        <w:rPr>
          <w:rFonts w:ascii="Times New Roman" w:eastAsia="Times New Roman" w:hAnsi="Times New Roman" w:cs="Times New Roman"/>
          <w:sz w:val="24"/>
          <w:szCs w:val="24"/>
          <w:lang w:val="sr-Cyrl-CS"/>
        </w:rPr>
        <w:t>:</w:t>
      </w:r>
    </w:p>
    <w:p w14:paraId="04705535" w14:textId="77777777" w:rsidR="00354888" w:rsidRPr="00BB5EB9" w:rsidRDefault="00354888" w:rsidP="00EC3E9E">
      <w:pPr>
        <w:spacing w:after="0" w:line="240" w:lineRule="auto"/>
        <w:jc w:val="both"/>
        <w:rPr>
          <w:rFonts w:ascii="Times New Roman" w:eastAsiaTheme="minorEastAsia" w:hAnsi="Times New Roman" w:cs="Times New Roman"/>
          <w:sz w:val="24"/>
          <w:szCs w:val="24"/>
          <w:lang w:val="sr-Cyrl-CS" w:eastAsia="sr-Latn-RS"/>
        </w:rPr>
      </w:pPr>
      <w:r w:rsidRPr="00BB5EB9">
        <w:rPr>
          <w:rFonts w:ascii="Times New Roman" w:eastAsia="Times New Roman" w:hAnsi="Times New Roman" w:cs="Times New Roman"/>
          <w:sz w:val="24"/>
          <w:szCs w:val="24"/>
          <w:lang w:val="sr-Cyrl-CS"/>
        </w:rPr>
        <w:tab/>
        <w:t>„</w:t>
      </w:r>
      <w:r w:rsidR="0013572A" w:rsidRPr="00BB5EB9">
        <w:rPr>
          <w:rFonts w:ascii="Times New Roman" w:eastAsia="Times New Roman" w:hAnsi="Times New Roman" w:cs="Times New Roman"/>
          <w:sz w:val="24"/>
          <w:szCs w:val="24"/>
          <w:lang w:val="sr-Cyrl-CS"/>
        </w:rPr>
        <w:t>Одредба става 1. овог члана, не односи се на податке који се објављују у циљу испуњења прописаних обавеза из правила о објављивању кључних тржишних података.</w:t>
      </w:r>
      <w:r w:rsidR="00BF6F35" w:rsidRPr="00BB5EB9">
        <w:rPr>
          <w:rFonts w:ascii="Times New Roman" w:eastAsia="Times New Roman" w:hAnsi="Times New Roman" w:cs="Times New Roman"/>
          <w:sz w:val="24"/>
          <w:szCs w:val="24"/>
          <w:lang w:val="sr-Cyrl-CS"/>
        </w:rPr>
        <w:t>ˮ</w:t>
      </w:r>
    </w:p>
    <w:p w14:paraId="64817E4F" w14:textId="77777777" w:rsidR="00AC1EBA" w:rsidRPr="00BB5EB9" w:rsidRDefault="0006447D" w:rsidP="00BF6F35">
      <w:pPr>
        <w:spacing w:after="0" w:line="240" w:lineRule="auto"/>
        <w:jc w:val="both"/>
        <w:rPr>
          <w:rFonts w:ascii="Times New Roman" w:eastAsia="Calibri" w:hAnsi="Times New Roman" w:cs="Times New Roman"/>
          <w:sz w:val="24"/>
          <w:szCs w:val="24"/>
          <w:lang w:val="sr-Cyrl-CS"/>
        </w:rPr>
      </w:pPr>
      <w:r w:rsidRPr="00BB5EB9">
        <w:rPr>
          <w:rFonts w:ascii="Times New Roman" w:eastAsiaTheme="minorEastAsia" w:hAnsi="Times New Roman" w:cs="Times New Roman"/>
          <w:sz w:val="24"/>
          <w:szCs w:val="24"/>
          <w:lang w:val="sr-Cyrl-CS" w:eastAsia="sr-Latn-RS"/>
        </w:rPr>
        <w:tab/>
      </w:r>
    </w:p>
    <w:p w14:paraId="56D79568" w14:textId="77777777" w:rsidR="00AC1EBA" w:rsidRPr="00BB5EB9" w:rsidRDefault="00354888" w:rsidP="00EC3E9E">
      <w:pPr>
        <w:spacing w:after="0" w:line="240" w:lineRule="auto"/>
        <w:jc w:val="center"/>
        <w:rPr>
          <w:rFonts w:ascii="Times New Roman" w:eastAsiaTheme="minorEastAsia" w:hAnsi="Times New Roman" w:cs="Times New Roman"/>
          <w:sz w:val="24"/>
          <w:szCs w:val="24"/>
          <w:lang w:val="sr-Cyrl-CS" w:eastAsia="sr-Latn-RS"/>
        </w:rPr>
      </w:pPr>
      <w:r w:rsidRPr="00BB5EB9">
        <w:rPr>
          <w:rFonts w:ascii="Times New Roman" w:eastAsia="Times New Roman" w:hAnsi="Times New Roman" w:cs="Times New Roman"/>
          <w:sz w:val="24"/>
          <w:szCs w:val="24"/>
          <w:lang w:val="sr-Cyrl-CS"/>
        </w:rPr>
        <w:t>Члан</w:t>
      </w:r>
      <w:r w:rsidR="00F80356" w:rsidRPr="00BB5EB9">
        <w:rPr>
          <w:rFonts w:ascii="Times New Roman" w:eastAsia="Times New Roman" w:hAnsi="Times New Roman" w:cs="Times New Roman"/>
          <w:sz w:val="24"/>
          <w:szCs w:val="24"/>
          <w:lang w:val="sr-Cyrl-CS"/>
        </w:rPr>
        <w:t xml:space="preserve"> </w:t>
      </w:r>
      <w:r w:rsidR="000A32D1" w:rsidRPr="00BB5EB9">
        <w:rPr>
          <w:rFonts w:ascii="Times New Roman" w:eastAsia="Times New Roman" w:hAnsi="Times New Roman" w:cs="Times New Roman"/>
          <w:sz w:val="24"/>
          <w:szCs w:val="24"/>
          <w:lang w:val="sr-Cyrl-CS"/>
        </w:rPr>
        <w:t>7</w:t>
      </w:r>
      <w:r w:rsidR="00B87CD2" w:rsidRPr="00BB5EB9">
        <w:rPr>
          <w:rFonts w:ascii="Times New Roman" w:eastAsia="Times New Roman" w:hAnsi="Times New Roman" w:cs="Times New Roman"/>
          <w:sz w:val="24"/>
          <w:szCs w:val="24"/>
          <w:lang w:val="sr-Cyrl-CS"/>
        </w:rPr>
        <w:t>8</w:t>
      </w:r>
      <w:r w:rsidR="00F80356" w:rsidRPr="00BB5EB9">
        <w:rPr>
          <w:rFonts w:ascii="Times New Roman" w:eastAsia="Times New Roman" w:hAnsi="Times New Roman" w:cs="Times New Roman"/>
          <w:sz w:val="24"/>
          <w:szCs w:val="24"/>
          <w:lang w:val="sr-Cyrl-CS"/>
        </w:rPr>
        <w:t>.</w:t>
      </w:r>
    </w:p>
    <w:p w14:paraId="278BA886" w14:textId="77777777" w:rsidR="00AC1EBA" w:rsidRPr="00BB5EB9" w:rsidRDefault="00354888" w:rsidP="00EC3E9E">
      <w:pPr>
        <w:spacing w:after="0" w:line="240" w:lineRule="auto"/>
        <w:ind w:firstLine="708"/>
        <w:jc w:val="both"/>
        <w:rPr>
          <w:rFonts w:ascii="Times New Roman" w:eastAsiaTheme="minorEastAsia" w:hAnsi="Times New Roman" w:cs="Times New Roman"/>
          <w:sz w:val="24"/>
          <w:szCs w:val="24"/>
          <w:lang w:val="sr-Cyrl-CS" w:eastAsia="sr-Latn-RS"/>
        </w:rPr>
      </w:pPr>
      <w:r w:rsidRPr="00BB5EB9">
        <w:rPr>
          <w:rFonts w:ascii="Times New Roman" w:eastAsiaTheme="minorEastAsia" w:hAnsi="Times New Roman" w:cs="Times New Roman"/>
          <w:sz w:val="24"/>
          <w:szCs w:val="24"/>
          <w:lang w:val="sr-Cyrl-CS" w:eastAsia="sr-Latn-RS"/>
        </w:rPr>
        <w:t>У члану 187. после става 2. додају се нови ст. 3. и 4. који гласе:</w:t>
      </w:r>
    </w:p>
    <w:p w14:paraId="33CCEC2E" w14:textId="77777777" w:rsidR="00354888" w:rsidRPr="00BB5EB9" w:rsidRDefault="00354888" w:rsidP="00EC3E9E">
      <w:pPr>
        <w:spacing w:after="0" w:line="240" w:lineRule="auto"/>
        <w:ind w:firstLine="708"/>
        <w:jc w:val="both"/>
        <w:rPr>
          <w:rFonts w:ascii="Times New Roman" w:eastAsiaTheme="minorEastAsia" w:hAnsi="Times New Roman" w:cs="Times New Roman"/>
          <w:sz w:val="24"/>
          <w:szCs w:val="24"/>
          <w:lang w:val="sr-Cyrl-CS" w:eastAsia="sr-Latn-RS"/>
        </w:rPr>
      </w:pPr>
      <w:r w:rsidRPr="00BB5EB9">
        <w:rPr>
          <w:rFonts w:ascii="Times New Roman" w:eastAsiaTheme="minorEastAsia" w:hAnsi="Times New Roman" w:cs="Times New Roman"/>
          <w:sz w:val="24"/>
          <w:szCs w:val="24"/>
          <w:lang w:val="sr-Cyrl-CS" w:eastAsia="sr-Latn-RS"/>
        </w:rPr>
        <w:t xml:space="preserve">„Снабдевач прикупља и обрађује личне податке о купцима - физичким лицима који се односе на уговор о снабдевању. </w:t>
      </w:r>
    </w:p>
    <w:p w14:paraId="578D6FD6" w14:textId="77777777" w:rsidR="00354888" w:rsidRPr="00BB5EB9" w:rsidRDefault="00354888" w:rsidP="00EC3E9E">
      <w:pPr>
        <w:spacing w:after="0" w:line="240" w:lineRule="auto"/>
        <w:ind w:firstLine="708"/>
        <w:jc w:val="both"/>
        <w:rPr>
          <w:rFonts w:ascii="Times New Roman" w:eastAsiaTheme="minorEastAsia" w:hAnsi="Times New Roman" w:cs="Times New Roman"/>
          <w:sz w:val="24"/>
          <w:szCs w:val="24"/>
          <w:lang w:val="sr-Cyrl-CS" w:eastAsia="sr-Latn-RS"/>
        </w:rPr>
      </w:pPr>
      <w:r w:rsidRPr="00BB5EB9">
        <w:rPr>
          <w:rFonts w:ascii="Times New Roman" w:eastAsiaTheme="minorEastAsia" w:hAnsi="Times New Roman" w:cs="Times New Roman"/>
          <w:sz w:val="24"/>
          <w:szCs w:val="24"/>
          <w:lang w:val="sr-Cyrl-CS" w:eastAsia="sr-Latn-RS"/>
        </w:rPr>
        <w:t xml:space="preserve">Лични подаци из става 3. овог члана су: лично име и презиме, адреса пребивалишта, односно боравишта, </w:t>
      </w:r>
      <w:r w:rsidR="0013572A" w:rsidRPr="00BB5EB9">
        <w:rPr>
          <w:rFonts w:ascii="Times New Roman" w:eastAsiaTheme="minorEastAsia" w:hAnsi="Times New Roman" w:cs="Times New Roman"/>
          <w:sz w:val="24"/>
          <w:szCs w:val="24"/>
          <w:lang w:val="sr-Cyrl-CS" w:eastAsia="sr-Latn-RS"/>
        </w:rPr>
        <w:t>ЈМБГ</w:t>
      </w:r>
      <w:r w:rsidRPr="00BB5EB9">
        <w:rPr>
          <w:rFonts w:ascii="Times New Roman" w:eastAsiaTheme="minorEastAsia" w:hAnsi="Times New Roman" w:cs="Times New Roman"/>
          <w:sz w:val="24"/>
          <w:szCs w:val="24"/>
          <w:lang w:val="sr-Cyrl-CS" w:eastAsia="sr-Latn-RS"/>
        </w:rPr>
        <w:t>, адреса објекта који се прикључује, односно који је прикључен на систем, адреса достављања рачуна, идентификациони број мерног места, односно шифра мерног места или купца, односно други одговарајући јединствени податак за место примопредаје.”.</w:t>
      </w:r>
    </w:p>
    <w:p w14:paraId="68083763" w14:textId="77777777" w:rsidR="004E3C55" w:rsidRPr="00BB5EB9" w:rsidRDefault="004E3C55" w:rsidP="004E3C55">
      <w:pPr>
        <w:spacing w:after="0" w:line="240" w:lineRule="auto"/>
        <w:ind w:firstLine="708"/>
        <w:jc w:val="both"/>
        <w:rPr>
          <w:rFonts w:ascii="Times New Roman" w:eastAsiaTheme="minorEastAsia" w:hAnsi="Times New Roman" w:cs="Times New Roman"/>
          <w:sz w:val="24"/>
          <w:szCs w:val="24"/>
          <w:lang w:val="sr-Cyrl-CS" w:eastAsia="sr-Latn-RS"/>
        </w:rPr>
      </w:pPr>
      <w:r w:rsidRPr="00BB5EB9">
        <w:rPr>
          <w:rFonts w:ascii="Times New Roman" w:eastAsiaTheme="minorEastAsia" w:hAnsi="Times New Roman" w:cs="Times New Roman"/>
          <w:sz w:val="24"/>
          <w:szCs w:val="24"/>
          <w:lang w:val="sr-Cyrl-CS" w:eastAsia="sr-Latn-RS"/>
        </w:rPr>
        <w:t>Досадашњи став 3. постаје став 5.</w:t>
      </w:r>
    </w:p>
    <w:p w14:paraId="1E41B838" w14:textId="77777777" w:rsidR="00EC3E9E" w:rsidRPr="00BB5EB9" w:rsidRDefault="00EC3E9E" w:rsidP="00EC3E9E">
      <w:pPr>
        <w:spacing w:after="0" w:line="240" w:lineRule="auto"/>
        <w:ind w:firstLine="708"/>
        <w:jc w:val="both"/>
        <w:rPr>
          <w:rFonts w:ascii="Times New Roman" w:eastAsiaTheme="minorEastAsia" w:hAnsi="Times New Roman" w:cs="Times New Roman"/>
          <w:sz w:val="24"/>
          <w:szCs w:val="24"/>
          <w:lang w:val="sr-Cyrl-CS" w:eastAsia="sr-Latn-RS"/>
        </w:rPr>
      </w:pPr>
      <w:r w:rsidRPr="00BB5EB9">
        <w:rPr>
          <w:rFonts w:ascii="Times New Roman" w:eastAsiaTheme="minorEastAsia" w:hAnsi="Times New Roman" w:cs="Times New Roman"/>
          <w:sz w:val="24"/>
          <w:szCs w:val="24"/>
          <w:lang w:val="sr-Cyrl-CS" w:eastAsia="sr-Latn-RS"/>
        </w:rPr>
        <w:t>Досадашњи став 4. који  је поста</w:t>
      </w:r>
      <w:r w:rsidR="004E3C55" w:rsidRPr="00BB5EB9">
        <w:rPr>
          <w:rFonts w:ascii="Times New Roman" w:eastAsiaTheme="minorEastAsia" w:hAnsi="Times New Roman" w:cs="Times New Roman"/>
          <w:sz w:val="24"/>
          <w:szCs w:val="24"/>
          <w:lang w:val="sr-Cyrl-CS" w:eastAsia="sr-Latn-RS"/>
        </w:rPr>
        <w:t>је</w:t>
      </w:r>
      <w:r w:rsidRPr="00BB5EB9">
        <w:rPr>
          <w:rFonts w:ascii="Times New Roman" w:eastAsiaTheme="minorEastAsia" w:hAnsi="Times New Roman" w:cs="Times New Roman"/>
          <w:sz w:val="24"/>
          <w:szCs w:val="24"/>
          <w:lang w:val="sr-Cyrl-CS" w:eastAsia="sr-Latn-RS"/>
        </w:rPr>
        <w:t xml:space="preserve"> став 6. мења се и гласи:</w:t>
      </w:r>
    </w:p>
    <w:p w14:paraId="5A44FB5B" w14:textId="77777777" w:rsidR="00D27724" w:rsidRPr="00BB5EB9" w:rsidRDefault="00BF6F35" w:rsidP="00D27724">
      <w:pPr>
        <w:spacing w:after="0" w:line="240" w:lineRule="auto"/>
        <w:ind w:firstLine="708"/>
        <w:jc w:val="both"/>
        <w:rPr>
          <w:rFonts w:ascii="Times New Roman" w:eastAsiaTheme="minorEastAsia" w:hAnsi="Times New Roman" w:cs="Times New Roman"/>
          <w:sz w:val="24"/>
          <w:szCs w:val="24"/>
          <w:lang w:val="sr-Cyrl-CS" w:eastAsia="sr-Latn-RS"/>
        </w:rPr>
      </w:pPr>
      <w:r w:rsidRPr="00BB5EB9">
        <w:rPr>
          <w:rFonts w:ascii="Times New Roman" w:eastAsiaTheme="minorEastAsia" w:hAnsi="Times New Roman" w:cs="Times New Roman"/>
          <w:sz w:val="24"/>
          <w:szCs w:val="24"/>
          <w:lang w:val="sr-Cyrl-CS" w:eastAsia="sr-Latn-RS"/>
        </w:rPr>
        <w:t>„</w:t>
      </w:r>
      <w:r w:rsidR="00D27724" w:rsidRPr="00BB5EB9">
        <w:rPr>
          <w:rFonts w:ascii="Times New Roman" w:eastAsiaTheme="minorEastAsia" w:hAnsi="Times New Roman" w:cs="Times New Roman"/>
          <w:sz w:val="24"/>
          <w:szCs w:val="24"/>
          <w:lang w:val="sr-Cyrl-CS" w:eastAsia="sr-Latn-RS"/>
        </w:rPr>
        <w:t>Уговором о снабдевању купцу се не могу наметати додатне финансијске обавезе због коришћења права на промену снабдевача, а снабдевач је дужан да купца обавести о могућн</w:t>
      </w:r>
      <w:r w:rsidR="00E051B3" w:rsidRPr="00BB5EB9">
        <w:rPr>
          <w:rFonts w:ascii="Times New Roman" w:eastAsiaTheme="minorEastAsia" w:hAnsi="Times New Roman" w:cs="Times New Roman"/>
          <w:sz w:val="24"/>
          <w:szCs w:val="24"/>
          <w:lang w:val="sr-Cyrl-CS" w:eastAsia="sr-Latn-RS"/>
        </w:rPr>
        <w:t>остима за промену снабдевача.ˮ</w:t>
      </w:r>
    </w:p>
    <w:p w14:paraId="236BC90C" w14:textId="4A4CA29A" w:rsidR="00E661F8" w:rsidRDefault="00E661F8" w:rsidP="00E661F8">
      <w:pPr>
        <w:spacing w:after="0" w:line="240" w:lineRule="auto"/>
        <w:ind w:firstLine="708"/>
        <w:jc w:val="both"/>
        <w:rPr>
          <w:rFonts w:ascii="Times New Roman" w:eastAsiaTheme="minorEastAsia" w:hAnsi="Times New Roman" w:cs="Times New Roman"/>
          <w:sz w:val="24"/>
          <w:szCs w:val="24"/>
          <w:lang w:val="sr-Cyrl-CS" w:eastAsia="sr-Latn-RS"/>
        </w:rPr>
      </w:pPr>
      <w:r w:rsidRPr="00BB5EB9">
        <w:rPr>
          <w:rFonts w:ascii="Times New Roman" w:eastAsiaTheme="minorEastAsia" w:hAnsi="Times New Roman" w:cs="Times New Roman"/>
          <w:sz w:val="24"/>
          <w:szCs w:val="24"/>
          <w:lang w:val="sr-Cyrl-CS" w:eastAsia="sr-Latn-RS"/>
        </w:rPr>
        <w:t>Досадашњи став 5. постаје став 7.</w:t>
      </w:r>
    </w:p>
    <w:p w14:paraId="7906B978" w14:textId="33391EF7" w:rsidR="00E9000E" w:rsidRPr="00BB5EB9" w:rsidRDefault="00E9000E" w:rsidP="00E661F8">
      <w:pPr>
        <w:spacing w:after="0" w:line="240" w:lineRule="auto"/>
        <w:ind w:firstLine="708"/>
        <w:jc w:val="both"/>
        <w:rPr>
          <w:rFonts w:ascii="Times New Roman" w:eastAsiaTheme="minorEastAsia" w:hAnsi="Times New Roman" w:cs="Times New Roman"/>
          <w:sz w:val="24"/>
          <w:szCs w:val="24"/>
          <w:lang w:val="sr-Cyrl-CS" w:eastAsia="sr-Latn-RS"/>
        </w:rPr>
      </w:pPr>
      <w:r>
        <w:rPr>
          <w:rFonts w:ascii="Times New Roman" w:eastAsiaTheme="minorEastAsia" w:hAnsi="Times New Roman" w:cs="Times New Roman"/>
          <w:sz w:val="24"/>
          <w:szCs w:val="24"/>
          <w:lang w:val="sr-Cyrl-CS" w:eastAsia="sr-Latn-RS"/>
        </w:rPr>
        <w:t>Досадашњи став 6. постаје став 8.</w:t>
      </w:r>
    </w:p>
    <w:p w14:paraId="790C95EA" w14:textId="3CEE4E23" w:rsidR="002B0503" w:rsidRPr="00BB5EB9" w:rsidRDefault="002B0503" w:rsidP="002B0503">
      <w:pPr>
        <w:spacing w:after="0" w:line="240" w:lineRule="auto"/>
        <w:ind w:firstLine="708"/>
        <w:jc w:val="both"/>
        <w:rPr>
          <w:rFonts w:ascii="Times New Roman" w:eastAsiaTheme="minorEastAsia" w:hAnsi="Times New Roman" w:cs="Times New Roman"/>
          <w:sz w:val="24"/>
          <w:szCs w:val="24"/>
          <w:lang w:val="sr-Cyrl-CS" w:eastAsia="sr-Latn-RS"/>
        </w:rPr>
      </w:pPr>
      <w:r w:rsidRPr="00BB5EB9">
        <w:rPr>
          <w:rFonts w:ascii="Times New Roman" w:eastAsiaTheme="minorEastAsia" w:hAnsi="Times New Roman" w:cs="Times New Roman"/>
          <w:sz w:val="24"/>
          <w:szCs w:val="24"/>
          <w:lang w:val="sr-Cyrl-CS" w:eastAsia="sr-Latn-RS"/>
        </w:rPr>
        <w:t xml:space="preserve">После </w:t>
      </w:r>
      <w:r w:rsidR="00E661F8" w:rsidRPr="00BB5EB9">
        <w:rPr>
          <w:rFonts w:ascii="Times New Roman" w:eastAsiaTheme="minorEastAsia" w:hAnsi="Times New Roman" w:cs="Times New Roman"/>
          <w:sz w:val="24"/>
          <w:szCs w:val="24"/>
          <w:lang w:val="sr-Cyrl-CS" w:eastAsia="sr-Latn-RS"/>
        </w:rPr>
        <w:t xml:space="preserve">става </w:t>
      </w:r>
      <w:r w:rsidR="00E9000E">
        <w:rPr>
          <w:rFonts w:ascii="Times New Roman" w:eastAsiaTheme="minorEastAsia" w:hAnsi="Times New Roman" w:cs="Times New Roman"/>
          <w:sz w:val="24"/>
          <w:szCs w:val="24"/>
          <w:lang w:val="sr-Cyrl-CS" w:eastAsia="sr-Latn-RS"/>
        </w:rPr>
        <w:t>8</w:t>
      </w:r>
      <w:r w:rsidRPr="00BB5EB9">
        <w:rPr>
          <w:rFonts w:ascii="Times New Roman" w:eastAsiaTheme="minorEastAsia" w:hAnsi="Times New Roman" w:cs="Times New Roman"/>
          <w:sz w:val="24"/>
          <w:szCs w:val="24"/>
          <w:lang w:val="sr-Cyrl-CS" w:eastAsia="sr-Latn-RS"/>
        </w:rPr>
        <w:t xml:space="preserve">. </w:t>
      </w:r>
      <w:r w:rsidR="00E661F8" w:rsidRPr="00BB5EB9">
        <w:rPr>
          <w:rFonts w:ascii="Times New Roman" w:eastAsiaTheme="minorEastAsia" w:hAnsi="Times New Roman" w:cs="Times New Roman"/>
          <w:sz w:val="24"/>
          <w:szCs w:val="24"/>
          <w:lang w:val="sr-Cyrl-CS" w:eastAsia="sr-Latn-RS"/>
        </w:rPr>
        <w:t xml:space="preserve">додаје се став </w:t>
      </w:r>
      <w:r w:rsidR="00E9000E">
        <w:rPr>
          <w:rFonts w:ascii="Times New Roman" w:eastAsiaTheme="minorEastAsia" w:hAnsi="Times New Roman" w:cs="Times New Roman"/>
          <w:sz w:val="24"/>
          <w:szCs w:val="24"/>
          <w:lang w:val="sr-Cyrl-CS" w:eastAsia="sr-Latn-RS"/>
        </w:rPr>
        <w:t>9</w:t>
      </w:r>
      <w:r w:rsidRPr="00BB5EB9">
        <w:rPr>
          <w:rFonts w:ascii="Times New Roman" w:eastAsiaTheme="minorEastAsia" w:hAnsi="Times New Roman" w:cs="Times New Roman"/>
          <w:sz w:val="24"/>
          <w:szCs w:val="24"/>
          <w:lang w:val="sr-Cyrl-CS" w:eastAsia="sr-Latn-RS"/>
        </w:rPr>
        <w:t>. који гласи:</w:t>
      </w:r>
    </w:p>
    <w:p w14:paraId="72E039ED" w14:textId="77777777" w:rsidR="00E051B3" w:rsidRPr="00BB5EB9" w:rsidRDefault="00E051B3" w:rsidP="00E051B3">
      <w:pPr>
        <w:ind w:left="150" w:right="150" w:firstLine="558"/>
        <w:jc w:val="both"/>
        <w:rPr>
          <w:rFonts w:ascii="Times New Roman" w:hAnsi="Times New Roman" w:cs="Times New Roman"/>
          <w:sz w:val="24"/>
          <w:szCs w:val="24"/>
          <w:lang w:val="sr-Cyrl-CS"/>
        </w:rPr>
      </w:pPr>
      <w:r w:rsidRPr="00BB5EB9">
        <w:rPr>
          <w:rFonts w:ascii="Times New Roman" w:eastAsiaTheme="minorEastAsia" w:hAnsi="Times New Roman" w:cs="Times New Roman"/>
          <w:sz w:val="24"/>
          <w:szCs w:val="24"/>
          <w:lang w:val="sr-Cyrl-CS" w:eastAsia="sr-Latn-RS"/>
        </w:rPr>
        <w:t>,,С</w:t>
      </w:r>
      <w:r w:rsidRPr="00BB5EB9">
        <w:rPr>
          <w:rFonts w:ascii="Times New Roman" w:hAnsi="Times New Roman" w:cs="Times New Roman"/>
          <w:sz w:val="24"/>
          <w:szCs w:val="24"/>
          <w:lang w:val="sr-Cyrl-CS"/>
        </w:rPr>
        <w:t>набдевач поступа и у складу са законом којим се уређују обновљиви извори енергије, као и енергетска ефикасност.”</w:t>
      </w:r>
    </w:p>
    <w:p w14:paraId="1F1B261F" w14:textId="77777777" w:rsidR="00291DEB" w:rsidRPr="00BB5EB9" w:rsidRDefault="00291DEB" w:rsidP="00291DEB">
      <w:pPr>
        <w:spacing w:after="0" w:line="240" w:lineRule="auto"/>
        <w:jc w:val="center"/>
        <w:rPr>
          <w:rFonts w:ascii="Times New Roman" w:eastAsiaTheme="minorEastAsia" w:hAnsi="Times New Roman" w:cs="Times New Roman"/>
          <w:sz w:val="24"/>
          <w:szCs w:val="24"/>
          <w:lang w:val="sr-Cyrl-CS" w:eastAsia="sr-Latn-RS"/>
        </w:rPr>
      </w:pPr>
      <w:r w:rsidRPr="00BB5EB9">
        <w:rPr>
          <w:rFonts w:ascii="Times New Roman" w:eastAsia="Times New Roman" w:hAnsi="Times New Roman" w:cs="Times New Roman"/>
          <w:sz w:val="24"/>
          <w:szCs w:val="24"/>
          <w:lang w:val="sr-Cyrl-CS"/>
        </w:rPr>
        <w:t xml:space="preserve">Члан </w:t>
      </w:r>
      <w:r w:rsidR="00B87CD2" w:rsidRPr="00BB5EB9">
        <w:rPr>
          <w:rFonts w:ascii="Times New Roman" w:eastAsia="Times New Roman" w:hAnsi="Times New Roman" w:cs="Times New Roman"/>
          <w:sz w:val="24"/>
          <w:szCs w:val="24"/>
          <w:lang w:val="sr-Cyrl-CS"/>
        </w:rPr>
        <w:t>79</w:t>
      </w:r>
      <w:r w:rsidRPr="00BB5EB9">
        <w:rPr>
          <w:rFonts w:ascii="Times New Roman" w:eastAsia="Times New Roman" w:hAnsi="Times New Roman" w:cs="Times New Roman"/>
          <w:sz w:val="24"/>
          <w:szCs w:val="24"/>
          <w:lang w:val="sr-Cyrl-CS"/>
        </w:rPr>
        <w:t>.</w:t>
      </w:r>
    </w:p>
    <w:p w14:paraId="6F9231D3" w14:textId="77777777" w:rsidR="00C567E2" w:rsidRPr="00BB5EB9" w:rsidRDefault="008054F2" w:rsidP="00C567E2">
      <w:pPr>
        <w:spacing w:after="0" w:line="240" w:lineRule="auto"/>
        <w:jc w:val="both"/>
        <w:rPr>
          <w:rFonts w:ascii="Times New Roman" w:eastAsiaTheme="minorEastAsia" w:hAnsi="Times New Roman" w:cs="Times New Roman"/>
          <w:sz w:val="24"/>
          <w:szCs w:val="24"/>
          <w:lang w:val="sr-Cyrl-CS" w:eastAsia="sr-Latn-RS"/>
        </w:rPr>
      </w:pPr>
      <w:r w:rsidRPr="00BB5EB9">
        <w:rPr>
          <w:rFonts w:ascii="Times New Roman" w:eastAsiaTheme="minorEastAsia" w:hAnsi="Times New Roman" w:cs="Times New Roman"/>
          <w:sz w:val="24"/>
          <w:szCs w:val="24"/>
          <w:lang w:val="sr-Cyrl-CS" w:eastAsia="sr-Latn-RS"/>
        </w:rPr>
        <w:tab/>
        <w:t>У члану 188. став 2.</w:t>
      </w:r>
      <w:r w:rsidR="00D167E8" w:rsidRPr="00BB5EB9">
        <w:rPr>
          <w:rFonts w:ascii="Times New Roman" w:eastAsiaTheme="minorEastAsia" w:hAnsi="Times New Roman" w:cs="Times New Roman"/>
          <w:sz w:val="24"/>
          <w:szCs w:val="24"/>
          <w:lang w:val="sr-Cyrl-CS" w:eastAsia="sr-Latn-RS"/>
        </w:rPr>
        <w:t xml:space="preserve"> после речи: „Крајњи купацˮ</w:t>
      </w:r>
      <w:r w:rsidR="00C567E2" w:rsidRPr="00BB5EB9">
        <w:rPr>
          <w:rFonts w:ascii="Times New Roman" w:eastAsiaTheme="minorEastAsia" w:hAnsi="Times New Roman" w:cs="Times New Roman"/>
          <w:sz w:val="24"/>
          <w:szCs w:val="24"/>
          <w:lang w:val="sr-Cyrl-CS" w:eastAsia="sr-Latn-RS"/>
        </w:rPr>
        <w:t xml:space="preserve"> додаје се запета и речи:</w:t>
      </w:r>
      <w:r w:rsidR="00D167E8" w:rsidRPr="00BB5EB9">
        <w:rPr>
          <w:rFonts w:ascii="Times New Roman" w:eastAsiaTheme="minorEastAsia" w:hAnsi="Times New Roman" w:cs="Times New Roman"/>
          <w:sz w:val="24"/>
          <w:szCs w:val="24"/>
          <w:lang w:val="sr-Cyrl-CS" w:eastAsia="sr-Latn-RS"/>
        </w:rPr>
        <w:t xml:space="preserve"> </w:t>
      </w:r>
      <w:r w:rsidR="00C567E2" w:rsidRPr="00BB5EB9">
        <w:rPr>
          <w:rFonts w:ascii="Times New Roman" w:eastAsiaTheme="minorEastAsia" w:hAnsi="Times New Roman" w:cs="Times New Roman"/>
          <w:sz w:val="24"/>
          <w:szCs w:val="24"/>
          <w:lang w:val="sr-Cyrl-CS" w:eastAsia="sr-Latn-RS"/>
        </w:rPr>
        <w:t>„односно купац-произвођачˮ.</w:t>
      </w:r>
    </w:p>
    <w:p w14:paraId="568E5F31" w14:textId="77777777" w:rsidR="00291DEB" w:rsidRPr="00BB5EB9" w:rsidRDefault="00291DEB" w:rsidP="00291DEB">
      <w:pPr>
        <w:spacing w:after="0" w:line="240" w:lineRule="auto"/>
        <w:jc w:val="both"/>
        <w:rPr>
          <w:rFonts w:ascii="Times New Roman" w:eastAsiaTheme="minorEastAsia" w:hAnsi="Times New Roman" w:cs="Times New Roman"/>
          <w:sz w:val="24"/>
          <w:szCs w:val="24"/>
          <w:lang w:val="sr-Cyrl-CS" w:eastAsia="sr-Latn-RS"/>
        </w:rPr>
      </w:pPr>
    </w:p>
    <w:p w14:paraId="2EE6B83D" w14:textId="77777777" w:rsidR="008B2F7F" w:rsidRPr="00BB5EB9" w:rsidRDefault="008B2F7F" w:rsidP="00EC3E9E">
      <w:pPr>
        <w:spacing w:after="0" w:line="240" w:lineRule="auto"/>
        <w:jc w:val="center"/>
        <w:rPr>
          <w:rFonts w:ascii="Times New Roman" w:eastAsiaTheme="minorEastAsia" w:hAnsi="Times New Roman" w:cs="Times New Roman"/>
          <w:sz w:val="24"/>
          <w:szCs w:val="24"/>
          <w:lang w:val="sr-Cyrl-CS" w:eastAsia="sr-Latn-RS"/>
        </w:rPr>
      </w:pPr>
      <w:r w:rsidRPr="00BB5EB9">
        <w:rPr>
          <w:rFonts w:ascii="Times New Roman" w:eastAsia="Times New Roman" w:hAnsi="Times New Roman" w:cs="Times New Roman"/>
          <w:sz w:val="24"/>
          <w:szCs w:val="24"/>
          <w:lang w:val="sr-Cyrl-CS"/>
        </w:rPr>
        <w:t>Члан</w:t>
      </w:r>
      <w:r w:rsidR="00F80356" w:rsidRPr="00BB5EB9">
        <w:rPr>
          <w:rFonts w:ascii="Times New Roman" w:eastAsia="Times New Roman" w:hAnsi="Times New Roman" w:cs="Times New Roman"/>
          <w:sz w:val="24"/>
          <w:szCs w:val="24"/>
          <w:lang w:val="sr-Cyrl-CS"/>
        </w:rPr>
        <w:t xml:space="preserve"> </w:t>
      </w:r>
      <w:r w:rsidR="000A32D1" w:rsidRPr="00BB5EB9">
        <w:rPr>
          <w:rFonts w:ascii="Times New Roman" w:eastAsia="Times New Roman" w:hAnsi="Times New Roman" w:cs="Times New Roman"/>
          <w:sz w:val="24"/>
          <w:szCs w:val="24"/>
          <w:lang w:val="sr-Cyrl-CS"/>
        </w:rPr>
        <w:t>8</w:t>
      </w:r>
      <w:r w:rsidR="00B87CD2" w:rsidRPr="00BB5EB9">
        <w:rPr>
          <w:rFonts w:ascii="Times New Roman" w:eastAsia="Times New Roman" w:hAnsi="Times New Roman" w:cs="Times New Roman"/>
          <w:sz w:val="24"/>
          <w:szCs w:val="24"/>
          <w:lang w:val="sr-Cyrl-CS"/>
        </w:rPr>
        <w:t>0</w:t>
      </w:r>
      <w:r w:rsidR="00F80356" w:rsidRPr="00BB5EB9">
        <w:rPr>
          <w:rFonts w:ascii="Times New Roman" w:eastAsia="Times New Roman" w:hAnsi="Times New Roman" w:cs="Times New Roman"/>
          <w:sz w:val="24"/>
          <w:szCs w:val="24"/>
          <w:lang w:val="sr-Cyrl-CS"/>
        </w:rPr>
        <w:t>.</w:t>
      </w:r>
    </w:p>
    <w:p w14:paraId="6436C30A" w14:textId="77777777" w:rsidR="009B6A15" w:rsidRPr="00BB5EB9" w:rsidRDefault="00354888" w:rsidP="00EC3E9E">
      <w:pPr>
        <w:spacing w:after="0" w:line="240" w:lineRule="auto"/>
        <w:jc w:val="both"/>
        <w:rPr>
          <w:rFonts w:ascii="Times New Roman" w:eastAsiaTheme="minorEastAsia" w:hAnsi="Times New Roman" w:cs="Times New Roman"/>
          <w:sz w:val="24"/>
          <w:szCs w:val="24"/>
          <w:lang w:val="sr-Cyrl-CS" w:eastAsia="sr-Latn-RS"/>
        </w:rPr>
      </w:pPr>
      <w:r w:rsidRPr="00BB5EB9">
        <w:rPr>
          <w:rFonts w:ascii="Times New Roman" w:eastAsiaTheme="minorEastAsia" w:hAnsi="Times New Roman" w:cs="Times New Roman"/>
          <w:sz w:val="24"/>
          <w:szCs w:val="24"/>
          <w:lang w:val="sr-Cyrl-CS" w:eastAsia="sr-Latn-RS"/>
        </w:rPr>
        <w:tab/>
      </w:r>
      <w:r w:rsidR="008B2F7F" w:rsidRPr="00BB5EB9">
        <w:rPr>
          <w:rFonts w:ascii="Times New Roman" w:eastAsiaTheme="minorEastAsia" w:hAnsi="Times New Roman" w:cs="Times New Roman"/>
          <w:sz w:val="24"/>
          <w:szCs w:val="24"/>
          <w:lang w:val="sr-Cyrl-CS" w:eastAsia="sr-Latn-RS"/>
        </w:rPr>
        <w:t xml:space="preserve">У </w:t>
      </w:r>
      <w:r w:rsidR="00075BC8" w:rsidRPr="00BB5EB9">
        <w:rPr>
          <w:rFonts w:ascii="Times New Roman" w:eastAsiaTheme="minorEastAsia" w:hAnsi="Times New Roman" w:cs="Times New Roman"/>
          <w:sz w:val="24"/>
          <w:szCs w:val="24"/>
          <w:lang w:val="sr-Cyrl-CS" w:eastAsia="sr-Latn-RS"/>
        </w:rPr>
        <w:t>члану 190. после става 2. додаје</w:t>
      </w:r>
      <w:r w:rsidR="008B2F7F" w:rsidRPr="00BB5EB9">
        <w:rPr>
          <w:rFonts w:ascii="Times New Roman" w:eastAsiaTheme="minorEastAsia" w:hAnsi="Times New Roman" w:cs="Times New Roman"/>
          <w:sz w:val="24"/>
          <w:szCs w:val="24"/>
          <w:lang w:val="sr-Cyrl-CS" w:eastAsia="sr-Latn-RS"/>
        </w:rPr>
        <w:t xml:space="preserve"> се нови ст</w:t>
      </w:r>
      <w:r w:rsidR="00075BC8" w:rsidRPr="00BB5EB9">
        <w:rPr>
          <w:rFonts w:ascii="Times New Roman" w:eastAsiaTheme="minorEastAsia" w:hAnsi="Times New Roman" w:cs="Times New Roman"/>
          <w:sz w:val="24"/>
          <w:szCs w:val="24"/>
          <w:lang w:val="sr-Cyrl-CS" w:eastAsia="sr-Latn-RS"/>
        </w:rPr>
        <w:t>ав</w:t>
      </w:r>
      <w:r w:rsidR="008B2F7F" w:rsidRPr="00BB5EB9">
        <w:rPr>
          <w:rFonts w:ascii="Times New Roman" w:eastAsiaTheme="minorEastAsia" w:hAnsi="Times New Roman" w:cs="Times New Roman"/>
          <w:sz w:val="24"/>
          <w:szCs w:val="24"/>
          <w:lang w:val="sr-Cyrl-CS" w:eastAsia="sr-Latn-RS"/>
        </w:rPr>
        <w:t xml:space="preserve"> 3 који глас</w:t>
      </w:r>
      <w:r w:rsidR="00075BC8" w:rsidRPr="00BB5EB9">
        <w:rPr>
          <w:rFonts w:ascii="Times New Roman" w:eastAsiaTheme="minorEastAsia" w:hAnsi="Times New Roman" w:cs="Times New Roman"/>
          <w:sz w:val="24"/>
          <w:szCs w:val="24"/>
          <w:lang w:val="sr-Cyrl-CS" w:eastAsia="sr-Latn-RS"/>
        </w:rPr>
        <w:t>и</w:t>
      </w:r>
      <w:r w:rsidR="008B2F7F" w:rsidRPr="00BB5EB9">
        <w:rPr>
          <w:rFonts w:ascii="Times New Roman" w:eastAsiaTheme="minorEastAsia" w:hAnsi="Times New Roman" w:cs="Times New Roman"/>
          <w:sz w:val="24"/>
          <w:szCs w:val="24"/>
          <w:lang w:val="sr-Cyrl-CS" w:eastAsia="sr-Latn-RS"/>
        </w:rPr>
        <w:t>:</w:t>
      </w:r>
    </w:p>
    <w:p w14:paraId="23E55065" w14:textId="77777777" w:rsidR="003F3AAB" w:rsidRPr="00BB5EB9" w:rsidRDefault="008B2F7F" w:rsidP="003F3AAB">
      <w:pPr>
        <w:spacing w:after="0" w:line="240" w:lineRule="auto"/>
        <w:jc w:val="both"/>
        <w:rPr>
          <w:rFonts w:ascii="Times New Roman" w:eastAsiaTheme="minorEastAsia" w:hAnsi="Times New Roman" w:cs="Times New Roman"/>
          <w:sz w:val="24"/>
          <w:szCs w:val="24"/>
          <w:lang w:val="sr-Cyrl-CS" w:eastAsia="sr-Latn-RS"/>
        </w:rPr>
      </w:pPr>
      <w:r w:rsidRPr="00BB5EB9">
        <w:rPr>
          <w:rFonts w:ascii="Times New Roman" w:eastAsiaTheme="minorEastAsia" w:hAnsi="Times New Roman" w:cs="Times New Roman"/>
          <w:sz w:val="24"/>
          <w:szCs w:val="24"/>
          <w:lang w:val="sr-Cyrl-CS" w:eastAsia="sr-Latn-RS"/>
        </w:rPr>
        <w:t xml:space="preserve">    </w:t>
      </w:r>
      <w:r w:rsidRPr="00BB5EB9">
        <w:rPr>
          <w:rFonts w:ascii="Times New Roman" w:eastAsiaTheme="minorEastAsia" w:hAnsi="Times New Roman" w:cs="Times New Roman"/>
          <w:sz w:val="24"/>
          <w:szCs w:val="24"/>
          <w:lang w:val="sr-Cyrl-CS" w:eastAsia="sr-Latn-RS"/>
        </w:rPr>
        <w:tab/>
        <w:t>„</w:t>
      </w:r>
      <w:r w:rsidR="003F3AAB" w:rsidRPr="00BB5EB9">
        <w:rPr>
          <w:rFonts w:ascii="Times New Roman" w:eastAsiaTheme="minorEastAsia" w:hAnsi="Times New Roman" w:cs="Times New Roman"/>
          <w:sz w:val="24"/>
          <w:szCs w:val="24"/>
          <w:lang w:val="sr-Cyrl-CS" w:eastAsia="sr-Latn-RS"/>
        </w:rPr>
        <w:t>Гарантовано снабдевање по аутоматизму се остварује без захтева крајњег купца и почиње престанком уговора о снабдевању са ранијим снабдевачем, за купце који имају право на гарантовано снабдевање, а на основу обавештења које оператор дистрибутивног система доставља гарантованом снабдевачу.</w:t>
      </w:r>
      <w:r w:rsidR="00075BC8" w:rsidRPr="00BB5EB9">
        <w:rPr>
          <w:rFonts w:ascii="Times New Roman" w:eastAsiaTheme="minorEastAsia" w:hAnsi="Times New Roman" w:cs="Times New Roman"/>
          <w:sz w:val="24"/>
          <w:szCs w:val="24"/>
          <w:lang w:val="sr-Cyrl-CS" w:eastAsia="sr-Latn-RS"/>
        </w:rPr>
        <w:t>”</w:t>
      </w:r>
    </w:p>
    <w:p w14:paraId="2F49EC8A" w14:textId="77777777" w:rsidR="00075BC8" w:rsidRPr="00BB5EB9" w:rsidRDefault="00075BC8" w:rsidP="003F3AAB">
      <w:pPr>
        <w:spacing w:after="0" w:line="240" w:lineRule="auto"/>
        <w:jc w:val="both"/>
        <w:rPr>
          <w:rFonts w:ascii="Times New Roman" w:eastAsiaTheme="minorEastAsia" w:hAnsi="Times New Roman" w:cs="Times New Roman"/>
          <w:sz w:val="24"/>
          <w:szCs w:val="24"/>
          <w:lang w:val="sr-Cyrl-CS" w:eastAsia="sr-Latn-RS"/>
        </w:rPr>
      </w:pPr>
      <w:r w:rsidRPr="00BB5EB9">
        <w:rPr>
          <w:rFonts w:ascii="Times New Roman" w:eastAsiaTheme="minorEastAsia" w:hAnsi="Times New Roman" w:cs="Times New Roman"/>
          <w:sz w:val="24"/>
          <w:szCs w:val="24"/>
          <w:lang w:val="sr-Cyrl-CS" w:eastAsia="sr-Latn-RS"/>
        </w:rPr>
        <w:tab/>
        <w:t xml:space="preserve">Досадашњи став 3. </w:t>
      </w:r>
      <w:r w:rsidR="007176CD" w:rsidRPr="00BB5EB9">
        <w:rPr>
          <w:rFonts w:ascii="Times New Roman" w:eastAsiaTheme="minorEastAsia" w:hAnsi="Times New Roman" w:cs="Times New Roman"/>
          <w:sz w:val="24"/>
          <w:szCs w:val="24"/>
          <w:lang w:val="sr-Cyrl-CS" w:eastAsia="sr-Latn-RS"/>
        </w:rPr>
        <w:t xml:space="preserve">који је </w:t>
      </w:r>
      <w:r w:rsidRPr="00BB5EB9">
        <w:rPr>
          <w:rFonts w:ascii="Times New Roman" w:eastAsiaTheme="minorEastAsia" w:hAnsi="Times New Roman" w:cs="Times New Roman"/>
          <w:sz w:val="24"/>
          <w:szCs w:val="24"/>
          <w:lang w:val="sr-Cyrl-CS" w:eastAsia="sr-Latn-RS"/>
        </w:rPr>
        <w:t>поста</w:t>
      </w:r>
      <w:r w:rsidR="00E661F8" w:rsidRPr="00BB5EB9">
        <w:rPr>
          <w:rFonts w:ascii="Times New Roman" w:eastAsiaTheme="minorEastAsia" w:hAnsi="Times New Roman" w:cs="Times New Roman"/>
          <w:sz w:val="24"/>
          <w:szCs w:val="24"/>
          <w:lang w:val="sr-Cyrl-CS" w:eastAsia="sr-Latn-RS"/>
        </w:rPr>
        <w:t>је</w:t>
      </w:r>
      <w:r w:rsidRPr="00BB5EB9">
        <w:rPr>
          <w:rFonts w:ascii="Times New Roman" w:eastAsiaTheme="minorEastAsia" w:hAnsi="Times New Roman" w:cs="Times New Roman"/>
          <w:sz w:val="24"/>
          <w:szCs w:val="24"/>
          <w:lang w:val="sr-Cyrl-CS" w:eastAsia="sr-Latn-RS"/>
        </w:rPr>
        <w:t xml:space="preserve"> став 4. и мења се и гласи:</w:t>
      </w:r>
    </w:p>
    <w:p w14:paraId="4204264D" w14:textId="77777777" w:rsidR="003F3AAB" w:rsidRPr="00BB5EB9" w:rsidRDefault="003F3AAB" w:rsidP="003F3AAB">
      <w:pPr>
        <w:spacing w:after="0" w:line="240" w:lineRule="auto"/>
        <w:jc w:val="both"/>
        <w:rPr>
          <w:rFonts w:ascii="Times New Roman" w:eastAsiaTheme="minorEastAsia" w:hAnsi="Times New Roman" w:cs="Times New Roman"/>
          <w:sz w:val="24"/>
          <w:szCs w:val="24"/>
          <w:lang w:val="sr-Cyrl-CS" w:eastAsia="sr-Latn-RS"/>
        </w:rPr>
      </w:pPr>
      <w:r w:rsidRPr="00BB5EB9">
        <w:rPr>
          <w:rFonts w:ascii="Times New Roman" w:eastAsiaTheme="minorEastAsia" w:hAnsi="Times New Roman" w:cs="Times New Roman"/>
          <w:sz w:val="24"/>
          <w:szCs w:val="24"/>
          <w:lang w:val="sr-Cyrl-CS" w:eastAsia="sr-Latn-RS"/>
        </w:rPr>
        <w:t xml:space="preserve">   </w:t>
      </w:r>
      <w:r w:rsidRPr="00BB5EB9">
        <w:rPr>
          <w:rFonts w:ascii="Times New Roman" w:eastAsiaTheme="minorEastAsia" w:hAnsi="Times New Roman" w:cs="Times New Roman"/>
          <w:sz w:val="24"/>
          <w:szCs w:val="24"/>
          <w:lang w:val="sr-Cyrl-CS" w:eastAsia="sr-Latn-RS"/>
        </w:rPr>
        <w:tab/>
      </w:r>
      <w:r w:rsidR="00075BC8" w:rsidRPr="00BB5EB9">
        <w:rPr>
          <w:rFonts w:ascii="Times New Roman" w:eastAsiaTheme="minorEastAsia" w:hAnsi="Times New Roman" w:cs="Times New Roman"/>
          <w:sz w:val="24"/>
          <w:szCs w:val="24"/>
          <w:lang w:val="sr-Cyrl-CS" w:eastAsia="sr-Latn-RS"/>
        </w:rPr>
        <w:t>,,</w:t>
      </w:r>
      <w:r w:rsidRPr="00BB5EB9">
        <w:rPr>
          <w:rFonts w:ascii="Times New Roman" w:eastAsiaTheme="minorEastAsia" w:hAnsi="Times New Roman" w:cs="Times New Roman"/>
          <w:sz w:val="24"/>
          <w:szCs w:val="24"/>
          <w:lang w:val="sr-Cyrl-CS" w:eastAsia="sr-Latn-RS"/>
        </w:rPr>
        <w:t>Гарантовани снабдевач снабдева купца из става 1. овог члана по уговору о потпуном снабдевању и дужан је да уговор достави, у писменој форми, крајњем купцу у року од осам дана од дана почетка гарантованог снабдевања.</w:t>
      </w:r>
      <w:r w:rsidR="00075BC8" w:rsidRPr="00BB5EB9">
        <w:rPr>
          <w:rFonts w:ascii="Times New Roman" w:eastAsiaTheme="minorEastAsia" w:hAnsi="Times New Roman" w:cs="Times New Roman"/>
          <w:sz w:val="24"/>
          <w:szCs w:val="24"/>
          <w:lang w:val="sr-Cyrl-CS" w:eastAsia="sr-Latn-RS"/>
        </w:rPr>
        <w:t>”</w:t>
      </w:r>
    </w:p>
    <w:p w14:paraId="343E2C58" w14:textId="77777777" w:rsidR="00075BC8" w:rsidRPr="00BB5EB9" w:rsidRDefault="00075BC8" w:rsidP="00075BC8">
      <w:pPr>
        <w:spacing w:after="0" w:line="240" w:lineRule="auto"/>
        <w:ind w:firstLine="708"/>
        <w:jc w:val="both"/>
        <w:rPr>
          <w:rFonts w:ascii="Times New Roman" w:eastAsiaTheme="minorEastAsia" w:hAnsi="Times New Roman" w:cs="Times New Roman"/>
          <w:sz w:val="24"/>
          <w:szCs w:val="24"/>
          <w:lang w:val="sr-Cyrl-CS" w:eastAsia="sr-Latn-RS"/>
        </w:rPr>
      </w:pPr>
      <w:r w:rsidRPr="00BB5EB9">
        <w:rPr>
          <w:rFonts w:ascii="Times New Roman" w:eastAsiaTheme="minorEastAsia" w:hAnsi="Times New Roman" w:cs="Times New Roman"/>
          <w:sz w:val="24"/>
          <w:szCs w:val="24"/>
          <w:lang w:val="sr-Cyrl-CS" w:eastAsia="sr-Latn-RS"/>
        </w:rPr>
        <w:t xml:space="preserve">После досадашњег става 3. који </w:t>
      </w:r>
      <w:r w:rsidR="002B0503" w:rsidRPr="00BB5EB9">
        <w:rPr>
          <w:rFonts w:ascii="Times New Roman" w:eastAsiaTheme="minorEastAsia" w:hAnsi="Times New Roman" w:cs="Times New Roman"/>
          <w:sz w:val="24"/>
          <w:szCs w:val="24"/>
          <w:lang w:val="sr-Cyrl-CS" w:eastAsia="sr-Latn-RS"/>
        </w:rPr>
        <w:t xml:space="preserve">је </w:t>
      </w:r>
      <w:r w:rsidRPr="00BB5EB9">
        <w:rPr>
          <w:rFonts w:ascii="Times New Roman" w:eastAsiaTheme="minorEastAsia" w:hAnsi="Times New Roman" w:cs="Times New Roman"/>
          <w:sz w:val="24"/>
          <w:szCs w:val="24"/>
          <w:lang w:val="sr-Cyrl-CS" w:eastAsia="sr-Latn-RS"/>
        </w:rPr>
        <w:t>поста</w:t>
      </w:r>
      <w:r w:rsidR="00E661F8" w:rsidRPr="00BB5EB9">
        <w:rPr>
          <w:rFonts w:ascii="Times New Roman" w:eastAsiaTheme="minorEastAsia" w:hAnsi="Times New Roman" w:cs="Times New Roman"/>
          <w:sz w:val="24"/>
          <w:szCs w:val="24"/>
          <w:lang w:val="sr-Cyrl-CS" w:eastAsia="sr-Latn-RS"/>
        </w:rPr>
        <w:t>је</w:t>
      </w:r>
      <w:r w:rsidRPr="00BB5EB9">
        <w:rPr>
          <w:rFonts w:ascii="Times New Roman" w:eastAsiaTheme="minorEastAsia" w:hAnsi="Times New Roman" w:cs="Times New Roman"/>
          <w:sz w:val="24"/>
          <w:szCs w:val="24"/>
          <w:lang w:val="sr-Cyrl-CS" w:eastAsia="sr-Latn-RS"/>
        </w:rPr>
        <w:t xml:space="preserve"> став 4. додаје се нови став 5. који гласи:</w:t>
      </w:r>
    </w:p>
    <w:p w14:paraId="5037F3AD" w14:textId="77777777" w:rsidR="008B2F7F" w:rsidRPr="00BB5EB9" w:rsidRDefault="003F3AAB" w:rsidP="003F3AAB">
      <w:pPr>
        <w:spacing w:after="0" w:line="240" w:lineRule="auto"/>
        <w:jc w:val="both"/>
        <w:rPr>
          <w:rFonts w:ascii="Times New Roman" w:eastAsiaTheme="minorEastAsia" w:hAnsi="Times New Roman" w:cs="Times New Roman"/>
          <w:sz w:val="24"/>
          <w:szCs w:val="24"/>
          <w:lang w:val="sr-Cyrl-CS" w:eastAsia="sr-Latn-RS"/>
        </w:rPr>
      </w:pPr>
      <w:r w:rsidRPr="00BB5EB9">
        <w:rPr>
          <w:rFonts w:ascii="Times New Roman" w:eastAsiaTheme="minorEastAsia" w:hAnsi="Times New Roman" w:cs="Times New Roman"/>
          <w:sz w:val="24"/>
          <w:szCs w:val="24"/>
          <w:lang w:val="sr-Cyrl-CS" w:eastAsia="sr-Latn-RS"/>
        </w:rPr>
        <w:lastRenderedPageBreak/>
        <w:t xml:space="preserve">    </w:t>
      </w:r>
      <w:r w:rsidRPr="00BB5EB9">
        <w:rPr>
          <w:rFonts w:ascii="Times New Roman" w:eastAsiaTheme="minorEastAsia" w:hAnsi="Times New Roman" w:cs="Times New Roman"/>
          <w:sz w:val="24"/>
          <w:szCs w:val="24"/>
          <w:lang w:val="sr-Cyrl-CS" w:eastAsia="sr-Latn-RS"/>
        </w:rPr>
        <w:tab/>
      </w:r>
      <w:r w:rsidR="00075BC8" w:rsidRPr="00BB5EB9">
        <w:rPr>
          <w:rFonts w:ascii="Times New Roman" w:eastAsiaTheme="minorEastAsia" w:hAnsi="Times New Roman" w:cs="Times New Roman"/>
          <w:sz w:val="24"/>
          <w:szCs w:val="24"/>
          <w:lang w:val="sr-Cyrl-CS" w:eastAsia="sr-Latn-RS"/>
        </w:rPr>
        <w:t>,,</w:t>
      </w:r>
      <w:r w:rsidRPr="00BB5EB9">
        <w:rPr>
          <w:rFonts w:ascii="Times New Roman" w:eastAsiaTheme="minorEastAsia" w:hAnsi="Times New Roman" w:cs="Times New Roman"/>
          <w:sz w:val="24"/>
          <w:szCs w:val="24"/>
          <w:lang w:val="sr-Cyrl-CS" w:eastAsia="sr-Latn-RS"/>
        </w:rPr>
        <w:t>Ако крајњи купац не закључи уговор из става 4. овог члана у року од осам дана од дана пријема уговора, оператор система је дужан да му, на захтев гарантованог снабдевача, обустави испоруку електричне енергије, а крајњи купац је дужан да плати преузету електричну енергију.”</w:t>
      </w:r>
    </w:p>
    <w:p w14:paraId="0D8C072C" w14:textId="77777777" w:rsidR="009C3511" w:rsidRPr="00BB5EB9" w:rsidRDefault="009C3511" w:rsidP="009C3511">
      <w:pPr>
        <w:spacing w:after="0" w:line="240" w:lineRule="auto"/>
        <w:ind w:firstLine="708"/>
        <w:jc w:val="both"/>
        <w:rPr>
          <w:rFonts w:ascii="Times New Roman" w:eastAsiaTheme="minorEastAsia" w:hAnsi="Times New Roman" w:cs="Times New Roman"/>
          <w:sz w:val="24"/>
          <w:szCs w:val="24"/>
          <w:lang w:val="sr-Cyrl-CS" w:eastAsia="sr-Latn-RS"/>
        </w:rPr>
      </w:pPr>
      <w:r w:rsidRPr="00BB5EB9">
        <w:rPr>
          <w:rFonts w:ascii="Times New Roman" w:eastAsiaTheme="minorEastAsia" w:hAnsi="Times New Roman" w:cs="Times New Roman"/>
          <w:sz w:val="24"/>
          <w:szCs w:val="24"/>
          <w:lang w:val="sr-Cyrl-CS" w:eastAsia="sr-Latn-RS"/>
        </w:rPr>
        <w:t>У досадашњем ставу 5. који је поста</w:t>
      </w:r>
      <w:r w:rsidR="00E661F8" w:rsidRPr="00BB5EB9">
        <w:rPr>
          <w:rFonts w:ascii="Times New Roman" w:eastAsiaTheme="minorEastAsia" w:hAnsi="Times New Roman" w:cs="Times New Roman"/>
          <w:sz w:val="24"/>
          <w:szCs w:val="24"/>
          <w:lang w:val="sr-Cyrl-CS" w:eastAsia="sr-Latn-RS"/>
        </w:rPr>
        <w:t>је</w:t>
      </w:r>
      <w:r w:rsidR="00F9695D" w:rsidRPr="00BB5EB9">
        <w:rPr>
          <w:rFonts w:ascii="Times New Roman" w:eastAsiaTheme="minorEastAsia" w:hAnsi="Times New Roman" w:cs="Times New Roman"/>
          <w:sz w:val="24"/>
          <w:szCs w:val="24"/>
          <w:lang w:val="sr-Cyrl-CS" w:eastAsia="sr-Latn-RS"/>
        </w:rPr>
        <w:t xml:space="preserve"> став 7</w:t>
      </w:r>
      <w:r w:rsidRPr="00BB5EB9">
        <w:rPr>
          <w:rFonts w:ascii="Times New Roman" w:eastAsiaTheme="minorEastAsia" w:hAnsi="Times New Roman" w:cs="Times New Roman"/>
          <w:sz w:val="24"/>
          <w:szCs w:val="24"/>
          <w:lang w:val="sr-Cyrl-CS" w:eastAsia="sr-Latn-RS"/>
        </w:rPr>
        <w:t xml:space="preserve">. број: </w:t>
      </w:r>
      <w:r w:rsidR="00006A78" w:rsidRPr="00BB5EB9">
        <w:rPr>
          <w:rFonts w:ascii="Times New Roman" w:eastAsiaTheme="minorEastAsia" w:hAnsi="Times New Roman" w:cs="Times New Roman"/>
          <w:sz w:val="24"/>
          <w:szCs w:val="24"/>
          <w:lang w:val="sr-Cyrl-CS" w:eastAsia="sr-Latn-RS"/>
        </w:rPr>
        <w:t>,,</w:t>
      </w:r>
      <w:r w:rsidRPr="00BB5EB9">
        <w:rPr>
          <w:rFonts w:ascii="Times New Roman" w:eastAsiaTheme="minorEastAsia" w:hAnsi="Times New Roman" w:cs="Times New Roman"/>
          <w:sz w:val="24"/>
          <w:szCs w:val="24"/>
          <w:lang w:val="sr-Cyrl-CS" w:eastAsia="sr-Latn-RS"/>
        </w:rPr>
        <w:t xml:space="preserve">3ˮ </w:t>
      </w:r>
      <w:r w:rsidR="00E661F8" w:rsidRPr="00BB5EB9">
        <w:rPr>
          <w:rFonts w:ascii="Times New Roman" w:eastAsiaTheme="minorEastAsia" w:hAnsi="Times New Roman" w:cs="Times New Roman"/>
          <w:sz w:val="24"/>
          <w:szCs w:val="24"/>
          <w:lang w:val="sr-Cyrl-CS" w:eastAsia="sr-Latn-RS"/>
        </w:rPr>
        <w:t>за</w:t>
      </w:r>
      <w:r w:rsidRPr="00BB5EB9">
        <w:rPr>
          <w:rFonts w:ascii="Times New Roman" w:eastAsiaTheme="minorEastAsia" w:hAnsi="Times New Roman" w:cs="Times New Roman"/>
          <w:sz w:val="24"/>
          <w:szCs w:val="24"/>
          <w:lang w:val="sr-Cyrl-CS" w:eastAsia="sr-Latn-RS"/>
        </w:rPr>
        <w:t>мењ</w:t>
      </w:r>
      <w:r w:rsidR="00E661F8" w:rsidRPr="00BB5EB9">
        <w:rPr>
          <w:rFonts w:ascii="Times New Roman" w:eastAsiaTheme="minorEastAsia" w:hAnsi="Times New Roman" w:cs="Times New Roman"/>
          <w:sz w:val="24"/>
          <w:szCs w:val="24"/>
          <w:lang w:val="sr-Cyrl-CS" w:eastAsia="sr-Latn-RS"/>
        </w:rPr>
        <w:t>ује</w:t>
      </w:r>
      <w:r w:rsidRPr="00BB5EB9">
        <w:rPr>
          <w:rFonts w:ascii="Times New Roman" w:eastAsiaTheme="minorEastAsia" w:hAnsi="Times New Roman" w:cs="Times New Roman"/>
          <w:sz w:val="24"/>
          <w:szCs w:val="24"/>
          <w:lang w:val="sr-Cyrl-CS" w:eastAsia="sr-Latn-RS"/>
        </w:rPr>
        <w:t xml:space="preserve"> се бројем: ,,4ˮ, а број: ,,4ˮ </w:t>
      </w:r>
      <w:r w:rsidR="00E661F8" w:rsidRPr="00BB5EB9">
        <w:rPr>
          <w:rFonts w:ascii="Times New Roman" w:eastAsiaTheme="minorEastAsia" w:hAnsi="Times New Roman" w:cs="Times New Roman"/>
          <w:sz w:val="24"/>
          <w:szCs w:val="24"/>
          <w:lang w:val="sr-Cyrl-CS" w:eastAsia="sr-Latn-RS"/>
        </w:rPr>
        <w:t xml:space="preserve">замењује </w:t>
      </w:r>
      <w:r w:rsidRPr="00BB5EB9">
        <w:rPr>
          <w:rFonts w:ascii="Times New Roman" w:eastAsiaTheme="minorEastAsia" w:hAnsi="Times New Roman" w:cs="Times New Roman"/>
          <w:sz w:val="24"/>
          <w:szCs w:val="24"/>
          <w:lang w:val="sr-Cyrl-CS" w:eastAsia="sr-Latn-RS"/>
        </w:rPr>
        <w:t>се бројем: ,,6ˮ.</w:t>
      </w:r>
      <w:r w:rsidR="00006A78" w:rsidRPr="00BB5EB9">
        <w:rPr>
          <w:rFonts w:ascii="Times New Roman" w:eastAsiaTheme="minorEastAsia" w:hAnsi="Times New Roman" w:cs="Times New Roman"/>
          <w:sz w:val="24"/>
          <w:szCs w:val="24"/>
          <w:lang w:val="sr-Cyrl-CS" w:eastAsia="sr-Latn-RS"/>
        </w:rPr>
        <w:t xml:space="preserve"> </w:t>
      </w:r>
      <w:r w:rsidRPr="00BB5EB9">
        <w:rPr>
          <w:rFonts w:ascii="Times New Roman" w:eastAsiaTheme="minorEastAsia" w:hAnsi="Times New Roman" w:cs="Times New Roman"/>
          <w:sz w:val="24"/>
          <w:szCs w:val="24"/>
          <w:lang w:val="sr-Cyrl-CS" w:eastAsia="sr-Latn-RS"/>
        </w:rPr>
        <w:t xml:space="preserve"> </w:t>
      </w:r>
    </w:p>
    <w:p w14:paraId="4FFBD5DC" w14:textId="77777777" w:rsidR="001F7383" w:rsidRPr="00BB5EB9" w:rsidRDefault="00F9695D" w:rsidP="009C3511">
      <w:pPr>
        <w:spacing w:after="0" w:line="240" w:lineRule="auto"/>
        <w:ind w:firstLine="708"/>
        <w:jc w:val="both"/>
        <w:rPr>
          <w:rFonts w:ascii="Times New Roman" w:eastAsiaTheme="minorEastAsia" w:hAnsi="Times New Roman" w:cs="Times New Roman"/>
          <w:sz w:val="24"/>
          <w:szCs w:val="24"/>
          <w:lang w:val="sr-Cyrl-CS" w:eastAsia="sr-Latn-RS"/>
        </w:rPr>
      </w:pPr>
      <w:r w:rsidRPr="00BB5EB9">
        <w:rPr>
          <w:rFonts w:ascii="Times New Roman" w:eastAsiaTheme="minorEastAsia" w:hAnsi="Times New Roman" w:cs="Times New Roman"/>
          <w:sz w:val="24"/>
          <w:szCs w:val="24"/>
          <w:lang w:val="sr-Cyrl-CS" w:eastAsia="sr-Latn-RS"/>
        </w:rPr>
        <w:t>После става 7</w:t>
      </w:r>
      <w:r w:rsidR="001F7383" w:rsidRPr="00BB5EB9">
        <w:rPr>
          <w:rFonts w:ascii="Times New Roman" w:eastAsiaTheme="minorEastAsia" w:hAnsi="Times New Roman" w:cs="Times New Roman"/>
          <w:sz w:val="24"/>
          <w:szCs w:val="24"/>
          <w:lang w:val="sr-Cyrl-CS" w:eastAsia="sr-Latn-RS"/>
        </w:rPr>
        <w:t xml:space="preserve">. додаје се став </w:t>
      </w:r>
      <w:r w:rsidRPr="00BB5EB9">
        <w:rPr>
          <w:rFonts w:ascii="Times New Roman" w:eastAsiaTheme="minorEastAsia" w:hAnsi="Times New Roman" w:cs="Times New Roman"/>
          <w:sz w:val="24"/>
          <w:szCs w:val="24"/>
          <w:lang w:val="sr-Cyrl-CS" w:eastAsia="sr-Latn-RS"/>
        </w:rPr>
        <w:t>8</w:t>
      </w:r>
      <w:r w:rsidR="001F7383" w:rsidRPr="00BB5EB9">
        <w:rPr>
          <w:rFonts w:ascii="Times New Roman" w:eastAsiaTheme="minorEastAsia" w:hAnsi="Times New Roman" w:cs="Times New Roman"/>
          <w:sz w:val="24"/>
          <w:szCs w:val="24"/>
          <w:lang w:val="sr-Cyrl-CS" w:eastAsia="sr-Latn-RS"/>
        </w:rPr>
        <w:t>. који гласи:</w:t>
      </w:r>
    </w:p>
    <w:p w14:paraId="0B483F94" w14:textId="77777777" w:rsidR="001F7383" w:rsidRPr="00BB5EB9" w:rsidRDefault="001F7383" w:rsidP="001F7383">
      <w:pPr>
        <w:pStyle w:val="1tekst"/>
        <w:ind w:firstLine="558"/>
        <w:rPr>
          <w:rFonts w:ascii="Times New Roman" w:hAnsi="Times New Roman" w:cs="Times New Roman"/>
          <w:sz w:val="24"/>
          <w:szCs w:val="24"/>
          <w:lang w:val="sr-Cyrl-CS"/>
        </w:rPr>
      </w:pPr>
      <w:r w:rsidRPr="00BB5EB9">
        <w:rPr>
          <w:rFonts w:ascii="Times New Roman" w:hAnsi="Times New Roman" w:cs="Times New Roman"/>
          <w:sz w:val="24"/>
          <w:szCs w:val="24"/>
          <w:lang w:val="sr-Cyrl-CS"/>
        </w:rPr>
        <w:t>,,Гарантовани снабдевач је дужан да поступа у складу са   законом којим се уређују обновљиви извори енергије, као и енергетска ефикасност.”</w:t>
      </w:r>
    </w:p>
    <w:p w14:paraId="6DBBBE65" w14:textId="77777777" w:rsidR="008D0864" w:rsidRPr="00BB5EB9" w:rsidRDefault="008D0864" w:rsidP="00EC3E9E">
      <w:pPr>
        <w:spacing w:after="0" w:line="240" w:lineRule="auto"/>
        <w:jc w:val="center"/>
        <w:rPr>
          <w:rFonts w:ascii="Times New Roman" w:eastAsia="Times New Roman" w:hAnsi="Times New Roman" w:cs="Times New Roman"/>
          <w:sz w:val="24"/>
          <w:szCs w:val="24"/>
          <w:lang w:val="sr-Cyrl-CS"/>
        </w:rPr>
      </w:pPr>
    </w:p>
    <w:p w14:paraId="56841A48" w14:textId="77777777" w:rsidR="00D04C9C" w:rsidRPr="00BB5EB9" w:rsidRDefault="00D04C9C" w:rsidP="00EC3E9E">
      <w:pPr>
        <w:spacing w:after="0" w:line="240" w:lineRule="auto"/>
        <w:jc w:val="center"/>
        <w:rPr>
          <w:rFonts w:ascii="Times New Roman" w:eastAsiaTheme="minorEastAsia" w:hAnsi="Times New Roman" w:cs="Times New Roman"/>
          <w:sz w:val="24"/>
          <w:szCs w:val="24"/>
          <w:lang w:val="sr-Cyrl-CS" w:eastAsia="sr-Latn-RS"/>
        </w:rPr>
      </w:pPr>
      <w:r w:rsidRPr="00BB5EB9">
        <w:rPr>
          <w:rFonts w:ascii="Times New Roman" w:eastAsia="Times New Roman" w:hAnsi="Times New Roman" w:cs="Times New Roman"/>
          <w:sz w:val="24"/>
          <w:szCs w:val="24"/>
          <w:lang w:val="sr-Cyrl-CS"/>
        </w:rPr>
        <w:t>Члан</w:t>
      </w:r>
      <w:r w:rsidR="00F80356" w:rsidRPr="00BB5EB9">
        <w:rPr>
          <w:rFonts w:ascii="Times New Roman" w:eastAsia="Times New Roman" w:hAnsi="Times New Roman" w:cs="Times New Roman"/>
          <w:sz w:val="24"/>
          <w:szCs w:val="24"/>
          <w:lang w:val="sr-Cyrl-CS"/>
        </w:rPr>
        <w:t xml:space="preserve"> </w:t>
      </w:r>
      <w:r w:rsidR="000A32D1" w:rsidRPr="00BB5EB9">
        <w:rPr>
          <w:rFonts w:ascii="Times New Roman" w:eastAsia="Times New Roman" w:hAnsi="Times New Roman" w:cs="Times New Roman"/>
          <w:sz w:val="24"/>
          <w:szCs w:val="24"/>
          <w:lang w:val="sr-Cyrl-CS"/>
        </w:rPr>
        <w:t>8</w:t>
      </w:r>
      <w:r w:rsidR="00B87CD2" w:rsidRPr="00BB5EB9">
        <w:rPr>
          <w:rFonts w:ascii="Times New Roman" w:eastAsia="Times New Roman" w:hAnsi="Times New Roman" w:cs="Times New Roman"/>
          <w:sz w:val="24"/>
          <w:szCs w:val="24"/>
          <w:lang w:val="sr-Cyrl-CS"/>
        </w:rPr>
        <w:t>1</w:t>
      </w:r>
      <w:r w:rsidR="00F80356" w:rsidRPr="00BB5EB9">
        <w:rPr>
          <w:rFonts w:ascii="Times New Roman" w:eastAsia="Times New Roman" w:hAnsi="Times New Roman" w:cs="Times New Roman"/>
          <w:sz w:val="24"/>
          <w:szCs w:val="24"/>
          <w:lang w:val="sr-Cyrl-CS"/>
        </w:rPr>
        <w:t>.</w:t>
      </w:r>
    </w:p>
    <w:p w14:paraId="24F12415" w14:textId="77777777" w:rsidR="008B2F7F" w:rsidRPr="00BB5EB9" w:rsidRDefault="00D04C9C" w:rsidP="00EC3E9E">
      <w:pPr>
        <w:spacing w:after="0" w:line="240" w:lineRule="auto"/>
        <w:jc w:val="both"/>
        <w:rPr>
          <w:rFonts w:ascii="Times New Roman" w:eastAsiaTheme="minorEastAsia" w:hAnsi="Times New Roman" w:cs="Times New Roman"/>
          <w:sz w:val="24"/>
          <w:szCs w:val="24"/>
          <w:lang w:val="sr-Cyrl-CS" w:eastAsia="sr-Latn-RS"/>
        </w:rPr>
      </w:pPr>
      <w:r w:rsidRPr="00BB5EB9">
        <w:rPr>
          <w:rFonts w:ascii="Times New Roman" w:eastAsiaTheme="minorEastAsia" w:hAnsi="Times New Roman" w:cs="Times New Roman"/>
          <w:sz w:val="24"/>
          <w:szCs w:val="24"/>
          <w:lang w:val="sr-Cyrl-CS" w:eastAsia="sr-Latn-RS"/>
        </w:rPr>
        <w:tab/>
        <w:t>У члану 192. став 1. после тачке 2) додаје се тачка 2а) која гласи:</w:t>
      </w:r>
    </w:p>
    <w:p w14:paraId="520210FF" w14:textId="77777777" w:rsidR="00D04C9C" w:rsidRPr="00BB5EB9" w:rsidRDefault="00D04C9C" w:rsidP="00EC3E9E">
      <w:pPr>
        <w:spacing w:after="0" w:line="240" w:lineRule="auto"/>
        <w:jc w:val="both"/>
        <w:rPr>
          <w:rFonts w:ascii="Times New Roman" w:eastAsiaTheme="minorEastAsia" w:hAnsi="Times New Roman" w:cs="Times New Roman"/>
          <w:sz w:val="24"/>
          <w:szCs w:val="24"/>
          <w:lang w:val="sr-Cyrl-CS" w:eastAsia="sr-Latn-RS"/>
        </w:rPr>
      </w:pPr>
      <w:r w:rsidRPr="00BB5EB9">
        <w:rPr>
          <w:rFonts w:ascii="Times New Roman" w:eastAsiaTheme="minorEastAsia" w:hAnsi="Times New Roman" w:cs="Times New Roman"/>
          <w:sz w:val="24"/>
          <w:szCs w:val="24"/>
          <w:lang w:val="sr-Cyrl-CS" w:eastAsia="sr-Latn-RS"/>
        </w:rPr>
        <w:tab/>
        <w:t>„</w:t>
      </w:r>
      <w:r w:rsidR="00CD3916" w:rsidRPr="00BB5EB9">
        <w:rPr>
          <w:rFonts w:ascii="Times New Roman" w:eastAsiaTheme="minorEastAsia" w:hAnsi="Times New Roman" w:cs="Times New Roman"/>
          <w:sz w:val="24"/>
          <w:szCs w:val="24"/>
          <w:lang w:val="sr-Cyrl-CS" w:eastAsia="sr-Latn-RS"/>
        </w:rPr>
        <w:t>2a) да снабдевач не обезбеди приступ систему за постојећа мерна места крајњих купаца са уговорима о потпуном снабдевању;”.</w:t>
      </w:r>
    </w:p>
    <w:p w14:paraId="3452D889" w14:textId="77777777" w:rsidR="00EC49F2" w:rsidRPr="00BB5EB9" w:rsidRDefault="00EC49F2" w:rsidP="00EC3E9E">
      <w:pPr>
        <w:spacing w:after="0" w:line="240" w:lineRule="auto"/>
        <w:jc w:val="both"/>
        <w:rPr>
          <w:rFonts w:ascii="Times New Roman" w:eastAsiaTheme="minorEastAsia" w:hAnsi="Times New Roman" w:cs="Times New Roman"/>
          <w:sz w:val="24"/>
          <w:szCs w:val="24"/>
          <w:lang w:val="sr-Cyrl-CS" w:eastAsia="sr-Latn-RS"/>
        </w:rPr>
      </w:pPr>
    </w:p>
    <w:p w14:paraId="6949C7B3" w14:textId="77777777" w:rsidR="00291DEB" w:rsidRPr="00BB5EB9" w:rsidRDefault="00291DEB" w:rsidP="00291DEB">
      <w:pPr>
        <w:spacing w:after="0" w:line="240" w:lineRule="auto"/>
        <w:jc w:val="center"/>
        <w:rPr>
          <w:rFonts w:ascii="Times New Roman" w:eastAsia="Times New Roman" w:hAnsi="Times New Roman" w:cs="Times New Roman"/>
          <w:sz w:val="24"/>
          <w:szCs w:val="24"/>
          <w:lang w:val="sr-Cyrl-CS"/>
        </w:rPr>
      </w:pPr>
      <w:r w:rsidRPr="00BB5EB9">
        <w:rPr>
          <w:rFonts w:ascii="Times New Roman" w:eastAsia="Times New Roman" w:hAnsi="Times New Roman" w:cs="Times New Roman"/>
          <w:sz w:val="24"/>
          <w:szCs w:val="24"/>
          <w:lang w:val="sr-Cyrl-CS"/>
        </w:rPr>
        <w:t xml:space="preserve">Члан </w:t>
      </w:r>
      <w:r w:rsidR="000A32D1" w:rsidRPr="00BB5EB9">
        <w:rPr>
          <w:rFonts w:ascii="Times New Roman" w:eastAsia="Times New Roman" w:hAnsi="Times New Roman" w:cs="Times New Roman"/>
          <w:sz w:val="24"/>
          <w:szCs w:val="24"/>
          <w:lang w:val="sr-Cyrl-CS"/>
        </w:rPr>
        <w:t>8</w:t>
      </w:r>
      <w:r w:rsidR="00B87CD2" w:rsidRPr="00BB5EB9">
        <w:rPr>
          <w:rFonts w:ascii="Times New Roman" w:eastAsia="Times New Roman" w:hAnsi="Times New Roman" w:cs="Times New Roman"/>
          <w:sz w:val="24"/>
          <w:szCs w:val="24"/>
          <w:lang w:val="sr-Cyrl-CS"/>
        </w:rPr>
        <w:t>2</w:t>
      </w:r>
      <w:r w:rsidRPr="00BB5EB9">
        <w:rPr>
          <w:rFonts w:ascii="Times New Roman" w:eastAsia="Times New Roman" w:hAnsi="Times New Roman" w:cs="Times New Roman"/>
          <w:sz w:val="24"/>
          <w:szCs w:val="24"/>
          <w:lang w:val="sr-Cyrl-CS"/>
        </w:rPr>
        <w:t>.</w:t>
      </w:r>
    </w:p>
    <w:p w14:paraId="4E7F0641" w14:textId="77777777" w:rsidR="00291DEB" w:rsidRPr="00BB5EB9" w:rsidRDefault="00291DEB" w:rsidP="00291DEB">
      <w:pPr>
        <w:spacing w:after="0" w:line="240" w:lineRule="auto"/>
        <w:jc w:val="both"/>
        <w:rPr>
          <w:rFonts w:ascii="Times New Roman" w:eastAsia="Times New Roman" w:hAnsi="Times New Roman" w:cs="Times New Roman"/>
          <w:sz w:val="24"/>
          <w:szCs w:val="24"/>
          <w:lang w:val="sr-Cyrl-CS"/>
        </w:rPr>
      </w:pPr>
      <w:r w:rsidRPr="00BB5EB9">
        <w:rPr>
          <w:rFonts w:ascii="Times New Roman" w:eastAsia="Times New Roman" w:hAnsi="Times New Roman" w:cs="Times New Roman"/>
          <w:sz w:val="24"/>
          <w:szCs w:val="24"/>
          <w:lang w:val="sr-Cyrl-CS"/>
        </w:rPr>
        <w:tab/>
        <w:t xml:space="preserve">У члану 195. став 1. </w:t>
      </w:r>
      <w:r w:rsidR="00EC684D" w:rsidRPr="00BB5EB9">
        <w:rPr>
          <w:rFonts w:ascii="Times New Roman" w:eastAsia="Times New Roman" w:hAnsi="Times New Roman" w:cs="Times New Roman"/>
          <w:sz w:val="24"/>
          <w:szCs w:val="24"/>
          <w:lang w:val="sr-Cyrl-CS"/>
        </w:rPr>
        <w:t xml:space="preserve">тачка </w:t>
      </w:r>
      <w:r w:rsidRPr="00BB5EB9">
        <w:rPr>
          <w:rFonts w:ascii="Times New Roman" w:eastAsia="Times New Roman" w:hAnsi="Times New Roman" w:cs="Times New Roman"/>
          <w:sz w:val="24"/>
          <w:szCs w:val="24"/>
          <w:lang w:val="sr-Cyrl-CS"/>
        </w:rPr>
        <w:t>16)</w:t>
      </w:r>
      <w:r w:rsidR="00681B0B" w:rsidRPr="00BB5EB9">
        <w:rPr>
          <w:rFonts w:ascii="Times New Roman" w:eastAsia="Times New Roman" w:hAnsi="Times New Roman" w:cs="Times New Roman"/>
          <w:sz w:val="24"/>
          <w:szCs w:val="24"/>
          <w:lang w:val="sr-Cyrl-CS"/>
        </w:rPr>
        <w:t xml:space="preserve"> тачка на к</w:t>
      </w:r>
      <w:r w:rsidRPr="00BB5EB9">
        <w:rPr>
          <w:rFonts w:ascii="Times New Roman" w:eastAsia="Times New Roman" w:hAnsi="Times New Roman" w:cs="Times New Roman"/>
          <w:sz w:val="24"/>
          <w:szCs w:val="24"/>
          <w:lang w:val="sr-Cyrl-CS"/>
        </w:rPr>
        <w:t xml:space="preserve">рају реченице замењује се </w:t>
      </w:r>
      <w:r w:rsidR="00681B0B" w:rsidRPr="00BB5EB9">
        <w:rPr>
          <w:rFonts w:ascii="Times New Roman" w:eastAsia="Times New Roman" w:hAnsi="Times New Roman" w:cs="Times New Roman"/>
          <w:sz w:val="24"/>
          <w:szCs w:val="24"/>
          <w:lang w:val="sr-Cyrl-CS"/>
        </w:rPr>
        <w:t>тачком и запетом и додаје тачка 17) која гласи:</w:t>
      </w:r>
    </w:p>
    <w:p w14:paraId="7A1FB87D" w14:textId="77777777" w:rsidR="00681B0B" w:rsidRPr="00BB5EB9" w:rsidRDefault="00681B0B" w:rsidP="00291DEB">
      <w:pPr>
        <w:spacing w:after="0" w:line="240" w:lineRule="auto"/>
        <w:jc w:val="both"/>
        <w:rPr>
          <w:rFonts w:ascii="Times New Roman" w:eastAsiaTheme="minorEastAsia" w:hAnsi="Times New Roman" w:cs="Times New Roman"/>
          <w:sz w:val="24"/>
          <w:szCs w:val="24"/>
          <w:lang w:val="sr-Cyrl-CS" w:eastAsia="sr-Latn-RS"/>
        </w:rPr>
      </w:pPr>
      <w:r w:rsidRPr="00BB5EB9">
        <w:rPr>
          <w:rFonts w:ascii="Times New Roman" w:eastAsia="Times New Roman" w:hAnsi="Times New Roman" w:cs="Times New Roman"/>
          <w:sz w:val="24"/>
          <w:szCs w:val="24"/>
          <w:lang w:val="sr-Cyrl-CS"/>
        </w:rPr>
        <w:tab/>
        <w:t xml:space="preserve">„17) купце који су </w:t>
      </w:r>
      <w:r w:rsidR="00EC49F2" w:rsidRPr="00BB5EB9">
        <w:rPr>
          <w:rFonts w:ascii="Times New Roman" w:eastAsia="Times New Roman" w:hAnsi="Times New Roman" w:cs="Times New Roman"/>
          <w:sz w:val="24"/>
          <w:szCs w:val="24"/>
          <w:lang w:val="sr-Cyrl-CS"/>
        </w:rPr>
        <w:t xml:space="preserve">закључили </w:t>
      </w:r>
      <w:r w:rsidRPr="00BB5EB9">
        <w:rPr>
          <w:rFonts w:ascii="Times New Roman" w:eastAsia="Times New Roman" w:hAnsi="Times New Roman" w:cs="Times New Roman"/>
          <w:sz w:val="24"/>
          <w:szCs w:val="24"/>
          <w:lang w:val="sr-Cyrl-CS"/>
        </w:rPr>
        <w:t>уговор са агрегатором не излаже неоснованим трошков</w:t>
      </w:r>
      <w:r w:rsidR="00EC684D" w:rsidRPr="00BB5EB9">
        <w:rPr>
          <w:rFonts w:ascii="Times New Roman" w:eastAsia="Times New Roman" w:hAnsi="Times New Roman" w:cs="Times New Roman"/>
          <w:sz w:val="24"/>
          <w:szCs w:val="24"/>
          <w:lang w:val="sr-Cyrl-CS"/>
        </w:rPr>
        <w:t>има ни уговорним ограничењима.ˮ</w:t>
      </w:r>
    </w:p>
    <w:p w14:paraId="2DF57B30" w14:textId="77777777" w:rsidR="00291DEB" w:rsidRPr="00BB5EB9" w:rsidRDefault="00291DEB" w:rsidP="00EC3E9E">
      <w:pPr>
        <w:spacing w:after="0" w:line="240" w:lineRule="auto"/>
        <w:jc w:val="both"/>
        <w:rPr>
          <w:rFonts w:ascii="Times New Roman" w:eastAsiaTheme="minorEastAsia" w:hAnsi="Times New Roman" w:cs="Times New Roman"/>
          <w:sz w:val="24"/>
          <w:szCs w:val="24"/>
          <w:lang w:val="sr-Cyrl-CS" w:eastAsia="sr-Latn-RS"/>
        </w:rPr>
      </w:pPr>
    </w:p>
    <w:p w14:paraId="3D83A9F1" w14:textId="77777777" w:rsidR="00EC3E9E" w:rsidRPr="00BB5EB9" w:rsidRDefault="00EC3E9E" w:rsidP="00EC3E9E">
      <w:pPr>
        <w:spacing w:after="0" w:line="240" w:lineRule="auto"/>
        <w:jc w:val="center"/>
        <w:rPr>
          <w:rFonts w:ascii="Times New Roman" w:eastAsiaTheme="minorEastAsia" w:hAnsi="Times New Roman" w:cs="Times New Roman"/>
          <w:sz w:val="24"/>
          <w:szCs w:val="24"/>
          <w:lang w:val="sr-Cyrl-CS" w:eastAsia="sr-Latn-RS"/>
        </w:rPr>
      </w:pPr>
      <w:r w:rsidRPr="00BB5EB9">
        <w:rPr>
          <w:rFonts w:ascii="Times New Roman" w:eastAsia="Times New Roman" w:hAnsi="Times New Roman" w:cs="Times New Roman"/>
          <w:sz w:val="24"/>
          <w:szCs w:val="24"/>
          <w:lang w:val="sr-Cyrl-CS"/>
        </w:rPr>
        <w:t>Члан</w:t>
      </w:r>
      <w:r w:rsidR="00F80356" w:rsidRPr="00BB5EB9">
        <w:rPr>
          <w:rFonts w:ascii="Times New Roman" w:eastAsia="Times New Roman" w:hAnsi="Times New Roman" w:cs="Times New Roman"/>
          <w:sz w:val="24"/>
          <w:szCs w:val="24"/>
          <w:lang w:val="sr-Cyrl-CS"/>
        </w:rPr>
        <w:t xml:space="preserve"> </w:t>
      </w:r>
      <w:r w:rsidR="000A32D1" w:rsidRPr="00BB5EB9">
        <w:rPr>
          <w:rFonts w:ascii="Times New Roman" w:eastAsia="Times New Roman" w:hAnsi="Times New Roman" w:cs="Times New Roman"/>
          <w:sz w:val="24"/>
          <w:szCs w:val="24"/>
          <w:lang w:val="sr-Cyrl-CS"/>
        </w:rPr>
        <w:t>8</w:t>
      </w:r>
      <w:r w:rsidR="00B87CD2" w:rsidRPr="00BB5EB9">
        <w:rPr>
          <w:rFonts w:ascii="Times New Roman" w:eastAsia="Times New Roman" w:hAnsi="Times New Roman" w:cs="Times New Roman"/>
          <w:sz w:val="24"/>
          <w:szCs w:val="24"/>
          <w:lang w:val="sr-Cyrl-CS"/>
        </w:rPr>
        <w:t>3</w:t>
      </w:r>
      <w:r w:rsidR="00F80356" w:rsidRPr="00BB5EB9">
        <w:rPr>
          <w:rFonts w:ascii="Times New Roman" w:eastAsia="Times New Roman" w:hAnsi="Times New Roman" w:cs="Times New Roman"/>
          <w:sz w:val="24"/>
          <w:szCs w:val="24"/>
          <w:lang w:val="sr-Cyrl-CS"/>
        </w:rPr>
        <w:t>.</w:t>
      </w:r>
    </w:p>
    <w:p w14:paraId="7F1B63A8" w14:textId="77777777" w:rsidR="00D04C9C" w:rsidRPr="00BB5EB9" w:rsidRDefault="00EC3E9E" w:rsidP="00EC3E9E">
      <w:pPr>
        <w:spacing w:after="0" w:line="240" w:lineRule="auto"/>
        <w:jc w:val="both"/>
        <w:rPr>
          <w:rFonts w:ascii="Times New Roman" w:eastAsia="Times New Roman" w:hAnsi="Times New Roman" w:cs="Times New Roman"/>
          <w:sz w:val="24"/>
          <w:szCs w:val="24"/>
          <w:lang w:val="sr-Cyrl-CS"/>
        </w:rPr>
      </w:pPr>
      <w:r w:rsidRPr="00BB5EB9">
        <w:rPr>
          <w:rFonts w:ascii="Times New Roman" w:eastAsia="Times New Roman" w:hAnsi="Times New Roman" w:cs="Times New Roman"/>
          <w:sz w:val="24"/>
          <w:szCs w:val="24"/>
          <w:lang w:val="sr-Cyrl-CS"/>
        </w:rPr>
        <w:tab/>
      </w:r>
      <w:r w:rsidR="006D1749" w:rsidRPr="00BB5EB9">
        <w:rPr>
          <w:rFonts w:ascii="Times New Roman" w:eastAsia="Times New Roman" w:hAnsi="Times New Roman" w:cs="Times New Roman"/>
          <w:sz w:val="24"/>
          <w:szCs w:val="24"/>
          <w:lang w:val="sr-Cyrl-CS"/>
        </w:rPr>
        <w:t xml:space="preserve">У члану </w:t>
      </w:r>
      <w:r w:rsidR="00D04C9C" w:rsidRPr="00BB5EB9">
        <w:rPr>
          <w:rFonts w:ascii="Times New Roman" w:eastAsia="Times New Roman" w:hAnsi="Times New Roman" w:cs="Times New Roman"/>
          <w:sz w:val="24"/>
          <w:szCs w:val="24"/>
          <w:lang w:val="sr-Cyrl-CS"/>
        </w:rPr>
        <w:t>198</w:t>
      </w:r>
      <w:r w:rsidR="006D1749" w:rsidRPr="00BB5EB9">
        <w:rPr>
          <w:rFonts w:ascii="Times New Roman" w:eastAsia="Times New Roman" w:hAnsi="Times New Roman" w:cs="Times New Roman"/>
          <w:sz w:val="24"/>
          <w:szCs w:val="24"/>
          <w:lang w:val="sr-Cyrl-CS"/>
        </w:rPr>
        <w:t xml:space="preserve">. тач. 1) – </w:t>
      </w:r>
      <w:r w:rsidR="006A474A" w:rsidRPr="00BB5EB9">
        <w:rPr>
          <w:rFonts w:ascii="Times New Roman" w:eastAsia="Times New Roman" w:hAnsi="Times New Roman" w:cs="Times New Roman"/>
          <w:sz w:val="24"/>
          <w:szCs w:val="24"/>
          <w:lang w:val="sr-Cyrl-CS"/>
        </w:rPr>
        <w:t>4</w:t>
      </w:r>
      <w:r w:rsidR="006D1749" w:rsidRPr="00BB5EB9">
        <w:rPr>
          <w:rFonts w:ascii="Times New Roman" w:eastAsia="Times New Roman" w:hAnsi="Times New Roman" w:cs="Times New Roman"/>
          <w:sz w:val="24"/>
          <w:szCs w:val="24"/>
          <w:lang w:val="sr-Cyrl-CS"/>
        </w:rPr>
        <w:t>) реч: „коришћењеˮ замењује се речју: „потрошњаˮ.</w:t>
      </w:r>
    </w:p>
    <w:p w14:paraId="58CB0D74" w14:textId="77777777" w:rsidR="006D1749" w:rsidRPr="00BB5EB9" w:rsidRDefault="006D1749" w:rsidP="00EC3E9E">
      <w:pPr>
        <w:spacing w:after="0" w:line="240" w:lineRule="auto"/>
        <w:jc w:val="both"/>
        <w:rPr>
          <w:rFonts w:ascii="Times New Roman" w:eastAsia="Times New Roman" w:hAnsi="Times New Roman" w:cs="Times New Roman"/>
          <w:sz w:val="24"/>
          <w:szCs w:val="24"/>
          <w:lang w:val="sr-Cyrl-CS"/>
        </w:rPr>
      </w:pPr>
      <w:r w:rsidRPr="00BB5EB9">
        <w:rPr>
          <w:rFonts w:ascii="Times New Roman" w:eastAsia="Times New Roman" w:hAnsi="Times New Roman" w:cs="Times New Roman"/>
          <w:sz w:val="24"/>
          <w:szCs w:val="24"/>
          <w:lang w:val="sr-Cyrl-CS"/>
        </w:rPr>
        <w:tab/>
        <w:t>У тачки 4) после речи: „правилно мерењеˮ додају се речи: „или регистровање утрошене електричне енергије;ˮ.</w:t>
      </w:r>
    </w:p>
    <w:p w14:paraId="00D00ADD" w14:textId="77777777" w:rsidR="006D1749" w:rsidRPr="00BB5EB9" w:rsidRDefault="006D1749" w:rsidP="00EC3E9E">
      <w:pPr>
        <w:spacing w:after="0" w:line="240" w:lineRule="auto"/>
        <w:jc w:val="both"/>
        <w:rPr>
          <w:rFonts w:ascii="Times New Roman" w:eastAsia="Times New Roman" w:hAnsi="Times New Roman" w:cs="Times New Roman"/>
          <w:sz w:val="24"/>
          <w:szCs w:val="24"/>
          <w:lang w:val="sr-Cyrl-CS"/>
        </w:rPr>
      </w:pPr>
      <w:r w:rsidRPr="00BB5EB9">
        <w:rPr>
          <w:rFonts w:ascii="Times New Roman" w:eastAsia="Times New Roman" w:hAnsi="Times New Roman" w:cs="Times New Roman"/>
          <w:sz w:val="24"/>
          <w:szCs w:val="24"/>
          <w:lang w:val="sr-Cyrl-CS"/>
        </w:rPr>
        <w:tab/>
      </w:r>
      <w:r w:rsidR="006A474A" w:rsidRPr="00BB5EB9">
        <w:rPr>
          <w:rFonts w:ascii="Times New Roman" w:eastAsia="Times New Roman" w:hAnsi="Times New Roman" w:cs="Times New Roman"/>
          <w:sz w:val="24"/>
          <w:szCs w:val="24"/>
          <w:lang w:val="sr-Cyrl-CS"/>
        </w:rPr>
        <w:t>Тачка</w:t>
      </w:r>
      <w:r w:rsidR="00937DD5" w:rsidRPr="00BB5EB9">
        <w:rPr>
          <w:rFonts w:ascii="Times New Roman" w:eastAsia="Times New Roman" w:hAnsi="Times New Roman" w:cs="Times New Roman"/>
          <w:sz w:val="24"/>
          <w:szCs w:val="24"/>
          <w:lang w:val="sr-Cyrl-CS"/>
        </w:rPr>
        <w:t xml:space="preserve"> 5) </w:t>
      </w:r>
      <w:r w:rsidR="006A474A" w:rsidRPr="00BB5EB9">
        <w:rPr>
          <w:rFonts w:ascii="Times New Roman" w:eastAsia="Times New Roman" w:hAnsi="Times New Roman" w:cs="Times New Roman"/>
          <w:sz w:val="24"/>
          <w:szCs w:val="24"/>
          <w:lang w:val="sr-Cyrl-CS"/>
        </w:rPr>
        <w:t>мења се и гласи:</w:t>
      </w:r>
    </w:p>
    <w:p w14:paraId="483D6D18" w14:textId="77777777" w:rsidR="006A474A" w:rsidRPr="00BB5EB9" w:rsidRDefault="00EC684D" w:rsidP="00683761">
      <w:pPr>
        <w:spacing w:after="0" w:line="240" w:lineRule="auto"/>
        <w:ind w:firstLine="708"/>
        <w:jc w:val="both"/>
        <w:rPr>
          <w:rFonts w:ascii="Times New Roman" w:eastAsia="Times New Roman" w:hAnsi="Times New Roman" w:cs="Times New Roman"/>
          <w:sz w:val="24"/>
          <w:szCs w:val="24"/>
          <w:lang w:val="sr-Cyrl-CS"/>
        </w:rPr>
      </w:pPr>
      <w:r w:rsidRPr="00BB5EB9">
        <w:rPr>
          <w:rFonts w:ascii="Times New Roman" w:eastAsia="Times New Roman" w:hAnsi="Times New Roman" w:cs="Times New Roman"/>
          <w:sz w:val="24"/>
          <w:szCs w:val="24"/>
          <w:lang w:val="sr-Cyrl-CS"/>
        </w:rPr>
        <w:t>„</w:t>
      </w:r>
      <w:r w:rsidR="00683761" w:rsidRPr="00BB5EB9">
        <w:rPr>
          <w:rFonts w:ascii="Times New Roman" w:eastAsia="Times New Roman" w:hAnsi="Times New Roman" w:cs="Times New Roman"/>
          <w:sz w:val="24"/>
          <w:szCs w:val="24"/>
          <w:lang w:val="sr-Cyrl-CS"/>
        </w:rPr>
        <w:t xml:space="preserve">5) потрошња електричне енергије преко мерног уређаја на коме су оштећене или недостају пломбе оператора система и/или на коме је крајњи купац оштетио жиг прописан законом о метрологији, уз услов да се утврди неправилност мерења електричне енергије; </w:t>
      </w:r>
      <w:r w:rsidR="009D244D" w:rsidRPr="00BB5EB9">
        <w:rPr>
          <w:rFonts w:ascii="Times New Roman" w:eastAsia="Times New Roman" w:hAnsi="Times New Roman" w:cs="Times New Roman"/>
          <w:sz w:val="24"/>
          <w:szCs w:val="24"/>
          <w:lang w:val="sr-Cyrl-CS"/>
        </w:rPr>
        <w:t>ˮ.</w:t>
      </w:r>
    </w:p>
    <w:p w14:paraId="778EFD05" w14:textId="77777777" w:rsidR="006A474A" w:rsidRPr="00BB5EB9" w:rsidRDefault="006A474A" w:rsidP="00EC3E9E">
      <w:pPr>
        <w:spacing w:after="0" w:line="240" w:lineRule="auto"/>
        <w:jc w:val="both"/>
        <w:rPr>
          <w:rFonts w:ascii="Times New Roman" w:eastAsia="Times New Roman" w:hAnsi="Times New Roman" w:cs="Times New Roman"/>
          <w:sz w:val="24"/>
          <w:szCs w:val="24"/>
          <w:lang w:val="sr-Cyrl-CS"/>
        </w:rPr>
      </w:pPr>
      <w:r w:rsidRPr="00BB5EB9">
        <w:rPr>
          <w:rFonts w:ascii="Times New Roman" w:eastAsia="Times New Roman" w:hAnsi="Times New Roman" w:cs="Times New Roman"/>
          <w:sz w:val="24"/>
          <w:szCs w:val="24"/>
          <w:lang w:val="sr-Cyrl-CS"/>
        </w:rPr>
        <w:tab/>
        <w:t>У тачки 6) бришу се речи: „којом се утиче на тачност мерења преузете електричне</w:t>
      </w:r>
      <w:r w:rsidR="00057803" w:rsidRPr="00BB5EB9">
        <w:rPr>
          <w:rFonts w:ascii="Times New Roman" w:eastAsia="Times New Roman" w:hAnsi="Times New Roman" w:cs="Times New Roman"/>
          <w:sz w:val="24"/>
          <w:szCs w:val="24"/>
          <w:lang w:val="sr-Cyrl-CS"/>
        </w:rPr>
        <w:t xml:space="preserve"> </w:t>
      </w:r>
      <w:r w:rsidRPr="00BB5EB9">
        <w:rPr>
          <w:rFonts w:ascii="Times New Roman" w:eastAsia="Times New Roman" w:hAnsi="Times New Roman" w:cs="Times New Roman"/>
          <w:sz w:val="24"/>
          <w:szCs w:val="24"/>
          <w:lang w:val="sr-Cyrl-CS"/>
        </w:rPr>
        <w:t>енергијеˮ.</w:t>
      </w:r>
    </w:p>
    <w:p w14:paraId="438DA32D" w14:textId="77777777" w:rsidR="0061469D" w:rsidRPr="00BB5EB9" w:rsidRDefault="0061469D" w:rsidP="00EC3E9E">
      <w:pPr>
        <w:spacing w:after="0" w:line="240" w:lineRule="auto"/>
        <w:jc w:val="both"/>
        <w:rPr>
          <w:rFonts w:ascii="Times New Roman" w:eastAsiaTheme="minorEastAsia" w:hAnsi="Times New Roman" w:cs="Times New Roman"/>
          <w:sz w:val="24"/>
          <w:szCs w:val="24"/>
          <w:lang w:val="sr-Cyrl-CS" w:eastAsia="sr-Latn-RS"/>
        </w:rPr>
      </w:pPr>
    </w:p>
    <w:p w14:paraId="2BB9C0A7" w14:textId="77777777" w:rsidR="00057803" w:rsidRPr="00BB5EB9" w:rsidRDefault="00057803" w:rsidP="00057803">
      <w:pPr>
        <w:spacing w:after="0" w:line="240" w:lineRule="auto"/>
        <w:jc w:val="center"/>
        <w:rPr>
          <w:rFonts w:ascii="Times New Roman" w:eastAsia="Times New Roman" w:hAnsi="Times New Roman" w:cs="Times New Roman"/>
          <w:sz w:val="24"/>
          <w:szCs w:val="24"/>
          <w:lang w:val="sr-Cyrl-CS"/>
        </w:rPr>
      </w:pPr>
      <w:r w:rsidRPr="00BB5EB9">
        <w:rPr>
          <w:rFonts w:ascii="Times New Roman" w:eastAsia="Times New Roman" w:hAnsi="Times New Roman" w:cs="Times New Roman"/>
          <w:sz w:val="24"/>
          <w:szCs w:val="24"/>
          <w:lang w:val="sr-Cyrl-CS"/>
        </w:rPr>
        <w:t xml:space="preserve">Члан </w:t>
      </w:r>
      <w:r w:rsidR="000A32D1" w:rsidRPr="00BB5EB9">
        <w:rPr>
          <w:rFonts w:ascii="Times New Roman" w:eastAsia="Times New Roman" w:hAnsi="Times New Roman" w:cs="Times New Roman"/>
          <w:sz w:val="24"/>
          <w:szCs w:val="24"/>
          <w:lang w:val="sr-Cyrl-CS"/>
        </w:rPr>
        <w:t>8</w:t>
      </w:r>
      <w:r w:rsidR="00B87CD2" w:rsidRPr="00BB5EB9">
        <w:rPr>
          <w:rFonts w:ascii="Times New Roman" w:eastAsia="Times New Roman" w:hAnsi="Times New Roman" w:cs="Times New Roman"/>
          <w:sz w:val="24"/>
          <w:szCs w:val="24"/>
          <w:lang w:val="sr-Cyrl-CS"/>
        </w:rPr>
        <w:t>4</w:t>
      </w:r>
      <w:r w:rsidRPr="00BB5EB9">
        <w:rPr>
          <w:rFonts w:ascii="Times New Roman" w:eastAsia="Times New Roman" w:hAnsi="Times New Roman" w:cs="Times New Roman"/>
          <w:sz w:val="24"/>
          <w:szCs w:val="24"/>
          <w:lang w:val="sr-Cyrl-CS"/>
        </w:rPr>
        <w:t>.</w:t>
      </w:r>
    </w:p>
    <w:p w14:paraId="10208F34" w14:textId="77777777" w:rsidR="0031741B" w:rsidRPr="00BB5EB9" w:rsidRDefault="00057803" w:rsidP="00E661F8">
      <w:pPr>
        <w:spacing w:after="0" w:line="240" w:lineRule="auto"/>
        <w:jc w:val="both"/>
        <w:rPr>
          <w:rFonts w:ascii="Times New Roman" w:eastAsia="Times New Roman" w:hAnsi="Times New Roman" w:cs="Times New Roman"/>
          <w:color w:val="000000"/>
          <w:sz w:val="24"/>
          <w:szCs w:val="24"/>
          <w:lang w:val="sr-Cyrl-CS"/>
        </w:rPr>
      </w:pPr>
      <w:r w:rsidRPr="00BB5EB9">
        <w:rPr>
          <w:rFonts w:ascii="Times New Roman" w:eastAsia="Times New Roman" w:hAnsi="Times New Roman" w:cs="Times New Roman"/>
          <w:sz w:val="24"/>
          <w:szCs w:val="24"/>
          <w:lang w:val="sr-Cyrl-CS"/>
        </w:rPr>
        <w:tab/>
        <w:t xml:space="preserve">У члану 199. </w:t>
      </w:r>
      <w:r w:rsidR="00634FD9" w:rsidRPr="00BB5EB9">
        <w:rPr>
          <w:rFonts w:ascii="Times New Roman" w:eastAsia="Times New Roman" w:hAnsi="Times New Roman" w:cs="Times New Roman"/>
          <w:sz w:val="24"/>
          <w:szCs w:val="24"/>
          <w:lang w:val="sr-Cyrl-CS"/>
        </w:rPr>
        <w:t xml:space="preserve">став 4. </w:t>
      </w:r>
      <w:r w:rsidR="00EC684D" w:rsidRPr="00BB5EB9">
        <w:rPr>
          <w:rFonts w:ascii="Times New Roman" w:eastAsia="Times New Roman" w:hAnsi="Times New Roman" w:cs="Times New Roman"/>
          <w:sz w:val="24"/>
          <w:szCs w:val="24"/>
          <w:lang w:val="sr-Cyrl-CS"/>
        </w:rPr>
        <w:t xml:space="preserve">речи: „Ванредна контрола мерног места врши се у свим случајевима када постоји сумња на неовлашћену потрошњу. ˮ </w:t>
      </w:r>
      <w:r w:rsidRPr="00BB5EB9">
        <w:rPr>
          <w:rFonts w:ascii="Times New Roman" w:eastAsia="Times New Roman" w:hAnsi="Times New Roman" w:cs="Times New Roman"/>
          <w:sz w:val="24"/>
          <w:szCs w:val="24"/>
          <w:lang w:val="sr-Cyrl-CS"/>
        </w:rPr>
        <w:t>бриш</w:t>
      </w:r>
      <w:r w:rsidR="00EC684D" w:rsidRPr="00BB5EB9">
        <w:rPr>
          <w:rFonts w:ascii="Times New Roman" w:eastAsia="Times New Roman" w:hAnsi="Times New Roman" w:cs="Times New Roman"/>
          <w:sz w:val="24"/>
          <w:szCs w:val="24"/>
          <w:lang w:val="sr-Cyrl-CS"/>
        </w:rPr>
        <w:t>у</w:t>
      </w:r>
      <w:r w:rsidR="00E661F8" w:rsidRPr="00BB5EB9">
        <w:rPr>
          <w:rFonts w:ascii="Times New Roman" w:eastAsia="Times New Roman" w:hAnsi="Times New Roman" w:cs="Times New Roman"/>
          <w:sz w:val="24"/>
          <w:szCs w:val="24"/>
          <w:lang w:val="sr-Cyrl-CS"/>
        </w:rPr>
        <w:t xml:space="preserve"> се, а</w:t>
      </w:r>
      <w:r w:rsidR="0031741B" w:rsidRPr="00BB5EB9">
        <w:rPr>
          <w:rFonts w:ascii="Times New Roman" w:eastAsia="Times New Roman" w:hAnsi="Times New Roman" w:cs="Times New Roman"/>
          <w:sz w:val="24"/>
          <w:szCs w:val="24"/>
          <w:lang w:val="sr-Cyrl-CS"/>
        </w:rPr>
        <w:t xml:space="preserve"> после речи: „метрологије” ставља се тачка, а </w:t>
      </w:r>
      <w:r w:rsidR="00EE7642" w:rsidRPr="00BB5EB9">
        <w:rPr>
          <w:rFonts w:ascii="Times New Roman" w:eastAsia="Times New Roman" w:hAnsi="Times New Roman" w:cs="Times New Roman"/>
          <w:sz w:val="24"/>
          <w:szCs w:val="24"/>
          <w:lang w:val="sr-Cyrl-CS"/>
        </w:rPr>
        <w:t xml:space="preserve">запета и </w:t>
      </w:r>
      <w:r w:rsidR="0031741B" w:rsidRPr="00BB5EB9">
        <w:rPr>
          <w:rFonts w:ascii="Times New Roman" w:eastAsia="Times New Roman" w:hAnsi="Times New Roman" w:cs="Times New Roman"/>
          <w:sz w:val="24"/>
          <w:szCs w:val="24"/>
          <w:lang w:val="sr-Cyrl-CS"/>
        </w:rPr>
        <w:t>речи: „</w:t>
      </w:r>
      <w:r w:rsidR="0031741B" w:rsidRPr="00BB5EB9">
        <w:rPr>
          <w:rFonts w:ascii="Times New Roman" w:eastAsia="Times New Roman" w:hAnsi="Times New Roman" w:cs="Times New Roman"/>
          <w:color w:val="000000"/>
          <w:sz w:val="24"/>
          <w:szCs w:val="24"/>
          <w:lang w:val="sr-Cyrl-CS"/>
        </w:rPr>
        <w:t>односно одговарајуће овлашћено тело за оверавање мерила.”</w:t>
      </w:r>
      <w:r w:rsidR="00EE7642" w:rsidRPr="00BB5EB9">
        <w:rPr>
          <w:rFonts w:ascii="Times New Roman" w:eastAsia="Times New Roman" w:hAnsi="Times New Roman" w:cs="Times New Roman"/>
          <w:color w:val="000000"/>
          <w:sz w:val="24"/>
          <w:szCs w:val="24"/>
          <w:lang w:val="sr-Cyrl-CS"/>
        </w:rPr>
        <w:t xml:space="preserve"> бришу се.</w:t>
      </w:r>
    </w:p>
    <w:p w14:paraId="4C226AC6" w14:textId="77777777" w:rsidR="00057803" w:rsidRPr="00BB5EB9" w:rsidRDefault="00634FD9" w:rsidP="002F09BF">
      <w:pPr>
        <w:spacing w:after="0" w:line="240" w:lineRule="auto"/>
        <w:jc w:val="both"/>
        <w:rPr>
          <w:rFonts w:ascii="Times New Roman" w:eastAsiaTheme="minorEastAsia" w:hAnsi="Times New Roman" w:cs="Times New Roman"/>
          <w:sz w:val="24"/>
          <w:szCs w:val="24"/>
          <w:lang w:val="sr-Cyrl-CS" w:eastAsia="sr-Latn-RS"/>
        </w:rPr>
      </w:pPr>
      <w:r w:rsidRPr="00BB5EB9">
        <w:rPr>
          <w:rFonts w:ascii="Times New Roman" w:eastAsiaTheme="minorEastAsia" w:hAnsi="Times New Roman" w:cs="Times New Roman"/>
          <w:sz w:val="24"/>
          <w:szCs w:val="24"/>
          <w:lang w:val="sr-Cyrl-CS" w:eastAsia="sr-Latn-RS"/>
        </w:rPr>
        <w:tab/>
        <w:t>После става 4. додаје се нови став 5. који гласи:</w:t>
      </w:r>
    </w:p>
    <w:p w14:paraId="5F670033" w14:textId="77777777" w:rsidR="00634FD9" w:rsidRPr="00BB5EB9" w:rsidRDefault="00634FD9" w:rsidP="002F09BF">
      <w:pPr>
        <w:spacing w:after="0" w:line="240" w:lineRule="auto"/>
        <w:jc w:val="both"/>
        <w:rPr>
          <w:rFonts w:ascii="Times New Roman" w:eastAsiaTheme="minorEastAsia" w:hAnsi="Times New Roman" w:cs="Times New Roman"/>
          <w:sz w:val="24"/>
          <w:szCs w:val="24"/>
          <w:lang w:val="sr-Cyrl-CS" w:eastAsia="sr-Latn-RS"/>
        </w:rPr>
      </w:pPr>
      <w:r w:rsidRPr="00BB5EB9">
        <w:rPr>
          <w:rFonts w:ascii="Times New Roman" w:eastAsiaTheme="minorEastAsia" w:hAnsi="Times New Roman" w:cs="Times New Roman"/>
          <w:sz w:val="24"/>
          <w:szCs w:val="24"/>
          <w:lang w:val="sr-Cyrl-CS" w:eastAsia="sr-Latn-RS"/>
        </w:rPr>
        <w:tab/>
        <w:t>„Ванредну контролу мерног места оператор преносног, односно дистрибутивног система врши у случајевима када за то постоји потреба у складу са правилима о раду.ˮ</w:t>
      </w:r>
    </w:p>
    <w:p w14:paraId="0D7F8F4E" w14:textId="77777777" w:rsidR="00634FD9" w:rsidRPr="00BB5EB9" w:rsidRDefault="0031741B" w:rsidP="00057803">
      <w:pPr>
        <w:spacing w:after="0" w:line="240" w:lineRule="auto"/>
        <w:jc w:val="both"/>
        <w:rPr>
          <w:rFonts w:ascii="Times New Roman" w:eastAsiaTheme="minorEastAsia" w:hAnsi="Times New Roman" w:cs="Times New Roman"/>
          <w:sz w:val="24"/>
          <w:szCs w:val="24"/>
          <w:lang w:val="sr-Cyrl-CS" w:eastAsia="sr-Latn-RS"/>
        </w:rPr>
      </w:pPr>
      <w:r w:rsidRPr="00BB5EB9">
        <w:rPr>
          <w:rFonts w:ascii="Times New Roman" w:eastAsiaTheme="minorEastAsia" w:hAnsi="Times New Roman" w:cs="Times New Roman"/>
          <w:sz w:val="24"/>
          <w:szCs w:val="24"/>
          <w:lang w:val="sr-Cyrl-CS" w:eastAsia="sr-Latn-RS"/>
        </w:rPr>
        <w:tab/>
      </w:r>
      <w:r w:rsidR="00634FD9" w:rsidRPr="00BB5EB9">
        <w:rPr>
          <w:rFonts w:ascii="Times New Roman" w:eastAsiaTheme="minorEastAsia" w:hAnsi="Times New Roman" w:cs="Times New Roman"/>
          <w:sz w:val="24"/>
          <w:szCs w:val="24"/>
          <w:lang w:val="sr-Cyrl-CS" w:eastAsia="sr-Latn-RS"/>
        </w:rPr>
        <w:t>После досадашњег става 5. који постаје став 6. додаје се нови став 7. који гласи:</w:t>
      </w:r>
    </w:p>
    <w:p w14:paraId="71A95097" w14:textId="77777777" w:rsidR="00634FD9" w:rsidRPr="00BB5EB9" w:rsidRDefault="00634FD9" w:rsidP="00057803">
      <w:pPr>
        <w:spacing w:after="0" w:line="240" w:lineRule="auto"/>
        <w:jc w:val="both"/>
        <w:rPr>
          <w:rFonts w:ascii="Times New Roman" w:eastAsiaTheme="minorEastAsia" w:hAnsi="Times New Roman" w:cs="Times New Roman"/>
          <w:sz w:val="24"/>
          <w:szCs w:val="24"/>
          <w:lang w:val="sr-Cyrl-CS" w:eastAsia="sr-Latn-RS"/>
        </w:rPr>
      </w:pPr>
      <w:r w:rsidRPr="00BB5EB9">
        <w:rPr>
          <w:rFonts w:ascii="Times New Roman" w:eastAsiaTheme="minorEastAsia" w:hAnsi="Times New Roman" w:cs="Times New Roman"/>
          <w:sz w:val="24"/>
          <w:szCs w:val="24"/>
          <w:lang w:val="sr-Cyrl-CS" w:eastAsia="sr-Latn-RS"/>
        </w:rPr>
        <w:tab/>
        <w:t>„У случају утврђене неовлашћене потрошње сачињава се записник о неовлашћеној потрошњи који садржи утврђено чињенично стање, уз који се прилаже доказни материјал.ˮ</w:t>
      </w:r>
    </w:p>
    <w:p w14:paraId="0785A5F9" w14:textId="77777777" w:rsidR="00832EBF" w:rsidRPr="00BB5EB9" w:rsidRDefault="00832EBF" w:rsidP="00563F56">
      <w:pPr>
        <w:spacing w:after="0" w:line="240" w:lineRule="auto"/>
        <w:ind w:firstLine="708"/>
        <w:jc w:val="both"/>
        <w:rPr>
          <w:rFonts w:ascii="Times New Roman" w:eastAsiaTheme="minorEastAsia" w:hAnsi="Times New Roman" w:cs="Times New Roman"/>
          <w:sz w:val="24"/>
          <w:szCs w:val="24"/>
          <w:lang w:val="sr-Cyrl-CS" w:eastAsia="sr-Latn-RS"/>
        </w:rPr>
      </w:pPr>
      <w:r w:rsidRPr="00BB5EB9">
        <w:rPr>
          <w:rFonts w:ascii="Times New Roman" w:eastAsiaTheme="minorEastAsia" w:hAnsi="Times New Roman" w:cs="Times New Roman"/>
          <w:sz w:val="24"/>
          <w:szCs w:val="24"/>
          <w:lang w:val="sr-Cyrl-CS" w:eastAsia="sr-Latn-RS"/>
        </w:rPr>
        <w:t xml:space="preserve">У досадашњем ставу 6. који </w:t>
      </w:r>
      <w:r w:rsidR="007176CD" w:rsidRPr="00BB5EB9">
        <w:rPr>
          <w:rFonts w:ascii="Times New Roman" w:eastAsiaTheme="minorEastAsia" w:hAnsi="Times New Roman" w:cs="Times New Roman"/>
          <w:sz w:val="24"/>
          <w:szCs w:val="24"/>
          <w:lang w:val="sr-Cyrl-CS" w:eastAsia="sr-Latn-RS"/>
        </w:rPr>
        <w:t xml:space="preserve">је </w:t>
      </w:r>
      <w:r w:rsidRPr="00BB5EB9">
        <w:rPr>
          <w:rFonts w:ascii="Times New Roman" w:eastAsiaTheme="minorEastAsia" w:hAnsi="Times New Roman" w:cs="Times New Roman"/>
          <w:sz w:val="24"/>
          <w:szCs w:val="24"/>
          <w:lang w:val="sr-Cyrl-CS" w:eastAsia="sr-Latn-RS"/>
        </w:rPr>
        <w:t>поста</w:t>
      </w:r>
      <w:r w:rsidR="00C46614" w:rsidRPr="00BB5EB9">
        <w:rPr>
          <w:rFonts w:ascii="Times New Roman" w:eastAsiaTheme="minorEastAsia" w:hAnsi="Times New Roman" w:cs="Times New Roman"/>
          <w:sz w:val="24"/>
          <w:szCs w:val="24"/>
          <w:lang w:val="sr-Cyrl-CS" w:eastAsia="sr-Latn-RS"/>
        </w:rPr>
        <w:t>је</w:t>
      </w:r>
      <w:r w:rsidRPr="00BB5EB9">
        <w:rPr>
          <w:rFonts w:ascii="Times New Roman" w:eastAsiaTheme="minorEastAsia" w:hAnsi="Times New Roman" w:cs="Times New Roman"/>
          <w:sz w:val="24"/>
          <w:szCs w:val="24"/>
          <w:lang w:val="sr-Cyrl-CS" w:eastAsia="sr-Latn-RS"/>
        </w:rPr>
        <w:t xml:space="preserve"> став 8. речи: „става 5.ˮ замењују се речима: ст. 6. и 7.ˮ</w:t>
      </w:r>
    </w:p>
    <w:p w14:paraId="2D3CF156" w14:textId="77777777" w:rsidR="007176CD" w:rsidRPr="00BB5EB9" w:rsidRDefault="007176CD" w:rsidP="00563F56">
      <w:pPr>
        <w:spacing w:after="0" w:line="240" w:lineRule="auto"/>
        <w:ind w:firstLine="708"/>
        <w:jc w:val="both"/>
        <w:rPr>
          <w:rFonts w:ascii="Times New Roman" w:eastAsiaTheme="minorEastAsia" w:hAnsi="Times New Roman" w:cs="Times New Roman"/>
          <w:sz w:val="24"/>
          <w:szCs w:val="24"/>
          <w:lang w:val="sr-Cyrl-CS" w:eastAsia="sr-Latn-RS"/>
        </w:rPr>
      </w:pPr>
      <w:r w:rsidRPr="00BB5EB9">
        <w:rPr>
          <w:rFonts w:ascii="Times New Roman" w:eastAsiaTheme="minorEastAsia" w:hAnsi="Times New Roman" w:cs="Times New Roman"/>
          <w:sz w:val="24"/>
          <w:szCs w:val="24"/>
          <w:lang w:val="sr-Cyrl-CS" w:eastAsia="sr-Latn-RS"/>
        </w:rPr>
        <w:t>Досадашњи ст.7 - 8. постају ст. 9 - 10.</w:t>
      </w:r>
    </w:p>
    <w:p w14:paraId="16034CB5" w14:textId="77777777" w:rsidR="00832EBF" w:rsidRPr="00BB5EB9" w:rsidRDefault="00832EBF" w:rsidP="003B480D">
      <w:pPr>
        <w:spacing w:after="0" w:line="240" w:lineRule="auto"/>
        <w:jc w:val="both"/>
        <w:rPr>
          <w:rFonts w:ascii="Times New Roman" w:eastAsiaTheme="minorEastAsia" w:hAnsi="Times New Roman" w:cs="Times New Roman"/>
          <w:sz w:val="24"/>
          <w:szCs w:val="24"/>
          <w:lang w:val="sr-Cyrl-CS" w:eastAsia="sr-Latn-RS"/>
        </w:rPr>
      </w:pPr>
      <w:r w:rsidRPr="00BB5EB9">
        <w:rPr>
          <w:rFonts w:ascii="Times New Roman" w:eastAsiaTheme="minorEastAsia" w:hAnsi="Times New Roman" w:cs="Times New Roman"/>
          <w:sz w:val="24"/>
          <w:szCs w:val="24"/>
          <w:lang w:val="sr-Cyrl-CS" w:eastAsia="sr-Latn-RS"/>
        </w:rPr>
        <w:tab/>
        <w:t xml:space="preserve">Досадашњи став 8. који постаје став 10. </w:t>
      </w:r>
      <w:r w:rsidR="00563F56" w:rsidRPr="00BB5EB9">
        <w:rPr>
          <w:rFonts w:ascii="Times New Roman" w:eastAsiaTheme="minorEastAsia" w:hAnsi="Times New Roman" w:cs="Times New Roman"/>
          <w:sz w:val="24"/>
          <w:szCs w:val="24"/>
          <w:lang w:val="sr-Cyrl-CS" w:eastAsia="sr-Latn-RS"/>
        </w:rPr>
        <w:t>мења се и гласи:</w:t>
      </w:r>
    </w:p>
    <w:p w14:paraId="17A274C7" w14:textId="77777777" w:rsidR="00634FD9" w:rsidRPr="00BB5EB9" w:rsidRDefault="00563F56" w:rsidP="003B480D">
      <w:pPr>
        <w:spacing w:after="0"/>
        <w:ind w:left="150" w:right="150" w:firstLine="240"/>
        <w:jc w:val="both"/>
        <w:rPr>
          <w:rFonts w:ascii="Times New Roman" w:eastAsiaTheme="minorEastAsia" w:hAnsi="Times New Roman" w:cs="Times New Roman"/>
          <w:sz w:val="24"/>
          <w:szCs w:val="24"/>
          <w:lang w:val="sr-Cyrl-CS" w:eastAsia="sr-Latn-RS"/>
        </w:rPr>
      </w:pPr>
      <w:r w:rsidRPr="00BB5EB9">
        <w:rPr>
          <w:rFonts w:ascii="Times New Roman" w:eastAsiaTheme="minorEastAsia" w:hAnsi="Times New Roman" w:cs="Times New Roman"/>
          <w:sz w:val="24"/>
          <w:szCs w:val="24"/>
          <w:lang w:val="sr-Cyrl-CS" w:eastAsia="sr-Latn-RS"/>
        </w:rPr>
        <w:lastRenderedPageBreak/>
        <w:tab/>
      </w:r>
      <w:r w:rsidR="00461872" w:rsidRPr="00BB5EB9">
        <w:rPr>
          <w:rFonts w:ascii="Times New Roman" w:eastAsiaTheme="minorEastAsia" w:hAnsi="Times New Roman" w:cs="Times New Roman"/>
          <w:sz w:val="24"/>
          <w:szCs w:val="24"/>
          <w:lang w:val="sr-Cyrl-CS" w:eastAsia="sr-Latn-RS"/>
        </w:rPr>
        <w:t>„</w:t>
      </w:r>
      <w:r w:rsidRPr="00BB5EB9">
        <w:rPr>
          <w:rFonts w:ascii="Times New Roman" w:eastAsia="Times New Roman" w:hAnsi="Times New Roman" w:cs="Times New Roman"/>
          <w:color w:val="000000"/>
          <w:sz w:val="24"/>
          <w:szCs w:val="24"/>
          <w:lang w:val="sr-Cyrl-CS"/>
        </w:rPr>
        <w:t>Начин утврђивања неовлашћене потрошње и садржина записника, уређује се Правилима о раду</w:t>
      </w:r>
      <w:r w:rsidRPr="00BB5EB9">
        <w:rPr>
          <w:rFonts w:ascii="Times New Roman" w:eastAsiaTheme="minorEastAsia" w:hAnsi="Times New Roman" w:cs="Times New Roman"/>
          <w:sz w:val="24"/>
          <w:szCs w:val="24"/>
          <w:lang w:val="sr-Cyrl-CS"/>
        </w:rPr>
        <w:t>”.</w:t>
      </w:r>
      <w:r w:rsidR="00832EBF" w:rsidRPr="00BB5EB9">
        <w:rPr>
          <w:rFonts w:ascii="Times New Roman" w:eastAsiaTheme="minorEastAsia" w:hAnsi="Times New Roman" w:cs="Times New Roman"/>
          <w:sz w:val="24"/>
          <w:szCs w:val="24"/>
          <w:lang w:val="sr-Cyrl-CS" w:eastAsia="sr-Latn-RS"/>
        </w:rPr>
        <w:tab/>
      </w:r>
    </w:p>
    <w:p w14:paraId="4E66B289" w14:textId="77777777" w:rsidR="003B480D" w:rsidRPr="00BB5EB9" w:rsidRDefault="003B480D" w:rsidP="003B480D">
      <w:pPr>
        <w:spacing w:after="0"/>
        <w:ind w:left="150" w:right="150" w:firstLine="240"/>
        <w:jc w:val="both"/>
        <w:rPr>
          <w:rFonts w:ascii="Times New Roman" w:eastAsiaTheme="minorEastAsia" w:hAnsi="Times New Roman" w:cs="Times New Roman"/>
          <w:sz w:val="24"/>
          <w:szCs w:val="24"/>
          <w:lang w:val="sr-Cyrl-CS" w:eastAsia="sr-Latn-RS"/>
        </w:rPr>
      </w:pPr>
    </w:p>
    <w:p w14:paraId="54DC0D1B" w14:textId="77777777" w:rsidR="00451744" w:rsidRPr="00BB5EB9" w:rsidRDefault="00451744" w:rsidP="003B480D">
      <w:pPr>
        <w:spacing w:after="0" w:line="240" w:lineRule="auto"/>
        <w:jc w:val="center"/>
        <w:rPr>
          <w:rFonts w:ascii="Times New Roman" w:eastAsiaTheme="minorEastAsia" w:hAnsi="Times New Roman" w:cs="Times New Roman"/>
          <w:sz w:val="24"/>
          <w:szCs w:val="24"/>
          <w:lang w:val="sr-Cyrl-CS" w:eastAsia="sr-Latn-RS"/>
        </w:rPr>
      </w:pPr>
      <w:r w:rsidRPr="00BB5EB9">
        <w:rPr>
          <w:rFonts w:ascii="Times New Roman" w:eastAsia="Times New Roman" w:hAnsi="Times New Roman" w:cs="Times New Roman"/>
          <w:sz w:val="24"/>
          <w:szCs w:val="24"/>
          <w:lang w:val="sr-Cyrl-CS"/>
        </w:rPr>
        <w:t>Члан</w:t>
      </w:r>
      <w:r w:rsidR="00F80356" w:rsidRPr="00BB5EB9">
        <w:rPr>
          <w:rFonts w:ascii="Times New Roman" w:eastAsia="Times New Roman" w:hAnsi="Times New Roman" w:cs="Times New Roman"/>
          <w:sz w:val="24"/>
          <w:szCs w:val="24"/>
          <w:lang w:val="sr-Cyrl-CS"/>
        </w:rPr>
        <w:t xml:space="preserve"> </w:t>
      </w:r>
      <w:r w:rsidR="000A32D1" w:rsidRPr="00BB5EB9">
        <w:rPr>
          <w:rFonts w:ascii="Times New Roman" w:eastAsia="Times New Roman" w:hAnsi="Times New Roman" w:cs="Times New Roman"/>
          <w:sz w:val="24"/>
          <w:szCs w:val="24"/>
          <w:lang w:val="sr-Cyrl-CS"/>
        </w:rPr>
        <w:t>8</w:t>
      </w:r>
      <w:r w:rsidR="00B87CD2" w:rsidRPr="00BB5EB9">
        <w:rPr>
          <w:rFonts w:ascii="Times New Roman" w:eastAsia="Times New Roman" w:hAnsi="Times New Roman" w:cs="Times New Roman"/>
          <w:sz w:val="24"/>
          <w:szCs w:val="24"/>
          <w:lang w:val="sr-Cyrl-CS"/>
        </w:rPr>
        <w:t>5</w:t>
      </w:r>
      <w:r w:rsidR="00F80356" w:rsidRPr="00BB5EB9">
        <w:rPr>
          <w:rFonts w:ascii="Times New Roman" w:eastAsia="Times New Roman" w:hAnsi="Times New Roman" w:cs="Times New Roman"/>
          <w:sz w:val="24"/>
          <w:szCs w:val="24"/>
          <w:lang w:val="sr-Cyrl-CS"/>
        </w:rPr>
        <w:t>.</w:t>
      </w:r>
    </w:p>
    <w:p w14:paraId="18EFAEC3" w14:textId="77777777" w:rsidR="003505A7" w:rsidRPr="00BB5EB9" w:rsidRDefault="00451744" w:rsidP="003B480D">
      <w:pPr>
        <w:spacing w:after="0" w:line="240" w:lineRule="auto"/>
        <w:jc w:val="both"/>
        <w:rPr>
          <w:rFonts w:ascii="Times New Roman" w:hAnsi="Times New Roman" w:cs="Times New Roman"/>
          <w:sz w:val="24"/>
          <w:szCs w:val="24"/>
          <w:lang w:val="sr-Cyrl-CS"/>
        </w:rPr>
      </w:pPr>
      <w:r w:rsidRPr="00BB5EB9">
        <w:rPr>
          <w:rFonts w:ascii="Times New Roman" w:hAnsi="Times New Roman" w:cs="Times New Roman"/>
          <w:sz w:val="24"/>
          <w:szCs w:val="24"/>
          <w:lang w:val="sr-Cyrl-CS"/>
        </w:rPr>
        <w:tab/>
        <w:t xml:space="preserve">У члану 200. </w:t>
      </w:r>
      <w:r w:rsidR="003505A7" w:rsidRPr="00BB5EB9">
        <w:rPr>
          <w:rFonts w:ascii="Times New Roman" w:hAnsi="Times New Roman" w:cs="Times New Roman"/>
          <w:sz w:val="24"/>
          <w:szCs w:val="24"/>
          <w:lang w:val="sr-Cyrl-CS"/>
        </w:rPr>
        <w:t>став 1. мења се и гласи:</w:t>
      </w:r>
    </w:p>
    <w:p w14:paraId="3E101C2C" w14:textId="77777777" w:rsidR="003505A7" w:rsidRPr="00BB5EB9" w:rsidRDefault="003505A7" w:rsidP="003B480D">
      <w:pPr>
        <w:spacing w:after="0" w:line="240" w:lineRule="auto"/>
        <w:jc w:val="both"/>
        <w:rPr>
          <w:rFonts w:ascii="Times New Roman" w:eastAsiaTheme="minorEastAsia" w:hAnsi="Times New Roman" w:cs="Times New Roman"/>
          <w:sz w:val="24"/>
          <w:szCs w:val="24"/>
          <w:lang w:val="sr-Cyrl-CS"/>
        </w:rPr>
      </w:pPr>
      <w:r w:rsidRPr="00BB5EB9">
        <w:rPr>
          <w:rFonts w:ascii="Times New Roman" w:hAnsi="Times New Roman" w:cs="Times New Roman"/>
          <w:sz w:val="24"/>
          <w:szCs w:val="24"/>
          <w:lang w:val="sr-Cyrl-CS"/>
        </w:rPr>
        <w:tab/>
        <w:t>„</w:t>
      </w:r>
      <w:r w:rsidRPr="00BB5EB9">
        <w:rPr>
          <w:rFonts w:ascii="Times New Roman" w:eastAsiaTheme="minorEastAsia" w:hAnsi="Times New Roman" w:cs="Times New Roman"/>
          <w:sz w:val="24"/>
          <w:szCs w:val="24"/>
          <w:lang w:val="sr-Cyrl-CS"/>
        </w:rPr>
        <w:t xml:space="preserve">У случају неовлашћене потрошње, оператор преносног, односно дистрибутивног система, извршиће обрачун неовлашћено утрошене </w:t>
      </w:r>
      <w:r w:rsidR="00EB08B6" w:rsidRPr="00BB5EB9">
        <w:rPr>
          <w:rFonts w:ascii="Times New Roman" w:eastAsiaTheme="minorEastAsia" w:hAnsi="Times New Roman" w:cs="Times New Roman"/>
          <w:sz w:val="24"/>
          <w:szCs w:val="24"/>
          <w:lang w:val="sr-Cyrl-CS"/>
        </w:rPr>
        <w:t xml:space="preserve">електричне енергије, издати и доставити лицу које је неовлашћено трошило електричну енергију  </w:t>
      </w:r>
      <w:r w:rsidRPr="00BB5EB9">
        <w:rPr>
          <w:rFonts w:ascii="Times New Roman" w:eastAsiaTheme="minorEastAsia" w:hAnsi="Times New Roman" w:cs="Times New Roman"/>
          <w:sz w:val="24"/>
          <w:szCs w:val="24"/>
          <w:lang w:val="sr-Cyrl-CS"/>
        </w:rPr>
        <w:t>рачун, за период од дана када је извршена последња редовна, односно ванредна контрола мерног места до дана када је утврђено неовлашћено коришћење електричне енергије, у складу са методологијом за обрачун неовлашћено утрошене електричне енергије, коју доноси Агенција.ˮ</w:t>
      </w:r>
    </w:p>
    <w:p w14:paraId="0B1599B5" w14:textId="77777777" w:rsidR="00451744" w:rsidRPr="00BB5EB9" w:rsidRDefault="003505A7" w:rsidP="00E157C9">
      <w:pPr>
        <w:spacing w:after="0" w:line="240" w:lineRule="auto"/>
        <w:ind w:firstLine="708"/>
        <w:jc w:val="both"/>
        <w:rPr>
          <w:rFonts w:ascii="Times New Roman" w:eastAsiaTheme="minorEastAsia" w:hAnsi="Times New Roman" w:cs="Times New Roman"/>
          <w:sz w:val="24"/>
          <w:szCs w:val="24"/>
          <w:lang w:val="sr-Cyrl-CS" w:eastAsia="sr-Latn-RS"/>
        </w:rPr>
      </w:pPr>
      <w:r w:rsidRPr="00BB5EB9">
        <w:rPr>
          <w:rFonts w:ascii="Times New Roman" w:hAnsi="Times New Roman" w:cs="Times New Roman"/>
          <w:sz w:val="24"/>
          <w:szCs w:val="24"/>
          <w:lang w:val="sr-Cyrl-CS"/>
        </w:rPr>
        <w:t>П</w:t>
      </w:r>
      <w:r w:rsidR="008D45CB" w:rsidRPr="00BB5EB9">
        <w:rPr>
          <w:rFonts w:ascii="Times New Roman" w:hAnsi="Times New Roman" w:cs="Times New Roman"/>
          <w:sz w:val="24"/>
          <w:szCs w:val="24"/>
          <w:lang w:val="sr-Cyrl-CS"/>
        </w:rPr>
        <w:t xml:space="preserve">осле </w:t>
      </w:r>
      <w:r w:rsidR="00451744" w:rsidRPr="00BB5EB9">
        <w:rPr>
          <w:rFonts w:ascii="Times New Roman" w:hAnsi="Times New Roman" w:cs="Times New Roman"/>
          <w:sz w:val="24"/>
          <w:szCs w:val="24"/>
          <w:lang w:val="sr-Cyrl-CS"/>
        </w:rPr>
        <w:t>став</w:t>
      </w:r>
      <w:r w:rsidR="008D45CB" w:rsidRPr="00BB5EB9">
        <w:rPr>
          <w:rFonts w:ascii="Times New Roman" w:hAnsi="Times New Roman" w:cs="Times New Roman"/>
          <w:sz w:val="24"/>
          <w:szCs w:val="24"/>
          <w:lang w:val="sr-Cyrl-CS"/>
        </w:rPr>
        <w:t>а</w:t>
      </w:r>
      <w:r w:rsidR="00451744" w:rsidRPr="00BB5EB9">
        <w:rPr>
          <w:rFonts w:ascii="Times New Roman" w:hAnsi="Times New Roman" w:cs="Times New Roman"/>
          <w:sz w:val="24"/>
          <w:szCs w:val="24"/>
          <w:lang w:val="sr-Cyrl-CS"/>
        </w:rPr>
        <w:t xml:space="preserve"> 1. </w:t>
      </w:r>
      <w:r w:rsidR="008D45CB" w:rsidRPr="00BB5EB9">
        <w:rPr>
          <w:rFonts w:ascii="Times New Roman" w:hAnsi="Times New Roman" w:cs="Times New Roman"/>
          <w:sz w:val="24"/>
          <w:szCs w:val="24"/>
          <w:lang w:val="sr-Cyrl-CS"/>
        </w:rPr>
        <w:t xml:space="preserve">додаје се нови став 2. који гласи: </w:t>
      </w:r>
    </w:p>
    <w:p w14:paraId="56B66070" w14:textId="77777777" w:rsidR="008D45CB" w:rsidRPr="00BB5EB9" w:rsidRDefault="001737AF" w:rsidP="008D45CB">
      <w:pPr>
        <w:spacing w:after="0" w:line="240" w:lineRule="auto"/>
        <w:ind w:left="150" w:right="150" w:firstLine="558"/>
        <w:jc w:val="both"/>
        <w:rPr>
          <w:rFonts w:ascii="Times New Roman" w:eastAsiaTheme="minorEastAsia" w:hAnsi="Times New Roman" w:cs="Times New Roman"/>
          <w:sz w:val="24"/>
          <w:szCs w:val="24"/>
          <w:lang w:val="sr-Cyrl-CS"/>
        </w:rPr>
      </w:pPr>
      <w:r w:rsidRPr="00BB5EB9">
        <w:rPr>
          <w:rFonts w:ascii="Times New Roman" w:eastAsiaTheme="minorEastAsia" w:hAnsi="Times New Roman" w:cs="Times New Roman"/>
          <w:sz w:val="24"/>
          <w:szCs w:val="24"/>
          <w:lang w:val="sr-Cyrl-CS"/>
        </w:rPr>
        <w:t xml:space="preserve">„У случају из члана 198. тачка 5) овог закона, оператор преносног, односно дистрибутивног система, обрачун неовлашћене потрошње извршиће само у случају када се провером мерног уређаја утврди неправилност </w:t>
      </w:r>
      <w:r w:rsidR="003505A7" w:rsidRPr="00BB5EB9">
        <w:rPr>
          <w:rFonts w:ascii="Times New Roman" w:eastAsiaTheme="minorEastAsia" w:hAnsi="Times New Roman" w:cs="Times New Roman"/>
          <w:sz w:val="24"/>
          <w:szCs w:val="24"/>
          <w:lang w:val="sr-Cyrl-CS"/>
        </w:rPr>
        <w:t xml:space="preserve">мерења </w:t>
      </w:r>
      <w:r w:rsidRPr="00BB5EB9">
        <w:rPr>
          <w:rFonts w:ascii="Times New Roman" w:eastAsiaTheme="minorEastAsia" w:hAnsi="Times New Roman" w:cs="Times New Roman"/>
          <w:sz w:val="24"/>
          <w:szCs w:val="24"/>
          <w:lang w:val="sr-Cyrl-CS"/>
        </w:rPr>
        <w:t>потрошње.ˮ</w:t>
      </w:r>
      <w:r w:rsidR="00BF6F35" w:rsidRPr="00BB5EB9">
        <w:rPr>
          <w:rFonts w:ascii="Times New Roman" w:eastAsiaTheme="minorEastAsia" w:hAnsi="Times New Roman" w:cs="Times New Roman"/>
          <w:sz w:val="24"/>
          <w:szCs w:val="24"/>
          <w:lang w:val="sr-Cyrl-CS"/>
        </w:rPr>
        <w:t>.</w:t>
      </w:r>
    </w:p>
    <w:p w14:paraId="2D9E7E8F" w14:textId="77777777" w:rsidR="00F02250" w:rsidRPr="00BB5EB9" w:rsidRDefault="00F02250" w:rsidP="008D45CB">
      <w:pPr>
        <w:spacing w:after="0" w:line="240" w:lineRule="auto"/>
        <w:ind w:left="150" w:right="150" w:firstLine="558"/>
        <w:jc w:val="both"/>
        <w:rPr>
          <w:rFonts w:ascii="Times New Roman" w:eastAsiaTheme="minorEastAsia" w:hAnsi="Times New Roman" w:cs="Times New Roman"/>
          <w:sz w:val="24"/>
          <w:szCs w:val="24"/>
          <w:lang w:val="sr-Cyrl-CS"/>
        </w:rPr>
      </w:pPr>
      <w:r w:rsidRPr="00BB5EB9">
        <w:rPr>
          <w:rFonts w:ascii="Times New Roman" w:eastAsiaTheme="minorEastAsia" w:hAnsi="Times New Roman" w:cs="Times New Roman"/>
          <w:sz w:val="24"/>
          <w:szCs w:val="24"/>
          <w:lang w:val="sr-Cyrl-CS"/>
        </w:rPr>
        <w:t>Досадашњи ст. 2. и 3. постају ст. 3. и 4.</w:t>
      </w:r>
    </w:p>
    <w:p w14:paraId="3469ED92" w14:textId="77777777" w:rsidR="00563F56" w:rsidRPr="00BB5EB9" w:rsidRDefault="00563F56" w:rsidP="008D45CB">
      <w:pPr>
        <w:spacing w:after="0" w:line="240" w:lineRule="auto"/>
        <w:ind w:left="150" w:right="150" w:firstLine="558"/>
        <w:jc w:val="both"/>
        <w:rPr>
          <w:rFonts w:ascii="Times New Roman" w:eastAsiaTheme="minorEastAsia" w:hAnsi="Times New Roman" w:cs="Times New Roman"/>
          <w:sz w:val="24"/>
          <w:szCs w:val="24"/>
          <w:lang w:val="sr-Cyrl-CS"/>
        </w:rPr>
      </w:pPr>
      <w:r w:rsidRPr="00BB5EB9">
        <w:rPr>
          <w:rFonts w:ascii="Times New Roman" w:eastAsiaTheme="minorEastAsia" w:hAnsi="Times New Roman" w:cs="Times New Roman"/>
          <w:sz w:val="24"/>
          <w:szCs w:val="24"/>
          <w:lang w:val="sr-Cyrl-CS"/>
        </w:rPr>
        <w:t>У досадашњем ставу 3. који  је поста</w:t>
      </w:r>
      <w:r w:rsidR="00C46614" w:rsidRPr="00BB5EB9">
        <w:rPr>
          <w:rFonts w:ascii="Times New Roman" w:eastAsiaTheme="minorEastAsia" w:hAnsi="Times New Roman" w:cs="Times New Roman"/>
          <w:sz w:val="24"/>
          <w:szCs w:val="24"/>
          <w:lang w:val="sr-Cyrl-CS"/>
        </w:rPr>
        <w:t>је</w:t>
      </w:r>
      <w:r w:rsidRPr="00BB5EB9">
        <w:rPr>
          <w:rFonts w:ascii="Times New Roman" w:eastAsiaTheme="minorEastAsia" w:hAnsi="Times New Roman" w:cs="Times New Roman"/>
          <w:sz w:val="24"/>
          <w:szCs w:val="24"/>
          <w:lang w:val="sr-Cyrl-CS"/>
        </w:rPr>
        <w:t xml:space="preserve"> став 4. број: „4ˮ замењује се бројем: „5ˮ.</w:t>
      </w:r>
    </w:p>
    <w:p w14:paraId="5ECBC7AA" w14:textId="77777777" w:rsidR="00451744" w:rsidRPr="00BB5EB9" w:rsidRDefault="00451744" w:rsidP="00451744">
      <w:pPr>
        <w:spacing w:after="0" w:line="240" w:lineRule="auto"/>
        <w:jc w:val="both"/>
        <w:rPr>
          <w:rFonts w:ascii="Times New Roman" w:eastAsiaTheme="minorEastAsia" w:hAnsi="Times New Roman" w:cs="Times New Roman"/>
          <w:sz w:val="24"/>
          <w:szCs w:val="24"/>
          <w:lang w:val="sr-Cyrl-CS" w:eastAsia="sr-Latn-RS"/>
        </w:rPr>
      </w:pPr>
    </w:p>
    <w:p w14:paraId="4AB7A57D" w14:textId="77777777" w:rsidR="008F2DB6" w:rsidRPr="00BB5EB9" w:rsidRDefault="008F2DB6" w:rsidP="008F2DB6">
      <w:pPr>
        <w:spacing w:after="0" w:line="240" w:lineRule="auto"/>
        <w:jc w:val="center"/>
        <w:rPr>
          <w:rFonts w:ascii="Times New Roman" w:eastAsia="Times New Roman" w:hAnsi="Times New Roman" w:cs="Times New Roman"/>
          <w:sz w:val="24"/>
          <w:szCs w:val="24"/>
          <w:lang w:val="sr-Cyrl-CS"/>
        </w:rPr>
      </w:pPr>
      <w:r w:rsidRPr="00BB5EB9">
        <w:rPr>
          <w:rFonts w:ascii="Times New Roman" w:eastAsia="Times New Roman" w:hAnsi="Times New Roman" w:cs="Times New Roman"/>
          <w:sz w:val="24"/>
          <w:szCs w:val="24"/>
          <w:lang w:val="sr-Cyrl-CS"/>
        </w:rPr>
        <w:t>Члан</w:t>
      </w:r>
      <w:r w:rsidR="00F80356" w:rsidRPr="00BB5EB9">
        <w:rPr>
          <w:rFonts w:ascii="Times New Roman" w:eastAsia="Times New Roman" w:hAnsi="Times New Roman" w:cs="Times New Roman"/>
          <w:sz w:val="24"/>
          <w:szCs w:val="24"/>
          <w:lang w:val="sr-Cyrl-CS"/>
        </w:rPr>
        <w:t xml:space="preserve"> </w:t>
      </w:r>
      <w:r w:rsidR="000A32D1" w:rsidRPr="00BB5EB9">
        <w:rPr>
          <w:rFonts w:ascii="Times New Roman" w:eastAsia="Times New Roman" w:hAnsi="Times New Roman" w:cs="Times New Roman"/>
          <w:sz w:val="24"/>
          <w:szCs w:val="24"/>
          <w:lang w:val="sr-Cyrl-CS"/>
        </w:rPr>
        <w:t>8</w:t>
      </w:r>
      <w:r w:rsidR="00B87CD2" w:rsidRPr="00BB5EB9">
        <w:rPr>
          <w:rFonts w:ascii="Times New Roman" w:eastAsia="Times New Roman" w:hAnsi="Times New Roman" w:cs="Times New Roman"/>
          <w:sz w:val="24"/>
          <w:szCs w:val="24"/>
          <w:lang w:val="sr-Cyrl-CS"/>
        </w:rPr>
        <w:t>6</w:t>
      </w:r>
      <w:r w:rsidR="00F80356" w:rsidRPr="00BB5EB9">
        <w:rPr>
          <w:rFonts w:ascii="Times New Roman" w:eastAsia="Times New Roman" w:hAnsi="Times New Roman" w:cs="Times New Roman"/>
          <w:sz w:val="24"/>
          <w:szCs w:val="24"/>
          <w:lang w:val="sr-Cyrl-CS"/>
        </w:rPr>
        <w:t>.</w:t>
      </w:r>
    </w:p>
    <w:p w14:paraId="0254995C" w14:textId="77777777" w:rsidR="003505A7" w:rsidRPr="00BB5EB9" w:rsidRDefault="000741BE" w:rsidP="008F2DB6">
      <w:pPr>
        <w:spacing w:after="0" w:line="240" w:lineRule="auto"/>
        <w:rPr>
          <w:rFonts w:ascii="Times New Roman" w:eastAsiaTheme="minorEastAsia" w:hAnsi="Times New Roman" w:cs="Times New Roman"/>
          <w:sz w:val="24"/>
          <w:szCs w:val="24"/>
          <w:lang w:val="sr-Cyrl-CS" w:eastAsia="sr-Latn-RS"/>
        </w:rPr>
      </w:pPr>
      <w:r w:rsidRPr="00BB5EB9">
        <w:rPr>
          <w:rFonts w:ascii="Times New Roman" w:eastAsiaTheme="minorEastAsia" w:hAnsi="Times New Roman" w:cs="Times New Roman"/>
          <w:sz w:val="24"/>
          <w:szCs w:val="24"/>
          <w:lang w:val="sr-Cyrl-CS" w:eastAsia="sr-Latn-RS"/>
        </w:rPr>
        <w:tab/>
        <w:t xml:space="preserve">Назив </w:t>
      </w:r>
      <w:r w:rsidR="007176CD" w:rsidRPr="00BB5EB9">
        <w:rPr>
          <w:rFonts w:ascii="Times New Roman" w:eastAsiaTheme="minorEastAsia" w:hAnsi="Times New Roman" w:cs="Times New Roman"/>
          <w:sz w:val="24"/>
          <w:szCs w:val="24"/>
          <w:lang w:val="sr-Cyrl-CS" w:eastAsia="sr-Latn-RS"/>
        </w:rPr>
        <w:t>члана</w:t>
      </w:r>
      <w:r w:rsidRPr="00BB5EB9">
        <w:rPr>
          <w:rFonts w:ascii="Times New Roman" w:eastAsiaTheme="minorEastAsia" w:hAnsi="Times New Roman" w:cs="Times New Roman"/>
          <w:sz w:val="24"/>
          <w:szCs w:val="24"/>
          <w:lang w:val="sr-Cyrl-CS" w:eastAsia="sr-Latn-RS"/>
        </w:rPr>
        <w:t xml:space="preserve"> и члан</w:t>
      </w:r>
      <w:r w:rsidR="008F2DB6" w:rsidRPr="00BB5EB9">
        <w:rPr>
          <w:rFonts w:ascii="Times New Roman" w:eastAsiaTheme="minorEastAsia" w:hAnsi="Times New Roman" w:cs="Times New Roman"/>
          <w:sz w:val="24"/>
          <w:szCs w:val="24"/>
          <w:lang w:val="sr-Cyrl-CS" w:eastAsia="sr-Latn-RS"/>
        </w:rPr>
        <w:t xml:space="preserve"> 201. </w:t>
      </w:r>
      <w:r w:rsidR="003505A7" w:rsidRPr="00BB5EB9">
        <w:rPr>
          <w:rFonts w:ascii="Times New Roman" w:eastAsiaTheme="minorEastAsia" w:hAnsi="Times New Roman" w:cs="Times New Roman"/>
          <w:sz w:val="24"/>
          <w:szCs w:val="24"/>
          <w:lang w:val="sr-Cyrl-CS" w:eastAsia="sr-Latn-RS"/>
        </w:rPr>
        <w:t>мења</w:t>
      </w:r>
      <w:r w:rsidRPr="00BB5EB9">
        <w:rPr>
          <w:rFonts w:ascii="Times New Roman" w:eastAsiaTheme="minorEastAsia" w:hAnsi="Times New Roman" w:cs="Times New Roman"/>
          <w:sz w:val="24"/>
          <w:szCs w:val="24"/>
          <w:lang w:val="sr-Cyrl-CS" w:eastAsia="sr-Latn-RS"/>
        </w:rPr>
        <w:t>ју се и гласе</w:t>
      </w:r>
      <w:r w:rsidR="003505A7" w:rsidRPr="00BB5EB9">
        <w:rPr>
          <w:rFonts w:ascii="Times New Roman" w:eastAsiaTheme="minorEastAsia" w:hAnsi="Times New Roman" w:cs="Times New Roman"/>
          <w:sz w:val="24"/>
          <w:szCs w:val="24"/>
          <w:lang w:val="sr-Cyrl-CS" w:eastAsia="sr-Latn-RS"/>
        </w:rPr>
        <w:t>:</w:t>
      </w:r>
    </w:p>
    <w:p w14:paraId="028C15F3" w14:textId="77777777" w:rsidR="000741BE" w:rsidRPr="00BB5EB9" w:rsidRDefault="000741BE" w:rsidP="008F2DB6">
      <w:pPr>
        <w:spacing w:after="0" w:line="240" w:lineRule="auto"/>
        <w:rPr>
          <w:rFonts w:ascii="Times New Roman" w:eastAsiaTheme="minorEastAsia" w:hAnsi="Times New Roman" w:cs="Times New Roman"/>
          <w:sz w:val="24"/>
          <w:szCs w:val="24"/>
          <w:lang w:val="sr-Cyrl-CS" w:eastAsia="sr-Latn-RS"/>
        </w:rPr>
      </w:pPr>
    </w:p>
    <w:p w14:paraId="5332AF3F" w14:textId="77777777" w:rsidR="000741BE" w:rsidRPr="00BB5EB9" w:rsidRDefault="00F80DF4" w:rsidP="000741BE">
      <w:pPr>
        <w:spacing w:after="0" w:line="240" w:lineRule="auto"/>
        <w:jc w:val="center"/>
        <w:rPr>
          <w:rFonts w:ascii="Times New Roman" w:eastAsia="Times New Roman" w:hAnsi="Times New Roman" w:cs="Times New Roman"/>
          <w:sz w:val="24"/>
          <w:szCs w:val="24"/>
          <w:lang w:val="sr-Cyrl-CS"/>
        </w:rPr>
      </w:pPr>
      <w:r w:rsidRPr="00BB5EB9">
        <w:rPr>
          <w:rFonts w:ascii="Times New Roman" w:eastAsia="Times New Roman" w:hAnsi="Times New Roman" w:cs="Times New Roman"/>
          <w:sz w:val="24"/>
          <w:szCs w:val="24"/>
          <w:lang w:val="sr-Cyrl-CS"/>
        </w:rPr>
        <w:t>,,</w:t>
      </w:r>
      <w:r w:rsidR="000741BE" w:rsidRPr="00BB5EB9">
        <w:rPr>
          <w:rFonts w:ascii="Times New Roman" w:eastAsia="Times New Roman" w:hAnsi="Times New Roman" w:cs="Times New Roman"/>
          <w:sz w:val="24"/>
          <w:szCs w:val="24"/>
          <w:lang w:val="sr-Cyrl-CS"/>
        </w:rPr>
        <w:t>Обустава испоруке, односно преузимања  електричне енергије</w:t>
      </w:r>
    </w:p>
    <w:p w14:paraId="5A79D58D" w14:textId="77777777" w:rsidR="000741BE" w:rsidRPr="00BB5EB9" w:rsidRDefault="000741BE" w:rsidP="000741BE">
      <w:pPr>
        <w:spacing w:after="0" w:line="240" w:lineRule="auto"/>
        <w:jc w:val="center"/>
        <w:rPr>
          <w:rFonts w:ascii="Times New Roman" w:eastAsia="Times New Roman" w:hAnsi="Times New Roman" w:cs="Times New Roman"/>
          <w:sz w:val="24"/>
          <w:szCs w:val="24"/>
          <w:lang w:val="sr-Cyrl-CS"/>
        </w:rPr>
      </w:pPr>
      <w:bookmarkStart w:id="1" w:name="clan_201"/>
      <w:bookmarkEnd w:id="1"/>
      <w:r w:rsidRPr="00BB5EB9">
        <w:rPr>
          <w:rFonts w:ascii="Times New Roman" w:eastAsia="Times New Roman" w:hAnsi="Times New Roman" w:cs="Times New Roman"/>
          <w:sz w:val="24"/>
          <w:szCs w:val="24"/>
          <w:lang w:val="sr-Cyrl-CS"/>
        </w:rPr>
        <w:t>Члан 201.</w:t>
      </w:r>
    </w:p>
    <w:p w14:paraId="0F027A56" w14:textId="77777777" w:rsidR="000741BE" w:rsidRPr="00BB5EB9" w:rsidRDefault="000741BE" w:rsidP="000741BE">
      <w:pPr>
        <w:spacing w:after="0" w:line="240" w:lineRule="auto"/>
        <w:ind w:firstLine="708"/>
        <w:jc w:val="both"/>
        <w:rPr>
          <w:rFonts w:ascii="Times New Roman" w:eastAsia="Times New Roman" w:hAnsi="Times New Roman" w:cs="Times New Roman"/>
          <w:sz w:val="24"/>
          <w:szCs w:val="24"/>
          <w:lang w:val="sr-Cyrl-CS"/>
        </w:rPr>
      </w:pPr>
      <w:r w:rsidRPr="00BB5EB9">
        <w:rPr>
          <w:rFonts w:ascii="Times New Roman" w:eastAsia="Times New Roman" w:hAnsi="Times New Roman" w:cs="Times New Roman"/>
          <w:sz w:val="24"/>
          <w:szCs w:val="24"/>
          <w:lang w:val="sr-Cyrl-CS"/>
        </w:rPr>
        <w:t>Оператор преносног, дистрибутивног, односно затвореног дистрибутивног  система обуставиће крајњим купцима испоруку електричне енергије, односно обуставиће преузимање електричне енергије од произвођача, у следећим случајевима:</w:t>
      </w:r>
    </w:p>
    <w:p w14:paraId="6D1BEF3C" w14:textId="77777777" w:rsidR="000741BE" w:rsidRPr="00BB5EB9" w:rsidRDefault="000741BE" w:rsidP="000741BE">
      <w:pPr>
        <w:spacing w:after="0" w:line="240" w:lineRule="auto"/>
        <w:ind w:firstLine="708"/>
        <w:jc w:val="both"/>
        <w:rPr>
          <w:rFonts w:ascii="Times New Roman" w:eastAsia="Times New Roman" w:hAnsi="Times New Roman" w:cs="Times New Roman"/>
          <w:sz w:val="24"/>
          <w:szCs w:val="24"/>
          <w:lang w:val="sr-Cyrl-CS"/>
        </w:rPr>
      </w:pPr>
      <w:r w:rsidRPr="00BB5EB9">
        <w:rPr>
          <w:rFonts w:ascii="Times New Roman" w:eastAsia="Times New Roman" w:hAnsi="Times New Roman" w:cs="Times New Roman"/>
          <w:sz w:val="24"/>
          <w:szCs w:val="24"/>
          <w:lang w:val="sr-Cyrl-CS"/>
        </w:rPr>
        <w:t>1) када користи, односно предаје, електричну енергију супротно условима који су утврђени у одобрењу за прикључење, осим у случају када је предвиђено искључење;</w:t>
      </w:r>
    </w:p>
    <w:p w14:paraId="63B5C143" w14:textId="77777777" w:rsidR="000741BE" w:rsidRPr="00BB5EB9" w:rsidRDefault="000741BE" w:rsidP="000741BE">
      <w:pPr>
        <w:spacing w:after="0" w:line="240" w:lineRule="auto"/>
        <w:ind w:firstLine="708"/>
        <w:jc w:val="both"/>
        <w:rPr>
          <w:rFonts w:ascii="Times New Roman" w:eastAsia="Times New Roman" w:hAnsi="Times New Roman" w:cs="Times New Roman"/>
          <w:sz w:val="24"/>
          <w:szCs w:val="24"/>
          <w:lang w:val="sr-Cyrl-CS"/>
        </w:rPr>
      </w:pPr>
      <w:r w:rsidRPr="00BB5EB9">
        <w:rPr>
          <w:rFonts w:ascii="Times New Roman" w:eastAsia="Times New Roman" w:hAnsi="Times New Roman" w:cs="Times New Roman"/>
          <w:sz w:val="24"/>
          <w:szCs w:val="24"/>
          <w:lang w:val="sr-Cyrl-CS"/>
        </w:rPr>
        <w:t>2) када електроенергетски објекти, постројења или уређаји купца или произвођача не испуњавају услове у складу са прописима и представљају непосредну опасност по живот и здравље људи, животну средину и имовину;</w:t>
      </w:r>
    </w:p>
    <w:p w14:paraId="4EC419E8" w14:textId="77777777" w:rsidR="000741BE" w:rsidRPr="00BB5EB9" w:rsidRDefault="000741BE" w:rsidP="000741BE">
      <w:pPr>
        <w:spacing w:after="0" w:line="240" w:lineRule="auto"/>
        <w:ind w:firstLine="708"/>
        <w:jc w:val="both"/>
        <w:rPr>
          <w:rFonts w:ascii="Times New Roman" w:eastAsia="Times New Roman" w:hAnsi="Times New Roman" w:cs="Times New Roman"/>
          <w:sz w:val="24"/>
          <w:szCs w:val="24"/>
          <w:lang w:val="sr-Cyrl-CS"/>
        </w:rPr>
      </w:pPr>
      <w:r w:rsidRPr="00BB5EB9">
        <w:rPr>
          <w:rFonts w:ascii="Times New Roman" w:eastAsiaTheme="minorEastAsia" w:hAnsi="Times New Roman" w:cs="Times New Roman"/>
          <w:sz w:val="24"/>
          <w:szCs w:val="24"/>
          <w:lang w:val="sr-Cyrl-CS"/>
        </w:rPr>
        <w:t>3) када крајњи купац или произвођач,  онемогући овлашћеним лицима оператора преносног, односно дистрибутивног система безбедан, потпун и неометан приступ мерним уређајима и инсталацијама, као и месту мерења ради очитавања, провере исправности, отклањања кварова, замене, одржавања и контроле исправности мерних и других уређаја са мерним орманима, уређења мерног места;</w:t>
      </w:r>
    </w:p>
    <w:p w14:paraId="5422A8B4" w14:textId="77777777" w:rsidR="000741BE" w:rsidRPr="00BB5EB9" w:rsidRDefault="000741BE" w:rsidP="000741BE">
      <w:pPr>
        <w:spacing w:after="0" w:line="240" w:lineRule="auto"/>
        <w:ind w:firstLine="708"/>
        <w:jc w:val="both"/>
        <w:rPr>
          <w:rFonts w:ascii="Times New Roman" w:eastAsia="Times New Roman" w:hAnsi="Times New Roman" w:cs="Times New Roman"/>
          <w:sz w:val="24"/>
          <w:szCs w:val="24"/>
          <w:lang w:val="sr-Cyrl-CS"/>
        </w:rPr>
      </w:pPr>
      <w:r w:rsidRPr="00BB5EB9">
        <w:rPr>
          <w:rFonts w:ascii="Times New Roman" w:eastAsia="Times New Roman" w:hAnsi="Times New Roman" w:cs="Times New Roman"/>
          <w:sz w:val="24"/>
          <w:szCs w:val="24"/>
          <w:lang w:val="sr-Cyrl-CS"/>
        </w:rPr>
        <w:t>4) на захтев снабдевача због неизвршених обавеза из уговора о снабдевању</w:t>
      </w:r>
      <w:r w:rsidR="002A7BA7" w:rsidRPr="00BB5EB9">
        <w:rPr>
          <w:rFonts w:ascii="Times New Roman" w:eastAsia="Times New Roman" w:hAnsi="Times New Roman" w:cs="Times New Roman"/>
          <w:sz w:val="24"/>
          <w:szCs w:val="24"/>
          <w:lang w:val="sr-Cyrl-CS"/>
        </w:rPr>
        <w:t xml:space="preserve">, </w:t>
      </w:r>
      <w:r w:rsidR="00EE7642" w:rsidRPr="00BB5EB9">
        <w:rPr>
          <w:rFonts w:ascii="Times New Roman" w:eastAsia="Times New Roman" w:hAnsi="Times New Roman" w:cs="Times New Roman"/>
          <w:sz w:val="24"/>
          <w:szCs w:val="24"/>
          <w:lang w:val="sr-Cyrl-CS"/>
        </w:rPr>
        <w:t>а уз сходну примену прописа којим се уређује заштита потрошача;</w:t>
      </w:r>
    </w:p>
    <w:p w14:paraId="50AEEFE9" w14:textId="77777777" w:rsidR="000741BE" w:rsidRPr="00BB5EB9" w:rsidRDefault="000741BE" w:rsidP="000741BE">
      <w:pPr>
        <w:spacing w:after="0" w:line="240" w:lineRule="auto"/>
        <w:ind w:firstLine="708"/>
        <w:jc w:val="both"/>
        <w:rPr>
          <w:rFonts w:ascii="Times New Roman" w:eastAsia="Times New Roman" w:hAnsi="Times New Roman" w:cs="Times New Roman"/>
          <w:strike/>
          <w:sz w:val="24"/>
          <w:szCs w:val="24"/>
          <w:lang w:val="sr-Cyrl-CS"/>
        </w:rPr>
      </w:pPr>
      <w:r w:rsidRPr="00BB5EB9">
        <w:rPr>
          <w:rFonts w:ascii="Times New Roman" w:eastAsia="Times New Roman" w:hAnsi="Times New Roman" w:cs="Times New Roman"/>
          <w:sz w:val="24"/>
          <w:szCs w:val="24"/>
          <w:lang w:val="sr-Cyrl-CS"/>
        </w:rPr>
        <w:t>5) неизвршења обавеза по уговору о приступу на преносни или дистрибутивни систем електричне енергије</w:t>
      </w:r>
      <w:r w:rsidRPr="00BB5EB9">
        <w:rPr>
          <w:rFonts w:ascii="Times New Roman" w:eastAsiaTheme="minorEastAsia" w:hAnsi="Times New Roman" w:cs="Times New Roman"/>
          <w:sz w:val="24"/>
          <w:szCs w:val="24"/>
          <w:lang w:val="sr-Cyrl-CS"/>
        </w:rPr>
        <w:t xml:space="preserve">, осим </w:t>
      </w:r>
      <w:r w:rsidR="00563F56" w:rsidRPr="00BB5EB9">
        <w:rPr>
          <w:rFonts w:ascii="Times New Roman" w:eastAsiaTheme="minorEastAsia" w:hAnsi="Times New Roman" w:cs="Times New Roman"/>
          <w:sz w:val="24"/>
          <w:szCs w:val="24"/>
          <w:lang w:val="sr-Cyrl-CS"/>
        </w:rPr>
        <w:t xml:space="preserve">у случају из </w:t>
      </w:r>
      <w:r w:rsidRPr="00BB5EB9">
        <w:rPr>
          <w:rFonts w:ascii="Times New Roman" w:eastAsiaTheme="minorEastAsia" w:hAnsi="Times New Roman" w:cs="Times New Roman"/>
          <w:sz w:val="24"/>
          <w:szCs w:val="24"/>
          <w:lang w:val="sr-Cyrl-CS"/>
        </w:rPr>
        <w:t>члана 192. став 1. тачка 2a)</w:t>
      </w:r>
      <w:r w:rsidR="00730825" w:rsidRPr="00BB5EB9">
        <w:rPr>
          <w:rFonts w:ascii="Times New Roman" w:eastAsiaTheme="minorEastAsia" w:hAnsi="Times New Roman" w:cs="Times New Roman"/>
          <w:sz w:val="24"/>
          <w:szCs w:val="24"/>
          <w:lang w:val="sr-Cyrl-CS"/>
        </w:rPr>
        <w:t xml:space="preserve"> овог закона</w:t>
      </w:r>
      <w:r w:rsidRPr="00BB5EB9">
        <w:rPr>
          <w:rFonts w:ascii="Times New Roman" w:eastAsia="Times New Roman" w:hAnsi="Times New Roman" w:cs="Times New Roman"/>
          <w:sz w:val="24"/>
          <w:szCs w:val="24"/>
          <w:lang w:val="sr-Cyrl-CS"/>
        </w:rPr>
        <w:t>;</w:t>
      </w:r>
    </w:p>
    <w:p w14:paraId="62369469" w14:textId="77777777" w:rsidR="000741BE" w:rsidRPr="00BB5EB9" w:rsidRDefault="000741BE" w:rsidP="000741BE">
      <w:pPr>
        <w:spacing w:after="0" w:line="240" w:lineRule="auto"/>
        <w:ind w:firstLine="708"/>
        <w:jc w:val="both"/>
        <w:rPr>
          <w:rFonts w:ascii="Times New Roman" w:eastAsia="Times New Roman" w:hAnsi="Times New Roman" w:cs="Times New Roman"/>
          <w:sz w:val="24"/>
          <w:szCs w:val="24"/>
          <w:lang w:val="sr-Cyrl-CS"/>
        </w:rPr>
      </w:pPr>
      <w:r w:rsidRPr="00BB5EB9">
        <w:rPr>
          <w:rFonts w:ascii="Times New Roman" w:eastAsia="Times New Roman" w:hAnsi="Times New Roman" w:cs="Times New Roman"/>
          <w:sz w:val="24"/>
          <w:szCs w:val="24"/>
          <w:lang w:val="sr-Cyrl-CS"/>
        </w:rPr>
        <w:t>6) коришћење или предаја електричне енергије без уговора о снабдевању или потпуном снабдевању или откупу енергије, односно када му је истекло резервно снабдевање, а није закључио уговор о снабдевању;</w:t>
      </w:r>
    </w:p>
    <w:p w14:paraId="62E86705" w14:textId="77777777" w:rsidR="000741BE" w:rsidRPr="00BB5EB9" w:rsidRDefault="000741BE" w:rsidP="000741BE">
      <w:pPr>
        <w:spacing w:after="0" w:line="240" w:lineRule="auto"/>
        <w:ind w:firstLine="708"/>
        <w:jc w:val="both"/>
        <w:rPr>
          <w:rFonts w:ascii="Times New Roman" w:eastAsia="Times New Roman" w:hAnsi="Times New Roman" w:cs="Times New Roman"/>
          <w:sz w:val="24"/>
          <w:szCs w:val="24"/>
          <w:lang w:val="sr-Cyrl-CS"/>
        </w:rPr>
      </w:pPr>
      <w:r w:rsidRPr="00BB5EB9">
        <w:rPr>
          <w:rFonts w:ascii="Times New Roman" w:eastAsia="Times New Roman" w:hAnsi="Times New Roman" w:cs="Times New Roman"/>
          <w:sz w:val="24"/>
          <w:szCs w:val="24"/>
          <w:lang w:val="sr-Cyrl-CS"/>
        </w:rPr>
        <w:t>7) коришћење или предаја електричне енергије, без уређене балансне одговорности у складу са овим законом;</w:t>
      </w:r>
    </w:p>
    <w:p w14:paraId="08C513B8" w14:textId="77777777" w:rsidR="000741BE" w:rsidRPr="00BB5EB9" w:rsidRDefault="000741BE" w:rsidP="000741BE">
      <w:pPr>
        <w:spacing w:after="0" w:line="240" w:lineRule="auto"/>
        <w:ind w:firstLine="708"/>
        <w:jc w:val="both"/>
        <w:rPr>
          <w:rFonts w:ascii="Times New Roman" w:eastAsia="Times New Roman" w:hAnsi="Times New Roman" w:cs="Times New Roman"/>
          <w:sz w:val="24"/>
          <w:szCs w:val="24"/>
          <w:lang w:val="sr-Cyrl-CS"/>
        </w:rPr>
      </w:pPr>
      <w:r w:rsidRPr="00BB5EB9">
        <w:rPr>
          <w:rFonts w:ascii="Times New Roman" w:eastAsia="Times New Roman" w:hAnsi="Times New Roman" w:cs="Times New Roman"/>
          <w:sz w:val="24"/>
          <w:szCs w:val="24"/>
          <w:lang w:val="sr-Cyrl-CS"/>
        </w:rPr>
        <w:t xml:space="preserve">8) на писмени захтев купца или произвођача под условом да се обустава захтева за период од </w:t>
      </w:r>
      <w:r w:rsidR="00C97438" w:rsidRPr="00BB5EB9">
        <w:rPr>
          <w:rFonts w:ascii="Times New Roman" w:eastAsia="Times New Roman" w:hAnsi="Times New Roman" w:cs="Times New Roman"/>
          <w:sz w:val="24"/>
          <w:szCs w:val="24"/>
          <w:lang w:val="sr-Cyrl-CS"/>
        </w:rPr>
        <w:t>најкраће</w:t>
      </w:r>
      <w:r w:rsidRPr="00BB5EB9">
        <w:rPr>
          <w:rFonts w:ascii="Times New Roman" w:eastAsia="Times New Roman" w:hAnsi="Times New Roman" w:cs="Times New Roman"/>
          <w:sz w:val="24"/>
          <w:szCs w:val="24"/>
          <w:lang w:val="sr-Cyrl-CS"/>
        </w:rPr>
        <w:t xml:space="preserve"> годину дана, а </w:t>
      </w:r>
      <w:r w:rsidR="00C97438" w:rsidRPr="00BB5EB9">
        <w:rPr>
          <w:rFonts w:ascii="Times New Roman" w:eastAsia="Times New Roman" w:hAnsi="Times New Roman" w:cs="Times New Roman"/>
          <w:sz w:val="24"/>
          <w:szCs w:val="24"/>
          <w:lang w:val="sr-Cyrl-CS"/>
        </w:rPr>
        <w:t>најдуже</w:t>
      </w:r>
      <w:r w:rsidRPr="00BB5EB9">
        <w:rPr>
          <w:rFonts w:ascii="Times New Roman" w:eastAsia="Times New Roman" w:hAnsi="Times New Roman" w:cs="Times New Roman"/>
          <w:sz w:val="24"/>
          <w:szCs w:val="24"/>
          <w:lang w:val="sr-Cyrl-CS"/>
        </w:rPr>
        <w:t xml:space="preserve"> две године.</w:t>
      </w:r>
    </w:p>
    <w:p w14:paraId="0B9238B6" w14:textId="77777777" w:rsidR="000741BE" w:rsidRPr="00BB5EB9" w:rsidRDefault="000741BE" w:rsidP="000741BE">
      <w:pPr>
        <w:spacing w:after="0" w:line="240" w:lineRule="auto"/>
        <w:ind w:firstLine="708"/>
        <w:jc w:val="both"/>
        <w:rPr>
          <w:rFonts w:ascii="Times New Roman" w:eastAsia="Times New Roman" w:hAnsi="Times New Roman" w:cs="Times New Roman"/>
          <w:sz w:val="24"/>
          <w:szCs w:val="24"/>
          <w:lang w:val="sr-Cyrl-CS"/>
        </w:rPr>
      </w:pPr>
      <w:r w:rsidRPr="00BB5EB9">
        <w:rPr>
          <w:rFonts w:ascii="Times New Roman" w:eastAsia="Times New Roman" w:hAnsi="Times New Roman" w:cs="Times New Roman"/>
          <w:sz w:val="24"/>
          <w:szCs w:val="24"/>
          <w:lang w:val="sr-Cyrl-CS"/>
        </w:rPr>
        <w:lastRenderedPageBreak/>
        <w:t>Оператор преносног, дистрибутивног, односно затвореног дистрибутивног система може крајњим купцима или произвођачима обуставити испоруку или преузимање електричне енергије у следећим случајевима:</w:t>
      </w:r>
    </w:p>
    <w:p w14:paraId="039660CF" w14:textId="77777777" w:rsidR="000741BE" w:rsidRPr="00BB5EB9" w:rsidRDefault="000741BE" w:rsidP="000741BE">
      <w:pPr>
        <w:spacing w:after="0" w:line="240" w:lineRule="auto"/>
        <w:ind w:firstLine="708"/>
        <w:jc w:val="both"/>
        <w:rPr>
          <w:rFonts w:ascii="Times New Roman" w:eastAsia="Times New Roman" w:hAnsi="Times New Roman" w:cs="Times New Roman"/>
          <w:sz w:val="24"/>
          <w:szCs w:val="24"/>
          <w:lang w:val="sr-Cyrl-CS"/>
        </w:rPr>
      </w:pPr>
      <w:r w:rsidRPr="00BB5EB9">
        <w:rPr>
          <w:rFonts w:ascii="Times New Roman" w:eastAsia="Times New Roman" w:hAnsi="Times New Roman" w:cs="Times New Roman"/>
          <w:sz w:val="24"/>
          <w:szCs w:val="24"/>
          <w:lang w:val="sr-Cyrl-CS"/>
        </w:rPr>
        <w:t>1) када крајњи купац омогући другом крајњем купцу потрошњу електричне енергије без одобрења оператора система преко своје инсталације;</w:t>
      </w:r>
    </w:p>
    <w:p w14:paraId="3B0C8BA3" w14:textId="77777777" w:rsidR="000741BE" w:rsidRPr="00BB5EB9" w:rsidRDefault="000741BE" w:rsidP="000741BE">
      <w:pPr>
        <w:spacing w:after="0" w:line="240" w:lineRule="auto"/>
        <w:ind w:firstLine="708"/>
        <w:jc w:val="both"/>
        <w:rPr>
          <w:rFonts w:ascii="Times New Roman" w:eastAsia="Times New Roman" w:hAnsi="Times New Roman" w:cs="Times New Roman"/>
          <w:sz w:val="24"/>
          <w:szCs w:val="24"/>
          <w:lang w:val="sr-Cyrl-CS"/>
        </w:rPr>
      </w:pPr>
      <w:r w:rsidRPr="00BB5EB9">
        <w:rPr>
          <w:rFonts w:ascii="Times New Roman" w:eastAsia="Times New Roman" w:hAnsi="Times New Roman" w:cs="Times New Roman"/>
          <w:sz w:val="24"/>
          <w:szCs w:val="24"/>
          <w:lang w:val="sr-Cyrl-CS"/>
        </w:rPr>
        <w:t>2) када купац или произвођач, коме одобрењем за прикључење није уређен утицај на квалитет напона, својим уређајима или начином коришћења електричне енергије проузрокује смањење квалитета електричне енергије другим купцима, под условом да прекорачује емисионе нивое дозвољене правилима о раду и не отклони сметње у року који одреди оператор система.</w:t>
      </w:r>
    </w:p>
    <w:p w14:paraId="6B55CD05" w14:textId="77777777" w:rsidR="000741BE" w:rsidRPr="00BB5EB9" w:rsidRDefault="000741BE" w:rsidP="000741BE">
      <w:pPr>
        <w:spacing w:after="0" w:line="240" w:lineRule="auto"/>
        <w:ind w:firstLine="708"/>
        <w:jc w:val="both"/>
        <w:rPr>
          <w:rFonts w:ascii="Times New Roman" w:eastAsia="Times New Roman" w:hAnsi="Times New Roman" w:cs="Times New Roman"/>
          <w:sz w:val="24"/>
          <w:szCs w:val="24"/>
          <w:lang w:val="sr-Cyrl-CS"/>
        </w:rPr>
      </w:pPr>
      <w:r w:rsidRPr="00BB5EB9">
        <w:rPr>
          <w:rFonts w:ascii="Times New Roman" w:eastAsia="Times New Roman" w:hAnsi="Times New Roman" w:cs="Times New Roman"/>
          <w:sz w:val="24"/>
          <w:szCs w:val="24"/>
          <w:lang w:val="sr-Cyrl-CS"/>
        </w:rPr>
        <w:t>Обуставом испоруке не престаје уговор о снабдевању, а у периоду обуставе испоруке крајњи купац има обавезе које се односе на приступ систему.</w:t>
      </w:r>
    </w:p>
    <w:p w14:paraId="55A72CBB" w14:textId="77777777" w:rsidR="000741BE" w:rsidRPr="00BB5EB9" w:rsidRDefault="000741BE" w:rsidP="000741BE">
      <w:pPr>
        <w:spacing w:after="0" w:line="240" w:lineRule="auto"/>
        <w:ind w:firstLine="708"/>
        <w:jc w:val="both"/>
        <w:rPr>
          <w:rFonts w:ascii="Times New Roman" w:eastAsia="Times New Roman" w:hAnsi="Times New Roman" w:cs="Times New Roman"/>
          <w:sz w:val="24"/>
          <w:szCs w:val="24"/>
          <w:lang w:val="sr-Cyrl-CS"/>
        </w:rPr>
      </w:pPr>
      <w:r w:rsidRPr="00BB5EB9">
        <w:rPr>
          <w:rFonts w:ascii="Times New Roman" w:eastAsia="Times New Roman" w:hAnsi="Times New Roman" w:cs="Times New Roman"/>
          <w:sz w:val="24"/>
          <w:szCs w:val="24"/>
          <w:lang w:val="sr-Cyrl-CS"/>
        </w:rPr>
        <w:t>Ако је обустава извршена на захтев купца из става 1. тачка 8) овог члана, купац нема обавезе по основу уговора о снабдевању, односно приступу систему.</w:t>
      </w:r>
    </w:p>
    <w:p w14:paraId="096BDBC7" w14:textId="77777777" w:rsidR="000741BE" w:rsidRPr="00BB5EB9" w:rsidRDefault="000741BE" w:rsidP="000741BE">
      <w:pPr>
        <w:spacing w:after="0" w:line="240" w:lineRule="auto"/>
        <w:ind w:firstLine="708"/>
        <w:jc w:val="both"/>
        <w:rPr>
          <w:rFonts w:ascii="Times New Roman" w:eastAsia="Times New Roman" w:hAnsi="Times New Roman" w:cs="Times New Roman"/>
          <w:sz w:val="24"/>
          <w:szCs w:val="24"/>
          <w:lang w:val="sr-Cyrl-CS"/>
        </w:rPr>
      </w:pPr>
      <w:r w:rsidRPr="00BB5EB9">
        <w:rPr>
          <w:rFonts w:ascii="Times New Roman" w:eastAsia="Times New Roman" w:hAnsi="Times New Roman" w:cs="Times New Roman"/>
          <w:sz w:val="24"/>
          <w:szCs w:val="24"/>
          <w:lang w:val="sr-Cyrl-CS"/>
        </w:rPr>
        <w:t>Уколико се, у случају из члана 198. тачка 5) овог закона утврди да није било утицаја на тачност мерења, оператор преносног, односно дистрибутивног система је дужан да мерно место доведе у технички исправно стање о сопственом трошку.</w:t>
      </w:r>
    </w:p>
    <w:p w14:paraId="09DB0C9B" w14:textId="77777777" w:rsidR="000741BE" w:rsidRPr="00BB5EB9" w:rsidRDefault="000741BE" w:rsidP="000741BE">
      <w:pPr>
        <w:spacing w:after="0" w:line="240" w:lineRule="auto"/>
        <w:ind w:firstLine="708"/>
        <w:jc w:val="both"/>
        <w:rPr>
          <w:rFonts w:ascii="Times New Roman" w:eastAsia="Times New Roman" w:hAnsi="Times New Roman" w:cs="Times New Roman"/>
          <w:sz w:val="24"/>
          <w:szCs w:val="24"/>
          <w:lang w:val="sr-Cyrl-CS"/>
        </w:rPr>
      </w:pPr>
      <w:r w:rsidRPr="00BB5EB9">
        <w:rPr>
          <w:rFonts w:ascii="Times New Roman" w:eastAsia="Times New Roman" w:hAnsi="Times New Roman" w:cs="Times New Roman"/>
          <w:sz w:val="24"/>
          <w:szCs w:val="24"/>
          <w:lang w:val="sr-Cyrl-CS"/>
        </w:rPr>
        <w:t xml:space="preserve">Пре обуставе испоруке, односно преузимања електричне енергије, осим у случају из става 1. тач. 2), </w:t>
      </w:r>
      <w:r w:rsidR="00025C46" w:rsidRPr="00BB5EB9">
        <w:rPr>
          <w:rFonts w:ascii="Times New Roman" w:eastAsia="Times New Roman" w:hAnsi="Times New Roman" w:cs="Times New Roman"/>
          <w:sz w:val="24"/>
          <w:szCs w:val="24"/>
          <w:lang w:val="sr-Cyrl-CS"/>
        </w:rPr>
        <w:t xml:space="preserve">3), </w:t>
      </w:r>
      <w:r w:rsidRPr="00BB5EB9">
        <w:rPr>
          <w:rFonts w:ascii="Times New Roman" w:eastAsia="Times New Roman" w:hAnsi="Times New Roman" w:cs="Times New Roman"/>
          <w:sz w:val="24"/>
          <w:szCs w:val="24"/>
          <w:lang w:val="sr-Cyrl-CS"/>
        </w:rPr>
        <w:t>4), 6) и 8) овог члана купцу или произвођачу мора бити достављена опомена у којој је одређен рок за отклањање уочених неправилности и недостатака, који не може бити краћи од три дана од дана достављања опомене.</w:t>
      </w:r>
    </w:p>
    <w:p w14:paraId="337F4956" w14:textId="77777777" w:rsidR="000741BE" w:rsidRPr="00BB5EB9" w:rsidRDefault="000741BE" w:rsidP="000741BE">
      <w:pPr>
        <w:spacing w:after="0" w:line="240" w:lineRule="auto"/>
        <w:ind w:firstLine="708"/>
        <w:jc w:val="both"/>
        <w:rPr>
          <w:rFonts w:ascii="Times New Roman" w:eastAsia="Times New Roman" w:hAnsi="Times New Roman" w:cs="Times New Roman"/>
          <w:sz w:val="24"/>
          <w:szCs w:val="24"/>
          <w:lang w:val="sr-Cyrl-CS"/>
        </w:rPr>
      </w:pPr>
      <w:r w:rsidRPr="00BB5EB9">
        <w:rPr>
          <w:rFonts w:ascii="Times New Roman" w:eastAsia="Times New Roman" w:hAnsi="Times New Roman" w:cs="Times New Roman"/>
          <w:sz w:val="24"/>
          <w:szCs w:val="24"/>
          <w:lang w:val="sr-Cyrl-CS"/>
        </w:rPr>
        <w:t>Купац или произвођач, односно лице чијем објекту је обустављена испорука или преузмање електричне енергије има право приговора оператору преносног, односно дистрибутивног система, осим у случају обуставе на захтев снабдевача, када се приговор подноси снабдевачу.</w:t>
      </w:r>
    </w:p>
    <w:p w14:paraId="352D3678" w14:textId="77777777" w:rsidR="000741BE" w:rsidRPr="00BB5EB9" w:rsidRDefault="000741BE" w:rsidP="000741BE">
      <w:pPr>
        <w:spacing w:after="0" w:line="240" w:lineRule="auto"/>
        <w:ind w:firstLine="708"/>
        <w:jc w:val="both"/>
        <w:rPr>
          <w:rFonts w:ascii="Times New Roman" w:eastAsia="Times New Roman" w:hAnsi="Times New Roman" w:cs="Times New Roman"/>
          <w:sz w:val="24"/>
          <w:szCs w:val="24"/>
          <w:lang w:val="sr-Cyrl-CS"/>
        </w:rPr>
      </w:pPr>
      <w:r w:rsidRPr="00BB5EB9">
        <w:rPr>
          <w:rFonts w:ascii="Times New Roman" w:eastAsia="Times New Roman" w:hAnsi="Times New Roman" w:cs="Times New Roman"/>
          <w:sz w:val="24"/>
          <w:szCs w:val="24"/>
          <w:lang w:val="sr-Cyrl-CS"/>
        </w:rPr>
        <w:t xml:space="preserve">Ближи услови и поступак обуставе испоруке </w:t>
      </w:r>
      <w:r w:rsidR="006F79C2" w:rsidRPr="00BB5EB9">
        <w:rPr>
          <w:rFonts w:ascii="Times New Roman" w:eastAsia="Times New Roman" w:hAnsi="Times New Roman" w:cs="Times New Roman"/>
          <w:sz w:val="24"/>
          <w:szCs w:val="24"/>
          <w:lang w:val="sr-Cyrl-CS"/>
        </w:rPr>
        <w:t xml:space="preserve">или преузмања </w:t>
      </w:r>
      <w:r w:rsidRPr="00BB5EB9">
        <w:rPr>
          <w:rFonts w:ascii="Times New Roman" w:eastAsia="Times New Roman" w:hAnsi="Times New Roman" w:cs="Times New Roman"/>
          <w:sz w:val="24"/>
          <w:szCs w:val="24"/>
          <w:lang w:val="sr-Cyrl-CS"/>
        </w:rPr>
        <w:t xml:space="preserve">и права и обавезе оператора преносног, односно дистрибутивног система, снабдевача и крајњих купаца </w:t>
      </w:r>
      <w:r w:rsidR="00025C46" w:rsidRPr="00BB5EB9">
        <w:rPr>
          <w:rFonts w:ascii="Times New Roman" w:eastAsia="Times New Roman" w:hAnsi="Times New Roman" w:cs="Times New Roman"/>
          <w:sz w:val="24"/>
          <w:szCs w:val="24"/>
          <w:lang w:val="sr-Cyrl-CS"/>
        </w:rPr>
        <w:t>или</w:t>
      </w:r>
      <w:r w:rsidRPr="00BB5EB9">
        <w:rPr>
          <w:rFonts w:ascii="Times New Roman" w:eastAsia="Times New Roman" w:hAnsi="Times New Roman" w:cs="Times New Roman"/>
          <w:sz w:val="24"/>
          <w:szCs w:val="24"/>
          <w:lang w:val="sr-Cyrl-CS"/>
        </w:rPr>
        <w:t xml:space="preserve"> произвођача уређују се прописом о условима испоруке и снабдевања електричном енергијом.</w:t>
      </w:r>
      <w:r w:rsidR="00025C46" w:rsidRPr="00BB5EB9">
        <w:rPr>
          <w:rFonts w:ascii="Times New Roman" w:eastAsia="Times New Roman" w:hAnsi="Times New Roman" w:cs="Times New Roman"/>
          <w:sz w:val="24"/>
          <w:szCs w:val="24"/>
          <w:lang w:val="sr-Cyrl-CS"/>
        </w:rPr>
        <w:t>ˮ</w:t>
      </w:r>
    </w:p>
    <w:p w14:paraId="228F6559" w14:textId="77777777" w:rsidR="00EE5FBB" w:rsidRPr="00BB5EB9" w:rsidRDefault="00EE5FBB" w:rsidP="000741BE">
      <w:pPr>
        <w:spacing w:after="0" w:line="240" w:lineRule="auto"/>
        <w:ind w:firstLine="708"/>
        <w:jc w:val="both"/>
        <w:rPr>
          <w:rFonts w:ascii="Times New Roman" w:eastAsia="Times New Roman" w:hAnsi="Times New Roman" w:cs="Times New Roman"/>
          <w:sz w:val="24"/>
          <w:szCs w:val="24"/>
          <w:lang w:val="sr-Cyrl-CS"/>
        </w:rPr>
      </w:pPr>
    </w:p>
    <w:p w14:paraId="722FD34E" w14:textId="77777777" w:rsidR="008F2DB6" w:rsidRPr="00BB5EB9" w:rsidRDefault="008F2DB6" w:rsidP="003B480D">
      <w:pPr>
        <w:spacing w:after="0" w:line="240" w:lineRule="auto"/>
        <w:jc w:val="center"/>
        <w:rPr>
          <w:rFonts w:ascii="Times New Roman" w:eastAsia="Times New Roman" w:hAnsi="Times New Roman" w:cs="Times New Roman"/>
          <w:sz w:val="24"/>
          <w:szCs w:val="24"/>
          <w:lang w:val="sr-Cyrl-CS"/>
        </w:rPr>
      </w:pPr>
      <w:r w:rsidRPr="00BB5EB9">
        <w:rPr>
          <w:rFonts w:ascii="Times New Roman" w:eastAsia="Times New Roman" w:hAnsi="Times New Roman" w:cs="Times New Roman"/>
          <w:sz w:val="24"/>
          <w:szCs w:val="24"/>
          <w:lang w:val="sr-Cyrl-CS"/>
        </w:rPr>
        <w:t>Члан</w:t>
      </w:r>
      <w:r w:rsidR="00F80356" w:rsidRPr="00BB5EB9">
        <w:rPr>
          <w:rFonts w:ascii="Times New Roman" w:eastAsia="Times New Roman" w:hAnsi="Times New Roman" w:cs="Times New Roman"/>
          <w:sz w:val="24"/>
          <w:szCs w:val="24"/>
          <w:lang w:val="sr-Cyrl-CS"/>
        </w:rPr>
        <w:t xml:space="preserve"> </w:t>
      </w:r>
      <w:r w:rsidR="000A32D1" w:rsidRPr="00BB5EB9">
        <w:rPr>
          <w:rFonts w:ascii="Times New Roman" w:eastAsia="Times New Roman" w:hAnsi="Times New Roman" w:cs="Times New Roman"/>
          <w:sz w:val="24"/>
          <w:szCs w:val="24"/>
          <w:lang w:val="sr-Cyrl-CS"/>
        </w:rPr>
        <w:t>8</w:t>
      </w:r>
      <w:r w:rsidR="00B87CD2" w:rsidRPr="00BB5EB9">
        <w:rPr>
          <w:rFonts w:ascii="Times New Roman" w:eastAsia="Times New Roman" w:hAnsi="Times New Roman" w:cs="Times New Roman"/>
          <w:sz w:val="24"/>
          <w:szCs w:val="24"/>
          <w:lang w:val="sr-Cyrl-CS"/>
        </w:rPr>
        <w:t>7</w:t>
      </w:r>
      <w:r w:rsidR="00F80356" w:rsidRPr="00BB5EB9">
        <w:rPr>
          <w:rFonts w:ascii="Times New Roman" w:eastAsia="Times New Roman" w:hAnsi="Times New Roman" w:cs="Times New Roman"/>
          <w:sz w:val="24"/>
          <w:szCs w:val="24"/>
          <w:lang w:val="sr-Cyrl-CS"/>
        </w:rPr>
        <w:t>.</w:t>
      </w:r>
    </w:p>
    <w:p w14:paraId="2FCA5E95" w14:textId="77777777" w:rsidR="008F2DB6" w:rsidRPr="00BB5EB9" w:rsidRDefault="008F2DB6" w:rsidP="0098112A">
      <w:pPr>
        <w:spacing w:after="0"/>
        <w:jc w:val="both"/>
        <w:rPr>
          <w:rFonts w:ascii="Times New Roman" w:eastAsiaTheme="minorEastAsia" w:hAnsi="Times New Roman" w:cs="Times New Roman"/>
          <w:sz w:val="24"/>
          <w:szCs w:val="24"/>
          <w:lang w:val="sr-Cyrl-CS" w:eastAsia="sr-Latn-RS"/>
        </w:rPr>
      </w:pPr>
      <w:r w:rsidRPr="00BB5EB9">
        <w:rPr>
          <w:rFonts w:ascii="Times New Roman" w:eastAsia="Times New Roman" w:hAnsi="Times New Roman" w:cs="Times New Roman"/>
          <w:sz w:val="24"/>
          <w:szCs w:val="24"/>
          <w:lang w:val="sr-Cyrl-CS"/>
        </w:rPr>
        <w:tab/>
        <w:t xml:space="preserve">У члану 202. </w:t>
      </w:r>
      <w:r w:rsidR="0098112A" w:rsidRPr="00BB5EB9">
        <w:rPr>
          <w:rFonts w:ascii="Times New Roman" w:eastAsia="Times New Roman" w:hAnsi="Times New Roman" w:cs="Times New Roman"/>
          <w:sz w:val="24"/>
          <w:szCs w:val="24"/>
          <w:lang w:val="sr-Cyrl-CS"/>
        </w:rPr>
        <w:t xml:space="preserve">став 1. </w:t>
      </w:r>
      <w:r w:rsidR="00BF0B49" w:rsidRPr="00BB5EB9">
        <w:rPr>
          <w:rFonts w:ascii="Times New Roman" w:eastAsia="Times New Roman" w:hAnsi="Times New Roman" w:cs="Times New Roman"/>
          <w:sz w:val="24"/>
          <w:szCs w:val="24"/>
          <w:lang w:val="sr-Cyrl-CS"/>
        </w:rPr>
        <w:t>речи:</w:t>
      </w:r>
      <w:r w:rsidRPr="00BB5EB9">
        <w:rPr>
          <w:rFonts w:ascii="Times New Roman" w:eastAsia="Times New Roman" w:hAnsi="Times New Roman" w:cs="Times New Roman"/>
          <w:sz w:val="24"/>
          <w:szCs w:val="24"/>
          <w:lang w:val="sr-Cyrl-CS"/>
        </w:rPr>
        <w:t xml:space="preserve"> „</w:t>
      </w:r>
      <w:r w:rsidRPr="00BB5EB9">
        <w:rPr>
          <w:rFonts w:ascii="Times New Roman" w:hAnsi="Times New Roman" w:cs="Times New Roman"/>
          <w:sz w:val="24"/>
          <w:szCs w:val="24"/>
          <w:lang w:val="sr-Cyrl-CS"/>
        </w:rPr>
        <w:t>односно не постигне спор</w:t>
      </w:r>
      <w:r w:rsidR="0098112A" w:rsidRPr="00BB5EB9">
        <w:rPr>
          <w:rFonts w:ascii="Times New Roman" w:hAnsi="Times New Roman" w:cs="Times New Roman"/>
          <w:sz w:val="24"/>
          <w:szCs w:val="24"/>
          <w:lang w:val="sr-Cyrl-CS"/>
        </w:rPr>
        <w:t>азум о извршењу обавезе</w:t>
      </w:r>
      <w:r w:rsidR="0098112A" w:rsidRPr="00BB5EB9">
        <w:rPr>
          <w:rFonts w:ascii="Times New Roman" w:eastAsiaTheme="minorEastAsia" w:hAnsi="Times New Roman" w:cs="Times New Roman"/>
          <w:sz w:val="24"/>
          <w:szCs w:val="24"/>
          <w:lang w:val="sr-Cyrl-CS" w:eastAsia="sr-Latn-RS"/>
        </w:rPr>
        <w:t>” бришу се.</w:t>
      </w:r>
    </w:p>
    <w:p w14:paraId="019B4EBA" w14:textId="77777777" w:rsidR="00025C46" w:rsidRPr="00BB5EB9" w:rsidRDefault="0098112A" w:rsidP="00CC5846">
      <w:pPr>
        <w:spacing w:after="0" w:line="240" w:lineRule="auto"/>
        <w:jc w:val="center"/>
        <w:rPr>
          <w:rFonts w:ascii="Times New Roman" w:eastAsia="Times New Roman" w:hAnsi="Times New Roman" w:cs="Times New Roman"/>
          <w:sz w:val="24"/>
          <w:szCs w:val="24"/>
          <w:lang w:val="sr-Cyrl-CS"/>
        </w:rPr>
      </w:pPr>
      <w:r w:rsidRPr="00BB5EB9">
        <w:rPr>
          <w:rFonts w:ascii="Times New Roman" w:eastAsia="Times New Roman" w:hAnsi="Times New Roman" w:cs="Times New Roman"/>
          <w:sz w:val="24"/>
          <w:szCs w:val="24"/>
          <w:lang w:val="sr-Cyrl-CS"/>
        </w:rPr>
        <w:tab/>
      </w:r>
    </w:p>
    <w:p w14:paraId="3E27EBD2" w14:textId="77777777" w:rsidR="00CC5846" w:rsidRPr="00BB5EB9" w:rsidRDefault="00CC5846" w:rsidP="00CC5846">
      <w:pPr>
        <w:spacing w:after="0" w:line="240" w:lineRule="auto"/>
        <w:jc w:val="center"/>
        <w:rPr>
          <w:rFonts w:ascii="Times New Roman" w:eastAsia="Times New Roman" w:hAnsi="Times New Roman" w:cs="Times New Roman"/>
          <w:sz w:val="24"/>
          <w:szCs w:val="24"/>
          <w:lang w:val="sr-Cyrl-CS"/>
        </w:rPr>
      </w:pPr>
      <w:r w:rsidRPr="00BB5EB9">
        <w:rPr>
          <w:rFonts w:ascii="Times New Roman" w:eastAsia="Times New Roman" w:hAnsi="Times New Roman" w:cs="Times New Roman"/>
          <w:sz w:val="24"/>
          <w:szCs w:val="24"/>
          <w:lang w:val="sr-Cyrl-CS"/>
        </w:rPr>
        <w:t xml:space="preserve">Члан </w:t>
      </w:r>
      <w:r w:rsidR="000A32D1" w:rsidRPr="00BB5EB9">
        <w:rPr>
          <w:rFonts w:ascii="Times New Roman" w:eastAsia="Times New Roman" w:hAnsi="Times New Roman" w:cs="Times New Roman"/>
          <w:sz w:val="24"/>
          <w:szCs w:val="24"/>
          <w:lang w:val="sr-Cyrl-CS"/>
        </w:rPr>
        <w:t>8</w:t>
      </w:r>
      <w:r w:rsidR="00B87CD2" w:rsidRPr="00BB5EB9">
        <w:rPr>
          <w:rFonts w:ascii="Times New Roman" w:eastAsia="Times New Roman" w:hAnsi="Times New Roman" w:cs="Times New Roman"/>
          <w:sz w:val="24"/>
          <w:szCs w:val="24"/>
          <w:lang w:val="sr-Cyrl-CS"/>
        </w:rPr>
        <w:t>8</w:t>
      </w:r>
      <w:r w:rsidRPr="00BB5EB9">
        <w:rPr>
          <w:rFonts w:ascii="Times New Roman" w:eastAsia="Times New Roman" w:hAnsi="Times New Roman" w:cs="Times New Roman"/>
          <w:sz w:val="24"/>
          <w:szCs w:val="24"/>
          <w:lang w:val="sr-Cyrl-CS"/>
        </w:rPr>
        <w:t>.</w:t>
      </w:r>
    </w:p>
    <w:p w14:paraId="1C8E9E40" w14:textId="77777777" w:rsidR="00CC5846" w:rsidRPr="00BB5EB9" w:rsidRDefault="00CC5846" w:rsidP="00CC5846">
      <w:pPr>
        <w:spacing w:after="0" w:line="240" w:lineRule="auto"/>
        <w:rPr>
          <w:rFonts w:ascii="Times New Roman" w:eastAsiaTheme="minorEastAsia" w:hAnsi="Times New Roman" w:cs="Times New Roman"/>
          <w:sz w:val="24"/>
          <w:szCs w:val="24"/>
          <w:lang w:val="sr-Cyrl-CS" w:eastAsia="sr-Latn-RS"/>
        </w:rPr>
      </w:pPr>
      <w:r w:rsidRPr="00BB5EB9">
        <w:rPr>
          <w:rFonts w:ascii="Times New Roman" w:eastAsiaTheme="minorEastAsia" w:hAnsi="Times New Roman" w:cs="Times New Roman"/>
          <w:sz w:val="24"/>
          <w:szCs w:val="24"/>
          <w:lang w:val="sr-Cyrl-CS" w:eastAsia="sr-Latn-RS"/>
        </w:rPr>
        <w:tab/>
        <w:t xml:space="preserve">Назив </w:t>
      </w:r>
      <w:r w:rsidR="00730825" w:rsidRPr="00BB5EB9">
        <w:rPr>
          <w:rFonts w:ascii="Times New Roman" w:eastAsiaTheme="minorEastAsia" w:hAnsi="Times New Roman" w:cs="Times New Roman"/>
          <w:sz w:val="24"/>
          <w:szCs w:val="24"/>
          <w:lang w:val="sr-Cyrl-CS" w:eastAsia="sr-Latn-RS"/>
        </w:rPr>
        <w:t>члана</w:t>
      </w:r>
      <w:r w:rsidRPr="00BB5EB9">
        <w:rPr>
          <w:rFonts w:ascii="Times New Roman" w:eastAsiaTheme="minorEastAsia" w:hAnsi="Times New Roman" w:cs="Times New Roman"/>
          <w:sz w:val="24"/>
          <w:szCs w:val="24"/>
          <w:lang w:val="sr-Cyrl-CS" w:eastAsia="sr-Latn-RS"/>
        </w:rPr>
        <w:t xml:space="preserve"> и члан 204. мењају се и гласе:</w:t>
      </w:r>
    </w:p>
    <w:p w14:paraId="2659BCB7" w14:textId="77777777" w:rsidR="00CC5846" w:rsidRPr="00BB5EB9" w:rsidRDefault="00CC5846" w:rsidP="0098112A">
      <w:pPr>
        <w:spacing w:after="0" w:line="240" w:lineRule="auto"/>
        <w:jc w:val="both"/>
        <w:rPr>
          <w:rFonts w:ascii="Times New Roman" w:eastAsia="Times New Roman" w:hAnsi="Times New Roman" w:cs="Times New Roman"/>
          <w:sz w:val="24"/>
          <w:szCs w:val="24"/>
          <w:lang w:val="sr-Cyrl-CS"/>
        </w:rPr>
      </w:pPr>
    </w:p>
    <w:p w14:paraId="5BA98C8C" w14:textId="77777777" w:rsidR="00CC5846" w:rsidRPr="00BB5EB9" w:rsidRDefault="00CC5846" w:rsidP="00CC5846">
      <w:pPr>
        <w:spacing w:after="0" w:line="240" w:lineRule="auto"/>
        <w:jc w:val="center"/>
        <w:rPr>
          <w:rFonts w:ascii="Times New Roman" w:eastAsiaTheme="minorEastAsia" w:hAnsi="Times New Roman" w:cs="Times New Roman"/>
          <w:bCs/>
          <w:sz w:val="24"/>
          <w:szCs w:val="24"/>
          <w:lang w:val="sr-Cyrl-CS"/>
        </w:rPr>
      </w:pPr>
      <w:r w:rsidRPr="00BB5EB9">
        <w:rPr>
          <w:rFonts w:ascii="Times New Roman" w:eastAsiaTheme="minorEastAsia" w:hAnsi="Times New Roman" w:cs="Times New Roman"/>
          <w:bCs/>
          <w:sz w:val="24"/>
          <w:szCs w:val="24"/>
          <w:lang w:val="sr-Cyrl-CS"/>
        </w:rPr>
        <w:t>„Искључење</w:t>
      </w:r>
    </w:p>
    <w:p w14:paraId="1281CF6C" w14:textId="77777777" w:rsidR="00CC5846" w:rsidRPr="00BB5EB9" w:rsidRDefault="00CC5846" w:rsidP="00CC5846">
      <w:pPr>
        <w:spacing w:after="0" w:line="240" w:lineRule="auto"/>
        <w:jc w:val="center"/>
        <w:rPr>
          <w:rFonts w:ascii="Times New Roman" w:eastAsiaTheme="minorEastAsia" w:hAnsi="Times New Roman" w:cs="Times New Roman"/>
          <w:bCs/>
          <w:sz w:val="24"/>
          <w:szCs w:val="24"/>
          <w:lang w:val="sr-Cyrl-CS"/>
        </w:rPr>
      </w:pPr>
      <w:r w:rsidRPr="00BB5EB9">
        <w:rPr>
          <w:rFonts w:ascii="Times New Roman" w:eastAsiaTheme="minorEastAsia" w:hAnsi="Times New Roman" w:cs="Times New Roman"/>
          <w:bCs/>
          <w:sz w:val="24"/>
          <w:szCs w:val="24"/>
          <w:lang w:val="sr-Cyrl-CS"/>
        </w:rPr>
        <w:t>Члан 204.</w:t>
      </w:r>
    </w:p>
    <w:p w14:paraId="18FF1FAE" w14:textId="77777777" w:rsidR="00CC5846" w:rsidRPr="00BB5EB9" w:rsidRDefault="00CC5846" w:rsidP="00CC5846">
      <w:pPr>
        <w:spacing w:after="0" w:line="240" w:lineRule="auto"/>
        <w:ind w:left="150" w:right="150" w:firstLine="558"/>
        <w:jc w:val="both"/>
        <w:rPr>
          <w:rFonts w:ascii="Times New Roman" w:eastAsiaTheme="minorEastAsia" w:hAnsi="Times New Roman" w:cs="Times New Roman"/>
          <w:sz w:val="24"/>
          <w:szCs w:val="24"/>
          <w:lang w:val="sr-Cyrl-CS"/>
        </w:rPr>
      </w:pPr>
      <w:r w:rsidRPr="00BB5EB9">
        <w:rPr>
          <w:rFonts w:ascii="Times New Roman" w:eastAsiaTheme="minorEastAsia" w:hAnsi="Times New Roman" w:cs="Times New Roman"/>
          <w:sz w:val="24"/>
          <w:szCs w:val="24"/>
          <w:lang w:val="sr-Cyrl-CS"/>
        </w:rPr>
        <w:t xml:space="preserve">Оператор преносног, дистрибутивног, односно затвореног дистрибутивног система је дужан да искључи објекат крајњег купца или </w:t>
      </w:r>
      <w:r w:rsidRPr="00BB5EB9">
        <w:rPr>
          <w:rFonts w:ascii="Times New Roman" w:eastAsia="Times New Roman" w:hAnsi="Times New Roman" w:cs="Times New Roman"/>
          <w:sz w:val="24"/>
          <w:szCs w:val="24"/>
          <w:lang w:val="sr-Cyrl-CS"/>
        </w:rPr>
        <w:t xml:space="preserve">произвођача </w:t>
      </w:r>
      <w:r w:rsidRPr="00BB5EB9">
        <w:rPr>
          <w:rFonts w:ascii="Times New Roman" w:eastAsiaTheme="minorEastAsia" w:hAnsi="Times New Roman" w:cs="Times New Roman"/>
          <w:sz w:val="24"/>
          <w:szCs w:val="24"/>
          <w:lang w:val="sr-Cyrl-CS"/>
        </w:rPr>
        <w:t>са система у следећим случајевима:</w:t>
      </w:r>
    </w:p>
    <w:p w14:paraId="0E6F0798" w14:textId="77777777" w:rsidR="00CC5846" w:rsidRPr="00BB5EB9" w:rsidRDefault="00CC5846" w:rsidP="009362B2">
      <w:pPr>
        <w:spacing w:after="0" w:line="240" w:lineRule="auto"/>
        <w:ind w:left="150" w:right="150" w:firstLine="558"/>
        <w:jc w:val="both"/>
        <w:rPr>
          <w:rFonts w:ascii="Times New Roman" w:eastAsiaTheme="minorEastAsia" w:hAnsi="Times New Roman" w:cs="Times New Roman"/>
          <w:sz w:val="24"/>
          <w:szCs w:val="24"/>
          <w:lang w:val="sr-Cyrl-CS"/>
        </w:rPr>
      </w:pPr>
      <w:r w:rsidRPr="00BB5EB9">
        <w:rPr>
          <w:rFonts w:ascii="Times New Roman" w:eastAsiaTheme="minorEastAsia" w:hAnsi="Times New Roman" w:cs="Times New Roman"/>
          <w:sz w:val="24"/>
          <w:szCs w:val="24"/>
          <w:lang w:val="sr-Cyrl-CS"/>
        </w:rPr>
        <w:t>1) неовлашћене потрошње из члана 198. овог закона;</w:t>
      </w:r>
    </w:p>
    <w:p w14:paraId="5482FA3B" w14:textId="77777777" w:rsidR="00CC5846" w:rsidRPr="00BB5EB9" w:rsidRDefault="00CC5846" w:rsidP="009362B2">
      <w:pPr>
        <w:spacing w:after="0" w:line="240" w:lineRule="auto"/>
        <w:ind w:left="150" w:right="150" w:firstLine="558"/>
        <w:jc w:val="both"/>
        <w:rPr>
          <w:rFonts w:ascii="Times New Roman" w:eastAsiaTheme="minorEastAsia" w:hAnsi="Times New Roman" w:cs="Times New Roman"/>
          <w:sz w:val="24"/>
          <w:szCs w:val="24"/>
          <w:lang w:val="sr-Cyrl-CS"/>
        </w:rPr>
      </w:pPr>
      <w:r w:rsidRPr="00BB5EB9">
        <w:rPr>
          <w:rFonts w:ascii="Times New Roman" w:eastAsiaTheme="minorEastAsia" w:hAnsi="Times New Roman" w:cs="Times New Roman"/>
          <w:sz w:val="24"/>
          <w:szCs w:val="24"/>
          <w:lang w:val="sr-Cyrl-CS"/>
        </w:rPr>
        <w:t>2) када крајњи купац или произвођач онемогући овлашћеним лицима оператора преносног, дистрибутивног</w:t>
      </w:r>
      <w:r w:rsidR="0021530F" w:rsidRPr="00BB5EB9">
        <w:rPr>
          <w:rFonts w:ascii="Times New Roman" w:eastAsiaTheme="minorEastAsia" w:hAnsi="Times New Roman" w:cs="Times New Roman"/>
          <w:sz w:val="24"/>
          <w:szCs w:val="24"/>
          <w:lang w:val="sr-Cyrl-CS"/>
        </w:rPr>
        <w:t>,</w:t>
      </w:r>
      <w:r w:rsidRPr="00BB5EB9">
        <w:rPr>
          <w:rFonts w:ascii="Times New Roman" w:eastAsiaTheme="minorEastAsia" w:hAnsi="Times New Roman" w:cs="Times New Roman"/>
          <w:sz w:val="24"/>
          <w:szCs w:val="24"/>
          <w:lang w:val="sr-Cyrl-CS"/>
        </w:rPr>
        <w:t xml:space="preserve"> </w:t>
      </w:r>
      <w:r w:rsidR="0021530F" w:rsidRPr="00BB5EB9">
        <w:rPr>
          <w:rFonts w:ascii="Times New Roman" w:hAnsi="Times New Roman" w:cs="Times New Roman"/>
          <w:sz w:val="24"/>
          <w:szCs w:val="24"/>
          <w:lang w:val="sr-Cyrl-CS"/>
        </w:rPr>
        <w:t>односно затвореног дистрибутивног</w:t>
      </w:r>
      <w:r w:rsidR="0021530F" w:rsidRPr="00BB5EB9">
        <w:rPr>
          <w:lang w:val="sr-Cyrl-CS"/>
        </w:rPr>
        <w:t xml:space="preserve"> </w:t>
      </w:r>
      <w:r w:rsidR="0021530F" w:rsidRPr="00BB5EB9">
        <w:rPr>
          <w:rFonts w:ascii="Times New Roman" w:eastAsiaTheme="minorEastAsia" w:hAnsi="Times New Roman" w:cs="Times New Roman"/>
          <w:sz w:val="24"/>
          <w:szCs w:val="24"/>
          <w:lang w:val="sr-Cyrl-CS"/>
        </w:rPr>
        <w:t xml:space="preserve">система, </w:t>
      </w:r>
      <w:r w:rsidRPr="00BB5EB9">
        <w:rPr>
          <w:rFonts w:ascii="Times New Roman" w:eastAsiaTheme="minorEastAsia" w:hAnsi="Times New Roman" w:cs="Times New Roman"/>
          <w:sz w:val="24"/>
          <w:szCs w:val="24"/>
          <w:lang w:val="sr-Cyrl-CS"/>
        </w:rPr>
        <w:t xml:space="preserve"> обуставу испоруке или преузимања енергије;</w:t>
      </w:r>
    </w:p>
    <w:p w14:paraId="3FC68320" w14:textId="77777777" w:rsidR="00CC5846" w:rsidRPr="00BB5EB9" w:rsidRDefault="00CC5846" w:rsidP="009362B2">
      <w:pPr>
        <w:spacing w:after="0" w:line="240" w:lineRule="auto"/>
        <w:ind w:left="150" w:right="150" w:firstLine="558"/>
        <w:jc w:val="both"/>
        <w:rPr>
          <w:rFonts w:ascii="Times New Roman" w:eastAsiaTheme="minorEastAsia" w:hAnsi="Times New Roman" w:cs="Times New Roman"/>
          <w:sz w:val="24"/>
          <w:szCs w:val="24"/>
          <w:lang w:val="sr-Cyrl-CS"/>
        </w:rPr>
      </w:pPr>
      <w:r w:rsidRPr="00BB5EB9">
        <w:rPr>
          <w:rFonts w:ascii="Times New Roman" w:eastAsiaTheme="minorEastAsia" w:hAnsi="Times New Roman" w:cs="Times New Roman"/>
          <w:sz w:val="24"/>
          <w:szCs w:val="24"/>
          <w:lang w:val="sr-Cyrl-CS"/>
        </w:rPr>
        <w:t xml:space="preserve">3) на писмени захтев крајњег купца </w:t>
      </w:r>
      <w:r w:rsidRPr="00BB5EB9">
        <w:rPr>
          <w:rFonts w:ascii="Times New Roman" w:eastAsia="Times New Roman" w:hAnsi="Times New Roman" w:cs="Times New Roman"/>
          <w:sz w:val="24"/>
          <w:szCs w:val="24"/>
          <w:lang w:val="sr-Cyrl-CS"/>
        </w:rPr>
        <w:t>или произвођача</w:t>
      </w:r>
      <w:r w:rsidRPr="00BB5EB9">
        <w:rPr>
          <w:rFonts w:ascii="Times New Roman" w:eastAsiaTheme="minorEastAsia" w:hAnsi="Times New Roman" w:cs="Times New Roman"/>
          <w:sz w:val="24"/>
          <w:szCs w:val="24"/>
          <w:lang w:val="sr-Cyrl-CS"/>
        </w:rPr>
        <w:t>;</w:t>
      </w:r>
    </w:p>
    <w:p w14:paraId="3DA1265C" w14:textId="77777777" w:rsidR="00CC5846" w:rsidRPr="00BB5EB9" w:rsidRDefault="00CC5846" w:rsidP="009362B2">
      <w:pPr>
        <w:spacing w:after="0" w:line="240" w:lineRule="auto"/>
        <w:ind w:left="150" w:right="150" w:firstLine="558"/>
        <w:jc w:val="both"/>
        <w:rPr>
          <w:rFonts w:ascii="Times New Roman" w:eastAsiaTheme="minorEastAsia" w:hAnsi="Times New Roman" w:cs="Times New Roman"/>
          <w:sz w:val="24"/>
          <w:szCs w:val="24"/>
          <w:lang w:val="sr-Cyrl-CS"/>
        </w:rPr>
      </w:pPr>
      <w:r w:rsidRPr="00BB5EB9">
        <w:rPr>
          <w:rFonts w:ascii="Times New Roman" w:eastAsiaTheme="minorEastAsia" w:hAnsi="Times New Roman" w:cs="Times New Roman"/>
          <w:sz w:val="24"/>
          <w:szCs w:val="24"/>
          <w:lang w:val="sr-Cyrl-CS"/>
        </w:rPr>
        <w:t xml:space="preserve">4) ако је обустава испоруке или преузимања електричне енергије из члана 201. став 1. овог закона трајала дуже од годину дана, осим у случају обуставе испоруке </w:t>
      </w:r>
      <w:r w:rsidRPr="00BB5EB9">
        <w:rPr>
          <w:rFonts w:ascii="Times New Roman" w:eastAsiaTheme="minorEastAsia" w:hAnsi="Times New Roman" w:cs="Times New Roman"/>
          <w:sz w:val="24"/>
          <w:szCs w:val="24"/>
          <w:lang w:val="sr-Cyrl-CS"/>
        </w:rPr>
        <w:lastRenderedPageBreak/>
        <w:t xml:space="preserve">или преузимања на захтев крајњег купца или </w:t>
      </w:r>
      <w:r w:rsidRPr="00BB5EB9">
        <w:rPr>
          <w:rFonts w:ascii="Times New Roman" w:eastAsia="Times New Roman" w:hAnsi="Times New Roman" w:cs="Times New Roman"/>
          <w:sz w:val="24"/>
          <w:szCs w:val="24"/>
          <w:lang w:val="sr-Cyrl-CS"/>
        </w:rPr>
        <w:t>произвођача,</w:t>
      </w:r>
      <w:r w:rsidRPr="00BB5EB9">
        <w:rPr>
          <w:rFonts w:ascii="Times New Roman" w:eastAsiaTheme="minorEastAsia" w:hAnsi="Times New Roman" w:cs="Times New Roman"/>
          <w:sz w:val="24"/>
          <w:szCs w:val="24"/>
          <w:lang w:val="sr-Cyrl-CS"/>
        </w:rPr>
        <w:t xml:space="preserve"> када се објекат искључује са система ако је обустава испоруке или преузимања трајала дуже од две године;</w:t>
      </w:r>
    </w:p>
    <w:p w14:paraId="6A49790D" w14:textId="77777777" w:rsidR="00CC5846" w:rsidRPr="00BB5EB9" w:rsidRDefault="00CC5846" w:rsidP="009362B2">
      <w:pPr>
        <w:spacing w:after="0" w:line="240" w:lineRule="auto"/>
        <w:ind w:left="150" w:right="150" w:firstLine="558"/>
        <w:jc w:val="both"/>
        <w:rPr>
          <w:rFonts w:ascii="Times New Roman" w:eastAsiaTheme="minorEastAsia" w:hAnsi="Times New Roman" w:cs="Times New Roman"/>
          <w:sz w:val="24"/>
          <w:szCs w:val="24"/>
          <w:lang w:val="sr-Cyrl-CS"/>
        </w:rPr>
      </w:pPr>
      <w:r w:rsidRPr="00BB5EB9">
        <w:rPr>
          <w:rFonts w:ascii="Times New Roman" w:eastAsiaTheme="minorEastAsia" w:hAnsi="Times New Roman" w:cs="Times New Roman"/>
          <w:sz w:val="24"/>
          <w:szCs w:val="24"/>
          <w:lang w:val="sr-Cyrl-CS"/>
        </w:rPr>
        <w:t>5) по истеку рока прикључења одређеног одобрењем за прикључење.</w:t>
      </w:r>
    </w:p>
    <w:p w14:paraId="1FB5DB90" w14:textId="77777777" w:rsidR="00CC5846" w:rsidRPr="00BB5EB9" w:rsidRDefault="00CC5846" w:rsidP="00CC5846">
      <w:pPr>
        <w:spacing w:after="0" w:line="240" w:lineRule="auto"/>
        <w:ind w:right="150" w:firstLine="708"/>
        <w:jc w:val="both"/>
        <w:rPr>
          <w:rFonts w:ascii="Times New Roman" w:eastAsiaTheme="minorEastAsia" w:hAnsi="Times New Roman" w:cs="Times New Roman"/>
          <w:sz w:val="24"/>
          <w:szCs w:val="24"/>
          <w:lang w:val="sr-Cyrl-CS"/>
        </w:rPr>
      </w:pPr>
      <w:r w:rsidRPr="00BB5EB9">
        <w:rPr>
          <w:rFonts w:ascii="Times New Roman" w:eastAsiaTheme="minorEastAsia" w:hAnsi="Times New Roman" w:cs="Times New Roman"/>
          <w:sz w:val="24"/>
          <w:szCs w:val="24"/>
          <w:lang w:val="sr-Cyrl-CS"/>
        </w:rPr>
        <w:t xml:space="preserve">Оператор преносног, дистрибутивног, односно затвореног дистрибутивног система је дужан да искључи објекат </w:t>
      </w:r>
      <w:r w:rsidRPr="00BB5EB9">
        <w:rPr>
          <w:rFonts w:ascii="Times New Roman" w:eastAsia="Times New Roman" w:hAnsi="Times New Roman" w:cs="Times New Roman"/>
          <w:sz w:val="24"/>
          <w:szCs w:val="24"/>
          <w:lang w:val="sr-Cyrl-CS"/>
        </w:rPr>
        <w:t xml:space="preserve">произвођача </w:t>
      </w:r>
      <w:r w:rsidRPr="00BB5EB9">
        <w:rPr>
          <w:rFonts w:ascii="Times New Roman" w:eastAsiaTheme="minorEastAsia" w:hAnsi="Times New Roman" w:cs="Times New Roman"/>
          <w:sz w:val="24"/>
          <w:szCs w:val="24"/>
          <w:lang w:val="sr-Cyrl-CS"/>
        </w:rPr>
        <w:t>у следећим случајевима:</w:t>
      </w:r>
      <w:r w:rsidRPr="00BB5EB9">
        <w:rPr>
          <w:rFonts w:ascii="Times New Roman" w:eastAsiaTheme="minorEastAsia" w:hAnsi="Times New Roman" w:cs="Times New Roman"/>
          <w:sz w:val="24"/>
          <w:szCs w:val="24"/>
          <w:lang w:val="sr-Cyrl-CS"/>
        </w:rPr>
        <w:tab/>
      </w:r>
    </w:p>
    <w:p w14:paraId="1EB4F61C" w14:textId="77777777" w:rsidR="00CC5846" w:rsidRPr="00BB5EB9" w:rsidRDefault="00CC5846" w:rsidP="00730825">
      <w:pPr>
        <w:numPr>
          <w:ilvl w:val="0"/>
          <w:numId w:val="4"/>
        </w:numPr>
        <w:spacing w:after="0" w:line="240" w:lineRule="auto"/>
        <w:ind w:left="993" w:right="150" w:hanging="273"/>
        <w:contextualSpacing/>
        <w:jc w:val="both"/>
        <w:rPr>
          <w:rFonts w:ascii="Times New Roman" w:eastAsiaTheme="minorEastAsia" w:hAnsi="Times New Roman" w:cs="Times New Roman"/>
          <w:sz w:val="24"/>
          <w:szCs w:val="24"/>
          <w:lang w:val="sr-Cyrl-CS"/>
        </w:rPr>
      </w:pPr>
      <w:r w:rsidRPr="00BB5EB9">
        <w:rPr>
          <w:rFonts w:ascii="Times New Roman" w:eastAsiaTheme="minorEastAsia" w:hAnsi="Times New Roman" w:cs="Times New Roman"/>
          <w:sz w:val="24"/>
          <w:szCs w:val="24"/>
          <w:lang w:val="sr-Cyrl-CS"/>
        </w:rPr>
        <w:t>предаја електричне енергије без одобрења за прикључење;</w:t>
      </w:r>
    </w:p>
    <w:p w14:paraId="1F525F00" w14:textId="77777777" w:rsidR="00CC5846" w:rsidRPr="00BB5EB9" w:rsidRDefault="009362B2" w:rsidP="009362B2">
      <w:pPr>
        <w:spacing w:after="0" w:line="240" w:lineRule="auto"/>
        <w:ind w:right="150" w:firstLine="720"/>
        <w:contextualSpacing/>
        <w:jc w:val="both"/>
        <w:rPr>
          <w:rFonts w:ascii="Times New Roman" w:eastAsiaTheme="minorEastAsia" w:hAnsi="Times New Roman" w:cs="Times New Roman"/>
          <w:sz w:val="24"/>
          <w:szCs w:val="24"/>
          <w:lang w:val="sr-Cyrl-CS"/>
        </w:rPr>
      </w:pPr>
      <w:r w:rsidRPr="00BB5EB9">
        <w:rPr>
          <w:rFonts w:ascii="Times New Roman" w:eastAsiaTheme="minorEastAsia" w:hAnsi="Times New Roman" w:cs="Times New Roman"/>
          <w:sz w:val="24"/>
          <w:szCs w:val="24"/>
          <w:lang w:val="sr-Cyrl-CS"/>
        </w:rPr>
        <w:t xml:space="preserve">2) </w:t>
      </w:r>
      <w:r w:rsidR="00CC5846" w:rsidRPr="00BB5EB9">
        <w:rPr>
          <w:rFonts w:ascii="Times New Roman" w:eastAsiaTheme="minorEastAsia" w:hAnsi="Times New Roman" w:cs="Times New Roman"/>
          <w:sz w:val="24"/>
          <w:szCs w:val="24"/>
          <w:lang w:val="sr-Cyrl-CS"/>
        </w:rPr>
        <w:t>предаја електричне енергије са одобрењем за прикључење пре испуњења услова за прикључење;</w:t>
      </w:r>
    </w:p>
    <w:p w14:paraId="361339C6" w14:textId="77777777" w:rsidR="00CC5846" w:rsidRPr="00BB5EB9" w:rsidRDefault="009362B2" w:rsidP="009362B2">
      <w:pPr>
        <w:spacing w:after="0" w:line="240" w:lineRule="auto"/>
        <w:ind w:right="150" w:firstLine="708"/>
        <w:jc w:val="both"/>
        <w:rPr>
          <w:rFonts w:ascii="Times New Roman" w:eastAsiaTheme="minorEastAsia" w:hAnsi="Times New Roman" w:cs="Times New Roman"/>
          <w:sz w:val="24"/>
          <w:szCs w:val="24"/>
          <w:lang w:val="sr-Cyrl-CS"/>
        </w:rPr>
      </w:pPr>
      <w:r w:rsidRPr="00BB5EB9">
        <w:rPr>
          <w:rFonts w:ascii="Times New Roman" w:eastAsiaTheme="minorEastAsia" w:hAnsi="Times New Roman" w:cs="Times New Roman"/>
          <w:sz w:val="24"/>
          <w:szCs w:val="24"/>
          <w:lang w:val="sr-Cyrl-CS"/>
        </w:rPr>
        <w:t xml:space="preserve">3) </w:t>
      </w:r>
      <w:r w:rsidR="00CC5846" w:rsidRPr="00BB5EB9">
        <w:rPr>
          <w:rFonts w:ascii="Times New Roman" w:eastAsiaTheme="minorEastAsia" w:hAnsi="Times New Roman" w:cs="Times New Roman"/>
          <w:sz w:val="24"/>
          <w:szCs w:val="24"/>
          <w:lang w:val="sr-Cyrl-CS"/>
        </w:rPr>
        <w:t>предаја електричне енергије након извршене обуставе;</w:t>
      </w:r>
    </w:p>
    <w:p w14:paraId="1A9C324E" w14:textId="77777777" w:rsidR="00CC5846" w:rsidRPr="00BB5EB9" w:rsidRDefault="009362B2" w:rsidP="009362B2">
      <w:pPr>
        <w:spacing w:after="0" w:line="240" w:lineRule="auto"/>
        <w:ind w:right="150" w:firstLine="708"/>
        <w:jc w:val="both"/>
        <w:rPr>
          <w:rFonts w:ascii="Times New Roman" w:eastAsiaTheme="minorEastAsia" w:hAnsi="Times New Roman" w:cs="Times New Roman"/>
          <w:sz w:val="24"/>
          <w:szCs w:val="24"/>
          <w:lang w:val="sr-Cyrl-CS"/>
        </w:rPr>
      </w:pPr>
      <w:r w:rsidRPr="00BB5EB9">
        <w:rPr>
          <w:rFonts w:ascii="Times New Roman" w:eastAsiaTheme="minorEastAsia" w:hAnsi="Times New Roman" w:cs="Times New Roman"/>
          <w:sz w:val="24"/>
          <w:szCs w:val="24"/>
          <w:lang w:val="sr-Cyrl-CS"/>
        </w:rPr>
        <w:t xml:space="preserve">4) </w:t>
      </w:r>
      <w:r w:rsidR="00CC5846" w:rsidRPr="00BB5EB9">
        <w:rPr>
          <w:rFonts w:ascii="Times New Roman" w:eastAsiaTheme="minorEastAsia" w:hAnsi="Times New Roman" w:cs="Times New Roman"/>
          <w:sz w:val="24"/>
          <w:szCs w:val="24"/>
          <w:lang w:val="sr-Cyrl-CS"/>
        </w:rPr>
        <w:t>предаја електричне енергије без мерног уређаја, мимо мерног уређаја, или преко мерног уређаја на коме је онемогућено правилно мерење или регистровање предате електричне енергије;</w:t>
      </w:r>
    </w:p>
    <w:p w14:paraId="754297D9" w14:textId="77777777" w:rsidR="00683761" w:rsidRPr="00BB5EB9" w:rsidRDefault="00683761" w:rsidP="00683761">
      <w:pPr>
        <w:spacing w:after="0"/>
        <w:ind w:firstLine="708"/>
        <w:jc w:val="both"/>
        <w:rPr>
          <w:rFonts w:ascii="Times New Roman" w:hAnsi="Times New Roman" w:cs="Times New Roman"/>
          <w:sz w:val="24"/>
          <w:szCs w:val="24"/>
          <w:lang w:val="sr-Cyrl-CS"/>
        </w:rPr>
      </w:pPr>
      <w:r w:rsidRPr="00BB5EB9">
        <w:rPr>
          <w:rFonts w:ascii="Times New Roman" w:hAnsi="Times New Roman" w:cs="Times New Roman"/>
          <w:sz w:val="24"/>
          <w:szCs w:val="24"/>
          <w:lang w:val="sr-Cyrl-CS"/>
        </w:rPr>
        <w:t xml:space="preserve">5) предаја електричне енергије преко мерног уређаја на коме су оштећене или недостају пломбе оператора система и/или на коме је корисник оштетио жиг прописан законом о метрологији, уз услов да се утврди неправилност мерења електричне енергије; </w:t>
      </w:r>
    </w:p>
    <w:p w14:paraId="16C864E8" w14:textId="77777777" w:rsidR="00CC5846" w:rsidRPr="00BB5EB9" w:rsidRDefault="009362B2" w:rsidP="00683761">
      <w:pPr>
        <w:spacing w:after="0"/>
        <w:ind w:firstLine="708"/>
        <w:rPr>
          <w:rFonts w:ascii="Times New Roman" w:hAnsi="Times New Roman" w:cs="Times New Roman"/>
          <w:sz w:val="24"/>
          <w:szCs w:val="24"/>
          <w:lang w:val="sr-Cyrl-CS"/>
        </w:rPr>
      </w:pPr>
      <w:r w:rsidRPr="00BB5EB9">
        <w:rPr>
          <w:rFonts w:ascii="Times New Roman" w:eastAsiaTheme="minorEastAsia" w:hAnsi="Times New Roman" w:cs="Times New Roman"/>
          <w:sz w:val="24"/>
          <w:szCs w:val="24"/>
          <w:lang w:val="sr-Cyrl-CS"/>
        </w:rPr>
        <w:t xml:space="preserve">6) </w:t>
      </w:r>
      <w:r w:rsidR="00CC5846" w:rsidRPr="00BB5EB9">
        <w:rPr>
          <w:rFonts w:ascii="Times New Roman" w:eastAsiaTheme="minorEastAsia" w:hAnsi="Times New Roman" w:cs="Times New Roman"/>
          <w:sz w:val="24"/>
          <w:szCs w:val="24"/>
          <w:lang w:val="sr-Cyrl-CS"/>
        </w:rPr>
        <w:t>самовласна замена уређаја.</w:t>
      </w:r>
    </w:p>
    <w:p w14:paraId="20D3E28A" w14:textId="77777777" w:rsidR="00CC5846" w:rsidRPr="00BB5EB9" w:rsidRDefault="00CC5846" w:rsidP="00683761">
      <w:pPr>
        <w:spacing w:after="0" w:line="240" w:lineRule="auto"/>
        <w:ind w:left="150" w:right="150" w:firstLine="558"/>
        <w:jc w:val="both"/>
        <w:rPr>
          <w:rFonts w:ascii="Times New Roman" w:eastAsiaTheme="minorEastAsia" w:hAnsi="Times New Roman" w:cs="Times New Roman"/>
          <w:sz w:val="24"/>
          <w:szCs w:val="24"/>
          <w:lang w:val="sr-Cyrl-CS"/>
        </w:rPr>
      </w:pPr>
      <w:r w:rsidRPr="00BB5EB9">
        <w:rPr>
          <w:rFonts w:ascii="Times New Roman" w:eastAsiaTheme="minorEastAsia" w:hAnsi="Times New Roman" w:cs="Times New Roman"/>
          <w:sz w:val="24"/>
          <w:szCs w:val="24"/>
          <w:lang w:val="sr-Cyrl-CS"/>
        </w:rPr>
        <w:t xml:space="preserve">У случају искључења објекта крајњег купца или произвођача са система, престаје уговор о снабдевању односно откупу и уговор о приступу за место примопредаје објекта који се искључује, а за поновно прикључење крајњи купац или </w:t>
      </w:r>
      <w:r w:rsidRPr="00BB5EB9">
        <w:rPr>
          <w:rFonts w:ascii="Times New Roman" w:eastAsia="Times New Roman" w:hAnsi="Times New Roman" w:cs="Times New Roman"/>
          <w:sz w:val="24"/>
          <w:szCs w:val="24"/>
          <w:lang w:val="sr-Cyrl-CS"/>
        </w:rPr>
        <w:t xml:space="preserve">произвођач </w:t>
      </w:r>
      <w:r w:rsidRPr="00BB5EB9">
        <w:rPr>
          <w:rFonts w:ascii="Times New Roman" w:eastAsiaTheme="minorEastAsia" w:hAnsi="Times New Roman" w:cs="Times New Roman"/>
          <w:sz w:val="24"/>
          <w:szCs w:val="24"/>
          <w:lang w:val="sr-Cyrl-CS"/>
        </w:rPr>
        <w:t>прибавља одобрење за прикључење у складу са чланом 140. став 2. овог закона.</w:t>
      </w:r>
      <w:r w:rsidR="00025C46" w:rsidRPr="00BB5EB9">
        <w:rPr>
          <w:rFonts w:ascii="Times New Roman" w:eastAsiaTheme="minorEastAsia" w:hAnsi="Times New Roman" w:cs="Times New Roman"/>
          <w:sz w:val="24"/>
          <w:szCs w:val="24"/>
          <w:lang w:val="sr-Cyrl-CS"/>
        </w:rPr>
        <w:t>ˮ</w:t>
      </w:r>
    </w:p>
    <w:p w14:paraId="7BA67BD4" w14:textId="77777777" w:rsidR="00730825" w:rsidRPr="00BB5EB9" w:rsidRDefault="00730825" w:rsidP="00683761">
      <w:pPr>
        <w:spacing w:after="0" w:line="240" w:lineRule="auto"/>
        <w:ind w:left="150" w:right="150" w:firstLine="558"/>
        <w:jc w:val="both"/>
        <w:rPr>
          <w:rFonts w:ascii="Times New Roman" w:eastAsiaTheme="minorEastAsia" w:hAnsi="Times New Roman" w:cs="Times New Roman"/>
          <w:sz w:val="24"/>
          <w:szCs w:val="24"/>
          <w:lang w:val="sr-Cyrl-CS"/>
        </w:rPr>
      </w:pPr>
    </w:p>
    <w:p w14:paraId="3CE980F5" w14:textId="77777777" w:rsidR="00EB3521" w:rsidRPr="00BB5EB9" w:rsidRDefault="00EB3521" w:rsidP="001737AF">
      <w:pPr>
        <w:spacing w:after="0" w:line="240" w:lineRule="auto"/>
        <w:jc w:val="center"/>
        <w:rPr>
          <w:rFonts w:ascii="Times New Roman" w:eastAsia="Times New Roman" w:hAnsi="Times New Roman" w:cs="Times New Roman"/>
          <w:sz w:val="24"/>
          <w:szCs w:val="24"/>
          <w:lang w:val="sr-Cyrl-CS"/>
        </w:rPr>
      </w:pPr>
    </w:p>
    <w:p w14:paraId="6505041A" w14:textId="77777777" w:rsidR="00FE49C2" w:rsidRPr="00BB5EB9" w:rsidRDefault="00FE49C2" w:rsidP="00FE49C2">
      <w:pPr>
        <w:spacing w:after="0" w:line="240" w:lineRule="auto"/>
        <w:jc w:val="center"/>
        <w:rPr>
          <w:rFonts w:ascii="Times New Roman" w:eastAsia="Times New Roman" w:hAnsi="Times New Roman" w:cs="Times New Roman"/>
          <w:sz w:val="24"/>
          <w:szCs w:val="24"/>
          <w:lang w:val="sr-Cyrl-CS"/>
        </w:rPr>
      </w:pPr>
      <w:r w:rsidRPr="00BB5EB9">
        <w:rPr>
          <w:rFonts w:ascii="Times New Roman" w:eastAsia="Times New Roman" w:hAnsi="Times New Roman" w:cs="Times New Roman"/>
          <w:sz w:val="24"/>
          <w:szCs w:val="24"/>
          <w:lang w:val="sr-Cyrl-CS"/>
        </w:rPr>
        <w:t>Члан 89</w:t>
      </w:r>
      <w:r w:rsidR="00B87CD2" w:rsidRPr="00BB5EB9">
        <w:rPr>
          <w:rFonts w:ascii="Times New Roman" w:eastAsia="Times New Roman" w:hAnsi="Times New Roman" w:cs="Times New Roman"/>
          <w:sz w:val="24"/>
          <w:szCs w:val="24"/>
          <w:lang w:val="sr-Cyrl-CS"/>
        </w:rPr>
        <w:t>.</w:t>
      </w:r>
    </w:p>
    <w:p w14:paraId="0C7B5621" w14:textId="77777777" w:rsidR="00FE49C2" w:rsidRPr="00BB5EB9" w:rsidRDefault="00FE49C2" w:rsidP="00FE49C2">
      <w:pPr>
        <w:spacing w:after="0" w:line="240" w:lineRule="auto"/>
        <w:ind w:firstLine="708"/>
        <w:rPr>
          <w:rFonts w:ascii="Times New Roman" w:eastAsia="Times New Roman" w:hAnsi="Times New Roman" w:cs="Times New Roman"/>
          <w:sz w:val="24"/>
          <w:szCs w:val="24"/>
          <w:lang w:val="sr-Cyrl-CS"/>
        </w:rPr>
      </w:pPr>
      <w:r w:rsidRPr="00BB5EB9">
        <w:rPr>
          <w:rFonts w:ascii="Times New Roman" w:eastAsia="Times New Roman" w:hAnsi="Times New Roman" w:cs="Times New Roman"/>
          <w:sz w:val="24"/>
          <w:szCs w:val="24"/>
          <w:lang w:val="sr-Cyrl-CS"/>
        </w:rPr>
        <w:t xml:space="preserve">У члану 207. </w:t>
      </w:r>
      <w:r w:rsidR="00EE7642" w:rsidRPr="00BB5EB9">
        <w:rPr>
          <w:rFonts w:ascii="Times New Roman" w:eastAsia="Times New Roman" w:hAnsi="Times New Roman" w:cs="Times New Roman"/>
          <w:sz w:val="24"/>
          <w:szCs w:val="24"/>
          <w:lang w:val="sr-Cyrl-CS"/>
        </w:rPr>
        <w:t xml:space="preserve">став 2. </w:t>
      </w:r>
      <w:r w:rsidRPr="00BB5EB9">
        <w:rPr>
          <w:rFonts w:ascii="Times New Roman" w:eastAsia="Times New Roman" w:hAnsi="Times New Roman" w:cs="Times New Roman"/>
          <w:sz w:val="24"/>
          <w:szCs w:val="24"/>
          <w:lang w:val="sr-Cyrl-CS"/>
        </w:rPr>
        <w:t>брише се.</w:t>
      </w:r>
    </w:p>
    <w:p w14:paraId="72A3ED0D" w14:textId="77777777" w:rsidR="00FE49C2" w:rsidRPr="00BB5EB9" w:rsidRDefault="00FE49C2" w:rsidP="00FE49C2">
      <w:pPr>
        <w:spacing w:after="0" w:line="240" w:lineRule="auto"/>
        <w:ind w:firstLine="708"/>
        <w:rPr>
          <w:rFonts w:ascii="Times New Roman" w:eastAsia="Times New Roman" w:hAnsi="Times New Roman" w:cs="Times New Roman"/>
          <w:sz w:val="24"/>
          <w:szCs w:val="24"/>
          <w:lang w:val="sr-Cyrl-CS"/>
        </w:rPr>
      </w:pPr>
    </w:p>
    <w:p w14:paraId="15CA0D5A" w14:textId="77777777" w:rsidR="001737AF" w:rsidRPr="00BB5EB9" w:rsidRDefault="001737AF" w:rsidP="00FE49C2">
      <w:pPr>
        <w:spacing w:after="0" w:line="240" w:lineRule="auto"/>
        <w:jc w:val="center"/>
        <w:rPr>
          <w:rFonts w:ascii="Times New Roman" w:eastAsia="Times New Roman" w:hAnsi="Times New Roman" w:cs="Times New Roman"/>
          <w:sz w:val="24"/>
          <w:szCs w:val="24"/>
          <w:lang w:val="sr-Cyrl-CS"/>
        </w:rPr>
      </w:pPr>
      <w:r w:rsidRPr="00BB5EB9">
        <w:rPr>
          <w:rFonts w:ascii="Times New Roman" w:eastAsia="Times New Roman" w:hAnsi="Times New Roman" w:cs="Times New Roman"/>
          <w:sz w:val="24"/>
          <w:szCs w:val="24"/>
          <w:lang w:val="sr-Cyrl-CS"/>
        </w:rPr>
        <w:t xml:space="preserve">Члан </w:t>
      </w:r>
      <w:r w:rsidR="00B87CD2" w:rsidRPr="00BB5EB9">
        <w:rPr>
          <w:rFonts w:ascii="Times New Roman" w:eastAsia="Times New Roman" w:hAnsi="Times New Roman" w:cs="Times New Roman"/>
          <w:sz w:val="24"/>
          <w:szCs w:val="24"/>
          <w:lang w:val="sr-Cyrl-CS"/>
        </w:rPr>
        <w:t>90</w:t>
      </w:r>
      <w:r w:rsidRPr="00BB5EB9">
        <w:rPr>
          <w:rFonts w:ascii="Times New Roman" w:eastAsia="Times New Roman" w:hAnsi="Times New Roman" w:cs="Times New Roman"/>
          <w:sz w:val="24"/>
          <w:szCs w:val="24"/>
          <w:lang w:val="sr-Cyrl-CS"/>
        </w:rPr>
        <w:t>.</w:t>
      </w:r>
    </w:p>
    <w:p w14:paraId="036EF277" w14:textId="77777777" w:rsidR="00E56242" w:rsidRPr="00BB5EB9" w:rsidRDefault="001737AF" w:rsidP="0098112A">
      <w:pPr>
        <w:spacing w:after="0" w:line="240" w:lineRule="auto"/>
        <w:jc w:val="both"/>
        <w:rPr>
          <w:rFonts w:ascii="Times New Roman" w:eastAsia="Times New Roman" w:hAnsi="Times New Roman" w:cs="Times New Roman"/>
          <w:sz w:val="24"/>
          <w:szCs w:val="24"/>
          <w:lang w:val="sr-Cyrl-CS"/>
        </w:rPr>
      </w:pPr>
      <w:r w:rsidRPr="00BB5EB9">
        <w:rPr>
          <w:rFonts w:ascii="Times New Roman" w:eastAsia="Times New Roman" w:hAnsi="Times New Roman" w:cs="Times New Roman"/>
          <w:sz w:val="24"/>
          <w:szCs w:val="24"/>
          <w:lang w:val="sr-Cyrl-CS"/>
        </w:rPr>
        <w:tab/>
        <w:t>У члану 210. после речи: „Крајњи купацˮ додаје се запета и речи: „односно купац-произвођачˮ.</w:t>
      </w:r>
    </w:p>
    <w:p w14:paraId="52587E9E" w14:textId="77777777" w:rsidR="001737AF" w:rsidRPr="00BB5EB9" w:rsidRDefault="001737AF" w:rsidP="0098112A">
      <w:pPr>
        <w:spacing w:after="0" w:line="240" w:lineRule="auto"/>
        <w:jc w:val="both"/>
        <w:rPr>
          <w:rFonts w:ascii="Times New Roman" w:eastAsia="Times New Roman" w:hAnsi="Times New Roman" w:cs="Times New Roman"/>
          <w:sz w:val="24"/>
          <w:szCs w:val="24"/>
          <w:lang w:val="sr-Cyrl-CS"/>
        </w:rPr>
      </w:pPr>
    </w:p>
    <w:p w14:paraId="27FE66DD" w14:textId="77777777" w:rsidR="001737AF" w:rsidRPr="00BB5EB9" w:rsidRDefault="001737AF" w:rsidP="001737AF">
      <w:pPr>
        <w:spacing w:after="0" w:line="240" w:lineRule="auto"/>
        <w:jc w:val="center"/>
        <w:rPr>
          <w:rFonts w:ascii="Times New Roman" w:eastAsia="Times New Roman" w:hAnsi="Times New Roman" w:cs="Times New Roman"/>
          <w:sz w:val="24"/>
          <w:szCs w:val="24"/>
          <w:lang w:val="sr-Cyrl-CS"/>
        </w:rPr>
      </w:pPr>
      <w:r w:rsidRPr="00BB5EB9">
        <w:rPr>
          <w:rFonts w:ascii="Times New Roman" w:eastAsia="Times New Roman" w:hAnsi="Times New Roman" w:cs="Times New Roman"/>
          <w:sz w:val="24"/>
          <w:szCs w:val="24"/>
          <w:lang w:val="sr-Cyrl-CS"/>
        </w:rPr>
        <w:t xml:space="preserve">Члан </w:t>
      </w:r>
      <w:r w:rsidR="000A32D1" w:rsidRPr="00BB5EB9">
        <w:rPr>
          <w:rFonts w:ascii="Times New Roman" w:eastAsia="Times New Roman" w:hAnsi="Times New Roman" w:cs="Times New Roman"/>
          <w:sz w:val="24"/>
          <w:szCs w:val="24"/>
          <w:lang w:val="sr-Cyrl-CS"/>
        </w:rPr>
        <w:t>9</w:t>
      </w:r>
      <w:r w:rsidR="00AF066A" w:rsidRPr="00BB5EB9">
        <w:rPr>
          <w:rFonts w:ascii="Times New Roman" w:eastAsia="Times New Roman" w:hAnsi="Times New Roman" w:cs="Times New Roman"/>
          <w:sz w:val="24"/>
          <w:szCs w:val="24"/>
          <w:lang w:val="sr-Cyrl-CS"/>
        </w:rPr>
        <w:t>1</w:t>
      </w:r>
      <w:r w:rsidRPr="00BB5EB9">
        <w:rPr>
          <w:rFonts w:ascii="Times New Roman" w:eastAsia="Times New Roman" w:hAnsi="Times New Roman" w:cs="Times New Roman"/>
          <w:sz w:val="24"/>
          <w:szCs w:val="24"/>
          <w:lang w:val="sr-Cyrl-CS"/>
        </w:rPr>
        <w:t>.</w:t>
      </w:r>
    </w:p>
    <w:p w14:paraId="65BD029A" w14:textId="77777777" w:rsidR="001737AF" w:rsidRPr="00BB5EB9" w:rsidRDefault="001737AF" w:rsidP="0098112A">
      <w:pPr>
        <w:spacing w:after="0" w:line="240" w:lineRule="auto"/>
        <w:jc w:val="both"/>
        <w:rPr>
          <w:rFonts w:ascii="Times New Roman" w:eastAsia="Times New Roman" w:hAnsi="Times New Roman" w:cs="Times New Roman"/>
          <w:sz w:val="24"/>
          <w:szCs w:val="24"/>
          <w:lang w:val="sr-Cyrl-CS"/>
        </w:rPr>
      </w:pPr>
      <w:r w:rsidRPr="00BB5EB9">
        <w:rPr>
          <w:rFonts w:ascii="Times New Roman" w:eastAsia="Times New Roman" w:hAnsi="Times New Roman" w:cs="Times New Roman"/>
          <w:sz w:val="24"/>
          <w:szCs w:val="24"/>
          <w:lang w:val="sr-Cyrl-CS"/>
        </w:rPr>
        <w:tab/>
        <w:t>После члана 210</w:t>
      </w:r>
      <w:r w:rsidR="00946635" w:rsidRPr="00BB5EB9">
        <w:rPr>
          <w:rFonts w:ascii="Times New Roman" w:eastAsia="Times New Roman" w:hAnsi="Times New Roman" w:cs="Times New Roman"/>
          <w:sz w:val="24"/>
          <w:szCs w:val="24"/>
          <w:lang w:val="sr-Cyrl-CS"/>
        </w:rPr>
        <w:t>. додају се називи</w:t>
      </w:r>
      <w:r w:rsidR="00730825" w:rsidRPr="00BB5EB9">
        <w:rPr>
          <w:rFonts w:ascii="Times New Roman" w:eastAsia="Times New Roman" w:hAnsi="Times New Roman" w:cs="Times New Roman"/>
          <w:sz w:val="24"/>
          <w:szCs w:val="24"/>
          <w:lang w:val="sr-Cyrl-CS"/>
        </w:rPr>
        <w:t xml:space="preserve"> чланова</w:t>
      </w:r>
      <w:r w:rsidR="00946635" w:rsidRPr="00BB5EB9">
        <w:rPr>
          <w:rFonts w:ascii="Times New Roman" w:eastAsia="Times New Roman" w:hAnsi="Times New Roman" w:cs="Times New Roman"/>
          <w:sz w:val="24"/>
          <w:szCs w:val="24"/>
          <w:lang w:val="sr-Cyrl-CS"/>
        </w:rPr>
        <w:t xml:space="preserve"> и чл.</w:t>
      </w:r>
      <w:r w:rsidR="007923C4" w:rsidRPr="00BB5EB9">
        <w:rPr>
          <w:rFonts w:ascii="Times New Roman" w:eastAsia="Times New Roman" w:hAnsi="Times New Roman" w:cs="Times New Roman"/>
          <w:sz w:val="24"/>
          <w:szCs w:val="24"/>
          <w:lang w:val="sr-Cyrl-CS"/>
        </w:rPr>
        <w:t xml:space="preserve"> 210а – </w:t>
      </w:r>
      <w:r w:rsidR="00946635" w:rsidRPr="00BB5EB9">
        <w:rPr>
          <w:rFonts w:ascii="Times New Roman" w:eastAsia="Times New Roman" w:hAnsi="Times New Roman" w:cs="Times New Roman"/>
          <w:sz w:val="24"/>
          <w:szCs w:val="24"/>
          <w:lang w:val="sr-Cyrl-CS"/>
        </w:rPr>
        <w:t>210</w:t>
      </w:r>
      <w:r w:rsidR="007923C4" w:rsidRPr="00BB5EB9">
        <w:rPr>
          <w:rFonts w:ascii="Times New Roman" w:eastAsia="Times New Roman" w:hAnsi="Times New Roman" w:cs="Times New Roman"/>
          <w:sz w:val="24"/>
          <w:szCs w:val="24"/>
          <w:lang w:val="sr-Cyrl-CS"/>
        </w:rPr>
        <w:t>в</w:t>
      </w:r>
      <w:r w:rsidRPr="00BB5EB9">
        <w:rPr>
          <w:rFonts w:ascii="Times New Roman" w:eastAsia="Times New Roman" w:hAnsi="Times New Roman" w:cs="Times New Roman"/>
          <w:sz w:val="24"/>
          <w:szCs w:val="24"/>
          <w:lang w:val="sr-Cyrl-CS"/>
        </w:rPr>
        <w:t xml:space="preserve"> који гласе:</w:t>
      </w:r>
    </w:p>
    <w:p w14:paraId="1F19B161" w14:textId="77777777" w:rsidR="001737AF" w:rsidRPr="00BB5EB9" w:rsidRDefault="001737AF" w:rsidP="0098112A">
      <w:pPr>
        <w:spacing w:after="0" w:line="240" w:lineRule="auto"/>
        <w:jc w:val="both"/>
        <w:rPr>
          <w:rFonts w:ascii="Times New Roman" w:eastAsia="Times New Roman" w:hAnsi="Times New Roman" w:cs="Times New Roman"/>
          <w:sz w:val="24"/>
          <w:szCs w:val="24"/>
          <w:lang w:val="sr-Cyrl-CS"/>
        </w:rPr>
      </w:pPr>
    </w:p>
    <w:p w14:paraId="37B68B23" w14:textId="77777777" w:rsidR="007A1A96" w:rsidRPr="00BB5EB9" w:rsidRDefault="001737AF" w:rsidP="007A1A96">
      <w:pPr>
        <w:jc w:val="center"/>
        <w:rPr>
          <w:rFonts w:ascii="Times New Roman" w:eastAsiaTheme="minorEastAsia" w:hAnsi="Times New Roman" w:cs="Times New Roman"/>
          <w:sz w:val="24"/>
          <w:szCs w:val="24"/>
          <w:lang w:val="sr-Cyrl-CS" w:eastAsia="sr-Latn-RS"/>
        </w:rPr>
      </w:pPr>
      <w:r w:rsidRPr="00BB5EB9">
        <w:rPr>
          <w:rFonts w:ascii="Times New Roman" w:eastAsia="Times New Roman" w:hAnsi="Times New Roman" w:cs="Times New Roman"/>
          <w:sz w:val="24"/>
          <w:szCs w:val="24"/>
          <w:lang w:val="sr-Cyrl-CS"/>
        </w:rPr>
        <w:tab/>
        <w:t xml:space="preserve"> </w:t>
      </w:r>
      <w:r w:rsidR="007A1A96" w:rsidRPr="00BB5EB9">
        <w:rPr>
          <w:rFonts w:ascii="Times New Roman" w:eastAsia="Times New Roman" w:hAnsi="Times New Roman" w:cs="Times New Roman"/>
          <w:sz w:val="24"/>
          <w:szCs w:val="24"/>
          <w:lang w:val="sr-Cyrl-CS"/>
        </w:rPr>
        <w:t>„</w:t>
      </w:r>
      <w:r w:rsidR="007A1A96" w:rsidRPr="00BB5EB9">
        <w:rPr>
          <w:rFonts w:ascii="Times New Roman" w:eastAsiaTheme="minorEastAsia" w:hAnsi="Times New Roman" w:cs="Times New Roman"/>
          <w:sz w:val="24"/>
          <w:szCs w:val="24"/>
          <w:lang w:val="sr-Cyrl-CS" w:eastAsia="sr-Latn-RS"/>
        </w:rPr>
        <w:t>Складиштење електричне енергије</w:t>
      </w:r>
    </w:p>
    <w:p w14:paraId="7104A0B1" w14:textId="77777777" w:rsidR="00DA0B24" w:rsidRPr="00BB5EB9" w:rsidRDefault="00DA0B24" w:rsidP="00DA0B24">
      <w:pPr>
        <w:spacing w:after="0" w:line="240" w:lineRule="auto"/>
        <w:jc w:val="center"/>
        <w:rPr>
          <w:rFonts w:ascii="Times New Roman" w:eastAsiaTheme="minorEastAsia" w:hAnsi="Times New Roman" w:cs="Times New Roman"/>
          <w:sz w:val="24"/>
          <w:szCs w:val="24"/>
          <w:lang w:val="sr-Cyrl-CS"/>
        </w:rPr>
      </w:pPr>
      <w:r w:rsidRPr="00BB5EB9">
        <w:rPr>
          <w:rFonts w:ascii="Times New Roman" w:eastAsiaTheme="minorEastAsia" w:hAnsi="Times New Roman" w:cs="Times New Roman"/>
          <w:sz w:val="24"/>
          <w:szCs w:val="24"/>
          <w:lang w:val="sr-Cyrl-CS"/>
        </w:rPr>
        <w:t>Члан 210а</w:t>
      </w:r>
    </w:p>
    <w:p w14:paraId="5995A47B" w14:textId="77777777" w:rsidR="00DA0B24" w:rsidRPr="00BB5EB9" w:rsidRDefault="00DA0B24" w:rsidP="00DA0B24">
      <w:pPr>
        <w:spacing w:after="0" w:line="240" w:lineRule="auto"/>
        <w:ind w:firstLine="720"/>
        <w:jc w:val="both"/>
        <w:rPr>
          <w:rFonts w:ascii="Times New Roman" w:eastAsiaTheme="minorEastAsia" w:hAnsi="Times New Roman" w:cs="Arial"/>
          <w:sz w:val="24"/>
          <w:szCs w:val="24"/>
          <w:lang w:val="sr-Cyrl-CS"/>
        </w:rPr>
      </w:pPr>
      <w:r w:rsidRPr="00BB5EB9">
        <w:rPr>
          <w:rFonts w:ascii="Times New Roman" w:eastAsiaTheme="minorEastAsia" w:hAnsi="Times New Roman" w:cs="Arial"/>
          <w:sz w:val="24"/>
          <w:szCs w:val="24"/>
          <w:lang w:val="sr-Cyrl-CS"/>
        </w:rPr>
        <w:t>Енергетски субјект који обавља делатност складиштења електричне енергије (у даљем тексту: складиштар) у складу са овим законом обавља следеће послове:</w:t>
      </w:r>
    </w:p>
    <w:p w14:paraId="5CD3D807" w14:textId="77777777" w:rsidR="00DA0B24" w:rsidRPr="00BB5EB9" w:rsidRDefault="00DA0B24" w:rsidP="00DA0B24">
      <w:pPr>
        <w:spacing w:after="0" w:line="240" w:lineRule="auto"/>
        <w:ind w:firstLine="810"/>
        <w:jc w:val="both"/>
        <w:rPr>
          <w:rFonts w:ascii="Times New Roman" w:eastAsiaTheme="minorEastAsia" w:hAnsi="Times New Roman" w:cs="Arial"/>
          <w:sz w:val="24"/>
          <w:szCs w:val="24"/>
          <w:lang w:val="sr-Cyrl-CS"/>
        </w:rPr>
      </w:pPr>
      <w:r w:rsidRPr="00BB5EB9">
        <w:rPr>
          <w:rFonts w:ascii="Times New Roman" w:eastAsiaTheme="minorEastAsia" w:hAnsi="Times New Roman" w:cs="Arial"/>
          <w:sz w:val="24"/>
          <w:szCs w:val="24"/>
          <w:lang w:val="sr-Cyrl-CS"/>
        </w:rPr>
        <w:t>1) купује и продаје електричну енергију;</w:t>
      </w:r>
    </w:p>
    <w:p w14:paraId="46135A1C" w14:textId="77777777" w:rsidR="00DA0B24" w:rsidRPr="00BB5EB9" w:rsidRDefault="00DA0B24" w:rsidP="00DA0B24">
      <w:pPr>
        <w:spacing w:after="0" w:line="240" w:lineRule="auto"/>
        <w:ind w:firstLine="810"/>
        <w:jc w:val="both"/>
        <w:rPr>
          <w:rFonts w:ascii="Times New Roman" w:eastAsiaTheme="minorEastAsia" w:hAnsi="Times New Roman" w:cs="Arial"/>
          <w:sz w:val="24"/>
          <w:szCs w:val="24"/>
          <w:lang w:val="sr-Cyrl-CS"/>
        </w:rPr>
      </w:pPr>
      <w:r w:rsidRPr="00BB5EB9">
        <w:rPr>
          <w:rFonts w:ascii="Times New Roman" w:eastAsiaTheme="minorEastAsia" w:hAnsi="Times New Roman" w:cs="Arial"/>
          <w:sz w:val="24"/>
          <w:szCs w:val="24"/>
          <w:lang w:val="sr-Cyrl-CS"/>
        </w:rPr>
        <w:t>2) пружа услугу складиштења електричне енергије за потребе других учесника на тржишту електричне енергије;</w:t>
      </w:r>
    </w:p>
    <w:p w14:paraId="6F74CEA4" w14:textId="77777777" w:rsidR="00DA0B24" w:rsidRPr="00BB5EB9" w:rsidRDefault="00DA0B24" w:rsidP="00DA0B24">
      <w:pPr>
        <w:spacing w:after="0" w:line="240" w:lineRule="auto"/>
        <w:ind w:firstLine="810"/>
        <w:jc w:val="both"/>
        <w:rPr>
          <w:rFonts w:ascii="Times New Roman" w:eastAsiaTheme="minorEastAsia" w:hAnsi="Times New Roman" w:cs="Arial"/>
          <w:sz w:val="24"/>
          <w:szCs w:val="24"/>
          <w:lang w:val="sr-Cyrl-CS"/>
        </w:rPr>
      </w:pPr>
      <w:r w:rsidRPr="00BB5EB9">
        <w:rPr>
          <w:rFonts w:ascii="Times New Roman" w:eastAsiaTheme="minorEastAsia" w:hAnsi="Times New Roman" w:cs="Arial"/>
          <w:sz w:val="24"/>
          <w:szCs w:val="24"/>
          <w:lang w:val="sr-Cyrl-CS"/>
        </w:rPr>
        <w:t>3) нуди оператору преносног, односно дистрибутивног система помоћне услуге, у складу са техничким карактеристикама и правилима о раду преносног и дистрибутивног система и правилима о раду тржишта електричне енергије;</w:t>
      </w:r>
    </w:p>
    <w:p w14:paraId="6F286E0C" w14:textId="77777777" w:rsidR="00DA0B24" w:rsidRPr="00BB5EB9" w:rsidRDefault="00DA0B24" w:rsidP="00DA0B24">
      <w:pPr>
        <w:spacing w:after="0" w:line="240" w:lineRule="auto"/>
        <w:ind w:firstLine="810"/>
        <w:jc w:val="both"/>
        <w:rPr>
          <w:rFonts w:ascii="Times New Roman" w:eastAsiaTheme="minorEastAsia" w:hAnsi="Times New Roman" w:cs="Arial"/>
          <w:sz w:val="24"/>
          <w:szCs w:val="24"/>
          <w:shd w:val="clear" w:color="auto" w:fill="FFFFFF"/>
          <w:lang w:val="sr-Cyrl-CS"/>
        </w:rPr>
      </w:pPr>
      <w:r w:rsidRPr="00BB5EB9">
        <w:rPr>
          <w:rFonts w:ascii="Times New Roman" w:eastAsiaTheme="minorEastAsia" w:hAnsi="Times New Roman" w:cs="Arial"/>
          <w:sz w:val="24"/>
          <w:szCs w:val="24"/>
          <w:shd w:val="clear" w:color="auto" w:fill="FFFFFF"/>
          <w:lang w:val="sr-Cyrl-CS"/>
        </w:rPr>
        <w:t>4) са оператором преносног односно дистрибутивног система закључује уговор о пружању помоћних услуга;</w:t>
      </w:r>
    </w:p>
    <w:p w14:paraId="7D12C7F4" w14:textId="77777777" w:rsidR="00DA0B24" w:rsidRPr="00BB5EB9" w:rsidRDefault="00DA0B24" w:rsidP="00DA0B24">
      <w:pPr>
        <w:spacing w:after="0" w:line="240" w:lineRule="auto"/>
        <w:ind w:firstLine="810"/>
        <w:jc w:val="both"/>
        <w:rPr>
          <w:rFonts w:ascii="Times New Roman" w:eastAsiaTheme="minorEastAsia" w:hAnsi="Times New Roman" w:cs="Arial"/>
          <w:sz w:val="24"/>
          <w:szCs w:val="24"/>
          <w:shd w:val="clear" w:color="auto" w:fill="FFFFFF"/>
          <w:lang w:val="sr-Cyrl-CS"/>
        </w:rPr>
      </w:pPr>
      <w:r w:rsidRPr="00BB5EB9">
        <w:rPr>
          <w:rFonts w:ascii="Times New Roman" w:eastAsiaTheme="minorEastAsia" w:hAnsi="Times New Roman" w:cs="Arial"/>
          <w:sz w:val="24"/>
          <w:szCs w:val="24"/>
          <w:shd w:val="clear" w:color="auto" w:fill="FFFFFF"/>
          <w:lang w:val="sr-Cyrl-CS"/>
        </w:rPr>
        <w:t>5) са оператором преносног система закључује уговор о учешћу у балансном</w:t>
      </w:r>
      <w:r w:rsidR="00F80DF4" w:rsidRPr="00BB5EB9">
        <w:rPr>
          <w:rFonts w:ascii="Times New Roman" w:eastAsiaTheme="minorEastAsia" w:hAnsi="Times New Roman" w:cs="Arial"/>
          <w:sz w:val="24"/>
          <w:szCs w:val="24"/>
          <w:shd w:val="clear" w:color="auto" w:fill="FFFFFF"/>
          <w:lang w:val="sr-Cyrl-CS"/>
        </w:rPr>
        <w:t xml:space="preserve"> </w:t>
      </w:r>
      <w:r w:rsidRPr="00BB5EB9">
        <w:rPr>
          <w:rFonts w:ascii="Times New Roman" w:eastAsiaTheme="minorEastAsia" w:hAnsi="Times New Roman" w:cs="Arial"/>
          <w:sz w:val="24"/>
          <w:szCs w:val="24"/>
          <w:shd w:val="clear" w:color="auto" w:fill="FFFFFF"/>
          <w:lang w:val="sr-Cyrl-CS"/>
        </w:rPr>
        <w:t>механизму;</w:t>
      </w:r>
    </w:p>
    <w:p w14:paraId="548DD6BF" w14:textId="77777777" w:rsidR="00DA0B24" w:rsidRPr="00BB5EB9" w:rsidRDefault="00DA0B24" w:rsidP="00DA0B24">
      <w:pPr>
        <w:tabs>
          <w:tab w:val="left" w:pos="1152"/>
        </w:tabs>
        <w:spacing w:after="0" w:line="240" w:lineRule="auto"/>
        <w:ind w:firstLine="720"/>
        <w:jc w:val="both"/>
        <w:rPr>
          <w:rFonts w:ascii="Times New Roman" w:eastAsiaTheme="minorEastAsia" w:hAnsi="Times New Roman" w:cs="Arial"/>
          <w:sz w:val="24"/>
          <w:szCs w:val="24"/>
          <w:lang w:val="sr-Cyrl-CS"/>
        </w:rPr>
      </w:pPr>
      <w:r w:rsidRPr="00BB5EB9">
        <w:rPr>
          <w:rFonts w:ascii="Times New Roman" w:eastAsiaTheme="minorEastAsia" w:hAnsi="Times New Roman" w:cs="Arial"/>
          <w:sz w:val="24"/>
          <w:szCs w:val="24"/>
          <w:lang w:val="sr-Cyrl-CS"/>
        </w:rPr>
        <w:lastRenderedPageBreak/>
        <w:t>6)</w:t>
      </w:r>
      <w:r w:rsidRPr="00BB5EB9">
        <w:rPr>
          <w:rFonts w:ascii="Times New Roman" w:eastAsiaTheme="minorEastAsia" w:hAnsi="Times New Roman" w:cs="Arial"/>
          <w:sz w:val="24"/>
          <w:szCs w:val="24"/>
          <w:lang w:val="sr-Cyrl-CS"/>
        </w:rPr>
        <w:tab/>
        <w:t>поштује прописе и правила који се односе на рад преносног и дистрибутивног система и функционисање тржишта, прописе који се односе на заштиту конкуренције, као и одлуке надлежних органа;</w:t>
      </w:r>
    </w:p>
    <w:p w14:paraId="60744802" w14:textId="77777777" w:rsidR="00DA0B24" w:rsidRPr="00BB5EB9" w:rsidRDefault="00DA0B24" w:rsidP="00DA0B24">
      <w:pPr>
        <w:spacing w:after="0" w:line="240" w:lineRule="auto"/>
        <w:ind w:right="150" w:firstLine="720"/>
        <w:jc w:val="both"/>
        <w:rPr>
          <w:rFonts w:ascii="Times New Roman" w:eastAsiaTheme="minorEastAsia" w:hAnsi="Times New Roman" w:cs="Arial"/>
          <w:sz w:val="24"/>
          <w:szCs w:val="24"/>
          <w:lang w:val="sr-Cyrl-CS"/>
        </w:rPr>
      </w:pPr>
      <w:r w:rsidRPr="00BB5EB9">
        <w:rPr>
          <w:rFonts w:ascii="Times New Roman" w:eastAsiaTheme="minorEastAsia" w:hAnsi="Times New Roman" w:cs="Arial"/>
          <w:sz w:val="24"/>
          <w:szCs w:val="24"/>
          <w:lang w:val="sr-Cyrl-CS"/>
        </w:rPr>
        <w:t>7) оператору преносног или дистрибутивног система ставља на располагање податке потребне за рад система у складу са правилима о раду преносног и дистрибутивног система и правилима о раду тржишта електричне енергије.</w:t>
      </w:r>
    </w:p>
    <w:p w14:paraId="67FB60C5" w14:textId="77777777" w:rsidR="00DA0B24" w:rsidRPr="00BB5EB9" w:rsidRDefault="00DA0B24" w:rsidP="00DA0B24">
      <w:pPr>
        <w:spacing w:after="0" w:line="240" w:lineRule="auto"/>
        <w:jc w:val="center"/>
        <w:rPr>
          <w:rFonts w:ascii="Times New Roman" w:eastAsiaTheme="minorEastAsia" w:hAnsi="Times New Roman" w:cs="Times New Roman"/>
          <w:sz w:val="24"/>
          <w:szCs w:val="24"/>
          <w:lang w:val="sr-Cyrl-CS"/>
        </w:rPr>
      </w:pPr>
    </w:p>
    <w:p w14:paraId="31BC62EC" w14:textId="77777777" w:rsidR="00DA0B24" w:rsidRPr="00BB5EB9" w:rsidRDefault="00DA0B24" w:rsidP="00DA0B24">
      <w:pPr>
        <w:spacing w:after="0" w:line="240" w:lineRule="auto"/>
        <w:jc w:val="center"/>
        <w:rPr>
          <w:rFonts w:ascii="Times New Roman" w:eastAsiaTheme="minorEastAsia" w:hAnsi="Times New Roman" w:cs="Times New Roman"/>
          <w:sz w:val="24"/>
          <w:szCs w:val="24"/>
          <w:lang w:val="sr-Cyrl-CS"/>
        </w:rPr>
      </w:pPr>
      <w:r w:rsidRPr="00BB5EB9">
        <w:rPr>
          <w:rFonts w:ascii="Times New Roman" w:eastAsiaTheme="minorEastAsia" w:hAnsi="Times New Roman" w:cs="Times New Roman"/>
          <w:sz w:val="24"/>
          <w:szCs w:val="24"/>
          <w:lang w:val="sr-Cyrl-CS"/>
        </w:rPr>
        <w:t>Агрегатор</w:t>
      </w:r>
    </w:p>
    <w:p w14:paraId="232BCD28" w14:textId="77777777" w:rsidR="00730825" w:rsidRPr="00BB5EB9" w:rsidRDefault="00730825" w:rsidP="00DA0B24">
      <w:pPr>
        <w:spacing w:after="0" w:line="240" w:lineRule="auto"/>
        <w:jc w:val="center"/>
        <w:rPr>
          <w:rFonts w:ascii="Times New Roman" w:eastAsiaTheme="minorEastAsia" w:hAnsi="Times New Roman" w:cs="Times New Roman"/>
          <w:sz w:val="24"/>
          <w:szCs w:val="24"/>
          <w:lang w:val="sr-Cyrl-CS"/>
        </w:rPr>
      </w:pPr>
    </w:p>
    <w:p w14:paraId="626A2DB4" w14:textId="77777777" w:rsidR="00DA0B24" w:rsidRPr="00BB5EB9" w:rsidRDefault="00DA0B24" w:rsidP="00DA0B24">
      <w:pPr>
        <w:spacing w:after="0" w:line="240" w:lineRule="auto"/>
        <w:jc w:val="center"/>
        <w:rPr>
          <w:rFonts w:ascii="Times New Roman" w:eastAsiaTheme="minorEastAsia" w:hAnsi="Times New Roman" w:cs="Times New Roman"/>
          <w:sz w:val="24"/>
          <w:szCs w:val="24"/>
          <w:lang w:val="sr-Cyrl-CS"/>
        </w:rPr>
      </w:pPr>
      <w:r w:rsidRPr="00BB5EB9">
        <w:rPr>
          <w:rFonts w:ascii="Times New Roman" w:eastAsiaTheme="minorEastAsia" w:hAnsi="Times New Roman" w:cs="Times New Roman"/>
          <w:sz w:val="24"/>
          <w:szCs w:val="24"/>
          <w:lang w:val="sr-Cyrl-CS"/>
        </w:rPr>
        <w:t>Члан 210б</w:t>
      </w:r>
    </w:p>
    <w:p w14:paraId="1E6838BF" w14:textId="77777777" w:rsidR="00DA0B24" w:rsidRPr="00BB5EB9" w:rsidRDefault="00DA0B24" w:rsidP="00DA0B24">
      <w:pPr>
        <w:spacing w:after="0" w:line="240" w:lineRule="auto"/>
        <w:ind w:firstLine="708"/>
        <w:jc w:val="both"/>
        <w:rPr>
          <w:rFonts w:ascii="Times New Roman" w:eastAsiaTheme="minorEastAsia" w:hAnsi="Times New Roman" w:cs="Times New Roman"/>
          <w:sz w:val="24"/>
          <w:szCs w:val="24"/>
          <w:lang w:val="sr-Cyrl-CS"/>
        </w:rPr>
      </w:pPr>
      <w:r w:rsidRPr="00BB5EB9">
        <w:rPr>
          <w:rFonts w:ascii="Times New Roman" w:eastAsiaTheme="minorEastAsia" w:hAnsi="Times New Roman" w:cs="Times New Roman"/>
          <w:sz w:val="24"/>
          <w:szCs w:val="24"/>
          <w:lang w:val="sr-Cyrl-CS"/>
        </w:rPr>
        <w:t>Агрегатор наступа на тржишту електричне енергије у име и за рачун учесника на тржишту за које врше услугу обједињавања потрошње и/или производње.</w:t>
      </w:r>
    </w:p>
    <w:p w14:paraId="1F55AF83" w14:textId="77777777" w:rsidR="00DA0B24" w:rsidRPr="00BB5EB9" w:rsidRDefault="00DA0B24" w:rsidP="00DA0B24">
      <w:pPr>
        <w:spacing w:after="0" w:line="240" w:lineRule="auto"/>
        <w:ind w:firstLine="708"/>
        <w:jc w:val="both"/>
        <w:rPr>
          <w:rFonts w:ascii="Times New Roman" w:eastAsiaTheme="minorEastAsia" w:hAnsi="Times New Roman" w:cs="Times New Roman"/>
          <w:sz w:val="24"/>
          <w:szCs w:val="24"/>
          <w:lang w:val="sr-Cyrl-CS"/>
        </w:rPr>
      </w:pPr>
      <w:r w:rsidRPr="00BB5EB9">
        <w:rPr>
          <w:rFonts w:ascii="Times New Roman" w:eastAsiaTheme="minorEastAsia" w:hAnsi="Times New Roman" w:cs="Times New Roman"/>
          <w:sz w:val="24"/>
          <w:szCs w:val="24"/>
          <w:lang w:val="sr-Cyrl-CS"/>
        </w:rPr>
        <w:t xml:space="preserve">Агрегатор је дужан да: </w:t>
      </w:r>
    </w:p>
    <w:p w14:paraId="353AE9F1" w14:textId="77777777" w:rsidR="00DA0B24" w:rsidRPr="00BB5EB9" w:rsidRDefault="00DA0B24" w:rsidP="00DA0B24">
      <w:pPr>
        <w:spacing w:after="0" w:line="240" w:lineRule="auto"/>
        <w:ind w:firstLine="720"/>
        <w:jc w:val="both"/>
        <w:rPr>
          <w:rFonts w:ascii="Times New Roman" w:eastAsiaTheme="minorEastAsia" w:hAnsi="Times New Roman" w:cs="Times New Roman"/>
          <w:sz w:val="24"/>
          <w:szCs w:val="24"/>
          <w:lang w:val="sr-Cyrl-CS"/>
        </w:rPr>
      </w:pPr>
      <w:r w:rsidRPr="00BB5EB9">
        <w:rPr>
          <w:rFonts w:ascii="Times New Roman" w:eastAsiaTheme="minorEastAsia" w:hAnsi="Times New Roman" w:cs="Times New Roman"/>
          <w:sz w:val="24"/>
          <w:szCs w:val="24"/>
          <w:lang w:val="sr-Cyrl-CS"/>
        </w:rPr>
        <w:t>1) поступа према учеснику на тржишту на недискриминаторан начин;</w:t>
      </w:r>
    </w:p>
    <w:p w14:paraId="302D829E" w14:textId="77777777" w:rsidR="00DA0B24" w:rsidRPr="00BB5EB9" w:rsidRDefault="00DA0B24" w:rsidP="00DA0B24">
      <w:pPr>
        <w:spacing w:after="0" w:line="240" w:lineRule="auto"/>
        <w:ind w:firstLine="720"/>
        <w:jc w:val="both"/>
        <w:rPr>
          <w:rFonts w:ascii="Times New Roman" w:eastAsiaTheme="minorEastAsia" w:hAnsi="Times New Roman" w:cs="Times New Roman"/>
          <w:sz w:val="24"/>
          <w:szCs w:val="24"/>
          <w:lang w:val="sr-Cyrl-CS"/>
        </w:rPr>
      </w:pPr>
      <w:r w:rsidRPr="00BB5EB9">
        <w:rPr>
          <w:rFonts w:ascii="Times New Roman" w:eastAsiaTheme="minorEastAsia" w:hAnsi="Times New Roman" w:cs="Times New Roman"/>
          <w:sz w:val="24"/>
          <w:szCs w:val="24"/>
          <w:lang w:val="sr-Cyrl-CS"/>
        </w:rPr>
        <w:t xml:space="preserve">2) објави опште услове понуде за закључење уговора, односно да учесника на тржишту обавести на пригодан начин о понуђеним условима; </w:t>
      </w:r>
    </w:p>
    <w:p w14:paraId="5CF8A67D" w14:textId="77777777" w:rsidR="00DA0B24" w:rsidRPr="00BB5EB9" w:rsidRDefault="00DA0B24" w:rsidP="00DA0B24">
      <w:pPr>
        <w:spacing w:after="0" w:line="240" w:lineRule="auto"/>
        <w:ind w:firstLine="720"/>
        <w:jc w:val="both"/>
        <w:rPr>
          <w:rFonts w:ascii="Times New Roman" w:eastAsiaTheme="minorEastAsia" w:hAnsi="Times New Roman" w:cs="Times New Roman"/>
          <w:sz w:val="24"/>
          <w:szCs w:val="24"/>
          <w:lang w:val="sr-Cyrl-CS"/>
        </w:rPr>
      </w:pPr>
      <w:r w:rsidRPr="00BB5EB9">
        <w:rPr>
          <w:rFonts w:ascii="Times New Roman" w:eastAsiaTheme="minorEastAsia" w:hAnsi="Times New Roman" w:cs="Times New Roman"/>
          <w:sz w:val="24"/>
          <w:szCs w:val="24"/>
          <w:lang w:val="sr-Cyrl-CS"/>
        </w:rPr>
        <w:t>3) бесплатно обезбеди све релевантне податке учеснику на тржишту најмање једном у току обрачунског периода уколико учесник на тржишту то затражи;</w:t>
      </w:r>
    </w:p>
    <w:p w14:paraId="4A17E100" w14:textId="77777777" w:rsidR="00DA0B24" w:rsidRPr="00BB5EB9" w:rsidRDefault="00DA0B24" w:rsidP="00DA0B24">
      <w:pPr>
        <w:spacing w:after="0" w:line="240" w:lineRule="auto"/>
        <w:ind w:right="150" w:firstLine="720"/>
        <w:jc w:val="both"/>
        <w:rPr>
          <w:rFonts w:ascii="Times New Roman" w:eastAsiaTheme="minorEastAsia" w:hAnsi="Times New Roman" w:cs="Times New Roman"/>
          <w:sz w:val="24"/>
          <w:szCs w:val="24"/>
          <w:lang w:val="sr-Cyrl-CS"/>
        </w:rPr>
      </w:pPr>
      <w:r w:rsidRPr="00BB5EB9">
        <w:rPr>
          <w:rFonts w:ascii="Times New Roman" w:eastAsiaTheme="minorEastAsia" w:hAnsi="Times New Roman" w:cs="Times New Roman"/>
          <w:sz w:val="24"/>
          <w:szCs w:val="24"/>
          <w:lang w:val="sr-Cyrl-CS"/>
        </w:rPr>
        <w:t>4) на својој интернет страници или на други прикладан начин, обавести учесника на тржишту о функцији агрегирања.</w:t>
      </w:r>
    </w:p>
    <w:p w14:paraId="111FA3CE" w14:textId="77777777" w:rsidR="00DA0B24" w:rsidRPr="00BB5EB9" w:rsidRDefault="00DA0B24" w:rsidP="00DA0B24">
      <w:pPr>
        <w:spacing w:after="0" w:line="240" w:lineRule="auto"/>
        <w:ind w:left="150" w:right="150" w:firstLine="558"/>
        <w:jc w:val="both"/>
        <w:rPr>
          <w:rFonts w:ascii="Times New Roman" w:eastAsiaTheme="minorEastAsia" w:hAnsi="Times New Roman" w:cs="Times New Roman"/>
          <w:sz w:val="24"/>
          <w:szCs w:val="24"/>
          <w:lang w:val="sr-Cyrl-CS"/>
        </w:rPr>
      </w:pPr>
      <w:r w:rsidRPr="00BB5EB9">
        <w:rPr>
          <w:rFonts w:ascii="Times New Roman" w:eastAsiaTheme="minorEastAsia" w:hAnsi="Times New Roman" w:cs="Times New Roman"/>
          <w:sz w:val="24"/>
          <w:szCs w:val="24"/>
          <w:lang w:val="sr-Cyrl-CS"/>
        </w:rPr>
        <w:t>Агрегатор и учесник на тржишту закључују уговор којим регулишу међусобне односе.</w:t>
      </w:r>
    </w:p>
    <w:p w14:paraId="05DBD168" w14:textId="77777777" w:rsidR="007923C4" w:rsidRPr="00BB5EB9" w:rsidRDefault="007923C4" w:rsidP="00DA0B24">
      <w:pPr>
        <w:spacing w:after="0" w:line="240" w:lineRule="auto"/>
        <w:ind w:left="150" w:right="150" w:firstLine="558"/>
        <w:jc w:val="both"/>
        <w:rPr>
          <w:rFonts w:ascii="Times New Roman" w:eastAsiaTheme="minorEastAsia" w:hAnsi="Times New Roman" w:cs="Times New Roman"/>
          <w:sz w:val="24"/>
          <w:szCs w:val="24"/>
          <w:lang w:val="sr-Cyrl-CS"/>
        </w:rPr>
      </w:pPr>
    </w:p>
    <w:p w14:paraId="5CFD45C4" w14:textId="77777777" w:rsidR="007923C4" w:rsidRPr="00BB5EB9" w:rsidRDefault="007923C4" w:rsidP="007923C4">
      <w:pPr>
        <w:spacing w:after="0" w:line="240" w:lineRule="auto"/>
        <w:ind w:left="150" w:right="144" w:firstLine="558"/>
        <w:jc w:val="center"/>
        <w:rPr>
          <w:rFonts w:ascii="Times New Roman" w:eastAsiaTheme="minorEastAsia" w:hAnsi="Times New Roman" w:cs="Times New Roman"/>
          <w:sz w:val="24"/>
          <w:szCs w:val="24"/>
          <w:lang w:val="sr-Cyrl-CS"/>
        </w:rPr>
      </w:pPr>
      <w:r w:rsidRPr="00BB5EB9">
        <w:rPr>
          <w:rFonts w:ascii="Times New Roman" w:eastAsiaTheme="minorEastAsia" w:hAnsi="Times New Roman" w:cs="Times New Roman"/>
          <w:sz w:val="24"/>
          <w:szCs w:val="24"/>
          <w:lang w:val="sr-Cyrl-CS"/>
        </w:rPr>
        <w:t>Услуга пуњења електричних возила</w:t>
      </w:r>
    </w:p>
    <w:p w14:paraId="7B6A58E0" w14:textId="77777777" w:rsidR="00730825" w:rsidRPr="00BB5EB9" w:rsidRDefault="00730825" w:rsidP="007923C4">
      <w:pPr>
        <w:spacing w:after="0" w:line="240" w:lineRule="auto"/>
        <w:ind w:left="150" w:right="144" w:firstLine="558"/>
        <w:jc w:val="center"/>
        <w:rPr>
          <w:rFonts w:ascii="Times New Roman" w:eastAsiaTheme="minorEastAsia" w:hAnsi="Times New Roman" w:cs="Times New Roman"/>
          <w:sz w:val="24"/>
          <w:szCs w:val="24"/>
          <w:lang w:val="sr-Cyrl-CS"/>
        </w:rPr>
      </w:pPr>
    </w:p>
    <w:p w14:paraId="39E08010" w14:textId="77777777" w:rsidR="007923C4" w:rsidRPr="00BB5EB9" w:rsidRDefault="007923C4" w:rsidP="007923C4">
      <w:pPr>
        <w:spacing w:after="0" w:line="240" w:lineRule="auto"/>
        <w:ind w:left="150" w:right="144" w:firstLine="558"/>
        <w:jc w:val="center"/>
        <w:rPr>
          <w:rFonts w:ascii="Times New Roman" w:eastAsiaTheme="minorEastAsia" w:hAnsi="Times New Roman" w:cs="Times New Roman"/>
          <w:sz w:val="24"/>
          <w:szCs w:val="24"/>
          <w:lang w:val="sr-Cyrl-CS"/>
        </w:rPr>
      </w:pPr>
      <w:r w:rsidRPr="00BB5EB9">
        <w:rPr>
          <w:rFonts w:ascii="Times New Roman" w:eastAsiaTheme="minorEastAsia" w:hAnsi="Times New Roman" w:cs="Times New Roman"/>
          <w:sz w:val="24"/>
          <w:szCs w:val="24"/>
          <w:lang w:val="sr-Cyrl-CS"/>
        </w:rPr>
        <w:t>Члан 210в</w:t>
      </w:r>
    </w:p>
    <w:p w14:paraId="749DB4DC" w14:textId="77777777" w:rsidR="0058015E" w:rsidRPr="00BB5EB9" w:rsidRDefault="0058015E" w:rsidP="0058015E">
      <w:pPr>
        <w:spacing w:after="0" w:line="240" w:lineRule="auto"/>
        <w:ind w:left="150" w:right="144" w:firstLine="558"/>
        <w:jc w:val="both"/>
        <w:rPr>
          <w:rFonts w:ascii="Times New Roman" w:eastAsiaTheme="minorEastAsia" w:hAnsi="Times New Roman" w:cs="Times New Roman"/>
          <w:sz w:val="24"/>
          <w:szCs w:val="24"/>
          <w:lang w:val="sr-Cyrl-CS"/>
        </w:rPr>
      </w:pPr>
      <w:r w:rsidRPr="00BB5EB9">
        <w:rPr>
          <w:rFonts w:ascii="Times New Roman" w:eastAsiaTheme="minorEastAsia" w:hAnsi="Times New Roman" w:cs="Times New Roman"/>
          <w:sz w:val="24"/>
          <w:szCs w:val="24"/>
          <w:lang w:val="sr-Cyrl-CS"/>
        </w:rPr>
        <w:t>Пружалац услуге пуњења електричних возила је крајњи купац на тржишту електричне енергије.</w:t>
      </w:r>
    </w:p>
    <w:p w14:paraId="61304DF6" w14:textId="77777777" w:rsidR="0058015E" w:rsidRPr="00BB5EB9" w:rsidRDefault="0058015E" w:rsidP="0058015E">
      <w:pPr>
        <w:spacing w:after="0" w:line="240" w:lineRule="auto"/>
        <w:ind w:left="150" w:right="144" w:firstLine="558"/>
        <w:jc w:val="both"/>
        <w:rPr>
          <w:rFonts w:ascii="Times New Roman" w:eastAsiaTheme="minorEastAsia" w:hAnsi="Times New Roman" w:cs="Times New Roman"/>
          <w:sz w:val="24"/>
          <w:szCs w:val="24"/>
          <w:lang w:val="sr-Cyrl-CS"/>
        </w:rPr>
      </w:pPr>
      <w:r w:rsidRPr="00BB5EB9">
        <w:rPr>
          <w:rFonts w:ascii="Times New Roman" w:eastAsiaTheme="minorEastAsia" w:hAnsi="Times New Roman" w:cs="Times New Roman"/>
          <w:sz w:val="24"/>
          <w:szCs w:val="24"/>
          <w:lang w:val="sr-Cyrl-CS"/>
        </w:rPr>
        <w:t>Оператор дистрибути</w:t>
      </w:r>
      <w:r w:rsidR="00255E77" w:rsidRPr="00BB5EB9">
        <w:rPr>
          <w:rFonts w:ascii="Times New Roman" w:eastAsiaTheme="minorEastAsia" w:hAnsi="Times New Roman" w:cs="Times New Roman"/>
          <w:sz w:val="24"/>
          <w:szCs w:val="24"/>
          <w:lang w:val="sr-Cyrl-CS"/>
        </w:rPr>
        <w:t>вног система је</w:t>
      </w:r>
      <w:r w:rsidRPr="00BB5EB9">
        <w:rPr>
          <w:rFonts w:ascii="Times New Roman" w:eastAsiaTheme="minorEastAsia" w:hAnsi="Times New Roman" w:cs="Times New Roman"/>
          <w:sz w:val="24"/>
          <w:szCs w:val="24"/>
          <w:lang w:val="sr-Cyrl-CS"/>
        </w:rPr>
        <w:t xml:space="preserve"> дуж</w:t>
      </w:r>
      <w:r w:rsidR="00255E77" w:rsidRPr="00BB5EB9">
        <w:rPr>
          <w:rFonts w:ascii="Times New Roman" w:eastAsiaTheme="minorEastAsia" w:hAnsi="Times New Roman" w:cs="Times New Roman"/>
          <w:sz w:val="24"/>
          <w:szCs w:val="24"/>
          <w:lang w:val="sr-Cyrl-CS"/>
        </w:rPr>
        <w:t>ан да сарађује</w:t>
      </w:r>
      <w:r w:rsidRPr="00BB5EB9">
        <w:rPr>
          <w:rFonts w:ascii="Times New Roman" w:eastAsiaTheme="minorEastAsia" w:hAnsi="Times New Roman" w:cs="Times New Roman"/>
          <w:sz w:val="24"/>
          <w:szCs w:val="24"/>
          <w:lang w:val="sr-Cyrl-CS"/>
        </w:rPr>
        <w:t xml:space="preserve"> на недискриминаторној основи са било којим физичким или правним лицем које је власник, развија или управља пунионицама за електрична возила.</w:t>
      </w:r>
    </w:p>
    <w:p w14:paraId="152BC1E4" w14:textId="77777777" w:rsidR="0058015E" w:rsidRPr="00BB5EB9" w:rsidRDefault="0058015E" w:rsidP="0058015E">
      <w:pPr>
        <w:spacing w:after="0" w:line="240" w:lineRule="auto"/>
        <w:ind w:left="150" w:right="144" w:firstLine="558"/>
        <w:jc w:val="both"/>
        <w:rPr>
          <w:rFonts w:ascii="Times New Roman" w:eastAsiaTheme="minorEastAsia" w:hAnsi="Times New Roman" w:cs="Times New Roman"/>
          <w:sz w:val="24"/>
          <w:szCs w:val="24"/>
          <w:lang w:val="sr-Cyrl-CS"/>
        </w:rPr>
      </w:pPr>
      <w:r w:rsidRPr="00BB5EB9">
        <w:rPr>
          <w:rFonts w:ascii="Times New Roman" w:eastAsiaTheme="minorEastAsia" w:hAnsi="Times New Roman" w:cs="Times New Roman"/>
          <w:sz w:val="24"/>
          <w:szCs w:val="24"/>
          <w:lang w:val="sr-Cyrl-CS"/>
        </w:rPr>
        <w:t>Оператор дистрибутивног система по правилу не може бити власник, нити развијати или управљати пунионицама за електрична возила, осим у случају да поседуј</w:t>
      </w:r>
      <w:r w:rsidR="00255E77" w:rsidRPr="00BB5EB9">
        <w:rPr>
          <w:rFonts w:ascii="Times New Roman" w:eastAsiaTheme="minorEastAsia" w:hAnsi="Times New Roman" w:cs="Times New Roman"/>
          <w:sz w:val="24"/>
          <w:szCs w:val="24"/>
          <w:lang w:val="sr-Cyrl-CS"/>
        </w:rPr>
        <w:t>е</w:t>
      </w:r>
      <w:r w:rsidRPr="00BB5EB9">
        <w:rPr>
          <w:rFonts w:ascii="Times New Roman" w:eastAsiaTheme="minorEastAsia" w:hAnsi="Times New Roman" w:cs="Times New Roman"/>
          <w:sz w:val="24"/>
          <w:szCs w:val="24"/>
          <w:lang w:val="sr-Cyrl-CS"/>
        </w:rPr>
        <w:t xml:space="preserve"> пунионице искључиво за сопствену употребу.</w:t>
      </w:r>
    </w:p>
    <w:p w14:paraId="4ABA1468" w14:textId="77777777" w:rsidR="007923C4" w:rsidRPr="00BB5EB9" w:rsidRDefault="0058015E" w:rsidP="0058015E">
      <w:pPr>
        <w:spacing w:after="0" w:line="240" w:lineRule="auto"/>
        <w:ind w:left="150" w:right="144" w:firstLine="558"/>
        <w:jc w:val="both"/>
        <w:rPr>
          <w:rFonts w:ascii="Times New Roman" w:eastAsiaTheme="minorEastAsia" w:hAnsi="Times New Roman" w:cs="Times New Roman"/>
          <w:sz w:val="24"/>
          <w:szCs w:val="24"/>
          <w:lang w:val="sr-Cyrl-CS"/>
        </w:rPr>
      </w:pPr>
      <w:r w:rsidRPr="00BB5EB9">
        <w:rPr>
          <w:rFonts w:ascii="Times New Roman" w:eastAsiaTheme="minorEastAsia" w:hAnsi="Times New Roman" w:cs="Times New Roman"/>
          <w:sz w:val="24"/>
          <w:szCs w:val="24"/>
          <w:lang w:val="sr-Cyrl-CS"/>
        </w:rPr>
        <w:t>Влада ће посебним актом уредити техничке спецификације за пунионице електричних возила, обавезе оператора система према крајњем купцу који пружа услугу пуњења електричних возила и друга питања везана за рад пунионица електричних возила.”</w:t>
      </w:r>
    </w:p>
    <w:p w14:paraId="5FADA5AF" w14:textId="77777777" w:rsidR="003109D4" w:rsidRPr="00BB5EB9" w:rsidRDefault="003109D4" w:rsidP="007923C4">
      <w:pPr>
        <w:spacing w:after="0" w:line="240" w:lineRule="auto"/>
        <w:ind w:right="144" w:firstLine="708"/>
        <w:jc w:val="both"/>
        <w:rPr>
          <w:rFonts w:ascii="Times New Roman" w:eastAsiaTheme="minorEastAsia" w:hAnsi="Times New Roman" w:cs="Times New Roman"/>
          <w:sz w:val="24"/>
          <w:szCs w:val="24"/>
          <w:lang w:val="sr-Cyrl-CS" w:eastAsia="sr-Latn-RS"/>
        </w:rPr>
      </w:pPr>
    </w:p>
    <w:p w14:paraId="23BA047D" w14:textId="77777777" w:rsidR="003109D4" w:rsidRPr="00BB5EB9" w:rsidRDefault="003109D4" w:rsidP="003109D4">
      <w:pPr>
        <w:spacing w:after="0" w:line="240" w:lineRule="auto"/>
        <w:jc w:val="center"/>
        <w:rPr>
          <w:rFonts w:ascii="Times New Roman" w:eastAsia="Times New Roman" w:hAnsi="Times New Roman" w:cs="Times New Roman"/>
          <w:sz w:val="24"/>
          <w:szCs w:val="24"/>
          <w:lang w:val="sr-Cyrl-CS"/>
        </w:rPr>
      </w:pPr>
      <w:r w:rsidRPr="00BB5EB9">
        <w:rPr>
          <w:rFonts w:ascii="Times New Roman" w:eastAsia="Times New Roman" w:hAnsi="Times New Roman" w:cs="Times New Roman"/>
          <w:sz w:val="24"/>
          <w:szCs w:val="24"/>
          <w:lang w:val="sr-Cyrl-CS"/>
        </w:rPr>
        <w:t xml:space="preserve">Члан </w:t>
      </w:r>
      <w:r w:rsidR="000A32D1" w:rsidRPr="00BB5EB9">
        <w:rPr>
          <w:rFonts w:ascii="Times New Roman" w:eastAsia="Times New Roman" w:hAnsi="Times New Roman" w:cs="Times New Roman"/>
          <w:sz w:val="24"/>
          <w:szCs w:val="24"/>
          <w:lang w:val="sr-Cyrl-CS"/>
        </w:rPr>
        <w:t>9</w:t>
      </w:r>
      <w:r w:rsidR="00AF066A" w:rsidRPr="00BB5EB9">
        <w:rPr>
          <w:rFonts w:ascii="Times New Roman" w:eastAsia="Times New Roman" w:hAnsi="Times New Roman" w:cs="Times New Roman"/>
          <w:sz w:val="24"/>
          <w:szCs w:val="24"/>
          <w:lang w:val="sr-Cyrl-CS"/>
        </w:rPr>
        <w:t>2</w:t>
      </w:r>
      <w:r w:rsidRPr="00BB5EB9">
        <w:rPr>
          <w:rFonts w:ascii="Times New Roman" w:eastAsia="Times New Roman" w:hAnsi="Times New Roman" w:cs="Times New Roman"/>
          <w:sz w:val="24"/>
          <w:szCs w:val="24"/>
          <w:lang w:val="sr-Cyrl-CS"/>
        </w:rPr>
        <w:t>.</w:t>
      </w:r>
    </w:p>
    <w:p w14:paraId="324B080D" w14:textId="77777777" w:rsidR="003109D4" w:rsidRPr="00BB5EB9" w:rsidRDefault="00946635" w:rsidP="003109D4">
      <w:pPr>
        <w:spacing w:after="0" w:line="240" w:lineRule="auto"/>
        <w:rPr>
          <w:rFonts w:ascii="Times New Roman" w:eastAsia="Times New Roman" w:hAnsi="Times New Roman" w:cs="Times New Roman"/>
          <w:sz w:val="24"/>
          <w:szCs w:val="24"/>
          <w:lang w:val="sr-Cyrl-CS"/>
        </w:rPr>
      </w:pPr>
      <w:r w:rsidRPr="00BB5EB9">
        <w:rPr>
          <w:rFonts w:ascii="Times New Roman" w:eastAsia="Times New Roman" w:hAnsi="Times New Roman" w:cs="Times New Roman"/>
          <w:sz w:val="24"/>
          <w:szCs w:val="24"/>
          <w:lang w:val="sr-Cyrl-CS"/>
        </w:rPr>
        <w:tab/>
        <w:t>У члану 214. став 1. тач.</w:t>
      </w:r>
      <w:r w:rsidR="003109D4" w:rsidRPr="00BB5EB9">
        <w:rPr>
          <w:rFonts w:ascii="Times New Roman" w:eastAsia="Times New Roman" w:hAnsi="Times New Roman" w:cs="Times New Roman"/>
          <w:sz w:val="24"/>
          <w:szCs w:val="24"/>
          <w:lang w:val="sr-Cyrl-CS"/>
        </w:rPr>
        <w:t xml:space="preserve"> 1)</w:t>
      </w:r>
      <w:r w:rsidRPr="00BB5EB9">
        <w:rPr>
          <w:rFonts w:ascii="Times New Roman" w:eastAsia="Times New Roman" w:hAnsi="Times New Roman" w:cs="Times New Roman"/>
          <w:sz w:val="24"/>
          <w:szCs w:val="24"/>
          <w:lang w:val="sr-Cyrl-CS"/>
        </w:rPr>
        <w:t xml:space="preserve"> и 2)</w:t>
      </w:r>
      <w:r w:rsidR="003109D4" w:rsidRPr="00BB5EB9">
        <w:rPr>
          <w:rFonts w:ascii="Times New Roman" w:eastAsia="Times New Roman" w:hAnsi="Times New Roman" w:cs="Times New Roman"/>
          <w:sz w:val="24"/>
          <w:szCs w:val="24"/>
          <w:lang w:val="sr-Cyrl-CS"/>
        </w:rPr>
        <w:t xml:space="preserve"> мења</w:t>
      </w:r>
      <w:r w:rsidRPr="00BB5EB9">
        <w:rPr>
          <w:rFonts w:ascii="Times New Roman" w:eastAsia="Times New Roman" w:hAnsi="Times New Roman" w:cs="Times New Roman"/>
          <w:sz w:val="24"/>
          <w:szCs w:val="24"/>
          <w:lang w:val="sr-Cyrl-CS"/>
        </w:rPr>
        <w:t>ју се и гласе</w:t>
      </w:r>
      <w:r w:rsidR="003109D4" w:rsidRPr="00BB5EB9">
        <w:rPr>
          <w:rFonts w:ascii="Times New Roman" w:eastAsia="Times New Roman" w:hAnsi="Times New Roman" w:cs="Times New Roman"/>
          <w:sz w:val="24"/>
          <w:szCs w:val="24"/>
          <w:lang w:val="sr-Cyrl-CS"/>
        </w:rPr>
        <w:t>:</w:t>
      </w:r>
    </w:p>
    <w:p w14:paraId="0380AFFF" w14:textId="77777777" w:rsidR="003109D4" w:rsidRPr="00BB5EB9" w:rsidRDefault="003109D4" w:rsidP="003109D4">
      <w:pPr>
        <w:spacing w:after="0" w:line="240" w:lineRule="auto"/>
        <w:ind w:left="150" w:right="150" w:firstLine="558"/>
        <w:jc w:val="both"/>
        <w:rPr>
          <w:rFonts w:ascii="Times New Roman" w:eastAsiaTheme="minorEastAsia" w:hAnsi="Times New Roman" w:cs="Times New Roman"/>
          <w:sz w:val="24"/>
          <w:szCs w:val="24"/>
          <w:lang w:val="sr-Cyrl-CS"/>
        </w:rPr>
      </w:pPr>
      <w:r w:rsidRPr="00BB5EB9">
        <w:rPr>
          <w:rFonts w:ascii="Times New Roman" w:eastAsiaTheme="minorEastAsia" w:hAnsi="Times New Roman" w:cs="Times New Roman"/>
          <w:sz w:val="24"/>
          <w:szCs w:val="24"/>
          <w:lang w:val="sr-Cyrl-CS"/>
        </w:rPr>
        <w:t>„1) услови издавања одобрења за прикључење на преносни, односно дистрибутивни систем</w:t>
      </w:r>
      <w:r w:rsidR="00DA0B24" w:rsidRPr="00BB5EB9">
        <w:rPr>
          <w:rFonts w:ascii="Times New Roman" w:eastAsiaTheme="minorEastAsia" w:hAnsi="Times New Roman" w:cs="Times New Roman"/>
          <w:sz w:val="24"/>
          <w:szCs w:val="24"/>
          <w:lang w:val="sr-Cyrl-CS"/>
        </w:rPr>
        <w:t>,</w:t>
      </w:r>
      <w:r w:rsidRPr="00BB5EB9">
        <w:rPr>
          <w:rFonts w:ascii="Times New Roman" w:eastAsiaTheme="minorEastAsia" w:hAnsi="Times New Roman" w:cs="Times New Roman"/>
          <w:sz w:val="24"/>
          <w:szCs w:val="24"/>
          <w:lang w:val="sr-Cyrl-CS"/>
        </w:rPr>
        <w:t xml:space="preserve"> </w:t>
      </w:r>
      <w:r w:rsidR="00DA0B24" w:rsidRPr="00BB5EB9">
        <w:rPr>
          <w:rFonts w:ascii="Times New Roman" w:hAnsi="Times New Roman" w:cs="Times New Roman"/>
          <w:sz w:val="24"/>
          <w:szCs w:val="24"/>
          <w:lang w:val="sr-Cyrl-CS"/>
        </w:rPr>
        <w:t>услови за промену техничких услова на месту прикључења</w:t>
      </w:r>
      <w:r w:rsidR="00DA0B24" w:rsidRPr="00BB5EB9">
        <w:rPr>
          <w:rFonts w:ascii="Times New Roman" w:eastAsiaTheme="minorEastAsia" w:hAnsi="Times New Roman" w:cs="Times New Roman"/>
          <w:sz w:val="24"/>
          <w:szCs w:val="24"/>
          <w:lang w:val="sr-Cyrl-CS"/>
        </w:rPr>
        <w:t xml:space="preserve"> и одобрена снага;</w:t>
      </w:r>
    </w:p>
    <w:p w14:paraId="7AEC71DF" w14:textId="77777777" w:rsidR="00DA0B24" w:rsidRPr="00BB5EB9" w:rsidRDefault="00DA0B24" w:rsidP="00DA0B24">
      <w:pPr>
        <w:spacing w:after="0" w:line="240" w:lineRule="auto"/>
        <w:ind w:left="150" w:right="150" w:firstLine="558"/>
        <w:jc w:val="both"/>
        <w:rPr>
          <w:rFonts w:ascii="Times New Roman" w:hAnsi="Times New Roman" w:cs="Times New Roman"/>
          <w:sz w:val="24"/>
          <w:szCs w:val="24"/>
          <w:lang w:val="sr-Cyrl-CS"/>
        </w:rPr>
      </w:pPr>
      <w:r w:rsidRPr="00BB5EB9">
        <w:rPr>
          <w:rFonts w:ascii="Times New Roman" w:eastAsiaTheme="minorEastAsia" w:hAnsi="Times New Roman" w:cs="Times New Roman"/>
          <w:sz w:val="24"/>
          <w:szCs w:val="24"/>
          <w:lang w:val="sr-Cyrl-CS"/>
        </w:rPr>
        <w:t>2</w:t>
      </w:r>
      <w:r w:rsidRPr="00BB5EB9">
        <w:rPr>
          <w:rFonts w:ascii="Times New Roman" w:hAnsi="Times New Roman" w:cs="Times New Roman"/>
          <w:sz w:val="24"/>
          <w:szCs w:val="24"/>
          <w:lang w:val="sr-Cyrl-CS"/>
        </w:rPr>
        <w:t xml:space="preserve">) услови и начин прикључења </w:t>
      </w:r>
      <w:r w:rsidR="00B9145B" w:rsidRPr="00BB5EB9">
        <w:rPr>
          <w:rFonts w:ascii="Times New Roman" w:hAnsi="Times New Roman" w:cs="Times New Roman"/>
          <w:sz w:val="24"/>
          <w:szCs w:val="24"/>
          <w:lang w:val="sr-Cyrl-CS"/>
        </w:rPr>
        <w:t>објеката из члана 140. ст. 6, 7.</w:t>
      </w:r>
      <w:r w:rsidRPr="00BB5EB9">
        <w:rPr>
          <w:rFonts w:ascii="Times New Roman" w:hAnsi="Times New Roman" w:cs="Times New Roman"/>
          <w:sz w:val="24"/>
          <w:szCs w:val="24"/>
          <w:lang w:val="sr-Cyrl-CS"/>
        </w:rPr>
        <w:t xml:space="preserve"> и 8. овог закона;ˮ. </w:t>
      </w:r>
    </w:p>
    <w:p w14:paraId="5BD9669B" w14:textId="77777777" w:rsidR="00946635" w:rsidRPr="00BB5EB9" w:rsidRDefault="003109D4" w:rsidP="00946635">
      <w:pPr>
        <w:spacing w:after="0" w:line="240" w:lineRule="auto"/>
        <w:ind w:left="150" w:right="150" w:firstLine="558"/>
        <w:jc w:val="both"/>
        <w:rPr>
          <w:rFonts w:ascii="Times New Roman" w:eastAsiaTheme="minorEastAsia" w:hAnsi="Times New Roman" w:cs="Times New Roman"/>
          <w:sz w:val="24"/>
          <w:szCs w:val="24"/>
          <w:lang w:val="sr-Cyrl-CS"/>
        </w:rPr>
      </w:pPr>
      <w:r w:rsidRPr="00BB5EB9">
        <w:rPr>
          <w:rFonts w:ascii="Times New Roman" w:eastAsiaTheme="minorEastAsia" w:hAnsi="Times New Roman" w:cs="Times New Roman"/>
          <w:sz w:val="24"/>
          <w:szCs w:val="24"/>
          <w:lang w:val="sr-Cyrl-CS"/>
        </w:rPr>
        <w:t>Тач. 4) – 6) бришу се.</w:t>
      </w:r>
    </w:p>
    <w:p w14:paraId="3E42260B" w14:textId="77777777" w:rsidR="003109D4" w:rsidRPr="00BB5EB9" w:rsidRDefault="003109D4" w:rsidP="00DA0B24">
      <w:pPr>
        <w:spacing w:after="0" w:line="240" w:lineRule="auto"/>
        <w:ind w:right="150" w:firstLine="708"/>
        <w:jc w:val="both"/>
        <w:rPr>
          <w:rFonts w:ascii="Times New Roman" w:eastAsiaTheme="minorEastAsia" w:hAnsi="Times New Roman" w:cs="Times New Roman"/>
          <w:sz w:val="24"/>
          <w:szCs w:val="24"/>
          <w:lang w:val="sr-Cyrl-CS"/>
        </w:rPr>
      </w:pPr>
      <w:r w:rsidRPr="00BB5EB9">
        <w:rPr>
          <w:rFonts w:ascii="Times New Roman" w:eastAsiaTheme="minorEastAsia" w:hAnsi="Times New Roman" w:cs="Times New Roman"/>
          <w:sz w:val="24"/>
          <w:szCs w:val="24"/>
          <w:lang w:val="sr-Cyrl-CS"/>
        </w:rPr>
        <w:t xml:space="preserve">У тачки 9) после речи: „испорукеˮ додају се речи: „или преузимањаˮ, а после речи: „крајњим купцимаˮ запета се брише и додају се речи: „или произвођачимаˮ. </w:t>
      </w:r>
    </w:p>
    <w:p w14:paraId="0ABA56C1" w14:textId="77777777" w:rsidR="003109D4" w:rsidRPr="00BB5EB9" w:rsidRDefault="0024646A" w:rsidP="00946635">
      <w:pPr>
        <w:spacing w:after="0" w:line="240" w:lineRule="auto"/>
        <w:ind w:right="150" w:firstLine="708"/>
        <w:jc w:val="both"/>
        <w:rPr>
          <w:rFonts w:ascii="Times New Roman" w:eastAsiaTheme="minorEastAsia" w:hAnsi="Times New Roman" w:cs="Times New Roman"/>
          <w:sz w:val="24"/>
          <w:szCs w:val="24"/>
          <w:lang w:val="sr-Cyrl-CS"/>
        </w:rPr>
      </w:pPr>
      <w:r w:rsidRPr="00BB5EB9">
        <w:rPr>
          <w:rFonts w:ascii="Times New Roman" w:eastAsiaTheme="minorEastAsia" w:hAnsi="Times New Roman" w:cs="Times New Roman"/>
          <w:sz w:val="24"/>
          <w:szCs w:val="24"/>
          <w:lang w:val="sr-Cyrl-CS"/>
        </w:rPr>
        <w:t>Тачка 11) брише се.</w:t>
      </w:r>
    </w:p>
    <w:p w14:paraId="299EED07" w14:textId="77777777" w:rsidR="0024646A" w:rsidRPr="00BB5EB9" w:rsidRDefault="0024646A" w:rsidP="00946635">
      <w:pPr>
        <w:spacing w:after="0" w:line="240" w:lineRule="auto"/>
        <w:ind w:left="150" w:right="150" w:firstLine="558"/>
        <w:jc w:val="both"/>
        <w:rPr>
          <w:rFonts w:ascii="Times New Roman" w:eastAsiaTheme="minorEastAsia" w:hAnsi="Times New Roman" w:cs="Times New Roman"/>
          <w:sz w:val="24"/>
          <w:szCs w:val="24"/>
          <w:lang w:val="sr-Cyrl-CS"/>
        </w:rPr>
      </w:pPr>
      <w:r w:rsidRPr="00BB5EB9">
        <w:rPr>
          <w:rFonts w:ascii="Times New Roman" w:eastAsiaTheme="minorEastAsia" w:hAnsi="Times New Roman" w:cs="Times New Roman"/>
          <w:sz w:val="24"/>
          <w:szCs w:val="24"/>
          <w:lang w:val="sr-Cyrl-CS"/>
        </w:rPr>
        <w:t>Тач. 13) – 15) бришу се.</w:t>
      </w:r>
    </w:p>
    <w:p w14:paraId="50F7E0E3" w14:textId="77777777" w:rsidR="003109D4" w:rsidRPr="00BB5EB9" w:rsidRDefault="0024646A" w:rsidP="00946635">
      <w:pPr>
        <w:spacing w:after="0" w:line="240" w:lineRule="auto"/>
        <w:ind w:left="150" w:right="150" w:firstLine="558"/>
        <w:jc w:val="both"/>
        <w:rPr>
          <w:rFonts w:ascii="Times New Roman" w:eastAsiaTheme="minorEastAsia" w:hAnsi="Times New Roman" w:cs="Times New Roman"/>
          <w:sz w:val="24"/>
          <w:szCs w:val="24"/>
          <w:lang w:val="sr-Cyrl-CS"/>
        </w:rPr>
      </w:pPr>
      <w:r w:rsidRPr="00BB5EB9">
        <w:rPr>
          <w:rFonts w:ascii="Times New Roman" w:eastAsiaTheme="minorEastAsia" w:hAnsi="Times New Roman" w:cs="Times New Roman"/>
          <w:sz w:val="24"/>
          <w:szCs w:val="24"/>
          <w:lang w:val="sr-Cyrl-CS"/>
        </w:rPr>
        <w:lastRenderedPageBreak/>
        <w:t xml:space="preserve">У тачки </w:t>
      </w:r>
      <w:r w:rsidR="003109D4" w:rsidRPr="00BB5EB9">
        <w:rPr>
          <w:rFonts w:ascii="Times New Roman" w:eastAsiaTheme="minorEastAsia" w:hAnsi="Times New Roman" w:cs="Times New Roman"/>
          <w:sz w:val="24"/>
          <w:szCs w:val="24"/>
          <w:lang w:val="sr-Cyrl-CS"/>
        </w:rPr>
        <w:t xml:space="preserve">16) </w:t>
      </w:r>
      <w:r w:rsidRPr="00BB5EB9">
        <w:rPr>
          <w:rFonts w:ascii="Times New Roman" w:eastAsiaTheme="minorEastAsia" w:hAnsi="Times New Roman" w:cs="Times New Roman"/>
          <w:sz w:val="24"/>
          <w:szCs w:val="24"/>
          <w:lang w:val="sr-Cyrl-CS"/>
        </w:rPr>
        <w:t>после речи: „</w:t>
      </w:r>
      <w:r w:rsidR="003109D4" w:rsidRPr="00BB5EB9">
        <w:rPr>
          <w:rFonts w:ascii="Times New Roman" w:eastAsiaTheme="minorEastAsia" w:hAnsi="Times New Roman" w:cs="Times New Roman"/>
          <w:sz w:val="24"/>
          <w:szCs w:val="24"/>
          <w:lang w:val="sr-Cyrl-CS"/>
        </w:rPr>
        <w:t>крајњег купца</w:t>
      </w:r>
      <w:r w:rsidRPr="00BB5EB9">
        <w:rPr>
          <w:rFonts w:ascii="Times New Roman" w:eastAsiaTheme="minorEastAsia" w:hAnsi="Times New Roman" w:cs="Times New Roman"/>
          <w:sz w:val="24"/>
          <w:szCs w:val="24"/>
          <w:lang w:val="sr-Cyrl-CS"/>
        </w:rPr>
        <w:t>ˮ додају се речи:</w:t>
      </w:r>
      <w:r w:rsidR="003109D4" w:rsidRPr="00BB5EB9">
        <w:rPr>
          <w:rFonts w:ascii="Times New Roman" w:eastAsiaTheme="minorEastAsia" w:hAnsi="Times New Roman" w:cs="Times New Roman"/>
          <w:sz w:val="24"/>
          <w:szCs w:val="24"/>
          <w:lang w:val="sr-Cyrl-CS"/>
        </w:rPr>
        <w:t xml:space="preserve"> </w:t>
      </w:r>
      <w:r w:rsidRPr="00BB5EB9">
        <w:rPr>
          <w:rFonts w:ascii="Times New Roman" w:eastAsiaTheme="minorEastAsia" w:hAnsi="Times New Roman" w:cs="Times New Roman"/>
          <w:sz w:val="24"/>
          <w:szCs w:val="24"/>
          <w:lang w:val="sr-Cyrl-CS"/>
        </w:rPr>
        <w:t xml:space="preserve">„или произвођачаˮ, </w:t>
      </w:r>
      <w:r w:rsidR="00A5414F" w:rsidRPr="00BB5EB9">
        <w:rPr>
          <w:rFonts w:ascii="Times New Roman" w:eastAsiaTheme="minorEastAsia" w:hAnsi="Times New Roman" w:cs="Times New Roman"/>
          <w:sz w:val="24"/>
          <w:szCs w:val="24"/>
          <w:lang w:val="sr-Cyrl-CS"/>
        </w:rPr>
        <w:t>а после речи: „купацаˮ додају се речи: „или произвођачаˮ, а речи: „</w:t>
      </w:r>
      <w:r w:rsidRPr="00BB5EB9">
        <w:rPr>
          <w:rFonts w:ascii="Times New Roman" w:eastAsiaTheme="minorEastAsia" w:hAnsi="Times New Roman" w:cs="Times New Roman"/>
          <w:sz w:val="24"/>
          <w:szCs w:val="24"/>
          <w:lang w:val="sr-Cyrl-CS"/>
        </w:rPr>
        <w:t xml:space="preserve">и поступак одлучивања по приговоруˮ </w:t>
      </w:r>
      <w:r w:rsidR="00A5414F" w:rsidRPr="00BB5EB9">
        <w:rPr>
          <w:rFonts w:ascii="Times New Roman" w:eastAsiaTheme="minorEastAsia" w:hAnsi="Times New Roman" w:cs="Times New Roman"/>
          <w:sz w:val="24"/>
          <w:szCs w:val="24"/>
          <w:lang w:val="sr-Cyrl-CS"/>
        </w:rPr>
        <w:t>бришу се.</w:t>
      </w:r>
    </w:p>
    <w:p w14:paraId="507B38E9" w14:textId="77777777" w:rsidR="003109D4" w:rsidRPr="00BB5EB9" w:rsidRDefault="0024646A" w:rsidP="00B9145B">
      <w:pPr>
        <w:spacing w:after="0" w:line="240" w:lineRule="auto"/>
        <w:ind w:left="150" w:right="150" w:firstLine="558"/>
        <w:jc w:val="both"/>
        <w:rPr>
          <w:rFonts w:ascii="Times New Roman" w:eastAsiaTheme="minorEastAsia" w:hAnsi="Times New Roman" w:cs="Times New Roman"/>
          <w:sz w:val="24"/>
          <w:szCs w:val="24"/>
          <w:lang w:val="sr-Cyrl-CS"/>
        </w:rPr>
      </w:pPr>
      <w:r w:rsidRPr="00BB5EB9">
        <w:rPr>
          <w:rFonts w:ascii="Times New Roman" w:eastAsiaTheme="minorEastAsia" w:hAnsi="Times New Roman" w:cs="Times New Roman"/>
          <w:sz w:val="24"/>
          <w:szCs w:val="24"/>
          <w:lang w:val="sr-Cyrl-CS"/>
        </w:rPr>
        <w:t>У тачки 17) после речи: „крајњег купцаˮ додају се речи: „или произвођачаˮ.</w:t>
      </w:r>
    </w:p>
    <w:p w14:paraId="22431152" w14:textId="77777777" w:rsidR="0024646A" w:rsidRPr="00BB5EB9" w:rsidRDefault="0024646A" w:rsidP="00B9145B">
      <w:pPr>
        <w:spacing w:after="0" w:line="240" w:lineRule="auto"/>
        <w:ind w:left="150" w:right="150" w:firstLine="558"/>
        <w:jc w:val="both"/>
        <w:rPr>
          <w:rFonts w:ascii="Times New Roman" w:eastAsiaTheme="minorEastAsia" w:hAnsi="Times New Roman" w:cs="Times New Roman"/>
          <w:sz w:val="24"/>
          <w:szCs w:val="24"/>
          <w:lang w:val="sr-Cyrl-CS"/>
        </w:rPr>
      </w:pPr>
      <w:r w:rsidRPr="00BB5EB9">
        <w:rPr>
          <w:rFonts w:ascii="Times New Roman" w:eastAsiaTheme="minorEastAsia" w:hAnsi="Times New Roman" w:cs="Times New Roman"/>
          <w:sz w:val="24"/>
          <w:szCs w:val="24"/>
          <w:lang w:val="sr-Cyrl-CS"/>
        </w:rPr>
        <w:t>После тачке 18) додаје се тачка 18а) која гласи:</w:t>
      </w:r>
    </w:p>
    <w:p w14:paraId="01FC45FE" w14:textId="77777777" w:rsidR="003109D4" w:rsidRPr="00BB5EB9" w:rsidRDefault="0024646A" w:rsidP="00E661F8">
      <w:pPr>
        <w:spacing w:after="0" w:line="240" w:lineRule="auto"/>
        <w:ind w:left="150" w:right="150" w:firstLine="558"/>
        <w:jc w:val="both"/>
        <w:rPr>
          <w:rFonts w:ascii="Times New Roman" w:eastAsiaTheme="minorEastAsia" w:hAnsi="Times New Roman" w:cs="Times New Roman"/>
          <w:sz w:val="24"/>
          <w:szCs w:val="24"/>
          <w:lang w:val="sr-Cyrl-CS"/>
        </w:rPr>
      </w:pPr>
      <w:r w:rsidRPr="00BB5EB9">
        <w:rPr>
          <w:rFonts w:ascii="Times New Roman" w:eastAsiaTheme="minorEastAsia" w:hAnsi="Times New Roman" w:cs="Times New Roman"/>
          <w:sz w:val="24"/>
          <w:szCs w:val="24"/>
          <w:lang w:val="sr-Cyrl-CS"/>
        </w:rPr>
        <w:t>„18а)  поступак, начин и рокови за остваривање права крајњег купца на накнаду због одступања од прописаног квалитета испоруке, односно снабдевања електричном енергијом;ˮ.</w:t>
      </w:r>
    </w:p>
    <w:p w14:paraId="4615D486" w14:textId="77777777" w:rsidR="00025C46" w:rsidRPr="00BB5EB9" w:rsidRDefault="00025C46">
      <w:pPr>
        <w:spacing w:after="0" w:line="240" w:lineRule="auto"/>
        <w:ind w:right="150" w:firstLine="708"/>
        <w:jc w:val="both"/>
        <w:rPr>
          <w:rFonts w:ascii="Times New Roman" w:eastAsiaTheme="minorEastAsia" w:hAnsi="Times New Roman" w:cs="Times New Roman"/>
          <w:sz w:val="24"/>
          <w:szCs w:val="24"/>
          <w:lang w:val="sr-Cyrl-CS" w:eastAsia="sr-Latn-RS"/>
        </w:rPr>
      </w:pPr>
    </w:p>
    <w:p w14:paraId="4E86FBD0" w14:textId="77777777" w:rsidR="0024646A" w:rsidRPr="00BB5EB9" w:rsidRDefault="0024646A" w:rsidP="0024646A">
      <w:pPr>
        <w:spacing w:after="0" w:line="240" w:lineRule="auto"/>
        <w:jc w:val="center"/>
        <w:rPr>
          <w:rFonts w:ascii="Times New Roman" w:eastAsia="Times New Roman" w:hAnsi="Times New Roman" w:cs="Times New Roman"/>
          <w:sz w:val="24"/>
          <w:szCs w:val="24"/>
          <w:lang w:val="sr-Cyrl-CS"/>
        </w:rPr>
      </w:pPr>
      <w:r w:rsidRPr="00BB5EB9">
        <w:rPr>
          <w:rFonts w:ascii="Times New Roman" w:eastAsia="Times New Roman" w:hAnsi="Times New Roman" w:cs="Times New Roman"/>
          <w:sz w:val="24"/>
          <w:szCs w:val="24"/>
          <w:lang w:val="sr-Cyrl-CS"/>
        </w:rPr>
        <w:t xml:space="preserve">Члан </w:t>
      </w:r>
      <w:r w:rsidR="000A32D1" w:rsidRPr="00BB5EB9">
        <w:rPr>
          <w:rFonts w:ascii="Times New Roman" w:eastAsia="Times New Roman" w:hAnsi="Times New Roman" w:cs="Times New Roman"/>
          <w:sz w:val="24"/>
          <w:szCs w:val="24"/>
          <w:lang w:val="sr-Cyrl-CS"/>
        </w:rPr>
        <w:t>9</w:t>
      </w:r>
      <w:r w:rsidR="00AF066A" w:rsidRPr="00BB5EB9">
        <w:rPr>
          <w:rFonts w:ascii="Times New Roman" w:eastAsia="Times New Roman" w:hAnsi="Times New Roman" w:cs="Times New Roman"/>
          <w:sz w:val="24"/>
          <w:szCs w:val="24"/>
          <w:lang w:val="sr-Cyrl-CS"/>
        </w:rPr>
        <w:t>3</w:t>
      </w:r>
      <w:r w:rsidRPr="00BB5EB9">
        <w:rPr>
          <w:rFonts w:ascii="Times New Roman" w:eastAsia="Times New Roman" w:hAnsi="Times New Roman" w:cs="Times New Roman"/>
          <w:sz w:val="24"/>
          <w:szCs w:val="24"/>
          <w:lang w:val="sr-Cyrl-CS"/>
        </w:rPr>
        <w:t>.</w:t>
      </w:r>
    </w:p>
    <w:p w14:paraId="2B7730F5" w14:textId="77777777" w:rsidR="00D85B0A" w:rsidRPr="00BB5EB9" w:rsidRDefault="00C92547" w:rsidP="00C92547">
      <w:pPr>
        <w:spacing w:after="0" w:line="240" w:lineRule="auto"/>
        <w:ind w:right="150" w:firstLine="708"/>
        <w:jc w:val="both"/>
        <w:rPr>
          <w:rFonts w:ascii="Times New Roman" w:eastAsiaTheme="minorEastAsia" w:hAnsi="Times New Roman" w:cs="Times New Roman"/>
          <w:sz w:val="24"/>
          <w:szCs w:val="24"/>
          <w:lang w:val="sr-Cyrl-CS" w:eastAsia="sr-Latn-RS"/>
        </w:rPr>
      </w:pPr>
      <w:r w:rsidRPr="00BB5EB9">
        <w:rPr>
          <w:rFonts w:ascii="Times New Roman" w:eastAsiaTheme="minorEastAsia" w:hAnsi="Times New Roman" w:cs="Times New Roman"/>
          <w:sz w:val="24"/>
          <w:szCs w:val="24"/>
          <w:lang w:val="sr-Cyrl-CS" w:eastAsia="sr-Latn-RS"/>
        </w:rPr>
        <w:t xml:space="preserve">У члану 215. </w:t>
      </w:r>
      <w:r w:rsidR="00B513AA" w:rsidRPr="00BB5EB9">
        <w:rPr>
          <w:rFonts w:ascii="Times New Roman" w:eastAsiaTheme="minorEastAsia" w:hAnsi="Times New Roman" w:cs="Times New Roman"/>
          <w:sz w:val="24"/>
          <w:szCs w:val="24"/>
          <w:lang w:val="sr-Cyrl-CS" w:eastAsia="sr-Latn-RS"/>
        </w:rPr>
        <w:t>став 1. речи: „прописима који уређују опште услове испоруке и снабдевања електричном енергијомˮ бришу се.</w:t>
      </w:r>
    </w:p>
    <w:p w14:paraId="169DEB0B" w14:textId="77777777" w:rsidR="00C92547" w:rsidRPr="00BB5EB9" w:rsidRDefault="00B513AA" w:rsidP="00C92547">
      <w:pPr>
        <w:spacing w:after="0" w:line="240" w:lineRule="auto"/>
        <w:ind w:right="150" w:firstLine="708"/>
        <w:jc w:val="both"/>
        <w:rPr>
          <w:rFonts w:ascii="Times New Roman" w:eastAsiaTheme="minorEastAsia" w:hAnsi="Times New Roman" w:cs="Times New Roman"/>
          <w:sz w:val="24"/>
          <w:szCs w:val="24"/>
          <w:lang w:val="sr-Cyrl-CS" w:eastAsia="sr-Latn-RS"/>
        </w:rPr>
      </w:pPr>
      <w:r w:rsidRPr="00BB5EB9">
        <w:rPr>
          <w:rFonts w:ascii="Times New Roman" w:eastAsiaTheme="minorEastAsia" w:hAnsi="Times New Roman" w:cs="Times New Roman"/>
          <w:sz w:val="24"/>
          <w:szCs w:val="24"/>
          <w:lang w:val="sr-Cyrl-CS" w:eastAsia="sr-Latn-RS"/>
        </w:rPr>
        <w:t xml:space="preserve">У </w:t>
      </w:r>
      <w:r w:rsidR="00C92547" w:rsidRPr="00BB5EB9">
        <w:rPr>
          <w:rFonts w:ascii="Times New Roman" w:eastAsiaTheme="minorEastAsia" w:hAnsi="Times New Roman" w:cs="Times New Roman"/>
          <w:sz w:val="24"/>
          <w:szCs w:val="24"/>
          <w:lang w:val="sr-Cyrl-CS" w:eastAsia="sr-Latn-RS"/>
        </w:rPr>
        <w:t>став</w:t>
      </w:r>
      <w:r w:rsidRPr="00BB5EB9">
        <w:rPr>
          <w:rFonts w:ascii="Times New Roman" w:eastAsiaTheme="minorEastAsia" w:hAnsi="Times New Roman" w:cs="Times New Roman"/>
          <w:sz w:val="24"/>
          <w:szCs w:val="24"/>
          <w:lang w:val="sr-Cyrl-CS" w:eastAsia="sr-Latn-RS"/>
        </w:rPr>
        <w:t>у</w:t>
      </w:r>
      <w:r w:rsidR="00C92547" w:rsidRPr="00BB5EB9">
        <w:rPr>
          <w:rFonts w:ascii="Times New Roman" w:eastAsiaTheme="minorEastAsia" w:hAnsi="Times New Roman" w:cs="Times New Roman"/>
          <w:sz w:val="24"/>
          <w:szCs w:val="24"/>
          <w:lang w:val="sr-Cyrl-CS" w:eastAsia="sr-Latn-RS"/>
        </w:rPr>
        <w:t xml:space="preserve"> 2. реч: „ближеˮ брише се.</w:t>
      </w:r>
    </w:p>
    <w:p w14:paraId="434EB5C6" w14:textId="77777777" w:rsidR="00B513AA" w:rsidRPr="00BB5EB9" w:rsidRDefault="00B513AA" w:rsidP="00C92547">
      <w:pPr>
        <w:spacing w:after="0" w:line="240" w:lineRule="auto"/>
        <w:ind w:right="150" w:firstLine="708"/>
        <w:jc w:val="both"/>
        <w:rPr>
          <w:rFonts w:ascii="Times New Roman" w:eastAsiaTheme="minorEastAsia" w:hAnsi="Times New Roman" w:cs="Times New Roman"/>
          <w:sz w:val="24"/>
          <w:szCs w:val="24"/>
          <w:lang w:val="sr-Cyrl-CS" w:eastAsia="sr-Latn-RS"/>
        </w:rPr>
      </w:pPr>
      <w:r w:rsidRPr="00BB5EB9">
        <w:rPr>
          <w:rFonts w:ascii="Times New Roman" w:eastAsiaTheme="minorEastAsia" w:hAnsi="Times New Roman" w:cs="Times New Roman"/>
          <w:sz w:val="24"/>
          <w:szCs w:val="24"/>
          <w:lang w:val="sr-Cyrl-CS" w:eastAsia="sr-Latn-RS"/>
        </w:rPr>
        <w:t>Став 3. брише се.</w:t>
      </w:r>
    </w:p>
    <w:p w14:paraId="3DA05049" w14:textId="77777777" w:rsidR="00C92547" w:rsidRPr="00BB5EB9" w:rsidRDefault="009D3915" w:rsidP="00E157C9">
      <w:pPr>
        <w:spacing w:after="0" w:line="240" w:lineRule="auto"/>
        <w:ind w:right="150" w:firstLine="706"/>
        <w:jc w:val="both"/>
        <w:rPr>
          <w:rFonts w:ascii="Times New Roman" w:eastAsiaTheme="minorEastAsia" w:hAnsi="Times New Roman" w:cs="Times New Roman"/>
          <w:sz w:val="24"/>
          <w:szCs w:val="24"/>
          <w:lang w:val="sr-Cyrl-CS" w:eastAsia="sr-Latn-RS"/>
        </w:rPr>
      </w:pPr>
      <w:r w:rsidRPr="00BB5EB9">
        <w:rPr>
          <w:rFonts w:ascii="Times New Roman" w:eastAsiaTheme="minorEastAsia" w:hAnsi="Times New Roman" w:cs="Times New Roman"/>
          <w:sz w:val="24"/>
          <w:szCs w:val="24"/>
          <w:lang w:val="sr-Cyrl-CS" w:eastAsia="sr-Latn-RS"/>
        </w:rPr>
        <w:t>Досадашњи с</w:t>
      </w:r>
      <w:r w:rsidR="00C92547" w:rsidRPr="00BB5EB9">
        <w:rPr>
          <w:rFonts w:ascii="Times New Roman" w:eastAsiaTheme="minorEastAsia" w:hAnsi="Times New Roman" w:cs="Times New Roman"/>
          <w:sz w:val="24"/>
          <w:szCs w:val="24"/>
          <w:lang w:val="sr-Cyrl-CS" w:eastAsia="sr-Latn-RS"/>
        </w:rPr>
        <w:t xml:space="preserve">тав 4. </w:t>
      </w:r>
      <w:r w:rsidRPr="00BB5EB9">
        <w:rPr>
          <w:rFonts w:ascii="Times New Roman" w:eastAsiaTheme="minorEastAsia" w:hAnsi="Times New Roman" w:cs="Times New Roman"/>
          <w:sz w:val="24"/>
          <w:szCs w:val="24"/>
          <w:lang w:val="sr-Cyrl-CS" w:eastAsia="sr-Latn-RS"/>
        </w:rPr>
        <w:t>који је поста</w:t>
      </w:r>
      <w:r w:rsidR="00E661F8" w:rsidRPr="00BB5EB9">
        <w:rPr>
          <w:rFonts w:ascii="Times New Roman" w:eastAsiaTheme="minorEastAsia" w:hAnsi="Times New Roman" w:cs="Times New Roman"/>
          <w:sz w:val="24"/>
          <w:szCs w:val="24"/>
          <w:lang w:val="sr-Cyrl-CS" w:eastAsia="sr-Latn-RS"/>
        </w:rPr>
        <w:t>је</w:t>
      </w:r>
      <w:r w:rsidRPr="00BB5EB9">
        <w:rPr>
          <w:rFonts w:ascii="Times New Roman" w:eastAsiaTheme="minorEastAsia" w:hAnsi="Times New Roman" w:cs="Times New Roman"/>
          <w:sz w:val="24"/>
          <w:szCs w:val="24"/>
          <w:lang w:val="sr-Cyrl-CS" w:eastAsia="sr-Latn-RS"/>
        </w:rPr>
        <w:t xml:space="preserve"> став 3. </w:t>
      </w:r>
      <w:r w:rsidR="00C92547" w:rsidRPr="00BB5EB9">
        <w:rPr>
          <w:rFonts w:ascii="Times New Roman" w:eastAsiaTheme="minorEastAsia" w:hAnsi="Times New Roman" w:cs="Times New Roman"/>
          <w:sz w:val="24"/>
          <w:szCs w:val="24"/>
          <w:lang w:val="sr-Cyrl-CS" w:eastAsia="sr-Latn-RS"/>
        </w:rPr>
        <w:t>мења се и гласи:</w:t>
      </w:r>
    </w:p>
    <w:p w14:paraId="4A34D4D0" w14:textId="77777777" w:rsidR="00C92547" w:rsidRPr="00BB5EB9" w:rsidRDefault="00C92547" w:rsidP="00E157C9">
      <w:pPr>
        <w:spacing w:after="0" w:line="240" w:lineRule="auto"/>
        <w:ind w:firstLine="706"/>
        <w:jc w:val="both"/>
        <w:rPr>
          <w:rFonts w:ascii="Times New Roman" w:eastAsiaTheme="minorEastAsia" w:hAnsi="Times New Roman" w:cs="Times New Roman"/>
          <w:sz w:val="24"/>
          <w:szCs w:val="24"/>
          <w:lang w:val="sr-Cyrl-CS" w:eastAsia="sr-Latn-RS"/>
        </w:rPr>
      </w:pPr>
      <w:r w:rsidRPr="00BB5EB9">
        <w:rPr>
          <w:rFonts w:ascii="Times New Roman" w:eastAsiaTheme="minorEastAsia" w:hAnsi="Times New Roman" w:cs="Times New Roman"/>
          <w:sz w:val="24"/>
          <w:szCs w:val="24"/>
          <w:lang w:val="sr-Cyrl-CS" w:eastAsia="sr-Latn-RS"/>
        </w:rPr>
        <w:t>„</w:t>
      </w:r>
      <w:r w:rsidR="000A3F47" w:rsidRPr="00BB5EB9">
        <w:rPr>
          <w:rFonts w:ascii="Times New Roman" w:eastAsiaTheme="minorEastAsia" w:hAnsi="Times New Roman" w:cs="Times New Roman"/>
          <w:sz w:val="24"/>
          <w:szCs w:val="24"/>
          <w:lang w:val="sr-Cyrl-CS" w:eastAsia="sr-Latn-RS"/>
        </w:rPr>
        <w:t xml:space="preserve">Остварене вредности показатеља квалитета испоруке електричне енергије, </w:t>
      </w:r>
      <w:r w:rsidR="00A06285" w:rsidRPr="00BB5EB9">
        <w:rPr>
          <w:rFonts w:ascii="Times New Roman" w:eastAsiaTheme="minorEastAsia" w:hAnsi="Times New Roman" w:cs="Times New Roman"/>
          <w:sz w:val="24"/>
          <w:szCs w:val="24"/>
          <w:lang w:val="sr-Cyrl-CS" w:eastAsia="sr-Latn-RS"/>
        </w:rPr>
        <w:t>А</w:t>
      </w:r>
      <w:r w:rsidR="000A3F47" w:rsidRPr="00BB5EB9">
        <w:rPr>
          <w:rFonts w:ascii="Times New Roman" w:eastAsiaTheme="minorEastAsia" w:hAnsi="Times New Roman" w:cs="Times New Roman"/>
          <w:sz w:val="24"/>
          <w:szCs w:val="24"/>
          <w:lang w:val="sr-Cyrl-CS" w:eastAsia="sr-Latn-RS"/>
        </w:rPr>
        <w:t xml:space="preserve">генција користи при одобравању планова развоја и средстава за инвестиције </w:t>
      </w:r>
      <w:r w:rsidR="000A3F47" w:rsidRPr="00BB5EB9">
        <w:rPr>
          <w:rFonts w:ascii="Times New Roman" w:eastAsiaTheme="minorEastAsia" w:hAnsi="Times New Roman" w:cs="Times New Roman"/>
          <w:noProof/>
          <w:sz w:val="24"/>
          <w:szCs w:val="24"/>
          <w:lang w:val="sr-Cyrl-CS" w:eastAsia="sr-Latn-RS"/>
        </w:rPr>
        <w:t>и  </w:t>
      </w:r>
      <w:r w:rsidR="000A3F47" w:rsidRPr="00BB5EB9">
        <w:rPr>
          <w:rFonts w:ascii="Times New Roman" w:eastAsiaTheme="minorEastAsia" w:hAnsi="Times New Roman" w:cs="Times New Roman"/>
          <w:bCs/>
          <w:noProof/>
          <w:sz w:val="24"/>
          <w:szCs w:val="24"/>
          <w:lang w:val="sr-Cyrl-CS" w:eastAsia="sr-Latn-RS"/>
        </w:rPr>
        <w:t>у случају регулације цена приступа системима за пренос и дистрибуцију заснованим на подстицајним методама регулације цена</w:t>
      </w:r>
      <w:r w:rsidR="000A3F47" w:rsidRPr="00BB5EB9">
        <w:rPr>
          <w:rFonts w:ascii="Times New Roman" w:eastAsiaTheme="minorEastAsia" w:hAnsi="Times New Roman" w:cs="Times New Roman"/>
          <w:sz w:val="24"/>
          <w:szCs w:val="24"/>
          <w:lang w:val="sr-Cyrl-CS" w:eastAsia="sr-Latn-RS"/>
        </w:rPr>
        <w:t>, на начин прописан методологијама за одређивање регулисаних цена приступа, у којима утврђује начин одређивања и максималну висину подстицаја, односно умањења одобреног максималног прихода, а у зависности од смера и степена одступања од захтеваних вредности показатеља</w:t>
      </w:r>
      <w:r w:rsidR="002A65D4" w:rsidRPr="00BB5EB9">
        <w:rPr>
          <w:lang w:val="sr-Cyrl-CS"/>
        </w:rPr>
        <w:t xml:space="preserve"> </w:t>
      </w:r>
      <w:r w:rsidR="002A65D4" w:rsidRPr="00BB5EB9">
        <w:rPr>
          <w:rFonts w:ascii="Times New Roman" w:eastAsiaTheme="minorEastAsia" w:hAnsi="Times New Roman" w:cs="Times New Roman"/>
          <w:sz w:val="24"/>
          <w:szCs w:val="24"/>
          <w:lang w:val="sr-Cyrl-CS" w:eastAsia="sr-Latn-RS"/>
        </w:rPr>
        <w:t>техничког</w:t>
      </w:r>
      <w:r w:rsidR="009D3915" w:rsidRPr="00BB5EB9">
        <w:rPr>
          <w:rFonts w:ascii="Times New Roman" w:eastAsiaTheme="minorEastAsia" w:hAnsi="Times New Roman" w:cs="Times New Roman"/>
          <w:sz w:val="24"/>
          <w:szCs w:val="24"/>
          <w:lang w:val="sr-Cyrl-CS" w:eastAsia="sr-Latn-RS"/>
        </w:rPr>
        <w:t xml:space="preserve"> квалитета испоруке.ˮ</w:t>
      </w:r>
    </w:p>
    <w:p w14:paraId="67D516A9" w14:textId="77777777" w:rsidR="00B513AA" w:rsidRPr="00BB5EB9" w:rsidRDefault="009D3915" w:rsidP="00E157C9">
      <w:pPr>
        <w:spacing w:after="0" w:line="240" w:lineRule="auto"/>
        <w:ind w:firstLine="706"/>
        <w:jc w:val="both"/>
        <w:rPr>
          <w:rFonts w:ascii="Times New Roman" w:eastAsiaTheme="minorEastAsia" w:hAnsi="Times New Roman" w:cs="Times New Roman"/>
          <w:sz w:val="24"/>
          <w:szCs w:val="24"/>
          <w:lang w:val="sr-Cyrl-CS" w:eastAsia="sr-Latn-RS"/>
        </w:rPr>
      </w:pPr>
      <w:r w:rsidRPr="00BB5EB9">
        <w:rPr>
          <w:rFonts w:ascii="Times New Roman" w:eastAsiaTheme="minorEastAsia" w:hAnsi="Times New Roman" w:cs="Times New Roman"/>
          <w:sz w:val="24"/>
          <w:szCs w:val="24"/>
          <w:lang w:val="sr-Cyrl-CS" w:eastAsia="sr-Latn-RS"/>
        </w:rPr>
        <w:t xml:space="preserve">Досадашњи став </w:t>
      </w:r>
      <w:r w:rsidR="00B513AA" w:rsidRPr="00BB5EB9">
        <w:rPr>
          <w:rFonts w:ascii="Times New Roman" w:eastAsiaTheme="minorEastAsia" w:hAnsi="Times New Roman" w:cs="Times New Roman"/>
          <w:sz w:val="24"/>
          <w:szCs w:val="24"/>
          <w:lang w:val="sr-Cyrl-CS" w:eastAsia="sr-Latn-RS"/>
        </w:rPr>
        <w:t>5.</w:t>
      </w:r>
      <w:r w:rsidRPr="00BB5EB9">
        <w:rPr>
          <w:rFonts w:ascii="Times New Roman" w:eastAsiaTheme="minorEastAsia" w:hAnsi="Times New Roman" w:cs="Times New Roman"/>
          <w:sz w:val="24"/>
          <w:szCs w:val="24"/>
          <w:lang w:val="sr-Cyrl-CS" w:eastAsia="sr-Latn-RS"/>
        </w:rPr>
        <w:t xml:space="preserve"> </w:t>
      </w:r>
      <w:r w:rsidR="00B513AA" w:rsidRPr="00BB5EB9">
        <w:rPr>
          <w:rFonts w:ascii="Times New Roman" w:eastAsiaTheme="minorEastAsia" w:hAnsi="Times New Roman" w:cs="Times New Roman"/>
          <w:sz w:val="24"/>
          <w:szCs w:val="24"/>
          <w:lang w:val="sr-Cyrl-CS" w:eastAsia="sr-Latn-RS"/>
        </w:rPr>
        <w:t>брише се.</w:t>
      </w:r>
    </w:p>
    <w:p w14:paraId="74D34F32" w14:textId="77777777" w:rsidR="00B513AA" w:rsidRPr="00BB5EB9" w:rsidRDefault="00B513AA" w:rsidP="00E157C9">
      <w:pPr>
        <w:spacing w:after="0" w:line="240" w:lineRule="auto"/>
        <w:ind w:firstLine="706"/>
        <w:jc w:val="both"/>
        <w:rPr>
          <w:rFonts w:ascii="Times New Roman" w:eastAsiaTheme="minorEastAsia" w:hAnsi="Times New Roman" w:cs="Times New Roman"/>
          <w:sz w:val="24"/>
          <w:szCs w:val="24"/>
          <w:lang w:val="sr-Cyrl-CS" w:eastAsia="sr-Latn-RS"/>
        </w:rPr>
      </w:pPr>
      <w:r w:rsidRPr="00BB5EB9">
        <w:rPr>
          <w:rFonts w:ascii="Times New Roman" w:eastAsiaTheme="minorEastAsia" w:hAnsi="Times New Roman" w:cs="Times New Roman"/>
          <w:sz w:val="24"/>
          <w:szCs w:val="24"/>
          <w:lang w:val="sr-Cyrl-CS" w:eastAsia="sr-Latn-RS"/>
        </w:rPr>
        <w:t xml:space="preserve">У </w:t>
      </w:r>
      <w:r w:rsidR="009D3915" w:rsidRPr="00BB5EB9">
        <w:rPr>
          <w:rFonts w:ascii="Times New Roman" w:eastAsiaTheme="minorEastAsia" w:hAnsi="Times New Roman" w:cs="Times New Roman"/>
          <w:sz w:val="24"/>
          <w:szCs w:val="24"/>
          <w:lang w:val="sr-Cyrl-CS" w:eastAsia="sr-Latn-RS"/>
        </w:rPr>
        <w:t xml:space="preserve">досадашњем </w:t>
      </w:r>
      <w:r w:rsidRPr="00BB5EB9">
        <w:rPr>
          <w:rFonts w:ascii="Times New Roman" w:eastAsiaTheme="minorEastAsia" w:hAnsi="Times New Roman" w:cs="Times New Roman"/>
          <w:sz w:val="24"/>
          <w:szCs w:val="24"/>
          <w:lang w:val="sr-Cyrl-CS" w:eastAsia="sr-Latn-RS"/>
        </w:rPr>
        <w:t>ставу 6.</w:t>
      </w:r>
      <w:r w:rsidR="009D3915" w:rsidRPr="00BB5EB9">
        <w:rPr>
          <w:rFonts w:ascii="Times New Roman" w:eastAsiaTheme="minorEastAsia" w:hAnsi="Times New Roman" w:cs="Times New Roman"/>
          <w:sz w:val="24"/>
          <w:szCs w:val="24"/>
          <w:lang w:val="sr-Cyrl-CS" w:eastAsia="sr-Latn-RS"/>
        </w:rPr>
        <w:t xml:space="preserve"> који је поста</w:t>
      </w:r>
      <w:r w:rsidR="00E661F8" w:rsidRPr="00BB5EB9">
        <w:rPr>
          <w:rFonts w:ascii="Times New Roman" w:eastAsiaTheme="minorEastAsia" w:hAnsi="Times New Roman" w:cs="Times New Roman"/>
          <w:sz w:val="24"/>
          <w:szCs w:val="24"/>
          <w:lang w:val="sr-Cyrl-CS" w:eastAsia="sr-Latn-RS"/>
        </w:rPr>
        <w:t>је</w:t>
      </w:r>
      <w:r w:rsidR="009D3915" w:rsidRPr="00BB5EB9">
        <w:rPr>
          <w:rFonts w:ascii="Times New Roman" w:eastAsiaTheme="minorEastAsia" w:hAnsi="Times New Roman" w:cs="Times New Roman"/>
          <w:sz w:val="24"/>
          <w:szCs w:val="24"/>
          <w:lang w:val="sr-Cyrl-CS" w:eastAsia="sr-Latn-RS"/>
        </w:rPr>
        <w:t xml:space="preserve"> став 4.</w:t>
      </w:r>
      <w:r w:rsidRPr="00BB5EB9">
        <w:rPr>
          <w:rFonts w:ascii="Times New Roman" w:eastAsiaTheme="minorEastAsia" w:hAnsi="Times New Roman" w:cs="Times New Roman"/>
          <w:sz w:val="24"/>
          <w:szCs w:val="24"/>
          <w:lang w:val="sr-Cyrl-CS" w:eastAsia="sr-Latn-RS"/>
        </w:rPr>
        <w:t xml:space="preserve"> речи: „и начин утврђивања висине накнадеˮ замењују се речима:  „висина накнаде крајњемˮ.</w:t>
      </w:r>
    </w:p>
    <w:p w14:paraId="69923064" w14:textId="77777777" w:rsidR="00BC11A1" w:rsidRPr="00BB5EB9" w:rsidRDefault="00BC11A1" w:rsidP="00E157C9">
      <w:pPr>
        <w:spacing w:after="0" w:line="240" w:lineRule="auto"/>
        <w:ind w:firstLine="706"/>
        <w:jc w:val="both"/>
        <w:rPr>
          <w:rFonts w:ascii="Times New Roman" w:eastAsiaTheme="minorEastAsia" w:hAnsi="Times New Roman" w:cs="Times New Roman"/>
          <w:sz w:val="24"/>
          <w:szCs w:val="24"/>
          <w:lang w:val="sr-Cyrl-CS" w:eastAsia="sr-Latn-RS"/>
        </w:rPr>
      </w:pPr>
    </w:p>
    <w:p w14:paraId="285756A7" w14:textId="77777777" w:rsidR="00BC11A1" w:rsidRPr="00BB5EB9" w:rsidRDefault="00BC11A1" w:rsidP="00BC11A1">
      <w:pPr>
        <w:spacing w:after="0" w:line="240" w:lineRule="auto"/>
        <w:jc w:val="center"/>
        <w:rPr>
          <w:rFonts w:ascii="Times New Roman" w:eastAsia="Times New Roman" w:hAnsi="Times New Roman" w:cs="Times New Roman"/>
          <w:sz w:val="24"/>
          <w:szCs w:val="24"/>
          <w:lang w:val="sr-Cyrl-CS"/>
        </w:rPr>
      </w:pPr>
      <w:r w:rsidRPr="00BB5EB9">
        <w:rPr>
          <w:rFonts w:ascii="Times New Roman" w:eastAsia="Times New Roman" w:hAnsi="Times New Roman" w:cs="Times New Roman"/>
          <w:sz w:val="24"/>
          <w:szCs w:val="24"/>
          <w:lang w:val="sr-Cyrl-CS"/>
        </w:rPr>
        <w:t xml:space="preserve">Члан </w:t>
      </w:r>
      <w:r w:rsidR="000A32D1" w:rsidRPr="00BB5EB9">
        <w:rPr>
          <w:rFonts w:ascii="Times New Roman" w:eastAsia="Times New Roman" w:hAnsi="Times New Roman" w:cs="Times New Roman"/>
          <w:sz w:val="24"/>
          <w:szCs w:val="24"/>
          <w:lang w:val="sr-Cyrl-CS"/>
        </w:rPr>
        <w:t>9</w:t>
      </w:r>
      <w:r w:rsidR="00AF066A" w:rsidRPr="00BB5EB9">
        <w:rPr>
          <w:rFonts w:ascii="Times New Roman" w:eastAsia="Times New Roman" w:hAnsi="Times New Roman" w:cs="Times New Roman"/>
          <w:sz w:val="24"/>
          <w:szCs w:val="24"/>
          <w:lang w:val="sr-Cyrl-CS"/>
        </w:rPr>
        <w:t>4</w:t>
      </w:r>
      <w:r w:rsidRPr="00BB5EB9">
        <w:rPr>
          <w:rFonts w:ascii="Times New Roman" w:eastAsia="Times New Roman" w:hAnsi="Times New Roman" w:cs="Times New Roman"/>
          <w:sz w:val="24"/>
          <w:szCs w:val="24"/>
          <w:lang w:val="sr-Cyrl-CS"/>
        </w:rPr>
        <w:t>.</w:t>
      </w:r>
    </w:p>
    <w:p w14:paraId="39A414D8" w14:textId="77777777" w:rsidR="00BC11A1" w:rsidRPr="00BB5EB9" w:rsidRDefault="00BC11A1" w:rsidP="00E157C9">
      <w:pPr>
        <w:spacing w:after="0" w:line="240" w:lineRule="auto"/>
        <w:ind w:firstLine="706"/>
        <w:jc w:val="both"/>
        <w:rPr>
          <w:rFonts w:ascii="Times New Roman" w:eastAsiaTheme="minorEastAsia" w:hAnsi="Times New Roman" w:cs="Times New Roman"/>
          <w:sz w:val="24"/>
          <w:szCs w:val="24"/>
          <w:lang w:val="sr-Cyrl-CS" w:eastAsia="sr-Latn-RS"/>
        </w:rPr>
      </w:pPr>
      <w:r w:rsidRPr="00BB5EB9">
        <w:rPr>
          <w:rFonts w:ascii="Times New Roman" w:eastAsiaTheme="minorEastAsia" w:hAnsi="Times New Roman" w:cs="Times New Roman"/>
          <w:sz w:val="24"/>
          <w:szCs w:val="24"/>
          <w:lang w:val="sr-Cyrl-CS" w:eastAsia="sr-Latn-RS"/>
        </w:rPr>
        <w:t>У члану 217. после става 1. додаје се нови став 2. који гласи:</w:t>
      </w:r>
    </w:p>
    <w:p w14:paraId="66C06394" w14:textId="77777777" w:rsidR="00BC11A1" w:rsidRPr="00BB5EB9" w:rsidRDefault="00BC11A1" w:rsidP="00E157C9">
      <w:pPr>
        <w:spacing w:after="0" w:line="240" w:lineRule="auto"/>
        <w:ind w:firstLine="706"/>
        <w:jc w:val="both"/>
        <w:rPr>
          <w:rFonts w:ascii="Times New Roman" w:eastAsiaTheme="minorEastAsia" w:hAnsi="Times New Roman" w:cs="Times New Roman"/>
          <w:sz w:val="24"/>
          <w:szCs w:val="24"/>
          <w:lang w:val="sr-Cyrl-CS" w:eastAsia="sr-Latn-RS"/>
        </w:rPr>
      </w:pPr>
      <w:r w:rsidRPr="00BB5EB9">
        <w:rPr>
          <w:rFonts w:ascii="Times New Roman" w:eastAsiaTheme="minorEastAsia" w:hAnsi="Times New Roman" w:cs="Times New Roman"/>
          <w:sz w:val="24"/>
          <w:szCs w:val="24"/>
          <w:lang w:val="sr-Cyrl-CS" w:eastAsia="sr-Latn-RS"/>
        </w:rPr>
        <w:t>„</w:t>
      </w:r>
      <w:r w:rsidR="006E681A" w:rsidRPr="00BB5EB9">
        <w:rPr>
          <w:rFonts w:ascii="Times New Roman" w:eastAsiaTheme="minorEastAsia" w:hAnsi="Times New Roman" w:cs="Times New Roman"/>
          <w:sz w:val="24"/>
          <w:szCs w:val="24"/>
          <w:lang w:val="sr-Cyrl-CS" w:eastAsia="sr-Latn-RS"/>
        </w:rPr>
        <w:t>И</w:t>
      </w:r>
      <w:r w:rsidRPr="00BB5EB9">
        <w:rPr>
          <w:rFonts w:ascii="Times New Roman" w:eastAsiaTheme="minorEastAsia" w:hAnsi="Times New Roman" w:cs="Times New Roman"/>
          <w:sz w:val="24"/>
          <w:szCs w:val="24"/>
          <w:lang w:val="sr-Cyrl-CS" w:eastAsia="sr-Latn-RS"/>
        </w:rPr>
        <w:t>змештање дистрибутивног енергетског објекта се може извршити и на захтев правног или физичког лица, уколико постоје технички услови за измештање.ˮ</w:t>
      </w:r>
    </w:p>
    <w:p w14:paraId="7DB91F0C" w14:textId="77777777" w:rsidR="009D3915" w:rsidRPr="00BB5EB9" w:rsidRDefault="009D3915" w:rsidP="009D3915">
      <w:pPr>
        <w:spacing w:after="0" w:line="240" w:lineRule="auto"/>
        <w:ind w:left="150" w:right="150" w:firstLine="558"/>
        <w:jc w:val="both"/>
        <w:rPr>
          <w:rFonts w:ascii="Times New Roman" w:eastAsiaTheme="minorEastAsia" w:hAnsi="Times New Roman" w:cs="Times New Roman"/>
          <w:sz w:val="24"/>
          <w:szCs w:val="24"/>
          <w:lang w:val="sr-Cyrl-CS"/>
        </w:rPr>
      </w:pPr>
      <w:r w:rsidRPr="00BB5EB9">
        <w:rPr>
          <w:rFonts w:ascii="Times New Roman" w:eastAsiaTheme="minorEastAsia" w:hAnsi="Times New Roman" w:cs="Times New Roman"/>
          <w:sz w:val="24"/>
          <w:szCs w:val="24"/>
          <w:lang w:val="sr-Cyrl-CS"/>
        </w:rPr>
        <w:t>Досадашњи ст. 2. и 3. постају ст. 3. и 4.</w:t>
      </w:r>
    </w:p>
    <w:p w14:paraId="41E8F9FC" w14:textId="1A042C14" w:rsidR="00BC11A1" w:rsidRPr="00BB5EB9" w:rsidRDefault="00BC11A1" w:rsidP="00E157C9">
      <w:pPr>
        <w:spacing w:after="0" w:line="240" w:lineRule="auto"/>
        <w:ind w:firstLine="706"/>
        <w:jc w:val="both"/>
        <w:rPr>
          <w:rFonts w:ascii="Times New Roman" w:eastAsiaTheme="minorEastAsia" w:hAnsi="Times New Roman" w:cs="Times New Roman"/>
          <w:sz w:val="24"/>
          <w:szCs w:val="24"/>
          <w:lang w:val="sr-Cyrl-CS" w:eastAsia="sr-Latn-RS"/>
        </w:rPr>
      </w:pPr>
      <w:r w:rsidRPr="00BB5EB9">
        <w:rPr>
          <w:rFonts w:ascii="Times New Roman" w:eastAsiaTheme="minorEastAsia" w:hAnsi="Times New Roman" w:cs="Times New Roman"/>
          <w:sz w:val="24"/>
          <w:szCs w:val="24"/>
          <w:lang w:val="sr-Cyrl-CS" w:eastAsia="sr-Latn-RS"/>
        </w:rPr>
        <w:t xml:space="preserve">У ставу 3. речи: „из става 1.ˮ </w:t>
      </w:r>
      <w:r w:rsidR="000C7903">
        <w:rPr>
          <w:rFonts w:ascii="Times New Roman" w:eastAsiaTheme="minorEastAsia" w:hAnsi="Times New Roman" w:cs="Times New Roman"/>
          <w:sz w:val="24"/>
          <w:szCs w:val="24"/>
          <w:lang w:val="sr-Cyrl-CS" w:eastAsia="sr-Latn-RS"/>
        </w:rPr>
        <w:t>замењују се</w:t>
      </w:r>
      <w:r w:rsidRPr="00BB5EB9">
        <w:rPr>
          <w:rFonts w:ascii="Times New Roman" w:eastAsiaTheme="minorEastAsia" w:hAnsi="Times New Roman" w:cs="Times New Roman"/>
          <w:sz w:val="24"/>
          <w:szCs w:val="24"/>
          <w:lang w:val="sr-Cyrl-CS" w:eastAsia="sr-Latn-RS"/>
        </w:rPr>
        <w:t xml:space="preserve"> речи</w:t>
      </w:r>
      <w:r w:rsidR="000C7903">
        <w:rPr>
          <w:rFonts w:ascii="Times New Roman" w:eastAsiaTheme="minorEastAsia" w:hAnsi="Times New Roman" w:cs="Times New Roman"/>
          <w:sz w:val="24"/>
          <w:szCs w:val="24"/>
          <w:lang w:val="sr-Cyrl-CS" w:eastAsia="sr-Latn-RS"/>
        </w:rPr>
        <w:t>ма</w:t>
      </w:r>
      <w:r w:rsidRPr="00BB5EB9">
        <w:rPr>
          <w:rFonts w:ascii="Times New Roman" w:eastAsiaTheme="minorEastAsia" w:hAnsi="Times New Roman" w:cs="Times New Roman"/>
          <w:sz w:val="24"/>
          <w:szCs w:val="24"/>
          <w:lang w:val="sr-Cyrl-CS" w:eastAsia="sr-Latn-RS"/>
        </w:rPr>
        <w:t>: „</w:t>
      </w:r>
      <w:r w:rsidR="000C7903">
        <w:rPr>
          <w:rFonts w:ascii="Times New Roman" w:eastAsiaTheme="minorEastAsia" w:hAnsi="Times New Roman" w:cs="Times New Roman"/>
          <w:sz w:val="24"/>
          <w:szCs w:val="24"/>
          <w:lang w:val="sr-Cyrl-CS" w:eastAsia="sr-Latn-RS"/>
        </w:rPr>
        <w:t xml:space="preserve">из ст. 1. </w:t>
      </w:r>
      <w:r w:rsidR="00A5414F" w:rsidRPr="00BB5EB9">
        <w:rPr>
          <w:rFonts w:ascii="Times New Roman" w:eastAsiaTheme="minorEastAsia" w:hAnsi="Times New Roman" w:cs="Times New Roman"/>
          <w:sz w:val="24"/>
          <w:szCs w:val="24"/>
          <w:lang w:val="sr-Cyrl-CS" w:eastAsia="sr-Latn-RS"/>
        </w:rPr>
        <w:t>и</w:t>
      </w:r>
      <w:r w:rsidRPr="00BB5EB9">
        <w:rPr>
          <w:rFonts w:ascii="Times New Roman" w:eastAsiaTheme="minorEastAsia" w:hAnsi="Times New Roman" w:cs="Times New Roman"/>
          <w:sz w:val="24"/>
          <w:szCs w:val="24"/>
          <w:lang w:val="sr-Cyrl-CS" w:eastAsia="sr-Latn-RS"/>
        </w:rPr>
        <w:t xml:space="preserve"> 2.ˮ, а после речи: „енергетски објекатˮ додају се речи: „или подносилац захтева за измештањеˮ.</w:t>
      </w:r>
    </w:p>
    <w:p w14:paraId="21CAFE4F" w14:textId="77777777" w:rsidR="00BC11A1" w:rsidRPr="00BB5EB9" w:rsidRDefault="00BC11A1" w:rsidP="00E157C9">
      <w:pPr>
        <w:spacing w:after="0" w:line="240" w:lineRule="auto"/>
        <w:ind w:firstLine="706"/>
        <w:jc w:val="both"/>
        <w:rPr>
          <w:rFonts w:ascii="Times New Roman" w:eastAsiaTheme="minorEastAsia" w:hAnsi="Times New Roman" w:cs="Times New Roman"/>
          <w:sz w:val="24"/>
          <w:szCs w:val="24"/>
          <w:lang w:val="sr-Cyrl-CS" w:eastAsia="sr-Latn-RS"/>
        </w:rPr>
      </w:pPr>
      <w:r w:rsidRPr="00BB5EB9">
        <w:rPr>
          <w:rFonts w:ascii="Times New Roman" w:eastAsiaTheme="minorEastAsia" w:hAnsi="Times New Roman" w:cs="Times New Roman"/>
          <w:sz w:val="24"/>
          <w:szCs w:val="24"/>
          <w:lang w:val="sr-Cyrl-CS" w:eastAsia="sr-Latn-RS"/>
        </w:rPr>
        <w:t>У ставу 4. после речи: „енергетски објекатˮ додају се речи: „или подносиоца захтева за измештањеˮ.</w:t>
      </w:r>
    </w:p>
    <w:p w14:paraId="038AD44D" w14:textId="77777777" w:rsidR="008D0864" w:rsidRPr="00BB5EB9" w:rsidRDefault="00B513AA" w:rsidP="00B35100">
      <w:pPr>
        <w:spacing w:after="0" w:line="240" w:lineRule="auto"/>
        <w:ind w:firstLine="706"/>
        <w:jc w:val="both"/>
        <w:rPr>
          <w:rFonts w:ascii="Times New Roman" w:eastAsia="Times New Roman" w:hAnsi="Times New Roman" w:cs="Times New Roman"/>
          <w:sz w:val="24"/>
          <w:szCs w:val="24"/>
          <w:lang w:val="sr-Cyrl-CS"/>
        </w:rPr>
      </w:pPr>
      <w:r w:rsidRPr="00BB5EB9">
        <w:rPr>
          <w:rFonts w:ascii="Times New Roman" w:eastAsiaTheme="minorEastAsia" w:hAnsi="Times New Roman" w:cs="Times New Roman"/>
          <w:sz w:val="24"/>
          <w:szCs w:val="24"/>
          <w:lang w:val="sr-Cyrl-CS" w:eastAsia="sr-Latn-RS"/>
        </w:rPr>
        <w:t xml:space="preserve"> </w:t>
      </w:r>
    </w:p>
    <w:p w14:paraId="7FFF38E7" w14:textId="77777777" w:rsidR="008B24BF" w:rsidRPr="00BB5EB9" w:rsidRDefault="00B513AA" w:rsidP="008B24BF">
      <w:pPr>
        <w:spacing w:after="0" w:line="240" w:lineRule="auto"/>
        <w:jc w:val="center"/>
        <w:rPr>
          <w:rFonts w:ascii="Times New Roman" w:eastAsia="Times New Roman" w:hAnsi="Times New Roman" w:cs="Times New Roman"/>
          <w:sz w:val="24"/>
          <w:szCs w:val="24"/>
          <w:lang w:val="sr-Cyrl-CS"/>
        </w:rPr>
      </w:pPr>
      <w:r w:rsidRPr="00BB5EB9">
        <w:rPr>
          <w:rFonts w:ascii="Times New Roman" w:eastAsia="Times New Roman" w:hAnsi="Times New Roman" w:cs="Times New Roman"/>
          <w:sz w:val="24"/>
          <w:szCs w:val="24"/>
          <w:lang w:val="sr-Cyrl-CS"/>
        </w:rPr>
        <w:t xml:space="preserve">Члан </w:t>
      </w:r>
      <w:r w:rsidR="000A32D1" w:rsidRPr="00BB5EB9">
        <w:rPr>
          <w:rFonts w:ascii="Times New Roman" w:eastAsia="Times New Roman" w:hAnsi="Times New Roman" w:cs="Times New Roman"/>
          <w:sz w:val="24"/>
          <w:szCs w:val="24"/>
          <w:lang w:val="sr-Cyrl-CS"/>
        </w:rPr>
        <w:t>9</w:t>
      </w:r>
      <w:r w:rsidR="00AF066A" w:rsidRPr="00BB5EB9">
        <w:rPr>
          <w:rFonts w:ascii="Times New Roman" w:eastAsia="Times New Roman" w:hAnsi="Times New Roman" w:cs="Times New Roman"/>
          <w:sz w:val="24"/>
          <w:szCs w:val="24"/>
          <w:lang w:val="sr-Cyrl-CS"/>
        </w:rPr>
        <w:t>5</w:t>
      </w:r>
      <w:r w:rsidRPr="00BB5EB9">
        <w:rPr>
          <w:rFonts w:ascii="Times New Roman" w:eastAsia="Times New Roman" w:hAnsi="Times New Roman" w:cs="Times New Roman"/>
          <w:sz w:val="24"/>
          <w:szCs w:val="24"/>
          <w:lang w:val="sr-Cyrl-CS"/>
        </w:rPr>
        <w:t>.</w:t>
      </w:r>
    </w:p>
    <w:p w14:paraId="7D36F930" w14:textId="77777777" w:rsidR="0098112A" w:rsidRPr="00BB5EB9" w:rsidRDefault="00E56242" w:rsidP="0098112A">
      <w:pPr>
        <w:spacing w:after="0"/>
        <w:jc w:val="both"/>
        <w:rPr>
          <w:rFonts w:ascii="Times New Roman" w:eastAsiaTheme="minorEastAsia" w:hAnsi="Times New Roman" w:cs="Times New Roman"/>
          <w:sz w:val="24"/>
          <w:szCs w:val="24"/>
          <w:lang w:val="sr-Cyrl-CS" w:eastAsia="sr-Latn-RS"/>
        </w:rPr>
      </w:pPr>
      <w:r w:rsidRPr="00BB5EB9">
        <w:rPr>
          <w:rFonts w:ascii="Times New Roman" w:eastAsiaTheme="minorEastAsia" w:hAnsi="Times New Roman" w:cs="Times New Roman"/>
          <w:sz w:val="24"/>
          <w:szCs w:val="24"/>
          <w:lang w:val="sr-Cyrl-CS" w:eastAsia="sr-Latn-RS"/>
        </w:rPr>
        <w:tab/>
        <w:t>Члан 218. мења се и гласи:</w:t>
      </w:r>
    </w:p>
    <w:p w14:paraId="4102AFA2" w14:textId="77777777" w:rsidR="008B24BF" w:rsidRPr="00BB5EB9" w:rsidRDefault="009607EE" w:rsidP="009462DB">
      <w:pPr>
        <w:spacing w:after="0" w:line="240" w:lineRule="auto"/>
        <w:jc w:val="center"/>
        <w:rPr>
          <w:rFonts w:ascii="Times New Roman" w:eastAsiaTheme="minorEastAsia" w:hAnsi="Times New Roman" w:cs="Times New Roman"/>
          <w:sz w:val="24"/>
          <w:szCs w:val="24"/>
          <w:lang w:val="sr-Cyrl-CS" w:eastAsia="sr-Latn-RS"/>
        </w:rPr>
      </w:pPr>
      <w:r w:rsidRPr="00BB5EB9">
        <w:rPr>
          <w:rFonts w:ascii="Times New Roman" w:eastAsiaTheme="minorEastAsia" w:hAnsi="Times New Roman" w:cs="Times New Roman"/>
          <w:sz w:val="24"/>
          <w:szCs w:val="24"/>
          <w:lang w:val="sr-Cyrl-CS" w:eastAsia="sr-Latn-RS"/>
        </w:rPr>
        <w:t>„</w:t>
      </w:r>
      <w:r w:rsidR="008B24BF" w:rsidRPr="00BB5EB9">
        <w:rPr>
          <w:rFonts w:ascii="Times New Roman" w:eastAsiaTheme="minorEastAsia" w:hAnsi="Times New Roman" w:cs="Times New Roman"/>
          <w:sz w:val="24"/>
          <w:szCs w:val="24"/>
          <w:lang w:val="sr-Cyrl-CS" w:eastAsia="sr-Latn-RS"/>
        </w:rPr>
        <w:t>Члан 218.</w:t>
      </w:r>
    </w:p>
    <w:p w14:paraId="1F18A3CF" w14:textId="77777777" w:rsidR="009462DB" w:rsidRPr="00BB5EB9" w:rsidRDefault="009462DB" w:rsidP="009462DB">
      <w:pPr>
        <w:spacing w:after="0"/>
        <w:ind w:firstLine="720"/>
        <w:jc w:val="both"/>
        <w:rPr>
          <w:rFonts w:ascii="Times New Roman" w:hAnsi="Times New Roman" w:cs="Times New Roman"/>
          <w:sz w:val="24"/>
          <w:szCs w:val="24"/>
          <w:lang w:val="sr-Cyrl-CS"/>
        </w:rPr>
      </w:pPr>
      <w:r w:rsidRPr="00BB5EB9">
        <w:rPr>
          <w:rFonts w:ascii="Times New Roman" w:hAnsi="Times New Roman" w:cs="Times New Roman"/>
          <w:sz w:val="24"/>
          <w:szCs w:val="24"/>
          <w:lang w:val="sr-Cyrl-CS"/>
        </w:rPr>
        <w:t>Енергетски субјект који обавља делатност преноса, односно дистрибуције електричне енергије дужан је да спроводи мере заштите у складу са овим законом и другим техничким прописима.</w:t>
      </w:r>
    </w:p>
    <w:p w14:paraId="0F50FA65" w14:textId="77777777" w:rsidR="009462DB" w:rsidRPr="00BB5EB9" w:rsidRDefault="009462DB" w:rsidP="009462DB">
      <w:pPr>
        <w:spacing w:after="0"/>
        <w:ind w:firstLine="720"/>
        <w:jc w:val="both"/>
        <w:rPr>
          <w:rFonts w:ascii="Times New Roman" w:hAnsi="Times New Roman" w:cs="Times New Roman"/>
          <w:sz w:val="24"/>
          <w:szCs w:val="24"/>
          <w:lang w:val="sr-Cyrl-CS"/>
        </w:rPr>
      </w:pPr>
      <w:r w:rsidRPr="00BB5EB9">
        <w:rPr>
          <w:rFonts w:ascii="Times New Roman" w:hAnsi="Times New Roman" w:cs="Times New Roman"/>
          <w:sz w:val="24"/>
          <w:szCs w:val="24"/>
          <w:lang w:val="sr-Cyrl-CS"/>
        </w:rPr>
        <w:t>Даном изградње електроенергетског вода успоставља се заштитни појас и заснива се службеност преласка електроенергетског вода у ширини заштитног појаса.</w:t>
      </w:r>
    </w:p>
    <w:p w14:paraId="30A29F07" w14:textId="77777777" w:rsidR="009462DB" w:rsidRPr="00BB5EB9" w:rsidRDefault="009462DB" w:rsidP="009462DB">
      <w:pPr>
        <w:spacing w:after="0"/>
        <w:ind w:firstLine="720"/>
        <w:jc w:val="both"/>
        <w:rPr>
          <w:rFonts w:ascii="Times New Roman" w:hAnsi="Times New Roman" w:cs="Times New Roman"/>
          <w:sz w:val="24"/>
          <w:szCs w:val="24"/>
          <w:lang w:val="sr-Cyrl-CS"/>
        </w:rPr>
      </w:pPr>
      <w:r w:rsidRPr="00BB5EB9">
        <w:rPr>
          <w:rFonts w:ascii="Times New Roman" w:hAnsi="Times New Roman" w:cs="Times New Roman"/>
          <w:sz w:val="24"/>
          <w:szCs w:val="24"/>
          <w:lang w:val="sr-Cyrl-CS"/>
        </w:rPr>
        <w:t>Оператори система дужни су да у року не дужем од три године од дана почетка извођења радова на енергетском објекту, на законом прописани начин, обавесте власника преко чијих непокретности прелази енергетски објекат односно на чијим непокретностима се изводе радови на изградњи енергетског објекта.</w:t>
      </w:r>
    </w:p>
    <w:p w14:paraId="69BB9B12" w14:textId="77777777" w:rsidR="009462DB" w:rsidRPr="00BB5EB9" w:rsidRDefault="009462DB" w:rsidP="009462DB">
      <w:pPr>
        <w:spacing w:after="0"/>
        <w:ind w:firstLine="720"/>
        <w:jc w:val="both"/>
        <w:rPr>
          <w:rFonts w:ascii="Times New Roman" w:hAnsi="Times New Roman" w:cs="Times New Roman"/>
          <w:sz w:val="24"/>
          <w:szCs w:val="24"/>
          <w:lang w:val="sr-Cyrl-CS"/>
        </w:rPr>
      </w:pPr>
      <w:r w:rsidRPr="00BB5EB9">
        <w:rPr>
          <w:rFonts w:ascii="Times New Roman" w:hAnsi="Times New Roman" w:cs="Times New Roman"/>
          <w:sz w:val="24"/>
          <w:szCs w:val="24"/>
          <w:lang w:val="sr-Cyrl-CS"/>
        </w:rPr>
        <w:lastRenderedPageBreak/>
        <w:t>Власник непокретности, на којој је енергетски субјект стекао право службености из става 2. овог члана, може поднети захтев за накнаду у року од три године од дана пријема обавештења из става 3. овог члана.</w:t>
      </w:r>
    </w:p>
    <w:p w14:paraId="5D38DEF9" w14:textId="77777777" w:rsidR="009462DB" w:rsidRPr="00BB5EB9" w:rsidRDefault="009462DB" w:rsidP="009462DB">
      <w:pPr>
        <w:spacing w:after="0"/>
        <w:ind w:firstLine="720"/>
        <w:jc w:val="both"/>
        <w:rPr>
          <w:rFonts w:ascii="Times New Roman" w:hAnsi="Times New Roman" w:cs="Times New Roman"/>
          <w:sz w:val="24"/>
          <w:szCs w:val="24"/>
          <w:lang w:val="sr-Cyrl-CS"/>
        </w:rPr>
      </w:pPr>
      <w:r w:rsidRPr="00BB5EB9">
        <w:rPr>
          <w:rFonts w:ascii="Times New Roman" w:hAnsi="Times New Roman" w:cs="Times New Roman"/>
          <w:sz w:val="24"/>
          <w:szCs w:val="24"/>
          <w:lang w:val="sr-Cyrl-CS"/>
        </w:rPr>
        <w:t>Висина накнада се утврђује налазом вештака одговарајуће струке.</w:t>
      </w:r>
    </w:p>
    <w:p w14:paraId="69CEE3B3" w14:textId="77777777" w:rsidR="009462DB" w:rsidRPr="00BB5EB9" w:rsidRDefault="009462DB" w:rsidP="009462DB">
      <w:pPr>
        <w:spacing w:after="0"/>
        <w:ind w:firstLine="720"/>
        <w:jc w:val="both"/>
        <w:rPr>
          <w:rFonts w:ascii="Times New Roman" w:hAnsi="Times New Roman" w:cs="Times New Roman"/>
          <w:sz w:val="24"/>
          <w:szCs w:val="24"/>
          <w:lang w:val="sr-Cyrl-CS"/>
        </w:rPr>
      </w:pPr>
      <w:r w:rsidRPr="00BB5EB9">
        <w:rPr>
          <w:rFonts w:ascii="Times New Roman" w:hAnsi="Times New Roman" w:cs="Times New Roman"/>
          <w:sz w:val="24"/>
          <w:szCs w:val="24"/>
          <w:lang w:val="sr-Cyrl-CS"/>
        </w:rPr>
        <w:t xml:space="preserve">У заштитном појасу испод, изнад или поред електроенергетског објекта могу се градити објекти, изводити друге радње или засађивати дрвеће и друго растиње, ако те радње нису у супротности са планским актом, наменом земљишта, прописима о изградњи објеката, условима прописаним законом или техничким нормативима и другим прописима. </w:t>
      </w:r>
    </w:p>
    <w:p w14:paraId="410243C9" w14:textId="77777777" w:rsidR="009462DB" w:rsidRPr="00BB5EB9" w:rsidRDefault="009462DB" w:rsidP="009462DB">
      <w:pPr>
        <w:spacing w:after="0"/>
        <w:ind w:firstLine="720"/>
        <w:jc w:val="both"/>
        <w:rPr>
          <w:rFonts w:ascii="Times New Roman" w:hAnsi="Times New Roman" w:cs="Times New Roman"/>
          <w:sz w:val="24"/>
          <w:szCs w:val="24"/>
          <w:lang w:val="sr-Cyrl-CS"/>
        </w:rPr>
      </w:pPr>
      <w:r w:rsidRPr="00BB5EB9">
        <w:rPr>
          <w:rFonts w:ascii="Times New Roman" w:hAnsi="Times New Roman" w:cs="Times New Roman"/>
          <w:sz w:val="24"/>
          <w:szCs w:val="24"/>
          <w:lang w:val="sr-Cyrl-CS"/>
        </w:rPr>
        <w:t>В</w:t>
      </w:r>
      <w:r w:rsidRPr="00BB5EB9">
        <w:rPr>
          <w:rFonts w:ascii="Times New Roman" w:hAnsi="Times New Roman" w:cs="Times New Roman"/>
          <w:sz w:val="24"/>
          <w:szCs w:val="24"/>
          <w:shd w:val="clear" w:color="auto" w:fill="FFFFFF"/>
          <w:lang w:val="sr-Cyrl-CS"/>
        </w:rPr>
        <w:t xml:space="preserve">ласник или носилац других права на непокретности </w:t>
      </w:r>
      <w:r w:rsidRPr="00BB5EB9">
        <w:rPr>
          <w:rFonts w:ascii="Times New Roman" w:hAnsi="Times New Roman" w:cs="Times New Roman"/>
          <w:sz w:val="24"/>
          <w:szCs w:val="24"/>
          <w:lang w:val="sr-Cyrl-CS"/>
        </w:rPr>
        <w:t>који намерава да изводи грађевинске радове у зони заштите енергетског објекта, пре подношења захтева за издавање грађевинске дозволе, дужан је да прибави сагласност енергетског субјекта.</w:t>
      </w:r>
    </w:p>
    <w:p w14:paraId="0EEF563B" w14:textId="77777777" w:rsidR="009462DB" w:rsidRPr="00BB5EB9" w:rsidRDefault="009462DB" w:rsidP="009462DB">
      <w:pPr>
        <w:spacing w:after="0"/>
        <w:ind w:firstLine="720"/>
        <w:jc w:val="both"/>
        <w:rPr>
          <w:rFonts w:ascii="Times New Roman" w:hAnsi="Times New Roman" w:cs="Times New Roman"/>
          <w:sz w:val="24"/>
          <w:szCs w:val="24"/>
          <w:lang w:val="sr-Cyrl-CS"/>
        </w:rPr>
      </w:pPr>
      <w:r w:rsidRPr="00BB5EB9">
        <w:rPr>
          <w:rFonts w:ascii="Times New Roman" w:hAnsi="Times New Roman" w:cs="Times New Roman"/>
          <w:sz w:val="24"/>
          <w:szCs w:val="24"/>
          <w:lang w:val="sr-Cyrl-CS"/>
        </w:rPr>
        <w:t>Сагласност из става 7. овог члана се издаје по испуњености услова енергетског субјекта из става 3. овог члана, које инвеститор објекта/радова доказује достављањем елабората овереног од стране овлашћеног лицa у складу са законом.</w:t>
      </w:r>
    </w:p>
    <w:p w14:paraId="0ECBD19B" w14:textId="77777777" w:rsidR="009462DB" w:rsidRPr="00BB5EB9" w:rsidRDefault="009462DB" w:rsidP="009462DB">
      <w:pPr>
        <w:spacing w:after="0"/>
        <w:ind w:firstLine="720"/>
        <w:jc w:val="both"/>
        <w:rPr>
          <w:rFonts w:ascii="Times New Roman" w:hAnsi="Times New Roman" w:cs="Times New Roman"/>
          <w:sz w:val="24"/>
          <w:szCs w:val="24"/>
          <w:lang w:val="sr-Cyrl-CS"/>
        </w:rPr>
      </w:pPr>
      <w:r w:rsidRPr="00BB5EB9">
        <w:rPr>
          <w:rFonts w:ascii="Times New Roman" w:hAnsi="Times New Roman" w:cs="Times New Roman"/>
          <w:sz w:val="24"/>
          <w:szCs w:val="24"/>
          <w:lang w:val="sr-Cyrl-CS"/>
        </w:rPr>
        <w:t>Заштитни појас за надземне електроенергетске водове, са сваке стране вода од крајњег фазног проводника, има следеће ширине:</w:t>
      </w:r>
    </w:p>
    <w:p w14:paraId="3C34D551" w14:textId="77777777" w:rsidR="009462DB" w:rsidRPr="00BB5EB9" w:rsidRDefault="009D3915" w:rsidP="009D3915">
      <w:pPr>
        <w:tabs>
          <w:tab w:val="left" w:pos="993"/>
        </w:tabs>
        <w:spacing w:after="0"/>
        <w:ind w:left="720"/>
        <w:jc w:val="both"/>
        <w:rPr>
          <w:rFonts w:ascii="Times New Roman" w:hAnsi="Times New Roman" w:cs="Times New Roman"/>
          <w:sz w:val="24"/>
          <w:szCs w:val="24"/>
          <w:lang w:val="sr-Cyrl-CS"/>
        </w:rPr>
      </w:pPr>
      <w:r w:rsidRPr="00BB5EB9">
        <w:rPr>
          <w:rFonts w:ascii="Times New Roman" w:hAnsi="Times New Roman" w:cs="Times New Roman"/>
          <w:sz w:val="24"/>
          <w:szCs w:val="24"/>
          <w:lang w:val="sr-Cyrl-CS"/>
        </w:rPr>
        <w:t>1)  </w:t>
      </w:r>
      <w:r w:rsidR="009462DB" w:rsidRPr="00BB5EB9">
        <w:rPr>
          <w:rFonts w:ascii="Times New Roman" w:hAnsi="Times New Roman" w:cs="Times New Roman"/>
          <w:sz w:val="24"/>
          <w:szCs w:val="24"/>
          <w:lang w:val="sr-Cyrl-CS"/>
        </w:rPr>
        <w:t>за напонски ниво 1 kV до 35 kV:</w:t>
      </w:r>
    </w:p>
    <w:p w14:paraId="51E84C22" w14:textId="77777777" w:rsidR="009462DB" w:rsidRPr="00BB5EB9" w:rsidRDefault="009462DB" w:rsidP="009462DB">
      <w:pPr>
        <w:spacing w:after="0"/>
        <w:ind w:left="720"/>
        <w:jc w:val="both"/>
        <w:rPr>
          <w:rFonts w:ascii="Times New Roman" w:hAnsi="Times New Roman" w:cs="Times New Roman"/>
          <w:sz w:val="24"/>
          <w:szCs w:val="24"/>
          <w:lang w:val="sr-Cyrl-CS"/>
        </w:rPr>
      </w:pPr>
      <w:r w:rsidRPr="00BB5EB9">
        <w:rPr>
          <w:rFonts w:ascii="Times New Roman" w:hAnsi="Times New Roman" w:cs="Times New Roman"/>
          <w:sz w:val="24"/>
          <w:szCs w:val="24"/>
          <w:lang w:val="sr-Cyrl-CS"/>
        </w:rPr>
        <w:t>(1) за голе проводнике 10 метара, кроз шумско подручје 3 метра;</w:t>
      </w:r>
    </w:p>
    <w:p w14:paraId="57BD87AC" w14:textId="77777777" w:rsidR="009462DB" w:rsidRPr="00BB5EB9" w:rsidRDefault="009462DB" w:rsidP="009462DB">
      <w:pPr>
        <w:spacing w:after="0"/>
        <w:ind w:left="720"/>
        <w:jc w:val="both"/>
        <w:rPr>
          <w:rFonts w:ascii="Times New Roman" w:hAnsi="Times New Roman" w:cs="Times New Roman"/>
          <w:sz w:val="24"/>
          <w:szCs w:val="24"/>
          <w:lang w:val="sr-Cyrl-CS"/>
        </w:rPr>
      </w:pPr>
      <w:r w:rsidRPr="00BB5EB9">
        <w:rPr>
          <w:rFonts w:ascii="Times New Roman" w:hAnsi="Times New Roman" w:cs="Times New Roman"/>
          <w:sz w:val="24"/>
          <w:szCs w:val="24"/>
          <w:lang w:val="sr-Cyrl-CS"/>
        </w:rPr>
        <w:t>(2) за слабо изоловане проводнике 4 метра, кроз шумско подручје 3 метра;</w:t>
      </w:r>
    </w:p>
    <w:p w14:paraId="1D0AAABA" w14:textId="77777777" w:rsidR="009462DB" w:rsidRPr="00BB5EB9" w:rsidRDefault="009462DB" w:rsidP="009462DB">
      <w:pPr>
        <w:spacing w:after="0"/>
        <w:ind w:left="720"/>
        <w:jc w:val="both"/>
        <w:rPr>
          <w:rFonts w:ascii="Times New Roman" w:hAnsi="Times New Roman" w:cs="Times New Roman"/>
          <w:sz w:val="24"/>
          <w:szCs w:val="24"/>
          <w:lang w:val="sr-Cyrl-CS"/>
        </w:rPr>
      </w:pPr>
      <w:r w:rsidRPr="00BB5EB9">
        <w:rPr>
          <w:rFonts w:ascii="Times New Roman" w:hAnsi="Times New Roman" w:cs="Times New Roman"/>
          <w:sz w:val="24"/>
          <w:szCs w:val="24"/>
          <w:lang w:val="sr-Cyrl-CS"/>
        </w:rPr>
        <w:t>(3) за самоносеће кабловске снопове 1 метар;</w:t>
      </w:r>
    </w:p>
    <w:p w14:paraId="3D4461DC" w14:textId="77777777" w:rsidR="009462DB" w:rsidRPr="00BB5EB9" w:rsidRDefault="009462DB" w:rsidP="009462DB">
      <w:pPr>
        <w:spacing w:after="0"/>
        <w:ind w:left="720"/>
        <w:jc w:val="both"/>
        <w:rPr>
          <w:rFonts w:ascii="Times New Roman" w:hAnsi="Times New Roman" w:cs="Times New Roman"/>
          <w:sz w:val="24"/>
          <w:szCs w:val="24"/>
          <w:lang w:val="sr-Cyrl-CS"/>
        </w:rPr>
      </w:pPr>
      <w:r w:rsidRPr="00BB5EB9">
        <w:rPr>
          <w:rFonts w:ascii="Times New Roman" w:hAnsi="Times New Roman" w:cs="Times New Roman"/>
          <w:sz w:val="24"/>
          <w:szCs w:val="24"/>
          <w:lang w:val="sr-Cyrl-CS"/>
        </w:rPr>
        <w:t>2)    за напонски ниво 35 kV, 15 метара;</w:t>
      </w:r>
    </w:p>
    <w:p w14:paraId="036B08EC" w14:textId="77777777" w:rsidR="009462DB" w:rsidRPr="00BB5EB9" w:rsidRDefault="00046094" w:rsidP="009462DB">
      <w:pPr>
        <w:spacing w:after="0"/>
        <w:ind w:left="720"/>
        <w:jc w:val="both"/>
        <w:rPr>
          <w:rFonts w:ascii="Times New Roman" w:hAnsi="Times New Roman" w:cs="Times New Roman"/>
          <w:sz w:val="24"/>
          <w:szCs w:val="24"/>
          <w:lang w:val="sr-Cyrl-CS"/>
        </w:rPr>
      </w:pPr>
      <w:r w:rsidRPr="00BB5EB9">
        <w:rPr>
          <w:rFonts w:ascii="Times New Roman" w:hAnsi="Times New Roman" w:cs="Times New Roman"/>
          <w:sz w:val="24"/>
          <w:szCs w:val="24"/>
          <w:lang w:val="sr-Cyrl-CS"/>
        </w:rPr>
        <w:t>3)  </w:t>
      </w:r>
      <w:r w:rsidR="009462DB" w:rsidRPr="00BB5EB9">
        <w:rPr>
          <w:rFonts w:ascii="Times New Roman" w:hAnsi="Times New Roman" w:cs="Times New Roman"/>
          <w:sz w:val="24"/>
          <w:szCs w:val="24"/>
          <w:lang w:val="sr-Cyrl-CS"/>
        </w:rPr>
        <w:t>за напонски ниво 110 kV, укључујући и 110 kV, 25 метара;</w:t>
      </w:r>
    </w:p>
    <w:p w14:paraId="3C41EA9A" w14:textId="77777777" w:rsidR="009462DB" w:rsidRPr="00BB5EB9" w:rsidRDefault="009462DB" w:rsidP="009462DB">
      <w:pPr>
        <w:spacing w:after="0"/>
        <w:ind w:left="720"/>
        <w:jc w:val="both"/>
        <w:rPr>
          <w:rFonts w:ascii="Times New Roman" w:hAnsi="Times New Roman" w:cs="Times New Roman"/>
          <w:sz w:val="24"/>
          <w:szCs w:val="24"/>
          <w:lang w:val="sr-Cyrl-CS"/>
        </w:rPr>
      </w:pPr>
      <w:r w:rsidRPr="00BB5EB9">
        <w:rPr>
          <w:rFonts w:ascii="Times New Roman" w:hAnsi="Times New Roman" w:cs="Times New Roman"/>
          <w:sz w:val="24"/>
          <w:szCs w:val="24"/>
          <w:lang w:val="sr-Cyrl-CS"/>
        </w:rPr>
        <w:t>4)  за напонски ниво 220 kV и 400 kV, 30 метара.</w:t>
      </w:r>
    </w:p>
    <w:p w14:paraId="47D1D782" w14:textId="77777777" w:rsidR="009462DB" w:rsidRPr="00BB5EB9" w:rsidRDefault="009462DB" w:rsidP="009462DB">
      <w:pPr>
        <w:spacing w:after="0"/>
        <w:ind w:firstLine="720"/>
        <w:jc w:val="both"/>
        <w:rPr>
          <w:rFonts w:ascii="Times New Roman" w:hAnsi="Times New Roman" w:cs="Times New Roman"/>
          <w:sz w:val="24"/>
          <w:szCs w:val="24"/>
          <w:lang w:val="sr-Cyrl-CS"/>
        </w:rPr>
      </w:pPr>
      <w:r w:rsidRPr="00BB5EB9">
        <w:rPr>
          <w:rFonts w:ascii="Times New Roman" w:hAnsi="Times New Roman" w:cs="Times New Roman"/>
          <w:sz w:val="24"/>
          <w:szCs w:val="24"/>
          <w:lang w:val="sr-Cyrl-CS"/>
        </w:rPr>
        <w:t>Заштитни појас за подземне електроенергетске водове (каблове) износи, од ивице армирано-бетонског канала:</w:t>
      </w:r>
    </w:p>
    <w:p w14:paraId="58456D97" w14:textId="77777777" w:rsidR="009462DB" w:rsidRPr="00BB5EB9" w:rsidRDefault="009462DB" w:rsidP="009462DB">
      <w:pPr>
        <w:spacing w:after="0"/>
        <w:ind w:left="720"/>
        <w:jc w:val="both"/>
        <w:rPr>
          <w:rFonts w:ascii="Times New Roman" w:hAnsi="Times New Roman" w:cs="Times New Roman"/>
          <w:sz w:val="24"/>
          <w:szCs w:val="24"/>
          <w:lang w:val="sr-Cyrl-CS"/>
        </w:rPr>
      </w:pPr>
      <w:r w:rsidRPr="00BB5EB9">
        <w:rPr>
          <w:rFonts w:ascii="Times New Roman" w:hAnsi="Times New Roman" w:cs="Times New Roman"/>
          <w:sz w:val="24"/>
          <w:szCs w:val="24"/>
          <w:lang w:val="sr-Cyrl-CS"/>
        </w:rPr>
        <w:t>1)  за напонски ниво 1 kV до 35 kV, укључујући и 35 kV, 1 метар;</w:t>
      </w:r>
    </w:p>
    <w:p w14:paraId="7A8A321D" w14:textId="77777777" w:rsidR="009462DB" w:rsidRPr="00BB5EB9" w:rsidRDefault="009462DB" w:rsidP="009462DB">
      <w:pPr>
        <w:spacing w:after="0"/>
        <w:ind w:left="720"/>
        <w:jc w:val="both"/>
        <w:rPr>
          <w:rFonts w:ascii="Times New Roman" w:hAnsi="Times New Roman" w:cs="Times New Roman"/>
          <w:sz w:val="24"/>
          <w:szCs w:val="24"/>
          <w:lang w:val="sr-Cyrl-CS"/>
        </w:rPr>
      </w:pPr>
      <w:r w:rsidRPr="00BB5EB9">
        <w:rPr>
          <w:rFonts w:ascii="Times New Roman" w:hAnsi="Times New Roman" w:cs="Times New Roman"/>
          <w:sz w:val="24"/>
          <w:szCs w:val="24"/>
          <w:lang w:val="sr-Cyrl-CS"/>
        </w:rPr>
        <w:t>2)  за напонски ниво 110 kV, 2 метра;</w:t>
      </w:r>
    </w:p>
    <w:p w14:paraId="22B170D5" w14:textId="77777777" w:rsidR="009462DB" w:rsidRPr="00BB5EB9" w:rsidRDefault="009462DB" w:rsidP="009462DB">
      <w:pPr>
        <w:spacing w:after="0"/>
        <w:ind w:left="720"/>
        <w:jc w:val="both"/>
        <w:rPr>
          <w:rFonts w:ascii="Times New Roman" w:hAnsi="Times New Roman" w:cs="Times New Roman"/>
          <w:sz w:val="24"/>
          <w:szCs w:val="24"/>
          <w:lang w:val="sr-Cyrl-CS"/>
        </w:rPr>
      </w:pPr>
      <w:r w:rsidRPr="00BB5EB9">
        <w:rPr>
          <w:rFonts w:ascii="Times New Roman" w:hAnsi="Times New Roman" w:cs="Times New Roman"/>
          <w:sz w:val="24"/>
          <w:szCs w:val="24"/>
          <w:lang w:val="sr-Cyrl-CS"/>
        </w:rPr>
        <w:t>3)  за напонски ниво изнад 110 kV</w:t>
      </w:r>
      <w:r w:rsidR="00046094" w:rsidRPr="00BB5EB9">
        <w:rPr>
          <w:rFonts w:ascii="Times New Roman" w:hAnsi="Times New Roman" w:cs="Times New Roman"/>
          <w:sz w:val="24"/>
          <w:szCs w:val="24"/>
          <w:lang w:val="sr-Cyrl-CS"/>
        </w:rPr>
        <w:t>, 3 метра.</w:t>
      </w:r>
    </w:p>
    <w:p w14:paraId="0C425D3F" w14:textId="77777777" w:rsidR="009462DB" w:rsidRPr="00BB5EB9" w:rsidRDefault="009462DB" w:rsidP="009462DB">
      <w:pPr>
        <w:spacing w:after="0"/>
        <w:ind w:firstLine="720"/>
        <w:jc w:val="both"/>
        <w:rPr>
          <w:rFonts w:ascii="Times New Roman" w:hAnsi="Times New Roman" w:cs="Times New Roman"/>
          <w:sz w:val="24"/>
          <w:szCs w:val="24"/>
          <w:lang w:val="sr-Cyrl-CS"/>
        </w:rPr>
      </w:pPr>
      <w:r w:rsidRPr="00BB5EB9">
        <w:rPr>
          <w:rFonts w:ascii="Times New Roman" w:hAnsi="Times New Roman" w:cs="Times New Roman"/>
          <w:sz w:val="24"/>
          <w:szCs w:val="24"/>
          <w:lang w:val="sr-Cyrl-CS"/>
        </w:rPr>
        <w:t xml:space="preserve">Заштитни појас за трансформаторске станице на отвореном износи: </w:t>
      </w:r>
    </w:p>
    <w:p w14:paraId="68FFE066" w14:textId="77777777" w:rsidR="009462DB" w:rsidRPr="00BB5EB9" w:rsidRDefault="009462DB" w:rsidP="009462DB">
      <w:pPr>
        <w:spacing w:after="0"/>
        <w:ind w:left="720"/>
        <w:jc w:val="both"/>
        <w:rPr>
          <w:rFonts w:ascii="Times New Roman" w:hAnsi="Times New Roman" w:cs="Times New Roman"/>
          <w:sz w:val="24"/>
          <w:szCs w:val="24"/>
          <w:lang w:val="sr-Cyrl-CS"/>
        </w:rPr>
      </w:pPr>
      <w:r w:rsidRPr="00BB5EB9">
        <w:rPr>
          <w:rFonts w:ascii="Times New Roman" w:hAnsi="Times New Roman" w:cs="Times New Roman"/>
          <w:sz w:val="24"/>
          <w:szCs w:val="24"/>
          <w:lang w:val="sr-Cyrl-CS"/>
        </w:rPr>
        <w:t xml:space="preserve">1) за напонски ниво 1 kV до 35 kV, 10 метара; </w:t>
      </w:r>
    </w:p>
    <w:p w14:paraId="3B5090D5" w14:textId="77777777" w:rsidR="009462DB" w:rsidRPr="00BB5EB9" w:rsidRDefault="009462DB" w:rsidP="009462DB">
      <w:pPr>
        <w:spacing w:after="0"/>
        <w:ind w:left="720"/>
        <w:jc w:val="both"/>
        <w:rPr>
          <w:rFonts w:ascii="Times New Roman" w:hAnsi="Times New Roman" w:cs="Times New Roman"/>
          <w:sz w:val="24"/>
          <w:szCs w:val="24"/>
          <w:lang w:val="sr-Cyrl-CS"/>
        </w:rPr>
      </w:pPr>
      <w:r w:rsidRPr="00BB5EB9">
        <w:rPr>
          <w:rFonts w:ascii="Times New Roman" w:hAnsi="Times New Roman" w:cs="Times New Roman"/>
          <w:sz w:val="24"/>
          <w:szCs w:val="24"/>
          <w:lang w:val="sr-Cyrl-CS"/>
        </w:rPr>
        <w:t xml:space="preserve">2) за напонски ниво 110 kV и изнад 110 kV, 30 метара. </w:t>
      </w:r>
    </w:p>
    <w:p w14:paraId="1CD104D0" w14:textId="77777777" w:rsidR="009462DB" w:rsidRPr="00BB5EB9" w:rsidRDefault="009462DB" w:rsidP="009462DB">
      <w:pPr>
        <w:spacing w:after="0"/>
        <w:ind w:firstLine="720"/>
        <w:jc w:val="both"/>
        <w:rPr>
          <w:rFonts w:ascii="Times New Roman" w:hAnsi="Times New Roman" w:cs="Times New Roman"/>
          <w:sz w:val="24"/>
          <w:szCs w:val="24"/>
          <w:lang w:val="sr-Cyrl-CS"/>
        </w:rPr>
      </w:pPr>
      <w:r w:rsidRPr="00BB5EB9">
        <w:rPr>
          <w:rFonts w:ascii="Times New Roman" w:hAnsi="Times New Roman" w:cs="Times New Roman"/>
          <w:sz w:val="24"/>
          <w:szCs w:val="24"/>
          <w:lang w:val="sr-Cyrl-CS"/>
        </w:rPr>
        <w:t>Оператор преносног, односно дистрибутивног система надлежан за енергетски објекат, дужан је да о свом трошку редовно уклања дрвеће или гране и друго растиње које угрожава рад енергетског објекта.</w:t>
      </w:r>
    </w:p>
    <w:p w14:paraId="19B25357" w14:textId="77777777" w:rsidR="009462DB" w:rsidRPr="00BB5EB9" w:rsidRDefault="009462DB" w:rsidP="009462DB">
      <w:pPr>
        <w:spacing w:after="0"/>
        <w:ind w:firstLine="720"/>
        <w:jc w:val="both"/>
        <w:rPr>
          <w:rFonts w:ascii="Times New Roman" w:hAnsi="Times New Roman" w:cs="Times New Roman"/>
          <w:b/>
          <w:bCs/>
          <w:sz w:val="24"/>
          <w:szCs w:val="24"/>
          <w:shd w:val="clear" w:color="auto" w:fill="FFFFFF"/>
          <w:lang w:val="sr-Cyrl-CS"/>
        </w:rPr>
      </w:pPr>
      <w:r w:rsidRPr="00BB5EB9">
        <w:rPr>
          <w:rFonts w:ascii="Times New Roman" w:hAnsi="Times New Roman" w:cs="Times New Roman"/>
          <w:sz w:val="24"/>
          <w:szCs w:val="24"/>
          <w:lang w:val="sr-Cyrl-CS"/>
        </w:rPr>
        <w:t>У циљу заштите живота и здравља људи и безбедности енергетских објеката, власник или носилац других права на непокретности која се налази у заштитом појасу, не може</w:t>
      </w:r>
      <w:r w:rsidRPr="00BB5EB9">
        <w:rPr>
          <w:rFonts w:ascii="Times New Roman" w:hAnsi="Times New Roman" w:cs="Times New Roman"/>
          <w:b/>
          <w:bCs/>
          <w:sz w:val="24"/>
          <w:szCs w:val="24"/>
          <w:shd w:val="clear" w:color="auto" w:fill="FFFFFF"/>
          <w:lang w:val="sr-Cyrl-CS"/>
        </w:rPr>
        <w:t xml:space="preserve"> </w:t>
      </w:r>
      <w:r w:rsidRPr="00BB5EB9">
        <w:rPr>
          <w:rFonts w:ascii="Times New Roman" w:hAnsi="Times New Roman" w:cs="Times New Roman"/>
          <w:sz w:val="24"/>
          <w:szCs w:val="24"/>
          <w:shd w:val="clear" w:color="auto" w:fill="FFFFFF"/>
          <w:lang w:val="sr-Cyrl-CS"/>
        </w:rPr>
        <w:t xml:space="preserve">без претходне сагласности енергетског субјекта, </w:t>
      </w:r>
      <w:r w:rsidRPr="00BB5EB9">
        <w:rPr>
          <w:rFonts w:ascii="Times New Roman" w:hAnsi="Times New Roman" w:cs="Times New Roman"/>
          <w:sz w:val="24"/>
          <w:szCs w:val="24"/>
          <w:lang w:val="sr-Cyrl-CS"/>
        </w:rPr>
        <w:t>градити објекте нити изводити посебне врсте радова за које </w:t>
      </w:r>
      <w:r w:rsidRPr="00BB5EB9">
        <w:rPr>
          <w:rFonts w:ascii="Times New Roman" w:hAnsi="Times New Roman" w:cs="Times New Roman"/>
          <w:sz w:val="24"/>
          <w:szCs w:val="24"/>
          <w:shd w:val="clear" w:color="auto" w:fill="FFFFFF"/>
          <w:lang w:val="sr-Cyrl-CS"/>
        </w:rPr>
        <w:t xml:space="preserve">није потребно прибављати акт надлежног органа у складу са прописима којим се уређује изградња објеката. </w:t>
      </w:r>
    </w:p>
    <w:p w14:paraId="6933F7C9" w14:textId="77777777" w:rsidR="009462DB" w:rsidRPr="00BB5EB9" w:rsidRDefault="009462DB" w:rsidP="009462DB">
      <w:pPr>
        <w:spacing w:after="0"/>
        <w:ind w:firstLine="720"/>
        <w:jc w:val="both"/>
        <w:rPr>
          <w:rFonts w:ascii="Times New Roman" w:hAnsi="Times New Roman" w:cs="Times New Roman"/>
          <w:sz w:val="24"/>
          <w:szCs w:val="24"/>
          <w:shd w:val="clear" w:color="auto" w:fill="FFFFFF"/>
          <w:lang w:val="sr-Cyrl-CS"/>
        </w:rPr>
      </w:pPr>
      <w:r w:rsidRPr="00BB5EB9">
        <w:rPr>
          <w:rFonts w:ascii="Times New Roman" w:hAnsi="Times New Roman" w:cs="Times New Roman"/>
          <w:sz w:val="24"/>
          <w:szCs w:val="24"/>
          <w:shd w:val="clear" w:color="auto" w:fill="FFFFFF"/>
          <w:lang w:val="sr-Cyrl-CS"/>
        </w:rPr>
        <w:t xml:space="preserve">У заштитном појасу забрањује се коришћење возила и механизације чије компоненте у раду крајњим тачкама прилазе енергетском објекту преносног система ближе од </w:t>
      </w:r>
      <w:r w:rsidR="00046094" w:rsidRPr="00BB5EB9">
        <w:rPr>
          <w:rFonts w:ascii="Times New Roman" w:hAnsi="Times New Roman" w:cs="Times New Roman"/>
          <w:sz w:val="24"/>
          <w:szCs w:val="24"/>
          <w:shd w:val="clear" w:color="auto" w:fill="FFFFFF"/>
          <w:lang w:val="sr-Cyrl-CS"/>
        </w:rPr>
        <w:t>пет</w:t>
      </w:r>
      <w:r w:rsidRPr="00BB5EB9">
        <w:rPr>
          <w:rFonts w:ascii="Times New Roman" w:hAnsi="Times New Roman" w:cs="Times New Roman"/>
          <w:sz w:val="24"/>
          <w:szCs w:val="24"/>
          <w:shd w:val="clear" w:color="auto" w:fill="FFFFFF"/>
          <w:lang w:val="sr-Cyrl-CS"/>
        </w:rPr>
        <w:t xml:space="preserve"> метара односно ближе од </w:t>
      </w:r>
      <w:r w:rsidR="00046094" w:rsidRPr="00BB5EB9">
        <w:rPr>
          <w:rFonts w:ascii="Times New Roman" w:hAnsi="Times New Roman" w:cs="Times New Roman"/>
          <w:sz w:val="24"/>
          <w:szCs w:val="24"/>
          <w:shd w:val="clear" w:color="auto" w:fill="FFFFFF"/>
          <w:lang w:val="sr-Cyrl-CS"/>
        </w:rPr>
        <w:t>два</w:t>
      </w:r>
      <w:r w:rsidRPr="00BB5EB9">
        <w:rPr>
          <w:rFonts w:ascii="Times New Roman" w:hAnsi="Times New Roman" w:cs="Times New Roman"/>
          <w:sz w:val="24"/>
          <w:szCs w:val="24"/>
          <w:shd w:val="clear" w:color="auto" w:fill="FFFFFF"/>
          <w:lang w:val="sr-Cyrl-CS"/>
        </w:rPr>
        <w:t xml:space="preserve"> метра објекту дистрибутивног система, без присуства представника оператора тог система. </w:t>
      </w:r>
    </w:p>
    <w:p w14:paraId="09B5C94B" w14:textId="77777777" w:rsidR="00D469FD" w:rsidRPr="00BB5EB9" w:rsidRDefault="009462DB" w:rsidP="009462DB">
      <w:pPr>
        <w:spacing w:after="0"/>
        <w:ind w:firstLine="720"/>
        <w:jc w:val="both"/>
        <w:rPr>
          <w:rFonts w:ascii="Times New Roman" w:hAnsi="Times New Roman" w:cs="Times New Roman"/>
          <w:sz w:val="24"/>
          <w:szCs w:val="24"/>
          <w:shd w:val="clear" w:color="auto" w:fill="FFFFFF"/>
          <w:lang w:val="sr-Cyrl-CS"/>
        </w:rPr>
      </w:pPr>
      <w:r w:rsidRPr="00BB5EB9">
        <w:rPr>
          <w:rFonts w:ascii="Times New Roman" w:hAnsi="Times New Roman" w:cs="Times New Roman"/>
          <w:sz w:val="24"/>
          <w:szCs w:val="24"/>
          <w:shd w:val="clear" w:color="auto" w:fill="FFFFFF"/>
          <w:lang w:val="sr-Cyrl-CS"/>
        </w:rPr>
        <w:t>Захтев за присуство представника оператора система подноси се најкасније пет дана пре започињања планираних активности.</w:t>
      </w:r>
      <w:r w:rsidR="00D469FD" w:rsidRPr="00BB5EB9">
        <w:rPr>
          <w:rFonts w:ascii="Times New Roman" w:eastAsiaTheme="minorEastAsia" w:hAnsi="Times New Roman" w:cs="Times New Roman"/>
          <w:sz w:val="24"/>
          <w:szCs w:val="24"/>
          <w:lang w:val="sr-Cyrl-CS" w:eastAsia="sr-Latn-RS"/>
        </w:rPr>
        <w:t>ˮ</w:t>
      </w:r>
    </w:p>
    <w:p w14:paraId="1DF7EB9C" w14:textId="77777777" w:rsidR="00D469FD" w:rsidRPr="00BB5EB9" w:rsidRDefault="00D469FD" w:rsidP="009462DB">
      <w:pPr>
        <w:spacing w:after="0" w:line="240" w:lineRule="auto"/>
        <w:ind w:firstLine="708"/>
        <w:jc w:val="both"/>
        <w:rPr>
          <w:rFonts w:ascii="Times New Roman" w:hAnsi="Times New Roman" w:cs="Times New Roman"/>
          <w:sz w:val="24"/>
          <w:szCs w:val="24"/>
          <w:lang w:val="sr-Cyrl-CS"/>
        </w:rPr>
      </w:pPr>
    </w:p>
    <w:p w14:paraId="4B167D56" w14:textId="77777777" w:rsidR="0024646A" w:rsidRPr="00BB5EB9" w:rsidRDefault="0024646A" w:rsidP="00186EF6">
      <w:pPr>
        <w:spacing w:after="0" w:line="252" w:lineRule="auto"/>
        <w:jc w:val="center"/>
        <w:rPr>
          <w:rFonts w:ascii="Times New Roman" w:hAnsi="Times New Roman" w:cs="Times New Roman"/>
          <w:sz w:val="24"/>
          <w:szCs w:val="24"/>
          <w:lang w:val="sr-Cyrl-CS"/>
        </w:rPr>
      </w:pPr>
      <w:r w:rsidRPr="00BB5EB9">
        <w:rPr>
          <w:rFonts w:ascii="Times New Roman" w:hAnsi="Times New Roman" w:cs="Times New Roman"/>
          <w:sz w:val="24"/>
          <w:szCs w:val="24"/>
          <w:lang w:val="sr-Cyrl-CS"/>
        </w:rPr>
        <w:lastRenderedPageBreak/>
        <w:t xml:space="preserve">Члан </w:t>
      </w:r>
      <w:r w:rsidR="000A32D1" w:rsidRPr="00BB5EB9">
        <w:rPr>
          <w:rFonts w:ascii="Times New Roman" w:hAnsi="Times New Roman" w:cs="Times New Roman"/>
          <w:sz w:val="24"/>
          <w:szCs w:val="24"/>
          <w:lang w:val="sr-Cyrl-CS"/>
        </w:rPr>
        <w:t>9</w:t>
      </w:r>
      <w:r w:rsidR="00AF066A" w:rsidRPr="00BB5EB9">
        <w:rPr>
          <w:rFonts w:ascii="Times New Roman" w:hAnsi="Times New Roman" w:cs="Times New Roman"/>
          <w:sz w:val="24"/>
          <w:szCs w:val="24"/>
          <w:lang w:val="sr-Cyrl-CS"/>
        </w:rPr>
        <w:t>6</w:t>
      </w:r>
      <w:r w:rsidRPr="00BB5EB9">
        <w:rPr>
          <w:rFonts w:ascii="Times New Roman" w:hAnsi="Times New Roman" w:cs="Times New Roman"/>
          <w:sz w:val="24"/>
          <w:szCs w:val="24"/>
          <w:lang w:val="sr-Cyrl-CS"/>
        </w:rPr>
        <w:t>.</w:t>
      </w:r>
    </w:p>
    <w:p w14:paraId="38D338E4" w14:textId="77777777" w:rsidR="0024646A" w:rsidRPr="00BB5EB9" w:rsidRDefault="0024646A" w:rsidP="0024646A">
      <w:pPr>
        <w:spacing w:after="0"/>
        <w:jc w:val="both"/>
        <w:rPr>
          <w:rFonts w:ascii="Times New Roman" w:eastAsiaTheme="minorEastAsia" w:hAnsi="Times New Roman" w:cs="Times New Roman"/>
          <w:sz w:val="24"/>
          <w:szCs w:val="24"/>
          <w:lang w:val="sr-Cyrl-CS" w:eastAsia="sr-Latn-RS"/>
        </w:rPr>
      </w:pPr>
      <w:r w:rsidRPr="00BB5EB9">
        <w:rPr>
          <w:rFonts w:ascii="Times New Roman" w:eastAsiaTheme="minorEastAsia" w:hAnsi="Times New Roman" w:cs="Times New Roman"/>
          <w:sz w:val="24"/>
          <w:szCs w:val="24"/>
          <w:lang w:val="sr-Cyrl-CS" w:eastAsia="sr-Latn-RS"/>
        </w:rPr>
        <w:tab/>
        <w:t xml:space="preserve">У члану 222. став 2. речи: </w:t>
      </w:r>
      <w:r w:rsidR="00F80DF4" w:rsidRPr="00BB5EB9">
        <w:rPr>
          <w:rFonts w:ascii="Times New Roman" w:eastAsiaTheme="minorEastAsia" w:hAnsi="Times New Roman" w:cs="Times New Roman"/>
          <w:sz w:val="24"/>
          <w:szCs w:val="24"/>
          <w:lang w:val="sr-Cyrl-CS" w:eastAsia="sr-Latn-RS"/>
        </w:rPr>
        <w:t>,,</w:t>
      </w:r>
      <w:r w:rsidRPr="00BB5EB9">
        <w:rPr>
          <w:rFonts w:ascii="Times New Roman" w:eastAsiaTheme="minorEastAsia" w:hAnsi="Times New Roman" w:cs="Times New Roman"/>
          <w:sz w:val="24"/>
          <w:szCs w:val="24"/>
          <w:lang w:val="sr-Cyrl-CS" w:eastAsia="sr-Latn-RS"/>
        </w:rPr>
        <w:t>обавља и послове организовања и администрације тржишта природног гаса иˮ бришу се.</w:t>
      </w:r>
    </w:p>
    <w:p w14:paraId="1A3A44D8" w14:textId="77777777" w:rsidR="00A5414F" w:rsidRPr="00BB5EB9" w:rsidRDefault="00A5414F" w:rsidP="00A5414F">
      <w:pPr>
        <w:spacing w:after="0"/>
        <w:ind w:firstLine="706"/>
        <w:jc w:val="both"/>
        <w:rPr>
          <w:rFonts w:ascii="Times New Roman" w:hAnsi="Times New Roman" w:cs="Times New Roman"/>
          <w:strike/>
          <w:sz w:val="24"/>
          <w:szCs w:val="24"/>
          <w:lang w:val="sr-Cyrl-CS"/>
        </w:rPr>
      </w:pPr>
    </w:p>
    <w:p w14:paraId="486FC6EB" w14:textId="77777777" w:rsidR="00F9466F" w:rsidRPr="00BB5EB9" w:rsidRDefault="00F9466F" w:rsidP="00E37B6F">
      <w:pPr>
        <w:spacing w:after="0" w:line="240" w:lineRule="auto"/>
        <w:jc w:val="center"/>
        <w:rPr>
          <w:rFonts w:ascii="Times New Roman" w:hAnsi="Times New Roman" w:cs="Times New Roman"/>
          <w:sz w:val="24"/>
          <w:szCs w:val="24"/>
          <w:lang w:val="sr-Cyrl-CS"/>
        </w:rPr>
      </w:pPr>
      <w:r w:rsidRPr="00BB5EB9">
        <w:rPr>
          <w:rFonts w:ascii="Times New Roman" w:hAnsi="Times New Roman" w:cs="Times New Roman"/>
          <w:sz w:val="24"/>
          <w:szCs w:val="24"/>
          <w:lang w:val="sr-Cyrl-CS"/>
        </w:rPr>
        <w:t xml:space="preserve">Члан </w:t>
      </w:r>
      <w:r w:rsidR="000A32D1" w:rsidRPr="00BB5EB9">
        <w:rPr>
          <w:rFonts w:ascii="Times New Roman" w:hAnsi="Times New Roman" w:cs="Times New Roman"/>
          <w:sz w:val="24"/>
          <w:szCs w:val="24"/>
          <w:lang w:val="sr-Cyrl-CS"/>
        </w:rPr>
        <w:t>9</w:t>
      </w:r>
      <w:r w:rsidR="003E5E06" w:rsidRPr="00BB5EB9">
        <w:rPr>
          <w:rFonts w:ascii="Times New Roman" w:hAnsi="Times New Roman" w:cs="Times New Roman"/>
          <w:sz w:val="24"/>
          <w:szCs w:val="24"/>
          <w:lang w:val="sr-Cyrl-CS"/>
        </w:rPr>
        <w:t>7</w:t>
      </w:r>
      <w:r w:rsidRPr="00BB5EB9">
        <w:rPr>
          <w:rFonts w:ascii="Times New Roman" w:hAnsi="Times New Roman" w:cs="Times New Roman"/>
          <w:sz w:val="24"/>
          <w:szCs w:val="24"/>
          <w:lang w:val="sr-Cyrl-CS"/>
        </w:rPr>
        <w:t>.</w:t>
      </w:r>
    </w:p>
    <w:p w14:paraId="032F04E9" w14:textId="77777777" w:rsidR="009A27DD" w:rsidRPr="00BB5EB9" w:rsidRDefault="00A5414F" w:rsidP="00EC3E9E">
      <w:pPr>
        <w:spacing w:after="0" w:line="240" w:lineRule="auto"/>
        <w:ind w:firstLine="708"/>
        <w:jc w:val="both"/>
        <w:rPr>
          <w:rFonts w:ascii="Times New Roman" w:hAnsi="Times New Roman" w:cs="Times New Roman"/>
          <w:sz w:val="24"/>
          <w:szCs w:val="24"/>
          <w:lang w:val="sr-Cyrl-CS"/>
        </w:rPr>
      </w:pPr>
      <w:r w:rsidRPr="00BB5EB9">
        <w:rPr>
          <w:rFonts w:ascii="Times New Roman" w:hAnsi="Times New Roman" w:cs="Times New Roman"/>
          <w:sz w:val="24"/>
          <w:szCs w:val="24"/>
          <w:lang w:val="sr-Cyrl-CS"/>
        </w:rPr>
        <w:t xml:space="preserve">У члану 227. став 1. </w:t>
      </w:r>
      <w:r w:rsidR="00363151" w:rsidRPr="00BB5EB9">
        <w:rPr>
          <w:rFonts w:ascii="Times New Roman" w:hAnsi="Times New Roman" w:cs="Times New Roman"/>
          <w:sz w:val="24"/>
          <w:szCs w:val="24"/>
          <w:lang w:val="sr-Cyrl-CS"/>
        </w:rPr>
        <w:t xml:space="preserve">речи: </w:t>
      </w:r>
      <w:r w:rsidR="00A74D01" w:rsidRPr="00BB5EB9">
        <w:rPr>
          <w:rFonts w:ascii="Times New Roman" w:hAnsi="Times New Roman" w:cs="Times New Roman"/>
          <w:sz w:val="24"/>
          <w:szCs w:val="24"/>
          <w:lang w:val="sr-Cyrl-CS"/>
        </w:rPr>
        <w:t>„</w:t>
      </w:r>
      <w:r w:rsidR="00DA5253" w:rsidRPr="00BB5EB9">
        <w:rPr>
          <w:rFonts w:ascii="Times New Roman" w:hAnsi="Times New Roman" w:cs="Times New Roman"/>
          <w:sz w:val="24"/>
          <w:szCs w:val="24"/>
          <w:lang w:val="sr-Cyrl-CS"/>
        </w:rPr>
        <w:t xml:space="preserve">не </w:t>
      </w:r>
      <w:r w:rsidR="00363151" w:rsidRPr="00BB5EB9">
        <w:rPr>
          <w:rFonts w:ascii="Times New Roman" w:hAnsi="Times New Roman" w:cs="Times New Roman"/>
          <w:sz w:val="24"/>
          <w:szCs w:val="24"/>
          <w:lang w:val="sr-Cyrl-CS"/>
        </w:rPr>
        <w:t>примењује члан 225. овог закона</w:t>
      </w:r>
      <w:r w:rsidR="00462E1F" w:rsidRPr="00BB5EB9">
        <w:rPr>
          <w:rFonts w:ascii="Times New Roman" w:hAnsi="Times New Roman" w:cs="Times New Roman"/>
          <w:sz w:val="24"/>
          <w:szCs w:val="24"/>
          <w:lang w:val="sr-Cyrl-CS"/>
        </w:rPr>
        <w:t>ˮ</w:t>
      </w:r>
      <w:r w:rsidR="00363151" w:rsidRPr="00BB5EB9">
        <w:rPr>
          <w:rFonts w:ascii="Times New Roman" w:hAnsi="Times New Roman" w:cs="Times New Roman"/>
          <w:sz w:val="24"/>
          <w:szCs w:val="24"/>
          <w:lang w:val="sr-Cyrl-CS"/>
        </w:rPr>
        <w:t xml:space="preserve"> </w:t>
      </w:r>
      <w:r w:rsidR="00DA5253" w:rsidRPr="00BB5EB9">
        <w:rPr>
          <w:rFonts w:ascii="Times New Roman" w:hAnsi="Times New Roman" w:cs="Times New Roman"/>
          <w:sz w:val="24"/>
          <w:szCs w:val="24"/>
          <w:lang w:val="sr-Cyrl-CS"/>
        </w:rPr>
        <w:t>замењују се речима</w:t>
      </w:r>
      <w:r w:rsidR="00363151" w:rsidRPr="00BB5EB9">
        <w:rPr>
          <w:rFonts w:ascii="Times New Roman" w:hAnsi="Times New Roman" w:cs="Times New Roman"/>
          <w:sz w:val="24"/>
          <w:szCs w:val="24"/>
          <w:lang w:val="sr-Cyrl-CS"/>
        </w:rPr>
        <w:t xml:space="preserve">: </w:t>
      </w:r>
      <w:r w:rsidR="00DA5253" w:rsidRPr="00BB5EB9">
        <w:rPr>
          <w:rFonts w:ascii="Times New Roman" w:hAnsi="Times New Roman" w:cs="Times New Roman"/>
          <w:sz w:val="24"/>
          <w:szCs w:val="24"/>
          <w:lang w:val="sr-Cyrl-CS"/>
        </w:rPr>
        <w:t xml:space="preserve">„не примењују се </w:t>
      </w:r>
      <w:r w:rsidR="006E681A" w:rsidRPr="00BB5EB9">
        <w:rPr>
          <w:rFonts w:ascii="Times New Roman" w:hAnsi="Times New Roman" w:cs="Times New Roman"/>
          <w:sz w:val="24"/>
          <w:szCs w:val="24"/>
          <w:lang w:val="sr-Cyrl-CS"/>
        </w:rPr>
        <w:t xml:space="preserve">члан 225. </w:t>
      </w:r>
      <w:r w:rsidR="00DA5253" w:rsidRPr="00BB5EB9">
        <w:rPr>
          <w:rFonts w:ascii="Times New Roman" w:hAnsi="Times New Roman" w:cs="Times New Roman"/>
          <w:sz w:val="24"/>
          <w:szCs w:val="24"/>
          <w:lang w:val="sr-Cyrl-CS"/>
        </w:rPr>
        <w:t>ст. 2</w:t>
      </w:r>
      <w:r w:rsidR="00CC2805" w:rsidRPr="00BB5EB9">
        <w:rPr>
          <w:rFonts w:ascii="Times New Roman" w:hAnsi="Times New Roman" w:cs="Times New Roman"/>
          <w:sz w:val="24"/>
          <w:szCs w:val="24"/>
          <w:lang w:val="sr-Cyrl-CS"/>
        </w:rPr>
        <w:t xml:space="preserve"> </w:t>
      </w:r>
      <w:r w:rsidR="007F206E" w:rsidRPr="00BB5EB9">
        <w:rPr>
          <w:rFonts w:ascii="Times New Roman" w:hAnsi="Times New Roman" w:cs="Times New Roman"/>
          <w:sz w:val="24"/>
          <w:szCs w:val="24"/>
          <w:lang w:val="sr-Cyrl-CS"/>
        </w:rPr>
        <w:t>–</w:t>
      </w:r>
      <w:r w:rsidR="00CC2805" w:rsidRPr="00BB5EB9">
        <w:rPr>
          <w:rFonts w:ascii="Times New Roman" w:hAnsi="Times New Roman" w:cs="Times New Roman"/>
          <w:sz w:val="24"/>
          <w:szCs w:val="24"/>
          <w:lang w:val="sr-Cyrl-CS"/>
        </w:rPr>
        <w:t xml:space="preserve"> </w:t>
      </w:r>
      <w:r w:rsidR="00DA5253" w:rsidRPr="00BB5EB9">
        <w:rPr>
          <w:rFonts w:ascii="Times New Roman" w:hAnsi="Times New Roman" w:cs="Times New Roman"/>
          <w:sz w:val="24"/>
          <w:szCs w:val="24"/>
          <w:lang w:val="sr-Cyrl-CS"/>
        </w:rPr>
        <w:t>5</w:t>
      </w:r>
      <w:r w:rsidR="007F206E" w:rsidRPr="00BB5EB9">
        <w:rPr>
          <w:rFonts w:ascii="Times New Roman" w:hAnsi="Times New Roman" w:cs="Times New Roman"/>
          <w:sz w:val="24"/>
          <w:szCs w:val="24"/>
          <w:lang w:val="sr-Cyrl-CS"/>
        </w:rPr>
        <w:t>.</w:t>
      </w:r>
      <w:r w:rsidR="00DA5253" w:rsidRPr="00BB5EB9">
        <w:rPr>
          <w:rFonts w:ascii="Times New Roman" w:hAnsi="Times New Roman" w:cs="Times New Roman"/>
          <w:sz w:val="24"/>
          <w:szCs w:val="24"/>
          <w:lang w:val="sr-Cyrl-CS"/>
        </w:rPr>
        <w:t xml:space="preserve"> овог закона</w:t>
      </w:r>
      <w:r w:rsidR="00363151" w:rsidRPr="00BB5EB9">
        <w:rPr>
          <w:rFonts w:ascii="Times New Roman" w:hAnsi="Times New Roman" w:cs="Times New Roman"/>
          <w:sz w:val="24"/>
          <w:szCs w:val="24"/>
          <w:lang w:val="sr-Cyrl-CS"/>
        </w:rPr>
        <w:t>.</w:t>
      </w:r>
      <w:r w:rsidR="00462E1F" w:rsidRPr="00BB5EB9">
        <w:rPr>
          <w:rFonts w:ascii="Times New Roman" w:hAnsi="Times New Roman" w:cs="Times New Roman"/>
          <w:sz w:val="24"/>
          <w:szCs w:val="24"/>
          <w:lang w:val="sr-Cyrl-CS"/>
        </w:rPr>
        <w:t>ˮ</w:t>
      </w:r>
    </w:p>
    <w:p w14:paraId="3DDC0276" w14:textId="77777777" w:rsidR="008C085C" w:rsidRPr="00BB5EB9" w:rsidRDefault="008C085C" w:rsidP="00EC3E9E">
      <w:pPr>
        <w:spacing w:after="0" w:line="240" w:lineRule="auto"/>
        <w:ind w:firstLine="708"/>
        <w:jc w:val="both"/>
        <w:rPr>
          <w:rFonts w:ascii="Times New Roman" w:hAnsi="Times New Roman" w:cs="Times New Roman"/>
          <w:sz w:val="24"/>
          <w:szCs w:val="24"/>
          <w:lang w:val="sr-Cyrl-CS"/>
        </w:rPr>
      </w:pPr>
    </w:p>
    <w:p w14:paraId="3C573BF7" w14:textId="77777777" w:rsidR="008C085C" w:rsidRPr="00BB5EB9" w:rsidRDefault="008C085C" w:rsidP="00E37B6F">
      <w:pPr>
        <w:spacing w:after="0" w:line="240" w:lineRule="auto"/>
        <w:jc w:val="center"/>
        <w:rPr>
          <w:rFonts w:ascii="Times New Roman" w:hAnsi="Times New Roman" w:cs="Times New Roman"/>
          <w:sz w:val="24"/>
          <w:szCs w:val="24"/>
          <w:lang w:val="sr-Cyrl-CS"/>
        </w:rPr>
      </w:pPr>
      <w:r w:rsidRPr="00BB5EB9">
        <w:rPr>
          <w:rFonts w:ascii="Times New Roman" w:hAnsi="Times New Roman" w:cs="Times New Roman"/>
          <w:sz w:val="24"/>
          <w:szCs w:val="24"/>
          <w:lang w:val="sr-Cyrl-CS"/>
        </w:rPr>
        <w:t xml:space="preserve">Члан </w:t>
      </w:r>
      <w:r w:rsidR="000A32D1" w:rsidRPr="00BB5EB9">
        <w:rPr>
          <w:rFonts w:ascii="Times New Roman" w:hAnsi="Times New Roman" w:cs="Times New Roman"/>
          <w:sz w:val="24"/>
          <w:szCs w:val="24"/>
          <w:lang w:val="sr-Cyrl-CS"/>
        </w:rPr>
        <w:t>9</w:t>
      </w:r>
      <w:r w:rsidR="003E5E06" w:rsidRPr="00BB5EB9">
        <w:rPr>
          <w:rFonts w:ascii="Times New Roman" w:hAnsi="Times New Roman" w:cs="Times New Roman"/>
          <w:sz w:val="24"/>
          <w:szCs w:val="24"/>
          <w:lang w:val="sr-Cyrl-CS"/>
        </w:rPr>
        <w:t>8</w:t>
      </w:r>
      <w:r w:rsidRPr="00BB5EB9">
        <w:rPr>
          <w:rFonts w:ascii="Times New Roman" w:hAnsi="Times New Roman" w:cs="Times New Roman"/>
          <w:sz w:val="24"/>
          <w:szCs w:val="24"/>
          <w:lang w:val="sr-Cyrl-CS"/>
        </w:rPr>
        <w:t>.</w:t>
      </w:r>
    </w:p>
    <w:p w14:paraId="79A44E11" w14:textId="77777777" w:rsidR="008C085C" w:rsidRPr="00BB5EB9" w:rsidRDefault="008C085C" w:rsidP="00EC3E9E">
      <w:pPr>
        <w:spacing w:after="0" w:line="240" w:lineRule="auto"/>
        <w:ind w:firstLine="708"/>
        <w:jc w:val="both"/>
        <w:rPr>
          <w:rFonts w:ascii="Times New Roman" w:hAnsi="Times New Roman" w:cs="Times New Roman"/>
          <w:sz w:val="24"/>
          <w:szCs w:val="24"/>
          <w:lang w:val="sr-Cyrl-CS"/>
        </w:rPr>
      </w:pPr>
      <w:r w:rsidRPr="00BB5EB9">
        <w:rPr>
          <w:rFonts w:ascii="Times New Roman" w:hAnsi="Times New Roman" w:cs="Times New Roman"/>
          <w:sz w:val="24"/>
          <w:szCs w:val="24"/>
          <w:lang w:val="sr-Cyrl-CS"/>
        </w:rPr>
        <w:t>У члану 230. став 1. после речи: „транспортног системаˮ додају се речи: „који је део вертикално интегрисаног предузећаˮ.</w:t>
      </w:r>
    </w:p>
    <w:p w14:paraId="2F53CC20" w14:textId="77777777" w:rsidR="008C085C" w:rsidRPr="00BB5EB9" w:rsidRDefault="008C085C" w:rsidP="00EC3E9E">
      <w:pPr>
        <w:spacing w:after="0" w:line="240" w:lineRule="auto"/>
        <w:ind w:firstLine="708"/>
        <w:jc w:val="both"/>
        <w:rPr>
          <w:rFonts w:ascii="Times New Roman" w:hAnsi="Times New Roman" w:cs="Times New Roman"/>
          <w:sz w:val="24"/>
          <w:szCs w:val="24"/>
          <w:lang w:val="sr-Cyrl-CS"/>
        </w:rPr>
      </w:pPr>
    </w:p>
    <w:p w14:paraId="3CCABB78" w14:textId="77777777" w:rsidR="008C085C" w:rsidRPr="00BB5EB9" w:rsidRDefault="008C085C" w:rsidP="00E37B6F">
      <w:pPr>
        <w:spacing w:after="0" w:line="240" w:lineRule="auto"/>
        <w:jc w:val="center"/>
        <w:rPr>
          <w:rFonts w:ascii="Times New Roman" w:hAnsi="Times New Roman" w:cs="Times New Roman"/>
          <w:sz w:val="24"/>
          <w:szCs w:val="24"/>
          <w:lang w:val="sr-Cyrl-CS"/>
        </w:rPr>
      </w:pPr>
      <w:r w:rsidRPr="00BB5EB9">
        <w:rPr>
          <w:rFonts w:ascii="Times New Roman" w:hAnsi="Times New Roman" w:cs="Times New Roman"/>
          <w:sz w:val="24"/>
          <w:szCs w:val="24"/>
          <w:lang w:val="sr-Cyrl-CS"/>
        </w:rPr>
        <w:t xml:space="preserve">Члан </w:t>
      </w:r>
      <w:r w:rsidR="003E5E06" w:rsidRPr="00BB5EB9">
        <w:rPr>
          <w:rFonts w:ascii="Times New Roman" w:hAnsi="Times New Roman" w:cs="Times New Roman"/>
          <w:sz w:val="24"/>
          <w:szCs w:val="24"/>
          <w:lang w:val="sr-Cyrl-CS"/>
        </w:rPr>
        <w:t>99</w:t>
      </w:r>
      <w:r w:rsidRPr="00BB5EB9">
        <w:rPr>
          <w:rFonts w:ascii="Times New Roman" w:hAnsi="Times New Roman" w:cs="Times New Roman"/>
          <w:sz w:val="24"/>
          <w:szCs w:val="24"/>
          <w:lang w:val="sr-Cyrl-CS"/>
        </w:rPr>
        <w:t>.</w:t>
      </w:r>
    </w:p>
    <w:p w14:paraId="4886CE40" w14:textId="77777777" w:rsidR="008C085C" w:rsidRPr="00BB5EB9" w:rsidRDefault="008C085C" w:rsidP="00EC3E9E">
      <w:pPr>
        <w:spacing w:after="0" w:line="240" w:lineRule="auto"/>
        <w:ind w:firstLine="708"/>
        <w:jc w:val="both"/>
        <w:rPr>
          <w:rFonts w:ascii="Times New Roman" w:hAnsi="Times New Roman" w:cs="Times New Roman"/>
          <w:sz w:val="24"/>
          <w:szCs w:val="24"/>
          <w:lang w:val="sr-Cyrl-CS"/>
        </w:rPr>
      </w:pPr>
      <w:r w:rsidRPr="00BB5EB9">
        <w:rPr>
          <w:rFonts w:ascii="Times New Roman" w:hAnsi="Times New Roman" w:cs="Times New Roman"/>
          <w:sz w:val="24"/>
          <w:szCs w:val="24"/>
          <w:lang w:val="sr-Cyrl-CS"/>
        </w:rPr>
        <w:t>У члану 231. став 2. мења се и гласи:</w:t>
      </w:r>
    </w:p>
    <w:p w14:paraId="76A3370D" w14:textId="77777777" w:rsidR="008C085C" w:rsidRPr="00BB5EB9" w:rsidRDefault="008C085C" w:rsidP="008C085C">
      <w:pPr>
        <w:pStyle w:val="1tekst"/>
        <w:ind w:firstLine="558"/>
        <w:rPr>
          <w:rFonts w:ascii="Times New Roman" w:hAnsi="Times New Roman" w:cs="Times New Roman"/>
          <w:sz w:val="24"/>
          <w:szCs w:val="24"/>
          <w:lang w:val="sr-Cyrl-CS"/>
        </w:rPr>
      </w:pPr>
      <w:r w:rsidRPr="00BB5EB9">
        <w:rPr>
          <w:rFonts w:ascii="Times New Roman" w:hAnsi="Times New Roman" w:cs="Times New Roman"/>
          <w:sz w:val="24"/>
          <w:szCs w:val="24"/>
          <w:lang w:val="sr-Cyrl-CS"/>
        </w:rPr>
        <w:t>„Информације из става 1. овог члана не смеју бити расположиве осталим деловима вертикално интегрисаног предузећа, осим ако је то неопходно за њихово обављање делатности. Власник транспортног система, и други делови вертикално интегрисаног предузећа не могу имати заједничке службе, осим служби за обављање административних или информатичких послова.ˮ</w:t>
      </w:r>
    </w:p>
    <w:p w14:paraId="6E83EAB3" w14:textId="77777777" w:rsidR="00A5414F" w:rsidRPr="00BB5EB9" w:rsidRDefault="00A5414F" w:rsidP="008C085C">
      <w:pPr>
        <w:pStyle w:val="1tekst"/>
        <w:ind w:firstLine="558"/>
        <w:rPr>
          <w:rFonts w:ascii="Times New Roman" w:hAnsi="Times New Roman" w:cs="Times New Roman"/>
          <w:sz w:val="24"/>
          <w:szCs w:val="24"/>
          <w:lang w:val="sr-Cyrl-CS"/>
        </w:rPr>
      </w:pPr>
    </w:p>
    <w:p w14:paraId="55CFD454" w14:textId="77777777" w:rsidR="008C085C" w:rsidRPr="00BB5EB9" w:rsidRDefault="008C085C" w:rsidP="00E37B6F">
      <w:pPr>
        <w:spacing w:after="0" w:line="240" w:lineRule="auto"/>
        <w:jc w:val="center"/>
        <w:rPr>
          <w:rFonts w:ascii="Times New Roman" w:hAnsi="Times New Roman" w:cs="Times New Roman"/>
          <w:sz w:val="24"/>
          <w:szCs w:val="24"/>
          <w:lang w:val="sr-Cyrl-CS"/>
        </w:rPr>
      </w:pPr>
      <w:r w:rsidRPr="00BB5EB9">
        <w:rPr>
          <w:rFonts w:ascii="Times New Roman" w:hAnsi="Times New Roman" w:cs="Times New Roman"/>
          <w:sz w:val="24"/>
          <w:szCs w:val="24"/>
          <w:lang w:val="sr-Cyrl-CS"/>
        </w:rPr>
        <w:t xml:space="preserve">Члан </w:t>
      </w:r>
      <w:r w:rsidR="000A32D1" w:rsidRPr="00BB5EB9">
        <w:rPr>
          <w:rFonts w:ascii="Times New Roman" w:hAnsi="Times New Roman" w:cs="Times New Roman"/>
          <w:sz w:val="24"/>
          <w:szCs w:val="24"/>
          <w:lang w:val="sr-Cyrl-CS"/>
        </w:rPr>
        <w:t>10</w:t>
      </w:r>
      <w:r w:rsidR="003E5E06" w:rsidRPr="00BB5EB9">
        <w:rPr>
          <w:rFonts w:ascii="Times New Roman" w:hAnsi="Times New Roman" w:cs="Times New Roman"/>
          <w:sz w:val="24"/>
          <w:szCs w:val="24"/>
          <w:lang w:val="sr-Cyrl-CS"/>
        </w:rPr>
        <w:t>0</w:t>
      </w:r>
      <w:r w:rsidRPr="00BB5EB9">
        <w:rPr>
          <w:rFonts w:ascii="Times New Roman" w:hAnsi="Times New Roman" w:cs="Times New Roman"/>
          <w:sz w:val="24"/>
          <w:szCs w:val="24"/>
          <w:lang w:val="sr-Cyrl-CS"/>
        </w:rPr>
        <w:t>.</w:t>
      </w:r>
    </w:p>
    <w:p w14:paraId="21118BBC" w14:textId="77777777" w:rsidR="008C085C" w:rsidRPr="00BB5EB9" w:rsidRDefault="008C085C" w:rsidP="008C085C">
      <w:pPr>
        <w:spacing w:after="0" w:line="240" w:lineRule="auto"/>
        <w:ind w:firstLine="708"/>
        <w:jc w:val="both"/>
        <w:rPr>
          <w:rFonts w:ascii="Times New Roman" w:hAnsi="Times New Roman" w:cs="Times New Roman"/>
          <w:sz w:val="24"/>
          <w:szCs w:val="24"/>
          <w:lang w:val="sr-Cyrl-CS"/>
        </w:rPr>
      </w:pPr>
      <w:r w:rsidRPr="00BB5EB9">
        <w:rPr>
          <w:rFonts w:ascii="Times New Roman" w:hAnsi="Times New Roman" w:cs="Times New Roman"/>
          <w:sz w:val="24"/>
          <w:szCs w:val="24"/>
          <w:lang w:val="sr-Cyrl-CS"/>
        </w:rPr>
        <w:t>У члану 232. став 3. после речи: „транспортни системˮ додају се речи: „и власник је транспортног системаˮ.</w:t>
      </w:r>
    </w:p>
    <w:p w14:paraId="392A7062" w14:textId="77777777" w:rsidR="008C085C" w:rsidRPr="00BB5EB9" w:rsidRDefault="008C085C" w:rsidP="008C085C">
      <w:pPr>
        <w:pStyle w:val="1tekst"/>
        <w:ind w:firstLine="558"/>
        <w:rPr>
          <w:rFonts w:ascii="Times New Roman" w:hAnsi="Times New Roman" w:cs="Times New Roman"/>
          <w:sz w:val="24"/>
          <w:szCs w:val="24"/>
          <w:lang w:val="sr-Cyrl-CS"/>
        </w:rPr>
      </w:pPr>
    </w:p>
    <w:p w14:paraId="2C262536" w14:textId="77777777" w:rsidR="009A27DD" w:rsidRPr="00BB5EB9" w:rsidRDefault="009A27DD" w:rsidP="00E37B6F">
      <w:pPr>
        <w:spacing w:after="0" w:line="240" w:lineRule="auto"/>
        <w:jc w:val="center"/>
        <w:rPr>
          <w:rFonts w:ascii="Times New Roman" w:hAnsi="Times New Roman" w:cs="Times New Roman"/>
          <w:sz w:val="24"/>
          <w:szCs w:val="24"/>
          <w:lang w:val="sr-Cyrl-CS"/>
        </w:rPr>
      </w:pPr>
      <w:r w:rsidRPr="00BB5EB9">
        <w:rPr>
          <w:rFonts w:ascii="Times New Roman" w:hAnsi="Times New Roman" w:cs="Times New Roman"/>
          <w:sz w:val="24"/>
          <w:szCs w:val="24"/>
          <w:lang w:val="sr-Cyrl-CS"/>
        </w:rPr>
        <w:t xml:space="preserve">Члан </w:t>
      </w:r>
      <w:r w:rsidR="000A32D1" w:rsidRPr="00BB5EB9">
        <w:rPr>
          <w:rFonts w:ascii="Times New Roman" w:hAnsi="Times New Roman" w:cs="Times New Roman"/>
          <w:sz w:val="24"/>
          <w:szCs w:val="24"/>
          <w:lang w:val="sr-Cyrl-CS"/>
        </w:rPr>
        <w:t>10</w:t>
      </w:r>
      <w:r w:rsidR="003E5E06" w:rsidRPr="00BB5EB9">
        <w:rPr>
          <w:rFonts w:ascii="Times New Roman" w:hAnsi="Times New Roman" w:cs="Times New Roman"/>
          <w:sz w:val="24"/>
          <w:szCs w:val="24"/>
          <w:lang w:val="sr-Cyrl-CS"/>
        </w:rPr>
        <w:t>1</w:t>
      </w:r>
      <w:r w:rsidR="009E325D" w:rsidRPr="00BB5EB9">
        <w:rPr>
          <w:rFonts w:ascii="Times New Roman" w:hAnsi="Times New Roman" w:cs="Times New Roman"/>
          <w:sz w:val="24"/>
          <w:szCs w:val="24"/>
          <w:lang w:val="sr-Cyrl-CS"/>
        </w:rPr>
        <w:t>.</w:t>
      </w:r>
    </w:p>
    <w:p w14:paraId="4E6E58A4" w14:textId="26DFD068" w:rsidR="00712B89" w:rsidRPr="00BB5EB9" w:rsidRDefault="00CC2805" w:rsidP="00EC3E9E">
      <w:pPr>
        <w:spacing w:after="0" w:line="240" w:lineRule="auto"/>
        <w:ind w:firstLine="708"/>
        <w:jc w:val="both"/>
        <w:rPr>
          <w:rFonts w:ascii="Times New Roman" w:hAnsi="Times New Roman" w:cs="Times New Roman"/>
          <w:sz w:val="24"/>
          <w:szCs w:val="24"/>
          <w:lang w:val="sr-Cyrl-CS"/>
        </w:rPr>
      </w:pPr>
      <w:r w:rsidRPr="00BB5EB9">
        <w:rPr>
          <w:rFonts w:ascii="Times New Roman" w:hAnsi="Times New Roman" w:cs="Times New Roman"/>
          <w:sz w:val="24"/>
          <w:szCs w:val="24"/>
          <w:lang w:val="sr-Cyrl-CS"/>
        </w:rPr>
        <w:t>У члану 241. ст.</w:t>
      </w:r>
      <w:r w:rsidR="009A27DD" w:rsidRPr="00BB5EB9">
        <w:rPr>
          <w:rFonts w:ascii="Times New Roman" w:hAnsi="Times New Roman" w:cs="Times New Roman"/>
          <w:sz w:val="24"/>
          <w:szCs w:val="24"/>
          <w:lang w:val="sr-Cyrl-CS"/>
        </w:rPr>
        <w:t xml:space="preserve"> 1. </w:t>
      </w:r>
      <w:r w:rsidR="007B535A" w:rsidRPr="00BB5EB9">
        <w:rPr>
          <w:rFonts w:ascii="Times New Roman" w:hAnsi="Times New Roman" w:cs="Times New Roman"/>
          <w:sz w:val="24"/>
          <w:szCs w:val="24"/>
          <w:lang w:val="sr-Cyrl-CS"/>
        </w:rPr>
        <w:t xml:space="preserve">и 5. </w:t>
      </w:r>
      <w:r w:rsidR="009A27DD" w:rsidRPr="00BB5EB9">
        <w:rPr>
          <w:rFonts w:ascii="Times New Roman" w:hAnsi="Times New Roman" w:cs="Times New Roman"/>
          <w:sz w:val="24"/>
          <w:szCs w:val="24"/>
          <w:lang w:val="sr-Cyrl-CS"/>
        </w:rPr>
        <w:t xml:space="preserve">речи: </w:t>
      </w:r>
      <w:r w:rsidR="00A74D01" w:rsidRPr="00BB5EB9">
        <w:rPr>
          <w:rFonts w:ascii="Times New Roman" w:hAnsi="Times New Roman" w:cs="Times New Roman"/>
          <w:sz w:val="24"/>
          <w:szCs w:val="24"/>
          <w:lang w:val="sr-Cyrl-CS"/>
        </w:rPr>
        <w:t>„</w:t>
      </w:r>
      <w:r w:rsidR="009A27DD" w:rsidRPr="00BB5EB9">
        <w:rPr>
          <w:rFonts w:ascii="Times New Roman" w:hAnsi="Times New Roman" w:cs="Times New Roman"/>
          <w:sz w:val="24"/>
          <w:szCs w:val="24"/>
          <w:lang w:val="sr-Cyrl-CS"/>
        </w:rPr>
        <w:t>преносног система</w:t>
      </w:r>
      <w:r w:rsidR="006E681A" w:rsidRPr="00BB5EB9">
        <w:rPr>
          <w:rFonts w:ascii="Times New Roman" w:hAnsi="Times New Roman" w:cs="Times New Roman"/>
          <w:sz w:val="24"/>
          <w:szCs w:val="24"/>
          <w:lang w:val="sr-Cyrl-CS"/>
        </w:rPr>
        <w:t>ˮ</w:t>
      </w:r>
      <w:r w:rsidR="009A27DD" w:rsidRPr="00BB5EB9">
        <w:rPr>
          <w:rFonts w:ascii="Times New Roman" w:hAnsi="Times New Roman" w:cs="Times New Roman"/>
          <w:sz w:val="24"/>
          <w:szCs w:val="24"/>
          <w:lang w:val="sr-Cyrl-CS"/>
        </w:rPr>
        <w:t xml:space="preserve"> замењују се речима:</w:t>
      </w:r>
      <w:r w:rsidR="00DA5253" w:rsidRPr="00BB5EB9">
        <w:rPr>
          <w:rFonts w:ascii="Times New Roman" w:hAnsi="Times New Roman" w:cs="Times New Roman"/>
          <w:sz w:val="24"/>
          <w:szCs w:val="24"/>
          <w:lang w:val="sr-Cyrl-CS"/>
        </w:rPr>
        <w:t xml:space="preserve"> „</w:t>
      </w:r>
      <w:r w:rsidR="009A27DD" w:rsidRPr="00BB5EB9">
        <w:rPr>
          <w:rFonts w:ascii="Times New Roman" w:hAnsi="Times New Roman" w:cs="Times New Roman"/>
          <w:sz w:val="24"/>
          <w:szCs w:val="24"/>
          <w:lang w:val="sr-Cyrl-CS"/>
        </w:rPr>
        <w:t>тра</w:t>
      </w:r>
      <w:r w:rsidR="00BB5EB9">
        <w:rPr>
          <w:rFonts w:ascii="Times New Roman" w:hAnsi="Times New Roman" w:cs="Times New Roman"/>
          <w:sz w:val="24"/>
          <w:szCs w:val="24"/>
          <w:lang w:val="sr-Cyrl-CS"/>
        </w:rPr>
        <w:t>н</w:t>
      </w:r>
      <w:r w:rsidR="009A27DD" w:rsidRPr="00BB5EB9">
        <w:rPr>
          <w:rFonts w:ascii="Times New Roman" w:hAnsi="Times New Roman" w:cs="Times New Roman"/>
          <w:sz w:val="24"/>
          <w:szCs w:val="24"/>
          <w:lang w:val="sr-Cyrl-CS"/>
        </w:rPr>
        <w:t>спортног система.</w:t>
      </w:r>
      <w:r w:rsidR="00462E1F" w:rsidRPr="00BB5EB9">
        <w:rPr>
          <w:rFonts w:ascii="Times New Roman" w:hAnsi="Times New Roman" w:cs="Times New Roman"/>
          <w:sz w:val="24"/>
          <w:szCs w:val="24"/>
          <w:lang w:val="sr-Cyrl-CS"/>
        </w:rPr>
        <w:t>ˮ</w:t>
      </w:r>
    </w:p>
    <w:p w14:paraId="7A4B651D" w14:textId="77777777" w:rsidR="00712B89" w:rsidRPr="00BB5EB9" w:rsidRDefault="00CC2805" w:rsidP="00EC3E9E">
      <w:pPr>
        <w:spacing w:after="0" w:line="240" w:lineRule="auto"/>
        <w:ind w:firstLine="708"/>
        <w:jc w:val="both"/>
        <w:rPr>
          <w:rFonts w:ascii="Times New Roman" w:hAnsi="Times New Roman" w:cs="Times New Roman"/>
          <w:sz w:val="24"/>
          <w:szCs w:val="24"/>
          <w:lang w:val="sr-Cyrl-CS"/>
        </w:rPr>
      </w:pPr>
      <w:r w:rsidRPr="00BB5EB9">
        <w:rPr>
          <w:rFonts w:ascii="Times New Roman" w:hAnsi="Times New Roman" w:cs="Times New Roman"/>
          <w:sz w:val="24"/>
          <w:szCs w:val="24"/>
          <w:lang w:val="sr-Cyrl-CS"/>
        </w:rPr>
        <w:t>У ст. 4.</w:t>
      </w:r>
      <w:r w:rsidR="00712B89" w:rsidRPr="00BB5EB9">
        <w:rPr>
          <w:rFonts w:ascii="Times New Roman" w:hAnsi="Times New Roman" w:cs="Times New Roman"/>
          <w:sz w:val="24"/>
          <w:szCs w:val="24"/>
          <w:lang w:val="sr-Cyrl-CS"/>
        </w:rPr>
        <w:t xml:space="preserve"> и 5. речи: </w:t>
      </w:r>
      <w:r w:rsidR="00A74D01" w:rsidRPr="00BB5EB9">
        <w:rPr>
          <w:rFonts w:ascii="Times New Roman" w:hAnsi="Times New Roman" w:cs="Times New Roman"/>
          <w:sz w:val="24"/>
          <w:szCs w:val="24"/>
          <w:lang w:val="sr-Cyrl-CS"/>
        </w:rPr>
        <w:t>„</w:t>
      </w:r>
      <w:r w:rsidR="00712B89" w:rsidRPr="00BB5EB9">
        <w:rPr>
          <w:rFonts w:ascii="Times New Roman" w:hAnsi="Times New Roman" w:cs="Times New Roman"/>
          <w:sz w:val="24"/>
          <w:szCs w:val="24"/>
          <w:lang w:val="sr-Cyrl-CS"/>
        </w:rPr>
        <w:t>два месеца</w:t>
      </w:r>
      <w:r w:rsidR="006F4A50" w:rsidRPr="00BB5EB9">
        <w:rPr>
          <w:rFonts w:ascii="Times New Roman" w:hAnsi="Times New Roman" w:cs="Times New Roman"/>
          <w:sz w:val="24"/>
          <w:szCs w:val="24"/>
          <w:lang w:val="sr-Cyrl-CS"/>
        </w:rPr>
        <w:t xml:space="preserve">ˮ </w:t>
      </w:r>
      <w:r w:rsidR="00712B89" w:rsidRPr="00BB5EB9">
        <w:rPr>
          <w:rFonts w:ascii="Times New Roman" w:hAnsi="Times New Roman" w:cs="Times New Roman"/>
          <w:sz w:val="24"/>
          <w:szCs w:val="24"/>
          <w:lang w:val="sr-Cyrl-CS"/>
        </w:rPr>
        <w:t xml:space="preserve">замењују се речима: </w:t>
      </w:r>
      <w:r w:rsidR="00A74D01" w:rsidRPr="00BB5EB9">
        <w:rPr>
          <w:rFonts w:ascii="Times New Roman" w:hAnsi="Times New Roman" w:cs="Times New Roman"/>
          <w:sz w:val="24"/>
          <w:szCs w:val="24"/>
          <w:lang w:val="sr-Cyrl-CS"/>
        </w:rPr>
        <w:t>„</w:t>
      </w:r>
      <w:r w:rsidR="00712B89" w:rsidRPr="00BB5EB9">
        <w:rPr>
          <w:rFonts w:ascii="Times New Roman" w:hAnsi="Times New Roman" w:cs="Times New Roman"/>
          <w:sz w:val="24"/>
          <w:szCs w:val="24"/>
          <w:lang w:val="sr-Cyrl-CS"/>
        </w:rPr>
        <w:t>четири месеца.</w:t>
      </w:r>
      <w:r w:rsidR="00462E1F" w:rsidRPr="00BB5EB9">
        <w:rPr>
          <w:rFonts w:ascii="Times New Roman" w:hAnsi="Times New Roman" w:cs="Times New Roman"/>
          <w:sz w:val="24"/>
          <w:szCs w:val="24"/>
          <w:lang w:val="sr-Cyrl-CS"/>
        </w:rPr>
        <w:t>ˮ</w:t>
      </w:r>
    </w:p>
    <w:p w14:paraId="39730C10" w14:textId="77777777" w:rsidR="009215B7" w:rsidRPr="00BB5EB9" w:rsidRDefault="009215B7" w:rsidP="00EC3E9E">
      <w:pPr>
        <w:spacing w:after="0" w:line="240" w:lineRule="auto"/>
        <w:jc w:val="both"/>
        <w:rPr>
          <w:rFonts w:ascii="Times New Roman" w:hAnsi="Times New Roman" w:cs="Times New Roman"/>
          <w:sz w:val="24"/>
          <w:szCs w:val="24"/>
          <w:lang w:val="sr-Cyrl-CS"/>
        </w:rPr>
      </w:pPr>
    </w:p>
    <w:p w14:paraId="0DA2857A" w14:textId="77777777" w:rsidR="00712B89" w:rsidRPr="00BB5EB9" w:rsidRDefault="00712B89" w:rsidP="00E37B6F">
      <w:pPr>
        <w:spacing w:after="0" w:line="240" w:lineRule="auto"/>
        <w:jc w:val="center"/>
        <w:rPr>
          <w:rFonts w:ascii="Times New Roman" w:hAnsi="Times New Roman" w:cs="Times New Roman"/>
          <w:sz w:val="24"/>
          <w:szCs w:val="24"/>
          <w:lang w:val="sr-Cyrl-CS"/>
        </w:rPr>
      </w:pPr>
      <w:r w:rsidRPr="00BB5EB9">
        <w:rPr>
          <w:rFonts w:ascii="Times New Roman" w:hAnsi="Times New Roman" w:cs="Times New Roman"/>
          <w:sz w:val="24"/>
          <w:szCs w:val="24"/>
          <w:lang w:val="sr-Cyrl-CS"/>
        </w:rPr>
        <w:t xml:space="preserve">Члан </w:t>
      </w:r>
      <w:r w:rsidR="000A32D1" w:rsidRPr="00BB5EB9">
        <w:rPr>
          <w:rFonts w:ascii="Times New Roman" w:hAnsi="Times New Roman" w:cs="Times New Roman"/>
          <w:sz w:val="24"/>
          <w:szCs w:val="24"/>
          <w:lang w:val="sr-Cyrl-CS"/>
        </w:rPr>
        <w:t>10</w:t>
      </w:r>
      <w:r w:rsidR="003E5E06" w:rsidRPr="00BB5EB9">
        <w:rPr>
          <w:rFonts w:ascii="Times New Roman" w:hAnsi="Times New Roman" w:cs="Times New Roman"/>
          <w:sz w:val="24"/>
          <w:szCs w:val="24"/>
          <w:lang w:val="sr-Cyrl-CS"/>
        </w:rPr>
        <w:t>2</w:t>
      </w:r>
      <w:r w:rsidR="009E325D" w:rsidRPr="00BB5EB9">
        <w:rPr>
          <w:rFonts w:ascii="Times New Roman" w:hAnsi="Times New Roman" w:cs="Times New Roman"/>
          <w:sz w:val="24"/>
          <w:szCs w:val="24"/>
          <w:lang w:val="sr-Cyrl-CS"/>
        </w:rPr>
        <w:t>.</w:t>
      </w:r>
    </w:p>
    <w:p w14:paraId="2EE74D9F" w14:textId="77777777" w:rsidR="0058301A" w:rsidRPr="00BB5EB9" w:rsidRDefault="007B535A" w:rsidP="0058301A">
      <w:pPr>
        <w:spacing w:after="0" w:line="240" w:lineRule="auto"/>
        <w:jc w:val="both"/>
        <w:rPr>
          <w:rFonts w:ascii="Times New Roman" w:hAnsi="Times New Roman" w:cs="Times New Roman"/>
          <w:sz w:val="24"/>
          <w:szCs w:val="24"/>
          <w:lang w:val="sr-Cyrl-CS"/>
        </w:rPr>
      </w:pPr>
      <w:r w:rsidRPr="00BB5EB9">
        <w:rPr>
          <w:rFonts w:ascii="Times New Roman" w:hAnsi="Times New Roman" w:cs="Times New Roman"/>
          <w:sz w:val="24"/>
          <w:szCs w:val="24"/>
          <w:lang w:val="sr-Cyrl-CS"/>
        </w:rPr>
        <w:tab/>
      </w:r>
      <w:r w:rsidR="0058301A" w:rsidRPr="00BB5EB9">
        <w:rPr>
          <w:rFonts w:ascii="Times New Roman" w:hAnsi="Times New Roman" w:cs="Times New Roman"/>
          <w:sz w:val="24"/>
          <w:szCs w:val="24"/>
          <w:lang w:val="sr-Cyrl-CS"/>
        </w:rPr>
        <w:t>У члану 242. став 2. се мења и гласи:</w:t>
      </w:r>
    </w:p>
    <w:p w14:paraId="7A999E5B" w14:textId="48107FEF" w:rsidR="0058301A" w:rsidRPr="00BB5EB9" w:rsidRDefault="0058301A" w:rsidP="0058301A">
      <w:pPr>
        <w:spacing w:after="0" w:line="240" w:lineRule="auto"/>
        <w:jc w:val="both"/>
        <w:rPr>
          <w:rFonts w:ascii="Times New Roman" w:hAnsi="Times New Roman" w:cs="Times New Roman"/>
          <w:b/>
          <w:bCs/>
          <w:sz w:val="24"/>
          <w:szCs w:val="24"/>
          <w:lang w:val="sr-Cyrl-CS"/>
        </w:rPr>
      </w:pPr>
      <w:r w:rsidRPr="00BB5EB9">
        <w:rPr>
          <w:rFonts w:ascii="Times New Roman" w:hAnsi="Times New Roman" w:cs="Times New Roman"/>
          <w:sz w:val="24"/>
          <w:szCs w:val="24"/>
          <w:lang w:val="sr-Cyrl-CS"/>
        </w:rPr>
        <w:tab/>
        <w:t>„Агенција је дужна да непрекидно прати да ли сертификовани оператор тра</w:t>
      </w:r>
      <w:r w:rsidR="00BB5EB9">
        <w:rPr>
          <w:rFonts w:ascii="Times New Roman" w:hAnsi="Times New Roman" w:cs="Times New Roman"/>
          <w:sz w:val="24"/>
          <w:szCs w:val="24"/>
          <w:lang w:val="sr-Cyrl-CS"/>
        </w:rPr>
        <w:t>н</w:t>
      </w:r>
      <w:r w:rsidRPr="00BB5EB9">
        <w:rPr>
          <w:rFonts w:ascii="Times New Roman" w:hAnsi="Times New Roman" w:cs="Times New Roman"/>
          <w:sz w:val="24"/>
          <w:szCs w:val="24"/>
          <w:lang w:val="sr-Cyrl-CS"/>
        </w:rPr>
        <w:t>спортног система испуњава услове из члана 223. овог закона и покреће нови поступак сертификације у следећим случајевима:</w:t>
      </w:r>
    </w:p>
    <w:p w14:paraId="725D01D7" w14:textId="77777777" w:rsidR="0058301A" w:rsidRPr="00BB5EB9" w:rsidRDefault="0058301A" w:rsidP="0058301A">
      <w:pPr>
        <w:spacing w:after="0" w:line="240" w:lineRule="auto"/>
        <w:jc w:val="both"/>
        <w:rPr>
          <w:rFonts w:ascii="Times New Roman" w:hAnsi="Times New Roman" w:cs="Times New Roman"/>
          <w:b/>
          <w:bCs/>
          <w:sz w:val="24"/>
          <w:szCs w:val="24"/>
          <w:lang w:val="sr-Cyrl-CS"/>
        </w:rPr>
      </w:pPr>
      <w:r w:rsidRPr="00BB5EB9">
        <w:rPr>
          <w:rFonts w:ascii="Times New Roman" w:hAnsi="Times New Roman" w:cs="Times New Roman"/>
          <w:sz w:val="24"/>
          <w:szCs w:val="24"/>
          <w:lang w:val="sr-Cyrl-CS"/>
        </w:rPr>
        <w:tab/>
        <w:t>1) када је оператор транспортног  система обавести о променама из става 1. овог члана;</w:t>
      </w:r>
    </w:p>
    <w:p w14:paraId="751C8DD0" w14:textId="77777777" w:rsidR="0058301A" w:rsidRPr="00BB5EB9" w:rsidRDefault="0058301A" w:rsidP="0058301A">
      <w:pPr>
        <w:spacing w:after="0" w:line="240" w:lineRule="auto"/>
        <w:jc w:val="both"/>
        <w:rPr>
          <w:rFonts w:ascii="Times New Roman" w:hAnsi="Times New Roman" w:cs="Times New Roman"/>
          <w:b/>
          <w:bCs/>
          <w:sz w:val="24"/>
          <w:szCs w:val="24"/>
          <w:lang w:val="sr-Cyrl-CS"/>
        </w:rPr>
      </w:pPr>
      <w:r w:rsidRPr="00BB5EB9">
        <w:rPr>
          <w:rFonts w:ascii="Times New Roman" w:hAnsi="Times New Roman" w:cs="Times New Roman"/>
          <w:sz w:val="24"/>
          <w:szCs w:val="24"/>
          <w:lang w:val="sr-Cyrl-CS"/>
        </w:rPr>
        <w:tab/>
        <w:t>2) када има сазнања о планираним променама које представљају разлог за нови поступак сертификације или које могу довести или су довеле до повреде прописа о раздвајању;</w:t>
      </w:r>
    </w:p>
    <w:p w14:paraId="63795660" w14:textId="77777777" w:rsidR="0058301A" w:rsidRPr="00BB5EB9" w:rsidRDefault="0058301A" w:rsidP="0058301A">
      <w:pPr>
        <w:spacing w:after="0" w:line="240" w:lineRule="auto"/>
        <w:jc w:val="both"/>
        <w:rPr>
          <w:rFonts w:ascii="Times New Roman" w:hAnsi="Times New Roman" w:cs="Times New Roman"/>
          <w:b/>
          <w:bCs/>
          <w:sz w:val="24"/>
          <w:szCs w:val="24"/>
          <w:lang w:val="sr-Cyrl-CS"/>
        </w:rPr>
      </w:pPr>
      <w:r w:rsidRPr="00BB5EB9">
        <w:rPr>
          <w:rFonts w:ascii="Times New Roman" w:hAnsi="Times New Roman" w:cs="Times New Roman"/>
          <w:sz w:val="24"/>
          <w:szCs w:val="24"/>
          <w:lang w:val="sr-Cyrl-CS"/>
        </w:rPr>
        <w:tab/>
        <w:t>3) када надлежно тело сагласно обавезама које произилазе из потврђених међународних уговора поднесе оправдан захтев.ˮ</w:t>
      </w:r>
    </w:p>
    <w:p w14:paraId="40F39DC8" w14:textId="77777777" w:rsidR="0058301A" w:rsidRPr="00BB5EB9" w:rsidRDefault="0058301A" w:rsidP="0058301A">
      <w:pPr>
        <w:spacing w:after="0" w:line="240" w:lineRule="auto"/>
        <w:jc w:val="both"/>
        <w:rPr>
          <w:rFonts w:ascii="Times New Roman" w:hAnsi="Times New Roman" w:cs="Times New Roman"/>
          <w:sz w:val="24"/>
          <w:szCs w:val="24"/>
          <w:lang w:val="sr-Cyrl-CS"/>
        </w:rPr>
      </w:pPr>
    </w:p>
    <w:p w14:paraId="5CF8D3A0" w14:textId="77777777" w:rsidR="00F9466F" w:rsidRPr="00BB5EB9" w:rsidRDefault="00F9466F" w:rsidP="00EC3E9E">
      <w:pPr>
        <w:spacing w:after="0" w:line="240" w:lineRule="auto"/>
        <w:jc w:val="both"/>
        <w:rPr>
          <w:rFonts w:ascii="Times New Roman" w:hAnsi="Times New Roman" w:cs="Times New Roman"/>
          <w:sz w:val="24"/>
          <w:szCs w:val="24"/>
          <w:lang w:val="sr-Cyrl-CS"/>
        </w:rPr>
      </w:pPr>
    </w:p>
    <w:p w14:paraId="50DB9663" w14:textId="77777777" w:rsidR="007B535A" w:rsidRPr="00BB5EB9" w:rsidRDefault="007B535A" w:rsidP="00E37B6F">
      <w:pPr>
        <w:spacing w:after="0" w:line="240" w:lineRule="auto"/>
        <w:jc w:val="center"/>
        <w:rPr>
          <w:rFonts w:ascii="Times New Roman" w:hAnsi="Times New Roman" w:cs="Times New Roman"/>
          <w:sz w:val="24"/>
          <w:szCs w:val="24"/>
          <w:lang w:val="sr-Cyrl-CS"/>
        </w:rPr>
      </w:pPr>
      <w:r w:rsidRPr="00BB5EB9">
        <w:rPr>
          <w:rFonts w:ascii="Times New Roman" w:hAnsi="Times New Roman" w:cs="Times New Roman"/>
          <w:sz w:val="24"/>
          <w:szCs w:val="24"/>
          <w:lang w:val="sr-Cyrl-CS"/>
        </w:rPr>
        <w:t xml:space="preserve">Члан </w:t>
      </w:r>
      <w:r w:rsidR="000A32D1" w:rsidRPr="00BB5EB9">
        <w:rPr>
          <w:rFonts w:ascii="Times New Roman" w:hAnsi="Times New Roman" w:cs="Times New Roman"/>
          <w:sz w:val="24"/>
          <w:szCs w:val="24"/>
          <w:lang w:val="sr-Cyrl-CS"/>
        </w:rPr>
        <w:t>10</w:t>
      </w:r>
      <w:r w:rsidR="003E5E06" w:rsidRPr="00BB5EB9">
        <w:rPr>
          <w:rFonts w:ascii="Times New Roman" w:hAnsi="Times New Roman" w:cs="Times New Roman"/>
          <w:sz w:val="24"/>
          <w:szCs w:val="24"/>
          <w:lang w:val="sr-Cyrl-CS"/>
        </w:rPr>
        <w:t>3</w:t>
      </w:r>
      <w:r w:rsidR="009E325D" w:rsidRPr="00BB5EB9">
        <w:rPr>
          <w:rFonts w:ascii="Times New Roman" w:hAnsi="Times New Roman" w:cs="Times New Roman"/>
          <w:sz w:val="24"/>
          <w:szCs w:val="24"/>
          <w:lang w:val="sr-Cyrl-CS"/>
        </w:rPr>
        <w:t>.</w:t>
      </w:r>
    </w:p>
    <w:p w14:paraId="13253812" w14:textId="77777777" w:rsidR="00870400" w:rsidRPr="00BB5EB9" w:rsidRDefault="00712B89" w:rsidP="00EC3E9E">
      <w:pPr>
        <w:spacing w:after="0" w:line="240" w:lineRule="auto"/>
        <w:ind w:firstLine="708"/>
        <w:jc w:val="both"/>
        <w:rPr>
          <w:rFonts w:ascii="Times New Roman" w:hAnsi="Times New Roman" w:cs="Times New Roman"/>
          <w:sz w:val="24"/>
          <w:szCs w:val="24"/>
          <w:lang w:val="sr-Cyrl-CS"/>
        </w:rPr>
      </w:pPr>
      <w:r w:rsidRPr="00BB5EB9">
        <w:rPr>
          <w:rFonts w:ascii="Times New Roman" w:hAnsi="Times New Roman" w:cs="Times New Roman"/>
          <w:sz w:val="24"/>
          <w:szCs w:val="24"/>
          <w:lang w:val="sr-Cyrl-CS"/>
        </w:rPr>
        <w:t xml:space="preserve">У члану 246. став 1. тачка 1) речи: </w:t>
      </w:r>
      <w:r w:rsidR="00A74D01" w:rsidRPr="00BB5EB9">
        <w:rPr>
          <w:rFonts w:ascii="Times New Roman" w:hAnsi="Times New Roman" w:cs="Times New Roman"/>
          <w:sz w:val="24"/>
          <w:szCs w:val="24"/>
          <w:lang w:val="sr-Cyrl-CS"/>
        </w:rPr>
        <w:t>„</w:t>
      </w:r>
      <w:r w:rsidRPr="00BB5EB9">
        <w:rPr>
          <w:rFonts w:ascii="Times New Roman" w:hAnsi="Times New Roman" w:cs="Times New Roman"/>
          <w:sz w:val="24"/>
          <w:szCs w:val="24"/>
          <w:lang w:val="sr-Cyrl-CS"/>
        </w:rPr>
        <w:t>преносног система</w:t>
      </w:r>
      <w:r w:rsidR="00C5623A" w:rsidRPr="00BB5EB9">
        <w:rPr>
          <w:rFonts w:ascii="Times New Roman" w:hAnsi="Times New Roman" w:cs="Times New Roman"/>
          <w:sz w:val="24"/>
          <w:szCs w:val="24"/>
          <w:lang w:val="sr-Cyrl-CS"/>
        </w:rPr>
        <w:t>ˮ</w:t>
      </w:r>
      <w:r w:rsidRPr="00BB5EB9">
        <w:rPr>
          <w:rFonts w:ascii="Times New Roman" w:hAnsi="Times New Roman" w:cs="Times New Roman"/>
          <w:sz w:val="24"/>
          <w:szCs w:val="24"/>
          <w:lang w:val="sr-Cyrl-CS"/>
        </w:rPr>
        <w:t xml:space="preserve"> замењују се речима: </w:t>
      </w:r>
      <w:r w:rsidR="00A74D01" w:rsidRPr="00BB5EB9">
        <w:rPr>
          <w:rFonts w:ascii="Times New Roman" w:hAnsi="Times New Roman" w:cs="Times New Roman"/>
          <w:sz w:val="24"/>
          <w:szCs w:val="24"/>
          <w:lang w:val="sr-Cyrl-CS"/>
        </w:rPr>
        <w:t>„</w:t>
      </w:r>
      <w:r w:rsidRPr="00BB5EB9">
        <w:rPr>
          <w:rFonts w:ascii="Times New Roman" w:hAnsi="Times New Roman" w:cs="Times New Roman"/>
          <w:sz w:val="24"/>
          <w:szCs w:val="24"/>
          <w:lang w:val="sr-Cyrl-CS"/>
        </w:rPr>
        <w:t>транспортног система.</w:t>
      </w:r>
      <w:r w:rsidR="00D27724" w:rsidRPr="00BB5EB9">
        <w:rPr>
          <w:rFonts w:ascii="Times New Roman" w:hAnsi="Times New Roman" w:cs="Times New Roman"/>
          <w:sz w:val="24"/>
          <w:szCs w:val="24"/>
          <w:lang w:val="sr-Cyrl-CS"/>
        </w:rPr>
        <w:t>ˮ</w:t>
      </w:r>
      <w:r w:rsidR="00870400" w:rsidRPr="00BB5EB9">
        <w:rPr>
          <w:rFonts w:ascii="Times New Roman" w:hAnsi="Times New Roman" w:cs="Times New Roman"/>
          <w:sz w:val="24"/>
          <w:szCs w:val="24"/>
          <w:lang w:val="sr-Cyrl-CS"/>
        </w:rPr>
        <w:t xml:space="preserve"> </w:t>
      </w:r>
    </w:p>
    <w:p w14:paraId="15E4D7CB" w14:textId="77777777" w:rsidR="009215B7" w:rsidRPr="00BB5EB9" w:rsidRDefault="009215B7" w:rsidP="00EC3E9E">
      <w:pPr>
        <w:spacing w:after="0" w:line="240" w:lineRule="auto"/>
        <w:jc w:val="both"/>
        <w:rPr>
          <w:rFonts w:ascii="Times New Roman" w:hAnsi="Times New Roman" w:cs="Times New Roman"/>
          <w:sz w:val="24"/>
          <w:szCs w:val="24"/>
          <w:lang w:val="sr-Cyrl-CS"/>
        </w:rPr>
      </w:pPr>
    </w:p>
    <w:p w14:paraId="073744A4" w14:textId="77777777" w:rsidR="007B535A" w:rsidRPr="00BB5EB9" w:rsidRDefault="007B535A" w:rsidP="00E37B6F">
      <w:pPr>
        <w:spacing w:after="0" w:line="240" w:lineRule="auto"/>
        <w:jc w:val="center"/>
        <w:rPr>
          <w:rFonts w:ascii="Times New Roman" w:hAnsi="Times New Roman" w:cs="Times New Roman"/>
          <w:sz w:val="24"/>
          <w:szCs w:val="24"/>
          <w:lang w:val="sr-Cyrl-CS"/>
        </w:rPr>
      </w:pPr>
      <w:r w:rsidRPr="00BB5EB9">
        <w:rPr>
          <w:rFonts w:ascii="Times New Roman" w:hAnsi="Times New Roman" w:cs="Times New Roman"/>
          <w:sz w:val="24"/>
          <w:szCs w:val="24"/>
          <w:lang w:val="sr-Cyrl-CS"/>
        </w:rPr>
        <w:t xml:space="preserve">Члан </w:t>
      </w:r>
      <w:r w:rsidR="000A32D1" w:rsidRPr="00BB5EB9">
        <w:rPr>
          <w:rFonts w:ascii="Times New Roman" w:hAnsi="Times New Roman" w:cs="Times New Roman"/>
          <w:sz w:val="24"/>
          <w:szCs w:val="24"/>
          <w:lang w:val="sr-Cyrl-CS"/>
        </w:rPr>
        <w:t>10</w:t>
      </w:r>
      <w:r w:rsidR="003E5E06" w:rsidRPr="00BB5EB9">
        <w:rPr>
          <w:rFonts w:ascii="Times New Roman" w:hAnsi="Times New Roman" w:cs="Times New Roman"/>
          <w:sz w:val="24"/>
          <w:szCs w:val="24"/>
          <w:lang w:val="sr-Cyrl-CS"/>
        </w:rPr>
        <w:t>4</w:t>
      </w:r>
      <w:r w:rsidRPr="00BB5EB9">
        <w:rPr>
          <w:rFonts w:ascii="Times New Roman" w:hAnsi="Times New Roman" w:cs="Times New Roman"/>
          <w:sz w:val="24"/>
          <w:szCs w:val="24"/>
          <w:lang w:val="sr-Cyrl-CS"/>
        </w:rPr>
        <w:t>.</w:t>
      </w:r>
    </w:p>
    <w:p w14:paraId="6E50FC66" w14:textId="70E6EE74" w:rsidR="008C085C" w:rsidRPr="00BB5EB9" w:rsidRDefault="007B535A" w:rsidP="00EC3E9E">
      <w:pPr>
        <w:spacing w:after="0" w:line="240" w:lineRule="auto"/>
        <w:ind w:firstLine="708"/>
        <w:rPr>
          <w:rFonts w:ascii="Times New Roman" w:hAnsi="Times New Roman" w:cs="Times New Roman"/>
          <w:sz w:val="24"/>
          <w:szCs w:val="24"/>
          <w:lang w:val="sr-Cyrl-CS"/>
        </w:rPr>
      </w:pPr>
      <w:r w:rsidRPr="00BB5EB9">
        <w:rPr>
          <w:rFonts w:ascii="Times New Roman" w:hAnsi="Times New Roman" w:cs="Times New Roman"/>
          <w:sz w:val="24"/>
          <w:szCs w:val="24"/>
          <w:lang w:val="sr-Cyrl-CS"/>
        </w:rPr>
        <w:t>У члану 247. став 1</w:t>
      </w:r>
      <w:r w:rsidR="00E37B6F" w:rsidRPr="00BB5EB9">
        <w:rPr>
          <w:rFonts w:ascii="Times New Roman" w:hAnsi="Times New Roman" w:cs="Times New Roman"/>
          <w:sz w:val="24"/>
          <w:szCs w:val="24"/>
          <w:lang w:val="sr-Cyrl-CS"/>
        </w:rPr>
        <w:t>.</w:t>
      </w:r>
      <w:r w:rsidR="008C085C" w:rsidRPr="00BB5EB9">
        <w:rPr>
          <w:rFonts w:ascii="Times New Roman" w:hAnsi="Times New Roman" w:cs="Times New Roman"/>
          <w:sz w:val="24"/>
          <w:szCs w:val="24"/>
          <w:lang w:val="sr-Cyrl-CS"/>
        </w:rPr>
        <w:t xml:space="preserve"> </w:t>
      </w:r>
      <w:r w:rsidR="00F17D08" w:rsidRPr="00BB5EB9">
        <w:rPr>
          <w:rFonts w:ascii="Times New Roman" w:hAnsi="Times New Roman" w:cs="Times New Roman"/>
          <w:sz w:val="24"/>
          <w:szCs w:val="24"/>
          <w:lang w:val="sr-Cyrl-CS"/>
        </w:rPr>
        <w:t xml:space="preserve"> тачка </w:t>
      </w:r>
      <w:r w:rsidR="008C085C" w:rsidRPr="00BB5EB9">
        <w:rPr>
          <w:rFonts w:ascii="Times New Roman" w:hAnsi="Times New Roman" w:cs="Times New Roman"/>
          <w:sz w:val="24"/>
          <w:szCs w:val="24"/>
          <w:lang w:val="sr-Cyrl-CS"/>
        </w:rPr>
        <w:t xml:space="preserve">6) </w:t>
      </w:r>
      <w:r w:rsidR="00E23568" w:rsidRPr="00BB5EB9">
        <w:rPr>
          <w:rFonts w:ascii="Times New Roman" w:hAnsi="Times New Roman" w:cs="Times New Roman"/>
          <w:sz w:val="24"/>
          <w:szCs w:val="24"/>
          <w:lang w:val="sr-Cyrl-CS"/>
        </w:rPr>
        <w:t>после речи</w:t>
      </w:r>
      <w:r w:rsidR="008C085C" w:rsidRPr="00BB5EB9">
        <w:rPr>
          <w:rFonts w:ascii="Times New Roman" w:hAnsi="Times New Roman" w:cs="Times New Roman"/>
          <w:sz w:val="24"/>
          <w:szCs w:val="24"/>
          <w:lang w:val="sr-Cyrl-CS"/>
        </w:rPr>
        <w:t>:</w:t>
      </w:r>
      <w:r w:rsidR="00E23568" w:rsidRPr="00BB5EB9">
        <w:rPr>
          <w:rFonts w:ascii="Times New Roman" w:hAnsi="Times New Roman" w:cs="Times New Roman"/>
          <w:sz w:val="24"/>
          <w:szCs w:val="24"/>
          <w:lang w:val="sr-Cyrl-CS"/>
        </w:rPr>
        <w:t xml:space="preserve"> „балансирање система</w:t>
      </w:r>
      <w:r w:rsidR="00097820">
        <w:rPr>
          <w:rFonts w:ascii="Times New Roman" w:hAnsi="Times New Roman" w:cs="Times New Roman"/>
          <w:sz w:val="24"/>
          <w:szCs w:val="24"/>
          <w:lang w:val="sr-Cyrl-CS"/>
        </w:rPr>
        <w:t>”</w:t>
      </w:r>
      <w:r w:rsidR="00E23568" w:rsidRPr="00BB5EB9">
        <w:rPr>
          <w:rFonts w:ascii="Times New Roman" w:hAnsi="Times New Roman" w:cs="Times New Roman"/>
          <w:sz w:val="24"/>
          <w:szCs w:val="24"/>
          <w:lang w:val="sr-Cyrl-CS"/>
        </w:rPr>
        <w:t xml:space="preserve"> додају се речи: „ако је одговоран за уређивање и администрирање тржишта природног гаса; ˮ</w:t>
      </w:r>
      <w:r w:rsidR="00F17D08" w:rsidRPr="00BB5EB9">
        <w:rPr>
          <w:rFonts w:ascii="Times New Roman" w:hAnsi="Times New Roman" w:cs="Times New Roman"/>
          <w:sz w:val="24"/>
          <w:szCs w:val="24"/>
          <w:lang w:val="sr-Cyrl-CS"/>
        </w:rPr>
        <w:t>.</w:t>
      </w:r>
    </w:p>
    <w:p w14:paraId="33EFD76E" w14:textId="77777777" w:rsidR="007B535A" w:rsidRPr="00BB5EB9" w:rsidRDefault="008C085C" w:rsidP="00EC3E9E">
      <w:pPr>
        <w:spacing w:after="0" w:line="240" w:lineRule="auto"/>
        <w:ind w:firstLine="708"/>
        <w:rPr>
          <w:rFonts w:ascii="Times New Roman" w:hAnsi="Times New Roman" w:cs="Times New Roman"/>
          <w:sz w:val="24"/>
          <w:szCs w:val="24"/>
          <w:lang w:val="sr-Cyrl-CS"/>
        </w:rPr>
      </w:pPr>
      <w:r w:rsidRPr="00BB5EB9">
        <w:rPr>
          <w:rFonts w:ascii="Times New Roman" w:hAnsi="Times New Roman" w:cs="Times New Roman"/>
          <w:sz w:val="24"/>
          <w:szCs w:val="24"/>
          <w:lang w:val="sr-Cyrl-CS"/>
        </w:rPr>
        <w:lastRenderedPageBreak/>
        <w:t>Т</w:t>
      </w:r>
      <w:r w:rsidR="007B535A" w:rsidRPr="00BB5EB9">
        <w:rPr>
          <w:rFonts w:ascii="Times New Roman" w:hAnsi="Times New Roman" w:cs="Times New Roman"/>
          <w:sz w:val="24"/>
          <w:szCs w:val="24"/>
          <w:lang w:val="sr-Cyrl-CS"/>
        </w:rPr>
        <w:t xml:space="preserve">ачка 9) брише се. </w:t>
      </w:r>
    </w:p>
    <w:p w14:paraId="132872E7" w14:textId="77777777" w:rsidR="00CC2805" w:rsidRPr="00BB5EB9" w:rsidRDefault="008C085C" w:rsidP="00EC3E9E">
      <w:pPr>
        <w:spacing w:after="0" w:line="240" w:lineRule="auto"/>
        <w:ind w:firstLine="708"/>
        <w:jc w:val="both"/>
        <w:rPr>
          <w:rFonts w:ascii="Times New Roman" w:hAnsi="Times New Roman" w:cs="Times New Roman"/>
          <w:sz w:val="24"/>
          <w:szCs w:val="24"/>
          <w:lang w:val="sr-Cyrl-CS"/>
        </w:rPr>
      </w:pPr>
      <w:r w:rsidRPr="00BB5EB9">
        <w:rPr>
          <w:rFonts w:ascii="Times New Roman" w:hAnsi="Times New Roman" w:cs="Times New Roman"/>
          <w:sz w:val="24"/>
          <w:szCs w:val="24"/>
          <w:lang w:val="sr-Cyrl-CS"/>
        </w:rPr>
        <w:t>После става 1. додају се ст.</w:t>
      </w:r>
      <w:r w:rsidR="007B535A" w:rsidRPr="00BB5EB9">
        <w:rPr>
          <w:rFonts w:ascii="Times New Roman" w:hAnsi="Times New Roman" w:cs="Times New Roman"/>
          <w:sz w:val="24"/>
          <w:szCs w:val="24"/>
          <w:lang w:val="sr-Cyrl-CS"/>
        </w:rPr>
        <w:t xml:space="preserve"> 2.</w:t>
      </w:r>
      <w:r w:rsidRPr="00BB5EB9">
        <w:rPr>
          <w:rFonts w:ascii="Times New Roman" w:hAnsi="Times New Roman" w:cs="Times New Roman"/>
          <w:sz w:val="24"/>
          <w:szCs w:val="24"/>
          <w:lang w:val="sr-Cyrl-CS"/>
        </w:rPr>
        <w:t xml:space="preserve"> и 3. који гласе</w:t>
      </w:r>
      <w:r w:rsidR="007B535A" w:rsidRPr="00BB5EB9">
        <w:rPr>
          <w:rFonts w:ascii="Times New Roman" w:hAnsi="Times New Roman" w:cs="Times New Roman"/>
          <w:sz w:val="24"/>
          <w:szCs w:val="24"/>
          <w:lang w:val="sr-Cyrl-CS"/>
        </w:rPr>
        <w:t xml:space="preserve">: </w:t>
      </w:r>
    </w:p>
    <w:p w14:paraId="11CCB687" w14:textId="77777777" w:rsidR="00F9466F" w:rsidRPr="00BB5EB9" w:rsidRDefault="007B535A" w:rsidP="00F9466F">
      <w:pPr>
        <w:spacing w:after="0" w:line="240" w:lineRule="auto"/>
        <w:ind w:firstLine="708"/>
        <w:jc w:val="both"/>
        <w:rPr>
          <w:rFonts w:ascii="Times New Roman" w:hAnsi="Times New Roman" w:cs="Times New Roman"/>
          <w:sz w:val="24"/>
          <w:szCs w:val="24"/>
          <w:lang w:val="sr-Cyrl-CS"/>
        </w:rPr>
      </w:pPr>
      <w:r w:rsidRPr="00BB5EB9">
        <w:rPr>
          <w:rFonts w:ascii="Times New Roman" w:hAnsi="Times New Roman" w:cs="Times New Roman"/>
          <w:sz w:val="24"/>
          <w:szCs w:val="24"/>
          <w:lang w:val="sr-Cyrl-CS"/>
        </w:rPr>
        <w:t>„</w:t>
      </w:r>
      <w:r w:rsidR="00F9466F" w:rsidRPr="00BB5EB9">
        <w:rPr>
          <w:rFonts w:ascii="Times New Roman" w:hAnsi="Times New Roman" w:cs="Times New Roman"/>
          <w:sz w:val="24"/>
          <w:szCs w:val="24"/>
          <w:lang w:val="sr-Cyrl-CS"/>
        </w:rPr>
        <w:t xml:space="preserve">Оператор транспортног система природног гаса који има највећи број излаза са транспортног система одговоран је уређивање и администрирање тржишта природног гаса. </w:t>
      </w:r>
    </w:p>
    <w:p w14:paraId="75830BC4" w14:textId="77777777" w:rsidR="008C085C" w:rsidRPr="00BB5EB9" w:rsidRDefault="00F9466F" w:rsidP="00F9466F">
      <w:pPr>
        <w:spacing w:after="0" w:line="240" w:lineRule="auto"/>
        <w:ind w:firstLine="708"/>
        <w:jc w:val="both"/>
        <w:rPr>
          <w:rFonts w:ascii="Times New Roman" w:hAnsi="Times New Roman" w:cs="Times New Roman"/>
          <w:sz w:val="24"/>
          <w:szCs w:val="24"/>
          <w:lang w:val="sr-Cyrl-CS"/>
        </w:rPr>
      </w:pPr>
      <w:r w:rsidRPr="00BB5EB9">
        <w:rPr>
          <w:rFonts w:ascii="Times New Roman" w:hAnsi="Times New Roman" w:cs="Times New Roman"/>
          <w:sz w:val="24"/>
          <w:szCs w:val="24"/>
          <w:lang w:val="sr-Cyrl-CS"/>
        </w:rPr>
        <w:t>Влада ће на предлог Министарства одредити оператора транспортног система из става 2. овог члана.</w:t>
      </w:r>
      <w:r w:rsidR="008C085C" w:rsidRPr="00BB5EB9">
        <w:rPr>
          <w:rFonts w:ascii="Times New Roman" w:hAnsi="Times New Roman" w:cs="Times New Roman"/>
          <w:sz w:val="24"/>
          <w:szCs w:val="24"/>
          <w:lang w:val="sr-Cyrl-CS"/>
        </w:rPr>
        <w:t>ˮ</w:t>
      </w:r>
    </w:p>
    <w:p w14:paraId="3F675D48" w14:textId="77777777" w:rsidR="00EB3521" w:rsidRPr="00BB5EB9" w:rsidRDefault="00EB3521" w:rsidP="00EC3E9E">
      <w:pPr>
        <w:spacing w:after="0" w:line="240" w:lineRule="auto"/>
        <w:ind w:left="3540" w:firstLine="708"/>
        <w:jc w:val="both"/>
        <w:rPr>
          <w:rFonts w:ascii="Times New Roman" w:hAnsi="Times New Roman" w:cs="Times New Roman"/>
          <w:sz w:val="24"/>
          <w:szCs w:val="24"/>
          <w:lang w:val="sr-Cyrl-CS"/>
        </w:rPr>
      </w:pPr>
    </w:p>
    <w:p w14:paraId="7B726F64" w14:textId="77777777" w:rsidR="00870400" w:rsidRPr="00BB5EB9" w:rsidRDefault="00870400" w:rsidP="00EC3E9E">
      <w:pPr>
        <w:spacing w:after="0" w:line="240" w:lineRule="auto"/>
        <w:ind w:left="3540" w:firstLine="708"/>
        <w:jc w:val="both"/>
        <w:rPr>
          <w:rFonts w:ascii="Times New Roman" w:hAnsi="Times New Roman" w:cs="Times New Roman"/>
          <w:sz w:val="24"/>
          <w:szCs w:val="24"/>
          <w:lang w:val="sr-Cyrl-CS"/>
        </w:rPr>
      </w:pPr>
      <w:r w:rsidRPr="00BB5EB9">
        <w:rPr>
          <w:rFonts w:ascii="Times New Roman" w:hAnsi="Times New Roman" w:cs="Times New Roman"/>
          <w:sz w:val="24"/>
          <w:szCs w:val="24"/>
          <w:lang w:val="sr-Cyrl-CS"/>
        </w:rPr>
        <w:t xml:space="preserve">Члан </w:t>
      </w:r>
      <w:r w:rsidR="000A32D1" w:rsidRPr="00BB5EB9">
        <w:rPr>
          <w:rFonts w:ascii="Times New Roman" w:hAnsi="Times New Roman" w:cs="Times New Roman"/>
          <w:sz w:val="24"/>
          <w:szCs w:val="24"/>
          <w:lang w:val="sr-Cyrl-CS"/>
        </w:rPr>
        <w:t>10</w:t>
      </w:r>
      <w:r w:rsidR="003E5E06" w:rsidRPr="00BB5EB9">
        <w:rPr>
          <w:rFonts w:ascii="Times New Roman" w:hAnsi="Times New Roman" w:cs="Times New Roman"/>
          <w:sz w:val="24"/>
          <w:szCs w:val="24"/>
          <w:lang w:val="sr-Cyrl-CS"/>
        </w:rPr>
        <w:t>5</w:t>
      </w:r>
      <w:r w:rsidR="009E325D" w:rsidRPr="00BB5EB9">
        <w:rPr>
          <w:rFonts w:ascii="Times New Roman" w:hAnsi="Times New Roman" w:cs="Times New Roman"/>
          <w:sz w:val="24"/>
          <w:szCs w:val="24"/>
          <w:lang w:val="sr-Cyrl-CS"/>
        </w:rPr>
        <w:t>.</w:t>
      </w:r>
    </w:p>
    <w:p w14:paraId="7028402B" w14:textId="77777777" w:rsidR="00E37B6F" w:rsidRPr="00BB5EB9" w:rsidRDefault="00870400" w:rsidP="00EC3E9E">
      <w:pPr>
        <w:spacing w:after="0" w:line="240" w:lineRule="auto"/>
        <w:ind w:firstLine="708"/>
        <w:jc w:val="both"/>
        <w:rPr>
          <w:rFonts w:ascii="Times New Roman" w:hAnsi="Times New Roman" w:cs="Times New Roman"/>
          <w:sz w:val="24"/>
          <w:szCs w:val="24"/>
          <w:lang w:val="sr-Cyrl-CS"/>
        </w:rPr>
      </w:pPr>
      <w:r w:rsidRPr="00BB5EB9">
        <w:rPr>
          <w:rFonts w:ascii="Times New Roman" w:hAnsi="Times New Roman" w:cs="Times New Roman"/>
          <w:sz w:val="24"/>
          <w:szCs w:val="24"/>
          <w:lang w:val="sr-Cyrl-CS"/>
        </w:rPr>
        <w:t>У члану 248</w:t>
      </w:r>
      <w:r w:rsidR="00B82E38" w:rsidRPr="00BB5EB9">
        <w:rPr>
          <w:rFonts w:ascii="Times New Roman" w:hAnsi="Times New Roman" w:cs="Times New Roman"/>
          <w:sz w:val="24"/>
          <w:szCs w:val="24"/>
          <w:lang w:val="sr-Cyrl-CS"/>
        </w:rPr>
        <w:t>.</w:t>
      </w:r>
      <w:r w:rsidRPr="00BB5EB9">
        <w:rPr>
          <w:rFonts w:ascii="Times New Roman" w:hAnsi="Times New Roman" w:cs="Times New Roman"/>
          <w:sz w:val="24"/>
          <w:szCs w:val="24"/>
          <w:lang w:val="sr-Cyrl-CS"/>
        </w:rPr>
        <w:t xml:space="preserve"> </w:t>
      </w:r>
      <w:r w:rsidR="00737908" w:rsidRPr="00BB5EB9">
        <w:rPr>
          <w:rFonts w:ascii="Times New Roman" w:hAnsi="Times New Roman" w:cs="Times New Roman"/>
          <w:sz w:val="24"/>
          <w:szCs w:val="24"/>
          <w:lang w:val="sr-Cyrl-CS"/>
        </w:rPr>
        <w:t>тачк</w:t>
      </w:r>
      <w:r w:rsidR="00E37B6F" w:rsidRPr="00BB5EB9">
        <w:rPr>
          <w:rFonts w:ascii="Times New Roman" w:hAnsi="Times New Roman" w:cs="Times New Roman"/>
          <w:sz w:val="24"/>
          <w:szCs w:val="24"/>
          <w:lang w:val="sr-Cyrl-CS"/>
        </w:rPr>
        <w:t>а</w:t>
      </w:r>
      <w:r w:rsidR="007B535A" w:rsidRPr="00BB5EB9">
        <w:rPr>
          <w:rFonts w:ascii="Times New Roman" w:hAnsi="Times New Roman" w:cs="Times New Roman"/>
          <w:sz w:val="24"/>
          <w:szCs w:val="24"/>
          <w:lang w:val="sr-Cyrl-CS"/>
        </w:rPr>
        <w:t xml:space="preserve"> 24)</w:t>
      </w:r>
      <w:r w:rsidR="00E37B6F" w:rsidRPr="00BB5EB9">
        <w:rPr>
          <w:rFonts w:ascii="Times New Roman" w:hAnsi="Times New Roman" w:cs="Times New Roman"/>
          <w:sz w:val="24"/>
          <w:szCs w:val="24"/>
          <w:lang w:val="sr-Cyrl-CS"/>
        </w:rPr>
        <w:t xml:space="preserve"> мења се и гласи:</w:t>
      </w:r>
    </w:p>
    <w:p w14:paraId="5332A0BD" w14:textId="77777777" w:rsidR="00E37B6F" w:rsidRPr="00BB5EB9" w:rsidRDefault="00E37B6F" w:rsidP="00EC3E9E">
      <w:pPr>
        <w:spacing w:after="0" w:line="240" w:lineRule="auto"/>
        <w:ind w:firstLine="708"/>
        <w:jc w:val="both"/>
        <w:rPr>
          <w:rFonts w:ascii="Times New Roman" w:hAnsi="Times New Roman" w:cs="Times New Roman"/>
          <w:color w:val="000000"/>
          <w:sz w:val="24"/>
          <w:szCs w:val="24"/>
          <w:shd w:val="clear" w:color="auto" w:fill="FFFFFF"/>
          <w:lang w:val="sr-Cyrl-CS"/>
        </w:rPr>
      </w:pPr>
      <w:r w:rsidRPr="00BB5EB9">
        <w:rPr>
          <w:rFonts w:ascii="Times New Roman" w:hAnsi="Times New Roman" w:cs="Times New Roman"/>
          <w:color w:val="000000"/>
          <w:sz w:val="24"/>
          <w:szCs w:val="24"/>
          <w:shd w:val="clear" w:color="auto" w:fill="FFFFFF"/>
          <w:lang w:val="sr-Cyrl-CS"/>
        </w:rPr>
        <w:t>„24) донесе акт о ценама нестандардних услуга, на који сагласност даје Агенција и који се објављује на интернет страници оператора система;”</w:t>
      </w:r>
    </w:p>
    <w:p w14:paraId="584D5AE2" w14:textId="77777777" w:rsidR="00870400" w:rsidRPr="00BB5EB9" w:rsidRDefault="007B535A" w:rsidP="00EC3E9E">
      <w:pPr>
        <w:spacing w:after="0" w:line="240" w:lineRule="auto"/>
        <w:ind w:firstLine="708"/>
        <w:jc w:val="both"/>
        <w:rPr>
          <w:rFonts w:ascii="Times New Roman" w:hAnsi="Times New Roman" w:cs="Times New Roman"/>
          <w:sz w:val="24"/>
          <w:szCs w:val="24"/>
          <w:lang w:val="sr-Cyrl-CS"/>
        </w:rPr>
      </w:pPr>
      <w:r w:rsidRPr="00BB5EB9">
        <w:rPr>
          <w:rFonts w:ascii="Times New Roman" w:hAnsi="Times New Roman" w:cs="Times New Roman"/>
          <w:sz w:val="24"/>
          <w:szCs w:val="24"/>
          <w:lang w:val="sr-Cyrl-CS"/>
        </w:rPr>
        <w:t xml:space="preserve"> </w:t>
      </w:r>
      <w:r w:rsidR="00E37B6F" w:rsidRPr="00BB5EB9">
        <w:rPr>
          <w:rFonts w:ascii="Times New Roman" w:hAnsi="Times New Roman" w:cs="Times New Roman"/>
          <w:sz w:val="24"/>
          <w:szCs w:val="24"/>
          <w:lang w:val="sr-Cyrl-CS"/>
        </w:rPr>
        <w:t xml:space="preserve">После тачке 24) </w:t>
      </w:r>
      <w:r w:rsidRPr="00BB5EB9">
        <w:rPr>
          <w:rFonts w:ascii="Times New Roman" w:hAnsi="Times New Roman" w:cs="Times New Roman"/>
          <w:sz w:val="24"/>
          <w:szCs w:val="24"/>
          <w:lang w:val="sr-Cyrl-CS"/>
        </w:rPr>
        <w:t>додају</w:t>
      </w:r>
      <w:r w:rsidR="00870400" w:rsidRPr="00BB5EB9">
        <w:rPr>
          <w:rFonts w:ascii="Times New Roman" w:hAnsi="Times New Roman" w:cs="Times New Roman"/>
          <w:sz w:val="24"/>
          <w:szCs w:val="24"/>
          <w:lang w:val="sr-Cyrl-CS"/>
        </w:rPr>
        <w:t xml:space="preserve"> се </w:t>
      </w:r>
      <w:r w:rsidRPr="00BB5EB9">
        <w:rPr>
          <w:rFonts w:ascii="Times New Roman" w:hAnsi="Times New Roman" w:cs="Times New Roman"/>
          <w:sz w:val="24"/>
          <w:szCs w:val="24"/>
          <w:lang w:val="sr-Cyrl-CS"/>
        </w:rPr>
        <w:t>тач</w:t>
      </w:r>
      <w:r w:rsidR="00E23568" w:rsidRPr="00BB5EB9">
        <w:rPr>
          <w:rFonts w:ascii="Times New Roman" w:hAnsi="Times New Roman" w:cs="Times New Roman"/>
          <w:sz w:val="24"/>
          <w:szCs w:val="24"/>
          <w:lang w:val="sr-Cyrl-CS"/>
        </w:rPr>
        <w:t>.</w:t>
      </w:r>
      <w:r w:rsidR="00870400" w:rsidRPr="00BB5EB9">
        <w:rPr>
          <w:rFonts w:ascii="Times New Roman" w:hAnsi="Times New Roman" w:cs="Times New Roman"/>
          <w:sz w:val="24"/>
          <w:szCs w:val="24"/>
          <w:lang w:val="sr-Cyrl-CS"/>
        </w:rPr>
        <w:t xml:space="preserve"> </w:t>
      </w:r>
      <w:r w:rsidR="00CC2805" w:rsidRPr="00BB5EB9">
        <w:rPr>
          <w:rFonts w:ascii="Times New Roman" w:hAnsi="Times New Roman" w:cs="Times New Roman"/>
          <w:sz w:val="24"/>
          <w:szCs w:val="24"/>
          <w:lang w:val="sr-Cyrl-CS"/>
        </w:rPr>
        <w:t>24а</w:t>
      </w:r>
      <w:r w:rsidR="00737908" w:rsidRPr="00BB5EB9">
        <w:rPr>
          <w:rFonts w:ascii="Times New Roman" w:hAnsi="Times New Roman" w:cs="Times New Roman"/>
          <w:sz w:val="24"/>
          <w:szCs w:val="24"/>
          <w:lang w:val="sr-Cyrl-CS"/>
        </w:rPr>
        <w:t xml:space="preserve">) </w:t>
      </w:r>
      <w:r w:rsidR="00E23568" w:rsidRPr="00BB5EB9">
        <w:rPr>
          <w:rFonts w:ascii="Times New Roman" w:hAnsi="Times New Roman" w:cs="Times New Roman"/>
          <w:sz w:val="24"/>
          <w:szCs w:val="24"/>
          <w:lang w:val="sr-Cyrl-CS"/>
        </w:rPr>
        <w:t>–</w:t>
      </w:r>
      <w:r w:rsidR="00737908" w:rsidRPr="00BB5EB9">
        <w:rPr>
          <w:rFonts w:ascii="Times New Roman" w:hAnsi="Times New Roman" w:cs="Times New Roman"/>
          <w:sz w:val="24"/>
          <w:szCs w:val="24"/>
          <w:lang w:val="sr-Cyrl-CS"/>
        </w:rPr>
        <w:t xml:space="preserve"> </w:t>
      </w:r>
      <w:r w:rsidR="00CC2805" w:rsidRPr="00BB5EB9">
        <w:rPr>
          <w:rFonts w:ascii="Times New Roman" w:hAnsi="Times New Roman" w:cs="Times New Roman"/>
          <w:sz w:val="24"/>
          <w:szCs w:val="24"/>
          <w:lang w:val="sr-Cyrl-CS"/>
        </w:rPr>
        <w:t>24</w:t>
      </w:r>
      <w:r w:rsidR="00E23568" w:rsidRPr="00BB5EB9">
        <w:rPr>
          <w:rFonts w:ascii="Times New Roman" w:hAnsi="Times New Roman" w:cs="Times New Roman"/>
          <w:sz w:val="24"/>
          <w:szCs w:val="24"/>
          <w:lang w:val="sr-Cyrl-CS"/>
        </w:rPr>
        <w:t>г</w:t>
      </w:r>
      <w:r w:rsidRPr="00BB5EB9">
        <w:rPr>
          <w:rFonts w:ascii="Times New Roman" w:hAnsi="Times New Roman" w:cs="Times New Roman"/>
          <w:sz w:val="24"/>
          <w:szCs w:val="24"/>
          <w:lang w:val="sr-Cyrl-CS"/>
        </w:rPr>
        <w:t>)</w:t>
      </w:r>
      <w:r w:rsidR="00737908" w:rsidRPr="00BB5EB9">
        <w:rPr>
          <w:rFonts w:ascii="Times New Roman" w:hAnsi="Times New Roman" w:cs="Times New Roman"/>
          <w:sz w:val="24"/>
          <w:szCs w:val="24"/>
          <w:lang w:val="sr-Cyrl-CS"/>
        </w:rPr>
        <w:t xml:space="preserve"> </w:t>
      </w:r>
      <w:r w:rsidRPr="00BB5EB9">
        <w:rPr>
          <w:rFonts w:ascii="Times New Roman" w:hAnsi="Times New Roman" w:cs="Times New Roman"/>
          <w:sz w:val="24"/>
          <w:szCs w:val="24"/>
          <w:lang w:val="sr-Cyrl-CS"/>
        </w:rPr>
        <w:t>које гласе:</w:t>
      </w:r>
    </w:p>
    <w:p w14:paraId="2AA48358" w14:textId="77777777" w:rsidR="00363151" w:rsidRPr="00BB5EB9" w:rsidRDefault="00870400" w:rsidP="00EC3E9E">
      <w:pPr>
        <w:spacing w:after="0" w:line="240" w:lineRule="auto"/>
        <w:ind w:firstLine="708"/>
        <w:jc w:val="both"/>
        <w:rPr>
          <w:rFonts w:ascii="Times New Roman" w:hAnsi="Times New Roman" w:cs="Times New Roman"/>
          <w:sz w:val="24"/>
          <w:szCs w:val="24"/>
          <w:lang w:val="sr-Cyrl-CS"/>
        </w:rPr>
      </w:pPr>
      <w:r w:rsidRPr="00BB5EB9">
        <w:rPr>
          <w:rFonts w:ascii="Times New Roman" w:hAnsi="Times New Roman" w:cs="Times New Roman"/>
          <w:sz w:val="24"/>
          <w:szCs w:val="24"/>
          <w:lang w:val="sr-Cyrl-CS"/>
        </w:rPr>
        <w:t xml:space="preserve"> </w:t>
      </w:r>
      <w:r w:rsidR="00A74D01" w:rsidRPr="00BB5EB9">
        <w:rPr>
          <w:rFonts w:ascii="Times New Roman" w:hAnsi="Times New Roman" w:cs="Times New Roman"/>
          <w:sz w:val="24"/>
          <w:szCs w:val="24"/>
          <w:lang w:val="sr-Cyrl-CS"/>
        </w:rPr>
        <w:t>„</w:t>
      </w:r>
      <w:r w:rsidR="00CC2805" w:rsidRPr="00BB5EB9">
        <w:rPr>
          <w:rFonts w:ascii="Times New Roman" w:hAnsi="Times New Roman" w:cs="Times New Roman"/>
          <w:sz w:val="24"/>
          <w:szCs w:val="24"/>
          <w:lang w:val="sr-Cyrl-CS"/>
        </w:rPr>
        <w:t>24а</w:t>
      </w:r>
      <w:r w:rsidRPr="00BB5EB9">
        <w:rPr>
          <w:rFonts w:ascii="Times New Roman" w:hAnsi="Times New Roman" w:cs="Times New Roman"/>
          <w:sz w:val="24"/>
          <w:szCs w:val="24"/>
          <w:lang w:val="sr-Cyrl-CS"/>
        </w:rPr>
        <w:t>) Агенцији доставља податке о промени снабдевача и степену отворености т</w:t>
      </w:r>
      <w:r w:rsidR="00CC2805" w:rsidRPr="00BB5EB9">
        <w:rPr>
          <w:rFonts w:ascii="Times New Roman" w:hAnsi="Times New Roman" w:cs="Times New Roman"/>
          <w:sz w:val="24"/>
          <w:szCs w:val="24"/>
          <w:lang w:val="sr-Cyrl-CS"/>
        </w:rPr>
        <w:t>ржишта;</w:t>
      </w:r>
    </w:p>
    <w:p w14:paraId="044F8863" w14:textId="77777777" w:rsidR="00E23568" w:rsidRPr="00BB5EB9" w:rsidRDefault="00CC2805" w:rsidP="00EC3E9E">
      <w:pPr>
        <w:spacing w:after="0" w:line="240" w:lineRule="auto"/>
        <w:ind w:firstLine="708"/>
        <w:jc w:val="both"/>
        <w:rPr>
          <w:rFonts w:ascii="Times New Roman" w:hAnsi="Times New Roman" w:cs="Times New Roman"/>
          <w:sz w:val="24"/>
          <w:szCs w:val="24"/>
          <w:lang w:val="sr-Cyrl-CS"/>
        </w:rPr>
      </w:pPr>
      <w:r w:rsidRPr="00BB5EB9">
        <w:rPr>
          <w:rFonts w:ascii="Times New Roman" w:hAnsi="Times New Roman" w:cs="Times New Roman"/>
          <w:sz w:val="24"/>
          <w:szCs w:val="24"/>
          <w:lang w:val="sr-Cyrl-CS"/>
        </w:rPr>
        <w:t xml:space="preserve">24б) </w:t>
      </w:r>
      <w:r w:rsidR="007B535A" w:rsidRPr="00BB5EB9">
        <w:rPr>
          <w:rFonts w:ascii="Times New Roman" w:hAnsi="Times New Roman" w:cs="Times New Roman"/>
          <w:sz w:val="24"/>
          <w:szCs w:val="24"/>
          <w:lang w:val="sr-Cyrl-CS"/>
        </w:rPr>
        <w:t>достави податке потребне за уређивање и администрирање тржишта природног гаса оператору транспортног система из</w:t>
      </w:r>
      <w:r w:rsidR="00C431C4" w:rsidRPr="00BB5EB9">
        <w:rPr>
          <w:rFonts w:ascii="Times New Roman" w:hAnsi="Times New Roman" w:cs="Times New Roman"/>
          <w:sz w:val="24"/>
          <w:szCs w:val="24"/>
          <w:lang w:val="sr-Cyrl-CS"/>
        </w:rPr>
        <w:t xml:space="preserve"> члана 247. став 2. овог закона;</w:t>
      </w:r>
    </w:p>
    <w:p w14:paraId="7A2FE107" w14:textId="77777777" w:rsidR="00E23568" w:rsidRPr="00BB5EB9" w:rsidRDefault="00E23568" w:rsidP="00E23568">
      <w:pPr>
        <w:pStyle w:val="1tekst"/>
        <w:ind w:firstLine="558"/>
        <w:rPr>
          <w:rFonts w:ascii="Times New Roman" w:hAnsi="Times New Roman" w:cs="Times New Roman"/>
          <w:sz w:val="24"/>
          <w:szCs w:val="24"/>
          <w:lang w:val="sr-Cyrl-CS"/>
        </w:rPr>
      </w:pPr>
      <w:r w:rsidRPr="00BB5EB9">
        <w:rPr>
          <w:rFonts w:ascii="Times New Roman" w:hAnsi="Times New Roman" w:cs="Times New Roman"/>
          <w:sz w:val="24"/>
          <w:szCs w:val="24"/>
          <w:lang w:val="sr-Cyrl-CS"/>
        </w:rPr>
        <w:t>24в) у зависности од степена одступања од прописаног квалитета испоруке, плати накнаду крајњем купцу у складу са правилима из члана 215. овог закона;</w:t>
      </w:r>
    </w:p>
    <w:p w14:paraId="19D8CA0C" w14:textId="77777777" w:rsidR="007B535A" w:rsidRPr="00BB5EB9" w:rsidRDefault="00E23568" w:rsidP="00E23568">
      <w:pPr>
        <w:pStyle w:val="1tekst"/>
        <w:ind w:firstLine="558"/>
        <w:rPr>
          <w:rFonts w:ascii="Times New Roman" w:hAnsi="Times New Roman" w:cs="Times New Roman"/>
          <w:sz w:val="24"/>
          <w:szCs w:val="24"/>
          <w:lang w:val="sr-Cyrl-CS"/>
        </w:rPr>
      </w:pPr>
      <w:r w:rsidRPr="00BB5EB9">
        <w:rPr>
          <w:rFonts w:ascii="Times New Roman" w:hAnsi="Times New Roman" w:cs="Times New Roman"/>
          <w:sz w:val="24"/>
          <w:szCs w:val="24"/>
          <w:lang w:val="sr-Cyrl-CS"/>
        </w:rPr>
        <w:t>24г) поступа у складу са дужностима прописаним законом којим се уређују обновљиви извори енергије, као и енергетска ефикасност;</w:t>
      </w:r>
      <w:r w:rsidR="00737908" w:rsidRPr="00BB5EB9">
        <w:rPr>
          <w:rFonts w:ascii="Times New Roman" w:hAnsi="Times New Roman" w:cs="Times New Roman"/>
          <w:sz w:val="24"/>
          <w:szCs w:val="24"/>
          <w:lang w:val="sr-Cyrl-CS"/>
        </w:rPr>
        <w:t>ˮ.</w:t>
      </w:r>
    </w:p>
    <w:p w14:paraId="2CCBF59E" w14:textId="77777777" w:rsidR="00C431C4" w:rsidRPr="00BB5EB9" w:rsidRDefault="00D0723F" w:rsidP="00EC3E9E">
      <w:pPr>
        <w:spacing w:after="0" w:line="240" w:lineRule="auto"/>
        <w:ind w:firstLine="708"/>
        <w:jc w:val="both"/>
        <w:rPr>
          <w:rFonts w:ascii="Times New Roman" w:hAnsi="Times New Roman" w:cs="Times New Roman"/>
          <w:sz w:val="24"/>
          <w:szCs w:val="24"/>
          <w:lang w:val="sr-Cyrl-CS"/>
        </w:rPr>
      </w:pPr>
      <w:r w:rsidRPr="00BB5EB9">
        <w:rPr>
          <w:rFonts w:ascii="Times New Roman" w:hAnsi="Times New Roman" w:cs="Times New Roman"/>
          <w:sz w:val="24"/>
          <w:szCs w:val="24"/>
          <w:lang w:val="sr-Cyrl-CS"/>
        </w:rPr>
        <w:t>После става 1. додаје се став 2.</w:t>
      </w:r>
      <w:r w:rsidR="00C431C4" w:rsidRPr="00BB5EB9">
        <w:rPr>
          <w:rFonts w:ascii="Times New Roman" w:hAnsi="Times New Roman" w:cs="Times New Roman"/>
          <w:sz w:val="24"/>
          <w:szCs w:val="24"/>
          <w:lang w:val="sr-Cyrl-CS"/>
        </w:rPr>
        <w:t xml:space="preserve"> који гласи:</w:t>
      </w:r>
    </w:p>
    <w:p w14:paraId="279A7E46" w14:textId="77777777" w:rsidR="00C431C4" w:rsidRPr="00BB5EB9" w:rsidRDefault="00C431C4" w:rsidP="00EC3E9E">
      <w:pPr>
        <w:spacing w:after="0" w:line="240" w:lineRule="auto"/>
        <w:ind w:firstLine="708"/>
        <w:jc w:val="both"/>
        <w:rPr>
          <w:rFonts w:ascii="Times New Roman" w:hAnsi="Times New Roman" w:cs="Times New Roman"/>
          <w:sz w:val="24"/>
          <w:szCs w:val="24"/>
          <w:lang w:val="sr-Cyrl-CS"/>
        </w:rPr>
      </w:pPr>
      <w:r w:rsidRPr="00BB5EB9">
        <w:rPr>
          <w:rFonts w:ascii="Times New Roman" w:hAnsi="Times New Roman" w:cs="Times New Roman"/>
          <w:sz w:val="24"/>
          <w:szCs w:val="24"/>
          <w:lang w:val="sr-Cyrl-CS"/>
        </w:rPr>
        <w:t>„Дужности из става 1. тач. 6), 7), 8) и 11) овог закона има само оператор транспортног система који је одговоран за уређивање и администрирање тржишта природног гаса</w:t>
      </w:r>
      <w:r w:rsidR="00F17D08" w:rsidRPr="00BB5EB9">
        <w:rPr>
          <w:rFonts w:ascii="Times New Roman" w:hAnsi="Times New Roman" w:cs="Times New Roman"/>
          <w:sz w:val="24"/>
          <w:szCs w:val="24"/>
          <w:lang w:val="sr-Cyrl-CS"/>
        </w:rPr>
        <w:t>.ˮ</w:t>
      </w:r>
    </w:p>
    <w:p w14:paraId="6CEB0F08" w14:textId="77777777" w:rsidR="00D20053" w:rsidRPr="00BB5EB9" w:rsidRDefault="00D20053" w:rsidP="00EC3E9E">
      <w:pPr>
        <w:spacing w:after="0" w:line="240" w:lineRule="auto"/>
        <w:ind w:left="3540" w:firstLine="708"/>
        <w:jc w:val="both"/>
        <w:rPr>
          <w:rFonts w:ascii="Times New Roman" w:hAnsi="Times New Roman" w:cs="Times New Roman"/>
          <w:sz w:val="24"/>
          <w:szCs w:val="24"/>
          <w:lang w:val="sr-Cyrl-CS"/>
        </w:rPr>
      </w:pPr>
      <w:r w:rsidRPr="00BB5EB9">
        <w:rPr>
          <w:rFonts w:ascii="Times New Roman" w:hAnsi="Times New Roman" w:cs="Times New Roman"/>
          <w:sz w:val="24"/>
          <w:szCs w:val="24"/>
          <w:lang w:val="sr-Cyrl-CS"/>
        </w:rPr>
        <w:t xml:space="preserve">Члан </w:t>
      </w:r>
      <w:r w:rsidR="000A32D1" w:rsidRPr="00BB5EB9">
        <w:rPr>
          <w:rFonts w:ascii="Times New Roman" w:hAnsi="Times New Roman" w:cs="Times New Roman"/>
          <w:sz w:val="24"/>
          <w:szCs w:val="24"/>
          <w:lang w:val="sr-Cyrl-CS"/>
        </w:rPr>
        <w:t>10</w:t>
      </w:r>
      <w:r w:rsidR="003E5E06" w:rsidRPr="00BB5EB9">
        <w:rPr>
          <w:rFonts w:ascii="Times New Roman" w:hAnsi="Times New Roman" w:cs="Times New Roman"/>
          <w:sz w:val="24"/>
          <w:szCs w:val="24"/>
          <w:lang w:val="sr-Cyrl-CS"/>
        </w:rPr>
        <w:t>6</w:t>
      </w:r>
      <w:r w:rsidR="009E325D" w:rsidRPr="00BB5EB9">
        <w:rPr>
          <w:rFonts w:ascii="Times New Roman" w:hAnsi="Times New Roman" w:cs="Times New Roman"/>
          <w:sz w:val="24"/>
          <w:szCs w:val="24"/>
          <w:lang w:val="sr-Cyrl-CS"/>
        </w:rPr>
        <w:t>.</w:t>
      </w:r>
    </w:p>
    <w:p w14:paraId="10AC8A50" w14:textId="77777777" w:rsidR="00D20053" w:rsidRPr="00BB5EB9" w:rsidRDefault="00DA7B0B" w:rsidP="00EC3E9E">
      <w:pPr>
        <w:spacing w:after="0" w:line="240" w:lineRule="auto"/>
        <w:ind w:firstLine="708"/>
        <w:jc w:val="both"/>
        <w:rPr>
          <w:rFonts w:ascii="Times New Roman" w:hAnsi="Times New Roman" w:cs="Times New Roman"/>
          <w:sz w:val="24"/>
          <w:szCs w:val="24"/>
          <w:lang w:val="sr-Cyrl-CS"/>
        </w:rPr>
      </w:pPr>
      <w:r w:rsidRPr="00BB5EB9">
        <w:rPr>
          <w:rFonts w:ascii="Times New Roman" w:hAnsi="Times New Roman" w:cs="Times New Roman"/>
          <w:sz w:val="24"/>
          <w:szCs w:val="24"/>
          <w:lang w:val="sr-Cyrl-CS"/>
        </w:rPr>
        <w:t>У члану 250. став 3.</w:t>
      </w:r>
      <w:r w:rsidR="00D20053" w:rsidRPr="00BB5EB9">
        <w:rPr>
          <w:rFonts w:ascii="Times New Roman" w:hAnsi="Times New Roman" w:cs="Times New Roman"/>
          <w:sz w:val="24"/>
          <w:szCs w:val="24"/>
          <w:lang w:val="sr-Cyrl-CS"/>
        </w:rPr>
        <w:t xml:space="preserve"> после речи: </w:t>
      </w:r>
      <w:r w:rsidR="00A74D01" w:rsidRPr="00BB5EB9">
        <w:rPr>
          <w:rFonts w:ascii="Times New Roman" w:hAnsi="Times New Roman" w:cs="Times New Roman"/>
          <w:sz w:val="24"/>
          <w:szCs w:val="24"/>
          <w:lang w:val="sr-Cyrl-CS"/>
        </w:rPr>
        <w:t>„</w:t>
      </w:r>
      <w:r w:rsidR="00D20053" w:rsidRPr="00BB5EB9">
        <w:rPr>
          <w:rFonts w:ascii="Times New Roman" w:hAnsi="Times New Roman" w:cs="Times New Roman"/>
          <w:sz w:val="24"/>
          <w:szCs w:val="24"/>
          <w:lang w:val="sr-Cyrl-CS"/>
        </w:rPr>
        <w:t>планом развоја</w:t>
      </w:r>
      <w:r w:rsidR="00D27724" w:rsidRPr="00BB5EB9">
        <w:rPr>
          <w:rFonts w:ascii="Times New Roman" w:hAnsi="Times New Roman" w:cs="Times New Roman"/>
          <w:sz w:val="24"/>
          <w:szCs w:val="24"/>
          <w:lang w:val="sr-Cyrl-CS"/>
        </w:rPr>
        <w:t>ˮ</w:t>
      </w:r>
      <w:r w:rsidR="00D20053" w:rsidRPr="00BB5EB9">
        <w:rPr>
          <w:rFonts w:ascii="Times New Roman" w:hAnsi="Times New Roman" w:cs="Times New Roman"/>
          <w:sz w:val="24"/>
          <w:szCs w:val="24"/>
          <w:lang w:val="sr-Cyrl-CS"/>
        </w:rPr>
        <w:t xml:space="preserve"> додају се речи:</w:t>
      </w:r>
      <w:r w:rsidR="001904D0" w:rsidRPr="00BB5EB9">
        <w:rPr>
          <w:rFonts w:ascii="Times New Roman" w:hAnsi="Times New Roman" w:cs="Times New Roman"/>
          <w:sz w:val="24"/>
          <w:szCs w:val="24"/>
          <w:lang w:val="sr-Cyrl-CS"/>
        </w:rPr>
        <w:t xml:space="preserve"> </w:t>
      </w:r>
      <w:r w:rsidR="00A74D01" w:rsidRPr="00BB5EB9">
        <w:rPr>
          <w:rFonts w:ascii="Times New Roman" w:hAnsi="Times New Roman" w:cs="Times New Roman"/>
          <w:sz w:val="24"/>
          <w:szCs w:val="24"/>
          <w:lang w:val="sr-Cyrl-CS"/>
        </w:rPr>
        <w:t>„</w:t>
      </w:r>
      <w:r w:rsidR="00A86CAC" w:rsidRPr="00BB5EB9">
        <w:rPr>
          <w:rFonts w:ascii="Times New Roman" w:hAnsi="Times New Roman" w:cs="Times New Roman"/>
          <w:sz w:val="24"/>
          <w:szCs w:val="24"/>
          <w:lang w:val="sr-Cyrl-CS"/>
        </w:rPr>
        <w:t>повезаних транспортних система,</w:t>
      </w:r>
      <w:r w:rsidR="00D27724" w:rsidRPr="00BB5EB9">
        <w:rPr>
          <w:rFonts w:ascii="Times New Roman" w:hAnsi="Times New Roman" w:cs="Times New Roman"/>
          <w:sz w:val="24"/>
          <w:szCs w:val="24"/>
          <w:lang w:val="sr-Cyrl-CS"/>
        </w:rPr>
        <w:t>ˮ</w:t>
      </w:r>
      <w:r w:rsidR="00A47D07" w:rsidRPr="00BB5EB9">
        <w:rPr>
          <w:rFonts w:ascii="Times New Roman" w:hAnsi="Times New Roman" w:cs="Times New Roman"/>
          <w:sz w:val="24"/>
          <w:szCs w:val="24"/>
          <w:lang w:val="sr-Cyrl-CS"/>
        </w:rPr>
        <w:t>.</w:t>
      </w:r>
    </w:p>
    <w:p w14:paraId="4642E1D3" w14:textId="77777777" w:rsidR="00A86CAC" w:rsidRPr="00BB5EB9" w:rsidRDefault="00A86CAC" w:rsidP="00EC3E9E">
      <w:pPr>
        <w:spacing w:after="0" w:line="240" w:lineRule="auto"/>
        <w:ind w:firstLine="708"/>
        <w:jc w:val="both"/>
        <w:rPr>
          <w:rFonts w:ascii="Times New Roman" w:hAnsi="Times New Roman" w:cs="Times New Roman"/>
          <w:sz w:val="24"/>
          <w:szCs w:val="24"/>
          <w:lang w:val="sr-Cyrl-CS"/>
        </w:rPr>
      </w:pPr>
    </w:p>
    <w:p w14:paraId="0EDE2F6D" w14:textId="77777777" w:rsidR="00A86CAC" w:rsidRPr="00BB5EB9" w:rsidRDefault="00A86CAC" w:rsidP="00EC3E9E">
      <w:pPr>
        <w:spacing w:after="0" w:line="240" w:lineRule="auto"/>
        <w:ind w:left="3540" w:firstLine="708"/>
        <w:rPr>
          <w:rFonts w:ascii="Times New Roman" w:hAnsi="Times New Roman" w:cs="Times New Roman"/>
          <w:sz w:val="24"/>
          <w:szCs w:val="24"/>
          <w:lang w:val="sr-Cyrl-CS"/>
        </w:rPr>
      </w:pPr>
      <w:r w:rsidRPr="00BB5EB9">
        <w:rPr>
          <w:rFonts w:ascii="Times New Roman" w:hAnsi="Times New Roman" w:cs="Times New Roman"/>
          <w:sz w:val="24"/>
          <w:szCs w:val="24"/>
          <w:lang w:val="sr-Cyrl-CS"/>
        </w:rPr>
        <w:t xml:space="preserve">Члан </w:t>
      </w:r>
      <w:r w:rsidR="000A32D1" w:rsidRPr="00BB5EB9">
        <w:rPr>
          <w:rFonts w:ascii="Times New Roman" w:hAnsi="Times New Roman" w:cs="Times New Roman"/>
          <w:sz w:val="24"/>
          <w:szCs w:val="24"/>
          <w:lang w:val="sr-Cyrl-CS"/>
        </w:rPr>
        <w:t>10</w:t>
      </w:r>
      <w:r w:rsidR="003E5E06" w:rsidRPr="00BB5EB9">
        <w:rPr>
          <w:rFonts w:ascii="Times New Roman" w:hAnsi="Times New Roman" w:cs="Times New Roman"/>
          <w:sz w:val="24"/>
          <w:szCs w:val="24"/>
          <w:lang w:val="sr-Cyrl-CS"/>
        </w:rPr>
        <w:t>7</w:t>
      </w:r>
      <w:r w:rsidR="009E325D" w:rsidRPr="00BB5EB9">
        <w:rPr>
          <w:rFonts w:ascii="Times New Roman" w:hAnsi="Times New Roman" w:cs="Times New Roman"/>
          <w:sz w:val="24"/>
          <w:szCs w:val="24"/>
          <w:lang w:val="sr-Cyrl-CS"/>
        </w:rPr>
        <w:t>.</w:t>
      </w:r>
      <w:r w:rsidRPr="00BB5EB9">
        <w:rPr>
          <w:rFonts w:ascii="Times New Roman" w:hAnsi="Times New Roman" w:cs="Times New Roman"/>
          <w:sz w:val="24"/>
          <w:szCs w:val="24"/>
          <w:lang w:val="sr-Cyrl-CS"/>
        </w:rPr>
        <w:t xml:space="preserve"> </w:t>
      </w:r>
    </w:p>
    <w:p w14:paraId="7CCE1EEB" w14:textId="77777777" w:rsidR="00A86CAC" w:rsidRPr="00BB5EB9" w:rsidRDefault="00A86CAC" w:rsidP="00737908">
      <w:pPr>
        <w:spacing w:after="0" w:line="240" w:lineRule="auto"/>
        <w:ind w:firstLine="709"/>
        <w:jc w:val="both"/>
        <w:rPr>
          <w:rFonts w:ascii="Times New Roman" w:hAnsi="Times New Roman" w:cs="Times New Roman"/>
          <w:sz w:val="24"/>
          <w:szCs w:val="24"/>
          <w:lang w:val="sr-Cyrl-CS"/>
        </w:rPr>
      </w:pPr>
      <w:r w:rsidRPr="00BB5EB9">
        <w:rPr>
          <w:rFonts w:ascii="Times New Roman" w:hAnsi="Times New Roman" w:cs="Times New Roman"/>
          <w:sz w:val="24"/>
          <w:szCs w:val="24"/>
          <w:lang w:val="sr-Cyrl-CS"/>
        </w:rPr>
        <w:t xml:space="preserve">У члану 253. став </w:t>
      </w:r>
      <w:r w:rsidR="00737908" w:rsidRPr="00BB5EB9">
        <w:rPr>
          <w:rFonts w:ascii="Times New Roman" w:hAnsi="Times New Roman" w:cs="Times New Roman"/>
          <w:sz w:val="24"/>
          <w:szCs w:val="24"/>
          <w:lang w:val="sr-Cyrl-CS"/>
        </w:rPr>
        <w:t>2</w:t>
      </w:r>
      <w:r w:rsidRPr="00BB5EB9">
        <w:rPr>
          <w:rFonts w:ascii="Times New Roman" w:hAnsi="Times New Roman" w:cs="Times New Roman"/>
          <w:sz w:val="24"/>
          <w:szCs w:val="24"/>
          <w:lang w:val="sr-Cyrl-CS"/>
        </w:rPr>
        <w:t xml:space="preserve">. </w:t>
      </w:r>
      <w:r w:rsidR="00737908" w:rsidRPr="00BB5EB9">
        <w:rPr>
          <w:rFonts w:ascii="Times New Roman" w:hAnsi="Times New Roman" w:cs="Times New Roman"/>
          <w:sz w:val="24"/>
          <w:szCs w:val="24"/>
          <w:lang w:val="sr-Cyrl-CS"/>
        </w:rPr>
        <w:t xml:space="preserve">речи: „Министарству иˮ бришу се. </w:t>
      </w:r>
    </w:p>
    <w:p w14:paraId="0A8511AA" w14:textId="77777777" w:rsidR="00D13EC9" w:rsidRPr="00BB5EB9" w:rsidRDefault="00D13EC9" w:rsidP="00EC3E9E">
      <w:pPr>
        <w:spacing w:after="0" w:line="240" w:lineRule="auto"/>
        <w:ind w:firstLine="709"/>
        <w:jc w:val="both"/>
        <w:rPr>
          <w:rFonts w:ascii="Times New Roman" w:hAnsi="Times New Roman" w:cs="Times New Roman"/>
          <w:sz w:val="24"/>
          <w:szCs w:val="24"/>
          <w:lang w:val="sr-Cyrl-CS"/>
        </w:rPr>
      </w:pPr>
    </w:p>
    <w:p w14:paraId="2E0356A3" w14:textId="77777777" w:rsidR="00D13EC9" w:rsidRPr="00BB5EB9" w:rsidRDefault="00D13EC9" w:rsidP="00D13EC9">
      <w:pPr>
        <w:spacing w:after="0" w:line="240" w:lineRule="auto"/>
        <w:ind w:left="3540" w:firstLine="708"/>
        <w:jc w:val="both"/>
        <w:rPr>
          <w:rFonts w:ascii="Times New Roman" w:hAnsi="Times New Roman" w:cs="Times New Roman"/>
          <w:sz w:val="24"/>
          <w:szCs w:val="24"/>
          <w:lang w:val="sr-Cyrl-CS"/>
        </w:rPr>
      </w:pPr>
      <w:r w:rsidRPr="00BB5EB9">
        <w:rPr>
          <w:rFonts w:ascii="Times New Roman" w:hAnsi="Times New Roman" w:cs="Times New Roman"/>
          <w:sz w:val="24"/>
          <w:szCs w:val="24"/>
          <w:lang w:val="sr-Cyrl-CS"/>
        </w:rPr>
        <w:t xml:space="preserve">Члан </w:t>
      </w:r>
      <w:r w:rsidR="000A32D1" w:rsidRPr="00BB5EB9">
        <w:rPr>
          <w:rFonts w:ascii="Times New Roman" w:hAnsi="Times New Roman" w:cs="Times New Roman"/>
          <w:sz w:val="24"/>
          <w:szCs w:val="24"/>
          <w:lang w:val="sr-Cyrl-CS"/>
        </w:rPr>
        <w:t>10</w:t>
      </w:r>
      <w:r w:rsidR="003E5E06" w:rsidRPr="00BB5EB9">
        <w:rPr>
          <w:rFonts w:ascii="Times New Roman" w:hAnsi="Times New Roman" w:cs="Times New Roman"/>
          <w:sz w:val="24"/>
          <w:szCs w:val="24"/>
          <w:lang w:val="sr-Cyrl-CS"/>
        </w:rPr>
        <w:t>8</w:t>
      </w:r>
      <w:r w:rsidRPr="00BB5EB9">
        <w:rPr>
          <w:rFonts w:ascii="Times New Roman" w:hAnsi="Times New Roman" w:cs="Times New Roman"/>
          <w:sz w:val="24"/>
          <w:szCs w:val="24"/>
          <w:lang w:val="sr-Cyrl-CS"/>
        </w:rPr>
        <w:t>.</w:t>
      </w:r>
    </w:p>
    <w:p w14:paraId="511F87AD" w14:textId="77777777" w:rsidR="009C4C81" w:rsidRPr="00BB5EB9" w:rsidRDefault="00737908" w:rsidP="00EC3E9E">
      <w:pPr>
        <w:spacing w:after="0" w:line="240" w:lineRule="auto"/>
        <w:ind w:firstLine="709"/>
        <w:jc w:val="both"/>
        <w:rPr>
          <w:rFonts w:ascii="Times New Roman" w:hAnsi="Times New Roman" w:cs="Times New Roman"/>
          <w:sz w:val="24"/>
          <w:szCs w:val="24"/>
          <w:lang w:val="sr-Cyrl-CS"/>
        </w:rPr>
      </w:pPr>
      <w:r w:rsidRPr="00BB5EB9">
        <w:rPr>
          <w:rFonts w:ascii="Times New Roman" w:hAnsi="Times New Roman" w:cs="Times New Roman"/>
          <w:sz w:val="24"/>
          <w:szCs w:val="24"/>
          <w:lang w:val="sr-Cyrl-CS"/>
        </w:rPr>
        <w:t>У члану 254. став 1. тачка</w:t>
      </w:r>
      <w:r w:rsidR="00D13EC9" w:rsidRPr="00BB5EB9">
        <w:rPr>
          <w:rFonts w:ascii="Times New Roman" w:hAnsi="Times New Roman" w:cs="Times New Roman"/>
          <w:sz w:val="24"/>
          <w:szCs w:val="24"/>
          <w:lang w:val="sr-Cyrl-CS"/>
        </w:rPr>
        <w:t xml:space="preserve"> 23) после речи: „функционисањеˮ додају се речи: „и администрирањеˮ.</w:t>
      </w:r>
    </w:p>
    <w:p w14:paraId="41A4D73B" w14:textId="77777777" w:rsidR="00D13EC9" w:rsidRPr="00BB5EB9" w:rsidRDefault="00D13EC9" w:rsidP="00D13EC9">
      <w:pPr>
        <w:pStyle w:val="1tekst"/>
        <w:rPr>
          <w:rFonts w:ascii="Times New Roman" w:hAnsi="Times New Roman" w:cs="Times New Roman"/>
          <w:sz w:val="24"/>
          <w:szCs w:val="24"/>
          <w:lang w:val="sr-Cyrl-CS"/>
        </w:rPr>
      </w:pPr>
      <w:r w:rsidRPr="00BB5EB9">
        <w:rPr>
          <w:rFonts w:ascii="Times New Roman" w:hAnsi="Times New Roman" w:cs="Times New Roman"/>
          <w:sz w:val="24"/>
          <w:szCs w:val="24"/>
          <w:lang w:val="sr-Cyrl-CS"/>
        </w:rPr>
        <w:tab/>
        <w:t>После става 1. додаје се нови став 2. који гласи:</w:t>
      </w:r>
    </w:p>
    <w:p w14:paraId="6BE1D509" w14:textId="77777777" w:rsidR="00D13EC9" w:rsidRPr="00BB5EB9" w:rsidRDefault="00D13EC9" w:rsidP="00D13EC9">
      <w:pPr>
        <w:pStyle w:val="1tekst"/>
        <w:ind w:firstLine="558"/>
        <w:rPr>
          <w:rFonts w:ascii="Times New Roman" w:hAnsi="Times New Roman" w:cs="Times New Roman"/>
          <w:sz w:val="24"/>
          <w:szCs w:val="24"/>
          <w:lang w:val="sr-Cyrl-CS"/>
        </w:rPr>
      </w:pPr>
      <w:r w:rsidRPr="00BB5EB9">
        <w:rPr>
          <w:rFonts w:ascii="Times New Roman" w:hAnsi="Times New Roman" w:cs="Times New Roman"/>
          <w:sz w:val="24"/>
          <w:szCs w:val="24"/>
          <w:lang w:val="sr-Cyrl-CS"/>
        </w:rPr>
        <w:t>„У ставу 1. тач. 11), 15), 16) и 21) овог члана односе се само на оператора транспортног система који је одговоран за уређивање и администрирање тржишта природног гаса.ˮ</w:t>
      </w:r>
    </w:p>
    <w:p w14:paraId="51B6BBF8" w14:textId="77777777" w:rsidR="00DA7B0B" w:rsidRPr="00BB5EB9" w:rsidRDefault="00DA7B0B" w:rsidP="00D13EC9">
      <w:pPr>
        <w:pStyle w:val="1tekst"/>
        <w:ind w:firstLine="558"/>
        <w:rPr>
          <w:rFonts w:ascii="Times New Roman" w:hAnsi="Times New Roman" w:cs="Times New Roman"/>
          <w:sz w:val="24"/>
          <w:szCs w:val="24"/>
          <w:lang w:val="sr-Cyrl-CS"/>
        </w:rPr>
      </w:pPr>
      <w:r w:rsidRPr="00BB5EB9">
        <w:rPr>
          <w:rFonts w:ascii="Times New Roman" w:hAnsi="Times New Roman" w:cs="Times New Roman"/>
          <w:sz w:val="24"/>
          <w:szCs w:val="24"/>
          <w:lang w:val="sr-Cyrl-CS"/>
        </w:rPr>
        <w:t>Досадашњи ст. 2. и 3. постају ст. 3. и 4.</w:t>
      </w:r>
    </w:p>
    <w:p w14:paraId="6A56031D" w14:textId="77777777" w:rsidR="009215B7" w:rsidRPr="00BB5EB9" w:rsidRDefault="009215B7" w:rsidP="00EC3E9E">
      <w:pPr>
        <w:spacing w:after="0" w:line="240" w:lineRule="auto"/>
        <w:jc w:val="both"/>
        <w:rPr>
          <w:rFonts w:ascii="Times New Roman" w:hAnsi="Times New Roman" w:cs="Times New Roman"/>
          <w:sz w:val="24"/>
          <w:szCs w:val="24"/>
          <w:lang w:val="sr-Cyrl-CS"/>
        </w:rPr>
      </w:pPr>
    </w:p>
    <w:p w14:paraId="00C27091" w14:textId="77777777" w:rsidR="001904D0" w:rsidRPr="00BB5EB9" w:rsidRDefault="001904D0" w:rsidP="00EC3E9E">
      <w:pPr>
        <w:spacing w:after="0" w:line="240" w:lineRule="auto"/>
        <w:ind w:left="3540" w:firstLine="708"/>
        <w:jc w:val="both"/>
        <w:rPr>
          <w:rFonts w:ascii="Times New Roman" w:hAnsi="Times New Roman" w:cs="Times New Roman"/>
          <w:sz w:val="24"/>
          <w:szCs w:val="24"/>
          <w:lang w:val="sr-Cyrl-CS"/>
        </w:rPr>
      </w:pPr>
      <w:r w:rsidRPr="00BB5EB9">
        <w:rPr>
          <w:rFonts w:ascii="Times New Roman" w:hAnsi="Times New Roman" w:cs="Times New Roman"/>
          <w:sz w:val="24"/>
          <w:szCs w:val="24"/>
          <w:lang w:val="sr-Cyrl-CS"/>
        </w:rPr>
        <w:t xml:space="preserve">Члан </w:t>
      </w:r>
      <w:r w:rsidR="000A32D1" w:rsidRPr="00BB5EB9">
        <w:rPr>
          <w:rFonts w:ascii="Times New Roman" w:hAnsi="Times New Roman" w:cs="Times New Roman"/>
          <w:sz w:val="24"/>
          <w:szCs w:val="24"/>
          <w:lang w:val="sr-Cyrl-CS"/>
        </w:rPr>
        <w:t>1</w:t>
      </w:r>
      <w:r w:rsidR="003E5E06" w:rsidRPr="00BB5EB9">
        <w:rPr>
          <w:rFonts w:ascii="Times New Roman" w:hAnsi="Times New Roman" w:cs="Times New Roman"/>
          <w:sz w:val="24"/>
          <w:szCs w:val="24"/>
          <w:lang w:val="sr-Cyrl-CS"/>
        </w:rPr>
        <w:t>09</w:t>
      </w:r>
      <w:r w:rsidR="009E325D" w:rsidRPr="00BB5EB9">
        <w:rPr>
          <w:rFonts w:ascii="Times New Roman" w:hAnsi="Times New Roman" w:cs="Times New Roman"/>
          <w:sz w:val="24"/>
          <w:szCs w:val="24"/>
          <w:lang w:val="sr-Cyrl-CS"/>
        </w:rPr>
        <w:t>.</w:t>
      </w:r>
    </w:p>
    <w:p w14:paraId="3E6515E9" w14:textId="77777777" w:rsidR="00C431C4" w:rsidRPr="00BB5EB9" w:rsidRDefault="004A3674" w:rsidP="00EC3E9E">
      <w:pPr>
        <w:spacing w:after="0" w:line="240" w:lineRule="auto"/>
        <w:ind w:firstLine="708"/>
        <w:jc w:val="both"/>
        <w:rPr>
          <w:rFonts w:ascii="Times New Roman" w:hAnsi="Times New Roman" w:cs="Times New Roman"/>
          <w:sz w:val="24"/>
          <w:szCs w:val="24"/>
          <w:lang w:val="sr-Cyrl-CS"/>
        </w:rPr>
      </w:pPr>
      <w:r w:rsidRPr="00BB5EB9">
        <w:rPr>
          <w:rFonts w:ascii="Times New Roman" w:hAnsi="Times New Roman" w:cs="Times New Roman"/>
          <w:sz w:val="24"/>
          <w:szCs w:val="24"/>
          <w:lang w:val="sr-Cyrl-CS"/>
        </w:rPr>
        <w:t xml:space="preserve">У члану 261. </w:t>
      </w:r>
      <w:r w:rsidR="00C431C4" w:rsidRPr="00BB5EB9">
        <w:rPr>
          <w:rFonts w:ascii="Times New Roman" w:hAnsi="Times New Roman" w:cs="Times New Roman"/>
          <w:sz w:val="24"/>
          <w:szCs w:val="24"/>
          <w:lang w:val="sr-Cyrl-CS"/>
        </w:rPr>
        <w:t>у тачки 20) после речи: „транспортног системаˮ додају се речи: „и оператору транспортног система из члана 247. став 2. овог законаˮ.</w:t>
      </w:r>
    </w:p>
    <w:p w14:paraId="47065E11" w14:textId="77777777" w:rsidR="00E37B6F" w:rsidRPr="00BB5EB9" w:rsidRDefault="00E37B6F" w:rsidP="00E37B6F">
      <w:pPr>
        <w:pStyle w:val="rvps6"/>
        <w:shd w:val="clear" w:color="auto" w:fill="FFFFFF"/>
        <w:spacing w:before="0" w:beforeAutospacing="0" w:after="0" w:afterAutospacing="0"/>
        <w:ind w:left="450" w:firstLine="258"/>
        <w:rPr>
          <w:lang w:val="sr-Cyrl-CS"/>
        </w:rPr>
      </w:pPr>
      <w:r w:rsidRPr="00BB5EB9">
        <w:rPr>
          <w:lang w:val="sr-Cyrl-CS"/>
        </w:rPr>
        <w:t>Тачка 25) мења се и гласи:</w:t>
      </w:r>
    </w:p>
    <w:p w14:paraId="5A538FFC" w14:textId="77777777" w:rsidR="00E37B6F" w:rsidRPr="00BB5EB9" w:rsidRDefault="00E37B6F" w:rsidP="00E37B6F">
      <w:pPr>
        <w:pStyle w:val="rvps6"/>
        <w:shd w:val="clear" w:color="auto" w:fill="FFFFFF"/>
        <w:spacing w:before="0" w:beforeAutospacing="0" w:after="0" w:afterAutospacing="0"/>
        <w:ind w:firstLine="720"/>
        <w:jc w:val="both"/>
        <w:rPr>
          <w:b/>
          <w:bCs/>
          <w:color w:val="008080"/>
          <w:lang w:val="sr-Cyrl-CS"/>
        </w:rPr>
      </w:pPr>
      <w:r w:rsidRPr="00BB5EB9">
        <w:rPr>
          <w:color w:val="000000"/>
          <w:lang w:val="sr-Cyrl-CS"/>
        </w:rPr>
        <w:t>„25) донесе акт о ценама нестандардних услуга, на који сагласност даје Агенција и који се објављује на интернет страници оператора система;”.</w:t>
      </w:r>
    </w:p>
    <w:p w14:paraId="52C7A045" w14:textId="77777777" w:rsidR="004A3674" w:rsidRPr="00BB5EB9" w:rsidRDefault="00E37B6F" w:rsidP="00EC3E9E">
      <w:pPr>
        <w:spacing w:after="0" w:line="240" w:lineRule="auto"/>
        <w:ind w:firstLine="708"/>
        <w:jc w:val="both"/>
        <w:rPr>
          <w:rFonts w:ascii="Times New Roman" w:hAnsi="Times New Roman" w:cs="Times New Roman"/>
          <w:sz w:val="24"/>
          <w:szCs w:val="24"/>
          <w:lang w:val="sr-Cyrl-CS"/>
        </w:rPr>
      </w:pPr>
      <w:r w:rsidRPr="00BB5EB9">
        <w:rPr>
          <w:rFonts w:ascii="Times New Roman" w:hAnsi="Times New Roman" w:cs="Times New Roman"/>
          <w:sz w:val="24"/>
          <w:szCs w:val="24"/>
          <w:lang w:val="sr-Cyrl-CS"/>
        </w:rPr>
        <w:t xml:space="preserve">После тачке 25) додају се </w:t>
      </w:r>
      <w:r w:rsidR="004A3674" w:rsidRPr="00BB5EB9">
        <w:rPr>
          <w:rFonts w:ascii="Times New Roman" w:hAnsi="Times New Roman" w:cs="Times New Roman"/>
          <w:sz w:val="24"/>
          <w:szCs w:val="24"/>
          <w:lang w:val="sr-Cyrl-CS"/>
        </w:rPr>
        <w:t>тач</w:t>
      </w:r>
      <w:r w:rsidR="00E348C4" w:rsidRPr="00BB5EB9">
        <w:rPr>
          <w:rFonts w:ascii="Times New Roman" w:hAnsi="Times New Roman" w:cs="Times New Roman"/>
          <w:sz w:val="24"/>
          <w:szCs w:val="24"/>
          <w:lang w:val="sr-Cyrl-CS"/>
        </w:rPr>
        <w:t>.</w:t>
      </w:r>
      <w:r w:rsidR="004A3674" w:rsidRPr="00BB5EB9">
        <w:rPr>
          <w:rFonts w:ascii="Times New Roman" w:hAnsi="Times New Roman" w:cs="Times New Roman"/>
          <w:sz w:val="24"/>
          <w:szCs w:val="24"/>
          <w:lang w:val="sr-Cyrl-CS"/>
        </w:rPr>
        <w:t xml:space="preserve"> </w:t>
      </w:r>
      <w:r w:rsidR="00244D74" w:rsidRPr="00BB5EB9">
        <w:rPr>
          <w:rFonts w:ascii="Times New Roman" w:hAnsi="Times New Roman" w:cs="Times New Roman"/>
          <w:sz w:val="24"/>
          <w:szCs w:val="24"/>
          <w:lang w:val="sr-Cyrl-CS"/>
        </w:rPr>
        <w:t>25а</w:t>
      </w:r>
      <w:r w:rsidR="004A3674" w:rsidRPr="00BB5EB9">
        <w:rPr>
          <w:rFonts w:ascii="Times New Roman" w:hAnsi="Times New Roman" w:cs="Times New Roman"/>
          <w:sz w:val="24"/>
          <w:szCs w:val="24"/>
          <w:lang w:val="sr-Cyrl-CS"/>
        </w:rPr>
        <w:t>)</w:t>
      </w:r>
      <w:r w:rsidR="00E348C4" w:rsidRPr="00BB5EB9">
        <w:rPr>
          <w:rFonts w:ascii="Times New Roman" w:hAnsi="Times New Roman" w:cs="Times New Roman"/>
          <w:sz w:val="24"/>
          <w:szCs w:val="24"/>
          <w:lang w:val="sr-Cyrl-CS"/>
        </w:rPr>
        <w:t xml:space="preserve"> –</w:t>
      </w:r>
      <w:r w:rsidR="00737908" w:rsidRPr="00BB5EB9">
        <w:rPr>
          <w:rFonts w:ascii="Times New Roman" w:hAnsi="Times New Roman" w:cs="Times New Roman"/>
          <w:sz w:val="24"/>
          <w:szCs w:val="24"/>
          <w:lang w:val="sr-Cyrl-CS"/>
        </w:rPr>
        <w:t xml:space="preserve"> </w:t>
      </w:r>
      <w:r w:rsidR="00E348C4" w:rsidRPr="00BB5EB9">
        <w:rPr>
          <w:rFonts w:ascii="Times New Roman" w:hAnsi="Times New Roman" w:cs="Times New Roman"/>
          <w:sz w:val="24"/>
          <w:szCs w:val="24"/>
          <w:lang w:val="sr-Cyrl-CS"/>
        </w:rPr>
        <w:t>25в) које</w:t>
      </w:r>
      <w:r w:rsidR="004A3674" w:rsidRPr="00BB5EB9">
        <w:rPr>
          <w:rFonts w:ascii="Times New Roman" w:hAnsi="Times New Roman" w:cs="Times New Roman"/>
          <w:sz w:val="24"/>
          <w:szCs w:val="24"/>
          <w:lang w:val="sr-Cyrl-CS"/>
        </w:rPr>
        <w:t xml:space="preserve"> глас</w:t>
      </w:r>
      <w:r w:rsidR="00E348C4" w:rsidRPr="00BB5EB9">
        <w:rPr>
          <w:rFonts w:ascii="Times New Roman" w:hAnsi="Times New Roman" w:cs="Times New Roman"/>
          <w:sz w:val="24"/>
          <w:szCs w:val="24"/>
          <w:lang w:val="sr-Cyrl-CS"/>
        </w:rPr>
        <w:t>е</w:t>
      </w:r>
      <w:r w:rsidR="004A3674" w:rsidRPr="00BB5EB9">
        <w:rPr>
          <w:rFonts w:ascii="Times New Roman" w:hAnsi="Times New Roman" w:cs="Times New Roman"/>
          <w:sz w:val="24"/>
          <w:szCs w:val="24"/>
          <w:lang w:val="sr-Cyrl-CS"/>
        </w:rPr>
        <w:t xml:space="preserve">: </w:t>
      </w:r>
    </w:p>
    <w:p w14:paraId="4F5C5C38" w14:textId="77777777" w:rsidR="00E348C4" w:rsidRPr="00BB5EB9" w:rsidRDefault="00A74D01" w:rsidP="00EC3E9E">
      <w:pPr>
        <w:spacing w:after="0" w:line="240" w:lineRule="auto"/>
        <w:ind w:firstLine="708"/>
        <w:jc w:val="both"/>
        <w:rPr>
          <w:rFonts w:ascii="Times New Roman" w:hAnsi="Times New Roman" w:cs="Times New Roman"/>
          <w:sz w:val="24"/>
          <w:szCs w:val="24"/>
          <w:lang w:val="sr-Cyrl-CS"/>
        </w:rPr>
      </w:pPr>
      <w:r w:rsidRPr="00BB5EB9">
        <w:rPr>
          <w:rFonts w:ascii="Times New Roman" w:hAnsi="Times New Roman" w:cs="Times New Roman"/>
          <w:sz w:val="24"/>
          <w:szCs w:val="24"/>
          <w:lang w:val="sr-Cyrl-CS"/>
        </w:rPr>
        <w:t>„</w:t>
      </w:r>
      <w:r w:rsidR="004A3674" w:rsidRPr="00BB5EB9">
        <w:rPr>
          <w:rFonts w:ascii="Times New Roman" w:hAnsi="Times New Roman" w:cs="Times New Roman"/>
          <w:sz w:val="24"/>
          <w:szCs w:val="24"/>
          <w:lang w:val="sr-Cyrl-CS"/>
        </w:rPr>
        <w:t>2</w:t>
      </w:r>
      <w:r w:rsidR="00244D74" w:rsidRPr="00BB5EB9">
        <w:rPr>
          <w:rFonts w:ascii="Times New Roman" w:hAnsi="Times New Roman" w:cs="Times New Roman"/>
          <w:sz w:val="24"/>
          <w:szCs w:val="24"/>
          <w:lang w:val="sr-Cyrl-CS"/>
        </w:rPr>
        <w:t>5а</w:t>
      </w:r>
      <w:r w:rsidR="004A3674" w:rsidRPr="00BB5EB9">
        <w:rPr>
          <w:rFonts w:ascii="Times New Roman" w:hAnsi="Times New Roman" w:cs="Times New Roman"/>
          <w:sz w:val="24"/>
          <w:szCs w:val="24"/>
          <w:lang w:val="sr-Cyrl-CS"/>
        </w:rPr>
        <w:t>) Агенцији доставља податке о промени снабдевача и степену отворености тржишта;</w:t>
      </w:r>
    </w:p>
    <w:p w14:paraId="254AB26D" w14:textId="77777777" w:rsidR="00E348C4" w:rsidRPr="00BB5EB9" w:rsidRDefault="00E348C4" w:rsidP="00E348C4">
      <w:pPr>
        <w:spacing w:after="0" w:line="240" w:lineRule="auto"/>
        <w:ind w:firstLine="708"/>
        <w:jc w:val="both"/>
        <w:rPr>
          <w:rFonts w:ascii="Times New Roman" w:hAnsi="Times New Roman" w:cs="Times New Roman"/>
          <w:sz w:val="24"/>
          <w:szCs w:val="24"/>
          <w:lang w:val="sr-Cyrl-CS"/>
        </w:rPr>
      </w:pPr>
      <w:r w:rsidRPr="00BB5EB9">
        <w:rPr>
          <w:rFonts w:ascii="Times New Roman" w:hAnsi="Times New Roman" w:cs="Times New Roman"/>
          <w:sz w:val="24"/>
          <w:szCs w:val="24"/>
          <w:lang w:val="sr-Cyrl-CS"/>
        </w:rPr>
        <w:lastRenderedPageBreak/>
        <w:t xml:space="preserve">25б) у зависности од степена одступања од прописаног квалитета испоруке, плати накнаду крајњем купцу у складу са правилима из члана 215. </w:t>
      </w:r>
      <w:r w:rsidR="00F17D08" w:rsidRPr="00BB5EB9">
        <w:rPr>
          <w:rFonts w:ascii="Times New Roman" w:hAnsi="Times New Roman" w:cs="Times New Roman"/>
          <w:sz w:val="24"/>
          <w:szCs w:val="24"/>
          <w:lang w:val="sr-Cyrl-CS"/>
        </w:rPr>
        <w:t xml:space="preserve">овог </w:t>
      </w:r>
      <w:r w:rsidRPr="00BB5EB9">
        <w:rPr>
          <w:rFonts w:ascii="Times New Roman" w:hAnsi="Times New Roman" w:cs="Times New Roman"/>
          <w:sz w:val="24"/>
          <w:szCs w:val="24"/>
          <w:lang w:val="sr-Cyrl-CS"/>
        </w:rPr>
        <w:t>закона;</w:t>
      </w:r>
    </w:p>
    <w:p w14:paraId="3DABD085" w14:textId="77777777" w:rsidR="00C431C4" w:rsidRPr="00BB5EB9" w:rsidRDefault="00E348C4" w:rsidP="00E348C4">
      <w:pPr>
        <w:spacing w:after="0" w:line="240" w:lineRule="auto"/>
        <w:ind w:firstLine="708"/>
        <w:jc w:val="both"/>
        <w:rPr>
          <w:rFonts w:ascii="Times New Roman" w:hAnsi="Times New Roman" w:cs="Times New Roman"/>
          <w:sz w:val="24"/>
          <w:szCs w:val="24"/>
          <w:lang w:val="sr-Cyrl-CS"/>
        </w:rPr>
      </w:pPr>
      <w:r w:rsidRPr="00BB5EB9">
        <w:rPr>
          <w:rFonts w:ascii="Times New Roman" w:hAnsi="Times New Roman" w:cs="Times New Roman"/>
          <w:sz w:val="24"/>
          <w:szCs w:val="24"/>
          <w:lang w:val="sr-Cyrl-CS"/>
        </w:rPr>
        <w:t>25в) поступа у складу са дужностима прописаним законом којим се уређују обновљиви извори енергије, као и енергетска ефикасност.</w:t>
      </w:r>
      <w:r w:rsidR="00737908" w:rsidRPr="00BB5EB9">
        <w:rPr>
          <w:rFonts w:ascii="Times New Roman" w:hAnsi="Times New Roman" w:cs="Times New Roman"/>
          <w:sz w:val="24"/>
          <w:szCs w:val="24"/>
          <w:lang w:val="sr-Cyrl-CS"/>
        </w:rPr>
        <w:t>ˮ</w:t>
      </w:r>
    </w:p>
    <w:p w14:paraId="036B5EC1" w14:textId="77777777" w:rsidR="00506493" w:rsidRPr="00BB5EB9" w:rsidRDefault="00506493" w:rsidP="00EC3E9E">
      <w:pPr>
        <w:spacing w:after="0" w:line="240" w:lineRule="auto"/>
        <w:ind w:left="3540" w:firstLine="708"/>
        <w:jc w:val="both"/>
        <w:rPr>
          <w:rFonts w:ascii="Times New Roman" w:hAnsi="Times New Roman" w:cs="Times New Roman"/>
          <w:sz w:val="24"/>
          <w:szCs w:val="24"/>
          <w:lang w:val="sr-Cyrl-CS"/>
        </w:rPr>
      </w:pPr>
    </w:p>
    <w:p w14:paraId="491EBCD2" w14:textId="77777777" w:rsidR="004A3674" w:rsidRPr="00BB5EB9" w:rsidRDefault="00C81C41" w:rsidP="00EC3E9E">
      <w:pPr>
        <w:spacing w:after="0" w:line="240" w:lineRule="auto"/>
        <w:ind w:left="3540" w:firstLine="708"/>
        <w:jc w:val="both"/>
        <w:rPr>
          <w:rFonts w:ascii="Times New Roman" w:hAnsi="Times New Roman" w:cs="Times New Roman"/>
          <w:sz w:val="24"/>
          <w:szCs w:val="24"/>
          <w:lang w:val="sr-Cyrl-CS"/>
        </w:rPr>
      </w:pPr>
      <w:r w:rsidRPr="00BB5EB9">
        <w:rPr>
          <w:rFonts w:ascii="Times New Roman" w:hAnsi="Times New Roman" w:cs="Times New Roman"/>
          <w:sz w:val="24"/>
          <w:szCs w:val="24"/>
          <w:lang w:val="sr-Cyrl-CS"/>
        </w:rPr>
        <w:t xml:space="preserve">Члан </w:t>
      </w:r>
      <w:r w:rsidR="000A32D1" w:rsidRPr="00BB5EB9">
        <w:rPr>
          <w:rFonts w:ascii="Times New Roman" w:hAnsi="Times New Roman" w:cs="Times New Roman"/>
          <w:sz w:val="24"/>
          <w:szCs w:val="24"/>
          <w:lang w:val="sr-Cyrl-CS"/>
        </w:rPr>
        <w:t>11</w:t>
      </w:r>
      <w:r w:rsidR="003E5E06" w:rsidRPr="00BB5EB9">
        <w:rPr>
          <w:rFonts w:ascii="Times New Roman" w:hAnsi="Times New Roman" w:cs="Times New Roman"/>
          <w:sz w:val="24"/>
          <w:szCs w:val="24"/>
          <w:lang w:val="sr-Cyrl-CS"/>
        </w:rPr>
        <w:t>0</w:t>
      </w:r>
      <w:r w:rsidR="009E325D" w:rsidRPr="00BB5EB9">
        <w:rPr>
          <w:rFonts w:ascii="Times New Roman" w:hAnsi="Times New Roman" w:cs="Times New Roman"/>
          <w:sz w:val="24"/>
          <w:szCs w:val="24"/>
          <w:lang w:val="sr-Cyrl-CS"/>
        </w:rPr>
        <w:t>.</w:t>
      </w:r>
    </w:p>
    <w:p w14:paraId="3B3EB2A9" w14:textId="77777777" w:rsidR="00EE7C92" w:rsidRPr="00BB5EB9" w:rsidRDefault="00B0671F" w:rsidP="009F6929">
      <w:pPr>
        <w:spacing w:after="0" w:line="240" w:lineRule="auto"/>
        <w:ind w:firstLine="708"/>
        <w:jc w:val="both"/>
        <w:rPr>
          <w:rFonts w:ascii="Times New Roman" w:hAnsi="Times New Roman" w:cs="Times New Roman"/>
          <w:sz w:val="24"/>
          <w:szCs w:val="24"/>
          <w:lang w:val="sr-Cyrl-CS"/>
        </w:rPr>
      </w:pPr>
      <w:r w:rsidRPr="00BB5EB9">
        <w:rPr>
          <w:rFonts w:ascii="Times New Roman" w:hAnsi="Times New Roman" w:cs="Times New Roman"/>
          <w:sz w:val="24"/>
          <w:szCs w:val="24"/>
          <w:lang w:val="sr-Cyrl-CS"/>
        </w:rPr>
        <w:t xml:space="preserve">У члану 263. став </w:t>
      </w:r>
      <w:r w:rsidR="009F6929" w:rsidRPr="00BB5EB9">
        <w:rPr>
          <w:rFonts w:ascii="Times New Roman" w:hAnsi="Times New Roman" w:cs="Times New Roman"/>
          <w:sz w:val="24"/>
          <w:szCs w:val="24"/>
          <w:lang w:val="sr-Cyrl-CS"/>
        </w:rPr>
        <w:t xml:space="preserve">2. речи: „Министарству иˮ бришу се. </w:t>
      </w:r>
    </w:p>
    <w:p w14:paraId="6F58C639" w14:textId="77777777" w:rsidR="009F6929" w:rsidRPr="00BB5EB9" w:rsidRDefault="009F6929" w:rsidP="009F6929">
      <w:pPr>
        <w:spacing w:after="0" w:line="240" w:lineRule="auto"/>
        <w:ind w:firstLine="708"/>
        <w:jc w:val="both"/>
        <w:rPr>
          <w:rFonts w:ascii="Times New Roman" w:hAnsi="Times New Roman" w:cs="Times New Roman"/>
          <w:sz w:val="24"/>
          <w:szCs w:val="24"/>
          <w:lang w:val="sr-Cyrl-CS"/>
        </w:rPr>
      </w:pPr>
      <w:r w:rsidRPr="00BB5EB9">
        <w:rPr>
          <w:rFonts w:ascii="Times New Roman" w:hAnsi="Times New Roman" w:cs="Times New Roman"/>
          <w:sz w:val="24"/>
          <w:szCs w:val="24"/>
          <w:lang w:val="sr-Cyrl-CS"/>
        </w:rPr>
        <w:t>Став 4. брише се.</w:t>
      </w:r>
    </w:p>
    <w:p w14:paraId="3BB967D4" w14:textId="77777777" w:rsidR="009215B7" w:rsidRPr="00BB5EB9" w:rsidRDefault="009215B7" w:rsidP="00EC3E9E">
      <w:pPr>
        <w:spacing w:after="0" w:line="240" w:lineRule="auto"/>
        <w:jc w:val="both"/>
        <w:rPr>
          <w:rFonts w:ascii="Times New Roman" w:hAnsi="Times New Roman" w:cs="Times New Roman"/>
          <w:sz w:val="24"/>
          <w:szCs w:val="24"/>
          <w:lang w:val="sr-Cyrl-CS"/>
        </w:rPr>
      </w:pPr>
    </w:p>
    <w:p w14:paraId="52D0F1E0" w14:textId="77777777" w:rsidR="00EE7C92" w:rsidRPr="00BB5EB9" w:rsidRDefault="00EE7C92" w:rsidP="00EC3E9E">
      <w:pPr>
        <w:spacing w:after="0" w:line="240" w:lineRule="auto"/>
        <w:ind w:left="3540" w:firstLine="708"/>
        <w:jc w:val="both"/>
        <w:rPr>
          <w:rFonts w:ascii="Times New Roman" w:hAnsi="Times New Roman" w:cs="Times New Roman"/>
          <w:sz w:val="24"/>
          <w:szCs w:val="24"/>
          <w:lang w:val="sr-Cyrl-CS"/>
        </w:rPr>
      </w:pPr>
      <w:r w:rsidRPr="00BB5EB9">
        <w:rPr>
          <w:rFonts w:ascii="Times New Roman" w:hAnsi="Times New Roman" w:cs="Times New Roman"/>
          <w:sz w:val="24"/>
          <w:szCs w:val="24"/>
          <w:lang w:val="sr-Cyrl-CS"/>
        </w:rPr>
        <w:t xml:space="preserve">Члан </w:t>
      </w:r>
      <w:r w:rsidR="000A32D1" w:rsidRPr="00BB5EB9">
        <w:rPr>
          <w:rFonts w:ascii="Times New Roman" w:hAnsi="Times New Roman" w:cs="Times New Roman"/>
          <w:sz w:val="24"/>
          <w:szCs w:val="24"/>
          <w:lang w:val="sr-Cyrl-CS"/>
        </w:rPr>
        <w:t>11</w:t>
      </w:r>
      <w:r w:rsidR="003E5E06" w:rsidRPr="00BB5EB9">
        <w:rPr>
          <w:rFonts w:ascii="Times New Roman" w:hAnsi="Times New Roman" w:cs="Times New Roman"/>
          <w:sz w:val="24"/>
          <w:szCs w:val="24"/>
          <w:lang w:val="sr-Cyrl-CS"/>
        </w:rPr>
        <w:t>1</w:t>
      </w:r>
      <w:r w:rsidR="009E325D" w:rsidRPr="00BB5EB9">
        <w:rPr>
          <w:rFonts w:ascii="Times New Roman" w:hAnsi="Times New Roman" w:cs="Times New Roman"/>
          <w:sz w:val="24"/>
          <w:szCs w:val="24"/>
          <w:lang w:val="sr-Cyrl-CS"/>
        </w:rPr>
        <w:t>.</w:t>
      </w:r>
    </w:p>
    <w:p w14:paraId="34DC119E" w14:textId="77777777" w:rsidR="00244D74" w:rsidRPr="00BB5EB9" w:rsidRDefault="00C81C41" w:rsidP="00EC3E9E">
      <w:pPr>
        <w:spacing w:after="0" w:line="240" w:lineRule="auto"/>
        <w:ind w:firstLine="708"/>
        <w:jc w:val="both"/>
        <w:rPr>
          <w:rFonts w:ascii="Times New Roman" w:hAnsi="Times New Roman" w:cs="Times New Roman"/>
          <w:sz w:val="24"/>
          <w:szCs w:val="24"/>
          <w:lang w:val="sr-Cyrl-CS"/>
        </w:rPr>
      </w:pPr>
      <w:r w:rsidRPr="00BB5EB9">
        <w:rPr>
          <w:rFonts w:ascii="Times New Roman" w:hAnsi="Times New Roman" w:cs="Times New Roman"/>
          <w:sz w:val="24"/>
          <w:szCs w:val="24"/>
          <w:lang w:val="sr-Cyrl-CS"/>
        </w:rPr>
        <w:t>После члана 290</w:t>
      </w:r>
      <w:r w:rsidR="00244D74" w:rsidRPr="00BB5EB9">
        <w:rPr>
          <w:rFonts w:ascii="Times New Roman" w:hAnsi="Times New Roman" w:cs="Times New Roman"/>
          <w:sz w:val="24"/>
          <w:szCs w:val="24"/>
          <w:lang w:val="sr-Cyrl-CS"/>
        </w:rPr>
        <w:t>.</w:t>
      </w:r>
      <w:r w:rsidR="00EE7C92" w:rsidRPr="00BB5EB9">
        <w:rPr>
          <w:rFonts w:ascii="Times New Roman" w:hAnsi="Times New Roman" w:cs="Times New Roman"/>
          <w:sz w:val="24"/>
          <w:szCs w:val="24"/>
          <w:lang w:val="sr-Cyrl-CS"/>
        </w:rPr>
        <w:t xml:space="preserve"> дода</w:t>
      </w:r>
      <w:r w:rsidR="00244D74" w:rsidRPr="00BB5EB9">
        <w:rPr>
          <w:rFonts w:ascii="Times New Roman" w:hAnsi="Times New Roman" w:cs="Times New Roman"/>
          <w:sz w:val="24"/>
          <w:szCs w:val="24"/>
          <w:lang w:val="sr-Cyrl-CS"/>
        </w:rPr>
        <w:t xml:space="preserve">је се члан </w:t>
      </w:r>
      <w:r w:rsidRPr="00BB5EB9">
        <w:rPr>
          <w:rFonts w:ascii="Times New Roman" w:hAnsi="Times New Roman" w:cs="Times New Roman"/>
          <w:sz w:val="24"/>
          <w:szCs w:val="24"/>
          <w:lang w:val="sr-Cyrl-CS"/>
        </w:rPr>
        <w:t>290</w:t>
      </w:r>
      <w:r w:rsidR="00EE7C92" w:rsidRPr="00BB5EB9">
        <w:rPr>
          <w:rFonts w:ascii="Times New Roman" w:hAnsi="Times New Roman" w:cs="Times New Roman"/>
          <w:sz w:val="24"/>
          <w:szCs w:val="24"/>
          <w:lang w:val="sr-Cyrl-CS"/>
        </w:rPr>
        <w:t>а који гласи:</w:t>
      </w:r>
    </w:p>
    <w:p w14:paraId="799C9BCF" w14:textId="77777777" w:rsidR="00244D74" w:rsidRPr="00BB5EB9" w:rsidRDefault="00244D74" w:rsidP="00622AD0">
      <w:pPr>
        <w:spacing w:after="0" w:line="240" w:lineRule="auto"/>
        <w:jc w:val="center"/>
        <w:rPr>
          <w:rFonts w:ascii="Times New Roman" w:hAnsi="Times New Roman" w:cs="Times New Roman"/>
          <w:sz w:val="24"/>
          <w:szCs w:val="24"/>
          <w:lang w:val="sr-Cyrl-CS"/>
        </w:rPr>
      </w:pPr>
      <w:r w:rsidRPr="00BB5EB9">
        <w:rPr>
          <w:rFonts w:ascii="Times New Roman" w:hAnsi="Times New Roman" w:cs="Times New Roman"/>
          <w:sz w:val="24"/>
          <w:szCs w:val="24"/>
          <w:lang w:val="sr-Cyrl-CS"/>
        </w:rPr>
        <w:t>„</w:t>
      </w:r>
      <w:r w:rsidR="00622AD0" w:rsidRPr="00BB5EB9">
        <w:rPr>
          <w:rFonts w:ascii="Times New Roman" w:hAnsi="Times New Roman" w:cs="Times New Roman"/>
          <w:sz w:val="24"/>
          <w:szCs w:val="24"/>
          <w:lang w:val="sr-Cyrl-CS"/>
        </w:rPr>
        <w:t xml:space="preserve">Члан </w:t>
      </w:r>
      <w:r w:rsidRPr="00BB5EB9">
        <w:rPr>
          <w:rFonts w:ascii="Times New Roman" w:hAnsi="Times New Roman" w:cs="Times New Roman"/>
          <w:sz w:val="24"/>
          <w:szCs w:val="24"/>
          <w:lang w:val="sr-Cyrl-CS"/>
        </w:rPr>
        <w:t>290а</w:t>
      </w:r>
    </w:p>
    <w:p w14:paraId="081243FF" w14:textId="0F5F222E" w:rsidR="00EE7C92" w:rsidRPr="00BB5EB9" w:rsidRDefault="00EE7C92" w:rsidP="00EC3E9E">
      <w:pPr>
        <w:spacing w:after="0" w:line="240" w:lineRule="auto"/>
        <w:ind w:firstLine="708"/>
        <w:jc w:val="both"/>
        <w:rPr>
          <w:rFonts w:ascii="Times New Roman" w:hAnsi="Times New Roman" w:cs="Times New Roman"/>
          <w:sz w:val="24"/>
          <w:szCs w:val="24"/>
          <w:lang w:val="sr-Cyrl-CS"/>
        </w:rPr>
      </w:pPr>
      <w:r w:rsidRPr="00BB5EB9">
        <w:rPr>
          <w:rFonts w:ascii="Times New Roman" w:hAnsi="Times New Roman" w:cs="Times New Roman"/>
          <w:sz w:val="24"/>
          <w:szCs w:val="24"/>
          <w:lang w:val="sr-Cyrl-CS"/>
        </w:rPr>
        <w:t>О захтеву за измену коначног акта о изузећу Аге</w:t>
      </w:r>
      <w:r w:rsidR="00244D74" w:rsidRPr="00BB5EB9">
        <w:rPr>
          <w:rFonts w:ascii="Times New Roman" w:hAnsi="Times New Roman" w:cs="Times New Roman"/>
          <w:sz w:val="24"/>
          <w:szCs w:val="24"/>
          <w:lang w:val="sr-Cyrl-CS"/>
        </w:rPr>
        <w:t>н</w:t>
      </w:r>
      <w:r w:rsidRPr="00BB5EB9">
        <w:rPr>
          <w:rFonts w:ascii="Times New Roman" w:hAnsi="Times New Roman" w:cs="Times New Roman"/>
          <w:sz w:val="24"/>
          <w:szCs w:val="24"/>
          <w:lang w:val="sr-Cyrl-CS"/>
        </w:rPr>
        <w:t>ција може да одлучује у поступку прописаном за његово доношење, ако у тренутку подношења зах</w:t>
      </w:r>
      <w:r w:rsidR="00BB5EB9">
        <w:rPr>
          <w:rFonts w:ascii="Times New Roman" w:hAnsi="Times New Roman" w:cs="Times New Roman"/>
          <w:sz w:val="24"/>
          <w:szCs w:val="24"/>
          <w:lang w:val="sr-Cyrl-CS"/>
        </w:rPr>
        <w:t>т</w:t>
      </w:r>
      <w:r w:rsidRPr="00BB5EB9">
        <w:rPr>
          <w:rFonts w:ascii="Times New Roman" w:hAnsi="Times New Roman" w:cs="Times New Roman"/>
          <w:sz w:val="24"/>
          <w:szCs w:val="24"/>
          <w:lang w:val="sr-Cyrl-CS"/>
        </w:rPr>
        <w:t xml:space="preserve">ева није отпочела изградња енергетског објекта. </w:t>
      </w:r>
    </w:p>
    <w:p w14:paraId="3FC7416A" w14:textId="77777777" w:rsidR="004A3674" w:rsidRPr="00BB5EB9" w:rsidRDefault="00EE7C92" w:rsidP="00EC3E9E">
      <w:pPr>
        <w:spacing w:after="0" w:line="240" w:lineRule="auto"/>
        <w:ind w:firstLine="708"/>
        <w:jc w:val="both"/>
        <w:rPr>
          <w:rFonts w:ascii="Times New Roman" w:hAnsi="Times New Roman" w:cs="Times New Roman"/>
          <w:sz w:val="24"/>
          <w:szCs w:val="24"/>
          <w:lang w:val="sr-Cyrl-CS"/>
        </w:rPr>
      </w:pPr>
      <w:r w:rsidRPr="00BB5EB9">
        <w:rPr>
          <w:rFonts w:ascii="Times New Roman" w:hAnsi="Times New Roman" w:cs="Times New Roman"/>
          <w:sz w:val="24"/>
          <w:szCs w:val="24"/>
          <w:lang w:val="sr-Cyrl-CS"/>
        </w:rPr>
        <w:t>Агенција ће на захтев странк</w:t>
      </w:r>
      <w:r w:rsidR="00622AD0" w:rsidRPr="00BB5EB9">
        <w:rPr>
          <w:rFonts w:ascii="Times New Roman" w:hAnsi="Times New Roman" w:cs="Times New Roman"/>
          <w:sz w:val="24"/>
          <w:szCs w:val="24"/>
          <w:lang w:val="sr-Cyrl-CS"/>
        </w:rPr>
        <w:t>е укинути акт о изузећу из чл.</w:t>
      </w:r>
      <w:r w:rsidRPr="00BB5EB9">
        <w:rPr>
          <w:rFonts w:ascii="Times New Roman" w:hAnsi="Times New Roman" w:cs="Times New Roman"/>
          <w:sz w:val="24"/>
          <w:szCs w:val="24"/>
          <w:lang w:val="sr-Cyrl-CS"/>
        </w:rPr>
        <w:t xml:space="preserve"> 167, 288. и 289. овог закона, у целини или у делу, пре истека његовог важења.</w:t>
      </w:r>
      <w:r w:rsidR="00D27724" w:rsidRPr="00BB5EB9">
        <w:rPr>
          <w:rFonts w:ascii="Times New Roman" w:hAnsi="Times New Roman" w:cs="Times New Roman"/>
          <w:sz w:val="24"/>
          <w:szCs w:val="24"/>
          <w:lang w:val="sr-Cyrl-CS"/>
        </w:rPr>
        <w:t>ˮ</w:t>
      </w:r>
    </w:p>
    <w:p w14:paraId="5A2546B0" w14:textId="77777777" w:rsidR="009215B7" w:rsidRPr="00BB5EB9" w:rsidRDefault="009215B7" w:rsidP="00EC3E9E">
      <w:pPr>
        <w:spacing w:after="0" w:line="240" w:lineRule="auto"/>
        <w:jc w:val="both"/>
        <w:rPr>
          <w:rFonts w:ascii="Times New Roman" w:hAnsi="Times New Roman" w:cs="Times New Roman"/>
          <w:sz w:val="24"/>
          <w:szCs w:val="24"/>
          <w:lang w:val="sr-Cyrl-CS"/>
        </w:rPr>
      </w:pPr>
    </w:p>
    <w:p w14:paraId="6315BD34" w14:textId="77777777" w:rsidR="00EE7C92" w:rsidRPr="00BB5EB9" w:rsidRDefault="00EE7C92" w:rsidP="00EC3E9E">
      <w:pPr>
        <w:spacing w:after="0" w:line="240" w:lineRule="auto"/>
        <w:ind w:left="3540" w:firstLine="708"/>
        <w:jc w:val="both"/>
        <w:rPr>
          <w:rFonts w:ascii="Times New Roman" w:hAnsi="Times New Roman" w:cs="Times New Roman"/>
          <w:sz w:val="24"/>
          <w:szCs w:val="24"/>
          <w:lang w:val="sr-Cyrl-CS"/>
        </w:rPr>
      </w:pPr>
      <w:r w:rsidRPr="00BB5EB9">
        <w:rPr>
          <w:rFonts w:ascii="Times New Roman" w:hAnsi="Times New Roman" w:cs="Times New Roman"/>
          <w:sz w:val="24"/>
          <w:szCs w:val="24"/>
          <w:lang w:val="sr-Cyrl-CS"/>
        </w:rPr>
        <w:t xml:space="preserve">Члан </w:t>
      </w:r>
      <w:r w:rsidR="000A32D1" w:rsidRPr="00BB5EB9">
        <w:rPr>
          <w:rFonts w:ascii="Times New Roman" w:hAnsi="Times New Roman" w:cs="Times New Roman"/>
          <w:sz w:val="24"/>
          <w:szCs w:val="24"/>
          <w:lang w:val="sr-Cyrl-CS"/>
        </w:rPr>
        <w:t>11</w:t>
      </w:r>
      <w:r w:rsidR="003E5E06" w:rsidRPr="00BB5EB9">
        <w:rPr>
          <w:rFonts w:ascii="Times New Roman" w:hAnsi="Times New Roman" w:cs="Times New Roman"/>
          <w:sz w:val="24"/>
          <w:szCs w:val="24"/>
          <w:lang w:val="sr-Cyrl-CS"/>
        </w:rPr>
        <w:t>2</w:t>
      </w:r>
      <w:r w:rsidR="009E325D" w:rsidRPr="00BB5EB9">
        <w:rPr>
          <w:rFonts w:ascii="Times New Roman" w:hAnsi="Times New Roman" w:cs="Times New Roman"/>
          <w:sz w:val="24"/>
          <w:szCs w:val="24"/>
          <w:lang w:val="sr-Cyrl-CS"/>
        </w:rPr>
        <w:t>.</w:t>
      </w:r>
    </w:p>
    <w:p w14:paraId="540869FA" w14:textId="77777777" w:rsidR="00EE7C92" w:rsidRPr="00BB5EB9" w:rsidRDefault="00EE7C92" w:rsidP="00EC3E9E">
      <w:pPr>
        <w:spacing w:after="0" w:line="240" w:lineRule="auto"/>
        <w:ind w:firstLine="708"/>
        <w:jc w:val="both"/>
        <w:rPr>
          <w:rFonts w:ascii="Times New Roman" w:hAnsi="Times New Roman" w:cs="Times New Roman"/>
          <w:sz w:val="24"/>
          <w:szCs w:val="24"/>
          <w:lang w:val="sr-Cyrl-CS"/>
        </w:rPr>
      </w:pPr>
      <w:r w:rsidRPr="00BB5EB9">
        <w:rPr>
          <w:rFonts w:ascii="Times New Roman" w:hAnsi="Times New Roman" w:cs="Times New Roman"/>
          <w:sz w:val="24"/>
          <w:szCs w:val="24"/>
          <w:lang w:val="sr-Cyrl-CS"/>
        </w:rPr>
        <w:t>У члану 292. став</w:t>
      </w:r>
      <w:r w:rsidR="00C81C41" w:rsidRPr="00BB5EB9">
        <w:rPr>
          <w:rFonts w:ascii="Times New Roman" w:hAnsi="Times New Roman" w:cs="Times New Roman"/>
          <w:sz w:val="24"/>
          <w:szCs w:val="24"/>
          <w:lang w:val="sr-Cyrl-CS"/>
        </w:rPr>
        <w:t xml:space="preserve"> 1. после тачке 2) додаје се тачка 2а</w:t>
      </w:r>
      <w:r w:rsidRPr="00BB5EB9">
        <w:rPr>
          <w:rFonts w:ascii="Times New Roman" w:hAnsi="Times New Roman" w:cs="Times New Roman"/>
          <w:sz w:val="24"/>
          <w:szCs w:val="24"/>
          <w:lang w:val="sr-Cyrl-CS"/>
        </w:rPr>
        <w:t xml:space="preserve">) која гласи: </w:t>
      </w:r>
    </w:p>
    <w:p w14:paraId="61D67FD9" w14:textId="77777777" w:rsidR="00EE7C92" w:rsidRPr="00BB5EB9" w:rsidRDefault="00244D74" w:rsidP="00EC3E9E">
      <w:pPr>
        <w:spacing w:after="0" w:line="240" w:lineRule="auto"/>
        <w:ind w:firstLine="708"/>
        <w:jc w:val="both"/>
        <w:rPr>
          <w:rFonts w:ascii="Times New Roman" w:hAnsi="Times New Roman" w:cs="Times New Roman"/>
          <w:sz w:val="24"/>
          <w:szCs w:val="24"/>
          <w:lang w:val="sr-Cyrl-CS"/>
        </w:rPr>
      </w:pPr>
      <w:r w:rsidRPr="00BB5EB9">
        <w:rPr>
          <w:rFonts w:ascii="Times New Roman" w:hAnsi="Times New Roman" w:cs="Times New Roman"/>
          <w:sz w:val="24"/>
          <w:szCs w:val="24"/>
          <w:lang w:val="sr-Cyrl-CS"/>
        </w:rPr>
        <w:t>„</w:t>
      </w:r>
      <w:r w:rsidR="00EE7C92" w:rsidRPr="00BB5EB9">
        <w:rPr>
          <w:rFonts w:ascii="Times New Roman" w:hAnsi="Times New Roman" w:cs="Times New Roman"/>
          <w:sz w:val="24"/>
          <w:szCs w:val="24"/>
          <w:lang w:val="sr-Cyrl-CS"/>
        </w:rPr>
        <w:t>2</w:t>
      </w:r>
      <w:r w:rsidR="00C81C41" w:rsidRPr="00BB5EB9">
        <w:rPr>
          <w:rFonts w:ascii="Times New Roman" w:hAnsi="Times New Roman" w:cs="Times New Roman"/>
          <w:sz w:val="24"/>
          <w:szCs w:val="24"/>
          <w:lang w:val="sr-Cyrl-CS"/>
        </w:rPr>
        <w:t>а</w:t>
      </w:r>
      <w:r w:rsidR="00EE7C92" w:rsidRPr="00BB5EB9">
        <w:rPr>
          <w:rFonts w:ascii="Times New Roman" w:hAnsi="Times New Roman" w:cs="Times New Roman"/>
          <w:sz w:val="24"/>
          <w:szCs w:val="24"/>
          <w:lang w:val="sr-Cyrl-CS"/>
        </w:rPr>
        <w:t>) снабдевач на велико природним гасом;</w:t>
      </w:r>
      <w:r w:rsidR="00D27724" w:rsidRPr="00BB5EB9">
        <w:rPr>
          <w:rFonts w:ascii="Times New Roman" w:hAnsi="Times New Roman" w:cs="Times New Roman"/>
          <w:sz w:val="24"/>
          <w:szCs w:val="24"/>
          <w:lang w:val="sr-Cyrl-CS"/>
        </w:rPr>
        <w:t>ˮ</w:t>
      </w:r>
      <w:r w:rsidR="00A47D07" w:rsidRPr="00BB5EB9">
        <w:rPr>
          <w:rFonts w:ascii="Times New Roman" w:hAnsi="Times New Roman" w:cs="Times New Roman"/>
          <w:sz w:val="24"/>
          <w:szCs w:val="24"/>
          <w:lang w:val="sr-Cyrl-CS"/>
        </w:rPr>
        <w:t>.</w:t>
      </w:r>
      <w:r w:rsidR="00EE7C92" w:rsidRPr="00BB5EB9">
        <w:rPr>
          <w:rFonts w:ascii="Times New Roman" w:hAnsi="Times New Roman" w:cs="Times New Roman"/>
          <w:sz w:val="24"/>
          <w:szCs w:val="24"/>
          <w:lang w:val="sr-Cyrl-CS"/>
        </w:rPr>
        <w:t xml:space="preserve"> </w:t>
      </w:r>
    </w:p>
    <w:p w14:paraId="7CF3947A" w14:textId="77777777" w:rsidR="009215B7" w:rsidRPr="00BB5EB9" w:rsidRDefault="009215B7" w:rsidP="00EC3E9E">
      <w:pPr>
        <w:spacing w:after="0" w:line="240" w:lineRule="auto"/>
        <w:jc w:val="both"/>
        <w:rPr>
          <w:rFonts w:ascii="Times New Roman" w:hAnsi="Times New Roman" w:cs="Times New Roman"/>
          <w:sz w:val="24"/>
          <w:szCs w:val="24"/>
          <w:lang w:val="sr-Cyrl-CS"/>
        </w:rPr>
      </w:pPr>
    </w:p>
    <w:p w14:paraId="2793F4B2" w14:textId="77777777" w:rsidR="001C11F9" w:rsidRPr="00BB5EB9" w:rsidRDefault="001C11F9" w:rsidP="00EC3E9E">
      <w:pPr>
        <w:spacing w:after="0" w:line="240" w:lineRule="auto"/>
        <w:ind w:left="3540" w:firstLine="708"/>
        <w:jc w:val="both"/>
        <w:rPr>
          <w:rFonts w:ascii="Times New Roman" w:hAnsi="Times New Roman" w:cs="Times New Roman"/>
          <w:sz w:val="24"/>
          <w:szCs w:val="24"/>
          <w:lang w:val="sr-Cyrl-CS"/>
        </w:rPr>
      </w:pPr>
      <w:r w:rsidRPr="00BB5EB9">
        <w:rPr>
          <w:rFonts w:ascii="Times New Roman" w:hAnsi="Times New Roman" w:cs="Times New Roman"/>
          <w:sz w:val="24"/>
          <w:szCs w:val="24"/>
          <w:lang w:val="sr-Cyrl-CS"/>
        </w:rPr>
        <w:t xml:space="preserve">Члан </w:t>
      </w:r>
      <w:r w:rsidR="000A32D1" w:rsidRPr="00BB5EB9">
        <w:rPr>
          <w:rFonts w:ascii="Times New Roman" w:hAnsi="Times New Roman" w:cs="Times New Roman"/>
          <w:sz w:val="24"/>
          <w:szCs w:val="24"/>
          <w:lang w:val="sr-Cyrl-CS"/>
        </w:rPr>
        <w:t>11</w:t>
      </w:r>
      <w:r w:rsidR="003E5E06" w:rsidRPr="00BB5EB9">
        <w:rPr>
          <w:rFonts w:ascii="Times New Roman" w:hAnsi="Times New Roman" w:cs="Times New Roman"/>
          <w:sz w:val="24"/>
          <w:szCs w:val="24"/>
          <w:lang w:val="sr-Cyrl-CS"/>
        </w:rPr>
        <w:t>3</w:t>
      </w:r>
      <w:r w:rsidR="009E325D" w:rsidRPr="00BB5EB9">
        <w:rPr>
          <w:rFonts w:ascii="Times New Roman" w:hAnsi="Times New Roman" w:cs="Times New Roman"/>
          <w:sz w:val="24"/>
          <w:szCs w:val="24"/>
          <w:lang w:val="sr-Cyrl-CS"/>
        </w:rPr>
        <w:t>.</w:t>
      </w:r>
    </w:p>
    <w:p w14:paraId="721F2B8D" w14:textId="77777777" w:rsidR="00C81C41" w:rsidRPr="00BB5EB9" w:rsidRDefault="00C81C41" w:rsidP="00EC3E9E">
      <w:pPr>
        <w:spacing w:after="0" w:line="240" w:lineRule="auto"/>
        <w:jc w:val="both"/>
        <w:rPr>
          <w:rFonts w:ascii="Times New Roman" w:hAnsi="Times New Roman" w:cs="Times New Roman"/>
          <w:sz w:val="24"/>
          <w:szCs w:val="24"/>
          <w:lang w:val="sr-Cyrl-CS"/>
        </w:rPr>
      </w:pPr>
      <w:r w:rsidRPr="00BB5EB9">
        <w:rPr>
          <w:rFonts w:ascii="Times New Roman" w:hAnsi="Times New Roman" w:cs="Times New Roman"/>
          <w:sz w:val="24"/>
          <w:szCs w:val="24"/>
          <w:lang w:val="sr-Cyrl-CS"/>
        </w:rPr>
        <w:tab/>
        <w:t xml:space="preserve">После члана 296. додају </w:t>
      </w:r>
      <w:r w:rsidR="00622AD0" w:rsidRPr="00BB5EB9">
        <w:rPr>
          <w:rFonts w:ascii="Times New Roman" w:hAnsi="Times New Roman" w:cs="Times New Roman"/>
          <w:sz w:val="24"/>
          <w:szCs w:val="24"/>
          <w:lang w:val="sr-Cyrl-CS"/>
        </w:rPr>
        <w:t xml:space="preserve">се </w:t>
      </w:r>
      <w:r w:rsidR="005F680B" w:rsidRPr="00BB5EB9">
        <w:rPr>
          <w:rFonts w:ascii="Times New Roman" w:hAnsi="Times New Roman" w:cs="Times New Roman"/>
          <w:sz w:val="24"/>
          <w:szCs w:val="24"/>
          <w:lang w:val="sr-Cyrl-CS"/>
        </w:rPr>
        <w:t xml:space="preserve">називи </w:t>
      </w:r>
      <w:r w:rsidR="00395A0C" w:rsidRPr="00BB5EB9">
        <w:rPr>
          <w:rFonts w:ascii="Times New Roman" w:hAnsi="Times New Roman" w:cs="Times New Roman"/>
          <w:sz w:val="24"/>
          <w:szCs w:val="24"/>
          <w:lang w:val="sr-Cyrl-CS"/>
        </w:rPr>
        <w:t xml:space="preserve"> чланова </w:t>
      </w:r>
      <w:r w:rsidR="009F6929" w:rsidRPr="00BB5EB9">
        <w:rPr>
          <w:rFonts w:ascii="Times New Roman" w:hAnsi="Times New Roman" w:cs="Times New Roman"/>
          <w:sz w:val="24"/>
          <w:szCs w:val="24"/>
          <w:lang w:val="sr-Cyrl-CS"/>
        </w:rPr>
        <w:t xml:space="preserve">и </w:t>
      </w:r>
      <w:r w:rsidR="00622AD0" w:rsidRPr="00BB5EB9">
        <w:rPr>
          <w:rFonts w:ascii="Times New Roman" w:hAnsi="Times New Roman" w:cs="Times New Roman"/>
          <w:sz w:val="24"/>
          <w:szCs w:val="24"/>
          <w:lang w:val="sr-Cyrl-CS"/>
        </w:rPr>
        <w:t>чл.</w:t>
      </w:r>
      <w:r w:rsidR="00EF3D62" w:rsidRPr="00BB5EB9">
        <w:rPr>
          <w:rFonts w:ascii="Times New Roman" w:hAnsi="Times New Roman" w:cs="Times New Roman"/>
          <w:sz w:val="24"/>
          <w:szCs w:val="24"/>
          <w:lang w:val="sr-Cyrl-CS"/>
        </w:rPr>
        <w:t xml:space="preserve"> 296а и</w:t>
      </w:r>
      <w:r w:rsidR="00D27724" w:rsidRPr="00BB5EB9">
        <w:rPr>
          <w:rFonts w:ascii="Times New Roman" w:hAnsi="Times New Roman" w:cs="Times New Roman"/>
          <w:sz w:val="24"/>
          <w:szCs w:val="24"/>
          <w:lang w:val="sr-Cyrl-CS"/>
        </w:rPr>
        <w:t xml:space="preserve"> </w:t>
      </w:r>
      <w:r w:rsidRPr="00BB5EB9">
        <w:rPr>
          <w:rFonts w:ascii="Times New Roman" w:hAnsi="Times New Roman" w:cs="Times New Roman"/>
          <w:sz w:val="24"/>
          <w:szCs w:val="24"/>
          <w:lang w:val="sr-Cyrl-CS"/>
        </w:rPr>
        <w:t xml:space="preserve">296б који гласе: </w:t>
      </w:r>
    </w:p>
    <w:p w14:paraId="30D6A6BA" w14:textId="77777777" w:rsidR="000A32D1" w:rsidRPr="00BB5EB9" w:rsidRDefault="00C81C41" w:rsidP="00EC3E9E">
      <w:pPr>
        <w:spacing w:after="0" w:line="240" w:lineRule="auto"/>
        <w:jc w:val="both"/>
        <w:rPr>
          <w:rFonts w:ascii="Times New Roman" w:hAnsi="Times New Roman" w:cs="Times New Roman"/>
          <w:sz w:val="24"/>
          <w:szCs w:val="24"/>
          <w:lang w:val="sr-Cyrl-CS"/>
        </w:rPr>
      </w:pPr>
      <w:r w:rsidRPr="00BB5EB9">
        <w:rPr>
          <w:rFonts w:ascii="Times New Roman" w:hAnsi="Times New Roman" w:cs="Times New Roman"/>
          <w:sz w:val="24"/>
          <w:szCs w:val="24"/>
          <w:lang w:val="sr-Cyrl-CS"/>
        </w:rPr>
        <w:t xml:space="preserve"> </w:t>
      </w:r>
    </w:p>
    <w:p w14:paraId="35C6F3A1" w14:textId="77777777" w:rsidR="00C81C41" w:rsidRPr="00BB5EB9" w:rsidRDefault="00D27724" w:rsidP="00EC3E9E">
      <w:pPr>
        <w:pStyle w:val="7podnas"/>
        <w:spacing w:before="0"/>
        <w:rPr>
          <w:rFonts w:ascii="Times New Roman" w:hAnsi="Times New Roman" w:cs="Times New Roman"/>
          <w:b w:val="0"/>
          <w:sz w:val="24"/>
          <w:szCs w:val="24"/>
          <w:lang w:val="sr-Cyrl-CS"/>
        </w:rPr>
      </w:pPr>
      <w:r w:rsidRPr="00BB5EB9">
        <w:rPr>
          <w:rFonts w:ascii="Times New Roman" w:hAnsi="Times New Roman" w:cs="Times New Roman"/>
          <w:b w:val="0"/>
          <w:sz w:val="24"/>
          <w:szCs w:val="24"/>
          <w:lang w:val="sr-Cyrl-CS"/>
        </w:rPr>
        <w:t>„</w:t>
      </w:r>
      <w:r w:rsidR="00C81C41" w:rsidRPr="00BB5EB9">
        <w:rPr>
          <w:rFonts w:ascii="Times New Roman" w:hAnsi="Times New Roman" w:cs="Times New Roman"/>
          <w:b w:val="0"/>
          <w:sz w:val="24"/>
          <w:szCs w:val="24"/>
          <w:lang w:val="sr-Cyrl-CS"/>
        </w:rPr>
        <w:t>Обавеза чувања евиденција</w:t>
      </w:r>
    </w:p>
    <w:p w14:paraId="2C7D3AF6" w14:textId="77777777" w:rsidR="00AA6BD8" w:rsidRPr="00BB5EB9" w:rsidRDefault="00AA6BD8" w:rsidP="00EC3E9E">
      <w:pPr>
        <w:pStyle w:val="7podnas"/>
        <w:spacing w:before="0"/>
        <w:rPr>
          <w:rFonts w:ascii="Times New Roman" w:hAnsi="Times New Roman" w:cs="Times New Roman"/>
          <w:b w:val="0"/>
          <w:sz w:val="24"/>
          <w:szCs w:val="24"/>
          <w:lang w:val="sr-Cyrl-CS"/>
        </w:rPr>
      </w:pPr>
    </w:p>
    <w:p w14:paraId="5B4BB02E" w14:textId="77777777" w:rsidR="00C81C41" w:rsidRPr="00BB5EB9" w:rsidRDefault="00C81C41" w:rsidP="00EC3E9E">
      <w:pPr>
        <w:pStyle w:val="4clan"/>
        <w:spacing w:before="0" w:after="0"/>
        <w:rPr>
          <w:rFonts w:ascii="Times New Roman" w:hAnsi="Times New Roman" w:cs="Times New Roman"/>
          <w:b w:val="0"/>
          <w:lang w:val="sr-Cyrl-CS"/>
        </w:rPr>
      </w:pPr>
      <w:r w:rsidRPr="00BB5EB9">
        <w:rPr>
          <w:rFonts w:ascii="Times New Roman" w:hAnsi="Times New Roman" w:cs="Times New Roman"/>
          <w:b w:val="0"/>
          <w:lang w:val="sr-Cyrl-CS"/>
        </w:rPr>
        <w:t>Члан 296</w:t>
      </w:r>
      <w:r w:rsidR="00EF3D62" w:rsidRPr="00BB5EB9">
        <w:rPr>
          <w:rFonts w:ascii="Times New Roman" w:hAnsi="Times New Roman" w:cs="Times New Roman"/>
          <w:b w:val="0"/>
          <w:lang w:val="sr-Cyrl-CS"/>
        </w:rPr>
        <w:t>а</w:t>
      </w:r>
    </w:p>
    <w:p w14:paraId="01B2B320" w14:textId="77777777" w:rsidR="00C81C41" w:rsidRPr="00BB5EB9" w:rsidRDefault="00C81C41" w:rsidP="00EC3E9E">
      <w:pPr>
        <w:pStyle w:val="1tekst"/>
        <w:ind w:left="0" w:firstLine="426"/>
        <w:rPr>
          <w:rFonts w:ascii="Times New Roman" w:hAnsi="Times New Roman" w:cs="Times New Roman"/>
          <w:sz w:val="24"/>
          <w:szCs w:val="24"/>
          <w:lang w:val="sr-Cyrl-CS"/>
        </w:rPr>
      </w:pPr>
      <w:r w:rsidRPr="00BB5EB9">
        <w:rPr>
          <w:rFonts w:ascii="Times New Roman" w:hAnsi="Times New Roman" w:cs="Times New Roman"/>
          <w:sz w:val="24"/>
          <w:szCs w:val="24"/>
          <w:lang w:val="sr-Cyrl-CS"/>
        </w:rPr>
        <w:t xml:space="preserve">Снабдевач и снабдевач на велико дужни су да </w:t>
      </w:r>
      <w:r w:rsidR="00A47D07" w:rsidRPr="00BB5EB9">
        <w:rPr>
          <w:rFonts w:ascii="Times New Roman" w:hAnsi="Times New Roman" w:cs="Times New Roman"/>
          <w:sz w:val="24"/>
          <w:szCs w:val="24"/>
          <w:lang w:val="sr-Cyrl-CS"/>
        </w:rPr>
        <w:t>А</w:t>
      </w:r>
      <w:r w:rsidRPr="00BB5EB9">
        <w:rPr>
          <w:rFonts w:ascii="Times New Roman" w:hAnsi="Times New Roman" w:cs="Times New Roman"/>
          <w:sz w:val="24"/>
          <w:szCs w:val="24"/>
          <w:lang w:val="sr-Cyrl-CS"/>
        </w:rPr>
        <w:t>генцији, органу надлежном за послове конкуренције и надлежном телу сагласно обавезама које произилазе из потврђених међународних уговора, ставе на располагање све релевантне податке који се односе на трансакције из уговора о снабдевању природним гасом свих учесника на тржишту, осим крајњих купаца.</w:t>
      </w:r>
    </w:p>
    <w:p w14:paraId="3F8E8102" w14:textId="77777777" w:rsidR="00C81C41" w:rsidRPr="00BB5EB9" w:rsidRDefault="00C81C41" w:rsidP="00EC3E9E">
      <w:pPr>
        <w:pStyle w:val="1tekst"/>
        <w:ind w:left="0" w:firstLine="426"/>
        <w:rPr>
          <w:rFonts w:ascii="Times New Roman" w:hAnsi="Times New Roman" w:cs="Times New Roman"/>
          <w:sz w:val="24"/>
          <w:szCs w:val="24"/>
          <w:lang w:val="sr-Cyrl-CS"/>
        </w:rPr>
      </w:pPr>
      <w:r w:rsidRPr="00BB5EB9">
        <w:rPr>
          <w:rFonts w:ascii="Times New Roman" w:hAnsi="Times New Roman" w:cs="Times New Roman"/>
          <w:sz w:val="24"/>
          <w:szCs w:val="24"/>
          <w:lang w:val="sr-Cyrl-CS"/>
        </w:rPr>
        <w:t>Подаци из става 1. oвог члана садрже појединости о карактеристикама трансакција као што су: трајање, правила о испоруци и измирењу обавеза, количинама, датумима и временима извршења и ценама трансакција, начину идентификације учесника на тржишту на кога се трансакција односи, као и спецификацију свих уговора о снабдевању природним гасом  по којима обавезе нису измирене.</w:t>
      </w:r>
    </w:p>
    <w:p w14:paraId="58F7EDEA" w14:textId="77777777" w:rsidR="00C81C41" w:rsidRPr="00BB5EB9" w:rsidRDefault="00C81C41" w:rsidP="00EC3E9E">
      <w:pPr>
        <w:pStyle w:val="1tekst"/>
        <w:ind w:left="0" w:firstLine="426"/>
        <w:rPr>
          <w:rFonts w:ascii="Times New Roman" w:hAnsi="Times New Roman" w:cs="Times New Roman"/>
          <w:sz w:val="24"/>
          <w:szCs w:val="24"/>
          <w:lang w:val="sr-Cyrl-CS"/>
        </w:rPr>
      </w:pPr>
      <w:r w:rsidRPr="00BB5EB9">
        <w:rPr>
          <w:rFonts w:ascii="Times New Roman" w:hAnsi="Times New Roman" w:cs="Times New Roman"/>
          <w:sz w:val="24"/>
          <w:szCs w:val="24"/>
          <w:lang w:val="sr-Cyrl-CS"/>
        </w:rPr>
        <w:t>Снабдевач је дужан да податке из става 2. oвог члана чува ради стављања на располагање најмање пет година.</w:t>
      </w:r>
    </w:p>
    <w:p w14:paraId="3A6EFFBA" w14:textId="77777777" w:rsidR="0009095D" w:rsidRPr="00BB5EB9" w:rsidRDefault="0009095D" w:rsidP="00EC3E9E">
      <w:pPr>
        <w:pStyle w:val="1tekst"/>
        <w:ind w:left="0" w:firstLine="426"/>
        <w:rPr>
          <w:rFonts w:ascii="Times New Roman" w:hAnsi="Times New Roman" w:cs="Times New Roman"/>
          <w:sz w:val="24"/>
          <w:szCs w:val="24"/>
          <w:lang w:val="sr-Cyrl-CS"/>
        </w:rPr>
      </w:pPr>
    </w:p>
    <w:p w14:paraId="4F55549E" w14:textId="77777777" w:rsidR="00C81C41" w:rsidRPr="00BB5EB9" w:rsidRDefault="00C81C41" w:rsidP="00EC3E9E">
      <w:pPr>
        <w:pStyle w:val="7podnas"/>
        <w:spacing w:before="0"/>
        <w:ind w:firstLine="426"/>
        <w:rPr>
          <w:rFonts w:ascii="Times New Roman" w:hAnsi="Times New Roman" w:cs="Times New Roman"/>
          <w:b w:val="0"/>
          <w:sz w:val="24"/>
          <w:szCs w:val="24"/>
          <w:lang w:val="sr-Cyrl-CS"/>
        </w:rPr>
      </w:pPr>
      <w:r w:rsidRPr="00BB5EB9">
        <w:rPr>
          <w:rFonts w:ascii="Times New Roman" w:hAnsi="Times New Roman" w:cs="Times New Roman"/>
          <w:b w:val="0"/>
          <w:sz w:val="24"/>
          <w:szCs w:val="24"/>
          <w:lang w:val="sr-Cyrl-CS"/>
        </w:rPr>
        <w:t>Заштита комерцијално осeтљивих података</w:t>
      </w:r>
    </w:p>
    <w:p w14:paraId="179C0745" w14:textId="77777777" w:rsidR="00AA6BD8" w:rsidRPr="00BB5EB9" w:rsidRDefault="00AA6BD8" w:rsidP="00EC3E9E">
      <w:pPr>
        <w:pStyle w:val="7podnas"/>
        <w:spacing w:before="0"/>
        <w:ind w:firstLine="426"/>
        <w:rPr>
          <w:rFonts w:ascii="Times New Roman" w:hAnsi="Times New Roman" w:cs="Times New Roman"/>
          <w:b w:val="0"/>
          <w:sz w:val="24"/>
          <w:szCs w:val="24"/>
          <w:lang w:val="sr-Cyrl-CS"/>
        </w:rPr>
      </w:pPr>
    </w:p>
    <w:p w14:paraId="57CF9BAF" w14:textId="77777777" w:rsidR="00C81C41" w:rsidRPr="00BB5EB9" w:rsidRDefault="00C81C41" w:rsidP="00EC3E9E">
      <w:pPr>
        <w:pStyle w:val="4clan"/>
        <w:spacing w:before="0" w:after="0"/>
        <w:ind w:firstLine="426"/>
        <w:rPr>
          <w:rFonts w:ascii="Times New Roman" w:hAnsi="Times New Roman" w:cs="Times New Roman"/>
          <w:b w:val="0"/>
          <w:lang w:val="sr-Cyrl-CS"/>
        </w:rPr>
      </w:pPr>
      <w:r w:rsidRPr="00BB5EB9">
        <w:rPr>
          <w:rFonts w:ascii="Times New Roman" w:hAnsi="Times New Roman" w:cs="Times New Roman"/>
          <w:b w:val="0"/>
          <w:lang w:val="sr-Cyrl-CS"/>
        </w:rPr>
        <w:t>Члан 296</w:t>
      </w:r>
      <w:r w:rsidR="00EF3D62" w:rsidRPr="00BB5EB9">
        <w:rPr>
          <w:rFonts w:ascii="Times New Roman" w:hAnsi="Times New Roman" w:cs="Times New Roman"/>
          <w:b w:val="0"/>
          <w:lang w:val="sr-Cyrl-CS"/>
        </w:rPr>
        <w:t>б</w:t>
      </w:r>
      <w:r w:rsidRPr="00BB5EB9">
        <w:rPr>
          <w:rFonts w:ascii="Times New Roman" w:hAnsi="Times New Roman" w:cs="Times New Roman"/>
          <w:b w:val="0"/>
          <w:lang w:val="sr-Cyrl-CS"/>
        </w:rPr>
        <w:t>.</w:t>
      </w:r>
    </w:p>
    <w:p w14:paraId="52947C90" w14:textId="77777777" w:rsidR="00C81C41" w:rsidRPr="00BB5EB9" w:rsidRDefault="00C81C41" w:rsidP="00EC3E9E">
      <w:pPr>
        <w:pStyle w:val="1tekst"/>
        <w:ind w:left="0" w:firstLine="426"/>
        <w:rPr>
          <w:rFonts w:ascii="Times New Roman" w:hAnsi="Times New Roman" w:cs="Times New Roman"/>
          <w:sz w:val="24"/>
          <w:szCs w:val="24"/>
          <w:lang w:val="sr-Cyrl-CS"/>
        </w:rPr>
      </w:pPr>
      <w:r w:rsidRPr="00BB5EB9">
        <w:rPr>
          <w:rFonts w:ascii="Times New Roman" w:hAnsi="Times New Roman" w:cs="Times New Roman"/>
          <w:sz w:val="24"/>
          <w:szCs w:val="24"/>
          <w:lang w:val="sr-Cyrl-CS"/>
        </w:rPr>
        <w:t xml:space="preserve">Оператор транспортног, односно дистрибутивног система, оператор складишта природног гаса, снабдевач и снабдевач на велико обавезни су да чувају као пословну тајну податке и документа који садрже информације о продајним ценама, количини и условима снабдевања природним гасом, мерне податке о производњи, односно потрошњи крајњих купаца, као и друге податке и документа чије објављивање или </w:t>
      </w:r>
      <w:r w:rsidRPr="00BB5EB9">
        <w:rPr>
          <w:rFonts w:ascii="Times New Roman" w:hAnsi="Times New Roman" w:cs="Times New Roman"/>
          <w:sz w:val="24"/>
          <w:szCs w:val="24"/>
          <w:lang w:val="sr-Cyrl-CS"/>
        </w:rPr>
        <w:lastRenderedPageBreak/>
        <w:t>чињење доступним трећим лицима може довести до поремећаја на тржишту природног гаса.</w:t>
      </w:r>
    </w:p>
    <w:p w14:paraId="257B810C" w14:textId="77777777" w:rsidR="00C81C41" w:rsidRPr="00BB5EB9" w:rsidRDefault="00C81C41" w:rsidP="00EC3E9E">
      <w:pPr>
        <w:pStyle w:val="1tekst"/>
        <w:ind w:left="0" w:firstLine="426"/>
        <w:rPr>
          <w:rFonts w:ascii="Times New Roman" w:hAnsi="Times New Roman" w:cs="Times New Roman"/>
          <w:sz w:val="24"/>
          <w:szCs w:val="24"/>
          <w:lang w:val="sr-Cyrl-CS"/>
        </w:rPr>
      </w:pPr>
      <w:r w:rsidRPr="00BB5EB9">
        <w:rPr>
          <w:rFonts w:ascii="Times New Roman" w:hAnsi="Times New Roman" w:cs="Times New Roman"/>
          <w:sz w:val="24"/>
          <w:szCs w:val="24"/>
          <w:lang w:val="sr-Cyrl-CS"/>
        </w:rPr>
        <w:t>Одредба става 1. oвог члана, односи се и на уговоре о снабдевању природним гасом у периоду од годину дана од дана престанка тих уговора, осим уговора који се закључују у поступку јавних набавки, с тим да се и по истеку тог периода мерни подаци о производњи, односно потрошњи природног гаса крајњих купаца, могу саопштавати, односно документа давати трећим лицима само по захтеву произвођача, односно крајњег купца природног гаса.</w:t>
      </w:r>
      <w:r w:rsidR="00D27724" w:rsidRPr="00BB5EB9">
        <w:rPr>
          <w:rFonts w:ascii="Times New Roman" w:hAnsi="Times New Roman" w:cs="Times New Roman"/>
          <w:sz w:val="24"/>
          <w:szCs w:val="24"/>
          <w:lang w:val="sr-Cyrl-CS"/>
        </w:rPr>
        <w:t>ˮ</w:t>
      </w:r>
    </w:p>
    <w:p w14:paraId="0E126FF2" w14:textId="77777777" w:rsidR="003E5E06" w:rsidRPr="00BB5EB9" w:rsidRDefault="003E5E06" w:rsidP="00EC3E9E">
      <w:pPr>
        <w:pStyle w:val="1tekst"/>
        <w:ind w:left="0" w:firstLine="426"/>
        <w:rPr>
          <w:rFonts w:ascii="Times New Roman" w:hAnsi="Times New Roman" w:cs="Times New Roman"/>
          <w:sz w:val="24"/>
          <w:szCs w:val="24"/>
          <w:lang w:val="sr-Cyrl-CS"/>
        </w:rPr>
      </w:pPr>
    </w:p>
    <w:p w14:paraId="745D4E6F" w14:textId="77777777" w:rsidR="00C81C41" w:rsidRPr="00BB5EB9" w:rsidRDefault="00C81C41" w:rsidP="00EC3E9E">
      <w:pPr>
        <w:spacing w:after="0" w:line="240" w:lineRule="auto"/>
        <w:ind w:left="3540" w:firstLine="708"/>
        <w:jc w:val="both"/>
        <w:rPr>
          <w:rFonts w:ascii="Times New Roman" w:hAnsi="Times New Roman" w:cs="Times New Roman"/>
          <w:sz w:val="24"/>
          <w:szCs w:val="24"/>
          <w:lang w:val="sr-Cyrl-CS"/>
        </w:rPr>
      </w:pPr>
      <w:r w:rsidRPr="00BB5EB9">
        <w:rPr>
          <w:rFonts w:ascii="Times New Roman" w:hAnsi="Times New Roman" w:cs="Times New Roman"/>
          <w:sz w:val="24"/>
          <w:szCs w:val="24"/>
          <w:lang w:val="sr-Cyrl-CS"/>
        </w:rPr>
        <w:t xml:space="preserve">Члан </w:t>
      </w:r>
      <w:r w:rsidR="000A32D1" w:rsidRPr="00BB5EB9">
        <w:rPr>
          <w:rFonts w:ascii="Times New Roman" w:hAnsi="Times New Roman" w:cs="Times New Roman"/>
          <w:sz w:val="24"/>
          <w:szCs w:val="24"/>
          <w:lang w:val="sr-Cyrl-CS"/>
        </w:rPr>
        <w:t>11</w:t>
      </w:r>
      <w:r w:rsidR="003E5E06" w:rsidRPr="00BB5EB9">
        <w:rPr>
          <w:rFonts w:ascii="Times New Roman" w:hAnsi="Times New Roman" w:cs="Times New Roman"/>
          <w:sz w:val="24"/>
          <w:szCs w:val="24"/>
          <w:lang w:val="sr-Cyrl-CS"/>
        </w:rPr>
        <w:t>4</w:t>
      </w:r>
      <w:r w:rsidR="009E325D" w:rsidRPr="00BB5EB9">
        <w:rPr>
          <w:rFonts w:ascii="Times New Roman" w:hAnsi="Times New Roman" w:cs="Times New Roman"/>
          <w:sz w:val="24"/>
          <w:szCs w:val="24"/>
          <w:lang w:val="sr-Cyrl-CS"/>
        </w:rPr>
        <w:t>.</w:t>
      </w:r>
    </w:p>
    <w:p w14:paraId="3A96E904" w14:textId="77777777" w:rsidR="00042EA6" w:rsidRPr="00BB5EB9" w:rsidRDefault="001C11F9" w:rsidP="00EC3E9E">
      <w:pPr>
        <w:spacing w:after="0" w:line="240" w:lineRule="auto"/>
        <w:ind w:firstLine="708"/>
        <w:jc w:val="both"/>
        <w:rPr>
          <w:rFonts w:ascii="Times New Roman" w:hAnsi="Times New Roman" w:cs="Times New Roman"/>
          <w:sz w:val="24"/>
          <w:szCs w:val="24"/>
          <w:lang w:val="sr-Cyrl-CS"/>
        </w:rPr>
      </w:pPr>
      <w:r w:rsidRPr="00BB5EB9">
        <w:rPr>
          <w:rFonts w:ascii="Times New Roman" w:hAnsi="Times New Roman" w:cs="Times New Roman"/>
          <w:sz w:val="24"/>
          <w:szCs w:val="24"/>
          <w:lang w:val="sr-Cyrl-CS"/>
        </w:rPr>
        <w:t>У члану 315.</w:t>
      </w:r>
      <w:r w:rsidR="00042EA6" w:rsidRPr="00BB5EB9">
        <w:rPr>
          <w:rFonts w:ascii="Times New Roman" w:hAnsi="Times New Roman" w:cs="Times New Roman"/>
          <w:sz w:val="24"/>
          <w:szCs w:val="24"/>
          <w:lang w:val="sr-Cyrl-CS"/>
        </w:rPr>
        <w:t xml:space="preserve"> у тачки 11) речи: „природногˮ бришу се.</w:t>
      </w:r>
    </w:p>
    <w:p w14:paraId="4A761F7C" w14:textId="77777777" w:rsidR="001C11F9" w:rsidRPr="00BB5EB9" w:rsidRDefault="00042EA6" w:rsidP="00EC3E9E">
      <w:pPr>
        <w:spacing w:after="0" w:line="240" w:lineRule="auto"/>
        <w:ind w:firstLine="708"/>
        <w:jc w:val="both"/>
        <w:rPr>
          <w:rFonts w:ascii="Times New Roman" w:hAnsi="Times New Roman" w:cs="Times New Roman"/>
          <w:sz w:val="24"/>
          <w:szCs w:val="24"/>
          <w:lang w:val="sr-Cyrl-CS"/>
        </w:rPr>
      </w:pPr>
      <w:r w:rsidRPr="00BB5EB9">
        <w:rPr>
          <w:rFonts w:ascii="Times New Roman" w:hAnsi="Times New Roman" w:cs="Times New Roman"/>
          <w:sz w:val="24"/>
          <w:szCs w:val="24"/>
          <w:lang w:val="sr-Cyrl-CS"/>
        </w:rPr>
        <w:t>П</w:t>
      </w:r>
      <w:r w:rsidR="001C11F9" w:rsidRPr="00BB5EB9">
        <w:rPr>
          <w:rFonts w:ascii="Times New Roman" w:hAnsi="Times New Roman" w:cs="Times New Roman"/>
          <w:sz w:val="24"/>
          <w:szCs w:val="24"/>
          <w:lang w:val="sr-Cyrl-CS"/>
        </w:rPr>
        <w:t xml:space="preserve">осле </w:t>
      </w:r>
      <w:r w:rsidR="00A47D07" w:rsidRPr="00BB5EB9">
        <w:rPr>
          <w:rFonts w:ascii="Times New Roman" w:hAnsi="Times New Roman" w:cs="Times New Roman"/>
          <w:sz w:val="24"/>
          <w:szCs w:val="24"/>
          <w:lang w:val="sr-Cyrl-CS"/>
        </w:rPr>
        <w:t xml:space="preserve">тачке 12) додаје се нова тачка </w:t>
      </w:r>
      <w:r w:rsidR="001C11F9" w:rsidRPr="00BB5EB9">
        <w:rPr>
          <w:rFonts w:ascii="Times New Roman" w:hAnsi="Times New Roman" w:cs="Times New Roman"/>
          <w:sz w:val="24"/>
          <w:szCs w:val="24"/>
          <w:lang w:val="sr-Cyrl-CS"/>
        </w:rPr>
        <w:t>12а) која гласи:</w:t>
      </w:r>
    </w:p>
    <w:p w14:paraId="30A2BA81" w14:textId="77777777" w:rsidR="001C11F9" w:rsidRPr="00BB5EB9" w:rsidRDefault="00A74D01" w:rsidP="00EC3E9E">
      <w:pPr>
        <w:spacing w:after="0" w:line="240" w:lineRule="auto"/>
        <w:ind w:firstLine="708"/>
        <w:jc w:val="both"/>
        <w:rPr>
          <w:rFonts w:ascii="Times New Roman" w:hAnsi="Times New Roman" w:cs="Times New Roman"/>
          <w:sz w:val="24"/>
          <w:szCs w:val="24"/>
          <w:lang w:val="sr-Cyrl-CS"/>
        </w:rPr>
      </w:pPr>
      <w:r w:rsidRPr="00BB5EB9">
        <w:rPr>
          <w:rFonts w:ascii="Times New Roman" w:hAnsi="Times New Roman" w:cs="Times New Roman"/>
          <w:sz w:val="24"/>
          <w:szCs w:val="24"/>
          <w:lang w:val="sr-Cyrl-CS"/>
        </w:rPr>
        <w:t>„</w:t>
      </w:r>
      <w:r w:rsidR="00C81C41" w:rsidRPr="00BB5EB9">
        <w:rPr>
          <w:rFonts w:ascii="Times New Roman" w:hAnsi="Times New Roman" w:cs="Times New Roman"/>
          <w:sz w:val="24"/>
          <w:szCs w:val="24"/>
          <w:lang w:val="sr-Cyrl-CS"/>
        </w:rPr>
        <w:t>12</w:t>
      </w:r>
      <w:r w:rsidR="00A47D07" w:rsidRPr="00BB5EB9">
        <w:rPr>
          <w:rFonts w:ascii="Times New Roman" w:hAnsi="Times New Roman" w:cs="Times New Roman"/>
          <w:sz w:val="24"/>
          <w:szCs w:val="24"/>
          <w:lang w:val="sr-Cyrl-CS"/>
        </w:rPr>
        <w:t xml:space="preserve">а) </w:t>
      </w:r>
      <w:r w:rsidR="001C11F9" w:rsidRPr="00BB5EB9">
        <w:rPr>
          <w:rFonts w:ascii="Times New Roman" w:hAnsi="Times New Roman" w:cs="Times New Roman"/>
          <w:sz w:val="24"/>
          <w:szCs w:val="24"/>
          <w:lang w:val="sr-Cyrl-CS"/>
        </w:rPr>
        <w:t>поступак/начин и рокови за остваривања права крајњег купца на накнаду због одступања од прописаног квалитета испор</w:t>
      </w:r>
      <w:r w:rsidR="00C81C41" w:rsidRPr="00BB5EB9">
        <w:rPr>
          <w:rFonts w:ascii="Times New Roman" w:hAnsi="Times New Roman" w:cs="Times New Roman"/>
          <w:sz w:val="24"/>
          <w:szCs w:val="24"/>
          <w:lang w:val="sr-Cyrl-CS"/>
        </w:rPr>
        <w:t>уке, односно снабдевања</w:t>
      </w:r>
      <w:r w:rsidR="001C11F9" w:rsidRPr="00BB5EB9">
        <w:rPr>
          <w:rFonts w:ascii="Times New Roman" w:hAnsi="Times New Roman" w:cs="Times New Roman"/>
          <w:sz w:val="24"/>
          <w:szCs w:val="24"/>
          <w:lang w:val="sr-Cyrl-CS"/>
        </w:rPr>
        <w:t>;</w:t>
      </w:r>
      <w:r w:rsidR="00D27724" w:rsidRPr="00BB5EB9">
        <w:rPr>
          <w:rFonts w:ascii="Times New Roman" w:hAnsi="Times New Roman" w:cs="Times New Roman"/>
          <w:sz w:val="24"/>
          <w:szCs w:val="24"/>
          <w:lang w:val="sr-Cyrl-CS"/>
        </w:rPr>
        <w:t>ˮ</w:t>
      </w:r>
      <w:r w:rsidR="00A47D07" w:rsidRPr="00BB5EB9">
        <w:rPr>
          <w:rFonts w:ascii="Times New Roman" w:hAnsi="Times New Roman" w:cs="Times New Roman"/>
          <w:sz w:val="24"/>
          <w:szCs w:val="24"/>
          <w:lang w:val="sr-Cyrl-CS"/>
        </w:rPr>
        <w:t>.</w:t>
      </w:r>
    </w:p>
    <w:p w14:paraId="6DD9B443" w14:textId="77777777" w:rsidR="00042EA6" w:rsidRPr="00BB5EB9" w:rsidRDefault="00042EA6" w:rsidP="00EC3E9E">
      <w:pPr>
        <w:spacing w:after="0" w:line="240" w:lineRule="auto"/>
        <w:ind w:firstLine="708"/>
        <w:jc w:val="both"/>
        <w:rPr>
          <w:rFonts w:ascii="Times New Roman" w:hAnsi="Times New Roman" w:cs="Times New Roman"/>
          <w:sz w:val="24"/>
          <w:szCs w:val="24"/>
          <w:lang w:val="sr-Cyrl-CS"/>
        </w:rPr>
      </w:pPr>
      <w:r w:rsidRPr="00BB5EB9">
        <w:rPr>
          <w:rFonts w:ascii="Times New Roman" w:hAnsi="Times New Roman" w:cs="Times New Roman"/>
          <w:sz w:val="24"/>
          <w:szCs w:val="24"/>
          <w:lang w:val="sr-Cyrl-CS"/>
        </w:rPr>
        <w:t>После става 1. додаје се нови став 2. који гласи:</w:t>
      </w:r>
    </w:p>
    <w:p w14:paraId="53E56088" w14:textId="77777777" w:rsidR="00042EA6" w:rsidRPr="00BB5EB9" w:rsidRDefault="00042EA6" w:rsidP="00EC3E9E">
      <w:pPr>
        <w:spacing w:after="0" w:line="240" w:lineRule="auto"/>
        <w:ind w:firstLine="708"/>
        <w:jc w:val="both"/>
        <w:rPr>
          <w:rFonts w:ascii="Times New Roman" w:hAnsi="Times New Roman" w:cs="Times New Roman"/>
          <w:sz w:val="24"/>
          <w:szCs w:val="24"/>
          <w:lang w:val="sr-Cyrl-CS"/>
        </w:rPr>
      </w:pPr>
      <w:r w:rsidRPr="00BB5EB9">
        <w:rPr>
          <w:rFonts w:ascii="Times New Roman" w:hAnsi="Times New Roman" w:cs="Times New Roman"/>
          <w:sz w:val="24"/>
          <w:szCs w:val="24"/>
          <w:lang w:val="sr-Cyrl-CS"/>
        </w:rPr>
        <w:t>„Гас који се преузима у систем из тачке 11) овог става поред природног гаса може бити и биогас и друге врсте нискоугљеничних гасова, у мери у којој се дати гасови могу технички и безбедно преузети и преносити кроз систем за природни гас.ˮ</w:t>
      </w:r>
    </w:p>
    <w:p w14:paraId="21B5145B" w14:textId="77777777" w:rsidR="00042EA6" w:rsidRPr="00BB5EB9" w:rsidRDefault="00042EA6" w:rsidP="00EC3E9E">
      <w:pPr>
        <w:spacing w:after="0" w:line="240" w:lineRule="auto"/>
        <w:ind w:firstLine="708"/>
        <w:jc w:val="both"/>
        <w:rPr>
          <w:rFonts w:ascii="Times New Roman" w:hAnsi="Times New Roman" w:cs="Times New Roman"/>
          <w:sz w:val="24"/>
          <w:szCs w:val="24"/>
          <w:lang w:val="sr-Cyrl-CS"/>
        </w:rPr>
      </w:pPr>
      <w:r w:rsidRPr="00BB5EB9">
        <w:rPr>
          <w:rFonts w:ascii="Times New Roman" w:hAnsi="Times New Roman" w:cs="Times New Roman"/>
          <w:sz w:val="24"/>
          <w:szCs w:val="24"/>
          <w:lang w:val="sr-Cyrl-CS"/>
        </w:rPr>
        <w:t>Досадашњи ст. 2. и 3. постају ст. 3. и 4.</w:t>
      </w:r>
    </w:p>
    <w:p w14:paraId="3ADA9D75" w14:textId="77777777" w:rsidR="00AA6BD8" w:rsidRPr="00BB5EB9" w:rsidRDefault="00AA6BD8" w:rsidP="00EC3E9E">
      <w:pPr>
        <w:spacing w:after="0" w:line="240" w:lineRule="auto"/>
        <w:ind w:firstLine="708"/>
        <w:jc w:val="both"/>
        <w:rPr>
          <w:rFonts w:ascii="Times New Roman" w:hAnsi="Times New Roman" w:cs="Times New Roman"/>
          <w:sz w:val="24"/>
          <w:szCs w:val="24"/>
          <w:lang w:val="sr-Cyrl-CS"/>
        </w:rPr>
      </w:pPr>
    </w:p>
    <w:p w14:paraId="6FD76665" w14:textId="77777777" w:rsidR="001904D0" w:rsidRPr="00BB5EB9" w:rsidRDefault="00C81C41" w:rsidP="00EC3E9E">
      <w:pPr>
        <w:spacing w:after="0" w:line="240" w:lineRule="auto"/>
        <w:ind w:left="3540" w:firstLine="708"/>
        <w:jc w:val="both"/>
        <w:rPr>
          <w:rFonts w:ascii="Times New Roman" w:hAnsi="Times New Roman" w:cs="Times New Roman"/>
          <w:sz w:val="24"/>
          <w:szCs w:val="24"/>
          <w:lang w:val="sr-Cyrl-CS"/>
        </w:rPr>
      </w:pPr>
      <w:r w:rsidRPr="00BB5EB9">
        <w:rPr>
          <w:rFonts w:ascii="Times New Roman" w:hAnsi="Times New Roman" w:cs="Times New Roman"/>
          <w:sz w:val="24"/>
          <w:szCs w:val="24"/>
          <w:lang w:val="sr-Cyrl-CS"/>
        </w:rPr>
        <w:t xml:space="preserve">Члан </w:t>
      </w:r>
      <w:r w:rsidR="000A32D1" w:rsidRPr="00BB5EB9">
        <w:rPr>
          <w:rFonts w:ascii="Times New Roman" w:hAnsi="Times New Roman" w:cs="Times New Roman"/>
          <w:sz w:val="24"/>
          <w:szCs w:val="24"/>
          <w:lang w:val="sr-Cyrl-CS"/>
        </w:rPr>
        <w:t>11</w:t>
      </w:r>
      <w:r w:rsidR="003E5E06" w:rsidRPr="00BB5EB9">
        <w:rPr>
          <w:rFonts w:ascii="Times New Roman" w:hAnsi="Times New Roman" w:cs="Times New Roman"/>
          <w:sz w:val="24"/>
          <w:szCs w:val="24"/>
          <w:lang w:val="sr-Cyrl-CS"/>
        </w:rPr>
        <w:t>5</w:t>
      </w:r>
      <w:r w:rsidR="009E325D" w:rsidRPr="00BB5EB9">
        <w:rPr>
          <w:rFonts w:ascii="Times New Roman" w:hAnsi="Times New Roman" w:cs="Times New Roman"/>
          <w:sz w:val="24"/>
          <w:szCs w:val="24"/>
          <w:lang w:val="sr-Cyrl-CS"/>
        </w:rPr>
        <w:t>.</w:t>
      </w:r>
    </w:p>
    <w:p w14:paraId="3580292D" w14:textId="77777777" w:rsidR="001C11F9" w:rsidRPr="00BB5EB9" w:rsidRDefault="005F680B" w:rsidP="00EC3E9E">
      <w:pPr>
        <w:spacing w:after="0" w:line="240" w:lineRule="auto"/>
        <w:ind w:firstLine="708"/>
        <w:jc w:val="both"/>
        <w:rPr>
          <w:rFonts w:ascii="Times New Roman" w:hAnsi="Times New Roman" w:cs="Times New Roman"/>
          <w:sz w:val="24"/>
          <w:szCs w:val="24"/>
          <w:lang w:val="sr-Cyrl-CS"/>
        </w:rPr>
      </w:pPr>
      <w:r w:rsidRPr="00BB5EB9">
        <w:rPr>
          <w:rFonts w:ascii="Times New Roman" w:hAnsi="Times New Roman" w:cs="Times New Roman"/>
          <w:sz w:val="24"/>
          <w:szCs w:val="24"/>
          <w:lang w:val="sr-Cyrl-CS"/>
        </w:rPr>
        <w:t xml:space="preserve">Назив </w:t>
      </w:r>
      <w:r w:rsidR="00AA6BD8" w:rsidRPr="00BB5EB9">
        <w:rPr>
          <w:rFonts w:ascii="Times New Roman" w:hAnsi="Times New Roman" w:cs="Times New Roman"/>
          <w:sz w:val="24"/>
          <w:szCs w:val="24"/>
          <w:lang w:val="sr-Cyrl-CS"/>
        </w:rPr>
        <w:t xml:space="preserve">члана </w:t>
      </w:r>
      <w:r w:rsidR="00C81C41" w:rsidRPr="00BB5EB9">
        <w:rPr>
          <w:rFonts w:ascii="Times New Roman" w:hAnsi="Times New Roman" w:cs="Times New Roman"/>
          <w:sz w:val="24"/>
          <w:szCs w:val="24"/>
          <w:lang w:val="sr-Cyrl-CS"/>
        </w:rPr>
        <w:t xml:space="preserve">и члан 320. </w:t>
      </w:r>
      <w:r w:rsidR="001C11F9" w:rsidRPr="00BB5EB9">
        <w:rPr>
          <w:rFonts w:ascii="Times New Roman" w:hAnsi="Times New Roman" w:cs="Times New Roman"/>
          <w:sz w:val="24"/>
          <w:szCs w:val="24"/>
          <w:lang w:val="sr-Cyrl-CS"/>
        </w:rPr>
        <w:t xml:space="preserve">мењају се </w:t>
      </w:r>
      <w:r w:rsidR="00A47D07" w:rsidRPr="00BB5EB9">
        <w:rPr>
          <w:rFonts w:ascii="Times New Roman" w:hAnsi="Times New Roman" w:cs="Times New Roman"/>
          <w:sz w:val="24"/>
          <w:szCs w:val="24"/>
          <w:lang w:val="sr-Cyrl-CS"/>
        </w:rPr>
        <w:t>и</w:t>
      </w:r>
      <w:r w:rsidR="001C11F9" w:rsidRPr="00BB5EB9">
        <w:rPr>
          <w:rFonts w:ascii="Times New Roman" w:hAnsi="Times New Roman" w:cs="Times New Roman"/>
          <w:sz w:val="24"/>
          <w:szCs w:val="24"/>
          <w:lang w:val="sr-Cyrl-CS"/>
        </w:rPr>
        <w:t xml:space="preserve"> гласе:</w:t>
      </w:r>
    </w:p>
    <w:p w14:paraId="10B88030" w14:textId="77777777" w:rsidR="00C81C41" w:rsidRPr="00BB5EB9" w:rsidRDefault="00C81C41" w:rsidP="00EC3E9E">
      <w:pPr>
        <w:spacing w:after="0" w:line="240" w:lineRule="auto"/>
        <w:jc w:val="center"/>
        <w:rPr>
          <w:rFonts w:ascii="Times New Roman" w:hAnsi="Times New Roman" w:cs="Times New Roman"/>
          <w:sz w:val="24"/>
          <w:szCs w:val="24"/>
          <w:lang w:val="sr-Cyrl-CS"/>
        </w:rPr>
      </w:pPr>
    </w:p>
    <w:p w14:paraId="111A66F1" w14:textId="77777777" w:rsidR="00245419" w:rsidRPr="00BB5EB9" w:rsidRDefault="00245419" w:rsidP="00EC3E9E">
      <w:pPr>
        <w:spacing w:after="0" w:line="240" w:lineRule="auto"/>
        <w:jc w:val="center"/>
        <w:rPr>
          <w:rFonts w:ascii="Times New Roman" w:hAnsi="Times New Roman" w:cs="Times New Roman"/>
          <w:sz w:val="24"/>
          <w:szCs w:val="24"/>
          <w:lang w:val="sr-Cyrl-CS"/>
        </w:rPr>
      </w:pPr>
      <w:r w:rsidRPr="00BB5EB9">
        <w:rPr>
          <w:rFonts w:ascii="Times New Roman" w:hAnsi="Times New Roman" w:cs="Times New Roman"/>
          <w:sz w:val="24"/>
          <w:szCs w:val="24"/>
          <w:lang w:val="sr-Cyrl-CS"/>
        </w:rPr>
        <w:t>„Праћење показатеља квалитета испоруке и снабдевања природним гасом</w:t>
      </w:r>
    </w:p>
    <w:p w14:paraId="3CEBD330" w14:textId="77777777" w:rsidR="00AA6BD8" w:rsidRPr="00BB5EB9" w:rsidRDefault="00AA6BD8" w:rsidP="00EC3E9E">
      <w:pPr>
        <w:spacing w:after="0" w:line="240" w:lineRule="auto"/>
        <w:jc w:val="center"/>
        <w:rPr>
          <w:rFonts w:ascii="Times New Roman" w:hAnsi="Times New Roman" w:cs="Times New Roman"/>
          <w:sz w:val="24"/>
          <w:szCs w:val="24"/>
          <w:lang w:val="sr-Cyrl-CS"/>
        </w:rPr>
      </w:pPr>
    </w:p>
    <w:p w14:paraId="3E11B5A6" w14:textId="77777777" w:rsidR="00245419" w:rsidRPr="00BB5EB9" w:rsidRDefault="00245419" w:rsidP="00EC3E9E">
      <w:pPr>
        <w:spacing w:after="0" w:line="240" w:lineRule="auto"/>
        <w:jc w:val="center"/>
        <w:rPr>
          <w:rFonts w:ascii="Times New Roman" w:hAnsi="Times New Roman" w:cs="Times New Roman"/>
          <w:sz w:val="24"/>
          <w:szCs w:val="24"/>
          <w:lang w:val="sr-Cyrl-CS"/>
        </w:rPr>
      </w:pPr>
      <w:r w:rsidRPr="00BB5EB9">
        <w:rPr>
          <w:rFonts w:ascii="Times New Roman" w:hAnsi="Times New Roman" w:cs="Times New Roman"/>
          <w:sz w:val="24"/>
          <w:szCs w:val="24"/>
          <w:lang w:val="sr-Cyrl-CS"/>
        </w:rPr>
        <w:t>Члан 320.</w:t>
      </w:r>
    </w:p>
    <w:p w14:paraId="487279A5" w14:textId="77777777" w:rsidR="009F6929" w:rsidRPr="00BB5EB9" w:rsidRDefault="009F6929" w:rsidP="009F6929">
      <w:pPr>
        <w:spacing w:after="0" w:line="240" w:lineRule="auto"/>
        <w:ind w:firstLine="708"/>
        <w:jc w:val="both"/>
        <w:rPr>
          <w:rFonts w:ascii="Times New Roman" w:hAnsi="Times New Roman" w:cs="Times New Roman"/>
          <w:sz w:val="24"/>
          <w:szCs w:val="24"/>
          <w:lang w:val="sr-Cyrl-CS"/>
        </w:rPr>
      </w:pPr>
      <w:r w:rsidRPr="00BB5EB9">
        <w:rPr>
          <w:rFonts w:ascii="Times New Roman" w:hAnsi="Times New Roman" w:cs="Times New Roman"/>
          <w:sz w:val="24"/>
          <w:szCs w:val="24"/>
          <w:lang w:val="sr-Cyrl-CS"/>
        </w:rPr>
        <w:t>Енергетски субјекти који обављају енергетске делатности у вези са испоруком и снабдевањем природним гасом, дужни су да обезбеде квалитет испоруке и снабдевања утврђен овим законом и другим прописима донетим на основу овог закона.</w:t>
      </w:r>
    </w:p>
    <w:p w14:paraId="6AB18EB3" w14:textId="77777777" w:rsidR="009F6929" w:rsidRPr="00BB5EB9" w:rsidRDefault="009F6929" w:rsidP="009F6929">
      <w:pPr>
        <w:spacing w:after="0" w:line="240" w:lineRule="auto"/>
        <w:ind w:firstLine="708"/>
        <w:jc w:val="both"/>
        <w:rPr>
          <w:rFonts w:ascii="Times New Roman" w:hAnsi="Times New Roman" w:cs="Times New Roman"/>
          <w:sz w:val="24"/>
          <w:szCs w:val="24"/>
          <w:lang w:val="sr-Cyrl-CS"/>
        </w:rPr>
      </w:pPr>
      <w:r w:rsidRPr="00BB5EB9">
        <w:rPr>
          <w:rFonts w:ascii="Times New Roman" w:hAnsi="Times New Roman" w:cs="Times New Roman"/>
          <w:sz w:val="24"/>
          <w:szCs w:val="24"/>
          <w:lang w:val="sr-Cyrl-CS"/>
        </w:rPr>
        <w:t>Агенција доноси правила из члана 51. став 1. тачка 2) овог закона којима се одређују показатељи техничког и комерцијалног квалитета испоруке и комерцијалног квалитета снабдевања природним гасом, начин евидентирања података и рачунања показатеља, начин и рокове за достављање података и извештаја Агенцији, начин утврђивања захтеваних вредности појединих показатеља, као и начин оцењивања резултата добијених праћењем достигнутих у односу на захтеване вредности показатеља квалитета.</w:t>
      </w:r>
    </w:p>
    <w:p w14:paraId="38BC481D" w14:textId="77777777" w:rsidR="009F6929" w:rsidRPr="00BB5EB9" w:rsidRDefault="009F6929" w:rsidP="009F6929">
      <w:pPr>
        <w:spacing w:after="0" w:line="240" w:lineRule="auto"/>
        <w:ind w:firstLine="708"/>
        <w:jc w:val="both"/>
        <w:rPr>
          <w:rFonts w:ascii="Times New Roman" w:hAnsi="Times New Roman" w:cs="Times New Roman"/>
          <w:sz w:val="24"/>
          <w:szCs w:val="24"/>
          <w:lang w:val="sr-Cyrl-CS"/>
        </w:rPr>
      </w:pPr>
      <w:r w:rsidRPr="00BB5EB9">
        <w:rPr>
          <w:rFonts w:ascii="Times New Roman" w:hAnsi="Times New Roman" w:cs="Times New Roman"/>
          <w:sz w:val="24"/>
          <w:szCs w:val="24"/>
          <w:lang w:val="sr-Cyrl-CS"/>
        </w:rPr>
        <w:t xml:space="preserve">Остварене вредности показатеља квалитета испоруке природног гаса, </w:t>
      </w:r>
      <w:r w:rsidR="003B0EE8" w:rsidRPr="00BB5EB9">
        <w:rPr>
          <w:rFonts w:ascii="Times New Roman" w:hAnsi="Times New Roman" w:cs="Times New Roman"/>
          <w:sz w:val="24"/>
          <w:szCs w:val="24"/>
          <w:lang w:val="sr-Cyrl-CS"/>
        </w:rPr>
        <w:t>А</w:t>
      </w:r>
      <w:r w:rsidRPr="00BB5EB9">
        <w:rPr>
          <w:rFonts w:ascii="Times New Roman" w:hAnsi="Times New Roman" w:cs="Times New Roman"/>
          <w:sz w:val="24"/>
          <w:szCs w:val="24"/>
          <w:lang w:val="sr-Cyrl-CS"/>
        </w:rPr>
        <w:t>генција користи при одобравању планова разво</w:t>
      </w:r>
      <w:r w:rsidR="003B0EE8" w:rsidRPr="00BB5EB9">
        <w:rPr>
          <w:rFonts w:ascii="Times New Roman" w:hAnsi="Times New Roman" w:cs="Times New Roman"/>
          <w:sz w:val="24"/>
          <w:szCs w:val="24"/>
          <w:lang w:val="sr-Cyrl-CS"/>
        </w:rPr>
        <w:t>ја и средстава за инвестиције и</w:t>
      </w:r>
      <w:r w:rsidRPr="00BB5EB9">
        <w:rPr>
          <w:rFonts w:ascii="Times New Roman" w:hAnsi="Times New Roman" w:cs="Times New Roman"/>
          <w:sz w:val="24"/>
          <w:szCs w:val="24"/>
          <w:lang w:val="sr-Cyrl-CS"/>
        </w:rPr>
        <w:t xml:space="preserve"> у случају регулације цена приступа системима за транспорт и дистрибуцију заснованим на подстицајним методама регулације цена, на начин прописан методологијама за одређивање регулисаних цена приступа, у којима утврђује начин одређивања и максималну висину подстицаја, односно умањења одобреног максималног прихода, а у зависности од смера и степена одступања од захтеваних вредности показатеља техничког квалитета испоруке.</w:t>
      </w:r>
    </w:p>
    <w:p w14:paraId="2A274745" w14:textId="77777777" w:rsidR="00245419" w:rsidRPr="00BB5EB9" w:rsidRDefault="003B0EE8" w:rsidP="009F6929">
      <w:pPr>
        <w:spacing w:after="0" w:line="240" w:lineRule="auto"/>
        <w:ind w:firstLine="708"/>
        <w:jc w:val="both"/>
        <w:rPr>
          <w:rFonts w:ascii="Times New Roman" w:hAnsi="Times New Roman" w:cs="Times New Roman"/>
          <w:sz w:val="24"/>
          <w:szCs w:val="24"/>
          <w:lang w:val="sr-Cyrl-CS"/>
        </w:rPr>
      </w:pPr>
      <w:r w:rsidRPr="00BB5EB9">
        <w:rPr>
          <w:rFonts w:ascii="Times New Roman" w:hAnsi="Times New Roman" w:cs="Times New Roman"/>
          <w:sz w:val="24"/>
          <w:szCs w:val="24"/>
          <w:lang w:val="sr-Cyrl-CS"/>
        </w:rPr>
        <w:t>П</w:t>
      </w:r>
      <w:r w:rsidR="009F6929" w:rsidRPr="00BB5EB9">
        <w:rPr>
          <w:rFonts w:ascii="Times New Roman" w:hAnsi="Times New Roman" w:cs="Times New Roman"/>
          <w:sz w:val="24"/>
          <w:szCs w:val="24"/>
          <w:lang w:val="sr-Cyrl-CS"/>
        </w:rPr>
        <w:t>равилима из става 2. овог члана се одређује висина накнаде крајњем купцу по основу степена одступања од прописаног квалитета</w:t>
      </w:r>
      <w:r w:rsidRPr="00BB5EB9">
        <w:rPr>
          <w:rFonts w:ascii="Times New Roman" w:hAnsi="Times New Roman" w:cs="Times New Roman"/>
          <w:sz w:val="24"/>
          <w:szCs w:val="24"/>
          <w:lang w:val="sr-Cyrl-CS"/>
        </w:rPr>
        <w:t>.</w:t>
      </w:r>
      <w:r w:rsidR="009F6929" w:rsidRPr="00BB5EB9">
        <w:rPr>
          <w:rFonts w:ascii="Times New Roman" w:hAnsi="Times New Roman" w:cs="Times New Roman"/>
          <w:sz w:val="24"/>
          <w:szCs w:val="24"/>
          <w:lang w:val="sr-Cyrl-CS"/>
        </w:rPr>
        <w:t>ˮ</w:t>
      </w:r>
    </w:p>
    <w:p w14:paraId="3FE5E786" w14:textId="77777777" w:rsidR="00E37B6F" w:rsidRPr="00BB5EB9" w:rsidRDefault="00E37B6F" w:rsidP="009F6929">
      <w:pPr>
        <w:spacing w:after="0" w:line="240" w:lineRule="auto"/>
        <w:ind w:firstLine="708"/>
        <w:jc w:val="both"/>
        <w:rPr>
          <w:rFonts w:ascii="Times New Roman" w:hAnsi="Times New Roman" w:cs="Times New Roman"/>
          <w:sz w:val="24"/>
          <w:szCs w:val="24"/>
          <w:lang w:val="sr-Cyrl-CS"/>
        </w:rPr>
      </w:pPr>
    </w:p>
    <w:p w14:paraId="71EFE821" w14:textId="77777777" w:rsidR="00E37B6F" w:rsidRPr="00BB5EB9" w:rsidRDefault="00E37B6F" w:rsidP="009F6929">
      <w:pPr>
        <w:spacing w:after="0" w:line="240" w:lineRule="auto"/>
        <w:ind w:firstLine="708"/>
        <w:jc w:val="both"/>
        <w:rPr>
          <w:rFonts w:ascii="Times New Roman" w:hAnsi="Times New Roman" w:cs="Times New Roman"/>
          <w:sz w:val="24"/>
          <w:szCs w:val="24"/>
          <w:lang w:val="sr-Cyrl-CS"/>
        </w:rPr>
      </w:pPr>
    </w:p>
    <w:p w14:paraId="1BA91BC6" w14:textId="77777777" w:rsidR="00E37B6F" w:rsidRPr="00BB5EB9" w:rsidRDefault="00E37B6F" w:rsidP="009F6929">
      <w:pPr>
        <w:spacing w:after="0" w:line="240" w:lineRule="auto"/>
        <w:ind w:firstLine="708"/>
        <w:jc w:val="both"/>
        <w:rPr>
          <w:rFonts w:ascii="Times New Roman" w:hAnsi="Times New Roman" w:cs="Times New Roman"/>
          <w:sz w:val="24"/>
          <w:szCs w:val="24"/>
          <w:lang w:val="sr-Cyrl-CS"/>
        </w:rPr>
      </w:pPr>
    </w:p>
    <w:p w14:paraId="419B300E" w14:textId="77777777" w:rsidR="009215B7" w:rsidRPr="00BB5EB9" w:rsidRDefault="009215B7" w:rsidP="00EC3E9E">
      <w:pPr>
        <w:spacing w:after="0" w:line="240" w:lineRule="auto"/>
        <w:jc w:val="both"/>
        <w:rPr>
          <w:rFonts w:ascii="Times New Roman" w:hAnsi="Times New Roman" w:cs="Times New Roman"/>
          <w:sz w:val="24"/>
          <w:szCs w:val="24"/>
          <w:lang w:val="sr-Cyrl-CS"/>
        </w:rPr>
      </w:pPr>
    </w:p>
    <w:p w14:paraId="798F5A9B" w14:textId="77777777" w:rsidR="007C27B9" w:rsidRPr="00BB5EB9" w:rsidRDefault="007C27B9" w:rsidP="00EC3E9E">
      <w:pPr>
        <w:spacing w:after="0" w:line="240" w:lineRule="auto"/>
        <w:ind w:left="3540" w:firstLine="708"/>
        <w:jc w:val="both"/>
        <w:rPr>
          <w:rFonts w:ascii="Times New Roman" w:hAnsi="Times New Roman" w:cs="Times New Roman"/>
          <w:sz w:val="24"/>
          <w:szCs w:val="24"/>
          <w:lang w:val="sr-Cyrl-CS"/>
        </w:rPr>
      </w:pPr>
      <w:r w:rsidRPr="00BB5EB9">
        <w:rPr>
          <w:rFonts w:ascii="Times New Roman" w:hAnsi="Times New Roman" w:cs="Times New Roman"/>
          <w:sz w:val="24"/>
          <w:szCs w:val="24"/>
          <w:lang w:val="sr-Cyrl-CS"/>
        </w:rPr>
        <w:lastRenderedPageBreak/>
        <w:t xml:space="preserve">Члан </w:t>
      </w:r>
      <w:r w:rsidR="000A32D1" w:rsidRPr="00BB5EB9">
        <w:rPr>
          <w:rFonts w:ascii="Times New Roman" w:hAnsi="Times New Roman" w:cs="Times New Roman"/>
          <w:sz w:val="24"/>
          <w:szCs w:val="24"/>
          <w:lang w:val="sr-Cyrl-CS"/>
        </w:rPr>
        <w:t>11</w:t>
      </w:r>
      <w:r w:rsidR="003E5E06" w:rsidRPr="00BB5EB9">
        <w:rPr>
          <w:rFonts w:ascii="Times New Roman" w:hAnsi="Times New Roman" w:cs="Times New Roman"/>
          <w:sz w:val="24"/>
          <w:szCs w:val="24"/>
          <w:lang w:val="sr-Cyrl-CS"/>
        </w:rPr>
        <w:t>6</w:t>
      </w:r>
      <w:r w:rsidR="009E325D" w:rsidRPr="00BB5EB9">
        <w:rPr>
          <w:rFonts w:ascii="Times New Roman" w:hAnsi="Times New Roman" w:cs="Times New Roman"/>
          <w:sz w:val="24"/>
          <w:szCs w:val="24"/>
          <w:lang w:val="sr-Cyrl-CS"/>
        </w:rPr>
        <w:t>.</w:t>
      </w:r>
    </w:p>
    <w:p w14:paraId="0B93DE21" w14:textId="77777777" w:rsidR="007E085A" w:rsidRPr="00BB5EB9" w:rsidRDefault="007E085A" w:rsidP="00EC3E9E">
      <w:pPr>
        <w:spacing w:after="0" w:line="240" w:lineRule="auto"/>
        <w:ind w:firstLine="708"/>
        <w:jc w:val="both"/>
        <w:rPr>
          <w:rFonts w:ascii="Times New Roman" w:hAnsi="Times New Roman" w:cs="Times New Roman"/>
          <w:sz w:val="24"/>
          <w:szCs w:val="24"/>
          <w:lang w:val="sr-Cyrl-CS"/>
        </w:rPr>
      </w:pPr>
      <w:r w:rsidRPr="00BB5EB9">
        <w:rPr>
          <w:rFonts w:ascii="Times New Roman" w:hAnsi="Times New Roman" w:cs="Times New Roman"/>
          <w:sz w:val="24"/>
          <w:szCs w:val="24"/>
          <w:lang w:val="sr-Cyrl-CS"/>
        </w:rPr>
        <w:t>У члану 324.</w:t>
      </w:r>
      <w:r w:rsidR="000F66F8" w:rsidRPr="00BB5EB9">
        <w:rPr>
          <w:rFonts w:ascii="Times New Roman" w:hAnsi="Times New Roman" w:cs="Times New Roman"/>
          <w:sz w:val="24"/>
          <w:szCs w:val="24"/>
          <w:lang w:val="sr-Cyrl-CS"/>
        </w:rPr>
        <w:t xml:space="preserve"> </w:t>
      </w:r>
      <w:r w:rsidRPr="00BB5EB9">
        <w:rPr>
          <w:rFonts w:ascii="Times New Roman" w:hAnsi="Times New Roman" w:cs="Times New Roman"/>
          <w:sz w:val="24"/>
          <w:szCs w:val="24"/>
          <w:lang w:val="sr-Cyrl-CS"/>
        </w:rPr>
        <w:t>став 1. речи</w:t>
      </w:r>
      <w:r w:rsidR="00CB7D38" w:rsidRPr="00BB5EB9">
        <w:rPr>
          <w:rFonts w:ascii="Times New Roman" w:hAnsi="Times New Roman" w:cs="Times New Roman"/>
          <w:sz w:val="24"/>
          <w:szCs w:val="24"/>
          <w:lang w:val="sr-Cyrl-CS"/>
        </w:rPr>
        <w:t>:</w:t>
      </w:r>
      <w:r w:rsidR="00A47D07" w:rsidRPr="00BB5EB9">
        <w:rPr>
          <w:rFonts w:ascii="Times New Roman" w:hAnsi="Times New Roman" w:cs="Times New Roman"/>
          <w:sz w:val="24"/>
          <w:szCs w:val="24"/>
          <w:lang w:val="sr-Cyrl-CS"/>
        </w:rPr>
        <w:t xml:space="preserve"> </w:t>
      </w:r>
      <w:r w:rsidR="00A74D01" w:rsidRPr="00BB5EB9">
        <w:rPr>
          <w:rFonts w:ascii="Times New Roman" w:hAnsi="Times New Roman" w:cs="Times New Roman"/>
          <w:sz w:val="24"/>
          <w:szCs w:val="24"/>
          <w:lang w:val="sr-Cyrl-CS"/>
        </w:rPr>
        <w:t>„</w:t>
      </w:r>
      <w:r w:rsidR="00AA7295" w:rsidRPr="00BB5EB9">
        <w:rPr>
          <w:rFonts w:ascii="Times New Roman" w:hAnsi="Times New Roman" w:cs="Times New Roman"/>
          <w:sz w:val="24"/>
          <w:szCs w:val="24"/>
          <w:lang w:val="sr-Cyrl-CS"/>
        </w:rPr>
        <w:t>и компримовним природним гасомˮ</w:t>
      </w:r>
      <w:r w:rsidR="007A77D4" w:rsidRPr="00BB5EB9">
        <w:rPr>
          <w:rFonts w:ascii="Times New Roman" w:hAnsi="Times New Roman" w:cs="Times New Roman"/>
          <w:sz w:val="24"/>
          <w:szCs w:val="24"/>
          <w:lang w:val="sr-Cyrl-CS"/>
        </w:rPr>
        <w:t xml:space="preserve"> замењују се речима: „биотечностима, компримованим природним гасом, у</w:t>
      </w:r>
      <w:r w:rsidR="00A47D07" w:rsidRPr="00BB5EB9">
        <w:rPr>
          <w:rFonts w:ascii="Times New Roman" w:hAnsi="Times New Roman" w:cs="Times New Roman"/>
          <w:sz w:val="24"/>
          <w:szCs w:val="24"/>
          <w:lang w:val="sr-Cyrl-CS"/>
        </w:rPr>
        <w:t>т</w:t>
      </w:r>
      <w:r w:rsidR="007A77D4" w:rsidRPr="00BB5EB9">
        <w:rPr>
          <w:rFonts w:ascii="Times New Roman" w:hAnsi="Times New Roman" w:cs="Times New Roman"/>
          <w:sz w:val="24"/>
          <w:szCs w:val="24"/>
          <w:lang w:val="sr-Cyrl-CS"/>
        </w:rPr>
        <w:t>ечњеним природним гасом и водоником.</w:t>
      </w:r>
      <w:r w:rsidR="00D27724" w:rsidRPr="00BB5EB9">
        <w:rPr>
          <w:rFonts w:ascii="Times New Roman" w:hAnsi="Times New Roman" w:cs="Times New Roman"/>
          <w:sz w:val="24"/>
          <w:szCs w:val="24"/>
          <w:lang w:val="sr-Cyrl-CS"/>
        </w:rPr>
        <w:t>ˮ</w:t>
      </w:r>
    </w:p>
    <w:p w14:paraId="42BD482B" w14:textId="77777777" w:rsidR="009215B7" w:rsidRPr="00BB5EB9" w:rsidRDefault="009215B7" w:rsidP="00EC3E9E">
      <w:pPr>
        <w:spacing w:after="0" w:line="240" w:lineRule="auto"/>
        <w:jc w:val="both"/>
        <w:rPr>
          <w:rFonts w:ascii="Times New Roman" w:hAnsi="Times New Roman" w:cs="Times New Roman"/>
          <w:sz w:val="24"/>
          <w:szCs w:val="24"/>
          <w:lang w:val="sr-Cyrl-CS"/>
        </w:rPr>
      </w:pPr>
    </w:p>
    <w:p w14:paraId="72866B97" w14:textId="77777777" w:rsidR="00EF3D62" w:rsidRPr="00BB5EB9" w:rsidRDefault="00EF3D62" w:rsidP="00EC3E9E">
      <w:pPr>
        <w:spacing w:after="0" w:line="240" w:lineRule="auto"/>
        <w:ind w:left="3540" w:firstLine="708"/>
        <w:jc w:val="both"/>
        <w:rPr>
          <w:rFonts w:ascii="Times New Roman" w:hAnsi="Times New Roman" w:cs="Times New Roman"/>
          <w:sz w:val="24"/>
          <w:szCs w:val="24"/>
          <w:lang w:val="sr-Cyrl-CS"/>
        </w:rPr>
      </w:pPr>
      <w:r w:rsidRPr="00BB5EB9">
        <w:rPr>
          <w:rFonts w:ascii="Times New Roman" w:hAnsi="Times New Roman" w:cs="Times New Roman"/>
          <w:sz w:val="24"/>
          <w:szCs w:val="24"/>
          <w:lang w:val="sr-Cyrl-CS"/>
        </w:rPr>
        <w:t xml:space="preserve">Члан </w:t>
      </w:r>
      <w:r w:rsidR="000A32D1" w:rsidRPr="00BB5EB9">
        <w:rPr>
          <w:rFonts w:ascii="Times New Roman" w:hAnsi="Times New Roman" w:cs="Times New Roman"/>
          <w:sz w:val="24"/>
          <w:szCs w:val="24"/>
          <w:lang w:val="sr-Cyrl-CS"/>
        </w:rPr>
        <w:t>11</w:t>
      </w:r>
      <w:r w:rsidR="003E5E06" w:rsidRPr="00BB5EB9">
        <w:rPr>
          <w:rFonts w:ascii="Times New Roman" w:hAnsi="Times New Roman" w:cs="Times New Roman"/>
          <w:sz w:val="24"/>
          <w:szCs w:val="24"/>
          <w:lang w:val="sr-Cyrl-CS"/>
        </w:rPr>
        <w:t>7</w:t>
      </w:r>
      <w:r w:rsidRPr="00BB5EB9">
        <w:rPr>
          <w:rFonts w:ascii="Times New Roman" w:hAnsi="Times New Roman" w:cs="Times New Roman"/>
          <w:sz w:val="24"/>
          <w:szCs w:val="24"/>
          <w:lang w:val="sr-Cyrl-CS"/>
        </w:rPr>
        <w:t>.</w:t>
      </w:r>
    </w:p>
    <w:p w14:paraId="29DA751F" w14:textId="77777777" w:rsidR="00EF3D62" w:rsidRPr="00BB5EB9" w:rsidRDefault="00EF3D62" w:rsidP="00EC3E9E">
      <w:pPr>
        <w:spacing w:after="0" w:line="240" w:lineRule="auto"/>
        <w:ind w:firstLine="708"/>
        <w:rPr>
          <w:rFonts w:ascii="Times New Roman" w:hAnsi="Times New Roman" w:cs="Times New Roman"/>
          <w:sz w:val="24"/>
          <w:szCs w:val="24"/>
          <w:lang w:val="sr-Cyrl-CS"/>
        </w:rPr>
      </w:pPr>
      <w:r w:rsidRPr="00BB5EB9">
        <w:rPr>
          <w:rFonts w:ascii="Times New Roman" w:hAnsi="Times New Roman" w:cs="Times New Roman"/>
          <w:sz w:val="24"/>
          <w:szCs w:val="24"/>
          <w:lang w:val="sr-Cyrl-CS"/>
        </w:rPr>
        <w:t xml:space="preserve">У члану 327. став 1. мења се и гласи: </w:t>
      </w:r>
    </w:p>
    <w:p w14:paraId="3CCBE414" w14:textId="77777777" w:rsidR="00EF3D62" w:rsidRPr="00BB5EB9" w:rsidRDefault="00FB40A1" w:rsidP="00EC3E9E">
      <w:pPr>
        <w:pStyle w:val="1tekst"/>
        <w:ind w:firstLine="558"/>
        <w:rPr>
          <w:rFonts w:ascii="Times New Roman" w:hAnsi="Times New Roman" w:cs="Times New Roman"/>
          <w:sz w:val="24"/>
          <w:szCs w:val="24"/>
          <w:lang w:val="sr-Cyrl-CS"/>
        </w:rPr>
      </w:pPr>
      <w:r w:rsidRPr="00BB5EB9">
        <w:rPr>
          <w:rFonts w:ascii="Times New Roman" w:hAnsi="Times New Roman" w:cs="Times New Roman"/>
          <w:sz w:val="24"/>
          <w:szCs w:val="24"/>
          <w:lang w:val="sr-Cyrl-CS"/>
        </w:rPr>
        <w:t>„</w:t>
      </w:r>
      <w:r w:rsidR="00EF3D62" w:rsidRPr="00BB5EB9">
        <w:rPr>
          <w:rFonts w:ascii="Times New Roman" w:hAnsi="Times New Roman" w:cs="Times New Roman"/>
          <w:sz w:val="24"/>
          <w:szCs w:val="24"/>
          <w:lang w:val="sr-Cyrl-CS"/>
        </w:rPr>
        <w:t>Енергетски субјект који обавља делатност транспорта нафте нафтоводом или транспорта деривата нафте продуктоводом доноси правила о раду система за транспорт нафте нафтоводом, односно правила о раду система за транспорт деривата нафте продуктоводом, која садрже нарочито: техничке услове за безбедан рад система; поступке у случају хаварије и кризних ситуација, односно прекида транспорта, правила о приступу систему за транспорт нафте, односно деривата нафте; инструмент обезбеђења плаћања и критеријуме за утврђивање износа и периода за који се тражи; услове у погледу квалитета нафте, односно деривата нафте који се предају за транспорт, правила о мерењу са дефинисаном потребном мерном опремом и друге услове транспорта.</w:t>
      </w:r>
      <w:r w:rsidRPr="00BB5EB9">
        <w:rPr>
          <w:rFonts w:ascii="Times New Roman" w:hAnsi="Times New Roman" w:cs="Times New Roman"/>
          <w:sz w:val="24"/>
          <w:szCs w:val="24"/>
          <w:lang w:val="sr-Cyrl-CS"/>
        </w:rPr>
        <w:t>ˮ</w:t>
      </w:r>
    </w:p>
    <w:p w14:paraId="74F9A77B" w14:textId="77777777" w:rsidR="00EB3521" w:rsidRPr="00BB5EB9" w:rsidRDefault="00EB3521" w:rsidP="00EC3E9E">
      <w:pPr>
        <w:spacing w:after="0" w:line="240" w:lineRule="auto"/>
        <w:ind w:left="3540" w:firstLine="708"/>
        <w:jc w:val="both"/>
        <w:rPr>
          <w:rFonts w:ascii="Times New Roman" w:hAnsi="Times New Roman" w:cs="Times New Roman"/>
          <w:sz w:val="24"/>
          <w:szCs w:val="24"/>
          <w:lang w:val="sr-Cyrl-CS"/>
        </w:rPr>
      </w:pPr>
    </w:p>
    <w:p w14:paraId="289B202E" w14:textId="77777777" w:rsidR="000F66F8" w:rsidRPr="00BB5EB9" w:rsidRDefault="000F66F8" w:rsidP="00EC3E9E">
      <w:pPr>
        <w:spacing w:after="0" w:line="240" w:lineRule="auto"/>
        <w:ind w:left="3540" w:firstLine="708"/>
        <w:jc w:val="both"/>
        <w:rPr>
          <w:rFonts w:ascii="Times New Roman" w:hAnsi="Times New Roman" w:cs="Times New Roman"/>
          <w:sz w:val="24"/>
          <w:szCs w:val="24"/>
          <w:lang w:val="sr-Cyrl-CS"/>
        </w:rPr>
      </w:pPr>
      <w:r w:rsidRPr="00BB5EB9">
        <w:rPr>
          <w:rFonts w:ascii="Times New Roman" w:hAnsi="Times New Roman" w:cs="Times New Roman"/>
          <w:sz w:val="24"/>
          <w:szCs w:val="24"/>
          <w:lang w:val="sr-Cyrl-CS"/>
        </w:rPr>
        <w:t xml:space="preserve">Члан </w:t>
      </w:r>
      <w:r w:rsidR="000A32D1" w:rsidRPr="00BB5EB9">
        <w:rPr>
          <w:rFonts w:ascii="Times New Roman" w:hAnsi="Times New Roman" w:cs="Times New Roman"/>
          <w:sz w:val="24"/>
          <w:szCs w:val="24"/>
          <w:lang w:val="sr-Cyrl-CS"/>
        </w:rPr>
        <w:t>11</w:t>
      </w:r>
      <w:r w:rsidR="003E5E06" w:rsidRPr="00BB5EB9">
        <w:rPr>
          <w:rFonts w:ascii="Times New Roman" w:hAnsi="Times New Roman" w:cs="Times New Roman"/>
          <w:sz w:val="24"/>
          <w:szCs w:val="24"/>
          <w:lang w:val="sr-Cyrl-CS"/>
        </w:rPr>
        <w:t>8</w:t>
      </w:r>
      <w:r w:rsidR="009E325D" w:rsidRPr="00BB5EB9">
        <w:rPr>
          <w:rFonts w:ascii="Times New Roman" w:hAnsi="Times New Roman" w:cs="Times New Roman"/>
          <w:sz w:val="24"/>
          <w:szCs w:val="24"/>
          <w:lang w:val="sr-Cyrl-CS"/>
        </w:rPr>
        <w:t>.</w:t>
      </w:r>
    </w:p>
    <w:p w14:paraId="622E6059" w14:textId="77777777" w:rsidR="003B0EE8" w:rsidRPr="00BB5EB9" w:rsidRDefault="000F66F8" w:rsidP="00EC3E9E">
      <w:pPr>
        <w:spacing w:after="0" w:line="240" w:lineRule="auto"/>
        <w:ind w:firstLine="708"/>
        <w:jc w:val="both"/>
        <w:rPr>
          <w:rFonts w:ascii="Times New Roman" w:hAnsi="Times New Roman" w:cs="Times New Roman"/>
          <w:sz w:val="24"/>
          <w:szCs w:val="24"/>
          <w:lang w:val="sr-Cyrl-CS"/>
        </w:rPr>
      </w:pPr>
      <w:r w:rsidRPr="00BB5EB9">
        <w:rPr>
          <w:rFonts w:ascii="Times New Roman" w:hAnsi="Times New Roman" w:cs="Times New Roman"/>
          <w:sz w:val="24"/>
          <w:szCs w:val="24"/>
          <w:lang w:val="sr-Cyrl-CS"/>
        </w:rPr>
        <w:t xml:space="preserve">У члану 335. </w:t>
      </w:r>
      <w:r w:rsidR="003B0EE8" w:rsidRPr="00BB5EB9">
        <w:rPr>
          <w:rFonts w:ascii="Times New Roman" w:hAnsi="Times New Roman" w:cs="Times New Roman"/>
          <w:sz w:val="24"/>
          <w:szCs w:val="24"/>
          <w:lang w:val="sr-Cyrl-CS"/>
        </w:rPr>
        <w:t>речи: „и компримованим природним гасомˮ замењују се речима: „биотечностима, компримованим природним гасом, утечњеним природним гасом  и водоникомˮ.</w:t>
      </w:r>
    </w:p>
    <w:p w14:paraId="283315CB" w14:textId="77777777" w:rsidR="003B0EE8" w:rsidRPr="00BB5EB9" w:rsidRDefault="003B0EE8" w:rsidP="00EC3E9E">
      <w:pPr>
        <w:spacing w:after="0" w:line="240" w:lineRule="auto"/>
        <w:ind w:firstLine="708"/>
        <w:jc w:val="both"/>
        <w:rPr>
          <w:rFonts w:ascii="Times New Roman" w:hAnsi="Times New Roman" w:cs="Times New Roman"/>
          <w:sz w:val="24"/>
          <w:szCs w:val="24"/>
          <w:lang w:val="sr-Cyrl-CS"/>
        </w:rPr>
      </w:pPr>
      <w:r w:rsidRPr="00BB5EB9">
        <w:rPr>
          <w:rFonts w:ascii="Times New Roman" w:hAnsi="Times New Roman" w:cs="Times New Roman"/>
          <w:sz w:val="24"/>
          <w:szCs w:val="24"/>
          <w:lang w:val="sr-Cyrl-CS"/>
        </w:rPr>
        <w:t>У тачки 1) после речи: „биогориваˮ додају се речи: „биотечности, компримованог природног гаса, утечњеног природног гаса и водоникаˮ.</w:t>
      </w:r>
    </w:p>
    <w:p w14:paraId="4AD7CFF5" w14:textId="77777777" w:rsidR="003B0EE8" w:rsidRPr="00BB5EB9" w:rsidRDefault="00592C79" w:rsidP="00EC3E9E">
      <w:pPr>
        <w:spacing w:after="0" w:line="240" w:lineRule="auto"/>
        <w:ind w:firstLine="708"/>
        <w:jc w:val="both"/>
        <w:rPr>
          <w:rFonts w:ascii="Times New Roman" w:hAnsi="Times New Roman" w:cs="Times New Roman"/>
          <w:sz w:val="24"/>
          <w:szCs w:val="24"/>
          <w:lang w:val="sr-Cyrl-CS"/>
        </w:rPr>
      </w:pPr>
      <w:r w:rsidRPr="00BB5EB9">
        <w:rPr>
          <w:rFonts w:ascii="Times New Roman" w:hAnsi="Times New Roman" w:cs="Times New Roman"/>
          <w:sz w:val="24"/>
          <w:szCs w:val="24"/>
          <w:lang w:val="sr-Cyrl-CS"/>
        </w:rPr>
        <w:t xml:space="preserve">После </w:t>
      </w:r>
      <w:r w:rsidR="003B0EE8" w:rsidRPr="00BB5EB9">
        <w:rPr>
          <w:rFonts w:ascii="Times New Roman" w:hAnsi="Times New Roman" w:cs="Times New Roman"/>
          <w:sz w:val="24"/>
          <w:szCs w:val="24"/>
          <w:lang w:val="sr-Cyrl-CS"/>
        </w:rPr>
        <w:t>тачке 1) додаје се тачка 1а) која гласи:</w:t>
      </w:r>
    </w:p>
    <w:p w14:paraId="5451C138" w14:textId="77777777" w:rsidR="003B0EE8" w:rsidRPr="00BB5EB9" w:rsidRDefault="003B0EE8" w:rsidP="00EC3E9E">
      <w:pPr>
        <w:spacing w:after="0" w:line="240" w:lineRule="auto"/>
        <w:ind w:firstLine="708"/>
        <w:jc w:val="both"/>
        <w:rPr>
          <w:rFonts w:ascii="Times New Roman" w:hAnsi="Times New Roman" w:cs="Times New Roman"/>
          <w:sz w:val="24"/>
          <w:szCs w:val="24"/>
          <w:lang w:val="sr-Cyrl-CS"/>
        </w:rPr>
      </w:pPr>
      <w:r w:rsidRPr="00BB5EB9">
        <w:rPr>
          <w:rFonts w:ascii="Times New Roman" w:hAnsi="Times New Roman" w:cs="Times New Roman"/>
          <w:sz w:val="24"/>
          <w:szCs w:val="24"/>
          <w:lang w:val="sr-Cyrl-CS"/>
        </w:rPr>
        <w:t>„1а) податке о производњи сирове нафте и просечној цени производње сирове нафте;ˮ.</w:t>
      </w:r>
    </w:p>
    <w:p w14:paraId="5F6E6BAA" w14:textId="77777777" w:rsidR="003B0EE8" w:rsidRPr="00BB5EB9" w:rsidRDefault="003B0EE8" w:rsidP="00EC3E9E">
      <w:pPr>
        <w:spacing w:after="0" w:line="240" w:lineRule="auto"/>
        <w:ind w:firstLine="708"/>
        <w:jc w:val="both"/>
        <w:rPr>
          <w:rFonts w:ascii="Times New Roman" w:hAnsi="Times New Roman" w:cs="Times New Roman"/>
          <w:sz w:val="24"/>
          <w:szCs w:val="24"/>
          <w:lang w:val="sr-Cyrl-CS"/>
        </w:rPr>
      </w:pPr>
      <w:r w:rsidRPr="00BB5EB9">
        <w:rPr>
          <w:rFonts w:ascii="Times New Roman" w:hAnsi="Times New Roman" w:cs="Times New Roman"/>
          <w:sz w:val="24"/>
          <w:szCs w:val="24"/>
          <w:lang w:val="sr-Cyrl-CS"/>
        </w:rPr>
        <w:t>Тачка 2) мења се и гласи:</w:t>
      </w:r>
    </w:p>
    <w:p w14:paraId="2A254F4C" w14:textId="77777777" w:rsidR="003B0EE8" w:rsidRPr="00BB5EB9" w:rsidRDefault="00E348C4" w:rsidP="003B0EE8">
      <w:pPr>
        <w:pStyle w:val="1tekst"/>
        <w:ind w:firstLine="558"/>
        <w:rPr>
          <w:rFonts w:ascii="Times New Roman" w:hAnsi="Times New Roman" w:cs="Times New Roman"/>
          <w:sz w:val="24"/>
          <w:szCs w:val="24"/>
          <w:lang w:val="sr-Cyrl-CS"/>
        </w:rPr>
      </w:pPr>
      <w:r w:rsidRPr="00BB5EB9">
        <w:rPr>
          <w:rFonts w:ascii="Times New Roman" w:hAnsi="Times New Roman" w:cs="Times New Roman"/>
          <w:sz w:val="24"/>
          <w:szCs w:val="24"/>
          <w:lang w:val="sr-Cyrl-CS"/>
        </w:rPr>
        <w:t>„</w:t>
      </w:r>
      <w:r w:rsidR="003B0EE8" w:rsidRPr="00BB5EB9">
        <w:rPr>
          <w:rFonts w:ascii="Times New Roman" w:hAnsi="Times New Roman" w:cs="Times New Roman"/>
          <w:sz w:val="24"/>
          <w:szCs w:val="24"/>
          <w:lang w:val="sr-Cyrl-CS"/>
        </w:rPr>
        <w:t>2) податке о ценама деривата нафте, биогорива, биотечности, компримованог природног гаса, утечњеног природног гаса и водоника са и без акциза и пореза;ˮ.</w:t>
      </w:r>
    </w:p>
    <w:p w14:paraId="745FD7B8" w14:textId="77777777" w:rsidR="003B0EE8" w:rsidRPr="00BB5EB9" w:rsidRDefault="003B0EE8" w:rsidP="00EC3E9E">
      <w:pPr>
        <w:spacing w:after="0" w:line="240" w:lineRule="auto"/>
        <w:ind w:firstLine="708"/>
        <w:jc w:val="both"/>
        <w:rPr>
          <w:rFonts w:ascii="Times New Roman" w:hAnsi="Times New Roman" w:cs="Times New Roman"/>
          <w:sz w:val="24"/>
          <w:szCs w:val="24"/>
          <w:lang w:val="sr-Cyrl-CS"/>
        </w:rPr>
      </w:pPr>
    </w:p>
    <w:p w14:paraId="1BE3A821" w14:textId="77777777" w:rsidR="0011788B" w:rsidRPr="00BB5EB9" w:rsidRDefault="0011788B" w:rsidP="00EC3E9E">
      <w:pPr>
        <w:spacing w:after="0" w:line="240" w:lineRule="auto"/>
        <w:ind w:left="3540" w:firstLine="708"/>
        <w:jc w:val="both"/>
        <w:rPr>
          <w:rFonts w:ascii="Times New Roman" w:hAnsi="Times New Roman" w:cs="Times New Roman"/>
          <w:sz w:val="24"/>
          <w:szCs w:val="24"/>
          <w:lang w:val="sr-Cyrl-CS"/>
        </w:rPr>
      </w:pPr>
      <w:r w:rsidRPr="00BB5EB9">
        <w:rPr>
          <w:rFonts w:ascii="Times New Roman" w:hAnsi="Times New Roman" w:cs="Times New Roman"/>
          <w:sz w:val="24"/>
          <w:szCs w:val="24"/>
          <w:lang w:val="sr-Cyrl-CS"/>
        </w:rPr>
        <w:t xml:space="preserve">Члан </w:t>
      </w:r>
      <w:r w:rsidR="000A32D1" w:rsidRPr="00BB5EB9">
        <w:rPr>
          <w:rFonts w:ascii="Times New Roman" w:hAnsi="Times New Roman" w:cs="Times New Roman"/>
          <w:sz w:val="24"/>
          <w:szCs w:val="24"/>
          <w:lang w:val="sr-Cyrl-CS"/>
        </w:rPr>
        <w:t>1</w:t>
      </w:r>
      <w:r w:rsidR="003E5E06" w:rsidRPr="00BB5EB9">
        <w:rPr>
          <w:rFonts w:ascii="Times New Roman" w:hAnsi="Times New Roman" w:cs="Times New Roman"/>
          <w:sz w:val="24"/>
          <w:szCs w:val="24"/>
          <w:lang w:val="sr-Cyrl-CS"/>
        </w:rPr>
        <w:t>19</w:t>
      </w:r>
      <w:r w:rsidR="009E325D" w:rsidRPr="00BB5EB9">
        <w:rPr>
          <w:rFonts w:ascii="Times New Roman" w:hAnsi="Times New Roman" w:cs="Times New Roman"/>
          <w:sz w:val="24"/>
          <w:szCs w:val="24"/>
          <w:lang w:val="sr-Cyrl-CS"/>
        </w:rPr>
        <w:t>.</w:t>
      </w:r>
    </w:p>
    <w:p w14:paraId="07B5BE40" w14:textId="77777777" w:rsidR="007A77D4" w:rsidRPr="00BB5EB9" w:rsidRDefault="0011788B" w:rsidP="00EC3E9E">
      <w:pPr>
        <w:pStyle w:val="1tekst"/>
        <w:ind w:firstLine="558"/>
        <w:rPr>
          <w:rFonts w:ascii="Times New Roman" w:hAnsi="Times New Roman" w:cs="Times New Roman"/>
          <w:sz w:val="24"/>
          <w:szCs w:val="24"/>
          <w:lang w:val="sr-Cyrl-CS"/>
        </w:rPr>
      </w:pPr>
      <w:r w:rsidRPr="00BB5EB9">
        <w:rPr>
          <w:rFonts w:ascii="Times New Roman" w:hAnsi="Times New Roman" w:cs="Times New Roman"/>
          <w:sz w:val="24"/>
          <w:szCs w:val="24"/>
          <w:lang w:val="sr-Cyrl-CS"/>
        </w:rPr>
        <w:t xml:space="preserve">У члану </w:t>
      </w:r>
      <w:r w:rsidR="00E33576" w:rsidRPr="00BB5EB9">
        <w:rPr>
          <w:rFonts w:ascii="Times New Roman" w:hAnsi="Times New Roman" w:cs="Times New Roman"/>
          <w:sz w:val="24"/>
          <w:szCs w:val="24"/>
          <w:lang w:val="sr-Cyrl-CS"/>
        </w:rPr>
        <w:t xml:space="preserve">337. </w:t>
      </w:r>
      <w:r w:rsidRPr="00BB5EB9">
        <w:rPr>
          <w:rFonts w:ascii="Times New Roman" w:hAnsi="Times New Roman" w:cs="Times New Roman"/>
          <w:sz w:val="24"/>
          <w:szCs w:val="24"/>
          <w:lang w:val="sr-Cyrl-CS"/>
        </w:rPr>
        <w:t xml:space="preserve">став 1. </w:t>
      </w:r>
      <w:r w:rsidR="007A77D4" w:rsidRPr="00BB5EB9">
        <w:rPr>
          <w:rFonts w:ascii="Times New Roman" w:hAnsi="Times New Roman" w:cs="Times New Roman"/>
          <w:sz w:val="24"/>
          <w:szCs w:val="24"/>
          <w:lang w:val="sr-Cyrl-CS"/>
        </w:rPr>
        <w:t xml:space="preserve">мења се и гласи: </w:t>
      </w:r>
    </w:p>
    <w:p w14:paraId="625062EE" w14:textId="77777777" w:rsidR="007A77D4" w:rsidRPr="00BB5EB9" w:rsidRDefault="007A77D4" w:rsidP="00EC3E9E">
      <w:pPr>
        <w:pStyle w:val="1tekst"/>
        <w:ind w:left="0" w:firstLine="0"/>
        <w:rPr>
          <w:rFonts w:ascii="Times New Roman" w:hAnsi="Times New Roman" w:cs="Times New Roman"/>
          <w:sz w:val="24"/>
          <w:szCs w:val="24"/>
          <w:lang w:val="sr-Cyrl-CS"/>
        </w:rPr>
      </w:pPr>
      <w:r w:rsidRPr="00BB5EB9">
        <w:rPr>
          <w:rFonts w:ascii="Times New Roman" w:hAnsi="Times New Roman" w:cs="Times New Roman"/>
          <w:sz w:val="24"/>
          <w:szCs w:val="24"/>
          <w:lang w:val="sr-Cyrl-CS"/>
        </w:rPr>
        <w:t xml:space="preserve"> </w:t>
      </w:r>
      <w:r w:rsidR="00213BB3" w:rsidRPr="00BB5EB9">
        <w:rPr>
          <w:rFonts w:ascii="Times New Roman" w:hAnsi="Times New Roman" w:cs="Times New Roman"/>
          <w:sz w:val="24"/>
          <w:szCs w:val="24"/>
          <w:lang w:val="sr-Cyrl-CS"/>
        </w:rPr>
        <w:tab/>
      </w:r>
      <w:r w:rsidRPr="00BB5EB9">
        <w:rPr>
          <w:rFonts w:ascii="Times New Roman" w:hAnsi="Times New Roman" w:cs="Times New Roman"/>
          <w:sz w:val="24"/>
          <w:szCs w:val="24"/>
          <w:lang w:val="sr-Cyrl-CS"/>
        </w:rPr>
        <w:t>„Деривати нафте, биогорива, биотечности, компримовани природни гас, утечњени природни гас и водоник који се стављају на тржиште морају испуњавати услове утврђене прописима о квалитету течних горива нафтног порекла, биогорива, биотечности, компримованог природног гаса, утечњеног природног гаса и водоника, прописима о заштити животне средине, техничким и другим прописима који се односе на промет горива из овог става.</w:t>
      </w:r>
      <w:r w:rsidR="00D27724" w:rsidRPr="00BB5EB9">
        <w:rPr>
          <w:rFonts w:ascii="Times New Roman" w:hAnsi="Times New Roman" w:cs="Times New Roman"/>
          <w:sz w:val="24"/>
          <w:szCs w:val="24"/>
          <w:lang w:val="sr-Cyrl-CS"/>
        </w:rPr>
        <w:t>ˮ</w:t>
      </w:r>
    </w:p>
    <w:p w14:paraId="40F041D1" w14:textId="77777777" w:rsidR="00954486" w:rsidRPr="00BB5EB9" w:rsidRDefault="00954486" w:rsidP="00EC3E9E">
      <w:pPr>
        <w:pStyle w:val="1tekst"/>
        <w:ind w:left="0" w:firstLine="0"/>
        <w:rPr>
          <w:rFonts w:ascii="Times New Roman" w:hAnsi="Times New Roman" w:cs="Times New Roman"/>
          <w:sz w:val="24"/>
          <w:szCs w:val="24"/>
          <w:lang w:val="sr-Cyrl-CS"/>
        </w:rPr>
      </w:pPr>
      <w:r w:rsidRPr="00BB5EB9">
        <w:rPr>
          <w:rFonts w:ascii="Times New Roman" w:hAnsi="Times New Roman" w:cs="Times New Roman"/>
          <w:sz w:val="24"/>
          <w:szCs w:val="24"/>
          <w:lang w:val="sr-Cyrl-CS"/>
        </w:rPr>
        <w:tab/>
        <w:t>У с</w:t>
      </w:r>
      <w:r w:rsidR="00D27724" w:rsidRPr="00BB5EB9">
        <w:rPr>
          <w:rFonts w:ascii="Times New Roman" w:hAnsi="Times New Roman" w:cs="Times New Roman"/>
          <w:sz w:val="24"/>
          <w:szCs w:val="24"/>
          <w:lang w:val="sr-Cyrl-CS"/>
        </w:rPr>
        <w:t>таву 3. речи: „ће ближе уредитиˮ</w:t>
      </w:r>
      <w:r w:rsidRPr="00BB5EB9">
        <w:rPr>
          <w:rFonts w:ascii="Times New Roman" w:hAnsi="Times New Roman" w:cs="Times New Roman"/>
          <w:sz w:val="24"/>
          <w:szCs w:val="24"/>
          <w:lang w:val="sr-Cyrl-CS"/>
        </w:rPr>
        <w:t xml:space="preserve"> зам</w:t>
      </w:r>
      <w:r w:rsidR="00D27724" w:rsidRPr="00BB5EB9">
        <w:rPr>
          <w:rFonts w:ascii="Times New Roman" w:hAnsi="Times New Roman" w:cs="Times New Roman"/>
          <w:sz w:val="24"/>
          <w:szCs w:val="24"/>
          <w:lang w:val="sr-Cyrl-CS"/>
        </w:rPr>
        <w:t>ењују се речима: „ближе уређујеˮ</w:t>
      </w:r>
      <w:r w:rsidRPr="00BB5EB9">
        <w:rPr>
          <w:rFonts w:ascii="Times New Roman" w:hAnsi="Times New Roman" w:cs="Times New Roman"/>
          <w:sz w:val="24"/>
          <w:szCs w:val="24"/>
          <w:lang w:val="sr-Cyrl-CS"/>
        </w:rPr>
        <w:t xml:space="preserve">. </w:t>
      </w:r>
    </w:p>
    <w:p w14:paraId="5C19C458" w14:textId="77777777" w:rsidR="008D0864" w:rsidRPr="00BB5EB9" w:rsidRDefault="008D0864" w:rsidP="00EC3E9E">
      <w:pPr>
        <w:pStyle w:val="1tekst"/>
        <w:ind w:left="0" w:firstLine="708"/>
        <w:jc w:val="center"/>
        <w:rPr>
          <w:rFonts w:ascii="Times New Roman" w:hAnsi="Times New Roman" w:cs="Times New Roman"/>
          <w:sz w:val="24"/>
          <w:szCs w:val="24"/>
          <w:lang w:val="sr-Cyrl-CS"/>
        </w:rPr>
      </w:pPr>
    </w:p>
    <w:p w14:paraId="638E4081" w14:textId="77777777" w:rsidR="00954486" w:rsidRPr="00BB5EB9" w:rsidRDefault="00954486" w:rsidP="00EC3E9E">
      <w:pPr>
        <w:pStyle w:val="1tekst"/>
        <w:ind w:left="0" w:firstLine="708"/>
        <w:jc w:val="center"/>
        <w:rPr>
          <w:rFonts w:ascii="Times New Roman" w:hAnsi="Times New Roman" w:cs="Times New Roman"/>
          <w:sz w:val="24"/>
          <w:szCs w:val="24"/>
          <w:lang w:val="sr-Cyrl-CS"/>
        </w:rPr>
      </w:pPr>
      <w:r w:rsidRPr="00BB5EB9">
        <w:rPr>
          <w:rFonts w:ascii="Times New Roman" w:hAnsi="Times New Roman" w:cs="Times New Roman"/>
          <w:sz w:val="24"/>
          <w:szCs w:val="24"/>
          <w:lang w:val="sr-Cyrl-CS"/>
        </w:rPr>
        <w:t xml:space="preserve">Члан </w:t>
      </w:r>
      <w:r w:rsidR="000A32D1" w:rsidRPr="00BB5EB9">
        <w:rPr>
          <w:rFonts w:ascii="Times New Roman" w:hAnsi="Times New Roman" w:cs="Times New Roman"/>
          <w:sz w:val="24"/>
          <w:szCs w:val="24"/>
          <w:lang w:val="sr-Cyrl-CS"/>
        </w:rPr>
        <w:t>12</w:t>
      </w:r>
      <w:r w:rsidR="003E5E06" w:rsidRPr="00BB5EB9">
        <w:rPr>
          <w:rFonts w:ascii="Times New Roman" w:hAnsi="Times New Roman" w:cs="Times New Roman"/>
          <w:sz w:val="24"/>
          <w:szCs w:val="24"/>
          <w:lang w:val="sr-Cyrl-CS"/>
        </w:rPr>
        <w:t>0</w:t>
      </w:r>
      <w:r w:rsidR="009E325D" w:rsidRPr="00BB5EB9">
        <w:rPr>
          <w:rFonts w:ascii="Times New Roman" w:hAnsi="Times New Roman" w:cs="Times New Roman"/>
          <w:sz w:val="24"/>
          <w:szCs w:val="24"/>
          <w:lang w:val="sr-Cyrl-CS"/>
        </w:rPr>
        <w:t>.</w:t>
      </w:r>
      <w:r w:rsidRPr="00BB5EB9">
        <w:rPr>
          <w:rFonts w:ascii="Times New Roman" w:hAnsi="Times New Roman" w:cs="Times New Roman"/>
          <w:sz w:val="24"/>
          <w:szCs w:val="24"/>
          <w:lang w:val="sr-Cyrl-CS"/>
        </w:rPr>
        <w:t xml:space="preserve"> </w:t>
      </w:r>
    </w:p>
    <w:p w14:paraId="634D7B37" w14:textId="77777777" w:rsidR="00954486" w:rsidRPr="00BB5EB9" w:rsidRDefault="001605DD" w:rsidP="00E37B6F">
      <w:pPr>
        <w:spacing w:after="0" w:line="240" w:lineRule="auto"/>
        <w:jc w:val="both"/>
        <w:rPr>
          <w:rFonts w:ascii="Times New Roman" w:eastAsiaTheme="minorEastAsia" w:hAnsi="Times New Roman" w:cs="Times New Roman"/>
          <w:sz w:val="24"/>
          <w:szCs w:val="24"/>
          <w:lang w:val="sr-Cyrl-CS" w:eastAsia="sr-Latn-RS"/>
        </w:rPr>
      </w:pPr>
      <w:r w:rsidRPr="00BB5EB9">
        <w:rPr>
          <w:rFonts w:ascii="Times New Roman" w:hAnsi="Times New Roman" w:cs="Times New Roman"/>
          <w:sz w:val="24"/>
          <w:szCs w:val="24"/>
          <w:lang w:val="sr-Cyrl-CS"/>
        </w:rPr>
        <w:tab/>
        <w:t>У члану 338.</w:t>
      </w:r>
      <w:r w:rsidRPr="00BB5EB9">
        <w:rPr>
          <w:rFonts w:ascii="Times New Roman" w:eastAsiaTheme="minorEastAsia" w:hAnsi="Times New Roman" w:cs="Times New Roman"/>
          <w:sz w:val="24"/>
          <w:szCs w:val="24"/>
          <w:lang w:val="sr-Cyrl-CS" w:eastAsia="sr-Latn-RS"/>
        </w:rPr>
        <w:t xml:space="preserve"> став</w:t>
      </w:r>
      <w:r w:rsidR="00954486" w:rsidRPr="00BB5EB9">
        <w:rPr>
          <w:rFonts w:ascii="Times New Roman" w:eastAsiaTheme="minorEastAsia" w:hAnsi="Times New Roman" w:cs="Times New Roman"/>
          <w:sz w:val="24"/>
          <w:szCs w:val="24"/>
          <w:lang w:val="sr-Cyrl-CS" w:eastAsia="sr-Latn-RS"/>
        </w:rPr>
        <w:t xml:space="preserve"> </w:t>
      </w:r>
      <w:r w:rsidR="00ED5C00" w:rsidRPr="00BB5EB9">
        <w:rPr>
          <w:rFonts w:ascii="Times New Roman" w:eastAsiaTheme="minorEastAsia" w:hAnsi="Times New Roman" w:cs="Times New Roman"/>
          <w:sz w:val="24"/>
          <w:szCs w:val="24"/>
          <w:lang w:val="sr-Cyrl-CS" w:eastAsia="sr-Latn-RS"/>
        </w:rPr>
        <w:t>2</w:t>
      </w:r>
      <w:r w:rsidR="00954486" w:rsidRPr="00BB5EB9">
        <w:rPr>
          <w:rFonts w:ascii="Times New Roman" w:eastAsiaTheme="minorEastAsia" w:hAnsi="Times New Roman" w:cs="Times New Roman"/>
          <w:sz w:val="24"/>
          <w:szCs w:val="24"/>
          <w:lang w:val="sr-Cyrl-CS" w:eastAsia="sr-Latn-RS"/>
        </w:rPr>
        <w:t>. речи: „ћ</w:t>
      </w:r>
      <w:r w:rsidR="00D27724" w:rsidRPr="00BB5EB9">
        <w:rPr>
          <w:rFonts w:ascii="Times New Roman" w:eastAsiaTheme="minorEastAsia" w:hAnsi="Times New Roman" w:cs="Times New Roman"/>
          <w:sz w:val="24"/>
          <w:szCs w:val="24"/>
          <w:lang w:val="sr-Cyrl-CS" w:eastAsia="sr-Latn-RS"/>
        </w:rPr>
        <w:t>е ближе уредитиˮ</w:t>
      </w:r>
      <w:r w:rsidR="00954486" w:rsidRPr="00BB5EB9">
        <w:rPr>
          <w:rFonts w:ascii="Times New Roman" w:eastAsiaTheme="minorEastAsia" w:hAnsi="Times New Roman" w:cs="Times New Roman"/>
          <w:sz w:val="24"/>
          <w:szCs w:val="24"/>
          <w:lang w:val="sr-Cyrl-CS" w:eastAsia="sr-Latn-RS"/>
        </w:rPr>
        <w:t xml:space="preserve"> зам</w:t>
      </w:r>
      <w:r w:rsidR="00D27724" w:rsidRPr="00BB5EB9">
        <w:rPr>
          <w:rFonts w:ascii="Times New Roman" w:eastAsiaTheme="minorEastAsia" w:hAnsi="Times New Roman" w:cs="Times New Roman"/>
          <w:sz w:val="24"/>
          <w:szCs w:val="24"/>
          <w:lang w:val="sr-Cyrl-CS" w:eastAsia="sr-Latn-RS"/>
        </w:rPr>
        <w:t>ењују се речима: „ближе уређујеˮ</w:t>
      </w:r>
      <w:r w:rsidR="00954486" w:rsidRPr="00BB5EB9">
        <w:rPr>
          <w:rFonts w:ascii="Times New Roman" w:eastAsiaTheme="minorEastAsia" w:hAnsi="Times New Roman" w:cs="Times New Roman"/>
          <w:sz w:val="24"/>
          <w:szCs w:val="24"/>
          <w:lang w:val="sr-Cyrl-CS" w:eastAsia="sr-Latn-RS"/>
        </w:rPr>
        <w:t xml:space="preserve">. </w:t>
      </w:r>
    </w:p>
    <w:p w14:paraId="2E7CCB77" w14:textId="77777777" w:rsidR="00954486" w:rsidRPr="00BB5EB9" w:rsidRDefault="00954486" w:rsidP="00EC3E9E">
      <w:pPr>
        <w:pStyle w:val="1tekst"/>
        <w:ind w:left="0" w:firstLine="0"/>
        <w:rPr>
          <w:rFonts w:ascii="Times New Roman" w:hAnsi="Times New Roman" w:cs="Times New Roman"/>
          <w:sz w:val="24"/>
          <w:szCs w:val="24"/>
          <w:lang w:val="sr-Cyrl-CS"/>
        </w:rPr>
      </w:pPr>
    </w:p>
    <w:p w14:paraId="04966FF2" w14:textId="77777777" w:rsidR="004313BA" w:rsidRPr="00BB5EB9" w:rsidRDefault="004313BA" w:rsidP="00EC3E9E">
      <w:pPr>
        <w:spacing w:after="0" w:line="240" w:lineRule="auto"/>
        <w:ind w:left="3540" w:firstLine="708"/>
        <w:jc w:val="both"/>
        <w:rPr>
          <w:rFonts w:ascii="Times New Roman" w:hAnsi="Times New Roman" w:cs="Times New Roman"/>
          <w:sz w:val="24"/>
          <w:szCs w:val="24"/>
          <w:lang w:val="sr-Cyrl-CS"/>
        </w:rPr>
      </w:pPr>
      <w:r w:rsidRPr="00BB5EB9">
        <w:rPr>
          <w:rFonts w:ascii="Times New Roman" w:hAnsi="Times New Roman" w:cs="Times New Roman"/>
          <w:sz w:val="24"/>
          <w:szCs w:val="24"/>
          <w:lang w:val="sr-Cyrl-CS"/>
        </w:rPr>
        <w:t xml:space="preserve">Члан </w:t>
      </w:r>
      <w:r w:rsidR="000A32D1" w:rsidRPr="00BB5EB9">
        <w:rPr>
          <w:rFonts w:ascii="Times New Roman" w:hAnsi="Times New Roman" w:cs="Times New Roman"/>
          <w:sz w:val="24"/>
          <w:szCs w:val="24"/>
          <w:lang w:val="sr-Cyrl-CS"/>
        </w:rPr>
        <w:t>12</w:t>
      </w:r>
      <w:r w:rsidR="003E5E06" w:rsidRPr="00BB5EB9">
        <w:rPr>
          <w:rFonts w:ascii="Times New Roman" w:hAnsi="Times New Roman" w:cs="Times New Roman"/>
          <w:sz w:val="24"/>
          <w:szCs w:val="24"/>
          <w:lang w:val="sr-Cyrl-CS"/>
        </w:rPr>
        <w:t>1</w:t>
      </w:r>
      <w:r w:rsidR="009E325D" w:rsidRPr="00BB5EB9">
        <w:rPr>
          <w:rFonts w:ascii="Times New Roman" w:hAnsi="Times New Roman" w:cs="Times New Roman"/>
          <w:sz w:val="24"/>
          <w:szCs w:val="24"/>
          <w:lang w:val="sr-Cyrl-CS"/>
        </w:rPr>
        <w:t>.</w:t>
      </w:r>
    </w:p>
    <w:p w14:paraId="1A5156FB" w14:textId="77777777" w:rsidR="00F9650D" w:rsidRPr="00BB5EB9" w:rsidRDefault="00F9650D" w:rsidP="00F9650D">
      <w:pPr>
        <w:spacing w:after="0" w:line="240" w:lineRule="auto"/>
        <w:ind w:firstLine="708"/>
        <w:jc w:val="both"/>
        <w:rPr>
          <w:rFonts w:ascii="Times New Roman" w:hAnsi="Times New Roman" w:cs="Times New Roman"/>
          <w:sz w:val="24"/>
          <w:szCs w:val="24"/>
          <w:lang w:val="sr-Cyrl-CS"/>
        </w:rPr>
      </w:pPr>
      <w:r w:rsidRPr="00BB5EB9">
        <w:rPr>
          <w:rFonts w:ascii="Times New Roman" w:hAnsi="Times New Roman" w:cs="Times New Roman"/>
          <w:sz w:val="24"/>
          <w:szCs w:val="24"/>
          <w:lang w:val="sr-Cyrl-CS"/>
        </w:rPr>
        <w:t xml:space="preserve">У члану 339. став 1. речи: </w:t>
      </w:r>
      <w:r w:rsidR="001A59F9" w:rsidRPr="00BB5EB9">
        <w:rPr>
          <w:rFonts w:ascii="Times New Roman" w:eastAsiaTheme="minorEastAsia" w:hAnsi="Times New Roman" w:cs="Times New Roman"/>
          <w:sz w:val="24"/>
          <w:szCs w:val="24"/>
          <w:lang w:val="sr-Cyrl-CS" w:eastAsia="sr-Latn-RS"/>
        </w:rPr>
        <w:t>„</w:t>
      </w:r>
      <w:r w:rsidRPr="00BB5EB9">
        <w:rPr>
          <w:rFonts w:ascii="Times New Roman" w:hAnsi="Times New Roman" w:cs="Times New Roman"/>
          <w:sz w:val="24"/>
          <w:szCs w:val="24"/>
          <w:lang w:val="sr-Cyrl-CS"/>
        </w:rPr>
        <w:t>и компримованим природним гасомˮ замењују се речима: „биотечностима, компримованим природним гасом, утечњеним природним гасом и водоником, чување оперативних и обавезних резервиˮ.</w:t>
      </w:r>
    </w:p>
    <w:p w14:paraId="3D829A46" w14:textId="77777777" w:rsidR="00F9650D" w:rsidRPr="00BB5EB9" w:rsidRDefault="00F9650D" w:rsidP="00F9650D">
      <w:pPr>
        <w:spacing w:after="0" w:line="240" w:lineRule="auto"/>
        <w:ind w:firstLine="708"/>
        <w:jc w:val="both"/>
        <w:rPr>
          <w:rFonts w:ascii="Times New Roman" w:hAnsi="Times New Roman" w:cs="Times New Roman"/>
          <w:sz w:val="24"/>
          <w:szCs w:val="24"/>
          <w:lang w:val="sr-Cyrl-CS"/>
        </w:rPr>
      </w:pPr>
      <w:r w:rsidRPr="00BB5EB9">
        <w:rPr>
          <w:rFonts w:ascii="Times New Roman" w:hAnsi="Times New Roman" w:cs="Times New Roman"/>
          <w:sz w:val="24"/>
          <w:szCs w:val="24"/>
          <w:lang w:val="sr-Cyrl-CS"/>
        </w:rPr>
        <w:t>После става 1. додаје се став 2. који гласи:</w:t>
      </w:r>
    </w:p>
    <w:p w14:paraId="56654705" w14:textId="77777777" w:rsidR="00F9650D" w:rsidRPr="00BB5EB9" w:rsidRDefault="00F9650D" w:rsidP="00F9650D">
      <w:pPr>
        <w:spacing w:after="0" w:line="240" w:lineRule="auto"/>
        <w:ind w:firstLine="708"/>
        <w:jc w:val="both"/>
        <w:rPr>
          <w:rFonts w:ascii="Times New Roman" w:hAnsi="Times New Roman" w:cs="Times New Roman"/>
          <w:sz w:val="24"/>
          <w:szCs w:val="24"/>
          <w:lang w:val="sr-Cyrl-CS"/>
        </w:rPr>
      </w:pPr>
      <w:r w:rsidRPr="00BB5EB9">
        <w:rPr>
          <w:rFonts w:ascii="Times New Roman" w:hAnsi="Times New Roman" w:cs="Times New Roman"/>
          <w:sz w:val="24"/>
          <w:szCs w:val="24"/>
          <w:lang w:val="sr-Cyrl-CS"/>
        </w:rPr>
        <w:lastRenderedPageBreak/>
        <w:t>„Министарство ће успоставити аутоматизовани информациони систем за управљање токовима информација и извештавање из става 1. овог члана.ˮ</w:t>
      </w:r>
    </w:p>
    <w:p w14:paraId="0662719F" w14:textId="77777777" w:rsidR="00F9650D" w:rsidRPr="00BB5EB9" w:rsidRDefault="00F9650D" w:rsidP="00F9650D">
      <w:pPr>
        <w:spacing w:after="0" w:line="240" w:lineRule="auto"/>
        <w:ind w:firstLine="708"/>
        <w:jc w:val="both"/>
        <w:rPr>
          <w:rFonts w:ascii="Times New Roman" w:hAnsi="Times New Roman" w:cs="Times New Roman"/>
          <w:sz w:val="24"/>
          <w:szCs w:val="24"/>
          <w:lang w:val="sr-Cyrl-CS"/>
        </w:rPr>
      </w:pPr>
    </w:p>
    <w:p w14:paraId="09AD9C55" w14:textId="77777777" w:rsidR="00F9650D" w:rsidRPr="00BB5EB9" w:rsidRDefault="00F9650D" w:rsidP="00F9650D">
      <w:pPr>
        <w:spacing w:after="0" w:line="240" w:lineRule="auto"/>
        <w:ind w:left="3540" w:firstLine="708"/>
        <w:jc w:val="both"/>
        <w:rPr>
          <w:rFonts w:ascii="Times New Roman" w:hAnsi="Times New Roman" w:cs="Times New Roman"/>
          <w:sz w:val="24"/>
          <w:szCs w:val="24"/>
          <w:lang w:val="sr-Cyrl-CS"/>
        </w:rPr>
      </w:pPr>
      <w:r w:rsidRPr="00BB5EB9">
        <w:rPr>
          <w:rFonts w:ascii="Times New Roman" w:hAnsi="Times New Roman" w:cs="Times New Roman"/>
          <w:sz w:val="24"/>
          <w:szCs w:val="24"/>
          <w:lang w:val="sr-Cyrl-CS"/>
        </w:rPr>
        <w:t xml:space="preserve">Члан </w:t>
      </w:r>
      <w:r w:rsidR="000A32D1" w:rsidRPr="00BB5EB9">
        <w:rPr>
          <w:rFonts w:ascii="Times New Roman" w:hAnsi="Times New Roman" w:cs="Times New Roman"/>
          <w:sz w:val="24"/>
          <w:szCs w:val="24"/>
          <w:lang w:val="sr-Cyrl-CS"/>
        </w:rPr>
        <w:t>12</w:t>
      </w:r>
      <w:r w:rsidR="003E5E06" w:rsidRPr="00BB5EB9">
        <w:rPr>
          <w:rFonts w:ascii="Times New Roman" w:hAnsi="Times New Roman" w:cs="Times New Roman"/>
          <w:sz w:val="24"/>
          <w:szCs w:val="24"/>
          <w:lang w:val="sr-Cyrl-CS"/>
        </w:rPr>
        <w:t>2</w:t>
      </w:r>
      <w:r w:rsidRPr="00BB5EB9">
        <w:rPr>
          <w:rFonts w:ascii="Times New Roman" w:hAnsi="Times New Roman" w:cs="Times New Roman"/>
          <w:sz w:val="24"/>
          <w:szCs w:val="24"/>
          <w:lang w:val="sr-Cyrl-CS"/>
        </w:rPr>
        <w:t>.</w:t>
      </w:r>
    </w:p>
    <w:p w14:paraId="64532BDD" w14:textId="77777777" w:rsidR="007A77D4" w:rsidRPr="00BB5EB9" w:rsidRDefault="007A77D4" w:rsidP="00EC3E9E">
      <w:pPr>
        <w:spacing w:after="0" w:line="240" w:lineRule="auto"/>
        <w:ind w:firstLine="708"/>
        <w:jc w:val="both"/>
        <w:rPr>
          <w:rFonts w:ascii="Times New Roman" w:hAnsi="Times New Roman" w:cs="Times New Roman"/>
          <w:sz w:val="24"/>
          <w:szCs w:val="24"/>
          <w:lang w:val="sr-Cyrl-CS"/>
        </w:rPr>
      </w:pPr>
      <w:r w:rsidRPr="00BB5EB9">
        <w:rPr>
          <w:rFonts w:ascii="Times New Roman" w:hAnsi="Times New Roman" w:cs="Times New Roman"/>
          <w:sz w:val="24"/>
          <w:szCs w:val="24"/>
          <w:lang w:val="sr-Cyrl-CS"/>
        </w:rPr>
        <w:t>Члан 345</w:t>
      </w:r>
      <w:r w:rsidR="00213BB3" w:rsidRPr="00BB5EB9">
        <w:rPr>
          <w:rFonts w:ascii="Times New Roman" w:hAnsi="Times New Roman" w:cs="Times New Roman"/>
          <w:sz w:val="24"/>
          <w:szCs w:val="24"/>
          <w:lang w:val="sr-Cyrl-CS"/>
        </w:rPr>
        <w:t>.</w:t>
      </w:r>
      <w:r w:rsidRPr="00BB5EB9">
        <w:rPr>
          <w:rFonts w:ascii="Times New Roman" w:hAnsi="Times New Roman" w:cs="Times New Roman"/>
          <w:sz w:val="24"/>
          <w:szCs w:val="24"/>
          <w:lang w:val="sr-Cyrl-CS"/>
        </w:rPr>
        <w:t xml:space="preserve"> мења се и гласи:</w:t>
      </w:r>
    </w:p>
    <w:p w14:paraId="65C6A5F5" w14:textId="77777777" w:rsidR="00D27724" w:rsidRPr="00BB5EB9" w:rsidRDefault="00D27724" w:rsidP="00EC3E9E">
      <w:pPr>
        <w:spacing w:after="0" w:line="240" w:lineRule="auto"/>
        <w:ind w:firstLine="708"/>
        <w:jc w:val="both"/>
        <w:rPr>
          <w:rFonts w:ascii="Times New Roman" w:hAnsi="Times New Roman" w:cs="Times New Roman"/>
          <w:sz w:val="24"/>
          <w:szCs w:val="24"/>
          <w:lang w:val="sr-Cyrl-CS"/>
        </w:rPr>
      </w:pPr>
    </w:p>
    <w:p w14:paraId="10D99EB2" w14:textId="77777777" w:rsidR="00D27724" w:rsidRPr="00BB5EB9" w:rsidRDefault="00D27724" w:rsidP="00D27724">
      <w:pPr>
        <w:spacing w:after="0" w:line="240" w:lineRule="auto"/>
        <w:ind w:firstLine="708"/>
        <w:jc w:val="center"/>
        <w:rPr>
          <w:rFonts w:ascii="Times New Roman" w:hAnsi="Times New Roman" w:cs="Times New Roman"/>
          <w:sz w:val="24"/>
          <w:szCs w:val="24"/>
          <w:lang w:val="sr-Cyrl-CS"/>
        </w:rPr>
      </w:pPr>
      <w:r w:rsidRPr="00BB5EB9">
        <w:rPr>
          <w:rFonts w:ascii="Times New Roman" w:hAnsi="Times New Roman" w:cs="Times New Roman"/>
          <w:sz w:val="24"/>
          <w:szCs w:val="24"/>
          <w:lang w:val="sr-Cyrl-CS"/>
        </w:rPr>
        <w:t>„Члан 345.</w:t>
      </w:r>
    </w:p>
    <w:p w14:paraId="07A9BB5B" w14:textId="3BA1CF9F" w:rsidR="007A77D4" w:rsidRPr="00BB5EB9" w:rsidRDefault="00353F6D" w:rsidP="00EC3E9E">
      <w:pPr>
        <w:spacing w:after="0" w:line="240" w:lineRule="auto"/>
        <w:ind w:firstLine="708"/>
        <w:jc w:val="both"/>
        <w:rPr>
          <w:rFonts w:ascii="Times New Roman" w:hAnsi="Times New Roman" w:cs="Times New Roman"/>
          <w:sz w:val="24"/>
          <w:szCs w:val="24"/>
          <w:lang w:val="sr-Cyrl-CS"/>
        </w:rPr>
      </w:pPr>
      <w:r w:rsidRPr="00BB5EB9">
        <w:rPr>
          <w:rFonts w:ascii="Times New Roman" w:hAnsi="Times New Roman" w:cs="Times New Roman"/>
          <w:sz w:val="24"/>
          <w:szCs w:val="24"/>
          <w:lang w:val="sr-Cyrl-CS"/>
        </w:rPr>
        <w:t>Енергетски субјекти који обављају делатност производње деривата нафте и трговине нафтом, дериватима нафте, биогоривом, биотечностима, компримованим природним гасом, утечњеним природним гасом и водоником, осим оних који обављају само трговину компримованим природним гасом и/или утечњеним природном гасом и/или водоником,  дужни су да обезбеде оперативне резерве деривата нафте, које су једнаке десетодневној просечној количини моторних бензина и гасних уља из с</w:t>
      </w:r>
      <w:r w:rsidR="00213BB3" w:rsidRPr="00BB5EB9">
        <w:rPr>
          <w:rFonts w:ascii="Times New Roman" w:hAnsi="Times New Roman" w:cs="Times New Roman"/>
          <w:sz w:val="24"/>
          <w:szCs w:val="24"/>
          <w:lang w:val="sr-Cyrl-CS"/>
        </w:rPr>
        <w:t>т</w:t>
      </w:r>
      <w:r w:rsidRPr="00BB5EB9">
        <w:rPr>
          <w:rFonts w:ascii="Times New Roman" w:hAnsi="Times New Roman" w:cs="Times New Roman"/>
          <w:sz w:val="24"/>
          <w:szCs w:val="24"/>
          <w:lang w:val="sr-Cyrl-CS"/>
        </w:rPr>
        <w:t>ава 5. овог члана, односно петнаестодневној просеч</w:t>
      </w:r>
      <w:r w:rsidR="00BB5EB9">
        <w:rPr>
          <w:rFonts w:ascii="Times New Roman" w:hAnsi="Times New Roman" w:cs="Times New Roman"/>
          <w:sz w:val="24"/>
          <w:szCs w:val="24"/>
          <w:lang w:val="sr-Cyrl-CS"/>
        </w:rPr>
        <w:t>н</w:t>
      </w:r>
      <w:r w:rsidRPr="00BB5EB9">
        <w:rPr>
          <w:rFonts w:ascii="Times New Roman" w:hAnsi="Times New Roman" w:cs="Times New Roman"/>
          <w:sz w:val="24"/>
          <w:szCs w:val="24"/>
          <w:lang w:val="sr-Cyrl-CS"/>
        </w:rPr>
        <w:t xml:space="preserve">ој количини млазног горива из става 5. овог члана, које су ставили на тржиште Републике Србије у претходној години из сопствене производње и увоза. </w:t>
      </w:r>
    </w:p>
    <w:p w14:paraId="15853760" w14:textId="77777777" w:rsidR="007A77D4" w:rsidRPr="00BB5EB9" w:rsidRDefault="007A77D4" w:rsidP="00EC3E9E">
      <w:pPr>
        <w:spacing w:after="0" w:line="240" w:lineRule="auto"/>
        <w:ind w:firstLine="708"/>
        <w:jc w:val="both"/>
        <w:rPr>
          <w:rFonts w:ascii="Times New Roman" w:hAnsi="Times New Roman" w:cs="Times New Roman"/>
          <w:sz w:val="24"/>
          <w:szCs w:val="24"/>
          <w:lang w:val="sr-Cyrl-CS"/>
        </w:rPr>
      </w:pPr>
      <w:r w:rsidRPr="00BB5EB9">
        <w:rPr>
          <w:rFonts w:ascii="Times New Roman" w:hAnsi="Times New Roman" w:cs="Times New Roman"/>
          <w:sz w:val="24"/>
          <w:szCs w:val="24"/>
          <w:lang w:val="sr-Cyrl-CS"/>
        </w:rPr>
        <w:t>Енергетски субјекти који обављају делатност производње електричне енергије и/или комбиноване производње електричне и/или топлотне енергије дужни су да обезбеде оперативне резерве деривата нафте и/или угља у количини која ће омогућити најмање 15 дана њихове просечне производње електричне и/или топлотне енергије у јануару, фебруару и марту за претходних пет година.</w:t>
      </w:r>
    </w:p>
    <w:p w14:paraId="32AA22E3" w14:textId="77777777" w:rsidR="007A77D4" w:rsidRPr="00BB5EB9" w:rsidRDefault="007A77D4" w:rsidP="00EC3E9E">
      <w:pPr>
        <w:spacing w:after="0" w:line="240" w:lineRule="auto"/>
        <w:ind w:firstLine="708"/>
        <w:jc w:val="both"/>
        <w:rPr>
          <w:rFonts w:ascii="Times New Roman" w:hAnsi="Times New Roman" w:cs="Times New Roman"/>
          <w:sz w:val="24"/>
          <w:szCs w:val="24"/>
          <w:lang w:val="sr-Cyrl-CS"/>
        </w:rPr>
      </w:pPr>
      <w:r w:rsidRPr="00BB5EB9">
        <w:rPr>
          <w:rFonts w:ascii="Times New Roman" w:hAnsi="Times New Roman" w:cs="Times New Roman"/>
          <w:sz w:val="24"/>
          <w:szCs w:val="24"/>
          <w:lang w:val="sr-Cyrl-CS"/>
        </w:rPr>
        <w:t>Енергетски субјекти који обављају делатност производње топлотне енергије из деривата нафте и/или угља за снабдевање тарифних купаца топлотном енергијом дужни су да обезбеде оперативне резерве деривата нафте и/или угља у количини која ће омогућити најмање 15 дана њихове просечне производње топлотне енергије у јануару, фебруару и марту за претходних пет година.</w:t>
      </w:r>
    </w:p>
    <w:p w14:paraId="44091D1B" w14:textId="77777777" w:rsidR="007A77D4" w:rsidRPr="00BB5EB9" w:rsidRDefault="007A77D4" w:rsidP="00EC3E9E">
      <w:pPr>
        <w:spacing w:after="0" w:line="240" w:lineRule="auto"/>
        <w:ind w:firstLine="708"/>
        <w:jc w:val="both"/>
        <w:rPr>
          <w:rFonts w:ascii="Times New Roman" w:hAnsi="Times New Roman" w:cs="Times New Roman"/>
          <w:sz w:val="24"/>
          <w:szCs w:val="24"/>
          <w:lang w:val="sr-Cyrl-CS"/>
        </w:rPr>
      </w:pPr>
      <w:r w:rsidRPr="00BB5EB9">
        <w:rPr>
          <w:rFonts w:ascii="Times New Roman" w:hAnsi="Times New Roman" w:cs="Times New Roman"/>
          <w:sz w:val="24"/>
          <w:szCs w:val="24"/>
          <w:lang w:val="sr-Cyrl-CS"/>
        </w:rPr>
        <w:t>Енергетски субјекти који обављају делатност производње топлотне енергије из природног гаса за снабдевање тарифних купаца топлотне енергије дужни су да обезбеде могућност супституције природног гаса другим енергентима у количини која ће омогућити најмање 15 дана њихове просечне производње топлотне енергије у јануару, фебруару и марту за претходних пет година.</w:t>
      </w:r>
    </w:p>
    <w:p w14:paraId="2CAE68F4" w14:textId="77777777" w:rsidR="007A77D4" w:rsidRPr="00BB5EB9" w:rsidRDefault="007A77D4" w:rsidP="00EC3E9E">
      <w:pPr>
        <w:spacing w:after="0" w:line="240" w:lineRule="auto"/>
        <w:ind w:firstLine="708"/>
        <w:jc w:val="both"/>
        <w:rPr>
          <w:rFonts w:ascii="Times New Roman" w:hAnsi="Times New Roman" w:cs="Times New Roman"/>
          <w:sz w:val="24"/>
          <w:szCs w:val="24"/>
          <w:lang w:val="sr-Cyrl-CS"/>
        </w:rPr>
      </w:pPr>
      <w:r w:rsidRPr="00BB5EB9">
        <w:rPr>
          <w:rFonts w:ascii="Times New Roman" w:hAnsi="Times New Roman" w:cs="Times New Roman"/>
          <w:sz w:val="24"/>
          <w:szCs w:val="24"/>
          <w:lang w:val="sr-Cyrl-CS"/>
        </w:rPr>
        <w:t>Оперативне резерве деривата нафте из става 1. oвог члана могу се формирати и одржавати у моторним бензинима, млазним горивима и гасним уљима која се користе као горива за моторе са унутрашњим сагоревањем и опцијским уговорима за наведене деривате уколико је дериват нафте који је предмет опцијског уговора ускладиштен на територији Републике Србије.</w:t>
      </w:r>
    </w:p>
    <w:p w14:paraId="39FD31CE" w14:textId="77777777" w:rsidR="007A77D4" w:rsidRPr="00BB5EB9" w:rsidRDefault="007A77D4" w:rsidP="00EC3E9E">
      <w:pPr>
        <w:spacing w:after="0" w:line="240" w:lineRule="auto"/>
        <w:ind w:firstLine="708"/>
        <w:jc w:val="both"/>
        <w:rPr>
          <w:rFonts w:ascii="Times New Roman" w:hAnsi="Times New Roman" w:cs="Times New Roman"/>
          <w:sz w:val="24"/>
          <w:szCs w:val="24"/>
          <w:lang w:val="sr-Cyrl-CS"/>
        </w:rPr>
      </w:pPr>
      <w:r w:rsidRPr="00BB5EB9">
        <w:rPr>
          <w:rFonts w:ascii="Times New Roman" w:hAnsi="Times New Roman" w:cs="Times New Roman"/>
          <w:sz w:val="24"/>
          <w:szCs w:val="24"/>
          <w:lang w:val="sr-Cyrl-CS"/>
        </w:rPr>
        <w:t>Оперативне резерве деривата нафте из ст</w:t>
      </w:r>
      <w:r w:rsidR="00AA6BD8" w:rsidRPr="00BB5EB9">
        <w:rPr>
          <w:rFonts w:ascii="Times New Roman" w:hAnsi="Times New Roman" w:cs="Times New Roman"/>
          <w:sz w:val="24"/>
          <w:szCs w:val="24"/>
          <w:lang w:val="sr-Cyrl-CS"/>
        </w:rPr>
        <w:t>.</w:t>
      </w:r>
      <w:r w:rsidRPr="00BB5EB9">
        <w:rPr>
          <w:rFonts w:ascii="Times New Roman" w:hAnsi="Times New Roman" w:cs="Times New Roman"/>
          <w:sz w:val="24"/>
          <w:szCs w:val="24"/>
          <w:lang w:val="sr-Cyrl-CS"/>
        </w:rPr>
        <w:t xml:space="preserve"> 2, 3. и 4. овог члана могу се формирати и одржавати у сировој нафти, дериватима нафте који се користе као енергетска горива и опцијским уговорима уколико је дериват нафте који је предмет опцијског уговора ускладиштен на територији Републике Србије. Најмање једна трећина обавезе чувања ових резерви треба да буде у готовим производима</w:t>
      </w:r>
      <w:r w:rsidR="00213BB3" w:rsidRPr="00BB5EB9">
        <w:rPr>
          <w:rFonts w:ascii="Times New Roman" w:hAnsi="Times New Roman" w:cs="Times New Roman"/>
          <w:sz w:val="24"/>
          <w:szCs w:val="24"/>
          <w:lang w:val="sr-Cyrl-CS"/>
        </w:rPr>
        <w:t>.</w:t>
      </w:r>
    </w:p>
    <w:p w14:paraId="416C8B85" w14:textId="77777777" w:rsidR="007A77D4" w:rsidRPr="00BB5EB9" w:rsidRDefault="007A77D4" w:rsidP="00EC3E9E">
      <w:pPr>
        <w:spacing w:after="0" w:line="240" w:lineRule="auto"/>
        <w:ind w:firstLine="708"/>
        <w:jc w:val="both"/>
        <w:rPr>
          <w:rFonts w:ascii="Times New Roman" w:hAnsi="Times New Roman" w:cs="Times New Roman"/>
          <w:sz w:val="24"/>
          <w:szCs w:val="24"/>
          <w:lang w:val="sr-Cyrl-CS"/>
        </w:rPr>
      </w:pPr>
      <w:r w:rsidRPr="00BB5EB9">
        <w:rPr>
          <w:rFonts w:ascii="Times New Roman" w:hAnsi="Times New Roman" w:cs="Times New Roman"/>
          <w:sz w:val="24"/>
          <w:szCs w:val="24"/>
          <w:lang w:val="sr-Cyrl-CS"/>
        </w:rPr>
        <w:t>Влада ближе прописује услове и начин постепеног обезбеђења, коришћења и обнављања оперативних резерви деривата нафте</w:t>
      </w:r>
      <w:r w:rsidR="00CC40B0" w:rsidRPr="00BB5EB9">
        <w:rPr>
          <w:rFonts w:ascii="Times New Roman" w:hAnsi="Times New Roman" w:cs="Times New Roman"/>
          <w:sz w:val="24"/>
          <w:szCs w:val="24"/>
          <w:lang w:val="sr-Cyrl-CS"/>
        </w:rPr>
        <w:t xml:space="preserve">, угља и </w:t>
      </w:r>
      <w:r w:rsidR="00954486" w:rsidRPr="00BB5EB9">
        <w:rPr>
          <w:rFonts w:ascii="Times New Roman" w:hAnsi="Times New Roman" w:cs="Times New Roman"/>
          <w:sz w:val="24"/>
          <w:szCs w:val="24"/>
          <w:lang w:val="sr-Cyrl-CS"/>
        </w:rPr>
        <w:t>других енергената</w:t>
      </w:r>
      <w:r w:rsidR="00CC40B0" w:rsidRPr="00BB5EB9">
        <w:rPr>
          <w:rFonts w:ascii="Times New Roman" w:hAnsi="Times New Roman" w:cs="Times New Roman"/>
          <w:sz w:val="24"/>
          <w:szCs w:val="24"/>
          <w:lang w:val="sr-Cyrl-CS"/>
        </w:rPr>
        <w:t>.</w:t>
      </w:r>
    </w:p>
    <w:p w14:paraId="7C31456E" w14:textId="77777777" w:rsidR="00F9650D" w:rsidRPr="00BB5EB9" w:rsidRDefault="007A77D4" w:rsidP="00EC3E9E">
      <w:pPr>
        <w:spacing w:after="0" w:line="240" w:lineRule="auto"/>
        <w:ind w:firstLine="708"/>
        <w:jc w:val="both"/>
        <w:rPr>
          <w:rFonts w:ascii="Times New Roman" w:hAnsi="Times New Roman" w:cs="Times New Roman"/>
          <w:sz w:val="24"/>
          <w:szCs w:val="24"/>
          <w:lang w:val="sr-Cyrl-CS"/>
        </w:rPr>
      </w:pPr>
      <w:r w:rsidRPr="00BB5EB9">
        <w:rPr>
          <w:rFonts w:ascii="Times New Roman" w:hAnsi="Times New Roman" w:cs="Times New Roman"/>
          <w:sz w:val="24"/>
          <w:szCs w:val="24"/>
          <w:lang w:val="sr-Cyrl-CS"/>
        </w:rPr>
        <w:t>Оперативне резерве деривата нафте</w:t>
      </w:r>
      <w:r w:rsidR="00F9650D" w:rsidRPr="00BB5EB9">
        <w:rPr>
          <w:rFonts w:ascii="Times New Roman" w:hAnsi="Times New Roman" w:cs="Times New Roman"/>
          <w:sz w:val="24"/>
          <w:szCs w:val="24"/>
          <w:lang w:val="sr-Cyrl-CS"/>
        </w:rPr>
        <w:t>,</w:t>
      </w:r>
      <w:r w:rsidRPr="00BB5EB9">
        <w:rPr>
          <w:rFonts w:ascii="Times New Roman" w:hAnsi="Times New Roman" w:cs="Times New Roman"/>
          <w:sz w:val="24"/>
          <w:szCs w:val="24"/>
          <w:lang w:val="sr-Cyrl-CS"/>
        </w:rPr>
        <w:t xml:space="preserve"> угља</w:t>
      </w:r>
      <w:r w:rsidR="00954486" w:rsidRPr="00BB5EB9">
        <w:rPr>
          <w:rFonts w:ascii="Times New Roman" w:hAnsi="Times New Roman" w:cs="Times New Roman"/>
          <w:sz w:val="24"/>
          <w:szCs w:val="24"/>
          <w:lang w:val="sr-Cyrl-CS"/>
        </w:rPr>
        <w:t xml:space="preserve"> и других енергената</w:t>
      </w:r>
      <w:r w:rsidRPr="00BB5EB9">
        <w:rPr>
          <w:rFonts w:ascii="Times New Roman" w:hAnsi="Times New Roman" w:cs="Times New Roman"/>
          <w:sz w:val="24"/>
          <w:szCs w:val="24"/>
          <w:lang w:val="sr-Cyrl-CS"/>
        </w:rPr>
        <w:t xml:space="preserve"> користе се у случају краткотрајних поремећаја на тржишту, услед хаварија и других непредвиђених ситуација због којих је угрожена сигурност рада појединих делова енергетског система или енергетског система у целини.</w:t>
      </w:r>
    </w:p>
    <w:p w14:paraId="09417E2E" w14:textId="77777777" w:rsidR="009215B7" w:rsidRPr="00BB5EB9" w:rsidRDefault="00F9650D" w:rsidP="00F9650D">
      <w:pPr>
        <w:spacing w:after="0" w:line="240" w:lineRule="auto"/>
        <w:ind w:firstLine="708"/>
        <w:jc w:val="both"/>
        <w:rPr>
          <w:rFonts w:ascii="Times New Roman" w:hAnsi="Times New Roman" w:cs="Times New Roman"/>
          <w:sz w:val="24"/>
          <w:szCs w:val="24"/>
          <w:lang w:val="sr-Cyrl-CS"/>
        </w:rPr>
      </w:pPr>
      <w:r w:rsidRPr="00BB5EB9">
        <w:rPr>
          <w:rFonts w:ascii="Times New Roman" w:hAnsi="Times New Roman" w:cs="Times New Roman"/>
          <w:sz w:val="24"/>
          <w:szCs w:val="24"/>
          <w:lang w:val="sr-Cyrl-CS"/>
        </w:rPr>
        <w:t xml:space="preserve">Изузетно од става 5. овог члана, у периодима припреме и трајања ремонта рафинеријских капацитета, као и 15 дана након завршетка ремонта, оперативне резерве </w:t>
      </w:r>
      <w:r w:rsidRPr="00BB5EB9">
        <w:rPr>
          <w:rFonts w:ascii="Times New Roman" w:hAnsi="Times New Roman" w:cs="Times New Roman"/>
          <w:sz w:val="24"/>
          <w:szCs w:val="24"/>
          <w:lang w:val="sr-Cyrl-CS"/>
        </w:rPr>
        <w:lastRenderedPageBreak/>
        <w:t>из става 1. овог члана могу се одржавати у сировој нафти, а најдуже три месеца годишње.ˮ.</w:t>
      </w:r>
    </w:p>
    <w:p w14:paraId="30926FDF" w14:textId="77777777" w:rsidR="00F80356" w:rsidRPr="00BB5EB9" w:rsidRDefault="00F80356" w:rsidP="00EC3E9E">
      <w:pPr>
        <w:spacing w:after="0" w:line="240" w:lineRule="auto"/>
        <w:ind w:firstLine="708"/>
        <w:jc w:val="both"/>
        <w:rPr>
          <w:rFonts w:ascii="Times New Roman" w:hAnsi="Times New Roman" w:cs="Times New Roman"/>
          <w:sz w:val="24"/>
          <w:szCs w:val="24"/>
          <w:lang w:val="sr-Cyrl-CS"/>
        </w:rPr>
      </w:pPr>
    </w:p>
    <w:p w14:paraId="7CDA8A96" w14:textId="77777777" w:rsidR="00C83610" w:rsidRPr="00BB5EB9" w:rsidRDefault="00C83610" w:rsidP="00EC3E9E">
      <w:pPr>
        <w:spacing w:after="0" w:line="240" w:lineRule="auto"/>
        <w:ind w:left="3540" w:firstLine="708"/>
        <w:jc w:val="both"/>
        <w:rPr>
          <w:rFonts w:ascii="Times New Roman" w:hAnsi="Times New Roman" w:cs="Times New Roman"/>
          <w:sz w:val="24"/>
          <w:szCs w:val="24"/>
          <w:lang w:val="sr-Cyrl-CS"/>
        </w:rPr>
      </w:pPr>
      <w:r w:rsidRPr="00BB5EB9">
        <w:rPr>
          <w:rFonts w:ascii="Times New Roman" w:hAnsi="Times New Roman" w:cs="Times New Roman"/>
          <w:sz w:val="24"/>
          <w:szCs w:val="24"/>
          <w:lang w:val="sr-Cyrl-CS"/>
        </w:rPr>
        <w:t xml:space="preserve">Члан </w:t>
      </w:r>
      <w:r w:rsidR="000A32D1" w:rsidRPr="00BB5EB9">
        <w:rPr>
          <w:rFonts w:ascii="Times New Roman" w:hAnsi="Times New Roman" w:cs="Times New Roman"/>
          <w:sz w:val="24"/>
          <w:szCs w:val="24"/>
          <w:lang w:val="sr-Cyrl-CS"/>
        </w:rPr>
        <w:t>12</w:t>
      </w:r>
      <w:r w:rsidR="003E5E06" w:rsidRPr="00BB5EB9">
        <w:rPr>
          <w:rFonts w:ascii="Times New Roman" w:hAnsi="Times New Roman" w:cs="Times New Roman"/>
          <w:sz w:val="24"/>
          <w:szCs w:val="24"/>
          <w:lang w:val="sr-Cyrl-CS"/>
        </w:rPr>
        <w:t>3</w:t>
      </w:r>
      <w:r w:rsidR="009E325D" w:rsidRPr="00BB5EB9">
        <w:rPr>
          <w:rFonts w:ascii="Times New Roman" w:hAnsi="Times New Roman" w:cs="Times New Roman"/>
          <w:sz w:val="24"/>
          <w:szCs w:val="24"/>
          <w:lang w:val="sr-Cyrl-CS"/>
        </w:rPr>
        <w:t>.</w:t>
      </w:r>
    </w:p>
    <w:p w14:paraId="67038EC1" w14:textId="77777777" w:rsidR="007E085A" w:rsidRPr="00BB5EB9" w:rsidRDefault="00C83610" w:rsidP="00EC3E9E">
      <w:pPr>
        <w:spacing w:after="0" w:line="240" w:lineRule="auto"/>
        <w:ind w:firstLine="708"/>
        <w:jc w:val="both"/>
        <w:rPr>
          <w:rFonts w:ascii="Times New Roman" w:hAnsi="Times New Roman" w:cs="Times New Roman"/>
          <w:sz w:val="24"/>
          <w:szCs w:val="24"/>
          <w:lang w:val="sr-Cyrl-CS"/>
        </w:rPr>
      </w:pPr>
      <w:r w:rsidRPr="00BB5EB9">
        <w:rPr>
          <w:rFonts w:ascii="Times New Roman" w:hAnsi="Times New Roman" w:cs="Times New Roman"/>
          <w:sz w:val="24"/>
          <w:szCs w:val="24"/>
          <w:lang w:val="sr-Cyrl-CS"/>
        </w:rPr>
        <w:t xml:space="preserve">У члану 349. </w:t>
      </w:r>
      <w:r w:rsidR="006F54DC" w:rsidRPr="00BB5EB9">
        <w:rPr>
          <w:rFonts w:ascii="Times New Roman" w:hAnsi="Times New Roman" w:cs="Times New Roman"/>
          <w:sz w:val="24"/>
          <w:szCs w:val="24"/>
          <w:lang w:val="sr-Cyrl-CS"/>
        </w:rPr>
        <w:t xml:space="preserve">став 4. </w:t>
      </w:r>
      <w:r w:rsidRPr="00BB5EB9">
        <w:rPr>
          <w:rFonts w:ascii="Times New Roman" w:hAnsi="Times New Roman" w:cs="Times New Roman"/>
          <w:sz w:val="24"/>
          <w:szCs w:val="24"/>
          <w:lang w:val="sr-Cyrl-CS"/>
        </w:rPr>
        <w:t xml:space="preserve">тачка 2) после речи: </w:t>
      </w:r>
      <w:r w:rsidR="00A74D01" w:rsidRPr="00BB5EB9">
        <w:rPr>
          <w:rFonts w:ascii="Times New Roman" w:hAnsi="Times New Roman" w:cs="Times New Roman"/>
          <w:sz w:val="24"/>
          <w:szCs w:val="24"/>
          <w:lang w:val="sr-Cyrl-CS"/>
        </w:rPr>
        <w:t>„</w:t>
      </w:r>
      <w:r w:rsidRPr="00BB5EB9">
        <w:rPr>
          <w:rFonts w:ascii="Times New Roman" w:hAnsi="Times New Roman" w:cs="Times New Roman"/>
          <w:sz w:val="24"/>
          <w:szCs w:val="24"/>
          <w:lang w:val="sr-Cyrl-CS"/>
        </w:rPr>
        <w:t>продаји</w:t>
      </w:r>
      <w:r w:rsidR="00581530" w:rsidRPr="00BB5EB9">
        <w:rPr>
          <w:rFonts w:ascii="Times New Roman" w:hAnsi="Times New Roman" w:cs="Times New Roman"/>
          <w:sz w:val="24"/>
          <w:szCs w:val="24"/>
          <w:lang w:val="sr-Cyrl-CS"/>
        </w:rPr>
        <w:t>ˮ</w:t>
      </w:r>
      <w:r w:rsidR="00213BB3" w:rsidRPr="00BB5EB9">
        <w:rPr>
          <w:rFonts w:ascii="Times New Roman" w:hAnsi="Times New Roman" w:cs="Times New Roman"/>
          <w:sz w:val="24"/>
          <w:szCs w:val="24"/>
          <w:lang w:val="sr-Cyrl-CS"/>
        </w:rPr>
        <w:t xml:space="preserve"> додају се речи</w:t>
      </w:r>
      <w:r w:rsidRPr="00BB5EB9">
        <w:rPr>
          <w:rFonts w:ascii="Times New Roman" w:hAnsi="Times New Roman" w:cs="Times New Roman"/>
          <w:sz w:val="24"/>
          <w:szCs w:val="24"/>
          <w:lang w:val="sr-Cyrl-CS"/>
        </w:rPr>
        <w:t>:</w:t>
      </w:r>
      <w:r w:rsidR="007A77D4" w:rsidRPr="00BB5EB9">
        <w:rPr>
          <w:rFonts w:ascii="Times New Roman" w:hAnsi="Times New Roman" w:cs="Times New Roman"/>
          <w:sz w:val="24"/>
          <w:szCs w:val="24"/>
          <w:lang w:val="sr-Cyrl-CS"/>
        </w:rPr>
        <w:t xml:space="preserve"> „</w:t>
      </w:r>
      <w:r w:rsidRPr="00BB5EB9">
        <w:rPr>
          <w:rFonts w:ascii="Times New Roman" w:hAnsi="Times New Roman" w:cs="Times New Roman"/>
          <w:sz w:val="24"/>
          <w:szCs w:val="24"/>
          <w:lang w:val="sr-Cyrl-CS"/>
        </w:rPr>
        <w:t>и склад</w:t>
      </w:r>
      <w:r w:rsidR="00F04C1E" w:rsidRPr="00BB5EB9">
        <w:rPr>
          <w:rFonts w:ascii="Times New Roman" w:hAnsi="Times New Roman" w:cs="Times New Roman"/>
          <w:sz w:val="24"/>
          <w:szCs w:val="24"/>
          <w:lang w:val="sr-Cyrl-CS"/>
        </w:rPr>
        <w:t>и</w:t>
      </w:r>
      <w:r w:rsidRPr="00BB5EB9">
        <w:rPr>
          <w:rFonts w:ascii="Times New Roman" w:hAnsi="Times New Roman" w:cs="Times New Roman"/>
          <w:sz w:val="24"/>
          <w:szCs w:val="24"/>
          <w:lang w:val="sr-Cyrl-CS"/>
        </w:rPr>
        <w:t>штењу</w:t>
      </w:r>
      <w:r w:rsidR="00581530" w:rsidRPr="00BB5EB9">
        <w:rPr>
          <w:rFonts w:ascii="Times New Roman" w:hAnsi="Times New Roman" w:cs="Times New Roman"/>
          <w:sz w:val="24"/>
          <w:szCs w:val="24"/>
          <w:lang w:val="sr-Cyrl-CS"/>
        </w:rPr>
        <w:t>ˮ</w:t>
      </w:r>
      <w:r w:rsidR="007A77D4" w:rsidRPr="00BB5EB9">
        <w:rPr>
          <w:rFonts w:ascii="Times New Roman" w:hAnsi="Times New Roman" w:cs="Times New Roman"/>
          <w:sz w:val="24"/>
          <w:szCs w:val="24"/>
          <w:lang w:val="sr-Cyrl-CS"/>
        </w:rPr>
        <w:t>.</w:t>
      </w:r>
    </w:p>
    <w:p w14:paraId="0E888278" w14:textId="77777777" w:rsidR="00F9650D" w:rsidRPr="00BB5EB9" w:rsidRDefault="00F9650D" w:rsidP="00EC3E9E">
      <w:pPr>
        <w:spacing w:after="0" w:line="240" w:lineRule="auto"/>
        <w:ind w:firstLine="708"/>
        <w:jc w:val="both"/>
        <w:rPr>
          <w:rFonts w:ascii="Times New Roman" w:hAnsi="Times New Roman" w:cs="Times New Roman"/>
          <w:sz w:val="24"/>
          <w:szCs w:val="24"/>
          <w:lang w:val="sr-Cyrl-CS"/>
        </w:rPr>
      </w:pPr>
    </w:p>
    <w:p w14:paraId="2601EED7" w14:textId="77777777" w:rsidR="00F9650D" w:rsidRPr="00BB5EB9" w:rsidRDefault="00F9650D" w:rsidP="00F9650D">
      <w:pPr>
        <w:spacing w:after="0" w:line="240" w:lineRule="auto"/>
        <w:ind w:left="3540" w:firstLine="708"/>
        <w:jc w:val="both"/>
        <w:rPr>
          <w:rFonts w:ascii="Times New Roman" w:hAnsi="Times New Roman" w:cs="Times New Roman"/>
          <w:sz w:val="24"/>
          <w:szCs w:val="24"/>
          <w:lang w:val="sr-Cyrl-CS"/>
        </w:rPr>
      </w:pPr>
      <w:r w:rsidRPr="00BB5EB9">
        <w:rPr>
          <w:rFonts w:ascii="Times New Roman" w:hAnsi="Times New Roman" w:cs="Times New Roman"/>
          <w:sz w:val="24"/>
          <w:szCs w:val="24"/>
          <w:lang w:val="sr-Cyrl-CS"/>
        </w:rPr>
        <w:t xml:space="preserve">Члан </w:t>
      </w:r>
      <w:r w:rsidR="000A32D1" w:rsidRPr="00BB5EB9">
        <w:rPr>
          <w:rFonts w:ascii="Times New Roman" w:hAnsi="Times New Roman" w:cs="Times New Roman"/>
          <w:sz w:val="24"/>
          <w:szCs w:val="24"/>
          <w:lang w:val="sr-Cyrl-CS"/>
        </w:rPr>
        <w:t>12</w:t>
      </w:r>
      <w:r w:rsidR="003E5E06" w:rsidRPr="00BB5EB9">
        <w:rPr>
          <w:rFonts w:ascii="Times New Roman" w:hAnsi="Times New Roman" w:cs="Times New Roman"/>
          <w:sz w:val="24"/>
          <w:szCs w:val="24"/>
          <w:lang w:val="sr-Cyrl-CS"/>
        </w:rPr>
        <w:t>4</w:t>
      </w:r>
      <w:r w:rsidRPr="00BB5EB9">
        <w:rPr>
          <w:rFonts w:ascii="Times New Roman" w:hAnsi="Times New Roman" w:cs="Times New Roman"/>
          <w:sz w:val="24"/>
          <w:szCs w:val="24"/>
          <w:lang w:val="sr-Cyrl-CS"/>
        </w:rPr>
        <w:t>.</w:t>
      </w:r>
    </w:p>
    <w:p w14:paraId="33347F41" w14:textId="77777777" w:rsidR="00F9650D" w:rsidRPr="00BB5EB9" w:rsidRDefault="00D239E8" w:rsidP="00EC3E9E">
      <w:pPr>
        <w:spacing w:after="0" w:line="240" w:lineRule="auto"/>
        <w:ind w:firstLine="708"/>
        <w:jc w:val="both"/>
        <w:rPr>
          <w:rFonts w:ascii="Times New Roman" w:hAnsi="Times New Roman" w:cs="Times New Roman"/>
          <w:sz w:val="24"/>
          <w:szCs w:val="24"/>
          <w:lang w:val="sr-Cyrl-CS"/>
        </w:rPr>
      </w:pPr>
      <w:r w:rsidRPr="00BB5EB9">
        <w:rPr>
          <w:rFonts w:ascii="Times New Roman" w:hAnsi="Times New Roman" w:cs="Times New Roman"/>
          <w:sz w:val="24"/>
          <w:szCs w:val="24"/>
          <w:lang w:val="sr-Cyrl-CS"/>
        </w:rPr>
        <w:t>У члану 359. ст. 2. и 3. мењају се и гласе:</w:t>
      </w:r>
    </w:p>
    <w:p w14:paraId="0002AF98" w14:textId="77777777" w:rsidR="00D239E8" w:rsidRPr="00BB5EB9" w:rsidRDefault="00D239E8" w:rsidP="00D239E8">
      <w:pPr>
        <w:spacing w:after="0" w:line="240" w:lineRule="auto"/>
        <w:ind w:firstLine="708"/>
        <w:jc w:val="both"/>
        <w:rPr>
          <w:rFonts w:ascii="Times New Roman" w:hAnsi="Times New Roman" w:cs="Times New Roman"/>
          <w:sz w:val="24"/>
          <w:szCs w:val="24"/>
          <w:lang w:val="sr-Cyrl-CS"/>
        </w:rPr>
      </w:pPr>
      <w:r w:rsidRPr="00BB5EB9">
        <w:rPr>
          <w:rFonts w:ascii="Times New Roman" w:hAnsi="Times New Roman" w:cs="Times New Roman"/>
          <w:sz w:val="24"/>
          <w:szCs w:val="24"/>
          <w:lang w:val="sr-Cyrl-CS"/>
        </w:rPr>
        <w:t>„Снабдевач топлотном енергијом одговоран је за обезбеђивање количина топлотне енергије за снабдевање крајњих купаца, која је довољна за достизање прописане температуре грејаног простора и  испоручене  топле потрошне воде.</w:t>
      </w:r>
    </w:p>
    <w:p w14:paraId="0216F892" w14:textId="77777777" w:rsidR="00D239E8" w:rsidRPr="00BB5EB9" w:rsidRDefault="00D239E8" w:rsidP="00D239E8">
      <w:pPr>
        <w:spacing w:after="0" w:line="240" w:lineRule="auto"/>
        <w:ind w:firstLine="708"/>
        <w:jc w:val="both"/>
        <w:rPr>
          <w:rFonts w:ascii="Times New Roman" w:hAnsi="Times New Roman" w:cs="Times New Roman"/>
          <w:sz w:val="24"/>
          <w:szCs w:val="24"/>
          <w:lang w:val="sr-Cyrl-CS"/>
        </w:rPr>
      </w:pPr>
      <w:r w:rsidRPr="00BB5EB9">
        <w:rPr>
          <w:rFonts w:ascii="Times New Roman" w:hAnsi="Times New Roman" w:cs="Times New Roman"/>
          <w:sz w:val="24"/>
          <w:szCs w:val="24"/>
          <w:lang w:val="sr-Cyrl-CS"/>
        </w:rPr>
        <w:t>Снабдевач топлотном енергијом дужан је да обезбеди количине топлотне енергије за  технолошке потребе  према посебним уговореним условима.ˮ</w:t>
      </w:r>
    </w:p>
    <w:p w14:paraId="464A9BCF" w14:textId="77777777" w:rsidR="009A1DCB" w:rsidRPr="00BB5EB9" w:rsidRDefault="009A1DCB" w:rsidP="00D239E8">
      <w:pPr>
        <w:spacing w:after="0" w:line="240" w:lineRule="auto"/>
        <w:ind w:left="3540" w:firstLine="708"/>
        <w:jc w:val="both"/>
        <w:rPr>
          <w:rFonts w:ascii="Times New Roman" w:hAnsi="Times New Roman" w:cs="Times New Roman"/>
          <w:sz w:val="24"/>
          <w:szCs w:val="24"/>
          <w:lang w:val="sr-Cyrl-CS"/>
        </w:rPr>
      </w:pPr>
    </w:p>
    <w:p w14:paraId="3748204D" w14:textId="77777777" w:rsidR="00D239E8" w:rsidRPr="00BB5EB9" w:rsidRDefault="00D239E8" w:rsidP="00D239E8">
      <w:pPr>
        <w:spacing w:after="0" w:line="240" w:lineRule="auto"/>
        <w:ind w:left="3540" w:firstLine="708"/>
        <w:jc w:val="both"/>
        <w:rPr>
          <w:rFonts w:ascii="Times New Roman" w:hAnsi="Times New Roman" w:cs="Times New Roman"/>
          <w:sz w:val="24"/>
          <w:szCs w:val="24"/>
          <w:lang w:val="sr-Cyrl-CS"/>
        </w:rPr>
      </w:pPr>
      <w:r w:rsidRPr="00BB5EB9">
        <w:rPr>
          <w:rFonts w:ascii="Times New Roman" w:hAnsi="Times New Roman" w:cs="Times New Roman"/>
          <w:sz w:val="24"/>
          <w:szCs w:val="24"/>
          <w:lang w:val="sr-Cyrl-CS"/>
        </w:rPr>
        <w:t xml:space="preserve">Члан </w:t>
      </w:r>
      <w:r w:rsidR="000A32D1" w:rsidRPr="00BB5EB9">
        <w:rPr>
          <w:rFonts w:ascii="Times New Roman" w:hAnsi="Times New Roman" w:cs="Times New Roman"/>
          <w:sz w:val="24"/>
          <w:szCs w:val="24"/>
          <w:lang w:val="sr-Cyrl-CS"/>
        </w:rPr>
        <w:t>12</w:t>
      </w:r>
      <w:r w:rsidR="003E5E06" w:rsidRPr="00BB5EB9">
        <w:rPr>
          <w:rFonts w:ascii="Times New Roman" w:hAnsi="Times New Roman" w:cs="Times New Roman"/>
          <w:sz w:val="24"/>
          <w:szCs w:val="24"/>
          <w:lang w:val="sr-Cyrl-CS"/>
        </w:rPr>
        <w:t>5</w:t>
      </w:r>
      <w:r w:rsidRPr="00BB5EB9">
        <w:rPr>
          <w:rFonts w:ascii="Times New Roman" w:hAnsi="Times New Roman" w:cs="Times New Roman"/>
          <w:sz w:val="24"/>
          <w:szCs w:val="24"/>
          <w:lang w:val="sr-Cyrl-CS"/>
        </w:rPr>
        <w:t>.</w:t>
      </w:r>
    </w:p>
    <w:p w14:paraId="650C0203" w14:textId="77777777" w:rsidR="00C90005" w:rsidRPr="00BB5EB9" w:rsidRDefault="004949A9" w:rsidP="00FF176A">
      <w:pPr>
        <w:spacing w:after="0" w:line="240" w:lineRule="auto"/>
        <w:ind w:right="150" w:firstLine="720"/>
        <w:jc w:val="both"/>
        <w:rPr>
          <w:rFonts w:ascii="Times New Roman" w:eastAsia="Times New Roman" w:hAnsi="Times New Roman" w:cs="Times New Roman"/>
          <w:sz w:val="24"/>
          <w:szCs w:val="24"/>
          <w:lang w:val="sr-Cyrl-CS"/>
        </w:rPr>
      </w:pPr>
      <w:r w:rsidRPr="00BB5EB9">
        <w:rPr>
          <w:rFonts w:ascii="Times New Roman" w:eastAsia="Times New Roman" w:hAnsi="Times New Roman" w:cs="Times New Roman"/>
          <w:sz w:val="24"/>
          <w:szCs w:val="24"/>
          <w:lang w:val="sr-Cyrl-CS" w:eastAsia="sr-Latn-RS"/>
        </w:rPr>
        <w:t xml:space="preserve">  </w:t>
      </w:r>
      <w:r w:rsidR="00C90005" w:rsidRPr="00BB5EB9">
        <w:rPr>
          <w:rFonts w:ascii="Times New Roman" w:eastAsia="Times New Roman" w:hAnsi="Times New Roman" w:cs="Times New Roman"/>
          <w:sz w:val="24"/>
          <w:szCs w:val="24"/>
          <w:lang w:val="sr-Cyrl-CS" w:eastAsia="sr-Latn-RS"/>
        </w:rPr>
        <w:t>У члану 361</w:t>
      </w:r>
      <w:r w:rsidR="002946DE" w:rsidRPr="00BB5EB9">
        <w:rPr>
          <w:rFonts w:ascii="Times New Roman" w:eastAsia="Times New Roman" w:hAnsi="Times New Roman" w:cs="Times New Roman"/>
          <w:sz w:val="24"/>
          <w:szCs w:val="24"/>
          <w:lang w:val="sr-Cyrl-CS" w:eastAsia="sr-Latn-RS"/>
        </w:rPr>
        <w:t>.</w:t>
      </w:r>
      <w:r w:rsidR="00C90005" w:rsidRPr="00BB5EB9">
        <w:rPr>
          <w:rFonts w:ascii="Times New Roman" w:eastAsia="Times New Roman" w:hAnsi="Times New Roman" w:cs="Times New Roman"/>
          <w:sz w:val="24"/>
          <w:szCs w:val="24"/>
          <w:lang w:val="sr-Cyrl-CS" w:eastAsia="sr-Latn-RS"/>
        </w:rPr>
        <w:t xml:space="preserve"> став 1</w:t>
      </w:r>
      <w:r w:rsidR="002946DE" w:rsidRPr="00BB5EB9">
        <w:rPr>
          <w:rFonts w:ascii="Times New Roman" w:eastAsia="Times New Roman" w:hAnsi="Times New Roman" w:cs="Times New Roman"/>
          <w:sz w:val="24"/>
          <w:szCs w:val="24"/>
          <w:lang w:val="sr-Cyrl-CS" w:eastAsia="sr-Latn-RS"/>
        </w:rPr>
        <w:t>.</w:t>
      </w:r>
      <w:r w:rsidR="00C90005" w:rsidRPr="00BB5EB9">
        <w:rPr>
          <w:rFonts w:ascii="Times New Roman" w:eastAsia="Times New Roman" w:hAnsi="Times New Roman" w:cs="Times New Roman"/>
          <w:sz w:val="24"/>
          <w:szCs w:val="24"/>
          <w:lang w:val="sr-Cyrl-CS" w:eastAsia="sr-Latn-RS"/>
        </w:rPr>
        <w:t xml:space="preserve"> после речи: „</w:t>
      </w:r>
      <w:r w:rsidR="00C90005" w:rsidRPr="00BB5EB9">
        <w:rPr>
          <w:rFonts w:ascii="Times New Roman" w:eastAsia="Times New Roman" w:hAnsi="Times New Roman" w:cs="Times New Roman"/>
          <w:sz w:val="24"/>
          <w:szCs w:val="24"/>
          <w:lang w:val="sr-Cyrl-CS"/>
        </w:rPr>
        <w:t>посебно у случају престанка уговора, као и услове за подношење и решавање захтева крајњег купца за обуставу испоруке топлотне енергије</w:t>
      </w:r>
      <w:r w:rsidR="002946DE" w:rsidRPr="00BB5EB9">
        <w:rPr>
          <w:rFonts w:ascii="Times New Roman" w:eastAsia="Times New Roman" w:hAnsi="Times New Roman" w:cs="Times New Roman"/>
          <w:sz w:val="24"/>
          <w:szCs w:val="24"/>
          <w:lang w:val="sr-Cyrl-CS"/>
        </w:rPr>
        <w:t>”</w:t>
      </w:r>
      <w:r w:rsidR="00C90005" w:rsidRPr="00BB5EB9">
        <w:rPr>
          <w:rFonts w:ascii="Times New Roman" w:eastAsia="Times New Roman" w:hAnsi="Times New Roman" w:cs="Times New Roman"/>
          <w:sz w:val="24"/>
          <w:szCs w:val="24"/>
          <w:lang w:val="sr-Cyrl-CS"/>
        </w:rPr>
        <w:t xml:space="preserve"> додају се речи:</w:t>
      </w:r>
      <w:r w:rsidR="002946DE" w:rsidRPr="00BB5EB9">
        <w:rPr>
          <w:rFonts w:ascii="Times New Roman" w:eastAsia="Times New Roman" w:hAnsi="Times New Roman" w:cs="Times New Roman"/>
          <w:sz w:val="24"/>
          <w:szCs w:val="24"/>
          <w:lang w:val="sr-Cyrl-CS"/>
        </w:rPr>
        <w:t xml:space="preserve"> „</w:t>
      </w:r>
      <w:r w:rsidR="00C90005" w:rsidRPr="00BB5EB9">
        <w:rPr>
          <w:rFonts w:ascii="Times New Roman" w:eastAsia="Times New Roman" w:hAnsi="Times New Roman" w:cs="Times New Roman"/>
          <w:sz w:val="24"/>
          <w:szCs w:val="24"/>
          <w:lang w:val="sr-Cyrl-CS"/>
        </w:rPr>
        <w:t xml:space="preserve"> у складу са актом из става 2</w:t>
      </w:r>
      <w:r w:rsidR="002946DE" w:rsidRPr="00BB5EB9">
        <w:rPr>
          <w:rFonts w:ascii="Times New Roman" w:eastAsia="Times New Roman" w:hAnsi="Times New Roman" w:cs="Times New Roman"/>
          <w:sz w:val="24"/>
          <w:szCs w:val="24"/>
          <w:lang w:val="sr-Cyrl-CS"/>
        </w:rPr>
        <w:t>.</w:t>
      </w:r>
      <w:r w:rsidR="00C90005" w:rsidRPr="00BB5EB9">
        <w:rPr>
          <w:rFonts w:ascii="Times New Roman" w:eastAsia="Times New Roman" w:hAnsi="Times New Roman" w:cs="Times New Roman"/>
          <w:sz w:val="24"/>
          <w:szCs w:val="24"/>
          <w:lang w:val="sr-Cyrl-CS"/>
        </w:rPr>
        <w:t xml:space="preserve"> овог члана</w:t>
      </w:r>
      <w:r w:rsidR="002946DE" w:rsidRPr="00BB5EB9">
        <w:rPr>
          <w:rFonts w:ascii="Times New Roman" w:eastAsia="Times New Roman" w:hAnsi="Times New Roman" w:cs="Times New Roman"/>
          <w:sz w:val="24"/>
          <w:szCs w:val="24"/>
          <w:lang w:val="sr-Cyrl-CS"/>
        </w:rPr>
        <w:t>”</w:t>
      </w:r>
      <w:r w:rsidR="00C90005" w:rsidRPr="00BB5EB9">
        <w:rPr>
          <w:rFonts w:ascii="Times New Roman" w:eastAsia="Times New Roman" w:hAnsi="Times New Roman" w:cs="Times New Roman"/>
          <w:sz w:val="24"/>
          <w:szCs w:val="24"/>
          <w:lang w:val="sr-Cyrl-CS"/>
        </w:rPr>
        <w:t>.</w:t>
      </w:r>
    </w:p>
    <w:p w14:paraId="18B61757" w14:textId="77777777" w:rsidR="002946DE" w:rsidRPr="00BB5EB9" w:rsidRDefault="00C90005" w:rsidP="00FF176A">
      <w:pPr>
        <w:spacing w:after="0" w:line="240" w:lineRule="auto"/>
        <w:ind w:right="150" w:firstLine="720"/>
        <w:jc w:val="both"/>
        <w:rPr>
          <w:rFonts w:ascii="Times New Roman" w:eastAsia="Times New Roman" w:hAnsi="Times New Roman" w:cs="Times New Roman"/>
          <w:sz w:val="24"/>
          <w:szCs w:val="24"/>
          <w:lang w:val="sr-Cyrl-CS"/>
        </w:rPr>
      </w:pPr>
      <w:r w:rsidRPr="00BB5EB9">
        <w:rPr>
          <w:rFonts w:ascii="Times New Roman" w:eastAsia="Times New Roman" w:hAnsi="Times New Roman" w:cs="Times New Roman"/>
          <w:sz w:val="24"/>
          <w:szCs w:val="24"/>
          <w:lang w:val="sr-Cyrl-CS"/>
        </w:rPr>
        <w:t xml:space="preserve"> </w:t>
      </w:r>
      <w:r w:rsidR="00110345" w:rsidRPr="00BB5EB9">
        <w:rPr>
          <w:rFonts w:ascii="Times New Roman" w:eastAsia="Times New Roman" w:hAnsi="Times New Roman" w:cs="Times New Roman"/>
          <w:sz w:val="24"/>
          <w:szCs w:val="24"/>
          <w:lang w:val="sr-Cyrl-CS"/>
        </w:rPr>
        <w:t xml:space="preserve">  </w:t>
      </w:r>
      <w:r w:rsidR="002946DE" w:rsidRPr="00BB5EB9">
        <w:rPr>
          <w:rFonts w:ascii="Times New Roman" w:eastAsia="Times New Roman" w:hAnsi="Times New Roman" w:cs="Times New Roman"/>
          <w:sz w:val="24"/>
          <w:szCs w:val="24"/>
          <w:lang w:val="sr-Cyrl-CS"/>
        </w:rPr>
        <w:t>П</w:t>
      </w:r>
      <w:r w:rsidR="00FF176A" w:rsidRPr="00BB5EB9">
        <w:rPr>
          <w:rFonts w:ascii="Times New Roman" w:eastAsia="Times New Roman" w:hAnsi="Times New Roman" w:cs="Times New Roman"/>
          <w:sz w:val="24"/>
          <w:szCs w:val="24"/>
          <w:lang w:val="sr-Cyrl-CS"/>
        </w:rPr>
        <w:t>осле става 1. додају</w:t>
      </w:r>
      <w:r w:rsidRPr="00BB5EB9">
        <w:rPr>
          <w:rFonts w:ascii="Times New Roman" w:eastAsia="Times New Roman" w:hAnsi="Times New Roman" w:cs="Times New Roman"/>
          <w:sz w:val="24"/>
          <w:szCs w:val="24"/>
          <w:lang w:val="sr-Cyrl-CS"/>
        </w:rPr>
        <w:t xml:space="preserve"> се нови ст</w:t>
      </w:r>
      <w:r w:rsidR="00FF176A" w:rsidRPr="00BB5EB9">
        <w:rPr>
          <w:rFonts w:ascii="Times New Roman" w:eastAsia="Times New Roman" w:hAnsi="Times New Roman" w:cs="Times New Roman"/>
          <w:sz w:val="24"/>
          <w:szCs w:val="24"/>
          <w:lang w:val="sr-Cyrl-CS"/>
        </w:rPr>
        <w:t>.</w:t>
      </w:r>
      <w:r w:rsidRPr="00BB5EB9">
        <w:rPr>
          <w:rFonts w:ascii="Times New Roman" w:eastAsia="Times New Roman" w:hAnsi="Times New Roman" w:cs="Times New Roman"/>
          <w:sz w:val="24"/>
          <w:szCs w:val="24"/>
          <w:lang w:val="sr-Cyrl-CS"/>
        </w:rPr>
        <w:t xml:space="preserve"> 2. </w:t>
      </w:r>
      <w:r w:rsidR="00FF176A" w:rsidRPr="00BB5EB9">
        <w:rPr>
          <w:rFonts w:ascii="Times New Roman" w:eastAsia="Times New Roman" w:hAnsi="Times New Roman" w:cs="Times New Roman"/>
          <w:sz w:val="24"/>
          <w:szCs w:val="24"/>
          <w:lang w:val="sr-Cyrl-CS"/>
        </w:rPr>
        <w:t xml:space="preserve">и 3. </w:t>
      </w:r>
      <w:r w:rsidRPr="00BB5EB9">
        <w:rPr>
          <w:rFonts w:ascii="Times New Roman" w:eastAsia="Times New Roman" w:hAnsi="Times New Roman" w:cs="Times New Roman"/>
          <w:sz w:val="24"/>
          <w:szCs w:val="24"/>
          <w:lang w:val="sr-Cyrl-CS"/>
        </w:rPr>
        <w:t>који глас</w:t>
      </w:r>
      <w:r w:rsidR="00FF176A" w:rsidRPr="00BB5EB9">
        <w:rPr>
          <w:rFonts w:ascii="Times New Roman" w:eastAsia="Times New Roman" w:hAnsi="Times New Roman" w:cs="Times New Roman"/>
          <w:sz w:val="24"/>
          <w:szCs w:val="24"/>
          <w:lang w:val="sr-Cyrl-CS"/>
        </w:rPr>
        <w:t>е</w:t>
      </w:r>
      <w:r w:rsidRPr="00BB5EB9">
        <w:rPr>
          <w:rFonts w:ascii="Times New Roman" w:eastAsia="Times New Roman" w:hAnsi="Times New Roman" w:cs="Times New Roman"/>
          <w:sz w:val="24"/>
          <w:szCs w:val="24"/>
          <w:lang w:val="sr-Cyrl-CS"/>
        </w:rPr>
        <w:t>:</w:t>
      </w:r>
    </w:p>
    <w:p w14:paraId="1CAA2DD0" w14:textId="77777777" w:rsidR="00C90005" w:rsidRPr="00BB5EB9" w:rsidRDefault="002946DE" w:rsidP="00FF176A">
      <w:pPr>
        <w:spacing w:after="0" w:line="240" w:lineRule="auto"/>
        <w:ind w:right="150" w:firstLine="720"/>
        <w:jc w:val="both"/>
        <w:rPr>
          <w:rFonts w:ascii="Times New Roman" w:eastAsia="Times New Roman" w:hAnsi="Times New Roman" w:cs="Times New Roman"/>
          <w:sz w:val="24"/>
          <w:szCs w:val="24"/>
          <w:lang w:val="sr-Cyrl-CS"/>
        </w:rPr>
      </w:pPr>
      <w:r w:rsidRPr="00BB5EB9">
        <w:rPr>
          <w:rFonts w:ascii="Times New Roman" w:eastAsia="Times New Roman" w:hAnsi="Times New Roman" w:cs="Times New Roman"/>
          <w:sz w:val="24"/>
          <w:szCs w:val="24"/>
          <w:lang w:val="sr-Cyrl-CS"/>
        </w:rPr>
        <w:t xml:space="preserve"> „М</w:t>
      </w:r>
      <w:r w:rsidR="00C90005" w:rsidRPr="00BB5EB9">
        <w:rPr>
          <w:rFonts w:ascii="Times New Roman" w:eastAsia="Times New Roman" w:hAnsi="Times New Roman" w:cs="Times New Roman"/>
          <w:sz w:val="24"/>
          <w:szCs w:val="24"/>
          <w:lang w:val="sr-Cyrl-CS"/>
        </w:rPr>
        <w:t xml:space="preserve">инистарство </w:t>
      </w:r>
      <w:r w:rsidR="001869A5" w:rsidRPr="00BB5EB9">
        <w:rPr>
          <w:rFonts w:ascii="Times New Roman" w:eastAsia="Times New Roman" w:hAnsi="Times New Roman" w:cs="Times New Roman"/>
          <w:sz w:val="24"/>
          <w:szCs w:val="24"/>
          <w:lang w:val="sr-Cyrl-CS"/>
        </w:rPr>
        <w:t>доноси пропис</w:t>
      </w:r>
      <w:r w:rsidR="00C90005" w:rsidRPr="00BB5EB9">
        <w:rPr>
          <w:rFonts w:ascii="Times New Roman" w:eastAsia="Times New Roman" w:hAnsi="Times New Roman" w:cs="Times New Roman"/>
          <w:sz w:val="24"/>
          <w:szCs w:val="24"/>
          <w:lang w:val="sr-Cyrl-CS"/>
        </w:rPr>
        <w:t xml:space="preserve"> којим се </w:t>
      </w:r>
      <w:r w:rsidR="00D100F5" w:rsidRPr="00BB5EB9">
        <w:rPr>
          <w:rFonts w:ascii="Times New Roman" w:eastAsia="Times New Roman" w:hAnsi="Times New Roman" w:cs="Times New Roman"/>
          <w:sz w:val="24"/>
          <w:szCs w:val="24"/>
          <w:lang w:val="sr-Cyrl-CS"/>
        </w:rPr>
        <w:t>уређују</w:t>
      </w:r>
      <w:r w:rsidR="00C90005" w:rsidRPr="00BB5EB9">
        <w:rPr>
          <w:rFonts w:ascii="Times New Roman" w:eastAsia="Times New Roman" w:hAnsi="Times New Roman" w:cs="Times New Roman"/>
          <w:sz w:val="24"/>
          <w:szCs w:val="24"/>
          <w:lang w:val="sr-Cyrl-CS"/>
        </w:rPr>
        <w:t xml:space="preserve"> права и обавезе крајњих купаца топлотне енергије као и услови за подношење и решавање захтева крајњег купца за обуставу испоруке топлотне енергије</w:t>
      </w:r>
      <w:r w:rsidR="00FF176A" w:rsidRPr="00BB5EB9">
        <w:rPr>
          <w:rFonts w:ascii="Times New Roman" w:eastAsia="Times New Roman" w:hAnsi="Times New Roman" w:cs="Times New Roman"/>
          <w:sz w:val="24"/>
          <w:szCs w:val="24"/>
          <w:lang w:val="sr-Cyrl-CS"/>
        </w:rPr>
        <w:t>.</w:t>
      </w:r>
    </w:p>
    <w:p w14:paraId="47AC49CC" w14:textId="77777777" w:rsidR="00C90005" w:rsidRPr="00BB5EB9" w:rsidRDefault="00C90005" w:rsidP="00FF176A">
      <w:pPr>
        <w:spacing w:after="0" w:line="240" w:lineRule="auto"/>
        <w:ind w:firstLine="720"/>
        <w:jc w:val="both"/>
        <w:rPr>
          <w:rFonts w:ascii="Times New Roman" w:eastAsia="Calibri" w:hAnsi="Times New Roman" w:cs="Times New Roman"/>
          <w:sz w:val="24"/>
          <w:szCs w:val="24"/>
          <w:lang w:val="sr-Cyrl-CS"/>
        </w:rPr>
      </w:pPr>
      <w:r w:rsidRPr="00BB5EB9">
        <w:rPr>
          <w:rFonts w:ascii="Times New Roman" w:eastAsia="Calibri" w:hAnsi="Times New Roman" w:cs="Times New Roman"/>
          <w:sz w:val="24"/>
          <w:szCs w:val="24"/>
          <w:lang w:val="sr-Cyrl-CS"/>
        </w:rPr>
        <w:t xml:space="preserve">Права и обавезе крајњих купаца уређују се уговором о снабдевању крајњих купаца топлотном енергијом који нарочито садржи: </w:t>
      </w:r>
    </w:p>
    <w:p w14:paraId="3797EAA8" w14:textId="77777777" w:rsidR="00C90005" w:rsidRPr="00BB5EB9" w:rsidRDefault="00C90005" w:rsidP="00FF176A">
      <w:pPr>
        <w:spacing w:after="0" w:line="240" w:lineRule="auto"/>
        <w:ind w:firstLine="720"/>
        <w:jc w:val="both"/>
        <w:rPr>
          <w:rFonts w:ascii="Times New Roman" w:eastAsia="Calibri" w:hAnsi="Times New Roman" w:cs="Times New Roman"/>
          <w:sz w:val="24"/>
          <w:szCs w:val="24"/>
          <w:lang w:val="sr-Cyrl-CS"/>
        </w:rPr>
      </w:pPr>
      <w:r w:rsidRPr="00BB5EB9">
        <w:rPr>
          <w:rFonts w:ascii="Times New Roman" w:eastAsia="Calibri" w:hAnsi="Times New Roman" w:cs="Times New Roman"/>
          <w:sz w:val="24"/>
          <w:szCs w:val="24"/>
          <w:lang w:val="sr-Cyrl-CS"/>
        </w:rPr>
        <w:t>1) податке о уговорним странама и датуму склапања уговора;</w:t>
      </w:r>
    </w:p>
    <w:p w14:paraId="5A11F6D0" w14:textId="77777777" w:rsidR="00C90005" w:rsidRPr="00BB5EB9" w:rsidRDefault="00C90005" w:rsidP="00FF176A">
      <w:pPr>
        <w:spacing w:after="0" w:line="240" w:lineRule="auto"/>
        <w:ind w:firstLine="720"/>
        <w:jc w:val="both"/>
        <w:rPr>
          <w:rFonts w:ascii="Times New Roman" w:eastAsia="Calibri" w:hAnsi="Times New Roman" w:cs="Times New Roman"/>
          <w:sz w:val="24"/>
          <w:szCs w:val="24"/>
          <w:lang w:val="sr-Cyrl-CS"/>
        </w:rPr>
      </w:pPr>
      <w:r w:rsidRPr="00BB5EB9">
        <w:rPr>
          <w:rFonts w:ascii="Times New Roman" w:eastAsia="Calibri" w:hAnsi="Times New Roman" w:cs="Times New Roman"/>
          <w:sz w:val="24"/>
          <w:szCs w:val="24"/>
          <w:lang w:val="sr-Cyrl-CS"/>
        </w:rPr>
        <w:t>2) предмет уговора;</w:t>
      </w:r>
    </w:p>
    <w:p w14:paraId="7E3663D9" w14:textId="77777777" w:rsidR="00C90005" w:rsidRPr="00BB5EB9" w:rsidRDefault="00C90005" w:rsidP="00FF176A">
      <w:pPr>
        <w:spacing w:after="0" w:line="240" w:lineRule="auto"/>
        <w:ind w:firstLine="720"/>
        <w:jc w:val="both"/>
        <w:rPr>
          <w:rFonts w:ascii="Times New Roman" w:eastAsia="Calibri" w:hAnsi="Times New Roman" w:cs="Times New Roman"/>
          <w:sz w:val="24"/>
          <w:szCs w:val="24"/>
          <w:lang w:val="sr-Cyrl-CS"/>
        </w:rPr>
      </w:pPr>
      <w:r w:rsidRPr="00BB5EB9">
        <w:rPr>
          <w:rFonts w:ascii="Times New Roman" w:eastAsia="Calibri" w:hAnsi="Times New Roman" w:cs="Times New Roman"/>
          <w:sz w:val="24"/>
          <w:szCs w:val="24"/>
          <w:lang w:val="sr-Cyrl-CS"/>
        </w:rPr>
        <w:t>3) идентификацију ознаке заједничког мерног места;</w:t>
      </w:r>
    </w:p>
    <w:p w14:paraId="07A17751" w14:textId="77777777" w:rsidR="00C90005" w:rsidRPr="00BB5EB9" w:rsidRDefault="00C90005" w:rsidP="00FF176A">
      <w:pPr>
        <w:spacing w:after="0" w:line="240" w:lineRule="auto"/>
        <w:ind w:firstLine="720"/>
        <w:jc w:val="both"/>
        <w:rPr>
          <w:rFonts w:ascii="Times New Roman" w:eastAsia="Calibri" w:hAnsi="Times New Roman" w:cs="Times New Roman"/>
          <w:sz w:val="24"/>
          <w:szCs w:val="24"/>
          <w:lang w:val="sr-Cyrl-CS"/>
        </w:rPr>
      </w:pPr>
      <w:r w:rsidRPr="00BB5EB9">
        <w:rPr>
          <w:rFonts w:ascii="Times New Roman" w:eastAsia="Calibri" w:hAnsi="Times New Roman" w:cs="Times New Roman"/>
          <w:sz w:val="24"/>
          <w:szCs w:val="24"/>
          <w:lang w:val="sr-Cyrl-CS"/>
        </w:rPr>
        <w:t>4) одредбе о извештавању и размени података;</w:t>
      </w:r>
    </w:p>
    <w:p w14:paraId="586B1F16" w14:textId="77777777" w:rsidR="00C90005" w:rsidRPr="00BB5EB9" w:rsidRDefault="00C90005" w:rsidP="00FF176A">
      <w:pPr>
        <w:spacing w:after="0" w:line="240" w:lineRule="auto"/>
        <w:ind w:firstLine="720"/>
        <w:jc w:val="both"/>
        <w:rPr>
          <w:rFonts w:ascii="Times New Roman" w:eastAsia="Calibri" w:hAnsi="Times New Roman" w:cs="Times New Roman"/>
          <w:sz w:val="24"/>
          <w:szCs w:val="24"/>
          <w:lang w:val="sr-Cyrl-CS"/>
        </w:rPr>
      </w:pPr>
      <w:r w:rsidRPr="00BB5EB9">
        <w:rPr>
          <w:rFonts w:ascii="Times New Roman" w:eastAsia="Calibri" w:hAnsi="Times New Roman" w:cs="Times New Roman"/>
          <w:sz w:val="24"/>
          <w:szCs w:val="24"/>
          <w:lang w:val="sr-Cyrl-CS"/>
        </w:rPr>
        <w:t>5) одредбе о цени топлотне енергије;</w:t>
      </w:r>
    </w:p>
    <w:p w14:paraId="209485D5" w14:textId="77777777" w:rsidR="00C90005" w:rsidRPr="00BB5EB9" w:rsidRDefault="00C90005" w:rsidP="00FF176A">
      <w:pPr>
        <w:spacing w:after="0" w:line="240" w:lineRule="auto"/>
        <w:ind w:firstLine="720"/>
        <w:jc w:val="both"/>
        <w:rPr>
          <w:rFonts w:ascii="Times New Roman" w:eastAsia="Calibri" w:hAnsi="Times New Roman" w:cs="Times New Roman"/>
          <w:sz w:val="24"/>
          <w:szCs w:val="24"/>
          <w:lang w:val="sr-Cyrl-CS"/>
        </w:rPr>
      </w:pPr>
      <w:r w:rsidRPr="00BB5EB9">
        <w:rPr>
          <w:rFonts w:ascii="Times New Roman" w:eastAsia="Calibri" w:hAnsi="Times New Roman" w:cs="Times New Roman"/>
          <w:sz w:val="24"/>
          <w:szCs w:val="24"/>
          <w:lang w:val="sr-Cyrl-CS"/>
        </w:rPr>
        <w:t>6)  начин обрачуна и рок плаћања;</w:t>
      </w:r>
    </w:p>
    <w:p w14:paraId="7CDEF300" w14:textId="77777777" w:rsidR="00C90005" w:rsidRPr="00BB5EB9" w:rsidRDefault="00C90005" w:rsidP="00FF176A">
      <w:pPr>
        <w:spacing w:after="0" w:line="240" w:lineRule="auto"/>
        <w:ind w:firstLine="720"/>
        <w:jc w:val="both"/>
        <w:rPr>
          <w:rFonts w:ascii="Times New Roman" w:eastAsia="Calibri" w:hAnsi="Times New Roman" w:cs="Times New Roman"/>
          <w:sz w:val="24"/>
          <w:szCs w:val="24"/>
          <w:lang w:val="sr-Cyrl-CS"/>
        </w:rPr>
      </w:pPr>
      <w:r w:rsidRPr="00BB5EB9">
        <w:rPr>
          <w:rFonts w:ascii="Times New Roman" w:eastAsia="Calibri" w:hAnsi="Times New Roman" w:cs="Times New Roman"/>
          <w:sz w:val="24"/>
          <w:szCs w:val="24"/>
          <w:lang w:val="sr-Cyrl-CS"/>
        </w:rPr>
        <w:t>7) поступак услед неовлашћене потрошње топлотне енергије;</w:t>
      </w:r>
    </w:p>
    <w:p w14:paraId="101D30CD" w14:textId="77777777" w:rsidR="00C90005" w:rsidRPr="00BB5EB9" w:rsidRDefault="00C90005" w:rsidP="00FF176A">
      <w:pPr>
        <w:spacing w:after="0" w:line="240" w:lineRule="auto"/>
        <w:ind w:firstLine="720"/>
        <w:jc w:val="both"/>
        <w:rPr>
          <w:rFonts w:ascii="Times New Roman" w:eastAsia="Calibri" w:hAnsi="Times New Roman" w:cs="Times New Roman"/>
          <w:sz w:val="24"/>
          <w:szCs w:val="24"/>
          <w:lang w:val="sr-Cyrl-CS"/>
        </w:rPr>
      </w:pPr>
      <w:r w:rsidRPr="00BB5EB9">
        <w:rPr>
          <w:rFonts w:ascii="Times New Roman" w:eastAsia="Calibri" w:hAnsi="Times New Roman" w:cs="Times New Roman"/>
          <w:sz w:val="24"/>
          <w:szCs w:val="24"/>
          <w:lang w:val="sr-Cyrl-CS"/>
        </w:rPr>
        <w:t>8) правила  за расподелу топлотне енергије;</w:t>
      </w:r>
    </w:p>
    <w:p w14:paraId="4AE5EE3B" w14:textId="77777777" w:rsidR="00C90005" w:rsidRPr="00BB5EB9" w:rsidRDefault="00C90005" w:rsidP="00FF176A">
      <w:pPr>
        <w:spacing w:after="0" w:line="240" w:lineRule="auto"/>
        <w:ind w:firstLine="720"/>
        <w:jc w:val="both"/>
        <w:rPr>
          <w:rFonts w:ascii="Times New Roman" w:eastAsia="Calibri" w:hAnsi="Times New Roman" w:cs="Times New Roman"/>
          <w:sz w:val="24"/>
          <w:szCs w:val="24"/>
          <w:lang w:val="sr-Cyrl-CS"/>
        </w:rPr>
      </w:pPr>
      <w:r w:rsidRPr="00BB5EB9">
        <w:rPr>
          <w:rFonts w:ascii="Times New Roman" w:eastAsia="Calibri" w:hAnsi="Times New Roman" w:cs="Times New Roman"/>
          <w:sz w:val="24"/>
          <w:szCs w:val="24"/>
          <w:lang w:val="sr-Cyrl-CS"/>
        </w:rPr>
        <w:t>9) начин утврђивања и обрачуна штете у случају неизвршења или неуредног извршења уговора;</w:t>
      </w:r>
    </w:p>
    <w:p w14:paraId="71F12B64" w14:textId="77777777" w:rsidR="00C90005" w:rsidRPr="00BB5EB9" w:rsidRDefault="00C90005" w:rsidP="00FF176A">
      <w:pPr>
        <w:spacing w:after="0" w:line="240" w:lineRule="auto"/>
        <w:ind w:firstLine="720"/>
        <w:jc w:val="both"/>
        <w:rPr>
          <w:rFonts w:ascii="Times New Roman" w:eastAsia="Calibri" w:hAnsi="Times New Roman" w:cs="Times New Roman"/>
          <w:sz w:val="24"/>
          <w:szCs w:val="24"/>
          <w:lang w:val="sr-Cyrl-CS"/>
        </w:rPr>
      </w:pPr>
      <w:r w:rsidRPr="00BB5EB9">
        <w:rPr>
          <w:rFonts w:ascii="Times New Roman" w:eastAsia="Calibri" w:hAnsi="Times New Roman" w:cs="Times New Roman"/>
          <w:sz w:val="24"/>
          <w:szCs w:val="24"/>
          <w:lang w:val="sr-Cyrl-CS"/>
        </w:rPr>
        <w:t>10) одредбе о трајању уговора и посебним условима важења уговора у случају захтева о обустави испоруке топлотне енергије;</w:t>
      </w:r>
    </w:p>
    <w:p w14:paraId="4C1A92FD" w14:textId="77777777" w:rsidR="00C90005" w:rsidRPr="00BB5EB9" w:rsidRDefault="00C90005" w:rsidP="00FF176A">
      <w:pPr>
        <w:spacing w:after="0" w:line="240" w:lineRule="auto"/>
        <w:ind w:firstLine="720"/>
        <w:jc w:val="both"/>
        <w:rPr>
          <w:rFonts w:ascii="Times New Roman" w:eastAsia="Calibri" w:hAnsi="Times New Roman" w:cs="Times New Roman"/>
          <w:sz w:val="24"/>
          <w:szCs w:val="24"/>
          <w:lang w:val="sr-Cyrl-CS"/>
        </w:rPr>
      </w:pPr>
      <w:r w:rsidRPr="00BB5EB9">
        <w:rPr>
          <w:rFonts w:ascii="Times New Roman" w:eastAsia="Calibri" w:hAnsi="Times New Roman" w:cs="Times New Roman"/>
          <w:sz w:val="24"/>
          <w:szCs w:val="24"/>
          <w:lang w:val="sr-Cyrl-CS"/>
        </w:rPr>
        <w:t>11) остале међусобне обавезе и друге потребне податке;</w:t>
      </w:r>
    </w:p>
    <w:p w14:paraId="3285D0E6" w14:textId="77777777" w:rsidR="00C90005" w:rsidRPr="00BB5EB9" w:rsidRDefault="00C90005" w:rsidP="00FF176A">
      <w:pPr>
        <w:spacing w:after="0" w:line="240" w:lineRule="auto"/>
        <w:ind w:firstLine="720"/>
        <w:jc w:val="both"/>
        <w:rPr>
          <w:rFonts w:ascii="Times New Roman" w:eastAsia="Calibri" w:hAnsi="Times New Roman" w:cs="Times New Roman"/>
          <w:sz w:val="24"/>
          <w:szCs w:val="24"/>
          <w:lang w:val="sr-Cyrl-CS"/>
        </w:rPr>
      </w:pPr>
      <w:r w:rsidRPr="00BB5EB9">
        <w:rPr>
          <w:rFonts w:ascii="Times New Roman" w:eastAsia="Calibri" w:hAnsi="Times New Roman" w:cs="Times New Roman"/>
          <w:sz w:val="24"/>
          <w:szCs w:val="24"/>
          <w:lang w:val="sr-Cyrl-CS"/>
        </w:rPr>
        <w:t>12) начин решавања спорова.ˮ</w:t>
      </w:r>
    </w:p>
    <w:p w14:paraId="52ABCAFD" w14:textId="77777777" w:rsidR="00D239E8" w:rsidRPr="00BB5EB9" w:rsidRDefault="00110345" w:rsidP="00FF176A">
      <w:pPr>
        <w:spacing w:after="0" w:line="240" w:lineRule="auto"/>
        <w:ind w:firstLine="720"/>
        <w:jc w:val="both"/>
        <w:rPr>
          <w:rFonts w:ascii="Times New Roman" w:hAnsi="Times New Roman" w:cs="Times New Roman"/>
          <w:sz w:val="24"/>
          <w:szCs w:val="24"/>
          <w:lang w:val="sr-Cyrl-CS"/>
        </w:rPr>
      </w:pPr>
      <w:r w:rsidRPr="00BB5EB9">
        <w:rPr>
          <w:rFonts w:ascii="Times New Roman" w:hAnsi="Times New Roman" w:cs="Times New Roman"/>
          <w:sz w:val="24"/>
          <w:szCs w:val="24"/>
          <w:lang w:val="sr-Cyrl-CS"/>
        </w:rPr>
        <w:t>Досадашњи став 2. постаје став 4.</w:t>
      </w:r>
    </w:p>
    <w:p w14:paraId="23973809" w14:textId="77777777" w:rsidR="00B90C66" w:rsidRPr="00BB5EB9" w:rsidRDefault="00B90C66" w:rsidP="00D239E8">
      <w:pPr>
        <w:spacing w:after="0" w:line="240" w:lineRule="auto"/>
        <w:jc w:val="both"/>
        <w:rPr>
          <w:rFonts w:ascii="Times New Roman" w:hAnsi="Times New Roman" w:cs="Times New Roman"/>
          <w:sz w:val="24"/>
          <w:szCs w:val="24"/>
          <w:lang w:val="sr-Cyrl-CS"/>
        </w:rPr>
      </w:pPr>
    </w:p>
    <w:p w14:paraId="7B4D68DD" w14:textId="77777777" w:rsidR="00D239E8" w:rsidRPr="00BB5EB9" w:rsidRDefault="00D239E8" w:rsidP="00D239E8">
      <w:pPr>
        <w:spacing w:after="0" w:line="240" w:lineRule="auto"/>
        <w:jc w:val="center"/>
        <w:rPr>
          <w:rFonts w:ascii="Times New Roman" w:hAnsi="Times New Roman" w:cs="Times New Roman"/>
          <w:sz w:val="24"/>
          <w:szCs w:val="24"/>
          <w:lang w:val="sr-Cyrl-CS"/>
        </w:rPr>
      </w:pPr>
      <w:r w:rsidRPr="00BB5EB9">
        <w:rPr>
          <w:rFonts w:ascii="Times New Roman" w:hAnsi="Times New Roman" w:cs="Times New Roman"/>
          <w:sz w:val="24"/>
          <w:szCs w:val="24"/>
          <w:lang w:val="sr-Cyrl-CS"/>
        </w:rPr>
        <w:t xml:space="preserve">Члан </w:t>
      </w:r>
      <w:r w:rsidR="000A32D1" w:rsidRPr="00BB5EB9">
        <w:rPr>
          <w:rFonts w:ascii="Times New Roman" w:hAnsi="Times New Roman" w:cs="Times New Roman"/>
          <w:sz w:val="24"/>
          <w:szCs w:val="24"/>
          <w:lang w:val="sr-Cyrl-CS"/>
        </w:rPr>
        <w:t>12</w:t>
      </w:r>
      <w:r w:rsidR="003E5E06" w:rsidRPr="00BB5EB9">
        <w:rPr>
          <w:rFonts w:ascii="Times New Roman" w:hAnsi="Times New Roman" w:cs="Times New Roman"/>
          <w:sz w:val="24"/>
          <w:szCs w:val="24"/>
          <w:lang w:val="sr-Cyrl-CS"/>
        </w:rPr>
        <w:t>6</w:t>
      </w:r>
      <w:r w:rsidRPr="00BB5EB9">
        <w:rPr>
          <w:rFonts w:ascii="Times New Roman" w:hAnsi="Times New Roman" w:cs="Times New Roman"/>
          <w:sz w:val="24"/>
          <w:szCs w:val="24"/>
          <w:lang w:val="sr-Cyrl-CS"/>
        </w:rPr>
        <w:t>.</w:t>
      </w:r>
    </w:p>
    <w:p w14:paraId="63BCDDF2" w14:textId="77777777" w:rsidR="00D239E8" w:rsidRPr="00BB5EB9" w:rsidRDefault="00D239E8" w:rsidP="00D239E8">
      <w:pPr>
        <w:spacing w:after="0" w:line="240" w:lineRule="auto"/>
        <w:jc w:val="both"/>
        <w:rPr>
          <w:rFonts w:ascii="Times New Roman" w:hAnsi="Times New Roman" w:cs="Times New Roman"/>
          <w:sz w:val="24"/>
          <w:szCs w:val="24"/>
          <w:lang w:val="sr-Cyrl-CS"/>
        </w:rPr>
      </w:pPr>
      <w:r w:rsidRPr="00BB5EB9">
        <w:rPr>
          <w:rFonts w:ascii="Times New Roman" w:hAnsi="Times New Roman" w:cs="Times New Roman"/>
          <w:sz w:val="24"/>
          <w:szCs w:val="24"/>
          <w:lang w:val="sr-Cyrl-CS"/>
        </w:rPr>
        <w:tab/>
        <w:t>После члана 361. додаје се члан 361а који гласи:</w:t>
      </w:r>
    </w:p>
    <w:p w14:paraId="5F9B69E6" w14:textId="77777777" w:rsidR="008D324C" w:rsidRPr="00BB5EB9" w:rsidRDefault="008D324C" w:rsidP="00D239E8">
      <w:pPr>
        <w:pStyle w:val="1tekst"/>
        <w:jc w:val="center"/>
        <w:rPr>
          <w:rFonts w:ascii="Times New Roman" w:hAnsi="Times New Roman" w:cs="Times New Roman"/>
          <w:sz w:val="24"/>
          <w:szCs w:val="24"/>
          <w:lang w:val="sr-Cyrl-CS"/>
        </w:rPr>
      </w:pPr>
    </w:p>
    <w:p w14:paraId="683A865A" w14:textId="77777777" w:rsidR="00D239E8" w:rsidRPr="00BB5EB9" w:rsidRDefault="00D239E8" w:rsidP="00D239E8">
      <w:pPr>
        <w:pStyle w:val="1tekst"/>
        <w:jc w:val="center"/>
        <w:rPr>
          <w:rFonts w:ascii="Times New Roman" w:hAnsi="Times New Roman" w:cs="Times New Roman"/>
          <w:sz w:val="24"/>
          <w:szCs w:val="24"/>
          <w:lang w:val="sr-Cyrl-CS"/>
        </w:rPr>
      </w:pPr>
      <w:r w:rsidRPr="00BB5EB9">
        <w:rPr>
          <w:rFonts w:ascii="Times New Roman" w:hAnsi="Times New Roman" w:cs="Times New Roman"/>
          <w:sz w:val="24"/>
          <w:szCs w:val="24"/>
          <w:lang w:val="sr-Cyrl-CS"/>
        </w:rPr>
        <w:t>„Члан 361а</w:t>
      </w:r>
    </w:p>
    <w:p w14:paraId="284116D2" w14:textId="77777777" w:rsidR="00D239E8" w:rsidRPr="00BB5EB9" w:rsidRDefault="001A59F9" w:rsidP="00D239E8">
      <w:pPr>
        <w:pStyle w:val="1tekst"/>
        <w:ind w:firstLine="558"/>
        <w:rPr>
          <w:rFonts w:ascii="Times New Roman" w:hAnsi="Times New Roman" w:cs="Times New Roman"/>
          <w:sz w:val="24"/>
          <w:szCs w:val="24"/>
          <w:lang w:val="sr-Cyrl-CS"/>
        </w:rPr>
      </w:pPr>
      <w:r w:rsidRPr="00BB5EB9">
        <w:rPr>
          <w:rFonts w:ascii="Times New Roman" w:hAnsi="Times New Roman" w:cs="Times New Roman"/>
          <w:sz w:val="24"/>
          <w:szCs w:val="24"/>
          <w:lang w:val="sr-Cyrl-CS"/>
        </w:rPr>
        <w:t xml:space="preserve">Дистрибутер топлотне енергије </w:t>
      </w:r>
      <w:r w:rsidR="00D239E8" w:rsidRPr="00BB5EB9">
        <w:rPr>
          <w:rFonts w:ascii="Times New Roman" w:hAnsi="Times New Roman" w:cs="Times New Roman"/>
          <w:sz w:val="24"/>
          <w:szCs w:val="24"/>
          <w:lang w:val="sr-Cyrl-CS"/>
        </w:rPr>
        <w:t xml:space="preserve">обуставиће крајњим купцима испоруку топлотне  енергије на писмени захтев купца, под условом да се обустава захтева за период од најмање годину дана. </w:t>
      </w:r>
    </w:p>
    <w:p w14:paraId="64152DE2" w14:textId="77777777" w:rsidR="00D239E8" w:rsidRPr="00BB5EB9" w:rsidRDefault="00D239E8" w:rsidP="00D239E8">
      <w:pPr>
        <w:pStyle w:val="1tekst"/>
        <w:ind w:firstLine="558"/>
        <w:rPr>
          <w:rFonts w:ascii="Times New Roman" w:hAnsi="Times New Roman" w:cs="Times New Roman"/>
          <w:sz w:val="24"/>
          <w:szCs w:val="24"/>
          <w:lang w:val="sr-Cyrl-CS"/>
        </w:rPr>
      </w:pPr>
      <w:r w:rsidRPr="00BB5EB9">
        <w:rPr>
          <w:rFonts w:ascii="Times New Roman" w:hAnsi="Times New Roman" w:cs="Times New Roman"/>
          <w:sz w:val="24"/>
          <w:szCs w:val="24"/>
          <w:lang w:val="sr-Cyrl-CS"/>
        </w:rPr>
        <w:lastRenderedPageBreak/>
        <w:t xml:space="preserve">Обуставом испоруке не престаје уговор о снабдевању топлотном енергијом, а у периоду обуставе испоруке крајњи купац има обавезе које се односе на обрачун и плаћање фиксног  дела цене грејања.   </w:t>
      </w:r>
    </w:p>
    <w:p w14:paraId="1B8E2EC4" w14:textId="77777777" w:rsidR="00D239E8" w:rsidRPr="00BB5EB9" w:rsidRDefault="00D239E8" w:rsidP="00D239E8">
      <w:pPr>
        <w:pStyle w:val="1tekst"/>
        <w:ind w:firstLine="558"/>
        <w:rPr>
          <w:rFonts w:ascii="Times New Roman" w:hAnsi="Times New Roman" w:cs="Times New Roman"/>
          <w:sz w:val="24"/>
          <w:szCs w:val="24"/>
          <w:lang w:val="sr-Cyrl-CS"/>
        </w:rPr>
      </w:pPr>
      <w:r w:rsidRPr="00BB5EB9">
        <w:rPr>
          <w:rFonts w:ascii="Times New Roman" w:hAnsi="Times New Roman" w:cs="Times New Roman"/>
          <w:sz w:val="24"/>
          <w:szCs w:val="24"/>
          <w:lang w:val="sr-Cyrl-CS"/>
        </w:rPr>
        <w:t>Ближи услови и поступак обуставе испоруке и права и обавезе дистрибутера топлотне енергије и крајњих купаца уређују се прописом о условима за подношење и решавање захтева крајњег купца за обуставу испоруке топлотне енергије из члана 361. став 1. овог закона.ˮ.</w:t>
      </w:r>
    </w:p>
    <w:p w14:paraId="38A4CBC0" w14:textId="77777777" w:rsidR="00D239E8" w:rsidRPr="00BB5EB9" w:rsidRDefault="00D239E8" w:rsidP="00D239E8">
      <w:pPr>
        <w:pStyle w:val="1tekst"/>
        <w:ind w:firstLine="558"/>
        <w:rPr>
          <w:rFonts w:ascii="Times New Roman" w:hAnsi="Times New Roman" w:cs="Times New Roman"/>
          <w:sz w:val="24"/>
          <w:szCs w:val="24"/>
          <w:lang w:val="sr-Cyrl-CS"/>
        </w:rPr>
      </w:pPr>
    </w:p>
    <w:p w14:paraId="25296795" w14:textId="77777777" w:rsidR="00D239E8" w:rsidRPr="00BB5EB9" w:rsidRDefault="00D239E8" w:rsidP="00D239E8">
      <w:pPr>
        <w:spacing w:after="0" w:line="240" w:lineRule="auto"/>
        <w:jc w:val="center"/>
        <w:rPr>
          <w:rFonts w:ascii="Times New Roman" w:hAnsi="Times New Roman" w:cs="Times New Roman"/>
          <w:sz w:val="24"/>
          <w:szCs w:val="24"/>
          <w:lang w:val="sr-Cyrl-CS"/>
        </w:rPr>
      </w:pPr>
      <w:r w:rsidRPr="00BB5EB9">
        <w:rPr>
          <w:rFonts w:ascii="Times New Roman" w:hAnsi="Times New Roman" w:cs="Times New Roman"/>
          <w:sz w:val="24"/>
          <w:szCs w:val="24"/>
          <w:lang w:val="sr-Cyrl-CS"/>
        </w:rPr>
        <w:t xml:space="preserve">Члан </w:t>
      </w:r>
      <w:r w:rsidR="000A32D1" w:rsidRPr="00BB5EB9">
        <w:rPr>
          <w:rFonts w:ascii="Times New Roman" w:hAnsi="Times New Roman" w:cs="Times New Roman"/>
          <w:sz w:val="24"/>
          <w:szCs w:val="24"/>
          <w:lang w:val="sr-Cyrl-CS"/>
        </w:rPr>
        <w:t>12</w:t>
      </w:r>
      <w:r w:rsidR="003E5E06" w:rsidRPr="00BB5EB9">
        <w:rPr>
          <w:rFonts w:ascii="Times New Roman" w:hAnsi="Times New Roman" w:cs="Times New Roman"/>
          <w:sz w:val="24"/>
          <w:szCs w:val="24"/>
          <w:lang w:val="sr-Cyrl-CS"/>
        </w:rPr>
        <w:t>7</w:t>
      </w:r>
      <w:r w:rsidRPr="00BB5EB9">
        <w:rPr>
          <w:rFonts w:ascii="Times New Roman" w:hAnsi="Times New Roman" w:cs="Times New Roman"/>
          <w:sz w:val="24"/>
          <w:szCs w:val="24"/>
          <w:lang w:val="sr-Cyrl-CS"/>
        </w:rPr>
        <w:t>.</w:t>
      </w:r>
    </w:p>
    <w:p w14:paraId="40778902" w14:textId="77777777" w:rsidR="00D239E8" w:rsidRPr="00BB5EB9" w:rsidRDefault="00D239E8" w:rsidP="00D239E8">
      <w:pPr>
        <w:ind w:right="150"/>
        <w:jc w:val="both"/>
        <w:rPr>
          <w:rFonts w:ascii="Times New Roman" w:hAnsi="Times New Roman" w:cs="Times New Roman"/>
          <w:sz w:val="24"/>
          <w:szCs w:val="24"/>
          <w:lang w:val="sr-Cyrl-CS"/>
        </w:rPr>
      </w:pPr>
      <w:r w:rsidRPr="00BB5EB9">
        <w:rPr>
          <w:rFonts w:ascii="Times New Roman" w:hAnsi="Times New Roman" w:cs="Times New Roman"/>
          <w:sz w:val="24"/>
          <w:szCs w:val="24"/>
          <w:lang w:val="sr-Cyrl-CS"/>
        </w:rPr>
        <w:tab/>
        <w:t xml:space="preserve">Назив </w:t>
      </w:r>
      <w:r w:rsidR="00FF176A" w:rsidRPr="00BB5EB9">
        <w:rPr>
          <w:rFonts w:ascii="Times New Roman" w:hAnsi="Times New Roman" w:cs="Times New Roman"/>
          <w:sz w:val="24"/>
          <w:szCs w:val="24"/>
          <w:lang w:val="sr-Cyrl-CS"/>
        </w:rPr>
        <w:t>члана</w:t>
      </w:r>
      <w:r w:rsidRPr="00BB5EB9">
        <w:rPr>
          <w:rFonts w:ascii="Times New Roman" w:hAnsi="Times New Roman" w:cs="Times New Roman"/>
          <w:sz w:val="24"/>
          <w:szCs w:val="24"/>
          <w:lang w:val="sr-Cyrl-CS"/>
        </w:rPr>
        <w:t xml:space="preserve"> и члан 365. мења</w:t>
      </w:r>
      <w:r w:rsidR="00FF176A" w:rsidRPr="00BB5EB9">
        <w:rPr>
          <w:rFonts w:ascii="Times New Roman" w:hAnsi="Times New Roman" w:cs="Times New Roman"/>
          <w:sz w:val="24"/>
          <w:szCs w:val="24"/>
          <w:lang w:val="sr-Cyrl-CS"/>
        </w:rPr>
        <w:t>ју</w:t>
      </w:r>
      <w:r w:rsidRPr="00BB5EB9">
        <w:rPr>
          <w:rFonts w:ascii="Times New Roman" w:hAnsi="Times New Roman" w:cs="Times New Roman"/>
          <w:sz w:val="24"/>
          <w:szCs w:val="24"/>
          <w:lang w:val="sr-Cyrl-CS"/>
        </w:rPr>
        <w:t xml:space="preserve"> се и глас</w:t>
      </w:r>
      <w:r w:rsidR="00FF176A" w:rsidRPr="00BB5EB9">
        <w:rPr>
          <w:rFonts w:ascii="Times New Roman" w:hAnsi="Times New Roman" w:cs="Times New Roman"/>
          <w:sz w:val="24"/>
          <w:szCs w:val="24"/>
          <w:lang w:val="sr-Cyrl-CS"/>
        </w:rPr>
        <w:t>е</w:t>
      </w:r>
      <w:r w:rsidRPr="00BB5EB9">
        <w:rPr>
          <w:rFonts w:ascii="Times New Roman" w:hAnsi="Times New Roman" w:cs="Times New Roman"/>
          <w:sz w:val="24"/>
          <w:szCs w:val="24"/>
          <w:lang w:val="sr-Cyrl-CS"/>
        </w:rPr>
        <w:t>:</w:t>
      </w:r>
      <w:r w:rsidRPr="00BB5EB9">
        <w:rPr>
          <w:rFonts w:ascii="Times New Roman" w:hAnsi="Times New Roman" w:cs="Times New Roman"/>
          <w:sz w:val="24"/>
          <w:szCs w:val="24"/>
          <w:lang w:val="sr-Cyrl-CS"/>
        </w:rPr>
        <w:tab/>
      </w:r>
    </w:p>
    <w:p w14:paraId="44CFEF50" w14:textId="77777777" w:rsidR="00D239E8" w:rsidRPr="00BB5EB9" w:rsidRDefault="003D036B" w:rsidP="003D036B">
      <w:pPr>
        <w:spacing w:after="0"/>
        <w:ind w:right="144"/>
        <w:jc w:val="center"/>
        <w:rPr>
          <w:rFonts w:ascii="Times New Roman" w:eastAsiaTheme="minorEastAsia" w:hAnsi="Times New Roman" w:cs="Times New Roman"/>
          <w:sz w:val="24"/>
          <w:szCs w:val="24"/>
          <w:lang w:val="sr-Cyrl-CS" w:eastAsia="sr-Latn-RS"/>
        </w:rPr>
      </w:pPr>
      <w:r w:rsidRPr="00BB5EB9">
        <w:rPr>
          <w:rFonts w:ascii="Times New Roman" w:eastAsiaTheme="minorEastAsia" w:hAnsi="Times New Roman" w:cs="Times New Roman"/>
          <w:sz w:val="24"/>
          <w:szCs w:val="24"/>
          <w:lang w:val="sr-Cyrl-CS" w:eastAsia="sr-Latn-RS"/>
        </w:rPr>
        <w:t>„</w:t>
      </w:r>
      <w:r w:rsidR="001A59F9" w:rsidRPr="00BB5EB9">
        <w:rPr>
          <w:rFonts w:ascii="Times New Roman" w:eastAsiaTheme="minorEastAsia" w:hAnsi="Times New Roman" w:cs="Times New Roman"/>
          <w:sz w:val="24"/>
          <w:szCs w:val="24"/>
          <w:lang w:val="sr-Cyrl-CS" w:eastAsia="sr-Latn-RS"/>
        </w:rPr>
        <w:t xml:space="preserve">Подстицајне мере у области </w:t>
      </w:r>
      <w:r w:rsidR="00D239E8" w:rsidRPr="00BB5EB9">
        <w:rPr>
          <w:rFonts w:ascii="Times New Roman" w:eastAsiaTheme="minorEastAsia" w:hAnsi="Times New Roman" w:cs="Times New Roman"/>
          <w:sz w:val="24"/>
          <w:szCs w:val="24"/>
          <w:lang w:val="sr-Cyrl-CS" w:eastAsia="sr-Latn-RS"/>
        </w:rPr>
        <w:t>топлотне енергије</w:t>
      </w:r>
    </w:p>
    <w:p w14:paraId="781CA4E1" w14:textId="77777777" w:rsidR="00D239E8" w:rsidRPr="00BB5EB9" w:rsidRDefault="003D036B" w:rsidP="003D036B">
      <w:pPr>
        <w:spacing w:after="0" w:line="240" w:lineRule="auto"/>
        <w:ind w:right="144"/>
        <w:jc w:val="center"/>
        <w:rPr>
          <w:rFonts w:ascii="Times New Roman" w:eastAsiaTheme="minorEastAsia" w:hAnsi="Times New Roman" w:cs="Times New Roman"/>
          <w:sz w:val="24"/>
          <w:szCs w:val="24"/>
          <w:lang w:val="sr-Cyrl-CS" w:eastAsia="sr-Latn-RS"/>
        </w:rPr>
      </w:pPr>
      <w:r w:rsidRPr="00BB5EB9">
        <w:rPr>
          <w:rFonts w:ascii="Times New Roman" w:eastAsiaTheme="minorEastAsia" w:hAnsi="Times New Roman" w:cs="Times New Roman"/>
          <w:sz w:val="24"/>
          <w:szCs w:val="24"/>
          <w:lang w:val="sr-Cyrl-CS" w:eastAsia="sr-Latn-RS"/>
        </w:rPr>
        <w:t>Ч</w:t>
      </w:r>
      <w:r w:rsidR="00D239E8" w:rsidRPr="00BB5EB9">
        <w:rPr>
          <w:rFonts w:ascii="Times New Roman" w:eastAsiaTheme="minorEastAsia" w:hAnsi="Times New Roman" w:cs="Times New Roman"/>
          <w:sz w:val="24"/>
          <w:szCs w:val="24"/>
          <w:lang w:val="sr-Cyrl-CS" w:eastAsia="sr-Latn-RS"/>
        </w:rPr>
        <w:t>лан 365.</w:t>
      </w:r>
    </w:p>
    <w:p w14:paraId="7DEE3D40" w14:textId="77777777" w:rsidR="00D239E8" w:rsidRPr="00BB5EB9" w:rsidRDefault="003D036B" w:rsidP="00D239E8">
      <w:pPr>
        <w:spacing w:after="0" w:line="240" w:lineRule="auto"/>
        <w:ind w:left="150" w:right="150" w:firstLine="570"/>
        <w:jc w:val="both"/>
        <w:rPr>
          <w:rFonts w:ascii="Times New Roman" w:eastAsia="Times New Roman" w:hAnsi="Times New Roman" w:cs="Times New Roman"/>
          <w:sz w:val="24"/>
          <w:szCs w:val="24"/>
          <w:lang w:val="sr-Cyrl-CS" w:eastAsia="sr-Latn-RS"/>
        </w:rPr>
      </w:pPr>
      <w:r w:rsidRPr="00BB5EB9">
        <w:rPr>
          <w:rFonts w:ascii="Times New Roman" w:eastAsia="Times New Roman" w:hAnsi="Times New Roman" w:cs="Times New Roman"/>
          <w:sz w:val="24"/>
          <w:szCs w:val="24"/>
          <w:lang w:val="sr-Cyrl-CS" w:eastAsia="sr-Latn-RS"/>
        </w:rPr>
        <w:t>П</w:t>
      </w:r>
      <w:r w:rsidR="00D239E8" w:rsidRPr="00BB5EB9">
        <w:rPr>
          <w:rFonts w:ascii="Times New Roman" w:eastAsia="Times New Roman" w:hAnsi="Times New Roman" w:cs="Times New Roman"/>
          <w:sz w:val="24"/>
          <w:szCs w:val="24"/>
          <w:lang w:val="sr-Cyrl-CS" w:eastAsia="sr-Latn-RS"/>
        </w:rPr>
        <w:t>одстицајне мере у области топлотне енергије су прописане законом којим се уређује обл</w:t>
      </w:r>
      <w:r w:rsidRPr="00BB5EB9">
        <w:rPr>
          <w:rFonts w:ascii="Times New Roman" w:eastAsia="Times New Roman" w:hAnsi="Times New Roman" w:cs="Times New Roman"/>
          <w:sz w:val="24"/>
          <w:szCs w:val="24"/>
          <w:lang w:val="sr-Cyrl-CS" w:eastAsia="sr-Latn-RS"/>
        </w:rPr>
        <w:t>аст обновљивих извора енергије.ˮ</w:t>
      </w:r>
    </w:p>
    <w:p w14:paraId="37B0C7A5" w14:textId="77777777" w:rsidR="003D036B" w:rsidRPr="00BB5EB9" w:rsidRDefault="003D036B" w:rsidP="00D239E8">
      <w:pPr>
        <w:spacing w:after="0" w:line="240" w:lineRule="auto"/>
        <w:ind w:left="150" w:right="150" w:firstLine="570"/>
        <w:jc w:val="both"/>
        <w:rPr>
          <w:rFonts w:ascii="Times New Roman" w:eastAsia="Times New Roman" w:hAnsi="Times New Roman" w:cs="Times New Roman"/>
          <w:sz w:val="24"/>
          <w:szCs w:val="24"/>
          <w:lang w:val="sr-Cyrl-CS" w:eastAsia="sr-Latn-RS"/>
        </w:rPr>
      </w:pPr>
    </w:p>
    <w:p w14:paraId="13E7E77A" w14:textId="77777777" w:rsidR="003D036B" w:rsidRPr="00BB5EB9" w:rsidRDefault="003D036B" w:rsidP="003D036B">
      <w:pPr>
        <w:spacing w:after="0" w:line="240" w:lineRule="auto"/>
        <w:jc w:val="center"/>
        <w:rPr>
          <w:rFonts w:ascii="Times New Roman" w:hAnsi="Times New Roman" w:cs="Times New Roman"/>
          <w:sz w:val="24"/>
          <w:szCs w:val="24"/>
          <w:lang w:val="sr-Cyrl-CS"/>
        </w:rPr>
      </w:pPr>
      <w:r w:rsidRPr="00BB5EB9">
        <w:rPr>
          <w:rFonts w:ascii="Times New Roman" w:hAnsi="Times New Roman" w:cs="Times New Roman"/>
          <w:sz w:val="24"/>
          <w:szCs w:val="24"/>
          <w:lang w:val="sr-Cyrl-CS"/>
        </w:rPr>
        <w:t xml:space="preserve">Члан </w:t>
      </w:r>
      <w:r w:rsidR="000A32D1" w:rsidRPr="00BB5EB9">
        <w:rPr>
          <w:rFonts w:ascii="Times New Roman" w:hAnsi="Times New Roman" w:cs="Times New Roman"/>
          <w:sz w:val="24"/>
          <w:szCs w:val="24"/>
          <w:lang w:val="sr-Cyrl-CS"/>
        </w:rPr>
        <w:t>12</w:t>
      </w:r>
      <w:r w:rsidR="003E5E06" w:rsidRPr="00BB5EB9">
        <w:rPr>
          <w:rFonts w:ascii="Times New Roman" w:hAnsi="Times New Roman" w:cs="Times New Roman"/>
          <w:sz w:val="24"/>
          <w:szCs w:val="24"/>
          <w:lang w:val="sr-Cyrl-CS"/>
        </w:rPr>
        <w:t>8</w:t>
      </w:r>
      <w:r w:rsidRPr="00BB5EB9">
        <w:rPr>
          <w:rFonts w:ascii="Times New Roman" w:hAnsi="Times New Roman" w:cs="Times New Roman"/>
          <w:sz w:val="24"/>
          <w:szCs w:val="24"/>
          <w:lang w:val="sr-Cyrl-CS"/>
        </w:rPr>
        <w:t>.</w:t>
      </w:r>
    </w:p>
    <w:p w14:paraId="42A7E154" w14:textId="77777777" w:rsidR="003D036B" w:rsidRPr="00BB5EB9" w:rsidRDefault="003D036B" w:rsidP="00D239E8">
      <w:pPr>
        <w:spacing w:after="0" w:line="240" w:lineRule="auto"/>
        <w:ind w:left="150" w:right="150" w:firstLine="570"/>
        <w:jc w:val="both"/>
        <w:rPr>
          <w:rFonts w:ascii="Times New Roman" w:eastAsia="Times New Roman" w:hAnsi="Times New Roman" w:cs="Times New Roman"/>
          <w:sz w:val="24"/>
          <w:szCs w:val="24"/>
          <w:lang w:val="sr-Cyrl-CS" w:eastAsia="sr-Latn-RS"/>
        </w:rPr>
      </w:pPr>
      <w:r w:rsidRPr="00BB5EB9">
        <w:rPr>
          <w:rFonts w:ascii="Times New Roman" w:eastAsia="Times New Roman" w:hAnsi="Times New Roman" w:cs="Times New Roman"/>
          <w:sz w:val="24"/>
          <w:szCs w:val="24"/>
          <w:lang w:val="sr-Cyrl-CS" w:eastAsia="sr-Latn-RS"/>
        </w:rPr>
        <w:t xml:space="preserve">Члан 366. </w:t>
      </w:r>
      <w:r w:rsidR="00BC19BE" w:rsidRPr="00BB5EB9">
        <w:rPr>
          <w:rFonts w:ascii="Times New Roman" w:eastAsia="Times New Roman" w:hAnsi="Times New Roman" w:cs="Times New Roman"/>
          <w:sz w:val="24"/>
          <w:szCs w:val="24"/>
          <w:lang w:val="sr-Cyrl-CS" w:eastAsia="sr-Latn-RS"/>
        </w:rPr>
        <w:t>брише се.</w:t>
      </w:r>
    </w:p>
    <w:p w14:paraId="3D7C1B39" w14:textId="77777777" w:rsidR="009D7048" w:rsidRPr="00BB5EB9" w:rsidRDefault="009D7048" w:rsidP="009D7048">
      <w:pPr>
        <w:spacing w:after="0" w:line="240" w:lineRule="auto"/>
        <w:jc w:val="both"/>
        <w:rPr>
          <w:rFonts w:ascii="Times New Roman" w:eastAsiaTheme="minorEastAsia" w:hAnsi="Times New Roman" w:cs="Times New Roman"/>
          <w:sz w:val="24"/>
          <w:szCs w:val="24"/>
          <w:lang w:val="sr-Cyrl-CS" w:eastAsia="sr-Latn-RS"/>
        </w:rPr>
      </w:pPr>
    </w:p>
    <w:p w14:paraId="5D2D2D07" w14:textId="77777777" w:rsidR="003D036B" w:rsidRPr="00BB5EB9" w:rsidRDefault="003D036B" w:rsidP="003D036B">
      <w:pPr>
        <w:spacing w:after="0" w:line="240" w:lineRule="auto"/>
        <w:jc w:val="center"/>
        <w:rPr>
          <w:rFonts w:ascii="Times New Roman" w:hAnsi="Times New Roman" w:cs="Times New Roman"/>
          <w:sz w:val="24"/>
          <w:szCs w:val="24"/>
          <w:lang w:val="sr-Cyrl-CS"/>
        </w:rPr>
      </w:pPr>
      <w:r w:rsidRPr="00BB5EB9">
        <w:rPr>
          <w:rFonts w:ascii="Times New Roman" w:hAnsi="Times New Roman" w:cs="Times New Roman"/>
          <w:sz w:val="24"/>
          <w:szCs w:val="24"/>
          <w:lang w:val="sr-Cyrl-CS"/>
        </w:rPr>
        <w:t xml:space="preserve">Члан </w:t>
      </w:r>
      <w:r w:rsidR="000A32D1" w:rsidRPr="00BB5EB9">
        <w:rPr>
          <w:rFonts w:ascii="Times New Roman" w:hAnsi="Times New Roman" w:cs="Times New Roman"/>
          <w:sz w:val="24"/>
          <w:szCs w:val="24"/>
          <w:lang w:val="sr-Cyrl-CS"/>
        </w:rPr>
        <w:t>1</w:t>
      </w:r>
      <w:r w:rsidR="003E5E06" w:rsidRPr="00BB5EB9">
        <w:rPr>
          <w:rFonts w:ascii="Times New Roman" w:hAnsi="Times New Roman" w:cs="Times New Roman"/>
          <w:sz w:val="24"/>
          <w:szCs w:val="24"/>
          <w:lang w:val="sr-Cyrl-CS"/>
        </w:rPr>
        <w:t>29</w:t>
      </w:r>
      <w:r w:rsidRPr="00BB5EB9">
        <w:rPr>
          <w:rFonts w:ascii="Times New Roman" w:hAnsi="Times New Roman" w:cs="Times New Roman"/>
          <w:sz w:val="24"/>
          <w:szCs w:val="24"/>
          <w:lang w:val="sr-Cyrl-CS"/>
        </w:rPr>
        <w:t>.</w:t>
      </w:r>
    </w:p>
    <w:p w14:paraId="29253EC9" w14:textId="77777777" w:rsidR="00C12633" w:rsidRPr="00BB5EB9" w:rsidRDefault="00C83610" w:rsidP="00EC3E9E">
      <w:pPr>
        <w:spacing w:after="0" w:line="240" w:lineRule="auto"/>
        <w:ind w:firstLine="708"/>
        <w:jc w:val="both"/>
        <w:rPr>
          <w:rFonts w:ascii="Times New Roman" w:hAnsi="Times New Roman" w:cs="Times New Roman"/>
          <w:sz w:val="24"/>
          <w:szCs w:val="24"/>
          <w:lang w:val="sr-Cyrl-CS"/>
        </w:rPr>
      </w:pPr>
      <w:r w:rsidRPr="00BB5EB9">
        <w:rPr>
          <w:rFonts w:ascii="Times New Roman" w:hAnsi="Times New Roman" w:cs="Times New Roman"/>
          <w:sz w:val="24"/>
          <w:szCs w:val="24"/>
          <w:lang w:val="sr-Cyrl-CS"/>
        </w:rPr>
        <w:t xml:space="preserve">У члану 367. </w:t>
      </w:r>
      <w:r w:rsidR="00C12633" w:rsidRPr="00BB5EB9">
        <w:rPr>
          <w:rFonts w:ascii="Times New Roman" w:hAnsi="Times New Roman" w:cs="Times New Roman"/>
          <w:sz w:val="24"/>
          <w:szCs w:val="24"/>
          <w:lang w:val="sr-Cyrl-CS"/>
        </w:rPr>
        <w:t>после</w:t>
      </w:r>
      <w:r w:rsidR="00A264DD" w:rsidRPr="00BB5EB9">
        <w:rPr>
          <w:rFonts w:ascii="Times New Roman" w:hAnsi="Times New Roman" w:cs="Times New Roman"/>
          <w:sz w:val="24"/>
          <w:szCs w:val="24"/>
          <w:lang w:val="sr-Cyrl-CS"/>
        </w:rPr>
        <w:t xml:space="preserve"> става 5. додај</w:t>
      </w:r>
      <w:r w:rsidR="00C12633" w:rsidRPr="00BB5EB9">
        <w:rPr>
          <w:rFonts w:ascii="Times New Roman" w:hAnsi="Times New Roman" w:cs="Times New Roman"/>
          <w:sz w:val="24"/>
          <w:szCs w:val="24"/>
          <w:lang w:val="sr-Cyrl-CS"/>
        </w:rPr>
        <w:t xml:space="preserve">е се нови став 6. који гласи: </w:t>
      </w:r>
    </w:p>
    <w:p w14:paraId="14E66550" w14:textId="77777777" w:rsidR="00A264DD" w:rsidRPr="00BB5EB9" w:rsidRDefault="00C12633" w:rsidP="00EC3E9E">
      <w:pPr>
        <w:spacing w:after="0" w:line="240" w:lineRule="auto"/>
        <w:ind w:firstLine="708"/>
        <w:jc w:val="both"/>
        <w:rPr>
          <w:rFonts w:ascii="Times New Roman" w:eastAsiaTheme="minorEastAsia" w:hAnsi="Times New Roman" w:cs="Times New Roman"/>
          <w:sz w:val="24"/>
          <w:szCs w:val="24"/>
          <w:lang w:val="sr-Cyrl-CS" w:eastAsia="sr-Latn-RS"/>
        </w:rPr>
      </w:pPr>
      <w:r w:rsidRPr="00BB5EB9">
        <w:rPr>
          <w:rFonts w:ascii="Times New Roman" w:hAnsi="Times New Roman" w:cs="Times New Roman"/>
          <w:sz w:val="24"/>
          <w:szCs w:val="24"/>
          <w:lang w:val="sr-Cyrl-CS"/>
        </w:rPr>
        <w:t>„</w:t>
      </w:r>
      <w:r w:rsidR="00A264DD" w:rsidRPr="00BB5EB9">
        <w:rPr>
          <w:rFonts w:ascii="Times New Roman" w:eastAsiaTheme="minorEastAsia" w:hAnsi="Times New Roman" w:cs="Times New Roman"/>
          <w:sz w:val="24"/>
          <w:szCs w:val="24"/>
          <w:lang w:val="sr-Cyrl-CS" w:eastAsia="sr-Latn-RS"/>
        </w:rPr>
        <w:t>Тржишни инспектор ће решењем забранити трговину дериватима нафте на енергетском објекту који није уписан у лиц</w:t>
      </w:r>
      <w:r w:rsidR="003D036B" w:rsidRPr="00BB5EB9">
        <w:rPr>
          <w:rFonts w:ascii="Times New Roman" w:eastAsiaTheme="minorEastAsia" w:hAnsi="Times New Roman" w:cs="Times New Roman"/>
          <w:sz w:val="24"/>
          <w:szCs w:val="24"/>
          <w:lang w:val="sr-Cyrl-CS" w:eastAsia="sr-Latn-RS"/>
        </w:rPr>
        <w:t>е</w:t>
      </w:r>
      <w:r w:rsidR="00A264DD" w:rsidRPr="00BB5EB9">
        <w:rPr>
          <w:rFonts w:ascii="Times New Roman" w:eastAsiaTheme="minorEastAsia" w:hAnsi="Times New Roman" w:cs="Times New Roman"/>
          <w:sz w:val="24"/>
          <w:szCs w:val="24"/>
          <w:lang w:val="sr-Cyrl-CS" w:eastAsia="sr-Latn-RS"/>
        </w:rPr>
        <w:t>нцу за обављање енергетске делатности а н</w:t>
      </w:r>
      <w:r w:rsidR="00581530" w:rsidRPr="00BB5EB9">
        <w:rPr>
          <w:rFonts w:ascii="Times New Roman" w:eastAsiaTheme="minorEastAsia" w:hAnsi="Times New Roman" w:cs="Times New Roman"/>
          <w:sz w:val="24"/>
          <w:szCs w:val="24"/>
          <w:lang w:val="sr-Cyrl-CS" w:eastAsia="sr-Latn-RS"/>
        </w:rPr>
        <w:t>а коме с</w:t>
      </w:r>
      <w:r w:rsidR="00A264DD" w:rsidRPr="00BB5EB9">
        <w:rPr>
          <w:rFonts w:ascii="Times New Roman" w:eastAsiaTheme="minorEastAsia" w:hAnsi="Times New Roman" w:cs="Times New Roman"/>
          <w:sz w:val="24"/>
          <w:szCs w:val="24"/>
          <w:lang w:val="sr-Cyrl-CS" w:eastAsia="sr-Latn-RS"/>
        </w:rPr>
        <w:t>е обавља енергетска делатност</w:t>
      </w:r>
      <w:r w:rsidR="00581530" w:rsidRPr="00BB5EB9">
        <w:rPr>
          <w:rFonts w:ascii="Times New Roman" w:eastAsiaTheme="minorEastAsia" w:hAnsi="Times New Roman" w:cs="Times New Roman"/>
          <w:sz w:val="24"/>
          <w:szCs w:val="24"/>
          <w:lang w:val="sr-Cyrl-CS" w:eastAsia="sr-Latn-RS"/>
        </w:rPr>
        <w:t>.</w:t>
      </w:r>
    </w:p>
    <w:p w14:paraId="65C95BB1" w14:textId="77777777" w:rsidR="00180254" w:rsidRPr="00BB5EB9" w:rsidRDefault="00180254" w:rsidP="00EC3E9E">
      <w:pPr>
        <w:spacing w:after="0" w:line="240" w:lineRule="auto"/>
        <w:ind w:firstLine="708"/>
        <w:jc w:val="both"/>
        <w:rPr>
          <w:rFonts w:ascii="Times New Roman" w:hAnsi="Times New Roman" w:cs="Times New Roman"/>
          <w:sz w:val="24"/>
          <w:szCs w:val="24"/>
          <w:lang w:val="sr-Cyrl-CS"/>
        </w:rPr>
      </w:pPr>
      <w:r w:rsidRPr="00BB5EB9">
        <w:rPr>
          <w:rFonts w:ascii="Times New Roman" w:eastAsiaTheme="minorEastAsia" w:hAnsi="Times New Roman" w:cs="Times New Roman"/>
          <w:sz w:val="24"/>
          <w:szCs w:val="24"/>
          <w:lang w:val="sr-Cyrl-CS" w:eastAsia="sr-Latn-RS"/>
        </w:rPr>
        <w:t>Досадашњи ст. 6. и 7. постају ст. 7. и 8.</w:t>
      </w:r>
    </w:p>
    <w:p w14:paraId="78CF86E4" w14:textId="77777777" w:rsidR="00C83610" w:rsidRPr="00BB5EB9" w:rsidRDefault="00A264DD" w:rsidP="00EC3E9E">
      <w:pPr>
        <w:spacing w:after="0" w:line="240" w:lineRule="auto"/>
        <w:ind w:firstLine="708"/>
        <w:jc w:val="both"/>
        <w:rPr>
          <w:rFonts w:ascii="Times New Roman" w:hAnsi="Times New Roman" w:cs="Times New Roman"/>
          <w:sz w:val="24"/>
          <w:szCs w:val="24"/>
          <w:lang w:val="sr-Cyrl-CS"/>
        </w:rPr>
      </w:pPr>
      <w:r w:rsidRPr="00BB5EB9">
        <w:rPr>
          <w:rFonts w:ascii="Times New Roman" w:hAnsi="Times New Roman" w:cs="Times New Roman"/>
          <w:sz w:val="24"/>
          <w:szCs w:val="24"/>
          <w:lang w:val="sr-Cyrl-CS"/>
        </w:rPr>
        <w:t xml:space="preserve">У </w:t>
      </w:r>
      <w:r w:rsidR="00C12633" w:rsidRPr="00BB5EB9">
        <w:rPr>
          <w:rFonts w:ascii="Times New Roman" w:hAnsi="Times New Roman" w:cs="Times New Roman"/>
          <w:sz w:val="24"/>
          <w:szCs w:val="24"/>
          <w:lang w:val="sr-Cyrl-CS"/>
        </w:rPr>
        <w:t xml:space="preserve">досадашњем </w:t>
      </w:r>
      <w:r w:rsidR="00C83610" w:rsidRPr="00BB5EB9">
        <w:rPr>
          <w:rFonts w:ascii="Times New Roman" w:hAnsi="Times New Roman" w:cs="Times New Roman"/>
          <w:sz w:val="24"/>
          <w:szCs w:val="24"/>
          <w:lang w:val="sr-Cyrl-CS"/>
        </w:rPr>
        <w:t>став</w:t>
      </w:r>
      <w:r w:rsidRPr="00BB5EB9">
        <w:rPr>
          <w:rFonts w:ascii="Times New Roman" w:hAnsi="Times New Roman" w:cs="Times New Roman"/>
          <w:sz w:val="24"/>
          <w:szCs w:val="24"/>
          <w:lang w:val="sr-Cyrl-CS"/>
        </w:rPr>
        <w:t>у</w:t>
      </w:r>
      <w:r w:rsidR="00C83610" w:rsidRPr="00BB5EB9">
        <w:rPr>
          <w:rFonts w:ascii="Times New Roman" w:hAnsi="Times New Roman" w:cs="Times New Roman"/>
          <w:sz w:val="24"/>
          <w:szCs w:val="24"/>
          <w:lang w:val="sr-Cyrl-CS"/>
        </w:rPr>
        <w:t xml:space="preserve"> 7.</w:t>
      </w:r>
      <w:r w:rsidR="00C12633" w:rsidRPr="00BB5EB9">
        <w:rPr>
          <w:rFonts w:ascii="Times New Roman" w:hAnsi="Times New Roman" w:cs="Times New Roman"/>
          <w:sz w:val="24"/>
          <w:szCs w:val="24"/>
          <w:lang w:val="sr-Cyrl-CS"/>
        </w:rPr>
        <w:t xml:space="preserve"> који постаје став 8.</w:t>
      </w:r>
      <w:r w:rsidR="00C83610" w:rsidRPr="00BB5EB9">
        <w:rPr>
          <w:rFonts w:ascii="Times New Roman" w:hAnsi="Times New Roman" w:cs="Times New Roman"/>
          <w:sz w:val="24"/>
          <w:szCs w:val="24"/>
          <w:lang w:val="sr-Cyrl-CS"/>
        </w:rPr>
        <w:t xml:space="preserve"> после речи: </w:t>
      </w:r>
      <w:r w:rsidR="00A74D01" w:rsidRPr="00BB5EB9">
        <w:rPr>
          <w:rFonts w:ascii="Times New Roman" w:hAnsi="Times New Roman" w:cs="Times New Roman"/>
          <w:sz w:val="24"/>
          <w:szCs w:val="24"/>
          <w:lang w:val="sr-Cyrl-CS"/>
        </w:rPr>
        <w:t>„</w:t>
      </w:r>
      <w:r w:rsidR="00C83610" w:rsidRPr="00BB5EB9">
        <w:rPr>
          <w:rFonts w:ascii="Times New Roman" w:hAnsi="Times New Roman" w:cs="Times New Roman"/>
          <w:sz w:val="24"/>
          <w:szCs w:val="24"/>
          <w:lang w:val="sr-Cyrl-CS"/>
        </w:rPr>
        <w:t>експлозија,</w:t>
      </w:r>
      <w:r w:rsidR="00581530" w:rsidRPr="00BB5EB9">
        <w:rPr>
          <w:rFonts w:ascii="Times New Roman" w:hAnsi="Times New Roman" w:cs="Times New Roman"/>
          <w:sz w:val="24"/>
          <w:szCs w:val="24"/>
          <w:lang w:val="sr-Cyrl-CS"/>
        </w:rPr>
        <w:t>ˮ</w:t>
      </w:r>
      <w:r w:rsidR="00C83610" w:rsidRPr="00BB5EB9">
        <w:rPr>
          <w:rFonts w:ascii="Times New Roman" w:hAnsi="Times New Roman" w:cs="Times New Roman"/>
          <w:sz w:val="24"/>
          <w:szCs w:val="24"/>
          <w:lang w:val="sr-Cyrl-CS"/>
        </w:rPr>
        <w:t xml:space="preserve"> додају се речи: </w:t>
      </w:r>
      <w:r w:rsidR="00A74D01" w:rsidRPr="00BB5EB9">
        <w:rPr>
          <w:rFonts w:ascii="Times New Roman" w:hAnsi="Times New Roman" w:cs="Times New Roman"/>
          <w:sz w:val="24"/>
          <w:szCs w:val="24"/>
          <w:lang w:val="sr-Cyrl-CS"/>
        </w:rPr>
        <w:t>„</w:t>
      </w:r>
      <w:r w:rsidR="00C83610" w:rsidRPr="00BB5EB9">
        <w:rPr>
          <w:rFonts w:ascii="Times New Roman" w:hAnsi="Times New Roman" w:cs="Times New Roman"/>
          <w:sz w:val="24"/>
          <w:szCs w:val="24"/>
          <w:lang w:val="sr-Cyrl-CS"/>
        </w:rPr>
        <w:t>министарство надлежно за послове финансија</w:t>
      </w:r>
      <w:r w:rsidR="00581530" w:rsidRPr="00BB5EB9">
        <w:rPr>
          <w:rFonts w:ascii="Times New Roman" w:hAnsi="Times New Roman" w:cs="Times New Roman"/>
          <w:sz w:val="24"/>
          <w:szCs w:val="24"/>
          <w:lang w:val="sr-Cyrl-CS"/>
        </w:rPr>
        <w:t>ˮ</w:t>
      </w:r>
      <w:r w:rsidR="00C83610" w:rsidRPr="00BB5EB9">
        <w:rPr>
          <w:rFonts w:ascii="Times New Roman" w:hAnsi="Times New Roman" w:cs="Times New Roman"/>
          <w:sz w:val="24"/>
          <w:szCs w:val="24"/>
          <w:lang w:val="sr-Cyrl-CS"/>
        </w:rPr>
        <w:t>.</w:t>
      </w:r>
    </w:p>
    <w:p w14:paraId="4C76C0C1" w14:textId="77777777" w:rsidR="00FB40A1" w:rsidRPr="00BB5EB9" w:rsidRDefault="00FB40A1" w:rsidP="00EC3E9E">
      <w:pPr>
        <w:spacing w:after="0" w:line="240" w:lineRule="auto"/>
        <w:jc w:val="both"/>
        <w:rPr>
          <w:rFonts w:ascii="Times New Roman" w:hAnsi="Times New Roman" w:cs="Times New Roman"/>
          <w:sz w:val="24"/>
          <w:szCs w:val="24"/>
          <w:lang w:val="sr-Cyrl-CS"/>
        </w:rPr>
      </w:pPr>
    </w:p>
    <w:p w14:paraId="02CD838F" w14:textId="77777777" w:rsidR="00C83610" w:rsidRPr="00BB5EB9" w:rsidRDefault="00C83610" w:rsidP="00BC72CE">
      <w:pPr>
        <w:spacing w:after="0" w:line="240" w:lineRule="auto"/>
        <w:jc w:val="center"/>
        <w:rPr>
          <w:rFonts w:ascii="Times New Roman" w:hAnsi="Times New Roman" w:cs="Times New Roman"/>
          <w:sz w:val="24"/>
          <w:szCs w:val="24"/>
          <w:lang w:val="sr-Cyrl-CS"/>
        </w:rPr>
      </w:pPr>
      <w:r w:rsidRPr="00BB5EB9">
        <w:rPr>
          <w:rFonts w:ascii="Times New Roman" w:hAnsi="Times New Roman" w:cs="Times New Roman"/>
          <w:sz w:val="24"/>
          <w:szCs w:val="24"/>
          <w:lang w:val="sr-Cyrl-CS"/>
        </w:rPr>
        <w:t xml:space="preserve">Члан </w:t>
      </w:r>
      <w:r w:rsidR="000A32D1" w:rsidRPr="00BB5EB9">
        <w:rPr>
          <w:rFonts w:ascii="Times New Roman" w:hAnsi="Times New Roman" w:cs="Times New Roman"/>
          <w:sz w:val="24"/>
          <w:szCs w:val="24"/>
          <w:lang w:val="sr-Cyrl-CS"/>
        </w:rPr>
        <w:t>13</w:t>
      </w:r>
      <w:r w:rsidR="003E5E06" w:rsidRPr="00BB5EB9">
        <w:rPr>
          <w:rFonts w:ascii="Times New Roman" w:hAnsi="Times New Roman" w:cs="Times New Roman"/>
          <w:sz w:val="24"/>
          <w:szCs w:val="24"/>
          <w:lang w:val="sr-Cyrl-CS"/>
        </w:rPr>
        <w:t>0</w:t>
      </w:r>
      <w:r w:rsidR="009E325D" w:rsidRPr="00BB5EB9">
        <w:rPr>
          <w:rFonts w:ascii="Times New Roman" w:hAnsi="Times New Roman" w:cs="Times New Roman"/>
          <w:sz w:val="24"/>
          <w:szCs w:val="24"/>
          <w:lang w:val="sr-Cyrl-CS"/>
        </w:rPr>
        <w:t>.</w:t>
      </w:r>
    </w:p>
    <w:p w14:paraId="213CB774" w14:textId="77777777" w:rsidR="00C12633" w:rsidRPr="00BB5EB9" w:rsidRDefault="00C12633" w:rsidP="00EC3E9E">
      <w:pPr>
        <w:spacing w:after="0" w:line="240" w:lineRule="auto"/>
        <w:ind w:firstLine="708"/>
        <w:jc w:val="both"/>
        <w:rPr>
          <w:rFonts w:ascii="Times New Roman" w:hAnsi="Times New Roman" w:cs="Times New Roman"/>
          <w:sz w:val="24"/>
          <w:szCs w:val="24"/>
          <w:lang w:val="sr-Cyrl-CS"/>
        </w:rPr>
      </w:pPr>
      <w:r w:rsidRPr="00BB5EB9">
        <w:rPr>
          <w:rFonts w:ascii="Times New Roman" w:hAnsi="Times New Roman" w:cs="Times New Roman"/>
          <w:sz w:val="24"/>
          <w:szCs w:val="24"/>
          <w:lang w:val="sr-Cyrl-CS"/>
        </w:rPr>
        <w:t>После члана 367. додају</w:t>
      </w:r>
      <w:r w:rsidR="00C83610" w:rsidRPr="00BB5EB9">
        <w:rPr>
          <w:rFonts w:ascii="Times New Roman" w:hAnsi="Times New Roman" w:cs="Times New Roman"/>
          <w:sz w:val="24"/>
          <w:szCs w:val="24"/>
          <w:lang w:val="sr-Cyrl-CS"/>
        </w:rPr>
        <w:t xml:space="preserve"> се </w:t>
      </w:r>
      <w:r w:rsidRPr="00BB5EB9">
        <w:rPr>
          <w:rFonts w:ascii="Times New Roman" w:hAnsi="Times New Roman" w:cs="Times New Roman"/>
          <w:sz w:val="24"/>
          <w:szCs w:val="24"/>
          <w:lang w:val="sr-Cyrl-CS"/>
        </w:rPr>
        <w:t>чл.</w:t>
      </w:r>
      <w:r w:rsidR="007A77D4" w:rsidRPr="00BB5EB9">
        <w:rPr>
          <w:rFonts w:ascii="Times New Roman" w:hAnsi="Times New Roman" w:cs="Times New Roman"/>
          <w:sz w:val="24"/>
          <w:szCs w:val="24"/>
          <w:lang w:val="sr-Cyrl-CS"/>
        </w:rPr>
        <w:t xml:space="preserve"> 367а, 367б и 367в који гласе</w:t>
      </w:r>
      <w:r w:rsidR="00C83610" w:rsidRPr="00BB5EB9">
        <w:rPr>
          <w:rFonts w:ascii="Times New Roman" w:hAnsi="Times New Roman" w:cs="Times New Roman"/>
          <w:sz w:val="24"/>
          <w:szCs w:val="24"/>
          <w:lang w:val="sr-Cyrl-CS"/>
        </w:rPr>
        <w:t>:</w:t>
      </w:r>
    </w:p>
    <w:p w14:paraId="3156A0F4" w14:textId="77777777" w:rsidR="00153299" w:rsidRPr="00BB5EB9" w:rsidRDefault="007A77D4" w:rsidP="00EC3E9E">
      <w:pPr>
        <w:spacing w:after="0" w:line="240" w:lineRule="auto"/>
        <w:ind w:firstLine="708"/>
        <w:jc w:val="both"/>
        <w:rPr>
          <w:rFonts w:ascii="Times New Roman" w:hAnsi="Times New Roman" w:cs="Times New Roman"/>
          <w:sz w:val="24"/>
          <w:szCs w:val="24"/>
          <w:lang w:val="sr-Cyrl-CS"/>
        </w:rPr>
      </w:pPr>
      <w:r w:rsidRPr="00BB5EB9">
        <w:rPr>
          <w:rFonts w:ascii="Times New Roman" w:hAnsi="Times New Roman" w:cs="Times New Roman"/>
          <w:sz w:val="24"/>
          <w:szCs w:val="24"/>
          <w:lang w:val="sr-Cyrl-CS"/>
        </w:rPr>
        <w:t xml:space="preserve"> </w:t>
      </w:r>
    </w:p>
    <w:p w14:paraId="636989E1" w14:textId="77777777" w:rsidR="007A77D4" w:rsidRPr="00BB5EB9" w:rsidRDefault="00C12633" w:rsidP="00BC72CE">
      <w:pPr>
        <w:spacing w:after="0" w:line="240" w:lineRule="auto"/>
        <w:jc w:val="center"/>
        <w:rPr>
          <w:rFonts w:ascii="Times New Roman" w:hAnsi="Times New Roman" w:cs="Times New Roman"/>
          <w:sz w:val="24"/>
          <w:szCs w:val="24"/>
          <w:lang w:val="sr-Cyrl-CS"/>
        </w:rPr>
      </w:pPr>
      <w:r w:rsidRPr="00BB5EB9">
        <w:rPr>
          <w:rFonts w:ascii="Times New Roman" w:hAnsi="Times New Roman" w:cs="Times New Roman"/>
          <w:sz w:val="24"/>
          <w:szCs w:val="24"/>
          <w:lang w:val="sr-Cyrl-CS"/>
        </w:rPr>
        <w:t>„</w:t>
      </w:r>
      <w:r w:rsidR="007A77D4" w:rsidRPr="00BB5EB9">
        <w:rPr>
          <w:rFonts w:ascii="Times New Roman" w:hAnsi="Times New Roman" w:cs="Times New Roman"/>
          <w:sz w:val="24"/>
          <w:szCs w:val="24"/>
          <w:lang w:val="sr-Cyrl-CS"/>
        </w:rPr>
        <w:t>Члан 367а</w:t>
      </w:r>
    </w:p>
    <w:p w14:paraId="62DB6363" w14:textId="77777777" w:rsidR="00A264DD" w:rsidRPr="00BB5EB9" w:rsidRDefault="007A77D4" w:rsidP="00EC3E9E">
      <w:pPr>
        <w:spacing w:after="0" w:line="240" w:lineRule="auto"/>
        <w:ind w:firstLine="708"/>
        <w:jc w:val="both"/>
        <w:rPr>
          <w:rFonts w:ascii="Times New Roman" w:hAnsi="Times New Roman" w:cs="Times New Roman"/>
          <w:sz w:val="24"/>
          <w:szCs w:val="24"/>
          <w:lang w:val="sr-Cyrl-CS"/>
        </w:rPr>
      </w:pPr>
      <w:r w:rsidRPr="00BB5EB9">
        <w:rPr>
          <w:rFonts w:ascii="Times New Roman" w:hAnsi="Times New Roman" w:cs="Times New Roman"/>
          <w:sz w:val="24"/>
          <w:szCs w:val="24"/>
          <w:lang w:val="sr-Cyrl-CS"/>
        </w:rPr>
        <w:t>У складу са делокругом рада</w:t>
      </w:r>
      <w:r w:rsidR="003D036B" w:rsidRPr="00BB5EB9">
        <w:rPr>
          <w:rFonts w:ascii="Times New Roman" w:hAnsi="Times New Roman" w:cs="Times New Roman"/>
          <w:sz w:val="24"/>
          <w:szCs w:val="24"/>
          <w:lang w:val="sr-Cyrl-CS"/>
        </w:rPr>
        <w:t>,</w:t>
      </w:r>
      <w:r w:rsidRPr="00BB5EB9">
        <w:rPr>
          <w:rFonts w:ascii="Times New Roman" w:hAnsi="Times New Roman" w:cs="Times New Roman"/>
          <w:sz w:val="24"/>
          <w:szCs w:val="24"/>
          <w:lang w:val="sr-Cyrl-CS"/>
        </w:rPr>
        <w:t xml:space="preserve"> </w:t>
      </w:r>
      <w:r w:rsidR="00C12633" w:rsidRPr="00BB5EB9">
        <w:rPr>
          <w:rFonts w:ascii="Times New Roman" w:hAnsi="Times New Roman" w:cs="Times New Roman"/>
          <w:sz w:val="24"/>
          <w:szCs w:val="24"/>
          <w:lang w:val="sr-Cyrl-CS"/>
        </w:rPr>
        <w:t>М</w:t>
      </w:r>
      <w:r w:rsidRPr="00BB5EB9">
        <w:rPr>
          <w:rFonts w:ascii="Times New Roman" w:hAnsi="Times New Roman" w:cs="Times New Roman"/>
          <w:sz w:val="24"/>
          <w:szCs w:val="24"/>
          <w:lang w:val="sr-Cyrl-CS"/>
        </w:rPr>
        <w:t>инистарство врши надзор над радом тела именованих у складу са зaконом којим се уређују технички захтеви за производе и оцењивање усаглашености.</w:t>
      </w:r>
    </w:p>
    <w:p w14:paraId="1580C753" w14:textId="77777777" w:rsidR="009462DB" w:rsidRPr="00BB5EB9" w:rsidRDefault="009462DB" w:rsidP="00EC3E9E">
      <w:pPr>
        <w:spacing w:after="0" w:line="240" w:lineRule="auto"/>
        <w:ind w:firstLine="708"/>
        <w:jc w:val="both"/>
        <w:rPr>
          <w:rFonts w:ascii="Times New Roman" w:hAnsi="Times New Roman" w:cs="Times New Roman"/>
          <w:sz w:val="24"/>
          <w:szCs w:val="24"/>
          <w:lang w:val="sr-Cyrl-CS"/>
        </w:rPr>
      </w:pPr>
    </w:p>
    <w:p w14:paraId="086B8662" w14:textId="77777777" w:rsidR="007A77D4" w:rsidRPr="00BB5EB9" w:rsidRDefault="007A77D4" w:rsidP="00BC72CE">
      <w:pPr>
        <w:spacing w:after="0" w:line="240" w:lineRule="auto"/>
        <w:jc w:val="center"/>
        <w:rPr>
          <w:rFonts w:ascii="Times New Roman" w:hAnsi="Times New Roman" w:cs="Times New Roman"/>
          <w:sz w:val="24"/>
          <w:szCs w:val="24"/>
          <w:lang w:val="sr-Cyrl-CS"/>
        </w:rPr>
      </w:pPr>
      <w:r w:rsidRPr="00BB5EB9">
        <w:rPr>
          <w:rFonts w:ascii="Times New Roman" w:hAnsi="Times New Roman" w:cs="Times New Roman"/>
          <w:sz w:val="24"/>
          <w:szCs w:val="24"/>
          <w:lang w:val="sr-Cyrl-CS"/>
        </w:rPr>
        <w:t>Члан 367б</w:t>
      </w:r>
    </w:p>
    <w:p w14:paraId="200F1F2B" w14:textId="77777777" w:rsidR="007A77D4" w:rsidRPr="00BB5EB9" w:rsidRDefault="007A77D4" w:rsidP="00EC3E9E">
      <w:pPr>
        <w:spacing w:after="0" w:line="240" w:lineRule="auto"/>
        <w:ind w:firstLine="708"/>
        <w:jc w:val="both"/>
        <w:rPr>
          <w:rFonts w:ascii="Times New Roman" w:hAnsi="Times New Roman" w:cs="Times New Roman"/>
          <w:sz w:val="24"/>
          <w:szCs w:val="24"/>
          <w:lang w:val="sr-Cyrl-CS"/>
        </w:rPr>
      </w:pPr>
      <w:r w:rsidRPr="00BB5EB9">
        <w:rPr>
          <w:rFonts w:ascii="Times New Roman" w:hAnsi="Times New Roman" w:cs="Times New Roman"/>
          <w:sz w:val="24"/>
          <w:szCs w:val="24"/>
          <w:lang w:val="sr-Cyrl-CS"/>
        </w:rPr>
        <w:t xml:space="preserve">Тела за прегледе и испитивања опреме под притиском именована у складу са законом којим се уређују технички захтеви за производе и оцењивање усаглашености </w:t>
      </w:r>
      <w:r w:rsidR="003D036B" w:rsidRPr="00BB5EB9">
        <w:rPr>
          <w:rFonts w:ascii="Times New Roman" w:hAnsi="Times New Roman" w:cs="Times New Roman"/>
          <w:sz w:val="24"/>
          <w:szCs w:val="24"/>
          <w:lang w:val="sr-Cyrl-CS"/>
        </w:rPr>
        <w:t>М</w:t>
      </w:r>
      <w:r w:rsidRPr="00BB5EB9">
        <w:rPr>
          <w:rFonts w:ascii="Times New Roman" w:hAnsi="Times New Roman" w:cs="Times New Roman"/>
          <w:sz w:val="24"/>
          <w:szCs w:val="24"/>
          <w:lang w:val="sr-Cyrl-CS"/>
        </w:rPr>
        <w:t xml:space="preserve">инистарству достављају информације о евидентирању и прегледима и испитивањима опреме под притиском  преко </w:t>
      </w:r>
      <w:r w:rsidR="003D036B" w:rsidRPr="00BB5EB9">
        <w:rPr>
          <w:rFonts w:ascii="Times New Roman" w:hAnsi="Times New Roman" w:cs="Times New Roman"/>
          <w:sz w:val="24"/>
          <w:szCs w:val="24"/>
          <w:lang w:val="sr-Cyrl-CS"/>
        </w:rPr>
        <w:t>Ц</w:t>
      </w:r>
      <w:r w:rsidRPr="00BB5EB9">
        <w:rPr>
          <w:rFonts w:ascii="Times New Roman" w:hAnsi="Times New Roman" w:cs="Times New Roman"/>
          <w:sz w:val="24"/>
          <w:szCs w:val="24"/>
          <w:lang w:val="sr-Cyrl-CS"/>
        </w:rPr>
        <w:t>ентралног регистра опреме под притиском.</w:t>
      </w:r>
    </w:p>
    <w:p w14:paraId="7F2B659F" w14:textId="77777777" w:rsidR="007A77D4" w:rsidRPr="00BB5EB9" w:rsidRDefault="007A77D4" w:rsidP="00EC3E9E">
      <w:pPr>
        <w:spacing w:after="0" w:line="240" w:lineRule="auto"/>
        <w:ind w:firstLine="708"/>
        <w:jc w:val="both"/>
        <w:rPr>
          <w:rFonts w:ascii="Times New Roman" w:hAnsi="Times New Roman" w:cs="Times New Roman"/>
          <w:sz w:val="24"/>
          <w:szCs w:val="24"/>
          <w:lang w:val="sr-Cyrl-CS"/>
        </w:rPr>
      </w:pPr>
      <w:r w:rsidRPr="00BB5EB9">
        <w:rPr>
          <w:rFonts w:ascii="Times New Roman" w:hAnsi="Times New Roman" w:cs="Times New Roman"/>
          <w:sz w:val="24"/>
          <w:szCs w:val="24"/>
          <w:lang w:val="sr-Cyrl-CS"/>
        </w:rPr>
        <w:t>Централни регистар опреме под притиском је јединствени електронски регистар опреме под притиском високог нивоа опасности у коме се налазе подаци о:</w:t>
      </w:r>
    </w:p>
    <w:p w14:paraId="3EE67D06" w14:textId="77777777" w:rsidR="007A77D4" w:rsidRPr="00BB5EB9" w:rsidRDefault="007A77D4" w:rsidP="00EC3E9E">
      <w:pPr>
        <w:spacing w:after="0" w:line="240" w:lineRule="auto"/>
        <w:ind w:firstLine="708"/>
        <w:jc w:val="both"/>
        <w:rPr>
          <w:rFonts w:ascii="Times New Roman" w:hAnsi="Times New Roman" w:cs="Times New Roman"/>
          <w:sz w:val="24"/>
          <w:szCs w:val="24"/>
          <w:lang w:val="sr-Cyrl-CS"/>
        </w:rPr>
      </w:pPr>
      <w:r w:rsidRPr="00BB5EB9">
        <w:rPr>
          <w:rFonts w:ascii="Times New Roman" w:hAnsi="Times New Roman" w:cs="Times New Roman"/>
          <w:sz w:val="24"/>
          <w:szCs w:val="24"/>
          <w:lang w:val="sr-Cyrl-CS"/>
        </w:rPr>
        <w:t>1) власницима, односно к</w:t>
      </w:r>
      <w:r w:rsidR="00C12633" w:rsidRPr="00BB5EB9">
        <w:rPr>
          <w:rFonts w:ascii="Times New Roman" w:hAnsi="Times New Roman" w:cs="Times New Roman"/>
          <w:sz w:val="24"/>
          <w:szCs w:val="24"/>
          <w:lang w:val="sr-Cyrl-CS"/>
        </w:rPr>
        <w:t>орисницима опреме под притиском;</w:t>
      </w:r>
    </w:p>
    <w:p w14:paraId="2B571730" w14:textId="77777777" w:rsidR="007A77D4" w:rsidRPr="00BB5EB9" w:rsidRDefault="007A77D4" w:rsidP="00EC3E9E">
      <w:pPr>
        <w:spacing w:after="0" w:line="240" w:lineRule="auto"/>
        <w:ind w:firstLine="708"/>
        <w:jc w:val="both"/>
        <w:rPr>
          <w:rFonts w:ascii="Times New Roman" w:hAnsi="Times New Roman" w:cs="Times New Roman"/>
          <w:sz w:val="24"/>
          <w:szCs w:val="24"/>
          <w:lang w:val="sr-Cyrl-CS"/>
        </w:rPr>
      </w:pPr>
      <w:r w:rsidRPr="00BB5EB9">
        <w:rPr>
          <w:rFonts w:ascii="Times New Roman" w:hAnsi="Times New Roman" w:cs="Times New Roman"/>
          <w:sz w:val="24"/>
          <w:szCs w:val="24"/>
          <w:lang w:val="sr-Cyrl-CS"/>
        </w:rPr>
        <w:t>2) локацији и техничким и другим каракт</w:t>
      </w:r>
      <w:r w:rsidR="00C12633" w:rsidRPr="00BB5EB9">
        <w:rPr>
          <w:rFonts w:ascii="Times New Roman" w:hAnsi="Times New Roman" w:cs="Times New Roman"/>
          <w:sz w:val="24"/>
          <w:szCs w:val="24"/>
          <w:lang w:val="sr-Cyrl-CS"/>
        </w:rPr>
        <w:t>еристикама опреме под притиском;</w:t>
      </w:r>
    </w:p>
    <w:p w14:paraId="47215545" w14:textId="77777777" w:rsidR="007A77D4" w:rsidRPr="00BB5EB9" w:rsidRDefault="007A77D4" w:rsidP="00EC3E9E">
      <w:pPr>
        <w:spacing w:after="0" w:line="240" w:lineRule="auto"/>
        <w:ind w:firstLine="708"/>
        <w:jc w:val="both"/>
        <w:rPr>
          <w:rFonts w:ascii="Times New Roman" w:hAnsi="Times New Roman" w:cs="Times New Roman"/>
          <w:sz w:val="24"/>
          <w:szCs w:val="24"/>
          <w:lang w:val="sr-Cyrl-CS"/>
        </w:rPr>
      </w:pPr>
      <w:r w:rsidRPr="00BB5EB9">
        <w:rPr>
          <w:rFonts w:ascii="Times New Roman" w:hAnsi="Times New Roman" w:cs="Times New Roman"/>
          <w:sz w:val="24"/>
          <w:szCs w:val="24"/>
          <w:lang w:val="sr-Cyrl-CS"/>
        </w:rPr>
        <w:t>3) извршеним евидентирањима и прегледима и испитивањима опреме под притиском, односно евиденционим и ревизионим листовима и записницима о прегледима и ис</w:t>
      </w:r>
      <w:r w:rsidR="00C12633" w:rsidRPr="00BB5EB9">
        <w:rPr>
          <w:rFonts w:ascii="Times New Roman" w:hAnsi="Times New Roman" w:cs="Times New Roman"/>
          <w:sz w:val="24"/>
          <w:szCs w:val="24"/>
          <w:lang w:val="sr-Cyrl-CS"/>
        </w:rPr>
        <w:t>питивањима опреме под притиском;</w:t>
      </w:r>
    </w:p>
    <w:p w14:paraId="64D100D2" w14:textId="77777777" w:rsidR="007A77D4" w:rsidRPr="00BB5EB9" w:rsidRDefault="007A77D4" w:rsidP="00EC3E9E">
      <w:pPr>
        <w:spacing w:after="0" w:line="240" w:lineRule="auto"/>
        <w:ind w:firstLine="708"/>
        <w:jc w:val="both"/>
        <w:rPr>
          <w:rFonts w:ascii="Times New Roman" w:hAnsi="Times New Roman" w:cs="Times New Roman"/>
          <w:sz w:val="24"/>
          <w:szCs w:val="24"/>
          <w:lang w:val="sr-Cyrl-CS"/>
        </w:rPr>
      </w:pPr>
      <w:r w:rsidRPr="00BB5EB9">
        <w:rPr>
          <w:rFonts w:ascii="Times New Roman" w:hAnsi="Times New Roman" w:cs="Times New Roman"/>
          <w:sz w:val="24"/>
          <w:szCs w:val="24"/>
          <w:lang w:val="sr-Cyrl-CS"/>
        </w:rPr>
        <w:t>4) исправама о усаглашености које су издала тела за оцењивање уса</w:t>
      </w:r>
      <w:r w:rsidR="00C12633" w:rsidRPr="00BB5EB9">
        <w:rPr>
          <w:rFonts w:ascii="Times New Roman" w:hAnsi="Times New Roman" w:cs="Times New Roman"/>
          <w:sz w:val="24"/>
          <w:szCs w:val="24"/>
          <w:lang w:val="sr-Cyrl-CS"/>
        </w:rPr>
        <w:t>глашености опреме под притиском;</w:t>
      </w:r>
    </w:p>
    <w:p w14:paraId="41196071" w14:textId="77777777" w:rsidR="007A77D4" w:rsidRPr="00BB5EB9" w:rsidRDefault="007A77D4" w:rsidP="00EC3E9E">
      <w:pPr>
        <w:spacing w:after="0" w:line="240" w:lineRule="auto"/>
        <w:ind w:firstLine="708"/>
        <w:jc w:val="both"/>
        <w:rPr>
          <w:rFonts w:ascii="Times New Roman" w:hAnsi="Times New Roman" w:cs="Times New Roman"/>
          <w:sz w:val="24"/>
          <w:szCs w:val="24"/>
          <w:lang w:val="sr-Cyrl-CS"/>
        </w:rPr>
      </w:pPr>
      <w:r w:rsidRPr="00BB5EB9">
        <w:rPr>
          <w:rFonts w:ascii="Times New Roman" w:hAnsi="Times New Roman" w:cs="Times New Roman"/>
          <w:sz w:val="24"/>
          <w:szCs w:val="24"/>
          <w:lang w:val="sr-Cyrl-CS"/>
        </w:rPr>
        <w:t>5) опреми под притиско</w:t>
      </w:r>
      <w:r w:rsidR="00C12633" w:rsidRPr="00BB5EB9">
        <w:rPr>
          <w:rFonts w:ascii="Times New Roman" w:hAnsi="Times New Roman" w:cs="Times New Roman"/>
          <w:sz w:val="24"/>
          <w:szCs w:val="24"/>
          <w:lang w:val="sr-Cyrl-CS"/>
        </w:rPr>
        <w:t>м која је стављена ван употребе;</w:t>
      </w:r>
    </w:p>
    <w:p w14:paraId="059594F6" w14:textId="77777777" w:rsidR="007A77D4" w:rsidRPr="00BB5EB9" w:rsidRDefault="007A77D4" w:rsidP="00EC3E9E">
      <w:pPr>
        <w:spacing w:after="0" w:line="240" w:lineRule="auto"/>
        <w:ind w:firstLine="708"/>
        <w:jc w:val="both"/>
        <w:rPr>
          <w:rFonts w:ascii="Times New Roman" w:hAnsi="Times New Roman" w:cs="Times New Roman"/>
          <w:sz w:val="24"/>
          <w:szCs w:val="24"/>
          <w:lang w:val="sr-Cyrl-CS"/>
        </w:rPr>
      </w:pPr>
      <w:r w:rsidRPr="00BB5EB9">
        <w:rPr>
          <w:rFonts w:ascii="Times New Roman" w:hAnsi="Times New Roman" w:cs="Times New Roman"/>
          <w:sz w:val="24"/>
          <w:szCs w:val="24"/>
          <w:lang w:val="sr-Cyrl-CS"/>
        </w:rPr>
        <w:lastRenderedPageBreak/>
        <w:t>6) датумима наредних прегледа и испитивања опреме</w:t>
      </w:r>
      <w:r w:rsidR="00C12633" w:rsidRPr="00BB5EB9">
        <w:rPr>
          <w:rFonts w:ascii="Times New Roman" w:hAnsi="Times New Roman" w:cs="Times New Roman"/>
          <w:sz w:val="24"/>
          <w:szCs w:val="24"/>
          <w:lang w:val="sr-Cyrl-CS"/>
        </w:rPr>
        <w:t xml:space="preserve"> под притиском;</w:t>
      </w:r>
    </w:p>
    <w:p w14:paraId="568066E6" w14:textId="77777777" w:rsidR="007A77D4" w:rsidRPr="00BB5EB9" w:rsidRDefault="007A77D4" w:rsidP="00EC3E9E">
      <w:pPr>
        <w:spacing w:after="0" w:line="240" w:lineRule="auto"/>
        <w:ind w:firstLine="708"/>
        <w:jc w:val="both"/>
        <w:rPr>
          <w:rFonts w:ascii="Times New Roman" w:hAnsi="Times New Roman" w:cs="Times New Roman"/>
          <w:sz w:val="24"/>
          <w:szCs w:val="24"/>
          <w:lang w:val="sr-Cyrl-CS"/>
        </w:rPr>
      </w:pPr>
      <w:r w:rsidRPr="00BB5EB9">
        <w:rPr>
          <w:rFonts w:ascii="Times New Roman" w:hAnsi="Times New Roman" w:cs="Times New Roman"/>
          <w:sz w:val="24"/>
          <w:szCs w:val="24"/>
          <w:lang w:val="sr-Cyrl-CS"/>
        </w:rPr>
        <w:t>7) именованим телима за прегледе и испитивања опреме под притиском и лицима која су овлашћена за пописивање евиденционих и ревизионих листова у именованим телима.</w:t>
      </w:r>
    </w:p>
    <w:p w14:paraId="16F874FA" w14:textId="77777777" w:rsidR="007A77D4" w:rsidRPr="00BB5EB9" w:rsidRDefault="007A77D4" w:rsidP="00EC3E9E">
      <w:pPr>
        <w:spacing w:after="0" w:line="240" w:lineRule="auto"/>
        <w:jc w:val="both"/>
        <w:rPr>
          <w:rFonts w:ascii="Times New Roman" w:hAnsi="Times New Roman" w:cs="Times New Roman"/>
          <w:sz w:val="24"/>
          <w:szCs w:val="24"/>
          <w:lang w:val="sr-Cyrl-CS"/>
        </w:rPr>
      </w:pPr>
    </w:p>
    <w:p w14:paraId="54AC521E" w14:textId="77777777" w:rsidR="007A77D4" w:rsidRPr="00BB5EB9" w:rsidRDefault="007A77D4" w:rsidP="00EC3E9E">
      <w:pPr>
        <w:spacing w:after="0" w:line="240" w:lineRule="auto"/>
        <w:ind w:left="3540" w:firstLine="708"/>
        <w:jc w:val="both"/>
        <w:rPr>
          <w:rFonts w:ascii="Times New Roman" w:hAnsi="Times New Roman" w:cs="Times New Roman"/>
          <w:sz w:val="24"/>
          <w:szCs w:val="24"/>
          <w:lang w:val="sr-Cyrl-CS"/>
        </w:rPr>
      </w:pPr>
      <w:r w:rsidRPr="00BB5EB9">
        <w:rPr>
          <w:rFonts w:ascii="Times New Roman" w:hAnsi="Times New Roman" w:cs="Times New Roman"/>
          <w:sz w:val="24"/>
          <w:szCs w:val="24"/>
          <w:lang w:val="sr-Cyrl-CS"/>
        </w:rPr>
        <w:t>Члан 367в</w:t>
      </w:r>
    </w:p>
    <w:p w14:paraId="71D724AF" w14:textId="77777777" w:rsidR="007A77D4" w:rsidRPr="00BB5EB9" w:rsidRDefault="007A77D4" w:rsidP="00EC3E9E">
      <w:pPr>
        <w:spacing w:after="0" w:line="240" w:lineRule="auto"/>
        <w:ind w:firstLine="708"/>
        <w:jc w:val="both"/>
        <w:rPr>
          <w:rFonts w:ascii="Times New Roman" w:hAnsi="Times New Roman" w:cs="Times New Roman"/>
          <w:sz w:val="24"/>
          <w:szCs w:val="24"/>
          <w:lang w:val="sr-Cyrl-CS"/>
        </w:rPr>
      </w:pPr>
      <w:r w:rsidRPr="00BB5EB9">
        <w:rPr>
          <w:rFonts w:ascii="Times New Roman" w:hAnsi="Times New Roman" w:cs="Times New Roman"/>
          <w:sz w:val="24"/>
          <w:szCs w:val="24"/>
          <w:lang w:val="sr-Cyrl-CS"/>
        </w:rPr>
        <w:t>Корисници опреме под притиском утврђени актом из става 3. oвог члана морају да испуњавају услове у погледу стручног кадра, односно услове у погледу броја и стручне оспособљености запослених лица за обављање послова са опремом под притиском.</w:t>
      </w:r>
    </w:p>
    <w:p w14:paraId="65A73AF8" w14:textId="77777777" w:rsidR="007A77D4" w:rsidRPr="00BB5EB9" w:rsidRDefault="007A77D4" w:rsidP="00EC3E9E">
      <w:pPr>
        <w:spacing w:after="0" w:line="240" w:lineRule="auto"/>
        <w:ind w:firstLine="708"/>
        <w:jc w:val="both"/>
        <w:rPr>
          <w:rFonts w:ascii="Times New Roman" w:hAnsi="Times New Roman" w:cs="Times New Roman"/>
          <w:sz w:val="24"/>
          <w:szCs w:val="24"/>
          <w:lang w:val="sr-Cyrl-CS"/>
        </w:rPr>
      </w:pPr>
      <w:r w:rsidRPr="00BB5EB9">
        <w:rPr>
          <w:rFonts w:ascii="Times New Roman" w:hAnsi="Times New Roman" w:cs="Times New Roman"/>
          <w:sz w:val="24"/>
          <w:szCs w:val="24"/>
          <w:lang w:val="sr-Cyrl-CS"/>
        </w:rPr>
        <w:t>Стручна оспособљеност из става 1. oвог члана проверава се полагањем стручног испита.</w:t>
      </w:r>
    </w:p>
    <w:p w14:paraId="5B8E1D6D" w14:textId="77777777" w:rsidR="007A77D4" w:rsidRPr="00BB5EB9" w:rsidRDefault="007A77D4" w:rsidP="00EC3E9E">
      <w:pPr>
        <w:spacing w:after="0" w:line="240" w:lineRule="auto"/>
        <w:ind w:firstLine="708"/>
        <w:jc w:val="both"/>
        <w:rPr>
          <w:rFonts w:ascii="Times New Roman" w:hAnsi="Times New Roman" w:cs="Times New Roman"/>
          <w:sz w:val="24"/>
          <w:szCs w:val="24"/>
          <w:lang w:val="sr-Cyrl-CS"/>
        </w:rPr>
      </w:pPr>
      <w:r w:rsidRPr="00BB5EB9">
        <w:rPr>
          <w:rFonts w:ascii="Times New Roman" w:hAnsi="Times New Roman" w:cs="Times New Roman"/>
          <w:sz w:val="24"/>
          <w:szCs w:val="24"/>
          <w:lang w:val="sr-Cyrl-CS"/>
        </w:rPr>
        <w:t>Министарство прописије критеријуме за утврђивање корисника опреме под притиском,  услове у погледу броја и стручне оспособљености запослених лица,  као и друге обвезнике полагања стручног испита из става 2. oвог члана.</w:t>
      </w:r>
    </w:p>
    <w:p w14:paraId="760BB68F" w14:textId="77777777" w:rsidR="00410EAF" w:rsidRPr="00BB5EB9" w:rsidRDefault="007A77D4" w:rsidP="00EC3E9E">
      <w:pPr>
        <w:spacing w:after="0" w:line="240" w:lineRule="auto"/>
        <w:ind w:firstLine="708"/>
        <w:jc w:val="both"/>
        <w:rPr>
          <w:rFonts w:ascii="Times New Roman" w:hAnsi="Times New Roman" w:cs="Times New Roman"/>
          <w:sz w:val="24"/>
          <w:szCs w:val="24"/>
          <w:lang w:val="sr-Cyrl-CS"/>
        </w:rPr>
      </w:pPr>
      <w:r w:rsidRPr="00BB5EB9">
        <w:rPr>
          <w:rFonts w:ascii="Times New Roman" w:hAnsi="Times New Roman" w:cs="Times New Roman"/>
          <w:sz w:val="24"/>
          <w:szCs w:val="24"/>
          <w:lang w:val="sr-Cyrl-CS"/>
        </w:rPr>
        <w:t>Министарство прописује ближе услове, програм и начин полагања стручног испита из става 2. oвог члана.</w:t>
      </w:r>
      <w:r w:rsidR="00FB40A1" w:rsidRPr="00BB5EB9">
        <w:rPr>
          <w:rFonts w:ascii="Times New Roman" w:hAnsi="Times New Roman" w:cs="Times New Roman"/>
          <w:sz w:val="24"/>
          <w:szCs w:val="24"/>
          <w:lang w:val="sr-Cyrl-CS"/>
        </w:rPr>
        <w:t>ˮ.</w:t>
      </w:r>
    </w:p>
    <w:p w14:paraId="3A679598" w14:textId="77777777" w:rsidR="00FB40A1" w:rsidRPr="00BB5EB9" w:rsidRDefault="00FB40A1" w:rsidP="00EC3E9E">
      <w:pPr>
        <w:spacing w:after="0" w:line="240" w:lineRule="auto"/>
        <w:ind w:firstLine="708"/>
        <w:jc w:val="both"/>
        <w:rPr>
          <w:rFonts w:ascii="Times New Roman" w:hAnsi="Times New Roman" w:cs="Times New Roman"/>
          <w:sz w:val="24"/>
          <w:szCs w:val="24"/>
          <w:lang w:val="sr-Cyrl-CS"/>
        </w:rPr>
      </w:pPr>
    </w:p>
    <w:p w14:paraId="32E2B59F" w14:textId="77777777" w:rsidR="00FB40A1" w:rsidRPr="00BB5EB9" w:rsidRDefault="00FB40A1" w:rsidP="00835037">
      <w:pPr>
        <w:spacing w:after="0" w:line="240" w:lineRule="auto"/>
        <w:jc w:val="center"/>
        <w:rPr>
          <w:rFonts w:ascii="Times New Roman" w:hAnsi="Times New Roman" w:cs="Times New Roman"/>
          <w:sz w:val="24"/>
          <w:szCs w:val="24"/>
          <w:lang w:val="sr-Cyrl-CS"/>
        </w:rPr>
      </w:pPr>
      <w:r w:rsidRPr="00BB5EB9">
        <w:rPr>
          <w:rFonts w:ascii="Times New Roman" w:hAnsi="Times New Roman" w:cs="Times New Roman"/>
          <w:sz w:val="24"/>
          <w:szCs w:val="24"/>
          <w:lang w:val="sr-Cyrl-CS"/>
        </w:rPr>
        <w:t xml:space="preserve">Члан </w:t>
      </w:r>
      <w:r w:rsidR="000A32D1" w:rsidRPr="00BB5EB9">
        <w:rPr>
          <w:rFonts w:ascii="Times New Roman" w:hAnsi="Times New Roman" w:cs="Times New Roman"/>
          <w:sz w:val="24"/>
          <w:szCs w:val="24"/>
          <w:lang w:val="sr-Cyrl-CS"/>
        </w:rPr>
        <w:t>13</w:t>
      </w:r>
      <w:r w:rsidR="003E5E06" w:rsidRPr="00BB5EB9">
        <w:rPr>
          <w:rFonts w:ascii="Times New Roman" w:hAnsi="Times New Roman" w:cs="Times New Roman"/>
          <w:sz w:val="24"/>
          <w:szCs w:val="24"/>
          <w:lang w:val="sr-Cyrl-CS"/>
        </w:rPr>
        <w:t>1</w:t>
      </w:r>
      <w:r w:rsidRPr="00BB5EB9">
        <w:rPr>
          <w:rFonts w:ascii="Times New Roman" w:hAnsi="Times New Roman" w:cs="Times New Roman"/>
          <w:sz w:val="24"/>
          <w:szCs w:val="24"/>
          <w:lang w:val="sr-Cyrl-CS"/>
        </w:rPr>
        <w:t>.</w:t>
      </w:r>
    </w:p>
    <w:p w14:paraId="3E5E6097" w14:textId="77777777" w:rsidR="00FB40A1" w:rsidRPr="00BB5EB9" w:rsidRDefault="00FB40A1" w:rsidP="00EC3E9E">
      <w:pPr>
        <w:spacing w:after="0" w:line="240" w:lineRule="auto"/>
        <w:ind w:firstLine="706"/>
        <w:rPr>
          <w:rFonts w:ascii="Times New Roman" w:eastAsiaTheme="minorEastAsia" w:hAnsi="Times New Roman" w:cs="Times New Roman"/>
          <w:sz w:val="24"/>
          <w:szCs w:val="24"/>
          <w:lang w:val="sr-Cyrl-CS"/>
        </w:rPr>
      </w:pPr>
      <w:r w:rsidRPr="00BB5EB9">
        <w:rPr>
          <w:rFonts w:ascii="Times New Roman" w:eastAsiaTheme="minorEastAsia" w:hAnsi="Times New Roman" w:cs="Times New Roman"/>
          <w:sz w:val="24"/>
          <w:szCs w:val="24"/>
          <w:lang w:val="sr-Cyrl-CS"/>
        </w:rPr>
        <w:t>Члан 368. мења се и гласи:</w:t>
      </w:r>
    </w:p>
    <w:p w14:paraId="45AC53CD" w14:textId="77777777" w:rsidR="00180254" w:rsidRPr="00BB5EB9" w:rsidRDefault="00180254" w:rsidP="00180254">
      <w:pPr>
        <w:spacing w:after="0" w:line="240" w:lineRule="auto"/>
        <w:jc w:val="center"/>
        <w:rPr>
          <w:rFonts w:ascii="Times New Roman" w:eastAsiaTheme="minorEastAsia" w:hAnsi="Times New Roman" w:cs="Times New Roman"/>
          <w:bCs/>
          <w:sz w:val="24"/>
          <w:szCs w:val="24"/>
          <w:lang w:val="sr-Cyrl-CS"/>
        </w:rPr>
      </w:pPr>
      <w:r w:rsidRPr="00BB5EB9">
        <w:rPr>
          <w:rFonts w:ascii="Times New Roman" w:eastAsiaTheme="minorEastAsia" w:hAnsi="Times New Roman" w:cs="Times New Roman"/>
          <w:sz w:val="24"/>
          <w:szCs w:val="24"/>
          <w:lang w:val="sr-Cyrl-CS"/>
        </w:rPr>
        <w:t>„Члан 368.</w:t>
      </w:r>
    </w:p>
    <w:p w14:paraId="7F17BC3B" w14:textId="77777777" w:rsidR="00FB40A1" w:rsidRPr="00BB5EB9" w:rsidRDefault="00FB40A1" w:rsidP="00EC3E9E">
      <w:pPr>
        <w:spacing w:after="0" w:line="240" w:lineRule="auto"/>
        <w:ind w:left="150" w:right="150" w:firstLine="558"/>
        <w:jc w:val="both"/>
        <w:rPr>
          <w:rFonts w:ascii="Times New Roman" w:eastAsiaTheme="minorEastAsia" w:hAnsi="Times New Roman" w:cs="Times New Roman"/>
          <w:sz w:val="24"/>
          <w:szCs w:val="24"/>
          <w:lang w:val="sr-Cyrl-CS"/>
        </w:rPr>
      </w:pPr>
      <w:r w:rsidRPr="00BB5EB9">
        <w:rPr>
          <w:rFonts w:ascii="Times New Roman" w:eastAsiaTheme="minorEastAsia" w:hAnsi="Times New Roman" w:cs="Times New Roman"/>
          <w:sz w:val="24"/>
          <w:szCs w:val="24"/>
          <w:lang w:val="sr-Cyrl-CS"/>
        </w:rPr>
        <w:t>На садржину, врсту, облик, поступак и спровођење инспекцијског надзора, овлашћења и обавезе учесника у инспекцијском надзору и друга питања од значаја за инспекцијски надзор која нису уређена овим законом, примењују се одредбе закона и других прописа којим се уређује инспекцијски надзор.”.</w:t>
      </w:r>
    </w:p>
    <w:p w14:paraId="4C9D1EB1" w14:textId="77777777" w:rsidR="00FB40A1" w:rsidRPr="00BB5EB9" w:rsidRDefault="00FB40A1" w:rsidP="00EC3E9E">
      <w:pPr>
        <w:spacing w:after="0" w:line="240" w:lineRule="auto"/>
        <w:ind w:left="150" w:right="150" w:firstLine="240"/>
        <w:jc w:val="both"/>
        <w:rPr>
          <w:rFonts w:ascii="Times New Roman" w:eastAsiaTheme="minorEastAsia" w:hAnsi="Times New Roman" w:cs="Times New Roman"/>
          <w:sz w:val="24"/>
          <w:szCs w:val="24"/>
          <w:lang w:val="sr-Cyrl-CS"/>
        </w:rPr>
      </w:pPr>
    </w:p>
    <w:p w14:paraId="42AF3E7F" w14:textId="77777777" w:rsidR="00FB40A1" w:rsidRPr="00BB5EB9" w:rsidRDefault="00FB40A1" w:rsidP="00EC3E9E">
      <w:pPr>
        <w:spacing w:after="0" w:line="240" w:lineRule="auto"/>
        <w:jc w:val="center"/>
        <w:rPr>
          <w:rFonts w:ascii="Times New Roman" w:eastAsiaTheme="minorEastAsia" w:hAnsi="Times New Roman" w:cs="Times New Roman"/>
          <w:bCs/>
          <w:sz w:val="24"/>
          <w:szCs w:val="24"/>
          <w:lang w:val="sr-Cyrl-CS"/>
        </w:rPr>
      </w:pPr>
      <w:r w:rsidRPr="00BB5EB9">
        <w:rPr>
          <w:rFonts w:ascii="Times New Roman" w:eastAsiaTheme="minorEastAsia" w:hAnsi="Times New Roman" w:cs="Times New Roman"/>
          <w:bCs/>
          <w:sz w:val="24"/>
          <w:szCs w:val="24"/>
          <w:lang w:val="sr-Cyrl-CS"/>
        </w:rPr>
        <w:t xml:space="preserve">Члан </w:t>
      </w:r>
      <w:r w:rsidR="000A32D1" w:rsidRPr="00BB5EB9">
        <w:rPr>
          <w:rFonts w:ascii="Times New Roman" w:eastAsiaTheme="minorEastAsia" w:hAnsi="Times New Roman" w:cs="Times New Roman"/>
          <w:bCs/>
          <w:sz w:val="24"/>
          <w:szCs w:val="24"/>
          <w:lang w:val="sr-Cyrl-CS"/>
        </w:rPr>
        <w:t>13</w:t>
      </w:r>
      <w:r w:rsidR="003E5E06" w:rsidRPr="00BB5EB9">
        <w:rPr>
          <w:rFonts w:ascii="Times New Roman" w:eastAsiaTheme="minorEastAsia" w:hAnsi="Times New Roman" w:cs="Times New Roman"/>
          <w:bCs/>
          <w:sz w:val="24"/>
          <w:szCs w:val="24"/>
          <w:lang w:val="sr-Cyrl-CS"/>
        </w:rPr>
        <w:t>2</w:t>
      </w:r>
      <w:r w:rsidR="00F80356" w:rsidRPr="00BB5EB9">
        <w:rPr>
          <w:rFonts w:ascii="Times New Roman" w:eastAsiaTheme="minorEastAsia" w:hAnsi="Times New Roman" w:cs="Times New Roman"/>
          <w:bCs/>
          <w:sz w:val="24"/>
          <w:szCs w:val="24"/>
          <w:lang w:val="sr-Cyrl-CS"/>
        </w:rPr>
        <w:t>.</w:t>
      </w:r>
    </w:p>
    <w:p w14:paraId="57FD71F1" w14:textId="77777777" w:rsidR="00FB40A1" w:rsidRPr="00BB5EB9" w:rsidRDefault="00FB40A1" w:rsidP="00EC3E9E">
      <w:pPr>
        <w:spacing w:after="0" w:line="240" w:lineRule="auto"/>
        <w:ind w:right="150" w:firstLine="708"/>
        <w:jc w:val="both"/>
        <w:rPr>
          <w:rFonts w:ascii="Times New Roman" w:eastAsiaTheme="minorEastAsia" w:hAnsi="Times New Roman" w:cs="Times New Roman"/>
          <w:sz w:val="24"/>
          <w:szCs w:val="24"/>
          <w:lang w:val="sr-Cyrl-CS"/>
        </w:rPr>
      </w:pPr>
      <w:r w:rsidRPr="00BB5EB9">
        <w:rPr>
          <w:rFonts w:ascii="Times New Roman" w:eastAsiaTheme="minorEastAsia" w:hAnsi="Times New Roman" w:cs="Times New Roman"/>
          <w:sz w:val="24"/>
          <w:szCs w:val="24"/>
          <w:lang w:val="sr-Cyrl-CS"/>
        </w:rPr>
        <w:t>Члан 369. брише се.</w:t>
      </w:r>
    </w:p>
    <w:p w14:paraId="3109024B" w14:textId="77777777" w:rsidR="009462DB" w:rsidRPr="00BB5EB9" w:rsidRDefault="009462DB" w:rsidP="00EC3E9E">
      <w:pPr>
        <w:spacing w:after="0" w:line="240" w:lineRule="auto"/>
        <w:jc w:val="center"/>
        <w:rPr>
          <w:rFonts w:ascii="Times New Roman" w:eastAsiaTheme="minorEastAsia" w:hAnsi="Times New Roman" w:cs="Times New Roman"/>
          <w:bCs/>
          <w:sz w:val="24"/>
          <w:szCs w:val="24"/>
          <w:lang w:val="sr-Cyrl-CS"/>
        </w:rPr>
      </w:pPr>
    </w:p>
    <w:p w14:paraId="41A9C59F" w14:textId="77777777" w:rsidR="00FB40A1" w:rsidRPr="00BB5EB9" w:rsidRDefault="00FB40A1" w:rsidP="00EC3E9E">
      <w:pPr>
        <w:spacing w:after="0" w:line="240" w:lineRule="auto"/>
        <w:jc w:val="center"/>
        <w:rPr>
          <w:rFonts w:ascii="Times New Roman" w:eastAsiaTheme="minorEastAsia" w:hAnsi="Times New Roman" w:cs="Times New Roman"/>
          <w:bCs/>
          <w:sz w:val="24"/>
          <w:szCs w:val="24"/>
          <w:lang w:val="sr-Cyrl-CS"/>
        </w:rPr>
      </w:pPr>
      <w:r w:rsidRPr="00BB5EB9">
        <w:rPr>
          <w:rFonts w:ascii="Times New Roman" w:eastAsiaTheme="minorEastAsia" w:hAnsi="Times New Roman" w:cs="Times New Roman"/>
          <w:bCs/>
          <w:sz w:val="24"/>
          <w:szCs w:val="24"/>
          <w:lang w:val="sr-Cyrl-CS"/>
        </w:rPr>
        <w:t>Члан</w:t>
      </w:r>
      <w:r w:rsidR="00F80356" w:rsidRPr="00BB5EB9">
        <w:rPr>
          <w:rFonts w:ascii="Times New Roman" w:eastAsiaTheme="minorEastAsia" w:hAnsi="Times New Roman" w:cs="Times New Roman"/>
          <w:bCs/>
          <w:sz w:val="24"/>
          <w:szCs w:val="24"/>
          <w:lang w:val="sr-Cyrl-CS"/>
        </w:rPr>
        <w:t xml:space="preserve"> </w:t>
      </w:r>
      <w:r w:rsidR="000A32D1" w:rsidRPr="00BB5EB9">
        <w:rPr>
          <w:rFonts w:ascii="Times New Roman" w:eastAsiaTheme="minorEastAsia" w:hAnsi="Times New Roman" w:cs="Times New Roman"/>
          <w:bCs/>
          <w:sz w:val="24"/>
          <w:szCs w:val="24"/>
          <w:lang w:val="sr-Cyrl-CS"/>
        </w:rPr>
        <w:t>13</w:t>
      </w:r>
      <w:r w:rsidR="003E5E06" w:rsidRPr="00BB5EB9">
        <w:rPr>
          <w:rFonts w:ascii="Times New Roman" w:eastAsiaTheme="minorEastAsia" w:hAnsi="Times New Roman" w:cs="Times New Roman"/>
          <w:bCs/>
          <w:sz w:val="24"/>
          <w:szCs w:val="24"/>
          <w:lang w:val="sr-Cyrl-CS"/>
        </w:rPr>
        <w:t>3</w:t>
      </w:r>
      <w:r w:rsidR="00F80356" w:rsidRPr="00BB5EB9">
        <w:rPr>
          <w:rFonts w:ascii="Times New Roman" w:eastAsiaTheme="minorEastAsia" w:hAnsi="Times New Roman" w:cs="Times New Roman"/>
          <w:bCs/>
          <w:sz w:val="24"/>
          <w:szCs w:val="24"/>
          <w:lang w:val="sr-Cyrl-CS"/>
        </w:rPr>
        <w:t>.</w:t>
      </w:r>
    </w:p>
    <w:p w14:paraId="290F3E74" w14:textId="77777777" w:rsidR="00FB40A1" w:rsidRPr="00BB5EB9" w:rsidRDefault="005F680B" w:rsidP="00EC3E9E">
      <w:pPr>
        <w:spacing w:after="0" w:line="240" w:lineRule="auto"/>
        <w:ind w:firstLine="708"/>
        <w:rPr>
          <w:rFonts w:ascii="Times New Roman" w:eastAsiaTheme="minorEastAsia" w:hAnsi="Times New Roman" w:cs="Times New Roman"/>
          <w:bCs/>
          <w:sz w:val="24"/>
          <w:szCs w:val="24"/>
          <w:lang w:val="sr-Cyrl-CS"/>
        </w:rPr>
      </w:pPr>
      <w:r w:rsidRPr="00BB5EB9">
        <w:rPr>
          <w:rFonts w:ascii="Times New Roman" w:eastAsiaTheme="minorEastAsia" w:hAnsi="Times New Roman" w:cs="Times New Roman"/>
          <w:bCs/>
          <w:sz w:val="24"/>
          <w:szCs w:val="24"/>
          <w:lang w:val="sr-Cyrl-CS"/>
        </w:rPr>
        <w:t>Назив одељка</w:t>
      </w:r>
      <w:r w:rsidR="00180254" w:rsidRPr="00BB5EB9">
        <w:rPr>
          <w:rFonts w:ascii="Times New Roman" w:eastAsiaTheme="minorEastAsia" w:hAnsi="Times New Roman" w:cs="Times New Roman"/>
          <w:bCs/>
          <w:sz w:val="24"/>
          <w:szCs w:val="24"/>
          <w:lang w:val="sr-Cyrl-CS"/>
        </w:rPr>
        <w:t xml:space="preserve"> </w:t>
      </w:r>
      <w:r w:rsidR="00FB40A1" w:rsidRPr="00BB5EB9">
        <w:rPr>
          <w:rFonts w:ascii="Times New Roman" w:eastAsiaTheme="minorEastAsia" w:hAnsi="Times New Roman" w:cs="Times New Roman"/>
          <w:bCs/>
          <w:sz w:val="24"/>
          <w:szCs w:val="24"/>
          <w:lang w:val="sr-Cyrl-CS"/>
        </w:rPr>
        <w:t>и члан 370. бришу се.</w:t>
      </w:r>
    </w:p>
    <w:p w14:paraId="48DBABE0" w14:textId="77777777" w:rsidR="009462DB" w:rsidRPr="00BB5EB9" w:rsidRDefault="009462DB" w:rsidP="00EC3E9E">
      <w:pPr>
        <w:spacing w:after="0" w:line="240" w:lineRule="auto"/>
        <w:ind w:firstLine="708"/>
        <w:rPr>
          <w:rFonts w:ascii="Times New Roman" w:eastAsiaTheme="minorEastAsia" w:hAnsi="Times New Roman" w:cs="Times New Roman"/>
          <w:bCs/>
          <w:sz w:val="24"/>
          <w:szCs w:val="24"/>
          <w:lang w:val="sr-Cyrl-CS"/>
        </w:rPr>
      </w:pPr>
    </w:p>
    <w:p w14:paraId="2E5D9202" w14:textId="77777777" w:rsidR="00FB40A1" w:rsidRPr="00BB5EB9" w:rsidRDefault="00FB40A1" w:rsidP="00EC3E9E">
      <w:pPr>
        <w:spacing w:after="0" w:line="240" w:lineRule="auto"/>
        <w:jc w:val="center"/>
        <w:rPr>
          <w:rFonts w:ascii="Times New Roman" w:eastAsiaTheme="minorEastAsia" w:hAnsi="Times New Roman" w:cs="Times New Roman"/>
          <w:bCs/>
          <w:sz w:val="24"/>
          <w:szCs w:val="24"/>
          <w:lang w:val="sr-Cyrl-CS"/>
        </w:rPr>
      </w:pPr>
      <w:r w:rsidRPr="00BB5EB9">
        <w:rPr>
          <w:rFonts w:ascii="Times New Roman" w:eastAsiaTheme="minorEastAsia" w:hAnsi="Times New Roman" w:cs="Times New Roman"/>
          <w:bCs/>
          <w:sz w:val="24"/>
          <w:szCs w:val="24"/>
          <w:lang w:val="sr-Cyrl-CS"/>
        </w:rPr>
        <w:t>Члан</w:t>
      </w:r>
      <w:r w:rsidR="00F80356" w:rsidRPr="00BB5EB9">
        <w:rPr>
          <w:rFonts w:ascii="Times New Roman" w:eastAsiaTheme="minorEastAsia" w:hAnsi="Times New Roman" w:cs="Times New Roman"/>
          <w:bCs/>
          <w:sz w:val="24"/>
          <w:szCs w:val="24"/>
          <w:lang w:val="sr-Cyrl-CS"/>
        </w:rPr>
        <w:t xml:space="preserve"> </w:t>
      </w:r>
      <w:r w:rsidR="000A32D1" w:rsidRPr="00BB5EB9">
        <w:rPr>
          <w:rFonts w:ascii="Times New Roman" w:eastAsiaTheme="minorEastAsia" w:hAnsi="Times New Roman" w:cs="Times New Roman"/>
          <w:bCs/>
          <w:sz w:val="24"/>
          <w:szCs w:val="24"/>
          <w:lang w:val="sr-Cyrl-CS"/>
        </w:rPr>
        <w:t>13</w:t>
      </w:r>
      <w:r w:rsidR="003E5E06" w:rsidRPr="00BB5EB9">
        <w:rPr>
          <w:rFonts w:ascii="Times New Roman" w:eastAsiaTheme="minorEastAsia" w:hAnsi="Times New Roman" w:cs="Times New Roman"/>
          <w:bCs/>
          <w:sz w:val="24"/>
          <w:szCs w:val="24"/>
          <w:lang w:val="sr-Cyrl-CS"/>
        </w:rPr>
        <w:t>4</w:t>
      </w:r>
      <w:r w:rsidR="00F80356" w:rsidRPr="00BB5EB9">
        <w:rPr>
          <w:rFonts w:ascii="Times New Roman" w:eastAsiaTheme="minorEastAsia" w:hAnsi="Times New Roman" w:cs="Times New Roman"/>
          <w:bCs/>
          <w:sz w:val="24"/>
          <w:szCs w:val="24"/>
          <w:lang w:val="sr-Cyrl-CS"/>
        </w:rPr>
        <w:t xml:space="preserve">. </w:t>
      </w:r>
    </w:p>
    <w:p w14:paraId="56B72434" w14:textId="77777777" w:rsidR="00FB40A1" w:rsidRPr="00BB5EB9" w:rsidRDefault="005F680B" w:rsidP="00EC3E9E">
      <w:pPr>
        <w:spacing w:after="0" w:line="240" w:lineRule="auto"/>
        <w:ind w:firstLine="708"/>
        <w:rPr>
          <w:rFonts w:ascii="Times New Roman" w:eastAsiaTheme="minorEastAsia" w:hAnsi="Times New Roman" w:cs="Times New Roman"/>
          <w:bCs/>
          <w:strike/>
          <w:sz w:val="24"/>
          <w:szCs w:val="24"/>
          <w:lang w:val="sr-Cyrl-CS"/>
        </w:rPr>
      </w:pPr>
      <w:r w:rsidRPr="00BB5EB9">
        <w:rPr>
          <w:rFonts w:ascii="Times New Roman" w:eastAsiaTheme="minorEastAsia" w:hAnsi="Times New Roman" w:cs="Times New Roman"/>
          <w:bCs/>
          <w:sz w:val="24"/>
          <w:szCs w:val="24"/>
          <w:lang w:val="sr-Cyrl-CS"/>
        </w:rPr>
        <w:t xml:space="preserve">Назив одељка </w:t>
      </w:r>
      <w:r w:rsidR="00FB40A1" w:rsidRPr="00BB5EB9">
        <w:rPr>
          <w:rFonts w:ascii="Times New Roman" w:eastAsiaTheme="minorEastAsia" w:hAnsi="Times New Roman" w:cs="Times New Roman"/>
          <w:bCs/>
          <w:sz w:val="24"/>
          <w:szCs w:val="24"/>
          <w:lang w:val="sr-Cyrl-CS"/>
        </w:rPr>
        <w:t>и члан 371. бришу се.</w:t>
      </w:r>
    </w:p>
    <w:p w14:paraId="4AF4B1B0" w14:textId="77777777" w:rsidR="00FB40A1" w:rsidRPr="00BB5EB9" w:rsidRDefault="00FB40A1" w:rsidP="00EC3E9E">
      <w:pPr>
        <w:spacing w:after="0" w:line="240" w:lineRule="auto"/>
        <w:ind w:left="150" w:right="150" w:firstLine="240"/>
        <w:jc w:val="both"/>
        <w:rPr>
          <w:rFonts w:ascii="Times New Roman" w:eastAsiaTheme="minorEastAsia" w:hAnsi="Times New Roman" w:cs="Times New Roman"/>
          <w:strike/>
          <w:sz w:val="24"/>
          <w:szCs w:val="24"/>
          <w:lang w:val="sr-Cyrl-CS"/>
        </w:rPr>
      </w:pPr>
    </w:p>
    <w:p w14:paraId="28517BC4" w14:textId="77777777" w:rsidR="00FB40A1" w:rsidRPr="00BB5EB9" w:rsidRDefault="00FB40A1" w:rsidP="00EC3E9E">
      <w:pPr>
        <w:spacing w:after="0" w:line="240" w:lineRule="auto"/>
        <w:jc w:val="center"/>
        <w:rPr>
          <w:rFonts w:ascii="Times New Roman" w:eastAsiaTheme="minorEastAsia" w:hAnsi="Times New Roman" w:cs="Times New Roman"/>
          <w:bCs/>
          <w:sz w:val="24"/>
          <w:szCs w:val="24"/>
          <w:lang w:val="sr-Cyrl-CS"/>
        </w:rPr>
      </w:pPr>
      <w:r w:rsidRPr="00BB5EB9">
        <w:rPr>
          <w:rFonts w:ascii="Times New Roman" w:eastAsiaTheme="minorEastAsia" w:hAnsi="Times New Roman" w:cs="Times New Roman"/>
          <w:bCs/>
          <w:sz w:val="24"/>
          <w:szCs w:val="24"/>
          <w:lang w:val="sr-Cyrl-CS"/>
        </w:rPr>
        <w:t xml:space="preserve">Члан </w:t>
      </w:r>
      <w:r w:rsidR="000A32D1" w:rsidRPr="00BB5EB9">
        <w:rPr>
          <w:rFonts w:ascii="Times New Roman" w:eastAsiaTheme="minorEastAsia" w:hAnsi="Times New Roman" w:cs="Times New Roman"/>
          <w:bCs/>
          <w:sz w:val="24"/>
          <w:szCs w:val="24"/>
          <w:lang w:val="sr-Cyrl-CS"/>
        </w:rPr>
        <w:t>13</w:t>
      </w:r>
      <w:r w:rsidR="003E5E06" w:rsidRPr="00BB5EB9">
        <w:rPr>
          <w:rFonts w:ascii="Times New Roman" w:eastAsiaTheme="minorEastAsia" w:hAnsi="Times New Roman" w:cs="Times New Roman"/>
          <w:bCs/>
          <w:sz w:val="24"/>
          <w:szCs w:val="24"/>
          <w:lang w:val="sr-Cyrl-CS"/>
        </w:rPr>
        <w:t>5</w:t>
      </w:r>
      <w:r w:rsidR="00F80356" w:rsidRPr="00BB5EB9">
        <w:rPr>
          <w:rFonts w:ascii="Times New Roman" w:eastAsiaTheme="minorEastAsia" w:hAnsi="Times New Roman" w:cs="Times New Roman"/>
          <w:bCs/>
          <w:sz w:val="24"/>
          <w:szCs w:val="24"/>
          <w:lang w:val="sr-Cyrl-CS"/>
        </w:rPr>
        <w:t>.</w:t>
      </w:r>
    </w:p>
    <w:p w14:paraId="5905C4F9" w14:textId="77777777" w:rsidR="00FB40A1" w:rsidRPr="00BB5EB9" w:rsidRDefault="00BF4439" w:rsidP="00EC3E9E">
      <w:pPr>
        <w:spacing w:after="0" w:line="240" w:lineRule="auto"/>
        <w:ind w:firstLine="708"/>
        <w:rPr>
          <w:rFonts w:ascii="Times New Roman" w:eastAsiaTheme="minorEastAsia" w:hAnsi="Times New Roman" w:cs="Times New Roman"/>
          <w:bCs/>
          <w:sz w:val="24"/>
          <w:szCs w:val="24"/>
          <w:lang w:val="sr-Cyrl-CS"/>
        </w:rPr>
      </w:pPr>
      <w:r w:rsidRPr="00BB5EB9">
        <w:rPr>
          <w:rFonts w:ascii="Times New Roman" w:eastAsiaTheme="minorEastAsia" w:hAnsi="Times New Roman" w:cs="Times New Roman"/>
          <w:bCs/>
          <w:sz w:val="24"/>
          <w:szCs w:val="24"/>
          <w:lang w:val="sr-Cyrl-CS"/>
        </w:rPr>
        <w:t>У члану 374. став 1. тачка</w:t>
      </w:r>
      <w:r w:rsidR="00FB40A1" w:rsidRPr="00BB5EB9">
        <w:rPr>
          <w:rFonts w:ascii="Times New Roman" w:eastAsiaTheme="minorEastAsia" w:hAnsi="Times New Roman" w:cs="Times New Roman"/>
          <w:bCs/>
          <w:sz w:val="24"/>
          <w:szCs w:val="24"/>
          <w:lang w:val="sr-Cyrl-CS"/>
        </w:rPr>
        <w:t xml:space="preserve"> 1) </w:t>
      </w:r>
      <w:r w:rsidRPr="00BB5EB9">
        <w:rPr>
          <w:rFonts w:ascii="Times New Roman" w:eastAsiaTheme="minorEastAsia" w:hAnsi="Times New Roman" w:cs="Times New Roman"/>
          <w:bCs/>
          <w:sz w:val="24"/>
          <w:szCs w:val="24"/>
          <w:lang w:val="sr-Cyrl-CS"/>
        </w:rPr>
        <w:t>мења се и гласи</w:t>
      </w:r>
      <w:r w:rsidR="00FB40A1" w:rsidRPr="00BB5EB9">
        <w:rPr>
          <w:rFonts w:ascii="Times New Roman" w:eastAsiaTheme="minorEastAsia" w:hAnsi="Times New Roman" w:cs="Times New Roman"/>
          <w:bCs/>
          <w:sz w:val="24"/>
          <w:szCs w:val="24"/>
          <w:lang w:val="sr-Cyrl-CS"/>
        </w:rPr>
        <w:t>:</w:t>
      </w:r>
    </w:p>
    <w:p w14:paraId="4D627C31" w14:textId="77777777" w:rsidR="00FB40A1" w:rsidRPr="00BB5EB9" w:rsidRDefault="00FB40A1" w:rsidP="00EC3E9E">
      <w:pPr>
        <w:spacing w:after="0" w:line="240" w:lineRule="auto"/>
        <w:ind w:right="150" w:firstLine="708"/>
        <w:jc w:val="both"/>
        <w:rPr>
          <w:rFonts w:ascii="Times New Roman" w:eastAsiaTheme="minorEastAsia" w:hAnsi="Times New Roman" w:cs="Times New Roman"/>
          <w:sz w:val="24"/>
          <w:szCs w:val="24"/>
          <w:lang w:val="sr-Cyrl-CS"/>
        </w:rPr>
      </w:pPr>
      <w:r w:rsidRPr="00BB5EB9">
        <w:rPr>
          <w:rFonts w:ascii="Times New Roman" w:eastAsiaTheme="minorEastAsia" w:hAnsi="Times New Roman" w:cs="Times New Roman"/>
          <w:sz w:val="24"/>
          <w:szCs w:val="24"/>
          <w:lang w:val="sr-Cyrl-CS"/>
        </w:rPr>
        <w:t>„1) да ли енергетски објекти, уређаји и инсталације који се користе у обављању енергетске делатности производње, преноса и дистрибуције електричне енергије испуњавају прописане услове за обављање тих делатности;</w:t>
      </w:r>
      <w:r w:rsidR="00BF4439" w:rsidRPr="00BB5EB9">
        <w:rPr>
          <w:rFonts w:ascii="Times New Roman" w:eastAsiaTheme="minorEastAsia" w:hAnsi="Times New Roman" w:cs="Times New Roman"/>
          <w:sz w:val="24"/>
          <w:szCs w:val="24"/>
          <w:lang w:val="sr-Cyrl-CS"/>
        </w:rPr>
        <w:t>ˮ.</w:t>
      </w:r>
    </w:p>
    <w:p w14:paraId="564347AE" w14:textId="77777777" w:rsidR="00BF4439" w:rsidRPr="00BB5EB9" w:rsidRDefault="00BF4439" w:rsidP="00EC3E9E">
      <w:pPr>
        <w:spacing w:after="0" w:line="240" w:lineRule="auto"/>
        <w:ind w:right="150" w:firstLine="708"/>
        <w:jc w:val="both"/>
        <w:rPr>
          <w:rFonts w:ascii="Times New Roman" w:eastAsiaTheme="minorEastAsia" w:hAnsi="Times New Roman" w:cs="Times New Roman"/>
          <w:sz w:val="24"/>
          <w:szCs w:val="24"/>
          <w:lang w:val="sr-Cyrl-CS"/>
        </w:rPr>
      </w:pPr>
      <w:r w:rsidRPr="00BB5EB9">
        <w:rPr>
          <w:rFonts w:ascii="Times New Roman" w:eastAsiaTheme="minorEastAsia" w:hAnsi="Times New Roman" w:cs="Times New Roman"/>
          <w:sz w:val="24"/>
          <w:szCs w:val="24"/>
          <w:lang w:val="sr-Cyrl-CS"/>
        </w:rPr>
        <w:t>Тачка 7)</w:t>
      </w:r>
      <w:r w:rsidRPr="00BB5EB9">
        <w:rPr>
          <w:rFonts w:ascii="Times New Roman" w:hAnsi="Times New Roman" w:cs="Times New Roman"/>
          <w:sz w:val="24"/>
          <w:szCs w:val="24"/>
          <w:lang w:val="sr-Cyrl-CS"/>
        </w:rPr>
        <w:t xml:space="preserve"> </w:t>
      </w:r>
      <w:r w:rsidRPr="00BB5EB9">
        <w:rPr>
          <w:rFonts w:ascii="Times New Roman" w:eastAsiaTheme="minorEastAsia" w:hAnsi="Times New Roman" w:cs="Times New Roman"/>
          <w:sz w:val="24"/>
          <w:szCs w:val="24"/>
          <w:lang w:val="sr-Cyrl-CS"/>
        </w:rPr>
        <w:t>мења се и гласи:</w:t>
      </w:r>
    </w:p>
    <w:p w14:paraId="6E21BCEB" w14:textId="77777777" w:rsidR="00FB40A1" w:rsidRPr="00BB5EB9" w:rsidRDefault="00BF4439" w:rsidP="00EC3E9E">
      <w:pPr>
        <w:spacing w:after="0" w:line="240" w:lineRule="auto"/>
        <w:ind w:right="150" w:firstLine="708"/>
        <w:jc w:val="both"/>
        <w:rPr>
          <w:rFonts w:ascii="Times New Roman" w:eastAsiaTheme="minorEastAsia" w:hAnsi="Times New Roman" w:cs="Times New Roman"/>
          <w:sz w:val="24"/>
          <w:szCs w:val="24"/>
          <w:lang w:val="sr-Cyrl-CS"/>
        </w:rPr>
      </w:pPr>
      <w:r w:rsidRPr="00BB5EB9">
        <w:rPr>
          <w:rFonts w:ascii="Times New Roman" w:eastAsiaTheme="minorEastAsia" w:hAnsi="Times New Roman" w:cs="Times New Roman"/>
          <w:sz w:val="24"/>
          <w:szCs w:val="24"/>
          <w:lang w:val="sr-Cyrl-CS"/>
        </w:rPr>
        <w:t>„</w:t>
      </w:r>
      <w:r w:rsidR="00FB40A1" w:rsidRPr="00BB5EB9">
        <w:rPr>
          <w:rFonts w:ascii="Times New Roman" w:eastAsiaTheme="minorEastAsia" w:hAnsi="Times New Roman" w:cs="Times New Roman"/>
          <w:sz w:val="24"/>
          <w:szCs w:val="24"/>
          <w:lang w:val="sr-Cyrl-CS"/>
        </w:rPr>
        <w:t>7) да ли се у току коришћења електроенергетски објекти, уређаји и инсталације одржавају у складу са законом, техничким и другим прописима и да ли се врши контрола електроенергетских објеката уређаја и инсталација у складу са техничким и другим прописима;ˮ</w:t>
      </w:r>
      <w:r w:rsidR="0004626E" w:rsidRPr="00BB5EB9">
        <w:rPr>
          <w:rFonts w:ascii="Times New Roman" w:eastAsiaTheme="minorEastAsia" w:hAnsi="Times New Roman" w:cs="Times New Roman"/>
          <w:sz w:val="24"/>
          <w:szCs w:val="24"/>
          <w:lang w:val="sr-Cyrl-CS"/>
        </w:rPr>
        <w:t>.</w:t>
      </w:r>
    </w:p>
    <w:p w14:paraId="1F5973FE" w14:textId="77777777" w:rsidR="00F80356" w:rsidRPr="00BB5EB9" w:rsidRDefault="00F80356" w:rsidP="00EC3E9E">
      <w:pPr>
        <w:spacing w:after="0" w:line="240" w:lineRule="auto"/>
        <w:ind w:right="150" w:firstLine="708"/>
        <w:jc w:val="both"/>
        <w:rPr>
          <w:rFonts w:ascii="Times New Roman" w:eastAsiaTheme="minorEastAsia" w:hAnsi="Times New Roman" w:cs="Times New Roman"/>
          <w:strike/>
          <w:sz w:val="24"/>
          <w:szCs w:val="24"/>
          <w:lang w:val="sr-Cyrl-CS"/>
        </w:rPr>
      </w:pPr>
    </w:p>
    <w:p w14:paraId="45C38B0D" w14:textId="77777777" w:rsidR="00FB40A1" w:rsidRPr="00BB5EB9" w:rsidRDefault="00FB40A1" w:rsidP="00EC3E9E">
      <w:pPr>
        <w:spacing w:after="0" w:line="240" w:lineRule="auto"/>
        <w:jc w:val="center"/>
        <w:rPr>
          <w:rFonts w:ascii="Times New Roman" w:eastAsiaTheme="minorEastAsia" w:hAnsi="Times New Roman" w:cs="Times New Roman"/>
          <w:bCs/>
          <w:sz w:val="24"/>
          <w:szCs w:val="24"/>
          <w:lang w:val="sr-Cyrl-CS"/>
        </w:rPr>
      </w:pPr>
      <w:r w:rsidRPr="00BB5EB9">
        <w:rPr>
          <w:rFonts w:ascii="Times New Roman" w:eastAsiaTheme="minorEastAsia" w:hAnsi="Times New Roman" w:cs="Times New Roman"/>
          <w:bCs/>
          <w:sz w:val="24"/>
          <w:szCs w:val="24"/>
          <w:lang w:val="sr-Cyrl-CS"/>
        </w:rPr>
        <w:t xml:space="preserve">Члан </w:t>
      </w:r>
      <w:r w:rsidR="000A32D1" w:rsidRPr="00BB5EB9">
        <w:rPr>
          <w:rFonts w:ascii="Times New Roman" w:eastAsiaTheme="minorEastAsia" w:hAnsi="Times New Roman" w:cs="Times New Roman"/>
          <w:bCs/>
          <w:sz w:val="24"/>
          <w:szCs w:val="24"/>
          <w:lang w:val="sr-Cyrl-CS"/>
        </w:rPr>
        <w:t>13</w:t>
      </w:r>
      <w:r w:rsidR="003E5E06" w:rsidRPr="00BB5EB9">
        <w:rPr>
          <w:rFonts w:ascii="Times New Roman" w:eastAsiaTheme="minorEastAsia" w:hAnsi="Times New Roman" w:cs="Times New Roman"/>
          <w:bCs/>
          <w:sz w:val="24"/>
          <w:szCs w:val="24"/>
          <w:lang w:val="sr-Cyrl-CS"/>
        </w:rPr>
        <w:t>6</w:t>
      </w:r>
      <w:r w:rsidR="00F80356" w:rsidRPr="00BB5EB9">
        <w:rPr>
          <w:rFonts w:ascii="Times New Roman" w:eastAsiaTheme="minorEastAsia" w:hAnsi="Times New Roman" w:cs="Times New Roman"/>
          <w:bCs/>
          <w:sz w:val="24"/>
          <w:szCs w:val="24"/>
          <w:lang w:val="sr-Cyrl-CS"/>
        </w:rPr>
        <w:t>.</w:t>
      </w:r>
    </w:p>
    <w:p w14:paraId="79BA38E7" w14:textId="77777777" w:rsidR="00FB40A1" w:rsidRPr="00BB5EB9" w:rsidRDefault="00FB40A1" w:rsidP="00EC3E9E">
      <w:pPr>
        <w:spacing w:after="0" w:line="240" w:lineRule="auto"/>
        <w:ind w:firstLine="708"/>
        <w:rPr>
          <w:rFonts w:ascii="Times New Roman" w:eastAsiaTheme="minorEastAsia" w:hAnsi="Times New Roman" w:cs="Times New Roman"/>
          <w:bCs/>
          <w:sz w:val="24"/>
          <w:szCs w:val="24"/>
          <w:lang w:val="sr-Cyrl-CS"/>
        </w:rPr>
      </w:pPr>
      <w:r w:rsidRPr="00BB5EB9">
        <w:rPr>
          <w:rFonts w:ascii="Times New Roman" w:eastAsiaTheme="minorEastAsia" w:hAnsi="Times New Roman" w:cs="Times New Roman"/>
          <w:bCs/>
          <w:sz w:val="24"/>
          <w:szCs w:val="24"/>
          <w:lang w:val="sr-Cyrl-CS"/>
        </w:rPr>
        <w:t>У члану 377.</w:t>
      </w:r>
      <w:r w:rsidR="00180254" w:rsidRPr="00BB5EB9">
        <w:rPr>
          <w:rFonts w:ascii="Times New Roman" w:eastAsiaTheme="minorEastAsia" w:hAnsi="Times New Roman" w:cs="Times New Roman"/>
          <w:bCs/>
          <w:sz w:val="24"/>
          <w:szCs w:val="24"/>
          <w:lang w:val="sr-Cyrl-CS"/>
        </w:rPr>
        <w:t xml:space="preserve"> став</w:t>
      </w:r>
      <w:r w:rsidRPr="00BB5EB9">
        <w:rPr>
          <w:rFonts w:ascii="Times New Roman" w:eastAsiaTheme="minorEastAsia" w:hAnsi="Times New Roman" w:cs="Times New Roman"/>
          <w:bCs/>
          <w:sz w:val="24"/>
          <w:szCs w:val="24"/>
          <w:lang w:val="sr-Cyrl-CS"/>
        </w:rPr>
        <w:t xml:space="preserve"> 1.  </w:t>
      </w:r>
      <w:r w:rsidR="0004626E" w:rsidRPr="00BB5EB9">
        <w:rPr>
          <w:rFonts w:ascii="Times New Roman" w:eastAsiaTheme="minorEastAsia" w:hAnsi="Times New Roman" w:cs="Times New Roman"/>
          <w:bCs/>
          <w:sz w:val="24"/>
          <w:szCs w:val="24"/>
          <w:lang w:val="sr-Cyrl-CS"/>
        </w:rPr>
        <w:t xml:space="preserve">у уводној реченици, </w:t>
      </w:r>
      <w:r w:rsidRPr="00BB5EB9">
        <w:rPr>
          <w:rFonts w:ascii="Times New Roman" w:eastAsiaTheme="minorEastAsia" w:hAnsi="Times New Roman" w:cs="Times New Roman"/>
          <w:bCs/>
          <w:sz w:val="24"/>
          <w:szCs w:val="24"/>
          <w:lang w:val="sr-Cyrl-CS"/>
        </w:rPr>
        <w:t>после речи: „под притиском” додају се речи: „у вршењу инспекцијског надзора”.</w:t>
      </w:r>
    </w:p>
    <w:p w14:paraId="7825E52F" w14:textId="77777777" w:rsidR="00FB40A1" w:rsidRPr="00BB5EB9" w:rsidRDefault="00835037" w:rsidP="00EC3E9E">
      <w:pPr>
        <w:spacing w:after="0" w:line="240" w:lineRule="auto"/>
        <w:ind w:firstLine="708"/>
        <w:rPr>
          <w:rFonts w:ascii="Times New Roman" w:eastAsiaTheme="minorEastAsia" w:hAnsi="Times New Roman" w:cs="Times New Roman"/>
          <w:bCs/>
          <w:sz w:val="24"/>
          <w:szCs w:val="24"/>
          <w:lang w:val="sr-Cyrl-CS"/>
        </w:rPr>
      </w:pPr>
      <w:r w:rsidRPr="00BB5EB9">
        <w:rPr>
          <w:rFonts w:ascii="Times New Roman" w:eastAsiaTheme="minorEastAsia" w:hAnsi="Times New Roman" w:cs="Times New Roman"/>
          <w:bCs/>
          <w:sz w:val="24"/>
          <w:szCs w:val="24"/>
          <w:lang w:val="sr-Cyrl-CS"/>
        </w:rPr>
        <w:t>Т</w:t>
      </w:r>
      <w:r w:rsidR="00FB40A1" w:rsidRPr="00BB5EB9">
        <w:rPr>
          <w:rFonts w:ascii="Times New Roman" w:eastAsiaTheme="minorEastAsia" w:hAnsi="Times New Roman" w:cs="Times New Roman"/>
          <w:bCs/>
          <w:sz w:val="24"/>
          <w:szCs w:val="24"/>
          <w:lang w:val="sr-Cyrl-CS"/>
        </w:rPr>
        <w:t>ачка 5) мења се и гласи:</w:t>
      </w:r>
    </w:p>
    <w:p w14:paraId="60D6323C" w14:textId="77777777" w:rsidR="00FB40A1" w:rsidRPr="00BB5EB9" w:rsidRDefault="00FB40A1" w:rsidP="00EC3E9E">
      <w:pPr>
        <w:spacing w:after="0" w:line="240" w:lineRule="auto"/>
        <w:ind w:right="150" w:firstLine="708"/>
        <w:jc w:val="both"/>
        <w:rPr>
          <w:rFonts w:ascii="Times New Roman" w:eastAsiaTheme="minorEastAsia" w:hAnsi="Times New Roman" w:cs="Times New Roman"/>
          <w:sz w:val="24"/>
          <w:szCs w:val="24"/>
          <w:lang w:val="sr-Cyrl-CS"/>
        </w:rPr>
      </w:pPr>
      <w:r w:rsidRPr="00BB5EB9">
        <w:rPr>
          <w:rFonts w:ascii="Times New Roman" w:eastAsiaTheme="minorEastAsia" w:hAnsi="Times New Roman" w:cs="Times New Roman"/>
          <w:sz w:val="24"/>
          <w:szCs w:val="24"/>
          <w:lang w:val="sr-Cyrl-CS"/>
        </w:rPr>
        <w:lastRenderedPageBreak/>
        <w:t>„5) да ли опрема под притиском која се користи у обављању енергетске делатности испуњава прописане услове за обављање тих делатности;ˮ</w:t>
      </w:r>
      <w:r w:rsidR="0004626E" w:rsidRPr="00BB5EB9">
        <w:rPr>
          <w:rFonts w:ascii="Times New Roman" w:eastAsiaTheme="minorEastAsia" w:hAnsi="Times New Roman" w:cs="Times New Roman"/>
          <w:sz w:val="24"/>
          <w:szCs w:val="24"/>
          <w:lang w:val="sr-Cyrl-CS"/>
        </w:rPr>
        <w:t>.</w:t>
      </w:r>
    </w:p>
    <w:p w14:paraId="145212DF" w14:textId="77777777" w:rsidR="00DE005E" w:rsidRPr="00BB5EB9" w:rsidRDefault="00DE005E" w:rsidP="00EC3E9E">
      <w:pPr>
        <w:spacing w:after="0" w:line="240" w:lineRule="auto"/>
        <w:ind w:right="150" w:firstLine="708"/>
        <w:jc w:val="both"/>
        <w:rPr>
          <w:rFonts w:ascii="Times New Roman" w:eastAsiaTheme="minorEastAsia" w:hAnsi="Times New Roman" w:cs="Times New Roman"/>
          <w:sz w:val="24"/>
          <w:szCs w:val="24"/>
          <w:lang w:val="sr-Cyrl-CS"/>
        </w:rPr>
      </w:pPr>
    </w:p>
    <w:p w14:paraId="2BAABE25" w14:textId="77777777" w:rsidR="00DE005E" w:rsidRPr="00BB5EB9" w:rsidRDefault="00DE005E" w:rsidP="00DE005E">
      <w:pPr>
        <w:spacing w:after="0" w:line="240" w:lineRule="auto"/>
        <w:jc w:val="center"/>
        <w:rPr>
          <w:rFonts w:ascii="Times New Roman" w:eastAsiaTheme="minorEastAsia" w:hAnsi="Times New Roman" w:cs="Times New Roman"/>
          <w:bCs/>
          <w:sz w:val="24"/>
          <w:szCs w:val="24"/>
          <w:lang w:val="sr-Cyrl-CS"/>
        </w:rPr>
      </w:pPr>
      <w:r w:rsidRPr="00BB5EB9">
        <w:rPr>
          <w:rFonts w:ascii="Times New Roman" w:eastAsiaTheme="minorEastAsia" w:hAnsi="Times New Roman" w:cs="Times New Roman"/>
          <w:bCs/>
          <w:sz w:val="24"/>
          <w:szCs w:val="24"/>
          <w:lang w:val="sr-Cyrl-CS"/>
        </w:rPr>
        <w:t xml:space="preserve">Члан </w:t>
      </w:r>
      <w:r w:rsidR="000A32D1" w:rsidRPr="00BB5EB9">
        <w:rPr>
          <w:rFonts w:ascii="Times New Roman" w:eastAsiaTheme="minorEastAsia" w:hAnsi="Times New Roman" w:cs="Times New Roman"/>
          <w:bCs/>
          <w:sz w:val="24"/>
          <w:szCs w:val="24"/>
          <w:lang w:val="sr-Cyrl-CS"/>
        </w:rPr>
        <w:t>13</w:t>
      </w:r>
      <w:r w:rsidR="003E5E06" w:rsidRPr="00BB5EB9">
        <w:rPr>
          <w:rFonts w:ascii="Times New Roman" w:eastAsiaTheme="minorEastAsia" w:hAnsi="Times New Roman" w:cs="Times New Roman"/>
          <w:bCs/>
          <w:sz w:val="24"/>
          <w:szCs w:val="24"/>
          <w:lang w:val="sr-Cyrl-CS"/>
        </w:rPr>
        <w:t>7</w:t>
      </w:r>
      <w:r w:rsidRPr="00BB5EB9">
        <w:rPr>
          <w:rFonts w:ascii="Times New Roman" w:eastAsiaTheme="minorEastAsia" w:hAnsi="Times New Roman" w:cs="Times New Roman"/>
          <w:bCs/>
          <w:sz w:val="24"/>
          <w:szCs w:val="24"/>
          <w:lang w:val="sr-Cyrl-CS"/>
        </w:rPr>
        <w:t>.</w:t>
      </w:r>
    </w:p>
    <w:p w14:paraId="504D4FB5" w14:textId="77777777" w:rsidR="00DE005E" w:rsidRPr="00BB5EB9" w:rsidRDefault="00DE005E" w:rsidP="00DE005E">
      <w:pPr>
        <w:spacing w:after="0" w:line="240" w:lineRule="auto"/>
        <w:ind w:right="150" w:firstLine="708"/>
        <w:jc w:val="both"/>
        <w:rPr>
          <w:rFonts w:ascii="Times New Roman" w:eastAsiaTheme="minorEastAsia" w:hAnsi="Times New Roman" w:cs="Times New Roman"/>
          <w:sz w:val="24"/>
          <w:szCs w:val="24"/>
          <w:lang w:val="sr-Cyrl-CS"/>
        </w:rPr>
      </w:pPr>
      <w:r w:rsidRPr="00BB5EB9">
        <w:rPr>
          <w:rFonts w:ascii="Times New Roman" w:eastAsiaTheme="minorEastAsia" w:hAnsi="Times New Roman" w:cs="Times New Roman"/>
          <w:sz w:val="24"/>
          <w:szCs w:val="24"/>
          <w:lang w:val="sr-Cyrl-CS"/>
        </w:rPr>
        <w:t>Члан 378. мења се и гласи:</w:t>
      </w:r>
    </w:p>
    <w:p w14:paraId="40F7AA6C" w14:textId="77777777" w:rsidR="00DE005E" w:rsidRPr="00BB5EB9" w:rsidRDefault="00DE005E" w:rsidP="00DE005E">
      <w:pPr>
        <w:spacing w:after="0" w:line="240" w:lineRule="auto"/>
        <w:ind w:right="150"/>
        <w:jc w:val="center"/>
        <w:rPr>
          <w:rFonts w:ascii="Times New Roman" w:eastAsiaTheme="minorEastAsia" w:hAnsi="Times New Roman" w:cs="Times New Roman"/>
          <w:sz w:val="24"/>
          <w:szCs w:val="24"/>
          <w:lang w:val="sr-Cyrl-CS"/>
        </w:rPr>
      </w:pPr>
      <w:r w:rsidRPr="00BB5EB9">
        <w:rPr>
          <w:rFonts w:ascii="Times New Roman" w:eastAsiaTheme="minorEastAsia" w:hAnsi="Times New Roman" w:cs="Times New Roman"/>
          <w:sz w:val="24"/>
          <w:szCs w:val="24"/>
          <w:lang w:val="sr-Cyrl-CS"/>
        </w:rPr>
        <w:t>„Члан 378.</w:t>
      </w:r>
    </w:p>
    <w:p w14:paraId="7851B8A3" w14:textId="77777777" w:rsidR="00DE005E" w:rsidRPr="00BB5EB9" w:rsidRDefault="00DE005E" w:rsidP="00EC3E9E">
      <w:pPr>
        <w:spacing w:after="0" w:line="240" w:lineRule="auto"/>
        <w:ind w:right="150" w:firstLine="708"/>
        <w:jc w:val="both"/>
        <w:rPr>
          <w:rFonts w:ascii="Times New Roman" w:eastAsiaTheme="minorEastAsia" w:hAnsi="Times New Roman" w:cs="Times New Roman"/>
          <w:sz w:val="24"/>
          <w:szCs w:val="24"/>
          <w:lang w:val="sr-Cyrl-CS"/>
        </w:rPr>
      </w:pPr>
      <w:r w:rsidRPr="00BB5EB9">
        <w:rPr>
          <w:rFonts w:ascii="Times New Roman" w:eastAsiaTheme="minorEastAsia" w:hAnsi="Times New Roman" w:cs="Times New Roman"/>
          <w:sz w:val="24"/>
          <w:szCs w:val="24"/>
          <w:lang w:val="sr-Cyrl-CS"/>
        </w:rPr>
        <w:t>Енергетски инспектор врши инспекцијски надзор над обављањем енергетских делатности у складу са овим законом, над објектима за складиштење и производњу нафте, деривата нафте и биогорива и производњу топлотне енергије који нису опрема под притиском, као и надзор над спровођењем прописа о формирању обавезних и оперативних резерви, квалитетом природног гаса и прописа у области топлотне енергије.ˮ.</w:t>
      </w:r>
    </w:p>
    <w:p w14:paraId="72254963" w14:textId="77777777" w:rsidR="00186EF6" w:rsidRPr="00BB5EB9" w:rsidRDefault="00186EF6" w:rsidP="00EC3E9E">
      <w:pPr>
        <w:spacing w:after="0" w:line="240" w:lineRule="auto"/>
        <w:jc w:val="center"/>
        <w:rPr>
          <w:rFonts w:ascii="Times New Roman" w:eastAsiaTheme="minorEastAsia" w:hAnsi="Times New Roman" w:cs="Times New Roman"/>
          <w:bCs/>
          <w:sz w:val="24"/>
          <w:szCs w:val="24"/>
          <w:lang w:val="sr-Cyrl-CS"/>
        </w:rPr>
      </w:pPr>
    </w:p>
    <w:p w14:paraId="1B7D44B1" w14:textId="77777777" w:rsidR="00DE005E" w:rsidRPr="00BB5EB9" w:rsidRDefault="00FB40A1" w:rsidP="00EC3E9E">
      <w:pPr>
        <w:spacing w:after="0" w:line="240" w:lineRule="auto"/>
        <w:jc w:val="center"/>
        <w:rPr>
          <w:rFonts w:ascii="Times New Roman" w:eastAsiaTheme="minorEastAsia" w:hAnsi="Times New Roman" w:cs="Times New Roman"/>
          <w:bCs/>
          <w:sz w:val="24"/>
          <w:szCs w:val="24"/>
          <w:lang w:val="sr-Cyrl-CS"/>
        </w:rPr>
      </w:pPr>
      <w:r w:rsidRPr="00BB5EB9">
        <w:rPr>
          <w:rFonts w:ascii="Times New Roman" w:eastAsiaTheme="minorEastAsia" w:hAnsi="Times New Roman" w:cs="Times New Roman"/>
          <w:bCs/>
          <w:sz w:val="24"/>
          <w:szCs w:val="24"/>
          <w:lang w:val="sr-Cyrl-CS"/>
        </w:rPr>
        <w:t xml:space="preserve">Члан </w:t>
      </w:r>
      <w:r w:rsidR="000F306E" w:rsidRPr="00BB5EB9">
        <w:rPr>
          <w:rFonts w:ascii="Times New Roman" w:eastAsiaTheme="minorEastAsia" w:hAnsi="Times New Roman" w:cs="Times New Roman"/>
          <w:bCs/>
          <w:sz w:val="24"/>
          <w:szCs w:val="24"/>
          <w:lang w:val="sr-Cyrl-CS"/>
        </w:rPr>
        <w:t>1</w:t>
      </w:r>
      <w:r w:rsidR="003E5E06" w:rsidRPr="00BB5EB9">
        <w:rPr>
          <w:rFonts w:ascii="Times New Roman" w:eastAsiaTheme="minorEastAsia" w:hAnsi="Times New Roman" w:cs="Times New Roman"/>
          <w:bCs/>
          <w:sz w:val="24"/>
          <w:szCs w:val="24"/>
          <w:lang w:val="sr-Cyrl-CS"/>
        </w:rPr>
        <w:t>38</w:t>
      </w:r>
      <w:r w:rsidR="00DE005E" w:rsidRPr="00BB5EB9">
        <w:rPr>
          <w:rFonts w:ascii="Times New Roman" w:eastAsiaTheme="minorEastAsia" w:hAnsi="Times New Roman" w:cs="Times New Roman"/>
          <w:bCs/>
          <w:sz w:val="24"/>
          <w:szCs w:val="24"/>
          <w:lang w:val="sr-Cyrl-CS"/>
        </w:rPr>
        <w:t>.</w:t>
      </w:r>
    </w:p>
    <w:p w14:paraId="2FC0F92B" w14:textId="77777777" w:rsidR="00DE005E" w:rsidRPr="00BB5EB9" w:rsidRDefault="00DE005E" w:rsidP="00DE005E">
      <w:pPr>
        <w:spacing w:after="0" w:line="240" w:lineRule="auto"/>
        <w:jc w:val="both"/>
        <w:rPr>
          <w:rFonts w:ascii="Times New Roman" w:eastAsiaTheme="minorEastAsia" w:hAnsi="Times New Roman" w:cs="Times New Roman"/>
          <w:bCs/>
          <w:sz w:val="24"/>
          <w:szCs w:val="24"/>
          <w:lang w:val="sr-Cyrl-CS"/>
        </w:rPr>
      </w:pPr>
      <w:r w:rsidRPr="00BB5EB9">
        <w:rPr>
          <w:rFonts w:ascii="Times New Roman" w:eastAsiaTheme="minorEastAsia" w:hAnsi="Times New Roman" w:cs="Times New Roman"/>
          <w:bCs/>
          <w:sz w:val="24"/>
          <w:szCs w:val="24"/>
          <w:lang w:val="sr-Cyrl-CS"/>
        </w:rPr>
        <w:tab/>
        <w:t>Члан 380. мења се и гласи:</w:t>
      </w:r>
    </w:p>
    <w:p w14:paraId="1923A94F" w14:textId="77777777" w:rsidR="00DE005E" w:rsidRPr="00BB5EB9" w:rsidRDefault="00DE005E" w:rsidP="00DE005E">
      <w:pPr>
        <w:spacing w:after="0" w:line="240" w:lineRule="auto"/>
        <w:jc w:val="both"/>
        <w:rPr>
          <w:rFonts w:ascii="Times New Roman" w:eastAsiaTheme="minorEastAsia" w:hAnsi="Times New Roman" w:cs="Times New Roman"/>
          <w:bCs/>
          <w:sz w:val="24"/>
          <w:szCs w:val="24"/>
          <w:lang w:val="sr-Cyrl-CS"/>
        </w:rPr>
      </w:pPr>
    </w:p>
    <w:p w14:paraId="08230881" w14:textId="77777777" w:rsidR="00DE005E" w:rsidRPr="00BB5EB9" w:rsidRDefault="00DE005E" w:rsidP="00DE005E">
      <w:pPr>
        <w:spacing w:after="0" w:line="240" w:lineRule="auto"/>
        <w:jc w:val="center"/>
        <w:rPr>
          <w:rFonts w:ascii="Times New Roman" w:eastAsiaTheme="minorEastAsia" w:hAnsi="Times New Roman" w:cs="Times New Roman"/>
          <w:bCs/>
          <w:sz w:val="24"/>
          <w:szCs w:val="24"/>
          <w:lang w:val="sr-Cyrl-CS"/>
        </w:rPr>
      </w:pPr>
      <w:r w:rsidRPr="00BB5EB9">
        <w:rPr>
          <w:rFonts w:ascii="Times New Roman" w:eastAsiaTheme="minorEastAsia" w:hAnsi="Times New Roman" w:cs="Times New Roman"/>
          <w:bCs/>
          <w:sz w:val="24"/>
          <w:szCs w:val="24"/>
          <w:lang w:val="sr-Cyrl-CS"/>
        </w:rPr>
        <w:t>„Члан 380.</w:t>
      </w:r>
    </w:p>
    <w:p w14:paraId="4309F74F" w14:textId="77777777" w:rsidR="00DE005E" w:rsidRPr="00BB5EB9" w:rsidRDefault="00DE005E" w:rsidP="00DE005E">
      <w:pPr>
        <w:spacing w:after="0" w:line="240" w:lineRule="auto"/>
        <w:ind w:firstLine="708"/>
        <w:jc w:val="both"/>
        <w:rPr>
          <w:rFonts w:ascii="Times New Roman" w:eastAsiaTheme="minorEastAsia" w:hAnsi="Times New Roman" w:cs="Times New Roman"/>
          <w:bCs/>
          <w:sz w:val="24"/>
          <w:szCs w:val="24"/>
          <w:lang w:val="sr-Cyrl-CS"/>
        </w:rPr>
      </w:pPr>
      <w:r w:rsidRPr="00BB5EB9">
        <w:rPr>
          <w:rFonts w:ascii="Times New Roman" w:eastAsiaTheme="minorEastAsia" w:hAnsi="Times New Roman" w:cs="Times New Roman"/>
          <w:bCs/>
          <w:sz w:val="24"/>
          <w:szCs w:val="24"/>
          <w:lang w:val="sr-Cyrl-CS"/>
        </w:rPr>
        <w:t xml:space="preserve">У вршењу инспекцијског надзора енергетски инспектор има право и дужност да проверава: </w:t>
      </w:r>
    </w:p>
    <w:p w14:paraId="70615F3F" w14:textId="77777777" w:rsidR="00DE005E" w:rsidRPr="00BB5EB9" w:rsidRDefault="00DE005E" w:rsidP="00DE005E">
      <w:pPr>
        <w:spacing w:after="0" w:line="240" w:lineRule="auto"/>
        <w:ind w:firstLine="708"/>
        <w:jc w:val="both"/>
        <w:rPr>
          <w:rFonts w:ascii="Times New Roman" w:eastAsiaTheme="minorEastAsia" w:hAnsi="Times New Roman" w:cs="Times New Roman"/>
          <w:bCs/>
          <w:sz w:val="24"/>
          <w:szCs w:val="24"/>
          <w:lang w:val="sr-Cyrl-CS"/>
        </w:rPr>
      </w:pPr>
      <w:r w:rsidRPr="00BB5EB9">
        <w:rPr>
          <w:rFonts w:ascii="Times New Roman" w:eastAsiaTheme="minorEastAsia" w:hAnsi="Times New Roman" w:cs="Times New Roman"/>
          <w:bCs/>
          <w:sz w:val="24"/>
          <w:szCs w:val="24"/>
          <w:lang w:val="sr-Cyrl-CS"/>
        </w:rPr>
        <w:t>1) да ли је за обављање енергетске делатности прибављена лиценца, осим за енергетске делатности из члана 16. став 1. тач. 19), 20), 22) и 23) овог закона;</w:t>
      </w:r>
    </w:p>
    <w:p w14:paraId="628FF403" w14:textId="77777777" w:rsidR="00DE005E" w:rsidRPr="00BB5EB9" w:rsidRDefault="00DE005E" w:rsidP="00DE005E">
      <w:pPr>
        <w:spacing w:after="0" w:line="240" w:lineRule="auto"/>
        <w:ind w:firstLine="708"/>
        <w:jc w:val="both"/>
        <w:rPr>
          <w:rFonts w:ascii="Times New Roman" w:eastAsiaTheme="minorEastAsia" w:hAnsi="Times New Roman" w:cs="Times New Roman"/>
          <w:bCs/>
          <w:sz w:val="24"/>
          <w:szCs w:val="24"/>
          <w:lang w:val="sr-Cyrl-CS"/>
        </w:rPr>
      </w:pPr>
      <w:r w:rsidRPr="00BB5EB9">
        <w:rPr>
          <w:rFonts w:ascii="Times New Roman" w:eastAsiaTheme="minorEastAsia" w:hAnsi="Times New Roman" w:cs="Times New Roman"/>
          <w:bCs/>
          <w:sz w:val="24"/>
          <w:szCs w:val="24"/>
          <w:lang w:val="sr-Cyrl-CS"/>
        </w:rPr>
        <w:t>2) да ли енергетски субјекти који обављају делатност производње, дистрибуције и снабдевања топлотном енергијом, ове делатности обављају у складу са прописима;</w:t>
      </w:r>
    </w:p>
    <w:p w14:paraId="4791084E" w14:textId="77777777" w:rsidR="00DE005E" w:rsidRPr="00BB5EB9" w:rsidRDefault="00DE005E" w:rsidP="00DE005E">
      <w:pPr>
        <w:spacing w:after="0" w:line="240" w:lineRule="auto"/>
        <w:ind w:firstLine="708"/>
        <w:jc w:val="both"/>
        <w:rPr>
          <w:rFonts w:ascii="Times New Roman" w:eastAsiaTheme="minorEastAsia" w:hAnsi="Times New Roman" w:cs="Times New Roman"/>
          <w:bCs/>
          <w:sz w:val="24"/>
          <w:szCs w:val="24"/>
          <w:lang w:val="sr-Cyrl-CS"/>
        </w:rPr>
      </w:pPr>
      <w:r w:rsidRPr="00BB5EB9">
        <w:rPr>
          <w:rFonts w:ascii="Times New Roman" w:eastAsiaTheme="minorEastAsia" w:hAnsi="Times New Roman" w:cs="Times New Roman"/>
          <w:bCs/>
          <w:sz w:val="24"/>
          <w:szCs w:val="24"/>
          <w:lang w:val="sr-Cyrl-CS"/>
        </w:rPr>
        <w:t xml:space="preserve">3) да ли се обавезне резерве чувају у складу са прописима; </w:t>
      </w:r>
    </w:p>
    <w:p w14:paraId="21F883C9" w14:textId="77777777" w:rsidR="00DE005E" w:rsidRPr="00BB5EB9" w:rsidRDefault="00DE005E" w:rsidP="00DE005E">
      <w:pPr>
        <w:spacing w:after="0" w:line="240" w:lineRule="auto"/>
        <w:ind w:firstLine="708"/>
        <w:jc w:val="both"/>
        <w:rPr>
          <w:rFonts w:ascii="Times New Roman" w:eastAsiaTheme="minorEastAsia" w:hAnsi="Times New Roman" w:cs="Times New Roman"/>
          <w:bCs/>
          <w:sz w:val="24"/>
          <w:szCs w:val="24"/>
          <w:lang w:val="sr-Cyrl-CS"/>
        </w:rPr>
      </w:pPr>
      <w:r w:rsidRPr="00BB5EB9">
        <w:rPr>
          <w:rFonts w:ascii="Times New Roman" w:eastAsiaTheme="minorEastAsia" w:hAnsi="Times New Roman" w:cs="Times New Roman"/>
          <w:bCs/>
          <w:sz w:val="24"/>
          <w:szCs w:val="24"/>
          <w:lang w:val="sr-Cyrl-CS"/>
        </w:rPr>
        <w:t xml:space="preserve">4) да ли се оперативне резерве чувају у складу са прописима; </w:t>
      </w:r>
    </w:p>
    <w:p w14:paraId="55E47BA0" w14:textId="77777777" w:rsidR="00DE005E" w:rsidRPr="00BB5EB9" w:rsidRDefault="00DE005E" w:rsidP="00DE005E">
      <w:pPr>
        <w:spacing w:after="0" w:line="240" w:lineRule="auto"/>
        <w:ind w:firstLine="708"/>
        <w:jc w:val="both"/>
        <w:rPr>
          <w:rFonts w:ascii="Times New Roman" w:eastAsiaTheme="minorEastAsia" w:hAnsi="Times New Roman" w:cs="Times New Roman"/>
          <w:bCs/>
          <w:sz w:val="24"/>
          <w:szCs w:val="24"/>
          <w:lang w:val="sr-Cyrl-CS"/>
        </w:rPr>
      </w:pPr>
      <w:r w:rsidRPr="00BB5EB9">
        <w:rPr>
          <w:rFonts w:ascii="Times New Roman" w:eastAsiaTheme="minorEastAsia" w:hAnsi="Times New Roman" w:cs="Times New Roman"/>
          <w:bCs/>
          <w:sz w:val="24"/>
          <w:szCs w:val="24"/>
          <w:lang w:val="sr-Cyrl-CS"/>
        </w:rPr>
        <w:t>5) да ли је прибављена енергетска дозвола за објекте за складиштење нафте, деривата нафте, биогорива, компримованог природног гаса и утечњеног природног гаса укупног резервоарског простора већег од 10 m³, објеката за производњу биогорива капацитета преко 10 t годишње и објеката за производњу топлотне енергије снаге 1 МW и више, а који нису опрема под притиском;</w:t>
      </w:r>
    </w:p>
    <w:p w14:paraId="39679F83" w14:textId="77777777" w:rsidR="00DE005E" w:rsidRPr="00BB5EB9" w:rsidRDefault="00DE005E" w:rsidP="00DE005E">
      <w:pPr>
        <w:spacing w:after="0" w:line="240" w:lineRule="auto"/>
        <w:ind w:firstLine="708"/>
        <w:jc w:val="both"/>
        <w:rPr>
          <w:rFonts w:ascii="Times New Roman" w:eastAsiaTheme="minorEastAsia" w:hAnsi="Times New Roman" w:cs="Times New Roman"/>
          <w:bCs/>
          <w:sz w:val="24"/>
          <w:szCs w:val="24"/>
          <w:lang w:val="sr-Cyrl-CS"/>
        </w:rPr>
      </w:pPr>
      <w:r w:rsidRPr="00BB5EB9">
        <w:rPr>
          <w:rFonts w:ascii="Times New Roman" w:eastAsiaTheme="minorEastAsia" w:hAnsi="Times New Roman" w:cs="Times New Roman"/>
          <w:bCs/>
          <w:sz w:val="24"/>
          <w:szCs w:val="24"/>
          <w:lang w:val="sr-Cyrl-CS"/>
        </w:rPr>
        <w:t>6) квалитет испорученог природног гаса на основу извештаја тела које министарство одређује у складу са законом којим се уређују јавне набавке.</w:t>
      </w:r>
    </w:p>
    <w:p w14:paraId="575F3E21" w14:textId="77777777" w:rsidR="00DE005E" w:rsidRPr="00BB5EB9" w:rsidRDefault="00DE005E" w:rsidP="00DE005E">
      <w:pPr>
        <w:spacing w:after="0" w:line="240" w:lineRule="auto"/>
        <w:jc w:val="both"/>
        <w:rPr>
          <w:rFonts w:ascii="Times New Roman" w:eastAsiaTheme="minorEastAsia" w:hAnsi="Times New Roman" w:cs="Times New Roman"/>
          <w:bCs/>
          <w:sz w:val="24"/>
          <w:szCs w:val="24"/>
          <w:lang w:val="sr-Cyrl-CS"/>
        </w:rPr>
      </w:pPr>
      <w:r w:rsidRPr="00BB5EB9">
        <w:rPr>
          <w:rFonts w:ascii="Times New Roman" w:eastAsiaTheme="minorEastAsia" w:hAnsi="Times New Roman" w:cs="Times New Roman"/>
          <w:bCs/>
          <w:sz w:val="24"/>
          <w:szCs w:val="24"/>
          <w:lang w:val="sr-Cyrl-CS"/>
        </w:rPr>
        <w:t xml:space="preserve"> </w:t>
      </w:r>
      <w:r w:rsidRPr="00BB5EB9">
        <w:rPr>
          <w:rFonts w:ascii="Times New Roman" w:eastAsiaTheme="minorEastAsia" w:hAnsi="Times New Roman" w:cs="Times New Roman"/>
          <w:bCs/>
          <w:sz w:val="24"/>
          <w:szCs w:val="24"/>
          <w:lang w:val="sr-Cyrl-CS"/>
        </w:rPr>
        <w:tab/>
        <w:t>Енергетски инспектор врши и друге послове утврђене законом или прописом донетим на основу закона.”.</w:t>
      </w:r>
    </w:p>
    <w:p w14:paraId="7BDF5426" w14:textId="77777777" w:rsidR="00506493" w:rsidRPr="00BB5EB9" w:rsidRDefault="00506493" w:rsidP="00EC3E9E">
      <w:pPr>
        <w:spacing w:after="0" w:line="240" w:lineRule="auto"/>
        <w:jc w:val="center"/>
        <w:rPr>
          <w:rFonts w:ascii="Times New Roman" w:eastAsiaTheme="minorEastAsia" w:hAnsi="Times New Roman" w:cs="Times New Roman"/>
          <w:bCs/>
          <w:sz w:val="24"/>
          <w:szCs w:val="24"/>
          <w:lang w:val="sr-Cyrl-CS"/>
        </w:rPr>
      </w:pPr>
    </w:p>
    <w:p w14:paraId="41AC1FAE" w14:textId="77777777" w:rsidR="00FB40A1" w:rsidRPr="00BB5EB9" w:rsidRDefault="00FB40A1" w:rsidP="00EC3E9E">
      <w:pPr>
        <w:spacing w:after="0" w:line="240" w:lineRule="auto"/>
        <w:jc w:val="center"/>
        <w:rPr>
          <w:rFonts w:ascii="Times New Roman" w:eastAsiaTheme="minorEastAsia" w:hAnsi="Times New Roman" w:cs="Times New Roman"/>
          <w:bCs/>
          <w:sz w:val="24"/>
          <w:szCs w:val="24"/>
          <w:lang w:val="sr-Cyrl-CS"/>
        </w:rPr>
      </w:pPr>
      <w:r w:rsidRPr="00BB5EB9">
        <w:rPr>
          <w:rFonts w:ascii="Times New Roman" w:eastAsiaTheme="minorEastAsia" w:hAnsi="Times New Roman" w:cs="Times New Roman"/>
          <w:bCs/>
          <w:sz w:val="24"/>
          <w:szCs w:val="24"/>
          <w:lang w:val="sr-Cyrl-CS"/>
        </w:rPr>
        <w:t xml:space="preserve">Члан </w:t>
      </w:r>
      <w:r w:rsidR="000F306E" w:rsidRPr="00BB5EB9">
        <w:rPr>
          <w:rFonts w:ascii="Times New Roman" w:eastAsiaTheme="minorEastAsia" w:hAnsi="Times New Roman" w:cs="Times New Roman"/>
          <w:bCs/>
          <w:sz w:val="24"/>
          <w:szCs w:val="24"/>
          <w:lang w:val="sr-Cyrl-CS"/>
        </w:rPr>
        <w:t>1</w:t>
      </w:r>
      <w:r w:rsidR="003E5E06" w:rsidRPr="00BB5EB9">
        <w:rPr>
          <w:rFonts w:ascii="Times New Roman" w:eastAsiaTheme="minorEastAsia" w:hAnsi="Times New Roman" w:cs="Times New Roman"/>
          <w:bCs/>
          <w:sz w:val="24"/>
          <w:szCs w:val="24"/>
          <w:lang w:val="sr-Cyrl-CS"/>
        </w:rPr>
        <w:t>39</w:t>
      </w:r>
      <w:r w:rsidR="00F80356" w:rsidRPr="00BB5EB9">
        <w:rPr>
          <w:rFonts w:ascii="Times New Roman" w:eastAsiaTheme="minorEastAsia" w:hAnsi="Times New Roman" w:cs="Times New Roman"/>
          <w:bCs/>
          <w:sz w:val="24"/>
          <w:szCs w:val="24"/>
          <w:lang w:val="sr-Cyrl-CS"/>
        </w:rPr>
        <w:t>.</w:t>
      </w:r>
    </w:p>
    <w:p w14:paraId="03482304" w14:textId="77777777" w:rsidR="00FB40A1" w:rsidRPr="00BB5EB9" w:rsidRDefault="005F680B" w:rsidP="00EC3E9E">
      <w:pPr>
        <w:spacing w:after="0" w:line="240" w:lineRule="auto"/>
        <w:ind w:firstLine="708"/>
        <w:jc w:val="both"/>
        <w:rPr>
          <w:rFonts w:ascii="Times New Roman" w:eastAsiaTheme="minorEastAsia" w:hAnsi="Times New Roman" w:cs="Times New Roman"/>
          <w:bCs/>
          <w:sz w:val="24"/>
          <w:szCs w:val="24"/>
          <w:lang w:val="sr-Cyrl-CS"/>
        </w:rPr>
      </w:pPr>
      <w:r w:rsidRPr="00BB5EB9">
        <w:rPr>
          <w:rFonts w:ascii="Times New Roman" w:eastAsiaTheme="minorEastAsia" w:hAnsi="Times New Roman" w:cs="Times New Roman"/>
          <w:bCs/>
          <w:sz w:val="24"/>
          <w:szCs w:val="24"/>
          <w:lang w:val="sr-Cyrl-CS"/>
        </w:rPr>
        <w:t>Назив</w:t>
      </w:r>
      <w:r w:rsidR="00DE005E" w:rsidRPr="00BB5EB9">
        <w:rPr>
          <w:rFonts w:ascii="Times New Roman" w:eastAsiaTheme="minorEastAsia" w:hAnsi="Times New Roman" w:cs="Times New Roman"/>
          <w:bCs/>
          <w:sz w:val="24"/>
          <w:szCs w:val="24"/>
          <w:lang w:val="sr-Cyrl-CS"/>
        </w:rPr>
        <w:t>и</w:t>
      </w:r>
      <w:r w:rsidRPr="00BB5EB9">
        <w:rPr>
          <w:rFonts w:ascii="Times New Roman" w:eastAsiaTheme="minorEastAsia" w:hAnsi="Times New Roman" w:cs="Times New Roman"/>
          <w:bCs/>
          <w:sz w:val="24"/>
          <w:szCs w:val="24"/>
          <w:lang w:val="sr-Cyrl-CS"/>
        </w:rPr>
        <w:t xml:space="preserve"> </w:t>
      </w:r>
      <w:r w:rsidR="00835037" w:rsidRPr="00BB5EB9">
        <w:rPr>
          <w:rFonts w:ascii="Times New Roman" w:eastAsiaTheme="minorEastAsia" w:hAnsi="Times New Roman" w:cs="Times New Roman"/>
          <w:bCs/>
          <w:sz w:val="24"/>
          <w:szCs w:val="24"/>
          <w:lang w:val="sr-Cyrl-CS"/>
        </w:rPr>
        <w:t>чланова</w:t>
      </w:r>
      <w:r w:rsidR="00DE005E" w:rsidRPr="00BB5EB9">
        <w:rPr>
          <w:rFonts w:ascii="Times New Roman" w:eastAsiaTheme="minorEastAsia" w:hAnsi="Times New Roman" w:cs="Times New Roman"/>
          <w:bCs/>
          <w:sz w:val="24"/>
          <w:szCs w:val="24"/>
          <w:lang w:val="sr-Cyrl-CS"/>
        </w:rPr>
        <w:t xml:space="preserve"> и чл.</w:t>
      </w:r>
      <w:r w:rsidR="00FB40A1" w:rsidRPr="00BB5EB9">
        <w:rPr>
          <w:rFonts w:ascii="Times New Roman" w:eastAsiaTheme="minorEastAsia" w:hAnsi="Times New Roman" w:cs="Times New Roman"/>
          <w:bCs/>
          <w:sz w:val="24"/>
          <w:szCs w:val="24"/>
          <w:lang w:val="sr-Cyrl-CS"/>
        </w:rPr>
        <w:t xml:space="preserve"> 381.</w:t>
      </w:r>
      <w:r w:rsidR="00DE005E" w:rsidRPr="00BB5EB9">
        <w:rPr>
          <w:rFonts w:ascii="Times New Roman" w:eastAsiaTheme="minorEastAsia" w:hAnsi="Times New Roman" w:cs="Times New Roman"/>
          <w:bCs/>
          <w:sz w:val="24"/>
          <w:szCs w:val="24"/>
          <w:lang w:val="sr-Cyrl-CS"/>
        </w:rPr>
        <w:t xml:space="preserve"> </w:t>
      </w:r>
      <w:r w:rsidR="00835037" w:rsidRPr="00BB5EB9">
        <w:rPr>
          <w:rFonts w:ascii="Times New Roman" w:eastAsiaTheme="minorEastAsia" w:hAnsi="Times New Roman" w:cs="Times New Roman"/>
          <w:bCs/>
          <w:sz w:val="24"/>
          <w:szCs w:val="24"/>
          <w:lang w:val="sr-Cyrl-CS"/>
        </w:rPr>
        <w:t>-</w:t>
      </w:r>
      <w:r w:rsidR="00DE005E" w:rsidRPr="00BB5EB9">
        <w:rPr>
          <w:rFonts w:ascii="Times New Roman" w:eastAsiaTheme="minorEastAsia" w:hAnsi="Times New Roman" w:cs="Times New Roman"/>
          <w:bCs/>
          <w:sz w:val="24"/>
          <w:szCs w:val="24"/>
          <w:lang w:val="sr-Cyrl-CS"/>
        </w:rPr>
        <w:t xml:space="preserve"> 384.</w:t>
      </w:r>
      <w:r w:rsidR="00FB40A1" w:rsidRPr="00BB5EB9">
        <w:rPr>
          <w:rFonts w:ascii="Times New Roman" w:eastAsiaTheme="minorEastAsia" w:hAnsi="Times New Roman" w:cs="Times New Roman"/>
          <w:bCs/>
          <w:sz w:val="24"/>
          <w:szCs w:val="24"/>
          <w:lang w:val="sr-Cyrl-CS"/>
        </w:rPr>
        <w:t xml:space="preserve"> бришу се.</w:t>
      </w:r>
    </w:p>
    <w:p w14:paraId="01740AE7" w14:textId="77777777" w:rsidR="00DE005E" w:rsidRPr="00BB5EB9" w:rsidRDefault="00DE005E" w:rsidP="00EC3E9E">
      <w:pPr>
        <w:spacing w:after="0" w:line="240" w:lineRule="auto"/>
        <w:rPr>
          <w:rFonts w:ascii="Times New Roman" w:eastAsiaTheme="minorEastAsia" w:hAnsi="Times New Roman" w:cs="Times New Roman"/>
          <w:bCs/>
          <w:sz w:val="24"/>
          <w:szCs w:val="24"/>
          <w:lang w:val="sr-Cyrl-CS"/>
        </w:rPr>
      </w:pPr>
    </w:p>
    <w:p w14:paraId="5BD2E71B" w14:textId="77777777" w:rsidR="00FB40A1" w:rsidRPr="00BB5EB9" w:rsidRDefault="00FB40A1" w:rsidP="00EC3E9E">
      <w:pPr>
        <w:spacing w:after="0" w:line="240" w:lineRule="auto"/>
        <w:jc w:val="center"/>
        <w:rPr>
          <w:rFonts w:ascii="Times New Roman" w:eastAsiaTheme="minorEastAsia" w:hAnsi="Times New Roman" w:cs="Times New Roman"/>
          <w:bCs/>
          <w:sz w:val="24"/>
          <w:szCs w:val="24"/>
          <w:lang w:val="sr-Cyrl-CS"/>
        </w:rPr>
      </w:pPr>
      <w:r w:rsidRPr="00BB5EB9">
        <w:rPr>
          <w:rFonts w:ascii="Times New Roman" w:eastAsiaTheme="minorEastAsia" w:hAnsi="Times New Roman" w:cs="Times New Roman"/>
          <w:bCs/>
          <w:sz w:val="24"/>
          <w:szCs w:val="24"/>
          <w:lang w:val="sr-Cyrl-CS"/>
        </w:rPr>
        <w:t xml:space="preserve">Члан </w:t>
      </w:r>
      <w:r w:rsidR="000F306E" w:rsidRPr="00BB5EB9">
        <w:rPr>
          <w:rFonts w:ascii="Times New Roman" w:eastAsiaTheme="minorEastAsia" w:hAnsi="Times New Roman" w:cs="Times New Roman"/>
          <w:bCs/>
          <w:sz w:val="24"/>
          <w:szCs w:val="24"/>
          <w:lang w:val="sr-Cyrl-CS"/>
        </w:rPr>
        <w:t>14</w:t>
      </w:r>
      <w:r w:rsidR="003E5E06" w:rsidRPr="00BB5EB9">
        <w:rPr>
          <w:rFonts w:ascii="Times New Roman" w:eastAsiaTheme="minorEastAsia" w:hAnsi="Times New Roman" w:cs="Times New Roman"/>
          <w:bCs/>
          <w:sz w:val="24"/>
          <w:szCs w:val="24"/>
          <w:lang w:val="sr-Cyrl-CS"/>
        </w:rPr>
        <w:t>0</w:t>
      </w:r>
      <w:r w:rsidR="00F80356" w:rsidRPr="00BB5EB9">
        <w:rPr>
          <w:rFonts w:ascii="Times New Roman" w:eastAsiaTheme="minorEastAsia" w:hAnsi="Times New Roman" w:cs="Times New Roman"/>
          <w:bCs/>
          <w:sz w:val="24"/>
          <w:szCs w:val="24"/>
          <w:lang w:val="sr-Cyrl-CS"/>
        </w:rPr>
        <w:t>.</w:t>
      </w:r>
    </w:p>
    <w:p w14:paraId="44F8E792" w14:textId="77777777" w:rsidR="00FB40A1" w:rsidRPr="00BB5EB9" w:rsidRDefault="005F680B" w:rsidP="00EC3E9E">
      <w:pPr>
        <w:spacing w:after="0" w:line="240" w:lineRule="auto"/>
        <w:ind w:firstLine="708"/>
        <w:rPr>
          <w:rFonts w:ascii="Times New Roman" w:eastAsiaTheme="minorEastAsia" w:hAnsi="Times New Roman" w:cs="Times New Roman"/>
          <w:bCs/>
          <w:sz w:val="24"/>
          <w:szCs w:val="24"/>
          <w:lang w:val="sr-Cyrl-CS"/>
        </w:rPr>
      </w:pPr>
      <w:r w:rsidRPr="00BB5EB9">
        <w:rPr>
          <w:rFonts w:ascii="Times New Roman" w:eastAsiaTheme="minorEastAsia" w:hAnsi="Times New Roman" w:cs="Times New Roman"/>
          <w:bCs/>
          <w:sz w:val="24"/>
          <w:szCs w:val="24"/>
          <w:lang w:val="sr-Cyrl-CS"/>
        </w:rPr>
        <w:t xml:space="preserve">Назив </w:t>
      </w:r>
      <w:r w:rsidR="00835037" w:rsidRPr="00BB5EB9">
        <w:rPr>
          <w:rFonts w:ascii="Times New Roman" w:eastAsiaTheme="minorEastAsia" w:hAnsi="Times New Roman" w:cs="Times New Roman"/>
          <w:bCs/>
          <w:sz w:val="24"/>
          <w:szCs w:val="24"/>
          <w:lang w:val="sr-Cyrl-CS"/>
        </w:rPr>
        <w:t>члана</w:t>
      </w:r>
      <w:r w:rsidRPr="00BB5EB9">
        <w:rPr>
          <w:rFonts w:ascii="Times New Roman" w:eastAsiaTheme="minorEastAsia" w:hAnsi="Times New Roman" w:cs="Times New Roman"/>
          <w:bCs/>
          <w:sz w:val="24"/>
          <w:szCs w:val="24"/>
          <w:lang w:val="sr-Cyrl-CS"/>
        </w:rPr>
        <w:t xml:space="preserve"> </w:t>
      </w:r>
      <w:r w:rsidR="00FB40A1" w:rsidRPr="00BB5EB9">
        <w:rPr>
          <w:rFonts w:ascii="Times New Roman" w:eastAsiaTheme="minorEastAsia" w:hAnsi="Times New Roman" w:cs="Times New Roman"/>
          <w:bCs/>
          <w:sz w:val="24"/>
          <w:szCs w:val="24"/>
          <w:lang w:val="sr-Cyrl-CS"/>
        </w:rPr>
        <w:t>и члан 385. мењају се и гласе:</w:t>
      </w:r>
    </w:p>
    <w:p w14:paraId="1BD8A0EF" w14:textId="77777777" w:rsidR="009D3211" w:rsidRPr="00BB5EB9" w:rsidRDefault="009D3211" w:rsidP="00EC3E9E">
      <w:pPr>
        <w:spacing w:after="0" w:line="240" w:lineRule="auto"/>
        <w:jc w:val="center"/>
        <w:rPr>
          <w:rFonts w:ascii="Times New Roman" w:eastAsiaTheme="minorEastAsia" w:hAnsi="Times New Roman" w:cs="Times New Roman"/>
          <w:bCs/>
          <w:sz w:val="24"/>
          <w:szCs w:val="24"/>
          <w:lang w:val="sr-Cyrl-CS"/>
        </w:rPr>
      </w:pPr>
    </w:p>
    <w:p w14:paraId="60A2C2F2" w14:textId="77777777" w:rsidR="00FB40A1" w:rsidRPr="00BB5EB9" w:rsidRDefault="00FB40A1" w:rsidP="00EC3E9E">
      <w:pPr>
        <w:spacing w:after="0" w:line="240" w:lineRule="auto"/>
        <w:jc w:val="center"/>
        <w:rPr>
          <w:rFonts w:ascii="Times New Roman" w:eastAsiaTheme="minorEastAsia" w:hAnsi="Times New Roman" w:cs="Times New Roman"/>
          <w:strike/>
          <w:sz w:val="24"/>
          <w:szCs w:val="24"/>
          <w:lang w:val="sr-Cyrl-CS"/>
        </w:rPr>
      </w:pPr>
      <w:r w:rsidRPr="00BB5EB9">
        <w:rPr>
          <w:rFonts w:ascii="Times New Roman" w:eastAsiaTheme="minorEastAsia" w:hAnsi="Times New Roman" w:cs="Times New Roman"/>
          <w:bCs/>
          <w:sz w:val="24"/>
          <w:szCs w:val="24"/>
          <w:lang w:val="sr-Cyrl-CS"/>
        </w:rPr>
        <w:t>„</w:t>
      </w:r>
      <w:r w:rsidR="00630C66" w:rsidRPr="00BB5EB9">
        <w:rPr>
          <w:rFonts w:ascii="Times New Roman" w:eastAsiaTheme="minorEastAsia" w:hAnsi="Times New Roman" w:cs="Times New Roman"/>
          <w:bCs/>
          <w:sz w:val="24"/>
          <w:szCs w:val="24"/>
          <w:lang w:val="sr-Cyrl-CS"/>
        </w:rPr>
        <w:t>Овлашћења инспектора</w:t>
      </w:r>
    </w:p>
    <w:p w14:paraId="5F1D9AC0" w14:textId="77777777" w:rsidR="00FB40A1" w:rsidRPr="00BB5EB9" w:rsidRDefault="00FB40A1" w:rsidP="00EC3E9E">
      <w:pPr>
        <w:spacing w:after="0" w:line="240" w:lineRule="auto"/>
        <w:ind w:left="150" w:right="150" w:firstLine="240"/>
        <w:jc w:val="center"/>
        <w:rPr>
          <w:rFonts w:ascii="Times New Roman" w:eastAsiaTheme="minorEastAsia" w:hAnsi="Times New Roman" w:cs="Times New Roman"/>
          <w:sz w:val="24"/>
          <w:szCs w:val="24"/>
          <w:lang w:val="sr-Cyrl-CS"/>
        </w:rPr>
      </w:pPr>
      <w:r w:rsidRPr="00BB5EB9">
        <w:rPr>
          <w:rFonts w:ascii="Times New Roman" w:eastAsiaTheme="minorEastAsia" w:hAnsi="Times New Roman" w:cs="Times New Roman"/>
          <w:sz w:val="24"/>
          <w:szCs w:val="24"/>
          <w:lang w:val="sr-Cyrl-CS"/>
        </w:rPr>
        <w:t>Члан 385.</w:t>
      </w:r>
    </w:p>
    <w:p w14:paraId="0DC6939E" w14:textId="77777777" w:rsidR="00FB40A1" w:rsidRPr="00BB5EB9" w:rsidRDefault="00FB40A1" w:rsidP="00EC3E9E">
      <w:pPr>
        <w:spacing w:after="0" w:line="240" w:lineRule="auto"/>
        <w:ind w:left="150" w:right="150" w:firstLine="558"/>
        <w:jc w:val="both"/>
        <w:rPr>
          <w:rFonts w:ascii="Times New Roman" w:eastAsiaTheme="minorEastAsia" w:hAnsi="Times New Roman" w:cs="Times New Roman"/>
          <w:sz w:val="24"/>
          <w:szCs w:val="24"/>
          <w:lang w:val="sr-Cyrl-CS"/>
        </w:rPr>
      </w:pPr>
      <w:r w:rsidRPr="00BB5EB9">
        <w:rPr>
          <w:rFonts w:ascii="Times New Roman" w:eastAsiaTheme="minorEastAsia" w:hAnsi="Times New Roman" w:cs="Times New Roman"/>
          <w:sz w:val="24"/>
          <w:szCs w:val="24"/>
          <w:lang w:val="sr-Cyrl-CS"/>
        </w:rPr>
        <w:t>У вршењу инспекцијског надзора електроенергетски инспектор, инспектор опреме под притиском, енергетски инспектор и тржишни инспектор је овлашћен да:</w:t>
      </w:r>
    </w:p>
    <w:p w14:paraId="1619BC0A" w14:textId="77777777" w:rsidR="00FB40A1" w:rsidRPr="00BB5EB9" w:rsidRDefault="00FB40A1" w:rsidP="00EC3E9E">
      <w:pPr>
        <w:spacing w:after="0" w:line="240" w:lineRule="auto"/>
        <w:ind w:left="150" w:right="150" w:firstLine="558"/>
        <w:jc w:val="both"/>
        <w:rPr>
          <w:rFonts w:ascii="Times New Roman" w:eastAsiaTheme="minorEastAsia" w:hAnsi="Times New Roman" w:cs="Times New Roman"/>
          <w:sz w:val="24"/>
          <w:szCs w:val="24"/>
          <w:lang w:val="sr-Cyrl-CS"/>
        </w:rPr>
      </w:pPr>
      <w:r w:rsidRPr="00BB5EB9">
        <w:rPr>
          <w:rFonts w:ascii="Times New Roman" w:eastAsiaTheme="minorEastAsia" w:hAnsi="Times New Roman" w:cs="Times New Roman"/>
          <w:sz w:val="24"/>
          <w:szCs w:val="24"/>
          <w:lang w:val="sr-Cyrl-CS"/>
        </w:rPr>
        <w:t>1) наложи да се утврђене незаконитости отклоне у року који одреди;</w:t>
      </w:r>
    </w:p>
    <w:p w14:paraId="744F827A" w14:textId="77777777" w:rsidR="00FB40A1" w:rsidRPr="00BB5EB9" w:rsidRDefault="00FB40A1" w:rsidP="00EC3E9E">
      <w:pPr>
        <w:spacing w:after="0" w:line="240" w:lineRule="auto"/>
        <w:ind w:left="150" w:right="150" w:firstLine="558"/>
        <w:jc w:val="both"/>
        <w:rPr>
          <w:rFonts w:ascii="Times New Roman" w:eastAsiaTheme="minorEastAsia" w:hAnsi="Times New Roman" w:cs="Times New Roman"/>
          <w:sz w:val="24"/>
          <w:szCs w:val="24"/>
          <w:lang w:val="sr-Cyrl-CS"/>
        </w:rPr>
      </w:pPr>
      <w:r w:rsidRPr="00BB5EB9">
        <w:rPr>
          <w:rFonts w:ascii="Times New Roman" w:eastAsiaTheme="minorEastAsia" w:hAnsi="Times New Roman" w:cs="Times New Roman"/>
          <w:sz w:val="24"/>
          <w:szCs w:val="24"/>
          <w:lang w:val="sr-Cyrl-CS"/>
        </w:rPr>
        <w:t>2) донесе решење и изрекне управну меру aко надзирани субјекат не отклони незаконитост у остављеном року, осим када због неопходности предузимања хитних мера решење доноси без одлагања;</w:t>
      </w:r>
    </w:p>
    <w:p w14:paraId="294D8107" w14:textId="77777777" w:rsidR="00FB40A1" w:rsidRPr="00BB5EB9" w:rsidRDefault="00FB40A1" w:rsidP="00EC3E9E">
      <w:pPr>
        <w:spacing w:after="0" w:line="240" w:lineRule="auto"/>
        <w:ind w:left="150" w:right="150" w:firstLine="558"/>
        <w:jc w:val="both"/>
        <w:rPr>
          <w:rFonts w:ascii="Times New Roman" w:eastAsiaTheme="minorEastAsia" w:hAnsi="Times New Roman" w:cs="Times New Roman"/>
          <w:sz w:val="24"/>
          <w:szCs w:val="24"/>
          <w:lang w:val="sr-Cyrl-CS"/>
        </w:rPr>
      </w:pPr>
      <w:r w:rsidRPr="00BB5EB9">
        <w:rPr>
          <w:rFonts w:ascii="Times New Roman" w:eastAsiaTheme="minorEastAsia" w:hAnsi="Times New Roman" w:cs="Times New Roman"/>
          <w:sz w:val="24"/>
          <w:szCs w:val="24"/>
          <w:lang w:val="sr-Cyrl-CS"/>
        </w:rPr>
        <w:lastRenderedPageBreak/>
        <w:t>3) забрани уградњу уређаја, постројења и инсталација или опреме под притиском ако у одређеном року нису отклоњене утврђене незаконитости;</w:t>
      </w:r>
    </w:p>
    <w:p w14:paraId="1D5BA304" w14:textId="77777777" w:rsidR="00FB40A1" w:rsidRPr="00BB5EB9" w:rsidRDefault="00FB40A1" w:rsidP="00835037">
      <w:pPr>
        <w:spacing w:after="0" w:line="240" w:lineRule="auto"/>
        <w:ind w:left="90" w:right="150" w:firstLine="90"/>
        <w:jc w:val="both"/>
        <w:rPr>
          <w:rFonts w:ascii="Times New Roman" w:eastAsiaTheme="minorEastAsia" w:hAnsi="Times New Roman" w:cs="Times New Roman"/>
          <w:sz w:val="24"/>
          <w:szCs w:val="24"/>
          <w:lang w:val="sr-Cyrl-CS"/>
        </w:rPr>
      </w:pPr>
      <w:r w:rsidRPr="00BB5EB9">
        <w:rPr>
          <w:rFonts w:ascii="Times New Roman" w:eastAsiaTheme="minorEastAsia" w:hAnsi="Times New Roman" w:cs="Times New Roman"/>
          <w:color w:val="FF0000"/>
          <w:sz w:val="24"/>
          <w:szCs w:val="24"/>
          <w:lang w:val="sr-Cyrl-CS"/>
        </w:rPr>
        <w:t>      </w:t>
      </w:r>
      <w:r w:rsidR="0009095D" w:rsidRPr="00BB5EB9">
        <w:rPr>
          <w:rFonts w:ascii="Times New Roman" w:eastAsiaTheme="minorEastAsia" w:hAnsi="Times New Roman" w:cs="Times New Roman"/>
          <w:color w:val="FF0000"/>
          <w:sz w:val="24"/>
          <w:szCs w:val="24"/>
          <w:lang w:val="sr-Cyrl-CS"/>
        </w:rPr>
        <w:tab/>
      </w:r>
      <w:r w:rsidRPr="00BB5EB9">
        <w:rPr>
          <w:rFonts w:ascii="Times New Roman" w:eastAsiaTheme="minorEastAsia" w:hAnsi="Times New Roman" w:cs="Times New Roman"/>
          <w:sz w:val="24"/>
          <w:szCs w:val="24"/>
          <w:lang w:val="sr-Cyrl-CS"/>
        </w:rPr>
        <w:t> </w:t>
      </w:r>
      <w:r w:rsidR="0009095D" w:rsidRPr="00BB5EB9">
        <w:rPr>
          <w:rFonts w:ascii="Times New Roman" w:eastAsiaTheme="minorEastAsia" w:hAnsi="Times New Roman" w:cs="Times New Roman"/>
          <w:sz w:val="24"/>
          <w:szCs w:val="24"/>
          <w:lang w:val="sr-Cyrl-CS"/>
        </w:rPr>
        <w:t>4</w:t>
      </w:r>
      <w:r w:rsidRPr="00BB5EB9">
        <w:rPr>
          <w:rFonts w:ascii="Times New Roman" w:eastAsiaTheme="minorEastAsia" w:hAnsi="Times New Roman" w:cs="Times New Roman"/>
          <w:sz w:val="24"/>
          <w:szCs w:val="24"/>
          <w:lang w:val="sr-Cyrl-CS"/>
        </w:rPr>
        <w:t>)  забрани трговину дериватима нафте на  енергетском објекту који није уписан у лиценцу за обављање енергетске делатности а на коме се обавља енергетска делатност;</w:t>
      </w:r>
    </w:p>
    <w:p w14:paraId="5F899024" w14:textId="77777777" w:rsidR="00FB40A1" w:rsidRPr="00BB5EB9" w:rsidRDefault="00FB40A1" w:rsidP="00EC3E9E">
      <w:pPr>
        <w:spacing w:after="0" w:line="240" w:lineRule="auto"/>
        <w:ind w:left="150" w:right="150" w:firstLine="558"/>
        <w:jc w:val="both"/>
        <w:rPr>
          <w:rFonts w:ascii="Times New Roman" w:eastAsiaTheme="minorEastAsia" w:hAnsi="Times New Roman" w:cs="Times New Roman"/>
          <w:sz w:val="24"/>
          <w:szCs w:val="24"/>
          <w:lang w:val="sr-Cyrl-CS"/>
        </w:rPr>
      </w:pPr>
      <w:r w:rsidRPr="00BB5EB9">
        <w:rPr>
          <w:rFonts w:ascii="Times New Roman" w:eastAsiaTheme="minorEastAsia" w:hAnsi="Times New Roman" w:cs="Times New Roman"/>
          <w:sz w:val="24"/>
          <w:szCs w:val="24"/>
          <w:lang w:val="sr-Cyrl-CS"/>
        </w:rPr>
        <w:t>5) забрани употребу енергетског објекта, односно коришћење уређаја, постројења или инсталација или опреме под притиском ако:</w:t>
      </w:r>
    </w:p>
    <w:p w14:paraId="3B6B9E0E" w14:textId="77777777" w:rsidR="00FB40A1" w:rsidRPr="00BB5EB9" w:rsidRDefault="00FB40A1" w:rsidP="00EC3E9E">
      <w:pPr>
        <w:spacing w:after="0" w:line="240" w:lineRule="auto"/>
        <w:ind w:left="150" w:right="150" w:firstLine="558"/>
        <w:jc w:val="both"/>
        <w:rPr>
          <w:rFonts w:ascii="Times New Roman" w:eastAsiaTheme="minorEastAsia" w:hAnsi="Times New Roman" w:cs="Times New Roman"/>
          <w:sz w:val="24"/>
          <w:szCs w:val="24"/>
          <w:lang w:val="sr-Cyrl-CS"/>
        </w:rPr>
      </w:pPr>
      <w:r w:rsidRPr="00BB5EB9">
        <w:rPr>
          <w:rFonts w:ascii="Times New Roman" w:eastAsiaTheme="minorEastAsia" w:hAnsi="Times New Roman" w:cs="Times New Roman"/>
          <w:sz w:val="24"/>
          <w:szCs w:val="24"/>
          <w:lang w:val="sr-Cyrl-CS"/>
        </w:rPr>
        <w:t>(1) до истека рока утврђеног решењем за отклањање незаконитости нису о</w:t>
      </w:r>
      <w:r w:rsidR="00100503" w:rsidRPr="00BB5EB9">
        <w:rPr>
          <w:rFonts w:ascii="Times New Roman" w:eastAsiaTheme="minorEastAsia" w:hAnsi="Times New Roman" w:cs="Times New Roman"/>
          <w:sz w:val="24"/>
          <w:szCs w:val="24"/>
          <w:lang w:val="sr-Cyrl-CS"/>
        </w:rPr>
        <w:t>тклоњене утврђене незаконитости,</w:t>
      </w:r>
    </w:p>
    <w:p w14:paraId="2A9B44EC" w14:textId="77777777" w:rsidR="00FB40A1" w:rsidRPr="00BB5EB9" w:rsidRDefault="00FB40A1" w:rsidP="00EC3E9E">
      <w:pPr>
        <w:spacing w:after="0" w:line="240" w:lineRule="auto"/>
        <w:ind w:left="150" w:right="150" w:firstLine="558"/>
        <w:jc w:val="both"/>
        <w:rPr>
          <w:rFonts w:ascii="Times New Roman" w:eastAsiaTheme="minorEastAsia" w:hAnsi="Times New Roman" w:cs="Times New Roman"/>
          <w:sz w:val="24"/>
          <w:szCs w:val="24"/>
          <w:lang w:val="sr-Cyrl-CS"/>
        </w:rPr>
      </w:pPr>
      <w:r w:rsidRPr="00BB5EB9">
        <w:rPr>
          <w:rFonts w:ascii="Times New Roman" w:eastAsiaTheme="minorEastAsia" w:hAnsi="Times New Roman" w:cs="Times New Roman"/>
          <w:sz w:val="24"/>
          <w:szCs w:val="24"/>
          <w:lang w:val="sr-Cyrl-CS"/>
        </w:rPr>
        <w:t xml:space="preserve">(2) рад, односно употреба енергетског објекта, уређаја, постројења или инсталације или опреме под притиском доводи у опасност живот и здравље људи, животну средину или биљни или животињски свет, материјална добра или </w:t>
      </w:r>
      <w:r w:rsidR="00100503" w:rsidRPr="00BB5EB9">
        <w:rPr>
          <w:rFonts w:ascii="Times New Roman" w:eastAsiaTheme="minorEastAsia" w:hAnsi="Times New Roman" w:cs="Times New Roman"/>
          <w:sz w:val="24"/>
          <w:szCs w:val="24"/>
          <w:lang w:val="sr-Cyrl-CS"/>
        </w:rPr>
        <w:t>безбедност,</w:t>
      </w:r>
    </w:p>
    <w:p w14:paraId="21AFD04D" w14:textId="77777777" w:rsidR="00FB40A1" w:rsidRPr="00BB5EB9" w:rsidRDefault="002143FD" w:rsidP="00EC3E9E">
      <w:pPr>
        <w:spacing w:after="0" w:line="240" w:lineRule="auto"/>
        <w:ind w:left="150" w:right="150" w:firstLine="558"/>
        <w:jc w:val="both"/>
        <w:rPr>
          <w:rFonts w:ascii="Times New Roman" w:eastAsiaTheme="minorEastAsia" w:hAnsi="Times New Roman" w:cs="Times New Roman"/>
          <w:sz w:val="24"/>
          <w:szCs w:val="24"/>
          <w:lang w:val="sr-Cyrl-CS"/>
        </w:rPr>
      </w:pPr>
      <w:r w:rsidRPr="00BB5EB9">
        <w:rPr>
          <w:rFonts w:ascii="Times New Roman" w:eastAsiaTheme="minorEastAsia" w:hAnsi="Times New Roman" w:cs="Times New Roman"/>
          <w:sz w:val="24"/>
          <w:szCs w:val="24"/>
          <w:lang w:val="sr-Cyrl-CS"/>
        </w:rPr>
        <w:t>(3) се енергетском субјекту одузме лиценца или сагласност за складиштење и снабдевање за сопствене потребе због неиспуњавања прописаних услова или не поседује лиценцу за обављање енергетске делатности, односно енергетски објекат на којем се обавља енергетска делатност није уписан у лиценцу за обављање енергетске делатности или не поседује сагласност за складиштење и снабдевање за сопствене потребе, осим у случају из члана 26. овог закона;</w:t>
      </w:r>
    </w:p>
    <w:p w14:paraId="70D6E725" w14:textId="77777777" w:rsidR="00FB40A1" w:rsidRPr="00BB5EB9" w:rsidRDefault="0009095D" w:rsidP="00EC3E9E">
      <w:pPr>
        <w:spacing w:after="0" w:line="240" w:lineRule="auto"/>
        <w:ind w:left="150" w:right="150" w:firstLine="558"/>
        <w:jc w:val="both"/>
        <w:rPr>
          <w:rFonts w:ascii="Times New Roman" w:eastAsiaTheme="minorEastAsia" w:hAnsi="Times New Roman" w:cs="Times New Roman"/>
          <w:sz w:val="24"/>
          <w:szCs w:val="24"/>
          <w:lang w:val="sr-Cyrl-CS"/>
        </w:rPr>
      </w:pPr>
      <w:r w:rsidRPr="00BB5EB9">
        <w:rPr>
          <w:rFonts w:ascii="Times New Roman" w:eastAsiaTheme="minorEastAsia" w:hAnsi="Times New Roman" w:cs="Times New Roman"/>
          <w:sz w:val="24"/>
          <w:szCs w:val="24"/>
          <w:lang w:val="sr-Cyrl-CS"/>
        </w:rPr>
        <w:t>6</w:t>
      </w:r>
      <w:r w:rsidR="00FB40A1" w:rsidRPr="00BB5EB9">
        <w:rPr>
          <w:rFonts w:ascii="Times New Roman" w:eastAsiaTheme="minorEastAsia" w:hAnsi="Times New Roman" w:cs="Times New Roman"/>
          <w:sz w:val="24"/>
          <w:szCs w:val="24"/>
          <w:lang w:val="sr-Cyrl-CS"/>
        </w:rPr>
        <w:t>) надлежном правосудном органу поднесе кривичну пријаву, пријаву за привредни преступ или захтев за покретање прекршајног поступка, односно предузме и друге радње и мере на које је законом или другим прописом овлашћен;</w:t>
      </w:r>
    </w:p>
    <w:p w14:paraId="7F6E7A16" w14:textId="77777777" w:rsidR="00FB40A1" w:rsidRPr="00BB5EB9" w:rsidRDefault="0009095D" w:rsidP="00EC3E9E">
      <w:pPr>
        <w:spacing w:after="0" w:line="240" w:lineRule="auto"/>
        <w:ind w:left="150" w:right="150" w:firstLine="558"/>
        <w:jc w:val="both"/>
        <w:rPr>
          <w:rFonts w:ascii="Times New Roman" w:eastAsiaTheme="minorEastAsia" w:hAnsi="Times New Roman" w:cs="Times New Roman"/>
          <w:sz w:val="24"/>
          <w:szCs w:val="24"/>
          <w:lang w:val="sr-Cyrl-CS"/>
        </w:rPr>
      </w:pPr>
      <w:r w:rsidRPr="00BB5EB9">
        <w:rPr>
          <w:rFonts w:ascii="Times New Roman" w:eastAsiaTheme="minorEastAsia" w:hAnsi="Times New Roman" w:cs="Times New Roman"/>
          <w:sz w:val="24"/>
          <w:szCs w:val="24"/>
          <w:lang w:val="sr-Cyrl-CS"/>
        </w:rPr>
        <w:t>7</w:t>
      </w:r>
      <w:r w:rsidR="00FB40A1" w:rsidRPr="00BB5EB9">
        <w:rPr>
          <w:rFonts w:ascii="Times New Roman" w:eastAsiaTheme="minorEastAsia" w:hAnsi="Times New Roman" w:cs="Times New Roman"/>
          <w:sz w:val="24"/>
          <w:szCs w:val="24"/>
          <w:lang w:val="sr-Cyrl-CS"/>
        </w:rPr>
        <w:t>) нареди извршавање прописаних обавеза у одређеном року и да привремено забрани рад ако се налог у остављеном року не изврши.</w:t>
      </w:r>
    </w:p>
    <w:p w14:paraId="4C4EA3BD" w14:textId="77777777" w:rsidR="00FB40A1" w:rsidRPr="00BB5EB9" w:rsidRDefault="00FB40A1" w:rsidP="00EC3E9E">
      <w:pPr>
        <w:spacing w:after="0" w:line="240" w:lineRule="auto"/>
        <w:ind w:left="150" w:right="150" w:firstLine="558"/>
        <w:jc w:val="both"/>
        <w:rPr>
          <w:rFonts w:ascii="Times New Roman" w:eastAsiaTheme="minorEastAsia" w:hAnsi="Times New Roman" w:cs="Times New Roman"/>
          <w:sz w:val="24"/>
          <w:szCs w:val="24"/>
          <w:lang w:val="sr-Cyrl-CS"/>
        </w:rPr>
      </w:pPr>
      <w:r w:rsidRPr="00BB5EB9">
        <w:rPr>
          <w:rFonts w:ascii="Times New Roman" w:eastAsiaTheme="minorEastAsia" w:hAnsi="Times New Roman" w:cs="Times New Roman"/>
          <w:sz w:val="24"/>
          <w:szCs w:val="24"/>
          <w:lang w:val="sr-Cyrl-CS"/>
        </w:rPr>
        <w:t>Енергетски субјект или друго правно лице или предузетник</w:t>
      </w:r>
      <w:r w:rsidR="002143FD" w:rsidRPr="00BB5EB9">
        <w:rPr>
          <w:rFonts w:ascii="Times New Roman" w:eastAsiaTheme="minorEastAsia" w:hAnsi="Times New Roman" w:cs="Times New Roman"/>
          <w:sz w:val="24"/>
          <w:szCs w:val="24"/>
          <w:lang w:val="sr-Cyrl-CS"/>
        </w:rPr>
        <w:t>,</w:t>
      </w:r>
      <w:r w:rsidRPr="00BB5EB9">
        <w:rPr>
          <w:rFonts w:ascii="Times New Roman" w:eastAsiaTheme="minorEastAsia" w:hAnsi="Times New Roman" w:cs="Times New Roman"/>
          <w:sz w:val="24"/>
          <w:szCs w:val="24"/>
          <w:lang w:val="sr-Cyrl-CS"/>
        </w:rPr>
        <w:t xml:space="preserve"> односно одговорно лице, коме је решењем инспектора наложено отклањање незаконитости дужан је да незаконитости отклони у наложеном року и да у писаној форми обавести инспектора о отклањању незаконитости у року који је одређен решењем.”</w:t>
      </w:r>
      <w:r w:rsidR="0009095D" w:rsidRPr="00BB5EB9">
        <w:rPr>
          <w:rFonts w:ascii="Times New Roman" w:eastAsiaTheme="minorEastAsia" w:hAnsi="Times New Roman" w:cs="Times New Roman"/>
          <w:sz w:val="24"/>
          <w:szCs w:val="24"/>
          <w:lang w:val="sr-Cyrl-CS"/>
        </w:rPr>
        <w:t>.</w:t>
      </w:r>
    </w:p>
    <w:p w14:paraId="7FEC6C56" w14:textId="77777777" w:rsidR="002143FD" w:rsidRPr="00BB5EB9" w:rsidRDefault="002143FD" w:rsidP="00EC3E9E">
      <w:pPr>
        <w:spacing w:after="0" w:line="240" w:lineRule="auto"/>
        <w:ind w:left="150" w:right="150" w:firstLine="558"/>
        <w:jc w:val="both"/>
        <w:rPr>
          <w:rFonts w:ascii="Times New Roman" w:eastAsiaTheme="minorEastAsia" w:hAnsi="Times New Roman" w:cs="Times New Roman"/>
          <w:sz w:val="24"/>
          <w:szCs w:val="24"/>
          <w:lang w:val="sr-Cyrl-CS"/>
        </w:rPr>
      </w:pPr>
    </w:p>
    <w:p w14:paraId="2C0527EA" w14:textId="77777777" w:rsidR="002143FD" w:rsidRPr="00BB5EB9" w:rsidRDefault="002143FD" w:rsidP="002143FD">
      <w:pPr>
        <w:spacing w:after="0" w:line="240" w:lineRule="auto"/>
        <w:jc w:val="center"/>
        <w:rPr>
          <w:rFonts w:ascii="Times New Roman" w:eastAsiaTheme="minorEastAsia" w:hAnsi="Times New Roman" w:cs="Times New Roman"/>
          <w:sz w:val="24"/>
          <w:szCs w:val="24"/>
          <w:lang w:val="sr-Cyrl-CS"/>
        </w:rPr>
      </w:pPr>
      <w:r w:rsidRPr="00BB5EB9">
        <w:rPr>
          <w:rFonts w:ascii="Times New Roman" w:eastAsiaTheme="minorEastAsia" w:hAnsi="Times New Roman" w:cs="Times New Roman"/>
          <w:sz w:val="24"/>
          <w:szCs w:val="24"/>
          <w:lang w:val="sr-Cyrl-CS"/>
        </w:rPr>
        <w:t xml:space="preserve">Члан </w:t>
      </w:r>
      <w:r w:rsidR="000F306E" w:rsidRPr="00BB5EB9">
        <w:rPr>
          <w:rFonts w:ascii="Times New Roman" w:eastAsiaTheme="minorEastAsia" w:hAnsi="Times New Roman" w:cs="Times New Roman"/>
          <w:sz w:val="24"/>
          <w:szCs w:val="24"/>
          <w:lang w:val="sr-Cyrl-CS"/>
        </w:rPr>
        <w:t>14</w:t>
      </w:r>
      <w:r w:rsidR="003E5E06" w:rsidRPr="00BB5EB9">
        <w:rPr>
          <w:rFonts w:ascii="Times New Roman" w:eastAsiaTheme="minorEastAsia" w:hAnsi="Times New Roman" w:cs="Times New Roman"/>
          <w:sz w:val="24"/>
          <w:szCs w:val="24"/>
          <w:lang w:val="sr-Cyrl-CS"/>
        </w:rPr>
        <w:t>1</w:t>
      </w:r>
      <w:r w:rsidRPr="00BB5EB9">
        <w:rPr>
          <w:rFonts w:ascii="Times New Roman" w:eastAsiaTheme="minorEastAsia" w:hAnsi="Times New Roman" w:cs="Times New Roman"/>
          <w:sz w:val="24"/>
          <w:szCs w:val="24"/>
          <w:lang w:val="sr-Cyrl-CS"/>
        </w:rPr>
        <w:t>.</w:t>
      </w:r>
    </w:p>
    <w:p w14:paraId="5CD8FB78" w14:textId="77777777" w:rsidR="002143FD" w:rsidRPr="00BB5EB9" w:rsidRDefault="002143FD" w:rsidP="00835037">
      <w:pPr>
        <w:tabs>
          <w:tab w:val="left" w:pos="720"/>
        </w:tabs>
        <w:spacing w:after="0" w:line="240" w:lineRule="auto"/>
        <w:ind w:left="180" w:firstLine="540"/>
        <w:jc w:val="both"/>
        <w:rPr>
          <w:rFonts w:ascii="Times New Roman" w:eastAsiaTheme="minorEastAsia" w:hAnsi="Times New Roman" w:cs="Times New Roman"/>
          <w:sz w:val="24"/>
          <w:szCs w:val="24"/>
          <w:lang w:val="sr-Cyrl-CS"/>
        </w:rPr>
      </w:pPr>
      <w:r w:rsidRPr="00BB5EB9">
        <w:rPr>
          <w:rFonts w:ascii="Times New Roman" w:eastAsiaTheme="minorEastAsia" w:hAnsi="Times New Roman" w:cs="Times New Roman"/>
          <w:sz w:val="24"/>
          <w:szCs w:val="24"/>
          <w:lang w:val="sr-Cyrl-CS"/>
        </w:rPr>
        <w:t>У члану 387. став 2. мења се и гласи:</w:t>
      </w:r>
    </w:p>
    <w:p w14:paraId="0B342508" w14:textId="77777777" w:rsidR="002143FD" w:rsidRPr="00BB5EB9" w:rsidRDefault="002143FD" w:rsidP="00835037">
      <w:pPr>
        <w:tabs>
          <w:tab w:val="left" w:pos="720"/>
        </w:tabs>
        <w:spacing w:after="0" w:line="240" w:lineRule="auto"/>
        <w:ind w:left="180" w:firstLine="540"/>
        <w:jc w:val="both"/>
        <w:rPr>
          <w:rFonts w:ascii="Times New Roman" w:eastAsiaTheme="minorEastAsia" w:hAnsi="Times New Roman" w:cs="Times New Roman"/>
          <w:sz w:val="24"/>
          <w:szCs w:val="24"/>
          <w:lang w:val="sr-Cyrl-CS"/>
        </w:rPr>
      </w:pPr>
      <w:r w:rsidRPr="00BB5EB9">
        <w:rPr>
          <w:rFonts w:ascii="Times New Roman" w:eastAsiaTheme="minorEastAsia" w:hAnsi="Times New Roman" w:cs="Times New Roman"/>
          <w:sz w:val="24"/>
          <w:szCs w:val="24"/>
          <w:lang w:val="sr-Cyrl-CS"/>
        </w:rPr>
        <w:t>„Жалба одлаже извршење решења, осим у случају када je неопходно предузимање хитних мера прописаних одредбама закона којим се уређује инспекцијски надзор, што се посебно образлаже у решењу.ˮ.</w:t>
      </w:r>
    </w:p>
    <w:p w14:paraId="6A7D4FBD" w14:textId="77777777" w:rsidR="002963C0" w:rsidRPr="00BB5EB9" w:rsidRDefault="002963C0" w:rsidP="00835037">
      <w:pPr>
        <w:tabs>
          <w:tab w:val="left" w:pos="720"/>
        </w:tabs>
        <w:spacing w:after="0" w:line="240" w:lineRule="auto"/>
        <w:ind w:left="180" w:firstLine="540"/>
        <w:jc w:val="both"/>
        <w:rPr>
          <w:rFonts w:ascii="Times New Roman" w:eastAsiaTheme="minorEastAsia" w:hAnsi="Times New Roman" w:cs="Times New Roman"/>
          <w:sz w:val="24"/>
          <w:szCs w:val="24"/>
          <w:lang w:val="sr-Cyrl-CS"/>
        </w:rPr>
      </w:pPr>
      <w:r w:rsidRPr="00BB5EB9">
        <w:rPr>
          <w:rFonts w:ascii="Times New Roman" w:eastAsiaTheme="minorEastAsia" w:hAnsi="Times New Roman" w:cs="Times New Roman"/>
          <w:sz w:val="24"/>
          <w:szCs w:val="24"/>
          <w:lang w:val="sr-Cyrl-CS"/>
        </w:rPr>
        <w:t>После става 2. додаје се став 3. који гласи:</w:t>
      </w:r>
    </w:p>
    <w:p w14:paraId="6468E976" w14:textId="77777777" w:rsidR="002963C0" w:rsidRPr="00BB5EB9" w:rsidRDefault="002963C0" w:rsidP="00835037">
      <w:pPr>
        <w:tabs>
          <w:tab w:val="left" w:pos="720"/>
        </w:tabs>
        <w:spacing w:after="0" w:line="240" w:lineRule="auto"/>
        <w:ind w:left="180" w:firstLine="540"/>
        <w:jc w:val="both"/>
        <w:rPr>
          <w:rFonts w:ascii="Times New Roman" w:eastAsiaTheme="minorEastAsia" w:hAnsi="Times New Roman" w:cs="Times New Roman"/>
          <w:sz w:val="24"/>
          <w:szCs w:val="24"/>
          <w:lang w:val="sr-Cyrl-CS"/>
        </w:rPr>
      </w:pPr>
      <w:r w:rsidRPr="00BB5EB9">
        <w:rPr>
          <w:rFonts w:ascii="Times New Roman" w:eastAsiaTheme="minorEastAsia" w:hAnsi="Times New Roman" w:cs="Times New Roman"/>
          <w:sz w:val="24"/>
          <w:szCs w:val="24"/>
          <w:lang w:val="sr-Cyrl-CS"/>
        </w:rPr>
        <w:t>„У случају да је првостепена одлука инспектора већ једанпут била поништена, другостепени орган не може је опет поништити и упутити предмет инспекцији на поновни поступак, него ће сам решити ову управну ствар.ˮ.</w:t>
      </w:r>
    </w:p>
    <w:p w14:paraId="27D151F9" w14:textId="77777777" w:rsidR="009D7048" w:rsidRPr="00BB5EB9" w:rsidRDefault="009D7048" w:rsidP="002143FD">
      <w:pPr>
        <w:spacing w:after="0" w:line="240" w:lineRule="auto"/>
        <w:jc w:val="both"/>
        <w:rPr>
          <w:rFonts w:ascii="Times New Roman" w:eastAsiaTheme="minorEastAsia" w:hAnsi="Times New Roman" w:cs="Times New Roman"/>
          <w:sz w:val="24"/>
          <w:szCs w:val="24"/>
          <w:lang w:val="sr-Cyrl-CS"/>
        </w:rPr>
      </w:pPr>
    </w:p>
    <w:p w14:paraId="24428BD6" w14:textId="77777777" w:rsidR="002143FD" w:rsidRPr="00BB5EB9" w:rsidRDefault="002143FD" w:rsidP="002143FD">
      <w:pPr>
        <w:spacing w:after="0" w:line="240" w:lineRule="auto"/>
        <w:jc w:val="center"/>
        <w:rPr>
          <w:rFonts w:ascii="Times New Roman" w:eastAsiaTheme="minorEastAsia" w:hAnsi="Times New Roman" w:cs="Times New Roman"/>
          <w:sz w:val="24"/>
          <w:szCs w:val="24"/>
          <w:lang w:val="sr-Cyrl-CS"/>
        </w:rPr>
      </w:pPr>
      <w:r w:rsidRPr="00BB5EB9">
        <w:rPr>
          <w:rFonts w:ascii="Times New Roman" w:eastAsiaTheme="minorEastAsia" w:hAnsi="Times New Roman" w:cs="Times New Roman"/>
          <w:sz w:val="24"/>
          <w:szCs w:val="24"/>
          <w:lang w:val="sr-Cyrl-CS"/>
        </w:rPr>
        <w:t xml:space="preserve">Члан </w:t>
      </w:r>
      <w:r w:rsidR="000F306E" w:rsidRPr="00BB5EB9">
        <w:rPr>
          <w:rFonts w:ascii="Times New Roman" w:eastAsiaTheme="minorEastAsia" w:hAnsi="Times New Roman" w:cs="Times New Roman"/>
          <w:sz w:val="24"/>
          <w:szCs w:val="24"/>
          <w:lang w:val="sr-Cyrl-CS"/>
        </w:rPr>
        <w:t>14</w:t>
      </w:r>
      <w:r w:rsidR="003E5E06" w:rsidRPr="00BB5EB9">
        <w:rPr>
          <w:rFonts w:ascii="Times New Roman" w:eastAsiaTheme="minorEastAsia" w:hAnsi="Times New Roman" w:cs="Times New Roman"/>
          <w:sz w:val="24"/>
          <w:szCs w:val="24"/>
          <w:lang w:val="sr-Cyrl-CS"/>
        </w:rPr>
        <w:t>2</w:t>
      </w:r>
      <w:r w:rsidRPr="00BB5EB9">
        <w:rPr>
          <w:rFonts w:ascii="Times New Roman" w:eastAsiaTheme="minorEastAsia" w:hAnsi="Times New Roman" w:cs="Times New Roman"/>
          <w:sz w:val="24"/>
          <w:szCs w:val="24"/>
          <w:lang w:val="sr-Cyrl-CS"/>
        </w:rPr>
        <w:t>.</w:t>
      </w:r>
    </w:p>
    <w:p w14:paraId="27FB4412" w14:textId="77777777" w:rsidR="002143FD" w:rsidRPr="00BB5EB9" w:rsidRDefault="002143FD" w:rsidP="002143FD">
      <w:pPr>
        <w:spacing w:after="0" w:line="240" w:lineRule="auto"/>
        <w:jc w:val="both"/>
        <w:rPr>
          <w:rFonts w:ascii="Times New Roman" w:eastAsiaTheme="minorEastAsia" w:hAnsi="Times New Roman" w:cs="Times New Roman"/>
          <w:sz w:val="24"/>
          <w:szCs w:val="24"/>
          <w:lang w:val="sr-Cyrl-CS"/>
        </w:rPr>
      </w:pPr>
      <w:r w:rsidRPr="00BB5EB9">
        <w:rPr>
          <w:rFonts w:ascii="Times New Roman" w:eastAsiaTheme="minorEastAsia" w:hAnsi="Times New Roman" w:cs="Times New Roman"/>
          <w:sz w:val="24"/>
          <w:szCs w:val="24"/>
          <w:lang w:val="sr-Cyrl-CS"/>
        </w:rPr>
        <w:tab/>
        <w:t>У члану 388. после става 2. додаје се став 3. који гласи:</w:t>
      </w:r>
    </w:p>
    <w:p w14:paraId="6D6F2A46" w14:textId="77777777" w:rsidR="002143FD" w:rsidRPr="00BB5EB9" w:rsidRDefault="002143FD" w:rsidP="002143FD">
      <w:pPr>
        <w:ind w:right="150" w:firstLine="708"/>
        <w:jc w:val="both"/>
        <w:rPr>
          <w:rFonts w:ascii="Times New Roman" w:hAnsi="Times New Roman" w:cs="Times New Roman"/>
          <w:sz w:val="24"/>
          <w:szCs w:val="24"/>
          <w:lang w:val="sr-Cyrl-CS"/>
        </w:rPr>
      </w:pPr>
      <w:r w:rsidRPr="00BB5EB9">
        <w:rPr>
          <w:rFonts w:ascii="Times New Roman" w:hAnsi="Times New Roman" w:cs="Times New Roman"/>
          <w:sz w:val="24"/>
          <w:szCs w:val="24"/>
          <w:lang w:val="sr-Cyrl-CS"/>
        </w:rPr>
        <w:t>„Инспектор не може да обавља привредне или друге делатности и послове за себе или другог послодавца из области у којој врши инспекцијски надзор, учествује у раду стручних радних група или тела надзираних субјеката, односно лица која подлежу инспекцијском надзору или ако обавља друге службе, послове и поступке који су у супротности са положајем и улогом инспектора и штете његовој самосталности у вршењу посла.”.</w:t>
      </w:r>
    </w:p>
    <w:p w14:paraId="5CB5A10F" w14:textId="77777777" w:rsidR="00FB40A1" w:rsidRPr="00BB5EB9" w:rsidRDefault="00FB40A1" w:rsidP="00EC3E9E">
      <w:pPr>
        <w:spacing w:after="0" w:line="240" w:lineRule="auto"/>
        <w:jc w:val="center"/>
        <w:rPr>
          <w:rFonts w:ascii="Times New Roman" w:eastAsiaTheme="minorEastAsia" w:hAnsi="Times New Roman" w:cs="Times New Roman"/>
          <w:sz w:val="24"/>
          <w:szCs w:val="24"/>
          <w:lang w:val="sr-Cyrl-CS"/>
        </w:rPr>
      </w:pPr>
      <w:r w:rsidRPr="00BB5EB9">
        <w:rPr>
          <w:rFonts w:ascii="Times New Roman" w:eastAsiaTheme="minorEastAsia" w:hAnsi="Times New Roman" w:cs="Times New Roman"/>
          <w:sz w:val="24"/>
          <w:szCs w:val="24"/>
          <w:lang w:val="sr-Cyrl-CS"/>
        </w:rPr>
        <w:t xml:space="preserve">Члан </w:t>
      </w:r>
      <w:r w:rsidR="000F306E" w:rsidRPr="00BB5EB9">
        <w:rPr>
          <w:rFonts w:ascii="Times New Roman" w:eastAsiaTheme="minorEastAsia" w:hAnsi="Times New Roman" w:cs="Times New Roman"/>
          <w:sz w:val="24"/>
          <w:szCs w:val="24"/>
          <w:lang w:val="sr-Cyrl-CS"/>
        </w:rPr>
        <w:t>14</w:t>
      </w:r>
      <w:r w:rsidR="003E5E06" w:rsidRPr="00BB5EB9">
        <w:rPr>
          <w:rFonts w:ascii="Times New Roman" w:eastAsiaTheme="minorEastAsia" w:hAnsi="Times New Roman" w:cs="Times New Roman"/>
          <w:sz w:val="24"/>
          <w:szCs w:val="24"/>
          <w:lang w:val="sr-Cyrl-CS"/>
        </w:rPr>
        <w:t>3</w:t>
      </w:r>
      <w:r w:rsidR="00F80356" w:rsidRPr="00BB5EB9">
        <w:rPr>
          <w:rFonts w:ascii="Times New Roman" w:eastAsiaTheme="minorEastAsia" w:hAnsi="Times New Roman" w:cs="Times New Roman"/>
          <w:sz w:val="24"/>
          <w:szCs w:val="24"/>
          <w:lang w:val="sr-Cyrl-CS"/>
        </w:rPr>
        <w:t>.</w:t>
      </w:r>
    </w:p>
    <w:p w14:paraId="3EF0B05D" w14:textId="77777777" w:rsidR="00291768" w:rsidRPr="00BB5EB9" w:rsidRDefault="00291768" w:rsidP="00291768">
      <w:pPr>
        <w:spacing w:after="0" w:line="240" w:lineRule="auto"/>
        <w:ind w:firstLine="708"/>
        <w:rPr>
          <w:rFonts w:ascii="Times New Roman" w:eastAsiaTheme="minorEastAsia" w:hAnsi="Times New Roman" w:cs="Times New Roman"/>
          <w:bCs/>
          <w:sz w:val="24"/>
          <w:szCs w:val="24"/>
          <w:lang w:val="sr-Cyrl-CS"/>
        </w:rPr>
      </w:pPr>
      <w:r w:rsidRPr="00BB5EB9">
        <w:rPr>
          <w:rFonts w:ascii="Times New Roman" w:eastAsiaTheme="minorEastAsia" w:hAnsi="Times New Roman" w:cs="Times New Roman"/>
          <w:bCs/>
          <w:sz w:val="24"/>
          <w:szCs w:val="24"/>
          <w:lang w:val="sr-Cyrl-CS"/>
        </w:rPr>
        <w:t>У члану 389. после тачке 3) додаје се тачка 3а) која гласи:</w:t>
      </w:r>
    </w:p>
    <w:p w14:paraId="32AAB98D" w14:textId="77777777" w:rsidR="00291768" w:rsidRPr="00BB5EB9" w:rsidRDefault="00291768" w:rsidP="00291768">
      <w:pPr>
        <w:spacing w:after="0" w:line="240" w:lineRule="auto"/>
        <w:ind w:firstLine="708"/>
        <w:rPr>
          <w:rFonts w:ascii="Times New Roman" w:eastAsiaTheme="minorEastAsia" w:hAnsi="Times New Roman" w:cs="Times New Roman"/>
          <w:bCs/>
          <w:sz w:val="24"/>
          <w:szCs w:val="24"/>
          <w:lang w:val="sr-Cyrl-CS"/>
        </w:rPr>
      </w:pPr>
      <w:r w:rsidRPr="00BB5EB9">
        <w:rPr>
          <w:rFonts w:ascii="Times New Roman" w:eastAsiaTheme="minorEastAsia" w:hAnsi="Times New Roman" w:cs="Times New Roman"/>
          <w:bCs/>
          <w:sz w:val="24"/>
          <w:szCs w:val="24"/>
          <w:lang w:val="sr-Cyrl-CS"/>
        </w:rPr>
        <w:lastRenderedPageBreak/>
        <w:t>„3а) не врши снабдевање топлотном енергијом</w:t>
      </w:r>
      <w:r w:rsidR="0013026D" w:rsidRPr="00BB5EB9">
        <w:rPr>
          <w:rFonts w:ascii="Times New Roman" w:eastAsiaTheme="minorEastAsia" w:hAnsi="Times New Roman" w:cs="Times New Roman"/>
          <w:bCs/>
          <w:sz w:val="24"/>
          <w:szCs w:val="24"/>
          <w:lang w:val="sr-Cyrl-CS"/>
        </w:rPr>
        <w:t xml:space="preserve"> у складу са чланом 359. став 2. </w:t>
      </w:r>
      <w:r w:rsidRPr="00BB5EB9">
        <w:rPr>
          <w:rFonts w:ascii="Times New Roman" w:eastAsiaTheme="minorEastAsia" w:hAnsi="Times New Roman" w:cs="Times New Roman"/>
          <w:bCs/>
          <w:sz w:val="24"/>
          <w:szCs w:val="24"/>
          <w:lang w:val="sr-Cyrl-CS"/>
        </w:rPr>
        <w:t>овог закона;ˮ.</w:t>
      </w:r>
    </w:p>
    <w:p w14:paraId="5A9D20ED" w14:textId="77777777" w:rsidR="00291768" w:rsidRPr="00BB5EB9" w:rsidRDefault="00291768" w:rsidP="00291768">
      <w:pPr>
        <w:spacing w:after="0" w:line="240" w:lineRule="auto"/>
        <w:ind w:firstLine="708"/>
        <w:rPr>
          <w:rFonts w:ascii="Times New Roman" w:eastAsiaTheme="minorEastAsia" w:hAnsi="Times New Roman" w:cs="Times New Roman"/>
          <w:bCs/>
          <w:sz w:val="24"/>
          <w:szCs w:val="24"/>
          <w:lang w:val="sr-Cyrl-CS"/>
        </w:rPr>
      </w:pPr>
      <w:r w:rsidRPr="00BB5EB9">
        <w:rPr>
          <w:rFonts w:ascii="Times New Roman" w:eastAsiaTheme="minorEastAsia" w:hAnsi="Times New Roman" w:cs="Times New Roman"/>
          <w:bCs/>
          <w:sz w:val="24"/>
          <w:szCs w:val="24"/>
          <w:lang w:val="sr-Cyrl-CS"/>
        </w:rPr>
        <w:t>После тачке 8) додаје се тачка 8а) која гласи:</w:t>
      </w:r>
    </w:p>
    <w:p w14:paraId="5905019B" w14:textId="77777777" w:rsidR="00291768" w:rsidRPr="00BB5EB9" w:rsidRDefault="00291768" w:rsidP="00291768">
      <w:pPr>
        <w:pStyle w:val="1tekst"/>
        <w:ind w:firstLine="558"/>
        <w:rPr>
          <w:rFonts w:ascii="Times New Roman" w:hAnsi="Times New Roman" w:cs="Times New Roman"/>
          <w:sz w:val="24"/>
          <w:szCs w:val="24"/>
          <w:lang w:val="sr-Cyrl-CS"/>
        </w:rPr>
      </w:pPr>
      <w:r w:rsidRPr="00BB5EB9">
        <w:rPr>
          <w:rFonts w:ascii="Times New Roman" w:hAnsi="Times New Roman" w:cs="Times New Roman"/>
          <w:sz w:val="24"/>
          <w:szCs w:val="24"/>
          <w:lang w:val="sr-Cyrl-CS"/>
        </w:rPr>
        <w:t xml:space="preserve">„8а) поступи супротно правилима из члана 51. став 1. тачка 2а) овог закона;ˮ. </w:t>
      </w:r>
    </w:p>
    <w:p w14:paraId="301B8B86" w14:textId="77777777" w:rsidR="00835037" w:rsidRPr="00BB5EB9" w:rsidRDefault="0013026D" w:rsidP="00291768">
      <w:pPr>
        <w:pStyle w:val="1tekst"/>
        <w:ind w:firstLine="558"/>
        <w:rPr>
          <w:rFonts w:ascii="Times New Roman" w:hAnsi="Times New Roman" w:cs="Times New Roman"/>
          <w:sz w:val="24"/>
          <w:szCs w:val="24"/>
          <w:lang w:val="sr-Cyrl-CS"/>
        </w:rPr>
      </w:pPr>
      <w:r w:rsidRPr="00BB5EB9">
        <w:rPr>
          <w:rFonts w:ascii="Times New Roman" w:hAnsi="Times New Roman" w:cs="Times New Roman"/>
          <w:sz w:val="24"/>
          <w:szCs w:val="24"/>
          <w:lang w:val="sr-Cyrl-CS"/>
        </w:rPr>
        <w:t xml:space="preserve">Тач. 9) - </w:t>
      </w:r>
      <w:r w:rsidR="00291768" w:rsidRPr="00BB5EB9">
        <w:rPr>
          <w:rFonts w:ascii="Times New Roman" w:hAnsi="Times New Roman" w:cs="Times New Roman"/>
          <w:sz w:val="24"/>
          <w:szCs w:val="24"/>
          <w:lang w:val="sr-Cyrl-CS"/>
        </w:rPr>
        <w:t xml:space="preserve">12) </w:t>
      </w:r>
      <w:r w:rsidR="00835037" w:rsidRPr="00BB5EB9">
        <w:rPr>
          <w:rFonts w:ascii="Times New Roman" w:hAnsi="Times New Roman" w:cs="Times New Roman"/>
          <w:sz w:val="24"/>
          <w:szCs w:val="24"/>
          <w:lang w:val="sr-Cyrl-CS"/>
        </w:rPr>
        <w:t>бришу се.</w:t>
      </w:r>
    </w:p>
    <w:p w14:paraId="2BC462F5" w14:textId="77777777" w:rsidR="00291768" w:rsidRPr="00BB5EB9" w:rsidRDefault="00835037" w:rsidP="00291768">
      <w:pPr>
        <w:pStyle w:val="1tekst"/>
        <w:ind w:firstLine="558"/>
        <w:rPr>
          <w:rFonts w:ascii="Times New Roman" w:hAnsi="Times New Roman" w:cs="Times New Roman"/>
          <w:sz w:val="24"/>
          <w:szCs w:val="24"/>
          <w:lang w:val="sr-Cyrl-CS"/>
        </w:rPr>
      </w:pPr>
      <w:r w:rsidRPr="00BB5EB9">
        <w:rPr>
          <w:rFonts w:ascii="Times New Roman" w:hAnsi="Times New Roman" w:cs="Times New Roman"/>
          <w:sz w:val="24"/>
          <w:szCs w:val="24"/>
          <w:lang w:val="sr-Cyrl-CS"/>
        </w:rPr>
        <w:t>Т</w:t>
      </w:r>
      <w:r w:rsidR="0013026D" w:rsidRPr="00BB5EB9">
        <w:rPr>
          <w:rFonts w:ascii="Times New Roman" w:hAnsi="Times New Roman" w:cs="Times New Roman"/>
          <w:sz w:val="24"/>
          <w:szCs w:val="24"/>
          <w:lang w:val="sr-Cyrl-CS"/>
        </w:rPr>
        <w:t xml:space="preserve">ачка 21) </w:t>
      </w:r>
      <w:r w:rsidR="00291768" w:rsidRPr="00BB5EB9">
        <w:rPr>
          <w:rFonts w:ascii="Times New Roman" w:hAnsi="Times New Roman" w:cs="Times New Roman"/>
          <w:sz w:val="24"/>
          <w:szCs w:val="24"/>
          <w:lang w:val="sr-Cyrl-CS"/>
        </w:rPr>
        <w:t>бриш</w:t>
      </w:r>
      <w:r w:rsidRPr="00BB5EB9">
        <w:rPr>
          <w:rFonts w:ascii="Times New Roman" w:hAnsi="Times New Roman" w:cs="Times New Roman"/>
          <w:sz w:val="24"/>
          <w:szCs w:val="24"/>
          <w:lang w:val="sr-Cyrl-CS"/>
        </w:rPr>
        <w:t>е</w:t>
      </w:r>
      <w:r w:rsidR="00291768" w:rsidRPr="00BB5EB9">
        <w:rPr>
          <w:rFonts w:ascii="Times New Roman" w:hAnsi="Times New Roman" w:cs="Times New Roman"/>
          <w:sz w:val="24"/>
          <w:szCs w:val="24"/>
          <w:lang w:val="sr-Cyrl-CS"/>
        </w:rPr>
        <w:t xml:space="preserve"> се.</w:t>
      </w:r>
    </w:p>
    <w:p w14:paraId="28150B3A" w14:textId="77777777" w:rsidR="00291768" w:rsidRPr="00BB5EB9" w:rsidRDefault="00291768" w:rsidP="00291768">
      <w:pPr>
        <w:spacing w:after="0" w:line="240" w:lineRule="auto"/>
        <w:ind w:firstLine="708"/>
        <w:rPr>
          <w:rFonts w:ascii="Times New Roman" w:eastAsiaTheme="minorEastAsia" w:hAnsi="Times New Roman" w:cs="Times New Roman"/>
          <w:bCs/>
          <w:sz w:val="24"/>
          <w:szCs w:val="24"/>
          <w:lang w:val="sr-Cyrl-CS"/>
        </w:rPr>
      </w:pPr>
      <w:r w:rsidRPr="00BB5EB9">
        <w:rPr>
          <w:rFonts w:ascii="Times New Roman" w:eastAsiaTheme="minorEastAsia" w:hAnsi="Times New Roman" w:cs="Times New Roman"/>
          <w:bCs/>
          <w:sz w:val="24"/>
          <w:szCs w:val="24"/>
          <w:lang w:val="sr-Cyrl-CS"/>
        </w:rPr>
        <w:t>Тачка 22) мења се и гласи:</w:t>
      </w:r>
    </w:p>
    <w:p w14:paraId="4A5C68B7" w14:textId="77777777" w:rsidR="00291768" w:rsidRPr="00BB5EB9" w:rsidRDefault="00291768" w:rsidP="00291768">
      <w:pPr>
        <w:spacing w:after="0" w:line="240" w:lineRule="auto"/>
        <w:ind w:left="150" w:right="150" w:firstLine="558"/>
        <w:jc w:val="both"/>
        <w:rPr>
          <w:rFonts w:ascii="Times New Roman" w:eastAsiaTheme="minorEastAsia" w:hAnsi="Times New Roman" w:cs="Times New Roman"/>
          <w:sz w:val="24"/>
          <w:szCs w:val="24"/>
          <w:lang w:val="sr-Cyrl-CS"/>
        </w:rPr>
      </w:pPr>
      <w:r w:rsidRPr="00BB5EB9">
        <w:rPr>
          <w:rFonts w:ascii="Times New Roman" w:eastAsiaTheme="minorEastAsia" w:hAnsi="Times New Roman" w:cs="Times New Roman"/>
          <w:sz w:val="24"/>
          <w:szCs w:val="24"/>
          <w:lang w:val="sr-Cyrl-CS"/>
        </w:rPr>
        <w:t>„</w:t>
      </w:r>
      <w:r w:rsidRPr="00BB5EB9">
        <w:rPr>
          <w:rFonts w:ascii="Times New Roman" w:hAnsi="Times New Roman" w:cs="Times New Roman"/>
          <w:bCs/>
          <w:color w:val="000000"/>
          <w:sz w:val="24"/>
          <w:szCs w:val="24"/>
          <w:lang w:val="sr-Cyrl-CS"/>
        </w:rPr>
        <w:t xml:space="preserve">22) </w:t>
      </w:r>
      <w:r w:rsidRPr="00BB5EB9">
        <w:rPr>
          <w:rFonts w:ascii="Times New Roman" w:eastAsia="Times New Roman" w:hAnsi="Times New Roman" w:cs="Times New Roman"/>
          <w:sz w:val="24"/>
          <w:szCs w:val="24"/>
          <w:lang w:val="sr-Cyrl-CS"/>
        </w:rPr>
        <w:t xml:space="preserve">не изврши решење инспектора и не обавести инспектора о отклањању незаконитости у року који је одређен решењем </w:t>
      </w:r>
      <w:r w:rsidRPr="00BB5EB9">
        <w:rPr>
          <w:rFonts w:ascii="Times New Roman" w:eastAsiaTheme="minorEastAsia" w:hAnsi="Times New Roman" w:cs="Times New Roman"/>
          <w:sz w:val="24"/>
          <w:szCs w:val="24"/>
          <w:lang w:val="sr-Cyrl-CS"/>
        </w:rPr>
        <w:t>из члана 385. овог закона;ˮ.</w:t>
      </w:r>
    </w:p>
    <w:p w14:paraId="562A1A9B" w14:textId="77777777" w:rsidR="00291768" w:rsidRPr="00BB5EB9" w:rsidRDefault="00291768" w:rsidP="00291768">
      <w:pPr>
        <w:spacing w:after="0" w:line="240" w:lineRule="auto"/>
        <w:ind w:left="150" w:right="150" w:firstLine="240"/>
        <w:jc w:val="both"/>
        <w:rPr>
          <w:rFonts w:ascii="Times New Roman" w:eastAsiaTheme="minorEastAsia" w:hAnsi="Times New Roman" w:cs="Times New Roman"/>
          <w:caps/>
          <w:sz w:val="24"/>
          <w:szCs w:val="24"/>
          <w:lang w:val="sr-Cyrl-CS"/>
        </w:rPr>
      </w:pPr>
    </w:p>
    <w:p w14:paraId="284B9C41" w14:textId="77777777" w:rsidR="00410EAF" w:rsidRPr="00BB5EB9" w:rsidRDefault="00410EAF" w:rsidP="00EC3E9E">
      <w:pPr>
        <w:spacing w:after="0" w:line="240" w:lineRule="auto"/>
        <w:ind w:left="3540" w:firstLine="708"/>
        <w:jc w:val="both"/>
        <w:rPr>
          <w:rFonts w:ascii="Times New Roman" w:hAnsi="Times New Roman" w:cs="Times New Roman"/>
          <w:sz w:val="24"/>
          <w:szCs w:val="24"/>
          <w:lang w:val="sr-Cyrl-CS"/>
        </w:rPr>
      </w:pPr>
      <w:r w:rsidRPr="00BB5EB9">
        <w:rPr>
          <w:rFonts w:ascii="Times New Roman" w:hAnsi="Times New Roman" w:cs="Times New Roman"/>
          <w:sz w:val="24"/>
          <w:szCs w:val="24"/>
          <w:lang w:val="sr-Cyrl-CS"/>
        </w:rPr>
        <w:t xml:space="preserve">Члан </w:t>
      </w:r>
      <w:r w:rsidR="000F306E" w:rsidRPr="00BB5EB9">
        <w:rPr>
          <w:rFonts w:ascii="Times New Roman" w:hAnsi="Times New Roman" w:cs="Times New Roman"/>
          <w:sz w:val="24"/>
          <w:szCs w:val="24"/>
          <w:lang w:val="sr-Cyrl-CS"/>
        </w:rPr>
        <w:t>14</w:t>
      </w:r>
      <w:r w:rsidR="003E5E06" w:rsidRPr="00BB5EB9">
        <w:rPr>
          <w:rFonts w:ascii="Times New Roman" w:hAnsi="Times New Roman" w:cs="Times New Roman"/>
          <w:sz w:val="24"/>
          <w:szCs w:val="24"/>
          <w:lang w:val="sr-Cyrl-CS"/>
        </w:rPr>
        <w:t>4</w:t>
      </w:r>
      <w:r w:rsidR="009E325D" w:rsidRPr="00BB5EB9">
        <w:rPr>
          <w:rFonts w:ascii="Times New Roman" w:hAnsi="Times New Roman" w:cs="Times New Roman"/>
          <w:sz w:val="24"/>
          <w:szCs w:val="24"/>
          <w:lang w:val="sr-Cyrl-CS"/>
        </w:rPr>
        <w:t>.</w:t>
      </w:r>
    </w:p>
    <w:p w14:paraId="77B62B53" w14:textId="77777777" w:rsidR="00E844B6" w:rsidRPr="00BB5EB9" w:rsidRDefault="002963C0" w:rsidP="00904D07">
      <w:pPr>
        <w:pStyle w:val="1tekst"/>
        <w:ind w:firstLine="558"/>
        <w:rPr>
          <w:rFonts w:ascii="Times New Roman" w:hAnsi="Times New Roman" w:cs="Times New Roman"/>
          <w:sz w:val="24"/>
          <w:szCs w:val="24"/>
          <w:lang w:val="sr-Cyrl-CS"/>
        </w:rPr>
      </w:pPr>
      <w:r w:rsidRPr="00BB5EB9">
        <w:rPr>
          <w:rFonts w:ascii="Times New Roman" w:hAnsi="Times New Roman" w:cs="Times New Roman"/>
          <w:sz w:val="24"/>
          <w:szCs w:val="24"/>
          <w:lang w:val="sr-Cyrl-CS"/>
        </w:rPr>
        <w:t xml:space="preserve">У члану 390. став 1. тачка 2) после броја: „24)ˮ додају се бројеви: „24а) и 24б),ˮ, после речи: „члан 280. став 2.ˮ брише се </w:t>
      </w:r>
      <w:r w:rsidR="00835037" w:rsidRPr="00BB5EB9">
        <w:rPr>
          <w:rFonts w:ascii="Times New Roman" w:hAnsi="Times New Roman" w:cs="Times New Roman"/>
          <w:sz w:val="24"/>
          <w:szCs w:val="24"/>
          <w:lang w:val="sr-Cyrl-CS"/>
        </w:rPr>
        <w:t>реч</w:t>
      </w:r>
      <w:r w:rsidRPr="00BB5EB9">
        <w:rPr>
          <w:rFonts w:ascii="Times New Roman" w:hAnsi="Times New Roman" w:cs="Times New Roman"/>
          <w:sz w:val="24"/>
          <w:szCs w:val="24"/>
          <w:lang w:val="sr-Cyrl-CS"/>
        </w:rPr>
        <w:t xml:space="preserve">: </w:t>
      </w:r>
      <w:r w:rsidR="00E844B6" w:rsidRPr="00BB5EB9">
        <w:rPr>
          <w:rFonts w:ascii="Times New Roman" w:hAnsi="Times New Roman" w:cs="Times New Roman"/>
          <w:sz w:val="24"/>
          <w:szCs w:val="24"/>
          <w:lang w:val="sr-Cyrl-CS"/>
        </w:rPr>
        <w:t>„</w:t>
      </w:r>
      <w:r w:rsidRPr="00BB5EB9">
        <w:rPr>
          <w:rFonts w:ascii="Times New Roman" w:hAnsi="Times New Roman" w:cs="Times New Roman"/>
          <w:sz w:val="24"/>
          <w:szCs w:val="24"/>
          <w:lang w:val="sr-Cyrl-CS"/>
        </w:rPr>
        <w:t>и</w:t>
      </w:r>
      <w:r w:rsidR="00E844B6" w:rsidRPr="00BB5EB9">
        <w:rPr>
          <w:rFonts w:ascii="Times New Roman" w:hAnsi="Times New Roman" w:cs="Times New Roman"/>
          <w:sz w:val="24"/>
          <w:szCs w:val="24"/>
          <w:lang w:val="sr-Cyrl-CS"/>
        </w:rPr>
        <w:t>ˮ, а после речи: „члан 301. став 1. тач. 10) и 11)ˮ</w:t>
      </w:r>
      <w:r w:rsidR="00904D07" w:rsidRPr="00BB5EB9">
        <w:rPr>
          <w:rFonts w:ascii="Times New Roman" w:hAnsi="Times New Roman" w:cs="Times New Roman"/>
          <w:sz w:val="24"/>
          <w:szCs w:val="24"/>
          <w:lang w:val="sr-Cyrl-CS"/>
        </w:rPr>
        <w:t xml:space="preserve"> додају се речи:</w:t>
      </w:r>
      <w:r w:rsidR="00E844B6" w:rsidRPr="00BB5EB9">
        <w:rPr>
          <w:rFonts w:ascii="Times New Roman" w:hAnsi="Times New Roman" w:cs="Times New Roman"/>
          <w:sz w:val="24"/>
          <w:szCs w:val="24"/>
          <w:lang w:val="sr-Cyrl-CS"/>
        </w:rPr>
        <w:t xml:space="preserve"> „и члан 296а овог закона)</w:t>
      </w:r>
      <w:r w:rsidR="00DB4DF1" w:rsidRPr="00BB5EB9">
        <w:rPr>
          <w:rFonts w:ascii="Times New Roman" w:hAnsi="Times New Roman" w:cs="Times New Roman"/>
          <w:sz w:val="24"/>
          <w:szCs w:val="24"/>
          <w:lang w:val="sr-Cyrl-CS"/>
        </w:rPr>
        <w:t>;”</w:t>
      </w:r>
    </w:p>
    <w:p w14:paraId="22A8F475" w14:textId="77777777" w:rsidR="00DB4DF1" w:rsidRPr="00BB5EB9" w:rsidRDefault="00DB4DF1" w:rsidP="00904D07">
      <w:pPr>
        <w:pStyle w:val="1tekst"/>
        <w:ind w:firstLine="558"/>
        <w:rPr>
          <w:rFonts w:ascii="Times New Roman" w:hAnsi="Times New Roman" w:cs="Times New Roman"/>
          <w:sz w:val="24"/>
          <w:szCs w:val="24"/>
          <w:lang w:val="sr-Cyrl-CS"/>
        </w:rPr>
      </w:pPr>
      <w:r w:rsidRPr="00BB5EB9">
        <w:rPr>
          <w:rFonts w:ascii="Times New Roman" w:hAnsi="Times New Roman" w:cs="Times New Roman"/>
          <w:sz w:val="24"/>
          <w:szCs w:val="24"/>
          <w:lang w:val="sr-Cyrl-CS"/>
        </w:rPr>
        <w:t>Тачка 3) брише се.</w:t>
      </w:r>
    </w:p>
    <w:p w14:paraId="46B6F629" w14:textId="77777777" w:rsidR="0000531E" w:rsidRPr="00BB5EB9" w:rsidRDefault="0000531E" w:rsidP="00E844B6">
      <w:pPr>
        <w:pStyle w:val="1tekst"/>
        <w:rPr>
          <w:rFonts w:ascii="Times New Roman" w:hAnsi="Times New Roman" w:cs="Times New Roman"/>
          <w:sz w:val="24"/>
          <w:szCs w:val="24"/>
          <w:lang w:val="sr-Cyrl-CS"/>
        </w:rPr>
      </w:pPr>
    </w:p>
    <w:p w14:paraId="740E4B92" w14:textId="77777777" w:rsidR="00E844B6" w:rsidRPr="00BB5EB9" w:rsidRDefault="00E844B6" w:rsidP="00E844B6">
      <w:pPr>
        <w:spacing w:after="0" w:line="240" w:lineRule="auto"/>
        <w:ind w:left="3540" w:firstLine="708"/>
        <w:jc w:val="both"/>
        <w:rPr>
          <w:rFonts w:ascii="Times New Roman" w:hAnsi="Times New Roman" w:cs="Times New Roman"/>
          <w:sz w:val="24"/>
          <w:szCs w:val="24"/>
          <w:lang w:val="sr-Cyrl-CS"/>
        </w:rPr>
      </w:pPr>
      <w:r w:rsidRPr="00BB5EB9">
        <w:rPr>
          <w:rFonts w:ascii="Times New Roman" w:hAnsi="Times New Roman" w:cs="Times New Roman"/>
          <w:sz w:val="24"/>
          <w:szCs w:val="24"/>
          <w:lang w:val="sr-Cyrl-CS"/>
        </w:rPr>
        <w:t xml:space="preserve">Члан </w:t>
      </w:r>
      <w:r w:rsidR="000F306E" w:rsidRPr="00BB5EB9">
        <w:rPr>
          <w:rFonts w:ascii="Times New Roman" w:hAnsi="Times New Roman" w:cs="Times New Roman"/>
          <w:sz w:val="24"/>
          <w:szCs w:val="24"/>
          <w:lang w:val="sr-Cyrl-CS"/>
        </w:rPr>
        <w:t>14</w:t>
      </w:r>
      <w:r w:rsidR="003E5E06" w:rsidRPr="00BB5EB9">
        <w:rPr>
          <w:rFonts w:ascii="Times New Roman" w:hAnsi="Times New Roman" w:cs="Times New Roman"/>
          <w:sz w:val="24"/>
          <w:szCs w:val="24"/>
          <w:lang w:val="sr-Cyrl-CS"/>
        </w:rPr>
        <w:t>5</w:t>
      </w:r>
      <w:r w:rsidRPr="00BB5EB9">
        <w:rPr>
          <w:rFonts w:ascii="Times New Roman" w:hAnsi="Times New Roman" w:cs="Times New Roman"/>
          <w:sz w:val="24"/>
          <w:szCs w:val="24"/>
          <w:lang w:val="sr-Cyrl-CS"/>
        </w:rPr>
        <w:t>.</w:t>
      </w:r>
    </w:p>
    <w:p w14:paraId="63762795" w14:textId="77777777" w:rsidR="00410EAF" w:rsidRPr="00BB5EB9" w:rsidRDefault="00410EAF" w:rsidP="00EC3E9E">
      <w:pPr>
        <w:spacing w:after="0" w:line="240" w:lineRule="auto"/>
        <w:ind w:firstLine="708"/>
        <w:jc w:val="both"/>
        <w:rPr>
          <w:rFonts w:ascii="Times New Roman" w:hAnsi="Times New Roman" w:cs="Times New Roman"/>
          <w:sz w:val="24"/>
          <w:szCs w:val="24"/>
          <w:lang w:val="sr-Cyrl-CS"/>
        </w:rPr>
      </w:pPr>
      <w:r w:rsidRPr="00BB5EB9">
        <w:rPr>
          <w:rFonts w:ascii="Times New Roman" w:hAnsi="Times New Roman" w:cs="Times New Roman"/>
          <w:sz w:val="24"/>
          <w:szCs w:val="24"/>
          <w:lang w:val="sr-Cyrl-CS"/>
        </w:rPr>
        <w:t xml:space="preserve">После члана 390. додаје се </w:t>
      </w:r>
      <w:r w:rsidR="006D6B6C" w:rsidRPr="00BB5EB9">
        <w:rPr>
          <w:rFonts w:ascii="Times New Roman" w:hAnsi="Times New Roman" w:cs="Times New Roman"/>
          <w:sz w:val="24"/>
          <w:szCs w:val="24"/>
          <w:lang w:val="sr-Cyrl-CS"/>
        </w:rPr>
        <w:t>члан 390</w:t>
      </w:r>
      <w:r w:rsidRPr="00BB5EB9">
        <w:rPr>
          <w:rFonts w:ascii="Times New Roman" w:hAnsi="Times New Roman" w:cs="Times New Roman"/>
          <w:sz w:val="24"/>
          <w:szCs w:val="24"/>
          <w:lang w:val="sr-Cyrl-CS"/>
        </w:rPr>
        <w:t>а који гласи:</w:t>
      </w:r>
    </w:p>
    <w:p w14:paraId="46D96F99" w14:textId="77777777" w:rsidR="00D20C50" w:rsidRPr="00BB5EB9" w:rsidRDefault="00D20C50" w:rsidP="00D20C50">
      <w:pPr>
        <w:spacing w:after="0" w:line="240" w:lineRule="auto"/>
        <w:jc w:val="center"/>
        <w:rPr>
          <w:rFonts w:ascii="Times New Roman" w:hAnsi="Times New Roman" w:cs="Times New Roman"/>
          <w:sz w:val="24"/>
          <w:szCs w:val="24"/>
          <w:lang w:val="sr-Cyrl-CS"/>
        </w:rPr>
      </w:pPr>
    </w:p>
    <w:p w14:paraId="1E9B0CB6" w14:textId="77777777" w:rsidR="00D20C50" w:rsidRPr="00BB5EB9" w:rsidRDefault="00D20C50" w:rsidP="00D20C50">
      <w:pPr>
        <w:spacing w:after="0" w:line="240" w:lineRule="auto"/>
        <w:jc w:val="center"/>
        <w:rPr>
          <w:rFonts w:ascii="Times New Roman" w:hAnsi="Times New Roman" w:cs="Times New Roman"/>
          <w:sz w:val="24"/>
          <w:szCs w:val="24"/>
          <w:lang w:val="sr-Cyrl-CS"/>
        </w:rPr>
      </w:pPr>
      <w:r w:rsidRPr="00BB5EB9">
        <w:rPr>
          <w:rFonts w:ascii="Times New Roman" w:hAnsi="Times New Roman" w:cs="Times New Roman"/>
          <w:sz w:val="24"/>
          <w:szCs w:val="24"/>
          <w:lang w:val="sr-Cyrl-CS"/>
        </w:rPr>
        <w:t>„Члан 390а</w:t>
      </w:r>
    </w:p>
    <w:p w14:paraId="3D436A93" w14:textId="77777777" w:rsidR="001C11F9" w:rsidRPr="00BB5EB9" w:rsidRDefault="00D61DA3" w:rsidP="00D61DA3">
      <w:pPr>
        <w:pStyle w:val="1tekst"/>
        <w:ind w:firstLine="558"/>
        <w:rPr>
          <w:rFonts w:ascii="Times New Roman" w:hAnsi="Times New Roman" w:cs="Times New Roman"/>
          <w:sz w:val="24"/>
          <w:szCs w:val="24"/>
          <w:lang w:val="sr-Cyrl-CS"/>
        </w:rPr>
      </w:pPr>
      <w:r w:rsidRPr="00BB5EB9">
        <w:rPr>
          <w:rFonts w:ascii="Times New Roman" w:hAnsi="Times New Roman" w:cs="Times New Roman"/>
          <w:sz w:val="24"/>
          <w:szCs w:val="24"/>
          <w:lang w:val="sr-Cyrl-CS"/>
        </w:rPr>
        <w:t>Новчаном казном од 50.000 до 150.000 динара казниће се за прекршај одговорно службено лице у надлежном органу управе које изда грађевинску дозволу по захтеву за изградњу енергетског објекта уз који није приложена енергетска дозвола, уколико је обавеза достављања енергетске дозволе уз захтев за издавање грађевинске дозволе прописана законом и подзаконским актима који уређују област планирања и изградње.ˮ.</w:t>
      </w:r>
    </w:p>
    <w:p w14:paraId="5E5C55AE" w14:textId="77777777" w:rsidR="009D7048" w:rsidRPr="00BB5EB9" w:rsidRDefault="009D7048" w:rsidP="00EC3E9E">
      <w:pPr>
        <w:spacing w:after="0" w:line="240" w:lineRule="auto"/>
        <w:ind w:firstLine="708"/>
        <w:jc w:val="both"/>
        <w:rPr>
          <w:rFonts w:ascii="Times New Roman" w:hAnsi="Times New Roman" w:cs="Times New Roman"/>
          <w:sz w:val="24"/>
          <w:szCs w:val="24"/>
          <w:lang w:val="sr-Cyrl-CS"/>
        </w:rPr>
      </w:pPr>
    </w:p>
    <w:p w14:paraId="174FCA9B" w14:textId="77777777" w:rsidR="00A264DD" w:rsidRPr="00BB5EB9" w:rsidRDefault="00A264DD" w:rsidP="00EC3E9E">
      <w:pPr>
        <w:spacing w:after="0" w:line="240" w:lineRule="auto"/>
        <w:jc w:val="center"/>
        <w:rPr>
          <w:rFonts w:ascii="Times New Roman" w:hAnsi="Times New Roman" w:cs="Times New Roman"/>
          <w:sz w:val="24"/>
          <w:szCs w:val="24"/>
          <w:lang w:val="sr-Cyrl-CS"/>
        </w:rPr>
      </w:pPr>
      <w:r w:rsidRPr="00BB5EB9">
        <w:rPr>
          <w:rFonts w:ascii="Times New Roman" w:hAnsi="Times New Roman" w:cs="Times New Roman"/>
          <w:sz w:val="24"/>
          <w:szCs w:val="24"/>
          <w:lang w:val="sr-Cyrl-CS"/>
        </w:rPr>
        <w:t xml:space="preserve">Члан </w:t>
      </w:r>
      <w:r w:rsidR="000F306E" w:rsidRPr="00BB5EB9">
        <w:rPr>
          <w:rFonts w:ascii="Times New Roman" w:hAnsi="Times New Roman" w:cs="Times New Roman"/>
          <w:sz w:val="24"/>
          <w:szCs w:val="24"/>
          <w:lang w:val="sr-Cyrl-CS"/>
        </w:rPr>
        <w:t>14</w:t>
      </w:r>
      <w:r w:rsidR="003E5E06" w:rsidRPr="00BB5EB9">
        <w:rPr>
          <w:rFonts w:ascii="Times New Roman" w:hAnsi="Times New Roman" w:cs="Times New Roman"/>
          <w:sz w:val="24"/>
          <w:szCs w:val="24"/>
          <w:lang w:val="sr-Cyrl-CS"/>
        </w:rPr>
        <w:t>6</w:t>
      </w:r>
      <w:r w:rsidR="009E325D" w:rsidRPr="00BB5EB9">
        <w:rPr>
          <w:rFonts w:ascii="Times New Roman" w:hAnsi="Times New Roman" w:cs="Times New Roman"/>
          <w:sz w:val="24"/>
          <w:szCs w:val="24"/>
          <w:lang w:val="sr-Cyrl-CS"/>
        </w:rPr>
        <w:t>.</w:t>
      </w:r>
    </w:p>
    <w:p w14:paraId="6B1C6057" w14:textId="77777777" w:rsidR="00291768" w:rsidRPr="00BB5EB9" w:rsidRDefault="00A264DD" w:rsidP="00291768">
      <w:pPr>
        <w:spacing w:after="0" w:line="240" w:lineRule="auto"/>
        <w:jc w:val="both"/>
        <w:rPr>
          <w:rFonts w:ascii="Times New Roman" w:hAnsi="Times New Roman" w:cs="Times New Roman"/>
          <w:sz w:val="24"/>
          <w:szCs w:val="24"/>
          <w:lang w:val="sr-Cyrl-CS"/>
        </w:rPr>
      </w:pPr>
      <w:r w:rsidRPr="00BB5EB9">
        <w:rPr>
          <w:rFonts w:ascii="Times New Roman" w:hAnsi="Times New Roman" w:cs="Times New Roman"/>
          <w:sz w:val="24"/>
          <w:szCs w:val="24"/>
          <w:lang w:val="sr-Cyrl-CS"/>
        </w:rPr>
        <w:tab/>
      </w:r>
      <w:r w:rsidR="00291768" w:rsidRPr="00BB5EB9">
        <w:rPr>
          <w:rFonts w:ascii="Times New Roman" w:hAnsi="Times New Roman" w:cs="Times New Roman"/>
          <w:sz w:val="24"/>
          <w:szCs w:val="24"/>
          <w:lang w:val="sr-Cyrl-CS"/>
        </w:rPr>
        <w:t xml:space="preserve">У члану 391. став 1. </w:t>
      </w:r>
      <w:r w:rsidR="00835037" w:rsidRPr="00BB5EB9">
        <w:rPr>
          <w:rFonts w:ascii="Times New Roman" w:hAnsi="Times New Roman" w:cs="Times New Roman"/>
          <w:sz w:val="24"/>
          <w:szCs w:val="24"/>
          <w:lang w:val="sr-Cyrl-CS"/>
        </w:rPr>
        <w:t>после</w:t>
      </w:r>
      <w:r w:rsidR="00291768" w:rsidRPr="00BB5EB9">
        <w:rPr>
          <w:rFonts w:ascii="Times New Roman" w:hAnsi="Times New Roman" w:cs="Times New Roman"/>
          <w:sz w:val="24"/>
          <w:szCs w:val="24"/>
          <w:lang w:val="sr-Cyrl-CS"/>
        </w:rPr>
        <w:t xml:space="preserve"> тачке 1) додаје се тачка 1а) која гласи: </w:t>
      </w:r>
    </w:p>
    <w:p w14:paraId="3AA8E71C" w14:textId="77777777" w:rsidR="00291768" w:rsidRPr="00BB5EB9" w:rsidRDefault="00291768" w:rsidP="00291768">
      <w:pPr>
        <w:spacing w:after="0" w:line="240" w:lineRule="auto"/>
        <w:ind w:firstLine="708"/>
        <w:jc w:val="both"/>
        <w:rPr>
          <w:rFonts w:ascii="Times New Roman" w:hAnsi="Times New Roman" w:cs="Times New Roman"/>
          <w:sz w:val="24"/>
          <w:szCs w:val="24"/>
          <w:lang w:val="sr-Cyrl-CS"/>
        </w:rPr>
      </w:pPr>
      <w:r w:rsidRPr="00BB5EB9">
        <w:rPr>
          <w:rFonts w:ascii="Times New Roman" w:hAnsi="Times New Roman" w:cs="Times New Roman"/>
          <w:sz w:val="24"/>
          <w:szCs w:val="24"/>
          <w:lang w:val="sr-Cyrl-CS"/>
        </w:rPr>
        <w:t>„1a) отпочне да обавља енергетску делатност без прибављене лиценце у смислу овог закона (члан 17. овог закона).ˮ.</w:t>
      </w:r>
    </w:p>
    <w:p w14:paraId="7CB70099" w14:textId="77777777" w:rsidR="00291768" w:rsidRPr="00BB5EB9" w:rsidRDefault="00291768" w:rsidP="00291768">
      <w:pPr>
        <w:spacing w:after="0" w:line="240" w:lineRule="auto"/>
        <w:ind w:firstLine="708"/>
        <w:jc w:val="both"/>
        <w:rPr>
          <w:rFonts w:ascii="Times New Roman" w:hAnsi="Times New Roman" w:cs="Times New Roman"/>
          <w:sz w:val="24"/>
          <w:szCs w:val="24"/>
          <w:lang w:val="sr-Cyrl-CS"/>
        </w:rPr>
      </w:pPr>
      <w:r w:rsidRPr="00BB5EB9">
        <w:rPr>
          <w:rFonts w:ascii="Times New Roman" w:hAnsi="Times New Roman" w:cs="Times New Roman"/>
          <w:sz w:val="24"/>
          <w:szCs w:val="24"/>
          <w:lang w:val="sr-Cyrl-CS"/>
        </w:rPr>
        <w:t>После тачке 2) додаје се тачка 2а) која гласи:</w:t>
      </w:r>
    </w:p>
    <w:p w14:paraId="139EEF36" w14:textId="77777777" w:rsidR="00291768" w:rsidRPr="00BB5EB9" w:rsidRDefault="00291768" w:rsidP="00291768">
      <w:pPr>
        <w:pStyle w:val="1tekst"/>
        <w:ind w:firstLine="558"/>
        <w:rPr>
          <w:rFonts w:ascii="Times New Roman" w:hAnsi="Times New Roman" w:cs="Times New Roman"/>
          <w:sz w:val="24"/>
          <w:szCs w:val="24"/>
          <w:lang w:val="sr-Cyrl-CS"/>
        </w:rPr>
      </w:pPr>
      <w:r w:rsidRPr="00BB5EB9">
        <w:rPr>
          <w:rFonts w:ascii="Times New Roman" w:hAnsi="Times New Roman" w:cs="Times New Roman"/>
          <w:sz w:val="24"/>
          <w:szCs w:val="24"/>
          <w:lang w:val="sr-Cyrl-CS"/>
        </w:rPr>
        <w:t xml:space="preserve">„2а) поступи супротно правилима из члана 51. став 1. тачка 2а) овог закона;ˮ. </w:t>
      </w:r>
    </w:p>
    <w:p w14:paraId="534BA762" w14:textId="77777777" w:rsidR="00835037" w:rsidRPr="00BB5EB9" w:rsidRDefault="00291768" w:rsidP="00291768">
      <w:pPr>
        <w:pStyle w:val="1tekst"/>
        <w:ind w:firstLine="558"/>
        <w:rPr>
          <w:rFonts w:ascii="Times New Roman" w:hAnsi="Times New Roman" w:cs="Times New Roman"/>
          <w:sz w:val="24"/>
          <w:szCs w:val="24"/>
          <w:lang w:val="sr-Cyrl-CS"/>
        </w:rPr>
      </w:pPr>
      <w:r w:rsidRPr="00BB5EB9">
        <w:rPr>
          <w:rFonts w:ascii="Times New Roman" w:hAnsi="Times New Roman" w:cs="Times New Roman"/>
          <w:sz w:val="24"/>
          <w:szCs w:val="24"/>
          <w:lang w:val="sr-Cyrl-CS"/>
        </w:rPr>
        <w:t>Тач</w:t>
      </w:r>
      <w:r w:rsidR="00835037" w:rsidRPr="00BB5EB9">
        <w:rPr>
          <w:rFonts w:ascii="Times New Roman" w:hAnsi="Times New Roman" w:cs="Times New Roman"/>
          <w:sz w:val="24"/>
          <w:szCs w:val="24"/>
          <w:lang w:val="sr-Cyrl-CS"/>
        </w:rPr>
        <w:t>ка</w:t>
      </w:r>
      <w:r w:rsidRPr="00BB5EB9">
        <w:rPr>
          <w:rFonts w:ascii="Times New Roman" w:hAnsi="Times New Roman" w:cs="Times New Roman"/>
          <w:sz w:val="24"/>
          <w:szCs w:val="24"/>
          <w:lang w:val="sr-Cyrl-CS"/>
        </w:rPr>
        <w:t xml:space="preserve"> 4) </w:t>
      </w:r>
      <w:r w:rsidR="00835037" w:rsidRPr="00BB5EB9">
        <w:rPr>
          <w:rFonts w:ascii="Times New Roman" w:hAnsi="Times New Roman" w:cs="Times New Roman"/>
          <w:sz w:val="24"/>
          <w:szCs w:val="24"/>
          <w:lang w:val="sr-Cyrl-CS"/>
        </w:rPr>
        <w:t>брише се.</w:t>
      </w:r>
    </w:p>
    <w:p w14:paraId="1861405B" w14:textId="77777777" w:rsidR="00291768" w:rsidRPr="00BB5EB9" w:rsidRDefault="00835037" w:rsidP="00291768">
      <w:pPr>
        <w:pStyle w:val="1tekst"/>
        <w:ind w:firstLine="558"/>
        <w:rPr>
          <w:rFonts w:ascii="Times New Roman" w:hAnsi="Times New Roman" w:cs="Times New Roman"/>
          <w:sz w:val="24"/>
          <w:szCs w:val="24"/>
          <w:lang w:val="sr-Cyrl-CS"/>
        </w:rPr>
      </w:pPr>
      <w:r w:rsidRPr="00BB5EB9">
        <w:rPr>
          <w:rFonts w:ascii="Times New Roman" w:hAnsi="Times New Roman" w:cs="Times New Roman"/>
          <w:sz w:val="24"/>
          <w:szCs w:val="24"/>
          <w:lang w:val="sr-Cyrl-CS"/>
        </w:rPr>
        <w:t xml:space="preserve">Тачка </w:t>
      </w:r>
      <w:r w:rsidR="00291768" w:rsidRPr="00BB5EB9">
        <w:rPr>
          <w:rFonts w:ascii="Times New Roman" w:hAnsi="Times New Roman" w:cs="Times New Roman"/>
          <w:sz w:val="24"/>
          <w:szCs w:val="24"/>
          <w:lang w:val="sr-Cyrl-CS"/>
        </w:rPr>
        <w:t>13) бриш</w:t>
      </w:r>
      <w:r w:rsidRPr="00BB5EB9">
        <w:rPr>
          <w:rFonts w:ascii="Times New Roman" w:hAnsi="Times New Roman" w:cs="Times New Roman"/>
          <w:sz w:val="24"/>
          <w:szCs w:val="24"/>
          <w:lang w:val="sr-Cyrl-CS"/>
        </w:rPr>
        <w:t>е</w:t>
      </w:r>
      <w:r w:rsidR="00291768" w:rsidRPr="00BB5EB9">
        <w:rPr>
          <w:rFonts w:ascii="Times New Roman" w:hAnsi="Times New Roman" w:cs="Times New Roman"/>
          <w:sz w:val="24"/>
          <w:szCs w:val="24"/>
          <w:lang w:val="sr-Cyrl-CS"/>
        </w:rPr>
        <w:t xml:space="preserve"> се.</w:t>
      </w:r>
    </w:p>
    <w:p w14:paraId="65EEB028" w14:textId="77777777" w:rsidR="00291768" w:rsidRPr="00BB5EB9" w:rsidRDefault="00291768" w:rsidP="00291768">
      <w:pPr>
        <w:spacing w:after="0" w:line="240" w:lineRule="auto"/>
        <w:ind w:right="150" w:firstLine="708"/>
        <w:jc w:val="both"/>
        <w:rPr>
          <w:rFonts w:ascii="Times New Roman" w:eastAsiaTheme="minorEastAsia" w:hAnsi="Times New Roman" w:cs="Times New Roman"/>
          <w:sz w:val="24"/>
          <w:szCs w:val="24"/>
          <w:lang w:val="sr-Cyrl-CS"/>
        </w:rPr>
      </w:pPr>
      <w:r w:rsidRPr="00BB5EB9">
        <w:rPr>
          <w:rFonts w:ascii="Times New Roman" w:eastAsiaTheme="minorEastAsia" w:hAnsi="Times New Roman" w:cs="Times New Roman"/>
          <w:sz w:val="24"/>
          <w:szCs w:val="24"/>
          <w:lang w:val="sr-Cyrl-CS" w:eastAsia="sr-Latn-RS"/>
        </w:rPr>
        <w:t>Тачка 14) мења се и гласи:</w:t>
      </w:r>
    </w:p>
    <w:p w14:paraId="10E8EB37" w14:textId="77777777" w:rsidR="00291768" w:rsidRPr="00BB5EB9" w:rsidRDefault="00291768" w:rsidP="00291768">
      <w:pPr>
        <w:spacing w:after="0" w:line="240" w:lineRule="auto"/>
        <w:ind w:right="150" w:firstLine="708"/>
        <w:jc w:val="both"/>
        <w:rPr>
          <w:rFonts w:ascii="Times New Roman" w:eastAsiaTheme="minorEastAsia" w:hAnsi="Times New Roman" w:cs="Times New Roman"/>
          <w:sz w:val="24"/>
          <w:szCs w:val="24"/>
          <w:lang w:val="sr-Cyrl-CS"/>
        </w:rPr>
      </w:pPr>
      <w:r w:rsidRPr="00BB5EB9">
        <w:rPr>
          <w:rFonts w:ascii="Times New Roman" w:eastAsiaTheme="minorEastAsia" w:hAnsi="Times New Roman" w:cs="Times New Roman"/>
          <w:sz w:val="24"/>
          <w:szCs w:val="24"/>
          <w:lang w:val="sr-Cyrl-CS"/>
        </w:rPr>
        <w:t>„14) не изврши решење инспектора и не обавести инспектора о отклањању незаконитог поступања у року који је одређен решењем у смислу овог закона (члан 385. овог закона).ˮ.</w:t>
      </w:r>
    </w:p>
    <w:p w14:paraId="52945A0C" w14:textId="77777777" w:rsidR="00DC403B" w:rsidRPr="00BB5EB9" w:rsidRDefault="00291768" w:rsidP="00151E1E">
      <w:pPr>
        <w:spacing w:after="0" w:line="240" w:lineRule="auto"/>
        <w:ind w:left="150" w:right="150" w:firstLine="558"/>
        <w:jc w:val="both"/>
        <w:rPr>
          <w:rFonts w:ascii="Times New Roman" w:hAnsi="Times New Roman" w:cs="Times New Roman"/>
          <w:sz w:val="24"/>
          <w:szCs w:val="24"/>
          <w:lang w:val="sr-Cyrl-CS"/>
        </w:rPr>
      </w:pPr>
      <w:r w:rsidRPr="00BB5EB9">
        <w:rPr>
          <w:rFonts w:ascii="Times New Roman" w:eastAsiaTheme="minorEastAsia" w:hAnsi="Times New Roman" w:cs="Times New Roman"/>
          <w:sz w:val="24"/>
          <w:szCs w:val="24"/>
          <w:lang w:val="sr-Cyrl-CS"/>
        </w:rPr>
        <w:t xml:space="preserve">У ставу 2. </w:t>
      </w:r>
      <w:r w:rsidR="00151E1E" w:rsidRPr="00BB5EB9">
        <w:rPr>
          <w:rFonts w:ascii="Times New Roman" w:eastAsiaTheme="minorEastAsia" w:hAnsi="Times New Roman" w:cs="Times New Roman"/>
          <w:sz w:val="24"/>
          <w:szCs w:val="24"/>
          <w:lang w:val="sr-Cyrl-CS"/>
        </w:rPr>
        <w:t>т</w:t>
      </w:r>
      <w:r w:rsidR="00DC403B" w:rsidRPr="00BB5EB9">
        <w:rPr>
          <w:rFonts w:ascii="Times New Roman" w:hAnsi="Times New Roman" w:cs="Times New Roman"/>
          <w:sz w:val="24"/>
          <w:szCs w:val="24"/>
          <w:lang w:val="sr-Cyrl-CS"/>
        </w:rPr>
        <w:t>ачка 3) мења се и гласи:</w:t>
      </w:r>
    </w:p>
    <w:p w14:paraId="204F59A0" w14:textId="77777777" w:rsidR="00835037" w:rsidRPr="00BB5EB9" w:rsidRDefault="00DC403B" w:rsidP="00151E1E">
      <w:pPr>
        <w:pStyle w:val="1tekst"/>
        <w:ind w:left="708" w:firstLine="0"/>
        <w:rPr>
          <w:rFonts w:ascii="Times New Roman" w:hAnsi="Times New Roman" w:cs="Times New Roman"/>
          <w:sz w:val="24"/>
          <w:szCs w:val="24"/>
          <w:lang w:val="sr-Cyrl-CS"/>
        </w:rPr>
      </w:pPr>
      <w:r w:rsidRPr="00BB5EB9">
        <w:rPr>
          <w:rFonts w:ascii="Times New Roman" w:hAnsi="Times New Roman" w:cs="Times New Roman"/>
          <w:sz w:val="24"/>
          <w:szCs w:val="24"/>
          <w:lang w:val="sr-Cyrl-CS"/>
        </w:rPr>
        <w:t>,,3) ако поступи супротно правилима из члана 51. став 1. тачка 2а) овог закона;</w:t>
      </w:r>
      <w:r w:rsidR="00151E1E" w:rsidRPr="00BB5EB9">
        <w:rPr>
          <w:rFonts w:ascii="Times New Roman" w:hAnsi="Times New Roman" w:cs="Times New Roman"/>
          <w:sz w:val="24"/>
          <w:szCs w:val="24"/>
          <w:lang w:val="sr-Cyrl-CS"/>
        </w:rPr>
        <w:t>” Тач</w:t>
      </w:r>
      <w:r w:rsidR="00835037" w:rsidRPr="00BB5EB9">
        <w:rPr>
          <w:rFonts w:ascii="Times New Roman" w:hAnsi="Times New Roman" w:cs="Times New Roman"/>
          <w:sz w:val="24"/>
          <w:szCs w:val="24"/>
          <w:lang w:val="sr-Cyrl-CS"/>
        </w:rPr>
        <w:t>ка</w:t>
      </w:r>
      <w:r w:rsidR="00151E1E" w:rsidRPr="00BB5EB9">
        <w:rPr>
          <w:rFonts w:ascii="Times New Roman" w:hAnsi="Times New Roman" w:cs="Times New Roman"/>
          <w:sz w:val="24"/>
          <w:szCs w:val="24"/>
          <w:lang w:val="sr-Cyrl-CS"/>
        </w:rPr>
        <w:t xml:space="preserve"> 4) </w:t>
      </w:r>
      <w:r w:rsidR="00835037" w:rsidRPr="00BB5EB9">
        <w:rPr>
          <w:rFonts w:ascii="Times New Roman" w:hAnsi="Times New Roman" w:cs="Times New Roman"/>
          <w:sz w:val="24"/>
          <w:szCs w:val="24"/>
          <w:lang w:val="sr-Cyrl-CS"/>
        </w:rPr>
        <w:t>брише се.</w:t>
      </w:r>
    </w:p>
    <w:p w14:paraId="1F2E0BBF" w14:textId="77777777" w:rsidR="00DC403B" w:rsidRPr="00BB5EB9" w:rsidRDefault="00835037" w:rsidP="00151E1E">
      <w:pPr>
        <w:pStyle w:val="1tekst"/>
        <w:ind w:left="708" w:firstLine="0"/>
        <w:rPr>
          <w:rFonts w:ascii="Times New Roman" w:hAnsi="Times New Roman" w:cs="Times New Roman"/>
          <w:sz w:val="24"/>
          <w:szCs w:val="24"/>
          <w:lang w:val="sr-Cyrl-CS"/>
        </w:rPr>
      </w:pPr>
      <w:r w:rsidRPr="00BB5EB9">
        <w:rPr>
          <w:rFonts w:ascii="Times New Roman" w:hAnsi="Times New Roman" w:cs="Times New Roman"/>
          <w:sz w:val="24"/>
          <w:szCs w:val="24"/>
          <w:lang w:val="sr-Cyrl-CS"/>
        </w:rPr>
        <w:t>Тачка 14) брише</w:t>
      </w:r>
      <w:r w:rsidR="00151E1E" w:rsidRPr="00BB5EB9">
        <w:rPr>
          <w:rFonts w:ascii="Times New Roman" w:hAnsi="Times New Roman" w:cs="Times New Roman"/>
          <w:sz w:val="24"/>
          <w:szCs w:val="24"/>
          <w:lang w:val="sr-Cyrl-CS"/>
        </w:rPr>
        <w:t xml:space="preserve"> се.</w:t>
      </w:r>
    </w:p>
    <w:p w14:paraId="44854FD7" w14:textId="77777777" w:rsidR="00291768" w:rsidRPr="00BB5EB9" w:rsidRDefault="00291768" w:rsidP="00291768">
      <w:pPr>
        <w:spacing w:after="0" w:line="240" w:lineRule="auto"/>
        <w:ind w:left="150" w:right="150" w:firstLine="558"/>
        <w:jc w:val="both"/>
        <w:rPr>
          <w:rFonts w:ascii="Times New Roman" w:eastAsiaTheme="minorEastAsia" w:hAnsi="Times New Roman" w:cs="Times New Roman"/>
          <w:caps/>
          <w:sz w:val="24"/>
          <w:szCs w:val="24"/>
          <w:lang w:val="sr-Cyrl-CS"/>
        </w:rPr>
      </w:pPr>
      <w:r w:rsidRPr="00BB5EB9">
        <w:rPr>
          <w:rFonts w:ascii="Times New Roman" w:eastAsiaTheme="minorEastAsia" w:hAnsi="Times New Roman" w:cs="Times New Roman"/>
          <w:sz w:val="24"/>
          <w:szCs w:val="24"/>
          <w:lang w:val="sr-Cyrl-CS"/>
        </w:rPr>
        <w:t>Тачка 15) мења се и гласи:</w:t>
      </w:r>
    </w:p>
    <w:p w14:paraId="4954C073" w14:textId="77777777" w:rsidR="00291768" w:rsidRPr="00BB5EB9" w:rsidRDefault="00291768" w:rsidP="00291768">
      <w:pPr>
        <w:spacing w:after="0" w:line="240" w:lineRule="auto"/>
        <w:ind w:firstLine="708"/>
        <w:jc w:val="both"/>
        <w:rPr>
          <w:rFonts w:ascii="Times New Roman" w:eastAsiaTheme="minorEastAsia" w:hAnsi="Times New Roman" w:cs="Times New Roman"/>
          <w:sz w:val="24"/>
          <w:szCs w:val="24"/>
          <w:lang w:val="sr-Cyrl-CS"/>
        </w:rPr>
      </w:pPr>
      <w:r w:rsidRPr="00BB5EB9">
        <w:rPr>
          <w:rFonts w:ascii="Times New Roman" w:eastAsia="Times New Roman" w:hAnsi="Times New Roman" w:cs="Times New Roman"/>
          <w:sz w:val="24"/>
          <w:szCs w:val="24"/>
          <w:lang w:val="sr-Cyrl-CS"/>
        </w:rPr>
        <w:t xml:space="preserve">„15) не изврши решење инспектора и не обавести инспектора о отклањању незаконитости у року који је одређен решењем у смислу овог закона (члан </w:t>
      </w:r>
      <w:r w:rsidRPr="00BB5EB9">
        <w:rPr>
          <w:rFonts w:ascii="Times New Roman" w:eastAsiaTheme="minorEastAsia" w:hAnsi="Times New Roman" w:cs="Times New Roman"/>
          <w:sz w:val="24"/>
          <w:szCs w:val="24"/>
          <w:lang w:val="sr-Cyrl-CS"/>
        </w:rPr>
        <w:t>385. овог закона).ˮ.</w:t>
      </w:r>
    </w:p>
    <w:p w14:paraId="5367D158" w14:textId="77777777" w:rsidR="00AF066A" w:rsidRPr="00BB5EB9" w:rsidRDefault="00AF066A" w:rsidP="005B78BC">
      <w:pPr>
        <w:pStyle w:val="1tekst"/>
        <w:ind w:left="0" w:firstLine="0"/>
        <w:rPr>
          <w:rFonts w:ascii="Times New Roman" w:hAnsi="Times New Roman" w:cs="Times New Roman"/>
          <w:sz w:val="24"/>
          <w:szCs w:val="24"/>
          <w:lang w:val="sr-Cyrl-CS"/>
        </w:rPr>
      </w:pPr>
    </w:p>
    <w:p w14:paraId="50D70771" w14:textId="77777777" w:rsidR="00835037" w:rsidRPr="00BB5EB9" w:rsidRDefault="00835037" w:rsidP="005B78BC">
      <w:pPr>
        <w:spacing w:after="0" w:line="240" w:lineRule="auto"/>
        <w:jc w:val="center"/>
        <w:rPr>
          <w:rFonts w:ascii="Times New Roman" w:hAnsi="Times New Roman" w:cs="Times New Roman"/>
          <w:sz w:val="24"/>
          <w:szCs w:val="24"/>
          <w:lang w:val="sr-Cyrl-CS"/>
        </w:rPr>
      </w:pPr>
    </w:p>
    <w:p w14:paraId="64455829" w14:textId="77777777" w:rsidR="00835037" w:rsidRPr="00BB5EB9" w:rsidRDefault="00835037" w:rsidP="005B78BC">
      <w:pPr>
        <w:spacing w:after="0" w:line="240" w:lineRule="auto"/>
        <w:jc w:val="center"/>
        <w:rPr>
          <w:rFonts w:ascii="Times New Roman" w:hAnsi="Times New Roman" w:cs="Times New Roman"/>
          <w:sz w:val="24"/>
          <w:szCs w:val="24"/>
          <w:lang w:val="sr-Cyrl-CS"/>
        </w:rPr>
      </w:pPr>
    </w:p>
    <w:p w14:paraId="5353FC21" w14:textId="77777777" w:rsidR="003E3731" w:rsidRPr="00BB5EB9" w:rsidRDefault="00073F7A" w:rsidP="00152210">
      <w:pPr>
        <w:spacing w:after="0" w:line="240" w:lineRule="auto"/>
        <w:jc w:val="both"/>
        <w:rPr>
          <w:rFonts w:ascii="Times New Roman" w:hAnsi="Times New Roman" w:cs="Times New Roman"/>
          <w:bCs/>
          <w:color w:val="000000"/>
          <w:sz w:val="24"/>
          <w:szCs w:val="24"/>
          <w:lang w:val="sr-Cyrl-CS"/>
        </w:rPr>
      </w:pPr>
      <w:r w:rsidRPr="00BB5EB9">
        <w:rPr>
          <w:rFonts w:ascii="Times New Roman" w:hAnsi="Times New Roman" w:cs="Times New Roman"/>
          <w:bCs/>
          <w:color w:val="000000"/>
          <w:sz w:val="24"/>
          <w:szCs w:val="24"/>
          <w:lang w:val="sr-Cyrl-CS"/>
        </w:rPr>
        <w:lastRenderedPageBreak/>
        <w:tab/>
      </w:r>
    </w:p>
    <w:p w14:paraId="57FC52A8" w14:textId="77777777" w:rsidR="00C12633" w:rsidRPr="00BB5EB9" w:rsidRDefault="00C12633" w:rsidP="00EC3E9E">
      <w:pPr>
        <w:spacing w:after="0" w:line="240" w:lineRule="auto"/>
        <w:jc w:val="both"/>
        <w:rPr>
          <w:rFonts w:ascii="Times New Roman" w:hAnsi="Times New Roman" w:cs="Times New Roman"/>
          <w:sz w:val="24"/>
          <w:szCs w:val="24"/>
          <w:lang w:val="sr-Cyrl-CS"/>
        </w:rPr>
      </w:pPr>
    </w:p>
    <w:p w14:paraId="05FBDA9D" w14:textId="77777777" w:rsidR="00C12633" w:rsidRPr="00BB5EB9" w:rsidRDefault="00C12633" w:rsidP="00EC3E9E">
      <w:pPr>
        <w:spacing w:after="0" w:line="240" w:lineRule="auto"/>
        <w:jc w:val="center"/>
        <w:rPr>
          <w:rFonts w:ascii="Times New Roman" w:hAnsi="Times New Roman" w:cs="Times New Roman"/>
          <w:sz w:val="24"/>
          <w:szCs w:val="24"/>
          <w:lang w:val="sr-Cyrl-CS"/>
        </w:rPr>
      </w:pPr>
      <w:r w:rsidRPr="00BB5EB9">
        <w:rPr>
          <w:rFonts w:ascii="Times New Roman" w:hAnsi="Times New Roman" w:cs="Times New Roman"/>
          <w:sz w:val="24"/>
          <w:szCs w:val="24"/>
          <w:lang w:val="sr-Cyrl-CS"/>
        </w:rPr>
        <w:t xml:space="preserve">Члан </w:t>
      </w:r>
      <w:r w:rsidR="000F306E" w:rsidRPr="00BB5EB9">
        <w:rPr>
          <w:rFonts w:ascii="Times New Roman" w:hAnsi="Times New Roman" w:cs="Times New Roman"/>
          <w:sz w:val="24"/>
          <w:szCs w:val="24"/>
          <w:lang w:val="sr-Cyrl-CS"/>
        </w:rPr>
        <w:t>1</w:t>
      </w:r>
      <w:r w:rsidR="001D72B7" w:rsidRPr="00BB5EB9">
        <w:rPr>
          <w:rFonts w:ascii="Times New Roman" w:hAnsi="Times New Roman" w:cs="Times New Roman"/>
          <w:sz w:val="24"/>
          <w:szCs w:val="24"/>
          <w:lang w:val="sr-Cyrl-CS"/>
        </w:rPr>
        <w:t>47</w:t>
      </w:r>
      <w:r w:rsidRPr="00BB5EB9">
        <w:rPr>
          <w:rFonts w:ascii="Times New Roman" w:hAnsi="Times New Roman" w:cs="Times New Roman"/>
          <w:sz w:val="24"/>
          <w:szCs w:val="24"/>
          <w:lang w:val="sr-Cyrl-CS"/>
        </w:rPr>
        <w:t xml:space="preserve">. </w:t>
      </w:r>
    </w:p>
    <w:p w14:paraId="29FE7BDF" w14:textId="77777777" w:rsidR="00C12633" w:rsidRPr="00BB5EB9" w:rsidRDefault="00262093" w:rsidP="00EC3E9E">
      <w:pPr>
        <w:spacing w:after="0" w:line="240" w:lineRule="auto"/>
        <w:ind w:firstLine="708"/>
        <w:jc w:val="both"/>
        <w:rPr>
          <w:rFonts w:ascii="Times New Roman" w:eastAsia="Times New Roman" w:hAnsi="Times New Roman" w:cs="Times New Roman"/>
          <w:sz w:val="24"/>
          <w:szCs w:val="24"/>
          <w:lang w:val="sr-Cyrl-CS"/>
        </w:rPr>
      </w:pPr>
      <w:r w:rsidRPr="00BB5EB9">
        <w:rPr>
          <w:rFonts w:ascii="Times New Roman" w:eastAsia="Times New Roman" w:hAnsi="Times New Roman" w:cs="Times New Roman"/>
          <w:sz w:val="24"/>
          <w:szCs w:val="24"/>
          <w:lang w:val="sr-Cyrl-CS"/>
        </w:rPr>
        <w:t xml:space="preserve">Назив </w:t>
      </w:r>
      <w:r w:rsidR="001D72B7" w:rsidRPr="00BB5EB9">
        <w:rPr>
          <w:rFonts w:ascii="Times New Roman" w:eastAsia="Times New Roman" w:hAnsi="Times New Roman" w:cs="Times New Roman"/>
          <w:sz w:val="24"/>
          <w:szCs w:val="24"/>
          <w:lang w:val="sr-Cyrl-CS"/>
        </w:rPr>
        <w:t>члана</w:t>
      </w:r>
      <w:r w:rsidRPr="00BB5EB9">
        <w:rPr>
          <w:rFonts w:ascii="Times New Roman" w:eastAsia="Times New Roman" w:hAnsi="Times New Roman" w:cs="Times New Roman"/>
          <w:sz w:val="24"/>
          <w:szCs w:val="24"/>
          <w:lang w:val="sr-Cyrl-CS"/>
        </w:rPr>
        <w:t xml:space="preserve"> и ч</w:t>
      </w:r>
      <w:r w:rsidR="00751CCD" w:rsidRPr="00BB5EB9">
        <w:rPr>
          <w:rFonts w:ascii="Times New Roman" w:eastAsia="Times New Roman" w:hAnsi="Times New Roman" w:cs="Times New Roman"/>
          <w:sz w:val="24"/>
          <w:szCs w:val="24"/>
          <w:lang w:val="sr-Cyrl-CS"/>
        </w:rPr>
        <w:t xml:space="preserve">лан 429. </w:t>
      </w:r>
      <w:r w:rsidR="00C12633" w:rsidRPr="00BB5EB9">
        <w:rPr>
          <w:rFonts w:ascii="Times New Roman" w:eastAsia="Times New Roman" w:hAnsi="Times New Roman" w:cs="Times New Roman"/>
          <w:sz w:val="24"/>
          <w:szCs w:val="24"/>
          <w:lang w:val="sr-Cyrl-CS"/>
        </w:rPr>
        <w:t>бриш</w:t>
      </w:r>
      <w:r w:rsidR="001D72B7" w:rsidRPr="00BB5EB9">
        <w:rPr>
          <w:rFonts w:ascii="Times New Roman" w:eastAsia="Times New Roman" w:hAnsi="Times New Roman" w:cs="Times New Roman"/>
          <w:sz w:val="24"/>
          <w:szCs w:val="24"/>
          <w:lang w:val="sr-Cyrl-CS"/>
        </w:rPr>
        <w:t>у</w:t>
      </w:r>
      <w:r w:rsidR="00751CCD" w:rsidRPr="00BB5EB9">
        <w:rPr>
          <w:rFonts w:ascii="Times New Roman" w:eastAsia="Times New Roman" w:hAnsi="Times New Roman" w:cs="Times New Roman"/>
          <w:sz w:val="24"/>
          <w:szCs w:val="24"/>
          <w:lang w:val="sr-Cyrl-CS"/>
        </w:rPr>
        <w:t xml:space="preserve"> се</w:t>
      </w:r>
      <w:r w:rsidR="00C12633" w:rsidRPr="00BB5EB9">
        <w:rPr>
          <w:rFonts w:ascii="Times New Roman" w:eastAsia="Times New Roman" w:hAnsi="Times New Roman" w:cs="Times New Roman"/>
          <w:sz w:val="24"/>
          <w:szCs w:val="24"/>
          <w:lang w:val="sr-Cyrl-CS"/>
        </w:rPr>
        <w:t xml:space="preserve">. </w:t>
      </w:r>
    </w:p>
    <w:p w14:paraId="22E2F4C1" w14:textId="77777777" w:rsidR="000F306E" w:rsidRPr="00BB5EB9" w:rsidRDefault="000F306E" w:rsidP="00EC3E9E">
      <w:pPr>
        <w:spacing w:after="0" w:line="240" w:lineRule="auto"/>
        <w:ind w:firstLine="708"/>
        <w:jc w:val="both"/>
        <w:rPr>
          <w:rFonts w:ascii="Times New Roman" w:eastAsia="Times New Roman" w:hAnsi="Times New Roman" w:cs="Times New Roman"/>
          <w:sz w:val="24"/>
          <w:szCs w:val="24"/>
          <w:lang w:val="sr-Cyrl-CS"/>
        </w:rPr>
      </w:pPr>
    </w:p>
    <w:p w14:paraId="77D44250" w14:textId="77777777" w:rsidR="00C12633" w:rsidRPr="00BB5EB9" w:rsidRDefault="000F306E" w:rsidP="000F306E">
      <w:pPr>
        <w:spacing w:after="0" w:line="240" w:lineRule="auto"/>
        <w:jc w:val="center"/>
        <w:rPr>
          <w:rFonts w:ascii="Times New Roman" w:hAnsi="Times New Roman" w:cs="Times New Roman"/>
          <w:sz w:val="24"/>
          <w:szCs w:val="24"/>
          <w:lang w:val="sr-Cyrl-CS"/>
        </w:rPr>
      </w:pPr>
      <w:r w:rsidRPr="00BB5EB9">
        <w:rPr>
          <w:rFonts w:ascii="Times New Roman" w:hAnsi="Times New Roman" w:cs="Times New Roman"/>
          <w:sz w:val="24"/>
          <w:szCs w:val="24"/>
          <w:lang w:val="sr-Cyrl-CS"/>
        </w:rPr>
        <w:t>Члан 1</w:t>
      </w:r>
      <w:r w:rsidR="001D72B7" w:rsidRPr="00BB5EB9">
        <w:rPr>
          <w:rFonts w:ascii="Times New Roman" w:hAnsi="Times New Roman" w:cs="Times New Roman"/>
          <w:sz w:val="24"/>
          <w:szCs w:val="24"/>
          <w:lang w:val="sr-Cyrl-CS"/>
        </w:rPr>
        <w:t>48</w:t>
      </w:r>
      <w:r w:rsidRPr="00BB5EB9">
        <w:rPr>
          <w:rFonts w:ascii="Times New Roman" w:hAnsi="Times New Roman" w:cs="Times New Roman"/>
          <w:sz w:val="24"/>
          <w:szCs w:val="24"/>
          <w:lang w:val="sr-Cyrl-CS"/>
        </w:rPr>
        <w:t>.</w:t>
      </w:r>
    </w:p>
    <w:p w14:paraId="2500EBBA" w14:textId="77777777" w:rsidR="008843EF" w:rsidRPr="00BB5EB9" w:rsidRDefault="00751CCD" w:rsidP="00EC3E9E">
      <w:pPr>
        <w:pStyle w:val="Default"/>
        <w:ind w:firstLine="708"/>
        <w:jc w:val="both"/>
        <w:rPr>
          <w:rFonts w:eastAsia="Times New Roman"/>
          <w:lang w:val="sr-Cyrl-CS"/>
        </w:rPr>
      </w:pPr>
      <w:r w:rsidRPr="00BB5EB9">
        <w:rPr>
          <w:rFonts w:eastAsia="Times New Roman"/>
          <w:lang w:val="sr-Cyrl-CS"/>
        </w:rPr>
        <w:t xml:space="preserve">Члан 431. </w:t>
      </w:r>
      <w:r w:rsidR="006C1FDF" w:rsidRPr="00BB5EB9">
        <w:rPr>
          <w:rFonts w:eastAsia="Times New Roman"/>
          <w:lang w:val="sr-Cyrl-CS"/>
        </w:rPr>
        <w:t>брише</w:t>
      </w:r>
      <w:r w:rsidRPr="00BB5EB9">
        <w:rPr>
          <w:rFonts w:eastAsia="Times New Roman"/>
          <w:lang w:val="sr-Cyrl-CS"/>
        </w:rPr>
        <w:t xml:space="preserve"> се</w:t>
      </w:r>
      <w:r w:rsidR="006C1FDF" w:rsidRPr="00BB5EB9">
        <w:rPr>
          <w:rFonts w:eastAsia="Times New Roman"/>
          <w:lang w:val="sr-Cyrl-CS"/>
        </w:rPr>
        <w:t>.</w:t>
      </w:r>
    </w:p>
    <w:p w14:paraId="2F60115E" w14:textId="77777777" w:rsidR="000A32D1" w:rsidRPr="00BB5EB9" w:rsidRDefault="000A32D1" w:rsidP="00262093">
      <w:pPr>
        <w:spacing w:after="0" w:line="240" w:lineRule="auto"/>
        <w:ind w:firstLine="708"/>
        <w:jc w:val="both"/>
        <w:rPr>
          <w:rFonts w:ascii="Times New Roman" w:hAnsi="Times New Roman" w:cs="Times New Roman"/>
          <w:sz w:val="24"/>
          <w:szCs w:val="24"/>
          <w:lang w:val="sr-Cyrl-CS"/>
        </w:rPr>
      </w:pPr>
    </w:p>
    <w:p w14:paraId="138711FA" w14:textId="77777777" w:rsidR="001D72B7" w:rsidRPr="00BB5EB9" w:rsidRDefault="001D72B7" w:rsidP="001D72B7">
      <w:pPr>
        <w:spacing w:after="0" w:line="240" w:lineRule="auto"/>
        <w:jc w:val="center"/>
        <w:rPr>
          <w:rFonts w:ascii="Times New Roman" w:hAnsi="Times New Roman" w:cs="Times New Roman"/>
          <w:sz w:val="24"/>
          <w:szCs w:val="24"/>
          <w:lang w:val="sr-Cyrl-CS"/>
        </w:rPr>
      </w:pPr>
      <w:r w:rsidRPr="00BB5EB9">
        <w:rPr>
          <w:rFonts w:ascii="Times New Roman" w:hAnsi="Times New Roman" w:cs="Times New Roman"/>
          <w:sz w:val="24"/>
          <w:szCs w:val="24"/>
          <w:lang w:val="sr-Cyrl-CS"/>
        </w:rPr>
        <w:t>Члан 149.</w:t>
      </w:r>
    </w:p>
    <w:p w14:paraId="3FC95A98" w14:textId="77777777" w:rsidR="00835037" w:rsidRPr="00BB5EB9" w:rsidRDefault="00835037" w:rsidP="001D72B7">
      <w:pPr>
        <w:shd w:val="clear" w:color="auto" w:fill="FFFFFF"/>
        <w:spacing w:after="0" w:line="240" w:lineRule="auto"/>
        <w:ind w:firstLine="708"/>
        <w:jc w:val="both"/>
        <w:rPr>
          <w:rFonts w:ascii="Times New Roman" w:eastAsia="Times New Roman" w:hAnsi="Times New Roman" w:cs="Times New Roman"/>
          <w:b/>
          <w:bCs/>
          <w:color w:val="008080"/>
          <w:sz w:val="24"/>
          <w:szCs w:val="24"/>
          <w:lang w:val="sr-Cyrl-CS"/>
        </w:rPr>
      </w:pPr>
      <w:r w:rsidRPr="00BB5EB9">
        <w:rPr>
          <w:rFonts w:ascii="Times New Roman" w:eastAsia="Times New Roman" w:hAnsi="Times New Roman" w:cs="Times New Roman"/>
          <w:color w:val="000000"/>
          <w:sz w:val="24"/>
          <w:szCs w:val="24"/>
          <w:lang w:val="sr-Cyrl-CS"/>
        </w:rPr>
        <w:t>Оператор дистрибутивног система је дужан да до 1. маја 2023. године, успостави ажурну базу података о свим купцима из категорије домаћинство и малим купцима и њиховим мерним местима.</w:t>
      </w:r>
    </w:p>
    <w:p w14:paraId="2AA54A98" w14:textId="77777777" w:rsidR="00835037" w:rsidRPr="00BB5EB9" w:rsidRDefault="00835037" w:rsidP="001D72B7">
      <w:pPr>
        <w:shd w:val="clear" w:color="auto" w:fill="FFFFFF"/>
        <w:spacing w:after="0" w:line="240" w:lineRule="auto"/>
        <w:ind w:firstLine="708"/>
        <w:jc w:val="both"/>
        <w:rPr>
          <w:rFonts w:ascii="Times New Roman" w:eastAsia="Times New Roman" w:hAnsi="Times New Roman" w:cs="Times New Roman"/>
          <w:color w:val="000000"/>
          <w:sz w:val="24"/>
          <w:szCs w:val="24"/>
          <w:lang w:val="sr-Cyrl-CS"/>
        </w:rPr>
      </w:pPr>
      <w:r w:rsidRPr="00BB5EB9">
        <w:rPr>
          <w:rFonts w:ascii="Times New Roman" w:eastAsia="Times New Roman" w:hAnsi="Times New Roman" w:cs="Times New Roman"/>
          <w:color w:val="000000"/>
          <w:sz w:val="24"/>
          <w:szCs w:val="24"/>
          <w:lang w:val="sr-Cyrl-CS"/>
        </w:rPr>
        <w:t>Гарантовани снабдевач електричном енергијом је дужан да, на основу базе из става 1. овог члана, најкасније до 1. маја 2024. године, успостави ажурну базу података о свим купцима из категорије домаћинство и малим купцима које снабдева и закључи уговор о снабдевању електричном енергијом, у писаној форми.</w:t>
      </w:r>
    </w:p>
    <w:p w14:paraId="222B66BD" w14:textId="77777777" w:rsidR="001D72B7" w:rsidRPr="00BB5EB9" w:rsidRDefault="001D72B7" w:rsidP="00835037">
      <w:pPr>
        <w:shd w:val="clear" w:color="auto" w:fill="FFFFFF"/>
        <w:spacing w:after="0" w:line="240" w:lineRule="auto"/>
        <w:rPr>
          <w:rFonts w:ascii="Verdana" w:eastAsia="Times New Roman" w:hAnsi="Verdana" w:cs="Times New Roman"/>
          <w:color w:val="000000"/>
          <w:sz w:val="20"/>
          <w:szCs w:val="20"/>
          <w:lang w:val="sr-Cyrl-CS"/>
        </w:rPr>
      </w:pPr>
    </w:p>
    <w:p w14:paraId="76111901" w14:textId="77777777" w:rsidR="001D72B7" w:rsidRPr="00BB5EB9" w:rsidRDefault="001D72B7" w:rsidP="001D72B7">
      <w:pPr>
        <w:spacing w:after="0" w:line="240" w:lineRule="auto"/>
        <w:jc w:val="center"/>
        <w:rPr>
          <w:rFonts w:ascii="Times New Roman" w:hAnsi="Times New Roman" w:cs="Times New Roman"/>
          <w:sz w:val="24"/>
          <w:szCs w:val="24"/>
          <w:lang w:val="sr-Cyrl-CS"/>
        </w:rPr>
      </w:pPr>
      <w:r w:rsidRPr="00BB5EB9">
        <w:rPr>
          <w:rFonts w:ascii="Times New Roman" w:hAnsi="Times New Roman" w:cs="Times New Roman"/>
          <w:sz w:val="24"/>
          <w:szCs w:val="24"/>
          <w:lang w:val="sr-Cyrl-CS"/>
        </w:rPr>
        <w:t>Члан 150.</w:t>
      </w:r>
    </w:p>
    <w:p w14:paraId="08F92BFC" w14:textId="77777777" w:rsidR="001D72B7" w:rsidRPr="00BB5EB9" w:rsidRDefault="001D72B7" w:rsidP="001D72B7">
      <w:pPr>
        <w:spacing w:after="0" w:line="240" w:lineRule="auto"/>
        <w:ind w:firstLine="708"/>
        <w:jc w:val="both"/>
        <w:rPr>
          <w:rFonts w:ascii="Times New Roman" w:hAnsi="Times New Roman" w:cs="Times New Roman"/>
          <w:bCs/>
          <w:color w:val="000000"/>
          <w:sz w:val="24"/>
          <w:szCs w:val="24"/>
          <w:lang w:val="sr-Cyrl-CS"/>
        </w:rPr>
      </w:pPr>
      <w:r w:rsidRPr="00BB5EB9">
        <w:rPr>
          <w:rFonts w:ascii="Times New Roman" w:hAnsi="Times New Roman" w:cs="Times New Roman"/>
          <w:bCs/>
          <w:color w:val="000000"/>
          <w:sz w:val="24"/>
          <w:szCs w:val="24"/>
          <w:lang w:val="sr-Cyrl-CS"/>
        </w:rPr>
        <w:t>Оператор дистрибутивног система ће преузети све мерне уређаје, мерно разводне ормане, прикључне водове, инсталације и опрему у мерно разводном орману најкасније до 31. децембра 2024. године према годишњој динамици од 25% од непреузетих мерних уређаја, мерно разводних ормана, прикључних водова, инсталација и опреме у мерно разводним орманима почевши од дана ступања на снагу овог закона.</w:t>
      </w:r>
    </w:p>
    <w:p w14:paraId="5A191652" w14:textId="77777777" w:rsidR="001D72B7" w:rsidRPr="00BB5EB9" w:rsidRDefault="001D72B7" w:rsidP="001D72B7">
      <w:pPr>
        <w:spacing w:after="0" w:line="240" w:lineRule="auto"/>
        <w:jc w:val="both"/>
        <w:rPr>
          <w:rFonts w:ascii="Times New Roman" w:hAnsi="Times New Roman" w:cs="Times New Roman"/>
          <w:bCs/>
          <w:color w:val="000000"/>
          <w:sz w:val="24"/>
          <w:szCs w:val="24"/>
          <w:lang w:val="sr-Cyrl-CS"/>
        </w:rPr>
      </w:pPr>
    </w:p>
    <w:p w14:paraId="0F7A3556" w14:textId="77777777" w:rsidR="001D72B7" w:rsidRPr="00BB5EB9" w:rsidRDefault="001D72B7" w:rsidP="001D72B7">
      <w:pPr>
        <w:spacing w:after="0" w:line="240" w:lineRule="auto"/>
        <w:jc w:val="center"/>
        <w:rPr>
          <w:rFonts w:ascii="Times New Roman" w:hAnsi="Times New Roman" w:cs="Times New Roman"/>
          <w:sz w:val="24"/>
          <w:szCs w:val="24"/>
          <w:lang w:val="sr-Cyrl-CS"/>
        </w:rPr>
      </w:pPr>
      <w:r w:rsidRPr="00BB5EB9">
        <w:rPr>
          <w:rFonts w:ascii="Times New Roman" w:hAnsi="Times New Roman" w:cs="Times New Roman"/>
          <w:sz w:val="24"/>
          <w:szCs w:val="24"/>
          <w:lang w:val="sr-Cyrl-CS"/>
        </w:rPr>
        <w:t>Члан 151.</w:t>
      </w:r>
    </w:p>
    <w:p w14:paraId="5E5CED25" w14:textId="77777777" w:rsidR="001D72B7" w:rsidRPr="00BB5EB9" w:rsidRDefault="001D72B7" w:rsidP="001D72B7">
      <w:pPr>
        <w:shd w:val="clear" w:color="auto" w:fill="FFFFFF"/>
        <w:spacing w:after="0" w:line="240" w:lineRule="auto"/>
        <w:ind w:firstLine="708"/>
        <w:jc w:val="both"/>
        <w:rPr>
          <w:rFonts w:ascii="Times New Roman" w:hAnsi="Times New Roman" w:cs="Times New Roman"/>
          <w:color w:val="000000"/>
          <w:sz w:val="24"/>
          <w:szCs w:val="24"/>
          <w:shd w:val="clear" w:color="auto" w:fill="FFFFFF"/>
          <w:lang w:val="sr-Cyrl-CS"/>
        </w:rPr>
      </w:pPr>
      <w:r w:rsidRPr="00BB5EB9">
        <w:rPr>
          <w:rFonts w:ascii="Times New Roman" w:hAnsi="Times New Roman" w:cs="Times New Roman"/>
          <w:color w:val="000000"/>
          <w:sz w:val="24"/>
          <w:szCs w:val="24"/>
          <w:shd w:val="clear" w:color="auto" w:fill="FFFFFF"/>
          <w:lang w:val="sr-Cyrl-CS"/>
        </w:rPr>
        <w:t xml:space="preserve">Оператор преносног, односно дистрибутивног система електричне енергије ће у року од једне године од дана ступања на снагу овог закона донети план имплементације напредних мерних система из чл. 115. и 138. Закона о енергетици </w:t>
      </w:r>
      <w:r w:rsidRPr="00BB5EB9">
        <w:rPr>
          <w:rFonts w:ascii="Times New Roman" w:hAnsi="Times New Roman" w:cs="Times New Roman"/>
          <w:sz w:val="24"/>
          <w:szCs w:val="24"/>
          <w:lang w:val="sr-Cyrl-CS"/>
        </w:rPr>
        <w:t>(„Службени гласник РСˮ, бр. 145/14 и 95/18-др. закон)</w:t>
      </w:r>
      <w:r w:rsidRPr="00BB5EB9">
        <w:rPr>
          <w:rFonts w:ascii="Times New Roman" w:hAnsi="Times New Roman" w:cs="Times New Roman"/>
          <w:color w:val="000000"/>
          <w:sz w:val="24"/>
          <w:szCs w:val="24"/>
          <w:shd w:val="clear" w:color="auto" w:fill="FFFFFF"/>
          <w:lang w:val="sr-Cyrl-CS"/>
        </w:rPr>
        <w:t>.</w:t>
      </w:r>
    </w:p>
    <w:p w14:paraId="2E029A88" w14:textId="77777777" w:rsidR="001D72B7" w:rsidRPr="00BB5EB9" w:rsidRDefault="001D72B7" w:rsidP="00835037">
      <w:pPr>
        <w:shd w:val="clear" w:color="auto" w:fill="FFFFFF"/>
        <w:spacing w:after="0" w:line="240" w:lineRule="auto"/>
        <w:rPr>
          <w:rFonts w:ascii="Verdana" w:hAnsi="Verdana"/>
          <w:color w:val="000000"/>
          <w:sz w:val="20"/>
          <w:szCs w:val="20"/>
          <w:shd w:val="clear" w:color="auto" w:fill="FFFFFF"/>
          <w:lang w:val="sr-Cyrl-CS"/>
        </w:rPr>
      </w:pPr>
    </w:p>
    <w:p w14:paraId="34EF1113" w14:textId="77777777" w:rsidR="001D72B7" w:rsidRPr="00BB5EB9" w:rsidRDefault="001D72B7" w:rsidP="001D72B7">
      <w:pPr>
        <w:spacing w:after="0" w:line="240" w:lineRule="auto"/>
        <w:jc w:val="center"/>
        <w:rPr>
          <w:rFonts w:ascii="Times New Roman" w:hAnsi="Times New Roman" w:cs="Times New Roman"/>
          <w:sz w:val="24"/>
          <w:szCs w:val="24"/>
          <w:lang w:val="sr-Cyrl-CS"/>
        </w:rPr>
      </w:pPr>
      <w:r w:rsidRPr="00BB5EB9">
        <w:rPr>
          <w:rFonts w:ascii="Times New Roman" w:hAnsi="Times New Roman" w:cs="Times New Roman"/>
          <w:sz w:val="24"/>
          <w:szCs w:val="24"/>
          <w:lang w:val="sr-Cyrl-CS"/>
        </w:rPr>
        <w:t>Члан 152.</w:t>
      </w:r>
    </w:p>
    <w:p w14:paraId="526ECC2F" w14:textId="77777777" w:rsidR="001D72B7" w:rsidRPr="00BB5EB9" w:rsidRDefault="001D72B7" w:rsidP="001D72B7">
      <w:pPr>
        <w:pStyle w:val="1tekst"/>
        <w:ind w:firstLine="558"/>
        <w:rPr>
          <w:rFonts w:ascii="Times New Roman" w:hAnsi="Times New Roman" w:cs="Times New Roman"/>
          <w:sz w:val="24"/>
          <w:szCs w:val="24"/>
          <w:lang w:val="sr-Cyrl-CS"/>
        </w:rPr>
      </w:pPr>
      <w:r w:rsidRPr="00BB5EB9">
        <w:rPr>
          <w:rFonts w:ascii="Times New Roman" w:hAnsi="Times New Roman" w:cs="Times New Roman"/>
          <w:sz w:val="24"/>
          <w:szCs w:val="24"/>
          <w:lang w:val="sr-Cyrl-CS"/>
        </w:rPr>
        <w:t>Оператор дистрибутивног система ће преузети све мерне уређаје, односно мернорегулационе станице најкасније до 31. децембра 2024. године.</w:t>
      </w:r>
    </w:p>
    <w:p w14:paraId="7F9C0F72" w14:textId="77777777" w:rsidR="001D72B7" w:rsidRPr="00BB5EB9" w:rsidRDefault="001D72B7" w:rsidP="00835037">
      <w:pPr>
        <w:shd w:val="clear" w:color="auto" w:fill="FFFFFF"/>
        <w:spacing w:after="0" w:line="240" w:lineRule="auto"/>
        <w:rPr>
          <w:rFonts w:ascii="Verdana" w:eastAsia="Times New Roman" w:hAnsi="Verdana" w:cs="Times New Roman"/>
          <w:b/>
          <w:bCs/>
          <w:color w:val="008080"/>
          <w:sz w:val="28"/>
          <w:szCs w:val="28"/>
          <w:lang w:val="sr-Cyrl-CS"/>
        </w:rPr>
      </w:pPr>
    </w:p>
    <w:p w14:paraId="21098998" w14:textId="77777777" w:rsidR="000A32D1" w:rsidRPr="00BB5EB9" w:rsidRDefault="000A32D1" w:rsidP="000A32D1">
      <w:pPr>
        <w:spacing w:after="0" w:line="240" w:lineRule="auto"/>
        <w:jc w:val="center"/>
        <w:rPr>
          <w:rFonts w:ascii="Times New Roman" w:hAnsi="Times New Roman" w:cs="Times New Roman"/>
          <w:sz w:val="24"/>
          <w:szCs w:val="24"/>
          <w:lang w:val="sr-Cyrl-CS"/>
        </w:rPr>
      </w:pPr>
      <w:r w:rsidRPr="00BB5EB9">
        <w:rPr>
          <w:rFonts w:ascii="Times New Roman" w:hAnsi="Times New Roman" w:cs="Times New Roman"/>
          <w:sz w:val="24"/>
          <w:szCs w:val="24"/>
          <w:lang w:val="sr-Cyrl-CS"/>
        </w:rPr>
        <w:t xml:space="preserve">Члан </w:t>
      </w:r>
      <w:r w:rsidR="000F306E" w:rsidRPr="00BB5EB9">
        <w:rPr>
          <w:rFonts w:ascii="Times New Roman" w:hAnsi="Times New Roman" w:cs="Times New Roman"/>
          <w:sz w:val="24"/>
          <w:szCs w:val="24"/>
          <w:lang w:val="sr-Cyrl-CS"/>
        </w:rPr>
        <w:t>15</w:t>
      </w:r>
      <w:r w:rsidR="003E5E06" w:rsidRPr="00BB5EB9">
        <w:rPr>
          <w:rFonts w:ascii="Times New Roman" w:hAnsi="Times New Roman" w:cs="Times New Roman"/>
          <w:sz w:val="24"/>
          <w:szCs w:val="24"/>
          <w:lang w:val="sr-Cyrl-CS"/>
        </w:rPr>
        <w:t>3</w:t>
      </w:r>
      <w:r w:rsidRPr="00BB5EB9">
        <w:rPr>
          <w:rFonts w:ascii="Times New Roman" w:hAnsi="Times New Roman" w:cs="Times New Roman"/>
          <w:sz w:val="24"/>
          <w:szCs w:val="24"/>
          <w:lang w:val="sr-Cyrl-CS"/>
        </w:rPr>
        <w:t xml:space="preserve">. </w:t>
      </w:r>
    </w:p>
    <w:p w14:paraId="05F04565" w14:textId="77777777" w:rsidR="008A29E7" w:rsidRPr="00BB5EB9" w:rsidRDefault="000A32D1" w:rsidP="000A32D1">
      <w:pPr>
        <w:spacing w:after="0" w:line="240" w:lineRule="auto"/>
        <w:jc w:val="both"/>
        <w:rPr>
          <w:rFonts w:ascii="Times New Roman" w:hAnsi="Times New Roman" w:cs="Times New Roman"/>
          <w:sz w:val="24"/>
          <w:szCs w:val="24"/>
          <w:lang w:val="sr-Cyrl-CS"/>
        </w:rPr>
      </w:pPr>
      <w:r w:rsidRPr="00BB5EB9">
        <w:rPr>
          <w:rFonts w:ascii="Times New Roman" w:hAnsi="Times New Roman" w:cs="Times New Roman"/>
          <w:sz w:val="24"/>
          <w:szCs w:val="24"/>
          <w:lang w:val="sr-Cyrl-CS"/>
        </w:rPr>
        <w:tab/>
        <w:t xml:space="preserve">Прописи за извршавање овог закона биће донети у року од </w:t>
      </w:r>
      <w:r w:rsidR="001D72B7" w:rsidRPr="00BB5EB9">
        <w:rPr>
          <w:rFonts w:ascii="Times New Roman" w:hAnsi="Times New Roman" w:cs="Times New Roman"/>
          <w:sz w:val="24"/>
          <w:szCs w:val="24"/>
          <w:lang w:val="sr-Cyrl-CS"/>
        </w:rPr>
        <w:t xml:space="preserve">годину дана </w:t>
      </w:r>
      <w:r w:rsidRPr="00BB5EB9">
        <w:rPr>
          <w:rFonts w:ascii="Times New Roman" w:hAnsi="Times New Roman" w:cs="Times New Roman"/>
          <w:sz w:val="24"/>
          <w:szCs w:val="24"/>
          <w:lang w:val="sr-Cyrl-CS"/>
        </w:rPr>
        <w:t xml:space="preserve">од дана ступања на снагу овог закона, осим прописа из чл. </w:t>
      </w:r>
      <w:r w:rsidR="000C0010" w:rsidRPr="00BB5EB9">
        <w:rPr>
          <w:rFonts w:ascii="Times New Roman" w:hAnsi="Times New Roman" w:cs="Times New Roman"/>
          <w:sz w:val="24"/>
          <w:szCs w:val="24"/>
          <w:lang w:val="sr-Cyrl-CS"/>
        </w:rPr>
        <w:t>7</w:t>
      </w:r>
      <w:r w:rsidRPr="00BB5EB9">
        <w:rPr>
          <w:rFonts w:ascii="Times New Roman" w:hAnsi="Times New Roman" w:cs="Times New Roman"/>
          <w:sz w:val="24"/>
          <w:szCs w:val="24"/>
          <w:lang w:val="sr-Cyrl-CS"/>
        </w:rPr>
        <w:t xml:space="preserve">, </w:t>
      </w:r>
      <w:r w:rsidR="000C0010" w:rsidRPr="00BB5EB9">
        <w:rPr>
          <w:rFonts w:ascii="Times New Roman" w:hAnsi="Times New Roman" w:cs="Times New Roman"/>
          <w:sz w:val="24"/>
          <w:szCs w:val="24"/>
          <w:lang w:val="sr-Cyrl-CS"/>
        </w:rPr>
        <w:t>22</w:t>
      </w:r>
      <w:r w:rsidRPr="00BB5EB9">
        <w:rPr>
          <w:rFonts w:ascii="Times New Roman" w:hAnsi="Times New Roman" w:cs="Times New Roman"/>
          <w:sz w:val="24"/>
          <w:szCs w:val="24"/>
          <w:lang w:val="sr-Cyrl-CS"/>
        </w:rPr>
        <w:t xml:space="preserve">, </w:t>
      </w:r>
      <w:r w:rsidR="000C0010" w:rsidRPr="00BB5EB9">
        <w:rPr>
          <w:rFonts w:ascii="Times New Roman" w:hAnsi="Times New Roman" w:cs="Times New Roman"/>
          <w:sz w:val="24"/>
          <w:szCs w:val="24"/>
          <w:lang w:val="sr-Cyrl-CS"/>
        </w:rPr>
        <w:t>23</w:t>
      </w:r>
      <w:r w:rsidRPr="00BB5EB9">
        <w:rPr>
          <w:rFonts w:ascii="Times New Roman" w:hAnsi="Times New Roman" w:cs="Times New Roman"/>
          <w:sz w:val="24"/>
          <w:szCs w:val="24"/>
          <w:lang w:val="sr-Cyrl-CS"/>
        </w:rPr>
        <w:t xml:space="preserve">, </w:t>
      </w:r>
      <w:r w:rsidR="000C0010" w:rsidRPr="00BB5EB9">
        <w:rPr>
          <w:rFonts w:ascii="Times New Roman" w:hAnsi="Times New Roman" w:cs="Times New Roman"/>
          <w:sz w:val="24"/>
          <w:szCs w:val="24"/>
          <w:lang w:val="sr-Cyrl-CS"/>
        </w:rPr>
        <w:t>39</w:t>
      </w:r>
      <w:r w:rsidR="0067247F" w:rsidRPr="00BB5EB9">
        <w:rPr>
          <w:rFonts w:ascii="Times New Roman" w:hAnsi="Times New Roman" w:cs="Times New Roman"/>
          <w:sz w:val="24"/>
          <w:szCs w:val="24"/>
          <w:lang w:val="sr-Cyrl-CS"/>
        </w:rPr>
        <w:t>.</w:t>
      </w:r>
      <w:r w:rsidRPr="00BB5EB9">
        <w:rPr>
          <w:rFonts w:ascii="Times New Roman" w:hAnsi="Times New Roman" w:cs="Times New Roman"/>
          <w:sz w:val="24"/>
          <w:szCs w:val="24"/>
          <w:lang w:val="sr-Cyrl-CS"/>
        </w:rPr>
        <w:t xml:space="preserve"> </w:t>
      </w:r>
      <w:r w:rsidR="000C0010" w:rsidRPr="00BB5EB9">
        <w:rPr>
          <w:rFonts w:ascii="Times New Roman" w:hAnsi="Times New Roman" w:cs="Times New Roman"/>
          <w:sz w:val="24"/>
          <w:szCs w:val="24"/>
          <w:lang w:val="sr-Cyrl-CS"/>
        </w:rPr>
        <w:t>и</w:t>
      </w:r>
      <w:r w:rsidR="00CA263E" w:rsidRPr="00BB5EB9">
        <w:rPr>
          <w:rFonts w:ascii="Times New Roman" w:hAnsi="Times New Roman" w:cs="Times New Roman"/>
          <w:sz w:val="24"/>
          <w:szCs w:val="24"/>
          <w:lang w:val="sr-Cyrl-CS"/>
        </w:rPr>
        <w:t xml:space="preserve"> </w:t>
      </w:r>
      <w:r w:rsidR="000C0010" w:rsidRPr="00BB5EB9">
        <w:rPr>
          <w:rFonts w:ascii="Times New Roman" w:hAnsi="Times New Roman" w:cs="Times New Roman"/>
          <w:sz w:val="24"/>
          <w:szCs w:val="24"/>
          <w:lang w:val="sr-Cyrl-CS"/>
        </w:rPr>
        <w:t>7</w:t>
      </w:r>
      <w:r w:rsidR="00F83EB5" w:rsidRPr="00BB5EB9">
        <w:rPr>
          <w:rFonts w:ascii="Times New Roman" w:hAnsi="Times New Roman" w:cs="Times New Roman"/>
          <w:sz w:val="24"/>
          <w:szCs w:val="24"/>
          <w:lang w:val="sr-Cyrl-CS"/>
        </w:rPr>
        <w:t>6</w:t>
      </w:r>
      <w:r w:rsidR="008A29E7" w:rsidRPr="00BB5EB9">
        <w:rPr>
          <w:rFonts w:ascii="Times New Roman" w:hAnsi="Times New Roman" w:cs="Times New Roman"/>
          <w:sz w:val="24"/>
          <w:szCs w:val="24"/>
          <w:lang w:val="sr-Cyrl-CS"/>
        </w:rPr>
        <w:t xml:space="preserve">. </w:t>
      </w:r>
      <w:r w:rsidRPr="00BB5EB9">
        <w:rPr>
          <w:rFonts w:ascii="Times New Roman" w:hAnsi="Times New Roman" w:cs="Times New Roman"/>
          <w:sz w:val="24"/>
          <w:szCs w:val="24"/>
          <w:lang w:val="sr-Cyrl-CS"/>
        </w:rPr>
        <w:t>овог закона који ће бити донети у року од шест месеци од да</w:t>
      </w:r>
      <w:r w:rsidR="001D72B7" w:rsidRPr="00BB5EB9">
        <w:rPr>
          <w:rFonts w:ascii="Times New Roman" w:hAnsi="Times New Roman" w:cs="Times New Roman"/>
          <w:sz w:val="24"/>
          <w:szCs w:val="24"/>
          <w:lang w:val="sr-Cyrl-CS"/>
        </w:rPr>
        <w:t>на ступања на снагу овог закона и</w:t>
      </w:r>
      <w:r w:rsidR="00F0539B" w:rsidRPr="00BB5EB9">
        <w:rPr>
          <w:rFonts w:ascii="Times New Roman" w:hAnsi="Times New Roman" w:cs="Times New Roman"/>
          <w:sz w:val="24"/>
          <w:szCs w:val="24"/>
          <w:lang w:val="sr-Cyrl-CS"/>
        </w:rPr>
        <w:t xml:space="preserve"> </w:t>
      </w:r>
      <w:r w:rsidR="008A29E7" w:rsidRPr="00BB5EB9">
        <w:rPr>
          <w:rFonts w:ascii="Times New Roman" w:hAnsi="Times New Roman" w:cs="Times New Roman"/>
          <w:sz w:val="24"/>
          <w:szCs w:val="24"/>
          <w:lang w:val="sr-Cyrl-CS"/>
        </w:rPr>
        <w:t xml:space="preserve">прописа из члана 6. </w:t>
      </w:r>
      <w:r w:rsidR="00F0539B" w:rsidRPr="00BB5EB9">
        <w:rPr>
          <w:rFonts w:ascii="Times New Roman" w:hAnsi="Times New Roman" w:cs="Times New Roman"/>
          <w:sz w:val="24"/>
          <w:szCs w:val="24"/>
          <w:lang w:val="sr-Cyrl-CS"/>
        </w:rPr>
        <w:t xml:space="preserve">овог закона </w:t>
      </w:r>
      <w:r w:rsidR="008A29E7" w:rsidRPr="00BB5EB9">
        <w:rPr>
          <w:rFonts w:ascii="Times New Roman" w:hAnsi="Times New Roman" w:cs="Times New Roman"/>
          <w:sz w:val="24"/>
          <w:szCs w:val="24"/>
          <w:lang w:val="sr-Cyrl-CS"/>
        </w:rPr>
        <w:t>који ће бити донет у року од девет месеци од дана ступања на снагу овог закона.</w:t>
      </w:r>
    </w:p>
    <w:p w14:paraId="6DA2D781" w14:textId="77777777" w:rsidR="0013033F" w:rsidRPr="00BB5EB9" w:rsidRDefault="0013033F" w:rsidP="000A32D1">
      <w:pPr>
        <w:spacing w:after="0" w:line="240" w:lineRule="auto"/>
        <w:jc w:val="both"/>
        <w:rPr>
          <w:rFonts w:ascii="Times New Roman" w:hAnsi="Times New Roman" w:cs="Times New Roman"/>
          <w:sz w:val="24"/>
          <w:szCs w:val="24"/>
          <w:lang w:val="sr-Cyrl-CS"/>
        </w:rPr>
      </w:pPr>
      <w:r w:rsidRPr="00BB5EB9">
        <w:rPr>
          <w:rFonts w:ascii="Times New Roman" w:hAnsi="Times New Roman" w:cs="Times New Roman"/>
          <w:sz w:val="24"/>
          <w:szCs w:val="24"/>
          <w:lang w:val="sr-Cyrl-CS"/>
        </w:rPr>
        <w:tab/>
        <w:t>Пропис из члана 27. став 7. Закона о енергетици („Службени гласник РСˮ</w:t>
      </w:r>
      <w:r w:rsidR="001D72B7" w:rsidRPr="00BB5EB9">
        <w:rPr>
          <w:rFonts w:ascii="Times New Roman" w:hAnsi="Times New Roman" w:cs="Times New Roman"/>
          <w:sz w:val="24"/>
          <w:szCs w:val="24"/>
          <w:lang w:val="sr-Cyrl-CS"/>
        </w:rPr>
        <w:t>,</w:t>
      </w:r>
      <w:r w:rsidRPr="00BB5EB9">
        <w:rPr>
          <w:rFonts w:ascii="Times New Roman" w:hAnsi="Times New Roman" w:cs="Times New Roman"/>
          <w:sz w:val="24"/>
          <w:szCs w:val="24"/>
          <w:lang w:val="sr-Cyrl-CS"/>
        </w:rPr>
        <w:t xml:space="preserve"> бр. 145/14 и 95/18- др. закон) ускладиће се са одредбама овог закона у року од шест месеци.</w:t>
      </w:r>
    </w:p>
    <w:p w14:paraId="1B326953" w14:textId="77777777" w:rsidR="009E3CA5" w:rsidRPr="00BB5EB9" w:rsidRDefault="009E3CA5" w:rsidP="009E3CA5">
      <w:pPr>
        <w:spacing w:after="0" w:line="240" w:lineRule="auto"/>
        <w:ind w:firstLine="708"/>
        <w:jc w:val="both"/>
        <w:rPr>
          <w:rFonts w:ascii="Times New Roman" w:hAnsi="Times New Roman" w:cs="Times New Roman"/>
          <w:sz w:val="24"/>
          <w:szCs w:val="24"/>
          <w:lang w:val="sr-Cyrl-CS"/>
        </w:rPr>
      </w:pPr>
      <w:r w:rsidRPr="00BB5EB9">
        <w:rPr>
          <w:rFonts w:ascii="Times New Roman" w:hAnsi="Times New Roman" w:cs="Times New Roman"/>
          <w:sz w:val="24"/>
          <w:szCs w:val="24"/>
          <w:lang w:val="sr-Cyrl-CS"/>
        </w:rPr>
        <w:t>Пропис из члана 7. овог закона у делу који се односи на топлотну енергију примењиваће се по обезбеђивању средстава за остваривање права енергетски угрожених купаца топлотне енергије у буџету Републике Србије.</w:t>
      </w:r>
    </w:p>
    <w:p w14:paraId="77FF598F" w14:textId="77777777" w:rsidR="000A32D1" w:rsidRPr="00BB5EB9" w:rsidRDefault="008A29E7" w:rsidP="008A29E7">
      <w:pPr>
        <w:spacing w:after="0" w:line="240" w:lineRule="auto"/>
        <w:ind w:firstLine="708"/>
        <w:jc w:val="both"/>
        <w:rPr>
          <w:rFonts w:ascii="Times New Roman" w:hAnsi="Times New Roman" w:cs="Times New Roman"/>
          <w:sz w:val="24"/>
          <w:szCs w:val="24"/>
          <w:lang w:val="sr-Cyrl-CS"/>
        </w:rPr>
      </w:pPr>
      <w:r w:rsidRPr="00BB5EB9">
        <w:rPr>
          <w:rFonts w:ascii="Times New Roman" w:hAnsi="Times New Roman" w:cs="Times New Roman"/>
          <w:sz w:val="24"/>
          <w:szCs w:val="24"/>
          <w:lang w:val="sr-Cyrl-CS"/>
        </w:rPr>
        <w:t>Прописи</w:t>
      </w:r>
      <w:r w:rsidR="000A32D1" w:rsidRPr="00BB5EB9">
        <w:rPr>
          <w:rFonts w:ascii="Times New Roman" w:hAnsi="Times New Roman" w:cs="Times New Roman"/>
          <w:sz w:val="24"/>
          <w:szCs w:val="24"/>
          <w:lang w:val="sr-Cyrl-CS"/>
        </w:rPr>
        <w:t xml:space="preserve"> из члана 219. </w:t>
      </w:r>
      <w:r w:rsidRPr="00BB5EB9">
        <w:rPr>
          <w:rFonts w:ascii="Times New Roman" w:hAnsi="Times New Roman" w:cs="Times New Roman"/>
          <w:sz w:val="24"/>
          <w:szCs w:val="24"/>
          <w:lang w:val="sr-Cyrl-CS"/>
        </w:rPr>
        <w:t>З</w:t>
      </w:r>
      <w:r w:rsidR="000A32D1" w:rsidRPr="00BB5EB9">
        <w:rPr>
          <w:rFonts w:ascii="Times New Roman" w:hAnsi="Times New Roman" w:cs="Times New Roman"/>
          <w:sz w:val="24"/>
          <w:szCs w:val="24"/>
          <w:lang w:val="sr-Cyrl-CS"/>
        </w:rPr>
        <w:t>акона</w:t>
      </w:r>
      <w:r w:rsidRPr="00BB5EB9">
        <w:rPr>
          <w:rFonts w:ascii="Times New Roman" w:hAnsi="Times New Roman" w:cs="Times New Roman"/>
          <w:sz w:val="24"/>
          <w:szCs w:val="24"/>
          <w:lang w:val="sr-Cyrl-CS"/>
        </w:rPr>
        <w:t xml:space="preserve"> о енергетици („Службени гласник РСˮ</w:t>
      </w:r>
      <w:r w:rsidR="001D72B7" w:rsidRPr="00BB5EB9">
        <w:rPr>
          <w:rFonts w:ascii="Times New Roman" w:hAnsi="Times New Roman" w:cs="Times New Roman"/>
          <w:sz w:val="24"/>
          <w:szCs w:val="24"/>
          <w:lang w:val="sr-Cyrl-CS"/>
        </w:rPr>
        <w:t>,</w:t>
      </w:r>
      <w:r w:rsidRPr="00BB5EB9">
        <w:rPr>
          <w:rFonts w:ascii="Times New Roman" w:hAnsi="Times New Roman" w:cs="Times New Roman"/>
          <w:sz w:val="24"/>
          <w:szCs w:val="24"/>
          <w:lang w:val="sr-Cyrl-CS"/>
        </w:rPr>
        <w:t xml:space="preserve"> бр. 145/14 и 95/18- др. закон)</w:t>
      </w:r>
      <w:r w:rsidR="000A32D1" w:rsidRPr="00BB5EB9">
        <w:rPr>
          <w:rFonts w:ascii="Times New Roman" w:hAnsi="Times New Roman" w:cs="Times New Roman"/>
          <w:sz w:val="24"/>
          <w:szCs w:val="24"/>
          <w:lang w:val="sr-Cyrl-CS"/>
        </w:rPr>
        <w:t xml:space="preserve"> </w:t>
      </w:r>
      <w:r w:rsidRPr="00BB5EB9">
        <w:rPr>
          <w:rFonts w:ascii="Times New Roman" w:hAnsi="Times New Roman" w:cs="Times New Roman"/>
          <w:sz w:val="24"/>
          <w:szCs w:val="24"/>
          <w:lang w:val="sr-Cyrl-CS"/>
        </w:rPr>
        <w:t xml:space="preserve">биће </w:t>
      </w:r>
      <w:r w:rsidR="000A32D1" w:rsidRPr="00BB5EB9">
        <w:rPr>
          <w:rFonts w:ascii="Times New Roman" w:hAnsi="Times New Roman" w:cs="Times New Roman"/>
          <w:sz w:val="24"/>
          <w:szCs w:val="24"/>
          <w:lang w:val="sr-Cyrl-CS"/>
        </w:rPr>
        <w:t>донети у року од пет година од дана ступања на снагу овог закона.</w:t>
      </w:r>
    </w:p>
    <w:p w14:paraId="1A1BBCEF" w14:textId="77777777" w:rsidR="000A32D1" w:rsidRPr="00BB5EB9" w:rsidRDefault="00DC2B5C" w:rsidP="008A29E7">
      <w:pPr>
        <w:spacing w:after="0" w:line="240" w:lineRule="auto"/>
        <w:ind w:firstLine="708"/>
        <w:jc w:val="both"/>
        <w:rPr>
          <w:rFonts w:ascii="Times New Roman" w:hAnsi="Times New Roman" w:cs="Times New Roman"/>
          <w:sz w:val="24"/>
          <w:szCs w:val="24"/>
          <w:lang w:val="sr-Cyrl-CS"/>
        </w:rPr>
      </w:pPr>
      <w:r w:rsidRPr="00BB5EB9">
        <w:rPr>
          <w:rFonts w:ascii="Times New Roman" w:hAnsi="Times New Roman" w:cs="Times New Roman"/>
          <w:sz w:val="24"/>
          <w:szCs w:val="24"/>
          <w:lang w:val="sr-Cyrl-CS"/>
        </w:rPr>
        <w:lastRenderedPageBreak/>
        <w:t>До доношења прописа из ст.</w:t>
      </w:r>
      <w:r w:rsidR="000A32D1" w:rsidRPr="00BB5EB9">
        <w:rPr>
          <w:rFonts w:ascii="Times New Roman" w:hAnsi="Times New Roman" w:cs="Times New Roman"/>
          <w:sz w:val="24"/>
          <w:szCs w:val="24"/>
          <w:lang w:val="sr-Cyrl-CS"/>
        </w:rPr>
        <w:t xml:space="preserve"> 1.</w:t>
      </w:r>
      <w:r w:rsidRPr="00BB5EB9">
        <w:rPr>
          <w:rFonts w:ascii="Times New Roman" w:hAnsi="Times New Roman" w:cs="Times New Roman"/>
          <w:sz w:val="24"/>
          <w:szCs w:val="24"/>
          <w:lang w:val="sr-Cyrl-CS"/>
        </w:rPr>
        <w:t xml:space="preserve"> и 2.</w:t>
      </w:r>
      <w:r w:rsidR="000A32D1" w:rsidRPr="00BB5EB9">
        <w:rPr>
          <w:rFonts w:ascii="Times New Roman" w:hAnsi="Times New Roman" w:cs="Times New Roman"/>
          <w:sz w:val="24"/>
          <w:szCs w:val="24"/>
          <w:lang w:val="sr-Cyrl-CS"/>
        </w:rPr>
        <w:t xml:space="preserve"> овог члана, примењиваће се прописи који су донети на основу Закона о енергетици </w:t>
      </w:r>
      <w:r w:rsidR="008A29E7" w:rsidRPr="00BB5EB9">
        <w:rPr>
          <w:rFonts w:ascii="Times New Roman" w:hAnsi="Times New Roman" w:cs="Times New Roman"/>
          <w:sz w:val="24"/>
          <w:szCs w:val="24"/>
          <w:lang w:val="sr-Cyrl-CS"/>
        </w:rPr>
        <w:t>(„Службени гласник РСˮ</w:t>
      </w:r>
      <w:r w:rsidR="001D72B7" w:rsidRPr="00BB5EB9">
        <w:rPr>
          <w:rFonts w:ascii="Times New Roman" w:hAnsi="Times New Roman" w:cs="Times New Roman"/>
          <w:sz w:val="24"/>
          <w:szCs w:val="24"/>
          <w:lang w:val="sr-Cyrl-CS"/>
        </w:rPr>
        <w:t>,</w:t>
      </w:r>
      <w:r w:rsidR="008A29E7" w:rsidRPr="00BB5EB9">
        <w:rPr>
          <w:rFonts w:ascii="Times New Roman" w:hAnsi="Times New Roman" w:cs="Times New Roman"/>
          <w:sz w:val="24"/>
          <w:szCs w:val="24"/>
          <w:lang w:val="sr-Cyrl-CS"/>
        </w:rPr>
        <w:t xml:space="preserve"> бр. 145/14 и 95/18- др. закон)</w:t>
      </w:r>
      <w:r w:rsidR="000A32D1" w:rsidRPr="00BB5EB9">
        <w:rPr>
          <w:rFonts w:ascii="Times New Roman" w:hAnsi="Times New Roman" w:cs="Times New Roman"/>
          <w:sz w:val="24"/>
          <w:szCs w:val="24"/>
          <w:lang w:val="sr-Cyrl-CS"/>
        </w:rPr>
        <w:t>, ако нису у супротности са одредбама овог закона.</w:t>
      </w:r>
    </w:p>
    <w:p w14:paraId="352BEB93" w14:textId="77777777" w:rsidR="003D1400" w:rsidRPr="00BB5EB9" w:rsidRDefault="003D1400" w:rsidP="003D1400">
      <w:pPr>
        <w:spacing w:after="0" w:line="240" w:lineRule="auto"/>
        <w:ind w:firstLine="708"/>
        <w:jc w:val="both"/>
        <w:rPr>
          <w:rFonts w:ascii="Times New Roman" w:hAnsi="Times New Roman" w:cs="Times New Roman"/>
          <w:sz w:val="24"/>
          <w:szCs w:val="24"/>
          <w:lang w:val="sr-Cyrl-CS"/>
        </w:rPr>
      </w:pPr>
      <w:r w:rsidRPr="00BB5EB9">
        <w:rPr>
          <w:rFonts w:ascii="Times New Roman" w:hAnsi="Times New Roman" w:cs="Times New Roman"/>
          <w:sz w:val="24"/>
          <w:szCs w:val="24"/>
          <w:lang w:val="sr-Cyrl-CS"/>
        </w:rPr>
        <w:t>Аутономна покрајина и јединице локалне самоуправе донеће планове развоја из члана 4. овог закона у року од две године од дана доношења С</w:t>
      </w:r>
      <w:r w:rsidR="001D72B7" w:rsidRPr="00BB5EB9">
        <w:rPr>
          <w:rFonts w:ascii="Times New Roman" w:hAnsi="Times New Roman" w:cs="Times New Roman"/>
          <w:sz w:val="24"/>
          <w:szCs w:val="24"/>
          <w:lang w:val="sr-Cyrl-CS"/>
        </w:rPr>
        <w:t>т</w:t>
      </w:r>
      <w:r w:rsidRPr="00BB5EB9">
        <w:rPr>
          <w:rFonts w:ascii="Times New Roman" w:hAnsi="Times New Roman" w:cs="Times New Roman"/>
          <w:sz w:val="24"/>
          <w:szCs w:val="24"/>
          <w:lang w:val="sr-Cyrl-CS"/>
        </w:rPr>
        <w:t>ратегије и Програма.</w:t>
      </w:r>
    </w:p>
    <w:p w14:paraId="70F93C91" w14:textId="77777777" w:rsidR="003D1400" w:rsidRPr="00BB5EB9" w:rsidRDefault="003D1400" w:rsidP="003D1400">
      <w:pPr>
        <w:spacing w:after="0" w:line="240" w:lineRule="auto"/>
        <w:ind w:firstLine="708"/>
        <w:jc w:val="both"/>
        <w:rPr>
          <w:rFonts w:ascii="Times New Roman" w:hAnsi="Times New Roman" w:cs="Times New Roman"/>
          <w:sz w:val="24"/>
          <w:szCs w:val="24"/>
          <w:lang w:val="sr-Cyrl-CS"/>
        </w:rPr>
      </w:pPr>
      <w:r w:rsidRPr="00BB5EB9">
        <w:rPr>
          <w:rFonts w:ascii="Times New Roman" w:hAnsi="Times New Roman" w:cs="Times New Roman"/>
          <w:sz w:val="24"/>
          <w:szCs w:val="24"/>
          <w:lang w:val="sr-Cyrl-CS"/>
        </w:rPr>
        <w:t>Јединице локалне самоуправе донеће пропис о условима за подношење и решавање захтева крајњег купца за обуставу испоруке топлотне енергије из члана 127. овог закона</w:t>
      </w:r>
      <w:r w:rsidR="009E3CA5" w:rsidRPr="00BB5EB9">
        <w:rPr>
          <w:rFonts w:ascii="Times New Roman" w:hAnsi="Times New Roman" w:cs="Times New Roman"/>
          <w:sz w:val="24"/>
          <w:szCs w:val="24"/>
          <w:lang w:val="sr-Cyrl-CS"/>
        </w:rPr>
        <w:t>,</w:t>
      </w:r>
      <w:r w:rsidRPr="00BB5EB9">
        <w:rPr>
          <w:rFonts w:ascii="Times New Roman" w:hAnsi="Times New Roman" w:cs="Times New Roman"/>
          <w:sz w:val="24"/>
          <w:szCs w:val="24"/>
          <w:lang w:val="sr-Cyrl-CS"/>
        </w:rPr>
        <w:t xml:space="preserve"> као и регистар издатих лиценци и евиденцију произвођача топлотне енергије снаге од 0,1 MW до 1 MW и прописе из члана 361</w:t>
      </w:r>
      <w:r w:rsidR="00473333" w:rsidRPr="00BB5EB9">
        <w:rPr>
          <w:rFonts w:ascii="Times New Roman" w:hAnsi="Times New Roman" w:cs="Times New Roman"/>
          <w:sz w:val="24"/>
          <w:szCs w:val="24"/>
          <w:lang w:val="sr-Cyrl-CS"/>
        </w:rPr>
        <w:t>.</w:t>
      </w:r>
      <w:r w:rsidRPr="00BB5EB9">
        <w:rPr>
          <w:rFonts w:ascii="Times New Roman" w:hAnsi="Times New Roman" w:cs="Times New Roman"/>
          <w:sz w:val="24"/>
          <w:szCs w:val="24"/>
          <w:lang w:val="sr-Cyrl-CS"/>
        </w:rPr>
        <w:t xml:space="preserve"> став 1</w:t>
      </w:r>
      <w:r w:rsidR="00473333" w:rsidRPr="00BB5EB9">
        <w:rPr>
          <w:rFonts w:ascii="Times New Roman" w:hAnsi="Times New Roman" w:cs="Times New Roman"/>
          <w:sz w:val="24"/>
          <w:szCs w:val="24"/>
          <w:lang w:val="sr-Cyrl-CS"/>
        </w:rPr>
        <w:t>.</w:t>
      </w:r>
      <w:r w:rsidRPr="00BB5EB9">
        <w:rPr>
          <w:rFonts w:ascii="Times New Roman" w:hAnsi="Times New Roman" w:cs="Times New Roman"/>
          <w:sz w:val="24"/>
          <w:szCs w:val="24"/>
          <w:lang w:val="sr-Cyrl-CS"/>
        </w:rPr>
        <w:t xml:space="preserve"> Закон о енергетици („Службени гласник РСˮ</w:t>
      </w:r>
      <w:r w:rsidR="00473333" w:rsidRPr="00BB5EB9">
        <w:rPr>
          <w:rFonts w:ascii="Times New Roman" w:hAnsi="Times New Roman" w:cs="Times New Roman"/>
          <w:sz w:val="24"/>
          <w:szCs w:val="24"/>
          <w:lang w:val="sr-Cyrl-CS"/>
        </w:rPr>
        <w:t>,</w:t>
      </w:r>
      <w:r w:rsidRPr="00BB5EB9">
        <w:rPr>
          <w:rFonts w:ascii="Times New Roman" w:hAnsi="Times New Roman" w:cs="Times New Roman"/>
          <w:sz w:val="24"/>
          <w:szCs w:val="24"/>
          <w:lang w:val="sr-Cyrl-CS"/>
        </w:rPr>
        <w:t xml:space="preserve"> бр. 145/14 и 95/18- др. Закон)</w:t>
      </w:r>
      <w:r w:rsidRPr="00BB5EB9" w:rsidDel="00522164">
        <w:rPr>
          <w:rFonts w:ascii="Times New Roman" w:hAnsi="Times New Roman" w:cs="Times New Roman"/>
          <w:sz w:val="24"/>
          <w:szCs w:val="24"/>
          <w:lang w:val="sr-Cyrl-CS"/>
        </w:rPr>
        <w:t xml:space="preserve"> </w:t>
      </w:r>
      <w:r w:rsidRPr="00BB5EB9">
        <w:rPr>
          <w:rFonts w:ascii="Times New Roman" w:hAnsi="Times New Roman" w:cs="Times New Roman"/>
          <w:sz w:val="24"/>
          <w:szCs w:val="24"/>
          <w:lang w:val="sr-Cyrl-CS"/>
        </w:rPr>
        <w:t>у року од шест месеци од дана ступања на снагу овог закона.</w:t>
      </w:r>
    </w:p>
    <w:p w14:paraId="24958289" w14:textId="77777777" w:rsidR="00560073" w:rsidRPr="00BB5EB9" w:rsidRDefault="00560073" w:rsidP="00560073">
      <w:pPr>
        <w:spacing w:after="0" w:line="240" w:lineRule="auto"/>
        <w:jc w:val="center"/>
        <w:rPr>
          <w:rFonts w:ascii="Times New Roman" w:hAnsi="Times New Roman" w:cs="Times New Roman"/>
          <w:sz w:val="24"/>
          <w:szCs w:val="24"/>
          <w:lang w:val="sr-Cyrl-CS"/>
        </w:rPr>
      </w:pPr>
    </w:p>
    <w:p w14:paraId="16BD7EFD" w14:textId="77777777" w:rsidR="00560073" w:rsidRPr="00BB5EB9" w:rsidRDefault="008A29E7" w:rsidP="00560073">
      <w:pPr>
        <w:spacing w:after="0" w:line="240" w:lineRule="auto"/>
        <w:jc w:val="center"/>
        <w:rPr>
          <w:rFonts w:ascii="Times New Roman" w:hAnsi="Times New Roman" w:cs="Times New Roman"/>
          <w:sz w:val="24"/>
          <w:szCs w:val="24"/>
          <w:lang w:val="sr-Cyrl-CS"/>
        </w:rPr>
      </w:pPr>
      <w:r w:rsidRPr="00BB5EB9">
        <w:rPr>
          <w:rFonts w:ascii="Times New Roman" w:hAnsi="Times New Roman" w:cs="Times New Roman"/>
          <w:sz w:val="24"/>
          <w:szCs w:val="24"/>
          <w:lang w:val="sr-Cyrl-CS"/>
        </w:rPr>
        <w:t>Члан 15</w:t>
      </w:r>
      <w:r w:rsidR="003E5E06" w:rsidRPr="00BB5EB9">
        <w:rPr>
          <w:rFonts w:ascii="Times New Roman" w:hAnsi="Times New Roman" w:cs="Times New Roman"/>
          <w:sz w:val="24"/>
          <w:szCs w:val="24"/>
          <w:lang w:val="sr-Cyrl-CS"/>
        </w:rPr>
        <w:t>4</w:t>
      </w:r>
      <w:r w:rsidRPr="00BB5EB9">
        <w:rPr>
          <w:rFonts w:ascii="Times New Roman" w:hAnsi="Times New Roman" w:cs="Times New Roman"/>
          <w:sz w:val="24"/>
          <w:szCs w:val="24"/>
          <w:lang w:val="sr-Cyrl-CS"/>
        </w:rPr>
        <w:t>.</w:t>
      </w:r>
    </w:p>
    <w:p w14:paraId="7EBD72BE" w14:textId="77777777" w:rsidR="00560073" w:rsidRPr="00BB5EB9" w:rsidRDefault="00560073" w:rsidP="00560073">
      <w:pPr>
        <w:spacing w:after="0" w:line="240" w:lineRule="auto"/>
        <w:ind w:firstLine="708"/>
        <w:jc w:val="both"/>
        <w:rPr>
          <w:rFonts w:ascii="Times New Roman" w:hAnsi="Times New Roman" w:cs="Times New Roman"/>
          <w:sz w:val="24"/>
          <w:szCs w:val="24"/>
          <w:lang w:val="sr-Cyrl-CS"/>
        </w:rPr>
      </w:pPr>
      <w:r w:rsidRPr="00BB5EB9">
        <w:rPr>
          <w:rFonts w:ascii="Times New Roman" w:hAnsi="Times New Roman" w:cs="Times New Roman"/>
          <w:sz w:val="24"/>
          <w:szCs w:val="24"/>
          <w:lang w:val="sr-Cyrl-CS"/>
        </w:rPr>
        <w:t>Агенција ће донети методологије из члана 26. ст. 1. и 2. овог закона у року од шест месеци од дана ступања на снагу овог закона.</w:t>
      </w:r>
    </w:p>
    <w:p w14:paraId="44E7E420" w14:textId="77777777" w:rsidR="008A29E7" w:rsidRPr="00BB5EB9" w:rsidRDefault="008A29E7" w:rsidP="008A29E7">
      <w:pPr>
        <w:spacing w:after="0" w:line="240" w:lineRule="auto"/>
        <w:ind w:firstLine="708"/>
        <w:jc w:val="both"/>
        <w:rPr>
          <w:rFonts w:ascii="Times New Roman" w:hAnsi="Times New Roman" w:cs="Times New Roman"/>
          <w:sz w:val="24"/>
          <w:szCs w:val="24"/>
          <w:lang w:val="sr-Cyrl-CS"/>
        </w:rPr>
      </w:pPr>
      <w:r w:rsidRPr="00BB5EB9">
        <w:rPr>
          <w:rFonts w:ascii="Times New Roman" w:hAnsi="Times New Roman" w:cs="Times New Roman"/>
          <w:sz w:val="24"/>
          <w:szCs w:val="24"/>
          <w:lang w:val="sr-Cyrl-CS"/>
        </w:rPr>
        <w:t xml:space="preserve">Агенција ће донети акт из члана </w:t>
      </w:r>
      <w:r w:rsidR="00E47476" w:rsidRPr="00BB5EB9">
        <w:rPr>
          <w:rFonts w:ascii="Times New Roman" w:hAnsi="Times New Roman" w:cs="Times New Roman"/>
          <w:sz w:val="24"/>
          <w:szCs w:val="24"/>
          <w:lang w:val="sr-Cyrl-CS"/>
        </w:rPr>
        <w:t>27. став 6. овог закона</w:t>
      </w:r>
      <w:r w:rsidRPr="00BB5EB9">
        <w:rPr>
          <w:rFonts w:ascii="Times New Roman" w:hAnsi="Times New Roman" w:cs="Times New Roman"/>
          <w:sz w:val="24"/>
          <w:szCs w:val="24"/>
          <w:lang w:val="sr-Cyrl-CS"/>
        </w:rPr>
        <w:t xml:space="preserve"> у року од </w:t>
      </w:r>
      <w:r w:rsidR="00E47476" w:rsidRPr="00BB5EB9">
        <w:rPr>
          <w:rFonts w:ascii="Times New Roman" w:hAnsi="Times New Roman" w:cs="Times New Roman"/>
          <w:sz w:val="24"/>
          <w:szCs w:val="24"/>
          <w:lang w:val="sr-Cyrl-CS"/>
        </w:rPr>
        <w:t xml:space="preserve">два </w:t>
      </w:r>
      <w:r w:rsidRPr="00BB5EB9">
        <w:rPr>
          <w:rFonts w:ascii="Times New Roman" w:hAnsi="Times New Roman" w:cs="Times New Roman"/>
          <w:sz w:val="24"/>
          <w:szCs w:val="24"/>
          <w:lang w:val="sr-Cyrl-CS"/>
        </w:rPr>
        <w:t>месеца од дана ступања на снагу овог закона.</w:t>
      </w:r>
    </w:p>
    <w:p w14:paraId="0F277845" w14:textId="77777777" w:rsidR="009317B1" w:rsidRPr="00BB5EB9" w:rsidRDefault="008A29E7" w:rsidP="00E47476">
      <w:pPr>
        <w:spacing w:after="0" w:line="240" w:lineRule="auto"/>
        <w:ind w:firstLine="708"/>
        <w:jc w:val="both"/>
        <w:rPr>
          <w:rFonts w:ascii="Times New Roman" w:hAnsi="Times New Roman" w:cs="Times New Roman"/>
          <w:sz w:val="24"/>
          <w:szCs w:val="24"/>
          <w:lang w:val="sr-Cyrl-CS"/>
        </w:rPr>
      </w:pPr>
      <w:r w:rsidRPr="00BB5EB9">
        <w:rPr>
          <w:rFonts w:ascii="Times New Roman" w:hAnsi="Times New Roman" w:cs="Times New Roman"/>
          <w:sz w:val="24"/>
          <w:szCs w:val="24"/>
          <w:lang w:val="sr-Cyrl-CS"/>
        </w:rPr>
        <w:t xml:space="preserve">Агенција ће ускладити правила из члана </w:t>
      </w:r>
      <w:r w:rsidR="00E47476" w:rsidRPr="00BB5EB9">
        <w:rPr>
          <w:rFonts w:ascii="Times New Roman" w:hAnsi="Times New Roman" w:cs="Times New Roman"/>
          <w:sz w:val="24"/>
          <w:szCs w:val="24"/>
          <w:lang w:val="sr-Cyrl-CS"/>
        </w:rPr>
        <w:t>27</w:t>
      </w:r>
      <w:r w:rsidRPr="00BB5EB9">
        <w:rPr>
          <w:rFonts w:ascii="Times New Roman" w:hAnsi="Times New Roman" w:cs="Times New Roman"/>
          <w:sz w:val="24"/>
          <w:szCs w:val="24"/>
          <w:lang w:val="sr-Cyrl-CS"/>
        </w:rPr>
        <w:t xml:space="preserve">. став 1. овог закона у року од </w:t>
      </w:r>
      <w:r w:rsidR="00E47476" w:rsidRPr="00BB5EB9">
        <w:rPr>
          <w:rFonts w:ascii="Times New Roman" w:hAnsi="Times New Roman" w:cs="Times New Roman"/>
          <w:sz w:val="24"/>
          <w:szCs w:val="24"/>
          <w:lang w:val="sr-Cyrl-CS"/>
        </w:rPr>
        <w:t>три месеца</w:t>
      </w:r>
      <w:r w:rsidRPr="00BB5EB9">
        <w:rPr>
          <w:rFonts w:ascii="Times New Roman" w:hAnsi="Times New Roman" w:cs="Times New Roman"/>
          <w:sz w:val="24"/>
          <w:szCs w:val="24"/>
          <w:lang w:val="sr-Cyrl-CS"/>
        </w:rPr>
        <w:t xml:space="preserve"> од дана ступања на снагу овог закона.</w:t>
      </w:r>
      <w:r w:rsidR="009317B1" w:rsidRPr="00BB5EB9">
        <w:rPr>
          <w:rFonts w:ascii="Times New Roman" w:hAnsi="Times New Roman" w:cs="Times New Roman"/>
          <w:sz w:val="24"/>
          <w:szCs w:val="24"/>
          <w:lang w:val="sr-Cyrl-CS"/>
        </w:rPr>
        <w:t xml:space="preserve"> </w:t>
      </w:r>
    </w:p>
    <w:p w14:paraId="783D9DF8" w14:textId="77777777" w:rsidR="008A29E7" w:rsidRPr="00BB5EB9" w:rsidRDefault="009317B1" w:rsidP="00E47476">
      <w:pPr>
        <w:spacing w:after="0" w:line="240" w:lineRule="auto"/>
        <w:ind w:firstLine="708"/>
        <w:jc w:val="both"/>
        <w:rPr>
          <w:rFonts w:ascii="Times New Roman" w:hAnsi="Times New Roman" w:cs="Times New Roman"/>
          <w:sz w:val="24"/>
          <w:szCs w:val="24"/>
          <w:lang w:val="sr-Cyrl-CS"/>
        </w:rPr>
      </w:pPr>
      <w:r w:rsidRPr="00BB5EB9">
        <w:rPr>
          <w:rFonts w:ascii="Times New Roman" w:hAnsi="Times New Roman" w:cs="Times New Roman"/>
          <w:sz w:val="24"/>
          <w:szCs w:val="24"/>
          <w:lang w:val="sr-Cyrl-CS"/>
        </w:rPr>
        <w:t>Агенција ће донети правила из члана 27. став 2. овог закона у року од шест месеци од дана ступања на снагу овог закона.</w:t>
      </w:r>
    </w:p>
    <w:p w14:paraId="6EE2280E" w14:textId="77777777" w:rsidR="00262093" w:rsidRPr="00BB5EB9" w:rsidRDefault="00E47476" w:rsidP="00E47476">
      <w:pPr>
        <w:spacing w:after="0" w:line="240" w:lineRule="auto"/>
        <w:ind w:firstLine="708"/>
        <w:jc w:val="both"/>
        <w:rPr>
          <w:rFonts w:ascii="Times New Roman" w:hAnsi="Times New Roman" w:cs="Times New Roman"/>
          <w:sz w:val="24"/>
          <w:szCs w:val="24"/>
          <w:lang w:val="sr-Cyrl-CS"/>
        </w:rPr>
      </w:pPr>
      <w:r w:rsidRPr="00BB5EB9">
        <w:rPr>
          <w:rFonts w:ascii="Times New Roman" w:hAnsi="Times New Roman" w:cs="Times New Roman"/>
          <w:sz w:val="24"/>
          <w:szCs w:val="24"/>
          <w:lang w:val="sr-Cyrl-CS"/>
        </w:rPr>
        <w:t>Агенција ће одредити висину накнаде из члана 28. овог закона у року од шест месеци од дана ступања на снагу овог закона.</w:t>
      </w:r>
    </w:p>
    <w:p w14:paraId="75278FC1" w14:textId="77777777" w:rsidR="00E47476" w:rsidRPr="00BB5EB9" w:rsidRDefault="00E47476" w:rsidP="00E47476">
      <w:pPr>
        <w:spacing w:after="0" w:line="240" w:lineRule="auto"/>
        <w:ind w:firstLine="708"/>
        <w:jc w:val="both"/>
        <w:rPr>
          <w:rFonts w:ascii="Times New Roman" w:hAnsi="Times New Roman" w:cs="Times New Roman"/>
          <w:sz w:val="24"/>
          <w:szCs w:val="24"/>
          <w:lang w:val="sr-Cyrl-CS"/>
        </w:rPr>
      </w:pPr>
    </w:p>
    <w:p w14:paraId="09C2C3E5" w14:textId="77777777" w:rsidR="00185B78" w:rsidRPr="00BB5EB9" w:rsidRDefault="00185B78" w:rsidP="00185B78">
      <w:pPr>
        <w:spacing w:after="0" w:line="240" w:lineRule="auto"/>
        <w:jc w:val="center"/>
        <w:rPr>
          <w:rFonts w:ascii="Times New Roman" w:hAnsi="Times New Roman" w:cs="Times New Roman"/>
          <w:sz w:val="24"/>
          <w:szCs w:val="24"/>
          <w:lang w:val="sr-Cyrl-CS"/>
        </w:rPr>
      </w:pPr>
      <w:r w:rsidRPr="00BB5EB9">
        <w:rPr>
          <w:rFonts w:ascii="Times New Roman" w:hAnsi="Times New Roman" w:cs="Times New Roman"/>
          <w:sz w:val="24"/>
          <w:szCs w:val="24"/>
          <w:lang w:val="sr-Cyrl-CS"/>
        </w:rPr>
        <w:t>Члан 15</w:t>
      </w:r>
      <w:r w:rsidR="003E5E06" w:rsidRPr="00BB5EB9">
        <w:rPr>
          <w:rFonts w:ascii="Times New Roman" w:hAnsi="Times New Roman" w:cs="Times New Roman"/>
          <w:sz w:val="24"/>
          <w:szCs w:val="24"/>
          <w:lang w:val="sr-Cyrl-CS"/>
        </w:rPr>
        <w:t>5</w:t>
      </w:r>
      <w:r w:rsidRPr="00BB5EB9">
        <w:rPr>
          <w:rFonts w:ascii="Times New Roman" w:hAnsi="Times New Roman" w:cs="Times New Roman"/>
          <w:sz w:val="24"/>
          <w:szCs w:val="24"/>
          <w:lang w:val="sr-Cyrl-CS"/>
        </w:rPr>
        <w:t>.</w:t>
      </w:r>
    </w:p>
    <w:p w14:paraId="0FE1E782" w14:textId="77777777" w:rsidR="00185B78" w:rsidRPr="00BB5EB9" w:rsidRDefault="00185B78" w:rsidP="00185B78">
      <w:pPr>
        <w:spacing w:after="0" w:line="240" w:lineRule="auto"/>
        <w:ind w:firstLine="708"/>
        <w:jc w:val="both"/>
        <w:rPr>
          <w:rFonts w:ascii="Times New Roman" w:hAnsi="Times New Roman" w:cs="Times New Roman"/>
          <w:sz w:val="24"/>
          <w:szCs w:val="24"/>
          <w:lang w:val="sr-Cyrl-CS"/>
        </w:rPr>
      </w:pPr>
      <w:r w:rsidRPr="00BB5EB9">
        <w:rPr>
          <w:rFonts w:ascii="Times New Roman" w:hAnsi="Times New Roman" w:cs="Times New Roman"/>
          <w:sz w:val="24"/>
          <w:szCs w:val="24"/>
          <w:lang w:val="sr-Cyrl-CS"/>
        </w:rPr>
        <w:t>Оператори система дужни су да израде акта из члана 39. овог закона, прибаве сагласност Агенције и доставе Министарству, најкасније у року од четири месеца од дана ступања на снагу овог закона.</w:t>
      </w:r>
    </w:p>
    <w:p w14:paraId="687B2C5B" w14:textId="77777777" w:rsidR="00596D4B" w:rsidRPr="00BB5EB9" w:rsidRDefault="00185B78" w:rsidP="00DC7741">
      <w:pPr>
        <w:spacing w:after="0" w:line="240" w:lineRule="auto"/>
        <w:ind w:firstLine="708"/>
        <w:jc w:val="both"/>
        <w:rPr>
          <w:rFonts w:ascii="Times New Roman" w:hAnsi="Times New Roman" w:cs="Times New Roman"/>
          <w:sz w:val="24"/>
          <w:szCs w:val="24"/>
          <w:lang w:val="sr-Cyrl-CS"/>
        </w:rPr>
      </w:pPr>
      <w:r w:rsidRPr="00BB5EB9">
        <w:rPr>
          <w:rFonts w:ascii="Times New Roman" w:hAnsi="Times New Roman" w:cs="Times New Roman"/>
          <w:sz w:val="24"/>
          <w:szCs w:val="24"/>
          <w:lang w:val="sr-Cyrl-CS"/>
        </w:rPr>
        <w:t xml:space="preserve">Оператори система </w:t>
      </w:r>
      <w:r w:rsidR="009317B1" w:rsidRPr="00BB5EB9">
        <w:rPr>
          <w:rFonts w:ascii="Times New Roman" w:hAnsi="Times New Roman" w:cs="Times New Roman"/>
          <w:sz w:val="24"/>
          <w:szCs w:val="24"/>
          <w:lang w:val="sr-Cyrl-CS"/>
        </w:rPr>
        <w:t>донеће правила из члана</w:t>
      </w:r>
      <w:r w:rsidRPr="00BB5EB9">
        <w:rPr>
          <w:rFonts w:ascii="Times New Roman" w:hAnsi="Times New Roman" w:cs="Times New Roman"/>
          <w:sz w:val="24"/>
          <w:szCs w:val="24"/>
          <w:lang w:val="sr-Cyrl-CS"/>
        </w:rPr>
        <w:t xml:space="preserve"> </w:t>
      </w:r>
      <w:r w:rsidR="00DC7741" w:rsidRPr="00BB5EB9">
        <w:rPr>
          <w:rFonts w:ascii="Times New Roman" w:hAnsi="Times New Roman" w:cs="Times New Roman"/>
          <w:sz w:val="24"/>
          <w:szCs w:val="24"/>
          <w:lang w:val="sr-Cyrl-CS"/>
        </w:rPr>
        <w:t>43</w:t>
      </w:r>
      <w:r w:rsidR="009317B1" w:rsidRPr="00BB5EB9">
        <w:rPr>
          <w:rFonts w:ascii="Times New Roman" w:hAnsi="Times New Roman" w:cs="Times New Roman"/>
          <w:sz w:val="24"/>
          <w:szCs w:val="24"/>
          <w:lang w:val="sr-Cyrl-CS"/>
        </w:rPr>
        <w:t>. овог закона</w:t>
      </w:r>
      <w:r w:rsidR="00596D4B" w:rsidRPr="00BB5EB9">
        <w:rPr>
          <w:rFonts w:ascii="Times New Roman" w:hAnsi="Times New Roman" w:cs="Times New Roman"/>
          <w:sz w:val="24"/>
          <w:szCs w:val="24"/>
          <w:lang w:val="sr-Cyrl-CS"/>
        </w:rPr>
        <w:t xml:space="preserve"> најкасније у року од шест месеци од дана ступања на снагу овог закона.</w:t>
      </w:r>
    </w:p>
    <w:p w14:paraId="58619FDC" w14:textId="77777777" w:rsidR="006A58C6" w:rsidRPr="00BB5EB9" w:rsidRDefault="00596D4B" w:rsidP="006A58C6">
      <w:pPr>
        <w:spacing w:after="0" w:line="240" w:lineRule="auto"/>
        <w:ind w:firstLine="708"/>
        <w:jc w:val="both"/>
        <w:rPr>
          <w:rFonts w:ascii="Times New Roman" w:hAnsi="Times New Roman" w:cs="Times New Roman"/>
          <w:sz w:val="24"/>
          <w:szCs w:val="24"/>
          <w:lang w:val="sr-Cyrl-CS"/>
        </w:rPr>
      </w:pPr>
      <w:r w:rsidRPr="00BB5EB9">
        <w:rPr>
          <w:rFonts w:ascii="Times New Roman" w:hAnsi="Times New Roman" w:cs="Times New Roman"/>
          <w:sz w:val="24"/>
          <w:szCs w:val="24"/>
          <w:lang w:val="sr-Cyrl-CS"/>
        </w:rPr>
        <w:t xml:space="preserve">Оператори система ускладиће </w:t>
      </w:r>
      <w:r w:rsidR="006A58C6" w:rsidRPr="00BB5EB9">
        <w:rPr>
          <w:rFonts w:ascii="Times New Roman" w:hAnsi="Times New Roman" w:cs="Times New Roman"/>
          <w:sz w:val="24"/>
          <w:szCs w:val="24"/>
          <w:lang w:val="sr-Cyrl-CS"/>
        </w:rPr>
        <w:t xml:space="preserve">општа акта </w:t>
      </w:r>
      <w:r w:rsidRPr="00BB5EB9">
        <w:rPr>
          <w:rFonts w:ascii="Times New Roman" w:hAnsi="Times New Roman" w:cs="Times New Roman"/>
          <w:sz w:val="24"/>
          <w:szCs w:val="24"/>
          <w:lang w:val="sr-Cyrl-CS"/>
        </w:rPr>
        <w:t xml:space="preserve">из члана </w:t>
      </w:r>
      <w:r w:rsidR="00DC7741" w:rsidRPr="00BB5EB9">
        <w:rPr>
          <w:rFonts w:ascii="Times New Roman" w:hAnsi="Times New Roman" w:cs="Times New Roman"/>
          <w:sz w:val="24"/>
          <w:szCs w:val="24"/>
          <w:lang w:val="sr-Cyrl-CS"/>
        </w:rPr>
        <w:t>109</w:t>
      </w:r>
      <w:r w:rsidR="007F742A" w:rsidRPr="00BB5EB9">
        <w:rPr>
          <w:rFonts w:ascii="Times New Roman" w:hAnsi="Times New Roman" w:cs="Times New Roman"/>
          <w:sz w:val="24"/>
          <w:szCs w:val="24"/>
          <w:lang w:val="sr-Cyrl-CS"/>
        </w:rPr>
        <w:t>. став 1. тач. 7), 8), 12), 13)</w:t>
      </w:r>
      <w:r w:rsidRPr="00BB5EB9">
        <w:rPr>
          <w:rFonts w:ascii="Times New Roman" w:hAnsi="Times New Roman" w:cs="Times New Roman"/>
          <w:sz w:val="24"/>
          <w:szCs w:val="24"/>
          <w:lang w:val="sr-Cyrl-CS"/>
        </w:rPr>
        <w:t>,</w:t>
      </w:r>
      <w:r w:rsidR="007F742A" w:rsidRPr="00BB5EB9">
        <w:rPr>
          <w:rFonts w:ascii="Times New Roman" w:hAnsi="Times New Roman" w:cs="Times New Roman"/>
          <w:sz w:val="24"/>
          <w:szCs w:val="24"/>
          <w:lang w:val="sr-Cyrl-CS"/>
        </w:rPr>
        <w:t xml:space="preserve"> </w:t>
      </w:r>
      <w:r w:rsidR="006A58C6" w:rsidRPr="00BB5EB9">
        <w:rPr>
          <w:rFonts w:ascii="Times New Roman" w:hAnsi="Times New Roman" w:cs="Times New Roman"/>
          <w:sz w:val="24"/>
          <w:szCs w:val="24"/>
          <w:lang w:val="sr-Cyrl-CS"/>
        </w:rPr>
        <w:t>25), члана</w:t>
      </w:r>
      <w:r w:rsidR="007F742A" w:rsidRPr="00BB5EB9">
        <w:rPr>
          <w:rFonts w:ascii="Times New Roman" w:hAnsi="Times New Roman" w:cs="Times New Roman"/>
          <w:sz w:val="24"/>
          <w:szCs w:val="24"/>
          <w:lang w:val="sr-Cyrl-CS"/>
        </w:rPr>
        <w:t xml:space="preserve"> </w:t>
      </w:r>
      <w:r w:rsidRPr="00BB5EB9">
        <w:rPr>
          <w:rFonts w:ascii="Times New Roman" w:hAnsi="Times New Roman" w:cs="Times New Roman"/>
          <w:sz w:val="24"/>
          <w:szCs w:val="24"/>
          <w:lang w:val="sr-Cyrl-CS"/>
        </w:rPr>
        <w:t xml:space="preserve"> 136</w:t>
      </w:r>
      <w:r w:rsidR="006A58C6" w:rsidRPr="00BB5EB9">
        <w:rPr>
          <w:rFonts w:ascii="Times New Roman" w:hAnsi="Times New Roman" w:cs="Times New Roman"/>
          <w:sz w:val="24"/>
          <w:szCs w:val="24"/>
          <w:lang w:val="sr-Cyrl-CS"/>
        </w:rPr>
        <w:t>.</w:t>
      </w:r>
      <w:r w:rsidR="007F742A" w:rsidRPr="00BB5EB9">
        <w:rPr>
          <w:rFonts w:ascii="Times New Roman" w:hAnsi="Times New Roman" w:cs="Times New Roman"/>
          <w:sz w:val="24"/>
          <w:szCs w:val="24"/>
          <w:lang w:val="sr-Cyrl-CS"/>
        </w:rPr>
        <w:t xml:space="preserve"> став 1. тач. 1) и </w:t>
      </w:r>
      <w:r w:rsidR="006A58C6" w:rsidRPr="00BB5EB9">
        <w:rPr>
          <w:rFonts w:ascii="Times New Roman" w:hAnsi="Times New Roman" w:cs="Times New Roman"/>
          <w:sz w:val="24"/>
          <w:szCs w:val="24"/>
          <w:lang w:val="sr-Cyrl-CS"/>
        </w:rPr>
        <w:t xml:space="preserve">план из члана 136. став 1. тачка </w:t>
      </w:r>
      <w:r w:rsidR="007F742A" w:rsidRPr="00BB5EB9">
        <w:rPr>
          <w:rFonts w:ascii="Times New Roman" w:hAnsi="Times New Roman" w:cs="Times New Roman"/>
          <w:sz w:val="24"/>
          <w:szCs w:val="24"/>
          <w:lang w:val="sr-Cyrl-CS"/>
        </w:rPr>
        <w:t xml:space="preserve">11), </w:t>
      </w:r>
      <w:r w:rsidR="006A58C6" w:rsidRPr="00BB5EB9">
        <w:rPr>
          <w:rFonts w:ascii="Times New Roman" w:hAnsi="Times New Roman" w:cs="Times New Roman"/>
          <w:sz w:val="24"/>
          <w:szCs w:val="24"/>
          <w:lang w:val="sr-Cyrl-CS"/>
        </w:rPr>
        <w:t xml:space="preserve"> и чл. 248. и </w:t>
      </w:r>
      <w:r w:rsidRPr="00BB5EB9">
        <w:rPr>
          <w:rFonts w:ascii="Times New Roman" w:hAnsi="Times New Roman" w:cs="Times New Roman"/>
          <w:sz w:val="24"/>
          <w:szCs w:val="24"/>
          <w:lang w:val="sr-Cyrl-CS"/>
        </w:rPr>
        <w:t>261</w:t>
      </w:r>
      <w:r w:rsidR="006A58C6" w:rsidRPr="00BB5EB9">
        <w:rPr>
          <w:rFonts w:ascii="Times New Roman" w:hAnsi="Times New Roman" w:cs="Times New Roman"/>
          <w:sz w:val="24"/>
          <w:szCs w:val="24"/>
          <w:lang w:val="sr-Cyrl-CS"/>
        </w:rPr>
        <w:t>. Закона о енергетици („Службени гласник РСˮ</w:t>
      </w:r>
      <w:r w:rsidR="00BD08E9" w:rsidRPr="00BB5EB9">
        <w:rPr>
          <w:rFonts w:ascii="Times New Roman" w:hAnsi="Times New Roman" w:cs="Times New Roman"/>
          <w:sz w:val="24"/>
          <w:szCs w:val="24"/>
          <w:lang w:val="sr-Cyrl-CS"/>
        </w:rPr>
        <w:t>,</w:t>
      </w:r>
      <w:r w:rsidR="006A58C6" w:rsidRPr="00BB5EB9">
        <w:rPr>
          <w:rFonts w:ascii="Times New Roman" w:hAnsi="Times New Roman" w:cs="Times New Roman"/>
          <w:sz w:val="24"/>
          <w:szCs w:val="24"/>
          <w:lang w:val="sr-Cyrl-CS"/>
        </w:rPr>
        <w:t xml:space="preserve"> бр. 145/14 и 95/18-др.закон) са одредбама овог закона најкасније у року од шест месеци од дана ступања на снагу овог закона и доставити Агенцији ради давања сагласности. </w:t>
      </w:r>
    </w:p>
    <w:p w14:paraId="343E9DFA" w14:textId="77777777" w:rsidR="00185B78" w:rsidRPr="00BB5EB9" w:rsidRDefault="006A58C6" w:rsidP="00DC7741">
      <w:pPr>
        <w:spacing w:after="0" w:line="240" w:lineRule="auto"/>
        <w:ind w:firstLine="708"/>
        <w:jc w:val="both"/>
        <w:rPr>
          <w:rFonts w:ascii="Times New Roman" w:hAnsi="Times New Roman" w:cs="Times New Roman"/>
          <w:sz w:val="24"/>
          <w:szCs w:val="24"/>
          <w:lang w:val="sr-Cyrl-CS"/>
        </w:rPr>
      </w:pPr>
      <w:r w:rsidRPr="00BB5EB9">
        <w:rPr>
          <w:rFonts w:ascii="Times New Roman" w:hAnsi="Times New Roman" w:cs="Times New Roman"/>
          <w:sz w:val="24"/>
          <w:szCs w:val="24"/>
          <w:lang w:val="sr-Cyrl-CS"/>
        </w:rPr>
        <w:t>Енергетски субјект за транспорт нафте нафтоводима, односно деривата нафте продуктоводима ускладиће правила о раду из члана 327. став 1.</w:t>
      </w:r>
      <w:r w:rsidR="00185B78" w:rsidRPr="00BB5EB9">
        <w:rPr>
          <w:rFonts w:ascii="Times New Roman" w:hAnsi="Times New Roman" w:cs="Times New Roman"/>
          <w:sz w:val="24"/>
          <w:szCs w:val="24"/>
          <w:lang w:val="sr-Cyrl-CS"/>
        </w:rPr>
        <w:t xml:space="preserve"> </w:t>
      </w:r>
      <w:r w:rsidR="00596D4B" w:rsidRPr="00BB5EB9">
        <w:rPr>
          <w:rFonts w:ascii="Times New Roman" w:hAnsi="Times New Roman" w:cs="Times New Roman"/>
          <w:sz w:val="24"/>
          <w:szCs w:val="24"/>
          <w:lang w:val="sr-Cyrl-CS"/>
        </w:rPr>
        <w:t>Закона о енергетици („Службени гласник РСˮ</w:t>
      </w:r>
      <w:r w:rsidR="00BD08E9" w:rsidRPr="00BB5EB9">
        <w:rPr>
          <w:rFonts w:ascii="Times New Roman" w:hAnsi="Times New Roman" w:cs="Times New Roman"/>
          <w:sz w:val="24"/>
          <w:szCs w:val="24"/>
          <w:lang w:val="sr-Cyrl-CS"/>
        </w:rPr>
        <w:t>, бр. 145/14 и 95/18-</w:t>
      </w:r>
      <w:r w:rsidR="00596D4B" w:rsidRPr="00BB5EB9">
        <w:rPr>
          <w:rFonts w:ascii="Times New Roman" w:hAnsi="Times New Roman" w:cs="Times New Roman"/>
          <w:sz w:val="24"/>
          <w:szCs w:val="24"/>
          <w:lang w:val="sr-Cyrl-CS"/>
        </w:rPr>
        <w:t xml:space="preserve">др. закон) </w:t>
      </w:r>
      <w:r w:rsidR="00185B78" w:rsidRPr="00BB5EB9">
        <w:rPr>
          <w:rFonts w:ascii="Times New Roman" w:hAnsi="Times New Roman" w:cs="Times New Roman"/>
          <w:sz w:val="24"/>
          <w:szCs w:val="24"/>
          <w:lang w:val="sr-Cyrl-CS"/>
        </w:rPr>
        <w:t xml:space="preserve">са одредбама овог закона </w:t>
      </w:r>
      <w:r w:rsidR="00596D4B" w:rsidRPr="00BB5EB9">
        <w:rPr>
          <w:rFonts w:ascii="Times New Roman" w:hAnsi="Times New Roman" w:cs="Times New Roman"/>
          <w:sz w:val="24"/>
          <w:szCs w:val="24"/>
          <w:lang w:val="sr-Cyrl-CS"/>
        </w:rPr>
        <w:t xml:space="preserve">најкасније у року од шест месеци од дана ступања на снагу овог закона </w:t>
      </w:r>
      <w:r w:rsidR="00185B78" w:rsidRPr="00BB5EB9">
        <w:rPr>
          <w:rFonts w:ascii="Times New Roman" w:hAnsi="Times New Roman" w:cs="Times New Roman"/>
          <w:sz w:val="24"/>
          <w:szCs w:val="24"/>
          <w:lang w:val="sr-Cyrl-CS"/>
        </w:rPr>
        <w:t>и доставити А</w:t>
      </w:r>
      <w:r w:rsidR="00596D4B" w:rsidRPr="00BB5EB9">
        <w:rPr>
          <w:rFonts w:ascii="Times New Roman" w:hAnsi="Times New Roman" w:cs="Times New Roman"/>
          <w:sz w:val="24"/>
          <w:szCs w:val="24"/>
          <w:lang w:val="sr-Cyrl-CS"/>
        </w:rPr>
        <w:t>генцији ради давања сагласности.</w:t>
      </w:r>
      <w:r w:rsidR="00185B78" w:rsidRPr="00BB5EB9">
        <w:rPr>
          <w:rFonts w:ascii="Times New Roman" w:hAnsi="Times New Roman" w:cs="Times New Roman"/>
          <w:sz w:val="24"/>
          <w:szCs w:val="24"/>
          <w:lang w:val="sr-Cyrl-CS"/>
        </w:rPr>
        <w:t xml:space="preserve"> </w:t>
      </w:r>
    </w:p>
    <w:p w14:paraId="613F5E9A" w14:textId="77777777" w:rsidR="009D57D7" w:rsidRPr="00BB5EB9" w:rsidRDefault="009D57D7" w:rsidP="006E1504">
      <w:pPr>
        <w:spacing w:after="0" w:line="240" w:lineRule="auto"/>
        <w:jc w:val="center"/>
        <w:rPr>
          <w:rFonts w:ascii="Times New Roman" w:hAnsi="Times New Roman" w:cs="Times New Roman"/>
          <w:sz w:val="24"/>
          <w:szCs w:val="24"/>
          <w:lang w:val="sr-Cyrl-CS"/>
        </w:rPr>
      </w:pPr>
    </w:p>
    <w:p w14:paraId="571D3188" w14:textId="77777777" w:rsidR="006E1504" w:rsidRPr="00BB5EB9" w:rsidRDefault="006E1504" w:rsidP="006E1504">
      <w:pPr>
        <w:spacing w:after="0" w:line="240" w:lineRule="auto"/>
        <w:jc w:val="center"/>
        <w:rPr>
          <w:rFonts w:ascii="Times New Roman" w:hAnsi="Times New Roman" w:cs="Times New Roman"/>
          <w:sz w:val="24"/>
          <w:szCs w:val="24"/>
          <w:lang w:val="sr-Cyrl-CS"/>
        </w:rPr>
      </w:pPr>
      <w:r w:rsidRPr="00BB5EB9">
        <w:rPr>
          <w:rFonts w:ascii="Times New Roman" w:hAnsi="Times New Roman" w:cs="Times New Roman"/>
          <w:sz w:val="24"/>
          <w:szCs w:val="24"/>
          <w:lang w:val="sr-Cyrl-CS"/>
        </w:rPr>
        <w:t>Члан 1</w:t>
      </w:r>
      <w:r w:rsidR="003E5E06" w:rsidRPr="00BB5EB9">
        <w:rPr>
          <w:rFonts w:ascii="Times New Roman" w:hAnsi="Times New Roman" w:cs="Times New Roman"/>
          <w:sz w:val="24"/>
          <w:szCs w:val="24"/>
          <w:lang w:val="sr-Cyrl-CS"/>
        </w:rPr>
        <w:t>56</w:t>
      </w:r>
      <w:r w:rsidRPr="00BB5EB9">
        <w:rPr>
          <w:rFonts w:ascii="Times New Roman" w:hAnsi="Times New Roman" w:cs="Times New Roman"/>
          <w:sz w:val="24"/>
          <w:szCs w:val="24"/>
          <w:lang w:val="sr-Cyrl-CS"/>
        </w:rPr>
        <w:t>.</w:t>
      </w:r>
    </w:p>
    <w:p w14:paraId="1602045A" w14:textId="77777777" w:rsidR="006E1504" w:rsidRPr="00BB5EB9" w:rsidRDefault="00BD08E9" w:rsidP="006E1504">
      <w:pPr>
        <w:spacing w:after="0" w:line="240" w:lineRule="auto"/>
        <w:ind w:firstLine="708"/>
        <w:jc w:val="both"/>
        <w:rPr>
          <w:rFonts w:ascii="Times New Roman" w:eastAsia="Times New Roman" w:hAnsi="Times New Roman" w:cs="Times New Roman"/>
          <w:sz w:val="24"/>
          <w:szCs w:val="24"/>
          <w:lang w:val="sr-Cyrl-CS"/>
        </w:rPr>
      </w:pPr>
      <w:r w:rsidRPr="00BB5EB9">
        <w:rPr>
          <w:rFonts w:ascii="Times New Roman" w:eastAsia="Times New Roman" w:hAnsi="Times New Roman" w:cs="Times New Roman"/>
          <w:sz w:val="24"/>
          <w:szCs w:val="24"/>
          <w:lang w:val="sr-Cyrl-CS"/>
        </w:rPr>
        <w:t>Номиновани оператор тржишта електричне енергије</w:t>
      </w:r>
      <w:r w:rsidR="006E1504" w:rsidRPr="00BB5EB9">
        <w:rPr>
          <w:rFonts w:ascii="Times New Roman" w:eastAsia="Times New Roman" w:hAnsi="Times New Roman" w:cs="Times New Roman"/>
          <w:sz w:val="24"/>
          <w:szCs w:val="24"/>
          <w:lang w:val="sr-Cyrl-CS"/>
        </w:rPr>
        <w:t xml:space="preserve"> може поднети захтев да се одреди за </w:t>
      </w:r>
      <w:r w:rsidRPr="00BB5EB9">
        <w:rPr>
          <w:rFonts w:ascii="Times New Roman" w:eastAsia="Times New Roman" w:hAnsi="Times New Roman" w:cs="Times New Roman"/>
          <w:sz w:val="24"/>
          <w:szCs w:val="24"/>
          <w:lang w:val="sr-Cyrl-CS"/>
        </w:rPr>
        <w:t xml:space="preserve">Номиновани оператор тржишта електричне енергије </w:t>
      </w:r>
      <w:r w:rsidR="006E1504" w:rsidRPr="00BB5EB9">
        <w:rPr>
          <w:rFonts w:ascii="Times New Roman" w:eastAsia="Times New Roman" w:hAnsi="Times New Roman" w:cs="Times New Roman"/>
          <w:sz w:val="24"/>
          <w:szCs w:val="24"/>
          <w:lang w:val="sr-Cyrl-CS"/>
        </w:rPr>
        <w:t xml:space="preserve">у Републици Србији, када Агенција процени да су се стекли услови за више номинованих оператора тржишта електричне енергије на подручју Републике Србије, а најраније по истеку периода који није краћи од четири године од дана ступања на снагу овог закона. </w:t>
      </w:r>
    </w:p>
    <w:p w14:paraId="666DB148" w14:textId="77777777" w:rsidR="00BD08E9" w:rsidRPr="00BB5EB9" w:rsidRDefault="00BD08E9" w:rsidP="006E1504">
      <w:pPr>
        <w:spacing w:after="0" w:line="240" w:lineRule="auto"/>
        <w:ind w:firstLine="708"/>
        <w:jc w:val="both"/>
        <w:rPr>
          <w:rFonts w:ascii="Times New Roman" w:eastAsia="Times New Roman" w:hAnsi="Times New Roman" w:cs="Times New Roman"/>
          <w:sz w:val="24"/>
          <w:szCs w:val="24"/>
          <w:lang w:val="sr-Cyrl-CS"/>
        </w:rPr>
      </w:pPr>
    </w:p>
    <w:p w14:paraId="19370707" w14:textId="77777777" w:rsidR="00BD08E9" w:rsidRPr="00BB5EB9" w:rsidRDefault="00BD08E9" w:rsidP="006E1504">
      <w:pPr>
        <w:spacing w:after="0" w:line="240" w:lineRule="auto"/>
        <w:ind w:firstLine="708"/>
        <w:jc w:val="both"/>
        <w:rPr>
          <w:rFonts w:ascii="Times New Roman" w:eastAsia="Times New Roman" w:hAnsi="Times New Roman" w:cs="Times New Roman"/>
          <w:sz w:val="24"/>
          <w:szCs w:val="24"/>
          <w:lang w:val="sr-Cyrl-CS"/>
        </w:rPr>
      </w:pPr>
    </w:p>
    <w:p w14:paraId="6F155249" w14:textId="77777777" w:rsidR="00D35A4A" w:rsidRPr="00BB5EB9" w:rsidRDefault="00D35A4A" w:rsidP="00E933C4">
      <w:pPr>
        <w:spacing w:after="0" w:line="240" w:lineRule="auto"/>
        <w:jc w:val="center"/>
        <w:rPr>
          <w:rFonts w:ascii="Times New Roman" w:hAnsi="Times New Roman" w:cs="Times New Roman"/>
          <w:sz w:val="24"/>
          <w:szCs w:val="24"/>
          <w:lang w:val="sr-Cyrl-CS"/>
        </w:rPr>
      </w:pPr>
    </w:p>
    <w:p w14:paraId="2002A3F2" w14:textId="77777777" w:rsidR="00E933C4" w:rsidRPr="00BB5EB9" w:rsidRDefault="00E933C4" w:rsidP="00E933C4">
      <w:pPr>
        <w:spacing w:after="0" w:line="240" w:lineRule="auto"/>
        <w:jc w:val="center"/>
        <w:rPr>
          <w:rFonts w:ascii="Times New Roman" w:hAnsi="Times New Roman" w:cs="Times New Roman"/>
          <w:sz w:val="24"/>
          <w:szCs w:val="24"/>
          <w:lang w:val="sr-Cyrl-CS"/>
        </w:rPr>
      </w:pPr>
      <w:r w:rsidRPr="00BB5EB9">
        <w:rPr>
          <w:rFonts w:ascii="Times New Roman" w:hAnsi="Times New Roman" w:cs="Times New Roman"/>
          <w:sz w:val="24"/>
          <w:szCs w:val="24"/>
          <w:lang w:val="sr-Cyrl-CS"/>
        </w:rPr>
        <w:lastRenderedPageBreak/>
        <w:t xml:space="preserve">Члан </w:t>
      </w:r>
      <w:r w:rsidR="003E5E06" w:rsidRPr="00BB5EB9">
        <w:rPr>
          <w:rFonts w:ascii="Times New Roman" w:hAnsi="Times New Roman" w:cs="Times New Roman"/>
          <w:sz w:val="24"/>
          <w:szCs w:val="24"/>
          <w:lang w:val="sr-Cyrl-CS"/>
        </w:rPr>
        <w:t>157</w:t>
      </w:r>
      <w:r w:rsidRPr="00BB5EB9">
        <w:rPr>
          <w:rFonts w:ascii="Times New Roman" w:hAnsi="Times New Roman" w:cs="Times New Roman"/>
          <w:sz w:val="24"/>
          <w:szCs w:val="24"/>
          <w:lang w:val="sr-Cyrl-CS"/>
        </w:rPr>
        <w:t>.</w:t>
      </w:r>
    </w:p>
    <w:p w14:paraId="20584445" w14:textId="77777777" w:rsidR="00E933C4" w:rsidRPr="00BB5EB9" w:rsidRDefault="00E933C4" w:rsidP="00E933C4">
      <w:pPr>
        <w:spacing w:after="0" w:line="240" w:lineRule="auto"/>
        <w:ind w:firstLine="708"/>
        <w:jc w:val="both"/>
        <w:rPr>
          <w:rFonts w:ascii="Times New Roman" w:hAnsi="Times New Roman" w:cs="Times New Roman"/>
          <w:sz w:val="24"/>
          <w:szCs w:val="24"/>
          <w:lang w:val="sr-Cyrl-CS"/>
        </w:rPr>
      </w:pPr>
      <w:r w:rsidRPr="00BB5EB9">
        <w:rPr>
          <w:rFonts w:ascii="Times New Roman" w:hAnsi="Times New Roman" w:cs="Times New Roman"/>
          <w:sz w:val="24"/>
          <w:szCs w:val="24"/>
          <w:lang w:val="sr-Cyrl-CS"/>
        </w:rPr>
        <w:t>Лиценце за обављање енергетске делатности трговине нафтом, дериватима нафте, биогоривима и компримованим природним гасом које су издате до дана ступања на снагу овог закона важиће до истека рока на који су издате под називом трговина нафтом, дериватима нафте, биогоривима, биотечностима, компримованим природним гасом, утечњеним природним гасом и водоником из члана 10. овог закона и ако енергетски субјект у року од 90 дана од дана ступања на снагу овог закона достави ту лиценцу А</w:t>
      </w:r>
      <w:r w:rsidR="001C5153" w:rsidRPr="00BB5EB9">
        <w:rPr>
          <w:rFonts w:ascii="Times New Roman" w:hAnsi="Times New Roman" w:cs="Times New Roman"/>
          <w:sz w:val="24"/>
          <w:szCs w:val="24"/>
          <w:lang w:val="sr-Cyrl-CS"/>
        </w:rPr>
        <w:t>генцији ради евидентирања</w:t>
      </w:r>
      <w:r w:rsidRPr="00BB5EB9">
        <w:rPr>
          <w:rFonts w:ascii="Times New Roman" w:hAnsi="Times New Roman" w:cs="Times New Roman"/>
          <w:sz w:val="24"/>
          <w:szCs w:val="24"/>
          <w:lang w:val="sr-Cyrl-CS"/>
        </w:rPr>
        <w:t xml:space="preserve"> промењеног назива делатности и стављања забележбе на решење којим је лиценца издата.</w:t>
      </w:r>
    </w:p>
    <w:p w14:paraId="753FDE3C" w14:textId="0BE5F33B" w:rsidR="00E933C4" w:rsidRPr="00BB5EB9" w:rsidRDefault="00E933C4" w:rsidP="00E933C4">
      <w:pPr>
        <w:spacing w:after="0" w:line="240" w:lineRule="auto"/>
        <w:ind w:firstLine="708"/>
        <w:jc w:val="both"/>
        <w:rPr>
          <w:rFonts w:ascii="Times New Roman" w:hAnsi="Times New Roman" w:cs="Times New Roman"/>
          <w:sz w:val="24"/>
          <w:szCs w:val="24"/>
          <w:lang w:val="sr-Cyrl-CS"/>
        </w:rPr>
      </w:pPr>
      <w:r w:rsidRPr="00BB5EB9">
        <w:rPr>
          <w:rFonts w:ascii="Times New Roman" w:hAnsi="Times New Roman" w:cs="Times New Roman"/>
          <w:sz w:val="24"/>
          <w:szCs w:val="24"/>
          <w:lang w:val="sr-Cyrl-CS"/>
        </w:rPr>
        <w:t>У случају обављања делатности из става 1. овог члана моторним горивима која нису обухваћена издатом лицен</w:t>
      </w:r>
      <w:r w:rsidR="00AA187A">
        <w:rPr>
          <w:rFonts w:ascii="Times New Roman" w:hAnsi="Times New Roman" w:cs="Times New Roman"/>
          <w:sz w:val="24"/>
          <w:szCs w:val="24"/>
          <w:lang w:val="sr-Cyrl-CS"/>
        </w:rPr>
        <w:t>ц</w:t>
      </w:r>
      <w:r w:rsidRPr="00BB5EB9">
        <w:rPr>
          <w:rFonts w:ascii="Times New Roman" w:hAnsi="Times New Roman" w:cs="Times New Roman"/>
          <w:sz w:val="24"/>
          <w:szCs w:val="24"/>
          <w:lang w:val="sr-Cyrl-CS"/>
        </w:rPr>
        <w:t>ом, лиценцирани енергетски субјект је дужан да поднесе Агенцији захтев за измену лиценце, без обзира на промењен назив те лиценце.</w:t>
      </w:r>
    </w:p>
    <w:p w14:paraId="2E3D9577" w14:textId="77777777" w:rsidR="00CD7150" w:rsidRPr="00BB5EB9" w:rsidRDefault="00CD7150" w:rsidP="00923F79">
      <w:pPr>
        <w:spacing w:after="0" w:line="240" w:lineRule="auto"/>
        <w:jc w:val="center"/>
        <w:rPr>
          <w:rFonts w:ascii="Times New Roman" w:hAnsi="Times New Roman" w:cs="Times New Roman"/>
          <w:sz w:val="24"/>
          <w:szCs w:val="24"/>
          <w:lang w:val="sr-Cyrl-CS"/>
        </w:rPr>
      </w:pPr>
    </w:p>
    <w:p w14:paraId="0B9BBED7" w14:textId="77777777" w:rsidR="00923F79" w:rsidRPr="00BB5EB9" w:rsidRDefault="00923F79" w:rsidP="00923F79">
      <w:pPr>
        <w:spacing w:after="0" w:line="240" w:lineRule="auto"/>
        <w:jc w:val="center"/>
        <w:rPr>
          <w:rFonts w:ascii="Times New Roman" w:hAnsi="Times New Roman" w:cs="Times New Roman"/>
          <w:sz w:val="24"/>
          <w:szCs w:val="24"/>
          <w:lang w:val="sr-Cyrl-CS"/>
        </w:rPr>
      </w:pPr>
      <w:r w:rsidRPr="00BB5EB9">
        <w:rPr>
          <w:rFonts w:ascii="Times New Roman" w:hAnsi="Times New Roman" w:cs="Times New Roman"/>
          <w:sz w:val="24"/>
          <w:szCs w:val="24"/>
          <w:lang w:val="sr-Cyrl-CS"/>
        </w:rPr>
        <w:t xml:space="preserve">Члан </w:t>
      </w:r>
      <w:r w:rsidR="003E5E06" w:rsidRPr="00BB5EB9">
        <w:rPr>
          <w:rFonts w:ascii="Times New Roman" w:hAnsi="Times New Roman" w:cs="Times New Roman"/>
          <w:sz w:val="24"/>
          <w:szCs w:val="24"/>
          <w:lang w:val="sr-Cyrl-CS"/>
        </w:rPr>
        <w:t>158</w:t>
      </w:r>
      <w:r w:rsidRPr="00BB5EB9">
        <w:rPr>
          <w:rFonts w:ascii="Times New Roman" w:hAnsi="Times New Roman" w:cs="Times New Roman"/>
          <w:sz w:val="24"/>
          <w:szCs w:val="24"/>
          <w:lang w:val="sr-Cyrl-CS"/>
        </w:rPr>
        <w:t>.</w:t>
      </w:r>
    </w:p>
    <w:p w14:paraId="70F4F1F4" w14:textId="77777777" w:rsidR="00923F79" w:rsidRPr="00BB5EB9" w:rsidRDefault="00923F79" w:rsidP="00923F79">
      <w:pPr>
        <w:pStyle w:val="1tekst"/>
        <w:ind w:firstLine="558"/>
        <w:rPr>
          <w:rFonts w:ascii="Times New Roman" w:hAnsi="Times New Roman" w:cs="Times New Roman"/>
          <w:sz w:val="24"/>
          <w:szCs w:val="24"/>
          <w:lang w:val="sr-Cyrl-CS"/>
        </w:rPr>
      </w:pPr>
      <w:r w:rsidRPr="00BB5EB9">
        <w:rPr>
          <w:rFonts w:ascii="Times New Roman" w:hAnsi="Times New Roman" w:cs="Times New Roman"/>
          <w:sz w:val="24"/>
          <w:szCs w:val="24"/>
          <w:lang w:val="sr-Cyrl-CS"/>
        </w:rPr>
        <w:t>Одредбе члана 22. овог закона које се односе на електронску процедуру примењиваће се од дана израде софтверског решења који подржава овај систем.</w:t>
      </w:r>
    </w:p>
    <w:p w14:paraId="7FF31227" w14:textId="77777777" w:rsidR="0024073F" w:rsidRPr="00BB5EB9" w:rsidRDefault="0024073F" w:rsidP="0024073F">
      <w:pPr>
        <w:spacing w:after="0" w:line="240" w:lineRule="auto"/>
        <w:jc w:val="center"/>
        <w:rPr>
          <w:rFonts w:ascii="Times New Roman" w:hAnsi="Times New Roman" w:cs="Times New Roman"/>
          <w:sz w:val="24"/>
          <w:szCs w:val="24"/>
          <w:lang w:val="sr-Cyrl-CS"/>
        </w:rPr>
      </w:pPr>
    </w:p>
    <w:p w14:paraId="2B0C4D64" w14:textId="77777777" w:rsidR="0024073F" w:rsidRPr="00BB5EB9" w:rsidRDefault="003E5E06" w:rsidP="0024073F">
      <w:pPr>
        <w:spacing w:after="0" w:line="240" w:lineRule="auto"/>
        <w:jc w:val="center"/>
        <w:rPr>
          <w:rFonts w:ascii="Times New Roman" w:hAnsi="Times New Roman" w:cs="Times New Roman"/>
          <w:sz w:val="24"/>
          <w:szCs w:val="24"/>
          <w:lang w:val="sr-Cyrl-CS"/>
        </w:rPr>
      </w:pPr>
      <w:r w:rsidRPr="00BB5EB9">
        <w:rPr>
          <w:rFonts w:ascii="Times New Roman" w:hAnsi="Times New Roman" w:cs="Times New Roman"/>
          <w:sz w:val="24"/>
          <w:szCs w:val="24"/>
          <w:lang w:val="sr-Cyrl-CS"/>
        </w:rPr>
        <w:t>Члан 159</w:t>
      </w:r>
      <w:r w:rsidR="0024073F" w:rsidRPr="00BB5EB9">
        <w:rPr>
          <w:rFonts w:ascii="Times New Roman" w:hAnsi="Times New Roman" w:cs="Times New Roman"/>
          <w:sz w:val="24"/>
          <w:szCs w:val="24"/>
          <w:lang w:val="sr-Cyrl-CS"/>
        </w:rPr>
        <w:t>.</w:t>
      </w:r>
    </w:p>
    <w:p w14:paraId="1201CC79" w14:textId="77777777" w:rsidR="00E933C4" w:rsidRPr="00BB5EB9" w:rsidRDefault="00E933C4" w:rsidP="00E933C4">
      <w:pPr>
        <w:spacing w:after="0" w:line="240" w:lineRule="auto"/>
        <w:ind w:firstLine="708"/>
        <w:jc w:val="both"/>
        <w:rPr>
          <w:rFonts w:ascii="Times New Roman" w:hAnsi="Times New Roman" w:cs="Times New Roman"/>
          <w:sz w:val="24"/>
          <w:szCs w:val="24"/>
          <w:lang w:val="sr-Cyrl-CS"/>
        </w:rPr>
      </w:pPr>
      <w:r w:rsidRPr="00BB5EB9">
        <w:rPr>
          <w:rFonts w:ascii="Times New Roman" w:hAnsi="Times New Roman" w:cs="Times New Roman"/>
          <w:sz w:val="24"/>
          <w:szCs w:val="24"/>
          <w:lang w:val="sr-Cyrl-CS"/>
        </w:rPr>
        <w:t>Овај закон ступа на снагу осмог дана од дана објављивања у „Службеном гласнику Републике Србијеˮ.</w:t>
      </w:r>
    </w:p>
    <w:p w14:paraId="6A0DFAF2" w14:textId="77777777" w:rsidR="00E933C4" w:rsidRPr="00BB5EB9" w:rsidRDefault="00E933C4" w:rsidP="009B7317">
      <w:pPr>
        <w:spacing w:after="0" w:line="240" w:lineRule="auto"/>
        <w:jc w:val="both"/>
        <w:rPr>
          <w:rFonts w:ascii="Times New Roman" w:hAnsi="Times New Roman" w:cs="Times New Roman"/>
          <w:sz w:val="24"/>
          <w:szCs w:val="24"/>
          <w:lang w:val="sr-Cyrl-CS"/>
        </w:rPr>
      </w:pPr>
    </w:p>
    <w:sectPr w:rsidR="00E933C4" w:rsidRPr="00BB5EB9" w:rsidSect="00DD1B2A">
      <w:footerReference w:type="default" r:id="rId8"/>
      <w:footerReference w:type="first" r:id="rId9"/>
      <w:pgSz w:w="11906" w:h="16838"/>
      <w:pgMar w:top="1417" w:right="1417" w:bottom="1417" w:left="1530"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701612B" w14:textId="77777777" w:rsidR="00290D56" w:rsidRDefault="00290D56" w:rsidP="00FD493E">
      <w:pPr>
        <w:spacing w:after="0" w:line="240" w:lineRule="auto"/>
      </w:pPr>
      <w:r>
        <w:separator/>
      </w:r>
    </w:p>
  </w:endnote>
  <w:endnote w:type="continuationSeparator" w:id="0">
    <w:p w14:paraId="40489BCF" w14:textId="77777777" w:rsidR="00290D56" w:rsidRDefault="00290D56" w:rsidP="00FD49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roman"/>
    <w:pitch w:val="fixed"/>
    <w:sig w:usb0="00000001" w:usb1="08070000" w:usb2="00000010" w:usb3="00000000" w:csb0="00020000"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97485159"/>
      <w:docPartObj>
        <w:docPartGallery w:val="Page Numbers (Bottom of Page)"/>
        <w:docPartUnique/>
      </w:docPartObj>
    </w:sdtPr>
    <w:sdtEndPr>
      <w:rPr>
        <w:noProof/>
      </w:rPr>
    </w:sdtEndPr>
    <w:sdtContent>
      <w:p w14:paraId="3BEF2352" w14:textId="11E16F17" w:rsidR="00BB5EB9" w:rsidRDefault="00BB5EB9">
        <w:pPr>
          <w:pStyle w:val="Footer"/>
          <w:jc w:val="right"/>
        </w:pPr>
        <w:r>
          <w:fldChar w:fldCharType="begin"/>
        </w:r>
        <w:r>
          <w:instrText xml:space="preserve"> PAGE   \* MERGEFORMAT </w:instrText>
        </w:r>
        <w:r>
          <w:fldChar w:fldCharType="separate"/>
        </w:r>
        <w:r w:rsidR="007B443A">
          <w:rPr>
            <w:noProof/>
          </w:rPr>
          <w:t>56</w:t>
        </w:r>
        <w:r>
          <w:rPr>
            <w:noProof/>
          </w:rPr>
          <w:fldChar w:fldCharType="end"/>
        </w:r>
      </w:p>
    </w:sdtContent>
  </w:sdt>
  <w:p w14:paraId="602AD6BB" w14:textId="77777777" w:rsidR="00BB5EB9" w:rsidRDefault="00BB5EB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14935774"/>
      <w:docPartObj>
        <w:docPartGallery w:val="Page Numbers (Bottom of Page)"/>
        <w:docPartUnique/>
      </w:docPartObj>
    </w:sdtPr>
    <w:sdtEndPr>
      <w:rPr>
        <w:noProof/>
      </w:rPr>
    </w:sdtEndPr>
    <w:sdtContent>
      <w:p w14:paraId="57B48FF8" w14:textId="77777777" w:rsidR="00BB5EB9" w:rsidRDefault="00290D56">
        <w:pPr>
          <w:pStyle w:val="Footer"/>
          <w:jc w:val="right"/>
        </w:pPr>
      </w:p>
    </w:sdtContent>
  </w:sdt>
  <w:p w14:paraId="4503FE33" w14:textId="77777777" w:rsidR="00BB5EB9" w:rsidRDefault="00BB5EB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5210E54" w14:textId="77777777" w:rsidR="00290D56" w:rsidRDefault="00290D56" w:rsidP="00FD493E">
      <w:pPr>
        <w:spacing w:after="0" w:line="240" w:lineRule="auto"/>
      </w:pPr>
      <w:r>
        <w:separator/>
      </w:r>
    </w:p>
  </w:footnote>
  <w:footnote w:type="continuationSeparator" w:id="0">
    <w:p w14:paraId="6DAEDB49" w14:textId="77777777" w:rsidR="00290D56" w:rsidRDefault="00290D56" w:rsidP="00FD493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F3455"/>
    <w:multiLevelType w:val="hybridMultilevel"/>
    <w:tmpl w:val="C9322624"/>
    <w:lvl w:ilvl="0" w:tplc="CEB241FC">
      <w:numFmt w:val="bullet"/>
      <w:lvlText w:val="-"/>
      <w:lvlJc w:val="left"/>
      <w:pPr>
        <w:ind w:left="720" w:hanging="360"/>
      </w:pPr>
      <w:rPr>
        <w:rFonts w:ascii="Calibri" w:eastAsia="Calibri" w:hAnsi="Calibri"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 w15:restartNumberingAfterBreak="0">
    <w:nsid w:val="0B6E2263"/>
    <w:multiLevelType w:val="hybridMultilevel"/>
    <w:tmpl w:val="659EC1A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C804090"/>
    <w:multiLevelType w:val="hybridMultilevel"/>
    <w:tmpl w:val="9A72A64E"/>
    <w:lvl w:ilvl="0" w:tplc="B750E81A">
      <w:start w:val="1"/>
      <w:numFmt w:val="decimal"/>
      <w:lvlText w:val="%1)"/>
      <w:lvlJc w:val="left"/>
      <w:pPr>
        <w:ind w:left="750" w:hanging="360"/>
      </w:pPr>
      <w:rPr>
        <w:rFonts w:hint="default"/>
      </w:rPr>
    </w:lvl>
    <w:lvl w:ilvl="1" w:tplc="241A0019" w:tentative="1">
      <w:start w:val="1"/>
      <w:numFmt w:val="lowerLetter"/>
      <w:lvlText w:val="%2."/>
      <w:lvlJc w:val="left"/>
      <w:pPr>
        <w:ind w:left="1470" w:hanging="360"/>
      </w:pPr>
    </w:lvl>
    <w:lvl w:ilvl="2" w:tplc="241A001B" w:tentative="1">
      <w:start w:val="1"/>
      <w:numFmt w:val="lowerRoman"/>
      <w:lvlText w:val="%3."/>
      <w:lvlJc w:val="right"/>
      <w:pPr>
        <w:ind w:left="2190" w:hanging="180"/>
      </w:pPr>
    </w:lvl>
    <w:lvl w:ilvl="3" w:tplc="241A000F" w:tentative="1">
      <w:start w:val="1"/>
      <w:numFmt w:val="decimal"/>
      <w:lvlText w:val="%4."/>
      <w:lvlJc w:val="left"/>
      <w:pPr>
        <w:ind w:left="2910" w:hanging="360"/>
      </w:pPr>
    </w:lvl>
    <w:lvl w:ilvl="4" w:tplc="241A0019" w:tentative="1">
      <w:start w:val="1"/>
      <w:numFmt w:val="lowerLetter"/>
      <w:lvlText w:val="%5."/>
      <w:lvlJc w:val="left"/>
      <w:pPr>
        <w:ind w:left="3630" w:hanging="360"/>
      </w:pPr>
    </w:lvl>
    <w:lvl w:ilvl="5" w:tplc="241A001B" w:tentative="1">
      <w:start w:val="1"/>
      <w:numFmt w:val="lowerRoman"/>
      <w:lvlText w:val="%6."/>
      <w:lvlJc w:val="right"/>
      <w:pPr>
        <w:ind w:left="4350" w:hanging="180"/>
      </w:pPr>
    </w:lvl>
    <w:lvl w:ilvl="6" w:tplc="241A000F" w:tentative="1">
      <w:start w:val="1"/>
      <w:numFmt w:val="decimal"/>
      <w:lvlText w:val="%7."/>
      <w:lvlJc w:val="left"/>
      <w:pPr>
        <w:ind w:left="5070" w:hanging="360"/>
      </w:pPr>
    </w:lvl>
    <w:lvl w:ilvl="7" w:tplc="241A0019" w:tentative="1">
      <w:start w:val="1"/>
      <w:numFmt w:val="lowerLetter"/>
      <w:lvlText w:val="%8."/>
      <w:lvlJc w:val="left"/>
      <w:pPr>
        <w:ind w:left="5790" w:hanging="360"/>
      </w:pPr>
    </w:lvl>
    <w:lvl w:ilvl="8" w:tplc="241A001B" w:tentative="1">
      <w:start w:val="1"/>
      <w:numFmt w:val="lowerRoman"/>
      <w:lvlText w:val="%9."/>
      <w:lvlJc w:val="right"/>
      <w:pPr>
        <w:ind w:left="6510" w:hanging="180"/>
      </w:pPr>
    </w:lvl>
  </w:abstractNum>
  <w:abstractNum w:abstractNumId="3" w15:restartNumberingAfterBreak="0">
    <w:nsid w:val="0E9513BA"/>
    <w:multiLevelType w:val="hybridMultilevel"/>
    <w:tmpl w:val="D2B4E58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3F24CE6"/>
    <w:multiLevelType w:val="hybridMultilevel"/>
    <w:tmpl w:val="BCD0F53C"/>
    <w:lvl w:ilvl="0" w:tplc="0C4AEC10">
      <w:start w:val="1"/>
      <w:numFmt w:val="decimal"/>
      <w:lvlText w:val="%1)"/>
      <w:lvlJc w:val="left"/>
      <w:pPr>
        <w:ind w:left="540"/>
      </w:pPr>
      <w:rPr>
        <w:rFonts w:ascii="Times New Roman" w:eastAsia="Calibri"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4C00F83A">
      <w:start w:val="1"/>
      <w:numFmt w:val="lowerLetter"/>
      <w:lvlText w:val="%2"/>
      <w:lvlJc w:val="left"/>
      <w:pPr>
        <w:ind w:left="122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7DAA5EAE">
      <w:start w:val="1"/>
      <w:numFmt w:val="lowerRoman"/>
      <w:lvlText w:val="%3"/>
      <w:lvlJc w:val="left"/>
      <w:pPr>
        <w:ind w:left="194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C1FA192E">
      <w:start w:val="1"/>
      <w:numFmt w:val="decimal"/>
      <w:lvlText w:val="%4"/>
      <w:lvlJc w:val="left"/>
      <w:pPr>
        <w:ind w:left="266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3F0AAF94">
      <w:start w:val="1"/>
      <w:numFmt w:val="lowerLetter"/>
      <w:lvlText w:val="%5"/>
      <w:lvlJc w:val="left"/>
      <w:pPr>
        <w:ind w:left="338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4446B8F0">
      <w:start w:val="1"/>
      <w:numFmt w:val="lowerRoman"/>
      <w:lvlText w:val="%6"/>
      <w:lvlJc w:val="left"/>
      <w:pPr>
        <w:ind w:left="410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64CA3688">
      <w:start w:val="1"/>
      <w:numFmt w:val="decimal"/>
      <w:lvlText w:val="%7"/>
      <w:lvlJc w:val="left"/>
      <w:pPr>
        <w:ind w:left="482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8A1E3D20">
      <w:start w:val="1"/>
      <w:numFmt w:val="lowerLetter"/>
      <w:lvlText w:val="%8"/>
      <w:lvlJc w:val="left"/>
      <w:pPr>
        <w:ind w:left="554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70A0330C">
      <w:start w:val="1"/>
      <w:numFmt w:val="lowerRoman"/>
      <w:lvlText w:val="%9"/>
      <w:lvlJc w:val="left"/>
      <w:pPr>
        <w:ind w:left="626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5" w15:restartNumberingAfterBreak="0">
    <w:nsid w:val="16852BCC"/>
    <w:multiLevelType w:val="hybridMultilevel"/>
    <w:tmpl w:val="C5E8F1DA"/>
    <w:lvl w:ilvl="0" w:tplc="249E095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1D120224"/>
    <w:multiLevelType w:val="hybridMultilevel"/>
    <w:tmpl w:val="A9989B24"/>
    <w:lvl w:ilvl="0" w:tplc="0B6A49CC">
      <w:start w:val="1"/>
      <w:numFmt w:val="decimal"/>
      <w:lvlText w:val="%1)"/>
      <w:lvlJc w:val="left"/>
      <w:pPr>
        <w:ind w:left="1070" w:hanging="360"/>
      </w:pPr>
    </w:lvl>
    <w:lvl w:ilvl="1" w:tplc="241A0019">
      <w:start w:val="1"/>
      <w:numFmt w:val="lowerLetter"/>
      <w:lvlText w:val="%2."/>
      <w:lvlJc w:val="left"/>
      <w:pPr>
        <w:ind w:left="1790" w:hanging="360"/>
      </w:pPr>
    </w:lvl>
    <w:lvl w:ilvl="2" w:tplc="241A001B">
      <w:start w:val="1"/>
      <w:numFmt w:val="lowerRoman"/>
      <w:lvlText w:val="%3."/>
      <w:lvlJc w:val="right"/>
      <w:pPr>
        <w:ind w:left="2510" w:hanging="180"/>
      </w:pPr>
    </w:lvl>
    <w:lvl w:ilvl="3" w:tplc="241A000F">
      <w:start w:val="1"/>
      <w:numFmt w:val="decimal"/>
      <w:lvlText w:val="%4."/>
      <w:lvlJc w:val="left"/>
      <w:pPr>
        <w:ind w:left="3230" w:hanging="360"/>
      </w:pPr>
    </w:lvl>
    <w:lvl w:ilvl="4" w:tplc="241A0019">
      <w:start w:val="1"/>
      <w:numFmt w:val="lowerLetter"/>
      <w:lvlText w:val="%5."/>
      <w:lvlJc w:val="left"/>
      <w:pPr>
        <w:ind w:left="3950" w:hanging="360"/>
      </w:pPr>
    </w:lvl>
    <w:lvl w:ilvl="5" w:tplc="241A001B">
      <w:start w:val="1"/>
      <w:numFmt w:val="lowerRoman"/>
      <w:lvlText w:val="%6."/>
      <w:lvlJc w:val="right"/>
      <w:pPr>
        <w:ind w:left="4670" w:hanging="180"/>
      </w:pPr>
    </w:lvl>
    <w:lvl w:ilvl="6" w:tplc="241A000F">
      <w:start w:val="1"/>
      <w:numFmt w:val="decimal"/>
      <w:lvlText w:val="%7."/>
      <w:lvlJc w:val="left"/>
      <w:pPr>
        <w:ind w:left="5390" w:hanging="360"/>
      </w:pPr>
    </w:lvl>
    <w:lvl w:ilvl="7" w:tplc="241A0019">
      <w:start w:val="1"/>
      <w:numFmt w:val="lowerLetter"/>
      <w:lvlText w:val="%8."/>
      <w:lvlJc w:val="left"/>
      <w:pPr>
        <w:ind w:left="6110" w:hanging="360"/>
      </w:pPr>
    </w:lvl>
    <w:lvl w:ilvl="8" w:tplc="241A001B">
      <w:start w:val="1"/>
      <w:numFmt w:val="lowerRoman"/>
      <w:lvlText w:val="%9."/>
      <w:lvlJc w:val="right"/>
      <w:pPr>
        <w:ind w:left="6830" w:hanging="180"/>
      </w:pPr>
    </w:lvl>
  </w:abstractNum>
  <w:abstractNum w:abstractNumId="7" w15:restartNumberingAfterBreak="0">
    <w:nsid w:val="3A243253"/>
    <w:multiLevelType w:val="hybridMultilevel"/>
    <w:tmpl w:val="C7A6C90E"/>
    <w:lvl w:ilvl="0" w:tplc="FF44605E">
      <w:start w:val="5"/>
      <w:numFmt w:val="decimal"/>
      <w:lvlText w:val="%1)"/>
      <w:lvlJc w:val="left"/>
      <w:pPr>
        <w:ind w:left="540" w:firstLine="0"/>
      </w:pPr>
      <w:rPr>
        <w:rFonts w:ascii="Times New Roman" w:eastAsia="Calibri" w:hAnsi="Times New Roman" w:cs="Times New Roman" w:hint="default"/>
        <w:b w:val="0"/>
        <w:i w:val="0"/>
        <w:strike w:val="0"/>
        <w:dstrike w:val="0"/>
        <w:color w:val="000000"/>
        <w:sz w:val="24"/>
        <w:szCs w:val="24"/>
        <w:u w:val="none" w:color="000000"/>
        <w:effect w:val="none"/>
        <w:vertAlign w:val="baseline"/>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 w15:restartNumberingAfterBreak="0">
    <w:nsid w:val="565F3A22"/>
    <w:multiLevelType w:val="hybridMultilevel"/>
    <w:tmpl w:val="BA6C653C"/>
    <w:lvl w:ilvl="0" w:tplc="77B2895A">
      <w:start w:val="1"/>
      <w:numFmt w:val="decimal"/>
      <w:suff w:val="space"/>
      <w:lvlText w:val="%1)"/>
      <w:lvlJc w:val="left"/>
      <w:pPr>
        <w:ind w:left="786" w:hanging="360"/>
      </w:pPr>
      <w:rPr>
        <w:rFonts w:ascii="Times New Roman" w:eastAsiaTheme="minorEastAsia" w:hAnsi="Times New Roman" w:cs="Times New Roman" w:hint="default"/>
      </w:rPr>
    </w:lvl>
    <w:lvl w:ilvl="1" w:tplc="04090019">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9" w15:restartNumberingAfterBreak="0">
    <w:nsid w:val="7C0A61CA"/>
    <w:multiLevelType w:val="multilevel"/>
    <w:tmpl w:val="D83E4658"/>
    <w:lvl w:ilvl="0">
      <w:start w:val="1"/>
      <w:numFmt w:val="decimal"/>
      <w:pStyle w:val="Heading1"/>
      <w:lvlText w:val="%1."/>
      <w:lvlJc w:val="left"/>
      <w:pPr>
        <w:tabs>
          <w:tab w:val="num" w:pos="357"/>
        </w:tabs>
        <w:ind w:left="357" w:hanging="357"/>
      </w:pPr>
      <w:rPr>
        <w:rFonts w:ascii="Times New Roman Bold" w:hAnsi="Times New Roman Bold"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1">
      <w:start w:val="1"/>
      <w:numFmt w:val="decimal"/>
      <w:pStyle w:val="Heading2"/>
      <w:lvlText w:val="%1.%2."/>
      <w:lvlJc w:val="left"/>
      <w:pPr>
        <w:tabs>
          <w:tab w:val="num" w:pos="720"/>
        </w:tabs>
        <w:ind w:left="720" w:hanging="720"/>
      </w:pPr>
      <w:rPr>
        <w:rFonts w:ascii="Times New Roman Bold" w:hAnsi="Times New Roman Bold" w:hint="default"/>
        <w:b/>
        <w:i w:val="0"/>
        <w:sz w:val="24"/>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998"/>
        </w:tabs>
        <w:ind w:left="998" w:hanging="998"/>
      </w:pPr>
      <w:rPr>
        <w:rFonts w:hint="default"/>
      </w:rPr>
    </w:lvl>
    <w:lvl w:ilvl="4">
      <w:start w:val="1"/>
      <w:numFmt w:val="decimal"/>
      <w:pStyle w:val="Heading5"/>
      <w:lvlText w:val="%1.%2.%3.%4.%5"/>
      <w:lvlJc w:val="left"/>
      <w:pPr>
        <w:tabs>
          <w:tab w:val="num" w:pos="1368"/>
        </w:tabs>
        <w:ind w:left="1368" w:hanging="1008"/>
      </w:pPr>
      <w:rPr>
        <w:rFonts w:hint="default"/>
      </w:rPr>
    </w:lvl>
    <w:lvl w:ilvl="5">
      <w:start w:val="1"/>
      <w:numFmt w:val="decimal"/>
      <w:pStyle w:val="Heading6"/>
      <w:lvlText w:val="%1.%2.%3.%4.%5.%6"/>
      <w:lvlJc w:val="left"/>
      <w:pPr>
        <w:tabs>
          <w:tab w:val="num" w:pos="1512"/>
        </w:tabs>
        <w:ind w:left="1512" w:hanging="1152"/>
      </w:pPr>
      <w:rPr>
        <w:rFonts w:hint="default"/>
      </w:rPr>
    </w:lvl>
    <w:lvl w:ilvl="6">
      <w:start w:val="1"/>
      <w:numFmt w:val="decimal"/>
      <w:pStyle w:val="Heading7"/>
      <w:lvlText w:val="%1.%2.%3.%4.%5.%6.%7"/>
      <w:lvlJc w:val="left"/>
      <w:pPr>
        <w:tabs>
          <w:tab w:val="num" w:pos="1656"/>
        </w:tabs>
        <w:ind w:left="1656" w:hanging="1296"/>
      </w:pPr>
      <w:rPr>
        <w:rFonts w:hint="default"/>
      </w:rPr>
    </w:lvl>
    <w:lvl w:ilvl="7">
      <w:start w:val="1"/>
      <w:numFmt w:val="decimal"/>
      <w:pStyle w:val="Heading8"/>
      <w:lvlText w:val="%1.%2.%3.%4.%5.%6.%7.%8"/>
      <w:lvlJc w:val="left"/>
      <w:pPr>
        <w:tabs>
          <w:tab w:val="num" w:pos="1800"/>
        </w:tabs>
        <w:ind w:left="1800" w:hanging="1440"/>
      </w:pPr>
      <w:rPr>
        <w:rFonts w:hint="default"/>
      </w:rPr>
    </w:lvl>
    <w:lvl w:ilvl="8">
      <w:start w:val="1"/>
      <w:numFmt w:val="decimal"/>
      <w:pStyle w:val="Heading9"/>
      <w:lvlText w:val="%1.%2.%3.%4.%5.%6.%7.%8.%9"/>
      <w:lvlJc w:val="left"/>
      <w:pPr>
        <w:tabs>
          <w:tab w:val="num" w:pos="1944"/>
        </w:tabs>
        <w:ind w:left="1944" w:hanging="1584"/>
      </w:pPr>
      <w:rPr>
        <w:rFonts w:hint="default"/>
      </w:rPr>
    </w:lvl>
  </w:abstractNum>
  <w:num w:numId="1">
    <w:abstractNumId w:val="0"/>
  </w:num>
  <w:num w:numId="2">
    <w:abstractNumId w:val="9"/>
  </w:num>
  <w:num w:numId="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8"/>
  </w:num>
  <w:num w:numId="6">
    <w:abstractNumId w:val="3"/>
  </w:num>
  <w:num w:numId="7">
    <w:abstractNumId w:val="5"/>
  </w:num>
  <w:num w:numId="8">
    <w:abstractNumId w:val="1"/>
  </w:num>
  <w:num w:numId="9">
    <w:abstractNumId w:val="4"/>
  </w:num>
  <w:num w:numId="10">
    <w:abstractNumId w:val="7"/>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746F"/>
    <w:rsid w:val="000000FB"/>
    <w:rsid w:val="00003CE3"/>
    <w:rsid w:val="0000531E"/>
    <w:rsid w:val="00006A78"/>
    <w:rsid w:val="00010633"/>
    <w:rsid w:val="000140C3"/>
    <w:rsid w:val="00016BC8"/>
    <w:rsid w:val="00025C46"/>
    <w:rsid w:val="00030DFA"/>
    <w:rsid w:val="00031028"/>
    <w:rsid w:val="0003106B"/>
    <w:rsid w:val="0003249C"/>
    <w:rsid w:val="0003786D"/>
    <w:rsid w:val="00042EA6"/>
    <w:rsid w:val="00045BAB"/>
    <w:rsid w:val="00046094"/>
    <w:rsid w:val="0004626E"/>
    <w:rsid w:val="000513A0"/>
    <w:rsid w:val="000514B6"/>
    <w:rsid w:val="00052CCA"/>
    <w:rsid w:val="00053592"/>
    <w:rsid w:val="00057803"/>
    <w:rsid w:val="000601B3"/>
    <w:rsid w:val="0006221A"/>
    <w:rsid w:val="000624D6"/>
    <w:rsid w:val="0006447D"/>
    <w:rsid w:val="0007266F"/>
    <w:rsid w:val="00073F7A"/>
    <w:rsid w:val="000741BE"/>
    <w:rsid w:val="00075A79"/>
    <w:rsid w:val="00075BC8"/>
    <w:rsid w:val="00080BD5"/>
    <w:rsid w:val="00082428"/>
    <w:rsid w:val="0008288D"/>
    <w:rsid w:val="00082C83"/>
    <w:rsid w:val="000857D7"/>
    <w:rsid w:val="0009095D"/>
    <w:rsid w:val="00097820"/>
    <w:rsid w:val="000A0D52"/>
    <w:rsid w:val="000A0FDA"/>
    <w:rsid w:val="000A17C3"/>
    <w:rsid w:val="000A26CD"/>
    <w:rsid w:val="000A271A"/>
    <w:rsid w:val="000A32D1"/>
    <w:rsid w:val="000A3E80"/>
    <w:rsid w:val="000A3F47"/>
    <w:rsid w:val="000A4FD6"/>
    <w:rsid w:val="000A601C"/>
    <w:rsid w:val="000B1C96"/>
    <w:rsid w:val="000B3F2F"/>
    <w:rsid w:val="000C0010"/>
    <w:rsid w:val="000C7903"/>
    <w:rsid w:val="000D2E24"/>
    <w:rsid w:val="000E0AC3"/>
    <w:rsid w:val="000E1240"/>
    <w:rsid w:val="000E3902"/>
    <w:rsid w:val="000E5E34"/>
    <w:rsid w:val="000F1F8C"/>
    <w:rsid w:val="000F306E"/>
    <w:rsid w:val="000F315C"/>
    <w:rsid w:val="000F4514"/>
    <w:rsid w:val="000F5CA6"/>
    <w:rsid w:val="000F66F8"/>
    <w:rsid w:val="000F72D8"/>
    <w:rsid w:val="00100503"/>
    <w:rsid w:val="00100D28"/>
    <w:rsid w:val="001033D7"/>
    <w:rsid w:val="00103D75"/>
    <w:rsid w:val="00104228"/>
    <w:rsid w:val="00110345"/>
    <w:rsid w:val="00112CAD"/>
    <w:rsid w:val="00114187"/>
    <w:rsid w:val="0011788B"/>
    <w:rsid w:val="001207D1"/>
    <w:rsid w:val="001237C9"/>
    <w:rsid w:val="00123E05"/>
    <w:rsid w:val="0013026D"/>
    <w:rsid w:val="0013033F"/>
    <w:rsid w:val="001312D6"/>
    <w:rsid w:val="0013572A"/>
    <w:rsid w:val="001369FD"/>
    <w:rsid w:val="00143CD7"/>
    <w:rsid w:val="00144B4D"/>
    <w:rsid w:val="00151E1E"/>
    <w:rsid w:val="001520F6"/>
    <w:rsid w:val="00152210"/>
    <w:rsid w:val="00153299"/>
    <w:rsid w:val="001554B8"/>
    <w:rsid w:val="00155D5E"/>
    <w:rsid w:val="0016043E"/>
    <w:rsid w:val="001605DD"/>
    <w:rsid w:val="001607E8"/>
    <w:rsid w:val="00165ED6"/>
    <w:rsid w:val="001737AF"/>
    <w:rsid w:val="0017464A"/>
    <w:rsid w:val="00176BC6"/>
    <w:rsid w:val="00180254"/>
    <w:rsid w:val="00185B78"/>
    <w:rsid w:val="00186321"/>
    <w:rsid w:val="001869A5"/>
    <w:rsid w:val="00186EF6"/>
    <w:rsid w:val="001904D0"/>
    <w:rsid w:val="0019205B"/>
    <w:rsid w:val="00195DD5"/>
    <w:rsid w:val="001967A6"/>
    <w:rsid w:val="001A33A4"/>
    <w:rsid w:val="001A3739"/>
    <w:rsid w:val="001A59F9"/>
    <w:rsid w:val="001A7BC4"/>
    <w:rsid w:val="001B0C77"/>
    <w:rsid w:val="001B145F"/>
    <w:rsid w:val="001B5514"/>
    <w:rsid w:val="001B57F7"/>
    <w:rsid w:val="001C11F9"/>
    <w:rsid w:val="001C5153"/>
    <w:rsid w:val="001D0656"/>
    <w:rsid w:val="001D1E86"/>
    <w:rsid w:val="001D2072"/>
    <w:rsid w:val="001D26BE"/>
    <w:rsid w:val="001D3555"/>
    <w:rsid w:val="001D72B7"/>
    <w:rsid w:val="001F541C"/>
    <w:rsid w:val="001F6766"/>
    <w:rsid w:val="001F7383"/>
    <w:rsid w:val="00200C50"/>
    <w:rsid w:val="00202E2C"/>
    <w:rsid w:val="0021357B"/>
    <w:rsid w:val="00213BB3"/>
    <w:rsid w:val="002143FD"/>
    <w:rsid w:val="0021530F"/>
    <w:rsid w:val="00223318"/>
    <w:rsid w:val="00223AE8"/>
    <w:rsid w:val="0022790D"/>
    <w:rsid w:val="00227EA5"/>
    <w:rsid w:val="00230791"/>
    <w:rsid w:val="00230AA2"/>
    <w:rsid w:val="0023132C"/>
    <w:rsid w:val="0023290B"/>
    <w:rsid w:val="002336CA"/>
    <w:rsid w:val="002342ED"/>
    <w:rsid w:val="0024073F"/>
    <w:rsid w:val="00240CB7"/>
    <w:rsid w:val="00242DE2"/>
    <w:rsid w:val="00244D74"/>
    <w:rsid w:val="00245419"/>
    <w:rsid w:val="0024646A"/>
    <w:rsid w:val="002534F3"/>
    <w:rsid w:val="00255E77"/>
    <w:rsid w:val="00255F8C"/>
    <w:rsid w:val="00260DE1"/>
    <w:rsid w:val="00262093"/>
    <w:rsid w:val="00262C32"/>
    <w:rsid w:val="0026445F"/>
    <w:rsid w:val="00265071"/>
    <w:rsid w:val="00270D86"/>
    <w:rsid w:val="00272A9F"/>
    <w:rsid w:val="00274DDF"/>
    <w:rsid w:val="002750DD"/>
    <w:rsid w:val="0028010E"/>
    <w:rsid w:val="00287ACC"/>
    <w:rsid w:val="00290D56"/>
    <w:rsid w:val="00291030"/>
    <w:rsid w:val="00291768"/>
    <w:rsid w:val="00291858"/>
    <w:rsid w:val="00291DEB"/>
    <w:rsid w:val="002946DE"/>
    <w:rsid w:val="00294D11"/>
    <w:rsid w:val="002963C0"/>
    <w:rsid w:val="002A17E9"/>
    <w:rsid w:val="002A2378"/>
    <w:rsid w:val="002A4130"/>
    <w:rsid w:val="002A59BC"/>
    <w:rsid w:val="002A65D4"/>
    <w:rsid w:val="002A7BA7"/>
    <w:rsid w:val="002B0170"/>
    <w:rsid w:val="002B0503"/>
    <w:rsid w:val="002B0C83"/>
    <w:rsid w:val="002B1377"/>
    <w:rsid w:val="002B3C4B"/>
    <w:rsid w:val="002B543E"/>
    <w:rsid w:val="002B6A95"/>
    <w:rsid w:val="002C04B0"/>
    <w:rsid w:val="002C4B14"/>
    <w:rsid w:val="002C5D85"/>
    <w:rsid w:val="002D25C6"/>
    <w:rsid w:val="002E5924"/>
    <w:rsid w:val="002E594C"/>
    <w:rsid w:val="002F09BF"/>
    <w:rsid w:val="002F3DF8"/>
    <w:rsid w:val="002F5A38"/>
    <w:rsid w:val="002F69DC"/>
    <w:rsid w:val="002F71C6"/>
    <w:rsid w:val="003011BB"/>
    <w:rsid w:val="00301E16"/>
    <w:rsid w:val="0030236F"/>
    <w:rsid w:val="00304EC7"/>
    <w:rsid w:val="00305B51"/>
    <w:rsid w:val="00305DEA"/>
    <w:rsid w:val="003109D4"/>
    <w:rsid w:val="00313111"/>
    <w:rsid w:val="00313215"/>
    <w:rsid w:val="0031741B"/>
    <w:rsid w:val="0032054F"/>
    <w:rsid w:val="003227A6"/>
    <w:rsid w:val="0033131E"/>
    <w:rsid w:val="0033173C"/>
    <w:rsid w:val="0033698B"/>
    <w:rsid w:val="00336E1F"/>
    <w:rsid w:val="00341D2C"/>
    <w:rsid w:val="0034451A"/>
    <w:rsid w:val="003505A7"/>
    <w:rsid w:val="00350F66"/>
    <w:rsid w:val="00353F6D"/>
    <w:rsid w:val="00354888"/>
    <w:rsid w:val="003619F8"/>
    <w:rsid w:val="00363151"/>
    <w:rsid w:val="003639F6"/>
    <w:rsid w:val="00365AAE"/>
    <w:rsid w:val="0037204D"/>
    <w:rsid w:val="00375A6F"/>
    <w:rsid w:val="00375EE4"/>
    <w:rsid w:val="003766E9"/>
    <w:rsid w:val="00382490"/>
    <w:rsid w:val="003834A4"/>
    <w:rsid w:val="003838F4"/>
    <w:rsid w:val="00384B74"/>
    <w:rsid w:val="00395A0C"/>
    <w:rsid w:val="003A0078"/>
    <w:rsid w:val="003A2AD2"/>
    <w:rsid w:val="003A3113"/>
    <w:rsid w:val="003A58E0"/>
    <w:rsid w:val="003B0EE8"/>
    <w:rsid w:val="003B2784"/>
    <w:rsid w:val="003B4808"/>
    <w:rsid w:val="003B480D"/>
    <w:rsid w:val="003B731E"/>
    <w:rsid w:val="003C432E"/>
    <w:rsid w:val="003C64F6"/>
    <w:rsid w:val="003C734F"/>
    <w:rsid w:val="003D036B"/>
    <w:rsid w:val="003D1400"/>
    <w:rsid w:val="003D17A6"/>
    <w:rsid w:val="003D2806"/>
    <w:rsid w:val="003D65C1"/>
    <w:rsid w:val="003D7945"/>
    <w:rsid w:val="003E3731"/>
    <w:rsid w:val="003E5E06"/>
    <w:rsid w:val="003E6A54"/>
    <w:rsid w:val="003F1CDD"/>
    <w:rsid w:val="003F3AAB"/>
    <w:rsid w:val="004036F9"/>
    <w:rsid w:val="0040517F"/>
    <w:rsid w:val="0041031C"/>
    <w:rsid w:val="00410737"/>
    <w:rsid w:val="00410EAF"/>
    <w:rsid w:val="00412602"/>
    <w:rsid w:val="00417AE9"/>
    <w:rsid w:val="004256CD"/>
    <w:rsid w:val="00430350"/>
    <w:rsid w:val="004313BA"/>
    <w:rsid w:val="00431513"/>
    <w:rsid w:val="00431DF9"/>
    <w:rsid w:val="00444724"/>
    <w:rsid w:val="00444D97"/>
    <w:rsid w:val="00446EDD"/>
    <w:rsid w:val="00450515"/>
    <w:rsid w:val="00450DF2"/>
    <w:rsid w:val="00451744"/>
    <w:rsid w:val="00452B8A"/>
    <w:rsid w:val="00452BB5"/>
    <w:rsid w:val="00453ECF"/>
    <w:rsid w:val="00455A97"/>
    <w:rsid w:val="00455D05"/>
    <w:rsid w:val="004562CC"/>
    <w:rsid w:val="00457291"/>
    <w:rsid w:val="00460FB6"/>
    <w:rsid w:val="00461872"/>
    <w:rsid w:val="00461EED"/>
    <w:rsid w:val="00462E1F"/>
    <w:rsid w:val="0046450D"/>
    <w:rsid w:val="004652BE"/>
    <w:rsid w:val="00465725"/>
    <w:rsid w:val="00473333"/>
    <w:rsid w:val="0047649B"/>
    <w:rsid w:val="00481352"/>
    <w:rsid w:val="00486422"/>
    <w:rsid w:val="00490B9F"/>
    <w:rsid w:val="004949A9"/>
    <w:rsid w:val="004A3674"/>
    <w:rsid w:val="004B0D06"/>
    <w:rsid w:val="004B53FE"/>
    <w:rsid w:val="004B5BEB"/>
    <w:rsid w:val="004B6090"/>
    <w:rsid w:val="004B669B"/>
    <w:rsid w:val="004B6830"/>
    <w:rsid w:val="004B6E4F"/>
    <w:rsid w:val="004C10EC"/>
    <w:rsid w:val="004C32AD"/>
    <w:rsid w:val="004C34DB"/>
    <w:rsid w:val="004C6ED8"/>
    <w:rsid w:val="004D207B"/>
    <w:rsid w:val="004D3313"/>
    <w:rsid w:val="004D3D57"/>
    <w:rsid w:val="004D710C"/>
    <w:rsid w:val="004E0D1D"/>
    <w:rsid w:val="004E0DAE"/>
    <w:rsid w:val="004E0EEA"/>
    <w:rsid w:val="004E1FC9"/>
    <w:rsid w:val="004E3C55"/>
    <w:rsid w:val="004E461A"/>
    <w:rsid w:val="004F12BF"/>
    <w:rsid w:val="004F4A0B"/>
    <w:rsid w:val="004F5E9B"/>
    <w:rsid w:val="00500288"/>
    <w:rsid w:val="00506493"/>
    <w:rsid w:val="00511F5C"/>
    <w:rsid w:val="00515A50"/>
    <w:rsid w:val="00516347"/>
    <w:rsid w:val="00524EEA"/>
    <w:rsid w:val="0052500B"/>
    <w:rsid w:val="005270D0"/>
    <w:rsid w:val="00532365"/>
    <w:rsid w:val="005325B1"/>
    <w:rsid w:val="00536EAA"/>
    <w:rsid w:val="0054208D"/>
    <w:rsid w:val="00542B38"/>
    <w:rsid w:val="00546256"/>
    <w:rsid w:val="00547AB6"/>
    <w:rsid w:val="00557BE9"/>
    <w:rsid w:val="00557D84"/>
    <w:rsid w:val="00560073"/>
    <w:rsid w:val="005609C8"/>
    <w:rsid w:val="00560BFE"/>
    <w:rsid w:val="00563F56"/>
    <w:rsid w:val="00565EF1"/>
    <w:rsid w:val="00566DD8"/>
    <w:rsid w:val="00571A48"/>
    <w:rsid w:val="005720BE"/>
    <w:rsid w:val="00574EB9"/>
    <w:rsid w:val="00576369"/>
    <w:rsid w:val="00576EBC"/>
    <w:rsid w:val="0058015E"/>
    <w:rsid w:val="005809A4"/>
    <w:rsid w:val="00581530"/>
    <w:rsid w:val="0058301A"/>
    <w:rsid w:val="00590016"/>
    <w:rsid w:val="00592C79"/>
    <w:rsid w:val="00596D4B"/>
    <w:rsid w:val="005B0482"/>
    <w:rsid w:val="005B114D"/>
    <w:rsid w:val="005B78BC"/>
    <w:rsid w:val="005C08EE"/>
    <w:rsid w:val="005C3F79"/>
    <w:rsid w:val="005C68B0"/>
    <w:rsid w:val="005D24D6"/>
    <w:rsid w:val="005E0F01"/>
    <w:rsid w:val="005E2C50"/>
    <w:rsid w:val="005E349B"/>
    <w:rsid w:val="005E7D8D"/>
    <w:rsid w:val="005F680B"/>
    <w:rsid w:val="005F71AB"/>
    <w:rsid w:val="00603527"/>
    <w:rsid w:val="00611197"/>
    <w:rsid w:val="00611756"/>
    <w:rsid w:val="0061469D"/>
    <w:rsid w:val="006201F4"/>
    <w:rsid w:val="00622AD0"/>
    <w:rsid w:val="00624A3A"/>
    <w:rsid w:val="00625C93"/>
    <w:rsid w:val="00630C66"/>
    <w:rsid w:val="00632FA3"/>
    <w:rsid w:val="00634FD9"/>
    <w:rsid w:val="006377E5"/>
    <w:rsid w:val="00646F57"/>
    <w:rsid w:val="00647188"/>
    <w:rsid w:val="00667722"/>
    <w:rsid w:val="0067247F"/>
    <w:rsid w:val="00672A4B"/>
    <w:rsid w:val="006747AA"/>
    <w:rsid w:val="006764AE"/>
    <w:rsid w:val="00676D82"/>
    <w:rsid w:val="00681B0B"/>
    <w:rsid w:val="00683761"/>
    <w:rsid w:val="00685C62"/>
    <w:rsid w:val="00687D54"/>
    <w:rsid w:val="006A0026"/>
    <w:rsid w:val="006A474A"/>
    <w:rsid w:val="006A554B"/>
    <w:rsid w:val="006A58C6"/>
    <w:rsid w:val="006A59AC"/>
    <w:rsid w:val="006B1365"/>
    <w:rsid w:val="006B5CA2"/>
    <w:rsid w:val="006B6882"/>
    <w:rsid w:val="006B72C6"/>
    <w:rsid w:val="006C11E9"/>
    <w:rsid w:val="006C1FDF"/>
    <w:rsid w:val="006D1749"/>
    <w:rsid w:val="006D3179"/>
    <w:rsid w:val="006D560C"/>
    <w:rsid w:val="006D6B6C"/>
    <w:rsid w:val="006E0978"/>
    <w:rsid w:val="006E1504"/>
    <w:rsid w:val="006E681A"/>
    <w:rsid w:val="006F4A50"/>
    <w:rsid w:val="006F54DC"/>
    <w:rsid w:val="006F57B0"/>
    <w:rsid w:val="006F668C"/>
    <w:rsid w:val="006F69ED"/>
    <w:rsid w:val="006F6C79"/>
    <w:rsid w:val="006F79C2"/>
    <w:rsid w:val="0070054B"/>
    <w:rsid w:val="00700D59"/>
    <w:rsid w:val="00702273"/>
    <w:rsid w:val="00711056"/>
    <w:rsid w:val="00712B89"/>
    <w:rsid w:val="00713EBA"/>
    <w:rsid w:val="007154D5"/>
    <w:rsid w:val="007176CD"/>
    <w:rsid w:val="0072397D"/>
    <w:rsid w:val="00730825"/>
    <w:rsid w:val="00735C73"/>
    <w:rsid w:val="007375C0"/>
    <w:rsid w:val="00737908"/>
    <w:rsid w:val="00745170"/>
    <w:rsid w:val="0074527D"/>
    <w:rsid w:val="00751CCD"/>
    <w:rsid w:val="00752ABE"/>
    <w:rsid w:val="0075469A"/>
    <w:rsid w:val="0075540E"/>
    <w:rsid w:val="0075764F"/>
    <w:rsid w:val="00761EF4"/>
    <w:rsid w:val="00766017"/>
    <w:rsid w:val="007707D0"/>
    <w:rsid w:val="00773A62"/>
    <w:rsid w:val="00774128"/>
    <w:rsid w:val="007767E3"/>
    <w:rsid w:val="00780304"/>
    <w:rsid w:val="00781DA1"/>
    <w:rsid w:val="00784379"/>
    <w:rsid w:val="00785498"/>
    <w:rsid w:val="00786CA8"/>
    <w:rsid w:val="007871E5"/>
    <w:rsid w:val="007918A2"/>
    <w:rsid w:val="007923C4"/>
    <w:rsid w:val="007A05F6"/>
    <w:rsid w:val="007A1A96"/>
    <w:rsid w:val="007A41EF"/>
    <w:rsid w:val="007A77D4"/>
    <w:rsid w:val="007B443A"/>
    <w:rsid w:val="007B535A"/>
    <w:rsid w:val="007C0131"/>
    <w:rsid w:val="007C27B9"/>
    <w:rsid w:val="007D0D5A"/>
    <w:rsid w:val="007D5982"/>
    <w:rsid w:val="007E085A"/>
    <w:rsid w:val="007E0EC9"/>
    <w:rsid w:val="007E1431"/>
    <w:rsid w:val="007E2490"/>
    <w:rsid w:val="007E2F27"/>
    <w:rsid w:val="007E3374"/>
    <w:rsid w:val="007F0728"/>
    <w:rsid w:val="007F206E"/>
    <w:rsid w:val="007F26D2"/>
    <w:rsid w:val="007F3551"/>
    <w:rsid w:val="007F4097"/>
    <w:rsid w:val="007F742A"/>
    <w:rsid w:val="007F7C0F"/>
    <w:rsid w:val="00800BE3"/>
    <w:rsid w:val="00803394"/>
    <w:rsid w:val="008054F2"/>
    <w:rsid w:val="0080783D"/>
    <w:rsid w:val="008104BA"/>
    <w:rsid w:val="008160FD"/>
    <w:rsid w:val="00821074"/>
    <w:rsid w:val="0082164A"/>
    <w:rsid w:val="00821DCA"/>
    <w:rsid w:val="00823EE7"/>
    <w:rsid w:val="00826CF0"/>
    <w:rsid w:val="00832EBF"/>
    <w:rsid w:val="00833B49"/>
    <w:rsid w:val="00835037"/>
    <w:rsid w:val="00844588"/>
    <w:rsid w:val="00844EBC"/>
    <w:rsid w:val="0085342E"/>
    <w:rsid w:val="00856FE9"/>
    <w:rsid w:val="00870400"/>
    <w:rsid w:val="0087440E"/>
    <w:rsid w:val="008764A7"/>
    <w:rsid w:val="00876886"/>
    <w:rsid w:val="008815AA"/>
    <w:rsid w:val="0088277E"/>
    <w:rsid w:val="00883B26"/>
    <w:rsid w:val="008843EF"/>
    <w:rsid w:val="00885991"/>
    <w:rsid w:val="00886602"/>
    <w:rsid w:val="00887EEF"/>
    <w:rsid w:val="00891E69"/>
    <w:rsid w:val="008A050C"/>
    <w:rsid w:val="008A29E7"/>
    <w:rsid w:val="008A390B"/>
    <w:rsid w:val="008A3FD3"/>
    <w:rsid w:val="008A5D78"/>
    <w:rsid w:val="008B1DEC"/>
    <w:rsid w:val="008B24BF"/>
    <w:rsid w:val="008B2F7F"/>
    <w:rsid w:val="008B567D"/>
    <w:rsid w:val="008C085C"/>
    <w:rsid w:val="008D07F1"/>
    <w:rsid w:val="008D0864"/>
    <w:rsid w:val="008D0C77"/>
    <w:rsid w:val="008D2B74"/>
    <w:rsid w:val="008D324C"/>
    <w:rsid w:val="008D45CB"/>
    <w:rsid w:val="008D4B7A"/>
    <w:rsid w:val="008E0A83"/>
    <w:rsid w:val="008E2C98"/>
    <w:rsid w:val="008E3435"/>
    <w:rsid w:val="008E548D"/>
    <w:rsid w:val="008E612E"/>
    <w:rsid w:val="008F2DB6"/>
    <w:rsid w:val="008F2E51"/>
    <w:rsid w:val="008F2F38"/>
    <w:rsid w:val="008F3E3C"/>
    <w:rsid w:val="008F706F"/>
    <w:rsid w:val="00904D07"/>
    <w:rsid w:val="0090786E"/>
    <w:rsid w:val="00913843"/>
    <w:rsid w:val="00914AA0"/>
    <w:rsid w:val="0091746F"/>
    <w:rsid w:val="00920F6A"/>
    <w:rsid w:val="009215B7"/>
    <w:rsid w:val="00923F79"/>
    <w:rsid w:val="009317B1"/>
    <w:rsid w:val="009322B8"/>
    <w:rsid w:val="00934278"/>
    <w:rsid w:val="009362B2"/>
    <w:rsid w:val="00937DD5"/>
    <w:rsid w:val="00942515"/>
    <w:rsid w:val="00942F26"/>
    <w:rsid w:val="009462DB"/>
    <w:rsid w:val="00946635"/>
    <w:rsid w:val="009473DB"/>
    <w:rsid w:val="00947E63"/>
    <w:rsid w:val="00953CBA"/>
    <w:rsid w:val="00954486"/>
    <w:rsid w:val="009545D5"/>
    <w:rsid w:val="00956295"/>
    <w:rsid w:val="00957EA6"/>
    <w:rsid w:val="009607EE"/>
    <w:rsid w:val="009633C3"/>
    <w:rsid w:val="00963F95"/>
    <w:rsid w:val="00964686"/>
    <w:rsid w:val="00971C59"/>
    <w:rsid w:val="00972591"/>
    <w:rsid w:val="00976537"/>
    <w:rsid w:val="00980050"/>
    <w:rsid w:val="009809E1"/>
    <w:rsid w:val="00981047"/>
    <w:rsid w:val="0098112A"/>
    <w:rsid w:val="00984672"/>
    <w:rsid w:val="00984A5C"/>
    <w:rsid w:val="00991DEF"/>
    <w:rsid w:val="00991FDC"/>
    <w:rsid w:val="009A0F01"/>
    <w:rsid w:val="009A1DCB"/>
    <w:rsid w:val="009A27DD"/>
    <w:rsid w:val="009A3CAC"/>
    <w:rsid w:val="009B141E"/>
    <w:rsid w:val="009B6A15"/>
    <w:rsid w:val="009B7317"/>
    <w:rsid w:val="009C3511"/>
    <w:rsid w:val="009C4C81"/>
    <w:rsid w:val="009C5A5A"/>
    <w:rsid w:val="009D0F7B"/>
    <w:rsid w:val="009D244D"/>
    <w:rsid w:val="009D3211"/>
    <w:rsid w:val="009D3915"/>
    <w:rsid w:val="009D57D7"/>
    <w:rsid w:val="009D7048"/>
    <w:rsid w:val="009D7774"/>
    <w:rsid w:val="009E19E7"/>
    <w:rsid w:val="009E1B38"/>
    <w:rsid w:val="009E325D"/>
    <w:rsid w:val="009E3CA5"/>
    <w:rsid w:val="009E6B48"/>
    <w:rsid w:val="009E7471"/>
    <w:rsid w:val="009F5FCC"/>
    <w:rsid w:val="009F6929"/>
    <w:rsid w:val="00A02706"/>
    <w:rsid w:val="00A06285"/>
    <w:rsid w:val="00A06FB2"/>
    <w:rsid w:val="00A1033D"/>
    <w:rsid w:val="00A16324"/>
    <w:rsid w:val="00A16848"/>
    <w:rsid w:val="00A264DD"/>
    <w:rsid w:val="00A26EAF"/>
    <w:rsid w:val="00A27253"/>
    <w:rsid w:val="00A407DF"/>
    <w:rsid w:val="00A40A4A"/>
    <w:rsid w:val="00A459D9"/>
    <w:rsid w:val="00A47D07"/>
    <w:rsid w:val="00A47E65"/>
    <w:rsid w:val="00A511FF"/>
    <w:rsid w:val="00A51DEA"/>
    <w:rsid w:val="00A52F38"/>
    <w:rsid w:val="00A5414F"/>
    <w:rsid w:val="00A549F2"/>
    <w:rsid w:val="00A55301"/>
    <w:rsid w:val="00A64D5E"/>
    <w:rsid w:val="00A72D2E"/>
    <w:rsid w:val="00A732DE"/>
    <w:rsid w:val="00A74D01"/>
    <w:rsid w:val="00A81D14"/>
    <w:rsid w:val="00A85FA9"/>
    <w:rsid w:val="00A86CAC"/>
    <w:rsid w:val="00A90BAE"/>
    <w:rsid w:val="00A91221"/>
    <w:rsid w:val="00A91DAC"/>
    <w:rsid w:val="00A9393D"/>
    <w:rsid w:val="00A9535B"/>
    <w:rsid w:val="00AA187A"/>
    <w:rsid w:val="00AA3D79"/>
    <w:rsid w:val="00AA45ED"/>
    <w:rsid w:val="00AA6BD8"/>
    <w:rsid w:val="00AA7295"/>
    <w:rsid w:val="00AB22A3"/>
    <w:rsid w:val="00AB5056"/>
    <w:rsid w:val="00AC1EBA"/>
    <w:rsid w:val="00AC3653"/>
    <w:rsid w:val="00AC5692"/>
    <w:rsid w:val="00AD52ED"/>
    <w:rsid w:val="00AE36D9"/>
    <w:rsid w:val="00AF066A"/>
    <w:rsid w:val="00AF5CBF"/>
    <w:rsid w:val="00B006AB"/>
    <w:rsid w:val="00B05197"/>
    <w:rsid w:val="00B05D33"/>
    <w:rsid w:val="00B0671F"/>
    <w:rsid w:val="00B121BE"/>
    <w:rsid w:val="00B13FED"/>
    <w:rsid w:val="00B1646B"/>
    <w:rsid w:val="00B234B5"/>
    <w:rsid w:val="00B24A53"/>
    <w:rsid w:val="00B27979"/>
    <w:rsid w:val="00B32307"/>
    <w:rsid w:val="00B3507B"/>
    <w:rsid w:val="00B35100"/>
    <w:rsid w:val="00B40385"/>
    <w:rsid w:val="00B40A4D"/>
    <w:rsid w:val="00B44404"/>
    <w:rsid w:val="00B513AA"/>
    <w:rsid w:val="00B6456E"/>
    <w:rsid w:val="00B66AD4"/>
    <w:rsid w:val="00B67C06"/>
    <w:rsid w:val="00B80BEB"/>
    <w:rsid w:val="00B82E38"/>
    <w:rsid w:val="00B879DD"/>
    <w:rsid w:val="00B87CD2"/>
    <w:rsid w:val="00B90C66"/>
    <w:rsid w:val="00B9145B"/>
    <w:rsid w:val="00B93889"/>
    <w:rsid w:val="00BA2616"/>
    <w:rsid w:val="00BA279B"/>
    <w:rsid w:val="00BA4675"/>
    <w:rsid w:val="00BA51E3"/>
    <w:rsid w:val="00BA5237"/>
    <w:rsid w:val="00BB1204"/>
    <w:rsid w:val="00BB302B"/>
    <w:rsid w:val="00BB5EB9"/>
    <w:rsid w:val="00BB6E36"/>
    <w:rsid w:val="00BC11A1"/>
    <w:rsid w:val="00BC19BE"/>
    <w:rsid w:val="00BC1C11"/>
    <w:rsid w:val="00BC72CE"/>
    <w:rsid w:val="00BC7F8A"/>
    <w:rsid w:val="00BD08E9"/>
    <w:rsid w:val="00BD4DE1"/>
    <w:rsid w:val="00BD5622"/>
    <w:rsid w:val="00BD659B"/>
    <w:rsid w:val="00BD6D58"/>
    <w:rsid w:val="00BD7783"/>
    <w:rsid w:val="00BD7E6A"/>
    <w:rsid w:val="00BE30BB"/>
    <w:rsid w:val="00BE30EB"/>
    <w:rsid w:val="00BE69C5"/>
    <w:rsid w:val="00BF0B49"/>
    <w:rsid w:val="00BF239F"/>
    <w:rsid w:val="00BF4439"/>
    <w:rsid w:val="00BF6F35"/>
    <w:rsid w:val="00C12633"/>
    <w:rsid w:val="00C1520F"/>
    <w:rsid w:val="00C204CC"/>
    <w:rsid w:val="00C3231D"/>
    <w:rsid w:val="00C326D2"/>
    <w:rsid w:val="00C35A64"/>
    <w:rsid w:val="00C377D2"/>
    <w:rsid w:val="00C40C6D"/>
    <w:rsid w:val="00C431C4"/>
    <w:rsid w:val="00C44554"/>
    <w:rsid w:val="00C46614"/>
    <w:rsid w:val="00C529AB"/>
    <w:rsid w:val="00C5623A"/>
    <w:rsid w:val="00C567E2"/>
    <w:rsid w:val="00C60557"/>
    <w:rsid w:val="00C61597"/>
    <w:rsid w:val="00C700A6"/>
    <w:rsid w:val="00C72A6C"/>
    <w:rsid w:val="00C74550"/>
    <w:rsid w:val="00C74B9F"/>
    <w:rsid w:val="00C75D10"/>
    <w:rsid w:val="00C76A6B"/>
    <w:rsid w:val="00C80D60"/>
    <w:rsid w:val="00C81C41"/>
    <w:rsid w:val="00C83610"/>
    <w:rsid w:val="00C90005"/>
    <w:rsid w:val="00C90A1A"/>
    <w:rsid w:val="00C9114D"/>
    <w:rsid w:val="00C9198A"/>
    <w:rsid w:val="00C92547"/>
    <w:rsid w:val="00C97438"/>
    <w:rsid w:val="00CA109B"/>
    <w:rsid w:val="00CA263E"/>
    <w:rsid w:val="00CA7546"/>
    <w:rsid w:val="00CB06DA"/>
    <w:rsid w:val="00CB666E"/>
    <w:rsid w:val="00CB7D38"/>
    <w:rsid w:val="00CC21CB"/>
    <w:rsid w:val="00CC2805"/>
    <w:rsid w:val="00CC378F"/>
    <w:rsid w:val="00CC3A9C"/>
    <w:rsid w:val="00CC40B0"/>
    <w:rsid w:val="00CC5846"/>
    <w:rsid w:val="00CC5B9B"/>
    <w:rsid w:val="00CD0090"/>
    <w:rsid w:val="00CD12D9"/>
    <w:rsid w:val="00CD3916"/>
    <w:rsid w:val="00CD7150"/>
    <w:rsid w:val="00CE1BC2"/>
    <w:rsid w:val="00CE1EA3"/>
    <w:rsid w:val="00CE1F63"/>
    <w:rsid w:val="00CE4149"/>
    <w:rsid w:val="00CE7B5E"/>
    <w:rsid w:val="00CF20AD"/>
    <w:rsid w:val="00CF7858"/>
    <w:rsid w:val="00D02E15"/>
    <w:rsid w:val="00D04C9C"/>
    <w:rsid w:val="00D070B2"/>
    <w:rsid w:val="00D0723F"/>
    <w:rsid w:val="00D100F5"/>
    <w:rsid w:val="00D13EC9"/>
    <w:rsid w:val="00D1526E"/>
    <w:rsid w:val="00D167E8"/>
    <w:rsid w:val="00D20053"/>
    <w:rsid w:val="00D20C50"/>
    <w:rsid w:val="00D222CD"/>
    <w:rsid w:val="00D2378E"/>
    <w:rsid w:val="00D239E8"/>
    <w:rsid w:val="00D27724"/>
    <w:rsid w:val="00D322DD"/>
    <w:rsid w:val="00D35A4A"/>
    <w:rsid w:val="00D366A5"/>
    <w:rsid w:val="00D41372"/>
    <w:rsid w:val="00D4300B"/>
    <w:rsid w:val="00D443F3"/>
    <w:rsid w:val="00D469FD"/>
    <w:rsid w:val="00D46BCD"/>
    <w:rsid w:val="00D5110F"/>
    <w:rsid w:val="00D522C4"/>
    <w:rsid w:val="00D52D59"/>
    <w:rsid w:val="00D5367E"/>
    <w:rsid w:val="00D60761"/>
    <w:rsid w:val="00D61DA3"/>
    <w:rsid w:val="00D77CCD"/>
    <w:rsid w:val="00D81BE4"/>
    <w:rsid w:val="00D85B0A"/>
    <w:rsid w:val="00D92572"/>
    <w:rsid w:val="00D932F6"/>
    <w:rsid w:val="00D95709"/>
    <w:rsid w:val="00DA0B24"/>
    <w:rsid w:val="00DA2A9E"/>
    <w:rsid w:val="00DA5253"/>
    <w:rsid w:val="00DA5FC4"/>
    <w:rsid w:val="00DA7B0B"/>
    <w:rsid w:val="00DB0F46"/>
    <w:rsid w:val="00DB4DF1"/>
    <w:rsid w:val="00DB5D9B"/>
    <w:rsid w:val="00DC2B5C"/>
    <w:rsid w:val="00DC403B"/>
    <w:rsid w:val="00DC7741"/>
    <w:rsid w:val="00DD162A"/>
    <w:rsid w:val="00DD1B2A"/>
    <w:rsid w:val="00DE005E"/>
    <w:rsid w:val="00DE1A3A"/>
    <w:rsid w:val="00DF0E09"/>
    <w:rsid w:val="00DF25BC"/>
    <w:rsid w:val="00DF50DD"/>
    <w:rsid w:val="00E00EBA"/>
    <w:rsid w:val="00E0119D"/>
    <w:rsid w:val="00E051B3"/>
    <w:rsid w:val="00E062DC"/>
    <w:rsid w:val="00E1061B"/>
    <w:rsid w:val="00E12DCE"/>
    <w:rsid w:val="00E13F1C"/>
    <w:rsid w:val="00E157C9"/>
    <w:rsid w:val="00E17B52"/>
    <w:rsid w:val="00E23568"/>
    <w:rsid w:val="00E33576"/>
    <w:rsid w:val="00E34447"/>
    <w:rsid w:val="00E348C4"/>
    <w:rsid w:val="00E35EDE"/>
    <w:rsid w:val="00E37B6F"/>
    <w:rsid w:val="00E422CD"/>
    <w:rsid w:val="00E47476"/>
    <w:rsid w:val="00E508F7"/>
    <w:rsid w:val="00E50A42"/>
    <w:rsid w:val="00E50A88"/>
    <w:rsid w:val="00E56242"/>
    <w:rsid w:val="00E57CAD"/>
    <w:rsid w:val="00E61BAE"/>
    <w:rsid w:val="00E621C4"/>
    <w:rsid w:val="00E661F8"/>
    <w:rsid w:val="00E718ED"/>
    <w:rsid w:val="00E73B3A"/>
    <w:rsid w:val="00E748E4"/>
    <w:rsid w:val="00E82784"/>
    <w:rsid w:val="00E82A56"/>
    <w:rsid w:val="00E844B6"/>
    <w:rsid w:val="00E866D7"/>
    <w:rsid w:val="00E87038"/>
    <w:rsid w:val="00E9000E"/>
    <w:rsid w:val="00E902DF"/>
    <w:rsid w:val="00E933C4"/>
    <w:rsid w:val="00E93A54"/>
    <w:rsid w:val="00EA216B"/>
    <w:rsid w:val="00EA3D9B"/>
    <w:rsid w:val="00EA78B7"/>
    <w:rsid w:val="00EB08B6"/>
    <w:rsid w:val="00EB3521"/>
    <w:rsid w:val="00EC3E9E"/>
    <w:rsid w:val="00EC49F2"/>
    <w:rsid w:val="00EC61F8"/>
    <w:rsid w:val="00EC684D"/>
    <w:rsid w:val="00EC713C"/>
    <w:rsid w:val="00EC772A"/>
    <w:rsid w:val="00ED3387"/>
    <w:rsid w:val="00ED5C00"/>
    <w:rsid w:val="00ED72EF"/>
    <w:rsid w:val="00ED7A5F"/>
    <w:rsid w:val="00EE2077"/>
    <w:rsid w:val="00EE5CB2"/>
    <w:rsid w:val="00EE5FBB"/>
    <w:rsid w:val="00EE6A77"/>
    <w:rsid w:val="00EE7642"/>
    <w:rsid w:val="00EE7C92"/>
    <w:rsid w:val="00EF1629"/>
    <w:rsid w:val="00EF1C58"/>
    <w:rsid w:val="00EF300D"/>
    <w:rsid w:val="00EF3D62"/>
    <w:rsid w:val="00EF4A70"/>
    <w:rsid w:val="00F02250"/>
    <w:rsid w:val="00F02794"/>
    <w:rsid w:val="00F04159"/>
    <w:rsid w:val="00F04C1E"/>
    <w:rsid w:val="00F0539B"/>
    <w:rsid w:val="00F11FD0"/>
    <w:rsid w:val="00F155A8"/>
    <w:rsid w:val="00F17472"/>
    <w:rsid w:val="00F17D08"/>
    <w:rsid w:val="00F17E0E"/>
    <w:rsid w:val="00F232D0"/>
    <w:rsid w:val="00F24ADD"/>
    <w:rsid w:val="00F2638D"/>
    <w:rsid w:val="00F314F0"/>
    <w:rsid w:val="00F327F0"/>
    <w:rsid w:val="00F3470E"/>
    <w:rsid w:val="00F375FF"/>
    <w:rsid w:val="00F404D6"/>
    <w:rsid w:val="00F40E68"/>
    <w:rsid w:val="00F41521"/>
    <w:rsid w:val="00F43BF1"/>
    <w:rsid w:val="00F46E37"/>
    <w:rsid w:val="00F5181D"/>
    <w:rsid w:val="00F54593"/>
    <w:rsid w:val="00F55269"/>
    <w:rsid w:val="00F573D0"/>
    <w:rsid w:val="00F60B3A"/>
    <w:rsid w:val="00F6754A"/>
    <w:rsid w:val="00F75370"/>
    <w:rsid w:val="00F7665A"/>
    <w:rsid w:val="00F77CC9"/>
    <w:rsid w:val="00F80356"/>
    <w:rsid w:val="00F80DF4"/>
    <w:rsid w:val="00F82AF6"/>
    <w:rsid w:val="00F83680"/>
    <w:rsid w:val="00F83C64"/>
    <w:rsid w:val="00F83EB5"/>
    <w:rsid w:val="00F87D21"/>
    <w:rsid w:val="00F87DA1"/>
    <w:rsid w:val="00F9466F"/>
    <w:rsid w:val="00F9650D"/>
    <w:rsid w:val="00F9695D"/>
    <w:rsid w:val="00FA393E"/>
    <w:rsid w:val="00FA5BD4"/>
    <w:rsid w:val="00FB234D"/>
    <w:rsid w:val="00FB40A1"/>
    <w:rsid w:val="00FB4AF9"/>
    <w:rsid w:val="00FB5113"/>
    <w:rsid w:val="00FB5C00"/>
    <w:rsid w:val="00FC27B7"/>
    <w:rsid w:val="00FC45BF"/>
    <w:rsid w:val="00FD493E"/>
    <w:rsid w:val="00FE2065"/>
    <w:rsid w:val="00FE49C2"/>
    <w:rsid w:val="00FE5856"/>
    <w:rsid w:val="00FE76C2"/>
    <w:rsid w:val="00FF176A"/>
    <w:rsid w:val="00FF7FA0"/>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3CAB9C"/>
  <w15:chartTrackingRefBased/>
  <w15:docId w15:val="{72AA99A0-A9E2-453F-9587-BFC2A46598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R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304EC7"/>
    <w:pPr>
      <w:keepNext/>
      <w:keepLines/>
      <w:pageBreakBefore/>
      <w:numPr>
        <w:numId w:val="2"/>
      </w:numPr>
      <w:spacing w:before="120" w:after="120" w:line="240" w:lineRule="auto"/>
      <w:jc w:val="center"/>
      <w:outlineLvl w:val="0"/>
    </w:pPr>
    <w:rPr>
      <w:rFonts w:ascii="Times New Roman" w:eastAsia="Times New Roman" w:hAnsi="Times New Roman" w:cs="Times New Roman"/>
      <w:b/>
      <w:caps/>
      <w:kern w:val="28"/>
      <w:sz w:val="24"/>
      <w:szCs w:val="20"/>
      <w:lang w:val="en-US"/>
    </w:rPr>
  </w:style>
  <w:style w:type="paragraph" w:styleId="Heading2">
    <w:name w:val="heading 2"/>
    <w:basedOn w:val="Normal"/>
    <w:next w:val="Normal"/>
    <w:link w:val="Heading2Char"/>
    <w:uiPriority w:val="9"/>
    <w:qFormat/>
    <w:rsid w:val="00304EC7"/>
    <w:pPr>
      <w:keepNext/>
      <w:keepLines/>
      <w:pageBreakBefore/>
      <w:numPr>
        <w:ilvl w:val="1"/>
        <w:numId w:val="2"/>
      </w:numPr>
      <w:spacing w:before="120" w:after="120" w:line="240" w:lineRule="auto"/>
      <w:jc w:val="both"/>
      <w:outlineLvl w:val="1"/>
    </w:pPr>
    <w:rPr>
      <w:rFonts w:ascii="Times New Roman Bold" w:eastAsia="Times New Roman" w:hAnsi="Times New Roman Bold" w:cs="Times New Roman"/>
      <w:b/>
      <w:sz w:val="24"/>
      <w:szCs w:val="20"/>
      <w:lang w:val="en-US"/>
    </w:rPr>
  </w:style>
  <w:style w:type="paragraph" w:styleId="Heading3">
    <w:name w:val="heading 3"/>
    <w:basedOn w:val="Normal"/>
    <w:next w:val="Normal"/>
    <w:link w:val="Heading3Char"/>
    <w:uiPriority w:val="9"/>
    <w:qFormat/>
    <w:rsid w:val="00304EC7"/>
    <w:pPr>
      <w:keepNext/>
      <w:keepLines/>
      <w:numPr>
        <w:ilvl w:val="2"/>
        <w:numId w:val="2"/>
      </w:numPr>
      <w:spacing w:before="240" w:after="120" w:line="240" w:lineRule="auto"/>
      <w:jc w:val="both"/>
      <w:outlineLvl w:val="2"/>
    </w:pPr>
    <w:rPr>
      <w:rFonts w:ascii="Times New Roman" w:eastAsia="Times New Roman" w:hAnsi="Times New Roman" w:cs="Times New Roman"/>
      <w:b/>
      <w:sz w:val="24"/>
      <w:szCs w:val="20"/>
      <w:lang w:val="en-US"/>
    </w:rPr>
  </w:style>
  <w:style w:type="paragraph" w:styleId="Heading4">
    <w:name w:val="heading 4"/>
    <w:basedOn w:val="Normal"/>
    <w:next w:val="Normal"/>
    <w:link w:val="Heading4Char"/>
    <w:qFormat/>
    <w:rsid w:val="00304EC7"/>
    <w:pPr>
      <w:keepNext/>
      <w:keepLines/>
      <w:numPr>
        <w:ilvl w:val="3"/>
        <w:numId w:val="2"/>
      </w:numPr>
      <w:spacing w:before="240" w:after="120" w:line="240" w:lineRule="auto"/>
      <w:jc w:val="both"/>
      <w:outlineLvl w:val="3"/>
    </w:pPr>
    <w:rPr>
      <w:rFonts w:ascii="Times New Roman" w:eastAsia="Times New Roman" w:hAnsi="Times New Roman" w:cs="Times New Roman"/>
      <w:b/>
      <w:sz w:val="24"/>
      <w:szCs w:val="20"/>
      <w:lang w:val="en-US"/>
    </w:rPr>
  </w:style>
  <w:style w:type="paragraph" w:styleId="Heading5">
    <w:name w:val="heading 5"/>
    <w:basedOn w:val="Normal"/>
    <w:next w:val="Normal"/>
    <w:link w:val="Heading5Char"/>
    <w:qFormat/>
    <w:rsid w:val="00304EC7"/>
    <w:pPr>
      <w:numPr>
        <w:ilvl w:val="4"/>
        <w:numId w:val="2"/>
      </w:numPr>
      <w:spacing w:before="240" w:after="60" w:line="240" w:lineRule="auto"/>
      <w:jc w:val="both"/>
      <w:outlineLvl w:val="4"/>
    </w:pPr>
    <w:rPr>
      <w:rFonts w:ascii="Arial" w:eastAsia="Times New Roman" w:hAnsi="Arial" w:cs="Times New Roman"/>
      <w:sz w:val="24"/>
      <w:szCs w:val="20"/>
      <w:lang w:val="en-US"/>
    </w:rPr>
  </w:style>
  <w:style w:type="paragraph" w:styleId="Heading6">
    <w:name w:val="heading 6"/>
    <w:basedOn w:val="Normal"/>
    <w:next w:val="Normal"/>
    <w:link w:val="Heading6Char"/>
    <w:qFormat/>
    <w:rsid w:val="00304EC7"/>
    <w:pPr>
      <w:numPr>
        <w:ilvl w:val="5"/>
        <w:numId w:val="2"/>
      </w:numPr>
      <w:spacing w:before="240" w:after="60" w:line="240" w:lineRule="auto"/>
      <w:jc w:val="both"/>
      <w:outlineLvl w:val="5"/>
    </w:pPr>
    <w:rPr>
      <w:rFonts w:ascii="Times New Roman" w:eastAsia="Times New Roman" w:hAnsi="Times New Roman" w:cs="Times New Roman"/>
      <w:i/>
      <w:sz w:val="24"/>
      <w:szCs w:val="20"/>
      <w:lang w:val="en-US"/>
    </w:rPr>
  </w:style>
  <w:style w:type="paragraph" w:styleId="Heading7">
    <w:name w:val="heading 7"/>
    <w:basedOn w:val="Normal"/>
    <w:next w:val="Normal"/>
    <w:link w:val="Heading7Char"/>
    <w:qFormat/>
    <w:rsid w:val="00304EC7"/>
    <w:pPr>
      <w:numPr>
        <w:ilvl w:val="6"/>
        <w:numId w:val="2"/>
      </w:numPr>
      <w:spacing w:before="240" w:after="60" w:line="240" w:lineRule="auto"/>
      <w:jc w:val="both"/>
      <w:outlineLvl w:val="6"/>
    </w:pPr>
    <w:rPr>
      <w:rFonts w:ascii="Arial" w:eastAsia="Times New Roman" w:hAnsi="Arial" w:cs="Times New Roman"/>
      <w:sz w:val="24"/>
      <w:szCs w:val="20"/>
      <w:lang w:val="en-US"/>
    </w:rPr>
  </w:style>
  <w:style w:type="paragraph" w:styleId="Heading8">
    <w:name w:val="heading 8"/>
    <w:basedOn w:val="Normal"/>
    <w:next w:val="Normal"/>
    <w:link w:val="Heading8Char"/>
    <w:qFormat/>
    <w:rsid w:val="00304EC7"/>
    <w:pPr>
      <w:numPr>
        <w:ilvl w:val="7"/>
        <w:numId w:val="2"/>
      </w:numPr>
      <w:spacing w:before="240" w:after="60" w:line="240" w:lineRule="auto"/>
      <w:jc w:val="both"/>
      <w:outlineLvl w:val="7"/>
    </w:pPr>
    <w:rPr>
      <w:rFonts w:ascii="Arial" w:eastAsia="Times New Roman" w:hAnsi="Arial" w:cs="Times New Roman"/>
      <w:i/>
      <w:sz w:val="24"/>
      <w:szCs w:val="20"/>
      <w:lang w:val="en-US"/>
    </w:rPr>
  </w:style>
  <w:style w:type="paragraph" w:styleId="Heading9">
    <w:name w:val="heading 9"/>
    <w:basedOn w:val="Normal"/>
    <w:next w:val="Normal"/>
    <w:link w:val="Heading9Char"/>
    <w:qFormat/>
    <w:rsid w:val="00304EC7"/>
    <w:pPr>
      <w:numPr>
        <w:ilvl w:val="8"/>
        <w:numId w:val="2"/>
      </w:numPr>
      <w:spacing w:before="240" w:after="60" w:line="240" w:lineRule="auto"/>
      <w:jc w:val="both"/>
      <w:outlineLvl w:val="8"/>
    </w:pPr>
    <w:rPr>
      <w:rFonts w:ascii="Arial" w:eastAsia="Times New Roman" w:hAnsi="Arial" w:cs="Times New Roman"/>
      <w:b/>
      <w:i/>
      <w:sz w:val="18"/>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A33A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A33A4"/>
    <w:rPr>
      <w:rFonts w:ascii="Segoe UI" w:hAnsi="Segoe UI" w:cs="Segoe UI"/>
      <w:sz w:val="18"/>
      <w:szCs w:val="18"/>
    </w:rPr>
  </w:style>
  <w:style w:type="paragraph" w:customStyle="1" w:styleId="Default">
    <w:name w:val="Default"/>
    <w:rsid w:val="00410EAF"/>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1tekst">
    <w:name w:val="_1tekst"/>
    <w:basedOn w:val="Normal"/>
    <w:uiPriority w:val="99"/>
    <w:rsid w:val="009545D5"/>
    <w:pPr>
      <w:spacing w:after="0" w:line="240" w:lineRule="auto"/>
      <w:ind w:left="150" w:right="150" w:firstLine="240"/>
      <w:jc w:val="both"/>
    </w:pPr>
    <w:rPr>
      <w:rFonts w:ascii="Tahoma" w:eastAsiaTheme="minorEastAsia" w:hAnsi="Tahoma" w:cs="Tahoma"/>
      <w:sz w:val="23"/>
      <w:szCs w:val="23"/>
      <w:lang w:eastAsia="sr-Latn-RS"/>
    </w:rPr>
  </w:style>
  <w:style w:type="paragraph" w:styleId="ListParagraph">
    <w:name w:val="List Paragraph"/>
    <w:basedOn w:val="Normal"/>
    <w:link w:val="ListParagraphChar"/>
    <w:uiPriority w:val="34"/>
    <w:qFormat/>
    <w:rsid w:val="00A74D01"/>
    <w:pPr>
      <w:ind w:left="720"/>
      <w:contextualSpacing/>
    </w:pPr>
  </w:style>
  <w:style w:type="paragraph" w:customStyle="1" w:styleId="7podnas">
    <w:name w:val="_7podnas"/>
    <w:basedOn w:val="Normal"/>
    <w:rsid w:val="00C81C41"/>
    <w:pPr>
      <w:spacing w:before="60" w:after="0" w:line="240" w:lineRule="auto"/>
      <w:jc w:val="center"/>
    </w:pPr>
    <w:rPr>
      <w:rFonts w:ascii="Tahoma" w:hAnsi="Tahoma" w:cs="Tahoma"/>
      <w:b/>
      <w:bCs/>
      <w:sz w:val="27"/>
      <w:szCs w:val="27"/>
      <w:lang w:eastAsia="sr-Latn-RS"/>
    </w:rPr>
  </w:style>
  <w:style w:type="paragraph" w:customStyle="1" w:styleId="4clan">
    <w:name w:val="_4clan"/>
    <w:basedOn w:val="Normal"/>
    <w:rsid w:val="00C81C41"/>
    <w:pPr>
      <w:spacing w:before="240" w:after="240" w:line="240" w:lineRule="auto"/>
      <w:jc w:val="center"/>
    </w:pPr>
    <w:rPr>
      <w:rFonts w:ascii="Tahoma" w:hAnsi="Tahoma" w:cs="Tahoma"/>
      <w:b/>
      <w:bCs/>
      <w:sz w:val="24"/>
      <w:szCs w:val="24"/>
      <w:lang w:eastAsia="sr-Latn-RS"/>
    </w:rPr>
  </w:style>
  <w:style w:type="character" w:styleId="CommentReference">
    <w:name w:val="annotation reference"/>
    <w:basedOn w:val="DefaultParagraphFont"/>
    <w:uiPriority w:val="99"/>
    <w:semiHidden/>
    <w:unhideWhenUsed/>
    <w:rsid w:val="00A264DD"/>
    <w:rPr>
      <w:sz w:val="16"/>
      <w:szCs w:val="16"/>
    </w:rPr>
  </w:style>
  <w:style w:type="paragraph" w:styleId="CommentText">
    <w:name w:val="annotation text"/>
    <w:basedOn w:val="Normal"/>
    <w:link w:val="CommentTextChar"/>
    <w:uiPriority w:val="99"/>
    <w:unhideWhenUsed/>
    <w:rsid w:val="00A264DD"/>
    <w:pPr>
      <w:spacing w:after="0" w:line="240" w:lineRule="auto"/>
    </w:pPr>
    <w:rPr>
      <w:rFonts w:ascii="Times New Roman" w:eastAsiaTheme="minorEastAsia" w:hAnsi="Times New Roman" w:cs="Times New Roman"/>
      <w:sz w:val="20"/>
      <w:szCs w:val="20"/>
      <w:lang w:eastAsia="sr-Latn-RS"/>
    </w:rPr>
  </w:style>
  <w:style w:type="character" w:customStyle="1" w:styleId="CommentTextChar">
    <w:name w:val="Comment Text Char"/>
    <w:basedOn w:val="DefaultParagraphFont"/>
    <w:link w:val="CommentText"/>
    <w:uiPriority w:val="99"/>
    <w:rsid w:val="00A264DD"/>
    <w:rPr>
      <w:rFonts w:ascii="Times New Roman" w:eastAsiaTheme="minorEastAsia" w:hAnsi="Times New Roman" w:cs="Times New Roman"/>
      <w:sz w:val="20"/>
      <w:szCs w:val="20"/>
      <w:lang w:eastAsia="sr-Latn-RS"/>
    </w:rPr>
  </w:style>
  <w:style w:type="paragraph" w:styleId="CommentSubject">
    <w:name w:val="annotation subject"/>
    <w:basedOn w:val="CommentText"/>
    <w:next w:val="CommentText"/>
    <w:link w:val="CommentSubjectChar"/>
    <w:uiPriority w:val="99"/>
    <w:semiHidden/>
    <w:unhideWhenUsed/>
    <w:rsid w:val="00C3231D"/>
    <w:pPr>
      <w:spacing w:after="160"/>
    </w:pPr>
    <w:rPr>
      <w:rFonts w:asciiTheme="minorHAnsi" w:eastAsiaTheme="minorHAnsi" w:hAnsiTheme="minorHAnsi" w:cstheme="minorBidi"/>
      <w:b/>
      <w:bCs/>
      <w:lang w:eastAsia="en-US"/>
    </w:rPr>
  </w:style>
  <w:style w:type="character" w:customStyle="1" w:styleId="CommentSubjectChar">
    <w:name w:val="Comment Subject Char"/>
    <w:basedOn w:val="CommentTextChar"/>
    <w:link w:val="CommentSubject"/>
    <w:uiPriority w:val="99"/>
    <w:semiHidden/>
    <w:rsid w:val="00C3231D"/>
    <w:rPr>
      <w:rFonts w:ascii="Times New Roman" w:eastAsiaTheme="minorEastAsia" w:hAnsi="Times New Roman" w:cs="Times New Roman"/>
      <w:b/>
      <w:bCs/>
      <w:sz w:val="20"/>
      <w:szCs w:val="20"/>
      <w:lang w:eastAsia="sr-Latn-RS"/>
    </w:rPr>
  </w:style>
  <w:style w:type="character" w:customStyle="1" w:styleId="Heading1Char">
    <w:name w:val="Heading 1 Char"/>
    <w:basedOn w:val="DefaultParagraphFont"/>
    <w:link w:val="Heading1"/>
    <w:uiPriority w:val="9"/>
    <w:rsid w:val="00304EC7"/>
    <w:rPr>
      <w:rFonts w:ascii="Times New Roman" w:eastAsia="Times New Roman" w:hAnsi="Times New Roman" w:cs="Times New Roman"/>
      <w:b/>
      <w:caps/>
      <w:kern w:val="28"/>
      <w:sz w:val="24"/>
      <w:szCs w:val="20"/>
      <w:lang w:val="en-US"/>
    </w:rPr>
  </w:style>
  <w:style w:type="character" w:customStyle="1" w:styleId="Heading2Char">
    <w:name w:val="Heading 2 Char"/>
    <w:basedOn w:val="DefaultParagraphFont"/>
    <w:link w:val="Heading2"/>
    <w:uiPriority w:val="9"/>
    <w:rsid w:val="00304EC7"/>
    <w:rPr>
      <w:rFonts w:ascii="Times New Roman Bold" w:eastAsia="Times New Roman" w:hAnsi="Times New Roman Bold" w:cs="Times New Roman"/>
      <w:b/>
      <w:sz w:val="24"/>
      <w:szCs w:val="20"/>
      <w:lang w:val="en-US"/>
    </w:rPr>
  </w:style>
  <w:style w:type="character" w:customStyle="1" w:styleId="Heading3Char">
    <w:name w:val="Heading 3 Char"/>
    <w:basedOn w:val="DefaultParagraphFont"/>
    <w:link w:val="Heading3"/>
    <w:uiPriority w:val="9"/>
    <w:rsid w:val="00304EC7"/>
    <w:rPr>
      <w:rFonts w:ascii="Times New Roman" w:eastAsia="Times New Roman" w:hAnsi="Times New Roman" w:cs="Times New Roman"/>
      <w:b/>
      <w:sz w:val="24"/>
      <w:szCs w:val="20"/>
      <w:lang w:val="en-US"/>
    </w:rPr>
  </w:style>
  <w:style w:type="character" w:customStyle="1" w:styleId="Heading4Char">
    <w:name w:val="Heading 4 Char"/>
    <w:basedOn w:val="DefaultParagraphFont"/>
    <w:link w:val="Heading4"/>
    <w:rsid w:val="00304EC7"/>
    <w:rPr>
      <w:rFonts w:ascii="Times New Roman" w:eastAsia="Times New Roman" w:hAnsi="Times New Roman" w:cs="Times New Roman"/>
      <w:b/>
      <w:sz w:val="24"/>
      <w:szCs w:val="20"/>
      <w:lang w:val="en-US"/>
    </w:rPr>
  </w:style>
  <w:style w:type="character" w:customStyle="1" w:styleId="Heading5Char">
    <w:name w:val="Heading 5 Char"/>
    <w:basedOn w:val="DefaultParagraphFont"/>
    <w:link w:val="Heading5"/>
    <w:rsid w:val="00304EC7"/>
    <w:rPr>
      <w:rFonts w:ascii="Arial" w:eastAsia="Times New Roman" w:hAnsi="Arial" w:cs="Times New Roman"/>
      <w:sz w:val="24"/>
      <w:szCs w:val="20"/>
      <w:lang w:val="en-US"/>
    </w:rPr>
  </w:style>
  <w:style w:type="character" w:customStyle="1" w:styleId="Heading6Char">
    <w:name w:val="Heading 6 Char"/>
    <w:basedOn w:val="DefaultParagraphFont"/>
    <w:link w:val="Heading6"/>
    <w:rsid w:val="00304EC7"/>
    <w:rPr>
      <w:rFonts w:ascii="Times New Roman" w:eastAsia="Times New Roman" w:hAnsi="Times New Roman" w:cs="Times New Roman"/>
      <w:i/>
      <w:sz w:val="24"/>
      <w:szCs w:val="20"/>
      <w:lang w:val="en-US"/>
    </w:rPr>
  </w:style>
  <w:style w:type="character" w:customStyle="1" w:styleId="Heading7Char">
    <w:name w:val="Heading 7 Char"/>
    <w:basedOn w:val="DefaultParagraphFont"/>
    <w:link w:val="Heading7"/>
    <w:rsid w:val="00304EC7"/>
    <w:rPr>
      <w:rFonts w:ascii="Arial" w:eastAsia="Times New Roman" w:hAnsi="Arial" w:cs="Times New Roman"/>
      <w:sz w:val="24"/>
      <w:szCs w:val="20"/>
      <w:lang w:val="en-US"/>
    </w:rPr>
  </w:style>
  <w:style w:type="character" w:customStyle="1" w:styleId="Heading8Char">
    <w:name w:val="Heading 8 Char"/>
    <w:basedOn w:val="DefaultParagraphFont"/>
    <w:link w:val="Heading8"/>
    <w:rsid w:val="00304EC7"/>
    <w:rPr>
      <w:rFonts w:ascii="Arial" w:eastAsia="Times New Roman" w:hAnsi="Arial" w:cs="Times New Roman"/>
      <w:i/>
      <w:sz w:val="24"/>
      <w:szCs w:val="20"/>
      <w:lang w:val="en-US"/>
    </w:rPr>
  </w:style>
  <w:style w:type="character" w:customStyle="1" w:styleId="Heading9Char">
    <w:name w:val="Heading 9 Char"/>
    <w:basedOn w:val="DefaultParagraphFont"/>
    <w:link w:val="Heading9"/>
    <w:rsid w:val="00304EC7"/>
    <w:rPr>
      <w:rFonts w:ascii="Arial" w:eastAsia="Times New Roman" w:hAnsi="Arial" w:cs="Times New Roman"/>
      <w:b/>
      <w:i/>
      <w:sz w:val="18"/>
      <w:szCs w:val="20"/>
      <w:lang w:val="en-US"/>
    </w:rPr>
  </w:style>
  <w:style w:type="paragraph" w:styleId="NoSpacing">
    <w:name w:val="No Spacing"/>
    <w:uiPriority w:val="1"/>
    <w:qFormat/>
    <w:rsid w:val="00DE1A3A"/>
    <w:pPr>
      <w:spacing w:after="0" w:line="240" w:lineRule="auto"/>
    </w:pPr>
    <w:rPr>
      <w:rFonts w:ascii="Arial Narrow" w:eastAsia="Calibri" w:hAnsi="Arial Narrow" w:cs="Times New Roman"/>
      <w:lang w:val="en-US"/>
    </w:rPr>
  </w:style>
  <w:style w:type="paragraph" w:styleId="Header">
    <w:name w:val="header"/>
    <w:basedOn w:val="Normal"/>
    <w:link w:val="HeaderChar"/>
    <w:uiPriority w:val="99"/>
    <w:unhideWhenUsed/>
    <w:rsid w:val="00FD493E"/>
    <w:pPr>
      <w:tabs>
        <w:tab w:val="center" w:pos="4680"/>
        <w:tab w:val="right" w:pos="9360"/>
      </w:tabs>
      <w:spacing w:after="0" w:line="240" w:lineRule="auto"/>
    </w:pPr>
  </w:style>
  <w:style w:type="character" w:customStyle="1" w:styleId="HeaderChar">
    <w:name w:val="Header Char"/>
    <w:basedOn w:val="DefaultParagraphFont"/>
    <w:link w:val="Header"/>
    <w:uiPriority w:val="99"/>
    <w:rsid w:val="00FD493E"/>
  </w:style>
  <w:style w:type="paragraph" w:styleId="Footer">
    <w:name w:val="footer"/>
    <w:basedOn w:val="Normal"/>
    <w:link w:val="FooterChar"/>
    <w:uiPriority w:val="99"/>
    <w:unhideWhenUsed/>
    <w:rsid w:val="00FD493E"/>
    <w:pPr>
      <w:tabs>
        <w:tab w:val="center" w:pos="4680"/>
        <w:tab w:val="right" w:pos="9360"/>
      </w:tabs>
      <w:spacing w:after="0" w:line="240" w:lineRule="auto"/>
    </w:pPr>
  </w:style>
  <w:style w:type="character" w:customStyle="1" w:styleId="FooterChar">
    <w:name w:val="Footer Char"/>
    <w:basedOn w:val="DefaultParagraphFont"/>
    <w:link w:val="Footer"/>
    <w:uiPriority w:val="99"/>
    <w:rsid w:val="00FD493E"/>
  </w:style>
  <w:style w:type="paragraph" w:customStyle="1" w:styleId="bold">
    <w:name w:val="bold"/>
    <w:basedOn w:val="Normal"/>
    <w:rsid w:val="00410737"/>
    <w:pPr>
      <w:spacing w:before="100" w:beforeAutospacing="1" w:after="100" w:afterAutospacing="1" w:line="240" w:lineRule="auto"/>
    </w:pPr>
    <w:rPr>
      <w:rFonts w:ascii="Times New Roman" w:eastAsia="Times New Roman" w:hAnsi="Times New Roman" w:cs="Times New Roman"/>
      <w:sz w:val="24"/>
      <w:szCs w:val="24"/>
      <w:lang w:val="sr-Cyrl-CS"/>
    </w:rPr>
  </w:style>
  <w:style w:type="paragraph" w:customStyle="1" w:styleId="italik">
    <w:name w:val="italik"/>
    <w:basedOn w:val="Normal"/>
    <w:rsid w:val="00410737"/>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NormalWeb">
    <w:name w:val="Normal (Web)"/>
    <w:basedOn w:val="Normal"/>
    <w:uiPriority w:val="99"/>
    <w:unhideWhenUsed/>
    <w:rsid w:val="003B2784"/>
    <w:pPr>
      <w:spacing w:before="100" w:beforeAutospacing="1" w:after="100" w:afterAutospacing="1" w:line="240" w:lineRule="auto"/>
    </w:pPr>
    <w:rPr>
      <w:rFonts w:ascii="Times New Roman" w:hAnsi="Times New Roman" w:cs="Times New Roman"/>
      <w:sz w:val="24"/>
      <w:szCs w:val="24"/>
      <w:lang w:val="en-US"/>
    </w:rPr>
  </w:style>
  <w:style w:type="paragraph" w:customStyle="1" w:styleId="v2-clan-left-21">
    <w:name w:val="v2-clan-left-21"/>
    <w:basedOn w:val="Normal"/>
    <w:rsid w:val="002336CA"/>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Normal1">
    <w:name w:val="Normal1"/>
    <w:basedOn w:val="Normal"/>
    <w:rsid w:val="00272A9F"/>
    <w:pPr>
      <w:spacing w:before="100" w:beforeAutospacing="1" w:after="100" w:afterAutospacing="1" w:line="240" w:lineRule="auto"/>
    </w:pPr>
    <w:rPr>
      <w:rFonts w:ascii="Times New Roman" w:hAnsi="Times New Roman" w:cs="Times New Roman"/>
      <w:sz w:val="24"/>
      <w:szCs w:val="24"/>
      <w:lang w:eastAsia="sr-Latn-RS"/>
    </w:rPr>
  </w:style>
  <w:style w:type="character" w:customStyle="1" w:styleId="ListParagraphChar">
    <w:name w:val="List Paragraph Char"/>
    <w:basedOn w:val="DefaultParagraphFont"/>
    <w:link w:val="ListParagraph"/>
    <w:uiPriority w:val="34"/>
    <w:locked/>
    <w:rsid w:val="00E12DCE"/>
  </w:style>
  <w:style w:type="paragraph" w:customStyle="1" w:styleId="rvps1">
    <w:name w:val="rvps1"/>
    <w:basedOn w:val="Normal"/>
    <w:rsid w:val="008A5D78"/>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rvts3">
    <w:name w:val="rvts3"/>
    <w:basedOn w:val="DefaultParagraphFont"/>
    <w:rsid w:val="008A5D78"/>
  </w:style>
  <w:style w:type="paragraph" w:customStyle="1" w:styleId="rvps6">
    <w:name w:val="rvps6"/>
    <w:basedOn w:val="Normal"/>
    <w:rsid w:val="008A5D78"/>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Revision">
    <w:name w:val="Revision"/>
    <w:hidden/>
    <w:uiPriority w:val="99"/>
    <w:semiHidden/>
    <w:rsid w:val="00AA187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1119279">
      <w:bodyDiv w:val="1"/>
      <w:marLeft w:val="0"/>
      <w:marRight w:val="0"/>
      <w:marTop w:val="0"/>
      <w:marBottom w:val="0"/>
      <w:divBdr>
        <w:top w:val="none" w:sz="0" w:space="0" w:color="auto"/>
        <w:left w:val="none" w:sz="0" w:space="0" w:color="auto"/>
        <w:bottom w:val="none" w:sz="0" w:space="0" w:color="auto"/>
        <w:right w:val="none" w:sz="0" w:space="0" w:color="auto"/>
      </w:divBdr>
    </w:div>
    <w:div w:id="181943743">
      <w:bodyDiv w:val="1"/>
      <w:marLeft w:val="0"/>
      <w:marRight w:val="0"/>
      <w:marTop w:val="0"/>
      <w:marBottom w:val="0"/>
      <w:divBdr>
        <w:top w:val="none" w:sz="0" w:space="0" w:color="auto"/>
        <w:left w:val="none" w:sz="0" w:space="0" w:color="auto"/>
        <w:bottom w:val="none" w:sz="0" w:space="0" w:color="auto"/>
        <w:right w:val="none" w:sz="0" w:space="0" w:color="auto"/>
      </w:divBdr>
    </w:div>
    <w:div w:id="189875699">
      <w:bodyDiv w:val="1"/>
      <w:marLeft w:val="0"/>
      <w:marRight w:val="0"/>
      <w:marTop w:val="0"/>
      <w:marBottom w:val="0"/>
      <w:divBdr>
        <w:top w:val="none" w:sz="0" w:space="0" w:color="auto"/>
        <w:left w:val="none" w:sz="0" w:space="0" w:color="auto"/>
        <w:bottom w:val="none" w:sz="0" w:space="0" w:color="auto"/>
        <w:right w:val="none" w:sz="0" w:space="0" w:color="auto"/>
      </w:divBdr>
    </w:div>
    <w:div w:id="199055316">
      <w:bodyDiv w:val="1"/>
      <w:marLeft w:val="0"/>
      <w:marRight w:val="0"/>
      <w:marTop w:val="0"/>
      <w:marBottom w:val="0"/>
      <w:divBdr>
        <w:top w:val="none" w:sz="0" w:space="0" w:color="auto"/>
        <w:left w:val="none" w:sz="0" w:space="0" w:color="auto"/>
        <w:bottom w:val="none" w:sz="0" w:space="0" w:color="auto"/>
        <w:right w:val="none" w:sz="0" w:space="0" w:color="auto"/>
      </w:divBdr>
    </w:div>
    <w:div w:id="248006074">
      <w:bodyDiv w:val="1"/>
      <w:marLeft w:val="0"/>
      <w:marRight w:val="0"/>
      <w:marTop w:val="0"/>
      <w:marBottom w:val="0"/>
      <w:divBdr>
        <w:top w:val="none" w:sz="0" w:space="0" w:color="auto"/>
        <w:left w:val="none" w:sz="0" w:space="0" w:color="auto"/>
        <w:bottom w:val="none" w:sz="0" w:space="0" w:color="auto"/>
        <w:right w:val="none" w:sz="0" w:space="0" w:color="auto"/>
      </w:divBdr>
    </w:div>
    <w:div w:id="260722794">
      <w:bodyDiv w:val="1"/>
      <w:marLeft w:val="0"/>
      <w:marRight w:val="0"/>
      <w:marTop w:val="0"/>
      <w:marBottom w:val="0"/>
      <w:divBdr>
        <w:top w:val="none" w:sz="0" w:space="0" w:color="auto"/>
        <w:left w:val="none" w:sz="0" w:space="0" w:color="auto"/>
        <w:bottom w:val="none" w:sz="0" w:space="0" w:color="auto"/>
        <w:right w:val="none" w:sz="0" w:space="0" w:color="auto"/>
      </w:divBdr>
    </w:div>
    <w:div w:id="292445048">
      <w:bodyDiv w:val="1"/>
      <w:marLeft w:val="0"/>
      <w:marRight w:val="0"/>
      <w:marTop w:val="0"/>
      <w:marBottom w:val="0"/>
      <w:divBdr>
        <w:top w:val="none" w:sz="0" w:space="0" w:color="auto"/>
        <w:left w:val="none" w:sz="0" w:space="0" w:color="auto"/>
        <w:bottom w:val="none" w:sz="0" w:space="0" w:color="auto"/>
        <w:right w:val="none" w:sz="0" w:space="0" w:color="auto"/>
      </w:divBdr>
    </w:div>
    <w:div w:id="367141596">
      <w:bodyDiv w:val="1"/>
      <w:marLeft w:val="0"/>
      <w:marRight w:val="0"/>
      <w:marTop w:val="0"/>
      <w:marBottom w:val="0"/>
      <w:divBdr>
        <w:top w:val="none" w:sz="0" w:space="0" w:color="auto"/>
        <w:left w:val="none" w:sz="0" w:space="0" w:color="auto"/>
        <w:bottom w:val="none" w:sz="0" w:space="0" w:color="auto"/>
        <w:right w:val="none" w:sz="0" w:space="0" w:color="auto"/>
      </w:divBdr>
    </w:div>
    <w:div w:id="434641334">
      <w:bodyDiv w:val="1"/>
      <w:marLeft w:val="0"/>
      <w:marRight w:val="0"/>
      <w:marTop w:val="0"/>
      <w:marBottom w:val="0"/>
      <w:divBdr>
        <w:top w:val="none" w:sz="0" w:space="0" w:color="auto"/>
        <w:left w:val="none" w:sz="0" w:space="0" w:color="auto"/>
        <w:bottom w:val="none" w:sz="0" w:space="0" w:color="auto"/>
        <w:right w:val="none" w:sz="0" w:space="0" w:color="auto"/>
      </w:divBdr>
    </w:div>
    <w:div w:id="543057978">
      <w:bodyDiv w:val="1"/>
      <w:marLeft w:val="0"/>
      <w:marRight w:val="0"/>
      <w:marTop w:val="0"/>
      <w:marBottom w:val="0"/>
      <w:divBdr>
        <w:top w:val="none" w:sz="0" w:space="0" w:color="auto"/>
        <w:left w:val="none" w:sz="0" w:space="0" w:color="auto"/>
        <w:bottom w:val="none" w:sz="0" w:space="0" w:color="auto"/>
        <w:right w:val="none" w:sz="0" w:space="0" w:color="auto"/>
      </w:divBdr>
    </w:div>
    <w:div w:id="550113496">
      <w:bodyDiv w:val="1"/>
      <w:marLeft w:val="0"/>
      <w:marRight w:val="0"/>
      <w:marTop w:val="0"/>
      <w:marBottom w:val="0"/>
      <w:divBdr>
        <w:top w:val="none" w:sz="0" w:space="0" w:color="auto"/>
        <w:left w:val="none" w:sz="0" w:space="0" w:color="auto"/>
        <w:bottom w:val="none" w:sz="0" w:space="0" w:color="auto"/>
        <w:right w:val="none" w:sz="0" w:space="0" w:color="auto"/>
      </w:divBdr>
    </w:div>
    <w:div w:id="570775507">
      <w:bodyDiv w:val="1"/>
      <w:marLeft w:val="0"/>
      <w:marRight w:val="0"/>
      <w:marTop w:val="0"/>
      <w:marBottom w:val="0"/>
      <w:divBdr>
        <w:top w:val="none" w:sz="0" w:space="0" w:color="auto"/>
        <w:left w:val="none" w:sz="0" w:space="0" w:color="auto"/>
        <w:bottom w:val="none" w:sz="0" w:space="0" w:color="auto"/>
        <w:right w:val="none" w:sz="0" w:space="0" w:color="auto"/>
      </w:divBdr>
    </w:div>
    <w:div w:id="571084640">
      <w:bodyDiv w:val="1"/>
      <w:marLeft w:val="0"/>
      <w:marRight w:val="0"/>
      <w:marTop w:val="0"/>
      <w:marBottom w:val="0"/>
      <w:divBdr>
        <w:top w:val="none" w:sz="0" w:space="0" w:color="auto"/>
        <w:left w:val="none" w:sz="0" w:space="0" w:color="auto"/>
        <w:bottom w:val="none" w:sz="0" w:space="0" w:color="auto"/>
        <w:right w:val="none" w:sz="0" w:space="0" w:color="auto"/>
      </w:divBdr>
    </w:div>
    <w:div w:id="627323564">
      <w:bodyDiv w:val="1"/>
      <w:marLeft w:val="0"/>
      <w:marRight w:val="0"/>
      <w:marTop w:val="0"/>
      <w:marBottom w:val="0"/>
      <w:divBdr>
        <w:top w:val="none" w:sz="0" w:space="0" w:color="auto"/>
        <w:left w:val="none" w:sz="0" w:space="0" w:color="auto"/>
        <w:bottom w:val="none" w:sz="0" w:space="0" w:color="auto"/>
        <w:right w:val="none" w:sz="0" w:space="0" w:color="auto"/>
      </w:divBdr>
    </w:div>
    <w:div w:id="705523947">
      <w:bodyDiv w:val="1"/>
      <w:marLeft w:val="0"/>
      <w:marRight w:val="0"/>
      <w:marTop w:val="0"/>
      <w:marBottom w:val="0"/>
      <w:divBdr>
        <w:top w:val="none" w:sz="0" w:space="0" w:color="auto"/>
        <w:left w:val="none" w:sz="0" w:space="0" w:color="auto"/>
        <w:bottom w:val="none" w:sz="0" w:space="0" w:color="auto"/>
        <w:right w:val="none" w:sz="0" w:space="0" w:color="auto"/>
      </w:divBdr>
    </w:div>
    <w:div w:id="758143221">
      <w:bodyDiv w:val="1"/>
      <w:marLeft w:val="0"/>
      <w:marRight w:val="0"/>
      <w:marTop w:val="0"/>
      <w:marBottom w:val="0"/>
      <w:divBdr>
        <w:top w:val="none" w:sz="0" w:space="0" w:color="auto"/>
        <w:left w:val="none" w:sz="0" w:space="0" w:color="auto"/>
        <w:bottom w:val="none" w:sz="0" w:space="0" w:color="auto"/>
        <w:right w:val="none" w:sz="0" w:space="0" w:color="auto"/>
      </w:divBdr>
    </w:div>
    <w:div w:id="808983871">
      <w:bodyDiv w:val="1"/>
      <w:marLeft w:val="0"/>
      <w:marRight w:val="0"/>
      <w:marTop w:val="0"/>
      <w:marBottom w:val="0"/>
      <w:divBdr>
        <w:top w:val="none" w:sz="0" w:space="0" w:color="auto"/>
        <w:left w:val="none" w:sz="0" w:space="0" w:color="auto"/>
        <w:bottom w:val="none" w:sz="0" w:space="0" w:color="auto"/>
        <w:right w:val="none" w:sz="0" w:space="0" w:color="auto"/>
      </w:divBdr>
    </w:div>
    <w:div w:id="828517990">
      <w:bodyDiv w:val="1"/>
      <w:marLeft w:val="0"/>
      <w:marRight w:val="0"/>
      <w:marTop w:val="0"/>
      <w:marBottom w:val="0"/>
      <w:divBdr>
        <w:top w:val="none" w:sz="0" w:space="0" w:color="auto"/>
        <w:left w:val="none" w:sz="0" w:space="0" w:color="auto"/>
        <w:bottom w:val="none" w:sz="0" w:space="0" w:color="auto"/>
        <w:right w:val="none" w:sz="0" w:space="0" w:color="auto"/>
      </w:divBdr>
    </w:div>
    <w:div w:id="844511401">
      <w:bodyDiv w:val="1"/>
      <w:marLeft w:val="0"/>
      <w:marRight w:val="0"/>
      <w:marTop w:val="0"/>
      <w:marBottom w:val="0"/>
      <w:divBdr>
        <w:top w:val="none" w:sz="0" w:space="0" w:color="auto"/>
        <w:left w:val="none" w:sz="0" w:space="0" w:color="auto"/>
        <w:bottom w:val="none" w:sz="0" w:space="0" w:color="auto"/>
        <w:right w:val="none" w:sz="0" w:space="0" w:color="auto"/>
      </w:divBdr>
    </w:div>
    <w:div w:id="938296177">
      <w:bodyDiv w:val="1"/>
      <w:marLeft w:val="0"/>
      <w:marRight w:val="0"/>
      <w:marTop w:val="0"/>
      <w:marBottom w:val="0"/>
      <w:divBdr>
        <w:top w:val="none" w:sz="0" w:space="0" w:color="auto"/>
        <w:left w:val="none" w:sz="0" w:space="0" w:color="auto"/>
        <w:bottom w:val="none" w:sz="0" w:space="0" w:color="auto"/>
        <w:right w:val="none" w:sz="0" w:space="0" w:color="auto"/>
      </w:divBdr>
    </w:div>
    <w:div w:id="985427035">
      <w:bodyDiv w:val="1"/>
      <w:marLeft w:val="0"/>
      <w:marRight w:val="0"/>
      <w:marTop w:val="0"/>
      <w:marBottom w:val="0"/>
      <w:divBdr>
        <w:top w:val="none" w:sz="0" w:space="0" w:color="auto"/>
        <w:left w:val="none" w:sz="0" w:space="0" w:color="auto"/>
        <w:bottom w:val="none" w:sz="0" w:space="0" w:color="auto"/>
        <w:right w:val="none" w:sz="0" w:space="0" w:color="auto"/>
      </w:divBdr>
    </w:div>
    <w:div w:id="1019820955">
      <w:bodyDiv w:val="1"/>
      <w:marLeft w:val="0"/>
      <w:marRight w:val="0"/>
      <w:marTop w:val="0"/>
      <w:marBottom w:val="0"/>
      <w:divBdr>
        <w:top w:val="none" w:sz="0" w:space="0" w:color="auto"/>
        <w:left w:val="none" w:sz="0" w:space="0" w:color="auto"/>
        <w:bottom w:val="none" w:sz="0" w:space="0" w:color="auto"/>
        <w:right w:val="none" w:sz="0" w:space="0" w:color="auto"/>
      </w:divBdr>
    </w:div>
    <w:div w:id="1029182255">
      <w:bodyDiv w:val="1"/>
      <w:marLeft w:val="0"/>
      <w:marRight w:val="0"/>
      <w:marTop w:val="0"/>
      <w:marBottom w:val="0"/>
      <w:divBdr>
        <w:top w:val="none" w:sz="0" w:space="0" w:color="auto"/>
        <w:left w:val="none" w:sz="0" w:space="0" w:color="auto"/>
        <w:bottom w:val="none" w:sz="0" w:space="0" w:color="auto"/>
        <w:right w:val="none" w:sz="0" w:space="0" w:color="auto"/>
      </w:divBdr>
    </w:div>
    <w:div w:id="1040594038">
      <w:bodyDiv w:val="1"/>
      <w:marLeft w:val="0"/>
      <w:marRight w:val="0"/>
      <w:marTop w:val="0"/>
      <w:marBottom w:val="0"/>
      <w:divBdr>
        <w:top w:val="none" w:sz="0" w:space="0" w:color="auto"/>
        <w:left w:val="none" w:sz="0" w:space="0" w:color="auto"/>
        <w:bottom w:val="none" w:sz="0" w:space="0" w:color="auto"/>
        <w:right w:val="none" w:sz="0" w:space="0" w:color="auto"/>
      </w:divBdr>
    </w:div>
    <w:div w:id="1069496395">
      <w:bodyDiv w:val="1"/>
      <w:marLeft w:val="0"/>
      <w:marRight w:val="0"/>
      <w:marTop w:val="0"/>
      <w:marBottom w:val="0"/>
      <w:divBdr>
        <w:top w:val="none" w:sz="0" w:space="0" w:color="auto"/>
        <w:left w:val="none" w:sz="0" w:space="0" w:color="auto"/>
        <w:bottom w:val="none" w:sz="0" w:space="0" w:color="auto"/>
        <w:right w:val="none" w:sz="0" w:space="0" w:color="auto"/>
      </w:divBdr>
    </w:div>
    <w:div w:id="1076324233">
      <w:bodyDiv w:val="1"/>
      <w:marLeft w:val="0"/>
      <w:marRight w:val="0"/>
      <w:marTop w:val="0"/>
      <w:marBottom w:val="0"/>
      <w:divBdr>
        <w:top w:val="none" w:sz="0" w:space="0" w:color="auto"/>
        <w:left w:val="none" w:sz="0" w:space="0" w:color="auto"/>
        <w:bottom w:val="none" w:sz="0" w:space="0" w:color="auto"/>
        <w:right w:val="none" w:sz="0" w:space="0" w:color="auto"/>
      </w:divBdr>
    </w:div>
    <w:div w:id="1084836123">
      <w:bodyDiv w:val="1"/>
      <w:marLeft w:val="0"/>
      <w:marRight w:val="0"/>
      <w:marTop w:val="0"/>
      <w:marBottom w:val="0"/>
      <w:divBdr>
        <w:top w:val="none" w:sz="0" w:space="0" w:color="auto"/>
        <w:left w:val="none" w:sz="0" w:space="0" w:color="auto"/>
        <w:bottom w:val="none" w:sz="0" w:space="0" w:color="auto"/>
        <w:right w:val="none" w:sz="0" w:space="0" w:color="auto"/>
      </w:divBdr>
    </w:div>
    <w:div w:id="1115058748">
      <w:bodyDiv w:val="1"/>
      <w:marLeft w:val="0"/>
      <w:marRight w:val="0"/>
      <w:marTop w:val="0"/>
      <w:marBottom w:val="0"/>
      <w:divBdr>
        <w:top w:val="none" w:sz="0" w:space="0" w:color="auto"/>
        <w:left w:val="none" w:sz="0" w:space="0" w:color="auto"/>
        <w:bottom w:val="none" w:sz="0" w:space="0" w:color="auto"/>
        <w:right w:val="none" w:sz="0" w:space="0" w:color="auto"/>
      </w:divBdr>
    </w:div>
    <w:div w:id="1155296036">
      <w:bodyDiv w:val="1"/>
      <w:marLeft w:val="0"/>
      <w:marRight w:val="0"/>
      <w:marTop w:val="0"/>
      <w:marBottom w:val="0"/>
      <w:divBdr>
        <w:top w:val="none" w:sz="0" w:space="0" w:color="auto"/>
        <w:left w:val="none" w:sz="0" w:space="0" w:color="auto"/>
        <w:bottom w:val="none" w:sz="0" w:space="0" w:color="auto"/>
        <w:right w:val="none" w:sz="0" w:space="0" w:color="auto"/>
      </w:divBdr>
    </w:div>
    <w:div w:id="1284457916">
      <w:bodyDiv w:val="1"/>
      <w:marLeft w:val="0"/>
      <w:marRight w:val="0"/>
      <w:marTop w:val="0"/>
      <w:marBottom w:val="0"/>
      <w:divBdr>
        <w:top w:val="none" w:sz="0" w:space="0" w:color="auto"/>
        <w:left w:val="none" w:sz="0" w:space="0" w:color="auto"/>
        <w:bottom w:val="none" w:sz="0" w:space="0" w:color="auto"/>
        <w:right w:val="none" w:sz="0" w:space="0" w:color="auto"/>
      </w:divBdr>
    </w:div>
    <w:div w:id="1309506863">
      <w:bodyDiv w:val="1"/>
      <w:marLeft w:val="0"/>
      <w:marRight w:val="0"/>
      <w:marTop w:val="0"/>
      <w:marBottom w:val="0"/>
      <w:divBdr>
        <w:top w:val="none" w:sz="0" w:space="0" w:color="auto"/>
        <w:left w:val="none" w:sz="0" w:space="0" w:color="auto"/>
        <w:bottom w:val="none" w:sz="0" w:space="0" w:color="auto"/>
        <w:right w:val="none" w:sz="0" w:space="0" w:color="auto"/>
      </w:divBdr>
    </w:div>
    <w:div w:id="1438524278">
      <w:bodyDiv w:val="1"/>
      <w:marLeft w:val="0"/>
      <w:marRight w:val="0"/>
      <w:marTop w:val="0"/>
      <w:marBottom w:val="0"/>
      <w:divBdr>
        <w:top w:val="none" w:sz="0" w:space="0" w:color="auto"/>
        <w:left w:val="none" w:sz="0" w:space="0" w:color="auto"/>
        <w:bottom w:val="none" w:sz="0" w:space="0" w:color="auto"/>
        <w:right w:val="none" w:sz="0" w:space="0" w:color="auto"/>
      </w:divBdr>
    </w:div>
    <w:div w:id="1462114922">
      <w:bodyDiv w:val="1"/>
      <w:marLeft w:val="0"/>
      <w:marRight w:val="0"/>
      <w:marTop w:val="0"/>
      <w:marBottom w:val="0"/>
      <w:divBdr>
        <w:top w:val="none" w:sz="0" w:space="0" w:color="auto"/>
        <w:left w:val="none" w:sz="0" w:space="0" w:color="auto"/>
        <w:bottom w:val="none" w:sz="0" w:space="0" w:color="auto"/>
        <w:right w:val="none" w:sz="0" w:space="0" w:color="auto"/>
      </w:divBdr>
    </w:div>
    <w:div w:id="1464152877">
      <w:bodyDiv w:val="1"/>
      <w:marLeft w:val="0"/>
      <w:marRight w:val="0"/>
      <w:marTop w:val="0"/>
      <w:marBottom w:val="0"/>
      <w:divBdr>
        <w:top w:val="none" w:sz="0" w:space="0" w:color="auto"/>
        <w:left w:val="none" w:sz="0" w:space="0" w:color="auto"/>
        <w:bottom w:val="none" w:sz="0" w:space="0" w:color="auto"/>
        <w:right w:val="none" w:sz="0" w:space="0" w:color="auto"/>
      </w:divBdr>
    </w:div>
    <w:div w:id="1552762399">
      <w:bodyDiv w:val="1"/>
      <w:marLeft w:val="0"/>
      <w:marRight w:val="0"/>
      <w:marTop w:val="0"/>
      <w:marBottom w:val="0"/>
      <w:divBdr>
        <w:top w:val="none" w:sz="0" w:space="0" w:color="auto"/>
        <w:left w:val="none" w:sz="0" w:space="0" w:color="auto"/>
        <w:bottom w:val="none" w:sz="0" w:space="0" w:color="auto"/>
        <w:right w:val="none" w:sz="0" w:space="0" w:color="auto"/>
      </w:divBdr>
    </w:div>
    <w:div w:id="1600598132">
      <w:bodyDiv w:val="1"/>
      <w:marLeft w:val="0"/>
      <w:marRight w:val="0"/>
      <w:marTop w:val="0"/>
      <w:marBottom w:val="0"/>
      <w:divBdr>
        <w:top w:val="none" w:sz="0" w:space="0" w:color="auto"/>
        <w:left w:val="none" w:sz="0" w:space="0" w:color="auto"/>
        <w:bottom w:val="none" w:sz="0" w:space="0" w:color="auto"/>
        <w:right w:val="none" w:sz="0" w:space="0" w:color="auto"/>
      </w:divBdr>
    </w:div>
    <w:div w:id="1760132062">
      <w:bodyDiv w:val="1"/>
      <w:marLeft w:val="0"/>
      <w:marRight w:val="0"/>
      <w:marTop w:val="0"/>
      <w:marBottom w:val="0"/>
      <w:divBdr>
        <w:top w:val="none" w:sz="0" w:space="0" w:color="auto"/>
        <w:left w:val="none" w:sz="0" w:space="0" w:color="auto"/>
        <w:bottom w:val="none" w:sz="0" w:space="0" w:color="auto"/>
        <w:right w:val="none" w:sz="0" w:space="0" w:color="auto"/>
      </w:divBdr>
    </w:div>
    <w:div w:id="1762067021">
      <w:bodyDiv w:val="1"/>
      <w:marLeft w:val="0"/>
      <w:marRight w:val="0"/>
      <w:marTop w:val="0"/>
      <w:marBottom w:val="0"/>
      <w:divBdr>
        <w:top w:val="none" w:sz="0" w:space="0" w:color="auto"/>
        <w:left w:val="none" w:sz="0" w:space="0" w:color="auto"/>
        <w:bottom w:val="none" w:sz="0" w:space="0" w:color="auto"/>
        <w:right w:val="none" w:sz="0" w:space="0" w:color="auto"/>
      </w:divBdr>
    </w:div>
    <w:div w:id="1789273001">
      <w:bodyDiv w:val="1"/>
      <w:marLeft w:val="0"/>
      <w:marRight w:val="0"/>
      <w:marTop w:val="0"/>
      <w:marBottom w:val="0"/>
      <w:divBdr>
        <w:top w:val="none" w:sz="0" w:space="0" w:color="auto"/>
        <w:left w:val="none" w:sz="0" w:space="0" w:color="auto"/>
        <w:bottom w:val="none" w:sz="0" w:space="0" w:color="auto"/>
        <w:right w:val="none" w:sz="0" w:space="0" w:color="auto"/>
      </w:divBdr>
    </w:div>
    <w:div w:id="1836997441">
      <w:bodyDiv w:val="1"/>
      <w:marLeft w:val="0"/>
      <w:marRight w:val="0"/>
      <w:marTop w:val="0"/>
      <w:marBottom w:val="0"/>
      <w:divBdr>
        <w:top w:val="none" w:sz="0" w:space="0" w:color="auto"/>
        <w:left w:val="none" w:sz="0" w:space="0" w:color="auto"/>
        <w:bottom w:val="none" w:sz="0" w:space="0" w:color="auto"/>
        <w:right w:val="none" w:sz="0" w:space="0" w:color="auto"/>
      </w:divBdr>
    </w:div>
    <w:div w:id="1960843012">
      <w:bodyDiv w:val="1"/>
      <w:marLeft w:val="0"/>
      <w:marRight w:val="0"/>
      <w:marTop w:val="0"/>
      <w:marBottom w:val="0"/>
      <w:divBdr>
        <w:top w:val="none" w:sz="0" w:space="0" w:color="auto"/>
        <w:left w:val="none" w:sz="0" w:space="0" w:color="auto"/>
        <w:bottom w:val="none" w:sz="0" w:space="0" w:color="auto"/>
        <w:right w:val="none" w:sz="0" w:space="0" w:color="auto"/>
      </w:divBdr>
    </w:div>
    <w:div w:id="1968585838">
      <w:bodyDiv w:val="1"/>
      <w:marLeft w:val="0"/>
      <w:marRight w:val="0"/>
      <w:marTop w:val="0"/>
      <w:marBottom w:val="0"/>
      <w:divBdr>
        <w:top w:val="none" w:sz="0" w:space="0" w:color="auto"/>
        <w:left w:val="none" w:sz="0" w:space="0" w:color="auto"/>
        <w:bottom w:val="none" w:sz="0" w:space="0" w:color="auto"/>
        <w:right w:val="none" w:sz="0" w:space="0" w:color="auto"/>
      </w:divBdr>
    </w:div>
    <w:div w:id="2029478854">
      <w:bodyDiv w:val="1"/>
      <w:marLeft w:val="0"/>
      <w:marRight w:val="0"/>
      <w:marTop w:val="0"/>
      <w:marBottom w:val="0"/>
      <w:divBdr>
        <w:top w:val="none" w:sz="0" w:space="0" w:color="auto"/>
        <w:left w:val="none" w:sz="0" w:space="0" w:color="auto"/>
        <w:bottom w:val="none" w:sz="0" w:space="0" w:color="auto"/>
        <w:right w:val="none" w:sz="0" w:space="0" w:color="auto"/>
      </w:divBdr>
    </w:div>
    <w:div w:id="2083718590">
      <w:bodyDiv w:val="1"/>
      <w:marLeft w:val="0"/>
      <w:marRight w:val="0"/>
      <w:marTop w:val="0"/>
      <w:marBottom w:val="0"/>
      <w:divBdr>
        <w:top w:val="none" w:sz="0" w:space="0" w:color="auto"/>
        <w:left w:val="none" w:sz="0" w:space="0" w:color="auto"/>
        <w:bottom w:val="none" w:sz="0" w:space="0" w:color="auto"/>
        <w:right w:val="none" w:sz="0" w:space="0" w:color="auto"/>
      </w:divBdr>
    </w:div>
    <w:div w:id="20859558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FAD374-EE65-491E-AE6A-6AAB6F6F8A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56</Pages>
  <Words>21588</Words>
  <Characters>123058</Characters>
  <Application>Microsoft Office Word</Application>
  <DocSecurity>0</DocSecurity>
  <Lines>1025</Lines>
  <Paragraphs>288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144358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Milina Đurčok</dc:creator>
  <cp:keywords/>
  <dc:description/>
  <cp:lastModifiedBy>Bojan Grgic</cp:lastModifiedBy>
  <cp:revision>2</cp:revision>
  <cp:lastPrinted>2021-03-30T07:41:00Z</cp:lastPrinted>
  <dcterms:created xsi:type="dcterms:W3CDTF">2021-03-30T15:39:00Z</dcterms:created>
  <dcterms:modified xsi:type="dcterms:W3CDTF">2021-03-30T15:39:00Z</dcterms:modified>
</cp:coreProperties>
</file>