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66" w:rsidRDefault="00615666" w:rsidP="00615666">
      <w:pPr>
        <w:tabs>
          <w:tab w:val="left" w:pos="1620"/>
        </w:tabs>
        <w:rPr>
          <w:lang w:val="en-US"/>
        </w:rPr>
      </w:pPr>
    </w:p>
    <w:p w:rsidR="00615666" w:rsidRPr="00450144" w:rsidRDefault="00615666" w:rsidP="00615666">
      <w:pPr>
        <w:widowControl w:val="0"/>
        <w:spacing w:before="0" w:after="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ПРЕДЛОГ</w:t>
      </w: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 ЗАКОНА О</w:t>
      </w:r>
    </w:p>
    <w:p w:rsidR="00615666" w:rsidRPr="00450144" w:rsidRDefault="00615666" w:rsidP="00615666">
      <w:pPr>
        <w:widowControl w:val="0"/>
        <w:tabs>
          <w:tab w:val="left" w:pos="0"/>
        </w:tabs>
        <w:spacing w:before="0" w:after="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ПОТВРЂИВАЊУ </w:t>
      </w:r>
      <w:r w:rsidRPr="0023157B">
        <w:rPr>
          <w:rFonts w:ascii="Times New Roman" w:eastAsia="SimSun" w:hAnsi="Times New Roman" w:cs="Times New Roman"/>
          <w:sz w:val="24"/>
          <w:lang w:val="sr-Cyrl-CS" w:eastAsia="zh-CN"/>
        </w:rPr>
        <w:t>ОКВИРНОГ СПОРАЗУМА О ЗАЈМУ LD 2026 (2019) ИЗМЕЂУ БАНКЕ ЗА РАЗВОЈ САВЕТА ЕВРОПЕ И РЕПУБЛИКЕ СРБИЈЕ ЗА ПРОГРАМСКИ ЗАЈАМ - ВОДОСНАБДЕВАЊЕ И ПОСТРОЈЕЊА ЗА ПРЕЧИШЋАВАЊЕ ОТПАДНИХ ВОДА</w:t>
      </w:r>
    </w:p>
    <w:p w:rsidR="00615666" w:rsidRPr="00450144" w:rsidRDefault="00615666" w:rsidP="00615666">
      <w:pPr>
        <w:widowControl w:val="0"/>
        <w:ind w:left="-360"/>
        <w:jc w:val="right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615666" w:rsidRPr="00450144" w:rsidRDefault="00615666" w:rsidP="00615666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Члан </w:t>
      </w:r>
      <w:r w:rsidRPr="0045014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1.</w:t>
      </w: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 </w:t>
      </w:r>
    </w:p>
    <w:p w:rsidR="00615666" w:rsidRPr="00450144" w:rsidRDefault="00615666" w:rsidP="00615666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615666" w:rsidRPr="00450144" w:rsidRDefault="00615666" w:rsidP="00615666">
      <w:pPr>
        <w:widowControl w:val="0"/>
        <w:ind w:left="-360" w:right="482"/>
        <w:rPr>
          <w:rFonts w:ascii="Times New Roman" w:eastAsia="SimSun" w:hAnsi="Times New Roman" w:cs="Times New Roman"/>
          <w:sz w:val="24"/>
          <w:lang w:val="sr-Cyrl-CS" w:eastAsia="zh-CN"/>
        </w:rPr>
      </w:pP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ab/>
      </w: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ab/>
        <w:t xml:space="preserve">Потврђује се </w:t>
      </w:r>
      <w:r w:rsidRPr="00450144">
        <w:rPr>
          <w:rFonts w:ascii="Times New Roman" w:eastAsia="SimSun" w:hAnsi="Times New Roman" w:cs="Times New Roman"/>
          <w:sz w:val="24"/>
          <w:lang w:val="sr-Cyrl-RS" w:eastAsia="zh-CN"/>
        </w:rPr>
        <w:t xml:space="preserve">Oквирни споразум </w:t>
      </w:r>
      <w:r w:rsidRPr="0023157B">
        <w:rPr>
          <w:rFonts w:ascii="Times New Roman" w:eastAsia="SimSun" w:hAnsi="Times New Roman" w:cs="Times New Roman"/>
          <w:sz w:val="24"/>
          <w:lang w:val="sr-Cyrl-RS" w:eastAsia="zh-CN"/>
        </w:rPr>
        <w:t xml:space="preserve">о зајму </w:t>
      </w:r>
      <w:r w:rsidRPr="00CF3BDA">
        <w:rPr>
          <w:rFonts w:ascii="Times New Roman" w:eastAsia="SimSun" w:hAnsi="Times New Roman" w:cs="Times New Roman"/>
          <w:sz w:val="24"/>
          <w:lang w:val="sr-Cyrl-RS" w:eastAsia="zh-CN"/>
        </w:rPr>
        <w:t xml:space="preserve">LD 2026 (2019) </w:t>
      </w:r>
      <w:r w:rsidRPr="0023157B">
        <w:rPr>
          <w:rFonts w:ascii="Times New Roman" w:eastAsia="SimSun" w:hAnsi="Times New Roman" w:cs="Times New Roman"/>
          <w:sz w:val="24"/>
          <w:lang w:val="sr-Cyrl-RS" w:eastAsia="zh-CN"/>
        </w:rPr>
        <w:t>између Банке за развој Савета Европе и Републике Србије за програмски зајам - Водоснабдевање и постројења за пречишћавање отпадних вода</w:t>
      </w: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, који је потписан у Београду </w:t>
      </w:r>
      <w:r w:rsidRPr="00CF3BDA">
        <w:rPr>
          <w:rFonts w:ascii="Times New Roman" w:eastAsia="SimSun" w:hAnsi="Times New Roman" w:cs="Times New Roman"/>
          <w:sz w:val="24"/>
          <w:lang w:val="sr-Latn-RS" w:eastAsia="zh-CN"/>
        </w:rPr>
        <w:t>27. фебруара 20</w:t>
      </w:r>
      <w:r>
        <w:rPr>
          <w:rFonts w:ascii="Times New Roman" w:eastAsia="SimSun" w:hAnsi="Times New Roman" w:cs="Times New Roman"/>
          <w:sz w:val="24"/>
          <w:lang w:val="sr-Latn-RS" w:eastAsia="zh-CN"/>
        </w:rPr>
        <w:t>20</w:t>
      </w:r>
      <w:r w:rsidRPr="00CF3BDA">
        <w:rPr>
          <w:rFonts w:ascii="Times New Roman" w:eastAsia="SimSun" w:hAnsi="Times New Roman" w:cs="Times New Roman"/>
          <w:sz w:val="24"/>
          <w:lang w:val="sr-Latn-RS" w:eastAsia="zh-CN"/>
        </w:rPr>
        <w:t>. године и у Паризу 3. марта 2020. године</w:t>
      </w:r>
      <w:r w:rsidRPr="00BF6220">
        <w:rPr>
          <w:rFonts w:ascii="Times New Roman" w:eastAsia="SimSun" w:hAnsi="Times New Roman" w:cs="Times New Roman"/>
          <w:sz w:val="24"/>
          <w:lang w:val="sr-Cyrl-RS" w:eastAsia="zh-CN"/>
        </w:rPr>
        <w:t>,</w:t>
      </w:r>
      <w:r w:rsidRPr="00BF6220">
        <w:rPr>
          <w:rFonts w:ascii="Times New Roman" w:eastAsia="SimSun" w:hAnsi="Times New Roman" w:cs="Times New Roman"/>
          <w:sz w:val="24"/>
          <w:lang w:val="sr-Cyrl-CS" w:eastAsia="zh-CN"/>
        </w:rPr>
        <w:t xml:space="preserve"> у оригиналу</w:t>
      </w: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 на енглеском језику.</w:t>
      </w:r>
    </w:p>
    <w:p w:rsidR="00615666" w:rsidRPr="00450144" w:rsidRDefault="00615666" w:rsidP="00615666">
      <w:pPr>
        <w:widowControl w:val="0"/>
        <w:ind w:left="-360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615666" w:rsidRPr="00450144" w:rsidRDefault="00615666" w:rsidP="00615666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 xml:space="preserve">Члан </w:t>
      </w:r>
      <w:r w:rsidRPr="0045014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2.</w:t>
      </w:r>
    </w:p>
    <w:p w:rsidR="00615666" w:rsidRPr="00450144" w:rsidRDefault="00615666" w:rsidP="00615666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615666" w:rsidRPr="00450144" w:rsidRDefault="00615666" w:rsidP="00615666">
      <w:pPr>
        <w:widowControl w:val="0"/>
        <w:ind w:left="-360" w:right="361"/>
        <w:rPr>
          <w:rFonts w:ascii="Times New Roman" w:hAnsi="Times New Roman" w:cs="Times New Roman"/>
          <w:kern w:val="20"/>
          <w:lang w:val="sr-Cyrl-RS"/>
        </w:rPr>
      </w:pP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ab/>
      </w: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ab/>
        <w:t xml:space="preserve">Текст </w:t>
      </w:r>
      <w:r w:rsidRPr="00450144">
        <w:rPr>
          <w:rFonts w:ascii="Times New Roman" w:eastAsia="SimSun" w:hAnsi="Times New Roman" w:cs="Times New Roman"/>
          <w:sz w:val="24"/>
          <w:lang w:val="sr-Cyrl-RS" w:eastAsia="zh-CN"/>
        </w:rPr>
        <w:t xml:space="preserve">Oквирног споразума </w:t>
      </w:r>
      <w:r w:rsidRPr="0023157B">
        <w:rPr>
          <w:rFonts w:ascii="Times New Roman" w:eastAsia="SimSun" w:hAnsi="Times New Roman" w:cs="Times New Roman"/>
          <w:sz w:val="24"/>
          <w:lang w:val="sr-Cyrl-RS" w:eastAsia="zh-CN"/>
        </w:rPr>
        <w:t>о зајму између LD 2026 (2019) Банке за развој Савета Европе и Републике Србије за програмски зајам - Водоснабдевање и постројења за пречишћавање отпадних вода</w:t>
      </w:r>
      <w:r w:rsidRPr="00450144">
        <w:rPr>
          <w:rFonts w:ascii="Times New Roman" w:eastAsia="SimSun" w:hAnsi="Times New Roman" w:cs="Times New Roman"/>
          <w:sz w:val="24"/>
          <w:lang w:val="sr-Cyrl-CS" w:eastAsia="zh-CN"/>
        </w:rPr>
        <w:t>, у оригиналу на енглеском језику и у преводу на српски језик гласи:</w:t>
      </w:r>
    </w:p>
    <w:p w:rsidR="00136480" w:rsidRDefault="00136480">
      <w:bookmarkStart w:id="0" w:name="_GoBack"/>
      <w:bookmarkEnd w:id="0"/>
    </w:p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E2C"/>
    <w:rsid w:val="000053C3"/>
    <w:rsid w:val="000C1DE1"/>
    <w:rsid w:val="000C2481"/>
    <w:rsid w:val="000D13C7"/>
    <w:rsid w:val="000F79A5"/>
    <w:rsid w:val="0010778F"/>
    <w:rsid w:val="00136480"/>
    <w:rsid w:val="001754AE"/>
    <w:rsid w:val="001C3BE2"/>
    <w:rsid w:val="001F057B"/>
    <w:rsid w:val="00214DCB"/>
    <w:rsid w:val="00256C80"/>
    <w:rsid w:val="00270A56"/>
    <w:rsid w:val="003361E8"/>
    <w:rsid w:val="003847DE"/>
    <w:rsid w:val="003E37ED"/>
    <w:rsid w:val="003F0E6C"/>
    <w:rsid w:val="003F3C29"/>
    <w:rsid w:val="004148DF"/>
    <w:rsid w:val="004C6CA1"/>
    <w:rsid w:val="004F2938"/>
    <w:rsid w:val="004F71F0"/>
    <w:rsid w:val="00565254"/>
    <w:rsid w:val="00576D16"/>
    <w:rsid w:val="005855E2"/>
    <w:rsid w:val="005A4ECA"/>
    <w:rsid w:val="00615666"/>
    <w:rsid w:val="006213FE"/>
    <w:rsid w:val="00692F7B"/>
    <w:rsid w:val="00693BFE"/>
    <w:rsid w:val="00702814"/>
    <w:rsid w:val="00746DD2"/>
    <w:rsid w:val="00760DB2"/>
    <w:rsid w:val="00761702"/>
    <w:rsid w:val="007718A5"/>
    <w:rsid w:val="0079569A"/>
    <w:rsid w:val="007F6DDC"/>
    <w:rsid w:val="00800FB9"/>
    <w:rsid w:val="00823965"/>
    <w:rsid w:val="00836BD4"/>
    <w:rsid w:val="00837E2C"/>
    <w:rsid w:val="0086200E"/>
    <w:rsid w:val="00864BA2"/>
    <w:rsid w:val="00890C0E"/>
    <w:rsid w:val="00967FAA"/>
    <w:rsid w:val="009911EA"/>
    <w:rsid w:val="009E01A4"/>
    <w:rsid w:val="00A333BE"/>
    <w:rsid w:val="00A47A07"/>
    <w:rsid w:val="00A63BFF"/>
    <w:rsid w:val="00A82B08"/>
    <w:rsid w:val="00A95FA3"/>
    <w:rsid w:val="00AB7EFA"/>
    <w:rsid w:val="00AC6537"/>
    <w:rsid w:val="00B554DD"/>
    <w:rsid w:val="00B61EDA"/>
    <w:rsid w:val="00BA420F"/>
    <w:rsid w:val="00BF6F7A"/>
    <w:rsid w:val="00C82A63"/>
    <w:rsid w:val="00CC5152"/>
    <w:rsid w:val="00CD2EF7"/>
    <w:rsid w:val="00E344D2"/>
    <w:rsid w:val="00E431DD"/>
    <w:rsid w:val="00EE00FA"/>
    <w:rsid w:val="00EE4AA3"/>
    <w:rsid w:val="00F5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977BA4-EB48-44E6-A6F9-0844835F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666"/>
    <w:pPr>
      <w:spacing w:before="120" w:after="120"/>
      <w:jc w:val="both"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672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Daktilobiro09</cp:lastModifiedBy>
  <cp:revision>2</cp:revision>
  <dcterms:created xsi:type="dcterms:W3CDTF">2020-11-05T15:15:00Z</dcterms:created>
  <dcterms:modified xsi:type="dcterms:W3CDTF">2020-11-05T15:23:00Z</dcterms:modified>
</cp:coreProperties>
</file>