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8D9" w:rsidRPr="00856D75" w:rsidRDefault="006218D9" w:rsidP="006218D9">
      <w:pPr>
        <w:ind w:left="2880" w:firstLine="720"/>
        <w:rPr>
          <w:rFonts w:cs="Times New Roman"/>
          <w:b/>
          <w:szCs w:val="24"/>
        </w:rPr>
      </w:pPr>
      <w:r w:rsidRPr="00856D75">
        <w:rPr>
          <w:rFonts w:cs="Times New Roman"/>
          <w:b/>
          <w:szCs w:val="24"/>
        </w:rPr>
        <w:t>ОБРАЗЛОЖЕЊЕ</w:t>
      </w:r>
    </w:p>
    <w:p w:rsidR="006218D9" w:rsidRPr="00856D75" w:rsidRDefault="006218D9" w:rsidP="006218D9">
      <w:pPr>
        <w:rPr>
          <w:rFonts w:cs="Times New Roman"/>
          <w:b/>
          <w:szCs w:val="24"/>
        </w:rPr>
      </w:pPr>
    </w:p>
    <w:p w:rsidR="006218D9" w:rsidRPr="00856D75" w:rsidRDefault="006218D9" w:rsidP="006218D9">
      <w:pPr>
        <w:rPr>
          <w:rFonts w:cs="Times New Roman"/>
          <w:b/>
          <w:szCs w:val="24"/>
        </w:rPr>
      </w:pPr>
    </w:p>
    <w:p w:rsidR="006218D9" w:rsidRPr="00D822F2" w:rsidRDefault="004F4A4B" w:rsidP="006218D9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I. </w:t>
      </w:r>
      <w:r w:rsidR="006218D9" w:rsidRPr="00856D75">
        <w:rPr>
          <w:rFonts w:cs="Times New Roman"/>
          <w:b/>
          <w:szCs w:val="24"/>
        </w:rPr>
        <w:t>УСТАВНИ ОСНОВ</w:t>
      </w:r>
    </w:p>
    <w:p w:rsidR="006218D9" w:rsidRPr="00D822F2" w:rsidRDefault="006218D9" w:rsidP="006218D9">
      <w:pPr>
        <w:pStyle w:val="NormalWeb"/>
        <w:shd w:val="clear" w:color="auto" w:fill="FFFFFF"/>
        <w:spacing w:before="240" w:beforeAutospacing="0" w:after="0"/>
        <w:ind w:firstLine="720"/>
        <w:jc w:val="both"/>
        <w:textAlignment w:val="baseline"/>
        <w:rPr>
          <w:color w:val="000000"/>
          <w:lang w:val="sr-Cyrl-RS"/>
        </w:rPr>
      </w:pPr>
      <w:r w:rsidRPr="00856D75">
        <w:rPr>
          <w:lang w:val="sr-Cyrl-RS"/>
        </w:rPr>
        <w:t xml:space="preserve"> Уставни основ за доношење овог закона произлази из </w:t>
      </w:r>
      <w:r w:rsidRPr="00856D75">
        <w:rPr>
          <w:color w:val="000000"/>
          <w:bdr w:val="none" w:sz="0" w:space="0" w:color="auto" w:frame="1"/>
        </w:rPr>
        <w:t>члана 107</w:t>
      </w:r>
      <w:r w:rsidR="00F43888">
        <w:rPr>
          <w:color w:val="000000"/>
          <w:bdr w:val="none" w:sz="0" w:space="0" w:color="auto" w:frame="1"/>
          <w:lang w:val="sr-Cyrl-RS"/>
        </w:rPr>
        <w:t>.</w:t>
      </w:r>
      <w:r w:rsidRPr="00856D75">
        <w:rPr>
          <w:color w:val="000000"/>
          <w:bdr w:val="none" w:sz="0" w:space="0" w:color="auto" w:frame="1"/>
        </w:rPr>
        <w:t xml:space="preserve"> став 1</w:t>
      </w:r>
      <w:r w:rsidR="00F43888">
        <w:rPr>
          <w:color w:val="000000"/>
          <w:bdr w:val="none" w:sz="0" w:space="0" w:color="auto" w:frame="1"/>
          <w:lang w:val="sr-Cyrl-RS"/>
        </w:rPr>
        <w:t>.</w:t>
      </w:r>
      <w:r w:rsidRPr="00856D75">
        <w:rPr>
          <w:color w:val="000000"/>
          <w:bdr w:val="none" w:sz="0" w:space="0" w:color="auto" w:frame="1"/>
        </w:rPr>
        <w:t xml:space="preserve"> Устава </w:t>
      </w:r>
      <w:r w:rsidRPr="00856D75">
        <w:rPr>
          <w:color w:val="000000"/>
          <w:bdr w:val="none" w:sz="0" w:space="0" w:color="auto" w:frame="1"/>
          <w:lang w:val="sr-Cyrl-RS"/>
        </w:rPr>
        <w:t xml:space="preserve">којим се </w:t>
      </w:r>
      <w:r w:rsidRPr="00856D75">
        <w:rPr>
          <w:color w:val="000000"/>
          <w:bdr w:val="none" w:sz="0" w:space="0" w:color="auto" w:frame="1"/>
        </w:rPr>
        <w:t>гарантује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здравствена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заштита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на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основу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које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свако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има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право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на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заштиту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свог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физичког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и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психичког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здравља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  <w:lang w:val="sr-Cyrl-RS"/>
        </w:rPr>
        <w:t>и члана 68, према коме се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  <w:lang w:val="sr-Cyrl-RS"/>
        </w:rPr>
        <w:t>з</w:t>
      </w:r>
      <w:r w:rsidRPr="00856D75">
        <w:rPr>
          <w:color w:val="000000"/>
          <w:bdr w:val="none" w:sz="0" w:space="0" w:color="auto" w:frame="1"/>
        </w:rPr>
        <w:t>дравствено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осигурање</w:t>
      </w:r>
      <w:r w:rsidRPr="00A91175">
        <w:rPr>
          <w:color w:val="000000"/>
          <w:bdr w:val="none" w:sz="0" w:space="0" w:color="auto" w:frame="1"/>
        </w:rPr>
        <w:t xml:space="preserve">, </w:t>
      </w:r>
      <w:r w:rsidRPr="00856D75">
        <w:rPr>
          <w:color w:val="000000"/>
          <w:bdr w:val="none" w:sz="0" w:space="0" w:color="auto" w:frame="1"/>
        </w:rPr>
        <w:t>здравствена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заштита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и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оснивање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здравствених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фондова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уређују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законом</w:t>
      </w:r>
      <w:r w:rsidRPr="00A91175">
        <w:rPr>
          <w:color w:val="000000"/>
          <w:bdr w:val="none" w:sz="0" w:space="0" w:color="auto" w:frame="1"/>
        </w:rPr>
        <w:t xml:space="preserve">. </w:t>
      </w:r>
      <w:r w:rsidRPr="00856D75">
        <w:rPr>
          <w:color w:val="000000"/>
          <w:bdr w:val="none" w:sz="0" w:space="0" w:color="auto" w:frame="1"/>
        </w:rPr>
        <w:t>Све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то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предметно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чини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правни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основ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усвајања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важеће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законодавне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материје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чије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се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измене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и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допуне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овим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законом</w:t>
      </w:r>
      <w:r w:rsidRPr="00A91175">
        <w:rPr>
          <w:color w:val="000000"/>
          <w:bdr w:val="none" w:sz="0" w:space="0" w:color="auto" w:frame="1"/>
        </w:rPr>
        <w:t xml:space="preserve"> </w:t>
      </w:r>
      <w:r w:rsidRPr="00856D75">
        <w:rPr>
          <w:color w:val="000000"/>
          <w:bdr w:val="none" w:sz="0" w:space="0" w:color="auto" w:frame="1"/>
        </w:rPr>
        <w:t>предлажу</w:t>
      </w:r>
      <w:r w:rsidRPr="00A91175">
        <w:rPr>
          <w:color w:val="000000"/>
          <w:bdr w:val="none" w:sz="0" w:space="0" w:color="auto" w:frame="1"/>
        </w:rPr>
        <w:t>.</w:t>
      </w:r>
    </w:p>
    <w:p w:rsidR="006218D9" w:rsidRPr="00A91175" w:rsidRDefault="004F4A4B" w:rsidP="006218D9">
      <w:pPr>
        <w:shd w:val="clear" w:color="auto" w:fill="FFFFFF"/>
        <w:spacing w:beforeAutospacing="1" w:afterAutospacing="1"/>
        <w:textAlignment w:val="baseline"/>
        <w:outlineLvl w:val="3"/>
        <w:rPr>
          <w:rFonts w:eastAsia="Times New Roman" w:cs="Times New Roman"/>
          <w:b/>
          <w:bCs/>
          <w:color w:val="000000"/>
          <w:szCs w:val="24"/>
        </w:rPr>
      </w:pP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 xml:space="preserve">II. </w:t>
      </w:r>
      <w:r w:rsidR="006218D9" w:rsidRPr="00856D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>РАЗЛОЗИ</w:t>
      </w:r>
      <w:r w:rsidR="006218D9" w:rsidRPr="00A911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 xml:space="preserve"> </w:t>
      </w:r>
      <w:r w:rsidR="006218D9" w:rsidRPr="00856D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>ЗА</w:t>
      </w:r>
      <w:r w:rsidR="006218D9" w:rsidRPr="00A911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 xml:space="preserve"> </w:t>
      </w:r>
      <w:r w:rsidR="006218D9" w:rsidRPr="00856D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>ДОНОШЕЊЕ</w:t>
      </w:r>
      <w:r w:rsidR="006218D9" w:rsidRPr="00A911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 xml:space="preserve"> </w:t>
      </w:r>
      <w:r w:rsidR="006218D9" w:rsidRPr="00856D75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</w:rPr>
        <w:t>ЗАКОНА</w:t>
      </w:r>
    </w:p>
    <w:p w:rsidR="006218D9" w:rsidRPr="00856D75" w:rsidRDefault="006218D9" w:rsidP="006218D9">
      <w:pPr>
        <w:ind w:firstLine="720"/>
        <w:rPr>
          <w:rFonts w:cs="Times New Roman"/>
          <w:szCs w:val="24"/>
        </w:rPr>
      </w:pP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>Разлози за доношење овог закона произлазе из потребе да се превазиђу проблеми</w:t>
      </w:r>
      <w:r w:rsidRPr="00A91175">
        <w:rPr>
          <w:rFonts w:eastAsia="Times New Roman" w:cs="Times New Roman"/>
          <w:color w:val="000000"/>
          <w:szCs w:val="24"/>
          <w:bdr w:val="none" w:sz="0" w:space="0" w:color="auto" w:frame="1"/>
        </w:rPr>
        <w:t xml:space="preserve"> </w:t>
      </w: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>у</w:t>
      </w:r>
      <w:r w:rsidRPr="00A91175">
        <w:rPr>
          <w:rFonts w:eastAsia="Times New Roman" w:cs="Times New Roman"/>
          <w:color w:val="000000"/>
          <w:szCs w:val="24"/>
          <w:bdr w:val="none" w:sz="0" w:space="0" w:color="auto" w:frame="1"/>
        </w:rPr>
        <w:t xml:space="preserve"> </w:t>
      </w: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>пракси</w:t>
      </w:r>
      <w:r w:rsidRPr="00A91175">
        <w:rPr>
          <w:rFonts w:eastAsia="Times New Roman" w:cs="Times New Roman"/>
          <w:color w:val="000000"/>
          <w:szCs w:val="24"/>
          <w:bdr w:val="none" w:sz="0" w:space="0" w:color="auto" w:frame="1"/>
        </w:rPr>
        <w:t xml:space="preserve"> </w:t>
      </w: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>примене</w:t>
      </w:r>
      <w:r w:rsidRPr="00A91175">
        <w:rPr>
          <w:rFonts w:eastAsia="Times New Roman" w:cs="Times New Roman"/>
          <w:color w:val="000000"/>
          <w:szCs w:val="24"/>
          <w:bdr w:val="none" w:sz="0" w:space="0" w:color="auto" w:frame="1"/>
        </w:rPr>
        <w:t xml:space="preserve"> </w:t>
      </w: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>прописа</w:t>
      </w:r>
      <w:r w:rsidRPr="00A91175">
        <w:rPr>
          <w:rFonts w:eastAsia="Times New Roman" w:cs="Times New Roman"/>
          <w:color w:val="000000"/>
          <w:szCs w:val="24"/>
          <w:bdr w:val="none" w:sz="0" w:space="0" w:color="auto" w:frame="1"/>
        </w:rPr>
        <w:t>,</w:t>
      </w:r>
      <w:r w:rsidRPr="00856D75">
        <w:rPr>
          <w:rFonts w:eastAsia="Times New Roman" w:cs="Times New Roman"/>
          <w:color w:val="000000"/>
          <w:szCs w:val="24"/>
          <w:bdr w:val="none" w:sz="0" w:space="0" w:color="auto" w:frame="1"/>
        </w:rPr>
        <w:t xml:space="preserve"> </w:t>
      </w:r>
      <w:r w:rsidR="00F43888">
        <w:rPr>
          <w:rFonts w:cs="Times New Roman"/>
          <w:szCs w:val="24"/>
        </w:rPr>
        <w:t>одлука или наредб</w:t>
      </w:r>
      <w:r w:rsidR="00F43888">
        <w:rPr>
          <w:rFonts w:cs="Times New Roman"/>
          <w:szCs w:val="24"/>
          <w:lang w:val="sr-Cyrl-RS"/>
        </w:rPr>
        <w:t>а</w:t>
      </w:r>
      <w:r w:rsidR="00F43888">
        <w:rPr>
          <w:rFonts w:cs="Times New Roman"/>
          <w:szCs w:val="24"/>
        </w:rPr>
        <w:t xml:space="preserve"> коју доносу </w:t>
      </w:r>
      <w:r w:rsidRPr="00856D75">
        <w:rPr>
          <w:rFonts w:cs="Times New Roman"/>
          <w:szCs w:val="24"/>
        </w:rPr>
        <w:t>надлежни органи у складу са Законом о заштити становништва од заразних болести, којима се одређују мере за заштиту становништва од заразних болести,</w:t>
      </w:r>
      <w:r>
        <w:rPr>
          <w:rFonts w:cs="Times New Roman"/>
          <w:szCs w:val="24"/>
          <w:lang w:val="sr-Cyrl-RS"/>
        </w:rPr>
        <w:t xml:space="preserve"> као и санкције</w:t>
      </w:r>
      <w:r w:rsidRPr="00856D75">
        <w:rPr>
          <w:rFonts w:cs="Times New Roman"/>
          <w:szCs w:val="24"/>
        </w:rPr>
        <w:t xml:space="preserve"> када се те мере у пракси не поштују.</w:t>
      </w:r>
      <w:r w:rsidR="00F43888">
        <w:rPr>
          <w:rFonts w:cs="Times New Roman"/>
          <w:szCs w:val="24"/>
        </w:rPr>
        <w:t xml:space="preserve"> </w:t>
      </w:r>
      <w:r w:rsidRPr="00856D75">
        <w:rPr>
          <w:rFonts w:cs="Times New Roman"/>
          <w:szCs w:val="24"/>
        </w:rPr>
        <w:t>Законом је прописано да су здравствене установе, приватна пракса, правна лица, предузетници, здравствени радници и грађани дужни да спроводе мере прописане овим законом и поступе по решењу санитарног инспектора</w:t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</w:rPr>
        <w:softHyphen/>
      </w:r>
      <w:r>
        <w:rPr>
          <w:rFonts w:cs="Times New Roman"/>
          <w:szCs w:val="24"/>
          <w:lang w:val="sr-Cyrl-RS"/>
        </w:rPr>
        <w:t xml:space="preserve"> </w:t>
      </w:r>
      <w:r w:rsidRPr="00856D75">
        <w:rPr>
          <w:rFonts w:cs="Times New Roman"/>
          <w:szCs w:val="24"/>
        </w:rPr>
        <w:t xml:space="preserve">ради заштите становништва од заразних болести, у роковима, под условима и на начин одређен тим решењем, и </w:t>
      </w:r>
      <w:r>
        <w:rPr>
          <w:rFonts w:cs="Times New Roman"/>
          <w:szCs w:val="24"/>
        </w:rPr>
        <w:t>предвиђене с</w:t>
      </w:r>
      <w:r>
        <w:rPr>
          <w:rFonts w:cs="Times New Roman"/>
          <w:szCs w:val="24"/>
          <w:lang w:val="sr-Cyrl-RS"/>
        </w:rPr>
        <w:t>у</w:t>
      </w:r>
      <w:r w:rsidRPr="00856D75">
        <w:rPr>
          <w:rFonts w:cs="Times New Roman"/>
          <w:szCs w:val="24"/>
        </w:rPr>
        <w:t xml:space="preserve"> одговарајуће прекршајне</w:t>
      </w:r>
      <w:r>
        <w:rPr>
          <w:rFonts w:cs="Times New Roman"/>
          <w:szCs w:val="24"/>
        </w:rPr>
        <w:t xml:space="preserve"> санкције. Изостала је међутим,</w:t>
      </w:r>
      <w:r w:rsidRPr="00856D75">
        <w:rPr>
          <w:rFonts w:cs="Times New Roman"/>
          <w:szCs w:val="24"/>
        </w:rPr>
        <w:t xml:space="preserve"> прекршајна санкција за непридржавање</w:t>
      </w:r>
      <w:r w:rsidR="00F43888">
        <w:rPr>
          <w:rFonts w:cs="Times New Roman"/>
          <w:szCs w:val="24"/>
        </w:rPr>
        <w:t xml:space="preserve"> </w:t>
      </w:r>
      <w:r w:rsidRPr="00856D75">
        <w:rPr>
          <w:rFonts w:cs="Times New Roman"/>
          <w:szCs w:val="24"/>
        </w:rPr>
        <w:t>одлука и наредаба других надлежних органа којима се такође одређују мере за заштиту становништва од заразних болести. Осим тога, било</w:t>
      </w:r>
      <w:r>
        <w:rPr>
          <w:rFonts w:cs="Times New Roman"/>
          <w:szCs w:val="24"/>
        </w:rPr>
        <w:t xml:space="preserve"> </w:t>
      </w:r>
      <w:r w:rsidRPr="00856D75">
        <w:rPr>
          <w:rFonts w:cs="Times New Roman"/>
          <w:szCs w:val="24"/>
        </w:rPr>
        <w:t>је потребно подићи законски минимум,</w:t>
      </w:r>
      <w:r>
        <w:rPr>
          <w:rFonts w:cs="Times New Roman"/>
          <w:szCs w:val="24"/>
          <w:lang w:val="sr-Cyrl-RS"/>
        </w:rPr>
        <w:t xml:space="preserve"> </w:t>
      </w:r>
      <w:r w:rsidRPr="00856D75">
        <w:rPr>
          <w:rFonts w:cs="Times New Roman"/>
          <w:szCs w:val="24"/>
        </w:rPr>
        <w:t>када је реч о новчаним казнама за ове прекршаје, имајући у виду праксу прекршајних судова која указује на склоност судова да веома често новчане казне изричу на законском минимуму.</w:t>
      </w:r>
    </w:p>
    <w:p w:rsidR="006218D9" w:rsidRPr="00856D75" w:rsidRDefault="006218D9" w:rsidP="006218D9">
      <w:pPr>
        <w:rPr>
          <w:rFonts w:cs="Times New Roman"/>
          <w:szCs w:val="24"/>
        </w:rPr>
      </w:pPr>
    </w:p>
    <w:p w:rsidR="006218D9" w:rsidRPr="00856D75" w:rsidRDefault="006218D9" w:rsidP="006218D9">
      <w:pPr>
        <w:rPr>
          <w:rFonts w:cs="Times New Roman"/>
          <w:szCs w:val="24"/>
        </w:rPr>
      </w:pPr>
    </w:p>
    <w:p w:rsidR="006218D9" w:rsidRPr="00856D75" w:rsidRDefault="004F4A4B" w:rsidP="006218D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III. </w:t>
      </w:r>
      <w:r w:rsidR="006218D9" w:rsidRPr="00856D75">
        <w:rPr>
          <w:rFonts w:cs="Times New Roman"/>
          <w:b/>
          <w:szCs w:val="24"/>
        </w:rPr>
        <w:t>ОБРАЗЛОЖЕЊЕ ПОЈЕДИНАЧНИХ РЕШЕЊА</w:t>
      </w:r>
    </w:p>
    <w:p w:rsidR="006218D9" w:rsidRPr="00856D75" w:rsidRDefault="006218D9" w:rsidP="006218D9">
      <w:pPr>
        <w:rPr>
          <w:rFonts w:cs="Times New Roman"/>
          <w:b/>
          <w:szCs w:val="24"/>
        </w:rPr>
      </w:pPr>
    </w:p>
    <w:p w:rsidR="006218D9" w:rsidRDefault="006218D9" w:rsidP="006218D9">
      <w:pPr>
        <w:rPr>
          <w:rFonts w:cs="Times New Roman"/>
          <w:szCs w:val="24"/>
          <w:lang w:val="sr-Cyrl-RS"/>
        </w:rPr>
      </w:pPr>
      <w:r w:rsidRPr="00856D75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 ч</w:t>
      </w:r>
      <w:r>
        <w:rPr>
          <w:rFonts w:cs="Times New Roman"/>
          <w:szCs w:val="24"/>
        </w:rPr>
        <w:t>лан</w:t>
      </w:r>
      <w:r>
        <w:rPr>
          <w:rFonts w:cs="Times New Roman"/>
          <w:szCs w:val="24"/>
          <w:lang w:val="sr-Cyrl-RS"/>
        </w:rPr>
        <w:t>у</w:t>
      </w:r>
      <w:r w:rsidRPr="00856D75">
        <w:rPr>
          <w:rFonts w:cs="Times New Roman"/>
          <w:szCs w:val="24"/>
        </w:rPr>
        <w:t xml:space="preserve"> 1.</w:t>
      </w:r>
      <w:r w:rsidR="00F4388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Предлога</w:t>
      </w:r>
      <w:r w:rsidRPr="00856D75">
        <w:rPr>
          <w:rFonts w:cs="Times New Roman"/>
          <w:szCs w:val="24"/>
        </w:rPr>
        <w:t xml:space="preserve"> закона </w:t>
      </w:r>
      <w:r>
        <w:rPr>
          <w:rFonts w:cs="Times New Roman"/>
          <w:szCs w:val="24"/>
          <w:lang w:val="sr-Cyrl-RS"/>
        </w:rPr>
        <w:t>додају се нови изрази, са њиховим значењем (државе са неповољном епидемиолошком ситуацијом, лична заштита од инфекције, кућна изолација и карантин у кућним условима), у складу са потребама у новонасталој ситуацији.</w:t>
      </w:r>
    </w:p>
    <w:p w:rsidR="006218D9" w:rsidRDefault="006218D9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У члану 2. додаје се </w:t>
      </w:r>
      <w:r>
        <w:rPr>
          <w:rFonts w:cs="Times New Roman"/>
          <w:szCs w:val="24"/>
          <w:lang w:val="sr-Latn-RS"/>
        </w:rPr>
        <w:t>COVID-19, болест коју изазива вирус SARS-CoV-2</w:t>
      </w:r>
      <w:r>
        <w:rPr>
          <w:rFonts w:cs="Times New Roman"/>
          <w:szCs w:val="24"/>
          <w:lang w:val="sr-Cyrl-RS"/>
        </w:rPr>
        <w:t>, код категорије „остале болести“,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над којима се спроводи епидемиолошки надзор.</w:t>
      </w:r>
    </w:p>
    <w:p w:rsidR="006218D9" w:rsidRDefault="006218D9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У члану 3. дефинисано је да се у члану 13. додаје став 4</w:t>
      </w:r>
      <w:r w:rsidR="00F43888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који дефинише да су и лица која су од стране доктора медицине специјалисте епидемиолога означена као контакти, дужна да поступају у складу са мерама за заштиту становништва од заразних болести.</w:t>
      </w:r>
    </w:p>
    <w:p w:rsidR="006218D9" w:rsidRDefault="006218D9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У члану 4. дефинисано је да се као посебне мере за заштиту становништва од заразних болести, дод</w:t>
      </w:r>
      <w:r w:rsidR="00F43888"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RS"/>
        </w:rPr>
        <w:t>ју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кућна изолација, карантин у кућним условима и лична заштита од инфекције.</w:t>
      </w:r>
    </w:p>
    <w:p w:rsidR="006218D9" w:rsidRDefault="006218D9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Чланом 5. дефинише се да се</w:t>
      </w:r>
      <w:r w:rsidR="00F43888">
        <w:rPr>
          <w:rFonts w:cs="Times New Roman"/>
          <w:szCs w:val="24"/>
          <w:lang w:val="sr-Cyrl-RS"/>
        </w:rPr>
        <w:t xml:space="preserve"> у називу изнад</w:t>
      </w:r>
      <w:r>
        <w:rPr>
          <w:rFonts w:cs="Times New Roman"/>
          <w:szCs w:val="24"/>
          <w:lang w:val="sr-Cyrl-RS"/>
        </w:rPr>
        <w:t xml:space="preserve"> члана 26. додаје и кућна изолација.</w:t>
      </w:r>
    </w:p>
    <w:p w:rsidR="006218D9" w:rsidRDefault="006218D9" w:rsidP="006218D9">
      <w:pPr>
        <w:rPr>
          <w:rFonts w:cs="Times New Roman"/>
          <w:szCs w:val="24"/>
          <w:lang w:val="sr-Cyrl-RS"/>
        </w:rPr>
      </w:pPr>
    </w:p>
    <w:p w:rsidR="00F43888" w:rsidRDefault="00F43888" w:rsidP="006218D9">
      <w:pPr>
        <w:rPr>
          <w:rFonts w:cs="Times New Roman"/>
          <w:szCs w:val="24"/>
          <w:lang w:val="sr-Cyrl-RS"/>
        </w:rPr>
      </w:pPr>
    </w:p>
    <w:p w:rsidR="006218D9" w:rsidRDefault="006218D9" w:rsidP="006218D9">
      <w:pPr>
        <w:rPr>
          <w:rFonts w:cs="Times New Roman"/>
          <w:szCs w:val="24"/>
          <w:lang w:val="sr-Cyrl-RS"/>
        </w:rPr>
      </w:pP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>Чланом 6. дефинише се да се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после члана 29</w:t>
      </w:r>
      <w:r w:rsidR="00F43888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додаје</w:t>
      </w:r>
      <w:r w:rsidR="00F43888">
        <w:rPr>
          <w:rFonts w:cs="Times New Roman"/>
          <w:szCs w:val="24"/>
          <w:lang w:val="sr-Cyrl-RS"/>
        </w:rPr>
        <w:t xml:space="preserve"> назив изнад члана и</w:t>
      </w:r>
      <w:r>
        <w:rPr>
          <w:rFonts w:cs="Times New Roman"/>
          <w:szCs w:val="24"/>
          <w:lang w:val="sr-Cyrl-RS"/>
        </w:rPr>
        <w:t xml:space="preserve"> члан 29а </w:t>
      </w:r>
      <w:r w:rsidR="00F43888">
        <w:rPr>
          <w:rFonts w:cs="Times New Roman"/>
          <w:szCs w:val="24"/>
          <w:lang w:val="sr-Cyrl-RS"/>
        </w:rPr>
        <w:t>са поднасловом Кућна изолација</w:t>
      </w:r>
      <w:r>
        <w:rPr>
          <w:rFonts w:cs="Times New Roman"/>
          <w:szCs w:val="24"/>
          <w:lang w:val="sr-Cyrl-RS"/>
        </w:rPr>
        <w:t>, који дефинише појам кућне изолације; њену примену; ко је и на који начин налаже, као и да ближе услове, начин одређивања мере, органе, односно службе задужене за контролу и начин вршења контроле поштовања мере прописује Влада.</w:t>
      </w: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7. дефинише се да се у члану 31. став 6</w:t>
      </w:r>
      <w:r w:rsidR="00F43888">
        <w:rPr>
          <w:rFonts w:cs="Times New Roman"/>
          <w:szCs w:val="24"/>
          <w:lang w:val="sr-Cyrl-RS"/>
        </w:rPr>
        <w:t xml:space="preserve">. </w:t>
      </w:r>
      <w:r w:rsidRPr="00446531">
        <w:rPr>
          <w:rFonts w:cs="Times New Roman"/>
          <w:szCs w:val="24"/>
          <w:lang w:val="sr-Cyrl-RS"/>
        </w:rPr>
        <w:t>реч: „надокнада” замењује се речима: „накнада зараде, односно плате”, а после речи: „законом”, додају се запета и речи: „</w:t>
      </w:r>
      <w:r w:rsidRPr="00446531">
        <w:rPr>
          <w:rStyle w:val="rvts3"/>
          <w:rFonts w:cs="Times New Roman"/>
          <w:szCs w:val="24"/>
          <w:lang w:val="sr-Cyrl-RS"/>
        </w:rPr>
        <w:t xml:space="preserve">а решење о одређивању мере карантина </w:t>
      </w:r>
      <w:r w:rsidRPr="00446531">
        <w:rPr>
          <w:rFonts w:cs="Times New Roman"/>
          <w:szCs w:val="24"/>
        </w:rPr>
        <w:t xml:space="preserve">истовремено представља и потврду о спречености за рад док </w:t>
      </w:r>
      <w:r w:rsidRPr="00446531">
        <w:rPr>
          <w:rFonts w:cs="Times New Roman"/>
          <w:szCs w:val="24"/>
          <w:lang w:val="sr-Cyrl-RS"/>
        </w:rPr>
        <w:t xml:space="preserve">та </w:t>
      </w:r>
      <w:r w:rsidRPr="00446531">
        <w:rPr>
          <w:rFonts w:cs="Times New Roman"/>
          <w:szCs w:val="24"/>
        </w:rPr>
        <w:t xml:space="preserve">мера </w:t>
      </w:r>
      <w:r w:rsidRPr="00446531">
        <w:rPr>
          <w:rFonts w:cs="Times New Roman"/>
          <w:szCs w:val="24"/>
          <w:lang w:val="sr-Cyrl-RS"/>
        </w:rPr>
        <w:t>траје”.</w:t>
      </w:r>
    </w:p>
    <w:p w:rsidR="006218D9" w:rsidRDefault="006218D9" w:rsidP="006218D9">
      <w:pPr>
        <w:ind w:firstLine="720"/>
        <w:rPr>
          <w:lang w:val="sr-Cyrl-RS"/>
        </w:rPr>
      </w:pPr>
      <w:r>
        <w:rPr>
          <w:rFonts w:cs="Times New Roman"/>
          <w:szCs w:val="24"/>
          <w:lang w:val="sr-Cyrl-RS"/>
        </w:rPr>
        <w:t>Чланом 8. дефинише се да се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после члана 31</w:t>
      </w:r>
      <w:r w:rsidR="00F43888">
        <w:rPr>
          <w:rFonts w:cs="Times New Roman"/>
          <w:szCs w:val="24"/>
          <w:lang w:val="sr-Cyrl-RS"/>
        </w:rPr>
        <w:t>.</w:t>
      </w:r>
      <w:r w:rsidR="00077F65">
        <w:rPr>
          <w:rFonts w:cs="Times New Roman"/>
          <w:szCs w:val="24"/>
          <w:lang w:val="sr-Cyrl-RS"/>
        </w:rPr>
        <w:t xml:space="preserve"> додаје назив изнад чланова и</w:t>
      </w:r>
      <w:r w:rsidR="00F43888">
        <w:rPr>
          <w:rFonts w:cs="Times New Roman"/>
          <w:szCs w:val="24"/>
          <w:lang w:val="sr-Cyrl-RS"/>
        </w:rPr>
        <w:t xml:space="preserve"> чл.</w:t>
      </w:r>
      <w:r>
        <w:rPr>
          <w:rFonts w:cs="Times New Roman"/>
          <w:szCs w:val="24"/>
          <w:lang w:val="sr-Cyrl-RS"/>
        </w:rPr>
        <w:t xml:space="preserve"> 31а и 31б </w:t>
      </w:r>
      <w:r w:rsidR="00077F65">
        <w:rPr>
          <w:rFonts w:cs="Times New Roman"/>
          <w:szCs w:val="24"/>
          <w:lang w:val="sr-Cyrl-RS"/>
        </w:rPr>
        <w:t xml:space="preserve">Карантин </w:t>
      </w:r>
      <w:r>
        <w:rPr>
          <w:rFonts w:cs="Times New Roman"/>
          <w:szCs w:val="24"/>
          <w:lang w:val="sr-Cyrl-RS"/>
        </w:rPr>
        <w:t>у кућним условима, који дефинише појам</w:t>
      </w:r>
      <w:r w:rsidRPr="00170A1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карантина у кућним условима; његову примену; ко га и на који начин налаже; дужину трајања; регулисања накнаде запосленим лицима којима је изречена наведена мера; коме се уручује решење за случај да се мера изриче детету млађем од 14 године, или лицу које није у стању да стара само о себи, као и ко врши контролу поштовања наведене мере. Чланом 31б дефинише се </w:t>
      </w:r>
      <w:r>
        <w:rPr>
          <w:lang w:val="sr-Cyrl-RS"/>
        </w:rPr>
        <w:t>п</w:t>
      </w:r>
      <w:r>
        <w:t>ревентивн</w:t>
      </w:r>
      <w:r>
        <w:rPr>
          <w:lang w:val="sr-Cyrl-RS"/>
        </w:rPr>
        <w:t>а</w:t>
      </w:r>
      <w:r>
        <w:t xml:space="preserve"> мер</w:t>
      </w:r>
      <w:r>
        <w:rPr>
          <w:lang w:val="sr-Cyrl-RS"/>
        </w:rPr>
        <w:t>а</w:t>
      </w:r>
      <w:r w:rsidRPr="00446531">
        <w:t xml:space="preserve"> ограничавања слободе кретања лицима у колективном смештају у циљу спречавања уношења инфекције у колектив</w:t>
      </w:r>
      <w:r>
        <w:rPr>
          <w:lang w:val="sr-Cyrl-RS"/>
        </w:rPr>
        <w:t>, коју наређује министра у случају епидемије, који прописује и ближе услове и начин спровођења у свим или појединим категоријама колективног смештаја, као и да контролу примене мере врше санитарни инспектори.</w:t>
      </w:r>
    </w:p>
    <w:p w:rsidR="006218D9" w:rsidRDefault="006218D9" w:rsidP="006218D9">
      <w:pPr>
        <w:ind w:firstLine="720"/>
        <w:rPr>
          <w:szCs w:val="24"/>
          <w:lang w:val="sr-Cyrl-RS"/>
        </w:rPr>
      </w:pPr>
      <w:r>
        <w:rPr>
          <w:lang w:val="sr-Cyrl-RS"/>
        </w:rPr>
        <w:t>Чланом 9. мења се став 2</w:t>
      </w:r>
      <w:r w:rsidR="00F43888">
        <w:rPr>
          <w:lang w:val="sr-Cyrl-RS"/>
        </w:rPr>
        <w:t>.</w:t>
      </w:r>
      <w:r>
        <w:rPr>
          <w:lang w:val="sr-Cyrl-RS"/>
        </w:rPr>
        <w:t xml:space="preserve"> члана 33</w:t>
      </w:r>
      <w:r w:rsidR="00F43888">
        <w:rPr>
          <w:lang w:val="sr-Cyrl-RS"/>
        </w:rPr>
        <w:t>.</w:t>
      </w:r>
      <w:r>
        <w:rPr>
          <w:lang w:val="sr-Cyrl-RS"/>
        </w:rPr>
        <w:t xml:space="preserve"> који дефинише да се </w:t>
      </w:r>
      <w:r>
        <w:rPr>
          <w:szCs w:val="24"/>
          <w:lang w:val="sr-Cyrl-RS"/>
        </w:rPr>
        <w:t>у</w:t>
      </w:r>
      <w:r w:rsidRPr="00446531">
        <w:rPr>
          <w:szCs w:val="24"/>
        </w:rPr>
        <w:t xml:space="preserve"> случају појаве епидемије заразне болести утврђене у члану 32. став 3</w:t>
      </w:r>
      <w:r w:rsidRPr="00446531">
        <w:rPr>
          <w:szCs w:val="24"/>
          <w:lang w:val="sr-Cyrl-RS"/>
        </w:rPr>
        <w:t>.</w:t>
      </w:r>
      <w:r w:rsidRPr="00446531">
        <w:rPr>
          <w:szCs w:val="24"/>
        </w:rPr>
        <w:t xml:space="preserve"> овог закона или друге заразне болести</w:t>
      </w:r>
      <w:r w:rsidRPr="00446531">
        <w:rPr>
          <w:szCs w:val="24"/>
          <w:lang w:val="sr-Cyrl-RS"/>
        </w:rPr>
        <w:t xml:space="preserve"> </w:t>
      </w:r>
      <w:r w:rsidRPr="00446531">
        <w:rPr>
          <w:rFonts w:cs="Times New Roman"/>
          <w:szCs w:val="24"/>
        </w:rPr>
        <w:t>од већег епидемиолошког значаја</w:t>
      </w:r>
      <w:r w:rsidRPr="00446531">
        <w:rPr>
          <w:szCs w:val="24"/>
        </w:rPr>
        <w:t xml:space="preserve">, може се одредити и препоручена ванредна имунизација против те заразне болести за сва лица, односно препоручена или обавезна </w:t>
      </w:r>
      <w:r w:rsidRPr="00446531">
        <w:rPr>
          <w:szCs w:val="24"/>
          <w:lang w:val="sr-Cyrl-RS"/>
        </w:rPr>
        <w:t xml:space="preserve">имунизација </w:t>
      </w:r>
      <w:r w:rsidRPr="00446531">
        <w:rPr>
          <w:szCs w:val="24"/>
        </w:rPr>
        <w:t>за одређене категорије лица, ако се утврди опасност од преношења те заразне болести, као и у случају уношења у земљу одређене заразне болести, у складу са плановима за одстрањивање и одржавање статуса искорењивања одређених заразних болести</w:t>
      </w:r>
      <w:r>
        <w:rPr>
          <w:szCs w:val="24"/>
          <w:lang w:val="sr-Cyrl-RS"/>
        </w:rPr>
        <w:t>.</w:t>
      </w: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10. дефинише се да се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после члана 46</w:t>
      </w:r>
      <w:r w:rsidR="00F43888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додаје се члан 46а са поднасловом „лична заштита од инфекције</w:t>
      </w:r>
      <w:r w:rsidR="00F43888">
        <w:rPr>
          <w:rFonts w:cs="Times New Roman"/>
          <w:szCs w:val="24"/>
          <w:lang w:val="sr-Cyrl-RS"/>
        </w:rPr>
        <w:t>”</w:t>
      </w:r>
      <w:r>
        <w:rPr>
          <w:rFonts w:cs="Times New Roman"/>
          <w:szCs w:val="24"/>
          <w:lang w:val="sr-Cyrl-RS"/>
        </w:rPr>
        <w:t>, који дефинише појам личне заштите од инфекције; дужности правних лица и предузетника ради предузимања радњи и активности, ради примене наведених мера; ко врши контролу над спровођењем; као и да све везано за наведено прописује Влада.</w:t>
      </w:r>
    </w:p>
    <w:p w:rsidR="006218D9" w:rsidRPr="00D8761E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11. дефинише се да се у члану 51.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код мера које се спроводе у случају ванредне ситуације, додају кућна изолација и карантин у кућним условима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и додаје се мера личне заштите од инфекције.</w:t>
      </w:r>
    </w:p>
    <w:p w:rsidR="006218D9" w:rsidRPr="00D8761E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12. дефинише се да министар може наредити и меру личне заштите од инфекције.</w:t>
      </w: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Чланом 13. дефинише се да се у члану 53. додаје и тачка која дефинише </w:t>
      </w:r>
      <w:r w:rsidRPr="00446531">
        <w:rPr>
          <w:rFonts w:cs="Times New Roman"/>
          <w:szCs w:val="24"/>
        </w:rPr>
        <w:t>обавезан лекарски преглед, лабораторијско испитивање или подношење извештаја о лабораторијском испитивању приликом уласка у земљу из одређених земаља, у складу са међународним здравственим правилником</w:t>
      </w:r>
      <w:r>
        <w:rPr>
          <w:rFonts w:cs="Times New Roman"/>
          <w:szCs w:val="24"/>
          <w:lang w:val="sr-Cyrl-RS"/>
        </w:rPr>
        <w:t>.</w:t>
      </w:r>
    </w:p>
    <w:p w:rsidR="006218D9" w:rsidRDefault="00F43888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Чланом 14. </w:t>
      </w:r>
      <w:r w:rsidR="006218D9">
        <w:rPr>
          <w:rFonts w:cs="Times New Roman"/>
          <w:szCs w:val="24"/>
          <w:lang w:val="sr-Cyrl-RS"/>
        </w:rPr>
        <w:t>дефинише се да се</w:t>
      </w:r>
      <w:r>
        <w:rPr>
          <w:rFonts w:cs="Times New Roman"/>
          <w:szCs w:val="24"/>
          <w:lang w:val="sr-Cyrl-RS"/>
        </w:rPr>
        <w:t xml:space="preserve"> </w:t>
      </w:r>
      <w:r w:rsidR="006218D9">
        <w:rPr>
          <w:rFonts w:cs="Times New Roman"/>
          <w:szCs w:val="24"/>
          <w:lang w:val="sr-Cyrl-RS"/>
        </w:rPr>
        <w:t>после члана 53. додаје</w:t>
      </w:r>
      <w:r>
        <w:rPr>
          <w:rFonts w:cs="Times New Roman"/>
          <w:szCs w:val="24"/>
          <w:lang w:val="sr-Cyrl-RS"/>
        </w:rPr>
        <w:t xml:space="preserve"> </w:t>
      </w:r>
      <w:r w:rsidR="006218D9">
        <w:rPr>
          <w:rFonts w:cs="Times New Roman"/>
          <w:szCs w:val="24"/>
          <w:lang w:val="sr-Cyrl-RS"/>
        </w:rPr>
        <w:t>члан 53а, који дефинише које мере може предузети Влада у случају појаве пандемије или епидемије заразне болести од већег епидемиолошког значаја</w:t>
      </w:r>
      <w:r w:rsidR="006218D9" w:rsidRPr="00446531">
        <w:rPr>
          <w:szCs w:val="24"/>
        </w:rPr>
        <w:t>, појаве нове или недовољно познате заразне болести и у случају сумње на употребу биолошког агенса и друго, кој</w:t>
      </w:r>
      <w:r w:rsidR="006218D9" w:rsidRPr="00446531">
        <w:rPr>
          <w:szCs w:val="24"/>
          <w:lang w:val="sr-Cyrl-RS"/>
        </w:rPr>
        <w:t>и</w:t>
      </w:r>
      <w:r w:rsidR="006218D9" w:rsidRPr="00446531">
        <w:rPr>
          <w:szCs w:val="24"/>
        </w:rPr>
        <w:t xml:space="preserve"> могу да угрозе здравље и животе људи и у којима постоји непосредна опасност за масовно преношење заразних болести</w:t>
      </w:r>
      <w:r w:rsidR="006218D9">
        <w:rPr>
          <w:rFonts w:cs="Times New Roman"/>
          <w:szCs w:val="24"/>
          <w:lang w:val="sr-Cyrl-RS"/>
        </w:rPr>
        <w:t>.</w:t>
      </w:r>
    </w:p>
    <w:p w:rsidR="00077F65" w:rsidRDefault="00077F65" w:rsidP="006218D9">
      <w:pPr>
        <w:ind w:firstLine="720"/>
        <w:rPr>
          <w:rFonts w:cs="Times New Roman"/>
          <w:szCs w:val="24"/>
          <w:lang w:val="sr-Cyrl-RS"/>
        </w:rPr>
      </w:pPr>
    </w:p>
    <w:p w:rsidR="006218D9" w:rsidRDefault="006218D9" w:rsidP="006218D9">
      <w:pPr>
        <w:ind w:firstLine="720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lang w:val="sr-Cyrl-RS"/>
        </w:rPr>
        <w:t xml:space="preserve">Чланом 15. дефинише се да се члан 67. мења и прописује да </w:t>
      </w:r>
      <w:r w:rsidRPr="00446531">
        <w:rPr>
          <w:rFonts w:cs="Times New Roman"/>
          <w:szCs w:val="24"/>
          <w:shd w:val="clear" w:color="auto" w:fill="FFFFFF"/>
        </w:rPr>
        <w:t>Министарство унутрашњих послова</w:t>
      </w:r>
      <w:r w:rsidRPr="00446531">
        <w:rPr>
          <w:rFonts w:cs="Times New Roman"/>
          <w:szCs w:val="24"/>
          <w:shd w:val="clear" w:color="auto" w:fill="FFFFFF"/>
          <w:lang w:val="sr-Cyrl-RS"/>
        </w:rPr>
        <w:t xml:space="preserve"> и Министарство одбране </w:t>
      </w:r>
      <w:r w:rsidRPr="00446531">
        <w:rPr>
          <w:rFonts w:cs="Times New Roman"/>
          <w:szCs w:val="24"/>
          <w:shd w:val="clear" w:color="auto" w:fill="FFFFFF"/>
        </w:rPr>
        <w:t>пружа</w:t>
      </w:r>
      <w:r w:rsidRPr="00446531">
        <w:rPr>
          <w:rFonts w:cs="Times New Roman"/>
          <w:szCs w:val="24"/>
          <w:shd w:val="clear" w:color="auto" w:fill="FFFFFF"/>
          <w:lang w:val="sr-Cyrl-RS"/>
        </w:rPr>
        <w:t>ју</w:t>
      </w:r>
      <w:r w:rsidRPr="00446531">
        <w:rPr>
          <w:rFonts w:cs="Times New Roman"/>
          <w:szCs w:val="24"/>
          <w:shd w:val="clear" w:color="auto" w:fill="FFFFFF"/>
        </w:rPr>
        <w:t xml:space="preserve"> помоћ Министарству у границама својих надлежности у спровођењу мера инспекцијског надзора као и при спровођењу других мера прописаних овим законом</w:t>
      </w:r>
      <w:r>
        <w:rPr>
          <w:rFonts w:cs="Times New Roman"/>
          <w:szCs w:val="24"/>
          <w:shd w:val="clear" w:color="auto" w:fill="FFFFFF"/>
          <w:lang w:val="sr-Cyrl-RS"/>
        </w:rPr>
        <w:t>.</w:t>
      </w:r>
    </w:p>
    <w:p w:rsidR="006218D9" w:rsidRDefault="006218D9" w:rsidP="006218D9">
      <w:pPr>
        <w:ind w:firstLine="720"/>
        <w:rPr>
          <w:rFonts w:cs="Times New Roman"/>
          <w:bCs/>
          <w:szCs w:val="24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>Чланом 16.</w:t>
      </w:r>
      <w:r w:rsidRPr="00E4176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дефинише се да се члану 70. додаје став 2</w:t>
      </w:r>
      <w:r w:rsidR="00F43888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који прописује да </w:t>
      </w:r>
      <w:r>
        <w:rPr>
          <w:rFonts w:cs="Times New Roman"/>
          <w:bCs/>
          <w:szCs w:val="24"/>
          <w:lang w:val="sr-Cyrl-RS"/>
        </w:rPr>
        <w:t>и</w:t>
      </w:r>
      <w:r w:rsidRPr="00446531">
        <w:rPr>
          <w:rFonts w:cs="Times New Roman"/>
          <w:bCs/>
          <w:szCs w:val="24"/>
        </w:rPr>
        <w:t xml:space="preserve">зузетно, </w:t>
      </w:r>
      <w:r w:rsidRPr="00446531">
        <w:rPr>
          <w:rFonts w:cs="Times New Roman"/>
          <w:bCs/>
          <w:szCs w:val="24"/>
          <w:lang w:val="sr-Cyrl-RS"/>
        </w:rPr>
        <w:t xml:space="preserve">Влада може одлучити да се </w:t>
      </w:r>
      <w:r w:rsidRPr="00446531">
        <w:rPr>
          <w:rFonts w:cs="Times New Roman"/>
          <w:bCs/>
          <w:szCs w:val="24"/>
        </w:rPr>
        <w:t xml:space="preserve">препоручена имунизација из члана </w:t>
      </w:r>
      <w:r w:rsidR="00517890">
        <w:rPr>
          <w:rFonts w:cs="Times New Roman"/>
          <w:bCs/>
          <w:szCs w:val="24"/>
          <w:lang w:val="sr-Cyrl-RS"/>
        </w:rPr>
        <w:t>32</w:t>
      </w:r>
      <w:r w:rsidRPr="00446531">
        <w:rPr>
          <w:rFonts w:cs="Times New Roman"/>
          <w:bCs/>
          <w:szCs w:val="24"/>
          <w:lang w:val="sr-Cyrl-RS"/>
        </w:rPr>
        <w:t xml:space="preserve">. овог закона </w:t>
      </w:r>
      <w:r w:rsidRPr="00446531">
        <w:rPr>
          <w:rFonts w:cs="Times New Roman"/>
          <w:bCs/>
          <w:szCs w:val="24"/>
        </w:rPr>
        <w:t>финансира</w:t>
      </w:r>
      <w:r w:rsidRPr="00446531">
        <w:rPr>
          <w:rFonts w:cs="Times New Roman"/>
          <w:bCs/>
          <w:szCs w:val="24"/>
          <w:lang w:val="sr-Cyrl-RS"/>
        </w:rPr>
        <w:t xml:space="preserve"> </w:t>
      </w:r>
      <w:r w:rsidRPr="00446531">
        <w:rPr>
          <w:rFonts w:cs="Times New Roman"/>
          <w:bCs/>
          <w:szCs w:val="24"/>
        </w:rPr>
        <w:t xml:space="preserve">из средстава буџета </w:t>
      </w:r>
      <w:r w:rsidRPr="00446531">
        <w:rPr>
          <w:rFonts w:cs="Times New Roman"/>
          <w:bCs/>
          <w:szCs w:val="24"/>
          <w:lang w:val="sr-Cyrl-RS"/>
        </w:rPr>
        <w:t>Р</w:t>
      </w:r>
      <w:r w:rsidRPr="00446531">
        <w:rPr>
          <w:rFonts w:cs="Times New Roman"/>
          <w:bCs/>
          <w:szCs w:val="24"/>
        </w:rPr>
        <w:t xml:space="preserve">епублике </w:t>
      </w:r>
      <w:r w:rsidRPr="00446531">
        <w:rPr>
          <w:rFonts w:cs="Times New Roman"/>
          <w:bCs/>
          <w:szCs w:val="24"/>
          <w:lang w:val="sr-Cyrl-RS"/>
        </w:rPr>
        <w:t>С</w:t>
      </w:r>
      <w:r w:rsidRPr="00446531">
        <w:rPr>
          <w:rFonts w:cs="Times New Roman"/>
          <w:bCs/>
          <w:szCs w:val="24"/>
        </w:rPr>
        <w:t>рбије</w:t>
      </w:r>
      <w:r>
        <w:rPr>
          <w:rFonts w:cs="Times New Roman"/>
          <w:bCs/>
          <w:szCs w:val="24"/>
          <w:lang w:val="sr-Cyrl-RS"/>
        </w:rPr>
        <w:t>.</w:t>
      </w:r>
    </w:p>
    <w:p w:rsidR="006218D9" w:rsidRPr="001F0636" w:rsidRDefault="000D6DC5" w:rsidP="006218D9">
      <w:pPr>
        <w:ind w:firstLine="720"/>
        <w:rPr>
          <w:lang w:val="sr-Cyrl-RS"/>
        </w:rPr>
      </w:pPr>
      <w:r>
        <w:rPr>
          <w:rFonts w:cs="Times New Roman"/>
          <w:bCs/>
          <w:szCs w:val="24"/>
          <w:lang w:val="sr-Cyrl-RS"/>
        </w:rPr>
        <w:t>Чланом 17. дефинише се да</w:t>
      </w:r>
      <w:r w:rsidR="00F43888">
        <w:rPr>
          <w:rFonts w:cs="Times New Roman"/>
          <w:bCs/>
          <w:szCs w:val="24"/>
          <w:lang w:val="sr-Cyrl-RS"/>
        </w:rPr>
        <w:t xml:space="preserve"> </w:t>
      </w:r>
      <w:r w:rsidR="006218D9">
        <w:rPr>
          <w:rFonts w:cs="Times New Roman"/>
          <w:bCs/>
          <w:szCs w:val="24"/>
          <w:lang w:val="sr-Cyrl-RS"/>
        </w:rPr>
        <w:t>у</w:t>
      </w:r>
      <w:r w:rsidR="00F43888">
        <w:rPr>
          <w:rFonts w:cs="Times New Roman"/>
          <w:bCs/>
          <w:szCs w:val="24"/>
          <w:lang w:val="sr-Cyrl-RS"/>
        </w:rPr>
        <w:t xml:space="preserve"> </w:t>
      </w:r>
      <w:r w:rsidR="006218D9">
        <w:rPr>
          <w:rFonts w:cs="Times New Roman"/>
          <w:bCs/>
          <w:szCs w:val="24"/>
          <w:lang w:val="sr-Cyrl-RS"/>
        </w:rPr>
        <w:t>члану 73. став 2</w:t>
      </w:r>
      <w:r w:rsidR="00F43888">
        <w:rPr>
          <w:rFonts w:cs="Times New Roman"/>
          <w:bCs/>
          <w:szCs w:val="24"/>
          <w:lang w:val="sr-Cyrl-RS"/>
        </w:rPr>
        <w:t xml:space="preserve">. </w:t>
      </w:r>
      <w:r w:rsidR="006218D9">
        <w:rPr>
          <w:rFonts w:cs="Times New Roman"/>
          <w:bCs/>
          <w:szCs w:val="24"/>
          <w:lang w:val="sr-Cyrl-RS"/>
        </w:rPr>
        <w:t>додаје тачка 15</w:t>
      </w:r>
      <w:r w:rsidR="00F43888">
        <w:rPr>
          <w:rFonts w:cs="Times New Roman"/>
          <w:bCs/>
          <w:szCs w:val="24"/>
          <w:lang w:val="sr-Cyrl-RS"/>
        </w:rPr>
        <w:t>.</w:t>
      </w:r>
      <w:r w:rsidR="006218D9">
        <w:rPr>
          <w:rFonts w:cs="Times New Roman"/>
          <w:bCs/>
          <w:szCs w:val="24"/>
          <w:lang w:val="sr-Cyrl-RS"/>
        </w:rPr>
        <w:t xml:space="preserve"> која прописује да с</w:t>
      </w:r>
      <w:r w:rsidR="00077F65">
        <w:rPr>
          <w:rFonts w:cs="Times New Roman"/>
          <w:bCs/>
          <w:szCs w:val="24"/>
          <w:lang w:val="sr-Cyrl-RS"/>
        </w:rPr>
        <w:t>а</w:t>
      </w:r>
      <w:r w:rsidR="006218D9">
        <w:rPr>
          <w:rFonts w:cs="Times New Roman"/>
          <w:bCs/>
          <w:szCs w:val="24"/>
          <w:lang w:val="sr-Cyrl-RS"/>
        </w:rPr>
        <w:t>нитарни инспектор у вршењу инспекцијског надзора може издати и прекршајни налог. Такође се после става 2</w:t>
      </w:r>
      <w:r w:rsidR="00F43888">
        <w:rPr>
          <w:rFonts w:cs="Times New Roman"/>
          <w:bCs/>
          <w:szCs w:val="24"/>
          <w:lang w:val="sr-Cyrl-RS"/>
        </w:rPr>
        <w:t>.</w:t>
      </w:r>
      <w:r w:rsidR="006218D9">
        <w:rPr>
          <w:rFonts w:cs="Times New Roman"/>
          <w:bCs/>
          <w:szCs w:val="24"/>
          <w:lang w:val="sr-Cyrl-RS"/>
        </w:rPr>
        <w:t xml:space="preserve"> додају нови ст. 3-7</w:t>
      </w:r>
      <w:r w:rsidR="00F43888">
        <w:rPr>
          <w:rFonts w:cs="Times New Roman"/>
          <w:bCs/>
          <w:szCs w:val="24"/>
          <w:lang w:val="sr-Cyrl-RS"/>
        </w:rPr>
        <w:t>.</w:t>
      </w:r>
      <w:r w:rsidR="006218D9">
        <w:rPr>
          <w:rFonts w:cs="Times New Roman"/>
          <w:bCs/>
          <w:szCs w:val="24"/>
          <w:lang w:val="sr-Cyrl-RS"/>
        </w:rPr>
        <w:t xml:space="preserve"> који прописују да за случај проглашења епидемије </w:t>
      </w:r>
      <w:r w:rsidR="006218D9">
        <w:rPr>
          <w:rFonts w:cs="Times New Roman"/>
          <w:szCs w:val="24"/>
          <w:lang w:val="sr-Cyrl-RS"/>
        </w:rPr>
        <w:t>од већег епидемиолошког значаја ширих размера, као поверени посао врши и јединица</w:t>
      </w:r>
      <w:r w:rsidR="006218D9" w:rsidRPr="00446531">
        <w:rPr>
          <w:rFonts w:cs="Times New Roman"/>
          <w:szCs w:val="24"/>
        </w:rPr>
        <w:t xml:space="preserve"> локалне самоуправе преко комуналне инспекције, а у јединицама локалне самоуправе у којима је образована служба комуналне милиције, контролу над применом мера из члана 46а овог закона, као поверени посао јединица локалне самоуправе, врши и комунална милиција</w:t>
      </w:r>
      <w:r w:rsidR="006218D9">
        <w:rPr>
          <w:rFonts w:cs="Times New Roman"/>
          <w:szCs w:val="24"/>
          <w:lang w:val="sr-Cyrl-RS"/>
        </w:rPr>
        <w:t>.</w:t>
      </w: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18. дефинише се да се</w:t>
      </w:r>
      <w:r w:rsidR="00F4388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после члана 75</w:t>
      </w:r>
      <w:r w:rsidR="00F43888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додаје се члан 75а, који дефинише</w:t>
      </w:r>
      <w:r w:rsidRPr="001F0636">
        <w:rPr>
          <w:rFonts w:cs="Times New Roman"/>
          <w:bCs/>
          <w:szCs w:val="24"/>
          <w:lang w:val="sr-Cyrl-RS"/>
        </w:rPr>
        <w:t xml:space="preserve"> </w:t>
      </w:r>
      <w:r>
        <w:rPr>
          <w:rFonts w:cs="Times New Roman"/>
          <w:bCs/>
          <w:szCs w:val="24"/>
          <w:lang w:val="sr-Cyrl-RS"/>
        </w:rPr>
        <w:t xml:space="preserve">да за случај проглашења епидемије </w:t>
      </w:r>
      <w:r>
        <w:rPr>
          <w:rFonts w:cs="Times New Roman"/>
          <w:szCs w:val="24"/>
          <w:lang w:val="sr-Cyrl-RS"/>
        </w:rPr>
        <w:t>од већег епидемиолошког значаја ширих размера спроводи хитан заједнички инспекцијски надзор.</w:t>
      </w:r>
    </w:p>
    <w:p w:rsidR="006218D9" w:rsidRDefault="006218D9" w:rsidP="006218D9">
      <w:pPr>
        <w:ind w:firstLine="720"/>
        <w:rPr>
          <w:rFonts w:cs="Times New Roman"/>
          <w:bCs/>
          <w:szCs w:val="24"/>
          <w:lang w:val="sr-Cyrl-RS"/>
        </w:rPr>
      </w:pPr>
      <w:r>
        <w:rPr>
          <w:rFonts w:cs="Times New Roman"/>
          <w:bCs/>
          <w:szCs w:val="24"/>
          <w:lang w:val="sr-Cyrl-RS"/>
        </w:rPr>
        <w:t>Чланом 19. дефинише се да се</w:t>
      </w:r>
      <w:r w:rsidR="00F43888">
        <w:rPr>
          <w:rFonts w:cs="Times New Roman"/>
          <w:bCs/>
          <w:szCs w:val="24"/>
          <w:lang w:val="sr-Cyrl-RS"/>
        </w:rPr>
        <w:t xml:space="preserve"> </w:t>
      </w:r>
      <w:r>
        <w:rPr>
          <w:rFonts w:cs="Times New Roman"/>
          <w:bCs/>
          <w:szCs w:val="24"/>
          <w:lang w:val="sr-Cyrl-RS"/>
        </w:rPr>
        <w:t>у</w:t>
      </w:r>
      <w:r w:rsidR="00F43888">
        <w:rPr>
          <w:rFonts w:cs="Times New Roman"/>
          <w:bCs/>
          <w:szCs w:val="24"/>
          <w:lang w:val="sr-Cyrl-RS"/>
        </w:rPr>
        <w:t xml:space="preserve"> </w:t>
      </w:r>
      <w:r>
        <w:rPr>
          <w:rFonts w:cs="Times New Roman"/>
          <w:bCs/>
          <w:szCs w:val="24"/>
          <w:lang w:val="sr-Cyrl-RS"/>
        </w:rPr>
        <w:t>члану 85. који прописује новчане казне за физичка лица, после тачке 5)</w:t>
      </w:r>
      <w:r w:rsidR="00F43888">
        <w:rPr>
          <w:rFonts w:cs="Times New Roman"/>
          <w:bCs/>
          <w:szCs w:val="24"/>
          <w:lang w:val="sr-Cyrl-RS"/>
        </w:rPr>
        <w:t xml:space="preserve"> </w:t>
      </w:r>
      <w:r>
        <w:rPr>
          <w:rFonts w:cs="Times New Roman"/>
          <w:bCs/>
          <w:szCs w:val="24"/>
          <w:lang w:val="sr-Cyrl-RS"/>
        </w:rPr>
        <w:t>додаје тачка 6) која прописује да ће се прописаним казнама казнити и лице које одбије или се не придржава карантина у кућним условима.</w:t>
      </w:r>
    </w:p>
    <w:p w:rsidR="006218D9" w:rsidRDefault="006218D9" w:rsidP="006218D9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>Чланом 20. дефинише се да се</w:t>
      </w:r>
      <w:r w:rsidR="00F43888">
        <w:rPr>
          <w:rFonts w:cs="Times New Roman"/>
          <w:szCs w:val="24"/>
          <w:lang w:val="sr-Cyrl-RS"/>
        </w:rPr>
        <w:t xml:space="preserve"> после члана 85. додаје </w:t>
      </w:r>
      <w:r>
        <w:rPr>
          <w:rFonts w:cs="Times New Roman"/>
          <w:szCs w:val="24"/>
          <w:lang w:val="sr-Cyrl-RS"/>
        </w:rPr>
        <w:t xml:space="preserve">члан 85а, којим се </w:t>
      </w:r>
      <w:r>
        <w:rPr>
          <w:rFonts w:cs="Times New Roman"/>
          <w:szCs w:val="24"/>
        </w:rPr>
        <w:t>прописују</w:t>
      </w:r>
      <w:r w:rsidR="00F43888">
        <w:rPr>
          <w:rFonts w:cs="Times New Roman"/>
          <w:szCs w:val="24"/>
        </w:rPr>
        <w:t xml:space="preserve"> </w:t>
      </w:r>
      <w:r w:rsidRPr="00856D75">
        <w:rPr>
          <w:rFonts w:cs="Times New Roman"/>
          <w:szCs w:val="24"/>
        </w:rPr>
        <w:t>прекршајне санкције за непоступање правних и физичких лица по прописима, одлукама или наредбама које доносе</w:t>
      </w:r>
      <w:r w:rsidR="00F43888">
        <w:rPr>
          <w:rFonts w:cs="Times New Roman"/>
          <w:szCs w:val="24"/>
        </w:rPr>
        <w:t xml:space="preserve"> </w:t>
      </w:r>
      <w:r w:rsidRPr="00856D75">
        <w:rPr>
          <w:rFonts w:cs="Times New Roman"/>
          <w:szCs w:val="24"/>
        </w:rPr>
        <w:t>надлежни органи у складу са овим законом, а којима се одређују мере за заштиту становниш</w:t>
      </w:r>
      <w:r>
        <w:rPr>
          <w:rFonts w:cs="Times New Roman"/>
          <w:szCs w:val="24"/>
        </w:rPr>
        <w:t>тва од заразних болести.</w:t>
      </w:r>
    </w:p>
    <w:p w:rsidR="00517890" w:rsidRPr="00517890" w:rsidRDefault="00517890" w:rsidP="006218D9">
      <w:pPr>
        <w:ind w:firstLine="720"/>
        <w:rPr>
          <w:rFonts w:cs="Times New Roman"/>
          <w:bCs/>
          <w:szCs w:val="24"/>
          <w:lang w:val="sr-Cyrl-RS"/>
        </w:rPr>
      </w:pPr>
      <w:r>
        <w:rPr>
          <w:rFonts w:cs="Times New Roman"/>
          <w:szCs w:val="24"/>
          <w:lang w:val="sr-Cyrl-RS"/>
        </w:rPr>
        <w:t>Чланом 21. прописано је да прописи и општи акти донети до ступања на снагу овог закона, остају на снази у делу који није у супротности са одредбама овог закона до доношења прописа и општих аката у складу са овим законом.</w:t>
      </w:r>
    </w:p>
    <w:p w:rsidR="006218D9" w:rsidRPr="00593D1E" w:rsidRDefault="006218D9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Чланом </w:t>
      </w:r>
      <w:r>
        <w:rPr>
          <w:rFonts w:cs="Times New Roman"/>
          <w:szCs w:val="24"/>
          <w:lang w:val="sr-Cyrl-RS"/>
        </w:rPr>
        <w:t>2</w:t>
      </w:r>
      <w:r w:rsidR="00517890">
        <w:rPr>
          <w:rFonts w:cs="Times New Roman"/>
          <w:szCs w:val="24"/>
          <w:lang w:val="sr-Cyrl-RS"/>
        </w:rPr>
        <w:t>2</w:t>
      </w:r>
      <w:r w:rsidRPr="00856D75">
        <w:rPr>
          <w:rFonts w:cs="Times New Roman"/>
          <w:szCs w:val="24"/>
        </w:rPr>
        <w:t>. прописано је да</w:t>
      </w:r>
      <w:r>
        <w:rPr>
          <w:rFonts w:cs="Times New Roman"/>
          <w:szCs w:val="24"/>
        </w:rPr>
        <w:t xml:space="preserve"> овај закон ступа на снагу </w:t>
      </w:r>
      <w:r w:rsidR="00142A39">
        <w:rPr>
          <w:rFonts w:cs="Times New Roman"/>
          <w:szCs w:val="24"/>
          <w:lang w:val="sr-Cyrl-RS"/>
        </w:rPr>
        <w:t>даном</w:t>
      </w:r>
      <w:r w:rsidR="00F43888">
        <w:rPr>
          <w:rFonts w:cs="Times New Roman"/>
          <w:szCs w:val="24"/>
          <w:lang w:val="sr-Cyrl-RS"/>
        </w:rPr>
        <w:t xml:space="preserve"> </w:t>
      </w:r>
      <w:r w:rsidRPr="00856D75">
        <w:rPr>
          <w:rFonts w:cs="Times New Roman"/>
          <w:szCs w:val="24"/>
        </w:rPr>
        <w:t>објављивања у „Службеном гласнику Републике Србије</w:t>
      </w:r>
      <w:r w:rsidR="00F43888">
        <w:rPr>
          <w:rFonts w:cs="Times New Roman"/>
          <w:szCs w:val="24"/>
          <w:lang w:val="sr-Cyrl-RS"/>
        </w:rPr>
        <w:t>”</w:t>
      </w:r>
      <w:r>
        <w:rPr>
          <w:rFonts w:cs="Times New Roman"/>
          <w:szCs w:val="24"/>
          <w:lang w:val="sr-Cyrl-RS"/>
        </w:rPr>
        <w:t>.</w:t>
      </w:r>
    </w:p>
    <w:p w:rsidR="006218D9" w:rsidRPr="00856D75" w:rsidRDefault="006218D9" w:rsidP="006218D9">
      <w:pPr>
        <w:rPr>
          <w:rFonts w:cs="Times New Roman"/>
          <w:szCs w:val="24"/>
        </w:rPr>
      </w:pPr>
    </w:p>
    <w:p w:rsidR="006218D9" w:rsidRPr="00856D75" w:rsidRDefault="004F4A4B" w:rsidP="006218D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IV. </w:t>
      </w:r>
      <w:r w:rsidR="006218D9" w:rsidRPr="00856D75">
        <w:rPr>
          <w:rFonts w:cs="Times New Roman"/>
          <w:b/>
          <w:szCs w:val="24"/>
        </w:rPr>
        <w:t>ФИНАНСИЈСКА СРЕДСТВА ЗА СПРОВОЂЕЊЕ ЗАКОНА</w:t>
      </w:r>
    </w:p>
    <w:p w:rsidR="006218D9" w:rsidRPr="00856D75" w:rsidRDefault="006218D9" w:rsidP="006218D9">
      <w:pPr>
        <w:rPr>
          <w:rFonts w:cs="Times New Roman"/>
          <w:b/>
          <w:szCs w:val="24"/>
        </w:rPr>
      </w:pPr>
    </w:p>
    <w:p w:rsidR="006218D9" w:rsidRPr="002F7F5A" w:rsidRDefault="006218D9" w:rsidP="006218D9">
      <w:pPr>
        <w:ind w:firstLine="708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 xml:space="preserve">За спровођење овог закона није потребно обезбедити додатна средства у буџету </w:t>
      </w:r>
      <w:r>
        <w:rPr>
          <w:rFonts w:cs="Times New Roman"/>
          <w:szCs w:val="24"/>
          <w:lang w:val="sr-Cyrl-RS"/>
        </w:rPr>
        <w:t>Р</w:t>
      </w:r>
      <w:r>
        <w:rPr>
          <w:rFonts w:cs="Times New Roman"/>
          <w:szCs w:val="24"/>
        </w:rPr>
        <w:t xml:space="preserve">епублике Србије. </w:t>
      </w:r>
      <w:r w:rsidRPr="00F43888">
        <w:rPr>
          <w:rFonts w:cs="Times New Roman"/>
          <w:szCs w:val="24"/>
        </w:rPr>
        <w:t>Уколико буде потребно средства ће бити обезбеђ</w:t>
      </w:r>
      <w:r w:rsidR="00CB2B79" w:rsidRPr="00F43888">
        <w:rPr>
          <w:rFonts w:cs="Times New Roman"/>
          <w:szCs w:val="24"/>
        </w:rPr>
        <w:t>ена у оквиру лимита финансијских плано</w:t>
      </w:r>
      <w:r w:rsidR="00CB2B79" w:rsidRPr="00F43888">
        <w:rPr>
          <w:rFonts w:cs="Times New Roman"/>
          <w:szCs w:val="24"/>
          <w:lang w:val="sr-Cyrl-RS"/>
        </w:rPr>
        <w:t>ва</w:t>
      </w:r>
      <w:r w:rsidRPr="00F43888">
        <w:rPr>
          <w:rFonts w:cs="Times New Roman"/>
          <w:szCs w:val="24"/>
        </w:rPr>
        <w:t xml:space="preserve"> Министарства здравља </w:t>
      </w:r>
      <w:r w:rsidR="00CB2B79" w:rsidRPr="00F43888">
        <w:rPr>
          <w:rFonts w:cs="Times New Roman"/>
          <w:szCs w:val="24"/>
          <w:lang w:val="sr-Cyrl-RS"/>
        </w:rPr>
        <w:t>у других актера који учествују у његовом спровођењу, укључујући и организације за обавезно социјално осигурање.</w:t>
      </w:r>
    </w:p>
    <w:p w:rsidR="006218D9" w:rsidRDefault="006218D9" w:rsidP="006218D9">
      <w:pPr>
        <w:rPr>
          <w:rFonts w:cs="Times New Roman"/>
          <w:szCs w:val="24"/>
        </w:rPr>
      </w:pPr>
    </w:p>
    <w:p w:rsidR="00517890" w:rsidRDefault="00517890" w:rsidP="006218D9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V. </w:t>
      </w:r>
      <w:r w:rsidR="00064A7A">
        <w:rPr>
          <w:rFonts w:cs="Times New Roman"/>
          <w:b/>
          <w:szCs w:val="24"/>
          <w:lang w:val="sr-Cyrl-RS"/>
        </w:rPr>
        <w:t>РАЗЛОЗИ ЗА ДОНОШЕЊЕ ЗАКОНА ПО ХИТНОМ ПОСТУПКУ</w:t>
      </w:r>
    </w:p>
    <w:p w:rsidR="00064A7A" w:rsidRDefault="00064A7A" w:rsidP="006218D9">
      <w:pPr>
        <w:rPr>
          <w:rFonts w:cs="Times New Roman"/>
          <w:b/>
          <w:szCs w:val="24"/>
          <w:lang w:val="sr-Cyrl-RS"/>
        </w:rPr>
      </w:pPr>
    </w:p>
    <w:p w:rsidR="00064A7A" w:rsidRDefault="00064A7A" w:rsidP="006218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Како </w:t>
      </w:r>
      <w:r w:rsidR="00DC4CFE">
        <w:rPr>
          <w:rFonts w:cs="Times New Roman"/>
          <w:szCs w:val="24"/>
          <w:lang w:val="sr-Cyrl-RS"/>
        </w:rPr>
        <w:t xml:space="preserve">пандемија заразне болести </w:t>
      </w:r>
      <w:r w:rsidR="00DC4CFE">
        <w:rPr>
          <w:rFonts w:cs="Times New Roman"/>
          <w:szCs w:val="24"/>
          <w:lang w:val="sr-Latn-RS"/>
        </w:rPr>
        <w:t>COVID-19</w:t>
      </w:r>
      <w:r w:rsidR="00DC4CFE">
        <w:rPr>
          <w:rFonts w:cs="Times New Roman"/>
          <w:szCs w:val="24"/>
          <w:lang w:val="sr-Cyrl-RS"/>
        </w:rPr>
        <w:t xml:space="preserve"> и даље траје, потребно је да се мере заштите стриктно поштују како би се спречио талас ширења заразе</w:t>
      </w:r>
      <w:r w:rsidR="00036E75">
        <w:rPr>
          <w:rFonts w:cs="Times New Roman"/>
          <w:szCs w:val="24"/>
          <w:lang w:val="sr-Cyrl-RS"/>
        </w:rPr>
        <w:t xml:space="preserve">, а недоношењем закона по хитном поступку могле би да наступе </w:t>
      </w:r>
      <w:r w:rsidR="00DC4CFE">
        <w:rPr>
          <w:rFonts w:cs="Times New Roman"/>
          <w:szCs w:val="24"/>
          <w:lang w:val="sr-Cyrl-RS"/>
        </w:rPr>
        <w:t>штетне последице по живот и здравље људи, безбедност земље и рад органа и организација.</w:t>
      </w:r>
    </w:p>
    <w:p w:rsidR="00DC4CFE" w:rsidRDefault="00DC4CFE" w:rsidP="006218D9">
      <w:pPr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C4CFE" w:rsidRDefault="00DC4CFE" w:rsidP="006218D9">
      <w:pPr>
        <w:rPr>
          <w:rFonts w:cs="Times New Roman"/>
          <w:szCs w:val="24"/>
          <w:lang w:val="sr-Cyrl-RS"/>
        </w:rPr>
      </w:pPr>
    </w:p>
    <w:p w:rsidR="00DC4CFE" w:rsidRDefault="00DC4CFE" w:rsidP="006218D9">
      <w:pPr>
        <w:rPr>
          <w:rFonts w:cs="Times New Roman"/>
          <w:szCs w:val="24"/>
          <w:lang w:val="sr-Cyrl-RS"/>
        </w:rPr>
      </w:pPr>
    </w:p>
    <w:p w:rsidR="00DC4CFE" w:rsidRDefault="00DC4CFE" w:rsidP="006218D9">
      <w:pPr>
        <w:rPr>
          <w:rFonts w:cs="Times New Roman"/>
          <w:szCs w:val="24"/>
          <w:lang w:val="sr-Cyrl-RS"/>
        </w:rPr>
      </w:pPr>
    </w:p>
    <w:p w:rsidR="00DC4CFE" w:rsidRDefault="00DC4CFE" w:rsidP="006218D9">
      <w:pPr>
        <w:rPr>
          <w:rFonts w:cs="Times New Roman"/>
          <w:szCs w:val="24"/>
          <w:lang w:val="sr-Cyrl-RS"/>
        </w:rPr>
      </w:pPr>
    </w:p>
    <w:p w:rsidR="00DC4CFE" w:rsidRDefault="00DC4CFE" w:rsidP="006218D9">
      <w:pPr>
        <w:rPr>
          <w:rFonts w:cs="Times New Roman"/>
          <w:szCs w:val="24"/>
          <w:lang w:val="sr-Cyrl-RS"/>
        </w:rPr>
      </w:pPr>
    </w:p>
    <w:p w:rsidR="00DC4CFE" w:rsidRDefault="00DC4CFE" w:rsidP="00DC4CFE">
      <w:pPr>
        <w:jc w:val="left"/>
        <w:rPr>
          <w:rFonts w:cs="Times New Roman"/>
          <w:b/>
          <w:bCs/>
          <w:color w:val="000000"/>
          <w:szCs w:val="20"/>
          <w:lang w:val="sr-Cyrl-CS" w:eastAsia="sr-Latn-CS"/>
        </w:rPr>
      </w:pPr>
      <w:r>
        <w:rPr>
          <w:rFonts w:cs="Times New Roman"/>
          <w:b/>
          <w:szCs w:val="24"/>
        </w:rPr>
        <w:t xml:space="preserve">VI. </w:t>
      </w:r>
      <w:r>
        <w:rPr>
          <w:rFonts w:cs="Times New Roman"/>
          <w:b/>
          <w:szCs w:val="24"/>
          <w:lang w:val="sr-Cyrl-RS"/>
        </w:rPr>
        <w:t xml:space="preserve">РАЗЛОЗИ ЗА СТУПАЊЕ НА СНАГУ ЗАКОНА ПРЕ ОСМОГ ДАНА ОД ДАНА ОБЈАВЉИВАЊА У </w:t>
      </w:r>
      <w:r w:rsidRPr="00DC4CFE">
        <w:rPr>
          <w:rFonts w:cs="Times New Roman"/>
          <w:b/>
          <w:szCs w:val="20"/>
          <w:lang w:val="sr-Cyrl-RS"/>
        </w:rPr>
        <w:t>„</w:t>
      </w:r>
      <w:r>
        <w:rPr>
          <w:rFonts w:cs="Times New Roman"/>
          <w:b/>
          <w:szCs w:val="20"/>
          <w:lang w:val="sr-Cyrl-RS"/>
        </w:rPr>
        <w:t>СЛУЖБЕНОМ ГЛАСНИКУ РЕПУБЛИКЕ СРБИЈЕ</w:t>
      </w:r>
      <w:r w:rsidRPr="00DC4CFE">
        <w:rPr>
          <w:rFonts w:cs="Times New Roman"/>
          <w:b/>
          <w:bCs/>
          <w:color w:val="000000"/>
          <w:szCs w:val="20"/>
          <w:lang w:val="sr-Cyrl-CS" w:eastAsia="sr-Latn-CS"/>
        </w:rPr>
        <w:t>”</w:t>
      </w:r>
    </w:p>
    <w:p w:rsidR="00DC4CFE" w:rsidRDefault="00DC4CFE" w:rsidP="00DC4CFE">
      <w:pPr>
        <w:rPr>
          <w:rFonts w:cs="Times New Roman"/>
          <w:bCs/>
          <w:color w:val="000000"/>
          <w:szCs w:val="20"/>
          <w:lang w:val="sr-Cyrl-CS" w:eastAsia="sr-Latn-CS"/>
        </w:rPr>
      </w:pPr>
      <w:r>
        <w:rPr>
          <w:rFonts w:cs="Times New Roman"/>
          <w:bCs/>
          <w:color w:val="000000"/>
          <w:szCs w:val="20"/>
          <w:lang w:val="sr-Cyrl-CS" w:eastAsia="sr-Latn-CS"/>
        </w:rPr>
        <w:tab/>
      </w:r>
    </w:p>
    <w:p w:rsidR="00DC4CFE" w:rsidRPr="00DC4CFE" w:rsidRDefault="00DC4CFE" w:rsidP="00DC4C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 xml:space="preserve">Потребно је да закон ступи на снагу </w:t>
      </w:r>
      <w:r w:rsidRPr="00DC4CFE">
        <w:rPr>
          <w:rFonts w:cs="Times New Roman"/>
          <w:szCs w:val="24"/>
          <w:lang w:val="sr-Cyrl-RS"/>
        </w:rPr>
        <w:t xml:space="preserve">пре осмог дана од дана објављивања у </w:t>
      </w:r>
      <w:r w:rsidRPr="00DC4CFE">
        <w:rPr>
          <w:rFonts w:cs="Times New Roman"/>
          <w:szCs w:val="20"/>
          <w:lang w:val="sr-Cyrl-RS"/>
        </w:rPr>
        <w:t>„Службеном гласнику Републике Србије</w:t>
      </w:r>
      <w:r w:rsidRPr="00DC4CFE">
        <w:rPr>
          <w:rFonts w:cs="Times New Roman"/>
          <w:bCs/>
          <w:color w:val="000000"/>
          <w:szCs w:val="20"/>
          <w:lang w:val="sr-Cyrl-CS" w:eastAsia="sr-Latn-CS"/>
        </w:rPr>
        <w:t>”</w:t>
      </w:r>
      <w:r>
        <w:rPr>
          <w:rFonts w:cs="Times New Roman"/>
          <w:bCs/>
          <w:color w:val="000000"/>
          <w:szCs w:val="20"/>
          <w:lang w:val="sr-Cyrl-CS" w:eastAsia="sr-Latn-CS"/>
        </w:rPr>
        <w:t xml:space="preserve">, </w:t>
      </w:r>
      <w:r>
        <w:rPr>
          <w:rFonts w:cs="Times New Roman"/>
          <w:szCs w:val="24"/>
          <w:lang w:val="sr-Cyrl-RS"/>
        </w:rPr>
        <w:t>како би се у што краћем року спречио талас ширења заразе и штетне последице по живот и здравље људи, безбедност земље и рад органа и организација.</w:t>
      </w:r>
    </w:p>
    <w:p w:rsidR="00DC4CFE" w:rsidRPr="00DC4CFE" w:rsidRDefault="00DC4CFE" w:rsidP="006218D9">
      <w:pPr>
        <w:rPr>
          <w:rFonts w:cs="Times New Roman"/>
          <w:szCs w:val="24"/>
          <w:lang w:val="sr-Cyrl-RS"/>
        </w:rPr>
      </w:pPr>
    </w:p>
    <w:p w:rsidR="006218D9" w:rsidRPr="00856D75" w:rsidRDefault="006218D9" w:rsidP="006218D9">
      <w:pPr>
        <w:rPr>
          <w:rFonts w:cs="Times New Roman"/>
          <w:szCs w:val="24"/>
        </w:rPr>
      </w:pP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</w:p>
    <w:p w:rsidR="006218D9" w:rsidRDefault="006218D9" w:rsidP="006218D9">
      <w:pPr>
        <w:ind w:firstLine="720"/>
        <w:rPr>
          <w:rFonts w:cs="Times New Roman"/>
          <w:szCs w:val="24"/>
          <w:lang w:val="sr-Cyrl-RS"/>
        </w:rPr>
      </w:pPr>
    </w:p>
    <w:p w:rsidR="006218D9" w:rsidRDefault="006218D9" w:rsidP="006218D9"/>
    <w:p w:rsidR="00136480" w:rsidRDefault="00136480"/>
    <w:sectPr w:rsidR="00136480" w:rsidSect="00D17D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CC" w:rsidRDefault="004F4A4B">
      <w:r>
        <w:separator/>
      </w:r>
    </w:p>
  </w:endnote>
  <w:endnote w:type="continuationSeparator" w:id="0">
    <w:p w:rsidR="00BE50CC" w:rsidRDefault="004F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036E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036E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036E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CC" w:rsidRDefault="004F4A4B">
      <w:r>
        <w:separator/>
      </w:r>
    </w:p>
  </w:footnote>
  <w:footnote w:type="continuationSeparator" w:id="0">
    <w:p w:rsidR="00BE50CC" w:rsidRDefault="004F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6218D9" w:rsidP="004966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17D7F" w:rsidRDefault="00036E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6218D9" w:rsidP="004966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6E75">
      <w:rPr>
        <w:rStyle w:val="PageNumber"/>
        <w:noProof/>
      </w:rPr>
      <w:t>4</w:t>
    </w:r>
    <w:r>
      <w:rPr>
        <w:rStyle w:val="PageNumber"/>
      </w:rPr>
      <w:fldChar w:fldCharType="end"/>
    </w:r>
  </w:p>
  <w:p w:rsidR="00D17D7F" w:rsidRDefault="00036E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7F" w:rsidRDefault="00036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9D1"/>
    <w:rsid w:val="00006BAF"/>
    <w:rsid w:val="00014424"/>
    <w:rsid w:val="00036E75"/>
    <w:rsid w:val="00064A7A"/>
    <w:rsid w:val="00077F65"/>
    <w:rsid w:val="000A0257"/>
    <w:rsid w:val="000A60EF"/>
    <w:rsid w:val="000D6DC5"/>
    <w:rsid w:val="000F1F2B"/>
    <w:rsid w:val="0010778F"/>
    <w:rsid w:val="00111CD0"/>
    <w:rsid w:val="00120350"/>
    <w:rsid w:val="00136480"/>
    <w:rsid w:val="00142A39"/>
    <w:rsid w:val="001551E5"/>
    <w:rsid w:val="001B5155"/>
    <w:rsid w:val="00202797"/>
    <w:rsid w:val="002116F8"/>
    <w:rsid w:val="002162A2"/>
    <w:rsid w:val="00264312"/>
    <w:rsid w:val="002667B7"/>
    <w:rsid w:val="00270B5A"/>
    <w:rsid w:val="00292546"/>
    <w:rsid w:val="002E45B2"/>
    <w:rsid w:val="002F08BD"/>
    <w:rsid w:val="002F7F5A"/>
    <w:rsid w:val="00326DA4"/>
    <w:rsid w:val="00375456"/>
    <w:rsid w:val="003A2ED5"/>
    <w:rsid w:val="003A671D"/>
    <w:rsid w:val="00404127"/>
    <w:rsid w:val="00423954"/>
    <w:rsid w:val="00426CD9"/>
    <w:rsid w:val="00464A54"/>
    <w:rsid w:val="004729B1"/>
    <w:rsid w:val="004806CB"/>
    <w:rsid w:val="004869D1"/>
    <w:rsid w:val="004916B4"/>
    <w:rsid w:val="004929D5"/>
    <w:rsid w:val="004C1167"/>
    <w:rsid w:val="004E5E7A"/>
    <w:rsid w:val="004F4A4B"/>
    <w:rsid w:val="005151E7"/>
    <w:rsid w:val="00517662"/>
    <w:rsid w:val="00517890"/>
    <w:rsid w:val="0059156C"/>
    <w:rsid w:val="005B32A2"/>
    <w:rsid w:val="005E4F8A"/>
    <w:rsid w:val="00611210"/>
    <w:rsid w:val="006218D9"/>
    <w:rsid w:val="00635C22"/>
    <w:rsid w:val="00681511"/>
    <w:rsid w:val="006906A0"/>
    <w:rsid w:val="00690F22"/>
    <w:rsid w:val="006C0314"/>
    <w:rsid w:val="006D2768"/>
    <w:rsid w:val="006D38ED"/>
    <w:rsid w:val="006E09C5"/>
    <w:rsid w:val="00741451"/>
    <w:rsid w:val="007A401E"/>
    <w:rsid w:val="007B1A8E"/>
    <w:rsid w:val="007D079B"/>
    <w:rsid w:val="00820190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5CE0"/>
    <w:rsid w:val="00AA654D"/>
    <w:rsid w:val="00B331F8"/>
    <w:rsid w:val="00B52BFB"/>
    <w:rsid w:val="00B56B91"/>
    <w:rsid w:val="00B72612"/>
    <w:rsid w:val="00B73067"/>
    <w:rsid w:val="00BA7007"/>
    <w:rsid w:val="00BE50CC"/>
    <w:rsid w:val="00C1309A"/>
    <w:rsid w:val="00C157FD"/>
    <w:rsid w:val="00C34230"/>
    <w:rsid w:val="00C34691"/>
    <w:rsid w:val="00C370B4"/>
    <w:rsid w:val="00C552BD"/>
    <w:rsid w:val="00C761C6"/>
    <w:rsid w:val="00C876C3"/>
    <w:rsid w:val="00CB2B79"/>
    <w:rsid w:val="00CD2EDF"/>
    <w:rsid w:val="00D455BD"/>
    <w:rsid w:val="00DC4CFE"/>
    <w:rsid w:val="00DD77B8"/>
    <w:rsid w:val="00E22220"/>
    <w:rsid w:val="00E34C0E"/>
    <w:rsid w:val="00E80ED9"/>
    <w:rsid w:val="00E841C8"/>
    <w:rsid w:val="00E90222"/>
    <w:rsid w:val="00E92A3E"/>
    <w:rsid w:val="00ED7376"/>
    <w:rsid w:val="00F03FF6"/>
    <w:rsid w:val="00F27EF8"/>
    <w:rsid w:val="00F4388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50F42"/>
  <w15:chartTrackingRefBased/>
  <w15:docId w15:val="{191C1E4C-7C57-4A5E-9BF3-F65F16C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CFE"/>
    <w:pPr>
      <w:jc w:val="both"/>
    </w:pPr>
    <w:rPr>
      <w:rFonts w:eastAsiaTheme="minorHAnsi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qFormat/>
    <w:rsid w:val="006218D9"/>
  </w:style>
  <w:style w:type="paragraph" w:styleId="NormalWeb">
    <w:name w:val="Normal (Web)"/>
    <w:basedOn w:val="Normal"/>
    <w:uiPriority w:val="99"/>
    <w:unhideWhenUsed/>
    <w:rsid w:val="006218D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6218D9"/>
  </w:style>
  <w:style w:type="paragraph" w:styleId="Header">
    <w:name w:val="header"/>
    <w:basedOn w:val="Normal"/>
    <w:link w:val="HeaderChar"/>
    <w:uiPriority w:val="99"/>
    <w:unhideWhenUsed/>
    <w:rsid w:val="00621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8D9"/>
    <w:rPr>
      <w:rFonts w:eastAsiaTheme="minorHAnsi" w:cstheme="minorBidi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621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8D9"/>
    <w:rPr>
      <w:rFonts w:eastAsiaTheme="minorHAnsi" w:cstheme="minorBidi"/>
      <w:sz w:val="24"/>
      <w:szCs w:val="22"/>
    </w:rPr>
  </w:style>
  <w:style w:type="character" w:styleId="PageNumber">
    <w:name w:val="page number"/>
    <w:basedOn w:val="DefaultParagraphFont"/>
    <w:uiPriority w:val="99"/>
    <w:unhideWhenUsed/>
    <w:rsid w:val="006218D9"/>
  </w:style>
  <w:style w:type="paragraph" w:styleId="BalloonText">
    <w:name w:val="Balloon Text"/>
    <w:basedOn w:val="Normal"/>
    <w:link w:val="BalloonTextChar"/>
    <w:rsid w:val="004F4A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F4A4B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1424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Daktilobiro09</cp:lastModifiedBy>
  <cp:revision>15</cp:revision>
  <cp:lastPrinted>2020-11-06T13:29:00Z</cp:lastPrinted>
  <dcterms:created xsi:type="dcterms:W3CDTF">2020-11-06T07:23:00Z</dcterms:created>
  <dcterms:modified xsi:type="dcterms:W3CDTF">2020-11-06T13:47:00Z</dcterms:modified>
</cp:coreProperties>
</file>