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6EA" w:rsidRPr="001C32C4" w:rsidRDefault="00E406EA" w:rsidP="00E406EA">
      <w:pPr>
        <w:pStyle w:val="Normal1"/>
        <w:spacing w:before="0" w:beforeAutospacing="0" w:after="0" w:afterAutospacing="0"/>
        <w:jc w:val="center"/>
        <w:rPr>
          <w:rFonts w:ascii="Times New Roman" w:hAnsi="Times New Roman" w:cs="Times New Roman"/>
          <w:b/>
          <w:sz w:val="24"/>
          <w:szCs w:val="24"/>
          <w:lang w:val="sr-Cyrl-RS"/>
        </w:rPr>
      </w:pPr>
      <w:r w:rsidRPr="001C32C4">
        <w:rPr>
          <w:rFonts w:ascii="Times New Roman" w:hAnsi="Times New Roman" w:cs="Times New Roman"/>
          <w:b/>
          <w:sz w:val="24"/>
          <w:szCs w:val="24"/>
          <w:lang w:val="sr-Cyrl-RS"/>
        </w:rPr>
        <w:t>О</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Б</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Р</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А</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З</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Л</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О</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Ж</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Е</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Њ</w:t>
      </w:r>
      <w:r w:rsidR="006B215F" w:rsidRPr="001C32C4">
        <w:rPr>
          <w:rFonts w:ascii="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Е</w:t>
      </w:r>
    </w:p>
    <w:p w:rsidR="00E406EA" w:rsidRPr="001C32C4" w:rsidRDefault="00E406EA" w:rsidP="00E406EA">
      <w:pPr>
        <w:pStyle w:val="Normal1"/>
        <w:spacing w:before="0" w:beforeAutospacing="0" w:after="0" w:afterAutospacing="0"/>
        <w:rPr>
          <w:rFonts w:ascii="Times New Roman" w:hAnsi="Times New Roman" w:cs="Times New Roman"/>
          <w:b/>
          <w:sz w:val="24"/>
          <w:szCs w:val="24"/>
          <w:lang w:val="sr-Cyrl-RS"/>
        </w:rPr>
      </w:pPr>
    </w:p>
    <w:p w:rsidR="00EA4574" w:rsidRPr="001C32C4" w:rsidRDefault="00EA4574" w:rsidP="00E406EA">
      <w:pPr>
        <w:pStyle w:val="Normal1"/>
        <w:spacing w:before="0" w:beforeAutospacing="0" w:after="0" w:afterAutospacing="0"/>
        <w:rPr>
          <w:rFonts w:ascii="Times New Roman" w:hAnsi="Times New Roman" w:cs="Times New Roman"/>
          <w:sz w:val="24"/>
          <w:szCs w:val="24"/>
          <w:lang w:val="sr-Cyrl-RS"/>
        </w:rPr>
      </w:pPr>
    </w:p>
    <w:p w:rsidR="00E406EA" w:rsidRPr="001C32C4" w:rsidRDefault="00EA4574" w:rsidP="00E406EA">
      <w:pPr>
        <w:pStyle w:val="Podnaslov"/>
        <w:tabs>
          <w:tab w:val="clear" w:pos="1800"/>
        </w:tabs>
        <w:spacing w:before="0" w:after="0"/>
        <w:ind w:left="0" w:right="0"/>
        <w:jc w:val="left"/>
        <w:rPr>
          <w:rFonts w:ascii="Times New Roman" w:hAnsi="Times New Roman"/>
          <w:sz w:val="26"/>
          <w:szCs w:val="26"/>
          <w:lang w:val="sr-Cyrl-RS"/>
        </w:rPr>
      </w:pPr>
      <w:r w:rsidRPr="001C32C4">
        <w:rPr>
          <w:rFonts w:ascii="Times New Roman" w:hAnsi="Times New Roman"/>
          <w:sz w:val="26"/>
          <w:szCs w:val="26"/>
          <w:lang w:val="sr-Cyrl-RS"/>
        </w:rPr>
        <w:t>I. УСТАВНИ ОСНОВ ЗА ДОНОШЕЊЕ ЗАКОНА</w:t>
      </w:r>
    </w:p>
    <w:p w:rsidR="00E406EA" w:rsidRPr="001C32C4" w:rsidRDefault="00E406EA" w:rsidP="00E406EA">
      <w:pPr>
        <w:jc w:val="both"/>
        <w:rPr>
          <w:rFonts w:ascii="Times New Roman" w:hAnsi="Times New Roman" w:cs="Times New Roman"/>
          <w:sz w:val="24"/>
          <w:szCs w:val="24"/>
          <w:lang w:val="sr-Cyrl-RS"/>
        </w:rPr>
      </w:pPr>
    </w:p>
    <w:p w:rsidR="00E406EA" w:rsidRPr="001C32C4" w:rsidRDefault="00E406EA" w:rsidP="00EA4574">
      <w:pPr>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Уставни основ за доношење овог закона садржан је у члану 97. тач</w:t>
      </w:r>
      <w:r w:rsidR="00EA4574" w:rsidRPr="001C32C4">
        <w:rPr>
          <w:rFonts w:ascii="Times New Roman" w:hAnsi="Times New Roman" w:cs="Times New Roman"/>
          <w:sz w:val="24"/>
          <w:szCs w:val="24"/>
          <w:lang w:val="sr-Cyrl-RS"/>
        </w:rPr>
        <w:t>.</w:t>
      </w:r>
      <w:r w:rsidRPr="001C32C4">
        <w:rPr>
          <w:rFonts w:ascii="Times New Roman" w:hAnsi="Times New Roman" w:cs="Times New Roman"/>
          <w:sz w:val="24"/>
          <w:szCs w:val="24"/>
          <w:lang w:val="sr-Cyrl-RS"/>
        </w:rPr>
        <w:t xml:space="preserve">  5. и 16. Устава Републике Србије, којима је прописано да Република Србија уређује и обезбеђује контролу промета роба и услуга и путничког саобраћаја преко границе и организацију, надлежност и рад републичких органа.</w:t>
      </w:r>
    </w:p>
    <w:p w:rsidR="00E406EA" w:rsidRPr="001C32C4" w:rsidRDefault="00E406EA" w:rsidP="00E406EA">
      <w:pPr>
        <w:pStyle w:val="Normal1"/>
        <w:spacing w:before="0" w:beforeAutospacing="0" w:after="0" w:afterAutospacing="0"/>
        <w:rPr>
          <w:rFonts w:ascii="Times New Roman" w:hAnsi="Times New Roman" w:cs="Times New Roman"/>
          <w:sz w:val="24"/>
          <w:szCs w:val="24"/>
          <w:lang w:val="sr-Cyrl-RS"/>
        </w:rPr>
      </w:pPr>
    </w:p>
    <w:p w:rsidR="00E406EA" w:rsidRPr="001C32C4" w:rsidRDefault="00E406EA" w:rsidP="00E406EA">
      <w:pPr>
        <w:rPr>
          <w:rFonts w:ascii="Times New Roman" w:hAnsi="Times New Roman" w:cs="Times New Roman"/>
          <w:b/>
          <w:sz w:val="26"/>
          <w:szCs w:val="26"/>
          <w:lang w:val="sr-Cyrl-RS"/>
        </w:rPr>
      </w:pPr>
      <w:r w:rsidRPr="001C32C4">
        <w:rPr>
          <w:rFonts w:ascii="Times New Roman" w:hAnsi="Times New Roman" w:cs="Times New Roman"/>
          <w:b/>
          <w:sz w:val="26"/>
          <w:szCs w:val="26"/>
          <w:lang w:val="sr-Cyrl-RS"/>
        </w:rPr>
        <w:t xml:space="preserve">II. </w:t>
      </w:r>
      <w:r w:rsidR="00EA4574" w:rsidRPr="001C32C4">
        <w:rPr>
          <w:rFonts w:ascii="Times New Roman" w:hAnsi="Times New Roman" w:cs="Times New Roman"/>
          <w:b/>
          <w:sz w:val="26"/>
          <w:szCs w:val="26"/>
          <w:lang w:val="sr-Cyrl-RS"/>
        </w:rPr>
        <w:t>РАЗЛОЗИ ЗА ДОНОШЕЊЕ ЗАКОНА</w:t>
      </w:r>
    </w:p>
    <w:p w:rsidR="00E406EA" w:rsidRPr="001C32C4" w:rsidRDefault="00E406EA" w:rsidP="00E406EA">
      <w:pPr>
        <w:pStyle w:val="Normal1"/>
        <w:spacing w:before="0" w:beforeAutospacing="0" w:after="0" w:afterAutospacing="0"/>
        <w:rPr>
          <w:rFonts w:ascii="Times New Roman" w:hAnsi="Times New Roman" w:cs="Times New Roman"/>
          <w:sz w:val="24"/>
          <w:szCs w:val="24"/>
          <w:lang w:val="sr-Cyrl-RS"/>
        </w:rPr>
      </w:pPr>
    </w:p>
    <w:p w:rsidR="00E406EA" w:rsidRPr="001C32C4" w:rsidRDefault="00E406EA" w:rsidP="00EA4574">
      <w:pPr>
        <w:pStyle w:val="Normal1"/>
        <w:spacing w:before="0" w:beforeAutospacing="0" w:after="0" w:afterAutospacing="0"/>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Законом о царинској служби (,,Службени гласник РС</w:t>
      </w:r>
      <w:r w:rsidR="004B6349" w:rsidRPr="001C32C4">
        <w:rPr>
          <w:rFonts w:ascii="Times New Roman" w:hAnsi="Times New Roman" w:cs="Times New Roman"/>
          <w:sz w:val="24"/>
          <w:szCs w:val="24"/>
          <w:lang w:val="sr-Cyrl-RS"/>
        </w:rPr>
        <w:t>ˮ</w:t>
      </w:r>
      <w:r w:rsidR="00EA4574" w:rsidRPr="001C32C4">
        <w:rPr>
          <w:rFonts w:ascii="Times New Roman" w:hAnsi="Times New Roman" w:cs="Times New Roman"/>
          <w:sz w:val="24"/>
          <w:szCs w:val="24"/>
          <w:lang w:val="sr-Cyrl-RS"/>
        </w:rPr>
        <w:t>, број</w:t>
      </w:r>
      <w:r w:rsidRPr="001C32C4">
        <w:rPr>
          <w:rFonts w:ascii="Times New Roman" w:hAnsi="Times New Roman" w:cs="Times New Roman"/>
          <w:sz w:val="24"/>
          <w:szCs w:val="24"/>
          <w:lang w:val="sr-Cyrl-RS"/>
        </w:rPr>
        <w:t xml:space="preserve"> 95/18) уређени су послови царинске службе, унутрашње уређење и руковођење органом који обавља послове царинске службе, овлашћења, права, дужности и одговорности царинских службеника и намештеника. </w:t>
      </w:r>
    </w:p>
    <w:p w:rsidR="00E406EA" w:rsidRPr="001C32C4" w:rsidRDefault="00E406EA" w:rsidP="00E406EA">
      <w:pPr>
        <w:pStyle w:val="Normal1"/>
        <w:spacing w:before="0" w:beforeAutospacing="0" w:after="0" w:afterAutospacing="0"/>
        <w:jc w:val="both"/>
        <w:rPr>
          <w:rFonts w:ascii="Times New Roman" w:hAnsi="Times New Roman" w:cs="Times New Roman"/>
          <w:sz w:val="24"/>
          <w:szCs w:val="24"/>
          <w:lang w:val="sr-Cyrl-RS"/>
        </w:rPr>
      </w:pPr>
    </w:p>
    <w:p w:rsidR="00E406EA" w:rsidRPr="001C32C4" w:rsidRDefault="00E406EA" w:rsidP="00EA4574">
      <w:pPr>
        <w:pStyle w:val="Normal1"/>
        <w:spacing w:before="0" w:beforeAutospacing="0" w:after="0" w:afterAutospacing="0"/>
        <w:ind w:firstLine="720"/>
        <w:jc w:val="both"/>
        <w:rPr>
          <w:rFonts w:ascii="Times New Roman" w:eastAsia="Calibri" w:hAnsi="Times New Roman" w:cs="Times New Roman"/>
          <w:sz w:val="24"/>
          <w:szCs w:val="24"/>
          <w:lang w:val="sr-Cyrl-RS"/>
        </w:rPr>
      </w:pPr>
      <w:r w:rsidRPr="001C32C4">
        <w:rPr>
          <w:rFonts w:ascii="Times New Roman" w:hAnsi="Times New Roman" w:cs="Times New Roman"/>
          <w:sz w:val="24"/>
          <w:szCs w:val="24"/>
          <w:lang w:val="sr-Cyrl-RS"/>
        </w:rPr>
        <w:t xml:space="preserve">Примена Закона о царинској служби која је започела 16. децембра 2018. године, у 2019. и 2020. години указала је на </w:t>
      </w:r>
      <w:r w:rsidR="00392354" w:rsidRPr="001C32C4">
        <w:rPr>
          <w:rFonts w:ascii="Times New Roman" w:hAnsi="Times New Roman" w:cs="Times New Roman"/>
          <w:sz w:val="24"/>
          <w:szCs w:val="24"/>
          <w:lang w:val="sr-Cyrl-RS"/>
        </w:rPr>
        <w:t xml:space="preserve">одређене </w:t>
      </w:r>
      <w:r w:rsidRPr="001C32C4">
        <w:rPr>
          <w:rFonts w:ascii="Times New Roman" w:hAnsi="Times New Roman" w:cs="Times New Roman"/>
          <w:sz w:val="24"/>
          <w:szCs w:val="24"/>
          <w:lang w:val="sr-Cyrl-RS"/>
        </w:rPr>
        <w:t>недостатк</w:t>
      </w:r>
      <w:r w:rsidR="000622CF" w:rsidRPr="001C32C4">
        <w:rPr>
          <w:rFonts w:ascii="Times New Roman" w:hAnsi="Times New Roman" w:cs="Times New Roman"/>
          <w:sz w:val="24"/>
          <w:szCs w:val="24"/>
          <w:lang w:val="sr-Cyrl-RS"/>
        </w:rPr>
        <w:t>е</w:t>
      </w:r>
      <w:r w:rsidRPr="001C32C4">
        <w:rPr>
          <w:rFonts w:ascii="Times New Roman" w:hAnsi="Times New Roman" w:cs="Times New Roman"/>
          <w:sz w:val="24"/>
          <w:szCs w:val="24"/>
          <w:lang w:val="sr-Cyrl-RS"/>
        </w:rPr>
        <w:t xml:space="preserve"> у тексту закона, који је </w:t>
      </w:r>
      <w:r w:rsidR="00392354" w:rsidRPr="001C32C4">
        <w:rPr>
          <w:rFonts w:ascii="Times New Roman" w:hAnsi="Times New Roman" w:cs="Times New Roman"/>
          <w:sz w:val="24"/>
          <w:szCs w:val="24"/>
          <w:lang w:val="sr-Cyrl-RS"/>
        </w:rPr>
        <w:t xml:space="preserve">из тог разлога </w:t>
      </w:r>
      <w:r w:rsidRPr="001C32C4">
        <w:rPr>
          <w:rFonts w:ascii="Times New Roman" w:hAnsi="Times New Roman" w:cs="Times New Roman"/>
          <w:sz w:val="24"/>
          <w:szCs w:val="24"/>
          <w:lang w:val="sr-Cyrl-RS"/>
        </w:rPr>
        <w:t xml:space="preserve">потребно допунити и изменити. </w:t>
      </w:r>
      <w:r w:rsidRPr="001C32C4">
        <w:rPr>
          <w:rFonts w:ascii="Times New Roman" w:eastAsia="Calibri" w:hAnsi="Times New Roman" w:cs="Times New Roman"/>
          <w:sz w:val="24"/>
          <w:szCs w:val="24"/>
          <w:lang w:val="sr-Cyrl-RS"/>
        </w:rPr>
        <w:t xml:space="preserve">Поједине одредбе неопходно је прецизирати </w:t>
      </w:r>
      <w:r w:rsidR="000622CF" w:rsidRPr="001C32C4">
        <w:rPr>
          <w:rFonts w:ascii="Times New Roman" w:eastAsia="Calibri" w:hAnsi="Times New Roman" w:cs="Times New Roman"/>
          <w:sz w:val="24"/>
          <w:szCs w:val="24"/>
          <w:lang w:val="sr-Cyrl-RS"/>
        </w:rPr>
        <w:t xml:space="preserve">и допунити </w:t>
      </w:r>
      <w:r w:rsidRPr="001C32C4">
        <w:rPr>
          <w:rFonts w:ascii="Times New Roman" w:eastAsia="Calibri" w:hAnsi="Times New Roman" w:cs="Times New Roman"/>
          <w:sz w:val="24"/>
          <w:szCs w:val="24"/>
          <w:lang w:val="sr-Cyrl-RS"/>
        </w:rPr>
        <w:t xml:space="preserve">како би се примена </w:t>
      </w:r>
      <w:r w:rsidR="00EA4574" w:rsidRPr="001C32C4">
        <w:rPr>
          <w:rFonts w:ascii="Times New Roman" w:eastAsia="Calibri" w:hAnsi="Times New Roman" w:cs="Times New Roman"/>
          <w:sz w:val="24"/>
          <w:szCs w:val="24"/>
          <w:lang w:val="sr-Cyrl-RS"/>
        </w:rPr>
        <w:t xml:space="preserve">тог закона </w:t>
      </w:r>
      <w:r w:rsidRPr="001C32C4">
        <w:rPr>
          <w:rFonts w:ascii="Times New Roman" w:eastAsia="Calibri" w:hAnsi="Times New Roman" w:cs="Times New Roman"/>
          <w:sz w:val="24"/>
          <w:szCs w:val="24"/>
          <w:lang w:val="sr-Cyrl-RS"/>
        </w:rPr>
        <w:t>реализовала са што мање тумачења</w:t>
      </w:r>
      <w:r w:rsidR="000622CF" w:rsidRPr="001C32C4">
        <w:rPr>
          <w:rFonts w:ascii="Times New Roman" w:eastAsia="Calibri" w:hAnsi="Times New Roman" w:cs="Times New Roman"/>
          <w:sz w:val="24"/>
          <w:szCs w:val="24"/>
          <w:lang w:val="sr-Cyrl-RS"/>
        </w:rPr>
        <w:t xml:space="preserve"> и давања мишљења,</w:t>
      </w:r>
      <w:r w:rsidRPr="001C32C4">
        <w:rPr>
          <w:rFonts w:ascii="Times New Roman" w:eastAsia="Calibri" w:hAnsi="Times New Roman" w:cs="Times New Roman"/>
          <w:sz w:val="24"/>
          <w:szCs w:val="24"/>
          <w:lang w:val="sr-Cyrl-RS"/>
        </w:rPr>
        <w:t xml:space="preserve"> и на тај начин </w:t>
      </w:r>
      <w:r w:rsidR="00392354" w:rsidRPr="001C32C4">
        <w:rPr>
          <w:rFonts w:ascii="Times New Roman" w:eastAsia="Calibri" w:hAnsi="Times New Roman" w:cs="Times New Roman"/>
          <w:sz w:val="24"/>
          <w:szCs w:val="24"/>
          <w:lang w:val="sr-Cyrl-RS"/>
        </w:rPr>
        <w:t xml:space="preserve">да се </w:t>
      </w:r>
      <w:r w:rsidRPr="001C32C4">
        <w:rPr>
          <w:rFonts w:ascii="Times New Roman" w:eastAsia="Calibri" w:hAnsi="Times New Roman" w:cs="Times New Roman"/>
          <w:sz w:val="24"/>
          <w:szCs w:val="24"/>
          <w:lang w:val="sr-Cyrl-RS"/>
        </w:rPr>
        <w:t>доприне</w:t>
      </w:r>
      <w:r w:rsidR="00392354" w:rsidRPr="001C32C4">
        <w:rPr>
          <w:rFonts w:ascii="Times New Roman" w:eastAsia="Calibri" w:hAnsi="Times New Roman" w:cs="Times New Roman"/>
          <w:sz w:val="24"/>
          <w:szCs w:val="24"/>
          <w:lang w:val="sr-Cyrl-RS"/>
        </w:rPr>
        <w:t>се</w:t>
      </w:r>
      <w:r w:rsidRPr="001C32C4">
        <w:rPr>
          <w:rFonts w:ascii="Times New Roman" w:eastAsia="Calibri" w:hAnsi="Times New Roman" w:cs="Times New Roman"/>
          <w:sz w:val="24"/>
          <w:szCs w:val="24"/>
          <w:lang w:val="sr-Cyrl-RS"/>
        </w:rPr>
        <w:t xml:space="preserve"> бржем спровођењу царинских поступка и царинских формалности, ефикаснијем </w:t>
      </w:r>
      <w:r w:rsidR="00EA4574" w:rsidRPr="001C32C4">
        <w:rPr>
          <w:rFonts w:ascii="Times New Roman" w:eastAsia="Calibri" w:hAnsi="Times New Roman" w:cs="Times New Roman"/>
          <w:sz w:val="24"/>
          <w:szCs w:val="24"/>
          <w:lang w:val="sr-Cyrl-RS"/>
        </w:rPr>
        <w:t>покретању царинско-</w:t>
      </w:r>
      <w:r w:rsidRPr="001C32C4">
        <w:rPr>
          <w:rFonts w:ascii="Times New Roman" w:eastAsia="Calibri" w:hAnsi="Times New Roman" w:cs="Times New Roman"/>
          <w:sz w:val="24"/>
          <w:szCs w:val="24"/>
          <w:lang w:val="sr-Cyrl-RS"/>
        </w:rPr>
        <w:t xml:space="preserve">прекршајног поступка, већој доследности у његовој примени и ефикаснијем раду царинске службе, док је код појединих норми потребно извршити правнотехничко усаглашавање. </w:t>
      </w:r>
    </w:p>
    <w:p w:rsidR="00E406EA" w:rsidRPr="001C32C4" w:rsidRDefault="00E406EA" w:rsidP="00E406EA">
      <w:pPr>
        <w:pStyle w:val="Normal1"/>
        <w:spacing w:before="0" w:beforeAutospacing="0" w:after="0" w:afterAutospacing="0"/>
        <w:jc w:val="both"/>
        <w:rPr>
          <w:rFonts w:ascii="Times New Roman" w:hAnsi="Times New Roman" w:cs="Times New Roman"/>
          <w:sz w:val="24"/>
          <w:szCs w:val="24"/>
          <w:lang w:val="sr-Cyrl-RS"/>
        </w:rPr>
      </w:pPr>
    </w:p>
    <w:p w:rsidR="00E406EA" w:rsidRPr="001C32C4" w:rsidRDefault="00EA4574" w:rsidP="00E406EA">
      <w:pPr>
        <w:pStyle w:val="Normal1"/>
        <w:tabs>
          <w:tab w:val="left" w:pos="720"/>
          <w:tab w:val="left" w:pos="1042"/>
        </w:tabs>
        <w:spacing w:before="0" w:beforeAutospacing="0" w:after="0" w:afterAutospacing="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ab/>
      </w:r>
      <w:r w:rsidR="00E406EA" w:rsidRPr="001C32C4">
        <w:rPr>
          <w:rFonts w:ascii="Times New Roman" w:hAnsi="Times New Roman" w:cs="Times New Roman"/>
          <w:sz w:val="24"/>
          <w:szCs w:val="24"/>
          <w:lang w:val="sr-Cyrl-RS"/>
        </w:rPr>
        <w:t xml:space="preserve">Изменама и допунама овог закона мења се члан 48. </w:t>
      </w:r>
      <w:r w:rsidRPr="001C32C4">
        <w:rPr>
          <w:rFonts w:ascii="Times New Roman" w:hAnsi="Times New Roman" w:cs="Times New Roman"/>
          <w:sz w:val="24"/>
          <w:szCs w:val="24"/>
          <w:lang w:val="sr-Cyrl-RS"/>
        </w:rPr>
        <w:t xml:space="preserve">важећег закона </w:t>
      </w:r>
      <w:r w:rsidR="00E406EA" w:rsidRPr="001C32C4">
        <w:rPr>
          <w:rFonts w:ascii="Times New Roman" w:hAnsi="Times New Roman" w:cs="Times New Roman"/>
          <w:sz w:val="24"/>
          <w:szCs w:val="24"/>
          <w:lang w:val="sr-Cyrl-RS"/>
        </w:rPr>
        <w:t>који регулише овлашћења руководиоца организационе јединице у чијој надлежности су послови везани за царински прекршај, као и овлашћења царинских службеника који вод</w:t>
      </w:r>
      <w:r w:rsidR="000622CF" w:rsidRPr="001C32C4">
        <w:rPr>
          <w:rFonts w:ascii="Times New Roman" w:hAnsi="Times New Roman" w:cs="Times New Roman"/>
          <w:sz w:val="24"/>
          <w:szCs w:val="24"/>
          <w:lang w:val="sr-Cyrl-RS"/>
        </w:rPr>
        <w:t>е</w:t>
      </w:r>
      <w:r w:rsidR="00E406EA" w:rsidRPr="001C32C4">
        <w:rPr>
          <w:rFonts w:ascii="Times New Roman" w:hAnsi="Times New Roman" w:cs="Times New Roman"/>
          <w:sz w:val="24"/>
          <w:szCs w:val="24"/>
          <w:lang w:val="sr-Cyrl-RS"/>
        </w:rPr>
        <w:t xml:space="preserve"> послове везане за царинско-прекршајни поступак. </w:t>
      </w:r>
      <w:r w:rsidR="000622CF" w:rsidRPr="001C32C4">
        <w:rPr>
          <w:rFonts w:ascii="Times New Roman" w:hAnsi="Times New Roman" w:cs="Times New Roman"/>
          <w:sz w:val="24"/>
          <w:szCs w:val="24"/>
          <w:lang w:val="sr-Cyrl-RS"/>
        </w:rPr>
        <w:t>У овом члану је потребно исправити техничку грешку у ставу 1, а осим тога примена овог члана захтевала је, у досад</w:t>
      </w:r>
      <w:r w:rsidR="00B42FC3" w:rsidRPr="001C32C4">
        <w:rPr>
          <w:rFonts w:ascii="Times New Roman" w:hAnsi="Times New Roman" w:cs="Times New Roman"/>
          <w:sz w:val="24"/>
          <w:szCs w:val="24"/>
          <w:lang w:val="sr-Cyrl-RS"/>
        </w:rPr>
        <w:t>а</w:t>
      </w:r>
      <w:r w:rsidR="000622CF" w:rsidRPr="001C32C4">
        <w:rPr>
          <w:rFonts w:ascii="Times New Roman" w:hAnsi="Times New Roman" w:cs="Times New Roman"/>
          <w:sz w:val="24"/>
          <w:szCs w:val="24"/>
          <w:lang w:val="sr-Cyrl-RS"/>
        </w:rPr>
        <w:t>шњој примени, највише тумачења и објашњења, због чега се предлаже допуна овог члана, тако да не буде недоумица у његовој примени, с обзиром да су изменама и допунама закона све правне ситуације регулисане.</w:t>
      </w:r>
    </w:p>
    <w:p w:rsidR="000232DF" w:rsidRPr="001C32C4" w:rsidRDefault="000232DF" w:rsidP="000232DF">
      <w:pPr>
        <w:pStyle w:val="Normal1"/>
        <w:tabs>
          <w:tab w:val="left" w:pos="720"/>
          <w:tab w:val="left" w:pos="1042"/>
        </w:tabs>
        <w:spacing w:before="0" w:beforeAutospacing="0" w:after="0" w:afterAutospacing="0"/>
        <w:jc w:val="both"/>
        <w:rPr>
          <w:rFonts w:ascii="Times New Roman" w:hAnsi="Times New Roman" w:cs="Times New Roman"/>
          <w:sz w:val="24"/>
          <w:lang w:val="sr-Cyrl-RS"/>
        </w:rPr>
      </w:pPr>
    </w:p>
    <w:p w:rsidR="000232DF" w:rsidRPr="001C32C4" w:rsidRDefault="000232DF" w:rsidP="00EA4574">
      <w:pPr>
        <w:ind w:firstLine="720"/>
        <w:jc w:val="both"/>
        <w:rPr>
          <w:rFonts w:ascii="Arial" w:eastAsia="Times New Roman" w:hAnsi="Arial" w:cs="Arial"/>
          <w:lang w:val="sr-Cyrl-RS"/>
        </w:rPr>
      </w:pPr>
      <w:r w:rsidRPr="001C32C4">
        <w:rPr>
          <w:rFonts w:ascii="Times New Roman" w:eastAsia="Times New Roman" w:hAnsi="Times New Roman" w:cs="Times New Roman"/>
          <w:sz w:val="24"/>
          <w:szCs w:val="24"/>
          <w:lang w:val="sr-Cyrl-RS"/>
        </w:rPr>
        <w:t>У делу закона који регулише дисциплинску одговорност царинских службеника врше се две техничке исправке и једна допуна</w:t>
      </w:r>
      <w:r w:rsidRPr="001C32C4">
        <w:rPr>
          <w:rFonts w:ascii="Times New Roman" w:hAnsi="Times New Roman" w:cs="Times New Roman"/>
          <w:sz w:val="24"/>
          <w:szCs w:val="24"/>
          <w:lang w:val="sr-Cyrl-RS"/>
        </w:rPr>
        <w:t xml:space="preserve"> из разлога упућивања на Закон о државним службеницима</w:t>
      </w:r>
      <w:r w:rsidR="00C3524C" w:rsidRPr="001C32C4">
        <w:rPr>
          <w:rFonts w:ascii="Times New Roman" w:hAnsi="Times New Roman" w:cs="Times New Roman"/>
          <w:sz w:val="24"/>
          <w:szCs w:val="24"/>
          <w:lang w:val="sr-Cyrl-RS"/>
        </w:rPr>
        <w:t xml:space="preserve"> („Службени гласник РС</w:t>
      </w:r>
      <w:r w:rsidR="00E054D5" w:rsidRPr="001C32C4">
        <w:rPr>
          <w:rFonts w:ascii="Times New Roman" w:hAnsi="Times New Roman" w:cs="Times New Roman"/>
          <w:sz w:val="24"/>
          <w:szCs w:val="24"/>
          <w:lang w:val="sr-Cyrl-RS"/>
        </w:rPr>
        <w:t>ˮ</w:t>
      </w:r>
      <w:r w:rsidR="00C3524C" w:rsidRPr="001C32C4">
        <w:rPr>
          <w:rFonts w:ascii="Times New Roman" w:hAnsi="Times New Roman" w:cs="Times New Roman"/>
          <w:sz w:val="24"/>
          <w:szCs w:val="24"/>
          <w:lang w:val="sr-Cyrl-RS"/>
        </w:rPr>
        <w:t>, бр</w:t>
      </w:r>
      <w:r w:rsidR="002A73C2" w:rsidRPr="001C32C4">
        <w:rPr>
          <w:rFonts w:ascii="Times New Roman" w:hAnsi="Times New Roman" w:cs="Times New Roman"/>
          <w:sz w:val="24"/>
          <w:szCs w:val="24"/>
          <w:lang w:val="sr-Cyrl-RS"/>
        </w:rPr>
        <w:t>. 79/05, 81/05 – исправка, 83/05 – исправка, 64/07, 67/07 – исправка</w:t>
      </w:r>
      <w:r w:rsidRPr="001C32C4">
        <w:rPr>
          <w:rFonts w:ascii="Times New Roman" w:hAnsi="Times New Roman" w:cs="Times New Roman"/>
          <w:sz w:val="24"/>
          <w:szCs w:val="24"/>
          <w:lang w:val="sr-Cyrl-RS"/>
        </w:rPr>
        <w:t xml:space="preserve">, </w:t>
      </w:r>
      <w:r w:rsidR="002A73C2" w:rsidRPr="001C32C4">
        <w:rPr>
          <w:rFonts w:ascii="Times New Roman" w:hAnsi="Times New Roman" w:cs="Times New Roman"/>
          <w:sz w:val="24"/>
          <w:szCs w:val="24"/>
          <w:lang w:val="sr-Cyrl-RS"/>
        </w:rPr>
        <w:t xml:space="preserve">116/08, 104/09, 99/14, 94/17 и 95/18) </w:t>
      </w:r>
      <w:r w:rsidRPr="001C32C4">
        <w:rPr>
          <w:rFonts w:ascii="Times New Roman" w:hAnsi="Times New Roman" w:cs="Times New Roman"/>
          <w:sz w:val="24"/>
          <w:szCs w:val="24"/>
          <w:lang w:val="sr-Cyrl-RS"/>
        </w:rPr>
        <w:t>који прописује да решење о привременом удаљењу с рада доноси руководилац или дисциплинска комисија, у зависности од тога ко води дисциплински поступак. У Управи царина се за сваки појединачан дисциплински предмет формира веће дисциплинске комисије, са листе чланова из свих организационих јединица, у складу са Правилником о дисциплинској одговорности царинских службеника</w:t>
      </w:r>
      <w:r w:rsidR="00C3524C" w:rsidRPr="001C32C4">
        <w:rPr>
          <w:rFonts w:ascii="Times New Roman" w:hAnsi="Times New Roman" w:cs="Times New Roman"/>
          <w:sz w:val="24"/>
          <w:szCs w:val="24"/>
          <w:lang w:val="sr-Cyrl-RS"/>
        </w:rPr>
        <w:t>(„Службени гласник РС</w:t>
      </w:r>
      <w:r w:rsidR="00E054D5" w:rsidRPr="001C32C4">
        <w:rPr>
          <w:rFonts w:ascii="Times New Roman" w:hAnsi="Times New Roman" w:cs="Times New Roman"/>
          <w:sz w:val="24"/>
          <w:szCs w:val="24"/>
          <w:lang w:val="sr-Cyrl-RS"/>
        </w:rPr>
        <w:t>ˮ</w:t>
      </w:r>
      <w:r w:rsidR="00C3524C" w:rsidRPr="001C32C4">
        <w:rPr>
          <w:rFonts w:ascii="Times New Roman" w:hAnsi="Times New Roman" w:cs="Times New Roman"/>
          <w:sz w:val="24"/>
          <w:szCs w:val="24"/>
          <w:lang w:val="sr-Cyrl-RS"/>
        </w:rPr>
        <w:t>, број</w:t>
      </w:r>
      <w:r w:rsidR="00E054D5" w:rsidRPr="001C32C4">
        <w:rPr>
          <w:rFonts w:ascii="Times New Roman" w:hAnsi="Times New Roman" w:cs="Times New Roman"/>
          <w:sz w:val="24"/>
          <w:szCs w:val="24"/>
          <w:lang w:val="sr-Cyrl-RS"/>
        </w:rPr>
        <w:t xml:space="preserve"> 55/19)</w:t>
      </w:r>
      <w:r w:rsidRPr="001C32C4">
        <w:rPr>
          <w:rFonts w:ascii="Times New Roman" w:hAnsi="Times New Roman" w:cs="Times New Roman"/>
          <w:sz w:val="24"/>
          <w:szCs w:val="24"/>
          <w:lang w:val="sr-Cyrl-RS"/>
        </w:rPr>
        <w:t>, тако да је неопходно прописати да решење о привременом удаљењу доноси директор Упр</w:t>
      </w:r>
      <w:r w:rsidR="00E054D5" w:rsidRPr="001C32C4">
        <w:rPr>
          <w:rFonts w:ascii="Times New Roman" w:hAnsi="Times New Roman" w:cs="Times New Roman"/>
          <w:sz w:val="24"/>
          <w:szCs w:val="24"/>
          <w:lang w:val="sr-Cyrl-RS"/>
        </w:rPr>
        <w:t>аве цари</w:t>
      </w:r>
      <w:r w:rsidRPr="001C32C4">
        <w:rPr>
          <w:rFonts w:ascii="Times New Roman" w:hAnsi="Times New Roman" w:cs="Times New Roman"/>
          <w:sz w:val="24"/>
          <w:szCs w:val="24"/>
          <w:lang w:val="sr-Cyrl-RS"/>
        </w:rPr>
        <w:t>не.</w:t>
      </w:r>
    </w:p>
    <w:p w:rsidR="000232DF" w:rsidRPr="001C32C4" w:rsidRDefault="000232DF" w:rsidP="00EA4574">
      <w:pPr>
        <w:spacing w:before="100" w:beforeAutospacing="1" w:after="100" w:afterAutospacing="1"/>
        <w:ind w:firstLine="720"/>
        <w:jc w:val="both"/>
        <w:rPr>
          <w:rFonts w:ascii="Times New Roman" w:eastAsia="Times New Roman" w:hAnsi="Times New Roman" w:cs="Times New Roman"/>
          <w:sz w:val="24"/>
          <w:szCs w:val="24"/>
          <w:lang w:val="sr-Cyrl-RS"/>
        </w:rPr>
      </w:pPr>
      <w:r w:rsidRPr="001C32C4">
        <w:rPr>
          <w:rFonts w:ascii="Times New Roman" w:eastAsia="Times New Roman" w:hAnsi="Times New Roman" w:cs="Times New Roman"/>
          <w:sz w:val="24"/>
          <w:szCs w:val="24"/>
          <w:lang w:val="sr-Cyrl-RS"/>
        </w:rPr>
        <w:t xml:space="preserve">У члану 103. став 2. </w:t>
      </w:r>
      <w:r w:rsidR="003944C3" w:rsidRPr="001C32C4">
        <w:rPr>
          <w:rFonts w:ascii="Times New Roman" w:eastAsia="Times New Roman" w:hAnsi="Times New Roman" w:cs="Times New Roman"/>
          <w:sz w:val="24"/>
          <w:szCs w:val="24"/>
          <w:lang w:val="sr-Cyrl-RS"/>
        </w:rPr>
        <w:t xml:space="preserve">важећег закона </w:t>
      </w:r>
      <w:r w:rsidRPr="001C32C4">
        <w:rPr>
          <w:rFonts w:ascii="Times New Roman" w:eastAsia="Times New Roman" w:hAnsi="Times New Roman" w:cs="Times New Roman"/>
          <w:sz w:val="24"/>
          <w:szCs w:val="24"/>
          <w:lang w:val="sr-Cyrl-RS"/>
        </w:rPr>
        <w:t>врше се терминолошке измене у складу са прописима из области програмског буџета, рачуноводства, приоритетних области финансирања и сл.</w:t>
      </w:r>
    </w:p>
    <w:p w:rsidR="00922F84" w:rsidRPr="001C32C4" w:rsidRDefault="00922F84" w:rsidP="00EA4574">
      <w:pPr>
        <w:spacing w:before="100" w:beforeAutospacing="1" w:after="100" w:afterAutospacing="1"/>
        <w:ind w:firstLine="720"/>
        <w:jc w:val="both"/>
        <w:rPr>
          <w:rFonts w:ascii="Times New Roman" w:eastAsia="Times New Roman" w:hAnsi="Times New Roman" w:cs="Times New Roman"/>
          <w:sz w:val="24"/>
          <w:szCs w:val="24"/>
          <w:lang w:val="sr-Cyrl-RS"/>
        </w:rPr>
      </w:pPr>
    </w:p>
    <w:p w:rsidR="00DD477D" w:rsidRPr="001C32C4" w:rsidRDefault="00DD477D" w:rsidP="003944C3">
      <w:pPr>
        <w:spacing w:line="256" w:lineRule="auto"/>
        <w:ind w:firstLine="720"/>
        <w:jc w:val="both"/>
        <w:rPr>
          <w:rFonts w:ascii="Times New Roman" w:eastAsia="Calibri" w:hAnsi="Times New Roman" w:cs="Times New Roman"/>
          <w:sz w:val="24"/>
          <w:szCs w:val="24"/>
          <w:lang w:val="sr-Cyrl-RS"/>
        </w:rPr>
      </w:pPr>
      <w:r w:rsidRPr="001C32C4">
        <w:rPr>
          <w:rFonts w:ascii="Times New Roman" w:eastAsia="Calibri" w:hAnsi="Times New Roman" w:cs="Times New Roman"/>
          <w:sz w:val="24"/>
          <w:szCs w:val="24"/>
          <w:lang w:val="sr-Cyrl-RS"/>
        </w:rPr>
        <w:lastRenderedPageBreak/>
        <w:t>Имајући у виду да су предложена решења законска материја, нема могућности да се циљеви који се желе постићи реше без доношења закона.</w:t>
      </w:r>
    </w:p>
    <w:p w:rsidR="00DD477D" w:rsidRPr="001C32C4" w:rsidRDefault="00DD477D" w:rsidP="00DD477D">
      <w:pPr>
        <w:spacing w:line="256" w:lineRule="auto"/>
        <w:ind w:firstLine="720"/>
        <w:jc w:val="both"/>
        <w:rPr>
          <w:rFonts w:ascii="Times New Roman" w:eastAsia="Calibri" w:hAnsi="Times New Roman" w:cs="Times New Roman"/>
          <w:sz w:val="24"/>
          <w:szCs w:val="24"/>
          <w:lang w:val="sr-Cyrl-RS"/>
        </w:rPr>
      </w:pPr>
    </w:p>
    <w:p w:rsidR="00DD477D" w:rsidRPr="001C32C4" w:rsidRDefault="00DD477D" w:rsidP="003944C3">
      <w:pPr>
        <w:ind w:firstLine="720"/>
        <w:jc w:val="both"/>
        <w:rPr>
          <w:rFonts w:ascii="Times New Roman" w:eastAsia="Calibri" w:hAnsi="Times New Roman" w:cs="Times New Roman"/>
          <w:sz w:val="24"/>
          <w:szCs w:val="24"/>
          <w:lang w:val="sr-Cyrl-RS"/>
        </w:rPr>
      </w:pPr>
      <w:r w:rsidRPr="001C32C4">
        <w:rPr>
          <w:rFonts w:ascii="Times New Roman" w:eastAsia="Calibri" w:hAnsi="Times New Roman" w:cs="Times New Roman"/>
          <w:sz w:val="24"/>
          <w:szCs w:val="24"/>
          <w:lang w:val="sr-Cyrl-RS"/>
        </w:rPr>
        <w:t>Уређивањем ове материје законом даје се допринос правној сигурности и обезбеђује транспарентност у његовој примени, спровођењу овлашћења царинских службеника и оба</w:t>
      </w:r>
      <w:r w:rsidR="000B3217" w:rsidRPr="001C32C4">
        <w:rPr>
          <w:rFonts w:ascii="Times New Roman" w:eastAsia="Calibri" w:hAnsi="Times New Roman" w:cs="Times New Roman"/>
          <w:sz w:val="24"/>
          <w:szCs w:val="24"/>
          <w:lang w:val="sr-Cyrl-RS"/>
        </w:rPr>
        <w:t>в</w:t>
      </w:r>
      <w:r w:rsidRPr="001C32C4">
        <w:rPr>
          <w:rFonts w:ascii="Times New Roman" w:eastAsia="Calibri" w:hAnsi="Times New Roman" w:cs="Times New Roman"/>
          <w:sz w:val="24"/>
          <w:szCs w:val="24"/>
          <w:lang w:val="sr-Cyrl-RS"/>
        </w:rPr>
        <w:t xml:space="preserve">љању царинских поступака и царинских формалности. </w:t>
      </w:r>
    </w:p>
    <w:p w:rsidR="003944C3" w:rsidRPr="001C32C4" w:rsidRDefault="003944C3" w:rsidP="00DD477D">
      <w:pPr>
        <w:jc w:val="both"/>
        <w:rPr>
          <w:rFonts w:ascii="Times New Roman" w:hAnsi="Times New Roman" w:cs="Times New Roman"/>
          <w:b/>
          <w:sz w:val="24"/>
          <w:szCs w:val="24"/>
          <w:lang w:val="sr-Cyrl-RS"/>
        </w:rPr>
      </w:pPr>
    </w:p>
    <w:p w:rsidR="00FC7D6E" w:rsidRPr="001C32C4" w:rsidRDefault="003944C3" w:rsidP="00FC7D6E">
      <w:pPr>
        <w:rPr>
          <w:rFonts w:ascii="Times New Roman" w:hAnsi="Times New Roman" w:cs="Times New Roman"/>
          <w:b/>
          <w:sz w:val="24"/>
          <w:szCs w:val="24"/>
          <w:lang w:val="sr-Cyrl-RS"/>
        </w:rPr>
      </w:pPr>
      <w:r w:rsidRPr="001C32C4">
        <w:rPr>
          <w:rFonts w:ascii="Times New Roman" w:hAnsi="Times New Roman" w:cs="Times New Roman"/>
          <w:b/>
          <w:sz w:val="24"/>
          <w:szCs w:val="24"/>
          <w:lang w:val="sr-Cyrl-RS"/>
        </w:rPr>
        <w:t>III. ОБЈАШЊЕЊЕ ПОЈЕДИНАЧНИХ РЕШЕЊА</w:t>
      </w:r>
    </w:p>
    <w:p w:rsidR="00FC7D6E" w:rsidRPr="001C32C4" w:rsidRDefault="00FC7D6E" w:rsidP="00FC7D6E">
      <w:pPr>
        <w:pStyle w:val="Normal1"/>
        <w:spacing w:before="0" w:beforeAutospacing="0" w:after="0" w:afterAutospacing="0"/>
        <w:jc w:val="both"/>
        <w:rPr>
          <w:rFonts w:ascii="Times New Roman" w:hAnsi="Times New Roman" w:cs="Times New Roman"/>
          <w:sz w:val="24"/>
          <w:szCs w:val="24"/>
          <w:lang w:val="sr-Cyrl-RS"/>
        </w:rPr>
      </w:pPr>
    </w:p>
    <w:p w:rsidR="00FC7D6E" w:rsidRPr="001C32C4" w:rsidRDefault="00FC7D6E" w:rsidP="003944C3">
      <w:pPr>
        <w:ind w:firstLine="720"/>
        <w:jc w:val="both"/>
        <w:rPr>
          <w:rFonts w:ascii="Times New Roman" w:hAnsi="Times New Roman" w:cs="Times New Roman"/>
          <w:sz w:val="24"/>
          <w:szCs w:val="24"/>
          <w:lang w:val="sr-Cyrl-RS"/>
        </w:rPr>
      </w:pPr>
      <w:r w:rsidRPr="001C32C4">
        <w:rPr>
          <w:rFonts w:ascii="Times New Roman" w:hAnsi="Times New Roman" w:cs="Times New Roman"/>
          <w:b/>
          <w:sz w:val="24"/>
          <w:szCs w:val="24"/>
          <w:lang w:val="sr-Cyrl-RS"/>
        </w:rPr>
        <w:t xml:space="preserve">Чланом </w:t>
      </w:r>
      <w:r w:rsidR="00392354" w:rsidRPr="001C32C4">
        <w:rPr>
          <w:rFonts w:ascii="Times New Roman" w:hAnsi="Times New Roman" w:cs="Times New Roman"/>
          <w:b/>
          <w:sz w:val="24"/>
          <w:szCs w:val="24"/>
          <w:lang w:val="sr-Cyrl-RS"/>
        </w:rPr>
        <w:t>1</w:t>
      </w:r>
      <w:r w:rsidRPr="001C32C4">
        <w:rPr>
          <w:rFonts w:ascii="Times New Roman" w:hAnsi="Times New Roman" w:cs="Times New Roman"/>
          <w:b/>
          <w:sz w:val="24"/>
          <w:szCs w:val="24"/>
          <w:lang w:val="sr-Cyrl-RS"/>
        </w:rPr>
        <w:t>.</w:t>
      </w:r>
      <w:r w:rsidRPr="001C32C4">
        <w:rPr>
          <w:rFonts w:ascii="Times New Roman" w:hAnsi="Times New Roman" w:cs="Times New Roman"/>
          <w:sz w:val="24"/>
          <w:szCs w:val="24"/>
          <w:lang w:val="sr-Cyrl-RS"/>
        </w:rPr>
        <w:t xml:space="preserve"> </w:t>
      </w:r>
      <w:r w:rsidR="003944C3" w:rsidRPr="001C32C4">
        <w:rPr>
          <w:rFonts w:ascii="Times New Roman" w:hAnsi="Times New Roman" w:cs="Times New Roman"/>
          <w:b/>
          <w:sz w:val="24"/>
          <w:szCs w:val="24"/>
          <w:lang w:val="sr-Cyrl-RS"/>
        </w:rPr>
        <w:t>Предлога з</w:t>
      </w:r>
      <w:r w:rsidRPr="001C32C4">
        <w:rPr>
          <w:rFonts w:ascii="Times New Roman" w:hAnsi="Times New Roman" w:cs="Times New Roman"/>
          <w:b/>
          <w:sz w:val="24"/>
          <w:szCs w:val="24"/>
          <w:lang w:val="sr-Cyrl-RS"/>
        </w:rPr>
        <w:t>акона</w:t>
      </w:r>
      <w:r w:rsidR="000B7ECA" w:rsidRPr="001C32C4">
        <w:rPr>
          <w:rFonts w:ascii="Times New Roman" w:hAnsi="Times New Roman" w:cs="Times New Roman"/>
          <w:sz w:val="24"/>
          <w:szCs w:val="24"/>
          <w:lang w:val="sr-Cyrl-RS"/>
        </w:rPr>
        <w:t xml:space="preserve"> мења се члан 48. Закона о царинској служби из следећих разлога:</w:t>
      </w:r>
      <w:r w:rsidRPr="001C32C4">
        <w:rPr>
          <w:rFonts w:ascii="Times New Roman" w:hAnsi="Times New Roman" w:cs="Times New Roman"/>
          <w:sz w:val="24"/>
          <w:szCs w:val="24"/>
          <w:lang w:val="sr-Cyrl-RS"/>
        </w:rPr>
        <w:t xml:space="preserve"> исправља се техничка грешка из члана 48. став 1. који прописује да царински службеник који руководи организационом јединицом у чијој надлежност</w:t>
      </w:r>
      <w:r w:rsidR="00DD477D" w:rsidRPr="001C32C4">
        <w:rPr>
          <w:rFonts w:ascii="Times New Roman" w:hAnsi="Times New Roman" w:cs="Times New Roman"/>
          <w:sz w:val="24"/>
          <w:szCs w:val="24"/>
          <w:lang w:val="sr-Cyrl-RS"/>
        </w:rPr>
        <w:t>и</w:t>
      </w:r>
      <w:r w:rsidRPr="001C32C4">
        <w:rPr>
          <w:rFonts w:ascii="Times New Roman" w:hAnsi="Times New Roman" w:cs="Times New Roman"/>
          <w:sz w:val="24"/>
          <w:szCs w:val="24"/>
          <w:lang w:val="sr-Cyrl-RS"/>
        </w:rPr>
        <w:t xml:space="preserve"> су послови везани за царински прекршај поред овлашћења из става 1. овог члана</w:t>
      </w:r>
      <w:r w:rsidR="00DD477D" w:rsidRPr="001C32C4">
        <w:rPr>
          <w:rFonts w:ascii="Times New Roman" w:hAnsi="Times New Roman" w:cs="Times New Roman"/>
          <w:sz w:val="24"/>
          <w:szCs w:val="24"/>
          <w:lang w:val="sr-Cyrl-RS"/>
        </w:rPr>
        <w:t xml:space="preserve">, а то је став 1, </w:t>
      </w:r>
      <w:r w:rsidRPr="001C32C4">
        <w:rPr>
          <w:rFonts w:ascii="Times New Roman" w:hAnsi="Times New Roman" w:cs="Times New Roman"/>
          <w:sz w:val="24"/>
          <w:szCs w:val="24"/>
          <w:lang w:val="sr-Cyrl-RS"/>
        </w:rPr>
        <w:t>има и овлашћења да: подноси захтев за покретање прекршајног поступка месно и стварно надлежном прекршајном суду, одустане од поднетог захтева за покретање прекршајног поступка, изјављује редовне и ванредне правне лекове на пресуде суда и изјављује да одустаје од подношења редовног правног лека.</w:t>
      </w:r>
    </w:p>
    <w:p w:rsidR="00FC7D6E" w:rsidRPr="001C32C4" w:rsidRDefault="00FC7D6E" w:rsidP="00FC7D6E">
      <w:pPr>
        <w:jc w:val="both"/>
        <w:rPr>
          <w:rFonts w:ascii="Arial" w:eastAsia="Times New Roman" w:hAnsi="Arial" w:cs="Arial"/>
          <w:lang w:val="sr-Cyrl-RS"/>
        </w:rPr>
      </w:pPr>
    </w:p>
    <w:p w:rsidR="00FC7D6E" w:rsidRPr="001C32C4" w:rsidRDefault="00FC7D6E" w:rsidP="003944C3">
      <w:pPr>
        <w:pStyle w:val="Normal1"/>
        <w:spacing w:before="0" w:beforeAutospacing="0" w:after="0" w:afterAutospacing="0"/>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Из цитиране законске одредбе произилази да су овлашћења руководиоца организационе јединице у чијој надлежности су послови везани за прекршајни поступак из члана 48. став 1. изворна законска овлашћења и да се не могу преносити на друга лица. На основу напред наведеног, у подручним организационим јединицама-царинарницама овлашћење да подноси захтев за покретање прекршајног поступка месно и стварно надлежном прекршајном суду има само један царински службеник - руководилац организационе јединице у чијој надлежности су послови везани за прекршај. Закон о царинској служби није предвидео могућност, да</w:t>
      </w:r>
      <w:r w:rsidR="00EF4447" w:rsidRPr="001C32C4">
        <w:rPr>
          <w:rFonts w:ascii="Times New Roman" w:hAnsi="Times New Roman" w:cs="Times New Roman"/>
          <w:sz w:val="24"/>
          <w:szCs w:val="24"/>
          <w:lang w:val="sr-Cyrl-RS"/>
        </w:rPr>
        <w:t xml:space="preserve"> се</w:t>
      </w:r>
      <w:r w:rsidRPr="001C32C4">
        <w:rPr>
          <w:rFonts w:ascii="Times New Roman" w:hAnsi="Times New Roman" w:cs="Times New Roman"/>
          <w:sz w:val="24"/>
          <w:szCs w:val="24"/>
          <w:lang w:val="sr-Cyrl-RS"/>
        </w:rPr>
        <w:t xml:space="preserve"> у одсутности</w:t>
      </w:r>
      <w:r w:rsidR="00EF4447" w:rsidRPr="001C32C4">
        <w:rPr>
          <w:rFonts w:ascii="Times New Roman" w:hAnsi="Times New Roman" w:cs="Times New Roman"/>
          <w:sz w:val="24"/>
          <w:szCs w:val="24"/>
          <w:lang w:val="sr-Cyrl-RS"/>
        </w:rPr>
        <w:t xml:space="preserve"> овог</w:t>
      </w:r>
      <w:r w:rsidRPr="001C32C4">
        <w:rPr>
          <w:rFonts w:ascii="Times New Roman" w:hAnsi="Times New Roman" w:cs="Times New Roman"/>
          <w:sz w:val="24"/>
          <w:szCs w:val="24"/>
          <w:lang w:val="sr-Cyrl-RS"/>
        </w:rPr>
        <w:t xml:space="preserve"> руководиоца, друг</w:t>
      </w:r>
      <w:r w:rsidR="00EF4447" w:rsidRPr="001C32C4">
        <w:rPr>
          <w:rFonts w:ascii="Times New Roman" w:hAnsi="Times New Roman" w:cs="Times New Roman"/>
          <w:sz w:val="24"/>
          <w:szCs w:val="24"/>
          <w:lang w:val="sr-Cyrl-RS"/>
        </w:rPr>
        <w:t>ом</w:t>
      </w:r>
      <w:r w:rsidRPr="001C32C4">
        <w:rPr>
          <w:rFonts w:ascii="Times New Roman" w:hAnsi="Times New Roman" w:cs="Times New Roman"/>
          <w:sz w:val="24"/>
          <w:szCs w:val="24"/>
          <w:lang w:val="sr-Cyrl-RS"/>
        </w:rPr>
        <w:t xml:space="preserve"> царинск</w:t>
      </w:r>
      <w:r w:rsidR="00EF4447" w:rsidRPr="001C32C4">
        <w:rPr>
          <w:rFonts w:ascii="Times New Roman" w:hAnsi="Times New Roman" w:cs="Times New Roman"/>
          <w:sz w:val="24"/>
          <w:szCs w:val="24"/>
          <w:lang w:val="sr-Cyrl-RS"/>
        </w:rPr>
        <w:t>ом</w:t>
      </w:r>
      <w:r w:rsidRPr="001C32C4">
        <w:rPr>
          <w:rFonts w:ascii="Times New Roman" w:hAnsi="Times New Roman" w:cs="Times New Roman"/>
          <w:sz w:val="24"/>
          <w:szCs w:val="24"/>
          <w:lang w:val="sr-Cyrl-RS"/>
        </w:rPr>
        <w:t xml:space="preserve"> службеник</w:t>
      </w:r>
      <w:r w:rsidR="00EF4447" w:rsidRPr="001C32C4">
        <w:rPr>
          <w:rFonts w:ascii="Times New Roman" w:hAnsi="Times New Roman" w:cs="Times New Roman"/>
          <w:sz w:val="24"/>
          <w:szCs w:val="24"/>
          <w:lang w:val="sr-Cyrl-RS"/>
        </w:rPr>
        <w:t>у</w:t>
      </w:r>
      <w:r w:rsidRPr="001C32C4">
        <w:rPr>
          <w:rFonts w:ascii="Times New Roman" w:hAnsi="Times New Roman" w:cs="Times New Roman"/>
          <w:sz w:val="24"/>
          <w:szCs w:val="24"/>
          <w:lang w:val="sr-Cyrl-RS"/>
        </w:rPr>
        <w:t xml:space="preserve"> царинарнице </w:t>
      </w:r>
      <w:r w:rsidR="00EF4447" w:rsidRPr="001C32C4">
        <w:rPr>
          <w:rFonts w:ascii="Times New Roman" w:hAnsi="Times New Roman" w:cs="Times New Roman"/>
          <w:sz w:val="24"/>
          <w:szCs w:val="24"/>
          <w:lang w:val="sr-Cyrl-RS"/>
        </w:rPr>
        <w:t>пренесе</w:t>
      </w:r>
      <w:r w:rsidRPr="001C32C4">
        <w:rPr>
          <w:rFonts w:ascii="Times New Roman" w:hAnsi="Times New Roman" w:cs="Times New Roman"/>
          <w:sz w:val="24"/>
          <w:szCs w:val="24"/>
          <w:lang w:val="sr-Cyrl-RS"/>
        </w:rPr>
        <w:t xml:space="preserve"> овлашћење да предузима мере и радње из члана 48. став 1. </w:t>
      </w:r>
    </w:p>
    <w:p w:rsidR="00FC7D6E" w:rsidRPr="001C32C4" w:rsidRDefault="00FC7D6E" w:rsidP="00FC7D6E">
      <w:pPr>
        <w:pStyle w:val="Normal1"/>
        <w:spacing w:before="0" w:beforeAutospacing="0" w:after="0" w:afterAutospacing="0"/>
        <w:jc w:val="both"/>
        <w:rPr>
          <w:rFonts w:ascii="Times New Roman" w:hAnsi="Times New Roman" w:cs="Times New Roman"/>
          <w:sz w:val="24"/>
          <w:szCs w:val="24"/>
          <w:lang w:val="sr-Cyrl-RS"/>
        </w:rPr>
      </w:pPr>
    </w:p>
    <w:p w:rsidR="00FC7D6E" w:rsidRPr="001C32C4" w:rsidRDefault="00FC7D6E" w:rsidP="003944C3">
      <w:pPr>
        <w:pStyle w:val="Normal1"/>
        <w:spacing w:before="0" w:beforeAutospacing="0" w:after="0" w:afterAutospacing="0"/>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У досадашњој пракси царинарница, од почетка примене Закона о царинској служби, нарочито постоји проблем у случају одсутности руководиоца организационе јединице (због коришћења годишњег одмора, плаћеног одсуства, одсуства због болести) када су окривљени страни држављани</w:t>
      </w:r>
      <w:r w:rsidR="00EF4447" w:rsidRPr="001C32C4">
        <w:rPr>
          <w:rFonts w:ascii="Times New Roman" w:hAnsi="Times New Roman" w:cs="Times New Roman"/>
          <w:sz w:val="24"/>
          <w:szCs w:val="24"/>
          <w:lang w:val="sr-Cyrl-RS"/>
        </w:rPr>
        <w:t>,</w:t>
      </w:r>
      <w:r w:rsidRPr="001C32C4">
        <w:rPr>
          <w:rFonts w:ascii="Times New Roman" w:hAnsi="Times New Roman" w:cs="Times New Roman"/>
          <w:sz w:val="24"/>
          <w:szCs w:val="24"/>
          <w:lang w:val="sr-Cyrl-RS"/>
        </w:rPr>
        <w:t xml:space="preserve"> или </w:t>
      </w:r>
      <w:r w:rsidR="00EF4447" w:rsidRPr="001C32C4">
        <w:rPr>
          <w:rFonts w:ascii="Times New Roman" w:hAnsi="Times New Roman" w:cs="Times New Roman"/>
          <w:sz w:val="24"/>
          <w:szCs w:val="24"/>
          <w:lang w:val="sr-Cyrl-RS"/>
        </w:rPr>
        <w:t xml:space="preserve">учинилац прекршаја </w:t>
      </w:r>
      <w:r w:rsidRPr="001C32C4">
        <w:rPr>
          <w:rFonts w:ascii="Times New Roman" w:hAnsi="Times New Roman" w:cs="Times New Roman"/>
          <w:sz w:val="24"/>
          <w:szCs w:val="24"/>
          <w:lang w:val="sr-Cyrl-RS"/>
        </w:rPr>
        <w:t>им</w:t>
      </w:r>
      <w:r w:rsidR="003F7BA3" w:rsidRPr="001C32C4">
        <w:rPr>
          <w:rFonts w:ascii="Times New Roman" w:hAnsi="Times New Roman" w:cs="Times New Roman"/>
          <w:sz w:val="24"/>
          <w:szCs w:val="24"/>
          <w:lang w:val="sr-Cyrl-RS"/>
        </w:rPr>
        <w:t>а</w:t>
      </w:r>
      <w:r w:rsidRPr="001C32C4">
        <w:rPr>
          <w:rFonts w:ascii="Times New Roman" w:hAnsi="Times New Roman" w:cs="Times New Roman"/>
          <w:sz w:val="24"/>
          <w:szCs w:val="24"/>
          <w:lang w:val="sr-Cyrl-RS"/>
        </w:rPr>
        <w:t xml:space="preserve"> </w:t>
      </w:r>
      <w:r w:rsidR="003F7BA3" w:rsidRPr="001C32C4">
        <w:rPr>
          <w:rFonts w:ascii="Times New Roman" w:hAnsi="Times New Roman" w:cs="Times New Roman"/>
          <w:sz w:val="24"/>
          <w:szCs w:val="24"/>
          <w:lang w:val="sr-Cyrl-RS"/>
        </w:rPr>
        <w:t xml:space="preserve">пребивалиште или </w:t>
      </w:r>
      <w:r w:rsidRPr="001C32C4">
        <w:rPr>
          <w:rFonts w:ascii="Times New Roman" w:hAnsi="Times New Roman" w:cs="Times New Roman"/>
          <w:sz w:val="24"/>
          <w:szCs w:val="24"/>
          <w:lang w:val="sr-Cyrl-RS"/>
        </w:rPr>
        <w:t>борав</w:t>
      </w:r>
      <w:r w:rsidR="003F7BA3" w:rsidRPr="001C32C4">
        <w:rPr>
          <w:rFonts w:ascii="Times New Roman" w:hAnsi="Times New Roman" w:cs="Times New Roman"/>
          <w:sz w:val="24"/>
          <w:szCs w:val="24"/>
          <w:lang w:val="sr-Cyrl-RS"/>
        </w:rPr>
        <w:t>иште</w:t>
      </w:r>
      <w:r w:rsidRPr="001C32C4">
        <w:rPr>
          <w:rFonts w:ascii="Times New Roman" w:hAnsi="Times New Roman" w:cs="Times New Roman"/>
          <w:sz w:val="24"/>
          <w:szCs w:val="24"/>
          <w:lang w:val="sr-Cyrl-RS"/>
        </w:rPr>
        <w:t xml:space="preserve"> у иностранству, а одлуку у прекршајном поступку потребно је донети у року од 48 часова од учињеног прекршаја</w:t>
      </w:r>
      <w:r w:rsidR="003F7BA3" w:rsidRPr="001C32C4">
        <w:rPr>
          <w:rFonts w:ascii="Times New Roman" w:hAnsi="Times New Roman" w:cs="Times New Roman"/>
          <w:sz w:val="24"/>
          <w:szCs w:val="24"/>
          <w:lang w:val="sr-Cyrl-RS"/>
        </w:rPr>
        <w:t>, (који се најчешће откривају на граничним прелазима, који су често удаљени од седишта царинарница, некад и преко 100-150</w:t>
      </w:r>
      <w:r w:rsidR="003944C3" w:rsidRPr="001C32C4">
        <w:rPr>
          <w:rFonts w:ascii="Times New Roman" w:hAnsi="Times New Roman" w:cs="Times New Roman"/>
          <w:sz w:val="24"/>
          <w:szCs w:val="24"/>
          <w:lang w:val="sr-Cyrl-RS"/>
        </w:rPr>
        <w:t>km (</w:t>
      </w:r>
      <w:r w:rsidR="003F7BA3" w:rsidRPr="001C32C4">
        <w:rPr>
          <w:rFonts w:ascii="Times New Roman" w:hAnsi="Times New Roman" w:cs="Times New Roman"/>
          <w:sz w:val="24"/>
          <w:szCs w:val="24"/>
          <w:lang w:val="sr-Cyrl-RS"/>
        </w:rPr>
        <w:t>нпр. гранични прелаз Прешево-Царинарница Ниш-Одсек за царинско</w:t>
      </w:r>
      <w:r w:rsidR="003944C3" w:rsidRPr="001C32C4">
        <w:rPr>
          <w:rFonts w:ascii="Times New Roman" w:hAnsi="Times New Roman" w:cs="Times New Roman"/>
          <w:sz w:val="24"/>
          <w:szCs w:val="24"/>
          <w:lang w:val="sr-Cyrl-RS"/>
        </w:rPr>
        <w:t>-</w:t>
      </w:r>
      <w:r w:rsidR="003F7BA3" w:rsidRPr="001C32C4">
        <w:rPr>
          <w:rFonts w:ascii="Times New Roman" w:hAnsi="Times New Roman" w:cs="Times New Roman"/>
          <w:sz w:val="24"/>
          <w:szCs w:val="24"/>
          <w:lang w:val="sr-Cyrl-RS"/>
        </w:rPr>
        <w:t xml:space="preserve">прекршајни поступак царинарнице) </w:t>
      </w:r>
      <w:r w:rsidRPr="001C32C4">
        <w:rPr>
          <w:rFonts w:ascii="Times New Roman" w:hAnsi="Times New Roman" w:cs="Times New Roman"/>
          <w:sz w:val="24"/>
          <w:szCs w:val="24"/>
          <w:lang w:val="sr-Cyrl-RS"/>
        </w:rPr>
        <w:t>те захтев за покретање прекршајног поступка мора хитно да се поднесе, а овлашћени подносилац захтева је одсутан</w:t>
      </w:r>
      <w:r w:rsidR="007719C9" w:rsidRPr="001C32C4">
        <w:rPr>
          <w:rFonts w:ascii="Times New Roman" w:hAnsi="Times New Roman" w:cs="Times New Roman"/>
          <w:sz w:val="24"/>
          <w:szCs w:val="24"/>
          <w:lang w:val="sr-Cyrl-RS"/>
        </w:rPr>
        <w:t xml:space="preserve"> из оправданог разлога</w:t>
      </w:r>
      <w:r w:rsidRPr="001C32C4">
        <w:rPr>
          <w:rFonts w:ascii="Times New Roman" w:hAnsi="Times New Roman" w:cs="Times New Roman"/>
          <w:sz w:val="24"/>
          <w:szCs w:val="24"/>
          <w:lang w:val="sr-Cyrl-RS"/>
        </w:rPr>
        <w:t xml:space="preserve">. Изворно законско овлашћење имао је само један царински службеник у царинарници, без могућности да се то овлашћење пренесе. </w:t>
      </w:r>
    </w:p>
    <w:p w:rsidR="00FC7D6E" w:rsidRPr="001C32C4" w:rsidRDefault="00FC7D6E" w:rsidP="00FC7D6E">
      <w:pPr>
        <w:pStyle w:val="Normal1"/>
        <w:spacing w:before="0" w:beforeAutospacing="0" w:after="0" w:afterAutospacing="0"/>
        <w:jc w:val="both"/>
        <w:rPr>
          <w:rFonts w:ascii="Times New Roman" w:hAnsi="Times New Roman" w:cs="Times New Roman"/>
          <w:sz w:val="24"/>
          <w:szCs w:val="24"/>
          <w:lang w:val="sr-Cyrl-RS"/>
        </w:rPr>
      </w:pPr>
    </w:p>
    <w:p w:rsidR="00FC7D6E" w:rsidRPr="001C32C4" w:rsidRDefault="00FC7D6E" w:rsidP="003944C3">
      <w:pPr>
        <w:pStyle w:val="Normal1"/>
        <w:spacing w:before="0" w:beforeAutospacing="0" w:after="0" w:afterAutospacing="0"/>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На овај проблем указале су све царинарнице које су се обратиле Централи Управе царина са захтевом за решавање овог проблема како не би различито поступа</w:t>
      </w:r>
      <w:r w:rsidR="007719C9" w:rsidRPr="001C32C4">
        <w:rPr>
          <w:rFonts w:ascii="Times New Roman" w:hAnsi="Times New Roman" w:cs="Times New Roman"/>
          <w:sz w:val="24"/>
          <w:szCs w:val="24"/>
          <w:lang w:val="sr-Cyrl-RS"/>
        </w:rPr>
        <w:t>ле</w:t>
      </w:r>
      <w:r w:rsidRPr="001C32C4">
        <w:rPr>
          <w:rFonts w:ascii="Times New Roman" w:hAnsi="Times New Roman" w:cs="Times New Roman"/>
          <w:sz w:val="24"/>
          <w:szCs w:val="24"/>
          <w:lang w:val="sr-Cyrl-RS"/>
        </w:rPr>
        <w:t xml:space="preserve"> приликом потписивања захтева за покретање прекршајног поступка у случају одсуства руководиоца организационе јединице у чијој надлежности су послови везани за прекршај.</w:t>
      </w:r>
    </w:p>
    <w:p w:rsidR="00FC7D6E" w:rsidRPr="001C32C4" w:rsidRDefault="00FC7D6E" w:rsidP="00FC7D6E">
      <w:pPr>
        <w:pStyle w:val="Normal1"/>
        <w:spacing w:before="0" w:beforeAutospacing="0" w:after="0" w:afterAutospacing="0"/>
        <w:jc w:val="both"/>
        <w:rPr>
          <w:rFonts w:ascii="Times New Roman" w:hAnsi="Times New Roman" w:cs="Times New Roman"/>
          <w:sz w:val="24"/>
          <w:szCs w:val="24"/>
          <w:lang w:val="sr-Cyrl-RS"/>
        </w:rPr>
      </w:pPr>
    </w:p>
    <w:p w:rsidR="003944C3" w:rsidRPr="001C32C4" w:rsidRDefault="003944C3" w:rsidP="00FC7D6E">
      <w:pPr>
        <w:pStyle w:val="Normal1"/>
        <w:spacing w:before="0" w:beforeAutospacing="0" w:after="0" w:afterAutospacing="0"/>
        <w:jc w:val="both"/>
        <w:rPr>
          <w:rFonts w:ascii="Times New Roman" w:hAnsi="Times New Roman" w:cs="Times New Roman"/>
          <w:sz w:val="24"/>
          <w:szCs w:val="24"/>
          <w:lang w:val="sr-Cyrl-RS"/>
        </w:rPr>
      </w:pPr>
    </w:p>
    <w:p w:rsidR="00FC7D6E" w:rsidRPr="001C32C4" w:rsidRDefault="00FC7D6E" w:rsidP="003944C3">
      <w:pPr>
        <w:pStyle w:val="Normal1"/>
        <w:spacing w:before="0" w:beforeAutospacing="0" w:after="0" w:afterAutospacing="0"/>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lastRenderedPageBreak/>
        <w:t>Због свега напред наведеног предлаже се измена члана 48. којим се осим исправљања техничке грешке, омогућава управнику да у одсутности руководиоца организационе јединице у чијој надлежности су послови везани за прекршај, посебним решењем овласти царинског службеника са високим образовањем из научне области правних наука и најмање пет година радног искуств</w:t>
      </w:r>
      <w:r w:rsidR="007719C9" w:rsidRPr="001C32C4">
        <w:rPr>
          <w:rFonts w:ascii="Times New Roman" w:hAnsi="Times New Roman" w:cs="Times New Roman"/>
          <w:sz w:val="24"/>
          <w:szCs w:val="24"/>
          <w:lang w:val="sr-Cyrl-RS"/>
        </w:rPr>
        <w:t>а</w:t>
      </w:r>
      <w:r w:rsidRPr="001C32C4">
        <w:rPr>
          <w:rFonts w:ascii="Times New Roman" w:hAnsi="Times New Roman" w:cs="Times New Roman"/>
          <w:sz w:val="24"/>
          <w:szCs w:val="24"/>
          <w:lang w:val="sr-Cyrl-RS"/>
        </w:rPr>
        <w:t xml:space="preserve"> у струци да врши овлашћења из става 1. члана 48.</w:t>
      </w:r>
    </w:p>
    <w:p w:rsidR="00FC7D6E" w:rsidRPr="001C32C4" w:rsidRDefault="00FC7D6E" w:rsidP="00FC7D6E">
      <w:pPr>
        <w:pStyle w:val="Normal1"/>
        <w:spacing w:before="0" w:beforeAutospacing="0" w:after="0" w:afterAutospacing="0"/>
        <w:jc w:val="both"/>
        <w:rPr>
          <w:rFonts w:ascii="Times New Roman" w:hAnsi="Times New Roman" w:cs="Times New Roman"/>
          <w:sz w:val="24"/>
          <w:szCs w:val="24"/>
          <w:lang w:val="sr-Cyrl-RS"/>
        </w:rPr>
      </w:pPr>
    </w:p>
    <w:p w:rsidR="007719C9" w:rsidRPr="001C32C4" w:rsidRDefault="003944C3" w:rsidP="007719C9">
      <w:pPr>
        <w:pStyle w:val="BodyTextIndent"/>
        <w:tabs>
          <w:tab w:val="left" w:pos="720"/>
        </w:tabs>
        <w:ind w:firstLine="0"/>
        <w:rPr>
          <w:rFonts w:ascii="Times New Roman" w:hAnsi="Times New Roman" w:cs="Times New Roman"/>
          <w:sz w:val="24"/>
          <w:lang w:val="sr-Cyrl-RS"/>
        </w:rPr>
      </w:pPr>
      <w:r w:rsidRPr="001C32C4">
        <w:rPr>
          <w:rFonts w:ascii="Times New Roman" w:hAnsi="Times New Roman" w:cs="Times New Roman"/>
          <w:sz w:val="24"/>
          <w:lang w:val="sr-Cyrl-RS"/>
        </w:rPr>
        <w:tab/>
      </w:r>
      <w:r w:rsidR="007719C9" w:rsidRPr="001C32C4">
        <w:rPr>
          <w:rFonts w:ascii="Times New Roman" w:hAnsi="Times New Roman" w:cs="Times New Roman"/>
          <w:sz w:val="24"/>
          <w:lang w:val="sr-Cyrl-RS"/>
        </w:rPr>
        <w:t>Управник који руководи радом царинарнице, до сада није имао било каква овлашћења која се односе на подношење захтева за покретање царинско</w:t>
      </w:r>
      <w:r w:rsidRPr="001C32C4">
        <w:rPr>
          <w:rFonts w:ascii="Times New Roman" w:hAnsi="Times New Roman" w:cs="Times New Roman"/>
          <w:sz w:val="24"/>
          <w:lang w:val="sr-Cyrl-RS"/>
        </w:rPr>
        <w:t>-</w:t>
      </w:r>
      <w:r w:rsidR="007719C9" w:rsidRPr="001C32C4">
        <w:rPr>
          <w:rFonts w:ascii="Times New Roman" w:hAnsi="Times New Roman" w:cs="Times New Roman"/>
          <w:sz w:val="24"/>
          <w:lang w:val="sr-Cyrl-RS"/>
        </w:rPr>
        <w:t xml:space="preserve">прекршајног поступка, или других поднесака у вези са прекршајним поступком надлежном суду. Прописивањем одредбе да у одсутности руководиоца организационе јединице у чијој надлежности су послови царинско-прекршајног поступка, управник царинарнице посебним решењем може овластити царинског службеника који има стечено високо образовање из научне области прaвних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најмање пет година радног искуства у струци, да врши овлашћења из става 1. члана 48. проблем покретања и вођења царинско-прекршајног поступка би се решио. </w:t>
      </w:r>
    </w:p>
    <w:p w:rsidR="007719C9" w:rsidRPr="001C32C4" w:rsidRDefault="007719C9" w:rsidP="00FC7D6E">
      <w:pPr>
        <w:pStyle w:val="Normal1"/>
        <w:spacing w:before="0" w:beforeAutospacing="0" w:after="0" w:afterAutospacing="0"/>
        <w:jc w:val="both"/>
        <w:rPr>
          <w:rFonts w:ascii="Times New Roman" w:hAnsi="Times New Roman" w:cs="Times New Roman"/>
          <w:sz w:val="24"/>
          <w:szCs w:val="24"/>
          <w:lang w:val="sr-Cyrl-RS"/>
        </w:rPr>
      </w:pPr>
    </w:p>
    <w:p w:rsidR="00FC7D6E" w:rsidRPr="001C32C4" w:rsidRDefault="00FC7D6E" w:rsidP="003944C3">
      <w:pPr>
        <w:pStyle w:val="Normal1"/>
        <w:spacing w:before="0" w:beforeAutospacing="0" w:after="0" w:afterAutospacing="0"/>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 xml:space="preserve">Осим до сада прописаних овлашћења изменама и допунама </w:t>
      </w:r>
      <w:r w:rsidR="003944C3" w:rsidRPr="001C32C4">
        <w:rPr>
          <w:rFonts w:ascii="Times New Roman" w:hAnsi="Times New Roman" w:cs="Times New Roman"/>
          <w:sz w:val="24"/>
          <w:szCs w:val="24"/>
          <w:lang w:val="sr-Cyrl-RS"/>
        </w:rPr>
        <w:t xml:space="preserve">важећег </w:t>
      </w:r>
      <w:r w:rsidRPr="001C32C4">
        <w:rPr>
          <w:rFonts w:ascii="Times New Roman" w:hAnsi="Times New Roman" w:cs="Times New Roman"/>
          <w:sz w:val="24"/>
          <w:szCs w:val="24"/>
          <w:lang w:val="sr-Cyrl-RS"/>
        </w:rPr>
        <w:t xml:space="preserve">закона додато је и овлашћење руководиоцу организационе јединице у чијој надлежности су послови везани за царинске прекршаје да предлаже, преговара о условима признања прекршаја, припрема и уз сагласност управника царинарнице закључује споразум о признању прекршаја.  </w:t>
      </w:r>
    </w:p>
    <w:p w:rsidR="00FC7D6E" w:rsidRPr="001C32C4" w:rsidRDefault="00FC7D6E" w:rsidP="00FC7D6E">
      <w:pPr>
        <w:jc w:val="both"/>
        <w:rPr>
          <w:rFonts w:ascii="Arial" w:eastAsia="Times New Roman" w:hAnsi="Arial" w:cs="Arial"/>
          <w:lang w:val="sr-Cyrl-RS"/>
        </w:rPr>
      </w:pPr>
    </w:p>
    <w:p w:rsidR="00FC7D6E" w:rsidRPr="001C32C4" w:rsidRDefault="003944C3" w:rsidP="00FC7D6E">
      <w:pPr>
        <w:pStyle w:val="Normal1"/>
        <w:tabs>
          <w:tab w:val="left" w:pos="720"/>
          <w:tab w:val="left" w:pos="1042"/>
        </w:tabs>
        <w:spacing w:before="0" w:beforeAutospacing="0" w:after="0" w:afterAutospacing="0"/>
        <w:jc w:val="both"/>
        <w:rPr>
          <w:rFonts w:ascii="Times New Roman" w:hAnsi="Times New Roman" w:cs="Times New Roman"/>
          <w:sz w:val="24"/>
          <w:lang w:val="sr-Cyrl-RS"/>
        </w:rPr>
      </w:pPr>
      <w:r w:rsidRPr="001C32C4">
        <w:rPr>
          <w:rFonts w:ascii="Times New Roman" w:hAnsi="Times New Roman" w:cs="Times New Roman"/>
          <w:sz w:val="24"/>
          <w:szCs w:val="24"/>
          <w:lang w:val="sr-Cyrl-RS"/>
        </w:rPr>
        <w:tab/>
      </w:r>
      <w:r w:rsidR="00FC7D6E" w:rsidRPr="001C32C4">
        <w:rPr>
          <w:rFonts w:ascii="Times New Roman" w:hAnsi="Times New Roman" w:cs="Times New Roman"/>
          <w:sz w:val="24"/>
          <w:szCs w:val="24"/>
          <w:lang w:val="sr-Cyrl-RS"/>
        </w:rPr>
        <w:t>Такође, у овом члану додата су два нова става којим</w:t>
      </w:r>
      <w:r w:rsidRPr="001C32C4">
        <w:rPr>
          <w:rFonts w:ascii="Times New Roman" w:hAnsi="Times New Roman" w:cs="Times New Roman"/>
          <w:sz w:val="24"/>
          <w:szCs w:val="24"/>
          <w:lang w:val="sr-Cyrl-RS"/>
        </w:rPr>
        <w:t>а</w:t>
      </w:r>
      <w:r w:rsidR="00FC7D6E" w:rsidRPr="001C32C4">
        <w:rPr>
          <w:rFonts w:ascii="Times New Roman" w:hAnsi="Times New Roman" w:cs="Times New Roman"/>
          <w:sz w:val="24"/>
          <w:szCs w:val="24"/>
          <w:lang w:val="sr-Cyrl-RS"/>
        </w:rPr>
        <w:t xml:space="preserve"> треба да се олакша и убрза покретање прекршајног поступка месно и стварно надлежном прекршајном суду против лица чије је пребивалиште односно боравиште ван царинског подручја Републике Србије, када захтев подноси руководилац царинске испоставе, царинског реферата или царинског пункта где је царински прекршај учињен, а поступак се мора спровести хитно</w:t>
      </w:r>
      <w:r w:rsidR="007719C9" w:rsidRPr="001C32C4">
        <w:rPr>
          <w:rFonts w:ascii="Times New Roman" w:hAnsi="Times New Roman" w:cs="Times New Roman"/>
          <w:sz w:val="24"/>
          <w:szCs w:val="24"/>
          <w:lang w:val="sr-Cyrl-RS"/>
        </w:rPr>
        <w:t xml:space="preserve">. Осим тога, предложено је да у његовој одсутности захтев за покретање царинско-прекршајног поступка подноси </w:t>
      </w:r>
      <w:r w:rsidR="00FC7D6E" w:rsidRPr="001C32C4">
        <w:rPr>
          <w:rFonts w:ascii="Times New Roman" w:hAnsi="Times New Roman" w:cs="Times New Roman"/>
          <w:sz w:val="24"/>
          <w:szCs w:val="24"/>
          <w:lang w:val="sr-Cyrl-RS"/>
        </w:rPr>
        <w:t>царински службеник кога решењем овласти управник царинарнице.</w:t>
      </w:r>
    </w:p>
    <w:p w:rsidR="00FC7D6E" w:rsidRPr="001C32C4" w:rsidRDefault="00FC7D6E" w:rsidP="00FC7D6E">
      <w:pPr>
        <w:jc w:val="both"/>
        <w:rPr>
          <w:rFonts w:ascii="Times New Roman" w:hAnsi="Times New Roman" w:cs="Times New Roman"/>
          <w:sz w:val="24"/>
          <w:szCs w:val="24"/>
          <w:lang w:val="sr-Cyrl-RS"/>
        </w:rPr>
      </w:pPr>
    </w:p>
    <w:p w:rsidR="004313D7" w:rsidRPr="001C32C4" w:rsidRDefault="003944C3" w:rsidP="000B3217">
      <w:pPr>
        <w:pStyle w:val="Normal1"/>
        <w:tabs>
          <w:tab w:val="left" w:pos="720"/>
          <w:tab w:val="left" w:pos="1042"/>
        </w:tabs>
        <w:spacing w:before="0" w:beforeAutospacing="0" w:after="0" w:afterAutospacing="0"/>
        <w:jc w:val="both"/>
        <w:rPr>
          <w:rFonts w:ascii="Times New Roman" w:hAnsi="Times New Roman" w:cs="Times New Roman"/>
          <w:sz w:val="24"/>
          <w:szCs w:val="24"/>
          <w:lang w:val="sr-Cyrl-RS"/>
        </w:rPr>
      </w:pPr>
      <w:r w:rsidRPr="001C32C4">
        <w:rPr>
          <w:rFonts w:ascii="Times New Roman" w:hAnsi="Times New Roman" w:cs="Times New Roman"/>
          <w:b/>
          <w:sz w:val="24"/>
          <w:szCs w:val="24"/>
          <w:lang w:val="sr-Cyrl-RS"/>
        </w:rPr>
        <w:tab/>
      </w:r>
      <w:r w:rsidR="00FC7D6E" w:rsidRPr="001C32C4">
        <w:rPr>
          <w:rFonts w:ascii="Times New Roman" w:hAnsi="Times New Roman" w:cs="Times New Roman"/>
          <w:b/>
          <w:sz w:val="24"/>
          <w:szCs w:val="24"/>
          <w:lang w:val="sr-Cyrl-RS"/>
        </w:rPr>
        <w:t xml:space="preserve">Чланом </w:t>
      </w:r>
      <w:r w:rsidR="00392354" w:rsidRPr="001C32C4">
        <w:rPr>
          <w:rFonts w:ascii="Times New Roman" w:hAnsi="Times New Roman" w:cs="Times New Roman"/>
          <w:b/>
          <w:sz w:val="24"/>
          <w:szCs w:val="24"/>
          <w:lang w:val="sr-Cyrl-RS"/>
        </w:rPr>
        <w:t>2</w:t>
      </w:r>
      <w:r w:rsidR="00FC7D6E" w:rsidRPr="001C32C4">
        <w:rPr>
          <w:rFonts w:ascii="Times New Roman" w:hAnsi="Times New Roman" w:cs="Times New Roman"/>
          <w:b/>
          <w:sz w:val="24"/>
          <w:szCs w:val="24"/>
          <w:lang w:val="sr-Cyrl-RS"/>
        </w:rPr>
        <w:t>.</w:t>
      </w:r>
      <w:r w:rsidR="00C130A0" w:rsidRPr="001C32C4">
        <w:rPr>
          <w:rFonts w:ascii="Times New Roman" w:hAnsi="Times New Roman" w:cs="Times New Roman"/>
          <w:sz w:val="24"/>
          <w:szCs w:val="24"/>
          <w:lang w:val="sr-Cyrl-RS"/>
        </w:rPr>
        <w:t xml:space="preserve"> </w:t>
      </w:r>
      <w:r w:rsidRPr="001C32C4">
        <w:rPr>
          <w:rFonts w:ascii="Times New Roman" w:hAnsi="Times New Roman" w:cs="Times New Roman"/>
          <w:b/>
          <w:sz w:val="24"/>
          <w:szCs w:val="24"/>
          <w:lang w:val="sr-Cyrl-RS"/>
        </w:rPr>
        <w:t>Предлога закона</w:t>
      </w:r>
      <w:r w:rsidR="0061063E" w:rsidRPr="001C32C4">
        <w:rPr>
          <w:rFonts w:ascii="Times New Roman" w:hAnsi="Times New Roman" w:cs="Times New Roman"/>
          <w:sz w:val="24"/>
          <w:szCs w:val="24"/>
          <w:lang w:val="sr-Cyrl-RS"/>
        </w:rPr>
        <w:t xml:space="preserve"> исправља се техничка грешка у члану 95. став 2. </w:t>
      </w:r>
      <w:r w:rsidR="004313D7" w:rsidRPr="001C32C4">
        <w:rPr>
          <w:rFonts w:ascii="Times New Roman" w:hAnsi="Times New Roman" w:cs="Times New Roman"/>
          <w:sz w:val="24"/>
          <w:szCs w:val="24"/>
          <w:lang w:val="sr-Cyrl-RS"/>
        </w:rPr>
        <w:t xml:space="preserve">који прописује да </w:t>
      </w:r>
      <w:r w:rsidR="0061063E" w:rsidRPr="001C32C4">
        <w:rPr>
          <w:rFonts w:ascii="Times New Roman" w:hAnsi="Times New Roman" w:cs="Times New Roman"/>
          <w:sz w:val="24"/>
          <w:szCs w:val="24"/>
          <w:lang w:val="sr-Cyrl-RS"/>
        </w:rPr>
        <w:t xml:space="preserve"> коначну одлуку о одговорности у дисциплинском поступку доноси директор у виду решења.</w:t>
      </w:r>
      <w:r w:rsidR="004313D7" w:rsidRPr="001C32C4">
        <w:rPr>
          <w:rFonts w:ascii="Times New Roman" w:hAnsi="Times New Roman" w:cs="Times New Roman"/>
          <w:sz w:val="24"/>
          <w:szCs w:val="24"/>
          <w:lang w:val="sr-Cyrl-RS"/>
        </w:rPr>
        <w:t xml:space="preserve"> С обзиром да царински службеник у складу са Законом о државним службеницима и</w:t>
      </w:r>
      <w:r w:rsidR="0061063E" w:rsidRPr="001C32C4">
        <w:rPr>
          <w:rFonts w:ascii="Times New Roman" w:hAnsi="Times New Roman" w:cs="Times New Roman"/>
          <w:sz w:val="24"/>
          <w:szCs w:val="24"/>
          <w:lang w:val="sr-Cyrl-RS"/>
        </w:rPr>
        <w:t>ма право на жалбу на свако решење којим се одлучује о његовим правима, обавез</w:t>
      </w:r>
      <w:r w:rsidR="00815284" w:rsidRPr="001C32C4">
        <w:rPr>
          <w:rFonts w:ascii="Times New Roman" w:hAnsi="Times New Roman" w:cs="Times New Roman"/>
          <w:sz w:val="24"/>
          <w:szCs w:val="24"/>
          <w:lang w:val="sr-Cyrl-RS"/>
        </w:rPr>
        <w:t>а</w:t>
      </w:r>
      <w:r w:rsidR="0061063E" w:rsidRPr="001C32C4">
        <w:rPr>
          <w:rFonts w:ascii="Times New Roman" w:hAnsi="Times New Roman" w:cs="Times New Roman"/>
          <w:sz w:val="24"/>
          <w:szCs w:val="24"/>
          <w:lang w:val="sr-Cyrl-RS"/>
        </w:rPr>
        <w:t>ма и одгов</w:t>
      </w:r>
      <w:r w:rsidR="00B91FCF" w:rsidRPr="001C32C4">
        <w:rPr>
          <w:rFonts w:ascii="Times New Roman" w:hAnsi="Times New Roman" w:cs="Times New Roman"/>
          <w:sz w:val="24"/>
          <w:szCs w:val="24"/>
          <w:lang w:val="sr-Cyrl-RS"/>
        </w:rPr>
        <w:t>о</w:t>
      </w:r>
      <w:r w:rsidR="0061063E" w:rsidRPr="001C32C4">
        <w:rPr>
          <w:rFonts w:ascii="Times New Roman" w:hAnsi="Times New Roman" w:cs="Times New Roman"/>
          <w:sz w:val="24"/>
          <w:szCs w:val="24"/>
          <w:lang w:val="sr-Cyrl-RS"/>
        </w:rPr>
        <w:t>рности</w:t>
      </w:r>
      <w:r w:rsidR="004313D7" w:rsidRPr="001C32C4">
        <w:rPr>
          <w:rFonts w:ascii="Times New Roman" w:hAnsi="Times New Roman" w:cs="Times New Roman"/>
          <w:sz w:val="24"/>
          <w:szCs w:val="24"/>
          <w:lang w:val="sr-Cyrl-RS"/>
        </w:rPr>
        <w:t>, у овом ставу брише се реч</w:t>
      </w:r>
      <w:r w:rsidRPr="001C32C4">
        <w:rPr>
          <w:rFonts w:ascii="Times New Roman" w:hAnsi="Times New Roman" w:cs="Times New Roman"/>
          <w:sz w:val="24"/>
          <w:szCs w:val="24"/>
          <w:lang w:val="sr-Cyrl-RS"/>
        </w:rPr>
        <w:t>:</w:t>
      </w:r>
      <w:r w:rsidR="004313D7" w:rsidRPr="001C32C4">
        <w:rPr>
          <w:rFonts w:ascii="Times New Roman" w:hAnsi="Times New Roman" w:cs="Times New Roman"/>
          <w:sz w:val="24"/>
          <w:szCs w:val="24"/>
          <w:lang w:val="sr-Cyrl-RS"/>
        </w:rPr>
        <w:t xml:space="preserve"> </w:t>
      </w:r>
      <w:r w:rsidR="00B25BB6" w:rsidRPr="001C32C4">
        <w:rPr>
          <w:rFonts w:ascii="Times New Roman" w:hAnsi="Times New Roman" w:cs="Times New Roman"/>
          <w:sz w:val="24"/>
          <w:szCs w:val="24"/>
          <w:lang w:val="sr-Cyrl-RS"/>
        </w:rPr>
        <w:t>„</w:t>
      </w:r>
      <w:r w:rsidR="004313D7" w:rsidRPr="001C32C4">
        <w:rPr>
          <w:rFonts w:ascii="Times New Roman" w:hAnsi="Times New Roman" w:cs="Times New Roman"/>
          <w:sz w:val="24"/>
          <w:szCs w:val="24"/>
          <w:lang w:val="sr-Cyrl-RS"/>
        </w:rPr>
        <w:t>коначну</w:t>
      </w:r>
      <w:r w:rsidR="00B25BB6" w:rsidRPr="001C32C4">
        <w:rPr>
          <w:rFonts w:ascii="Times New Roman" w:hAnsi="Times New Roman" w:cs="Times New Roman"/>
          <w:sz w:val="24"/>
          <w:szCs w:val="24"/>
          <w:lang w:val="sr-Cyrl-RS"/>
        </w:rPr>
        <w:t>ˮ</w:t>
      </w:r>
      <w:r w:rsidRPr="001C32C4">
        <w:rPr>
          <w:rFonts w:ascii="Times New Roman" w:hAnsi="Times New Roman" w:cs="Times New Roman"/>
          <w:sz w:val="24"/>
          <w:szCs w:val="24"/>
          <w:lang w:val="sr-Cyrl-RS"/>
        </w:rPr>
        <w:t>.</w:t>
      </w:r>
    </w:p>
    <w:p w:rsidR="004313D7" w:rsidRPr="001C32C4" w:rsidRDefault="004313D7" w:rsidP="0061063E">
      <w:pPr>
        <w:pStyle w:val="Normal1"/>
        <w:spacing w:before="0" w:beforeAutospacing="0" w:after="0" w:afterAutospacing="0"/>
        <w:jc w:val="both"/>
        <w:rPr>
          <w:rFonts w:ascii="Times New Roman" w:hAnsi="Times New Roman" w:cs="Times New Roman"/>
          <w:sz w:val="24"/>
          <w:szCs w:val="24"/>
          <w:lang w:val="sr-Cyrl-RS"/>
        </w:rPr>
      </w:pPr>
    </w:p>
    <w:p w:rsidR="0061063E" w:rsidRPr="001C32C4" w:rsidRDefault="0061063E" w:rsidP="003944C3">
      <w:pPr>
        <w:pStyle w:val="Normal1"/>
        <w:spacing w:before="0" w:beforeAutospacing="0" w:after="0" w:afterAutospacing="0"/>
        <w:ind w:firstLine="720"/>
        <w:jc w:val="both"/>
        <w:rPr>
          <w:rFonts w:ascii="Times New Roman" w:hAnsi="Times New Roman" w:cs="Times New Roman"/>
          <w:sz w:val="24"/>
          <w:szCs w:val="24"/>
          <w:lang w:val="sr-Cyrl-RS"/>
        </w:rPr>
      </w:pPr>
      <w:r w:rsidRPr="001C32C4">
        <w:rPr>
          <w:rFonts w:ascii="Times New Roman" w:hAnsi="Times New Roman" w:cs="Times New Roman"/>
          <w:b/>
          <w:sz w:val="24"/>
          <w:szCs w:val="24"/>
          <w:lang w:val="sr-Cyrl-RS"/>
        </w:rPr>
        <w:t xml:space="preserve">Чланом </w:t>
      </w:r>
      <w:r w:rsidR="00392354" w:rsidRPr="001C32C4">
        <w:rPr>
          <w:rFonts w:ascii="Times New Roman" w:hAnsi="Times New Roman" w:cs="Times New Roman"/>
          <w:b/>
          <w:sz w:val="24"/>
          <w:szCs w:val="24"/>
          <w:lang w:val="sr-Cyrl-RS"/>
        </w:rPr>
        <w:t>3</w:t>
      </w:r>
      <w:r w:rsidRPr="001C32C4">
        <w:rPr>
          <w:rFonts w:ascii="Times New Roman" w:hAnsi="Times New Roman" w:cs="Times New Roman"/>
          <w:b/>
          <w:sz w:val="24"/>
          <w:szCs w:val="24"/>
          <w:lang w:val="sr-Cyrl-RS"/>
        </w:rPr>
        <w:t>.</w:t>
      </w:r>
      <w:r w:rsidRPr="001C32C4">
        <w:rPr>
          <w:rFonts w:ascii="Times New Roman" w:hAnsi="Times New Roman" w:cs="Times New Roman"/>
          <w:sz w:val="24"/>
          <w:szCs w:val="24"/>
          <w:lang w:val="sr-Cyrl-RS"/>
        </w:rPr>
        <w:t xml:space="preserve"> </w:t>
      </w:r>
      <w:r w:rsidR="003944C3" w:rsidRPr="001C32C4">
        <w:rPr>
          <w:rFonts w:ascii="Times New Roman" w:hAnsi="Times New Roman" w:cs="Times New Roman"/>
          <w:b/>
          <w:sz w:val="24"/>
          <w:szCs w:val="24"/>
          <w:lang w:val="sr-Cyrl-RS"/>
        </w:rPr>
        <w:t>Предлога закона</w:t>
      </w:r>
      <w:r w:rsidR="003944C3" w:rsidRPr="001C32C4">
        <w:rPr>
          <w:rFonts w:ascii="Times New Roman" w:hAnsi="Times New Roman" w:cs="Times New Roman"/>
          <w:sz w:val="24"/>
          <w:szCs w:val="24"/>
          <w:lang w:val="sr-Cyrl-RS"/>
        </w:rPr>
        <w:t xml:space="preserve"> </w:t>
      </w:r>
      <w:r w:rsidRPr="001C32C4">
        <w:rPr>
          <w:rFonts w:ascii="Times New Roman" w:hAnsi="Times New Roman" w:cs="Times New Roman"/>
          <w:sz w:val="24"/>
          <w:szCs w:val="24"/>
          <w:lang w:val="sr-Cyrl-RS"/>
        </w:rPr>
        <w:t>брише се став 4. члана 97. јер је иста норма прописана и чланом 89. став 3. ако је кривични поступак покренут због исте радње извршења, дисциплински поступак се може прекинути до окончања кривичног поступка.</w:t>
      </w:r>
    </w:p>
    <w:p w:rsidR="0061063E" w:rsidRPr="001C32C4" w:rsidRDefault="0061063E" w:rsidP="0061063E">
      <w:pPr>
        <w:pStyle w:val="Normal1"/>
        <w:spacing w:before="0" w:beforeAutospacing="0" w:after="0" w:afterAutospacing="0"/>
        <w:jc w:val="both"/>
        <w:rPr>
          <w:rFonts w:ascii="Times New Roman" w:hAnsi="Times New Roman" w:cs="Times New Roman"/>
          <w:strike/>
          <w:sz w:val="24"/>
          <w:szCs w:val="24"/>
          <w:lang w:val="sr-Cyrl-RS"/>
        </w:rPr>
      </w:pPr>
    </w:p>
    <w:p w:rsidR="00596135" w:rsidRPr="001C32C4" w:rsidRDefault="00596135" w:rsidP="003944C3">
      <w:pPr>
        <w:ind w:firstLine="720"/>
        <w:jc w:val="both"/>
        <w:rPr>
          <w:rFonts w:ascii="Times New Roman" w:hAnsi="Times New Roman" w:cs="Times New Roman"/>
          <w:sz w:val="24"/>
          <w:szCs w:val="24"/>
          <w:lang w:val="sr-Cyrl-RS"/>
        </w:rPr>
      </w:pPr>
      <w:r w:rsidRPr="001C32C4">
        <w:rPr>
          <w:rFonts w:ascii="Times New Roman" w:hAnsi="Times New Roman" w:cs="Times New Roman"/>
          <w:b/>
          <w:bCs/>
          <w:sz w:val="24"/>
          <w:szCs w:val="24"/>
          <w:lang w:val="sr-Cyrl-RS"/>
        </w:rPr>
        <w:t xml:space="preserve">Чланом </w:t>
      </w:r>
      <w:r w:rsidR="00392354" w:rsidRPr="001C32C4">
        <w:rPr>
          <w:rFonts w:ascii="Times New Roman" w:hAnsi="Times New Roman" w:cs="Times New Roman"/>
          <w:b/>
          <w:bCs/>
          <w:sz w:val="24"/>
          <w:szCs w:val="24"/>
          <w:lang w:val="sr-Cyrl-RS"/>
        </w:rPr>
        <w:t>4</w:t>
      </w:r>
      <w:r w:rsidRPr="001C32C4">
        <w:rPr>
          <w:rFonts w:ascii="Times New Roman" w:hAnsi="Times New Roman" w:cs="Times New Roman"/>
          <w:b/>
          <w:bCs/>
          <w:sz w:val="24"/>
          <w:szCs w:val="24"/>
          <w:lang w:val="sr-Cyrl-RS"/>
        </w:rPr>
        <w:t xml:space="preserve">. </w:t>
      </w:r>
      <w:r w:rsidR="003944C3" w:rsidRPr="001C32C4">
        <w:rPr>
          <w:rFonts w:ascii="Times New Roman" w:hAnsi="Times New Roman" w:cs="Times New Roman"/>
          <w:b/>
          <w:sz w:val="24"/>
          <w:szCs w:val="24"/>
          <w:lang w:val="sr-Cyrl-RS"/>
        </w:rPr>
        <w:t>Предлога закона</w:t>
      </w:r>
      <w:r w:rsidR="003944C3" w:rsidRPr="001C32C4">
        <w:rPr>
          <w:rFonts w:ascii="Times New Roman" w:hAnsi="Times New Roman" w:cs="Times New Roman"/>
          <w:sz w:val="24"/>
          <w:szCs w:val="24"/>
          <w:lang w:val="sr-Cyrl-RS"/>
        </w:rPr>
        <w:t xml:space="preserve"> </w:t>
      </w:r>
      <w:r w:rsidRPr="001C32C4">
        <w:rPr>
          <w:rFonts w:ascii="Times New Roman" w:hAnsi="Times New Roman" w:cs="Times New Roman"/>
          <w:sz w:val="24"/>
          <w:szCs w:val="24"/>
          <w:lang w:val="sr-Cyrl-RS"/>
        </w:rPr>
        <w:t xml:space="preserve">додат је нови став у члану 99. као потреба да се институт привременог удаљења царинских службеника прилагоди потребама и функционалним могућностима царинске службе, са циљем постизања једнообразног поступања и правне сигурности. </w:t>
      </w:r>
    </w:p>
    <w:p w:rsidR="00596135" w:rsidRPr="001C32C4" w:rsidRDefault="00596135" w:rsidP="00596135">
      <w:pPr>
        <w:jc w:val="both"/>
        <w:rPr>
          <w:rFonts w:ascii="Times New Roman" w:hAnsi="Times New Roman" w:cs="Times New Roman"/>
          <w:sz w:val="24"/>
          <w:szCs w:val="24"/>
          <w:lang w:val="sr-Cyrl-RS"/>
        </w:rPr>
      </w:pPr>
    </w:p>
    <w:p w:rsidR="00596135" w:rsidRPr="001C32C4" w:rsidRDefault="00596135" w:rsidP="00B25BB6">
      <w:pPr>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По досад</w:t>
      </w:r>
      <w:r w:rsidR="00FC3A03" w:rsidRPr="001C32C4">
        <w:rPr>
          <w:rFonts w:ascii="Times New Roman" w:hAnsi="Times New Roman" w:cs="Times New Roman"/>
          <w:sz w:val="24"/>
          <w:szCs w:val="24"/>
          <w:lang w:val="sr-Cyrl-RS"/>
        </w:rPr>
        <w:t>а</w:t>
      </w:r>
      <w:r w:rsidRPr="001C32C4">
        <w:rPr>
          <w:rFonts w:ascii="Times New Roman" w:hAnsi="Times New Roman" w:cs="Times New Roman"/>
          <w:sz w:val="24"/>
          <w:szCs w:val="24"/>
          <w:lang w:val="sr-Cyrl-RS"/>
        </w:rPr>
        <w:t>шњим прописима, на привремено удаљење са рада примењује се Закон о државним службеницима, који прави разлику у погледу стварне надлежности за одређивање ове превентивне мере по основу покренутог дисциплинског поступка у зависности од тога ко води поступак, те тако прописује да „решење о привременом удаљењу с рада доноси руководилац или дисциплинска комисија, у зависности од тог</w:t>
      </w:r>
      <w:r w:rsidR="00B25BB6" w:rsidRPr="001C32C4">
        <w:rPr>
          <w:rFonts w:ascii="Times New Roman" w:hAnsi="Times New Roman" w:cs="Times New Roman"/>
          <w:sz w:val="24"/>
          <w:szCs w:val="24"/>
          <w:lang w:val="sr-Cyrl-RS"/>
        </w:rPr>
        <w:t>а ко води дисциплински поступак</w:t>
      </w:r>
      <w:r w:rsidR="004B6349" w:rsidRPr="001C32C4">
        <w:rPr>
          <w:rFonts w:ascii="Times New Roman" w:hAnsi="Times New Roman" w:cs="Times New Roman"/>
          <w:sz w:val="24"/>
          <w:szCs w:val="24"/>
          <w:lang w:val="sr-Cyrl-RS"/>
        </w:rPr>
        <w:t>ˮ</w:t>
      </w:r>
      <w:r w:rsidR="00B25BB6" w:rsidRPr="001C32C4">
        <w:rPr>
          <w:rFonts w:ascii="Times New Roman" w:hAnsi="Times New Roman" w:cs="Times New Roman"/>
          <w:sz w:val="24"/>
          <w:szCs w:val="24"/>
          <w:lang w:val="sr-Cyrl-RS"/>
        </w:rPr>
        <w:t>.</w:t>
      </w:r>
      <w:r w:rsidRPr="001C32C4">
        <w:rPr>
          <w:rFonts w:ascii="Times New Roman" w:hAnsi="Times New Roman" w:cs="Times New Roman"/>
          <w:sz w:val="24"/>
          <w:szCs w:val="24"/>
          <w:lang w:val="sr-Cyrl-RS"/>
        </w:rPr>
        <w:t xml:space="preserve"> </w:t>
      </w:r>
    </w:p>
    <w:p w:rsidR="00596135" w:rsidRPr="001C32C4" w:rsidRDefault="00596135" w:rsidP="00596135">
      <w:pPr>
        <w:jc w:val="both"/>
        <w:rPr>
          <w:rFonts w:ascii="Times New Roman" w:hAnsi="Times New Roman" w:cs="Times New Roman"/>
          <w:sz w:val="24"/>
          <w:szCs w:val="24"/>
          <w:lang w:val="sr-Cyrl-RS"/>
        </w:rPr>
      </w:pPr>
    </w:p>
    <w:p w:rsidR="00596135" w:rsidRPr="001C32C4" w:rsidRDefault="00596135" w:rsidP="00B25BB6">
      <w:pPr>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Законом о царинској служби и Правилником о дисциплинској одговорности царинских службеника, као последица специфичности и организационе структуре овог органа у саставу, уређена је материја дисциплинске одговорности као посебан поступак, па се одредбе Закона о државним службеницима у том делу примењују супсидиј</w:t>
      </w:r>
      <w:r w:rsidR="00B25BB6" w:rsidRPr="001C32C4">
        <w:rPr>
          <w:rFonts w:ascii="Times New Roman" w:hAnsi="Times New Roman" w:cs="Times New Roman"/>
          <w:sz w:val="24"/>
          <w:szCs w:val="24"/>
          <w:lang w:val="sr-Cyrl-RS"/>
        </w:rPr>
        <w:t>а</w:t>
      </w:r>
      <w:r w:rsidRPr="001C32C4">
        <w:rPr>
          <w:rFonts w:ascii="Times New Roman" w:hAnsi="Times New Roman" w:cs="Times New Roman"/>
          <w:sz w:val="24"/>
          <w:szCs w:val="24"/>
          <w:lang w:val="sr-Cyrl-RS"/>
        </w:rPr>
        <w:t>рно. Специфичност дисциплинског поступка који се води у Управи царина</w:t>
      </w:r>
      <w:r w:rsidR="004B6349" w:rsidRPr="001C32C4">
        <w:rPr>
          <w:rFonts w:ascii="Times New Roman" w:hAnsi="Times New Roman" w:cs="Times New Roman"/>
          <w:sz w:val="24"/>
          <w:szCs w:val="24"/>
          <w:lang w:val="sr-Cyrl-RS"/>
        </w:rPr>
        <w:t>,</w:t>
      </w:r>
      <w:r w:rsidRPr="001C32C4">
        <w:rPr>
          <w:rFonts w:ascii="Times New Roman" w:hAnsi="Times New Roman" w:cs="Times New Roman"/>
          <w:sz w:val="24"/>
          <w:szCs w:val="24"/>
          <w:lang w:val="sr-Cyrl-RS"/>
        </w:rPr>
        <w:t xml:space="preserve"> у односу на остале државне органе који директно примењују Закон о државним службеницима</w:t>
      </w:r>
      <w:r w:rsidR="004B6349" w:rsidRPr="001C32C4">
        <w:rPr>
          <w:rFonts w:ascii="Times New Roman" w:hAnsi="Times New Roman" w:cs="Times New Roman"/>
          <w:sz w:val="24"/>
          <w:szCs w:val="24"/>
          <w:lang w:val="sr-Cyrl-RS"/>
        </w:rPr>
        <w:t>,</w:t>
      </w:r>
      <w:r w:rsidRPr="001C32C4">
        <w:rPr>
          <w:rFonts w:ascii="Times New Roman" w:hAnsi="Times New Roman" w:cs="Times New Roman"/>
          <w:sz w:val="24"/>
          <w:szCs w:val="24"/>
          <w:lang w:val="sr-Cyrl-RS"/>
        </w:rPr>
        <w:t xml:space="preserve"> је законом подељена стварна надлежност између директора, који доноси одлуку у дисциплинском поступку, и Дисциплинске комисије-Већ</w:t>
      </w:r>
      <w:r w:rsidR="00392354" w:rsidRPr="001C32C4">
        <w:rPr>
          <w:rFonts w:ascii="Times New Roman" w:hAnsi="Times New Roman" w:cs="Times New Roman"/>
          <w:sz w:val="24"/>
          <w:szCs w:val="24"/>
          <w:lang w:val="sr-Cyrl-RS"/>
        </w:rPr>
        <w:t>а</w:t>
      </w:r>
      <w:r w:rsidRPr="001C32C4">
        <w:rPr>
          <w:rFonts w:ascii="Times New Roman" w:hAnsi="Times New Roman" w:cs="Times New Roman"/>
          <w:sz w:val="24"/>
          <w:szCs w:val="24"/>
          <w:lang w:val="sr-Cyrl-RS"/>
        </w:rPr>
        <w:t xml:space="preserve">, које води поступак и директору предлаже одлуку. Директор на период од 4 године решењем именује царинске службенике у Дисциплинску комисију Управе царина, док председник Дисциплинске комисије у сваком појединачном случају покретања дисциплинског поступка због теже повреде службене дужности именује састав поступајућег Већа од три члана, које води поступак и директору подноси предлог одлуке о дисциплинској одговорности, у складу са Правилником о дисциплинској одговорности царинских службеника. </w:t>
      </w:r>
    </w:p>
    <w:p w:rsidR="00596135" w:rsidRPr="001C32C4" w:rsidRDefault="00596135" w:rsidP="00596135">
      <w:pPr>
        <w:jc w:val="both"/>
        <w:rPr>
          <w:rFonts w:ascii="Times New Roman" w:hAnsi="Times New Roman" w:cs="Times New Roman"/>
          <w:sz w:val="24"/>
          <w:szCs w:val="24"/>
          <w:lang w:val="sr-Cyrl-RS"/>
        </w:rPr>
      </w:pPr>
    </w:p>
    <w:p w:rsidR="0061063E" w:rsidRPr="001C32C4" w:rsidRDefault="004B6349" w:rsidP="00B25BB6">
      <w:pPr>
        <w:ind w:firstLine="720"/>
        <w:jc w:val="both"/>
        <w:rPr>
          <w:rFonts w:ascii="Times New Roman" w:hAnsi="Times New Roman" w:cs="Times New Roman"/>
          <w:sz w:val="24"/>
          <w:szCs w:val="24"/>
          <w:lang w:val="sr-Cyrl-RS"/>
        </w:rPr>
      </w:pPr>
      <w:r w:rsidRPr="001C32C4">
        <w:rPr>
          <w:rFonts w:ascii="Times New Roman" w:hAnsi="Times New Roman" w:cs="Times New Roman"/>
          <w:sz w:val="24"/>
          <w:szCs w:val="24"/>
          <w:lang w:val="sr-Cyrl-RS"/>
        </w:rPr>
        <w:t>Имајући у виду да Управа царина послове из свог делокруга обавља на читавој територији Републике Србије, у 15 царинарница и Централи - сачињеној од 6 сектора и 3 посебна одељења, у</w:t>
      </w:r>
      <w:r w:rsidR="00596135" w:rsidRPr="001C32C4">
        <w:rPr>
          <w:rFonts w:ascii="Times New Roman" w:hAnsi="Times New Roman" w:cs="Times New Roman"/>
          <w:sz w:val="24"/>
          <w:szCs w:val="24"/>
          <w:lang w:val="sr-Cyrl-RS"/>
        </w:rPr>
        <w:t xml:space="preserve"> складу са напред изнетим разлозима, а у циљу потребе за уједначавањем праксе и једнообразног поступања у свим поступцима  неопходно је законом прописати да решење о привременом удаљењу са рада</w:t>
      </w:r>
      <w:r w:rsidRPr="001C32C4">
        <w:rPr>
          <w:rFonts w:ascii="Times New Roman" w:hAnsi="Times New Roman" w:cs="Times New Roman"/>
          <w:sz w:val="24"/>
          <w:szCs w:val="24"/>
          <w:lang w:val="sr-Cyrl-RS"/>
        </w:rPr>
        <w:t>,</w:t>
      </w:r>
      <w:r w:rsidR="00596135" w:rsidRPr="001C32C4">
        <w:rPr>
          <w:rFonts w:ascii="Times New Roman" w:hAnsi="Times New Roman" w:cs="Times New Roman"/>
          <w:sz w:val="24"/>
          <w:szCs w:val="24"/>
          <w:lang w:val="sr-Cyrl-RS"/>
        </w:rPr>
        <w:t xml:space="preserve"> у односу на оба основа привременог удаљења</w:t>
      </w:r>
      <w:r w:rsidRPr="001C32C4">
        <w:rPr>
          <w:rFonts w:ascii="Times New Roman" w:hAnsi="Times New Roman" w:cs="Times New Roman"/>
          <w:sz w:val="24"/>
          <w:szCs w:val="24"/>
          <w:lang w:val="sr-Cyrl-RS"/>
        </w:rPr>
        <w:t>,</w:t>
      </w:r>
      <w:r w:rsidR="00596135" w:rsidRPr="001C32C4">
        <w:rPr>
          <w:rFonts w:ascii="Times New Roman" w:hAnsi="Times New Roman" w:cs="Times New Roman"/>
          <w:sz w:val="24"/>
          <w:szCs w:val="24"/>
          <w:lang w:val="sr-Cyrl-RS"/>
        </w:rPr>
        <w:t xml:space="preserve"> доноси директор Управе царине.</w:t>
      </w:r>
    </w:p>
    <w:p w:rsidR="00C130A0" w:rsidRPr="001C32C4" w:rsidRDefault="00C130A0" w:rsidP="00B25BB6">
      <w:pPr>
        <w:spacing w:before="100" w:beforeAutospacing="1" w:after="100" w:afterAutospacing="1"/>
        <w:ind w:firstLine="720"/>
        <w:jc w:val="both"/>
        <w:rPr>
          <w:rFonts w:ascii="Times New Roman" w:eastAsia="Times New Roman" w:hAnsi="Times New Roman" w:cs="Times New Roman"/>
          <w:sz w:val="24"/>
          <w:szCs w:val="24"/>
          <w:lang w:val="sr-Cyrl-RS"/>
        </w:rPr>
      </w:pPr>
      <w:r w:rsidRPr="001C32C4">
        <w:rPr>
          <w:rFonts w:ascii="Times New Roman" w:eastAsia="Times New Roman" w:hAnsi="Times New Roman" w:cs="Times New Roman"/>
          <w:b/>
          <w:sz w:val="24"/>
          <w:szCs w:val="24"/>
          <w:lang w:val="sr-Cyrl-RS"/>
        </w:rPr>
        <w:t xml:space="preserve">Чланом 5. </w:t>
      </w:r>
      <w:r w:rsidR="00B25BB6" w:rsidRPr="001C32C4">
        <w:rPr>
          <w:rFonts w:ascii="Times New Roman" w:hAnsi="Times New Roman" w:cs="Times New Roman"/>
          <w:b/>
          <w:sz w:val="24"/>
          <w:szCs w:val="24"/>
          <w:lang w:val="sr-Cyrl-RS"/>
        </w:rPr>
        <w:t>Предлога закона</w:t>
      </w:r>
      <w:r w:rsidR="00B25BB6" w:rsidRPr="001C32C4">
        <w:rPr>
          <w:rFonts w:ascii="Times New Roman" w:hAnsi="Times New Roman" w:cs="Times New Roman"/>
          <w:sz w:val="24"/>
          <w:szCs w:val="24"/>
          <w:lang w:val="sr-Cyrl-RS"/>
        </w:rPr>
        <w:t xml:space="preserve"> </w:t>
      </w:r>
      <w:r w:rsidRPr="001C32C4">
        <w:rPr>
          <w:rFonts w:ascii="Times New Roman" w:eastAsia="Times New Roman" w:hAnsi="Times New Roman" w:cs="Times New Roman"/>
          <w:sz w:val="24"/>
          <w:szCs w:val="24"/>
          <w:lang w:val="sr-Cyrl-RS"/>
        </w:rPr>
        <w:t xml:space="preserve">врши се измена става 2. члана 103. ради терминолошког усаглашавања ове одредбе </w:t>
      </w:r>
      <w:r w:rsidR="00B25BB6" w:rsidRPr="001C32C4">
        <w:rPr>
          <w:rFonts w:ascii="Times New Roman" w:eastAsia="Times New Roman" w:hAnsi="Times New Roman" w:cs="Times New Roman"/>
          <w:sz w:val="24"/>
          <w:szCs w:val="24"/>
          <w:lang w:val="sr-Cyrl-RS"/>
        </w:rPr>
        <w:t>закона</w:t>
      </w:r>
      <w:r w:rsidRPr="001C32C4">
        <w:rPr>
          <w:rFonts w:ascii="Times New Roman" w:eastAsia="Times New Roman" w:hAnsi="Times New Roman" w:cs="Times New Roman"/>
          <w:sz w:val="24"/>
          <w:szCs w:val="24"/>
          <w:lang w:val="sr-Cyrl-RS"/>
        </w:rPr>
        <w:t xml:space="preserve"> са прописима из области програмског буџета, рачуноводства и приоритетних области финансирања.</w:t>
      </w:r>
    </w:p>
    <w:p w:rsidR="00C130A0" w:rsidRDefault="00E85AF2" w:rsidP="00E85AF2">
      <w:pPr>
        <w:ind w:firstLine="720"/>
        <w:rPr>
          <w:rFonts w:ascii="Times New Roman" w:hAnsi="Times New Roman" w:cs="Times New Roman"/>
          <w:b/>
          <w:sz w:val="24"/>
          <w:szCs w:val="24"/>
          <w:lang w:val="sr-Cyrl-RS"/>
        </w:rPr>
      </w:pPr>
      <w:r w:rsidRPr="001C32C4">
        <w:rPr>
          <w:rFonts w:ascii="Times New Roman" w:eastAsia="Times New Roman" w:hAnsi="Times New Roman" w:cs="Times New Roman"/>
          <w:b/>
          <w:sz w:val="24"/>
          <w:szCs w:val="24"/>
          <w:lang w:val="sr-Cyrl-RS"/>
        </w:rPr>
        <w:t xml:space="preserve">Чланом </w:t>
      </w:r>
      <w:r>
        <w:rPr>
          <w:rFonts w:ascii="Times New Roman" w:eastAsia="Times New Roman" w:hAnsi="Times New Roman" w:cs="Times New Roman"/>
          <w:b/>
          <w:sz w:val="24"/>
          <w:szCs w:val="24"/>
          <w:lang w:val="sr-Cyrl-RS"/>
        </w:rPr>
        <w:t>6</w:t>
      </w:r>
      <w:r w:rsidRPr="001C32C4">
        <w:rPr>
          <w:rFonts w:ascii="Times New Roman" w:eastAsia="Times New Roman" w:hAnsi="Times New Roman" w:cs="Times New Roman"/>
          <w:b/>
          <w:sz w:val="24"/>
          <w:szCs w:val="24"/>
          <w:lang w:val="sr-Cyrl-RS"/>
        </w:rPr>
        <w:t xml:space="preserve">. </w:t>
      </w:r>
      <w:r w:rsidRPr="001C32C4">
        <w:rPr>
          <w:rFonts w:ascii="Times New Roman" w:hAnsi="Times New Roman" w:cs="Times New Roman"/>
          <w:b/>
          <w:sz w:val="24"/>
          <w:szCs w:val="24"/>
          <w:lang w:val="sr-Cyrl-RS"/>
        </w:rPr>
        <w:t>Предлога закона</w:t>
      </w:r>
      <w:r w:rsidR="00051F1F" w:rsidRPr="00051F1F">
        <w:t xml:space="preserve"> </w:t>
      </w:r>
      <w:r w:rsidR="00051F1F" w:rsidRPr="00051F1F">
        <w:rPr>
          <w:rFonts w:ascii="Times New Roman" w:hAnsi="Times New Roman" w:cs="Times New Roman"/>
          <w:sz w:val="24"/>
          <w:szCs w:val="24"/>
          <w:lang w:val="sr-Cyrl-RS"/>
        </w:rPr>
        <w:t>прописано је да овај закон ступа на снагу осмог дана од дана објављивања у „Службеном гласнику Републике Србије”.</w:t>
      </w:r>
    </w:p>
    <w:p w:rsidR="00E85AF2" w:rsidRPr="001C32C4" w:rsidRDefault="00E85AF2" w:rsidP="00E85AF2">
      <w:pPr>
        <w:ind w:firstLine="720"/>
        <w:rPr>
          <w:rFonts w:ascii="Times New Roman" w:hAnsi="Times New Roman" w:cs="Times New Roman"/>
          <w:b/>
          <w:sz w:val="24"/>
          <w:szCs w:val="24"/>
          <w:lang w:val="sr-Cyrl-RS"/>
        </w:rPr>
      </w:pPr>
    </w:p>
    <w:p w:rsidR="0061063E" w:rsidRPr="001C32C4" w:rsidRDefault="00B25BB6" w:rsidP="0061063E">
      <w:pPr>
        <w:rPr>
          <w:rFonts w:ascii="Times New Roman" w:hAnsi="Times New Roman" w:cs="Times New Roman"/>
          <w:b/>
          <w:sz w:val="24"/>
          <w:szCs w:val="24"/>
          <w:lang w:val="sr-Cyrl-RS"/>
        </w:rPr>
      </w:pPr>
      <w:r w:rsidRPr="001C32C4">
        <w:rPr>
          <w:rFonts w:ascii="Times New Roman" w:hAnsi="Times New Roman" w:cs="Times New Roman"/>
          <w:b/>
          <w:sz w:val="24"/>
          <w:szCs w:val="24"/>
          <w:lang w:val="sr-Cyrl-RS"/>
        </w:rPr>
        <w:t>IV. ФИНАНСИЈСКА СРЕДСТВА ПОТРЕБНА ЗА СПРОВОЂЕЊЕ ЗАКОНА</w:t>
      </w:r>
    </w:p>
    <w:p w:rsidR="0061063E" w:rsidRPr="001C32C4" w:rsidRDefault="0061063E" w:rsidP="0061063E">
      <w:pPr>
        <w:rPr>
          <w:rFonts w:ascii="Verdana" w:hAnsi="Verdana" w:cs="Arial"/>
          <w:b/>
          <w:sz w:val="20"/>
          <w:szCs w:val="20"/>
          <w:lang w:val="sr-Cyrl-RS"/>
        </w:rPr>
      </w:pPr>
    </w:p>
    <w:p w:rsidR="0061063E" w:rsidRPr="001C32C4" w:rsidRDefault="00B25BB6" w:rsidP="0061063E">
      <w:pPr>
        <w:pStyle w:val="stil1tekst"/>
        <w:tabs>
          <w:tab w:val="left" w:pos="851"/>
        </w:tabs>
        <w:ind w:left="0" w:right="0" w:firstLine="0"/>
        <w:rPr>
          <w:b/>
          <w:bCs/>
          <w:lang w:val="sr-Cyrl-RS"/>
        </w:rPr>
      </w:pPr>
      <w:r w:rsidRPr="001C32C4">
        <w:rPr>
          <w:lang w:val="sr-Cyrl-RS"/>
        </w:rPr>
        <w:tab/>
      </w:r>
      <w:r w:rsidR="0061063E" w:rsidRPr="001C32C4">
        <w:rPr>
          <w:lang w:val="sr-Cyrl-RS"/>
        </w:rPr>
        <w:t>За спровођење овог закона</w:t>
      </w:r>
      <w:r w:rsidR="00392354" w:rsidRPr="001C32C4">
        <w:rPr>
          <w:lang w:val="sr-Cyrl-RS"/>
        </w:rPr>
        <w:t xml:space="preserve"> није</w:t>
      </w:r>
      <w:r w:rsidR="0061063E" w:rsidRPr="001C32C4">
        <w:rPr>
          <w:lang w:val="sr-Cyrl-RS"/>
        </w:rPr>
        <w:t xml:space="preserve"> потребно</w:t>
      </w:r>
      <w:r w:rsidR="004D6DCE" w:rsidRPr="001C32C4">
        <w:rPr>
          <w:lang w:val="sr-Cyrl-RS"/>
        </w:rPr>
        <w:t xml:space="preserve"> </w:t>
      </w:r>
      <w:bookmarkStart w:id="0" w:name="_GoBack"/>
      <w:bookmarkEnd w:id="0"/>
      <w:r w:rsidR="0061063E" w:rsidRPr="001C32C4">
        <w:rPr>
          <w:lang w:val="sr-Cyrl-RS"/>
        </w:rPr>
        <w:t xml:space="preserve">обезбедити </w:t>
      </w:r>
      <w:r w:rsidR="004D6DCE" w:rsidRPr="001C32C4">
        <w:rPr>
          <w:lang w:val="sr-Cyrl-RS"/>
        </w:rPr>
        <w:t>додатна</w:t>
      </w:r>
      <w:r w:rsidR="00392354" w:rsidRPr="001C32C4">
        <w:rPr>
          <w:lang w:val="sr-Cyrl-RS"/>
        </w:rPr>
        <w:t xml:space="preserve"> финансијска средства у буџету Републике Србије.</w:t>
      </w:r>
    </w:p>
    <w:p w:rsidR="00737E16" w:rsidRPr="001C32C4" w:rsidRDefault="00737E16">
      <w:pPr>
        <w:rPr>
          <w:b/>
          <w:lang w:val="sr-Cyrl-RS"/>
        </w:rPr>
      </w:pPr>
    </w:p>
    <w:sectPr w:rsidR="00737E16" w:rsidRPr="001C32C4" w:rsidSect="002A73C2">
      <w:footerReference w:type="default" r:id="rId7"/>
      <w:pgSz w:w="11909" w:h="16834" w:code="9"/>
      <w:pgMar w:top="1008" w:right="1584" w:bottom="720" w:left="158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EEF" w:rsidRDefault="00DD5EEF" w:rsidP="002A73C2">
      <w:r>
        <w:separator/>
      </w:r>
    </w:p>
  </w:endnote>
  <w:endnote w:type="continuationSeparator" w:id="0">
    <w:p w:rsidR="00DD5EEF" w:rsidRDefault="00DD5EEF" w:rsidP="002A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192665"/>
      <w:docPartObj>
        <w:docPartGallery w:val="Page Numbers (Bottom of Page)"/>
        <w:docPartUnique/>
      </w:docPartObj>
    </w:sdtPr>
    <w:sdtEndPr>
      <w:rPr>
        <w:noProof/>
      </w:rPr>
    </w:sdtEndPr>
    <w:sdtContent>
      <w:p w:rsidR="002A73C2" w:rsidRDefault="002A73C2">
        <w:pPr>
          <w:pStyle w:val="Footer"/>
          <w:jc w:val="right"/>
        </w:pPr>
        <w:r>
          <w:fldChar w:fldCharType="begin"/>
        </w:r>
        <w:r>
          <w:instrText xml:space="preserve"> PAGE   \* MERGEFORMAT </w:instrText>
        </w:r>
        <w:r>
          <w:fldChar w:fldCharType="separate"/>
        </w:r>
        <w:r w:rsidR="00E462B5">
          <w:rPr>
            <w:noProof/>
          </w:rPr>
          <w:t>4</w:t>
        </w:r>
        <w:r>
          <w:rPr>
            <w:noProof/>
          </w:rPr>
          <w:fldChar w:fldCharType="end"/>
        </w:r>
      </w:p>
    </w:sdtContent>
  </w:sdt>
  <w:p w:rsidR="002A73C2" w:rsidRDefault="002A73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EEF" w:rsidRDefault="00DD5EEF" w:rsidP="002A73C2">
      <w:r>
        <w:separator/>
      </w:r>
    </w:p>
  </w:footnote>
  <w:footnote w:type="continuationSeparator" w:id="0">
    <w:p w:rsidR="00DD5EEF" w:rsidRDefault="00DD5EEF" w:rsidP="002A7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6EA"/>
    <w:rsid w:val="000232DF"/>
    <w:rsid w:val="00051F1F"/>
    <w:rsid w:val="000622CF"/>
    <w:rsid w:val="000B3217"/>
    <w:rsid w:val="000B7ECA"/>
    <w:rsid w:val="00131BEF"/>
    <w:rsid w:val="001C32C4"/>
    <w:rsid w:val="002A73C2"/>
    <w:rsid w:val="00392354"/>
    <w:rsid w:val="003944C3"/>
    <w:rsid w:val="003F7BA3"/>
    <w:rsid w:val="004313D7"/>
    <w:rsid w:val="0045147A"/>
    <w:rsid w:val="004B6349"/>
    <w:rsid w:val="004D6DCE"/>
    <w:rsid w:val="004E635D"/>
    <w:rsid w:val="00596135"/>
    <w:rsid w:val="0061063E"/>
    <w:rsid w:val="00642B8A"/>
    <w:rsid w:val="006A2FE9"/>
    <w:rsid w:val="006B215F"/>
    <w:rsid w:val="00737E16"/>
    <w:rsid w:val="007719C9"/>
    <w:rsid w:val="00815284"/>
    <w:rsid w:val="008B22B0"/>
    <w:rsid w:val="00922F84"/>
    <w:rsid w:val="009305BE"/>
    <w:rsid w:val="00AA7534"/>
    <w:rsid w:val="00B25BB6"/>
    <w:rsid w:val="00B42FC3"/>
    <w:rsid w:val="00B91FCF"/>
    <w:rsid w:val="00C130A0"/>
    <w:rsid w:val="00C3524C"/>
    <w:rsid w:val="00CE5F35"/>
    <w:rsid w:val="00DD477D"/>
    <w:rsid w:val="00DD5EEF"/>
    <w:rsid w:val="00DF1EB7"/>
    <w:rsid w:val="00E054D5"/>
    <w:rsid w:val="00E406EA"/>
    <w:rsid w:val="00E462B5"/>
    <w:rsid w:val="00E85AF2"/>
    <w:rsid w:val="00EA4574"/>
    <w:rsid w:val="00EB7D80"/>
    <w:rsid w:val="00EF4447"/>
    <w:rsid w:val="00FB773E"/>
    <w:rsid w:val="00FC3A03"/>
    <w:rsid w:val="00FC7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6E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E406EA"/>
    <w:pPr>
      <w:spacing w:before="100" w:beforeAutospacing="1" w:after="100" w:afterAutospacing="1"/>
    </w:pPr>
    <w:rPr>
      <w:rFonts w:ascii="Arial" w:eastAsia="Times New Roman" w:hAnsi="Arial" w:cs="Arial"/>
    </w:rPr>
  </w:style>
  <w:style w:type="paragraph" w:customStyle="1" w:styleId="Podnaslov">
    <w:name w:val="Podnaslov"/>
    <w:basedOn w:val="Normal"/>
    <w:rsid w:val="00E406EA"/>
    <w:pPr>
      <w:keepNext/>
      <w:tabs>
        <w:tab w:val="left" w:pos="1800"/>
      </w:tabs>
      <w:spacing w:before="120" w:after="120"/>
      <w:ind w:left="720" w:right="720"/>
      <w:jc w:val="center"/>
    </w:pPr>
    <w:rPr>
      <w:rFonts w:ascii="Arial" w:eastAsia="Times New Roman" w:hAnsi="Arial" w:cs="Times New Roman"/>
      <w:b/>
      <w:szCs w:val="20"/>
      <w:lang w:val="sr-Cyrl-CS"/>
    </w:rPr>
  </w:style>
  <w:style w:type="paragraph" w:styleId="BodyTextIndent">
    <w:name w:val="Body Text Indent"/>
    <w:basedOn w:val="Normal"/>
    <w:link w:val="BodyTextIndentChar"/>
    <w:rsid w:val="00FC7D6E"/>
    <w:pPr>
      <w:ind w:firstLine="1800"/>
      <w:jc w:val="both"/>
    </w:pPr>
    <w:rPr>
      <w:rFonts w:ascii="Arial" w:eastAsia="Times New Roman" w:hAnsi="Arial" w:cs="Arial"/>
      <w:szCs w:val="24"/>
      <w:lang w:val="sr-Cyrl-CS"/>
    </w:rPr>
  </w:style>
  <w:style w:type="character" w:customStyle="1" w:styleId="BodyTextIndentChar">
    <w:name w:val="Body Text Indent Char"/>
    <w:basedOn w:val="DefaultParagraphFont"/>
    <w:link w:val="BodyTextIndent"/>
    <w:rsid w:val="00FC7D6E"/>
    <w:rPr>
      <w:rFonts w:ascii="Arial" w:eastAsia="Times New Roman" w:hAnsi="Arial" w:cs="Arial"/>
      <w:szCs w:val="24"/>
      <w:lang w:val="sr-Cyrl-CS"/>
    </w:rPr>
  </w:style>
  <w:style w:type="paragraph" w:customStyle="1" w:styleId="stil1tekst">
    <w:name w:val="stil_1tekst"/>
    <w:basedOn w:val="Normal"/>
    <w:uiPriority w:val="99"/>
    <w:rsid w:val="0061063E"/>
    <w:pPr>
      <w:ind w:left="525" w:right="525" w:firstLine="240"/>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5F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F35"/>
    <w:rPr>
      <w:rFonts w:ascii="Segoe UI" w:hAnsi="Segoe UI" w:cs="Segoe UI"/>
      <w:sz w:val="18"/>
      <w:szCs w:val="18"/>
    </w:rPr>
  </w:style>
  <w:style w:type="paragraph" w:styleId="Header">
    <w:name w:val="header"/>
    <w:basedOn w:val="Normal"/>
    <w:link w:val="HeaderChar"/>
    <w:uiPriority w:val="99"/>
    <w:unhideWhenUsed/>
    <w:rsid w:val="002A73C2"/>
    <w:pPr>
      <w:tabs>
        <w:tab w:val="center" w:pos="4680"/>
        <w:tab w:val="right" w:pos="9360"/>
      </w:tabs>
    </w:pPr>
  </w:style>
  <w:style w:type="character" w:customStyle="1" w:styleId="HeaderChar">
    <w:name w:val="Header Char"/>
    <w:basedOn w:val="DefaultParagraphFont"/>
    <w:link w:val="Header"/>
    <w:uiPriority w:val="99"/>
    <w:rsid w:val="002A73C2"/>
    <w:rPr>
      <w:rFonts w:ascii="Calibri" w:hAnsi="Calibri" w:cs="Calibri"/>
    </w:rPr>
  </w:style>
  <w:style w:type="paragraph" w:styleId="Footer">
    <w:name w:val="footer"/>
    <w:basedOn w:val="Normal"/>
    <w:link w:val="FooterChar"/>
    <w:uiPriority w:val="99"/>
    <w:unhideWhenUsed/>
    <w:rsid w:val="002A73C2"/>
    <w:pPr>
      <w:tabs>
        <w:tab w:val="center" w:pos="4680"/>
        <w:tab w:val="right" w:pos="9360"/>
      </w:tabs>
    </w:pPr>
  </w:style>
  <w:style w:type="character" w:customStyle="1" w:styleId="FooterChar">
    <w:name w:val="Footer Char"/>
    <w:basedOn w:val="DefaultParagraphFont"/>
    <w:link w:val="Footer"/>
    <w:uiPriority w:val="99"/>
    <w:rsid w:val="002A73C2"/>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6E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E406EA"/>
    <w:pPr>
      <w:spacing w:before="100" w:beforeAutospacing="1" w:after="100" w:afterAutospacing="1"/>
    </w:pPr>
    <w:rPr>
      <w:rFonts w:ascii="Arial" w:eastAsia="Times New Roman" w:hAnsi="Arial" w:cs="Arial"/>
    </w:rPr>
  </w:style>
  <w:style w:type="paragraph" w:customStyle="1" w:styleId="Podnaslov">
    <w:name w:val="Podnaslov"/>
    <w:basedOn w:val="Normal"/>
    <w:rsid w:val="00E406EA"/>
    <w:pPr>
      <w:keepNext/>
      <w:tabs>
        <w:tab w:val="left" w:pos="1800"/>
      </w:tabs>
      <w:spacing w:before="120" w:after="120"/>
      <w:ind w:left="720" w:right="720"/>
      <w:jc w:val="center"/>
    </w:pPr>
    <w:rPr>
      <w:rFonts w:ascii="Arial" w:eastAsia="Times New Roman" w:hAnsi="Arial" w:cs="Times New Roman"/>
      <w:b/>
      <w:szCs w:val="20"/>
      <w:lang w:val="sr-Cyrl-CS"/>
    </w:rPr>
  </w:style>
  <w:style w:type="paragraph" w:styleId="BodyTextIndent">
    <w:name w:val="Body Text Indent"/>
    <w:basedOn w:val="Normal"/>
    <w:link w:val="BodyTextIndentChar"/>
    <w:rsid w:val="00FC7D6E"/>
    <w:pPr>
      <w:ind w:firstLine="1800"/>
      <w:jc w:val="both"/>
    </w:pPr>
    <w:rPr>
      <w:rFonts w:ascii="Arial" w:eastAsia="Times New Roman" w:hAnsi="Arial" w:cs="Arial"/>
      <w:szCs w:val="24"/>
      <w:lang w:val="sr-Cyrl-CS"/>
    </w:rPr>
  </w:style>
  <w:style w:type="character" w:customStyle="1" w:styleId="BodyTextIndentChar">
    <w:name w:val="Body Text Indent Char"/>
    <w:basedOn w:val="DefaultParagraphFont"/>
    <w:link w:val="BodyTextIndent"/>
    <w:rsid w:val="00FC7D6E"/>
    <w:rPr>
      <w:rFonts w:ascii="Arial" w:eastAsia="Times New Roman" w:hAnsi="Arial" w:cs="Arial"/>
      <w:szCs w:val="24"/>
      <w:lang w:val="sr-Cyrl-CS"/>
    </w:rPr>
  </w:style>
  <w:style w:type="paragraph" w:customStyle="1" w:styleId="stil1tekst">
    <w:name w:val="stil_1tekst"/>
    <w:basedOn w:val="Normal"/>
    <w:uiPriority w:val="99"/>
    <w:rsid w:val="0061063E"/>
    <w:pPr>
      <w:ind w:left="525" w:right="525" w:firstLine="240"/>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5F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F35"/>
    <w:rPr>
      <w:rFonts w:ascii="Segoe UI" w:hAnsi="Segoe UI" w:cs="Segoe UI"/>
      <w:sz w:val="18"/>
      <w:szCs w:val="18"/>
    </w:rPr>
  </w:style>
  <w:style w:type="paragraph" w:styleId="Header">
    <w:name w:val="header"/>
    <w:basedOn w:val="Normal"/>
    <w:link w:val="HeaderChar"/>
    <w:uiPriority w:val="99"/>
    <w:unhideWhenUsed/>
    <w:rsid w:val="002A73C2"/>
    <w:pPr>
      <w:tabs>
        <w:tab w:val="center" w:pos="4680"/>
        <w:tab w:val="right" w:pos="9360"/>
      </w:tabs>
    </w:pPr>
  </w:style>
  <w:style w:type="character" w:customStyle="1" w:styleId="HeaderChar">
    <w:name w:val="Header Char"/>
    <w:basedOn w:val="DefaultParagraphFont"/>
    <w:link w:val="Header"/>
    <w:uiPriority w:val="99"/>
    <w:rsid w:val="002A73C2"/>
    <w:rPr>
      <w:rFonts w:ascii="Calibri" w:hAnsi="Calibri" w:cs="Calibri"/>
    </w:rPr>
  </w:style>
  <w:style w:type="paragraph" w:styleId="Footer">
    <w:name w:val="footer"/>
    <w:basedOn w:val="Normal"/>
    <w:link w:val="FooterChar"/>
    <w:uiPriority w:val="99"/>
    <w:unhideWhenUsed/>
    <w:rsid w:val="002A73C2"/>
    <w:pPr>
      <w:tabs>
        <w:tab w:val="center" w:pos="4680"/>
        <w:tab w:val="right" w:pos="9360"/>
      </w:tabs>
    </w:pPr>
  </w:style>
  <w:style w:type="character" w:customStyle="1" w:styleId="FooterChar">
    <w:name w:val="Footer Char"/>
    <w:basedOn w:val="DefaultParagraphFont"/>
    <w:link w:val="Footer"/>
    <w:uiPriority w:val="99"/>
    <w:rsid w:val="002A73C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660655">
      <w:bodyDiv w:val="1"/>
      <w:marLeft w:val="0"/>
      <w:marRight w:val="0"/>
      <w:marTop w:val="0"/>
      <w:marBottom w:val="0"/>
      <w:divBdr>
        <w:top w:val="none" w:sz="0" w:space="0" w:color="auto"/>
        <w:left w:val="none" w:sz="0" w:space="0" w:color="auto"/>
        <w:bottom w:val="none" w:sz="0" w:space="0" w:color="auto"/>
        <w:right w:val="none" w:sz="0" w:space="0" w:color="auto"/>
      </w:divBdr>
    </w:div>
    <w:div w:id="187472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4</Pages>
  <Words>1714</Words>
  <Characters>9772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Stojčev Mirjana</dc:creator>
  <cp:keywords/>
  <dc:description/>
  <cp:lastModifiedBy>Strahinja Vujicic</cp:lastModifiedBy>
  <cp:revision>28</cp:revision>
  <cp:lastPrinted>2020-10-05T12:24:00Z</cp:lastPrinted>
  <dcterms:created xsi:type="dcterms:W3CDTF">2020-10-05T11:39:00Z</dcterms:created>
  <dcterms:modified xsi:type="dcterms:W3CDTF">2020-11-05T13:11:00Z</dcterms:modified>
</cp:coreProperties>
</file>