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B5A" w:rsidRPr="00B62E71" w:rsidRDefault="00FF7CC5" w:rsidP="00F77DC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B62E71">
        <w:rPr>
          <w:rFonts w:ascii="Times New Roman" w:hAnsi="Times New Roman"/>
          <w:bCs/>
          <w:sz w:val="24"/>
          <w:szCs w:val="24"/>
          <w:lang w:val="sr-Cyrl-CS"/>
        </w:rPr>
        <w:tab/>
      </w:r>
      <w:r w:rsidRPr="00B62E71">
        <w:rPr>
          <w:rFonts w:ascii="Times New Roman" w:hAnsi="Times New Roman"/>
          <w:bCs/>
          <w:sz w:val="24"/>
          <w:szCs w:val="24"/>
          <w:lang w:val="sr-Cyrl-CS"/>
        </w:rPr>
        <w:tab/>
      </w:r>
      <w:r w:rsidRPr="00B62E71">
        <w:rPr>
          <w:rFonts w:ascii="Times New Roman" w:hAnsi="Times New Roman"/>
          <w:bCs/>
          <w:sz w:val="24"/>
          <w:szCs w:val="24"/>
          <w:lang w:val="sr-Cyrl-CS"/>
        </w:rPr>
        <w:tab/>
      </w:r>
      <w:r w:rsidRPr="00B62E71">
        <w:rPr>
          <w:rFonts w:ascii="Times New Roman" w:hAnsi="Times New Roman"/>
          <w:bCs/>
          <w:sz w:val="24"/>
          <w:szCs w:val="24"/>
          <w:lang w:val="sr-Cyrl-CS"/>
        </w:rPr>
        <w:tab/>
      </w:r>
      <w:r w:rsidRPr="00B62E71">
        <w:rPr>
          <w:rFonts w:ascii="Times New Roman" w:hAnsi="Times New Roman"/>
          <w:bCs/>
          <w:sz w:val="24"/>
          <w:szCs w:val="24"/>
          <w:lang w:val="sr-Cyrl-CS"/>
        </w:rPr>
        <w:tab/>
      </w:r>
      <w:r w:rsidRPr="00B62E71">
        <w:rPr>
          <w:rFonts w:ascii="Times New Roman" w:hAnsi="Times New Roman"/>
          <w:bCs/>
          <w:sz w:val="24"/>
          <w:szCs w:val="24"/>
          <w:lang w:val="sr-Cyrl-CS"/>
        </w:rPr>
        <w:tab/>
      </w:r>
      <w:r w:rsidRPr="00B62E71">
        <w:rPr>
          <w:rFonts w:ascii="Times New Roman" w:hAnsi="Times New Roman"/>
          <w:bCs/>
          <w:sz w:val="24"/>
          <w:szCs w:val="24"/>
          <w:lang w:val="sr-Cyrl-CS"/>
        </w:rPr>
        <w:tab/>
      </w:r>
      <w:r w:rsidRPr="00B62E71">
        <w:rPr>
          <w:rFonts w:ascii="Times New Roman" w:hAnsi="Times New Roman"/>
          <w:bCs/>
          <w:sz w:val="24"/>
          <w:szCs w:val="24"/>
          <w:lang w:val="sr-Cyrl-CS"/>
        </w:rPr>
        <w:tab/>
      </w:r>
      <w:r w:rsidRPr="00B62E71">
        <w:rPr>
          <w:rFonts w:ascii="Times New Roman" w:hAnsi="Times New Roman"/>
          <w:bCs/>
          <w:sz w:val="24"/>
          <w:szCs w:val="24"/>
          <w:lang w:val="sr-Cyrl-CS"/>
        </w:rPr>
        <w:tab/>
        <w:t xml:space="preserve">                   </w:t>
      </w:r>
    </w:p>
    <w:p w:rsidR="00511B5A" w:rsidRPr="00B62E71" w:rsidRDefault="00511B5A" w:rsidP="00511B5A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511B5A" w:rsidRPr="00B62E71" w:rsidRDefault="00511B5A" w:rsidP="00511B5A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EA5EB0" w:rsidRPr="00B62E71" w:rsidRDefault="00EA5EB0" w:rsidP="00EA5EB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0"/>
          <w:lang w:val="sr-Cyrl-CS"/>
        </w:rPr>
      </w:pPr>
      <w:r w:rsidRPr="00B62E71">
        <w:rPr>
          <w:rFonts w:ascii="Times New Roman" w:hAnsi="Times New Roman"/>
          <w:color w:val="000000"/>
          <w:sz w:val="24"/>
          <w:szCs w:val="20"/>
          <w:lang w:val="sr-Cyrl-CS"/>
        </w:rPr>
        <w:t>На основу члана 8. Закона о буџету Републике Србије за 2020. годину („Службени гласник РС”, бр. 84/</w:t>
      </w:r>
      <w:r w:rsidR="00CB4103">
        <w:rPr>
          <w:rFonts w:ascii="Times New Roman" w:hAnsi="Times New Roman"/>
          <w:color w:val="000000"/>
          <w:sz w:val="24"/>
          <w:szCs w:val="20"/>
          <w:lang w:val="sr-Cyrl-CS"/>
        </w:rPr>
        <w:t xml:space="preserve">19, 60/20 - др. пропис, 62/20 - </w:t>
      </w:r>
      <w:r w:rsidRPr="00B62E71">
        <w:rPr>
          <w:rFonts w:ascii="Times New Roman" w:hAnsi="Times New Roman"/>
          <w:color w:val="000000"/>
          <w:sz w:val="24"/>
          <w:szCs w:val="20"/>
          <w:lang w:val="sr-Cyrl-CS"/>
        </w:rPr>
        <w:t>др. закон и 65/20</w:t>
      </w:r>
      <w:r w:rsidR="00CB4103">
        <w:rPr>
          <w:rFonts w:ascii="Times New Roman" w:hAnsi="Times New Roman"/>
          <w:color w:val="000000"/>
          <w:sz w:val="24"/>
          <w:szCs w:val="20"/>
          <w:lang w:val="sr-Cyrl-CS"/>
        </w:rPr>
        <w:t xml:space="preserve"> - </w:t>
      </w:r>
      <w:r w:rsidRPr="00B62E71">
        <w:rPr>
          <w:rFonts w:ascii="Times New Roman" w:hAnsi="Times New Roman"/>
          <w:color w:val="000000"/>
          <w:sz w:val="24"/>
          <w:szCs w:val="20"/>
          <w:lang w:val="sr-Cyrl-CS"/>
        </w:rPr>
        <w:t xml:space="preserve">др. закон) и </w:t>
      </w:r>
      <w:r w:rsidRPr="00B62E71">
        <w:rPr>
          <w:rFonts w:ascii="Times New Roman" w:hAnsi="Times New Roman"/>
          <w:sz w:val="24"/>
          <w:szCs w:val="20"/>
          <w:lang w:val="sr-Cyrl-CS"/>
        </w:rPr>
        <w:t xml:space="preserve">члана </w:t>
      </w:r>
      <w:r w:rsidRPr="00B62E71">
        <w:rPr>
          <w:rFonts w:ascii="Times New Roman" w:hAnsi="Times New Roman"/>
          <w:color w:val="000000"/>
          <w:sz w:val="24"/>
          <w:szCs w:val="20"/>
          <w:lang w:val="sr-Cyrl-CS"/>
        </w:rPr>
        <w:t>42. став 1. Закона о Влади (</w:t>
      </w:r>
      <w:r w:rsidRPr="00B62E71">
        <w:rPr>
          <w:rFonts w:ascii="Times New Roman" w:hAnsi="Times New Roman"/>
          <w:sz w:val="24"/>
          <w:szCs w:val="24"/>
          <w:lang w:val="sr-Cyrl-CS"/>
        </w:rPr>
        <w:t>„</w:t>
      </w:r>
      <w:r w:rsidRPr="00B62E71">
        <w:rPr>
          <w:rFonts w:ascii="Times New Roman" w:hAnsi="Times New Roman"/>
          <w:color w:val="000000"/>
          <w:sz w:val="24"/>
          <w:szCs w:val="20"/>
          <w:lang w:val="sr-Cyrl-CS"/>
        </w:rPr>
        <w:t xml:space="preserve">Службени гласник РС”, бр. 55/05, 71/05 - исправка, 101/07, 65/08, </w:t>
      </w:r>
      <w:r w:rsidR="00CB4103">
        <w:rPr>
          <w:rFonts w:ascii="Times New Roman" w:hAnsi="Times New Roman"/>
          <w:color w:val="000000"/>
          <w:sz w:val="24"/>
          <w:szCs w:val="20"/>
          <w:lang w:val="sr-Cyrl-CS"/>
        </w:rPr>
        <w:t>16/11, 68/12 - УС, 72/12, 7/14 -</w:t>
      </w:r>
      <w:r w:rsidRPr="00B62E71">
        <w:rPr>
          <w:rFonts w:ascii="Times New Roman" w:hAnsi="Times New Roman"/>
          <w:color w:val="000000"/>
          <w:sz w:val="24"/>
          <w:szCs w:val="20"/>
          <w:lang w:val="sr-Cyrl-CS"/>
        </w:rPr>
        <w:t xml:space="preserve"> УС, 44/14 и 3/18</w:t>
      </w:r>
      <w:r w:rsidR="00CB4103">
        <w:rPr>
          <w:rFonts w:ascii="Times New Roman" w:hAnsi="Times New Roman"/>
          <w:color w:val="000000"/>
          <w:sz w:val="24"/>
          <w:szCs w:val="20"/>
          <w:lang w:val="sr-Cyrl-CS"/>
        </w:rPr>
        <w:t xml:space="preserve"> </w:t>
      </w:r>
      <w:bookmarkStart w:id="0" w:name="_GoBack"/>
      <w:bookmarkEnd w:id="0"/>
      <w:r w:rsidRPr="00B62E71">
        <w:rPr>
          <w:rFonts w:ascii="Times New Roman" w:hAnsi="Times New Roman"/>
          <w:color w:val="000000"/>
          <w:sz w:val="24"/>
          <w:szCs w:val="20"/>
          <w:lang w:val="sr-Cyrl-CS"/>
        </w:rPr>
        <w:t xml:space="preserve">- др. закон), </w:t>
      </w:r>
    </w:p>
    <w:p w:rsidR="00511B5A" w:rsidRPr="00B62E71" w:rsidRDefault="00511B5A" w:rsidP="00511B5A">
      <w:pPr>
        <w:pStyle w:val="NoSpacing"/>
        <w:jc w:val="both"/>
        <w:rPr>
          <w:szCs w:val="24"/>
          <w:lang w:val="sr-Cyrl-CS"/>
        </w:rPr>
      </w:pPr>
    </w:p>
    <w:p w:rsidR="00511B5A" w:rsidRPr="00B62E71" w:rsidRDefault="00511B5A" w:rsidP="00511B5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62E71">
        <w:rPr>
          <w:sz w:val="24"/>
          <w:szCs w:val="24"/>
          <w:lang w:val="sr-Cyrl-CS"/>
        </w:rPr>
        <w:tab/>
      </w:r>
      <w:r w:rsidRPr="00B62E71">
        <w:rPr>
          <w:rFonts w:ascii="Times New Roman" w:hAnsi="Times New Roman"/>
          <w:sz w:val="24"/>
          <w:szCs w:val="24"/>
          <w:lang w:val="sr-Cyrl-CS"/>
        </w:rPr>
        <w:t>Влада доноси</w:t>
      </w:r>
    </w:p>
    <w:p w:rsidR="00511B5A" w:rsidRPr="00B62E71" w:rsidRDefault="00511B5A" w:rsidP="00511B5A">
      <w:pPr>
        <w:spacing w:after="0" w:line="240" w:lineRule="auto"/>
        <w:outlineLvl w:val="3"/>
        <w:rPr>
          <w:rFonts w:ascii="Times New Roman" w:hAnsi="Times New Roman"/>
          <w:bCs/>
          <w:color w:val="000000"/>
          <w:sz w:val="24"/>
          <w:szCs w:val="24"/>
          <w:lang w:val="sr-Cyrl-CS"/>
        </w:rPr>
      </w:pPr>
    </w:p>
    <w:p w:rsidR="00EA5EB0" w:rsidRPr="00B62E71" w:rsidRDefault="00511B5A" w:rsidP="00511B5A">
      <w:pPr>
        <w:spacing w:after="0" w:line="240" w:lineRule="auto"/>
        <w:jc w:val="center"/>
        <w:outlineLvl w:val="3"/>
        <w:rPr>
          <w:rFonts w:ascii="Times New Roman" w:hAnsi="Times New Roman"/>
          <w:bCs/>
          <w:color w:val="000000"/>
          <w:sz w:val="24"/>
          <w:szCs w:val="24"/>
          <w:lang w:val="sr-Cyrl-CS"/>
        </w:rPr>
      </w:pPr>
      <w:r w:rsidRPr="00B62E71">
        <w:rPr>
          <w:rFonts w:ascii="Times New Roman" w:hAnsi="Times New Roman"/>
          <w:bCs/>
          <w:color w:val="000000"/>
          <w:sz w:val="24"/>
          <w:szCs w:val="24"/>
          <w:lang w:val="sr-Cyrl-CS"/>
        </w:rPr>
        <w:t>УРЕДБ</w:t>
      </w:r>
      <w:r w:rsidR="00244D7D" w:rsidRPr="00B62E71">
        <w:rPr>
          <w:rFonts w:ascii="Times New Roman" w:hAnsi="Times New Roman"/>
          <w:bCs/>
          <w:color w:val="000000"/>
          <w:sz w:val="24"/>
          <w:szCs w:val="24"/>
          <w:lang w:val="sr-Cyrl-CS"/>
        </w:rPr>
        <w:t>У</w:t>
      </w:r>
    </w:p>
    <w:p w:rsidR="00511B5A" w:rsidRPr="00B62E71" w:rsidRDefault="00244D7D" w:rsidP="00511B5A">
      <w:pPr>
        <w:spacing w:after="0" w:line="240" w:lineRule="auto"/>
        <w:jc w:val="center"/>
        <w:outlineLvl w:val="3"/>
        <w:rPr>
          <w:rFonts w:ascii="Times New Roman" w:hAnsi="Times New Roman"/>
          <w:bCs/>
          <w:color w:val="000000"/>
          <w:sz w:val="24"/>
          <w:szCs w:val="24"/>
          <w:lang w:val="sr-Cyrl-CS"/>
        </w:rPr>
      </w:pPr>
      <w:r w:rsidRPr="00B62E71">
        <w:rPr>
          <w:rFonts w:ascii="Times New Roman" w:hAnsi="Times New Roman"/>
          <w:bCs/>
          <w:color w:val="000000"/>
          <w:sz w:val="24"/>
          <w:szCs w:val="24"/>
          <w:lang w:val="sr-Cyrl-CS"/>
        </w:rPr>
        <w:t xml:space="preserve"> О </w:t>
      </w:r>
      <w:r w:rsidR="0014512D" w:rsidRPr="00B62E71">
        <w:rPr>
          <w:rFonts w:ascii="Times New Roman" w:hAnsi="Times New Roman"/>
          <w:bCs/>
          <w:color w:val="000000"/>
          <w:sz w:val="24"/>
          <w:szCs w:val="24"/>
          <w:lang w:val="sr-Cyrl-CS"/>
        </w:rPr>
        <w:t>ИЗМЕН</w:t>
      </w:r>
      <w:r w:rsidR="000F18A8" w:rsidRPr="00B62E71">
        <w:rPr>
          <w:rFonts w:ascii="Times New Roman" w:hAnsi="Times New Roman"/>
          <w:bCs/>
          <w:color w:val="000000"/>
          <w:sz w:val="24"/>
          <w:szCs w:val="24"/>
          <w:lang w:val="sr-Cyrl-CS"/>
        </w:rPr>
        <w:t>И И ДОПУНАМА</w:t>
      </w:r>
      <w:r w:rsidR="00F24370" w:rsidRPr="00B62E71">
        <w:rPr>
          <w:rFonts w:ascii="Times New Roman" w:hAnsi="Times New Roman"/>
          <w:bCs/>
          <w:color w:val="000000"/>
          <w:sz w:val="24"/>
          <w:szCs w:val="24"/>
          <w:lang w:val="sr-Cyrl-CS"/>
        </w:rPr>
        <w:t xml:space="preserve"> УРЕДБЕ </w:t>
      </w:r>
    </w:p>
    <w:p w:rsidR="00F24370" w:rsidRPr="00B62E71" w:rsidRDefault="00511B5A" w:rsidP="003B5883">
      <w:pPr>
        <w:spacing w:after="0" w:line="240" w:lineRule="auto"/>
        <w:jc w:val="center"/>
        <w:outlineLvl w:val="3"/>
        <w:rPr>
          <w:rFonts w:ascii="Times New Roman" w:hAnsi="Times New Roman"/>
          <w:bCs/>
          <w:color w:val="000000"/>
          <w:sz w:val="24"/>
          <w:szCs w:val="24"/>
          <w:lang w:val="sr-Cyrl-CS"/>
        </w:rPr>
      </w:pPr>
      <w:r w:rsidRPr="00B62E71">
        <w:rPr>
          <w:rFonts w:ascii="Times New Roman" w:hAnsi="Times New Roman"/>
          <w:bCs/>
          <w:color w:val="000000"/>
          <w:sz w:val="24"/>
          <w:szCs w:val="24"/>
          <w:lang w:val="sr-Cyrl-CS"/>
        </w:rPr>
        <w:t>О УТВРЂИВАЊУ ПРОГРАМА ПОДРШКЕ АКРЕДИТОВАНИМ РЕГИОНАЛНИМ РАЗВОЈНИМ АГЕНЦИЈАМА У 2020. ГОДИНИ</w:t>
      </w:r>
    </w:p>
    <w:p w:rsidR="00F24370" w:rsidRPr="00B62E71" w:rsidRDefault="00F24370" w:rsidP="00F2437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</w:p>
    <w:p w:rsidR="00F24370" w:rsidRPr="00B62E71" w:rsidRDefault="00F24370" w:rsidP="00F2437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B62E71">
        <w:rPr>
          <w:rFonts w:ascii="Times New Roman" w:hAnsi="Times New Roman"/>
          <w:sz w:val="24"/>
          <w:szCs w:val="24"/>
          <w:lang w:val="sr-Cyrl-CS"/>
        </w:rPr>
        <w:t>Члан 1.</w:t>
      </w:r>
    </w:p>
    <w:p w:rsidR="00D1660E" w:rsidRPr="00B62E71" w:rsidRDefault="00F24370" w:rsidP="00EA5EB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B62E71">
        <w:rPr>
          <w:rFonts w:ascii="Times New Roman" w:hAnsi="Times New Roman"/>
          <w:sz w:val="24"/>
          <w:szCs w:val="24"/>
          <w:lang w:val="sr-Cyrl-CS"/>
        </w:rPr>
        <w:t xml:space="preserve">У Уредби о утврђивању Програма подршке акредитованим регионалним развојним агенцијама у 2020. години („Службени гласник РС”, броj 5/20), у Програму </w:t>
      </w:r>
      <w:r w:rsidR="00743EFA" w:rsidRPr="00B62E71">
        <w:rPr>
          <w:rFonts w:ascii="Times New Roman" w:hAnsi="Times New Roman"/>
          <w:sz w:val="24"/>
          <w:szCs w:val="24"/>
          <w:lang w:val="sr-Cyrl-CS"/>
        </w:rPr>
        <w:t xml:space="preserve">подршке </w:t>
      </w:r>
      <w:r w:rsidRPr="00B62E71">
        <w:rPr>
          <w:rFonts w:ascii="Times New Roman" w:hAnsi="Times New Roman"/>
          <w:sz w:val="24"/>
          <w:szCs w:val="24"/>
          <w:lang w:val="sr-Cyrl-CS"/>
        </w:rPr>
        <w:t>акредитованим регионалним развојним агенцијама</w:t>
      </w:r>
      <w:r w:rsidR="001E7A64" w:rsidRPr="00B62E71">
        <w:rPr>
          <w:rFonts w:ascii="Times New Roman" w:hAnsi="Times New Roman"/>
          <w:sz w:val="24"/>
          <w:szCs w:val="24"/>
          <w:lang w:val="sr-Cyrl-CS"/>
        </w:rPr>
        <w:t xml:space="preserve"> у 2020. години</w:t>
      </w:r>
      <w:r w:rsidR="00EA5EB0" w:rsidRPr="00B62E71">
        <w:rPr>
          <w:rFonts w:ascii="Times New Roman" w:hAnsi="Times New Roman"/>
          <w:sz w:val="24"/>
          <w:szCs w:val="24"/>
          <w:lang w:val="sr-Cyrl-CS"/>
        </w:rPr>
        <w:t>, у</w:t>
      </w:r>
      <w:r w:rsidR="00203E3D" w:rsidRPr="00B62E71">
        <w:rPr>
          <w:rFonts w:ascii="Times New Roman" w:hAnsi="Times New Roman"/>
          <w:sz w:val="24"/>
          <w:szCs w:val="24"/>
          <w:lang w:val="sr-Cyrl-CS"/>
        </w:rPr>
        <w:t xml:space="preserve"> глави I. ПРЕДМЕТ</w:t>
      </w:r>
      <w:r w:rsidR="00EA5EB0" w:rsidRPr="00B62E71">
        <w:rPr>
          <w:rFonts w:ascii="Times New Roman" w:hAnsi="Times New Roman"/>
          <w:sz w:val="24"/>
          <w:szCs w:val="24"/>
          <w:lang w:val="sr-Cyrl-CS"/>
        </w:rPr>
        <w:t>,</w:t>
      </w:r>
      <w:r w:rsidR="00203E3D" w:rsidRPr="00B62E71">
        <w:rPr>
          <w:rFonts w:ascii="Times New Roman" w:hAnsi="Times New Roman"/>
          <w:sz w:val="24"/>
          <w:szCs w:val="24"/>
          <w:lang w:val="sr-Cyrl-CS"/>
        </w:rPr>
        <w:t xml:space="preserve"> став 1. речи: „(„Службени гласник РС”, број 84/19)</w:t>
      </w:r>
      <w:r w:rsidR="00205D3F" w:rsidRPr="00B62E71">
        <w:rPr>
          <w:rFonts w:ascii="Times New Roman" w:hAnsi="Times New Roman"/>
          <w:sz w:val="24"/>
          <w:szCs w:val="24"/>
          <w:lang w:val="sr-Cyrl-CS"/>
        </w:rPr>
        <w:t>”</w:t>
      </w:r>
      <w:r w:rsidR="00364A60" w:rsidRPr="00B62E71">
        <w:rPr>
          <w:rFonts w:ascii="Times New Roman" w:hAnsi="Times New Roman"/>
          <w:sz w:val="24"/>
          <w:szCs w:val="24"/>
          <w:lang w:val="sr-Cyrl-CS"/>
        </w:rPr>
        <w:t xml:space="preserve"> замењују се речима:</w:t>
      </w:r>
      <w:r w:rsidR="00EA5EB0" w:rsidRPr="00B62E7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03E3D" w:rsidRPr="00B62E71">
        <w:rPr>
          <w:rFonts w:ascii="Times New Roman" w:hAnsi="Times New Roman"/>
          <w:sz w:val="24"/>
          <w:szCs w:val="24"/>
          <w:lang w:val="sr-Cyrl-CS"/>
        </w:rPr>
        <w:t>„</w:t>
      </w:r>
      <w:r w:rsidR="00203E3D" w:rsidRPr="00B62E71">
        <w:rPr>
          <w:rFonts w:ascii="Times New Roman" w:hAnsi="Times New Roman"/>
          <w:sz w:val="24"/>
          <w:lang w:val="sr-Cyrl-CS"/>
        </w:rPr>
        <w:t xml:space="preserve">(„Службени гласник РС”, бр. </w:t>
      </w:r>
      <w:r w:rsidR="00243336" w:rsidRPr="00B62E71">
        <w:rPr>
          <w:rFonts w:ascii="Times New Roman" w:hAnsi="Times New Roman"/>
          <w:color w:val="000000"/>
          <w:sz w:val="24"/>
          <w:szCs w:val="20"/>
          <w:lang w:val="sr-Cyrl-CS"/>
        </w:rPr>
        <w:t>84/19, 60/20 - др. пропис, 62/20 – др. закон и 65/20-др. закон</w:t>
      </w:r>
      <w:r w:rsidR="00203E3D" w:rsidRPr="00B62E71">
        <w:rPr>
          <w:rFonts w:ascii="Times New Roman" w:hAnsi="Times New Roman"/>
          <w:sz w:val="24"/>
          <w:lang w:val="sr-Cyrl-CS"/>
        </w:rPr>
        <w:t>)</w:t>
      </w:r>
      <w:r w:rsidR="00243336" w:rsidRPr="00B62E71">
        <w:rPr>
          <w:rFonts w:ascii="Times New Roman" w:hAnsi="Times New Roman"/>
          <w:sz w:val="24"/>
          <w:szCs w:val="24"/>
          <w:lang w:val="sr-Cyrl-CS"/>
        </w:rPr>
        <w:t>”</w:t>
      </w:r>
      <w:r w:rsidR="00364A60" w:rsidRPr="00B62E71">
        <w:rPr>
          <w:rFonts w:ascii="Times New Roman" w:hAnsi="Times New Roman"/>
          <w:sz w:val="24"/>
          <w:lang w:val="sr-Cyrl-CS"/>
        </w:rPr>
        <w:t>.</w:t>
      </w:r>
    </w:p>
    <w:p w:rsidR="00243336" w:rsidRPr="00B62E71" w:rsidRDefault="00D1660E" w:rsidP="00D1660E">
      <w:pPr>
        <w:spacing w:after="0" w:line="240" w:lineRule="auto"/>
        <w:ind w:firstLine="720"/>
        <w:rPr>
          <w:rFonts w:ascii="Times New Roman" w:hAnsi="Times New Roman"/>
          <w:sz w:val="24"/>
          <w:lang w:val="sr-Cyrl-CS"/>
        </w:rPr>
      </w:pPr>
      <w:r w:rsidRPr="00B62E71">
        <w:rPr>
          <w:rFonts w:ascii="Times New Roman" w:hAnsi="Times New Roman"/>
          <w:sz w:val="24"/>
          <w:lang w:val="sr-Cyrl-CS"/>
        </w:rPr>
        <w:t>После</w:t>
      </w:r>
      <w:r w:rsidR="00815E2B" w:rsidRPr="00B62E71">
        <w:rPr>
          <w:rFonts w:ascii="Times New Roman" w:hAnsi="Times New Roman"/>
          <w:sz w:val="24"/>
          <w:lang w:val="sr-Cyrl-CS"/>
        </w:rPr>
        <w:t xml:space="preserve"> става 4. додаје се став 5. који гласи: </w:t>
      </w:r>
    </w:p>
    <w:p w:rsidR="001C2171" w:rsidRPr="00B62E71" w:rsidRDefault="00815E2B" w:rsidP="00C70CA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B62E71">
        <w:rPr>
          <w:rFonts w:ascii="Times New Roman" w:hAnsi="Times New Roman"/>
          <w:sz w:val="24"/>
          <w:lang w:val="sr-Cyrl-CS"/>
        </w:rPr>
        <w:t xml:space="preserve">„Програм спроводи </w:t>
      </w:r>
      <w:r w:rsidR="001C2171" w:rsidRPr="00B62E71">
        <w:rPr>
          <w:rFonts w:ascii="Times New Roman" w:hAnsi="Times New Roman"/>
          <w:sz w:val="24"/>
          <w:lang w:val="sr-Cyrl-CS"/>
        </w:rPr>
        <w:t>М</w:t>
      </w:r>
      <w:r w:rsidRPr="00B62E71">
        <w:rPr>
          <w:rFonts w:ascii="Times New Roman" w:hAnsi="Times New Roman"/>
          <w:sz w:val="24"/>
          <w:lang w:val="sr-Cyrl-CS"/>
        </w:rPr>
        <w:t>инистарство и у сарадњи са Фондом за развој</w:t>
      </w:r>
      <w:r w:rsidR="00AC0666" w:rsidRPr="00B62E71">
        <w:rPr>
          <w:rFonts w:ascii="Times New Roman" w:hAnsi="Times New Roman"/>
          <w:sz w:val="24"/>
          <w:lang w:val="sr-Cyrl-CS"/>
        </w:rPr>
        <w:t xml:space="preserve"> Републике Србије</w:t>
      </w:r>
      <w:r w:rsidRPr="00B62E71">
        <w:rPr>
          <w:rFonts w:ascii="Times New Roman" w:hAnsi="Times New Roman"/>
          <w:sz w:val="24"/>
          <w:lang w:val="sr-Cyrl-CS"/>
        </w:rPr>
        <w:t xml:space="preserve"> (у даљем тексту: Фонд)</w:t>
      </w:r>
      <w:r w:rsidR="00243336" w:rsidRPr="00B62E71">
        <w:rPr>
          <w:rFonts w:ascii="Times New Roman" w:hAnsi="Times New Roman"/>
          <w:sz w:val="24"/>
          <w:lang w:val="sr-Cyrl-CS"/>
        </w:rPr>
        <w:t>.</w:t>
      </w:r>
      <w:r w:rsidR="00243336" w:rsidRPr="00B62E71">
        <w:rPr>
          <w:rFonts w:ascii="Times New Roman" w:hAnsi="Times New Roman"/>
          <w:sz w:val="24"/>
          <w:szCs w:val="24"/>
          <w:lang w:val="sr-Cyrl-CS"/>
        </w:rPr>
        <w:t>”</w:t>
      </w:r>
      <w:r w:rsidRPr="00B62E71">
        <w:rPr>
          <w:rFonts w:ascii="Times New Roman" w:hAnsi="Times New Roman"/>
          <w:sz w:val="24"/>
          <w:lang w:val="sr-Cyrl-CS"/>
        </w:rPr>
        <w:t xml:space="preserve"> </w:t>
      </w:r>
    </w:p>
    <w:p w:rsidR="00205D3F" w:rsidRPr="00B62E71" w:rsidRDefault="00AA0EB2" w:rsidP="00815E2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B62E71">
        <w:rPr>
          <w:rFonts w:ascii="Times New Roman" w:hAnsi="Times New Roman"/>
          <w:sz w:val="24"/>
          <w:szCs w:val="24"/>
          <w:lang w:val="sr-Cyrl-CS"/>
        </w:rPr>
        <w:t>У</w:t>
      </w:r>
      <w:r w:rsidR="00F24370" w:rsidRPr="00B62E71">
        <w:rPr>
          <w:rFonts w:ascii="Times New Roman" w:hAnsi="Times New Roman"/>
          <w:sz w:val="24"/>
          <w:szCs w:val="24"/>
          <w:lang w:val="sr-Cyrl-CS"/>
        </w:rPr>
        <w:t xml:space="preserve"> глави II. ЦИЉ </w:t>
      </w:r>
      <w:r w:rsidR="00596B6E" w:rsidRPr="00B62E71">
        <w:rPr>
          <w:rFonts w:ascii="Times New Roman" w:hAnsi="Times New Roman"/>
          <w:sz w:val="24"/>
          <w:szCs w:val="24"/>
          <w:lang w:val="sr-Cyrl-CS"/>
        </w:rPr>
        <w:t>после</w:t>
      </w:r>
      <w:r w:rsidR="00F24370" w:rsidRPr="00B62E71">
        <w:rPr>
          <w:rFonts w:ascii="Times New Roman" w:hAnsi="Times New Roman"/>
          <w:sz w:val="24"/>
          <w:szCs w:val="24"/>
          <w:lang w:val="sr-Cyrl-CS"/>
        </w:rPr>
        <w:t xml:space="preserve"> става 1. додаје се став 2. који гласи: </w:t>
      </w:r>
    </w:p>
    <w:p w:rsidR="00CE6255" w:rsidRPr="00B62E71" w:rsidRDefault="00CE6255" w:rsidP="00815E2B">
      <w:pPr>
        <w:spacing w:after="0" w:line="240" w:lineRule="auto"/>
        <w:ind w:firstLine="720"/>
        <w:jc w:val="both"/>
        <w:rPr>
          <w:rFonts w:ascii="Times New Roman" w:hAnsi="Times New Roman"/>
          <w:caps/>
          <w:sz w:val="24"/>
          <w:szCs w:val="24"/>
          <w:lang w:val="sr-Cyrl-CS"/>
        </w:rPr>
      </w:pPr>
      <w:r w:rsidRPr="00B62E71">
        <w:rPr>
          <w:rFonts w:ascii="Times New Roman" w:hAnsi="Times New Roman"/>
          <w:sz w:val="24"/>
          <w:szCs w:val="24"/>
          <w:lang w:val="sr-Cyrl-CS"/>
        </w:rPr>
        <w:t xml:space="preserve">„Циљ Програма је и подизање капацитета </w:t>
      </w:r>
      <w:r w:rsidR="002C37C5" w:rsidRPr="00B62E71">
        <w:rPr>
          <w:rFonts w:ascii="Times New Roman" w:hAnsi="Times New Roman"/>
          <w:sz w:val="24"/>
          <w:szCs w:val="24"/>
          <w:lang w:val="sr-Cyrl-CS"/>
        </w:rPr>
        <w:t xml:space="preserve">за пружање услуга кроз преглед </w:t>
      </w:r>
      <w:r w:rsidRPr="00B62E71">
        <w:rPr>
          <w:rFonts w:ascii="Times New Roman" w:hAnsi="Times New Roman"/>
          <w:sz w:val="24"/>
          <w:szCs w:val="24"/>
          <w:lang w:val="sr-Cyrl-CS"/>
        </w:rPr>
        <w:t xml:space="preserve">и контролу захтева, допуњавање захтева и закључивање уговора са </w:t>
      </w:r>
      <w:r w:rsidR="00B62E71">
        <w:rPr>
          <w:rFonts w:ascii="Times New Roman" w:hAnsi="Times New Roman"/>
          <w:sz w:val="24"/>
          <w:szCs w:val="24"/>
          <w:lang w:val="sr-Cyrl-CS"/>
        </w:rPr>
        <w:t>привредним субјек</w:t>
      </w:r>
      <w:r w:rsidRPr="00B62E71">
        <w:rPr>
          <w:rFonts w:ascii="Times New Roman" w:hAnsi="Times New Roman"/>
          <w:sz w:val="24"/>
          <w:szCs w:val="24"/>
          <w:lang w:val="sr-Cyrl-CS"/>
        </w:rPr>
        <w:t>тима којима су одобрена средства  предвиђена Уредбом о утврђивању Програма финансијске подршке привредним субјектима за одржавање ликвидности и обртна средства у отежаним економским условима услед пандемије COVID-19 из</w:t>
      </w:r>
      <w:r w:rsidR="002778FB" w:rsidRPr="00B62E71">
        <w:rPr>
          <w:rFonts w:ascii="Times New Roman" w:hAnsi="Times New Roman"/>
          <w:sz w:val="24"/>
          <w:szCs w:val="24"/>
          <w:lang w:val="sr-Cyrl-CS"/>
        </w:rPr>
        <w:t>азване вирусом SARS-CоV-2 („Службени</w:t>
      </w:r>
      <w:r w:rsidRPr="00B62E71">
        <w:rPr>
          <w:rFonts w:ascii="Times New Roman" w:hAnsi="Times New Roman"/>
          <w:sz w:val="24"/>
          <w:szCs w:val="24"/>
          <w:lang w:val="sr-Cyrl-CS"/>
        </w:rPr>
        <w:t xml:space="preserve"> гласник РС</w:t>
      </w:r>
      <w:r w:rsidR="009D7CAF" w:rsidRPr="00B62E71">
        <w:rPr>
          <w:rFonts w:ascii="Times New Roman" w:hAnsi="Times New Roman"/>
          <w:sz w:val="24"/>
          <w:szCs w:val="24"/>
          <w:lang w:val="sr-Cyrl-CS"/>
        </w:rPr>
        <w:t>”</w:t>
      </w:r>
      <w:r w:rsidR="00A87F4F" w:rsidRPr="00B62E71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B62E71">
        <w:rPr>
          <w:rFonts w:ascii="Times New Roman" w:hAnsi="Times New Roman"/>
          <w:sz w:val="24"/>
          <w:szCs w:val="24"/>
          <w:lang w:val="sr-Cyrl-CS"/>
        </w:rPr>
        <w:t>бр.</w:t>
      </w:r>
      <w:r w:rsidR="00120B79" w:rsidRPr="00B62E71">
        <w:rPr>
          <w:rFonts w:ascii="Times New Roman" w:hAnsi="Times New Roman"/>
          <w:sz w:val="24"/>
          <w:szCs w:val="24"/>
          <w:lang w:val="sr-Cyrl-CS"/>
        </w:rPr>
        <w:t xml:space="preserve"> 54/20, </w:t>
      </w:r>
      <w:r w:rsidRPr="00B62E71">
        <w:rPr>
          <w:rFonts w:ascii="Times New Roman" w:hAnsi="Times New Roman"/>
          <w:sz w:val="24"/>
          <w:szCs w:val="24"/>
          <w:lang w:val="sr-Cyrl-CS"/>
        </w:rPr>
        <w:t>57/20</w:t>
      </w:r>
      <w:r w:rsidR="00120B79" w:rsidRPr="00B62E71">
        <w:rPr>
          <w:rFonts w:ascii="Times New Roman" w:hAnsi="Times New Roman"/>
          <w:color w:val="000000"/>
          <w:sz w:val="24"/>
          <w:szCs w:val="20"/>
          <w:lang w:val="sr-Cyrl-CS"/>
        </w:rPr>
        <w:t xml:space="preserve"> и 65/20-др. закон</w:t>
      </w:r>
      <w:r w:rsidR="00120B79" w:rsidRPr="00B62E71">
        <w:rPr>
          <w:rFonts w:ascii="Times New Roman" w:hAnsi="Times New Roman"/>
          <w:sz w:val="24"/>
          <w:szCs w:val="24"/>
          <w:lang w:val="sr-Cyrl-CS"/>
        </w:rPr>
        <w:t>)</w:t>
      </w:r>
      <w:r w:rsidR="00205D3F" w:rsidRPr="00B62E71">
        <w:rPr>
          <w:rFonts w:ascii="Times New Roman" w:hAnsi="Times New Roman"/>
          <w:sz w:val="24"/>
          <w:szCs w:val="24"/>
          <w:lang w:val="sr-Cyrl-CS"/>
        </w:rPr>
        <w:t>.</w:t>
      </w:r>
      <w:r w:rsidR="00243336" w:rsidRPr="00B62E71">
        <w:rPr>
          <w:rFonts w:ascii="Times New Roman" w:hAnsi="Times New Roman"/>
          <w:sz w:val="24"/>
          <w:szCs w:val="24"/>
          <w:lang w:val="sr-Cyrl-CS"/>
        </w:rPr>
        <w:t>”</w:t>
      </w:r>
    </w:p>
    <w:p w:rsidR="001E7A64" w:rsidRPr="00B62E71" w:rsidRDefault="00AA0EB2" w:rsidP="001E7A6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B62E71">
        <w:rPr>
          <w:rFonts w:ascii="Times New Roman" w:hAnsi="Times New Roman"/>
          <w:sz w:val="24"/>
          <w:szCs w:val="24"/>
          <w:lang w:val="sr-Cyrl-CS"/>
        </w:rPr>
        <w:t>У</w:t>
      </w:r>
      <w:r w:rsidR="001E7A64" w:rsidRPr="00B62E71">
        <w:rPr>
          <w:rFonts w:ascii="Times New Roman" w:hAnsi="Times New Roman"/>
          <w:sz w:val="24"/>
          <w:szCs w:val="24"/>
          <w:lang w:val="sr-Cyrl-CS"/>
        </w:rPr>
        <w:t xml:space="preserve"> глави III. НАМЕНА СРЕДСТАВА </w:t>
      </w:r>
      <w:r w:rsidR="00596B6E" w:rsidRPr="00B62E71">
        <w:rPr>
          <w:rFonts w:ascii="Times New Roman" w:hAnsi="Times New Roman"/>
          <w:sz w:val="24"/>
          <w:szCs w:val="24"/>
          <w:lang w:val="sr-Cyrl-CS"/>
        </w:rPr>
        <w:t>после</w:t>
      </w:r>
      <w:r w:rsidR="001E7A64" w:rsidRPr="00B62E71">
        <w:rPr>
          <w:rFonts w:ascii="Times New Roman" w:hAnsi="Times New Roman"/>
          <w:sz w:val="24"/>
          <w:szCs w:val="24"/>
          <w:lang w:val="sr-Cyrl-CS"/>
        </w:rPr>
        <w:t xml:space="preserve"> става 1. додаје се став 2. који гласи: </w:t>
      </w:r>
      <w:r w:rsidR="00205D3F" w:rsidRPr="00B62E71">
        <w:rPr>
          <w:rFonts w:ascii="Times New Roman" w:hAnsi="Times New Roman"/>
          <w:sz w:val="24"/>
          <w:szCs w:val="24"/>
          <w:lang w:val="sr-Cyrl-CS"/>
        </w:rPr>
        <w:tab/>
      </w:r>
      <w:r w:rsidR="00CF38EA" w:rsidRPr="00B62E71">
        <w:rPr>
          <w:rFonts w:ascii="Times New Roman" w:hAnsi="Times New Roman"/>
          <w:sz w:val="24"/>
          <w:szCs w:val="24"/>
          <w:lang w:val="sr-Cyrl-CS"/>
        </w:rPr>
        <w:t>„</w:t>
      </w:r>
      <w:r w:rsidR="001E7A64" w:rsidRPr="00B62E71">
        <w:rPr>
          <w:rFonts w:ascii="Times New Roman" w:hAnsi="Times New Roman"/>
          <w:sz w:val="24"/>
          <w:szCs w:val="24"/>
          <w:lang w:val="sr-Cyrl-CS"/>
        </w:rPr>
        <w:t>Средства утврђена Програмом намењена су АРРА и за пружање услуга прегледа и контроле захтева, допуњавања захтева и закључивањ</w:t>
      </w:r>
      <w:r w:rsidR="0047307C" w:rsidRPr="00B62E71">
        <w:rPr>
          <w:rFonts w:ascii="Times New Roman" w:hAnsi="Times New Roman"/>
          <w:sz w:val="24"/>
          <w:szCs w:val="24"/>
          <w:lang w:val="sr-Cyrl-CS"/>
        </w:rPr>
        <w:t>a</w:t>
      </w:r>
      <w:r w:rsidR="001E7A64" w:rsidRPr="00B62E71">
        <w:rPr>
          <w:rFonts w:ascii="Times New Roman" w:hAnsi="Times New Roman"/>
          <w:sz w:val="24"/>
          <w:szCs w:val="24"/>
          <w:lang w:val="sr-Cyrl-CS"/>
        </w:rPr>
        <w:t xml:space="preserve"> уговора са привредни</w:t>
      </w:r>
      <w:r w:rsidR="00643E8A" w:rsidRPr="00B62E71">
        <w:rPr>
          <w:rFonts w:ascii="Times New Roman" w:hAnsi="Times New Roman"/>
          <w:sz w:val="24"/>
          <w:szCs w:val="24"/>
          <w:lang w:val="sr-Cyrl-CS"/>
        </w:rPr>
        <w:t>м</w:t>
      </w:r>
      <w:r w:rsidR="001E7A64" w:rsidRPr="00B62E71">
        <w:rPr>
          <w:rFonts w:ascii="Times New Roman" w:hAnsi="Times New Roman"/>
          <w:sz w:val="24"/>
          <w:szCs w:val="24"/>
          <w:lang w:val="sr-Cyrl-CS"/>
        </w:rPr>
        <w:t xml:space="preserve"> субјектима који су остварили право на основу уредбе којом се пружа финансијска подршка привредним субјектима за одржавање ликвидности и обртна средст</w:t>
      </w:r>
      <w:r w:rsidR="001C2171" w:rsidRPr="00B62E71">
        <w:rPr>
          <w:rFonts w:ascii="Times New Roman" w:hAnsi="Times New Roman"/>
          <w:sz w:val="24"/>
          <w:szCs w:val="24"/>
          <w:lang w:val="sr-Cyrl-CS"/>
        </w:rPr>
        <w:t>ва која се реализује преко Фонда</w:t>
      </w:r>
      <w:r w:rsidR="00243336" w:rsidRPr="00B62E71">
        <w:rPr>
          <w:rFonts w:ascii="Times New Roman" w:hAnsi="Times New Roman"/>
          <w:sz w:val="24"/>
          <w:szCs w:val="24"/>
          <w:lang w:val="sr-Cyrl-CS"/>
        </w:rPr>
        <w:t>.”</w:t>
      </w:r>
    </w:p>
    <w:p w:rsidR="00205D3F" w:rsidRPr="00B62E71" w:rsidRDefault="00AA0EB2" w:rsidP="002778F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B62E71">
        <w:rPr>
          <w:rFonts w:ascii="Times New Roman" w:hAnsi="Times New Roman"/>
          <w:sz w:val="24"/>
          <w:szCs w:val="24"/>
          <w:lang w:val="sr-Cyrl-CS"/>
        </w:rPr>
        <w:t>У</w:t>
      </w:r>
      <w:r w:rsidR="001E7A64" w:rsidRPr="00B62E71">
        <w:rPr>
          <w:rFonts w:ascii="Times New Roman" w:hAnsi="Times New Roman"/>
          <w:sz w:val="24"/>
          <w:szCs w:val="24"/>
          <w:lang w:val="sr-Cyrl-CS"/>
        </w:rPr>
        <w:t xml:space="preserve"> глави IV. КОРИСНИЦИ СРЕДСТАВА И УСЛУГА </w:t>
      </w:r>
      <w:r w:rsidR="00596B6E" w:rsidRPr="00B62E71">
        <w:rPr>
          <w:rFonts w:ascii="Times New Roman" w:hAnsi="Times New Roman"/>
          <w:sz w:val="24"/>
          <w:szCs w:val="24"/>
          <w:lang w:val="sr-Cyrl-CS"/>
        </w:rPr>
        <w:t>после</w:t>
      </w:r>
      <w:r w:rsidR="001E7A64" w:rsidRPr="00B62E71">
        <w:rPr>
          <w:rFonts w:ascii="Times New Roman" w:hAnsi="Times New Roman"/>
          <w:sz w:val="24"/>
          <w:szCs w:val="24"/>
          <w:lang w:val="sr-Cyrl-CS"/>
        </w:rPr>
        <w:t xml:space="preserve"> става 2. додаје се став 3. који гласи: </w:t>
      </w:r>
    </w:p>
    <w:p w:rsidR="002778FB" w:rsidRPr="00B62E71" w:rsidRDefault="00CF38EA" w:rsidP="002778F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B62E71">
        <w:rPr>
          <w:rFonts w:ascii="Times New Roman" w:hAnsi="Times New Roman"/>
          <w:sz w:val="24"/>
          <w:szCs w:val="24"/>
          <w:lang w:val="sr-Cyrl-CS"/>
        </w:rPr>
        <w:t>„</w:t>
      </w:r>
      <w:r w:rsidR="001E7A64" w:rsidRPr="00B62E71">
        <w:rPr>
          <w:rFonts w:ascii="Times New Roman" w:hAnsi="Times New Roman"/>
          <w:sz w:val="24"/>
          <w:szCs w:val="24"/>
          <w:lang w:val="sr-Cyrl-CS"/>
        </w:rPr>
        <w:t xml:space="preserve">Корисници услуга које пружају АРРА су и </w:t>
      </w:r>
      <w:r w:rsidR="0047307C" w:rsidRPr="00B62E71">
        <w:rPr>
          <w:rFonts w:ascii="Times New Roman" w:hAnsi="Times New Roman"/>
          <w:sz w:val="24"/>
          <w:szCs w:val="24"/>
          <w:lang w:val="sr-Cyrl-CS"/>
        </w:rPr>
        <w:t>привредни субјекти</w:t>
      </w:r>
      <w:r w:rsidR="001E7A64" w:rsidRPr="00B62E71">
        <w:rPr>
          <w:rFonts w:ascii="Times New Roman" w:hAnsi="Times New Roman"/>
          <w:sz w:val="24"/>
          <w:szCs w:val="24"/>
          <w:lang w:val="sr-Cyrl-CS"/>
        </w:rPr>
        <w:t xml:space="preserve"> кој</w:t>
      </w:r>
      <w:r w:rsidR="0047307C" w:rsidRPr="00B62E71">
        <w:rPr>
          <w:rFonts w:ascii="Times New Roman" w:hAnsi="Times New Roman"/>
          <w:sz w:val="24"/>
          <w:szCs w:val="24"/>
          <w:lang w:val="sr-Cyrl-CS"/>
        </w:rPr>
        <w:t>и</w:t>
      </w:r>
      <w:r w:rsidR="001E7A64" w:rsidRPr="00B62E71">
        <w:rPr>
          <w:rFonts w:ascii="Times New Roman" w:hAnsi="Times New Roman"/>
          <w:sz w:val="24"/>
          <w:szCs w:val="24"/>
          <w:lang w:val="sr-Cyrl-CS"/>
        </w:rPr>
        <w:t xml:space="preserve"> подносе захтев </w:t>
      </w:r>
      <w:r w:rsidR="00C2047C" w:rsidRPr="00B62E71">
        <w:rPr>
          <w:rFonts w:ascii="Times New Roman" w:hAnsi="Times New Roman"/>
          <w:sz w:val="24"/>
          <w:szCs w:val="24"/>
          <w:lang w:val="sr-Cyrl-CS"/>
        </w:rPr>
        <w:t xml:space="preserve">код Фонда </w:t>
      </w:r>
      <w:r w:rsidR="001E7A64" w:rsidRPr="00B62E71">
        <w:rPr>
          <w:rFonts w:ascii="Times New Roman" w:hAnsi="Times New Roman"/>
          <w:sz w:val="24"/>
          <w:szCs w:val="24"/>
          <w:lang w:val="sr-Cyrl-CS"/>
        </w:rPr>
        <w:t>на основу Уредбе о утврђивању Програма финансијске подршке привредним субјектима за одржавање ликвидности и обртна средства у отежаним економским условима услед пандемије COVID-19 изазване вирусом SARS-CоV-2</w:t>
      </w:r>
      <w:r w:rsidR="00243336" w:rsidRPr="00B62E71">
        <w:rPr>
          <w:rFonts w:ascii="Times New Roman" w:hAnsi="Times New Roman"/>
          <w:sz w:val="24"/>
          <w:szCs w:val="24"/>
          <w:lang w:val="sr-Cyrl-CS"/>
        </w:rPr>
        <w:t>. ”</w:t>
      </w:r>
    </w:p>
    <w:p w:rsidR="001E7A64" w:rsidRPr="00B62E71" w:rsidRDefault="00AA0EB2" w:rsidP="002778F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B62E71">
        <w:rPr>
          <w:rFonts w:ascii="Times New Roman" w:hAnsi="Times New Roman"/>
          <w:sz w:val="24"/>
          <w:szCs w:val="24"/>
          <w:lang w:val="sr-Cyrl-CS"/>
        </w:rPr>
        <w:t>У</w:t>
      </w:r>
      <w:r w:rsidR="001E7A64" w:rsidRPr="00B62E71">
        <w:rPr>
          <w:rFonts w:ascii="Times New Roman" w:hAnsi="Times New Roman"/>
          <w:sz w:val="24"/>
          <w:szCs w:val="24"/>
          <w:lang w:val="sr-Cyrl-CS"/>
        </w:rPr>
        <w:t xml:space="preserve"> глави V. НАЧИН КОРИШЋЕЊА СРЕДСТАВА </w:t>
      </w:r>
      <w:r w:rsidR="00596B6E" w:rsidRPr="00B62E71">
        <w:rPr>
          <w:rFonts w:ascii="Times New Roman" w:hAnsi="Times New Roman"/>
          <w:sz w:val="24"/>
          <w:szCs w:val="24"/>
          <w:lang w:val="sr-Cyrl-CS"/>
        </w:rPr>
        <w:t>после</w:t>
      </w:r>
      <w:r w:rsidR="001E7A64" w:rsidRPr="00B62E71">
        <w:rPr>
          <w:rFonts w:ascii="Times New Roman" w:hAnsi="Times New Roman"/>
          <w:sz w:val="24"/>
          <w:szCs w:val="24"/>
          <w:lang w:val="sr-Cyrl-CS"/>
        </w:rPr>
        <w:t xml:space="preserve"> става 11. додају се ст</w:t>
      </w:r>
      <w:r w:rsidR="0020010D" w:rsidRPr="00B62E71">
        <w:rPr>
          <w:rFonts w:ascii="Times New Roman" w:hAnsi="Times New Roman"/>
          <w:sz w:val="24"/>
          <w:szCs w:val="24"/>
          <w:lang w:val="sr-Cyrl-CS"/>
        </w:rPr>
        <w:t>.</w:t>
      </w:r>
      <w:r w:rsidR="00023E19" w:rsidRPr="00B62E71">
        <w:rPr>
          <w:rFonts w:ascii="Times New Roman" w:hAnsi="Times New Roman"/>
          <w:sz w:val="24"/>
          <w:szCs w:val="24"/>
          <w:lang w:val="sr-Cyrl-CS"/>
        </w:rPr>
        <w:t xml:space="preserve"> 12. и 13</w:t>
      </w:r>
      <w:r w:rsidR="009D7CAF" w:rsidRPr="00B62E71">
        <w:rPr>
          <w:rFonts w:ascii="Times New Roman" w:hAnsi="Times New Roman"/>
          <w:sz w:val="24"/>
          <w:szCs w:val="24"/>
          <w:lang w:val="sr-Cyrl-CS"/>
        </w:rPr>
        <w:t>.</w:t>
      </w:r>
      <w:r w:rsidR="001E7A64" w:rsidRPr="00B62E71">
        <w:rPr>
          <w:rFonts w:ascii="Times New Roman" w:hAnsi="Times New Roman"/>
          <w:sz w:val="24"/>
          <w:szCs w:val="24"/>
          <w:lang w:val="sr-Cyrl-CS"/>
        </w:rPr>
        <w:t xml:space="preserve"> који гласе:</w:t>
      </w:r>
    </w:p>
    <w:p w:rsidR="00423E15" w:rsidRPr="00B62E71" w:rsidRDefault="00423E15" w:rsidP="00423E15">
      <w:pPr>
        <w:spacing w:after="0" w:line="240" w:lineRule="auto"/>
        <w:ind w:firstLine="720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>„Средства утврђена Програмом додељују се АРРА и за услугу пружања помоћи у обради захтева привредних субјеката и то:</w:t>
      </w:r>
    </w:p>
    <w:p w:rsidR="00423E15" w:rsidRPr="00B62E71" w:rsidRDefault="00423E15" w:rsidP="00423E1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- </w:t>
      </w:r>
      <w:r w:rsidRPr="00B62E71">
        <w:rPr>
          <w:rFonts w:ascii="Times New Roman" w:hAnsi="Times New Roman"/>
          <w:sz w:val="24"/>
          <w:szCs w:val="24"/>
          <w:lang w:val="sr-Cyrl-CS"/>
        </w:rPr>
        <w:t>за сваки потпун захтев привредног субјекта и захтев</w:t>
      </w:r>
      <w:r w:rsidR="00205D3F" w:rsidRPr="00B62E71">
        <w:rPr>
          <w:rFonts w:ascii="Times New Roman" w:hAnsi="Times New Roman"/>
          <w:sz w:val="24"/>
          <w:szCs w:val="24"/>
          <w:lang w:val="sr-Cyrl-CS"/>
        </w:rPr>
        <w:t xml:space="preserve"> који после остављеног рока од пет</w:t>
      </w:r>
      <w:r w:rsidRPr="00B62E7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7307C" w:rsidRPr="00B62E71">
        <w:rPr>
          <w:rFonts w:ascii="Times New Roman" w:hAnsi="Times New Roman"/>
          <w:sz w:val="24"/>
          <w:szCs w:val="24"/>
          <w:lang w:val="sr-Cyrl-CS"/>
        </w:rPr>
        <w:t xml:space="preserve">радних </w:t>
      </w:r>
      <w:r w:rsidRPr="00B62E71">
        <w:rPr>
          <w:rFonts w:ascii="Times New Roman" w:hAnsi="Times New Roman"/>
          <w:sz w:val="24"/>
          <w:szCs w:val="24"/>
          <w:lang w:val="sr-Cyrl-CS"/>
        </w:rPr>
        <w:t>дана није допуњен, а прослеђен је Фонду</w:t>
      </w:r>
      <w:r w:rsidR="00077BC1" w:rsidRPr="00B62E71">
        <w:rPr>
          <w:rFonts w:ascii="Times New Roman" w:hAnsi="Times New Roman"/>
          <w:sz w:val="24"/>
          <w:szCs w:val="24"/>
          <w:lang w:val="sr-Cyrl-CS"/>
        </w:rPr>
        <w:t>,</w:t>
      </w:r>
      <w:r w:rsidRPr="00B62E71">
        <w:rPr>
          <w:rFonts w:ascii="Times New Roman" w:hAnsi="Times New Roman"/>
          <w:sz w:val="24"/>
          <w:szCs w:val="24"/>
          <w:lang w:val="sr-Cyrl-CS"/>
        </w:rPr>
        <w:t xml:space="preserve"> нето износ од 150,00 динара по захтеву</w:t>
      </w:r>
      <w:r w:rsidR="00862058" w:rsidRPr="00B62E7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05D3F" w:rsidRPr="00B62E71">
        <w:rPr>
          <w:rFonts w:ascii="Times New Roman" w:hAnsi="Times New Roman"/>
          <w:sz w:val="24"/>
          <w:szCs w:val="24"/>
          <w:lang w:val="sr-Cyrl-CS"/>
        </w:rPr>
        <w:t>увећан за износ ПДВ за АРРА које су у систему ПДВ</w:t>
      </w:r>
      <w:r w:rsidRPr="00B62E71">
        <w:rPr>
          <w:rFonts w:ascii="Times New Roman" w:hAnsi="Times New Roman"/>
          <w:sz w:val="24"/>
          <w:szCs w:val="24"/>
          <w:lang w:val="sr-Cyrl-CS"/>
        </w:rPr>
        <w:t>;</w:t>
      </w:r>
    </w:p>
    <w:p w:rsidR="00423E15" w:rsidRPr="00B62E71" w:rsidRDefault="00423E15" w:rsidP="00423E1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B62E71">
        <w:rPr>
          <w:rFonts w:ascii="Times New Roman" w:hAnsi="Times New Roman"/>
          <w:sz w:val="24"/>
          <w:szCs w:val="24"/>
          <w:lang w:val="sr-Cyrl-CS"/>
        </w:rPr>
        <w:t>-за сваки потписан кредитни предмет (уговор о кредиту са пратећом документацијом за једног корисника кредита) нето износ од 200,</w:t>
      </w:r>
      <w:r w:rsidR="00862058" w:rsidRPr="00B62E71">
        <w:rPr>
          <w:rFonts w:ascii="Times New Roman" w:hAnsi="Times New Roman"/>
          <w:sz w:val="24"/>
          <w:szCs w:val="24"/>
          <w:lang w:val="sr-Cyrl-CS"/>
        </w:rPr>
        <w:t>00 динара по кредитном предмету увећан за износ ПДВ</w:t>
      </w:r>
      <w:r w:rsidR="00205D3F" w:rsidRPr="00B62E71">
        <w:rPr>
          <w:rFonts w:ascii="Times New Roman" w:hAnsi="Times New Roman"/>
          <w:sz w:val="24"/>
          <w:szCs w:val="24"/>
          <w:lang w:val="sr-Cyrl-CS"/>
        </w:rPr>
        <w:t xml:space="preserve"> за АРРА које су у систему ПДВ</w:t>
      </w:r>
      <w:r w:rsidR="00862058" w:rsidRPr="00B62E71">
        <w:rPr>
          <w:rFonts w:ascii="Times New Roman" w:hAnsi="Times New Roman"/>
          <w:sz w:val="24"/>
          <w:szCs w:val="24"/>
          <w:lang w:val="sr-Cyrl-CS"/>
        </w:rPr>
        <w:t>.</w:t>
      </w:r>
    </w:p>
    <w:p w:rsidR="00423E15" w:rsidRPr="00B62E71" w:rsidRDefault="00423E15" w:rsidP="00423E15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lastRenderedPageBreak/>
        <w:t xml:space="preserve">АРРА је у обавези да: </w:t>
      </w:r>
    </w:p>
    <w:p w:rsidR="00423E15" w:rsidRPr="00B62E71" w:rsidRDefault="00423E15" w:rsidP="00423E15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>-</w:t>
      </w:r>
      <w:r w:rsidR="002E11FC"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изврши месечну обраду минимум 600 захтева односно оног броја захтева ко</w:t>
      </w:r>
      <w:r w:rsidR="00643E8A"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ји</w:t>
      </w:r>
      <w:r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јој је прослеђен од Фонда  (уколико је тај број мањи од 600);</w:t>
      </w:r>
    </w:p>
    <w:p w:rsidR="00423E15" w:rsidRPr="00B62E71" w:rsidRDefault="00423E15" w:rsidP="00423E15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>- обавештава подносиоц</w:t>
      </w:r>
      <w:r w:rsidR="0047307C"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е</w:t>
      </w:r>
      <w:r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захтева о допуни документације</w:t>
      </w:r>
      <w:r w:rsidR="002E11FC"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коју треба да изврше</w:t>
      </w:r>
      <w:r w:rsidR="00205D3F"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у року од пет</w:t>
      </w:r>
      <w:r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радних дана; </w:t>
      </w:r>
    </w:p>
    <w:p w:rsidR="00423E15" w:rsidRPr="00B62E71" w:rsidRDefault="00423E15" w:rsidP="00423E15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- </w:t>
      </w:r>
      <w:r w:rsidR="00643E8A"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доставља Фонду електронско</w:t>
      </w:r>
      <w:r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м поштом потпуне захтеве за кредит са пратећом документацијом</w:t>
      </w:r>
      <w:r w:rsidR="002E11FC"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>,</w:t>
      </w:r>
      <w:r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као и непотпуне захтеве; </w:t>
      </w:r>
    </w:p>
    <w:p w:rsidR="00423E15" w:rsidRPr="00B62E71" w:rsidRDefault="00423E15" w:rsidP="00423E15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>-</w:t>
      </w:r>
      <w:r w:rsidR="002E11FC"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 складу са упутством Фонда потписује уговоре са корисницима кредита;</w:t>
      </w:r>
    </w:p>
    <w:p w:rsidR="00423E15" w:rsidRPr="00B62E71" w:rsidRDefault="00423E15" w:rsidP="00423E15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>- целокупну документацију која је потписана са прегледом кредитних предмета потписаних уговора достави Фонду.</w:t>
      </w:r>
      <w:r w:rsidR="00243336" w:rsidRPr="00B62E71">
        <w:rPr>
          <w:rFonts w:ascii="Times New Roman" w:hAnsi="Times New Roman"/>
          <w:sz w:val="24"/>
          <w:szCs w:val="24"/>
          <w:lang w:val="sr-Cyrl-CS"/>
        </w:rPr>
        <w:t>”</w:t>
      </w:r>
    </w:p>
    <w:p w:rsidR="00205D3F" w:rsidRPr="00B62E71" w:rsidRDefault="001E7A64" w:rsidP="00AA0EB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B62E71">
        <w:rPr>
          <w:rFonts w:ascii="Times New Roman" w:hAnsi="Times New Roman"/>
          <w:sz w:val="24"/>
          <w:szCs w:val="24"/>
          <w:lang w:val="sr-Cyrl-CS"/>
        </w:rPr>
        <w:t>У глави  VI. НЕОПХОДНА ДОКУМЕНТАЦИЈА</w:t>
      </w:r>
      <w:r w:rsidR="00AA0EB2" w:rsidRPr="00B62E7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96B6E" w:rsidRPr="00B62E71">
        <w:rPr>
          <w:rFonts w:ascii="Times New Roman" w:hAnsi="Times New Roman"/>
          <w:sz w:val="24"/>
          <w:szCs w:val="24"/>
          <w:lang w:val="sr-Cyrl-CS"/>
        </w:rPr>
        <w:t>после</w:t>
      </w:r>
      <w:r w:rsidRPr="00B62E71">
        <w:rPr>
          <w:rFonts w:ascii="Times New Roman" w:hAnsi="Times New Roman"/>
          <w:sz w:val="24"/>
          <w:szCs w:val="24"/>
          <w:lang w:val="sr-Cyrl-CS"/>
        </w:rPr>
        <w:t xml:space="preserve"> става </w:t>
      </w:r>
      <w:r w:rsidR="00AA0EB2" w:rsidRPr="00B62E71">
        <w:rPr>
          <w:rFonts w:ascii="Times New Roman" w:hAnsi="Times New Roman"/>
          <w:sz w:val="24"/>
          <w:szCs w:val="24"/>
          <w:lang w:val="sr-Cyrl-CS"/>
        </w:rPr>
        <w:t>3</w:t>
      </w:r>
      <w:r w:rsidRPr="00B62E71">
        <w:rPr>
          <w:rFonts w:ascii="Times New Roman" w:hAnsi="Times New Roman"/>
          <w:sz w:val="24"/>
          <w:szCs w:val="24"/>
          <w:lang w:val="sr-Cyrl-CS"/>
        </w:rPr>
        <w:t xml:space="preserve">. додаје се став </w:t>
      </w:r>
      <w:r w:rsidR="00AA0EB2" w:rsidRPr="00B62E71">
        <w:rPr>
          <w:rFonts w:ascii="Times New Roman" w:hAnsi="Times New Roman"/>
          <w:sz w:val="24"/>
          <w:szCs w:val="24"/>
          <w:lang w:val="sr-Cyrl-CS"/>
        </w:rPr>
        <w:t>4</w:t>
      </w:r>
      <w:r w:rsidRPr="00B62E71">
        <w:rPr>
          <w:rFonts w:ascii="Times New Roman" w:hAnsi="Times New Roman"/>
          <w:sz w:val="24"/>
          <w:szCs w:val="24"/>
          <w:lang w:val="sr-Cyrl-CS"/>
        </w:rPr>
        <w:t xml:space="preserve">. који гласи: </w:t>
      </w:r>
    </w:p>
    <w:p w:rsidR="001E7A64" w:rsidRPr="00B62E71" w:rsidRDefault="001E7A64" w:rsidP="00AA0EB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B62E71">
        <w:rPr>
          <w:rFonts w:ascii="Times New Roman" w:hAnsi="Times New Roman"/>
          <w:sz w:val="24"/>
          <w:szCs w:val="24"/>
          <w:lang w:val="sr-Cyrl-CS"/>
        </w:rPr>
        <w:t>„АРРА доставља електронски Фонду све прегледане потпуне захтеве за кред</w:t>
      </w:r>
      <w:r w:rsidR="002E11FC" w:rsidRPr="00B62E71">
        <w:rPr>
          <w:rFonts w:ascii="Times New Roman" w:hAnsi="Times New Roman"/>
          <w:sz w:val="24"/>
          <w:szCs w:val="24"/>
          <w:lang w:val="sr-Cyrl-CS"/>
        </w:rPr>
        <w:t xml:space="preserve">ит са пратећом документацијом, </w:t>
      </w:r>
      <w:r w:rsidRPr="00B62E71">
        <w:rPr>
          <w:rFonts w:ascii="Times New Roman" w:hAnsi="Times New Roman"/>
          <w:sz w:val="24"/>
          <w:szCs w:val="24"/>
          <w:lang w:val="sr-Cyrl-CS"/>
        </w:rPr>
        <w:t>непотпуне захтев</w:t>
      </w:r>
      <w:r w:rsidR="00643E8A" w:rsidRPr="00B62E71">
        <w:rPr>
          <w:rFonts w:ascii="Times New Roman" w:hAnsi="Times New Roman"/>
          <w:sz w:val="24"/>
          <w:szCs w:val="24"/>
          <w:lang w:val="sr-Cyrl-CS"/>
        </w:rPr>
        <w:t>е</w:t>
      </w:r>
      <w:r w:rsidRPr="00B62E71">
        <w:rPr>
          <w:rFonts w:ascii="Times New Roman" w:hAnsi="Times New Roman"/>
          <w:sz w:val="24"/>
          <w:szCs w:val="24"/>
          <w:lang w:val="sr-Cyrl-CS"/>
        </w:rPr>
        <w:t xml:space="preserve"> за кредит, потписане уговоре са корисницима</w:t>
      </w:r>
      <w:r w:rsidR="002E11FC" w:rsidRPr="00B62E71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B62E71">
        <w:rPr>
          <w:rFonts w:ascii="Times New Roman" w:hAnsi="Times New Roman"/>
          <w:sz w:val="24"/>
          <w:szCs w:val="24"/>
          <w:lang w:val="sr-Cyrl-CS"/>
        </w:rPr>
        <w:t>као и целокупну документацију са прегледом кредитних предмета потписаних уговора.</w:t>
      </w:r>
      <w:r w:rsidR="00243336" w:rsidRPr="00B62E71">
        <w:rPr>
          <w:rFonts w:ascii="Times New Roman" w:hAnsi="Times New Roman"/>
          <w:sz w:val="24"/>
          <w:szCs w:val="24"/>
          <w:lang w:val="sr-Cyrl-CS"/>
        </w:rPr>
        <w:t>”</w:t>
      </w:r>
    </w:p>
    <w:p w:rsidR="00AA0EB2" w:rsidRPr="00B62E71" w:rsidRDefault="00D1660E" w:rsidP="002E3F4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B62E71">
        <w:rPr>
          <w:rFonts w:ascii="Times New Roman" w:hAnsi="Times New Roman"/>
          <w:sz w:val="24"/>
          <w:szCs w:val="24"/>
          <w:lang w:val="sr-Cyrl-CS"/>
        </w:rPr>
        <w:t xml:space="preserve">7. </w:t>
      </w:r>
      <w:r w:rsidR="00AA0EB2" w:rsidRPr="00B62E71">
        <w:rPr>
          <w:rFonts w:ascii="Times New Roman" w:hAnsi="Times New Roman"/>
          <w:sz w:val="24"/>
          <w:szCs w:val="24"/>
          <w:lang w:val="sr-Cyrl-CS"/>
        </w:rPr>
        <w:t xml:space="preserve">У глави   VII. НАЧИН РЕАЛИЗАЦИЈЕ </w:t>
      </w:r>
      <w:r w:rsidR="00596B6E" w:rsidRPr="00B62E71">
        <w:rPr>
          <w:rFonts w:ascii="Times New Roman" w:hAnsi="Times New Roman"/>
          <w:sz w:val="24"/>
          <w:szCs w:val="24"/>
          <w:lang w:val="sr-Cyrl-CS"/>
        </w:rPr>
        <w:t>после</w:t>
      </w:r>
      <w:r w:rsidR="00AA0EB2" w:rsidRPr="00B62E71">
        <w:rPr>
          <w:rFonts w:ascii="Times New Roman" w:hAnsi="Times New Roman"/>
          <w:sz w:val="24"/>
          <w:szCs w:val="24"/>
          <w:lang w:val="sr-Cyrl-CS"/>
        </w:rPr>
        <w:t xml:space="preserve"> става </w:t>
      </w:r>
      <w:r w:rsidR="00C91F91" w:rsidRPr="00B62E71">
        <w:rPr>
          <w:rFonts w:ascii="Times New Roman" w:hAnsi="Times New Roman"/>
          <w:sz w:val="24"/>
          <w:szCs w:val="24"/>
          <w:lang w:val="sr-Cyrl-CS"/>
        </w:rPr>
        <w:t>8. додају се ст</w:t>
      </w:r>
      <w:r w:rsidR="00423E15" w:rsidRPr="00B62E71">
        <w:rPr>
          <w:rFonts w:ascii="Times New Roman" w:hAnsi="Times New Roman"/>
          <w:sz w:val="24"/>
          <w:szCs w:val="24"/>
          <w:lang w:val="sr-Cyrl-CS"/>
        </w:rPr>
        <w:t>. 9-</w:t>
      </w:r>
      <w:r w:rsidR="00023E19" w:rsidRPr="00B62E71">
        <w:rPr>
          <w:rFonts w:ascii="Times New Roman" w:hAnsi="Times New Roman"/>
          <w:sz w:val="24"/>
          <w:szCs w:val="24"/>
          <w:lang w:val="sr-Cyrl-CS"/>
        </w:rPr>
        <w:t>1</w:t>
      </w:r>
      <w:r w:rsidR="00205D3F" w:rsidRPr="00B62E71">
        <w:rPr>
          <w:rFonts w:ascii="Times New Roman" w:hAnsi="Times New Roman"/>
          <w:sz w:val="24"/>
          <w:szCs w:val="24"/>
          <w:lang w:val="sr-Cyrl-CS"/>
        </w:rPr>
        <w:t>1.</w:t>
      </w:r>
      <w:r w:rsidR="00C91F91" w:rsidRPr="00B62E7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A0EB2" w:rsidRPr="00B62E71">
        <w:rPr>
          <w:rFonts w:ascii="Times New Roman" w:hAnsi="Times New Roman"/>
          <w:sz w:val="24"/>
          <w:szCs w:val="24"/>
          <w:lang w:val="sr-Cyrl-CS"/>
        </w:rPr>
        <w:t>који гласе:</w:t>
      </w:r>
    </w:p>
    <w:p w:rsidR="00AA0EB2" w:rsidRPr="00B62E71" w:rsidRDefault="00CF38EA" w:rsidP="00232D0A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>„</w:t>
      </w:r>
      <w:r w:rsidR="00AA0EB2"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Министарство по усвајању Програма потписује </w:t>
      </w:r>
      <w:r w:rsidR="00D836FA"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</w:t>
      </w:r>
      <w:r w:rsidR="00AA0EB2"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говор о реализацији Програма са Фондом, којим Фонд преузима обавезу:</w:t>
      </w:r>
    </w:p>
    <w:p w:rsidR="00AA0EB2" w:rsidRPr="00B62E71" w:rsidRDefault="00AA0EB2" w:rsidP="00AA0EB2">
      <w:pPr>
        <w:pStyle w:val="ListParagraph"/>
        <w:numPr>
          <w:ilvl w:val="0"/>
          <w:numId w:val="28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да закључи уговоре о реализацији Програма са АРРА које испуњавају услове за учешће у Програму;</w:t>
      </w:r>
    </w:p>
    <w:p w:rsidR="00AA0EB2" w:rsidRPr="00B62E71" w:rsidRDefault="00AA0EB2" w:rsidP="00AA0EB2">
      <w:pPr>
        <w:pStyle w:val="ListParagraph"/>
        <w:numPr>
          <w:ilvl w:val="0"/>
          <w:numId w:val="28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да врши надзор и контролу реализације Програма од стране АРРА;</w:t>
      </w:r>
    </w:p>
    <w:p w:rsidR="00AA0EB2" w:rsidRPr="00B62E71" w:rsidRDefault="00AA0EB2" w:rsidP="00AA0EB2">
      <w:pPr>
        <w:pStyle w:val="ListParagraph"/>
        <w:numPr>
          <w:ilvl w:val="0"/>
          <w:numId w:val="28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да уколико не утроши сва пренета средства, та средства врати у буџет Републике Србије.</w:t>
      </w:r>
    </w:p>
    <w:p w:rsidR="00D836FA" w:rsidRPr="00B62E71" w:rsidRDefault="00C91F91" w:rsidP="00C91F91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Фонд </w:t>
      </w:r>
      <w:r w:rsidR="00D836FA"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након потписивања Уговора са Министарством </w:t>
      </w:r>
      <w:r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доставља </w:t>
      </w:r>
      <w:r w:rsidR="00643E8A"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М</w:t>
      </w:r>
      <w:r w:rsidR="00E7354D"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инистарству </w:t>
      </w:r>
      <w:r w:rsidR="00423E15"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</w:t>
      </w:r>
      <w:r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ахтев за пренос средстава </w:t>
      </w:r>
      <w:r w:rsidR="00862058"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 износу од 5.000.000,</w:t>
      </w:r>
      <w:r w:rsidR="00D836FA"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>00 динара за активности које ће се реализовати</w:t>
      </w:r>
      <w:r w:rsidR="00B64529"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у трећем кварталу 2020. године, a </w:t>
      </w:r>
      <w:r w:rsidR="00D836FA"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до 15. октобра 2020. године Захтев за пренос средстава у износу од 5.000.000,00 динара за активности које ће се реализовати у четвртом кварталу 2020. године. </w:t>
      </w:r>
    </w:p>
    <w:p w:rsidR="00C91F91" w:rsidRPr="00B62E71" w:rsidRDefault="00D836FA" w:rsidP="006F2AC8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Фонд доставља Министарству месечне извештаје о броју обрађених захтева </w:t>
      </w:r>
      <w:r w:rsidR="00EE25B3"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сваке </w:t>
      </w:r>
      <w:r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АРРА и броју закључених кредитних уговора.</w:t>
      </w:r>
      <w:r w:rsidR="00243336" w:rsidRPr="00B62E71">
        <w:rPr>
          <w:rFonts w:ascii="Times New Roman" w:hAnsi="Times New Roman"/>
          <w:sz w:val="24"/>
          <w:szCs w:val="24"/>
          <w:lang w:val="sr-Cyrl-CS"/>
        </w:rPr>
        <w:t>”</w:t>
      </w:r>
    </w:p>
    <w:p w:rsidR="00AA0EB2" w:rsidRPr="00B62E71" w:rsidRDefault="00AA0EB2" w:rsidP="00AA0EB2">
      <w:pPr>
        <w:spacing w:after="0" w:line="240" w:lineRule="auto"/>
        <w:ind w:firstLine="720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У глави   VIII. ПРАЋЕЊЕ РЕАЛИЗАЦИЈЕ </w:t>
      </w:r>
      <w:r w:rsidR="00596B6E" w:rsidRPr="00B62E71">
        <w:rPr>
          <w:rFonts w:ascii="Times New Roman" w:hAnsi="Times New Roman"/>
          <w:sz w:val="24"/>
          <w:szCs w:val="24"/>
          <w:lang w:val="sr-Cyrl-CS"/>
        </w:rPr>
        <w:t>после</w:t>
      </w:r>
      <w:r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става 4. додају се ст</w:t>
      </w:r>
      <w:r w:rsidR="00787E46"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>.</w:t>
      </w:r>
      <w:r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5</w:t>
      </w:r>
      <w:r w:rsidR="00787E46"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>-</w:t>
      </w:r>
      <w:r w:rsidR="00205D3F"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>7.</w:t>
      </w:r>
      <w:r w:rsidRPr="00B62E71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који гласе:</w:t>
      </w:r>
    </w:p>
    <w:p w:rsidR="00AA0EB2" w:rsidRPr="00B62E71" w:rsidRDefault="00CF38EA" w:rsidP="00AA0EB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B62E71">
        <w:rPr>
          <w:rFonts w:ascii="Times New Roman" w:hAnsi="Times New Roman"/>
          <w:sz w:val="24"/>
          <w:szCs w:val="24"/>
          <w:lang w:val="sr-Cyrl-CS"/>
        </w:rPr>
        <w:t>„</w:t>
      </w:r>
      <w:r w:rsidR="00AA0EB2" w:rsidRPr="00B62E71">
        <w:rPr>
          <w:rFonts w:ascii="Times New Roman" w:hAnsi="Times New Roman"/>
          <w:sz w:val="24"/>
          <w:szCs w:val="24"/>
          <w:lang w:val="sr-Cyrl-CS"/>
        </w:rPr>
        <w:t xml:space="preserve">АРРА је дужна да Министарству и Фонду омогући контролу реализације активности и увид у документацију у свакој фази реализације Програма. </w:t>
      </w:r>
    </w:p>
    <w:p w:rsidR="00AA0EB2" w:rsidRPr="00B62E71" w:rsidRDefault="00AA0EB2" w:rsidP="00AA0EB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B62E71">
        <w:rPr>
          <w:rFonts w:ascii="Times New Roman" w:hAnsi="Times New Roman"/>
          <w:sz w:val="24"/>
          <w:szCs w:val="24"/>
          <w:lang w:val="sr-Cyrl-CS"/>
        </w:rPr>
        <w:t>Годишњи извештај о реализованим активностима АРРА доставља Фонду до 30. априла 2021. године</w:t>
      </w:r>
      <w:r w:rsidR="00205D3F" w:rsidRPr="00B62E71">
        <w:rPr>
          <w:rFonts w:ascii="Times New Roman" w:hAnsi="Times New Roman"/>
          <w:sz w:val="24"/>
          <w:szCs w:val="24"/>
          <w:lang w:val="sr-Cyrl-CS"/>
        </w:rPr>
        <w:t>.</w:t>
      </w:r>
    </w:p>
    <w:p w:rsidR="00C1497B" w:rsidRPr="00B62E71" w:rsidRDefault="00AA0EB2" w:rsidP="00C1497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B62E71">
        <w:rPr>
          <w:rFonts w:ascii="Times New Roman" w:hAnsi="Times New Roman"/>
          <w:sz w:val="24"/>
          <w:szCs w:val="24"/>
          <w:lang w:val="sr-Cyrl-CS"/>
        </w:rPr>
        <w:t>Фонд је у обавези да све активности у вези са овим програмом</w:t>
      </w:r>
      <w:r w:rsidR="002E3F46" w:rsidRPr="00B62E71">
        <w:rPr>
          <w:rFonts w:ascii="Times New Roman" w:hAnsi="Times New Roman"/>
          <w:sz w:val="24"/>
          <w:szCs w:val="24"/>
          <w:lang w:val="sr-Cyrl-CS"/>
        </w:rPr>
        <w:t>,</w:t>
      </w:r>
      <w:r w:rsidRPr="00B62E71">
        <w:rPr>
          <w:rFonts w:ascii="Times New Roman" w:hAnsi="Times New Roman"/>
          <w:sz w:val="24"/>
          <w:szCs w:val="24"/>
          <w:lang w:val="sr-Cyrl-CS"/>
        </w:rPr>
        <w:t xml:space="preserve"> као и Извештај о реализа</w:t>
      </w:r>
      <w:r w:rsidR="00643E8A" w:rsidRPr="00B62E71">
        <w:rPr>
          <w:rFonts w:ascii="Times New Roman" w:hAnsi="Times New Roman"/>
          <w:sz w:val="24"/>
          <w:szCs w:val="24"/>
          <w:lang w:val="sr-Cyrl-CS"/>
        </w:rPr>
        <w:t>цији Програма заврши и достави М</w:t>
      </w:r>
      <w:r w:rsidRPr="00B62E71">
        <w:rPr>
          <w:rFonts w:ascii="Times New Roman" w:hAnsi="Times New Roman"/>
          <w:sz w:val="24"/>
          <w:szCs w:val="24"/>
          <w:lang w:val="sr-Cyrl-CS"/>
        </w:rPr>
        <w:t>инистарству до 31. мајa 2021. године након чега се доставља Годишњи извештај Влади.</w:t>
      </w:r>
      <w:r w:rsidR="00243336" w:rsidRPr="00B62E71">
        <w:rPr>
          <w:rFonts w:ascii="Times New Roman" w:hAnsi="Times New Roman"/>
          <w:sz w:val="24"/>
          <w:szCs w:val="24"/>
          <w:lang w:val="sr-Cyrl-CS"/>
        </w:rPr>
        <w:t>”</w:t>
      </w:r>
    </w:p>
    <w:p w:rsidR="00511B5A" w:rsidRPr="00B62E71" w:rsidRDefault="00511B5A" w:rsidP="00511B5A">
      <w:pPr>
        <w:spacing w:before="120" w:after="12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B62E71">
        <w:rPr>
          <w:rFonts w:ascii="Times New Roman" w:hAnsi="Times New Roman"/>
          <w:bCs/>
          <w:sz w:val="24"/>
          <w:szCs w:val="24"/>
          <w:lang w:val="sr-Cyrl-CS"/>
        </w:rPr>
        <w:t>Члан 2.</w:t>
      </w:r>
    </w:p>
    <w:p w:rsidR="00511B5A" w:rsidRPr="00B62E71" w:rsidRDefault="00511B5A" w:rsidP="002E3F46">
      <w:pPr>
        <w:spacing w:before="120" w:after="12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B62E71">
        <w:rPr>
          <w:rFonts w:ascii="Times New Roman" w:hAnsi="Times New Roman"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Републике Србије”.</w:t>
      </w:r>
    </w:p>
    <w:p w:rsidR="00511B5A" w:rsidRPr="00B62E71" w:rsidRDefault="00511B5A" w:rsidP="00511B5A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B62E71">
        <w:rPr>
          <w:rFonts w:ascii="Times New Roman" w:hAnsi="Times New Roman"/>
          <w:sz w:val="24"/>
          <w:szCs w:val="24"/>
          <w:lang w:val="sr-Cyrl-CS"/>
        </w:rPr>
        <w:t xml:space="preserve">05 Број: </w:t>
      </w:r>
      <w:r w:rsidR="00D24FF1" w:rsidRPr="00B62E71">
        <w:rPr>
          <w:rFonts w:ascii="Times New Roman" w:hAnsi="Times New Roman"/>
          <w:sz w:val="24"/>
          <w:szCs w:val="24"/>
          <w:lang w:val="sr-Cyrl-CS"/>
        </w:rPr>
        <w:t>110-6105/2020</w:t>
      </w:r>
    </w:p>
    <w:p w:rsidR="00511B5A" w:rsidRPr="00B62E71" w:rsidRDefault="00511B5A" w:rsidP="00511B5A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B62E71">
        <w:rPr>
          <w:rFonts w:ascii="Times New Roman" w:hAnsi="Times New Roman"/>
          <w:sz w:val="24"/>
          <w:szCs w:val="24"/>
          <w:lang w:val="sr-Cyrl-CS"/>
        </w:rPr>
        <w:t xml:space="preserve">У Београду, </w:t>
      </w:r>
      <w:r w:rsidR="00243336" w:rsidRPr="00B62E71">
        <w:rPr>
          <w:rFonts w:ascii="Times New Roman" w:hAnsi="Times New Roman"/>
          <w:sz w:val="24"/>
          <w:szCs w:val="24"/>
          <w:lang w:val="sr-Cyrl-CS"/>
        </w:rPr>
        <w:t>30. јула 2020. године</w:t>
      </w:r>
    </w:p>
    <w:p w:rsidR="00511B5A" w:rsidRPr="00B62E71" w:rsidRDefault="00511B5A" w:rsidP="00511B5A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B62E71">
        <w:rPr>
          <w:rFonts w:ascii="Times New Roman" w:hAnsi="Times New Roman"/>
          <w:sz w:val="24"/>
          <w:szCs w:val="24"/>
          <w:lang w:val="sr-Cyrl-CS"/>
        </w:rPr>
        <w:t xml:space="preserve">В Л А Д А   </w:t>
      </w:r>
    </w:p>
    <w:p w:rsidR="00531E04" w:rsidRPr="00B62E71" w:rsidRDefault="00511B5A" w:rsidP="00D24FF1">
      <w:pPr>
        <w:pStyle w:val="BodyTextIndent"/>
        <w:ind w:left="288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B62E71">
        <w:rPr>
          <w:rFonts w:ascii="Times New Roman" w:hAnsi="Times New Roman"/>
          <w:sz w:val="24"/>
          <w:szCs w:val="24"/>
          <w:lang w:val="sr-Cyrl-CS"/>
        </w:rPr>
        <w:tab/>
        <w:t xml:space="preserve"> </w:t>
      </w:r>
      <w:r w:rsidRPr="00B62E71">
        <w:rPr>
          <w:rFonts w:ascii="Times New Roman" w:hAnsi="Times New Roman"/>
          <w:sz w:val="24"/>
          <w:szCs w:val="24"/>
          <w:lang w:val="sr-Cyrl-CS"/>
        </w:rPr>
        <w:tab/>
      </w:r>
      <w:r w:rsidRPr="00B62E71">
        <w:rPr>
          <w:rFonts w:ascii="Times New Roman" w:hAnsi="Times New Roman"/>
          <w:sz w:val="24"/>
          <w:szCs w:val="24"/>
          <w:lang w:val="sr-Cyrl-CS"/>
        </w:rPr>
        <w:tab/>
      </w:r>
      <w:r w:rsidRPr="00B62E71">
        <w:rPr>
          <w:rFonts w:ascii="Times New Roman" w:hAnsi="Times New Roman"/>
          <w:sz w:val="24"/>
          <w:szCs w:val="24"/>
          <w:lang w:val="sr-Cyrl-CS"/>
        </w:rPr>
        <w:tab/>
        <w:t xml:space="preserve">    ПРЕДСЕДНИК</w:t>
      </w:r>
    </w:p>
    <w:p w:rsidR="002E3F46" w:rsidRPr="00B62E71" w:rsidRDefault="002E3F46" w:rsidP="00D24FF1">
      <w:pPr>
        <w:pStyle w:val="BodyTextIndent"/>
        <w:ind w:left="2880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B62E71">
        <w:rPr>
          <w:rFonts w:ascii="Times New Roman" w:hAnsi="Times New Roman"/>
          <w:sz w:val="24"/>
          <w:szCs w:val="24"/>
          <w:lang w:val="sr-Cyrl-CS"/>
        </w:rPr>
        <w:tab/>
      </w:r>
      <w:r w:rsidRPr="00B62E71">
        <w:rPr>
          <w:rFonts w:ascii="Times New Roman" w:hAnsi="Times New Roman"/>
          <w:sz w:val="24"/>
          <w:szCs w:val="24"/>
          <w:lang w:val="sr-Cyrl-CS"/>
        </w:rPr>
        <w:tab/>
        <w:t xml:space="preserve">                              Ана Брнабић,с.р.</w:t>
      </w:r>
    </w:p>
    <w:sectPr w:rsidR="002E3F46" w:rsidRPr="00B62E71" w:rsidSect="00B92DE0">
      <w:footerReference w:type="even" r:id="rId8"/>
      <w:footerReference w:type="default" r:id="rId9"/>
      <w:footerReference w:type="first" r:id="rId10"/>
      <w:type w:val="continuous"/>
      <w:pgSz w:w="11907" w:h="16839" w:code="9"/>
      <w:pgMar w:top="851" w:right="1361" w:bottom="284" w:left="136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51B" w:rsidRDefault="0015351B">
      <w:pPr>
        <w:spacing w:after="0" w:line="240" w:lineRule="auto"/>
      </w:pPr>
      <w:r>
        <w:separator/>
      </w:r>
    </w:p>
  </w:endnote>
  <w:endnote w:type="continuationSeparator" w:id="0">
    <w:p w:rsidR="0015351B" w:rsidRDefault="00153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686" w:rsidRDefault="00057977">
    <w:pPr>
      <w:pStyle w:val="Footer"/>
      <w:jc w:val="center"/>
    </w:pPr>
    <w:r>
      <w:fldChar w:fldCharType="begin"/>
    </w:r>
    <w:r w:rsidR="002B3529">
      <w:instrText xml:space="preserve"> PAGE   \* MERGEFORMAT </w:instrText>
    </w:r>
    <w:r>
      <w:fldChar w:fldCharType="separate"/>
    </w:r>
    <w:r w:rsidR="00B92DE0">
      <w:rPr>
        <w:noProof/>
      </w:rPr>
      <w:t>3</w:t>
    </w:r>
    <w:r>
      <w:rPr>
        <w:noProof/>
      </w:rPr>
      <w:fldChar w:fldCharType="end"/>
    </w:r>
  </w:p>
  <w:p w:rsidR="00CE1BC5" w:rsidRPr="00B21B81" w:rsidRDefault="0015351B" w:rsidP="00CE1BC5">
    <w:pPr>
      <w:pStyle w:val="Footer"/>
      <w:jc w:val="center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51763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95B73" w:rsidRDefault="00057977">
        <w:pPr>
          <w:pStyle w:val="Footer"/>
          <w:jc w:val="right"/>
        </w:pPr>
        <w:r>
          <w:fldChar w:fldCharType="begin"/>
        </w:r>
        <w:r w:rsidR="00795B73">
          <w:instrText xml:space="preserve"> PAGE   \* MERGEFORMAT </w:instrText>
        </w:r>
        <w:r>
          <w:fldChar w:fldCharType="separate"/>
        </w:r>
        <w:r w:rsidR="00CB410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11686" w:rsidRPr="00D9092A" w:rsidRDefault="0015351B" w:rsidP="003856FA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E04" w:rsidRDefault="00531E04">
    <w:pPr>
      <w:pStyle w:val="Footer"/>
      <w:jc w:val="center"/>
    </w:pPr>
  </w:p>
  <w:p w:rsidR="00531E04" w:rsidRDefault="00531E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51B" w:rsidRDefault="0015351B">
      <w:pPr>
        <w:spacing w:after="0" w:line="240" w:lineRule="auto"/>
      </w:pPr>
      <w:r>
        <w:separator/>
      </w:r>
    </w:p>
  </w:footnote>
  <w:footnote w:type="continuationSeparator" w:id="0">
    <w:p w:rsidR="0015351B" w:rsidRDefault="001535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5423C"/>
    <w:multiLevelType w:val="hybridMultilevel"/>
    <w:tmpl w:val="EB863368"/>
    <w:lvl w:ilvl="0" w:tplc="B35AF3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78074F"/>
    <w:multiLevelType w:val="hybridMultilevel"/>
    <w:tmpl w:val="41E2F102"/>
    <w:lvl w:ilvl="0" w:tplc="A3DA540E">
      <w:numFmt w:val="bullet"/>
      <w:lvlText w:val="-"/>
      <w:lvlJc w:val="left"/>
      <w:pPr>
        <w:ind w:left="2508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2" w15:restartNumberingAfterBreak="0">
    <w:nsid w:val="048753CC"/>
    <w:multiLevelType w:val="hybridMultilevel"/>
    <w:tmpl w:val="EDC68EF0"/>
    <w:lvl w:ilvl="0" w:tplc="A3DA540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E44C38"/>
    <w:multiLevelType w:val="hybridMultilevel"/>
    <w:tmpl w:val="D68C60BE"/>
    <w:lvl w:ilvl="0" w:tplc="F3D82CE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8A4AFF"/>
    <w:multiLevelType w:val="hybridMultilevel"/>
    <w:tmpl w:val="A204EFDE"/>
    <w:lvl w:ilvl="0" w:tplc="6BAC04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1DC5C8D"/>
    <w:multiLevelType w:val="hybridMultilevel"/>
    <w:tmpl w:val="D316A0AE"/>
    <w:lvl w:ilvl="0" w:tplc="D10AE9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6B09AF"/>
    <w:multiLevelType w:val="hybridMultilevel"/>
    <w:tmpl w:val="A8983A72"/>
    <w:lvl w:ilvl="0" w:tplc="394EBE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8D0C56"/>
    <w:multiLevelType w:val="hybridMultilevel"/>
    <w:tmpl w:val="D56635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CA34CCA"/>
    <w:multiLevelType w:val="hybridMultilevel"/>
    <w:tmpl w:val="0C84805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205423"/>
    <w:multiLevelType w:val="hybridMultilevel"/>
    <w:tmpl w:val="A1B2DAA0"/>
    <w:lvl w:ilvl="0" w:tplc="E0D26F42">
      <w:start w:val="1"/>
      <w:numFmt w:val="upperRoman"/>
      <w:lvlText w:val="%1."/>
      <w:lvlJc w:val="left"/>
      <w:pPr>
        <w:ind w:left="1571" w:hanging="72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F0BA6"/>
    <w:multiLevelType w:val="hybridMultilevel"/>
    <w:tmpl w:val="01A0C78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8520BA7"/>
    <w:multiLevelType w:val="hybridMultilevel"/>
    <w:tmpl w:val="4D620D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3E80E6D"/>
    <w:multiLevelType w:val="hybridMultilevel"/>
    <w:tmpl w:val="496C3888"/>
    <w:lvl w:ilvl="0" w:tplc="A3DA54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4846351"/>
    <w:multiLevelType w:val="hybridMultilevel"/>
    <w:tmpl w:val="D6C4C080"/>
    <w:lvl w:ilvl="0" w:tplc="A3DA54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483BA3"/>
    <w:multiLevelType w:val="hybridMultilevel"/>
    <w:tmpl w:val="500AEADC"/>
    <w:lvl w:ilvl="0" w:tplc="A3DA54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97914E7"/>
    <w:multiLevelType w:val="hybridMultilevel"/>
    <w:tmpl w:val="2F8EBDFC"/>
    <w:lvl w:ilvl="0" w:tplc="A3DA540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545515"/>
    <w:multiLevelType w:val="hybridMultilevel"/>
    <w:tmpl w:val="F59AB412"/>
    <w:lvl w:ilvl="0" w:tplc="EDD6BE2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B6B260F"/>
    <w:multiLevelType w:val="hybridMultilevel"/>
    <w:tmpl w:val="74208932"/>
    <w:lvl w:ilvl="0" w:tplc="A3DA540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FF85BA6"/>
    <w:multiLevelType w:val="hybridMultilevel"/>
    <w:tmpl w:val="66ECE56C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26C7604"/>
    <w:multiLevelType w:val="hybridMultilevel"/>
    <w:tmpl w:val="AF0E4A98"/>
    <w:lvl w:ilvl="0" w:tplc="A3DA54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A266478"/>
    <w:multiLevelType w:val="hybridMultilevel"/>
    <w:tmpl w:val="4B1A9346"/>
    <w:lvl w:ilvl="0" w:tplc="6BAC04B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6554294"/>
    <w:multiLevelType w:val="hybridMultilevel"/>
    <w:tmpl w:val="CBBA3738"/>
    <w:lvl w:ilvl="0" w:tplc="A3DA540E">
      <w:numFmt w:val="bullet"/>
      <w:lvlText w:val="-"/>
      <w:lvlJc w:val="left"/>
      <w:pPr>
        <w:ind w:left="36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7AB11F8"/>
    <w:multiLevelType w:val="hybridMultilevel"/>
    <w:tmpl w:val="EDEAE5A8"/>
    <w:lvl w:ilvl="0" w:tplc="881ABD90">
      <w:start w:val="5"/>
      <w:numFmt w:val="upperRoman"/>
      <w:lvlText w:val="%1."/>
      <w:lvlJc w:val="left"/>
      <w:pPr>
        <w:ind w:left="1571" w:hanging="72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F965B33"/>
    <w:multiLevelType w:val="hybridMultilevel"/>
    <w:tmpl w:val="FCE8125E"/>
    <w:lvl w:ilvl="0" w:tplc="A3DA54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27D1DD9"/>
    <w:multiLevelType w:val="hybridMultilevel"/>
    <w:tmpl w:val="842299EC"/>
    <w:lvl w:ilvl="0" w:tplc="5284F59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2B92D84"/>
    <w:multiLevelType w:val="hybridMultilevel"/>
    <w:tmpl w:val="BF14F6BE"/>
    <w:lvl w:ilvl="0" w:tplc="04090013">
      <w:start w:val="1"/>
      <w:numFmt w:val="upperRoman"/>
      <w:lvlText w:val="%1."/>
      <w:lvlJc w:val="right"/>
      <w:pPr>
        <w:ind w:left="862" w:hanging="720"/>
      </w:pPr>
      <w:rPr>
        <w:b/>
        <w:sz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2A67F3"/>
    <w:multiLevelType w:val="hybridMultilevel"/>
    <w:tmpl w:val="581A61EA"/>
    <w:lvl w:ilvl="0" w:tplc="A3DA540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45F6640"/>
    <w:multiLevelType w:val="hybridMultilevel"/>
    <w:tmpl w:val="04AC7384"/>
    <w:lvl w:ilvl="0" w:tplc="A3DA540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91929F8"/>
    <w:multiLevelType w:val="hybridMultilevel"/>
    <w:tmpl w:val="E5188EA6"/>
    <w:lvl w:ilvl="0" w:tplc="EDF42BDC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DDB2885"/>
    <w:multiLevelType w:val="hybridMultilevel"/>
    <w:tmpl w:val="1B1AF728"/>
    <w:lvl w:ilvl="0" w:tplc="48DEBD8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81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8703719"/>
    <w:multiLevelType w:val="hybridMultilevel"/>
    <w:tmpl w:val="31CCD58E"/>
    <w:lvl w:ilvl="0" w:tplc="2B7217AE">
      <w:start w:val="1"/>
      <w:numFmt w:val="upperRoman"/>
      <w:lvlText w:val="%1."/>
      <w:lvlJc w:val="left"/>
      <w:pPr>
        <w:ind w:left="1440" w:hanging="720"/>
      </w:pPr>
      <w:rPr>
        <w:rFonts w:hint="default"/>
        <w:b/>
        <w:sz w:val="24"/>
        <w:szCs w:val="24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B0F4BF7"/>
    <w:multiLevelType w:val="hybridMultilevel"/>
    <w:tmpl w:val="FF4CBB94"/>
    <w:lvl w:ilvl="0" w:tplc="281A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1" w:tplc="281A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7272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7992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8712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8"/>
  </w:num>
  <w:num w:numId="4">
    <w:abstractNumId w:val="20"/>
  </w:num>
  <w:num w:numId="5">
    <w:abstractNumId w:val="4"/>
  </w:num>
  <w:num w:numId="6">
    <w:abstractNumId w:val="10"/>
  </w:num>
  <w:num w:numId="7">
    <w:abstractNumId w:val="21"/>
  </w:num>
  <w:num w:numId="8">
    <w:abstractNumId w:val="12"/>
  </w:num>
  <w:num w:numId="9">
    <w:abstractNumId w:val="14"/>
  </w:num>
  <w:num w:numId="10">
    <w:abstractNumId w:val="25"/>
  </w:num>
  <w:num w:numId="11">
    <w:abstractNumId w:val="25"/>
  </w:num>
  <w:num w:numId="12">
    <w:abstractNumId w:val="9"/>
  </w:num>
  <w:num w:numId="13">
    <w:abstractNumId w:val="7"/>
  </w:num>
  <w:num w:numId="14">
    <w:abstractNumId w:val="26"/>
  </w:num>
  <w:num w:numId="15">
    <w:abstractNumId w:val="24"/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3"/>
  </w:num>
  <w:num w:numId="19">
    <w:abstractNumId w:val="27"/>
  </w:num>
  <w:num w:numId="20">
    <w:abstractNumId w:val="19"/>
  </w:num>
  <w:num w:numId="21">
    <w:abstractNumId w:val="15"/>
  </w:num>
  <w:num w:numId="22">
    <w:abstractNumId w:val="2"/>
  </w:num>
  <w:num w:numId="23">
    <w:abstractNumId w:val="1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</w:num>
  <w:num w:numId="26">
    <w:abstractNumId w:val="19"/>
  </w:num>
  <w:num w:numId="27">
    <w:abstractNumId w:val="31"/>
  </w:num>
  <w:num w:numId="28">
    <w:abstractNumId w:val="17"/>
  </w:num>
  <w:num w:numId="29">
    <w:abstractNumId w:val="6"/>
  </w:num>
  <w:num w:numId="30">
    <w:abstractNumId w:val="28"/>
  </w:num>
  <w:num w:numId="31">
    <w:abstractNumId w:val="29"/>
  </w:num>
  <w:num w:numId="32">
    <w:abstractNumId w:val="22"/>
  </w:num>
  <w:num w:numId="33">
    <w:abstractNumId w:val="3"/>
  </w:num>
  <w:num w:numId="34">
    <w:abstractNumId w:val="16"/>
  </w:num>
  <w:num w:numId="35">
    <w:abstractNumId w:val="5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366"/>
    <w:rsid w:val="00001095"/>
    <w:rsid w:val="00021F31"/>
    <w:rsid w:val="00023E19"/>
    <w:rsid w:val="00023EC8"/>
    <w:rsid w:val="000263DB"/>
    <w:rsid w:val="000268B9"/>
    <w:rsid w:val="000324F1"/>
    <w:rsid w:val="000413BD"/>
    <w:rsid w:val="00047990"/>
    <w:rsid w:val="00055355"/>
    <w:rsid w:val="00055BA2"/>
    <w:rsid w:val="00057977"/>
    <w:rsid w:val="00060800"/>
    <w:rsid w:val="000612AE"/>
    <w:rsid w:val="00071D84"/>
    <w:rsid w:val="00073BF6"/>
    <w:rsid w:val="00077BC1"/>
    <w:rsid w:val="000805DA"/>
    <w:rsid w:val="000923F2"/>
    <w:rsid w:val="000938D9"/>
    <w:rsid w:val="000940A6"/>
    <w:rsid w:val="00096E55"/>
    <w:rsid w:val="000A6DAA"/>
    <w:rsid w:val="000B76AA"/>
    <w:rsid w:val="000C2EF3"/>
    <w:rsid w:val="000C6F17"/>
    <w:rsid w:val="000C789C"/>
    <w:rsid w:val="000D1EFA"/>
    <w:rsid w:val="000E01CE"/>
    <w:rsid w:val="000E49FC"/>
    <w:rsid w:val="000F18A8"/>
    <w:rsid w:val="000F2B75"/>
    <w:rsid w:val="00101B86"/>
    <w:rsid w:val="00105812"/>
    <w:rsid w:val="00110BD6"/>
    <w:rsid w:val="00111E09"/>
    <w:rsid w:val="0011687D"/>
    <w:rsid w:val="00120B79"/>
    <w:rsid w:val="00121A43"/>
    <w:rsid w:val="00124157"/>
    <w:rsid w:val="001444E3"/>
    <w:rsid w:val="0014512D"/>
    <w:rsid w:val="0015351B"/>
    <w:rsid w:val="001550D2"/>
    <w:rsid w:val="001613C3"/>
    <w:rsid w:val="00165BD9"/>
    <w:rsid w:val="001743D7"/>
    <w:rsid w:val="001803A6"/>
    <w:rsid w:val="00184DCA"/>
    <w:rsid w:val="00190AB9"/>
    <w:rsid w:val="00193E6E"/>
    <w:rsid w:val="001A0BE1"/>
    <w:rsid w:val="001A2E1B"/>
    <w:rsid w:val="001A2E66"/>
    <w:rsid w:val="001C2171"/>
    <w:rsid w:val="001D6323"/>
    <w:rsid w:val="001E2101"/>
    <w:rsid w:val="001E35AF"/>
    <w:rsid w:val="001E5D1C"/>
    <w:rsid w:val="001E7A64"/>
    <w:rsid w:val="001F01A5"/>
    <w:rsid w:val="001F2D8D"/>
    <w:rsid w:val="001F4214"/>
    <w:rsid w:val="0020010D"/>
    <w:rsid w:val="00201E99"/>
    <w:rsid w:val="00203E3D"/>
    <w:rsid w:val="00205D3F"/>
    <w:rsid w:val="00212FE0"/>
    <w:rsid w:val="0021537B"/>
    <w:rsid w:val="0022696E"/>
    <w:rsid w:val="00232D0A"/>
    <w:rsid w:val="00235ADE"/>
    <w:rsid w:val="00236627"/>
    <w:rsid w:val="00243336"/>
    <w:rsid w:val="00244D7D"/>
    <w:rsid w:val="00251775"/>
    <w:rsid w:val="002665E4"/>
    <w:rsid w:val="002778FB"/>
    <w:rsid w:val="002846F9"/>
    <w:rsid w:val="00287B50"/>
    <w:rsid w:val="00290BE0"/>
    <w:rsid w:val="002A0419"/>
    <w:rsid w:val="002A0CEA"/>
    <w:rsid w:val="002A347F"/>
    <w:rsid w:val="002A65D8"/>
    <w:rsid w:val="002B1C24"/>
    <w:rsid w:val="002B3529"/>
    <w:rsid w:val="002C02C9"/>
    <w:rsid w:val="002C17D6"/>
    <w:rsid w:val="002C37C5"/>
    <w:rsid w:val="002C71BF"/>
    <w:rsid w:val="002D2CC5"/>
    <w:rsid w:val="002D4848"/>
    <w:rsid w:val="002E1167"/>
    <w:rsid w:val="002E11FC"/>
    <w:rsid w:val="002E1B06"/>
    <w:rsid w:val="002E3F46"/>
    <w:rsid w:val="002F60B7"/>
    <w:rsid w:val="00302B33"/>
    <w:rsid w:val="00302F77"/>
    <w:rsid w:val="003045CE"/>
    <w:rsid w:val="0031096F"/>
    <w:rsid w:val="0032089C"/>
    <w:rsid w:val="00321F47"/>
    <w:rsid w:val="00322E40"/>
    <w:rsid w:val="00324B83"/>
    <w:rsid w:val="00347568"/>
    <w:rsid w:val="00364A60"/>
    <w:rsid w:val="003804E8"/>
    <w:rsid w:val="00381167"/>
    <w:rsid w:val="003856FA"/>
    <w:rsid w:val="00392BDF"/>
    <w:rsid w:val="003935B0"/>
    <w:rsid w:val="00393BAC"/>
    <w:rsid w:val="00395434"/>
    <w:rsid w:val="00395730"/>
    <w:rsid w:val="003A0DFF"/>
    <w:rsid w:val="003A471B"/>
    <w:rsid w:val="003A77C2"/>
    <w:rsid w:val="003B3314"/>
    <w:rsid w:val="003B3E3F"/>
    <w:rsid w:val="003B5883"/>
    <w:rsid w:val="003B69A4"/>
    <w:rsid w:val="003C257B"/>
    <w:rsid w:val="003C2D15"/>
    <w:rsid w:val="003C50C9"/>
    <w:rsid w:val="003D0958"/>
    <w:rsid w:val="003D64FC"/>
    <w:rsid w:val="003D6541"/>
    <w:rsid w:val="003E4FA2"/>
    <w:rsid w:val="003F6E16"/>
    <w:rsid w:val="0040274E"/>
    <w:rsid w:val="00423E14"/>
    <w:rsid w:val="00423E15"/>
    <w:rsid w:val="00433D6D"/>
    <w:rsid w:val="00444FFE"/>
    <w:rsid w:val="0044700A"/>
    <w:rsid w:val="00460438"/>
    <w:rsid w:val="00463A76"/>
    <w:rsid w:val="0046521D"/>
    <w:rsid w:val="00465D9A"/>
    <w:rsid w:val="004723A6"/>
    <w:rsid w:val="0047307C"/>
    <w:rsid w:val="00484C7C"/>
    <w:rsid w:val="004913DB"/>
    <w:rsid w:val="004949D9"/>
    <w:rsid w:val="004B3AAC"/>
    <w:rsid w:val="004B5D30"/>
    <w:rsid w:val="004B69F6"/>
    <w:rsid w:val="004D0DD7"/>
    <w:rsid w:val="004D23FF"/>
    <w:rsid w:val="004D55A1"/>
    <w:rsid w:val="004E2DB7"/>
    <w:rsid w:val="004E39F8"/>
    <w:rsid w:val="004E3EAA"/>
    <w:rsid w:val="004E7926"/>
    <w:rsid w:val="004F0F56"/>
    <w:rsid w:val="004F440D"/>
    <w:rsid w:val="004F6580"/>
    <w:rsid w:val="00511B5A"/>
    <w:rsid w:val="005168F5"/>
    <w:rsid w:val="005226A7"/>
    <w:rsid w:val="00523AD7"/>
    <w:rsid w:val="00523C73"/>
    <w:rsid w:val="00525576"/>
    <w:rsid w:val="0052705A"/>
    <w:rsid w:val="0053036F"/>
    <w:rsid w:val="00531E04"/>
    <w:rsid w:val="00534908"/>
    <w:rsid w:val="00534C24"/>
    <w:rsid w:val="00536379"/>
    <w:rsid w:val="0054308A"/>
    <w:rsid w:val="00547BF1"/>
    <w:rsid w:val="00560668"/>
    <w:rsid w:val="00562F6E"/>
    <w:rsid w:val="005643C4"/>
    <w:rsid w:val="005755D4"/>
    <w:rsid w:val="00577900"/>
    <w:rsid w:val="00577A70"/>
    <w:rsid w:val="00581AA9"/>
    <w:rsid w:val="00581E59"/>
    <w:rsid w:val="00583DFD"/>
    <w:rsid w:val="00584AF7"/>
    <w:rsid w:val="00585768"/>
    <w:rsid w:val="00586073"/>
    <w:rsid w:val="00596B6E"/>
    <w:rsid w:val="005A04F9"/>
    <w:rsid w:val="005A0525"/>
    <w:rsid w:val="005A33FF"/>
    <w:rsid w:val="005A450D"/>
    <w:rsid w:val="005B1092"/>
    <w:rsid w:val="005B14FE"/>
    <w:rsid w:val="005B1928"/>
    <w:rsid w:val="005B260E"/>
    <w:rsid w:val="005B380F"/>
    <w:rsid w:val="005B7525"/>
    <w:rsid w:val="005D0F9A"/>
    <w:rsid w:val="005D43CC"/>
    <w:rsid w:val="005E1920"/>
    <w:rsid w:val="005E1BA5"/>
    <w:rsid w:val="005E41B7"/>
    <w:rsid w:val="005F039D"/>
    <w:rsid w:val="005F091D"/>
    <w:rsid w:val="005F7FE0"/>
    <w:rsid w:val="006014E3"/>
    <w:rsid w:val="00602173"/>
    <w:rsid w:val="006100F6"/>
    <w:rsid w:val="0061056C"/>
    <w:rsid w:val="0061281F"/>
    <w:rsid w:val="00612870"/>
    <w:rsid w:val="00612C23"/>
    <w:rsid w:val="00616324"/>
    <w:rsid w:val="00616D91"/>
    <w:rsid w:val="00623AF5"/>
    <w:rsid w:val="00642F65"/>
    <w:rsid w:val="00643E8A"/>
    <w:rsid w:val="0064552A"/>
    <w:rsid w:val="00646154"/>
    <w:rsid w:val="00646374"/>
    <w:rsid w:val="00646F07"/>
    <w:rsid w:val="00650690"/>
    <w:rsid w:val="006513AE"/>
    <w:rsid w:val="006669E2"/>
    <w:rsid w:val="0067040A"/>
    <w:rsid w:val="00672805"/>
    <w:rsid w:val="00681762"/>
    <w:rsid w:val="00681798"/>
    <w:rsid w:val="006900FA"/>
    <w:rsid w:val="006931DF"/>
    <w:rsid w:val="006950F4"/>
    <w:rsid w:val="006A449F"/>
    <w:rsid w:val="006A77AA"/>
    <w:rsid w:val="006B15BC"/>
    <w:rsid w:val="006C1F58"/>
    <w:rsid w:val="006C72F9"/>
    <w:rsid w:val="006D285C"/>
    <w:rsid w:val="006D3197"/>
    <w:rsid w:val="006D64C3"/>
    <w:rsid w:val="006E2AFD"/>
    <w:rsid w:val="006E5000"/>
    <w:rsid w:val="006E6D18"/>
    <w:rsid w:val="006F2AC8"/>
    <w:rsid w:val="006F5DA5"/>
    <w:rsid w:val="00710549"/>
    <w:rsid w:val="00713D89"/>
    <w:rsid w:val="007202CE"/>
    <w:rsid w:val="00726B6B"/>
    <w:rsid w:val="00727C7B"/>
    <w:rsid w:val="0073540E"/>
    <w:rsid w:val="00743093"/>
    <w:rsid w:val="00743E00"/>
    <w:rsid w:val="00743EFA"/>
    <w:rsid w:val="0075580A"/>
    <w:rsid w:val="007628AC"/>
    <w:rsid w:val="00764C79"/>
    <w:rsid w:val="0076569B"/>
    <w:rsid w:val="007665E1"/>
    <w:rsid w:val="00770C1B"/>
    <w:rsid w:val="00787E46"/>
    <w:rsid w:val="00790C47"/>
    <w:rsid w:val="00794862"/>
    <w:rsid w:val="00794EC1"/>
    <w:rsid w:val="00795B73"/>
    <w:rsid w:val="007A440E"/>
    <w:rsid w:val="007A5CE1"/>
    <w:rsid w:val="007B6B04"/>
    <w:rsid w:val="007B7EA9"/>
    <w:rsid w:val="007C1432"/>
    <w:rsid w:val="007C34D8"/>
    <w:rsid w:val="007C44B4"/>
    <w:rsid w:val="007C5ACA"/>
    <w:rsid w:val="007C715B"/>
    <w:rsid w:val="007E0727"/>
    <w:rsid w:val="007E19DA"/>
    <w:rsid w:val="007E59EA"/>
    <w:rsid w:val="007E5DC3"/>
    <w:rsid w:val="007E5FB5"/>
    <w:rsid w:val="007E7D94"/>
    <w:rsid w:val="007F56D0"/>
    <w:rsid w:val="007F77DD"/>
    <w:rsid w:val="007F7960"/>
    <w:rsid w:val="00812BA8"/>
    <w:rsid w:val="008159EF"/>
    <w:rsid w:val="00815E2B"/>
    <w:rsid w:val="00816436"/>
    <w:rsid w:val="008264AE"/>
    <w:rsid w:val="00840550"/>
    <w:rsid w:val="00842682"/>
    <w:rsid w:val="00850647"/>
    <w:rsid w:val="00852418"/>
    <w:rsid w:val="0085553E"/>
    <w:rsid w:val="00862058"/>
    <w:rsid w:val="008749CD"/>
    <w:rsid w:val="00875FFC"/>
    <w:rsid w:val="00884410"/>
    <w:rsid w:val="008872E7"/>
    <w:rsid w:val="00896E6E"/>
    <w:rsid w:val="008A61AD"/>
    <w:rsid w:val="008B35EE"/>
    <w:rsid w:val="008C194F"/>
    <w:rsid w:val="008C2519"/>
    <w:rsid w:val="008C44CF"/>
    <w:rsid w:val="008C57AD"/>
    <w:rsid w:val="008C58CF"/>
    <w:rsid w:val="008D5B2B"/>
    <w:rsid w:val="008E1933"/>
    <w:rsid w:val="008E3215"/>
    <w:rsid w:val="008E50AA"/>
    <w:rsid w:val="008F20C6"/>
    <w:rsid w:val="008F3AEE"/>
    <w:rsid w:val="008F7C79"/>
    <w:rsid w:val="008F7F9A"/>
    <w:rsid w:val="009059D4"/>
    <w:rsid w:val="00911C30"/>
    <w:rsid w:val="00926D3D"/>
    <w:rsid w:val="0093372A"/>
    <w:rsid w:val="00943636"/>
    <w:rsid w:val="00950FEF"/>
    <w:rsid w:val="00951132"/>
    <w:rsid w:val="00951505"/>
    <w:rsid w:val="009802A1"/>
    <w:rsid w:val="00980832"/>
    <w:rsid w:val="00984DD2"/>
    <w:rsid w:val="009A1484"/>
    <w:rsid w:val="009B31FF"/>
    <w:rsid w:val="009B50A4"/>
    <w:rsid w:val="009B57C0"/>
    <w:rsid w:val="009B7BAC"/>
    <w:rsid w:val="009C2505"/>
    <w:rsid w:val="009C2924"/>
    <w:rsid w:val="009C3817"/>
    <w:rsid w:val="009C5DC7"/>
    <w:rsid w:val="009C754A"/>
    <w:rsid w:val="009D7CAF"/>
    <w:rsid w:val="009E0C92"/>
    <w:rsid w:val="009E21F2"/>
    <w:rsid w:val="009E76EF"/>
    <w:rsid w:val="009F0DDE"/>
    <w:rsid w:val="009F3966"/>
    <w:rsid w:val="009F6FCD"/>
    <w:rsid w:val="009F7E2F"/>
    <w:rsid w:val="00A0034B"/>
    <w:rsid w:val="00A01964"/>
    <w:rsid w:val="00A01B36"/>
    <w:rsid w:val="00A02F2B"/>
    <w:rsid w:val="00A04741"/>
    <w:rsid w:val="00A1322B"/>
    <w:rsid w:val="00A17235"/>
    <w:rsid w:val="00A17933"/>
    <w:rsid w:val="00A247D4"/>
    <w:rsid w:val="00A27B5A"/>
    <w:rsid w:val="00A27BF9"/>
    <w:rsid w:val="00A307FE"/>
    <w:rsid w:val="00A42C44"/>
    <w:rsid w:val="00A44AFF"/>
    <w:rsid w:val="00A505A0"/>
    <w:rsid w:val="00A51DC5"/>
    <w:rsid w:val="00A54384"/>
    <w:rsid w:val="00A552DC"/>
    <w:rsid w:val="00A717CC"/>
    <w:rsid w:val="00A812DA"/>
    <w:rsid w:val="00A86705"/>
    <w:rsid w:val="00A87361"/>
    <w:rsid w:val="00A87F4F"/>
    <w:rsid w:val="00A90EBC"/>
    <w:rsid w:val="00A92D54"/>
    <w:rsid w:val="00A97250"/>
    <w:rsid w:val="00AA0EB2"/>
    <w:rsid w:val="00AA542F"/>
    <w:rsid w:val="00AB171D"/>
    <w:rsid w:val="00AC0666"/>
    <w:rsid w:val="00AC0FB5"/>
    <w:rsid w:val="00AC1F5E"/>
    <w:rsid w:val="00AC79DC"/>
    <w:rsid w:val="00AD20A0"/>
    <w:rsid w:val="00AD5D10"/>
    <w:rsid w:val="00AE21AD"/>
    <w:rsid w:val="00AE6A91"/>
    <w:rsid w:val="00AE74FA"/>
    <w:rsid w:val="00AF08CA"/>
    <w:rsid w:val="00B02681"/>
    <w:rsid w:val="00B02B80"/>
    <w:rsid w:val="00B07E37"/>
    <w:rsid w:val="00B10601"/>
    <w:rsid w:val="00B21954"/>
    <w:rsid w:val="00B24F72"/>
    <w:rsid w:val="00B31307"/>
    <w:rsid w:val="00B31949"/>
    <w:rsid w:val="00B3316A"/>
    <w:rsid w:val="00B362E0"/>
    <w:rsid w:val="00B36D95"/>
    <w:rsid w:val="00B46221"/>
    <w:rsid w:val="00B5415F"/>
    <w:rsid w:val="00B567E7"/>
    <w:rsid w:val="00B6226D"/>
    <w:rsid w:val="00B62E71"/>
    <w:rsid w:val="00B64529"/>
    <w:rsid w:val="00B65092"/>
    <w:rsid w:val="00B71B20"/>
    <w:rsid w:val="00B730B3"/>
    <w:rsid w:val="00B734EB"/>
    <w:rsid w:val="00B80DD7"/>
    <w:rsid w:val="00B84526"/>
    <w:rsid w:val="00B92DE0"/>
    <w:rsid w:val="00B94CBE"/>
    <w:rsid w:val="00BA26B1"/>
    <w:rsid w:val="00BA5D73"/>
    <w:rsid w:val="00BA5F28"/>
    <w:rsid w:val="00BA64C9"/>
    <w:rsid w:val="00BA6723"/>
    <w:rsid w:val="00BA7967"/>
    <w:rsid w:val="00BB0E0A"/>
    <w:rsid w:val="00BB359A"/>
    <w:rsid w:val="00BB5BE1"/>
    <w:rsid w:val="00BD3154"/>
    <w:rsid w:val="00BD6627"/>
    <w:rsid w:val="00BD6914"/>
    <w:rsid w:val="00BE7481"/>
    <w:rsid w:val="00BE7BA1"/>
    <w:rsid w:val="00C00E8D"/>
    <w:rsid w:val="00C02374"/>
    <w:rsid w:val="00C06CA6"/>
    <w:rsid w:val="00C1188C"/>
    <w:rsid w:val="00C1497B"/>
    <w:rsid w:val="00C2047C"/>
    <w:rsid w:val="00C2341F"/>
    <w:rsid w:val="00C24434"/>
    <w:rsid w:val="00C31F79"/>
    <w:rsid w:val="00C327F2"/>
    <w:rsid w:val="00C37875"/>
    <w:rsid w:val="00C43F95"/>
    <w:rsid w:val="00C453F9"/>
    <w:rsid w:val="00C51C65"/>
    <w:rsid w:val="00C52457"/>
    <w:rsid w:val="00C5283C"/>
    <w:rsid w:val="00C53419"/>
    <w:rsid w:val="00C551CF"/>
    <w:rsid w:val="00C57E8A"/>
    <w:rsid w:val="00C6083C"/>
    <w:rsid w:val="00C64975"/>
    <w:rsid w:val="00C64A7C"/>
    <w:rsid w:val="00C661FA"/>
    <w:rsid w:val="00C7027F"/>
    <w:rsid w:val="00C70CA7"/>
    <w:rsid w:val="00C73571"/>
    <w:rsid w:val="00C77EBE"/>
    <w:rsid w:val="00C814A1"/>
    <w:rsid w:val="00C81F59"/>
    <w:rsid w:val="00C91F91"/>
    <w:rsid w:val="00C9337C"/>
    <w:rsid w:val="00C94B6C"/>
    <w:rsid w:val="00C966FB"/>
    <w:rsid w:val="00C96B71"/>
    <w:rsid w:val="00CA0624"/>
    <w:rsid w:val="00CA19A0"/>
    <w:rsid w:val="00CB4103"/>
    <w:rsid w:val="00CC0366"/>
    <w:rsid w:val="00CC1E9F"/>
    <w:rsid w:val="00CC4EAC"/>
    <w:rsid w:val="00CC5396"/>
    <w:rsid w:val="00CC5C01"/>
    <w:rsid w:val="00CC6038"/>
    <w:rsid w:val="00CC6565"/>
    <w:rsid w:val="00CC7EDD"/>
    <w:rsid w:val="00CD74C6"/>
    <w:rsid w:val="00CD7E95"/>
    <w:rsid w:val="00CE6255"/>
    <w:rsid w:val="00CE6459"/>
    <w:rsid w:val="00CF14F6"/>
    <w:rsid w:val="00CF38EA"/>
    <w:rsid w:val="00CF51E3"/>
    <w:rsid w:val="00D0216E"/>
    <w:rsid w:val="00D10772"/>
    <w:rsid w:val="00D115A5"/>
    <w:rsid w:val="00D138A8"/>
    <w:rsid w:val="00D1660E"/>
    <w:rsid w:val="00D166D5"/>
    <w:rsid w:val="00D16BE7"/>
    <w:rsid w:val="00D17606"/>
    <w:rsid w:val="00D224E3"/>
    <w:rsid w:val="00D23073"/>
    <w:rsid w:val="00D23111"/>
    <w:rsid w:val="00D24FF1"/>
    <w:rsid w:val="00D256FA"/>
    <w:rsid w:val="00D269E4"/>
    <w:rsid w:val="00D307CD"/>
    <w:rsid w:val="00D31AA9"/>
    <w:rsid w:val="00D3247E"/>
    <w:rsid w:val="00D379AF"/>
    <w:rsid w:val="00D42396"/>
    <w:rsid w:val="00D42F3B"/>
    <w:rsid w:val="00D54C41"/>
    <w:rsid w:val="00D57FAD"/>
    <w:rsid w:val="00D7507B"/>
    <w:rsid w:val="00D75C19"/>
    <w:rsid w:val="00D75C33"/>
    <w:rsid w:val="00D763C0"/>
    <w:rsid w:val="00D836FA"/>
    <w:rsid w:val="00D8717F"/>
    <w:rsid w:val="00D87B74"/>
    <w:rsid w:val="00D87FEF"/>
    <w:rsid w:val="00D9092A"/>
    <w:rsid w:val="00D90E34"/>
    <w:rsid w:val="00D9482B"/>
    <w:rsid w:val="00DA063F"/>
    <w:rsid w:val="00DA38B6"/>
    <w:rsid w:val="00DA3BD9"/>
    <w:rsid w:val="00DB5F9A"/>
    <w:rsid w:val="00DB6A38"/>
    <w:rsid w:val="00DC1420"/>
    <w:rsid w:val="00DC5AAD"/>
    <w:rsid w:val="00DD6A2F"/>
    <w:rsid w:val="00DE1FB0"/>
    <w:rsid w:val="00DE406C"/>
    <w:rsid w:val="00DF6345"/>
    <w:rsid w:val="00E05F75"/>
    <w:rsid w:val="00E069A9"/>
    <w:rsid w:val="00E16BBB"/>
    <w:rsid w:val="00E229DE"/>
    <w:rsid w:val="00E24916"/>
    <w:rsid w:val="00E314DF"/>
    <w:rsid w:val="00E34DD3"/>
    <w:rsid w:val="00E36448"/>
    <w:rsid w:val="00E36533"/>
    <w:rsid w:val="00E3656C"/>
    <w:rsid w:val="00E36648"/>
    <w:rsid w:val="00E366A2"/>
    <w:rsid w:val="00E367FC"/>
    <w:rsid w:val="00E36B74"/>
    <w:rsid w:val="00E431FC"/>
    <w:rsid w:val="00E44EC0"/>
    <w:rsid w:val="00E53B9C"/>
    <w:rsid w:val="00E54679"/>
    <w:rsid w:val="00E57106"/>
    <w:rsid w:val="00E57393"/>
    <w:rsid w:val="00E62672"/>
    <w:rsid w:val="00E66F0F"/>
    <w:rsid w:val="00E7354D"/>
    <w:rsid w:val="00E73A46"/>
    <w:rsid w:val="00E93954"/>
    <w:rsid w:val="00E94AA5"/>
    <w:rsid w:val="00EA5EB0"/>
    <w:rsid w:val="00EB2DB3"/>
    <w:rsid w:val="00EB726B"/>
    <w:rsid w:val="00ED5B82"/>
    <w:rsid w:val="00EE25B3"/>
    <w:rsid w:val="00EE3B50"/>
    <w:rsid w:val="00EE6406"/>
    <w:rsid w:val="00EF5C55"/>
    <w:rsid w:val="00F02CB9"/>
    <w:rsid w:val="00F03FED"/>
    <w:rsid w:val="00F06B62"/>
    <w:rsid w:val="00F13117"/>
    <w:rsid w:val="00F21612"/>
    <w:rsid w:val="00F24370"/>
    <w:rsid w:val="00F27AC6"/>
    <w:rsid w:val="00F33047"/>
    <w:rsid w:val="00F35F8C"/>
    <w:rsid w:val="00F3638D"/>
    <w:rsid w:val="00F44E1F"/>
    <w:rsid w:val="00F4516E"/>
    <w:rsid w:val="00F51D30"/>
    <w:rsid w:val="00F55951"/>
    <w:rsid w:val="00F60399"/>
    <w:rsid w:val="00F617E2"/>
    <w:rsid w:val="00F670D1"/>
    <w:rsid w:val="00F67A94"/>
    <w:rsid w:val="00F710A4"/>
    <w:rsid w:val="00F7114D"/>
    <w:rsid w:val="00F7485E"/>
    <w:rsid w:val="00F7663E"/>
    <w:rsid w:val="00F77DCB"/>
    <w:rsid w:val="00F868AC"/>
    <w:rsid w:val="00F953B8"/>
    <w:rsid w:val="00FA00BF"/>
    <w:rsid w:val="00FA6EB2"/>
    <w:rsid w:val="00FB6A2A"/>
    <w:rsid w:val="00FC294A"/>
    <w:rsid w:val="00FC39F2"/>
    <w:rsid w:val="00FC533B"/>
    <w:rsid w:val="00FC7EA0"/>
    <w:rsid w:val="00FD1CF4"/>
    <w:rsid w:val="00FD2158"/>
    <w:rsid w:val="00FD250E"/>
    <w:rsid w:val="00FD419B"/>
    <w:rsid w:val="00FD589B"/>
    <w:rsid w:val="00FD7BD0"/>
    <w:rsid w:val="00FE195F"/>
    <w:rsid w:val="00FF00E6"/>
    <w:rsid w:val="00FF02A4"/>
    <w:rsid w:val="00FF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F78E8"/>
  <w15:docId w15:val="{6361555A-99DF-4CF9-9F80-7E39C15C7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36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C0366"/>
    <w:pPr>
      <w:spacing w:after="0" w:line="240" w:lineRule="auto"/>
    </w:pPr>
    <w:rPr>
      <w:rFonts w:ascii="Times New Roman" w:eastAsia="Times New Roman" w:hAnsi="Times New Roman" w:cs="Times New Roman"/>
      <w:sz w:val="24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CC0366"/>
    <w:pPr>
      <w:spacing w:after="120"/>
      <w:ind w:left="36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CC0366"/>
    <w:rPr>
      <w:rFonts w:ascii="Calibri" w:eastAsia="Times New Roman" w:hAnsi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C0366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CC0366"/>
    <w:rPr>
      <w:rFonts w:ascii="Calibri" w:eastAsia="Times New Roman" w:hAnsi="Calibri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0366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CC0366"/>
    <w:rPr>
      <w:rFonts w:ascii="Calibri" w:eastAsia="Times New Roman" w:hAnsi="Calibri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C036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65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533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2C71B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C71BF"/>
    <w:rPr>
      <w:rFonts w:ascii="Calibri" w:eastAsia="Times New Roman" w:hAnsi="Calibri" w:cs="Times New Roman"/>
    </w:rPr>
  </w:style>
  <w:style w:type="character" w:customStyle="1" w:styleId="rvts3">
    <w:name w:val="rvts3"/>
    <w:basedOn w:val="DefaultParagraphFont"/>
    <w:rsid w:val="002C71BF"/>
  </w:style>
  <w:style w:type="paragraph" w:customStyle="1" w:styleId="Default">
    <w:name w:val="Default"/>
    <w:rsid w:val="009F7E2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3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710E3-0778-40EF-AEDA-C0C3908E6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838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Mihajlovic</dc:creator>
  <cp:lastModifiedBy>Snezana Marinovic</cp:lastModifiedBy>
  <cp:revision>10</cp:revision>
  <cp:lastPrinted>2020-07-30T09:41:00Z</cp:lastPrinted>
  <dcterms:created xsi:type="dcterms:W3CDTF">2020-07-30T10:09:00Z</dcterms:created>
  <dcterms:modified xsi:type="dcterms:W3CDTF">2020-07-30T10:24:00Z</dcterms:modified>
</cp:coreProperties>
</file>