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1E6" w:rsidRDefault="001271E6" w:rsidP="001271E6">
      <w:pPr>
        <w:pStyle w:val="wyq060---pododeljak"/>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На основу члана 167. став 4. Закона о полицији („Службени гласник РС”, бр. 6/16, 24/18 и 87/18) и члана 42. став 1. Закона о Влади („Службени гласник РС”, бр. 55/05, 71/05 – исправка, 101/07, 65/08, 16/11, 68/12 – УС, 72/12, 7/14 – УС, 44/14 и 30/18 – др. закон),</w:t>
      </w:r>
    </w:p>
    <w:p w:rsidR="001271E6" w:rsidRDefault="001271E6" w:rsidP="001271E6">
      <w:pPr>
        <w:pStyle w:val="wyq060---pododeljak"/>
        <w:ind w:firstLine="708"/>
        <w:jc w:val="both"/>
        <w:rPr>
          <w:rFonts w:ascii="Times New Roman" w:hAnsi="Times New Roman" w:cs="Times New Roman"/>
          <w:sz w:val="24"/>
          <w:szCs w:val="24"/>
          <w:lang w:val="sr-Cyrl-RS"/>
        </w:rPr>
      </w:pPr>
    </w:p>
    <w:p w:rsidR="001271E6" w:rsidRDefault="001271E6" w:rsidP="001271E6">
      <w:pPr>
        <w:pStyle w:val="wyq060---pododeljak"/>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Влада доноси</w:t>
      </w:r>
    </w:p>
    <w:p w:rsidR="001271E6" w:rsidRDefault="001271E6" w:rsidP="001271E6">
      <w:pPr>
        <w:pStyle w:val="wyq060---pododeljak"/>
        <w:ind w:firstLine="708"/>
        <w:jc w:val="both"/>
        <w:rPr>
          <w:rFonts w:ascii="Times New Roman" w:hAnsi="Times New Roman" w:cs="Times New Roman"/>
          <w:sz w:val="24"/>
          <w:szCs w:val="24"/>
          <w:lang w:val="sr-Cyrl-RS"/>
        </w:rPr>
      </w:pPr>
    </w:p>
    <w:p w:rsidR="001271E6" w:rsidRDefault="001271E6" w:rsidP="001271E6">
      <w:pPr>
        <w:pStyle w:val="wyq060---pododeljak"/>
        <w:ind w:firstLine="708"/>
        <w:jc w:val="both"/>
        <w:rPr>
          <w:rFonts w:ascii="Times New Roman" w:hAnsi="Times New Roman" w:cs="Times New Roman"/>
          <w:sz w:val="24"/>
          <w:szCs w:val="24"/>
          <w:lang w:val="sr-Cyrl-RS"/>
        </w:rPr>
      </w:pPr>
    </w:p>
    <w:p w:rsidR="001271E6" w:rsidRDefault="001271E6" w:rsidP="001271E6">
      <w:pPr>
        <w:pStyle w:val="wyq060---pododeljak"/>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УРЕДБУ </w:t>
      </w:r>
    </w:p>
    <w:p w:rsidR="001271E6" w:rsidRPr="00D60AFA" w:rsidRDefault="001271E6" w:rsidP="001271E6">
      <w:pPr>
        <w:pStyle w:val="wyq060---pododeljak"/>
        <w:rPr>
          <w:rFonts w:ascii="Times New Roman" w:hAnsi="Times New Roman" w:cs="Times New Roman"/>
          <w:b/>
          <w:sz w:val="24"/>
          <w:szCs w:val="24"/>
          <w:lang w:val="sr-Cyrl-RS"/>
        </w:rPr>
      </w:pPr>
      <w:bookmarkStart w:id="0" w:name="_GoBack"/>
      <w:r>
        <w:rPr>
          <w:rFonts w:ascii="Times New Roman" w:hAnsi="Times New Roman" w:cs="Times New Roman"/>
          <w:b/>
          <w:sz w:val="24"/>
          <w:szCs w:val="24"/>
          <w:lang w:val="sr-Cyrl-RS"/>
        </w:rPr>
        <w:t>О ОЦЕЊИВАЊУ ПОЛИЦИЈСКИХ СЛУЖБЕНИКА</w:t>
      </w:r>
      <w:bookmarkEnd w:id="0"/>
    </w:p>
    <w:p w:rsidR="001271E6" w:rsidRDefault="001271E6" w:rsidP="001271E6">
      <w:pPr>
        <w:pStyle w:val="wyq060---pododeljak"/>
        <w:rPr>
          <w:rFonts w:ascii="Times New Roman" w:hAnsi="Times New Roman" w:cs="Times New Roman"/>
          <w:sz w:val="24"/>
          <w:szCs w:val="24"/>
        </w:rPr>
      </w:pPr>
    </w:p>
    <w:p w:rsidR="001271E6" w:rsidRDefault="001271E6" w:rsidP="001271E6">
      <w:pPr>
        <w:pStyle w:val="wyq060---pododeljak"/>
        <w:rPr>
          <w:rFonts w:ascii="Times New Roman" w:hAnsi="Times New Roman" w:cs="Times New Roman"/>
          <w:sz w:val="24"/>
          <w:szCs w:val="24"/>
        </w:rPr>
      </w:pPr>
    </w:p>
    <w:p w:rsidR="001271E6" w:rsidRPr="00D60AFA" w:rsidRDefault="001271E6" w:rsidP="001271E6">
      <w:pPr>
        <w:pStyle w:val="wyq060---pododeljak"/>
        <w:rPr>
          <w:rFonts w:ascii="Times New Roman" w:hAnsi="Times New Roman" w:cs="Times New Roman"/>
          <w:b/>
          <w:sz w:val="24"/>
          <w:szCs w:val="24"/>
        </w:rPr>
      </w:pPr>
    </w:p>
    <w:p w:rsidR="001271E6" w:rsidRPr="00D60AFA" w:rsidRDefault="001271E6" w:rsidP="001271E6">
      <w:pPr>
        <w:pStyle w:val="clan"/>
        <w:spacing w:before="0" w:after="0"/>
        <w:rPr>
          <w:rFonts w:ascii="Times New Roman" w:hAnsi="Times New Roman" w:cs="Times New Roman"/>
        </w:rPr>
      </w:pPr>
      <w:bookmarkStart w:id="1" w:name="clan_1"/>
      <w:bookmarkEnd w:id="1"/>
      <w:r w:rsidRPr="00D60AFA">
        <w:rPr>
          <w:rFonts w:ascii="Times New Roman" w:hAnsi="Times New Roman" w:cs="Times New Roman"/>
        </w:rPr>
        <w:t>Члан 1</w:t>
      </w:r>
      <w:r>
        <w:rPr>
          <w:rFonts w:ascii="Times New Roman" w:hAnsi="Times New Roman" w:cs="Times New Roman"/>
        </w:rPr>
        <w:t>.</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Овом уредбом утврђују се мерила и начин оцењивања рада полицијских службеника у Министарству унутрашњих послова (у даљем тексту: Министарство). </w:t>
      </w:r>
    </w:p>
    <w:p w:rsidR="001271E6" w:rsidRDefault="001271E6" w:rsidP="001271E6">
      <w:pPr>
        <w:pStyle w:val="clan"/>
        <w:spacing w:before="0" w:after="0"/>
        <w:rPr>
          <w:rFonts w:ascii="Times New Roman" w:hAnsi="Times New Roman" w:cs="Times New Roman"/>
        </w:rPr>
      </w:pPr>
      <w:bookmarkStart w:id="2" w:name="clan_2"/>
      <w:bookmarkEnd w:id="2"/>
    </w:p>
    <w:p w:rsidR="001271E6" w:rsidRPr="00D60AFA" w:rsidRDefault="001271E6" w:rsidP="001271E6">
      <w:pPr>
        <w:pStyle w:val="clan"/>
        <w:spacing w:before="0" w:after="0"/>
        <w:rPr>
          <w:rFonts w:ascii="Times New Roman" w:hAnsi="Times New Roman" w:cs="Times New Roman"/>
        </w:rPr>
      </w:pPr>
      <w:r w:rsidRPr="00D60AFA">
        <w:rPr>
          <w:rFonts w:ascii="Times New Roman" w:hAnsi="Times New Roman" w:cs="Times New Roman"/>
        </w:rPr>
        <w:t>Члан 2</w:t>
      </w:r>
      <w:r>
        <w:rPr>
          <w:rFonts w:ascii="Times New Roman" w:hAnsi="Times New Roman" w:cs="Times New Roman"/>
        </w:rPr>
        <w:t>.</w:t>
      </w:r>
      <w:r w:rsidRPr="00D60AFA">
        <w:rPr>
          <w:rFonts w:ascii="Times New Roman" w:hAnsi="Times New Roman" w:cs="Times New Roman"/>
        </w:rPr>
        <w:t xml:space="preserve">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Оцењивање је основ за праћење и унапређење резултата рада </w:t>
      </w:r>
      <w:r>
        <w:rPr>
          <w:rFonts w:ascii="Times New Roman" w:hAnsi="Times New Roman" w:cs="Times New Roman"/>
          <w:sz w:val="24"/>
          <w:szCs w:val="24"/>
          <w:lang w:val="sr-Cyrl-RS"/>
        </w:rPr>
        <w:t>полицијских службеника</w:t>
      </w:r>
      <w:r w:rsidRPr="00D60AFA">
        <w:rPr>
          <w:rFonts w:ascii="Times New Roman" w:hAnsi="Times New Roman" w:cs="Times New Roman"/>
          <w:sz w:val="24"/>
          <w:szCs w:val="24"/>
        </w:rPr>
        <w:t xml:space="preserve"> у Министарству, каријерни развој и напредовање, а у сврху остваривања стратешких циљева и планова Министарства.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3" w:name="clan_3"/>
      <w:bookmarkEnd w:id="3"/>
      <w:r w:rsidRPr="00D60AFA">
        <w:rPr>
          <w:rFonts w:ascii="Times New Roman" w:hAnsi="Times New Roman" w:cs="Times New Roman"/>
        </w:rPr>
        <w:t>Члан 3</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sidRPr="00D60AFA">
        <w:rPr>
          <w:rFonts w:ascii="Times New Roman" w:hAnsi="Times New Roman" w:cs="Times New Roman"/>
          <w:sz w:val="24"/>
          <w:szCs w:val="24"/>
        </w:rPr>
        <w:t xml:space="preserve">Поступак оцењивања је јаван.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Pr>
          <w:rFonts w:ascii="Times New Roman" w:hAnsi="Times New Roman" w:cs="Times New Roman"/>
          <w:sz w:val="24"/>
          <w:szCs w:val="24"/>
          <w:lang w:val="sr-Cyrl-RS"/>
        </w:rPr>
        <w:t>Подаци потребни за поступак оцењивања</w:t>
      </w:r>
      <w:r w:rsidRPr="00D60AFA">
        <w:rPr>
          <w:rFonts w:ascii="Times New Roman" w:hAnsi="Times New Roman" w:cs="Times New Roman"/>
          <w:sz w:val="24"/>
          <w:szCs w:val="24"/>
        </w:rPr>
        <w:t xml:space="preserve"> </w:t>
      </w:r>
      <w:r>
        <w:rPr>
          <w:rFonts w:ascii="Times New Roman" w:hAnsi="Times New Roman" w:cs="Times New Roman"/>
          <w:sz w:val="24"/>
          <w:szCs w:val="24"/>
          <w:lang w:val="sr-Cyrl-RS"/>
        </w:rPr>
        <w:t>обрађују се у складу са прописима који уређују област заштите података о личности</w:t>
      </w:r>
      <w:r w:rsidRPr="00D60AFA">
        <w:rPr>
          <w:rFonts w:ascii="Times New Roman" w:hAnsi="Times New Roman" w:cs="Times New Roman"/>
          <w:sz w:val="24"/>
          <w:szCs w:val="24"/>
        </w:rPr>
        <w:t xml:space="preserve">. </w:t>
      </w:r>
    </w:p>
    <w:p w:rsidR="001271E6" w:rsidRDefault="001271E6" w:rsidP="001271E6">
      <w:pPr>
        <w:pStyle w:val="Normal1"/>
        <w:spacing w:before="0" w:beforeAutospacing="0" w:after="0" w:afterAutospacing="0"/>
        <w:ind w:firstLine="708"/>
        <w:rPr>
          <w:rFonts w:ascii="Times New Roman" w:hAnsi="Times New Roman" w:cs="Times New Roman"/>
          <w:sz w:val="24"/>
          <w:szCs w:val="24"/>
        </w:rPr>
      </w:pPr>
      <w:r w:rsidRPr="00D60AFA">
        <w:rPr>
          <w:rFonts w:ascii="Times New Roman" w:hAnsi="Times New Roman" w:cs="Times New Roman"/>
          <w:sz w:val="24"/>
          <w:szCs w:val="24"/>
        </w:rPr>
        <w:t xml:space="preserve">Оцењивање је независно и непристрасно. </w:t>
      </w:r>
    </w:p>
    <w:p w:rsidR="001271E6" w:rsidRPr="00F752C8" w:rsidRDefault="001271E6" w:rsidP="00D65DEB">
      <w:pPr>
        <w:pStyle w:val="Normal1"/>
        <w:spacing w:before="0" w:beforeAutospacing="0" w:after="0" w:afterAutospacing="0"/>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Оцењивање рада полицијских службеника врши се кроз програмску апликацију.</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4" w:name="str_2"/>
      <w:bookmarkStart w:id="5" w:name="clan_4"/>
      <w:bookmarkEnd w:id="4"/>
      <w:bookmarkEnd w:id="5"/>
      <w:r w:rsidRPr="00D60AFA">
        <w:rPr>
          <w:rFonts w:ascii="Times New Roman" w:hAnsi="Times New Roman" w:cs="Times New Roman"/>
        </w:rPr>
        <w:t>Члан 4</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sidRPr="00D60AFA">
        <w:rPr>
          <w:rFonts w:ascii="Times New Roman" w:hAnsi="Times New Roman" w:cs="Times New Roman"/>
          <w:sz w:val="24"/>
          <w:szCs w:val="24"/>
        </w:rPr>
        <w:t xml:space="preserve">Оцењује се рад свих </w:t>
      </w:r>
      <w:r>
        <w:rPr>
          <w:rFonts w:ascii="Times New Roman" w:hAnsi="Times New Roman" w:cs="Times New Roman"/>
          <w:sz w:val="24"/>
          <w:szCs w:val="24"/>
          <w:lang w:val="sr-Cyrl-RS"/>
        </w:rPr>
        <w:t>полицијских службеника</w:t>
      </w:r>
      <w:r w:rsidRPr="00D60AFA">
        <w:rPr>
          <w:rFonts w:ascii="Times New Roman" w:hAnsi="Times New Roman" w:cs="Times New Roman"/>
          <w:sz w:val="24"/>
          <w:szCs w:val="24"/>
        </w:rPr>
        <w:t xml:space="preserve">.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Не оцењује се рад </w:t>
      </w:r>
      <w:r>
        <w:rPr>
          <w:rFonts w:ascii="Times New Roman" w:hAnsi="Times New Roman" w:cs="Times New Roman"/>
          <w:sz w:val="24"/>
          <w:szCs w:val="24"/>
          <w:lang w:val="sr-Cyrl-RS"/>
        </w:rPr>
        <w:t>полицијских службеника</w:t>
      </w:r>
      <w:r w:rsidRPr="00D60AFA">
        <w:rPr>
          <w:rFonts w:ascii="Times New Roman" w:hAnsi="Times New Roman" w:cs="Times New Roman"/>
          <w:sz w:val="24"/>
          <w:szCs w:val="24"/>
        </w:rPr>
        <w:t xml:space="preserve"> који су радили краће од три месеца у циклусу оцењивања, односно краће од шест месеци у току календарске године и приправници.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6" w:name="clan_5"/>
      <w:bookmarkEnd w:id="6"/>
      <w:r w:rsidRPr="00D60AFA">
        <w:rPr>
          <w:rFonts w:ascii="Times New Roman" w:hAnsi="Times New Roman" w:cs="Times New Roman"/>
        </w:rPr>
        <w:t>Члан 5</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Годишње оцењивање рада </w:t>
      </w:r>
      <w:r>
        <w:rPr>
          <w:rFonts w:ascii="Times New Roman" w:hAnsi="Times New Roman" w:cs="Times New Roman"/>
          <w:sz w:val="24"/>
          <w:szCs w:val="24"/>
          <w:lang w:val="sr-Cyrl-RS"/>
        </w:rPr>
        <w:t>полицијских службеника</w:t>
      </w:r>
      <w:r w:rsidRPr="00D60AFA">
        <w:rPr>
          <w:rFonts w:ascii="Times New Roman" w:hAnsi="Times New Roman" w:cs="Times New Roman"/>
          <w:sz w:val="24"/>
          <w:szCs w:val="24"/>
        </w:rPr>
        <w:t xml:space="preserve"> врши се сваке године у два циклуса са једном закључном оценом.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Први циклус за који се спроводи оцењивање рада </w:t>
      </w:r>
      <w:r>
        <w:rPr>
          <w:rFonts w:ascii="Times New Roman" w:hAnsi="Times New Roman" w:cs="Times New Roman"/>
          <w:sz w:val="24"/>
          <w:szCs w:val="24"/>
          <w:lang w:val="sr-Cyrl-RS"/>
        </w:rPr>
        <w:t>полицијских службеника</w:t>
      </w:r>
      <w:r w:rsidRPr="00D60AFA">
        <w:rPr>
          <w:rFonts w:ascii="Times New Roman" w:hAnsi="Times New Roman" w:cs="Times New Roman"/>
          <w:sz w:val="24"/>
          <w:szCs w:val="24"/>
        </w:rPr>
        <w:t xml:space="preserve"> </w:t>
      </w:r>
      <w:r>
        <w:rPr>
          <w:rFonts w:ascii="Times New Roman" w:hAnsi="Times New Roman" w:cs="Times New Roman"/>
          <w:sz w:val="24"/>
          <w:szCs w:val="24"/>
          <w:lang w:val="sr-Cyrl-RS"/>
        </w:rPr>
        <w:t>обухвата</w:t>
      </w:r>
      <w:r w:rsidRPr="00D60AFA">
        <w:rPr>
          <w:rFonts w:ascii="Times New Roman" w:hAnsi="Times New Roman" w:cs="Times New Roman"/>
          <w:sz w:val="24"/>
          <w:szCs w:val="24"/>
        </w:rPr>
        <w:t xml:space="preserve"> период од 1. јануара до 30. јуна текуће године</w:t>
      </w:r>
      <w:r>
        <w:rPr>
          <w:rFonts w:ascii="Times New Roman" w:hAnsi="Times New Roman" w:cs="Times New Roman"/>
          <w:sz w:val="24"/>
          <w:szCs w:val="24"/>
          <w:lang w:val="sr-Cyrl-RS"/>
        </w:rPr>
        <w:t>, а други циклус обухвата</w:t>
      </w:r>
      <w:r w:rsidRPr="00D60AFA">
        <w:rPr>
          <w:rFonts w:ascii="Times New Roman" w:hAnsi="Times New Roman" w:cs="Times New Roman"/>
          <w:sz w:val="24"/>
          <w:szCs w:val="24"/>
        </w:rPr>
        <w:t xml:space="preserve"> период од 1. јула до 31. децембра текуће године.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Закључну оцену рада </w:t>
      </w:r>
      <w:r>
        <w:rPr>
          <w:rFonts w:ascii="Times New Roman" w:hAnsi="Times New Roman" w:cs="Times New Roman"/>
          <w:sz w:val="24"/>
          <w:szCs w:val="24"/>
          <w:lang w:val="sr-Cyrl-RS"/>
        </w:rPr>
        <w:t>полицијских службеника</w:t>
      </w:r>
      <w:r w:rsidRPr="00D60AFA">
        <w:rPr>
          <w:rFonts w:ascii="Times New Roman" w:hAnsi="Times New Roman" w:cs="Times New Roman"/>
          <w:sz w:val="24"/>
          <w:szCs w:val="24"/>
        </w:rPr>
        <w:t xml:space="preserve"> чини просек оцена добијених у току два циклуса оцењивања у текућој години.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Ако </w:t>
      </w:r>
      <w:r>
        <w:rPr>
          <w:rFonts w:ascii="Times New Roman" w:hAnsi="Times New Roman" w:cs="Times New Roman"/>
          <w:sz w:val="24"/>
          <w:szCs w:val="24"/>
          <w:lang w:val="sr-Cyrl-RS"/>
        </w:rPr>
        <w:t>полицијски службеник</w:t>
      </w:r>
      <w:r w:rsidRPr="00D60AFA">
        <w:rPr>
          <w:rFonts w:ascii="Times New Roman" w:hAnsi="Times New Roman" w:cs="Times New Roman"/>
          <w:sz w:val="24"/>
          <w:szCs w:val="24"/>
        </w:rPr>
        <w:t xml:space="preserve"> није оцењен у једном од циклуса оцењивања, закључну оцену чини оцена из циклуса у којем је </w:t>
      </w:r>
      <w:r>
        <w:rPr>
          <w:rFonts w:ascii="Times New Roman" w:hAnsi="Times New Roman" w:cs="Times New Roman"/>
          <w:sz w:val="24"/>
          <w:szCs w:val="24"/>
          <w:lang w:val="sr-Cyrl-RS"/>
        </w:rPr>
        <w:t>полицијски службеник</w:t>
      </w:r>
      <w:r w:rsidRPr="00D60AFA">
        <w:rPr>
          <w:rFonts w:ascii="Times New Roman" w:hAnsi="Times New Roman" w:cs="Times New Roman"/>
          <w:sz w:val="24"/>
          <w:szCs w:val="24"/>
        </w:rPr>
        <w:t xml:space="preserve"> оцењен</w:t>
      </w:r>
      <w:r>
        <w:rPr>
          <w:rFonts w:ascii="Times New Roman" w:hAnsi="Times New Roman" w:cs="Times New Roman"/>
          <w:sz w:val="24"/>
          <w:szCs w:val="24"/>
          <w:lang w:val="sr-Cyrl-RS"/>
        </w:rPr>
        <w:t>, ако је радио дуже од шест месеци у току календарске године</w:t>
      </w:r>
      <w:r w:rsidRPr="00D60AFA">
        <w:rPr>
          <w:rFonts w:ascii="Times New Roman" w:hAnsi="Times New Roman" w:cs="Times New Roman"/>
          <w:sz w:val="24"/>
          <w:szCs w:val="24"/>
        </w:rPr>
        <w:t xml:space="preserve">.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lastRenderedPageBreak/>
        <w:t xml:space="preserve">Оцена по истеку циклуса оцењивања мора бити дата у року од 30 дана од дана завршетка циклуса за оцењивање, а закључна годишња оцена рада најкасније до 1. фебруара текуће године за претходну годину.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7" w:name="clan_6"/>
      <w:bookmarkEnd w:id="7"/>
      <w:r w:rsidRPr="00D60AFA">
        <w:rPr>
          <w:rFonts w:ascii="Times New Roman" w:hAnsi="Times New Roman" w:cs="Times New Roman"/>
        </w:rPr>
        <w:t>Члан 6</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Оцењивање рада </w:t>
      </w:r>
      <w:r>
        <w:rPr>
          <w:rFonts w:ascii="Times New Roman" w:hAnsi="Times New Roman" w:cs="Times New Roman"/>
          <w:sz w:val="24"/>
          <w:szCs w:val="24"/>
          <w:lang w:val="sr-Cyrl-RS"/>
        </w:rPr>
        <w:t>полицијског службеника</w:t>
      </w:r>
      <w:r w:rsidRPr="00D60AFA">
        <w:rPr>
          <w:rFonts w:ascii="Times New Roman" w:hAnsi="Times New Roman" w:cs="Times New Roman"/>
          <w:sz w:val="24"/>
          <w:szCs w:val="24"/>
        </w:rPr>
        <w:t xml:space="preserve"> врши непосредни руководилац (у даљем тексту: оцењивач).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Контролу оцене рада </w:t>
      </w:r>
      <w:r>
        <w:rPr>
          <w:rFonts w:ascii="Times New Roman" w:hAnsi="Times New Roman" w:cs="Times New Roman"/>
          <w:sz w:val="24"/>
          <w:szCs w:val="24"/>
          <w:lang w:val="sr-Cyrl-RS"/>
        </w:rPr>
        <w:t>полицијског службеника</w:t>
      </w:r>
      <w:r w:rsidRPr="00D60AFA">
        <w:rPr>
          <w:rFonts w:ascii="Times New Roman" w:hAnsi="Times New Roman" w:cs="Times New Roman"/>
          <w:sz w:val="24"/>
          <w:szCs w:val="24"/>
        </w:rPr>
        <w:t xml:space="preserve"> врши непосредни руководилац оцењивача (у даљем тексту: контролор).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Ако је оцењивач руководилац унутрашње организационе јединице, оцењивач је уједно и контролор.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Ако се контролор не слаже са оценом оцењивача, оцену даје контролор. </w:t>
      </w:r>
    </w:p>
    <w:p w:rsidR="001271E6" w:rsidRDefault="001271E6" w:rsidP="001271E6">
      <w:pPr>
        <w:pStyle w:val="clan"/>
        <w:spacing w:before="0" w:after="0"/>
        <w:rPr>
          <w:rFonts w:ascii="Times New Roman" w:hAnsi="Times New Roman" w:cs="Times New Roman"/>
        </w:rPr>
      </w:pPr>
      <w:bookmarkStart w:id="8" w:name="clan_7"/>
      <w:bookmarkEnd w:id="8"/>
    </w:p>
    <w:p w:rsidR="001271E6" w:rsidRPr="00D60AFA" w:rsidRDefault="001271E6" w:rsidP="001271E6">
      <w:pPr>
        <w:pStyle w:val="clan"/>
        <w:spacing w:before="0" w:after="0"/>
        <w:rPr>
          <w:rFonts w:ascii="Times New Roman" w:hAnsi="Times New Roman" w:cs="Times New Roman"/>
        </w:rPr>
      </w:pPr>
      <w:r w:rsidRPr="00D60AFA">
        <w:rPr>
          <w:rFonts w:ascii="Times New Roman" w:hAnsi="Times New Roman" w:cs="Times New Roman"/>
        </w:rPr>
        <w:t>Члан 7</w:t>
      </w:r>
      <w:r>
        <w:rPr>
          <w:rFonts w:ascii="Times New Roman" w:hAnsi="Times New Roman" w:cs="Times New Roman"/>
          <w:lang w:val="sr-Cyrl-RS"/>
        </w:rPr>
        <w:t>.</w:t>
      </w:r>
      <w:r w:rsidRPr="00D60AFA">
        <w:rPr>
          <w:rFonts w:ascii="Times New Roman" w:hAnsi="Times New Roman" w:cs="Times New Roman"/>
        </w:rPr>
        <w:t xml:space="preserve"> </w:t>
      </w:r>
    </w:p>
    <w:p w:rsidR="001271E6" w:rsidRPr="00F752C8" w:rsidRDefault="001271E6" w:rsidP="001271E6">
      <w:pPr>
        <w:spacing w:after="0" w:line="240" w:lineRule="auto"/>
        <w:ind w:firstLine="709"/>
        <w:jc w:val="both"/>
        <w:rPr>
          <w:rFonts w:ascii="Times New Roman" w:hAnsi="Times New Roman" w:cs="Times New Roman"/>
          <w:color w:val="FF0000"/>
          <w:sz w:val="24"/>
          <w:szCs w:val="24"/>
        </w:rPr>
      </w:pPr>
      <w:r w:rsidRPr="000463CF">
        <w:rPr>
          <w:rFonts w:ascii="Times New Roman" w:hAnsi="Times New Roman" w:cs="Times New Roman"/>
          <w:sz w:val="24"/>
          <w:szCs w:val="24"/>
        </w:rPr>
        <w:t xml:space="preserve">Оцењивање рада </w:t>
      </w:r>
      <w:r w:rsidRPr="000463CF">
        <w:rPr>
          <w:rFonts w:ascii="Times New Roman" w:hAnsi="Times New Roman" w:cs="Times New Roman"/>
          <w:sz w:val="24"/>
          <w:szCs w:val="24"/>
          <w:lang w:val="sr-Cyrl-RS"/>
        </w:rPr>
        <w:t>полицијских службеника</w:t>
      </w:r>
      <w:r w:rsidRPr="000463CF">
        <w:rPr>
          <w:rFonts w:ascii="Times New Roman" w:hAnsi="Times New Roman" w:cs="Times New Roman"/>
          <w:sz w:val="24"/>
          <w:szCs w:val="24"/>
        </w:rPr>
        <w:t xml:space="preserve"> врши се на </w:t>
      </w:r>
      <w:r w:rsidR="008D786E" w:rsidRPr="000463CF">
        <w:rPr>
          <w:rFonts w:ascii="Times New Roman" w:hAnsi="Times New Roman" w:cs="Times New Roman"/>
          <w:sz w:val="24"/>
          <w:szCs w:val="24"/>
        </w:rPr>
        <w:t>О</w:t>
      </w:r>
      <w:r w:rsidRPr="000463CF">
        <w:rPr>
          <w:rFonts w:ascii="Times New Roman" w:hAnsi="Times New Roman" w:cs="Times New Roman"/>
          <w:sz w:val="24"/>
          <w:szCs w:val="24"/>
        </w:rPr>
        <w:t xml:space="preserve">брасцу за оцењивање рада </w:t>
      </w:r>
      <w:r w:rsidRPr="000463CF">
        <w:rPr>
          <w:rFonts w:ascii="Times New Roman" w:hAnsi="Times New Roman" w:cs="Times New Roman"/>
          <w:sz w:val="24"/>
          <w:szCs w:val="24"/>
          <w:lang w:val="sr-Cyrl-RS"/>
        </w:rPr>
        <w:t>полицијских службеника</w:t>
      </w:r>
      <w:r w:rsidRPr="000463CF">
        <w:rPr>
          <w:rFonts w:ascii="Times New Roman" w:hAnsi="Times New Roman" w:cs="Times New Roman"/>
          <w:sz w:val="24"/>
          <w:szCs w:val="24"/>
        </w:rPr>
        <w:t xml:space="preserve"> на руководећим радним местима </w:t>
      </w:r>
      <w:r w:rsidRPr="000463CF">
        <w:rPr>
          <w:rFonts w:ascii="Times New Roman" w:hAnsi="Times New Roman" w:cs="Times New Roman"/>
          <w:sz w:val="24"/>
          <w:szCs w:val="24"/>
          <w:lang w:val="sr-Cyrl-RS"/>
        </w:rPr>
        <w:t xml:space="preserve">оперативног нивоа (Образац 1.), </w:t>
      </w:r>
      <w:r w:rsidR="008D786E" w:rsidRPr="000463CF">
        <w:rPr>
          <w:rFonts w:ascii="Times New Roman" w:hAnsi="Times New Roman" w:cs="Times New Roman"/>
          <w:sz w:val="24"/>
          <w:szCs w:val="24"/>
        </w:rPr>
        <w:t xml:space="preserve">Обрасцу </w:t>
      </w:r>
      <w:r w:rsidRPr="000463CF">
        <w:rPr>
          <w:rFonts w:ascii="Times New Roman" w:hAnsi="Times New Roman" w:cs="Times New Roman"/>
          <w:sz w:val="24"/>
          <w:szCs w:val="24"/>
        </w:rPr>
        <w:t xml:space="preserve">за оцењивање рада </w:t>
      </w:r>
      <w:r w:rsidRPr="000463CF">
        <w:rPr>
          <w:rFonts w:ascii="Times New Roman" w:hAnsi="Times New Roman" w:cs="Times New Roman"/>
          <w:sz w:val="24"/>
          <w:szCs w:val="24"/>
          <w:lang w:val="sr-Cyrl-RS"/>
        </w:rPr>
        <w:t>полицијских службеника</w:t>
      </w:r>
      <w:r w:rsidRPr="000463CF">
        <w:rPr>
          <w:rFonts w:ascii="Times New Roman" w:hAnsi="Times New Roman" w:cs="Times New Roman"/>
          <w:sz w:val="24"/>
          <w:szCs w:val="24"/>
        </w:rPr>
        <w:t xml:space="preserve"> на руководећим радним местима </w:t>
      </w:r>
      <w:r w:rsidRPr="000463CF">
        <w:rPr>
          <w:rFonts w:ascii="Times New Roman" w:hAnsi="Times New Roman" w:cs="Times New Roman"/>
          <w:sz w:val="24"/>
          <w:szCs w:val="24"/>
          <w:lang w:val="sr-Cyrl-RS"/>
        </w:rPr>
        <w:t xml:space="preserve">средњег нивоа (Образац 2.), </w:t>
      </w:r>
      <w:r w:rsidR="008D786E" w:rsidRPr="000463CF">
        <w:rPr>
          <w:rFonts w:ascii="Times New Roman" w:hAnsi="Times New Roman" w:cs="Times New Roman"/>
          <w:sz w:val="24"/>
          <w:szCs w:val="24"/>
        </w:rPr>
        <w:t xml:space="preserve">Обрасцу </w:t>
      </w:r>
      <w:r w:rsidRPr="000463CF">
        <w:rPr>
          <w:rFonts w:ascii="Times New Roman" w:hAnsi="Times New Roman" w:cs="Times New Roman"/>
          <w:sz w:val="24"/>
          <w:szCs w:val="24"/>
        </w:rPr>
        <w:t xml:space="preserve">за оцењивање рада </w:t>
      </w:r>
      <w:r w:rsidRPr="000463CF">
        <w:rPr>
          <w:rFonts w:ascii="Times New Roman" w:hAnsi="Times New Roman" w:cs="Times New Roman"/>
          <w:sz w:val="24"/>
          <w:szCs w:val="24"/>
          <w:lang w:val="sr-Cyrl-RS"/>
        </w:rPr>
        <w:t>полицијских службеника</w:t>
      </w:r>
      <w:r w:rsidRPr="000463CF">
        <w:rPr>
          <w:rFonts w:ascii="Times New Roman" w:hAnsi="Times New Roman" w:cs="Times New Roman"/>
          <w:sz w:val="24"/>
          <w:szCs w:val="24"/>
        </w:rPr>
        <w:t xml:space="preserve"> на руководећим радним местима </w:t>
      </w:r>
      <w:r w:rsidRPr="000463CF">
        <w:rPr>
          <w:rFonts w:ascii="Times New Roman" w:hAnsi="Times New Roman" w:cs="Times New Roman"/>
          <w:sz w:val="24"/>
          <w:szCs w:val="24"/>
          <w:lang w:val="sr-Cyrl-RS"/>
        </w:rPr>
        <w:t xml:space="preserve">високог нивоа (Образац 3.), </w:t>
      </w:r>
      <w:r w:rsidR="008D786E" w:rsidRPr="000463CF">
        <w:rPr>
          <w:rFonts w:ascii="Times New Roman" w:hAnsi="Times New Roman" w:cs="Times New Roman"/>
          <w:sz w:val="24"/>
          <w:szCs w:val="24"/>
        </w:rPr>
        <w:t xml:space="preserve">Обрасцу </w:t>
      </w:r>
      <w:r w:rsidRPr="000463CF">
        <w:rPr>
          <w:rFonts w:ascii="Times New Roman" w:hAnsi="Times New Roman" w:cs="Times New Roman"/>
          <w:sz w:val="24"/>
          <w:szCs w:val="24"/>
        </w:rPr>
        <w:t xml:space="preserve">за оцењивање рада </w:t>
      </w:r>
      <w:r w:rsidRPr="000463CF">
        <w:rPr>
          <w:rFonts w:ascii="Times New Roman" w:hAnsi="Times New Roman" w:cs="Times New Roman"/>
          <w:sz w:val="24"/>
          <w:szCs w:val="24"/>
          <w:lang w:val="sr-Cyrl-RS"/>
        </w:rPr>
        <w:t>полицијских службеника</w:t>
      </w:r>
      <w:r w:rsidRPr="000463CF">
        <w:rPr>
          <w:rFonts w:ascii="Times New Roman" w:hAnsi="Times New Roman" w:cs="Times New Roman"/>
          <w:sz w:val="24"/>
          <w:szCs w:val="24"/>
        </w:rPr>
        <w:t xml:space="preserve"> на руководећим радним местима </w:t>
      </w:r>
      <w:r w:rsidRPr="000463CF">
        <w:rPr>
          <w:rFonts w:ascii="Times New Roman" w:hAnsi="Times New Roman" w:cs="Times New Roman"/>
          <w:sz w:val="24"/>
          <w:szCs w:val="24"/>
          <w:lang w:val="sr-Cyrl-RS"/>
        </w:rPr>
        <w:t xml:space="preserve">стратешког нивоа (Образац 4.) или </w:t>
      </w:r>
      <w:r w:rsidR="008D786E" w:rsidRPr="000463CF">
        <w:rPr>
          <w:rFonts w:ascii="Times New Roman" w:hAnsi="Times New Roman" w:cs="Times New Roman"/>
          <w:sz w:val="24"/>
          <w:szCs w:val="24"/>
        </w:rPr>
        <w:t xml:space="preserve">Обрасцу </w:t>
      </w:r>
      <w:r w:rsidRPr="000463CF">
        <w:rPr>
          <w:rFonts w:ascii="Times New Roman" w:hAnsi="Times New Roman" w:cs="Times New Roman"/>
          <w:sz w:val="24"/>
          <w:szCs w:val="24"/>
        </w:rPr>
        <w:t xml:space="preserve">за оцењивање рада </w:t>
      </w:r>
      <w:r w:rsidRPr="000463CF">
        <w:rPr>
          <w:rFonts w:ascii="Times New Roman" w:hAnsi="Times New Roman" w:cs="Times New Roman"/>
          <w:sz w:val="24"/>
          <w:szCs w:val="24"/>
          <w:lang w:val="sr-Cyrl-RS"/>
        </w:rPr>
        <w:t>полицијских службеника</w:t>
      </w:r>
      <w:r w:rsidRPr="000463CF">
        <w:rPr>
          <w:rFonts w:ascii="Times New Roman" w:hAnsi="Times New Roman" w:cs="Times New Roman"/>
          <w:sz w:val="24"/>
          <w:szCs w:val="24"/>
        </w:rPr>
        <w:t xml:space="preserve"> на извршилачким радним местима</w:t>
      </w:r>
      <w:r w:rsidRPr="000463CF">
        <w:rPr>
          <w:rFonts w:ascii="Times New Roman" w:hAnsi="Times New Roman" w:cs="Times New Roman"/>
          <w:sz w:val="24"/>
          <w:szCs w:val="24"/>
          <w:lang w:val="sr-Cyrl-RS"/>
        </w:rPr>
        <w:t xml:space="preserve"> (Образац 5.)</w:t>
      </w:r>
      <w:r w:rsidRPr="000463CF">
        <w:rPr>
          <w:rFonts w:ascii="Times New Roman" w:hAnsi="Times New Roman" w:cs="Times New Roman"/>
          <w:sz w:val="24"/>
          <w:szCs w:val="24"/>
        </w:rPr>
        <w:t xml:space="preserve">, који су </w:t>
      </w:r>
      <w:r w:rsidRPr="000463CF">
        <w:rPr>
          <w:rFonts w:ascii="Times New Roman" w:hAnsi="Times New Roman" w:cs="Times New Roman"/>
          <w:sz w:val="24"/>
          <w:szCs w:val="24"/>
          <w:lang w:val="sr-Cyrl-RS"/>
        </w:rPr>
        <w:t>одштампани уз ову уредбу и</w:t>
      </w:r>
      <w:r w:rsidR="008D786E">
        <w:rPr>
          <w:rFonts w:ascii="Times New Roman" w:hAnsi="Times New Roman" w:cs="Times New Roman"/>
          <w:sz w:val="24"/>
          <w:szCs w:val="24"/>
          <w:lang w:val="en-US"/>
        </w:rPr>
        <w:t xml:space="preserve"> </w:t>
      </w:r>
      <w:r w:rsidR="008D786E">
        <w:rPr>
          <w:rFonts w:ascii="Times New Roman" w:hAnsi="Times New Roman" w:cs="Times New Roman"/>
          <w:sz w:val="24"/>
          <w:szCs w:val="24"/>
          <w:lang w:val="sr-Cyrl-RS"/>
        </w:rPr>
        <w:t>који</w:t>
      </w:r>
      <w:r w:rsidRPr="000463CF">
        <w:rPr>
          <w:rFonts w:ascii="Times New Roman" w:hAnsi="Times New Roman" w:cs="Times New Roman"/>
          <w:sz w:val="24"/>
          <w:szCs w:val="24"/>
          <w:lang w:val="sr-Cyrl-RS"/>
        </w:rPr>
        <w:t xml:space="preserve"> чине њен </w:t>
      </w:r>
      <w:r w:rsidRPr="000463CF">
        <w:rPr>
          <w:rFonts w:ascii="Times New Roman" w:hAnsi="Times New Roman" w:cs="Times New Roman"/>
          <w:sz w:val="24"/>
          <w:szCs w:val="24"/>
        </w:rPr>
        <w:t>саставни део</w:t>
      </w:r>
      <w:r w:rsidRPr="000463CF">
        <w:rPr>
          <w:rFonts w:ascii="Times New Roman" w:hAnsi="Times New Roman" w:cs="Times New Roman"/>
          <w:sz w:val="24"/>
          <w:szCs w:val="24"/>
          <w:lang w:val="sr-Cyrl-RS"/>
        </w:rPr>
        <w:t>.</w:t>
      </w:r>
      <w:r w:rsidRPr="000463CF">
        <w:rPr>
          <w:rFonts w:ascii="Times New Roman" w:hAnsi="Times New Roman" w:cs="Times New Roman"/>
          <w:sz w:val="24"/>
          <w:szCs w:val="24"/>
        </w:rPr>
        <w:t xml:space="preserve">  </w:t>
      </w:r>
    </w:p>
    <w:p w:rsidR="001271E6" w:rsidRDefault="001271E6" w:rsidP="001271E6">
      <w:pPr>
        <w:pStyle w:val="clan"/>
        <w:spacing w:before="0" w:after="0"/>
        <w:rPr>
          <w:rFonts w:ascii="Times New Roman" w:hAnsi="Times New Roman" w:cs="Times New Roman"/>
        </w:rPr>
      </w:pPr>
      <w:bookmarkStart w:id="9" w:name="str_3"/>
      <w:bookmarkStart w:id="10" w:name="clan_8"/>
      <w:bookmarkEnd w:id="9"/>
      <w:bookmarkEnd w:id="10"/>
    </w:p>
    <w:p w:rsidR="001271E6" w:rsidRPr="00D60AFA" w:rsidRDefault="001271E6" w:rsidP="001271E6">
      <w:pPr>
        <w:pStyle w:val="clan"/>
        <w:spacing w:before="0" w:after="0"/>
        <w:rPr>
          <w:rFonts w:ascii="Times New Roman" w:hAnsi="Times New Roman" w:cs="Times New Roman"/>
        </w:rPr>
      </w:pPr>
      <w:r w:rsidRPr="00D60AFA">
        <w:rPr>
          <w:rFonts w:ascii="Times New Roman" w:hAnsi="Times New Roman" w:cs="Times New Roman"/>
        </w:rPr>
        <w:t>Члан 8</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3B5A15">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Мерила за оцењивање рада </w:t>
      </w:r>
      <w:r>
        <w:rPr>
          <w:rFonts w:ascii="Times New Roman" w:hAnsi="Times New Roman" w:cs="Times New Roman"/>
          <w:sz w:val="24"/>
          <w:szCs w:val="24"/>
          <w:lang w:val="sr-Cyrl-RS"/>
        </w:rPr>
        <w:t>полицијског службеника</w:t>
      </w:r>
      <w:r w:rsidRPr="00D60AFA">
        <w:rPr>
          <w:rFonts w:ascii="Times New Roman" w:hAnsi="Times New Roman" w:cs="Times New Roman"/>
          <w:sz w:val="24"/>
          <w:szCs w:val="24"/>
        </w:rPr>
        <w:t xml:space="preserve"> </w:t>
      </w:r>
      <w:r>
        <w:rPr>
          <w:rFonts w:ascii="Times New Roman" w:hAnsi="Times New Roman" w:cs="Times New Roman"/>
          <w:sz w:val="24"/>
          <w:szCs w:val="24"/>
          <w:lang w:val="sr-Cyrl-RS"/>
        </w:rPr>
        <w:t>јесу</w:t>
      </w:r>
      <w:r w:rsidRPr="00D60AFA">
        <w:rPr>
          <w:rFonts w:ascii="Times New Roman" w:hAnsi="Times New Roman" w:cs="Times New Roman"/>
          <w:sz w:val="24"/>
          <w:szCs w:val="24"/>
        </w:rPr>
        <w:t xml:space="preserve"> базичне компетенције и резултати рада.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У оцењивању рада </w:t>
      </w:r>
      <w:r>
        <w:rPr>
          <w:rFonts w:ascii="Times New Roman" w:hAnsi="Times New Roman" w:cs="Times New Roman"/>
          <w:sz w:val="24"/>
          <w:szCs w:val="24"/>
          <w:lang w:val="sr-Cyrl-RS"/>
        </w:rPr>
        <w:t>полицијског службеника</w:t>
      </w:r>
      <w:r w:rsidRPr="00D60AFA">
        <w:rPr>
          <w:rFonts w:ascii="Times New Roman" w:hAnsi="Times New Roman" w:cs="Times New Roman"/>
          <w:sz w:val="24"/>
          <w:szCs w:val="24"/>
        </w:rPr>
        <w:t xml:space="preserve"> користи се укупно десет мерила</w:t>
      </w:r>
      <w:r>
        <w:rPr>
          <w:rFonts w:ascii="Times New Roman" w:hAnsi="Times New Roman" w:cs="Times New Roman"/>
          <w:sz w:val="24"/>
          <w:szCs w:val="24"/>
          <w:lang w:val="sr-Cyrl-RS"/>
        </w:rPr>
        <w:t xml:space="preserve"> –</w:t>
      </w:r>
      <w:r w:rsidRPr="00D60AFA">
        <w:rPr>
          <w:rFonts w:ascii="Times New Roman" w:hAnsi="Times New Roman" w:cs="Times New Roman"/>
          <w:sz w:val="24"/>
          <w:szCs w:val="24"/>
        </w:rPr>
        <w:t xml:space="preserve"> шест базичних компетенција и четири мерила резултата рада. </w:t>
      </w:r>
    </w:p>
    <w:p w:rsidR="001271E6" w:rsidRDefault="001271E6" w:rsidP="001271E6">
      <w:pPr>
        <w:pStyle w:val="wyq110---naslov-clana"/>
        <w:spacing w:before="0" w:after="0"/>
        <w:rPr>
          <w:rFonts w:ascii="Times New Roman" w:hAnsi="Times New Roman" w:cs="Times New Roman"/>
        </w:rPr>
      </w:pPr>
      <w:bookmarkStart w:id="11" w:name="str_4"/>
      <w:bookmarkEnd w:id="11"/>
    </w:p>
    <w:p w:rsidR="001271E6" w:rsidRPr="00D60AFA" w:rsidRDefault="001271E6" w:rsidP="001271E6">
      <w:pPr>
        <w:pStyle w:val="clan"/>
        <w:spacing w:before="0" w:after="0"/>
        <w:rPr>
          <w:rFonts w:ascii="Times New Roman" w:hAnsi="Times New Roman" w:cs="Times New Roman"/>
        </w:rPr>
      </w:pPr>
      <w:bookmarkStart w:id="12" w:name="clan_9"/>
      <w:bookmarkEnd w:id="12"/>
      <w:r w:rsidRPr="00D60AFA">
        <w:rPr>
          <w:rFonts w:ascii="Times New Roman" w:hAnsi="Times New Roman" w:cs="Times New Roman"/>
        </w:rPr>
        <w:t>Члан 9</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Појам, врсте и индикатори за оцењивање базичних компетенција прописани су актом који уређује компетенције за запослене и саставни су део обрасца за оцењивање. </w:t>
      </w:r>
    </w:p>
    <w:p w:rsidR="001271E6" w:rsidRDefault="001271E6" w:rsidP="001271E6">
      <w:pPr>
        <w:pStyle w:val="wyq110---naslov-clana"/>
        <w:spacing w:before="0" w:after="0"/>
        <w:rPr>
          <w:rFonts w:ascii="Times New Roman" w:hAnsi="Times New Roman" w:cs="Times New Roman"/>
        </w:rPr>
      </w:pPr>
      <w:bookmarkStart w:id="13" w:name="str_5"/>
      <w:bookmarkEnd w:id="13"/>
    </w:p>
    <w:p w:rsidR="001271E6" w:rsidRPr="00D60AFA" w:rsidRDefault="001271E6" w:rsidP="001271E6">
      <w:pPr>
        <w:pStyle w:val="clan"/>
        <w:spacing w:before="0" w:after="0"/>
        <w:rPr>
          <w:rFonts w:ascii="Times New Roman" w:hAnsi="Times New Roman" w:cs="Times New Roman"/>
        </w:rPr>
      </w:pPr>
      <w:bookmarkStart w:id="14" w:name="clan_10"/>
      <w:bookmarkEnd w:id="14"/>
      <w:r w:rsidRPr="00D60AFA">
        <w:rPr>
          <w:rFonts w:ascii="Times New Roman" w:hAnsi="Times New Roman" w:cs="Times New Roman"/>
        </w:rPr>
        <w:t>Члан 10</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Мерила за оцењивање резултата рада за </w:t>
      </w:r>
      <w:r>
        <w:rPr>
          <w:rFonts w:ascii="Times New Roman" w:hAnsi="Times New Roman" w:cs="Times New Roman"/>
          <w:sz w:val="24"/>
          <w:szCs w:val="24"/>
          <w:lang w:val="sr-Cyrl-RS"/>
        </w:rPr>
        <w:t>полицијске службенике</w:t>
      </w:r>
      <w:r w:rsidRPr="00D60AFA">
        <w:rPr>
          <w:rFonts w:ascii="Times New Roman" w:hAnsi="Times New Roman" w:cs="Times New Roman"/>
          <w:sz w:val="24"/>
          <w:szCs w:val="24"/>
        </w:rPr>
        <w:t xml:space="preserve"> на руководећим радним местима </w:t>
      </w:r>
      <w:r>
        <w:rPr>
          <w:rFonts w:ascii="Times New Roman" w:hAnsi="Times New Roman" w:cs="Times New Roman"/>
          <w:sz w:val="24"/>
          <w:szCs w:val="24"/>
          <w:lang w:val="sr-Cyrl-RS"/>
        </w:rPr>
        <w:t>јесу</w:t>
      </w:r>
      <w:r w:rsidRPr="00D60AFA">
        <w:rPr>
          <w:rFonts w:ascii="Times New Roman" w:hAnsi="Times New Roman" w:cs="Times New Roman"/>
          <w:sz w:val="24"/>
          <w:szCs w:val="24"/>
        </w:rPr>
        <w:t xml:space="preserve"> вођење и развој запослених, иновативност, коришћење нових метода рада и технологија и степен остварења планираних резултата организационе јединице.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Мерила за оцењивање резултата рада за </w:t>
      </w:r>
      <w:r>
        <w:rPr>
          <w:rFonts w:ascii="Times New Roman" w:hAnsi="Times New Roman" w:cs="Times New Roman"/>
          <w:sz w:val="24"/>
          <w:szCs w:val="24"/>
          <w:lang w:val="sr-Cyrl-RS"/>
        </w:rPr>
        <w:t>полицијске службенике</w:t>
      </w:r>
      <w:r w:rsidRPr="00D60AFA">
        <w:rPr>
          <w:rFonts w:ascii="Times New Roman" w:hAnsi="Times New Roman" w:cs="Times New Roman"/>
          <w:sz w:val="24"/>
          <w:szCs w:val="24"/>
        </w:rPr>
        <w:t xml:space="preserve"> на извршилачким радним местима </w:t>
      </w:r>
      <w:r>
        <w:rPr>
          <w:rFonts w:ascii="Times New Roman" w:hAnsi="Times New Roman" w:cs="Times New Roman"/>
          <w:sz w:val="24"/>
          <w:szCs w:val="24"/>
          <w:lang w:val="sr-Cyrl-RS"/>
        </w:rPr>
        <w:t>јесу</w:t>
      </w:r>
      <w:r w:rsidRPr="00D60AFA">
        <w:rPr>
          <w:rFonts w:ascii="Times New Roman" w:hAnsi="Times New Roman" w:cs="Times New Roman"/>
          <w:sz w:val="24"/>
          <w:szCs w:val="24"/>
        </w:rPr>
        <w:t xml:space="preserve"> професионализам, иновативност, коришћење нових метода рада и технологија и допринос остварењу планираних резултата организационе јединице.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Мерила за оцењивање резултата рада и индикатори саставни су део обрасца за оцењивање. </w:t>
      </w:r>
    </w:p>
    <w:p w:rsidR="001271E6" w:rsidRDefault="001271E6" w:rsidP="001271E6">
      <w:pPr>
        <w:pStyle w:val="wyq060---pododeljak"/>
        <w:rPr>
          <w:rFonts w:ascii="Times New Roman" w:hAnsi="Times New Roman" w:cs="Times New Roman"/>
          <w:sz w:val="24"/>
          <w:szCs w:val="24"/>
        </w:rPr>
      </w:pPr>
      <w:bookmarkStart w:id="15" w:name="str_6"/>
      <w:bookmarkEnd w:id="15"/>
    </w:p>
    <w:p w:rsidR="001271E6" w:rsidRDefault="001271E6" w:rsidP="001271E6">
      <w:pPr>
        <w:pStyle w:val="wyq060---pododeljak"/>
        <w:rPr>
          <w:rFonts w:ascii="Times New Roman" w:hAnsi="Times New Roman" w:cs="Times New Roman"/>
          <w:sz w:val="24"/>
          <w:szCs w:val="24"/>
        </w:rPr>
      </w:pPr>
    </w:p>
    <w:p w:rsidR="001271E6" w:rsidRDefault="001271E6" w:rsidP="001271E6">
      <w:pPr>
        <w:pStyle w:val="wyq060---pododeljak"/>
        <w:rPr>
          <w:rFonts w:ascii="Times New Roman" w:hAnsi="Times New Roman" w:cs="Times New Roman"/>
          <w:sz w:val="24"/>
          <w:szCs w:val="24"/>
        </w:rPr>
      </w:pPr>
    </w:p>
    <w:p w:rsidR="001271E6" w:rsidRDefault="001271E6" w:rsidP="001271E6">
      <w:pPr>
        <w:pStyle w:val="wyq060---pododeljak"/>
        <w:rPr>
          <w:rFonts w:ascii="Times New Roman" w:hAnsi="Times New Roman" w:cs="Times New Roman"/>
          <w:sz w:val="24"/>
          <w:szCs w:val="24"/>
        </w:rPr>
      </w:pPr>
    </w:p>
    <w:p w:rsidR="001271E6" w:rsidRPr="00D60AFA" w:rsidRDefault="001271E6" w:rsidP="001271E6">
      <w:pPr>
        <w:pStyle w:val="wyq060---pododeljak"/>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16" w:name="clan_11"/>
      <w:bookmarkEnd w:id="16"/>
      <w:r w:rsidRPr="00D60AFA">
        <w:rPr>
          <w:rFonts w:ascii="Times New Roman" w:hAnsi="Times New Roman" w:cs="Times New Roman"/>
        </w:rPr>
        <w:t>Члан 11</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На почетку сваког циклуса оцењивања оцењивач упознаје </w:t>
      </w:r>
      <w:r>
        <w:rPr>
          <w:rFonts w:ascii="Times New Roman" w:hAnsi="Times New Roman" w:cs="Times New Roman"/>
          <w:sz w:val="24"/>
          <w:szCs w:val="24"/>
          <w:lang w:val="sr-Cyrl-RS"/>
        </w:rPr>
        <w:t>полицијске службенике</w:t>
      </w:r>
      <w:r w:rsidRPr="00D60AFA">
        <w:rPr>
          <w:rFonts w:ascii="Times New Roman" w:hAnsi="Times New Roman" w:cs="Times New Roman"/>
          <w:sz w:val="24"/>
          <w:szCs w:val="24"/>
        </w:rPr>
        <w:t xml:space="preserve"> са планским </w:t>
      </w:r>
      <w:r>
        <w:rPr>
          <w:rFonts w:ascii="Times New Roman" w:hAnsi="Times New Roman" w:cs="Times New Roman"/>
          <w:sz w:val="24"/>
          <w:szCs w:val="24"/>
          <w:lang w:val="sr-Cyrl-RS"/>
        </w:rPr>
        <w:t>актима</w:t>
      </w:r>
      <w:r w:rsidRPr="00D60AFA">
        <w:rPr>
          <w:rFonts w:ascii="Times New Roman" w:hAnsi="Times New Roman" w:cs="Times New Roman"/>
          <w:sz w:val="24"/>
          <w:szCs w:val="24"/>
        </w:rPr>
        <w:t xml:space="preserve"> Министарства и очекиваним резултатима организационе јединице.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Планирани резултати рада организационе јединице могу да се измене </w:t>
      </w:r>
      <w:r>
        <w:rPr>
          <w:rFonts w:ascii="Times New Roman" w:hAnsi="Times New Roman" w:cs="Times New Roman"/>
          <w:sz w:val="24"/>
          <w:szCs w:val="24"/>
          <w:lang w:val="sr-Cyrl-RS"/>
        </w:rPr>
        <w:t>ако</w:t>
      </w:r>
      <w:r w:rsidRPr="00D60AFA">
        <w:rPr>
          <w:rFonts w:ascii="Times New Roman" w:hAnsi="Times New Roman" w:cs="Times New Roman"/>
          <w:sz w:val="24"/>
          <w:szCs w:val="24"/>
        </w:rPr>
        <w:t xml:space="preserve"> се измене циљеви Министарства за текућу годину и </w:t>
      </w:r>
      <w:r>
        <w:rPr>
          <w:rFonts w:ascii="Times New Roman" w:hAnsi="Times New Roman" w:cs="Times New Roman"/>
          <w:sz w:val="24"/>
          <w:szCs w:val="24"/>
          <w:lang w:val="sr-Cyrl-RS"/>
        </w:rPr>
        <w:t>ако</w:t>
      </w:r>
      <w:r w:rsidRPr="00D60AFA">
        <w:rPr>
          <w:rFonts w:ascii="Times New Roman" w:hAnsi="Times New Roman" w:cs="Times New Roman"/>
          <w:sz w:val="24"/>
          <w:szCs w:val="24"/>
        </w:rPr>
        <w:t xml:space="preserve"> наступе околности због којих се циљеви не могу остварити.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17" w:name="clan_12"/>
      <w:bookmarkEnd w:id="17"/>
      <w:r w:rsidRPr="00D60AFA">
        <w:rPr>
          <w:rFonts w:ascii="Times New Roman" w:hAnsi="Times New Roman" w:cs="Times New Roman"/>
        </w:rPr>
        <w:t>Члан 12</w:t>
      </w:r>
      <w:r>
        <w:rPr>
          <w:rFonts w:ascii="Times New Roman" w:hAnsi="Times New Roman" w:cs="Times New Roman"/>
          <w:lang w:val="sr-Cyrl-RS"/>
        </w:rPr>
        <w:t>.</w:t>
      </w:r>
      <w:r w:rsidRPr="00D60AFA">
        <w:rPr>
          <w:rFonts w:ascii="Times New Roman" w:hAnsi="Times New Roman" w:cs="Times New Roman"/>
        </w:rPr>
        <w:t xml:space="preserve">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Оцењивач је дужан да током циклуса оцењивања континуирано прати рад </w:t>
      </w:r>
      <w:r>
        <w:rPr>
          <w:rFonts w:ascii="Times New Roman" w:hAnsi="Times New Roman" w:cs="Times New Roman"/>
          <w:sz w:val="24"/>
          <w:szCs w:val="24"/>
          <w:lang w:val="sr-Cyrl-RS"/>
        </w:rPr>
        <w:t>полицијског службеника</w:t>
      </w:r>
      <w:r w:rsidRPr="00D60AFA">
        <w:rPr>
          <w:rFonts w:ascii="Times New Roman" w:hAnsi="Times New Roman" w:cs="Times New Roman"/>
          <w:sz w:val="24"/>
          <w:szCs w:val="24"/>
        </w:rPr>
        <w:t xml:space="preserve"> који се оцењује.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18" w:name="clan_13"/>
      <w:bookmarkEnd w:id="18"/>
      <w:r w:rsidRPr="00D60AFA">
        <w:rPr>
          <w:rFonts w:ascii="Times New Roman" w:hAnsi="Times New Roman" w:cs="Times New Roman"/>
        </w:rPr>
        <w:t>Члан 13</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На крају циклуса за оцењивање оцењивач попуњава образац за оцењивање </w:t>
      </w:r>
      <w:r>
        <w:rPr>
          <w:rFonts w:ascii="Times New Roman" w:hAnsi="Times New Roman" w:cs="Times New Roman"/>
          <w:sz w:val="24"/>
          <w:szCs w:val="24"/>
          <w:lang w:val="sr-Cyrl-RS"/>
        </w:rPr>
        <w:t>полицијског службеника</w:t>
      </w:r>
      <w:r w:rsidRPr="00D60AFA">
        <w:rPr>
          <w:rFonts w:ascii="Times New Roman" w:hAnsi="Times New Roman" w:cs="Times New Roman"/>
          <w:sz w:val="24"/>
          <w:szCs w:val="24"/>
        </w:rPr>
        <w:t xml:space="preserve">.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У образац за оцењивање уноси се оцена и коментари који су од значаја за предложену оцену.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19" w:name="clan_14"/>
      <w:bookmarkEnd w:id="19"/>
      <w:r w:rsidRPr="00D60AFA">
        <w:rPr>
          <w:rFonts w:ascii="Times New Roman" w:hAnsi="Times New Roman" w:cs="Times New Roman"/>
        </w:rPr>
        <w:t>Члан 14</w:t>
      </w:r>
      <w:r>
        <w:rPr>
          <w:rFonts w:ascii="Times New Roman" w:hAnsi="Times New Roman" w:cs="Times New Roman"/>
          <w:lang w:val="sr-Cyrl-RS"/>
        </w:rPr>
        <w:t>.</w:t>
      </w:r>
      <w:r w:rsidRPr="00D60AFA">
        <w:rPr>
          <w:rFonts w:ascii="Times New Roman" w:hAnsi="Times New Roman" w:cs="Times New Roman"/>
        </w:rPr>
        <w:t xml:space="preserve"> </w:t>
      </w:r>
    </w:p>
    <w:p w:rsidR="001271E6" w:rsidRDefault="001271E6" w:rsidP="001271E6">
      <w:pPr>
        <w:pStyle w:val="Normal1"/>
        <w:spacing w:before="0" w:beforeAutospacing="0" w:after="0" w:afterAutospacing="0"/>
        <w:ind w:firstLine="708"/>
        <w:rPr>
          <w:rFonts w:ascii="Times New Roman" w:hAnsi="Times New Roman" w:cs="Times New Roman"/>
          <w:sz w:val="24"/>
          <w:szCs w:val="24"/>
        </w:rPr>
      </w:pPr>
      <w:r w:rsidRPr="00D60AFA">
        <w:rPr>
          <w:rFonts w:ascii="Times New Roman" w:hAnsi="Times New Roman" w:cs="Times New Roman"/>
          <w:sz w:val="24"/>
          <w:szCs w:val="24"/>
        </w:rPr>
        <w:t xml:space="preserve">Свако мерило се оцењује применом четворостепене бодовне скале, и то: </w:t>
      </w:r>
    </w:p>
    <w:p w:rsidR="001271E6" w:rsidRPr="00F752C8" w:rsidRDefault="001271E6" w:rsidP="001271E6">
      <w:pPr>
        <w:pStyle w:val="Normal1"/>
        <w:spacing w:before="0" w:beforeAutospacing="0" w:after="0" w:afterAutospacing="0"/>
        <w:ind w:firstLine="708"/>
        <w:rPr>
          <w:rFonts w:ascii="Times New Roman" w:hAnsi="Times New Roman" w:cs="Times New Roman"/>
          <w:sz w:val="24"/>
          <w:szCs w:val="24"/>
          <w:lang w:val="sr-Cyrl-RS"/>
        </w:rPr>
      </w:pPr>
      <w:r>
        <w:rPr>
          <w:rFonts w:ascii="Times New Roman" w:hAnsi="Times New Roman" w:cs="Times New Roman"/>
          <w:sz w:val="24"/>
          <w:szCs w:val="24"/>
          <w:lang w:val="sr-Cyrl-RS"/>
        </w:rPr>
        <w:t>1)</w:t>
      </w:r>
      <w:r w:rsidRPr="00D60AFA">
        <w:rPr>
          <w:rFonts w:ascii="Times New Roman" w:hAnsi="Times New Roman" w:cs="Times New Roman"/>
          <w:sz w:val="24"/>
          <w:szCs w:val="24"/>
        </w:rPr>
        <w:t xml:space="preserve"> 1 бод </w:t>
      </w:r>
      <w:r>
        <w:rPr>
          <w:rFonts w:ascii="Times New Roman" w:hAnsi="Times New Roman" w:cs="Times New Roman"/>
          <w:sz w:val="24"/>
          <w:szCs w:val="24"/>
        </w:rPr>
        <w:t>–</w:t>
      </w:r>
      <w:r w:rsidRPr="00D60AFA">
        <w:rPr>
          <w:rFonts w:ascii="Times New Roman" w:hAnsi="Times New Roman" w:cs="Times New Roman"/>
          <w:sz w:val="24"/>
          <w:szCs w:val="24"/>
        </w:rPr>
        <w:t xml:space="preserve"> </w:t>
      </w:r>
      <w:r>
        <w:rPr>
          <w:rFonts w:ascii="Times New Roman" w:hAnsi="Times New Roman" w:cs="Times New Roman"/>
          <w:sz w:val="24"/>
          <w:szCs w:val="24"/>
        </w:rPr>
        <w:t>„</w:t>
      </w:r>
      <w:r w:rsidRPr="00D60AFA">
        <w:rPr>
          <w:rFonts w:ascii="Times New Roman" w:hAnsi="Times New Roman" w:cs="Times New Roman"/>
          <w:sz w:val="24"/>
          <w:szCs w:val="24"/>
        </w:rPr>
        <w:t>неприхватљиво</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Pr>
          <w:rFonts w:ascii="Times New Roman" w:hAnsi="Times New Roman" w:cs="Times New Roman"/>
          <w:sz w:val="24"/>
          <w:szCs w:val="24"/>
        </w:rPr>
        <w:t xml:space="preserve">2) </w:t>
      </w:r>
      <w:r w:rsidRPr="00D60AFA">
        <w:rPr>
          <w:rFonts w:ascii="Times New Roman" w:hAnsi="Times New Roman" w:cs="Times New Roman"/>
          <w:sz w:val="24"/>
          <w:szCs w:val="24"/>
        </w:rPr>
        <w:t xml:space="preserve">2 бода </w:t>
      </w:r>
      <w:r>
        <w:rPr>
          <w:rFonts w:ascii="Times New Roman" w:hAnsi="Times New Roman" w:cs="Times New Roman"/>
          <w:sz w:val="24"/>
          <w:szCs w:val="24"/>
        </w:rPr>
        <w:t>–</w:t>
      </w:r>
      <w:r w:rsidRPr="00D60AFA">
        <w:rPr>
          <w:rFonts w:ascii="Times New Roman" w:hAnsi="Times New Roman" w:cs="Times New Roman"/>
          <w:sz w:val="24"/>
          <w:szCs w:val="24"/>
        </w:rPr>
        <w:t xml:space="preserve"> </w:t>
      </w:r>
      <w:r>
        <w:rPr>
          <w:rFonts w:ascii="Times New Roman" w:hAnsi="Times New Roman" w:cs="Times New Roman"/>
          <w:sz w:val="24"/>
          <w:szCs w:val="24"/>
        </w:rPr>
        <w:t>„</w:t>
      </w:r>
      <w:r w:rsidRPr="00D60AFA">
        <w:rPr>
          <w:rFonts w:ascii="Times New Roman" w:hAnsi="Times New Roman" w:cs="Times New Roman"/>
          <w:sz w:val="24"/>
          <w:szCs w:val="24"/>
        </w:rPr>
        <w:t>потребно је унапређење</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Pr>
          <w:rFonts w:ascii="Times New Roman" w:hAnsi="Times New Roman" w:cs="Times New Roman"/>
          <w:sz w:val="24"/>
          <w:szCs w:val="24"/>
        </w:rPr>
        <w:t>3)</w:t>
      </w:r>
      <w:r w:rsidRPr="00D60AFA">
        <w:rPr>
          <w:rFonts w:ascii="Times New Roman" w:hAnsi="Times New Roman" w:cs="Times New Roman"/>
          <w:sz w:val="24"/>
          <w:szCs w:val="24"/>
        </w:rPr>
        <w:t xml:space="preserve"> 3 бода </w:t>
      </w:r>
      <w:r>
        <w:rPr>
          <w:rFonts w:ascii="Times New Roman" w:hAnsi="Times New Roman" w:cs="Times New Roman"/>
          <w:sz w:val="24"/>
          <w:szCs w:val="24"/>
        </w:rPr>
        <w:t>–</w:t>
      </w:r>
      <w:r w:rsidRPr="00D60AFA">
        <w:rPr>
          <w:rFonts w:ascii="Times New Roman" w:hAnsi="Times New Roman" w:cs="Times New Roman"/>
          <w:sz w:val="24"/>
          <w:szCs w:val="24"/>
        </w:rPr>
        <w:t xml:space="preserve"> </w:t>
      </w:r>
      <w:r>
        <w:rPr>
          <w:rFonts w:ascii="Times New Roman" w:hAnsi="Times New Roman" w:cs="Times New Roman"/>
          <w:sz w:val="24"/>
          <w:szCs w:val="24"/>
        </w:rPr>
        <w:t>„</w:t>
      </w:r>
      <w:r w:rsidRPr="00D60AFA">
        <w:rPr>
          <w:rFonts w:ascii="Times New Roman" w:hAnsi="Times New Roman" w:cs="Times New Roman"/>
          <w:sz w:val="24"/>
          <w:szCs w:val="24"/>
        </w:rPr>
        <w:t>испуњава очекивање</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Pr>
          <w:rFonts w:ascii="Times New Roman" w:hAnsi="Times New Roman" w:cs="Times New Roman"/>
          <w:sz w:val="24"/>
          <w:szCs w:val="24"/>
          <w:lang w:val="sr-Cyrl-RS"/>
        </w:rPr>
        <w:t>4)</w:t>
      </w:r>
      <w:r w:rsidRPr="00D60AFA">
        <w:rPr>
          <w:rFonts w:ascii="Times New Roman" w:hAnsi="Times New Roman" w:cs="Times New Roman"/>
          <w:sz w:val="24"/>
          <w:szCs w:val="24"/>
        </w:rPr>
        <w:t xml:space="preserve"> 4 бода </w:t>
      </w:r>
      <w:r>
        <w:rPr>
          <w:rFonts w:ascii="Times New Roman" w:hAnsi="Times New Roman" w:cs="Times New Roman"/>
          <w:sz w:val="24"/>
          <w:szCs w:val="24"/>
        </w:rPr>
        <w:t>–</w:t>
      </w:r>
      <w:r w:rsidRPr="00D60AFA">
        <w:rPr>
          <w:rFonts w:ascii="Times New Roman" w:hAnsi="Times New Roman" w:cs="Times New Roman"/>
          <w:sz w:val="24"/>
          <w:szCs w:val="24"/>
        </w:rPr>
        <w:t xml:space="preserve"> </w:t>
      </w:r>
      <w:r>
        <w:rPr>
          <w:rFonts w:ascii="Times New Roman" w:hAnsi="Times New Roman" w:cs="Times New Roman"/>
          <w:sz w:val="24"/>
          <w:szCs w:val="24"/>
        </w:rPr>
        <w:t>„</w:t>
      </w:r>
      <w:r w:rsidRPr="00D60AFA">
        <w:rPr>
          <w:rFonts w:ascii="Times New Roman" w:hAnsi="Times New Roman" w:cs="Times New Roman"/>
          <w:sz w:val="24"/>
          <w:szCs w:val="24"/>
        </w:rPr>
        <w:t>значајно превазилази очекивање</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Оцене по појединачним мерилима множе се одговарајућим пондерима. Пондер представља фактор важности појединачног мерила за оцењивање рада и показује процентуални удео оцене појединачног мерила за оцењивање у укупном броју бодова.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Пондери су саставни део обрасца за оцењивање.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Укупан број бодова представља збир остварених бодова по сваком појединачном мерилу.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Распон остварених бодова опредељује укупну оцену рада запосленог на крају сваког циклуса оцењивања, и то: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Pr>
          <w:rFonts w:ascii="Times New Roman" w:hAnsi="Times New Roman" w:cs="Times New Roman"/>
          <w:sz w:val="24"/>
          <w:szCs w:val="24"/>
          <w:lang w:val="sr-Cyrl-RS"/>
        </w:rPr>
        <w:t>1)</w:t>
      </w:r>
      <w:r w:rsidRPr="00D60AFA">
        <w:rPr>
          <w:rFonts w:ascii="Times New Roman" w:hAnsi="Times New Roman" w:cs="Times New Roman"/>
          <w:sz w:val="24"/>
          <w:szCs w:val="24"/>
        </w:rPr>
        <w:t xml:space="preserve"> 0 - 2,0 бода </w:t>
      </w:r>
      <w:r>
        <w:rPr>
          <w:rFonts w:ascii="Times New Roman" w:hAnsi="Times New Roman" w:cs="Times New Roman"/>
          <w:sz w:val="24"/>
          <w:szCs w:val="24"/>
        </w:rPr>
        <w:t>–</w:t>
      </w:r>
      <w:r w:rsidRPr="00D60AFA">
        <w:rPr>
          <w:rFonts w:ascii="Times New Roman" w:hAnsi="Times New Roman" w:cs="Times New Roman"/>
          <w:sz w:val="24"/>
          <w:szCs w:val="24"/>
        </w:rPr>
        <w:t xml:space="preserve"> оцена је </w:t>
      </w:r>
      <w:r>
        <w:rPr>
          <w:rFonts w:ascii="Times New Roman" w:hAnsi="Times New Roman" w:cs="Times New Roman"/>
          <w:sz w:val="24"/>
          <w:szCs w:val="24"/>
        </w:rPr>
        <w:t>„</w:t>
      </w:r>
      <w:r w:rsidRPr="00D60AFA">
        <w:rPr>
          <w:rFonts w:ascii="Times New Roman" w:hAnsi="Times New Roman" w:cs="Times New Roman"/>
          <w:sz w:val="24"/>
          <w:szCs w:val="24"/>
        </w:rPr>
        <w:t>недовољан - 1</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Pr>
          <w:rFonts w:ascii="Times New Roman" w:hAnsi="Times New Roman" w:cs="Times New Roman"/>
          <w:sz w:val="24"/>
          <w:szCs w:val="24"/>
        </w:rPr>
        <w:t>2)</w:t>
      </w:r>
      <w:r w:rsidRPr="00D60AFA">
        <w:rPr>
          <w:rFonts w:ascii="Times New Roman" w:hAnsi="Times New Roman" w:cs="Times New Roman"/>
          <w:sz w:val="24"/>
          <w:szCs w:val="24"/>
        </w:rPr>
        <w:t xml:space="preserve"> 2,1 - 2,5 бода </w:t>
      </w:r>
      <w:r>
        <w:rPr>
          <w:rFonts w:ascii="Times New Roman" w:hAnsi="Times New Roman" w:cs="Times New Roman"/>
          <w:sz w:val="24"/>
          <w:szCs w:val="24"/>
        </w:rPr>
        <w:t>–</w:t>
      </w:r>
      <w:r w:rsidRPr="00D60AFA">
        <w:rPr>
          <w:rFonts w:ascii="Times New Roman" w:hAnsi="Times New Roman" w:cs="Times New Roman"/>
          <w:sz w:val="24"/>
          <w:szCs w:val="24"/>
        </w:rPr>
        <w:t xml:space="preserve"> оцена је </w:t>
      </w:r>
      <w:r>
        <w:rPr>
          <w:rFonts w:ascii="Times New Roman" w:hAnsi="Times New Roman" w:cs="Times New Roman"/>
          <w:sz w:val="24"/>
          <w:szCs w:val="24"/>
        </w:rPr>
        <w:t>„</w:t>
      </w:r>
      <w:r w:rsidRPr="00D60AFA">
        <w:rPr>
          <w:rFonts w:ascii="Times New Roman" w:hAnsi="Times New Roman" w:cs="Times New Roman"/>
          <w:sz w:val="24"/>
          <w:szCs w:val="24"/>
        </w:rPr>
        <w:t>довољан - 2</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Pr>
          <w:rFonts w:ascii="Times New Roman" w:hAnsi="Times New Roman" w:cs="Times New Roman"/>
          <w:sz w:val="24"/>
          <w:szCs w:val="24"/>
        </w:rPr>
        <w:t>3)</w:t>
      </w:r>
      <w:r w:rsidRPr="00D60AFA">
        <w:rPr>
          <w:rFonts w:ascii="Times New Roman" w:hAnsi="Times New Roman" w:cs="Times New Roman"/>
          <w:sz w:val="24"/>
          <w:szCs w:val="24"/>
        </w:rPr>
        <w:t xml:space="preserve"> 2,6 - 3,0 бода </w:t>
      </w:r>
      <w:r>
        <w:rPr>
          <w:rFonts w:ascii="Times New Roman" w:hAnsi="Times New Roman" w:cs="Times New Roman"/>
          <w:sz w:val="24"/>
          <w:szCs w:val="24"/>
        </w:rPr>
        <w:t>–</w:t>
      </w:r>
      <w:r w:rsidRPr="00D60AFA">
        <w:rPr>
          <w:rFonts w:ascii="Times New Roman" w:hAnsi="Times New Roman" w:cs="Times New Roman"/>
          <w:sz w:val="24"/>
          <w:szCs w:val="24"/>
        </w:rPr>
        <w:t xml:space="preserve"> оцена је </w:t>
      </w:r>
      <w:r>
        <w:rPr>
          <w:rFonts w:ascii="Times New Roman" w:hAnsi="Times New Roman" w:cs="Times New Roman"/>
          <w:sz w:val="24"/>
          <w:szCs w:val="24"/>
        </w:rPr>
        <w:t>„</w:t>
      </w:r>
      <w:r w:rsidRPr="00D60AFA">
        <w:rPr>
          <w:rFonts w:ascii="Times New Roman" w:hAnsi="Times New Roman" w:cs="Times New Roman"/>
          <w:sz w:val="24"/>
          <w:szCs w:val="24"/>
        </w:rPr>
        <w:t>добар - 3</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Pr>
          <w:rFonts w:ascii="Times New Roman" w:hAnsi="Times New Roman" w:cs="Times New Roman"/>
          <w:sz w:val="24"/>
          <w:szCs w:val="24"/>
        </w:rPr>
        <w:t>4)</w:t>
      </w:r>
      <w:r w:rsidRPr="00D60AFA">
        <w:rPr>
          <w:rFonts w:ascii="Times New Roman" w:hAnsi="Times New Roman" w:cs="Times New Roman"/>
          <w:sz w:val="24"/>
          <w:szCs w:val="24"/>
        </w:rPr>
        <w:t xml:space="preserve"> 3,1 - 3,5 бода </w:t>
      </w:r>
      <w:r>
        <w:rPr>
          <w:rFonts w:ascii="Times New Roman" w:hAnsi="Times New Roman" w:cs="Times New Roman"/>
          <w:sz w:val="24"/>
          <w:szCs w:val="24"/>
        </w:rPr>
        <w:t>–</w:t>
      </w:r>
      <w:r w:rsidRPr="00D60AFA">
        <w:rPr>
          <w:rFonts w:ascii="Times New Roman" w:hAnsi="Times New Roman" w:cs="Times New Roman"/>
          <w:sz w:val="24"/>
          <w:szCs w:val="24"/>
        </w:rPr>
        <w:t xml:space="preserve"> оцена је </w:t>
      </w:r>
      <w:r>
        <w:rPr>
          <w:rFonts w:ascii="Times New Roman" w:hAnsi="Times New Roman" w:cs="Times New Roman"/>
          <w:sz w:val="24"/>
          <w:szCs w:val="24"/>
        </w:rPr>
        <w:t>„</w:t>
      </w:r>
      <w:r w:rsidRPr="00D60AFA">
        <w:rPr>
          <w:rFonts w:ascii="Times New Roman" w:hAnsi="Times New Roman" w:cs="Times New Roman"/>
          <w:sz w:val="24"/>
          <w:szCs w:val="24"/>
        </w:rPr>
        <w:t>истиче се - 4</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271E6" w:rsidRDefault="001271E6" w:rsidP="001271E6">
      <w:pPr>
        <w:pStyle w:val="Normal1"/>
        <w:spacing w:before="0" w:beforeAutospacing="0" w:after="0" w:afterAutospacing="0"/>
        <w:ind w:firstLine="708"/>
        <w:rPr>
          <w:rFonts w:ascii="Times New Roman" w:hAnsi="Times New Roman" w:cs="Times New Roman"/>
          <w:sz w:val="24"/>
          <w:szCs w:val="24"/>
        </w:rPr>
      </w:pPr>
      <w:r>
        <w:rPr>
          <w:rFonts w:ascii="Times New Roman" w:hAnsi="Times New Roman" w:cs="Times New Roman"/>
          <w:sz w:val="24"/>
          <w:szCs w:val="24"/>
        </w:rPr>
        <w:t>5)</w:t>
      </w:r>
      <w:r w:rsidRPr="00D60AFA">
        <w:rPr>
          <w:rFonts w:ascii="Times New Roman" w:hAnsi="Times New Roman" w:cs="Times New Roman"/>
          <w:sz w:val="24"/>
          <w:szCs w:val="24"/>
        </w:rPr>
        <w:t xml:space="preserve"> 3,6 - 4,0 бода </w:t>
      </w:r>
      <w:r>
        <w:rPr>
          <w:rFonts w:ascii="Times New Roman" w:hAnsi="Times New Roman" w:cs="Times New Roman"/>
          <w:sz w:val="24"/>
          <w:szCs w:val="24"/>
        </w:rPr>
        <w:t>–</w:t>
      </w:r>
      <w:r w:rsidRPr="00D60AFA">
        <w:rPr>
          <w:rFonts w:ascii="Times New Roman" w:hAnsi="Times New Roman" w:cs="Times New Roman"/>
          <w:sz w:val="24"/>
          <w:szCs w:val="24"/>
        </w:rPr>
        <w:t xml:space="preserve"> оцена је </w:t>
      </w:r>
      <w:r>
        <w:rPr>
          <w:rFonts w:ascii="Times New Roman" w:hAnsi="Times New Roman" w:cs="Times New Roman"/>
          <w:sz w:val="24"/>
          <w:szCs w:val="24"/>
        </w:rPr>
        <w:t>„</w:t>
      </w:r>
      <w:r w:rsidRPr="00D60AFA">
        <w:rPr>
          <w:rFonts w:ascii="Times New Roman" w:hAnsi="Times New Roman" w:cs="Times New Roman"/>
          <w:sz w:val="24"/>
          <w:szCs w:val="24"/>
        </w:rPr>
        <w:t>нарочито се истиче - 5</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20" w:name="clan_15"/>
      <w:bookmarkEnd w:id="20"/>
      <w:r w:rsidRPr="00D60AFA">
        <w:rPr>
          <w:rFonts w:ascii="Times New Roman" w:hAnsi="Times New Roman" w:cs="Times New Roman"/>
        </w:rPr>
        <w:t>Члан 15</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Оцењивач на крају сваког циклуса оцењивања обавља разговор са </w:t>
      </w:r>
      <w:r>
        <w:rPr>
          <w:rFonts w:ascii="Times New Roman" w:hAnsi="Times New Roman" w:cs="Times New Roman"/>
          <w:sz w:val="24"/>
          <w:szCs w:val="24"/>
          <w:lang w:val="sr-Cyrl-RS"/>
        </w:rPr>
        <w:t>полицијским службеницима</w:t>
      </w:r>
      <w:r w:rsidRPr="00D60AFA">
        <w:rPr>
          <w:rFonts w:ascii="Times New Roman" w:hAnsi="Times New Roman" w:cs="Times New Roman"/>
          <w:sz w:val="24"/>
          <w:szCs w:val="24"/>
        </w:rPr>
        <w:t xml:space="preserve"> чији рад оцењује.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У току разговора оцењивач упознаје </w:t>
      </w:r>
      <w:r>
        <w:rPr>
          <w:rFonts w:ascii="Times New Roman" w:hAnsi="Times New Roman" w:cs="Times New Roman"/>
          <w:sz w:val="24"/>
          <w:szCs w:val="24"/>
          <w:lang w:val="sr-Cyrl-RS"/>
        </w:rPr>
        <w:t>полицијског службеника</w:t>
      </w:r>
      <w:r w:rsidRPr="00D60AFA">
        <w:rPr>
          <w:rFonts w:ascii="Times New Roman" w:hAnsi="Times New Roman" w:cs="Times New Roman"/>
          <w:sz w:val="24"/>
          <w:szCs w:val="24"/>
        </w:rPr>
        <w:t xml:space="preserve"> са оценом и унетим коментарима и заједнички утврђују, </w:t>
      </w:r>
      <w:r>
        <w:rPr>
          <w:rFonts w:ascii="Times New Roman" w:hAnsi="Times New Roman" w:cs="Times New Roman"/>
          <w:sz w:val="24"/>
          <w:szCs w:val="24"/>
          <w:lang w:val="sr-Cyrl-RS"/>
        </w:rPr>
        <w:t>ако</w:t>
      </w:r>
      <w:r w:rsidRPr="00D60AFA">
        <w:rPr>
          <w:rFonts w:ascii="Times New Roman" w:hAnsi="Times New Roman" w:cs="Times New Roman"/>
          <w:sz w:val="24"/>
          <w:szCs w:val="24"/>
        </w:rPr>
        <w:t xml:space="preserve"> је потребно, активности и временске рокове за унапређење компентенција и резултата рада </w:t>
      </w:r>
      <w:r>
        <w:rPr>
          <w:rFonts w:ascii="Times New Roman" w:hAnsi="Times New Roman" w:cs="Times New Roman"/>
          <w:sz w:val="24"/>
          <w:szCs w:val="24"/>
          <w:lang w:val="sr-Cyrl-RS"/>
        </w:rPr>
        <w:t>полицијског службеника</w:t>
      </w:r>
      <w:r w:rsidRPr="00D60AFA">
        <w:rPr>
          <w:rFonts w:ascii="Times New Roman" w:hAnsi="Times New Roman" w:cs="Times New Roman"/>
          <w:sz w:val="24"/>
          <w:szCs w:val="24"/>
        </w:rPr>
        <w:t xml:space="preserve">.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21" w:name="clan_16"/>
      <w:bookmarkEnd w:id="21"/>
      <w:r w:rsidRPr="00D60AFA">
        <w:rPr>
          <w:rFonts w:ascii="Times New Roman" w:hAnsi="Times New Roman" w:cs="Times New Roman"/>
        </w:rPr>
        <w:t>Члан 16</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Контролор проверава образац за оцењивање, решава могуће несугласице између оцењивача и </w:t>
      </w:r>
      <w:r>
        <w:rPr>
          <w:rFonts w:ascii="Times New Roman" w:hAnsi="Times New Roman" w:cs="Times New Roman"/>
          <w:sz w:val="24"/>
          <w:szCs w:val="24"/>
          <w:lang w:val="sr-Cyrl-RS"/>
        </w:rPr>
        <w:t>полицијског службеника</w:t>
      </w:r>
      <w:r w:rsidRPr="00D60AFA">
        <w:rPr>
          <w:rFonts w:ascii="Times New Roman" w:hAnsi="Times New Roman" w:cs="Times New Roman"/>
          <w:sz w:val="24"/>
          <w:szCs w:val="24"/>
        </w:rPr>
        <w:t xml:space="preserve"> и уписује у образац за оцењивање своје коментаре на оцену</w:t>
      </w:r>
      <w:r>
        <w:rPr>
          <w:rFonts w:ascii="Times New Roman" w:hAnsi="Times New Roman" w:cs="Times New Roman"/>
          <w:sz w:val="24"/>
          <w:szCs w:val="24"/>
          <w:lang w:val="sr-Cyrl-RS"/>
        </w:rPr>
        <w:t>, а, изузетно, у</w:t>
      </w:r>
      <w:r>
        <w:rPr>
          <w:rFonts w:ascii="Times New Roman" w:hAnsi="Times New Roman" w:cs="Times New Roman"/>
          <w:sz w:val="24"/>
          <w:szCs w:val="24"/>
        </w:rPr>
        <w:t xml:space="preserve"> </w:t>
      </w:r>
      <w:r w:rsidRPr="00D60AFA">
        <w:rPr>
          <w:rFonts w:ascii="Times New Roman" w:hAnsi="Times New Roman" w:cs="Times New Roman"/>
          <w:sz w:val="24"/>
          <w:szCs w:val="24"/>
        </w:rPr>
        <w:t xml:space="preserve">складу са чланом 6. став </w:t>
      </w:r>
      <w:r>
        <w:rPr>
          <w:rFonts w:ascii="Times New Roman" w:hAnsi="Times New Roman" w:cs="Times New Roman"/>
          <w:sz w:val="24"/>
          <w:szCs w:val="24"/>
          <w:lang w:val="sr-Cyrl-RS"/>
        </w:rPr>
        <w:t>4</w:t>
      </w:r>
      <w:r w:rsidRPr="00D60AFA">
        <w:rPr>
          <w:rFonts w:ascii="Times New Roman" w:hAnsi="Times New Roman" w:cs="Times New Roman"/>
          <w:sz w:val="24"/>
          <w:szCs w:val="24"/>
        </w:rPr>
        <w:t>. ове уредбе, конт</w:t>
      </w:r>
      <w:r>
        <w:rPr>
          <w:rFonts w:ascii="Times New Roman" w:hAnsi="Times New Roman" w:cs="Times New Roman"/>
          <w:sz w:val="24"/>
          <w:szCs w:val="24"/>
        </w:rPr>
        <w:t xml:space="preserve">ролор </w:t>
      </w:r>
      <w:r w:rsidRPr="00D60AFA">
        <w:rPr>
          <w:rFonts w:ascii="Times New Roman" w:hAnsi="Times New Roman" w:cs="Times New Roman"/>
          <w:sz w:val="24"/>
          <w:szCs w:val="24"/>
        </w:rPr>
        <w:t xml:space="preserve">даје и оцену.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Примерак обрасца закључне годишње оцене рада доставља се </w:t>
      </w:r>
      <w:r>
        <w:rPr>
          <w:rFonts w:ascii="Times New Roman" w:hAnsi="Times New Roman" w:cs="Times New Roman"/>
          <w:sz w:val="24"/>
          <w:szCs w:val="24"/>
          <w:lang w:val="sr-Cyrl-RS"/>
        </w:rPr>
        <w:t>полицијском службенику најкасније до 1. марта текуће године</w:t>
      </w:r>
      <w:r w:rsidRPr="00D60AFA">
        <w:rPr>
          <w:rFonts w:ascii="Times New Roman" w:hAnsi="Times New Roman" w:cs="Times New Roman"/>
          <w:sz w:val="24"/>
          <w:szCs w:val="24"/>
        </w:rPr>
        <w:t xml:space="preserve"> и унутрашњој организационој јединици у чијем делокругу су послови људских ресурса</w:t>
      </w:r>
      <w:r>
        <w:rPr>
          <w:rFonts w:ascii="Times New Roman" w:hAnsi="Times New Roman" w:cs="Times New Roman"/>
          <w:sz w:val="24"/>
          <w:szCs w:val="24"/>
          <w:lang w:val="sr-Cyrl-RS"/>
        </w:rPr>
        <w:t xml:space="preserve"> најкасније до 30. марта текуће године</w:t>
      </w:r>
      <w:r w:rsidRPr="00D60AFA">
        <w:rPr>
          <w:rFonts w:ascii="Times New Roman" w:hAnsi="Times New Roman" w:cs="Times New Roman"/>
          <w:sz w:val="24"/>
          <w:szCs w:val="24"/>
        </w:rPr>
        <w:t>.</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 </w:t>
      </w:r>
    </w:p>
    <w:p w:rsidR="001271E6" w:rsidRPr="00D60AFA" w:rsidRDefault="001271E6" w:rsidP="001271E6">
      <w:pPr>
        <w:pStyle w:val="clan"/>
        <w:spacing w:before="0" w:after="0"/>
        <w:rPr>
          <w:rFonts w:ascii="Times New Roman" w:hAnsi="Times New Roman" w:cs="Times New Roman"/>
        </w:rPr>
      </w:pPr>
      <w:bookmarkStart w:id="22" w:name="clan_17"/>
      <w:bookmarkEnd w:id="22"/>
      <w:r w:rsidRPr="00D60AFA">
        <w:rPr>
          <w:rFonts w:ascii="Times New Roman" w:hAnsi="Times New Roman" w:cs="Times New Roman"/>
        </w:rPr>
        <w:t>Члан 17</w:t>
      </w:r>
      <w:r>
        <w:rPr>
          <w:rFonts w:ascii="Times New Roman" w:hAnsi="Times New Roman" w:cs="Times New Roman"/>
          <w:lang w:val="sr-Cyrl-RS"/>
        </w:rPr>
        <w:t>.</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Pr>
          <w:rFonts w:ascii="Times New Roman" w:hAnsi="Times New Roman" w:cs="Times New Roman"/>
          <w:sz w:val="24"/>
          <w:szCs w:val="24"/>
          <w:lang w:val="sr-Cyrl-RS"/>
        </w:rPr>
        <w:t>Полицијски службеник</w:t>
      </w:r>
      <w:r w:rsidRPr="00D60AFA">
        <w:rPr>
          <w:rFonts w:ascii="Times New Roman" w:hAnsi="Times New Roman" w:cs="Times New Roman"/>
          <w:sz w:val="24"/>
          <w:szCs w:val="24"/>
        </w:rPr>
        <w:t xml:space="preserve"> који није задовољан закључном годишњом оценом рада може поднети за</w:t>
      </w:r>
      <w:r>
        <w:rPr>
          <w:rFonts w:ascii="Times New Roman" w:hAnsi="Times New Roman" w:cs="Times New Roman"/>
          <w:sz w:val="24"/>
          <w:szCs w:val="24"/>
        </w:rPr>
        <w:t>хтев за преиспитивање те оцене</w:t>
      </w:r>
      <w:r>
        <w:rPr>
          <w:rFonts w:ascii="Times New Roman" w:hAnsi="Times New Roman" w:cs="Times New Roman"/>
          <w:sz w:val="24"/>
          <w:szCs w:val="24"/>
          <w:lang w:val="sr-Cyrl-RS"/>
        </w:rPr>
        <w:t xml:space="preserve">, преко оцењивача, односно контролора, </w:t>
      </w:r>
      <w:r w:rsidRPr="00D60AFA">
        <w:rPr>
          <w:rFonts w:ascii="Times New Roman" w:hAnsi="Times New Roman" w:cs="Times New Roman"/>
          <w:sz w:val="24"/>
          <w:szCs w:val="24"/>
        </w:rPr>
        <w:t xml:space="preserve">у року од осам дана од дана достављања обрасца закључне </w:t>
      </w:r>
      <w:r>
        <w:rPr>
          <w:rFonts w:ascii="Times New Roman" w:hAnsi="Times New Roman" w:cs="Times New Roman"/>
          <w:sz w:val="24"/>
          <w:szCs w:val="24"/>
          <w:lang w:val="sr-Cyrl-RS"/>
        </w:rPr>
        <w:t xml:space="preserve">годишње </w:t>
      </w:r>
      <w:r w:rsidRPr="00D60AFA">
        <w:rPr>
          <w:rFonts w:ascii="Times New Roman" w:hAnsi="Times New Roman" w:cs="Times New Roman"/>
          <w:sz w:val="24"/>
          <w:szCs w:val="24"/>
        </w:rPr>
        <w:t xml:space="preserve">оцене рада.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Захтев за преиспитивање закључне годишње оцене рада</w:t>
      </w:r>
      <w:r>
        <w:rPr>
          <w:rFonts w:ascii="Times New Roman" w:hAnsi="Times New Roman" w:cs="Times New Roman"/>
          <w:sz w:val="24"/>
          <w:szCs w:val="24"/>
          <w:lang w:val="sr-Cyrl-RS"/>
        </w:rPr>
        <w:t>,</w:t>
      </w:r>
      <w:r w:rsidRPr="00D60AFA">
        <w:rPr>
          <w:rFonts w:ascii="Times New Roman" w:hAnsi="Times New Roman" w:cs="Times New Roman"/>
          <w:sz w:val="24"/>
          <w:szCs w:val="24"/>
        </w:rPr>
        <w:t xml:space="preserve"> </w:t>
      </w:r>
      <w:r>
        <w:rPr>
          <w:rFonts w:ascii="Times New Roman" w:hAnsi="Times New Roman" w:cs="Times New Roman"/>
          <w:sz w:val="24"/>
          <w:szCs w:val="24"/>
          <w:lang w:val="sr-Cyrl-RS"/>
        </w:rPr>
        <w:t>о</w:t>
      </w:r>
      <w:r w:rsidRPr="00D60AFA">
        <w:rPr>
          <w:rFonts w:ascii="Times New Roman" w:hAnsi="Times New Roman" w:cs="Times New Roman"/>
          <w:sz w:val="24"/>
          <w:szCs w:val="24"/>
        </w:rPr>
        <w:t>бразац о оцењивању и мишљење о основаности захтева оцењивач, односно контролор, ако је он дао закључну годишњу оцену рада, у року од осам дана од дана пријема захтева</w:t>
      </w:r>
      <w:r>
        <w:rPr>
          <w:rFonts w:ascii="Times New Roman" w:hAnsi="Times New Roman" w:cs="Times New Roman"/>
          <w:sz w:val="24"/>
          <w:szCs w:val="24"/>
          <w:lang w:val="sr-Cyrl-RS"/>
        </w:rPr>
        <w:t xml:space="preserve"> доставља надлежној организационој јединици у чијем су делокругу послови људских ресурса, која проверава благовременост поднетог захтева</w:t>
      </w:r>
      <w:r w:rsidRPr="00D60AFA">
        <w:rPr>
          <w:rFonts w:ascii="Times New Roman" w:hAnsi="Times New Roman" w:cs="Times New Roman"/>
          <w:sz w:val="24"/>
          <w:szCs w:val="24"/>
        </w:rPr>
        <w:t xml:space="preserve">.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lang w:val="sr-Cyrl-RS"/>
        </w:rPr>
      </w:pPr>
      <w:r w:rsidRPr="00937CE7">
        <w:rPr>
          <w:rFonts w:ascii="Times New Roman" w:hAnsi="Times New Roman" w:cs="Times New Roman"/>
          <w:sz w:val="24"/>
          <w:szCs w:val="24"/>
          <w:lang w:val="sr-Cyrl-RS"/>
        </w:rPr>
        <w:t xml:space="preserve">Ако захтев није поднет у прописаном року, </w:t>
      </w:r>
      <w:r>
        <w:rPr>
          <w:rFonts w:ascii="Times New Roman" w:hAnsi="Times New Roman" w:cs="Times New Roman"/>
          <w:sz w:val="24"/>
          <w:szCs w:val="24"/>
          <w:lang w:val="sr-Cyrl-RS"/>
        </w:rPr>
        <w:t>надлежна организациона јединица у чијем су делокругу послови људских ресурса ће о томе писмено обавестити подносиоца захтева преко оцењивача, односно контролора.</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lang w:val="sr-Cyrl-RS"/>
        </w:rPr>
      </w:pPr>
      <w:r w:rsidRPr="00937CE7">
        <w:rPr>
          <w:rFonts w:ascii="Times New Roman" w:hAnsi="Times New Roman" w:cs="Times New Roman"/>
          <w:sz w:val="24"/>
          <w:szCs w:val="24"/>
          <w:lang w:val="sr-Cyrl-RS"/>
        </w:rPr>
        <w:t>Ако је захтев поднет у прописаном року</w:t>
      </w:r>
      <w:r>
        <w:rPr>
          <w:rFonts w:ascii="Times New Roman" w:hAnsi="Times New Roman" w:cs="Times New Roman"/>
          <w:sz w:val="24"/>
          <w:szCs w:val="24"/>
          <w:lang w:val="sr-Cyrl-RS"/>
        </w:rPr>
        <w:t xml:space="preserve">, надлежна организациона јединица у чијем су делокругу послови људских ресурса, захтев за преиспитивање закључне годишње оцене рада доставља Комисији за преиспитивање закључне годишње оцене рада </w:t>
      </w:r>
      <w:r w:rsidRPr="00D60AFA">
        <w:rPr>
          <w:rFonts w:ascii="Times New Roman" w:hAnsi="Times New Roman" w:cs="Times New Roman"/>
          <w:sz w:val="24"/>
          <w:szCs w:val="24"/>
        </w:rPr>
        <w:t>(у даљем тексту: Комисија)</w:t>
      </w:r>
      <w:r>
        <w:rPr>
          <w:rFonts w:ascii="Times New Roman" w:hAnsi="Times New Roman" w:cs="Times New Roman"/>
          <w:sz w:val="24"/>
          <w:szCs w:val="24"/>
          <w:lang w:val="sr-Cyrl-RS"/>
        </w:rPr>
        <w:t>, ради одлучивања.</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lang w:val="sr-Cyrl-RS"/>
        </w:rPr>
      </w:pPr>
    </w:p>
    <w:p w:rsidR="001271E6" w:rsidRPr="002B11B2" w:rsidRDefault="001271E6" w:rsidP="001271E6">
      <w:pPr>
        <w:pStyle w:val="Normal1"/>
        <w:spacing w:before="0" w:beforeAutospacing="0" w:after="0" w:afterAutospacing="0"/>
        <w:jc w:val="center"/>
        <w:rPr>
          <w:rFonts w:ascii="Times New Roman" w:hAnsi="Times New Roman" w:cs="Times New Roman"/>
          <w:b/>
          <w:sz w:val="24"/>
          <w:szCs w:val="24"/>
          <w:lang w:val="sr-Cyrl-RS"/>
        </w:rPr>
      </w:pPr>
      <w:r w:rsidRPr="002B11B2">
        <w:rPr>
          <w:rFonts w:ascii="Times New Roman" w:hAnsi="Times New Roman" w:cs="Times New Roman"/>
          <w:b/>
          <w:sz w:val="24"/>
          <w:szCs w:val="24"/>
          <w:lang w:val="sr-Cyrl-RS"/>
        </w:rPr>
        <w:t>Члан 18.</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lang w:val="sr-Cyrl-RS"/>
        </w:rPr>
      </w:pPr>
      <w:r>
        <w:rPr>
          <w:rFonts w:ascii="Times New Roman" w:hAnsi="Times New Roman" w:cs="Times New Roman"/>
          <w:sz w:val="24"/>
          <w:szCs w:val="24"/>
          <w:lang w:val="sr-Cyrl-RS"/>
        </w:rPr>
        <w:t>Комисију образује решењем министар унутрашњих послова на период од три године.</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Pr>
          <w:rFonts w:ascii="Times New Roman" w:hAnsi="Times New Roman" w:cs="Times New Roman"/>
          <w:sz w:val="24"/>
          <w:szCs w:val="24"/>
        </w:rPr>
        <w:t xml:space="preserve">Комисија </w:t>
      </w:r>
      <w:r>
        <w:rPr>
          <w:rFonts w:ascii="Times New Roman" w:hAnsi="Times New Roman" w:cs="Times New Roman"/>
          <w:sz w:val="24"/>
          <w:szCs w:val="24"/>
          <w:lang w:val="sr-Cyrl-RS"/>
        </w:rPr>
        <w:t xml:space="preserve">одлучује у већу од три члана. Свако веће </w:t>
      </w:r>
      <w:r>
        <w:rPr>
          <w:rFonts w:ascii="Times New Roman" w:hAnsi="Times New Roman" w:cs="Times New Roman"/>
          <w:sz w:val="24"/>
          <w:szCs w:val="24"/>
        </w:rPr>
        <w:t>има председника,</w:t>
      </w:r>
      <w:r w:rsidRPr="00D60AFA">
        <w:rPr>
          <w:rFonts w:ascii="Times New Roman" w:hAnsi="Times New Roman" w:cs="Times New Roman"/>
          <w:sz w:val="24"/>
          <w:szCs w:val="24"/>
        </w:rPr>
        <w:t xml:space="preserve"> једног стал</w:t>
      </w:r>
      <w:r>
        <w:rPr>
          <w:rFonts w:ascii="Times New Roman" w:hAnsi="Times New Roman" w:cs="Times New Roman"/>
          <w:sz w:val="24"/>
          <w:szCs w:val="24"/>
        </w:rPr>
        <w:t>ног и једног променљивог члана.</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lang w:val="sr-Cyrl-RS"/>
        </w:rPr>
      </w:pPr>
      <w:r w:rsidRPr="00D60AFA">
        <w:rPr>
          <w:rFonts w:ascii="Times New Roman" w:hAnsi="Times New Roman" w:cs="Times New Roman"/>
          <w:sz w:val="24"/>
          <w:szCs w:val="24"/>
        </w:rPr>
        <w:t xml:space="preserve">Председник </w:t>
      </w:r>
      <w:r>
        <w:rPr>
          <w:rFonts w:ascii="Times New Roman" w:hAnsi="Times New Roman" w:cs="Times New Roman"/>
          <w:sz w:val="24"/>
          <w:szCs w:val="24"/>
          <w:lang w:val="sr-Cyrl-RS"/>
        </w:rPr>
        <w:t xml:space="preserve">већа </w:t>
      </w:r>
      <w:r w:rsidRPr="00D60AFA">
        <w:rPr>
          <w:rFonts w:ascii="Times New Roman" w:hAnsi="Times New Roman" w:cs="Times New Roman"/>
          <w:sz w:val="24"/>
          <w:szCs w:val="24"/>
        </w:rPr>
        <w:t xml:space="preserve">Комисије именује се између запослених у унутрашњој организационој јединици у чијем делокругу су послови људских ресурса, стални члан између запослених у Секретаријату, а променљиви члан </w:t>
      </w:r>
      <w:r>
        <w:rPr>
          <w:rFonts w:ascii="Times New Roman" w:hAnsi="Times New Roman" w:cs="Times New Roman"/>
          <w:sz w:val="24"/>
          <w:szCs w:val="24"/>
          <w:lang w:val="sr-Cyrl-RS"/>
        </w:rPr>
        <w:t xml:space="preserve">се именује са листе руководилаца најмање средњег нивоа руковођења.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lang w:val="sr-Cyrl-RS"/>
        </w:rPr>
      </w:pPr>
    </w:p>
    <w:p w:rsidR="001271E6" w:rsidRPr="002B11B2" w:rsidRDefault="001271E6" w:rsidP="001271E6">
      <w:pPr>
        <w:pStyle w:val="Normal1"/>
        <w:spacing w:before="0" w:beforeAutospacing="0" w:after="0" w:afterAutospacing="0"/>
        <w:jc w:val="center"/>
        <w:rPr>
          <w:rFonts w:ascii="Times New Roman" w:hAnsi="Times New Roman" w:cs="Times New Roman"/>
          <w:b/>
          <w:sz w:val="24"/>
          <w:szCs w:val="24"/>
          <w:lang w:val="sr-Cyrl-RS"/>
        </w:rPr>
      </w:pPr>
      <w:r w:rsidRPr="002B11B2">
        <w:rPr>
          <w:rFonts w:ascii="Times New Roman" w:hAnsi="Times New Roman" w:cs="Times New Roman"/>
          <w:b/>
          <w:sz w:val="24"/>
          <w:szCs w:val="24"/>
          <w:lang w:val="sr-Cyrl-RS"/>
        </w:rPr>
        <w:t>Члан 19.</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Комисија је дужна да у току преиспитивања захтева обави разговор са подносиоцем </w:t>
      </w:r>
      <w:r>
        <w:rPr>
          <w:rFonts w:ascii="Times New Roman" w:hAnsi="Times New Roman" w:cs="Times New Roman"/>
          <w:sz w:val="24"/>
          <w:szCs w:val="24"/>
          <w:lang w:val="sr-Cyrl-RS"/>
        </w:rPr>
        <w:t xml:space="preserve">и оцењивачем, односно контролором </w:t>
      </w:r>
      <w:r w:rsidRPr="00D60AFA">
        <w:rPr>
          <w:rFonts w:ascii="Times New Roman" w:hAnsi="Times New Roman" w:cs="Times New Roman"/>
          <w:sz w:val="24"/>
          <w:szCs w:val="24"/>
        </w:rPr>
        <w:t>и на обрасцу за оцењивање утврди коначну закључну</w:t>
      </w:r>
      <w:r>
        <w:rPr>
          <w:rFonts w:ascii="Times New Roman" w:hAnsi="Times New Roman" w:cs="Times New Roman"/>
          <w:sz w:val="24"/>
          <w:szCs w:val="24"/>
          <w:lang w:val="sr-Cyrl-RS"/>
        </w:rPr>
        <w:t xml:space="preserve"> годишњу</w:t>
      </w:r>
      <w:r w:rsidRPr="00D60AFA">
        <w:rPr>
          <w:rFonts w:ascii="Times New Roman" w:hAnsi="Times New Roman" w:cs="Times New Roman"/>
          <w:sz w:val="24"/>
          <w:szCs w:val="24"/>
        </w:rPr>
        <w:t xml:space="preserve"> оцену рада, у року од 30 дана од дана пријема захтева у Комисији, и да у року од осам дана од дана утврђивања коначне закључне </w:t>
      </w:r>
      <w:r>
        <w:rPr>
          <w:rFonts w:ascii="Times New Roman" w:hAnsi="Times New Roman" w:cs="Times New Roman"/>
          <w:sz w:val="24"/>
          <w:szCs w:val="24"/>
          <w:lang w:val="sr-Cyrl-RS"/>
        </w:rPr>
        <w:t xml:space="preserve">годишње </w:t>
      </w:r>
      <w:r w:rsidRPr="00D60AFA">
        <w:rPr>
          <w:rFonts w:ascii="Times New Roman" w:hAnsi="Times New Roman" w:cs="Times New Roman"/>
          <w:sz w:val="24"/>
          <w:szCs w:val="24"/>
        </w:rPr>
        <w:t xml:space="preserve">оцене рада, преко унутрашње организационе јединице у чијем делокругу су послови људских ресурса, примерак обрасца достави </w:t>
      </w:r>
      <w:r>
        <w:rPr>
          <w:rFonts w:ascii="Times New Roman" w:hAnsi="Times New Roman" w:cs="Times New Roman"/>
          <w:sz w:val="24"/>
          <w:szCs w:val="24"/>
          <w:lang w:val="sr-Cyrl-RS"/>
        </w:rPr>
        <w:t>полицијском службенику</w:t>
      </w:r>
      <w:r w:rsidRPr="00D60AFA">
        <w:rPr>
          <w:rFonts w:ascii="Times New Roman" w:hAnsi="Times New Roman" w:cs="Times New Roman"/>
          <w:sz w:val="24"/>
          <w:szCs w:val="24"/>
        </w:rPr>
        <w:t xml:space="preserve"> и оцењивачу, односно контролору који је дао оцену. </w:t>
      </w:r>
    </w:p>
    <w:p w:rsidR="001271E6" w:rsidRDefault="001271E6" w:rsidP="001271E6">
      <w:pPr>
        <w:pStyle w:val="Normal1"/>
        <w:spacing w:before="0" w:beforeAutospacing="0" w:after="0" w:afterAutospacing="0"/>
        <w:jc w:val="both"/>
        <w:rPr>
          <w:rFonts w:ascii="Times New Roman" w:hAnsi="Times New Roman" w:cs="Times New Roman"/>
          <w:sz w:val="24"/>
          <w:szCs w:val="24"/>
        </w:rPr>
      </w:pPr>
    </w:p>
    <w:p w:rsidR="001271E6" w:rsidRDefault="001271E6" w:rsidP="001271E6">
      <w:pPr>
        <w:pStyle w:val="Normal1"/>
        <w:spacing w:before="0" w:beforeAutospacing="0" w:after="0" w:afterAutospacing="0"/>
        <w:jc w:val="both"/>
        <w:rPr>
          <w:rFonts w:ascii="Times New Roman" w:hAnsi="Times New Roman" w:cs="Times New Roman"/>
          <w:sz w:val="24"/>
          <w:szCs w:val="24"/>
        </w:rPr>
      </w:pPr>
    </w:p>
    <w:p w:rsidR="001271E6" w:rsidRPr="00D60AFA" w:rsidRDefault="001271E6" w:rsidP="001271E6">
      <w:pPr>
        <w:pStyle w:val="Normal1"/>
        <w:spacing w:before="0" w:beforeAutospacing="0" w:after="0" w:afterAutospacing="0"/>
        <w:jc w:val="both"/>
        <w:rPr>
          <w:rFonts w:ascii="Times New Roman" w:hAnsi="Times New Roman" w:cs="Times New Roman"/>
          <w:sz w:val="24"/>
          <w:szCs w:val="24"/>
        </w:rPr>
      </w:pPr>
    </w:p>
    <w:p w:rsidR="001271E6" w:rsidRPr="00D60AFA" w:rsidRDefault="001271E6" w:rsidP="001271E6">
      <w:pPr>
        <w:pStyle w:val="clan"/>
        <w:spacing w:before="0" w:after="0"/>
        <w:rPr>
          <w:rFonts w:ascii="Times New Roman" w:hAnsi="Times New Roman" w:cs="Times New Roman"/>
        </w:rPr>
      </w:pPr>
      <w:bookmarkStart w:id="23" w:name="clan_18"/>
      <w:bookmarkEnd w:id="23"/>
      <w:r w:rsidRPr="00D60AFA">
        <w:rPr>
          <w:rFonts w:ascii="Times New Roman" w:hAnsi="Times New Roman" w:cs="Times New Roman"/>
        </w:rPr>
        <w:t xml:space="preserve">Члан </w:t>
      </w:r>
      <w:r>
        <w:rPr>
          <w:rFonts w:ascii="Times New Roman" w:hAnsi="Times New Roman" w:cs="Times New Roman"/>
          <w:lang w:val="sr-Cyrl-RS"/>
        </w:rPr>
        <w:t>20.</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Унутрашња организациона јединица у чијем делокругу су послови људских ресурса: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sidRPr="00D60AFA">
        <w:rPr>
          <w:rFonts w:ascii="Times New Roman" w:hAnsi="Times New Roman" w:cs="Times New Roman"/>
          <w:sz w:val="24"/>
          <w:szCs w:val="24"/>
        </w:rPr>
        <w:t xml:space="preserve">1) стара </w:t>
      </w:r>
      <w:r>
        <w:rPr>
          <w:rFonts w:ascii="Times New Roman" w:hAnsi="Times New Roman" w:cs="Times New Roman"/>
          <w:sz w:val="24"/>
          <w:szCs w:val="24"/>
          <w:lang w:val="sr-Cyrl-RS"/>
        </w:rPr>
        <w:t xml:space="preserve">се </w:t>
      </w:r>
      <w:r w:rsidRPr="00D60AFA">
        <w:rPr>
          <w:rFonts w:ascii="Times New Roman" w:hAnsi="Times New Roman" w:cs="Times New Roman"/>
          <w:sz w:val="24"/>
          <w:szCs w:val="24"/>
        </w:rPr>
        <w:t xml:space="preserve">о уједначености спровођења поступка оцењивања; </w:t>
      </w:r>
    </w:p>
    <w:p w:rsidR="001271E6" w:rsidRPr="00D60AFA" w:rsidRDefault="001271E6" w:rsidP="001271E6">
      <w:pPr>
        <w:pStyle w:val="Normal1"/>
        <w:spacing w:before="0" w:beforeAutospacing="0" w:after="0" w:afterAutospacing="0"/>
        <w:ind w:firstLine="708"/>
        <w:rPr>
          <w:rFonts w:ascii="Times New Roman" w:hAnsi="Times New Roman" w:cs="Times New Roman"/>
          <w:sz w:val="24"/>
          <w:szCs w:val="24"/>
        </w:rPr>
      </w:pPr>
      <w:r w:rsidRPr="00D60AFA">
        <w:rPr>
          <w:rFonts w:ascii="Times New Roman" w:hAnsi="Times New Roman" w:cs="Times New Roman"/>
          <w:sz w:val="24"/>
          <w:szCs w:val="24"/>
        </w:rPr>
        <w:t xml:space="preserve">2) даје </w:t>
      </w:r>
      <w:r>
        <w:rPr>
          <w:rFonts w:ascii="Times New Roman" w:hAnsi="Times New Roman" w:cs="Times New Roman"/>
          <w:sz w:val="24"/>
          <w:szCs w:val="24"/>
          <w:lang w:val="sr-Cyrl-RS"/>
        </w:rPr>
        <w:t>мишљења</w:t>
      </w:r>
      <w:r w:rsidRPr="00D60AFA">
        <w:rPr>
          <w:rFonts w:ascii="Times New Roman" w:hAnsi="Times New Roman" w:cs="Times New Roman"/>
          <w:sz w:val="24"/>
          <w:szCs w:val="24"/>
        </w:rPr>
        <w:t xml:space="preserve"> о свим питањима везаним за оцењивање;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3) анализира сваки циклус оцењивања и у свом годишњем извештају наводи да ли су потребне промене у поступку оцењивања рада и које; </w:t>
      </w:r>
    </w:p>
    <w:p w:rsidR="001271E6"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4) организује обуке оцењивача и контролора и предлаже мере којима се уједначава начин одређивања оцена и спровођење поступка оцењивања у свим организационим јединицама Министарства. </w:t>
      </w:r>
    </w:p>
    <w:p w:rsidR="001271E6" w:rsidRPr="002B11B2" w:rsidRDefault="001271E6" w:rsidP="001271E6">
      <w:pPr>
        <w:pStyle w:val="wyq060---pododeljak"/>
        <w:rPr>
          <w:rFonts w:ascii="Times New Roman" w:hAnsi="Times New Roman" w:cs="Times New Roman"/>
          <w:b/>
          <w:sz w:val="24"/>
          <w:szCs w:val="24"/>
        </w:rPr>
      </w:pPr>
      <w:bookmarkStart w:id="24" w:name="str_7"/>
      <w:bookmarkEnd w:id="24"/>
    </w:p>
    <w:p w:rsidR="001271E6" w:rsidRPr="00D60AFA" w:rsidRDefault="001271E6" w:rsidP="001271E6">
      <w:pPr>
        <w:pStyle w:val="clan"/>
        <w:spacing w:before="0" w:after="0"/>
        <w:rPr>
          <w:rFonts w:ascii="Times New Roman" w:hAnsi="Times New Roman" w:cs="Times New Roman"/>
        </w:rPr>
      </w:pPr>
      <w:bookmarkStart w:id="25" w:name="clan_19"/>
      <w:bookmarkEnd w:id="25"/>
      <w:r w:rsidRPr="00D60AFA">
        <w:rPr>
          <w:rFonts w:ascii="Times New Roman" w:hAnsi="Times New Roman" w:cs="Times New Roman"/>
        </w:rPr>
        <w:t xml:space="preserve">Члан </w:t>
      </w:r>
      <w:r>
        <w:rPr>
          <w:rFonts w:ascii="Times New Roman" w:hAnsi="Times New Roman" w:cs="Times New Roman"/>
        </w:rPr>
        <w:t>21.</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Даном </w:t>
      </w:r>
      <w:r>
        <w:rPr>
          <w:rFonts w:ascii="Times New Roman" w:hAnsi="Times New Roman" w:cs="Times New Roman"/>
          <w:sz w:val="24"/>
          <w:szCs w:val="24"/>
          <w:lang w:val="sr-Cyrl-RS"/>
        </w:rPr>
        <w:t>ступања на снагу ове уредбе престаје да важи Уредба о оцењивању полицијских службеника и других запослених у Министарству унутрашњих послова („Службени гласник РС”, број 17/17)</w:t>
      </w:r>
      <w:r w:rsidRPr="00D60AFA">
        <w:rPr>
          <w:rFonts w:ascii="Times New Roman" w:hAnsi="Times New Roman" w:cs="Times New Roman"/>
          <w:sz w:val="24"/>
          <w:szCs w:val="24"/>
        </w:rPr>
        <w:t xml:space="preserve">. </w:t>
      </w:r>
    </w:p>
    <w:p w:rsidR="001271E6" w:rsidRDefault="001271E6" w:rsidP="001271E6">
      <w:pPr>
        <w:pStyle w:val="clan"/>
        <w:spacing w:before="0" w:after="0"/>
        <w:rPr>
          <w:rFonts w:ascii="Times New Roman" w:hAnsi="Times New Roman" w:cs="Times New Roman"/>
        </w:rPr>
      </w:pPr>
      <w:bookmarkStart w:id="26" w:name="clan_20"/>
      <w:bookmarkEnd w:id="26"/>
    </w:p>
    <w:p w:rsidR="001271E6" w:rsidRPr="00D60AFA" w:rsidRDefault="001271E6" w:rsidP="001271E6">
      <w:pPr>
        <w:pStyle w:val="clan"/>
        <w:spacing w:before="0" w:after="0"/>
        <w:rPr>
          <w:rFonts w:ascii="Times New Roman" w:hAnsi="Times New Roman" w:cs="Times New Roman"/>
        </w:rPr>
      </w:pPr>
      <w:r w:rsidRPr="00D60AFA">
        <w:rPr>
          <w:rFonts w:ascii="Times New Roman" w:hAnsi="Times New Roman" w:cs="Times New Roman"/>
        </w:rPr>
        <w:t>Члан 2</w:t>
      </w:r>
      <w:r>
        <w:rPr>
          <w:rFonts w:ascii="Times New Roman" w:hAnsi="Times New Roman" w:cs="Times New Roman"/>
        </w:rPr>
        <w:t>2.</w:t>
      </w:r>
      <w:r w:rsidRPr="00D60AFA">
        <w:rPr>
          <w:rFonts w:ascii="Times New Roman" w:hAnsi="Times New Roman" w:cs="Times New Roman"/>
        </w:rPr>
        <w:t xml:space="preserve"> </w:t>
      </w:r>
    </w:p>
    <w:p w:rsidR="001271E6" w:rsidRPr="00D60AFA" w:rsidRDefault="001271E6" w:rsidP="001271E6">
      <w:pPr>
        <w:pStyle w:val="Normal1"/>
        <w:spacing w:before="0" w:beforeAutospacing="0" w:after="0" w:afterAutospacing="0"/>
        <w:ind w:firstLine="708"/>
        <w:jc w:val="both"/>
        <w:rPr>
          <w:rFonts w:ascii="Times New Roman" w:hAnsi="Times New Roman" w:cs="Times New Roman"/>
          <w:sz w:val="24"/>
          <w:szCs w:val="24"/>
        </w:rPr>
      </w:pPr>
      <w:r w:rsidRPr="00D60AFA">
        <w:rPr>
          <w:rFonts w:ascii="Times New Roman" w:hAnsi="Times New Roman" w:cs="Times New Roman"/>
          <w:sz w:val="24"/>
          <w:szCs w:val="24"/>
        </w:rPr>
        <w:t xml:space="preserve">Ова уредба ступа на снагу осмог дана од дана објављивања у </w:t>
      </w:r>
      <w:r>
        <w:rPr>
          <w:rFonts w:ascii="Times New Roman" w:hAnsi="Times New Roman" w:cs="Times New Roman"/>
          <w:sz w:val="24"/>
          <w:szCs w:val="24"/>
        </w:rPr>
        <w:t>„</w:t>
      </w:r>
      <w:r w:rsidRPr="00D60AFA">
        <w:rPr>
          <w:rFonts w:ascii="Times New Roman" w:hAnsi="Times New Roman" w:cs="Times New Roman"/>
          <w:sz w:val="24"/>
          <w:szCs w:val="24"/>
        </w:rPr>
        <w:t>Службеном гласнику Републике Србије</w:t>
      </w:r>
      <w:r>
        <w:rPr>
          <w:rFonts w:ascii="Times New Roman" w:hAnsi="Times New Roman" w:cs="Times New Roman"/>
          <w:sz w:val="24"/>
          <w:szCs w:val="24"/>
        </w:rPr>
        <w:t>”</w:t>
      </w:r>
      <w:r w:rsidRPr="00D60AFA">
        <w:rPr>
          <w:rFonts w:ascii="Times New Roman" w:hAnsi="Times New Roman" w:cs="Times New Roman"/>
          <w:sz w:val="24"/>
          <w:szCs w:val="24"/>
        </w:rPr>
        <w:t xml:space="preserve">. </w:t>
      </w:r>
    </w:p>
    <w:p w:rsidR="00136480" w:rsidRDefault="00136480"/>
    <w:p w:rsidR="001271E6" w:rsidRDefault="001271E6"/>
    <w:p w:rsidR="001271E6" w:rsidRPr="001271E6" w:rsidRDefault="001271E6" w:rsidP="001271E6">
      <w:pPr>
        <w:spacing w:after="0" w:line="240" w:lineRule="auto"/>
        <w:rPr>
          <w:rFonts w:ascii="Times New Roman" w:hAnsi="Times New Roman" w:cs="Times New Roman"/>
          <w:sz w:val="24"/>
          <w:szCs w:val="24"/>
          <w:lang w:val="sr-Cyrl-CS"/>
        </w:rPr>
      </w:pPr>
      <w:r w:rsidRPr="001271E6">
        <w:rPr>
          <w:rFonts w:ascii="Times New Roman" w:hAnsi="Times New Roman" w:cs="Times New Roman"/>
          <w:sz w:val="24"/>
          <w:szCs w:val="24"/>
          <w:lang w:val="sr-Cyrl-CS"/>
        </w:rPr>
        <w:t xml:space="preserve">05 Број: </w:t>
      </w:r>
      <w:r w:rsidRPr="001271E6">
        <w:rPr>
          <w:rFonts w:ascii="Times New Roman" w:hAnsi="Times New Roman" w:cs="Times New Roman"/>
          <w:sz w:val="24"/>
          <w:szCs w:val="24"/>
          <w:lang w:val="sr-Cyrl-RS"/>
        </w:rPr>
        <w:t>110-</w:t>
      </w:r>
      <w:r w:rsidRPr="001271E6">
        <w:rPr>
          <w:rFonts w:ascii="Times New Roman" w:hAnsi="Times New Roman" w:cs="Times New Roman"/>
          <w:sz w:val="24"/>
          <w:szCs w:val="24"/>
        </w:rPr>
        <w:t>3417</w:t>
      </w:r>
      <w:r w:rsidRPr="001271E6">
        <w:rPr>
          <w:rFonts w:ascii="Times New Roman" w:hAnsi="Times New Roman" w:cs="Times New Roman"/>
          <w:sz w:val="24"/>
          <w:szCs w:val="24"/>
          <w:lang w:val="sr-Latn-CS"/>
        </w:rPr>
        <w:t>/2020</w:t>
      </w:r>
    </w:p>
    <w:p w:rsidR="001271E6" w:rsidRPr="001271E6" w:rsidRDefault="001271E6" w:rsidP="001271E6">
      <w:pPr>
        <w:spacing w:after="0" w:line="240" w:lineRule="auto"/>
        <w:rPr>
          <w:rFonts w:ascii="Times New Roman" w:hAnsi="Times New Roman" w:cs="Times New Roman"/>
          <w:sz w:val="24"/>
          <w:szCs w:val="24"/>
          <w:lang w:val="sr-Cyrl-CS"/>
        </w:rPr>
      </w:pPr>
      <w:r w:rsidRPr="001271E6">
        <w:rPr>
          <w:rFonts w:ascii="Times New Roman" w:hAnsi="Times New Roman" w:cs="Times New Roman"/>
          <w:sz w:val="24"/>
          <w:szCs w:val="24"/>
          <w:lang w:val="sr-Cyrl-CS"/>
        </w:rPr>
        <w:t xml:space="preserve">У Београду, </w:t>
      </w:r>
      <w:r w:rsidRPr="001271E6">
        <w:rPr>
          <w:rFonts w:ascii="Times New Roman" w:hAnsi="Times New Roman" w:cs="Times New Roman"/>
          <w:sz w:val="24"/>
          <w:szCs w:val="24"/>
          <w:lang w:val="sr-Cyrl-RS"/>
        </w:rPr>
        <w:t>30</w:t>
      </w:r>
      <w:r w:rsidRPr="001271E6">
        <w:rPr>
          <w:rFonts w:ascii="Times New Roman" w:hAnsi="Times New Roman" w:cs="Times New Roman"/>
          <w:sz w:val="24"/>
          <w:szCs w:val="24"/>
          <w:lang w:val="sr-Cyrl-CS"/>
        </w:rPr>
        <w:t>. априла 2020. године</w:t>
      </w:r>
    </w:p>
    <w:p w:rsidR="001271E6" w:rsidRPr="001271E6" w:rsidRDefault="001271E6" w:rsidP="001271E6">
      <w:pPr>
        <w:spacing w:after="0" w:line="240" w:lineRule="auto"/>
        <w:rPr>
          <w:rFonts w:ascii="Times New Roman" w:hAnsi="Times New Roman" w:cs="Times New Roman"/>
          <w:sz w:val="24"/>
          <w:szCs w:val="24"/>
          <w:lang w:val="sr-Latn-BA"/>
        </w:rPr>
      </w:pPr>
    </w:p>
    <w:p w:rsidR="001271E6" w:rsidRPr="001271E6" w:rsidRDefault="001271E6" w:rsidP="001271E6">
      <w:pPr>
        <w:spacing w:after="0" w:line="240" w:lineRule="auto"/>
        <w:rPr>
          <w:rFonts w:ascii="Times New Roman" w:hAnsi="Times New Roman" w:cs="Times New Roman"/>
          <w:sz w:val="24"/>
          <w:szCs w:val="24"/>
          <w:lang w:val="sr-Latn-BA"/>
        </w:rPr>
      </w:pPr>
    </w:p>
    <w:p w:rsidR="001271E6" w:rsidRPr="001271E6" w:rsidRDefault="001271E6" w:rsidP="001271E6">
      <w:pPr>
        <w:spacing w:after="0" w:line="240" w:lineRule="auto"/>
        <w:jc w:val="center"/>
        <w:outlineLvl w:val="0"/>
        <w:rPr>
          <w:rFonts w:ascii="Times New Roman" w:hAnsi="Times New Roman" w:cs="Times New Roman"/>
          <w:sz w:val="24"/>
          <w:szCs w:val="24"/>
          <w:lang w:val="sr-Cyrl-CS"/>
        </w:rPr>
      </w:pPr>
      <w:r w:rsidRPr="001271E6">
        <w:rPr>
          <w:rFonts w:ascii="Times New Roman" w:hAnsi="Times New Roman" w:cs="Times New Roman"/>
          <w:sz w:val="24"/>
          <w:szCs w:val="24"/>
          <w:lang w:val="sr-Cyrl-CS"/>
        </w:rPr>
        <w:t>В Л А Д А</w:t>
      </w:r>
    </w:p>
    <w:p w:rsidR="001271E6" w:rsidRPr="001271E6" w:rsidRDefault="001271E6" w:rsidP="001271E6">
      <w:pPr>
        <w:spacing w:after="0" w:line="240" w:lineRule="auto"/>
        <w:jc w:val="center"/>
        <w:outlineLvl w:val="0"/>
        <w:rPr>
          <w:rFonts w:ascii="Times New Roman" w:hAnsi="Times New Roman" w:cs="Times New Roman"/>
          <w:sz w:val="24"/>
          <w:szCs w:val="24"/>
          <w:lang w:val="sr-Cyrl-CS"/>
        </w:rPr>
      </w:pPr>
    </w:p>
    <w:tbl>
      <w:tblPr>
        <w:tblW w:w="0" w:type="auto"/>
        <w:jc w:val="center"/>
        <w:tblLook w:val="01E0" w:firstRow="1" w:lastRow="1" w:firstColumn="1" w:lastColumn="1" w:noHBand="0" w:noVBand="0"/>
      </w:tblPr>
      <w:tblGrid>
        <w:gridCol w:w="4129"/>
        <w:gridCol w:w="4184"/>
      </w:tblGrid>
      <w:tr w:rsidR="001271E6" w:rsidRPr="001271E6" w:rsidTr="00D0640E">
        <w:trPr>
          <w:jc w:val="center"/>
        </w:trPr>
        <w:tc>
          <w:tcPr>
            <w:tcW w:w="4265" w:type="dxa"/>
          </w:tcPr>
          <w:p w:rsidR="001271E6" w:rsidRPr="001271E6" w:rsidRDefault="001271E6" w:rsidP="001271E6">
            <w:pPr>
              <w:spacing w:after="0" w:line="240" w:lineRule="auto"/>
              <w:jc w:val="center"/>
              <w:rPr>
                <w:rFonts w:ascii="Times New Roman" w:hAnsi="Times New Roman" w:cs="Times New Roman"/>
                <w:sz w:val="24"/>
                <w:szCs w:val="24"/>
                <w:lang w:val="sr-Cyrl-CS"/>
              </w:rPr>
            </w:pPr>
            <w:r w:rsidRPr="001271E6">
              <w:rPr>
                <w:rFonts w:ascii="Times New Roman" w:hAnsi="Times New Roman" w:cs="Times New Roman"/>
                <w:sz w:val="24"/>
                <w:szCs w:val="24"/>
                <w:lang w:val="sr-Cyrl-CS"/>
              </w:rPr>
              <w:t xml:space="preserve"> </w:t>
            </w:r>
          </w:p>
        </w:tc>
        <w:tc>
          <w:tcPr>
            <w:tcW w:w="4266" w:type="dxa"/>
          </w:tcPr>
          <w:p w:rsidR="001271E6" w:rsidRPr="001271E6" w:rsidRDefault="001271E6" w:rsidP="001271E6">
            <w:pPr>
              <w:spacing w:after="0" w:line="240" w:lineRule="auto"/>
              <w:jc w:val="center"/>
              <w:rPr>
                <w:rFonts w:ascii="Times New Roman" w:hAnsi="Times New Roman" w:cs="Times New Roman"/>
                <w:sz w:val="24"/>
                <w:szCs w:val="24"/>
                <w:lang w:val="sr-Cyrl-RS"/>
              </w:rPr>
            </w:pPr>
          </w:p>
          <w:p w:rsidR="001271E6" w:rsidRPr="001271E6" w:rsidRDefault="001271E6" w:rsidP="001271E6">
            <w:pPr>
              <w:spacing w:after="0" w:line="240" w:lineRule="auto"/>
              <w:jc w:val="center"/>
              <w:rPr>
                <w:rFonts w:ascii="Times New Roman" w:hAnsi="Times New Roman" w:cs="Times New Roman"/>
                <w:sz w:val="24"/>
                <w:szCs w:val="24"/>
                <w:lang w:val="ru-RU"/>
              </w:rPr>
            </w:pPr>
            <w:r w:rsidRPr="001271E6">
              <w:rPr>
                <w:rFonts w:ascii="Times New Roman" w:hAnsi="Times New Roman" w:cs="Times New Roman"/>
                <w:sz w:val="24"/>
                <w:szCs w:val="24"/>
                <w:lang w:val="ru-RU"/>
              </w:rPr>
              <w:t>ПРЕДСЕДНИК</w:t>
            </w:r>
          </w:p>
          <w:p w:rsidR="001271E6" w:rsidRPr="001271E6" w:rsidRDefault="001271E6" w:rsidP="001271E6">
            <w:pPr>
              <w:spacing w:after="0" w:line="240" w:lineRule="auto"/>
              <w:jc w:val="center"/>
              <w:rPr>
                <w:rFonts w:ascii="Times New Roman" w:hAnsi="Times New Roman" w:cs="Times New Roman"/>
                <w:sz w:val="24"/>
                <w:szCs w:val="24"/>
                <w:lang w:val="sr-Cyrl-RS"/>
              </w:rPr>
            </w:pPr>
          </w:p>
          <w:p w:rsidR="001271E6" w:rsidRPr="001271E6" w:rsidRDefault="001271E6" w:rsidP="001271E6">
            <w:pPr>
              <w:spacing w:after="0" w:line="240" w:lineRule="auto"/>
              <w:jc w:val="center"/>
              <w:rPr>
                <w:rFonts w:ascii="Times New Roman" w:hAnsi="Times New Roman" w:cs="Times New Roman"/>
                <w:sz w:val="24"/>
                <w:szCs w:val="24"/>
                <w:lang w:val="sr-Cyrl-RS"/>
              </w:rPr>
            </w:pPr>
          </w:p>
          <w:p w:rsidR="001271E6" w:rsidRPr="001271E6" w:rsidRDefault="001271E6" w:rsidP="001271E6">
            <w:pPr>
              <w:spacing w:after="0" w:line="240" w:lineRule="auto"/>
              <w:jc w:val="center"/>
              <w:rPr>
                <w:rFonts w:ascii="Times New Roman" w:hAnsi="Times New Roman" w:cs="Times New Roman"/>
                <w:sz w:val="24"/>
                <w:szCs w:val="24"/>
                <w:lang w:val="sr-Cyrl-CS"/>
              </w:rPr>
            </w:pPr>
            <w:r w:rsidRPr="001271E6">
              <w:rPr>
                <w:rFonts w:ascii="Times New Roman" w:hAnsi="Times New Roman" w:cs="Times New Roman"/>
                <w:sz w:val="24"/>
                <w:szCs w:val="24"/>
                <w:lang w:val="ru-RU"/>
              </w:rPr>
              <w:t xml:space="preserve">Ана Брнабић </w:t>
            </w:r>
          </w:p>
        </w:tc>
      </w:tr>
    </w:tbl>
    <w:p w:rsidR="001271E6" w:rsidRPr="001271E6" w:rsidRDefault="001271E6" w:rsidP="001271E6">
      <w:pPr>
        <w:spacing w:after="0" w:line="240" w:lineRule="auto"/>
        <w:rPr>
          <w:rFonts w:ascii="Times New Roman" w:hAnsi="Times New Roman" w:cs="Times New Roman"/>
          <w:sz w:val="24"/>
          <w:szCs w:val="24"/>
          <w:lang w:val="sr-Cyrl-RS"/>
        </w:rPr>
      </w:pPr>
    </w:p>
    <w:p w:rsidR="001271E6" w:rsidRDefault="001271E6"/>
    <w:sectPr w:rsidR="001271E6" w:rsidSect="001271E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504" w:rsidRDefault="008B2504" w:rsidP="001271E6">
      <w:pPr>
        <w:spacing w:after="0" w:line="240" w:lineRule="auto"/>
      </w:pPr>
      <w:r>
        <w:separator/>
      </w:r>
    </w:p>
  </w:endnote>
  <w:endnote w:type="continuationSeparator" w:id="0">
    <w:p w:rsidR="008B2504" w:rsidRDefault="008B2504" w:rsidP="00127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1E6" w:rsidRDefault="001271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1E6" w:rsidRDefault="001271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1E6" w:rsidRDefault="001271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504" w:rsidRDefault="008B2504" w:rsidP="001271E6">
      <w:pPr>
        <w:spacing w:after="0" w:line="240" w:lineRule="auto"/>
      </w:pPr>
      <w:r>
        <w:separator/>
      </w:r>
    </w:p>
  </w:footnote>
  <w:footnote w:type="continuationSeparator" w:id="0">
    <w:p w:rsidR="008B2504" w:rsidRDefault="008B2504" w:rsidP="001271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1E6" w:rsidRDefault="001271E6" w:rsidP="001F5C9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1271E6" w:rsidRDefault="001271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1E6" w:rsidRDefault="001271E6" w:rsidP="001F5C9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E22A8">
      <w:rPr>
        <w:rStyle w:val="PageNumber"/>
        <w:noProof/>
      </w:rPr>
      <w:t>5</w:t>
    </w:r>
    <w:r>
      <w:rPr>
        <w:rStyle w:val="PageNumber"/>
      </w:rPr>
      <w:fldChar w:fldCharType="end"/>
    </w:r>
  </w:p>
  <w:p w:rsidR="001271E6" w:rsidRDefault="001271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1E6" w:rsidRDefault="001271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25E"/>
    <w:rsid w:val="00013AE0"/>
    <w:rsid w:val="000859A6"/>
    <w:rsid w:val="000E22A8"/>
    <w:rsid w:val="0010778F"/>
    <w:rsid w:val="001271E6"/>
    <w:rsid w:val="00136480"/>
    <w:rsid w:val="0027659C"/>
    <w:rsid w:val="002E6E56"/>
    <w:rsid w:val="00307C93"/>
    <w:rsid w:val="00315B74"/>
    <w:rsid w:val="003979B5"/>
    <w:rsid w:val="003B5A15"/>
    <w:rsid w:val="00415F00"/>
    <w:rsid w:val="00436980"/>
    <w:rsid w:val="004C0FD2"/>
    <w:rsid w:val="004D09B4"/>
    <w:rsid w:val="005542ED"/>
    <w:rsid w:val="005A63A7"/>
    <w:rsid w:val="005B0ED9"/>
    <w:rsid w:val="005E53AB"/>
    <w:rsid w:val="006A6C33"/>
    <w:rsid w:val="007175BA"/>
    <w:rsid w:val="00745B33"/>
    <w:rsid w:val="007969CD"/>
    <w:rsid w:val="007A4CE3"/>
    <w:rsid w:val="008B2504"/>
    <w:rsid w:val="008D786E"/>
    <w:rsid w:val="00906FF4"/>
    <w:rsid w:val="00966ADC"/>
    <w:rsid w:val="009E01A4"/>
    <w:rsid w:val="009E0A38"/>
    <w:rsid w:val="00A82B08"/>
    <w:rsid w:val="00AD4302"/>
    <w:rsid w:val="00B97864"/>
    <w:rsid w:val="00C0127D"/>
    <w:rsid w:val="00C426A4"/>
    <w:rsid w:val="00CE0AAE"/>
    <w:rsid w:val="00D27DDB"/>
    <w:rsid w:val="00D44434"/>
    <w:rsid w:val="00D65DEB"/>
    <w:rsid w:val="00DA1EE2"/>
    <w:rsid w:val="00DF37A1"/>
    <w:rsid w:val="00E8625E"/>
    <w:rsid w:val="00EC6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C22D93-50E9-44C1-96F6-E1B5E13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1E6"/>
    <w:pPr>
      <w:spacing w:after="160" w:line="259" w:lineRule="auto"/>
    </w:pPr>
    <w:rPr>
      <w:rFonts w:asciiTheme="minorHAnsi" w:eastAsiaTheme="minorHAnsi" w:hAnsiTheme="minorHAnsi" w:cstheme="minorBidi"/>
      <w:sz w:val="22"/>
      <w:szCs w:val="22"/>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1271E6"/>
    <w:pPr>
      <w:spacing w:before="240" w:after="120" w:line="240" w:lineRule="auto"/>
      <w:jc w:val="center"/>
    </w:pPr>
    <w:rPr>
      <w:rFonts w:ascii="Arial" w:eastAsia="Times New Roman" w:hAnsi="Arial" w:cs="Arial"/>
      <w:b/>
      <w:bCs/>
      <w:sz w:val="24"/>
      <w:szCs w:val="24"/>
      <w:lang w:eastAsia="sr-Latn-RS"/>
    </w:rPr>
  </w:style>
  <w:style w:type="paragraph" w:customStyle="1" w:styleId="Normal1">
    <w:name w:val="Normal1"/>
    <w:basedOn w:val="Normal"/>
    <w:rsid w:val="001271E6"/>
    <w:pPr>
      <w:spacing w:before="100" w:beforeAutospacing="1" w:after="100" w:afterAutospacing="1" w:line="240" w:lineRule="auto"/>
    </w:pPr>
    <w:rPr>
      <w:rFonts w:ascii="Arial" w:eastAsia="Times New Roman" w:hAnsi="Arial" w:cs="Arial"/>
      <w:lang w:eastAsia="sr-Latn-RS"/>
    </w:rPr>
  </w:style>
  <w:style w:type="paragraph" w:customStyle="1" w:styleId="wyq060---pododeljak">
    <w:name w:val="wyq060---pododeljak"/>
    <w:basedOn w:val="Normal"/>
    <w:rsid w:val="001271E6"/>
    <w:pPr>
      <w:spacing w:after="0" w:line="240" w:lineRule="auto"/>
      <w:jc w:val="center"/>
    </w:pPr>
    <w:rPr>
      <w:rFonts w:ascii="Arial" w:eastAsia="Times New Roman" w:hAnsi="Arial" w:cs="Arial"/>
      <w:sz w:val="31"/>
      <w:szCs w:val="31"/>
      <w:lang w:eastAsia="sr-Latn-RS"/>
    </w:rPr>
  </w:style>
  <w:style w:type="paragraph" w:customStyle="1" w:styleId="wyq110---naslov-clana">
    <w:name w:val="wyq110---naslov-clana"/>
    <w:basedOn w:val="Normal"/>
    <w:rsid w:val="001271E6"/>
    <w:pPr>
      <w:spacing w:before="240" w:after="240" w:line="240" w:lineRule="auto"/>
      <w:jc w:val="center"/>
    </w:pPr>
    <w:rPr>
      <w:rFonts w:ascii="Arial" w:eastAsia="Times New Roman" w:hAnsi="Arial" w:cs="Arial"/>
      <w:b/>
      <w:bCs/>
      <w:sz w:val="24"/>
      <w:szCs w:val="24"/>
      <w:lang w:eastAsia="sr-Latn-RS"/>
    </w:rPr>
  </w:style>
  <w:style w:type="paragraph" w:styleId="Header">
    <w:name w:val="header"/>
    <w:basedOn w:val="Normal"/>
    <w:link w:val="HeaderChar"/>
    <w:rsid w:val="001271E6"/>
    <w:pPr>
      <w:tabs>
        <w:tab w:val="center" w:pos="4680"/>
        <w:tab w:val="right" w:pos="9360"/>
      </w:tabs>
      <w:spacing w:after="0" w:line="240" w:lineRule="auto"/>
    </w:pPr>
  </w:style>
  <w:style w:type="character" w:customStyle="1" w:styleId="HeaderChar">
    <w:name w:val="Header Char"/>
    <w:basedOn w:val="DefaultParagraphFont"/>
    <w:link w:val="Header"/>
    <w:rsid w:val="001271E6"/>
    <w:rPr>
      <w:rFonts w:asciiTheme="minorHAnsi" w:eastAsiaTheme="minorHAnsi" w:hAnsiTheme="minorHAnsi" w:cstheme="minorBidi"/>
      <w:sz w:val="22"/>
      <w:szCs w:val="22"/>
      <w:lang w:val="sr-Latn-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1271E6"/>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1271E6"/>
    <w:rPr>
      <w:rFonts w:asciiTheme="minorHAnsi" w:eastAsiaTheme="minorHAnsi" w:hAnsiTheme="minorHAnsi" w:cstheme="minorBidi"/>
      <w:sz w:val="22"/>
      <w:szCs w:val="22"/>
      <w:lang w:val="sr-Latn-RS"/>
    </w:rPr>
  </w:style>
  <w:style w:type="character" w:styleId="PageNumber">
    <w:name w:val="page number"/>
    <w:basedOn w:val="DefaultParagraphFont"/>
    <w:rsid w:val="001271E6"/>
  </w:style>
  <w:style w:type="paragraph" w:styleId="BalloonText">
    <w:name w:val="Balloon Text"/>
    <w:basedOn w:val="Normal"/>
    <w:link w:val="BalloonTextChar"/>
    <w:rsid w:val="003B5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B5A15"/>
    <w:rPr>
      <w:rFonts w:ascii="Segoe UI" w:eastAsiaTheme="minorHAnsi" w:hAnsi="Segoe UI" w:cs="Segoe UI"/>
      <w:sz w:val="18"/>
      <w:szCs w:val="18"/>
      <w:lang w:val="sr-Latn-RS"/>
    </w:rPr>
  </w:style>
  <w:style w:type="paragraph" w:customStyle="1" w:styleId="1tekst">
    <w:name w:val="1tekst"/>
    <w:basedOn w:val="Normal"/>
    <w:rsid w:val="00DA1EE2"/>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1418</Words>
  <Characters>8088</Characters>
  <Application>Microsoft Office Word</Application>
  <DocSecurity>0</DocSecurity>
  <Lines>67</Lines>
  <Paragraphs>18</Paragraphs>
  <ScaleCrop>false</ScaleCrop>
  <Company/>
  <LinksUpToDate>false</LinksUpToDate>
  <CharactersWithSpaces>9488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cp:lastPrinted>2020-04-30T09:02:00Z</cp:lastPrinted>
  <dcterms:created xsi:type="dcterms:W3CDTF">2020-04-30T15:06:00Z</dcterms:created>
  <dcterms:modified xsi:type="dcterms:W3CDTF">2020-04-30T15:06:00Z</dcterms:modified>
</cp:coreProperties>
</file>