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2F299" w14:textId="77777777" w:rsidR="00265A75" w:rsidRDefault="00265A75" w:rsidP="00D223C6">
      <w:pPr>
        <w:pStyle w:val="NormalWeb"/>
        <w:spacing w:before="0" w:beforeAutospacing="0" w:after="0" w:afterAutospacing="0"/>
        <w:ind w:firstLine="720"/>
        <w:rPr>
          <w:color w:val="000000"/>
          <w:lang w:val="sr-Cyrl-CS"/>
        </w:rPr>
      </w:pPr>
    </w:p>
    <w:p w14:paraId="0E4A8AF5" w14:textId="0C3E4753" w:rsidR="00590F55" w:rsidRPr="00CD1D4B" w:rsidRDefault="00590F55" w:rsidP="00D223C6">
      <w:pPr>
        <w:pStyle w:val="NormalWeb"/>
        <w:spacing w:before="0" w:beforeAutospacing="0" w:after="0" w:afterAutospacing="0"/>
        <w:ind w:firstLine="720"/>
        <w:rPr>
          <w:color w:val="000000"/>
          <w:lang w:val="sr-Cyrl-CS"/>
        </w:rPr>
      </w:pPr>
      <w:r w:rsidRPr="00CD1D4B">
        <w:rPr>
          <w:color w:val="000000"/>
          <w:lang w:val="sr-Cyrl-CS"/>
        </w:rPr>
        <w:t>На основу члана 200. став 6. Устава Републике Србије,</w:t>
      </w:r>
    </w:p>
    <w:p w14:paraId="2C5BB2F2" w14:textId="6BE9EE62" w:rsidR="00D223C6" w:rsidRPr="00CD1D4B" w:rsidRDefault="00590F55" w:rsidP="008F0CEC">
      <w:pPr>
        <w:pStyle w:val="NormalWeb"/>
        <w:spacing w:before="0" w:beforeAutospacing="0" w:after="0" w:afterAutospacing="0"/>
        <w:ind w:firstLine="720"/>
        <w:rPr>
          <w:color w:val="000000"/>
          <w:lang w:val="sr-Cyrl-CS"/>
        </w:rPr>
      </w:pPr>
      <w:r w:rsidRPr="00CD1D4B">
        <w:rPr>
          <w:color w:val="000000"/>
          <w:lang w:val="sr-Cyrl-CS"/>
        </w:rPr>
        <w:t>Влада, уз супотпис председника Републике, доноси</w:t>
      </w:r>
    </w:p>
    <w:p w14:paraId="38769C82" w14:textId="2AF516B1" w:rsidR="00D223C6" w:rsidRDefault="00D223C6" w:rsidP="00D223C6">
      <w:pPr>
        <w:pStyle w:val="NormalWeb"/>
        <w:spacing w:before="0" w:beforeAutospacing="0" w:after="0" w:afterAutospacing="0"/>
        <w:ind w:firstLine="720"/>
        <w:rPr>
          <w:color w:val="000000"/>
          <w:lang w:val="sr-Cyrl-CS"/>
        </w:rPr>
      </w:pPr>
    </w:p>
    <w:p w14:paraId="17744292" w14:textId="77777777" w:rsidR="00265A75" w:rsidRPr="00CD1D4B" w:rsidRDefault="00265A75" w:rsidP="00D223C6">
      <w:pPr>
        <w:pStyle w:val="NormalWeb"/>
        <w:spacing w:before="0" w:beforeAutospacing="0" w:after="0" w:afterAutospacing="0"/>
        <w:ind w:firstLine="720"/>
        <w:rPr>
          <w:color w:val="000000"/>
          <w:lang w:val="sr-Cyrl-CS"/>
        </w:rPr>
      </w:pPr>
    </w:p>
    <w:p w14:paraId="0B591847" w14:textId="0C86CA72" w:rsidR="00590F55" w:rsidRPr="00CD1D4B" w:rsidRDefault="00D223C6" w:rsidP="00D223C6">
      <w:pPr>
        <w:pStyle w:val="NormalWeb"/>
        <w:spacing w:before="0" w:beforeAutospacing="0" w:after="0" w:afterAutospacing="0"/>
        <w:jc w:val="center"/>
        <w:rPr>
          <w:color w:val="000000"/>
          <w:lang w:val="sr-Cyrl-CS"/>
        </w:rPr>
      </w:pPr>
      <w:r w:rsidRPr="00CD1D4B">
        <w:rPr>
          <w:color w:val="000000"/>
          <w:lang w:val="sr-Cyrl-CS"/>
        </w:rPr>
        <w:t>У Р Е Д Б У</w:t>
      </w:r>
    </w:p>
    <w:p w14:paraId="14FDBCC5" w14:textId="4F4C5170" w:rsidR="00D223C6" w:rsidRPr="00CD1D4B" w:rsidRDefault="00D223C6" w:rsidP="008F0CEC">
      <w:pPr>
        <w:pStyle w:val="NormalWeb"/>
        <w:spacing w:before="0" w:beforeAutospacing="0" w:after="0" w:afterAutospacing="0"/>
        <w:jc w:val="center"/>
        <w:rPr>
          <w:color w:val="000000"/>
          <w:lang w:val="sr-Cyrl-CS"/>
        </w:rPr>
      </w:pPr>
      <w:r w:rsidRPr="00CD1D4B">
        <w:rPr>
          <w:color w:val="000000"/>
          <w:lang w:val="sr-Cyrl-CS"/>
        </w:rPr>
        <w:t>О ПОМЕРАЊУ РОКОВА ЗА ОДРЖАВАЊЕ РЕДОВНЕ СЕДНИЦЕ СКУПШТИНЕ ПРИВРЕДНОГ ДРУШТВА И ДОСТАВЉАЊЕ ГОДИШЊИХ И КОНСОЛИДОВАНИХ ФИНАНСИЈСКИХ ИЗВЕШТАЈА ПРИВРЕДНИХ ДРУШТАВА, ЗАДРУГА, ДРУГИХ ПРАВНИХ ЛИЦА И ПРЕДУЗЕТНИКА, КАО И РОКОВА ЗА ПОДНОШ</w:t>
      </w:r>
      <w:bookmarkStart w:id="0" w:name="_GoBack"/>
      <w:bookmarkEnd w:id="0"/>
      <w:r w:rsidRPr="00CD1D4B">
        <w:rPr>
          <w:color w:val="000000"/>
          <w:lang w:val="sr-Cyrl-CS"/>
        </w:rPr>
        <w:t>ЕЊЕ ПРИЈАВА ЗА ПОРЕЗ НА ДОБИТ И ПОРЕЗА НА ПРИХОД ОД САМОСТАЛНЕ ДЕЛАТНОСТИ, ВАЖЕЊА ЛИЦЕНЦИ ОВЛАШЋЕНИХ РЕВИЗОРА</w:t>
      </w:r>
      <w:r w:rsidRPr="00CD1D4B">
        <w:rPr>
          <w:rFonts w:ascii="Verdana" w:eastAsiaTheme="minorHAnsi" w:hAnsi="Verdana" w:cs="Verdana"/>
          <w:color w:val="000000"/>
          <w:lang w:val="sr-Cyrl-CS"/>
        </w:rPr>
        <w:t xml:space="preserve"> </w:t>
      </w:r>
      <w:r w:rsidRPr="00CD1D4B">
        <w:rPr>
          <w:color w:val="000000"/>
          <w:lang w:val="sr-Cyrl-CS"/>
        </w:rPr>
        <w:t>И ЛИЦЕНЦИ ЗА ВРШЕЊЕ ПРОЦЕНЕ ВРЕДНОСТИ НЕПОКРЕТНОСТИ КОЈЕ ИСТИЧУ ЗА ВРЕМЕ ВАНРЕДНОГ СТАЊА НАСТАЛОГ УСЛЕД БОЛЕСТИ COVID-19 ИЗАЗВАНЕ ВИРУСОМ SARS-CoV-2</w:t>
      </w:r>
    </w:p>
    <w:p w14:paraId="51AEBF5B" w14:textId="586BBD4D" w:rsidR="00D223C6" w:rsidRDefault="00D223C6" w:rsidP="00D223C6">
      <w:pPr>
        <w:pStyle w:val="NormalWeb"/>
        <w:spacing w:before="0" w:beforeAutospacing="0" w:after="0" w:afterAutospacing="0"/>
        <w:jc w:val="center"/>
        <w:rPr>
          <w:color w:val="000000"/>
          <w:lang w:val="sr-Cyrl-CS"/>
        </w:rPr>
      </w:pPr>
    </w:p>
    <w:p w14:paraId="384A217E" w14:textId="77777777" w:rsidR="00265A75" w:rsidRPr="00CD1D4B" w:rsidRDefault="00265A75" w:rsidP="00D223C6">
      <w:pPr>
        <w:pStyle w:val="NormalWeb"/>
        <w:spacing w:before="0" w:beforeAutospacing="0" w:after="0" w:afterAutospacing="0"/>
        <w:jc w:val="center"/>
        <w:rPr>
          <w:color w:val="000000"/>
          <w:lang w:val="sr-Cyrl-CS"/>
        </w:rPr>
      </w:pPr>
    </w:p>
    <w:p w14:paraId="0C0C429C" w14:textId="09E2FB6B" w:rsidR="00D223C6" w:rsidRPr="00CD1D4B" w:rsidRDefault="00590F55" w:rsidP="003011AC">
      <w:pPr>
        <w:pStyle w:val="NormalWeb"/>
        <w:spacing w:before="0" w:beforeAutospacing="0" w:after="0" w:afterAutospacing="0"/>
        <w:jc w:val="center"/>
        <w:rPr>
          <w:color w:val="000000"/>
          <w:lang w:val="sr-Cyrl-CS"/>
        </w:rPr>
      </w:pPr>
      <w:r w:rsidRPr="00CD1D4B">
        <w:rPr>
          <w:color w:val="000000"/>
          <w:lang w:val="sr-Cyrl-CS"/>
        </w:rPr>
        <w:t>Члан 1.</w:t>
      </w:r>
    </w:p>
    <w:p w14:paraId="01BF7682" w14:textId="44BEF373" w:rsidR="008F6716" w:rsidRPr="00CD1D4B" w:rsidRDefault="00590F55" w:rsidP="00D223C6">
      <w:pPr>
        <w:pStyle w:val="NormalWeb"/>
        <w:spacing w:before="0" w:beforeAutospacing="0" w:after="0" w:afterAutospacing="0"/>
        <w:ind w:firstLine="720"/>
        <w:jc w:val="both"/>
        <w:rPr>
          <w:color w:val="000000"/>
          <w:lang w:val="sr-Cyrl-CS"/>
        </w:rPr>
      </w:pPr>
      <w:r w:rsidRPr="00CD1D4B">
        <w:rPr>
          <w:color w:val="000000"/>
          <w:lang w:val="sr-Cyrl-CS"/>
        </w:rPr>
        <w:t xml:space="preserve">Овом уредбом се утврђује померање рокова за одржавање </w:t>
      </w:r>
      <w:r w:rsidR="00563307" w:rsidRPr="00CD1D4B">
        <w:rPr>
          <w:color w:val="000000"/>
          <w:lang w:val="sr-Cyrl-CS"/>
        </w:rPr>
        <w:t xml:space="preserve">редовне седнице скупштине привредног друштва </w:t>
      </w:r>
      <w:r w:rsidRPr="00CD1D4B">
        <w:rPr>
          <w:color w:val="000000"/>
          <w:lang w:val="sr-Cyrl-CS"/>
        </w:rPr>
        <w:t xml:space="preserve"> и достављање годишњих и консолидованих финансијских извештаја </w:t>
      </w:r>
      <w:r w:rsidR="007A683B" w:rsidRPr="00CD1D4B">
        <w:rPr>
          <w:color w:val="000000"/>
          <w:lang w:val="sr-Cyrl-CS"/>
        </w:rPr>
        <w:t xml:space="preserve">привредних </w:t>
      </w:r>
      <w:r w:rsidRPr="00CD1D4B">
        <w:rPr>
          <w:color w:val="000000"/>
          <w:lang w:val="sr-Cyrl-CS"/>
        </w:rPr>
        <w:t>друштава,</w:t>
      </w:r>
      <w:r w:rsidR="007A683B" w:rsidRPr="00CD1D4B">
        <w:rPr>
          <w:color w:val="000000"/>
          <w:lang w:val="sr-Cyrl-CS"/>
        </w:rPr>
        <w:t xml:space="preserve"> </w:t>
      </w:r>
      <w:r w:rsidR="005049DE" w:rsidRPr="00CD1D4B">
        <w:rPr>
          <w:color w:val="000000"/>
          <w:lang w:val="sr-Cyrl-CS"/>
        </w:rPr>
        <w:t xml:space="preserve">задруга, </w:t>
      </w:r>
      <w:r w:rsidR="007A683B" w:rsidRPr="00CD1D4B">
        <w:rPr>
          <w:color w:val="000000"/>
          <w:lang w:val="sr-Cyrl-CS"/>
        </w:rPr>
        <w:t>других</w:t>
      </w:r>
      <w:r w:rsidRPr="00CD1D4B">
        <w:rPr>
          <w:color w:val="000000"/>
          <w:lang w:val="sr-Cyrl-CS"/>
        </w:rPr>
        <w:t xml:space="preserve"> правних лица и предузетника за 2019. годину,</w:t>
      </w:r>
      <w:r w:rsidR="00A32A3C" w:rsidRPr="00CD1D4B">
        <w:rPr>
          <w:color w:val="000000"/>
          <w:lang w:val="sr-Cyrl-CS"/>
        </w:rPr>
        <w:t xml:space="preserve"> рокова за подношење пријава за порез на доби</w:t>
      </w:r>
      <w:r w:rsidR="008F6716" w:rsidRPr="00CD1D4B">
        <w:rPr>
          <w:color w:val="000000"/>
          <w:lang w:val="sr-Cyrl-CS"/>
        </w:rPr>
        <w:t>т правних лица и пореза на приход од самосталне делатности,</w:t>
      </w:r>
      <w:r w:rsidRPr="00CD1D4B">
        <w:rPr>
          <w:color w:val="000000"/>
          <w:lang w:val="sr-Cyrl-CS"/>
        </w:rPr>
        <w:t xml:space="preserve"> као и рокова важења лиценци овлашћених ревизора</w:t>
      </w:r>
      <w:r w:rsidR="00F17AA0" w:rsidRPr="00CD1D4B">
        <w:rPr>
          <w:rFonts w:ascii="Verdana" w:eastAsiaTheme="minorHAnsi" w:hAnsi="Verdana" w:cs="Verdana"/>
          <w:color w:val="000000"/>
          <w:lang w:val="sr-Cyrl-CS"/>
        </w:rPr>
        <w:t xml:space="preserve"> </w:t>
      </w:r>
      <w:r w:rsidR="00F17AA0" w:rsidRPr="00CD1D4B">
        <w:rPr>
          <w:color w:val="000000"/>
          <w:lang w:val="sr-Cyrl-CS"/>
        </w:rPr>
        <w:t>и лиценци за вршење процене вредности непокретности</w:t>
      </w:r>
      <w:r w:rsidR="00E13871" w:rsidRPr="00CD1D4B">
        <w:rPr>
          <w:color w:val="000000"/>
          <w:lang w:val="sr-Cyrl-CS"/>
        </w:rPr>
        <w:t>,</w:t>
      </w:r>
      <w:r w:rsidRPr="00CD1D4B">
        <w:rPr>
          <w:color w:val="000000"/>
          <w:lang w:val="sr-Cyrl-CS"/>
        </w:rPr>
        <w:t xml:space="preserve"> прописани</w:t>
      </w:r>
      <w:r w:rsidR="003C1A6D" w:rsidRPr="00CD1D4B">
        <w:rPr>
          <w:color w:val="000000"/>
          <w:lang w:val="sr-Cyrl-CS"/>
        </w:rPr>
        <w:t>х</w:t>
      </w:r>
      <w:r w:rsidRPr="00CD1D4B">
        <w:rPr>
          <w:color w:val="000000"/>
          <w:lang w:val="sr-Cyrl-CS"/>
        </w:rPr>
        <w:t xml:space="preserve"> одредбама члана 364. Закона о привредним друштвима </w:t>
      </w:r>
      <w:r w:rsidR="00E13871" w:rsidRPr="00CD1D4B">
        <w:rPr>
          <w:color w:val="000000"/>
          <w:lang w:val="sr-Cyrl-CS"/>
        </w:rPr>
        <w:t>(„Службени гласник РС”, бр. 36/11, 99/11, 83/14-др. закон, 5/15, 44/18, 95/18 и 91/</w:t>
      </w:r>
      <w:r w:rsidR="003C1A6D" w:rsidRPr="00CD1D4B">
        <w:rPr>
          <w:color w:val="000000"/>
          <w:lang w:val="sr-Cyrl-CS"/>
        </w:rPr>
        <w:t>19), одредбама Закона о трж</w:t>
      </w:r>
      <w:r w:rsidR="00E13871" w:rsidRPr="00CD1D4B">
        <w:rPr>
          <w:color w:val="000000"/>
          <w:lang w:val="sr-Cyrl-CS"/>
        </w:rPr>
        <w:t xml:space="preserve">ишту капитала („Службени гласник РС”, </w:t>
      </w:r>
      <w:r w:rsidR="003C1A6D" w:rsidRPr="00CD1D4B">
        <w:rPr>
          <w:color w:val="000000"/>
          <w:lang w:val="sr-Cyrl-CS"/>
        </w:rPr>
        <w:t xml:space="preserve"> б</w:t>
      </w:r>
      <w:r w:rsidR="00E13871" w:rsidRPr="00CD1D4B">
        <w:rPr>
          <w:color w:val="000000"/>
          <w:lang w:val="sr-Cyrl-CS"/>
        </w:rPr>
        <w:t>р. 31/11, 112/15, 108/16 и 9/</w:t>
      </w:r>
      <w:r w:rsidR="003C1A6D" w:rsidRPr="00CD1D4B">
        <w:rPr>
          <w:color w:val="000000"/>
          <w:lang w:val="sr-Cyrl-CS"/>
        </w:rPr>
        <w:t>20), одредбама Закона о инвестицио</w:t>
      </w:r>
      <w:r w:rsidR="00E13871" w:rsidRPr="00CD1D4B">
        <w:rPr>
          <w:color w:val="000000"/>
          <w:lang w:val="sr-Cyrl-CS"/>
        </w:rPr>
        <w:t>ним фондовима („Службени гласник РС”, бр. 46/</w:t>
      </w:r>
      <w:r w:rsidR="003C1A6D" w:rsidRPr="00CD1D4B">
        <w:rPr>
          <w:color w:val="000000"/>
          <w:lang w:val="sr-Cyrl-CS"/>
        </w:rPr>
        <w:t>0</w:t>
      </w:r>
      <w:r w:rsidR="00E13871" w:rsidRPr="00CD1D4B">
        <w:rPr>
          <w:color w:val="000000"/>
          <w:lang w:val="sr-Cyrl-CS"/>
        </w:rPr>
        <w:t>6, 51/09, 31/11 и 115/</w:t>
      </w:r>
      <w:r w:rsidR="00437768" w:rsidRPr="00CD1D4B">
        <w:rPr>
          <w:color w:val="000000"/>
          <w:lang w:val="sr-Cyrl-CS"/>
        </w:rPr>
        <w:t xml:space="preserve">14), </w:t>
      </w:r>
      <w:r w:rsidR="003C1A6D" w:rsidRPr="00CD1D4B">
        <w:rPr>
          <w:color w:val="000000"/>
          <w:lang w:val="sr-Cyrl-CS"/>
        </w:rPr>
        <w:t>одредбама Закона о отвореним инвестиционим фондовима са ј</w:t>
      </w:r>
      <w:r w:rsidR="00E13871" w:rsidRPr="00CD1D4B">
        <w:rPr>
          <w:color w:val="000000"/>
          <w:lang w:val="sr-Cyrl-CS"/>
        </w:rPr>
        <w:t>авном понудом („Службени гласник РС”,  број 73/</w:t>
      </w:r>
      <w:r w:rsidR="003C1A6D" w:rsidRPr="00CD1D4B">
        <w:rPr>
          <w:color w:val="000000"/>
          <w:lang w:val="sr-Cyrl-CS"/>
        </w:rPr>
        <w:t>19)</w:t>
      </w:r>
      <w:r w:rsidRPr="00CD1D4B">
        <w:rPr>
          <w:color w:val="000000"/>
          <w:lang w:val="sr-Cyrl-CS"/>
        </w:rPr>
        <w:t xml:space="preserve">, </w:t>
      </w:r>
      <w:r w:rsidR="003C1A6D" w:rsidRPr="00CD1D4B">
        <w:rPr>
          <w:color w:val="000000"/>
          <w:lang w:val="sr-Cyrl-CS"/>
        </w:rPr>
        <w:t>од</w:t>
      </w:r>
      <w:r w:rsidR="00D12CE4" w:rsidRPr="00CD1D4B">
        <w:rPr>
          <w:color w:val="000000"/>
          <w:lang w:val="sr-Cyrl-CS"/>
        </w:rPr>
        <w:t>редбама</w:t>
      </w:r>
      <w:r w:rsidR="003C1A6D" w:rsidRPr="00CD1D4B">
        <w:rPr>
          <w:color w:val="000000"/>
          <w:lang w:val="sr-Cyrl-CS"/>
        </w:rPr>
        <w:t xml:space="preserve"> </w:t>
      </w:r>
      <w:r w:rsidR="00E13871" w:rsidRPr="00CD1D4B">
        <w:rPr>
          <w:color w:val="000000"/>
          <w:lang w:val="sr-Cyrl-CS"/>
        </w:rPr>
        <w:t>члана 33. ст. 1,</w:t>
      </w:r>
      <w:r w:rsidRPr="00CD1D4B">
        <w:rPr>
          <w:color w:val="000000"/>
          <w:lang w:val="sr-Cyrl-CS"/>
        </w:rPr>
        <w:t xml:space="preserve"> 3.</w:t>
      </w:r>
      <w:r w:rsidR="00E13871" w:rsidRPr="00CD1D4B">
        <w:rPr>
          <w:color w:val="000000"/>
          <w:lang w:val="sr-Cyrl-CS"/>
        </w:rPr>
        <w:t xml:space="preserve"> и 4.</w:t>
      </w:r>
      <w:r w:rsidRPr="00CD1D4B">
        <w:rPr>
          <w:color w:val="000000"/>
          <w:lang w:val="sr-Cyrl-CS"/>
        </w:rPr>
        <w:t xml:space="preserve"> Закона о </w:t>
      </w:r>
      <w:r w:rsidR="00E13871" w:rsidRPr="00CD1D4B">
        <w:rPr>
          <w:color w:val="000000"/>
          <w:lang w:val="sr-Cyrl-CS"/>
        </w:rPr>
        <w:t>рачуноводству („Службени гласник РС”, бр. 62/13 и 30/18),</w:t>
      </w:r>
      <w:r w:rsidRPr="00CD1D4B">
        <w:rPr>
          <w:color w:val="000000"/>
          <w:lang w:val="sr-Cyrl-CS"/>
        </w:rPr>
        <w:t xml:space="preserve"> члана 7. Зако</w:t>
      </w:r>
      <w:r w:rsidR="00E13871" w:rsidRPr="00CD1D4B">
        <w:rPr>
          <w:color w:val="000000"/>
          <w:lang w:val="sr-Cyrl-CS"/>
        </w:rPr>
        <w:t>на о ревизији („Службени гласник РС”,  број 73/</w:t>
      </w:r>
      <w:r w:rsidRPr="00CD1D4B">
        <w:rPr>
          <w:color w:val="000000"/>
          <w:lang w:val="sr-Cyrl-CS"/>
        </w:rPr>
        <w:t>19)</w:t>
      </w:r>
      <w:r w:rsidR="008F6716" w:rsidRPr="00CD1D4B">
        <w:rPr>
          <w:color w:val="000000"/>
          <w:lang w:val="sr-Cyrl-CS"/>
        </w:rPr>
        <w:t>, члана 63. Закона о порезу на доби</w:t>
      </w:r>
      <w:r w:rsidR="00E13871" w:rsidRPr="00CD1D4B">
        <w:rPr>
          <w:color w:val="000000"/>
          <w:lang w:val="sr-Cyrl-CS"/>
        </w:rPr>
        <w:t>т правних лица („Службени гласник РС”,  бр. 25/01, 80/02, 80/02-др. з</w:t>
      </w:r>
      <w:r w:rsidR="008F6716" w:rsidRPr="00CD1D4B">
        <w:rPr>
          <w:color w:val="000000"/>
          <w:lang w:val="sr-Cyrl-CS"/>
        </w:rPr>
        <w:t>акон, 43/03, 84/04, 18/10, 101/11,</w:t>
      </w:r>
      <w:r w:rsidR="00E13871" w:rsidRPr="00CD1D4B">
        <w:rPr>
          <w:color w:val="000000"/>
          <w:lang w:val="sr-Cyrl-CS"/>
        </w:rPr>
        <w:t xml:space="preserve"> 119/12, 47/13, 108/13, 68/14-др. закон, 142/14, 91/15-</w:t>
      </w:r>
      <w:r w:rsidR="008F6716" w:rsidRPr="00CD1D4B">
        <w:rPr>
          <w:color w:val="000000"/>
          <w:lang w:val="sr-Cyrl-CS"/>
        </w:rPr>
        <w:t>аутентично тумачење, 112/15, 113/17, 95/18 и 86/19), члана 93. Закона о порезу на д</w:t>
      </w:r>
      <w:r w:rsidR="00E13871" w:rsidRPr="00CD1D4B">
        <w:rPr>
          <w:color w:val="000000"/>
          <w:lang w:val="sr-Cyrl-CS"/>
        </w:rPr>
        <w:t>оходак грађана („Службени гласник РС”, бр. 24/01, 80/02, 80/02-</w:t>
      </w:r>
      <w:r w:rsidR="008F6716" w:rsidRPr="00CD1D4B">
        <w:rPr>
          <w:color w:val="000000"/>
          <w:lang w:val="sr-Cyrl-CS"/>
        </w:rPr>
        <w:t>др. закон, 135/04, 62/06, 6</w:t>
      </w:r>
      <w:r w:rsidR="00E13871" w:rsidRPr="00CD1D4B">
        <w:rPr>
          <w:color w:val="000000"/>
          <w:lang w:val="sr-Cyrl-CS"/>
        </w:rPr>
        <w:t>5/06-исправка</w:t>
      </w:r>
      <w:r w:rsidR="008F6716" w:rsidRPr="00CD1D4B">
        <w:rPr>
          <w:color w:val="000000"/>
          <w:lang w:val="sr-Cyrl-CS"/>
        </w:rPr>
        <w:t xml:space="preserve">, 31/09, 44/09, 18/10, </w:t>
      </w:r>
      <w:r w:rsidR="00E13871" w:rsidRPr="00CD1D4B">
        <w:rPr>
          <w:color w:val="000000"/>
          <w:lang w:val="sr-Cyrl-CS"/>
        </w:rPr>
        <w:t>50/11, 91/11-УС, 93/12, 114/12-</w:t>
      </w:r>
      <w:r w:rsidR="001C5DCE" w:rsidRPr="00CD1D4B">
        <w:rPr>
          <w:color w:val="000000"/>
          <w:lang w:val="sr-Cyrl-CS"/>
        </w:rPr>
        <w:t>У</w:t>
      </w:r>
      <w:r w:rsidR="003011AC" w:rsidRPr="00CD1D4B">
        <w:rPr>
          <w:color w:val="000000"/>
          <w:lang w:val="sr-Cyrl-CS"/>
        </w:rPr>
        <w:t>С, 47/13, 48/13-исправка</w:t>
      </w:r>
      <w:r w:rsidR="001C5DCE" w:rsidRPr="00CD1D4B">
        <w:rPr>
          <w:color w:val="000000"/>
          <w:lang w:val="sr-Cyrl-CS"/>
        </w:rPr>
        <w:t>, 108/1</w:t>
      </w:r>
      <w:r w:rsidR="003011AC" w:rsidRPr="00CD1D4B">
        <w:rPr>
          <w:color w:val="000000"/>
          <w:lang w:val="sr-Cyrl-CS"/>
        </w:rPr>
        <w:t>3, 57/14, 69/14-</w:t>
      </w:r>
      <w:r w:rsidR="001C5DCE" w:rsidRPr="00CD1D4B">
        <w:rPr>
          <w:color w:val="000000"/>
          <w:lang w:val="sr-Cyrl-CS"/>
        </w:rPr>
        <w:t xml:space="preserve">др. </w:t>
      </w:r>
      <w:r w:rsidR="003011AC" w:rsidRPr="00CD1D4B">
        <w:rPr>
          <w:color w:val="000000"/>
          <w:lang w:val="sr-Cyrl-CS"/>
        </w:rPr>
        <w:t>закон, 112/15,</w:t>
      </w:r>
      <w:r w:rsidR="001C5DCE" w:rsidRPr="00CD1D4B">
        <w:rPr>
          <w:color w:val="000000"/>
          <w:lang w:val="sr-Cyrl-CS"/>
        </w:rPr>
        <w:t xml:space="preserve"> 113</w:t>
      </w:r>
      <w:r w:rsidR="003011AC" w:rsidRPr="00CD1D4B">
        <w:rPr>
          <w:color w:val="000000"/>
          <w:lang w:val="sr-Cyrl-CS"/>
        </w:rPr>
        <w:t>/17, 95/18 и</w:t>
      </w:r>
      <w:r w:rsidR="001C5DCE" w:rsidRPr="00CD1D4B">
        <w:rPr>
          <w:color w:val="000000"/>
          <w:lang w:val="sr-Cyrl-CS"/>
        </w:rPr>
        <w:t xml:space="preserve"> 86</w:t>
      </w:r>
      <w:r w:rsidR="003011AC" w:rsidRPr="00CD1D4B">
        <w:rPr>
          <w:color w:val="000000"/>
          <w:lang w:val="sr-Cyrl-CS"/>
        </w:rPr>
        <w:t>/19</w:t>
      </w:r>
      <w:r w:rsidR="001F1D00">
        <w:rPr>
          <w:color w:val="000000"/>
          <w:lang w:val="sr-Cyrl-CS"/>
        </w:rPr>
        <w:t>)</w:t>
      </w:r>
      <w:r w:rsidR="001C5DCE" w:rsidRPr="00CD1D4B">
        <w:rPr>
          <w:color w:val="000000"/>
          <w:lang w:val="sr-Cyrl-CS"/>
        </w:rPr>
        <w:t xml:space="preserve"> </w:t>
      </w:r>
      <w:r w:rsidR="00F17AA0" w:rsidRPr="00CD1D4B">
        <w:rPr>
          <w:color w:val="000000"/>
          <w:lang w:val="sr-Cyrl-CS"/>
        </w:rPr>
        <w:t xml:space="preserve">и члана 11. Закона о проценитељима вредности </w:t>
      </w:r>
      <w:r w:rsidR="003011AC" w:rsidRPr="00CD1D4B">
        <w:rPr>
          <w:color w:val="000000"/>
          <w:lang w:val="sr-Cyrl-CS"/>
        </w:rPr>
        <w:t xml:space="preserve">непокретности („Службени гласник РС”, </w:t>
      </w:r>
      <w:r w:rsidR="00F17AA0" w:rsidRPr="00CD1D4B">
        <w:rPr>
          <w:color w:val="000000"/>
          <w:lang w:val="sr-Cyrl-CS"/>
        </w:rPr>
        <w:t xml:space="preserve"> бр. 108/16 и 113/</w:t>
      </w:r>
      <w:r w:rsidR="00B61483" w:rsidRPr="00CD1D4B">
        <w:rPr>
          <w:color w:val="000000"/>
          <w:lang w:val="sr-Cyrl-CS"/>
        </w:rPr>
        <w:t>1</w:t>
      </w:r>
      <w:r w:rsidR="00F17AA0" w:rsidRPr="00CD1D4B">
        <w:rPr>
          <w:color w:val="000000"/>
          <w:lang w:val="sr-Cyrl-CS"/>
        </w:rPr>
        <w:t>7-др. закон)</w:t>
      </w:r>
      <w:r w:rsidR="003011AC" w:rsidRPr="00CD1D4B">
        <w:rPr>
          <w:color w:val="000000"/>
          <w:lang w:val="sr-Cyrl-CS"/>
        </w:rPr>
        <w:t>,</w:t>
      </w:r>
      <w:r w:rsidRPr="00CD1D4B">
        <w:rPr>
          <w:color w:val="000000"/>
          <w:lang w:val="sr-Cyrl-CS"/>
        </w:rPr>
        <w:t xml:space="preserve"> за време ванредног ст</w:t>
      </w:r>
      <w:r w:rsidR="003011AC" w:rsidRPr="00CD1D4B">
        <w:rPr>
          <w:color w:val="000000"/>
          <w:lang w:val="sr-Cyrl-CS"/>
        </w:rPr>
        <w:t>ања насталог услед болести COVID-19 изазване вирусом SARS-CоV</w:t>
      </w:r>
      <w:r w:rsidRPr="00CD1D4B">
        <w:rPr>
          <w:color w:val="000000"/>
          <w:lang w:val="sr-Cyrl-CS"/>
        </w:rPr>
        <w:t>-2.</w:t>
      </w:r>
    </w:p>
    <w:p w14:paraId="10F355CB" w14:textId="2A520A64" w:rsidR="00D223C6" w:rsidRDefault="00D223C6" w:rsidP="00D223C6">
      <w:pPr>
        <w:pStyle w:val="NormalWeb"/>
        <w:spacing w:before="0" w:beforeAutospacing="0" w:after="0" w:afterAutospacing="0"/>
        <w:ind w:firstLine="720"/>
        <w:jc w:val="both"/>
        <w:rPr>
          <w:color w:val="000000"/>
          <w:lang w:val="sr-Cyrl-CS"/>
        </w:rPr>
      </w:pPr>
    </w:p>
    <w:p w14:paraId="286557CD" w14:textId="77777777" w:rsidR="00265A75" w:rsidRPr="00CD1D4B" w:rsidRDefault="00265A75" w:rsidP="00D223C6">
      <w:pPr>
        <w:pStyle w:val="NormalWeb"/>
        <w:spacing w:before="0" w:beforeAutospacing="0" w:after="0" w:afterAutospacing="0"/>
        <w:ind w:firstLine="720"/>
        <w:jc w:val="both"/>
        <w:rPr>
          <w:color w:val="000000"/>
          <w:lang w:val="sr-Cyrl-CS"/>
        </w:rPr>
      </w:pPr>
    </w:p>
    <w:p w14:paraId="7DC521A4" w14:textId="77777777" w:rsidR="00590F55" w:rsidRPr="00CD1D4B" w:rsidRDefault="00590F55" w:rsidP="003011AC">
      <w:pPr>
        <w:pStyle w:val="NormalWeb"/>
        <w:spacing w:before="0" w:beforeAutospacing="0" w:after="0" w:afterAutospacing="0"/>
        <w:jc w:val="center"/>
        <w:rPr>
          <w:color w:val="000000"/>
          <w:lang w:val="sr-Cyrl-CS"/>
        </w:rPr>
      </w:pPr>
      <w:r w:rsidRPr="00CD1D4B">
        <w:rPr>
          <w:color w:val="000000"/>
          <w:lang w:val="sr-Cyrl-CS"/>
        </w:rPr>
        <w:t>Члан 2.</w:t>
      </w:r>
    </w:p>
    <w:p w14:paraId="7885CDA3" w14:textId="2EB5EFC5" w:rsidR="00A5440A" w:rsidRPr="00CD1D4B" w:rsidRDefault="003C1A6D" w:rsidP="003011AC">
      <w:pPr>
        <w:pStyle w:val="NormalWeb"/>
        <w:spacing w:before="0" w:beforeAutospacing="0" w:after="0" w:afterAutospacing="0"/>
        <w:ind w:firstLine="720"/>
        <w:jc w:val="both"/>
        <w:rPr>
          <w:color w:val="000000"/>
          <w:lang w:val="sr-Cyrl-CS"/>
        </w:rPr>
      </w:pPr>
      <w:r w:rsidRPr="00CD1D4B">
        <w:rPr>
          <w:color w:val="000000"/>
          <w:lang w:val="sr-Cyrl-CS"/>
        </w:rPr>
        <w:t xml:space="preserve">Рок за одржавање редовне седнице скупштине </w:t>
      </w:r>
      <w:r w:rsidR="00266CD5" w:rsidRPr="00CD1D4B">
        <w:rPr>
          <w:color w:val="000000"/>
          <w:lang w:val="sr-Cyrl-CS"/>
        </w:rPr>
        <w:t xml:space="preserve">друштва </w:t>
      </w:r>
      <w:r w:rsidRPr="00CD1D4B">
        <w:rPr>
          <w:color w:val="000000"/>
          <w:lang w:val="sr-Cyrl-CS"/>
        </w:rPr>
        <w:t xml:space="preserve">из члана 364. Закона о привредним друштвима помера се </w:t>
      </w:r>
      <w:r w:rsidR="00A5440A" w:rsidRPr="00CD1D4B">
        <w:rPr>
          <w:color w:val="000000"/>
          <w:lang w:val="sr-Cyrl-CS"/>
        </w:rPr>
        <w:t xml:space="preserve">на рок од 90 </w:t>
      </w:r>
      <w:r w:rsidRPr="00CD1D4B">
        <w:rPr>
          <w:color w:val="000000"/>
          <w:lang w:val="sr-Cyrl-CS"/>
        </w:rPr>
        <w:t>дана од дана престанка ванредног стања.</w:t>
      </w:r>
    </w:p>
    <w:p w14:paraId="14BC1BEE" w14:textId="55DEE9F9" w:rsidR="003011AC" w:rsidRDefault="003011AC" w:rsidP="003011AC">
      <w:pPr>
        <w:pStyle w:val="NormalWeb"/>
        <w:spacing w:before="0" w:beforeAutospacing="0" w:after="0" w:afterAutospacing="0"/>
        <w:ind w:firstLine="720"/>
        <w:jc w:val="both"/>
        <w:rPr>
          <w:color w:val="000000"/>
          <w:lang w:val="sr-Cyrl-CS"/>
        </w:rPr>
      </w:pPr>
    </w:p>
    <w:p w14:paraId="63C2D810" w14:textId="400B2069" w:rsidR="00265A75" w:rsidRDefault="00265A75" w:rsidP="003011AC">
      <w:pPr>
        <w:pStyle w:val="NormalWeb"/>
        <w:spacing w:before="0" w:beforeAutospacing="0" w:after="0" w:afterAutospacing="0"/>
        <w:ind w:firstLine="720"/>
        <w:jc w:val="both"/>
        <w:rPr>
          <w:color w:val="000000"/>
          <w:lang w:val="sr-Cyrl-CS"/>
        </w:rPr>
      </w:pPr>
    </w:p>
    <w:p w14:paraId="05E722CE" w14:textId="67131740" w:rsidR="00265A75" w:rsidRDefault="00265A75" w:rsidP="003011AC">
      <w:pPr>
        <w:pStyle w:val="NormalWeb"/>
        <w:spacing w:before="0" w:beforeAutospacing="0" w:after="0" w:afterAutospacing="0"/>
        <w:ind w:firstLine="720"/>
        <w:jc w:val="both"/>
        <w:rPr>
          <w:color w:val="000000"/>
          <w:lang w:val="sr-Cyrl-CS"/>
        </w:rPr>
      </w:pPr>
    </w:p>
    <w:p w14:paraId="626FE650" w14:textId="77777777" w:rsidR="00265A75" w:rsidRPr="00CD1D4B" w:rsidRDefault="00265A75" w:rsidP="003011AC">
      <w:pPr>
        <w:pStyle w:val="NormalWeb"/>
        <w:spacing w:before="0" w:beforeAutospacing="0" w:after="0" w:afterAutospacing="0"/>
        <w:ind w:firstLine="720"/>
        <w:jc w:val="both"/>
        <w:rPr>
          <w:color w:val="000000"/>
          <w:lang w:val="sr-Cyrl-CS"/>
        </w:rPr>
      </w:pPr>
    </w:p>
    <w:p w14:paraId="73C43A9B" w14:textId="77777777" w:rsidR="00590F55" w:rsidRPr="00CD1D4B" w:rsidRDefault="00590F55" w:rsidP="003011AC">
      <w:pPr>
        <w:pStyle w:val="NormalWeb"/>
        <w:spacing w:before="0" w:beforeAutospacing="0" w:after="0" w:afterAutospacing="0"/>
        <w:jc w:val="center"/>
        <w:rPr>
          <w:color w:val="000000"/>
          <w:lang w:val="sr-Cyrl-CS"/>
        </w:rPr>
      </w:pPr>
      <w:r w:rsidRPr="00CD1D4B">
        <w:rPr>
          <w:color w:val="000000"/>
          <w:lang w:val="sr-Cyrl-CS"/>
        </w:rPr>
        <w:t>Члан 3.</w:t>
      </w:r>
    </w:p>
    <w:p w14:paraId="4A0937C1" w14:textId="6939ADDE" w:rsidR="00C7165D" w:rsidRDefault="00C7165D" w:rsidP="00D223C6">
      <w:pPr>
        <w:pStyle w:val="NormalWeb"/>
        <w:spacing w:before="0" w:beforeAutospacing="0" w:after="0" w:afterAutospacing="0"/>
        <w:ind w:firstLine="720"/>
        <w:jc w:val="both"/>
        <w:rPr>
          <w:color w:val="000000"/>
          <w:lang w:val="sr-Cyrl-CS"/>
        </w:rPr>
      </w:pPr>
      <w:r w:rsidRPr="00CD1D4B">
        <w:rPr>
          <w:color w:val="000000"/>
          <w:lang w:val="sr-Cyrl-CS"/>
        </w:rPr>
        <w:t>Рок за предају годишњих извештаја, односно годишњих финансијских извештаја са извештајем ревизора свих обвезника чије је извештавање уређено Законом о тржишту капитала, односно Законом о инвестиционим фондовима</w:t>
      </w:r>
      <w:r w:rsidR="003C1A6D" w:rsidRPr="00CD1D4B">
        <w:rPr>
          <w:color w:val="000000"/>
          <w:lang w:val="sr-Cyrl-CS"/>
        </w:rPr>
        <w:t xml:space="preserve"> или Законом о отвореним инвестиционим фондовима са јавном понудом</w:t>
      </w:r>
      <w:r w:rsidR="003011AC" w:rsidRPr="00CD1D4B">
        <w:rPr>
          <w:color w:val="000000"/>
          <w:lang w:val="sr-Cyrl-CS"/>
        </w:rPr>
        <w:t>,</w:t>
      </w:r>
      <w:r w:rsidRPr="00CD1D4B">
        <w:rPr>
          <w:color w:val="000000"/>
          <w:lang w:val="sr-Cyrl-CS"/>
        </w:rPr>
        <w:t xml:space="preserve"> помера се</w:t>
      </w:r>
      <w:r w:rsidR="003011AC" w:rsidRPr="00CD1D4B">
        <w:rPr>
          <w:color w:val="000000"/>
          <w:lang w:val="sr-Cyrl-CS"/>
        </w:rPr>
        <w:t xml:space="preserve"> на</w:t>
      </w:r>
      <w:r w:rsidRPr="00CD1D4B">
        <w:rPr>
          <w:color w:val="000000"/>
          <w:lang w:val="sr-Cyrl-CS"/>
        </w:rPr>
        <w:t xml:space="preserve"> </w:t>
      </w:r>
      <w:r w:rsidR="00B61483" w:rsidRPr="00CD1D4B">
        <w:rPr>
          <w:color w:val="000000"/>
          <w:lang w:val="sr-Cyrl-CS"/>
        </w:rPr>
        <w:t>рок од</w:t>
      </w:r>
      <w:r w:rsidRPr="00CD1D4B">
        <w:rPr>
          <w:color w:val="000000"/>
          <w:lang w:val="sr-Cyrl-CS"/>
        </w:rPr>
        <w:t xml:space="preserve"> 60 дана од дана престанка ванредног стања.</w:t>
      </w:r>
    </w:p>
    <w:p w14:paraId="64D00114" w14:textId="77777777" w:rsidR="00265A75" w:rsidRPr="00CD1D4B" w:rsidRDefault="00265A75" w:rsidP="00D223C6">
      <w:pPr>
        <w:pStyle w:val="NormalWeb"/>
        <w:spacing w:before="0" w:beforeAutospacing="0" w:after="0" w:afterAutospacing="0"/>
        <w:ind w:firstLine="720"/>
        <w:jc w:val="both"/>
        <w:rPr>
          <w:color w:val="000000"/>
          <w:lang w:val="sr-Cyrl-CS"/>
        </w:rPr>
      </w:pPr>
    </w:p>
    <w:p w14:paraId="5EACD33C" w14:textId="77777777" w:rsidR="00590F55" w:rsidRPr="00CD1D4B" w:rsidRDefault="00590F55" w:rsidP="00D223C6">
      <w:pPr>
        <w:pStyle w:val="NormalWeb"/>
        <w:spacing w:before="0" w:beforeAutospacing="0" w:after="0" w:afterAutospacing="0"/>
        <w:jc w:val="center"/>
        <w:rPr>
          <w:color w:val="000000"/>
          <w:lang w:val="sr-Cyrl-CS"/>
        </w:rPr>
      </w:pPr>
      <w:r w:rsidRPr="00CD1D4B">
        <w:rPr>
          <w:color w:val="000000"/>
          <w:lang w:val="sr-Cyrl-CS"/>
        </w:rPr>
        <w:t>Члан 4.</w:t>
      </w:r>
    </w:p>
    <w:p w14:paraId="273082C2" w14:textId="2EA0337C" w:rsidR="00590F55" w:rsidRPr="00CD1D4B" w:rsidRDefault="003011AC" w:rsidP="00D223C6">
      <w:pPr>
        <w:pStyle w:val="NormalWeb"/>
        <w:spacing w:before="0" w:beforeAutospacing="0" w:after="0" w:afterAutospacing="0"/>
        <w:ind w:firstLine="720"/>
        <w:jc w:val="both"/>
        <w:rPr>
          <w:color w:val="000000"/>
          <w:lang w:val="sr-Cyrl-CS"/>
        </w:rPr>
      </w:pPr>
      <w:r w:rsidRPr="00CD1D4B">
        <w:rPr>
          <w:color w:val="000000"/>
          <w:lang w:val="sr-Cyrl-CS"/>
        </w:rPr>
        <w:t>Рокови из</w:t>
      </w:r>
      <w:r w:rsidR="00590F55" w:rsidRPr="00CD1D4B">
        <w:rPr>
          <w:color w:val="000000"/>
          <w:lang w:val="sr-Cyrl-CS"/>
        </w:rPr>
        <w:t xml:space="preserve"> Закона о рачуноводству померају се према следећем календару:</w:t>
      </w:r>
    </w:p>
    <w:p w14:paraId="0B151DC7" w14:textId="3BABFEF8" w:rsidR="00590F55" w:rsidRPr="00CD1D4B" w:rsidRDefault="00590F55" w:rsidP="00D223C6">
      <w:pPr>
        <w:pStyle w:val="NormalWeb"/>
        <w:spacing w:before="0" w:beforeAutospacing="0" w:after="0" w:afterAutospacing="0"/>
        <w:ind w:firstLine="720"/>
        <w:jc w:val="both"/>
        <w:rPr>
          <w:color w:val="000000"/>
          <w:lang w:val="sr-Cyrl-CS"/>
        </w:rPr>
      </w:pPr>
      <w:r w:rsidRPr="00CD1D4B">
        <w:rPr>
          <w:color w:val="000000"/>
          <w:lang w:val="sr-Cyrl-CS"/>
        </w:rPr>
        <w:t>1) рок из</w:t>
      </w:r>
      <w:r w:rsidR="003011AC" w:rsidRPr="00CD1D4B">
        <w:rPr>
          <w:color w:val="000000"/>
          <w:lang w:val="sr-Cyrl-CS"/>
        </w:rPr>
        <w:t xml:space="preserve"> члана 33. став 1.</w:t>
      </w:r>
      <w:r w:rsidRPr="00CD1D4B">
        <w:rPr>
          <w:color w:val="000000"/>
          <w:lang w:val="sr-Cyrl-CS"/>
        </w:rPr>
        <w:t xml:space="preserve"> помера се на рок од 90 дана од дана престанка ванредног стања;</w:t>
      </w:r>
    </w:p>
    <w:p w14:paraId="442411D7" w14:textId="152E03C2" w:rsidR="00E44968" w:rsidRPr="00CD1D4B" w:rsidRDefault="00590F55" w:rsidP="00357F38">
      <w:pPr>
        <w:pStyle w:val="NormalWeb"/>
        <w:spacing w:before="0" w:beforeAutospacing="0" w:after="0" w:afterAutospacing="0"/>
        <w:ind w:firstLine="720"/>
        <w:jc w:val="both"/>
        <w:rPr>
          <w:color w:val="000000"/>
          <w:lang w:val="sr-Cyrl-CS"/>
        </w:rPr>
      </w:pPr>
      <w:r w:rsidRPr="00CD1D4B">
        <w:rPr>
          <w:color w:val="000000"/>
          <w:lang w:val="sr-Cyrl-CS"/>
        </w:rPr>
        <w:t>2) рок из</w:t>
      </w:r>
      <w:r w:rsidR="003011AC" w:rsidRPr="00CD1D4B">
        <w:rPr>
          <w:color w:val="000000"/>
          <w:lang w:val="sr-Cyrl-CS"/>
        </w:rPr>
        <w:t xml:space="preserve"> члана 33. став</w:t>
      </w:r>
      <w:r w:rsidRPr="00CD1D4B">
        <w:rPr>
          <w:color w:val="000000"/>
          <w:lang w:val="sr-Cyrl-CS"/>
        </w:rPr>
        <w:t xml:space="preserve"> 3</w:t>
      </w:r>
      <w:r w:rsidR="003011AC" w:rsidRPr="00CD1D4B">
        <w:rPr>
          <w:color w:val="000000"/>
          <w:lang w:val="sr-Cyrl-CS"/>
        </w:rPr>
        <w:t>.</w:t>
      </w:r>
      <w:r w:rsidR="008F0CEC" w:rsidRPr="00CD1D4B">
        <w:rPr>
          <w:color w:val="000000"/>
          <w:lang w:val="sr-Cyrl-CS"/>
        </w:rPr>
        <w:t xml:space="preserve"> помера се на рок од </w:t>
      </w:r>
      <w:r w:rsidRPr="00CD1D4B">
        <w:rPr>
          <w:color w:val="000000"/>
          <w:lang w:val="sr-Cyrl-CS"/>
        </w:rPr>
        <w:t xml:space="preserve">120 дана од </w:t>
      </w:r>
      <w:r w:rsidR="003011AC" w:rsidRPr="00CD1D4B">
        <w:rPr>
          <w:color w:val="000000"/>
          <w:lang w:val="sr-Cyrl-CS"/>
        </w:rPr>
        <w:t>дана престанка ванредног стања;</w:t>
      </w:r>
    </w:p>
    <w:p w14:paraId="239E0C75" w14:textId="36EB91A7" w:rsidR="003011AC" w:rsidRPr="00CD1D4B" w:rsidRDefault="00357F38" w:rsidP="00357F38">
      <w:pPr>
        <w:pStyle w:val="NormalWeb"/>
        <w:spacing w:before="0" w:beforeAutospacing="0" w:after="0" w:afterAutospacing="0"/>
        <w:ind w:firstLine="720"/>
        <w:jc w:val="both"/>
        <w:rPr>
          <w:color w:val="000000"/>
          <w:lang w:val="sr-Cyrl-CS"/>
        </w:rPr>
      </w:pPr>
      <w:r w:rsidRPr="00CD1D4B">
        <w:rPr>
          <w:color w:val="000000"/>
          <w:lang w:val="sr-Cyrl-CS"/>
        </w:rPr>
        <w:t>3) рок из члана 33. став 4. помера се на рок од 30 дана од дана престанка ванредног стања, под условом да рок за достављање ванредних финансијских извештаја истиче за време ванредног стања.</w:t>
      </w:r>
    </w:p>
    <w:p w14:paraId="36CD47F0" w14:textId="5DE62BA9" w:rsidR="00590F55" w:rsidRPr="00CD1D4B" w:rsidRDefault="00590F55" w:rsidP="00357F38">
      <w:pPr>
        <w:pStyle w:val="NormalWeb"/>
        <w:spacing w:before="0" w:beforeAutospacing="0" w:after="0" w:afterAutospacing="0"/>
        <w:ind w:firstLine="720"/>
        <w:jc w:val="both"/>
        <w:rPr>
          <w:color w:val="000000"/>
          <w:lang w:val="sr-Cyrl-CS"/>
        </w:rPr>
      </w:pPr>
      <w:r w:rsidRPr="00CD1D4B">
        <w:rPr>
          <w:color w:val="000000"/>
          <w:lang w:val="sr-Cyrl-CS"/>
        </w:rPr>
        <w:t>Рок из става 1. тачка 1) овог члана сходно се примењује на правна лица која имају пословну годину различиту од календарске</w:t>
      </w:r>
      <w:r w:rsidR="008F0CEC" w:rsidRPr="00CD1D4B">
        <w:rPr>
          <w:color w:val="000000"/>
          <w:lang w:val="sr-Cyrl-CS"/>
        </w:rPr>
        <w:t xml:space="preserve"> године</w:t>
      </w:r>
      <w:r w:rsidRPr="00CD1D4B">
        <w:rPr>
          <w:color w:val="000000"/>
          <w:lang w:val="sr-Cyrl-CS"/>
        </w:rPr>
        <w:t>, под условом да рок за достављање финансијских извештаја т</w:t>
      </w:r>
      <w:r w:rsidR="008F0CEC" w:rsidRPr="00CD1D4B">
        <w:rPr>
          <w:color w:val="000000"/>
          <w:lang w:val="sr-Cyrl-CS"/>
        </w:rPr>
        <w:t>их правних лица истиче за време</w:t>
      </w:r>
      <w:r w:rsidRPr="00CD1D4B">
        <w:rPr>
          <w:color w:val="000000"/>
          <w:lang w:val="sr-Cyrl-CS"/>
        </w:rPr>
        <w:t xml:space="preserve"> ванредног стања.</w:t>
      </w:r>
    </w:p>
    <w:p w14:paraId="5DE9304A" w14:textId="3257968C" w:rsidR="00CC31C4" w:rsidRPr="00CD1D4B" w:rsidRDefault="00CC31C4" w:rsidP="00D223C6">
      <w:pPr>
        <w:pStyle w:val="NormalWeb"/>
        <w:spacing w:before="0" w:beforeAutospacing="0" w:after="0" w:afterAutospacing="0"/>
        <w:ind w:firstLine="720"/>
        <w:jc w:val="both"/>
        <w:rPr>
          <w:color w:val="000000"/>
          <w:lang w:val="sr-Cyrl-CS"/>
        </w:rPr>
      </w:pPr>
      <w:r w:rsidRPr="00CD1D4B">
        <w:rPr>
          <w:color w:val="000000"/>
          <w:lang w:val="sr-Cyrl-CS"/>
        </w:rPr>
        <w:t>Рокови за подношење пореске пријаве за порез на добит правних лица и пореза на приход од самосталне</w:t>
      </w:r>
      <w:r w:rsidR="00C10142" w:rsidRPr="00CD1D4B">
        <w:rPr>
          <w:color w:val="000000"/>
          <w:lang w:val="sr-Cyrl-CS"/>
        </w:rPr>
        <w:t xml:space="preserve"> делатности</w:t>
      </w:r>
      <w:r w:rsidRPr="00CD1D4B">
        <w:rPr>
          <w:color w:val="000000"/>
          <w:lang w:val="sr-Cyrl-CS"/>
        </w:rPr>
        <w:t xml:space="preserve"> </w:t>
      </w:r>
      <w:r w:rsidR="00A32A3C" w:rsidRPr="00CD1D4B">
        <w:rPr>
          <w:color w:val="000000"/>
          <w:lang w:val="sr-Cyrl-CS"/>
        </w:rPr>
        <w:t>померају се према следећем календару</w:t>
      </w:r>
      <w:r w:rsidRPr="00CD1D4B">
        <w:rPr>
          <w:color w:val="000000"/>
          <w:lang w:val="sr-Cyrl-CS"/>
        </w:rPr>
        <w:t>:</w:t>
      </w:r>
    </w:p>
    <w:p w14:paraId="06861E9D" w14:textId="3EE1D9D3" w:rsidR="00CC31C4" w:rsidRPr="00CD1D4B" w:rsidRDefault="008F0CEC" w:rsidP="008F0CEC">
      <w:pPr>
        <w:pStyle w:val="NormalWeb"/>
        <w:spacing w:before="0" w:beforeAutospacing="0" w:after="0" w:afterAutospacing="0"/>
        <w:ind w:firstLine="720"/>
        <w:jc w:val="both"/>
        <w:rPr>
          <w:color w:val="000000"/>
          <w:lang w:val="sr-Cyrl-CS"/>
        </w:rPr>
      </w:pPr>
      <w:r w:rsidRPr="00CD1D4B">
        <w:rPr>
          <w:color w:val="000000"/>
          <w:lang w:val="sr-Cyrl-CS"/>
        </w:rPr>
        <w:t>1) o</w:t>
      </w:r>
      <w:r w:rsidR="00CC31C4" w:rsidRPr="00CD1D4B">
        <w:rPr>
          <w:color w:val="000000"/>
          <w:lang w:val="sr-Cyrl-CS"/>
        </w:rPr>
        <w:t xml:space="preserve">бвезници пореза на добит правних лица подносе пријаву за порез на добит правних лица у року </w:t>
      </w:r>
      <w:r w:rsidRPr="00CD1D4B">
        <w:rPr>
          <w:color w:val="000000"/>
          <w:lang w:val="sr-Cyrl-CS"/>
        </w:rPr>
        <w:t>из става</w:t>
      </w:r>
      <w:r w:rsidR="00CC31C4" w:rsidRPr="00CD1D4B">
        <w:rPr>
          <w:color w:val="000000"/>
          <w:lang w:val="sr-Cyrl-CS"/>
        </w:rPr>
        <w:t xml:space="preserve"> 1. </w:t>
      </w:r>
      <w:r w:rsidRPr="00CD1D4B">
        <w:rPr>
          <w:color w:val="000000"/>
          <w:lang w:val="sr-Cyrl-CS"/>
        </w:rPr>
        <w:t xml:space="preserve">тачка 1) </w:t>
      </w:r>
      <w:r w:rsidR="00A32A3C" w:rsidRPr="00CD1D4B">
        <w:rPr>
          <w:color w:val="000000"/>
          <w:lang w:val="sr-Cyrl-CS"/>
        </w:rPr>
        <w:t>овог члана</w:t>
      </w:r>
      <w:r w:rsidR="00CC31C4" w:rsidRPr="00CD1D4B">
        <w:rPr>
          <w:color w:val="000000"/>
          <w:lang w:val="sr-Cyrl-CS"/>
        </w:rPr>
        <w:t xml:space="preserve"> за оне обвезнике пореза на добит правних лица којима је порески период једнак календарској години, односно </w:t>
      </w:r>
      <w:r w:rsidRPr="00CD1D4B">
        <w:rPr>
          <w:color w:val="000000"/>
          <w:lang w:val="sr-Cyrl-CS"/>
        </w:rPr>
        <w:t>из става</w:t>
      </w:r>
      <w:r w:rsidR="00CC31C4" w:rsidRPr="00CD1D4B">
        <w:rPr>
          <w:color w:val="000000"/>
          <w:lang w:val="sr-Cyrl-CS"/>
        </w:rPr>
        <w:t xml:space="preserve"> 2. овог члана за обвезнике пореза на добит правних лица којима је порески период различит од календарске године;</w:t>
      </w:r>
    </w:p>
    <w:p w14:paraId="2934796A" w14:textId="7F30EDB8" w:rsidR="00D223C6" w:rsidRPr="00CD1D4B" w:rsidRDefault="008F0CEC" w:rsidP="008F0CEC">
      <w:pPr>
        <w:pStyle w:val="NormalWeb"/>
        <w:spacing w:before="0" w:beforeAutospacing="0" w:after="0" w:afterAutospacing="0"/>
        <w:ind w:firstLine="720"/>
        <w:jc w:val="both"/>
        <w:rPr>
          <w:color w:val="000000"/>
          <w:lang w:val="sr-Cyrl-CS"/>
        </w:rPr>
      </w:pPr>
      <w:r w:rsidRPr="00CD1D4B">
        <w:rPr>
          <w:color w:val="000000"/>
          <w:lang w:val="sr-Cyrl-CS"/>
        </w:rPr>
        <w:t>2) o</w:t>
      </w:r>
      <w:r w:rsidR="00CC31C4" w:rsidRPr="00CD1D4B">
        <w:rPr>
          <w:color w:val="000000"/>
          <w:lang w:val="sr-Cyrl-CS"/>
        </w:rPr>
        <w:t>бвезници</w:t>
      </w:r>
      <w:r w:rsidR="00C10142" w:rsidRPr="00CD1D4B">
        <w:rPr>
          <w:color w:val="000000"/>
          <w:lang w:val="sr-Cyrl-CS"/>
        </w:rPr>
        <w:t xml:space="preserve"> пореза на приход од самосталне</w:t>
      </w:r>
      <w:r w:rsidR="00CC31C4" w:rsidRPr="00CD1D4B">
        <w:rPr>
          <w:color w:val="000000"/>
          <w:lang w:val="sr-Cyrl-CS"/>
        </w:rPr>
        <w:t xml:space="preserve"> делатности</w:t>
      </w:r>
      <w:r w:rsidR="00A32A3C" w:rsidRPr="00CD1D4B">
        <w:rPr>
          <w:color w:val="000000"/>
          <w:lang w:val="sr-Cyrl-CS"/>
        </w:rPr>
        <w:t xml:space="preserve"> који воде</w:t>
      </w:r>
      <w:r w:rsidR="00D94E2D" w:rsidRPr="00CD1D4B">
        <w:rPr>
          <w:color w:val="000000"/>
          <w:lang w:val="sr-Cyrl-CS"/>
        </w:rPr>
        <w:t xml:space="preserve"> пословне књиге у складу са чланом 43. </w:t>
      </w:r>
      <w:r w:rsidRPr="00CD1D4B">
        <w:rPr>
          <w:color w:val="000000"/>
          <w:lang w:val="sr-Cyrl-CS"/>
        </w:rPr>
        <w:t>ст.</w:t>
      </w:r>
      <w:r w:rsidR="00D94E2D" w:rsidRPr="00CD1D4B">
        <w:rPr>
          <w:color w:val="000000"/>
          <w:lang w:val="sr-Cyrl-CS"/>
        </w:rPr>
        <w:t xml:space="preserve"> 2. и 3. Закона о п</w:t>
      </w:r>
      <w:r w:rsidR="000A487B" w:rsidRPr="00CD1D4B">
        <w:rPr>
          <w:color w:val="000000"/>
          <w:lang w:val="sr-Cyrl-CS"/>
        </w:rPr>
        <w:t>орезу на доходак грађана подносe</w:t>
      </w:r>
      <w:r w:rsidR="00D94E2D" w:rsidRPr="00CD1D4B">
        <w:rPr>
          <w:color w:val="000000"/>
          <w:lang w:val="sr-Cyrl-CS"/>
        </w:rPr>
        <w:t xml:space="preserve"> пореску пријаву и порески биланс у року </w:t>
      </w:r>
      <w:r w:rsidRPr="00CD1D4B">
        <w:rPr>
          <w:color w:val="000000"/>
          <w:lang w:val="sr-Cyrl-CS"/>
        </w:rPr>
        <w:t>из става</w:t>
      </w:r>
      <w:r w:rsidR="00D94E2D" w:rsidRPr="00CD1D4B">
        <w:rPr>
          <w:color w:val="000000"/>
          <w:lang w:val="sr-Cyrl-CS"/>
        </w:rPr>
        <w:t xml:space="preserve"> 1. тачка</w:t>
      </w:r>
      <w:r w:rsidRPr="00CD1D4B">
        <w:rPr>
          <w:color w:val="000000"/>
          <w:lang w:val="sr-Cyrl-CS"/>
        </w:rPr>
        <w:t xml:space="preserve"> 1)</w:t>
      </w:r>
      <w:r w:rsidR="00D94E2D" w:rsidRPr="00CD1D4B">
        <w:rPr>
          <w:color w:val="000000"/>
          <w:lang w:val="sr-Cyrl-CS"/>
        </w:rPr>
        <w:t xml:space="preserve"> овог члана.</w:t>
      </w:r>
      <w:r w:rsidR="00CC31C4" w:rsidRPr="00CD1D4B">
        <w:rPr>
          <w:color w:val="000000"/>
          <w:lang w:val="sr-Cyrl-CS"/>
        </w:rPr>
        <w:t xml:space="preserve"> </w:t>
      </w:r>
    </w:p>
    <w:p w14:paraId="33AD8A48" w14:textId="6E4DF103" w:rsidR="003011AC" w:rsidRDefault="003011AC" w:rsidP="003011AC">
      <w:pPr>
        <w:pStyle w:val="NormalWeb"/>
        <w:spacing w:before="0" w:beforeAutospacing="0" w:after="0" w:afterAutospacing="0"/>
        <w:ind w:left="1080"/>
        <w:jc w:val="both"/>
        <w:rPr>
          <w:color w:val="000000"/>
          <w:lang w:val="sr-Cyrl-CS"/>
        </w:rPr>
      </w:pPr>
    </w:p>
    <w:p w14:paraId="3F23F068" w14:textId="77777777" w:rsidR="00265A75" w:rsidRPr="00CD1D4B" w:rsidRDefault="00265A75" w:rsidP="003011AC">
      <w:pPr>
        <w:pStyle w:val="NormalWeb"/>
        <w:spacing w:before="0" w:beforeAutospacing="0" w:after="0" w:afterAutospacing="0"/>
        <w:ind w:left="1080"/>
        <w:jc w:val="both"/>
        <w:rPr>
          <w:color w:val="000000"/>
          <w:lang w:val="sr-Cyrl-CS"/>
        </w:rPr>
      </w:pPr>
    </w:p>
    <w:p w14:paraId="7C4D8C10" w14:textId="77777777" w:rsidR="00C7165D" w:rsidRPr="00CD1D4B" w:rsidRDefault="00590F55" w:rsidP="00D223C6">
      <w:pPr>
        <w:pStyle w:val="NormalWeb"/>
        <w:spacing w:before="0" w:beforeAutospacing="0" w:after="0" w:afterAutospacing="0"/>
        <w:jc w:val="center"/>
        <w:rPr>
          <w:color w:val="000000"/>
          <w:lang w:val="sr-Cyrl-CS"/>
        </w:rPr>
      </w:pPr>
      <w:r w:rsidRPr="00CD1D4B">
        <w:rPr>
          <w:color w:val="000000"/>
          <w:lang w:val="sr-Cyrl-CS"/>
        </w:rPr>
        <w:t>Члан 5.</w:t>
      </w:r>
    </w:p>
    <w:p w14:paraId="460345C3" w14:textId="5BEA68D4" w:rsidR="00F223E4" w:rsidRPr="00CD1D4B" w:rsidRDefault="00590F55" w:rsidP="00D223C6">
      <w:pPr>
        <w:pStyle w:val="NormalWeb"/>
        <w:spacing w:before="0" w:beforeAutospacing="0" w:after="0" w:afterAutospacing="0"/>
        <w:ind w:firstLine="720"/>
        <w:jc w:val="both"/>
        <w:rPr>
          <w:color w:val="000000"/>
          <w:lang w:val="sr-Cyrl-CS"/>
        </w:rPr>
      </w:pPr>
      <w:r w:rsidRPr="00CD1D4B">
        <w:rPr>
          <w:color w:val="000000"/>
          <w:lang w:val="sr-Cyrl-CS"/>
        </w:rPr>
        <w:t>Рокови из члана 7</w:t>
      </w:r>
      <w:r w:rsidR="00C7165D" w:rsidRPr="00CD1D4B">
        <w:rPr>
          <w:color w:val="000000"/>
          <w:lang w:val="sr-Cyrl-CS"/>
        </w:rPr>
        <w:t>.</w:t>
      </w:r>
      <w:r w:rsidRPr="00CD1D4B">
        <w:rPr>
          <w:color w:val="000000"/>
          <w:lang w:val="sr-Cyrl-CS"/>
        </w:rPr>
        <w:t xml:space="preserve"> Закона о ревизији који истичу за време ванредног стања сматраће се истеклим </w:t>
      </w:r>
      <w:r w:rsidR="003011AC" w:rsidRPr="00CD1D4B">
        <w:rPr>
          <w:color w:val="000000"/>
          <w:lang w:val="sr-Cyrl-CS"/>
        </w:rPr>
        <w:t>по</w:t>
      </w:r>
      <w:r w:rsidR="008F0CEC" w:rsidRPr="00CD1D4B">
        <w:rPr>
          <w:color w:val="000000"/>
          <w:lang w:val="sr-Cyrl-CS"/>
        </w:rPr>
        <w:t xml:space="preserve"> истеку</w:t>
      </w:r>
      <w:r w:rsidRPr="00CD1D4B">
        <w:rPr>
          <w:color w:val="000000"/>
          <w:lang w:val="sr-Cyrl-CS"/>
        </w:rPr>
        <w:t xml:space="preserve"> 30 дана од дана престанка ванредног стања. </w:t>
      </w:r>
    </w:p>
    <w:p w14:paraId="06981EBD" w14:textId="162A18CC" w:rsidR="00590F55" w:rsidRPr="00CD1D4B" w:rsidRDefault="00590F55" w:rsidP="00D223C6">
      <w:pPr>
        <w:pStyle w:val="NormalWeb"/>
        <w:spacing w:before="0" w:beforeAutospacing="0" w:after="0" w:afterAutospacing="0"/>
        <w:ind w:firstLine="720"/>
        <w:jc w:val="both"/>
        <w:rPr>
          <w:color w:val="000000"/>
          <w:lang w:val="sr-Cyrl-CS"/>
        </w:rPr>
      </w:pPr>
      <w:r w:rsidRPr="00CD1D4B">
        <w:rPr>
          <w:color w:val="000000"/>
          <w:lang w:val="sr-Cyrl-CS"/>
        </w:rPr>
        <w:t xml:space="preserve">До </w:t>
      </w:r>
      <w:r w:rsidR="003011AC" w:rsidRPr="00CD1D4B">
        <w:rPr>
          <w:color w:val="000000"/>
          <w:lang w:val="sr-Cyrl-CS"/>
        </w:rPr>
        <w:t>дан</w:t>
      </w:r>
      <w:r w:rsidRPr="00CD1D4B">
        <w:rPr>
          <w:color w:val="000000"/>
          <w:lang w:val="sr-Cyrl-CS"/>
        </w:rPr>
        <w:t xml:space="preserve">а </w:t>
      </w:r>
      <w:r w:rsidR="00153374" w:rsidRPr="00CD1D4B">
        <w:rPr>
          <w:color w:val="000000"/>
          <w:lang w:val="sr-Cyrl-CS"/>
        </w:rPr>
        <w:t>истека рока од 30 дана од дана престанка ванредног стања из става 1. овог члана све издате лиценце за обављање ревизије настављају да важе</w:t>
      </w:r>
      <w:r w:rsidRPr="00CD1D4B">
        <w:rPr>
          <w:color w:val="000000"/>
          <w:lang w:val="sr-Cyrl-CS"/>
        </w:rPr>
        <w:t>.</w:t>
      </w:r>
    </w:p>
    <w:p w14:paraId="68060B12" w14:textId="68647794" w:rsidR="003011AC" w:rsidRDefault="003011AC" w:rsidP="00D223C6">
      <w:pPr>
        <w:pStyle w:val="NormalWeb"/>
        <w:spacing w:before="0" w:beforeAutospacing="0" w:after="0" w:afterAutospacing="0"/>
        <w:ind w:firstLine="720"/>
        <w:jc w:val="both"/>
        <w:rPr>
          <w:color w:val="000000"/>
          <w:lang w:val="sr-Cyrl-CS"/>
        </w:rPr>
      </w:pPr>
    </w:p>
    <w:p w14:paraId="714C5662" w14:textId="77777777" w:rsidR="00265A75" w:rsidRPr="00CD1D4B" w:rsidRDefault="00265A75" w:rsidP="00D223C6">
      <w:pPr>
        <w:pStyle w:val="NormalWeb"/>
        <w:spacing w:before="0" w:beforeAutospacing="0" w:after="0" w:afterAutospacing="0"/>
        <w:ind w:firstLine="720"/>
        <w:jc w:val="both"/>
        <w:rPr>
          <w:color w:val="000000"/>
          <w:lang w:val="sr-Cyrl-CS"/>
        </w:rPr>
      </w:pPr>
    </w:p>
    <w:p w14:paraId="14DFE46C" w14:textId="77777777" w:rsidR="00590F55" w:rsidRPr="00CD1D4B" w:rsidRDefault="00590F55" w:rsidP="003011AC">
      <w:pPr>
        <w:pStyle w:val="NormalWeb"/>
        <w:spacing w:before="0" w:beforeAutospacing="0" w:after="0" w:afterAutospacing="0"/>
        <w:jc w:val="center"/>
        <w:rPr>
          <w:color w:val="000000"/>
          <w:lang w:val="sr-Cyrl-CS"/>
        </w:rPr>
      </w:pPr>
      <w:r w:rsidRPr="00CD1D4B">
        <w:rPr>
          <w:color w:val="000000"/>
          <w:lang w:val="sr-Cyrl-CS"/>
        </w:rPr>
        <w:t>Члан 6.</w:t>
      </w:r>
    </w:p>
    <w:p w14:paraId="6C4AB9B4" w14:textId="78E7BB2D" w:rsidR="00F17AA0" w:rsidRPr="00CD1D4B" w:rsidRDefault="00F17AA0" w:rsidP="008F0CEC">
      <w:pPr>
        <w:pStyle w:val="NormalWeb"/>
        <w:spacing w:before="0" w:beforeAutospacing="0" w:after="0" w:afterAutospacing="0"/>
        <w:ind w:firstLine="720"/>
        <w:jc w:val="both"/>
        <w:rPr>
          <w:color w:val="000000"/>
          <w:lang w:val="sr-Cyrl-CS"/>
        </w:rPr>
      </w:pPr>
      <w:r w:rsidRPr="00CD1D4B">
        <w:rPr>
          <w:color w:val="000000"/>
          <w:lang w:val="sr-Cyrl-CS"/>
        </w:rPr>
        <w:t xml:space="preserve">Рокови из члана 11. Закона о проценитељима вредности непокретности који истичу за време ванредног стања и 30 дана од дана престанка ванредног стања, сматраће се истеклим </w:t>
      </w:r>
      <w:r w:rsidR="008F0CEC" w:rsidRPr="00CD1D4B">
        <w:rPr>
          <w:color w:val="000000"/>
          <w:lang w:val="sr-Cyrl-CS"/>
        </w:rPr>
        <w:t>по истеку</w:t>
      </w:r>
      <w:r w:rsidRPr="00CD1D4B">
        <w:rPr>
          <w:color w:val="000000"/>
          <w:lang w:val="sr-Cyrl-CS"/>
        </w:rPr>
        <w:t xml:space="preserve"> 60 дана од дана престанка ванредног стања.</w:t>
      </w:r>
      <w:r w:rsidR="008F0CEC" w:rsidRPr="00CD1D4B">
        <w:rPr>
          <w:color w:val="000000"/>
          <w:lang w:val="sr-Cyrl-CS"/>
        </w:rPr>
        <w:t xml:space="preserve"> </w:t>
      </w:r>
    </w:p>
    <w:p w14:paraId="198BF174" w14:textId="77777777" w:rsidR="003011AC" w:rsidRPr="00CD1D4B" w:rsidRDefault="003011AC" w:rsidP="003011AC">
      <w:pPr>
        <w:pStyle w:val="NormalWeb"/>
        <w:spacing w:before="0" w:beforeAutospacing="0" w:after="0" w:afterAutospacing="0"/>
        <w:jc w:val="both"/>
        <w:rPr>
          <w:color w:val="000000"/>
          <w:lang w:val="sr-Cyrl-CS"/>
        </w:rPr>
      </w:pPr>
    </w:p>
    <w:p w14:paraId="162B6D3C" w14:textId="77777777" w:rsidR="00265A75" w:rsidRDefault="00265A75" w:rsidP="003011AC">
      <w:pPr>
        <w:pStyle w:val="NormalWeb"/>
        <w:spacing w:before="0" w:beforeAutospacing="0" w:after="0" w:afterAutospacing="0"/>
        <w:jc w:val="center"/>
        <w:rPr>
          <w:color w:val="000000"/>
          <w:lang w:val="sr-Cyrl-CS"/>
        </w:rPr>
      </w:pPr>
    </w:p>
    <w:p w14:paraId="3751211A" w14:textId="77777777" w:rsidR="00265A75" w:rsidRDefault="00265A75" w:rsidP="003011AC">
      <w:pPr>
        <w:pStyle w:val="NormalWeb"/>
        <w:spacing w:before="0" w:beforeAutospacing="0" w:after="0" w:afterAutospacing="0"/>
        <w:jc w:val="center"/>
        <w:rPr>
          <w:color w:val="000000"/>
          <w:lang w:val="sr-Cyrl-CS"/>
        </w:rPr>
      </w:pPr>
    </w:p>
    <w:p w14:paraId="09C3309F" w14:textId="0F5B296E" w:rsidR="00F17AA0" w:rsidRPr="00CD1D4B" w:rsidRDefault="00F17AA0" w:rsidP="003011AC">
      <w:pPr>
        <w:pStyle w:val="NormalWeb"/>
        <w:spacing w:before="0" w:beforeAutospacing="0" w:after="0" w:afterAutospacing="0"/>
        <w:jc w:val="center"/>
        <w:rPr>
          <w:color w:val="000000"/>
          <w:lang w:val="sr-Cyrl-CS"/>
        </w:rPr>
      </w:pPr>
      <w:r w:rsidRPr="00CD1D4B">
        <w:rPr>
          <w:color w:val="000000"/>
          <w:lang w:val="sr-Cyrl-CS"/>
        </w:rPr>
        <w:lastRenderedPageBreak/>
        <w:t>Члан 7.</w:t>
      </w:r>
    </w:p>
    <w:p w14:paraId="202CEB8D" w14:textId="131CBACF" w:rsidR="00590F55" w:rsidRPr="00CD1D4B" w:rsidRDefault="00590F55" w:rsidP="003011AC">
      <w:pPr>
        <w:pStyle w:val="NormalWeb"/>
        <w:spacing w:before="0" w:beforeAutospacing="0" w:after="0" w:afterAutospacing="0"/>
        <w:ind w:firstLine="720"/>
        <w:jc w:val="both"/>
        <w:rPr>
          <w:color w:val="000000"/>
          <w:lang w:val="sr-Cyrl-CS"/>
        </w:rPr>
      </w:pPr>
      <w:r w:rsidRPr="00CD1D4B">
        <w:rPr>
          <w:color w:val="000000"/>
          <w:lang w:val="sr-Cyrl-CS"/>
        </w:rPr>
        <w:t>Ова уредба ступа на снагу даном објављивања у „Службеном гласнику Републике Србије”.</w:t>
      </w:r>
    </w:p>
    <w:p w14:paraId="5037608E" w14:textId="45A847F1" w:rsidR="008F0CEC" w:rsidRDefault="008F0CEC" w:rsidP="003011AC">
      <w:pPr>
        <w:pStyle w:val="NormalWeb"/>
        <w:spacing w:before="0" w:beforeAutospacing="0" w:after="0" w:afterAutospacing="0"/>
        <w:ind w:firstLine="720"/>
        <w:jc w:val="both"/>
        <w:rPr>
          <w:color w:val="000000"/>
          <w:lang w:val="sr-Cyrl-CS"/>
        </w:rPr>
      </w:pPr>
    </w:p>
    <w:p w14:paraId="63DCD139" w14:textId="77777777" w:rsidR="00265A75" w:rsidRPr="00CD1D4B" w:rsidRDefault="00265A75" w:rsidP="003011AC">
      <w:pPr>
        <w:pStyle w:val="NormalWeb"/>
        <w:spacing w:before="0" w:beforeAutospacing="0" w:after="0" w:afterAutospacing="0"/>
        <w:ind w:firstLine="720"/>
        <w:jc w:val="both"/>
        <w:rPr>
          <w:color w:val="000000"/>
          <w:lang w:val="sr-Cyrl-CS"/>
        </w:rPr>
      </w:pPr>
    </w:p>
    <w:p w14:paraId="49B954E7" w14:textId="77777777" w:rsidR="00C03643" w:rsidRPr="00C03643" w:rsidRDefault="00C03643" w:rsidP="00C03643">
      <w:pPr>
        <w:spacing w:after="0" w:line="240" w:lineRule="auto"/>
        <w:rPr>
          <w:rFonts w:ascii="Times New Roman" w:hAnsi="Times New Roman" w:cs="Times New Roman"/>
          <w:sz w:val="24"/>
          <w:szCs w:val="24"/>
          <w:lang w:val="sr-Cyrl-RS"/>
        </w:rPr>
      </w:pPr>
      <w:r w:rsidRPr="00C03643">
        <w:rPr>
          <w:rFonts w:ascii="Times New Roman" w:hAnsi="Times New Roman" w:cs="Times New Roman"/>
          <w:sz w:val="24"/>
          <w:szCs w:val="24"/>
          <w:lang w:val="sr-Cyrl-CS"/>
        </w:rPr>
        <w:t xml:space="preserve">05 Број: </w:t>
      </w:r>
      <w:r w:rsidRPr="00C03643">
        <w:rPr>
          <w:rFonts w:ascii="Times New Roman" w:hAnsi="Times New Roman" w:cs="Times New Roman"/>
          <w:sz w:val="24"/>
          <w:szCs w:val="24"/>
          <w:lang w:val="sr-Latn-RS"/>
        </w:rPr>
        <w:t>110</w:t>
      </w:r>
      <w:r w:rsidRPr="00C03643">
        <w:rPr>
          <w:rFonts w:ascii="Times New Roman" w:hAnsi="Times New Roman" w:cs="Times New Roman"/>
          <w:sz w:val="24"/>
          <w:szCs w:val="24"/>
          <w:lang w:val="sr-Cyrl-CS"/>
        </w:rPr>
        <w:t>-</w:t>
      </w:r>
      <w:r w:rsidRPr="00C03643">
        <w:rPr>
          <w:rFonts w:ascii="Times New Roman" w:hAnsi="Times New Roman" w:cs="Times New Roman"/>
          <w:sz w:val="24"/>
          <w:szCs w:val="24"/>
          <w:lang w:val="sr-Latn-RS"/>
        </w:rPr>
        <w:t>3213</w:t>
      </w:r>
      <w:r w:rsidRPr="00C03643">
        <w:rPr>
          <w:rFonts w:ascii="Times New Roman" w:hAnsi="Times New Roman" w:cs="Times New Roman"/>
          <w:sz w:val="24"/>
          <w:szCs w:val="24"/>
          <w:lang w:val="sr-Latn-CS"/>
        </w:rPr>
        <w:t>/2020-1</w:t>
      </w:r>
    </w:p>
    <w:p w14:paraId="65FAF310" w14:textId="77777777" w:rsidR="00C03643" w:rsidRPr="00C03643" w:rsidRDefault="00C03643" w:rsidP="00C03643">
      <w:pPr>
        <w:spacing w:after="0" w:line="240" w:lineRule="auto"/>
        <w:rPr>
          <w:rFonts w:ascii="Times New Roman" w:hAnsi="Times New Roman" w:cs="Times New Roman"/>
          <w:sz w:val="24"/>
          <w:szCs w:val="24"/>
          <w:lang w:val="sr-Cyrl-CS"/>
        </w:rPr>
      </w:pPr>
      <w:r w:rsidRPr="00C03643">
        <w:rPr>
          <w:rFonts w:ascii="Times New Roman" w:hAnsi="Times New Roman" w:cs="Times New Roman"/>
          <w:sz w:val="24"/>
          <w:szCs w:val="24"/>
          <w:lang w:val="sr-Cyrl-CS"/>
        </w:rPr>
        <w:t xml:space="preserve">У Београду, </w:t>
      </w:r>
      <w:r w:rsidRPr="00C03643">
        <w:rPr>
          <w:rFonts w:ascii="Times New Roman" w:hAnsi="Times New Roman" w:cs="Times New Roman"/>
          <w:sz w:val="24"/>
          <w:szCs w:val="24"/>
          <w:lang w:val="sr-Latn-RS"/>
        </w:rPr>
        <w:t>16</w:t>
      </w:r>
      <w:r w:rsidRPr="00C03643">
        <w:rPr>
          <w:rFonts w:ascii="Times New Roman" w:hAnsi="Times New Roman" w:cs="Times New Roman"/>
          <w:sz w:val="24"/>
          <w:szCs w:val="24"/>
          <w:lang w:val="sr-Cyrl-CS"/>
        </w:rPr>
        <w:t>. априла 2020. године</w:t>
      </w:r>
    </w:p>
    <w:p w14:paraId="674BA226" w14:textId="77777777" w:rsidR="00C03643" w:rsidRPr="00C03643" w:rsidRDefault="00C03643" w:rsidP="00C03643">
      <w:pPr>
        <w:spacing w:after="0" w:line="240" w:lineRule="auto"/>
        <w:rPr>
          <w:rFonts w:ascii="Times New Roman" w:hAnsi="Times New Roman" w:cs="Times New Roman"/>
          <w:sz w:val="24"/>
          <w:szCs w:val="24"/>
          <w:lang w:val="sr-Latn-BA"/>
        </w:rPr>
      </w:pPr>
    </w:p>
    <w:p w14:paraId="5B9876E0" w14:textId="77777777" w:rsidR="00C03643" w:rsidRPr="00C03643" w:rsidRDefault="00C03643" w:rsidP="00C03643">
      <w:pPr>
        <w:spacing w:after="0" w:line="240" w:lineRule="auto"/>
        <w:rPr>
          <w:rFonts w:ascii="Times New Roman" w:hAnsi="Times New Roman" w:cs="Times New Roman"/>
          <w:sz w:val="24"/>
          <w:szCs w:val="24"/>
          <w:lang w:val="sr-Latn-BA"/>
        </w:rPr>
      </w:pPr>
    </w:p>
    <w:p w14:paraId="285D933E" w14:textId="77777777" w:rsidR="00C03643" w:rsidRPr="00C03643" w:rsidRDefault="00C03643" w:rsidP="00C03643">
      <w:pPr>
        <w:spacing w:after="0" w:line="240" w:lineRule="auto"/>
        <w:jc w:val="center"/>
        <w:outlineLvl w:val="0"/>
        <w:rPr>
          <w:rFonts w:ascii="Times New Roman" w:hAnsi="Times New Roman" w:cs="Times New Roman"/>
          <w:sz w:val="24"/>
          <w:szCs w:val="24"/>
          <w:lang w:val="sr-Cyrl-CS"/>
        </w:rPr>
      </w:pPr>
      <w:r w:rsidRPr="00C03643">
        <w:rPr>
          <w:rFonts w:ascii="Times New Roman" w:hAnsi="Times New Roman" w:cs="Times New Roman"/>
          <w:sz w:val="24"/>
          <w:szCs w:val="24"/>
          <w:lang w:val="sr-Cyrl-CS"/>
        </w:rPr>
        <w:t>В Л А Д А</w:t>
      </w:r>
    </w:p>
    <w:p w14:paraId="28E6842C" w14:textId="77777777" w:rsidR="00C03643" w:rsidRPr="00C03643" w:rsidRDefault="00C03643" w:rsidP="00C03643">
      <w:pPr>
        <w:spacing w:after="0" w:line="240" w:lineRule="auto"/>
        <w:jc w:val="center"/>
        <w:outlineLvl w:val="0"/>
        <w:rPr>
          <w:rFonts w:ascii="Times New Roman" w:hAnsi="Times New Roman" w:cs="Times New Roman"/>
          <w:sz w:val="24"/>
          <w:szCs w:val="24"/>
          <w:lang w:val="sr-Cyrl-CS"/>
        </w:rPr>
      </w:pPr>
    </w:p>
    <w:p w14:paraId="2E694CE0" w14:textId="77777777" w:rsidR="00C03643" w:rsidRPr="00C03643" w:rsidRDefault="00C03643" w:rsidP="00C03643">
      <w:pPr>
        <w:spacing w:after="0" w:line="240" w:lineRule="auto"/>
        <w:jc w:val="center"/>
        <w:outlineLvl w:val="0"/>
        <w:rPr>
          <w:rFonts w:ascii="Times New Roman" w:hAnsi="Times New Roman" w:cs="Times New Roman"/>
          <w:sz w:val="24"/>
          <w:szCs w:val="24"/>
          <w:lang w:val="sr-Cyrl-CS"/>
        </w:rPr>
      </w:pPr>
    </w:p>
    <w:tbl>
      <w:tblPr>
        <w:tblW w:w="8720" w:type="dxa"/>
        <w:tblLayout w:type="fixed"/>
        <w:tblLook w:val="0000" w:firstRow="0" w:lastRow="0" w:firstColumn="0" w:lastColumn="0" w:noHBand="0" w:noVBand="0"/>
      </w:tblPr>
      <w:tblGrid>
        <w:gridCol w:w="4360"/>
        <w:gridCol w:w="4360"/>
      </w:tblGrid>
      <w:tr w:rsidR="00C03643" w:rsidRPr="00C03643" w14:paraId="4769572F" w14:textId="77777777" w:rsidTr="00E85B17">
        <w:tc>
          <w:tcPr>
            <w:tcW w:w="4360" w:type="dxa"/>
          </w:tcPr>
          <w:p w14:paraId="18B6EC64" w14:textId="77777777" w:rsidR="00C03643" w:rsidRPr="00C03643" w:rsidRDefault="00C03643" w:rsidP="00C03643">
            <w:pPr>
              <w:pStyle w:val="Footer"/>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Тачност преписа оверава</w:t>
            </w:r>
          </w:p>
          <w:p w14:paraId="3C9788F4" w14:textId="77777777" w:rsidR="00C03643" w:rsidRPr="00C03643" w:rsidRDefault="00C03643" w:rsidP="00C03643">
            <w:pPr>
              <w:pStyle w:val="Footer"/>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ГЕНЕРАЛН</w:t>
            </w:r>
            <w:r w:rsidRPr="00C03643">
              <w:rPr>
                <w:rFonts w:ascii="Times New Roman" w:hAnsi="Times New Roman" w:cs="Times New Roman"/>
                <w:sz w:val="24"/>
                <w:szCs w:val="24"/>
                <w:lang w:val="sr-Cyrl-CS"/>
              </w:rPr>
              <w:t>И</w:t>
            </w:r>
            <w:r w:rsidRPr="00C03643">
              <w:rPr>
                <w:rFonts w:ascii="Times New Roman" w:hAnsi="Times New Roman" w:cs="Times New Roman"/>
                <w:sz w:val="24"/>
                <w:szCs w:val="24"/>
                <w:lang w:val="ru-RU"/>
              </w:rPr>
              <w:t xml:space="preserve"> СЕКРЕТАР</w:t>
            </w:r>
          </w:p>
          <w:p w14:paraId="1C6DBD34" w14:textId="77777777" w:rsidR="00C03643" w:rsidRPr="00C03643" w:rsidRDefault="00C03643" w:rsidP="00C03643">
            <w:pPr>
              <w:spacing w:after="0" w:line="240" w:lineRule="auto"/>
              <w:rPr>
                <w:rFonts w:ascii="Times New Roman" w:hAnsi="Times New Roman" w:cs="Times New Roman"/>
                <w:sz w:val="24"/>
                <w:szCs w:val="24"/>
                <w:lang w:val="ru-RU"/>
              </w:rPr>
            </w:pPr>
          </w:p>
          <w:p w14:paraId="39002F16" w14:textId="77777777" w:rsidR="00C03643" w:rsidRPr="00C03643" w:rsidRDefault="00C03643" w:rsidP="00C03643">
            <w:pPr>
              <w:spacing w:after="0" w:line="240" w:lineRule="auto"/>
              <w:rPr>
                <w:rFonts w:ascii="Times New Roman" w:hAnsi="Times New Roman" w:cs="Times New Roman"/>
                <w:sz w:val="24"/>
                <w:szCs w:val="24"/>
                <w:lang w:val="ru-RU"/>
              </w:rPr>
            </w:pPr>
          </w:p>
          <w:p w14:paraId="571B2580" w14:textId="77777777" w:rsidR="00C03643" w:rsidRPr="00C03643" w:rsidRDefault="00C03643" w:rsidP="00C03643">
            <w:pPr>
              <w:spacing w:after="0" w:line="240" w:lineRule="auto"/>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Новак Недић</w:t>
            </w:r>
          </w:p>
        </w:tc>
        <w:tc>
          <w:tcPr>
            <w:tcW w:w="4360" w:type="dxa"/>
          </w:tcPr>
          <w:p w14:paraId="477A766B" w14:textId="77777777" w:rsidR="00C03643" w:rsidRPr="00C03643" w:rsidRDefault="00C03643" w:rsidP="00C03643">
            <w:pPr>
              <w:spacing w:after="0" w:line="240" w:lineRule="auto"/>
              <w:jc w:val="center"/>
              <w:rPr>
                <w:rFonts w:ascii="Times New Roman" w:hAnsi="Times New Roman" w:cs="Times New Roman"/>
                <w:sz w:val="24"/>
                <w:szCs w:val="24"/>
                <w:lang w:val="ru-RU"/>
              </w:rPr>
            </w:pPr>
          </w:p>
          <w:p w14:paraId="401DB552" w14:textId="77777777" w:rsidR="00C03643" w:rsidRPr="00C03643" w:rsidRDefault="00C03643" w:rsidP="00C03643">
            <w:pPr>
              <w:spacing w:after="0" w:line="240" w:lineRule="auto"/>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ПРЕДСЕДНИК РЕПУБЛИКЕ</w:t>
            </w:r>
          </w:p>
          <w:p w14:paraId="4EC1EB72" w14:textId="77777777" w:rsidR="00C03643" w:rsidRPr="00C03643" w:rsidRDefault="00C03643" w:rsidP="00C03643">
            <w:pPr>
              <w:spacing w:after="0" w:line="240" w:lineRule="auto"/>
              <w:rPr>
                <w:rFonts w:ascii="Times New Roman" w:hAnsi="Times New Roman" w:cs="Times New Roman"/>
                <w:sz w:val="24"/>
                <w:szCs w:val="24"/>
                <w:lang w:val="sr-Cyrl-CS"/>
              </w:rPr>
            </w:pPr>
          </w:p>
          <w:p w14:paraId="00725A65" w14:textId="77777777" w:rsidR="00C03643" w:rsidRPr="00C03643" w:rsidRDefault="00C03643" w:rsidP="00C03643">
            <w:pPr>
              <w:spacing w:after="0" w:line="240" w:lineRule="auto"/>
              <w:rPr>
                <w:rFonts w:ascii="Times New Roman" w:hAnsi="Times New Roman" w:cs="Times New Roman"/>
                <w:sz w:val="24"/>
                <w:szCs w:val="24"/>
                <w:lang w:val="sr-Cyrl-CS"/>
              </w:rPr>
            </w:pPr>
          </w:p>
          <w:p w14:paraId="3E029056" w14:textId="77777777" w:rsidR="00C03643" w:rsidRPr="00C03643" w:rsidRDefault="00C03643" w:rsidP="00C03643">
            <w:pPr>
              <w:pStyle w:val="Footer"/>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Александар Вучић, с.р.</w:t>
            </w:r>
          </w:p>
          <w:p w14:paraId="0367FD34" w14:textId="77777777" w:rsidR="00C03643" w:rsidRPr="00C03643" w:rsidRDefault="00C03643" w:rsidP="00C03643">
            <w:pPr>
              <w:pStyle w:val="Footer"/>
              <w:jc w:val="center"/>
              <w:rPr>
                <w:rFonts w:ascii="Times New Roman" w:hAnsi="Times New Roman" w:cs="Times New Roman"/>
                <w:sz w:val="24"/>
                <w:szCs w:val="24"/>
                <w:lang w:val="ru-RU"/>
              </w:rPr>
            </w:pPr>
          </w:p>
        </w:tc>
      </w:tr>
      <w:tr w:rsidR="00C03643" w:rsidRPr="00C03643" w14:paraId="09DB1216" w14:textId="77777777" w:rsidTr="00E85B17">
        <w:tc>
          <w:tcPr>
            <w:tcW w:w="4360" w:type="dxa"/>
          </w:tcPr>
          <w:p w14:paraId="2F426EC2" w14:textId="77777777" w:rsidR="00C03643" w:rsidRPr="00C03643" w:rsidRDefault="00C03643" w:rsidP="00C03643">
            <w:pPr>
              <w:pStyle w:val="Footer"/>
              <w:jc w:val="center"/>
              <w:rPr>
                <w:rFonts w:ascii="Times New Roman" w:hAnsi="Times New Roman" w:cs="Times New Roman"/>
                <w:sz w:val="24"/>
                <w:szCs w:val="24"/>
                <w:lang w:val="ru-RU"/>
              </w:rPr>
            </w:pPr>
          </w:p>
          <w:p w14:paraId="229FC34C" w14:textId="77777777" w:rsidR="00C03643" w:rsidRPr="00C03643" w:rsidRDefault="00C03643" w:rsidP="00C03643">
            <w:pPr>
              <w:spacing w:after="0" w:line="240" w:lineRule="auto"/>
              <w:jc w:val="center"/>
              <w:rPr>
                <w:rFonts w:ascii="Times New Roman" w:hAnsi="Times New Roman" w:cs="Times New Roman"/>
                <w:sz w:val="24"/>
                <w:szCs w:val="24"/>
                <w:lang w:val="ru-RU"/>
              </w:rPr>
            </w:pPr>
          </w:p>
        </w:tc>
        <w:tc>
          <w:tcPr>
            <w:tcW w:w="4360" w:type="dxa"/>
          </w:tcPr>
          <w:p w14:paraId="661404A3" w14:textId="77777777" w:rsidR="00C03643" w:rsidRPr="00C03643" w:rsidRDefault="00C03643" w:rsidP="00C03643">
            <w:pPr>
              <w:spacing w:after="0" w:line="240" w:lineRule="auto"/>
              <w:jc w:val="center"/>
              <w:rPr>
                <w:rFonts w:ascii="Times New Roman" w:hAnsi="Times New Roman" w:cs="Times New Roman"/>
                <w:sz w:val="24"/>
                <w:szCs w:val="24"/>
                <w:lang w:val="sr-Cyrl-RS"/>
              </w:rPr>
            </w:pPr>
          </w:p>
          <w:p w14:paraId="2902CCBD" w14:textId="77777777" w:rsidR="00C03643" w:rsidRPr="00C03643" w:rsidRDefault="00C03643" w:rsidP="00C03643">
            <w:pPr>
              <w:spacing w:after="0" w:line="240" w:lineRule="auto"/>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ПРЕДСЕДНИК ВЛАДЕ</w:t>
            </w:r>
          </w:p>
          <w:p w14:paraId="6B753B3C" w14:textId="77777777" w:rsidR="00C03643" w:rsidRPr="00C03643" w:rsidRDefault="00C03643" w:rsidP="00C03643">
            <w:pPr>
              <w:spacing w:after="0" w:line="240" w:lineRule="auto"/>
              <w:rPr>
                <w:rFonts w:ascii="Times New Roman" w:hAnsi="Times New Roman" w:cs="Times New Roman"/>
                <w:sz w:val="24"/>
                <w:szCs w:val="24"/>
                <w:lang w:val="sr-Cyrl-CS"/>
              </w:rPr>
            </w:pPr>
          </w:p>
          <w:p w14:paraId="0B6E5F11" w14:textId="77777777" w:rsidR="00C03643" w:rsidRPr="00C03643" w:rsidRDefault="00C03643" w:rsidP="00C03643">
            <w:pPr>
              <w:spacing w:after="0" w:line="240" w:lineRule="auto"/>
              <w:rPr>
                <w:rFonts w:ascii="Times New Roman" w:hAnsi="Times New Roman" w:cs="Times New Roman"/>
                <w:sz w:val="24"/>
                <w:szCs w:val="24"/>
                <w:lang w:val="sr-Cyrl-CS"/>
              </w:rPr>
            </w:pPr>
          </w:p>
          <w:p w14:paraId="2441C2CE" w14:textId="77777777" w:rsidR="00C03643" w:rsidRPr="00C03643" w:rsidRDefault="00C03643" w:rsidP="00C03643">
            <w:pPr>
              <w:pStyle w:val="Footer"/>
              <w:jc w:val="center"/>
              <w:rPr>
                <w:rFonts w:ascii="Times New Roman" w:hAnsi="Times New Roman" w:cs="Times New Roman"/>
                <w:sz w:val="24"/>
                <w:szCs w:val="24"/>
                <w:lang w:val="ru-RU"/>
              </w:rPr>
            </w:pPr>
            <w:r w:rsidRPr="00C03643">
              <w:rPr>
                <w:rFonts w:ascii="Times New Roman" w:hAnsi="Times New Roman" w:cs="Times New Roman"/>
                <w:sz w:val="24"/>
                <w:szCs w:val="24"/>
                <w:lang w:val="ru-RU"/>
              </w:rPr>
              <w:t>Ана Брнабић, с.р.</w:t>
            </w:r>
          </w:p>
        </w:tc>
      </w:tr>
    </w:tbl>
    <w:p w14:paraId="345180C7" w14:textId="77777777" w:rsidR="00C03643" w:rsidRPr="00C03643" w:rsidRDefault="00C03643" w:rsidP="00C03643">
      <w:pPr>
        <w:spacing w:after="0" w:line="240" w:lineRule="auto"/>
        <w:jc w:val="center"/>
        <w:outlineLvl w:val="0"/>
        <w:rPr>
          <w:rFonts w:ascii="Times New Roman" w:hAnsi="Times New Roman" w:cs="Times New Roman"/>
          <w:sz w:val="24"/>
          <w:szCs w:val="24"/>
          <w:lang w:val="sr-Cyrl-CS"/>
        </w:rPr>
      </w:pPr>
    </w:p>
    <w:p w14:paraId="35C62145" w14:textId="77777777" w:rsidR="00C03643" w:rsidRPr="00C03643" w:rsidRDefault="00C03643" w:rsidP="00C03643">
      <w:pPr>
        <w:spacing w:after="0" w:line="240" w:lineRule="auto"/>
        <w:rPr>
          <w:rFonts w:ascii="Times New Roman" w:hAnsi="Times New Roman" w:cs="Times New Roman"/>
          <w:sz w:val="24"/>
          <w:szCs w:val="24"/>
        </w:rPr>
      </w:pPr>
    </w:p>
    <w:p w14:paraId="61ECF43B" w14:textId="7438FFC6" w:rsidR="003E0556" w:rsidRPr="00C03643" w:rsidRDefault="003E0556" w:rsidP="00C03643">
      <w:pPr>
        <w:pStyle w:val="NormalWeb"/>
        <w:spacing w:before="0" w:beforeAutospacing="0" w:after="0" w:afterAutospacing="0"/>
        <w:rPr>
          <w:lang w:val="sr-Cyrl-CS"/>
        </w:rPr>
      </w:pPr>
    </w:p>
    <w:sectPr w:rsidR="003E0556" w:rsidRPr="00C03643" w:rsidSect="00CD1D4B">
      <w:headerReference w:type="default" r:id="rId7"/>
      <w:pgSz w:w="12240" w:h="15840"/>
      <w:pgMar w:top="1440" w:right="1440" w:bottom="1440" w:left="1440" w:header="850" w:footer="85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6F1FF" w14:textId="77777777" w:rsidR="00D164BE" w:rsidRDefault="00D164BE" w:rsidP="00CD1D4B">
      <w:pPr>
        <w:spacing w:after="0" w:line="240" w:lineRule="auto"/>
      </w:pPr>
      <w:r>
        <w:separator/>
      </w:r>
    </w:p>
  </w:endnote>
  <w:endnote w:type="continuationSeparator" w:id="0">
    <w:p w14:paraId="04852408" w14:textId="77777777" w:rsidR="00D164BE" w:rsidRDefault="00D164BE" w:rsidP="00CD1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665A8" w14:textId="77777777" w:rsidR="00D164BE" w:rsidRDefault="00D164BE" w:rsidP="00CD1D4B">
      <w:pPr>
        <w:spacing w:after="0" w:line="240" w:lineRule="auto"/>
      </w:pPr>
      <w:r>
        <w:separator/>
      </w:r>
    </w:p>
  </w:footnote>
  <w:footnote w:type="continuationSeparator" w:id="0">
    <w:p w14:paraId="4E8A9A8B" w14:textId="77777777" w:rsidR="00D164BE" w:rsidRDefault="00D164BE" w:rsidP="00CD1D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1349"/>
      <w:docPartObj>
        <w:docPartGallery w:val="Page Numbers (Top of Page)"/>
        <w:docPartUnique/>
      </w:docPartObj>
    </w:sdtPr>
    <w:sdtEndPr>
      <w:rPr>
        <w:noProof/>
      </w:rPr>
    </w:sdtEndPr>
    <w:sdtContent>
      <w:p w14:paraId="559D91E6" w14:textId="087BD687" w:rsidR="00CD1D4B" w:rsidRDefault="00CD1D4B">
        <w:pPr>
          <w:pStyle w:val="Header"/>
          <w:jc w:val="center"/>
        </w:pPr>
        <w:r>
          <w:fldChar w:fldCharType="begin"/>
        </w:r>
        <w:r>
          <w:instrText xml:space="preserve"> PAGE   \* MERGEFORMAT </w:instrText>
        </w:r>
        <w:r>
          <w:fldChar w:fldCharType="separate"/>
        </w:r>
        <w:r w:rsidR="00484E1E">
          <w:rPr>
            <w:noProof/>
          </w:rPr>
          <w:t>3</w:t>
        </w:r>
        <w:r>
          <w:rPr>
            <w:noProof/>
          </w:rPr>
          <w:fldChar w:fldCharType="end"/>
        </w:r>
      </w:p>
    </w:sdtContent>
  </w:sdt>
  <w:p w14:paraId="3DC2A130" w14:textId="77777777" w:rsidR="00CD1D4B" w:rsidRDefault="00CD1D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254D95"/>
    <w:multiLevelType w:val="hybridMultilevel"/>
    <w:tmpl w:val="A47483E4"/>
    <w:lvl w:ilvl="0" w:tplc="0A4417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69BA5006"/>
    <w:multiLevelType w:val="hybridMultilevel"/>
    <w:tmpl w:val="EB2A4E8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F55"/>
    <w:rsid w:val="00053187"/>
    <w:rsid w:val="0008043A"/>
    <w:rsid w:val="00083727"/>
    <w:rsid w:val="000A487B"/>
    <w:rsid w:val="001166D0"/>
    <w:rsid w:val="00121EFA"/>
    <w:rsid w:val="00153374"/>
    <w:rsid w:val="00190328"/>
    <w:rsid w:val="001C5DCE"/>
    <w:rsid w:val="001E208C"/>
    <w:rsid w:val="001F1D00"/>
    <w:rsid w:val="00225663"/>
    <w:rsid w:val="00265A75"/>
    <w:rsid w:val="00266CD5"/>
    <w:rsid w:val="00267DFD"/>
    <w:rsid w:val="002B513F"/>
    <w:rsid w:val="002B5999"/>
    <w:rsid w:val="002C39DF"/>
    <w:rsid w:val="002D4207"/>
    <w:rsid w:val="003011AC"/>
    <w:rsid w:val="00357F38"/>
    <w:rsid w:val="00386C38"/>
    <w:rsid w:val="003C1A6D"/>
    <w:rsid w:val="003E0556"/>
    <w:rsid w:val="00433033"/>
    <w:rsid w:val="00437768"/>
    <w:rsid w:val="00446D82"/>
    <w:rsid w:val="00484E1E"/>
    <w:rsid w:val="005013C2"/>
    <w:rsid w:val="005049DE"/>
    <w:rsid w:val="00563307"/>
    <w:rsid w:val="00590F55"/>
    <w:rsid w:val="005A0DD3"/>
    <w:rsid w:val="006178FB"/>
    <w:rsid w:val="006A43FD"/>
    <w:rsid w:val="00701B4E"/>
    <w:rsid w:val="007A683B"/>
    <w:rsid w:val="00832AAC"/>
    <w:rsid w:val="00865E1A"/>
    <w:rsid w:val="008F0CEC"/>
    <w:rsid w:val="008F6716"/>
    <w:rsid w:val="009555F2"/>
    <w:rsid w:val="009B6243"/>
    <w:rsid w:val="009C16CC"/>
    <w:rsid w:val="00A32A3C"/>
    <w:rsid w:val="00A5440A"/>
    <w:rsid w:val="00AA5753"/>
    <w:rsid w:val="00AD154E"/>
    <w:rsid w:val="00AD46B8"/>
    <w:rsid w:val="00B61483"/>
    <w:rsid w:val="00B94FA4"/>
    <w:rsid w:val="00C03643"/>
    <w:rsid w:val="00C10142"/>
    <w:rsid w:val="00C7165D"/>
    <w:rsid w:val="00CC31C4"/>
    <w:rsid w:val="00CD1D4B"/>
    <w:rsid w:val="00CF32EC"/>
    <w:rsid w:val="00D12CE4"/>
    <w:rsid w:val="00D164BE"/>
    <w:rsid w:val="00D223C6"/>
    <w:rsid w:val="00D94E2D"/>
    <w:rsid w:val="00E13871"/>
    <w:rsid w:val="00E44968"/>
    <w:rsid w:val="00EB19FE"/>
    <w:rsid w:val="00EB6219"/>
    <w:rsid w:val="00ED6848"/>
    <w:rsid w:val="00F17AA0"/>
    <w:rsid w:val="00F22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1C2E3"/>
  <w15:docId w15:val="{7B74E9FD-A3C8-4A11-BC68-F8E328A45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56"/>
  </w:style>
  <w:style w:type="paragraph" w:styleId="Heading2">
    <w:name w:val="heading 2"/>
    <w:basedOn w:val="Normal"/>
    <w:link w:val="Heading2Char"/>
    <w:uiPriority w:val="9"/>
    <w:qFormat/>
    <w:rsid w:val="008F6716"/>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0F5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555F2"/>
    <w:rPr>
      <w:sz w:val="16"/>
      <w:szCs w:val="16"/>
    </w:rPr>
  </w:style>
  <w:style w:type="paragraph" w:styleId="CommentText">
    <w:name w:val="annotation text"/>
    <w:basedOn w:val="Normal"/>
    <w:link w:val="CommentTextChar"/>
    <w:uiPriority w:val="99"/>
    <w:semiHidden/>
    <w:unhideWhenUsed/>
    <w:rsid w:val="009555F2"/>
    <w:pPr>
      <w:spacing w:line="240" w:lineRule="auto"/>
    </w:pPr>
    <w:rPr>
      <w:sz w:val="20"/>
      <w:szCs w:val="20"/>
    </w:rPr>
  </w:style>
  <w:style w:type="character" w:customStyle="1" w:styleId="CommentTextChar">
    <w:name w:val="Comment Text Char"/>
    <w:basedOn w:val="DefaultParagraphFont"/>
    <w:link w:val="CommentText"/>
    <w:uiPriority w:val="99"/>
    <w:semiHidden/>
    <w:rsid w:val="009555F2"/>
    <w:rPr>
      <w:sz w:val="20"/>
      <w:szCs w:val="20"/>
    </w:rPr>
  </w:style>
  <w:style w:type="paragraph" w:styleId="CommentSubject">
    <w:name w:val="annotation subject"/>
    <w:basedOn w:val="CommentText"/>
    <w:next w:val="CommentText"/>
    <w:link w:val="CommentSubjectChar"/>
    <w:uiPriority w:val="99"/>
    <w:semiHidden/>
    <w:unhideWhenUsed/>
    <w:rsid w:val="009555F2"/>
    <w:rPr>
      <w:b/>
      <w:bCs/>
    </w:rPr>
  </w:style>
  <w:style w:type="character" w:customStyle="1" w:styleId="CommentSubjectChar">
    <w:name w:val="Comment Subject Char"/>
    <w:basedOn w:val="CommentTextChar"/>
    <w:link w:val="CommentSubject"/>
    <w:uiPriority w:val="99"/>
    <w:semiHidden/>
    <w:rsid w:val="009555F2"/>
    <w:rPr>
      <w:b/>
      <w:bCs/>
      <w:sz w:val="20"/>
      <w:szCs w:val="20"/>
    </w:rPr>
  </w:style>
  <w:style w:type="paragraph" w:styleId="BalloonText">
    <w:name w:val="Balloon Text"/>
    <w:basedOn w:val="Normal"/>
    <w:link w:val="BalloonTextChar"/>
    <w:uiPriority w:val="99"/>
    <w:semiHidden/>
    <w:unhideWhenUsed/>
    <w:rsid w:val="009555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5F2"/>
    <w:rPr>
      <w:rFonts w:ascii="Segoe UI" w:hAnsi="Segoe UI" w:cs="Segoe UI"/>
      <w:sz w:val="18"/>
      <w:szCs w:val="18"/>
    </w:rPr>
  </w:style>
  <w:style w:type="character" w:customStyle="1" w:styleId="Heading2Char">
    <w:name w:val="Heading 2 Char"/>
    <w:basedOn w:val="DefaultParagraphFont"/>
    <w:link w:val="Heading2"/>
    <w:uiPriority w:val="9"/>
    <w:rsid w:val="008F6716"/>
    <w:rPr>
      <w:rFonts w:ascii="Times New Roman" w:eastAsia="Times New Roman" w:hAnsi="Times New Roman" w:cs="Times New Roman"/>
      <w:b/>
      <w:bCs/>
      <w:sz w:val="36"/>
      <w:szCs w:val="36"/>
      <w:lang w:val="en-GB" w:eastAsia="en-GB"/>
    </w:rPr>
  </w:style>
  <w:style w:type="paragraph" w:styleId="Header">
    <w:name w:val="header"/>
    <w:basedOn w:val="Normal"/>
    <w:link w:val="HeaderChar"/>
    <w:uiPriority w:val="99"/>
    <w:unhideWhenUsed/>
    <w:rsid w:val="00CD1D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4B"/>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CD1D4B"/>
    <w:pPr>
      <w:tabs>
        <w:tab w:val="center" w:pos="4680"/>
        <w:tab w:val="right" w:pos="9360"/>
      </w:tabs>
      <w:spacing w:after="0" w:line="240" w:lineRule="auto"/>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CD1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362045">
      <w:bodyDiv w:val="1"/>
      <w:marLeft w:val="0"/>
      <w:marRight w:val="0"/>
      <w:marTop w:val="0"/>
      <w:marBottom w:val="0"/>
      <w:divBdr>
        <w:top w:val="none" w:sz="0" w:space="0" w:color="auto"/>
        <w:left w:val="none" w:sz="0" w:space="0" w:color="auto"/>
        <w:bottom w:val="none" w:sz="0" w:space="0" w:color="auto"/>
        <w:right w:val="none" w:sz="0" w:space="0" w:color="auto"/>
      </w:divBdr>
    </w:div>
    <w:div w:id="1784766600">
      <w:bodyDiv w:val="1"/>
      <w:marLeft w:val="0"/>
      <w:marRight w:val="0"/>
      <w:marTop w:val="0"/>
      <w:marBottom w:val="0"/>
      <w:divBdr>
        <w:top w:val="none" w:sz="0" w:space="0" w:color="auto"/>
        <w:left w:val="none" w:sz="0" w:space="0" w:color="auto"/>
        <w:bottom w:val="none" w:sz="0" w:space="0" w:color="auto"/>
        <w:right w:val="none" w:sz="0" w:space="0" w:color="auto"/>
      </w:divBdr>
    </w:div>
    <w:div w:id="1927615144">
      <w:bodyDiv w:val="1"/>
      <w:marLeft w:val="0"/>
      <w:marRight w:val="0"/>
      <w:marTop w:val="0"/>
      <w:marBottom w:val="0"/>
      <w:divBdr>
        <w:top w:val="none" w:sz="0" w:space="0" w:color="auto"/>
        <w:left w:val="none" w:sz="0" w:space="0" w:color="auto"/>
        <w:bottom w:val="none" w:sz="0" w:space="0" w:color="auto"/>
        <w:right w:val="none" w:sz="0" w:space="0" w:color="auto"/>
      </w:divBdr>
    </w:div>
    <w:div w:id="19280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Bojan Grgic</cp:lastModifiedBy>
  <cp:revision>2</cp:revision>
  <cp:lastPrinted>2020-04-16T12:02:00Z</cp:lastPrinted>
  <dcterms:created xsi:type="dcterms:W3CDTF">2020-04-16T17:10:00Z</dcterms:created>
  <dcterms:modified xsi:type="dcterms:W3CDTF">2020-04-16T17:10:00Z</dcterms:modified>
</cp:coreProperties>
</file>