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0E" w:rsidRPr="001271A5" w:rsidRDefault="00EF1D6F" w:rsidP="00A27B8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F1D6F" w:rsidRPr="001271A5" w:rsidRDefault="0029230E" w:rsidP="00A27B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9230E" w:rsidRPr="001271A5" w:rsidRDefault="00573D20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На основу члана 41а став 3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>. Закона о заштити природе („Службени гласник РС</w:t>
      </w:r>
      <w:r w:rsidR="00EF1D6F" w:rsidRPr="001271A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, бр. 36/09, 88/10, 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>91/10</w:t>
      </w:r>
      <w:r w:rsidR="00C52BB5">
        <w:rPr>
          <w:rFonts w:ascii="Times New Roman" w:hAnsi="Times New Roman" w:cs="Times New Roman"/>
          <w:sz w:val="24"/>
          <w:szCs w:val="24"/>
        </w:rPr>
        <w:t xml:space="preserve"> – 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исправка, 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>14/16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и 95/18</w:t>
      </w:r>
      <w:r w:rsidR="00C52BB5">
        <w:rPr>
          <w:rFonts w:ascii="Times New Roman" w:hAnsi="Times New Roman" w:cs="Times New Roman"/>
          <w:sz w:val="24"/>
          <w:szCs w:val="24"/>
        </w:rPr>
        <w:t xml:space="preserve"> – 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>) и члана 42. став 1. Закона о Влади („Службени гласник РС</w:t>
      </w:r>
      <w:r w:rsidR="00EF1D6F" w:rsidRPr="001271A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1500E" w:rsidRPr="001271A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бр. 55/05, 71/05</w:t>
      </w:r>
      <w:r w:rsidR="00C52BB5">
        <w:rPr>
          <w:rFonts w:ascii="Times New Roman" w:hAnsi="Times New Roman" w:cs="Times New Roman"/>
          <w:sz w:val="24"/>
          <w:szCs w:val="24"/>
        </w:rPr>
        <w:t xml:space="preserve"> – 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>исправка, 101/07, 65/08, 1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>6/11, 68/12</w:t>
      </w:r>
      <w:r w:rsidR="00C52BB5">
        <w:rPr>
          <w:rFonts w:ascii="Times New Roman" w:hAnsi="Times New Roman" w:cs="Times New Roman"/>
          <w:sz w:val="24"/>
          <w:szCs w:val="24"/>
        </w:rPr>
        <w:t xml:space="preserve"> – 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C52BB5">
        <w:rPr>
          <w:rFonts w:ascii="Times New Roman" w:hAnsi="Times New Roman" w:cs="Times New Roman"/>
          <w:sz w:val="24"/>
          <w:szCs w:val="24"/>
        </w:rPr>
        <w:t xml:space="preserve"> – 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>УС,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и 30/18</w:t>
      </w:r>
      <w:r w:rsidR="00C52BB5">
        <w:rPr>
          <w:rFonts w:ascii="Times New Roman" w:hAnsi="Times New Roman" w:cs="Times New Roman"/>
          <w:sz w:val="24"/>
          <w:szCs w:val="24"/>
        </w:rPr>
        <w:t xml:space="preserve"> – </w:t>
      </w:r>
      <w:r w:rsidR="009C050E" w:rsidRPr="001271A5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29230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),    </w:t>
      </w:r>
    </w:p>
    <w:p w:rsidR="0029230E" w:rsidRPr="001271A5" w:rsidRDefault="0029230E" w:rsidP="00A27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A1A9E" w:rsidRPr="001271A5" w:rsidRDefault="004A1A9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F2B" w:rsidRPr="001271A5" w:rsidRDefault="00F33F2B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52BB5">
        <w:rPr>
          <w:rFonts w:ascii="Times New Roman" w:hAnsi="Times New Roman" w:cs="Times New Roman"/>
          <w:sz w:val="24"/>
          <w:szCs w:val="24"/>
        </w:rPr>
        <w:t xml:space="preserve">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52BB5">
        <w:rPr>
          <w:rFonts w:ascii="Times New Roman" w:hAnsi="Times New Roman" w:cs="Times New Roman"/>
          <w:sz w:val="24"/>
          <w:szCs w:val="24"/>
        </w:rPr>
        <w:t xml:space="preserve">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2BB5">
        <w:rPr>
          <w:rFonts w:ascii="Times New Roman" w:hAnsi="Times New Roman" w:cs="Times New Roman"/>
          <w:sz w:val="24"/>
          <w:szCs w:val="24"/>
        </w:rPr>
        <w:t xml:space="preserve">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C52BB5">
        <w:rPr>
          <w:rFonts w:ascii="Times New Roman" w:hAnsi="Times New Roman" w:cs="Times New Roman"/>
          <w:sz w:val="24"/>
          <w:szCs w:val="24"/>
        </w:rPr>
        <w:t xml:space="preserve">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C52BB5">
        <w:rPr>
          <w:rFonts w:ascii="Times New Roman" w:hAnsi="Times New Roman" w:cs="Times New Roman"/>
          <w:sz w:val="24"/>
          <w:szCs w:val="24"/>
        </w:rPr>
        <w:t xml:space="preserve">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:rsidR="0029230E" w:rsidRPr="001271A5" w:rsidRDefault="00CE5DEC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4F4E85" w:rsidRPr="001271A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ПРО</w:t>
      </w:r>
      <w:r w:rsidR="00C31F79" w:rsidRPr="001271A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ГЛАШ</w:t>
      </w:r>
      <w:r w:rsidR="004F4E85" w:rsidRPr="001271A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ЕЊУ</w:t>
      </w:r>
      <w:r w:rsidR="00EF1D6F" w:rsidRPr="001271A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1299" w:rsidRPr="001271A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</w:t>
      </w:r>
      <w:r w:rsidR="00EF1D6F" w:rsidRPr="001271A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67B1" w:rsidRPr="001271A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11299" w:rsidRPr="001271A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ОСРЕДАК</w:t>
      </w:r>
      <w:r w:rsidR="002467B1" w:rsidRPr="001271A5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29230E" w:rsidRPr="001271A5" w:rsidRDefault="0029230E" w:rsidP="00A27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F2B" w:rsidRPr="001271A5" w:rsidRDefault="00F33F2B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66515B" w:rsidRPr="001271A5" w:rsidRDefault="0029230E" w:rsidP="00A27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E79D4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Специјални резерват природе „Осредак”</w:t>
      </w:r>
      <w:r w:rsidR="004104B9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B5695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позициониран у централном делу </w:t>
      </w:r>
      <w:r w:rsidR="00CE79D4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</w:t>
      </w:r>
      <w:r w:rsidR="00FB5695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Србије, </w:t>
      </w:r>
      <w:r w:rsidR="00BD57C6" w:rsidRPr="001271A5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налази се</w:t>
      </w:r>
      <w:r w:rsidR="00BD57C6" w:rsidRPr="001271A5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="00BD57C6" w:rsidRPr="001271A5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на обалама Западне Мораве</w:t>
      </w:r>
      <w:r w:rsidR="00FB5695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6515B"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ставља се под заштиту и проглашава </w:t>
      </w:r>
      <w:r w:rsidR="0066515B" w:rsidRPr="001271A5">
        <w:rPr>
          <w:rFonts w:ascii="Times New Roman" w:hAnsi="Times New Roman" w:cs="Times New Roman"/>
          <w:noProof/>
          <w:sz w:val="24"/>
          <w:szCs w:val="24"/>
          <w:lang w:val="sr-Cyrl-CS"/>
        </w:rPr>
        <w:t>заштићеним подручјем</w:t>
      </w:r>
      <w:r w:rsidR="0066515B"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под именом „</w:t>
      </w:r>
      <w:r w:rsidR="00BD57C6" w:rsidRPr="001271A5">
        <w:rPr>
          <w:rFonts w:ascii="Times New Roman" w:hAnsi="Times New Roman" w:cs="Times New Roman"/>
          <w:sz w:val="24"/>
          <w:szCs w:val="24"/>
          <w:lang w:val="sr-Cyrl-CS"/>
        </w:rPr>
        <w:t>Осредак</w:t>
      </w:r>
      <w:r w:rsidR="0066515B"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”, као природно добро од регионалног, односно великог значаја и сврстава се у </w:t>
      </w:r>
      <w:r w:rsidR="004D376F"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II</w:t>
      </w:r>
      <w:r w:rsidR="0066515B"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категорију заштите, као </w:t>
      </w:r>
      <w:r w:rsidR="0001500E" w:rsidRPr="001271A5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D57C6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пецијални резерват природе </w:t>
      </w:r>
      <w:r w:rsidR="0066515B"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(у даљем тексту: </w:t>
      </w:r>
      <w:r w:rsidR="00BD57C6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Специјални резерват природе „Осредак”</w:t>
      </w:r>
      <w:r w:rsidR="0066515B"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).</w:t>
      </w:r>
    </w:p>
    <w:p w:rsidR="0066515B" w:rsidRPr="001271A5" w:rsidRDefault="0066515B" w:rsidP="00A27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4F26C1" w:rsidRPr="001271A5" w:rsidRDefault="00BD57C6" w:rsidP="00A27B88">
      <w:pPr>
        <w:pStyle w:val="Title"/>
        <w:ind w:firstLine="720"/>
        <w:jc w:val="both"/>
        <w:rPr>
          <w:b w:val="0"/>
          <w:bCs/>
          <w:sz w:val="24"/>
          <w:szCs w:val="24"/>
          <w:lang w:val="sr-Cyrl-CS"/>
        </w:rPr>
      </w:pPr>
      <w:r w:rsidRPr="001271A5">
        <w:rPr>
          <w:b w:val="0"/>
          <w:sz w:val="24"/>
          <w:szCs w:val="24"/>
          <w:lang w:val="sr-Cyrl-CS"/>
        </w:rPr>
        <w:t>Специјални резерват природе „Осредак”</w:t>
      </w:r>
      <w:r w:rsidR="0066515B" w:rsidRPr="001271A5">
        <w:rPr>
          <w:rFonts w:eastAsia="Calibri"/>
          <w:b w:val="0"/>
          <w:noProof/>
          <w:sz w:val="24"/>
          <w:szCs w:val="24"/>
          <w:lang w:val="sr-Cyrl-CS"/>
        </w:rPr>
        <w:t xml:space="preserve">, </w:t>
      </w:r>
      <w:r w:rsidR="0029230E" w:rsidRPr="001271A5">
        <w:rPr>
          <w:b w:val="0"/>
          <w:sz w:val="24"/>
          <w:szCs w:val="24"/>
          <w:lang w:val="sr-Cyrl-CS"/>
        </w:rPr>
        <w:t xml:space="preserve">ставља се под заштиту </w:t>
      </w:r>
      <w:r w:rsidR="00EB71B3" w:rsidRPr="001271A5">
        <w:rPr>
          <w:b w:val="0"/>
          <w:sz w:val="24"/>
          <w:szCs w:val="24"/>
          <w:lang w:val="sr-Cyrl-CS"/>
        </w:rPr>
        <w:t>како би се</w:t>
      </w:r>
      <w:r w:rsidR="00155E0E" w:rsidRPr="001271A5">
        <w:rPr>
          <w:b w:val="0"/>
          <w:sz w:val="24"/>
          <w:szCs w:val="24"/>
          <w:lang w:val="sr-Cyrl-CS"/>
        </w:rPr>
        <w:t>:</w:t>
      </w:r>
      <w:r w:rsidR="00EB71B3" w:rsidRPr="001271A5">
        <w:rPr>
          <w:b w:val="0"/>
          <w:sz w:val="24"/>
          <w:szCs w:val="24"/>
          <w:lang w:val="sr-Cyrl-CS"/>
        </w:rPr>
        <w:t xml:space="preserve"> </w:t>
      </w:r>
      <w:r w:rsidRPr="001271A5">
        <w:rPr>
          <w:b w:val="0"/>
          <w:sz w:val="24"/>
          <w:szCs w:val="24"/>
          <w:lang w:val="sr-Cyrl-CS"/>
        </w:rPr>
        <w:t>очувала</w:t>
      </w:r>
      <w:r w:rsidRPr="001271A5">
        <w:rPr>
          <w:b w:val="0"/>
          <w:spacing w:val="5"/>
          <w:sz w:val="24"/>
          <w:szCs w:val="24"/>
          <w:lang w:val="sr-Cyrl-CS"/>
        </w:rPr>
        <w:t xml:space="preserve"> мочварна станишта у долини Западне Мораве, која се састоји од сплета старих рукаваца, мртваја и десетине новонасталих језера;</w:t>
      </w:r>
      <w:r w:rsidRPr="001271A5">
        <w:rPr>
          <w:b w:val="0"/>
          <w:sz w:val="24"/>
          <w:szCs w:val="24"/>
          <w:lang w:val="sr-Cyrl-CS"/>
        </w:rPr>
        <w:t xml:space="preserve"> </w:t>
      </w:r>
      <w:r w:rsidR="00240E91" w:rsidRPr="001271A5">
        <w:rPr>
          <w:b w:val="0"/>
          <w:sz w:val="24"/>
          <w:szCs w:val="24"/>
          <w:lang w:val="sr-Cyrl-CS"/>
        </w:rPr>
        <w:t>очували</w:t>
      </w:r>
      <w:r w:rsidR="00240E91" w:rsidRPr="001271A5">
        <w:rPr>
          <w:b w:val="0"/>
          <w:spacing w:val="5"/>
          <w:sz w:val="24"/>
          <w:szCs w:val="24"/>
          <w:lang w:val="sr-Cyrl-CS"/>
        </w:rPr>
        <w:t xml:space="preserve"> </w:t>
      </w:r>
      <w:r w:rsidR="00240E91" w:rsidRPr="001271A5">
        <w:rPr>
          <w:b w:val="0"/>
          <w:sz w:val="24"/>
          <w:szCs w:val="24"/>
          <w:lang w:val="sr-Cyrl-CS"/>
        </w:rPr>
        <w:t>палеозојски кристаласти шкриљци високог степена метаморфизма у подини, преко којих се простире неогени и квартарни стенски комплекс</w:t>
      </w:r>
      <w:r w:rsidR="006A1D5B" w:rsidRPr="001271A5">
        <w:rPr>
          <w:b w:val="0"/>
          <w:sz w:val="24"/>
          <w:szCs w:val="24"/>
          <w:lang w:val="sr-Cyrl-CS"/>
        </w:rPr>
        <w:t xml:space="preserve">, </w:t>
      </w:r>
      <w:r w:rsidR="00D97DDE" w:rsidRPr="001271A5">
        <w:rPr>
          <w:b w:val="0"/>
          <w:sz w:val="24"/>
          <w:szCs w:val="24"/>
          <w:lang w:val="sr-Cyrl-CS"/>
        </w:rPr>
        <w:t xml:space="preserve">беловодски пешчари, </w:t>
      </w:r>
      <w:r w:rsidR="006A1D5B" w:rsidRPr="001271A5">
        <w:rPr>
          <w:b w:val="0"/>
          <w:sz w:val="24"/>
          <w:szCs w:val="24"/>
          <w:lang w:val="sr-Cyrl-CS"/>
        </w:rPr>
        <w:t>панонско – понтски седименти</w:t>
      </w:r>
      <w:r w:rsidR="00BE35CD" w:rsidRPr="001271A5">
        <w:rPr>
          <w:b w:val="0"/>
          <w:sz w:val="24"/>
          <w:szCs w:val="24"/>
          <w:lang w:val="sr-Cyrl-CS"/>
        </w:rPr>
        <w:t xml:space="preserve">; </w:t>
      </w:r>
      <w:r w:rsidR="006A1D5B" w:rsidRPr="001271A5">
        <w:rPr>
          <w:b w:val="0"/>
          <w:sz w:val="24"/>
          <w:szCs w:val="24"/>
          <w:lang w:val="sr-Cyrl-CS"/>
        </w:rPr>
        <w:t>очувало</w:t>
      </w:r>
      <w:r w:rsidR="006A1D5B" w:rsidRPr="001271A5">
        <w:rPr>
          <w:b w:val="0"/>
          <w:i/>
          <w:sz w:val="24"/>
          <w:szCs w:val="24"/>
          <w:lang w:val="sr-Cyrl-CS"/>
        </w:rPr>
        <w:t xml:space="preserve"> </w:t>
      </w:r>
      <w:r w:rsidR="006A1D5B" w:rsidRPr="001271A5">
        <w:rPr>
          <w:b w:val="0"/>
          <w:sz w:val="24"/>
          <w:szCs w:val="24"/>
          <w:lang w:val="sr-Cyrl-CS"/>
        </w:rPr>
        <w:t xml:space="preserve">присуство 44 биљне врсте; </w:t>
      </w:r>
      <w:r w:rsidR="00F4002C" w:rsidRPr="001271A5">
        <w:rPr>
          <w:b w:val="0"/>
          <w:sz w:val="24"/>
          <w:szCs w:val="24"/>
          <w:lang w:val="sr-Cyrl-CS"/>
        </w:rPr>
        <w:t xml:space="preserve">очувао остатак мезофилних низијских поплавних лужњакових шума </w:t>
      </w:r>
      <w:r w:rsidR="00F4002C" w:rsidRPr="001271A5">
        <w:rPr>
          <w:b w:val="0"/>
          <w:i/>
          <w:sz w:val="24"/>
          <w:szCs w:val="24"/>
          <w:lang w:val="sr-Cyrl-CS"/>
        </w:rPr>
        <w:t>Quercion roboris</w:t>
      </w:r>
      <w:r w:rsidR="00B810DA" w:rsidRPr="001271A5">
        <w:rPr>
          <w:b w:val="0"/>
          <w:sz w:val="24"/>
          <w:szCs w:val="24"/>
          <w:lang w:val="sr-Cyrl-CS"/>
        </w:rPr>
        <w:t>;</w:t>
      </w:r>
      <w:r w:rsidR="00B810DA" w:rsidRPr="001271A5">
        <w:rPr>
          <w:b w:val="0"/>
          <w:i/>
          <w:sz w:val="24"/>
          <w:szCs w:val="24"/>
          <w:lang w:val="sr-Cyrl-CS"/>
        </w:rPr>
        <w:t xml:space="preserve"> </w:t>
      </w:r>
      <w:r w:rsidR="00586F81" w:rsidRPr="001271A5">
        <w:rPr>
          <w:b w:val="0"/>
          <w:sz w:val="24"/>
          <w:szCs w:val="24"/>
          <w:lang w:val="sr-Cyrl-CS"/>
        </w:rPr>
        <w:t>очувала</w:t>
      </w:r>
      <w:r w:rsidR="00586F81" w:rsidRPr="001271A5">
        <w:rPr>
          <w:b w:val="0"/>
          <w:spacing w:val="5"/>
          <w:sz w:val="24"/>
          <w:szCs w:val="24"/>
          <w:lang w:val="sr-Cyrl-CS"/>
        </w:rPr>
        <w:t xml:space="preserve"> </w:t>
      </w:r>
      <w:r w:rsidR="00586F81" w:rsidRPr="001271A5">
        <w:rPr>
          <w:b w:val="0"/>
          <w:color w:val="000000"/>
          <w:sz w:val="24"/>
          <w:szCs w:val="24"/>
          <w:lang w:val="sr-Cyrl-CS"/>
        </w:rPr>
        <w:t xml:space="preserve">заједница беле врбе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586F81" w:rsidRPr="001271A5">
        <w:rPr>
          <w:b w:val="0"/>
          <w:i/>
          <w:color w:val="000000"/>
          <w:sz w:val="24"/>
          <w:szCs w:val="24"/>
          <w:lang w:val="sr-Cyrl-CS"/>
        </w:rPr>
        <w:t>Salicetum albae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>)</w:t>
      </w:r>
      <w:r w:rsidR="004A724A" w:rsidRPr="001271A5">
        <w:rPr>
          <w:b w:val="0"/>
          <w:color w:val="000000"/>
          <w:sz w:val="24"/>
          <w:szCs w:val="24"/>
          <w:lang w:val="sr-Cyrl-CS"/>
        </w:rPr>
        <w:t xml:space="preserve">, крта врба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4A724A" w:rsidRPr="001271A5">
        <w:rPr>
          <w:b w:val="0"/>
          <w:i/>
          <w:color w:val="000000"/>
          <w:sz w:val="24"/>
          <w:szCs w:val="24"/>
          <w:lang w:val="sr-Cyrl-CS"/>
        </w:rPr>
        <w:t>Salix fragilis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>)</w:t>
      </w:r>
      <w:r w:rsidR="004A724A" w:rsidRPr="001271A5">
        <w:rPr>
          <w:b w:val="0"/>
          <w:color w:val="000000"/>
          <w:sz w:val="24"/>
          <w:szCs w:val="24"/>
          <w:lang w:val="sr-Cyrl-CS"/>
        </w:rPr>
        <w:t xml:space="preserve">, бела топола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4A724A" w:rsidRPr="001271A5">
        <w:rPr>
          <w:b w:val="0"/>
          <w:i/>
          <w:color w:val="000000"/>
          <w:sz w:val="24"/>
          <w:szCs w:val="24"/>
          <w:lang w:val="sr-Cyrl-CS"/>
        </w:rPr>
        <w:t>Populus alba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>)</w:t>
      </w:r>
      <w:r w:rsidR="004A724A" w:rsidRPr="001271A5">
        <w:rPr>
          <w:b w:val="0"/>
          <w:color w:val="000000"/>
          <w:sz w:val="24"/>
          <w:szCs w:val="24"/>
          <w:lang w:val="sr-Cyrl-CS"/>
        </w:rPr>
        <w:t xml:space="preserve">, црна топола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4A724A" w:rsidRPr="001271A5">
        <w:rPr>
          <w:b w:val="0"/>
          <w:i/>
          <w:color w:val="000000"/>
          <w:sz w:val="24"/>
          <w:szCs w:val="24"/>
          <w:lang w:val="sr-Cyrl-CS"/>
        </w:rPr>
        <w:t>Populus nigra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>)</w:t>
      </w:r>
      <w:r w:rsidR="004A724A" w:rsidRPr="001271A5">
        <w:rPr>
          <w:b w:val="0"/>
          <w:color w:val="000000"/>
          <w:sz w:val="24"/>
          <w:szCs w:val="24"/>
          <w:lang w:val="sr-Cyrl-CS"/>
        </w:rPr>
        <w:t xml:space="preserve">, ракита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4A724A" w:rsidRPr="001271A5">
        <w:rPr>
          <w:b w:val="0"/>
          <w:i/>
          <w:color w:val="000000"/>
          <w:sz w:val="24"/>
          <w:szCs w:val="24"/>
          <w:lang w:val="sr-Cyrl-CS"/>
        </w:rPr>
        <w:t>Salix purpurea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>)</w:t>
      </w:r>
      <w:r w:rsidR="00586F81" w:rsidRPr="001271A5">
        <w:rPr>
          <w:b w:val="0"/>
          <w:color w:val="000000"/>
          <w:sz w:val="24"/>
          <w:szCs w:val="24"/>
          <w:lang w:val="sr-Cyrl-CS"/>
        </w:rPr>
        <w:t xml:space="preserve">; </w:t>
      </w:r>
      <w:r w:rsidR="006A1D5B" w:rsidRPr="001271A5">
        <w:rPr>
          <w:b w:val="0"/>
          <w:sz w:val="24"/>
          <w:szCs w:val="24"/>
          <w:lang w:val="sr-Cyrl-CS"/>
        </w:rPr>
        <w:t xml:space="preserve">очувале угрожене врсте </w:t>
      </w:r>
      <w:r w:rsidR="006A1D5B" w:rsidRPr="001271A5">
        <w:rPr>
          <w:b w:val="0"/>
          <w:color w:val="000000"/>
          <w:sz w:val="24"/>
          <w:szCs w:val="24"/>
          <w:lang w:val="sr-Cyrl-CS"/>
        </w:rPr>
        <w:t xml:space="preserve">жути локвањ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>Nuphar lutea),</w:t>
      </w:r>
      <w:r w:rsidR="006A1D5B" w:rsidRPr="001271A5">
        <w:rPr>
          <w:b w:val="0"/>
          <w:color w:val="000000"/>
          <w:sz w:val="24"/>
          <w:szCs w:val="24"/>
          <w:lang w:val="sr-Cyrl-CS"/>
        </w:rPr>
        <w:t xml:space="preserve"> гроњасти шиљ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 xml:space="preserve">Pycreus glomeratus), </w:t>
      </w:r>
      <w:r w:rsidR="006A1D5B" w:rsidRPr="001271A5">
        <w:rPr>
          <w:b w:val="0"/>
          <w:color w:val="000000"/>
          <w:sz w:val="24"/>
          <w:szCs w:val="24"/>
          <w:lang w:val="sr-Cyrl-CS"/>
        </w:rPr>
        <w:t xml:space="preserve">чичак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 xml:space="preserve">Arctium lapp), </w:t>
      </w:r>
      <w:r w:rsidR="006A1D5B" w:rsidRPr="001271A5">
        <w:rPr>
          <w:b w:val="0"/>
          <w:color w:val="000000"/>
          <w:sz w:val="24"/>
          <w:szCs w:val="24"/>
          <w:lang w:val="sr-Cyrl-CS"/>
        </w:rPr>
        <w:t xml:space="preserve">раставић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 xml:space="preserve">Equisetum arvense), </w:t>
      </w:r>
      <w:r w:rsidR="006A1D5B" w:rsidRPr="001271A5">
        <w:rPr>
          <w:b w:val="0"/>
          <w:color w:val="000000"/>
          <w:sz w:val="24"/>
          <w:szCs w:val="24"/>
          <w:lang w:val="sr-Cyrl-CS"/>
        </w:rPr>
        <w:t xml:space="preserve">зова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 xml:space="preserve">Sambucus nigra) </w:t>
      </w:r>
      <w:r w:rsidR="006A1D5B" w:rsidRPr="001271A5">
        <w:rPr>
          <w:b w:val="0"/>
          <w:color w:val="000000"/>
          <w:sz w:val="24"/>
          <w:szCs w:val="24"/>
          <w:lang w:val="sr-Cyrl-CS"/>
        </w:rPr>
        <w:t xml:space="preserve">и гавез </w:t>
      </w:r>
      <w:r w:rsidR="006A1D5B" w:rsidRPr="00140F26">
        <w:rPr>
          <w:b w:val="0"/>
          <w:i/>
          <w:color w:val="000000"/>
          <w:sz w:val="24"/>
          <w:szCs w:val="24"/>
          <w:lang w:val="sr-Cyrl-CS"/>
        </w:rPr>
        <w:t>(</w:t>
      </w:r>
      <w:r w:rsidR="006A1D5B" w:rsidRPr="001271A5">
        <w:rPr>
          <w:b w:val="0"/>
          <w:i/>
          <w:color w:val="000000"/>
          <w:sz w:val="24"/>
          <w:szCs w:val="24"/>
          <w:lang w:val="sr-Cyrl-CS"/>
        </w:rPr>
        <w:t>Symphytum officinalle)</w:t>
      </w:r>
      <w:r w:rsidR="00B810DA" w:rsidRPr="001271A5">
        <w:rPr>
          <w:b w:val="0"/>
          <w:sz w:val="24"/>
          <w:szCs w:val="24"/>
          <w:lang w:val="sr-Cyrl-CS"/>
        </w:rPr>
        <w:t xml:space="preserve">; </w:t>
      </w:r>
      <w:r w:rsidR="006A1D5B" w:rsidRPr="001271A5">
        <w:rPr>
          <w:b w:val="0"/>
          <w:sz w:val="24"/>
          <w:szCs w:val="24"/>
          <w:lang w:val="sr-Cyrl-CS"/>
        </w:rPr>
        <w:t xml:space="preserve">очувала станишта птица која чине део коридора миграције, али и обезбеђује услове за гнежђење многих ретких и заштићених врста (83 врсте птица), </w:t>
      </w:r>
      <w:r w:rsidR="00B810DA" w:rsidRPr="001271A5">
        <w:rPr>
          <w:b w:val="0"/>
          <w:sz w:val="24"/>
          <w:szCs w:val="24"/>
          <w:lang w:val="sr-Cyrl-CS"/>
        </w:rPr>
        <w:t>станишта</w:t>
      </w:r>
      <w:r w:rsidR="006A1D5B" w:rsidRPr="001271A5">
        <w:rPr>
          <w:b w:val="0"/>
          <w:sz w:val="24"/>
          <w:szCs w:val="24"/>
          <w:lang w:val="sr-Cyrl-CS"/>
        </w:rPr>
        <w:t xml:space="preserve"> за водоземце (</w:t>
      </w:r>
      <w:r w:rsidR="003F0A43" w:rsidRPr="001271A5">
        <w:rPr>
          <w:b w:val="0"/>
          <w:sz w:val="24"/>
          <w:szCs w:val="24"/>
          <w:lang w:val="sr-Cyrl-CS"/>
        </w:rPr>
        <w:t xml:space="preserve">присуство велике зелене жабе </w:t>
      </w:r>
      <w:r w:rsidR="003F0A43" w:rsidRPr="00140F26">
        <w:rPr>
          <w:b w:val="0"/>
          <w:bCs/>
          <w:i/>
          <w:sz w:val="24"/>
          <w:szCs w:val="24"/>
          <w:lang w:val="sr-Cyrl-CS"/>
        </w:rPr>
        <w:t>(</w:t>
      </w:r>
      <w:r w:rsidR="003F0A43" w:rsidRPr="001271A5">
        <w:rPr>
          <w:b w:val="0"/>
          <w:i/>
          <w:sz w:val="24"/>
          <w:szCs w:val="24"/>
          <w:lang w:val="sr-Cyrl-CS"/>
        </w:rPr>
        <w:t xml:space="preserve">Pelophylax ridibundus), </w:t>
      </w:r>
      <w:r w:rsidR="003F0A43" w:rsidRPr="001271A5">
        <w:rPr>
          <w:b w:val="0"/>
          <w:bCs/>
          <w:sz w:val="24"/>
          <w:szCs w:val="24"/>
          <w:lang w:val="sr-Cyrl-CS"/>
        </w:rPr>
        <w:t xml:space="preserve">краставе жабе </w:t>
      </w:r>
      <w:r w:rsidR="003F0A43" w:rsidRPr="00140F26">
        <w:rPr>
          <w:b w:val="0"/>
          <w:bCs/>
          <w:i/>
          <w:sz w:val="24"/>
          <w:szCs w:val="24"/>
          <w:lang w:val="sr-Cyrl-CS"/>
        </w:rPr>
        <w:t>(</w:t>
      </w:r>
      <w:r w:rsidR="003F0A43" w:rsidRPr="001271A5">
        <w:rPr>
          <w:b w:val="0"/>
          <w:i/>
          <w:iCs/>
          <w:sz w:val="24"/>
          <w:szCs w:val="24"/>
          <w:lang w:val="sr-Cyrl-CS"/>
        </w:rPr>
        <w:t xml:space="preserve">Bufo bufo) </w:t>
      </w:r>
      <w:r w:rsidR="003F0A43" w:rsidRPr="001271A5">
        <w:rPr>
          <w:b w:val="0"/>
          <w:iCs/>
          <w:sz w:val="24"/>
          <w:szCs w:val="24"/>
          <w:lang w:val="sr-Cyrl-CS"/>
        </w:rPr>
        <w:t>и</w:t>
      </w:r>
      <w:r w:rsidR="003F0A43" w:rsidRPr="001271A5">
        <w:rPr>
          <w:b w:val="0"/>
          <w:bCs/>
          <w:sz w:val="24"/>
          <w:szCs w:val="24"/>
          <w:lang w:val="sr-Cyrl-CS"/>
        </w:rPr>
        <w:t xml:space="preserve"> зелене краставе жабе </w:t>
      </w:r>
      <w:r w:rsidR="003F0A43" w:rsidRPr="00140F26">
        <w:rPr>
          <w:b w:val="0"/>
          <w:bCs/>
          <w:i/>
          <w:sz w:val="24"/>
          <w:szCs w:val="24"/>
          <w:lang w:val="sr-Cyrl-CS"/>
        </w:rPr>
        <w:t>(</w:t>
      </w:r>
      <w:r w:rsidR="003F0A43" w:rsidRPr="001271A5">
        <w:rPr>
          <w:b w:val="0"/>
          <w:bCs/>
          <w:i/>
          <w:iCs/>
          <w:sz w:val="24"/>
          <w:szCs w:val="24"/>
          <w:lang w:val="sr-Cyrl-CS"/>
        </w:rPr>
        <w:t xml:space="preserve">Pseudepidalea </w:t>
      </w:r>
      <w:r w:rsidR="003F0A43" w:rsidRPr="001271A5">
        <w:rPr>
          <w:b w:val="0"/>
          <w:i/>
          <w:iCs/>
          <w:sz w:val="24"/>
          <w:szCs w:val="24"/>
          <w:lang w:val="sr-Cyrl-CS"/>
        </w:rPr>
        <w:t>viridis)</w:t>
      </w:r>
      <w:r w:rsidR="006A1D5B" w:rsidRPr="00AE19D9">
        <w:rPr>
          <w:b w:val="0"/>
          <w:iCs/>
          <w:sz w:val="24"/>
          <w:szCs w:val="24"/>
          <w:lang w:val="sr-Cyrl-CS"/>
        </w:rPr>
        <w:t>)</w:t>
      </w:r>
      <w:r w:rsidR="003F0A43" w:rsidRPr="001271A5">
        <w:rPr>
          <w:b w:val="0"/>
          <w:i/>
          <w:iCs/>
          <w:sz w:val="24"/>
          <w:szCs w:val="24"/>
          <w:lang w:val="sr-Cyrl-CS"/>
        </w:rPr>
        <w:t xml:space="preserve"> </w:t>
      </w:r>
      <w:r w:rsidR="006A1D5B" w:rsidRPr="001271A5">
        <w:rPr>
          <w:b w:val="0"/>
          <w:sz w:val="24"/>
          <w:szCs w:val="24"/>
          <w:lang w:val="sr-Cyrl-CS"/>
        </w:rPr>
        <w:t>и гмизавце (</w:t>
      </w:r>
      <w:r w:rsidR="003F0A43" w:rsidRPr="001271A5">
        <w:rPr>
          <w:rStyle w:val="Emphasis"/>
          <w:b w:val="0"/>
          <w:i w:val="0"/>
          <w:sz w:val="24"/>
          <w:szCs w:val="24"/>
          <w:lang w:val="sr-Cyrl-CS"/>
        </w:rPr>
        <w:t>барск</w:t>
      </w:r>
      <w:r w:rsidR="006A1D5B" w:rsidRPr="001271A5">
        <w:rPr>
          <w:rStyle w:val="Emphasis"/>
          <w:b w:val="0"/>
          <w:i w:val="0"/>
          <w:sz w:val="24"/>
          <w:szCs w:val="24"/>
          <w:lang w:val="sr-Cyrl-CS"/>
        </w:rPr>
        <w:t>a</w:t>
      </w:r>
      <w:r w:rsidR="003F0A43" w:rsidRPr="001271A5">
        <w:rPr>
          <w:rStyle w:val="Emphasis"/>
          <w:b w:val="0"/>
          <w:i w:val="0"/>
          <w:sz w:val="24"/>
          <w:szCs w:val="24"/>
          <w:lang w:val="sr-Cyrl-CS"/>
        </w:rPr>
        <w:t xml:space="preserve"> корњач</w:t>
      </w:r>
      <w:r w:rsidR="006A1D5B" w:rsidRPr="001271A5">
        <w:rPr>
          <w:rStyle w:val="Emphasis"/>
          <w:b w:val="0"/>
          <w:i w:val="0"/>
          <w:sz w:val="24"/>
          <w:szCs w:val="24"/>
          <w:lang w:val="sr-Cyrl-CS"/>
        </w:rPr>
        <w:t>a</w:t>
      </w:r>
      <w:r w:rsidR="003F0A43" w:rsidRPr="001271A5">
        <w:rPr>
          <w:rStyle w:val="Emphasis"/>
          <w:b w:val="0"/>
          <w:sz w:val="24"/>
          <w:szCs w:val="24"/>
          <w:lang w:val="sr-Cyrl-CS"/>
        </w:rPr>
        <w:t xml:space="preserve"> </w:t>
      </w:r>
      <w:r w:rsidR="003F0A43" w:rsidRPr="00C52BB5">
        <w:rPr>
          <w:b w:val="0"/>
          <w:bCs/>
          <w:i/>
          <w:sz w:val="24"/>
          <w:szCs w:val="24"/>
          <w:lang w:val="sr-Cyrl-CS"/>
        </w:rPr>
        <w:t>(</w:t>
      </w:r>
      <w:r w:rsidR="003F0A43" w:rsidRPr="001271A5">
        <w:rPr>
          <w:b w:val="0"/>
          <w:i/>
          <w:sz w:val="24"/>
          <w:szCs w:val="24"/>
          <w:lang w:val="sr-Cyrl-CS"/>
        </w:rPr>
        <w:t>Emys orbicularis)</w:t>
      </w:r>
      <w:r w:rsidR="006A1D5B" w:rsidRPr="001271A5">
        <w:rPr>
          <w:b w:val="0"/>
          <w:i/>
          <w:sz w:val="24"/>
          <w:szCs w:val="24"/>
          <w:lang w:val="sr-Cyrl-CS"/>
        </w:rPr>
        <w:t xml:space="preserve">, </w:t>
      </w:r>
      <w:r w:rsidR="003F0A43" w:rsidRPr="001271A5">
        <w:rPr>
          <w:rStyle w:val="Emphasis"/>
          <w:b w:val="0"/>
          <w:i w:val="0"/>
          <w:sz w:val="24"/>
          <w:szCs w:val="24"/>
          <w:lang w:val="sr-Cyrl-CS"/>
        </w:rPr>
        <w:t>белоушк</w:t>
      </w:r>
      <w:r w:rsidR="006A1D5B" w:rsidRPr="001271A5">
        <w:rPr>
          <w:rStyle w:val="Emphasis"/>
          <w:b w:val="0"/>
          <w:i w:val="0"/>
          <w:sz w:val="24"/>
          <w:szCs w:val="24"/>
          <w:lang w:val="sr-Cyrl-CS"/>
        </w:rPr>
        <w:t>a</w:t>
      </w:r>
      <w:r w:rsidR="003F0A43" w:rsidRPr="001271A5">
        <w:rPr>
          <w:rStyle w:val="Emphasis"/>
          <w:b w:val="0"/>
          <w:sz w:val="24"/>
          <w:szCs w:val="24"/>
          <w:lang w:val="sr-Cyrl-CS"/>
        </w:rPr>
        <w:t xml:space="preserve"> </w:t>
      </w:r>
      <w:r w:rsidR="003F0A43" w:rsidRPr="00C52BB5">
        <w:rPr>
          <w:b w:val="0"/>
          <w:bCs/>
          <w:i/>
          <w:sz w:val="24"/>
          <w:szCs w:val="24"/>
          <w:lang w:val="sr-Cyrl-CS"/>
        </w:rPr>
        <w:t>(</w:t>
      </w:r>
      <w:r w:rsidR="003F0A43" w:rsidRPr="001271A5">
        <w:rPr>
          <w:b w:val="0"/>
          <w:i/>
          <w:sz w:val="24"/>
          <w:szCs w:val="24"/>
          <w:lang w:val="sr-Cyrl-CS"/>
        </w:rPr>
        <w:t>Natrix natrix)</w:t>
      </w:r>
      <w:r w:rsidR="006A1D5B" w:rsidRPr="001271A5">
        <w:rPr>
          <w:b w:val="0"/>
          <w:i/>
          <w:sz w:val="24"/>
          <w:szCs w:val="24"/>
          <w:lang w:val="sr-Cyrl-CS"/>
        </w:rPr>
        <w:t>,</w:t>
      </w:r>
      <w:r w:rsidR="003F0A43" w:rsidRPr="001271A5">
        <w:rPr>
          <w:rStyle w:val="Emphasis"/>
          <w:b w:val="0"/>
          <w:i w:val="0"/>
          <w:sz w:val="24"/>
          <w:szCs w:val="24"/>
          <w:lang w:val="sr-Cyrl-CS"/>
        </w:rPr>
        <w:t xml:space="preserve"> рибариц</w:t>
      </w:r>
      <w:r w:rsidR="006A1D5B" w:rsidRPr="001271A5">
        <w:rPr>
          <w:rStyle w:val="Emphasis"/>
          <w:b w:val="0"/>
          <w:i w:val="0"/>
          <w:sz w:val="24"/>
          <w:szCs w:val="24"/>
          <w:lang w:val="sr-Cyrl-CS"/>
        </w:rPr>
        <w:t>a</w:t>
      </w:r>
      <w:r w:rsidR="003F0A43" w:rsidRPr="001271A5">
        <w:rPr>
          <w:rStyle w:val="Emphasis"/>
          <w:b w:val="0"/>
          <w:sz w:val="24"/>
          <w:szCs w:val="24"/>
          <w:lang w:val="sr-Cyrl-CS"/>
        </w:rPr>
        <w:t xml:space="preserve"> </w:t>
      </w:r>
      <w:r w:rsidR="003F0A43" w:rsidRPr="001271A5">
        <w:rPr>
          <w:b w:val="0"/>
          <w:bCs/>
          <w:sz w:val="24"/>
          <w:szCs w:val="24"/>
          <w:lang w:val="sr-Cyrl-CS"/>
        </w:rPr>
        <w:t>(</w:t>
      </w:r>
      <w:r w:rsidR="003F0A43" w:rsidRPr="001271A5">
        <w:rPr>
          <w:b w:val="0"/>
          <w:i/>
          <w:sz w:val="24"/>
          <w:szCs w:val="24"/>
          <w:lang w:val="sr-Cyrl-CS"/>
        </w:rPr>
        <w:t>Natrix tesselata)</w:t>
      </w:r>
      <w:r w:rsidR="003F0A43" w:rsidRPr="001271A5">
        <w:rPr>
          <w:rStyle w:val="Emphasis"/>
          <w:b w:val="0"/>
          <w:i w:val="0"/>
          <w:sz w:val="24"/>
          <w:szCs w:val="24"/>
          <w:lang w:val="sr-Cyrl-CS"/>
        </w:rPr>
        <w:t xml:space="preserve"> и смук</w:t>
      </w:r>
      <w:r w:rsidR="003F0A43" w:rsidRPr="001271A5">
        <w:rPr>
          <w:rStyle w:val="Emphasis"/>
          <w:b w:val="0"/>
          <w:sz w:val="24"/>
          <w:szCs w:val="24"/>
          <w:lang w:val="sr-Cyrl-CS"/>
        </w:rPr>
        <w:t xml:space="preserve"> </w:t>
      </w:r>
      <w:r w:rsidR="003F0A43" w:rsidRPr="00C52BB5">
        <w:rPr>
          <w:b w:val="0"/>
          <w:bCs/>
          <w:i/>
          <w:sz w:val="24"/>
          <w:szCs w:val="24"/>
          <w:lang w:val="sr-Cyrl-CS"/>
        </w:rPr>
        <w:t>(</w:t>
      </w:r>
      <w:r w:rsidR="003F0A43" w:rsidRPr="001271A5">
        <w:rPr>
          <w:b w:val="0"/>
          <w:i/>
          <w:sz w:val="24"/>
          <w:szCs w:val="24"/>
          <w:lang w:val="sr-Cyrl-CS"/>
        </w:rPr>
        <w:t>Zamenis longissimus)</w:t>
      </w:r>
      <w:r w:rsidR="00440106" w:rsidRPr="00AE19D9">
        <w:rPr>
          <w:b w:val="0"/>
          <w:sz w:val="24"/>
          <w:szCs w:val="24"/>
          <w:lang w:val="sr-Cyrl-CS"/>
        </w:rPr>
        <w:t>)</w:t>
      </w:r>
      <w:r w:rsidR="003F0A43" w:rsidRPr="001271A5">
        <w:rPr>
          <w:b w:val="0"/>
          <w:sz w:val="24"/>
          <w:szCs w:val="24"/>
          <w:lang w:val="sr-Cyrl-CS"/>
        </w:rPr>
        <w:t>.</w:t>
      </w:r>
    </w:p>
    <w:p w:rsidR="00C14EA2" w:rsidRPr="001271A5" w:rsidRDefault="00C14EA2" w:rsidP="00A27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4EA2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206C46" w:rsidRPr="001271A5" w:rsidRDefault="0004072F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Специјални резерват природе „Осредак”</w:t>
      </w:r>
      <w:r w:rsidRPr="001271A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 w:rsidRPr="001271A5">
        <w:rPr>
          <w:rFonts w:ascii="Times New Roman" w:hAnsi="Times New Roman" w:cs="Times New Roman"/>
          <w:iCs/>
          <w:sz w:val="24"/>
          <w:szCs w:val="24"/>
          <w:lang w:val="sr-Cyrl-CS"/>
        </w:rPr>
        <w:t>налази се на обалама Западне Мораве.</w:t>
      </w:r>
      <w:r w:rsidRPr="001271A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F7944" w:rsidRPr="001271A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Позициониран је у централном делу </w:t>
      </w:r>
      <w:r w:rsidRPr="001271A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Републике </w:t>
      </w:r>
      <w:r w:rsidR="008F7944" w:rsidRPr="001271A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Србије, </w:t>
      </w:r>
      <w:r w:rsidR="00F61F41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административно припада </w:t>
      </w:r>
      <w:r w:rsidR="00334647" w:rsidRPr="00334647">
        <w:rPr>
          <w:rFonts w:ascii="Times New Roman" w:hAnsi="Times New Roman" w:cs="Times New Roman"/>
          <w:sz w:val="24"/>
          <w:szCs w:val="24"/>
          <w:lang w:val="sr-Cyrl-CS"/>
        </w:rPr>
        <w:t>граду Крушев</w:t>
      </w:r>
      <w:r w:rsidR="00F61F41" w:rsidRPr="00334647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334647" w:rsidRPr="0033464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61F41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1323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и обухвата просторе катастарских општина Кукљин, Бела Вода и Глободер </w:t>
      </w:r>
      <w:r w:rsidR="00F61F41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и мањем делу општини Трстеник </w:t>
      </w:r>
      <w:r w:rsidR="0023742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и обухвата </w:t>
      </w:r>
      <w:r w:rsidR="00BB6096" w:rsidRPr="001271A5">
        <w:rPr>
          <w:rFonts w:ascii="Times New Roman" w:hAnsi="Times New Roman" w:cs="Times New Roman"/>
          <w:sz w:val="24"/>
          <w:szCs w:val="24"/>
          <w:lang w:val="sr-Cyrl-CS"/>
        </w:rPr>
        <w:t>простор</w:t>
      </w:r>
      <w:r w:rsidR="0023742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катастарск</w:t>
      </w:r>
      <w:r w:rsidR="00BB6096" w:rsidRPr="001271A5">
        <w:rPr>
          <w:rFonts w:ascii="Times New Roman" w:hAnsi="Times New Roman" w:cs="Times New Roman"/>
          <w:sz w:val="24"/>
          <w:szCs w:val="24"/>
          <w:lang w:val="sr-Cyrl-CS"/>
        </w:rPr>
        <w:t>е општине</w:t>
      </w:r>
      <w:r w:rsidR="0023742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6096" w:rsidRPr="001271A5">
        <w:rPr>
          <w:rFonts w:ascii="Times New Roman" w:hAnsi="Times New Roman" w:cs="Times New Roman"/>
          <w:sz w:val="24"/>
          <w:szCs w:val="24"/>
          <w:lang w:val="sr-Cyrl-CS"/>
        </w:rPr>
        <w:t>Бресно Поље.</w:t>
      </w:r>
    </w:p>
    <w:p w:rsidR="00C56C8D" w:rsidRPr="00334647" w:rsidRDefault="002B0B03" w:rsidP="00A27B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Површина </w:t>
      </w:r>
      <w:r w:rsidR="001278B9" w:rsidRPr="00334647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 износи </w:t>
      </w:r>
      <w:r w:rsidR="00A97113" w:rsidRPr="00334647">
        <w:rPr>
          <w:rFonts w:ascii="Times New Roman" w:hAnsi="Times New Roman" w:cs="Times New Roman"/>
          <w:sz w:val="24"/>
          <w:szCs w:val="24"/>
          <w:lang w:val="sr-Cyrl-CS"/>
        </w:rPr>
        <w:t>245,75 ha</w:t>
      </w:r>
      <w:r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66BC2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од чега је </w:t>
      </w:r>
      <w:r w:rsidR="007D5797" w:rsidRPr="00334647">
        <w:rPr>
          <w:rFonts w:ascii="Times New Roman" w:hAnsi="Times New Roman" w:cs="Times New Roman"/>
          <w:sz w:val="24"/>
          <w:szCs w:val="24"/>
          <w:lang w:val="sr-Cyrl-CS"/>
        </w:rPr>
        <w:t>6,</w:t>
      </w:r>
      <w:r w:rsidR="001274DE" w:rsidRPr="0033464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6052C8" w:rsidRPr="00334647">
        <w:rPr>
          <w:rFonts w:ascii="Times New Roman" w:hAnsi="Times New Roman" w:cs="Times New Roman"/>
          <w:sz w:val="24"/>
          <w:szCs w:val="24"/>
          <w:lang w:val="sr-Cyrl-CS"/>
        </w:rPr>
        <w:t>2 ha</w:t>
      </w:r>
      <w:r w:rsidR="001274DE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56A1" w:rsidRPr="0033464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8707A" w:rsidRPr="00334647">
        <w:rPr>
          <w:rFonts w:ascii="Times New Roman" w:hAnsi="Times New Roman" w:cs="Times New Roman"/>
          <w:sz w:val="24"/>
          <w:szCs w:val="24"/>
          <w:lang w:val="sr-Cyrl-CS"/>
        </w:rPr>
        <w:t>0,37</w:t>
      </w:r>
      <w:r w:rsidR="003D56A1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%) </w:t>
      </w:r>
      <w:r w:rsidR="00066BC2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у државном власништву, </w:t>
      </w:r>
      <w:r w:rsidR="001274DE" w:rsidRPr="00334647">
        <w:rPr>
          <w:rFonts w:ascii="Times New Roman" w:hAnsi="Times New Roman" w:cs="Times New Roman"/>
          <w:sz w:val="24"/>
          <w:szCs w:val="24"/>
          <w:lang w:val="sr-Cyrl-CS"/>
        </w:rPr>
        <w:t>239</w:t>
      </w:r>
      <w:r w:rsidR="007D5797" w:rsidRPr="00334647">
        <w:rPr>
          <w:rFonts w:ascii="Times New Roman" w:hAnsi="Times New Roman" w:cs="Times New Roman"/>
          <w:sz w:val="24"/>
          <w:szCs w:val="24"/>
          <w:lang w:val="sr-Cyrl-CS"/>
        </w:rPr>
        <w:t>,13</w:t>
      </w:r>
      <w:r w:rsidR="001274DE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52C8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ha </w:t>
      </w:r>
      <w:r w:rsidR="0098707A" w:rsidRPr="00334647">
        <w:rPr>
          <w:rFonts w:ascii="Times New Roman" w:hAnsi="Times New Roman" w:cs="Times New Roman"/>
          <w:sz w:val="24"/>
          <w:szCs w:val="24"/>
          <w:lang w:val="sr-Cyrl-CS"/>
        </w:rPr>
        <w:t>(99,63</w:t>
      </w:r>
      <w:r w:rsidR="00807BEE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%) </w:t>
      </w:r>
      <w:r w:rsidR="00066BC2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у приватном власништву, </w:t>
      </w:r>
      <w:r w:rsidR="00CA5B97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од чега је </w:t>
      </w:r>
      <w:r w:rsidR="00F33F2B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II степеном </w:t>
      </w:r>
      <w:r w:rsidR="00334647" w:rsidRPr="00334647">
        <w:rPr>
          <w:rFonts w:ascii="Times New Roman" w:hAnsi="Times New Roman" w:cs="Times New Roman"/>
          <w:sz w:val="24"/>
          <w:szCs w:val="24"/>
          <w:lang w:val="sr-Cyrl-RS"/>
        </w:rPr>
        <w:t xml:space="preserve">заштите обухваћено </w:t>
      </w:r>
      <w:r w:rsidR="004B533E" w:rsidRPr="00334647">
        <w:rPr>
          <w:rFonts w:ascii="Times New Roman" w:hAnsi="Times New Roman" w:cs="Times New Roman"/>
          <w:sz w:val="24"/>
          <w:szCs w:val="24"/>
          <w:lang w:val="sr-Cyrl-CS"/>
        </w:rPr>
        <w:t>62,60%</w:t>
      </w:r>
      <w:r w:rsidR="0001500E" w:rsidRPr="0033464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B533E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1AE5" w:rsidRPr="0033464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33F2B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 III степеном </w:t>
      </w:r>
      <w:r w:rsidR="00334647" w:rsidRPr="00334647">
        <w:rPr>
          <w:rFonts w:ascii="Times New Roman" w:hAnsi="Times New Roman" w:cs="Times New Roman"/>
          <w:sz w:val="24"/>
          <w:szCs w:val="24"/>
          <w:lang w:val="sr-Cyrl-RS"/>
        </w:rPr>
        <w:t xml:space="preserve">заштите </w:t>
      </w:r>
      <w:r w:rsidR="004B533E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37,40% </w:t>
      </w:r>
      <w:r w:rsidR="00F33F2B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укупне површине подручја </w:t>
      </w:r>
      <w:r w:rsidR="00C56C8D" w:rsidRPr="00334647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AE19D9" w:rsidRPr="00334647">
        <w:rPr>
          <w:rFonts w:ascii="Times New Roman" w:hAnsi="Times New Roman" w:cs="Times New Roman"/>
          <w:sz w:val="24"/>
          <w:szCs w:val="24"/>
        </w:rPr>
        <w:t>.</w:t>
      </w:r>
      <w:r w:rsidR="00C56C8D" w:rsidRPr="003346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33F2B" w:rsidRPr="001271A5" w:rsidRDefault="00F33F2B" w:rsidP="00A27B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lastRenderedPageBreak/>
        <w:t xml:space="preserve">Опис границе и графички приказ </w:t>
      </w:r>
      <w:r w:rsidR="00C56C8D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Специјалног резервата природе „Осредак”,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дати су у Прилогу </w:t>
      </w:r>
      <w:r w:rsidR="00CA5B97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–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Опис</w:t>
      </w:r>
      <w:r w:rsidR="00CA5B97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границе и графички приказ </w:t>
      </w:r>
      <w:r w:rsidR="00C56C8D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:rsidR="00D50597" w:rsidRPr="001271A5" w:rsidRDefault="00D50597" w:rsidP="00A27B8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50597" w:rsidRPr="001271A5" w:rsidRDefault="00D50597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71DAC" w:rsidRPr="001271A5">
        <w:rPr>
          <w:rFonts w:ascii="Times New Roman" w:hAnsi="Times New Roman" w:cs="Times New Roman"/>
          <w:sz w:val="24"/>
          <w:szCs w:val="24"/>
          <w:lang w:val="sr-Cyrl-CS"/>
        </w:rPr>
        <w:t>4.</w:t>
      </w:r>
    </w:p>
    <w:p w:rsidR="008F0376" w:rsidRPr="001271A5" w:rsidRDefault="00D50597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9F17FC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9648A1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утврђују се режими заштите</w:t>
      </w:r>
      <w:r w:rsidR="009F17FC" w:rsidRPr="001271A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F33F2B" w:rsidRPr="001271A5">
        <w:rPr>
          <w:rFonts w:ascii="Times New Roman" w:hAnsi="Times New Roman" w:cs="Times New Roman"/>
          <w:sz w:val="24"/>
          <w:szCs w:val="24"/>
          <w:lang w:val="sr-Cyrl-CS"/>
        </w:rPr>
        <w:t>II и III степена</w:t>
      </w:r>
      <w:r w:rsidR="00737B9F"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A4540" w:rsidRPr="001271A5" w:rsidRDefault="00737B9F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 степена, укупне површине </w:t>
      </w:r>
      <w:r w:rsidR="003F7481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153,14 </w:t>
      </w:r>
      <w:r w:rsidR="00E16533" w:rsidRPr="001271A5">
        <w:rPr>
          <w:rFonts w:ascii="Times New Roman" w:hAnsi="Times New Roman" w:cs="Times New Roman"/>
          <w:sz w:val="24"/>
          <w:szCs w:val="24"/>
          <w:lang w:val="sr-Cyrl-CS"/>
        </w:rPr>
        <w:t>ha</w:t>
      </w:r>
      <w:r w:rsidR="00F73AD4" w:rsidRPr="001271A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односно</w:t>
      </w:r>
      <w:r w:rsidR="00BD54B7" w:rsidRPr="001271A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E16533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62,60%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површине </w:t>
      </w:r>
      <w:r w:rsidR="00E16533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AA4540" w:rsidRPr="001271A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4540" w:rsidRPr="001271A5">
        <w:rPr>
          <w:rFonts w:ascii="Times New Roman" w:hAnsi="Times New Roman" w:cs="Times New Roman"/>
          <w:sz w:val="24"/>
          <w:szCs w:val="24"/>
          <w:lang w:val="sr-Cyrl-CS"/>
        </w:rPr>
        <w:t>простире се на територији катастарских општина Бресно Поље, Беле Воде, Кукљин и Глободер.</w:t>
      </w:r>
    </w:p>
    <w:p w:rsidR="00A17FEF" w:rsidRPr="001271A5" w:rsidRDefault="00F73AD4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III степена, укупне површине </w:t>
      </w:r>
      <w:r w:rsidR="003F7481" w:rsidRPr="001271A5">
        <w:rPr>
          <w:rFonts w:ascii="Times New Roman" w:hAnsi="Times New Roman" w:cs="Times New Roman"/>
          <w:sz w:val="24"/>
          <w:szCs w:val="24"/>
          <w:lang w:val="sr-Cyrl-CS"/>
        </w:rPr>
        <w:t>92,6</w:t>
      </w:r>
      <w:r w:rsidR="006052C8" w:rsidRPr="001271A5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25376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ha</w:t>
      </w:r>
      <w:r w:rsidRPr="001271A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односно</w:t>
      </w:r>
      <w:r w:rsidR="008A40F0" w:rsidRPr="001271A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425376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37,40%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површине</w:t>
      </w:r>
      <w:r w:rsidR="008A40F0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5376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8A40F0" w:rsidRPr="001271A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7FEF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обухвата преостали део заштићеног подручја који </w:t>
      </w:r>
      <w:r w:rsidR="00425376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није обухваћен режимом заштите </w:t>
      </w:r>
      <w:r w:rsidR="00A17FEF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II степена.</w:t>
      </w:r>
    </w:p>
    <w:p w:rsidR="00954A3E" w:rsidRPr="001271A5" w:rsidRDefault="00954A3E" w:rsidP="00A27B8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71DAC" w:rsidRPr="001271A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E4FD3" w:rsidRPr="001271A5" w:rsidRDefault="004E4FD3" w:rsidP="00A27B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542129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, н</w:t>
      </w:r>
      <w:r w:rsidRPr="001271A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површинама на којима је утврђен режим заштите III степена, спроводи се проактивна заштита, где се </w:t>
      </w:r>
      <w:r w:rsidRPr="001271A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:rsidR="004E4FD3" w:rsidRPr="001271A5" w:rsidRDefault="004E4FD3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Pr="001271A5">
        <w:rPr>
          <w:rFonts w:ascii="Times New Roman" w:hAnsi="Times New Roman" w:cs="Times New Roman"/>
          <w:noProof/>
          <w:sz w:val="24"/>
          <w:szCs w:val="24"/>
          <w:lang w:val="sr-Cyrl-CS"/>
        </w:rPr>
        <w:t>сим забране радова и активности које су као такве утврђене чланом 35. Закона о заштити природе, забрањуј</w:t>
      </w:r>
      <w:r w:rsidR="0076524C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 w:rsidRPr="001271A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и:</w:t>
      </w:r>
    </w:p>
    <w:p w:rsidR="004C6ADF" w:rsidRPr="001271A5" w:rsidRDefault="004C6AD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изградња хидротехничких објеката (брана – акумулација)</w:t>
      </w:r>
      <w:r w:rsidR="00140F26">
        <w:rPr>
          <w:rFonts w:ascii="Times New Roman" w:hAnsi="Times New Roman" w:cs="Times New Roman"/>
          <w:sz w:val="24"/>
          <w:szCs w:val="24"/>
        </w:rPr>
        <w:t>,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као и изградња хидроелектрана на водотоцима или њиховим деловима на читавом заштићеном подручју;</w:t>
      </w:r>
    </w:p>
    <w:p w:rsidR="00777BCF" w:rsidRPr="001271A5" w:rsidRDefault="00777BC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формирање мрцинилишта;</w:t>
      </w:r>
    </w:p>
    <w:p w:rsidR="00777BCF" w:rsidRPr="001271A5" w:rsidRDefault="00777BC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паљење биљног покривача;</w:t>
      </w:r>
    </w:p>
    <w:p w:rsidR="00777BCF" w:rsidRPr="001271A5" w:rsidRDefault="00777BC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уношење генетички модификованих организама;</w:t>
      </w:r>
    </w:p>
    <w:p w:rsidR="00777BCF" w:rsidRPr="001271A5" w:rsidRDefault="00777BC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непланско и нестручно порибљавање вода;</w:t>
      </w:r>
    </w:p>
    <w:p w:rsidR="00777BCF" w:rsidRPr="001271A5" w:rsidRDefault="00777BC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узнемиравање птица, посебно у периоду гнежђења;</w:t>
      </w:r>
    </w:p>
    <w:p w:rsidR="00777BCF" w:rsidRPr="001271A5" w:rsidRDefault="00777BC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обављање радова којима би се нарушила морфологија терена, нарушиле естетске и амбијенталне вредности или на било који начин нарушио интегритет заштићеног природног добра и погоршале карактеристике и његове примарне вредности;</w:t>
      </w:r>
    </w:p>
    <w:p w:rsidR="0026594F" w:rsidRPr="001271A5" w:rsidRDefault="00777BCF" w:rsidP="006A3BCB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промена намене површина уколико није у складу са режимима заштите. </w:t>
      </w:r>
    </w:p>
    <w:p w:rsidR="00AB0E61" w:rsidRPr="001271A5" w:rsidRDefault="00D50597" w:rsidP="006A3BC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Радови и</w:t>
      </w:r>
      <w:r w:rsidR="00AB0E61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ограничавају се на:</w:t>
      </w:r>
    </w:p>
    <w:p w:rsidR="005A6B15" w:rsidRPr="001271A5" w:rsidRDefault="005A6B15" w:rsidP="006A3BCB">
      <w:pPr>
        <w:pStyle w:val="ListParagraph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изградњу мањих објеката за презентацију природних вредности, у складу са потребама екотуризма; </w:t>
      </w:r>
    </w:p>
    <w:p w:rsidR="005A6B15" w:rsidRPr="001271A5" w:rsidRDefault="005A6B15" w:rsidP="006A3BCB">
      <w:pPr>
        <w:pStyle w:val="ListParagraph"/>
        <w:numPr>
          <w:ilvl w:val="0"/>
          <w:numId w:val="1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риболов –</w:t>
      </w:r>
      <w:r w:rsidR="00140F26">
        <w:rPr>
          <w:rFonts w:ascii="Times New Roman" w:hAnsi="Times New Roman" w:cs="Times New Roman"/>
          <w:sz w:val="24"/>
          <w:szCs w:val="24"/>
        </w:rPr>
        <w:t xml:space="preserve">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рекреативни, санациони и научноистраживачки, с тим што се на појединим деловима водотока, који су значајни за репродукцију, може забранити; </w:t>
      </w:r>
    </w:p>
    <w:p w:rsidR="002C3957" w:rsidRPr="001271A5" w:rsidRDefault="005A6B15" w:rsidP="006A3BCB">
      <w:pPr>
        <w:pStyle w:val="ListParagraph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обављање </w:t>
      </w:r>
      <w:r w:rsidR="0001500E" w:rsidRPr="001271A5">
        <w:rPr>
          <w:rFonts w:ascii="Times New Roman" w:hAnsi="Times New Roman" w:cs="Times New Roman"/>
          <w:sz w:val="24"/>
          <w:szCs w:val="24"/>
          <w:lang w:val="sr-Cyrl-CS"/>
        </w:rPr>
        <w:t>научно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истраживачких радова, мониторинг стања животне средине, контролисана едукација и популаризација, које треба вршити по посебним условима заштите природе;</w:t>
      </w:r>
    </w:p>
    <w:p w:rsidR="005A6B15" w:rsidRPr="001271A5" w:rsidRDefault="002C3957" w:rsidP="006A3BCB">
      <w:pPr>
        <w:pStyle w:val="ListParagraph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A6B15" w:rsidRPr="001271A5">
        <w:rPr>
          <w:rFonts w:ascii="Times New Roman" w:hAnsi="Times New Roman" w:cs="Times New Roman"/>
          <w:sz w:val="24"/>
          <w:szCs w:val="24"/>
          <w:lang w:val="sr-Cyrl-CS"/>
        </w:rPr>
        <w:t>напређење амбијенталне разноврсности и лепоте предеоног лика и високог ква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литета чинилаца животне средине.</w:t>
      </w:r>
    </w:p>
    <w:p w:rsidR="00935DEE" w:rsidRPr="001271A5" w:rsidRDefault="00935DEE" w:rsidP="006A3BCB">
      <w:pPr>
        <w:pStyle w:val="ListParagraph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40106" w:rsidRPr="001271A5" w:rsidRDefault="00440106" w:rsidP="00A27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06AF" w:rsidRPr="001271A5" w:rsidRDefault="00CB5965" w:rsidP="00A27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D71DAC" w:rsidRPr="001271A5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706AF" w:rsidRPr="001271A5" w:rsidRDefault="009706AF" w:rsidP="00A27B88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9942E5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, н</w:t>
      </w:r>
      <w:r w:rsidRPr="001271A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A27B88" w:rsidRPr="001271A5" w:rsidRDefault="00A27B88" w:rsidP="00A27B88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На површинама са режимом заштите II степена непосредно се примењују забране радова и активности које су као такве утврђене чланом 35. Закона о заштити природе.</w:t>
      </w:r>
    </w:p>
    <w:p w:rsidR="003F5865" w:rsidRPr="001271A5" w:rsidRDefault="00D50597" w:rsidP="00A27B88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:rsidR="008C6FC0" w:rsidRPr="001271A5" w:rsidRDefault="008C6FC0" w:rsidP="00A27B88">
      <w:pPr>
        <w:pStyle w:val="ListParagraph"/>
        <w:numPr>
          <w:ilvl w:val="0"/>
          <w:numId w:val="1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изградњу мањих објеката за презентацију природних вредности, у складу са потребама екотуризма;</w:t>
      </w:r>
    </w:p>
    <w:p w:rsidR="008C6FC0" w:rsidRPr="001271A5" w:rsidRDefault="008C6FC0" w:rsidP="00A27B88">
      <w:pPr>
        <w:pStyle w:val="ListParagraph"/>
        <w:numPr>
          <w:ilvl w:val="0"/>
          <w:numId w:val="1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регулацију и делимично преграђивање водотока у летњем периоду, у циљу усмеравања воде са Западне Мораве у стара корита, за потребне рибљег фонда и вегетације;</w:t>
      </w:r>
    </w:p>
    <w:p w:rsidR="008C6FC0" w:rsidRPr="001271A5" w:rsidRDefault="008C6FC0" w:rsidP="00A27B88">
      <w:pPr>
        <w:pStyle w:val="ListParagraph"/>
        <w:numPr>
          <w:ilvl w:val="0"/>
          <w:numId w:val="1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одржавању постојеће стазе и макадамских путева који не утичу негативно на биљни и животињски свет, њихова станишта, природне вредности, лепоту предела и др;</w:t>
      </w:r>
    </w:p>
    <w:p w:rsidR="008C6FC0" w:rsidRPr="001271A5" w:rsidRDefault="008C6FC0" w:rsidP="00A27B88">
      <w:pPr>
        <w:pStyle w:val="ListParagraph"/>
        <w:numPr>
          <w:ilvl w:val="0"/>
          <w:numId w:val="1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риболов </w:t>
      </w:r>
      <w:r w:rsidR="00140F26">
        <w:rPr>
          <w:rFonts w:ascii="Times New Roman" w:hAnsi="Times New Roman" w:cs="Times New Roman"/>
          <w:sz w:val="24"/>
          <w:szCs w:val="24"/>
        </w:rPr>
        <w:t>–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рекреативни и научноистраживачки, с тим што се на појединим деловима водотока, који су значајни за репродукцију, може забранити; </w:t>
      </w:r>
    </w:p>
    <w:p w:rsidR="008C6FC0" w:rsidRPr="001271A5" w:rsidRDefault="008C6FC0" w:rsidP="00A27B88">
      <w:pPr>
        <w:pStyle w:val="ListParagraph"/>
        <w:numPr>
          <w:ilvl w:val="0"/>
          <w:numId w:val="1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сакупљање и транспорт отпада.</w:t>
      </w:r>
    </w:p>
    <w:p w:rsidR="001E4689" w:rsidRPr="001271A5" w:rsidRDefault="001E4689" w:rsidP="00A27B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62CA5" w:rsidRPr="001271A5" w:rsidRDefault="00D62CA5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F00D4" w:rsidRPr="001271A5">
        <w:rPr>
          <w:rFonts w:ascii="Times New Roman" w:hAnsi="Times New Roman" w:cs="Times New Roman"/>
          <w:sz w:val="24"/>
          <w:szCs w:val="24"/>
          <w:lang w:val="sr-Cyrl-CS"/>
        </w:rPr>
        <w:t>7.</w:t>
      </w:r>
    </w:p>
    <w:p w:rsidR="007F1F05" w:rsidRPr="001271A5" w:rsidRDefault="007F00D4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Специјални резерват природе „Осредак”</w:t>
      </w:r>
      <w:r w:rsidR="007A7CF0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1F05" w:rsidRPr="001271A5">
        <w:rPr>
          <w:rFonts w:ascii="Times New Roman" w:hAnsi="Times New Roman" w:cs="Times New Roman"/>
          <w:sz w:val="24"/>
          <w:szCs w:val="24"/>
          <w:lang w:val="sr-Cyrl-CS"/>
        </w:rPr>
        <w:t>поверава се на управљање</w:t>
      </w:r>
      <w:r w:rsidR="00ED69FE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1DE2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,,Јавном комуналном предузећу Крушевац” </w:t>
      </w:r>
      <w:r w:rsidR="007F1F05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Управљач). </w:t>
      </w:r>
    </w:p>
    <w:p w:rsidR="00067817" w:rsidRPr="001271A5" w:rsidRDefault="00067817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067817" w:rsidRPr="001271A5" w:rsidRDefault="00067817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7F1F05" w:rsidRPr="001271A5" w:rsidRDefault="007F1F05" w:rsidP="00A27B8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F1F05" w:rsidRPr="001271A5" w:rsidRDefault="00067817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81FF9" w:rsidRPr="001271A5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7F1F05"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83E09" w:rsidRPr="001271A5" w:rsidRDefault="00183E0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E66267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Специјалног резервата природе „Осредак”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183E09" w:rsidRPr="001271A5" w:rsidRDefault="00183E0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садржи циљеве и приоритетне задатке очувања повољног стања </w:t>
      </w:r>
      <w:r w:rsidR="007F1F05" w:rsidRPr="001271A5">
        <w:rPr>
          <w:rFonts w:ascii="Times New Roman" w:hAnsi="Times New Roman" w:cs="Times New Roman"/>
          <w:sz w:val="24"/>
          <w:szCs w:val="24"/>
          <w:lang w:val="sr-Cyrl-CS"/>
        </w:rPr>
        <w:t>заштићеног подручја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, као и превентивне мере заштите од пожара у складу са законом</w:t>
      </w:r>
      <w:r w:rsidR="007F1F05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ко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јим се уређује заштита од пожара и прописима донетим на основу тог закона. </w:t>
      </w:r>
    </w:p>
    <w:p w:rsidR="004B5E90" w:rsidRPr="001271A5" w:rsidRDefault="00C01A97" w:rsidP="00A27B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9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План управљања У</w:t>
      </w:r>
      <w:r w:rsidR="004B5E90" w:rsidRPr="001271A5">
        <w:rPr>
          <w:rFonts w:ascii="Times New Roman" w:hAnsi="Times New Roman" w:cs="Times New Roman"/>
          <w:sz w:val="24"/>
          <w:szCs w:val="24"/>
          <w:lang w:val="sr-Cyrl-CS"/>
        </w:rPr>
        <w:t>прављач доноси и доставља министарству надлежном за послове заштите животне средине (у даљем тексту: Министарство) најкасније у року од десет месеци од дана ступања на снагу ове уредбе.</w:t>
      </w:r>
    </w:p>
    <w:p w:rsidR="00183E09" w:rsidRPr="001271A5" w:rsidRDefault="00183E0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3E09" w:rsidRPr="001271A5" w:rsidRDefault="00183E0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поступку давања сагласности на План управљања, </w:t>
      </w:r>
      <w:r w:rsidR="0063259C" w:rsidRPr="001271A5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:rsidR="00183E09" w:rsidRPr="001271A5" w:rsidRDefault="00183E0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183E09" w:rsidRPr="001271A5" w:rsidRDefault="00183E0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 </w:t>
      </w:r>
    </w:p>
    <w:p w:rsidR="00183E09" w:rsidRPr="001271A5" w:rsidRDefault="00183E0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:rsidR="00A1739C" w:rsidRPr="001271A5" w:rsidRDefault="00A1739C" w:rsidP="00A27B8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96BB3" w:rsidRPr="001271A5" w:rsidRDefault="00A1739C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254EA" w:rsidRPr="001271A5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D71DAC"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1F05" w:rsidRPr="001271A5" w:rsidRDefault="007F1F0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7F1F05" w:rsidRPr="001271A5" w:rsidRDefault="007F1F0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424586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радова и активности који су допуштени на подручју </w:t>
      </w:r>
      <w:r w:rsidR="00E127BE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4F568C"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1F05" w:rsidRPr="001271A5" w:rsidRDefault="007F1F0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Правилник </w:t>
      </w:r>
      <w:r w:rsidR="00BA36F9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се објављује у „Служ</w:t>
      </w:r>
      <w:r w:rsidR="004F568C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. </w:t>
      </w:r>
    </w:p>
    <w:p w:rsidR="00AF4261" w:rsidRPr="001271A5" w:rsidRDefault="00AF4261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254EA" w:rsidRPr="001271A5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1F05" w:rsidRPr="001271A5" w:rsidRDefault="007F1F0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A33F53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Специјални резерват природе „Осредак”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, његове спољне границе и границе површина, односно л</w:t>
      </w:r>
      <w:r w:rsidR="00A33F53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окалитета са режимом заштите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II и III степена најкасније у року од годину дана од дана ступања на снагу ове уредбе. </w:t>
      </w:r>
    </w:p>
    <w:p w:rsidR="007F1F05" w:rsidRPr="001271A5" w:rsidRDefault="007F1F0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Управљач је дужан да у сарадњи са Републичким геодетским заводом и </w:t>
      </w:r>
      <w:r w:rsidR="00FB3EDF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З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аводом за заштиту природе</w:t>
      </w:r>
      <w:r w:rsidR="00FB3EDF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Србије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, изврши идентификацију граница </w:t>
      </w:r>
      <w:r w:rsidR="00375174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FB3EDF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на терену, дигиталној ортофото карти и катастарском плану,</w:t>
      </w:r>
      <w:r w:rsidR="00FB3EDF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 року од 12 месеци од дана ступања на снагу ове уредбе. </w:t>
      </w:r>
    </w:p>
    <w:p w:rsidR="007F1F05" w:rsidRPr="001271A5" w:rsidRDefault="007F1F0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trike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На операт, односно записник о утврђивању граница из става 2. овог члана, сагласност даје министарство надлежно за послове просторног планирања.</w:t>
      </w:r>
    </w:p>
    <w:p w:rsidR="007F1F05" w:rsidRPr="001271A5" w:rsidRDefault="007F1F0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Границе утврђене, описане и верификоване на начин прописан у ст. 2. и 3. овог члана, сматраће се меродавним у свим стварима које се тичу спровођења ове уредбе. </w:t>
      </w:r>
    </w:p>
    <w:p w:rsidR="00816325" w:rsidRPr="001271A5" w:rsidRDefault="0081632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816325" w:rsidRPr="001271A5" w:rsidRDefault="00816325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6A3BCB" w:rsidRPr="001271A5" w:rsidRDefault="006A3BCB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254EA" w:rsidRPr="001271A5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1F05" w:rsidRPr="001271A5" w:rsidRDefault="009A6296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EF1554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Специјалним резерватом природе „Осредак”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A1739C" w:rsidRPr="001271A5" w:rsidRDefault="00A1739C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254EA" w:rsidRPr="001271A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1F05" w:rsidRPr="001271A5" w:rsidRDefault="007F1F05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227E79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2D0F9A"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645729" w:rsidRPr="001271A5" w:rsidRDefault="00645729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:rsidR="00645729" w:rsidRPr="001271A5" w:rsidRDefault="00645729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Висину накнаде за коришћење Специјалног резервата природе „О</w:t>
      </w:r>
      <w:r w:rsidR="00896B6D" w:rsidRPr="001271A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средак”, својим актом утврђује У</w:t>
      </w:r>
      <w:r w:rsidRPr="001271A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прављач, у складу са законом који дефинише накнаде за коришћење јавних добара.</w:t>
      </w:r>
    </w:p>
    <w:p w:rsidR="00246EB5" w:rsidRPr="001271A5" w:rsidRDefault="008875B2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45729" w:rsidRPr="001271A5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875B2" w:rsidRPr="001271A5" w:rsidRDefault="008875B2" w:rsidP="00A27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Забране и ограничења прописане </w:t>
      </w:r>
      <w:r w:rsidR="003A4AF7" w:rsidRPr="001271A5">
        <w:rPr>
          <w:rFonts w:ascii="Times New Roman" w:hAnsi="Times New Roman" w:cs="Times New Roman"/>
          <w:sz w:val="24"/>
          <w:szCs w:val="24"/>
          <w:lang w:val="sr-Cyrl-CS"/>
        </w:rPr>
        <w:t>овом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4AF7" w:rsidRPr="001271A5">
        <w:rPr>
          <w:rFonts w:ascii="Times New Roman" w:hAnsi="Times New Roman" w:cs="Times New Roman"/>
          <w:sz w:val="24"/>
          <w:szCs w:val="24"/>
          <w:lang w:val="sr-Cyrl-CS"/>
        </w:rPr>
        <w:t>уредбом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, не односе се на војне објекте и комплексе, као и активности које Војска Србије изводи или ће изводити за потребе одбране Републике Србије.</w:t>
      </w:r>
    </w:p>
    <w:p w:rsidR="0029230E" w:rsidRPr="001271A5" w:rsidRDefault="0029230E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45729" w:rsidRPr="001271A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1F05" w:rsidRPr="001271A5" w:rsidRDefault="00D15FBD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П</w:t>
      </w:r>
      <w:r w:rsidR="007F1F05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ланови, програми и основе из области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рударства, енергетике, саобраћаја, </w:t>
      </w:r>
      <w:r w:rsidR="007F1F05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шумарства, ловства, управљања рибљим фондом, водопривреде, пољопривреде и туризма и други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х</w:t>
      </w:r>
      <w:r w:rsidR="007F1F05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делатности од утицаја на природу, а </w:t>
      </w:r>
      <w:r w:rsidR="007F1F05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који се односе на коришћење природних ресурса и простора у заштићеном подручју </w:t>
      </w:r>
      <w:r w:rsidR="00962EFA" w:rsidRPr="001271A5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  <w:r w:rsidR="007F1F05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, усагласиће се са Просторним планом Републике Србије, овом уредбо</w:t>
      </w:r>
      <w:r w:rsidR="00AD4B8E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м и Планом управљања из члана </w:t>
      </w:r>
      <w:r w:rsidR="004B5E90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8</w:t>
      </w:r>
      <w:r w:rsidR="007F1F05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. ове уредбе. </w:t>
      </w:r>
    </w:p>
    <w:p w:rsidR="00D15FBD" w:rsidRPr="001271A5" w:rsidRDefault="00D15FBD" w:rsidP="00A27B8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Планови, програми и основе из става </w:t>
      </w:r>
      <w:r w:rsid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1. овог члана, доносе се уз прет</w:t>
      </w:r>
      <w:r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ходну сагласност министра надлежног за </w:t>
      </w:r>
      <w:r w:rsidR="005C2B18" w:rsidRPr="001271A5">
        <w:rPr>
          <w:rFonts w:ascii="Times New Roman" w:eastAsiaTheme="minorEastAsia" w:hAnsi="Times New Roman" w:cs="Times New Roman"/>
          <w:sz w:val="24"/>
          <w:szCs w:val="24"/>
          <w:lang w:val="sr-Cyrl-CS"/>
        </w:rPr>
        <w:t>послове заштите животне средине, у складу са законом.</w:t>
      </w:r>
    </w:p>
    <w:p w:rsidR="00AF4261" w:rsidRPr="001271A5" w:rsidRDefault="00AF4261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399E" w:rsidRPr="001271A5" w:rsidRDefault="001A0483" w:rsidP="00A27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45729" w:rsidRPr="001271A5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4399E" w:rsidRPr="001271A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9230E" w:rsidRPr="001271A5" w:rsidRDefault="0029230E" w:rsidP="00A27B8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271A5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</w:t>
      </w:r>
      <w:r w:rsidR="001A0483" w:rsidRPr="001271A5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Pr="001271A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1A0483" w:rsidRPr="001271A5" w:rsidRDefault="001A0483" w:rsidP="00A27B8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45F" w:rsidRPr="00055CF1" w:rsidRDefault="0041245F" w:rsidP="00E4534C">
      <w:pPr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 xml:space="preserve">05 Број: </w:t>
      </w:r>
      <w:r w:rsidR="00E4534C"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>110-1759/2020</w:t>
      </w:r>
      <w:r w:rsidR="00055CF1">
        <w:rPr>
          <w:rFonts w:ascii="Times New Roman" w:eastAsiaTheme="minorEastAsia" w:hAnsi="Times New Roman" w:cs="Times New Roman"/>
          <w:noProof/>
          <w:sz w:val="24"/>
          <w:szCs w:val="24"/>
        </w:rPr>
        <w:t>-1</w:t>
      </w:r>
      <w:bookmarkStart w:id="0" w:name="_GoBack"/>
      <w:bookmarkEnd w:id="0"/>
    </w:p>
    <w:p w:rsidR="0041245F" w:rsidRPr="001271A5" w:rsidRDefault="00F242F3" w:rsidP="00E4534C">
      <w:pPr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 xml:space="preserve">У Београду, </w:t>
      </w:r>
      <w:r w:rsidR="00E4534C"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>27.</w:t>
      </w:r>
      <w:r w:rsidR="00121C7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="00E4534C"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 xml:space="preserve">фебруара </w:t>
      </w:r>
      <w:r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>2020</w:t>
      </w:r>
      <w:r w:rsidR="0041245F"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>. године</w:t>
      </w:r>
    </w:p>
    <w:p w:rsidR="0041245F" w:rsidRPr="001271A5" w:rsidRDefault="0041245F" w:rsidP="00A27B88">
      <w:pPr>
        <w:spacing w:after="0" w:line="240" w:lineRule="auto"/>
        <w:ind w:left="3600" w:firstLine="709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 xml:space="preserve"> В Л А Д А </w:t>
      </w:r>
    </w:p>
    <w:p w:rsidR="0041245F" w:rsidRPr="001271A5" w:rsidRDefault="0041245F" w:rsidP="00A27B88">
      <w:pPr>
        <w:spacing w:after="0" w:line="240" w:lineRule="auto"/>
        <w:ind w:firstLine="709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</w:p>
    <w:p w:rsidR="0041245F" w:rsidRPr="001271A5" w:rsidRDefault="0041245F" w:rsidP="00A27B88">
      <w:pPr>
        <w:spacing w:after="0" w:line="240" w:lineRule="auto"/>
        <w:ind w:firstLine="709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</w:p>
    <w:p w:rsidR="0041245F" w:rsidRPr="001271A5" w:rsidRDefault="0041245F" w:rsidP="00A27B88">
      <w:pPr>
        <w:spacing w:after="0" w:line="240" w:lineRule="auto"/>
        <w:ind w:left="6480" w:firstLine="709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>ПРЕДСЕДНИК</w:t>
      </w:r>
    </w:p>
    <w:p w:rsidR="0041245F" w:rsidRPr="001271A5" w:rsidRDefault="0041245F" w:rsidP="00A27B88">
      <w:pPr>
        <w:spacing w:after="0" w:line="240" w:lineRule="auto"/>
        <w:ind w:left="6480" w:firstLine="709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</w:p>
    <w:p w:rsidR="0041245F" w:rsidRPr="001271A5" w:rsidRDefault="0041245F" w:rsidP="00A27B88">
      <w:pPr>
        <w:spacing w:after="0" w:line="240" w:lineRule="auto"/>
        <w:ind w:left="6480" w:firstLine="709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</w:p>
    <w:p w:rsidR="0041245F" w:rsidRPr="001271A5" w:rsidRDefault="0041245F" w:rsidP="00A27B88">
      <w:pPr>
        <w:spacing w:after="0" w:line="240" w:lineRule="auto"/>
        <w:ind w:left="6480" w:firstLine="709"/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</w:pPr>
      <w:r w:rsidRPr="001271A5">
        <w:rPr>
          <w:rFonts w:ascii="Times New Roman" w:eastAsiaTheme="minorEastAsia" w:hAnsi="Times New Roman" w:cs="Times New Roman"/>
          <w:noProof/>
          <w:sz w:val="24"/>
          <w:szCs w:val="24"/>
          <w:lang w:val="sr-Cyrl-CS"/>
        </w:rPr>
        <w:t>Ана Брнабић, с.р.</w:t>
      </w:r>
    </w:p>
    <w:p w:rsidR="0029230E" w:rsidRPr="001271A5" w:rsidRDefault="0029230E" w:rsidP="00A27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9230E" w:rsidRPr="001271A5" w:rsidSect="00860478">
      <w:footerReference w:type="default" r:id="rId9"/>
      <w:pgSz w:w="12240" w:h="15840"/>
      <w:pgMar w:top="1418" w:right="1247" w:bottom="124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0F6" w:rsidRDefault="00E430F6">
      <w:pPr>
        <w:spacing w:after="0" w:line="240" w:lineRule="auto"/>
      </w:pPr>
      <w:r>
        <w:separator/>
      </w:r>
    </w:p>
  </w:endnote>
  <w:endnote w:type="continuationSeparator" w:id="0">
    <w:p w:rsidR="00E430F6" w:rsidRDefault="00E4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0597" w:rsidRDefault="001914D1">
        <w:pPr>
          <w:pStyle w:val="Footer"/>
          <w:jc w:val="right"/>
        </w:pPr>
        <w:r>
          <w:fldChar w:fldCharType="begin"/>
        </w:r>
        <w:r w:rsidR="00D50597">
          <w:instrText xml:space="preserve"> PAGE   \* MERGEFORMAT </w:instrText>
        </w:r>
        <w:r>
          <w:fldChar w:fldCharType="separate"/>
        </w:r>
        <w:r w:rsidR="00055CF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50597" w:rsidRDefault="00D505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0F6" w:rsidRDefault="00E430F6">
      <w:pPr>
        <w:spacing w:after="0" w:line="240" w:lineRule="auto"/>
      </w:pPr>
      <w:r>
        <w:separator/>
      </w:r>
    </w:p>
  </w:footnote>
  <w:footnote w:type="continuationSeparator" w:id="0">
    <w:p w:rsidR="00E430F6" w:rsidRDefault="00E43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081"/>
    <w:multiLevelType w:val="hybridMultilevel"/>
    <w:tmpl w:val="3EEAE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6A50"/>
    <w:multiLevelType w:val="hybridMultilevel"/>
    <w:tmpl w:val="AE9C26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B6C2A"/>
    <w:multiLevelType w:val="hybridMultilevel"/>
    <w:tmpl w:val="A3E4F514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64110"/>
    <w:multiLevelType w:val="hybridMultilevel"/>
    <w:tmpl w:val="DCA07D12"/>
    <w:lvl w:ilvl="0" w:tplc="BE00B7C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622FA5"/>
    <w:multiLevelType w:val="hybridMultilevel"/>
    <w:tmpl w:val="0696FB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D13C75"/>
    <w:multiLevelType w:val="hybridMultilevel"/>
    <w:tmpl w:val="458679D0"/>
    <w:lvl w:ilvl="0" w:tplc="2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A00C4"/>
    <w:multiLevelType w:val="hybridMultilevel"/>
    <w:tmpl w:val="177C35AE"/>
    <w:lvl w:ilvl="0" w:tplc="BDB8C84E">
      <w:numFmt w:val="bullet"/>
      <w:lvlText w:val=""/>
      <w:lvlJc w:val="left"/>
      <w:pPr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81C63"/>
    <w:multiLevelType w:val="hybridMultilevel"/>
    <w:tmpl w:val="55F862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D317E"/>
    <w:multiLevelType w:val="hybridMultilevel"/>
    <w:tmpl w:val="E7A2F0C6"/>
    <w:lvl w:ilvl="0" w:tplc="04090011">
      <w:start w:val="1"/>
      <w:numFmt w:val="decimal"/>
      <w:lvlText w:val="%1)"/>
      <w:lvlJc w:val="left"/>
      <w:pPr>
        <w:ind w:left="1498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18" w:hanging="360"/>
      </w:pPr>
    </w:lvl>
    <w:lvl w:ilvl="2" w:tplc="0809001B" w:tentative="1">
      <w:start w:val="1"/>
      <w:numFmt w:val="lowerRoman"/>
      <w:lvlText w:val="%3."/>
      <w:lvlJc w:val="right"/>
      <w:pPr>
        <w:ind w:left="2938" w:hanging="180"/>
      </w:pPr>
    </w:lvl>
    <w:lvl w:ilvl="3" w:tplc="0809000F" w:tentative="1">
      <w:start w:val="1"/>
      <w:numFmt w:val="decimal"/>
      <w:lvlText w:val="%4."/>
      <w:lvlJc w:val="left"/>
      <w:pPr>
        <w:ind w:left="3658" w:hanging="360"/>
      </w:pPr>
    </w:lvl>
    <w:lvl w:ilvl="4" w:tplc="08090019" w:tentative="1">
      <w:start w:val="1"/>
      <w:numFmt w:val="lowerLetter"/>
      <w:lvlText w:val="%5."/>
      <w:lvlJc w:val="left"/>
      <w:pPr>
        <w:ind w:left="4378" w:hanging="360"/>
      </w:pPr>
    </w:lvl>
    <w:lvl w:ilvl="5" w:tplc="0809001B" w:tentative="1">
      <w:start w:val="1"/>
      <w:numFmt w:val="lowerRoman"/>
      <w:lvlText w:val="%6."/>
      <w:lvlJc w:val="right"/>
      <w:pPr>
        <w:ind w:left="5098" w:hanging="180"/>
      </w:pPr>
    </w:lvl>
    <w:lvl w:ilvl="6" w:tplc="0809000F" w:tentative="1">
      <w:start w:val="1"/>
      <w:numFmt w:val="decimal"/>
      <w:lvlText w:val="%7."/>
      <w:lvlJc w:val="left"/>
      <w:pPr>
        <w:ind w:left="5818" w:hanging="360"/>
      </w:pPr>
    </w:lvl>
    <w:lvl w:ilvl="7" w:tplc="08090019" w:tentative="1">
      <w:start w:val="1"/>
      <w:numFmt w:val="lowerLetter"/>
      <w:lvlText w:val="%8."/>
      <w:lvlJc w:val="left"/>
      <w:pPr>
        <w:ind w:left="6538" w:hanging="360"/>
      </w:pPr>
    </w:lvl>
    <w:lvl w:ilvl="8" w:tplc="080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9">
    <w:nsid w:val="52460559"/>
    <w:multiLevelType w:val="hybridMultilevel"/>
    <w:tmpl w:val="CE9830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845BB"/>
    <w:multiLevelType w:val="hybridMultilevel"/>
    <w:tmpl w:val="C7F45E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B225D7"/>
    <w:multiLevelType w:val="hybridMultilevel"/>
    <w:tmpl w:val="B212CA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16484"/>
    <w:multiLevelType w:val="hybridMultilevel"/>
    <w:tmpl w:val="EA36D4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42E83"/>
    <w:multiLevelType w:val="hybridMultilevel"/>
    <w:tmpl w:val="452AB8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86E11"/>
    <w:multiLevelType w:val="hybridMultilevel"/>
    <w:tmpl w:val="95345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58143D"/>
    <w:multiLevelType w:val="hybridMultilevel"/>
    <w:tmpl w:val="2A64C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E2230"/>
    <w:multiLevelType w:val="hybridMultilevel"/>
    <w:tmpl w:val="7E0E47C8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11"/>
  </w:num>
  <w:num w:numId="6">
    <w:abstractNumId w:val="14"/>
  </w:num>
  <w:num w:numId="7">
    <w:abstractNumId w:val="10"/>
  </w:num>
  <w:num w:numId="8">
    <w:abstractNumId w:val="0"/>
  </w:num>
  <w:num w:numId="9">
    <w:abstractNumId w:val="5"/>
  </w:num>
  <w:num w:numId="10">
    <w:abstractNumId w:val="6"/>
  </w:num>
  <w:num w:numId="11">
    <w:abstractNumId w:val="15"/>
  </w:num>
  <w:num w:numId="12">
    <w:abstractNumId w:val="7"/>
  </w:num>
  <w:num w:numId="13">
    <w:abstractNumId w:val="2"/>
  </w:num>
  <w:num w:numId="14">
    <w:abstractNumId w:val="12"/>
  </w:num>
  <w:num w:numId="15">
    <w:abstractNumId w:val="16"/>
  </w:num>
  <w:num w:numId="16">
    <w:abstractNumId w:val="13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A2"/>
    <w:rsid w:val="00001926"/>
    <w:rsid w:val="00004675"/>
    <w:rsid w:val="0001500E"/>
    <w:rsid w:val="00015CDE"/>
    <w:rsid w:val="000301B9"/>
    <w:rsid w:val="00035691"/>
    <w:rsid w:val="0004072F"/>
    <w:rsid w:val="0004197F"/>
    <w:rsid w:val="0004493E"/>
    <w:rsid w:val="00055CF1"/>
    <w:rsid w:val="00066BC2"/>
    <w:rsid w:val="00067817"/>
    <w:rsid w:val="00081C05"/>
    <w:rsid w:val="00091506"/>
    <w:rsid w:val="000952A0"/>
    <w:rsid w:val="000A255B"/>
    <w:rsid w:val="000B225B"/>
    <w:rsid w:val="000B3715"/>
    <w:rsid w:val="000B4F7A"/>
    <w:rsid w:val="000C2FE4"/>
    <w:rsid w:val="000E13D3"/>
    <w:rsid w:val="000E37FD"/>
    <w:rsid w:val="00101AE5"/>
    <w:rsid w:val="001041F2"/>
    <w:rsid w:val="0011445B"/>
    <w:rsid w:val="0011542D"/>
    <w:rsid w:val="00121C73"/>
    <w:rsid w:val="00122709"/>
    <w:rsid w:val="00123A1D"/>
    <w:rsid w:val="001254EA"/>
    <w:rsid w:val="001271A5"/>
    <w:rsid w:val="001274DE"/>
    <w:rsid w:val="001278B9"/>
    <w:rsid w:val="0013365A"/>
    <w:rsid w:val="00137878"/>
    <w:rsid w:val="00140F26"/>
    <w:rsid w:val="00144B3D"/>
    <w:rsid w:val="00147B79"/>
    <w:rsid w:val="001542DB"/>
    <w:rsid w:val="00155682"/>
    <w:rsid w:val="00155E0E"/>
    <w:rsid w:val="0016618F"/>
    <w:rsid w:val="00167951"/>
    <w:rsid w:val="00176C4E"/>
    <w:rsid w:val="00183E09"/>
    <w:rsid w:val="001914D1"/>
    <w:rsid w:val="001A0420"/>
    <w:rsid w:val="001A0483"/>
    <w:rsid w:val="001E4689"/>
    <w:rsid w:val="002013B0"/>
    <w:rsid w:val="00206C46"/>
    <w:rsid w:val="00211299"/>
    <w:rsid w:val="002172AA"/>
    <w:rsid w:val="00222D6B"/>
    <w:rsid w:val="00225112"/>
    <w:rsid w:val="00225CA8"/>
    <w:rsid w:val="00225F69"/>
    <w:rsid w:val="00227E79"/>
    <w:rsid w:val="0023278B"/>
    <w:rsid w:val="00233A4C"/>
    <w:rsid w:val="0023742E"/>
    <w:rsid w:val="00240E91"/>
    <w:rsid w:val="002467B1"/>
    <w:rsid w:val="00246EB5"/>
    <w:rsid w:val="002629F5"/>
    <w:rsid w:val="00263522"/>
    <w:rsid w:val="002636A2"/>
    <w:rsid w:val="0026594F"/>
    <w:rsid w:val="00265CB7"/>
    <w:rsid w:val="00267F35"/>
    <w:rsid w:val="00276C95"/>
    <w:rsid w:val="00277A58"/>
    <w:rsid w:val="002805E7"/>
    <w:rsid w:val="0029230E"/>
    <w:rsid w:val="002A762A"/>
    <w:rsid w:val="002B0B03"/>
    <w:rsid w:val="002B1C6D"/>
    <w:rsid w:val="002C05A1"/>
    <w:rsid w:val="002C1873"/>
    <w:rsid w:val="002C3957"/>
    <w:rsid w:val="002C3F4E"/>
    <w:rsid w:val="002C6EED"/>
    <w:rsid w:val="002D0F9A"/>
    <w:rsid w:val="002D11F1"/>
    <w:rsid w:val="002D1C33"/>
    <w:rsid w:val="002D4BD7"/>
    <w:rsid w:val="002D5847"/>
    <w:rsid w:val="002E3232"/>
    <w:rsid w:val="002E7233"/>
    <w:rsid w:val="002F6E1B"/>
    <w:rsid w:val="00307F5A"/>
    <w:rsid w:val="00310D9F"/>
    <w:rsid w:val="00324E10"/>
    <w:rsid w:val="00325356"/>
    <w:rsid w:val="00332D62"/>
    <w:rsid w:val="00334647"/>
    <w:rsid w:val="00340521"/>
    <w:rsid w:val="00356208"/>
    <w:rsid w:val="00357001"/>
    <w:rsid w:val="00373B1C"/>
    <w:rsid w:val="00375174"/>
    <w:rsid w:val="00380901"/>
    <w:rsid w:val="003A4AF7"/>
    <w:rsid w:val="003A55D5"/>
    <w:rsid w:val="003B23BE"/>
    <w:rsid w:val="003B7BA4"/>
    <w:rsid w:val="003C2BBB"/>
    <w:rsid w:val="003D06C6"/>
    <w:rsid w:val="003D56A1"/>
    <w:rsid w:val="003E1041"/>
    <w:rsid w:val="003E44C4"/>
    <w:rsid w:val="003E4BF1"/>
    <w:rsid w:val="003E5234"/>
    <w:rsid w:val="003F0A43"/>
    <w:rsid w:val="003F41E0"/>
    <w:rsid w:val="003F5865"/>
    <w:rsid w:val="003F7481"/>
    <w:rsid w:val="004057A7"/>
    <w:rsid w:val="004104B9"/>
    <w:rsid w:val="0041245F"/>
    <w:rsid w:val="00416ABB"/>
    <w:rsid w:val="00423D7F"/>
    <w:rsid w:val="00424586"/>
    <w:rsid w:val="00425376"/>
    <w:rsid w:val="00440106"/>
    <w:rsid w:val="004403DF"/>
    <w:rsid w:val="004433E8"/>
    <w:rsid w:val="00443B4B"/>
    <w:rsid w:val="00443D2E"/>
    <w:rsid w:val="00446469"/>
    <w:rsid w:val="00452349"/>
    <w:rsid w:val="00470C3E"/>
    <w:rsid w:val="0047739C"/>
    <w:rsid w:val="0048104B"/>
    <w:rsid w:val="00483A40"/>
    <w:rsid w:val="00483E8B"/>
    <w:rsid w:val="004916D7"/>
    <w:rsid w:val="00497DB9"/>
    <w:rsid w:val="004A1A9E"/>
    <w:rsid w:val="004A2B34"/>
    <w:rsid w:val="004A724A"/>
    <w:rsid w:val="004B533E"/>
    <w:rsid w:val="004B5E90"/>
    <w:rsid w:val="004C6ADF"/>
    <w:rsid w:val="004C6E8E"/>
    <w:rsid w:val="004D105E"/>
    <w:rsid w:val="004D376F"/>
    <w:rsid w:val="004D7D3F"/>
    <w:rsid w:val="004E4FD3"/>
    <w:rsid w:val="004F26C1"/>
    <w:rsid w:val="004F4E85"/>
    <w:rsid w:val="004F568C"/>
    <w:rsid w:val="00517A3A"/>
    <w:rsid w:val="0053469C"/>
    <w:rsid w:val="00536A3B"/>
    <w:rsid w:val="00540A73"/>
    <w:rsid w:val="00542129"/>
    <w:rsid w:val="00556FF2"/>
    <w:rsid w:val="00560240"/>
    <w:rsid w:val="005609F0"/>
    <w:rsid w:val="00573D20"/>
    <w:rsid w:val="00586F81"/>
    <w:rsid w:val="0059573E"/>
    <w:rsid w:val="005A6B15"/>
    <w:rsid w:val="005C0643"/>
    <w:rsid w:val="005C2B18"/>
    <w:rsid w:val="005D0008"/>
    <w:rsid w:val="005D265F"/>
    <w:rsid w:val="005D27CF"/>
    <w:rsid w:val="005F1EE9"/>
    <w:rsid w:val="005F3F7D"/>
    <w:rsid w:val="005F3FFB"/>
    <w:rsid w:val="00601154"/>
    <w:rsid w:val="006052C8"/>
    <w:rsid w:val="00607EED"/>
    <w:rsid w:val="00620AD8"/>
    <w:rsid w:val="0063259C"/>
    <w:rsid w:val="00635B28"/>
    <w:rsid w:val="00636E91"/>
    <w:rsid w:val="00641E7F"/>
    <w:rsid w:val="00645729"/>
    <w:rsid w:val="00650284"/>
    <w:rsid w:val="00650977"/>
    <w:rsid w:val="0066515B"/>
    <w:rsid w:val="0066662D"/>
    <w:rsid w:val="00670559"/>
    <w:rsid w:val="006726A0"/>
    <w:rsid w:val="0068359A"/>
    <w:rsid w:val="00683A06"/>
    <w:rsid w:val="00684A2E"/>
    <w:rsid w:val="00695AA4"/>
    <w:rsid w:val="006A1D5B"/>
    <w:rsid w:val="006A3BCB"/>
    <w:rsid w:val="006A4FB4"/>
    <w:rsid w:val="006C2CDC"/>
    <w:rsid w:val="006D1359"/>
    <w:rsid w:val="006D48D5"/>
    <w:rsid w:val="006D7F03"/>
    <w:rsid w:val="006F17FA"/>
    <w:rsid w:val="006F732F"/>
    <w:rsid w:val="00700923"/>
    <w:rsid w:val="00716633"/>
    <w:rsid w:val="00735092"/>
    <w:rsid w:val="00737B9F"/>
    <w:rsid w:val="00746A67"/>
    <w:rsid w:val="00746D29"/>
    <w:rsid w:val="0075079F"/>
    <w:rsid w:val="00752354"/>
    <w:rsid w:val="007562F8"/>
    <w:rsid w:val="00761DE2"/>
    <w:rsid w:val="00764E29"/>
    <w:rsid w:val="0076524C"/>
    <w:rsid w:val="00775C89"/>
    <w:rsid w:val="00777BCF"/>
    <w:rsid w:val="00783A2F"/>
    <w:rsid w:val="007910AA"/>
    <w:rsid w:val="007A15A9"/>
    <w:rsid w:val="007A5F25"/>
    <w:rsid w:val="007A7CF0"/>
    <w:rsid w:val="007B2FF1"/>
    <w:rsid w:val="007B4088"/>
    <w:rsid w:val="007C01A5"/>
    <w:rsid w:val="007C67C1"/>
    <w:rsid w:val="007D07FE"/>
    <w:rsid w:val="007D5797"/>
    <w:rsid w:val="007E1076"/>
    <w:rsid w:val="007E15BA"/>
    <w:rsid w:val="007E66AB"/>
    <w:rsid w:val="007F00D4"/>
    <w:rsid w:val="007F1F05"/>
    <w:rsid w:val="00801253"/>
    <w:rsid w:val="00807B1B"/>
    <w:rsid w:val="00807BEE"/>
    <w:rsid w:val="0081095D"/>
    <w:rsid w:val="00816325"/>
    <w:rsid w:val="00827D64"/>
    <w:rsid w:val="00830E97"/>
    <w:rsid w:val="008353D5"/>
    <w:rsid w:val="00853A62"/>
    <w:rsid w:val="00854022"/>
    <w:rsid w:val="00860220"/>
    <w:rsid w:val="00860478"/>
    <w:rsid w:val="00864285"/>
    <w:rsid w:val="00884139"/>
    <w:rsid w:val="008875B2"/>
    <w:rsid w:val="00896B6D"/>
    <w:rsid w:val="00896BB3"/>
    <w:rsid w:val="008A40F0"/>
    <w:rsid w:val="008B4280"/>
    <w:rsid w:val="008B7326"/>
    <w:rsid w:val="008C2FEA"/>
    <w:rsid w:val="008C6FC0"/>
    <w:rsid w:val="008D1DC5"/>
    <w:rsid w:val="008D355F"/>
    <w:rsid w:val="008E7655"/>
    <w:rsid w:val="008F0376"/>
    <w:rsid w:val="008F3A08"/>
    <w:rsid w:val="008F6B53"/>
    <w:rsid w:val="008F7944"/>
    <w:rsid w:val="00914319"/>
    <w:rsid w:val="00916F67"/>
    <w:rsid w:val="0092007A"/>
    <w:rsid w:val="00934690"/>
    <w:rsid w:val="00935DEE"/>
    <w:rsid w:val="00937285"/>
    <w:rsid w:val="00937C84"/>
    <w:rsid w:val="0094250F"/>
    <w:rsid w:val="00947321"/>
    <w:rsid w:val="00954A3E"/>
    <w:rsid w:val="009561FE"/>
    <w:rsid w:val="009562C3"/>
    <w:rsid w:val="00960485"/>
    <w:rsid w:val="009623EA"/>
    <w:rsid w:val="00962EFA"/>
    <w:rsid w:val="009648A1"/>
    <w:rsid w:val="00967B1F"/>
    <w:rsid w:val="009706AF"/>
    <w:rsid w:val="0098707A"/>
    <w:rsid w:val="009942E5"/>
    <w:rsid w:val="00996A28"/>
    <w:rsid w:val="009A6296"/>
    <w:rsid w:val="009B3078"/>
    <w:rsid w:val="009B7A18"/>
    <w:rsid w:val="009C050E"/>
    <w:rsid w:val="009C7ECD"/>
    <w:rsid w:val="009D2531"/>
    <w:rsid w:val="009D47DA"/>
    <w:rsid w:val="009D7CD9"/>
    <w:rsid w:val="009F17FC"/>
    <w:rsid w:val="009F5DD1"/>
    <w:rsid w:val="00A1254D"/>
    <w:rsid w:val="00A1739C"/>
    <w:rsid w:val="00A17FEF"/>
    <w:rsid w:val="00A27B88"/>
    <w:rsid w:val="00A33F53"/>
    <w:rsid w:val="00A45E79"/>
    <w:rsid w:val="00A5541C"/>
    <w:rsid w:val="00A62C6F"/>
    <w:rsid w:val="00A63206"/>
    <w:rsid w:val="00A8019F"/>
    <w:rsid w:val="00A8095C"/>
    <w:rsid w:val="00A97113"/>
    <w:rsid w:val="00AA3A94"/>
    <w:rsid w:val="00AA4540"/>
    <w:rsid w:val="00AA7338"/>
    <w:rsid w:val="00AB0E61"/>
    <w:rsid w:val="00AB2D84"/>
    <w:rsid w:val="00AB46D9"/>
    <w:rsid w:val="00AD4B8E"/>
    <w:rsid w:val="00AE19D9"/>
    <w:rsid w:val="00AE3519"/>
    <w:rsid w:val="00AF1399"/>
    <w:rsid w:val="00AF4261"/>
    <w:rsid w:val="00B02C2F"/>
    <w:rsid w:val="00B12728"/>
    <w:rsid w:val="00B324B2"/>
    <w:rsid w:val="00B4789F"/>
    <w:rsid w:val="00B5141F"/>
    <w:rsid w:val="00B51783"/>
    <w:rsid w:val="00B522AD"/>
    <w:rsid w:val="00B72EB0"/>
    <w:rsid w:val="00B810DA"/>
    <w:rsid w:val="00B8787D"/>
    <w:rsid w:val="00B9290A"/>
    <w:rsid w:val="00B93E99"/>
    <w:rsid w:val="00B96916"/>
    <w:rsid w:val="00BA36F9"/>
    <w:rsid w:val="00BB6096"/>
    <w:rsid w:val="00BC0BEC"/>
    <w:rsid w:val="00BC72FE"/>
    <w:rsid w:val="00BD0278"/>
    <w:rsid w:val="00BD54B7"/>
    <w:rsid w:val="00BD57C6"/>
    <w:rsid w:val="00BE231E"/>
    <w:rsid w:val="00BE35CD"/>
    <w:rsid w:val="00BF79B1"/>
    <w:rsid w:val="00C01A97"/>
    <w:rsid w:val="00C11934"/>
    <w:rsid w:val="00C14EA2"/>
    <w:rsid w:val="00C224DE"/>
    <w:rsid w:val="00C31F79"/>
    <w:rsid w:val="00C42996"/>
    <w:rsid w:val="00C52BB5"/>
    <w:rsid w:val="00C56C8D"/>
    <w:rsid w:val="00C57181"/>
    <w:rsid w:val="00C57A2E"/>
    <w:rsid w:val="00C60BBE"/>
    <w:rsid w:val="00C757CB"/>
    <w:rsid w:val="00C81FF9"/>
    <w:rsid w:val="00C826DF"/>
    <w:rsid w:val="00C9794F"/>
    <w:rsid w:val="00CA1E79"/>
    <w:rsid w:val="00CA5B97"/>
    <w:rsid w:val="00CB3E31"/>
    <w:rsid w:val="00CB5965"/>
    <w:rsid w:val="00CB5FF7"/>
    <w:rsid w:val="00CB7222"/>
    <w:rsid w:val="00CC26B7"/>
    <w:rsid w:val="00CC556D"/>
    <w:rsid w:val="00CE3A85"/>
    <w:rsid w:val="00CE56DF"/>
    <w:rsid w:val="00CE5DEC"/>
    <w:rsid w:val="00CE79D4"/>
    <w:rsid w:val="00D06133"/>
    <w:rsid w:val="00D10B75"/>
    <w:rsid w:val="00D15FBD"/>
    <w:rsid w:val="00D165D4"/>
    <w:rsid w:val="00D17F63"/>
    <w:rsid w:val="00D20B9C"/>
    <w:rsid w:val="00D24775"/>
    <w:rsid w:val="00D2501B"/>
    <w:rsid w:val="00D27079"/>
    <w:rsid w:val="00D33FFF"/>
    <w:rsid w:val="00D41FA8"/>
    <w:rsid w:val="00D50597"/>
    <w:rsid w:val="00D51A10"/>
    <w:rsid w:val="00D51F78"/>
    <w:rsid w:val="00D53D8F"/>
    <w:rsid w:val="00D62CA5"/>
    <w:rsid w:val="00D63762"/>
    <w:rsid w:val="00D71DAC"/>
    <w:rsid w:val="00D73330"/>
    <w:rsid w:val="00D74732"/>
    <w:rsid w:val="00D80BE6"/>
    <w:rsid w:val="00D82CB1"/>
    <w:rsid w:val="00D95BB2"/>
    <w:rsid w:val="00D96709"/>
    <w:rsid w:val="00D97B8E"/>
    <w:rsid w:val="00D97DDE"/>
    <w:rsid w:val="00DB415D"/>
    <w:rsid w:val="00DB741A"/>
    <w:rsid w:val="00DC1323"/>
    <w:rsid w:val="00DD1F46"/>
    <w:rsid w:val="00DD66AA"/>
    <w:rsid w:val="00DE1899"/>
    <w:rsid w:val="00DE1ED8"/>
    <w:rsid w:val="00E1142A"/>
    <w:rsid w:val="00E127BE"/>
    <w:rsid w:val="00E13E86"/>
    <w:rsid w:val="00E16533"/>
    <w:rsid w:val="00E21C2C"/>
    <w:rsid w:val="00E430F6"/>
    <w:rsid w:val="00E4502F"/>
    <w:rsid w:val="00E4534C"/>
    <w:rsid w:val="00E55D9A"/>
    <w:rsid w:val="00E56FFD"/>
    <w:rsid w:val="00E64265"/>
    <w:rsid w:val="00E66267"/>
    <w:rsid w:val="00E6735E"/>
    <w:rsid w:val="00E729CE"/>
    <w:rsid w:val="00E77188"/>
    <w:rsid w:val="00E81187"/>
    <w:rsid w:val="00E83151"/>
    <w:rsid w:val="00E8625E"/>
    <w:rsid w:val="00E92459"/>
    <w:rsid w:val="00E9335B"/>
    <w:rsid w:val="00E96E62"/>
    <w:rsid w:val="00EB0058"/>
    <w:rsid w:val="00EB4A0D"/>
    <w:rsid w:val="00EB71B3"/>
    <w:rsid w:val="00EC28AC"/>
    <w:rsid w:val="00EC5FEA"/>
    <w:rsid w:val="00ED2FDC"/>
    <w:rsid w:val="00ED69FE"/>
    <w:rsid w:val="00EF1554"/>
    <w:rsid w:val="00EF1D6F"/>
    <w:rsid w:val="00F17911"/>
    <w:rsid w:val="00F242F3"/>
    <w:rsid w:val="00F25ABC"/>
    <w:rsid w:val="00F33F2B"/>
    <w:rsid w:val="00F36504"/>
    <w:rsid w:val="00F4002C"/>
    <w:rsid w:val="00F4399E"/>
    <w:rsid w:val="00F5520C"/>
    <w:rsid w:val="00F55A64"/>
    <w:rsid w:val="00F56D39"/>
    <w:rsid w:val="00F56E51"/>
    <w:rsid w:val="00F61F41"/>
    <w:rsid w:val="00F66757"/>
    <w:rsid w:val="00F66E54"/>
    <w:rsid w:val="00F70811"/>
    <w:rsid w:val="00F7125C"/>
    <w:rsid w:val="00F71D93"/>
    <w:rsid w:val="00F73AD4"/>
    <w:rsid w:val="00F84454"/>
    <w:rsid w:val="00F905E7"/>
    <w:rsid w:val="00F9528E"/>
    <w:rsid w:val="00F97C6C"/>
    <w:rsid w:val="00FB08F5"/>
    <w:rsid w:val="00FB3EDF"/>
    <w:rsid w:val="00FB5695"/>
    <w:rsid w:val="00FB6542"/>
    <w:rsid w:val="00FC127C"/>
    <w:rsid w:val="00FD5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B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59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351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5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A80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19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0A255B"/>
    <w:rPr>
      <w:i/>
      <w:iCs/>
    </w:rPr>
  </w:style>
  <w:style w:type="paragraph" w:styleId="ListParagraph">
    <w:name w:val="List Paragraph"/>
    <w:basedOn w:val="Normal"/>
    <w:uiPriority w:val="34"/>
    <w:qFormat/>
    <w:rsid w:val="0029230E"/>
    <w:pPr>
      <w:ind w:left="720"/>
      <w:contextualSpacing/>
    </w:pPr>
  </w:style>
  <w:style w:type="paragraph" w:customStyle="1" w:styleId="Normal1">
    <w:name w:val="Normal1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29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30E"/>
  </w:style>
  <w:style w:type="character" w:customStyle="1" w:styleId="candidate1">
    <w:name w:val="candidate1"/>
    <w:basedOn w:val="DefaultParagraphFont"/>
    <w:rsid w:val="004A1A9E"/>
  </w:style>
  <w:style w:type="character" w:customStyle="1" w:styleId="changed1">
    <w:name w:val="changed1"/>
    <w:basedOn w:val="DefaultParagraphFont"/>
    <w:rsid w:val="004A1A9E"/>
  </w:style>
  <w:style w:type="paragraph" w:customStyle="1" w:styleId="TEKST">
    <w:name w:val="TEKST"/>
    <w:basedOn w:val="Normal"/>
    <w:link w:val="TEKSTChar"/>
    <w:autoRedefine/>
    <w:rsid w:val="00947321"/>
    <w:pPr>
      <w:spacing w:before="120" w:after="12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sr-Cyrl-CS"/>
    </w:rPr>
  </w:style>
  <w:style w:type="character" w:customStyle="1" w:styleId="TEKSTChar">
    <w:name w:val="TEKST Char"/>
    <w:basedOn w:val="DefaultParagraphFont"/>
    <w:link w:val="TEKST"/>
    <w:rsid w:val="00947321"/>
    <w:rPr>
      <w:rFonts w:ascii="Arial" w:eastAsia="Times New Roman" w:hAnsi="Arial" w:cs="Arial"/>
      <w:sz w:val="24"/>
      <w:szCs w:val="24"/>
      <w:lang w:eastAsia="sr-Cyrl-CS"/>
    </w:rPr>
  </w:style>
  <w:style w:type="paragraph" w:customStyle="1" w:styleId="TEKSTZASAVICA">
    <w:name w:val="TEKST ZASAVICA"/>
    <w:basedOn w:val="Normal"/>
    <w:link w:val="TEKSTZASAVICAChar"/>
    <w:autoRedefine/>
    <w:rsid w:val="00F97C6C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TEKSTZASAVICAChar">
    <w:name w:val="TEKST ZASAVICA Char"/>
    <w:link w:val="TEKSTZASAVICA"/>
    <w:rsid w:val="00F97C6C"/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CB59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706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06AF"/>
  </w:style>
  <w:style w:type="character" w:customStyle="1" w:styleId="apple-converted-space">
    <w:name w:val="apple-converted-space"/>
    <w:basedOn w:val="DefaultParagraphFont"/>
    <w:rsid w:val="00D15FBD"/>
  </w:style>
  <w:style w:type="character" w:customStyle="1" w:styleId="s">
    <w:name w:val="s"/>
    <w:basedOn w:val="DefaultParagraphFont"/>
    <w:rsid w:val="003B7BA4"/>
  </w:style>
  <w:style w:type="table" w:styleId="TableSimple1">
    <w:name w:val="Table Simple 1"/>
    <w:basedOn w:val="TableNormal"/>
    <w:rsid w:val="00237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Char">
    <w:name w:val="Char"/>
    <w:basedOn w:val="Normal"/>
    <w:rsid w:val="00332D6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F0A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3F0A43"/>
    <w:rPr>
      <w:rFonts w:ascii="Times New Roman" w:eastAsia="Times New Roman" w:hAnsi="Times New Roman" w:cs="Times New Roman"/>
      <w:b/>
      <w:sz w:val="20"/>
      <w:szCs w:val="32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7A7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C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C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CF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B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59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351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5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A80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19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0A255B"/>
    <w:rPr>
      <w:i/>
      <w:iCs/>
    </w:rPr>
  </w:style>
  <w:style w:type="paragraph" w:styleId="ListParagraph">
    <w:name w:val="List Paragraph"/>
    <w:basedOn w:val="Normal"/>
    <w:uiPriority w:val="34"/>
    <w:qFormat/>
    <w:rsid w:val="0029230E"/>
    <w:pPr>
      <w:ind w:left="720"/>
      <w:contextualSpacing/>
    </w:pPr>
  </w:style>
  <w:style w:type="paragraph" w:customStyle="1" w:styleId="Normal1">
    <w:name w:val="Normal1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29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30E"/>
  </w:style>
  <w:style w:type="character" w:customStyle="1" w:styleId="candidate1">
    <w:name w:val="candidate1"/>
    <w:basedOn w:val="DefaultParagraphFont"/>
    <w:rsid w:val="004A1A9E"/>
  </w:style>
  <w:style w:type="character" w:customStyle="1" w:styleId="changed1">
    <w:name w:val="changed1"/>
    <w:basedOn w:val="DefaultParagraphFont"/>
    <w:rsid w:val="004A1A9E"/>
  </w:style>
  <w:style w:type="paragraph" w:customStyle="1" w:styleId="TEKST">
    <w:name w:val="TEKST"/>
    <w:basedOn w:val="Normal"/>
    <w:link w:val="TEKSTChar"/>
    <w:autoRedefine/>
    <w:rsid w:val="00947321"/>
    <w:pPr>
      <w:spacing w:before="120" w:after="12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sr-Cyrl-CS"/>
    </w:rPr>
  </w:style>
  <w:style w:type="character" w:customStyle="1" w:styleId="TEKSTChar">
    <w:name w:val="TEKST Char"/>
    <w:basedOn w:val="DefaultParagraphFont"/>
    <w:link w:val="TEKST"/>
    <w:rsid w:val="00947321"/>
    <w:rPr>
      <w:rFonts w:ascii="Arial" w:eastAsia="Times New Roman" w:hAnsi="Arial" w:cs="Arial"/>
      <w:sz w:val="24"/>
      <w:szCs w:val="24"/>
      <w:lang w:eastAsia="sr-Cyrl-CS"/>
    </w:rPr>
  </w:style>
  <w:style w:type="paragraph" w:customStyle="1" w:styleId="TEKSTZASAVICA">
    <w:name w:val="TEKST ZASAVICA"/>
    <w:basedOn w:val="Normal"/>
    <w:link w:val="TEKSTZASAVICAChar"/>
    <w:autoRedefine/>
    <w:rsid w:val="00F97C6C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TEKSTZASAVICAChar">
    <w:name w:val="TEKST ZASAVICA Char"/>
    <w:link w:val="TEKSTZASAVICA"/>
    <w:rsid w:val="00F97C6C"/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CB59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706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06AF"/>
  </w:style>
  <w:style w:type="character" w:customStyle="1" w:styleId="apple-converted-space">
    <w:name w:val="apple-converted-space"/>
    <w:basedOn w:val="DefaultParagraphFont"/>
    <w:rsid w:val="00D15FBD"/>
  </w:style>
  <w:style w:type="character" w:customStyle="1" w:styleId="s">
    <w:name w:val="s"/>
    <w:basedOn w:val="DefaultParagraphFont"/>
    <w:rsid w:val="003B7BA4"/>
  </w:style>
  <w:style w:type="table" w:styleId="TableSimple1">
    <w:name w:val="Table Simple 1"/>
    <w:basedOn w:val="TableNormal"/>
    <w:rsid w:val="00237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Char">
    <w:name w:val="Char"/>
    <w:basedOn w:val="Normal"/>
    <w:rsid w:val="00332D6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F0A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3F0A43"/>
    <w:rPr>
      <w:rFonts w:ascii="Times New Roman" w:eastAsia="Times New Roman" w:hAnsi="Times New Roman" w:cs="Times New Roman"/>
      <w:b/>
      <w:sz w:val="20"/>
      <w:szCs w:val="32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7A7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C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C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C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8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3D93-08C5-4AEC-9D97-9B7B30B9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Strahinja Vujicic</cp:lastModifiedBy>
  <cp:revision>22</cp:revision>
  <cp:lastPrinted>2020-01-14T13:20:00Z</cp:lastPrinted>
  <dcterms:created xsi:type="dcterms:W3CDTF">2020-02-27T11:42:00Z</dcterms:created>
  <dcterms:modified xsi:type="dcterms:W3CDTF">2020-02-28T08:11:00Z</dcterms:modified>
</cp:coreProperties>
</file>