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B8899" w14:textId="7214FA5B" w:rsidR="000F0AFB" w:rsidRPr="00C22FE1" w:rsidRDefault="000F0AFB" w:rsidP="003931BE">
      <w:pPr>
        <w:ind w:firstLine="0"/>
        <w:rPr>
          <w:b/>
          <w:lang w:val="sr-Cyrl-CS"/>
        </w:rPr>
      </w:pPr>
    </w:p>
    <w:p w14:paraId="1CF7DD42" w14:textId="77777777" w:rsidR="00D111CD" w:rsidRPr="00C22FE1" w:rsidRDefault="00D111CD" w:rsidP="00525781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ПРЕДЛОГ </w:t>
      </w:r>
      <w:r w:rsidR="002942CD" w:rsidRPr="00C22FE1">
        <w:rPr>
          <w:lang w:val="sr-Cyrl-CS"/>
        </w:rPr>
        <w:t>ЗАКОН</w:t>
      </w:r>
      <w:r w:rsidR="00070E07" w:rsidRPr="00C22FE1">
        <w:rPr>
          <w:lang w:val="sr-Cyrl-CS"/>
        </w:rPr>
        <w:t>А</w:t>
      </w:r>
      <w:r w:rsidR="005F4AE8" w:rsidRPr="00C22FE1">
        <w:rPr>
          <w:lang w:val="sr-Cyrl-CS"/>
        </w:rPr>
        <w:t xml:space="preserve"> </w:t>
      </w:r>
    </w:p>
    <w:p w14:paraId="1F5E1275" w14:textId="4A00D4FD" w:rsidR="005F4AE8" w:rsidRPr="00C22FE1" w:rsidRDefault="005F4AE8" w:rsidP="00525781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О ИЗМЕНАМА И ДОПУНАМА </w:t>
      </w:r>
    </w:p>
    <w:p w14:paraId="76F6C7B3" w14:textId="77777777" w:rsidR="005F4AE8" w:rsidRPr="00C22FE1" w:rsidRDefault="005F4AE8" w:rsidP="00525781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>ЗАКОНА О БЕЗБЕДНОСТИ У ЖЕЛЕЗНИЧКОМ САОБРАЋАЈУ</w:t>
      </w:r>
    </w:p>
    <w:p w14:paraId="74581CE1" w14:textId="77777777" w:rsidR="005F4AE8" w:rsidRPr="00C22FE1" w:rsidRDefault="005F4AE8" w:rsidP="00525781">
      <w:pPr>
        <w:ind w:firstLine="0"/>
        <w:jc w:val="center"/>
        <w:rPr>
          <w:lang w:val="sr-Cyrl-CS"/>
        </w:rPr>
      </w:pPr>
    </w:p>
    <w:p w14:paraId="316A461D" w14:textId="77777777" w:rsidR="005F4AE8" w:rsidRPr="00C22FE1" w:rsidRDefault="005F4AE8" w:rsidP="00525781">
      <w:pPr>
        <w:ind w:firstLine="0"/>
        <w:jc w:val="center"/>
        <w:rPr>
          <w:b/>
          <w:lang w:val="sr-Cyrl-CS"/>
        </w:rPr>
      </w:pPr>
    </w:p>
    <w:p w14:paraId="551090F0" w14:textId="77777777" w:rsidR="00525781" w:rsidRPr="00C22FE1" w:rsidRDefault="002942CD" w:rsidP="00525781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>Члан 1.</w:t>
      </w:r>
    </w:p>
    <w:p w14:paraId="77952F2F" w14:textId="30B6FCC8" w:rsidR="00525781" w:rsidRPr="00C22FE1" w:rsidRDefault="00B87935" w:rsidP="00B87935">
      <w:pPr>
        <w:ind w:firstLine="720"/>
        <w:rPr>
          <w:lang w:val="sr-Cyrl-CS"/>
        </w:rPr>
      </w:pPr>
      <w:r w:rsidRPr="00C22FE1">
        <w:rPr>
          <w:lang w:val="sr-Cyrl-CS"/>
        </w:rPr>
        <w:t xml:space="preserve">У </w:t>
      </w:r>
      <w:r w:rsidR="008E6111" w:rsidRPr="00C22FE1">
        <w:rPr>
          <w:lang w:val="sr-Cyrl-CS"/>
        </w:rPr>
        <w:t>З</w:t>
      </w:r>
      <w:r w:rsidRPr="00C22FE1">
        <w:rPr>
          <w:lang w:val="sr-Cyrl-CS"/>
        </w:rPr>
        <w:t>акону о безбедности у железничком саобраћају („Службени гласник РС</w:t>
      </w:r>
      <w:r w:rsidRPr="00C22FE1">
        <w:rPr>
          <w:rFonts w:cs="Times New Roman"/>
          <w:lang w:val="sr-Cyrl-CS"/>
        </w:rPr>
        <w:t>ˮ</w:t>
      </w:r>
      <w:r w:rsidRPr="00C22FE1">
        <w:rPr>
          <w:lang w:val="sr-Cyrl-CS"/>
        </w:rPr>
        <w:t xml:space="preserve">, број 41/18), </w:t>
      </w:r>
      <w:r w:rsidR="008E6111" w:rsidRPr="00C22FE1">
        <w:rPr>
          <w:lang w:val="sr-Cyrl-CS"/>
        </w:rPr>
        <w:t xml:space="preserve">у </w:t>
      </w:r>
      <w:r w:rsidRPr="00C22FE1">
        <w:rPr>
          <w:lang w:val="sr-Cyrl-CS"/>
        </w:rPr>
        <w:t>члан</w:t>
      </w:r>
      <w:r w:rsidR="008E6111" w:rsidRPr="00C22FE1">
        <w:rPr>
          <w:lang w:val="sr-Cyrl-CS"/>
        </w:rPr>
        <w:t>у</w:t>
      </w:r>
      <w:r w:rsidRPr="00C22FE1">
        <w:rPr>
          <w:lang w:val="sr-Cyrl-CS"/>
        </w:rPr>
        <w:t xml:space="preserve"> 2. </w:t>
      </w:r>
      <w:r w:rsidR="007B5D5F" w:rsidRPr="00C22FE1">
        <w:rPr>
          <w:lang w:val="sr-Cyrl-CS"/>
        </w:rPr>
        <w:t xml:space="preserve">став 1. </w:t>
      </w:r>
      <w:r w:rsidR="00413E8E" w:rsidRPr="00C22FE1">
        <w:rPr>
          <w:lang w:val="sr-Cyrl-CS"/>
        </w:rPr>
        <w:t>додаје се нова тачка 28а</w:t>
      </w:r>
      <w:r w:rsidR="007B5D5F" w:rsidRPr="00C22FE1">
        <w:rPr>
          <w:lang w:val="sr-Cyrl-CS"/>
        </w:rPr>
        <w:t>)</w:t>
      </w:r>
      <w:r w:rsidR="00413E8E" w:rsidRPr="00C22FE1">
        <w:rPr>
          <w:lang w:val="sr-Cyrl-CS"/>
        </w:rPr>
        <w:t>, која гласи:</w:t>
      </w:r>
    </w:p>
    <w:p w14:paraId="2A036EEF" w14:textId="314F0338" w:rsidR="00B87935" w:rsidRPr="00C22FE1" w:rsidRDefault="00525781" w:rsidP="00413E8E">
      <w:pPr>
        <w:ind w:firstLine="720"/>
        <w:rPr>
          <w:lang w:val="sr-Cyrl-CS"/>
        </w:rPr>
      </w:pPr>
      <w:r w:rsidRPr="00C22FE1">
        <w:rPr>
          <w:lang w:val="sr-Cyrl-CS"/>
        </w:rPr>
        <w:t>„</w:t>
      </w:r>
      <w:r w:rsidR="00413E8E" w:rsidRPr="00C22FE1">
        <w:rPr>
          <w:lang w:val="sr-Cyrl-CS"/>
        </w:rPr>
        <w:t>28а</w:t>
      </w:r>
      <w:r w:rsidR="00E361F1" w:rsidRPr="00C22FE1">
        <w:rPr>
          <w:lang w:val="sr-Cyrl-CS"/>
        </w:rPr>
        <w:t xml:space="preserve">) </w:t>
      </w:r>
      <w:r w:rsidR="00E361F1" w:rsidRPr="00C22FE1">
        <w:rPr>
          <w:i/>
          <w:lang w:val="sr-Cyrl-CS"/>
        </w:rPr>
        <w:t>избeгнутa нeсрeћa</w:t>
      </w:r>
      <w:r w:rsidR="00E361F1" w:rsidRPr="00C22FE1">
        <w:rPr>
          <w:lang w:val="sr-Cyrl-CS"/>
        </w:rPr>
        <w:t xml:space="preserve"> je нeплaнирaни дoгaђaj у коме није било материјалне штете или повреда, али би до истих дошло да се догађај</w:t>
      </w:r>
      <w:r w:rsidR="00451A8B" w:rsidRPr="00C22FE1">
        <w:rPr>
          <w:lang w:val="sr-Cyrl-CS"/>
        </w:rPr>
        <w:t xml:space="preserve"> десио с</w:t>
      </w:r>
      <w:r w:rsidR="00AE674D" w:rsidRPr="00C22FE1">
        <w:rPr>
          <w:lang w:val="sr-Cyrl-CS"/>
        </w:rPr>
        <w:t>а</w:t>
      </w:r>
      <w:r w:rsidR="00451A8B" w:rsidRPr="00C22FE1">
        <w:rPr>
          <w:lang w:val="sr-Cyrl-CS"/>
        </w:rPr>
        <w:t xml:space="preserve"> малим помаком у времену или </w:t>
      </w:r>
      <w:r w:rsidR="00B87935" w:rsidRPr="00C22FE1">
        <w:rPr>
          <w:lang w:val="sr-Cyrl-CS"/>
        </w:rPr>
        <w:t>простору</w:t>
      </w:r>
      <w:r w:rsidR="00681D43" w:rsidRPr="00C22FE1">
        <w:rPr>
          <w:lang w:val="sr-Cyrl-CS"/>
        </w:rPr>
        <w:t>;</w:t>
      </w:r>
      <w:r w:rsidR="00681D43" w:rsidRPr="00C22FE1">
        <w:rPr>
          <w:rFonts w:cs="Times New Roman"/>
          <w:lang w:val="sr-Cyrl-CS"/>
        </w:rPr>
        <w:t>ˮ</w:t>
      </w:r>
      <w:r w:rsidR="00681D43" w:rsidRPr="00C22FE1">
        <w:rPr>
          <w:lang w:val="sr-Cyrl-CS"/>
        </w:rPr>
        <w:t>.</w:t>
      </w:r>
    </w:p>
    <w:p w14:paraId="380C3307" w14:textId="4D0DF1D8" w:rsidR="006714E0" w:rsidRPr="00C22FE1" w:rsidRDefault="006714E0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>Члан 2</w:t>
      </w:r>
      <w:r w:rsidR="006D2333" w:rsidRPr="00C22FE1">
        <w:rPr>
          <w:lang w:val="sr-Cyrl-CS"/>
        </w:rPr>
        <w:t>.</w:t>
      </w:r>
    </w:p>
    <w:p w14:paraId="14BE3A03" w14:textId="40209F2C" w:rsidR="00DA3182" w:rsidRPr="00C22FE1" w:rsidRDefault="00070E07" w:rsidP="006D2333">
      <w:pPr>
        <w:ind w:firstLine="720"/>
        <w:rPr>
          <w:lang w:val="sr-Cyrl-CS"/>
        </w:rPr>
      </w:pPr>
      <w:r w:rsidRPr="00C22FE1">
        <w:rPr>
          <w:lang w:val="sr-Cyrl-CS"/>
        </w:rPr>
        <w:t>У члану 8. став</w:t>
      </w:r>
      <w:r w:rsidR="00DA3182" w:rsidRPr="00C22FE1">
        <w:rPr>
          <w:lang w:val="sr-Cyrl-CS"/>
        </w:rPr>
        <w:t xml:space="preserve"> 5. </w:t>
      </w:r>
      <w:r w:rsidRPr="00C22FE1">
        <w:rPr>
          <w:lang w:val="sr-Cyrl-CS"/>
        </w:rPr>
        <w:t>после речи „овог члана</w:t>
      </w:r>
      <w:r w:rsidR="001316E6" w:rsidRPr="00C22FE1">
        <w:rPr>
          <w:rFonts w:cs="Times New Roman"/>
          <w:lang w:val="sr-Cyrl-CS"/>
        </w:rPr>
        <w:t>ˮ</w:t>
      </w:r>
      <w:r w:rsidRPr="00C22FE1">
        <w:rPr>
          <w:lang w:val="sr-Cyrl-CS"/>
        </w:rPr>
        <w:t xml:space="preserve"> додају се запета и речи:</w:t>
      </w:r>
      <w:r w:rsidR="00DA3182" w:rsidRPr="00C22FE1">
        <w:rPr>
          <w:lang w:val="sr-Cyrl-CS"/>
        </w:rPr>
        <w:t>„</w:t>
      </w:r>
      <w:r w:rsidRPr="00C22FE1">
        <w:rPr>
          <w:lang w:val="sr-Cyrl-CS"/>
        </w:rPr>
        <w:t xml:space="preserve"> </w:t>
      </w:r>
      <w:r w:rsidR="00DA3182" w:rsidRPr="00C22FE1">
        <w:rPr>
          <w:lang w:val="sr-Cyrl-CS"/>
        </w:rPr>
        <w:t>са роком важења до пет година.</w:t>
      </w:r>
      <w:r w:rsidR="00DA3182" w:rsidRPr="00C22FE1">
        <w:rPr>
          <w:rFonts w:cs="Times New Roman"/>
          <w:lang w:val="sr-Cyrl-CS"/>
        </w:rPr>
        <w:t>”</w:t>
      </w:r>
    </w:p>
    <w:p w14:paraId="60C43411" w14:textId="3D6B4F70" w:rsidR="00DA3182" w:rsidRPr="00C22FE1" w:rsidRDefault="00070E07" w:rsidP="00DA3182">
      <w:pPr>
        <w:ind w:firstLine="720"/>
        <w:rPr>
          <w:lang w:val="sr-Cyrl-CS"/>
        </w:rPr>
      </w:pPr>
      <w:r w:rsidRPr="00C22FE1">
        <w:rPr>
          <w:lang w:val="sr-Cyrl-CS"/>
        </w:rPr>
        <w:t>После става 7. додају се нови ст. 8</w:t>
      </w:r>
      <w:r w:rsidR="00D2433E" w:rsidRPr="00C22FE1">
        <w:rPr>
          <w:lang w:val="sr-Cyrl-CS"/>
        </w:rPr>
        <w:t>.</w:t>
      </w:r>
      <w:r w:rsidRPr="00C22FE1">
        <w:rPr>
          <w:lang w:val="sr-Cyrl-CS"/>
        </w:rPr>
        <w:t xml:space="preserve"> и 9,</w:t>
      </w:r>
      <w:r w:rsidR="00DA3182" w:rsidRPr="00C22FE1">
        <w:rPr>
          <w:lang w:val="sr-Cyrl-CS"/>
        </w:rPr>
        <w:t xml:space="preserve"> који гласе:</w:t>
      </w:r>
    </w:p>
    <w:p w14:paraId="620E6C1B" w14:textId="77777777" w:rsidR="00DA3182" w:rsidRPr="00C22FE1" w:rsidRDefault="00DA3182" w:rsidP="00DA3182">
      <w:pPr>
        <w:ind w:firstLine="0"/>
        <w:rPr>
          <w:lang w:val="sr-Cyrl-CS"/>
        </w:rPr>
      </w:pPr>
      <w:r w:rsidRPr="00C22FE1">
        <w:rPr>
          <w:lang w:val="sr-Cyrl-CS"/>
        </w:rPr>
        <w:tab/>
        <w:t xml:space="preserve">„Дирекција је дужна да после издавања сертификата из става 5. овог члана врши периодичне провере да ли носилац сертификата и даље испуњава услове из члана 7. став 1. тачка 1) овог закона.  </w:t>
      </w:r>
    </w:p>
    <w:p w14:paraId="5E563248" w14:textId="6C388C26" w:rsidR="00DA3182" w:rsidRPr="00C22FE1" w:rsidRDefault="00DA3182" w:rsidP="00DA3182">
      <w:pPr>
        <w:ind w:firstLine="720"/>
        <w:rPr>
          <w:lang w:val="sr-Cyrl-CS"/>
        </w:rPr>
      </w:pPr>
      <w:r w:rsidRPr="00C22FE1">
        <w:rPr>
          <w:lang w:val="sr-Cyrl-CS"/>
        </w:rPr>
        <w:t xml:space="preserve">У случају да је носилац сертификата из става 5. овог члана железнички превозник, управљач или лице задужено за одржавање, провера из става 8. овог члана вршиће се у оквиру надзора прописаних чланом 10. став 1. </w:t>
      </w:r>
      <w:r w:rsidR="00C61941" w:rsidRPr="00C22FE1">
        <w:rPr>
          <w:lang w:val="sr-Cyrl-CS"/>
        </w:rPr>
        <w:t xml:space="preserve">овог закона </w:t>
      </w:r>
      <w:r w:rsidRPr="00C22FE1">
        <w:rPr>
          <w:lang w:val="sr-Cyrl-CS"/>
        </w:rPr>
        <w:t xml:space="preserve">и </w:t>
      </w:r>
      <w:r w:rsidR="00070E07" w:rsidRPr="00C22FE1">
        <w:rPr>
          <w:lang w:val="sr-Cyrl-CS"/>
        </w:rPr>
        <w:t>чланом 54. став 8. овог закона.</w:t>
      </w:r>
      <w:r w:rsidR="00070E07" w:rsidRPr="00C22FE1">
        <w:rPr>
          <w:rFonts w:cs="Times New Roman"/>
          <w:lang w:val="sr-Cyrl-CS"/>
        </w:rPr>
        <w:t>”</w:t>
      </w:r>
    </w:p>
    <w:p w14:paraId="4E0DDA5D" w14:textId="1B3A9D73" w:rsidR="00070E07" w:rsidRPr="00C22FE1" w:rsidRDefault="00214E06" w:rsidP="00DA3182">
      <w:pPr>
        <w:ind w:firstLine="720"/>
        <w:rPr>
          <w:lang w:val="sr-Cyrl-CS"/>
        </w:rPr>
      </w:pPr>
      <w:r w:rsidRPr="00C22FE1">
        <w:rPr>
          <w:lang w:val="sr-Cyrl-CS"/>
        </w:rPr>
        <w:t>Досадашњи с</w:t>
      </w:r>
      <w:r w:rsidR="00070E07" w:rsidRPr="00C22FE1">
        <w:rPr>
          <w:lang w:val="sr-Cyrl-CS"/>
        </w:rPr>
        <w:t>т.</w:t>
      </w:r>
      <w:r w:rsidR="00D2433E" w:rsidRPr="00C22FE1">
        <w:rPr>
          <w:lang w:val="sr-Cyrl-CS"/>
        </w:rPr>
        <w:t xml:space="preserve"> </w:t>
      </w:r>
      <w:r w:rsidR="00070E07" w:rsidRPr="00C22FE1">
        <w:rPr>
          <w:lang w:val="sr-Cyrl-CS"/>
        </w:rPr>
        <w:t>8-10. постају ст. 10-12.</w:t>
      </w:r>
    </w:p>
    <w:p w14:paraId="595C90A4" w14:textId="77777777" w:rsidR="00902396" w:rsidRPr="00C22FE1" w:rsidRDefault="00902396" w:rsidP="00902396">
      <w:pPr>
        <w:ind w:firstLine="0"/>
        <w:jc w:val="center"/>
        <w:rPr>
          <w:lang w:val="sr-Cyrl-CS"/>
        </w:rPr>
      </w:pPr>
    </w:p>
    <w:p w14:paraId="2EB31C1E" w14:textId="6005CB7E" w:rsidR="00FE0519" w:rsidRPr="00C22FE1" w:rsidRDefault="00FE0519" w:rsidP="00902396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Члан </w:t>
      </w:r>
      <w:r w:rsidR="006D2333" w:rsidRPr="00C22FE1">
        <w:rPr>
          <w:lang w:val="sr-Cyrl-CS"/>
        </w:rPr>
        <w:t>3.</w:t>
      </w:r>
    </w:p>
    <w:p w14:paraId="2578B89B" w14:textId="4293DDB7" w:rsidR="00FE0519" w:rsidRPr="00C22FE1" w:rsidRDefault="00FE0519" w:rsidP="00FE0519">
      <w:pPr>
        <w:ind w:firstLine="720"/>
        <w:rPr>
          <w:lang w:val="sr-Cyrl-CS"/>
        </w:rPr>
      </w:pPr>
      <w:r w:rsidRPr="00C22FE1">
        <w:rPr>
          <w:lang w:val="sr-Cyrl-CS"/>
        </w:rPr>
        <w:t>У члану 20. после става 1</w:t>
      </w:r>
      <w:r w:rsidR="00070E07" w:rsidRPr="00C22FE1">
        <w:rPr>
          <w:lang w:val="sr-Cyrl-CS"/>
        </w:rPr>
        <w:t xml:space="preserve">. додаје се </w:t>
      </w:r>
      <w:r w:rsidR="000E43E1" w:rsidRPr="00C22FE1">
        <w:rPr>
          <w:lang w:val="sr-Cyrl-CS"/>
        </w:rPr>
        <w:t xml:space="preserve">нови </w:t>
      </w:r>
      <w:r w:rsidR="00070E07" w:rsidRPr="00C22FE1">
        <w:rPr>
          <w:lang w:val="sr-Cyrl-CS"/>
        </w:rPr>
        <w:t xml:space="preserve">став 2, </w:t>
      </w:r>
      <w:r w:rsidR="00902396" w:rsidRPr="00C22FE1">
        <w:rPr>
          <w:lang w:val="sr-Cyrl-CS"/>
        </w:rPr>
        <w:t>који гласи:</w:t>
      </w:r>
    </w:p>
    <w:p w14:paraId="0D0FAEB3" w14:textId="21A2A98F" w:rsidR="00DD4173" w:rsidRPr="00C22FE1" w:rsidRDefault="00FE0519" w:rsidP="00FE0519">
      <w:pPr>
        <w:ind w:firstLine="720"/>
        <w:rPr>
          <w:rFonts w:cs="Times New Roman"/>
          <w:lang w:val="sr-Cyrl-CS"/>
        </w:rPr>
      </w:pPr>
      <w:r w:rsidRPr="00C22FE1">
        <w:rPr>
          <w:lang w:val="sr-Cyrl-CS"/>
        </w:rPr>
        <w:t xml:space="preserve"> „Дирекција </w:t>
      </w:r>
      <w:r w:rsidR="00DD4173" w:rsidRPr="00C22FE1">
        <w:rPr>
          <w:lang w:val="sr-Cyrl-CS"/>
        </w:rPr>
        <w:t xml:space="preserve"> о одузетом сертификату хитно и без одлагања мора оба</w:t>
      </w:r>
      <w:r w:rsidR="00070E07" w:rsidRPr="00C22FE1">
        <w:rPr>
          <w:lang w:val="sr-Cyrl-CS"/>
        </w:rPr>
        <w:t>вестити управљача инфраструктуре</w:t>
      </w:r>
      <w:r w:rsidR="00DD4173" w:rsidRPr="00C22FE1">
        <w:rPr>
          <w:lang w:val="sr-Cyrl-CS"/>
        </w:rPr>
        <w:t>.</w:t>
      </w:r>
      <w:r w:rsidR="00070E07" w:rsidRPr="00C22FE1">
        <w:rPr>
          <w:rFonts w:cs="Times New Roman"/>
          <w:lang w:val="sr-Cyrl-CS"/>
        </w:rPr>
        <w:t>”</w:t>
      </w:r>
    </w:p>
    <w:p w14:paraId="02624FC9" w14:textId="5AF0B75F" w:rsidR="00070E07" w:rsidRPr="00C22FE1" w:rsidRDefault="00214E06" w:rsidP="00FE0519">
      <w:pPr>
        <w:ind w:firstLine="720"/>
        <w:rPr>
          <w:rFonts w:cs="Times New Roman"/>
          <w:lang w:val="sr-Cyrl-CS"/>
        </w:rPr>
      </w:pPr>
      <w:r w:rsidRPr="00C22FE1">
        <w:rPr>
          <w:lang w:val="sr-Cyrl-CS"/>
        </w:rPr>
        <w:t>Досадашњи с</w:t>
      </w:r>
      <w:r w:rsidR="00070E07" w:rsidRPr="00C22FE1">
        <w:rPr>
          <w:rFonts w:cs="Times New Roman"/>
          <w:lang w:val="sr-Cyrl-CS"/>
        </w:rPr>
        <w:t>т.</w:t>
      </w:r>
      <w:r w:rsidR="008F4B72" w:rsidRPr="00C22FE1">
        <w:rPr>
          <w:rFonts w:cs="Times New Roman"/>
          <w:lang w:val="sr-Cyrl-CS"/>
        </w:rPr>
        <w:t xml:space="preserve"> </w:t>
      </w:r>
      <w:r w:rsidR="00070E07" w:rsidRPr="00C22FE1">
        <w:rPr>
          <w:rFonts w:cs="Times New Roman"/>
          <w:lang w:val="sr-Cyrl-CS"/>
        </w:rPr>
        <w:t>2-6</w:t>
      </w:r>
      <w:r w:rsidRPr="00C22FE1">
        <w:rPr>
          <w:rFonts w:cs="Times New Roman"/>
          <w:lang w:val="sr-Cyrl-CS"/>
        </w:rPr>
        <w:t>.</w:t>
      </w:r>
      <w:r w:rsidR="00070E07" w:rsidRPr="00C22FE1">
        <w:rPr>
          <w:rFonts w:cs="Times New Roman"/>
          <w:lang w:val="sr-Cyrl-CS"/>
        </w:rPr>
        <w:t xml:space="preserve"> постају ст.</w:t>
      </w:r>
      <w:r w:rsidR="008F4B72" w:rsidRPr="00C22FE1">
        <w:rPr>
          <w:rFonts w:cs="Times New Roman"/>
          <w:lang w:val="sr-Cyrl-CS"/>
        </w:rPr>
        <w:t xml:space="preserve"> </w:t>
      </w:r>
      <w:r w:rsidR="00070E07" w:rsidRPr="00C22FE1">
        <w:rPr>
          <w:rFonts w:cs="Times New Roman"/>
          <w:lang w:val="sr-Cyrl-CS"/>
        </w:rPr>
        <w:t>3-7.</w:t>
      </w:r>
    </w:p>
    <w:p w14:paraId="5FB7946C" w14:textId="77777777" w:rsidR="003931BE" w:rsidRPr="00C22FE1" w:rsidRDefault="003931BE" w:rsidP="00FE0519">
      <w:pPr>
        <w:ind w:firstLine="720"/>
        <w:rPr>
          <w:lang w:val="sr-Cyrl-CS"/>
        </w:rPr>
      </w:pPr>
    </w:p>
    <w:p w14:paraId="29570E9B" w14:textId="56CC3999" w:rsidR="00A343C8" w:rsidRPr="00C22FE1" w:rsidRDefault="00A343C8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Члан </w:t>
      </w:r>
      <w:r w:rsidR="006D2333" w:rsidRPr="00C22FE1">
        <w:rPr>
          <w:lang w:val="sr-Cyrl-CS"/>
        </w:rPr>
        <w:t>4.</w:t>
      </w:r>
    </w:p>
    <w:p w14:paraId="08E6FCD5" w14:textId="146A83A9" w:rsidR="006D2333" w:rsidRPr="00C22FE1" w:rsidRDefault="006D2333" w:rsidP="006D2333">
      <w:pPr>
        <w:rPr>
          <w:lang w:val="sr-Cyrl-CS"/>
        </w:rPr>
      </w:pPr>
      <w:r w:rsidRPr="00C22FE1">
        <w:rPr>
          <w:lang w:val="sr-Cyrl-CS"/>
        </w:rPr>
        <w:t>У члану 28. став 3. мења се и гласи:</w:t>
      </w:r>
    </w:p>
    <w:p w14:paraId="207E32E0" w14:textId="089CC160" w:rsidR="006D2333" w:rsidRPr="00C22FE1" w:rsidRDefault="006D2333" w:rsidP="006D2333">
      <w:pPr>
        <w:rPr>
          <w:rFonts w:cs="Times New Roman"/>
          <w:lang w:val="sr-Cyrl-CS"/>
        </w:rPr>
      </w:pPr>
      <w:r w:rsidRPr="00C22FE1">
        <w:rPr>
          <w:lang w:val="sr-Cyrl-CS"/>
        </w:rPr>
        <w:tab/>
        <w:t>„Послове одржавања горњег и доњег строја железничких пруга из става 1. овог члана, може обављати управљач или други привредни субјект који је регистрован у Републици Србији и који испуњава услове који се односе на покриће за грађанску одговорност, поседовање акта о унутрашњој организацији и систематизацији послова, стручност и здравствену способност запосленог особља, техничку опремљеност и начин вођења и чувања евиденција о извршеном одржавању.</w:t>
      </w:r>
      <w:r w:rsidR="00837150" w:rsidRPr="00C22FE1">
        <w:rPr>
          <w:rFonts w:cs="Times New Roman"/>
          <w:lang w:val="sr-Cyrl-CS"/>
        </w:rPr>
        <w:t>”</w:t>
      </w:r>
    </w:p>
    <w:p w14:paraId="565B241F" w14:textId="50AEE0AF" w:rsidR="006D2333" w:rsidRPr="00C22FE1" w:rsidRDefault="00837150" w:rsidP="00837150">
      <w:pPr>
        <w:rPr>
          <w:lang w:val="sr-Cyrl-CS"/>
        </w:rPr>
      </w:pPr>
      <w:r w:rsidRPr="00C22FE1">
        <w:rPr>
          <w:rFonts w:cs="Times New Roman"/>
          <w:lang w:val="sr-Cyrl-CS"/>
        </w:rPr>
        <w:t xml:space="preserve">После става 12. додаје се став </w:t>
      </w:r>
      <w:r w:rsidR="00C743C0" w:rsidRPr="00C22FE1">
        <w:rPr>
          <w:lang w:val="sr-Cyrl-CS"/>
        </w:rPr>
        <w:t>13,</w:t>
      </w:r>
      <w:r w:rsidR="006D2333" w:rsidRPr="00C22FE1">
        <w:rPr>
          <w:lang w:val="sr-Cyrl-CS"/>
        </w:rPr>
        <w:t xml:space="preserve"> који гласи:</w:t>
      </w:r>
    </w:p>
    <w:p w14:paraId="0185AF94" w14:textId="327C3E7A" w:rsidR="006D2333" w:rsidRPr="00C22FE1" w:rsidRDefault="006D2333" w:rsidP="006D2333">
      <w:pPr>
        <w:rPr>
          <w:lang w:val="sr-Cyrl-CS"/>
        </w:rPr>
      </w:pPr>
      <w:r w:rsidRPr="00C22FE1">
        <w:rPr>
          <w:lang w:val="sr-Cyrl-CS"/>
        </w:rPr>
        <w:t>„Субјекти из става 3. овог члана воде евиденције о извршеним радовима на одржавању горњег и доњег строја железничких пруга.</w:t>
      </w:r>
      <w:r w:rsidR="00837150" w:rsidRPr="00C22FE1">
        <w:rPr>
          <w:rFonts w:cs="Times New Roman"/>
          <w:lang w:val="sr-Cyrl-CS"/>
        </w:rPr>
        <w:t>”</w:t>
      </w:r>
    </w:p>
    <w:p w14:paraId="6F1030EF" w14:textId="77777777" w:rsidR="00902396" w:rsidRPr="00C22FE1" w:rsidRDefault="00902396" w:rsidP="006D2333">
      <w:pPr>
        <w:rPr>
          <w:lang w:val="sr-Cyrl-CS"/>
        </w:rPr>
      </w:pPr>
    </w:p>
    <w:p w14:paraId="1A207A12" w14:textId="67D69F3F" w:rsidR="00413E8E" w:rsidRPr="00C22FE1" w:rsidRDefault="006D2333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>Члан 5.</w:t>
      </w:r>
    </w:p>
    <w:p w14:paraId="66115165" w14:textId="7E653001" w:rsidR="006D2333" w:rsidRPr="00C22FE1" w:rsidRDefault="006D2333" w:rsidP="006D2333">
      <w:pPr>
        <w:rPr>
          <w:lang w:val="sr-Cyrl-CS"/>
        </w:rPr>
      </w:pPr>
      <w:r w:rsidRPr="00C22FE1">
        <w:rPr>
          <w:lang w:val="sr-Cyrl-CS"/>
        </w:rPr>
        <w:t>У члану 33. став 3. мења се и гласи:</w:t>
      </w:r>
    </w:p>
    <w:p w14:paraId="663F47FA" w14:textId="57311731" w:rsidR="006D2333" w:rsidRPr="00C22FE1" w:rsidRDefault="006D2333" w:rsidP="006D2333">
      <w:pPr>
        <w:rPr>
          <w:lang w:val="sr-Cyrl-CS"/>
        </w:rPr>
      </w:pPr>
      <w:r w:rsidRPr="00C22FE1">
        <w:rPr>
          <w:lang w:val="sr-Cyrl-CS"/>
        </w:rPr>
        <w:tab/>
        <w:t>„Послове одржавања подсистема енергија из става 1. овог члана, може обављати управљач или други привредни субјект који је регистрован у Републици Србији и који испуњава услове који се односе на покриће за грађанску одговорност, поседовање акта о унутрашњој организацији и систематизацији послова, стручност и здравствену способност запосленог особља, техничку опремљеност и начин вођења и чувања евиденција о извршеном одржавању.</w:t>
      </w:r>
      <w:r w:rsidR="00837150" w:rsidRPr="00C22FE1">
        <w:rPr>
          <w:rFonts w:cs="Times New Roman"/>
          <w:lang w:val="sr-Cyrl-CS"/>
        </w:rPr>
        <w:t>”</w:t>
      </w:r>
    </w:p>
    <w:p w14:paraId="19CF1CDA" w14:textId="3B8DCC9F" w:rsidR="00837150" w:rsidRPr="00C22FE1" w:rsidRDefault="00837150" w:rsidP="00837150">
      <w:pPr>
        <w:rPr>
          <w:lang w:val="sr-Cyrl-CS"/>
        </w:rPr>
      </w:pPr>
      <w:r w:rsidRPr="00C22FE1">
        <w:rPr>
          <w:rFonts w:cs="Times New Roman"/>
          <w:lang w:val="sr-Cyrl-CS"/>
        </w:rPr>
        <w:t xml:space="preserve">После става 12. додаје се став </w:t>
      </w:r>
      <w:r w:rsidR="00FE4BBA" w:rsidRPr="00C22FE1">
        <w:rPr>
          <w:lang w:val="sr-Cyrl-CS"/>
        </w:rPr>
        <w:t>13,</w:t>
      </w:r>
      <w:r w:rsidRPr="00C22FE1">
        <w:rPr>
          <w:lang w:val="sr-Cyrl-CS"/>
        </w:rPr>
        <w:t xml:space="preserve"> који гласи:</w:t>
      </w:r>
    </w:p>
    <w:p w14:paraId="448EEC75" w14:textId="58B2B574" w:rsidR="006D2333" w:rsidRPr="00C22FE1" w:rsidRDefault="00837150" w:rsidP="006D2333">
      <w:pPr>
        <w:rPr>
          <w:lang w:val="sr-Cyrl-CS"/>
        </w:rPr>
      </w:pPr>
      <w:r w:rsidRPr="00C22FE1">
        <w:rPr>
          <w:lang w:val="sr-Cyrl-CS"/>
        </w:rPr>
        <w:lastRenderedPageBreak/>
        <w:t xml:space="preserve"> </w:t>
      </w:r>
      <w:r w:rsidR="006D2333" w:rsidRPr="00C22FE1">
        <w:rPr>
          <w:lang w:val="sr-Cyrl-CS"/>
        </w:rPr>
        <w:t>„Субјекти из става 3. овог члана воде евиденције о извршеним радовима на одржавању подсистема енергија.</w:t>
      </w:r>
      <w:r w:rsidRPr="00C22FE1">
        <w:rPr>
          <w:rFonts w:cs="Times New Roman"/>
          <w:lang w:val="sr-Cyrl-CS"/>
        </w:rPr>
        <w:t>”</w:t>
      </w:r>
    </w:p>
    <w:p w14:paraId="4AE4BE8C" w14:textId="1D78C92B" w:rsidR="00902396" w:rsidRPr="00C22FE1" w:rsidRDefault="00902396" w:rsidP="00B87935">
      <w:pPr>
        <w:ind w:firstLine="0"/>
        <w:jc w:val="center"/>
        <w:rPr>
          <w:lang w:val="sr-Cyrl-CS"/>
        </w:rPr>
      </w:pPr>
    </w:p>
    <w:p w14:paraId="473A6201" w14:textId="70D5888F" w:rsidR="003C487F" w:rsidRPr="00C22FE1" w:rsidRDefault="00927177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Члан </w:t>
      </w:r>
      <w:r w:rsidR="006D2333" w:rsidRPr="00C22FE1">
        <w:rPr>
          <w:lang w:val="sr-Cyrl-CS"/>
        </w:rPr>
        <w:t>6</w:t>
      </w:r>
      <w:r w:rsidRPr="00C22FE1">
        <w:rPr>
          <w:lang w:val="sr-Cyrl-CS"/>
        </w:rPr>
        <w:t>.</w:t>
      </w:r>
    </w:p>
    <w:p w14:paraId="4E8117F8" w14:textId="030A8068" w:rsidR="006D2333" w:rsidRPr="00C22FE1" w:rsidRDefault="00927177" w:rsidP="006D2333">
      <w:pPr>
        <w:rPr>
          <w:lang w:val="sr-Cyrl-CS"/>
        </w:rPr>
      </w:pPr>
      <w:r w:rsidRPr="00C22FE1">
        <w:rPr>
          <w:lang w:val="sr-Cyrl-CS"/>
        </w:rPr>
        <w:t>У ч</w:t>
      </w:r>
      <w:r w:rsidR="003C487F" w:rsidRPr="00C22FE1">
        <w:rPr>
          <w:lang w:val="sr-Cyrl-CS"/>
        </w:rPr>
        <w:t>лан</w:t>
      </w:r>
      <w:r w:rsidRPr="00C22FE1">
        <w:rPr>
          <w:lang w:val="sr-Cyrl-CS"/>
        </w:rPr>
        <w:t>у</w:t>
      </w:r>
      <w:r w:rsidR="003C487F" w:rsidRPr="00C22FE1">
        <w:rPr>
          <w:lang w:val="sr-Cyrl-CS"/>
        </w:rPr>
        <w:t xml:space="preserve"> 35.</w:t>
      </w:r>
      <w:r w:rsidRPr="00C22FE1">
        <w:rPr>
          <w:b/>
          <w:lang w:val="sr-Cyrl-CS"/>
        </w:rPr>
        <w:t xml:space="preserve"> </w:t>
      </w:r>
      <w:r w:rsidR="006D2333" w:rsidRPr="00C22FE1">
        <w:rPr>
          <w:lang w:val="sr-Cyrl-CS"/>
        </w:rPr>
        <w:t>став 4. мења се и гласи:</w:t>
      </w:r>
    </w:p>
    <w:p w14:paraId="49816D05" w14:textId="051EC943" w:rsidR="006D2333" w:rsidRPr="00C22FE1" w:rsidRDefault="006D2333" w:rsidP="006D2333">
      <w:pPr>
        <w:rPr>
          <w:lang w:val="sr-Cyrl-CS"/>
        </w:rPr>
      </w:pPr>
      <w:r w:rsidRPr="00C22FE1">
        <w:rPr>
          <w:lang w:val="sr-Cyrl-CS"/>
        </w:rPr>
        <w:t>„Послове одржавања сигнално-сигурносних уређаја из става 1. овог члана, може обављати управљач или други привредни субјект који је регистрован у Републици Србији и који испуњава услове који се односе на покриће за грађанску одговорност, поседовање акта о унутрашњој организацији и систематизацији послова, стручност и здравствену способност запосленог особља, техничку опремљеност и начин вођења и чувања евиденција о извршеном одржавању.</w:t>
      </w:r>
      <w:r w:rsidR="00837150" w:rsidRPr="00C22FE1">
        <w:rPr>
          <w:rFonts w:cs="Times New Roman"/>
          <w:lang w:val="sr-Cyrl-CS"/>
        </w:rPr>
        <w:t>”</w:t>
      </w:r>
    </w:p>
    <w:p w14:paraId="3B7FEF54" w14:textId="662CC9AD" w:rsidR="006D2333" w:rsidRPr="00C22FE1" w:rsidRDefault="00205C97" w:rsidP="00837150">
      <w:pPr>
        <w:rPr>
          <w:lang w:val="sr-Cyrl-CS"/>
        </w:rPr>
      </w:pPr>
      <w:r w:rsidRPr="00C22FE1">
        <w:rPr>
          <w:lang w:val="sr-Cyrl-CS"/>
        </w:rPr>
        <w:t>У с</w:t>
      </w:r>
      <w:r w:rsidR="006D2333" w:rsidRPr="00C22FE1">
        <w:rPr>
          <w:lang w:val="sr-Cyrl-CS"/>
        </w:rPr>
        <w:t>тав</w:t>
      </w:r>
      <w:r w:rsidRPr="00C22FE1">
        <w:rPr>
          <w:lang w:val="sr-Cyrl-CS"/>
        </w:rPr>
        <w:t>у</w:t>
      </w:r>
      <w:r w:rsidR="006D2333" w:rsidRPr="00C22FE1">
        <w:rPr>
          <w:lang w:val="sr-Cyrl-CS"/>
        </w:rPr>
        <w:t xml:space="preserve"> 5. број</w:t>
      </w:r>
      <w:r w:rsidR="000C51FD" w:rsidRPr="00C22FE1">
        <w:rPr>
          <w:lang w:val="sr-Cyrl-CS"/>
        </w:rPr>
        <w:t>:</w:t>
      </w:r>
      <w:r w:rsidR="006D2333" w:rsidRPr="00C22FE1">
        <w:rPr>
          <w:lang w:val="sr-Cyrl-CS"/>
        </w:rPr>
        <w:t xml:space="preserve"> </w:t>
      </w:r>
      <w:r w:rsidR="00837150" w:rsidRPr="00C22FE1">
        <w:rPr>
          <w:rFonts w:cs="Times New Roman"/>
          <w:lang w:val="sr-Cyrl-CS"/>
        </w:rPr>
        <w:t>„</w:t>
      </w:r>
      <w:r w:rsidR="006D2333" w:rsidRPr="00C22FE1">
        <w:rPr>
          <w:lang w:val="sr-Cyrl-CS"/>
        </w:rPr>
        <w:t>3</w:t>
      </w:r>
      <w:r w:rsidR="00837150" w:rsidRPr="00C22FE1">
        <w:rPr>
          <w:rFonts w:cs="Times New Roman"/>
          <w:lang w:val="sr-Cyrl-CS"/>
        </w:rPr>
        <w:t>”</w:t>
      </w:r>
      <w:r w:rsidR="006D2333" w:rsidRPr="00C22FE1">
        <w:rPr>
          <w:lang w:val="sr-Cyrl-CS"/>
        </w:rPr>
        <w:t xml:space="preserve"> замењује се бројем</w:t>
      </w:r>
      <w:r w:rsidR="000C51FD" w:rsidRPr="00C22FE1">
        <w:rPr>
          <w:lang w:val="sr-Cyrl-CS"/>
        </w:rPr>
        <w:t>:</w:t>
      </w:r>
      <w:r w:rsidR="002C7DBD" w:rsidRPr="00C22FE1">
        <w:rPr>
          <w:lang w:val="sr-Cyrl-CS"/>
        </w:rPr>
        <w:t xml:space="preserve"> </w:t>
      </w:r>
      <w:r w:rsidR="00837150" w:rsidRPr="00C22FE1">
        <w:rPr>
          <w:rFonts w:cs="Times New Roman"/>
          <w:lang w:val="sr-Cyrl-CS"/>
        </w:rPr>
        <w:t>„</w:t>
      </w:r>
      <w:r w:rsidR="00837150" w:rsidRPr="00C22FE1">
        <w:rPr>
          <w:lang w:val="sr-Cyrl-CS"/>
        </w:rPr>
        <w:t>4</w:t>
      </w:r>
      <w:r w:rsidR="00837150" w:rsidRPr="00C22FE1">
        <w:rPr>
          <w:rFonts w:cs="Times New Roman"/>
          <w:lang w:val="sr-Cyrl-CS"/>
        </w:rPr>
        <w:t>”</w:t>
      </w:r>
      <w:r w:rsidR="00C743C0" w:rsidRPr="00C22FE1">
        <w:rPr>
          <w:rFonts w:cs="Times New Roman"/>
          <w:lang w:val="sr-Cyrl-CS"/>
        </w:rPr>
        <w:t>.</w:t>
      </w:r>
    </w:p>
    <w:p w14:paraId="0A854CF9" w14:textId="39B6C670" w:rsidR="006D2333" w:rsidRPr="00C22FE1" w:rsidRDefault="00837150" w:rsidP="006D2333">
      <w:pPr>
        <w:rPr>
          <w:lang w:val="sr-Cyrl-CS"/>
        </w:rPr>
      </w:pPr>
      <w:r w:rsidRPr="00C22FE1">
        <w:rPr>
          <w:rFonts w:cs="Times New Roman"/>
          <w:lang w:val="sr-Cyrl-CS"/>
        </w:rPr>
        <w:t xml:space="preserve">После става 13. додаје се став </w:t>
      </w:r>
      <w:r w:rsidRPr="00C22FE1">
        <w:rPr>
          <w:lang w:val="sr-Cyrl-CS"/>
        </w:rPr>
        <w:t>14</w:t>
      </w:r>
      <w:r w:rsidR="002C7DBD" w:rsidRPr="00C22FE1">
        <w:rPr>
          <w:lang w:val="sr-Cyrl-CS"/>
        </w:rPr>
        <w:t>,</w:t>
      </w:r>
      <w:r w:rsidRPr="00C22FE1">
        <w:rPr>
          <w:lang w:val="sr-Cyrl-CS"/>
        </w:rPr>
        <w:t xml:space="preserve"> који гласи</w:t>
      </w:r>
      <w:r w:rsidR="006D2333" w:rsidRPr="00C22FE1">
        <w:rPr>
          <w:lang w:val="sr-Cyrl-CS"/>
        </w:rPr>
        <w:t>:</w:t>
      </w:r>
    </w:p>
    <w:p w14:paraId="36E6B464" w14:textId="05D721C7" w:rsidR="006D2333" w:rsidRPr="00C22FE1" w:rsidRDefault="00DF48D4" w:rsidP="009E0ABB">
      <w:pPr>
        <w:ind w:firstLine="504"/>
        <w:rPr>
          <w:lang w:val="sr-Cyrl-CS"/>
        </w:rPr>
      </w:pPr>
      <w:r w:rsidRPr="00C22FE1">
        <w:rPr>
          <w:lang w:val="sr-Cyrl-CS"/>
        </w:rPr>
        <w:t>„Субјекти из става 4</w:t>
      </w:r>
      <w:r w:rsidR="006D2333" w:rsidRPr="00C22FE1">
        <w:rPr>
          <w:lang w:val="sr-Cyrl-CS"/>
        </w:rPr>
        <w:t>. овог члана воде евиденције о извршеним радовима на одржавању сигнално-сигурносних уређаја.</w:t>
      </w:r>
      <w:r w:rsidR="002C7DBD" w:rsidRPr="00C22FE1">
        <w:rPr>
          <w:rFonts w:cs="Times New Roman"/>
          <w:lang w:val="sr-Cyrl-CS"/>
        </w:rPr>
        <w:t>”</w:t>
      </w:r>
    </w:p>
    <w:p w14:paraId="270B7274" w14:textId="38FED5B7" w:rsidR="006D2333" w:rsidRPr="00C22FE1" w:rsidRDefault="006D2333" w:rsidP="006D2333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>Члан 7.</w:t>
      </w:r>
    </w:p>
    <w:p w14:paraId="5FEB347F" w14:textId="2076E345" w:rsidR="006D2333" w:rsidRPr="00C22FE1" w:rsidRDefault="006D2333" w:rsidP="009E0ABB">
      <w:pPr>
        <w:ind w:firstLine="504"/>
        <w:rPr>
          <w:lang w:val="sr-Cyrl-CS"/>
        </w:rPr>
      </w:pPr>
      <w:r w:rsidRPr="00C22FE1">
        <w:rPr>
          <w:lang w:val="sr-Cyrl-CS"/>
        </w:rPr>
        <w:t>У члану 38.</w:t>
      </w:r>
      <w:r w:rsidRPr="00C22FE1">
        <w:rPr>
          <w:b/>
          <w:lang w:val="sr-Cyrl-CS"/>
        </w:rPr>
        <w:t xml:space="preserve"> </w:t>
      </w:r>
      <w:r w:rsidRPr="00C22FE1">
        <w:rPr>
          <w:lang w:val="sr-Cyrl-CS"/>
        </w:rPr>
        <w:t>став 4. мења се и гласи:</w:t>
      </w:r>
    </w:p>
    <w:p w14:paraId="26638528" w14:textId="5D633C24" w:rsidR="006D2333" w:rsidRPr="00C22FE1" w:rsidRDefault="006D2333" w:rsidP="006D2333">
      <w:pPr>
        <w:rPr>
          <w:lang w:val="sr-Cyrl-CS"/>
        </w:rPr>
      </w:pPr>
      <w:r w:rsidRPr="00C22FE1">
        <w:rPr>
          <w:lang w:val="sr-Cyrl-CS"/>
        </w:rPr>
        <w:t xml:space="preserve"> „Послове одржавања железничке телекомуникационе мреже из става 1. овог члана, може обављати управљач или други привредни субјект који је регистрован у Републици Србији и који испуњава услове који се односе на покриће за грађанску одговорност, поседовање акта о унутрашњој организацији и систематизацији послова, стручност и здравствену способност запосленог особља, техничку опремљеност и начин вођења и чувања евиденција о извршеном одржавању.</w:t>
      </w:r>
      <w:r w:rsidR="00205C97" w:rsidRPr="00C22FE1">
        <w:rPr>
          <w:rFonts w:cs="Times New Roman"/>
          <w:lang w:val="sr-Cyrl-CS"/>
        </w:rPr>
        <w:t>”</w:t>
      </w:r>
    </w:p>
    <w:p w14:paraId="2C00F0AD" w14:textId="77777777" w:rsidR="00205C97" w:rsidRPr="00C22FE1" w:rsidRDefault="00205C97" w:rsidP="00205C97">
      <w:pPr>
        <w:rPr>
          <w:lang w:val="sr-Cyrl-CS"/>
        </w:rPr>
      </w:pPr>
      <w:r w:rsidRPr="00C22FE1">
        <w:rPr>
          <w:rFonts w:cs="Times New Roman"/>
          <w:lang w:val="sr-Cyrl-CS"/>
        </w:rPr>
        <w:t xml:space="preserve">После става 13. додаје се став </w:t>
      </w:r>
      <w:r w:rsidRPr="00C22FE1">
        <w:rPr>
          <w:lang w:val="sr-Cyrl-CS"/>
        </w:rPr>
        <w:t>14, који гласи:</w:t>
      </w:r>
    </w:p>
    <w:p w14:paraId="6AD3DA1A" w14:textId="78A5A87B" w:rsidR="006D2333" w:rsidRPr="00C22FE1" w:rsidRDefault="00205C97" w:rsidP="00205C97">
      <w:pPr>
        <w:rPr>
          <w:rFonts w:cs="Times New Roman"/>
          <w:lang w:val="sr-Cyrl-CS"/>
        </w:rPr>
      </w:pPr>
      <w:r w:rsidRPr="00C22FE1">
        <w:rPr>
          <w:lang w:val="sr-Cyrl-CS"/>
        </w:rPr>
        <w:t xml:space="preserve"> </w:t>
      </w:r>
      <w:r w:rsidR="006D2333" w:rsidRPr="00C22FE1">
        <w:rPr>
          <w:lang w:val="sr-Cyrl-CS"/>
        </w:rPr>
        <w:t>„Субјекти из став</w:t>
      </w:r>
      <w:r w:rsidR="00DF48D4" w:rsidRPr="00C22FE1">
        <w:rPr>
          <w:lang w:val="sr-Cyrl-CS"/>
        </w:rPr>
        <w:t>а 4</w:t>
      </w:r>
      <w:r w:rsidR="006D2333" w:rsidRPr="00C22FE1">
        <w:rPr>
          <w:lang w:val="sr-Cyrl-CS"/>
        </w:rPr>
        <w:t>. овог члана воде евиденције о извршеним радовима на одржавању железничке телекомуникационе мреже.</w:t>
      </w:r>
      <w:r w:rsidRPr="00C22FE1">
        <w:rPr>
          <w:rFonts w:cs="Times New Roman"/>
          <w:lang w:val="sr-Cyrl-CS"/>
        </w:rPr>
        <w:t>”</w:t>
      </w:r>
    </w:p>
    <w:p w14:paraId="794CDEB1" w14:textId="77777777" w:rsidR="003931BE" w:rsidRPr="00C22FE1" w:rsidRDefault="003931BE" w:rsidP="00205C97">
      <w:pPr>
        <w:rPr>
          <w:lang w:val="sr-Cyrl-CS"/>
        </w:rPr>
      </w:pPr>
    </w:p>
    <w:p w14:paraId="42CBD9C5" w14:textId="7D63AE59" w:rsidR="003C487F" w:rsidRPr="00C22FE1" w:rsidRDefault="00927177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Члан </w:t>
      </w:r>
      <w:r w:rsidR="006D2333" w:rsidRPr="00C22FE1">
        <w:rPr>
          <w:lang w:val="sr-Cyrl-CS"/>
        </w:rPr>
        <w:t>8</w:t>
      </w:r>
      <w:r w:rsidRPr="00C22FE1">
        <w:rPr>
          <w:lang w:val="sr-Cyrl-CS"/>
        </w:rPr>
        <w:t>.</w:t>
      </w:r>
    </w:p>
    <w:p w14:paraId="216E3FDF" w14:textId="6E4D9E99" w:rsidR="009252A2" w:rsidRPr="00C22FE1" w:rsidRDefault="00927177" w:rsidP="00F003CF">
      <w:pPr>
        <w:ind w:firstLine="720"/>
        <w:rPr>
          <w:lang w:val="sr-Cyrl-CS"/>
        </w:rPr>
      </w:pPr>
      <w:r w:rsidRPr="00C22FE1">
        <w:rPr>
          <w:lang w:val="sr-Cyrl-CS"/>
        </w:rPr>
        <w:t>У ч</w:t>
      </w:r>
      <w:r w:rsidR="00451A8B" w:rsidRPr="00C22FE1">
        <w:rPr>
          <w:lang w:val="sr-Cyrl-CS"/>
        </w:rPr>
        <w:t>лан</w:t>
      </w:r>
      <w:r w:rsidRPr="00C22FE1">
        <w:rPr>
          <w:lang w:val="sr-Cyrl-CS"/>
        </w:rPr>
        <w:t>у</w:t>
      </w:r>
      <w:r w:rsidR="00451A8B" w:rsidRPr="00C22FE1">
        <w:rPr>
          <w:lang w:val="sr-Cyrl-CS"/>
        </w:rPr>
        <w:t xml:space="preserve"> 42.</w:t>
      </w:r>
      <w:r w:rsidRPr="00C22FE1">
        <w:rPr>
          <w:b/>
          <w:lang w:val="sr-Cyrl-CS"/>
        </w:rPr>
        <w:t xml:space="preserve"> </w:t>
      </w:r>
      <w:r w:rsidR="00205C97" w:rsidRPr="00C22FE1">
        <w:rPr>
          <w:lang w:val="sr-Cyrl-CS"/>
        </w:rPr>
        <w:t>после става 7. додаје се став 8,</w:t>
      </w:r>
      <w:r w:rsidRPr="00C22FE1">
        <w:rPr>
          <w:lang w:val="sr-Cyrl-CS"/>
        </w:rPr>
        <w:t xml:space="preserve"> који гласи: </w:t>
      </w:r>
    </w:p>
    <w:p w14:paraId="1D9517AB" w14:textId="32CA4553" w:rsidR="00451A8B" w:rsidRPr="00C22FE1" w:rsidRDefault="00205C97" w:rsidP="00F003CF">
      <w:pPr>
        <w:ind w:firstLine="720"/>
        <w:rPr>
          <w:lang w:val="sr-Cyrl-CS"/>
        </w:rPr>
      </w:pPr>
      <w:r w:rsidRPr="00C22FE1">
        <w:rPr>
          <w:rFonts w:cs="Times New Roman"/>
          <w:lang w:val="sr-Cyrl-CS"/>
        </w:rPr>
        <w:t>„</w:t>
      </w:r>
      <w:r w:rsidR="00451A8B" w:rsidRPr="00C22FE1">
        <w:rPr>
          <w:lang w:val="sr-Cyrl-CS"/>
        </w:rPr>
        <w:t>Управљач инфраструктуре има право да, на основу података добијених од</w:t>
      </w:r>
      <w:r w:rsidR="00DA3182" w:rsidRPr="00C22FE1">
        <w:rPr>
          <w:lang w:val="sr-Cyrl-CS"/>
        </w:rPr>
        <w:t xml:space="preserve"> уређаја за детекцију загрејаних осовина и уређаја за детекцију равних места на точковима</w:t>
      </w:r>
      <w:r w:rsidR="00571364" w:rsidRPr="00C22FE1">
        <w:rPr>
          <w:lang w:val="sr-Cyrl-CS"/>
        </w:rPr>
        <w:t xml:space="preserve">, </w:t>
      </w:r>
      <w:r w:rsidR="00451A8B" w:rsidRPr="00C22FE1">
        <w:rPr>
          <w:lang w:val="sr-Cyrl-CS"/>
        </w:rPr>
        <w:t>заустави воз и тражи</w:t>
      </w:r>
      <w:r w:rsidR="00571364" w:rsidRPr="00C22FE1">
        <w:rPr>
          <w:lang w:val="sr-Cyrl-CS"/>
        </w:rPr>
        <w:t xml:space="preserve"> од </w:t>
      </w:r>
      <w:r w:rsidR="00DA3182" w:rsidRPr="00C22FE1">
        <w:rPr>
          <w:lang w:val="sr-Cyrl-CS"/>
        </w:rPr>
        <w:t>жел</w:t>
      </w:r>
      <w:r w:rsidRPr="00C22FE1">
        <w:rPr>
          <w:lang w:val="sr-Cyrl-CS"/>
        </w:rPr>
        <w:t>е</w:t>
      </w:r>
      <w:r w:rsidR="00DA3182" w:rsidRPr="00C22FE1">
        <w:rPr>
          <w:lang w:val="sr-Cyrl-CS"/>
        </w:rPr>
        <w:t xml:space="preserve">зничког </w:t>
      </w:r>
      <w:r w:rsidR="00571364" w:rsidRPr="00C22FE1">
        <w:rPr>
          <w:lang w:val="sr-Cyrl-CS"/>
        </w:rPr>
        <w:t>превозника отклањање неисправности или</w:t>
      </w:r>
      <w:r w:rsidR="00451A8B" w:rsidRPr="00C22FE1">
        <w:rPr>
          <w:lang w:val="sr-Cyrl-CS"/>
        </w:rPr>
        <w:t xml:space="preserve"> искључење неисправних возила из састава воза.</w:t>
      </w:r>
      <w:r w:rsidR="009252A2" w:rsidRPr="00C22FE1">
        <w:rPr>
          <w:rFonts w:cs="Times New Roman"/>
          <w:lang w:val="sr-Cyrl-CS"/>
        </w:rPr>
        <w:t>ˮ</w:t>
      </w:r>
    </w:p>
    <w:p w14:paraId="209970A8" w14:textId="516F4E7E" w:rsidR="0069211C" w:rsidRPr="00C22FE1" w:rsidRDefault="00927177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Члан </w:t>
      </w:r>
      <w:r w:rsidR="006D2333" w:rsidRPr="00C22FE1">
        <w:rPr>
          <w:lang w:val="sr-Cyrl-CS"/>
        </w:rPr>
        <w:t>9</w:t>
      </w:r>
      <w:r w:rsidRPr="00C22FE1">
        <w:rPr>
          <w:lang w:val="sr-Cyrl-CS"/>
        </w:rPr>
        <w:t>.</w:t>
      </w:r>
    </w:p>
    <w:p w14:paraId="3983A723" w14:textId="00838DE7" w:rsidR="00064894" w:rsidRPr="00C22FE1" w:rsidRDefault="00B87935" w:rsidP="00E06DF6">
      <w:pPr>
        <w:ind w:firstLine="0"/>
        <w:rPr>
          <w:lang w:val="sr-Cyrl-CS"/>
        </w:rPr>
      </w:pPr>
      <w:r w:rsidRPr="00C22FE1">
        <w:rPr>
          <w:lang w:val="sr-Cyrl-CS"/>
        </w:rPr>
        <w:tab/>
      </w:r>
      <w:r w:rsidR="00064894" w:rsidRPr="00C22FE1">
        <w:rPr>
          <w:lang w:val="sr-Cyrl-CS"/>
        </w:rPr>
        <w:t>У члану 60.</w:t>
      </w:r>
      <w:r w:rsidR="00064894" w:rsidRPr="00C22FE1">
        <w:rPr>
          <w:b/>
          <w:lang w:val="sr-Cyrl-CS"/>
        </w:rPr>
        <w:t xml:space="preserve"> </w:t>
      </w:r>
      <w:r w:rsidR="00064894" w:rsidRPr="00C22FE1">
        <w:rPr>
          <w:lang w:val="sr-Cyrl-CS"/>
        </w:rPr>
        <w:t xml:space="preserve">став 4. </w:t>
      </w:r>
      <w:r w:rsidR="007B5D5F" w:rsidRPr="00C22FE1">
        <w:rPr>
          <w:lang w:val="sr-Cyrl-CS"/>
        </w:rPr>
        <w:t>речи: „и практично</w:t>
      </w:r>
      <w:r w:rsidR="007B5D5F" w:rsidRPr="00C22FE1">
        <w:rPr>
          <w:rFonts w:cs="Times New Roman"/>
          <w:lang w:val="sr-Cyrl-CS"/>
        </w:rPr>
        <w:t>ˮ</w:t>
      </w:r>
      <w:r w:rsidR="007B5D5F" w:rsidRPr="00C22FE1">
        <w:rPr>
          <w:lang w:val="sr-Cyrl-CS"/>
        </w:rPr>
        <w:t xml:space="preserve"> </w:t>
      </w:r>
      <w:r w:rsidR="00094671" w:rsidRPr="00C22FE1">
        <w:rPr>
          <w:lang w:val="sr-Cyrl-CS"/>
        </w:rPr>
        <w:t>бришу се</w:t>
      </w:r>
      <w:r w:rsidR="00E06DF6" w:rsidRPr="00C22FE1">
        <w:rPr>
          <w:rFonts w:cs="Times New Roman"/>
          <w:lang w:val="sr-Cyrl-CS"/>
        </w:rPr>
        <w:t>.</w:t>
      </w:r>
    </w:p>
    <w:p w14:paraId="0AAFB5D8" w14:textId="36F17ECA" w:rsidR="00064894" w:rsidRPr="00C22FE1" w:rsidRDefault="00E06DF6" w:rsidP="00E06DF6">
      <w:pPr>
        <w:ind w:firstLine="720"/>
        <w:rPr>
          <w:rFonts w:cs="Times New Roman"/>
          <w:strike/>
          <w:lang w:val="sr-Cyrl-CS"/>
        </w:rPr>
      </w:pPr>
      <w:r w:rsidRPr="00C22FE1">
        <w:rPr>
          <w:lang w:val="sr-Cyrl-CS"/>
        </w:rPr>
        <w:t>У с</w:t>
      </w:r>
      <w:r w:rsidR="00064894" w:rsidRPr="00C22FE1">
        <w:rPr>
          <w:lang w:val="sr-Cyrl-CS"/>
        </w:rPr>
        <w:t>тав</w:t>
      </w:r>
      <w:r w:rsidRPr="00C22FE1">
        <w:rPr>
          <w:lang w:val="sr-Cyrl-CS"/>
        </w:rPr>
        <w:t>у</w:t>
      </w:r>
      <w:r w:rsidR="00064894" w:rsidRPr="00C22FE1">
        <w:rPr>
          <w:lang w:val="sr-Cyrl-CS"/>
        </w:rPr>
        <w:t xml:space="preserve"> 5. </w:t>
      </w:r>
      <w:r w:rsidR="00C743C0" w:rsidRPr="00C22FE1">
        <w:rPr>
          <w:lang w:val="sr-Cyrl-CS"/>
        </w:rPr>
        <w:t>после</w:t>
      </w:r>
      <w:r w:rsidR="00094671" w:rsidRPr="00C22FE1">
        <w:rPr>
          <w:lang w:val="sr-Cyrl-CS"/>
        </w:rPr>
        <w:t xml:space="preserve"> речи: „сматра се</w:t>
      </w:r>
      <w:r w:rsidR="00D87EAB" w:rsidRPr="00C22FE1">
        <w:rPr>
          <w:rFonts w:cs="Times New Roman"/>
          <w:lang w:val="sr-Cyrl-CS"/>
        </w:rPr>
        <w:t>”</w:t>
      </w:r>
      <w:r w:rsidR="00D87EAB" w:rsidRPr="00C22FE1">
        <w:rPr>
          <w:lang w:val="sr-Cyrl-CS"/>
        </w:rPr>
        <w:t xml:space="preserve"> </w:t>
      </w:r>
      <w:r w:rsidR="00094671" w:rsidRPr="00C22FE1">
        <w:rPr>
          <w:lang w:val="sr-Cyrl-CS"/>
        </w:rPr>
        <w:t>додаје се реч: „теоријски</w:t>
      </w:r>
      <w:r w:rsidR="00094671" w:rsidRPr="00C22FE1">
        <w:rPr>
          <w:rFonts w:cs="Times New Roman"/>
          <w:lang w:val="sr-Cyrl-CS"/>
        </w:rPr>
        <w:t>ˮ.</w:t>
      </w:r>
    </w:p>
    <w:p w14:paraId="7D5CB92A" w14:textId="77777777" w:rsidR="00D87EAB" w:rsidRPr="00C22FE1" w:rsidRDefault="007B5D5F" w:rsidP="00127CAD">
      <w:pPr>
        <w:ind w:firstLine="720"/>
        <w:rPr>
          <w:lang w:val="sr-Cyrl-CS"/>
        </w:rPr>
      </w:pPr>
      <w:r w:rsidRPr="00C22FE1">
        <w:rPr>
          <w:lang w:val="sr-Cyrl-CS"/>
        </w:rPr>
        <w:t>После става 5. д</w:t>
      </w:r>
      <w:r w:rsidR="00970ED8" w:rsidRPr="00C22FE1">
        <w:rPr>
          <w:lang w:val="sr-Cyrl-CS"/>
        </w:rPr>
        <w:t>ода</w:t>
      </w:r>
      <w:r w:rsidR="00064894" w:rsidRPr="00C22FE1">
        <w:rPr>
          <w:lang w:val="sr-Cyrl-CS"/>
        </w:rPr>
        <w:t>ј</w:t>
      </w:r>
      <w:r w:rsidR="00970ED8" w:rsidRPr="00C22FE1">
        <w:rPr>
          <w:lang w:val="sr-Cyrl-CS"/>
        </w:rPr>
        <w:t>е</w:t>
      </w:r>
      <w:r w:rsidR="00064894" w:rsidRPr="00C22FE1">
        <w:rPr>
          <w:lang w:val="sr-Cyrl-CS"/>
        </w:rPr>
        <w:t xml:space="preserve"> се </w:t>
      </w:r>
      <w:r w:rsidR="00970ED8" w:rsidRPr="00C22FE1">
        <w:rPr>
          <w:lang w:val="sr-Cyrl-CS"/>
        </w:rPr>
        <w:t xml:space="preserve">нови </w:t>
      </w:r>
      <w:r w:rsidR="00094671" w:rsidRPr="00C22FE1">
        <w:rPr>
          <w:lang w:val="sr-Cyrl-CS"/>
        </w:rPr>
        <w:t>став 6</w:t>
      </w:r>
      <w:r w:rsidR="00D87EAB" w:rsidRPr="00C22FE1">
        <w:rPr>
          <w:lang w:val="sr-Cyrl-CS"/>
        </w:rPr>
        <w:t xml:space="preserve">, </w:t>
      </w:r>
      <w:r w:rsidR="00064894" w:rsidRPr="00C22FE1">
        <w:rPr>
          <w:lang w:val="sr-Cyrl-CS"/>
        </w:rPr>
        <w:t>који гласи:</w:t>
      </w:r>
    </w:p>
    <w:p w14:paraId="11DFE7ED" w14:textId="69F5A00C" w:rsidR="00127CAD" w:rsidRPr="00C22FE1" w:rsidRDefault="00127CAD" w:rsidP="00127CAD">
      <w:pPr>
        <w:ind w:firstLine="720"/>
        <w:rPr>
          <w:lang w:val="sr-Cyrl-CS"/>
        </w:rPr>
      </w:pPr>
      <w:r w:rsidRPr="00C22FE1">
        <w:rPr>
          <w:lang w:val="sr-Cyrl-CS"/>
        </w:rPr>
        <w:t>„Практично стручно оспособљавање врши послодавац.</w:t>
      </w:r>
      <w:r w:rsidR="00D87EAB" w:rsidRPr="00C22FE1">
        <w:rPr>
          <w:rFonts w:cs="Times New Roman"/>
          <w:lang w:val="sr-Cyrl-CS"/>
        </w:rPr>
        <w:t>”</w:t>
      </w:r>
    </w:p>
    <w:p w14:paraId="1A1E7EF3" w14:textId="2E39CF29" w:rsidR="00D87EAB" w:rsidRPr="00C22FE1" w:rsidRDefault="00C743C0" w:rsidP="00127CAD">
      <w:pPr>
        <w:ind w:firstLine="720"/>
        <w:rPr>
          <w:lang w:val="sr-Cyrl-CS"/>
        </w:rPr>
      </w:pPr>
      <w:r w:rsidRPr="00C22FE1">
        <w:rPr>
          <w:lang w:val="sr-Cyrl-CS"/>
        </w:rPr>
        <w:t>Досадашњи с</w:t>
      </w:r>
      <w:r w:rsidR="00D87EAB" w:rsidRPr="00C22FE1">
        <w:rPr>
          <w:lang w:val="sr-Cyrl-CS"/>
        </w:rPr>
        <w:t>тав</w:t>
      </w:r>
      <w:r w:rsidR="002D793E" w:rsidRPr="00C22FE1">
        <w:rPr>
          <w:lang w:val="sr-Cyrl-CS"/>
        </w:rPr>
        <w:t xml:space="preserve"> 6.</w:t>
      </w:r>
      <w:r w:rsidR="00D87EAB" w:rsidRPr="00C22FE1">
        <w:rPr>
          <w:lang w:val="sr-Cyrl-CS"/>
        </w:rPr>
        <w:t xml:space="preserve"> постаје став 7.</w:t>
      </w:r>
    </w:p>
    <w:p w14:paraId="55D13B60" w14:textId="3C746E23" w:rsidR="00D87EAB" w:rsidRPr="00C22FE1" w:rsidRDefault="00D87EAB" w:rsidP="00D87EAB">
      <w:pPr>
        <w:ind w:firstLine="720"/>
        <w:rPr>
          <w:lang w:val="sr-Cyrl-CS"/>
        </w:rPr>
      </w:pPr>
      <w:r w:rsidRPr="00C22FE1">
        <w:rPr>
          <w:lang w:val="sr-Cyrl-CS"/>
        </w:rPr>
        <w:t>После досадашњег става 7. који постаје став 8. додаје се став 9, који гласи:</w:t>
      </w:r>
      <w:r w:rsidR="002D793E" w:rsidRPr="00C22FE1">
        <w:rPr>
          <w:lang w:val="sr-Cyrl-CS"/>
        </w:rPr>
        <w:t xml:space="preserve"> </w:t>
      </w:r>
    </w:p>
    <w:p w14:paraId="5D47231A" w14:textId="28ED4C27" w:rsidR="00E06DF6" w:rsidRPr="00C22FE1" w:rsidRDefault="00127CAD" w:rsidP="00127CAD">
      <w:pPr>
        <w:ind w:firstLine="720"/>
        <w:rPr>
          <w:lang w:val="sr-Cyrl-CS"/>
        </w:rPr>
      </w:pPr>
      <w:r w:rsidRPr="00C22FE1">
        <w:rPr>
          <w:lang w:val="sr-Cyrl-CS"/>
        </w:rPr>
        <w:t xml:space="preserve">„Послодавац, у смислу овог члана, је управљач инфраструктуре, управљач индустријске </w:t>
      </w:r>
      <w:r w:rsidR="008D7DC8" w:rsidRPr="00C22FE1">
        <w:rPr>
          <w:lang w:val="sr-Cyrl-CS"/>
        </w:rPr>
        <w:t>железнице</w:t>
      </w:r>
      <w:r w:rsidRPr="00C22FE1">
        <w:rPr>
          <w:lang w:val="sr-Cyrl-CS"/>
        </w:rPr>
        <w:t>, власник односно корисник индустријског колосека или железнички превозник.</w:t>
      </w:r>
      <w:r w:rsidR="002203FC" w:rsidRPr="00C22FE1">
        <w:rPr>
          <w:rFonts w:cs="Times New Roman"/>
          <w:lang w:val="sr-Cyrl-CS"/>
        </w:rPr>
        <w:t>ˮ</w:t>
      </w:r>
    </w:p>
    <w:p w14:paraId="0D1A7397" w14:textId="6FCBA972" w:rsidR="00195FFC" w:rsidRPr="00C22FE1" w:rsidRDefault="00E06DF6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Члан </w:t>
      </w:r>
      <w:r w:rsidR="006D2333" w:rsidRPr="00C22FE1">
        <w:rPr>
          <w:lang w:val="sr-Cyrl-CS"/>
        </w:rPr>
        <w:t>10.</w:t>
      </w:r>
    </w:p>
    <w:p w14:paraId="4AD124D9" w14:textId="69EA40B7" w:rsidR="00195FFC" w:rsidRPr="00C22FE1" w:rsidRDefault="00FB16E1" w:rsidP="00B87935">
      <w:pPr>
        <w:ind w:firstLine="720"/>
        <w:rPr>
          <w:lang w:val="sr-Cyrl-CS"/>
        </w:rPr>
      </w:pPr>
      <w:r w:rsidRPr="00C22FE1">
        <w:rPr>
          <w:lang w:val="sr-Cyrl-CS"/>
        </w:rPr>
        <w:t>У ч</w:t>
      </w:r>
      <w:r w:rsidR="00195FFC" w:rsidRPr="00C22FE1">
        <w:rPr>
          <w:lang w:val="sr-Cyrl-CS"/>
        </w:rPr>
        <w:t>лан</w:t>
      </w:r>
      <w:r w:rsidRPr="00C22FE1">
        <w:rPr>
          <w:lang w:val="sr-Cyrl-CS"/>
        </w:rPr>
        <w:t>у</w:t>
      </w:r>
      <w:r w:rsidR="00195FFC" w:rsidRPr="00C22FE1">
        <w:rPr>
          <w:lang w:val="sr-Cyrl-CS"/>
        </w:rPr>
        <w:t xml:space="preserve"> 61.</w:t>
      </w:r>
      <w:r w:rsidRPr="00C22FE1">
        <w:rPr>
          <w:lang w:val="sr-Cyrl-CS"/>
        </w:rPr>
        <w:t xml:space="preserve"> став 3. речи</w:t>
      </w:r>
      <w:r w:rsidR="00DF48D4" w:rsidRPr="00C22FE1">
        <w:rPr>
          <w:lang w:val="sr-Cyrl-CS"/>
        </w:rPr>
        <w:t>:</w:t>
      </w:r>
      <w:r w:rsidRPr="00C22FE1">
        <w:rPr>
          <w:lang w:val="sr-Cyrl-CS"/>
        </w:rPr>
        <w:t xml:space="preserve"> </w:t>
      </w:r>
      <w:r w:rsidR="00902396" w:rsidRPr="00C22FE1">
        <w:rPr>
          <w:rFonts w:cs="Times New Roman"/>
          <w:lang w:val="sr-Cyrl-CS"/>
        </w:rPr>
        <w:t>„и</w:t>
      </w:r>
      <w:r w:rsidRPr="00C22FE1">
        <w:rPr>
          <w:lang w:val="sr-Cyrl-CS"/>
        </w:rPr>
        <w:t xml:space="preserve"> практи</w:t>
      </w:r>
      <w:r w:rsidR="00532CF4" w:rsidRPr="00C22FE1">
        <w:rPr>
          <w:lang w:val="sr-Cyrl-CS"/>
        </w:rPr>
        <w:t>ч</w:t>
      </w:r>
      <w:r w:rsidRPr="00C22FE1">
        <w:rPr>
          <w:lang w:val="sr-Cyrl-CS"/>
        </w:rPr>
        <w:t>ном</w:t>
      </w:r>
      <w:r w:rsidR="00902396" w:rsidRPr="00C22FE1">
        <w:rPr>
          <w:rFonts w:cs="Times New Roman"/>
          <w:lang w:val="sr-Cyrl-CS"/>
        </w:rPr>
        <w:t xml:space="preserve">ˮ </w:t>
      </w:r>
      <w:r w:rsidR="00284AE3" w:rsidRPr="00C22FE1">
        <w:rPr>
          <w:lang w:val="sr-Cyrl-CS"/>
        </w:rPr>
        <w:t>бришу се</w:t>
      </w:r>
      <w:r w:rsidRPr="00C22FE1">
        <w:rPr>
          <w:lang w:val="sr-Cyrl-CS"/>
        </w:rPr>
        <w:t>.</w:t>
      </w:r>
    </w:p>
    <w:p w14:paraId="1E194720" w14:textId="77777777" w:rsidR="0084406C" w:rsidRPr="00C22FE1" w:rsidRDefault="0084406C" w:rsidP="00B87935">
      <w:pPr>
        <w:ind w:firstLine="720"/>
        <w:rPr>
          <w:lang w:val="sr-Cyrl-CS"/>
        </w:rPr>
      </w:pPr>
    </w:p>
    <w:p w14:paraId="07218C5B" w14:textId="05DED81A" w:rsidR="00985E97" w:rsidRPr="00C22FE1" w:rsidRDefault="008413B8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>Члан 11.</w:t>
      </w:r>
    </w:p>
    <w:p w14:paraId="32E3D7E1" w14:textId="77777777" w:rsidR="00AE0F6B" w:rsidRPr="00C22FE1" w:rsidRDefault="00AE0F6B" w:rsidP="008413B8">
      <w:pPr>
        <w:ind w:firstLine="720"/>
        <w:rPr>
          <w:rFonts w:eastAsia="Calibri" w:cs="Times New Roman"/>
          <w:lang w:val="sr-Cyrl-CS"/>
        </w:rPr>
      </w:pPr>
      <w:r w:rsidRPr="00C22FE1">
        <w:rPr>
          <w:rFonts w:eastAsia="Calibri" w:cs="Times New Roman"/>
          <w:lang w:val="sr-Cyrl-CS"/>
        </w:rPr>
        <w:t>У члану 69. став</w:t>
      </w:r>
      <w:r w:rsidR="008413B8" w:rsidRPr="00C22FE1">
        <w:rPr>
          <w:rFonts w:eastAsia="Calibri" w:cs="Times New Roman"/>
          <w:lang w:val="sr-Cyrl-CS"/>
        </w:rPr>
        <w:t xml:space="preserve"> 1. </w:t>
      </w:r>
      <w:r w:rsidRPr="00C22FE1">
        <w:rPr>
          <w:rFonts w:eastAsia="Calibri" w:cs="Times New Roman"/>
          <w:lang w:val="sr-Cyrl-CS"/>
        </w:rPr>
        <w:t xml:space="preserve">тачка </w:t>
      </w:r>
      <w:r w:rsidR="008413B8" w:rsidRPr="00C22FE1">
        <w:rPr>
          <w:rFonts w:eastAsia="Calibri" w:cs="Times New Roman"/>
          <w:lang w:val="sr-Cyrl-CS"/>
        </w:rPr>
        <w:t>2)</w:t>
      </w:r>
      <w:r w:rsidRPr="00C22FE1">
        <w:rPr>
          <w:rFonts w:eastAsia="Calibri" w:cs="Times New Roman"/>
          <w:lang w:val="sr-Cyrl-CS"/>
        </w:rPr>
        <w:t xml:space="preserve"> тачка на крају замењује се тачком и запетом.</w:t>
      </w:r>
    </w:p>
    <w:p w14:paraId="1D65E145" w14:textId="452AFCB6" w:rsidR="008413B8" w:rsidRPr="00C22FE1" w:rsidRDefault="00C743C0" w:rsidP="008413B8">
      <w:pPr>
        <w:ind w:firstLine="720"/>
        <w:rPr>
          <w:rFonts w:eastAsia="Calibri" w:cs="Times New Roman"/>
          <w:lang w:val="sr-Cyrl-CS"/>
        </w:rPr>
      </w:pPr>
      <w:r w:rsidRPr="00C22FE1">
        <w:rPr>
          <w:rFonts w:eastAsia="Calibri" w:cs="Times New Roman"/>
          <w:lang w:val="sr-Cyrl-CS"/>
        </w:rPr>
        <w:t>После тачке 2) д</w:t>
      </w:r>
      <w:r w:rsidR="008413B8" w:rsidRPr="00C22FE1">
        <w:rPr>
          <w:rFonts w:eastAsia="Calibri" w:cs="Times New Roman"/>
          <w:lang w:val="sr-Cyrl-CS"/>
        </w:rPr>
        <w:t>одаје се тачка 3)</w:t>
      </w:r>
      <w:r w:rsidRPr="00C22FE1">
        <w:rPr>
          <w:rFonts w:eastAsia="Calibri" w:cs="Times New Roman"/>
          <w:lang w:val="sr-Cyrl-CS"/>
        </w:rPr>
        <w:t>,</w:t>
      </w:r>
      <w:r w:rsidR="008413B8" w:rsidRPr="00C22FE1">
        <w:rPr>
          <w:rFonts w:eastAsia="Calibri" w:cs="Times New Roman"/>
          <w:lang w:val="sr-Cyrl-CS"/>
        </w:rPr>
        <w:t xml:space="preserve"> која гласи:</w:t>
      </w:r>
    </w:p>
    <w:p w14:paraId="687FE822" w14:textId="3138A3DA" w:rsidR="008413B8" w:rsidRPr="00C22FE1" w:rsidRDefault="008413B8" w:rsidP="008413B8">
      <w:pPr>
        <w:ind w:firstLine="0"/>
        <w:rPr>
          <w:rFonts w:eastAsia="Calibri" w:cs="Times New Roman"/>
          <w:lang w:val="sr-Cyrl-CS"/>
        </w:rPr>
      </w:pPr>
      <w:r w:rsidRPr="00C22FE1">
        <w:rPr>
          <w:rFonts w:eastAsia="Calibri" w:cs="Times New Roman"/>
          <w:lang w:val="sr-Cyrl-CS"/>
        </w:rPr>
        <w:tab/>
        <w:t xml:space="preserve">„3) учествује на обуци из система за управљање безбедношћу </w:t>
      </w:r>
      <w:r w:rsidR="00AE0F6B" w:rsidRPr="00C22FE1">
        <w:rPr>
          <w:rFonts w:eastAsia="Calibri" w:cs="Times New Roman"/>
          <w:lang w:val="sr-Cyrl-CS"/>
        </w:rPr>
        <w:t>коју спроводи послодавац</w:t>
      </w:r>
      <w:r w:rsidR="00DF48D4" w:rsidRPr="00C22FE1">
        <w:rPr>
          <w:rFonts w:eastAsia="Calibri" w:cs="Times New Roman"/>
          <w:lang w:val="sr-Cyrl-CS"/>
        </w:rPr>
        <w:t>.</w:t>
      </w:r>
      <w:r w:rsidR="00C743C0" w:rsidRPr="00C22FE1">
        <w:rPr>
          <w:rFonts w:eastAsia="Calibri" w:cs="Times New Roman"/>
          <w:lang w:val="sr-Cyrl-CS"/>
        </w:rPr>
        <w:t>ˮ</w:t>
      </w:r>
    </w:p>
    <w:p w14:paraId="082C58AA" w14:textId="68769D68" w:rsidR="00AE0F6B" w:rsidRPr="00C22FE1" w:rsidRDefault="00AE0F6B" w:rsidP="008413B8">
      <w:pPr>
        <w:ind w:firstLine="0"/>
        <w:rPr>
          <w:rFonts w:eastAsia="Calibri" w:cs="Times New Roman"/>
          <w:lang w:val="sr-Cyrl-CS"/>
        </w:rPr>
      </w:pPr>
    </w:p>
    <w:p w14:paraId="378A4BBA" w14:textId="5C1D19B1" w:rsidR="00127CAD" w:rsidRPr="00C22FE1" w:rsidRDefault="00E06DF6" w:rsidP="00127CAD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lastRenderedPageBreak/>
        <w:t xml:space="preserve">Члан </w:t>
      </w:r>
      <w:r w:rsidR="006D2333" w:rsidRPr="00C22FE1">
        <w:rPr>
          <w:lang w:val="sr-Cyrl-CS"/>
        </w:rPr>
        <w:t>1</w:t>
      </w:r>
      <w:r w:rsidR="008413B8" w:rsidRPr="00C22FE1">
        <w:rPr>
          <w:lang w:val="sr-Cyrl-CS"/>
        </w:rPr>
        <w:t>2</w:t>
      </w:r>
      <w:r w:rsidR="00127CAD" w:rsidRPr="00C22FE1">
        <w:rPr>
          <w:lang w:val="sr-Cyrl-CS"/>
        </w:rPr>
        <w:t>.</w:t>
      </w:r>
    </w:p>
    <w:p w14:paraId="4F87F603" w14:textId="57C54F1C" w:rsidR="002D793E" w:rsidRPr="00C22FE1" w:rsidRDefault="00847C4D" w:rsidP="00847C4D">
      <w:pPr>
        <w:ind w:firstLine="720"/>
        <w:rPr>
          <w:lang w:val="sr-Cyrl-CS"/>
        </w:rPr>
      </w:pPr>
      <w:r w:rsidRPr="00C22FE1">
        <w:rPr>
          <w:lang w:val="sr-Cyrl-CS"/>
        </w:rPr>
        <w:t xml:space="preserve">У члану 94. став 1. мења се и гласи: </w:t>
      </w:r>
    </w:p>
    <w:p w14:paraId="1C2CAD35" w14:textId="670A6030" w:rsidR="00902396" w:rsidRPr="00C22FE1" w:rsidRDefault="00AE0F6B" w:rsidP="00902396">
      <w:pPr>
        <w:ind w:firstLine="720"/>
        <w:rPr>
          <w:rFonts w:cs="Times New Roman"/>
          <w:lang w:val="sr-Cyrl-CS"/>
        </w:rPr>
      </w:pPr>
      <w:r w:rsidRPr="00C22FE1">
        <w:rPr>
          <w:lang w:val="sr-Cyrl-CS"/>
        </w:rPr>
        <w:t>„</w:t>
      </w:r>
      <w:r w:rsidR="00847C4D" w:rsidRPr="00C22FE1">
        <w:rPr>
          <w:lang w:val="sr-Cyrl-CS"/>
        </w:rPr>
        <w:t>Управљач и железнички превозник морају</w:t>
      </w:r>
      <w:r w:rsidR="00C34AA2" w:rsidRPr="00C22FE1">
        <w:rPr>
          <w:lang w:val="sr-Cyrl-CS"/>
        </w:rPr>
        <w:t>, независно од Центра,</w:t>
      </w:r>
      <w:r w:rsidR="00847C4D" w:rsidRPr="00C22FE1">
        <w:rPr>
          <w:lang w:val="sr-Cyrl-CS"/>
        </w:rPr>
        <w:t xml:space="preserve"> да изврше задатке на истраживању </w:t>
      </w:r>
      <w:r w:rsidR="00B76329" w:rsidRPr="00C22FE1">
        <w:rPr>
          <w:lang w:val="sr-Cyrl-CS"/>
        </w:rPr>
        <w:t xml:space="preserve">и утврђивању узрока, </w:t>
      </w:r>
      <w:r w:rsidR="00847C4D" w:rsidRPr="00C22FE1">
        <w:rPr>
          <w:lang w:val="sr-Cyrl-CS"/>
        </w:rPr>
        <w:t xml:space="preserve">последица </w:t>
      </w:r>
      <w:r w:rsidR="00B76329" w:rsidRPr="00C22FE1">
        <w:rPr>
          <w:lang w:val="sr-Cyrl-CS"/>
        </w:rPr>
        <w:t xml:space="preserve">и одговорности </w:t>
      </w:r>
      <w:r w:rsidR="00003FC8" w:rsidRPr="00C22FE1">
        <w:rPr>
          <w:lang w:val="sr-Cyrl-CS"/>
        </w:rPr>
        <w:t xml:space="preserve">за </w:t>
      </w:r>
      <w:r w:rsidR="00847C4D" w:rsidRPr="00C22FE1">
        <w:rPr>
          <w:lang w:val="sr-Cyrl-CS"/>
        </w:rPr>
        <w:t>незгод</w:t>
      </w:r>
      <w:r w:rsidR="00003FC8" w:rsidRPr="00C22FE1">
        <w:rPr>
          <w:lang w:val="sr-Cyrl-CS"/>
        </w:rPr>
        <w:t>е</w:t>
      </w:r>
      <w:r w:rsidR="00847C4D" w:rsidRPr="00C22FE1">
        <w:rPr>
          <w:lang w:val="sr-Cyrl-CS"/>
        </w:rPr>
        <w:t>, несрећ</w:t>
      </w:r>
      <w:r w:rsidR="00003FC8" w:rsidRPr="00C22FE1">
        <w:rPr>
          <w:lang w:val="sr-Cyrl-CS"/>
        </w:rPr>
        <w:t>е</w:t>
      </w:r>
      <w:r w:rsidR="00847C4D" w:rsidRPr="00C22FE1">
        <w:rPr>
          <w:lang w:val="sr-Cyrl-CS"/>
        </w:rPr>
        <w:t xml:space="preserve"> и </w:t>
      </w:r>
      <w:r w:rsidR="00B76329" w:rsidRPr="00C22FE1">
        <w:rPr>
          <w:lang w:val="sr-Cyrl-CS"/>
        </w:rPr>
        <w:t>озбиљн</w:t>
      </w:r>
      <w:r w:rsidR="00003FC8" w:rsidRPr="00C22FE1">
        <w:rPr>
          <w:lang w:val="sr-Cyrl-CS"/>
        </w:rPr>
        <w:t>е</w:t>
      </w:r>
      <w:r w:rsidR="00B76329" w:rsidRPr="00C22FE1">
        <w:rPr>
          <w:lang w:val="sr-Cyrl-CS"/>
        </w:rPr>
        <w:t xml:space="preserve"> несрећ</w:t>
      </w:r>
      <w:r w:rsidR="00003FC8" w:rsidRPr="00C22FE1">
        <w:rPr>
          <w:lang w:val="sr-Cyrl-CS"/>
        </w:rPr>
        <w:t>е</w:t>
      </w:r>
      <w:r w:rsidR="00B76329" w:rsidRPr="00C22FE1">
        <w:rPr>
          <w:lang w:val="sr-Cyrl-CS"/>
        </w:rPr>
        <w:t xml:space="preserve"> у железничком саобраћају, као и околности у којима су настали, у оквиру своје надлежности.</w:t>
      </w:r>
      <w:r w:rsidR="00902396" w:rsidRPr="00C22FE1">
        <w:rPr>
          <w:rFonts w:cs="Times New Roman"/>
          <w:lang w:val="sr-Cyrl-CS"/>
        </w:rPr>
        <w:t>ˮ</w:t>
      </w:r>
    </w:p>
    <w:p w14:paraId="70549885" w14:textId="77777777" w:rsidR="00AE0F6B" w:rsidRPr="00C22FE1" w:rsidRDefault="00902396" w:rsidP="00902396">
      <w:pPr>
        <w:ind w:firstLine="720"/>
        <w:rPr>
          <w:lang w:val="sr-Cyrl-CS"/>
        </w:rPr>
      </w:pPr>
      <w:r w:rsidRPr="00C22FE1">
        <w:rPr>
          <w:lang w:val="sr-Cyrl-CS"/>
        </w:rPr>
        <w:t>С</w:t>
      </w:r>
      <w:r w:rsidR="00364CA2" w:rsidRPr="00C22FE1">
        <w:rPr>
          <w:lang w:val="sr-Cyrl-CS"/>
        </w:rPr>
        <w:t>тав 3. мења се и гласи:</w:t>
      </w:r>
      <w:r w:rsidR="006A2ED2" w:rsidRPr="00C22FE1">
        <w:rPr>
          <w:lang w:val="sr-Cyrl-CS"/>
        </w:rPr>
        <w:t xml:space="preserve"> </w:t>
      </w:r>
    </w:p>
    <w:p w14:paraId="119F5E7D" w14:textId="11119A23" w:rsidR="00985E97" w:rsidRPr="00C22FE1" w:rsidRDefault="00E44B5E" w:rsidP="00902396">
      <w:pPr>
        <w:ind w:firstLine="720"/>
        <w:rPr>
          <w:lang w:val="sr-Cyrl-CS"/>
        </w:rPr>
      </w:pPr>
      <w:r w:rsidRPr="00C22FE1">
        <w:rPr>
          <w:lang w:val="sr-Cyrl-CS"/>
        </w:rPr>
        <w:t>„</w:t>
      </w:r>
      <w:r w:rsidR="00364CA2" w:rsidRPr="00C22FE1">
        <w:rPr>
          <w:lang w:val="sr-Cyrl-CS"/>
        </w:rPr>
        <w:t>Управљач и железнички превозник заједно обављају истрагу ангажовањем заједничке стручне комисије у коју могу бити укључена и лица која су независна од управљача и железничког превозника.</w:t>
      </w:r>
      <w:r w:rsidR="00B71921" w:rsidRPr="00C22FE1">
        <w:rPr>
          <w:lang w:val="sr-Cyrl-CS"/>
        </w:rPr>
        <w:t xml:space="preserve"> Уколико увиђај заједничке комисије не започне у року од два часа од настанка несреће или незгоде, управљач самостално спроводи</w:t>
      </w:r>
      <w:r w:rsidR="00AE0F6B" w:rsidRPr="00C22FE1">
        <w:rPr>
          <w:lang w:val="sr-Cyrl-CS"/>
        </w:rPr>
        <w:t xml:space="preserve"> увиђај</w:t>
      </w:r>
      <w:r w:rsidR="00B71921" w:rsidRPr="00C22FE1">
        <w:rPr>
          <w:lang w:val="sr-Cyrl-CS"/>
        </w:rPr>
        <w:t>.</w:t>
      </w:r>
      <w:r w:rsidR="00AE0F6B" w:rsidRPr="00C22FE1">
        <w:rPr>
          <w:rFonts w:cs="Times New Roman"/>
          <w:lang w:val="sr-Cyrl-CS"/>
        </w:rPr>
        <w:t xml:space="preserve"> ˮ</w:t>
      </w:r>
    </w:p>
    <w:p w14:paraId="6EA47A52" w14:textId="22FD5237" w:rsidR="00985E97" w:rsidRPr="00C22FE1" w:rsidRDefault="00421645" w:rsidP="006D2333">
      <w:pPr>
        <w:rPr>
          <w:lang w:val="sr-Cyrl-CS"/>
        </w:rPr>
      </w:pPr>
      <w:r w:rsidRPr="00C22FE1">
        <w:rPr>
          <w:lang w:val="sr-Cyrl-CS"/>
        </w:rPr>
        <w:t xml:space="preserve">  </w:t>
      </w:r>
      <w:r w:rsidR="00345ECA" w:rsidRPr="00C22FE1">
        <w:rPr>
          <w:lang w:val="sr-Cyrl-CS"/>
        </w:rPr>
        <w:t>После става 3. додаје се нови став 4,</w:t>
      </w:r>
      <w:r w:rsidR="00985E97" w:rsidRPr="00C22FE1">
        <w:rPr>
          <w:lang w:val="sr-Cyrl-CS"/>
        </w:rPr>
        <w:t xml:space="preserve"> који гласи:</w:t>
      </w:r>
    </w:p>
    <w:p w14:paraId="2DF5A9F5" w14:textId="38586AF5" w:rsidR="00847C4D" w:rsidRPr="00C22FE1" w:rsidRDefault="00B71921" w:rsidP="006D2333">
      <w:pPr>
        <w:rPr>
          <w:rFonts w:cs="Times New Roman"/>
          <w:lang w:val="sr-Cyrl-CS"/>
        </w:rPr>
      </w:pPr>
      <w:r w:rsidRPr="00C22FE1">
        <w:rPr>
          <w:lang w:val="sr-Cyrl-CS"/>
        </w:rPr>
        <w:t xml:space="preserve"> </w:t>
      </w:r>
      <w:r w:rsidR="00985E97" w:rsidRPr="00C22FE1">
        <w:rPr>
          <w:lang w:val="sr-Cyrl-CS"/>
        </w:rPr>
        <w:t>„</w:t>
      </w:r>
      <w:r w:rsidR="00EA02AE" w:rsidRPr="00C22FE1">
        <w:rPr>
          <w:lang w:val="sr-Cyrl-CS"/>
        </w:rPr>
        <w:t>У случају да извеш</w:t>
      </w:r>
      <w:r w:rsidR="00985E97" w:rsidRPr="00C22FE1">
        <w:rPr>
          <w:lang w:val="sr-Cyrl-CS"/>
        </w:rPr>
        <w:t xml:space="preserve">тај </w:t>
      </w:r>
      <w:r w:rsidR="00EA02AE" w:rsidRPr="00C22FE1">
        <w:rPr>
          <w:lang w:val="sr-Cyrl-CS"/>
        </w:rPr>
        <w:t xml:space="preserve">о истрази </w:t>
      </w:r>
      <w:r w:rsidR="00985E97" w:rsidRPr="00C22FE1">
        <w:rPr>
          <w:lang w:val="sr-Cyrl-CS"/>
        </w:rPr>
        <w:t xml:space="preserve">није закључен, односно да је једно од мишљења члана Комисије изузето, органи управљача и </w:t>
      </w:r>
      <w:r w:rsidRPr="00C22FE1">
        <w:rPr>
          <w:lang w:val="sr-Cyrl-CS"/>
        </w:rPr>
        <w:t xml:space="preserve">железничког превозника, формирају Радно тело у циљу закључка заједничког </w:t>
      </w:r>
      <w:r w:rsidR="00EA02AE" w:rsidRPr="00C22FE1">
        <w:rPr>
          <w:lang w:val="sr-Cyrl-CS"/>
        </w:rPr>
        <w:t>и</w:t>
      </w:r>
      <w:r w:rsidRPr="00C22FE1">
        <w:rPr>
          <w:lang w:val="sr-Cyrl-CS"/>
        </w:rPr>
        <w:t>звештаја</w:t>
      </w:r>
      <w:r w:rsidR="00EA02AE" w:rsidRPr="00C22FE1">
        <w:rPr>
          <w:lang w:val="sr-Cyrl-CS"/>
        </w:rPr>
        <w:t xml:space="preserve"> о истрази</w:t>
      </w:r>
      <w:r w:rsidRPr="00C22FE1">
        <w:rPr>
          <w:lang w:val="sr-Cyrl-CS"/>
        </w:rPr>
        <w:t>.</w:t>
      </w:r>
      <w:r w:rsidR="00902396" w:rsidRPr="00C22FE1">
        <w:rPr>
          <w:rFonts w:cs="Times New Roman"/>
          <w:lang w:val="sr-Cyrl-CS"/>
        </w:rPr>
        <w:t>ˮ</w:t>
      </w:r>
    </w:p>
    <w:p w14:paraId="330C1D56" w14:textId="3517C66D" w:rsidR="005D6FA0" w:rsidRPr="00C22FE1" w:rsidRDefault="00421645" w:rsidP="006D2333">
      <w:pPr>
        <w:rPr>
          <w:lang w:val="sr-Cyrl-CS"/>
        </w:rPr>
      </w:pPr>
      <w:r w:rsidRPr="00C22FE1">
        <w:rPr>
          <w:lang w:val="sr-Cyrl-CS"/>
        </w:rPr>
        <w:t xml:space="preserve">   </w:t>
      </w:r>
      <w:r w:rsidR="005D6FA0" w:rsidRPr="00C22FE1">
        <w:rPr>
          <w:lang w:val="sr-Cyrl-CS"/>
        </w:rPr>
        <w:t>Досадашњи ст. 4-8. постаје ст.</w:t>
      </w:r>
      <w:r w:rsidRPr="00C22FE1">
        <w:rPr>
          <w:lang w:val="sr-Cyrl-CS"/>
        </w:rPr>
        <w:t xml:space="preserve"> 5</w:t>
      </w:r>
      <w:r w:rsidR="005D6FA0" w:rsidRPr="00C22FE1">
        <w:rPr>
          <w:lang w:val="sr-Cyrl-CS"/>
        </w:rPr>
        <w:t>-</w:t>
      </w:r>
      <w:r w:rsidRPr="00C22FE1">
        <w:rPr>
          <w:lang w:val="sr-Cyrl-CS"/>
        </w:rPr>
        <w:t>9</w:t>
      </w:r>
      <w:r w:rsidR="005D6FA0" w:rsidRPr="00C22FE1">
        <w:rPr>
          <w:lang w:val="sr-Cyrl-CS"/>
        </w:rPr>
        <w:t>.</w:t>
      </w:r>
    </w:p>
    <w:p w14:paraId="3CB2959C" w14:textId="7EEC8F2F" w:rsidR="00AE0F6B" w:rsidRPr="00C22FE1" w:rsidRDefault="00421645" w:rsidP="00421645">
      <w:pPr>
        <w:rPr>
          <w:lang w:val="sr-Cyrl-CS"/>
        </w:rPr>
      </w:pPr>
      <w:r w:rsidRPr="00C22FE1">
        <w:rPr>
          <w:lang w:val="sr-Cyrl-CS"/>
        </w:rPr>
        <w:t xml:space="preserve">   </w:t>
      </w:r>
      <w:r w:rsidR="00345ECA" w:rsidRPr="00C22FE1">
        <w:rPr>
          <w:lang w:val="sr-Cyrl-CS"/>
        </w:rPr>
        <w:t>Досадашњи став 9. који постаје став 1</w:t>
      </w:r>
      <w:r w:rsidR="00EC1B99" w:rsidRPr="00C22FE1">
        <w:rPr>
          <w:lang w:val="sr-Cyrl-CS"/>
        </w:rPr>
        <w:t>0</w:t>
      </w:r>
      <w:r w:rsidR="00345ECA" w:rsidRPr="00C22FE1">
        <w:rPr>
          <w:lang w:val="sr-Cyrl-CS"/>
        </w:rPr>
        <w:t>.</w:t>
      </w:r>
      <w:r w:rsidR="00DC5073" w:rsidRPr="00C22FE1">
        <w:rPr>
          <w:lang w:val="sr-Cyrl-CS"/>
        </w:rPr>
        <w:t xml:space="preserve"> </w:t>
      </w:r>
      <w:r w:rsidR="006532F7" w:rsidRPr="00C22FE1">
        <w:rPr>
          <w:lang w:val="sr-Cyrl-CS"/>
        </w:rPr>
        <w:t xml:space="preserve">мења се и гласи: </w:t>
      </w:r>
    </w:p>
    <w:p w14:paraId="08333F18" w14:textId="2273BC71" w:rsidR="0094595A" w:rsidRPr="00C22FE1" w:rsidRDefault="006532F7" w:rsidP="006532F7">
      <w:pPr>
        <w:ind w:firstLine="720"/>
        <w:rPr>
          <w:lang w:val="sr-Cyrl-CS"/>
        </w:rPr>
      </w:pPr>
      <w:r w:rsidRPr="00C22FE1">
        <w:rPr>
          <w:lang w:val="sr-Cyrl-CS"/>
        </w:rPr>
        <w:t xml:space="preserve">„Дирекција ближе прописује начин </w:t>
      </w:r>
      <w:r w:rsidR="00E44B5E" w:rsidRPr="00C22FE1">
        <w:rPr>
          <w:lang w:val="sr-Cyrl-CS"/>
        </w:rPr>
        <w:t>на који управљач и железнички превозник</w:t>
      </w:r>
      <w:r w:rsidR="00597F62" w:rsidRPr="00C22FE1">
        <w:rPr>
          <w:lang w:val="sr-Cyrl-CS"/>
        </w:rPr>
        <w:t xml:space="preserve"> пријав</w:t>
      </w:r>
      <w:r w:rsidR="000E6185" w:rsidRPr="00C22FE1">
        <w:rPr>
          <w:lang w:val="sr-Cyrl-CS"/>
        </w:rPr>
        <w:t>љују, истражују, евидентирају, статистички прате и објављују податке</w:t>
      </w:r>
      <w:r w:rsidR="00E44B5E" w:rsidRPr="00C22FE1">
        <w:rPr>
          <w:lang w:val="sr-Cyrl-CS"/>
        </w:rPr>
        <w:t xml:space="preserve"> </w:t>
      </w:r>
      <w:r w:rsidR="006D2333" w:rsidRPr="00C22FE1">
        <w:rPr>
          <w:lang w:val="sr-Cyrl-CS"/>
        </w:rPr>
        <w:t>о</w:t>
      </w:r>
      <w:r w:rsidR="00DC5073" w:rsidRPr="00C22FE1">
        <w:rPr>
          <w:lang w:val="sr-Cyrl-CS"/>
        </w:rPr>
        <w:t xml:space="preserve"> </w:t>
      </w:r>
      <w:r w:rsidR="00557A39" w:rsidRPr="00C22FE1">
        <w:rPr>
          <w:lang w:val="sr-Cyrl-CS"/>
        </w:rPr>
        <w:t>несрећама, незгодама, избегнутим несрећама и другим опасним догађајима</w:t>
      </w:r>
      <w:r w:rsidR="00DC5073" w:rsidRPr="00C22FE1">
        <w:rPr>
          <w:rFonts w:cs="Times New Roman"/>
          <w:lang w:val="sr-Cyrl-CS"/>
        </w:rPr>
        <w:t>.</w:t>
      </w:r>
      <w:r w:rsidR="002203FC" w:rsidRPr="00C22FE1">
        <w:rPr>
          <w:rFonts w:cs="Times New Roman"/>
          <w:lang w:val="sr-Cyrl-CS"/>
        </w:rPr>
        <w:t>ˮ</w:t>
      </w:r>
    </w:p>
    <w:p w14:paraId="18EF2DEB" w14:textId="77777777" w:rsidR="00902396" w:rsidRPr="00C22FE1" w:rsidRDefault="00902396" w:rsidP="006D2333">
      <w:pPr>
        <w:ind w:firstLine="0"/>
        <w:jc w:val="center"/>
        <w:rPr>
          <w:lang w:val="sr-Cyrl-CS"/>
        </w:rPr>
      </w:pPr>
    </w:p>
    <w:p w14:paraId="340ADCEE" w14:textId="78FDACF2" w:rsidR="00557A39" w:rsidRPr="00C22FE1" w:rsidRDefault="0094595A" w:rsidP="006D2333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Члан </w:t>
      </w:r>
      <w:r w:rsidR="006D2333" w:rsidRPr="00C22FE1">
        <w:rPr>
          <w:lang w:val="sr-Cyrl-CS"/>
        </w:rPr>
        <w:t>1</w:t>
      </w:r>
      <w:r w:rsidR="001A1723" w:rsidRPr="00C22FE1">
        <w:rPr>
          <w:lang w:val="sr-Cyrl-CS"/>
        </w:rPr>
        <w:t>3</w:t>
      </w:r>
      <w:r w:rsidR="006D2333" w:rsidRPr="00C22FE1">
        <w:rPr>
          <w:lang w:val="sr-Cyrl-CS"/>
        </w:rPr>
        <w:t>.</w:t>
      </w:r>
    </w:p>
    <w:p w14:paraId="1BAACE6D" w14:textId="0C4F4907" w:rsidR="0094595A" w:rsidRPr="00C22FE1" w:rsidRDefault="0094595A" w:rsidP="006D2333">
      <w:pPr>
        <w:ind w:firstLine="720"/>
        <w:rPr>
          <w:rFonts w:cs="Times New Roman"/>
          <w:lang w:val="sr-Cyrl-CS"/>
        </w:rPr>
      </w:pPr>
      <w:r w:rsidRPr="00C22FE1">
        <w:rPr>
          <w:lang w:val="sr-Cyrl-CS"/>
        </w:rPr>
        <w:t xml:space="preserve">У члану 99. став 3. тачка 3) </w:t>
      </w:r>
      <w:r w:rsidR="000350EE" w:rsidRPr="00C22FE1">
        <w:rPr>
          <w:lang w:val="sr-Cyrl-CS"/>
        </w:rPr>
        <w:t>после</w:t>
      </w:r>
      <w:r w:rsidRPr="00C22FE1">
        <w:rPr>
          <w:lang w:val="sr-Cyrl-CS"/>
        </w:rPr>
        <w:t xml:space="preserve"> речи</w:t>
      </w:r>
      <w:r w:rsidR="000350EE" w:rsidRPr="00C22FE1">
        <w:rPr>
          <w:lang w:val="sr-Cyrl-CS"/>
        </w:rPr>
        <w:t>:</w:t>
      </w:r>
      <w:r w:rsidRPr="00C22FE1">
        <w:rPr>
          <w:lang w:val="sr-Cyrl-CS"/>
        </w:rPr>
        <w:t xml:space="preserve"> </w:t>
      </w:r>
      <w:r w:rsidR="00902396" w:rsidRPr="00C22FE1">
        <w:rPr>
          <w:lang w:val="sr-Cyrl-CS"/>
        </w:rPr>
        <w:t>„главни ист</w:t>
      </w:r>
      <w:r w:rsidR="000350EE" w:rsidRPr="00C22FE1">
        <w:rPr>
          <w:lang w:val="sr-Cyrl-CS"/>
        </w:rPr>
        <w:t>р</w:t>
      </w:r>
      <w:r w:rsidR="00902396" w:rsidRPr="00C22FE1">
        <w:rPr>
          <w:lang w:val="sr-Cyrl-CS"/>
        </w:rPr>
        <w:t>ажитељ</w:t>
      </w:r>
      <w:r w:rsidR="00902396" w:rsidRPr="00C22FE1">
        <w:rPr>
          <w:rFonts w:cs="Times New Roman"/>
          <w:lang w:val="sr-Cyrl-CS"/>
        </w:rPr>
        <w:t>ˮ</w:t>
      </w:r>
      <w:r w:rsidR="000350EE" w:rsidRPr="00C22FE1">
        <w:rPr>
          <w:lang w:val="sr-Cyrl-CS"/>
        </w:rPr>
        <w:t xml:space="preserve"> додају </w:t>
      </w:r>
      <w:r w:rsidR="00396DEC" w:rsidRPr="00C22FE1">
        <w:rPr>
          <w:lang w:val="sr-Cyrl-CS"/>
        </w:rPr>
        <w:t xml:space="preserve">се </w:t>
      </w:r>
      <w:r w:rsidR="000350EE" w:rsidRPr="00C22FE1">
        <w:rPr>
          <w:lang w:val="sr-Cyrl-CS"/>
        </w:rPr>
        <w:t>запета и</w:t>
      </w:r>
      <w:r w:rsidRPr="00C22FE1">
        <w:rPr>
          <w:lang w:val="sr-Cyrl-CS"/>
        </w:rPr>
        <w:t xml:space="preserve"> речи: „помоћник главног истражитеља-главни истражитељ у железничком саобраћају, остали запослени у Центру који учествују у пословима истраживања несрећа и незгода као и чланови Радне групе именовани решењем Центра.</w:t>
      </w:r>
      <w:r w:rsidR="00902396" w:rsidRPr="00C22FE1">
        <w:rPr>
          <w:rFonts w:cs="Times New Roman"/>
          <w:lang w:val="sr-Cyrl-CS"/>
        </w:rPr>
        <w:t>ˮ</w:t>
      </w:r>
    </w:p>
    <w:p w14:paraId="4319F638" w14:textId="77777777" w:rsidR="003931BE" w:rsidRPr="00C22FE1" w:rsidRDefault="003931BE" w:rsidP="006D2333">
      <w:pPr>
        <w:ind w:firstLine="720"/>
        <w:rPr>
          <w:lang w:val="sr-Cyrl-CS"/>
        </w:rPr>
      </w:pPr>
    </w:p>
    <w:p w14:paraId="33239894" w14:textId="4A54326D" w:rsidR="00FB16E1" w:rsidRPr="00C22FE1" w:rsidRDefault="00127CAD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Члан </w:t>
      </w:r>
      <w:r w:rsidR="006D2333" w:rsidRPr="00C22FE1">
        <w:rPr>
          <w:lang w:val="sr-Cyrl-CS"/>
        </w:rPr>
        <w:t>1</w:t>
      </w:r>
      <w:r w:rsidR="001A1723" w:rsidRPr="00C22FE1">
        <w:rPr>
          <w:lang w:val="sr-Cyrl-CS"/>
        </w:rPr>
        <w:t>4</w:t>
      </w:r>
      <w:r w:rsidR="00FB16E1" w:rsidRPr="00C22FE1">
        <w:rPr>
          <w:lang w:val="sr-Cyrl-CS"/>
        </w:rPr>
        <w:t>.</w:t>
      </w:r>
    </w:p>
    <w:p w14:paraId="77A13543" w14:textId="28DD3FCE" w:rsidR="00F003CF" w:rsidRPr="00C22FE1" w:rsidRDefault="00FB16E1" w:rsidP="00B76826">
      <w:pPr>
        <w:ind w:firstLine="720"/>
        <w:rPr>
          <w:lang w:val="sr-Cyrl-CS"/>
        </w:rPr>
      </w:pPr>
      <w:r w:rsidRPr="00C22FE1">
        <w:rPr>
          <w:lang w:val="sr-Cyrl-CS"/>
        </w:rPr>
        <w:t>У ч</w:t>
      </w:r>
      <w:r w:rsidR="00F003CF" w:rsidRPr="00C22FE1">
        <w:rPr>
          <w:lang w:val="sr-Cyrl-CS"/>
        </w:rPr>
        <w:t>лан</w:t>
      </w:r>
      <w:r w:rsidRPr="00C22FE1">
        <w:rPr>
          <w:lang w:val="sr-Cyrl-CS"/>
        </w:rPr>
        <w:t>у</w:t>
      </w:r>
      <w:r w:rsidR="00F003CF" w:rsidRPr="00C22FE1">
        <w:rPr>
          <w:lang w:val="sr-Cyrl-CS"/>
        </w:rPr>
        <w:t xml:space="preserve"> 112.</w:t>
      </w:r>
      <w:r w:rsidRPr="00C22FE1">
        <w:rPr>
          <w:b/>
          <w:lang w:val="sr-Cyrl-CS"/>
        </w:rPr>
        <w:t xml:space="preserve"> </w:t>
      </w:r>
      <w:r w:rsidR="000350EE" w:rsidRPr="00C22FE1">
        <w:rPr>
          <w:lang w:val="sr-Cyrl-CS"/>
        </w:rPr>
        <w:t xml:space="preserve">после става 3. додају се </w:t>
      </w:r>
      <w:r w:rsidR="00E06DF6" w:rsidRPr="00C22FE1">
        <w:rPr>
          <w:lang w:val="sr-Cyrl-CS"/>
        </w:rPr>
        <w:t>ст</w:t>
      </w:r>
      <w:r w:rsidR="009A0DDA" w:rsidRPr="00C22FE1">
        <w:rPr>
          <w:lang w:val="sr-Cyrl-CS"/>
        </w:rPr>
        <w:t>.</w:t>
      </w:r>
      <w:r w:rsidRPr="00C22FE1">
        <w:rPr>
          <w:lang w:val="sr-Cyrl-CS"/>
        </w:rPr>
        <w:t xml:space="preserve"> 4.</w:t>
      </w:r>
      <w:r w:rsidR="000350EE" w:rsidRPr="00C22FE1">
        <w:rPr>
          <w:lang w:val="sr-Cyrl-CS"/>
        </w:rPr>
        <w:t xml:space="preserve"> и 5,</w:t>
      </w:r>
      <w:r w:rsidRPr="00C22FE1">
        <w:rPr>
          <w:lang w:val="sr-Cyrl-CS"/>
        </w:rPr>
        <w:t xml:space="preserve"> који глас</w:t>
      </w:r>
      <w:r w:rsidR="009A0DDA" w:rsidRPr="00C22FE1">
        <w:rPr>
          <w:lang w:val="sr-Cyrl-CS"/>
        </w:rPr>
        <w:t>е</w:t>
      </w:r>
      <w:r w:rsidRPr="00C22FE1">
        <w:rPr>
          <w:lang w:val="sr-Cyrl-CS"/>
        </w:rPr>
        <w:t>:</w:t>
      </w:r>
    </w:p>
    <w:p w14:paraId="7E8540D3" w14:textId="02800EE2" w:rsidR="00F003CF" w:rsidRPr="00C22FE1" w:rsidRDefault="00FB16E1" w:rsidP="00F003CF">
      <w:pPr>
        <w:ind w:firstLine="720"/>
        <w:rPr>
          <w:lang w:val="sr-Cyrl-CS"/>
        </w:rPr>
      </w:pPr>
      <w:r w:rsidRPr="00C22FE1" w:rsidDel="00FB16E1">
        <w:rPr>
          <w:lang w:val="sr-Cyrl-CS"/>
        </w:rPr>
        <w:t xml:space="preserve"> </w:t>
      </w:r>
      <w:r w:rsidR="00902396" w:rsidRPr="00C22FE1">
        <w:rPr>
          <w:rFonts w:cs="Times New Roman"/>
          <w:lang w:val="sr-Cyrl-CS"/>
        </w:rPr>
        <w:t>„З</w:t>
      </w:r>
      <w:r w:rsidR="00F003CF" w:rsidRPr="00C22FE1">
        <w:rPr>
          <w:lang w:val="sr-Cyrl-CS"/>
        </w:rPr>
        <w:t>а издавање сагласности из става 1. овог члана плаћа се такса</w:t>
      </w:r>
      <w:r w:rsidR="00902396" w:rsidRPr="00C22FE1">
        <w:rPr>
          <w:rFonts w:cs="Times New Roman"/>
          <w:lang w:val="sr-Cyrl-CS"/>
        </w:rPr>
        <w:t>.</w:t>
      </w:r>
    </w:p>
    <w:p w14:paraId="0FA255B9" w14:textId="56079ADD" w:rsidR="00F003CF" w:rsidRPr="00C22FE1" w:rsidRDefault="009A0DDA" w:rsidP="00F003CF">
      <w:pPr>
        <w:ind w:firstLine="720"/>
        <w:rPr>
          <w:lang w:val="sr-Cyrl-CS"/>
        </w:rPr>
      </w:pPr>
      <w:r w:rsidRPr="00C22FE1" w:rsidDel="009A0DDA">
        <w:rPr>
          <w:lang w:val="sr-Cyrl-CS"/>
        </w:rPr>
        <w:t xml:space="preserve"> </w:t>
      </w:r>
      <w:r w:rsidR="00902396" w:rsidRPr="00C22FE1">
        <w:rPr>
          <w:rFonts w:cs="Times New Roman"/>
          <w:lang w:val="sr-Cyrl-CS"/>
        </w:rPr>
        <w:t>Ви</w:t>
      </w:r>
      <w:r w:rsidR="00F003CF" w:rsidRPr="00C22FE1">
        <w:rPr>
          <w:lang w:val="sr-Cyrl-CS"/>
        </w:rPr>
        <w:t>сина таксе из става 4. овог члана утврђује се законом којим се уређују републичке административне таксе</w:t>
      </w:r>
      <w:r w:rsidR="00902396" w:rsidRPr="00C22FE1">
        <w:rPr>
          <w:rFonts w:cs="Times New Roman"/>
          <w:lang w:val="sr-Cyrl-CS"/>
        </w:rPr>
        <w:t>.ˮ</w:t>
      </w:r>
    </w:p>
    <w:p w14:paraId="61BF6030" w14:textId="4E4B8169" w:rsidR="003C487F" w:rsidRPr="00C22FE1" w:rsidRDefault="00127CAD" w:rsidP="00B87935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 xml:space="preserve">Члан </w:t>
      </w:r>
      <w:r w:rsidR="006D2333" w:rsidRPr="00C22FE1">
        <w:rPr>
          <w:lang w:val="sr-Cyrl-CS"/>
        </w:rPr>
        <w:t>1</w:t>
      </w:r>
      <w:r w:rsidR="001A1723" w:rsidRPr="00C22FE1">
        <w:rPr>
          <w:lang w:val="sr-Cyrl-CS"/>
        </w:rPr>
        <w:t>5</w:t>
      </w:r>
      <w:r w:rsidR="00E06DF6" w:rsidRPr="00C22FE1">
        <w:rPr>
          <w:lang w:val="sr-Cyrl-CS"/>
        </w:rPr>
        <w:t>.</w:t>
      </w:r>
    </w:p>
    <w:p w14:paraId="05DA044E" w14:textId="428C6A3D" w:rsidR="003C487F" w:rsidRPr="00C22FE1" w:rsidRDefault="00FB16E1" w:rsidP="00B87935">
      <w:pPr>
        <w:ind w:firstLine="720"/>
        <w:rPr>
          <w:lang w:val="sr-Cyrl-CS"/>
        </w:rPr>
      </w:pPr>
      <w:r w:rsidRPr="00C22FE1">
        <w:rPr>
          <w:lang w:val="sr-Cyrl-CS"/>
        </w:rPr>
        <w:t>У ч</w:t>
      </w:r>
      <w:r w:rsidR="003C487F" w:rsidRPr="00C22FE1">
        <w:rPr>
          <w:lang w:val="sr-Cyrl-CS"/>
        </w:rPr>
        <w:t>лан</w:t>
      </w:r>
      <w:r w:rsidRPr="00C22FE1">
        <w:rPr>
          <w:lang w:val="sr-Cyrl-CS"/>
        </w:rPr>
        <w:t xml:space="preserve">у </w:t>
      </w:r>
      <w:r w:rsidR="003C487F" w:rsidRPr="00C22FE1">
        <w:rPr>
          <w:lang w:val="sr-Cyrl-CS"/>
        </w:rPr>
        <w:t>113.</w:t>
      </w:r>
      <w:r w:rsidRPr="00C22FE1">
        <w:rPr>
          <w:b/>
          <w:lang w:val="sr-Cyrl-CS"/>
        </w:rPr>
        <w:t xml:space="preserve"> </w:t>
      </w:r>
      <w:r w:rsidR="004E22F4" w:rsidRPr="00C22FE1">
        <w:rPr>
          <w:lang w:val="sr-Cyrl-CS"/>
        </w:rPr>
        <w:t>додају</w:t>
      </w:r>
      <w:r w:rsidR="00E06DF6" w:rsidRPr="00C22FE1">
        <w:rPr>
          <w:lang w:val="sr-Cyrl-CS"/>
        </w:rPr>
        <w:t xml:space="preserve"> се нови ст</w:t>
      </w:r>
      <w:r w:rsidR="002203FC" w:rsidRPr="00C22FE1">
        <w:rPr>
          <w:lang w:val="sr-Cyrl-CS"/>
        </w:rPr>
        <w:t>.</w:t>
      </w:r>
      <w:r w:rsidRPr="00C22FE1">
        <w:rPr>
          <w:lang w:val="sr-Cyrl-CS"/>
        </w:rPr>
        <w:t xml:space="preserve"> 1.</w:t>
      </w:r>
      <w:r w:rsidR="000350EE" w:rsidRPr="00C22FE1">
        <w:rPr>
          <w:lang w:val="sr-Cyrl-CS"/>
        </w:rPr>
        <w:t xml:space="preserve"> и 2, </w:t>
      </w:r>
      <w:r w:rsidR="00E06DF6" w:rsidRPr="00C22FE1">
        <w:rPr>
          <w:lang w:val="sr-Cyrl-CS"/>
        </w:rPr>
        <w:t>који глас</w:t>
      </w:r>
      <w:r w:rsidR="002203FC" w:rsidRPr="00C22FE1">
        <w:rPr>
          <w:lang w:val="sr-Cyrl-CS"/>
        </w:rPr>
        <w:t>е</w:t>
      </w:r>
      <w:r w:rsidRPr="00C22FE1">
        <w:rPr>
          <w:lang w:val="sr-Cyrl-CS"/>
        </w:rPr>
        <w:t>:</w:t>
      </w:r>
    </w:p>
    <w:p w14:paraId="17E3E946" w14:textId="6FE5E554" w:rsidR="003C487F" w:rsidRPr="00C22FE1" w:rsidRDefault="003C487F" w:rsidP="003C487F">
      <w:pPr>
        <w:ind w:firstLine="0"/>
        <w:rPr>
          <w:lang w:val="sr-Cyrl-CS"/>
        </w:rPr>
      </w:pPr>
      <w:r w:rsidRPr="00C22FE1">
        <w:rPr>
          <w:lang w:val="sr-Cyrl-CS"/>
        </w:rPr>
        <w:t xml:space="preserve">        </w:t>
      </w:r>
      <w:r w:rsidR="00902396" w:rsidRPr="00C22FE1">
        <w:rPr>
          <w:lang w:val="sr-Cyrl-CS"/>
        </w:rPr>
        <w:t xml:space="preserve">   „</w:t>
      </w:r>
      <w:r w:rsidRPr="00C22FE1">
        <w:rPr>
          <w:lang w:val="sr-Cyrl-CS"/>
        </w:rPr>
        <w:t>Елементи структурних подсистема могу се стављати на тржиште само ако имају декларацију о усаглашености и декларацију о погодности за употребу</w:t>
      </w:r>
      <w:r w:rsidR="004E22F4" w:rsidRPr="00C22FE1">
        <w:rPr>
          <w:rFonts w:cs="Times New Roman"/>
          <w:lang w:val="sr-Cyrl-CS"/>
        </w:rPr>
        <w:t>.</w:t>
      </w:r>
    </w:p>
    <w:p w14:paraId="4053EFB6" w14:textId="04D80A11" w:rsidR="003C487F" w:rsidRPr="00C22FE1" w:rsidRDefault="003C487F" w:rsidP="00902396">
      <w:pPr>
        <w:ind w:firstLine="0"/>
        <w:rPr>
          <w:lang w:val="sr-Cyrl-CS"/>
        </w:rPr>
      </w:pPr>
      <w:r w:rsidRPr="00C22FE1">
        <w:rPr>
          <w:lang w:val="sr-Cyrl-CS"/>
        </w:rPr>
        <w:t xml:space="preserve">           Не може се забрањивати, ограничавати или спречавати стављање на тржиште елемената структурних подсистема који су произведени у складу са овим законом, а посебно се не може захтевати поновно вршење провера које су већ извршене као део поступка за издавање декларације о усаглашености и декларације о погодности за употребу</w:t>
      </w:r>
      <w:r w:rsidR="000350EE" w:rsidRPr="00C22FE1">
        <w:rPr>
          <w:rFonts w:cs="Times New Roman"/>
          <w:lang w:val="sr-Cyrl-CS"/>
        </w:rPr>
        <w:t>.ˮ</w:t>
      </w:r>
      <w:bookmarkStart w:id="0" w:name="_GoBack"/>
      <w:bookmarkEnd w:id="0"/>
    </w:p>
    <w:p w14:paraId="6F1FF1E8" w14:textId="07227116" w:rsidR="003C487F" w:rsidRPr="00C22FE1" w:rsidRDefault="005D6FA0" w:rsidP="00473DDD">
      <w:pPr>
        <w:ind w:firstLine="720"/>
        <w:rPr>
          <w:lang w:val="sr-Cyrl-CS"/>
        </w:rPr>
      </w:pPr>
      <w:r w:rsidRPr="00C22FE1">
        <w:rPr>
          <w:lang w:val="sr-Cyrl-CS"/>
        </w:rPr>
        <w:t>Досадашњи с</w:t>
      </w:r>
      <w:r w:rsidR="000350EE" w:rsidRPr="00C22FE1">
        <w:rPr>
          <w:lang w:val="sr-Cyrl-CS"/>
        </w:rPr>
        <w:t>т. 1-6. постају ст. 3-8</w:t>
      </w:r>
      <w:r w:rsidR="003C487F" w:rsidRPr="00C22FE1">
        <w:rPr>
          <w:lang w:val="sr-Cyrl-CS"/>
        </w:rPr>
        <w:t>.</w:t>
      </w:r>
    </w:p>
    <w:p w14:paraId="3790347D" w14:textId="0A28BA09" w:rsidR="003C487F" w:rsidRPr="00C22FE1" w:rsidRDefault="002203FC" w:rsidP="003C487F">
      <w:pPr>
        <w:ind w:firstLine="720"/>
        <w:rPr>
          <w:rFonts w:cs="Times New Roman"/>
          <w:lang w:val="sr-Cyrl-CS"/>
        </w:rPr>
      </w:pPr>
      <w:r w:rsidRPr="00C22FE1">
        <w:rPr>
          <w:lang w:val="sr-Cyrl-CS"/>
        </w:rPr>
        <w:t>У</w:t>
      </w:r>
      <w:r w:rsidR="004E22F4" w:rsidRPr="00C22FE1">
        <w:rPr>
          <w:lang w:val="sr-Cyrl-CS"/>
        </w:rPr>
        <w:t xml:space="preserve"> </w:t>
      </w:r>
      <w:r w:rsidR="000350EE" w:rsidRPr="00C22FE1">
        <w:rPr>
          <w:lang w:val="sr-Cyrl-CS"/>
        </w:rPr>
        <w:t>досадашњем</w:t>
      </w:r>
      <w:r w:rsidRPr="00C22FE1">
        <w:rPr>
          <w:lang w:val="sr-Cyrl-CS"/>
        </w:rPr>
        <w:t xml:space="preserve"> с</w:t>
      </w:r>
      <w:r w:rsidR="00E06DF6" w:rsidRPr="00C22FE1">
        <w:rPr>
          <w:lang w:val="sr-Cyrl-CS"/>
        </w:rPr>
        <w:t>тав</w:t>
      </w:r>
      <w:r w:rsidRPr="00C22FE1">
        <w:rPr>
          <w:lang w:val="sr-Cyrl-CS"/>
        </w:rPr>
        <w:t>у</w:t>
      </w:r>
      <w:r w:rsidR="003C487F" w:rsidRPr="00C22FE1">
        <w:rPr>
          <w:lang w:val="sr-Cyrl-CS"/>
        </w:rPr>
        <w:t xml:space="preserve"> </w:t>
      </w:r>
      <w:r w:rsidR="000350EE" w:rsidRPr="00C22FE1">
        <w:rPr>
          <w:lang w:val="sr-Cyrl-CS"/>
        </w:rPr>
        <w:t>7</w:t>
      </w:r>
      <w:r w:rsidR="00E06DF6" w:rsidRPr="00C22FE1">
        <w:rPr>
          <w:lang w:val="sr-Cyrl-CS"/>
        </w:rPr>
        <w:t>.</w:t>
      </w:r>
      <w:r w:rsidR="000350EE" w:rsidRPr="00C22FE1">
        <w:rPr>
          <w:lang w:val="sr-Cyrl-CS"/>
        </w:rPr>
        <w:t xml:space="preserve"> који постаје став 9.</w:t>
      </w:r>
      <w:r w:rsidR="00E06DF6" w:rsidRPr="00C22FE1">
        <w:rPr>
          <w:lang w:val="sr-Cyrl-CS"/>
        </w:rPr>
        <w:t xml:space="preserve"> број</w:t>
      </w:r>
      <w:r w:rsidR="000350EE" w:rsidRPr="00C22FE1">
        <w:rPr>
          <w:lang w:val="sr-Cyrl-CS"/>
        </w:rPr>
        <w:t>:</w:t>
      </w:r>
      <w:r w:rsidR="003C487F" w:rsidRPr="00C22FE1">
        <w:rPr>
          <w:lang w:val="sr-Cyrl-CS"/>
        </w:rPr>
        <w:t xml:space="preserve"> </w:t>
      </w:r>
      <w:r w:rsidR="00902396" w:rsidRPr="00C22FE1">
        <w:rPr>
          <w:rFonts w:cs="Times New Roman"/>
          <w:lang w:val="sr-Cyrl-CS"/>
        </w:rPr>
        <w:t>„</w:t>
      </w:r>
      <w:r w:rsidR="003C487F" w:rsidRPr="00C22FE1">
        <w:rPr>
          <w:lang w:val="sr-Cyrl-CS"/>
        </w:rPr>
        <w:t>6</w:t>
      </w:r>
      <w:r w:rsidR="00902396" w:rsidRPr="00C22FE1">
        <w:rPr>
          <w:rFonts w:cs="Times New Roman"/>
          <w:lang w:val="sr-Cyrl-CS"/>
        </w:rPr>
        <w:t>ˮ</w:t>
      </w:r>
      <w:r w:rsidR="000350EE" w:rsidRPr="00C22FE1">
        <w:rPr>
          <w:rFonts w:cs="Times New Roman"/>
          <w:lang w:val="sr-Cyrl-CS"/>
        </w:rPr>
        <w:t xml:space="preserve"> </w:t>
      </w:r>
      <w:r w:rsidRPr="00C22FE1">
        <w:rPr>
          <w:lang w:val="sr-Cyrl-CS"/>
        </w:rPr>
        <w:t>замењује се бројем</w:t>
      </w:r>
      <w:r w:rsidR="000350EE" w:rsidRPr="00C22FE1">
        <w:rPr>
          <w:lang w:val="sr-Cyrl-CS"/>
        </w:rPr>
        <w:t>:</w:t>
      </w:r>
      <w:r w:rsidR="003C487F" w:rsidRPr="00C22FE1">
        <w:rPr>
          <w:lang w:val="sr-Cyrl-CS"/>
        </w:rPr>
        <w:t xml:space="preserve"> </w:t>
      </w:r>
      <w:r w:rsidR="00902396" w:rsidRPr="00C22FE1">
        <w:rPr>
          <w:lang w:val="sr-Cyrl-CS"/>
        </w:rPr>
        <w:t>„</w:t>
      </w:r>
      <w:r w:rsidR="003C487F" w:rsidRPr="00C22FE1">
        <w:rPr>
          <w:lang w:val="sr-Cyrl-CS"/>
        </w:rPr>
        <w:t>8</w:t>
      </w:r>
      <w:r w:rsidRPr="00C22FE1">
        <w:rPr>
          <w:rFonts w:cs="Times New Roman"/>
          <w:lang w:val="sr-Cyrl-CS"/>
        </w:rPr>
        <w:t>ˮ</w:t>
      </w:r>
      <w:r w:rsidR="00902396" w:rsidRPr="00C22FE1">
        <w:rPr>
          <w:rFonts w:cs="Times New Roman"/>
          <w:lang w:val="sr-Cyrl-CS"/>
        </w:rPr>
        <w:t>.</w:t>
      </w:r>
    </w:p>
    <w:p w14:paraId="0B470827" w14:textId="77777777" w:rsidR="003931BE" w:rsidRPr="00C22FE1" w:rsidRDefault="003931BE" w:rsidP="003C487F">
      <w:pPr>
        <w:ind w:firstLine="720"/>
        <w:rPr>
          <w:rFonts w:cs="Times New Roman"/>
          <w:lang w:val="sr-Cyrl-CS"/>
        </w:rPr>
      </w:pPr>
    </w:p>
    <w:p w14:paraId="715A327D" w14:textId="77777777" w:rsidR="0084406C" w:rsidRPr="00C22FE1" w:rsidRDefault="0084406C" w:rsidP="0084406C">
      <w:pPr>
        <w:ind w:firstLine="0"/>
        <w:jc w:val="center"/>
        <w:rPr>
          <w:lang w:val="sr-Cyrl-CS"/>
        </w:rPr>
      </w:pPr>
    </w:p>
    <w:p w14:paraId="43CFF9F0" w14:textId="251B35A9" w:rsidR="0084406C" w:rsidRPr="00C22FE1" w:rsidRDefault="0084406C" w:rsidP="0084406C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>Члан 1</w:t>
      </w:r>
      <w:r w:rsidR="001A1723" w:rsidRPr="00C22FE1">
        <w:rPr>
          <w:lang w:val="sr-Cyrl-CS"/>
        </w:rPr>
        <w:t>6</w:t>
      </w:r>
      <w:r w:rsidRPr="00C22FE1">
        <w:rPr>
          <w:lang w:val="sr-Cyrl-CS"/>
        </w:rPr>
        <w:t>.</w:t>
      </w:r>
    </w:p>
    <w:p w14:paraId="1217D902" w14:textId="5BCD6950" w:rsidR="0084406C" w:rsidRPr="00C22FE1" w:rsidRDefault="0084406C" w:rsidP="0084406C">
      <w:pPr>
        <w:ind w:firstLine="720"/>
        <w:rPr>
          <w:rFonts w:cs="Times New Roman"/>
          <w:szCs w:val="24"/>
          <w:lang w:val="sr-Cyrl-CS"/>
        </w:rPr>
      </w:pPr>
      <w:r w:rsidRPr="00C22FE1">
        <w:rPr>
          <w:rFonts w:cs="Times New Roman"/>
          <w:szCs w:val="24"/>
          <w:lang w:val="sr-Cyrl-CS"/>
        </w:rPr>
        <w:t xml:space="preserve">У члану 116. тачка 8) </w:t>
      </w:r>
      <w:r w:rsidR="00150017" w:rsidRPr="00C22FE1">
        <w:rPr>
          <w:rFonts w:cs="Times New Roman"/>
          <w:szCs w:val="24"/>
          <w:lang w:val="sr-Cyrl-CS"/>
        </w:rPr>
        <w:t>мења се и</w:t>
      </w:r>
      <w:r w:rsidRPr="00C22FE1">
        <w:rPr>
          <w:rFonts w:cs="Times New Roman"/>
          <w:szCs w:val="24"/>
          <w:lang w:val="sr-Cyrl-CS"/>
        </w:rPr>
        <w:t xml:space="preserve"> гласи: </w:t>
      </w:r>
    </w:p>
    <w:p w14:paraId="37ECE563" w14:textId="77777777" w:rsidR="0084406C" w:rsidRPr="00C22FE1" w:rsidRDefault="0084406C" w:rsidP="0084406C">
      <w:pPr>
        <w:ind w:firstLine="720"/>
        <w:rPr>
          <w:rFonts w:cs="Times New Roman"/>
          <w:szCs w:val="24"/>
          <w:lang w:val="sr-Cyrl-CS"/>
        </w:rPr>
      </w:pPr>
      <w:r w:rsidRPr="00C22FE1">
        <w:rPr>
          <w:rFonts w:cs="Times New Roman"/>
          <w:szCs w:val="24"/>
          <w:lang w:val="sr-Cyrl-CS"/>
        </w:rPr>
        <w:t xml:space="preserve">„8) да ли је железнички превозник, привредно друштво, друго правно лице или предузетник организовао унутрашњи надзор над безбедним одвијањем железничког саобраћаја и да ли се та контрола редовно и ефикасно врши, да ли су кола уврштена у воз технички исправна у складу са прописима, као и да ли је остварена ефикасна заштита људи, имовине и животне средине у области железничког саобраћаја на прописан начин у складу са </w:t>
      </w:r>
      <w:r w:rsidRPr="00C22FE1">
        <w:rPr>
          <w:rFonts w:cs="Times New Roman"/>
          <w:szCs w:val="24"/>
          <w:lang w:val="sr-Cyrl-CS"/>
        </w:rPr>
        <w:lastRenderedPageBreak/>
        <w:t>законом, другим прописима и општим актима којима се уређује безбедност у железничком саобраћају и интероперабилност железничког система;”.</w:t>
      </w:r>
    </w:p>
    <w:p w14:paraId="323A65C5" w14:textId="77777777" w:rsidR="00557A39" w:rsidRPr="00C22FE1" w:rsidRDefault="00557A39" w:rsidP="00525781">
      <w:pPr>
        <w:ind w:firstLine="0"/>
        <w:rPr>
          <w:lang w:val="sr-Cyrl-CS"/>
        </w:rPr>
      </w:pPr>
    </w:p>
    <w:p w14:paraId="055EFF8D" w14:textId="2757A529" w:rsidR="003C487F" w:rsidRPr="00C22FE1" w:rsidRDefault="00FD456B" w:rsidP="00FD456B">
      <w:pPr>
        <w:ind w:firstLine="0"/>
        <w:jc w:val="center"/>
        <w:rPr>
          <w:lang w:val="sr-Cyrl-CS"/>
        </w:rPr>
      </w:pPr>
      <w:r w:rsidRPr="00C22FE1">
        <w:rPr>
          <w:lang w:val="sr-Cyrl-CS"/>
        </w:rPr>
        <w:t>Члан 17.</w:t>
      </w:r>
    </w:p>
    <w:p w14:paraId="210B4B12" w14:textId="28ABC6C0" w:rsidR="007008F3" w:rsidRPr="00C22FE1" w:rsidRDefault="007008F3" w:rsidP="007008F3">
      <w:pPr>
        <w:ind w:firstLine="720"/>
        <w:rPr>
          <w:rFonts w:eastAsia="Times New Roman"/>
          <w:szCs w:val="24"/>
          <w:lang w:val="sr-Cyrl-CS"/>
        </w:rPr>
      </w:pPr>
      <w:r w:rsidRPr="00C22FE1">
        <w:rPr>
          <w:rFonts w:eastAsia="Times New Roman"/>
          <w:szCs w:val="24"/>
          <w:lang w:val="sr-Cyrl-CS"/>
        </w:rPr>
        <w:t xml:space="preserve">Подзаконски </w:t>
      </w:r>
      <w:r w:rsidR="000F0AFB" w:rsidRPr="00C22FE1">
        <w:rPr>
          <w:rFonts w:eastAsia="Times New Roman"/>
          <w:szCs w:val="24"/>
          <w:lang w:val="sr-Cyrl-CS"/>
        </w:rPr>
        <w:t>пропис</w:t>
      </w:r>
      <w:r w:rsidRPr="00C22FE1">
        <w:rPr>
          <w:rFonts w:eastAsia="Times New Roman"/>
          <w:szCs w:val="24"/>
          <w:lang w:val="sr-Cyrl-CS"/>
        </w:rPr>
        <w:t xml:space="preserve"> за изв</w:t>
      </w:r>
      <w:r w:rsidR="000F0AFB" w:rsidRPr="00C22FE1">
        <w:rPr>
          <w:rFonts w:eastAsia="Times New Roman"/>
          <w:szCs w:val="24"/>
          <w:lang w:val="sr-Cyrl-CS"/>
        </w:rPr>
        <w:t xml:space="preserve">ршавање овог закона биће донет </w:t>
      </w:r>
      <w:r w:rsidRPr="00C22FE1">
        <w:rPr>
          <w:rFonts w:eastAsia="Times New Roman"/>
          <w:szCs w:val="24"/>
          <w:lang w:val="sr-Cyrl-CS"/>
        </w:rPr>
        <w:t>у року од шест месеци од дана ступања на снагу овог закона.</w:t>
      </w:r>
    </w:p>
    <w:p w14:paraId="494BBA98" w14:textId="77777777" w:rsidR="007008F3" w:rsidRPr="00C22FE1" w:rsidRDefault="007008F3" w:rsidP="007008F3">
      <w:pPr>
        <w:ind w:firstLine="720"/>
        <w:rPr>
          <w:rFonts w:eastAsia="Times New Roman"/>
          <w:szCs w:val="24"/>
          <w:lang w:val="sr-Cyrl-CS"/>
        </w:rPr>
      </w:pPr>
      <w:r w:rsidRPr="00C22FE1">
        <w:rPr>
          <w:rFonts w:eastAsia="Times New Roman"/>
          <w:szCs w:val="24"/>
          <w:lang w:val="sr-Cyrl-CS"/>
        </w:rPr>
        <w:t xml:space="preserve">До доношења прописа из става 1. овог члана примењиваће се прописи донети до дана ступања на снагу овог закона, ако нису у супротности са одредбама овог закона. </w:t>
      </w:r>
    </w:p>
    <w:p w14:paraId="5DEFCD2E" w14:textId="47860F85" w:rsidR="007008F3" w:rsidRPr="00C22FE1" w:rsidRDefault="007008F3" w:rsidP="007008F3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9F3886" w14:textId="05B37177" w:rsidR="007008F3" w:rsidRPr="00C22FE1" w:rsidRDefault="007008F3" w:rsidP="007008F3">
      <w:pPr>
        <w:pStyle w:val="1tekst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22FE1">
        <w:rPr>
          <w:rFonts w:ascii="Times New Roman" w:hAnsi="Times New Roman" w:cs="Times New Roman"/>
          <w:sz w:val="24"/>
          <w:szCs w:val="24"/>
          <w:lang w:val="sr-Cyrl-CS"/>
        </w:rPr>
        <w:t>Члан 18.</w:t>
      </w:r>
    </w:p>
    <w:p w14:paraId="1E484C37" w14:textId="4BCBFC16" w:rsidR="007008F3" w:rsidRPr="00C22FE1" w:rsidRDefault="007008F3" w:rsidP="007008F3">
      <w:pPr>
        <w:ind w:firstLine="720"/>
        <w:rPr>
          <w:rFonts w:eastAsia="Times New Roman"/>
          <w:szCs w:val="24"/>
          <w:lang w:val="sr-Cyrl-CS"/>
        </w:rPr>
      </w:pPr>
      <w:r w:rsidRPr="00C22FE1">
        <w:rPr>
          <w:rFonts w:eastAsia="Times New Roman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p w14:paraId="164A2522" w14:textId="77777777" w:rsidR="002D63EB" w:rsidRPr="00C22FE1" w:rsidRDefault="002D63EB" w:rsidP="009E0ABB">
      <w:pPr>
        <w:tabs>
          <w:tab w:val="right" w:leader="dot" w:pos="2880"/>
        </w:tabs>
        <w:ind w:firstLine="0"/>
        <w:rPr>
          <w:lang w:val="sr-Cyrl-CS"/>
        </w:rPr>
      </w:pPr>
    </w:p>
    <w:sectPr w:rsidR="002D63EB" w:rsidRPr="00C22FE1" w:rsidSect="007B3F35">
      <w:footerReference w:type="default" r:id="rId7"/>
      <w:pgSz w:w="11907" w:h="16840" w:code="9"/>
      <w:pgMar w:top="1170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15D53" w14:textId="77777777" w:rsidR="007A6D18" w:rsidRDefault="007A6D18" w:rsidP="00071BB8">
      <w:r>
        <w:separator/>
      </w:r>
    </w:p>
  </w:endnote>
  <w:endnote w:type="continuationSeparator" w:id="0">
    <w:p w14:paraId="5812944B" w14:textId="77777777" w:rsidR="007A6D18" w:rsidRDefault="007A6D18" w:rsidP="0007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4098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2FE727" w14:textId="5A4AC816" w:rsidR="007B3F35" w:rsidRDefault="007B3F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2FE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F88CFCA" w14:textId="77777777" w:rsidR="007B3F35" w:rsidRDefault="007B3F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5A764" w14:textId="77777777" w:rsidR="007A6D18" w:rsidRDefault="007A6D18" w:rsidP="00071BB8">
      <w:r>
        <w:separator/>
      </w:r>
    </w:p>
  </w:footnote>
  <w:footnote w:type="continuationSeparator" w:id="0">
    <w:p w14:paraId="72353B61" w14:textId="77777777" w:rsidR="007A6D18" w:rsidRDefault="007A6D18" w:rsidP="00071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781"/>
    <w:rsid w:val="00003FC8"/>
    <w:rsid w:val="00030189"/>
    <w:rsid w:val="000350EE"/>
    <w:rsid w:val="0004749C"/>
    <w:rsid w:val="00053C84"/>
    <w:rsid w:val="00064894"/>
    <w:rsid w:val="000679B9"/>
    <w:rsid w:val="00070E07"/>
    <w:rsid w:val="00071BB8"/>
    <w:rsid w:val="00075140"/>
    <w:rsid w:val="00094671"/>
    <w:rsid w:val="000C51FD"/>
    <w:rsid w:val="000E43E1"/>
    <w:rsid w:val="000E6185"/>
    <w:rsid w:val="000F0AFB"/>
    <w:rsid w:val="000F24B6"/>
    <w:rsid w:val="000F6279"/>
    <w:rsid w:val="00100703"/>
    <w:rsid w:val="00127CAD"/>
    <w:rsid w:val="001316E6"/>
    <w:rsid w:val="001410FA"/>
    <w:rsid w:val="00150017"/>
    <w:rsid w:val="00167B55"/>
    <w:rsid w:val="00195FFC"/>
    <w:rsid w:val="001A1723"/>
    <w:rsid w:val="001A32A9"/>
    <w:rsid w:val="001C5B06"/>
    <w:rsid w:val="001D4DAA"/>
    <w:rsid w:val="001F004A"/>
    <w:rsid w:val="00205C97"/>
    <w:rsid w:val="00214E06"/>
    <w:rsid w:val="00217D79"/>
    <w:rsid w:val="002203FC"/>
    <w:rsid w:val="00235B54"/>
    <w:rsid w:val="002466E1"/>
    <w:rsid w:val="00247BD1"/>
    <w:rsid w:val="00262BE1"/>
    <w:rsid w:val="002708BB"/>
    <w:rsid w:val="00284AE3"/>
    <w:rsid w:val="002942CD"/>
    <w:rsid w:val="002A458C"/>
    <w:rsid w:val="002B4763"/>
    <w:rsid w:val="002C7DBD"/>
    <w:rsid w:val="002D63EB"/>
    <w:rsid w:val="002D793E"/>
    <w:rsid w:val="00345ECA"/>
    <w:rsid w:val="00352D28"/>
    <w:rsid w:val="00364CA2"/>
    <w:rsid w:val="00392578"/>
    <w:rsid w:val="003931BE"/>
    <w:rsid w:val="00396DEC"/>
    <w:rsid w:val="003C487F"/>
    <w:rsid w:val="003C5038"/>
    <w:rsid w:val="00413E8E"/>
    <w:rsid w:val="004200E6"/>
    <w:rsid w:val="00421645"/>
    <w:rsid w:val="00422732"/>
    <w:rsid w:val="00451916"/>
    <w:rsid w:val="00451A8B"/>
    <w:rsid w:val="00473DDD"/>
    <w:rsid w:val="004D1D6B"/>
    <w:rsid w:val="004D5DA5"/>
    <w:rsid w:val="004E22F4"/>
    <w:rsid w:val="004E4772"/>
    <w:rsid w:val="00525781"/>
    <w:rsid w:val="00527F18"/>
    <w:rsid w:val="00532CF4"/>
    <w:rsid w:val="00547359"/>
    <w:rsid w:val="00557A39"/>
    <w:rsid w:val="00571364"/>
    <w:rsid w:val="00597F62"/>
    <w:rsid w:val="005D30FF"/>
    <w:rsid w:val="005D37DA"/>
    <w:rsid w:val="005D6FA0"/>
    <w:rsid w:val="005F4AE8"/>
    <w:rsid w:val="00621B6F"/>
    <w:rsid w:val="0064231F"/>
    <w:rsid w:val="006532F7"/>
    <w:rsid w:val="006714E0"/>
    <w:rsid w:val="00681D43"/>
    <w:rsid w:val="0069211C"/>
    <w:rsid w:val="006954DA"/>
    <w:rsid w:val="006A2ED2"/>
    <w:rsid w:val="006D2333"/>
    <w:rsid w:val="006E54E5"/>
    <w:rsid w:val="007008F3"/>
    <w:rsid w:val="007127EB"/>
    <w:rsid w:val="007558B6"/>
    <w:rsid w:val="007A6D18"/>
    <w:rsid w:val="007B3F35"/>
    <w:rsid w:val="007B5D5F"/>
    <w:rsid w:val="00822EA4"/>
    <w:rsid w:val="00826DC5"/>
    <w:rsid w:val="00837150"/>
    <w:rsid w:val="008413B8"/>
    <w:rsid w:val="0084406C"/>
    <w:rsid w:val="00847C4D"/>
    <w:rsid w:val="00864B1B"/>
    <w:rsid w:val="008D7DC8"/>
    <w:rsid w:val="008E6111"/>
    <w:rsid w:val="008F45D6"/>
    <w:rsid w:val="008F4B72"/>
    <w:rsid w:val="00902396"/>
    <w:rsid w:val="009252A2"/>
    <w:rsid w:val="00927177"/>
    <w:rsid w:val="0094595A"/>
    <w:rsid w:val="00970ED8"/>
    <w:rsid w:val="00985E97"/>
    <w:rsid w:val="00991B93"/>
    <w:rsid w:val="009A052E"/>
    <w:rsid w:val="009A0DDA"/>
    <w:rsid w:val="009A68B4"/>
    <w:rsid w:val="009E0ABB"/>
    <w:rsid w:val="00A027D9"/>
    <w:rsid w:val="00A10350"/>
    <w:rsid w:val="00A343C8"/>
    <w:rsid w:val="00A61720"/>
    <w:rsid w:val="00A67DAB"/>
    <w:rsid w:val="00A96717"/>
    <w:rsid w:val="00AA54A5"/>
    <w:rsid w:val="00AB50BD"/>
    <w:rsid w:val="00AE0F6B"/>
    <w:rsid w:val="00AE51E9"/>
    <w:rsid w:val="00AE674D"/>
    <w:rsid w:val="00AF18D6"/>
    <w:rsid w:val="00AF2BB8"/>
    <w:rsid w:val="00B71921"/>
    <w:rsid w:val="00B71F24"/>
    <w:rsid w:val="00B76329"/>
    <w:rsid w:val="00B76826"/>
    <w:rsid w:val="00B83A3A"/>
    <w:rsid w:val="00B87935"/>
    <w:rsid w:val="00B87F0F"/>
    <w:rsid w:val="00BB25A2"/>
    <w:rsid w:val="00BC32C4"/>
    <w:rsid w:val="00C22FE1"/>
    <w:rsid w:val="00C31476"/>
    <w:rsid w:val="00C34AA2"/>
    <w:rsid w:val="00C54CD6"/>
    <w:rsid w:val="00C61941"/>
    <w:rsid w:val="00C743C0"/>
    <w:rsid w:val="00C94053"/>
    <w:rsid w:val="00CE0EB2"/>
    <w:rsid w:val="00D111CD"/>
    <w:rsid w:val="00D2433E"/>
    <w:rsid w:val="00D2525C"/>
    <w:rsid w:val="00D87EAB"/>
    <w:rsid w:val="00DA3182"/>
    <w:rsid w:val="00DC5073"/>
    <w:rsid w:val="00DD4173"/>
    <w:rsid w:val="00DF48D4"/>
    <w:rsid w:val="00E06DF6"/>
    <w:rsid w:val="00E361F1"/>
    <w:rsid w:val="00E44897"/>
    <w:rsid w:val="00E44B5E"/>
    <w:rsid w:val="00E971EC"/>
    <w:rsid w:val="00EA02AE"/>
    <w:rsid w:val="00EC1B99"/>
    <w:rsid w:val="00EF1BA5"/>
    <w:rsid w:val="00EF31D7"/>
    <w:rsid w:val="00EF473D"/>
    <w:rsid w:val="00EF6BFA"/>
    <w:rsid w:val="00F003CF"/>
    <w:rsid w:val="00F06778"/>
    <w:rsid w:val="00F06A90"/>
    <w:rsid w:val="00F23B2C"/>
    <w:rsid w:val="00F902C2"/>
    <w:rsid w:val="00FA7220"/>
    <w:rsid w:val="00FB16E1"/>
    <w:rsid w:val="00FC3A08"/>
    <w:rsid w:val="00FD456B"/>
    <w:rsid w:val="00FE0519"/>
    <w:rsid w:val="00FE4BBA"/>
    <w:rsid w:val="00FF2030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A0AB8"/>
  <w15:docId w15:val="{A4E91981-DAEF-4BC4-89BA-B6E8FE4B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51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B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1BB8"/>
  </w:style>
  <w:style w:type="paragraph" w:styleId="Footer">
    <w:name w:val="footer"/>
    <w:basedOn w:val="Normal"/>
    <w:link w:val="FooterChar"/>
    <w:uiPriority w:val="99"/>
    <w:unhideWhenUsed/>
    <w:rsid w:val="00071B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1BB8"/>
  </w:style>
  <w:style w:type="paragraph" w:styleId="BalloonText">
    <w:name w:val="Balloon Text"/>
    <w:basedOn w:val="Normal"/>
    <w:link w:val="BalloonTextChar"/>
    <w:uiPriority w:val="99"/>
    <w:semiHidden/>
    <w:unhideWhenUsed/>
    <w:rsid w:val="009271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17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84A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A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A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A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AE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A3182"/>
    <w:pPr>
      <w:ind w:firstLine="0"/>
      <w:jc w:val="left"/>
    </w:pPr>
  </w:style>
  <w:style w:type="paragraph" w:customStyle="1" w:styleId="1tekst">
    <w:name w:val="_1tekst"/>
    <w:basedOn w:val="Normal"/>
    <w:rsid w:val="007008F3"/>
    <w:pPr>
      <w:ind w:left="150" w:right="150" w:firstLine="240"/>
    </w:pPr>
    <w:rPr>
      <w:rFonts w:ascii="Tahoma" w:eastAsia="Times New Roman" w:hAnsi="Tahoma" w:cs="Tahoma"/>
      <w:sz w:val="23"/>
      <w:szCs w:val="23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A2D6F-3180-462C-B5F0-AE5620E5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Popovic</dc:creator>
  <cp:lastModifiedBy>Snezana Marinovic</cp:lastModifiedBy>
  <cp:revision>27</cp:revision>
  <cp:lastPrinted>2020-01-31T08:52:00Z</cp:lastPrinted>
  <dcterms:created xsi:type="dcterms:W3CDTF">2020-01-30T11:34:00Z</dcterms:created>
  <dcterms:modified xsi:type="dcterms:W3CDTF">2020-01-31T12:09:00Z</dcterms:modified>
</cp:coreProperties>
</file>