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E66" w:rsidRPr="003F069B" w:rsidRDefault="00847E66" w:rsidP="00847E66">
      <w:pPr>
        <w:pStyle w:val="BodyText"/>
        <w:ind w:firstLine="720"/>
        <w:rPr>
          <w:rFonts w:ascii="Times New Roman" w:hAnsi="Times New Roman"/>
          <w:sz w:val="24"/>
          <w:lang w:val="sr-Cyrl-RS"/>
        </w:rPr>
      </w:pPr>
      <w:bookmarkStart w:id="0" w:name="_GoBack"/>
      <w:bookmarkEnd w:id="0"/>
      <w:r w:rsidRPr="003F069B">
        <w:rPr>
          <w:rFonts w:ascii="Times New Roman" w:hAnsi="Times New Roman"/>
          <w:sz w:val="24"/>
          <w:lang w:val="sr-Cyrl-RS"/>
        </w:rPr>
        <w:t xml:space="preserve">На основу члана 35. став 2. Закона о планирању и изградњи </w:t>
      </w:r>
      <w:r w:rsidR="00AB5EA4" w:rsidRPr="003F069B">
        <w:rPr>
          <w:rFonts w:ascii="Times New Roman" w:hAnsi="Times New Roman"/>
          <w:sz w:val="24"/>
          <w:lang w:val="sr-Cyrl-RS"/>
        </w:rPr>
        <w:t xml:space="preserve">(„Службени гласник РС”, бр. 72/09, 81/09 – исправка, 64/10 – УС, 24/11, 121/12, 42/13 – УС, 50/13 – УС, </w:t>
      </w:r>
      <w:r w:rsidR="007D40F0">
        <w:rPr>
          <w:rFonts w:ascii="Times New Roman" w:hAnsi="Times New Roman"/>
          <w:sz w:val="24"/>
          <w:lang w:val="sr-Latn-RS"/>
        </w:rPr>
        <w:t xml:space="preserve">98/13 – </w:t>
      </w:r>
      <w:r w:rsidR="007D40F0">
        <w:rPr>
          <w:rFonts w:ascii="Times New Roman" w:hAnsi="Times New Roman"/>
          <w:sz w:val="24"/>
          <w:lang w:val="sr-Cyrl-RS"/>
        </w:rPr>
        <w:t xml:space="preserve">УС, </w:t>
      </w:r>
      <w:r w:rsidR="00AB5EA4" w:rsidRPr="003F069B">
        <w:rPr>
          <w:rFonts w:ascii="Times New Roman" w:hAnsi="Times New Roman"/>
          <w:sz w:val="24"/>
          <w:lang w:val="sr-Cyrl-RS"/>
        </w:rPr>
        <w:t>132/1</w:t>
      </w:r>
      <w:r w:rsidR="00F15635" w:rsidRPr="003F069B">
        <w:rPr>
          <w:rFonts w:ascii="Times New Roman" w:hAnsi="Times New Roman"/>
          <w:sz w:val="24"/>
          <w:lang w:val="sr-Cyrl-RS"/>
        </w:rPr>
        <w:t xml:space="preserve">4, 145/14, 83/18, 31/19 и 37/19 – </w:t>
      </w:r>
      <w:r w:rsidR="00AB5EA4" w:rsidRPr="003F069B">
        <w:rPr>
          <w:rFonts w:ascii="Times New Roman" w:hAnsi="Times New Roman"/>
          <w:sz w:val="24"/>
          <w:lang w:val="sr-Cyrl-RS"/>
        </w:rPr>
        <w:t>др. закон)</w:t>
      </w:r>
      <w:r w:rsidRPr="003F069B">
        <w:rPr>
          <w:rFonts w:ascii="Times New Roman" w:hAnsi="Times New Roman"/>
          <w:sz w:val="24"/>
          <w:lang w:val="sr-Cyrl-RS"/>
        </w:rPr>
        <w:t xml:space="preserve"> и члана 42. став 1. Закона о Влади </w:t>
      </w:r>
      <w:r w:rsidR="00275840" w:rsidRPr="003F069B">
        <w:rPr>
          <w:rFonts w:ascii="Times New Roman" w:hAnsi="Times New Roman"/>
          <w:sz w:val="24"/>
          <w:lang w:val="sr-Cyrl-RS"/>
        </w:rPr>
        <w:t>(„Службени гласник РС”, бр. 55/05, 71/05 – исправка, 101/07, 65/08, 16/11, 68/12 – УС, 72/12, 7/14 – УС, 44/14 и 30/18 – др. закон),</w:t>
      </w:r>
    </w:p>
    <w:p w:rsidR="00AB5EA4" w:rsidRPr="003F069B" w:rsidRDefault="00AB5EA4" w:rsidP="004D41AE">
      <w:pPr>
        <w:pStyle w:val="BodyText"/>
        <w:ind w:firstLine="720"/>
        <w:rPr>
          <w:rFonts w:ascii="Times New Roman" w:hAnsi="Times New Roman"/>
          <w:sz w:val="24"/>
          <w:lang w:val="sr-Cyrl-RS"/>
        </w:rPr>
      </w:pPr>
    </w:p>
    <w:p w:rsidR="00D177AE" w:rsidRPr="003F069B" w:rsidRDefault="00847E66" w:rsidP="004D41AE">
      <w:pPr>
        <w:pStyle w:val="BodyText"/>
        <w:ind w:firstLine="720"/>
        <w:rPr>
          <w:rFonts w:ascii="Times New Roman" w:hAnsi="Times New Roman"/>
          <w:sz w:val="24"/>
          <w:lang w:val="sr-Cyrl-RS"/>
        </w:rPr>
      </w:pPr>
      <w:r w:rsidRPr="003F069B">
        <w:rPr>
          <w:rFonts w:ascii="Times New Roman" w:hAnsi="Times New Roman"/>
          <w:sz w:val="24"/>
          <w:lang w:val="sr-Cyrl-RS"/>
        </w:rPr>
        <w:t>Влада доноси</w:t>
      </w:r>
    </w:p>
    <w:p w:rsidR="00AB5EA4" w:rsidRPr="003F069B" w:rsidRDefault="00AB5EA4" w:rsidP="00DF7E24">
      <w:pPr>
        <w:pStyle w:val="Heading1"/>
        <w:ind w:right="-180"/>
        <w:rPr>
          <w:rFonts w:ascii="Times New Roman" w:hAnsi="Times New Roman"/>
          <w:b w:val="0"/>
          <w:bCs w:val="0"/>
          <w:sz w:val="24"/>
          <w:lang w:val="sr-Cyrl-RS"/>
        </w:rPr>
      </w:pPr>
    </w:p>
    <w:p w:rsidR="00E803B2" w:rsidRPr="003F069B" w:rsidRDefault="00E803B2" w:rsidP="00DF7E24">
      <w:pPr>
        <w:pStyle w:val="Heading1"/>
        <w:ind w:right="-180"/>
        <w:rPr>
          <w:rFonts w:ascii="Times New Roman" w:hAnsi="Times New Roman"/>
          <w:b w:val="0"/>
          <w:bCs w:val="0"/>
          <w:sz w:val="24"/>
          <w:lang w:val="sr-Cyrl-RS"/>
        </w:rPr>
      </w:pPr>
      <w:r w:rsidRPr="003F069B">
        <w:rPr>
          <w:rFonts w:ascii="Times New Roman" w:hAnsi="Times New Roman"/>
          <w:b w:val="0"/>
          <w:bCs w:val="0"/>
          <w:sz w:val="24"/>
          <w:lang w:val="sr-Cyrl-RS"/>
        </w:rPr>
        <w:t>У Р Е Д Б У</w:t>
      </w:r>
    </w:p>
    <w:p w:rsidR="00E17119" w:rsidRPr="003F069B" w:rsidRDefault="00E803B2" w:rsidP="00DF7E24">
      <w:pPr>
        <w:ind w:right="-180"/>
        <w:jc w:val="center"/>
        <w:rPr>
          <w:lang w:val="sr-Cyrl-RS"/>
        </w:rPr>
      </w:pPr>
      <w:r w:rsidRPr="003F069B">
        <w:rPr>
          <w:lang w:val="sr-Cyrl-RS"/>
        </w:rPr>
        <w:t xml:space="preserve">О УТВРЂИВАЊУ </w:t>
      </w:r>
      <w:r w:rsidR="00B24606" w:rsidRPr="003F069B">
        <w:rPr>
          <w:lang w:val="sr-Cyrl-RS"/>
        </w:rPr>
        <w:t>ПРОСТОРНОГ ПЛАНА ПОДРУЧЈА ПОСЕБНЕ НАМЕНЕ ИНФРАСТРУКТУРНОГ КОРИДОРА АУТОПУТА Е</w:t>
      </w:r>
      <w:r w:rsidR="00F15635" w:rsidRPr="003F069B">
        <w:rPr>
          <w:lang w:val="sr-Cyrl-RS"/>
        </w:rPr>
        <w:t xml:space="preserve"> – </w:t>
      </w:r>
      <w:r w:rsidR="00B24606" w:rsidRPr="003F069B">
        <w:rPr>
          <w:lang w:val="sr-Cyrl-RS"/>
        </w:rPr>
        <w:t>761, ДЕОНИЦА ПОЈАТЕ</w:t>
      </w:r>
      <w:r w:rsidR="006F5C98" w:rsidRPr="003F069B">
        <w:rPr>
          <w:lang w:val="sr-Cyrl-RS"/>
        </w:rPr>
        <w:t xml:space="preserve"> – </w:t>
      </w:r>
      <w:r w:rsidR="00B24606" w:rsidRPr="003F069B">
        <w:rPr>
          <w:lang w:val="sr-Cyrl-RS"/>
        </w:rPr>
        <w:t>ПРЕЉИНА</w:t>
      </w:r>
    </w:p>
    <w:p w:rsidR="008D7B12" w:rsidRPr="003F069B" w:rsidRDefault="008D7B12" w:rsidP="00DF7E24">
      <w:pPr>
        <w:ind w:right="-180"/>
        <w:jc w:val="center"/>
        <w:rPr>
          <w:lang w:val="sr-Cyrl-RS"/>
        </w:rPr>
      </w:pPr>
    </w:p>
    <w:p w:rsidR="006A286E" w:rsidRPr="003F069B" w:rsidRDefault="006A286E" w:rsidP="00DF7E24">
      <w:pPr>
        <w:ind w:right="-180"/>
        <w:jc w:val="center"/>
        <w:rPr>
          <w:lang w:val="sr-Cyrl-RS"/>
        </w:rPr>
      </w:pPr>
    </w:p>
    <w:p w:rsidR="00E803B2" w:rsidRPr="003F069B" w:rsidRDefault="00E803B2" w:rsidP="00DF7E24">
      <w:pPr>
        <w:ind w:right="-180"/>
        <w:jc w:val="center"/>
        <w:rPr>
          <w:lang w:val="sr-Cyrl-RS"/>
        </w:rPr>
      </w:pPr>
      <w:r w:rsidRPr="003F069B">
        <w:rPr>
          <w:lang w:val="sr-Cyrl-RS"/>
        </w:rPr>
        <w:t>Члан 1.</w:t>
      </w:r>
    </w:p>
    <w:p w:rsidR="00E803B2" w:rsidRPr="003F069B" w:rsidRDefault="00E803B2" w:rsidP="00DF7E24">
      <w:pPr>
        <w:ind w:right="-180"/>
        <w:jc w:val="both"/>
        <w:rPr>
          <w:lang w:val="sr-Cyrl-RS"/>
        </w:rPr>
      </w:pPr>
      <w:r w:rsidRPr="003F069B">
        <w:rPr>
          <w:lang w:val="sr-Cyrl-RS"/>
        </w:rPr>
        <w:tab/>
        <w:t xml:space="preserve">Утврђује се </w:t>
      </w:r>
      <w:r w:rsidR="005367B7" w:rsidRPr="003F069B">
        <w:rPr>
          <w:lang w:val="sr-Cyrl-RS"/>
        </w:rPr>
        <w:t>Просторни план подручја посебне намене инфраструктурног коридора аутопута Е</w:t>
      </w:r>
      <w:r w:rsidR="00F15635" w:rsidRPr="003F069B">
        <w:rPr>
          <w:lang w:val="sr-Cyrl-RS"/>
        </w:rPr>
        <w:t xml:space="preserve"> – </w:t>
      </w:r>
      <w:r w:rsidR="005367B7" w:rsidRPr="003F069B">
        <w:rPr>
          <w:lang w:val="sr-Cyrl-RS"/>
        </w:rPr>
        <w:t>761, деоница Појате</w:t>
      </w:r>
      <w:r w:rsidR="00F273C9" w:rsidRPr="003F069B">
        <w:rPr>
          <w:lang w:val="sr-Cyrl-RS"/>
        </w:rPr>
        <w:t xml:space="preserve"> – </w:t>
      </w:r>
      <w:r w:rsidR="005367B7" w:rsidRPr="003F069B">
        <w:rPr>
          <w:lang w:val="sr-Cyrl-RS"/>
        </w:rPr>
        <w:t>Прељина</w:t>
      </w:r>
      <w:r w:rsidRPr="003F069B">
        <w:rPr>
          <w:lang w:val="sr-Cyrl-RS"/>
        </w:rPr>
        <w:t xml:space="preserve"> (у даљем тексту: Просторни план), који је одштампан уз ову уредбу и чини њен саставни део.</w:t>
      </w:r>
    </w:p>
    <w:p w:rsidR="008D7B12" w:rsidRPr="003F069B" w:rsidRDefault="008D7B12" w:rsidP="00DF7E24">
      <w:pPr>
        <w:ind w:right="-180"/>
        <w:jc w:val="center"/>
        <w:rPr>
          <w:lang w:val="sr-Cyrl-RS"/>
        </w:rPr>
      </w:pPr>
    </w:p>
    <w:p w:rsidR="00E803B2" w:rsidRPr="003F069B" w:rsidRDefault="00E803B2" w:rsidP="00DF7E24">
      <w:pPr>
        <w:ind w:right="-180"/>
        <w:jc w:val="center"/>
        <w:rPr>
          <w:lang w:val="sr-Cyrl-RS"/>
        </w:rPr>
      </w:pPr>
      <w:r w:rsidRPr="003F069B">
        <w:rPr>
          <w:lang w:val="sr-Cyrl-RS"/>
        </w:rPr>
        <w:t>Члан 2.</w:t>
      </w:r>
    </w:p>
    <w:p w:rsidR="00E803B2" w:rsidRPr="003F069B" w:rsidRDefault="00E803B2" w:rsidP="005367B7">
      <w:pPr>
        <w:ind w:right="-180"/>
        <w:jc w:val="both"/>
        <w:rPr>
          <w:lang w:val="sr-Cyrl-RS"/>
        </w:rPr>
      </w:pPr>
      <w:r w:rsidRPr="003F069B">
        <w:rPr>
          <w:lang w:val="sr-Cyrl-RS"/>
        </w:rPr>
        <w:tab/>
        <w:t>Просторним планом утврђују се основе организације, коришћења, уређења и заш</w:t>
      </w:r>
      <w:r w:rsidR="00A44890" w:rsidRPr="003F069B">
        <w:rPr>
          <w:lang w:val="sr-Cyrl-RS"/>
        </w:rPr>
        <w:t xml:space="preserve">тите подручја </w:t>
      </w:r>
      <w:r w:rsidR="00805652" w:rsidRPr="003F069B">
        <w:rPr>
          <w:lang w:val="sr-Cyrl-RS"/>
        </w:rPr>
        <w:t xml:space="preserve">посебне намене </w:t>
      </w:r>
      <w:r w:rsidR="005367B7" w:rsidRPr="003F069B">
        <w:rPr>
          <w:lang w:val="sr-Cyrl-RS"/>
        </w:rPr>
        <w:t>подручја инф</w:t>
      </w:r>
      <w:r w:rsidR="005245B6" w:rsidRPr="003F069B">
        <w:rPr>
          <w:lang w:val="sr-Cyrl-RS"/>
        </w:rPr>
        <w:t>раструктурног коридора аутопута</w:t>
      </w:r>
      <w:r w:rsidR="005245B6" w:rsidRPr="003F069B">
        <w:rPr>
          <w:lang w:val="sr-Cyrl-RS"/>
        </w:rPr>
        <w:br/>
      </w:r>
      <w:r w:rsidR="005367B7" w:rsidRPr="003F069B">
        <w:rPr>
          <w:lang w:val="sr-Cyrl-RS"/>
        </w:rPr>
        <w:t>Е</w:t>
      </w:r>
      <w:r w:rsidR="00F15635" w:rsidRPr="003F069B">
        <w:rPr>
          <w:lang w:val="sr-Cyrl-RS"/>
        </w:rPr>
        <w:t xml:space="preserve"> – </w:t>
      </w:r>
      <w:r w:rsidR="005367B7" w:rsidRPr="003F069B">
        <w:rPr>
          <w:lang w:val="sr-Cyrl-RS"/>
        </w:rPr>
        <w:t>761, деоница Појате</w:t>
      </w:r>
      <w:r w:rsidR="00F15635" w:rsidRPr="003F069B">
        <w:rPr>
          <w:lang w:val="sr-Cyrl-RS"/>
        </w:rPr>
        <w:t xml:space="preserve"> – </w:t>
      </w:r>
      <w:r w:rsidR="005367B7" w:rsidRPr="003F069B">
        <w:rPr>
          <w:lang w:val="sr-Cyrl-RS"/>
        </w:rPr>
        <w:t xml:space="preserve">Прељина </w:t>
      </w:r>
      <w:r w:rsidRPr="003F069B">
        <w:rPr>
          <w:lang w:val="sr-Cyrl-RS"/>
        </w:rPr>
        <w:t>на деловима териториј</w:t>
      </w:r>
      <w:r w:rsidR="00B058D8" w:rsidRPr="003F069B">
        <w:rPr>
          <w:lang w:val="sr-Cyrl-RS"/>
        </w:rPr>
        <w:t xml:space="preserve">а </w:t>
      </w:r>
      <w:r w:rsidR="005367B7" w:rsidRPr="003F069B">
        <w:rPr>
          <w:lang w:val="sr-Cyrl-RS"/>
        </w:rPr>
        <w:t>градова</w:t>
      </w:r>
      <w:r w:rsidR="00D65FB4" w:rsidRPr="003F069B">
        <w:rPr>
          <w:lang w:val="sr-Cyrl-RS"/>
        </w:rPr>
        <w:t>:</w:t>
      </w:r>
      <w:r w:rsidR="005367B7" w:rsidRPr="003F069B">
        <w:rPr>
          <w:lang w:val="sr-Cyrl-RS"/>
        </w:rPr>
        <w:t xml:space="preserve"> Краљева, Крушевца и Чачка, и општина</w:t>
      </w:r>
      <w:r w:rsidR="00D65FB4" w:rsidRPr="003F069B">
        <w:rPr>
          <w:lang w:val="sr-Cyrl-RS"/>
        </w:rPr>
        <w:t>:</w:t>
      </w:r>
      <w:r w:rsidR="005367B7" w:rsidRPr="003F069B">
        <w:rPr>
          <w:lang w:val="sr-Cyrl-RS"/>
        </w:rPr>
        <w:t xml:space="preserve"> Варварин, Врњачка Бања, Трстеник и Ћићевац</w:t>
      </w:r>
      <w:r w:rsidR="000530AC" w:rsidRPr="003F069B">
        <w:rPr>
          <w:lang w:val="sr-Cyrl-RS"/>
        </w:rPr>
        <w:t>.</w:t>
      </w:r>
    </w:p>
    <w:p w:rsidR="008D7B12" w:rsidRPr="003F069B" w:rsidRDefault="008D7B12" w:rsidP="00DF7E24">
      <w:pPr>
        <w:ind w:right="-180"/>
        <w:jc w:val="center"/>
        <w:rPr>
          <w:lang w:val="sr-Cyrl-RS"/>
        </w:rPr>
      </w:pPr>
    </w:p>
    <w:p w:rsidR="00E803B2" w:rsidRPr="003F069B" w:rsidRDefault="00E803B2" w:rsidP="00DF7E24">
      <w:pPr>
        <w:ind w:right="-180"/>
        <w:jc w:val="center"/>
        <w:rPr>
          <w:lang w:val="sr-Cyrl-RS"/>
        </w:rPr>
      </w:pPr>
      <w:r w:rsidRPr="003F069B">
        <w:rPr>
          <w:lang w:val="sr-Cyrl-RS"/>
        </w:rPr>
        <w:t>Члан 3.</w:t>
      </w:r>
    </w:p>
    <w:p w:rsidR="00E803B2" w:rsidRPr="003F069B" w:rsidRDefault="00E803B2" w:rsidP="00DF7E24">
      <w:pPr>
        <w:pStyle w:val="BodyTextIndent"/>
        <w:spacing w:after="0"/>
        <w:ind w:right="-180"/>
        <w:rPr>
          <w:rFonts w:ascii="Times New Roman" w:hAnsi="Times New Roman"/>
          <w:sz w:val="24"/>
          <w:lang w:val="sr-Cyrl-RS"/>
        </w:rPr>
      </w:pPr>
      <w:r w:rsidRPr="003F069B">
        <w:rPr>
          <w:rFonts w:ascii="Times New Roman" w:hAnsi="Times New Roman"/>
          <w:sz w:val="24"/>
          <w:lang w:val="sr-Cyrl-RS"/>
        </w:rPr>
        <w:t>Просторни план састоји се из текстуалног дела и графичких приказа.</w:t>
      </w:r>
    </w:p>
    <w:p w:rsidR="004B0D54" w:rsidRPr="003F069B" w:rsidRDefault="004B0D54" w:rsidP="004B0D54">
      <w:pPr>
        <w:pStyle w:val="BodyTextIndent"/>
        <w:spacing w:after="0"/>
        <w:rPr>
          <w:rFonts w:ascii="Times New Roman" w:hAnsi="Times New Roman"/>
          <w:sz w:val="24"/>
          <w:lang w:val="sr-Cyrl-RS"/>
        </w:rPr>
      </w:pPr>
      <w:r w:rsidRPr="003F069B">
        <w:rPr>
          <w:rFonts w:ascii="Times New Roman" w:hAnsi="Times New Roman"/>
          <w:sz w:val="24"/>
          <w:lang w:val="sr-Cyrl-RS"/>
        </w:rPr>
        <w:t xml:space="preserve">Текстуални део Просторног плана објављује се у </w:t>
      </w:r>
      <w:r w:rsidRPr="003F069B">
        <w:rPr>
          <w:rFonts w:ascii="Times New Roman" w:hAnsi="Times New Roman"/>
          <w:spacing w:val="-3"/>
          <w:sz w:val="24"/>
          <w:lang w:val="sr-Cyrl-RS"/>
        </w:rPr>
        <w:t>„</w:t>
      </w:r>
      <w:r w:rsidRPr="003F069B">
        <w:rPr>
          <w:rFonts w:ascii="Times New Roman" w:hAnsi="Times New Roman"/>
          <w:sz w:val="24"/>
          <w:lang w:val="sr-Cyrl-RS"/>
        </w:rPr>
        <w:t>Службеном гласнику Републике Србије</w:t>
      </w:r>
      <w:r w:rsidRPr="003F069B">
        <w:rPr>
          <w:rFonts w:ascii="Times New Roman" w:hAnsi="Times New Roman"/>
          <w:spacing w:val="-3"/>
          <w:sz w:val="24"/>
          <w:lang w:val="sr-Cyrl-RS"/>
        </w:rPr>
        <w:t>”</w:t>
      </w:r>
      <w:r w:rsidRPr="003F069B">
        <w:rPr>
          <w:rFonts w:ascii="Times New Roman" w:hAnsi="Times New Roman"/>
          <w:sz w:val="24"/>
          <w:lang w:val="sr-Cyrl-RS"/>
        </w:rPr>
        <w:t>.</w:t>
      </w:r>
    </w:p>
    <w:p w:rsidR="00AD2040" w:rsidRPr="003F069B" w:rsidRDefault="00705619" w:rsidP="00AD2040">
      <w:pPr>
        <w:pStyle w:val="BodyTextIndent"/>
        <w:spacing w:after="0"/>
        <w:rPr>
          <w:rFonts w:ascii="Times New Roman" w:hAnsi="Times New Roman"/>
          <w:strike/>
          <w:sz w:val="24"/>
          <w:lang w:val="sr-Cyrl-RS"/>
        </w:rPr>
      </w:pPr>
      <w:r w:rsidRPr="003F069B">
        <w:rPr>
          <w:rFonts w:ascii="Times New Roman" w:hAnsi="Times New Roman"/>
          <w:sz w:val="24"/>
          <w:lang w:val="sr-Cyrl-RS"/>
        </w:rPr>
        <w:t xml:space="preserve">Графички прикази (рефералне карте) </w:t>
      </w:r>
      <w:r w:rsidR="00385E97" w:rsidRPr="003F069B">
        <w:rPr>
          <w:rFonts w:ascii="Times New Roman" w:hAnsi="Times New Roman"/>
          <w:sz w:val="24"/>
          <w:lang w:val="sr-Cyrl-RS"/>
        </w:rPr>
        <w:t>израђени у размери 1: 50.</w:t>
      </w:r>
      <w:r w:rsidRPr="003F069B">
        <w:rPr>
          <w:rFonts w:ascii="Times New Roman" w:hAnsi="Times New Roman"/>
          <w:sz w:val="24"/>
          <w:lang w:val="sr-Cyrl-RS"/>
        </w:rPr>
        <w:t>000</w:t>
      </w:r>
      <w:r w:rsidR="00AD2040" w:rsidRPr="003F069B">
        <w:rPr>
          <w:rFonts w:ascii="Times New Roman" w:hAnsi="Times New Roman"/>
          <w:sz w:val="24"/>
          <w:lang w:val="sr-Cyrl-RS"/>
        </w:rPr>
        <w:t xml:space="preserve"> су</w:t>
      </w:r>
      <w:r w:rsidRPr="003F069B">
        <w:rPr>
          <w:rFonts w:ascii="Times New Roman" w:hAnsi="Times New Roman"/>
          <w:sz w:val="24"/>
          <w:lang w:val="sr-Cyrl-RS"/>
        </w:rPr>
        <w:t>:</w:t>
      </w:r>
    </w:p>
    <w:p w:rsidR="00C73947" w:rsidRDefault="00705619" w:rsidP="00C73947">
      <w:pPr>
        <w:pStyle w:val="BodyTextIndent"/>
        <w:numPr>
          <w:ilvl w:val="0"/>
          <w:numId w:val="5"/>
        </w:numPr>
        <w:tabs>
          <w:tab w:val="left" w:pos="993"/>
        </w:tabs>
        <w:spacing w:after="0"/>
        <w:ind w:left="284" w:firstLine="425"/>
        <w:rPr>
          <w:rFonts w:ascii="Times New Roman" w:hAnsi="Times New Roman"/>
          <w:sz w:val="24"/>
          <w:lang w:val="sr-Cyrl-RS"/>
        </w:rPr>
      </w:pPr>
      <w:r w:rsidRPr="003F069B">
        <w:rPr>
          <w:rFonts w:ascii="Times New Roman" w:hAnsi="Times New Roman"/>
          <w:sz w:val="24"/>
          <w:lang w:val="sr-Cyrl-RS"/>
        </w:rPr>
        <w:t>реферална карта</w:t>
      </w:r>
      <w:r w:rsidR="00B0186C" w:rsidRPr="003F069B">
        <w:rPr>
          <w:rFonts w:ascii="Times New Roman" w:hAnsi="Times New Roman"/>
          <w:sz w:val="24"/>
          <w:lang w:val="sr-Cyrl-RS"/>
        </w:rPr>
        <w:t xml:space="preserve"> </w:t>
      </w:r>
      <w:r w:rsidR="00AD2040" w:rsidRPr="003F069B">
        <w:rPr>
          <w:rFonts w:ascii="Times New Roman" w:hAnsi="Times New Roman"/>
          <w:sz w:val="24"/>
          <w:lang w:val="sr-Cyrl-RS"/>
        </w:rPr>
        <w:t xml:space="preserve">број </w:t>
      </w:r>
      <w:r w:rsidR="00B0186C" w:rsidRPr="003F069B">
        <w:rPr>
          <w:rFonts w:ascii="Times New Roman" w:hAnsi="Times New Roman"/>
          <w:sz w:val="24"/>
          <w:lang w:val="sr-Cyrl-RS"/>
        </w:rPr>
        <w:t>1</w:t>
      </w:r>
      <w:r w:rsidR="00AD2040" w:rsidRPr="003F069B">
        <w:rPr>
          <w:rFonts w:ascii="Times New Roman" w:hAnsi="Times New Roman"/>
          <w:sz w:val="24"/>
          <w:lang w:val="sr-Cyrl-RS"/>
        </w:rPr>
        <w:t>:</w:t>
      </w:r>
      <w:r w:rsidRPr="003F069B">
        <w:rPr>
          <w:rFonts w:ascii="Times New Roman" w:hAnsi="Times New Roman"/>
          <w:sz w:val="24"/>
          <w:lang w:val="sr-Cyrl-RS"/>
        </w:rPr>
        <w:t xml:space="preserve"> </w:t>
      </w:r>
      <w:r w:rsidR="00C43114" w:rsidRPr="003F069B">
        <w:rPr>
          <w:rFonts w:ascii="Times New Roman" w:hAnsi="Times New Roman"/>
          <w:sz w:val="24"/>
          <w:lang w:val="sr-Cyrl-RS"/>
        </w:rPr>
        <w:t>Посебна н</w:t>
      </w:r>
      <w:r w:rsidR="00937F4C" w:rsidRPr="003F069B">
        <w:rPr>
          <w:rFonts w:ascii="Times New Roman" w:hAnsi="Times New Roman"/>
          <w:sz w:val="24"/>
          <w:lang w:val="sr-Cyrl-RS"/>
        </w:rPr>
        <w:t>амена простора</w:t>
      </w:r>
      <w:r w:rsidR="00AD2040" w:rsidRPr="003F069B">
        <w:rPr>
          <w:rFonts w:ascii="Times New Roman" w:hAnsi="Times New Roman"/>
          <w:sz w:val="24"/>
          <w:lang w:val="sr-Cyrl-RS"/>
        </w:rPr>
        <w:t>;</w:t>
      </w:r>
    </w:p>
    <w:p w:rsidR="00C73947" w:rsidRDefault="00B0186C" w:rsidP="00C73947">
      <w:pPr>
        <w:pStyle w:val="BodyTextIndent"/>
        <w:numPr>
          <w:ilvl w:val="0"/>
          <w:numId w:val="5"/>
        </w:numPr>
        <w:tabs>
          <w:tab w:val="left" w:pos="993"/>
        </w:tabs>
        <w:spacing w:after="0"/>
        <w:ind w:left="284" w:firstLine="425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реферална карта</w:t>
      </w:r>
      <w:r w:rsidR="000034F0" w:rsidRPr="00C73947">
        <w:rPr>
          <w:rFonts w:ascii="Times New Roman" w:hAnsi="Times New Roman"/>
          <w:sz w:val="24"/>
          <w:lang w:val="sr-Cyrl-RS"/>
        </w:rPr>
        <w:t xml:space="preserve"> </w:t>
      </w:r>
      <w:r w:rsidR="00AD2040" w:rsidRPr="00C73947">
        <w:rPr>
          <w:rFonts w:ascii="Times New Roman" w:hAnsi="Times New Roman"/>
          <w:sz w:val="24"/>
          <w:lang w:val="sr-Cyrl-RS"/>
        </w:rPr>
        <w:t>број</w:t>
      </w:r>
      <w:r w:rsidRPr="00C73947">
        <w:rPr>
          <w:rFonts w:ascii="Times New Roman" w:hAnsi="Times New Roman"/>
          <w:sz w:val="24"/>
          <w:lang w:val="sr-Cyrl-RS"/>
        </w:rPr>
        <w:t xml:space="preserve"> 2</w:t>
      </w:r>
      <w:r w:rsidR="00AD2040" w:rsidRPr="00C73947">
        <w:rPr>
          <w:rFonts w:ascii="Times New Roman" w:hAnsi="Times New Roman"/>
          <w:sz w:val="24"/>
          <w:lang w:val="sr-Cyrl-RS"/>
        </w:rPr>
        <w:t xml:space="preserve">: </w:t>
      </w:r>
      <w:r w:rsidR="00C43114" w:rsidRPr="00C73947">
        <w:rPr>
          <w:rFonts w:ascii="Times New Roman" w:hAnsi="Times New Roman"/>
          <w:sz w:val="24"/>
          <w:lang w:val="sr-Cyrl-RS"/>
        </w:rPr>
        <w:t>Мрежа насеља и инфраструктурни системи</w:t>
      </w:r>
      <w:r w:rsidR="00AD2040" w:rsidRPr="00C73947">
        <w:rPr>
          <w:rFonts w:ascii="Times New Roman" w:hAnsi="Times New Roman"/>
          <w:sz w:val="24"/>
          <w:lang w:val="sr-Cyrl-RS"/>
        </w:rPr>
        <w:t>;</w:t>
      </w:r>
    </w:p>
    <w:p w:rsidR="00C73947" w:rsidRDefault="0053598C" w:rsidP="00C73947">
      <w:pPr>
        <w:pStyle w:val="BodyTextIndent"/>
        <w:numPr>
          <w:ilvl w:val="0"/>
          <w:numId w:val="5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реферална карта</w:t>
      </w:r>
      <w:r w:rsidR="000034F0" w:rsidRPr="00C73947">
        <w:rPr>
          <w:rFonts w:ascii="Times New Roman" w:hAnsi="Times New Roman"/>
          <w:sz w:val="24"/>
          <w:lang w:val="sr-Cyrl-RS"/>
        </w:rPr>
        <w:t xml:space="preserve"> бр</w:t>
      </w:r>
      <w:r w:rsidR="00AD2040" w:rsidRPr="00C73947">
        <w:rPr>
          <w:rFonts w:ascii="Times New Roman" w:hAnsi="Times New Roman"/>
          <w:sz w:val="24"/>
          <w:lang w:val="sr-Cyrl-RS"/>
        </w:rPr>
        <w:t>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E03669" w:rsidRPr="00C73947">
        <w:rPr>
          <w:rFonts w:ascii="Times New Roman" w:hAnsi="Times New Roman"/>
          <w:sz w:val="24"/>
          <w:lang w:val="sr-Cyrl-RS"/>
        </w:rPr>
        <w:t>3</w:t>
      </w:r>
      <w:r w:rsidR="00AD2040" w:rsidRPr="00C73947">
        <w:rPr>
          <w:rFonts w:ascii="Times New Roman" w:hAnsi="Times New Roman"/>
          <w:sz w:val="24"/>
          <w:lang w:val="sr-Cyrl-RS"/>
        </w:rPr>
        <w:t xml:space="preserve">: </w:t>
      </w:r>
      <w:r w:rsidR="00E03669" w:rsidRPr="00C73947">
        <w:rPr>
          <w:rFonts w:ascii="Times New Roman" w:hAnsi="Times New Roman"/>
          <w:sz w:val="24"/>
          <w:lang w:val="sr-Cyrl-RS"/>
        </w:rPr>
        <w:t xml:space="preserve">Природни ресурси, </w:t>
      </w:r>
      <w:r w:rsidR="00666808" w:rsidRPr="00C73947">
        <w:rPr>
          <w:rFonts w:ascii="Times New Roman" w:hAnsi="Times New Roman"/>
          <w:sz w:val="24"/>
          <w:lang w:val="sr-Cyrl-RS"/>
        </w:rPr>
        <w:t>заштита животне средине,</w:t>
      </w:r>
      <w:r w:rsidR="00AD2040" w:rsidRPr="00C73947">
        <w:rPr>
          <w:rFonts w:ascii="Times New Roman" w:hAnsi="Times New Roman"/>
          <w:sz w:val="24"/>
          <w:lang w:val="sr-Cyrl-RS"/>
        </w:rPr>
        <w:t xml:space="preserve"> природних и културних добара;</w:t>
      </w:r>
    </w:p>
    <w:p w:rsidR="00705619" w:rsidRPr="00C73947" w:rsidRDefault="00A244BF" w:rsidP="00C73947">
      <w:pPr>
        <w:pStyle w:val="BodyTextIndent"/>
        <w:numPr>
          <w:ilvl w:val="0"/>
          <w:numId w:val="5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реферална карта бр</w:t>
      </w:r>
      <w:r w:rsidR="00AD2040" w:rsidRPr="00C73947">
        <w:rPr>
          <w:rFonts w:ascii="Times New Roman" w:hAnsi="Times New Roman"/>
          <w:sz w:val="24"/>
          <w:lang w:val="sr-Cyrl-RS"/>
        </w:rPr>
        <w:t xml:space="preserve">ој 4: </w:t>
      </w:r>
      <w:r w:rsidR="00666808" w:rsidRPr="00C73947">
        <w:rPr>
          <w:rFonts w:ascii="Times New Roman" w:hAnsi="Times New Roman"/>
          <w:sz w:val="24"/>
          <w:lang w:val="sr-Cyrl-RS"/>
        </w:rPr>
        <w:t>Спровођење плана</w:t>
      </w:r>
      <w:r w:rsidRPr="00C73947">
        <w:rPr>
          <w:rFonts w:ascii="Times New Roman" w:hAnsi="Times New Roman"/>
          <w:sz w:val="24"/>
          <w:lang w:val="sr-Cyrl-RS"/>
        </w:rPr>
        <w:t>.</w:t>
      </w:r>
    </w:p>
    <w:p w:rsidR="003D1D65" w:rsidRPr="003F069B" w:rsidRDefault="00396BF6" w:rsidP="00C44E6D">
      <w:pPr>
        <w:pStyle w:val="BodyTextIndent"/>
        <w:spacing w:after="0"/>
        <w:rPr>
          <w:rFonts w:ascii="Times New Roman" w:hAnsi="Times New Roman"/>
          <w:strike/>
          <w:sz w:val="24"/>
          <w:lang w:val="sr-Cyrl-RS"/>
        </w:rPr>
      </w:pPr>
      <w:r w:rsidRPr="003F069B">
        <w:rPr>
          <w:rFonts w:ascii="Times New Roman" w:hAnsi="Times New Roman"/>
          <w:sz w:val="24"/>
          <w:lang w:val="sr-Cyrl-RS"/>
        </w:rPr>
        <w:t>Графички прикази (</w:t>
      </w:r>
      <w:r w:rsidR="003D1D65" w:rsidRPr="003F069B">
        <w:rPr>
          <w:rFonts w:ascii="Times New Roman" w:hAnsi="Times New Roman"/>
          <w:sz w:val="24"/>
          <w:lang w:val="sr-Cyrl-RS"/>
        </w:rPr>
        <w:t>карте детаљне разраде</w:t>
      </w:r>
      <w:r w:rsidRPr="003F069B">
        <w:rPr>
          <w:rFonts w:ascii="Times New Roman" w:hAnsi="Times New Roman"/>
          <w:sz w:val="24"/>
          <w:lang w:val="sr-Cyrl-RS"/>
        </w:rPr>
        <w:t>) израђен</w:t>
      </w:r>
      <w:r w:rsidR="00637E23" w:rsidRPr="003F069B">
        <w:rPr>
          <w:rFonts w:ascii="Times New Roman" w:hAnsi="Times New Roman"/>
          <w:sz w:val="24"/>
          <w:lang w:val="sr-Cyrl-RS"/>
        </w:rPr>
        <w:t>и</w:t>
      </w:r>
      <w:r w:rsidRPr="003F069B">
        <w:rPr>
          <w:rFonts w:ascii="Times New Roman" w:hAnsi="Times New Roman"/>
          <w:sz w:val="24"/>
          <w:lang w:val="sr-Cyrl-RS"/>
        </w:rPr>
        <w:t xml:space="preserve"> у размери 1: </w:t>
      </w:r>
      <w:r w:rsidR="00954BFD" w:rsidRPr="003F069B">
        <w:rPr>
          <w:rFonts w:ascii="Times New Roman" w:hAnsi="Times New Roman"/>
          <w:sz w:val="24"/>
          <w:lang w:val="sr-Cyrl-RS"/>
        </w:rPr>
        <w:t>2</w:t>
      </w:r>
      <w:r w:rsidRPr="003F069B">
        <w:rPr>
          <w:rFonts w:ascii="Times New Roman" w:hAnsi="Times New Roman"/>
          <w:sz w:val="24"/>
          <w:lang w:val="sr-Cyrl-RS"/>
        </w:rPr>
        <w:t>.</w:t>
      </w:r>
      <w:r w:rsidR="00954BFD" w:rsidRPr="003F069B">
        <w:rPr>
          <w:rFonts w:ascii="Times New Roman" w:hAnsi="Times New Roman"/>
          <w:sz w:val="24"/>
          <w:lang w:val="sr-Cyrl-RS"/>
        </w:rPr>
        <w:t>500</w:t>
      </w:r>
      <w:r w:rsidR="00ED4FB4" w:rsidRPr="003F069B">
        <w:rPr>
          <w:rFonts w:ascii="Times New Roman" w:hAnsi="Times New Roman"/>
          <w:sz w:val="24"/>
          <w:lang w:val="sr-Cyrl-RS"/>
        </w:rPr>
        <w:t xml:space="preserve"> су</w:t>
      </w:r>
      <w:r w:rsidR="00F16680" w:rsidRPr="003F069B">
        <w:rPr>
          <w:rFonts w:ascii="Times New Roman" w:hAnsi="Times New Roman"/>
          <w:sz w:val="24"/>
          <w:lang w:val="sr-Cyrl-RS"/>
        </w:rPr>
        <w:t>:</w:t>
      </w:r>
      <w:r w:rsidR="00F16680" w:rsidRPr="003F069B">
        <w:rPr>
          <w:rFonts w:ascii="Times New Roman" w:hAnsi="Times New Roman"/>
          <w:strike/>
          <w:sz w:val="24"/>
          <w:lang w:val="sr-Cyrl-RS"/>
        </w:rPr>
        <w:t xml:space="preserve"> </w:t>
      </w:r>
    </w:p>
    <w:p w:rsidR="00C73947" w:rsidRDefault="007D40F0" w:rsidP="00C73947">
      <w:pPr>
        <w:pStyle w:val="BodyTextIndent"/>
        <w:numPr>
          <w:ilvl w:val="1"/>
          <w:numId w:val="8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детаљна карта број</w:t>
      </w:r>
      <w:r w:rsidR="00A43D0C" w:rsidRPr="003F069B">
        <w:rPr>
          <w:rFonts w:ascii="Times New Roman" w:hAnsi="Times New Roman"/>
          <w:sz w:val="24"/>
          <w:lang w:val="sr-Cyrl-RS"/>
        </w:rPr>
        <w:t xml:space="preserve"> </w:t>
      </w:r>
      <w:r w:rsidR="003D1D65" w:rsidRPr="003F069B">
        <w:rPr>
          <w:rFonts w:ascii="Times New Roman" w:hAnsi="Times New Roman"/>
          <w:sz w:val="24"/>
          <w:lang w:val="sr-Cyrl-RS"/>
        </w:rPr>
        <w:t>4.1. Спровођење плана, деоница на територ</w:t>
      </w:r>
      <w:r w:rsidR="00ED4FB4" w:rsidRPr="003F069B">
        <w:rPr>
          <w:rFonts w:ascii="Times New Roman" w:hAnsi="Times New Roman"/>
          <w:sz w:val="24"/>
          <w:lang w:val="sr-Cyrl-RS"/>
        </w:rPr>
        <w:t>ији општине Ћићевац и Варварин;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</w:t>
      </w:r>
      <w:r w:rsidR="006F587F" w:rsidRPr="00C73947">
        <w:rPr>
          <w:rFonts w:ascii="Times New Roman" w:hAnsi="Times New Roman"/>
          <w:sz w:val="24"/>
          <w:lang w:val="sr-Cyrl-RS"/>
        </w:rPr>
        <w:t>етаљна карта број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3D1D65" w:rsidRPr="00C73947">
        <w:rPr>
          <w:rFonts w:ascii="Times New Roman" w:hAnsi="Times New Roman"/>
          <w:sz w:val="24"/>
          <w:lang w:val="sr-Cyrl-RS"/>
        </w:rPr>
        <w:t>4.2. Спровођење плана, деоница на територији</w:t>
      </w:r>
      <w:r w:rsidR="000D0EEB" w:rsidRPr="00C73947">
        <w:rPr>
          <w:rFonts w:ascii="Times New Roman" w:hAnsi="Times New Roman"/>
          <w:sz w:val="24"/>
          <w:lang w:val="sr-Cyrl-RS"/>
        </w:rPr>
        <w:t xml:space="preserve"> града</w:t>
      </w:r>
      <w:r w:rsidR="003D1D65" w:rsidRPr="00C73947">
        <w:rPr>
          <w:rFonts w:ascii="Times New Roman" w:hAnsi="Times New Roman"/>
          <w:sz w:val="24"/>
          <w:lang w:val="sr-Cyrl-RS"/>
        </w:rPr>
        <w:t xml:space="preserve"> Крушев</w:t>
      </w:r>
      <w:r w:rsidR="000D0EEB" w:rsidRPr="00C73947">
        <w:rPr>
          <w:rFonts w:ascii="Times New Roman" w:hAnsi="Times New Roman"/>
          <w:sz w:val="24"/>
          <w:lang w:val="sr-Cyrl-RS"/>
        </w:rPr>
        <w:t>ца</w:t>
      </w:r>
      <w:r w:rsidR="00ED4FB4" w:rsidRPr="00C73947">
        <w:rPr>
          <w:rFonts w:ascii="Times New Roman" w:hAnsi="Times New Roman"/>
          <w:sz w:val="24"/>
          <w:lang w:val="sr-Cyrl-RS"/>
        </w:rPr>
        <w:t>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</w:t>
      </w:r>
      <w:r w:rsidR="006F587F" w:rsidRPr="00C73947">
        <w:rPr>
          <w:rFonts w:ascii="Times New Roman" w:hAnsi="Times New Roman"/>
          <w:sz w:val="24"/>
          <w:lang w:val="sr-Cyrl-RS"/>
        </w:rPr>
        <w:t>етаљна карта број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960C35" w:rsidRPr="00C73947">
        <w:rPr>
          <w:rFonts w:ascii="Times New Roman" w:hAnsi="Times New Roman"/>
          <w:sz w:val="24"/>
          <w:lang w:val="sr-Cyrl-RS"/>
        </w:rPr>
        <w:t>4.2а. Спровођење плана, деониц</w:t>
      </w:r>
      <w:r w:rsidR="00ED4FB4" w:rsidRPr="00C73947">
        <w:rPr>
          <w:rFonts w:ascii="Times New Roman" w:hAnsi="Times New Roman"/>
          <w:sz w:val="24"/>
          <w:lang w:val="sr-Cyrl-RS"/>
        </w:rPr>
        <w:t>а на територији града Крушевца;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детаљна карта бр</w:t>
      </w:r>
      <w:r w:rsidR="006F587F" w:rsidRPr="00C73947">
        <w:rPr>
          <w:rFonts w:ascii="Times New Roman" w:hAnsi="Times New Roman"/>
          <w:sz w:val="24"/>
          <w:lang w:val="sr-Cyrl-RS"/>
        </w:rPr>
        <w:t>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3D1D65" w:rsidRPr="00C73947">
        <w:rPr>
          <w:rFonts w:ascii="Times New Roman" w:hAnsi="Times New Roman"/>
          <w:sz w:val="24"/>
          <w:lang w:val="sr-Cyrl-RS"/>
        </w:rPr>
        <w:t xml:space="preserve">4.3. Спровођење плана, деоница на територији </w:t>
      </w:r>
      <w:r w:rsidR="000D0EEB" w:rsidRPr="00C73947">
        <w:rPr>
          <w:rFonts w:ascii="Times New Roman" w:hAnsi="Times New Roman"/>
          <w:sz w:val="24"/>
          <w:lang w:val="sr-Cyrl-RS"/>
        </w:rPr>
        <w:t xml:space="preserve">општине </w:t>
      </w:r>
      <w:r w:rsidR="003D1D65" w:rsidRPr="00C73947">
        <w:rPr>
          <w:rFonts w:ascii="Times New Roman" w:hAnsi="Times New Roman"/>
          <w:sz w:val="24"/>
          <w:lang w:val="sr-Cyrl-RS"/>
        </w:rPr>
        <w:t>Трстеник</w:t>
      </w:r>
      <w:r w:rsidR="00ED4FB4" w:rsidRPr="00C73947">
        <w:rPr>
          <w:rFonts w:ascii="Times New Roman" w:hAnsi="Times New Roman"/>
          <w:sz w:val="24"/>
          <w:lang w:val="sr-Cyrl-RS"/>
        </w:rPr>
        <w:t>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</w:t>
      </w:r>
      <w:r w:rsidR="006F587F" w:rsidRPr="00C73947">
        <w:rPr>
          <w:rFonts w:ascii="Times New Roman" w:hAnsi="Times New Roman"/>
          <w:sz w:val="24"/>
          <w:lang w:val="sr-Cyrl-RS"/>
        </w:rPr>
        <w:t>етаљна карта број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960C35" w:rsidRPr="00C73947">
        <w:rPr>
          <w:rFonts w:ascii="Times New Roman" w:hAnsi="Times New Roman"/>
          <w:sz w:val="24"/>
          <w:lang w:val="sr-Cyrl-RS"/>
        </w:rPr>
        <w:t xml:space="preserve">4.3а. Спровођење плана, деоница </w:t>
      </w:r>
      <w:r w:rsidR="00ED4FB4" w:rsidRPr="00C73947">
        <w:rPr>
          <w:rFonts w:ascii="Times New Roman" w:hAnsi="Times New Roman"/>
          <w:sz w:val="24"/>
          <w:lang w:val="sr-Cyrl-RS"/>
        </w:rPr>
        <w:t>на територији општине Трстеник;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lastRenderedPageBreak/>
        <w:t>д</w:t>
      </w:r>
      <w:r w:rsidR="006F587F" w:rsidRPr="00C73947">
        <w:rPr>
          <w:rFonts w:ascii="Times New Roman" w:hAnsi="Times New Roman"/>
          <w:sz w:val="24"/>
          <w:lang w:val="sr-Cyrl-RS"/>
        </w:rPr>
        <w:t>етаљна карта број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960C35" w:rsidRPr="00C73947">
        <w:rPr>
          <w:rFonts w:ascii="Times New Roman" w:hAnsi="Times New Roman"/>
          <w:sz w:val="24"/>
          <w:lang w:val="sr-Cyrl-RS"/>
        </w:rPr>
        <w:t>4.3б. Спровођење плана, деоница</w:t>
      </w:r>
      <w:r w:rsidR="00ED4FB4" w:rsidRPr="00C73947">
        <w:rPr>
          <w:rFonts w:ascii="Times New Roman" w:hAnsi="Times New Roman"/>
          <w:sz w:val="24"/>
          <w:lang w:val="sr-Cyrl-RS"/>
        </w:rPr>
        <w:t xml:space="preserve"> на територији општине Трстеник;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детаљна карта бр</w:t>
      </w:r>
      <w:r w:rsidR="006F587F" w:rsidRPr="00C73947">
        <w:rPr>
          <w:rFonts w:ascii="Times New Roman" w:hAnsi="Times New Roman"/>
          <w:sz w:val="24"/>
          <w:lang w:val="sr-Cyrl-RS"/>
        </w:rPr>
        <w:t>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3D1D65" w:rsidRPr="00C73947">
        <w:rPr>
          <w:rFonts w:ascii="Times New Roman" w:hAnsi="Times New Roman"/>
          <w:sz w:val="24"/>
          <w:lang w:val="sr-Cyrl-RS"/>
        </w:rPr>
        <w:t>4.4. Спровођење плана, деоница на</w:t>
      </w:r>
      <w:r w:rsidR="00ED4FB4" w:rsidRPr="00C73947">
        <w:rPr>
          <w:rFonts w:ascii="Times New Roman" w:hAnsi="Times New Roman"/>
          <w:sz w:val="24"/>
          <w:lang w:val="sr-Cyrl-RS"/>
        </w:rPr>
        <w:t xml:space="preserve"> територији </w:t>
      </w:r>
      <w:r w:rsidR="00951713">
        <w:rPr>
          <w:rFonts w:ascii="Times New Roman" w:hAnsi="Times New Roman"/>
          <w:sz w:val="24"/>
          <w:lang w:val="sr-Cyrl-RS"/>
        </w:rPr>
        <w:t xml:space="preserve">општине </w:t>
      </w:r>
      <w:r w:rsidR="00ED4FB4" w:rsidRPr="00C73947">
        <w:rPr>
          <w:rFonts w:ascii="Times New Roman" w:hAnsi="Times New Roman"/>
          <w:sz w:val="24"/>
          <w:lang w:val="sr-Cyrl-RS"/>
        </w:rPr>
        <w:t>Врњачка Бања;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детаљна карта бр</w:t>
      </w:r>
      <w:r w:rsidR="006F587F" w:rsidRPr="00C73947">
        <w:rPr>
          <w:rFonts w:ascii="Times New Roman" w:hAnsi="Times New Roman"/>
          <w:sz w:val="24"/>
          <w:lang w:val="sr-Cyrl-RS"/>
        </w:rPr>
        <w:t>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3D1D65" w:rsidRPr="00C73947">
        <w:rPr>
          <w:rFonts w:ascii="Times New Roman" w:hAnsi="Times New Roman"/>
          <w:sz w:val="24"/>
          <w:lang w:val="sr-Cyrl-RS"/>
        </w:rPr>
        <w:t xml:space="preserve">4.5. Спровођење плана, деоница на територији </w:t>
      </w:r>
      <w:r w:rsidR="000D0EEB" w:rsidRPr="00C73947">
        <w:rPr>
          <w:rFonts w:ascii="Times New Roman" w:hAnsi="Times New Roman"/>
          <w:sz w:val="24"/>
          <w:lang w:val="sr-Cyrl-RS"/>
        </w:rPr>
        <w:t xml:space="preserve">града </w:t>
      </w:r>
      <w:r w:rsidR="003D1D65" w:rsidRPr="00C73947">
        <w:rPr>
          <w:rFonts w:ascii="Times New Roman" w:hAnsi="Times New Roman"/>
          <w:sz w:val="24"/>
          <w:lang w:val="sr-Cyrl-RS"/>
        </w:rPr>
        <w:t>Краљев</w:t>
      </w:r>
      <w:r w:rsidR="000D0EEB" w:rsidRPr="00C73947">
        <w:rPr>
          <w:rFonts w:ascii="Times New Roman" w:hAnsi="Times New Roman"/>
          <w:sz w:val="24"/>
          <w:lang w:val="sr-Cyrl-RS"/>
        </w:rPr>
        <w:t>а</w:t>
      </w:r>
      <w:r w:rsidR="00ED4FB4" w:rsidRPr="00C73947">
        <w:rPr>
          <w:rFonts w:ascii="Times New Roman" w:hAnsi="Times New Roman"/>
          <w:sz w:val="24"/>
          <w:lang w:val="sr-Cyrl-RS"/>
        </w:rPr>
        <w:t>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</w:t>
      </w:r>
      <w:r w:rsidR="006F587F" w:rsidRPr="00C73947">
        <w:rPr>
          <w:rFonts w:ascii="Times New Roman" w:hAnsi="Times New Roman"/>
          <w:sz w:val="24"/>
          <w:lang w:val="sr-Cyrl-RS"/>
        </w:rPr>
        <w:t>етаљна карта број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960C35" w:rsidRPr="00C73947">
        <w:rPr>
          <w:rFonts w:ascii="Times New Roman" w:hAnsi="Times New Roman"/>
          <w:sz w:val="24"/>
          <w:lang w:val="sr-Cyrl-RS"/>
        </w:rPr>
        <w:t>4.5а. Спровођење плана, деони</w:t>
      </w:r>
      <w:r w:rsidR="00ED4FB4" w:rsidRPr="00C73947">
        <w:rPr>
          <w:rFonts w:ascii="Times New Roman" w:hAnsi="Times New Roman"/>
          <w:sz w:val="24"/>
          <w:lang w:val="sr-Cyrl-RS"/>
        </w:rPr>
        <w:t>ца на територији града Краљева;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детаљна карта бр</w:t>
      </w:r>
      <w:r w:rsidR="006F587F" w:rsidRPr="00C73947">
        <w:rPr>
          <w:rFonts w:ascii="Times New Roman" w:hAnsi="Times New Roman"/>
          <w:sz w:val="24"/>
          <w:lang w:val="sr-Cyrl-RS"/>
        </w:rPr>
        <w:t>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960C35" w:rsidRPr="00C73947">
        <w:rPr>
          <w:rFonts w:ascii="Times New Roman" w:hAnsi="Times New Roman"/>
          <w:sz w:val="24"/>
          <w:lang w:val="sr-Cyrl-RS"/>
        </w:rPr>
        <w:t>4.5б. Спровођење плана, деон</w:t>
      </w:r>
      <w:r w:rsidR="00ED4FB4" w:rsidRPr="00C73947">
        <w:rPr>
          <w:rFonts w:ascii="Times New Roman" w:hAnsi="Times New Roman"/>
          <w:sz w:val="24"/>
          <w:lang w:val="sr-Cyrl-RS"/>
        </w:rPr>
        <w:t>ица на територији града Краљева;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</w:t>
      </w:r>
      <w:r w:rsidR="006F587F" w:rsidRPr="00C73947">
        <w:rPr>
          <w:rFonts w:ascii="Times New Roman" w:hAnsi="Times New Roman"/>
          <w:sz w:val="24"/>
          <w:lang w:val="sr-Cyrl-RS"/>
        </w:rPr>
        <w:t>етаљна карта број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0D0EEB" w:rsidRPr="00C73947">
        <w:rPr>
          <w:rFonts w:ascii="Times New Roman" w:hAnsi="Times New Roman"/>
          <w:sz w:val="24"/>
          <w:lang w:val="sr-Cyrl-RS"/>
        </w:rPr>
        <w:t>4.6. Спровођење плана, деоница на територији града Чачка</w:t>
      </w:r>
      <w:r w:rsidR="00ED4FB4" w:rsidRPr="00C73947">
        <w:rPr>
          <w:rFonts w:ascii="Times New Roman" w:hAnsi="Times New Roman"/>
          <w:sz w:val="24"/>
          <w:lang w:val="sr-Cyrl-RS"/>
        </w:rPr>
        <w:t>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детаљна карта бр</w:t>
      </w:r>
      <w:r w:rsidR="006F587F" w:rsidRPr="00C73947">
        <w:rPr>
          <w:rFonts w:ascii="Times New Roman" w:hAnsi="Times New Roman"/>
          <w:sz w:val="24"/>
          <w:lang w:val="sr-Cyrl-RS"/>
        </w:rPr>
        <w:t>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960C35" w:rsidRPr="00C73947">
        <w:rPr>
          <w:rFonts w:ascii="Times New Roman" w:hAnsi="Times New Roman"/>
          <w:sz w:val="24"/>
          <w:lang w:val="sr-Cyrl-RS"/>
        </w:rPr>
        <w:t>4.6а. Спровођење плана, део</w:t>
      </w:r>
      <w:r w:rsidR="00ED4FB4" w:rsidRPr="00C73947">
        <w:rPr>
          <w:rFonts w:ascii="Times New Roman" w:hAnsi="Times New Roman"/>
          <w:sz w:val="24"/>
          <w:lang w:val="sr-Cyrl-RS"/>
        </w:rPr>
        <w:t>ница на територији града Чачка;</w:t>
      </w:r>
    </w:p>
    <w:p w:rsid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детаљна карта бр</w:t>
      </w:r>
      <w:r w:rsidR="006F587F" w:rsidRPr="00C73947">
        <w:rPr>
          <w:rFonts w:ascii="Times New Roman" w:hAnsi="Times New Roman"/>
          <w:sz w:val="24"/>
          <w:lang w:val="sr-Cyrl-RS"/>
        </w:rPr>
        <w:t>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960C35" w:rsidRPr="00C73947">
        <w:rPr>
          <w:rFonts w:ascii="Times New Roman" w:hAnsi="Times New Roman"/>
          <w:sz w:val="24"/>
          <w:lang w:val="sr-Cyrl-RS"/>
        </w:rPr>
        <w:t>4.6б. Спровођење плана, део</w:t>
      </w:r>
      <w:r w:rsidR="00ED4FB4" w:rsidRPr="00C73947">
        <w:rPr>
          <w:rFonts w:ascii="Times New Roman" w:hAnsi="Times New Roman"/>
          <w:sz w:val="24"/>
          <w:lang w:val="sr-Cyrl-RS"/>
        </w:rPr>
        <w:t>ница на територији града Чачка;</w:t>
      </w:r>
    </w:p>
    <w:p w:rsidR="000D0EEB" w:rsidRPr="00C73947" w:rsidRDefault="00A43D0C" w:rsidP="00C73947">
      <w:pPr>
        <w:pStyle w:val="BodyTextIndent"/>
        <w:numPr>
          <w:ilvl w:val="1"/>
          <w:numId w:val="8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hAnsi="Times New Roman"/>
          <w:sz w:val="24"/>
          <w:lang w:val="sr-Cyrl-RS"/>
        </w:rPr>
      </w:pPr>
      <w:r w:rsidRPr="00C73947">
        <w:rPr>
          <w:rFonts w:ascii="Times New Roman" w:hAnsi="Times New Roman"/>
          <w:sz w:val="24"/>
          <w:lang w:val="sr-Cyrl-RS"/>
        </w:rPr>
        <w:t>детаљна карта бр</w:t>
      </w:r>
      <w:r w:rsidR="006F587F" w:rsidRPr="00C73947">
        <w:rPr>
          <w:rFonts w:ascii="Times New Roman" w:hAnsi="Times New Roman"/>
          <w:sz w:val="24"/>
          <w:lang w:val="sr-Cyrl-RS"/>
        </w:rPr>
        <w:t>ој</w:t>
      </w:r>
      <w:r w:rsidRPr="00C73947">
        <w:rPr>
          <w:rFonts w:ascii="Times New Roman" w:hAnsi="Times New Roman"/>
          <w:sz w:val="24"/>
          <w:lang w:val="sr-Cyrl-RS"/>
        </w:rPr>
        <w:t xml:space="preserve"> </w:t>
      </w:r>
      <w:r w:rsidR="00960C35" w:rsidRPr="00C73947">
        <w:rPr>
          <w:rFonts w:ascii="Times New Roman" w:hAnsi="Times New Roman"/>
          <w:sz w:val="24"/>
          <w:lang w:val="sr-Cyrl-RS"/>
        </w:rPr>
        <w:t>4.6в. Спровођење плана, деоница на територији града Чачка</w:t>
      </w:r>
      <w:r w:rsidR="0001578C" w:rsidRPr="00C73947">
        <w:rPr>
          <w:rFonts w:ascii="Times New Roman" w:hAnsi="Times New Roman"/>
          <w:sz w:val="24"/>
          <w:lang w:val="sr-Cyrl-RS"/>
        </w:rPr>
        <w:t>.</w:t>
      </w:r>
    </w:p>
    <w:p w:rsidR="00E803B2" w:rsidRPr="003F069B" w:rsidRDefault="00E803B2" w:rsidP="00D361EB">
      <w:pPr>
        <w:pStyle w:val="BodyTextIndent"/>
        <w:spacing w:after="0"/>
        <w:rPr>
          <w:rFonts w:ascii="Times New Roman" w:hAnsi="Times New Roman"/>
          <w:sz w:val="24"/>
          <w:lang w:val="sr-Cyrl-RS"/>
        </w:rPr>
      </w:pPr>
      <w:r w:rsidRPr="003F069B">
        <w:rPr>
          <w:rFonts w:ascii="Times New Roman" w:hAnsi="Times New Roman"/>
          <w:sz w:val="24"/>
          <w:lang w:val="sr-Cyrl-RS"/>
        </w:rPr>
        <w:t>Графичке приказе из ст</w:t>
      </w:r>
      <w:r w:rsidR="007B42C2" w:rsidRPr="003F069B">
        <w:rPr>
          <w:rFonts w:ascii="Times New Roman" w:hAnsi="Times New Roman"/>
          <w:sz w:val="24"/>
          <w:lang w:val="sr-Cyrl-RS"/>
        </w:rPr>
        <w:t>.</w:t>
      </w:r>
      <w:r w:rsidRPr="003F069B">
        <w:rPr>
          <w:rFonts w:ascii="Times New Roman" w:hAnsi="Times New Roman"/>
          <w:sz w:val="24"/>
          <w:lang w:val="sr-Cyrl-RS"/>
        </w:rPr>
        <w:t xml:space="preserve"> </w:t>
      </w:r>
      <w:r w:rsidR="004B0D54" w:rsidRPr="003F069B">
        <w:rPr>
          <w:rFonts w:ascii="Times New Roman" w:hAnsi="Times New Roman"/>
          <w:sz w:val="24"/>
          <w:lang w:val="sr-Cyrl-RS"/>
        </w:rPr>
        <w:t>3</w:t>
      </w:r>
      <w:r w:rsidRPr="003F069B">
        <w:rPr>
          <w:rFonts w:ascii="Times New Roman" w:hAnsi="Times New Roman"/>
          <w:sz w:val="24"/>
          <w:lang w:val="sr-Cyrl-RS"/>
        </w:rPr>
        <w:t>.</w:t>
      </w:r>
      <w:r w:rsidR="00396BF6" w:rsidRPr="003F069B">
        <w:rPr>
          <w:rFonts w:ascii="Times New Roman" w:hAnsi="Times New Roman"/>
          <w:sz w:val="24"/>
          <w:lang w:val="sr-Cyrl-RS"/>
        </w:rPr>
        <w:t xml:space="preserve"> и 4.</w:t>
      </w:r>
      <w:r w:rsidRPr="003F069B">
        <w:rPr>
          <w:rFonts w:ascii="Times New Roman" w:hAnsi="Times New Roman"/>
          <w:sz w:val="24"/>
          <w:lang w:val="sr-Cyrl-RS"/>
        </w:rPr>
        <w:t xml:space="preserve"> овог члана, </w:t>
      </w:r>
      <w:r w:rsidR="00DF3182" w:rsidRPr="003F069B">
        <w:rPr>
          <w:rFonts w:ascii="Times New Roman" w:hAnsi="Times New Roman"/>
          <w:sz w:val="24"/>
          <w:lang w:val="sr-Cyrl-RS"/>
        </w:rPr>
        <w:t xml:space="preserve">израђене у </w:t>
      </w:r>
      <w:r w:rsidR="00ED4FB4" w:rsidRPr="003F069B">
        <w:rPr>
          <w:rFonts w:ascii="Times New Roman" w:hAnsi="Times New Roman"/>
          <w:sz w:val="24"/>
          <w:lang w:val="sr-Cyrl-RS"/>
        </w:rPr>
        <w:t>12</w:t>
      </w:r>
      <w:r w:rsidRPr="003F069B">
        <w:rPr>
          <w:rFonts w:ascii="Times New Roman" w:hAnsi="Times New Roman"/>
          <w:sz w:val="24"/>
          <w:lang w:val="sr-Cyrl-RS"/>
        </w:rPr>
        <w:t xml:space="preserve"> примерака, </w:t>
      </w:r>
      <w:r w:rsidR="00ED4FB4" w:rsidRPr="003F069B">
        <w:rPr>
          <w:rFonts w:ascii="Times New Roman" w:hAnsi="Times New Roman"/>
          <w:sz w:val="24"/>
          <w:lang w:val="sr-Cyrl-RS"/>
        </w:rPr>
        <w:t>својим потписом оверава овлашћено лице органа надлежног за послове просторног планирања.</w:t>
      </w:r>
    </w:p>
    <w:p w:rsidR="00E803B2" w:rsidRPr="003F069B" w:rsidRDefault="00E803B2" w:rsidP="00DF7E24">
      <w:pPr>
        <w:ind w:right="-180" w:firstLine="720"/>
        <w:jc w:val="both"/>
        <w:rPr>
          <w:lang w:val="sr-Cyrl-RS"/>
        </w:rPr>
      </w:pPr>
    </w:p>
    <w:p w:rsidR="00E803B2" w:rsidRPr="003F069B" w:rsidRDefault="00E803B2" w:rsidP="00DF7E24">
      <w:pPr>
        <w:ind w:right="-180"/>
        <w:jc w:val="center"/>
        <w:rPr>
          <w:lang w:val="sr-Cyrl-RS"/>
        </w:rPr>
      </w:pPr>
      <w:r w:rsidRPr="003F069B">
        <w:rPr>
          <w:lang w:val="sr-Cyrl-RS"/>
        </w:rPr>
        <w:t>Члан 4.</w:t>
      </w:r>
    </w:p>
    <w:p w:rsidR="007C4C0C" w:rsidRPr="003F069B" w:rsidRDefault="00705619" w:rsidP="00AB5EA4">
      <w:pPr>
        <w:ind w:firstLine="720"/>
        <w:jc w:val="both"/>
        <w:rPr>
          <w:lang w:val="sr-Cyrl-RS"/>
        </w:rPr>
      </w:pPr>
      <w:r w:rsidRPr="003F069B">
        <w:rPr>
          <w:lang w:val="sr-Cyrl-RS"/>
        </w:rPr>
        <w:t xml:space="preserve">Просторни план </w:t>
      </w:r>
      <w:r w:rsidR="00AB5EA4" w:rsidRPr="003F069B">
        <w:rPr>
          <w:lang w:val="sr-Cyrl-RS"/>
        </w:rPr>
        <w:t xml:space="preserve">представља основ за директно спровођење издавањем локацијских услова, израду техничке документације, формирање грађевинских парцела јавних намена, прибављање дозвола, односно стварање услова за изградњу </w:t>
      </w:r>
      <w:r w:rsidR="008949A0" w:rsidRPr="003F069B">
        <w:rPr>
          <w:lang w:val="sr-Cyrl-RS"/>
        </w:rPr>
        <w:t>ауто</w:t>
      </w:r>
      <w:r w:rsidR="00AB5EA4" w:rsidRPr="003F069B">
        <w:rPr>
          <w:lang w:val="sr-Cyrl-RS"/>
        </w:rPr>
        <w:t>пута, у складу са Законом о планирању и изградњи</w:t>
      </w:r>
      <w:r w:rsidRPr="003F069B">
        <w:rPr>
          <w:lang w:val="sr-Cyrl-RS"/>
        </w:rPr>
        <w:t>.</w:t>
      </w:r>
    </w:p>
    <w:p w:rsidR="00717981" w:rsidRPr="003F069B" w:rsidRDefault="00717981" w:rsidP="00717981">
      <w:pPr>
        <w:ind w:firstLine="720"/>
        <w:jc w:val="both"/>
        <w:rPr>
          <w:lang w:val="sr-Cyrl-RS"/>
        </w:rPr>
      </w:pPr>
      <w:r w:rsidRPr="003F069B">
        <w:rPr>
          <w:lang w:val="sr-Cyrl-RS"/>
        </w:rPr>
        <w:t>Уређење, грађење, коришћење и заштита подручја посебне на</w:t>
      </w:r>
      <w:r w:rsidR="008949A0" w:rsidRPr="003F069B">
        <w:rPr>
          <w:lang w:val="sr-Cyrl-RS"/>
        </w:rPr>
        <w:t>м</w:t>
      </w:r>
      <w:r w:rsidRPr="003F069B">
        <w:rPr>
          <w:lang w:val="sr-Cyrl-RS"/>
        </w:rPr>
        <w:t>ене спроводиће се сагласно решењи</w:t>
      </w:r>
      <w:r w:rsidR="006F587F" w:rsidRPr="003F069B">
        <w:rPr>
          <w:lang w:val="sr-Cyrl-RS"/>
        </w:rPr>
        <w:t>м</w:t>
      </w:r>
      <w:r w:rsidRPr="003F069B">
        <w:rPr>
          <w:lang w:val="sr-Cyrl-RS"/>
        </w:rPr>
        <w:t xml:space="preserve">а из </w:t>
      </w:r>
      <w:r w:rsidR="008949A0" w:rsidRPr="003F069B">
        <w:rPr>
          <w:lang w:val="sr-Cyrl-RS"/>
        </w:rPr>
        <w:t>Просто</w:t>
      </w:r>
      <w:r w:rsidR="00562941">
        <w:rPr>
          <w:lang w:val="sr-Cyrl-RS"/>
        </w:rPr>
        <w:t>р</w:t>
      </w:r>
      <w:r w:rsidR="008949A0" w:rsidRPr="003F069B">
        <w:rPr>
          <w:lang w:val="sr-Cyrl-RS"/>
        </w:rPr>
        <w:t>ног плана</w:t>
      </w:r>
      <w:r w:rsidRPr="003F069B">
        <w:rPr>
          <w:lang w:val="sr-Cyrl-RS"/>
        </w:rPr>
        <w:t>.</w:t>
      </w:r>
    </w:p>
    <w:p w:rsidR="0074122C" w:rsidRPr="003F069B" w:rsidRDefault="003249A1" w:rsidP="00AB5EA4">
      <w:pPr>
        <w:ind w:firstLine="720"/>
        <w:jc w:val="both"/>
        <w:rPr>
          <w:lang w:val="sr-Cyrl-RS"/>
        </w:rPr>
      </w:pPr>
      <w:r w:rsidRPr="003F069B">
        <w:rPr>
          <w:lang w:val="sr-Cyrl-RS"/>
        </w:rPr>
        <w:t>Просторни план ће се за посебну намену инфраструктурног коридора аутопута спроводити локацијским условима које издаје надлежно министарство за посебну намену, на основу правила уређења и грађења и детаљних карата у размери 1:2</w:t>
      </w:r>
      <w:r w:rsidR="008949A0" w:rsidRPr="003F069B">
        <w:rPr>
          <w:lang w:val="sr-Cyrl-RS"/>
        </w:rPr>
        <w:t>.</w:t>
      </w:r>
      <w:r w:rsidRPr="003F069B">
        <w:rPr>
          <w:lang w:val="sr-Cyrl-RS"/>
        </w:rPr>
        <w:t xml:space="preserve">500 </w:t>
      </w:r>
      <w:r w:rsidR="00562941">
        <w:rPr>
          <w:lang w:val="sr-Cyrl-RS"/>
        </w:rPr>
        <w:t>утврђених П</w:t>
      </w:r>
      <w:r w:rsidRPr="003F069B">
        <w:rPr>
          <w:lang w:val="sr-Cyrl-RS"/>
        </w:rPr>
        <w:t xml:space="preserve">росторним планом. Посебна намена у оквиру Просторног плана </w:t>
      </w:r>
      <w:r w:rsidR="0074122C" w:rsidRPr="003F069B">
        <w:rPr>
          <w:lang w:val="sr-Cyrl-RS"/>
        </w:rPr>
        <w:t>ће се директно спроводити локацијским условима за: трасу и пратеће садржаје у функцији аутопута (петље и денивелисана укрштања, базе за одржавање, техничке оперативне центре, наплатне рампе), девијације прекинутих државних путева и локалних путева, елект</w:t>
      </w:r>
      <w:r w:rsidR="00717981" w:rsidRPr="003F069B">
        <w:rPr>
          <w:lang w:val="sr-Cyrl-RS"/>
        </w:rPr>
        <w:t>р</w:t>
      </w:r>
      <w:r w:rsidR="0074122C" w:rsidRPr="003F069B">
        <w:rPr>
          <w:lang w:val="sr-Cyrl-RS"/>
        </w:rPr>
        <w:t>оенергетске и друге водове и постројења за потребе напајања објеката аутопута, регулације водотокова у зони аутопута и девијација државних путева и локалних путева</w:t>
      </w:r>
      <w:r w:rsidR="00562941">
        <w:rPr>
          <w:lang w:val="sr-Cyrl-RS"/>
        </w:rPr>
        <w:t>,</w:t>
      </w:r>
      <w:r w:rsidR="0074122C" w:rsidRPr="003F069B">
        <w:rPr>
          <w:lang w:val="sr-Cyrl-RS"/>
        </w:rPr>
        <w:t xml:space="preserve"> као и решења одводњавања атмосферских вода до реципијената, које издаје надлежно министарство.</w:t>
      </w:r>
    </w:p>
    <w:p w:rsidR="00D91AC7" w:rsidRPr="003F069B" w:rsidRDefault="00D91AC7" w:rsidP="00D91AC7">
      <w:pPr>
        <w:ind w:right="4" w:firstLine="720"/>
        <w:jc w:val="both"/>
        <w:rPr>
          <w:lang w:val="sr-Cyrl-RS"/>
        </w:rPr>
      </w:pPr>
      <w:r w:rsidRPr="003F069B">
        <w:rPr>
          <w:lang w:val="sr-Cyrl-RS"/>
        </w:rPr>
        <w:t>Просторни планови јединица локалне самоуправе (општина Ћићевац, Варварин,</w:t>
      </w:r>
      <w:r w:rsidR="00C73947">
        <w:rPr>
          <w:lang w:val="sr-Latn-RS"/>
        </w:rPr>
        <w:t xml:space="preserve"> </w:t>
      </w:r>
      <w:r w:rsidR="00562941">
        <w:rPr>
          <w:lang w:val="sr-Cyrl-RS"/>
        </w:rPr>
        <w:t>Трстеник и</w:t>
      </w:r>
      <w:r w:rsidRPr="003F069B">
        <w:rPr>
          <w:lang w:val="sr-Cyrl-RS"/>
        </w:rPr>
        <w:t xml:space="preserve"> Врњач</w:t>
      </w:r>
      <w:r w:rsidR="00562941">
        <w:rPr>
          <w:lang w:val="sr-Cyrl-RS"/>
        </w:rPr>
        <w:t>ка Бања и градова Крушевац, Краљево и Чачак</w:t>
      </w:r>
      <w:r w:rsidRPr="003F069B">
        <w:rPr>
          <w:lang w:val="sr-Cyrl-RS"/>
        </w:rPr>
        <w:t>), ус</w:t>
      </w:r>
      <w:r w:rsidR="00DB1C82" w:rsidRPr="003F069B">
        <w:rPr>
          <w:lang w:val="sr-Cyrl-RS"/>
        </w:rPr>
        <w:t xml:space="preserve">кладиће се </w:t>
      </w:r>
      <w:r w:rsidRPr="003F069B">
        <w:rPr>
          <w:lang w:val="sr-Cyrl-RS"/>
        </w:rPr>
        <w:t>са планским решењима</w:t>
      </w:r>
      <w:r w:rsidR="008949A0" w:rsidRPr="003F069B">
        <w:rPr>
          <w:lang w:val="sr-Cyrl-RS"/>
        </w:rPr>
        <w:t xml:space="preserve"> из</w:t>
      </w:r>
      <w:r w:rsidRPr="003F069B">
        <w:rPr>
          <w:lang w:val="sr-Cyrl-RS"/>
        </w:rPr>
        <w:t xml:space="preserve"> Просторног плана, док ће се остала планска решења ван подручја посебне намене спроводити по смерницама из просторних планова јединица локалне самоуправе.</w:t>
      </w:r>
    </w:p>
    <w:p w:rsidR="008D7B12" w:rsidRDefault="008D7B12" w:rsidP="00DF7E24">
      <w:pPr>
        <w:ind w:right="-180"/>
        <w:jc w:val="center"/>
      </w:pPr>
    </w:p>
    <w:p w:rsidR="002672A0" w:rsidRDefault="002672A0" w:rsidP="00DF7E24">
      <w:pPr>
        <w:ind w:right="-180"/>
        <w:jc w:val="center"/>
      </w:pPr>
    </w:p>
    <w:p w:rsidR="002672A0" w:rsidRPr="002672A0" w:rsidRDefault="002672A0" w:rsidP="00DF7E24">
      <w:pPr>
        <w:ind w:right="-180"/>
        <w:jc w:val="center"/>
      </w:pPr>
    </w:p>
    <w:p w:rsidR="00E803B2" w:rsidRPr="003F069B" w:rsidRDefault="00E803B2" w:rsidP="00DF7E24">
      <w:pPr>
        <w:ind w:right="-180"/>
        <w:jc w:val="center"/>
        <w:rPr>
          <w:lang w:val="sr-Cyrl-RS"/>
        </w:rPr>
      </w:pPr>
      <w:r w:rsidRPr="003F069B">
        <w:rPr>
          <w:lang w:val="sr-Cyrl-RS"/>
        </w:rPr>
        <w:lastRenderedPageBreak/>
        <w:t xml:space="preserve">Члан </w:t>
      </w:r>
      <w:r w:rsidR="004B5F9F" w:rsidRPr="003F069B">
        <w:rPr>
          <w:lang w:val="sr-Cyrl-RS"/>
        </w:rPr>
        <w:t>5</w:t>
      </w:r>
      <w:r w:rsidRPr="003F069B">
        <w:rPr>
          <w:lang w:val="sr-Cyrl-RS"/>
        </w:rPr>
        <w:t>.</w:t>
      </w:r>
    </w:p>
    <w:p w:rsidR="004E0ABF" w:rsidRDefault="00E803B2" w:rsidP="00845B4B">
      <w:pPr>
        <w:ind w:right="-180" w:firstLine="720"/>
        <w:jc w:val="both"/>
        <w:rPr>
          <w:lang w:val="sr-Cyrl-RS"/>
        </w:rPr>
      </w:pPr>
      <w:r w:rsidRPr="003F069B">
        <w:rPr>
          <w:lang w:val="sr-Cyrl-RS"/>
        </w:rPr>
        <w:t>Г</w:t>
      </w:r>
      <w:r w:rsidR="007B42C2" w:rsidRPr="003F069B">
        <w:rPr>
          <w:lang w:val="sr-Cyrl-RS"/>
        </w:rPr>
        <w:t>рафички прикази из члана 3. ст.</w:t>
      </w:r>
      <w:r w:rsidRPr="003F069B">
        <w:rPr>
          <w:lang w:val="sr-Cyrl-RS"/>
        </w:rPr>
        <w:t xml:space="preserve"> </w:t>
      </w:r>
      <w:r w:rsidR="00763292" w:rsidRPr="003F069B">
        <w:rPr>
          <w:lang w:val="sr-Cyrl-RS"/>
        </w:rPr>
        <w:t>3</w:t>
      </w:r>
      <w:r w:rsidRPr="003F069B">
        <w:rPr>
          <w:lang w:val="sr-Cyrl-RS"/>
        </w:rPr>
        <w:t xml:space="preserve">. </w:t>
      </w:r>
      <w:r w:rsidR="00760F8B" w:rsidRPr="003F069B">
        <w:rPr>
          <w:lang w:val="sr-Cyrl-RS"/>
        </w:rPr>
        <w:t xml:space="preserve">и 4. </w:t>
      </w:r>
      <w:r w:rsidRPr="003F069B">
        <w:rPr>
          <w:lang w:val="sr-Cyrl-RS"/>
        </w:rPr>
        <w:t>ове уредбе</w:t>
      </w:r>
      <w:r w:rsidR="00DF7E24" w:rsidRPr="003F069B">
        <w:rPr>
          <w:lang w:val="sr-Cyrl-RS"/>
        </w:rPr>
        <w:t>,</w:t>
      </w:r>
      <w:r w:rsidRPr="003F069B">
        <w:rPr>
          <w:lang w:val="sr-Cyrl-RS"/>
        </w:rPr>
        <w:t xml:space="preserve"> чувају се трајно у Влади</w:t>
      </w:r>
      <w:r w:rsidR="002523CB" w:rsidRPr="003F069B">
        <w:rPr>
          <w:lang w:val="sr-Cyrl-RS"/>
        </w:rPr>
        <w:t xml:space="preserve"> </w:t>
      </w:r>
      <w:r w:rsidRPr="003F069B">
        <w:rPr>
          <w:lang w:val="sr-Cyrl-RS"/>
        </w:rPr>
        <w:t>(</w:t>
      </w:r>
      <w:r w:rsidR="00DF7E24" w:rsidRPr="003F069B">
        <w:rPr>
          <w:lang w:val="sr-Cyrl-RS"/>
        </w:rPr>
        <w:t>један</w:t>
      </w:r>
      <w:r w:rsidRPr="003F069B">
        <w:rPr>
          <w:lang w:val="sr-Cyrl-RS"/>
        </w:rPr>
        <w:t xml:space="preserve"> комплет), </w:t>
      </w:r>
      <w:r w:rsidR="00CC3A36" w:rsidRPr="003F069B">
        <w:rPr>
          <w:lang w:val="sr-Cyrl-RS"/>
        </w:rPr>
        <w:t>Министарству грађевинарства, саобраћаја и инфраструктуре (два комплета)</w:t>
      </w:r>
      <w:r w:rsidR="00674444" w:rsidRPr="003F069B">
        <w:rPr>
          <w:lang w:val="sr-Cyrl-RS"/>
        </w:rPr>
        <w:t>,</w:t>
      </w:r>
      <w:r w:rsidR="00830013" w:rsidRPr="003F069B">
        <w:rPr>
          <w:lang w:val="sr-Cyrl-RS"/>
        </w:rPr>
        <w:t xml:space="preserve"> </w:t>
      </w:r>
      <w:r w:rsidR="00CC3A36" w:rsidRPr="003F069B">
        <w:rPr>
          <w:lang w:val="sr-Cyrl-RS"/>
        </w:rPr>
        <w:t>Ј</w:t>
      </w:r>
      <w:r w:rsidR="00CB2E15" w:rsidRPr="003F069B">
        <w:rPr>
          <w:lang w:val="sr-Cyrl-RS"/>
        </w:rPr>
        <w:t>авном предузећу „</w:t>
      </w:r>
      <w:r w:rsidR="00CC3A36" w:rsidRPr="003F069B">
        <w:rPr>
          <w:lang w:val="sr-Cyrl-RS"/>
        </w:rPr>
        <w:t>Путеви Србије</w:t>
      </w:r>
      <w:r w:rsidR="00CB2E15" w:rsidRPr="003F069B">
        <w:rPr>
          <w:lang w:val="sr-Cyrl-RS"/>
        </w:rPr>
        <w:t>ˮ</w:t>
      </w:r>
      <w:r w:rsidR="00CC3A36" w:rsidRPr="003F069B">
        <w:rPr>
          <w:lang w:val="sr-Cyrl-RS"/>
        </w:rPr>
        <w:t xml:space="preserve"> (један комплет),</w:t>
      </w:r>
      <w:r w:rsidR="00E24225" w:rsidRPr="003F069B">
        <w:rPr>
          <w:lang w:val="sr-Cyrl-RS"/>
        </w:rPr>
        <w:t xml:space="preserve"> </w:t>
      </w:r>
      <w:r w:rsidR="007700EE" w:rsidRPr="003F069B">
        <w:rPr>
          <w:lang w:val="sr-Cyrl-RS"/>
        </w:rPr>
        <w:t>привредном друштву „Коридори Србијеˮ</w:t>
      </w:r>
      <w:r w:rsidR="00E24225" w:rsidRPr="003F069B">
        <w:rPr>
          <w:lang w:val="sr-Cyrl-RS"/>
        </w:rPr>
        <w:t xml:space="preserve"> д.о.о</w:t>
      </w:r>
      <w:r w:rsidR="008949A0" w:rsidRPr="003F069B">
        <w:rPr>
          <w:lang w:val="sr-Cyrl-RS"/>
        </w:rPr>
        <w:t>,</w:t>
      </w:r>
      <w:r w:rsidR="007700EE" w:rsidRPr="003F069B">
        <w:rPr>
          <w:lang w:val="sr-Cyrl-RS"/>
        </w:rPr>
        <w:t xml:space="preserve"> Београд</w:t>
      </w:r>
      <w:r w:rsidR="00E24225" w:rsidRPr="003F069B">
        <w:rPr>
          <w:lang w:val="sr-Cyrl-RS"/>
        </w:rPr>
        <w:t xml:space="preserve"> (један комплет)</w:t>
      </w:r>
      <w:r w:rsidR="007700EE" w:rsidRPr="003F069B">
        <w:rPr>
          <w:lang w:val="sr-Cyrl-RS"/>
        </w:rPr>
        <w:t xml:space="preserve">, </w:t>
      </w:r>
      <w:r w:rsidR="0000714C" w:rsidRPr="003F069B">
        <w:rPr>
          <w:lang w:val="sr-Cyrl-RS"/>
        </w:rPr>
        <w:t xml:space="preserve">граду </w:t>
      </w:r>
      <w:r w:rsidR="00BE670A" w:rsidRPr="003F069B">
        <w:rPr>
          <w:lang w:val="sr-Cyrl-RS"/>
        </w:rPr>
        <w:t xml:space="preserve">Краљеву </w:t>
      </w:r>
      <w:r w:rsidR="00154EF8" w:rsidRPr="003F069B">
        <w:rPr>
          <w:lang w:val="sr-Cyrl-RS"/>
        </w:rPr>
        <w:t xml:space="preserve">(један </w:t>
      </w:r>
      <w:r w:rsidR="00345963" w:rsidRPr="003F069B">
        <w:rPr>
          <w:lang w:val="sr-Cyrl-RS"/>
        </w:rPr>
        <w:t>комплет)</w:t>
      </w:r>
      <w:r w:rsidR="009E394B" w:rsidRPr="003F069B">
        <w:rPr>
          <w:lang w:val="sr-Cyrl-RS"/>
        </w:rPr>
        <w:t xml:space="preserve">, </w:t>
      </w:r>
      <w:r w:rsidR="00BE670A" w:rsidRPr="003F069B">
        <w:rPr>
          <w:lang w:val="sr-Cyrl-RS"/>
        </w:rPr>
        <w:t>граду Крушевцу</w:t>
      </w:r>
      <w:r w:rsidR="0043516D" w:rsidRPr="003F069B">
        <w:rPr>
          <w:lang w:val="sr-Cyrl-RS"/>
        </w:rPr>
        <w:t xml:space="preserve"> (један комплет)</w:t>
      </w:r>
      <w:r w:rsidR="00BE670A" w:rsidRPr="003F069B">
        <w:rPr>
          <w:lang w:val="sr-Cyrl-RS"/>
        </w:rPr>
        <w:t xml:space="preserve">, граду Чачку (један комплет), </w:t>
      </w:r>
      <w:r w:rsidR="00157347" w:rsidRPr="003F069B">
        <w:rPr>
          <w:lang w:val="sr-Cyrl-RS"/>
        </w:rPr>
        <w:t xml:space="preserve">општини </w:t>
      </w:r>
      <w:r w:rsidR="00637EB4" w:rsidRPr="003F069B">
        <w:rPr>
          <w:lang w:val="sr-Cyrl-RS"/>
        </w:rPr>
        <w:t xml:space="preserve">Варварин </w:t>
      </w:r>
      <w:r w:rsidR="00157347" w:rsidRPr="003F069B">
        <w:rPr>
          <w:lang w:val="sr-Cyrl-RS"/>
        </w:rPr>
        <w:t>(један комплет),</w:t>
      </w:r>
      <w:r w:rsidR="00637EB4" w:rsidRPr="003F069B">
        <w:rPr>
          <w:lang w:val="sr-Cyrl-RS"/>
        </w:rPr>
        <w:t xml:space="preserve"> општини Врњачка Бања (један комплет), општини Трстеник (један комплет), општини Ћићевац (један комплет)</w:t>
      </w:r>
      <w:r w:rsidRPr="003F069B">
        <w:rPr>
          <w:lang w:val="sr-Cyrl-RS"/>
        </w:rPr>
        <w:t>.</w:t>
      </w:r>
    </w:p>
    <w:p w:rsidR="00C73947" w:rsidRPr="003F069B" w:rsidRDefault="00C73947" w:rsidP="00845B4B">
      <w:pPr>
        <w:ind w:right="-180" w:firstLine="720"/>
        <w:jc w:val="both"/>
        <w:rPr>
          <w:lang w:val="sr-Cyrl-RS"/>
        </w:rPr>
      </w:pPr>
    </w:p>
    <w:p w:rsidR="004E0ABF" w:rsidRPr="003F069B" w:rsidRDefault="004E0ABF" w:rsidP="004E0ABF">
      <w:pPr>
        <w:ind w:right="-180"/>
        <w:jc w:val="center"/>
        <w:rPr>
          <w:lang w:val="sr-Cyrl-RS"/>
        </w:rPr>
      </w:pPr>
      <w:r w:rsidRPr="003F069B">
        <w:rPr>
          <w:lang w:val="sr-Cyrl-RS"/>
        </w:rPr>
        <w:t>Члан 6.</w:t>
      </w:r>
    </w:p>
    <w:p w:rsidR="00E803B2" w:rsidRPr="003F069B" w:rsidRDefault="004E0ABF" w:rsidP="0018206F">
      <w:pPr>
        <w:ind w:right="4" w:firstLine="720"/>
        <w:jc w:val="both"/>
        <w:rPr>
          <w:lang w:val="sr-Cyrl-RS"/>
        </w:rPr>
      </w:pPr>
      <w:r w:rsidRPr="003F069B">
        <w:rPr>
          <w:lang w:val="sr-Cyrl-RS"/>
        </w:rPr>
        <w:t>Документациона основа планског документа израђује се у два примерка (у аналогном и дигиталном формату) и трајно се чува у министарству надлежном за послове просторног планирања.</w:t>
      </w:r>
    </w:p>
    <w:p w:rsidR="00E803B2" w:rsidRPr="003F069B" w:rsidRDefault="00E803B2" w:rsidP="00DF7E24">
      <w:pPr>
        <w:ind w:right="-180" w:firstLine="720"/>
        <w:jc w:val="both"/>
        <w:rPr>
          <w:lang w:val="sr-Cyrl-RS"/>
        </w:rPr>
      </w:pPr>
    </w:p>
    <w:p w:rsidR="004E0ABF" w:rsidRPr="003F069B" w:rsidRDefault="004E0ABF" w:rsidP="004E0ABF">
      <w:pPr>
        <w:ind w:right="4"/>
        <w:jc w:val="center"/>
        <w:rPr>
          <w:lang w:val="sr-Cyrl-RS"/>
        </w:rPr>
      </w:pPr>
      <w:r w:rsidRPr="003F069B">
        <w:rPr>
          <w:lang w:val="sr-Cyrl-RS"/>
        </w:rPr>
        <w:t>Члан 7.</w:t>
      </w:r>
    </w:p>
    <w:p w:rsidR="004E0ABF" w:rsidRPr="003F069B" w:rsidRDefault="004E0ABF" w:rsidP="004E0ABF">
      <w:pPr>
        <w:ind w:right="4" w:firstLine="720"/>
        <w:jc w:val="both"/>
        <w:rPr>
          <w:lang w:val="sr-Cyrl-RS"/>
        </w:rPr>
      </w:pPr>
      <w:r w:rsidRPr="003F069B">
        <w:rPr>
          <w:lang w:val="sr-Cyrl-RS"/>
        </w:rPr>
        <w:t>Просторни план је доступан заинтересованим лицима, у електронском облику, преко Централног регистра планских докумената, који води орган надлежан за послове државног премера и катастра.</w:t>
      </w:r>
    </w:p>
    <w:p w:rsidR="004E0ABF" w:rsidRPr="003F069B" w:rsidRDefault="004E0ABF" w:rsidP="004E0ABF">
      <w:pPr>
        <w:ind w:right="4"/>
        <w:jc w:val="center"/>
        <w:rPr>
          <w:lang w:val="sr-Cyrl-RS"/>
        </w:rPr>
      </w:pPr>
    </w:p>
    <w:p w:rsidR="004E0ABF" w:rsidRPr="003F069B" w:rsidRDefault="004E0ABF" w:rsidP="004E0ABF">
      <w:pPr>
        <w:ind w:right="4"/>
        <w:jc w:val="center"/>
        <w:rPr>
          <w:lang w:val="sr-Cyrl-RS"/>
        </w:rPr>
      </w:pPr>
      <w:r w:rsidRPr="003F069B">
        <w:rPr>
          <w:lang w:val="sr-Cyrl-RS"/>
        </w:rPr>
        <w:t>Члан 8.</w:t>
      </w:r>
    </w:p>
    <w:p w:rsidR="004E0ABF" w:rsidRPr="003F069B" w:rsidRDefault="00C73947" w:rsidP="004E0ABF">
      <w:pPr>
        <w:ind w:right="4" w:firstLine="720"/>
        <w:jc w:val="both"/>
        <w:rPr>
          <w:lang w:val="sr-Cyrl-RS"/>
        </w:rPr>
      </w:pPr>
      <w:r>
        <w:rPr>
          <w:lang w:val="sr-Cyrl-RS"/>
        </w:rPr>
        <w:t>Ступањем на снагу ове уредбе</w:t>
      </w:r>
      <w:r w:rsidR="004E0ABF" w:rsidRPr="003F069B">
        <w:rPr>
          <w:lang w:val="sr-Cyrl-RS"/>
        </w:rPr>
        <w:t xml:space="preserve"> престаје да важи </w:t>
      </w:r>
      <w:r w:rsidR="00D91AC7" w:rsidRPr="003F069B">
        <w:rPr>
          <w:lang w:val="sr-Cyrl-RS"/>
        </w:rPr>
        <w:t xml:space="preserve">Уредба о утврђивању </w:t>
      </w:r>
      <w:r w:rsidR="004E0ABF" w:rsidRPr="003F069B">
        <w:rPr>
          <w:lang w:val="sr-Cyrl-RS"/>
        </w:rPr>
        <w:t>Просторн</w:t>
      </w:r>
      <w:r w:rsidR="00D91AC7" w:rsidRPr="003F069B">
        <w:rPr>
          <w:lang w:val="sr-Cyrl-RS"/>
        </w:rPr>
        <w:t>ог</w:t>
      </w:r>
      <w:r w:rsidR="004E0ABF" w:rsidRPr="003F069B">
        <w:rPr>
          <w:lang w:val="sr-Cyrl-RS"/>
        </w:rPr>
        <w:t xml:space="preserve"> план</w:t>
      </w:r>
      <w:r w:rsidR="00D91AC7" w:rsidRPr="003F069B">
        <w:rPr>
          <w:lang w:val="sr-Cyrl-RS"/>
        </w:rPr>
        <w:t>а</w:t>
      </w:r>
      <w:r w:rsidR="004E0ABF" w:rsidRPr="003F069B">
        <w:rPr>
          <w:lang w:val="sr-Cyrl-RS"/>
        </w:rPr>
        <w:t xml:space="preserve"> подручја посебне намене инфраструктурног коридора аутопута Е</w:t>
      </w:r>
      <w:r w:rsidR="008638DC" w:rsidRPr="003F069B">
        <w:rPr>
          <w:lang w:val="sr-Cyrl-RS"/>
        </w:rPr>
        <w:t xml:space="preserve"> </w:t>
      </w:r>
      <w:r w:rsidR="004E0ABF" w:rsidRPr="003F069B">
        <w:rPr>
          <w:lang w:val="sr-Cyrl-RS"/>
        </w:rPr>
        <w:t>–</w:t>
      </w:r>
      <w:r w:rsidR="006D7552">
        <w:rPr>
          <w:lang w:val="sr-Latn-RS"/>
        </w:rPr>
        <w:t xml:space="preserve"> </w:t>
      </w:r>
      <w:r w:rsidR="004E0ABF" w:rsidRPr="003F069B">
        <w:rPr>
          <w:lang w:val="sr-Cyrl-RS"/>
        </w:rPr>
        <w:t xml:space="preserve">761, деоница Појате – Прељина </w:t>
      </w:r>
      <w:r w:rsidR="00A575F7" w:rsidRPr="003F069B">
        <w:rPr>
          <w:lang w:val="sr-Cyrl-RS"/>
        </w:rPr>
        <w:t>(„Службени гласник РС”,</w:t>
      </w:r>
      <w:r w:rsidR="004E0ABF" w:rsidRPr="003F069B">
        <w:rPr>
          <w:lang w:val="sr-Cyrl-RS"/>
        </w:rPr>
        <w:t xml:space="preserve"> број 98/13).</w:t>
      </w:r>
    </w:p>
    <w:p w:rsidR="004E0ABF" w:rsidRPr="003F069B" w:rsidRDefault="004E0ABF" w:rsidP="004E0ABF">
      <w:pPr>
        <w:ind w:right="4"/>
        <w:jc w:val="center"/>
        <w:rPr>
          <w:lang w:val="sr-Cyrl-RS"/>
        </w:rPr>
      </w:pPr>
    </w:p>
    <w:p w:rsidR="004E0ABF" w:rsidRPr="003F069B" w:rsidRDefault="004E0ABF" w:rsidP="004E0ABF">
      <w:pPr>
        <w:ind w:right="4"/>
        <w:jc w:val="center"/>
        <w:rPr>
          <w:lang w:val="sr-Cyrl-RS"/>
        </w:rPr>
      </w:pPr>
      <w:r w:rsidRPr="003F069B">
        <w:rPr>
          <w:lang w:val="sr-Cyrl-RS"/>
        </w:rPr>
        <w:t>Члан 9.</w:t>
      </w:r>
    </w:p>
    <w:p w:rsidR="004E0ABF" w:rsidRPr="003F069B" w:rsidRDefault="004E0ABF" w:rsidP="004E0ABF">
      <w:pPr>
        <w:ind w:right="4" w:firstLine="720"/>
        <w:jc w:val="both"/>
        <w:rPr>
          <w:lang w:val="sr-Cyrl-RS"/>
        </w:rPr>
      </w:pPr>
      <w:r w:rsidRPr="003F069B">
        <w:rPr>
          <w:lang w:val="sr-Cyrl-RS"/>
        </w:rPr>
        <w:t xml:space="preserve">Ова уредба ступа на снагу осмог дана од дана објављивања у </w:t>
      </w:r>
      <w:r w:rsidRPr="003F069B">
        <w:rPr>
          <w:spacing w:val="-3"/>
          <w:lang w:val="sr-Cyrl-RS"/>
        </w:rPr>
        <w:t>„</w:t>
      </w:r>
      <w:r w:rsidRPr="003F069B">
        <w:rPr>
          <w:lang w:val="sr-Cyrl-RS"/>
        </w:rPr>
        <w:t>Службеном гласнику Републике Србије</w:t>
      </w:r>
      <w:r w:rsidRPr="003F069B">
        <w:rPr>
          <w:spacing w:val="-3"/>
          <w:lang w:val="sr-Cyrl-RS"/>
        </w:rPr>
        <w:t>”</w:t>
      </w:r>
      <w:r w:rsidRPr="003F069B">
        <w:rPr>
          <w:lang w:val="sr-Cyrl-RS"/>
        </w:rPr>
        <w:t>.</w:t>
      </w:r>
    </w:p>
    <w:p w:rsidR="00E803B2" w:rsidRPr="003F069B" w:rsidRDefault="00E803B2" w:rsidP="00DF7E24">
      <w:pPr>
        <w:ind w:right="-180"/>
        <w:jc w:val="both"/>
        <w:rPr>
          <w:lang w:val="sr-Cyrl-RS"/>
        </w:rPr>
      </w:pPr>
    </w:p>
    <w:p w:rsidR="007671A3" w:rsidRPr="003F069B" w:rsidRDefault="007671A3" w:rsidP="00DF7E24">
      <w:pPr>
        <w:ind w:right="-180"/>
        <w:jc w:val="both"/>
        <w:rPr>
          <w:lang w:val="sr-Cyrl-RS"/>
        </w:rPr>
      </w:pPr>
    </w:p>
    <w:p w:rsidR="00B21D10" w:rsidRDefault="00B21D10" w:rsidP="00B21D10">
      <w:pPr>
        <w:ind w:right="-180"/>
        <w:jc w:val="both"/>
      </w:pPr>
      <w:r>
        <w:rPr>
          <w:lang w:val="sr-Cyrl-RS"/>
        </w:rPr>
        <w:t>05 Број: 110-290/20</w:t>
      </w:r>
      <w:r>
        <w:t>20</w:t>
      </w:r>
    </w:p>
    <w:p w:rsidR="00B21D10" w:rsidRDefault="00B21D10" w:rsidP="00B21D10">
      <w:pPr>
        <w:ind w:right="-180"/>
        <w:jc w:val="both"/>
        <w:rPr>
          <w:lang w:val="sr-Cyrl-RS"/>
        </w:rPr>
      </w:pPr>
      <w:r>
        <w:rPr>
          <w:lang w:val="sr-Cyrl-RS"/>
        </w:rPr>
        <w:t>У Београду, 17. јануара 2020. године</w:t>
      </w:r>
    </w:p>
    <w:p w:rsidR="00B21D10" w:rsidRDefault="00B21D10" w:rsidP="00B21D10">
      <w:pPr>
        <w:ind w:right="-180"/>
        <w:jc w:val="both"/>
        <w:rPr>
          <w:lang w:val="sr-Cyrl-RS"/>
        </w:rPr>
      </w:pPr>
    </w:p>
    <w:p w:rsidR="00B21D10" w:rsidRDefault="00B21D10" w:rsidP="00B21D10">
      <w:pPr>
        <w:ind w:right="-181"/>
        <w:jc w:val="center"/>
        <w:rPr>
          <w:bCs/>
          <w:lang w:val="sr-Cyrl-RS"/>
        </w:rPr>
      </w:pPr>
      <w:r>
        <w:rPr>
          <w:bCs/>
          <w:lang w:val="sr-Cyrl-RS"/>
        </w:rPr>
        <w:t>В Л А Д А</w:t>
      </w:r>
    </w:p>
    <w:p w:rsidR="00B21D10" w:rsidRDefault="00B21D10" w:rsidP="00B21D10">
      <w:pPr>
        <w:jc w:val="center"/>
        <w:rPr>
          <w:lang w:val="sr-Cyrl-RS"/>
        </w:rPr>
      </w:pPr>
    </w:p>
    <w:p w:rsidR="00B21D10" w:rsidRDefault="00B21D10" w:rsidP="00B21D10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ПРЕДСЕДНИК </w:t>
      </w:r>
    </w:p>
    <w:p w:rsidR="00B21D10" w:rsidRDefault="00B21D10" w:rsidP="00B21D10">
      <w:pPr>
        <w:jc w:val="right"/>
        <w:rPr>
          <w:lang w:val="sr-Cyrl-RS"/>
        </w:rPr>
      </w:pPr>
    </w:p>
    <w:p w:rsidR="00B21D10" w:rsidRDefault="00B21D10" w:rsidP="00B21D10">
      <w:pPr>
        <w:jc w:val="right"/>
        <w:rPr>
          <w:lang w:val="sr-Cyrl-RS"/>
        </w:rPr>
      </w:pPr>
    </w:p>
    <w:p w:rsidR="00B21D10" w:rsidRDefault="00B21D10" w:rsidP="00B21D10">
      <w:pPr>
        <w:jc w:val="center"/>
        <w:rPr>
          <w:lang w:val="sr-Cyrl-RS"/>
        </w:rPr>
      </w:pPr>
      <w:r>
        <w:t xml:space="preserve">                                                                                                                     </w:t>
      </w:r>
      <w:r>
        <w:rPr>
          <w:lang w:val="sr-Cyrl-RS"/>
        </w:rPr>
        <w:t xml:space="preserve">Ана Брнабић, с.р.  </w:t>
      </w:r>
    </w:p>
    <w:p w:rsidR="00D42DF7" w:rsidRPr="003F069B" w:rsidRDefault="00D42DF7" w:rsidP="003F069B">
      <w:pPr>
        <w:rPr>
          <w:lang w:val="sr-Cyrl-RS"/>
        </w:rPr>
      </w:pPr>
    </w:p>
    <w:sectPr w:rsidR="00D42DF7" w:rsidRPr="003F069B" w:rsidSect="00207C2B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049" w:rsidRDefault="00DE7049">
      <w:r>
        <w:separator/>
      </w:r>
    </w:p>
  </w:endnote>
  <w:endnote w:type="continuationSeparator" w:id="0">
    <w:p w:rsidR="00DE7049" w:rsidRDefault="00DE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Times">
    <w:altName w:val="Times New Roman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947" w:rsidRDefault="00940947" w:rsidP="00D243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0947" w:rsidRDefault="009409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119" w:rsidRDefault="00E1711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67E">
      <w:rPr>
        <w:noProof/>
      </w:rPr>
      <w:t>3</w:t>
    </w:r>
    <w:r>
      <w:fldChar w:fldCharType="end"/>
    </w:r>
  </w:p>
  <w:p w:rsidR="00940947" w:rsidRDefault="009409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049" w:rsidRDefault="00DE7049">
      <w:r>
        <w:separator/>
      </w:r>
    </w:p>
  </w:footnote>
  <w:footnote w:type="continuationSeparator" w:id="0">
    <w:p w:rsidR="00DE7049" w:rsidRDefault="00DE7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E2C4B"/>
    <w:multiLevelType w:val="hybridMultilevel"/>
    <w:tmpl w:val="0FAA389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5C1B49"/>
    <w:multiLevelType w:val="hybridMultilevel"/>
    <w:tmpl w:val="EFDA26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24350"/>
    <w:multiLevelType w:val="singleLevel"/>
    <w:tmpl w:val="3A6E2104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3" w15:restartNumberingAfterBreak="0">
    <w:nsid w:val="510F7DA3"/>
    <w:multiLevelType w:val="hybridMultilevel"/>
    <w:tmpl w:val="4F9C80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B6550"/>
    <w:multiLevelType w:val="hybridMultilevel"/>
    <w:tmpl w:val="9FC25D7E"/>
    <w:lvl w:ilvl="0" w:tplc="9E082BC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A76D5"/>
    <w:multiLevelType w:val="hybridMultilevel"/>
    <w:tmpl w:val="634E34D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5063F82"/>
    <w:multiLevelType w:val="hybridMultilevel"/>
    <w:tmpl w:val="5EFEB7F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7FC409E"/>
    <w:multiLevelType w:val="singleLevel"/>
    <w:tmpl w:val="3A6E2104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390"/>
    <w:rsid w:val="000034F0"/>
    <w:rsid w:val="00004B1C"/>
    <w:rsid w:val="0000714C"/>
    <w:rsid w:val="0001578C"/>
    <w:rsid w:val="00015804"/>
    <w:rsid w:val="00017C93"/>
    <w:rsid w:val="0002420C"/>
    <w:rsid w:val="00024411"/>
    <w:rsid w:val="00037D33"/>
    <w:rsid w:val="0004080B"/>
    <w:rsid w:val="000467B1"/>
    <w:rsid w:val="000530AC"/>
    <w:rsid w:val="000535DC"/>
    <w:rsid w:val="00054971"/>
    <w:rsid w:val="00061B43"/>
    <w:rsid w:val="00063BD3"/>
    <w:rsid w:val="000656A9"/>
    <w:rsid w:val="00073706"/>
    <w:rsid w:val="0007394A"/>
    <w:rsid w:val="00073E04"/>
    <w:rsid w:val="00074889"/>
    <w:rsid w:val="000823DB"/>
    <w:rsid w:val="00082A74"/>
    <w:rsid w:val="0008706B"/>
    <w:rsid w:val="000A0E96"/>
    <w:rsid w:val="000D0EEB"/>
    <w:rsid w:val="000D6B50"/>
    <w:rsid w:val="000D6E39"/>
    <w:rsid w:val="000D7B36"/>
    <w:rsid w:val="000E2687"/>
    <w:rsid w:val="000E5BCD"/>
    <w:rsid w:val="000E70F6"/>
    <w:rsid w:val="00100401"/>
    <w:rsid w:val="0010355E"/>
    <w:rsid w:val="00106492"/>
    <w:rsid w:val="001067A0"/>
    <w:rsid w:val="0011115F"/>
    <w:rsid w:val="00114913"/>
    <w:rsid w:val="001162B6"/>
    <w:rsid w:val="001208B3"/>
    <w:rsid w:val="00122CB4"/>
    <w:rsid w:val="00124F2C"/>
    <w:rsid w:val="00141CE4"/>
    <w:rsid w:val="0014324A"/>
    <w:rsid w:val="00143CA5"/>
    <w:rsid w:val="00154EF8"/>
    <w:rsid w:val="001572EA"/>
    <w:rsid w:val="00157347"/>
    <w:rsid w:val="0017644A"/>
    <w:rsid w:val="00180006"/>
    <w:rsid w:val="0018206F"/>
    <w:rsid w:val="00193BF1"/>
    <w:rsid w:val="0019407B"/>
    <w:rsid w:val="00197030"/>
    <w:rsid w:val="001A400E"/>
    <w:rsid w:val="001B043A"/>
    <w:rsid w:val="001B7616"/>
    <w:rsid w:val="001C2035"/>
    <w:rsid w:val="001C2E96"/>
    <w:rsid w:val="001F25B6"/>
    <w:rsid w:val="001F3F63"/>
    <w:rsid w:val="001F411B"/>
    <w:rsid w:val="001F52E7"/>
    <w:rsid w:val="001F5957"/>
    <w:rsid w:val="00200577"/>
    <w:rsid w:val="0020419E"/>
    <w:rsid w:val="00207AEC"/>
    <w:rsid w:val="00207C2B"/>
    <w:rsid w:val="0021259A"/>
    <w:rsid w:val="00213376"/>
    <w:rsid w:val="00213B1A"/>
    <w:rsid w:val="0021688F"/>
    <w:rsid w:val="00220744"/>
    <w:rsid w:val="002244DE"/>
    <w:rsid w:val="0023089D"/>
    <w:rsid w:val="00235B14"/>
    <w:rsid w:val="002466E0"/>
    <w:rsid w:val="002523CB"/>
    <w:rsid w:val="00253E0F"/>
    <w:rsid w:val="00253E7E"/>
    <w:rsid w:val="00255304"/>
    <w:rsid w:val="00256CD9"/>
    <w:rsid w:val="002573CE"/>
    <w:rsid w:val="0026430E"/>
    <w:rsid w:val="002672A0"/>
    <w:rsid w:val="00267486"/>
    <w:rsid w:val="00273F91"/>
    <w:rsid w:val="00275840"/>
    <w:rsid w:val="00275FDC"/>
    <w:rsid w:val="00277FC9"/>
    <w:rsid w:val="00291B7E"/>
    <w:rsid w:val="00292DF5"/>
    <w:rsid w:val="00293492"/>
    <w:rsid w:val="00294D60"/>
    <w:rsid w:val="00294ED1"/>
    <w:rsid w:val="00295153"/>
    <w:rsid w:val="002A2D9E"/>
    <w:rsid w:val="002A4E9C"/>
    <w:rsid w:val="002B1245"/>
    <w:rsid w:val="002B36E2"/>
    <w:rsid w:val="002C4021"/>
    <w:rsid w:val="002E6C82"/>
    <w:rsid w:val="002F2600"/>
    <w:rsid w:val="002F3150"/>
    <w:rsid w:val="002F7CA4"/>
    <w:rsid w:val="003004E2"/>
    <w:rsid w:val="00302E5F"/>
    <w:rsid w:val="0030430D"/>
    <w:rsid w:val="0030539C"/>
    <w:rsid w:val="00305E9D"/>
    <w:rsid w:val="00305FC5"/>
    <w:rsid w:val="00307BB7"/>
    <w:rsid w:val="003249A1"/>
    <w:rsid w:val="003254EC"/>
    <w:rsid w:val="003300FE"/>
    <w:rsid w:val="003365C8"/>
    <w:rsid w:val="00336BF5"/>
    <w:rsid w:val="00341B4D"/>
    <w:rsid w:val="00345963"/>
    <w:rsid w:val="00356236"/>
    <w:rsid w:val="003562A9"/>
    <w:rsid w:val="00361925"/>
    <w:rsid w:val="0036772F"/>
    <w:rsid w:val="00367BD3"/>
    <w:rsid w:val="003719DF"/>
    <w:rsid w:val="0037461D"/>
    <w:rsid w:val="00382867"/>
    <w:rsid w:val="00385324"/>
    <w:rsid w:val="00385E97"/>
    <w:rsid w:val="003953F3"/>
    <w:rsid w:val="00396BF6"/>
    <w:rsid w:val="003974C9"/>
    <w:rsid w:val="003A1E47"/>
    <w:rsid w:val="003D010E"/>
    <w:rsid w:val="003D1D65"/>
    <w:rsid w:val="003D3D6E"/>
    <w:rsid w:val="003D3E77"/>
    <w:rsid w:val="003D41D1"/>
    <w:rsid w:val="003E025B"/>
    <w:rsid w:val="003E12EA"/>
    <w:rsid w:val="003E7F10"/>
    <w:rsid w:val="003F069B"/>
    <w:rsid w:val="003F3910"/>
    <w:rsid w:val="003F661D"/>
    <w:rsid w:val="00400B88"/>
    <w:rsid w:val="0040279B"/>
    <w:rsid w:val="00411C70"/>
    <w:rsid w:val="0041453D"/>
    <w:rsid w:val="00422E7A"/>
    <w:rsid w:val="0042367A"/>
    <w:rsid w:val="00423914"/>
    <w:rsid w:val="00431182"/>
    <w:rsid w:val="00431A68"/>
    <w:rsid w:val="00432B1F"/>
    <w:rsid w:val="00432F8A"/>
    <w:rsid w:val="00433689"/>
    <w:rsid w:val="0043438C"/>
    <w:rsid w:val="0043516D"/>
    <w:rsid w:val="004428A4"/>
    <w:rsid w:val="004433C0"/>
    <w:rsid w:val="00454846"/>
    <w:rsid w:val="00456BF0"/>
    <w:rsid w:val="00461B4E"/>
    <w:rsid w:val="00481C83"/>
    <w:rsid w:val="00486A7D"/>
    <w:rsid w:val="0048711D"/>
    <w:rsid w:val="00492467"/>
    <w:rsid w:val="004961E2"/>
    <w:rsid w:val="004A2668"/>
    <w:rsid w:val="004A4547"/>
    <w:rsid w:val="004B0642"/>
    <w:rsid w:val="004B0D54"/>
    <w:rsid w:val="004B2AF7"/>
    <w:rsid w:val="004B5F9F"/>
    <w:rsid w:val="004C0700"/>
    <w:rsid w:val="004C1F68"/>
    <w:rsid w:val="004C7A28"/>
    <w:rsid w:val="004D41AE"/>
    <w:rsid w:val="004D75E7"/>
    <w:rsid w:val="004E0ABF"/>
    <w:rsid w:val="004F75F1"/>
    <w:rsid w:val="005042C2"/>
    <w:rsid w:val="00510AE3"/>
    <w:rsid w:val="0051730C"/>
    <w:rsid w:val="00517B83"/>
    <w:rsid w:val="005216A4"/>
    <w:rsid w:val="005245B6"/>
    <w:rsid w:val="005271A8"/>
    <w:rsid w:val="0053598C"/>
    <w:rsid w:val="005367B7"/>
    <w:rsid w:val="00540C0D"/>
    <w:rsid w:val="005460D8"/>
    <w:rsid w:val="0054778B"/>
    <w:rsid w:val="005502CB"/>
    <w:rsid w:val="00562941"/>
    <w:rsid w:val="0056441D"/>
    <w:rsid w:val="0056749D"/>
    <w:rsid w:val="005712B5"/>
    <w:rsid w:val="00571EE7"/>
    <w:rsid w:val="00573467"/>
    <w:rsid w:val="0057465D"/>
    <w:rsid w:val="0059245D"/>
    <w:rsid w:val="005A11CF"/>
    <w:rsid w:val="005A4FA5"/>
    <w:rsid w:val="005A6AF1"/>
    <w:rsid w:val="005B577F"/>
    <w:rsid w:val="005C3B76"/>
    <w:rsid w:val="005C4F66"/>
    <w:rsid w:val="005C5FDC"/>
    <w:rsid w:val="005C6681"/>
    <w:rsid w:val="005D3A1C"/>
    <w:rsid w:val="005E1494"/>
    <w:rsid w:val="005E1B8C"/>
    <w:rsid w:val="005E4B79"/>
    <w:rsid w:val="005E5674"/>
    <w:rsid w:val="005E702A"/>
    <w:rsid w:val="005F1466"/>
    <w:rsid w:val="005F2C34"/>
    <w:rsid w:val="005F5A1C"/>
    <w:rsid w:val="005F79A3"/>
    <w:rsid w:val="006021FC"/>
    <w:rsid w:val="00602501"/>
    <w:rsid w:val="00606541"/>
    <w:rsid w:val="00606A06"/>
    <w:rsid w:val="00607C88"/>
    <w:rsid w:val="006156AE"/>
    <w:rsid w:val="00616632"/>
    <w:rsid w:val="006207A5"/>
    <w:rsid w:val="00623042"/>
    <w:rsid w:val="00623446"/>
    <w:rsid w:val="006320E4"/>
    <w:rsid w:val="00636831"/>
    <w:rsid w:val="00637E23"/>
    <w:rsid w:val="00637EB4"/>
    <w:rsid w:val="00637F62"/>
    <w:rsid w:val="00646B3B"/>
    <w:rsid w:val="00647C25"/>
    <w:rsid w:val="00653C50"/>
    <w:rsid w:val="00655B9B"/>
    <w:rsid w:val="006566E1"/>
    <w:rsid w:val="00663983"/>
    <w:rsid w:val="00663AA6"/>
    <w:rsid w:val="006649B5"/>
    <w:rsid w:val="00666808"/>
    <w:rsid w:val="006669DB"/>
    <w:rsid w:val="006707E9"/>
    <w:rsid w:val="00673E7F"/>
    <w:rsid w:val="00674444"/>
    <w:rsid w:val="00674463"/>
    <w:rsid w:val="006765F3"/>
    <w:rsid w:val="00676C29"/>
    <w:rsid w:val="00676C5D"/>
    <w:rsid w:val="00683222"/>
    <w:rsid w:val="00684073"/>
    <w:rsid w:val="00696C61"/>
    <w:rsid w:val="006A133B"/>
    <w:rsid w:val="006A286E"/>
    <w:rsid w:val="006A6BE0"/>
    <w:rsid w:val="006B4C77"/>
    <w:rsid w:val="006B5DF1"/>
    <w:rsid w:val="006C4A41"/>
    <w:rsid w:val="006C628C"/>
    <w:rsid w:val="006D050C"/>
    <w:rsid w:val="006D1A5A"/>
    <w:rsid w:val="006D2A19"/>
    <w:rsid w:val="006D4E08"/>
    <w:rsid w:val="006D5D36"/>
    <w:rsid w:val="006D5F75"/>
    <w:rsid w:val="006D7552"/>
    <w:rsid w:val="006E1153"/>
    <w:rsid w:val="006F587F"/>
    <w:rsid w:val="006F5C98"/>
    <w:rsid w:val="00701327"/>
    <w:rsid w:val="007022D8"/>
    <w:rsid w:val="00705619"/>
    <w:rsid w:val="00717981"/>
    <w:rsid w:val="007221ED"/>
    <w:rsid w:val="007263B4"/>
    <w:rsid w:val="00734EB7"/>
    <w:rsid w:val="0074122C"/>
    <w:rsid w:val="0074706B"/>
    <w:rsid w:val="00760F8B"/>
    <w:rsid w:val="0076249F"/>
    <w:rsid w:val="00763292"/>
    <w:rsid w:val="007671A3"/>
    <w:rsid w:val="00767298"/>
    <w:rsid w:val="007678A2"/>
    <w:rsid w:val="007700EE"/>
    <w:rsid w:val="0077355E"/>
    <w:rsid w:val="0077624B"/>
    <w:rsid w:val="00782641"/>
    <w:rsid w:val="0079179C"/>
    <w:rsid w:val="007931E1"/>
    <w:rsid w:val="00795D86"/>
    <w:rsid w:val="007961F4"/>
    <w:rsid w:val="007A1080"/>
    <w:rsid w:val="007A488E"/>
    <w:rsid w:val="007A5900"/>
    <w:rsid w:val="007A7109"/>
    <w:rsid w:val="007B0390"/>
    <w:rsid w:val="007B27AA"/>
    <w:rsid w:val="007B42C2"/>
    <w:rsid w:val="007C3B64"/>
    <w:rsid w:val="007C4C0C"/>
    <w:rsid w:val="007C5E09"/>
    <w:rsid w:val="007D40F0"/>
    <w:rsid w:val="007D777D"/>
    <w:rsid w:val="007E620C"/>
    <w:rsid w:val="007E677B"/>
    <w:rsid w:val="007F2820"/>
    <w:rsid w:val="007F2DB2"/>
    <w:rsid w:val="007F31AB"/>
    <w:rsid w:val="007F3BAC"/>
    <w:rsid w:val="00804558"/>
    <w:rsid w:val="00804D62"/>
    <w:rsid w:val="00805652"/>
    <w:rsid w:val="008126D0"/>
    <w:rsid w:val="0081721A"/>
    <w:rsid w:val="008250EB"/>
    <w:rsid w:val="00830013"/>
    <w:rsid w:val="00836033"/>
    <w:rsid w:val="008363CF"/>
    <w:rsid w:val="00836B40"/>
    <w:rsid w:val="00845B4B"/>
    <w:rsid w:val="00847E66"/>
    <w:rsid w:val="00861B48"/>
    <w:rsid w:val="008635D2"/>
    <w:rsid w:val="008638DC"/>
    <w:rsid w:val="008741B8"/>
    <w:rsid w:val="008911C1"/>
    <w:rsid w:val="00893B9A"/>
    <w:rsid w:val="008949A0"/>
    <w:rsid w:val="008958F5"/>
    <w:rsid w:val="00895EED"/>
    <w:rsid w:val="008A241A"/>
    <w:rsid w:val="008B329B"/>
    <w:rsid w:val="008B362F"/>
    <w:rsid w:val="008B3FCD"/>
    <w:rsid w:val="008B425F"/>
    <w:rsid w:val="008B472C"/>
    <w:rsid w:val="008B4781"/>
    <w:rsid w:val="008C2624"/>
    <w:rsid w:val="008C42FB"/>
    <w:rsid w:val="008C53FE"/>
    <w:rsid w:val="008D26F5"/>
    <w:rsid w:val="008D70EC"/>
    <w:rsid w:val="008D7B12"/>
    <w:rsid w:val="00901629"/>
    <w:rsid w:val="00921F00"/>
    <w:rsid w:val="00927B16"/>
    <w:rsid w:val="00937F4C"/>
    <w:rsid w:val="00940947"/>
    <w:rsid w:val="009414B5"/>
    <w:rsid w:val="00945A6A"/>
    <w:rsid w:val="00951713"/>
    <w:rsid w:val="00954BFD"/>
    <w:rsid w:val="00955659"/>
    <w:rsid w:val="00960C35"/>
    <w:rsid w:val="009659CE"/>
    <w:rsid w:val="00971E94"/>
    <w:rsid w:val="009807F4"/>
    <w:rsid w:val="009811C8"/>
    <w:rsid w:val="009869CE"/>
    <w:rsid w:val="00991DB7"/>
    <w:rsid w:val="009A012B"/>
    <w:rsid w:val="009A5CF5"/>
    <w:rsid w:val="009B2F4D"/>
    <w:rsid w:val="009B376D"/>
    <w:rsid w:val="009C2992"/>
    <w:rsid w:val="009D41F5"/>
    <w:rsid w:val="009D51FE"/>
    <w:rsid w:val="009E0A30"/>
    <w:rsid w:val="009E2A97"/>
    <w:rsid w:val="009E38B2"/>
    <w:rsid w:val="009E394B"/>
    <w:rsid w:val="009F04C8"/>
    <w:rsid w:val="009F4D8C"/>
    <w:rsid w:val="00A06FDD"/>
    <w:rsid w:val="00A10F20"/>
    <w:rsid w:val="00A1178D"/>
    <w:rsid w:val="00A1458A"/>
    <w:rsid w:val="00A244BF"/>
    <w:rsid w:val="00A27166"/>
    <w:rsid w:val="00A352C7"/>
    <w:rsid w:val="00A43D0C"/>
    <w:rsid w:val="00A44285"/>
    <w:rsid w:val="00A44570"/>
    <w:rsid w:val="00A44890"/>
    <w:rsid w:val="00A528D6"/>
    <w:rsid w:val="00A546A8"/>
    <w:rsid w:val="00A575F7"/>
    <w:rsid w:val="00A60A40"/>
    <w:rsid w:val="00A62F79"/>
    <w:rsid w:val="00A67CCF"/>
    <w:rsid w:val="00A72DFC"/>
    <w:rsid w:val="00A806E4"/>
    <w:rsid w:val="00A826E3"/>
    <w:rsid w:val="00A8707E"/>
    <w:rsid w:val="00A91838"/>
    <w:rsid w:val="00A9280C"/>
    <w:rsid w:val="00A9406D"/>
    <w:rsid w:val="00A95F3E"/>
    <w:rsid w:val="00AA185D"/>
    <w:rsid w:val="00AA35B5"/>
    <w:rsid w:val="00AA75A3"/>
    <w:rsid w:val="00AB3A5D"/>
    <w:rsid w:val="00AB5EA4"/>
    <w:rsid w:val="00AC27B6"/>
    <w:rsid w:val="00AC4D89"/>
    <w:rsid w:val="00AC527A"/>
    <w:rsid w:val="00AD2040"/>
    <w:rsid w:val="00AD7080"/>
    <w:rsid w:val="00AE512D"/>
    <w:rsid w:val="00B0186C"/>
    <w:rsid w:val="00B049F8"/>
    <w:rsid w:val="00B058D8"/>
    <w:rsid w:val="00B072D3"/>
    <w:rsid w:val="00B134AE"/>
    <w:rsid w:val="00B148C7"/>
    <w:rsid w:val="00B21D10"/>
    <w:rsid w:val="00B2230F"/>
    <w:rsid w:val="00B23863"/>
    <w:rsid w:val="00B24606"/>
    <w:rsid w:val="00B247B6"/>
    <w:rsid w:val="00B24AF3"/>
    <w:rsid w:val="00B35E08"/>
    <w:rsid w:val="00B402CF"/>
    <w:rsid w:val="00B63144"/>
    <w:rsid w:val="00B7089D"/>
    <w:rsid w:val="00B71888"/>
    <w:rsid w:val="00B777DC"/>
    <w:rsid w:val="00B80548"/>
    <w:rsid w:val="00B829A2"/>
    <w:rsid w:val="00B841F2"/>
    <w:rsid w:val="00B84A90"/>
    <w:rsid w:val="00B94A70"/>
    <w:rsid w:val="00BA68C3"/>
    <w:rsid w:val="00BB007D"/>
    <w:rsid w:val="00BB4FF7"/>
    <w:rsid w:val="00BB5007"/>
    <w:rsid w:val="00BB5465"/>
    <w:rsid w:val="00BB6DB6"/>
    <w:rsid w:val="00BB7762"/>
    <w:rsid w:val="00BC7218"/>
    <w:rsid w:val="00BD0327"/>
    <w:rsid w:val="00BD40C0"/>
    <w:rsid w:val="00BE2D66"/>
    <w:rsid w:val="00BE32A1"/>
    <w:rsid w:val="00BE670A"/>
    <w:rsid w:val="00BF2BC1"/>
    <w:rsid w:val="00BF3B9F"/>
    <w:rsid w:val="00BF4857"/>
    <w:rsid w:val="00BF5BE8"/>
    <w:rsid w:val="00C001BF"/>
    <w:rsid w:val="00C059C0"/>
    <w:rsid w:val="00C141C4"/>
    <w:rsid w:val="00C15210"/>
    <w:rsid w:val="00C334F1"/>
    <w:rsid w:val="00C34966"/>
    <w:rsid w:val="00C352CB"/>
    <w:rsid w:val="00C35895"/>
    <w:rsid w:val="00C40123"/>
    <w:rsid w:val="00C43114"/>
    <w:rsid w:val="00C44E6D"/>
    <w:rsid w:val="00C4525B"/>
    <w:rsid w:val="00C46088"/>
    <w:rsid w:val="00C5199B"/>
    <w:rsid w:val="00C53538"/>
    <w:rsid w:val="00C53A71"/>
    <w:rsid w:val="00C66A57"/>
    <w:rsid w:val="00C72693"/>
    <w:rsid w:val="00C72ADA"/>
    <w:rsid w:val="00C73947"/>
    <w:rsid w:val="00C75D97"/>
    <w:rsid w:val="00C819D7"/>
    <w:rsid w:val="00C853F5"/>
    <w:rsid w:val="00C856A7"/>
    <w:rsid w:val="00C93C9C"/>
    <w:rsid w:val="00C95C53"/>
    <w:rsid w:val="00CA31AF"/>
    <w:rsid w:val="00CA356F"/>
    <w:rsid w:val="00CA5768"/>
    <w:rsid w:val="00CB1C2D"/>
    <w:rsid w:val="00CB22C1"/>
    <w:rsid w:val="00CB2E15"/>
    <w:rsid w:val="00CB4365"/>
    <w:rsid w:val="00CB5906"/>
    <w:rsid w:val="00CC3A36"/>
    <w:rsid w:val="00CC515D"/>
    <w:rsid w:val="00CD15C7"/>
    <w:rsid w:val="00CD23F5"/>
    <w:rsid w:val="00CE0DE2"/>
    <w:rsid w:val="00CE67B2"/>
    <w:rsid w:val="00CF3711"/>
    <w:rsid w:val="00CF5A80"/>
    <w:rsid w:val="00CF5C0B"/>
    <w:rsid w:val="00D01547"/>
    <w:rsid w:val="00D03EE1"/>
    <w:rsid w:val="00D04150"/>
    <w:rsid w:val="00D0533A"/>
    <w:rsid w:val="00D13340"/>
    <w:rsid w:val="00D14CAB"/>
    <w:rsid w:val="00D17171"/>
    <w:rsid w:val="00D177AE"/>
    <w:rsid w:val="00D243F9"/>
    <w:rsid w:val="00D245F7"/>
    <w:rsid w:val="00D2595A"/>
    <w:rsid w:val="00D361EB"/>
    <w:rsid w:val="00D42DF7"/>
    <w:rsid w:val="00D4705C"/>
    <w:rsid w:val="00D51A41"/>
    <w:rsid w:val="00D61093"/>
    <w:rsid w:val="00D61D7A"/>
    <w:rsid w:val="00D65FB4"/>
    <w:rsid w:val="00D67EA9"/>
    <w:rsid w:val="00D75934"/>
    <w:rsid w:val="00D76112"/>
    <w:rsid w:val="00D76646"/>
    <w:rsid w:val="00D84930"/>
    <w:rsid w:val="00D910BB"/>
    <w:rsid w:val="00D91AC7"/>
    <w:rsid w:val="00D92216"/>
    <w:rsid w:val="00D92C67"/>
    <w:rsid w:val="00D949FE"/>
    <w:rsid w:val="00DA056C"/>
    <w:rsid w:val="00DB1C82"/>
    <w:rsid w:val="00DB6D94"/>
    <w:rsid w:val="00DC1520"/>
    <w:rsid w:val="00DC3CE8"/>
    <w:rsid w:val="00DC4176"/>
    <w:rsid w:val="00DC42AD"/>
    <w:rsid w:val="00DC4627"/>
    <w:rsid w:val="00DD5047"/>
    <w:rsid w:val="00DE10CB"/>
    <w:rsid w:val="00DE4F45"/>
    <w:rsid w:val="00DE7049"/>
    <w:rsid w:val="00DE74D8"/>
    <w:rsid w:val="00DE78F6"/>
    <w:rsid w:val="00DF2284"/>
    <w:rsid w:val="00DF3182"/>
    <w:rsid w:val="00DF578B"/>
    <w:rsid w:val="00DF7E24"/>
    <w:rsid w:val="00E0076F"/>
    <w:rsid w:val="00E03669"/>
    <w:rsid w:val="00E05D01"/>
    <w:rsid w:val="00E11C97"/>
    <w:rsid w:val="00E13F8F"/>
    <w:rsid w:val="00E17119"/>
    <w:rsid w:val="00E20294"/>
    <w:rsid w:val="00E24225"/>
    <w:rsid w:val="00E243B8"/>
    <w:rsid w:val="00E3517B"/>
    <w:rsid w:val="00E50672"/>
    <w:rsid w:val="00E52D90"/>
    <w:rsid w:val="00E654A8"/>
    <w:rsid w:val="00E65BF5"/>
    <w:rsid w:val="00E67712"/>
    <w:rsid w:val="00E803B2"/>
    <w:rsid w:val="00E8658F"/>
    <w:rsid w:val="00E9755C"/>
    <w:rsid w:val="00EB2BE7"/>
    <w:rsid w:val="00EB3F80"/>
    <w:rsid w:val="00EB7C41"/>
    <w:rsid w:val="00EC5825"/>
    <w:rsid w:val="00EC67A8"/>
    <w:rsid w:val="00ED0B6C"/>
    <w:rsid w:val="00ED2BC4"/>
    <w:rsid w:val="00ED4FB4"/>
    <w:rsid w:val="00ED60DE"/>
    <w:rsid w:val="00ED6AE5"/>
    <w:rsid w:val="00EE40A5"/>
    <w:rsid w:val="00EF1185"/>
    <w:rsid w:val="00EF32AD"/>
    <w:rsid w:val="00F02270"/>
    <w:rsid w:val="00F03335"/>
    <w:rsid w:val="00F13AF1"/>
    <w:rsid w:val="00F15635"/>
    <w:rsid w:val="00F16680"/>
    <w:rsid w:val="00F1723A"/>
    <w:rsid w:val="00F17263"/>
    <w:rsid w:val="00F176E6"/>
    <w:rsid w:val="00F2208D"/>
    <w:rsid w:val="00F2305C"/>
    <w:rsid w:val="00F25EE0"/>
    <w:rsid w:val="00F273C9"/>
    <w:rsid w:val="00F3190A"/>
    <w:rsid w:val="00F33A73"/>
    <w:rsid w:val="00F36791"/>
    <w:rsid w:val="00F36D22"/>
    <w:rsid w:val="00F40CE6"/>
    <w:rsid w:val="00F4367E"/>
    <w:rsid w:val="00F4562D"/>
    <w:rsid w:val="00F57145"/>
    <w:rsid w:val="00F60812"/>
    <w:rsid w:val="00F66B3C"/>
    <w:rsid w:val="00F678B7"/>
    <w:rsid w:val="00F755DF"/>
    <w:rsid w:val="00F82045"/>
    <w:rsid w:val="00F90742"/>
    <w:rsid w:val="00F913DA"/>
    <w:rsid w:val="00F91D33"/>
    <w:rsid w:val="00F938D5"/>
    <w:rsid w:val="00FB0BFE"/>
    <w:rsid w:val="00FB1E79"/>
    <w:rsid w:val="00FB37D4"/>
    <w:rsid w:val="00FB534F"/>
    <w:rsid w:val="00FC0581"/>
    <w:rsid w:val="00FC4578"/>
    <w:rsid w:val="00FD0E56"/>
    <w:rsid w:val="00FE2D40"/>
    <w:rsid w:val="00FE3EA4"/>
    <w:rsid w:val="00FE5A50"/>
    <w:rsid w:val="00FF2223"/>
    <w:rsid w:val="00FF3FCB"/>
    <w:rsid w:val="00FF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ABC999B-EA74-48FB-AFDC-9B589FF2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3B2"/>
    <w:rPr>
      <w:sz w:val="24"/>
      <w:szCs w:val="24"/>
    </w:rPr>
  </w:style>
  <w:style w:type="paragraph" w:styleId="Heading1">
    <w:name w:val="heading 1"/>
    <w:basedOn w:val="Normal"/>
    <w:next w:val="Normal"/>
    <w:qFormat/>
    <w:rsid w:val="00E803B2"/>
    <w:pPr>
      <w:keepNext/>
      <w:spacing w:after="60"/>
      <w:jc w:val="center"/>
      <w:outlineLvl w:val="0"/>
    </w:pPr>
    <w:rPr>
      <w:rFonts w:ascii="YU C Times" w:hAnsi="YU C Times"/>
      <w:b/>
      <w:bCs/>
      <w:sz w:val="22"/>
    </w:rPr>
  </w:style>
  <w:style w:type="paragraph" w:styleId="Heading2">
    <w:name w:val="heading 2"/>
    <w:basedOn w:val="Normal"/>
    <w:next w:val="Normal"/>
    <w:qFormat/>
    <w:rsid w:val="00E803B2"/>
    <w:pPr>
      <w:keepNext/>
      <w:jc w:val="center"/>
      <w:outlineLvl w:val="1"/>
    </w:pPr>
    <w:rPr>
      <w:rFonts w:ascii="YU C Times" w:hAnsi="YU C Times"/>
      <w:b/>
      <w:bCs/>
    </w:rPr>
  </w:style>
  <w:style w:type="paragraph" w:styleId="Heading4">
    <w:name w:val="heading 4"/>
    <w:basedOn w:val="Normal"/>
    <w:next w:val="Normal"/>
    <w:qFormat/>
    <w:rsid w:val="00FC45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803B2"/>
    <w:pPr>
      <w:jc w:val="both"/>
    </w:pPr>
    <w:rPr>
      <w:rFonts w:ascii="YU C Times" w:hAnsi="YU C Times"/>
      <w:sz w:val="22"/>
    </w:rPr>
  </w:style>
  <w:style w:type="paragraph" w:styleId="BodyTextIndent">
    <w:name w:val="Body Text Indent"/>
    <w:basedOn w:val="Normal"/>
    <w:rsid w:val="00E803B2"/>
    <w:pPr>
      <w:spacing w:after="120"/>
      <w:ind w:firstLine="720"/>
      <w:jc w:val="both"/>
    </w:pPr>
    <w:rPr>
      <w:rFonts w:ascii="YU C Times" w:hAnsi="YU C Times"/>
      <w:sz w:val="22"/>
    </w:rPr>
  </w:style>
  <w:style w:type="table" w:styleId="TableGrid">
    <w:name w:val="Table Grid"/>
    <w:basedOn w:val="TableNormal"/>
    <w:rsid w:val="00E80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4080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C819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819D7"/>
  </w:style>
  <w:style w:type="paragraph" w:customStyle="1" w:styleId="Normal1">
    <w:name w:val="Normal1"/>
    <w:basedOn w:val="Normal"/>
    <w:rsid w:val="00396BF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rsid w:val="00E17119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rsid w:val="00E17119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E17119"/>
    <w:rPr>
      <w:sz w:val="24"/>
      <w:szCs w:val="24"/>
      <w:lang w:val="en-US" w:eastAsia="en-US"/>
    </w:rPr>
  </w:style>
  <w:style w:type="paragraph" w:customStyle="1" w:styleId="NormalWeb1">
    <w:name w:val="Normal (Web)1"/>
    <w:basedOn w:val="Normal"/>
    <w:uiPriority w:val="99"/>
    <w:rsid w:val="00037D33"/>
    <w:rPr>
      <w:lang w:val="sr-Cyrl-CS" w:eastAsia="sr-Cyrl-CS"/>
    </w:rPr>
  </w:style>
  <w:style w:type="paragraph" w:styleId="PlainText">
    <w:name w:val="Plain Text"/>
    <w:basedOn w:val="Normal"/>
    <w:link w:val="PlainTextChar"/>
    <w:uiPriority w:val="99"/>
    <w:unhideWhenUsed/>
    <w:rsid w:val="005C4F66"/>
    <w:rPr>
      <w:rFonts w:ascii="Consolas" w:eastAsia="Calibri" w:hAnsi="Consolas"/>
      <w:sz w:val="21"/>
      <w:szCs w:val="21"/>
      <w:lang w:val="sr-Cyrl-CS"/>
    </w:rPr>
  </w:style>
  <w:style w:type="character" w:customStyle="1" w:styleId="PlainTextChar">
    <w:name w:val="Plain Text Char"/>
    <w:link w:val="PlainText"/>
    <w:uiPriority w:val="99"/>
    <w:rsid w:val="005C4F66"/>
    <w:rPr>
      <w:rFonts w:ascii="Consolas" w:eastAsia="Calibri" w:hAnsi="Consolas"/>
      <w:sz w:val="21"/>
      <w:szCs w:val="21"/>
      <w:lang w:eastAsia="en-US"/>
    </w:rPr>
  </w:style>
  <w:style w:type="character" w:customStyle="1" w:styleId="BodyTextChar">
    <w:name w:val="Body Text Char"/>
    <w:link w:val="BodyText"/>
    <w:rsid w:val="00606A06"/>
    <w:rPr>
      <w:rFonts w:ascii="YU C Times" w:hAnsi="YU C Times"/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19</vt:lpstr>
    </vt:vector>
  </TitlesOfParts>
  <Company>Republicka Agencija za Prostorno Planiranje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19</dc:title>
  <dc:subject/>
  <dc:creator>marinadj</dc:creator>
  <cp:keywords/>
  <dc:description/>
  <cp:lastModifiedBy>Bojan Grgic</cp:lastModifiedBy>
  <cp:revision>2</cp:revision>
  <cp:lastPrinted>2020-01-20T07:10:00Z</cp:lastPrinted>
  <dcterms:created xsi:type="dcterms:W3CDTF">2020-01-27T12:30:00Z</dcterms:created>
  <dcterms:modified xsi:type="dcterms:W3CDTF">2020-01-27T12:30:00Z</dcterms:modified>
</cp:coreProperties>
</file>