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F44" w:rsidRDefault="00821F44" w:rsidP="00821F44">
      <w:pPr>
        <w:rPr>
          <w:lang w:val="sr-Cyrl-CS"/>
        </w:rPr>
      </w:pPr>
      <w:r>
        <w:rPr>
          <w:lang w:val="sr-Cyrl-CS"/>
        </w:rPr>
        <w:tab/>
      </w:r>
      <w:r w:rsidRPr="004A5D28">
        <w:rPr>
          <w:lang w:val="sr-Cyrl-CS"/>
        </w:rPr>
        <w:t xml:space="preserve">На основу члана </w:t>
      </w:r>
      <w:r w:rsidRPr="0021785C">
        <w:rPr>
          <w:lang w:val="ru-RU"/>
        </w:rPr>
        <w:t>3</w:t>
      </w:r>
      <w:r w:rsidRPr="004A5D28">
        <w:rPr>
          <w:lang w:val="sr-Cyrl-CS"/>
        </w:rPr>
        <w:t xml:space="preserve">. став </w:t>
      </w:r>
      <w:r w:rsidRPr="0021785C">
        <w:rPr>
          <w:lang w:val="ru-RU"/>
        </w:rPr>
        <w:t>6</w:t>
      </w:r>
      <w:r w:rsidRPr="004A5D28">
        <w:rPr>
          <w:lang w:val="sr-Cyrl-CS"/>
        </w:rPr>
        <w:t xml:space="preserve">. Закона о </w:t>
      </w:r>
      <w:r>
        <w:rPr>
          <w:lang w:val="sr-Cyrl-CS"/>
        </w:rPr>
        <w:t>Војсци Србије</w:t>
      </w:r>
      <w:r w:rsidRPr="004A5D28">
        <w:rPr>
          <w:lang w:val="sr-Cyrl-CS"/>
        </w:rPr>
        <w:t xml:space="preserve"> (,,Службени гласник РС</w:t>
      </w:r>
      <w:r>
        <w:rPr>
          <w:lang w:val="sr-Cyrl-CS"/>
        </w:rPr>
        <w:t>”</w:t>
      </w:r>
      <w:r w:rsidRPr="004A5D28">
        <w:rPr>
          <w:lang w:val="sr-Cyrl-CS"/>
        </w:rPr>
        <w:t xml:space="preserve">, бр. 116/07, 88/09, </w:t>
      </w:r>
      <w:r>
        <w:rPr>
          <w:lang w:val="sr-Cyrl-CS"/>
        </w:rPr>
        <w:t xml:space="preserve">101/10 </w:t>
      </w:r>
      <w:r w:rsidRPr="004A5D28">
        <w:rPr>
          <w:lang w:val="sr-Cyrl-CS"/>
        </w:rPr>
        <w:t xml:space="preserve">– др. закон, </w:t>
      </w:r>
      <w:r>
        <w:rPr>
          <w:lang w:val="sr-Cyrl-CS"/>
        </w:rPr>
        <w:t>10/15, 88/15 – УС</w:t>
      </w:r>
      <w:r w:rsidRPr="003A22A2">
        <w:rPr>
          <w:lang w:val="ru-RU"/>
        </w:rPr>
        <w:t>,</w:t>
      </w:r>
      <w:r>
        <w:rPr>
          <w:lang w:val="sr-Cyrl-CS"/>
        </w:rPr>
        <w:t xml:space="preserve"> </w:t>
      </w:r>
      <w:r w:rsidRPr="004A5D28">
        <w:rPr>
          <w:lang w:val="sr-Cyrl-CS"/>
        </w:rPr>
        <w:t>3</w:t>
      </w:r>
      <w:r>
        <w:rPr>
          <w:lang w:val="sr-Cyrl-CS"/>
        </w:rPr>
        <w:t>6/18</w:t>
      </w:r>
      <w:r w:rsidRPr="00874BE2">
        <w:rPr>
          <w:lang w:val="sr-Cyrl-CS"/>
        </w:rPr>
        <w:t xml:space="preserve"> </w:t>
      </w:r>
      <w:r w:rsidRPr="004A5D28">
        <w:rPr>
          <w:lang w:val="sr-Cyrl-CS"/>
        </w:rPr>
        <w:t>и</w:t>
      </w:r>
      <w:r w:rsidRPr="003A22A2">
        <w:rPr>
          <w:lang w:val="ru-RU"/>
        </w:rPr>
        <w:t xml:space="preserve"> </w:t>
      </w:r>
      <w:r>
        <w:rPr>
          <w:lang w:val="sr-Cyrl-CS"/>
        </w:rPr>
        <w:t>94/19)</w:t>
      </w:r>
      <w:r w:rsidRPr="004A5D28">
        <w:rPr>
          <w:lang w:val="sr-Cyrl-CS"/>
        </w:rPr>
        <w:t xml:space="preserve"> </w:t>
      </w:r>
      <w:r>
        <w:rPr>
          <w:lang w:val="sr-Cyrl-CS"/>
        </w:rPr>
        <w:t>и</w:t>
      </w:r>
      <w:r w:rsidRPr="004A5D28">
        <w:rPr>
          <w:lang w:val="sr-Cyrl-CS"/>
        </w:rPr>
        <w:t xml:space="preserve"> члана 42. став 1. Закона о Влади („Службени гласник РС</w:t>
      </w:r>
      <w:r>
        <w:rPr>
          <w:lang w:val="sr-Cyrl-CS"/>
        </w:rPr>
        <w:t>”</w:t>
      </w:r>
      <w:r w:rsidRPr="004A5D28">
        <w:rPr>
          <w:lang w:val="sr-Cyrl-CS"/>
        </w:rPr>
        <w:t>, бр. 55/05, 71/05, 101/07, 65/08, 16/11, 68/12</w:t>
      </w:r>
      <w:r w:rsidRPr="0021785C">
        <w:rPr>
          <w:lang w:val="ru-RU"/>
        </w:rPr>
        <w:t xml:space="preserve"> </w:t>
      </w:r>
      <w:r w:rsidRPr="004A5D28">
        <w:rPr>
          <w:lang w:val="sr-Cyrl-CS"/>
        </w:rPr>
        <w:t>–</w:t>
      </w:r>
      <w:r w:rsidRPr="0021785C">
        <w:rPr>
          <w:lang w:val="ru-RU"/>
        </w:rPr>
        <w:t xml:space="preserve"> </w:t>
      </w:r>
      <w:r w:rsidRPr="004A5D28">
        <w:rPr>
          <w:lang w:val="sr-Cyrl-CS"/>
        </w:rPr>
        <w:t>УС</w:t>
      </w:r>
      <w:r w:rsidRPr="0021785C">
        <w:rPr>
          <w:lang w:val="ru-RU"/>
        </w:rPr>
        <w:t>,</w:t>
      </w:r>
      <w:r w:rsidRPr="004A5D28">
        <w:rPr>
          <w:lang w:val="sr-Cyrl-CS"/>
        </w:rPr>
        <w:t xml:space="preserve"> 72/12, 7/14</w:t>
      </w:r>
      <w:r w:rsidRPr="0021785C">
        <w:rPr>
          <w:lang w:val="ru-RU"/>
        </w:rPr>
        <w:t xml:space="preserve"> </w:t>
      </w:r>
      <w:r w:rsidRPr="004A5D28">
        <w:rPr>
          <w:lang w:val="sr-Cyrl-CS"/>
        </w:rPr>
        <w:t>–</w:t>
      </w:r>
      <w:r w:rsidRPr="0021785C">
        <w:rPr>
          <w:lang w:val="ru-RU"/>
        </w:rPr>
        <w:t xml:space="preserve"> </w:t>
      </w:r>
      <w:r w:rsidRPr="004A5D28">
        <w:rPr>
          <w:lang w:val="sr-Cyrl-CS"/>
        </w:rPr>
        <w:t xml:space="preserve">УС, 44/14 и </w:t>
      </w:r>
      <w:r w:rsidRPr="008263C0">
        <w:rPr>
          <w:lang w:val="sr-Cyrl-CS"/>
        </w:rPr>
        <w:t>30/18</w:t>
      </w:r>
      <w:r w:rsidRPr="003A22A2">
        <w:rPr>
          <w:lang w:val="ru-RU"/>
        </w:rPr>
        <w:t xml:space="preserve"> </w:t>
      </w:r>
      <w:r w:rsidRPr="004A5D28">
        <w:rPr>
          <w:lang w:val="sr-Cyrl-CS"/>
        </w:rPr>
        <w:t>– др. закон)</w:t>
      </w:r>
      <w:r w:rsidRPr="00354450">
        <w:rPr>
          <w:lang w:val="sr-Cyrl-CS"/>
        </w:rPr>
        <w:t xml:space="preserve">, </w:t>
      </w:r>
    </w:p>
    <w:p w:rsidR="00821F44" w:rsidRPr="0021785C" w:rsidRDefault="00821F44" w:rsidP="00821F44">
      <w:pPr>
        <w:rPr>
          <w:lang w:val="ru-RU"/>
        </w:rPr>
      </w:pPr>
    </w:p>
    <w:p w:rsidR="00821F44" w:rsidRPr="0021785C" w:rsidRDefault="00821F44" w:rsidP="00821F44">
      <w:pPr>
        <w:rPr>
          <w:lang w:val="ru-RU"/>
        </w:rPr>
      </w:pPr>
      <w:r>
        <w:rPr>
          <w:lang w:val="sr-Cyrl-CS"/>
        </w:rPr>
        <w:tab/>
        <w:t>В</w:t>
      </w:r>
      <w:r w:rsidRPr="00354450">
        <w:rPr>
          <w:lang w:val="sr-Cyrl-CS"/>
        </w:rPr>
        <w:t>лада доноси</w:t>
      </w:r>
    </w:p>
    <w:p w:rsidR="00821F44" w:rsidRPr="0021785C" w:rsidRDefault="00821F44" w:rsidP="00821F44">
      <w:pPr>
        <w:spacing w:after="120"/>
        <w:rPr>
          <w:lang w:val="ru-RU"/>
        </w:rPr>
      </w:pPr>
    </w:p>
    <w:p w:rsidR="00821F44" w:rsidRPr="0021785C" w:rsidRDefault="00821F44" w:rsidP="00821F44">
      <w:pPr>
        <w:autoSpaceDE w:val="0"/>
        <w:autoSpaceDN w:val="0"/>
        <w:adjustRightInd w:val="0"/>
        <w:jc w:val="center"/>
        <w:rPr>
          <w:b/>
          <w:bCs/>
          <w:lang w:val="ru-RU"/>
        </w:rPr>
      </w:pPr>
      <w:r>
        <w:rPr>
          <w:b/>
          <w:bCs/>
          <w:lang w:val="ru-RU"/>
        </w:rPr>
        <w:t>У</w:t>
      </w:r>
      <w:r w:rsidRPr="0021785C">
        <w:rPr>
          <w:b/>
          <w:bCs/>
          <w:lang w:val="ru-RU"/>
        </w:rPr>
        <w:t xml:space="preserve"> </w:t>
      </w:r>
      <w:r>
        <w:rPr>
          <w:b/>
          <w:bCs/>
          <w:lang w:val="ru-RU"/>
        </w:rPr>
        <w:t>Р</w:t>
      </w:r>
      <w:r w:rsidRPr="0021785C">
        <w:rPr>
          <w:b/>
          <w:bCs/>
          <w:lang w:val="ru-RU"/>
        </w:rPr>
        <w:t xml:space="preserve"> </w:t>
      </w:r>
      <w:r>
        <w:rPr>
          <w:b/>
          <w:bCs/>
          <w:lang w:val="ru-RU"/>
        </w:rPr>
        <w:t>Е</w:t>
      </w:r>
      <w:r w:rsidRPr="0021785C">
        <w:rPr>
          <w:b/>
          <w:bCs/>
          <w:lang w:val="ru-RU"/>
        </w:rPr>
        <w:t xml:space="preserve"> </w:t>
      </w:r>
      <w:r>
        <w:rPr>
          <w:b/>
          <w:bCs/>
          <w:lang w:val="ru-RU"/>
        </w:rPr>
        <w:t>Д</w:t>
      </w:r>
      <w:r w:rsidRPr="0021785C">
        <w:rPr>
          <w:b/>
          <w:bCs/>
          <w:lang w:val="ru-RU"/>
        </w:rPr>
        <w:t xml:space="preserve"> </w:t>
      </w:r>
      <w:r>
        <w:rPr>
          <w:b/>
          <w:bCs/>
          <w:lang w:val="ru-RU"/>
        </w:rPr>
        <w:t>Б</w:t>
      </w:r>
      <w:r w:rsidRPr="0021785C">
        <w:rPr>
          <w:b/>
          <w:bCs/>
          <w:lang w:val="ru-RU"/>
        </w:rPr>
        <w:t xml:space="preserve"> </w:t>
      </w:r>
      <w:r>
        <w:rPr>
          <w:b/>
          <w:bCs/>
          <w:lang w:val="ru-RU"/>
        </w:rPr>
        <w:t xml:space="preserve">У </w:t>
      </w:r>
    </w:p>
    <w:p w:rsidR="00821F44" w:rsidRPr="0021785C" w:rsidRDefault="00821F44" w:rsidP="00821F44">
      <w:pPr>
        <w:autoSpaceDE w:val="0"/>
        <w:autoSpaceDN w:val="0"/>
        <w:adjustRightInd w:val="0"/>
        <w:jc w:val="center"/>
        <w:rPr>
          <w:b/>
          <w:bCs/>
          <w:lang w:val="ru-RU"/>
        </w:rPr>
      </w:pPr>
    </w:p>
    <w:p w:rsidR="00821F44" w:rsidRDefault="00821F44" w:rsidP="00821F44">
      <w:pPr>
        <w:autoSpaceDE w:val="0"/>
        <w:autoSpaceDN w:val="0"/>
        <w:adjustRightInd w:val="0"/>
        <w:jc w:val="center"/>
        <w:rPr>
          <w:b/>
          <w:bCs/>
        </w:rPr>
      </w:pPr>
      <w:r w:rsidRPr="001724BF">
        <w:rPr>
          <w:b/>
          <w:bCs/>
          <w:lang w:val="ru-RU"/>
        </w:rPr>
        <w:t>о начелима унутрашњег уређења и систематизације фор</w:t>
      </w:r>
      <w:bookmarkStart w:id="0" w:name="_GoBack"/>
      <w:bookmarkEnd w:id="0"/>
      <w:r w:rsidRPr="001724BF">
        <w:rPr>
          <w:b/>
          <w:bCs/>
          <w:lang w:val="ru-RU"/>
        </w:rPr>
        <w:t>мацијских места у</w:t>
      </w:r>
    </w:p>
    <w:p w:rsidR="00821F44" w:rsidRPr="0021785C" w:rsidRDefault="00821F44" w:rsidP="00821F44">
      <w:pPr>
        <w:autoSpaceDE w:val="0"/>
        <w:autoSpaceDN w:val="0"/>
        <w:adjustRightInd w:val="0"/>
        <w:jc w:val="center"/>
        <w:rPr>
          <w:b/>
          <w:bCs/>
          <w:lang w:val="ru-RU"/>
        </w:rPr>
      </w:pPr>
      <w:r>
        <w:rPr>
          <w:b/>
          <w:bCs/>
          <w:lang w:val="sr-Cyrl-CS"/>
        </w:rPr>
        <w:t>В</w:t>
      </w:r>
      <w:r w:rsidRPr="001724BF">
        <w:rPr>
          <w:b/>
          <w:bCs/>
          <w:lang w:val="ru-RU"/>
        </w:rPr>
        <w:t xml:space="preserve">ојсци </w:t>
      </w:r>
      <w:r>
        <w:rPr>
          <w:b/>
          <w:bCs/>
          <w:lang w:val="ru-RU"/>
        </w:rPr>
        <w:t>С</w:t>
      </w:r>
      <w:r w:rsidRPr="001724BF">
        <w:rPr>
          <w:b/>
          <w:bCs/>
          <w:lang w:val="ru-RU"/>
        </w:rPr>
        <w:t>рбије</w:t>
      </w:r>
    </w:p>
    <w:p w:rsidR="00821F44" w:rsidRDefault="00821F44" w:rsidP="00821F44">
      <w:pPr>
        <w:autoSpaceDE w:val="0"/>
        <w:autoSpaceDN w:val="0"/>
        <w:adjustRightInd w:val="0"/>
        <w:jc w:val="center"/>
        <w:rPr>
          <w:b/>
          <w:bCs/>
          <w:lang w:val="sr-Cyrl-CS"/>
        </w:rPr>
      </w:pPr>
    </w:p>
    <w:p w:rsidR="00821F44" w:rsidRPr="00CA3C6D" w:rsidRDefault="00821F44" w:rsidP="00821F44">
      <w:pPr>
        <w:autoSpaceDE w:val="0"/>
        <w:autoSpaceDN w:val="0"/>
        <w:adjustRightInd w:val="0"/>
        <w:jc w:val="center"/>
        <w:rPr>
          <w:b/>
          <w:bCs/>
          <w:lang w:val="sr-Cyrl-CS"/>
        </w:rPr>
      </w:pPr>
    </w:p>
    <w:p w:rsidR="00821F44" w:rsidRPr="00602EFB" w:rsidRDefault="00821F44" w:rsidP="00821F44">
      <w:pPr>
        <w:autoSpaceDE w:val="0"/>
        <w:autoSpaceDN w:val="0"/>
        <w:adjustRightInd w:val="0"/>
        <w:jc w:val="center"/>
        <w:rPr>
          <w:b/>
          <w:bCs/>
          <w:iCs/>
          <w:color w:val="000000"/>
          <w:lang w:val="ru-RU"/>
        </w:rPr>
      </w:pPr>
      <w:r w:rsidRPr="00602EFB">
        <w:rPr>
          <w:b/>
          <w:bCs/>
          <w:iCs/>
          <w:color w:val="000000"/>
          <w:lang w:val="ru-RU"/>
        </w:rPr>
        <w:t>Члан 1.</w:t>
      </w:r>
    </w:p>
    <w:p w:rsidR="00821F44" w:rsidRPr="00AC760D" w:rsidRDefault="00821F44" w:rsidP="00821F44">
      <w:pPr>
        <w:autoSpaceDE w:val="0"/>
        <w:autoSpaceDN w:val="0"/>
        <w:adjustRightInd w:val="0"/>
        <w:rPr>
          <w:color w:val="000000"/>
          <w:lang w:val="ru-RU"/>
        </w:rPr>
      </w:pPr>
      <w:r>
        <w:rPr>
          <w:color w:val="000000"/>
          <w:lang w:val="ru-RU"/>
        </w:rPr>
        <w:tab/>
      </w:r>
      <w:r w:rsidRPr="00AC760D">
        <w:rPr>
          <w:color w:val="000000"/>
          <w:lang w:val="ru-RU"/>
        </w:rPr>
        <w:t>Овом уредбом прописују се начела за унутрашње уређење и систематизацију формацијских места у Војсци Србије.</w:t>
      </w:r>
    </w:p>
    <w:p w:rsidR="00821F44" w:rsidRPr="006A7A4A" w:rsidRDefault="00821F44" w:rsidP="00821F44">
      <w:pPr>
        <w:autoSpaceDE w:val="0"/>
        <w:autoSpaceDN w:val="0"/>
        <w:adjustRightInd w:val="0"/>
        <w:rPr>
          <w:lang w:val="ru-RU"/>
        </w:rPr>
      </w:pPr>
      <w:r>
        <w:rPr>
          <w:lang w:val="sr-Cyrl-CS"/>
        </w:rPr>
        <w:tab/>
      </w:r>
      <w:r w:rsidRPr="006A7A4A">
        <w:rPr>
          <w:lang w:val="sr-Cyrl-CS"/>
        </w:rPr>
        <w:t>Начела за унутрашње уређење и систематизацију формацијских места у Војсци Србије примењују се и на унутрашње јединице</w:t>
      </w:r>
      <w:r w:rsidRPr="003A22A2">
        <w:rPr>
          <w:lang w:val="sr-Cyrl-CS"/>
        </w:rPr>
        <w:t xml:space="preserve"> </w:t>
      </w:r>
      <w:r w:rsidRPr="006A7A4A">
        <w:rPr>
          <w:lang w:val="sr-Cyrl-CS"/>
        </w:rPr>
        <w:t>Министарства одбране</w:t>
      </w:r>
      <w:r>
        <w:rPr>
          <w:lang w:val="sr-Cyrl-CS"/>
        </w:rPr>
        <w:t>,</w:t>
      </w:r>
      <w:r w:rsidRPr="006A7A4A">
        <w:rPr>
          <w:lang w:val="sr-Cyrl-CS"/>
        </w:rPr>
        <w:t xml:space="preserve"> органе у саставу Министарства одбране</w:t>
      </w:r>
      <w:r>
        <w:rPr>
          <w:lang w:val="sr-Cyrl-CS"/>
        </w:rPr>
        <w:t xml:space="preserve"> и</w:t>
      </w:r>
      <w:r w:rsidRPr="006A7A4A">
        <w:rPr>
          <w:lang w:val="sr-Cyrl-CS"/>
        </w:rPr>
        <w:t xml:space="preserve"> војне јединице и војне установе које су организационо и функционално везане за Министарство одбране, када је предвиђено да све послове у њима обављају професионални припадници Војске Србије, као и на формацијска места на која се постављају </w:t>
      </w:r>
      <w:r>
        <w:rPr>
          <w:lang w:val="sr-Cyrl-CS"/>
        </w:rPr>
        <w:t>професионална војна лица, распоређена</w:t>
      </w:r>
      <w:r w:rsidRPr="006A7A4A">
        <w:rPr>
          <w:lang w:val="sr-Cyrl-CS"/>
        </w:rPr>
        <w:t xml:space="preserve"> ван Војске Србије</w:t>
      </w:r>
      <w:r w:rsidRPr="006A7A4A">
        <w:rPr>
          <w:lang w:val="ru-RU"/>
        </w:rPr>
        <w:t>.</w:t>
      </w:r>
    </w:p>
    <w:p w:rsidR="00821F44" w:rsidRPr="00AC760D" w:rsidRDefault="00821F44" w:rsidP="00821F44">
      <w:pPr>
        <w:autoSpaceDE w:val="0"/>
        <w:autoSpaceDN w:val="0"/>
        <w:adjustRightInd w:val="0"/>
        <w:rPr>
          <w:color w:val="000000"/>
          <w:lang w:val="ru-RU"/>
        </w:rPr>
      </w:pPr>
    </w:p>
    <w:p w:rsidR="00821F44" w:rsidRPr="00AC760D" w:rsidRDefault="00821F44" w:rsidP="00821F44">
      <w:pPr>
        <w:autoSpaceDE w:val="0"/>
        <w:autoSpaceDN w:val="0"/>
        <w:adjustRightInd w:val="0"/>
        <w:jc w:val="center"/>
        <w:rPr>
          <w:b/>
          <w:bCs/>
          <w:i/>
          <w:iCs/>
          <w:color w:val="000000"/>
          <w:lang w:val="ru-RU"/>
        </w:rPr>
      </w:pPr>
      <w:r w:rsidRPr="00602EFB">
        <w:rPr>
          <w:b/>
          <w:bCs/>
          <w:iCs/>
          <w:color w:val="000000"/>
          <w:lang w:val="ru-RU"/>
        </w:rPr>
        <w:t>Члан</w:t>
      </w:r>
      <w:r w:rsidRPr="00AC760D">
        <w:rPr>
          <w:b/>
          <w:bCs/>
          <w:i/>
          <w:iCs/>
          <w:color w:val="000000"/>
          <w:lang w:val="ru-RU"/>
        </w:rPr>
        <w:t xml:space="preserve"> </w:t>
      </w:r>
      <w:r w:rsidRPr="00602EFB">
        <w:rPr>
          <w:b/>
          <w:bCs/>
          <w:iCs/>
          <w:color w:val="000000"/>
          <w:lang w:val="ru-RU"/>
        </w:rPr>
        <w:t>2.</w:t>
      </w:r>
    </w:p>
    <w:p w:rsidR="00821F44" w:rsidRPr="00AC760D" w:rsidRDefault="00821F44" w:rsidP="00821F44">
      <w:pPr>
        <w:autoSpaceDE w:val="0"/>
        <w:autoSpaceDN w:val="0"/>
        <w:adjustRightInd w:val="0"/>
        <w:rPr>
          <w:color w:val="000000"/>
          <w:lang w:val="ru-RU"/>
        </w:rPr>
      </w:pPr>
      <w:r>
        <w:rPr>
          <w:color w:val="000000"/>
          <w:lang w:val="ru-RU"/>
        </w:rPr>
        <w:tab/>
      </w:r>
      <w:r w:rsidRPr="00AC760D">
        <w:rPr>
          <w:color w:val="000000"/>
          <w:lang w:val="ru-RU"/>
        </w:rPr>
        <w:t xml:space="preserve">Унутрашње уређење и систематизација формацијских места </w:t>
      </w:r>
      <w:r>
        <w:rPr>
          <w:color w:val="000000"/>
          <w:lang w:val="sr-Cyrl-CS"/>
        </w:rPr>
        <w:t>обезбеђују</w:t>
      </w:r>
      <w:r w:rsidRPr="00AC760D">
        <w:rPr>
          <w:color w:val="000000"/>
          <w:lang w:val="ru-RU"/>
        </w:rPr>
        <w:t>:</w:t>
      </w:r>
    </w:p>
    <w:p w:rsidR="00821F44" w:rsidRPr="00AC760D" w:rsidRDefault="00821F44" w:rsidP="00821F44">
      <w:pPr>
        <w:autoSpaceDE w:val="0"/>
        <w:autoSpaceDN w:val="0"/>
        <w:adjustRightInd w:val="0"/>
        <w:ind w:left="1418"/>
        <w:rPr>
          <w:color w:val="000000"/>
          <w:lang w:val="ru-RU"/>
        </w:rPr>
      </w:pPr>
      <w:r w:rsidRPr="00AC760D">
        <w:rPr>
          <w:color w:val="000000"/>
          <w:lang w:val="ru-RU"/>
        </w:rPr>
        <w:t xml:space="preserve">1) организационе </w:t>
      </w:r>
      <w:r>
        <w:rPr>
          <w:color w:val="000000"/>
          <w:lang w:val="ru-RU"/>
        </w:rPr>
        <w:t>капацитете</w:t>
      </w:r>
      <w:r w:rsidRPr="00AC760D">
        <w:rPr>
          <w:color w:val="000000"/>
          <w:lang w:val="ru-RU"/>
        </w:rPr>
        <w:t xml:space="preserve"> за извршавање мисија и задатака Војске Србије;</w:t>
      </w:r>
    </w:p>
    <w:p w:rsidR="00821F44" w:rsidRPr="00AC760D" w:rsidRDefault="00821F44" w:rsidP="00821F44">
      <w:pPr>
        <w:autoSpaceDE w:val="0"/>
        <w:autoSpaceDN w:val="0"/>
        <w:adjustRightInd w:val="0"/>
        <w:ind w:left="1418"/>
        <w:rPr>
          <w:color w:val="000000"/>
          <w:lang w:val="ru-RU"/>
        </w:rPr>
      </w:pPr>
      <w:r w:rsidRPr="00AC760D">
        <w:rPr>
          <w:color w:val="000000"/>
          <w:lang w:val="ru-RU"/>
        </w:rPr>
        <w:t>2) једностарешинство и субординацију у командовању;</w:t>
      </w:r>
    </w:p>
    <w:p w:rsidR="00821F44" w:rsidRPr="00AC760D" w:rsidRDefault="00821F44" w:rsidP="00821F44">
      <w:pPr>
        <w:autoSpaceDE w:val="0"/>
        <w:autoSpaceDN w:val="0"/>
        <w:adjustRightInd w:val="0"/>
        <w:ind w:left="1418"/>
        <w:rPr>
          <w:color w:val="000000"/>
          <w:lang w:val="ru-RU"/>
        </w:rPr>
      </w:pPr>
      <w:r w:rsidRPr="00AC760D">
        <w:rPr>
          <w:color w:val="000000"/>
          <w:lang w:val="ru-RU"/>
        </w:rPr>
        <w:t>3) трокомпонентност намене и састава Војске Србије;</w:t>
      </w:r>
    </w:p>
    <w:p w:rsidR="00821F44" w:rsidRPr="00AC760D" w:rsidRDefault="00821F44" w:rsidP="00821F44">
      <w:pPr>
        <w:autoSpaceDE w:val="0"/>
        <w:autoSpaceDN w:val="0"/>
        <w:adjustRightInd w:val="0"/>
        <w:ind w:left="1418"/>
        <w:rPr>
          <w:color w:val="000000"/>
          <w:lang w:val="ru-RU"/>
        </w:rPr>
      </w:pPr>
      <w:r w:rsidRPr="00AC760D">
        <w:rPr>
          <w:color w:val="000000"/>
          <w:lang w:val="ru-RU"/>
        </w:rPr>
        <w:t>4) модуларност јединица;</w:t>
      </w:r>
    </w:p>
    <w:p w:rsidR="00821F44" w:rsidRPr="00AC760D" w:rsidRDefault="00821F44" w:rsidP="00821F44">
      <w:pPr>
        <w:autoSpaceDE w:val="0"/>
        <w:autoSpaceDN w:val="0"/>
        <w:adjustRightInd w:val="0"/>
        <w:ind w:left="1418"/>
        <w:rPr>
          <w:color w:val="000000"/>
          <w:lang w:val="ru-RU"/>
        </w:rPr>
      </w:pPr>
      <w:r w:rsidRPr="003A22A2">
        <w:rPr>
          <w:color w:val="000000"/>
          <w:lang w:val="ru-RU"/>
        </w:rPr>
        <w:t>5</w:t>
      </w:r>
      <w:r>
        <w:rPr>
          <w:color w:val="000000"/>
          <w:lang w:val="ru-RU"/>
        </w:rPr>
        <w:t xml:space="preserve">) </w:t>
      </w:r>
      <w:r w:rsidRPr="00AC760D">
        <w:rPr>
          <w:color w:val="000000"/>
          <w:lang w:val="ru-RU"/>
        </w:rPr>
        <w:t xml:space="preserve">мирнодопску и ратну величину Војске Србије у складу са потребама и могућностима </w:t>
      </w:r>
      <w:r>
        <w:rPr>
          <w:color w:val="000000"/>
          <w:lang w:val="ru-RU"/>
        </w:rPr>
        <w:t>Републике Србије</w:t>
      </w:r>
      <w:r w:rsidRPr="00AC760D">
        <w:rPr>
          <w:color w:val="000000"/>
          <w:lang w:val="ru-RU"/>
        </w:rPr>
        <w:t>;</w:t>
      </w:r>
    </w:p>
    <w:p w:rsidR="00821F44" w:rsidRPr="00AC760D" w:rsidRDefault="00821F44" w:rsidP="00821F44">
      <w:pPr>
        <w:autoSpaceDE w:val="0"/>
        <w:autoSpaceDN w:val="0"/>
        <w:adjustRightInd w:val="0"/>
        <w:ind w:left="1418"/>
        <w:rPr>
          <w:color w:val="000000"/>
          <w:lang w:val="ru-RU"/>
        </w:rPr>
      </w:pPr>
      <w:r w:rsidRPr="003A22A2">
        <w:rPr>
          <w:color w:val="000000"/>
          <w:lang w:val="ru-RU"/>
        </w:rPr>
        <w:t>6</w:t>
      </w:r>
      <w:r w:rsidRPr="00AC760D">
        <w:rPr>
          <w:color w:val="000000"/>
          <w:lang w:val="ru-RU"/>
        </w:rPr>
        <w:t xml:space="preserve">) организационе </w:t>
      </w:r>
      <w:r>
        <w:rPr>
          <w:color w:val="000000"/>
          <w:lang w:val="ru-RU"/>
        </w:rPr>
        <w:t>капацитете за оспособљавање састава</w:t>
      </w:r>
      <w:r>
        <w:rPr>
          <w:color w:val="000000"/>
          <w:lang w:val="sr-Cyrl-CS"/>
        </w:rPr>
        <w:t>;</w:t>
      </w:r>
    </w:p>
    <w:p w:rsidR="00821F44" w:rsidRPr="00AC760D" w:rsidRDefault="00821F44" w:rsidP="00821F44">
      <w:pPr>
        <w:autoSpaceDE w:val="0"/>
        <w:autoSpaceDN w:val="0"/>
        <w:adjustRightInd w:val="0"/>
        <w:ind w:left="1418"/>
        <w:rPr>
          <w:color w:val="000000"/>
          <w:lang w:val="ru-RU"/>
        </w:rPr>
      </w:pPr>
      <w:r w:rsidRPr="003A22A2">
        <w:rPr>
          <w:color w:val="000000"/>
          <w:lang w:val="ru-RU"/>
        </w:rPr>
        <w:t>7</w:t>
      </w:r>
      <w:r w:rsidRPr="00AC760D">
        <w:rPr>
          <w:color w:val="000000"/>
          <w:lang w:val="ru-RU"/>
        </w:rPr>
        <w:t xml:space="preserve">) ефикасан прелазак из мирнодопске </w:t>
      </w:r>
      <w:r>
        <w:rPr>
          <w:color w:val="000000"/>
          <w:lang w:val="ru-RU"/>
        </w:rPr>
        <w:t>на</w:t>
      </w:r>
      <w:r w:rsidRPr="00AC760D">
        <w:rPr>
          <w:color w:val="000000"/>
          <w:lang w:val="ru-RU"/>
        </w:rPr>
        <w:t xml:space="preserve"> ратну организацију. </w:t>
      </w:r>
    </w:p>
    <w:p w:rsidR="00821F44" w:rsidRPr="00AC760D" w:rsidRDefault="00821F44" w:rsidP="00821F44">
      <w:pPr>
        <w:autoSpaceDE w:val="0"/>
        <w:autoSpaceDN w:val="0"/>
        <w:adjustRightInd w:val="0"/>
        <w:rPr>
          <w:color w:val="000000"/>
          <w:lang w:val="ru-RU"/>
        </w:rPr>
      </w:pPr>
    </w:p>
    <w:p w:rsidR="00821F44" w:rsidRPr="00602EFB" w:rsidRDefault="00821F44" w:rsidP="00821F44">
      <w:pPr>
        <w:autoSpaceDE w:val="0"/>
        <w:autoSpaceDN w:val="0"/>
        <w:adjustRightInd w:val="0"/>
        <w:jc w:val="center"/>
        <w:rPr>
          <w:b/>
          <w:bCs/>
          <w:iCs/>
          <w:color w:val="000000"/>
          <w:lang w:val="ru-RU"/>
        </w:rPr>
      </w:pPr>
      <w:r w:rsidRPr="00602EFB">
        <w:rPr>
          <w:b/>
          <w:bCs/>
          <w:iCs/>
          <w:color w:val="000000"/>
          <w:lang w:val="ru-RU"/>
        </w:rPr>
        <w:t>Члан 3.</w:t>
      </w:r>
    </w:p>
    <w:p w:rsidR="00821F44" w:rsidRPr="009672DA" w:rsidRDefault="00821F44" w:rsidP="00821F44">
      <w:pPr>
        <w:rPr>
          <w:lang w:val="sr-Cyrl-CS"/>
        </w:rPr>
      </w:pPr>
      <w:r>
        <w:rPr>
          <w:lang w:val="ru-RU"/>
        </w:rPr>
        <w:tab/>
        <w:t>Услов</w:t>
      </w:r>
      <w:r>
        <w:rPr>
          <w:lang w:val="sr-Cyrl-RS"/>
        </w:rPr>
        <w:t>е</w:t>
      </w:r>
      <w:r>
        <w:rPr>
          <w:lang w:val="ru-RU"/>
        </w:rPr>
        <w:t xml:space="preserve"> за образовање и унутрашње уређење и систематизацију</w:t>
      </w:r>
      <w:r w:rsidRPr="009672DA">
        <w:rPr>
          <w:lang w:val="ru-RU"/>
        </w:rPr>
        <w:t xml:space="preserve"> формацијских места</w:t>
      </w:r>
      <w:r>
        <w:rPr>
          <w:lang w:val="ru-RU"/>
        </w:rPr>
        <w:t xml:space="preserve"> у </w:t>
      </w:r>
      <w:r w:rsidRPr="00B40557">
        <w:rPr>
          <w:lang w:val="ru-RU"/>
        </w:rPr>
        <w:t>организациони</w:t>
      </w:r>
      <w:r>
        <w:rPr>
          <w:lang w:val="ru-RU"/>
        </w:rPr>
        <w:t>м</w:t>
      </w:r>
      <w:r w:rsidRPr="00B40557">
        <w:rPr>
          <w:lang w:val="ru-RU"/>
        </w:rPr>
        <w:t xml:space="preserve"> целина</w:t>
      </w:r>
      <w:r>
        <w:rPr>
          <w:lang w:val="ru-RU"/>
        </w:rPr>
        <w:t>ма</w:t>
      </w:r>
      <w:r w:rsidRPr="00B40557">
        <w:rPr>
          <w:lang w:val="ru-RU"/>
        </w:rPr>
        <w:t xml:space="preserve"> </w:t>
      </w:r>
      <w:r>
        <w:rPr>
          <w:lang w:val="ru-RU"/>
        </w:rPr>
        <w:t xml:space="preserve">из члана 1. ове уредбе, </w:t>
      </w:r>
      <w:r w:rsidRPr="009672DA">
        <w:rPr>
          <w:lang w:val="ru-RU"/>
        </w:rPr>
        <w:t>прописује министар одбране</w:t>
      </w:r>
      <w:r w:rsidRPr="009672DA">
        <w:rPr>
          <w:lang w:val="sr-Cyrl-CS"/>
        </w:rPr>
        <w:t>.</w:t>
      </w:r>
    </w:p>
    <w:p w:rsidR="00821F44" w:rsidRPr="003A22A2" w:rsidRDefault="00821F44" w:rsidP="00821F44">
      <w:pPr>
        <w:autoSpaceDE w:val="0"/>
        <w:autoSpaceDN w:val="0"/>
        <w:adjustRightInd w:val="0"/>
        <w:jc w:val="center"/>
        <w:rPr>
          <w:b/>
          <w:bCs/>
          <w:iCs/>
          <w:color w:val="000000"/>
          <w:lang w:val="ru-RU"/>
        </w:rPr>
      </w:pPr>
    </w:p>
    <w:p w:rsidR="00821F44" w:rsidRPr="00602EFB" w:rsidRDefault="00821F44" w:rsidP="00821F44">
      <w:pPr>
        <w:autoSpaceDE w:val="0"/>
        <w:autoSpaceDN w:val="0"/>
        <w:adjustRightInd w:val="0"/>
        <w:jc w:val="center"/>
        <w:rPr>
          <w:b/>
          <w:bCs/>
          <w:iCs/>
          <w:color w:val="000000"/>
          <w:lang w:val="ru-RU"/>
        </w:rPr>
      </w:pPr>
      <w:r w:rsidRPr="00602EFB">
        <w:rPr>
          <w:b/>
          <w:bCs/>
          <w:iCs/>
          <w:color w:val="000000"/>
          <w:lang w:val="ru-RU"/>
        </w:rPr>
        <w:t>Члан 4.</w:t>
      </w:r>
    </w:p>
    <w:p w:rsidR="00821F44" w:rsidRDefault="00821F44" w:rsidP="00821F44">
      <w:pPr>
        <w:autoSpaceDE w:val="0"/>
        <w:autoSpaceDN w:val="0"/>
        <w:adjustRightInd w:val="0"/>
        <w:rPr>
          <w:color w:val="000000"/>
          <w:lang w:val="sr-Cyrl-CS"/>
        </w:rPr>
      </w:pPr>
      <w:r>
        <w:rPr>
          <w:color w:val="000000"/>
          <w:lang w:val="sr-Cyrl-CS"/>
        </w:rPr>
        <w:tab/>
      </w:r>
      <w:r w:rsidRPr="00660876">
        <w:rPr>
          <w:color w:val="000000"/>
          <w:lang w:val="sr-Cyrl-CS"/>
        </w:rPr>
        <w:t xml:space="preserve">Начин одређивања елемената формацијских </w:t>
      </w:r>
      <w:r w:rsidRPr="006513F8">
        <w:rPr>
          <w:lang w:val="sr-Cyrl-CS"/>
        </w:rPr>
        <w:t>места,</w:t>
      </w:r>
      <w:r w:rsidRPr="00660876">
        <w:rPr>
          <w:color w:val="000000"/>
          <w:lang w:val="sr-Cyrl-CS"/>
        </w:rPr>
        <w:t xml:space="preserve"> </w:t>
      </w:r>
      <w:r>
        <w:rPr>
          <w:color w:val="000000"/>
          <w:lang w:val="sr-Cyrl-CS"/>
        </w:rPr>
        <w:t>односно</w:t>
      </w:r>
      <w:r w:rsidRPr="00660876">
        <w:rPr>
          <w:color w:val="000000"/>
          <w:lang w:val="sr-Cyrl-CS"/>
        </w:rPr>
        <w:t xml:space="preserve"> </w:t>
      </w:r>
      <w:r>
        <w:rPr>
          <w:color w:val="000000"/>
          <w:lang w:val="sr-Cyrl-CS"/>
        </w:rPr>
        <w:t>војноевиденционе специјалности за војна лица и евиденционе специјалности за цивилна лица на служби у Војсци Србије уредиће министар одбране.</w:t>
      </w:r>
    </w:p>
    <w:p w:rsidR="00821F44" w:rsidRPr="003A22A2" w:rsidRDefault="00821F44" w:rsidP="00821F44">
      <w:pPr>
        <w:autoSpaceDE w:val="0"/>
        <w:autoSpaceDN w:val="0"/>
        <w:adjustRightInd w:val="0"/>
        <w:rPr>
          <w:color w:val="000000"/>
          <w:lang w:val="ru-RU"/>
        </w:rPr>
      </w:pPr>
      <w:r>
        <w:rPr>
          <w:color w:val="000000"/>
          <w:lang w:val="sr-Cyrl-CS"/>
        </w:rPr>
        <w:tab/>
        <w:t xml:space="preserve">Називе формацијских места, </w:t>
      </w:r>
      <w:r w:rsidRPr="00660876">
        <w:rPr>
          <w:color w:val="000000"/>
          <w:lang w:val="sr-Cyrl-CS"/>
        </w:rPr>
        <w:t>формацијск</w:t>
      </w:r>
      <w:r>
        <w:rPr>
          <w:color w:val="000000"/>
          <w:lang w:val="sr-Cyrl-CS"/>
        </w:rPr>
        <w:t xml:space="preserve">е </w:t>
      </w:r>
      <w:r w:rsidRPr="00660876">
        <w:rPr>
          <w:color w:val="000000"/>
          <w:lang w:val="sr-Cyrl-CS"/>
        </w:rPr>
        <w:t>чинове и положајн</w:t>
      </w:r>
      <w:r>
        <w:rPr>
          <w:color w:val="000000"/>
          <w:lang w:val="sr-Cyrl-CS"/>
        </w:rPr>
        <w:t xml:space="preserve">е </w:t>
      </w:r>
      <w:r w:rsidRPr="00660876">
        <w:rPr>
          <w:color w:val="000000"/>
          <w:lang w:val="sr-Cyrl-CS"/>
        </w:rPr>
        <w:t xml:space="preserve">групе за </w:t>
      </w:r>
      <w:r>
        <w:rPr>
          <w:color w:val="000000"/>
          <w:lang w:val="sr-Cyrl-CS"/>
        </w:rPr>
        <w:t xml:space="preserve">професионална </w:t>
      </w:r>
      <w:r w:rsidRPr="00660876">
        <w:rPr>
          <w:color w:val="000000"/>
          <w:lang w:val="sr-Cyrl-CS"/>
        </w:rPr>
        <w:t xml:space="preserve">војна лица и </w:t>
      </w:r>
      <w:r>
        <w:rPr>
          <w:color w:val="000000"/>
          <w:lang w:val="sr-Cyrl-CS"/>
        </w:rPr>
        <w:t xml:space="preserve">називе формацијских места, </w:t>
      </w:r>
      <w:r w:rsidRPr="00660876">
        <w:rPr>
          <w:color w:val="000000"/>
          <w:lang w:val="sr-Cyrl-CS"/>
        </w:rPr>
        <w:t>групе радних места и број бодова за цивилна лица</w:t>
      </w:r>
      <w:r w:rsidRPr="003A22A2">
        <w:rPr>
          <w:color w:val="000000"/>
          <w:lang w:val="sr-Cyrl-CS"/>
        </w:rPr>
        <w:t xml:space="preserve"> </w:t>
      </w:r>
      <w:r>
        <w:rPr>
          <w:color w:val="000000"/>
          <w:lang w:val="sr-Cyrl-CS"/>
        </w:rPr>
        <w:t>на служби у Војсци Србије</w:t>
      </w:r>
      <w:r w:rsidRPr="00660876">
        <w:rPr>
          <w:color w:val="000000"/>
          <w:lang w:val="sr-Cyrl-CS"/>
        </w:rPr>
        <w:t xml:space="preserve"> </w:t>
      </w:r>
      <w:r>
        <w:rPr>
          <w:color w:val="000000"/>
          <w:lang w:val="sr-Cyrl-CS"/>
        </w:rPr>
        <w:t xml:space="preserve">прописује </w:t>
      </w:r>
      <w:r w:rsidRPr="00660876">
        <w:rPr>
          <w:color w:val="000000"/>
          <w:lang w:val="sr-Cyrl-CS"/>
        </w:rPr>
        <w:t>министар одбране</w:t>
      </w:r>
      <w:r w:rsidRPr="00AC760D">
        <w:rPr>
          <w:color w:val="000000"/>
          <w:lang w:val="ru-RU"/>
        </w:rPr>
        <w:t>.</w:t>
      </w:r>
    </w:p>
    <w:p w:rsidR="00821F44" w:rsidRDefault="00821F44" w:rsidP="00821F44">
      <w:pPr>
        <w:autoSpaceDE w:val="0"/>
        <w:autoSpaceDN w:val="0"/>
        <w:adjustRightInd w:val="0"/>
        <w:jc w:val="center"/>
        <w:rPr>
          <w:b/>
          <w:bCs/>
          <w:iCs/>
          <w:color w:val="000000"/>
          <w:lang w:val="ru-RU"/>
        </w:rPr>
      </w:pPr>
    </w:p>
    <w:p w:rsidR="00821F44" w:rsidRDefault="00821F44" w:rsidP="00821F44">
      <w:pPr>
        <w:autoSpaceDE w:val="0"/>
        <w:autoSpaceDN w:val="0"/>
        <w:adjustRightInd w:val="0"/>
        <w:jc w:val="center"/>
        <w:rPr>
          <w:b/>
          <w:bCs/>
          <w:iCs/>
          <w:color w:val="000000"/>
          <w:lang w:val="ru-RU"/>
        </w:rPr>
      </w:pPr>
    </w:p>
    <w:p w:rsidR="00821F44" w:rsidRDefault="00821F44" w:rsidP="00821F44">
      <w:pPr>
        <w:autoSpaceDE w:val="0"/>
        <w:autoSpaceDN w:val="0"/>
        <w:adjustRightInd w:val="0"/>
        <w:jc w:val="center"/>
        <w:rPr>
          <w:b/>
          <w:bCs/>
          <w:iCs/>
          <w:color w:val="000000"/>
          <w:lang w:val="ru-RU"/>
        </w:rPr>
      </w:pPr>
    </w:p>
    <w:p w:rsidR="00821F44" w:rsidRPr="003A22A2" w:rsidRDefault="00821F44" w:rsidP="00821F44">
      <w:pPr>
        <w:autoSpaceDE w:val="0"/>
        <w:autoSpaceDN w:val="0"/>
        <w:adjustRightInd w:val="0"/>
        <w:jc w:val="center"/>
        <w:rPr>
          <w:b/>
          <w:bCs/>
          <w:iCs/>
          <w:color w:val="000000"/>
          <w:lang w:val="ru-RU"/>
        </w:rPr>
      </w:pPr>
    </w:p>
    <w:p w:rsidR="00821F44" w:rsidRPr="00602EFB" w:rsidRDefault="00821F44" w:rsidP="00821F44">
      <w:pPr>
        <w:autoSpaceDE w:val="0"/>
        <w:autoSpaceDN w:val="0"/>
        <w:adjustRightInd w:val="0"/>
        <w:jc w:val="center"/>
        <w:rPr>
          <w:b/>
          <w:bCs/>
          <w:iCs/>
          <w:color w:val="000000"/>
          <w:lang w:val="ru-RU"/>
        </w:rPr>
      </w:pPr>
      <w:r w:rsidRPr="00602EFB">
        <w:rPr>
          <w:b/>
          <w:bCs/>
          <w:iCs/>
          <w:color w:val="000000"/>
          <w:lang w:val="ru-RU"/>
        </w:rPr>
        <w:t>Члан 5.</w:t>
      </w:r>
    </w:p>
    <w:p w:rsidR="00821F44" w:rsidRDefault="00821F44" w:rsidP="00821F44">
      <w:r>
        <w:rPr>
          <w:lang w:val="sr-Cyrl-CS"/>
        </w:rPr>
        <w:tab/>
      </w:r>
      <w:r w:rsidRPr="00354450">
        <w:rPr>
          <w:lang w:val="sr-Cyrl-CS"/>
        </w:rPr>
        <w:t xml:space="preserve">Даном ступања на снагу ове уредбе, престаје да важи </w:t>
      </w:r>
      <w:r>
        <w:rPr>
          <w:lang w:val="sr-Cyrl-CS"/>
        </w:rPr>
        <w:t xml:space="preserve">Уредба </w:t>
      </w:r>
      <w:r w:rsidRPr="00D43964">
        <w:rPr>
          <w:lang w:val="sr-Cyrl-CS"/>
        </w:rPr>
        <w:t>о начелима унутрашњег уређења и систематизације формацијских места у Војсци Србије</w:t>
      </w:r>
      <w:r w:rsidRPr="00354450">
        <w:rPr>
          <w:lang w:val="sr-Cyrl-CS"/>
        </w:rPr>
        <w:t xml:space="preserve"> (,,Службен</w:t>
      </w:r>
      <w:r>
        <w:rPr>
          <w:lang w:val="sr-Cyrl-CS"/>
        </w:rPr>
        <w:t>и гласник</w:t>
      </w:r>
      <w:r w:rsidRPr="00354450">
        <w:rPr>
          <w:lang w:val="sr-Cyrl-CS"/>
        </w:rPr>
        <w:t xml:space="preserve"> РС</w:t>
      </w:r>
      <w:r>
        <w:rPr>
          <w:lang w:val="sr-Cyrl-CS"/>
        </w:rPr>
        <w:t>”,</w:t>
      </w:r>
      <w:r w:rsidRPr="00354450">
        <w:rPr>
          <w:lang w:val="sr-Cyrl-CS"/>
        </w:rPr>
        <w:t xml:space="preserve"> број 106/08).</w:t>
      </w:r>
    </w:p>
    <w:p w:rsidR="00821F44" w:rsidRPr="00523BA0" w:rsidRDefault="00821F44" w:rsidP="00821F44"/>
    <w:p w:rsidR="00821F44" w:rsidRPr="00602EFB" w:rsidRDefault="00821F44" w:rsidP="00821F44">
      <w:pPr>
        <w:autoSpaceDE w:val="0"/>
        <w:autoSpaceDN w:val="0"/>
        <w:adjustRightInd w:val="0"/>
        <w:jc w:val="center"/>
        <w:rPr>
          <w:b/>
          <w:bCs/>
          <w:iCs/>
          <w:color w:val="000000"/>
          <w:lang w:val="ru-RU"/>
        </w:rPr>
      </w:pPr>
      <w:r w:rsidRPr="00602EFB">
        <w:rPr>
          <w:b/>
          <w:bCs/>
          <w:iCs/>
          <w:color w:val="000000"/>
          <w:lang w:val="ru-RU"/>
        </w:rPr>
        <w:t>Члан 6.</w:t>
      </w:r>
    </w:p>
    <w:p w:rsidR="00821F44" w:rsidRDefault="00821F44" w:rsidP="00821F44">
      <w:pPr>
        <w:rPr>
          <w:lang w:val="sr-Cyrl-CS"/>
        </w:rPr>
      </w:pPr>
      <w:r>
        <w:rPr>
          <w:lang w:val="sr-Cyrl-CS"/>
        </w:rPr>
        <w:tab/>
      </w:r>
      <w:r w:rsidRPr="00354450">
        <w:rPr>
          <w:lang w:val="sr-Cyrl-CS"/>
        </w:rPr>
        <w:t>Ова уредба ступа на снагу осмог дана од дана објављивања у ,,Службеном гласнику Републике Србије</w:t>
      </w:r>
      <w:r>
        <w:rPr>
          <w:lang w:val="sr-Cyrl-CS"/>
        </w:rPr>
        <w:t>”.</w:t>
      </w:r>
    </w:p>
    <w:p w:rsidR="00821F44" w:rsidRDefault="00821F44" w:rsidP="00821F44">
      <w:pPr>
        <w:rPr>
          <w:lang w:val="sr-Cyrl-CS"/>
        </w:rPr>
      </w:pPr>
    </w:p>
    <w:p w:rsidR="00821F44" w:rsidRPr="0021785C" w:rsidRDefault="00821F44" w:rsidP="00821F44">
      <w:pPr>
        <w:autoSpaceDE w:val="0"/>
        <w:autoSpaceDN w:val="0"/>
        <w:adjustRightInd w:val="0"/>
        <w:rPr>
          <w:b/>
          <w:bCs/>
          <w:lang w:val="ru-RU"/>
        </w:rPr>
      </w:pPr>
    </w:p>
    <w:p w:rsidR="00821F44" w:rsidRPr="00146F79" w:rsidRDefault="00821F44" w:rsidP="00821F44">
      <w:pPr>
        <w:rPr>
          <w:lang w:val="sr-Cyrl-CS"/>
        </w:rPr>
      </w:pPr>
      <w:r w:rsidRPr="00146F79">
        <w:rPr>
          <w:lang w:val="sr-Cyrl-CS"/>
        </w:rPr>
        <w:t xml:space="preserve">05 Број: </w:t>
      </w:r>
      <w:r>
        <w:rPr>
          <w:lang w:val="sr-Cyrl-CS"/>
        </w:rPr>
        <w:t>110-</w:t>
      </w:r>
      <w:r>
        <w:rPr>
          <w:lang w:val="sr-Cyrl-RS"/>
        </w:rPr>
        <w:t>285</w:t>
      </w:r>
      <w:r w:rsidRPr="00146F79">
        <w:rPr>
          <w:lang w:val="sr-Cyrl-CS"/>
        </w:rPr>
        <w:t>/2020</w:t>
      </w:r>
    </w:p>
    <w:p w:rsidR="00821F44" w:rsidRPr="00146F79" w:rsidRDefault="00821F44" w:rsidP="00821F44">
      <w:r w:rsidRPr="00146F79">
        <w:t>У</w:t>
      </w:r>
      <w:r w:rsidRPr="00146F79">
        <w:rPr>
          <w:lang w:val="sr-Latn-CS"/>
        </w:rPr>
        <w:t xml:space="preserve"> </w:t>
      </w:r>
      <w:r w:rsidRPr="00146F79">
        <w:t>Београду</w:t>
      </w:r>
      <w:r w:rsidRPr="00146F79">
        <w:rPr>
          <w:lang w:val="sr-Latn-CS"/>
        </w:rPr>
        <w:t>,</w:t>
      </w:r>
      <w:r w:rsidRPr="00146F79">
        <w:rPr>
          <w:lang w:val="sr-Cyrl-RS"/>
        </w:rPr>
        <w:t xml:space="preserve"> 17. јануара </w:t>
      </w:r>
      <w:r w:rsidRPr="00146F79">
        <w:rPr>
          <w:lang w:val="sr-Latn-CS"/>
        </w:rPr>
        <w:t>20</w:t>
      </w:r>
      <w:r w:rsidRPr="00146F79">
        <w:rPr>
          <w:lang w:val="sr-Cyrl-RS"/>
        </w:rPr>
        <w:t>20</w:t>
      </w:r>
      <w:r w:rsidRPr="00146F79">
        <w:rPr>
          <w:lang w:val="sr-Latn-CS"/>
        </w:rPr>
        <w:t xml:space="preserve">. </w:t>
      </w:r>
      <w:r w:rsidRPr="00146F79">
        <w:t>године</w:t>
      </w:r>
    </w:p>
    <w:p w:rsidR="00821F44" w:rsidRPr="002C37B9" w:rsidRDefault="00821F44" w:rsidP="00821F44">
      <w:pPr>
        <w:rPr>
          <w:sz w:val="16"/>
          <w:szCs w:val="16"/>
        </w:rPr>
      </w:pPr>
    </w:p>
    <w:p w:rsidR="00821F44" w:rsidRDefault="00821F44" w:rsidP="00821F44">
      <w:pPr>
        <w:rPr>
          <w:sz w:val="16"/>
          <w:szCs w:val="16"/>
        </w:rPr>
      </w:pPr>
    </w:p>
    <w:p w:rsidR="00821F44" w:rsidRPr="002C37B9" w:rsidRDefault="00821F44" w:rsidP="00821F44">
      <w:pPr>
        <w:rPr>
          <w:sz w:val="16"/>
          <w:szCs w:val="16"/>
        </w:rPr>
      </w:pPr>
    </w:p>
    <w:p w:rsidR="00821F44" w:rsidRPr="00146F79" w:rsidRDefault="00821F44" w:rsidP="00821F44">
      <w:pPr>
        <w:pStyle w:val="1tekst"/>
        <w:spacing w:before="0" w:after="0"/>
        <w:ind w:hanging="26"/>
        <w:jc w:val="center"/>
        <w:rPr>
          <w:spacing w:val="40"/>
          <w:szCs w:val="24"/>
          <w:lang w:val="sr-Cyrl-CS"/>
        </w:rPr>
      </w:pPr>
      <w:r w:rsidRPr="00146F79">
        <w:rPr>
          <w:spacing w:val="40"/>
          <w:szCs w:val="24"/>
          <w:lang w:val="sr-Cyrl-CS"/>
        </w:rPr>
        <w:t>В</w:t>
      </w:r>
      <w:r w:rsidRPr="00146F79">
        <w:rPr>
          <w:spacing w:val="40"/>
          <w:szCs w:val="24"/>
          <w:lang w:val="sr-Latn-CS"/>
        </w:rPr>
        <w:t xml:space="preserve"> </w:t>
      </w:r>
      <w:r w:rsidRPr="00146F79">
        <w:rPr>
          <w:spacing w:val="40"/>
          <w:szCs w:val="24"/>
          <w:lang w:val="sr-Cyrl-CS"/>
        </w:rPr>
        <w:t>Л</w:t>
      </w:r>
      <w:r w:rsidRPr="00146F79">
        <w:rPr>
          <w:spacing w:val="40"/>
          <w:szCs w:val="24"/>
          <w:lang w:val="sr-Latn-CS"/>
        </w:rPr>
        <w:t xml:space="preserve"> </w:t>
      </w:r>
      <w:r w:rsidRPr="00146F79">
        <w:rPr>
          <w:spacing w:val="40"/>
          <w:szCs w:val="24"/>
          <w:lang w:val="sr-Cyrl-CS"/>
        </w:rPr>
        <w:t>А</w:t>
      </w:r>
      <w:r w:rsidRPr="00146F79">
        <w:rPr>
          <w:spacing w:val="40"/>
          <w:szCs w:val="24"/>
          <w:lang w:val="sr-Latn-CS"/>
        </w:rPr>
        <w:t xml:space="preserve"> </w:t>
      </w:r>
      <w:r w:rsidRPr="00146F79">
        <w:rPr>
          <w:spacing w:val="40"/>
          <w:szCs w:val="24"/>
          <w:lang w:val="sr-Cyrl-CS"/>
        </w:rPr>
        <w:t>Д</w:t>
      </w:r>
      <w:r w:rsidRPr="00146F79">
        <w:rPr>
          <w:spacing w:val="40"/>
          <w:szCs w:val="24"/>
          <w:lang w:val="sr-Latn-CS"/>
        </w:rPr>
        <w:t xml:space="preserve"> </w:t>
      </w:r>
      <w:r w:rsidRPr="00146F79">
        <w:rPr>
          <w:spacing w:val="40"/>
          <w:szCs w:val="24"/>
          <w:lang w:val="sr-Cyrl-CS"/>
        </w:rPr>
        <w:t>А</w:t>
      </w:r>
    </w:p>
    <w:p w:rsidR="00821F44" w:rsidRPr="002C37B9" w:rsidRDefault="00821F44" w:rsidP="00821F44">
      <w:pPr>
        <w:rPr>
          <w:rFonts w:eastAsia="Calibri"/>
          <w:sz w:val="16"/>
          <w:szCs w:val="16"/>
          <w:lang w:val="sr-Cyrl-CS"/>
        </w:rPr>
      </w:pPr>
    </w:p>
    <w:tbl>
      <w:tblPr>
        <w:tblW w:w="0" w:type="auto"/>
        <w:tblLayout w:type="fixed"/>
        <w:tblLook w:val="0000" w:firstRow="0" w:lastRow="0" w:firstColumn="0" w:lastColumn="0" w:noHBand="0" w:noVBand="0"/>
      </w:tblPr>
      <w:tblGrid>
        <w:gridCol w:w="4360"/>
        <w:gridCol w:w="4360"/>
      </w:tblGrid>
      <w:tr w:rsidR="00821F44" w:rsidRPr="00A04509" w:rsidTr="001E4851">
        <w:tc>
          <w:tcPr>
            <w:tcW w:w="4360" w:type="dxa"/>
          </w:tcPr>
          <w:p w:rsidR="00821F44" w:rsidRPr="00A04509" w:rsidRDefault="00821F44" w:rsidP="001E4851">
            <w:pPr>
              <w:jc w:val="center"/>
              <w:rPr>
                <w:lang w:val="ru-RU"/>
              </w:rPr>
            </w:pPr>
          </w:p>
        </w:tc>
        <w:tc>
          <w:tcPr>
            <w:tcW w:w="4360" w:type="dxa"/>
          </w:tcPr>
          <w:p w:rsidR="00821F44" w:rsidRPr="00A04509" w:rsidRDefault="00821F44" w:rsidP="001E4851">
            <w:pPr>
              <w:jc w:val="center"/>
              <w:rPr>
                <w:lang w:val="ru-RU"/>
              </w:rPr>
            </w:pPr>
          </w:p>
          <w:p w:rsidR="00821F44" w:rsidRPr="00A04509" w:rsidRDefault="00821F44" w:rsidP="001E4851">
            <w:pPr>
              <w:jc w:val="center"/>
              <w:rPr>
                <w:lang w:val="ru-RU"/>
              </w:rPr>
            </w:pPr>
            <w:r w:rsidRPr="00A04509">
              <w:rPr>
                <w:lang w:val="ru-RU"/>
              </w:rPr>
              <w:t>ПРЕДСЕДНИК</w:t>
            </w:r>
          </w:p>
          <w:p w:rsidR="00821F44" w:rsidRPr="00A04509" w:rsidRDefault="00821F44" w:rsidP="001E4851">
            <w:pPr>
              <w:rPr>
                <w:lang w:val="sr-Cyrl-CS"/>
              </w:rPr>
            </w:pPr>
          </w:p>
          <w:p w:rsidR="00821F44" w:rsidRPr="00A04509" w:rsidRDefault="00821F44" w:rsidP="001E4851">
            <w:pPr>
              <w:rPr>
                <w:lang w:val="sr-Cyrl-CS"/>
              </w:rPr>
            </w:pPr>
          </w:p>
          <w:p w:rsidR="00821F44" w:rsidRPr="00A04509" w:rsidRDefault="00821F44" w:rsidP="001E4851">
            <w:pPr>
              <w:pStyle w:val="Footer"/>
              <w:jc w:val="center"/>
              <w:rPr>
                <w:lang w:val="ru-RU"/>
              </w:rPr>
            </w:pPr>
            <w:r>
              <w:rPr>
                <w:lang w:val="ru-RU"/>
              </w:rPr>
              <w:t>Ана Брнабић</w:t>
            </w:r>
          </w:p>
        </w:tc>
      </w:tr>
    </w:tbl>
    <w:p w:rsidR="00821F44" w:rsidRPr="00FB6A0E" w:rsidRDefault="00821F44" w:rsidP="00821F44">
      <w:pPr>
        <w:rPr>
          <w:color w:val="000000"/>
          <w:lang w:val="sr-Cyrl-RS"/>
        </w:rPr>
      </w:pPr>
    </w:p>
    <w:p w:rsidR="00821F44" w:rsidRDefault="00821F44" w:rsidP="00821F44">
      <w:pPr>
        <w:rPr>
          <w:color w:val="000000"/>
          <w:lang w:val="sr-Latn-CS"/>
        </w:rPr>
      </w:pPr>
    </w:p>
    <w:p w:rsidR="00821F44" w:rsidRPr="003A22A2" w:rsidRDefault="00821F44" w:rsidP="00821F44">
      <w:pPr>
        <w:rPr>
          <w:lang w:val="ru-RU"/>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14F"/>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456DC"/>
    <w:rsid w:val="00272941"/>
    <w:rsid w:val="00275BE8"/>
    <w:rsid w:val="0028449D"/>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2214F"/>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A3D10"/>
    <w:rsid w:val="007B4F29"/>
    <w:rsid w:val="007C50AF"/>
    <w:rsid w:val="007C5902"/>
    <w:rsid w:val="007C75B9"/>
    <w:rsid w:val="007C7A13"/>
    <w:rsid w:val="007F2105"/>
    <w:rsid w:val="00811161"/>
    <w:rsid w:val="00821F44"/>
    <w:rsid w:val="0085404D"/>
    <w:rsid w:val="00870DE9"/>
    <w:rsid w:val="008B0FF6"/>
    <w:rsid w:val="008C1976"/>
    <w:rsid w:val="008C60DF"/>
    <w:rsid w:val="008D10AE"/>
    <w:rsid w:val="008E269C"/>
    <w:rsid w:val="00912BE3"/>
    <w:rsid w:val="009407CB"/>
    <w:rsid w:val="009860BE"/>
    <w:rsid w:val="00996822"/>
    <w:rsid w:val="009A61A7"/>
    <w:rsid w:val="009B2549"/>
    <w:rsid w:val="009E01A4"/>
    <w:rsid w:val="00A027BE"/>
    <w:rsid w:val="00A04382"/>
    <w:rsid w:val="00A312B2"/>
    <w:rsid w:val="00A339DD"/>
    <w:rsid w:val="00A501DA"/>
    <w:rsid w:val="00A621BC"/>
    <w:rsid w:val="00A82B08"/>
    <w:rsid w:val="00AF2988"/>
    <w:rsid w:val="00B30962"/>
    <w:rsid w:val="00B6266A"/>
    <w:rsid w:val="00B6634C"/>
    <w:rsid w:val="00B718E6"/>
    <w:rsid w:val="00BC7500"/>
    <w:rsid w:val="00BF1DB3"/>
    <w:rsid w:val="00C45AF0"/>
    <w:rsid w:val="00D00BB9"/>
    <w:rsid w:val="00D0345D"/>
    <w:rsid w:val="00D212DF"/>
    <w:rsid w:val="00D22500"/>
    <w:rsid w:val="00D6345B"/>
    <w:rsid w:val="00D76895"/>
    <w:rsid w:val="00D8122C"/>
    <w:rsid w:val="00D874A9"/>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D21C54-C5C1-42A4-AD86-440A3A9D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F4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821F44"/>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821F44"/>
    <w:rPr>
      <w:sz w:val="24"/>
      <w:szCs w:val="24"/>
    </w:rPr>
  </w:style>
  <w:style w:type="paragraph" w:customStyle="1" w:styleId="1tekst">
    <w:name w:val="1tekst"/>
    <w:basedOn w:val="Normal"/>
    <w:rsid w:val="00821F4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2020-01-20T14:44:00Z</dcterms:created>
  <dcterms:modified xsi:type="dcterms:W3CDTF">2020-01-20T14:44:00Z</dcterms:modified>
</cp:coreProperties>
</file>