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CBA" w:rsidRDefault="00725CBA" w:rsidP="00BF6AA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B3585" w:rsidRDefault="00CB3585" w:rsidP="00BF6AA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CB3585" w:rsidRDefault="00164A8D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="00CB3585" w:rsidRPr="00EB77FC">
        <w:rPr>
          <w:rFonts w:ascii="Times New Roman" w:hAnsi="Times New Roman" w:cs="Times New Roman"/>
          <w:sz w:val="24"/>
          <w:szCs w:val="24"/>
        </w:rPr>
        <w:t>а</w:t>
      </w:r>
      <w:r w:rsidR="00CB35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="00CB3585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 w:rsidR="00CB35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>. 36/09, 88/10</w:t>
      </w:r>
      <w:r w:rsidR="00214FF5">
        <w:rPr>
          <w:rFonts w:ascii="Times New Roman" w:hAnsi="Times New Roman" w:cs="Times New Roman"/>
          <w:sz w:val="24"/>
          <w:szCs w:val="24"/>
        </w:rPr>
        <w:t>,</w:t>
      </w:r>
      <w:r w:rsidR="00CB3585">
        <w:rPr>
          <w:rFonts w:ascii="Times New Roman" w:hAnsi="Times New Roman" w:cs="Times New Roman"/>
          <w:sz w:val="24"/>
          <w:szCs w:val="24"/>
        </w:rPr>
        <w:t xml:space="preserve"> 91/10-исправка</w:t>
      </w:r>
      <w:r>
        <w:rPr>
          <w:rFonts w:ascii="Times New Roman" w:hAnsi="Times New Roman" w:cs="Times New Roman"/>
          <w:sz w:val="24"/>
          <w:szCs w:val="24"/>
          <w:lang w:val="sr-Cyrl-RS"/>
        </w:rPr>
        <w:t>, 14/16</w:t>
      </w:r>
      <w:r w:rsidR="00214FF5">
        <w:rPr>
          <w:rFonts w:ascii="Times New Roman" w:hAnsi="Times New Roman" w:cs="Times New Roman"/>
          <w:sz w:val="24"/>
          <w:szCs w:val="24"/>
        </w:rPr>
        <w:t xml:space="preserve"> и 95/18-др.закон</w:t>
      </w:r>
      <w:r w:rsidR="00CB3585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42.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="00CB3585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 w:rsidR="00CB35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="00CB3585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CB3585">
        <w:rPr>
          <w:rFonts w:ascii="Times New Roman" w:hAnsi="Times New Roman" w:cs="Times New Roman"/>
          <w:sz w:val="24"/>
          <w:szCs w:val="24"/>
        </w:rPr>
        <w:t>. 55/05, 71/05-исправка, 101/07, 65/08, 16/11, 68/12-УС, 72/12, 7/14-УС</w:t>
      </w:r>
      <w:r w:rsidR="00A22AC8">
        <w:rPr>
          <w:rFonts w:ascii="Times New Roman" w:hAnsi="Times New Roman" w:cs="Times New Roman"/>
          <w:sz w:val="24"/>
          <w:szCs w:val="24"/>
        </w:rPr>
        <w:t>,</w:t>
      </w:r>
      <w:r w:rsidR="00CB3585">
        <w:rPr>
          <w:rFonts w:ascii="Times New Roman" w:hAnsi="Times New Roman" w:cs="Times New Roman"/>
          <w:sz w:val="24"/>
          <w:szCs w:val="24"/>
        </w:rPr>
        <w:t xml:space="preserve"> 44/14</w:t>
      </w:r>
      <w:r w:rsidR="00214FF5" w:rsidRPr="00214FF5">
        <w:t xml:space="preserve"> </w:t>
      </w:r>
      <w:r w:rsidR="00214FF5">
        <w:t xml:space="preserve">и </w:t>
      </w:r>
      <w:r w:rsidR="00214FF5" w:rsidRPr="00214FF5">
        <w:rPr>
          <w:rFonts w:ascii="Times New Roman" w:hAnsi="Times New Roman" w:cs="Times New Roman"/>
          <w:sz w:val="24"/>
          <w:szCs w:val="24"/>
        </w:rPr>
        <w:t xml:space="preserve">30/18-др. </w:t>
      </w:r>
      <w:proofErr w:type="spellStart"/>
      <w:r w:rsidR="00214FF5" w:rsidRPr="00214FF5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214FF5" w:rsidRPr="00214FF5">
        <w:rPr>
          <w:rFonts w:ascii="Times New Roman" w:hAnsi="Times New Roman" w:cs="Times New Roman"/>
          <w:sz w:val="24"/>
          <w:szCs w:val="24"/>
        </w:rPr>
        <w:t>),</w:t>
      </w:r>
      <w:r w:rsidR="00A22A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A8D" w:rsidRDefault="00164A8D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64A8D" w:rsidRDefault="00164A8D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B3585" w:rsidRDefault="00CB3585" w:rsidP="00BF6AA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6358DD" w:rsidRDefault="006358DD" w:rsidP="00BF6AAB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:rsidR="00CB3585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УРЕДБУ</w:t>
      </w:r>
    </w:p>
    <w:p w:rsidR="00CB3585" w:rsidRDefault="00CB3585" w:rsidP="00BF6AA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7D29">
        <w:rPr>
          <w:rFonts w:ascii="Times New Roman" w:hAnsi="Times New Roman" w:cs="Times New Roman"/>
          <w:sz w:val="24"/>
          <w:szCs w:val="24"/>
        </w:rPr>
        <w:t xml:space="preserve">О ПРОГЛАШЕЊУ </w:t>
      </w:r>
      <w:r>
        <w:rPr>
          <w:rFonts w:ascii="Times New Roman" w:hAnsi="Times New Roman" w:cs="Times New Roman"/>
          <w:sz w:val="24"/>
          <w:szCs w:val="24"/>
        </w:rPr>
        <w:t xml:space="preserve">СПОМЕНИКА ПРИРОДЕ </w:t>
      </w:r>
      <w:proofErr w:type="gramStart"/>
      <w:r>
        <w:rPr>
          <w:rFonts w:ascii="Times New Roman" w:hAnsi="Times New Roman" w:cs="Times New Roman"/>
          <w:sz w:val="24"/>
          <w:szCs w:val="24"/>
        </w:rPr>
        <w:t>,,БЛЕДЕРИЈА</w:t>
      </w:r>
      <w:proofErr w:type="gramEnd"/>
      <w:r>
        <w:rPr>
          <w:rFonts w:ascii="Times New Roman" w:hAnsi="Times New Roman" w:cs="Times New Roman"/>
          <w:sz w:val="24"/>
          <w:szCs w:val="24"/>
        </w:rPr>
        <w:t>”</w:t>
      </w:r>
    </w:p>
    <w:p w:rsidR="00CB3585" w:rsidRDefault="00CB3585" w:rsidP="00BF6AA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B3585" w:rsidRPr="001D23B0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D23B0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D23B0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CB3585" w:rsidRDefault="00CB3585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Речица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Бледерија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југозападном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ободу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регије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дунавског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Кључа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југозападно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атар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села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Река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проглашава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категорије</w:t>
      </w:r>
      <w:proofErr w:type="spellEnd"/>
      <w:r w:rsidRPr="000C28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C28AB">
        <w:rPr>
          <w:rFonts w:ascii="Times New Roman" w:hAnsi="Times New Roman" w:cs="Times New Roman"/>
          <w:sz w:val="24"/>
          <w:szCs w:val="24"/>
        </w:rPr>
        <w:t>регионалног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,,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Бледерија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Споменик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>
        <w:rPr>
          <w:rFonts w:ascii="Times New Roman" w:hAnsi="Times New Roman" w:cs="Times New Roman"/>
          <w:sz w:val="24"/>
          <w:szCs w:val="24"/>
          <w:lang w:val="sr-Cyrl-CS"/>
        </w:rPr>
        <w:t>Бледерија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>”).</w:t>
      </w:r>
    </w:p>
    <w:p w:rsidR="001D23B0" w:rsidRPr="00F256E8" w:rsidRDefault="001D23B0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B3585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CB3585" w:rsidRDefault="00CB3585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Споменик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Бледерија” ставља се под заштиту да би се очувало богатство и разноврсност облика геодиверзитета, </w:t>
      </w:r>
      <w:r w:rsidRPr="00104376">
        <w:rPr>
          <w:rFonts w:ascii="Times New Roman" w:hAnsi="Times New Roman" w:cs="Times New Roman"/>
          <w:sz w:val="24"/>
          <w:szCs w:val="24"/>
          <w:lang w:val="sr-Cyrl-CS"/>
        </w:rPr>
        <w:t>изворишт</w:t>
      </w:r>
      <w:r w:rsidR="00164A8D">
        <w:rPr>
          <w:rFonts w:ascii="Times New Roman" w:hAnsi="Times New Roman" w:cs="Times New Roman"/>
          <w:sz w:val="24"/>
          <w:szCs w:val="24"/>
          <w:lang w:val="sr-Cyrl-CS"/>
        </w:rPr>
        <w:t>е Бледерије разбијеног типа са четири</w:t>
      </w:r>
      <w:r w:rsidRPr="00104376">
        <w:rPr>
          <w:rFonts w:ascii="Times New Roman" w:hAnsi="Times New Roman" w:cs="Times New Roman"/>
          <w:sz w:val="24"/>
          <w:szCs w:val="24"/>
          <w:lang w:val="sr-Cyrl-CS"/>
        </w:rPr>
        <w:t xml:space="preserve"> места истицања врела,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два акумулативна водопада, од који</w:t>
      </w:r>
      <w:r w:rsidR="00164A8D">
        <w:rPr>
          <w:rFonts w:ascii="Times New Roman" w:hAnsi="Times New Roman" w:cs="Times New Roman"/>
          <w:sz w:val="24"/>
          <w:szCs w:val="24"/>
          <w:lang w:val="sr-Cyrl-CS"/>
        </w:rPr>
        <w:t xml:space="preserve">х низводнији висине око 7 </w:t>
      </w:r>
      <w:r w:rsidR="00164A8D">
        <w:rPr>
          <w:rFonts w:ascii="Times New Roman" w:hAnsi="Times New Roman" w:cs="Times New Roman"/>
          <w:sz w:val="24"/>
          <w:szCs w:val="24"/>
          <w:lang w:val="sr-Latn-RS"/>
        </w:rPr>
        <w:t>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због своје лепоте и богатства воде представља објекат хидролошког наслеђа Србије, велике акумулације бигра у доњем току, врелске пећине Соколовице, са истоименим повременим врелом гравитационог типа и периодским током који је низводно од локалитета ,,Град” до састава са токовима Суваје и Бледерије усекао живописну кречњачку клисурицу, са неколико  изразитих сужења и слапова. На подручју Споменика природе 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Бледерија” </w:t>
      </w:r>
      <w:r w:rsidRPr="00104376">
        <w:rPr>
          <w:rFonts w:ascii="Times New Roman" w:hAnsi="Times New Roman" w:cs="Times New Roman"/>
          <w:sz w:val="24"/>
          <w:szCs w:val="24"/>
          <w:lang w:val="sr-Cyrl-CS"/>
        </w:rPr>
        <w:t>налази се фрагментно очувана шумска вегетација у комплементарности са биљним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животињским светом.</w:t>
      </w:r>
    </w:p>
    <w:p w:rsidR="001D23B0" w:rsidRDefault="001D23B0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B3585" w:rsidRPr="000704CA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704C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704CA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CB3585" w:rsidRDefault="00CB3585" w:rsidP="00BF6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04CA">
        <w:rPr>
          <w:rFonts w:ascii="Times New Roman" w:hAnsi="Times New Roman" w:cs="Times New Roman"/>
          <w:sz w:val="24"/>
          <w:szCs w:val="24"/>
        </w:rPr>
        <w:tab/>
      </w:r>
      <w:r w:rsidRPr="000704CA">
        <w:rPr>
          <w:rFonts w:ascii="Times New Roman" w:hAnsi="Times New Roman" w:cs="Times New Roman"/>
          <w:sz w:val="24"/>
          <w:szCs w:val="24"/>
          <w:lang w:val="sr-Cyrl-CS"/>
        </w:rPr>
        <w:t xml:space="preserve">Споменик природе „Бледерија” налази се на територији општине Кладово, </w:t>
      </w:r>
      <w:r w:rsidR="0074037E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0704CA">
        <w:rPr>
          <w:rFonts w:ascii="Times New Roman" w:hAnsi="Times New Roman" w:cs="Times New Roman"/>
          <w:sz w:val="24"/>
          <w:szCs w:val="24"/>
          <w:lang w:val="sr-Cyrl-CS"/>
        </w:rPr>
        <w:t xml:space="preserve"> Река </w:t>
      </w:r>
      <w:r w:rsidRPr="000704CA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Pr="000704CA">
        <w:rPr>
          <w:rFonts w:ascii="Times New Roman" w:hAnsi="Times New Roman" w:cs="Times New Roman"/>
          <w:sz w:val="24"/>
          <w:szCs w:val="24"/>
          <w:lang w:val="sr-Cyrl-CS"/>
        </w:rPr>
        <w:t>362.76 ha</w:t>
      </w:r>
      <w:r w:rsidRPr="000704CA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0704CA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4037E">
        <w:rPr>
          <w:rFonts w:ascii="Times New Roman" w:hAnsi="Times New Roman" w:cs="Times New Roman"/>
          <w:sz w:val="24"/>
          <w:szCs w:val="24"/>
          <w:lang w:val="sr-Cyrl-CS"/>
        </w:rPr>
        <w:t xml:space="preserve">КО </w:t>
      </w:r>
      <w:r w:rsidRPr="000704CA">
        <w:rPr>
          <w:rFonts w:ascii="Times New Roman" w:hAnsi="Times New Roman" w:cs="Times New Roman"/>
          <w:sz w:val="24"/>
          <w:szCs w:val="24"/>
          <w:lang w:val="sr-Cyrl-CS"/>
        </w:rPr>
        <w:t>Брза Паланка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0704CA">
        <w:rPr>
          <w:rFonts w:ascii="Times New Roman" w:hAnsi="Times New Roman" w:cs="Times New Roman"/>
          <w:sz w:val="24"/>
          <w:szCs w:val="24"/>
          <w:lang w:val="sr-Cyrl-CS"/>
        </w:rPr>
        <w:t>36.11 ha), укупне површине 398.87 ha,</w:t>
      </w:r>
      <w:r w:rsidRPr="000704CA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од чега је 237.03 </w:t>
      </w:r>
      <w:r w:rsidRPr="000704CA">
        <w:rPr>
          <w:rFonts w:ascii="Times New Roman" w:hAnsi="Times New Roman" w:cs="Times New Roman"/>
          <w:sz w:val="24"/>
          <w:szCs w:val="24"/>
          <w:lang w:val="sr-Cyrl-CS"/>
        </w:rPr>
        <w:t>ha у приватној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својини и 161.84 </w:t>
      </w:r>
      <w:r w:rsidRPr="008B66E4">
        <w:rPr>
          <w:rFonts w:ascii="Times New Roman" w:hAnsi="Times New Roman" w:cs="Times New Roman"/>
          <w:sz w:val="24"/>
          <w:szCs w:val="24"/>
          <w:lang w:val="sr-Cyrl-CS"/>
        </w:rPr>
        <w:t>ha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8C10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јавно-државној својини.</w:t>
      </w:r>
    </w:p>
    <w:p w:rsidR="00CB3585" w:rsidRDefault="00CB3585" w:rsidP="00BF6AAB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254">
        <w:rPr>
          <w:rFonts w:ascii="Times New Roman" w:hAnsi="Times New Roman" w:cs="Times New Roman"/>
          <w:sz w:val="24"/>
          <w:szCs w:val="24"/>
          <w:lang w:val="ru-RU"/>
        </w:rPr>
        <w:t xml:space="preserve">Опис </w:t>
      </w:r>
      <w:r w:rsidR="009C6026">
        <w:rPr>
          <w:rFonts w:ascii="Times New Roman" w:hAnsi="Times New Roman" w:cs="Times New Roman"/>
          <w:sz w:val="24"/>
          <w:szCs w:val="24"/>
          <w:lang w:val="ru-RU"/>
        </w:rPr>
        <w:t xml:space="preserve">границе </w:t>
      </w:r>
      <w:r w:rsidRPr="00BE6254">
        <w:rPr>
          <w:rFonts w:ascii="Times New Roman" w:hAnsi="Times New Roman" w:cs="Times New Roman"/>
          <w:sz w:val="24"/>
          <w:szCs w:val="24"/>
          <w:lang w:val="ru-RU"/>
        </w:rPr>
        <w:t xml:space="preserve">и графички приказ граница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Pr="00BE6254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Бледерија</w:t>
      </w:r>
      <w:proofErr w:type="spellEnd"/>
      <w:r w:rsidRPr="00BE6254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9C6026">
        <w:rPr>
          <w:rFonts w:ascii="Times New Roman" w:hAnsi="Times New Roman" w:cs="Times New Roman"/>
          <w:sz w:val="24"/>
          <w:szCs w:val="24"/>
          <w:lang w:val="sr-Cyrl-CS"/>
        </w:rPr>
        <w:t xml:space="preserve">дати су у Прилогу, који је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одштампан</w:t>
      </w:r>
      <w:proofErr w:type="spellEnd"/>
      <w:r w:rsidRPr="00BE6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BE6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BE6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Pr="00BE62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чин</w:t>
      </w:r>
      <w:proofErr w:type="spellEnd"/>
      <w:r w:rsidR="009C602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E6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Pr="00BE6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BE6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254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BE6254">
        <w:rPr>
          <w:rFonts w:ascii="Times New Roman" w:hAnsi="Times New Roman" w:cs="Times New Roman"/>
          <w:sz w:val="24"/>
          <w:szCs w:val="24"/>
        </w:rPr>
        <w:t>.</w:t>
      </w:r>
    </w:p>
    <w:p w:rsidR="00E07AC4" w:rsidRDefault="00E07AC4" w:rsidP="00BF6AAB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3585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CB3585" w:rsidRPr="005B74D5" w:rsidRDefault="00CB3585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>
        <w:rPr>
          <w:rFonts w:ascii="Times New Roman" w:hAnsi="Times New Roman" w:cs="Times New Roman"/>
          <w:sz w:val="24"/>
          <w:szCs w:val="24"/>
          <w:lang w:val="sr-Cyrl-CS"/>
        </w:rPr>
        <w:t>Бледерија”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није дозвољено обављати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радове и активности за које се у складу са законом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којим се уређује заштита природе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утврди да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ru-RU"/>
        </w:rPr>
        <w:t>могу оштетити популације, заједнице и станишта биљних и животињских врста из</w:t>
      </w:r>
      <w:r w:rsidRPr="005B74D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477A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члана 2. ове уредбе,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нарушити природне процесе и еколошку целовитост подручја или значајно неповољно утицати на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sr-Cyrl-CS"/>
        </w:rPr>
        <w:t>животну средину.</w:t>
      </w:r>
    </w:p>
    <w:p w:rsidR="00CB3585" w:rsidRDefault="00CB3585" w:rsidP="00BF6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74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подручју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Бледерија”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непосредно се примењују одредбе Закона о заштити природе које се односе на одређивање количине воде у влажним и </w:t>
      </w:r>
      <w:r w:rsidRPr="005B74D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воденим екосистемима, очување покретних заштићених природних докумeната и заштиту и очување дивљих врста, укључујући контролу и сузбијање инвазивних врста.</w:t>
      </w:r>
    </w:p>
    <w:p w:rsidR="00CB3585" w:rsidRPr="005B74D5" w:rsidRDefault="00CB3585" w:rsidP="00BF6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B3585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CB3585" w:rsidRDefault="00CB3585" w:rsidP="00BF6A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Pr="00F256E8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Бледерија” </w:t>
      </w:r>
      <w:r w:rsidRPr="00B0277E">
        <w:rPr>
          <w:rFonts w:ascii="Times New Roman" w:hAnsi="Times New Roman" w:cs="Times New Roman"/>
          <w:sz w:val="24"/>
          <w:szCs w:val="24"/>
          <w:lang w:val="sr-Cyrl-CS"/>
        </w:rPr>
        <w:t>утврђује се режим заштите II степена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3585" w:rsidRPr="0096650E" w:rsidRDefault="00CB3585" w:rsidP="00BF6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6650E">
        <w:rPr>
          <w:rFonts w:ascii="Times New Roman" w:eastAsia="Times New Roman" w:hAnsi="Times New Roman" w:cs="Times New Roman"/>
          <w:sz w:val="24"/>
          <w:szCs w:val="24"/>
          <w:lang w:val="ru-RU"/>
        </w:rPr>
        <w:t>На површинама на којима је утврђен</w:t>
      </w:r>
      <w:r w:rsidRPr="009665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:rsidR="00CB3585" w:rsidRDefault="00CB3585" w:rsidP="00BF6A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6650E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proofErr w:type="spellStart"/>
      <w:r w:rsidRPr="0096650E">
        <w:rPr>
          <w:rFonts w:ascii="Times New Roman" w:eastAsia="Times New Roman" w:hAnsi="Times New Roman" w:cs="Times New Roman"/>
          <w:sz w:val="24"/>
          <w:szCs w:val="24"/>
          <w:lang w:val="en-GB"/>
        </w:rPr>
        <w:t>сим</w:t>
      </w:r>
      <w:proofErr w:type="spellEnd"/>
      <w:r w:rsidRPr="0096650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650E">
        <w:rPr>
          <w:rFonts w:ascii="Times New Roman" w:eastAsia="Times New Roman" w:hAnsi="Times New Roman" w:cs="Times New Roman"/>
          <w:sz w:val="24"/>
          <w:szCs w:val="24"/>
          <w:lang w:val="en-GB"/>
        </w:rPr>
        <w:t>забране</w:t>
      </w:r>
      <w:proofErr w:type="spellEnd"/>
      <w:r w:rsidRPr="0096650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650E">
        <w:rPr>
          <w:rFonts w:ascii="Times New Roman" w:eastAsia="Times New Roman" w:hAnsi="Times New Roman" w:cs="Times New Roman"/>
          <w:sz w:val="24"/>
          <w:szCs w:val="24"/>
          <w:lang w:val="en-GB"/>
        </w:rPr>
        <w:t>радова</w:t>
      </w:r>
      <w:proofErr w:type="spellEnd"/>
      <w:r w:rsidRPr="0096650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96650E">
        <w:rPr>
          <w:rFonts w:ascii="Times New Roman" w:eastAsia="Times New Roman" w:hAnsi="Times New Roman" w:cs="Times New Roman"/>
          <w:sz w:val="24"/>
          <w:szCs w:val="24"/>
          <w:lang w:val="en-GB"/>
        </w:rPr>
        <w:t>активности</w:t>
      </w:r>
      <w:proofErr w:type="spellEnd"/>
      <w:r w:rsidRPr="009665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су као такве утврђене чланом 35. Закона о заштити природе,</w:t>
      </w:r>
      <w:r w:rsidRPr="009665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површинама на којима је утврђен</w:t>
      </w:r>
      <w:r w:rsidRPr="0096650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режим заштите II степена, забрањује се и: </w:t>
      </w:r>
    </w:p>
    <w:p w:rsidR="001D23B0" w:rsidRDefault="00CB3585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1) експлоатација бигра и других минералних и неминералних сировина и отварање позајмишта земље и камена;</w:t>
      </w:r>
    </w:p>
    <w:p w:rsidR="001D23B0" w:rsidRDefault="00CB3585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2) изградња индустријских, инфраструктурних, привредних и других објеката чији рад и постојање могу изазвати неповољне промене квалитета земљишта, вода, ваздуха, живог света и нарушавати амбијенталне вредности природног добра и његове околине;</w:t>
      </w:r>
    </w:p>
    <w:p w:rsidR="009D146A" w:rsidRPr="00214FF5" w:rsidRDefault="009D146A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изградња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рибњака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1D23B0" w:rsidRPr="00415CF7" w:rsidRDefault="009D146A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4FF5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CB3585" w:rsidRPr="00214F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изградња хидротехничких </w:t>
      </w:r>
      <w:r w:rsidR="00415CF7" w:rsidRPr="00214F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хидроенергетских </w:t>
      </w:r>
      <w:r w:rsidR="00177FA0" w:rsidRPr="00214FF5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објеката</w:t>
      </w:r>
      <w:r w:rsidR="00816717" w:rsidRPr="00214FF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816717" w:rsidRPr="00214FF5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="00CB3585" w:rsidRPr="00214F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укључујући и регулацију водотока-забрану </w:t>
      </w:r>
      <w:r w:rsidR="00CB3585" w:rsidRPr="00415CF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каптажних или регулационих радова у долини речица Бледерија и Соколовица</w:t>
      </w:r>
      <w:r w:rsidRPr="00415CF7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осим у случајевима одбране од поплава</w:t>
      </w:r>
      <w:r w:rsidR="00CB3585" w:rsidRPr="00415CF7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1D23B0" w:rsidRPr="0073036A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CF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73036A">
        <w:rPr>
          <w:rFonts w:ascii="Times New Roman" w:eastAsia="Times New Roman" w:hAnsi="Times New Roman" w:cs="Times New Roman"/>
          <w:sz w:val="24"/>
          <w:szCs w:val="24"/>
          <w:lang w:val="sr-Cyrl-CS"/>
        </w:rPr>
        <w:t>) каптирање извора, осим за потребе водоснабдевања оближ</w:t>
      </w:r>
      <w:r w:rsidR="00B70ABA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73036A">
        <w:rPr>
          <w:rFonts w:ascii="Times New Roman" w:eastAsia="Times New Roman" w:hAnsi="Times New Roman" w:cs="Times New Roman"/>
          <w:sz w:val="24"/>
          <w:szCs w:val="24"/>
          <w:lang w:val="sr-Cyrl-CS"/>
        </w:rPr>
        <w:t>их сеоских домаћинстава (насеља);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свака промена постојеће морфологије терена, превођење вода и измена хидродинамичних карактеристика и режима речица Бледерија и Соколовица, као и сви други радови и интервенције који могу утицати на измену хидролошког режима подземних и површинских вода;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градња стамбених, економских, туристичких, угоститељских и викенд објеката;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крчење вегетације и вршење свих земљаних, грађевинских, шумарских и других радова на местима и на начин који могу изазвати процес јаке водене ерозије;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примарна прерада и предконцентрација сировина;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депоновање примарних и секундарних јаловина, комуналног и индустријског и другог отпада, отпадних материјала свих врста и вишкова земље са откопа, као и нерегулисано формирање мрциништа и одлагање стајског ђубрива на заштићеном подручју;</w:t>
      </w:r>
    </w:p>
    <w:p w:rsidR="001D23B0" w:rsidRDefault="00CB3585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A60FAE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руковање отровним хемијским материјалима, нафтним дериватима и другим опасним материјама;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12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изградња септичких јама пропусног типа и свако испуштање отпадних и осочних вода у водоток и земљиште;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13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узнемиравање птица и узимање јаја;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14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чиста сеча, односно уништавање шумске вегетације и уклањање аутохтоне вегетације приобаља;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15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уношење инвазивних и алохтоних врста флоре и фауне у природне екосистеме;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16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све активности које могу довести до оштећења или деградације објеката геонаслеђа;</w:t>
      </w:r>
    </w:p>
    <w:p w:rsid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17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уништавање, узнемиравање, сакупљање и предузимање других активности којима би се могле угрозити биљне и животињске врсте и њихова станишта, обухваћене националном и међународном легислативом;</w:t>
      </w:r>
    </w:p>
    <w:p w:rsidR="00CB3585" w:rsidRPr="001D23B0" w:rsidRDefault="00A60FAE" w:rsidP="00BF6AA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18</w:t>
      </w:r>
      <w:r w:rsidR="00CB3585" w:rsidRPr="001D23B0">
        <w:rPr>
          <w:rFonts w:ascii="Times New Roman" w:eastAsia="Times New Roman" w:hAnsi="Times New Roman" w:cs="Times New Roman"/>
          <w:sz w:val="24"/>
          <w:szCs w:val="24"/>
          <w:lang w:val="sr-Cyrl-CS"/>
        </w:rPr>
        <w:t>) остављање (укуцавање) табли и других обавештења на стаблима.</w:t>
      </w:r>
    </w:p>
    <w:p w:rsidR="001D23B0" w:rsidRDefault="00CB3585" w:rsidP="00BF6AAB">
      <w:pPr>
        <w:pStyle w:val="Default"/>
        <w:tabs>
          <w:tab w:val="left" w:pos="1152"/>
        </w:tabs>
        <w:ind w:firstLine="720"/>
        <w:jc w:val="both"/>
        <w:rPr>
          <w:color w:val="auto"/>
          <w:lang w:val="sr-Cyrl-CS"/>
        </w:rPr>
      </w:pPr>
      <w:r>
        <w:rPr>
          <w:color w:val="auto"/>
          <w:lang w:val="sr-Cyrl-CS"/>
        </w:rPr>
        <w:t>Радови и активности ограничавају се на:</w:t>
      </w:r>
    </w:p>
    <w:p w:rsidR="001D23B0" w:rsidRPr="001D23B0" w:rsidRDefault="00CB3585" w:rsidP="00BF6AAB">
      <w:pPr>
        <w:pStyle w:val="Default"/>
        <w:numPr>
          <w:ilvl w:val="0"/>
          <w:numId w:val="2"/>
        </w:numPr>
        <w:tabs>
          <w:tab w:val="left" w:pos="1152"/>
        </w:tabs>
        <w:ind w:left="0" w:firstLine="720"/>
        <w:jc w:val="both"/>
        <w:rPr>
          <w:strike/>
          <w:color w:val="auto"/>
          <w:lang w:val="sr-Cyrl-CS"/>
        </w:rPr>
      </w:pPr>
      <w:r w:rsidRPr="001D23B0">
        <w:rPr>
          <w:lang w:val="sr-Cyrl-CS"/>
        </w:rPr>
        <w:t>у</w:t>
      </w:r>
      <w:r w:rsidR="00F24AF5">
        <w:rPr>
          <w:lang w:val="sr-Cyrl-CS"/>
        </w:rPr>
        <w:t>зимање фосил</w:t>
      </w:r>
      <w:proofErr w:type="spellStart"/>
      <w:r w:rsidR="00F24AF5">
        <w:t>них</w:t>
      </w:r>
      <w:proofErr w:type="spellEnd"/>
      <w:r w:rsidR="00F24AF5">
        <w:t xml:space="preserve"> </w:t>
      </w:r>
      <w:r w:rsidR="0056008E">
        <w:rPr>
          <w:lang w:val="sr-Cyrl-CS"/>
        </w:rPr>
        <w:t>материјала у научно-</w:t>
      </w:r>
      <w:r w:rsidR="00F24AF5">
        <w:rPr>
          <w:lang w:val="sr-Cyrl-CS"/>
        </w:rPr>
        <w:t>истраживачке сврхе;</w:t>
      </w:r>
    </w:p>
    <w:p w:rsidR="001D23B0" w:rsidRPr="00415CF7" w:rsidRDefault="00CB3585" w:rsidP="00BF6AAB">
      <w:pPr>
        <w:pStyle w:val="Default"/>
        <w:numPr>
          <w:ilvl w:val="0"/>
          <w:numId w:val="2"/>
        </w:numPr>
        <w:tabs>
          <w:tab w:val="left" w:pos="1152"/>
        </w:tabs>
        <w:ind w:left="0" w:firstLine="720"/>
        <w:jc w:val="both"/>
        <w:rPr>
          <w:strike/>
          <w:color w:val="auto"/>
          <w:lang w:val="sr-Cyrl-CS"/>
        </w:rPr>
      </w:pPr>
      <w:r w:rsidRPr="001D23B0">
        <w:rPr>
          <w:lang w:val="sr-Cyrl-CS"/>
        </w:rPr>
        <w:t>санитарно-узгојне мере, односно</w:t>
      </w:r>
      <w:r w:rsidR="00B62770">
        <w:rPr>
          <w:lang w:val="sr-Cyrl-CS"/>
        </w:rPr>
        <w:t xml:space="preserve"> мере на побољшању</w:t>
      </w:r>
      <w:r w:rsidRPr="001D23B0">
        <w:rPr>
          <w:lang w:val="sr-Cyrl-CS"/>
        </w:rPr>
        <w:t xml:space="preserve"> здравственог стања састојина;</w:t>
      </w:r>
    </w:p>
    <w:p w:rsidR="00415CF7" w:rsidRPr="001D23B0" w:rsidRDefault="00415CF7" w:rsidP="00BF6AAB">
      <w:pPr>
        <w:pStyle w:val="Default"/>
        <w:numPr>
          <w:ilvl w:val="0"/>
          <w:numId w:val="2"/>
        </w:numPr>
        <w:tabs>
          <w:tab w:val="left" w:pos="1152"/>
        </w:tabs>
        <w:ind w:left="0" w:firstLine="720"/>
        <w:jc w:val="both"/>
        <w:rPr>
          <w:strike/>
          <w:color w:val="auto"/>
          <w:lang w:val="sr-Cyrl-CS"/>
        </w:rPr>
      </w:pPr>
      <w:r>
        <w:rPr>
          <w:lang w:val="sr-Cyrl-CS"/>
        </w:rPr>
        <w:t>изградњ</w:t>
      </w:r>
      <w:r w:rsidR="00A22AC8">
        <w:rPr>
          <w:lang w:val="sr-Cyrl-CS"/>
        </w:rPr>
        <w:t>у</w:t>
      </w:r>
      <w:r>
        <w:rPr>
          <w:lang w:val="sr-Cyrl-CS"/>
        </w:rPr>
        <w:t xml:space="preserve"> водозахвата, бушотина или издвојених објеката</w:t>
      </w:r>
      <w:r w:rsidR="005324C9">
        <w:rPr>
          <w:lang w:val="sr-Cyrl-CS"/>
        </w:rPr>
        <w:t xml:space="preserve"> за потребе водоснабдевања оближњих сеоских домаћинстава (насеља), тако да се не угрожавају темељне вредности заштићеног подручја;</w:t>
      </w:r>
    </w:p>
    <w:p w:rsidR="00CB3585" w:rsidRPr="001D23B0" w:rsidRDefault="00CB3585" w:rsidP="00BF6AAB">
      <w:pPr>
        <w:pStyle w:val="Default"/>
        <w:numPr>
          <w:ilvl w:val="0"/>
          <w:numId w:val="2"/>
        </w:numPr>
        <w:tabs>
          <w:tab w:val="left" w:pos="1152"/>
        </w:tabs>
        <w:ind w:left="0" w:firstLine="720"/>
        <w:jc w:val="both"/>
        <w:rPr>
          <w:strike/>
          <w:color w:val="auto"/>
          <w:lang w:val="sr-Cyrl-CS"/>
        </w:rPr>
      </w:pPr>
      <w:r w:rsidRPr="001D23B0">
        <w:rPr>
          <w:lang w:val="sr-Cyrl-CS"/>
        </w:rPr>
        <w:t xml:space="preserve">инфраструктурно опремање, </w:t>
      </w:r>
      <w:r w:rsidR="004170AB">
        <w:rPr>
          <w:lang w:val="sr-Cyrl-CS"/>
        </w:rPr>
        <w:t>само</w:t>
      </w:r>
      <w:r w:rsidRPr="001D23B0">
        <w:rPr>
          <w:lang w:val="sr-Cyrl-CS"/>
        </w:rPr>
        <w:t xml:space="preserve"> у функцији презентације и заштите подручја.</w:t>
      </w:r>
    </w:p>
    <w:p w:rsidR="001D23B0" w:rsidRPr="001D23B0" w:rsidRDefault="001D23B0" w:rsidP="00BF6AAB">
      <w:pPr>
        <w:pStyle w:val="Default"/>
        <w:tabs>
          <w:tab w:val="left" w:pos="1152"/>
        </w:tabs>
        <w:ind w:left="720"/>
        <w:jc w:val="both"/>
        <w:rPr>
          <w:strike/>
          <w:color w:val="auto"/>
          <w:lang w:val="sr-Cyrl-CS"/>
        </w:rPr>
      </w:pPr>
    </w:p>
    <w:p w:rsidR="00CB3585" w:rsidRPr="001E3FB6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E3FB6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E3FB6">
        <w:rPr>
          <w:rFonts w:ascii="Times New Roman" w:hAnsi="Times New Roman" w:cs="Times New Roman"/>
          <w:sz w:val="24"/>
          <w:szCs w:val="24"/>
        </w:rPr>
        <w:t xml:space="preserve"> 6.</w:t>
      </w:r>
    </w:p>
    <w:p w:rsidR="00CB3585" w:rsidRPr="00BC2087" w:rsidRDefault="00CB3585" w:rsidP="00BF6AAB">
      <w:pPr>
        <w:pStyle w:val="Default"/>
        <w:ind w:firstLine="720"/>
        <w:jc w:val="both"/>
        <w:rPr>
          <w:color w:val="auto"/>
          <w:lang w:val="ru-RU"/>
        </w:rPr>
      </w:pPr>
      <w:r w:rsidRPr="00BC2087">
        <w:rPr>
          <w:color w:val="auto"/>
          <w:lang w:val="sr-Cyrl-CS"/>
        </w:rPr>
        <w:t>Споменик природе „</w:t>
      </w:r>
      <w:proofErr w:type="spellStart"/>
      <w:r w:rsidRPr="00BC2087">
        <w:rPr>
          <w:color w:val="auto"/>
          <w:lang w:val="sr-Cyrl-CS"/>
        </w:rPr>
        <w:t>Бледерија</w:t>
      </w:r>
      <w:proofErr w:type="spellEnd"/>
      <w:r w:rsidRPr="00BC2087">
        <w:rPr>
          <w:color w:val="auto"/>
          <w:lang w:val="sr-Cyrl-CS"/>
        </w:rPr>
        <w:t>”</w:t>
      </w:r>
      <w:r w:rsidRPr="00BC2087">
        <w:rPr>
          <w:color w:val="auto"/>
          <w:lang w:val="ru-RU"/>
        </w:rPr>
        <w:t xml:space="preserve"> поверава се на управљање </w:t>
      </w:r>
      <w:r w:rsidR="00CB29D2" w:rsidRPr="00BC2087">
        <w:rPr>
          <w:color w:val="auto"/>
          <w:lang w:val="ru-RU"/>
        </w:rPr>
        <w:t xml:space="preserve">Туристичкој организацији </w:t>
      </w:r>
      <w:proofErr w:type="spellStart"/>
      <w:r w:rsidR="00E55695" w:rsidRPr="00BC2087">
        <w:rPr>
          <w:color w:val="auto"/>
        </w:rPr>
        <w:t>општине</w:t>
      </w:r>
      <w:proofErr w:type="spellEnd"/>
      <w:r w:rsidR="00E55695" w:rsidRPr="00BC2087">
        <w:rPr>
          <w:color w:val="auto"/>
        </w:rPr>
        <w:t xml:space="preserve"> </w:t>
      </w:r>
      <w:r w:rsidR="00CB29D2" w:rsidRPr="00BC2087">
        <w:rPr>
          <w:color w:val="auto"/>
          <w:lang w:val="ru-RU"/>
        </w:rPr>
        <w:t xml:space="preserve">Кладово </w:t>
      </w:r>
      <w:r w:rsidRPr="00BC2087">
        <w:rPr>
          <w:color w:val="auto"/>
          <w:lang w:val="sr-Cyrl-CS"/>
        </w:rPr>
        <w:t>(у даљем тексту: Управљач).</w:t>
      </w:r>
    </w:p>
    <w:p w:rsidR="00CB3585" w:rsidRPr="00FD5E6D" w:rsidRDefault="00CB3585" w:rsidP="00BF6AAB">
      <w:pPr>
        <w:pStyle w:val="Default"/>
        <w:ind w:firstLine="720"/>
        <w:jc w:val="both"/>
      </w:pPr>
      <w:r>
        <w:rPr>
          <w:color w:val="auto"/>
          <w:lang w:val="sr-Cyrl-CS"/>
        </w:rPr>
        <w:t>У обављању законом утврђених послова управљања заштићеним подручјем, Управљач је овлашћен и дужан нарочито да:</w:t>
      </w:r>
      <w:r>
        <w:rPr>
          <w:color w:val="auto"/>
          <w:lang w:val="ru-RU"/>
        </w:rPr>
        <w:t xml:space="preserve"> организује чуварску службу, обележи заштићено подручје</w:t>
      </w:r>
      <w:r>
        <w:t xml:space="preserve">, </w:t>
      </w:r>
      <w:r>
        <w:rPr>
          <w:color w:val="auto"/>
          <w:lang w:val="ru-RU"/>
        </w:rPr>
        <w:t xml:space="preserve">донесе план управљања, </w:t>
      </w:r>
      <w:r>
        <w:rPr>
          <w:color w:val="auto"/>
          <w:lang w:val="sr-Cyrl-CS"/>
        </w:rPr>
        <w:t xml:space="preserve">годишњи </w:t>
      </w:r>
      <w:r>
        <w:rPr>
          <w:color w:val="auto"/>
          <w:lang w:val="ru-RU"/>
        </w:rPr>
        <w:t>програм управљања и акт о унутрашњем реду и чуварској служби, води евиденције о природним вредностима и људским активностима</w:t>
      </w:r>
      <w:r w:rsidRPr="00EE4789">
        <w:t xml:space="preserve">, </w:t>
      </w:r>
      <w:proofErr w:type="spellStart"/>
      <w:r w:rsidRPr="00EE4789">
        <w:t>обавештава</w:t>
      </w:r>
      <w:proofErr w:type="spellEnd"/>
      <w:r w:rsidRPr="00EE4789">
        <w:t xml:space="preserve"> </w:t>
      </w:r>
      <w:proofErr w:type="spellStart"/>
      <w:r w:rsidRPr="00EE4789">
        <w:t>кориснике</w:t>
      </w:r>
      <w:proofErr w:type="spellEnd"/>
      <w:r w:rsidRPr="00EE4789">
        <w:t xml:space="preserve"> </w:t>
      </w:r>
      <w:proofErr w:type="spellStart"/>
      <w:r w:rsidRPr="00EE4789">
        <w:t>заштићеног</w:t>
      </w:r>
      <w:proofErr w:type="spellEnd"/>
      <w:r w:rsidRPr="00EE4789">
        <w:t xml:space="preserve"> </w:t>
      </w:r>
      <w:proofErr w:type="spellStart"/>
      <w:r w:rsidRPr="00EE4789">
        <w:t>подручја</w:t>
      </w:r>
      <w:proofErr w:type="spellEnd"/>
      <w:r w:rsidRPr="00EE4789">
        <w:t xml:space="preserve"> о </w:t>
      </w:r>
      <w:proofErr w:type="spellStart"/>
      <w:r w:rsidRPr="00EE4789">
        <w:t>могућностима</w:t>
      </w:r>
      <w:proofErr w:type="spellEnd"/>
      <w:r w:rsidRPr="00EE4789">
        <w:t xml:space="preserve"> </w:t>
      </w:r>
      <w:proofErr w:type="spellStart"/>
      <w:r w:rsidRPr="00EE4789">
        <w:t>за</w:t>
      </w:r>
      <w:proofErr w:type="spellEnd"/>
      <w:r w:rsidRPr="00EE4789">
        <w:t xml:space="preserve"> </w:t>
      </w:r>
      <w:proofErr w:type="spellStart"/>
      <w:r w:rsidRPr="00EE4789">
        <w:t>обављање</w:t>
      </w:r>
      <w:proofErr w:type="spellEnd"/>
      <w:r w:rsidRPr="00EE4789">
        <w:t xml:space="preserve"> </w:t>
      </w:r>
      <w:proofErr w:type="spellStart"/>
      <w:r w:rsidRPr="00EE4789">
        <w:t>радова</w:t>
      </w:r>
      <w:proofErr w:type="spellEnd"/>
      <w:r w:rsidRPr="00EE4789">
        <w:t xml:space="preserve"> и </w:t>
      </w:r>
      <w:proofErr w:type="spellStart"/>
      <w:r w:rsidRPr="00EE4789">
        <w:t>активности</w:t>
      </w:r>
      <w:proofErr w:type="spellEnd"/>
      <w:r w:rsidRPr="00EE4789">
        <w:t xml:space="preserve">, </w:t>
      </w:r>
      <w:proofErr w:type="spellStart"/>
      <w:r w:rsidRPr="00EE4789">
        <w:t>учествује</w:t>
      </w:r>
      <w:proofErr w:type="spellEnd"/>
      <w:r w:rsidRPr="00EE4789">
        <w:t xml:space="preserve"> у </w:t>
      </w:r>
      <w:proofErr w:type="spellStart"/>
      <w:r w:rsidRPr="00EE4789">
        <w:t>поступку</w:t>
      </w:r>
      <w:proofErr w:type="spellEnd"/>
      <w:r w:rsidRPr="00EE4789">
        <w:t xml:space="preserve"> </w:t>
      </w:r>
      <w:proofErr w:type="spellStart"/>
      <w:r w:rsidRPr="00EE4789">
        <w:t>утврђивања</w:t>
      </w:r>
      <w:proofErr w:type="spellEnd"/>
      <w:r w:rsidRPr="00EE4789">
        <w:t xml:space="preserve"> </w:t>
      </w:r>
      <w:proofErr w:type="spellStart"/>
      <w:r w:rsidRPr="00EE4789">
        <w:t>накнаде</w:t>
      </w:r>
      <w:proofErr w:type="spellEnd"/>
      <w:r w:rsidRPr="00EE4789">
        <w:t xml:space="preserve"> </w:t>
      </w:r>
      <w:proofErr w:type="spellStart"/>
      <w:r w:rsidRPr="00EE4789">
        <w:t>за</w:t>
      </w:r>
      <w:proofErr w:type="spellEnd"/>
      <w:r w:rsidRPr="00EE4789">
        <w:t xml:space="preserve"> </w:t>
      </w:r>
      <w:proofErr w:type="spellStart"/>
      <w:r w:rsidRPr="00EE4789">
        <w:t>ускраћивање</w:t>
      </w:r>
      <w:proofErr w:type="spellEnd"/>
      <w:r w:rsidRPr="00EE4789">
        <w:t xml:space="preserve"> </w:t>
      </w:r>
      <w:proofErr w:type="spellStart"/>
      <w:r w:rsidRPr="00EE4789">
        <w:t>или</w:t>
      </w:r>
      <w:proofErr w:type="spellEnd"/>
      <w:r w:rsidRPr="00EE4789">
        <w:t xml:space="preserve"> </w:t>
      </w:r>
      <w:proofErr w:type="spellStart"/>
      <w:r w:rsidRPr="00EE4789">
        <w:t>ограничавање</w:t>
      </w:r>
      <w:proofErr w:type="spellEnd"/>
      <w:r w:rsidRPr="00EE4789">
        <w:t xml:space="preserve"> </w:t>
      </w:r>
      <w:proofErr w:type="spellStart"/>
      <w:r w:rsidRPr="00EE4789">
        <w:t>права</w:t>
      </w:r>
      <w:proofErr w:type="spellEnd"/>
      <w:r w:rsidRPr="00EE4789">
        <w:t xml:space="preserve"> </w:t>
      </w:r>
      <w:proofErr w:type="spellStart"/>
      <w:r w:rsidRPr="00EE4789">
        <w:t>коришћења</w:t>
      </w:r>
      <w:proofErr w:type="spellEnd"/>
      <w:r w:rsidRPr="00EE4789">
        <w:t xml:space="preserve">, </w:t>
      </w:r>
      <w:proofErr w:type="spellStart"/>
      <w:r w:rsidRPr="00EE4789">
        <w:t>издаје</w:t>
      </w:r>
      <w:proofErr w:type="spellEnd"/>
      <w:r w:rsidRPr="00EE4789">
        <w:t xml:space="preserve"> </w:t>
      </w:r>
      <w:proofErr w:type="spellStart"/>
      <w:r w:rsidRPr="00EE4789">
        <w:t>сагласности</w:t>
      </w:r>
      <w:proofErr w:type="spellEnd"/>
      <w:r w:rsidRPr="00EE4789">
        <w:t xml:space="preserve"> и </w:t>
      </w:r>
      <w:proofErr w:type="spellStart"/>
      <w:r w:rsidRPr="00EE4789">
        <w:t>одобрења</w:t>
      </w:r>
      <w:proofErr w:type="spellEnd"/>
      <w:r w:rsidRPr="00EE4789">
        <w:t xml:space="preserve">, </w:t>
      </w:r>
      <w:r>
        <w:rPr>
          <w:lang w:val="sr-Cyrl-CS"/>
        </w:rPr>
        <w:t xml:space="preserve">прати стање и </w:t>
      </w:r>
      <w:proofErr w:type="spellStart"/>
      <w:r w:rsidRPr="00EE4789">
        <w:t>води</w:t>
      </w:r>
      <w:proofErr w:type="spellEnd"/>
      <w:r w:rsidRPr="00EE4789">
        <w:t xml:space="preserve"> </w:t>
      </w:r>
      <w:proofErr w:type="spellStart"/>
      <w:r w:rsidRPr="00EE4789">
        <w:t>евиденције</w:t>
      </w:r>
      <w:proofErr w:type="spellEnd"/>
      <w:r w:rsidRPr="00EE4789">
        <w:t xml:space="preserve"> о </w:t>
      </w:r>
      <w:proofErr w:type="spellStart"/>
      <w:r w:rsidRPr="00EE4789">
        <w:t>природним</w:t>
      </w:r>
      <w:proofErr w:type="spellEnd"/>
      <w:r w:rsidRPr="00EE4789">
        <w:t xml:space="preserve"> </w:t>
      </w:r>
      <w:proofErr w:type="spellStart"/>
      <w:r w:rsidRPr="00EE4789">
        <w:t>вредностима</w:t>
      </w:r>
      <w:proofErr w:type="spellEnd"/>
      <w:r w:rsidRPr="00EE4789">
        <w:t xml:space="preserve">, </w:t>
      </w:r>
      <w:proofErr w:type="spellStart"/>
      <w:r w:rsidRPr="00EE4789">
        <w:t>непокретностима</w:t>
      </w:r>
      <w:proofErr w:type="spellEnd"/>
      <w:r w:rsidRPr="00EE4789">
        <w:t xml:space="preserve"> и </w:t>
      </w:r>
      <w:proofErr w:type="spellStart"/>
      <w:r w:rsidRPr="00EE4789">
        <w:t>људским</w:t>
      </w:r>
      <w:proofErr w:type="spellEnd"/>
      <w:r w:rsidRPr="00EE4789">
        <w:t xml:space="preserve"> </w:t>
      </w:r>
      <w:proofErr w:type="spellStart"/>
      <w:r w:rsidRPr="00EE4789">
        <w:t>активностима</w:t>
      </w:r>
      <w:proofErr w:type="spellEnd"/>
      <w:r w:rsidRPr="00EE4789">
        <w:t xml:space="preserve">, </w:t>
      </w:r>
      <w:proofErr w:type="spellStart"/>
      <w:r w:rsidRPr="00EE4789">
        <w:t>утврђује</w:t>
      </w:r>
      <w:proofErr w:type="spellEnd"/>
      <w:r w:rsidRPr="00EE4789">
        <w:t xml:space="preserve"> и </w:t>
      </w:r>
      <w:proofErr w:type="spellStart"/>
      <w:r w:rsidRPr="00EE4789">
        <w:t>наплаћује</w:t>
      </w:r>
      <w:proofErr w:type="spellEnd"/>
      <w:r w:rsidRPr="00EE4789">
        <w:t xml:space="preserve"> </w:t>
      </w:r>
      <w:proofErr w:type="spellStart"/>
      <w:r w:rsidRPr="00EE4789">
        <w:t>накнаде</w:t>
      </w:r>
      <w:proofErr w:type="spellEnd"/>
      <w:r w:rsidRPr="00EE4789">
        <w:t xml:space="preserve"> </w:t>
      </w:r>
      <w:proofErr w:type="spellStart"/>
      <w:r w:rsidRPr="00EE4789">
        <w:t>за</w:t>
      </w:r>
      <w:proofErr w:type="spellEnd"/>
      <w:r w:rsidRPr="00EE4789">
        <w:t xml:space="preserve"> </w:t>
      </w:r>
      <w:proofErr w:type="spellStart"/>
      <w:r w:rsidRPr="00EE4789">
        <w:t>коришћење</w:t>
      </w:r>
      <w:proofErr w:type="spellEnd"/>
      <w:r w:rsidRPr="00EE4789">
        <w:t xml:space="preserve"> </w:t>
      </w:r>
      <w:proofErr w:type="spellStart"/>
      <w:r w:rsidRPr="00EE4789">
        <w:t>заштићеног</w:t>
      </w:r>
      <w:proofErr w:type="spellEnd"/>
      <w:r w:rsidRPr="00EE4789">
        <w:t xml:space="preserve"> </w:t>
      </w:r>
      <w:proofErr w:type="spellStart"/>
      <w:r w:rsidRPr="00EE4789">
        <w:t>подручја</w:t>
      </w:r>
      <w:proofErr w:type="spellEnd"/>
      <w:r>
        <w:rPr>
          <w:lang w:val="sr-Cyrl-CS"/>
        </w:rPr>
        <w:t>.</w:t>
      </w:r>
    </w:p>
    <w:p w:rsidR="00CB3585" w:rsidRDefault="00CB3585" w:rsidP="00BF6AAB">
      <w:pPr>
        <w:pStyle w:val="Default"/>
        <w:ind w:firstLine="720"/>
        <w:jc w:val="both"/>
        <w:rPr>
          <w:color w:val="auto"/>
          <w:lang w:val="ru-RU"/>
        </w:rPr>
      </w:pPr>
      <w:r>
        <w:rPr>
          <w:color w:val="auto"/>
          <w:lang w:val="ru-RU"/>
        </w:rPr>
        <w:t>Управљач је дужан да у року од 60 дана од дана ступања на снагу ове уредбе изврши упис делатности управљања заштићеним подручјем</w:t>
      </w:r>
      <w:r>
        <w:rPr>
          <w:color w:val="auto"/>
        </w:rPr>
        <w:t xml:space="preserve"> </w:t>
      </w:r>
      <w:r>
        <w:rPr>
          <w:color w:val="auto"/>
          <w:lang w:val="ru-RU"/>
        </w:rPr>
        <w:t xml:space="preserve">у складу са прописима </w:t>
      </w:r>
      <w:r w:rsidRPr="00B80D85">
        <w:rPr>
          <w:color w:val="auto"/>
          <w:lang w:val="ru-RU"/>
        </w:rPr>
        <w:t xml:space="preserve">који уређују класификацију делатности и регистрацију </w:t>
      </w:r>
      <w:r>
        <w:rPr>
          <w:color w:val="auto"/>
          <w:lang w:val="ru-RU"/>
        </w:rPr>
        <w:t>удружења</w:t>
      </w:r>
      <w:r w:rsidRPr="00B80D85">
        <w:rPr>
          <w:color w:val="auto"/>
          <w:lang w:val="ru-RU"/>
        </w:rPr>
        <w:t xml:space="preserve">. </w:t>
      </w:r>
    </w:p>
    <w:p w:rsidR="00CB3585" w:rsidRPr="00B80D85" w:rsidRDefault="00CB3585" w:rsidP="00BF6AAB">
      <w:pPr>
        <w:pStyle w:val="Default"/>
        <w:ind w:firstLine="720"/>
        <w:jc w:val="both"/>
        <w:rPr>
          <w:color w:val="auto"/>
          <w:lang w:val="ru-RU"/>
        </w:rPr>
      </w:pPr>
    </w:p>
    <w:p w:rsidR="00CB3585" w:rsidRPr="004142CC" w:rsidRDefault="00CB3585" w:rsidP="00BF6A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142CC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14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142CC">
        <w:rPr>
          <w:rFonts w:ascii="Times New Roman" w:hAnsi="Times New Roman" w:cs="Times New Roman"/>
          <w:sz w:val="24"/>
          <w:szCs w:val="24"/>
        </w:rPr>
        <w:t>.</w:t>
      </w:r>
    </w:p>
    <w:p w:rsidR="00CB3585" w:rsidRDefault="00CB3585" w:rsidP="00BF6AAB">
      <w:pPr>
        <w:pStyle w:val="Default"/>
        <w:ind w:firstLine="720"/>
        <w:jc w:val="both"/>
        <w:rPr>
          <w:color w:val="auto"/>
          <w:lang w:val="ru-RU"/>
        </w:rPr>
      </w:pPr>
      <w:r>
        <w:rPr>
          <w:color w:val="auto"/>
          <w:lang w:val="ru-RU"/>
        </w:rPr>
        <w:t xml:space="preserve">Очување, унапређење, одрживо коришћење и приказивање природних и других вредности подручја Споменика  </w:t>
      </w:r>
      <w:r>
        <w:rPr>
          <w:color w:val="auto"/>
          <w:lang w:val="sr-Cyrl-CS"/>
        </w:rPr>
        <w:t xml:space="preserve">природе „Бледерија” </w:t>
      </w:r>
      <w:r>
        <w:rPr>
          <w:color w:val="auto"/>
          <w:lang w:val="ru-RU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B3585" w:rsidRPr="00ED67D5" w:rsidRDefault="00CB3585" w:rsidP="00BF6AAB">
      <w:pPr>
        <w:pStyle w:val="Normal2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r w:rsidRPr="00547082">
        <w:rPr>
          <w:rFonts w:ascii="Times New Roman" w:hAnsi="Times New Roman" w:cs="Times New Roman"/>
          <w:sz w:val="24"/>
          <w:szCs w:val="24"/>
          <w:lang w:val="sr-Cyrl-CS"/>
        </w:rPr>
        <w:t xml:space="preserve">циљеве и приоритетне задатке очувања повољног стања као и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="00CF14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F142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CF14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4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CF14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42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аконом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r w:rsidR="00CF142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547082">
        <w:rPr>
          <w:rFonts w:ascii="Times New Roman" w:hAnsi="Times New Roman" w:cs="Times New Roman"/>
          <w:sz w:val="24"/>
          <w:szCs w:val="24"/>
        </w:rPr>
        <w:t>о</w:t>
      </w:r>
      <w:proofErr w:type="spellStart"/>
      <w:r w:rsidR="00CF1429">
        <w:rPr>
          <w:rFonts w:ascii="Times New Roman" w:hAnsi="Times New Roman" w:cs="Times New Roman"/>
          <w:sz w:val="24"/>
          <w:szCs w:val="24"/>
          <w:lang w:val="sr-Cyrl-RS"/>
        </w:rPr>
        <w:t>јим</w:t>
      </w:r>
      <w:proofErr w:type="spellEnd"/>
      <w:r w:rsidR="00CF1429">
        <w:rPr>
          <w:rFonts w:ascii="Times New Roman" w:hAnsi="Times New Roman" w:cs="Times New Roman"/>
          <w:sz w:val="24"/>
          <w:szCs w:val="24"/>
          <w:lang w:val="sr-Cyrl-RS"/>
        </w:rPr>
        <w:t xml:space="preserve"> се уређује</w:t>
      </w:r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заштит</w:t>
      </w:r>
      <w:proofErr w:type="spellEnd"/>
      <w:r w:rsidR="00CF142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F14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42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F14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429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="00CF1429">
        <w:rPr>
          <w:rFonts w:ascii="Times New Roman" w:hAnsi="Times New Roman" w:cs="Times New Roman"/>
          <w:sz w:val="24"/>
          <w:szCs w:val="24"/>
        </w:rPr>
        <w:t xml:space="preserve"> </w:t>
      </w:r>
      <w:r w:rsidRPr="0054708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>.</w:t>
      </w:r>
      <w:r w:rsidRPr="00EE47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585" w:rsidRPr="00A45738" w:rsidRDefault="00CB3585" w:rsidP="00BF6AA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DA32E2">
        <w:rPr>
          <w:rFonts w:ascii="Times New Roman" w:hAnsi="Times New Roman" w:cs="Times New Roman"/>
          <w:sz w:val="24"/>
          <w:szCs w:val="24"/>
          <w:lang w:val="ru-RU"/>
        </w:rPr>
        <w:t xml:space="preserve">У поступку давања сагласности на План управљања, министарство надлежно за послове заштите </w:t>
      </w:r>
      <w:proofErr w:type="spellStart"/>
      <w:r w:rsidRPr="00DA32E2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DA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2E2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DA32E2">
        <w:rPr>
          <w:rFonts w:ascii="Times New Roman" w:hAnsi="Times New Roman" w:cs="Times New Roman"/>
          <w:sz w:val="24"/>
          <w:szCs w:val="24"/>
        </w:rPr>
        <w:t xml:space="preserve"> </w:t>
      </w:r>
      <w:r w:rsidRPr="00DA32E2">
        <w:rPr>
          <w:rFonts w:ascii="Times New Roman" w:hAnsi="Times New Roman" w:cs="Times New Roman"/>
          <w:sz w:val="24"/>
          <w:szCs w:val="24"/>
          <w:lang w:val="ru-RU"/>
        </w:rPr>
        <w:t xml:space="preserve">(у даљем тексту: Министарство) прибавља мишљења </w:t>
      </w:r>
      <w:r w:rsidR="00A45738" w:rsidRPr="00DA32E2">
        <w:rPr>
          <w:rFonts w:ascii="Times New Roman" w:hAnsi="Times New Roman" w:cs="Times New Roman"/>
          <w:sz w:val="24"/>
          <w:szCs w:val="24"/>
          <w:lang w:val="ru-RU"/>
        </w:rPr>
        <w:t xml:space="preserve">надлежних </w:t>
      </w:r>
      <w:r w:rsidRPr="00DA32E2">
        <w:rPr>
          <w:rFonts w:ascii="Times New Roman" w:hAnsi="Times New Roman" w:cs="Times New Roman"/>
          <w:sz w:val="24"/>
          <w:szCs w:val="24"/>
          <w:lang w:val="ru-RU"/>
        </w:rPr>
        <w:t>министарстава</w:t>
      </w:r>
      <w:r w:rsidR="00A45738">
        <w:rPr>
          <w:rFonts w:ascii="Times New Roman" w:hAnsi="Times New Roman" w:cs="Times New Roman"/>
          <w:sz w:val="24"/>
          <w:szCs w:val="24"/>
        </w:rPr>
        <w:t>.</w:t>
      </w:r>
      <w:r w:rsidRPr="00DA32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B3585" w:rsidRDefault="00CF1429" w:rsidP="00BF6AAB">
      <w:pPr>
        <w:pStyle w:val="Default"/>
        <w:ind w:firstLine="720"/>
        <w:jc w:val="both"/>
        <w:rPr>
          <w:color w:val="auto"/>
          <w:lang w:val="sr-Cyrl-CS"/>
        </w:rPr>
      </w:pPr>
      <w:r>
        <w:rPr>
          <w:color w:val="auto"/>
          <w:lang w:val="ru-RU"/>
        </w:rPr>
        <w:t xml:space="preserve">План управљања Управљач </w:t>
      </w:r>
      <w:r w:rsidR="00CB3585">
        <w:rPr>
          <w:color w:val="auto"/>
          <w:lang w:val="ru-RU"/>
        </w:rPr>
        <w:t>дон</w:t>
      </w:r>
      <w:r>
        <w:rPr>
          <w:color w:val="auto"/>
          <w:lang w:val="ru-RU"/>
        </w:rPr>
        <w:t>оси</w:t>
      </w:r>
      <w:r w:rsidR="00CB3585">
        <w:rPr>
          <w:color w:val="auto"/>
          <w:lang w:val="ru-RU"/>
        </w:rPr>
        <w:t xml:space="preserve"> и достав</w:t>
      </w:r>
      <w:r>
        <w:rPr>
          <w:color w:val="auto"/>
          <w:lang w:val="ru-RU"/>
        </w:rPr>
        <w:t>ља</w:t>
      </w:r>
      <w:r w:rsidR="00CB3585">
        <w:rPr>
          <w:color w:val="auto"/>
          <w:lang w:val="ru-RU"/>
        </w:rPr>
        <w:t xml:space="preserve"> Мини</w:t>
      </w:r>
      <w:r>
        <w:rPr>
          <w:color w:val="auto"/>
          <w:lang w:val="ru-RU"/>
        </w:rPr>
        <w:t>старству најкасније у року од десет</w:t>
      </w:r>
      <w:r w:rsidR="00CB3585">
        <w:rPr>
          <w:color w:val="auto"/>
          <w:lang w:val="ru-RU"/>
        </w:rPr>
        <w:t xml:space="preserve"> месеци од дана </w:t>
      </w:r>
      <w:r w:rsidR="00CB3585">
        <w:rPr>
          <w:color w:val="auto"/>
          <w:lang w:val="sr-Cyrl-CS"/>
        </w:rPr>
        <w:t xml:space="preserve">ступања на снагу ове уредбе. </w:t>
      </w:r>
    </w:p>
    <w:p w:rsidR="00CB3585" w:rsidRDefault="00CB3585" w:rsidP="00BF6AAB">
      <w:pPr>
        <w:pStyle w:val="Default"/>
        <w:ind w:firstLine="720"/>
        <w:jc w:val="both"/>
        <w:rPr>
          <w:color w:val="auto"/>
          <w:lang w:val="ru-RU"/>
        </w:rPr>
      </w:pPr>
      <w:r>
        <w:rPr>
          <w:color w:val="auto"/>
          <w:lang w:val="sr-Cyrl-CS"/>
        </w:rPr>
        <w:t xml:space="preserve">Управљач је дужан да једном у три године анализира спровођење </w:t>
      </w:r>
      <w:r>
        <w:rPr>
          <w:color w:val="auto"/>
          <w:lang w:val="ru-RU"/>
        </w:rPr>
        <w:t>Плана управљања</w:t>
      </w:r>
      <w:r>
        <w:rPr>
          <w:color w:val="auto"/>
          <w:lang w:val="sr-Cyrl-CS"/>
        </w:rPr>
        <w:t xml:space="preserve"> и остварене резултате и по потреби изврши његову ревизију.</w:t>
      </w:r>
    </w:p>
    <w:p w:rsidR="00CB3585" w:rsidRDefault="00CB3585" w:rsidP="00BF6AAB">
      <w:pPr>
        <w:pStyle w:val="Default"/>
        <w:ind w:firstLine="720"/>
        <w:jc w:val="both"/>
        <w:rPr>
          <w:color w:val="auto"/>
          <w:lang w:val="sr-Cyrl-CS"/>
        </w:rPr>
      </w:pPr>
      <w:r>
        <w:rPr>
          <w:color w:val="auto"/>
          <w:lang w:val="ru-RU"/>
        </w:rPr>
        <w:lastRenderedPageBreak/>
        <w:t>До донош</w:t>
      </w:r>
      <w:r w:rsidR="001B2D4B">
        <w:rPr>
          <w:color w:val="auto"/>
          <w:lang w:val="ru-RU"/>
        </w:rPr>
        <w:t>ења Плана управљања, Управљач</w:t>
      </w:r>
      <w:r>
        <w:rPr>
          <w:color w:val="auto"/>
          <w:lang w:val="ru-RU"/>
        </w:rPr>
        <w:t xml:space="preserve"> врши послове на основу годишњег програма управљања који је дужан да донесе и достави Министарству на сагласност у року од 30 дана од дана </w:t>
      </w:r>
      <w:r>
        <w:rPr>
          <w:color w:val="auto"/>
          <w:lang w:val="sr-Cyrl-CS"/>
        </w:rPr>
        <w:t>ступања на снагу ове уредбе.</w:t>
      </w:r>
    </w:p>
    <w:p w:rsidR="00CB3585" w:rsidRDefault="00CB3585" w:rsidP="00BF6AAB">
      <w:pPr>
        <w:pStyle w:val="Default"/>
        <w:ind w:firstLine="720"/>
        <w:jc w:val="both"/>
        <w:rPr>
          <w:color w:val="auto"/>
          <w:lang w:val="ru-RU"/>
        </w:rPr>
      </w:pPr>
      <w:r>
        <w:rPr>
          <w:color w:val="auto"/>
          <w:lang w:val="ru-RU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</w:t>
      </w:r>
      <w:r>
        <w:rPr>
          <w:color w:val="auto"/>
        </w:rPr>
        <w:t>а</w:t>
      </w:r>
      <w:r>
        <w:rPr>
          <w:color w:val="auto"/>
          <w:lang w:val="ru-RU"/>
        </w:rPr>
        <w:t>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</w:t>
      </w:r>
      <w:r w:rsidR="00F64ECA">
        <w:rPr>
          <w:color w:val="auto"/>
          <w:lang w:val="ru-RU"/>
        </w:rPr>
        <w:t>о</w:t>
      </w:r>
      <w:r>
        <w:rPr>
          <w:color w:val="auto"/>
          <w:lang w:val="ru-RU"/>
        </w:rPr>
        <w:t xml:space="preserve">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Члан</w:t>
      </w:r>
      <w:r w:rsidRPr="00082DAB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82DAB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Управљач је дужан да обезбеди спровођење режима заштите односно унутрашњи ред и чување заштићеног подручја у складу са правилником о унутрашњем реду и чуварској служби који доноси уз саг</w:t>
      </w:r>
      <w:r w:rsidR="00CF1429">
        <w:rPr>
          <w:rFonts w:ascii="Times New Roman" w:eastAsia="Times New Roman" w:hAnsi="Times New Roman" w:cs="Times New Roman"/>
          <w:sz w:val="24"/>
          <w:szCs w:val="24"/>
          <w:lang w:val="ru-RU"/>
        </w:rPr>
        <w:t>ласност Министарства у року од шест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месеци од дана </w:t>
      </w:r>
      <w:r w:rsidRPr="00082DA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ступања на снагу ове уредбе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CB3585" w:rsidRPr="00082DAB" w:rsidRDefault="00CB3585" w:rsidP="00BF6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У оквиру садржине прописан</w:t>
      </w:r>
      <w:r w:rsidRPr="00082DA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Законом о заштити природе, правилником </w:t>
      </w:r>
      <w:r w:rsidR="00CF14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 става 1. овог члана 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се ближе утврђују забрањени радови и активности, као и правила и услови обављања радова и активности који су допуштени</w:t>
      </w:r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подручју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Споменика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природе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Бледерија”.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082DA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Правилник </w:t>
      </w:r>
      <w:r w:rsidR="00CF1429">
        <w:rPr>
          <w:rFonts w:ascii="Times New Roman" w:eastAsia="Times New Roman" w:hAnsi="Times New Roman" w:cs="Times New Roman"/>
          <w:sz w:val="24"/>
          <w:szCs w:val="24"/>
          <w:lang w:val="ru-RU"/>
        </w:rPr>
        <w:t>из става 1. овог члана</w:t>
      </w:r>
      <w:r w:rsidR="00CF1429" w:rsidRPr="00082DA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082DA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 објављује у „Службеном гласнику Републике Србије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082DA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на други погодан начин који одреди Управљач.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</w:p>
    <w:p w:rsidR="00CB3585" w:rsidRPr="00082DAB" w:rsidRDefault="00422842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Члан 9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CB3585" w:rsidRPr="00082DAB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</w:p>
    <w:p w:rsidR="00CB3585" w:rsidRPr="00082DAB" w:rsidRDefault="00CB3585" w:rsidP="00BF6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Управљач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дужан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прописан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обележи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Споменик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природе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Бледерија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”, његове</w:t>
      </w:r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спољне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границе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границе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површина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локалитета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режимом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заштите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II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степена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најкасније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ступања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снагу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ове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DAB">
        <w:rPr>
          <w:rFonts w:ascii="Times New Roman" w:eastAsia="Times New Roman" w:hAnsi="Times New Roman" w:cs="Times New Roman"/>
          <w:sz w:val="24"/>
          <w:szCs w:val="24"/>
        </w:rPr>
        <w:t>уредбе</w:t>
      </w:r>
      <w:proofErr w:type="spellEnd"/>
      <w:r w:rsidRPr="00082DA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Управљач ће у року од 12 месеци од дана ступања на снагу ове уредбе,</w:t>
      </w:r>
      <w:r w:rsidRPr="005F5739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 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извршити иде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нтификацију граница Споменика 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природе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Бледерија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терену, дигиталној ортофото карти и катастарском плану.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Границе утврђене, описане и верифи</w:t>
      </w:r>
      <w:r w:rsidR="00781A72">
        <w:rPr>
          <w:rFonts w:ascii="Times New Roman" w:eastAsia="Times New Roman" w:hAnsi="Times New Roman" w:cs="Times New Roman"/>
          <w:sz w:val="24"/>
          <w:szCs w:val="24"/>
          <w:lang w:val="ru-RU"/>
        </w:rPr>
        <w:t>коване на начин прописан у ст. 1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и </w:t>
      </w:r>
      <w:r w:rsidR="00781A7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 овог члана, сматраће се меродавним у свим стварима које се тичу спровођења ове уредбе.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Члан</w:t>
      </w:r>
      <w:r w:rsidRPr="00082DAB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r w:rsidR="00422842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B3585" w:rsidRPr="00082DAB" w:rsidRDefault="00584A0E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84A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CB35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Спомеником 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природе „</w:t>
      </w:r>
      <w:r w:rsidR="00CB3585">
        <w:rPr>
          <w:rFonts w:ascii="Times New Roman" w:eastAsia="Times New Roman" w:hAnsi="Times New Roman" w:cs="Times New Roman"/>
          <w:sz w:val="24"/>
          <w:szCs w:val="24"/>
          <w:lang w:val="sr-Cyrl-CS"/>
        </w:rPr>
        <w:t>Бледерија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</w:p>
    <w:p w:rsidR="001B2D4B" w:rsidRDefault="001B2D4B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B2D4B" w:rsidRDefault="001B2D4B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B2D4B" w:rsidRDefault="001B2D4B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Члан 1</w:t>
      </w:r>
      <w:r w:rsidR="0042284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B3585" w:rsidRDefault="00AD0B52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0B52">
        <w:rPr>
          <w:rFonts w:ascii="Times New Roman" w:eastAsia="Times New Roman" w:hAnsi="Times New Roman" w:cs="Times New Roman"/>
          <w:sz w:val="24"/>
          <w:szCs w:val="24"/>
          <w:lang w:val="ru-RU"/>
        </w:rPr>
        <w:t>Висину накнаде за коришћење Споменика природе „Бледерија”, својим актом утврђује Управљач, у</w:t>
      </w:r>
      <w:r w:rsidR="005030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складу са законом којим се уређују</w:t>
      </w:r>
      <w:r w:rsidRPr="00AD0B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накнаде за коришћење јавних добара.</w:t>
      </w:r>
    </w:p>
    <w:p w:rsidR="00E07AC4" w:rsidRPr="00082DAB" w:rsidRDefault="00E07AC4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Члан</w:t>
      </w:r>
      <w:r w:rsidRPr="00082DAB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42284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B3585" w:rsidRPr="00082DAB" w:rsidRDefault="00AC10A9" w:rsidP="00BF6A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 за спровођење П</w:t>
      </w:r>
      <w:r w:rsidR="00CB35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лана управљања Споменика 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природе „</w:t>
      </w:r>
      <w:proofErr w:type="spellStart"/>
      <w:r w:rsidR="00CB3585">
        <w:rPr>
          <w:rFonts w:ascii="Times New Roman" w:eastAsia="Times New Roman" w:hAnsi="Times New Roman" w:cs="Times New Roman"/>
          <w:sz w:val="24"/>
          <w:szCs w:val="24"/>
          <w:lang w:val="sr-Cyrl-CS"/>
        </w:rPr>
        <w:t>Бледерија</w:t>
      </w:r>
      <w:proofErr w:type="spellEnd"/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обезбеђују </w:t>
      </w:r>
      <w:proofErr w:type="spellStart"/>
      <w:r w:rsidR="00CB3585" w:rsidRPr="00082DAB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CB3585"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AC5DEC" w:rsidRDefault="00AC5DEC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Члан 1</w:t>
      </w:r>
      <w:r w:rsidR="00422842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Плански документи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, планови, програми и основе из области шумарства, ловства, управљања рибљим фондом, водопривреде, пољопривреде и туризма и други програми и планови  који се односе на коришћење природних ресурса и простора у заштићеном подручју Сп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оменика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природе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Бледерија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усагласиће се са Просторним планом Републике Србије, овом уредбом и </w:t>
      </w:r>
      <w:r w:rsidRPr="00082DA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F7167D">
        <w:rPr>
          <w:rFonts w:ascii="Times New Roman" w:eastAsia="Times New Roman" w:hAnsi="Times New Roman" w:cs="Times New Roman"/>
          <w:sz w:val="24"/>
          <w:szCs w:val="24"/>
          <w:lang w:val="ru-RU"/>
        </w:rPr>
        <w:t>ланом управљања из члана 7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ове уредбе. 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sr-Cyrl-CS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422842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082DA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B3585" w:rsidRDefault="00CB3585" w:rsidP="00BF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Ова уредба ступа на снагу осмог дана од дана објављивања у „Службеном гласнику Републике Србије”.</w:t>
      </w:r>
    </w:p>
    <w:p w:rsidR="002326E8" w:rsidRDefault="002326E8" w:rsidP="00BF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326E8" w:rsidRPr="00082DAB" w:rsidRDefault="002326E8" w:rsidP="00BF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B3585" w:rsidRPr="00082DAB" w:rsidRDefault="00CB3585" w:rsidP="00BF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B3585" w:rsidRPr="00DA7A41" w:rsidRDefault="00CB3585" w:rsidP="00BF6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 w:rsidRPr="00082DAB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A7A41">
        <w:rPr>
          <w:rFonts w:ascii="Times New Roman" w:eastAsia="Times New Roman" w:hAnsi="Times New Roman" w:cs="Times New Roman"/>
          <w:sz w:val="24"/>
          <w:szCs w:val="24"/>
          <w:lang w:val="ru-RU"/>
        </w:rPr>
        <w:t>рој:</w:t>
      </w:r>
      <w:r w:rsidR="00DA7A41">
        <w:rPr>
          <w:rFonts w:ascii="Times New Roman" w:eastAsia="Times New Roman" w:hAnsi="Times New Roman" w:cs="Times New Roman"/>
          <w:sz w:val="24"/>
          <w:szCs w:val="24"/>
          <w:lang w:val="sr-Latn-RS"/>
        </w:rPr>
        <w:t>110-8258/2019-2</w:t>
      </w:r>
    </w:p>
    <w:p w:rsidR="00CB3585" w:rsidRPr="00082DAB" w:rsidRDefault="00DA7A41" w:rsidP="00BF6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20.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децембар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201</w:t>
      </w:r>
      <w:r w:rsidR="00731BAA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="00CB3585" w:rsidRPr="00082DAB">
        <w:rPr>
          <w:rFonts w:ascii="Times New Roman" w:eastAsia="Times New Roman" w:hAnsi="Times New Roman" w:cs="Times New Roman"/>
          <w:sz w:val="24"/>
          <w:szCs w:val="24"/>
          <w:lang w:val="ru-RU"/>
        </w:rPr>
        <w:t>. године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2DA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</w:t>
      </w:r>
      <w:r w:rsidRPr="00082DAB">
        <w:rPr>
          <w:rFonts w:ascii="Times New Roman" w:eastAsia="Times New Roman" w:hAnsi="Times New Roman" w:cs="Times New Roman"/>
          <w:bCs/>
          <w:sz w:val="24"/>
          <w:szCs w:val="24"/>
        </w:rPr>
        <w:t>Л А Д А</w:t>
      </w:r>
    </w:p>
    <w:p w:rsidR="00CB3585" w:rsidRPr="00082DAB" w:rsidRDefault="00CB3585" w:rsidP="00BF6A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6600"/>
          <w:sz w:val="24"/>
          <w:szCs w:val="24"/>
          <w:lang w:val="ru-RU"/>
        </w:rPr>
      </w:pPr>
    </w:p>
    <w:p w:rsidR="00CB3585" w:rsidRDefault="00CB3585" w:rsidP="00BF6AAB">
      <w:pPr>
        <w:spacing w:after="0" w:line="240" w:lineRule="auto"/>
        <w:ind w:left="648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2DAB">
        <w:rPr>
          <w:rFonts w:ascii="Times New Roman" w:eastAsia="Times New Roman" w:hAnsi="Times New Roman" w:cs="Times New Roman"/>
          <w:bCs/>
          <w:sz w:val="24"/>
          <w:szCs w:val="24"/>
        </w:rPr>
        <w:t>ПРЕДСЕДНИК</w:t>
      </w:r>
    </w:p>
    <w:p w:rsidR="00DA7A41" w:rsidRDefault="00DA7A41" w:rsidP="00BF6AAB">
      <w:pPr>
        <w:spacing w:after="0" w:line="240" w:lineRule="auto"/>
        <w:ind w:left="648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7A41" w:rsidRDefault="00DA7A41" w:rsidP="00BF6AAB">
      <w:pPr>
        <w:spacing w:after="0" w:line="240" w:lineRule="auto"/>
        <w:ind w:left="648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7A41" w:rsidRPr="00DA7A41" w:rsidRDefault="00DA7A41" w:rsidP="00BF6AAB">
      <w:pPr>
        <w:spacing w:after="0" w:line="240" w:lineRule="auto"/>
        <w:ind w:left="648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Ана Брнабић, с.р.</w:t>
      </w:r>
    </w:p>
    <w:sectPr w:rsidR="00DA7A41" w:rsidRPr="00DA7A41" w:rsidSect="0094355F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125" w:rsidRDefault="00557125" w:rsidP="0094355F">
      <w:pPr>
        <w:spacing w:after="0" w:line="240" w:lineRule="auto"/>
      </w:pPr>
      <w:r>
        <w:separator/>
      </w:r>
    </w:p>
  </w:endnote>
  <w:endnote w:type="continuationSeparator" w:id="0">
    <w:p w:rsidR="00557125" w:rsidRDefault="00557125" w:rsidP="0094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5555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355F" w:rsidRDefault="00780673">
        <w:pPr>
          <w:pStyle w:val="Footer"/>
          <w:jc w:val="right"/>
        </w:pPr>
        <w:r>
          <w:fldChar w:fldCharType="begin"/>
        </w:r>
        <w:r w:rsidR="0094355F">
          <w:instrText xml:space="preserve"> PAGE   \* MERGEFORMAT </w:instrText>
        </w:r>
        <w:r>
          <w:fldChar w:fldCharType="separate"/>
        </w:r>
        <w:r w:rsidR="008C222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4355F" w:rsidRDefault="009435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125" w:rsidRDefault="00557125" w:rsidP="0094355F">
      <w:pPr>
        <w:spacing w:after="0" w:line="240" w:lineRule="auto"/>
      </w:pPr>
      <w:r>
        <w:separator/>
      </w:r>
    </w:p>
  </w:footnote>
  <w:footnote w:type="continuationSeparator" w:id="0">
    <w:p w:rsidR="00557125" w:rsidRDefault="00557125" w:rsidP="00943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B2B52"/>
    <w:multiLevelType w:val="hybridMultilevel"/>
    <w:tmpl w:val="5D608016"/>
    <w:lvl w:ilvl="0" w:tplc="46B26A5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A3D12"/>
    <w:multiLevelType w:val="hybridMultilevel"/>
    <w:tmpl w:val="97448BC2"/>
    <w:lvl w:ilvl="0" w:tplc="13CA7F62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585"/>
    <w:rsid w:val="000400EA"/>
    <w:rsid w:val="0005396D"/>
    <w:rsid w:val="000C0578"/>
    <w:rsid w:val="00104376"/>
    <w:rsid w:val="00104A8D"/>
    <w:rsid w:val="001465F7"/>
    <w:rsid w:val="00150127"/>
    <w:rsid w:val="00164A8D"/>
    <w:rsid w:val="00176057"/>
    <w:rsid w:val="00177FA0"/>
    <w:rsid w:val="001B2D4B"/>
    <w:rsid w:val="001D23B0"/>
    <w:rsid w:val="001E3FB6"/>
    <w:rsid w:val="00214FF5"/>
    <w:rsid w:val="00222FDA"/>
    <w:rsid w:val="002326E8"/>
    <w:rsid w:val="002B3F88"/>
    <w:rsid w:val="002C7374"/>
    <w:rsid w:val="003745DE"/>
    <w:rsid w:val="00415CF7"/>
    <w:rsid w:val="004170AB"/>
    <w:rsid w:val="00422842"/>
    <w:rsid w:val="00461CEB"/>
    <w:rsid w:val="00477A4E"/>
    <w:rsid w:val="004917B8"/>
    <w:rsid w:val="004E3046"/>
    <w:rsid w:val="00503051"/>
    <w:rsid w:val="00527909"/>
    <w:rsid w:val="00530C05"/>
    <w:rsid w:val="005324C9"/>
    <w:rsid w:val="00557125"/>
    <w:rsid w:val="0056008E"/>
    <w:rsid w:val="00584A0E"/>
    <w:rsid w:val="005D7CD4"/>
    <w:rsid w:val="005E6BA0"/>
    <w:rsid w:val="00633256"/>
    <w:rsid w:val="006358DD"/>
    <w:rsid w:val="006405A9"/>
    <w:rsid w:val="0065396E"/>
    <w:rsid w:val="006F02C4"/>
    <w:rsid w:val="006F61B9"/>
    <w:rsid w:val="00725CBA"/>
    <w:rsid w:val="0073036A"/>
    <w:rsid w:val="00731BAA"/>
    <w:rsid w:val="0074037E"/>
    <w:rsid w:val="00780673"/>
    <w:rsid w:val="00781A72"/>
    <w:rsid w:val="00783E14"/>
    <w:rsid w:val="007E01E2"/>
    <w:rsid w:val="007E47EC"/>
    <w:rsid w:val="00816717"/>
    <w:rsid w:val="008211B1"/>
    <w:rsid w:val="00834A1A"/>
    <w:rsid w:val="00860031"/>
    <w:rsid w:val="00874BDA"/>
    <w:rsid w:val="008C14D5"/>
    <w:rsid w:val="008C222E"/>
    <w:rsid w:val="008F5A84"/>
    <w:rsid w:val="0094355F"/>
    <w:rsid w:val="00943ACC"/>
    <w:rsid w:val="009C6026"/>
    <w:rsid w:val="009D146A"/>
    <w:rsid w:val="00A00F8E"/>
    <w:rsid w:val="00A22AC8"/>
    <w:rsid w:val="00A45738"/>
    <w:rsid w:val="00A60FAE"/>
    <w:rsid w:val="00AC10A9"/>
    <w:rsid w:val="00AC4297"/>
    <w:rsid w:val="00AC5DEC"/>
    <w:rsid w:val="00AD0B52"/>
    <w:rsid w:val="00B31B96"/>
    <w:rsid w:val="00B62770"/>
    <w:rsid w:val="00B70ABA"/>
    <w:rsid w:val="00B77708"/>
    <w:rsid w:val="00BA3E6D"/>
    <w:rsid w:val="00BC2087"/>
    <w:rsid w:val="00BF6AAB"/>
    <w:rsid w:val="00C1408D"/>
    <w:rsid w:val="00C54500"/>
    <w:rsid w:val="00C84AD1"/>
    <w:rsid w:val="00CB29D2"/>
    <w:rsid w:val="00CB3585"/>
    <w:rsid w:val="00CF1429"/>
    <w:rsid w:val="00D334B7"/>
    <w:rsid w:val="00D5363B"/>
    <w:rsid w:val="00DA7A41"/>
    <w:rsid w:val="00E07AC4"/>
    <w:rsid w:val="00E33168"/>
    <w:rsid w:val="00E53B72"/>
    <w:rsid w:val="00E55695"/>
    <w:rsid w:val="00EC7621"/>
    <w:rsid w:val="00F2070E"/>
    <w:rsid w:val="00F24AF5"/>
    <w:rsid w:val="00F64ECA"/>
    <w:rsid w:val="00F7167D"/>
    <w:rsid w:val="00FB1B00"/>
    <w:rsid w:val="00FB7EFF"/>
    <w:rsid w:val="00FD5E6D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537C83-FF09-4F02-9F67-61F53CE4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CB3585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CB3585"/>
    <w:pPr>
      <w:ind w:left="720"/>
      <w:contextualSpacing/>
    </w:pPr>
  </w:style>
  <w:style w:type="paragraph" w:customStyle="1" w:styleId="Default">
    <w:name w:val="Default"/>
    <w:rsid w:val="00CB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2">
    <w:name w:val="Normal2"/>
    <w:basedOn w:val="Normal"/>
    <w:rsid w:val="00CB3585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CB35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5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58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58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4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4B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3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55F"/>
  </w:style>
  <w:style w:type="paragraph" w:styleId="Footer">
    <w:name w:val="footer"/>
    <w:basedOn w:val="Normal"/>
    <w:link w:val="FooterChar"/>
    <w:uiPriority w:val="99"/>
    <w:unhideWhenUsed/>
    <w:rsid w:val="00943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459C-1798-4969-BFC5-5D3B4EFB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Piscevic</dc:creator>
  <cp:lastModifiedBy>Bojan Grgic</cp:lastModifiedBy>
  <cp:revision>2</cp:revision>
  <cp:lastPrinted>2019-12-23T09:20:00Z</cp:lastPrinted>
  <dcterms:created xsi:type="dcterms:W3CDTF">2019-12-23T19:47:00Z</dcterms:created>
  <dcterms:modified xsi:type="dcterms:W3CDTF">2019-12-23T19:47:00Z</dcterms:modified>
</cp:coreProperties>
</file>