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97" w:rsidRPr="009B1192" w:rsidRDefault="00CF2497" w:rsidP="00CF2497">
      <w:pPr>
        <w:jc w:val="right"/>
        <w:rPr>
          <w:lang w:val="sr-Cyrl-CS"/>
        </w:rPr>
      </w:pPr>
      <w:bookmarkStart w:id="0" w:name="_GoBack"/>
      <w:r w:rsidRPr="009B1192">
        <w:rPr>
          <w:rFonts w:ascii="Times New Roman" w:hAnsi="Times New Roman"/>
          <w:sz w:val="24"/>
          <w:szCs w:val="24"/>
          <w:lang w:val="sr-Cyrl-CS"/>
        </w:rPr>
        <w:t>ПРИЛОГ 4.</w:t>
      </w:r>
    </w:p>
    <w:p w:rsidR="00CF2497" w:rsidRPr="009B1192" w:rsidRDefault="00CF2497" w:rsidP="00CF2497">
      <w:pPr>
        <w:ind w:left="180" w:firstLine="720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9B1192">
        <w:rPr>
          <w:rFonts w:ascii="Times New Roman" w:hAnsi="Times New Roman"/>
          <w:sz w:val="24"/>
          <w:szCs w:val="24"/>
          <w:lang w:val="sr-Cyrl-CS"/>
        </w:rPr>
        <w:t xml:space="preserve">Пошиљка број </w:t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="00EF6FC0" w:rsidRPr="009B1192">
        <w:rPr>
          <w:rFonts w:ascii="Times New Roman" w:hAnsi="Times New Roman"/>
          <w:sz w:val="24"/>
          <w:szCs w:val="24"/>
          <w:lang w:val="sr-Cyrl-CS"/>
        </w:rPr>
        <w:t xml:space="preserve">      г</w:t>
      </w:r>
      <w:r w:rsidRPr="009B1192">
        <w:rPr>
          <w:rFonts w:ascii="Times New Roman" w:hAnsi="Times New Roman"/>
          <w:sz w:val="24"/>
          <w:szCs w:val="24"/>
          <w:lang w:val="sr-Cyrl-CS"/>
        </w:rPr>
        <w:t xml:space="preserve">одина </w:t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9B1192">
        <w:rPr>
          <w:rFonts w:ascii="Times New Roman" w:hAnsi="Times New Roman"/>
          <w:sz w:val="24"/>
          <w:szCs w:val="24"/>
          <w:u w:val="single"/>
          <w:lang w:val="sr-Cyrl-CS"/>
        </w:rPr>
        <w:tab/>
        <w:t>_</w:t>
      </w:r>
    </w:p>
    <w:p w:rsidR="00CF2497" w:rsidRPr="009B1192" w:rsidRDefault="00CF2497" w:rsidP="00CF249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F2497" w:rsidRPr="009B1192" w:rsidRDefault="00CF2497" w:rsidP="00CF2497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B1192">
        <w:rPr>
          <w:rFonts w:ascii="Times New Roman" w:hAnsi="Times New Roman"/>
          <w:b/>
          <w:sz w:val="28"/>
          <w:szCs w:val="24"/>
          <w:lang w:val="sr-Cyrl-CS"/>
        </w:rPr>
        <w:t xml:space="preserve">ИЗЈАВА О </w:t>
      </w:r>
      <w:r w:rsidRPr="009B1192">
        <w:rPr>
          <w:rFonts w:ascii="Times New Roman" w:hAnsi="Times New Roman"/>
          <w:b/>
          <w:caps/>
          <w:sz w:val="28"/>
          <w:szCs w:val="24"/>
          <w:lang w:val="sr-Cyrl-CS"/>
        </w:rPr>
        <w:t>ПРОИЗВОДУ учесника у трговини биогорива</w:t>
      </w:r>
      <w:r w:rsidRPr="009B1192">
        <w:rPr>
          <w:rFonts w:ascii="Times New Roman" w:hAnsi="Times New Roman"/>
          <w:b/>
          <w:sz w:val="28"/>
          <w:szCs w:val="24"/>
          <w:lang w:val="sr-Cyrl-CS"/>
        </w:rPr>
        <w:br/>
      </w:r>
      <w:r w:rsidRPr="009B1192">
        <w:rPr>
          <w:rFonts w:ascii="Times New Roman" w:hAnsi="Times New Roman"/>
          <w:b/>
          <w:bCs/>
          <w:iCs/>
          <w:sz w:val="24"/>
          <w:szCs w:val="24"/>
          <w:lang w:val="sr-Cyrl-CS"/>
        </w:rPr>
        <w:t>да биогорива обухваћена пошиљком испуњавају критеријуме одрживости</w:t>
      </w: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250"/>
        <w:gridCol w:w="6475"/>
      </w:tblGrid>
      <w:tr w:rsidR="00CF2497" w:rsidRPr="009B1192" w:rsidTr="001B4CC2">
        <w:tc>
          <w:tcPr>
            <w:tcW w:w="9350" w:type="dxa"/>
            <w:gridSpan w:val="3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учеснику у трговини биогорива</w:t>
            </w: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22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647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22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647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22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647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1.4.</w:t>
            </w:r>
          </w:p>
        </w:tc>
        <w:tc>
          <w:tcPr>
            <w:tcW w:w="22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Број лиценце</w:t>
            </w:r>
          </w:p>
        </w:tc>
        <w:tc>
          <w:tcPr>
            <w:tcW w:w="647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1.5.</w:t>
            </w:r>
          </w:p>
        </w:tc>
        <w:tc>
          <w:tcPr>
            <w:tcW w:w="22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Евиденциони број </w:t>
            </w:r>
            <w:r w:rsidRPr="009B1192"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1)</w:t>
            </w:r>
          </w:p>
        </w:tc>
        <w:tc>
          <w:tcPr>
            <w:tcW w:w="647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Cs w:val="24"/>
          <w:lang w:val="sr-Cyrl-CS"/>
        </w:rPr>
      </w:pPr>
      <w:r w:rsidRPr="009B1192">
        <w:rPr>
          <w:rFonts w:ascii="Times New Roman" w:hAnsi="Times New Roman"/>
          <w:szCs w:val="24"/>
          <w:lang w:val="sr-Cyrl-CS"/>
        </w:rPr>
        <w:t>Евиденциони број у евиденцију произвођача биогорива и учесника у трговини  биогорива.</w:t>
      </w: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690"/>
        <w:gridCol w:w="5035"/>
      </w:tblGrid>
      <w:tr w:rsidR="00CF2497" w:rsidRPr="009B1192" w:rsidTr="001B4CC2">
        <w:tc>
          <w:tcPr>
            <w:tcW w:w="9350" w:type="dxa"/>
            <w:gridSpan w:val="3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верификатору </w:t>
            </w: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Назив верификатора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2.3.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2.4.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690"/>
        <w:gridCol w:w="5035"/>
      </w:tblGrid>
      <w:tr w:rsidR="00CF2497" w:rsidRPr="009B1192" w:rsidTr="001B4CC2">
        <w:tc>
          <w:tcPr>
            <w:tcW w:w="9350" w:type="dxa"/>
            <w:gridSpan w:val="3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шеми верификације чијом применом је утврђено да биогорива испуњавају критеријуме одржиовсти</w:t>
            </w: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3.1.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Назив шеме верификације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2497" w:rsidRPr="009B1192" w:rsidTr="001B4CC2">
        <w:tc>
          <w:tcPr>
            <w:tcW w:w="62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3.2.</w:t>
            </w:r>
          </w:p>
        </w:tc>
        <w:tc>
          <w:tcPr>
            <w:tcW w:w="369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Подаци о сертификату на основу кога је стечено овлашћ</w:t>
            </w:r>
            <w:r w:rsidR="000F6557" w:rsidRPr="009B1192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е</w:t>
            </w:r>
            <w:r w:rsidRPr="009B1192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ње да се примењује шема верификације</w:t>
            </w:r>
          </w:p>
        </w:tc>
        <w:tc>
          <w:tcPr>
            <w:tcW w:w="5035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rPr>
          <w:rFonts w:ascii="Times New Roman" w:hAnsi="Times New Roman"/>
          <w:sz w:val="24"/>
          <w:szCs w:val="24"/>
          <w:lang w:val="sr-Cyrl-CS"/>
        </w:rPr>
      </w:pPr>
      <w:r w:rsidRPr="009B1192">
        <w:rPr>
          <w:rFonts w:ascii="Times New Roman" w:hAnsi="Times New Roman"/>
          <w:sz w:val="24"/>
          <w:szCs w:val="24"/>
          <w:lang w:val="sr-Cyrl-CS"/>
        </w:rPr>
        <w:br w:type="page"/>
      </w: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  <w:sectPr w:rsidR="00CF2497" w:rsidRPr="009B1192" w:rsidSect="007A3FFB">
          <w:footerReference w:type="firs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14305" w:type="dxa"/>
        <w:tblLayout w:type="fixed"/>
        <w:tblLook w:val="04A0" w:firstRow="1" w:lastRow="0" w:firstColumn="1" w:lastColumn="0" w:noHBand="0" w:noVBand="1"/>
      </w:tblPr>
      <w:tblGrid>
        <w:gridCol w:w="906"/>
        <w:gridCol w:w="1609"/>
        <w:gridCol w:w="1440"/>
        <w:gridCol w:w="1170"/>
        <w:gridCol w:w="1350"/>
        <w:gridCol w:w="1440"/>
        <w:gridCol w:w="1350"/>
        <w:gridCol w:w="1440"/>
        <w:gridCol w:w="990"/>
        <w:gridCol w:w="1080"/>
        <w:gridCol w:w="1530"/>
      </w:tblGrid>
      <w:tr w:rsidR="00CF2497" w:rsidRPr="009B1192" w:rsidTr="001B4CC2">
        <w:tc>
          <w:tcPr>
            <w:tcW w:w="14305" w:type="dxa"/>
            <w:gridSpan w:val="11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9B1192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пошиљци горива/биогорива</w:t>
            </w: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1</w:t>
            </w:r>
          </w:p>
        </w:tc>
        <w:tc>
          <w:tcPr>
            <w:tcW w:w="1609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2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3</w:t>
            </w: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4</w:t>
            </w: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5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6</w:t>
            </w: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7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8</w:t>
            </w: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9</w:t>
            </w: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10</w:t>
            </w: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11</w:t>
            </w: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Врстa горива</w:t>
            </w:r>
          </w:p>
        </w:tc>
        <w:tc>
          <w:tcPr>
            <w:tcW w:w="1609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Количина горива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br/>
              <w:t>(l)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Количина горива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br/>
              <w:t>(t)</w:t>
            </w: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Врстa биогорива</w:t>
            </w: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 xml:space="preserve">Количинa биогорива 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br/>
              <w:t>(t)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Начин и место намешавања биогорива</w:t>
            </w: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Бр. отпремнице и датум или бр.</w:t>
            </w:r>
            <w:r w:rsidR="00D76E60"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 xml:space="preserve"> 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царинске декларације и датум</w:t>
            </w: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Подаци о изјави о производу произвођача биогорива</w:t>
            </w: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Укупне емисије (gCO2eq/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br/>
              <w:t>MJ)</w:t>
            </w: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Укупне уштеде емисија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br/>
              <w:t>(%)</w:t>
            </w:r>
          </w:p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lang w:val="sr-Cyrl-CS"/>
              </w:rPr>
              <w:t>Метода прорачуна </w:t>
            </w:r>
            <w:r w:rsidRPr="009B1192">
              <w:rPr>
                <w:rFonts w:ascii="Times New Roman" w:hAnsi="Times New Roman"/>
                <w:bCs/>
                <w:iCs/>
                <w:sz w:val="20"/>
                <w:szCs w:val="24"/>
                <w:vertAlign w:val="superscript"/>
                <w:lang w:val="sr-Cyrl-CS"/>
              </w:rPr>
              <w:t>2)</w:t>
            </w: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F2497" w:rsidRPr="009B1192" w:rsidTr="001B4CC2">
        <w:tc>
          <w:tcPr>
            <w:tcW w:w="90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09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0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CF2497" w:rsidRPr="009B1192" w:rsidRDefault="00CF2497" w:rsidP="00CF249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0"/>
          <w:szCs w:val="24"/>
          <w:lang w:val="sr-Cyrl-CS"/>
        </w:rPr>
      </w:pPr>
      <w:r w:rsidRPr="009B1192">
        <w:rPr>
          <w:rFonts w:ascii="Times New Roman" w:hAnsi="Times New Roman"/>
          <w:bCs/>
          <w:iCs/>
          <w:sz w:val="20"/>
          <w:szCs w:val="24"/>
          <w:lang w:val="sr-Cyrl-CS"/>
        </w:rPr>
        <w:t>Метода из</w:t>
      </w:r>
      <w:r w:rsidR="00291484" w:rsidRPr="009B1192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 тачке 4. Методологије за рачунање уштеде емисија гасова за ефектом стаклене баште </w:t>
      </w:r>
      <w:r w:rsidRPr="009B1192">
        <w:rPr>
          <w:rFonts w:ascii="Times New Roman" w:hAnsi="Times New Roman"/>
          <w:bCs/>
          <w:iCs/>
          <w:sz w:val="20"/>
          <w:szCs w:val="24"/>
          <w:lang w:val="sr-Cyrl-CS"/>
        </w:rPr>
        <w:t>која је коришћена за рачунање емисија гасова са ефектом стаклене баште.</w:t>
      </w: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2497" w:rsidRPr="009B1192" w:rsidRDefault="00CF2497" w:rsidP="00CF2497">
      <w:pPr>
        <w:rPr>
          <w:rFonts w:ascii="Times New Roman" w:hAnsi="Times New Roman"/>
          <w:sz w:val="24"/>
          <w:szCs w:val="24"/>
          <w:lang w:val="sr-Cyrl-CS"/>
        </w:rPr>
      </w:pPr>
      <w:r w:rsidRPr="009B1192">
        <w:rPr>
          <w:rFonts w:ascii="Times New Roman" w:hAnsi="Times New Roman"/>
          <w:sz w:val="24"/>
          <w:szCs w:val="24"/>
          <w:lang w:val="sr-Cyrl-CS"/>
        </w:rPr>
        <w:br w:type="page"/>
      </w: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  <w:sectPr w:rsidR="00CF2497" w:rsidRPr="009B1192" w:rsidSect="00AB7F7A">
          <w:pgSz w:w="15840" w:h="12240" w:orient="landscape"/>
          <w:pgMar w:top="1440" w:right="864" w:bottom="1440" w:left="864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2497" w:rsidRPr="009B1192" w:rsidTr="001B4CC2">
        <w:tc>
          <w:tcPr>
            <w:tcW w:w="9350" w:type="dxa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lastRenderedPageBreak/>
              <w:t>попис приложених докумената</w:t>
            </w:r>
          </w:p>
        </w:tc>
      </w:tr>
      <w:tr w:rsidR="00CF2497" w:rsidRPr="009B1192" w:rsidTr="001B4CC2">
        <w:tc>
          <w:tcPr>
            <w:tcW w:w="93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F2497" w:rsidRPr="009B1192" w:rsidTr="001B4CC2">
        <w:tc>
          <w:tcPr>
            <w:tcW w:w="9350" w:type="dxa"/>
            <w:shd w:val="clear" w:color="auto" w:fill="E7E6E6" w:themeFill="background2"/>
          </w:tcPr>
          <w:p w:rsidR="00CF2497" w:rsidRPr="009B1192" w:rsidRDefault="00CF2497" w:rsidP="00CF249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напомена о тајним подацима из изјаве о производу</w:t>
            </w:r>
          </w:p>
        </w:tc>
      </w:tr>
      <w:tr w:rsidR="00CF2497" w:rsidRPr="009B1192" w:rsidTr="001B4CC2">
        <w:tc>
          <w:tcPr>
            <w:tcW w:w="9350" w:type="dxa"/>
          </w:tcPr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CF2497" w:rsidRPr="009B1192" w:rsidTr="001B4CC2">
        <w:tc>
          <w:tcPr>
            <w:tcW w:w="3116" w:type="dxa"/>
            <w:shd w:val="clear" w:color="auto" w:fill="E7E6E6" w:themeFill="background2"/>
          </w:tcPr>
          <w:p w:rsidR="00CF2497" w:rsidRPr="009B1192" w:rsidRDefault="00CF2497" w:rsidP="001B4CC2">
            <w:pPr>
              <w:spacing w:before="120" w:after="12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 одговорног лица за учесника у трговини биогорива</w:t>
            </w:r>
          </w:p>
        </w:tc>
        <w:tc>
          <w:tcPr>
            <w:tcW w:w="3117" w:type="dxa"/>
            <w:shd w:val="clear" w:color="auto" w:fill="E7E6E6" w:themeFill="background2"/>
          </w:tcPr>
          <w:p w:rsidR="00CF2497" w:rsidRPr="009B1192" w:rsidRDefault="00CF2497" w:rsidP="001B4CC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1192">
              <w:rPr>
                <w:rFonts w:ascii="Times New Roman" w:hAnsi="Times New Roman"/>
                <w:sz w:val="24"/>
                <w:szCs w:val="24"/>
                <w:lang w:val="sr-Cyrl-CS"/>
              </w:rPr>
              <w:t>Потпис</w:t>
            </w:r>
          </w:p>
        </w:tc>
      </w:tr>
      <w:tr w:rsidR="00CF2497" w:rsidRPr="009B1192" w:rsidTr="001B4CC2">
        <w:tc>
          <w:tcPr>
            <w:tcW w:w="3116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117" w:type="dxa"/>
          </w:tcPr>
          <w:p w:rsidR="00CF2497" w:rsidRPr="009B1192" w:rsidRDefault="00CF2497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F2497" w:rsidRPr="009B1192" w:rsidRDefault="00CF2497" w:rsidP="00CF249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2497" w:rsidRPr="009B1192" w:rsidRDefault="00CF2497" w:rsidP="00CF2497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bookmarkEnd w:id="0"/>
    <w:p w:rsidR="00E7187C" w:rsidRPr="009B1192" w:rsidRDefault="00E7187C">
      <w:pPr>
        <w:rPr>
          <w:lang w:val="sr-Cyrl-CS"/>
        </w:rPr>
      </w:pPr>
    </w:p>
    <w:sectPr w:rsidR="00E7187C" w:rsidRPr="009B1192" w:rsidSect="004D1121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DF" w:rsidRDefault="009363DF" w:rsidP="007A3FFB">
      <w:pPr>
        <w:spacing w:after="0" w:line="240" w:lineRule="auto"/>
      </w:pPr>
      <w:r>
        <w:separator/>
      </w:r>
    </w:p>
  </w:endnote>
  <w:endnote w:type="continuationSeparator" w:id="0">
    <w:p w:rsidR="009363DF" w:rsidRDefault="009363DF" w:rsidP="007A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3120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3FFB" w:rsidRDefault="007A3F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1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3FFB" w:rsidRDefault="007A3F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CF1" w:rsidRDefault="00F643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rPr>
        <w:noProof/>
      </w:rPr>
      <w:fldChar w:fldCharType="end"/>
    </w:r>
  </w:p>
  <w:p w:rsidR="00610CF1" w:rsidRDefault="009363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DF" w:rsidRDefault="009363DF" w:rsidP="007A3FFB">
      <w:pPr>
        <w:spacing w:after="0" w:line="240" w:lineRule="auto"/>
      </w:pPr>
      <w:r>
        <w:separator/>
      </w:r>
    </w:p>
  </w:footnote>
  <w:footnote w:type="continuationSeparator" w:id="0">
    <w:p w:rsidR="009363DF" w:rsidRDefault="009363DF" w:rsidP="007A3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E490A"/>
    <w:multiLevelType w:val="multilevel"/>
    <w:tmpl w:val="43FC7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1">
    <w:nsid w:val="639E6B59"/>
    <w:multiLevelType w:val="hybridMultilevel"/>
    <w:tmpl w:val="C94E5F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A1"/>
    <w:rsid w:val="00050780"/>
    <w:rsid w:val="000F6557"/>
    <w:rsid w:val="001240A2"/>
    <w:rsid w:val="001D5DA1"/>
    <w:rsid w:val="0024780C"/>
    <w:rsid w:val="00291484"/>
    <w:rsid w:val="003A396E"/>
    <w:rsid w:val="00662163"/>
    <w:rsid w:val="0069590E"/>
    <w:rsid w:val="006D5F2E"/>
    <w:rsid w:val="007A3FFB"/>
    <w:rsid w:val="009363DF"/>
    <w:rsid w:val="009B02F0"/>
    <w:rsid w:val="009B1192"/>
    <w:rsid w:val="00B901B1"/>
    <w:rsid w:val="00CF2497"/>
    <w:rsid w:val="00D36F2D"/>
    <w:rsid w:val="00D72FE6"/>
    <w:rsid w:val="00D76E60"/>
    <w:rsid w:val="00DD3810"/>
    <w:rsid w:val="00E7187C"/>
    <w:rsid w:val="00EF6FC0"/>
    <w:rsid w:val="00F42F0C"/>
    <w:rsid w:val="00F643D7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97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49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F2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497"/>
    <w:rPr>
      <w:rFonts w:ascii="Calibri" w:eastAsia="Calibri" w:hAnsi="Calibri" w:cs="Times New Roman"/>
      <w:sz w:val="22"/>
    </w:rPr>
  </w:style>
  <w:style w:type="table" w:styleId="TableGrid">
    <w:name w:val="Table Grid"/>
    <w:basedOn w:val="TableNormal"/>
    <w:uiPriority w:val="39"/>
    <w:rsid w:val="00CF249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3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FFB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97"/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49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F2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497"/>
    <w:rPr>
      <w:rFonts w:ascii="Calibri" w:eastAsia="Calibri" w:hAnsi="Calibri" w:cs="Times New Roman"/>
      <w:sz w:val="22"/>
    </w:rPr>
  </w:style>
  <w:style w:type="table" w:styleId="TableGrid">
    <w:name w:val="Table Grid"/>
    <w:basedOn w:val="TableNormal"/>
    <w:uiPriority w:val="39"/>
    <w:rsid w:val="00CF249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A3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FFB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Markovic</dc:creator>
  <cp:lastModifiedBy>Marija Gacanovic</cp:lastModifiedBy>
  <cp:revision>4</cp:revision>
  <dcterms:created xsi:type="dcterms:W3CDTF">2019-12-13T11:12:00Z</dcterms:created>
  <dcterms:modified xsi:type="dcterms:W3CDTF">2019-12-13T11:43:00Z</dcterms:modified>
</cp:coreProperties>
</file>