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65D" w:rsidRPr="005D025B" w:rsidRDefault="0077565D" w:rsidP="00F568BF">
      <w:pPr>
        <w:spacing w:after="0"/>
        <w:jc w:val="center"/>
        <w:rPr>
          <w:rFonts w:ascii="Times New Roman" w:eastAsia="Times New Roman" w:hAnsi="Times New Roman" w:cs="Times New Roman"/>
          <w:sz w:val="24"/>
          <w:szCs w:val="24"/>
          <w:lang w:val="sr-Cyrl-CS"/>
        </w:rPr>
      </w:pPr>
      <w:r w:rsidRPr="005D025B">
        <w:rPr>
          <w:rFonts w:ascii="Times New Roman" w:eastAsia="Times New Roman" w:hAnsi="Times New Roman" w:cs="Times New Roman"/>
          <w:sz w:val="24"/>
          <w:szCs w:val="24"/>
          <w:lang w:val="sr-Cyrl-CS"/>
        </w:rPr>
        <w:t>О</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Б</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Р</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А</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З</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Л</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О</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Ж</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Е</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Њ</w:t>
      </w:r>
      <w:r w:rsidR="007C28BD" w:rsidRPr="005D025B">
        <w:rPr>
          <w:rFonts w:ascii="Times New Roman" w:eastAsia="Times New Roman" w:hAnsi="Times New Roman" w:cs="Times New Roman"/>
          <w:sz w:val="24"/>
          <w:szCs w:val="24"/>
          <w:lang w:val="sr-Cyrl-CS"/>
        </w:rPr>
        <w:t xml:space="preserve"> </w:t>
      </w:r>
      <w:r w:rsidRPr="005D025B">
        <w:rPr>
          <w:rFonts w:ascii="Times New Roman" w:eastAsia="Times New Roman" w:hAnsi="Times New Roman" w:cs="Times New Roman"/>
          <w:sz w:val="24"/>
          <w:szCs w:val="24"/>
          <w:lang w:val="sr-Cyrl-CS"/>
        </w:rPr>
        <w:t>Е</w:t>
      </w:r>
      <w:r w:rsidRPr="005D025B">
        <w:rPr>
          <w:rFonts w:ascii="Times New Roman" w:eastAsia="Times New Roman" w:hAnsi="Times New Roman" w:cs="Times New Roman"/>
          <w:sz w:val="24"/>
          <w:szCs w:val="24"/>
          <w:lang w:val="sr-Cyrl-CS"/>
        </w:rPr>
        <w:br/>
      </w:r>
    </w:p>
    <w:p w:rsidR="005D1AB0" w:rsidRPr="005D025B" w:rsidRDefault="00DE71CC" w:rsidP="007C28BD">
      <w:pPr>
        <w:spacing w:after="0"/>
        <w:ind w:firstLine="708"/>
        <w:jc w:val="both"/>
        <w:rPr>
          <w:rFonts w:ascii="Times New Roman" w:eastAsia="Times New Roman" w:hAnsi="Times New Roman" w:cs="Times New Roman"/>
          <w:sz w:val="24"/>
          <w:szCs w:val="24"/>
          <w:lang w:val="sr-Cyrl-CS"/>
        </w:rPr>
      </w:pPr>
      <w:r w:rsidRPr="005D025B">
        <w:rPr>
          <w:rFonts w:ascii="Times New Roman" w:eastAsia="Times New Roman" w:hAnsi="Times New Roman" w:cs="Times New Roman"/>
          <w:sz w:val="24"/>
          <w:szCs w:val="24"/>
          <w:lang w:val="sr-Cyrl-CS"/>
        </w:rPr>
        <w:t>I</w:t>
      </w:r>
      <w:r w:rsidR="007C28BD" w:rsidRPr="005D025B">
        <w:rPr>
          <w:rFonts w:ascii="Times New Roman" w:eastAsia="Times New Roman" w:hAnsi="Times New Roman" w:cs="Times New Roman"/>
          <w:sz w:val="24"/>
          <w:szCs w:val="24"/>
          <w:lang w:val="sr-Cyrl-CS"/>
        </w:rPr>
        <w:t>.</w:t>
      </w:r>
      <w:r w:rsidRPr="005D025B">
        <w:rPr>
          <w:rFonts w:ascii="Times New Roman" w:eastAsia="Times New Roman" w:hAnsi="Times New Roman" w:cs="Times New Roman"/>
          <w:sz w:val="24"/>
          <w:szCs w:val="24"/>
          <w:lang w:val="sr-Cyrl-CS"/>
        </w:rPr>
        <w:t xml:space="preserve"> </w:t>
      </w:r>
      <w:r w:rsidR="00253FDC" w:rsidRPr="005D025B">
        <w:rPr>
          <w:rFonts w:ascii="Times New Roman" w:eastAsia="Times New Roman" w:hAnsi="Times New Roman" w:cs="Times New Roman"/>
          <w:sz w:val="24"/>
          <w:szCs w:val="24"/>
          <w:lang w:val="sr-Cyrl-CS"/>
        </w:rPr>
        <w:t>УСТАВНИ</w:t>
      </w:r>
      <w:r w:rsidR="005D1AB0" w:rsidRPr="005D025B">
        <w:rPr>
          <w:rFonts w:ascii="Times New Roman" w:eastAsia="Times New Roman" w:hAnsi="Times New Roman" w:cs="Times New Roman"/>
          <w:sz w:val="24"/>
          <w:szCs w:val="24"/>
          <w:lang w:val="sr-Cyrl-CS"/>
        </w:rPr>
        <w:t xml:space="preserve"> </w:t>
      </w:r>
      <w:r w:rsidR="00253FDC" w:rsidRPr="005D025B">
        <w:rPr>
          <w:rFonts w:ascii="Times New Roman" w:eastAsia="Times New Roman" w:hAnsi="Times New Roman" w:cs="Times New Roman"/>
          <w:sz w:val="24"/>
          <w:szCs w:val="24"/>
          <w:lang w:val="sr-Cyrl-CS"/>
        </w:rPr>
        <w:t>ОСНОВ</w:t>
      </w:r>
    </w:p>
    <w:p w:rsidR="00E15C00" w:rsidRPr="005D025B" w:rsidRDefault="00E15C00" w:rsidP="00F568BF">
      <w:pPr>
        <w:spacing w:after="0"/>
        <w:jc w:val="both"/>
        <w:rPr>
          <w:rFonts w:ascii="Times New Roman" w:eastAsia="Times New Roman" w:hAnsi="Times New Roman" w:cs="Times New Roman"/>
          <w:sz w:val="24"/>
          <w:szCs w:val="24"/>
          <w:lang w:val="sr-Cyrl-CS"/>
        </w:rPr>
      </w:pPr>
    </w:p>
    <w:p w:rsidR="00DE71CC" w:rsidRPr="005D025B" w:rsidRDefault="00DE71CC" w:rsidP="00DE71CC">
      <w:pPr>
        <w:spacing w:after="0"/>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Уставни основ за доношење овог закона садржан је у одредби члана 97. тачка 12. Устава Републике Србије, којом је предвиђено да Република Србија уређује и обезбеђује организацију и коришћење простора.</w:t>
      </w:r>
    </w:p>
    <w:p w:rsidR="00253FDC" w:rsidRPr="005D025B" w:rsidRDefault="00253FDC" w:rsidP="00F568BF">
      <w:pPr>
        <w:spacing w:after="0"/>
        <w:jc w:val="both"/>
        <w:rPr>
          <w:rFonts w:ascii="Times New Roman" w:eastAsia="Times New Roman" w:hAnsi="Times New Roman" w:cs="Times New Roman"/>
          <w:sz w:val="24"/>
          <w:szCs w:val="24"/>
          <w:lang w:val="sr-Cyrl-CS"/>
        </w:rPr>
      </w:pPr>
    </w:p>
    <w:p w:rsidR="00253FDC" w:rsidRPr="005D025B" w:rsidRDefault="00DE71CC" w:rsidP="007C28BD">
      <w:pPr>
        <w:spacing w:after="0"/>
        <w:ind w:firstLine="708"/>
        <w:jc w:val="both"/>
        <w:rPr>
          <w:rFonts w:ascii="Times New Roman" w:eastAsia="Times New Roman" w:hAnsi="Times New Roman" w:cs="Times New Roman"/>
          <w:sz w:val="24"/>
          <w:szCs w:val="24"/>
          <w:lang w:val="sr-Cyrl-CS"/>
        </w:rPr>
      </w:pPr>
      <w:r w:rsidRPr="005D025B">
        <w:rPr>
          <w:rFonts w:ascii="Times New Roman" w:eastAsia="Times New Roman" w:hAnsi="Times New Roman" w:cs="Times New Roman"/>
          <w:sz w:val="24"/>
          <w:szCs w:val="24"/>
          <w:lang w:val="sr-Cyrl-CS"/>
        </w:rPr>
        <w:t>II</w:t>
      </w:r>
      <w:r w:rsidR="007C28BD" w:rsidRPr="005D025B">
        <w:rPr>
          <w:rFonts w:ascii="Times New Roman" w:hAnsi="Times New Roman" w:cs="Times New Roman"/>
          <w:sz w:val="24"/>
          <w:szCs w:val="24"/>
          <w:lang w:val="sr-Cyrl-CS"/>
        </w:rPr>
        <w:t>.</w:t>
      </w:r>
      <w:r w:rsidR="005D1AB0" w:rsidRPr="005D025B">
        <w:rPr>
          <w:rFonts w:ascii="Times New Roman" w:hAnsi="Times New Roman" w:cs="Times New Roman"/>
          <w:sz w:val="24"/>
          <w:szCs w:val="24"/>
          <w:lang w:val="sr-Cyrl-CS"/>
        </w:rPr>
        <w:t xml:space="preserve"> </w:t>
      </w:r>
      <w:r w:rsidR="00253FDC" w:rsidRPr="005D025B">
        <w:rPr>
          <w:rFonts w:ascii="Times New Roman" w:eastAsia="Times New Roman" w:hAnsi="Times New Roman" w:cs="Times New Roman"/>
          <w:sz w:val="24"/>
          <w:szCs w:val="24"/>
          <w:lang w:val="sr-Cyrl-CS"/>
        </w:rPr>
        <w:t>РАЗЛОЗИ</w:t>
      </w:r>
      <w:r w:rsidR="005D1AB0" w:rsidRPr="005D025B">
        <w:rPr>
          <w:rFonts w:ascii="Times New Roman" w:eastAsia="Times New Roman" w:hAnsi="Times New Roman" w:cs="Times New Roman"/>
          <w:sz w:val="24"/>
          <w:szCs w:val="24"/>
          <w:lang w:val="sr-Cyrl-CS"/>
        </w:rPr>
        <w:t xml:space="preserve"> </w:t>
      </w:r>
      <w:r w:rsidR="00253FDC" w:rsidRPr="005D025B">
        <w:rPr>
          <w:rFonts w:ascii="Times New Roman" w:eastAsia="Times New Roman" w:hAnsi="Times New Roman" w:cs="Times New Roman"/>
          <w:sz w:val="24"/>
          <w:szCs w:val="24"/>
          <w:lang w:val="sr-Cyrl-CS"/>
        </w:rPr>
        <w:t>ЗА</w:t>
      </w:r>
      <w:r w:rsidR="005D1AB0" w:rsidRPr="005D025B">
        <w:rPr>
          <w:rFonts w:ascii="Times New Roman" w:eastAsia="Times New Roman" w:hAnsi="Times New Roman" w:cs="Times New Roman"/>
          <w:sz w:val="24"/>
          <w:szCs w:val="24"/>
          <w:lang w:val="sr-Cyrl-CS"/>
        </w:rPr>
        <w:t xml:space="preserve"> </w:t>
      </w:r>
      <w:r w:rsidR="00253FDC" w:rsidRPr="005D025B">
        <w:rPr>
          <w:rFonts w:ascii="Times New Roman" w:eastAsia="Times New Roman" w:hAnsi="Times New Roman" w:cs="Times New Roman"/>
          <w:sz w:val="24"/>
          <w:szCs w:val="24"/>
          <w:lang w:val="sr-Cyrl-CS"/>
        </w:rPr>
        <w:t>ДОНОШЕЊЕ</w:t>
      </w:r>
      <w:r w:rsidR="005D1AB0" w:rsidRPr="005D025B">
        <w:rPr>
          <w:rFonts w:ascii="Times New Roman" w:eastAsia="Times New Roman" w:hAnsi="Times New Roman" w:cs="Times New Roman"/>
          <w:sz w:val="24"/>
          <w:szCs w:val="24"/>
          <w:lang w:val="sr-Cyrl-CS"/>
        </w:rPr>
        <w:t xml:space="preserve"> </w:t>
      </w:r>
      <w:r w:rsidR="00253FDC" w:rsidRPr="005D025B">
        <w:rPr>
          <w:rFonts w:ascii="Times New Roman" w:eastAsia="Times New Roman" w:hAnsi="Times New Roman" w:cs="Times New Roman"/>
          <w:sz w:val="24"/>
          <w:szCs w:val="24"/>
          <w:lang w:val="sr-Cyrl-CS"/>
        </w:rPr>
        <w:t>ЗАКОНА</w:t>
      </w:r>
    </w:p>
    <w:p w:rsidR="002C4105" w:rsidRPr="005D025B" w:rsidRDefault="002C4105" w:rsidP="00F568BF">
      <w:pPr>
        <w:spacing w:after="0"/>
        <w:jc w:val="both"/>
        <w:rPr>
          <w:rFonts w:ascii="Times New Roman" w:eastAsia="Times New Roman" w:hAnsi="Times New Roman" w:cs="Times New Roman"/>
          <w:sz w:val="24"/>
          <w:szCs w:val="24"/>
          <w:lang w:val="sr-Cyrl-CS"/>
        </w:rPr>
      </w:pPr>
    </w:p>
    <w:p w:rsidR="00DE71CC" w:rsidRPr="005D025B" w:rsidRDefault="00DE71CC" w:rsidP="00DE71CC">
      <w:pPr>
        <w:spacing w:after="0" w:line="259" w:lineRule="auto"/>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Пре</w:t>
      </w:r>
      <w:r w:rsidR="007C28BD" w:rsidRPr="005D025B">
        <w:rPr>
          <w:rFonts w:ascii="Times New Roman" w:hAnsi="Times New Roman" w:cs="Times New Roman"/>
          <w:sz w:val="24"/>
          <w:szCs w:val="24"/>
          <w:lang w:val="sr-Cyrl-CS"/>
        </w:rPr>
        <w:t>дметну материју тренутно уређују</w:t>
      </w:r>
      <w:r w:rsidRPr="005D025B">
        <w:rPr>
          <w:rFonts w:ascii="Times New Roman" w:hAnsi="Times New Roman" w:cs="Times New Roman"/>
          <w:sz w:val="24"/>
          <w:szCs w:val="24"/>
          <w:lang w:val="sr-Cyrl-CS"/>
        </w:rPr>
        <w:t xml:space="preserve"> три прописа, и то</w:t>
      </w:r>
      <w:r w:rsidR="0086203F"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xml:space="preserve"> Закон о регистру просторних јединица (</w:t>
      </w:r>
      <w:r w:rsidR="007C28BD"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Службени гласник СРС</w:t>
      </w:r>
      <w:r w:rsidR="007C28BD" w:rsidRPr="005D025B">
        <w:rPr>
          <w:rFonts w:ascii="Times New Roman" w:hAnsi="Times New Roman" w:cs="Times New Roman"/>
          <w:sz w:val="24"/>
          <w:szCs w:val="24"/>
          <w:lang w:val="sr-Cyrl-CS"/>
        </w:rPr>
        <w:t>”, број 19/89</w:t>
      </w:r>
      <w:r w:rsidRPr="005D025B">
        <w:rPr>
          <w:rFonts w:ascii="Times New Roman" w:hAnsi="Times New Roman" w:cs="Times New Roman"/>
          <w:sz w:val="24"/>
          <w:szCs w:val="24"/>
          <w:lang w:val="sr-Cyrl-CS"/>
        </w:rPr>
        <w:t>), Закон о јединственој евиденцији просторних јединица (</w:t>
      </w:r>
      <w:r w:rsidR="007C28BD"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Службени лист СФРЈ</w:t>
      </w:r>
      <w:r w:rsidR="007C28BD"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број 18/88) и Уредба о адресном регистру (</w:t>
      </w:r>
      <w:hyperlink r:id="rId7" w:tgtFrame="_blank" w:history="1">
        <w:r w:rsidR="007C28BD"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Службени гласник РС</w:t>
        </w:r>
        <w:r w:rsidR="007C28BD"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број 63/17)</w:t>
        </w:r>
      </w:hyperlink>
      <w:r w:rsidRPr="005D025B">
        <w:rPr>
          <w:rFonts w:ascii="Times New Roman" w:hAnsi="Times New Roman" w:cs="Times New Roman"/>
          <w:sz w:val="24"/>
          <w:szCs w:val="24"/>
          <w:lang w:val="sr-Cyrl-CS"/>
        </w:rPr>
        <w:t>. Доношењем Закона о регистру просторних јединица и Адресном регистру предметна материја била би обједињена у једном пропису</w:t>
      </w:r>
      <w:r w:rsidR="007C28BD" w:rsidRPr="005D025B">
        <w:rPr>
          <w:rFonts w:ascii="Times New Roman" w:hAnsi="Times New Roman" w:cs="Times New Roman"/>
          <w:sz w:val="24"/>
          <w:szCs w:val="24"/>
          <w:lang w:val="sr-Cyrl-CS"/>
        </w:rPr>
        <w:t>, а Р</w:t>
      </w:r>
      <w:r w:rsidRPr="005D025B">
        <w:rPr>
          <w:rFonts w:ascii="Times New Roman" w:hAnsi="Times New Roman" w:cs="Times New Roman"/>
          <w:sz w:val="24"/>
          <w:szCs w:val="24"/>
          <w:lang w:val="sr-Cyrl-CS"/>
        </w:rPr>
        <w:t>егистар просторних јединица (</w:t>
      </w:r>
      <w:r w:rsidR="0086203F" w:rsidRPr="005D025B">
        <w:rPr>
          <w:rFonts w:ascii="Times New Roman" w:hAnsi="Times New Roman" w:cs="Times New Roman"/>
          <w:sz w:val="24"/>
          <w:szCs w:val="24"/>
          <w:lang w:val="sr-Cyrl-CS"/>
        </w:rPr>
        <w:t xml:space="preserve"> у даљем тексту: </w:t>
      </w:r>
      <w:r w:rsidRPr="005D025B">
        <w:rPr>
          <w:rFonts w:ascii="Times New Roman" w:hAnsi="Times New Roman" w:cs="Times New Roman"/>
          <w:sz w:val="24"/>
          <w:szCs w:val="24"/>
          <w:lang w:val="sr-Cyrl-CS"/>
        </w:rPr>
        <w:t>РПЈ) и Адресни регистар (</w:t>
      </w:r>
      <w:r w:rsidR="0086203F" w:rsidRPr="005D025B">
        <w:rPr>
          <w:rFonts w:ascii="Times New Roman" w:hAnsi="Times New Roman" w:cs="Times New Roman"/>
          <w:sz w:val="24"/>
          <w:szCs w:val="24"/>
          <w:lang w:val="sr-Cyrl-CS"/>
        </w:rPr>
        <w:t xml:space="preserve"> у даљем тексту: </w:t>
      </w:r>
      <w:r w:rsidRPr="005D025B">
        <w:rPr>
          <w:rFonts w:ascii="Times New Roman" w:hAnsi="Times New Roman" w:cs="Times New Roman"/>
          <w:sz w:val="24"/>
          <w:szCs w:val="24"/>
          <w:lang w:val="sr-Cyrl-CS"/>
        </w:rPr>
        <w:t>АР) водио би и одржавао Републички геодетски завод.</w:t>
      </w:r>
    </w:p>
    <w:p w:rsidR="00DE71CC" w:rsidRPr="005D025B" w:rsidRDefault="00DE71CC" w:rsidP="00DE71CC">
      <w:pPr>
        <w:spacing w:after="0" w:line="259" w:lineRule="auto"/>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Сада је РПЈ у надлежости Републичког завода за статистику, а Републички геодетски завод је задужен за приказ граница просторних јединица и АР, због чега се поставља питање интероперабилности података АР са подацима РПЈ.</w:t>
      </w:r>
    </w:p>
    <w:p w:rsidR="00DE71CC" w:rsidRPr="005D025B" w:rsidRDefault="00DE71CC" w:rsidP="00DE71CC">
      <w:pPr>
        <w:spacing w:after="0" w:line="259" w:lineRule="auto"/>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Постојање јединственог регистра који садржи податке о просторним јединицама и податке о адресном регистру, могуће је уредити само законском регулативом, односно само законом се може уредити начин на који се подаци уписују у тај регистар, како се прикупљају и размењују са другим институцијама, ко има право да их користи, на који начин и сл.</w:t>
      </w:r>
    </w:p>
    <w:p w:rsidR="00DE71CC" w:rsidRPr="005D025B" w:rsidRDefault="00DE71CC" w:rsidP="00DE71CC">
      <w:pPr>
        <w:spacing w:after="0" w:line="259" w:lineRule="auto"/>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Неопходно је да подаци РПЈ буду ажурни, а законом се прописује да надлежни орган има обавезу достављања одлуке о промени просторне јединице Републичком геодетском заводу.</w:t>
      </w:r>
    </w:p>
    <w:p w:rsidR="00DE71CC" w:rsidRPr="005D025B" w:rsidRDefault="00DE71CC" w:rsidP="00DE71CC">
      <w:pPr>
        <w:spacing w:after="0" w:line="259" w:lineRule="auto"/>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Важећи Закон о регистру просторних јединица је потребно променити и прилагодити данашњем времену и развоју савремених информационих технологија.</w:t>
      </w:r>
    </w:p>
    <w:p w:rsidR="00DE71CC" w:rsidRPr="005D025B" w:rsidRDefault="00DE71CC" w:rsidP="00DE71CC">
      <w:pPr>
        <w:spacing w:after="0" w:line="259" w:lineRule="auto"/>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Предлогом закона о </w:t>
      </w:r>
      <w:r w:rsidR="007C28BD" w:rsidRPr="005D025B">
        <w:rPr>
          <w:rFonts w:ascii="Times New Roman" w:hAnsi="Times New Roman" w:cs="Times New Roman"/>
          <w:sz w:val="24"/>
          <w:szCs w:val="24"/>
          <w:lang w:val="sr-Cyrl-CS"/>
        </w:rPr>
        <w:t>Р</w:t>
      </w:r>
      <w:r w:rsidR="0086203F" w:rsidRPr="005D025B">
        <w:rPr>
          <w:rFonts w:ascii="Times New Roman" w:hAnsi="Times New Roman" w:cs="Times New Roman"/>
          <w:sz w:val="24"/>
          <w:szCs w:val="24"/>
          <w:lang w:val="sr-Cyrl-CS"/>
        </w:rPr>
        <w:t>егистру просторних јединица и А</w:t>
      </w:r>
      <w:r w:rsidRPr="005D025B">
        <w:rPr>
          <w:rFonts w:ascii="Times New Roman" w:hAnsi="Times New Roman" w:cs="Times New Roman"/>
          <w:sz w:val="24"/>
          <w:szCs w:val="24"/>
          <w:lang w:val="sr-Cyrl-CS"/>
        </w:rPr>
        <w:t>дресном регистру омогућава да се подаци из РПЈ и АР користе у складу са прописима којима се уређује електронска управа, односно у оквиру софтверског решења које омогућава коришћење електронских сервиса доступних на Сервисној магистрали органа преко Јединствене информационо-комуникационе мреже електронске управе.</w:t>
      </w:r>
    </w:p>
    <w:p w:rsidR="00DE71CC" w:rsidRPr="005D025B" w:rsidRDefault="00DE71CC" w:rsidP="00DE71CC">
      <w:pPr>
        <w:spacing w:after="0" w:line="259" w:lineRule="auto"/>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Такав податак РПЈ и АР има доказну снагу јавне исправе, коју ће у свом раду </w:t>
      </w:r>
      <w:r w:rsidR="0086203F" w:rsidRPr="005D025B">
        <w:rPr>
          <w:rFonts w:ascii="Times New Roman" w:hAnsi="Times New Roman" w:cs="Times New Roman"/>
          <w:sz w:val="24"/>
          <w:szCs w:val="24"/>
          <w:lang w:val="sr-Cyrl-CS"/>
        </w:rPr>
        <w:t>користити д</w:t>
      </w:r>
      <w:r w:rsidRPr="005D025B">
        <w:rPr>
          <w:rFonts w:ascii="Times New Roman" w:hAnsi="Times New Roman" w:cs="Times New Roman"/>
          <w:sz w:val="24"/>
          <w:szCs w:val="24"/>
          <w:lang w:val="sr-Cyrl-CS"/>
        </w:rPr>
        <w:t>ржав</w:t>
      </w:r>
      <w:r w:rsidR="0086203F" w:rsidRPr="005D025B">
        <w:rPr>
          <w:rFonts w:ascii="Times New Roman" w:hAnsi="Times New Roman" w:cs="Times New Roman"/>
          <w:sz w:val="24"/>
          <w:szCs w:val="24"/>
          <w:lang w:val="sr-Cyrl-CS"/>
        </w:rPr>
        <w:t>ни органи и организације, органи</w:t>
      </w:r>
      <w:r w:rsidRPr="005D025B">
        <w:rPr>
          <w:rFonts w:ascii="Times New Roman" w:hAnsi="Times New Roman" w:cs="Times New Roman"/>
          <w:sz w:val="24"/>
          <w:szCs w:val="24"/>
          <w:lang w:val="sr-Cyrl-CS"/>
        </w:rPr>
        <w:t xml:space="preserve"> и организације покрајинске аутономије, органи и организације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 када користе податке из РПЈ и АР, што је у складу са </w:t>
      </w:r>
      <w:r w:rsidRPr="005D025B">
        <w:rPr>
          <w:rFonts w:ascii="Times New Roman" w:hAnsi="Times New Roman" w:cs="Times New Roman"/>
          <w:bCs/>
          <w:sz w:val="24"/>
          <w:szCs w:val="24"/>
          <w:lang w:val="sr-Cyrl-CS"/>
        </w:rPr>
        <w:t xml:space="preserve">Приоритетним циљевима из Акционог плана за спровођење Програма Владе за 2019. годину, Имплементациона група 3 – </w:t>
      </w:r>
      <w:r w:rsidR="007C28BD" w:rsidRPr="005D025B">
        <w:rPr>
          <w:rFonts w:ascii="Times New Roman" w:hAnsi="Times New Roman" w:cs="Times New Roman"/>
          <w:bCs/>
          <w:sz w:val="24"/>
          <w:szCs w:val="24"/>
          <w:lang w:val="sr-Cyrl-CS"/>
        </w:rPr>
        <w:t>„ПРУЖАЊЕ БОЉИХ ЈАВНИХ УСЛУГА”</w:t>
      </w:r>
      <w:r w:rsidRPr="005D025B">
        <w:rPr>
          <w:rFonts w:ascii="Times New Roman" w:hAnsi="Times New Roman" w:cs="Times New Roman"/>
          <w:bCs/>
          <w:sz w:val="24"/>
          <w:szCs w:val="24"/>
          <w:lang w:val="sr-Cyrl-CS"/>
        </w:rPr>
        <w:t>.</w:t>
      </w:r>
      <w:r w:rsidRPr="005D025B">
        <w:rPr>
          <w:rFonts w:ascii="Times New Roman" w:hAnsi="Times New Roman" w:cs="Times New Roman"/>
          <w:sz w:val="24"/>
          <w:szCs w:val="24"/>
          <w:lang w:val="sr-Cyrl-CS"/>
        </w:rPr>
        <w:t xml:space="preserve"> </w:t>
      </w:r>
    </w:p>
    <w:p w:rsidR="007C28BD" w:rsidRPr="005D025B" w:rsidRDefault="007C28BD" w:rsidP="00DE71CC">
      <w:pPr>
        <w:spacing w:after="0" w:line="259" w:lineRule="auto"/>
        <w:ind w:firstLine="708"/>
        <w:jc w:val="both"/>
        <w:rPr>
          <w:rFonts w:ascii="Times New Roman" w:hAnsi="Times New Roman" w:cs="Times New Roman"/>
          <w:sz w:val="24"/>
          <w:szCs w:val="24"/>
          <w:lang w:val="sr-Cyrl-CS"/>
        </w:rPr>
      </w:pPr>
    </w:p>
    <w:p w:rsidR="00852873" w:rsidRPr="005D025B" w:rsidRDefault="0086203F" w:rsidP="007C28BD">
      <w:pPr>
        <w:spacing w:after="0"/>
        <w:ind w:firstLine="708"/>
        <w:jc w:val="both"/>
        <w:rPr>
          <w:rFonts w:ascii="Times New Roman" w:eastAsia="Times New Roman" w:hAnsi="Times New Roman" w:cs="Times New Roman"/>
          <w:sz w:val="24"/>
          <w:szCs w:val="24"/>
          <w:lang w:val="sr-Cyrl-CS" w:eastAsia="de-DE"/>
        </w:rPr>
      </w:pPr>
      <w:r w:rsidRPr="005D025B">
        <w:rPr>
          <w:rFonts w:ascii="Times New Roman" w:eastAsia="Times New Roman" w:hAnsi="Times New Roman" w:cs="Times New Roman"/>
          <w:sz w:val="24"/>
          <w:szCs w:val="24"/>
          <w:lang w:val="sr-Cyrl-CS" w:eastAsia="de-DE"/>
        </w:rPr>
        <w:lastRenderedPageBreak/>
        <w:t>III</w:t>
      </w:r>
      <w:r w:rsidR="007C28BD" w:rsidRPr="005D025B">
        <w:rPr>
          <w:rFonts w:ascii="Times New Roman" w:eastAsia="Times New Roman" w:hAnsi="Times New Roman" w:cs="Times New Roman"/>
          <w:sz w:val="24"/>
          <w:szCs w:val="24"/>
          <w:lang w:val="sr-Cyrl-CS" w:eastAsia="de-DE"/>
        </w:rPr>
        <w:t>.</w:t>
      </w:r>
      <w:r w:rsidR="00852873" w:rsidRPr="005D025B">
        <w:rPr>
          <w:rFonts w:ascii="Times New Roman" w:eastAsia="Times New Roman" w:hAnsi="Times New Roman" w:cs="Times New Roman"/>
          <w:sz w:val="24"/>
          <w:szCs w:val="24"/>
          <w:lang w:val="sr-Cyrl-CS" w:eastAsia="de-DE"/>
        </w:rPr>
        <w:t xml:space="preserve"> </w:t>
      </w:r>
      <w:r w:rsidR="00BB5C5C" w:rsidRPr="00BB5C5C">
        <w:rPr>
          <w:rFonts w:ascii="Times New Roman" w:hAnsi="Times New Roman" w:cs="Times New Roman"/>
          <w:sz w:val="24"/>
          <w:szCs w:val="24"/>
          <w:lang w:val="sr-Cyrl-CS"/>
        </w:rPr>
        <w:t>ОБЈАШЊЕЊЕ ОСНОВНИХ ПРАВНИХ ИНСТИТУТА И ПОЈЕДИНАЧНИХ РЕШЕЊА</w:t>
      </w:r>
    </w:p>
    <w:p w:rsidR="0008390C" w:rsidRPr="005D025B" w:rsidRDefault="00DE654B" w:rsidP="00F568BF">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w:t>
      </w:r>
      <w:r w:rsidR="0098576E" w:rsidRPr="005D025B">
        <w:rPr>
          <w:rFonts w:ascii="Times New Roman" w:hAnsi="Times New Roman" w:cs="Times New Roman"/>
          <w:sz w:val="24"/>
          <w:szCs w:val="24"/>
          <w:lang w:val="sr-Cyrl-CS"/>
        </w:rPr>
        <w:t xml:space="preserve">аном </w:t>
      </w:r>
      <w:r w:rsidRPr="005D025B">
        <w:rPr>
          <w:rFonts w:ascii="Times New Roman" w:hAnsi="Times New Roman" w:cs="Times New Roman"/>
          <w:sz w:val="24"/>
          <w:szCs w:val="24"/>
          <w:lang w:val="sr-Cyrl-CS"/>
        </w:rPr>
        <w:t>1</w:t>
      </w:r>
      <w:r w:rsidR="00DB1DAB"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7C28BD" w:rsidRPr="005D025B">
        <w:rPr>
          <w:rFonts w:ascii="Times New Roman" w:hAnsi="Times New Roman" w:cs="Times New Roman"/>
          <w:sz w:val="24"/>
          <w:szCs w:val="24"/>
          <w:lang w:val="sr-Cyrl-CS"/>
        </w:rPr>
        <w:t>предвиђен</w:t>
      </w:r>
      <w:r w:rsidR="00106709" w:rsidRPr="005D025B">
        <w:rPr>
          <w:rFonts w:ascii="Times New Roman" w:hAnsi="Times New Roman" w:cs="Times New Roman"/>
          <w:sz w:val="24"/>
          <w:szCs w:val="24"/>
          <w:lang w:val="sr-Cyrl-CS"/>
        </w:rPr>
        <w:t xml:space="preserve"> је</w:t>
      </w:r>
      <w:r w:rsidR="0098576E"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предмет</w:t>
      </w:r>
      <w:r w:rsidR="00B946EA" w:rsidRPr="005D025B">
        <w:rPr>
          <w:rFonts w:ascii="Times New Roman" w:hAnsi="Times New Roman" w:cs="Times New Roman"/>
          <w:sz w:val="24"/>
          <w:szCs w:val="24"/>
          <w:lang w:val="sr-Cyrl-CS"/>
        </w:rPr>
        <w:t xml:space="preserve"> уређ</w:t>
      </w:r>
      <w:r w:rsidR="007C28BD" w:rsidRPr="005D025B">
        <w:rPr>
          <w:rFonts w:ascii="Times New Roman" w:hAnsi="Times New Roman" w:cs="Times New Roman"/>
          <w:sz w:val="24"/>
          <w:szCs w:val="24"/>
          <w:lang w:val="sr-Cyrl-CS"/>
        </w:rPr>
        <w:t>ивања</w:t>
      </w:r>
      <w:r w:rsidR="00661B75" w:rsidRPr="005D025B">
        <w:rPr>
          <w:rFonts w:ascii="Times New Roman" w:hAnsi="Times New Roman" w:cs="Times New Roman"/>
          <w:sz w:val="24"/>
          <w:szCs w:val="24"/>
          <w:lang w:val="sr-Cyrl-CS"/>
        </w:rPr>
        <w:t xml:space="preserve"> који се односи на</w:t>
      </w:r>
      <w:r w:rsidR="00B946EA" w:rsidRPr="005D025B">
        <w:rPr>
          <w:rFonts w:ascii="Times New Roman" w:hAnsi="Times New Roman" w:cs="Times New Roman"/>
          <w:sz w:val="24"/>
          <w:szCs w:val="24"/>
          <w:lang w:val="sr-Cyrl-CS"/>
        </w:rPr>
        <w:t xml:space="preserve"> надлежност, садржај, начин и поступак вођења </w:t>
      </w:r>
      <w:r w:rsidR="0008390C" w:rsidRPr="005D025B">
        <w:rPr>
          <w:rFonts w:ascii="Times New Roman" w:hAnsi="Times New Roman" w:cs="Times New Roman"/>
          <w:sz w:val="24"/>
          <w:szCs w:val="24"/>
          <w:lang w:val="sr-Cyrl-CS"/>
        </w:rPr>
        <w:t>РПЈ</w:t>
      </w:r>
      <w:r w:rsidR="00B946EA" w:rsidRPr="005D025B">
        <w:rPr>
          <w:rFonts w:ascii="Times New Roman" w:hAnsi="Times New Roman" w:cs="Times New Roman"/>
          <w:sz w:val="24"/>
          <w:szCs w:val="24"/>
          <w:lang w:val="sr-Cyrl-CS"/>
        </w:rPr>
        <w:t xml:space="preserve"> и </w:t>
      </w:r>
      <w:r w:rsidR="0008390C" w:rsidRPr="005D025B">
        <w:rPr>
          <w:rFonts w:ascii="Times New Roman" w:hAnsi="Times New Roman" w:cs="Times New Roman"/>
          <w:sz w:val="24"/>
          <w:szCs w:val="24"/>
          <w:lang w:val="sr-Cyrl-CS"/>
        </w:rPr>
        <w:t>АР</w:t>
      </w:r>
      <w:r w:rsidR="00B946EA" w:rsidRPr="005D025B">
        <w:rPr>
          <w:rFonts w:ascii="Times New Roman" w:hAnsi="Times New Roman" w:cs="Times New Roman"/>
          <w:sz w:val="24"/>
          <w:szCs w:val="24"/>
          <w:lang w:val="sr-Cyrl-CS"/>
        </w:rPr>
        <w:t>, као и начин прикупљања, управљања, чувања, размене, коришћења, одржавања и употребе података, означавање назива улица, означавање зграда и катастарских парцела кућним бројевима и друга питања од значаја за вођење РПЈ и АР у електронском облику</w:t>
      </w:r>
      <w:r w:rsidR="0008390C" w:rsidRPr="005D025B">
        <w:rPr>
          <w:rFonts w:ascii="Times New Roman" w:hAnsi="Times New Roman" w:cs="Times New Roman"/>
          <w:sz w:val="24"/>
          <w:szCs w:val="24"/>
          <w:lang w:val="sr-Cyrl-CS"/>
        </w:rPr>
        <w:t>.</w:t>
      </w:r>
    </w:p>
    <w:p w:rsidR="00B946EA" w:rsidRPr="005D025B" w:rsidRDefault="00B946EA" w:rsidP="00AA22CF">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w:t>
      </w:r>
      <w:r w:rsidR="00D07F0E" w:rsidRPr="005D025B">
        <w:rPr>
          <w:rFonts w:ascii="Times New Roman" w:hAnsi="Times New Roman" w:cs="Times New Roman"/>
          <w:sz w:val="24"/>
          <w:szCs w:val="24"/>
          <w:lang w:val="sr-Cyrl-CS"/>
        </w:rPr>
        <w:t>ом</w:t>
      </w:r>
      <w:r w:rsidRPr="005D025B">
        <w:rPr>
          <w:rFonts w:ascii="Times New Roman" w:hAnsi="Times New Roman" w:cs="Times New Roman"/>
          <w:sz w:val="24"/>
          <w:szCs w:val="24"/>
          <w:lang w:val="sr-Cyrl-CS"/>
        </w:rPr>
        <w:t xml:space="preserve"> 2.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предвиђена</w:t>
      </w:r>
      <w:r w:rsidRPr="005D025B">
        <w:rPr>
          <w:rFonts w:ascii="Times New Roman" w:hAnsi="Times New Roman" w:cs="Times New Roman"/>
          <w:sz w:val="24"/>
          <w:szCs w:val="24"/>
          <w:lang w:val="sr-Cyrl-CS"/>
        </w:rPr>
        <w:t xml:space="preserve"> су овлашћења, дужности и одговорности 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 (у даљем тексту: орган</w:t>
      </w:r>
      <w:r w:rsidR="00B10965">
        <w:rPr>
          <w:rFonts w:ascii="Times New Roman" w:hAnsi="Times New Roman" w:cs="Times New Roman"/>
          <w:sz w:val="24"/>
          <w:szCs w:val="24"/>
          <w:lang w:val="sr-Cyrl-RS"/>
        </w:rPr>
        <w:t>и</w:t>
      </w:r>
      <w:r w:rsidRPr="005D025B">
        <w:rPr>
          <w:rFonts w:ascii="Times New Roman" w:hAnsi="Times New Roman" w:cs="Times New Roman"/>
          <w:sz w:val="24"/>
          <w:szCs w:val="24"/>
          <w:lang w:val="sr-Cyrl-CS"/>
        </w:rPr>
        <w:t>) када користе  податке из РПЈ и АР, о</w:t>
      </w:r>
      <w:r w:rsidR="005D025B">
        <w:rPr>
          <w:rFonts w:ascii="Times New Roman" w:hAnsi="Times New Roman" w:cs="Times New Roman"/>
          <w:sz w:val="24"/>
          <w:szCs w:val="24"/>
          <w:lang w:val="sr-Cyrl-CS"/>
        </w:rPr>
        <w:t>д</w:t>
      </w:r>
      <w:r w:rsidRPr="005D025B">
        <w:rPr>
          <w:rFonts w:ascii="Times New Roman" w:hAnsi="Times New Roman" w:cs="Times New Roman"/>
          <w:sz w:val="24"/>
          <w:szCs w:val="24"/>
          <w:lang w:val="sr-Cyrl-CS"/>
        </w:rPr>
        <w:t xml:space="preserve">носно за све што није овим законом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примењују се одредбе других закона,  а нарочито законa којим се уређује државни премер и катастар, поступак уписа у катастар неокретности, као и закона којим се уређује општи управни поступак.</w:t>
      </w:r>
    </w:p>
    <w:p w:rsidR="00CA02A3" w:rsidRPr="005D025B" w:rsidRDefault="00FF2938" w:rsidP="00AA22CF">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w:t>
      </w:r>
      <w:r w:rsidR="0098576E" w:rsidRPr="005D025B">
        <w:rPr>
          <w:rFonts w:ascii="Times New Roman" w:hAnsi="Times New Roman" w:cs="Times New Roman"/>
          <w:sz w:val="24"/>
          <w:szCs w:val="24"/>
          <w:lang w:val="sr-Cyrl-CS"/>
        </w:rPr>
        <w:t>лан</w:t>
      </w:r>
      <w:r w:rsidR="00D07F0E" w:rsidRPr="005D025B">
        <w:rPr>
          <w:rFonts w:ascii="Times New Roman" w:hAnsi="Times New Roman" w:cs="Times New Roman"/>
          <w:sz w:val="24"/>
          <w:szCs w:val="24"/>
          <w:lang w:val="sr-Cyrl-CS"/>
        </w:rPr>
        <w:t>ом</w:t>
      </w:r>
      <w:r w:rsidR="0098576E" w:rsidRPr="005D025B">
        <w:rPr>
          <w:rFonts w:ascii="Times New Roman" w:hAnsi="Times New Roman" w:cs="Times New Roman"/>
          <w:sz w:val="24"/>
          <w:szCs w:val="24"/>
          <w:lang w:val="sr-Cyrl-CS"/>
        </w:rPr>
        <w:t xml:space="preserve"> </w:t>
      </w:r>
      <w:r w:rsidR="00AA22CF" w:rsidRPr="005D025B">
        <w:rPr>
          <w:rFonts w:ascii="Times New Roman" w:hAnsi="Times New Roman" w:cs="Times New Roman"/>
          <w:sz w:val="24"/>
          <w:szCs w:val="24"/>
          <w:lang w:val="sr-Cyrl-CS"/>
        </w:rPr>
        <w:t>3</w:t>
      </w:r>
      <w:r w:rsidR="0098576E"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0098576E" w:rsidRPr="005D025B">
        <w:rPr>
          <w:rFonts w:ascii="Times New Roman" w:hAnsi="Times New Roman" w:cs="Times New Roman"/>
          <w:sz w:val="24"/>
          <w:szCs w:val="24"/>
          <w:lang w:val="sr-Cyrl-CS"/>
        </w:rPr>
        <w:t xml:space="preserve"> закона</w:t>
      </w:r>
      <w:r w:rsidRPr="005D025B">
        <w:rPr>
          <w:rFonts w:ascii="Times New Roman" w:hAnsi="Times New Roman" w:cs="Times New Roman"/>
          <w:sz w:val="24"/>
          <w:szCs w:val="24"/>
          <w:lang w:val="sr-Cyrl-CS"/>
        </w:rPr>
        <w:t xml:space="preserve"> дат</w:t>
      </w:r>
      <w:r w:rsidR="00661B75" w:rsidRPr="005D025B">
        <w:rPr>
          <w:rFonts w:ascii="Times New Roman" w:hAnsi="Times New Roman" w:cs="Times New Roman"/>
          <w:sz w:val="24"/>
          <w:szCs w:val="24"/>
          <w:lang w:val="sr-Cyrl-CS"/>
        </w:rPr>
        <w:t>а</w:t>
      </w:r>
      <w:r w:rsidRPr="005D025B">
        <w:rPr>
          <w:rFonts w:ascii="Times New Roman" w:hAnsi="Times New Roman" w:cs="Times New Roman"/>
          <w:sz w:val="24"/>
          <w:szCs w:val="24"/>
          <w:lang w:val="sr-Cyrl-CS"/>
        </w:rPr>
        <w:t xml:space="preserve"> </w:t>
      </w:r>
      <w:r w:rsidR="00661B75" w:rsidRPr="005D025B">
        <w:rPr>
          <w:rFonts w:ascii="Times New Roman" w:hAnsi="Times New Roman" w:cs="Times New Roman"/>
          <w:sz w:val="24"/>
          <w:szCs w:val="24"/>
          <w:lang w:val="sr-Cyrl-CS"/>
        </w:rPr>
        <w:t>су значења</w:t>
      </w:r>
      <w:r w:rsidRPr="005D025B">
        <w:rPr>
          <w:rFonts w:ascii="Times New Roman" w:hAnsi="Times New Roman" w:cs="Times New Roman"/>
          <w:sz w:val="24"/>
          <w:szCs w:val="24"/>
          <w:lang w:val="sr-Cyrl-CS"/>
        </w:rPr>
        <w:t xml:space="preserve"> појмова</w:t>
      </w:r>
      <w:r w:rsidR="00754555" w:rsidRPr="005D025B">
        <w:rPr>
          <w:rFonts w:ascii="Times New Roman" w:hAnsi="Times New Roman" w:cs="Times New Roman"/>
          <w:sz w:val="24"/>
          <w:szCs w:val="24"/>
          <w:lang w:val="sr-Cyrl-CS"/>
        </w:rPr>
        <w:t>, коришћених у њему, као што су</w:t>
      </w:r>
      <w:r w:rsidRPr="005D025B">
        <w:rPr>
          <w:rFonts w:ascii="Times New Roman" w:hAnsi="Times New Roman" w:cs="Times New Roman"/>
          <w:sz w:val="24"/>
          <w:szCs w:val="24"/>
          <w:lang w:val="sr-Cyrl-CS"/>
        </w:rPr>
        <w:t>:</w:t>
      </w:r>
      <w:r w:rsidR="009E206D" w:rsidRPr="005D025B">
        <w:rPr>
          <w:rFonts w:ascii="Times New Roman" w:hAnsi="Times New Roman" w:cs="Times New Roman"/>
          <w:sz w:val="24"/>
          <w:szCs w:val="24"/>
          <w:lang w:val="sr-Cyrl-CS"/>
        </w:rPr>
        <w:t xml:space="preserve"> </w:t>
      </w:r>
      <w:r w:rsidR="00AA22CF" w:rsidRPr="005D025B">
        <w:rPr>
          <w:rFonts w:ascii="Times New Roman" w:hAnsi="Times New Roman" w:cs="Times New Roman"/>
          <w:sz w:val="24"/>
          <w:szCs w:val="24"/>
          <w:lang w:val="sr-Cyrl-CS"/>
        </w:rPr>
        <w:t>адреса, изворни подаци АР, преузети подаци у АР, матични број улице, улица, кућни број, је</w:t>
      </w:r>
      <w:r w:rsidR="0008390C" w:rsidRPr="005D025B">
        <w:rPr>
          <w:rFonts w:ascii="Times New Roman" w:hAnsi="Times New Roman" w:cs="Times New Roman"/>
          <w:sz w:val="24"/>
          <w:szCs w:val="24"/>
          <w:lang w:val="sr-Cyrl-CS"/>
        </w:rPr>
        <w:t>д</w:t>
      </w:r>
      <w:r w:rsidR="00AA22CF" w:rsidRPr="005D025B">
        <w:rPr>
          <w:rFonts w:ascii="Times New Roman" w:hAnsi="Times New Roman" w:cs="Times New Roman"/>
          <w:sz w:val="24"/>
          <w:szCs w:val="24"/>
          <w:lang w:val="sr-Cyrl-CS"/>
        </w:rPr>
        <w:t>инствени адресни код</w:t>
      </w:r>
      <w:r w:rsidR="0060187E" w:rsidRPr="005D025B">
        <w:rPr>
          <w:rFonts w:ascii="Times New Roman" w:hAnsi="Times New Roman" w:cs="Times New Roman"/>
          <w:sz w:val="24"/>
          <w:szCs w:val="24"/>
          <w:lang w:val="sr-Cyrl-CS"/>
        </w:rPr>
        <w:t>.</w:t>
      </w:r>
    </w:p>
    <w:p w:rsidR="000B78DD" w:rsidRPr="005D025B" w:rsidRDefault="007E063C" w:rsidP="0086203F">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4.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w:t>
      </w:r>
      <w:r w:rsidR="00E10DF3" w:rsidRPr="005D025B">
        <w:rPr>
          <w:rFonts w:ascii="Times New Roman" w:hAnsi="Times New Roman" w:cs="Times New Roman"/>
          <w:sz w:val="24"/>
          <w:szCs w:val="24"/>
          <w:lang w:val="sr-Cyrl-CS"/>
        </w:rPr>
        <w:t xml:space="preserve"> да Републички геодетски завод води и одржава РПЈ и АР</w:t>
      </w:r>
      <w:r w:rsidR="000B78DD" w:rsidRPr="005D025B">
        <w:rPr>
          <w:rFonts w:ascii="Times New Roman" w:hAnsi="Times New Roman" w:cs="Times New Roman"/>
          <w:sz w:val="24"/>
          <w:szCs w:val="24"/>
          <w:lang w:val="sr-Cyrl-CS"/>
        </w:rPr>
        <w:t>.</w:t>
      </w:r>
    </w:p>
    <w:p w:rsidR="000B78DD" w:rsidRPr="005D025B" w:rsidRDefault="000B78DD" w:rsidP="00661B75">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5.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w:t>
      </w:r>
      <w:r w:rsidR="00E10DF3" w:rsidRPr="005D025B">
        <w:rPr>
          <w:rFonts w:ascii="Times New Roman" w:hAnsi="Times New Roman" w:cs="Times New Roman"/>
          <w:sz w:val="24"/>
          <w:szCs w:val="24"/>
          <w:lang w:val="sr-Cyrl-CS"/>
        </w:rPr>
        <w:t>су Подаци РПЈ и АР јавни</w:t>
      </w:r>
      <w:r w:rsidR="0008390C" w:rsidRPr="005D025B">
        <w:rPr>
          <w:rFonts w:ascii="Times New Roman" w:hAnsi="Times New Roman" w:cs="Times New Roman"/>
          <w:sz w:val="24"/>
          <w:szCs w:val="24"/>
          <w:lang w:val="sr-Cyrl-CS"/>
        </w:rPr>
        <w:t>,</w:t>
      </w:r>
      <w:r w:rsidR="00E10DF3" w:rsidRPr="005D025B">
        <w:rPr>
          <w:rFonts w:ascii="Times New Roman" w:hAnsi="Times New Roman" w:cs="Times New Roman"/>
          <w:sz w:val="24"/>
          <w:szCs w:val="24"/>
          <w:lang w:val="sr-Cyrl-CS"/>
        </w:rPr>
        <w:t xml:space="preserve"> део су Националне инфраструктуре геопросторних података и воде се у оквиру катастра непокретности и водова, у складу са законом. </w:t>
      </w:r>
      <w:r w:rsidRPr="005D025B">
        <w:rPr>
          <w:rFonts w:ascii="Times New Roman" w:hAnsi="Times New Roman" w:cs="Times New Roman"/>
          <w:sz w:val="24"/>
          <w:szCs w:val="24"/>
          <w:lang w:val="sr-Cyrl-CS"/>
        </w:rPr>
        <w:t>Ставом 2.</w:t>
      </w:r>
      <w:r w:rsidR="00E10DF3"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w:t>
      </w:r>
      <w:r w:rsidR="00E10DF3" w:rsidRPr="005D025B">
        <w:rPr>
          <w:rFonts w:ascii="Times New Roman" w:hAnsi="Times New Roman" w:cs="Times New Roman"/>
          <w:sz w:val="24"/>
          <w:szCs w:val="24"/>
          <w:lang w:val="sr-Cyrl-CS"/>
        </w:rPr>
        <w:t xml:space="preserve"> </w:t>
      </w:r>
      <w:r w:rsidR="0008390C" w:rsidRPr="005D025B">
        <w:rPr>
          <w:rFonts w:ascii="Times New Roman" w:hAnsi="Times New Roman" w:cs="Times New Roman"/>
          <w:sz w:val="24"/>
          <w:szCs w:val="24"/>
          <w:lang w:val="sr-Cyrl-CS"/>
        </w:rPr>
        <w:t>се е</w:t>
      </w:r>
      <w:r w:rsidR="00E10DF3" w:rsidRPr="005D025B">
        <w:rPr>
          <w:rFonts w:ascii="Times New Roman" w:hAnsi="Times New Roman" w:cs="Times New Roman"/>
          <w:sz w:val="24"/>
          <w:szCs w:val="24"/>
          <w:lang w:val="sr-Cyrl-CS"/>
        </w:rPr>
        <w:t>видентирање, прикупљање, исказивање, размена и повезивање различитих врста просторних, статистичких података и података о адреси врши се на основу података из РПЈ и АР.</w:t>
      </w:r>
      <w:r w:rsidR="00D34B30" w:rsidRPr="005D025B">
        <w:rPr>
          <w:rFonts w:ascii="Times New Roman" w:hAnsi="Times New Roman" w:cs="Times New Roman"/>
          <w:sz w:val="24"/>
          <w:szCs w:val="24"/>
          <w:lang w:val="sr-Cyrl-CS"/>
        </w:rPr>
        <w:t xml:space="preserve"> </w:t>
      </w:r>
    </w:p>
    <w:p w:rsidR="00D34B30" w:rsidRPr="005D025B" w:rsidRDefault="006F13F2" w:rsidP="00E10DF3">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6.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w:t>
      </w:r>
      <w:r w:rsidR="00106709" w:rsidRPr="005D025B">
        <w:rPr>
          <w:rFonts w:ascii="Times New Roman" w:hAnsi="Times New Roman" w:cs="Times New Roman"/>
          <w:sz w:val="24"/>
          <w:szCs w:val="24"/>
          <w:lang w:val="sr-Cyrl-CS"/>
        </w:rPr>
        <w:t xml:space="preserve"> </w:t>
      </w:r>
      <w:r w:rsidR="00661B75" w:rsidRPr="005D025B">
        <w:rPr>
          <w:rFonts w:ascii="Times New Roman" w:hAnsi="Times New Roman" w:cs="Times New Roman"/>
          <w:sz w:val="24"/>
          <w:szCs w:val="24"/>
          <w:lang w:val="sr-Cyrl-CS"/>
        </w:rPr>
        <w:t>предвиђено</w:t>
      </w:r>
      <w:r w:rsidR="0008390C" w:rsidRPr="005D025B">
        <w:rPr>
          <w:rFonts w:ascii="Times New Roman" w:hAnsi="Times New Roman" w:cs="Times New Roman"/>
          <w:sz w:val="24"/>
          <w:szCs w:val="24"/>
          <w:lang w:val="sr-Cyrl-CS"/>
        </w:rPr>
        <w:t xml:space="preserve"> </w:t>
      </w:r>
      <w:r w:rsidR="00106709" w:rsidRPr="005D025B">
        <w:rPr>
          <w:rFonts w:ascii="Times New Roman" w:hAnsi="Times New Roman" w:cs="Times New Roman"/>
          <w:sz w:val="24"/>
          <w:szCs w:val="24"/>
          <w:lang w:val="sr-Cyrl-CS"/>
        </w:rPr>
        <w:t>је</w:t>
      </w:r>
      <w:r w:rsidR="009E206D" w:rsidRPr="005D025B">
        <w:rPr>
          <w:rFonts w:ascii="Times New Roman" w:hAnsi="Times New Roman" w:cs="Times New Roman"/>
          <w:sz w:val="24"/>
          <w:szCs w:val="24"/>
          <w:lang w:val="sr-Cyrl-CS"/>
        </w:rPr>
        <w:t xml:space="preserve"> да</w:t>
      </w:r>
      <w:r w:rsidR="0008390C" w:rsidRPr="005D025B">
        <w:rPr>
          <w:rFonts w:ascii="Times New Roman" w:hAnsi="Times New Roman" w:cs="Times New Roman"/>
          <w:sz w:val="24"/>
          <w:szCs w:val="24"/>
          <w:lang w:val="sr-Cyrl-CS"/>
        </w:rPr>
        <w:t xml:space="preserve"> се</w:t>
      </w:r>
      <w:r w:rsidR="009E206D" w:rsidRPr="005D025B">
        <w:rPr>
          <w:rFonts w:ascii="Times New Roman" w:hAnsi="Times New Roman" w:cs="Times New Roman"/>
          <w:sz w:val="24"/>
          <w:szCs w:val="24"/>
          <w:lang w:val="sr-Cyrl-CS"/>
        </w:rPr>
        <w:t xml:space="preserve"> </w:t>
      </w:r>
      <w:r w:rsidR="0008390C" w:rsidRPr="005D025B">
        <w:rPr>
          <w:rFonts w:ascii="Times New Roman" w:hAnsi="Times New Roman" w:cs="Times New Roman"/>
          <w:sz w:val="24"/>
          <w:szCs w:val="24"/>
          <w:lang w:val="sr-Cyrl-CS"/>
        </w:rPr>
        <w:t>п</w:t>
      </w:r>
      <w:r w:rsidR="00E10DF3" w:rsidRPr="005D025B">
        <w:rPr>
          <w:rFonts w:ascii="Times New Roman" w:hAnsi="Times New Roman" w:cs="Times New Roman"/>
          <w:sz w:val="24"/>
          <w:szCs w:val="24"/>
          <w:lang w:val="sr-Cyrl-CS"/>
        </w:rPr>
        <w:t>одаци из РПЈ и АР користе у складу са прописима којима се уређује електронска управа, односно у оквиру софтверског решења које омогућава коришћење електронских сервиса доступних на Сервисној магистрали органа преко Јединствене информационо-комуникационе мреже електронске управе.</w:t>
      </w:r>
      <w:r w:rsidR="00661B75" w:rsidRPr="005D025B">
        <w:rPr>
          <w:rFonts w:ascii="Times New Roman" w:hAnsi="Times New Roman" w:cs="Times New Roman"/>
          <w:sz w:val="24"/>
          <w:szCs w:val="24"/>
          <w:lang w:val="sr-Cyrl-CS"/>
        </w:rPr>
        <w:t xml:space="preserve"> </w:t>
      </w:r>
      <w:r w:rsidR="0008390C" w:rsidRPr="005D025B">
        <w:rPr>
          <w:rFonts w:ascii="Times New Roman" w:hAnsi="Times New Roman" w:cs="Times New Roman"/>
          <w:sz w:val="24"/>
          <w:szCs w:val="24"/>
          <w:lang w:val="sr-Cyrl-CS"/>
        </w:rPr>
        <w:t>Уколико</w:t>
      </w:r>
      <w:r w:rsidR="00E10DF3" w:rsidRPr="005D025B">
        <w:rPr>
          <w:rFonts w:ascii="Times New Roman" w:hAnsi="Times New Roman" w:cs="Times New Roman"/>
          <w:sz w:val="24"/>
          <w:szCs w:val="24"/>
          <w:lang w:val="sr-Cyrl-CS"/>
        </w:rPr>
        <w:t xml:space="preserve"> орган нема техничких услова за преузимање података на начин из става 1. овог члана, преузимање података врши се преко Система за размену података. Ставом 3. овог члана </w:t>
      </w:r>
      <w:r w:rsidR="00661B75" w:rsidRPr="005D025B">
        <w:rPr>
          <w:rFonts w:ascii="Times New Roman" w:hAnsi="Times New Roman" w:cs="Times New Roman"/>
          <w:sz w:val="24"/>
          <w:szCs w:val="24"/>
          <w:lang w:val="sr-Cyrl-CS"/>
        </w:rPr>
        <w:t>предвиђено</w:t>
      </w:r>
      <w:r w:rsidR="00E10DF3" w:rsidRPr="005D025B">
        <w:rPr>
          <w:rFonts w:ascii="Times New Roman" w:hAnsi="Times New Roman" w:cs="Times New Roman"/>
          <w:sz w:val="24"/>
          <w:szCs w:val="24"/>
          <w:lang w:val="sr-Cyrl-CS"/>
        </w:rPr>
        <w:t xml:space="preserve"> је да </w:t>
      </w:r>
      <w:r w:rsidR="0008390C" w:rsidRPr="005D025B">
        <w:rPr>
          <w:rFonts w:ascii="Times New Roman" w:hAnsi="Times New Roman" w:cs="Times New Roman"/>
          <w:sz w:val="24"/>
          <w:szCs w:val="24"/>
          <w:lang w:val="sr-Cyrl-CS"/>
        </w:rPr>
        <w:t>п</w:t>
      </w:r>
      <w:r w:rsidR="00E10DF3" w:rsidRPr="005D025B">
        <w:rPr>
          <w:rFonts w:ascii="Times New Roman" w:hAnsi="Times New Roman" w:cs="Times New Roman"/>
          <w:sz w:val="24"/>
          <w:szCs w:val="24"/>
          <w:lang w:val="sr-Cyrl-CS"/>
        </w:rPr>
        <w:t xml:space="preserve">реузимање података на начин из става 1. овог члана, односно извршен увид на начин </w:t>
      </w:r>
      <w:r w:rsidR="00661B75" w:rsidRPr="005D025B">
        <w:rPr>
          <w:rFonts w:ascii="Times New Roman" w:hAnsi="Times New Roman" w:cs="Times New Roman"/>
          <w:sz w:val="24"/>
          <w:szCs w:val="24"/>
          <w:lang w:val="sr-Cyrl-CS"/>
        </w:rPr>
        <w:t>предвиђен</w:t>
      </w:r>
      <w:r w:rsidR="00E10DF3" w:rsidRPr="005D025B">
        <w:rPr>
          <w:rFonts w:ascii="Times New Roman" w:hAnsi="Times New Roman" w:cs="Times New Roman"/>
          <w:sz w:val="24"/>
          <w:szCs w:val="24"/>
          <w:lang w:val="sr-Cyrl-CS"/>
        </w:rPr>
        <w:t xml:space="preserve"> ставом 2. овог члана има доказну снагу јавне исправе.</w:t>
      </w:r>
      <w:r w:rsidR="00661B75" w:rsidRPr="005D025B">
        <w:rPr>
          <w:rFonts w:ascii="Times New Roman" w:hAnsi="Times New Roman" w:cs="Times New Roman"/>
          <w:sz w:val="24"/>
          <w:szCs w:val="24"/>
          <w:lang w:val="sr-Cyrl-CS"/>
        </w:rPr>
        <w:t xml:space="preserve"> </w:t>
      </w:r>
      <w:r w:rsidR="00E10DF3" w:rsidRPr="005D025B">
        <w:rPr>
          <w:rFonts w:ascii="Times New Roman" w:hAnsi="Times New Roman" w:cs="Times New Roman"/>
          <w:sz w:val="24"/>
          <w:szCs w:val="24"/>
          <w:lang w:val="sr-Cyrl-CS"/>
        </w:rPr>
        <w:t xml:space="preserve">Ставом 4. овог члана </w:t>
      </w:r>
      <w:r w:rsidR="00661B75" w:rsidRPr="005D025B">
        <w:rPr>
          <w:rFonts w:ascii="Times New Roman" w:hAnsi="Times New Roman" w:cs="Times New Roman"/>
          <w:sz w:val="24"/>
          <w:szCs w:val="24"/>
          <w:lang w:val="sr-Cyrl-CS"/>
        </w:rPr>
        <w:t>предвиђено</w:t>
      </w:r>
      <w:r w:rsidR="00E10DF3" w:rsidRPr="005D025B">
        <w:rPr>
          <w:rFonts w:ascii="Times New Roman" w:hAnsi="Times New Roman" w:cs="Times New Roman"/>
          <w:sz w:val="24"/>
          <w:szCs w:val="24"/>
          <w:lang w:val="sr-Cyrl-CS"/>
        </w:rPr>
        <w:t xml:space="preserve"> је да </w:t>
      </w:r>
      <w:r w:rsidR="0008390C" w:rsidRPr="005D025B">
        <w:rPr>
          <w:rFonts w:ascii="Times New Roman" w:hAnsi="Times New Roman" w:cs="Times New Roman"/>
          <w:sz w:val="24"/>
          <w:szCs w:val="24"/>
          <w:lang w:val="sr-Cyrl-CS"/>
        </w:rPr>
        <w:t xml:space="preserve">су </w:t>
      </w:r>
      <w:r w:rsidR="00E10DF3" w:rsidRPr="005D025B">
        <w:rPr>
          <w:rFonts w:ascii="Times New Roman" w:hAnsi="Times New Roman" w:cs="Times New Roman"/>
          <w:sz w:val="24"/>
          <w:szCs w:val="24"/>
          <w:lang w:val="sr-Cyrl-CS"/>
        </w:rPr>
        <w:t>државни органи и организације, организације територијалне аутоном</w:t>
      </w:r>
      <w:bookmarkStart w:id="0" w:name="_GoBack"/>
      <w:bookmarkEnd w:id="0"/>
      <w:r w:rsidR="00E10DF3" w:rsidRPr="005D025B">
        <w:rPr>
          <w:rFonts w:ascii="Times New Roman" w:hAnsi="Times New Roman" w:cs="Times New Roman"/>
          <w:sz w:val="24"/>
          <w:szCs w:val="24"/>
          <w:lang w:val="sr-Cyrl-CS"/>
        </w:rPr>
        <w:t>ије и локалне самоуправе, јавна предузећа као и друга лица којима је поверено вршење јавних овлашћења дужни да у обављању својих послова користе податке из РПЈ и АР.</w:t>
      </w:r>
    </w:p>
    <w:p w:rsidR="00E10DF3" w:rsidRPr="005D025B" w:rsidRDefault="006F13F2" w:rsidP="00E10DF3">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7.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w:t>
      </w:r>
      <w:r w:rsidR="00106709" w:rsidRPr="005D025B">
        <w:rPr>
          <w:rFonts w:ascii="Times New Roman" w:hAnsi="Times New Roman" w:cs="Times New Roman"/>
          <w:sz w:val="24"/>
          <w:szCs w:val="24"/>
          <w:lang w:val="sr-Cyrl-CS"/>
        </w:rPr>
        <w:t xml:space="preserve"> </w:t>
      </w:r>
      <w:r w:rsidR="00661B75" w:rsidRPr="005D025B">
        <w:rPr>
          <w:rFonts w:ascii="Times New Roman" w:hAnsi="Times New Roman" w:cs="Times New Roman"/>
          <w:sz w:val="24"/>
          <w:szCs w:val="24"/>
          <w:lang w:val="sr-Cyrl-CS"/>
        </w:rPr>
        <w:t>предвиђено</w:t>
      </w:r>
      <w:r w:rsidR="00E10DF3" w:rsidRPr="005D025B">
        <w:rPr>
          <w:rFonts w:ascii="Times New Roman" w:hAnsi="Times New Roman" w:cs="Times New Roman"/>
          <w:sz w:val="24"/>
          <w:szCs w:val="24"/>
          <w:lang w:val="sr-Cyrl-CS"/>
        </w:rPr>
        <w:t xml:space="preserve"> је да </w:t>
      </w:r>
      <w:r w:rsidR="00661B75" w:rsidRPr="005D025B">
        <w:rPr>
          <w:rFonts w:ascii="Times New Roman" w:hAnsi="Times New Roman" w:cs="Times New Roman"/>
          <w:sz w:val="24"/>
          <w:szCs w:val="24"/>
          <w:lang w:val="sr-Cyrl-CS"/>
        </w:rPr>
        <w:t xml:space="preserve">је </w:t>
      </w:r>
      <w:r w:rsidR="00E10DF3" w:rsidRPr="005D025B">
        <w:rPr>
          <w:rFonts w:ascii="Times New Roman" w:hAnsi="Times New Roman" w:cs="Times New Roman"/>
          <w:sz w:val="24"/>
          <w:szCs w:val="24"/>
          <w:lang w:val="sr-Cyrl-CS"/>
        </w:rPr>
        <w:t xml:space="preserve">РПЈ јавна евиденција која садржи алфанумеричке и геопросторне податке о просторним јединицама, а нарочито податке о: </w:t>
      </w:r>
      <w:r w:rsidR="00E10DF3" w:rsidRPr="005D025B">
        <w:rPr>
          <w:rFonts w:ascii="Times New Roman" w:hAnsi="Times New Roman" w:cs="Times New Roman"/>
          <w:sz w:val="24"/>
          <w:szCs w:val="24"/>
          <w:lang w:val="sr-Cyrl-CS"/>
        </w:rPr>
        <w:lastRenderedPageBreak/>
        <w:t>називу просторне јединице; матичном броју односно шифри просторне јединице; врсти просторне јединице; хијерархијској вези са надређеним и подређеним просторним јединицама; геопросторним подацима; историјату промене.</w:t>
      </w:r>
    </w:p>
    <w:p w:rsidR="00E10DF3" w:rsidRPr="005D025B" w:rsidRDefault="00E10DF3" w:rsidP="00E10DF3">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8.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су врсте просторних јединица: Република</w:t>
      </w:r>
      <w:r w:rsidR="00661B75" w:rsidRPr="005D025B">
        <w:rPr>
          <w:rFonts w:ascii="Times New Roman" w:hAnsi="Times New Roman" w:cs="Times New Roman"/>
          <w:sz w:val="24"/>
          <w:szCs w:val="24"/>
          <w:lang w:val="sr-Cyrl-CS"/>
        </w:rPr>
        <w:t xml:space="preserve"> Србија</w:t>
      </w:r>
      <w:r w:rsidRPr="005D025B">
        <w:rPr>
          <w:rFonts w:ascii="Times New Roman" w:hAnsi="Times New Roman" w:cs="Times New Roman"/>
          <w:sz w:val="24"/>
          <w:szCs w:val="24"/>
          <w:lang w:val="sr-Cyrl-CS"/>
        </w:rPr>
        <w:t>, аутономна покрајина, управни округ, јединица локалне самоуправе (град Београд, град, општина), градска општина, катастарски срез, катастарска општина, насељено место, месна заједница, статистички круг, пописни круг и подручје бирачког места.</w:t>
      </w:r>
      <w:r w:rsidR="00661B75"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поред просторних јединица из става 1. овог члана, у РПЈ воде се и просторне јединице дефинисане номенклатуром статистичких територија</w:t>
      </w:r>
      <w:r w:rsidR="005D025B">
        <w:rPr>
          <w:rFonts w:ascii="Times New Roman" w:hAnsi="Times New Roman" w:cs="Times New Roman"/>
          <w:sz w:val="24"/>
          <w:szCs w:val="24"/>
          <w:lang w:val="sr-Cyrl-CS"/>
        </w:rPr>
        <w:t>л</w:t>
      </w:r>
      <w:r w:rsidRPr="005D025B">
        <w:rPr>
          <w:rFonts w:ascii="Times New Roman" w:hAnsi="Times New Roman" w:cs="Times New Roman"/>
          <w:sz w:val="24"/>
          <w:szCs w:val="24"/>
          <w:lang w:val="sr-Cyrl-CS"/>
        </w:rPr>
        <w:t>них јединица (НСТЈ): Србија-север и Србија-југ (НСТЈ1), региони (НСТЈ2) и области (НСТЈ3).</w:t>
      </w:r>
      <w:r w:rsidR="00661B75" w:rsidRPr="005D025B">
        <w:rPr>
          <w:rFonts w:ascii="Times New Roman" w:hAnsi="Times New Roman" w:cs="Times New Roman"/>
          <w:sz w:val="24"/>
          <w:szCs w:val="24"/>
          <w:lang w:val="sr-Cyrl-CS"/>
        </w:rPr>
        <w:t xml:space="preserve"> </w:t>
      </w:r>
      <w:r w:rsidR="001D0D6F" w:rsidRPr="005D025B">
        <w:rPr>
          <w:rFonts w:ascii="Times New Roman" w:hAnsi="Times New Roman" w:cs="Times New Roman"/>
          <w:sz w:val="24"/>
          <w:szCs w:val="24"/>
          <w:lang w:val="sr-Cyrl-CS"/>
        </w:rPr>
        <w:t>Ставом 3</w:t>
      </w:r>
      <w:r w:rsidRPr="005D025B">
        <w:rPr>
          <w:rFonts w:ascii="Times New Roman" w:hAnsi="Times New Roman" w:cs="Times New Roman"/>
          <w:sz w:val="24"/>
          <w:szCs w:val="24"/>
          <w:lang w:val="sr-Cyrl-CS"/>
        </w:rPr>
        <w:t xml:space="preserve">.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w:t>
      </w:r>
      <w:r w:rsidR="001D0D6F" w:rsidRPr="005D025B">
        <w:rPr>
          <w:rFonts w:ascii="Times New Roman" w:hAnsi="Times New Roman" w:cs="Times New Roman"/>
          <w:sz w:val="24"/>
          <w:szCs w:val="24"/>
          <w:lang w:val="sr-Cyrl-CS"/>
        </w:rPr>
        <w:t>и</w:t>
      </w:r>
      <w:r w:rsidRPr="005D025B">
        <w:rPr>
          <w:rFonts w:ascii="Times New Roman" w:hAnsi="Times New Roman" w:cs="Times New Roman"/>
          <w:sz w:val="24"/>
          <w:szCs w:val="24"/>
          <w:lang w:val="sr-Cyrl-CS"/>
        </w:rPr>
        <w:t>зузетно статистички и пописни круг и подручје бирачког места не садрже назив просторне јединице.</w:t>
      </w:r>
    </w:p>
    <w:p w:rsidR="001D0D6F" w:rsidRPr="005D025B" w:rsidRDefault="00E10DF3" w:rsidP="001D0D6F">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9.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w:t>
      </w:r>
      <w:r w:rsidR="004D65E1" w:rsidRPr="005D025B">
        <w:rPr>
          <w:rFonts w:ascii="Times New Roman" w:hAnsi="Times New Roman" w:cs="Times New Roman"/>
          <w:sz w:val="24"/>
          <w:szCs w:val="24"/>
          <w:lang w:val="sr-Cyrl-CS"/>
        </w:rPr>
        <w:t>у зависности од врсте просторне јединице, подаци о просторним јединицама, уносе се у РПЈ на основу устава, закона, уредбе или акта надлежног органа.</w:t>
      </w:r>
      <w:r w:rsidR="00661B75" w:rsidRPr="005D025B">
        <w:rPr>
          <w:rFonts w:ascii="Times New Roman" w:hAnsi="Times New Roman" w:cs="Times New Roman"/>
          <w:sz w:val="24"/>
          <w:szCs w:val="24"/>
          <w:lang w:val="sr-Cyrl-CS"/>
        </w:rPr>
        <w:t xml:space="preserve"> </w:t>
      </w:r>
      <w:r w:rsidR="001D0D6F"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001D0D6F" w:rsidRPr="005D025B">
        <w:rPr>
          <w:rFonts w:ascii="Times New Roman" w:hAnsi="Times New Roman" w:cs="Times New Roman"/>
          <w:sz w:val="24"/>
          <w:szCs w:val="24"/>
          <w:lang w:val="sr-Cyrl-CS"/>
        </w:rPr>
        <w:t xml:space="preserve"> је да </w:t>
      </w:r>
      <w:r w:rsidR="00661B75" w:rsidRPr="005D025B">
        <w:rPr>
          <w:rFonts w:ascii="Times New Roman" w:hAnsi="Times New Roman" w:cs="Times New Roman"/>
          <w:sz w:val="24"/>
          <w:szCs w:val="24"/>
          <w:lang w:val="sr-Cyrl-CS"/>
        </w:rPr>
        <w:t>а</w:t>
      </w:r>
      <w:r w:rsidR="001D0D6F" w:rsidRPr="005D025B">
        <w:rPr>
          <w:rFonts w:ascii="Times New Roman" w:hAnsi="Times New Roman" w:cs="Times New Roman"/>
          <w:sz w:val="24"/>
          <w:szCs w:val="24"/>
          <w:lang w:val="sr-Cyrl-CS"/>
        </w:rPr>
        <w:t>кт из става 1. овог члана надлежни орган без одлагања доставља Заводу електронским путем, у складу са законом.</w:t>
      </w:r>
      <w:r w:rsidR="00661B75" w:rsidRPr="005D025B">
        <w:rPr>
          <w:rFonts w:ascii="Times New Roman" w:hAnsi="Times New Roman" w:cs="Times New Roman"/>
          <w:sz w:val="24"/>
          <w:szCs w:val="24"/>
          <w:lang w:val="sr-Cyrl-CS"/>
        </w:rPr>
        <w:t xml:space="preserve"> </w:t>
      </w:r>
      <w:r w:rsidR="001D0D6F"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001D0D6F" w:rsidRPr="005D025B">
        <w:rPr>
          <w:rFonts w:ascii="Times New Roman" w:hAnsi="Times New Roman" w:cs="Times New Roman"/>
          <w:sz w:val="24"/>
          <w:szCs w:val="24"/>
          <w:lang w:val="sr-Cyrl-CS"/>
        </w:rPr>
        <w:t xml:space="preserve"> је да Завод уноси податке у РПЈ и без одлагања исте објављује на </w:t>
      </w:r>
      <w:r w:rsidR="00661B75" w:rsidRPr="005D025B">
        <w:rPr>
          <w:rFonts w:ascii="Times New Roman" w:hAnsi="Times New Roman" w:cs="Times New Roman"/>
          <w:sz w:val="24"/>
          <w:szCs w:val="24"/>
          <w:lang w:val="sr-Cyrl-CS"/>
        </w:rPr>
        <w:t>веб презентацији Завода</w:t>
      </w:r>
      <w:r w:rsidR="001D0D6F" w:rsidRPr="005D025B">
        <w:rPr>
          <w:rFonts w:ascii="Times New Roman" w:hAnsi="Times New Roman" w:cs="Times New Roman"/>
          <w:sz w:val="24"/>
          <w:szCs w:val="24"/>
          <w:lang w:val="sr-Cyrl-CS"/>
        </w:rPr>
        <w:t>.</w:t>
      </w:r>
    </w:p>
    <w:p w:rsidR="001D0D6F" w:rsidRPr="005D025B" w:rsidRDefault="001D0D6F" w:rsidP="008B133F">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10.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границе просторних јединица прате границе катастарских парцела.</w:t>
      </w:r>
      <w:r w:rsidR="00661B75"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изузетно од става 1. овог члана граница статистичког круга, пописног круга и подручја бирачког места не мора да прати границу катастарске парцеле.</w:t>
      </w:r>
      <w:r w:rsidR="00661B75"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у случају да промена границе просторне јединице утиче на промену облика и површине катастарске парцеле обавезна је израда елабората геодетских радова који се израђује у складу са законом којим се уређује државни премер и катастар.</w:t>
      </w:r>
      <w:r w:rsidR="00661B75"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4.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акт о промени  просторне јединице из става 1. овог члана  садржи списак катастарских парцела које чине подручје просторне јединице. </w:t>
      </w:r>
    </w:p>
    <w:p w:rsidR="008B133F" w:rsidRPr="005D025B" w:rsidRDefault="008B133F" w:rsidP="008B133F">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Чланом 1</w:t>
      </w:r>
      <w:r w:rsidR="00552F70" w:rsidRPr="005D025B">
        <w:rPr>
          <w:rFonts w:ascii="Times New Roman" w:hAnsi="Times New Roman" w:cs="Times New Roman"/>
          <w:sz w:val="24"/>
          <w:szCs w:val="24"/>
          <w:lang w:val="sr-Cyrl-CS"/>
        </w:rPr>
        <w:t>1</w:t>
      </w:r>
      <w:r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је АР основни и јавни регистар </w:t>
      </w:r>
      <w:r w:rsidRPr="005D025B">
        <w:rPr>
          <w:rFonts w:ascii="Times New Roman" w:eastAsia="TimesNewRoman" w:hAnsi="Times New Roman" w:cs="Times New Roman"/>
          <w:sz w:val="24"/>
          <w:szCs w:val="24"/>
          <w:lang w:val="sr-Cyrl-CS"/>
        </w:rPr>
        <w:t>који садржи</w:t>
      </w:r>
      <w:r w:rsidRPr="005D025B">
        <w:rPr>
          <w:rFonts w:ascii="Times New Roman" w:hAnsi="Times New Roman" w:cs="Times New Roman"/>
          <w:sz w:val="24"/>
          <w:szCs w:val="24"/>
          <w:lang w:val="sr-Cyrl-CS"/>
        </w:rPr>
        <w:t xml:space="preserve"> податке о улицама утврђеним одлукама јединице локалне самоуправе (у даљем тексту: ЈЛС) и кућним бројевима.</w:t>
      </w:r>
    </w:p>
    <w:p w:rsidR="00552F70" w:rsidRPr="005D025B" w:rsidRDefault="008B133F" w:rsidP="00552F70">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Чланом 1</w:t>
      </w:r>
      <w:r w:rsidR="00552F70" w:rsidRPr="005D025B">
        <w:rPr>
          <w:rFonts w:ascii="Times New Roman" w:hAnsi="Times New Roman" w:cs="Times New Roman"/>
          <w:sz w:val="24"/>
          <w:szCs w:val="24"/>
          <w:lang w:val="sr-Cyrl-CS"/>
        </w:rPr>
        <w:t>2</w:t>
      </w:r>
      <w:r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w:t>
      </w:r>
      <w:r w:rsidR="00552F70" w:rsidRPr="005D025B">
        <w:rPr>
          <w:rFonts w:ascii="Times New Roman" w:hAnsi="Times New Roman" w:cs="Times New Roman"/>
          <w:sz w:val="24"/>
          <w:szCs w:val="24"/>
          <w:lang w:val="sr-Cyrl-CS"/>
        </w:rPr>
        <w:t xml:space="preserve"> Адресни регистар садржи изворне и преузете податке. Ставом 2. овог члана </w:t>
      </w:r>
      <w:r w:rsidR="00661B75" w:rsidRPr="005D025B">
        <w:rPr>
          <w:rFonts w:ascii="Times New Roman" w:hAnsi="Times New Roman" w:cs="Times New Roman"/>
          <w:sz w:val="24"/>
          <w:szCs w:val="24"/>
          <w:lang w:val="sr-Cyrl-CS"/>
        </w:rPr>
        <w:t>предвиђено</w:t>
      </w:r>
      <w:r w:rsidR="00552F70" w:rsidRPr="005D025B">
        <w:rPr>
          <w:rFonts w:ascii="Times New Roman" w:hAnsi="Times New Roman" w:cs="Times New Roman"/>
          <w:sz w:val="24"/>
          <w:szCs w:val="24"/>
          <w:lang w:val="sr-Cyrl-CS"/>
        </w:rPr>
        <w:t xml:space="preserve"> је да су изворни подаци су: назив улице, матични број улице, врста улице, кућни број, јединствени адресни код, као и геопросторни и историјски подаци улица и кућних бројева. Ставом 3. овог члана </w:t>
      </w:r>
      <w:r w:rsidR="00661B75" w:rsidRPr="005D025B">
        <w:rPr>
          <w:rFonts w:ascii="Times New Roman" w:hAnsi="Times New Roman" w:cs="Times New Roman"/>
          <w:sz w:val="24"/>
          <w:szCs w:val="24"/>
          <w:lang w:val="sr-Cyrl-CS"/>
        </w:rPr>
        <w:t>предвиђено</w:t>
      </w:r>
      <w:r w:rsidR="00552F70" w:rsidRPr="005D025B">
        <w:rPr>
          <w:rFonts w:ascii="Times New Roman" w:hAnsi="Times New Roman" w:cs="Times New Roman"/>
          <w:sz w:val="24"/>
          <w:szCs w:val="24"/>
          <w:lang w:val="sr-Cyrl-CS"/>
        </w:rPr>
        <w:t xml:space="preserve"> је да су преузети подаци у АР: назив и матични број општине; назив и матични број насељеног места; назив и матични број катастарске општине; број катастарске парцеле; број дела катастарске парцеле под објектом за објекте који су уписани у базу података катастра непокретности.</w:t>
      </w:r>
    </w:p>
    <w:p w:rsidR="00552F70" w:rsidRPr="005D025B" w:rsidRDefault="00552F70" w:rsidP="00552F70">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13.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w:t>
      </w:r>
      <w:r w:rsidR="00661B75" w:rsidRPr="005D025B">
        <w:rPr>
          <w:rFonts w:ascii="Times New Roman" w:hAnsi="Times New Roman" w:cs="Times New Roman"/>
          <w:sz w:val="24"/>
          <w:szCs w:val="24"/>
          <w:lang w:val="sr-Cyrl-CS"/>
        </w:rPr>
        <w:t>с</w:t>
      </w:r>
      <w:r w:rsidRPr="005D025B">
        <w:rPr>
          <w:rFonts w:ascii="Times New Roman" w:hAnsi="Times New Roman" w:cs="Times New Roman"/>
          <w:sz w:val="24"/>
          <w:szCs w:val="24"/>
          <w:lang w:val="sr-Cyrl-CS"/>
        </w:rPr>
        <w:t>купштина ЈЛС одлучује о називима улица у складу за законом којим се уређује локална самоуправа.</w:t>
      </w:r>
      <w:r w:rsidR="00661B75"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lastRenderedPageBreak/>
        <w:t>предвиђено</w:t>
      </w:r>
      <w:r w:rsidR="006B27E6" w:rsidRPr="005D025B">
        <w:rPr>
          <w:rFonts w:ascii="Times New Roman" w:hAnsi="Times New Roman" w:cs="Times New Roman"/>
          <w:sz w:val="24"/>
          <w:szCs w:val="24"/>
          <w:lang w:val="sr-Cyrl-CS"/>
        </w:rPr>
        <w:t xml:space="preserve"> је да ЈЛС</w:t>
      </w:r>
      <w:r w:rsidRPr="005D025B">
        <w:rPr>
          <w:rFonts w:ascii="Times New Roman" w:hAnsi="Times New Roman" w:cs="Times New Roman"/>
          <w:sz w:val="24"/>
          <w:szCs w:val="24"/>
          <w:lang w:val="sr-Cyrl-CS"/>
        </w:rPr>
        <w:t xml:space="preserve"> обавезна да у сваком делу насељеног места у коме су изграђени стамбени или пословни објекти именује улицу.</w:t>
      </w:r>
      <w:r w:rsidR="00661B75"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006B27E6" w:rsidRPr="005D025B">
        <w:rPr>
          <w:rFonts w:ascii="Times New Roman" w:hAnsi="Times New Roman" w:cs="Times New Roman"/>
          <w:sz w:val="24"/>
          <w:szCs w:val="24"/>
          <w:lang w:val="sr-Cyrl-CS"/>
        </w:rPr>
        <w:t xml:space="preserve"> је да је </w:t>
      </w:r>
      <w:r w:rsidRPr="005D025B">
        <w:rPr>
          <w:rFonts w:ascii="Times New Roman" w:hAnsi="Times New Roman" w:cs="Times New Roman"/>
          <w:sz w:val="24"/>
          <w:szCs w:val="24"/>
          <w:lang w:val="sr-Cyrl-CS"/>
        </w:rPr>
        <w:t>ЈЛС обавезна да одржава улични систем у насељеном месту на начин да се сваком стамбеном или пословном објекту може утврдити кућни број.</w:t>
      </w:r>
      <w:r w:rsidR="00661B75"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4. овог члана </w:t>
      </w:r>
      <w:r w:rsidR="00661B75" w:rsidRPr="005D025B">
        <w:rPr>
          <w:rFonts w:ascii="Times New Roman" w:hAnsi="Times New Roman" w:cs="Times New Roman"/>
          <w:sz w:val="24"/>
          <w:szCs w:val="24"/>
          <w:lang w:val="sr-Cyrl-CS"/>
        </w:rPr>
        <w:t>предвиђено</w:t>
      </w:r>
      <w:r w:rsidR="006B27E6" w:rsidRPr="005D025B">
        <w:rPr>
          <w:rFonts w:ascii="Times New Roman" w:hAnsi="Times New Roman" w:cs="Times New Roman"/>
          <w:sz w:val="24"/>
          <w:szCs w:val="24"/>
          <w:lang w:val="sr-Cyrl-CS"/>
        </w:rPr>
        <w:t xml:space="preserve"> је да је </w:t>
      </w:r>
      <w:r w:rsidRPr="005D025B">
        <w:rPr>
          <w:rFonts w:ascii="Times New Roman" w:hAnsi="Times New Roman" w:cs="Times New Roman"/>
          <w:sz w:val="24"/>
          <w:szCs w:val="24"/>
          <w:lang w:val="sr-Cyrl-CS"/>
        </w:rPr>
        <w:t>ЈЛС обавезна да води евиденцију свих назива улица по насељеним местима са описом положаја улице, као и да без одлагања обавести Завод о објављивању одлуке којом се врши промена података који се воде у АР.</w:t>
      </w:r>
      <w:r w:rsidR="00661B75"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5. овог члана </w:t>
      </w:r>
      <w:r w:rsidR="00661B75" w:rsidRPr="005D025B">
        <w:rPr>
          <w:rFonts w:ascii="Times New Roman" w:hAnsi="Times New Roman" w:cs="Times New Roman"/>
          <w:sz w:val="24"/>
          <w:szCs w:val="24"/>
          <w:lang w:val="sr-Cyrl-CS"/>
        </w:rPr>
        <w:t>предвиђено</w:t>
      </w:r>
      <w:r w:rsidR="006B27E6" w:rsidRPr="005D025B">
        <w:rPr>
          <w:rFonts w:ascii="Times New Roman" w:hAnsi="Times New Roman" w:cs="Times New Roman"/>
          <w:sz w:val="24"/>
          <w:szCs w:val="24"/>
          <w:lang w:val="sr-Cyrl-CS"/>
        </w:rPr>
        <w:t xml:space="preserve"> је да к</w:t>
      </w:r>
      <w:r w:rsidRPr="005D025B">
        <w:rPr>
          <w:rFonts w:ascii="Times New Roman" w:hAnsi="Times New Roman" w:cs="Times New Roman"/>
          <w:sz w:val="24"/>
          <w:szCs w:val="24"/>
          <w:lang w:val="sr-Cyrl-CS"/>
        </w:rPr>
        <w:t>ад надлежни орган јединице локалне самоуправе утврди, измени или угаси назив улице дужан је да без одлагања достави одлуку Заводу електронским путем, у складу са законом.</w:t>
      </w:r>
    </w:p>
    <w:p w:rsidR="006B27E6" w:rsidRPr="005D025B" w:rsidRDefault="006B27E6" w:rsidP="006B27E6">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14.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је ЈЛС у обавези да истовремено са усвајањем планског докумената утврди називе улица предвиђене планом. 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за улицу за коју није утврђен назив, а која је формирана на терену изградњом више од десет објеката на парној или непарној страни, Завод дужан да се обрати јединици локалне самоуправе захтевом да се утврди назив улице.</w:t>
      </w:r>
      <w:r w:rsidR="00643206"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уз захтев, Завод доставља и Елаборат уличног система.</w:t>
      </w:r>
      <w:r w:rsidR="00643206"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4.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ако </w:t>
      </w:r>
      <w:r w:rsidR="00643206" w:rsidRPr="005D025B">
        <w:rPr>
          <w:rFonts w:ascii="Times New Roman" w:hAnsi="Times New Roman" w:cs="Times New Roman"/>
          <w:sz w:val="24"/>
          <w:szCs w:val="24"/>
          <w:lang w:val="sr-Cyrl-CS"/>
        </w:rPr>
        <w:t>ЈЛС</w:t>
      </w:r>
      <w:r w:rsidRPr="005D025B">
        <w:rPr>
          <w:rFonts w:ascii="Times New Roman" w:hAnsi="Times New Roman" w:cs="Times New Roman"/>
          <w:sz w:val="24"/>
          <w:szCs w:val="24"/>
          <w:lang w:val="sr-Cyrl-CS"/>
        </w:rPr>
        <w:t xml:space="preserve"> не одреди назив улице у року од 60 дана, Завод ће о томе обавестити </w:t>
      </w:r>
      <w:r w:rsidR="00643206" w:rsidRPr="005D025B">
        <w:rPr>
          <w:rFonts w:ascii="Times New Roman" w:hAnsi="Times New Roman" w:cs="Times New Roman"/>
          <w:sz w:val="24"/>
          <w:szCs w:val="24"/>
          <w:lang w:val="sr-Cyrl-CS"/>
        </w:rPr>
        <w:t>м</w:t>
      </w:r>
      <w:r w:rsidRPr="005D025B">
        <w:rPr>
          <w:rFonts w:ascii="Times New Roman" w:hAnsi="Times New Roman" w:cs="Times New Roman"/>
          <w:sz w:val="24"/>
          <w:szCs w:val="24"/>
          <w:lang w:val="sr-Cyrl-CS"/>
        </w:rPr>
        <w:t>инистарство које врши надзор над применом овог закона, које ће у року од пет радних дана формирати комисију у чијем саставу ће учествовати и представници министарства надлежног за послове локалне самоуправе</w:t>
      </w:r>
      <w:r w:rsidR="00643206"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xml:space="preserve"> односно за територију аутономне покрајине надлежни орган аутономне покрајине. Ставом 5.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комисија из става 4</w:t>
      </w:r>
      <w:r w:rsidR="0008390C"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xml:space="preserve"> овог члана одређује назив улице у року од 30 дана од дана образовања комисије и по донетој одлуци о називу обавештава Завод и ЈЛС на чијој територији се налази улица. Ставом 6.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одлука из става 5</w:t>
      </w:r>
      <w:r w:rsidR="0008390C"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xml:space="preserve"> овог члана објављује у </w:t>
      </w:r>
      <w:r w:rsidR="0008390C"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Службеном гласнику Р</w:t>
      </w:r>
      <w:r w:rsidR="00643206" w:rsidRPr="005D025B">
        <w:rPr>
          <w:rFonts w:ascii="Times New Roman" w:hAnsi="Times New Roman" w:cs="Times New Roman"/>
          <w:sz w:val="24"/>
          <w:szCs w:val="24"/>
          <w:lang w:val="sr-Cyrl-CS"/>
        </w:rPr>
        <w:t xml:space="preserve">епублике </w:t>
      </w:r>
      <w:r w:rsidRPr="005D025B">
        <w:rPr>
          <w:rFonts w:ascii="Times New Roman" w:hAnsi="Times New Roman" w:cs="Times New Roman"/>
          <w:sz w:val="24"/>
          <w:szCs w:val="24"/>
          <w:lang w:val="sr-Cyrl-CS"/>
        </w:rPr>
        <w:t>С</w:t>
      </w:r>
      <w:r w:rsidR="00643206" w:rsidRPr="005D025B">
        <w:rPr>
          <w:rFonts w:ascii="Times New Roman" w:hAnsi="Times New Roman" w:cs="Times New Roman"/>
          <w:sz w:val="24"/>
          <w:szCs w:val="24"/>
          <w:lang w:val="sr-Cyrl-CS"/>
        </w:rPr>
        <w:t>рбије”</w:t>
      </w:r>
      <w:r w:rsidRPr="005D025B">
        <w:rPr>
          <w:rFonts w:ascii="Times New Roman" w:hAnsi="Times New Roman" w:cs="Times New Roman"/>
          <w:sz w:val="24"/>
          <w:szCs w:val="24"/>
          <w:lang w:val="sr-Cyrl-CS"/>
        </w:rPr>
        <w:t>.</w:t>
      </w:r>
    </w:p>
    <w:p w:rsidR="00B47CC7" w:rsidRPr="005D025B" w:rsidRDefault="00B47CC7" w:rsidP="00B47CC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15.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када улица </w:t>
      </w:r>
      <w:r w:rsidR="00B10965">
        <w:rPr>
          <w:rFonts w:ascii="Times New Roman" w:hAnsi="Times New Roman" w:cs="Times New Roman"/>
          <w:sz w:val="24"/>
          <w:szCs w:val="24"/>
          <w:lang w:val="sr-Cyrl-CS"/>
        </w:rPr>
        <w:t>простире</w:t>
      </w:r>
      <w:r w:rsidRPr="005D025B">
        <w:rPr>
          <w:rFonts w:ascii="Times New Roman" w:hAnsi="Times New Roman" w:cs="Times New Roman"/>
          <w:sz w:val="24"/>
          <w:szCs w:val="24"/>
          <w:lang w:val="sr-Cyrl-CS"/>
        </w:rPr>
        <w:t xml:space="preserve"> границом два суседна насељена места у којима кућни бројеви на парној страни припадају једном насељеном месту, а кућни бројеви на непарној страни другом насељеном месту, назив улице мора бити исти у оба насељена места.</w:t>
      </w:r>
      <w:r w:rsidR="00643206"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w:t>
      </w:r>
      <w:r w:rsidR="00643206" w:rsidRPr="005D025B">
        <w:rPr>
          <w:rFonts w:ascii="Times New Roman" w:hAnsi="Times New Roman" w:cs="Times New Roman"/>
          <w:sz w:val="24"/>
          <w:szCs w:val="24"/>
          <w:lang w:val="sr-Cyrl-CS"/>
        </w:rPr>
        <w:t>2</w:t>
      </w:r>
      <w:r w:rsidRPr="005D025B">
        <w:rPr>
          <w:rFonts w:ascii="Times New Roman" w:hAnsi="Times New Roman" w:cs="Times New Roman"/>
          <w:sz w:val="24"/>
          <w:szCs w:val="24"/>
          <w:lang w:val="sr-Cyrl-CS"/>
        </w:rPr>
        <w:t xml:space="preserve">.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ако улица из става 1. овог члана има различите називе, Завод је дужан да надлежним ЈЛС достави допис са примедбом да постоји грешка у називу улице коју треба исправити.</w:t>
      </w:r>
    </w:p>
    <w:p w:rsidR="00B47CC7" w:rsidRPr="005D025B" w:rsidRDefault="00B47CC7" w:rsidP="00B47CC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16.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по именовању улице, ЈЛС је дужна да обавести становнике насељеног места о донетој одлуци путем средстава јавног информисања, као и у једном локалном листу и на веб презентацији ЈЛС.</w:t>
      </w:r>
    </w:p>
    <w:p w:rsidR="00B47CC7" w:rsidRPr="005D025B" w:rsidRDefault="00B47CC7" w:rsidP="00B47CC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17.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по достављеној одлуци у складу са чланом 13. став 5</w:t>
      </w:r>
      <w:r w:rsidR="00643206"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xml:space="preserve"> овог закона од стране ЈЛС, Завод решењем утврђује к</w:t>
      </w:r>
      <w:r w:rsidR="0008390C" w:rsidRPr="005D025B">
        <w:rPr>
          <w:rFonts w:ascii="Times New Roman" w:hAnsi="Times New Roman" w:cs="Times New Roman"/>
          <w:sz w:val="24"/>
          <w:szCs w:val="24"/>
          <w:lang w:val="sr-Cyrl-CS"/>
        </w:rPr>
        <w:t>ућне бројеве у предметној улици, као и да се</w:t>
      </w:r>
      <w:r w:rsidRPr="005D025B">
        <w:rPr>
          <w:rFonts w:ascii="Times New Roman" w:hAnsi="Times New Roman" w:cs="Times New Roman"/>
          <w:sz w:val="24"/>
          <w:szCs w:val="24"/>
          <w:lang w:val="sr-Cyrl-CS"/>
        </w:rPr>
        <w:t xml:space="preserve"> решење објављује се на веб презентацији Завода.</w:t>
      </w:r>
      <w:r w:rsidR="00643206" w:rsidRPr="005D025B">
        <w:rPr>
          <w:rFonts w:ascii="Times New Roman" w:hAnsi="Times New Roman" w:cs="Times New Roman"/>
          <w:sz w:val="24"/>
          <w:szCs w:val="24"/>
          <w:lang w:val="sr-Cyrl-CS"/>
        </w:rPr>
        <w:t xml:space="preserve"> </w:t>
      </w:r>
      <w:r w:rsidR="00D47519" w:rsidRPr="005D025B">
        <w:rPr>
          <w:rFonts w:ascii="Times New Roman" w:hAnsi="Times New Roman" w:cs="Times New Roman"/>
          <w:sz w:val="24"/>
          <w:szCs w:val="24"/>
          <w:lang w:val="sr-Cyrl-CS"/>
        </w:rPr>
        <w:t>Наведено решење</w:t>
      </w:r>
      <w:r w:rsidRPr="005D025B">
        <w:rPr>
          <w:rFonts w:ascii="Times New Roman" w:hAnsi="Times New Roman" w:cs="Times New Roman"/>
          <w:sz w:val="24"/>
          <w:szCs w:val="24"/>
          <w:lang w:val="sr-Cyrl-CS"/>
        </w:rPr>
        <w:t xml:space="preserve"> </w:t>
      </w:r>
      <w:r w:rsidR="00D47519" w:rsidRPr="005D025B">
        <w:rPr>
          <w:rFonts w:ascii="Times New Roman" w:hAnsi="Times New Roman" w:cs="Times New Roman"/>
          <w:sz w:val="24"/>
          <w:szCs w:val="24"/>
          <w:lang w:val="sr-Cyrl-CS"/>
        </w:rPr>
        <w:t xml:space="preserve">је коначно али се </w:t>
      </w:r>
      <w:r w:rsidRPr="005D025B">
        <w:rPr>
          <w:rFonts w:ascii="Times New Roman" w:hAnsi="Times New Roman" w:cs="Times New Roman"/>
          <w:sz w:val="24"/>
          <w:szCs w:val="24"/>
          <w:lang w:val="sr-Cyrl-CS"/>
        </w:rPr>
        <w:t>може покренути управни спор у року од 30 дана од дана о</w:t>
      </w:r>
      <w:r w:rsidR="0061777C" w:rsidRPr="005D025B">
        <w:rPr>
          <w:rFonts w:ascii="Times New Roman" w:hAnsi="Times New Roman" w:cs="Times New Roman"/>
          <w:sz w:val="24"/>
          <w:szCs w:val="24"/>
          <w:lang w:val="sr-Cyrl-CS"/>
        </w:rPr>
        <w:t>бјављивања не веб презентацији З</w:t>
      </w:r>
      <w:r w:rsidRPr="005D025B">
        <w:rPr>
          <w:rFonts w:ascii="Times New Roman" w:hAnsi="Times New Roman" w:cs="Times New Roman"/>
          <w:sz w:val="24"/>
          <w:szCs w:val="24"/>
          <w:lang w:val="sr-Cyrl-CS"/>
        </w:rPr>
        <w:t>авода.</w:t>
      </w:r>
    </w:p>
    <w:p w:rsidR="00B47CC7" w:rsidRPr="005D025B" w:rsidRDefault="00B47CC7" w:rsidP="00B47CC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lastRenderedPageBreak/>
        <w:t xml:space="preserve">Чланом 18.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Завод додељује матични број улици.</w:t>
      </w:r>
      <w:r w:rsidR="00643206"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код промене назива улице матични број улице не мења.</w:t>
      </w:r>
      <w:r w:rsidR="00643206"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код деобе улице, када један део улице задржава постојећи назив, а други део улице добија нов назив, део улице који задржава назив, задржава и матични број улице, а део улице коме је промењен назив постаје нова улица у АР која добија нов матични број.</w:t>
      </w:r>
      <w:r w:rsidR="00643206"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4.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код спајања две постојеће улице у једну, тако да нова улица задржава назив једне од постојећих, нова улица задржава матични број улице која није променила назив, док се друга улица гаси.</w:t>
      </w:r>
      <w:r w:rsidR="00643206"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5.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код спајања две постојеће улице у једну, тако да нова улица добија нов назив, та улица добија и нов матични број.</w:t>
      </w:r>
    </w:p>
    <w:p w:rsidR="00B47CC7" w:rsidRPr="005D025B" w:rsidRDefault="00B47CC7" w:rsidP="00627E7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19.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w:t>
      </w:r>
      <w:r w:rsidR="00627E77" w:rsidRPr="005D025B">
        <w:rPr>
          <w:rFonts w:ascii="Times New Roman" w:hAnsi="Times New Roman" w:cs="Times New Roman"/>
          <w:sz w:val="24"/>
          <w:szCs w:val="24"/>
          <w:lang w:val="sr-Cyrl-CS"/>
        </w:rPr>
        <w:t xml:space="preserve"> одржавање АР јесте провођење промена у бази података АР које се односе на улице и кућне бројеве. </w:t>
      </w:r>
      <w:r w:rsidR="0008390C" w:rsidRPr="005D025B">
        <w:rPr>
          <w:rFonts w:ascii="Times New Roman" w:hAnsi="Times New Roman" w:cs="Times New Roman"/>
          <w:sz w:val="24"/>
          <w:szCs w:val="24"/>
          <w:lang w:val="sr-Cyrl-CS"/>
        </w:rPr>
        <w:t>О</w:t>
      </w:r>
      <w:r w:rsidR="00627E77" w:rsidRPr="005D025B">
        <w:rPr>
          <w:rFonts w:ascii="Times New Roman" w:hAnsi="Times New Roman" w:cs="Times New Roman"/>
          <w:sz w:val="24"/>
          <w:szCs w:val="24"/>
          <w:lang w:val="sr-Cyrl-CS"/>
        </w:rPr>
        <w:t>државање АР врши се по захтеву ст</w:t>
      </w:r>
      <w:r w:rsidR="0008390C" w:rsidRPr="005D025B">
        <w:rPr>
          <w:rFonts w:ascii="Times New Roman" w:hAnsi="Times New Roman" w:cs="Times New Roman"/>
          <w:sz w:val="24"/>
          <w:szCs w:val="24"/>
          <w:lang w:val="sr-Cyrl-CS"/>
        </w:rPr>
        <w:t>ранке или по службеној дужности</w:t>
      </w:r>
      <w:r w:rsidR="00643206" w:rsidRPr="005D025B">
        <w:rPr>
          <w:rFonts w:ascii="Times New Roman" w:hAnsi="Times New Roman" w:cs="Times New Roman"/>
          <w:sz w:val="24"/>
          <w:szCs w:val="24"/>
          <w:lang w:val="sr-Cyrl-CS"/>
        </w:rPr>
        <w:t>,</w:t>
      </w:r>
      <w:r w:rsidR="0008390C" w:rsidRPr="005D025B">
        <w:rPr>
          <w:rFonts w:ascii="Times New Roman" w:hAnsi="Times New Roman" w:cs="Times New Roman"/>
          <w:sz w:val="24"/>
          <w:szCs w:val="24"/>
          <w:lang w:val="sr-Cyrl-CS"/>
        </w:rPr>
        <w:t xml:space="preserve"> а </w:t>
      </w:r>
      <w:r w:rsidR="00627E77" w:rsidRPr="005D025B">
        <w:rPr>
          <w:rFonts w:ascii="Times New Roman" w:hAnsi="Times New Roman" w:cs="Times New Roman"/>
          <w:sz w:val="24"/>
          <w:szCs w:val="24"/>
          <w:lang w:val="sr-Cyrl-CS"/>
        </w:rPr>
        <w:t>Завод утврђује кућни број решењем.</w:t>
      </w:r>
      <w:r w:rsidR="00643206" w:rsidRPr="005D025B">
        <w:rPr>
          <w:rFonts w:ascii="Times New Roman" w:hAnsi="Times New Roman" w:cs="Times New Roman"/>
          <w:sz w:val="24"/>
          <w:szCs w:val="24"/>
          <w:lang w:val="sr-Cyrl-CS"/>
        </w:rPr>
        <w:t xml:space="preserve"> </w:t>
      </w:r>
      <w:r w:rsidR="0008390C" w:rsidRPr="005D025B">
        <w:rPr>
          <w:rFonts w:ascii="Times New Roman" w:hAnsi="Times New Roman" w:cs="Times New Roman"/>
          <w:sz w:val="24"/>
          <w:szCs w:val="24"/>
          <w:lang w:val="sr-Cyrl-CS"/>
        </w:rPr>
        <w:t>П</w:t>
      </w:r>
      <w:r w:rsidR="00627E77" w:rsidRPr="005D025B">
        <w:rPr>
          <w:rFonts w:ascii="Times New Roman" w:hAnsi="Times New Roman" w:cs="Times New Roman"/>
          <w:sz w:val="24"/>
          <w:szCs w:val="24"/>
          <w:lang w:val="sr-Cyrl-CS"/>
        </w:rPr>
        <w:t>ротив</w:t>
      </w:r>
      <w:r w:rsidR="0008390C" w:rsidRPr="005D025B">
        <w:rPr>
          <w:rFonts w:ascii="Times New Roman" w:hAnsi="Times New Roman" w:cs="Times New Roman"/>
          <w:sz w:val="24"/>
          <w:szCs w:val="24"/>
          <w:lang w:val="sr-Cyrl-CS"/>
        </w:rPr>
        <w:t xml:space="preserve"> наведеног</w:t>
      </w:r>
      <w:r w:rsidR="00627E77" w:rsidRPr="005D025B">
        <w:rPr>
          <w:rFonts w:ascii="Times New Roman" w:hAnsi="Times New Roman" w:cs="Times New Roman"/>
          <w:sz w:val="24"/>
          <w:szCs w:val="24"/>
          <w:lang w:val="sr-Cyrl-CS"/>
        </w:rPr>
        <w:t xml:space="preserve"> решења може се изјавити жалба другостепеном органу Завода у року од осам дана од дана пријема решења.</w:t>
      </w:r>
      <w:r w:rsidR="00643206" w:rsidRPr="005D025B">
        <w:rPr>
          <w:rFonts w:ascii="Times New Roman" w:hAnsi="Times New Roman" w:cs="Times New Roman"/>
          <w:sz w:val="24"/>
          <w:szCs w:val="24"/>
          <w:lang w:val="sr-Cyrl-CS"/>
        </w:rPr>
        <w:t xml:space="preserve"> </w:t>
      </w:r>
      <w:r w:rsidR="0008390C" w:rsidRPr="005D025B">
        <w:rPr>
          <w:rFonts w:ascii="Times New Roman" w:hAnsi="Times New Roman" w:cs="Times New Roman"/>
          <w:sz w:val="24"/>
          <w:szCs w:val="24"/>
          <w:lang w:val="sr-Cyrl-CS"/>
        </w:rPr>
        <w:t>А</w:t>
      </w:r>
      <w:r w:rsidR="00627E77" w:rsidRPr="005D025B">
        <w:rPr>
          <w:rFonts w:ascii="Times New Roman" w:hAnsi="Times New Roman" w:cs="Times New Roman"/>
          <w:sz w:val="24"/>
          <w:szCs w:val="24"/>
          <w:lang w:val="sr-Cyrl-CS"/>
        </w:rPr>
        <w:t>ко је за утврђивање кућног броја неопходно извршити увиђај на терену, увиђај обавља запослено лице у Заводу, о чему сачињава записник.</w:t>
      </w:r>
    </w:p>
    <w:p w:rsidR="00650E21" w:rsidRPr="005D025B" w:rsidRDefault="00650E21" w:rsidP="00047EFB">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Чланом 20</w:t>
      </w:r>
      <w:r w:rsidR="00BE5A35"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00BE5A35"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00BE5A35" w:rsidRPr="005D025B">
        <w:rPr>
          <w:rFonts w:ascii="Times New Roman" w:hAnsi="Times New Roman" w:cs="Times New Roman"/>
          <w:sz w:val="24"/>
          <w:szCs w:val="24"/>
          <w:lang w:val="sr-Cyrl-CS"/>
        </w:rPr>
        <w:t xml:space="preserve"> је да се кућни број утврђује за све стамбене и пословне објекте, за зграде за привремено становање, за објекте у изградњи чији је поступак изградње започет у складу са законом којим се уређује изградња објеката, за неизграђене катастарске парцеле које су урбанистичким планом предвиђене за изградњу, за посебан део стамбеног или пословног објекта, ако тај посебан део има непосредан улаз са улице.</w:t>
      </w:r>
      <w:r w:rsidR="0008390C" w:rsidRPr="005D025B">
        <w:rPr>
          <w:rFonts w:ascii="Times New Roman" w:hAnsi="Times New Roman" w:cs="Times New Roman"/>
          <w:sz w:val="24"/>
          <w:szCs w:val="24"/>
          <w:lang w:val="sr-Cyrl-CS"/>
        </w:rPr>
        <w:t xml:space="preserve"> К</w:t>
      </w:r>
      <w:r w:rsidR="00BE5A35" w:rsidRPr="005D025B">
        <w:rPr>
          <w:rFonts w:ascii="Times New Roman" w:hAnsi="Times New Roman" w:cs="Times New Roman"/>
          <w:sz w:val="24"/>
          <w:szCs w:val="24"/>
          <w:lang w:val="sr-Cyrl-CS"/>
        </w:rPr>
        <w:t xml:space="preserve">ућни број </w:t>
      </w:r>
      <w:r w:rsidR="0008390C" w:rsidRPr="005D025B">
        <w:rPr>
          <w:rFonts w:ascii="Times New Roman" w:hAnsi="Times New Roman" w:cs="Times New Roman"/>
          <w:sz w:val="24"/>
          <w:szCs w:val="24"/>
          <w:lang w:val="sr-Cyrl-CS"/>
        </w:rPr>
        <w:t xml:space="preserve">се </w:t>
      </w:r>
      <w:r w:rsidR="00BE5A35" w:rsidRPr="005D025B">
        <w:rPr>
          <w:rFonts w:ascii="Times New Roman" w:hAnsi="Times New Roman" w:cs="Times New Roman"/>
          <w:sz w:val="24"/>
          <w:szCs w:val="24"/>
          <w:lang w:val="sr-Cyrl-CS"/>
        </w:rPr>
        <w:t>не утврђује за помоћне објекте који су у функцији главног објекта и изграђени су на истој катастарској парцели на којој је изграђен главни објекат.</w:t>
      </w:r>
      <w:r w:rsidR="00643206" w:rsidRPr="005D025B">
        <w:rPr>
          <w:rFonts w:ascii="Times New Roman" w:hAnsi="Times New Roman" w:cs="Times New Roman"/>
          <w:sz w:val="24"/>
          <w:szCs w:val="24"/>
          <w:lang w:val="sr-Cyrl-CS"/>
        </w:rPr>
        <w:t xml:space="preserve"> </w:t>
      </w:r>
      <w:r w:rsidR="0008390C" w:rsidRPr="005D025B">
        <w:rPr>
          <w:rFonts w:ascii="Times New Roman" w:hAnsi="Times New Roman" w:cs="Times New Roman"/>
          <w:sz w:val="24"/>
          <w:szCs w:val="24"/>
          <w:lang w:val="sr-Cyrl-CS"/>
        </w:rPr>
        <w:t>К</w:t>
      </w:r>
      <w:r w:rsidR="00BE5A35" w:rsidRPr="005D025B">
        <w:rPr>
          <w:rFonts w:ascii="Times New Roman" w:hAnsi="Times New Roman" w:cs="Times New Roman"/>
          <w:sz w:val="24"/>
          <w:szCs w:val="24"/>
          <w:lang w:val="sr-Cyrl-CS"/>
        </w:rPr>
        <w:t xml:space="preserve">ућни број </w:t>
      </w:r>
      <w:r w:rsidR="0008390C" w:rsidRPr="005D025B">
        <w:rPr>
          <w:rFonts w:ascii="Times New Roman" w:hAnsi="Times New Roman" w:cs="Times New Roman"/>
          <w:sz w:val="24"/>
          <w:szCs w:val="24"/>
          <w:lang w:val="sr-Cyrl-CS"/>
        </w:rPr>
        <w:t xml:space="preserve">се </w:t>
      </w:r>
      <w:r w:rsidR="00BE5A35" w:rsidRPr="005D025B">
        <w:rPr>
          <w:rFonts w:ascii="Times New Roman" w:hAnsi="Times New Roman" w:cs="Times New Roman"/>
          <w:sz w:val="24"/>
          <w:szCs w:val="24"/>
          <w:lang w:val="sr-Cyrl-CS"/>
        </w:rPr>
        <w:t>не утврђује за: амбаре, силосе, штале, рибњаке, жичаре, мостове, вијадукте, тунеле, хелиодроме, паркинге, стадионе, базене, релејне станице и ТВ торњевe, осим ако у њима постоји посебан део намењен за становање или обављање делатности.</w:t>
      </w:r>
      <w:r w:rsidR="0008390C" w:rsidRPr="005D025B">
        <w:rPr>
          <w:rFonts w:ascii="Times New Roman" w:hAnsi="Times New Roman" w:cs="Times New Roman"/>
          <w:sz w:val="24"/>
          <w:szCs w:val="24"/>
          <w:lang w:val="sr-Cyrl-CS"/>
        </w:rPr>
        <w:t xml:space="preserve"> В</w:t>
      </w:r>
      <w:r w:rsidR="00BE5A35" w:rsidRPr="005D025B">
        <w:rPr>
          <w:rFonts w:ascii="Times New Roman" w:hAnsi="Times New Roman" w:cs="Times New Roman"/>
          <w:sz w:val="24"/>
          <w:szCs w:val="24"/>
          <w:lang w:val="sr-Cyrl-CS"/>
        </w:rPr>
        <w:t>ласник, корисник, односно закупац катастарске парцеле може и пре изградње зграде да поднесе захтев за утврђивање кућног броја за неизграђену катастарску парцелу.</w:t>
      </w:r>
      <w:r w:rsidR="00643206" w:rsidRPr="005D025B">
        <w:rPr>
          <w:rFonts w:ascii="Times New Roman" w:hAnsi="Times New Roman" w:cs="Times New Roman"/>
          <w:sz w:val="24"/>
          <w:szCs w:val="24"/>
          <w:lang w:val="sr-Cyrl-CS"/>
        </w:rPr>
        <w:t xml:space="preserve"> </w:t>
      </w:r>
      <w:r w:rsidR="00BE5A35" w:rsidRPr="005D025B">
        <w:rPr>
          <w:rFonts w:ascii="Times New Roman" w:hAnsi="Times New Roman" w:cs="Times New Roman"/>
          <w:sz w:val="24"/>
          <w:szCs w:val="24"/>
          <w:lang w:val="sr-Cyrl-CS"/>
        </w:rPr>
        <w:t>Уз захтев, као доказ да је катастарска парцела предвиђена за изградњу, доставља информација о локацији издата од надлежног органа јединице локалне сaмоуправе.</w:t>
      </w:r>
      <w:r w:rsidR="00047EFB" w:rsidRPr="005D025B">
        <w:rPr>
          <w:rFonts w:ascii="Times New Roman" w:hAnsi="Times New Roman" w:cs="Times New Roman"/>
          <w:sz w:val="24"/>
          <w:szCs w:val="24"/>
          <w:lang w:val="sr-Cyrl-CS"/>
        </w:rPr>
        <w:t xml:space="preserve"> У</w:t>
      </w:r>
      <w:r w:rsidR="00BE5A35" w:rsidRPr="005D025B">
        <w:rPr>
          <w:rFonts w:ascii="Times New Roman" w:hAnsi="Times New Roman" w:cs="Times New Roman"/>
          <w:sz w:val="24"/>
          <w:szCs w:val="24"/>
          <w:lang w:val="sr-Cyrl-CS"/>
        </w:rPr>
        <w:t>тврђивање кућног броја није условљено правним статусом објекта, нити уписом објекта у базу података катастра непокретности.</w:t>
      </w:r>
    </w:p>
    <w:p w:rsidR="00650E21" w:rsidRPr="005D025B" w:rsidRDefault="00650E21" w:rsidP="00650E21">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21.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утврђивање кућних бројева врши</w:t>
      </w:r>
      <w:r w:rsidR="009B0DA3"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посебно за сваку улицу у насељеном месту, при чему објекти, односно катастарске парцеле са леве стране улице, одакле почиње утврђивање, добијају непарне кућне бројеве, почевши од броја један, а објекти, односно катастарске парцеле са десне стране улице, добијају парне бројеве, почевши од броја два. 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утврђивање кућних бројева у улици, као и на кеју, врши са краја улице који је ближи главном делу, односно центру насељеног места и наставља се у правцу периферије.</w:t>
      </w:r>
      <w:r w:rsidR="00346A82"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утврђивање кућних бројева на тргу врши у континуитету у смеру кретања казаљке на сату, почев од угла главне улице и од броја један. Ставом 4. овог члана </w:t>
      </w:r>
      <w:r w:rsidR="00661B75" w:rsidRPr="005D025B">
        <w:rPr>
          <w:rFonts w:ascii="Times New Roman" w:hAnsi="Times New Roman" w:cs="Times New Roman"/>
          <w:sz w:val="24"/>
          <w:szCs w:val="24"/>
          <w:lang w:val="sr-Cyrl-CS"/>
        </w:rPr>
        <w:lastRenderedPageBreak/>
        <w:t>предвиђено</w:t>
      </w:r>
      <w:r w:rsidRPr="005D025B">
        <w:rPr>
          <w:rFonts w:ascii="Times New Roman" w:hAnsi="Times New Roman" w:cs="Times New Roman"/>
          <w:sz w:val="24"/>
          <w:szCs w:val="24"/>
          <w:lang w:val="sr-Cyrl-CS"/>
        </w:rPr>
        <w:t xml:space="preserve"> је да се утврђивање кућних бројева у засеоку врши у континуитету у смеру кретања казаљке на сату, почев од броја један, оним редом који је најповољнији и најкраћи прилаз од једне ка другој згради.</w:t>
      </w:r>
      <w:r w:rsidR="00346A82"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5.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утврђивање кућних бројева у насељеним местима разбијеног типа, односно у местима у којима не постоје улице, врши од уласка у насеље из правца административног центра јединице локалне самоуправе, у континуитету почев од броја један, оним редом који је најповољнији и најкраћи прилаз од једне ка другој згради.</w:t>
      </w:r>
    </w:p>
    <w:p w:rsidR="007F6248" w:rsidRPr="005D025B" w:rsidRDefault="007F6248" w:rsidP="00346A82">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22.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w:t>
      </w:r>
      <w:r w:rsidR="00047EFB" w:rsidRPr="005D025B">
        <w:rPr>
          <w:rFonts w:ascii="Times New Roman" w:hAnsi="Times New Roman" w:cs="Times New Roman"/>
          <w:sz w:val="24"/>
          <w:szCs w:val="24"/>
          <w:lang w:val="sr-Cyrl-CS"/>
        </w:rPr>
        <w:t>а</w:t>
      </w:r>
      <w:r w:rsidRPr="005D025B">
        <w:rPr>
          <w:rFonts w:ascii="Times New Roman" w:hAnsi="Times New Roman" w:cs="Times New Roman"/>
          <w:sz w:val="24"/>
          <w:szCs w:val="24"/>
          <w:lang w:val="sr-Cyrl-CS"/>
        </w:rPr>
        <w:t>ко објекат има више засебних улаза или се налази на раскрсници улица, сваком улазу утврђује се посебан кућни број у односу на припадајућу улицу.</w:t>
      </w:r>
      <w:r w:rsidR="00047EFB" w:rsidRPr="005D025B">
        <w:rPr>
          <w:rFonts w:ascii="Times New Roman" w:hAnsi="Times New Roman" w:cs="Times New Roman"/>
          <w:sz w:val="24"/>
          <w:szCs w:val="24"/>
          <w:lang w:val="sr-Cyrl-CS"/>
        </w:rPr>
        <w:t xml:space="preserve"> К</w:t>
      </w:r>
      <w:r w:rsidRPr="005D025B">
        <w:rPr>
          <w:rFonts w:ascii="Times New Roman" w:hAnsi="Times New Roman" w:cs="Times New Roman"/>
          <w:sz w:val="24"/>
          <w:szCs w:val="24"/>
          <w:lang w:val="sr-Cyrl-CS"/>
        </w:rPr>
        <w:t>ућни бројеви за објекат са више улаза утврђују једним поступком за све улазе у тај објекат.</w:t>
      </w:r>
      <w:r w:rsidR="00047EFB" w:rsidRPr="005D025B">
        <w:rPr>
          <w:rFonts w:ascii="Times New Roman" w:hAnsi="Times New Roman" w:cs="Times New Roman"/>
          <w:sz w:val="24"/>
          <w:szCs w:val="24"/>
          <w:lang w:val="sr-Cyrl-CS"/>
        </w:rPr>
        <w:t xml:space="preserve"> А</w:t>
      </w:r>
      <w:r w:rsidRPr="005D025B">
        <w:rPr>
          <w:rFonts w:ascii="Times New Roman" w:hAnsi="Times New Roman" w:cs="Times New Roman"/>
          <w:sz w:val="24"/>
          <w:szCs w:val="24"/>
          <w:lang w:val="sr-Cyrl-CS"/>
        </w:rPr>
        <w:t xml:space="preserve">ко утврђивање додатног кућног броја за улаз у објекат изазива потребу промене осталих кућних бројева на објекту, за све улазе у објекат утврдиће се исти кућни број коме се додају словне ознаке по азбучном реду са наредном словном ознаком. </w:t>
      </w:r>
      <w:r w:rsidR="00047EFB" w:rsidRPr="005D025B">
        <w:rPr>
          <w:rFonts w:ascii="Times New Roman" w:hAnsi="Times New Roman" w:cs="Times New Roman"/>
          <w:sz w:val="24"/>
          <w:szCs w:val="24"/>
          <w:lang w:val="sr-Cyrl-CS"/>
        </w:rPr>
        <w:t>З</w:t>
      </w:r>
      <w:r w:rsidRPr="005D025B">
        <w:rPr>
          <w:rFonts w:ascii="Times New Roman" w:hAnsi="Times New Roman" w:cs="Times New Roman"/>
          <w:sz w:val="24"/>
          <w:szCs w:val="24"/>
          <w:lang w:val="sr-Cyrl-CS"/>
        </w:rPr>
        <w:t>а дворишне објекте утврђује</w:t>
      </w:r>
      <w:r w:rsidR="00047EFB" w:rsidRPr="005D025B">
        <w:rPr>
          <w:rFonts w:ascii="Times New Roman" w:hAnsi="Times New Roman" w:cs="Times New Roman"/>
          <w:sz w:val="24"/>
          <w:szCs w:val="24"/>
          <w:lang w:val="sr-Cyrl-CS"/>
        </w:rPr>
        <w:t xml:space="preserve"> се</w:t>
      </w:r>
      <w:r w:rsidRPr="005D025B">
        <w:rPr>
          <w:rFonts w:ascii="Times New Roman" w:hAnsi="Times New Roman" w:cs="Times New Roman"/>
          <w:sz w:val="24"/>
          <w:szCs w:val="24"/>
          <w:lang w:val="sr-Cyrl-CS"/>
        </w:rPr>
        <w:t xml:space="preserve"> кућни број објекта коме се додаје словна ознака по азбучном реду са наредном словном ознаком, а ако улични објекат има више улаза са кућним бројем утврђеним словним ознакама, дворишном објекту се утврђује кућни број уличног објекта са наредном словном ознаком.</w:t>
      </w:r>
      <w:r w:rsidR="00346A82" w:rsidRPr="005D025B">
        <w:rPr>
          <w:rFonts w:ascii="Times New Roman" w:hAnsi="Times New Roman" w:cs="Times New Roman"/>
          <w:sz w:val="24"/>
          <w:szCs w:val="24"/>
          <w:lang w:val="sr-Cyrl-CS"/>
        </w:rPr>
        <w:t xml:space="preserve"> </w:t>
      </w:r>
      <w:r w:rsidR="00047EFB" w:rsidRPr="005D025B">
        <w:rPr>
          <w:rFonts w:ascii="Times New Roman" w:hAnsi="Times New Roman" w:cs="Times New Roman"/>
          <w:sz w:val="24"/>
          <w:szCs w:val="24"/>
          <w:lang w:val="sr-Cyrl-CS"/>
        </w:rPr>
        <w:t>О</w:t>
      </w:r>
      <w:r w:rsidRPr="005D025B">
        <w:rPr>
          <w:rFonts w:ascii="Times New Roman" w:hAnsi="Times New Roman" w:cs="Times New Roman"/>
          <w:sz w:val="24"/>
          <w:szCs w:val="24"/>
          <w:lang w:val="sr-Cyrl-CS"/>
        </w:rPr>
        <w:t>бјекту саграђеном између два постојећа објекта, после извршеног утврђивања кућних бројева, утврђује кућни број првог суседног објекта мањег кућног броја, којем се додаје словна ознака по азбучном реду са наредном словном ознаком.</w:t>
      </w:r>
      <w:r w:rsidR="00346A82" w:rsidRPr="005D025B">
        <w:rPr>
          <w:rFonts w:ascii="Times New Roman" w:hAnsi="Times New Roman" w:cs="Times New Roman"/>
          <w:sz w:val="24"/>
          <w:szCs w:val="24"/>
          <w:lang w:val="sr-Cyrl-CS"/>
        </w:rPr>
        <w:t xml:space="preserve"> Словну ознаку чини једно велико слово азбуке.</w:t>
      </w:r>
    </w:p>
    <w:p w:rsidR="003A2B6C" w:rsidRPr="005D025B" w:rsidRDefault="003A2B6C" w:rsidP="003A2B6C">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23.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за објекте за које није утврђен кућни број, стамбена заједница, </w:t>
      </w:r>
      <w:r w:rsidR="00AB70C2" w:rsidRPr="005D025B">
        <w:rPr>
          <w:rFonts w:ascii="Times New Roman" w:hAnsi="Times New Roman" w:cs="Times New Roman"/>
          <w:sz w:val="24"/>
          <w:szCs w:val="24"/>
          <w:lang w:val="sr-Cyrl-CS"/>
        </w:rPr>
        <w:t xml:space="preserve">односно </w:t>
      </w:r>
      <w:r w:rsidRPr="005D025B">
        <w:rPr>
          <w:rFonts w:ascii="Times New Roman" w:hAnsi="Times New Roman" w:cs="Times New Roman"/>
          <w:sz w:val="24"/>
          <w:szCs w:val="24"/>
          <w:lang w:val="sr-Cyrl-CS"/>
        </w:rPr>
        <w:t xml:space="preserve">власник објекта, </w:t>
      </w:r>
      <w:r w:rsidR="00AB70C2" w:rsidRPr="005D025B">
        <w:rPr>
          <w:rFonts w:ascii="Times New Roman" w:hAnsi="Times New Roman" w:cs="Times New Roman"/>
          <w:sz w:val="24"/>
          <w:szCs w:val="24"/>
          <w:lang w:val="sr-Cyrl-CS"/>
        </w:rPr>
        <w:t xml:space="preserve">односно </w:t>
      </w:r>
      <w:r w:rsidRPr="005D025B">
        <w:rPr>
          <w:rFonts w:ascii="Times New Roman" w:hAnsi="Times New Roman" w:cs="Times New Roman"/>
          <w:sz w:val="24"/>
          <w:szCs w:val="24"/>
          <w:lang w:val="sr-Cyrl-CS"/>
        </w:rPr>
        <w:t xml:space="preserve">закупац на грађевинском земљишту у јавној својини на којем је изграђен објекат, </w:t>
      </w:r>
      <w:r w:rsidR="00AB70C2" w:rsidRPr="005D025B">
        <w:rPr>
          <w:rFonts w:ascii="Times New Roman" w:hAnsi="Times New Roman" w:cs="Times New Roman"/>
          <w:sz w:val="24"/>
          <w:szCs w:val="24"/>
          <w:lang w:val="sr-Cyrl-CS"/>
        </w:rPr>
        <w:t xml:space="preserve">односно </w:t>
      </w:r>
      <w:r w:rsidRPr="005D025B">
        <w:rPr>
          <w:rFonts w:ascii="Times New Roman" w:hAnsi="Times New Roman" w:cs="Times New Roman"/>
          <w:sz w:val="24"/>
          <w:szCs w:val="24"/>
          <w:lang w:val="sr-Cyrl-CS"/>
        </w:rPr>
        <w:t>инвеститор</w:t>
      </w:r>
      <w:r w:rsidR="00AB70C2" w:rsidRPr="005D025B">
        <w:rPr>
          <w:rFonts w:ascii="Times New Roman" w:hAnsi="Times New Roman" w:cs="Times New Roman"/>
          <w:sz w:val="24"/>
          <w:szCs w:val="24"/>
          <w:lang w:val="sr-Cyrl-CS"/>
        </w:rPr>
        <w:t>,односно</w:t>
      </w:r>
      <w:r w:rsidRPr="005D025B">
        <w:rPr>
          <w:rFonts w:ascii="Times New Roman" w:hAnsi="Times New Roman" w:cs="Times New Roman"/>
          <w:sz w:val="24"/>
          <w:szCs w:val="24"/>
          <w:lang w:val="sr-Cyrl-CS"/>
        </w:rPr>
        <w:t xml:space="preserve"> подносилац захтева за озакоњење објекта дужан је да Заводу поднесе захтев за утврђивање кућног броја.</w:t>
      </w:r>
      <w:r w:rsidR="00346A82"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уз из захтев из става 1</w:t>
      </w:r>
      <w:r w:rsidR="00346A82"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xml:space="preserve"> овог члана доставља и доказ о активној страначкој легитимацији за покретање и вођење поступка.</w:t>
      </w:r>
    </w:p>
    <w:p w:rsidR="00346A82" w:rsidRPr="005D025B" w:rsidRDefault="003A2B6C" w:rsidP="00C4113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24.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w:t>
      </w:r>
      <w:r w:rsidR="00C41137" w:rsidRPr="005D025B">
        <w:rPr>
          <w:rFonts w:ascii="Times New Roman" w:hAnsi="Times New Roman" w:cs="Times New Roman"/>
          <w:sz w:val="24"/>
          <w:szCs w:val="24"/>
          <w:lang w:val="sr-Cyrl-CS"/>
        </w:rPr>
        <w:t xml:space="preserve"> ће Завод пренумерисати кућне бројеве, уколико је одлуком надлежног органа промењен назив дела улице или ако кућни број није утврђен у складу са овом уредбом, односно ако је раније утврђен кућни број „бб”.</w:t>
      </w:r>
      <w:r w:rsidR="00047EFB" w:rsidRPr="005D025B">
        <w:rPr>
          <w:rFonts w:ascii="Times New Roman" w:hAnsi="Times New Roman" w:cs="Times New Roman"/>
          <w:sz w:val="24"/>
          <w:szCs w:val="24"/>
          <w:lang w:val="sr-Cyrl-CS"/>
        </w:rPr>
        <w:t xml:space="preserve"> П</w:t>
      </w:r>
      <w:r w:rsidR="00C41137" w:rsidRPr="005D025B">
        <w:rPr>
          <w:rFonts w:ascii="Times New Roman" w:hAnsi="Times New Roman" w:cs="Times New Roman"/>
          <w:sz w:val="24"/>
          <w:szCs w:val="24"/>
          <w:lang w:val="sr-Cyrl-CS"/>
        </w:rPr>
        <w:t xml:space="preserve">ренумерација кућних бројева врши на основу елабората кућних бројева. </w:t>
      </w:r>
      <w:r w:rsidR="00047EFB" w:rsidRPr="005D025B">
        <w:rPr>
          <w:rFonts w:ascii="Times New Roman" w:hAnsi="Times New Roman" w:cs="Times New Roman"/>
          <w:sz w:val="24"/>
          <w:szCs w:val="24"/>
          <w:lang w:val="sr-Cyrl-CS"/>
        </w:rPr>
        <w:t>Н</w:t>
      </w:r>
      <w:r w:rsidR="00C41137" w:rsidRPr="005D025B">
        <w:rPr>
          <w:rFonts w:ascii="Times New Roman" w:hAnsi="Times New Roman" w:cs="Times New Roman"/>
          <w:sz w:val="24"/>
          <w:szCs w:val="24"/>
          <w:lang w:val="sr-Cyrl-CS"/>
        </w:rPr>
        <w:t>а основу елабората кућних бројева, Завод по службеној дужности доноси решење о утврђивању кућног броја.</w:t>
      </w:r>
      <w:r w:rsidR="00346A82" w:rsidRPr="005D025B">
        <w:rPr>
          <w:rFonts w:ascii="Times New Roman" w:hAnsi="Times New Roman" w:cs="Times New Roman"/>
          <w:sz w:val="24"/>
          <w:szCs w:val="24"/>
          <w:lang w:val="sr-Cyrl-CS"/>
        </w:rPr>
        <w:t xml:space="preserve"> </w:t>
      </w:r>
    </w:p>
    <w:p w:rsidR="002C6D47" w:rsidRPr="005D025B" w:rsidRDefault="00C41137" w:rsidP="002C6D4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25.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за два или више објеката у истој улици не може утврдити исти кућни број.</w:t>
      </w:r>
      <w:r w:rsidR="00346A82"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када су у једној улици два или више објекта обележена истим кућним бројем, Завод ће поступити у складу са чланом 19. став 5</w:t>
      </w:r>
      <w:r w:rsidR="00346A82" w:rsidRPr="005D025B">
        <w:rPr>
          <w:rFonts w:ascii="Times New Roman" w:hAnsi="Times New Roman" w:cs="Times New Roman"/>
          <w:sz w:val="24"/>
          <w:szCs w:val="24"/>
          <w:lang w:val="sr-Cyrl-CS"/>
        </w:rPr>
        <w:t>.</w:t>
      </w:r>
      <w:r w:rsidRPr="005D025B">
        <w:rPr>
          <w:rFonts w:ascii="Times New Roman" w:hAnsi="Times New Roman" w:cs="Times New Roman"/>
          <w:sz w:val="24"/>
          <w:szCs w:val="24"/>
          <w:lang w:val="sr-Cyrl-CS"/>
        </w:rPr>
        <w:t xml:space="preserve"> </w:t>
      </w:r>
      <w:r w:rsidR="00B10965">
        <w:rPr>
          <w:rFonts w:ascii="Times New Roman" w:hAnsi="Times New Roman" w:cs="Times New Roman"/>
          <w:sz w:val="24"/>
          <w:szCs w:val="24"/>
          <w:lang w:val="sr-Cyrl-CS"/>
        </w:rPr>
        <w:t xml:space="preserve">овог </w:t>
      </w:r>
      <w:r w:rsidR="00346A82" w:rsidRPr="005D025B">
        <w:rPr>
          <w:rFonts w:ascii="Times New Roman" w:hAnsi="Times New Roman" w:cs="Times New Roman"/>
          <w:sz w:val="24"/>
          <w:szCs w:val="24"/>
          <w:lang w:val="sr-Cyrl-CS"/>
        </w:rPr>
        <w:t>закона и свим лицима која су поднела захтев из члана 23. став 1. овог закона, чији су објекти обележени истим кућним бројем, доставити позив за усмену расправу на којој ће се, на основу приложених доказа, утврдити који од објеката задржава кућни број, а са којих објеката треба скинути неовлашћено постављену таблицу са кућним бројем</w:t>
      </w:r>
      <w:r w:rsidRPr="005D025B">
        <w:rPr>
          <w:rFonts w:ascii="Times New Roman" w:hAnsi="Times New Roman" w:cs="Times New Roman"/>
          <w:sz w:val="24"/>
          <w:szCs w:val="24"/>
          <w:lang w:val="sr-Cyrl-CS"/>
        </w:rPr>
        <w:t>.</w:t>
      </w:r>
      <w:r w:rsidR="00346A82" w:rsidRPr="005D025B">
        <w:rPr>
          <w:rFonts w:ascii="Times New Roman" w:hAnsi="Times New Roman" w:cs="Times New Roman"/>
          <w:sz w:val="24"/>
          <w:szCs w:val="24"/>
          <w:lang w:val="sr-Cyrl-CS"/>
        </w:rPr>
        <w:t xml:space="preserve"> </w:t>
      </w:r>
      <w:r w:rsidR="002C6D47" w:rsidRPr="005D025B">
        <w:rPr>
          <w:rFonts w:ascii="Times New Roman" w:hAnsi="Times New Roman" w:cs="Times New Roman"/>
          <w:sz w:val="24"/>
          <w:szCs w:val="24"/>
          <w:lang w:val="sr-Cyrl-CS"/>
        </w:rPr>
        <w:t xml:space="preserve">Лица из става 2. овог члана дужна су да у року од три дана поступе по </w:t>
      </w:r>
      <w:r w:rsidR="002C6D47" w:rsidRPr="005D025B">
        <w:rPr>
          <w:rFonts w:ascii="Times New Roman" w:hAnsi="Times New Roman" w:cs="Times New Roman"/>
          <w:sz w:val="24"/>
          <w:szCs w:val="24"/>
          <w:lang w:val="sr-Cyrl-CS"/>
        </w:rPr>
        <w:lastRenderedPageBreak/>
        <w:t>налогу Завода по коме треба скинути неовлашћено постављену таблицу са кућним бројем. За објекте који су били неовлашћено обележени доноси се решење којим се утврђује кућни број уз обавезу плаћања таксе. За објекте за које је решењем ЈЛС утврђен дуплирани кућни број или нумерација објеката не одговара парности стране улице, доноси се решење којим се утврђује кућни број без наплате таксе.</w:t>
      </w:r>
    </w:p>
    <w:p w:rsidR="00C41137" w:rsidRPr="005D025B" w:rsidRDefault="00C41137" w:rsidP="00C4113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26.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је Завод  дужан да по службеној дужности ажурира податке о адреси објекта у АР у односу на фактичко стање са терену.</w:t>
      </w:r>
      <w:r w:rsidR="002C6D47"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подаци о адреси објекта ажурирају у бази података катастра непокретности према подацима АР по службеној дужности, без доношења решења.</w:t>
      </w:r>
      <w:r w:rsidR="002C6D47"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је у поступку одржавања базе АР, Завод дужан да по службеној дужности исправи грешку насталу у АР, као и дa усаглашава податке о адреси објекта из базе података АР, базе података катастра непокретности и фактичког стања са терена.</w:t>
      </w:r>
      <w:r w:rsidR="002C6D47"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4.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ће се у поступку исправке грешке, пренумерација кућних бројева вршити само за објекте који нису нумерисани у складу са одредбама овог закона, и то уметањем словних ознака, док остали објекти задржавају постојећу нумерацију.</w:t>
      </w:r>
    </w:p>
    <w:p w:rsidR="00C41137" w:rsidRPr="005D025B" w:rsidRDefault="00AE42C7" w:rsidP="00AE42C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27.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кућни број по службеној дужности брише из АР пријавом промене настале уклањањем објекта на основу елабората геодетских радова или на основу увиђаја на терену, уз записник о извршеном увиђају.</w:t>
      </w:r>
      <w:r w:rsidR="0063663E" w:rsidRPr="005D025B">
        <w:rPr>
          <w:rFonts w:ascii="Times New Roman" w:hAnsi="Times New Roman" w:cs="Times New Roman"/>
          <w:sz w:val="24"/>
          <w:szCs w:val="24"/>
          <w:lang w:val="sr-Cyrl-CS"/>
        </w:rPr>
        <w:t xml:space="preserve"> </w:t>
      </w:r>
      <w:r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поступак брисања кућног броја ради без наплате таксе.</w:t>
      </w:r>
    </w:p>
    <w:p w:rsidR="00AE42C7" w:rsidRPr="005D025B" w:rsidRDefault="00AE42C7" w:rsidP="00AE42C7">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28.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означавање назива улица и означавање кућних бројева врши према подацима АР. 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називи улица исписују у складу са законом којим се уређује службена употреба језика и писма и законом којим се уређују заштита права и слобода националних мањина, у делу којим се уређује службена употреба језика и писма. </w:t>
      </w:r>
    </w:p>
    <w:p w:rsidR="004A4716" w:rsidRPr="005D025B" w:rsidRDefault="00AE42C7" w:rsidP="004A4716">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29.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w:t>
      </w:r>
      <w:r w:rsidR="004A4716" w:rsidRPr="005D025B">
        <w:rPr>
          <w:rFonts w:ascii="Times New Roman" w:hAnsi="Times New Roman" w:cs="Times New Roman"/>
          <w:sz w:val="24"/>
          <w:szCs w:val="24"/>
          <w:lang w:val="sr-Cyrl-CS"/>
        </w:rPr>
        <w:t xml:space="preserve"> је ЈЛС у обавези да изврши означавање назива улице у року од 15 дана од дана доношења одлуке о именовању или промени назива улице.</w:t>
      </w:r>
      <w:r w:rsidR="0063663E" w:rsidRPr="005D025B">
        <w:rPr>
          <w:rFonts w:ascii="Times New Roman" w:hAnsi="Times New Roman" w:cs="Times New Roman"/>
          <w:sz w:val="24"/>
          <w:szCs w:val="24"/>
          <w:lang w:val="sr-Cyrl-CS"/>
        </w:rPr>
        <w:t xml:space="preserve"> </w:t>
      </w:r>
      <w:r w:rsidR="004A4716"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004A4716" w:rsidRPr="005D025B">
        <w:rPr>
          <w:rFonts w:ascii="Times New Roman" w:hAnsi="Times New Roman" w:cs="Times New Roman"/>
          <w:sz w:val="24"/>
          <w:szCs w:val="24"/>
          <w:lang w:val="sr-Cyrl-CS"/>
        </w:rPr>
        <w:t xml:space="preserve"> је да када одлука о именовању или промени назива улице проузрокује и пренумерацију кућних бројева, ЈЛС је дужна да истовремено са означавањем назива улице, изврши и означавање објекта кућним бројем према подацима АР. Ставом 3. овог члана </w:t>
      </w:r>
      <w:r w:rsidR="00661B75" w:rsidRPr="005D025B">
        <w:rPr>
          <w:rFonts w:ascii="Times New Roman" w:hAnsi="Times New Roman" w:cs="Times New Roman"/>
          <w:sz w:val="24"/>
          <w:szCs w:val="24"/>
          <w:lang w:val="sr-Cyrl-CS"/>
        </w:rPr>
        <w:t>предвиђено</w:t>
      </w:r>
      <w:r w:rsidR="004A4716" w:rsidRPr="005D025B">
        <w:rPr>
          <w:rFonts w:ascii="Times New Roman" w:hAnsi="Times New Roman" w:cs="Times New Roman"/>
          <w:sz w:val="24"/>
          <w:szCs w:val="24"/>
          <w:lang w:val="sr-Cyrl-CS"/>
        </w:rPr>
        <w:t xml:space="preserve"> је да се не може вршити означавање објекта кућним бројем у новој улици без претходно означеног назива улице.</w:t>
      </w:r>
      <w:r w:rsidR="0063663E" w:rsidRPr="005D025B">
        <w:rPr>
          <w:rFonts w:ascii="Times New Roman" w:hAnsi="Times New Roman" w:cs="Times New Roman"/>
          <w:sz w:val="24"/>
          <w:szCs w:val="24"/>
          <w:lang w:val="sr-Cyrl-CS"/>
        </w:rPr>
        <w:t xml:space="preserve"> </w:t>
      </w:r>
      <w:r w:rsidR="004A4716" w:rsidRPr="005D025B">
        <w:rPr>
          <w:rFonts w:ascii="Times New Roman" w:hAnsi="Times New Roman" w:cs="Times New Roman"/>
          <w:sz w:val="24"/>
          <w:szCs w:val="24"/>
          <w:lang w:val="sr-Cyrl-CS"/>
        </w:rPr>
        <w:t xml:space="preserve">Ставом 4. овог члана </w:t>
      </w:r>
      <w:r w:rsidR="00661B75" w:rsidRPr="005D025B">
        <w:rPr>
          <w:rFonts w:ascii="Times New Roman" w:hAnsi="Times New Roman" w:cs="Times New Roman"/>
          <w:sz w:val="24"/>
          <w:szCs w:val="24"/>
          <w:lang w:val="sr-Cyrl-CS"/>
        </w:rPr>
        <w:t>предвиђено</w:t>
      </w:r>
      <w:r w:rsidR="004A4716" w:rsidRPr="005D025B">
        <w:rPr>
          <w:rFonts w:ascii="Times New Roman" w:hAnsi="Times New Roman" w:cs="Times New Roman"/>
          <w:sz w:val="24"/>
          <w:szCs w:val="24"/>
          <w:lang w:val="sr-Cyrl-CS"/>
        </w:rPr>
        <w:t xml:space="preserve"> је да је лице из  члана 23. став 1</w:t>
      </w:r>
      <w:r w:rsidR="0063663E" w:rsidRPr="005D025B">
        <w:rPr>
          <w:rFonts w:ascii="Times New Roman" w:hAnsi="Times New Roman" w:cs="Times New Roman"/>
          <w:sz w:val="24"/>
          <w:szCs w:val="24"/>
          <w:lang w:val="sr-Cyrl-CS"/>
        </w:rPr>
        <w:t>.</w:t>
      </w:r>
      <w:r w:rsidR="004A4716" w:rsidRPr="005D025B">
        <w:rPr>
          <w:rFonts w:ascii="Times New Roman" w:hAnsi="Times New Roman" w:cs="Times New Roman"/>
          <w:sz w:val="24"/>
          <w:szCs w:val="24"/>
          <w:lang w:val="sr-Cyrl-CS"/>
        </w:rPr>
        <w:t xml:space="preserve"> у обавези да означи објекат, односно катастарску парцелу кућним бројем у року од 15 дана од дана утврђивања кућног броја.</w:t>
      </w:r>
    </w:p>
    <w:p w:rsidR="0061777C" w:rsidRPr="005D025B" w:rsidRDefault="0061777C" w:rsidP="0061777C">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Став 5. овог члана прописује забрану неовлашћеног означавања, постављања или скидања табли са називима улица и таблица са кућним бројевима, као и уништавање, оштећивање или нарушавање изгледа табли, односно таблица.</w:t>
      </w:r>
    </w:p>
    <w:p w:rsidR="004A4716" w:rsidRPr="005D025B" w:rsidRDefault="004A4716" w:rsidP="004A4716">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30.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су трошкови означавања улица у надлежности ЈЛС. 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су трошкови означавања објеката и катастарских парцела кућним бројевима у надлежности лица из  члана 23. став 1. </w:t>
      </w:r>
      <w:r w:rsidR="006C72D2" w:rsidRPr="005D025B">
        <w:rPr>
          <w:rFonts w:ascii="Times New Roman" w:hAnsi="Times New Roman" w:cs="Times New Roman"/>
          <w:sz w:val="24"/>
          <w:szCs w:val="24"/>
          <w:lang w:val="sr-Cyrl-CS"/>
        </w:rPr>
        <w:t xml:space="preserve">и члана </w:t>
      </w:r>
      <w:r w:rsidR="006C72D2" w:rsidRPr="005D025B">
        <w:rPr>
          <w:rFonts w:ascii="Times New Roman" w:hAnsi="Times New Roman" w:cs="Times New Roman"/>
          <w:sz w:val="24"/>
          <w:szCs w:val="24"/>
          <w:lang w:val="sr-Cyrl-CS"/>
        </w:rPr>
        <w:lastRenderedPageBreak/>
        <w:t xml:space="preserve">25. овог закона. </w:t>
      </w:r>
      <w:r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изузетно, трошкове означавања зграда и катастарских парцела кућним бројевима у поступку нумерације или пренумерације кућних бројева изазване доношењем нових или променом постојећих назива улица, сноси ЈЛС.</w:t>
      </w:r>
    </w:p>
    <w:p w:rsidR="004803FD" w:rsidRPr="005D025B" w:rsidRDefault="004A4716" w:rsidP="004803FD">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31.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w:t>
      </w:r>
      <w:r w:rsidR="004803FD" w:rsidRPr="005D025B">
        <w:rPr>
          <w:rFonts w:ascii="Times New Roman" w:hAnsi="Times New Roman" w:cs="Times New Roman"/>
          <w:sz w:val="24"/>
          <w:szCs w:val="24"/>
          <w:lang w:val="sr-Cyrl-CS"/>
        </w:rPr>
        <w:t xml:space="preserve">контролу над означавањем улица врши ЈЛС. Ставом 2. овог члана </w:t>
      </w:r>
      <w:r w:rsidR="00661B75" w:rsidRPr="005D025B">
        <w:rPr>
          <w:rFonts w:ascii="Times New Roman" w:hAnsi="Times New Roman" w:cs="Times New Roman"/>
          <w:sz w:val="24"/>
          <w:szCs w:val="24"/>
          <w:lang w:val="sr-Cyrl-CS"/>
        </w:rPr>
        <w:t>предвиђено</w:t>
      </w:r>
      <w:r w:rsidR="004803FD" w:rsidRPr="005D025B">
        <w:rPr>
          <w:rFonts w:ascii="Times New Roman" w:hAnsi="Times New Roman" w:cs="Times New Roman"/>
          <w:sz w:val="24"/>
          <w:szCs w:val="24"/>
          <w:lang w:val="sr-Cyrl-CS"/>
        </w:rPr>
        <w:t xml:space="preserve"> је да контролу над означавањем објеката врши Завод. </w:t>
      </w:r>
    </w:p>
    <w:p w:rsidR="004803FD" w:rsidRPr="005D025B" w:rsidRDefault="004803FD" w:rsidP="004803FD">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је </w:t>
      </w:r>
      <w:r w:rsidR="006C72D2" w:rsidRPr="005D025B">
        <w:rPr>
          <w:rFonts w:ascii="Times New Roman" w:hAnsi="Times New Roman" w:cs="Times New Roman"/>
          <w:sz w:val="24"/>
          <w:szCs w:val="24"/>
          <w:lang w:val="sr-Cyrl-CS"/>
        </w:rPr>
        <w:t>да су органи да пријаве неправилности и недостатке уочене на терену органу надлежном за контролу из ст. 1. и 2. овог члана</w:t>
      </w:r>
      <w:r w:rsidRPr="005D025B">
        <w:rPr>
          <w:rFonts w:ascii="Times New Roman" w:hAnsi="Times New Roman" w:cs="Times New Roman"/>
          <w:sz w:val="24"/>
          <w:szCs w:val="24"/>
          <w:lang w:val="sr-Cyrl-CS"/>
        </w:rPr>
        <w:t>.</w:t>
      </w:r>
    </w:p>
    <w:p w:rsidR="004803FD" w:rsidRPr="005D025B" w:rsidRDefault="004803FD" w:rsidP="004803FD">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32.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w:t>
      </w:r>
      <w:r w:rsidR="006C72D2" w:rsidRPr="005D025B">
        <w:rPr>
          <w:rFonts w:ascii="Times New Roman" w:hAnsi="Times New Roman" w:cs="Times New Roman"/>
          <w:sz w:val="24"/>
          <w:szCs w:val="24"/>
          <w:lang w:val="sr-Cyrl-CS"/>
        </w:rPr>
        <w:t>су у случајевима из члана 25. и члана 29.</w:t>
      </w:r>
      <w:r w:rsidR="00B10965">
        <w:rPr>
          <w:rFonts w:ascii="Times New Roman" w:hAnsi="Times New Roman" w:cs="Times New Roman"/>
          <w:sz w:val="24"/>
          <w:szCs w:val="24"/>
          <w:lang w:val="sr-Cyrl-CS"/>
        </w:rPr>
        <w:t xml:space="preserve"> ст. 1. и 2.</w:t>
      </w:r>
      <w:r w:rsidR="006C72D2" w:rsidRPr="005D025B">
        <w:rPr>
          <w:rFonts w:ascii="Times New Roman" w:hAnsi="Times New Roman" w:cs="Times New Roman"/>
          <w:sz w:val="24"/>
          <w:szCs w:val="24"/>
          <w:lang w:val="sr-Cyrl-CS"/>
        </w:rPr>
        <w:t xml:space="preserve"> овог закона стамбена заједница, односно власник објекта, односно закупац на грађевинском земљишту у јавној својини на којем је изграђен објекат, односно инвеститор, односно подносилац захтева за озакоњење објекта дужни да омогуће ЈЛС означавање назива улице и/или означавање објекта или грађевинског земљишта унутар катастарске парцеле кућним бројем.</w:t>
      </w:r>
    </w:p>
    <w:p w:rsidR="004803FD" w:rsidRPr="005D025B" w:rsidRDefault="004803FD" w:rsidP="004803FD">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 xml:space="preserve">Чланом 33.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табле са називима улица израђују у складу са Књигом графичких стандарда коју доноси директор Завода или у складу са одлуком ЈЛС за територију те локалне самоуправе. Ставом 2. овог члана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 се таблице са кућним бројем израђују у складу са Књигом графичких стандарда коју доноси директор Завода или у складу са изгледом, наменом објекта или материјалом од кога је зграда изграђена. </w:t>
      </w:r>
    </w:p>
    <w:p w:rsidR="00B10965" w:rsidRDefault="00636F32" w:rsidP="00047EFB">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Чланом 34</w:t>
      </w:r>
      <w:r w:rsidR="004803FD" w:rsidRPr="005D025B">
        <w:rPr>
          <w:rFonts w:ascii="Times New Roman" w:hAnsi="Times New Roman" w:cs="Times New Roman"/>
          <w:sz w:val="24"/>
          <w:szCs w:val="24"/>
          <w:lang w:val="sr-Cyrl-CS"/>
        </w:rPr>
        <w:t>.</w:t>
      </w:r>
      <w:r w:rsidR="00B10965" w:rsidRPr="00B10965">
        <w:rPr>
          <w:rFonts w:ascii="Times New Roman" w:hAnsi="Times New Roman" w:cs="Times New Roman"/>
          <w:sz w:val="24"/>
          <w:szCs w:val="24"/>
          <w:lang w:val="sr-Cyrl-CS"/>
        </w:rPr>
        <w:t xml:space="preserve"> </w:t>
      </w:r>
      <w:r w:rsidR="00B10965" w:rsidRPr="005D025B">
        <w:rPr>
          <w:rFonts w:ascii="Times New Roman" w:hAnsi="Times New Roman" w:cs="Times New Roman"/>
          <w:sz w:val="24"/>
          <w:szCs w:val="24"/>
          <w:lang w:val="sr-Cyrl-CS"/>
        </w:rPr>
        <w:t>Предлога закона предвиђено је да надзор над применом овог закона врши министарство надлежно за послове грађевинарства.</w:t>
      </w:r>
    </w:p>
    <w:p w:rsidR="00B10965" w:rsidRPr="005D025B" w:rsidRDefault="00636F32" w:rsidP="00B10965">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Чланом 35</w:t>
      </w:r>
      <w:r w:rsidR="004803FD" w:rsidRPr="005D025B">
        <w:rPr>
          <w:rFonts w:ascii="Times New Roman" w:hAnsi="Times New Roman" w:cs="Times New Roman"/>
          <w:sz w:val="24"/>
          <w:szCs w:val="24"/>
          <w:lang w:val="sr-Cyrl-CS"/>
        </w:rPr>
        <w:t xml:space="preserve">. </w:t>
      </w:r>
      <w:r w:rsidR="00B10965" w:rsidRPr="005D025B">
        <w:rPr>
          <w:rFonts w:ascii="Times New Roman" w:hAnsi="Times New Roman" w:cs="Times New Roman"/>
          <w:sz w:val="24"/>
          <w:szCs w:val="24"/>
          <w:lang w:val="sr-Cyrl-CS"/>
        </w:rPr>
        <w:t>Предлога закона прописане су новчане казне за прекршај.</w:t>
      </w:r>
    </w:p>
    <w:p w:rsidR="004803FD" w:rsidRPr="005D025B" w:rsidRDefault="004803FD" w:rsidP="004803FD">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w:t>
      </w:r>
      <w:r w:rsidR="00636F32" w:rsidRPr="005D025B">
        <w:rPr>
          <w:rFonts w:ascii="Times New Roman" w:hAnsi="Times New Roman" w:cs="Times New Roman"/>
          <w:sz w:val="24"/>
          <w:szCs w:val="24"/>
          <w:lang w:val="sr-Cyrl-CS"/>
        </w:rPr>
        <w:t>аном 36</w:t>
      </w:r>
      <w:r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Pr="005D025B">
        <w:rPr>
          <w:rFonts w:ascii="Times New Roman" w:hAnsi="Times New Roman" w:cs="Times New Roman"/>
          <w:sz w:val="24"/>
          <w:szCs w:val="24"/>
          <w:lang w:val="sr-Cyrl-CS"/>
        </w:rPr>
        <w:t xml:space="preserve"> је да</w:t>
      </w:r>
      <w:r w:rsidR="00D86BE3" w:rsidRPr="005D025B">
        <w:rPr>
          <w:rFonts w:ascii="Times New Roman" w:hAnsi="Times New Roman" w:cs="Times New Roman"/>
          <w:sz w:val="24"/>
          <w:szCs w:val="24"/>
          <w:lang w:val="sr-Cyrl-CS"/>
        </w:rPr>
        <w:t xml:space="preserve"> ће </w:t>
      </w:r>
      <w:r w:rsidR="006C72D2" w:rsidRPr="005D025B">
        <w:rPr>
          <w:rFonts w:ascii="Times New Roman" w:hAnsi="Times New Roman" w:cs="Times New Roman"/>
          <w:sz w:val="24"/>
          <w:szCs w:val="24"/>
          <w:lang w:val="sr-Cyrl-CS"/>
        </w:rPr>
        <w:t>м</w:t>
      </w:r>
      <w:r w:rsidR="00D86BE3" w:rsidRPr="005D025B">
        <w:rPr>
          <w:rFonts w:ascii="Times New Roman" w:hAnsi="Times New Roman" w:cs="Times New Roman"/>
          <w:sz w:val="24"/>
          <w:szCs w:val="24"/>
          <w:lang w:val="sr-Cyrl-CS"/>
        </w:rPr>
        <w:t>инистарство надлежно за послове грађевинарства у року од шест месеци од дана ступања на снагу овог закона донети</w:t>
      </w:r>
      <w:r w:rsidR="006C72D2" w:rsidRPr="005D025B">
        <w:rPr>
          <w:rFonts w:ascii="Times New Roman" w:hAnsi="Times New Roman" w:cs="Times New Roman"/>
          <w:sz w:val="24"/>
          <w:szCs w:val="24"/>
          <w:lang w:val="sr-Cyrl-CS"/>
        </w:rPr>
        <w:t xml:space="preserve"> подзаконски</w:t>
      </w:r>
      <w:r w:rsidR="00D86BE3" w:rsidRPr="005D025B">
        <w:rPr>
          <w:rFonts w:ascii="Times New Roman" w:hAnsi="Times New Roman" w:cs="Times New Roman"/>
          <w:sz w:val="24"/>
          <w:szCs w:val="24"/>
          <w:lang w:val="sr-Cyrl-CS"/>
        </w:rPr>
        <w:t xml:space="preserve"> акт којим се ближе уређује начин вођења РПЈ и АР.</w:t>
      </w:r>
    </w:p>
    <w:p w:rsidR="006C72D2" w:rsidRPr="005D025B" w:rsidRDefault="00636F32" w:rsidP="006C72D2">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Чланом 37</w:t>
      </w:r>
      <w:r w:rsidR="00D86BE3"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00D86BE3"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00D86BE3" w:rsidRPr="005D025B">
        <w:rPr>
          <w:rFonts w:ascii="Times New Roman" w:hAnsi="Times New Roman" w:cs="Times New Roman"/>
          <w:sz w:val="24"/>
          <w:szCs w:val="24"/>
          <w:lang w:val="sr-Cyrl-CS"/>
        </w:rPr>
        <w:t xml:space="preserve"> је да </w:t>
      </w:r>
      <w:r w:rsidR="006C72D2" w:rsidRPr="005D025B">
        <w:rPr>
          <w:rFonts w:ascii="Times New Roman" w:hAnsi="Times New Roman" w:cs="Times New Roman"/>
          <w:sz w:val="24"/>
          <w:szCs w:val="24"/>
          <w:lang w:val="sr-Cyrl-CS"/>
        </w:rPr>
        <w:t>даном ступања на снагу овог закона престаје да важи Закон о регистру просторних јединица („Службени гласник СРС”, број 19/89), Закон о јединственој евиденцији просторних јединица („Службени лист СФРЈ”, број 18/88), члан 111. ст. 4. и 5. и члан 181. став 1. Закона о државном премеру и катастру („Службени гласник РС”, бр. 72/09, 18/10, 65/13, 15/15-УС, 96/15, 47/17-аутентично тумачење, 113/17-др. закон, 27/18-др. закон и 41/18-др. закон) и Уредба о адресном регистру („Службени гласник РС”, број 63/17).</w:t>
      </w:r>
    </w:p>
    <w:p w:rsidR="006C72D2" w:rsidRPr="005D025B" w:rsidRDefault="00636F32" w:rsidP="006C72D2">
      <w:pPr>
        <w:autoSpaceDE w:val="0"/>
        <w:autoSpaceDN w:val="0"/>
        <w:adjustRightInd w:val="0"/>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Чланом 38</w:t>
      </w:r>
      <w:r w:rsidR="00D86BE3"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00D86BE3"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00D86BE3" w:rsidRPr="005D025B">
        <w:rPr>
          <w:rFonts w:ascii="Times New Roman" w:hAnsi="Times New Roman" w:cs="Times New Roman"/>
          <w:sz w:val="24"/>
          <w:szCs w:val="24"/>
          <w:lang w:val="sr-Cyrl-CS"/>
        </w:rPr>
        <w:t xml:space="preserve"> је да </w:t>
      </w:r>
      <w:r w:rsidR="006C72D2" w:rsidRPr="005D025B">
        <w:rPr>
          <w:rFonts w:ascii="Times New Roman" w:hAnsi="Times New Roman" w:cs="Times New Roman"/>
          <w:sz w:val="24"/>
          <w:szCs w:val="24"/>
          <w:lang w:val="sr-Cyrl-CS"/>
        </w:rPr>
        <w:t xml:space="preserve">ће </w:t>
      </w:r>
      <w:r w:rsidR="005D6AA1" w:rsidRPr="005D025B">
        <w:rPr>
          <w:rFonts w:ascii="Times New Roman" w:hAnsi="Times New Roman" w:cs="Times New Roman"/>
          <w:sz w:val="24"/>
          <w:szCs w:val="24"/>
          <w:lang w:val="sr-Cyrl-CS"/>
        </w:rPr>
        <w:t>Завод започети регистрацију, вођење и издавање историјских података о просторним јединицама, почетком примене новог информационог система у Заводу.</w:t>
      </w:r>
      <w:r w:rsidR="006C72D2" w:rsidRPr="005D025B">
        <w:rPr>
          <w:rFonts w:ascii="Times New Roman" w:hAnsi="Times New Roman" w:cs="Times New Roman"/>
          <w:sz w:val="24"/>
          <w:szCs w:val="24"/>
          <w:lang w:val="sr-Cyrl-CS"/>
        </w:rPr>
        <w:t xml:space="preserve"> </w:t>
      </w:r>
      <w:r w:rsidR="008E5BE2" w:rsidRPr="005D025B">
        <w:rPr>
          <w:rFonts w:ascii="Times New Roman" w:hAnsi="Times New Roman" w:cs="Times New Roman"/>
          <w:sz w:val="24"/>
          <w:szCs w:val="24"/>
          <w:lang w:val="sr-Cyrl-CS"/>
        </w:rPr>
        <w:t xml:space="preserve">Ставом 2. овог члана </w:t>
      </w:r>
      <w:r w:rsidR="00661B75" w:rsidRPr="005D025B">
        <w:rPr>
          <w:rFonts w:ascii="Times New Roman" w:hAnsi="Times New Roman" w:cs="Times New Roman"/>
          <w:sz w:val="24"/>
          <w:szCs w:val="24"/>
          <w:lang w:val="sr-Cyrl-CS"/>
        </w:rPr>
        <w:t>предвиђено</w:t>
      </w:r>
      <w:r w:rsidR="008E5BE2" w:rsidRPr="005D025B">
        <w:rPr>
          <w:rFonts w:ascii="Times New Roman" w:hAnsi="Times New Roman" w:cs="Times New Roman"/>
          <w:sz w:val="24"/>
          <w:szCs w:val="24"/>
          <w:lang w:val="sr-Cyrl-CS"/>
        </w:rPr>
        <w:t xml:space="preserve"> је да се Завод обавезује да ће </w:t>
      </w:r>
      <w:r w:rsidR="00012420" w:rsidRPr="005D025B">
        <w:rPr>
          <w:rFonts w:ascii="Times New Roman" w:hAnsi="Times New Roman" w:cs="Times New Roman"/>
          <w:sz w:val="24"/>
          <w:szCs w:val="24"/>
          <w:lang w:val="sr-Cyrl-CS"/>
        </w:rPr>
        <w:t>информациони систем из става 1. овог члана</w:t>
      </w:r>
      <w:r w:rsidR="008E5BE2" w:rsidRPr="005D025B">
        <w:rPr>
          <w:rFonts w:ascii="Times New Roman" w:hAnsi="Times New Roman" w:cs="Times New Roman"/>
          <w:sz w:val="24"/>
          <w:szCs w:val="24"/>
          <w:lang w:val="sr-Cyrl-CS"/>
        </w:rPr>
        <w:t xml:space="preserve"> бити успостављен у року од годину дана од дана ступања на снагу овог закона.</w:t>
      </w:r>
      <w:r w:rsidR="006C72D2" w:rsidRPr="005D025B">
        <w:rPr>
          <w:rFonts w:ascii="Times New Roman" w:hAnsi="Times New Roman" w:cs="Times New Roman"/>
          <w:sz w:val="24"/>
          <w:szCs w:val="24"/>
          <w:lang w:val="sr-Cyrl-CS"/>
        </w:rPr>
        <w:t xml:space="preserve"> </w:t>
      </w:r>
      <w:r w:rsidR="008E5BE2" w:rsidRPr="005D025B">
        <w:rPr>
          <w:rFonts w:ascii="Times New Roman" w:hAnsi="Times New Roman" w:cs="Times New Roman"/>
          <w:sz w:val="24"/>
          <w:szCs w:val="24"/>
          <w:lang w:val="sr-Cyrl-CS"/>
        </w:rPr>
        <w:t xml:space="preserve">Ставом 3. овог члана </w:t>
      </w:r>
      <w:r w:rsidR="00661B75" w:rsidRPr="005D025B">
        <w:rPr>
          <w:rFonts w:ascii="Times New Roman" w:hAnsi="Times New Roman" w:cs="Times New Roman"/>
          <w:sz w:val="24"/>
          <w:szCs w:val="24"/>
          <w:lang w:val="sr-Cyrl-CS"/>
        </w:rPr>
        <w:t>предвиђено</w:t>
      </w:r>
      <w:r w:rsidR="008E5BE2" w:rsidRPr="005D025B">
        <w:rPr>
          <w:rFonts w:ascii="Times New Roman" w:hAnsi="Times New Roman" w:cs="Times New Roman"/>
          <w:sz w:val="24"/>
          <w:szCs w:val="24"/>
          <w:lang w:val="sr-Cyrl-CS"/>
        </w:rPr>
        <w:t xml:space="preserve"> је да </w:t>
      </w:r>
      <w:r w:rsidR="006C72D2" w:rsidRPr="005D025B">
        <w:rPr>
          <w:rFonts w:ascii="Times New Roman" w:hAnsi="Times New Roman" w:cs="Times New Roman"/>
          <w:sz w:val="24"/>
          <w:szCs w:val="24"/>
          <w:lang w:val="sr-Cyrl-CS"/>
        </w:rPr>
        <w:t xml:space="preserve">је Републички завод за статистику надлежан за издавање историјских података о просторним </w:t>
      </w:r>
      <w:r w:rsidR="006C72D2" w:rsidRPr="005D025B">
        <w:rPr>
          <w:rFonts w:ascii="Times New Roman" w:hAnsi="Times New Roman" w:cs="Times New Roman"/>
          <w:sz w:val="24"/>
          <w:szCs w:val="24"/>
          <w:lang w:val="sr-Cyrl-CS"/>
        </w:rPr>
        <w:lastRenderedPageBreak/>
        <w:t xml:space="preserve">јединицама насталих пре почетка вођења и одржавања РПЈ у Заводу, односно насталих до успостављања новог информационог система из става 1. овог закона.  </w:t>
      </w:r>
    </w:p>
    <w:p w:rsidR="00D86BE3" w:rsidRPr="005D025B" w:rsidRDefault="00636F32" w:rsidP="006C72D2">
      <w:pPr>
        <w:autoSpaceDE w:val="0"/>
        <w:autoSpaceDN w:val="0"/>
        <w:adjustRightInd w:val="0"/>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Чланом 39</w:t>
      </w:r>
      <w:r w:rsidR="00D86BE3"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00D86BE3"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00D86BE3" w:rsidRPr="005D025B">
        <w:rPr>
          <w:rFonts w:ascii="Times New Roman" w:hAnsi="Times New Roman" w:cs="Times New Roman"/>
          <w:sz w:val="24"/>
          <w:szCs w:val="24"/>
          <w:lang w:val="sr-Cyrl-CS"/>
        </w:rPr>
        <w:t xml:space="preserve"> је да је надлежни орган за вођење бирачког списка дужан да Заводу достави све неопходне податке за дефинисање подручја бир</w:t>
      </w:r>
      <w:r w:rsidR="005D025B">
        <w:rPr>
          <w:rFonts w:ascii="Times New Roman" w:hAnsi="Times New Roman" w:cs="Times New Roman"/>
          <w:sz w:val="24"/>
          <w:szCs w:val="24"/>
          <w:lang w:val="sr-Cyrl-CS"/>
        </w:rPr>
        <w:t>а</w:t>
      </w:r>
      <w:r w:rsidR="00D86BE3" w:rsidRPr="005D025B">
        <w:rPr>
          <w:rFonts w:ascii="Times New Roman" w:hAnsi="Times New Roman" w:cs="Times New Roman"/>
          <w:sz w:val="24"/>
          <w:szCs w:val="24"/>
          <w:lang w:val="sr-Cyrl-CS"/>
        </w:rPr>
        <w:t>чког места у року 90 дана од дана ступања на снагу овог закона.</w:t>
      </w:r>
    </w:p>
    <w:p w:rsidR="005D0089" w:rsidRPr="005D025B" w:rsidRDefault="00636F32" w:rsidP="005D0089">
      <w:pPr>
        <w:pStyle w:val="CommentText"/>
        <w:ind w:firstLine="708"/>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Чланом 40</w:t>
      </w:r>
      <w:r w:rsidR="00D86BE3" w:rsidRPr="005D025B">
        <w:rPr>
          <w:rFonts w:ascii="Times New Roman" w:hAnsi="Times New Roman" w:cs="Times New Roman"/>
          <w:sz w:val="24"/>
          <w:szCs w:val="24"/>
          <w:lang w:val="sr-Cyrl-CS"/>
        </w:rPr>
        <w:t xml:space="preserve">. </w:t>
      </w:r>
      <w:r w:rsidR="007C28BD" w:rsidRPr="005D025B">
        <w:rPr>
          <w:rFonts w:ascii="Times New Roman" w:hAnsi="Times New Roman" w:cs="Times New Roman"/>
          <w:sz w:val="24"/>
          <w:szCs w:val="24"/>
          <w:lang w:val="sr-Cyrl-CS"/>
        </w:rPr>
        <w:t>Предлога</w:t>
      </w:r>
      <w:r w:rsidR="00D86BE3" w:rsidRPr="005D025B">
        <w:rPr>
          <w:rFonts w:ascii="Times New Roman" w:hAnsi="Times New Roman" w:cs="Times New Roman"/>
          <w:sz w:val="24"/>
          <w:szCs w:val="24"/>
          <w:lang w:val="sr-Cyrl-CS"/>
        </w:rPr>
        <w:t xml:space="preserve"> закона </w:t>
      </w:r>
      <w:r w:rsidR="00661B75" w:rsidRPr="005D025B">
        <w:rPr>
          <w:rFonts w:ascii="Times New Roman" w:hAnsi="Times New Roman" w:cs="Times New Roman"/>
          <w:sz w:val="24"/>
          <w:szCs w:val="24"/>
          <w:lang w:val="sr-Cyrl-CS"/>
        </w:rPr>
        <w:t>предвиђено</w:t>
      </w:r>
      <w:r w:rsidR="00D86BE3" w:rsidRPr="005D025B">
        <w:rPr>
          <w:rFonts w:ascii="Times New Roman" w:hAnsi="Times New Roman" w:cs="Times New Roman"/>
          <w:sz w:val="24"/>
          <w:szCs w:val="24"/>
          <w:lang w:val="sr-Cyrl-CS"/>
        </w:rPr>
        <w:t xml:space="preserve"> је да овај закон ступа на снагу осмог дана од дана објављивања у „Службеном гласнику Републике Србије</w:t>
      </w:r>
      <w:r w:rsidR="006C72D2" w:rsidRPr="005D025B">
        <w:rPr>
          <w:rFonts w:ascii="Times New Roman" w:hAnsi="Times New Roman" w:cs="Times New Roman"/>
          <w:sz w:val="24"/>
          <w:szCs w:val="24"/>
          <w:lang w:val="sr-Cyrl-CS"/>
        </w:rPr>
        <w:t>”</w:t>
      </w:r>
      <w:r w:rsidR="005D0089" w:rsidRPr="005D025B">
        <w:rPr>
          <w:rFonts w:ascii="Times New Roman" w:hAnsi="Times New Roman" w:cs="Times New Roman"/>
          <w:sz w:val="24"/>
          <w:szCs w:val="24"/>
          <w:lang w:val="sr-Cyrl-CS"/>
        </w:rPr>
        <w:t>.</w:t>
      </w:r>
    </w:p>
    <w:p w:rsidR="004803FD" w:rsidRPr="005D025B" w:rsidRDefault="004803FD" w:rsidP="004803FD">
      <w:pPr>
        <w:spacing w:after="0"/>
        <w:ind w:firstLine="720"/>
        <w:jc w:val="both"/>
        <w:rPr>
          <w:rFonts w:ascii="Times New Roman" w:hAnsi="Times New Roman" w:cs="Times New Roman"/>
          <w:sz w:val="24"/>
          <w:szCs w:val="24"/>
          <w:lang w:val="sr-Cyrl-CS"/>
        </w:rPr>
      </w:pPr>
    </w:p>
    <w:p w:rsidR="0086203F" w:rsidRPr="005D025B" w:rsidRDefault="0086203F" w:rsidP="007C28BD">
      <w:pPr>
        <w:spacing w:after="0"/>
        <w:ind w:firstLine="708"/>
        <w:jc w:val="both"/>
        <w:rPr>
          <w:rFonts w:ascii="Times New Roman" w:eastAsia="Times New Roman" w:hAnsi="Times New Roman" w:cs="Times New Roman"/>
          <w:sz w:val="24"/>
          <w:szCs w:val="24"/>
          <w:lang w:val="sr-Cyrl-CS" w:eastAsia="de-DE"/>
        </w:rPr>
      </w:pPr>
      <w:r w:rsidRPr="005D025B">
        <w:rPr>
          <w:rFonts w:ascii="Times New Roman" w:eastAsia="Times New Roman" w:hAnsi="Times New Roman" w:cs="Times New Roman"/>
          <w:sz w:val="24"/>
          <w:szCs w:val="24"/>
          <w:lang w:val="sr-Cyrl-CS" w:eastAsia="de-DE"/>
        </w:rPr>
        <w:t>IV</w:t>
      </w:r>
      <w:r w:rsidR="007C28BD" w:rsidRPr="005D025B">
        <w:rPr>
          <w:rFonts w:ascii="Times New Roman" w:eastAsia="Times New Roman" w:hAnsi="Times New Roman" w:cs="Times New Roman"/>
          <w:sz w:val="24"/>
          <w:szCs w:val="24"/>
          <w:lang w:val="sr-Cyrl-CS" w:eastAsia="de-DE"/>
        </w:rPr>
        <w:t>.</w:t>
      </w:r>
      <w:r w:rsidRPr="005D025B">
        <w:rPr>
          <w:rFonts w:ascii="Times New Roman" w:eastAsia="Times New Roman" w:hAnsi="Times New Roman" w:cs="Times New Roman"/>
          <w:sz w:val="24"/>
          <w:szCs w:val="24"/>
          <w:lang w:val="sr-Cyrl-CS" w:eastAsia="de-DE"/>
        </w:rPr>
        <w:t xml:space="preserve"> ОЦЕНА ФИНАНСИЈСКИХ СРЕДСТАВА</w:t>
      </w:r>
    </w:p>
    <w:p w:rsidR="007C28BD" w:rsidRPr="005D025B" w:rsidRDefault="007C28BD" w:rsidP="004803FD">
      <w:pPr>
        <w:spacing w:after="0"/>
        <w:ind w:firstLine="720"/>
        <w:jc w:val="both"/>
        <w:rPr>
          <w:rFonts w:ascii="Times New Roman" w:hAnsi="Times New Roman" w:cs="Times New Roman"/>
          <w:sz w:val="24"/>
          <w:szCs w:val="24"/>
          <w:lang w:val="sr-Cyrl-CS"/>
        </w:rPr>
      </w:pPr>
    </w:p>
    <w:p w:rsidR="004803FD" w:rsidRPr="005D025B" w:rsidRDefault="00066159" w:rsidP="004803FD">
      <w:pPr>
        <w:spacing w:after="0"/>
        <w:ind w:firstLine="720"/>
        <w:jc w:val="both"/>
        <w:rPr>
          <w:rFonts w:ascii="Times New Roman" w:hAnsi="Times New Roman" w:cs="Times New Roman"/>
          <w:sz w:val="24"/>
          <w:szCs w:val="24"/>
          <w:lang w:val="sr-Cyrl-CS"/>
        </w:rPr>
      </w:pPr>
      <w:r w:rsidRPr="005D025B">
        <w:rPr>
          <w:rFonts w:ascii="Times New Roman" w:hAnsi="Times New Roman" w:cs="Times New Roman"/>
          <w:sz w:val="24"/>
          <w:szCs w:val="24"/>
          <w:lang w:val="sr-Cyrl-CS"/>
        </w:rPr>
        <w:t>За спровођење овог закона нису потребна додатна финансијска средства у буџету Републике Србије.</w:t>
      </w:r>
    </w:p>
    <w:p w:rsidR="004A4716" w:rsidRPr="005D025B" w:rsidRDefault="004A4716" w:rsidP="004A4716">
      <w:pPr>
        <w:spacing w:after="0"/>
        <w:ind w:firstLine="720"/>
        <w:jc w:val="both"/>
        <w:rPr>
          <w:rFonts w:ascii="Times New Roman" w:hAnsi="Times New Roman" w:cs="Times New Roman"/>
          <w:sz w:val="24"/>
          <w:szCs w:val="24"/>
          <w:lang w:val="sr-Cyrl-CS"/>
        </w:rPr>
      </w:pPr>
    </w:p>
    <w:p w:rsidR="00AE42C7" w:rsidRPr="005D025B" w:rsidRDefault="00AE42C7" w:rsidP="00AE42C7">
      <w:pPr>
        <w:spacing w:after="0"/>
        <w:ind w:firstLine="720"/>
        <w:jc w:val="both"/>
        <w:rPr>
          <w:rFonts w:ascii="Times New Roman" w:hAnsi="Times New Roman" w:cs="Times New Roman"/>
          <w:sz w:val="24"/>
          <w:szCs w:val="24"/>
          <w:lang w:val="sr-Cyrl-CS"/>
        </w:rPr>
      </w:pPr>
    </w:p>
    <w:p w:rsidR="00AE42C7" w:rsidRPr="005D025B" w:rsidRDefault="00AE42C7" w:rsidP="00AE42C7">
      <w:pPr>
        <w:spacing w:after="0"/>
        <w:ind w:firstLine="720"/>
        <w:jc w:val="both"/>
        <w:rPr>
          <w:rFonts w:ascii="Times New Roman" w:hAnsi="Times New Roman" w:cs="Times New Roman"/>
          <w:sz w:val="24"/>
          <w:szCs w:val="24"/>
          <w:lang w:val="sr-Cyrl-CS"/>
        </w:rPr>
      </w:pPr>
    </w:p>
    <w:p w:rsidR="00C41137" w:rsidRPr="005D025B" w:rsidRDefault="00C41137" w:rsidP="00C41137">
      <w:pPr>
        <w:spacing w:after="0"/>
        <w:ind w:firstLine="720"/>
        <w:jc w:val="both"/>
        <w:rPr>
          <w:rFonts w:ascii="Times New Roman" w:hAnsi="Times New Roman" w:cs="Times New Roman"/>
          <w:sz w:val="24"/>
          <w:szCs w:val="24"/>
          <w:lang w:val="sr-Cyrl-CS"/>
        </w:rPr>
      </w:pPr>
    </w:p>
    <w:p w:rsidR="003A2B6C" w:rsidRPr="005D025B" w:rsidRDefault="003A2B6C" w:rsidP="007F6248">
      <w:pPr>
        <w:spacing w:after="0"/>
        <w:ind w:firstLine="720"/>
        <w:jc w:val="both"/>
        <w:rPr>
          <w:rFonts w:ascii="Times New Roman" w:hAnsi="Times New Roman" w:cs="Times New Roman"/>
          <w:sz w:val="24"/>
          <w:szCs w:val="24"/>
          <w:lang w:val="sr-Cyrl-CS"/>
        </w:rPr>
      </w:pPr>
    </w:p>
    <w:p w:rsidR="007F6248" w:rsidRPr="005D025B" w:rsidRDefault="007F6248" w:rsidP="00650E21">
      <w:pPr>
        <w:spacing w:after="0"/>
        <w:ind w:firstLine="720"/>
        <w:jc w:val="both"/>
        <w:rPr>
          <w:rFonts w:ascii="Times New Roman" w:hAnsi="Times New Roman" w:cs="Times New Roman"/>
          <w:sz w:val="24"/>
          <w:szCs w:val="24"/>
          <w:lang w:val="sr-Cyrl-CS"/>
        </w:rPr>
      </w:pPr>
    </w:p>
    <w:p w:rsidR="00650E21" w:rsidRPr="005D025B" w:rsidRDefault="00650E21" w:rsidP="00BE5A35">
      <w:pPr>
        <w:spacing w:after="0"/>
        <w:ind w:firstLine="720"/>
        <w:jc w:val="both"/>
        <w:rPr>
          <w:rFonts w:ascii="Times New Roman" w:hAnsi="Times New Roman" w:cs="Times New Roman"/>
          <w:sz w:val="24"/>
          <w:szCs w:val="24"/>
          <w:lang w:val="sr-Cyrl-CS"/>
        </w:rPr>
      </w:pPr>
    </w:p>
    <w:p w:rsidR="00BE5A35" w:rsidRPr="005D025B" w:rsidRDefault="00BE5A35" w:rsidP="00627E77">
      <w:pPr>
        <w:spacing w:after="0"/>
        <w:ind w:firstLine="720"/>
        <w:jc w:val="both"/>
        <w:rPr>
          <w:rFonts w:ascii="Times New Roman" w:hAnsi="Times New Roman" w:cs="Times New Roman"/>
          <w:sz w:val="24"/>
          <w:szCs w:val="24"/>
          <w:lang w:val="sr-Cyrl-CS"/>
        </w:rPr>
      </w:pPr>
    </w:p>
    <w:p w:rsidR="00B47CC7" w:rsidRPr="005D025B" w:rsidRDefault="00B47CC7" w:rsidP="00B47CC7">
      <w:pPr>
        <w:spacing w:after="0"/>
        <w:ind w:firstLine="720"/>
        <w:jc w:val="both"/>
        <w:rPr>
          <w:rFonts w:ascii="Times New Roman" w:hAnsi="Times New Roman" w:cs="Times New Roman"/>
          <w:sz w:val="24"/>
          <w:szCs w:val="24"/>
          <w:lang w:val="sr-Cyrl-CS"/>
        </w:rPr>
      </w:pPr>
    </w:p>
    <w:p w:rsidR="006B27E6" w:rsidRPr="005D025B" w:rsidRDefault="006B27E6" w:rsidP="00B47CC7">
      <w:pPr>
        <w:spacing w:after="0"/>
        <w:ind w:firstLine="720"/>
        <w:jc w:val="both"/>
        <w:rPr>
          <w:rFonts w:ascii="Times New Roman" w:hAnsi="Times New Roman" w:cs="Times New Roman"/>
          <w:sz w:val="24"/>
          <w:szCs w:val="24"/>
          <w:lang w:val="sr-Cyrl-CS"/>
        </w:rPr>
      </w:pPr>
    </w:p>
    <w:p w:rsidR="008B133F" w:rsidRPr="005D025B" w:rsidRDefault="008B133F" w:rsidP="006B27E6">
      <w:pPr>
        <w:spacing w:after="0"/>
        <w:ind w:firstLine="720"/>
        <w:jc w:val="both"/>
        <w:rPr>
          <w:rFonts w:ascii="Times New Roman" w:hAnsi="Times New Roman" w:cs="Times New Roman"/>
          <w:sz w:val="24"/>
          <w:szCs w:val="24"/>
          <w:lang w:val="sr-Cyrl-CS"/>
        </w:rPr>
      </w:pPr>
    </w:p>
    <w:p w:rsidR="001D0D6F" w:rsidRPr="005D025B" w:rsidRDefault="001D0D6F" w:rsidP="001D0D6F">
      <w:pPr>
        <w:spacing w:after="0"/>
        <w:ind w:firstLine="720"/>
        <w:jc w:val="both"/>
        <w:rPr>
          <w:rFonts w:ascii="Times New Roman" w:hAnsi="Times New Roman" w:cs="Times New Roman"/>
          <w:sz w:val="24"/>
          <w:szCs w:val="24"/>
          <w:lang w:val="sr-Cyrl-CS"/>
        </w:rPr>
      </w:pPr>
    </w:p>
    <w:p w:rsidR="001D0D6F" w:rsidRPr="005D025B" w:rsidRDefault="001D0D6F" w:rsidP="001D0D6F">
      <w:pPr>
        <w:spacing w:after="0"/>
        <w:ind w:firstLine="720"/>
        <w:jc w:val="both"/>
        <w:rPr>
          <w:rFonts w:ascii="Times New Roman" w:hAnsi="Times New Roman" w:cs="Times New Roman"/>
          <w:sz w:val="24"/>
          <w:szCs w:val="24"/>
          <w:lang w:val="sr-Cyrl-CS"/>
        </w:rPr>
      </w:pPr>
    </w:p>
    <w:p w:rsidR="00E10DF3" w:rsidRPr="005D025B" w:rsidRDefault="00E10DF3" w:rsidP="00E10DF3">
      <w:pPr>
        <w:pStyle w:val="TEXT"/>
        <w:ind w:firstLine="708"/>
        <w:rPr>
          <w:rFonts w:ascii="Times New Roman" w:hAnsi="Times New Roman"/>
          <w:sz w:val="24"/>
          <w:szCs w:val="24"/>
        </w:rPr>
      </w:pPr>
    </w:p>
    <w:p w:rsidR="00E10DF3" w:rsidRPr="005D025B" w:rsidRDefault="00E10DF3" w:rsidP="00E10DF3">
      <w:pPr>
        <w:pStyle w:val="TEXT"/>
        <w:ind w:firstLine="708"/>
        <w:rPr>
          <w:rFonts w:ascii="Times New Roman" w:hAnsi="Times New Roman"/>
          <w:sz w:val="24"/>
          <w:szCs w:val="24"/>
        </w:rPr>
      </w:pPr>
    </w:p>
    <w:p w:rsidR="00B67479" w:rsidRPr="005D025B" w:rsidRDefault="00B67479" w:rsidP="00E10DF3">
      <w:pPr>
        <w:spacing w:after="0"/>
        <w:ind w:firstLine="720"/>
        <w:jc w:val="both"/>
        <w:rPr>
          <w:rFonts w:ascii="Times New Roman" w:hAnsi="Times New Roman" w:cs="Times New Roman"/>
          <w:sz w:val="24"/>
          <w:szCs w:val="24"/>
          <w:lang w:val="sr-Cyrl-CS"/>
        </w:rPr>
      </w:pPr>
    </w:p>
    <w:p w:rsidR="00E10DF3" w:rsidRPr="005D025B" w:rsidRDefault="00E10DF3" w:rsidP="00E10DF3">
      <w:pPr>
        <w:spacing w:after="0"/>
        <w:ind w:firstLine="720"/>
        <w:jc w:val="both"/>
        <w:rPr>
          <w:rFonts w:ascii="Times New Roman" w:hAnsi="Times New Roman" w:cs="Times New Roman"/>
          <w:sz w:val="24"/>
          <w:szCs w:val="24"/>
          <w:lang w:val="sr-Cyrl-CS"/>
        </w:rPr>
      </w:pPr>
    </w:p>
    <w:p w:rsidR="00E10DF3" w:rsidRPr="005D025B" w:rsidRDefault="00E10DF3" w:rsidP="00E10DF3">
      <w:pPr>
        <w:spacing w:after="0"/>
        <w:ind w:firstLine="720"/>
        <w:jc w:val="both"/>
        <w:rPr>
          <w:rFonts w:ascii="Times New Roman" w:hAnsi="Times New Roman" w:cs="Times New Roman"/>
          <w:sz w:val="24"/>
          <w:szCs w:val="24"/>
          <w:lang w:val="sr-Cyrl-CS"/>
        </w:rPr>
      </w:pPr>
    </w:p>
    <w:p w:rsidR="00E10DF3" w:rsidRPr="005D025B" w:rsidRDefault="00E10DF3" w:rsidP="00E10DF3">
      <w:pPr>
        <w:spacing w:after="0"/>
        <w:ind w:firstLine="720"/>
        <w:jc w:val="both"/>
        <w:rPr>
          <w:rFonts w:ascii="Times New Roman" w:hAnsi="Times New Roman" w:cs="Times New Roman"/>
          <w:sz w:val="24"/>
          <w:szCs w:val="24"/>
          <w:lang w:val="sr-Cyrl-CS"/>
        </w:rPr>
      </w:pPr>
    </w:p>
    <w:p w:rsidR="004504BC" w:rsidRPr="005D025B" w:rsidRDefault="004504BC" w:rsidP="00E10DF3">
      <w:pPr>
        <w:spacing w:after="0"/>
        <w:ind w:firstLine="720"/>
        <w:jc w:val="both"/>
        <w:rPr>
          <w:rFonts w:ascii="Times New Roman" w:hAnsi="Times New Roman" w:cs="Times New Roman"/>
          <w:sz w:val="24"/>
          <w:szCs w:val="24"/>
          <w:lang w:val="sr-Cyrl-CS"/>
        </w:rPr>
      </w:pPr>
    </w:p>
    <w:sectPr w:rsidR="004504BC" w:rsidRPr="005D025B" w:rsidSect="005D025B">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45F" w:rsidRDefault="007E345F" w:rsidP="00B579BF">
      <w:pPr>
        <w:spacing w:after="0" w:line="240" w:lineRule="auto"/>
      </w:pPr>
      <w:r>
        <w:separator/>
      </w:r>
    </w:p>
  </w:endnote>
  <w:endnote w:type="continuationSeparator" w:id="0">
    <w:p w:rsidR="007E345F" w:rsidRDefault="007E345F" w:rsidP="00B57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Ciril">
    <w:altName w:val="Times New Roman"/>
    <w:charset w:val="00"/>
    <w:family w:val="auto"/>
    <w:pitch w:val="variable"/>
    <w:sig w:usb0="00000083" w:usb1="00000000" w:usb2="00000000" w:usb3="00000000" w:csb0="00000009"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8461520"/>
      <w:docPartObj>
        <w:docPartGallery w:val="Page Numbers (Bottom of Page)"/>
        <w:docPartUnique/>
      </w:docPartObj>
    </w:sdtPr>
    <w:sdtEndPr>
      <w:rPr>
        <w:noProof/>
      </w:rPr>
    </w:sdtEndPr>
    <w:sdtContent>
      <w:p w:rsidR="005D025B" w:rsidRDefault="005D025B">
        <w:pPr>
          <w:pStyle w:val="Footer"/>
          <w:jc w:val="right"/>
        </w:pPr>
        <w:r>
          <w:fldChar w:fldCharType="begin"/>
        </w:r>
        <w:r>
          <w:instrText xml:space="preserve"> PAGE   \* MERGEFORMAT </w:instrText>
        </w:r>
        <w:r>
          <w:fldChar w:fldCharType="separate"/>
        </w:r>
        <w:r w:rsidR="00BB5C5C">
          <w:rPr>
            <w:noProof/>
          </w:rPr>
          <w:t>3</w:t>
        </w:r>
        <w:r>
          <w:rPr>
            <w:noProof/>
          </w:rPr>
          <w:fldChar w:fldCharType="end"/>
        </w:r>
      </w:p>
    </w:sdtContent>
  </w:sdt>
  <w:p w:rsidR="005D025B" w:rsidRDefault="005D025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45F" w:rsidRDefault="007E345F" w:rsidP="00B579BF">
      <w:pPr>
        <w:spacing w:after="0" w:line="240" w:lineRule="auto"/>
      </w:pPr>
      <w:r>
        <w:separator/>
      </w:r>
    </w:p>
  </w:footnote>
  <w:footnote w:type="continuationSeparator" w:id="0">
    <w:p w:rsidR="007E345F" w:rsidRDefault="007E345F" w:rsidP="00B579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332E3"/>
    <w:multiLevelType w:val="hybridMultilevel"/>
    <w:tmpl w:val="BA6EC6B8"/>
    <w:lvl w:ilvl="0" w:tplc="80BC52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64150E"/>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 w15:restartNumberingAfterBreak="0">
    <w:nsid w:val="12CE2F79"/>
    <w:multiLevelType w:val="hybridMultilevel"/>
    <w:tmpl w:val="A05200DE"/>
    <w:lvl w:ilvl="0" w:tplc="A54A81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503C95"/>
    <w:multiLevelType w:val="hybridMultilevel"/>
    <w:tmpl w:val="BDCCEBBA"/>
    <w:lvl w:ilvl="0" w:tplc="3C7CB596">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9980F31"/>
    <w:multiLevelType w:val="hybridMultilevel"/>
    <w:tmpl w:val="33F2534E"/>
    <w:lvl w:ilvl="0" w:tplc="2F008E14">
      <w:start w:val="1"/>
      <w:numFmt w:val="decimal"/>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5" w15:restartNumberingAfterBreak="0">
    <w:nsid w:val="4DFB5C7C"/>
    <w:multiLevelType w:val="hybridMultilevel"/>
    <w:tmpl w:val="B668577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15:restartNumberingAfterBreak="0">
    <w:nsid w:val="5A3B5FA1"/>
    <w:multiLevelType w:val="multilevel"/>
    <w:tmpl w:val="E228DBFA"/>
    <w:lvl w:ilvl="0">
      <w:start w:val="1"/>
      <w:numFmt w:val="decimal"/>
      <w:lvlText w:val="%1."/>
      <w:lvlJc w:val="left"/>
      <w:pPr>
        <w:ind w:left="63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B69118E"/>
    <w:multiLevelType w:val="hybridMultilevel"/>
    <w:tmpl w:val="4DAE8BA2"/>
    <w:lvl w:ilvl="0" w:tplc="970E7F04">
      <w:numFmt w:val="bullet"/>
      <w:lvlText w:val="-"/>
      <w:lvlJc w:val="left"/>
      <w:pPr>
        <w:ind w:left="450" w:hanging="360"/>
      </w:pPr>
      <w:rPr>
        <w:rFonts w:ascii="Times New Roman" w:eastAsiaTheme="minorHAnsi"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15:restartNumberingAfterBreak="0">
    <w:nsid w:val="6F171F50"/>
    <w:multiLevelType w:val="hybridMultilevel"/>
    <w:tmpl w:val="53A40CD4"/>
    <w:lvl w:ilvl="0" w:tplc="2F02E944">
      <w:start w:val="1"/>
      <w:numFmt w:val="decimal"/>
      <w:suff w:val="space"/>
      <w:lvlText w:val="%1)"/>
      <w:lvlJc w:val="left"/>
      <w:pPr>
        <w:ind w:left="1170"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75AA5B73"/>
    <w:multiLevelType w:val="hybridMultilevel"/>
    <w:tmpl w:val="AF1E99CA"/>
    <w:lvl w:ilvl="0" w:tplc="0A780D8A">
      <w:start w:val="1"/>
      <w:numFmt w:val="decimal"/>
      <w:suff w:val="space"/>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num w:numId="1">
    <w:abstractNumId w:val="0"/>
  </w:num>
  <w:num w:numId="2">
    <w:abstractNumId w:val="5"/>
  </w:num>
  <w:num w:numId="3">
    <w:abstractNumId w:val="1"/>
  </w:num>
  <w:num w:numId="4">
    <w:abstractNumId w:val="6"/>
  </w:num>
  <w:num w:numId="5">
    <w:abstractNumId w:val="2"/>
  </w:num>
  <w:num w:numId="6">
    <w:abstractNumId w:val="3"/>
  </w:num>
  <w:num w:numId="7">
    <w:abstractNumId w:val="7"/>
  </w:num>
  <w:num w:numId="8">
    <w:abstractNumId w:val="9"/>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FDC"/>
    <w:rsid w:val="00012420"/>
    <w:rsid w:val="000327D5"/>
    <w:rsid w:val="000415F6"/>
    <w:rsid w:val="00047EFB"/>
    <w:rsid w:val="0005536C"/>
    <w:rsid w:val="00066159"/>
    <w:rsid w:val="0008390C"/>
    <w:rsid w:val="000A0471"/>
    <w:rsid w:val="000A6C9B"/>
    <w:rsid w:val="000B6989"/>
    <w:rsid w:val="000B78DD"/>
    <w:rsid w:val="000D3F30"/>
    <w:rsid w:val="000D529E"/>
    <w:rsid w:val="000F18D2"/>
    <w:rsid w:val="000F21CD"/>
    <w:rsid w:val="000F76F4"/>
    <w:rsid w:val="001024AF"/>
    <w:rsid w:val="00106709"/>
    <w:rsid w:val="00125133"/>
    <w:rsid w:val="0013302A"/>
    <w:rsid w:val="00134B77"/>
    <w:rsid w:val="00170B09"/>
    <w:rsid w:val="00181FE4"/>
    <w:rsid w:val="001B1403"/>
    <w:rsid w:val="001D0D6F"/>
    <w:rsid w:val="001D0F80"/>
    <w:rsid w:val="001D5BC2"/>
    <w:rsid w:val="001E3153"/>
    <w:rsid w:val="001E7BEB"/>
    <w:rsid w:val="001F6D9F"/>
    <w:rsid w:val="00205E9C"/>
    <w:rsid w:val="00251768"/>
    <w:rsid w:val="00253FDC"/>
    <w:rsid w:val="002C4105"/>
    <w:rsid w:val="002C5C5E"/>
    <w:rsid w:val="002C6D47"/>
    <w:rsid w:val="002E2CDA"/>
    <w:rsid w:val="00307AEA"/>
    <w:rsid w:val="00316902"/>
    <w:rsid w:val="0033021C"/>
    <w:rsid w:val="00346A82"/>
    <w:rsid w:val="00351580"/>
    <w:rsid w:val="0035562C"/>
    <w:rsid w:val="00361408"/>
    <w:rsid w:val="003678D1"/>
    <w:rsid w:val="003A2B6C"/>
    <w:rsid w:val="003A466C"/>
    <w:rsid w:val="003A5722"/>
    <w:rsid w:val="003A7D16"/>
    <w:rsid w:val="003B447C"/>
    <w:rsid w:val="003D2835"/>
    <w:rsid w:val="003E2F69"/>
    <w:rsid w:val="003E4743"/>
    <w:rsid w:val="003E787D"/>
    <w:rsid w:val="003F5FDF"/>
    <w:rsid w:val="004354D4"/>
    <w:rsid w:val="004504BC"/>
    <w:rsid w:val="00471C9A"/>
    <w:rsid w:val="00472B08"/>
    <w:rsid w:val="004803FD"/>
    <w:rsid w:val="004877EE"/>
    <w:rsid w:val="004A2155"/>
    <w:rsid w:val="004A4716"/>
    <w:rsid w:val="004A73D7"/>
    <w:rsid w:val="004B7A26"/>
    <w:rsid w:val="004D65E1"/>
    <w:rsid w:val="004F191D"/>
    <w:rsid w:val="0050444B"/>
    <w:rsid w:val="00513A50"/>
    <w:rsid w:val="00513CB9"/>
    <w:rsid w:val="00537767"/>
    <w:rsid w:val="00547E73"/>
    <w:rsid w:val="00552F70"/>
    <w:rsid w:val="00553641"/>
    <w:rsid w:val="005740C6"/>
    <w:rsid w:val="005C4699"/>
    <w:rsid w:val="005C50D4"/>
    <w:rsid w:val="005D0089"/>
    <w:rsid w:val="005D025B"/>
    <w:rsid w:val="005D13AC"/>
    <w:rsid w:val="005D1AB0"/>
    <w:rsid w:val="005D6AA1"/>
    <w:rsid w:val="005E4FC8"/>
    <w:rsid w:val="005E59E2"/>
    <w:rsid w:val="005F311D"/>
    <w:rsid w:val="0060187E"/>
    <w:rsid w:val="00606A97"/>
    <w:rsid w:val="00611308"/>
    <w:rsid w:val="0061777C"/>
    <w:rsid w:val="00625BF7"/>
    <w:rsid w:val="00626184"/>
    <w:rsid w:val="00627E77"/>
    <w:rsid w:val="0063663E"/>
    <w:rsid w:val="00636F32"/>
    <w:rsid w:val="00643206"/>
    <w:rsid w:val="00650E21"/>
    <w:rsid w:val="00660E94"/>
    <w:rsid w:val="00661B75"/>
    <w:rsid w:val="006745AA"/>
    <w:rsid w:val="00694EAF"/>
    <w:rsid w:val="00695C3C"/>
    <w:rsid w:val="006B27E6"/>
    <w:rsid w:val="006C0D89"/>
    <w:rsid w:val="006C72D2"/>
    <w:rsid w:val="006F13F2"/>
    <w:rsid w:val="006F29DC"/>
    <w:rsid w:val="007014C8"/>
    <w:rsid w:val="00701E03"/>
    <w:rsid w:val="00712FE4"/>
    <w:rsid w:val="00754555"/>
    <w:rsid w:val="00762162"/>
    <w:rsid w:val="00763A74"/>
    <w:rsid w:val="0077565D"/>
    <w:rsid w:val="00787AC1"/>
    <w:rsid w:val="007C28BD"/>
    <w:rsid w:val="007D6734"/>
    <w:rsid w:val="007E01FD"/>
    <w:rsid w:val="007E063C"/>
    <w:rsid w:val="007E345F"/>
    <w:rsid w:val="007E44D8"/>
    <w:rsid w:val="007F4554"/>
    <w:rsid w:val="007F6248"/>
    <w:rsid w:val="0080016A"/>
    <w:rsid w:val="00824F89"/>
    <w:rsid w:val="00843837"/>
    <w:rsid w:val="00852873"/>
    <w:rsid w:val="0086203F"/>
    <w:rsid w:val="00870EB0"/>
    <w:rsid w:val="00870F5A"/>
    <w:rsid w:val="00883A56"/>
    <w:rsid w:val="00894347"/>
    <w:rsid w:val="008B133F"/>
    <w:rsid w:val="008B6C82"/>
    <w:rsid w:val="008E5BE2"/>
    <w:rsid w:val="008F5714"/>
    <w:rsid w:val="00906B7D"/>
    <w:rsid w:val="009134DE"/>
    <w:rsid w:val="00920FDA"/>
    <w:rsid w:val="0092433B"/>
    <w:rsid w:val="0094684C"/>
    <w:rsid w:val="00957BF7"/>
    <w:rsid w:val="009658D1"/>
    <w:rsid w:val="0098576E"/>
    <w:rsid w:val="009864AE"/>
    <w:rsid w:val="00993654"/>
    <w:rsid w:val="00995767"/>
    <w:rsid w:val="009B0DA3"/>
    <w:rsid w:val="009B1919"/>
    <w:rsid w:val="009C5B86"/>
    <w:rsid w:val="009E206D"/>
    <w:rsid w:val="009E6464"/>
    <w:rsid w:val="009F7D98"/>
    <w:rsid w:val="00A1015F"/>
    <w:rsid w:val="00A25D4A"/>
    <w:rsid w:val="00A47654"/>
    <w:rsid w:val="00A67D27"/>
    <w:rsid w:val="00A95F32"/>
    <w:rsid w:val="00AA12E6"/>
    <w:rsid w:val="00AA22CF"/>
    <w:rsid w:val="00AA39DA"/>
    <w:rsid w:val="00AB70C2"/>
    <w:rsid w:val="00AC0023"/>
    <w:rsid w:val="00AE42C7"/>
    <w:rsid w:val="00AE4879"/>
    <w:rsid w:val="00AF4618"/>
    <w:rsid w:val="00B10034"/>
    <w:rsid w:val="00B10965"/>
    <w:rsid w:val="00B35213"/>
    <w:rsid w:val="00B41B27"/>
    <w:rsid w:val="00B47CC7"/>
    <w:rsid w:val="00B579BF"/>
    <w:rsid w:val="00B64A73"/>
    <w:rsid w:val="00B67479"/>
    <w:rsid w:val="00B735FF"/>
    <w:rsid w:val="00B928E4"/>
    <w:rsid w:val="00B946EA"/>
    <w:rsid w:val="00BA4A33"/>
    <w:rsid w:val="00BB5C5C"/>
    <w:rsid w:val="00BD307B"/>
    <w:rsid w:val="00BE5A35"/>
    <w:rsid w:val="00BF2DA0"/>
    <w:rsid w:val="00BF75D6"/>
    <w:rsid w:val="00C0610E"/>
    <w:rsid w:val="00C16ABD"/>
    <w:rsid w:val="00C23591"/>
    <w:rsid w:val="00C30878"/>
    <w:rsid w:val="00C33235"/>
    <w:rsid w:val="00C41137"/>
    <w:rsid w:val="00C55099"/>
    <w:rsid w:val="00C7173B"/>
    <w:rsid w:val="00C86F2F"/>
    <w:rsid w:val="00CA02A3"/>
    <w:rsid w:val="00CC3BFC"/>
    <w:rsid w:val="00CE58A7"/>
    <w:rsid w:val="00D0244D"/>
    <w:rsid w:val="00D07F0E"/>
    <w:rsid w:val="00D1020E"/>
    <w:rsid w:val="00D34B30"/>
    <w:rsid w:val="00D469AD"/>
    <w:rsid w:val="00D47519"/>
    <w:rsid w:val="00D63239"/>
    <w:rsid w:val="00D70F98"/>
    <w:rsid w:val="00D86BE3"/>
    <w:rsid w:val="00D90CFF"/>
    <w:rsid w:val="00D91F89"/>
    <w:rsid w:val="00D95DC6"/>
    <w:rsid w:val="00DA43BF"/>
    <w:rsid w:val="00DB0925"/>
    <w:rsid w:val="00DB1DAB"/>
    <w:rsid w:val="00DC0215"/>
    <w:rsid w:val="00DC08EB"/>
    <w:rsid w:val="00DD09BD"/>
    <w:rsid w:val="00DD3BDB"/>
    <w:rsid w:val="00DE654B"/>
    <w:rsid w:val="00DE71CC"/>
    <w:rsid w:val="00DF5E05"/>
    <w:rsid w:val="00E10DF3"/>
    <w:rsid w:val="00E15C00"/>
    <w:rsid w:val="00E45A77"/>
    <w:rsid w:val="00E56017"/>
    <w:rsid w:val="00E82C8A"/>
    <w:rsid w:val="00E83EF6"/>
    <w:rsid w:val="00E86D59"/>
    <w:rsid w:val="00EB3F5E"/>
    <w:rsid w:val="00EB6D7D"/>
    <w:rsid w:val="00EC3582"/>
    <w:rsid w:val="00EC4527"/>
    <w:rsid w:val="00ED720D"/>
    <w:rsid w:val="00EE4C31"/>
    <w:rsid w:val="00EF1EDC"/>
    <w:rsid w:val="00EF7482"/>
    <w:rsid w:val="00F147E8"/>
    <w:rsid w:val="00F42E65"/>
    <w:rsid w:val="00F568BF"/>
    <w:rsid w:val="00F70719"/>
    <w:rsid w:val="00F77E3E"/>
    <w:rsid w:val="00F86386"/>
    <w:rsid w:val="00F877CC"/>
    <w:rsid w:val="00F912A7"/>
    <w:rsid w:val="00F97222"/>
    <w:rsid w:val="00FA0DCB"/>
    <w:rsid w:val="00FB5198"/>
    <w:rsid w:val="00FB577B"/>
    <w:rsid w:val="00FD7146"/>
    <w:rsid w:val="00FF2938"/>
    <w:rsid w:val="00FF3BE5"/>
    <w:rsid w:val="00FF7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B30D73-9000-46B7-AEC7-D076360F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734"/>
  </w:style>
  <w:style w:type="paragraph" w:styleId="Heading2">
    <w:name w:val="heading 2"/>
    <w:basedOn w:val="Normal"/>
    <w:next w:val="Normal"/>
    <w:link w:val="Heading2Char"/>
    <w:uiPriority w:val="9"/>
    <w:unhideWhenUsed/>
    <w:qFormat/>
    <w:rsid w:val="006745AA"/>
    <w:pPr>
      <w:keepNext/>
      <w:spacing w:before="240" w:after="60" w:line="240" w:lineRule="auto"/>
      <w:outlineLvl w:val="1"/>
    </w:pPr>
    <w:rPr>
      <w:rFonts w:ascii="Cambria" w:eastAsia="Times New Roman" w:hAnsi="Cambria" w:cs="Times New Roman"/>
      <w:b/>
      <w:bCs/>
      <w:i/>
      <w:iCs/>
      <w:sz w:val="28"/>
      <w:szCs w:val="28"/>
    </w:rPr>
  </w:style>
  <w:style w:type="paragraph" w:styleId="Heading5">
    <w:name w:val="heading 5"/>
    <w:basedOn w:val="Normal"/>
    <w:next w:val="Normal"/>
    <w:link w:val="Heading5Char"/>
    <w:uiPriority w:val="9"/>
    <w:unhideWhenUsed/>
    <w:qFormat/>
    <w:rsid w:val="00712FE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D1AB0"/>
    <w:pPr>
      <w:ind w:left="720"/>
      <w:contextualSpacing/>
    </w:pPr>
  </w:style>
  <w:style w:type="paragraph" w:customStyle="1" w:styleId="Normal1">
    <w:name w:val="Normal1"/>
    <w:uiPriority w:val="99"/>
    <w:rsid w:val="00EF7482"/>
    <w:pPr>
      <w:spacing w:after="160" w:line="259" w:lineRule="auto"/>
    </w:pPr>
    <w:rPr>
      <w:rFonts w:ascii="Calibri" w:eastAsia="Times New Roman" w:hAnsi="Calibri" w:cs="Times New Roman"/>
      <w:color w:val="000000"/>
    </w:rPr>
  </w:style>
  <w:style w:type="character" w:styleId="CommentReference">
    <w:name w:val="annotation reference"/>
    <w:basedOn w:val="DefaultParagraphFont"/>
    <w:unhideWhenUsed/>
    <w:rsid w:val="00AE4879"/>
    <w:rPr>
      <w:sz w:val="16"/>
      <w:szCs w:val="16"/>
    </w:rPr>
  </w:style>
  <w:style w:type="paragraph" w:styleId="CommentText">
    <w:name w:val="annotation text"/>
    <w:basedOn w:val="Normal"/>
    <w:link w:val="CommentTextChar"/>
    <w:uiPriority w:val="99"/>
    <w:unhideWhenUsed/>
    <w:qFormat/>
    <w:rsid w:val="00AE4879"/>
    <w:pPr>
      <w:spacing w:line="240" w:lineRule="auto"/>
    </w:pPr>
    <w:rPr>
      <w:sz w:val="20"/>
      <w:szCs w:val="20"/>
    </w:rPr>
  </w:style>
  <w:style w:type="character" w:customStyle="1" w:styleId="CommentTextChar">
    <w:name w:val="Comment Text Char"/>
    <w:basedOn w:val="DefaultParagraphFont"/>
    <w:link w:val="CommentText"/>
    <w:uiPriority w:val="99"/>
    <w:qFormat/>
    <w:rsid w:val="00AE4879"/>
    <w:rPr>
      <w:sz w:val="20"/>
      <w:szCs w:val="20"/>
    </w:rPr>
  </w:style>
  <w:style w:type="paragraph" w:styleId="CommentSubject">
    <w:name w:val="annotation subject"/>
    <w:basedOn w:val="CommentText"/>
    <w:next w:val="CommentText"/>
    <w:link w:val="CommentSubjectChar"/>
    <w:uiPriority w:val="99"/>
    <w:semiHidden/>
    <w:unhideWhenUsed/>
    <w:rsid w:val="00AE4879"/>
    <w:rPr>
      <w:b/>
      <w:bCs/>
    </w:rPr>
  </w:style>
  <w:style w:type="character" w:customStyle="1" w:styleId="CommentSubjectChar">
    <w:name w:val="Comment Subject Char"/>
    <w:basedOn w:val="CommentTextChar"/>
    <w:link w:val="CommentSubject"/>
    <w:uiPriority w:val="99"/>
    <w:semiHidden/>
    <w:rsid w:val="00AE4879"/>
    <w:rPr>
      <w:b/>
      <w:bCs/>
      <w:sz w:val="20"/>
      <w:szCs w:val="20"/>
    </w:rPr>
  </w:style>
  <w:style w:type="paragraph" w:styleId="BalloonText">
    <w:name w:val="Balloon Text"/>
    <w:basedOn w:val="Normal"/>
    <w:link w:val="BalloonTextChar"/>
    <w:uiPriority w:val="99"/>
    <w:semiHidden/>
    <w:unhideWhenUsed/>
    <w:rsid w:val="00AE4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879"/>
    <w:rPr>
      <w:rFonts w:ascii="Tahoma" w:hAnsi="Tahoma" w:cs="Tahoma"/>
      <w:sz w:val="16"/>
      <w:szCs w:val="16"/>
    </w:rPr>
  </w:style>
  <w:style w:type="character" w:customStyle="1" w:styleId="Heading2Char">
    <w:name w:val="Heading 2 Char"/>
    <w:basedOn w:val="DefaultParagraphFont"/>
    <w:link w:val="Heading2"/>
    <w:uiPriority w:val="9"/>
    <w:rsid w:val="006745AA"/>
    <w:rPr>
      <w:rFonts w:ascii="Cambria" w:eastAsia="Times New Roman" w:hAnsi="Cambria" w:cs="Times New Roman"/>
      <w:b/>
      <w:bCs/>
      <w:i/>
      <w:iCs/>
      <w:sz w:val="28"/>
      <w:szCs w:val="28"/>
    </w:rPr>
  </w:style>
  <w:style w:type="paragraph" w:styleId="NormalWeb">
    <w:name w:val="Normal (Web)"/>
    <w:basedOn w:val="Normal"/>
    <w:uiPriority w:val="99"/>
    <w:rsid w:val="00E83E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712FE4"/>
    <w:rPr>
      <w:rFonts w:asciiTheme="majorHAnsi" w:eastAsiaTheme="majorEastAsia" w:hAnsiTheme="majorHAnsi" w:cstheme="majorBidi"/>
      <w:color w:val="243F60" w:themeColor="accent1" w:themeShade="7F"/>
    </w:rPr>
  </w:style>
  <w:style w:type="character" w:customStyle="1" w:styleId="ListParagraphChar">
    <w:name w:val="List Paragraph Char"/>
    <w:basedOn w:val="DefaultParagraphFont"/>
    <w:link w:val="ListParagraph"/>
    <w:uiPriority w:val="34"/>
    <w:rsid w:val="000F76F4"/>
  </w:style>
  <w:style w:type="paragraph" w:customStyle="1" w:styleId="a">
    <w:name w:val="Наслов члана"/>
    <w:basedOn w:val="Normal"/>
    <w:link w:val="Char"/>
    <w:qFormat/>
    <w:rsid w:val="00B41B27"/>
    <w:pPr>
      <w:spacing w:before="240" w:after="120" w:line="240" w:lineRule="auto"/>
      <w:jc w:val="center"/>
    </w:pPr>
    <w:rPr>
      <w:rFonts w:ascii="Times New Roman" w:hAnsi="Times New Roman" w:cs="Times New Roman"/>
      <w:b/>
      <w:sz w:val="24"/>
      <w:szCs w:val="24"/>
      <w:lang w:val="ru-RU"/>
    </w:rPr>
  </w:style>
  <w:style w:type="character" w:customStyle="1" w:styleId="Char">
    <w:name w:val="Наслов члана Char"/>
    <w:basedOn w:val="DefaultParagraphFont"/>
    <w:link w:val="a"/>
    <w:rsid w:val="00B41B27"/>
    <w:rPr>
      <w:rFonts w:ascii="Times New Roman" w:hAnsi="Times New Roman" w:cs="Times New Roman"/>
      <w:b/>
      <w:sz w:val="24"/>
      <w:szCs w:val="24"/>
      <w:lang w:val="ru-RU"/>
    </w:rPr>
  </w:style>
  <w:style w:type="paragraph" w:styleId="Header">
    <w:name w:val="header"/>
    <w:basedOn w:val="Normal"/>
    <w:link w:val="HeaderChar"/>
    <w:uiPriority w:val="99"/>
    <w:unhideWhenUsed/>
    <w:rsid w:val="00B579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9BF"/>
  </w:style>
  <w:style w:type="paragraph" w:styleId="Footer">
    <w:name w:val="footer"/>
    <w:basedOn w:val="Normal"/>
    <w:link w:val="FooterChar"/>
    <w:uiPriority w:val="99"/>
    <w:unhideWhenUsed/>
    <w:rsid w:val="00B579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9BF"/>
  </w:style>
  <w:style w:type="paragraph" w:customStyle="1" w:styleId="TEXT">
    <w:name w:val="TEXT"/>
    <w:basedOn w:val="Normal"/>
    <w:link w:val="TEXTChar"/>
    <w:rsid w:val="00B946EA"/>
    <w:pPr>
      <w:spacing w:after="0" w:line="240" w:lineRule="auto"/>
      <w:ind w:firstLine="567"/>
      <w:jc w:val="both"/>
    </w:pPr>
    <w:rPr>
      <w:rFonts w:ascii="Arial" w:eastAsia="Times New Roman" w:hAnsi="Arial" w:cs="Times New Roman"/>
      <w:szCs w:val="20"/>
      <w:lang w:val="sr-Cyrl-CS" w:eastAsia="x-none"/>
    </w:rPr>
  </w:style>
  <w:style w:type="character" w:customStyle="1" w:styleId="TEXTChar">
    <w:name w:val="TEXT Char"/>
    <w:link w:val="TEXT"/>
    <w:rsid w:val="00B946EA"/>
    <w:rPr>
      <w:rFonts w:ascii="Arial" w:eastAsia="Times New Roman" w:hAnsi="Arial" w:cs="Times New Roman"/>
      <w:szCs w:val="20"/>
      <w:lang w:val="sr-Cyrl-CS" w:eastAsia="x-none"/>
    </w:rPr>
  </w:style>
  <w:style w:type="paragraph" w:styleId="NoSpacing">
    <w:name w:val="No Spacing"/>
    <w:uiPriority w:val="1"/>
    <w:qFormat/>
    <w:rsid w:val="00B946EA"/>
    <w:pPr>
      <w:spacing w:after="0"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rsid w:val="0086203F"/>
    <w:pPr>
      <w:spacing w:after="0" w:line="240" w:lineRule="auto"/>
      <w:jc w:val="both"/>
    </w:pPr>
    <w:rPr>
      <w:rFonts w:ascii="HelvCiril" w:eastAsia="Calibri" w:hAnsi="HelvCiril" w:cs="Times New Roman"/>
      <w:sz w:val="20"/>
      <w:szCs w:val="20"/>
    </w:rPr>
  </w:style>
  <w:style w:type="character" w:customStyle="1" w:styleId="BodyText2Char">
    <w:name w:val="Body Text 2 Char"/>
    <w:basedOn w:val="DefaultParagraphFont"/>
    <w:link w:val="BodyText2"/>
    <w:uiPriority w:val="99"/>
    <w:rsid w:val="0086203F"/>
    <w:rPr>
      <w:rFonts w:ascii="HelvCiril" w:eastAsia="Calibri" w:hAnsi="HelvCiri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662276">
      <w:bodyDiv w:val="1"/>
      <w:marLeft w:val="0"/>
      <w:marRight w:val="0"/>
      <w:marTop w:val="0"/>
      <w:marBottom w:val="0"/>
      <w:divBdr>
        <w:top w:val="none" w:sz="0" w:space="0" w:color="auto"/>
        <w:left w:val="none" w:sz="0" w:space="0" w:color="auto"/>
        <w:bottom w:val="none" w:sz="0" w:space="0" w:color="auto"/>
        <w:right w:val="none" w:sz="0" w:space="0" w:color="auto"/>
      </w:divBdr>
    </w:div>
    <w:div w:id="287201336">
      <w:bodyDiv w:val="1"/>
      <w:marLeft w:val="0"/>
      <w:marRight w:val="0"/>
      <w:marTop w:val="0"/>
      <w:marBottom w:val="0"/>
      <w:divBdr>
        <w:top w:val="none" w:sz="0" w:space="0" w:color="auto"/>
        <w:left w:val="none" w:sz="0" w:space="0" w:color="auto"/>
        <w:bottom w:val="none" w:sz="0" w:space="0" w:color="auto"/>
        <w:right w:val="none" w:sz="0" w:space="0" w:color="auto"/>
      </w:divBdr>
    </w:div>
    <w:div w:id="412750789">
      <w:bodyDiv w:val="1"/>
      <w:marLeft w:val="0"/>
      <w:marRight w:val="0"/>
      <w:marTop w:val="0"/>
      <w:marBottom w:val="0"/>
      <w:divBdr>
        <w:top w:val="none" w:sz="0" w:space="0" w:color="auto"/>
        <w:left w:val="none" w:sz="0" w:space="0" w:color="auto"/>
        <w:bottom w:val="none" w:sz="0" w:space="0" w:color="auto"/>
        <w:right w:val="none" w:sz="0" w:space="0" w:color="auto"/>
      </w:divBdr>
    </w:div>
    <w:div w:id="529760041">
      <w:bodyDiv w:val="1"/>
      <w:marLeft w:val="0"/>
      <w:marRight w:val="0"/>
      <w:marTop w:val="0"/>
      <w:marBottom w:val="0"/>
      <w:divBdr>
        <w:top w:val="none" w:sz="0" w:space="0" w:color="auto"/>
        <w:left w:val="none" w:sz="0" w:space="0" w:color="auto"/>
        <w:bottom w:val="none" w:sz="0" w:space="0" w:color="auto"/>
        <w:right w:val="none" w:sz="0" w:space="0" w:color="auto"/>
      </w:divBdr>
    </w:div>
    <w:div w:id="603420977">
      <w:bodyDiv w:val="1"/>
      <w:marLeft w:val="0"/>
      <w:marRight w:val="0"/>
      <w:marTop w:val="0"/>
      <w:marBottom w:val="0"/>
      <w:divBdr>
        <w:top w:val="none" w:sz="0" w:space="0" w:color="auto"/>
        <w:left w:val="none" w:sz="0" w:space="0" w:color="auto"/>
        <w:bottom w:val="none" w:sz="0" w:space="0" w:color="auto"/>
        <w:right w:val="none" w:sz="0" w:space="0" w:color="auto"/>
      </w:divBdr>
    </w:div>
    <w:div w:id="677388757">
      <w:bodyDiv w:val="1"/>
      <w:marLeft w:val="0"/>
      <w:marRight w:val="0"/>
      <w:marTop w:val="0"/>
      <w:marBottom w:val="0"/>
      <w:divBdr>
        <w:top w:val="none" w:sz="0" w:space="0" w:color="auto"/>
        <w:left w:val="none" w:sz="0" w:space="0" w:color="auto"/>
        <w:bottom w:val="none" w:sz="0" w:space="0" w:color="auto"/>
        <w:right w:val="none" w:sz="0" w:space="0" w:color="auto"/>
      </w:divBdr>
    </w:div>
    <w:div w:id="807865484">
      <w:bodyDiv w:val="1"/>
      <w:marLeft w:val="0"/>
      <w:marRight w:val="0"/>
      <w:marTop w:val="0"/>
      <w:marBottom w:val="0"/>
      <w:divBdr>
        <w:top w:val="none" w:sz="0" w:space="0" w:color="auto"/>
        <w:left w:val="none" w:sz="0" w:space="0" w:color="auto"/>
        <w:bottom w:val="none" w:sz="0" w:space="0" w:color="auto"/>
        <w:right w:val="none" w:sz="0" w:space="0" w:color="auto"/>
      </w:divBdr>
    </w:div>
    <w:div w:id="953252755">
      <w:bodyDiv w:val="1"/>
      <w:marLeft w:val="0"/>
      <w:marRight w:val="0"/>
      <w:marTop w:val="0"/>
      <w:marBottom w:val="0"/>
      <w:divBdr>
        <w:top w:val="none" w:sz="0" w:space="0" w:color="auto"/>
        <w:left w:val="none" w:sz="0" w:space="0" w:color="auto"/>
        <w:bottom w:val="none" w:sz="0" w:space="0" w:color="auto"/>
        <w:right w:val="none" w:sz="0" w:space="0" w:color="auto"/>
      </w:divBdr>
    </w:div>
    <w:div w:id="1234895459">
      <w:bodyDiv w:val="1"/>
      <w:marLeft w:val="0"/>
      <w:marRight w:val="0"/>
      <w:marTop w:val="0"/>
      <w:marBottom w:val="0"/>
      <w:divBdr>
        <w:top w:val="none" w:sz="0" w:space="0" w:color="auto"/>
        <w:left w:val="none" w:sz="0" w:space="0" w:color="auto"/>
        <w:bottom w:val="none" w:sz="0" w:space="0" w:color="auto"/>
        <w:right w:val="none" w:sz="0" w:space="0" w:color="auto"/>
      </w:divBdr>
    </w:div>
    <w:div w:id="1253245391">
      <w:bodyDiv w:val="1"/>
      <w:marLeft w:val="0"/>
      <w:marRight w:val="0"/>
      <w:marTop w:val="0"/>
      <w:marBottom w:val="0"/>
      <w:divBdr>
        <w:top w:val="none" w:sz="0" w:space="0" w:color="auto"/>
        <w:left w:val="none" w:sz="0" w:space="0" w:color="auto"/>
        <w:bottom w:val="none" w:sz="0" w:space="0" w:color="auto"/>
        <w:right w:val="none" w:sz="0" w:space="0" w:color="auto"/>
      </w:divBdr>
    </w:div>
    <w:div w:id="1401948145">
      <w:bodyDiv w:val="1"/>
      <w:marLeft w:val="0"/>
      <w:marRight w:val="0"/>
      <w:marTop w:val="0"/>
      <w:marBottom w:val="0"/>
      <w:divBdr>
        <w:top w:val="none" w:sz="0" w:space="0" w:color="auto"/>
        <w:left w:val="none" w:sz="0" w:space="0" w:color="auto"/>
        <w:bottom w:val="none" w:sz="0" w:space="0" w:color="auto"/>
        <w:right w:val="none" w:sz="0" w:space="0" w:color="auto"/>
      </w:divBdr>
    </w:div>
    <w:div w:id="1548907410">
      <w:bodyDiv w:val="1"/>
      <w:marLeft w:val="0"/>
      <w:marRight w:val="0"/>
      <w:marTop w:val="0"/>
      <w:marBottom w:val="0"/>
      <w:divBdr>
        <w:top w:val="none" w:sz="0" w:space="0" w:color="auto"/>
        <w:left w:val="none" w:sz="0" w:space="0" w:color="auto"/>
        <w:bottom w:val="none" w:sz="0" w:space="0" w:color="auto"/>
        <w:right w:val="none" w:sz="0" w:space="0" w:color="auto"/>
      </w:divBdr>
    </w:div>
    <w:div w:id="1904485394">
      <w:bodyDiv w:val="1"/>
      <w:marLeft w:val="0"/>
      <w:marRight w:val="0"/>
      <w:marTop w:val="0"/>
      <w:marBottom w:val="0"/>
      <w:divBdr>
        <w:top w:val="none" w:sz="0" w:space="0" w:color="auto"/>
        <w:left w:val="none" w:sz="0" w:space="0" w:color="auto"/>
        <w:bottom w:val="none" w:sz="0" w:space="0" w:color="auto"/>
        <w:right w:val="none" w:sz="0" w:space="0" w:color="auto"/>
      </w:divBdr>
    </w:div>
    <w:div w:id="2054041730">
      <w:bodyDiv w:val="1"/>
      <w:marLeft w:val="0"/>
      <w:marRight w:val="0"/>
      <w:marTop w:val="0"/>
      <w:marBottom w:val="0"/>
      <w:divBdr>
        <w:top w:val="none" w:sz="0" w:space="0" w:color="auto"/>
        <w:left w:val="none" w:sz="0" w:space="0" w:color="auto"/>
        <w:bottom w:val="none" w:sz="0" w:space="0" w:color="auto"/>
        <w:right w:val="none" w:sz="0" w:space="0" w:color="auto"/>
      </w:divBdr>
    </w:div>
    <w:div w:id="213478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gz.gov.rs/content/Datoteke/Dokumenta/03%20Uredbe/Uredba%20o%20Adresnom%20registru%20-%2063-2017-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9</Pages>
  <Words>3790</Words>
  <Characters>21607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zokarale</dc:creator>
  <cp:lastModifiedBy>Snezana Marinovic</cp:lastModifiedBy>
  <cp:revision>6</cp:revision>
  <cp:lastPrinted>2019-12-05T08:32:00Z</cp:lastPrinted>
  <dcterms:created xsi:type="dcterms:W3CDTF">2019-12-04T06:32:00Z</dcterms:created>
  <dcterms:modified xsi:type="dcterms:W3CDTF">2019-12-05T09:26:00Z</dcterms:modified>
</cp:coreProperties>
</file>