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63B2" w:rsidRPr="00A143EA" w:rsidRDefault="00C163B2" w:rsidP="00B75D39">
      <w:pPr>
        <w:tabs>
          <w:tab w:val="clear" w:pos="1440"/>
        </w:tabs>
        <w:spacing w:before="120"/>
        <w:rPr>
          <w:b/>
          <w:szCs w:val="24"/>
        </w:rPr>
      </w:pPr>
    </w:p>
    <w:p w:rsidR="00214DD8" w:rsidRPr="00A143EA" w:rsidRDefault="009B5EEF" w:rsidP="00214DD8">
      <w:pPr>
        <w:spacing w:after="200" w:line="276" w:lineRule="auto"/>
        <w:jc w:val="center"/>
        <w:rPr>
          <w:b/>
          <w:szCs w:val="24"/>
        </w:rPr>
      </w:pPr>
      <w:r w:rsidRPr="00A143EA">
        <w:rPr>
          <w:b/>
          <w:szCs w:val="24"/>
        </w:rPr>
        <w:t xml:space="preserve">VII. </w:t>
      </w:r>
      <w:r w:rsidR="00214DD8" w:rsidRPr="00A143EA">
        <w:rPr>
          <w:b/>
          <w:szCs w:val="24"/>
        </w:rPr>
        <w:t>АНАЛИЗА ЕФЕКАТА ПРОПИСА:</w:t>
      </w:r>
    </w:p>
    <w:p w:rsidR="00214DD8" w:rsidRPr="00A143EA" w:rsidRDefault="00214DD8" w:rsidP="00214DD8">
      <w:pPr>
        <w:spacing w:line="276" w:lineRule="auto"/>
        <w:rPr>
          <w:b/>
          <w:szCs w:val="24"/>
        </w:rPr>
      </w:pPr>
      <w:r w:rsidRPr="00A143EA">
        <w:rPr>
          <w:b/>
          <w:szCs w:val="24"/>
          <w:u w:val="single"/>
        </w:rPr>
        <w:t xml:space="preserve">ПРИЛОГ 2: </w:t>
      </w:r>
      <w:r w:rsidRPr="00A143EA">
        <w:rPr>
          <w:b/>
          <w:szCs w:val="24"/>
        </w:rPr>
        <w:t>Кључна питања за анализу постојећег стања и правилно дефинисање промене која се предлаже</w:t>
      </w:r>
    </w:p>
    <w:p w:rsidR="00214DD8" w:rsidRPr="00A143EA" w:rsidRDefault="00214DD8" w:rsidP="00214DD8">
      <w:pPr>
        <w:spacing w:after="0"/>
        <w:jc w:val="center"/>
        <w:rPr>
          <w:b/>
          <w:szCs w:val="24"/>
        </w:rPr>
      </w:pPr>
    </w:p>
    <w:p w:rsidR="004A1AAD" w:rsidRPr="00A143EA" w:rsidRDefault="00214DD8" w:rsidP="0055743A">
      <w:pPr>
        <w:pStyle w:val="ListParagraph"/>
        <w:numPr>
          <w:ilvl w:val="0"/>
          <w:numId w:val="14"/>
        </w:numPr>
        <w:spacing w:after="0" w:line="276" w:lineRule="auto"/>
        <w:jc w:val="both"/>
        <w:rPr>
          <w:rFonts w:ascii="Times New Roman" w:hAnsi="Times New Roman" w:cs="Times New Roman"/>
          <w:sz w:val="24"/>
          <w:szCs w:val="24"/>
          <w:lang w:val="sr-Cyrl-CS"/>
        </w:rPr>
      </w:pPr>
      <w:r w:rsidRPr="00A143EA">
        <w:rPr>
          <w:rFonts w:ascii="Times New Roman" w:hAnsi="Times New Roman" w:cs="Times New Roman"/>
          <w:sz w:val="24"/>
          <w:szCs w:val="24"/>
          <w:lang w:val="sr-Cyrl-CS"/>
        </w:rPr>
        <w:t>Који показатељи се прате у области, који су разлози због којих се ови показатељи прате и које су њихове вредности?</w:t>
      </w:r>
    </w:p>
    <w:p w:rsidR="004A1AAD" w:rsidRPr="00A143EA" w:rsidRDefault="00214DD8" w:rsidP="00214DD8">
      <w:pPr>
        <w:spacing w:after="0" w:line="276" w:lineRule="auto"/>
        <w:rPr>
          <w:szCs w:val="24"/>
        </w:rPr>
      </w:pPr>
      <w:r w:rsidRPr="00A143EA">
        <w:rPr>
          <w:szCs w:val="24"/>
        </w:rPr>
        <w:t>О</w:t>
      </w:r>
      <w:r w:rsidR="004A1AAD" w:rsidRPr="00A143EA">
        <w:rPr>
          <w:szCs w:val="24"/>
        </w:rPr>
        <w:t>бласт изградње станова за прип</w:t>
      </w:r>
      <w:r w:rsidR="00A143EA">
        <w:rPr>
          <w:szCs w:val="24"/>
          <w:lang w:val="sr-Cyrl-RS"/>
        </w:rPr>
        <w:t>а</w:t>
      </w:r>
      <w:r w:rsidR="00A143EA">
        <w:rPr>
          <w:szCs w:val="24"/>
        </w:rPr>
        <w:t>д</w:t>
      </w:r>
      <w:r w:rsidR="004A1AAD" w:rsidRPr="00A143EA">
        <w:rPr>
          <w:szCs w:val="24"/>
        </w:rPr>
        <w:t>нике снага безбедности прати се кроз ефекте исказане у оквиру јачања система националне безбедности Републике Србије, области грађевинарства, побољшања животног стандарда и сигурности као и додатног упошљавања грађевинске индустрије.</w:t>
      </w:r>
    </w:p>
    <w:p w:rsidR="00214DD8" w:rsidRPr="00A143EA" w:rsidRDefault="00214DD8" w:rsidP="0055743A">
      <w:pPr>
        <w:pStyle w:val="ListParagraph"/>
        <w:numPr>
          <w:ilvl w:val="0"/>
          <w:numId w:val="14"/>
        </w:numPr>
        <w:spacing w:before="240" w:after="0" w:line="276" w:lineRule="auto"/>
        <w:jc w:val="both"/>
        <w:rPr>
          <w:rFonts w:ascii="Times New Roman" w:hAnsi="Times New Roman" w:cs="Times New Roman"/>
          <w:sz w:val="24"/>
          <w:szCs w:val="24"/>
          <w:lang w:val="sr-Cyrl-CS"/>
        </w:rPr>
      </w:pPr>
      <w:r w:rsidRPr="00A143EA">
        <w:rPr>
          <w:rFonts w:ascii="Times New Roman" w:hAnsi="Times New Roman" w:cs="Times New Roman"/>
          <w:sz w:val="24"/>
          <w:szCs w:val="24"/>
          <w:lang w:val="sr-Cyrl-CS"/>
        </w:rPr>
        <w:t>Да ли се у предметној области спроводи или се спроводио документ јавне политике или пропис? Представити резултате спровођења тог документа јавне политике или прописа и образложити због чега добијени резултати нису у складу са планираним вредностима.</w:t>
      </w:r>
    </w:p>
    <w:p w:rsidR="00371B91" w:rsidRPr="00A143EA" w:rsidRDefault="00371B91" w:rsidP="00371B91">
      <w:pPr>
        <w:spacing w:after="0" w:line="276" w:lineRule="auto"/>
        <w:rPr>
          <w:szCs w:val="24"/>
        </w:rPr>
      </w:pPr>
    </w:p>
    <w:p w:rsidR="00371B91" w:rsidRPr="00A143EA" w:rsidRDefault="008461A8" w:rsidP="00371B91">
      <w:pPr>
        <w:tabs>
          <w:tab w:val="clear" w:pos="1440"/>
          <w:tab w:val="left" w:pos="720"/>
        </w:tabs>
        <w:spacing w:before="120"/>
        <w:rPr>
          <w:szCs w:val="24"/>
        </w:rPr>
      </w:pPr>
      <w:r w:rsidRPr="00A143EA">
        <w:rPr>
          <w:szCs w:val="24"/>
        </w:rPr>
        <w:t>У децембру</w:t>
      </w:r>
      <w:r w:rsidR="00371B91" w:rsidRPr="00A143EA">
        <w:rPr>
          <w:szCs w:val="24"/>
        </w:rPr>
        <w:t xml:space="preserve"> 2017. године, одржан је први састанак </w:t>
      </w:r>
      <w:r w:rsidR="00544128" w:rsidRPr="00A143EA">
        <w:rPr>
          <w:szCs w:val="24"/>
        </w:rPr>
        <w:t>В</w:t>
      </w:r>
      <w:r w:rsidR="00371B91" w:rsidRPr="00A143EA">
        <w:rPr>
          <w:szCs w:val="24"/>
        </w:rPr>
        <w:t xml:space="preserve">ладине </w:t>
      </w:r>
      <w:r w:rsidR="00544128" w:rsidRPr="00A143EA">
        <w:rPr>
          <w:szCs w:val="24"/>
        </w:rPr>
        <w:t>к</w:t>
      </w:r>
      <w:r w:rsidR="00371B91" w:rsidRPr="00A143EA">
        <w:rPr>
          <w:szCs w:val="24"/>
        </w:rPr>
        <w:t>омисије за припрему Предлога програма изградње станова за припаднике снага безбедности</w:t>
      </w:r>
      <w:r w:rsidRPr="00A143EA">
        <w:rPr>
          <w:szCs w:val="24"/>
        </w:rPr>
        <w:t>.</w:t>
      </w:r>
      <w:r w:rsidR="00371B91" w:rsidRPr="00A143EA">
        <w:rPr>
          <w:szCs w:val="24"/>
        </w:rPr>
        <w:t xml:space="preserve"> Владина комисија је формирана на основу предлога Савета за националну безбедност са седнице одржане 16. новембра 2011. године и Закључка Владе од 20. новембра 2017. године.</w:t>
      </w:r>
      <w:r w:rsidR="00307304" w:rsidRPr="00A143EA">
        <w:rPr>
          <w:szCs w:val="24"/>
        </w:rPr>
        <w:t xml:space="preserve"> Такође, у циљу ефикаснијег спровођења пројекта, дана 4. октобра 2018. године, Закључком Владе 05 </w:t>
      </w:r>
      <w:r w:rsidR="00544128" w:rsidRPr="00A143EA">
        <w:rPr>
          <w:szCs w:val="24"/>
        </w:rPr>
        <w:t>Б</w:t>
      </w:r>
      <w:r w:rsidR="00307304" w:rsidRPr="00A143EA">
        <w:rPr>
          <w:szCs w:val="24"/>
        </w:rPr>
        <w:t>рој: 02-9413/2018, образована је Комисија за координацију активности у изградњи станова за припаднике служби безбедности.</w:t>
      </w:r>
    </w:p>
    <w:p w:rsidR="00371B91" w:rsidRPr="00A143EA" w:rsidRDefault="00371B91" w:rsidP="00371B91">
      <w:pPr>
        <w:spacing w:after="0" w:line="276" w:lineRule="auto"/>
        <w:rPr>
          <w:szCs w:val="24"/>
        </w:rPr>
      </w:pPr>
    </w:p>
    <w:p w:rsidR="00214DD8" w:rsidRPr="00A143EA" w:rsidRDefault="00214DD8" w:rsidP="0055743A">
      <w:pPr>
        <w:pStyle w:val="ListParagraph"/>
        <w:numPr>
          <w:ilvl w:val="0"/>
          <w:numId w:val="14"/>
        </w:numPr>
        <w:spacing w:before="240" w:after="0" w:line="276" w:lineRule="auto"/>
        <w:jc w:val="both"/>
        <w:rPr>
          <w:rFonts w:ascii="Times New Roman" w:hAnsi="Times New Roman" w:cs="Times New Roman"/>
          <w:sz w:val="24"/>
          <w:szCs w:val="24"/>
          <w:lang w:val="sr-Cyrl-CS"/>
        </w:rPr>
      </w:pPr>
      <w:r w:rsidRPr="00A143EA">
        <w:rPr>
          <w:rFonts w:ascii="Times New Roman" w:hAnsi="Times New Roman" w:cs="Times New Roman"/>
          <w:sz w:val="24"/>
          <w:szCs w:val="24"/>
          <w:lang w:val="sr-Cyrl-CS"/>
        </w:rPr>
        <w:t>Који су важећи прописи и документи јавних политика од значаја за промену која се предлаже и у чему се тај значај огледа?</w:t>
      </w:r>
    </w:p>
    <w:p w:rsidR="00214DD8" w:rsidRPr="00A143EA" w:rsidRDefault="00214DD8" w:rsidP="00214DD8">
      <w:pPr>
        <w:spacing w:after="0" w:line="276" w:lineRule="auto"/>
        <w:rPr>
          <w:szCs w:val="24"/>
        </w:rPr>
      </w:pPr>
      <w:r w:rsidRPr="00A143EA">
        <w:rPr>
          <w:szCs w:val="24"/>
        </w:rPr>
        <w:t xml:space="preserve">Прописи који су од значаја за </w:t>
      </w:r>
      <w:r w:rsidR="0044332A" w:rsidRPr="00A143EA">
        <w:rPr>
          <w:szCs w:val="24"/>
        </w:rPr>
        <w:t>П</w:t>
      </w:r>
      <w:r w:rsidRPr="00A143EA">
        <w:rPr>
          <w:szCs w:val="24"/>
        </w:rPr>
        <w:t>редлог закона су прописи који уређују област планирања, пројектовања и изградње</w:t>
      </w:r>
      <w:r w:rsidR="000F36DD" w:rsidRPr="00A143EA">
        <w:rPr>
          <w:szCs w:val="24"/>
        </w:rPr>
        <w:t xml:space="preserve">, </w:t>
      </w:r>
      <w:r w:rsidRPr="00A143EA">
        <w:rPr>
          <w:szCs w:val="24"/>
        </w:rPr>
        <w:t xml:space="preserve"> јавних набавки</w:t>
      </w:r>
      <w:r w:rsidR="000F36DD" w:rsidRPr="00A143EA">
        <w:rPr>
          <w:szCs w:val="24"/>
        </w:rPr>
        <w:t xml:space="preserve"> и експропријације.</w:t>
      </w:r>
    </w:p>
    <w:p w:rsidR="00214DD8" w:rsidRPr="00A143EA" w:rsidRDefault="00214DD8" w:rsidP="0055743A">
      <w:pPr>
        <w:pStyle w:val="ListParagraph"/>
        <w:numPr>
          <w:ilvl w:val="0"/>
          <w:numId w:val="14"/>
        </w:numPr>
        <w:spacing w:before="240" w:after="0" w:line="276" w:lineRule="auto"/>
        <w:jc w:val="both"/>
        <w:rPr>
          <w:rFonts w:ascii="Times New Roman" w:hAnsi="Times New Roman" w:cs="Times New Roman"/>
          <w:sz w:val="24"/>
          <w:szCs w:val="24"/>
          <w:lang w:val="sr-Cyrl-CS"/>
        </w:rPr>
      </w:pPr>
      <w:r w:rsidRPr="00A143EA">
        <w:rPr>
          <w:rFonts w:ascii="Times New Roman" w:hAnsi="Times New Roman" w:cs="Times New Roman"/>
          <w:sz w:val="24"/>
          <w:szCs w:val="24"/>
          <w:lang w:val="sr-Cyrl-CS"/>
        </w:rPr>
        <w:t>Да ли су уочени проблеми у области и на кога се они односе? Представити узроке и  последице проблема.</w:t>
      </w:r>
    </w:p>
    <w:p w:rsidR="009C12D2" w:rsidRPr="00A143EA" w:rsidRDefault="009C12D2" w:rsidP="009C12D2">
      <w:pPr>
        <w:spacing w:after="0" w:line="276" w:lineRule="auto"/>
        <w:rPr>
          <w:szCs w:val="24"/>
        </w:rPr>
      </w:pPr>
      <w:r w:rsidRPr="00A143EA">
        <w:rPr>
          <w:szCs w:val="24"/>
        </w:rPr>
        <w:t xml:space="preserve">Изменама </w:t>
      </w:r>
      <w:r w:rsidR="0044332A" w:rsidRPr="00A143EA">
        <w:rPr>
          <w:szCs w:val="24"/>
        </w:rPr>
        <w:t>З</w:t>
      </w:r>
      <w:r w:rsidRPr="00A143EA">
        <w:rPr>
          <w:szCs w:val="24"/>
        </w:rPr>
        <w:t xml:space="preserve">акона настоји се решити највећи број нерешених стамбених потреба запослених у службама безбедности, као и борцима и ратним инвалидима, који деценијама нису успели да реше своје стамбено питање. Решавање овог проблема представља јавни интерес Републике Србије од значаја за јачање система националне безбедности Републике Србије. Могућност давања и куповине станова за припаднике снага безбедности уређена је различито. На једној страни постоје прописи које </w:t>
      </w:r>
      <w:r w:rsidRPr="00A143EA">
        <w:rPr>
          <w:szCs w:val="24"/>
        </w:rPr>
        <w:lastRenderedPageBreak/>
        <w:t xml:space="preserve">примењује Министарство одбране и Војска Србије и прописи који се примењују на припаднике снага безбедности у смислу овог закона, који су запослени или су право на пензију остварили у једном од тих државних органа. Како се овим законом уређује положај припадника снага безбедности свих наведених државних органа у циљу уједначавања поступака и процедура, предложена су решења као у </w:t>
      </w:r>
      <w:r w:rsidR="0044332A" w:rsidRPr="00A143EA">
        <w:rPr>
          <w:szCs w:val="24"/>
        </w:rPr>
        <w:t>предлогу</w:t>
      </w:r>
      <w:r w:rsidRPr="00A143EA">
        <w:rPr>
          <w:szCs w:val="24"/>
        </w:rPr>
        <w:t>.</w:t>
      </w:r>
    </w:p>
    <w:p w:rsidR="00214DD8" w:rsidRPr="00A143EA" w:rsidRDefault="00214DD8" w:rsidP="0055743A">
      <w:pPr>
        <w:pStyle w:val="ListParagraph"/>
        <w:numPr>
          <w:ilvl w:val="0"/>
          <w:numId w:val="14"/>
        </w:numPr>
        <w:spacing w:before="240" w:after="0" w:line="276" w:lineRule="auto"/>
        <w:jc w:val="both"/>
        <w:rPr>
          <w:rFonts w:ascii="Times New Roman" w:hAnsi="Times New Roman" w:cs="Times New Roman"/>
          <w:sz w:val="24"/>
          <w:szCs w:val="24"/>
          <w:lang w:val="sr-Cyrl-CS"/>
        </w:rPr>
      </w:pPr>
      <w:r w:rsidRPr="00A143EA">
        <w:rPr>
          <w:rFonts w:ascii="Times New Roman" w:hAnsi="Times New Roman" w:cs="Times New Roman"/>
          <w:sz w:val="24"/>
          <w:szCs w:val="24"/>
          <w:lang w:val="sr-Cyrl-CS"/>
        </w:rPr>
        <w:t>Која промена се предлаже?</w:t>
      </w:r>
    </w:p>
    <w:p w:rsidR="009C12D2" w:rsidRPr="00A143EA" w:rsidRDefault="009C12D2" w:rsidP="009C12D2">
      <w:pPr>
        <w:spacing w:after="0" w:line="276" w:lineRule="auto"/>
        <w:rPr>
          <w:szCs w:val="24"/>
        </w:rPr>
      </w:pPr>
      <w:r w:rsidRPr="00A143EA">
        <w:rPr>
          <w:szCs w:val="24"/>
        </w:rPr>
        <w:t xml:space="preserve">Предлаже </w:t>
      </w:r>
      <w:r w:rsidR="000F328C" w:rsidRPr="00A143EA">
        <w:rPr>
          <w:szCs w:val="24"/>
        </w:rPr>
        <w:t>се промена максималне спратности објекта из разлога потребе праксе.</w:t>
      </w:r>
    </w:p>
    <w:p w:rsidR="00214DD8" w:rsidRPr="00A143EA" w:rsidRDefault="00214DD8" w:rsidP="0055743A">
      <w:pPr>
        <w:pStyle w:val="ListParagraph"/>
        <w:numPr>
          <w:ilvl w:val="0"/>
          <w:numId w:val="14"/>
        </w:numPr>
        <w:spacing w:before="240" w:after="0" w:line="276" w:lineRule="auto"/>
        <w:jc w:val="both"/>
        <w:rPr>
          <w:rFonts w:ascii="Times New Roman" w:hAnsi="Times New Roman" w:cs="Times New Roman"/>
          <w:sz w:val="24"/>
          <w:szCs w:val="24"/>
          <w:lang w:val="sr-Cyrl-CS"/>
        </w:rPr>
      </w:pPr>
      <w:r w:rsidRPr="00A143EA">
        <w:rPr>
          <w:rFonts w:ascii="Times New Roman" w:hAnsi="Times New Roman" w:cs="Times New Roman"/>
          <w:sz w:val="24"/>
          <w:szCs w:val="24"/>
          <w:lang w:val="sr-Cyrl-CS"/>
        </w:rPr>
        <w:t>Да ли је промена заиста неопходна и у ком обиму?</w:t>
      </w:r>
    </w:p>
    <w:p w:rsidR="00371B91" w:rsidRPr="00A143EA" w:rsidRDefault="00675D9D" w:rsidP="00214DD8">
      <w:pPr>
        <w:spacing w:after="0" w:line="276" w:lineRule="auto"/>
        <w:rPr>
          <w:szCs w:val="24"/>
        </w:rPr>
      </w:pPr>
      <w:r w:rsidRPr="00A143EA">
        <w:rPr>
          <w:szCs w:val="24"/>
        </w:rPr>
        <w:t>У циљу ефикасног спровођења Пројекта изградње станова за припаднике снага безбедности</w:t>
      </w:r>
      <w:r w:rsidR="00214DD8" w:rsidRPr="00A143EA">
        <w:rPr>
          <w:szCs w:val="24"/>
        </w:rPr>
        <w:t>,</w:t>
      </w:r>
      <w:r w:rsidR="00371B91" w:rsidRPr="00A143EA">
        <w:rPr>
          <w:szCs w:val="24"/>
        </w:rPr>
        <w:t xml:space="preserve"> </w:t>
      </w:r>
      <w:r w:rsidR="000F328C" w:rsidRPr="00A143EA">
        <w:rPr>
          <w:szCs w:val="24"/>
        </w:rPr>
        <w:t>као и прописивања веће спратности, промена је неопходна на системском нивоу.</w:t>
      </w:r>
      <w:r w:rsidR="00B32AE1" w:rsidRPr="00A143EA">
        <w:rPr>
          <w:szCs w:val="24"/>
        </w:rPr>
        <w:t xml:space="preserve"> </w:t>
      </w:r>
      <w:r w:rsidR="00214DD8" w:rsidRPr="00A143EA">
        <w:rPr>
          <w:szCs w:val="24"/>
        </w:rPr>
        <w:t xml:space="preserve">Обим предложених промена сразмеран </w:t>
      </w:r>
      <w:r w:rsidR="00371B91" w:rsidRPr="00A143EA">
        <w:rPr>
          <w:szCs w:val="24"/>
        </w:rPr>
        <w:t>је позитивним ефектима ефикасног спровођења Пројекта изградње станова за припаднике снага безбедности.</w:t>
      </w:r>
    </w:p>
    <w:p w:rsidR="00214DD8" w:rsidRPr="00A143EA" w:rsidRDefault="00214DD8" w:rsidP="0055743A">
      <w:pPr>
        <w:pStyle w:val="ListParagraph"/>
        <w:numPr>
          <w:ilvl w:val="0"/>
          <w:numId w:val="14"/>
        </w:numPr>
        <w:spacing w:before="240" w:after="0" w:line="276" w:lineRule="auto"/>
        <w:jc w:val="both"/>
        <w:rPr>
          <w:rFonts w:ascii="Times New Roman" w:hAnsi="Times New Roman" w:cs="Times New Roman"/>
          <w:sz w:val="24"/>
          <w:szCs w:val="24"/>
          <w:lang w:val="sr-Cyrl-CS"/>
        </w:rPr>
      </w:pPr>
      <w:r w:rsidRPr="00A143EA">
        <w:rPr>
          <w:rFonts w:ascii="Times New Roman" w:hAnsi="Times New Roman" w:cs="Times New Roman"/>
          <w:sz w:val="24"/>
          <w:szCs w:val="24"/>
          <w:lang w:val="sr-Cyrl-CS"/>
        </w:rPr>
        <w:t xml:space="preserve">На које циљне групе ће утицати предложена промена? Утврдити и представити циљне групе на које ће промена имати непосредан односно посредан утицај. </w:t>
      </w:r>
    </w:p>
    <w:p w:rsidR="000F36DD" w:rsidRPr="00A143EA" w:rsidRDefault="000F36DD" w:rsidP="008953F7">
      <w:pPr>
        <w:spacing w:after="0" w:line="276" w:lineRule="auto"/>
        <w:rPr>
          <w:szCs w:val="24"/>
          <w:lang w:eastAsia="sr-Latn-BA"/>
        </w:rPr>
      </w:pPr>
      <w:r w:rsidRPr="00A143EA">
        <w:rPr>
          <w:szCs w:val="24"/>
        </w:rPr>
        <w:t xml:space="preserve">Предложене измене </w:t>
      </w:r>
      <w:r w:rsidR="00214DD8" w:rsidRPr="00A143EA">
        <w:rPr>
          <w:szCs w:val="24"/>
        </w:rPr>
        <w:t xml:space="preserve">ће непосредно имати позитиван утицај на </w:t>
      </w:r>
      <w:r w:rsidR="008953F7" w:rsidRPr="00A143EA">
        <w:rPr>
          <w:szCs w:val="24"/>
          <w:lang w:eastAsia="sr-Latn-BA"/>
        </w:rPr>
        <w:t>припаднике Министарства одбране, Војске Србије, Министарства унутрашњих послова, Безбедносно-информативне агенције и Министарства правде – Управе за извршење кривичних санкција, као и за лица, раније припаднике снага безбедности који су право на пензију остварили у једном од ових државних органа, борце, чланове домаћинства палог борца и  војне инвалиде.</w:t>
      </w:r>
    </w:p>
    <w:p w:rsidR="008953F7" w:rsidRPr="00A143EA" w:rsidRDefault="008953F7" w:rsidP="008953F7">
      <w:pPr>
        <w:spacing w:after="0" w:line="276" w:lineRule="auto"/>
        <w:rPr>
          <w:szCs w:val="24"/>
        </w:rPr>
      </w:pPr>
    </w:p>
    <w:p w:rsidR="00214DD8" w:rsidRPr="00A143EA" w:rsidRDefault="00214DD8" w:rsidP="0055743A">
      <w:pPr>
        <w:pStyle w:val="ListParagraph"/>
        <w:numPr>
          <w:ilvl w:val="0"/>
          <w:numId w:val="14"/>
        </w:numPr>
        <w:spacing w:before="240" w:after="0" w:line="276" w:lineRule="auto"/>
        <w:jc w:val="both"/>
        <w:rPr>
          <w:rFonts w:ascii="Times New Roman" w:hAnsi="Times New Roman" w:cs="Times New Roman"/>
          <w:sz w:val="24"/>
          <w:szCs w:val="24"/>
          <w:lang w:val="sr-Cyrl-CS"/>
        </w:rPr>
      </w:pPr>
      <w:r w:rsidRPr="00A143EA">
        <w:rPr>
          <w:rFonts w:ascii="Times New Roman" w:hAnsi="Times New Roman" w:cs="Times New Roman"/>
          <w:sz w:val="24"/>
          <w:szCs w:val="24"/>
          <w:lang w:val="sr-Cyrl-CS"/>
        </w:rPr>
        <w:t xml:space="preserve">Да ли постоје важећи документи јавних политика којима би се могла остварити жељена промена и о којим документима се ради? </w:t>
      </w:r>
    </w:p>
    <w:p w:rsidR="00214DD8" w:rsidRPr="00A143EA" w:rsidRDefault="00214DD8" w:rsidP="00214DD8">
      <w:pPr>
        <w:spacing w:after="0" w:line="276" w:lineRule="auto"/>
        <w:rPr>
          <w:szCs w:val="24"/>
        </w:rPr>
      </w:pPr>
      <w:r w:rsidRPr="00A143EA">
        <w:rPr>
          <w:szCs w:val="24"/>
        </w:rPr>
        <w:t xml:space="preserve">Не постоје важећи документи јавних политика чијим би се спровођењем, а без доношења </w:t>
      </w:r>
      <w:r w:rsidR="003571AF" w:rsidRPr="00A143EA">
        <w:rPr>
          <w:szCs w:val="24"/>
        </w:rPr>
        <w:t>измена З</w:t>
      </w:r>
      <w:r w:rsidRPr="00A143EA">
        <w:rPr>
          <w:szCs w:val="24"/>
        </w:rPr>
        <w:t>акона за овај пројекат, могли остарити циљеви ефикасније реализације пројеката.</w:t>
      </w:r>
    </w:p>
    <w:p w:rsidR="00214DD8" w:rsidRPr="00A143EA" w:rsidRDefault="00214DD8" w:rsidP="0055743A">
      <w:pPr>
        <w:pStyle w:val="ListParagraph"/>
        <w:numPr>
          <w:ilvl w:val="0"/>
          <w:numId w:val="14"/>
        </w:numPr>
        <w:spacing w:before="240" w:after="0" w:line="276" w:lineRule="auto"/>
        <w:jc w:val="both"/>
        <w:rPr>
          <w:rFonts w:ascii="Times New Roman" w:hAnsi="Times New Roman" w:cs="Times New Roman"/>
          <w:sz w:val="24"/>
          <w:szCs w:val="24"/>
          <w:lang w:val="sr-Cyrl-CS"/>
        </w:rPr>
      </w:pPr>
      <w:r w:rsidRPr="00A143EA">
        <w:rPr>
          <w:rFonts w:ascii="Times New Roman" w:hAnsi="Times New Roman" w:cs="Times New Roman"/>
          <w:sz w:val="24"/>
          <w:szCs w:val="24"/>
          <w:lang w:val="sr-Cyrl-CS"/>
        </w:rPr>
        <w:t>Да ли је промену могуће остварити применом важећих прописа?</w:t>
      </w:r>
    </w:p>
    <w:p w:rsidR="00214DD8" w:rsidRPr="00A143EA" w:rsidRDefault="00214DD8" w:rsidP="00214DD8">
      <w:pPr>
        <w:spacing w:after="0" w:line="276" w:lineRule="auto"/>
        <w:rPr>
          <w:szCs w:val="24"/>
        </w:rPr>
      </w:pPr>
      <w:r w:rsidRPr="00A143EA">
        <w:rPr>
          <w:szCs w:val="24"/>
        </w:rPr>
        <w:t>Могуће је, али би рок реализације, односно време почетка и завршетка овог пројекта био значајно продужен</w:t>
      </w:r>
      <w:r w:rsidR="00484769" w:rsidRPr="00A143EA">
        <w:rPr>
          <w:szCs w:val="24"/>
        </w:rPr>
        <w:t>, посебно имајући у виду рокове одређене од стране Владине Комисије. Такође, не би било могуће проширити могућност куповине стана и за друга лица, а која су дала значајан допринос</w:t>
      </w:r>
      <w:r w:rsidR="00484769" w:rsidRPr="00A143EA">
        <w:rPr>
          <w:szCs w:val="24"/>
          <w:lang w:eastAsia="sr-Latn-BA"/>
        </w:rPr>
        <w:t xml:space="preserve"> безбедности, одбрани суверенитета, независности и територијалној целокупности државе.</w:t>
      </w:r>
    </w:p>
    <w:p w:rsidR="00214DD8" w:rsidRPr="00A143EA" w:rsidRDefault="00214DD8" w:rsidP="0055743A">
      <w:pPr>
        <w:pStyle w:val="ListParagraph"/>
        <w:numPr>
          <w:ilvl w:val="0"/>
          <w:numId w:val="14"/>
        </w:numPr>
        <w:spacing w:before="240" w:after="0" w:line="276" w:lineRule="auto"/>
        <w:jc w:val="both"/>
        <w:rPr>
          <w:rFonts w:ascii="Times New Roman" w:hAnsi="Times New Roman" w:cs="Times New Roman"/>
          <w:sz w:val="24"/>
          <w:szCs w:val="24"/>
          <w:lang w:val="sr-Cyrl-CS"/>
        </w:rPr>
      </w:pPr>
      <w:r w:rsidRPr="00A143EA">
        <w:rPr>
          <w:rFonts w:ascii="Times New Roman" w:hAnsi="Times New Roman" w:cs="Times New Roman"/>
          <w:sz w:val="24"/>
          <w:szCs w:val="24"/>
          <w:lang w:val="sr-Cyrl-CS"/>
        </w:rPr>
        <w:lastRenderedPageBreak/>
        <w:t>Квантитативно (нумерички, статистички) представити очекиване трендове у предметној области, уколико се одустане од интервенције (</w:t>
      </w:r>
      <w:r w:rsidRPr="00A143EA">
        <w:rPr>
          <w:rFonts w:ascii="Times New Roman" w:hAnsi="Times New Roman" w:cs="Times New Roman"/>
          <w:i/>
          <w:sz w:val="24"/>
          <w:szCs w:val="24"/>
          <w:lang w:val="sr-Cyrl-CS"/>
        </w:rPr>
        <w:t>status quo</w:t>
      </w:r>
      <w:r w:rsidRPr="00A143EA">
        <w:rPr>
          <w:rFonts w:ascii="Times New Roman" w:hAnsi="Times New Roman" w:cs="Times New Roman"/>
          <w:sz w:val="24"/>
          <w:szCs w:val="24"/>
          <w:lang w:val="sr-Cyrl-CS"/>
        </w:rPr>
        <w:t>).</w:t>
      </w:r>
    </w:p>
    <w:p w:rsidR="00B32AE1" w:rsidRPr="00A143EA" w:rsidRDefault="00B32AE1" w:rsidP="00B32AE1">
      <w:pPr>
        <w:pStyle w:val="ListParagraph"/>
        <w:spacing w:before="240" w:after="0" w:line="276" w:lineRule="auto"/>
        <w:ind w:left="360"/>
        <w:jc w:val="both"/>
        <w:rPr>
          <w:rFonts w:ascii="Times New Roman" w:hAnsi="Times New Roman" w:cs="Times New Roman"/>
          <w:sz w:val="24"/>
          <w:szCs w:val="24"/>
          <w:lang w:val="sr-Cyrl-CS"/>
        </w:rPr>
      </w:pPr>
    </w:p>
    <w:p w:rsidR="00214DD8" w:rsidRPr="00A143EA" w:rsidRDefault="00214DD8" w:rsidP="0055743A">
      <w:pPr>
        <w:pStyle w:val="ListParagraph"/>
        <w:numPr>
          <w:ilvl w:val="0"/>
          <w:numId w:val="14"/>
        </w:numPr>
        <w:spacing w:before="240" w:after="0" w:line="276" w:lineRule="auto"/>
        <w:jc w:val="both"/>
        <w:rPr>
          <w:rFonts w:ascii="Times New Roman" w:hAnsi="Times New Roman" w:cs="Times New Roman"/>
          <w:sz w:val="24"/>
          <w:szCs w:val="24"/>
          <w:lang w:val="sr-Cyrl-CS"/>
        </w:rPr>
      </w:pPr>
      <w:r w:rsidRPr="00A143EA">
        <w:rPr>
          <w:rFonts w:ascii="Times New Roman" w:hAnsi="Times New Roman" w:cs="Times New Roman"/>
          <w:sz w:val="24"/>
          <w:szCs w:val="24"/>
          <w:lang w:val="sr-Cyrl-CS"/>
        </w:rPr>
        <w:t>Какво је искуство у остваривању оваквих промена у поређењу са искуством других држава, односно локалних самоуправа (ако је реч о јавној политици или акту локалне самоуправе)?</w:t>
      </w:r>
    </w:p>
    <w:p w:rsidR="00214DD8" w:rsidRPr="00A143EA" w:rsidRDefault="00214DD8" w:rsidP="00214DD8">
      <w:pPr>
        <w:spacing w:after="0" w:line="276" w:lineRule="auto"/>
        <w:rPr>
          <w:szCs w:val="24"/>
        </w:rPr>
      </w:pPr>
      <w:r w:rsidRPr="00A143EA">
        <w:rPr>
          <w:szCs w:val="24"/>
        </w:rPr>
        <w:t xml:space="preserve">Доношење посебног закона за реализацију одређеног пројекта није усамљен у нашем законодавству, јер су већ донети посебни закони за реализацију пројекта Београд на води, изградњу магистралног гасовода </w:t>
      </w:r>
      <w:r w:rsidR="00986DB8" w:rsidRPr="00A143EA">
        <w:rPr>
          <w:szCs w:val="24"/>
        </w:rPr>
        <w:t>„</w:t>
      </w:r>
      <w:r w:rsidRPr="00A143EA">
        <w:rPr>
          <w:szCs w:val="24"/>
        </w:rPr>
        <w:t>Јужни ток</w:t>
      </w:r>
      <w:r w:rsidR="00986DB8" w:rsidRPr="00A143EA">
        <w:rPr>
          <w:szCs w:val="24"/>
        </w:rPr>
        <w:t>”</w:t>
      </w:r>
      <w:r w:rsidRPr="00A143EA">
        <w:rPr>
          <w:szCs w:val="24"/>
        </w:rPr>
        <w:t>, реализацију пројеката који су се тицали Железаре Смедерево и др.</w:t>
      </w:r>
    </w:p>
    <w:p w:rsidR="00214DD8" w:rsidRPr="00A143EA" w:rsidRDefault="00214DD8" w:rsidP="00214DD8">
      <w:pPr>
        <w:spacing w:line="276" w:lineRule="auto"/>
        <w:rPr>
          <w:b/>
          <w:szCs w:val="24"/>
        </w:rPr>
      </w:pPr>
      <w:r w:rsidRPr="00A143EA">
        <w:rPr>
          <w:b/>
          <w:szCs w:val="24"/>
          <w:u w:val="single"/>
        </w:rPr>
        <w:t xml:space="preserve"> ПРИЛОГ 3: </w:t>
      </w:r>
      <w:r w:rsidRPr="00A143EA">
        <w:rPr>
          <w:b/>
          <w:szCs w:val="24"/>
        </w:rPr>
        <w:t>Кључна питања за утврђивање циљева</w:t>
      </w:r>
    </w:p>
    <w:p w:rsidR="00214DD8" w:rsidRPr="00A143EA" w:rsidRDefault="00214DD8" w:rsidP="0055743A">
      <w:pPr>
        <w:widowControl/>
        <w:numPr>
          <w:ilvl w:val="0"/>
          <w:numId w:val="6"/>
        </w:numPr>
        <w:tabs>
          <w:tab w:val="clear" w:pos="1440"/>
        </w:tabs>
        <w:spacing w:after="0" w:line="276" w:lineRule="auto"/>
        <w:rPr>
          <w:szCs w:val="24"/>
        </w:rPr>
      </w:pPr>
      <w:r w:rsidRPr="00A143EA">
        <w:rPr>
          <w:szCs w:val="24"/>
        </w:rPr>
        <w:t>Због чега је неопходно постићи жељену промену на нивоу друштва? (одговором на ово питање дефинише се општи циљ).</w:t>
      </w:r>
    </w:p>
    <w:p w:rsidR="0045603F" w:rsidRPr="00A143EA" w:rsidRDefault="00214DD8" w:rsidP="0045603F">
      <w:pPr>
        <w:spacing w:after="0" w:line="276" w:lineRule="auto"/>
        <w:ind w:left="360"/>
        <w:rPr>
          <w:bCs/>
          <w:szCs w:val="24"/>
        </w:rPr>
      </w:pPr>
      <w:r w:rsidRPr="00A143EA">
        <w:rPr>
          <w:bCs/>
          <w:szCs w:val="24"/>
        </w:rPr>
        <w:t>Општи циљ жељене промене</w:t>
      </w:r>
      <w:r w:rsidR="0045603F" w:rsidRPr="00A143EA">
        <w:rPr>
          <w:bCs/>
          <w:szCs w:val="24"/>
        </w:rPr>
        <w:t xml:space="preserve"> је решавање највећег броја нерешених стамбених потреба запослених у службама безбедности</w:t>
      </w:r>
      <w:r w:rsidR="009B5EEF" w:rsidRPr="00A143EA">
        <w:rPr>
          <w:bCs/>
          <w:szCs w:val="24"/>
        </w:rPr>
        <w:t>,</w:t>
      </w:r>
      <w:r w:rsidR="0045603F" w:rsidRPr="00A143EA">
        <w:rPr>
          <w:bCs/>
          <w:szCs w:val="24"/>
        </w:rPr>
        <w:t xml:space="preserve"> а значајно ће се допринети и:</w:t>
      </w:r>
    </w:p>
    <w:p w:rsidR="0045603F" w:rsidRPr="00A143EA" w:rsidRDefault="0045603F" w:rsidP="0045603F">
      <w:pPr>
        <w:spacing w:after="0" w:line="276" w:lineRule="auto"/>
        <w:ind w:left="360"/>
        <w:rPr>
          <w:bCs/>
          <w:szCs w:val="24"/>
        </w:rPr>
      </w:pPr>
      <w:r w:rsidRPr="00A143EA">
        <w:rPr>
          <w:bCs/>
          <w:szCs w:val="24"/>
        </w:rPr>
        <w:t>•</w:t>
      </w:r>
      <w:r w:rsidRPr="00A143EA">
        <w:rPr>
          <w:bCs/>
          <w:szCs w:val="24"/>
        </w:rPr>
        <w:tab/>
        <w:t>расту БДП-а у области грађевинарства;</w:t>
      </w:r>
    </w:p>
    <w:p w:rsidR="0045603F" w:rsidRPr="00A143EA" w:rsidRDefault="0045603F" w:rsidP="0045603F">
      <w:pPr>
        <w:spacing w:after="0" w:line="276" w:lineRule="auto"/>
        <w:ind w:left="360"/>
        <w:rPr>
          <w:bCs/>
          <w:szCs w:val="24"/>
        </w:rPr>
      </w:pPr>
      <w:r w:rsidRPr="00A143EA">
        <w:rPr>
          <w:bCs/>
          <w:szCs w:val="24"/>
        </w:rPr>
        <w:t>•</w:t>
      </w:r>
      <w:r w:rsidRPr="00A143EA">
        <w:rPr>
          <w:bCs/>
          <w:szCs w:val="24"/>
        </w:rPr>
        <w:tab/>
        <w:t>упошљавању домаће грађевинске индустрије и расту запослености;</w:t>
      </w:r>
    </w:p>
    <w:p w:rsidR="0045603F" w:rsidRPr="00A143EA" w:rsidRDefault="0045603F" w:rsidP="0045603F">
      <w:pPr>
        <w:spacing w:after="0" w:line="276" w:lineRule="auto"/>
        <w:ind w:left="360"/>
        <w:rPr>
          <w:bCs/>
          <w:szCs w:val="24"/>
        </w:rPr>
      </w:pPr>
      <w:r w:rsidRPr="00A143EA">
        <w:rPr>
          <w:bCs/>
          <w:szCs w:val="24"/>
        </w:rPr>
        <w:t>•</w:t>
      </w:r>
      <w:r w:rsidRPr="00A143EA">
        <w:rPr>
          <w:bCs/>
          <w:szCs w:val="24"/>
        </w:rPr>
        <w:tab/>
        <w:t>расту прихода од ПДВ-а по разним основама;</w:t>
      </w:r>
    </w:p>
    <w:p w:rsidR="0045603F" w:rsidRPr="00A143EA" w:rsidRDefault="0045603F" w:rsidP="0045603F">
      <w:pPr>
        <w:spacing w:after="0" w:line="276" w:lineRule="auto"/>
        <w:ind w:left="360"/>
        <w:rPr>
          <w:bCs/>
          <w:szCs w:val="24"/>
        </w:rPr>
      </w:pPr>
      <w:r w:rsidRPr="00A143EA">
        <w:rPr>
          <w:bCs/>
          <w:szCs w:val="24"/>
        </w:rPr>
        <w:t>•</w:t>
      </w:r>
      <w:r w:rsidRPr="00A143EA">
        <w:rPr>
          <w:bCs/>
          <w:szCs w:val="24"/>
        </w:rPr>
        <w:tab/>
        <w:t>порасту прихода од пореза на имовину;</w:t>
      </w:r>
    </w:p>
    <w:p w:rsidR="0045603F" w:rsidRPr="00A143EA" w:rsidRDefault="0045603F" w:rsidP="0045603F">
      <w:pPr>
        <w:spacing w:after="0" w:line="276" w:lineRule="auto"/>
        <w:ind w:left="360"/>
        <w:rPr>
          <w:bCs/>
          <w:szCs w:val="24"/>
        </w:rPr>
      </w:pPr>
      <w:r w:rsidRPr="00A143EA">
        <w:rPr>
          <w:bCs/>
          <w:szCs w:val="24"/>
        </w:rPr>
        <w:t>•</w:t>
      </w:r>
      <w:r w:rsidRPr="00A143EA">
        <w:rPr>
          <w:bCs/>
          <w:szCs w:val="24"/>
        </w:rPr>
        <w:tab/>
        <w:t>скраћењу времена потребног за завршетак административних поступака;</w:t>
      </w:r>
    </w:p>
    <w:p w:rsidR="0045603F" w:rsidRPr="00A143EA" w:rsidRDefault="0045603F" w:rsidP="0045603F">
      <w:pPr>
        <w:spacing w:after="0" w:line="276" w:lineRule="auto"/>
        <w:ind w:left="360"/>
        <w:rPr>
          <w:bCs/>
          <w:szCs w:val="24"/>
        </w:rPr>
      </w:pPr>
      <w:r w:rsidRPr="00A143EA">
        <w:rPr>
          <w:bCs/>
          <w:szCs w:val="24"/>
        </w:rPr>
        <w:t>•</w:t>
      </w:r>
      <w:r w:rsidRPr="00A143EA">
        <w:rPr>
          <w:bCs/>
          <w:szCs w:val="24"/>
        </w:rPr>
        <w:tab/>
        <w:t>умањењу административног оптерећења</w:t>
      </w:r>
      <w:r w:rsidR="009B5EEF" w:rsidRPr="00A143EA">
        <w:rPr>
          <w:bCs/>
          <w:szCs w:val="24"/>
        </w:rPr>
        <w:t>.</w:t>
      </w:r>
    </w:p>
    <w:p w:rsidR="0045603F" w:rsidRPr="00A143EA" w:rsidRDefault="0045603F" w:rsidP="00214DD8">
      <w:pPr>
        <w:spacing w:after="0" w:line="276" w:lineRule="auto"/>
        <w:ind w:left="360"/>
        <w:rPr>
          <w:bCs/>
          <w:szCs w:val="24"/>
        </w:rPr>
      </w:pPr>
    </w:p>
    <w:p w:rsidR="00214DD8" w:rsidRPr="00A143EA" w:rsidRDefault="00214DD8" w:rsidP="0055743A">
      <w:pPr>
        <w:widowControl/>
        <w:numPr>
          <w:ilvl w:val="0"/>
          <w:numId w:val="6"/>
        </w:numPr>
        <w:tabs>
          <w:tab w:val="clear" w:pos="1440"/>
        </w:tabs>
        <w:spacing w:after="0" w:line="276" w:lineRule="auto"/>
        <w:rPr>
          <w:szCs w:val="24"/>
        </w:rPr>
      </w:pPr>
      <w:r w:rsidRPr="00A143EA">
        <w:rPr>
          <w:szCs w:val="24"/>
        </w:rPr>
        <w:t>Шта се предметном променом жели постићи? (одговором на ово питање дефинишу се посебни циљеви, чије постизање треба да доводе до остварења општег циља. У односу на посебне циљеве, формулишу се мере за њихово постизање).</w:t>
      </w:r>
    </w:p>
    <w:p w:rsidR="00214DD8" w:rsidRPr="00A143EA" w:rsidRDefault="00B32AE1" w:rsidP="00B32AE1">
      <w:pPr>
        <w:spacing w:after="0" w:line="276" w:lineRule="auto"/>
        <w:ind w:left="360"/>
        <w:rPr>
          <w:bCs/>
          <w:szCs w:val="24"/>
        </w:rPr>
      </w:pPr>
      <w:r w:rsidRPr="00A143EA">
        <w:rPr>
          <w:szCs w:val="24"/>
        </w:rPr>
        <w:t xml:space="preserve">Овом променом се пре свега омогућава </w:t>
      </w:r>
      <w:r w:rsidR="000F328C" w:rsidRPr="00A143EA">
        <w:rPr>
          <w:szCs w:val="24"/>
        </w:rPr>
        <w:t>изградња зграда веће спратности</w:t>
      </w:r>
      <w:r w:rsidRPr="00A143EA">
        <w:rPr>
          <w:szCs w:val="24"/>
          <w:lang w:eastAsia="sr-Latn-BA"/>
        </w:rPr>
        <w:t>.</w:t>
      </w:r>
    </w:p>
    <w:p w:rsidR="00214DD8" w:rsidRPr="00A143EA" w:rsidRDefault="00214DD8" w:rsidP="0055743A">
      <w:pPr>
        <w:widowControl/>
        <w:numPr>
          <w:ilvl w:val="0"/>
          <w:numId w:val="6"/>
        </w:numPr>
        <w:tabs>
          <w:tab w:val="clear" w:pos="1440"/>
        </w:tabs>
        <w:spacing w:after="0" w:line="276" w:lineRule="auto"/>
        <w:rPr>
          <w:szCs w:val="24"/>
        </w:rPr>
      </w:pPr>
      <w:r w:rsidRPr="00A143EA">
        <w:rPr>
          <w:szCs w:val="24"/>
        </w:rPr>
        <w:t xml:space="preserve">Да ли су општи и посебни циљеви усклађени са важећим документима јавних политика и постојећим правним оквиром, а пре свега са приоритетним циљевима Владе? </w:t>
      </w:r>
    </w:p>
    <w:p w:rsidR="00214DD8" w:rsidRPr="00A143EA" w:rsidRDefault="00214DD8" w:rsidP="0055743A">
      <w:pPr>
        <w:widowControl/>
        <w:numPr>
          <w:ilvl w:val="0"/>
          <w:numId w:val="6"/>
        </w:numPr>
        <w:tabs>
          <w:tab w:val="clear" w:pos="1440"/>
        </w:tabs>
        <w:spacing w:after="0" w:line="276" w:lineRule="auto"/>
        <w:rPr>
          <w:szCs w:val="24"/>
        </w:rPr>
      </w:pPr>
      <w:r w:rsidRPr="00A143EA">
        <w:rPr>
          <w:szCs w:val="24"/>
        </w:rPr>
        <w:lastRenderedPageBreak/>
        <w:t>На основу којих показатеља учинка ће бити могуће утврдити да ли је дошло до остваривања општих односно посебних циљева?</w:t>
      </w:r>
    </w:p>
    <w:p w:rsidR="00B32AE1" w:rsidRPr="00A143EA" w:rsidRDefault="00B32AE1" w:rsidP="00B32AE1">
      <w:pPr>
        <w:widowControl/>
        <w:tabs>
          <w:tab w:val="clear" w:pos="1440"/>
        </w:tabs>
        <w:spacing w:after="0" w:line="276" w:lineRule="auto"/>
        <w:ind w:left="360"/>
        <w:rPr>
          <w:szCs w:val="24"/>
        </w:rPr>
      </w:pPr>
      <w:r w:rsidRPr="00A143EA">
        <w:rPr>
          <w:szCs w:val="24"/>
        </w:rPr>
        <w:t>На основу броја изгра</w:t>
      </w:r>
      <w:r w:rsidR="008D245F">
        <w:rPr>
          <w:szCs w:val="24"/>
        </w:rPr>
        <w:t>ђених, односно продатих станова</w:t>
      </w:r>
      <w:r w:rsidRPr="00A143EA">
        <w:rPr>
          <w:szCs w:val="24"/>
        </w:rPr>
        <w:t xml:space="preserve"> биће могуће утврдити ефекте посебних циљева.</w:t>
      </w:r>
    </w:p>
    <w:p w:rsidR="000F328C" w:rsidRPr="00A143EA" w:rsidRDefault="000F328C" w:rsidP="00214DD8">
      <w:pPr>
        <w:spacing w:line="276" w:lineRule="auto"/>
        <w:rPr>
          <w:szCs w:val="24"/>
        </w:rPr>
      </w:pPr>
    </w:p>
    <w:p w:rsidR="00214DD8" w:rsidRPr="00A143EA" w:rsidRDefault="00214DD8" w:rsidP="00214DD8">
      <w:pPr>
        <w:spacing w:line="276" w:lineRule="auto"/>
        <w:rPr>
          <w:b/>
          <w:szCs w:val="24"/>
        </w:rPr>
      </w:pPr>
      <w:r w:rsidRPr="00A143EA">
        <w:rPr>
          <w:b/>
          <w:szCs w:val="24"/>
          <w:u w:val="single"/>
        </w:rPr>
        <w:t xml:space="preserve">ПРИЛОГ 4: </w:t>
      </w:r>
      <w:r w:rsidRPr="00A143EA">
        <w:rPr>
          <w:b/>
          <w:szCs w:val="24"/>
        </w:rPr>
        <w:t>Кључна питања за идентификовање опција јавних политика</w:t>
      </w:r>
    </w:p>
    <w:p w:rsidR="00214DD8" w:rsidRPr="00A143EA" w:rsidRDefault="00214DD8" w:rsidP="0055743A">
      <w:pPr>
        <w:widowControl/>
        <w:numPr>
          <w:ilvl w:val="0"/>
          <w:numId w:val="7"/>
        </w:numPr>
        <w:tabs>
          <w:tab w:val="clear" w:pos="1440"/>
        </w:tabs>
        <w:spacing w:after="0" w:line="276" w:lineRule="auto"/>
        <w:rPr>
          <w:szCs w:val="24"/>
        </w:rPr>
      </w:pPr>
      <w:r w:rsidRPr="00A143EA">
        <w:rPr>
          <w:szCs w:val="24"/>
        </w:rPr>
        <w:t>Које релевантне опције (алтернативне мере, односно групе мера) за остварење циља су узете у разматрање? Да ли је разматрана „</w:t>
      </w:r>
      <w:r w:rsidRPr="00A143EA">
        <w:rPr>
          <w:i/>
          <w:szCs w:val="24"/>
        </w:rPr>
        <w:t>status quo</w:t>
      </w:r>
      <w:r w:rsidRPr="00A143EA">
        <w:rPr>
          <w:szCs w:val="24"/>
        </w:rPr>
        <w:t>” опција?</w:t>
      </w:r>
    </w:p>
    <w:p w:rsidR="00214DD8" w:rsidRPr="00A143EA" w:rsidRDefault="00214DD8" w:rsidP="0055743A">
      <w:pPr>
        <w:widowControl/>
        <w:numPr>
          <w:ilvl w:val="0"/>
          <w:numId w:val="7"/>
        </w:numPr>
        <w:tabs>
          <w:tab w:val="clear" w:pos="1440"/>
        </w:tabs>
        <w:spacing w:after="0" w:line="276" w:lineRule="auto"/>
        <w:rPr>
          <w:szCs w:val="24"/>
        </w:rPr>
      </w:pPr>
      <w:r w:rsidRPr="00A143EA">
        <w:rPr>
          <w:szCs w:val="24"/>
        </w:rPr>
        <w:t>Да ли су, поред регулаторних мера, идентификоване и друге опције за постизање жељене промене и анализирани њихови потенцијални ефекти?</w:t>
      </w:r>
    </w:p>
    <w:p w:rsidR="007D0829" w:rsidRPr="00A143EA" w:rsidRDefault="007D0829" w:rsidP="007D0829">
      <w:pPr>
        <w:widowControl/>
        <w:tabs>
          <w:tab w:val="clear" w:pos="1440"/>
        </w:tabs>
        <w:spacing w:after="0" w:line="276" w:lineRule="auto"/>
        <w:ind w:left="720"/>
        <w:rPr>
          <w:szCs w:val="24"/>
        </w:rPr>
      </w:pPr>
      <w:r w:rsidRPr="00A143EA">
        <w:rPr>
          <w:szCs w:val="24"/>
        </w:rPr>
        <w:t>Разматране су али без промене закона није било могуће постизање циља предвиђених изменама.</w:t>
      </w:r>
    </w:p>
    <w:p w:rsidR="00214DD8" w:rsidRPr="00A143EA" w:rsidRDefault="00214DD8" w:rsidP="0055743A">
      <w:pPr>
        <w:widowControl/>
        <w:numPr>
          <w:ilvl w:val="0"/>
          <w:numId w:val="7"/>
        </w:numPr>
        <w:tabs>
          <w:tab w:val="clear" w:pos="1440"/>
        </w:tabs>
        <w:spacing w:after="0" w:line="276" w:lineRule="auto"/>
        <w:rPr>
          <w:szCs w:val="24"/>
        </w:rPr>
      </w:pPr>
      <w:r w:rsidRPr="00A143EA">
        <w:rPr>
          <w:szCs w:val="24"/>
        </w:rPr>
        <w:t>Да ли су, поред рестриктивних мера (забране, ограничења, санкције и слично) испитане и подстицајне мере за постизање посебног циља?</w:t>
      </w:r>
    </w:p>
    <w:p w:rsidR="00214DD8" w:rsidRPr="00A143EA" w:rsidRDefault="00986DB8" w:rsidP="00214DD8">
      <w:pPr>
        <w:spacing w:after="0" w:line="276" w:lineRule="auto"/>
        <w:ind w:left="360"/>
        <w:rPr>
          <w:szCs w:val="24"/>
        </w:rPr>
      </w:pPr>
      <w:r w:rsidRPr="00A143EA">
        <w:rPr>
          <w:szCs w:val="24"/>
        </w:rPr>
        <w:t>Предлог</w:t>
      </w:r>
      <w:r w:rsidR="00214DD8" w:rsidRPr="00A143EA">
        <w:rPr>
          <w:szCs w:val="24"/>
        </w:rPr>
        <w:t xml:space="preserve"> </w:t>
      </w:r>
      <w:r w:rsidR="007D0829" w:rsidRPr="00A143EA">
        <w:rPr>
          <w:szCs w:val="24"/>
        </w:rPr>
        <w:t xml:space="preserve">измена </w:t>
      </w:r>
      <w:r w:rsidR="00214DD8" w:rsidRPr="00A143EA">
        <w:rPr>
          <w:szCs w:val="24"/>
        </w:rPr>
        <w:t>закона не предвиђа рестриктивне мера (забране, ограничења, санкције и слично).</w:t>
      </w:r>
    </w:p>
    <w:p w:rsidR="00214DD8" w:rsidRPr="00A143EA" w:rsidRDefault="00214DD8" w:rsidP="0055743A">
      <w:pPr>
        <w:widowControl/>
        <w:numPr>
          <w:ilvl w:val="0"/>
          <w:numId w:val="7"/>
        </w:numPr>
        <w:tabs>
          <w:tab w:val="clear" w:pos="1440"/>
        </w:tabs>
        <w:spacing w:after="0" w:line="276" w:lineRule="auto"/>
        <w:rPr>
          <w:szCs w:val="24"/>
        </w:rPr>
      </w:pPr>
      <w:r w:rsidRPr="00A143EA">
        <w:rPr>
          <w:szCs w:val="24"/>
        </w:rPr>
        <w:t>Да ли су у оквиру разматраних опција идентификоване институционално  управљачко организационе мере које је неопходно спровести да би се постигли посебни циљеви?</w:t>
      </w:r>
    </w:p>
    <w:p w:rsidR="00214DD8" w:rsidRPr="00A143EA" w:rsidRDefault="00214DD8" w:rsidP="00214DD8">
      <w:pPr>
        <w:spacing w:after="0" w:line="276" w:lineRule="auto"/>
        <w:ind w:left="360"/>
        <w:rPr>
          <w:szCs w:val="24"/>
        </w:rPr>
      </w:pPr>
      <w:r w:rsidRPr="00A143EA">
        <w:rPr>
          <w:szCs w:val="24"/>
        </w:rPr>
        <w:t>Нису идентификоване промене у већ успостављеној институционалној управљачкој организацији.</w:t>
      </w:r>
    </w:p>
    <w:p w:rsidR="00214DD8" w:rsidRPr="00A143EA" w:rsidRDefault="00214DD8" w:rsidP="0055743A">
      <w:pPr>
        <w:widowControl/>
        <w:numPr>
          <w:ilvl w:val="0"/>
          <w:numId w:val="7"/>
        </w:numPr>
        <w:tabs>
          <w:tab w:val="clear" w:pos="1440"/>
        </w:tabs>
        <w:spacing w:after="0" w:line="276" w:lineRule="auto"/>
        <w:rPr>
          <w:szCs w:val="24"/>
        </w:rPr>
      </w:pPr>
      <w:r w:rsidRPr="00A143EA">
        <w:rPr>
          <w:szCs w:val="24"/>
        </w:rPr>
        <w:t>Да ли се промена може постићи кроз спровођење информативно-едукативних мера?</w:t>
      </w:r>
    </w:p>
    <w:p w:rsidR="00214DD8" w:rsidRPr="00A143EA" w:rsidRDefault="00214DD8" w:rsidP="00214DD8">
      <w:pPr>
        <w:spacing w:after="0" w:line="276" w:lineRule="auto"/>
        <w:ind w:left="360"/>
        <w:rPr>
          <w:szCs w:val="24"/>
        </w:rPr>
      </w:pPr>
      <w:r w:rsidRPr="00A143EA">
        <w:rPr>
          <w:szCs w:val="24"/>
        </w:rPr>
        <w:t>Не може, јер с</w:t>
      </w:r>
      <w:r w:rsidR="00BE08AD" w:rsidRPr="00A143EA">
        <w:rPr>
          <w:szCs w:val="24"/>
        </w:rPr>
        <w:t>е</w:t>
      </w:r>
      <w:r w:rsidRPr="00A143EA">
        <w:rPr>
          <w:szCs w:val="24"/>
        </w:rPr>
        <w:t xml:space="preserve"> ради о промени која захтева регулисање прописом на нивоу закона.</w:t>
      </w:r>
    </w:p>
    <w:p w:rsidR="00214DD8" w:rsidRPr="00A143EA" w:rsidRDefault="00214DD8" w:rsidP="0055743A">
      <w:pPr>
        <w:widowControl/>
        <w:numPr>
          <w:ilvl w:val="0"/>
          <w:numId w:val="7"/>
        </w:numPr>
        <w:tabs>
          <w:tab w:val="clear" w:pos="1440"/>
        </w:tabs>
        <w:spacing w:after="0" w:line="276" w:lineRule="auto"/>
        <w:rPr>
          <w:szCs w:val="24"/>
        </w:rPr>
      </w:pPr>
      <w:r w:rsidRPr="00A143EA">
        <w:rPr>
          <w:szCs w:val="24"/>
        </w:rPr>
        <w:t xml:space="preserve">Да ли циљне групе и друге заинтересоване стране из цивилног и приватног сектора могу да буду укључене у процес спровођења јавне политике, односно прописа или се проблем може решити искључиво интервенцијом јавног сектора? </w:t>
      </w:r>
    </w:p>
    <w:p w:rsidR="00214DD8" w:rsidRPr="00A143EA" w:rsidRDefault="00214DD8" w:rsidP="0055743A">
      <w:pPr>
        <w:widowControl/>
        <w:numPr>
          <w:ilvl w:val="0"/>
          <w:numId w:val="7"/>
        </w:numPr>
        <w:tabs>
          <w:tab w:val="clear" w:pos="1440"/>
        </w:tabs>
        <w:spacing w:after="0" w:line="276" w:lineRule="auto"/>
        <w:rPr>
          <w:szCs w:val="24"/>
        </w:rPr>
      </w:pPr>
      <w:r w:rsidRPr="00A143EA">
        <w:rPr>
          <w:szCs w:val="24"/>
        </w:rPr>
        <w:t>Да ли постоје расположиви, односно потенцијални ресурси за спровођење идентификованих опција?</w:t>
      </w:r>
    </w:p>
    <w:p w:rsidR="000F328C" w:rsidRPr="00A143EA" w:rsidRDefault="000F328C" w:rsidP="000F328C">
      <w:pPr>
        <w:widowControl/>
        <w:tabs>
          <w:tab w:val="clear" w:pos="1440"/>
        </w:tabs>
        <w:spacing w:after="0" w:line="276" w:lineRule="auto"/>
        <w:ind w:left="720"/>
        <w:rPr>
          <w:szCs w:val="24"/>
        </w:rPr>
      </w:pPr>
      <w:r w:rsidRPr="00A143EA">
        <w:rPr>
          <w:szCs w:val="24"/>
        </w:rPr>
        <w:t>Постоје.</w:t>
      </w:r>
    </w:p>
    <w:p w:rsidR="00214DD8" w:rsidRPr="00A143EA" w:rsidRDefault="00214DD8" w:rsidP="0055743A">
      <w:pPr>
        <w:widowControl/>
        <w:numPr>
          <w:ilvl w:val="0"/>
          <w:numId w:val="7"/>
        </w:numPr>
        <w:tabs>
          <w:tab w:val="clear" w:pos="1440"/>
        </w:tabs>
        <w:spacing w:after="0" w:line="276" w:lineRule="auto"/>
        <w:rPr>
          <w:szCs w:val="24"/>
        </w:rPr>
      </w:pPr>
      <w:r w:rsidRPr="00A143EA">
        <w:rPr>
          <w:szCs w:val="24"/>
        </w:rPr>
        <w:lastRenderedPageBreak/>
        <w:t>Која опција је изабрана за спровођење и на основу чега је процењено да ће се том опцијом постићи жељена промена и остварење утврђених циљева?</w:t>
      </w:r>
    </w:p>
    <w:p w:rsidR="00214DD8" w:rsidRPr="00A143EA" w:rsidRDefault="00214DD8" w:rsidP="004C2727">
      <w:pPr>
        <w:spacing w:after="0" w:line="276" w:lineRule="auto"/>
        <w:ind w:left="360"/>
        <w:rPr>
          <w:szCs w:val="24"/>
        </w:rPr>
      </w:pPr>
      <w:r w:rsidRPr="00A143EA">
        <w:rPr>
          <w:szCs w:val="24"/>
        </w:rPr>
        <w:t xml:space="preserve">Опција која је изабрана је доношење </w:t>
      </w:r>
      <w:r w:rsidR="004C2727" w:rsidRPr="00A143EA">
        <w:rPr>
          <w:szCs w:val="24"/>
        </w:rPr>
        <w:t xml:space="preserve">измена </w:t>
      </w:r>
      <w:r w:rsidR="003571AF" w:rsidRPr="00A143EA">
        <w:rPr>
          <w:szCs w:val="24"/>
        </w:rPr>
        <w:t>З</w:t>
      </w:r>
      <w:r w:rsidRPr="00A143EA">
        <w:rPr>
          <w:szCs w:val="24"/>
        </w:rPr>
        <w:t xml:space="preserve">акона којим ће се регулисати </w:t>
      </w:r>
      <w:r w:rsidR="004C2727" w:rsidRPr="00A143EA">
        <w:rPr>
          <w:szCs w:val="24"/>
        </w:rPr>
        <w:t xml:space="preserve">изградња и куповина станова. </w:t>
      </w:r>
      <w:r w:rsidRPr="00A143EA">
        <w:rPr>
          <w:szCs w:val="24"/>
        </w:rPr>
        <w:t xml:space="preserve">Процењено је да ће се једино доношењем </w:t>
      </w:r>
      <w:r w:rsidR="004C2727" w:rsidRPr="00A143EA">
        <w:rPr>
          <w:szCs w:val="24"/>
        </w:rPr>
        <w:t xml:space="preserve">измена </w:t>
      </w:r>
      <w:r w:rsidR="003571AF" w:rsidRPr="00A143EA">
        <w:rPr>
          <w:szCs w:val="24"/>
        </w:rPr>
        <w:t>З</w:t>
      </w:r>
      <w:r w:rsidRPr="00A143EA">
        <w:rPr>
          <w:szCs w:val="24"/>
        </w:rPr>
        <w:t xml:space="preserve">акона омогућити </w:t>
      </w:r>
      <w:r w:rsidR="004C2727" w:rsidRPr="00A143EA">
        <w:rPr>
          <w:szCs w:val="24"/>
        </w:rPr>
        <w:t>још ефикасније спровођење пројекта као и могућност остваривања куповине стана и лицима која су директно или индиректно припадници снага безбедности.</w:t>
      </w:r>
      <w:r w:rsidRPr="00A143EA">
        <w:rPr>
          <w:szCs w:val="24"/>
        </w:rPr>
        <w:t xml:space="preserve"> </w:t>
      </w:r>
    </w:p>
    <w:p w:rsidR="004C2727" w:rsidRPr="00A143EA" w:rsidRDefault="004C2727" w:rsidP="004C2727">
      <w:pPr>
        <w:spacing w:after="0" w:line="276" w:lineRule="auto"/>
        <w:ind w:left="360"/>
        <w:rPr>
          <w:szCs w:val="24"/>
        </w:rPr>
      </w:pPr>
    </w:p>
    <w:p w:rsidR="00214DD8" w:rsidRPr="00A143EA" w:rsidRDefault="00214DD8" w:rsidP="00214DD8">
      <w:pPr>
        <w:spacing w:line="276" w:lineRule="auto"/>
        <w:rPr>
          <w:b/>
          <w:szCs w:val="24"/>
        </w:rPr>
      </w:pPr>
      <w:r w:rsidRPr="00A143EA">
        <w:rPr>
          <w:b/>
          <w:szCs w:val="24"/>
          <w:u w:val="single"/>
        </w:rPr>
        <w:t xml:space="preserve">ПРИЛОГ 5: </w:t>
      </w:r>
      <w:r w:rsidRPr="00A143EA">
        <w:rPr>
          <w:b/>
          <w:szCs w:val="24"/>
        </w:rPr>
        <w:t>Кључна питања за анализу финансијских ефеката</w:t>
      </w:r>
    </w:p>
    <w:p w:rsidR="00214DD8" w:rsidRPr="00A143EA" w:rsidRDefault="00214DD8" w:rsidP="0055743A">
      <w:pPr>
        <w:widowControl/>
        <w:numPr>
          <w:ilvl w:val="0"/>
          <w:numId w:val="8"/>
        </w:numPr>
        <w:tabs>
          <w:tab w:val="clear" w:pos="1440"/>
        </w:tabs>
        <w:spacing w:after="0" w:line="276" w:lineRule="auto"/>
        <w:rPr>
          <w:szCs w:val="24"/>
        </w:rPr>
      </w:pPr>
      <w:r w:rsidRPr="00A143EA">
        <w:rPr>
          <w:szCs w:val="24"/>
        </w:rPr>
        <w:t xml:space="preserve">Какве ће ефекте изабранa опцијa имати на јавне приходе и расходе у средњем и дугом року? </w:t>
      </w:r>
    </w:p>
    <w:p w:rsidR="004C2727" w:rsidRPr="00A143EA" w:rsidRDefault="004C2727" w:rsidP="004C2727">
      <w:pPr>
        <w:spacing w:after="0" w:line="276" w:lineRule="auto"/>
        <w:ind w:left="360"/>
        <w:rPr>
          <w:szCs w:val="24"/>
        </w:rPr>
      </w:pPr>
      <w:r w:rsidRPr="00A143EA">
        <w:rPr>
          <w:szCs w:val="24"/>
        </w:rPr>
        <w:t xml:space="preserve">По својој природи одредбе измене </w:t>
      </w:r>
      <w:r w:rsidR="003571AF" w:rsidRPr="00A143EA">
        <w:rPr>
          <w:szCs w:val="24"/>
        </w:rPr>
        <w:t>З</w:t>
      </w:r>
      <w:r w:rsidRPr="00A143EA">
        <w:rPr>
          <w:szCs w:val="24"/>
        </w:rPr>
        <w:t xml:space="preserve">акона имају ефекат на, пре свега домаћа али и страна  привредна друштва као и предузетнике, односно на органе јавне власти, као и на банке и друге финансијске институције. Предложена решења ће имати непосредан ефекат на: </w:t>
      </w:r>
    </w:p>
    <w:p w:rsidR="004C2727" w:rsidRPr="00A143EA" w:rsidRDefault="004C2727" w:rsidP="004C2727">
      <w:pPr>
        <w:spacing w:after="0" w:line="276" w:lineRule="auto"/>
        <w:ind w:left="360"/>
        <w:rPr>
          <w:szCs w:val="24"/>
        </w:rPr>
      </w:pPr>
      <w:r w:rsidRPr="00A143EA">
        <w:rPr>
          <w:szCs w:val="24"/>
        </w:rPr>
        <w:t xml:space="preserve">- </w:t>
      </w:r>
      <w:r w:rsidR="00BE08AD" w:rsidRPr="00A143EA">
        <w:rPr>
          <w:szCs w:val="24"/>
        </w:rPr>
        <w:t>п</w:t>
      </w:r>
      <w:r w:rsidRPr="00A143EA">
        <w:rPr>
          <w:szCs w:val="24"/>
        </w:rPr>
        <w:t>ривредна друштва</w:t>
      </w:r>
      <w:r w:rsidR="00BE08AD" w:rsidRPr="00A143EA">
        <w:rPr>
          <w:szCs w:val="24"/>
        </w:rPr>
        <w:t>;</w:t>
      </w:r>
      <w:r w:rsidRPr="00A143EA">
        <w:rPr>
          <w:szCs w:val="24"/>
        </w:rPr>
        <w:t xml:space="preserve"> </w:t>
      </w:r>
    </w:p>
    <w:p w:rsidR="004C2727" w:rsidRPr="00A143EA" w:rsidRDefault="004C2727" w:rsidP="004C2727">
      <w:pPr>
        <w:spacing w:after="0" w:line="276" w:lineRule="auto"/>
        <w:ind w:left="360"/>
        <w:rPr>
          <w:szCs w:val="24"/>
        </w:rPr>
      </w:pPr>
      <w:r w:rsidRPr="00A143EA">
        <w:rPr>
          <w:szCs w:val="24"/>
        </w:rPr>
        <w:t xml:space="preserve">- </w:t>
      </w:r>
      <w:r w:rsidR="00BE08AD" w:rsidRPr="00A143EA">
        <w:rPr>
          <w:szCs w:val="24"/>
        </w:rPr>
        <w:t>п</w:t>
      </w:r>
      <w:r w:rsidRPr="00A143EA">
        <w:rPr>
          <w:szCs w:val="24"/>
        </w:rPr>
        <w:t>редузетнике</w:t>
      </w:r>
      <w:r w:rsidR="00BE08AD" w:rsidRPr="00A143EA">
        <w:rPr>
          <w:szCs w:val="24"/>
        </w:rPr>
        <w:t>;</w:t>
      </w:r>
      <w:r w:rsidRPr="00A143EA">
        <w:rPr>
          <w:szCs w:val="24"/>
        </w:rPr>
        <w:t xml:space="preserve"> </w:t>
      </w:r>
    </w:p>
    <w:p w:rsidR="004C2727" w:rsidRPr="00A143EA" w:rsidRDefault="004C2727" w:rsidP="004C2727">
      <w:pPr>
        <w:spacing w:after="0" w:line="276" w:lineRule="auto"/>
        <w:ind w:left="360"/>
        <w:rPr>
          <w:szCs w:val="24"/>
        </w:rPr>
      </w:pPr>
      <w:r w:rsidRPr="00A143EA">
        <w:rPr>
          <w:szCs w:val="24"/>
        </w:rPr>
        <w:t xml:space="preserve">- </w:t>
      </w:r>
      <w:r w:rsidR="00BE08AD" w:rsidRPr="00A143EA">
        <w:rPr>
          <w:szCs w:val="24"/>
        </w:rPr>
        <w:t>д</w:t>
      </w:r>
      <w:r w:rsidRPr="00A143EA">
        <w:rPr>
          <w:szCs w:val="24"/>
        </w:rPr>
        <w:t>ржавне органе Републике Србије, органе аутономне покрајине и јединица локалне самоуправе</w:t>
      </w:r>
      <w:r w:rsidR="00BE08AD" w:rsidRPr="00A143EA">
        <w:rPr>
          <w:szCs w:val="24"/>
        </w:rPr>
        <w:t>;</w:t>
      </w:r>
    </w:p>
    <w:p w:rsidR="004C2727" w:rsidRPr="00A143EA" w:rsidRDefault="004C2727" w:rsidP="004C2727">
      <w:pPr>
        <w:spacing w:after="0" w:line="276" w:lineRule="auto"/>
        <w:ind w:left="360"/>
        <w:rPr>
          <w:szCs w:val="24"/>
        </w:rPr>
      </w:pPr>
      <w:r w:rsidRPr="00A143EA">
        <w:rPr>
          <w:szCs w:val="24"/>
        </w:rPr>
        <w:t xml:space="preserve">- </w:t>
      </w:r>
      <w:r w:rsidR="00BE08AD" w:rsidRPr="00A143EA">
        <w:rPr>
          <w:szCs w:val="24"/>
        </w:rPr>
        <w:t>н</w:t>
      </w:r>
      <w:r w:rsidRPr="00A143EA">
        <w:rPr>
          <w:szCs w:val="24"/>
        </w:rPr>
        <w:t>из других заинтересованих лица.</w:t>
      </w:r>
    </w:p>
    <w:p w:rsidR="004C2727" w:rsidRPr="00A143EA" w:rsidRDefault="007E192D" w:rsidP="004C2727">
      <w:pPr>
        <w:spacing w:after="0" w:line="276" w:lineRule="auto"/>
        <w:ind w:left="360"/>
        <w:rPr>
          <w:szCs w:val="24"/>
        </w:rPr>
      </w:pPr>
      <w:r>
        <w:rPr>
          <w:szCs w:val="24"/>
          <w:lang w:val="en-US"/>
        </w:rPr>
        <w:tab/>
      </w:r>
      <w:r w:rsidR="004C2727" w:rsidRPr="00A143EA">
        <w:rPr>
          <w:szCs w:val="24"/>
        </w:rPr>
        <w:t>На припаднике снага безбедности утицаће тако да ће сви под једнаким условима моћи трајно</w:t>
      </w:r>
      <w:r w:rsidR="000845FE" w:rsidRPr="00A143EA">
        <w:rPr>
          <w:szCs w:val="24"/>
        </w:rPr>
        <w:t xml:space="preserve"> да</w:t>
      </w:r>
      <w:r w:rsidR="004C2727" w:rsidRPr="00A143EA">
        <w:rPr>
          <w:szCs w:val="24"/>
        </w:rPr>
        <w:t xml:space="preserve"> реше своју стамбену потребу уз испуњење прописаних услова. На Републику Србију која треба да реши стамбену потребу запослених у државним органима, утицаће на начин да што већи број запослених оствари право на куповину стана под повољним условима, с обзиром на то да давање стана на коришћење више није могуће, али ће утицати и на начин да ће се интензивирати станоградња, чиме ће бити активиране и друге привредне делатности, које су у непосредној вези са сектором грађевинарства. На јединице локалне самоуправе, на чијим територијама ће се градити ти станови утицаће тако што ће имати приход од пореза на имовину када станови буду изграђени, као и решену стамбену потребу лица на тој територији и изградња јавних објеката који ће бити у функцији и корисника и свих грађана са територије јединиц</w:t>
      </w:r>
      <w:r w:rsidR="000845FE" w:rsidRPr="00A143EA">
        <w:rPr>
          <w:szCs w:val="24"/>
        </w:rPr>
        <w:t>е</w:t>
      </w:r>
      <w:r w:rsidR="004C2727" w:rsidRPr="00A143EA">
        <w:rPr>
          <w:szCs w:val="24"/>
        </w:rPr>
        <w:t xml:space="preserve"> локалне самоуправе. Такође, доћи ће до повећања привредне активности за све категорије наведене у овом закону</w:t>
      </w:r>
      <w:r w:rsidR="000845FE" w:rsidRPr="00A143EA">
        <w:rPr>
          <w:szCs w:val="24"/>
        </w:rPr>
        <w:t xml:space="preserve"> – </w:t>
      </w:r>
      <w:r w:rsidR="004C2727" w:rsidRPr="00A143EA">
        <w:rPr>
          <w:szCs w:val="24"/>
        </w:rPr>
        <w:t>од управљача пројекта до вршиоца техничке контроле.</w:t>
      </w:r>
    </w:p>
    <w:p w:rsidR="004C2727" w:rsidRPr="00A143EA" w:rsidRDefault="004C2727" w:rsidP="00214DD8">
      <w:pPr>
        <w:spacing w:after="0" w:line="276" w:lineRule="auto"/>
        <w:ind w:left="360"/>
        <w:rPr>
          <w:szCs w:val="24"/>
        </w:rPr>
      </w:pPr>
    </w:p>
    <w:p w:rsidR="00214DD8" w:rsidRPr="00A143EA" w:rsidRDefault="00214DD8" w:rsidP="0055743A">
      <w:pPr>
        <w:widowControl/>
        <w:numPr>
          <w:ilvl w:val="0"/>
          <w:numId w:val="8"/>
        </w:numPr>
        <w:tabs>
          <w:tab w:val="clear" w:pos="1440"/>
        </w:tabs>
        <w:spacing w:after="0" w:line="276" w:lineRule="auto"/>
        <w:rPr>
          <w:szCs w:val="24"/>
        </w:rPr>
      </w:pPr>
      <w:r w:rsidRPr="00A143EA">
        <w:rPr>
          <w:szCs w:val="24"/>
        </w:rPr>
        <w:t>Да ли је финансијске ресурсе за спровођење изабране опције потребно обезбедити у буџету, или из других извора финансирања и којих?</w:t>
      </w:r>
    </w:p>
    <w:p w:rsidR="00214DD8" w:rsidRPr="00A143EA" w:rsidRDefault="00412517" w:rsidP="00214DD8">
      <w:pPr>
        <w:spacing w:after="0" w:line="276" w:lineRule="auto"/>
        <w:ind w:left="360"/>
        <w:rPr>
          <w:szCs w:val="24"/>
        </w:rPr>
      </w:pPr>
      <w:r w:rsidRPr="00A143EA">
        <w:rPr>
          <w:szCs w:val="24"/>
        </w:rPr>
        <w:t>Реализација овог пројекта фи</w:t>
      </w:r>
      <w:r w:rsidR="00C870DB" w:rsidRPr="00A143EA">
        <w:rPr>
          <w:szCs w:val="24"/>
        </w:rPr>
        <w:t>нансираће се из кредита</w:t>
      </w:r>
      <w:r w:rsidR="000240C1" w:rsidRPr="00A143EA">
        <w:rPr>
          <w:szCs w:val="24"/>
        </w:rPr>
        <w:t>.</w:t>
      </w:r>
    </w:p>
    <w:p w:rsidR="00214DD8" w:rsidRPr="00A143EA" w:rsidRDefault="00214DD8" w:rsidP="0055743A">
      <w:pPr>
        <w:widowControl/>
        <w:numPr>
          <w:ilvl w:val="0"/>
          <w:numId w:val="8"/>
        </w:numPr>
        <w:tabs>
          <w:tab w:val="clear" w:pos="1440"/>
        </w:tabs>
        <w:spacing w:after="0" w:line="276" w:lineRule="auto"/>
        <w:rPr>
          <w:szCs w:val="24"/>
        </w:rPr>
      </w:pPr>
      <w:r w:rsidRPr="00A143EA">
        <w:rPr>
          <w:szCs w:val="24"/>
        </w:rPr>
        <w:t>Како ће спрово</w:t>
      </w:r>
      <w:r w:rsidR="00C870DB" w:rsidRPr="00A143EA">
        <w:rPr>
          <w:szCs w:val="24"/>
        </w:rPr>
        <w:t>ђење изабране опције утицати на</w:t>
      </w:r>
      <w:r w:rsidRPr="00A143EA">
        <w:rPr>
          <w:szCs w:val="24"/>
        </w:rPr>
        <w:t xml:space="preserve"> међународне финансијске обавезе?</w:t>
      </w:r>
    </w:p>
    <w:p w:rsidR="00214DD8" w:rsidRPr="00A143EA" w:rsidRDefault="00214DD8" w:rsidP="000240C1">
      <w:pPr>
        <w:spacing w:after="0" w:line="276" w:lineRule="auto"/>
        <w:rPr>
          <w:szCs w:val="24"/>
        </w:rPr>
      </w:pPr>
    </w:p>
    <w:p w:rsidR="00214DD8" w:rsidRPr="00A143EA" w:rsidRDefault="00214DD8" w:rsidP="0055743A">
      <w:pPr>
        <w:widowControl/>
        <w:numPr>
          <w:ilvl w:val="0"/>
          <w:numId w:val="8"/>
        </w:numPr>
        <w:tabs>
          <w:tab w:val="clear" w:pos="1440"/>
        </w:tabs>
        <w:spacing w:after="0" w:line="276" w:lineRule="auto"/>
        <w:rPr>
          <w:szCs w:val="24"/>
        </w:rPr>
      </w:pPr>
      <w:r w:rsidRPr="00A143EA">
        <w:rPr>
          <w:szCs w:val="24"/>
        </w:rPr>
        <w:t>Колики су процењени трошкови увођења промена који проистичу из спровођења изабране опције (оснивање нових институција, реструктурирање постојећих институција и обука државних службеника) исказани у категоријама капиталних трошкова, текућих трошкова и зарада?</w:t>
      </w:r>
    </w:p>
    <w:p w:rsidR="000F328C" w:rsidRPr="00A143EA" w:rsidRDefault="000F328C" w:rsidP="000F328C">
      <w:pPr>
        <w:pStyle w:val="ListParagraph"/>
        <w:rPr>
          <w:szCs w:val="24"/>
          <w:lang w:val="sr-Cyrl-CS"/>
        </w:rPr>
      </w:pPr>
    </w:p>
    <w:p w:rsidR="000F328C" w:rsidRPr="00A143EA" w:rsidRDefault="000F328C" w:rsidP="000F328C">
      <w:pPr>
        <w:widowControl/>
        <w:tabs>
          <w:tab w:val="clear" w:pos="1440"/>
        </w:tabs>
        <w:spacing w:after="0" w:line="276" w:lineRule="auto"/>
        <w:ind w:left="720"/>
        <w:rPr>
          <w:szCs w:val="24"/>
        </w:rPr>
      </w:pPr>
      <w:r w:rsidRPr="00A143EA">
        <w:rPr>
          <w:szCs w:val="24"/>
        </w:rPr>
        <w:t>Предложена промена не захтева основање нових институција, реструктурирање постојећих институција, као ни обуке државних службеника.</w:t>
      </w:r>
    </w:p>
    <w:p w:rsidR="00214DD8" w:rsidRPr="00A143EA" w:rsidRDefault="00214DD8" w:rsidP="0055743A">
      <w:pPr>
        <w:widowControl/>
        <w:numPr>
          <w:ilvl w:val="0"/>
          <w:numId w:val="8"/>
        </w:numPr>
        <w:tabs>
          <w:tab w:val="clear" w:pos="1440"/>
        </w:tabs>
        <w:spacing w:after="0" w:line="276" w:lineRule="auto"/>
        <w:rPr>
          <w:szCs w:val="24"/>
        </w:rPr>
      </w:pPr>
      <w:r w:rsidRPr="00A143EA">
        <w:rPr>
          <w:szCs w:val="24"/>
        </w:rPr>
        <w:t xml:space="preserve">Да ли је могуће финансирати расходе изабране опције кроз редистрибуцију постојећих средстава? </w:t>
      </w:r>
    </w:p>
    <w:p w:rsidR="00214DD8" w:rsidRPr="00A143EA" w:rsidRDefault="00214DD8" w:rsidP="0055743A">
      <w:pPr>
        <w:widowControl/>
        <w:numPr>
          <w:ilvl w:val="0"/>
          <w:numId w:val="8"/>
        </w:numPr>
        <w:tabs>
          <w:tab w:val="clear" w:pos="1440"/>
        </w:tabs>
        <w:spacing w:after="0" w:line="276" w:lineRule="auto"/>
        <w:rPr>
          <w:szCs w:val="24"/>
        </w:rPr>
      </w:pPr>
      <w:r w:rsidRPr="00A143EA">
        <w:rPr>
          <w:szCs w:val="24"/>
        </w:rPr>
        <w:t>Какви ће бити ефекти спровођења изабране опције на расходе других институција?</w:t>
      </w:r>
    </w:p>
    <w:p w:rsidR="000F328C" w:rsidRPr="00A143EA" w:rsidRDefault="000F328C" w:rsidP="000F328C">
      <w:pPr>
        <w:widowControl/>
        <w:tabs>
          <w:tab w:val="clear" w:pos="1440"/>
        </w:tabs>
        <w:spacing w:after="0" w:line="276" w:lineRule="auto"/>
        <w:ind w:left="720"/>
        <w:rPr>
          <w:szCs w:val="24"/>
        </w:rPr>
      </w:pPr>
      <w:r w:rsidRPr="00A143EA">
        <w:rPr>
          <w:szCs w:val="24"/>
        </w:rPr>
        <w:t>Неће бити расхода других институција.</w:t>
      </w:r>
    </w:p>
    <w:p w:rsidR="00526AA8" w:rsidRPr="00A143EA" w:rsidRDefault="00526AA8" w:rsidP="00526AA8">
      <w:pPr>
        <w:widowControl/>
        <w:tabs>
          <w:tab w:val="clear" w:pos="1440"/>
        </w:tabs>
        <w:spacing w:after="0" w:line="276" w:lineRule="auto"/>
        <w:rPr>
          <w:szCs w:val="24"/>
        </w:rPr>
      </w:pPr>
    </w:p>
    <w:p w:rsidR="00526AA8" w:rsidRPr="00A143EA" w:rsidRDefault="00526AA8" w:rsidP="00526AA8">
      <w:pPr>
        <w:spacing w:line="276" w:lineRule="auto"/>
        <w:rPr>
          <w:b/>
          <w:bCs/>
          <w:szCs w:val="24"/>
        </w:rPr>
      </w:pPr>
      <w:r w:rsidRPr="00A143EA">
        <w:rPr>
          <w:b/>
          <w:bCs/>
          <w:szCs w:val="24"/>
          <w:u w:val="single"/>
        </w:rPr>
        <w:t xml:space="preserve">ПРИЛОГ 6: </w:t>
      </w:r>
      <w:r w:rsidRPr="00A143EA">
        <w:rPr>
          <w:b/>
          <w:bCs/>
          <w:szCs w:val="24"/>
        </w:rPr>
        <w:t>Кључна питања за анализу економских ефеката</w:t>
      </w:r>
    </w:p>
    <w:p w:rsidR="00526AA8" w:rsidRPr="00A143EA" w:rsidRDefault="00526AA8" w:rsidP="00526AA8">
      <w:pPr>
        <w:widowControl/>
        <w:numPr>
          <w:ilvl w:val="0"/>
          <w:numId w:val="15"/>
        </w:numPr>
        <w:tabs>
          <w:tab w:val="clear" w:pos="1440"/>
        </w:tabs>
        <w:spacing w:after="0" w:line="276" w:lineRule="auto"/>
        <w:rPr>
          <w:szCs w:val="24"/>
        </w:rPr>
      </w:pPr>
      <w:r w:rsidRPr="00A143EA">
        <w:rPr>
          <w:szCs w:val="24"/>
        </w:rPr>
        <w:t>Које трошкове и користи (материјалне и нематеријалне) ће изабрана опција проузроковати привреди, појединој грани, односно одређеној категорији привредних субјеката?</w:t>
      </w:r>
    </w:p>
    <w:p w:rsidR="00526AA8" w:rsidRPr="00A143EA" w:rsidRDefault="00526AA8" w:rsidP="00526AA8">
      <w:pPr>
        <w:spacing w:line="276" w:lineRule="auto"/>
        <w:rPr>
          <w:szCs w:val="24"/>
        </w:rPr>
      </w:pPr>
      <w:r w:rsidRPr="00A143EA">
        <w:rPr>
          <w:szCs w:val="24"/>
        </w:rPr>
        <w:t>Без посебних ефеката на трошкове привреде, поједине гране или привредних субјеката. Користи, у оквиру ефеката основног Закона.</w:t>
      </w:r>
    </w:p>
    <w:p w:rsidR="00526AA8" w:rsidRPr="00A143EA" w:rsidRDefault="00526AA8" w:rsidP="00526AA8">
      <w:pPr>
        <w:widowControl/>
        <w:numPr>
          <w:ilvl w:val="0"/>
          <w:numId w:val="15"/>
        </w:numPr>
        <w:tabs>
          <w:tab w:val="clear" w:pos="1440"/>
        </w:tabs>
        <w:spacing w:after="0" w:line="276" w:lineRule="auto"/>
        <w:rPr>
          <w:szCs w:val="24"/>
        </w:rPr>
      </w:pPr>
      <w:r w:rsidRPr="00A143EA">
        <w:rPr>
          <w:szCs w:val="24"/>
        </w:rPr>
        <w:t>Да ли изабрана опција утиче на конкурентност привредних субјеката на домаћем и иностраном тржишту (укључујући и ефекте на конкурентност цена) и на који начин?</w:t>
      </w:r>
    </w:p>
    <w:p w:rsidR="00526AA8" w:rsidRPr="00A143EA" w:rsidRDefault="00526AA8" w:rsidP="00526AA8">
      <w:pPr>
        <w:spacing w:line="276" w:lineRule="auto"/>
        <w:rPr>
          <w:szCs w:val="24"/>
        </w:rPr>
      </w:pPr>
      <w:r w:rsidRPr="00A143EA">
        <w:rPr>
          <w:szCs w:val="24"/>
        </w:rPr>
        <w:t>Нема утицаја на конкурентност привредних субјеката на домаћем и иностраном тржишту. Ефекти на конкурентност цена остају исти, без обзира на измене Закона.</w:t>
      </w:r>
    </w:p>
    <w:p w:rsidR="00526AA8" w:rsidRPr="00A143EA" w:rsidRDefault="00526AA8" w:rsidP="00526AA8">
      <w:pPr>
        <w:widowControl/>
        <w:numPr>
          <w:ilvl w:val="0"/>
          <w:numId w:val="15"/>
        </w:numPr>
        <w:tabs>
          <w:tab w:val="clear" w:pos="1440"/>
        </w:tabs>
        <w:spacing w:after="0" w:line="276" w:lineRule="auto"/>
        <w:rPr>
          <w:szCs w:val="24"/>
        </w:rPr>
      </w:pPr>
      <w:r w:rsidRPr="00A143EA">
        <w:rPr>
          <w:szCs w:val="24"/>
        </w:rPr>
        <w:lastRenderedPageBreak/>
        <w:t>Да ли изабране опције утичу на услове конкуренције и на који начин?</w:t>
      </w:r>
    </w:p>
    <w:p w:rsidR="00526AA8" w:rsidRPr="00A143EA" w:rsidRDefault="00526AA8" w:rsidP="00526AA8">
      <w:pPr>
        <w:spacing w:line="276" w:lineRule="auto"/>
        <w:rPr>
          <w:szCs w:val="24"/>
        </w:rPr>
      </w:pPr>
      <w:r w:rsidRPr="00A143EA">
        <w:rPr>
          <w:szCs w:val="24"/>
        </w:rPr>
        <w:t>Одређени позитивни утицај на услове конкуренције, у погледу цена.</w:t>
      </w:r>
    </w:p>
    <w:p w:rsidR="00526AA8" w:rsidRPr="00A143EA" w:rsidRDefault="00526AA8" w:rsidP="00526AA8">
      <w:pPr>
        <w:widowControl/>
        <w:numPr>
          <w:ilvl w:val="0"/>
          <w:numId w:val="15"/>
        </w:numPr>
        <w:tabs>
          <w:tab w:val="clear" w:pos="1440"/>
        </w:tabs>
        <w:spacing w:after="0" w:line="276" w:lineRule="auto"/>
        <w:rPr>
          <w:szCs w:val="24"/>
        </w:rPr>
      </w:pPr>
      <w:r w:rsidRPr="00A143EA">
        <w:rPr>
          <w:szCs w:val="24"/>
        </w:rPr>
        <w:t>Да ли изабрана опција утиче на трансфер технологије и/или примену техничко-технолошких, организационих и пословних иновација и на који начин?</w:t>
      </w:r>
    </w:p>
    <w:p w:rsidR="00526AA8" w:rsidRPr="00A143EA" w:rsidRDefault="00526AA8" w:rsidP="00526AA8">
      <w:pPr>
        <w:spacing w:line="276" w:lineRule="auto"/>
        <w:rPr>
          <w:szCs w:val="24"/>
        </w:rPr>
      </w:pPr>
      <w:r w:rsidRPr="00A143EA">
        <w:rPr>
          <w:szCs w:val="24"/>
        </w:rPr>
        <w:t>Не утиче.</w:t>
      </w:r>
    </w:p>
    <w:p w:rsidR="00526AA8" w:rsidRPr="00A143EA" w:rsidRDefault="00526AA8" w:rsidP="00526AA8">
      <w:pPr>
        <w:widowControl/>
        <w:numPr>
          <w:ilvl w:val="0"/>
          <w:numId w:val="15"/>
        </w:numPr>
        <w:tabs>
          <w:tab w:val="clear" w:pos="1440"/>
        </w:tabs>
        <w:spacing w:after="0" w:line="276" w:lineRule="auto"/>
        <w:rPr>
          <w:szCs w:val="24"/>
        </w:rPr>
      </w:pPr>
      <w:r w:rsidRPr="00A143EA">
        <w:rPr>
          <w:szCs w:val="24"/>
        </w:rPr>
        <w:t>Да ли изабрана опција утиче на друштвено богатство и његову расподелу и на који начин?</w:t>
      </w:r>
    </w:p>
    <w:p w:rsidR="00526AA8" w:rsidRPr="00A143EA" w:rsidRDefault="000F328C" w:rsidP="00526AA8">
      <w:pPr>
        <w:spacing w:line="276" w:lineRule="auto"/>
        <w:rPr>
          <w:szCs w:val="24"/>
        </w:rPr>
      </w:pPr>
      <w:r w:rsidRPr="00A143EA">
        <w:rPr>
          <w:szCs w:val="24"/>
        </w:rPr>
        <w:t>Не утиче.</w:t>
      </w:r>
    </w:p>
    <w:p w:rsidR="00526AA8" w:rsidRPr="00A143EA" w:rsidRDefault="00526AA8" w:rsidP="00526AA8">
      <w:pPr>
        <w:widowControl/>
        <w:numPr>
          <w:ilvl w:val="0"/>
          <w:numId w:val="15"/>
        </w:numPr>
        <w:tabs>
          <w:tab w:val="clear" w:pos="1440"/>
        </w:tabs>
        <w:spacing w:after="200" w:line="276" w:lineRule="auto"/>
        <w:rPr>
          <w:szCs w:val="24"/>
        </w:rPr>
      </w:pPr>
      <w:r w:rsidRPr="00A143EA">
        <w:rPr>
          <w:szCs w:val="24"/>
        </w:rPr>
        <w:t>Какве ће ефекте изабрана опција имати на квалитет и статус радне снаге (права, обавезе и одговорности), као и права, обавезе и одговорности послодаваца?</w:t>
      </w:r>
    </w:p>
    <w:p w:rsidR="00526AA8" w:rsidRPr="00A143EA" w:rsidRDefault="00526AA8" w:rsidP="00526AA8">
      <w:pPr>
        <w:spacing w:after="200" w:line="276" w:lineRule="auto"/>
        <w:rPr>
          <w:szCs w:val="24"/>
        </w:rPr>
      </w:pPr>
      <w:r w:rsidRPr="00A143EA">
        <w:rPr>
          <w:szCs w:val="24"/>
        </w:rPr>
        <w:t>Без ефеката.</w:t>
      </w:r>
    </w:p>
    <w:p w:rsidR="00526AA8" w:rsidRPr="00A143EA" w:rsidRDefault="00526AA8" w:rsidP="00526AA8">
      <w:pPr>
        <w:spacing w:after="200" w:line="276" w:lineRule="auto"/>
        <w:rPr>
          <w:b/>
          <w:bCs/>
          <w:szCs w:val="24"/>
        </w:rPr>
      </w:pPr>
      <w:r w:rsidRPr="00A143EA">
        <w:rPr>
          <w:b/>
          <w:bCs/>
          <w:szCs w:val="24"/>
          <w:u w:val="single"/>
        </w:rPr>
        <w:t xml:space="preserve">ПРИЛОГ 7: </w:t>
      </w:r>
      <w:r w:rsidRPr="00A143EA">
        <w:rPr>
          <w:b/>
          <w:bCs/>
          <w:szCs w:val="24"/>
        </w:rPr>
        <w:t>Кључна питања за анализу ефеката на друштво</w:t>
      </w:r>
    </w:p>
    <w:p w:rsidR="00526AA8" w:rsidRPr="00A143EA" w:rsidRDefault="00526AA8" w:rsidP="00526AA8">
      <w:pPr>
        <w:pStyle w:val="ListParagraph"/>
        <w:numPr>
          <w:ilvl w:val="0"/>
          <w:numId w:val="16"/>
        </w:numPr>
        <w:spacing w:before="240" w:after="0" w:line="276" w:lineRule="auto"/>
        <w:ind w:left="714" w:hanging="357"/>
        <w:jc w:val="both"/>
        <w:rPr>
          <w:rFonts w:ascii="Times New Roman" w:hAnsi="Times New Roman" w:cs="Times New Roman"/>
          <w:sz w:val="24"/>
          <w:szCs w:val="24"/>
          <w:lang w:val="sr-Cyrl-CS"/>
        </w:rPr>
      </w:pPr>
      <w:r w:rsidRPr="00A143EA">
        <w:rPr>
          <w:rFonts w:ascii="Times New Roman" w:hAnsi="Times New Roman" w:cs="Times New Roman"/>
          <w:sz w:val="24"/>
          <w:szCs w:val="24"/>
          <w:lang w:val="sr-Cyrl-CS"/>
        </w:rPr>
        <w:t>Колике трошкове и користи (материјалне и нематеријалне) ће изабрана опција проузроковати грађанима?</w:t>
      </w:r>
    </w:p>
    <w:p w:rsidR="00526AA8" w:rsidRPr="00A143EA" w:rsidRDefault="00526AA8" w:rsidP="00526AA8">
      <w:pPr>
        <w:spacing w:line="276" w:lineRule="auto"/>
        <w:rPr>
          <w:szCs w:val="24"/>
        </w:rPr>
      </w:pPr>
      <w:r w:rsidRPr="00A143EA">
        <w:rPr>
          <w:szCs w:val="24"/>
        </w:rPr>
        <w:t>Шире посматрано, користи оправдавају трошкове.</w:t>
      </w:r>
    </w:p>
    <w:p w:rsidR="00526AA8" w:rsidRPr="00A143EA" w:rsidRDefault="00526AA8" w:rsidP="00526AA8">
      <w:pPr>
        <w:widowControl/>
        <w:numPr>
          <w:ilvl w:val="0"/>
          <w:numId w:val="16"/>
        </w:numPr>
        <w:tabs>
          <w:tab w:val="clear" w:pos="1440"/>
        </w:tabs>
        <w:spacing w:after="0" w:line="276" w:lineRule="auto"/>
        <w:rPr>
          <w:szCs w:val="24"/>
        </w:rPr>
      </w:pPr>
      <w:r w:rsidRPr="00A143EA">
        <w:rPr>
          <w:szCs w:val="24"/>
        </w:rPr>
        <w:t xml:space="preserve">Да ли ће ефекти реализације изабране опције штетно утицати на неку специфичну групу популације и да ли ће то негативно утицати на успешно спровођење те опције, као и које мере треба предузети да би се ови ризици свели на минимум? </w:t>
      </w:r>
    </w:p>
    <w:p w:rsidR="00526AA8" w:rsidRPr="00A143EA" w:rsidRDefault="00526AA8" w:rsidP="00526AA8">
      <w:pPr>
        <w:spacing w:line="276" w:lineRule="auto"/>
        <w:rPr>
          <w:szCs w:val="24"/>
        </w:rPr>
      </w:pPr>
      <w:r w:rsidRPr="00A143EA">
        <w:rPr>
          <w:szCs w:val="24"/>
        </w:rPr>
        <w:t>Нема штетног утицаја на неку специфичну групу популације.</w:t>
      </w:r>
    </w:p>
    <w:p w:rsidR="00526AA8" w:rsidRPr="00A143EA" w:rsidRDefault="00526AA8" w:rsidP="00526AA8">
      <w:pPr>
        <w:pStyle w:val="ListParagraph"/>
        <w:numPr>
          <w:ilvl w:val="0"/>
          <w:numId w:val="16"/>
        </w:numPr>
        <w:spacing w:before="240" w:after="0" w:line="276" w:lineRule="auto"/>
        <w:ind w:left="714" w:hanging="357"/>
        <w:jc w:val="both"/>
        <w:rPr>
          <w:rFonts w:ascii="Times New Roman" w:hAnsi="Times New Roman" w:cs="Times New Roman"/>
          <w:sz w:val="24"/>
          <w:szCs w:val="24"/>
          <w:lang w:val="sr-Cyrl-CS"/>
        </w:rPr>
      </w:pPr>
      <w:r w:rsidRPr="00A143EA">
        <w:rPr>
          <w:rFonts w:ascii="Times New Roman" w:hAnsi="Times New Roman" w:cs="Times New Roman"/>
          <w:sz w:val="24"/>
          <w:szCs w:val="24"/>
          <w:lang w:val="sr-Cyrl-CS"/>
        </w:rPr>
        <w:t>На које друштвене групе, а посебно на које осетљиве друштвене групе, би утицале мере изабранe опцијe и како би се тај утицај огледао (пре свега на сиромашне  и социјално искључене појединце и групе, као што су особе са инвалидитетом, деца, млади, жене, старији преко 65 година, припадници ромске националне мањине, необразовани, незапослени, избегла и интерно расељена лица и становништво руралних средина и друге осетљиве друштвене групе)?</w:t>
      </w:r>
    </w:p>
    <w:p w:rsidR="00526AA8" w:rsidRPr="00A143EA" w:rsidRDefault="00526AA8" w:rsidP="00526AA8">
      <w:pPr>
        <w:spacing w:line="276" w:lineRule="auto"/>
        <w:rPr>
          <w:szCs w:val="24"/>
        </w:rPr>
      </w:pPr>
      <w:r w:rsidRPr="00A143EA">
        <w:rPr>
          <w:szCs w:val="24"/>
        </w:rPr>
        <w:t xml:space="preserve">Позитиван утицај на положај друштвених група обухваћених </w:t>
      </w:r>
      <w:r w:rsidR="00C164B3" w:rsidRPr="00A143EA">
        <w:rPr>
          <w:szCs w:val="24"/>
        </w:rPr>
        <w:t>овим з</w:t>
      </w:r>
      <w:r w:rsidRPr="00A143EA">
        <w:rPr>
          <w:szCs w:val="24"/>
        </w:rPr>
        <w:t>аконом.</w:t>
      </w:r>
    </w:p>
    <w:p w:rsidR="00526AA8" w:rsidRPr="00A143EA" w:rsidRDefault="00526AA8" w:rsidP="00526AA8">
      <w:pPr>
        <w:widowControl/>
        <w:numPr>
          <w:ilvl w:val="0"/>
          <w:numId w:val="16"/>
        </w:numPr>
        <w:tabs>
          <w:tab w:val="clear" w:pos="1440"/>
        </w:tabs>
        <w:spacing w:after="0" w:line="276" w:lineRule="auto"/>
        <w:rPr>
          <w:szCs w:val="24"/>
        </w:rPr>
      </w:pPr>
      <w:r w:rsidRPr="00A143EA">
        <w:rPr>
          <w:szCs w:val="24"/>
        </w:rPr>
        <w:t>Да ли би и на који начин изабранa опцијa утицалa на тржиште рада и запошљава</w:t>
      </w:r>
      <w:r w:rsidR="00C870DB" w:rsidRPr="00A143EA">
        <w:rPr>
          <w:szCs w:val="24"/>
        </w:rPr>
        <w:t>ње, као и на услове за рад (нпр.</w:t>
      </w:r>
      <w:r w:rsidRPr="00A143EA">
        <w:rPr>
          <w:szCs w:val="24"/>
        </w:rPr>
        <w:t xml:space="preserve"> промене у стопама запослености, отпуштање технолошких вишкова, укинута или новоформирана радна места, постојећа права и обавезе радника, потребе за преквалификацијама или </w:t>
      </w:r>
      <w:r w:rsidRPr="00A143EA">
        <w:rPr>
          <w:szCs w:val="24"/>
        </w:rPr>
        <w:lastRenderedPageBreak/>
        <w:t>додатним обукама које намеће тржиште рада, родну равноправност, рањиве групе и облике њиховог запошљавања и слично)?</w:t>
      </w:r>
    </w:p>
    <w:p w:rsidR="00EB786A" w:rsidRPr="00A143EA" w:rsidRDefault="00EB786A" w:rsidP="00EB786A">
      <w:pPr>
        <w:widowControl/>
        <w:tabs>
          <w:tab w:val="clear" w:pos="1440"/>
        </w:tabs>
        <w:spacing w:after="0" w:line="276" w:lineRule="auto"/>
        <w:ind w:left="360"/>
        <w:rPr>
          <w:szCs w:val="24"/>
        </w:rPr>
      </w:pPr>
      <w:r w:rsidRPr="00A143EA">
        <w:rPr>
          <w:szCs w:val="24"/>
        </w:rPr>
        <w:t>Реализација Пројекта утицаће на упошљавање домаће грађевинске индустрије и раст запослености, будући да је одредбама овог закона одређена обавезност учешћа домаћих привредних субјеката.</w:t>
      </w:r>
    </w:p>
    <w:p w:rsidR="00526AA8" w:rsidRPr="00A143EA" w:rsidRDefault="00526AA8" w:rsidP="00526AA8">
      <w:pPr>
        <w:widowControl/>
        <w:numPr>
          <w:ilvl w:val="0"/>
          <w:numId w:val="16"/>
        </w:numPr>
        <w:tabs>
          <w:tab w:val="clear" w:pos="1440"/>
        </w:tabs>
        <w:spacing w:after="0" w:line="276" w:lineRule="auto"/>
        <w:rPr>
          <w:szCs w:val="24"/>
        </w:rPr>
      </w:pPr>
      <w:r w:rsidRPr="00A143EA">
        <w:rPr>
          <w:szCs w:val="24"/>
        </w:rPr>
        <w:t xml:space="preserve">Да ли изабране опције омогућавају равноправан третман, или доводе до директне или индиректне дискриминације </w:t>
      </w:r>
      <w:r w:rsidR="00C870DB" w:rsidRPr="00A143EA">
        <w:rPr>
          <w:szCs w:val="24"/>
        </w:rPr>
        <w:t>различитих категорија лица (нпр.</w:t>
      </w:r>
      <w:r w:rsidRPr="00A143EA">
        <w:rPr>
          <w:szCs w:val="24"/>
        </w:rPr>
        <w:t xml:space="preserve"> на основу националне припадности, етничког порекла, језика, пола, родног идентитета, инвалидитета, старосне доби, сексуалне оријентације, брачног статуса или других личних својстава)?</w:t>
      </w:r>
    </w:p>
    <w:p w:rsidR="00526AA8" w:rsidRPr="00A143EA" w:rsidRDefault="00526AA8" w:rsidP="00526AA8">
      <w:pPr>
        <w:spacing w:line="276" w:lineRule="auto"/>
        <w:rPr>
          <w:szCs w:val="24"/>
        </w:rPr>
      </w:pPr>
      <w:r w:rsidRPr="00A143EA">
        <w:rPr>
          <w:szCs w:val="24"/>
        </w:rPr>
        <w:t>Омогућен равноправан третман, не доводи до директне или индиректне дискриминације различитих категорија лица.</w:t>
      </w:r>
    </w:p>
    <w:p w:rsidR="00526AA8" w:rsidRPr="00A143EA" w:rsidRDefault="00526AA8" w:rsidP="00526AA8">
      <w:pPr>
        <w:widowControl/>
        <w:numPr>
          <w:ilvl w:val="0"/>
          <w:numId w:val="16"/>
        </w:numPr>
        <w:tabs>
          <w:tab w:val="clear" w:pos="1440"/>
        </w:tabs>
        <w:spacing w:after="0" w:line="276" w:lineRule="auto"/>
        <w:rPr>
          <w:szCs w:val="24"/>
        </w:rPr>
      </w:pPr>
      <w:r w:rsidRPr="00A143EA">
        <w:rPr>
          <w:szCs w:val="24"/>
        </w:rPr>
        <w:t>Да ли би изабрана опција могла да утиче на цене роба и услуга и животни стандард становништва, на који начин и у којем обиму?</w:t>
      </w:r>
    </w:p>
    <w:p w:rsidR="00526AA8" w:rsidRPr="00A143EA" w:rsidRDefault="00526AA8" w:rsidP="00526AA8">
      <w:pPr>
        <w:spacing w:line="276" w:lineRule="auto"/>
        <w:rPr>
          <w:szCs w:val="24"/>
        </w:rPr>
      </w:pPr>
      <w:r w:rsidRPr="00A143EA">
        <w:rPr>
          <w:szCs w:val="24"/>
        </w:rPr>
        <w:t xml:space="preserve">Без утицаја на цене роба и услуга. Постоји одређени утицај на животни стандард категорија становништва обухваћених </w:t>
      </w:r>
      <w:r w:rsidR="0077423C" w:rsidRPr="00A143EA">
        <w:rPr>
          <w:szCs w:val="24"/>
        </w:rPr>
        <w:t>овим з</w:t>
      </w:r>
      <w:r w:rsidRPr="00A143EA">
        <w:rPr>
          <w:szCs w:val="24"/>
        </w:rPr>
        <w:t>аконом у смислу потенцијалног побољшања.   </w:t>
      </w:r>
    </w:p>
    <w:p w:rsidR="00526AA8" w:rsidRPr="00A143EA" w:rsidRDefault="00526AA8" w:rsidP="00526AA8">
      <w:pPr>
        <w:widowControl/>
        <w:numPr>
          <w:ilvl w:val="0"/>
          <w:numId w:val="16"/>
        </w:numPr>
        <w:tabs>
          <w:tab w:val="clear" w:pos="1440"/>
        </w:tabs>
        <w:spacing w:after="0" w:line="276" w:lineRule="auto"/>
        <w:rPr>
          <w:szCs w:val="24"/>
        </w:rPr>
      </w:pPr>
      <w:r w:rsidRPr="00A143EA">
        <w:rPr>
          <w:szCs w:val="24"/>
        </w:rPr>
        <w:t>Да ли би се реализацијом изабраних опција позитивно утицало на промену социјалне ситуације у неком одређеном региону или округу и на који начин?</w:t>
      </w:r>
    </w:p>
    <w:p w:rsidR="00526AA8" w:rsidRPr="00A143EA" w:rsidRDefault="00526AA8" w:rsidP="00526AA8">
      <w:pPr>
        <w:spacing w:line="276" w:lineRule="auto"/>
        <w:rPr>
          <w:szCs w:val="24"/>
        </w:rPr>
      </w:pPr>
      <w:r w:rsidRPr="00A143EA">
        <w:rPr>
          <w:szCs w:val="24"/>
        </w:rPr>
        <w:t>Постоји позитиван утицај.</w:t>
      </w:r>
    </w:p>
    <w:p w:rsidR="00526AA8" w:rsidRPr="00A143EA" w:rsidRDefault="00526AA8" w:rsidP="00526AA8">
      <w:pPr>
        <w:widowControl/>
        <w:numPr>
          <w:ilvl w:val="0"/>
          <w:numId w:val="16"/>
        </w:numPr>
        <w:tabs>
          <w:tab w:val="clear" w:pos="1440"/>
        </w:tabs>
        <w:spacing w:after="0" w:line="276" w:lineRule="auto"/>
        <w:rPr>
          <w:szCs w:val="24"/>
        </w:rPr>
      </w:pPr>
      <w:r w:rsidRPr="00A143EA">
        <w:rPr>
          <w:szCs w:val="24"/>
        </w:rPr>
        <w:t>Да ли би се реализацијом изабране опције утицало на промене у финансирању, квалитету или доступности система социјалне заштите, здравственог система или система образовања, посебно у смислу једнаког приступа услугама и правима за осетљиве групе и на који начин?</w:t>
      </w:r>
    </w:p>
    <w:p w:rsidR="00526AA8" w:rsidRPr="00A143EA" w:rsidRDefault="00526AA8" w:rsidP="007A0B1E">
      <w:pPr>
        <w:rPr>
          <w:szCs w:val="24"/>
        </w:rPr>
      </w:pPr>
      <w:r w:rsidRPr="00A143EA">
        <w:rPr>
          <w:szCs w:val="24"/>
        </w:rPr>
        <w:t xml:space="preserve">Позитиван утицај на права појединих осетљивих група обухваћених </w:t>
      </w:r>
      <w:r w:rsidR="0077423C" w:rsidRPr="00A143EA">
        <w:rPr>
          <w:szCs w:val="24"/>
        </w:rPr>
        <w:t xml:space="preserve">овим </w:t>
      </w:r>
      <w:r w:rsidRPr="00A143EA">
        <w:rPr>
          <w:szCs w:val="24"/>
        </w:rPr>
        <w:t>законом.</w:t>
      </w:r>
    </w:p>
    <w:p w:rsidR="007A0B1E" w:rsidRPr="00A143EA" w:rsidRDefault="007A0B1E" w:rsidP="007A0B1E">
      <w:pPr>
        <w:rPr>
          <w:szCs w:val="24"/>
        </w:rPr>
      </w:pPr>
    </w:p>
    <w:p w:rsidR="00214DD8" w:rsidRPr="00A143EA" w:rsidRDefault="00214DD8" w:rsidP="00214DD8">
      <w:pPr>
        <w:tabs>
          <w:tab w:val="left" w:pos="1394"/>
        </w:tabs>
        <w:spacing w:after="200" w:line="276" w:lineRule="auto"/>
        <w:rPr>
          <w:b/>
          <w:szCs w:val="24"/>
        </w:rPr>
      </w:pPr>
      <w:r w:rsidRPr="00A143EA">
        <w:rPr>
          <w:b/>
          <w:szCs w:val="24"/>
          <w:u w:val="single"/>
        </w:rPr>
        <w:t xml:space="preserve">ПРИЛОГ 8: </w:t>
      </w:r>
      <w:r w:rsidRPr="00A143EA">
        <w:rPr>
          <w:b/>
          <w:szCs w:val="24"/>
        </w:rPr>
        <w:t>Кључна питања за анализу ефеката на животну средину</w:t>
      </w:r>
    </w:p>
    <w:p w:rsidR="00214DD8" w:rsidRPr="00A143EA" w:rsidRDefault="00214DD8" w:rsidP="0055743A">
      <w:pPr>
        <w:widowControl/>
        <w:numPr>
          <w:ilvl w:val="0"/>
          <w:numId w:val="11"/>
        </w:numPr>
        <w:tabs>
          <w:tab w:val="clear" w:pos="1440"/>
        </w:tabs>
        <w:spacing w:after="0" w:line="276" w:lineRule="auto"/>
        <w:rPr>
          <w:szCs w:val="24"/>
        </w:rPr>
      </w:pPr>
      <w:r w:rsidRPr="00A143EA">
        <w:rPr>
          <w:szCs w:val="24"/>
        </w:rPr>
        <w:t>Да ли изабрана опција утиче и у којем обиму утиче на животну средину, укључујући ефекте на квалитет воде, ваздуха и земљишта, квалитет хране, урбану екологију и управљање отпадом, сировине, енергетску ефикасност и обновљиве изворе енергије?</w:t>
      </w:r>
    </w:p>
    <w:p w:rsidR="00214DD8" w:rsidRPr="00A143EA" w:rsidRDefault="00A1338D" w:rsidP="00214DD8">
      <w:pPr>
        <w:spacing w:after="0" w:line="276" w:lineRule="auto"/>
        <w:ind w:left="360"/>
        <w:rPr>
          <w:szCs w:val="24"/>
        </w:rPr>
      </w:pPr>
      <w:r w:rsidRPr="00A143EA">
        <w:rPr>
          <w:szCs w:val="24"/>
        </w:rPr>
        <w:t xml:space="preserve">Измене </w:t>
      </w:r>
      <w:r w:rsidR="000406BB" w:rsidRPr="00A143EA">
        <w:rPr>
          <w:szCs w:val="24"/>
        </w:rPr>
        <w:t>З</w:t>
      </w:r>
      <w:r w:rsidRPr="00A143EA">
        <w:rPr>
          <w:szCs w:val="24"/>
        </w:rPr>
        <w:t xml:space="preserve">акона </w:t>
      </w:r>
      <w:r w:rsidR="00214DD8" w:rsidRPr="00A143EA">
        <w:rPr>
          <w:szCs w:val="24"/>
        </w:rPr>
        <w:t>нема</w:t>
      </w:r>
      <w:r w:rsidRPr="00A143EA">
        <w:rPr>
          <w:szCs w:val="24"/>
        </w:rPr>
        <w:t>ју</w:t>
      </w:r>
      <w:r w:rsidR="00214DD8" w:rsidRPr="00A143EA">
        <w:rPr>
          <w:szCs w:val="24"/>
        </w:rPr>
        <w:t xml:space="preserve"> никакав утицај на животну средину. Изградња </w:t>
      </w:r>
      <w:r w:rsidRPr="00A143EA">
        <w:rPr>
          <w:szCs w:val="24"/>
        </w:rPr>
        <w:t>станова</w:t>
      </w:r>
      <w:r w:rsidR="00214DD8" w:rsidRPr="00A143EA">
        <w:rPr>
          <w:szCs w:val="24"/>
        </w:rPr>
        <w:t xml:space="preserve"> ће се </w:t>
      </w:r>
      <w:r w:rsidR="00214DD8" w:rsidRPr="00A143EA">
        <w:rPr>
          <w:szCs w:val="24"/>
        </w:rPr>
        <w:lastRenderedPageBreak/>
        <w:t>одвијати уз поштовање свих прописа који р</w:t>
      </w:r>
      <w:r w:rsidRPr="00A143EA">
        <w:rPr>
          <w:szCs w:val="24"/>
        </w:rPr>
        <w:t>егулишу заштиту животне средине у складу са законом којим је уређена изградња.</w:t>
      </w:r>
    </w:p>
    <w:p w:rsidR="00214DD8" w:rsidRPr="00A143EA" w:rsidRDefault="00214DD8" w:rsidP="0055743A">
      <w:pPr>
        <w:widowControl/>
        <w:numPr>
          <w:ilvl w:val="0"/>
          <w:numId w:val="11"/>
        </w:numPr>
        <w:tabs>
          <w:tab w:val="clear" w:pos="1440"/>
        </w:tabs>
        <w:spacing w:after="0" w:line="276" w:lineRule="auto"/>
        <w:rPr>
          <w:szCs w:val="24"/>
        </w:rPr>
      </w:pPr>
      <w:r w:rsidRPr="00A143EA">
        <w:rPr>
          <w:szCs w:val="24"/>
        </w:rPr>
        <w:t>Да ли изабрана опција утиче на квалитет и структуру екосистема, укључујући и интегритет и биодиверзитет екосистема, као и флору и фауну?</w:t>
      </w:r>
    </w:p>
    <w:p w:rsidR="00214DD8" w:rsidRPr="00A143EA" w:rsidRDefault="00214DD8" w:rsidP="0055743A">
      <w:pPr>
        <w:widowControl/>
        <w:numPr>
          <w:ilvl w:val="0"/>
          <w:numId w:val="11"/>
        </w:numPr>
        <w:tabs>
          <w:tab w:val="clear" w:pos="1440"/>
        </w:tabs>
        <w:spacing w:after="0" w:line="276" w:lineRule="auto"/>
        <w:rPr>
          <w:szCs w:val="24"/>
        </w:rPr>
      </w:pPr>
      <w:r w:rsidRPr="00A143EA">
        <w:rPr>
          <w:szCs w:val="24"/>
        </w:rPr>
        <w:t>Да ли изабрана опција утиче на здравље људи?</w:t>
      </w:r>
    </w:p>
    <w:p w:rsidR="00214DD8" w:rsidRPr="00A143EA" w:rsidRDefault="00214DD8" w:rsidP="0055743A">
      <w:pPr>
        <w:widowControl/>
        <w:numPr>
          <w:ilvl w:val="0"/>
          <w:numId w:val="11"/>
        </w:numPr>
        <w:tabs>
          <w:tab w:val="clear" w:pos="1440"/>
        </w:tabs>
        <w:spacing w:after="0" w:line="276" w:lineRule="auto"/>
        <w:rPr>
          <w:szCs w:val="24"/>
        </w:rPr>
      </w:pPr>
      <w:r w:rsidRPr="00A143EA">
        <w:rPr>
          <w:szCs w:val="24"/>
        </w:rPr>
        <w:t>Да ли изабрана опција представља ризик по животну средину и здравље људи и да ли се допунским мерама може утицати на смањење тих ризика?</w:t>
      </w:r>
    </w:p>
    <w:p w:rsidR="00A1338D" w:rsidRPr="00A143EA" w:rsidRDefault="00A1338D" w:rsidP="00A1338D">
      <w:pPr>
        <w:widowControl/>
        <w:tabs>
          <w:tab w:val="clear" w:pos="1440"/>
        </w:tabs>
        <w:spacing w:after="0" w:line="276" w:lineRule="auto"/>
        <w:ind w:left="360"/>
        <w:rPr>
          <w:szCs w:val="24"/>
        </w:rPr>
      </w:pPr>
      <w:r w:rsidRPr="00A143EA">
        <w:rPr>
          <w:szCs w:val="24"/>
        </w:rPr>
        <w:t>Изабрана опција не представљају ризик по животну средину.</w:t>
      </w:r>
    </w:p>
    <w:p w:rsidR="00214DD8" w:rsidRPr="00A143EA" w:rsidRDefault="00214DD8" w:rsidP="0055743A">
      <w:pPr>
        <w:widowControl/>
        <w:numPr>
          <w:ilvl w:val="0"/>
          <w:numId w:val="11"/>
        </w:numPr>
        <w:tabs>
          <w:tab w:val="clear" w:pos="1440"/>
        </w:tabs>
        <w:spacing w:after="0" w:line="276" w:lineRule="auto"/>
        <w:rPr>
          <w:szCs w:val="24"/>
        </w:rPr>
      </w:pPr>
      <w:r w:rsidRPr="00A143EA">
        <w:rPr>
          <w:szCs w:val="24"/>
        </w:rPr>
        <w:t>Да ли изабрана опција утиче на заштиту и коришћење земљишта у складу са прописима који уређују предметну област?</w:t>
      </w:r>
    </w:p>
    <w:p w:rsidR="00214DD8" w:rsidRPr="00A143EA" w:rsidRDefault="009C3914" w:rsidP="00D87F83">
      <w:pPr>
        <w:widowControl/>
        <w:tabs>
          <w:tab w:val="clear" w:pos="1440"/>
        </w:tabs>
        <w:spacing w:after="0" w:line="276" w:lineRule="auto"/>
        <w:ind w:left="360"/>
        <w:rPr>
          <w:szCs w:val="24"/>
        </w:rPr>
      </w:pPr>
      <w:r w:rsidRPr="00A143EA">
        <w:rPr>
          <w:szCs w:val="24"/>
        </w:rPr>
        <w:t>Станови за припаднике снага безбедности градиће се на адекватним подручјима на којима су планиран број станова и ин</w:t>
      </w:r>
      <w:r w:rsidR="000406BB" w:rsidRPr="00A143EA">
        <w:rPr>
          <w:szCs w:val="24"/>
        </w:rPr>
        <w:t>ф</w:t>
      </w:r>
      <w:r w:rsidRPr="00A143EA">
        <w:rPr>
          <w:szCs w:val="24"/>
        </w:rPr>
        <w:t>раструктура предвиђени важећим планским документима.</w:t>
      </w:r>
    </w:p>
    <w:p w:rsidR="00214DD8" w:rsidRPr="00A143EA" w:rsidRDefault="00214DD8" w:rsidP="00214DD8">
      <w:pPr>
        <w:spacing w:line="276" w:lineRule="auto"/>
        <w:rPr>
          <w:b/>
          <w:szCs w:val="24"/>
        </w:rPr>
      </w:pPr>
      <w:r w:rsidRPr="00A143EA">
        <w:rPr>
          <w:b/>
          <w:szCs w:val="24"/>
          <w:u w:val="single"/>
        </w:rPr>
        <w:t xml:space="preserve">ПРИЛОГ 9: </w:t>
      </w:r>
      <w:r w:rsidRPr="00A143EA">
        <w:rPr>
          <w:b/>
          <w:szCs w:val="24"/>
        </w:rPr>
        <w:t>Кључна питања за анализу управљачких ефеката</w:t>
      </w:r>
    </w:p>
    <w:p w:rsidR="00214DD8" w:rsidRPr="00A143EA" w:rsidRDefault="00214DD8" w:rsidP="0055743A">
      <w:pPr>
        <w:widowControl/>
        <w:numPr>
          <w:ilvl w:val="0"/>
          <w:numId w:val="13"/>
        </w:numPr>
        <w:tabs>
          <w:tab w:val="clear" w:pos="1440"/>
        </w:tabs>
        <w:spacing w:after="0"/>
        <w:rPr>
          <w:szCs w:val="24"/>
        </w:rPr>
      </w:pPr>
      <w:r w:rsidRPr="00A143EA">
        <w:rPr>
          <w:szCs w:val="24"/>
        </w:rPr>
        <w:t xml:space="preserve">Да ли се изабраном опцијом уводе организационе, управљачке или институционалне промене и које су то промене? </w:t>
      </w:r>
    </w:p>
    <w:p w:rsidR="00214DD8" w:rsidRPr="00A143EA" w:rsidRDefault="00214DD8" w:rsidP="00214DD8">
      <w:pPr>
        <w:spacing w:after="0"/>
        <w:ind w:left="360"/>
        <w:rPr>
          <w:szCs w:val="24"/>
        </w:rPr>
      </w:pPr>
      <w:r w:rsidRPr="00A143EA">
        <w:rPr>
          <w:szCs w:val="24"/>
        </w:rPr>
        <w:t>Изабраном опцијом се не уводе организационе, управљачке или институционалне промене.</w:t>
      </w:r>
    </w:p>
    <w:p w:rsidR="00214DD8" w:rsidRPr="00A143EA" w:rsidRDefault="00214DD8" w:rsidP="0055743A">
      <w:pPr>
        <w:widowControl/>
        <w:numPr>
          <w:ilvl w:val="0"/>
          <w:numId w:val="13"/>
        </w:numPr>
        <w:tabs>
          <w:tab w:val="clear" w:pos="1440"/>
        </w:tabs>
        <w:spacing w:after="0"/>
        <w:rPr>
          <w:szCs w:val="24"/>
        </w:rPr>
      </w:pPr>
      <w:r w:rsidRPr="00A143EA">
        <w:rPr>
          <w:szCs w:val="24"/>
        </w:rPr>
        <w:t>Да ли постојећа јавна управа има капацит</w:t>
      </w:r>
      <w:r w:rsidR="00C65C1F">
        <w:rPr>
          <w:szCs w:val="24"/>
          <w:lang w:val="sr-Cyrl-RS"/>
        </w:rPr>
        <w:t>ет</w:t>
      </w:r>
      <w:r w:rsidRPr="00A143EA">
        <w:rPr>
          <w:szCs w:val="24"/>
        </w:rPr>
        <w:t xml:space="preserve"> за спровођење изабране опције (укључујући и квалитет и квантитет расположивих капацитета) и да ли је потребно предузети одређене мере за побољшање тих капацитета?</w:t>
      </w:r>
    </w:p>
    <w:p w:rsidR="00214DD8" w:rsidRPr="00A143EA" w:rsidRDefault="00214DD8" w:rsidP="009C3914">
      <w:pPr>
        <w:spacing w:after="0" w:line="276" w:lineRule="auto"/>
        <w:ind w:left="360"/>
        <w:rPr>
          <w:szCs w:val="24"/>
        </w:rPr>
      </w:pPr>
      <w:r w:rsidRPr="00A143EA">
        <w:rPr>
          <w:szCs w:val="24"/>
        </w:rPr>
        <w:t xml:space="preserve">Имајући у виду да </w:t>
      </w:r>
      <w:r w:rsidR="000406BB" w:rsidRPr="00A143EA">
        <w:rPr>
          <w:szCs w:val="24"/>
        </w:rPr>
        <w:t>овим законом</w:t>
      </w:r>
      <w:r w:rsidRPr="00A143EA">
        <w:rPr>
          <w:szCs w:val="24"/>
        </w:rPr>
        <w:t xml:space="preserve"> нису предвиђене нове процедуре, већ се </w:t>
      </w:r>
      <w:r w:rsidR="009C3914" w:rsidRPr="00A143EA">
        <w:rPr>
          <w:szCs w:val="24"/>
        </w:rPr>
        <w:t>прецизирају постојеће</w:t>
      </w:r>
      <w:r w:rsidRPr="00A143EA">
        <w:rPr>
          <w:szCs w:val="24"/>
        </w:rPr>
        <w:t>, нису препознате нове обавезе за већ постојеће ресурсе које спроводе ове процедуре. Предложене промене ће бити спроведене расположивим ресурсима.</w:t>
      </w:r>
    </w:p>
    <w:p w:rsidR="00214DD8" w:rsidRPr="00A143EA" w:rsidRDefault="00214DD8" w:rsidP="0055743A">
      <w:pPr>
        <w:widowControl/>
        <w:numPr>
          <w:ilvl w:val="0"/>
          <w:numId w:val="13"/>
        </w:numPr>
        <w:tabs>
          <w:tab w:val="clear" w:pos="1440"/>
        </w:tabs>
        <w:spacing w:after="0"/>
        <w:rPr>
          <w:szCs w:val="24"/>
        </w:rPr>
      </w:pPr>
      <w:r w:rsidRPr="00A143EA">
        <w:rPr>
          <w:szCs w:val="24"/>
        </w:rPr>
        <w:t>Да ли је за реализацију изабране опције било потребно извршити реструктурирање постојећег државног органа, односно другог субјекта јавног сектора (нпр. проширење, укидање, промене функција/хијерархије, унапређење техничких и људских капацитета и сл.) и у ком  временском периоду је то потребно спровести ?</w:t>
      </w:r>
    </w:p>
    <w:p w:rsidR="00214DD8" w:rsidRPr="00A143EA" w:rsidRDefault="009C3914" w:rsidP="00214DD8">
      <w:pPr>
        <w:spacing w:after="0"/>
        <w:ind w:left="360"/>
        <w:rPr>
          <w:szCs w:val="24"/>
        </w:rPr>
      </w:pPr>
      <w:r w:rsidRPr="00A143EA">
        <w:rPr>
          <w:szCs w:val="24"/>
        </w:rPr>
        <w:t xml:space="preserve">Према новим одредбама унетим у измене </w:t>
      </w:r>
      <w:r w:rsidR="000406BB" w:rsidRPr="00A143EA">
        <w:rPr>
          <w:szCs w:val="24"/>
        </w:rPr>
        <w:t>З</w:t>
      </w:r>
      <w:r w:rsidRPr="00A143EA">
        <w:rPr>
          <w:szCs w:val="24"/>
        </w:rPr>
        <w:t>акона</w:t>
      </w:r>
      <w:r w:rsidR="00214DD8" w:rsidRPr="00A143EA">
        <w:rPr>
          <w:szCs w:val="24"/>
        </w:rPr>
        <w:t xml:space="preserve"> </w:t>
      </w:r>
      <w:r w:rsidRPr="00A143EA">
        <w:rPr>
          <w:szCs w:val="24"/>
        </w:rPr>
        <w:t xml:space="preserve"> није </w:t>
      </w:r>
      <w:r w:rsidR="00214DD8" w:rsidRPr="00A143EA">
        <w:rPr>
          <w:szCs w:val="24"/>
        </w:rPr>
        <w:t>потребно извршити реструктурирање постојећег државног органа, односно другог субјекта јавног сектора.</w:t>
      </w:r>
    </w:p>
    <w:p w:rsidR="00214DD8" w:rsidRPr="00A143EA" w:rsidRDefault="00214DD8" w:rsidP="0055743A">
      <w:pPr>
        <w:widowControl/>
        <w:numPr>
          <w:ilvl w:val="0"/>
          <w:numId w:val="13"/>
        </w:numPr>
        <w:tabs>
          <w:tab w:val="clear" w:pos="1440"/>
        </w:tabs>
        <w:spacing w:after="0"/>
        <w:rPr>
          <w:szCs w:val="24"/>
        </w:rPr>
      </w:pPr>
      <w:r w:rsidRPr="00A143EA">
        <w:rPr>
          <w:szCs w:val="24"/>
        </w:rPr>
        <w:lastRenderedPageBreak/>
        <w:t>Да ли је изабрана опција у сагласности са важећим прописима, међународним споразумима и усвојеним документима јавних политика?</w:t>
      </w:r>
    </w:p>
    <w:p w:rsidR="00214DD8" w:rsidRPr="00A143EA" w:rsidRDefault="00214DD8" w:rsidP="00214DD8">
      <w:pPr>
        <w:spacing w:after="0"/>
        <w:ind w:left="360"/>
        <w:rPr>
          <w:szCs w:val="24"/>
        </w:rPr>
      </w:pPr>
      <w:r w:rsidRPr="00A143EA">
        <w:rPr>
          <w:szCs w:val="24"/>
        </w:rPr>
        <w:t xml:space="preserve">Изабрана опција је у сагласности са важећим прописима, међународним споразумима и усвојеним документима јавних политика, јер је Уставом </w:t>
      </w:r>
      <w:r w:rsidR="00D87F83" w:rsidRPr="00A143EA">
        <w:rPr>
          <w:szCs w:val="24"/>
        </w:rPr>
        <w:t>Републике Србије у одредбама члана 97. тачка 12</w:t>
      </w:r>
      <w:r w:rsidRPr="00A143EA">
        <w:rPr>
          <w:szCs w:val="24"/>
        </w:rPr>
        <w:t xml:space="preserve">, којима се утврђује да Република Србија, између осталог, уређује и организацију и коришћење простора, док правни систем </w:t>
      </w:r>
      <w:r w:rsidR="00D87F83" w:rsidRPr="00A143EA">
        <w:rPr>
          <w:szCs w:val="24"/>
        </w:rPr>
        <w:t>Републике Србије</w:t>
      </w:r>
      <w:r w:rsidRPr="00A143EA">
        <w:rPr>
          <w:szCs w:val="24"/>
        </w:rPr>
        <w:t xml:space="preserve"> дозвољава доношење посебних закона - специјалних закона који могу дерогирати општи закон (Lex specialis derogat legi generali) којим правилом је одређено да је закон којим се уређује одређена тема „јачи</w:t>
      </w:r>
      <w:r w:rsidR="00D87F83" w:rsidRPr="00A143EA">
        <w:rPr>
          <w:szCs w:val="24"/>
        </w:rPr>
        <w:t>”</w:t>
      </w:r>
      <w:r w:rsidRPr="00A143EA">
        <w:rPr>
          <w:szCs w:val="24"/>
        </w:rPr>
        <w:t xml:space="preserve"> од закона којим се регулишу само општа питања. У случају сукоба посебног и општег прописа, посебни пропис дерогира (има првенство примене) у односу на општи, јер је његово поље примене уже постављено.</w:t>
      </w:r>
    </w:p>
    <w:p w:rsidR="00214DD8" w:rsidRPr="00A143EA" w:rsidRDefault="00214DD8" w:rsidP="0055743A">
      <w:pPr>
        <w:widowControl/>
        <w:numPr>
          <w:ilvl w:val="0"/>
          <w:numId w:val="13"/>
        </w:numPr>
        <w:tabs>
          <w:tab w:val="clear" w:pos="1440"/>
        </w:tabs>
        <w:spacing w:after="0"/>
        <w:rPr>
          <w:szCs w:val="24"/>
        </w:rPr>
      </w:pPr>
      <w:r w:rsidRPr="00A143EA">
        <w:rPr>
          <w:szCs w:val="24"/>
        </w:rPr>
        <w:t>Да ли изабрана опција утиче на владавину права и безбедност?</w:t>
      </w:r>
    </w:p>
    <w:p w:rsidR="00214DD8" w:rsidRPr="00A143EA" w:rsidRDefault="00EB786A" w:rsidP="00214DD8">
      <w:pPr>
        <w:spacing w:after="0" w:line="276" w:lineRule="auto"/>
        <w:ind w:left="360"/>
        <w:rPr>
          <w:szCs w:val="24"/>
        </w:rPr>
      </w:pPr>
      <w:r w:rsidRPr="00A143EA">
        <w:rPr>
          <w:szCs w:val="24"/>
        </w:rPr>
        <w:t>Да, и</w:t>
      </w:r>
      <w:r w:rsidR="00214DD8" w:rsidRPr="00A143EA">
        <w:rPr>
          <w:szCs w:val="24"/>
        </w:rPr>
        <w:t xml:space="preserve">забрана опција позитивно утиче </w:t>
      </w:r>
      <w:r w:rsidRPr="00A143EA">
        <w:rPr>
          <w:szCs w:val="24"/>
        </w:rPr>
        <w:t>како на правну сигурност</w:t>
      </w:r>
      <w:r w:rsidR="00214DD8" w:rsidRPr="00A143EA">
        <w:rPr>
          <w:szCs w:val="24"/>
        </w:rPr>
        <w:t xml:space="preserve">, а то је свакако доношење </w:t>
      </w:r>
      <w:r w:rsidRPr="00A143EA">
        <w:rPr>
          <w:szCs w:val="24"/>
        </w:rPr>
        <w:t xml:space="preserve">измена </w:t>
      </w:r>
      <w:r w:rsidR="00214DD8" w:rsidRPr="00A143EA">
        <w:rPr>
          <w:szCs w:val="24"/>
        </w:rPr>
        <w:t>законског акт</w:t>
      </w:r>
      <w:r w:rsidRPr="00A143EA">
        <w:rPr>
          <w:szCs w:val="24"/>
        </w:rPr>
        <w:t>а о коме се разматра и одлучује</w:t>
      </w:r>
      <w:r w:rsidR="00214DD8" w:rsidRPr="00A143EA">
        <w:rPr>
          <w:szCs w:val="24"/>
        </w:rPr>
        <w:t xml:space="preserve"> у Народној скупштини</w:t>
      </w:r>
      <w:r w:rsidRPr="00A143EA">
        <w:rPr>
          <w:szCs w:val="24"/>
        </w:rPr>
        <w:t>, поштујући Устав</w:t>
      </w:r>
      <w:r w:rsidR="00D87F83" w:rsidRPr="00A143EA">
        <w:rPr>
          <w:szCs w:val="24"/>
        </w:rPr>
        <w:t xml:space="preserve"> Републике Србије</w:t>
      </w:r>
      <w:r w:rsidRPr="00A143EA">
        <w:rPr>
          <w:szCs w:val="24"/>
        </w:rPr>
        <w:t xml:space="preserve"> и процедуре, тако и на безбедност Републике Србије.</w:t>
      </w:r>
    </w:p>
    <w:p w:rsidR="00214DD8" w:rsidRPr="00A143EA" w:rsidRDefault="00214DD8" w:rsidP="0055743A">
      <w:pPr>
        <w:widowControl/>
        <w:numPr>
          <w:ilvl w:val="0"/>
          <w:numId w:val="13"/>
        </w:numPr>
        <w:tabs>
          <w:tab w:val="clear" w:pos="1440"/>
        </w:tabs>
        <w:spacing w:after="0"/>
        <w:rPr>
          <w:szCs w:val="24"/>
        </w:rPr>
      </w:pPr>
      <w:r w:rsidRPr="00A143EA">
        <w:rPr>
          <w:szCs w:val="24"/>
        </w:rPr>
        <w:t>Да ли изабрана опција утиче на одговорност  и транспарентност рада јавне управе и на који начин?</w:t>
      </w:r>
    </w:p>
    <w:p w:rsidR="00214DD8" w:rsidRPr="00A143EA" w:rsidRDefault="00214DD8" w:rsidP="00214DD8">
      <w:pPr>
        <w:spacing w:after="0"/>
        <w:ind w:left="360"/>
        <w:rPr>
          <w:szCs w:val="24"/>
        </w:rPr>
      </w:pPr>
      <w:r w:rsidRPr="00A143EA">
        <w:rPr>
          <w:szCs w:val="24"/>
        </w:rPr>
        <w:t xml:space="preserve">Сви поступци предвиђени </w:t>
      </w:r>
      <w:r w:rsidR="00D87F83" w:rsidRPr="00A143EA">
        <w:rPr>
          <w:szCs w:val="24"/>
        </w:rPr>
        <w:t>З</w:t>
      </w:r>
      <w:r w:rsidRPr="00A143EA">
        <w:rPr>
          <w:szCs w:val="24"/>
        </w:rPr>
        <w:t>аконом су транспаре</w:t>
      </w:r>
      <w:r w:rsidR="00CC7CED">
        <w:rPr>
          <w:szCs w:val="24"/>
          <w:lang w:val="sr-Cyrl-RS"/>
        </w:rPr>
        <w:t>н</w:t>
      </w:r>
      <w:r w:rsidRPr="00A143EA">
        <w:rPr>
          <w:szCs w:val="24"/>
        </w:rPr>
        <w:t>тни јер предвиђају инструменте заштите права свих странака у поступку и не предвиђају се процедуре које би биле нетранспарент</w:t>
      </w:r>
      <w:r w:rsidR="00EB786A" w:rsidRPr="00A143EA">
        <w:rPr>
          <w:szCs w:val="24"/>
        </w:rPr>
        <w:t>н</w:t>
      </w:r>
      <w:r w:rsidRPr="00A143EA">
        <w:rPr>
          <w:szCs w:val="24"/>
        </w:rPr>
        <w:t>е.</w:t>
      </w:r>
    </w:p>
    <w:p w:rsidR="00214DD8" w:rsidRPr="00A143EA" w:rsidRDefault="00214DD8" w:rsidP="0055743A">
      <w:pPr>
        <w:widowControl/>
        <w:numPr>
          <w:ilvl w:val="0"/>
          <w:numId w:val="13"/>
        </w:numPr>
        <w:tabs>
          <w:tab w:val="clear" w:pos="1440"/>
        </w:tabs>
        <w:spacing w:after="0"/>
        <w:rPr>
          <w:szCs w:val="24"/>
        </w:rPr>
      </w:pPr>
      <w:r w:rsidRPr="00A143EA">
        <w:rPr>
          <w:szCs w:val="24"/>
        </w:rPr>
        <w:t>Које додатне мере треба спровести и колико времена ће бити потребно да се спроведе изабрана опција и обезбеди њено касније доследно спровођење, односно њена одрживост?</w:t>
      </w:r>
    </w:p>
    <w:p w:rsidR="00214DD8" w:rsidRPr="00A143EA" w:rsidRDefault="00214DD8" w:rsidP="00214DD8">
      <w:pPr>
        <w:spacing w:line="276" w:lineRule="auto"/>
        <w:rPr>
          <w:b/>
          <w:szCs w:val="24"/>
        </w:rPr>
      </w:pPr>
      <w:r w:rsidRPr="00A143EA">
        <w:rPr>
          <w:b/>
          <w:szCs w:val="24"/>
          <w:u w:val="single"/>
        </w:rPr>
        <w:t xml:space="preserve">ПРИЛОГ 10: </w:t>
      </w:r>
      <w:r w:rsidRPr="00A143EA">
        <w:rPr>
          <w:b/>
          <w:szCs w:val="24"/>
        </w:rPr>
        <w:t>Кључна питања за анализу ризика</w:t>
      </w:r>
    </w:p>
    <w:p w:rsidR="00214DD8" w:rsidRPr="00A143EA" w:rsidRDefault="00214DD8" w:rsidP="0055743A">
      <w:pPr>
        <w:pStyle w:val="ListParagraph"/>
        <w:numPr>
          <w:ilvl w:val="0"/>
          <w:numId w:val="12"/>
        </w:numPr>
        <w:spacing w:before="240" w:after="0" w:line="276" w:lineRule="auto"/>
        <w:jc w:val="both"/>
        <w:rPr>
          <w:rFonts w:ascii="Times New Roman" w:eastAsia="Times New Roman" w:hAnsi="Times New Roman" w:cs="Times New Roman"/>
          <w:sz w:val="24"/>
          <w:szCs w:val="24"/>
          <w:lang w:val="sr-Cyrl-CS"/>
        </w:rPr>
      </w:pPr>
      <w:r w:rsidRPr="00A143EA">
        <w:rPr>
          <w:rFonts w:ascii="Times New Roman" w:eastAsia="Times New Roman" w:hAnsi="Times New Roman" w:cs="Times New Roman"/>
          <w:sz w:val="24"/>
          <w:szCs w:val="24"/>
          <w:lang w:val="sr-Cyrl-CS"/>
        </w:rPr>
        <w:t xml:space="preserve">Да ли је за спровођење </w:t>
      </w:r>
      <w:r w:rsidRPr="00A143EA">
        <w:rPr>
          <w:rFonts w:ascii="Times New Roman" w:hAnsi="Times New Roman" w:cs="Times New Roman"/>
          <w:sz w:val="24"/>
          <w:szCs w:val="24"/>
          <w:lang w:val="sr-Cyrl-CS"/>
        </w:rPr>
        <w:t>изабране</w:t>
      </w:r>
      <w:r w:rsidRPr="00A143EA">
        <w:rPr>
          <w:rFonts w:ascii="Times New Roman" w:eastAsia="Times New Roman" w:hAnsi="Times New Roman" w:cs="Times New Roman"/>
          <w:sz w:val="24"/>
          <w:szCs w:val="24"/>
          <w:lang w:val="sr-Cyrl-CS"/>
        </w:rPr>
        <w:t xml:space="preserve"> опције обезбеђена подршка свих кључних заинтересованих страна и циљних група? Да ли је спровођење </w:t>
      </w:r>
      <w:r w:rsidRPr="00A143EA">
        <w:rPr>
          <w:rFonts w:ascii="Times New Roman" w:hAnsi="Times New Roman" w:cs="Times New Roman"/>
          <w:sz w:val="24"/>
          <w:szCs w:val="24"/>
          <w:lang w:val="sr-Cyrl-CS"/>
        </w:rPr>
        <w:t>изабране</w:t>
      </w:r>
      <w:r w:rsidRPr="00A143EA">
        <w:rPr>
          <w:rFonts w:ascii="Times New Roman" w:eastAsia="Times New Roman" w:hAnsi="Times New Roman" w:cs="Times New Roman"/>
          <w:sz w:val="24"/>
          <w:szCs w:val="24"/>
          <w:lang w:val="sr-Cyrl-CS"/>
        </w:rPr>
        <w:t xml:space="preserve"> опције приоритет за доносиоце одлука у наредном периоду (Народну скупштину, Владу, државне органе и слично)?</w:t>
      </w:r>
    </w:p>
    <w:p w:rsidR="001D5F04" w:rsidRPr="00A143EA" w:rsidRDefault="000F328C" w:rsidP="007A0B1E">
      <w:pPr>
        <w:spacing w:after="0" w:line="276" w:lineRule="auto"/>
        <w:ind w:left="630"/>
        <w:rPr>
          <w:szCs w:val="24"/>
        </w:rPr>
      </w:pPr>
      <w:r w:rsidRPr="00A143EA">
        <w:rPr>
          <w:szCs w:val="24"/>
        </w:rPr>
        <w:t xml:space="preserve">Имајући у виду специфичност материје коју закон регулише, јавна расправа није </w:t>
      </w:r>
      <w:r w:rsidR="00D87F83" w:rsidRPr="00A143EA">
        <w:rPr>
          <w:szCs w:val="24"/>
        </w:rPr>
        <w:t>спроведена</w:t>
      </w:r>
      <w:r w:rsidRPr="00A143EA">
        <w:rPr>
          <w:szCs w:val="24"/>
        </w:rPr>
        <w:t>.</w:t>
      </w:r>
    </w:p>
    <w:p w:rsidR="00214DD8" w:rsidRPr="007E192D" w:rsidRDefault="00214DD8" w:rsidP="0055743A">
      <w:pPr>
        <w:pStyle w:val="ListParagraph"/>
        <w:numPr>
          <w:ilvl w:val="0"/>
          <w:numId w:val="12"/>
        </w:numPr>
        <w:spacing w:before="240" w:after="0" w:line="276" w:lineRule="auto"/>
        <w:jc w:val="both"/>
        <w:rPr>
          <w:rFonts w:ascii="Times New Roman" w:eastAsia="Times New Roman" w:hAnsi="Times New Roman" w:cs="Times New Roman"/>
          <w:sz w:val="24"/>
          <w:szCs w:val="24"/>
          <w:lang w:val="sr-Cyrl-CS"/>
        </w:rPr>
      </w:pPr>
      <w:r w:rsidRPr="00A143EA">
        <w:rPr>
          <w:rFonts w:ascii="Times New Roman" w:eastAsia="Times New Roman" w:hAnsi="Times New Roman" w:cs="Times New Roman"/>
          <w:sz w:val="24"/>
          <w:szCs w:val="24"/>
          <w:lang w:val="sr-Cyrl-CS"/>
        </w:rPr>
        <w:t xml:space="preserve">Да ли су обезбеђена финансијска средства за спровођење </w:t>
      </w:r>
      <w:r w:rsidRPr="00A143EA">
        <w:rPr>
          <w:rFonts w:ascii="Times New Roman" w:hAnsi="Times New Roman" w:cs="Times New Roman"/>
          <w:sz w:val="24"/>
          <w:szCs w:val="24"/>
          <w:lang w:val="sr-Cyrl-CS"/>
        </w:rPr>
        <w:t>изабране</w:t>
      </w:r>
      <w:r w:rsidRPr="00A143EA">
        <w:rPr>
          <w:rFonts w:ascii="Times New Roman" w:eastAsia="Times New Roman" w:hAnsi="Times New Roman" w:cs="Times New Roman"/>
          <w:sz w:val="24"/>
          <w:szCs w:val="24"/>
          <w:lang w:val="sr-Cyrl-CS"/>
        </w:rPr>
        <w:t xml:space="preserve"> опције? Да ли је за спровођење </w:t>
      </w:r>
      <w:r w:rsidRPr="00A143EA">
        <w:rPr>
          <w:rFonts w:ascii="Times New Roman" w:hAnsi="Times New Roman" w:cs="Times New Roman"/>
          <w:sz w:val="24"/>
          <w:szCs w:val="24"/>
          <w:lang w:val="sr-Cyrl-CS"/>
        </w:rPr>
        <w:t xml:space="preserve">изабране </w:t>
      </w:r>
      <w:r w:rsidRPr="00A143EA">
        <w:rPr>
          <w:rFonts w:ascii="Times New Roman" w:eastAsia="Times New Roman" w:hAnsi="Times New Roman" w:cs="Times New Roman"/>
          <w:sz w:val="24"/>
          <w:szCs w:val="24"/>
          <w:lang w:val="sr-Cyrl-CS"/>
        </w:rPr>
        <w:t>опције обезбеђено довољно времена за спровођење поступка јавне набавке уколико је она потребна?</w:t>
      </w:r>
    </w:p>
    <w:p w:rsidR="007E192D" w:rsidRPr="007E192D" w:rsidRDefault="007E192D" w:rsidP="007E192D">
      <w:pPr>
        <w:spacing w:after="0" w:line="276" w:lineRule="auto"/>
        <w:rPr>
          <w:szCs w:val="24"/>
          <w:lang w:val="en-US"/>
        </w:rPr>
      </w:pPr>
      <w:bookmarkStart w:id="0" w:name="_GoBack"/>
      <w:bookmarkEnd w:id="0"/>
    </w:p>
    <w:p w:rsidR="00214DD8" w:rsidRPr="00A143EA" w:rsidRDefault="007A0B1E" w:rsidP="007A0B1E">
      <w:pPr>
        <w:spacing w:after="0" w:line="276" w:lineRule="auto"/>
        <w:ind w:left="720"/>
        <w:rPr>
          <w:szCs w:val="24"/>
        </w:rPr>
      </w:pPr>
      <w:r w:rsidRPr="00A143EA">
        <w:rPr>
          <w:szCs w:val="24"/>
        </w:rPr>
        <w:lastRenderedPageBreak/>
        <w:t xml:space="preserve">Обезбеђена су финансијска средства за изабране опције у изменама </w:t>
      </w:r>
      <w:r w:rsidR="00D87F83" w:rsidRPr="00A143EA">
        <w:rPr>
          <w:szCs w:val="24"/>
        </w:rPr>
        <w:t>З</w:t>
      </w:r>
      <w:r w:rsidRPr="00A143EA">
        <w:rPr>
          <w:szCs w:val="24"/>
        </w:rPr>
        <w:t>акона као и довољно времена за спровођење поступка јавне набавке.</w:t>
      </w:r>
    </w:p>
    <w:p w:rsidR="00214DD8" w:rsidRPr="00A143EA" w:rsidRDefault="00214DD8" w:rsidP="0055743A">
      <w:pPr>
        <w:pStyle w:val="ListParagraph"/>
        <w:numPr>
          <w:ilvl w:val="0"/>
          <w:numId w:val="12"/>
        </w:numPr>
        <w:spacing w:before="240" w:after="0" w:line="276" w:lineRule="auto"/>
        <w:jc w:val="both"/>
        <w:rPr>
          <w:rFonts w:ascii="Times New Roman" w:eastAsia="Times New Roman" w:hAnsi="Times New Roman" w:cs="Times New Roman"/>
          <w:sz w:val="24"/>
          <w:szCs w:val="24"/>
          <w:lang w:val="sr-Cyrl-CS"/>
        </w:rPr>
      </w:pPr>
      <w:r w:rsidRPr="00A143EA">
        <w:rPr>
          <w:rFonts w:ascii="Times New Roman" w:eastAsia="Times New Roman" w:hAnsi="Times New Roman" w:cs="Times New Roman"/>
          <w:sz w:val="24"/>
          <w:szCs w:val="24"/>
          <w:lang w:val="sr-Cyrl-CS"/>
        </w:rPr>
        <w:t xml:space="preserve">Да ли постоји још неки ризик за спровођење </w:t>
      </w:r>
      <w:r w:rsidRPr="00A143EA">
        <w:rPr>
          <w:rFonts w:ascii="Times New Roman" w:hAnsi="Times New Roman" w:cs="Times New Roman"/>
          <w:sz w:val="24"/>
          <w:szCs w:val="24"/>
          <w:lang w:val="sr-Cyrl-CS"/>
        </w:rPr>
        <w:t>изабране</w:t>
      </w:r>
      <w:r w:rsidRPr="00A143EA">
        <w:rPr>
          <w:rFonts w:ascii="Times New Roman" w:eastAsia="Times New Roman" w:hAnsi="Times New Roman" w:cs="Times New Roman"/>
          <w:sz w:val="24"/>
          <w:szCs w:val="24"/>
          <w:lang w:val="sr-Cyrl-CS"/>
        </w:rPr>
        <w:t xml:space="preserve"> опције?</w:t>
      </w:r>
    </w:p>
    <w:p w:rsidR="00214DD8" w:rsidRPr="00A143EA" w:rsidRDefault="00214DD8" w:rsidP="00214DD8">
      <w:pPr>
        <w:spacing w:after="0" w:line="276" w:lineRule="auto"/>
        <w:ind w:left="720"/>
        <w:rPr>
          <w:szCs w:val="24"/>
        </w:rPr>
      </w:pPr>
      <w:r w:rsidRPr="00A143EA">
        <w:rPr>
          <w:szCs w:val="24"/>
        </w:rPr>
        <w:t>Приликом пр</w:t>
      </w:r>
      <w:r w:rsidR="00582C1D">
        <w:rPr>
          <w:szCs w:val="24"/>
          <w:lang w:val="sr-Cyrl-RS"/>
        </w:rPr>
        <w:t>и</w:t>
      </w:r>
      <w:r w:rsidRPr="00A143EA">
        <w:rPr>
          <w:szCs w:val="24"/>
        </w:rPr>
        <w:t xml:space="preserve">преме </w:t>
      </w:r>
      <w:r w:rsidR="00D43AE7" w:rsidRPr="00A143EA">
        <w:rPr>
          <w:szCs w:val="24"/>
        </w:rPr>
        <w:t xml:space="preserve">овог </w:t>
      </w:r>
      <w:r w:rsidRPr="00A143EA">
        <w:rPr>
          <w:szCs w:val="24"/>
        </w:rPr>
        <w:t>закона</w:t>
      </w:r>
      <w:r w:rsidR="001D5F04" w:rsidRPr="00A143EA">
        <w:rPr>
          <w:szCs w:val="24"/>
        </w:rPr>
        <w:t xml:space="preserve"> </w:t>
      </w:r>
      <w:r w:rsidRPr="00A143EA">
        <w:rPr>
          <w:szCs w:val="24"/>
        </w:rPr>
        <w:t>и разматрања свих опција, нису уочени још неки ризици за спровођење изабране опције</w:t>
      </w:r>
      <w:r w:rsidR="001D5F04" w:rsidRPr="00A143EA">
        <w:rPr>
          <w:szCs w:val="24"/>
        </w:rPr>
        <w:t>.</w:t>
      </w:r>
    </w:p>
    <w:p w:rsidR="0089268A" w:rsidRPr="00A143EA" w:rsidRDefault="0089268A" w:rsidP="00571A71">
      <w:pPr>
        <w:tabs>
          <w:tab w:val="clear" w:pos="1440"/>
          <w:tab w:val="left" w:pos="720"/>
        </w:tabs>
        <w:spacing w:before="120"/>
        <w:rPr>
          <w:szCs w:val="24"/>
        </w:rPr>
      </w:pPr>
    </w:p>
    <w:p w:rsidR="00571A71" w:rsidRPr="00A143EA" w:rsidRDefault="00571A71">
      <w:pPr>
        <w:rPr>
          <w:b/>
          <w:szCs w:val="24"/>
        </w:rPr>
      </w:pPr>
    </w:p>
    <w:sectPr w:rsidR="00571A71" w:rsidRPr="00A143EA" w:rsidSect="00DB453F">
      <w:footerReference w:type="default" r:id="rId8"/>
      <w:pgSz w:w="11906" w:h="16838"/>
      <w:pgMar w:top="1417" w:right="1417" w:bottom="1417" w:left="1417"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017F" w:rsidRDefault="004B017F" w:rsidP="00DB453F">
      <w:pPr>
        <w:spacing w:before="0" w:after="0"/>
      </w:pPr>
      <w:r>
        <w:separator/>
      </w:r>
    </w:p>
  </w:endnote>
  <w:endnote w:type="continuationSeparator" w:id="0">
    <w:p w:rsidR="004B017F" w:rsidRDefault="004B017F" w:rsidP="00DB453F">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0310347"/>
      <w:docPartObj>
        <w:docPartGallery w:val="Page Numbers (Bottom of Page)"/>
        <w:docPartUnique/>
      </w:docPartObj>
    </w:sdtPr>
    <w:sdtEndPr>
      <w:rPr>
        <w:noProof/>
      </w:rPr>
    </w:sdtEndPr>
    <w:sdtContent>
      <w:p w:rsidR="00DB453F" w:rsidRDefault="00DB453F">
        <w:pPr>
          <w:pStyle w:val="Footer"/>
          <w:jc w:val="right"/>
        </w:pPr>
        <w:r>
          <w:fldChar w:fldCharType="begin"/>
        </w:r>
        <w:r>
          <w:instrText xml:space="preserve"> PAGE   \* MERGEFORMAT </w:instrText>
        </w:r>
        <w:r>
          <w:fldChar w:fldCharType="separate"/>
        </w:r>
        <w:r w:rsidR="007E192D">
          <w:rPr>
            <w:noProof/>
          </w:rPr>
          <w:t>11</w:t>
        </w:r>
        <w:r>
          <w:rPr>
            <w:noProof/>
          </w:rPr>
          <w:fldChar w:fldCharType="end"/>
        </w:r>
      </w:p>
    </w:sdtContent>
  </w:sdt>
  <w:p w:rsidR="00DB453F" w:rsidRDefault="00DB453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017F" w:rsidRDefault="004B017F" w:rsidP="00DB453F">
      <w:pPr>
        <w:spacing w:before="0" w:after="0"/>
      </w:pPr>
      <w:r>
        <w:separator/>
      </w:r>
    </w:p>
  </w:footnote>
  <w:footnote w:type="continuationSeparator" w:id="0">
    <w:p w:rsidR="004B017F" w:rsidRDefault="004B017F" w:rsidP="00DB453F">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42F7E"/>
    <w:multiLevelType w:val="hybridMultilevel"/>
    <w:tmpl w:val="F6D88680"/>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F612C5F"/>
    <w:multiLevelType w:val="hybridMultilevel"/>
    <w:tmpl w:val="E7A08EB6"/>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1FB33DC1"/>
    <w:multiLevelType w:val="hybridMultilevel"/>
    <w:tmpl w:val="B12801A8"/>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0D5557E"/>
    <w:multiLevelType w:val="hybridMultilevel"/>
    <w:tmpl w:val="E81ACF24"/>
    <w:lvl w:ilvl="0" w:tplc="11289740">
      <w:start w:val="1"/>
      <w:numFmt w:val="decimal"/>
      <w:pStyle w:val="CLANOVI"/>
      <w:lvlText w:val="Члан %1."/>
      <w:lvlJc w:val="center"/>
      <w:pPr>
        <w:ind w:left="0" w:firstLine="0"/>
      </w:pPr>
      <w:rPr>
        <w:rFonts w:ascii="Times New Roman" w:hAnsi="Times New Roman" w:cs="Times New Roman" w:hint="default"/>
        <w:strike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6985637"/>
    <w:multiLevelType w:val="multilevel"/>
    <w:tmpl w:val="0C07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5">
    <w:nsid w:val="2E750B5A"/>
    <w:multiLevelType w:val="hybridMultilevel"/>
    <w:tmpl w:val="668EF28C"/>
    <w:lvl w:ilvl="0" w:tplc="04090011">
      <w:start w:val="1"/>
      <w:numFmt w:val="decimal"/>
      <w:lvlText w:val="%1)"/>
      <w:lvlJc w:val="left"/>
      <w:pPr>
        <w:ind w:left="630" w:hanging="360"/>
      </w:pPr>
      <w:rPr>
        <w:rFonts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6">
    <w:nsid w:val="32232169"/>
    <w:multiLevelType w:val="hybridMultilevel"/>
    <w:tmpl w:val="F6D88680"/>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CEE46C0"/>
    <w:multiLevelType w:val="hybridMultilevel"/>
    <w:tmpl w:val="BC9E8B12"/>
    <w:lvl w:ilvl="0" w:tplc="C364623E">
      <w:start w:val="1"/>
      <w:numFmt w:val="decimal"/>
      <w:lvlText w:val="%1)"/>
      <w:lvlJc w:val="left"/>
      <w:pPr>
        <w:ind w:left="720" w:hanging="360"/>
      </w:pPr>
      <w:rPr>
        <w:rFonts w:ascii="Times New Roman" w:eastAsia="Calibri" w:hAnsi="Times New Roman" w:cs="Times New Roman"/>
        <w:strike w:val="0"/>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D442ADA"/>
    <w:multiLevelType w:val="multilevel"/>
    <w:tmpl w:val="37B6C088"/>
    <w:lvl w:ilvl="0">
      <w:start w:val="1"/>
      <w:numFmt w:val="decimal"/>
      <w:pStyle w:val="NASLOV2"/>
      <w:suff w:val="space"/>
      <w:lvlText w:val="%1."/>
      <w:lvlJc w:val="left"/>
      <w:pPr>
        <w:ind w:left="0" w:firstLine="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ind w:left="2592" w:hanging="432"/>
      </w:pPr>
      <w:rPr>
        <w:rFonts w:hint="default"/>
      </w:rPr>
    </w:lvl>
    <w:lvl w:ilvl="2">
      <w:start w:val="1"/>
      <w:numFmt w:val="decimal"/>
      <w:lvlText w:val="%3%2.%1."/>
      <w:lvlJc w:val="left"/>
      <w:pPr>
        <w:ind w:left="3024" w:hanging="504"/>
      </w:pPr>
      <w:rPr>
        <w:rFonts w:hint="default"/>
      </w:rPr>
    </w:lvl>
    <w:lvl w:ilvl="3">
      <w:start w:val="1"/>
      <w:numFmt w:val="decimal"/>
      <w:lvlText w:val="%1.%2.%3.%4."/>
      <w:lvlJc w:val="left"/>
      <w:pPr>
        <w:ind w:left="3528" w:hanging="648"/>
      </w:pPr>
      <w:rPr>
        <w:rFonts w:hint="default"/>
      </w:rPr>
    </w:lvl>
    <w:lvl w:ilvl="4">
      <w:start w:val="1"/>
      <w:numFmt w:val="decimal"/>
      <w:lvlText w:val="%1.%2.%3.%4.%5."/>
      <w:lvlJc w:val="left"/>
      <w:pPr>
        <w:ind w:left="4032" w:hanging="792"/>
      </w:pPr>
      <w:rPr>
        <w:rFonts w:hint="default"/>
      </w:rPr>
    </w:lvl>
    <w:lvl w:ilvl="5">
      <w:start w:val="1"/>
      <w:numFmt w:val="decimal"/>
      <w:lvlText w:val="%1.%2.%3.%4.%5.%6."/>
      <w:lvlJc w:val="left"/>
      <w:pPr>
        <w:ind w:left="4536" w:hanging="936"/>
      </w:pPr>
      <w:rPr>
        <w:rFonts w:hint="default"/>
      </w:rPr>
    </w:lvl>
    <w:lvl w:ilvl="6">
      <w:start w:val="1"/>
      <w:numFmt w:val="decimal"/>
      <w:lvlText w:val="%1.%2.%3.%4.%5.%6.%7."/>
      <w:lvlJc w:val="left"/>
      <w:pPr>
        <w:ind w:left="5040" w:hanging="1080"/>
      </w:pPr>
      <w:rPr>
        <w:rFonts w:hint="default"/>
      </w:rPr>
    </w:lvl>
    <w:lvl w:ilvl="7">
      <w:start w:val="1"/>
      <w:numFmt w:val="decimal"/>
      <w:lvlText w:val="%1.%2.%3.%4.%5.%6.%7.%8."/>
      <w:lvlJc w:val="left"/>
      <w:pPr>
        <w:ind w:left="5544" w:hanging="1224"/>
      </w:pPr>
      <w:rPr>
        <w:rFonts w:hint="default"/>
      </w:rPr>
    </w:lvl>
    <w:lvl w:ilvl="8">
      <w:start w:val="1"/>
      <w:numFmt w:val="decimal"/>
      <w:lvlText w:val="%1.%2.%3.%4.%5.%6.%7.%8.%9."/>
      <w:lvlJc w:val="left"/>
      <w:pPr>
        <w:ind w:left="6120" w:hanging="1440"/>
      </w:pPr>
      <w:rPr>
        <w:rFonts w:hint="default"/>
      </w:rPr>
    </w:lvl>
  </w:abstractNum>
  <w:abstractNum w:abstractNumId="9">
    <w:nsid w:val="44552D73"/>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464C2732"/>
    <w:multiLevelType w:val="hybridMultilevel"/>
    <w:tmpl w:val="B4944110"/>
    <w:lvl w:ilvl="0" w:tplc="04090011">
      <w:start w:val="1"/>
      <w:numFmt w:val="decimal"/>
      <w:lvlText w:val="%1)"/>
      <w:lvlJc w:val="left"/>
      <w:pPr>
        <w:ind w:left="990" w:hanging="360"/>
      </w:p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1">
    <w:nsid w:val="52E6180E"/>
    <w:multiLevelType w:val="hybridMultilevel"/>
    <w:tmpl w:val="F6D88680"/>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E557CE3"/>
    <w:multiLevelType w:val="hybridMultilevel"/>
    <w:tmpl w:val="BC9E8B12"/>
    <w:lvl w:ilvl="0" w:tplc="C364623E">
      <w:start w:val="1"/>
      <w:numFmt w:val="decimal"/>
      <w:lvlText w:val="%1)"/>
      <w:lvlJc w:val="left"/>
      <w:pPr>
        <w:ind w:left="720" w:hanging="360"/>
      </w:pPr>
      <w:rPr>
        <w:rFonts w:ascii="Times New Roman" w:eastAsia="Calibri" w:hAnsi="Times New Roman" w:cs="Times New Roman"/>
        <w:strike w:val="0"/>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A4C7BEB"/>
    <w:multiLevelType w:val="hybridMultilevel"/>
    <w:tmpl w:val="8774F654"/>
    <w:lvl w:ilvl="0" w:tplc="DF765D2C">
      <w:start w:val="1"/>
      <w:numFmt w:val="upperRoman"/>
      <w:pStyle w:val="NASLOV1"/>
      <w:lvlText w:val="%1."/>
      <w:lvlJc w:val="right"/>
      <w:pPr>
        <w:ind w:left="1004" w:hanging="18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num w:numId="1">
    <w:abstractNumId w:val="4"/>
  </w:num>
  <w:num w:numId="2">
    <w:abstractNumId w:val="3"/>
  </w:num>
  <w:num w:numId="3">
    <w:abstractNumId w:val="13"/>
  </w:num>
  <w:num w:numId="4">
    <w:abstractNumId w:val="8"/>
  </w:num>
  <w:num w:numId="5">
    <w:abstractNumId w:val="9"/>
  </w:num>
  <w:num w:numId="6">
    <w:abstractNumId w:val="11"/>
  </w:num>
  <w:num w:numId="7">
    <w:abstractNumId w:val="0"/>
  </w:num>
  <w:num w:numId="8">
    <w:abstractNumId w:val="6"/>
  </w:num>
  <w:num w:numId="9">
    <w:abstractNumId w:val="2"/>
  </w:num>
  <w:num w:numId="10">
    <w:abstractNumId w:val="7"/>
  </w:num>
  <w:num w:numId="11">
    <w:abstractNumId w:val="12"/>
  </w:num>
  <w:num w:numId="12">
    <w:abstractNumId w:val="10"/>
  </w:num>
  <w:num w:numId="13">
    <w:abstractNumId w:val="5"/>
  </w:num>
  <w:num w:numId="14">
    <w:abstractNumId w:val="1"/>
  </w:num>
  <w:num w:numId="15">
    <w:abstractNumId w:val="2"/>
    <w:lvlOverride w:ilvl="0">
      <w:startOverride w:val="1"/>
    </w:lvlOverride>
    <w:lvlOverride w:ilvl="1"/>
    <w:lvlOverride w:ilvl="2"/>
    <w:lvlOverride w:ilvl="3"/>
    <w:lvlOverride w:ilvl="4"/>
    <w:lvlOverride w:ilvl="5"/>
    <w:lvlOverride w:ilvl="6"/>
    <w:lvlOverride w:ilvl="7"/>
    <w:lvlOverride w:ilvl="8"/>
  </w:num>
  <w:num w:numId="16">
    <w:abstractNumId w:val="7"/>
    <w:lvlOverride w:ilvl="0">
      <w:startOverride w:val="1"/>
    </w:lvlOverride>
    <w:lvlOverride w:ilvl="1"/>
    <w:lvlOverride w:ilvl="2"/>
    <w:lvlOverride w:ilvl="3"/>
    <w:lvlOverride w:ilvl="4"/>
    <w:lvlOverride w:ilvl="5"/>
    <w:lvlOverride w:ilvl="6"/>
    <w:lvlOverride w:ilvl="7"/>
    <w:lvlOverride w:ilvl="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5D39"/>
    <w:rsid w:val="00003107"/>
    <w:rsid w:val="000240C1"/>
    <w:rsid w:val="000406BB"/>
    <w:rsid w:val="00045257"/>
    <w:rsid w:val="000845FE"/>
    <w:rsid w:val="000B1392"/>
    <w:rsid w:val="000C35D3"/>
    <w:rsid w:val="000D52D9"/>
    <w:rsid w:val="000F328C"/>
    <w:rsid w:val="000F36DD"/>
    <w:rsid w:val="00123B81"/>
    <w:rsid w:val="00154D91"/>
    <w:rsid w:val="001B63D1"/>
    <w:rsid w:val="001D4E46"/>
    <w:rsid w:val="001D5F04"/>
    <w:rsid w:val="00204B2E"/>
    <w:rsid w:val="00214DD8"/>
    <w:rsid w:val="00233E77"/>
    <w:rsid w:val="002520EE"/>
    <w:rsid w:val="0027402E"/>
    <w:rsid w:val="00285148"/>
    <w:rsid w:val="002875E1"/>
    <w:rsid w:val="002A0F7A"/>
    <w:rsid w:val="002B0A26"/>
    <w:rsid w:val="002E2051"/>
    <w:rsid w:val="002F7AF0"/>
    <w:rsid w:val="00307304"/>
    <w:rsid w:val="003103C2"/>
    <w:rsid w:val="00324555"/>
    <w:rsid w:val="003571AF"/>
    <w:rsid w:val="00371B91"/>
    <w:rsid w:val="00382749"/>
    <w:rsid w:val="00391DB8"/>
    <w:rsid w:val="00412517"/>
    <w:rsid w:val="0044332A"/>
    <w:rsid w:val="0045603F"/>
    <w:rsid w:val="00484769"/>
    <w:rsid w:val="004A1AAD"/>
    <w:rsid w:val="004B017F"/>
    <w:rsid w:val="004C0B6E"/>
    <w:rsid w:val="004C2727"/>
    <w:rsid w:val="00526AA8"/>
    <w:rsid w:val="00541CF6"/>
    <w:rsid w:val="00544128"/>
    <w:rsid w:val="0055743A"/>
    <w:rsid w:val="00571A71"/>
    <w:rsid w:val="00582C1D"/>
    <w:rsid w:val="005E58B4"/>
    <w:rsid w:val="005E60CD"/>
    <w:rsid w:val="00612637"/>
    <w:rsid w:val="0065466D"/>
    <w:rsid w:val="00675D9D"/>
    <w:rsid w:val="006871C3"/>
    <w:rsid w:val="006A553D"/>
    <w:rsid w:val="006C7947"/>
    <w:rsid w:val="006D183C"/>
    <w:rsid w:val="00757C64"/>
    <w:rsid w:val="0077423C"/>
    <w:rsid w:val="007A0B1E"/>
    <w:rsid w:val="007D0829"/>
    <w:rsid w:val="007D6687"/>
    <w:rsid w:val="007E192D"/>
    <w:rsid w:val="007E7EB2"/>
    <w:rsid w:val="0082350D"/>
    <w:rsid w:val="008461A8"/>
    <w:rsid w:val="00854EA8"/>
    <w:rsid w:val="0086472F"/>
    <w:rsid w:val="008769F6"/>
    <w:rsid w:val="00891B54"/>
    <w:rsid w:val="008924D5"/>
    <w:rsid w:val="0089268A"/>
    <w:rsid w:val="008953F7"/>
    <w:rsid w:val="008D245F"/>
    <w:rsid w:val="008D38CC"/>
    <w:rsid w:val="008E07D4"/>
    <w:rsid w:val="00940089"/>
    <w:rsid w:val="00966CA6"/>
    <w:rsid w:val="00972D15"/>
    <w:rsid w:val="00986DB8"/>
    <w:rsid w:val="00996A4F"/>
    <w:rsid w:val="009B5EEF"/>
    <w:rsid w:val="009B75E2"/>
    <w:rsid w:val="009C12D2"/>
    <w:rsid w:val="009C3914"/>
    <w:rsid w:val="009C5E50"/>
    <w:rsid w:val="009F3EAA"/>
    <w:rsid w:val="00A1338D"/>
    <w:rsid w:val="00A143EA"/>
    <w:rsid w:val="00A43522"/>
    <w:rsid w:val="00A760A1"/>
    <w:rsid w:val="00A90AD5"/>
    <w:rsid w:val="00AB5B5F"/>
    <w:rsid w:val="00B11458"/>
    <w:rsid w:val="00B32AE1"/>
    <w:rsid w:val="00B57735"/>
    <w:rsid w:val="00B75D39"/>
    <w:rsid w:val="00B95916"/>
    <w:rsid w:val="00BA3ECE"/>
    <w:rsid w:val="00BD7EFA"/>
    <w:rsid w:val="00BE08AD"/>
    <w:rsid w:val="00BF5C42"/>
    <w:rsid w:val="00C163B2"/>
    <w:rsid w:val="00C164B3"/>
    <w:rsid w:val="00C275CA"/>
    <w:rsid w:val="00C42AE1"/>
    <w:rsid w:val="00C47A8E"/>
    <w:rsid w:val="00C65C1F"/>
    <w:rsid w:val="00C840BE"/>
    <w:rsid w:val="00C870DB"/>
    <w:rsid w:val="00C96FBA"/>
    <w:rsid w:val="00CC6DDE"/>
    <w:rsid w:val="00CC7CED"/>
    <w:rsid w:val="00D05EAC"/>
    <w:rsid w:val="00D06C86"/>
    <w:rsid w:val="00D43AE7"/>
    <w:rsid w:val="00D504C8"/>
    <w:rsid w:val="00D602ED"/>
    <w:rsid w:val="00D71043"/>
    <w:rsid w:val="00D87F83"/>
    <w:rsid w:val="00DB453F"/>
    <w:rsid w:val="00DD5B6E"/>
    <w:rsid w:val="00DE096B"/>
    <w:rsid w:val="00DF0372"/>
    <w:rsid w:val="00E0478B"/>
    <w:rsid w:val="00E45056"/>
    <w:rsid w:val="00EB786A"/>
    <w:rsid w:val="00EC7A5C"/>
    <w:rsid w:val="00EE58EE"/>
    <w:rsid w:val="00EF008E"/>
    <w:rsid w:val="00F33C52"/>
    <w:rsid w:val="00F5666C"/>
    <w:rsid w:val="00F955E9"/>
    <w:rsid w:val="00FB5C7E"/>
    <w:rsid w:val="00FD01B2"/>
  </w:rsids>
  <m:mathPr>
    <m:mathFont m:val="Cambria Math"/>
    <m:brkBin m:val="before"/>
    <m:brkBinSub m:val="--"/>
    <m:smallFrac m:val="0"/>
    <m:dispDef/>
    <m:lMargin m:val="0"/>
    <m:rMargin m:val="0"/>
    <m:defJc m:val="centerGroup"/>
    <m:wrapIndent m:val="1440"/>
    <m:intLim m:val="subSup"/>
    <m:naryLim m:val="undOvr"/>
  </m:mathPr>
  <w:themeFontLang w:val="sr-Latn-B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r-Latn-B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5D39"/>
    <w:pPr>
      <w:widowControl w:val="0"/>
      <w:tabs>
        <w:tab w:val="left" w:pos="1440"/>
      </w:tabs>
      <w:spacing w:before="240" w:after="120" w:line="240" w:lineRule="auto"/>
      <w:jc w:val="both"/>
    </w:pPr>
    <w:rPr>
      <w:rFonts w:ascii="Times New Roman" w:eastAsia="Times New Roman" w:hAnsi="Times New Roman" w:cs="Times New Roman"/>
      <w:sz w:val="24"/>
      <w:szCs w:val="20"/>
      <w:lang w:val="sr-Cyrl-CS"/>
    </w:rPr>
  </w:style>
  <w:style w:type="paragraph" w:styleId="Heading1">
    <w:name w:val="heading 1"/>
    <w:basedOn w:val="Normal"/>
    <w:next w:val="BodyText"/>
    <w:link w:val="Heading1Char"/>
    <w:uiPriority w:val="9"/>
    <w:qFormat/>
    <w:rsid w:val="00B75D39"/>
    <w:pPr>
      <w:keepNext/>
      <w:keepLines/>
      <w:widowControl/>
      <w:numPr>
        <w:numId w:val="1"/>
      </w:numPr>
      <w:tabs>
        <w:tab w:val="clear" w:pos="1440"/>
      </w:tabs>
      <w:spacing w:line="280" w:lineRule="atLeast"/>
      <w:outlineLvl w:val="0"/>
    </w:pPr>
    <w:rPr>
      <w:b/>
      <w:caps/>
      <w:kern w:val="28"/>
      <w:sz w:val="32"/>
      <w:lang w:val="de-AT" w:eastAsia="de-DE"/>
    </w:rPr>
  </w:style>
  <w:style w:type="paragraph" w:styleId="Heading2">
    <w:name w:val="heading 2"/>
    <w:basedOn w:val="Normal"/>
    <w:next w:val="BodyText"/>
    <w:link w:val="Heading2Char"/>
    <w:uiPriority w:val="9"/>
    <w:qFormat/>
    <w:rsid w:val="00B75D39"/>
    <w:pPr>
      <w:keepNext/>
      <w:keepLines/>
      <w:widowControl/>
      <w:numPr>
        <w:ilvl w:val="1"/>
        <w:numId w:val="1"/>
      </w:numPr>
      <w:tabs>
        <w:tab w:val="clear" w:pos="1440"/>
      </w:tabs>
      <w:spacing w:line="200" w:lineRule="atLeast"/>
      <w:outlineLvl w:val="1"/>
    </w:pPr>
    <w:rPr>
      <w:rFonts w:ascii="Arial" w:hAnsi="Arial"/>
      <w:caps/>
      <w:kern w:val="28"/>
      <w:lang w:val="de-AT" w:eastAsia="de-DE"/>
    </w:rPr>
  </w:style>
  <w:style w:type="paragraph" w:styleId="Heading3">
    <w:name w:val="heading 3"/>
    <w:basedOn w:val="Normal"/>
    <w:next w:val="BodyText"/>
    <w:link w:val="Heading3Char"/>
    <w:uiPriority w:val="9"/>
    <w:qFormat/>
    <w:rsid w:val="00B75D39"/>
    <w:pPr>
      <w:keepNext/>
      <w:keepLines/>
      <w:widowControl/>
      <w:numPr>
        <w:ilvl w:val="2"/>
        <w:numId w:val="1"/>
      </w:numPr>
      <w:tabs>
        <w:tab w:val="clear" w:pos="1440"/>
      </w:tabs>
      <w:spacing w:before="220" w:after="220" w:line="300" w:lineRule="atLeast"/>
      <w:outlineLvl w:val="2"/>
    </w:pPr>
    <w:rPr>
      <w:i/>
      <w:caps/>
      <w:kern w:val="28"/>
      <w:lang w:val="de-AT" w:eastAsia="de-DE"/>
    </w:rPr>
  </w:style>
  <w:style w:type="paragraph" w:styleId="Heading4">
    <w:name w:val="heading 4"/>
    <w:basedOn w:val="Normal"/>
    <w:next w:val="BodyText"/>
    <w:link w:val="Heading4Char"/>
    <w:uiPriority w:val="9"/>
    <w:qFormat/>
    <w:rsid w:val="00B75D39"/>
    <w:pPr>
      <w:keepNext/>
      <w:keepLines/>
      <w:widowControl/>
      <w:numPr>
        <w:ilvl w:val="3"/>
        <w:numId w:val="1"/>
      </w:numPr>
      <w:tabs>
        <w:tab w:val="clear" w:pos="1440"/>
      </w:tabs>
      <w:spacing w:line="300" w:lineRule="atLeast"/>
      <w:outlineLvl w:val="3"/>
    </w:pPr>
    <w:rPr>
      <w:i/>
      <w:caps/>
      <w:spacing w:val="-2"/>
      <w:kern w:val="28"/>
      <w:sz w:val="20"/>
      <w:lang w:val="de-AT" w:eastAsia="de-DE"/>
    </w:rPr>
  </w:style>
  <w:style w:type="paragraph" w:styleId="Heading5">
    <w:name w:val="heading 5"/>
    <w:basedOn w:val="Normal"/>
    <w:next w:val="BodyText"/>
    <w:link w:val="Heading5Char"/>
    <w:uiPriority w:val="9"/>
    <w:qFormat/>
    <w:rsid w:val="00B75D39"/>
    <w:pPr>
      <w:keepNext/>
      <w:keepLines/>
      <w:widowControl/>
      <w:numPr>
        <w:ilvl w:val="4"/>
        <w:numId w:val="1"/>
      </w:numPr>
      <w:tabs>
        <w:tab w:val="clear" w:pos="1440"/>
      </w:tabs>
      <w:spacing w:line="300" w:lineRule="atLeast"/>
      <w:outlineLvl w:val="4"/>
    </w:pPr>
    <w:rPr>
      <w:i/>
      <w:caps/>
      <w:spacing w:val="-2"/>
      <w:kern w:val="28"/>
      <w:sz w:val="20"/>
      <w:lang w:val="de-AT" w:eastAsia="de-DE"/>
    </w:rPr>
  </w:style>
  <w:style w:type="paragraph" w:styleId="Heading6">
    <w:name w:val="heading 6"/>
    <w:basedOn w:val="Normal"/>
    <w:next w:val="BodyText"/>
    <w:link w:val="Heading6Char"/>
    <w:uiPriority w:val="9"/>
    <w:qFormat/>
    <w:rsid w:val="00B75D39"/>
    <w:pPr>
      <w:keepNext/>
      <w:keepLines/>
      <w:widowControl/>
      <w:numPr>
        <w:ilvl w:val="5"/>
        <w:numId w:val="1"/>
      </w:numPr>
      <w:tabs>
        <w:tab w:val="clear" w:pos="1440"/>
      </w:tabs>
      <w:spacing w:line="300" w:lineRule="atLeast"/>
      <w:outlineLvl w:val="5"/>
    </w:pPr>
    <w:rPr>
      <w:rFonts w:ascii="Arial" w:hAnsi="Arial"/>
      <w:i/>
      <w:caps/>
      <w:spacing w:val="-4"/>
      <w:kern w:val="28"/>
      <w:sz w:val="20"/>
      <w:lang w:val="de-AT" w:eastAsia="de-DE"/>
    </w:rPr>
  </w:style>
  <w:style w:type="paragraph" w:styleId="Heading7">
    <w:name w:val="heading 7"/>
    <w:basedOn w:val="Normal"/>
    <w:next w:val="BodyText"/>
    <w:link w:val="Heading7Char"/>
    <w:uiPriority w:val="9"/>
    <w:qFormat/>
    <w:rsid w:val="00B75D39"/>
    <w:pPr>
      <w:keepNext/>
      <w:keepLines/>
      <w:widowControl/>
      <w:numPr>
        <w:ilvl w:val="6"/>
        <w:numId w:val="1"/>
      </w:numPr>
      <w:tabs>
        <w:tab w:val="clear" w:pos="1440"/>
      </w:tabs>
      <w:spacing w:line="300" w:lineRule="atLeast"/>
      <w:outlineLvl w:val="6"/>
    </w:pPr>
    <w:rPr>
      <w:caps/>
      <w:spacing w:val="-4"/>
      <w:kern w:val="28"/>
      <w:sz w:val="22"/>
      <w:lang w:val="de-AT" w:eastAsia="de-DE"/>
    </w:rPr>
  </w:style>
  <w:style w:type="paragraph" w:styleId="Heading8">
    <w:name w:val="heading 8"/>
    <w:basedOn w:val="Normal"/>
    <w:next w:val="BodyText"/>
    <w:link w:val="Heading8Char"/>
    <w:uiPriority w:val="9"/>
    <w:qFormat/>
    <w:rsid w:val="00B75D39"/>
    <w:pPr>
      <w:keepNext/>
      <w:keepLines/>
      <w:widowControl/>
      <w:numPr>
        <w:ilvl w:val="7"/>
        <w:numId w:val="1"/>
      </w:numPr>
      <w:tabs>
        <w:tab w:val="clear" w:pos="1440"/>
      </w:tabs>
      <w:spacing w:line="300" w:lineRule="atLeast"/>
      <w:outlineLvl w:val="7"/>
    </w:pPr>
    <w:rPr>
      <w:rFonts w:ascii="Arial" w:hAnsi="Arial"/>
      <w:i/>
      <w:caps/>
      <w:spacing w:val="-4"/>
      <w:kern w:val="28"/>
      <w:lang w:val="de-AT" w:eastAsia="de-DE"/>
    </w:rPr>
  </w:style>
  <w:style w:type="paragraph" w:styleId="Heading9">
    <w:name w:val="heading 9"/>
    <w:basedOn w:val="Normal"/>
    <w:next w:val="BodyText"/>
    <w:link w:val="Heading9Char"/>
    <w:uiPriority w:val="9"/>
    <w:qFormat/>
    <w:rsid w:val="00B75D39"/>
    <w:pPr>
      <w:keepNext/>
      <w:keepLines/>
      <w:widowControl/>
      <w:numPr>
        <w:ilvl w:val="8"/>
        <w:numId w:val="1"/>
      </w:numPr>
      <w:tabs>
        <w:tab w:val="clear" w:pos="1440"/>
      </w:tabs>
      <w:spacing w:line="300" w:lineRule="atLeast"/>
      <w:outlineLvl w:val="8"/>
    </w:pPr>
    <w:rPr>
      <w:rFonts w:ascii="Arial" w:hAnsi="Arial"/>
      <w:caps/>
      <w:spacing w:val="-4"/>
      <w:kern w:val="28"/>
      <w:lang w:val="de-AT"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75D39"/>
    <w:rPr>
      <w:rFonts w:ascii="Times New Roman" w:eastAsia="Times New Roman" w:hAnsi="Times New Roman" w:cs="Times New Roman"/>
      <w:b/>
      <w:caps/>
      <w:kern w:val="28"/>
      <w:sz w:val="32"/>
      <w:szCs w:val="20"/>
      <w:lang w:val="de-AT" w:eastAsia="de-DE"/>
    </w:rPr>
  </w:style>
  <w:style w:type="character" w:customStyle="1" w:styleId="Heading2Char">
    <w:name w:val="Heading 2 Char"/>
    <w:basedOn w:val="DefaultParagraphFont"/>
    <w:link w:val="Heading2"/>
    <w:uiPriority w:val="9"/>
    <w:rsid w:val="00B75D39"/>
    <w:rPr>
      <w:rFonts w:ascii="Arial" w:eastAsia="Times New Roman" w:hAnsi="Arial" w:cs="Times New Roman"/>
      <w:caps/>
      <w:kern w:val="28"/>
      <w:sz w:val="24"/>
      <w:szCs w:val="20"/>
      <w:lang w:val="de-AT" w:eastAsia="de-DE"/>
    </w:rPr>
  </w:style>
  <w:style w:type="character" w:customStyle="1" w:styleId="Heading3Char">
    <w:name w:val="Heading 3 Char"/>
    <w:basedOn w:val="DefaultParagraphFont"/>
    <w:link w:val="Heading3"/>
    <w:uiPriority w:val="9"/>
    <w:rsid w:val="00B75D39"/>
    <w:rPr>
      <w:rFonts w:ascii="Times New Roman" w:eastAsia="Times New Roman" w:hAnsi="Times New Roman" w:cs="Times New Roman"/>
      <w:i/>
      <w:caps/>
      <w:kern w:val="28"/>
      <w:sz w:val="24"/>
      <w:szCs w:val="20"/>
      <w:lang w:val="de-AT" w:eastAsia="de-DE"/>
    </w:rPr>
  </w:style>
  <w:style w:type="character" w:customStyle="1" w:styleId="Heading4Char">
    <w:name w:val="Heading 4 Char"/>
    <w:basedOn w:val="DefaultParagraphFont"/>
    <w:link w:val="Heading4"/>
    <w:uiPriority w:val="9"/>
    <w:rsid w:val="00B75D39"/>
    <w:rPr>
      <w:rFonts w:ascii="Times New Roman" w:eastAsia="Times New Roman" w:hAnsi="Times New Roman" w:cs="Times New Roman"/>
      <w:i/>
      <w:caps/>
      <w:spacing w:val="-2"/>
      <w:kern w:val="28"/>
      <w:sz w:val="20"/>
      <w:szCs w:val="20"/>
      <w:lang w:val="de-AT" w:eastAsia="de-DE"/>
    </w:rPr>
  </w:style>
  <w:style w:type="character" w:customStyle="1" w:styleId="Heading5Char">
    <w:name w:val="Heading 5 Char"/>
    <w:basedOn w:val="DefaultParagraphFont"/>
    <w:link w:val="Heading5"/>
    <w:uiPriority w:val="9"/>
    <w:rsid w:val="00B75D39"/>
    <w:rPr>
      <w:rFonts w:ascii="Times New Roman" w:eastAsia="Times New Roman" w:hAnsi="Times New Roman" w:cs="Times New Roman"/>
      <w:i/>
      <w:caps/>
      <w:spacing w:val="-2"/>
      <w:kern w:val="28"/>
      <w:sz w:val="20"/>
      <w:szCs w:val="20"/>
      <w:lang w:val="de-AT" w:eastAsia="de-DE"/>
    </w:rPr>
  </w:style>
  <w:style w:type="character" w:customStyle="1" w:styleId="Heading6Char">
    <w:name w:val="Heading 6 Char"/>
    <w:basedOn w:val="DefaultParagraphFont"/>
    <w:link w:val="Heading6"/>
    <w:uiPriority w:val="9"/>
    <w:rsid w:val="00B75D39"/>
    <w:rPr>
      <w:rFonts w:ascii="Arial" w:eastAsia="Times New Roman" w:hAnsi="Arial" w:cs="Times New Roman"/>
      <w:i/>
      <w:caps/>
      <w:spacing w:val="-4"/>
      <w:kern w:val="28"/>
      <w:sz w:val="20"/>
      <w:szCs w:val="20"/>
      <w:lang w:val="de-AT" w:eastAsia="de-DE"/>
    </w:rPr>
  </w:style>
  <w:style w:type="character" w:customStyle="1" w:styleId="Heading7Char">
    <w:name w:val="Heading 7 Char"/>
    <w:basedOn w:val="DefaultParagraphFont"/>
    <w:link w:val="Heading7"/>
    <w:uiPriority w:val="9"/>
    <w:rsid w:val="00B75D39"/>
    <w:rPr>
      <w:rFonts w:ascii="Times New Roman" w:eastAsia="Times New Roman" w:hAnsi="Times New Roman" w:cs="Times New Roman"/>
      <w:caps/>
      <w:spacing w:val="-4"/>
      <w:kern w:val="28"/>
      <w:szCs w:val="20"/>
      <w:lang w:val="de-AT" w:eastAsia="de-DE"/>
    </w:rPr>
  </w:style>
  <w:style w:type="character" w:customStyle="1" w:styleId="Heading8Char">
    <w:name w:val="Heading 8 Char"/>
    <w:basedOn w:val="DefaultParagraphFont"/>
    <w:link w:val="Heading8"/>
    <w:uiPriority w:val="9"/>
    <w:rsid w:val="00B75D39"/>
    <w:rPr>
      <w:rFonts w:ascii="Arial" w:eastAsia="Times New Roman" w:hAnsi="Arial" w:cs="Times New Roman"/>
      <w:i/>
      <w:caps/>
      <w:spacing w:val="-4"/>
      <w:kern w:val="28"/>
      <w:sz w:val="24"/>
      <w:szCs w:val="20"/>
      <w:lang w:val="de-AT" w:eastAsia="de-DE"/>
    </w:rPr>
  </w:style>
  <w:style w:type="character" w:customStyle="1" w:styleId="Heading9Char">
    <w:name w:val="Heading 9 Char"/>
    <w:basedOn w:val="DefaultParagraphFont"/>
    <w:link w:val="Heading9"/>
    <w:uiPriority w:val="9"/>
    <w:rsid w:val="00B75D39"/>
    <w:rPr>
      <w:rFonts w:ascii="Arial" w:eastAsia="Times New Roman" w:hAnsi="Arial" w:cs="Times New Roman"/>
      <w:caps/>
      <w:spacing w:val="-4"/>
      <w:kern w:val="28"/>
      <w:sz w:val="24"/>
      <w:szCs w:val="20"/>
      <w:lang w:val="de-AT" w:eastAsia="de-DE"/>
    </w:rPr>
  </w:style>
  <w:style w:type="character" w:customStyle="1" w:styleId="longtext">
    <w:name w:val="long_text"/>
    <w:basedOn w:val="DefaultParagraphFont"/>
    <w:rsid w:val="00B75D39"/>
  </w:style>
  <w:style w:type="paragraph" w:customStyle="1" w:styleId="t-9-8">
    <w:name w:val="t-9-8"/>
    <w:basedOn w:val="Normal"/>
    <w:rsid w:val="00B75D39"/>
    <w:pPr>
      <w:widowControl/>
      <w:tabs>
        <w:tab w:val="clear" w:pos="1440"/>
      </w:tabs>
      <w:spacing w:before="100" w:beforeAutospacing="1" w:after="100" w:afterAutospacing="1"/>
      <w:jc w:val="left"/>
    </w:pPr>
    <w:rPr>
      <w:szCs w:val="24"/>
      <w:lang w:val="en-US"/>
    </w:rPr>
  </w:style>
  <w:style w:type="paragraph" w:customStyle="1" w:styleId="Default">
    <w:name w:val="Default"/>
    <w:rsid w:val="00B75D39"/>
    <w:pPr>
      <w:autoSpaceDE w:val="0"/>
      <w:autoSpaceDN w:val="0"/>
      <w:adjustRightInd w:val="0"/>
      <w:spacing w:after="0" w:line="240" w:lineRule="auto"/>
    </w:pPr>
    <w:rPr>
      <w:rFonts w:ascii="Times New Roman" w:eastAsia="Calibri" w:hAnsi="Times New Roman" w:cs="Times New Roman"/>
      <w:color w:val="000000"/>
      <w:sz w:val="24"/>
      <w:szCs w:val="24"/>
      <w:lang w:val="en-US"/>
    </w:rPr>
  </w:style>
  <w:style w:type="paragraph" w:styleId="BodyText">
    <w:name w:val="Body Text"/>
    <w:basedOn w:val="Normal"/>
    <w:link w:val="BodyTextChar"/>
    <w:uiPriority w:val="99"/>
    <w:semiHidden/>
    <w:unhideWhenUsed/>
    <w:rsid w:val="00B75D39"/>
  </w:style>
  <w:style w:type="character" w:customStyle="1" w:styleId="BodyTextChar">
    <w:name w:val="Body Text Char"/>
    <w:basedOn w:val="DefaultParagraphFont"/>
    <w:link w:val="BodyText"/>
    <w:uiPriority w:val="99"/>
    <w:semiHidden/>
    <w:rsid w:val="00B75D39"/>
    <w:rPr>
      <w:rFonts w:ascii="Times New Roman" w:eastAsia="Times New Roman" w:hAnsi="Times New Roman" w:cs="Times New Roman"/>
      <w:sz w:val="24"/>
      <w:szCs w:val="20"/>
      <w:lang w:val="sr-Cyrl-CS"/>
    </w:rPr>
  </w:style>
  <w:style w:type="paragraph" w:styleId="BalloonText">
    <w:name w:val="Balloon Text"/>
    <w:basedOn w:val="Normal"/>
    <w:link w:val="BalloonTextChar"/>
    <w:uiPriority w:val="99"/>
    <w:semiHidden/>
    <w:unhideWhenUsed/>
    <w:rsid w:val="00B75D39"/>
    <w:rPr>
      <w:rFonts w:ascii="Tahoma" w:hAnsi="Tahoma" w:cs="Tahoma"/>
      <w:sz w:val="16"/>
      <w:szCs w:val="16"/>
    </w:rPr>
  </w:style>
  <w:style w:type="character" w:customStyle="1" w:styleId="BalloonTextChar">
    <w:name w:val="Balloon Text Char"/>
    <w:basedOn w:val="DefaultParagraphFont"/>
    <w:link w:val="BalloonText"/>
    <w:uiPriority w:val="99"/>
    <w:semiHidden/>
    <w:rsid w:val="00B75D39"/>
    <w:rPr>
      <w:rFonts w:ascii="Tahoma" w:eastAsia="Times New Roman" w:hAnsi="Tahoma" w:cs="Tahoma"/>
      <w:sz w:val="16"/>
      <w:szCs w:val="16"/>
      <w:lang w:val="sr-Cyrl-CS"/>
    </w:rPr>
  </w:style>
  <w:style w:type="character" w:styleId="Hyperlink">
    <w:name w:val="Hyperlink"/>
    <w:uiPriority w:val="99"/>
    <w:unhideWhenUsed/>
    <w:rsid w:val="00B75D39"/>
    <w:rPr>
      <w:color w:val="0000FF"/>
      <w:u w:val="single"/>
    </w:rPr>
  </w:style>
  <w:style w:type="paragraph" w:customStyle="1" w:styleId="CLANOVI">
    <w:name w:val="CLANOVI"/>
    <w:basedOn w:val="Normal"/>
    <w:qFormat/>
    <w:rsid w:val="00B75D39"/>
    <w:pPr>
      <w:widowControl/>
      <w:numPr>
        <w:numId w:val="2"/>
      </w:numPr>
      <w:tabs>
        <w:tab w:val="clear" w:pos="1440"/>
      </w:tabs>
      <w:spacing w:before="120"/>
      <w:jc w:val="center"/>
    </w:pPr>
    <w:rPr>
      <w:rFonts w:ascii="Helvetica" w:hAnsi="Helvetica"/>
      <w:szCs w:val="24"/>
      <w:lang w:val="en-US"/>
    </w:rPr>
  </w:style>
  <w:style w:type="character" w:styleId="CommentReference">
    <w:name w:val="annotation reference"/>
    <w:uiPriority w:val="99"/>
    <w:semiHidden/>
    <w:unhideWhenUsed/>
    <w:rsid w:val="00B75D39"/>
    <w:rPr>
      <w:sz w:val="16"/>
      <w:szCs w:val="16"/>
    </w:rPr>
  </w:style>
  <w:style w:type="paragraph" w:styleId="CommentText">
    <w:name w:val="annotation text"/>
    <w:basedOn w:val="Normal"/>
    <w:link w:val="CommentTextChar"/>
    <w:uiPriority w:val="99"/>
    <w:unhideWhenUsed/>
    <w:rsid w:val="00B75D39"/>
    <w:rPr>
      <w:sz w:val="20"/>
    </w:rPr>
  </w:style>
  <w:style w:type="character" w:customStyle="1" w:styleId="CommentTextChar">
    <w:name w:val="Comment Text Char"/>
    <w:basedOn w:val="DefaultParagraphFont"/>
    <w:link w:val="CommentText"/>
    <w:uiPriority w:val="99"/>
    <w:rsid w:val="00B75D39"/>
    <w:rPr>
      <w:rFonts w:ascii="Times New Roman" w:eastAsia="Times New Roman" w:hAnsi="Times New Roman" w:cs="Times New Roman"/>
      <w:sz w:val="20"/>
      <w:szCs w:val="20"/>
      <w:lang w:val="sr-Cyrl-CS"/>
    </w:rPr>
  </w:style>
  <w:style w:type="paragraph" w:styleId="CommentSubject">
    <w:name w:val="annotation subject"/>
    <w:basedOn w:val="CommentText"/>
    <w:next w:val="CommentText"/>
    <w:link w:val="CommentSubjectChar"/>
    <w:uiPriority w:val="99"/>
    <w:semiHidden/>
    <w:unhideWhenUsed/>
    <w:rsid w:val="00B75D39"/>
    <w:rPr>
      <w:b/>
      <w:bCs/>
    </w:rPr>
  </w:style>
  <w:style w:type="character" w:customStyle="1" w:styleId="CommentSubjectChar">
    <w:name w:val="Comment Subject Char"/>
    <w:basedOn w:val="CommentTextChar"/>
    <w:link w:val="CommentSubject"/>
    <w:uiPriority w:val="99"/>
    <w:semiHidden/>
    <w:rsid w:val="00B75D39"/>
    <w:rPr>
      <w:rFonts w:ascii="Times New Roman" w:eastAsia="Times New Roman" w:hAnsi="Times New Roman" w:cs="Times New Roman"/>
      <w:b/>
      <w:bCs/>
      <w:sz w:val="20"/>
      <w:szCs w:val="20"/>
      <w:lang w:val="sr-Cyrl-CS"/>
    </w:rPr>
  </w:style>
  <w:style w:type="character" w:styleId="Strong">
    <w:name w:val="Strong"/>
    <w:uiPriority w:val="22"/>
    <w:qFormat/>
    <w:rsid w:val="00B75D39"/>
    <w:rPr>
      <w:b/>
      <w:bCs/>
    </w:rPr>
  </w:style>
  <w:style w:type="paragraph" w:customStyle="1" w:styleId="GridTable31">
    <w:name w:val="Grid Table 31"/>
    <w:basedOn w:val="Heading1"/>
    <w:next w:val="Normal"/>
    <w:uiPriority w:val="39"/>
    <w:unhideWhenUsed/>
    <w:qFormat/>
    <w:rsid w:val="00B75D39"/>
    <w:pPr>
      <w:numPr>
        <w:numId w:val="0"/>
      </w:numPr>
      <w:spacing w:before="480" w:after="0" w:line="276" w:lineRule="auto"/>
      <w:ind w:firstLine="346"/>
      <w:outlineLvl w:val="9"/>
    </w:pPr>
    <w:rPr>
      <w:rFonts w:ascii="Calibri" w:eastAsia="MS Gothic" w:hAnsi="Calibri"/>
      <w:bCs/>
      <w:caps w:val="0"/>
      <w:color w:val="365F91"/>
      <w:kern w:val="0"/>
      <w:sz w:val="28"/>
      <w:szCs w:val="28"/>
      <w:lang w:val="en-US" w:eastAsia="en-US"/>
    </w:rPr>
  </w:style>
  <w:style w:type="paragraph" w:customStyle="1" w:styleId="NASLOV1">
    <w:name w:val="NASLOV 1"/>
    <w:basedOn w:val="Heading1"/>
    <w:qFormat/>
    <w:rsid w:val="00B75D39"/>
    <w:pPr>
      <w:keepLines w:val="0"/>
      <w:numPr>
        <w:numId w:val="3"/>
      </w:numPr>
      <w:spacing w:after="0" w:line="240" w:lineRule="auto"/>
      <w:jc w:val="center"/>
    </w:pPr>
    <w:rPr>
      <w:rFonts w:ascii="Helvetica" w:hAnsi="Helvetica"/>
      <w:b w:val="0"/>
      <w:caps w:val="0"/>
      <w:kern w:val="32"/>
      <w:sz w:val="28"/>
      <w:szCs w:val="24"/>
      <w:lang w:val="en-US" w:eastAsia="en-US"/>
    </w:rPr>
  </w:style>
  <w:style w:type="paragraph" w:customStyle="1" w:styleId="NASLOV2">
    <w:name w:val="NASLOV 2"/>
    <w:basedOn w:val="Heading2"/>
    <w:qFormat/>
    <w:rsid w:val="00B75D39"/>
    <w:pPr>
      <w:keepLines w:val="0"/>
      <w:numPr>
        <w:ilvl w:val="0"/>
        <w:numId w:val="4"/>
      </w:numPr>
      <w:spacing w:after="160" w:line="240" w:lineRule="auto"/>
      <w:jc w:val="center"/>
    </w:pPr>
    <w:rPr>
      <w:rFonts w:ascii="Times New Roman" w:hAnsi="Times New Roman"/>
      <w:b/>
      <w:bCs/>
      <w:iCs/>
      <w:caps w:val="0"/>
      <w:kern w:val="0"/>
      <w:szCs w:val="24"/>
      <w:lang w:val="en-US" w:eastAsia="en-US"/>
    </w:rPr>
  </w:style>
  <w:style w:type="paragraph" w:customStyle="1" w:styleId="NASLOV3">
    <w:name w:val="NASLOV 3"/>
    <w:basedOn w:val="Heading3"/>
    <w:next w:val="NASLOV2"/>
    <w:qFormat/>
    <w:rsid w:val="00B75D39"/>
    <w:pPr>
      <w:keepLines w:val="0"/>
      <w:numPr>
        <w:ilvl w:val="0"/>
        <w:numId w:val="0"/>
      </w:numPr>
      <w:spacing w:before="240" w:after="0" w:line="240" w:lineRule="auto"/>
      <w:jc w:val="center"/>
    </w:pPr>
    <w:rPr>
      <w:rFonts w:ascii="Helvetica" w:hAnsi="Helvetica"/>
      <w:bCs/>
      <w:iCs/>
      <w:caps w:val="0"/>
      <w:kern w:val="0"/>
      <w:szCs w:val="24"/>
      <w:lang w:val="en-US" w:eastAsia="en-US"/>
    </w:rPr>
  </w:style>
  <w:style w:type="paragraph" w:styleId="TOC1">
    <w:name w:val="toc 1"/>
    <w:basedOn w:val="Normal"/>
    <w:next w:val="Normal"/>
    <w:autoRedefine/>
    <w:uiPriority w:val="39"/>
    <w:unhideWhenUsed/>
    <w:rsid w:val="00B75D39"/>
    <w:pPr>
      <w:widowControl/>
      <w:tabs>
        <w:tab w:val="clear" w:pos="1440"/>
      </w:tabs>
      <w:spacing w:line="276" w:lineRule="auto"/>
      <w:ind w:firstLine="346"/>
      <w:jc w:val="left"/>
    </w:pPr>
    <w:rPr>
      <w:rFonts w:ascii="Cambria" w:eastAsia="Calibri" w:hAnsi="Cambria"/>
      <w:b/>
      <w:szCs w:val="24"/>
      <w:lang w:val="sr-Latn-CS"/>
    </w:rPr>
  </w:style>
  <w:style w:type="numbering" w:styleId="111111">
    <w:name w:val="Outline List 2"/>
    <w:basedOn w:val="NoList"/>
    <w:uiPriority w:val="99"/>
    <w:semiHidden/>
    <w:unhideWhenUsed/>
    <w:rsid w:val="00B75D39"/>
    <w:pPr>
      <w:numPr>
        <w:numId w:val="5"/>
      </w:numPr>
    </w:pPr>
  </w:style>
  <w:style w:type="paragraph" w:styleId="TOC2">
    <w:name w:val="toc 2"/>
    <w:basedOn w:val="Normal"/>
    <w:next w:val="Normal"/>
    <w:autoRedefine/>
    <w:uiPriority w:val="39"/>
    <w:unhideWhenUsed/>
    <w:rsid w:val="00B75D39"/>
    <w:pPr>
      <w:widowControl/>
      <w:tabs>
        <w:tab w:val="clear" w:pos="1440"/>
      </w:tabs>
      <w:spacing w:line="276" w:lineRule="auto"/>
      <w:ind w:left="240" w:firstLine="346"/>
      <w:jc w:val="left"/>
    </w:pPr>
    <w:rPr>
      <w:rFonts w:ascii="Cambria" w:eastAsia="Calibri" w:hAnsi="Cambria"/>
      <w:b/>
      <w:sz w:val="22"/>
      <w:szCs w:val="22"/>
      <w:lang w:val="sr-Latn-CS"/>
    </w:rPr>
  </w:style>
  <w:style w:type="paragraph" w:styleId="TOC3">
    <w:name w:val="toc 3"/>
    <w:basedOn w:val="Normal"/>
    <w:next w:val="Normal"/>
    <w:autoRedefine/>
    <w:uiPriority w:val="39"/>
    <w:unhideWhenUsed/>
    <w:rsid w:val="00B75D39"/>
    <w:pPr>
      <w:widowControl/>
      <w:tabs>
        <w:tab w:val="clear" w:pos="1440"/>
      </w:tabs>
      <w:spacing w:line="276" w:lineRule="auto"/>
      <w:ind w:left="480" w:firstLine="346"/>
      <w:jc w:val="left"/>
    </w:pPr>
    <w:rPr>
      <w:rFonts w:ascii="Cambria" w:eastAsia="Calibri" w:hAnsi="Cambria"/>
      <w:sz w:val="22"/>
      <w:szCs w:val="22"/>
      <w:lang w:val="sr-Latn-CS"/>
    </w:rPr>
  </w:style>
  <w:style w:type="paragraph" w:styleId="TOC4">
    <w:name w:val="toc 4"/>
    <w:basedOn w:val="Normal"/>
    <w:next w:val="Normal"/>
    <w:autoRedefine/>
    <w:uiPriority w:val="39"/>
    <w:unhideWhenUsed/>
    <w:rsid w:val="00B75D39"/>
    <w:pPr>
      <w:widowControl/>
      <w:tabs>
        <w:tab w:val="clear" w:pos="1440"/>
      </w:tabs>
      <w:spacing w:line="276" w:lineRule="auto"/>
      <w:ind w:left="720" w:firstLine="346"/>
      <w:jc w:val="left"/>
    </w:pPr>
    <w:rPr>
      <w:rFonts w:ascii="Cambria" w:eastAsia="Calibri" w:hAnsi="Cambria"/>
      <w:sz w:val="20"/>
      <w:lang w:val="sr-Latn-CS"/>
    </w:rPr>
  </w:style>
  <w:style w:type="paragraph" w:styleId="TOC5">
    <w:name w:val="toc 5"/>
    <w:basedOn w:val="Normal"/>
    <w:next w:val="Normal"/>
    <w:autoRedefine/>
    <w:uiPriority w:val="39"/>
    <w:unhideWhenUsed/>
    <w:rsid w:val="00B75D39"/>
    <w:pPr>
      <w:widowControl/>
      <w:tabs>
        <w:tab w:val="clear" w:pos="1440"/>
      </w:tabs>
      <w:spacing w:line="276" w:lineRule="auto"/>
      <w:ind w:left="960" w:firstLine="346"/>
      <w:jc w:val="left"/>
    </w:pPr>
    <w:rPr>
      <w:rFonts w:ascii="Cambria" w:eastAsia="Calibri" w:hAnsi="Cambria"/>
      <w:sz w:val="20"/>
      <w:lang w:val="sr-Latn-CS"/>
    </w:rPr>
  </w:style>
  <w:style w:type="paragraph" w:styleId="TOC6">
    <w:name w:val="toc 6"/>
    <w:basedOn w:val="Normal"/>
    <w:next w:val="Normal"/>
    <w:autoRedefine/>
    <w:uiPriority w:val="39"/>
    <w:unhideWhenUsed/>
    <w:rsid w:val="00B75D39"/>
    <w:pPr>
      <w:widowControl/>
      <w:tabs>
        <w:tab w:val="clear" w:pos="1440"/>
      </w:tabs>
      <w:spacing w:line="276" w:lineRule="auto"/>
      <w:ind w:left="1200" w:firstLine="346"/>
      <w:jc w:val="left"/>
    </w:pPr>
    <w:rPr>
      <w:rFonts w:ascii="Cambria" w:eastAsia="Calibri" w:hAnsi="Cambria"/>
      <w:sz w:val="20"/>
      <w:lang w:val="sr-Latn-CS"/>
    </w:rPr>
  </w:style>
  <w:style w:type="paragraph" w:styleId="TOC7">
    <w:name w:val="toc 7"/>
    <w:basedOn w:val="Normal"/>
    <w:next w:val="Normal"/>
    <w:autoRedefine/>
    <w:uiPriority w:val="39"/>
    <w:unhideWhenUsed/>
    <w:rsid w:val="00B75D39"/>
    <w:pPr>
      <w:widowControl/>
      <w:tabs>
        <w:tab w:val="clear" w:pos="1440"/>
      </w:tabs>
      <w:spacing w:line="276" w:lineRule="auto"/>
      <w:ind w:left="1440" w:firstLine="346"/>
      <w:jc w:val="left"/>
    </w:pPr>
    <w:rPr>
      <w:rFonts w:ascii="Cambria" w:eastAsia="Calibri" w:hAnsi="Cambria"/>
      <w:sz w:val="20"/>
      <w:lang w:val="sr-Latn-CS"/>
    </w:rPr>
  </w:style>
  <w:style w:type="paragraph" w:styleId="TOC8">
    <w:name w:val="toc 8"/>
    <w:basedOn w:val="Normal"/>
    <w:next w:val="Normal"/>
    <w:autoRedefine/>
    <w:uiPriority w:val="39"/>
    <w:unhideWhenUsed/>
    <w:rsid w:val="00B75D39"/>
    <w:pPr>
      <w:widowControl/>
      <w:tabs>
        <w:tab w:val="clear" w:pos="1440"/>
      </w:tabs>
      <w:spacing w:line="276" w:lineRule="auto"/>
      <w:ind w:left="1680" w:firstLine="346"/>
      <w:jc w:val="left"/>
    </w:pPr>
    <w:rPr>
      <w:rFonts w:ascii="Cambria" w:eastAsia="Calibri" w:hAnsi="Cambria"/>
      <w:sz w:val="20"/>
      <w:lang w:val="sr-Latn-CS"/>
    </w:rPr>
  </w:style>
  <w:style w:type="paragraph" w:styleId="TOC9">
    <w:name w:val="toc 9"/>
    <w:basedOn w:val="Normal"/>
    <w:next w:val="Normal"/>
    <w:autoRedefine/>
    <w:uiPriority w:val="39"/>
    <w:unhideWhenUsed/>
    <w:rsid w:val="00B75D39"/>
    <w:pPr>
      <w:widowControl/>
      <w:tabs>
        <w:tab w:val="clear" w:pos="1440"/>
      </w:tabs>
      <w:spacing w:line="276" w:lineRule="auto"/>
      <w:ind w:left="1920" w:firstLine="346"/>
      <w:jc w:val="left"/>
    </w:pPr>
    <w:rPr>
      <w:rFonts w:ascii="Cambria" w:eastAsia="Calibri" w:hAnsi="Cambria"/>
      <w:sz w:val="20"/>
      <w:lang w:val="sr-Latn-CS"/>
    </w:rPr>
  </w:style>
  <w:style w:type="paragraph" w:customStyle="1" w:styleId="Normal1">
    <w:name w:val="Normal1"/>
    <w:basedOn w:val="Normal"/>
    <w:rsid w:val="00B75D39"/>
    <w:pPr>
      <w:widowControl/>
      <w:tabs>
        <w:tab w:val="clear" w:pos="1440"/>
      </w:tabs>
      <w:spacing w:before="100" w:beforeAutospacing="1" w:after="100" w:afterAutospacing="1"/>
      <w:jc w:val="left"/>
    </w:pPr>
    <w:rPr>
      <w:rFonts w:ascii="Arial" w:hAnsi="Arial" w:cs="Arial"/>
      <w:sz w:val="22"/>
      <w:szCs w:val="22"/>
      <w:lang w:val="sr-Latn-CS" w:eastAsia="sr-Latn-CS"/>
    </w:rPr>
  </w:style>
  <w:style w:type="paragraph" w:customStyle="1" w:styleId="MediumList2-Accent21">
    <w:name w:val="Medium List 2 - Accent 21"/>
    <w:hidden/>
    <w:uiPriority w:val="71"/>
    <w:rsid w:val="00B75D39"/>
    <w:pPr>
      <w:spacing w:after="0" w:line="240" w:lineRule="auto"/>
    </w:pPr>
    <w:rPr>
      <w:rFonts w:ascii="Helvetica" w:eastAsia="Calibri" w:hAnsi="Helvetica" w:cs="Times New Roman"/>
      <w:sz w:val="24"/>
      <w:lang w:val="sr-Latn-CS"/>
    </w:rPr>
  </w:style>
  <w:style w:type="paragraph" w:customStyle="1" w:styleId="MediumGrid1-Accent21">
    <w:name w:val="Medium Grid 1 - Accent 21"/>
    <w:basedOn w:val="Normal"/>
    <w:uiPriority w:val="34"/>
    <w:qFormat/>
    <w:rsid w:val="00B75D39"/>
    <w:pPr>
      <w:widowControl/>
      <w:tabs>
        <w:tab w:val="clear" w:pos="1440"/>
      </w:tabs>
      <w:spacing w:after="160" w:line="276" w:lineRule="auto"/>
      <w:ind w:left="720" w:firstLine="346"/>
      <w:contextualSpacing/>
    </w:pPr>
    <w:rPr>
      <w:rFonts w:eastAsia="Calibri"/>
      <w:szCs w:val="22"/>
      <w:lang w:val="sr-Latn-CS"/>
    </w:rPr>
  </w:style>
  <w:style w:type="paragraph" w:styleId="Header">
    <w:name w:val="header"/>
    <w:basedOn w:val="Normal"/>
    <w:link w:val="HeaderChar"/>
    <w:uiPriority w:val="99"/>
    <w:unhideWhenUsed/>
    <w:rsid w:val="00B75D39"/>
    <w:pPr>
      <w:widowControl/>
      <w:tabs>
        <w:tab w:val="clear" w:pos="1440"/>
        <w:tab w:val="center" w:pos="4320"/>
        <w:tab w:val="right" w:pos="8640"/>
      </w:tabs>
      <w:spacing w:after="160" w:line="276" w:lineRule="auto"/>
      <w:ind w:firstLine="346"/>
    </w:pPr>
    <w:rPr>
      <w:rFonts w:eastAsia="Calibri"/>
      <w:szCs w:val="22"/>
      <w:lang w:val="sr-Latn-CS"/>
    </w:rPr>
  </w:style>
  <w:style w:type="character" w:customStyle="1" w:styleId="HeaderChar">
    <w:name w:val="Header Char"/>
    <w:basedOn w:val="DefaultParagraphFont"/>
    <w:link w:val="Header"/>
    <w:uiPriority w:val="99"/>
    <w:rsid w:val="00B75D39"/>
    <w:rPr>
      <w:rFonts w:ascii="Times New Roman" w:eastAsia="Calibri" w:hAnsi="Times New Roman" w:cs="Times New Roman"/>
      <w:sz w:val="24"/>
      <w:lang w:val="sr-Latn-CS"/>
    </w:rPr>
  </w:style>
  <w:style w:type="paragraph" w:styleId="Footer">
    <w:name w:val="footer"/>
    <w:basedOn w:val="Normal"/>
    <w:link w:val="FooterChar"/>
    <w:uiPriority w:val="99"/>
    <w:unhideWhenUsed/>
    <w:rsid w:val="00B75D39"/>
    <w:pPr>
      <w:widowControl/>
      <w:tabs>
        <w:tab w:val="clear" w:pos="1440"/>
        <w:tab w:val="center" w:pos="4320"/>
        <w:tab w:val="right" w:pos="8640"/>
      </w:tabs>
      <w:spacing w:after="160" w:line="276" w:lineRule="auto"/>
      <w:ind w:firstLine="346"/>
    </w:pPr>
    <w:rPr>
      <w:rFonts w:eastAsia="Calibri"/>
      <w:szCs w:val="22"/>
      <w:lang w:val="sr-Latn-CS"/>
    </w:rPr>
  </w:style>
  <w:style w:type="character" w:customStyle="1" w:styleId="FooterChar">
    <w:name w:val="Footer Char"/>
    <w:basedOn w:val="DefaultParagraphFont"/>
    <w:link w:val="Footer"/>
    <w:uiPriority w:val="99"/>
    <w:rsid w:val="00B75D39"/>
    <w:rPr>
      <w:rFonts w:ascii="Times New Roman" w:eastAsia="Calibri" w:hAnsi="Times New Roman" w:cs="Times New Roman"/>
      <w:sz w:val="24"/>
      <w:lang w:val="sr-Latn-CS"/>
    </w:rPr>
  </w:style>
  <w:style w:type="character" w:customStyle="1" w:styleId="Bodytext2">
    <w:name w:val="Body text (2)"/>
    <w:rsid w:val="00B75D39"/>
    <w:rPr>
      <w:rFonts w:ascii="Times New Roman" w:eastAsia="Times New Roman" w:hAnsi="Times New Roman" w:cs="Times New Roman"/>
      <w:b w:val="0"/>
      <w:bCs w:val="0"/>
      <w:i w:val="0"/>
      <w:iCs w:val="0"/>
      <w:smallCaps w:val="0"/>
      <w:strike w:val="0"/>
      <w:color w:val="000000"/>
      <w:spacing w:val="3"/>
      <w:w w:val="100"/>
      <w:position w:val="0"/>
      <w:sz w:val="22"/>
      <w:szCs w:val="22"/>
      <w:u w:val="none"/>
    </w:rPr>
  </w:style>
  <w:style w:type="character" w:customStyle="1" w:styleId="expand">
    <w:name w:val="expand"/>
    <w:rsid w:val="00B75D39"/>
  </w:style>
  <w:style w:type="paragraph" w:styleId="EndnoteText">
    <w:name w:val="endnote text"/>
    <w:basedOn w:val="Normal"/>
    <w:link w:val="EndnoteTextChar"/>
    <w:uiPriority w:val="99"/>
    <w:unhideWhenUsed/>
    <w:rsid w:val="00B75D39"/>
    <w:pPr>
      <w:widowControl/>
      <w:tabs>
        <w:tab w:val="clear" w:pos="1440"/>
      </w:tabs>
      <w:ind w:firstLine="346"/>
    </w:pPr>
    <w:rPr>
      <w:rFonts w:eastAsia="Calibri"/>
      <w:szCs w:val="24"/>
      <w:lang w:val="sr-Latn-CS"/>
    </w:rPr>
  </w:style>
  <w:style w:type="character" w:customStyle="1" w:styleId="EndnoteTextChar">
    <w:name w:val="Endnote Text Char"/>
    <w:basedOn w:val="DefaultParagraphFont"/>
    <w:link w:val="EndnoteText"/>
    <w:uiPriority w:val="99"/>
    <w:rsid w:val="00B75D39"/>
    <w:rPr>
      <w:rFonts w:ascii="Times New Roman" w:eastAsia="Calibri" w:hAnsi="Times New Roman" w:cs="Times New Roman"/>
      <w:sz w:val="24"/>
      <w:szCs w:val="24"/>
      <w:lang w:val="sr-Latn-CS"/>
    </w:rPr>
  </w:style>
  <w:style w:type="character" w:styleId="EndnoteReference">
    <w:name w:val="endnote reference"/>
    <w:uiPriority w:val="99"/>
    <w:unhideWhenUsed/>
    <w:rsid w:val="00B75D39"/>
    <w:rPr>
      <w:vertAlign w:val="superscript"/>
    </w:rPr>
  </w:style>
  <w:style w:type="paragraph" w:customStyle="1" w:styleId="Normal2">
    <w:name w:val="Normal2"/>
    <w:rsid w:val="00B75D39"/>
    <w:pPr>
      <w:spacing w:line="276" w:lineRule="auto"/>
      <w:ind w:firstLine="346"/>
      <w:jc w:val="both"/>
    </w:pPr>
    <w:rPr>
      <w:rFonts w:ascii="Times New Roman" w:eastAsia="Times New Roman" w:hAnsi="Times New Roman" w:cs="Times New Roman"/>
      <w:color w:val="000000"/>
      <w:sz w:val="24"/>
      <w:szCs w:val="20"/>
      <w:lang w:val="en-US"/>
    </w:rPr>
  </w:style>
  <w:style w:type="paragraph" w:customStyle="1" w:styleId="GridTable32">
    <w:name w:val="Grid Table 32"/>
    <w:basedOn w:val="Heading1"/>
    <w:next w:val="Normal"/>
    <w:uiPriority w:val="39"/>
    <w:unhideWhenUsed/>
    <w:qFormat/>
    <w:rsid w:val="00B75D39"/>
    <w:pPr>
      <w:numPr>
        <w:numId w:val="0"/>
      </w:numPr>
      <w:spacing w:before="480" w:after="0" w:line="276" w:lineRule="auto"/>
      <w:ind w:firstLine="346"/>
      <w:outlineLvl w:val="9"/>
    </w:pPr>
    <w:rPr>
      <w:rFonts w:ascii="Calibri" w:eastAsia="MS Gothic" w:hAnsi="Calibri"/>
      <w:bCs/>
      <w:caps w:val="0"/>
      <w:color w:val="365F91"/>
      <w:kern w:val="0"/>
      <w:sz w:val="28"/>
      <w:szCs w:val="28"/>
      <w:lang w:val="en-US" w:eastAsia="en-US"/>
    </w:rPr>
  </w:style>
  <w:style w:type="paragraph" w:customStyle="1" w:styleId="Normal3">
    <w:name w:val="Normal3"/>
    <w:rsid w:val="00B75D39"/>
    <w:pPr>
      <w:spacing w:line="276" w:lineRule="auto"/>
      <w:ind w:firstLine="346"/>
      <w:jc w:val="both"/>
    </w:pPr>
    <w:rPr>
      <w:rFonts w:ascii="Times New Roman" w:eastAsia="Times New Roman" w:hAnsi="Times New Roman" w:cs="Times New Roman"/>
      <w:color w:val="000000"/>
      <w:sz w:val="24"/>
      <w:szCs w:val="20"/>
      <w:lang w:val="en-US"/>
    </w:rPr>
  </w:style>
  <w:style w:type="character" w:styleId="PageNumber">
    <w:name w:val="page number"/>
    <w:uiPriority w:val="99"/>
    <w:semiHidden/>
    <w:unhideWhenUsed/>
    <w:rsid w:val="00B75D39"/>
  </w:style>
  <w:style w:type="paragraph" w:customStyle="1" w:styleId="clanak">
    <w:name w:val="clanak"/>
    <w:basedOn w:val="Normal"/>
    <w:rsid w:val="00B75D39"/>
    <w:pPr>
      <w:widowControl/>
      <w:tabs>
        <w:tab w:val="clear" w:pos="1440"/>
      </w:tabs>
      <w:spacing w:before="100" w:beforeAutospacing="1" w:after="100" w:afterAutospacing="1"/>
      <w:ind w:firstLine="706"/>
      <w:jc w:val="center"/>
    </w:pPr>
    <w:rPr>
      <w:szCs w:val="24"/>
      <w:lang w:val="en-US"/>
    </w:rPr>
  </w:style>
  <w:style w:type="paragraph" w:styleId="ListParagraph">
    <w:name w:val="List Paragraph"/>
    <w:aliases w:val="List Paragraph1,List (Mannvit)"/>
    <w:basedOn w:val="Normal"/>
    <w:link w:val="ListParagraphChar"/>
    <w:uiPriority w:val="34"/>
    <w:qFormat/>
    <w:rsid w:val="00757C64"/>
    <w:pPr>
      <w:widowControl/>
      <w:tabs>
        <w:tab w:val="clear" w:pos="1440"/>
      </w:tabs>
      <w:spacing w:before="0" w:after="160" w:line="259" w:lineRule="auto"/>
      <w:ind w:left="720"/>
      <w:contextualSpacing/>
      <w:jc w:val="left"/>
    </w:pPr>
    <w:rPr>
      <w:rFonts w:asciiTheme="minorHAnsi" w:eastAsiaTheme="minorHAnsi" w:hAnsiTheme="minorHAnsi" w:cstheme="minorBidi"/>
      <w:sz w:val="22"/>
      <w:szCs w:val="22"/>
      <w:lang w:val="en-US"/>
    </w:rPr>
  </w:style>
  <w:style w:type="character" w:customStyle="1" w:styleId="ListParagraphChar">
    <w:name w:val="List Paragraph Char"/>
    <w:aliases w:val="List Paragraph1 Char,List (Mannvit) Char"/>
    <w:link w:val="ListParagraph"/>
    <w:uiPriority w:val="34"/>
    <w:locked/>
    <w:rsid w:val="00214DD8"/>
    <w:rPr>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r-Latn-B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5D39"/>
    <w:pPr>
      <w:widowControl w:val="0"/>
      <w:tabs>
        <w:tab w:val="left" w:pos="1440"/>
      </w:tabs>
      <w:spacing w:before="240" w:after="120" w:line="240" w:lineRule="auto"/>
      <w:jc w:val="both"/>
    </w:pPr>
    <w:rPr>
      <w:rFonts w:ascii="Times New Roman" w:eastAsia="Times New Roman" w:hAnsi="Times New Roman" w:cs="Times New Roman"/>
      <w:sz w:val="24"/>
      <w:szCs w:val="20"/>
      <w:lang w:val="sr-Cyrl-CS"/>
    </w:rPr>
  </w:style>
  <w:style w:type="paragraph" w:styleId="Heading1">
    <w:name w:val="heading 1"/>
    <w:basedOn w:val="Normal"/>
    <w:next w:val="BodyText"/>
    <w:link w:val="Heading1Char"/>
    <w:uiPriority w:val="9"/>
    <w:qFormat/>
    <w:rsid w:val="00B75D39"/>
    <w:pPr>
      <w:keepNext/>
      <w:keepLines/>
      <w:widowControl/>
      <w:numPr>
        <w:numId w:val="1"/>
      </w:numPr>
      <w:tabs>
        <w:tab w:val="clear" w:pos="1440"/>
      </w:tabs>
      <w:spacing w:line="280" w:lineRule="atLeast"/>
      <w:outlineLvl w:val="0"/>
    </w:pPr>
    <w:rPr>
      <w:b/>
      <w:caps/>
      <w:kern w:val="28"/>
      <w:sz w:val="32"/>
      <w:lang w:val="de-AT" w:eastAsia="de-DE"/>
    </w:rPr>
  </w:style>
  <w:style w:type="paragraph" w:styleId="Heading2">
    <w:name w:val="heading 2"/>
    <w:basedOn w:val="Normal"/>
    <w:next w:val="BodyText"/>
    <w:link w:val="Heading2Char"/>
    <w:uiPriority w:val="9"/>
    <w:qFormat/>
    <w:rsid w:val="00B75D39"/>
    <w:pPr>
      <w:keepNext/>
      <w:keepLines/>
      <w:widowControl/>
      <w:numPr>
        <w:ilvl w:val="1"/>
        <w:numId w:val="1"/>
      </w:numPr>
      <w:tabs>
        <w:tab w:val="clear" w:pos="1440"/>
      </w:tabs>
      <w:spacing w:line="200" w:lineRule="atLeast"/>
      <w:outlineLvl w:val="1"/>
    </w:pPr>
    <w:rPr>
      <w:rFonts w:ascii="Arial" w:hAnsi="Arial"/>
      <w:caps/>
      <w:kern w:val="28"/>
      <w:lang w:val="de-AT" w:eastAsia="de-DE"/>
    </w:rPr>
  </w:style>
  <w:style w:type="paragraph" w:styleId="Heading3">
    <w:name w:val="heading 3"/>
    <w:basedOn w:val="Normal"/>
    <w:next w:val="BodyText"/>
    <w:link w:val="Heading3Char"/>
    <w:uiPriority w:val="9"/>
    <w:qFormat/>
    <w:rsid w:val="00B75D39"/>
    <w:pPr>
      <w:keepNext/>
      <w:keepLines/>
      <w:widowControl/>
      <w:numPr>
        <w:ilvl w:val="2"/>
        <w:numId w:val="1"/>
      </w:numPr>
      <w:tabs>
        <w:tab w:val="clear" w:pos="1440"/>
      </w:tabs>
      <w:spacing w:before="220" w:after="220" w:line="300" w:lineRule="atLeast"/>
      <w:outlineLvl w:val="2"/>
    </w:pPr>
    <w:rPr>
      <w:i/>
      <w:caps/>
      <w:kern w:val="28"/>
      <w:lang w:val="de-AT" w:eastAsia="de-DE"/>
    </w:rPr>
  </w:style>
  <w:style w:type="paragraph" w:styleId="Heading4">
    <w:name w:val="heading 4"/>
    <w:basedOn w:val="Normal"/>
    <w:next w:val="BodyText"/>
    <w:link w:val="Heading4Char"/>
    <w:uiPriority w:val="9"/>
    <w:qFormat/>
    <w:rsid w:val="00B75D39"/>
    <w:pPr>
      <w:keepNext/>
      <w:keepLines/>
      <w:widowControl/>
      <w:numPr>
        <w:ilvl w:val="3"/>
        <w:numId w:val="1"/>
      </w:numPr>
      <w:tabs>
        <w:tab w:val="clear" w:pos="1440"/>
      </w:tabs>
      <w:spacing w:line="300" w:lineRule="atLeast"/>
      <w:outlineLvl w:val="3"/>
    </w:pPr>
    <w:rPr>
      <w:i/>
      <w:caps/>
      <w:spacing w:val="-2"/>
      <w:kern w:val="28"/>
      <w:sz w:val="20"/>
      <w:lang w:val="de-AT" w:eastAsia="de-DE"/>
    </w:rPr>
  </w:style>
  <w:style w:type="paragraph" w:styleId="Heading5">
    <w:name w:val="heading 5"/>
    <w:basedOn w:val="Normal"/>
    <w:next w:val="BodyText"/>
    <w:link w:val="Heading5Char"/>
    <w:uiPriority w:val="9"/>
    <w:qFormat/>
    <w:rsid w:val="00B75D39"/>
    <w:pPr>
      <w:keepNext/>
      <w:keepLines/>
      <w:widowControl/>
      <w:numPr>
        <w:ilvl w:val="4"/>
        <w:numId w:val="1"/>
      </w:numPr>
      <w:tabs>
        <w:tab w:val="clear" w:pos="1440"/>
      </w:tabs>
      <w:spacing w:line="300" w:lineRule="atLeast"/>
      <w:outlineLvl w:val="4"/>
    </w:pPr>
    <w:rPr>
      <w:i/>
      <w:caps/>
      <w:spacing w:val="-2"/>
      <w:kern w:val="28"/>
      <w:sz w:val="20"/>
      <w:lang w:val="de-AT" w:eastAsia="de-DE"/>
    </w:rPr>
  </w:style>
  <w:style w:type="paragraph" w:styleId="Heading6">
    <w:name w:val="heading 6"/>
    <w:basedOn w:val="Normal"/>
    <w:next w:val="BodyText"/>
    <w:link w:val="Heading6Char"/>
    <w:uiPriority w:val="9"/>
    <w:qFormat/>
    <w:rsid w:val="00B75D39"/>
    <w:pPr>
      <w:keepNext/>
      <w:keepLines/>
      <w:widowControl/>
      <w:numPr>
        <w:ilvl w:val="5"/>
        <w:numId w:val="1"/>
      </w:numPr>
      <w:tabs>
        <w:tab w:val="clear" w:pos="1440"/>
      </w:tabs>
      <w:spacing w:line="300" w:lineRule="atLeast"/>
      <w:outlineLvl w:val="5"/>
    </w:pPr>
    <w:rPr>
      <w:rFonts w:ascii="Arial" w:hAnsi="Arial"/>
      <w:i/>
      <w:caps/>
      <w:spacing w:val="-4"/>
      <w:kern w:val="28"/>
      <w:sz w:val="20"/>
      <w:lang w:val="de-AT" w:eastAsia="de-DE"/>
    </w:rPr>
  </w:style>
  <w:style w:type="paragraph" w:styleId="Heading7">
    <w:name w:val="heading 7"/>
    <w:basedOn w:val="Normal"/>
    <w:next w:val="BodyText"/>
    <w:link w:val="Heading7Char"/>
    <w:uiPriority w:val="9"/>
    <w:qFormat/>
    <w:rsid w:val="00B75D39"/>
    <w:pPr>
      <w:keepNext/>
      <w:keepLines/>
      <w:widowControl/>
      <w:numPr>
        <w:ilvl w:val="6"/>
        <w:numId w:val="1"/>
      </w:numPr>
      <w:tabs>
        <w:tab w:val="clear" w:pos="1440"/>
      </w:tabs>
      <w:spacing w:line="300" w:lineRule="atLeast"/>
      <w:outlineLvl w:val="6"/>
    </w:pPr>
    <w:rPr>
      <w:caps/>
      <w:spacing w:val="-4"/>
      <w:kern w:val="28"/>
      <w:sz w:val="22"/>
      <w:lang w:val="de-AT" w:eastAsia="de-DE"/>
    </w:rPr>
  </w:style>
  <w:style w:type="paragraph" w:styleId="Heading8">
    <w:name w:val="heading 8"/>
    <w:basedOn w:val="Normal"/>
    <w:next w:val="BodyText"/>
    <w:link w:val="Heading8Char"/>
    <w:uiPriority w:val="9"/>
    <w:qFormat/>
    <w:rsid w:val="00B75D39"/>
    <w:pPr>
      <w:keepNext/>
      <w:keepLines/>
      <w:widowControl/>
      <w:numPr>
        <w:ilvl w:val="7"/>
        <w:numId w:val="1"/>
      </w:numPr>
      <w:tabs>
        <w:tab w:val="clear" w:pos="1440"/>
      </w:tabs>
      <w:spacing w:line="300" w:lineRule="atLeast"/>
      <w:outlineLvl w:val="7"/>
    </w:pPr>
    <w:rPr>
      <w:rFonts w:ascii="Arial" w:hAnsi="Arial"/>
      <w:i/>
      <w:caps/>
      <w:spacing w:val="-4"/>
      <w:kern w:val="28"/>
      <w:lang w:val="de-AT" w:eastAsia="de-DE"/>
    </w:rPr>
  </w:style>
  <w:style w:type="paragraph" w:styleId="Heading9">
    <w:name w:val="heading 9"/>
    <w:basedOn w:val="Normal"/>
    <w:next w:val="BodyText"/>
    <w:link w:val="Heading9Char"/>
    <w:uiPriority w:val="9"/>
    <w:qFormat/>
    <w:rsid w:val="00B75D39"/>
    <w:pPr>
      <w:keepNext/>
      <w:keepLines/>
      <w:widowControl/>
      <w:numPr>
        <w:ilvl w:val="8"/>
        <w:numId w:val="1"/>
      </w:numPr>
      <w:tabs>
        <w:tab w:val="clear" w:pos="1440"/>
      </w:tabs>
      <w:spacing w:line="300" w:lineRule="atLeast"/>
      <w:outlineLvl w:val="8"/>
    </w:pPr>
    <w:rPr>
      <w:rFonts w:ascii="Arial" w:hAnsi="Arial"/>
      <w:caps/>
      <w:spacing w:val="-4"/>
      <w:kern w:val="28"/>
      <w:lang w:val="de-AT"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75D39"/>
    <w:rPr>
      <w:rFonts w:ascii="Times New Roman" w:eastAsia="Times New Roman" w:hAnsi="Times New Roman" w:cs="Times New Roman"/>
      <w:b/>
      <w:caps/>
      <w:kern w:val="28"/>
      <w:sz w:val="32"/>
      <w:szCs w:val="20"/>
      <w:lang w:val="de-AT" w:eastAsia="de-DE"/>
    </w:rPr>
  </w:style>
  <w:style w:type="character" w:customStyle="1" w:styleId="Heading2Char">
    <w:name w:val="Heading 2 Char"/>
    <w:basedOn w:val="DefaultParagraphFont"/>
    <w:link w:val="Heading2"/>
    <w:uiPriority w:val="9"/>
    <w:rsid w:val="00B75D39"/>
    <w:rPr>
      <w:rFonts w:ascii="Arial" w:eastAsia="Times New Roman" w:hAnsi="Arial" w:cs="Times New Roman"/>
      <w:caps/>
      <w:kern w:val="28"/>
      <w:sz w:val="24"/>
      <w:szCs w:val="20"/>
      <w:lang w:val="de-AT" w:eastAsia="de-DE"/>
    </w:rPr>
  </w:style>
  <w:style w:type="character" w:customStyle="1" w:styleId="Heading3Char">
    <w:name w:val="Heading 3 Char"/>
    <w:basedOn w:val="DefaultParagraphFont"/>
    <w:link w:val="Heading3"/>
    <w:uiPriority w:val="9"/>
    <w:rsid w:val="00B75D39"/>
    <w:rPr>
      <w:rFonts w:ascii="Times New Roman" w:eastAsia="Times New Roman" w:hAnsi="Times New Roman" w:cs="Times New Roman"/>
      <w:i/>
      <w:caps/>
      <w:kern w:val="28"/>
      <w:sz w:val="24"/>
      <w:szCs w:val="20"/>
      <w:lang w:val="de-AT" w:eastAsia="de-DE"/>
    </w:rPr>
  </w:style>
  <w:style w:type="character" w:customStyle="1" w:styleId="Heading4Char">
    <w:name w:val="Heading 4 Char"/>
    <w:basedOn w:val="DefaultParagraphFont"/>
    <w:link w:val="Heading4"/>
    <w:uiPriority w:val="9"/>
    <w:rsid w:val="00B75D39"/>
    <w:rPr>
      <w:rFonts w:ascii="Times New Roman" w:eastAsia="Times New Roman" w:hAnsi="Times New Roman" w:cs="Times New Roman"/>
      <w:i/>
      <w:caps/>
      <w:spacing w:val="-2"/>
      <w:kern w:val="28"/>
      <w:sz w:val="20"/>
      <w:szCs w:val="20"/>
      <w:lang w:val="de-AT" w:eastAsia="de-DE"/>
    </w:rPr>
  </w:style>
  <w:style w:type="character" w:customStyle="1" w:styleId="Heading5Char">
    <w:name w:val="Heading 5 Char"/>
    <w:basedOn w:val="DefaultParagraphFont"/>
    <w:link w:val="Heading5"/>
    <w:uiPriority w:val="9"/>
    <w:rsid w:val="00B75D39"/>
    <w:rPr>
      <w:rFonts w:ascii="Times New Roman" w:eastAsia="Times New Roman" w:hAnsi="Times New Roman" w:cs="Times New Roman"/>
      <w:i/>
      <w:caps/>
      <w:spacing w:val="-2"/>
      <w:kern w:val="28"/>
      <w:sz w:val="20"/>
      <w:szCs w:val="20"/>
      <w:lang w:val="de-AT" w:eastAsia="de-DE"/>
    </w:rPr>
  </w:style>
  <w:style w:type="character" w:customStyle="1" w:styleId="Heading6Char">
    <w:name w:val="Heading 6 Char"/>
    <w:basedOn w:val="DefaultParagraphFont"/>
    <w:link w:val="Heading6"/>
    <w:uiPriority w:val="9"/>
    <w:rsid w:val="00B75D39"/>
    <w:rPr>
      <w:rFonts w:ascii="Arial" w:eastAsia="Times New Roman" w:hAnsi="Arial" w:cs="Times New Roman"/>
      <w:i/>
      <w:caps/>
      <w:spacing w:val="-4"/>
      <w:kern w:val="28"/>
      <w:sz w:val="20"/>
      <w:szCs w:val="20"/>
      <w:lang w:val="de-AT" w:eastAsia="de-DE"/>
    </w:rPr>
  </w:style>
  <w:style w:type="character" w:customStyle="1" w:styleId="Heading7Char">
    <w:name w:val="Heading 7 Char"/>
    <w:basedOn w:val="DefaultParagraphFont"/>
    <w:link w:val="Heading7"/>
    <w:uiPriority w:val="9"/>
    <w:rsid w:val="00B75D39"/>
    <w:rPr>
      <w:rFonts w:ascii="Times New Roman" w:eastAsia="Times New Roman" w:hAnsi="Times New Roman" w:cs="Times New Roman"/>
      <w:caps/>
      <w:spacing w:val="-4"/>
      <w:kern w:val="28"/>
      <w:szCs w:val="20"/>
      <w:lang w:val="de-AT" w:eastAsia="de-DE"/>
    </w:rPr>
  </w:style>
  <w:style w:type="character" w:customStyle="1" w:styleId="Heading8Char">
    <w:name w:val="Heading 8 Char"/>
    <w:basedOn w:val="DefaultParagraphFont"/>
    <w:link w:val="Heading8"/>
    <w:uiPriority w:val="9"/>
    <w:rsid w:val="00B75D39"/>
    <w:rPr>
      <w:rFonts w:ascii="Arial" w:eastAsia="Times New Roman" w:hAnsi="Arial" w:cs="Times New Roman"/>
      <w:i/>
      <w:caps/>
      <w:spacing w:val="-4"/>
      <w:kern w:val="28"/>
      <w:sz w:val="24"/>
      <w:szCs w:val="20"/>
      <w:lang w:val="de-AT" w:eastAsia="de-DE"/>
    </w:rPr>
  </w:style>
  <w:style w:type="character" w:customStyle="1" w:styleId="Heading9Char">
    <w:name w:val="Heading 9 Char"/>
    <w:basedOn w:val="DefaultParagraphFont"/>
    <w:link w:val="Heading9"/>
    <w:uiPriority w:val="9"/>
    <w:rsid w:val="00B75D39"/>
    <w:rPr>
      <w:rFonts w:ascii="Arial" w:eastAsia="Times New Roman" w:hAnsi="Arial" w:cs="Times New Roman"/>
      <w:caps/>
      <w:spacing w:val="-4"/>
      <w:kern w:val="28"/>
      <w:sz w:val="24"/>
      <w:szCs w:val="20"/>
      <w:lang w:val="de-AT" w:eastAsia="de-DE"/>
    </w:rPr>
  </w:style>
  <w:style w:type="character" w:customStyle="1" w:styleId="longtext">
    <w:name w:val="long_text"/>
    <w:basedOn w:val="DefaultParagraphFont"/>
    <w:rsid w:val="00B75D39"/>
  </w:style>
  <w:style w:type="paragraph" w:customStyle="1" w:styleId="t-9-8">
    <w:name w:val="t-9-8"/>
    <w:basedOn w:val="Normal"/>
    <w:rsid w:val="00B75D39"/>
    <w:pPr>
      <w:widowControl/>
      <w:tabs>
        <w:tab w:val="clear" w:pos="1440"/>
      </w:tabs>
      <w:spacing w:before="100" w:beforeAutospacing="1" w:after="100" w:afterAutospacing="1"/>
      <w:jc w:val="left"/>
    </w:pPr>
    <w:rPr>
      <w:szCs w:val="24"/>
      <w:lang w:val="en-US"/>
    </w:rPr>
  </w:style>
  <w:style w:type="paragraph" w:customStyle="1" w:styleId="Default">
    <w:name w:val="Default"/>
    <w:rsid w:val="00B75D39"/>
    <w:pPr>
      <w:autoSpaceDE w:val="0"/>
      <w:autoSpaceDN w:val="0"/>
      <w:adjustRightInd w:val="0"/>
      <w:spacing w:after="0" w:line="240" w:lineRule="auto"/>
    </w:pPr>
    <w:rPr>
      <w:rFonts w:ascii="Times New Roman" w:eastAsia="Calibri" w:hAnsi="Times New Roman" w:cs="Times New Roman"/>
      <w:color w:val="000000"/>
      <w:sz w:val="24"/>
      <w:szCs w:val="24"/>
      <w:lang w:val="en-US"/>
    </w:rPr>
  </w:style>
  <w:style w:type="paragraph" w:styleId="BodyText">
    <w:name w:val="Body Text"/>
    <w:basedOn w:val="Normal"/>
    <w:link w:val="BodyTextChar"/>
    <w:uiPriority w:val="99"/>
    <w:semiHidden/>
    <w:unhideWhenUsed/>
    <w:rsid w:val="00B75D39"/>
  </w:style>
  <w:style w:type="character" w:customStyle="1" w:styleId="BodyTextChar">
    <w:name w:val="Body Text Char"/>
    <w:basedOn w:val="DefaultParagraphFont"/>
    <w:link w:val="BodyText"/>
    <w:uiPriority w:val="99"/>
    <w:semiHidden/>
    <w:rsid w:val="00B75D39"/>
    <w:rPr>
      <w:rFonts w:ascii="Times New Roman" w:eastAsia="Times New Roman" w:hAnsi="Times New Roman" w:cs="Times New Roman"/>
      <w:sz w:val="24"/>
      <w:szCs w:val="20"/>
      <w:lang w:val="sr-Cyrl-CS"/>
    </w:rPr>
  </w:style>
  <w:style w:type="paragraph" w:styleId="BalloonText">
    <w:name w:val="Balloon Text"/>
    <w:basedOn w:val="Normal"/>
    <w:link w:val="BalloonTextChar"/>
    <w:uiPriority w:val="99"/>
    <w:semiHidden/>
    <w:unhideWhenUsed/>
    <w:rsid w:val="00B75D39"/>
    <w:rPr>
      <w:rFonts w:ascii="Tahoma" w:hAnsi="Tahoma" w:cs="Tahoma"/>
      <w:sz w:val="16"/>
      <w:szCs w:val="16"/>
    </w:rPr>
  </w:style>
  <w:style w:type="character" w:customStyle="1" w:styleId="BalloonTextChar">
    <w:name w:val="Balloon Text Char"/>
    <w:basedOn w:val="DefaultParagraphFont"/>
    <w:link w:val="BalloonText"/>
    <w:uiPriority w:val="99"/>
    <w:semiHidden/>
    <w:rsid w:val="00B75D39"/>
    <w:rPr>
      <w:rFonts w:ascii="Tahoma" w:eastAsia="Times New Roman" w:hAnsi="Tahoma" w:cs="Tahoma"/>
      <w:sz w:val="16"/>
      <w:szCs w:val="16"/>
      <w:lang w:val="sr-Cyrl-CS"/>
    </w:rPr>
  </w:style>
  <w:style w:type="character" w:styleId="Hyperlink">
    <w:name w:val="Hyperlink"/>
    <w:uiPriority w:val="99"/>
    <w:unhideWhenUsed/>
    <w:rsid w:val="00B75D39"/>
    <w:rPr>
      <w:color w:val="0000FF"/>
      <w:u w:val="single"/>
    </w:rPr>
  </w:style>
  <w:style w:type="paragraph" w:customStyle="1" w:styleId="CLANOVI">
    <w:name w:val="CLANOVI"/>
    <w:basedOn w:val="Normal"/>
    <w:qFormat/>
    <w:rsid w:val="00B75D39"/>
    <w:pPr>
      <w:widowControl/>
      <w:numPr>
        <w:numId w:val="2"/>
      </w:numPr>
      <w:tabs>
        <w:tab w:val="clear" w:pos="1440"/>
      </w:tabs>
      <w:spacing w:before="120"/>
      <w:jc w:val="center"/>
    </w:pPr>
    <w:rPr>
      <w:rFonts w:ascii="Helvetica" w:hAnsi="Helvetica"/>
      <w:szCs w:val="24"/>
      <w:lang w:val="en-US"/>
    </w:rPr>
  </w:style>
  <w:style w:type="character" w:styleId="CommentReference">
    <w:name w:val="annotation reference"/>
    <w:uiPriority w:val="99"/>
    <w:semiHidden/>
    <w:unhideWhenUsed/>
    <w:rsid w:val="00B75D39"/>
    <w:rPr>
      <w:sz w:val="16"/>
      <w:szCs w:val="16"/>
    </w:rPr>
  </w:style>
  <w:style w:type="paragraph" w:styleId="CommentText">
    <w:name w:val="annotation text"/>
    <w:basedOn w:val="Normal"/>
    <w:link w:val="CommentTextChar"/>
    <w:uiPriority w:val="99"/>
    <w:unhideWhenUsed/>
    <w:rsid w:val="00B75D39"/>
    <w:rPr>
      <w:sz w:val="20"/>
    </w:rPr>
  </w:style>
  <w:style w:type="character" w:customStyle="1" w:styleId="CommentTextChar">
    <w:name w:val="Comment Text Char"/>
    <w:basedOn w:val="DefaultParagraphFont"/>
    <w:link w:val="CommentText"/>
    <w:uiPriority w:val="99"/>
    <w:rsid w:val="00B75D39"/>
    <w:rPr>
      <w:rFonts w:ascii="Times New Roman" w:eastAsia="Times New Roman" w:hAnsi="Times New Roman" w:cs="Times New Roman"/>
      <w:sz w:val="20"/>
      <w:szCs w:val="20"/>
      <w:lang w:val="sr-Cyrl-CS"/>
    </w:rPr>
  </w:style>
  <w:style w:type="paragraph" w:styleId="CommentSubject">
    <w:name w:val="annotation subject"/>
    <w:basedOn w:val="CommentText"/>
    <w:next w:val="CommentText"/>
    <w:link w:val="CommentSubjectChar"/>
    <w:uiPriority w:val="99"/>
    <w:semiHidden/>
    <w:unhideWhenUsed/>
    <w:rsid w:val="00B75D39"/>
    <w:rPr>
      <w:b/>
      <w:bCs/>
    </w:rPr>
  </w:style>
  <w:style w:type="character" w:customStyle="1" w:styleId="CommentSubjectChar">
    <w:name w:val="Comment Subject Char"/>
    <w:basedOn w:val="CommentTextChar"/>
    <w:link w:val="CommentSubject"/>
    <w:uiPriority w:val="99"/>
    <w:semiHidden/>
    <w:rsid w:val="00B75D39"/>
    <w:rPr>
      <w:rFonts w:ascii="Times New Roman" w:eastAsia="Times New Roman" w:hAnsi="Times New Roman" w:cs="Times New Roman"/>
      <w:b/>
      <w:bCs/>
      <w:sz w:val="20"/>
      <w:szCs w:val="20"/>
      <w:lang w:val="sr-Cyrl-CS"/>
    </w:rPr>
  </w:style>
  <w:style w:type="character" w:styleId="Strong">
    <w:name w:val="Strong"/>
    <w:uiPriority w:val="22"/>
    <w:qFormat/>
    <w:rsid w:val="00B75D39"/>
    <w:rPr>
      <w:b/>
      <w:bCs/>
    </w:rPr>
  </w:style>
  <w:style w:type="paragraph" w:customStyle="1" w:styleId="GridTable31">
    <w:name w:val="Grid Table 31"/>
    <w:basedOn w:val="Heading1"/>
    <w:next w:val="Normal"/>
    <w:uiPriority w:val="39"/>
    <w:unhideWhenUsed/>
    <w:qFormat/>
    <w:rsid w:val="00B75D39"/>
    <w:pPr>
      <w:numPr>
        <w:numId w:val="0"/>
      </w:numPr>
      <w:spacing w:before="480" w:after="0" w:line="276" w:lineRule="auto"/>
      <w:ind w:firstLine="346"/>
      <w:outlineLvl w:val="9"/>
    </w:pPr>
    <w:rPr>
      <w:rFonts w:ascii="Calibri" w:eastAsia="MS Gothic" w:hAnsi="Calibri"/>
      <w:bCs/>
      <w:caps w:val="0"/>
      <w:color w:val="365F91"/>
      <w:kern w:val="0"/>
      <w:sz w:val="28"/>
      <w:szCs w:val="28"/>
      <w:lang w:val="en-US" w:eastAsia="en-US"/>
    </w:rPr>
  </w:style>
  <w:style w:type="paragraph" w:customStyle="1" w:styleId="NASLOV1">
    <w:name w:val="NASLOV 1"/>
    <w:basedOn w:val="Heading1"/>
    <w:qFormat/>
    <w:rsid w:val="00B75D39"/>
    <w:pPr>
      <w:keepLines w:val="0"/>
      <w:numPr>
        <w:numId w:val="3"/>
      </w:numPr>
      <w:spacing w:after="0" w:line="240" w:lineRule="auto"/>
      <w:jc w:val="center"/>
    </w:pPr>
    <w:rPr>
      <w:rFonts w:ascii="Helvetica" w:hAnsi="Helvetica"/>
      <w:b w:val="0"/>
      <w:caps w:val="0"/>
      <w:kern w:val="32"/>
      <w:sz w:val="28"/>
      <w:szCs w:val="24"/>
      <w:lang w:val="en-US" w:eastAsia="en-US"/>
    </w:rPr>
  </w:style>
  <w:style w:type="paragraph" w:customStyle="1" w:styleId="NASLOV2">
    <w:name w:val="NASLOV 2"/>
    <w:basedOn w:val="Heading2"/>
    <w:qFormat/>
    <w:rsid w:val="00B75D39"/>
    <w:pPr>
      <w:keepLines w:val="0"/>
      <w:numPr>
        <w:ilvl w:val="0"/>
        <w:numId w:val="4"/>
      </w:numPr>
      <w:spacing w:after="160" w:line="240" w:lineRule="auto"/>
      <w:jc w:val="center"/>
    </w:pPr>
    <w:rPr>
      <w:rFonts w:ascii="Times New Roman" w:hAnsi="Times New Roman"/>
      <w:b/>
      <w:bCs/>
      <w:iCs/>
      <w:caps w:val="0"/>
      <w:kern w:val="0"/>
      <w:szCs w:val="24"/>
      <w:lang w:val="en-US" w:eastAsia="en-US"/>
    </w:rPr>
  </w:style>
  <w:style w:type="paragraph" w:customStyle="1" w:styleId="NASLOV3">
    <w:name w:val="NASLOV 3"/>
    <w:basedOn w:val="Heading3"/>
    <w:next w:val="NASLOV2"/>
    <w:qFormat/>
    <w:rsid w:val="00B75D39"/>
    <w:pPr>
      <w:keepLines w:val="0"/>
      <w:numPr>
        <w:ilvl w:val="0"/>
        <w:numId w:val="0"/>
      </w:numPr>
      <w:spacing w:before="240" w:after="0" w:line="240" w:lineRule="auto"/>
      <w:jc w:val="center"/>
    </w:pPr>
    <w:rPr>
      <w:rFonts w:ascii="Helvetica" w:hAnsi="Helvetica"/>
      <w:bCs/>
      <w:iCs/>
      <w:caps w:val="0"/>
      <w:kern w:val="0"/>
      <w:szCs w:val="24"/>
      <w:lang w:val="en-US" w:eastAsia="en-US"/>
    </w:rPr>
  </w:style>
  <w:style w:type="paragraph" w:styleId="TOC1">
    <w:name w:val="toc 1"/>
    <w:basedOn w:val="Normal"/>
    <w:next w:val="Normal"/>
    <w:autoRedefine/>
    <w:uiPriority w:val="39"/>
    <w:unhideWhenUsed/>
    <w:rsid w:val="00B75D39"/>
    <w:pPr>
      <w:widowControl/>
      <w:tabs>
        <w:tab w:val="clear" w:pos="1440"/>
      </w:tabs>
      <w:spacing w:line="276" w:lineRule="auto"/>
      <w:ind w:firstLine="346"/>
      <w:jc w:val="left"/>
    </w:pPr>
    <w:rPr>
      <w:rFonts w:ascii="Cambria" w:eastAsia="Calibri" w:hAnsi="Cambria"/>
      <w:b/>
      <w:szCs w:val="24"/>
      <w:lang w:val="sr-Latn-CS"/>
    </w:rPr>
  </w:style>
  <w:style w:type="numbering" w:styleId="111111">
    <w:name w:val="Outline List 2"/>
    <w:basedOn w:val="NoList"/>
    <w:uiPriority w:val="99"/>
    <w:semiHidden/>
    <w:unhideWhenUsed/>
    <w:rsid w:val="00B75D39"/>
    <w:pPr>
      <w:numPr>
        <w:numId w:val="5"/>
      </w:numPr>
    </w:pPr>
  </w:style>
  <w:style w:type="paragraph" w:styleId="TOC2">
    <w:name w:val="toc 2"/>
    <w:basedOn w:val="Normal"/>
    <w:next w:val="Normal"/>
    <w:autoRedefine/>
    <w:uiPriority w:val="39"/>
    <w:unhideWhenUsed/>
    <w:rsid w:val="00B75D39"/>
    <w:pPr>
      <w:widowControl/>
      <w:tabs>
        <w:tab w:val="clear" w:pos="1440"/>
      </w:tabs>
      <w:spacing w:line="276" w:lineRule="auto"/>
      <w:ind w:left="240" w:firstLine="346"/>
      <w:jc w:val="left"/>
    </w:pPr>
    <w:rPr>
      <w:rFonts w:ascii="Cambria" w:eastAsia="Calibri" w:hAnsi="Cambria"/>
      <w:b/>
      <w:sz w:val="22"/>
      <w:szCs w:val="22"/>
      <w:lang w:val="sr-Latn-CS"/>
    </w:rPr>
  </w:style>
  <w:style w:type="paragraph" w:styleId="TOC3">
    <w:name w:val="toc 3"/>
    <w:basedOn w:val="Normal"/>
    <w:next w:val="Normal"/>
    <w:autoRedefine/>
    <w:uiPriority w:val="39"/>
    <w:unhideWhenUsed/>
    <w:rsid w:val="00B75D39"/>
    <w:pPr>
      <w:widowControl/>
      <w:tabs>
        <w:tab w:val="clear" w:pos="1440"/>
      </w:tabs>
      <w:spacing w:line="276" w:lineRule="auto"/>
      <w:ind w:left="480" w:firstLine="346"/>
      <w:jc w:val="left"/>
    </w:pPr>
    <w:rPr>
      <w:rFonts w:ascii="Cambria" w:eastAsia="Calibri" w:hAnsi="Cambria"/>
      <w:sz w:val="22"/>
      <w:szCs w:val="22"/>
      <w:lang w:val="sr-Latn-CS"/>
    </w:rPr>
  </w:style>
  <w:style w:type="paragraph" w:styleId="TOC4">
    <w:name w:val="toc 4"/>
    <w:basedOn w:val="Normal"/>
    <w:next w:val="Normal"/>
    <w:autoRedefine/>
    <w:uiPriority w:val="39"/>
    <w:unhideWhenUsed/>
    <w:rsid w:val="00B75D39"/>
    <w:pPr>
      <w:widowControl/>
      <w:tabs>
        <w:tab w:val="clear" w:pos="1440"/>
      </w:tabs>
      <w:spacing w:line="276" w:lineRule="auto"/>
      <w:ind w:left="720" w:firstLine="346"/>
      <w:jc w:val="left"/>
    </w:pPr>
    <w:rPr>
      <w:rFonts w:ascii="Cambria" w:eastAsia="Calibri" w:hAnsi="Cambria"/>
      <w:sz w:val="20"/>
      <w:lang w:val="sr-Latn-CS"/>
    </w:rPr>
  </w:style>
  <w:style w:type="paragraph" w:styleId="TOC5">
    <w:name w:val="toc 5"/>
    <w:basedOn w:val="Normal"/>
    <w:next w:val="Normal"/>
    <w:autoRedefine/>
    <w:uiPriority w:val="39"/>
    <w:unhideWhenUsed/>
    <w:rsid w:val="00B75D39"/>
    <w:pPr>
      <w:widowControl/>
      <w:tabs>
        <w:tab w:val="clear" w:pos="1440"/>
      </w:tabs>
      <w:spacing w:line="276" w:lineRule="auto"/>
      <w:ind w:left="960" w:firstLine="346"/>
      <w:jc w:val="left"/>
    </w:pPr>
    <w:rPr>
      <w:rFonts w:ascii="Cambria" w:eastAsia="Calibri" w:hAnsi="Cambria"/>
      <w:sz w:val="20"/>
      <w:lang w:val="sr-Latn-CS"/>
    </w:rPr>
  </w:style>
  <w:style w:type="paragraph" w:styleId="TOC6">
    <w:name w:val="toc 6"/>
    <w:basedOn w:val="Normal"/>
    <w:next w:val="Normal"/>
    <w:autoRedefine/>
    <w:uiPriority w:val="39"/>
    <w:unhideWhenUsed/>
    <w:rsid w:val="00B75D39"/>
    <w:pPr>
      <w:widowControl/>
      <w:tabs>
        <w:tab w:val="clear" w:pos="1440"/>
      </w:tabs>
      <w:spacing w:line="276" w:lineRule="auto"/>
      <w:ind w:left="1200" w:firstLine="346"/>
      <w:jc w:val="left"/>
    </w:pPr>
    <w:rPr>
      <w:rFonts w:ascii="Cambria" w:eastAsia="Calibri" w:hAnsi="Cambria"/>
      <w:sz w:val="20"/>
      <w:lang w:val="sr-Latn-CS"/>
    </w:rPr>
  </w:style>
  <w:style w:type="paragraph" w:styleId="TOC7">
    <w:name w:val="toc 7"/>
    <w:basedOn w:val="Normal"/>
    <w:next w:val="Normal"/>
    <w:autoRedefine/>
    <w:uiPriority w:val="39"/>
    <w:unhideWhenUsed/>
    <w:rsid w:val="00B75D39"/>
    <w:pPr>
      <w:widowControl/>
      <w:tabs>
        <w:tab w:val="clear" w:pos="1440"/>
      </w:tabs>
      <w:spacing w:line="276" w:lineRule="auto"/>
      <w:ind w:left="1440" w:firstLine="346"/>
      <w:jc w:val="left"/>
    </w:pPr>
    <w:rPr>
      <w:rFonts w:ascii="Cambria" w:eastAsia="Calibri" w:hAnsi="Cambria"/>
      <w:sz w:val="20"/>
      <w:lang w:val="sr-Latn-CS"/>
    </w:rPr>
  </w:style>
  <w:style w:type="paragraph" w:styleId="TOC8">
    <w:name w:val="toc 8"/>
    <w:basedOn w:val="Normal"/>
    <w:next w:val="Normal"/>
    <w:autoRedefine/>
    <w:uiPriority w:val="39"/>
    <w:unhideWhenUsed/>
    <w:rsid w:val="00B75D39"/>
    <w:pPr>
      <w:widowControl/>
      <w:tabs>
        <w:tab w:val="clear" w:pos="1440"/>
      </w:tabs>
      <w:spacing w:line="276" w:lineRule="auto"/>
      <w:ind w:left="1680" w:firstLine="346"/>
      <w:jc w:val="left"/>
    </w:pPr>
    <w:rPr>
      <w:rFonts w:ascii="Cambria" w:eastAsia="Calibri" w:hAnsi="Cambria"/>
      <w:sz w:val="20"/>
      <w:lang w:val="sr-Latn-CS"/>
    </w:rPr>
  </w:style>
  <w:style w:type="paragraph" w:styleId="TOC9">
    <w:name w:val="toc 9"/>
    <w:basedOn w:val="Normal"/>
    <w:next w:val="Normal"/>
    <w:autoRedefine/>
    <w:uiPriority w:val="39"/>
    <w:unhideWhenUsed/>
    <w:rsid w:val="00B75D39"/>
    <w:pPr>
      <w:widowControl/>
      <w:tabs>
        <w:tab w:val="clear" w:pos="1440"/>
      </w:tabs>
      <w:spacing w:line="276" w:lineRule="auto"/>
      <w:ind w:left="1920" w:firstLine="346"/>
      <w:jc w:val="left"/>
    </w:pPr>
    <w:rPr>
      <w:rFonts w:ascii="Cambria" w:eastAsia="Calibri" w:hAnsi="Cambria"/>
      <w:sz w:val="20"/>
      <w:lang w:val="sr-Latn-CS"/>
    </w:rPr>
  </w:style>
  <w:style w:type="paragraph" w:customStyle="1" w:styleId="Normal1">
    <w:name w:val="Normal1"/>
    <w:basedOn w:val="Normal"/>
    <w:rsid w:val="00B75D39"/>
    <w:pPr>
      <w:widowControl/>
      <w:tabs>
        <w:tab w:val="clear" w:pos="1440"/>
      </w:tabs>
      <w:spacing w:before="100" w:beforeAutospacing="1" w:after="100" w:afterAutospacing="1"/>
      <w:jc w:val="left"/>
    </w:pPr>
    <w:rPr>
      <w:rFonts w:ascii="Arial" w:hAnsi="Arial" w:cs="Arial"/>
      <w:sz w:val="22"/>
      <w:szCs w:val="22"/>
      <w:lang w:val="sr-Latn-CS" w:eastAsia="sr-Latn-CS"/>
    </w:rPr>
  </w:style>
  <w:style w:type="paragraph" w:customStyle="1" w:styleId="MediumList2-Accent21">
    <w:name w:val="Medium List 2 - Accent 21"/>
    <w:hidden/>
    <w:uiPriority w:val="71"/>
    <w:rsid w:val="00B75D39"/>
    <w:pPr>
      <w:spacing w:after="0" w:line="240" w:lineRule="auto"/>
    </w:pPr>
    <w:rPr>
      <w:rFonts w:ascii="Helvetica" w:eastAsia="Calibri" w:hAnsi="Helvetica" w:cs="Times New Roman"/>
      <w:sz w:val="24"/>
      <w:lang w:val="sr-Latn-CS"/>
    </w:rPr>
  </w:style>
  <w:style w:type="paragraph" w:customStyle="1" w:styleId="MediumGrid1-Accent21">
    <w:name w:val="Medium Grid 1 - Accent 21"/>
    <w:basedOn w:val="Normal"/>
    <w:uiPriority w:val="34"/>
    <w:qFormat/>
    <w:rsid w:val="00B75D39"/>
    <w:pPr>
      <w:widowControl/>
      <w:tabs>
        <w:tab w:val="clear" w:pos="1440"/>
      </w:tabs>
      <w:spacing w:after="160" w:line="276" w:lineRule="auto"/>
      <w:ind w:left="720" w:firstLine="346"/>
      <w:contextualSpacing/>
    </w:pPr>
    <w:rPr>
      <w:rFonts w:eastAsia="Calibri"/>
      <w:szCs w:val="22"/>
      <w:lang w:val="sr-Latn-CS"/>
    </w:rPr>
  </w:style>
  <w:style w:type="paragraph" w:styleId="Header">
    <w:name w:val="header"/>
    <w:basedOn w:val="Normal"/>
    <w:link w:val="HeaderChar"/>
    <w:uiPriority w:val="99"/>
    <w:unhideWhenUsed/>
    <w:rsid w:val="00B75D39"/>
    <w:pPr>
      <w:widowControl/>
      <w:tabs>
        <w:tab w:val="clear" w:pos="1440"/>
        <w:tab w:val="center" w:pos="4320"/>
        <w:tab w:val="right" w:pos="8640"/>
      </w:tabs>
      <w:spacing w:after="160" w:line="276" w:lineRule="auto"/>
      <w:ind w:firstLine="346"/>
    </w:pPr>
    <w:rPr>
      <w:rFonts w:eastAsia="Calibri"/>
      <w:szCs w:val="22"/>
      <w:lang w:val="sr-Latn-CS"/>
    </w:rPr>
  </w:style>
  <w:style w:type="character" w:customStyle="1" w:styleId="HeaderChar">
    <w:name w:val="Header Char"/>
    <w:basedOn w:val="DefaultParagraphFont"/>
    <w:link w:val="Header"/>
    <w:uiPriority w:val="99"/>
    <w:rsid w:val="00B75D39"/>
    <w:rPr>
      <w:rFonts w:ascii="Times New Roman" w:eastAsia="Calibri" w:hAnsi="Times New Roman" w:cs="Times New Roman"/>
      <w:sz w:val="24"/>
      <w:lang w:val="sr-Latn-CS"/>
    </w:rPr>
  </w:style>
  <w:style w:type="paragraph" w:styleId="Footer">
    <w:name w:val="footer"/>
    <w:basedOn w:val="Normal"/>
    <w:link w:val="FooterChar"/>
    <w:uiPriority w:val="99"/>
    <w:unhideWhenUsed/>
    <w:rsid w:val="00B75D39"/>
    <w:pPr>
      <w:widowControl/>
      <w:tabs>
        <w:tab w:val="clear" w:pos="1440"/>
        <w:tab w:val="center" w:pos="4320"/>
        <w:tab w:val="right" w:pos="8640"/>
      </w:tabs>
      <w:spacing w:after="160" w:line="276" w:lineRule="auto"/>
      <w:ind w:firstLine="346"/>
    </w:pPr>
    <w:rPr>
      <w:rFonts w:eastAsia="Calibri"/>
      <w:szCs w:val="22"/>
      <w:lang w:val="sr-Latn-CS"/>
    </w:rPr>
  </w:style>
  <w:style w:type="character" w:customStyle="1" w:styleId="FooterChar">
    <w:name w:val="Footer Char"/>
    <w:basedOn w:val="DefaultParagraphFont"/>
    <w:link w:val="Footer"/>
    <w:uiPriority w:val="99"/>
    <w:rsid w:val="00B75D39"/>
    <w:rPr>
      <w:rFonts w:ascii="Times New Roman" w:eastAsia="Calibri" w:hAnsi="Times New Roman" w:cs="Times New Roman"/>
      <w:sz w:val="24"/>
      <w:lang w:val="sr-Latn-CS"/>
    </w:rPr>
  </w:style>
  <w:style w:type="character" w:customStyle="1" w:styleId="Bodytext2">
    <w:name w:val="Body text (2)"/>
    <w:rsid w:val="00B75D39"/>
    <w:rPr>
      <w:rFonts w:ascii="Times New Roman" w:eastAsia="Times New Roman" w:hAnsi="Times New Roman" w:cs="Times New Roman"/>
      <w:b w:val="0"/>
      <w:bCs w:val="0"/>
      <w:i w:val="0"/>
      <w:iCs w:val="0"/>
      <w:smallCaps w:val="0"/>
      <w:strike w:val="0"/>
      <w:color w:val="000000"/>
      <w:spacing w:val="3"/>
      <w:w w:val="100"/>
      <w:position w:val="0"/>
      <w:sz w:val="22"/>
      <w:szCs w:val="22"/>
      <w:u w:val="none"/>
    </w:rPr>
  </w:style>
  <w:style w:type="character" w:customStyle="1" w:styleId="expand">
    <w:name w:val="expand"/>
    <w:rsid w:val="00B75D39"/>
  </w:style>
  <w:style w:type="paragraph" w:styleId="EndnoteText">
    <w:name w:val="endnote text"/>
    <w:basedOn w:val="Normal"/>
    <w:link w:val="EndnoteTextChar"/>
    <w:uiPriority w:val="99"/>
    <w:unhideWhenUsed/>
    <w:rsid w:val="00B75D39"/>
    <w:pPr>
      <w:widowControl/>
      <w:tabs>
        <w:tab w:val="clear" w:pos="1440"/>
      </w:tabs>
      <w:ind w:firstLine="346"/>
    </w:pPr>
    <w:rPr>
      <w:rFonts w:eastAsia="Calibri"/>
      <w:szCs w:val="24"/>
      <w:lang w:val="sr-Latn-CS"/>
    </w:rPr>
  </w:style>
  <w:style w:type="character" w:customStyle="1" w:styleId="EndnoteTextChar">
    <w:name w:val="Endnote Text Char"/>
    <w:basedOn w:val="DefaultParagraphFont"/>
    <w:link w:val="EndnoteText"/>
    <w:uiPriority w:val="99"/>
    <w:rsid w:val="00B75D39"/>
    <w:rPr>
      <w:rFonts w:ascii="Times New Roman" w:eastAsia="Calibri" w:hAnsi="Times New Roman" w:cs="Times New Roman"/>
      <w:sz w:val="24"/>
      <w:szCs w:val="24"/>
      <w:lang w:val="sr-Latn-CS"/>
    </w:rPr>
  </w:style>
  <w:style w:type="character" w:styleId="EndnoteReference">
    <w:name w:val="endnote reference"/>
    <w:uiPriority w:val="99"/>
    <w:unhideWhenUsed/>
    <w:rsid w:val="00B75D39"/>
    <w:rPr>
      <w:vertAlign w:val="superscript"/>
    </w:rPr>
  </w:style>
  <w:style w:type="paragraph" w:customStyle="1" w:styleId="Normal2">
    <w:name w:val="Normal2"/>
    <w:rsid w:val="00B75D39"/>
    <w:pPr>
      <w:spacing w:line="276" w:lineRule="auto"/>
      <w:ind w:firstLine="346"/>
      <w:jc w:val="both"/>
    </w:pPr>
    <w:rPr>
      <w:rFonts w:ascii="Times New Roman" w:eastAsia="Times New Roman" w:hAnsi="Times New Roman" w:cs="Times New Roman"/>
      <w:color w:val="000000"/>
      <w:sz w:val="24"/>
      <w:szCs w:val="20"/>
      <w:lang w:val="en-US"/>
    </w:rPr>
  </w:style>
  <w:style w:type="paragraph" w:customStyle="1" w:styleId="GridTable32">
    <w:name w:val="Grid Table 32"/>
    <w:basedOn w:val="Heading1"/>
    <w:next w:val="Normal"/>
    <w:uiPriority w:val="39"/>
    <w:unhideWhenUsed/>
    <w:qFormat/>
    <w:rsid w:val="00B75D39"/>
    <w:pPr>
      <w:numPr>
        <w:numId w:val="0"/>
      </w:numPr>
      <w:spacing w:before="480" w:after="0" w:line="276" w:lineRule="auto"/>
      <w:ind w:firstLine="346"/>
      <w:outlineLvl w:val="9"/>
    </w:pPr>
    <w:rPr>
      <w:rFonts w:ascii="Calibri" w:eastAsia="MS Gothic" w:hAnsi="Calibri"/>
      <w:bCs/>
      <w:caps w:val="0"/>
      <w:color w:val="365F91"/>
      <w:kern w:val="0"/>
      <w:sz w:val="28"/>
      <w:szCs w:val="28"/>
      <w:lang w:val="en-US" w:eastAsia="en-US"/>
    </w:rPr>
  </w:style>
  <w:style w:type="paragraph" w:customStyle="1" w:styleId="Normal3">
    <w:name w:val="Normal3"/>
    <w:rsid w:val="00B75D39"/>
    <w:pPr>
      <w:spacing w:line="276" w:lineRule="auto"/>
      <w:ind w:firstLine="346"/>
      <w:jc w:val="both"/>
    </w:pPr>
    <w:rPr>
      <w:rFonts w:ascii="Times New Roman" w:eastAsia="Times New Roman" w:hAnsi="Times New Roman" w:cs="Times New Roman"/>
      <w:color w:val="000000"/>
      <w:sz w:val="24"/>
      <w:szCs w:val="20"/>
      <w:lang w:val="en-US"/>
    </w:rPr>
  </w:style>
  <w:style w:type="character" w:styleId="PageNumber">
    <w:name w:val="page number"/>
    <w:uiPriority w:val="99"/>
    <w:semiHidden/>
    <w:unhideWhenUsed/>
    <w:rsid w:val="00B75D39"/>
  </w:style>
  <w:style w:type="paragraph" w:customStyle="1" w:styleId="clanak">
    <w:name w:val="clanak"/>
    <w:basedOn w:val="Normal"/>
    <w:rsid w:val="00B75D39"/>
    <w:pPr>
      <w:widowControl/>
      <w:tabs>
        <w:tab w:val="clear" w:pos="1440"/>
      </w:tabs>
      <w:spacing w:before="100" w:beforeAutospacing="1" w:after="100" w:afterAutospacing="1"/>
      <w:ind w:firstLine="706"/>
      <w:jc w:val="center"/>
    </w:pPr>
    <w:rPr>
      <w:szCs w:val="24"/>
      <w:lang w:val="en-US"/>
    </w:rPr>
  </w:style>
  <w:style w:type="paragraph" w:styleId="ListParagraph">
    <w:name w:val="List Paragraph"/>
    <w:aliases w:val="List Paragraph1,List (Mannvit)"/>
    <w:basedOn w:val="Normal"/>
    <w:link w:val="ListParagraphChar"/>
    <w:uiPriority w:val="34"/>
    <w:qFormat/>
    <w:rsid w:val="00757C64"/>
    <w:pPr>
      <w:widowControl/>
      <w:tabs>
        <w:tab w:val="clear" w:pos="1440"/>
      </w:tabs>
      <w:spacing w:before="0" w:after="160" w:line="259" w:lineRule="auto"/>
      <w:ind w:left="720"/>
      <w:contextualSpacing/>
      <w:jc w:val="left"/>
    </w:pPr>
    <w:rPr>
      <w:rFonts w:asciiTheme="minorHAnsi" w:eastAsiaTheme="minorHAnsi" w:hAnsiTheme="minorHAnsi" w:cstheme="minorBidi"/>
      <w:sz w:val="22"/>
      <w:szCs w:val="22"/>
      <w:lang w:val="en-US"/>
    </w:rPr>
  </w:style>
  <w:style w:type="character" w:customStyle="1" w:styleId="ListParagraphChar">
    <w:name w:val="List Paragraph Char"/>
    <w:aliases w:val="List Paragraph1 Char,List (Mannvit) Char"/>
    <w:link w:val="ListParagraph"/>
    <w:uiPriority w:val="34"/>
    <w:locked/>
    <w:rsid w:val="00214DD8"/>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9760807">
      <w:bodyDiv w:val="1"/>
      <w:marLeft w:val="0"/>
      <w:marRight w:val="0"/>
      <w:marTop w:val="0"/>
      <w:marBottom w:val="0"/>
      <w:divBdr>
        <w:top w:val="none" w:sz="0" w:space="0" w:color="auto"/>
        <w:left w:val="none" w:sz="0" w:space="0" w:color="auto"/>
        <w:bottom w:val="none" w:sz="0" w:space="0" w:color="auto"/>
        <w:right w:val="none" w:sz="0" w:space="0" w:color="auto"/>
      </w:divBdr>
    </w:div>
    <w:div w:id="541787830">
      <w:bodyDiv w:val="1"/>
      <w:marLeft w:val="0"/>
      <w:marRight w:val="0"/>
      <w:marTop w:val="0"/>
      <w:marBottom w:val="0"/>
      <w:divBdr>
        <w:top w:val="none" w:sz="0" w:space="0" w:color="auto"/>
        <w:left w:val="none" w:sz="0" w:space="0" w:color="auto"/>
        <w:bottom w:val="none" w:sz="0" w:space="0" w:color="auto"/>
        <w:right w:val="none" w:sz="0" w:space="0" w:color="auto"/>
      </w:divBdr>
    </w:div>
    <w:div w:id="10280221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385</TotalTime>
  <Pages>11</Pages>
  <Words>2883</Words>
  <Characters>16439</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
    </vt:vector>
  </TitlesOfParts>
  <Company>Administrators</Company>
  <LinksUpToDate>false</LinksUpToDate>
  <CharactersWithSpaces>19284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Danica Uskokovic</dc:creator>
  <cp:keywords/>
  <dc:description/>
  <cp:lastModifiedBy>Strahinja Vujicic</cp:lastModifiedBy>
  <cp:revision>31</cp:revision>
  <cp:lastPrinted>2018-04-27T06:36:00Z</cp:lastPrinted>
  <dcterms:created xsi:type="dcterms:W3CDTF">2019-06-05T09:09:00Z</dcterms:created>
  <dcterms:modified xsi:type="dcterms:W3CDTF">2019-11-28T16:32:00Z</dcterms:modified>
</cp:coreProperties>
</file>