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6B" w:rsidRPr="00E53FD2" w:rsidRDefault="00F32C6B" w:rsidP="00F32C6B">
      <w:pPr>
        <w:jc w:val="center"/>
        <w:rPr>
          <w:b/>
          <w:lang w:val="sr-Cyrl-CS"/>
        </w:rPr>
      </w:pPr>
      <w:bookmarkStart w:id="0" w:name="_GoBack"/>
      <w:bookmarkEnd w:id="0"/>
      <w:r w:rsidRPr="00E53FD2">
        <w:rPr>
          <w:b/>
          <w:lang w:val="sr-Cyrl-CS"/>
        </w:rPr>
        <w:t>О Б Р А З Л О Ж Е Њ Е</w:t>
      </w:r>
    </w:p>
    <w:p w:rsidR="00F32C6B" w:rsidRDefault="00F32C6B" w:rsidP="00F32C6B">
      <w:pPr>
        <w:rPr>
          <w:b/>
          <w:lang w:val="sr-Cyrl-CS"/>
        </w:rPr>
      </w:pPr>
    </w:p>
    <w:p w:rsidR="00F32C6B" w:rsidRPr="00E53FD2" w:rsidRDefault="00F32C6B" w:rsidP="00F32C6B">
      <w:pPr>
        <w:rPr>
          <w:b/>
          <w:lang w:val="sr-Cyrl-CS"/>
        </w:rPr>
      </w:pPr>
    </w:p>
    <w:p w:rsidR="00F32C6B" w:rsidRPr="00E53FD2" w:rsidRDefault="00F32C6B" w:rsidP="00F32C6B">
      <w:pPr>
        <w:rPr>
          <w:b/>
          <w:lang w:val="sr-Cyrl-CS"/>
        </w:rPr>
      </w:pPr>
      <w:smartTag w:uri="urn:schemas-microsoft-com:office:smarttags" w:element="place">
        <w:r w:rsidRPr="00E53FD2">
          <w:rPr>
            <w:b/>
          </w:rPr>
          <w:t>I</w:t>
        </w:r>
        <w:r w:rsidRPr="00E53FD2">
          <w:rPr>
            <w:b/>
            <w:lang w:val="sr-Cyrl-CS"/>
          </w:rPr>
          <w:t>.</w:t>
        </w:r>
      </w:smartTag>
      <w:r w:rsidRPr="00E53FD2">
        <w:rPr>
          <w:b/>
          <w:lang w:val="ru-RU"/>
        </w:rPr>
        <w:t xml:space="preserve"> </w:t>
      </w:r>
      <w:r w:rsidRPr="00E53FD2">
        <w:rPr>
          <w:b/>
          <w:lang w:val="sr-Cyrl-CS"/>
        </w:rPr>
        <w:t xml:space="preserve">Уставни основ за потврђивање </w:t>
      </w:r>
      <w:r>
        <w:rPr>
          <w:b/>
          <w:lang w:val="sr-Cyrl-CS"/>
        </w:rPr>
        <w:t>Споразума</w:t>
      </w:r>
      <w:r w:rsidR="002A1E4D">
        <w:rPr>
          <w:b/>
          <w:lang w:val="sr-Cyrl-CS"/>
        </w:rPr>
        <w:t xml:space="preserve"> </w:t>
      </w:r>
    </w:p>
    <w:p w:rsidR="00F32C6B" w:rsidRPr="00E53FD2" w:rsidRDefault="00F32C6B" w:rsidP="00F32C6B">
      <w:pPr>
        <w:rPr>
          <w:b/>
          <w:lang w:val="sr-Cyrl-CS"/>
        </w:rPr>
      </w:pPr>
    </w:p>
    <w:p w:rsidR="00F32C6B" w:rsidRPr="00BB5F1B" w:rsidRDefault="00F32C6B" w:rsidP="00F32C6B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B5F1B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</w:t>
      </w:r>
      <w:r w:rsidRPr="00BB5F1B">
        <w:rPr>
          <w:rFonts w:ascii="Times New Roman" w:hAnsi="Times New Roman" w:cs="Times New Roman"/>
          <w:sz w:val="24"/>
          <w:szCs w:val="24"/>
        </w:rPr>
        <w:t>потврђивање Споразум</w:t>
      </w:r>
      <w:r w:rsidRPr="00BB5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B5F1B">
        <w:rPr>
          <w:rFonts w:ascii="Times New Roman" w:hAnsi="Times New Roman" w:cs="Times New Roman"/>
          <w:sz w:val="24"/>
          <w:szCs w:val="24"/>
        </w:rPr>
        <w:t xml:space="preserve"> о безбедносној сарадњи</w:t>
      </w:r>
      <w:r w:rsidR="002A1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1E4D" w:rsidRPr="00BB5F1B">
        <w:rPr>
          <w:rFonts w:ascii="Times New Roman" w:hAnsi="Times New Roman" w:cs="Times New Roman"/>
          <w:sz w:val="24"/>
          <w:szCs w:val="24"/>
        </w:rPr>
        <w:t>између Владе Републике Србије и Владе Републике Турске</w:t>
      </w:r>
      <w:r w:rsidRPr="00BB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5F1B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 је у члану 99. став 1 тачка 4.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F32C6B" w:rsidRPr="00E53FD2" w:rsidRDefault="00F32C6B" w:rsidP="00F32C6B">
      <w:pPr>
        <w:tabs>
          <w:tab w:val="left" w:pos="720"/>
        </w:tabs>
        <w:jc w:val="both"/>
        <w:rPr>
          <w:b/>
          <w:lang w:val="sr-Cyrl-CS"/>
        </w:rPr>
      </w:pPr>
    </w:p>
    <w:p w:rsidR="00F32C6B" w:rsidRDefault="00F32C6B" w:rsidP="00F32C6B">
      <w:pPr>
        <w:tabs>
          <w:tab w:val="left" w:pos="720"/>
        </w:tabs>
        <w:jc w:val="both"/>
        <w:rPr>
          <w:b/>
          <w:lang w:val="sr-Cyrl-CS"/>
        </w:rPr>
      </w:pPr>
      <w:r w:rsidRPr="00E53FD2">
        <w:rPr>
          <w:b/>
        </w:rPr>
        <w:t>II</w:t>
      </w:r>
      <w:r w:rsidRPr="00E53FD2">
        <w:rPr>
          <w:b/>
          <w:lang w:val="sr-Cyrl-CS"/>
        </w:rPr>
        <w:t xml:space="preserve">. Разлози за </w:t>
      </w:r>
      <w:r w:rsidRPr="00E53FD2">
        <w:rPr>
          <w:b/>
          <w:lang w:val="sr-Latn-CS"/>
        </w:rPr>
        <w:t xml:space="preserve">потврђивање </w:t>
      </w:r>
      <w:r>
        <w:rPr>
          <w:b/>
          <w:lang w:val="sr-Cyrl-CS"/>
        </w:rPr>
        <w:t>Споразума</w:t>
      </w:r>
    </w:p>
    <w:p w:rsidR="00F32C6B" w:rsidRPr="00E53FD2" w:rsidRDefault="00F32C6B" w:rsidP="00F32C6B">
      <w:pPr>
        <w:tabs>
          <w:tab w:val="left" w:pos="720"/>
        </w:tabs>
        <w:jc w:val="both"/>
        <w:rPr>
          <w:b/>
          <w:lang w:val="sr-Cyrl-CS"/>
        </w:rPr>
      </w:pPr>
    </w:p>
    <w:p w:rsidR="00F32C6B" w:rsidRPr="00BB5F1B" w:rsidRDefault="00F32C6B" w:rsidP="00F32C6B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B5F1B">
        <w:rPr>
          <w:rFonts w:ascii="Times New Roman" w:hAnsi="Times New Roman" w:cs="Times New Roman"/>
          <w:sz w:val="24"/>
          <w:szCs w:val="24"/>
        </w:rPr>
        <w:t xml:space="preserve">Споразум </w:t>
      </w:r>
      <w:r w:rsidR="002A1E4D" w:rsidRPr="00BB5F1B">
        <w:rPr>
          <w:rFonts w:ascii="Times New Roman" w:hAnsi="Times New Roman" w:cs="Times New Roman"/>
          <w:sz w:val="24"/>
          <w:szCs w:val="24"/>
        </w:rPr>
        <w:t>о безбедносној сарадњи</w:t>
      </w:r>
      <w:r w:rsidR="002A1E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5F1B">
        <w:rPr>
          <w:rFonts w:ascii="Times New Roman" w:hAnsi="Times New Roman" w:cs="Times New Roman"/>
          <w:sz w:val="24"/>
          <w:szCs w:val="24"/>
        </w:rPr>
        <w:t xml:space="preserve">између Владе Републике Србије и Владе Републике Турске </w:t>
      </w:r>
      <w:r w:rsidR="002A1E4D">
        <w:rPr>
          <w:rFonts w:ascii="Times New Roman" w:hAnsi="Times New Roman" w:cs="Times New Roman"/>
          <w:sz w:val="24"/>
          <w:szCs w:val="24"/>
          <w:lang w:val="ru-RU"/>
        </w:rPr>
        <w:t xml:space="preserve">потписан је у Београду, </w:t>
      </w:r>
      <w:r w:rsidRPr="00BB5F1B">
        <w:rPr>
          <w:rFonts w:ascii="Times New Roman" w:hAnsi="Times New Roman" w:cs="Times New Roman"/>
          <w:sz w:val="24"/>
          <w:szCs w:val="24"/>
          <w:lang w:val="ru-RU"/>
        </w:rPr>
        <w:t>7.</w:t>
      </w:r>
      <w:r w:rsidRPr="00BB5F1B">
        <w:rPr>
          <w:rFonts w:ascii="Times New Roman" w:hAnsi="Times New Roman" w:cs="Times New Roman"/>
          <w:sz w:val="24"/>
          <w:szCs w:val="24"/>
        </w:rPr>
        <w:t xml:space="preserve"> </w:t>
      </w:r>
      <w:r w:rsidRPr="00BB5F1B">
        <w:rPr>
          <w:rFonts w:ascii="Times New Roman" w:hAnsi="Times New Roman" w:cs="Times New Roman"/>
          <w:sz w:val="24"/>
          <w:szCs w:val="24"/>
          <w:lang w:val="ru-RU"/>
        </w:rPr>
        <w:t xml:space="preserve">октобра 2019. године. </w:t>
      </w:r>
      <w:r w:rsidRPr="00BB5F1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BB5F1B">
        <w:rPr>
          <w:rFonts w:ascii="Times New Roman" w:hAnsi="Times New Roman" w:cs="Times New Roman"/>
          <w:sz w:val="24"/>
          <w:szCs w:val="24"/>
        </w:rPr>
        <w:t>отписан</w:t>
      </w:r>
      <w:r w:rsidRPr="00BB5F1B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BB5F1B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Закључка Владе Републике Србије којим је утврђена Основа за закључивање Споразума, усвојен текст Споразума и овлашћен потпредседник Владе и министар унутрашњих послова др Небојша Стефановић за потпис.</w:t>
      </w:r>
      <w:r w:rsidRPr="00BB5F1B">
        <w:rPr>
          <w:rFonts w:ascii="Times New Roman" w:hAnsi="Times New Roman" w:cs="Times New Roman"/>
          <w:sz w:val="24"/>
          <w:szCs w:val="24"/>
        </w:rPr>
        <w:t xml:space="preserve"> </w:t>
      </w:r>
      <w:r w:rsidRPr="00BB5F1B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Pr="00BB5F1B">
        <w:rPr>
          <w:rFonts w:ascii="Times New Roman" w:hAnsi="Times New Roman" w:cs="Times New Roman"/>
          <w:sz w:val="24"/>
          <w:szCs w:val="24"/>
          <w:lang w:val="ru-RU"/>
        </w:rPr>
        <w:t xml:space="preserve"> је закључен јер је постојала </w:t>
      </w:r>
      <w:r w:rsidRPr="00BB5F1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обострана воља две државе да уреде </w:t>
      </w:r>
      <w:proofErr w:type="spellStart"/>
      <w:r w:rsidRPr="00BB5F1B">
        <w:rPr>
          <w:rFonts w:ascii="Times New Roman" w:hAnsi="Times New Roman" w:cs="Times New Roman"/>
          <w:sz w:val="24"/>
          <w:szCs w:val="24"/>
        </w:rPr>
        <w:t>сарадњ</w:t>
      </w:r>
      <w:proofErr w:type="spellEnd"/>
      <w:r w:rsidRPr="00BB5F1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B5F1B">
        <w:rPr>
          <w:rFonts w:ascii="Times New Roman" w:hAnsi="Times New Roman" w:cs="Times New Roman"/>
          <w:sz w:val="24"/>
          <w:szCs w:val="24"/>
        </w:rPr>
        <w:t xml:space="preserve"> у </w:t>
      </w:r>
      <w:r w:rsidRPr="00BB5F1B">
        <w:rPr>
          <w:rFonts w:ascii="Times New Roman" w:hAnsi="Times New Roman" w:cs="Times New Roman"/>
          <w:sz w:val="24"/>
          <w:szCs w:val="24"/>
          <w:lang w:val="sr-Cyrl-CS"/>
        </w:rPr>
        <w:t xml:space="preserve">области борбе против </w:t>
      </w:r>
      <w:proofErr w:type="spellStart"/>
      <w:r w:rsidRPr="00BB5F1B">
        <w:rPr>
          <w:rFonts w:ascii="Times New Roman" w:hAnsi="Times New Roman" w:cs="Times New Roman"/>
          <w:sz w:val="24"/>
          <w:szCs w:val="24"/>
          <w:lang w:val="sr-Cyrl-CS"/>
        </w:rPr>
        <w:t>транснационалних</w:t>
      </w:r>
      <w:proofErr w:type="spellEnd"/>
      <w:r w:rsidRPr="00BB5F1B">
        <w:rPr>
          <w:rFonts w:ascii="Times New Roman" w:hAnsi="Times New Roman" w:cs="Times New Roman"/>
          <w:sz w:val="24"/>
          <w:szCs w:val="24"/>
          <w:lang w:val="sr-Cyrl-CS"/>
        </w:rPr>
        <w:t xml:space="preserve"> кривичних дела, нарочито против кривичних дела у вези са тероризмом, организованим криминалом, кријумчарењем миграната, трговином људима, опојним дрогама и </w:t>
      </w:r>
      <w:proofErr w:type="spellStart"/>
      <w:r w:rsidRPr="00BB5F1B">
        <w:rPr>
          <w:rFonts w:ascii="Times New Roman" w:hAnsi="Times New Roman" w:cs="Times New Roman"/>
          <w:sz w:val="24"/>
          <w:szCs w:val="24"/>
          <w:lang w:val="sr-Cyrl-CS"/>
        </w:rPr>
        <w:t>психотропним</w:t>
      </w:r>
      <w:proofErr w:type="spellEnd"/>
      <w:r w:rsidRPr="00BB5F1B">
        <w:rPr>
          <w:rFonts w:ascii="Times New Roman" w:hAnsi="Times New Roman" w:cs="Times New Roman"/>
          <w:sz w:val="24"/>
          <w:szCs w:val="24"/>
          <w:lang w:val="sr-Cyrl-CS"/>
        </w:rPr>
        <w:t xml:space="preserve"> супстанцама и њиховим </w:t>
      </w:r>
      <w:proofErr w:type="spellStart"/>
      <w:r w:rsidRPr="00BB5F1B">
        <w:rPr>
          <w:rFonts w:ascii="Times New Roman" w:hAnsi="Times New Roman" w:cs="Times New Roman"/>
          <w:sz w:val="24"/>
          <w:szCs w:val="24"/>
          <w:lang w:val="sr-Cyrl-CS"/>
        </w:rPr>
        <w:t>прекурсорима</w:t>
      </w:r>
      <w:proofErr w:type="spellEnd"/>
      <w:r w:rsidRPr="00BB5F1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F32C6B" w:rsidRPr="00390C68" w:rsidRDefault="00F32C6B" w:rsidP="00F32C6B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BB5F1B">
        <w:rPr>
          <w:rFonts w:ascii="Times New Roman" w:hAnsi="Times New Roman"/>
          <w:sz w:val="24"/>
          <w:szCs w:val="24"/>
          <w:lang w:val="sr-Latn-CS"/>
        </w:rPr>
        <w:tab/>
      </w:r>
      <w:r w:rsidRPr="00BB5F1B">
        <w:rPr>
          <w:rFonts w:ascii="Times New Roman" w:hAnsi="Times New Roman"/>
          <w:sz w:val="24"/>
          <w:szCs w:val="24"/>
          <w:lang w:val="sr-Cyrl-CS"/>
        </w:rPr>
        <w:t xml:space="preserve">Потврђивањем </w:t>
      </w:r>
      <w:r w:rsidRPr="00BB5F1B"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BB5F1B">
        <w:rPr>
          <w:rFonts w:ascii="Times New Roman" w:hAnsi="Times New Roman"/>
          <w:sz w:val="24"/>
          <w:szCs w:val="24"/>
          <w:lang w:val="sr-Cyrl-CS"/>
        </w:rPr>
        <w:t xml:space="preserve"> омогућује се његово ступање на снагу</w:t>
      </w:r>
      <w:r w:rsidRPr="00390C68">
        <w:rPr>
          <w:rFonts w:ascii="Times New Roman" w:hAnsi="Times New Roman"/>
          <w:sz w:val="24"/>
          <w:szCs w:val="24"/>
          <w:lang w:val="sr-Cyrl-CS"/>
        </w:rPr>
        <w:t xml:space="preserve">, како је предвиђено чланом </w:t>
      </w:r>
      <w:r>
        <w:rPr>
          <w:rFonts w:ascii="Times New Roman" w:hAnsi="Times New Roman"/>
          <w:sz w:val="24"/>
          <w:szCs w:val="24"/>
          <w:lang w:val="sr-Cyrl-CS"/>
        </w:rPr>
        <w:t>11</w:t>
      </w:r>
      <w:r w:rsidRPr="00390C6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390C68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F32C6B" w:rsidRPr="00970EAF" w:rsidRDefault="00F32C6B" w:rsidP="00F32C6B">
      <w:pPr>
        <w:tabs>
          <w:tab w:val="left" w:pos="720"/>
        </w:tabs>
        <w:jc w:val="both"/>
        <w:rPr>
          <w:b/>
          <w:lang w:val="ru-RU"/>
        </w:rPr>
      </w:pPr>
      <w:r w:rsidRPr="00390C68">
        <w:rPr>
          <w:lang w:val="ru-RU"/>
        </w:rPr>
        <w:t xml:space="preserve">     </w:t>
      </w:r>
    </w:p>
    <w:p w:rsidR="00F32C6B" w:rsidRPr="0039769D" w:rsidRDefault="00F32C6B" w:rsidP="00F32C6B">
      <w:pPr>
        <w:jc w:val="both"/>
        <w:rPr>
          <w:b/>
          <w:lang w:val="sr-Cyrl-CS"/>
        </w:rPr>
      </w:pPr>
      <w:r w:rsidRPr="00390C68">
        <w:rPr>
          <w:b/>
        </w:rPr>
        <w:t>III</w:t>
      </w:r>
      <w:r w:rsidRPr="00390C68">
        <w:rPr>
          <w:b/>
          <w:lang w:val="sr-Cyrl-CS"/>
        </w:rPr>
        <w:t xml:space="preserve">. </w:t>
      </w:r>
      <w:r w:rsidR="002A1E4D">
        <w:rPr>
          <w:b/>
          <w:lang w:val="sr-Cyrl-CS"/>
        </w:rPr>
        <w:t>Про</w:t>
      </w:r>
      <w:r>
        <w:rPr>
          <w:b/>
          <w:lang w:val="sr-Cyrl-CS"/>
        </w:rPr>
        <w:t>цена потребних</w:t>
      </w:r>
      <w:r w:rsidRPr="00E53FD2">
        <w:rPr>
          <w:b/>
          <w:lang w:val="sr-Cyrl-CS"/>
        </w:rPr>
        <w:t xml:space="preserve"> финансијских средстава за </w:t>
      </w:r>
      <w:r w:rsidR="00910E93">
        <w:rPr>
          <w:b/>
          <w:lang w:val="sr-Cyrl-RS"/>
        </w:rPr>
        <w:t>изврш</w:t>
      </w:r>
      <w:r w:rsidR="00FD174F">
        <w:rPr>
          <w:b/>
          <w:lang w:val="sr-Cyrl-RS"/>
        </w:rPr>
        <w:t>ава</w:t>
      </w:r>
      <w:r w:rsidR="00910E93">
        <w:rPr>
          <w:b/>
          <w:lang w:val="sr-Cyrl-RS"/>
        </w:rPr>
        <w:t>ње Споразума</w:t>
      </w:r>
    </w:p>
    <w:p w:rsidR="00F32C6B" w:rsidRDefault="00F32C6B" w:rsidP="00F32C6B">
      <w:pPr>
        <w:tabs>
          <w:tab w:val="left" w:pos="0"/>
        </w:tabs>
        <w:jc w:val="both"/>
        <w:rPr>
          <w:lang w:val="sr-Latn-RS"/>
        </w:rPr>
      </w:pPr>
    </w:p>
    <w:p w:rsidR="00F32C6B" w:rsidRPr="009A44DB" w:rsidRDefault="00F32C6B" w:rsidP="00F32C6B">
      <w:pPr>
        <w:ind w:firstLine="720"/>
        <w:jc w:val="both"/>
        <w:rPr>
          <w:lang w:val="sr-Latn-RS"/>
        </w:rPr>
      </w:pPr>
      <w:r w:rsidRPr="009A44DB">
        <w:rPr>
          <w:lang w:val="sr-Cyrl-CS"/>
        </w:rPr>
        <w:t xml:space="preserve">За спровођење </w:t>
      </w:r>
      <w:r>
        <w:rPr>
          <w:lang w:val="sr-Cyrl-CS"/>
        </w:rPr>
        <w:t>овог закона</w:t>
      </w:r>
      <w:r w:rsidRPr="009A44DB">
        <w:rPr>
          <w:lang w:val="sr-Cyrl-CS"/>
        </w:rPr>
        <w:t xml:space="preserve"> </w:t>
      </w:r>
      <w:r w:rsidRPr="009A44DB">
        <w:rPr>
          <w:lang w:val="ru-RU"/>
        </w:rPr>
        <w:t xml:space="preserve">у 2019. </w:t>
      </w:r>
      <w:r>
        <w:rPr>
          <w:lang w:val="ru-RU"/>
        </w:rPr>
        <w:t>г</w:t>
      </w:r>
      <w:r w:rsidRPr="009A44DB">
        <w:rPr>
          <w:lang w:val="ru-RU"/>
        </w:rPr>
        <w:t>одини</w:t>
      </w:r>
      <w:r>
        <w:rPr>
          <w:lang w:val="ru-RU"/>
        </w:rPr>
        <w:t xml:space="preserve"> потребна финансијска </w:t>
      </w:r>
      <w:r>
        <w:rPr>
          <w:lang w:val="sr-Cyrl-CS"/>
        </w:rPr>
        <w:t xml:space="preserve">средства </w:t>
      </w:r>
      <w:r w:rsidRPr="009A44DB">
        <w:rPr>
          <w:lang w:val="sr-Cyrl-CS"/>
        </w:rPr>
        <w:t xml:space="preserve">обезбеђена </w:t>
      </w:r>
      <w:r>
        <w:rPr>
          <w:lang w:val="sr-Cyrl-CS"/>
        </w:rPr>
        <w:t xml:space="preserve">су </w:t>
      </w:r>
      <w:r w:rsidR="007576E8" w:rsidRPr="00AF4272">
        <w:rPr>
          <w:lang w:val="sr-Latn-CS"/>
        </w:rPr>
        <w:t>Законом о буџету Републике Србије за 2019.</w:t>
      </w:r>
      <w:r w:rsidR="007576E8" w:rsidRPr="00AF4272">
        <w:rPr>
          <w:lang w:val="sr-Cyrl-CS"/>
        </w:rPr>
        <w:t xml:space="preserve"> </w:t>
      </w:r>
      <w:r w:rsidR="007576E8" w:rsidRPr="00AF4272">
        <w:rPr>
          <w:lang w:val="sr-Latn-CS"/>
        </w:rPr>
        <w:t>годину („Службени гласник РС”</w:t>
      </w:r>
      <w:r w:rsidR="007576E8" w:rsidRPr="00AF4272">
        <w:rPr>
          <w:lang w:val="sr-Cyrl-CS"/>
        </w:rPr>
        <w:t>,</w:t>
      </w:r>
      <w:r w:rsidR="007576E8" w:rsidRPr="00AF4272">
        <w:rPr>
          <w:lang w:val="sr-Latn-CS"/>
        </w:rPr>
        <w:t xml:space="preserve"> бр</w:t>
      </w:r>
      <w:r w:rsidR="007576E8" w:rsidRPr="00AF4272">
        <w:rPr>
          <w:lang w:val="sr-Cyrl-CS"/>
        </w:rPr>
        <w:t>.</w:t>
      </w:r>
      <w:r w:rsidR="007576E8" w:rsidRPr="00AF4272">
        <w:rPr>
          <w:lang w:val="sr-Latn-CS"/>
        </w:rPr>
        <w:t xml:space="preserve"> 95/18</w:t>
      </w:r>
      <w:r w:rsidR="007576E8" w:rsidRPr="00AF4272">
        <w:rPr>
          <w:lang w:val="sr-Cyrl-RS"/>
        </w:rPr>
        <w:t xml:space="preserve"> и 72/19</w:t>
      </w:r>
      <w:r w:rsidR="007576E8" w:rsidRPr="00AF4272">
        <w:rPr>
          <w:lang w:val="sr-Latn-CS"/>
        </w:rPr>
        <w:t>)</w:t>
      </w:r>
      <w:r w:rsidR="00536A5D">
        <w:rPr>
          <w:lang w:val="sr-Cyrl-RS" w:eastAsia="sr-Latn-RS"/>
        </w:rPr>
        <w:t xml:space="preserve">, </w:t>
      </w:r>
      <w:r w:rsidR="007576E8">
        <w:rPr>
          <w:lang w:val="sr-Cyrl-RS" w:eastAsia="sr-Latn-RS"/>
        </w:rPr>
        <w:t xml:space="preserve">на </w:t>
      </w:r>
      <w:r w:rsidR="00536A5D">
        <w:rPr>
          <w:lang w:val="sr-Cyrl-RS" w:eastAsia="sr-Latn-RS"/>
        </w:rPr>
        <w:t>Разде</w:t>
      </w:r>
      <w:r w:rsidR="007576E8">
        <w:rPr>
          <w:lang w:val="sr-Cyrl-RS" w:eastAsia="sr-Latn-RS"/>
        </w:rPr>
        <w:t>лу</w:t>
      </w:r>
      <w:r w:rsidR="00536A5D">
        <w:rPr>
          <w:lang w:val="sr-Cyrl-RS" w:eastAsia="sr-Latn-RS"/>
        </w:rPr>
        <w:t xml:space="preserve"> 15 – </w:t>
      </w:r>
      <w:r w:rsidR="00536A5D" w:rsidRPr="00536A5D">
        <w:rPr>
          <w:lang w:val="sr-Cyrl-RS" w:eastAsia="sr-Latn-RS"/>
        </w:rPr>
        <w:t>Министарство унутрашњих послова</w:t>
      </w:r>
      <w:r w:rsidR="00536A5D">
        <w:rPr>
          <w:lang w:val="sr-Cyrl-RS" w:eastAsia="sr-Latn-RS"/>
        </w:rPr>
        <w:t>,</w:t>
      </w:r>
      <w:r>
        <w:rPr>
          <w:lang w:val="sr-Cyrl-CS"/>
        </w:rPr>
        <w:t xml:space="preserve"> Програм </w:t>
      </w:r>
      <w:r w:rsidRPr="009A44DB">
        <w:rPr>
          <w:lang w:val="sr-Cyrl-CS"/>
        </w:rPr>
        <w:t xml:space="preserve">1408 – Управљање људским и материјалним ресурсима, </w:t>
      </w:r>
      <w:r w:rsidRPr="009A44DB">
        <w:rPr>
          <w:lang w:val="ru-RU"/>
        </w:rPr>
        <w:t>Функциј</w:t>
      </w:r>
      <w:r>
        <w:rPr>
          <w:lang w:val="ru-RU"/>
        </w:rPr>
        <w:t>а</w:t>
      </w:r>
      <w:r w:rsidR="00536A5D">
        <w:rPr>
          <w:lang w:val="ru-RU"/>
        </w:rPr>
        <w:t xml:space="preserve"> 310 –</w:t>
      </w:r>
      <w:r w:rsidRPr="009A44DB">
        <w:rPr>
          <w:lang w:val="ru-RU"/>
        </w:rPr>
        <w:t xml:space="preserve"> Полицијске услуге</w:t>
      </w:r>
      <w:r w:rsidRPr="009A44DB">
        <w:rPr>
          <w:lang w:val="sr-Cyrl-CS"/>
        </w:rPr>
        <w:t xml:space="preserve">, </w:t>
      </w:r>
      <w:r>
        <w:rPr>
          <w:lang w:val="sr-Cyrl-CS"/>
        </w:rPr>
        <w:t>П</w:t>
      </w:r>
      <w:r w:rsidR="00536A5D">
        <w:rPr>
          <w:lang w:val="sr-Cyrl-CS"/>
        </w:rPr>
        <w:t>рограмска активност</w:t>
      </w:r>
      <w:r>
        <w:rPr>
          <w:lang w:val="sr-Cyrl-CS"/>
        </w:rPr>
        <w:t xml:space="preserve"> 0001</w:t>
      </w:r>
      <w:r w:rsidR="00536A5D">
        <w:rPr>
          <w:lang w:val="sr-Cyrl-CS"/>
        </w:rPr>
        <w:t xml:space="preserve"> –</w:t>
      </w:r>
      <w:r>
        <w:rPr>
          <w:lang w:val="sr-Cyrl-CS"/>
        </w:rPr>
        <w:t xml:space="preserve"> </w:t>
      </w:r>
      <w:proofErr w:type="spellStart"/>
      <w:r w:rsidRPr="009A44DB">
        <w:t>Админ</w:t>
      </w:r>
      <w:r w:rsidRPr="009A44DB">
        <w:rPr>
          <w:lang w:val="sr-Cyrl-CS"/>
        </w:rPr>
        <w:t>истрација</w:t>
      </w:r>
      <w:proofErr w:type="spellEnd"/>
      <w:r w:rsidRPr="009A44DB">
        <w:t xml:space="preserve"> и </w:t>
      </w:r>
      <w:proofErr w:type="spellStart"/>
      <w:r w:rsidRPr="009A44DB">
        <w:t>управљање</w:t>
      </w:r>
      <w:proofErr w:type="spellEnd"/>
      <w:r w:rsidRPr="009A44DB">
        <w:rPr>
          <w:lang w:val="sr-Cyrl-CS"/>
        </w:rPr>
        <w:t xml:space="preserve">, </w:t>
      </w:r>
      <w:r w:rsidR="00536A5D" w:rsidRPr="009A44DB">
        <w:rPr>
          <w:lang w:val="sr-Cyrl-CS"/>
        </w:rPr>
        <w:t>Е</w:t>
      </w:r>
      <w:r w:rsidR="007576E8">
        <w:rPr>
          <w:lang w:val="sr-Cyrl-CS"/>
        </w:rPr>
        <w:t>кономска класификација</w:t>
      </w:r>
      <w:r w:rsidR="00051E4D">
        <w:rPr>
          <w:lang w:val="sr-Cyrl-CS"/>
        </w:rPr>
        <w:t xml:space="preserve"> 426 – Материјал</w:t>
      </w:r>
      <w:r w:rsidRPr="009A44DB">
        <w:rPr>
          <w:lang w:val="sr-Cyrl-CS"/>
        </w:rPr>
        <w:t xml:space="preserve"> у износу од 20.000,00 динара</w:t>
      </w:r>
      <w:r>
        <w:rPr>
          <w:lang w:val="sr-Cyrl-CS"/>
        </w:rPr>
        <w:t xml:space="preserve"> и Програм </w:t>
      </w:r>
      <w:r w:rsidRPr="009A44DB">
        <w:rPr>
          <w:lang w:val="sr-Cyrl-CS"/>
        </w:rPr>
        <w:t xml:space="preserve">1408 – Управљање људским и материјалним ресурсима, </w:t>
      </w:r>
      <w:r w:rsidRPr="009A44DB">
        <w:rPr>
          <w:lang w:val="ru-RU"/>
        </w:rPr>
        <w:t>Функциј</w:t>
      </w:r>
      <w:r>
        <w:rPr>
          <w:lang w:val="ru-RU"/>
        </w:rPr>
        <w:t>а</w:t>
      </w:r>
      <w:r w:rsidRPr="009A44DB">
        <w:rPr>
          <w:lang w:val="ru-RU"/>
        </w:rPr>
        <w:t xml:space="preserve"> 310 </w:t>
      </w:r>
      <w:r w:rsidR="00051E4D">
        <w:rPr>
          <w:lang w:val="ru-RU"/>
        </w:rPr>
        <w:t>–</w:t>
      </w:r>
      <w:r w:rsidRPr="009A44DB">
        <w:rPr>
          <w:lang w:val="ru-RU"/>
        </w:rPr>
        <w:t xml:space="preserve"> Полицијске услуге</w:t>
      </w:r>
      <w:r w:rsidRPr="009A44DB">
        <w:rPr>
          <w:lang w:val="sr-Cyrl-CS"/>
        </w:rPr>
        <w:t xml:space="preserve">, </w:t>
      </w:r>
      <w:r>
        <w:rPr>
          <w:lang w:val="sr-Cyrl-CS"/>
        </w:rPr>
        <w:t>П</w:t>
      </w:r>
      <w:r w:rsidRPr="009A44DB">
        <w:rPr>
          <w:lang w:val="sr-Cyrl-CS"/>
        </w:rPr>
        <w:t xml:space="preserve">рограмска активност </w:t>
      </w:r>
      <w:r>
        <w:rPr>
          <w:lang w:val="sr-Cyrl-CS"/>
        </w:rPr>
        <w:t>0002</w:t>
      </w:r>
      <w:r w:rsidR="00051E4D">
        <w:rPr>
          <w:lang w:val="sr-Cyrl-CS"/>
        </w:rPr>
        <w:t xml:space="preserve"> –</w:t>
      </w:r>
      <w:r>
        <w:rPr>
          <w:lang w:val="sr-Cyrl-CS"/>
        </w:rPr>
        <w:t xml:space="preserve"> </w:t>
      </w:r>
      <w:r>
        <w:rPr>
          <w:lang w:val="sr-Cyrl-RS"/>
        </w:rPr>
        <w:t>Међународне активности, сарадња и партнерство</w:t>
      </w:r>
      <w:r w:rsidR="007576E8">
        <w:rPr>
          <w:lang w:val="sr-Cyrl-CS"/>
        </w:rPr>
        <w:t xml:space="preserve">, </w:t>
      </w:r>
      <w:r w:rsidR="00051E4D" w:rsidRPr="009A44DB">
        <w:rPr>
          <w:lang w:val="sr-Cyrl-CS"/>
        </w:rPr>
        <w:t>Е</w:t>
      </w:r>
      <w:r w:rsidR="007576E8">
        <w:rPr>
          <w:lang w:val="sr-Cyrl-CS"/>
        </w:rPr>
        <w:t>кономска класификација</w:t>
      </w:r>
      <w:r w:rsidRPr="009A44DB">
        <w:rPr>
          <w:lang w:val="sr-Cyrl-CS"/>
        </w:rPr>
        <w:t xml:space="preserve"> 42</w:t>
      </w:r>
      <w:r>
        <w:rPr>
          <w:lang w:val="sr-Cyrl-CS"/>
        </w:rPr>
        <w:t>2</w:t>
      </w:r>
      <w:r w:rsidRPr="009A44DB">
        <w:rPr>
          <w:lang w:val="sr-Cyrl-CS"/>
        </w:rPr>
        <w:t xml:space="preserve"> – </w:t>
      </w:r>
      <w:r>
        <w:rPr>
          <w:lang w:val="sr-Cyrl-CS"/>
        </w:rPr>
        <w:t>Трошкови путовања</w:t>
      </w:r>
      <w:r w:rsidRPr="009A44DB">
        <w:rPr>
          <w:lang w:val="sr-Cyrl-CS"/>
        </w:rPr>
        <w:t xml:space="preserve"> у износу од 2</w:t>
      </w:r>
      <w:r>
        <w:rPr>
          <w:lang w:val="sr-Cyrl-CS"/>
        </w:rPr>
        <w:t>25</w:t>
      </w:r>
      <w:r w:rsidRPr="009A44DB">
        <w:rPr>
          <w:lang w:val="sr-Cyrl-CS"/>
        </w:rPr>
        <w:t>.000,00 динара</w:t>
      </w:r>
      <w:r w:rsidRPr="009A44DB">
        <w:rPr>
          <w:bCs/>
          <w:lang w:val="sr-Cyrl-CS"/>
        </w:rPr>
        <w:t>.</w:t>
      </w:r>
    </w:p>
    <w:p w:rsidR="00F32C6B" w:rsidRPr="009A44DB" w:rsidRDefault="00F32C6B" w:rsidP="00F32C6B">
      <w:pPr>
        <w:ind w:firstLine="720"/>
        <w:jc w:val="both"/>
        <w:rPr>
          <w:color w:val="000000"/>
          <w:lang w:val="sr-Latn-RS"/>
        </w:rPr>
      </w:pPr>
      <w:r>
        <w:rPr>
          <w:lang w:val="sr-Cyrl-CS"/>
        </w:rPr>
        <w:t>Потребна средства у</w:t>
      </w:r>
      <w:r w:rsidRPr="009A44DB">
        <w:rPr>
          <w:lang w:val="sr-Cyrl-CS"/>
        </w:rPr>
        <w:t xml:space="preserve"> 2020. и 2021. години </w:t>
      </w:r>
      <w:r>
        <w:rPr>
          <w:lang w:val="sr-Cyrl-CS"/>
        </w:rPr>
        <w:t>биће</w:t>
      </w:r>
      <w:r w:rsidRPr="009A44DB">
        <w:rPr>
          <w:lang w:val="sr-Cyrl-CS"/>
        </w:rPr>
        <w:t xml:space="preserve"> обезбеђена у складу са лимитима за 2020. и 2021. годину</w:t>
      </w:r>
      <w:r w:rsidR="00B30B5D">
        <w:rPr>
          <w:lang w:val="sr-Cyrl-CS"/>
        </w:rPr>
        <w:t xml:space="preserve">, </w:t>
      </w:r>
      <w:r w:rsidR="0029487B">
        <w:rPr>
          <w:lang w:val="sr-Cyrl-CS"/>
        </w:rPr>
        <w:t>н</w:t>
      </w:r>
      <w:r w:rsidRPr="009A44DB">
        <w:rPr>
          <w:lang w:val="sr-Cyrl-CS"/>
        </w:rPr>
        <w:t xml:space="preserve">а </w:t>
      </w:r>
      <w:r w:rsidR="00B30B5D">
        <w:rPr>
          <w:lang w:val="sr-Cyrl-CS"/>
        </w:rPr>
        <w:t>одговарајућем р</w:t>
      </w:r>
      <w:r w:rsidRPr="009A44DB">
        <w:rPr>
          <w:lang w:val="sr-Cyrl-CS"/>
        </w:rPr>
        <w:t>азде</w:t>
      </w:r>
      <w:r w:rsidR="0029487B">
        <w:rPr>
          <w:lang w:val="sr-Cyrl-CS"/>
        </w:rPr>
        <w:t>лу Министарства</w:t>
      </w:r>
      <w:r w:rsidRPr="009A44DB">
        <w:rPr>
          <w:lang w:val="sr-Cyrl-CS"/>
        </w:rPr>
        <w:t xml:space="preserve"> унутрашњих послова</w:t>
      </w:r>
      <w:r w:rsidR="0029487B">
        <w:rPr>
          <w:lang w:val="sr-Cyrl-CS"/>
        </w:rPr>
        <w:t>.</w:t>
      </w:r>
    </w:p>
    <w:p w:rsidR="00F32C6B" w:rsidRPr="002B3FFE" w:rsidRDefault="00F32C6B" w:rsidP="00F32C6B">
      <w:pPr>
        <w:ind w:firstLine="720"/>
        <w:jc w:val="both"/>
        <w:rPr>
          <w:lang w:val="sr-Cyrl-RS"/>
        </w:rPr>
      </w:pPr>
    </w:p>
    <w:p w:rsidR="00136480" w:rsidRDefault="00136480"/>
    <w:sectPr w:rsidR="00136480" w:rsidSect="002E7481">
      <w:pgSz w:w="12240" w:h="15840"/>
      <w:pgMar w:top="1701" w:right="1106" w:bottom="1985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87"/>
    <w:rsid w:val="00051E4D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220518"/>
    <w:rsid w:val="00285236"/>
    <w:rsid w:val="0029487B"/>
    <w:rsid w:val="002A1E4D"/>
    <w:rsid w:val="002C276A"/>
    <w:rsid w:val="002D5C82"/>
    <w:rsid w:val="002E2969"/>
    <w:rsid w:val="002F333A"/>
    <w:rsid w:val="002F6838"/>
    <w:rsid w:val="002F7060"/>
    <w:rsid w:val="00325E6F"/>
    <w:rsid w:val="00381669"/>
    <w:rsid w:val="00381D5A"/>
    <w:rsid w:val="00383EFD"/>
    <w:rsid w:val="003C7697"/>
    <w:rsid w:val="003F0D17"/>
    <w:rsid w:val="004251E8"/>
    <w:rsid w:val="00430C16"/>
    <w:rsid w:val="004B3345"/>
    <w:rsid w:val="004F05E6"/>
    <w:rsid w:val="00536A5D"/>
    <w:rsid w:val="00562BD5"/>
    <w:rsid w:val="005A29E9"/>
    <w:rsid w:val="00652645"/>
    <w:rsid w:val="006565DF"/>
    <w:rsid w:val="00685211"/>
    <w:rsid w:val="006A0DC8"/>
    <w:rsid w:val="006C48FA"/>
    <w:rsid w:val="007576E8"/>
    <w:rsid w:val="007E3787"/>
    <w:rsid w:val="008045EA"/>
    <w:rsid w:val="008323F1"/>
    <w:rsid w:val="00895DF6"/>
    <w:rsid w:val="008971A9"/>
    <w:rsid w:val="00910E93"/>
    <w:rsid w:val="00915C45"/>
    <w:rsid w:val="00930497"/>
    <w:rsid w:val="009E01A4"/>
    <w:rsid w:val="00A06A95"/>
    <w:rsid w:val="00A11C15"/>
    <w:rsid w:val="00A82B08"/>
    <w:rsid w:val="00B30B5D"/>
    <w:rsid w:val="00BB1FD4"/>
    <w:rsid w:val="00BB3E25"/>
    <w:rsid w:val="00CC1D38"/>
    <w:rsid w:val="00CE3D3A"/>
    <w:rsid w:val="00D24036"/>
    <w:rsid w:val="00D3381C"/>
    <w:rsid w:val="00D8036C"/>
    <w:rsid w:val="00D925D9"/>
    <w:rsid w:val="00DA318A"/>
    <w:rsid w:val="00DA69FD"/>
    <w:rsid w:val="00F32C6B"/>
    <w:rsid w:val="00F66F60"/>
    <w:rsid w:val="00FB3C99"/>
    <w:rsid w:val="00FC0AF1"/>
    <w:rsid w:val="00FD174F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2C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F32C6B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F32C6B"/>
    <w:rPr>
      <w:rFonts w:ascii="Courier New" w:hAnsi="Courier New"/>
      <w:lang w:val="en-AU" w:eastAsia="ar-SA"/>
    </w:rPr>
  </w:style>
  <w:style w:type="paragraph" w:styleId="NoSpacing">
    <w:name w:val="No Spacing"/>
    <w:uiPriority w:val="99"/>
    <w:qFormat/>
    <w:rsid w:val="00F32C6B"/>
    <w:rPr>
      <w:rFonts w:ascii="Calibri" w:eastAsia="Calibri" w:hAnsi="Calibri" w:cs="Calibri"/>
      <w:sz w:val="22"/>
      <w:szCs w:val="22"/>
      <w:lang w:val="sr-Latn-CS"/>
    </w:rPr>
  </w:style>
  <w:style w:type="paragraph" w:styleId="BalloonText">
    <w:name w:val="Balloon Text"/>
    <w:basedOn w:val="Normal"/>
    <w:link w:val="BalloonTextChar"/>
    <w:rsid w:val="00B30B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0B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2C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F32C6B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F32C6B"/>
    <w:rPr>
      <w:rFonts w:ascii="Courier New" w:hAnsi="Courier New"/>
      <w:lang w:val="en-AU" w:eastAsia="ar-SA"/>
    </w:rPr>
  </w:style>
  <w:style w:type="paragraph" w:styleId="NoSpacing">
    <w:name w:val="No Spacing"/>
    <w:uiPriority w:val="99"/>
    <w:qFormat/>
    <w:rsid w:val="00F32C6B"/>
    <w:rPr>
      <w:rFonts w:ascii="Calibri" w:eastAsia="Calibri" w:hAnsi="Calibri" w:cs="Calibri"/>
      <w:sz w:val="22"/>
      <w:szCs w:val="22"/>
      <w:lang w:val="sr-Latn-CS"/>
    </w:rPr>
  </w:style>
  <w:style w:type="paragraph" w:styleId="BalloonText">
    <w:name w:val="Balloon Text"/>
    <w:basedOn w:val="Normal"/>
    <w:link w:val="BalloonTextChar"/>
    <w:rsid w:val="00B30B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0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Milica Djurkovic</cp:lastModifiedBy>
  <cp:revision>11</cp:revision>
  <cp:lastPrinted>2019-11-22T10:17:00Z</cp:lastPrinted>
  <dcterms:created xsi:type="dcterms:W3CDTF">2019-11-22T08:23:00Z</dcterms:created>
  <dcterms:modified xsi:type="dcterms:W3CDTF">2019-11-22T11:31:00Z</dcterms:modified>
</cp:coreProperties>
</file>